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40C16" w14:textId="77777777" w:rsidR="004431C8" w:rsidRPr="00E6098A" w:rsidRDefault="004431C8" w:rsidP="004431C8">
      <w:pPr>
        <w:jc w:val="center"/>
        <w:rPr>
          <w:rFonts w:ascii="標楷體"/>
          <w:b/>
          <w:spacing w:val="10"/>
          <w:kern w:val="0"/>
          <w:sz w:val="40"/>
          <w:szCs w:val="54"/>
        </w:rPr>
      </w:pPr>
      <w:bookmarkStart w:id="0" w:name="_Toc164847593"/>
      <w:r w:rsidRPr="00E6098A">
        <w:rPr>
          <w:rFonts w:ascii="標楷體" w:hint="eastAsia"/>
          <w:b/>
          <w:spacing w:val="10"/>
          <w:kern w:val="0"/>
          <w:sz w:val="40"/>
          <w:szCs w:val="54"/>
        </w:rPr>
        <w:t>中華民國</w:t>
      </w:r>
      <w:proofErr w:type="gramStart"/>
      <w:r>
        <w:rPr>
          <w:rFonts w:ascii="標楷體" w:hint="eastAsia"/>
          <w:b/>
          <w:spacing w:val="10"/>
          <w:kern w:val="0"/>
          <w:sz w:val="40"/>
          <w:szCs w:val="54"/>
        </w:rPr>
        <w:t>113</w:t>
      </w:r>
      <w:proofErr w:type="gramEnd"/>
      <w:r>
        <w:rPr>
          <w:rFonts w:ascii="標楷體" w:hint="eastAsia"/>
          <w:b/>
          <w:spacing w:val="10"/>
          <w:kern w:val="0"/>
          <w:sz w:val="40"/>
          <w:szCs w:val="54"/>
        </w:rPr>
        <w:t>年度</w:t>
      </w:r>
    </w:p>
    <w:p w14:paraId="0A208BBA" w14:textId="77777777" w:rsidR="004431C8" w:rsidRPr="00E6098A" w:rsidRDefault="004431C8" w:rsidP="004431C8">
      <w:pPr>
        <w:ind w:leftChars="100" w:left="240"/>
        <w:jc w:val="center"/>
        <w:rPr>
          <w:rFonts w:ascii="標楷體"/>
          <w:b/>
          <w:spacing w:val="100"/>
          <w:kern w:val="0"/>
          <w:sz w:val="52"/>
          <w:szCs w:val="52"/>
        </w:rPr>
      </w:pPr>
      <w:r w:rsidRPr="00E6098A">
        <w:rPr>
          <w:rFonts w:ascii="標楷體" w:hint="eastAsia"/>
          <w:b/>
          <w:spacing w:val="100"/>
          <w:kern w:val="0"/>
          <w:sz w:val="52"/>
          <w:szCs w:val="52"/>
        </w:rPr>
        <w:t>澎湖縣總決算</w:t>
      </w:r>
    </w:p>
    <w:p w14:paraId="1D9D08FB" w14:textId="77777777" w:rsidR="004431C8" w:rsidRPr="00E6098A" w:rsidRDefault="004431C8" w:rsidP="004431C8">
      <w:pPr>
        <w:jc w:val="center"/>
        <w:rPr>
          <w:rFonts w:ascii="標楷體"/>
          <w:b/>
          <w:spacing w:val="10"/>
          <w:kern w:val="0"/>
          <w:sz w:val="36"/>
          <w:szCs w:val="54"/>
        </w:rPr>
      </w:pPr>
      <w:r w:rsidRPr="00E6098A">
        <w:rPr>
          <w:rFonts w:ascii="標楷體" w:hint="eastAsia"/>
          <w:b/>
          <w:spacing w:val="10"/>
          <w:kern w:val="0"/>
          <w:sz w:val="52"/>
          <w:szCs w:val="52"/>
        </w:rPr>
        <w:t>暨附屬單位決算及綜計表審核報告</w:t>
      </w:r>
    </w:p>
    <w:p w14:paraId="2C6E57AE" w14:textId="77777777" w:rsidR="004431C8" w:rsidRPr="00E6098A" w:rsidRDefault="004431C8" w:rsidP="004431C8">
      <w:pPr>
        <w:spacing w:line="480" w:lineRule="exact"/>
        <w:jc w:val="right"/>
        <w:rPr>
          <w:rFonts w:ascii="標楷體"/>
          <w:b/>
          <w:spacing w:val="10"/>
          <w:kern w:val="0"/>
          <w:sz w:val="32"/>
          <w:szCs w:val="32"/>
        </w:rPr>
      </w:pPr>
      <w:r w:rsidRPr="00E6098A">
        <w:rPr>
          <w:rFonts w:ascii="標楷體" w:hint="eastAsia"/>
          <w:b/>
          <w:spacing w:val="10"/>
          <w:kern w:val="0"/>
          <w:sz w:val="32"/>
          <w:szCs w:val="32"/>
        </w:rPr>
        <w:t>審計部臺灣省澎湖縣審計室</w:t>
      </w:r>
    </w:p>
    <w:p w14:paraId="20268787" w14:textId="77777777" w:rsidR="004431C8" w:rsidRPr="00E6098A" w:rsidRDefault="004431C8" w:rsidP="004431C8">
      <w:pPr>
        <w:spacing w:line="480" w:lineRule="exact"/>
        <w:jc w:val="right"/>
        <w:rPr>
          <w:rFonts w:ascii="標楷體"/>
          <w:b/>
          <w:spacing w:val="8"/>
          <w:kern w:val="0"/>
          <w:sz w:val="32"/>
          <w:szCs w:val="32"/>
        </w:rPr>
      </w:pPr>
      <w:r w:rsidRPr="00E6098A">
        <w:rPr>
          <w:rFonts w:ascii="標楷體" w:hint="eastAsia"/>
          <w:b/>
          <w:spacing w:val="8"/>
          <w:kern w:val="0"/>
          <w:sz w:val="32"/>
          <w:szCs w:val="32"/>
        </w:rPr>
        <w:t xml:space="preserve">審計官兼主任  </w:t>
      </w:r>
      <w:r>
        <w:rPr>
          <w:rFonts w:ascii="標楷體" w:hint="eastAsia"/>
          <w:b/>
          <w:spacing w:val="8"/>
          <w:kern w:val="0"/>
          <w:sz w:val="32"/>
          <w:szCs w:val="32"/>
        </w:rPr>
        <w:t>莊</w:t>
      </w:r>
      <w:r w:rsidRPr="00E6098A">
        <w:rPr>
          <w:rFonts w:ascii="標楷體" w:hint="eastAsia"/>
          <w:b/>
          <w:spacing w:val="8"/>
          <w:kern w:val="0"/>
          <w:sz w:val="32"/>
          <w:szCs w:val="32"/>
        </w:rPr>
        <w:t xml:space="preserve">  </w:t>
      </w:r>
      <w:r>
        <w:rPr>
          <w:rFonts w:ascii="標楷體" w:hint="eastAsia"/>
          <w:b/>
          <w:spacing w:val="8"/>
          <w:kern w:val="0"/>
          <w:sz w:val="32"/>
          <w:szCs w:val="32"/>
        </w:rPr>
        <w:t>淑</w:t>
      </w:r>
      <w:r w:rsidRPr="00E6098A">
        <w:rPr>
          <w:rFonts w:ascii="標楷體" w:hint="eastAsia"/>
          <w:b/>
          <w:spacing w:val="8"/>
          <w:kern w:val="0"/>
          <w:sz w:val="32"/>
          <w:szCs w:val="32"/>
        </w:rPr>
        <w:t xml:space="preserve">  </w:t>
      </w:r>
      <w:r>
        <w:rPr>
          <w:rFonts w:ascii="標楷體" w:hint="eastAsia"/>
          <w:b/>
          <w:spacing w:val="8"/>
          <w:kern w:val="0"/>
          <w:sz w:val="32"/>
          <w:szCs w:val="32"/>
        </w:rPr>
        <w:t>美</w:t>
      </w:r>
    </w:p>
    <w:p w14:paraId="012A0D4E" w14:textId="77777777" w:rsidR="004431C8" w:rsidRPr="001B2F73" w:rsidRDefault="004431C8" w:rsidP="004431C8">
      <w:pPr>
        <w:spacing w:beforeLines="110" w:before="264" w:afterLines="110" w:after="264" w:line="600" w:lineRule="exact"/>
        <w:jc w:val="center"/>
        <w:rPr>
          <w:rFonts w:ascii="標楷體"/>
          <w:b/>
          <w:kern w:val="0"/>
          <w:sz w:val="48"/>
          <w:szCs w:val="54"/>
        </w:rPr>
      </w:pPr>
      <w:r w:rsidRPr="001B2F73">
        <w:rPr>
          <w:rFonts w:ascii="標楷體" w:hint="eastAsia"/>
          <w:b/>
          <w:kern w:val="0"/>
          <w:sz w:val="48"/>
          <w:szCs w:val="54"/>
        </w:rPr>
        <w:t>前　　　言</w:t>
      </w:r>
    </w:p>
    <w:p w14:paraId="454D12D9" w14:textId="77777777" w:rsidR="004431C8" w:rsidRPr="005F4ECD" w:rsidRDefault="004431C8" w:rsidP="00755164">
      <w:pPr>
        <w:overflowPunct w:val="0"/>
        <w:adjustRightInd w:val="0"/>
        <w:snapToGrid w:val="0"/>
        <w:spacing w:beforeLines="50" w:before="120" w:line="680" w:lineRule="exact"/>
        <w:ind w:firstLineChars="200" w:firstLine="688"/>
        <w:jc w:val="both"/>
        <w:rPr>
          <w:rFonts w:ascii="標楷體" w:cs="標楷體"/>
          <w:spacing w:val="12"/>
          <w:kern w:val="0"/>
          <w:sz w:val="32"/>
          <w:szCs w:val="32"/>
          <w:lang w:val="zh-TW"/>
        </w:rPr>
      </w:pPr>
      <w:r w:rsidRPr="005F4ECD">
        <w:rPr>
          <w:rFonts w:ascii="標楷體" w:cs="標楷體" w:hint="eastAsia"/>
          <w:spacing w:val="12"/>
          <w:kern w:val="0"/>
          <w:sz w:val="32"/>
          <w:szCs w:val="32"/>
          <w:lang w:val="zh-TW"/>
        </w:rPr>
        <w:t>中華民國</w:t>
      </w:r>
      <w:proofErr w:type="gramStart"/>
      <w:r w:rsidRPr="005F4ECD">
        <w:rPr>
          <w:rFonts w:ascii="標楷體" w:cs="標楷體" w:hint="eastAsia"/>
          <w:spacing w:val="12"/>
          <w:kern w:val="0"/>
          <w:sz w:val="32"/>
          <w:szCs w:val="32"/>
          <w:lang w:val="zh-TW"/>
        </w:rPr>
        <w:t>113</w:t>
      </w:r>
      <w:proofErr w:type="gramEnd"/>
      <w:r w:rsidRPr="005F4ECD">
        <w:rPr>
          <w:rFonts w:ascii="標楷體" w:cs="標楷體" w:hint="eastAsia"/>
          <w:spacing w:val="12"/>
          <w:kern w:val="0"/>
          <w:sz w:val="32"/>
          <w:szCs w:val="32"/>
          <w:lang w:val="zh-TW"/>
        </w:rPr>
        <w:t>年度澎湖縣總決算暨附屬單位決算及綜計表，係由澎湖縣政府依照地方制度法第42條規定，於114年4月30日函送到室，</w:t>
      </w:r>
      <w:proofErr w:type="gramStart"/>
      <w:r w:rsidRPr="005F4ECD">
        <w:rPr>
          <w:rFonts w:ascii="標楷體" w:cs="標楷體" w:hint="eastAsia"/>
          <w:spacing w:val="12"/>
          <w:kern w:val="0"/>
          <w:sz w:val="32"/>
          <w:szCs w:val="32"/>
          <w:lang w:val="zh-TW"/>
        </w:rPr>
        <w:t>本室依照</w:t>
      </w:r>
      <w:proofErr w:type="gramEnd"/>
      <w:r w:rsidRPr="005F4ECD">
        <w:rPr>
          <w:rFonts w:ascii="標楷體" w:cs="標楷體" w:hint="eastAsia"/>
          <w:spacing w:val="12"/>
          <w:kern w:val="0"/>
          <w:sz w:val="32"/>
          <w:szCs w:val="32"/>
          <w:lang w:val="zh-TW"/>
        </w:rPr>
        <w:t>同法條規定，已於3個月內完成審核，編造最終審定數額表，並提出總決算暨附屬單位決算及綜計表審核報告。</w:t>
      </w:r>
    </w:p>
    <w:p w14:paraId="38D8DA70" w14:textId="77777777" w:rsidR="004431C8" w:rsidRPr="00B62AD3" w:rsidRDefault="004431C8" w:rsidP="00544A4B">
      <w:pPr>
        <w:overflowPunct w:val="0"/>
        <w:adjustRightInd w:val="0"/>
        <w:snapToGrid w:val="0"/>
        <w:spacing w:line="660" w:lineRule="exact"/>
        <w:ind w:firstLineChars="200" w:firstLine="680"/>
        <w:jc w:val="both"/>
        <w:rPr>
          <w:rFonts w:ascii="標楷體" w:cs="標楷體"/>
          <w:spacing w:val="10"/>
          <w:kern w:val="0"/>
          <w:sz w:val="32"/>
          <w:szCs w:val="32"/>
          <w:lang w:val="zh-TW"/>
        </w:rPr>
      </w:pPr>
      <w:proofErr w:type="gramStart"/>
      <w:r w:rsidRPr="00B62AD3">
        <w:rPr>
          <w:rFonts w:ascii="標楷體" w:cs="標楷體" w:hint="eastAsia"/>
          <w:spacing w:val="10"/>
          <w:kern w:val="0"/>
          <w:sz w:val="32"/>
          <w:szCs w:val="32"/>
          <w:lang w:val="zh-TW"/>
        </w:rPr>
        <w:t>113</w:t>
      </w:r>
      <w:proofErr w:type="gramEnd"/>
      <w:r w:rsidRPr="00B62AD3">
        <w:rPr>
          <w:rFonts w:ascii="標楷體" w:cs="標楷體" w:hint="eastAsia"/>
          <w:spacing w:val="10"/>
          <w:kern w:val="0"/>
          <w:sz w:val="32"/>
          <w:szCs w:val="32"/>
          <w:lang w:val="zh-TW"/>
        </w:rPr>
        <w:t>年度澎湖縣計有編列單位決算之公務機關12個；編列附屬單位決算之縣營事業單位2個；編列附屬單位決算之非營業特種基金單位9個（分預算及作業單位5</w:t>
      </w:r>
      <w:r w:rsidRPr="00B62AD3">
        <w:rPr>
          <w:rFonts w:ascii="標楷體" w:cs="標楷體"/>
          <w:spacing w:val="10"/>
          <w:kern w:val="0"/>
          <w:sz w:val="32"/>
          <w:szCs w:val="32"/>
          <w:lang w:val="zh-TW"/>
        </w:rPr>
        <w:t>3</w:t>
      </w:r>
      <w:r w:rsidRPr="00B62AD3">
        <w:rPr>
          <w:rFonts w:ascii="標楷體" w:cs="標楷體" w:hint="eastAsia"/>
          <w:spacing w:val="10"/>
          <w:kern w:val="0"/>
          <w:sz w:val="32"/>
          <w:szCs w:val="32"/>
          <w:lang w:val="zh-TW"/>
        </w:rPr>
        <w:t>個）。總計審核23個機關單位（分預算及作業單位5</w:t>
      </w:r>
      <w:r w:rsidRPr="00B62AD3">
        <w:rPr>
          <w:rFonts w:ascii="標楷體" w:cs="標楷體"/>
          <w:spacing w:val="10"/>
          <w:kern w:val="0"/>
          <w:sz w:val="32"/>
          <w:szCs w:val="32"/>
          <w:lang w:val="zh-TW"/>
        </w:rPr>
        <w:t>3</w:t>
      </w:r>
      <w:r w:rsidRPr="00B62AD3">
        <w:rPr>
          <w:rFonts w:ascii="標楷體" w:cs="標楷體" w:hint="eastAsia"/>
          <w:spacing w:val="10"/>
          <w:kern w:val="0"/>
          <w:sz w:val="32"/>
          <w:szCs w:val="32"/>
          <w:lang w:val="zh-TW"/>
        </w:rPr>
        <w:t>個）之決算。</w:t>
      </w:r>
    </w:p>
    <w:p w14:paraId="7240C430" w14:textId="77777777" w:rsidR="004431C8" w:rsidRPr="00B62AD3" w:rsidRDefault="004431C8" w:rsidP="00544A4B">
      <w:pPr>
        <w:overflowPunct w:val="0"/>
        <w:adjustRightInd w:val="0"/>
        <w:snapToGrid w:val="0"/>
        <w:spacing w:line="660" w:lineRule="exact"/>
        <w:ind w:firstLineChars="200" w:firstLine="680"/>
        <w:jc w:val="both"/>
        <w:rPr>
          <w:rFonts w:ascii="標楷體" w:cs="標楷體"/>
          <w:spacing w:val="10"/>
          <w:kern w:val="0"/>
          <w:sz w:val="32"/>
          <w:szCs w:val="32"/>
          <w:lang w:val="zh-TW"/>
        </w:rPr>
      </w:pPr>
      <w:proofErr w:type="gramStart"/>
      <w:r w:rsidRPr="00B62AD3">
        <w:rPr>
          <w:rFonts w:ascii="標楷體" w:cs="標楷體" w:hint="eastAsia"/>
          <w:spacing w:val="10"/>
          <w:kern w:val="0"/>
          <w:sz w:val="32"/>
          <w:szCs w:val="32"/>
          <w:lang w:val="zh-TW"/>
        </w:rPr>
        <w:t>113</w:t>
      </w:r>
      <w:proofErr w:type="gramEnd"/>
      <w:r w:rsidRPr="00B62AD3">
        <w:rPr>
          <w:rFonts w:ascii="標楷體" w:cs="標楷體" w:hint="eastAsia"/>
          <w:spacing w:val="10"/>
          <w:kern w:val="0"/>
          <w:sz w:val="32"/>
          <w:szCs w:val="32"/>
          <w:lang w:val="zh-TW"/>
        </w:rPr>
        <w:t>年度澎湖縣總決算審核結果，歲入決算經修正增列4,679萬餘元</w:t>
      </w:r>
      <w:r w:rsidRPr="00B62AD3">
        <w:rPr>
          <w:rFonts w:ascii="標楷體" w:cs="標楷體" w:hint="eastAsia"/>
          <w:spacing w:val="10"/>
          <w:kern w:val="0"/>
          <w:sz w:val="32"/>
          <w:szCs w:val="32"/>
        </w:rPr>
        <w:t>，</w:t>
      </w:r>
      <w:r w:rsidRPr="00B62AD3">
        <w:rPr>
          <w:rFonts w:ascii="標楷體" w:cs="標楷體" w:hint="eastAsia"/>
          <w:spacing w:val="10"/>
          <w:kern w:val="0"/>
          <w:sz w:val="32"/>
          <w:szCs w:val="32"/>
          <w:lang w:val="zh-TW"/>
        </w:rPr>
        <w:t>審定為131億4,259萬餘元</w:t>
      </w:r>
      <w:r w:rsidRPr="00B62AD3">
        <w:rPr>
          <w:rFonts w:ascii="標楷體" w:cs="標楷體"/>
          <w:spacing w:val="10"/>
          <w:kern w:val="0"/>
          <w:sz w:val="32"/>
          <w:szCs w:val="32"/>
          <w:lang w:val="zh-TW"/>
        </w:rPr>
        <w:t>，較預算</w:t>
      </w:r>
      <w:r w:rsidRPr="00B62AD3">
        <w:rPr>
          <w:rFonts w:ascii="標楷體" w:cs="標楷體" w:hint="eastAsia"/>
          <w:spacing w:val="10"/>
          <w:kern w:val="0"/>
          <w:sz w:val="32"/>
          <w:szCs w:val="32"/>
          <w:lang w:val="zh-TW"/>
        </w:rPr>
        <w:t>增加1億6,468萬餘元</w:t>
      </w:r>
      <w:r w:rsidRPr="00B62AD3">
        <w:rPr>
          <w:rFonts w:ascii="標楷體" w:cs="標楷體"/>
          <w:spacing w:val="10"/>
          <w:kern w:val="0"/>
          <w:sz w:val="32"/>
          <w:szCs w:val="32"/>
          <w:lang w:val="zh-TW"/>
        </w:rPr>
        <w:t>，約</w:t>
      </w:r>
      <w:r w:rsidRPr="00B62AD3">
        <w:rPr>
          <w:rFonts w:ascii="標楷體" w:cs="標楷體" w:hint="eastAsia"/>
          <w:spacing w:val="10"/>
          <w:kern w:val="0"/>
          <w:sz w:val="32"/>
          <w:szCs w:val="32"/>
          <w:lang w:val="zh-TW"/>
        </w:rPr>
        <w:t>為1.27</w:t>
      </w:r>
      <w:r w:rsidRPr="00B62AD3">
        <w:rPr>
          <w:rFonts w:ascii="標楷體" w:cs="標楷體"/>
          <w:spacing w:val="10"/>
          <w:kern w:val="0"/>
          <w:sz w:val="32"/>
          <w:szCs w:val="32"/>
          <w:lang w:val="zh-TW"/>
        </w:rPr>
        <w:t>％</w:t>
      </w:r>
      <w:r w:rsidRPr="00B62AD3">
        <w:rPr>
          <w:rFonts w:ascii="標楷體" w:cs="標楷體" w:hint="eastAsia"/>
          <w:spacing w:val="10"/>
          <w:kern w:val="0"/>
          <w:sz w:val="32"/>
          <w:szCs w:val="32"/>
          <w:lang w:val="zh-TW"/>
        </w:rPr>
        <w:t>；歲出決算</w:t>
      </w:r>
      <w:r w:rsidRPr="00B62AD3">
        <w:rPr>
          <w:rFonts w:ascii="標楷體" w:cs="標楷體" w:hint="eastAsia"/>
          <w:spacing w:val="10"/>
          <w:kern w:val="0"/>
          <w:sz w:val="32"/>
          <w:szCs w:val="32"/>
        </w:rPr>
        <w:t>修正減列3</w:t>
      </w:r>
      <w:r w:rsidRPr="00B62AD3">
        <w:rPr>
          <w:rFonts w:ascii="標楷體" w:cs="標楷體"/>
          <w:spacing w:val="10"/>
          <w:kern w:val="0"/>
          <w:sz w:val="32"/>
          <w:szCs w:val="32"/>
        </w:rPr>
        <w:t>,417</w:t>
      </w:r>
      <w:r w:rsidRPr="00B62AD3">
        <w:rPr>
          <w:rFonts w:ascii="標楷體" w:cs="標楷體" w:hint="eastAsia"/>
          <w:spacing w:val="10"/>
          <w:kern w:val="0"/>
          <w:sz w:val="32"/>
          <w:szCs w:val="32"/>
        </w:rPr>
        <w:t>萬餘元，</w:t>
      </w:r>
      <w:r w:rsidRPr="00B62AD3">
        <w:rPr>
          <w:rFonts w:ascii="標楷體" w:cs="標楷體" w:hint="eastAsia"/>
          <w:spacing w:val="10"/>
          <w:kern w:val="0"/>
          <w:sz w:val="32"/>
          <w:szCs w:val="32"/>
          <w:lang w:val="zh-TW"/>
        </w:rPr>
        <w:t>審定為12</w:t>
      </w:r>
      <w:r w:rsidRPr="00B62AD3">
        <w:rPr>
          <w:rFonts w:ascii="標楷體" w:cs="標楷體"/>
          <w:spacing w:val="10"/>
          <w:kern w:val="0"/>
          <w:sz w:val="32"/>
          <w:szCs w:val="32"/>
          <w:lang w:val="zh-TW"/>
        </w:rPr>
        <w:t>4</w:t>
      </w:r>
      <w:r w:rsidRPr="00B62AD3">
        <w:rPr>
          <w:rFonts w:ascii="標楷體" w:cs="標楷體" w:hint="eastAsia"/>
          <w:spacing w:val="10"/>
          <w:kern w:val="0"/>
          <w:sz w:val="32"/>
          <w:szCs w:val="32"/>
          <w:lang w:val="zh-TW"/>
        </w:rPr>
        <w:t>億1,</w:t>
      </w:r>
      <w:r w:rsidRPr="00B62AD3">
        <w:rPr>
          <w:rFonts w:ascii="標楷體" w:cs="標楷體"/>
          <w:spacing w:val="10"/>
          <w:kern w:val="0"/>
          <w:sz w:val="32"/>
          <w:szCs w:val="32"/>
          <w:lang w:val="zh-TW"/>
        </w:rPr>
        <w:t>451</w:t>
      </w:r>
      <w:r w:rsidRPr="00B62AD3">
        <w:rPr>
          <w:rFonts w:ascii="標楷體" w:cs="標楷體" w:hint="eastAsia"/>
          <w:spacing w:val="10"/>
          <w:kern w:val="0"/>
          <w:sz w:val="32"/>
          <w:szCs w:val="32"/>
          <w:lang w:val="zh-TW"/>
        </w:rPr>
        <w:t>萬餘元，</w:t>
      </w:r>
      <w:r w:rsidRPr="00B62AD3">
        <w:rPr>
          <w:rFonts w:ascii="標楷體" w:cs="標楷體"/>
          <w:spacing w:val="10"/>
          <w:kern w:val="0"/>
          <w:sz w:val="32"/>
          <w:szCs w:val="32"/>
          <w:lang w:val="zh-TW"/>
        </w:rPr>
        <w:t>較預算</w:t>
      </w:r>
      <w:r w:rsidRPr="00B62AD3">
        <w:rPr>
          <w:rFonts w:ascii="標楷體" w:cs="標楷體" w:hint="eastAsia"/>
          <w:spacing w:val="10"/>
          <w:kern w:val="0"/>
          <w:sz w:val="32"/>
          <w:szCs w:val="32"/>
          <w:lang w:val="zh-TW"/>
        </w:rPr>
        <w:t>減少10億7,3</w:t>
      </w:r>
      <w:r w:rsidRPr="00B62AD3">
        <w:rPr>
          <w:rFonts w:ascii="標楷體" w:cs="標楷體"/>
          <w:spacing w:val="10"/>
          <w:kern w:val="0"/>
          <w:sz w:val="32"/>
          <w:szCs w:val="32"/>
          <w:lang w:val="zh-TW"/>
        </w:rPr>
        <w:t>85萬餘元，約</w:t>
      </w:r>
      <w:r w:rsidRPr="00B62AD3">
        <w:rPr>
          <w:rFonts w:ascii="標楷體" w:cs="標楷體" w:hint="eastAsia"/>
          <w:spacing w:val="10"/>
          <w:kern w:val="0"/>
          <w:sz w:val="32"/>
          <w:szCs w:val="32"/>
          <w:lang w:val="zh-TW"/>
        </w:rPr>
        <w:t>為7.9</w:t>
      </w:r>
      <w:r w:rsidRPr="00B62AD3">
        <w:rPr>
          <w:rFonts w:ascii="標楷體" w:cs="標楷體"/>
          <w:spacing w:val="10"/>
          <w:kern w:val="0"/>
          <w:sz w:val="32"/>
          <w:szCs w:val="32"/>
          <w:lang w:val="zh-TW"/>
        </w:rPr>
        <w:t>6％</w:t>
      </w:r>
      <w:r w:rsidRPr="00B62AD3">
        <w:rPr>
          <w:rFonts w:ascii="標楷體" w:cs="標楷體" w:hint="eastAsia"/>
          <w:spacing w:val="10"/>
          <w:kern w:val="0"/>
          <w:sz w:val="32"/>
          <w:szCs w:val="32"/>
          <w:lang w:val="zh-TW"/>
        </w:rPr>
        <w:t>；歲入歲出相抵，審定歲入歲出賸餘為7億2,</w:t>
      </w:r>
      <w:r w:rsidRPr="00B62AD3">
        <w:rPr>
          <w:rFonts w:ascii="標楷體" w:cs="標楷體"/>
          <w:spacing w:val="10"/>
          <w:kern w:val="0"/>
          <w:sz w:val="32"/>
          <w:szCs w:val="32"/>
          <w:lang w:val="zh-TW"/>
        </w:rPr>
        <w:t>808</w:t>
      </w:r>
      <w:r w:rsidRPr="00B62AD3">
        <w:rPr>
          <w:rFonts w:ascii="標楷體" w:cs="標楷體" w:hint="eastAsia"/>
          <w:spacing w:val="10"/>
          <w:kern w:val="0"/>
          <w:sz w:val="32"/>
          <w:szCs w:val="32"/>
          <w:lang w:val="zh-TW"/>
        </w:rPr>
        <w:t>萬餘元</w:t>
      </w:r>
      <w:r>
        <w:rPr>
          <w:rFonts w:ascii="標楷體" w:hAnsi="標楷體" w:cs="標楷體" w:hint="eastAsia"/>
          <w:spacing w:val="10"/>
          <w:kern w:val="0"/>
          <w:sz w:val="32"/>
          <w:szCs w:val="32"/>
          <w:lang w:val="zh-TW"/>
        </w:rPr>
        <w:t>，</w:t>
      </w:r>
      <w:r w:rsidRPr="00B62AD3">
        <w:rPr>
          <w:rFonts w:ascii="標楷體" w:cs="標楷體" w:hint="eastAsia"/>
          <w:spacing w:val="10"/>
          <w:kern w:val="0"/>
          <w:sz w:val="32"/>
          <w:szCs w:val="32"/>
          <w:lang w:val="zh-TW"/>
        </w:rPr>
        <w:t>無</w:t>
      </w:r>
      <w:r w:rsidRPr="00B62AD3">
        <w:rPr>
          <w:rFonts w:ascii="標楷體" w:cs="標楷體" w:hint="eastAsia"/>
          <w:spacing w:val="10"/>
          <w:kern w:val="0"/>
          <w:sz w:val="32"/>
          <w:szCs w:val="32"/>
        </w:rPr>
        <w:t>債務之舉借及償還，</w:t>
      </w:r>
      <w:r w:rsidRPr="00B62AD3">
        <w:rPr>
          <w:rFonts w:ascii="標楷體" w:cs="標楷體" w:hint="eastAsia"/>
          <w:spacing w:val="10"/>
          <w:kern w:val="0"/>
          <w:sz w:val="32"/>
          <w:szCs w:val="32"/>
          <w:lang w:val="zh-TW"/>
        </w:rPr>
        <w:t>收支賸餘為7億2,</w:t>
      </w:r>
      <w:r w:rsidRPr="00B62AD3">
        <w:rPr>
          <w:rFonts w:ascii="標楷體" w:cs="標楷體"/>
          <w:spacing w:val="10"/>
          <w:kern w:val="0"/>
          <w:sz w:val="32"/>
          <w:szCs w:val="32"/>
          <w:lang w:val="zh-TW"/>
        </w:rPr>
        <w:t>808</w:t>
      </w:r>
      <w:r w:rsidRPr="00B62AD3">
        <w:rPr>
          <w:rFonts w:ascii="標楷體" w:cs="標楷體" w:hint="eastAsia"/>
          <w:spacing w:val="10"/>
          <w:kern w:val="0"/>
          <w:sz w:val="32"/>
          <w:szCs w:val="32"/>
          <w:lang w:val="zh-TW"/>
        </w:rPr>
        <w:t>萬餘元。</w:t>
      </w:r>
    </w:p>
    <w:p w14:paraId="39B36CE9" w14:textId="77777777" w:rsidR="004431C8" w:rsidRPr="00B62AD3" w:rsidRDefault="004431C8" w:rsidP="004431C8">
      <w:pPr>
        <w:overflowPunct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sidRPr="00B62AD3">
        <w:rPr>
          <w:rFonts w:ascii="標楷體" w:cs="標楷體" w:hint="eastAsia"/>
          <w:spacing w:val="12"/>
          <w:kern w:val="0"/>
          <w:sz w:val="32"/>
          <w:szCs w:val="32"/>
          <w:lang w:val="zh-TW"/>
        </w:rPr>
        <w:lastRenderedPageBreak/>
        <w:t>113</w:t>
      </w:r>
      <w:proofErr w:type="gramEnd"/>
      <w:r w:rsidRPr="00B62AD3">
        <w:rPr>
          <w:rFonts w:ascii="標楷體" w:cs="標楷體" w:hint="eastAsia"/>
          <w:spacing w:val="12"/>
          <w:kern w:val="0"/>
          <w:sz w:val="32"/>
          <w:szCs w:val="32"/>
          <w:lang w:val="zh-TW"/>
        </w:rPr>
        <w:t>年度縣營事業（總決算附屬單位決算營業部分）決算審核結果，</w:t>
      </w:r>
      <w:r>
        <w:rPr>
          <w:rFonts w:ascii="標楷體" w:cs="標楷體" w:hint="eastAsia"/>
          <w:spacing w:val="12"/>
          <w:kern w:val="0"/>
          <w:sz w:val="32"/>
          <w:szCs w:val="32"/>
          <w:lang w:val="zh-TW"/>
        </w:rPr>
        <w:t>綜計</w:t>
      </w:r>
      <w:r w:rsidRPr="00B62AD3">
        <w:rPr>
          <w:rFonts w:ascii="標楷體" w:cs="標楷體" w:hint="eastAsia"/>
          <w:spacing w:val="12"/>
          <w:kern w:val="0"/>
          <w:sz w:val="32"/>
          <w:szCs w:val="32"/>
          <w:lang w:val="zh-TW"/>
        </w:rPr>
        <w:t>修正減列收入1</w:t>
      </w:r>
      <w:r w:rsidRPr="00B62AD3">
        <w:rPr>
          <w:rFonts w:ascii="標楷體" w:cs="標楷體"/>
          <w:spacing w:val="12"/>
          <w:kern w:val="0"/>
          <w:sz w:val="32"/>
          <w:szCs w:val="32"/>
          <w:lang w:val="zh-TW"/>
        </w:rPr>
        <w:t>,</w:t>
      </w:r>
      <w:r w:rsidRPr="00B62AD3">
        <w:rPr>
          <w:rFonts w:ascii="標楷體" w:cs="標楷體" w:hint="eastAsia"/>
          <w:spacing w:val="12"/>
          <w:kern w:val="0"/>
          <w:sz w:val="32"/>
          <w:szCs w:val="32"/>
          <w:lang w:val="zh-TW"/>
        </w:rPr>
        <w:t>829萬餘元，審定總收入2億3,</w:t>
      </w:r>
      <w:r w:rsidRPr="00B62AD3">
        <w:rPr>
          <w:rFonts w:ascii="標楷體" w:cs="標楷體"/>
          <w:spacing w:val="12"/>
          <w:kern w:val="0"/>
          <w:sz w:val="32"/>
          <w:szCs w:val="32"/>
          <w:lang w:val="zh-TW"/>
        </w:rPr>
        <w:t>880</w:t>
      </w:r>
      <w:r w:rsidRPr="00B62AD3">
        <w:rPr>
          <w:rFonts w:ascii="標楷體" w:cs="標楷體" w:hint="eastAsia"/>
          <w:spacing w:val="12"/>
          <w:kern w:val="0"/>
          <w:sz w:val="32"/>
          <w:szCs w:val="32"/>
          <w:lang w:val="zh-TW"/>
        </w:rPr>
        <w:t>萬餘元，總支出3億3,</w:t>
      </w:r>
      <w:r w:rsidRPr="00B62AD3">
        <w:rPr>
          <w:rFonts w:ascii="標楷體" w:cs="標楷體"/>
          <w:spacing w:val="12"/>
          <w:kern w:val="0"/>
          <w:sz w:val="32"/>
          <w:szCs w:val="32"/>
          <w:lang w:val="zh-TW"/>
        </w:rPr>
        <w:t>226</w:t>
      </w:r>
      <w:r w:rsidRPr="00B62AD3">
        <w:rPr>
          <w:rFonts w:ascii="標楷體" w:cs="標楷體" w:hint="eastAsia"/>
          <w:spacing w:val="12"/>
          <w:kern w:val="0"/>
          <w:sz w:val="32"/>
          <w:szCs w:val="32"/>
          <w:lang w:val="zh-TW"/>
        </w:rPr>
        <w:t>萬餘元，淨損為9,</w:t>
      </w:r>
      <w:r w:rsidRPr="00B62AD3">
        <w:rPr>
          <w:rFonts w:ascii="標楷體" w:cs="標楷體"/>
          <w:spacing w:val="12"/>
          <w:kern w:val="0"/>
          <w:sz w:val="32"/>
          <w:szCs w:val="32"/>
          <w:lang w:val="zh-TW"/>
        </w:rPr>
        <w:t>345</w:t>
      </w:r>
      <w:r w:rsidRPr="00B62AD3">
        <w:rPr>
          <w:rFonts w:ascii="標楷體" w:cs="標楷體" w:hint="eastAsia"/>
          <w:spacing w:val="12"/>
          <w:kern w:val="0"/>
          <w:sz w:val="32"/>
          <w:szCs w:val="32"/>
          <w:lang w:val="zh-TW"/>
        </w:rPr>
        <w:t>萬餘元，較預算淨損減少5,</w:t>
      </w:r>
      <w:r w:rsidRPr="00B62AD3">
        <w:rPr>
          <w:rFonts w:ascii="標楷體" w:cs="標楷體"/>
          <w:spacing w:val="12"/>
          <w:kern w:val="0"/>
          <w:sz w:val="32"/>
          <w:szCs w:val="32"/>
          <w:lang w:val="zh-TW"/>
        </w:rPr>
        <w:t>865</w:t>
      </w:r>
      <w:r w:rsidRPr="00B62AD3">
        <w:rPr>
          <w:rFonts w:ascii="標楷體" w:cs="標楷體" w:hint="eastAsia"/>
          <w:spacing w:val="12"/>
          <w:kern w:val="0"/>
          <w:sz w:val="32"/>
          <w:szCs w:val="32"/>
          <w:lang w:val="zh-TW"/>
        </w:rPr>
        <w:t>萬餘元，約為3</w:t>
      </w:r>
      <w:r w:rsidRPr="00B62AD3">
        <w:rPr>
          <w:rFonts w:ascii="標楷體" w:cs="標楷體"/>
          <w:spacing w:val="12"/>
          <w:kern w:val="0"/>
          <w:sz w:val="32"/>
          <w:szCs w:val="32"/>
          <w:lang w:val="zh-TW"/>
        </w:rPr>
        <w:t>8</w:t>
      </w:r>
      <w:r w:rsidRPr="00B62AD3">
        <w:rPr>
          <w:rFonts w:ascii="標楷體" w:cs="標楷體" w:hint="eastAsia"/>
          <w:spacing w:val="12"/>
          <w:kern w:val="0"/>
          <w:sz w:val="32"/>
          <w:szCs w:val="32"/>
          <w:lang w:val="zh-TW"/>
        </w:rPr>
        <w:t>.</w:t>
      </w:r>
      <w:r w:rsidRPr="00B62AD3">
        <w:rPr>
          <w:rFonts w:ascii="標楷體" w:cs="標楷體"/>
          <w:spacing w:val="12"/>
          <w:kern w:val="0"/>
          <w:sz w:val="32"/>
          <w:szCs w:val="32"/>
          <w:lang w:val="zh-TW"/>
        </w:rPr>
        <w:t>56</w:t>
      </w:r>
      <w:r w:rsidRPr="00B62AD3">
        <w:rPr>
          <w:rFonts w:ascii="標楷體" w:hAnsi="標楷體" w:cs="標楷體" w:hint="eastAsia"/>
          <w:spacing w:val="12"/>
          <w:kern w:val="0"/>
          <w:sz w:val="32"/>
          <w:szCs w:val="32"/>
          <w:lang w:val="zh-TW"/>
        </w:rPr>
        <w:t>％</w:t>
      </w:r>
      <w:r w:rsidRPr="00B62AD3">
        <w:rPr>
          <w:rFonts w:ascii="標楷體" w:cs="標楷體" w:hint="eastAsia"/>
          <w:spacing w:val="12"/>
          <w:kern w:val="0"/>
          <w:sz w:val="32"/>
          <w:szCs w:val="32"/>
          <w:lang w:val="zh-TW"/>
        </w:rPr>
        <w:t>。</w:t>
      </w:r>
    </w:p>
    <w:p w14:paraId="3365E9B5" w14:textId="77777777" w:rsidR="004431C8" w:rsidRPr="00B62AD3" w:rsidRDefault="004431C8" w:rsidP="004431C8">
      <w:pPr>
        <w:overflowPunct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sidRPr="00B62AD3">
        <w:rPr>
          <w:rFonts w:ascii="標楷體" w:cs="標楷體" w:hint="eastAsia"/>
          <w:spacing w:val="12"/>
          <w:kern w:val="0"/>
          <w:sz w:val="32"/>
          <w:szCs w:val="32"/>
          <w:lang w:val="zh-TW"/>
        </w:rPr>
        <w:t>113</w:t>
      </w:r>
      <w:proofErr w:type="gramEnd"/>
      <w:r w:rsidRPr="00B62AD3">
        <w:rPr>
          <w:rFonts w:ascii="標楷體" w:cs="標楷體" w:hint="eastAsia"/>
          <w:spacing w:val="12"/>
          <w:kern w:val="0"/>
          <w:sz w:val="32"/>
          <w:szCs w:val="32"/>
          <w:lang w:val="zh-TW"/>
        </w:rPr>
        <w:t>年度非營業特種基金（總決算附屬單位決算非營業部分）決算審核結果，</w:t>
      </w:r>
      <w:r>
        <w:rPr>
          <w:rFonts w:ascii="標楷體" w:cs="標楷體" w:hint="eastAsia"/>
          <w:spacing w:val="12"/>
          <w:kern w:val="0"/>
          <w:sz w:val="32"/>
          <w:szCs w:val="32"/>
          <w:lang w:val="zh-TW"/>
        </w:rPr>
        <w:t>綜計</w:t>
      </w:r>
      <w:r w:rsidRPr="00B62AD3">
        <w:rPr>
          <w:rFonts w:ascii="標楷體" w:cs="標楷體" w:hint="eastAsia"/>
          <w:spacing w:val="12"/>
          <w:kern w:val="0"/>
          <w:sz w:val="32"/>
          <w:szCs w:val="32"/>
          <w:lang w:val="zh-TW"/>
        </w:rPr>
        <w:t>修正減列</w:t>
      </w:r>
      <w:r>
        <w:rPr>
          <w:rFonts w:ascii="標楷體" w:cs="標楷體" w:hint="eastAsia"/>
          <w:spacing w:val="12"/>
          <w:kern w:val="0"/>
          <w:sz w:val="32"/>
          <w:szCs w:val="32"/>
          <w:lang w:val="zh-TW"/>
        </w:rPr>
        <w:t>收入</w:t>
      </w:r>
      <w:r w:rsidRPr="00B62AD3">
        <w:rPr>
          <w:rFonts w:ascii="標楷體" w:cs="標楷體" w:hint="eastAsia"/>
          <w:spacing w:val="12"/>
          <w:kern w:val="0"/>
          <w:sz w:val="32"/>
          <w:szCs w:val="32"/>
          <w:lang w:val="zh-TW"/>
        </w:rPr>
        <w:t>（</w:t>
      </w:r>
      <w:r w:rsidRPr="00B62AD3">
        <w:rPr>
          <w:rFonts w:ascii="標楷體" w:cs="標楷體" w:hint="eastAsia"/>
          <w:spacing w:val="12"/>
          <w:kern w:val="0"/>
          <w:sz w:val="32"/>
          <w:szCs w:val="32"/>
        </w:rPr>
        <w:t>含基金來源</w:t>
      </w:r>
      <w:r w:rsidRPr="00B62AD3">
        <w:rPr>
          <w:rFonts w:ascii="標楷體" w:cs="標楷體" w:hint="eastAsia"/>
          <w:spacing w:val="12"/>
          <w:kern w:val="0"/>
          <w:sz w:val="32"/>
          <w:szCs w:val="32"/>
          <w:lang w:val="zh-TW"/>
        </w:rPr>
        <w:t>）1,</w:t>
      </w:r>
      <w:r w:rsidRPr="00B62AD3">
        <w:rPr>
          <w:rFonts w:ascii="標楷體" w:cs="標楷體"/>
          <w:spacing w:val="12"/>
          <w:kern w:val="0"/>
          <w:sz w:val="32"/>
          <w:szCs w:val="32"/>
          <w:lang w:val="zh-TW"/>
        </w:rPr>
        <w:t>928</w:t>
      </w:r>
      <w:r w:rsidRPr="00B62AD3">
        <w:rPr>
          <w:rFonts w:ascii="標楷體" w:cs="標楷體" w:hint="eastAsia"/>
          <w:spacing w:val="12"/>
          <w:kern w:val="0"/>
          <w:sz w:val="32"/>
          <w:szCs w:val="32"/>
          <w:lang w:val="zh-TW"/>
        </w:rPr>
        <w:t>萬餘元，</w:t>
      </w:r>
      <w:r w:rsidRPr="00B62AD3">
        <w:rPr>
          <w:rFonts w:ascii="標楷體" w:cs="標楷體" w:hint="eastAsia"/>
          <w:spacing w:val="12"/>
          <w:kern w:val="0"/>
          <w:sz w:val="32"/>
          <w:szCs w:val="32"/>
        </w:rPr>
        <w:t>審定總收入（含基金來源）3</w:t>
      </w:r>
      <w:r w:rsidRPr="00B62AD3">
        <w:rPr>
          <w:rFonts w:ascii="標楷體" w:cs="標楷體"/>
          <w:spacing w:val="12"/>
          <w:kern w:val="0"/>
          <w:sz w:val="32"/>
          <w:szCs w:val="32"/>
        </w:rPr>
        <w:t>6</w:t>
      </w:r>
      <w:r w:rsidRPr="00B62AD3">
        <w:rPr>
          <w:rFonts w:ascii="標楷體" w:cs="標楷體" w:hint="eastAsia"/>
          <w:spacing w:val="12"/>
          <w:kern w:val="0"/>
          <w:sz w:val="32"/>
          <w:szCs w:val="32"/>
        </w:rPr>
        <w:t>億1,</w:t>
      </w:r>
      <w:r w:rsidRPr="00B62AD3">
        <w:rPr>
          <w:rFonts w:ascii="標楷體" w:cs="標楷體"/>
          <w:spacing w:val="12"/>
          <w:kern w:val="0"/>
          <w:sz w:val="32"/>
          <w:szCs w:val="32"/>
        </w:rPr>
        <w:t>915</w:t>
      </w:r>
      <w:r w:rsidRPr="00B62AD3">
        <w:rPr>
          <w:rFonts w:ascii="標楷體" w:cs="標楷體" w:hint="eastAsia"/>
          <w:spacing w:val="12"/>
          <w:kern w:val="0"/>
          <w:sz w:val="32"/>
          <w:szCs w:val="32"/>
        </w:rPr>
        <w:t>萬餘元，總支出（含基金用途）3</w:t>
      </w:r>
      <w:r w:rsidRPr="00B62AD3">
        <w:rPr>
          <w:rFonts w:ascii="標楷體" w:cs="標楷體"/>
          <w:spacing w:val="12"/>
          <w:kern w:val="0"/>
          <w:sz w:val="32"/>
          <w:szCs w:val="32"/>
        </w:rPr>
        <w:t>3</w:t>
      </w:r>
      <w:r w:rsidRPr="00B62AD3">
        <w:rPr>
          <w:rFonts w:ascii="標楷體" w:cs="標楷體" w:hint="eastAsia"/>
          <w:spacing w:val="12"/>
          <w:kern w:val="0"/>
          <w:sz w:val="32"/>
          <w:szCs w:val="32"/>
        </w:rPr>
        <w:t>億5,</w:t>
      </w:r>
      <w:r w:rsidRPr="00B62AD3">
        <w:rPr>
          <w:rFonts w:ascii="標楷體" w:cs="標楷體"/>
          <w:spacing w:val="12"/>
          <w:kern w:val="0"/>
          <w:sz w:val="32"/>
          <w:szCs w:val="32"/>
        </w:rPr>
        <w:t>862</w:t>
      </w:r>
      <w:r w:rsidRPr="00B62AD3">
        <w:rPr>
          <w:rFonts w:ascii="標楷體" w:cs="標楷體" w:hint="eastAsia"/>
          <w:spacing w:val="12"/>
          <w:kern w:val="0"/>
          <w:sz w:val="32"/>
          <w:szCs w:val="32"/>
        </w:rPr>
        <w:t>萬餘元，賸餘2億6</w:t>
      </w:r>
      <w:r w:rsidRPr="00B62AD3">
        <w:rPr>
          <w:rFonts w:ascii="標楷體" w:cs="標楷體"/>
          <w:spacing w:val="12"/>
          <w:kern w:val="0"/>
          <w:sz w:val="32"/>
          <w:szCs w:val="32"/>
        </w:rPr>
        <w:t>,</w:t>
      </w:r>
      <w:r w:rsidRPr="00B62AD3">
        <w:rPr>
          <w:rFonts w:ascii="標楷體" w:cs="標楷體" w:hint="eastAsia"/>
          <w:spacing w:val="12"/>
          <w:kern w:val="0"/>
          <w:sz w:val="32"/>
          <w:szCs w:val="32"/>
        </w:rPr>
        <w:t>053萬餘元，與預算短</w:t>
      </w:r>
      <w:proofErr w:type="gramStart"/>
      <w:r w:rsidRPr="00B62AD3">
        <w:rPr>
          <w:rFonts w:ascii="標楷體" w:cs="標楷體" w:hint="eastAsia"/>
          <w:spacing w:val="12"/>
          <w:kern w:val="0"/>
          <w:sz w:val="32"/>
          <w:szCs w:val="32"/>
        </w:rPr>
        <w:t>絀</w:t>
      </w:r>
      <w:proofErr w:type="gramEnd"/>
      <w:r w:rsidRPr="00B62AD3">
        <w:rPr>
          <w:rFonts w:ascii="標楷體" w:cs="標楷體" w:hint="eastAsia"/>
          <w:spacing w:val="12"/>
          <w:kern w:val="0"/>
          <w:sz w:val="32"/>
          <w:szCs w:val="32"/>
        </w:rPr>
        <w:t>相距2億6</w:t>
      </w:r>
      <w:r w:rsidRPr="00B62AD3">
        <w:rPr>
          <w:rFonts w:ascii="標楷體" w:cs="標楷體"/>
          <w:spacing w:val="12"/>
          <w:kern w:val="0"/>
          <w:sz w:val="32"/>
          <w:szCs w:val="32"/>
        </w:rPr>
        <w:t>,</w:t>
      </w:r>
      <w:r w:rsidRPr="00B62AD3">
        <w:rPr>
          <w:rFonts w:ascii="標楷體" w:cs="標楷體" w:hint="eastAsia"/>
          <w:spacing w:val="12"/>
          <w:kern w:val="0"/>
          <w:sz w:val="32"/>
          <w:szCs w:val="32"/>
        </w:rPr>
        <w:t>295萬餘元</w:t>
      </w:r>
      <w:r w:rsidRPr="00B62AD3">
        <w:rPr>
          <w:rFonts w:ascii="標楷體" w:cs="標楷體" w:hint="eastAsia"/>
          <w:spacing w:val="12"/>
          <w:kern w:val="0"/>
          <w:sz w:val="32"/>
          <w:szCs w:val="32"/>
          <w:lang w:val="zh-TW"/>
        </w:rPr>
        <w:t>。審定解繳縣庫550萬元，與</w:t>
      </w:r>
      <w:r w:rsidRPr="00B62AD3">
        <w:rPr>
          <w:rFonts w:ascii="標楷體" w:cs="標楷體"/>
          <w:spacing w:val="12"/>
          <w:kern w:val="0"/>
          <w:sz w:val="32"/>
          <w:szCs w:val="32"/>
        </w:rPr>
        <w:t>預算</w:t>
      </w:r>
      <w:r w:rsidRPr="00B62AD3">
        <w:rPr>
          <w:rFonts w:ascii="標楷體" w:cs="標楷體" w:hint="eastAsia"/>
          <w:spacing w:val="12"/>
          <w:kern w:val="0"/>
          <w:sz w:val="32"/>
          <w:szCs w:val="32"/>
        </w:rPr>
        <w:t>相同</w:t>
      </w:r>
      <w:r w:rsidRPr="00B62AD3">
        <w:rPr>
          <w:rFonts w:ascii="標楷體" w:cs="標楷體"/>
          <w:spacing w:val="12"/>
          <w:kern w:val="0"/>
          <w:sz w:val="32"/>
          <w:szCs w:val="32"/>
        </w:rPr>
        <w:t>。</w:t>
      </w:r>
    </w:p>
    <w:p w14:paraId="67C38E08" w14:textId="61A232D5" w:rsidR="004431C8" w:rsidRPr="00B62AD3" w:rsidRDefault="004431C8" w:rsidP="004431C8">
      <w:pPr>
        <w:overflowPunct w:val="0"/>
        <w:adjustRightInd w:val="0"/>
        <w:spacing w:line="636" w:lineRule="exact"/>
        <w:ind w:firstLineChars="200" w:firstLine="688"/>
        <w:jc w:val="both"/>
        <w:rPr>
          <w:rFonts w:ascii="標楷體" w:cs="標楷體"/>
          <w:spacing w:val="12"/>
          <w:kern w:val="0"/>
          <w:sz w:val="32"/>
          <w:szCs w:val="32"/>
        </w:rPr>
      </w:pPr>
      <w:r w:rsidRPr="00B62AD3">
        <w:rPr>
          <w:rFonts w:ascii="標楷體" w:cs="標楷體" w:hint="eastAsia"/>
          <w:spacing w:val="12"/>
          <w:kern w:val="0"/>
          <w:sz w:val="32"/>
          <w:szCs w:val="32"/>
          <w:lang w:val="zh-TW"/>
        </w:rPr>
        <w:t>澎湖縣政府為改善財政</w:t>
      </w:r>
      <w:r w:rsidRPr="00B62AD3">
        <w:rPr>
          <w:rFonts w:ascii="標楷體" w:hAnsi="標楷體" w:cs="標楷體" w:hint="eastAsia"/>
          <w:spacing w:val="12"/>
          <w:kern w:val="0"/>
          <w:sz w:val="32"/>
          <w:szCs w:val="32"/>
          <w:lang w:val="zh-TW"/>
        </w:rPr>
        <w:t>，</w:t>
      </w:r>
      <w:proofErr w:type="gramStart"/>
      <w:r w:rsidRPr="00B62AD3">
        <w:rPr>
          <w:rFonts w:ascii="標楷體" w:hAnsi="標楷體" w:cs="標楷體" w:hint="eastAsia"/>
          <w:spacing w:val="12"/>
          <w:kern w:val="0"/>
          <w:sz w:val="32"/>
          <w:szCs w:val="32"/>
          <w:lang w:val="zh-TW"/>
        </w:rPr>
        <w:t>賡</w:t>
      </w:r>
      <w:proofErr w:type="gramEnd"/>
      <w:r w:rsidRPr="00B62AD3">
        <w:rPr>
          <w:rFonts w:ascii="標楷體" w:hAnsi="標楷體" w:cs="標楷體" w:hint="eastAsia"/>
          <w:spacing w:val="12"/>
          <w:kern w:val="0"/>
          <w:sz w:val="32"/>
          <w:szCs w:val="32"/>
          <w:lang w:val="zh-TW"/>
        </w:rPr>
        <w:t>續推行各項開源及節流措施與控制歲出成長規模，</w:t>
      </w:r>
      <w:proofErr w:type="gramStart"/>
      <w:r w:rsidRPr="00B62AD3">
        <w:rPr>
          <w:rFonts w:ascii="標楷體" w:hAnsi="標楷體" w:cs="標楷體" w:hint="eastAsia"/>
          <w:spacing w:val="12"/>
          <w:kern w:val="0"/>
          <w:sz w:val="32"/>
          <w:szCs w:val="32"/>
          <w:lang w:val="zh-TW"/>
        </w:rPr>
        <w:t>113</w:t>
      </w:r>
      <w:proofErr w:type="gramEnd"/>
      <w:r w:rsidRPr="00B62AD3">
        <w:rPr>
          <w:rFonts w:ascii="標楷體" w:hAnsi="標楷體" w:cs="標楷體" w:hint="eastAsia"/>
          <w:spacing w:val="12"/>
          <w:kern w:val="0"/>
          <w:sz w:val="32"/>
          <w:szCs w:val="32"/>
          <w:lang w:val="zh-TW"/>
        </w:rPr>
        <w:t>年度</w:t>
      </w:r>
      <w:r w:rsidRPr="00B62AD3">
        <w:rPr>
          <w:rFonts w:ascii="標楷體" w:cs="標楷體" w:hint="eastAsia"/>
          <w:spacing w:val="12"/>
          <w:kern w:val="0"/>
          <w:sz w:val="32"/>
          <w:szCs w:val="32"/>
          <w:lang w:val="zh-TW"/>
        </w:rPr>
        <w:t>總決算審核結果，經常收支賸餘支應資本收支短</w:t>
      </w:r>
      <w:proofErr w:type="gramStart"/>
      <w:r w:rsidRPr="00B62AD3">
        <w:rPr>
          <w:rFonts w:ascii="標楷體" w:cs="標楷體" w:hint="eastAsia"/>
          <w:spacing w:val="12"/>
          <w:kern w:val="0"/>
          <w:sz w:val="32"/>
          <w:szCs w:val="32"/>
          <w:lang w:val="zh-TW"/>
        </w:rPr>
        <w:t>絀</w:t>
      </w:r>
      <w:proofErr w:type="gramEnd"/>
      <w:r w:rsidRPr="00B62AD3">
        <w:rPr>
          <w:rFonts w:ascii="標楷體" w:cs="標楷體" w:hint="eastAsia"/>
          <w:spacing w:val="12"/>
          <w:kern w:val="0"/>
          <w:sz w:val="32"/>
          <w:szCs w:val="32"/>
          <w:lang w:val="zh-TW"/>
        </w:rPr>
        <w:t>後，產生賸餘7億2,808萬</w:t>
      </w:r>
      <w:r w:rsidRPr="00B62AD3">
        <w:rPr>
          <w:rFonts w:ascii="標楷體" w:hAnsi="標楷體" w:cs="標楷體" w:hint="eastAsia"/>
          <w:spacing w:val="12"/>
          <w:kern w:val="0"/>
          <w:sz w:val="32"/>
          <w:szCs w:val="32"/>
          <w:lang w:val="zh-TW"/>
        </w:rPr>
        <w:t>餘</w:t>
      </w:r>
      <w:r w:rsidRPr="00B62AD3">
        <w:rPr>
          <w:rFonts w:ascii="標楷體" w:cs="標楷體" w:hint="eastAsia"/>
          <w:spacing w:val="12"/>
          <w:kern w:val="0"/>
          <w:sz w:val="32"/>
          <w:szCs w:val="32"/>
          <w:lang w:val="zh-TW"/>
        </w:rPr>
        <w:t>元。</w:t>
      </w:r>
      <w:r w:rsidRPr="00B62AD3">
        <w:rPr>
          <w:rFonts w:ascii="標楷體" w:cs="標楷體" w:hint="eastAsia"/>
          <w:spacing w:val="12"/>
          <w:kern w:val="0"/>
          <w:sz w:val="32"/>
          <w:szCs w:val="32"/>
        </w:rPr>
        <w:t>截至11</w:t>
      </w:r>
      <w:r w:rsidRPr="00B62AD3">
        <w:rPr>
          <w:rFonts w:ascii="標楷體" w:cs="標楷體"/>
          <w:spacing w:val="12"/>
          <w:kern w:val="0"/>
          <w:sz w:val="32"/>
          <w:szCs w:val="32"/>
        </w:rPr>
        <w:t>3</w:t>
      </w:r>
      <w:r w:rsidRPr="00B62AD3">
        <w:rPr>
          <w:rFonts w:ascii="標楷體" w:cs="標楷體" w:hint="eastAsia"/>
          <w:spacing w:val="12"/>
          <w:kern w:val="0"/>
          <w:sz w:val="32"/>
          <w:szCs w:val="32"/>
        </w:rPr>
        <w:t>年</w:t>
      </w:r>
      <w:r>
        <w:rPr>
          <w:rFonts w:ascii="標楷體" w:cs="標楷體" w:hint="eastAsia"/>
          <w:spacing w:val="12"/>
          <w:kern w:val="0"/>
          <w:sz w:val="32"/>
          <w:szCs w:val="32"/>
        </w:rPr>
        <w:t>底</w:t>
      </w:r>
      <w:r w:rsidRPr="00B62AD3">
        <w:rPr>
          <w:rFonts w:ascii="標楷體" w:cs="標楷體" w:hint="eastAsia"/>
          <w:spacing w:val="12"/>
          <w:kern w:val="0"/>
          <w:sz w:val="32"/>
          <w:szCs w:val="32"/>
        </w:rPr>
        <w:t>止，</w:t>
      </w:r>
      <w:r w:rsidRPr="00B62AD3">
        <w:rPr>
          <w:rFonts w:ascii="標楷體" w:cs="標楷體" w:hint="eastAsia"/>
          <w:spacing w:val="12"/>
          <w:kern w:val="0"/>
          <w:sz w:val="32"/>
          <w:szCs w:val="32"/>
          <w:lang w:val="zh-TW"/>
        </w:rPr>
        <w:t>澎湖縣無1年以上及未滿1年公共債務</w:t>
      </w:r>
      <w:proofErr w:type="gramStart"/>
      <w:r w:rsidRPr="00B62AD3">
        <w:rPr>
          <w:rFonts w:ascii="標楷體" w:cs="標楷體" w:hint="eastAsia"/>
          <w:spacing w:val="12"/>
          <w:kern w:val="0"/>
          <w:sz w:val="32"/>
          <w:szCs w:val="32"/>
          <w:lang w:val="zh-TW"/>
        </w:rPr>
        <w:t>未償</w:t>
      </w:r>
      <w:proofErr w:type="gramEnd"/>
      <w:r w:rsidRPr="00B62AD3">
        <w:rPr>
          <w:rFonts w:ascii="標楷體" w:cs="標楷體" w:hint="eastAsia"/>
          <w:spacing w:val="12"/>
          <w:kern w:val="0"/>
          <w:sz w:val="32"/>
          <w:szCs w:val="32"/>
          <w:lang w:val="zh-TW"/>
        </w:rPr>
        <w:t>餘額</w:t>
      </w:r>
      <w:r>
        <w:rPr>
          <w:rFonts w:ascii="標楷體" w:hAnsi="標楷體" w:cs="標楷體" w:hint="eastAsia"/>
          <w:spacing w:val="12"/>
          <w:kern w:val="0"/>
          <w:sz w:val="32"/>
          <w:szCs w:val="32"/>
          <w:lang w:val="zh-TW"/>
        </w:rPr>
        <w:t>，</w:t>
      </w:r>
      <w:r w:rsidRPr="00B62AD3">
        <w:rPr>
          <w:rFonts w:ascii="標楷體" w:cs="標楷體" w:hint="eastAsia"/>
          <w:spacing w:val="12"/>
          <w:kern w:val="0"/>
          <w:sz w:val="32"/>
          <w:szCs w:val="32"/>
        </w:rPr>
        <w:t>惟</w:t>
      </w:r>
      <w:r>
        <w:rPr>
          <w:rFonts w:ascii="標楷體" w:cs="標楷體" w:hint="eastAsia"/>
          <w:spacing w:val="12"/>
          <w:kern w:val="0"/>
          <w:sz w:val="32"/>
          <w:szCs w:val="32"/>
        </w:rPr>
        <w:t>尚有因應財務資金調度而向特種基金及各機關</w:t>
      </w:r>
      <w:proofErr w:type="gramStart"/>
      <w:r>
        <w:rPr>
          <w:rFonts w:ascii="標楷體" w:cs="標楷體" w:hint="eastAsia"/>
          <w:spacing w:val="12"/>
          <w:kern w:val="0"/>
          <w:sz w:val="32"/>
          <w:szCs w:val="32"/>
        </w:rPr>
        <w:t>保管款調借款</w:t>
      </w:r>
      <w:proofErr w:type="gramEnd"/>
      <w:r>
        <w:rPr>
          <w:rFonts w:ascii="標楷體" w:cs="標楷體" w:hint="eastAsia"/>
          <w:spacing w:val="12"/>
          <w:kern w:val="0"/>
          <w:sz w:val="32"/>
          <w:szCs w:val="32"/>
        </w:rPr>
        <w:t>項20億1</w:t>
      </w:r>
      <w:r>
        <w:rPr>
          <w:rFonts w:ascii="標楷體" w:cs="標楷體"/>
          <w:spacing w:val="12"/>
          <w:kern w:val="0"/>
          <w:sz w:val="32"/>
          <w:szCs w:val="32"/>
        </w:rPr>
        <w:t>,221</w:t>
      </w:r>
      <w:r>
        <w:rPr>
          <w:rFonts w:ascii="標楷體" w:cs="標楷體" w:hint="eastAsia"/>
          <w:spacing w:val="12"/>
          <w:kern w:val="0"/>
          <w:sz w:val="32"/>
          <w:szCs w:val="32"/>
        </w:rPr>
        <w:t>萬餘元</w:t>
      </w:r>
      <w:r>
        <w:rPr>
          <w:rFonts w:ascii="標楷體" w:hAnsi="標楷體" w:cs="標楷體" w:hint="eastAsia"/>
          <w:spacing w:val="12"/>
          <w:kern w:val="0"/>
          <w:sz w:val="32"/>
          <w:szCs w:val="32"/>
        </w:rPr>
        <w:t>，</w:t>
      </w:r>
      <w:r>
        <w:rPr>
          <w:rFonts w:ascii="標楷體" w:cs="標楷體" w:hint="eastAsia"/>
          <w:spacing w:val="12"/>
          <w:kern w:val="0"/>
          <w:sz w:val="32"/>
          <w:szCs w:val="32"/>
        </w:rPr>
        <w:t>較112年底調借17億5</w:t>
      </w:r>
      <w:r>
        <w:rPr>
          <w:rFonts w:ascii="標楷體" w:cs="標楷體"/>
          <w:spacing w:val="12"/>
          <w:kern w:val="0"/>
          <w:sz w:val="32"/>
          <w:szCs w:val="32"/>
        </w:rPr>
        <w:t>,238</w:t>
      </w:r>
      <w:r>
        <w:rPr>
          <w:rFonts w:ascii="標楷體" w:cs="標楷體" w:hint="eastAsia"/>
          <w:spacing w:val="12"/>
          <w:kern w:val="0"/>
          <w:sz w:val="32"/>
          <w:szCs w:val="32"/>
        </w:rPr>
        <w:t>萬餘元</w:t>
      </w:r>
      <w:r>
        <w:rPr>
          <w:rFonts w:ascii="標楷體" w:hAnsi="標楷體" w:cs="標楷體" w:hint="eastAsia"/>
          <w:spacing w:val="12"/>
          <w:kern w:val="0"/>
          <w:sz w:val="32"/>
          <w:szCs w:val="32"/>
        </w:rPr>
        <w:t>，增加2億5</w:t>
      </w:r>
      <w:r>
        <w:rPr>
          <w:rFonts w:ascii="標楷體" w:hAnsi="標楷體" w:cs="標楷體"/>
          <w:spacing w:val="12"/>
          <w:kern w:val="0"/>
          <w:sz w:val="32"/>
          <w:szCs w:val="32"/>
        </w:rPr>
        <w:t>,982</w:t>
      </w:r>
      <w:r>
        <w:rPr>
          <w:rFonts w:ascii="標楷體" w:hAnsi="標楷體" w:cs="標楷體" w:hint="eastAsia"/>
          <w:spacing w:val="12"/>
          <w:kern w:val="0"/>
          <w:sz w:val="32"/>
          <w:szCs w:val="32"/>
        </w:rPr>
        <w:t>萬餘元，財政負擔仍然沉重。又</w:t>
      </w:r>
      <w:r w:rsidRPr="00B62AD3">
        <w:rPr>
          <w:rFonts w:ascii="標楷體" w:cs="標楷體" w:hint="eastAsia"/>
          <w:spacing w:val="12"/>
          <w:kern w:val="0"/>
          <w:sz w:val="32"/>
          <w:szCs w:val="32"/>
        </w:rPr>
        <w:t>澎湖縣長期以來，自籌財源</w:t>
      </w:r>
      <w:r>
        <w:rPr>
          <w:rFonts w:ascii="標楷體" w:cs="標楷體" w:hint="eastAsia"/>
          <w:spacing w:val="12"/>
          <w:kern w:val="0"/>
          <w:sz w:val="32"/>
          <w:szCs w:val="32"/>
        </w:rPr>
        <w:t>僅</w:t>
      </w:r>
      <w:r w:rsidRPr="00B62AD3">
        <w:rPr>
          <w:rFonts w:ascii="標楷體" w:cs="標楷體" w:hint="eastAsia"/>
          <w:spacing w:val="12"/>
          <w:kern w:val="0"/>
          <w:sz w:val="32"/>
          <w:szCs w:val="32"/>
        </w:rPr>
        <w:t>約</w:t>
      </w:r>
      <w:proofErr w:type="gramStart"/>
      <w:r w:rsidRPr="00B62AD3">
        <w:rPr>
          <w:rFonts w:ascii="標楷體" w:cs="標楷體" w:hint="eastAsia"/>
          <w:spacing w:val="12"/>
          <w:kern w:val="0"/>
          <w:sz w:val="32"/>
          <w:szCs w:val="32"/>
        </w:rPr>
        <w:t>1成</w:t>
      </w:r>
      <w:proofErr w:type="gramEnd"/>
      <w:r>
        <w:rPr>
          <w:rFonts w:ascii="標楷體" w:hAnsi="標楷體" w:cs="標楷體" w:hint="eastAsia"/>
          <w:spacing w:val="12"/>
          <w:kern w:val="0"/>
          <w:sz w:val="32"/>
          <w:szCs w:val="32"/>
        </w:rPr>
        <w:t>，</w:t>
      </w:r>
      <w:r>
        <w:rPr>
          <w:rFonts w:ascii="標楷體" w:cs="標楷體" w:hint="eastAsia"/>
          <w:spacing w:val="12"/>
          <w:kern w:val="0"/>
          <w:sz w:val="32"/>
          <w:szCs w:val="32"/>
        </w:rPr>
        <w:t>雖</w:t>
      </w:r>
      <w:r w:rsidRPr="00B62AD3">
        <w:rPr>
          <w:rFonts w:ascii="標楷體" w:cs="標楷體" w:hint="eastAsia"/>
          <w:spacing w:val="12"/>
          <w:kern w:val="0"/>
          <w:sz w:val="32"/>
          <w:szCs w:val="32"/>
        </w:rPr>
        <w:t>訂定各項開源措施，以</w:t>
      </w:r>
      <w:proofErr w:type="gramStart"/>
      <w:r w:rsidRPr="00B62AD3">
        <w:rPr>
          <w:rFonts w:ascii="標楷體" w:cs="標楷體" w:hint="eastAsia"/>
          <w:spacing w:val="12"/>
          <w:kern w:val="0"/>
          <w:sz w:val="32"/>
          <w:szCs w:val="32"/>
        </w:rPr>
        <w:t>挹</w:t>
      </w:r>
      <w:proofErr w:type="gramEnd"/>
      <w:r w:rsidRPr="00B62AD3">
        <w:rPr>
          <w:rFonts w:ascii="標楷體" w:cs="標楷體" w:hint="eastAsia"/>
          <w:spacing w:val="12"/>
          <w:kern w:val="0"/>
          <w:sz w:val="32"/>
          <w:szCs w:val="32"/>
        </w:rPr>
        <w:t>注財源，惟部分收費項目尚未制定法律或公告開徵</w:t>
      </w:r>
      <w:r w:rsidRPr="00F035B9">
        <w:rPr>
          <w:rFonts w:ascii="標楷體" w:hAnsi="標楷體" w:cs="標楷體" w:hint="eastAsia"/>
          <w:spacing w:val="12"/>
          <w:kern w:val="0"/>
          <w:sz w:val="32"/>
          <w:szCs w:val="32"/>
        </w:rPr>
        <w:t>，且對於應收罰鍰亦未落實依規定催繳、移送強制執行及清理</w:t>
      </w:r>
      <w:r w:rsidRPr="00B62AD3">
        <w:rPr>
          <w:rFonts w:ascii="標楷體" w:cs="標楷體" w:hint="eastAsia"/>
          <w:spacing w:val="12"/>
          <w:kern w:val="0"/>
          <w:sz w:val="32"/>
          <w:szCs w:val="32"/>
        </w:rPr>
        <w:t>，各項施政所需經費</w:t>
      </w:r>
      <w:r>
        <w:rPr>
          <w:rFonts w:ascii="標楷體" w:cs="標楷體" w:hint="eastAsia"/>
          <w:spacing w:val="12"/>
          <w:kern w:val="0"/>
          <w:sz w:val="32"/>
          <w:szCs w:val="32"/>
        </w:rPr>
        <w:t>仍須</w:t>
      </w:r>
      <w:r w:rsidRPr="00B62AD3">
        <w:rPr>
          <w:rFonts w:ascii="標楷體" w:cs="標楷體" w:hint="eastAsia"/>
          <w:spacing w:val="12"/>
          <w:kern w:val="0"/>
          <w:sz w:val="32"/>
          <w:szCs w:val="32"/>
        </w:rPr>
        <w:t>仰賴中央補助，而一般性補助款考核成績欠佳，致遭中央扣減補助款、或因</w:t>
      </w:r>
      <w:r>
        <w:rPr>
          <w:rFonts w:ascii="標楷體" w:cs="標楷體" w:hint="eastAsia"/>
          <w:spacing w:val="12"/>
          <w:kern w:val="0"/>
          <w:sz w:val="32"/>
          <w:szCs w:val="32"/>
        </w:rPr>
        <w:t>補助</w:t>
      </w:r>
      <w:r w:rsidRPr="00B62AD3">
        <w:rPr>
          <w:rFonts w:ascii="標楷體" w:cs="標楷體" w:hint="eastAsia"/>
          <w:spacing w:val="12"/>
          <w:kern w:val="0"/>
          <w:sz w:val="32"/>
          <w:szCs w:val="32"/>
        </w:rPr>
        <w:t>計畫遭退回或因故未執行而減少補助金額</w:t>
      </w:r>
      <w:r>
        <w:rPr>
          <w:rFonts w:ascii="標楷體" w:hAnsi="標楷體" w:cs="標楷體" w:hint="eastAsia"/>
          <w:spacing w:val="12"/>
          <w:kern w:val="0"/>
          <w:sz w:val="32"/>
          <w:szCs w:val="32"/>
        </w:rPr>
        <w:t>，</w:t>
      </w:r>
      <w:r w:rsidRPr="00B62AD3">
        <w:rPr>
          <w:rFonts w:ascii="標楷體" w:cs="標楷體" w:hint="eastAsia"/>
          <w:spacing w:val="12"/>
          <w:kern w:val="0"/>
          <w:sz w:val="32"/>
          <w:szCs w:val="32"/>
        </w:rPr>
        <w:t>允宜加強推動增益財源措施及積極爭取各方補助，審慎評估施政優先順序，</w:t>
      </w:r>
      <w:r>
        <w:rPr>
          <w:rFonts w:ascii="標楷體" w:cs="標楷體" w:hint="eastAsia"/>
          <w:spacing w:val="12"/>
          <w:kern w:val="0"/>
          <w:sz w:val="32"/>
          <w:szCs w:val="32"/>
        </w:rPr>
        <w:t>避免因規劃不當</w:t>
      </w:r>
      <w:r>
        <w:rPr>
          <w:rFonts w:ascii="標楷體" w:cs="標楷體" w:hint="eastAsia"/>
          <w:spacing w:val="12"/>
          <w:kern w:val="0"/>
          <w:sz w:val="32"/>
          <w:szCs w:val="32"/>
        </w:rPr>
        <w:lastRenderedPageBreak/>
        <w:t>而產生</w:t>
      </w:r>
      <w:r w:rsidRPr="00B62AD3">
        <w:rPr>
          <w:rFonts w:ascii="標楷體" w:cs="標楷體" w:hint="eastAsia"/>
          <w:spacing w:val="12"/>
          <w:kern w:val="0"/>
          <w:sz w:val="32"/>
          <w:szCs w:val="32"/>
        </w:rPr>
        <w:t>不經濟支出，</w:t>
      </w:r>
      <w:r>
        <w:rPr>
          <w:rFonts w:ascii="標楷體" w:cs="標楷體" w:hint="eastAsia"/>
          <w:spacing w:val="12"/>
          <w:kern w:val="0"/>
          <w:sz w:val="32"/>
          <w:szCs w:val="32"/>
        </w:rPr>
        <w:t>以維</w:t>
      </w:r>
      <w:r w:rsidRPr="00B62AD3">
        <w:rPr>
          <w:rFonts w:ascii="標楷體" w:cs="標楷體" w:hint="eastAsia"/>
          <w:spacing w:val="12"/>
          <w:kern w:val="0"/>
          <w:sz w:val="32"/>
          <w:szCs w:val="32"/>
        </w:rPr>
        <w:t>財政</w:t>
      </w:r>
      <w:r>
        <w:rPr>
          <w:rFonts w:ascii="標楷體" w:cs="標楷體" w:hint="eastAsia"/>
          <w:spacing w:val="12"/>
          <w:kern w:val="0"/>
          <w:sz w:val="32"/>
          <w:szCs w:val="32"/>
        </w:rPr>
        <w:t>之長期穩健</w:t>
      </w:r>
      <w:r w:rsidRPr="00B62AD3">
        <w:rPr>
          <w:rFonts w:ascii="標楷體" w:cs="標楷體" w:hint="eastAsia"/>
          <w:spacing w:val="12"/>
          <w:kern w:val="0"/>
          <w:sz w:val="32"/>
          <w:szCs w:val="32"/>
        </w:rPr>
        <w:t>。</w:t>
      </w:r>
    </w:p>
    <w:p w14:paraId="542CBB78" w14:textId="18E2DBDE" w:rsidR="004431C8" w:rsidRPr="00B62AD3" w:rsidRDefault="004431C8" w:rsidP="004431C8">
      <w:pPr>
        <w:overflowPunct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sidRPr="00B62AD3">
        <w:rPr>
          <w:rFonts w:ascii="標楷體" w:cs="標楷體" w:hint="eastAsia"/>
          <w:spacing w:val="12"/>
          <w:kern w:val="0"/>
          <w:sz w:val="32"/>
          <w:szCs w:val="32"/>
        </w:rPr>
        <w:t>113</w:t>
      </w:r>
      <w:proofErr w:type="gramEnd"/>
      <w:r w:rsidRPr="00B62AD3">
        <w:rPr>
          <w:rFonts w:ascii="標楷體" w:cs="標楷體" w:hint="eastAsia"/>
          <w:spacing w:val="12"/>
          <w:kern w:val="0"/>
          <w:sz w:val="32"/>
          <w:szCs w:val="32"/>
        </w:rPr>
        <w:t>年度澎湖縣政府以「</w:t>
      </w:r>
      <w:proofErr w:type="gramStart"/>
      <w:r w:rsidRPr="00B62AD3">
        <w:rPr>
          <w:rFonts w:ascii="標楷體" w:cs="標楷體" w:hint="eastAsia"/>
          <w:spacing w:val="12"/>
          <w:kern w:val="0"/>
          <w:sz w:val="32"/>
          <w:szCs w:val="32"/>
        </w:rPr>
        <w:t>全齡全方位</w:t>
      </w:r>
      <w:proofErr w:type="gramEnd"/>
      <w:r w:rsidRPr="00B62AD3">
        <w:rPr>
          <w:rFonts w:ascii="標楷體" w:cs="標楷體" w:hint="eastAsia"/>
          <w:spacing w:val="12"/>
          <w:kern w:val="0"/>
          <w:sz w:val="32"/>
          <w:szCs w:val="32"/>
        </w:rPr>
        <w:t>、AI智慧化健康澎湖、扶植在地產業」為施政主軸，期逐步落實「澎湖好政、幸福達陣」之施政願景，並以「</w:t>
      </w:r>
      <w:proofErr w:type="gramStart"/>
      <w:r w:rsidRPr="00B62AD3">
        <w:rPr>
          <w:rFonts w:ascii="標楷體" w:cs="標楷體" w:hint="eastAsia"/>
          <w:spacing w:val="12"/>
          <w:kern w:val="0"/>
          <w:sz w:val="32"/>
          <w:szCs w:val="32"/>
        </w:rPr>
        <w:t>全齡照</w:t>
      </w:r>
      <w:proofErr w:type="gramEnd"/>
      <w:r w:rsidRPr="00B62AD3">
        <w:rPr>
          <w:rFonts w:ascii="標楷體" w:cs="標楷體" w:hint="eastAsia"/>
          <w:spacing w:val="12"/>
          <w:kern w:val="0"/>
          <w:sz w:val="32"/>
          <w:szCs w:val="32"/>
        </w:rPr>
        <w:t>護，優化醫療量能」</w:t>
      </w:r>
      <w:r>
        <w:rPr>
          <w:rFonts w:ascii="標楷體" w:cs="標楷體" w:hint="eastAsia"/>
          <w:spacing w:val="12"/>
          <w:kern w:val="0"/>
          <w:sz w:val="32"/>
          <w:szCs w:val="32"/>
        </w:rPr>
        <w:t>、</w:t>
      </w:r>
      <w:r w:rsidRPr="00B62AD3">
        <w:rPr>
          <w:rFonts w:ascii="標楷體" w:cs="標楷體" w:hint="eastAsia"/>
          <w:spacing w:val="12"/>
          <w:kern w:val="0"/>
          <w:sz w:val="32"/>
          <w:szCs w:val="32"/>
        </w:rPr>
        <w:t>「縣民照顧最全面，老</w:t>
      </w:r>
      <w:proofErr w:type="gramStart"/>
      <w:r w:rsidRPr="00B62AD3">
        <w:rPr>
          <w:rFonts w:ascii="標楷體" w:cs="標楷體" w:hint="eastAsia"/>
          <w:spacing w:val="12"/>
          <w:kern w:val="0"/>
          <w:sz w:val="32"/>
          <w:szCs w:val="32"/>
        </w:rPr>
        <w:t>中青幼都</w:t>
      </w:r>
      <w:proofErr w:type="gramEnd"/>
      <w:r w:rsidRPr="00B62AD3">
        <w:rPr>
          <w:rFonts w:ascii="標楷體" w:cs="標楷體" w:hint="eastAsia"/>
          <w:spacing w:val="12"/>
          <w:kern w:val="0"/>
          <w:sz w:val="32"/>
          <w:szCs w:val="32"/>
        </w:rPr>
        <w:t>幸福」</w:t>
      </w:r>
      <w:r>
        <w:rPr>
          <w:rFonts w:ascii="標楷體" w:cs="標楷體" w:hint="eastAsia"/>
          <w:spacing w:val="12"/>
          <w:kern w:val="0"/>
          <w:sz w:val="32"/>
          <w:szCs w:val="32"/>
        </w:rPr>
        <w:t>、</w:t>
      </w:r>
      <w:r w:rsidRPr="00B62AD3">
        <w:rPr>
          <w:rFonts w:ascii="標楷體" w:cs="標楷體" w:hint="eastAsia"/>
          <w:spacing w:val="12"/>
          <w:kern w:val="0"/>
          <w:sz w:val="32"/>
          <w:szCs w:val="32"/>
        </w:rPr>
        <w:t>「扶助產業發展，開創多元就業機會」</w:t>
      </w:r>
      <w:r>
        <w:rPr>
          <w:rFonts w:ascii="標楷體" w:cs="標楷體" w:hint="eastAsia"/>
          <w:spacing w:val="12"/>
          <w:kern w:val="0"/>
          <w:sz w:val="32"/>
          <w:szCs w:val="32"/>
        </w:rPr>
        <w:t>、</w:t>
      </w:r>
      <w:r w:rsidRPr="00B62AD3">
        <w:rPr>
          <w:rFonts w:ascii="標楷體" w:cs="標楷體" w:hint="eastAsia"/>
          <w:spacing w:val="12"/>
          <w:kern w:val="0"/>
          <w:sz w:val="32"/>
          <w:szCs w:val="32"/>
        </w:rPr>
        <w:t>「改善交通建設，營造優質旅遊城市」</w:t>
      </w:r>
      <w:r>
        <w:rPr>
          <w:rFonts w:ascii="標楷體" w:cs="標楷體" w:hint="eastAsia"/>
          <w:spacing w:val="12"/>
          <w:kern w:val="0"/>
          <w:sz w:val="32"/>
          <w:szCs w:val="32"/>
        </w:rPr>
        <w:t>、</w:t>
      </w:r>
      <w:r w:rsidRPr="00B62AD3">
        <w:rPr>
          <w:rFonts w:ascii="標楷體" w:cs="標楷體" w:hint="eastAsia"/>
          <w:spacing w:val="12"/>
          <w:kern w:val="0"/>
          <w:sz w:val="32"/>
          <w:szCs w:val="32"/>
        </w:rPr>
        <w:t>「</w:t>
      </w:r>
      <w:proofErr w:type="gramStart"/>
      <w:r w:rsidRPr="00B62AD3">
        <w:rPr>
          <w:rFonts w:ascii="標楷體" w:cs="標楷體" w:hint="eastAsia"/>
          <w:spacing w:val="12"/>
          <w:kern w:val="0"/>
          <w:sz w:val="32"/>
          <w:szCs w:val="32"/>
        </w:rPr>
        <w:t>建構適性教育</w:t>
      </w:r>
      <w:proofErr w:type="gramEnd"/>
      <w:r w:rsidRPr="00B62AD3">
        <w:rPr>
          <w:rFonts w:ascii="標楷體" w:cs="標楷體" w:hint="eastAsia"/>
          <w:spacing w:val="12"/>
          <w:kern w:val="0"/>
          <w:sz w:val="32"/>
          <w:szCs w:val="32"/>
        </w:rPr>
        <w:t>環境，薪傳重要文化資產」</w:t>
      </w:r>
      <w:r>
        <w:rPr>
          <w:rFonts w:ascii="標楷體" w:cs="標楷體" w:hint="eastAsia"/>
          <w:spacing w:val="12"/>
          <w:kern w:val="0"/>
          <w:sz w:val="32"/>
          <w:szCs w:val="32"/>
        </w:rPr>
        <w:t>、</w:t>
      </w:r>
      <w:r w:rsidRPr="00B62AD3">
        <w:rPr>
          <w:rFonts w:ascii="標楷體" w:cs="標楷體" w:hint="eastAsia"/>
          <w:spacing w:val="12"/>
          <w:kern w:val="0"/>
          <w:sz w:val="32"/>
          <w:szCs w:val="32"/>
        </w:rPr>
        <w:t>「復育海洋資源，永續環境共生」</w:t>
      </w:r>
      <w:r>
        <w:rPr>
          <w:rFonts w:ascii="標楷體" w:cs="標楷體" w:hint="eastAsia"/>
          <w:spacing w:val="12"/>
          <w:kern w:val="0"/>
          <w:sz w:val="32"/>
          <w:szCs w:val="32"/>
        </w:rPr>
        <w:t>及</w:t>
      </w:r>
      <w:r w:rsidRPr="00B62AD3">
        <w:rPr>
          <w:rFonts w:ascii="標楷體" w:cs="標楷體" w:hint="eastAsia"/>
          <w:spacing w:val="12"/>
          <w:kern w:val="0"/>
          <w:sz w:val="32"/>
          <w:szCs w:val="32"/>
        </w:rPr>
        <w:t>「有感施政，民眾福祉最優先」等7項為施政重點。</w:t>
      </w:r>
      <w:r w:rsidRPr="00B62AD3">
        <w:rPr>
          <w:rFonts w:ascii="標楷體" w:cs="標楷體" w:hint="eastAsia"/>
          <w:spacing w:val="12"/>
          <w:kern w:val="0"/>
          <w:sz w:val="32"/>
          <w:szCs w:val="32"/>
          <w:lang w:val="zh-TW"/>
        </w:rPr>
        <w:t>整體而言，尚能符合既定施政目標，並</w:t>
      </w:r>
      <w:proofErr w:type="gramStart"/>
      <w:r w:rsidRPr="00B62AD3">
        <w:rPr>
          <w:rFonts w:ascii="標楷體" w:cs="標楷體" w:hint="eastAsia"/>
          <w:spacing w:val="12"/>
          <w:kern w:val="0"/>
          <w:sz w:val="32"/>
          <w:szCs w:val="32"/>
          <w:lang w:val="zh-TW"/>
        </w:rPr>
        <w:t>賡</w:t>
      </w:r>
      <w:proofErr w:type="gramEnd"/>
      <w:r w:rsidRPr="00B62AD3">
        <w:rPr>
          <w:rFonts w:ascii="標楷體" w:cs="標楷體" w:hint="eastAsia"/>
          <w:spacing w:val="12"/>
          <w:kern w:val="0"/>
          <w:sz w:val="32"/>
          <w:szCs w:val="32"/>
          <w:lang w:val="zh-TW"/>
        </w:rPr>
        <w:t>續獲致具體成果，包括：</w:t>
      </w:r>
      <w:r w:rsidRPr="00B62AD3">
        <w:rPr>
          <w:rFonts w:ascii="標楷體" w:hAnsi="標楷體" w:hint="eastAsia"/>
          <w:spacing w:val="10"/>
          <w:sz w:val="32"/>
          <w:szCs w:val="32"/>
        </w:rPr>
        <w:t>充實醫療專業醫師及護理人力，培育</w:t>
      </w:r>
      <w:proofErr w:type="gramStart"/>
      <w:r w:rsidRPr="00B62AD3">
        <w:rPr>
          <w:rFonts w:ascii="標楷體" w:hAnsi="標楷體" w:hint="eastAsia"/>
          <w:spacing w:val="10"/>
          <w:sz w:val="32"/>
          <w:szCs w:val="32"/>
        </w:rPr>
        <w:t>醫</w:t>
      </w:r>
      <w:proofErr w:type="gramEnd"/>
      <w:r w:rsidRPr="00B62AD3">
        <w:rPr>
          <w:rFonts w:ascii="標楷體" w:hAnsi="標楷體" w:hint="eastAsia"/>
          <w:spacing w:val="10"/>
          <w:sz w:val="32"/>
          <w:szCs w:val="32"/>
        </w:rPr>
        <w:t>事人員14人、護理公費生14人；續辦醫院、衛生所聘請高知名度醫師計畫，開設723 診次、受惠1萬4,624人次</w:t>
      </w:r>
      <w:r w:rsidRPr="00B62AD3">
        <w:rPr>
          <w:rFonts w:ascii="標楷體" w:cs="標楷體" w:hint="eastAsia"/>
          <w:spacing w:val="12"/>
          <w:kern w:val="0"/>
          <w:sz w:val="32"/>
          <w:szCs w:val="32"/>
          <w:lang w:val="zh-TW"/>
        </w:rPr>
        <w:t>；</w:t>
      </w:r>
      <w:r w:rsidRPr="00B62AD3">
        <w:rPr>
          <w:rFonts w:ascii="標楷體" w:hAnsi="標楷體" w:hint="eastAsia"/>
          <w:spacing w:val="10"/>
          <w:sz w:val="32"/>
          <w:szCs w:val="32"/>
        </w:rPr>
        <w:t>建置13個心理諮詢點</w:t>
      </w:r>
      <w:r>
        <w:rPr>
          <w:rFonts w:ascii="標楷體" w:hAnsi="標楷體" w:hint="eastAsia"/>
          <w:spacing w:val="10"/>
          <w:sz w:val="32"/>
          <w:szCs w:val="32"/>
        </w:rPr>
        <w:t>，提供社區健康諮詢服務</w:t>
      </w:r>
      <w:r w:rsidRPr="00B62AD3">
        <w:rPr>
          <w:rFonts w:ascii="標楷體" w:cs="標楷體" w:hint="eastAsia"/>
          <w:spacing w:val="12"/>
          <w:kern w:val="0"/>
          <w:sz w:val="32"/>
          <w:szCs w:val="32"/>
          <w:lang w:val="zh-TW"/>
        </w:rPr>
        <w:t>；</w:t>
      </w:r>
      <w:r w:rsidRPr="00B62AD3">
        <w:rPr>
          <w:rFonts w:ascii="標楷體" w:hAnsi="標楷體" w:hint="eastAsia"/>
          <w:bCs/>
          <w:spacing w:val="10"/>
          <w:sz w:val="32"/>
          <w:szCs w:val="32"/>
        </w:rPr>
        <w:t>建</w:t>
      </w:r>
      <w:proofErr w:type="gramStart"/>
      <w:r w:rsidRPr="00B62AD3">
        <w:rPr>
          <w:rFonts w:ascii="標楷體" w:hAnsi="標楷體" w:hint="eastAsia"/>
          <w:bCs/>
          <w:spacing w:val="10"/>
          <w:sz w:val="32"/>
          <w:szCs w:val="32"/>
        </w:rPr>
        <w:t>構失智照</w:t>
      </w:r>
      <w:proofErr w:type="gramEnd"/>
      <w:r w:rsidRPr="00B62AD3">
        <w:rPr>
          <w:rFonts w:ascii="標楷體" w:hAnsi="標楷體" w:hint="eastAsia"/>
          <w:bCs/>
          <w:spacing w:val="10"/>
          <w:sz w:val="32"/>
          <w:szCs w:val="32"/>
        </w:rPr>
        <w:t>護服務網絡，布建7處失智社區服務據點</w:t>
      </w:r>
      <w:r>
        <w:rPr>
          <w:rFonts w:ascii="標楷體" w:cs="標楷體" w:hint="eastAsia"/>
          <w:spacing w:val="12"/>
          <w:kern w:val="0"/>
          <w:sz w:val="32"/>
          <w:szCs w:val="32"/>
          <w:lang w:val="zh-TW"/>
        </w:rPr>
        <w:t>；</w:t>
      </w:r>
      <w:r w:rsidRPr="00B62AD3">
        <w:rPr>
          <w:rFonts w:ascii="標楷體" w:hint="eastAsia"/>
          <w:spacing w:val="10"/>
          <w:sz w:val="32"/>
          <w:szCs w:val="32"/>
        </w:rPr>
        <w:t>強化社會安全網，</w:t>
      </w:r>
      <w:r w:rsidRPr="00B62AD3">
        <w:rPr>
          <w:rFonts w:ascii="標楷體" w:hAnsi="標楷體" w:hint="eastAsia"/>
          <w:spacing w:val="10"/>
          <w:sz w:val="32"/>
          <w:szCs w:val="32"/>
        </w:rPr>
        <w:t>辦理兒少及成人保護訪視414人次及1,314人次；建構</w:t>
      </w:r>
      <w:proofErr w:type="gramStart"/>
      <w:r w:rsidRPr="00B62AD3">
        <w:rPr>
          <w:rFonts w:ascii="標楷體" w:hAnsi="標楷體" w:hint="eastAsia"/>
          <w:spacing w:val="10"/>
          <w:sz w:val="32"/>
          <w:szCs w:val="32"/>
        </w:rPr>
        <w:t>公共化托育</w:t>
      </w:r>
      <w:proofErr w:type="gramEnd"/>
      <w:r w:rsidRPr="00B62AD3">
        <w:rPr>
          <w:rFonts w:ascii="標楷體" w:hAnsi="標楷體" w:hint="eastAsia"/>
          <w:spacing w:val="10"/>
          <w:sz w:val="32"/>
          <w:szCs w:val="32"/>
        </w:rPr>
        <w:t>空間，擴充托育服務量能，全年收托幼兒460人、居家托育服務56人</w:t>
      </w:r>
      <w:r>
        <w:rPr>
          <w:rFonts w:ascii="標楷體" w:cs="標楷體" w:hint="eastAsia"/>
          <w:spacing w:val="12"/>
          <w:kern w:val="0"/>
          <w:sz w:val="32"/>
          <w:szCs w:val="32"/>
          <w:lang w:val="zh-TW"/>
        </w:rPr>
        <w:t>；</w:t>
      </w:r>
      <w:r w:rsidRPr="00B62AD3">
        <w:rPr>
          <w:rFonts w:ascii="標楷體" w:hint="eastAsia"/>
          <w:spacing w:val="10"/>
          <w:sz w:val="32"/>
          <w:szCs w:val="32"/>
        </w:rPr>
        <w:t>健全工商發展環境，保障消費者權益，辦理商業登記2</w:t>
      </w:r>
      <w:r w:rsidRPr="00B62AD3">
        <w:rPr>
          <w:rFonts w:ascii="標楷體"/>
          <w:spacing w:val="10"/>
          <w:sz w:val="32"/>
          <w:szCs w:val="32"/>
        </w:rPr>
        <w:t>,</w:t>
      </w:r>
      <w:r w:rsidRPr="00B62AD3">
        <w:rPr>
          <w:rFonts w:ascii="標楷體" w:hint="eastAsia"/>
          <w:spacing w:val="10"/>
          <w:sz w:val="32"/>
          <w:szCs w:val="32"/>
        </w:rPr>
        <w:t>080件、商品標示抽查653件、十大休閒娛樂行業稽查1</w:t>
      </w:r>
      <w:r w:rsidRPr="00B62AD3">
        <w:rPr>
          <w:rFonts w:ascii="標楷體"/>
          <w:spacing w:val="10"/>
          <w:sz w:val="32"/>
          <w:szCs w:val="32"/>
        </w:rPr>
        <w:t>51</w:t>
      </w:r>
      <w:r w:rsidRPr="00B62AD3">
        <w:rPr>
          <w:rFonts w:ascii="標楷體" w:hint="eastAsia"/>
          <w:spacing w:val="10"/>
          <w:sz w:val="32"/>
          <w:szCs w:val="32"/>
        </w:rPr>
        <w:t>家</w:t>
      </w:r>
      <w:r w:rsidRPr="00B62AD3">
        <w:rPr>
          <w:rFonts w:ascii="標楷體" w:cs="標楷體" w:hint="eastAsia"/>
          <w:spacing w:val="12"/>
          <w:kern w:val="0"/>
          <w:sz w:val="32"/>
          <w:szCs w:val="32"/>
          <w:lang w:val="zh-TW"/>
        </w:rPr>
        <w:t>；</w:t>
      </w:r>
      <w:r w:rsidRPr="00B62AD3">
        <w:rPr>
          <w:rFonts w:ascii="標楷體" w:hAnsi="標楷體" w:hint="eastAsia"/>
          <w:spacing w:val="10"/>
          <w:sz w:val="32"/>
          <w:szCs w:val="32"/>
        </w:rPr>
        <w:t>持續舉辦2024 澎湖國際海上</w:t>
      </w:r>
      <w:proofErr w:type="gramStart"/>
      <w:r w:rsidRPr="00B62AD3">
        <w:rPr>
          <w:rFonts w:ascii="標楷體" w:hAnsi="標楷體" w:hint="eastAsia"/>
          <w:spacing w:val="10"/>
          <w:sz w:val="32"/>
          <w:szCs w:val="32"/>
        </w:rPr>
        <w:t>花火節</w:t>
      </w:r>
      <w:proofErr w:type="gramEnd"/>
      <w:r w:rsidRPr="00B62AD3">
        <w:rPr>
          <w:rFonts w:ascii="標楷體" w:hAnsi="標楷體" w:hint="eastAsia"/>
          <w:spacing w:val="10"/>
          <w:sz w:val="32"/>
          <w:szCs w:val="32"/>
        </w:rPr>
        <w:t>，並與航海王動畫聯名合作，吸引53萬人次蒞</w:t>
      </w:r>
      <w:proofErr w:type="gramStart"/>
      <w:r w:rsidRPr="00B62AD3">
        <w:rPr>
          <w:rFonts w:ascii="標楷體" w:hAnsi="標楷體" w:hint="eastAsia"/>
          <w:spacing w:val="10"/>
          <w:sz w:val="32"/>
          <w:szCs w:val="32"/>
        </w:rPr>
        <w:t>澎</w:t>
      </w:r>
      <w:proofErr w:type="gramEnd"/>
      <w:r w:rsidRPr="00B62AD3">
        <w:rPr>
          <w:rFonts w:ascii="標楷體" w:hAnsi="標楷體" w:hint="eastAsia"/>
          <w:spacing w:val="10"/>
          <w:sz w:val="32"/>
          <w:szCs w:val="32"/>
        </w:rPr>
        <w:t>參觀、辦理2024澎湖大行軍，打造秋冬觀光品牌活動</w:t>
      </w:r>
      <w:r>
        <w:rPr>
          <w:rFonts w:ascii="標楷體" w:cs="標楷體" w:hint="eastAsia"/>
          <w:spacing w:val="12"/>
          <w:kern w:val="0"/>
          <w:sz w:val="32"/>
          <w:szCs w:val="32"/>
          <w:lang w:val="zh-TW"/>
        </w:rPr>
        <w:t>；</w:t>
      </w:r>
      <w:r w:rsidRPr="00B62AD3">
        <w:rPr>
          <w:rFonts w:ascii="標楷體" w:hAnsi="標楷體" w:hint="eastAsia"/>
          <w:spacing w:val="10"/>
          <w:sz w:val="32"/>
          <w:szCs w:val="32"/>
        </w:rPr>
        <w:t>改善、開闢及養護村里、鄉道及都市計畫道路計6萬7,946平方公尺</w:t>
      </w:r>
      <w:r w:rsidRPr="00B62AD3">
        <w:rPr>
          <w:rFonts w:ascii="標楷體" w:cs="標楷體" w:hint="eastAsia"/>
          <w:spacing w:val="12"/>
          <w:kern w:val="0"/>
          <w:sz w:val="32"/>
          <w:szCs w:val="32"/>
          <w:lang w:val="zh-TW"/>
        </w:rPr>
        <w:t>；</w:t>
      </w:r>
      <w:r w:rsidRPr="00B62AD3">
        <w:rPr>
          <w:rFonts w:ascii="標楷體" w:hAnsi="標楷體" w:hint="eastAsia"/>
          <w:spacing w:val="10"/>
          <w:sz w:val="32"/>
          <w:szCs w:val="32"/>
        </w:rPr>
        <w:t>辦理中衛水資源回收中心新建工程及山水、西衛污水截流處理設施操作維護管理</w:t>
      </w:r>
      <w:r>
        <w:rPr>
          <w:rFonts w:ascii="標楷體" w:hAnsi="標楷體" w:hint="eastAsia"/>
          <w:spacing w:val="10"/>
          <w:sz w:val="32"/>
          <w:szCs w:val="32"/>
        </w:rPr>
        <w:t>；</w:t>
      </w:r>
      <w:r w:rsidRPr="00B62AD3">
        <w:rPr>
          <w:rFonts w:ascii="標楷體" w:hAnsi="標楷體" w:hint="eastAsia"/>
          <w:spacing w:val="10"/>
          <w:sz w:val="32"/>
          <w:szCs w:val="32"/>
        </w:rPr>
        <w:t>推動資源回收、垃圾分類稽</w:t>
      </w:r>
      <w:r w:rsidRPr="00B62AD3">
        <w:rPr>
          <w:rFonts w:ascii="標楷體" w:hAnsi="標楷體" w:hint="eastAsia"/>
          <w:spacing w:val="10"/>
          <w:sz w:val="32"/>
          <w:szCs w:val="32"/>
        </w:rPr>
        <w:lastRenderedPageBreak/>
        <w:t>查及多元宣導政策，辦理資源回收宣導51場次、資源回收量</w:t>
      </w:r>
      <w:r w:rsidR="00E8540A">
        <w:rPr>
          <w:rFonts w:ascii="標楷體" w:hAnsi="標楷體" w:hint="eastAsia"/>
          <w:spacing w:val="10"/>
          <w:sz w:val="32"/>
          <w:szCs w:val="32"/>
        </w:rPr>
        <w:t>約</w:t>
      </w:r>
      <w:r w:rsidRPr="00B62AD3">
        <w:rPr>
          <w:rFonts w:ascii="標楷體" w:hAnsi="標楷體" w:hint="eastAsia"/>
          <w:spacing w:val="10"/>
          <w:sz w:val="32"/>
          <w:szCs w:val="32"/>
        </w:rPr>
        <w:t>2萬4,415公噸，資源回收率47.30％</w:t>
      </w:r>
      <w:r>
        <w:rPr>
          <w:rFonts w:ascii="標楷體" w:hAnsi="標楷體" w:hint="eastAsia"/>
          <w:spacing w:val="10"/>
          <w:sz w:val="32"/>
          <w:szCs w:val="32"/>
        </w:rPr>
        <w:t>；推動文化資產保存及再生，</w:t>
      </w:r>
      <w:r w:rsidRPr="00B62AD3">
        <w:rPr>
          <w:rFonts w:ascii="標楷體" w:hAnsi="標楷體" w:hint="eastAsia"/>
          <w:spacing w:val="10"/>
          <w:sz w:val="32"/>
          <w:szCs w:val="32"/>
        </w:rPr>
        <w:t>辦理縣定</w:t>
      </w:r>
      <w:proofErr w:type="gramStart"/>
      <w:r w:rsidRPr="00B62AD3">
        <w:rPr>
          <w:rFonts w:ascii="標楷體" w:hAnsi="標楷體" w:hint="eastAsia"/>
          <w:spacing w:val="10"/>
          <w:sz w:val="32"/>
          <w:szCs w:val="32"/>
        </w:rPr>
        <w:t>古蹟媽宮城隍廟</w:t>
      </w:r>
      <w:proofErr w:type="gramEnd"/>
      <w:r w:rsidRPr="00B62AD3">
        <w:rPr>
          <w:rFonts w:ascii="標楷體" w:hAnsi="標楷體" w:hint="eastAsia"/>
          <w:spacing w:val="10"/>
          <w:sz w:val="32"/>
          <w:szCs w:val="32"/>
        </w:rPr>
        <w:t>修復工程、歷史建築澎湖廳憲兵隊修復及再利用工程、縣定古蹟第一賓館修復工程</w:t>
      </w:r>
      <w:r>
        <w:rPr>
          <w:rFonts w:ascii="標楷體" w:hAnsi="標楷體" w:hint="eastAsia"/>
          <w:spacing w:val="10"/>
          <w:sz w:val="32"/>
          <w:szCs w:val="32"/>
        </w:rPr>
        <w:t>；</w:t>
      </w:r>
      <w:r w:rsidRPr="00B62AD3">
        <w:rPr>
          <w:rFonts w:ascii="標楷體" w:hint="eastAsia"/>
          <w:spacing w:val="10"/>
          <w:sz w:val="32"/>
          <w:szCs w:val="32"/>
        </w:rPr>
        <w:t>維護澎湖海洋生態系</w:t>
      </w:r>
      <w:r w:rsidRPr="00B62AD3">
        <w:rPr>
          <w:rFonts w:ascii="標楷體" w:hAnsi="標楷體" w:hint="eastAsia"/>
          <w:spacing w:val="10"/>
          <w:sz w:val="32"/>
          <w:szCs w:val="32"/>
        </w:rPr>
        <w:t>，辦理聯合查緝非法捕魚192次，回收廢棄漁網具</w:t>
      </w:r>
      <w:r w:rsidR="00E8540A">
        <w:rPr>
          <w:rFonts w:ascii="標楷體" w:hAnsi="標楷體" w:hint="eastAsia"/>
          <w:spacing w:val="10"/>
          <w:sz w:val="32"/>
          <w:szCs w:val="32"/>
        </w:rPr>
        <w:t>約</w:t>
      </w:r>
      <w:r w:rsidRPr="00B62AD3">
        <w:rPr>
          <w:rFonts w:ascii="標楷體" w:hAnsi="標楷體" w:hint="eastAsia"/>
          <w:spacing w:val="10"/>
          <w:sz w:val="32"/>
          <w:szCs w:val="32"/>
        </w:rPr>
        <w:t>195公噸</w:t>
      </w:r>
      <w:r w:rsidRPr="00B62AD3">
        <w:rPr>
          <w:rFonts w:ascii="標楷體" w:cs="標楷體" w:hint="eastAsia"/>
          <w:spacing w:val="12"/>
          <w:kern w:val="0"/>
          <w:sz w:val="32"/>
          <w:szCs w:val="32"/>
          <w:lang w:val="zh-TW"/>
        </w:rPr>
        <w:t>；</w:t>
      </w:r>
      <w:r w:rsidRPr="00B62AD3">
        <w:rPr>
          <w:rFonts w:ascii="標楷體" w:hAnsi="標楷體" w:hint="eastAsia"/>
          <w:spacing w:val="10"/>
          <w:sz w:val="32"/>
          <w:szCs w:val="32"/>
        </w:rPr>
        <w:t>投放300塊三角</w:t>
      </w:r>
      <w:proofErr w:type="gramStart"/>
      <w:r w:rsidRPr="00B62AD3">
        <w:rPr>
          <w:rFonts w:ascii="標楷體" w:hAnsi="標楷體" w:hint="eastAsia"/>
          <w:spacing w:val="10"/>
          <w:sz w:val="32"/>
          <w:szCs w:val="32"/>
        </w:rPr>
        <w:t>移植礁</w:t>
      </w:r>
      <w:proofErr w:type="gramEnd"/>
      <w:r w:rsidRPr="00B62AD3">
        <w:rPr>
          <w:rFonts w:ascii="標楷體" w:hAnsi="標楷體" w:hint="eastAsia"/>
          <w:spacing w:val="10"/>
          <w:sz w:val="32"/>
          <w:szCs w:val="32"/>
        </w:rPr>
        <w:t>，進行珊瑚株栽種3,600株；辦理海洋生態教育解說174場次、1萬2,512人次參與</w:t>
      </w:r>
      <w:r w:rsidRPr="00B62AD3">
        <w:rPr>
          <w:rFonts w:ascii="標楷體" w:hAnsi="標楷體" w:cs="標楷體" w:hint="eastAsia"/>
          <w:spacing w:val="12"/>
          <w:kern w:val="0"/>
          <w:sz w:val="32"/>
          <w:szCs w:val="32"/>
          <w:lang w:val="zh-TW"/>
        </w:rPr>
        <w:t>等</w:t>
      </w:r>
      <w:r w:rsidRPr="00B62AD3">
        <w:rPr>
          <w:rFonts w:ascii="標楷體" w:cs="標楷體" w:hint="eastAsia"/>
          <w:spacing w:val="12"/>
          <w:kern w:val="0"/>
          <w:sz w:val="32"/>
          <w:szCs w:val="32"/>
          <w:lang w:val="zh-TW"/>
        </w:rPr>
        <w:t>。</w:t>
      </w:r>
    </w:p>
    <w:p w14:paraId="5320E061" w14:textId="3AC5ECC0" w:rsidR="004431C8" w:rsidRPr="001B6B96" w:rsidRDefault="004431C8" w:rsidP="004431C8">
      <w:pPr>
        <w:kinsoku w:val="0"/>
        <w:overflowPunct w:val="0"/>
        <w:autoSpaceDE w:val="0"/>
        <w:autoSpaceDN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sidRPr="001B6B96">
        <w:rPr>
          <w:rFonts w:ascii="標楷體" w:cs="標楷體" w:hint="eastAsia"/>
          <w:spacing w:val="12"/>
          <w:kern w:val="0"/>
          <w:sz w:val="32"/>
          <w:szCs w:val="32"/>
          <w:lang w:val="zh-TW"/>
        </w:rPr>
        <w:t>本室辦理</w:t>
      </w:r>
      <w:proofErr w:type="gramEnd"/>
      <w:r w:rsidRPr="001B6B96">
        <w:rPr>
          <w:rFonts w:ascii="標楷體" w:cs="標楷體" w:hint="eastAsia"/>
          <w:spacing w:val="12"/>
          <w:kern w:val="0"/>
          <w:sz w:val="32"/>
          <w:szCs w:val="32"/>
          <w:lang w:val="zh-TW"/>
        </w:rPr>
        <w:t>各項審計業務，秉持獨立、廉正、專業、創新之核心價值，財務審計、遵循審計及績效審計並重，冀能</w:t>
      </w:r>
      <w:proofErr w:type="gramStart"/>
      <w:r w:rsidRPr="001B6B96">
        <w:rPr>
          <w:rFonts w:ascii="標楷體" w:cs="標楷體" w:hint="eastAsia"/>
          <w:spacing w:val="12"/>
          <w:kern w:val="0"/>
          <w:sz w:val="32"/>
          <w:szCs w:val="32"/>
          <w:lang w:val="zh-TW"/>
        </w:rPr>
        <w:t>踐行</w:t>
      </w:r>
      <w:proofErr w:type="gramEnd"/>
      <w:r w:rsidRPr="001B6B96">
        <w:rPr>
          <w:rFonts w:ascii="標楷體" w:cs="標楷體" w:hint="eastAsia"/>
          <w:spacing w:val="12"/>
          <w:kern w:val="0"/>
          <w:sz w:val="32"/>
          <w:szCs w:val="32"/>
          <w:lang w:val="zh-TW"/>
        </w:rPr>
        <w:t>優質審計服務，創造最大審計價值，促進政府良善治理，實現國家永續發展。</w:t>
      </w:r>
      <w:proofErr w:type="gramStart"/>
      <w:r w:rsidRPr="001B6B96">
        <w:rPr>
          <w:rFonts w:ascii="標楷體" w:cs="標楷體" w:hint="eastAsia"/>
          <w:spacing w:val="12"/>
          <w:kern w:val="0"/>
          <w:sz w:val="32"/>
          <w:szCs w:val="32"/>
          <w:lang w:val="zh-TW"/>
        </w:rPr>
        <w:t>113</w:t>
      </w:r>
      <w:proofErr w:type="gramEnd"/>
      <w:r w:rsidRPr="001B6B96">
        <w:rPr>
          <w:rFonts w:ascii="標楷體" w:cs="標楷體" w:hint="eastAsia"/>
          <w:spacing w:val="12"/>
          <w:kern w:val="0"/>
          <w:sz w:val="32"/>
          <w:szCs w:val="32"/>
          <w:lang w:val="zh-TW"/>
        </w:rPr>
        <w:t>年度稽察發現</w:t>
      </w:r>
      <w:r>
        <w:rPr>
          <w:rFonts w:ascii="標楷體" w:cs="標楷體" w:hint="eastAsia"/>
          <w:spacing w:val="12"/>
          <w:kern w:val="0"/>
          <w:sz w:val="32"/>
          <w:szCs w:val="32"/>
          <w:lang w:val="zh-TW"/>
        </w:rPr>
        <w:t>澎湖縣</w:t>
      </w:r>
      <w:r w:rsidRPr="001B6B96">
        <w:rPr>
          <w:rFonts w:ascii="標楷體" w:cs="標楷體" w:hint="eastAsia"/>
          <w:spacing w:val="12"/>
          <w:kern w:val="0"/>
          <w:sz w:val="32"/>
          <w:szCs w:val="32"/>
          <w:lang w:val="zh-TW"/>
        </w:rPr>
        <w:t>各該機關、縣營事業及基金財務違失案件</w:t>
      </w:r>
      <w:r>
        <w:rPr>
          <w:rFonts w:ascii="標楷體" w:cs="標楷體" w:hint="eastAsia"/>
          <w:spacing w:val="12"/>
          <w:kern w:val="0"/>
          <w:sz w:val="32"/>
          <w:szCs w:val="32"/>
          <w:lang w:val="zh-TW"/>
        </w:rPr>
        <w:t>經</w:t>
      </w:r>
      <w:r w:rsidRPr="001B6B96">
        <w:rPr>
          <w:rFonts w:ascii="標楷體" w:cs="標楷體" w:hint="eastAsia"/>
          <w:spacing w:val="12"/>
          <w:kern w:val="0"/>
          <w:sz w:val="32"/>
          <w:szCs w:val="32"/>
          <w:lang w:val="zh-TW"/>
        </w:rPr>
        <w:t>通知各機關查明處分者計有1件</w:t>
      </w:r>
      <w:r w:rsidRPr="00B62AD3">
        <w:rPr>
          <w:rFonts w:ascii="標楷體" w:cs="標楷體" w:hint="eastAsia"/>
          <w:spacing w:val="12"/>
          <w:kern w:val="0"/>
          <w:sz w:val="32"/>
          <w:szCs w:val="32"/>
        </w:rPr>
        <w:t>（</w:t>
      </w:r>
      <w:r>
        <w:rPr>
          <w:rFonts w:ascii="標楷體" w:cs="標楷體" w:hint="eastAsia"/>
          <w:spacing w:val="12"/>
          <w:kern w:val="0"/>
          <w:sz w:val="32"/>
          <w:szCs w:val="32"/>
        </w:rPr>
        <w:t>審編期間</w:t>
      </w:r>
      <w:r w:rsidRPr="00B62AD3">
        <w:rPr>
          <w:rFonts w:ascii="標楷體" w:cs="標楷體" w:hint="eastAsia"/>
          <w:spacing w:val="12"/>
          <w:kern w:val="0"/>
          <w:sz w:val="32"/>
          <w:szCs w:val="32"/>
        </w:rPr>
        <w:t>）</w:t>
      </w:r>
      <w:r w:rsidRPr="001B6B96">
        <w:rPr>
          <w:rFonts w:ascii="標楷體" w:cs="標楷體" w:hint="eastAsia"/>
          <w:spacing w:val="12"/>
          <w:kern w:val="0"/>
          <w:sz w:val="32"/>
          <w:szCs w:val="32"/>
          <w:lang w:val="zh-TW"/>
        </w:rPr>
        <w:t>，受處分人員計5人次；考核各機關、縣營事業及基金施政績效結果，認為有效能過低情事，經依法通知其上級機關並報告監察院者</w:t>
      </w:r>
      <w:r w:rsidR="00E8540A">
        <w:rPr>
          <w:rFonts w:ascii="標楷體" w:cs="標楷體" w:hint="eastAsia"/>
          <w:spacing w:val="12"/>
          <w:kern w:val="0"/>
          <w:sz w:val="32"/>
          <w:szCs w:val="32"/>
          <w:lang w:val="zh-TW"/>
        </w:rPr>
        <w:t>2</w:t>
      </w:r>
      <w:r w:rsidRPr="001B6B96">
        <w:rPr>
          <w:rFonts w:ascii="標楷體" w:cs="標楷體" w:hint="eastAsia"/>
          <w:spacing w:val="12"/>
          <w:kern w:val="0"/>
          <w:sz w:val="32"/>
          <w:szCs w:val="32"/>
          <w:lang w:val="zh-TW"/>
        </w:rPr>
        <w:t>件</w:t>
      </w:r>
      <w:r w:rsidRPr="00B62AD3">
        <w:rPr>
          <w:rFonts w:ascii="標楷體" w:cs="標楷體" w:hint="eastAsia"/>
          <w:spacing w:val="12"/>
          <w:kern w:val="0"/>
          <w:sz w:val="32"/>
          <w:szCs w:val="32"/>
        </w:rPr>
        <w:t>（</w:t>
      </w:r>
      <w:r>
        <w:rPr>
          <w:rFonts w:ascii="標楷體" w:cs="標楷體" w:hint="eastAsia"/>
          <w:spacing w:val="12"/>
          <w:kern w:val="0"/>
          <w:sz w:val="32"/>
          <w:szCs w:val="32"/>
        </w:rPr>
        <w:t>審編期間1件</w:t>
      </w:r>
      <w:r w:rsidRPr="00B62AD3">
        <w:rPr>
          <w:rFonts w:ascii="標楷體" w:cs="標楷體" w:hint="eastAsia"/>
          <w:spacing w:val="12"/>
          <w:kern w:val="0"/>
          <w:sz w:val="32"/>
          <w:szCs w:val="32"/>
        </w:rPr>
        <w:t>）</w:t>
      </w:r>
      <w:r w:rsidRPr="001B6B96">
        <w:rPr>
          <w:rFonts w:ascii="標楷體" w:hAnsi="標楷體" w:cs="標楷體" w:hint="eastAsia"/>
          <w:spacing w:val="12"/>
          <w:kern w:val="0"/>
          <w:sz w:val="32"/>
          <w:szCs w:val="32"/>
          <w:lang w:val="zh-TW"/>
        </w:rPr>
        <w:t>；</w:t>
      </w:r>
      <w:r w:rsidRPr="001B6B96">
        <w:rPr>
          <w:rFonts w:ascii="標楷體" w:cs="標楷體" w:hint="eastAsia"/>
          <w:spacing w:val="12"/>
          <w:kern w:val="0"/>
          <w:sz w:val="32"/>
          <w:szCs w:val="32"/>
          <w:lang w:val="zh-TW"/>
        </w:rPr>
        <w:t>另依法提供澎湖縣政府有關財務上增進效能與減少不經濟支出之建議意見6項。</w:t>
      </w:r>
    </w:p>
    <w:p w14:paraId="2F4CD7C2" w14:textId="77777777" w:rsidR="004431C8" w:rsidRPr="001B6B96" w:rsidRDefault="004431C8" w:rsidP="004431C8">
      <w:pPr>
        <w:overflowPunct w:val="0"/>
        <w:autoSpaceDE w:val="0"/>
        <w:autoSpaceDN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sidRPr="001B6B96">
        <w:rPr>
          <w:rFonts w:ascii="標楷體" w:cs="標楷體" w:hint="eastAsia"/>
          <w:spacing w:val="12"/>
          <w:kern w:val="0"/>
          <w:sz w:val="32"/>
          <w:szCs w:val="32"/>
          <w:lang w:val="zh-TW"/>
        </w:rPr>
        <w:t>本室對於</w:t>
      </w:r>
      <w:proofErr w:type="gramEnd"/>
      <w:r w:rsidRPr="001B6B96">
        <w:rPr>
          <w:rFonts w:ascii="標楷體" w:cs="標楷體" w:hint="eastAsia"/>
          <w:spacing w:val="12"/>
          <w:kern w:val="0"/>
          <w:sz w:val="32"/>
          <w:szCs w:val="32"/>
          <w:lang w:val="zh-TW"/>
        </w:rPr>
        <w:t>澎湖縣政府各機關、縣營事業及基金預算執行之審核、計畫實施之考核及重要審核意見，已在報告有關章節予以分析說明，以</w:t>
      </w:r>
      <w:proofErr w:type="gramStart"/>
      <w:r w:rsidRPr="001B6B96">
        <w:rPr>
          <w:rFonts w:ascii="標楷體" w:cs="標楷體" w:hint="eastAsia"/>
          <w:spacing w:val="12"/>
          <w:kern w:val="0"/>
          <w:sz w:val="32"/>
          <w:szCs w:val="32"/>
          <w:lang w:val="zh-TW"/>
        </w:rPr>
        <w:t>供參閱</w:t>
      </w:r>
      <w:proofErr w:type="gramEnd"/>
      <w:r w:rsidRPr="001B6B96">
        <w:rPr>
          <w:rFonts w:ascii="標楷體" w:cs="標楷體" w:hint="eastAsia"/>
          <w:spacing w:val="12"/>
          <w:kern w:val="0"/>
          <w:sz w:val="32"/>
          <w:szCs w:val="32"/>
          <w:lang w:val="zh-TW"/>
        </w:rPr>
        <w:t>。</w:t>
      </w:r>
    </w:p>
    <w:p w14:paraId="1937BCA1" w14:textId="61E8C5C2" w:rsidR="004431C8" w:rsidRDefault="004431C8" w:rsidP="00125115">
      <w:pPr>
        <w:overflowPunct w:val="0"/>
        <w:autoSpaceDE w:val="0"/>
        <w:autoSpaceDN w:val="0"/>
        <w:adjustRightInd w:val="0"/>
        <w:snapToGrid w:val="0"/>
        <w:spacing w:line="636" w:lineRule="exact"/>
        <w:ind w:firstLineChars="200" w:firstLine="688"/>
        <w:jc w:val="both"/>
        <w:rPr>
          <w:rFonts w:ascii="標楷體" w:hAnsi="標楷體"/>
          <w:b/>
          <w:bCs/>
          <w:spacing w:val="10"/>
          <w:sz w:val="36"/>
          <w:szCs w:val="36"/>
        </w:rPr>
      </w:pPr>
      <w:proofErr w:type="gramStart"/>
      <w:r w:rsidRPr="001B6B96">
        <w:rPr>
          <w:rFonts w:ascii="標楷體" w:cs="標楷體" w:hint="eastAsia"/>
          <w:spacing w:val="12"/>
          <w:kern w:val="0"/>
          <w:sz w:val="32"/>
          <w:szCs w:val="32"/>
          <w:lang w:val="zh-TW"/>
        </w:rPr>
        <w:t>茲當總</w:t>
      </w:r>
      <w:proofErr w:type="gramEnd"/>
      <w:r w:rsidRPr="001B6B96">
        <w:rPr>
          <w:rFonts w:ascii="標楷體" w:cs="標楷體" w:hint="eastAsia"/>
          <w:spacing w:val="12"/>
          <w:kern w:val="0"/>
          <w:sz w:val="32"/>
          <w:szCs w:val="32"/>
          <w:lang w:val="zh-TW"/>
        </w:rPr>
        <w:t>決算審核完竣，</w:t>
      </w:r>
      <w:proofErr w:type="gramStart"/>
      <w:r w:rsidRPr="001B6B96">
        <w:rPr>
          <w:rFonts w:ascii="標楷體" w:cs="標楷體" w:hint="eastAsia"/>
          <w:spacing w:val="12"/>
          <w:kern w:val="0"/>
          <w:sz w:val="32"/>
          <w:szCs w:val="32"/>
          <w:lang w:val="zh-TW"/>
        </w:rPr>
        <w:t>謹編具</w:t>
      </w:r>
      <w:proofErr w:type="gramEnd"/>
      <w:r w:rsidRPr="001B6B96">
        <w:rPr>
          <w:rFonts w:ascii="標楷體" w:cs="標楷體" w:hint="eastAsia"/>
          <w:spacing w:val="12"/>
          <w:kern w:val="0"/>
          <w:sz w:val="32"/>
          <w:szCs w:val="32"/>
          <w:lang w:val="zh-TW"/>
        </w:rPr>
        <w:t>中華民國</w:t>
      </w:r>
      <w:proofErr w:type="gramStart"/>
      <w:r w:rsidRPr="001B6B96">
        <w:rPr>
          <w:rFonts w:ascii="標楷體" w:cs="標楷體" w:hint="eastAsia"/>
          <w:spacing w:val="12"/>
          <w:kern w:val="0"/>
          <w:sz w:val="32"/>
          <w:szCs w:val="32"/>
          <w:lang w:val="zh-TW"/>
        </w:rPr>
        <w:t>113</w:t>
      </w:r>
      <w:proofErr w:type="gramEnd"/>
      <w:r w:rsidRPr="001B6B96">
        <w:rPr>
          <w:rFonts w:ascii="標楷體" w:cs="標楷體" w:hint="eastAsia"/>
          <w:spacing w:val="12"/>
          <w:kern w:val="0"/>
          <w:sz w:val="32"/>
          <w:szCs w:val="32"/>
          <w:lang w:val="zh-TW"/>
        </w:rPr>
        <w:t>年度澎湖縣總決算暨附屬單位決算及綜計表審核報告，敬請審議。</w:t>
      </w:r>
    </w:p>
    <w:p w14:paraId="7C59F821" w14:textId="77777777" w:rsidR="00125115" w:rsidRDefault="00125115" w:rsidP="004431C8">
      <w:pPr>
        <w:jc w:val="center"/>
        <w:sectPr w:rsidR="00125115" w:rsidSect="00D6737D">
          <w:headerReference w:type="even" r:id="rId8"/>
          <w:headerReference w:type="default" r:id="rId9"/>
          <w:footerReference w:type="even" r:id="rId10"/>
          <w:footerReference w:type="default" r:id="rId11"/>
          <w:headerReference w:type="first" r:id="rId12"/>
          <w:footerReference w:type="first" r:id="rId13"/>
          <w:pgSz w:w="11906" w:h="16838" w:code="9"/>
          <w:pgMar w:top="1418" w:right="1134" w:bottom="1418" w:left="1134" w:header="851" w:footer="709" w:gutter="0"/>
          <w:pgNumType w:start="1"/>
          <w:cols w:space="425"/>
          <w:docGrid w:linePitch="360"/>
        </w:sectPr>
      </w:pPr>
    </w:p>
    <w:p w14:paraId="5167A09F" w14:textId="1934096A" w:rsidR="004431C8" w:rsidRDefault="004431C8" w:rsidP="004431C8">
      <w:pPr>
        <w:jc w:val="center"/>
      </w:pPr>
      <w:r w:rsidRPr="00B47B4B">
        <w:rPr>
          <w:noProof/>
        </w:rPr>
        <w:lastRenderedPageBreak/>
        <w:drawing>
          <wp:anchor distT="0" distB="0" distL="114300" distR="114300" simplePos="0" relativeHeight="251688960" behindDoc="0" locked="0" layoutInCell="1" allowOverlap="1" wp14:anchorId="0F89DA0B" wp14:editId="367E8926">
            <wp:simplePos x="0" y="0"/>
            <wp:positionH relativeFrom="margin">
              <wp:align>right</wp:align>
            </wp:positionH>
            <wp:positionV relativeFrom="paragraph">
              <wp:posOffset>802005</wp:posOffset>
            </wp:positionV>
            <wp:extent cx="6119495" cy="8107045"/>
            <wp:effectExtent l="0" t="0" r="0" b="8255"/>
            <wp:wrapSquare wrapText="bothSides"/>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142" t="3616" r="2958" b="2783"/>
                    <a:stretch/>
                  </pic:blipFill>
                  <pic:spPr bwMode="auto">
                    <a:xfrm>
                      <a:off x="0" y="0"/>
                      <a:ext cx="6119495" cy="8107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08760B3" w14:textId="77777777" w:rsidR="004431C8" w:rsidRPr="004431C8" w:rsidRDefault="004431C8" w:rsidP="00D6737D">
      <w:pPr>
        <w:adjustRightInd w:val="0"/>
        <w:snapToGrid w:val="0"/>
        <w:spacing w:beforeLines="60" w:before="144" w:line="500" w:lineRule="exact"/>
        <w:jc w:val="both"/>
        <w:rPr>
          <w:rFonts w:ascii="標楷體" w:hAnsi="標楷體"/>
          <w:b/>
          <w:bCs/>
          <w:spacing w:val="10"/>
          <w:sz w:val="36"/>
          <w:szCs w:val="36"/>
        </w:rPr>
      </w:pPr>
    </w:p>
    <w:p w14:paraId="3EEF3404" w14:textId="77777777" w:rsidR="00125115" w:rsidRDefault="00125115" w:rsidP="004431C8">
      <w:pPr>
        <w:tabs>
          <w:tab w:val="center" w:pos="4819"/>
        </w:tabs>
        <w:spacing w:line="590" w:lineRule="exact"/>
        <w:sectPr w:rsidR="00125115" w:rsidSect="00D6737D">
          <w:footerReference w:type="default" r:id="rId15"/>
          <w:pgSz w:w="11906" w:h="16838" w:code="9"/>
          <w:pgMar w:top="1418" w:right="1134" w:bottom="1418" w:left="1134" w:header="851" w:footer="709" w:gutter="0"/>
          <w:pgNumType w:start="1"/>
          <w:cols w:space="425"/>
          <w:docGrid w:linePitch="360"/>
        </w:sectPr>
      </w:pPr>
    </w:p>
    <w:p w14:paraId="558D5B0B" w14:textId="77CE3B4D" w:rsidR="004431C8" w:rsidRDefault="0094078E" w:rsidP="004431C8">
      <w:pPr>
        <w:tabs>
          <w:tab w:val="center" w:pos="4819"/>
        </w:tabs>
        <w:spacing w:line="590" w:lineRule="exact"/>
      </w:pPr>
      <w:r w:rsidRPr="0094078E">
        <w:rPr>
          <w:noProof/>
        </w:rPr>
        <w:lastRenderedPageBreak/>
        <mc:AlternateContent>
          <mc:Choice Requires="wps">
            <w:drawing>
              <wp:anchor distT="0" distB="0" distL="114300" distR="114300" simplePos="0" relativeHeight="251698176" behindDoc="0" locked="0" layoutInCell="1" allowOverlap="1" wp14:anchorId="429B363C" wp14:editId="4CFABD03">
                <wp:simplePos x="0" y="0"/>
                <wp:positionH relativeFrom="margin">
                  <wp:posOffset>1275080</wp:posOffset>
                </wp:positionH>
                <wp:positionV relativeFrom="margin">
                  <wp:posOffset>60325</wp:posOffset>
                </wp:positionV>
                <wp:extent cx="3599815" cy="366395"/>
                <wp:effectExtent l="38100" t="57150" r="95885" b="10985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815" cy="366395"/>
                        </a:xfrm>
                        <a:prstGeom prst="rect">
                          <a:avLst/>
                        </a:prstGeom>
                        <a:gradFill flip="none" rotWithShape="1">
                          <a:gsLst>
                            <a:gs pos="50000">
                              <a:srgbClr val="CFFF9F"/>
                            </a:gs>
                            <a:gs pos="100000">
                              <a:srgbClr val="C9FF93"/>
                            </a:gs>
                          </a:gsLst>
                          <a:lin ang="2700000" scaled="1"/>
                          <a:tileRect/>
                        </a:gradFill>
                        <a:ln w="9525">
                          <a:miter lim="800000"/>
                          <a:headEnd/>
                          <a:tailEnd/>
                        </a:ln>
                        <a:scene3d>
                          <a:camera prst="legacyObliqueBottomRight"/>
                          <a:lightRig rig="legacyFlat3" dir="b"/>
                        </a:scene3d>
                        <a:sp3d extrusionH="125400" prstMaterial="legacyMatte">
                          <a:bevelT w="13500" h="13500" prst="angle"/>
                          <a:bevelB w="13500" h="13500" prst="angle"/>
                          <a:extrusionClr>
                            <a:srgbClr val="CCFF99"/>
                          </a:extrusionClr>
                        </a:sp3d>
                      </wps:spPr>
                      <wps:txbx>
                        <w:txbxContent>
                          <w:p w14:paraId="36DBE98A" w14:textId="77777777" w:rsidR="0094078E" w:rsidRDefault="0094078E" w:rsidP="0094078E">
                            <w:pPr>
                              <w:spacing w:line="480" w:lineRule="exact"/>
                              <w:jc w:val="both"/>
                              <w:rPr>
                                <w:sz w:val="34"/>
                              </w:rPr>
                            </w:pPr>
                            <w:r w:rsidRPr="00AD3CDA">
                              <w:rPr>
                                <w:rFonts w:hint="eastAsia"/>
                                <w:spacing w:val="93"/>
                                <w:kern w:val="0"/>
                                <w:sz w:val="36"/>
                                <w:fitText w:val="5280" w:id="-1495556352"/>
                              </w:rPr>
                              <w:t>政府審計業務處理簡</w:t>
                            </w:r>
                            <w:r w:rsidRPr="00AD3CDA">
                              <w:rPr>
                                <w:rFonts w:hint="eastAsia"/>
                                <w:spacing w:val="3"/>
                                <w:kern w:val="0"/>
                                <w:sz w:val="36"/>
                                <w:fitText w:val="5280" w:id="-1495556352"/>
                              </w:rPr>
                              <w:t>圖</w:t>
                            </w:r>
                          </w:p>
                        </w:txbxContent>
                      </wps:txbx>
                      <wps:bodyPr rot="0" vert="horz" wrap="square" lIns="91440" tIns="3600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29B363C" id="_x0000_t202" coordsize="21600,21600" o:spt="202" path="m,l,21600r21600,l21600,xe">
                <v:stroke joinstyle="miter"/>
                <v:path gradientshapeok="t" o:connecttype="rect"/>
              </v:shapetype>
              <v:shape id="文字方塊 2" o:spid="_x0000_s1026" type="#_x0000_t202" style="position:absolute;margin-left:100.4pt;margin-top:4.75pt;width:283.45pt;height:28.8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pydFQMAAAUGAAAOAAAAZHJzL2Uyb0RvYy54bWysVEuO1DAQ3SNxB8t7pj+ZnplEkxnNhwYk&#10;fuIj1o7jJBaOnbHdnR4ugMQBYM0BOAAHgnPw7GSaHmCBEL2IXO2qcr33qur4dNMqshbWSaNzOtub&#10;UiI0N6XUdU5fv1reO6LEeaZLpowWOb0Wjp6e3L1z3HeZmJvGqFJYgiTaZX2X08b7LptMHG9Ey9ye&#10;6YTGZWVsyzxMW09Ky3pkb9VkPp0eTHpjy84aLpzDv5fDJT2J+atKcP+sqpzwROUUtfn4tfFbhO/k&#10;5JhltWVdI/lYBvuHKlomNR7dprpknpGVlb+laiW3xpnK73HTTkxVSS4iBqCZTX9B87JhnYhYQI7r&#10;tjS5/5eWP10/t0SWOZ1TolkLib5/fP/ty6fvH79++/yBzANDfecyOL7s4Oo352YDpSNa1z02/K0j&#10;2lw0TNfizFrTN4KVqHAWIic7oUMeF5IU/RNT4im28iYm2lS2DfSBEILsUOp6q47YeMLxZ7JI06PZ&#10;ghKOu+TgIEkX8QmW3UR31vkHwrQkHHJqoX7MztaPnQ/VsOzGZdSqXEqlSKUkWk+jQSmxxr+RvonU&#10;38CsHeJjhCOdAbbFFL+BAVsXF8qSNUODXSyXy3Q5FlW73YhZiPhTSIqQZCcENW6fU1IT0AptDodw&#10;4jhTAmJFclnmpRIvgHLAhjaOeMK7SpM+p+livohlttJjzJRsc3o0pEIIy4JU93UZz55JNZxRgtLh&#10;2nGhRVKGI0drWDYSq0TN+PWzQsmrlTg33pv2hawbH2AgNhxhEytR+uC7VMwnlJQSo1eMaHeyuy4p&#10;CXS2q7BHHgLffLEPuuJ7Txhql4HfIRdsH6aCZYVYC/UqAJ0lkISSZnsaOgDkKTFUFX3P/853WwmU&#10;jTzcEhkqp+mI4bYniAtIxrYPnT70vN8UG1ATZqEw5TUGAF0WuxybE4fG2HeU9NhCOXVXK2bRh+qR&#10;RqOls/39sLaikRyEFiJ296aIxv7icI4bpjlS5ZR7e2Nc+GHZrTqo0eCtYXC1OcPoVTJ2zs+6xsqx&#10;a+KwjHsxLLNdO3r93N4nPwAAAP//AwBQSwMEFAAGAAgAAAAhALRAoQDdAAAACAEAAA8AAABkcnMv&#10;ZG93bnJldi54bWxMj0FLw0AQhe+C/2EZwZvdWDDRNJMiFRGhCKZCe9wmYzY0Oxuy2zb9944nPQ7v&#10;8b1viuXkenWiMXSeEe5nCSji2jcdtwhfm9e7R1AhGm5M75kQLhRgWV5fFSZv/Jk/6VTFVgmEQ24Q&#10;bIxDrnWoLTkTZn4gluzbj85EOcdWN6M5C9z1ep4kqXamY1mwZqCVpfpQHR3Celi/H2K1ebloWu0+&#10;trx9sxUj3t5MzwtQkab4V4ZffVGHUpz2/shNUD2C0EU9Ijw9gJI8S7MM1B4hzeagy0L/f6D8AQAA&#10;//8DAFBLAQItABQABgAIAAAAIQC2gziS/gAAAOEBAAATAAAAAAAAAAAAAAAAAAAAAABbQ29udGVu&#10;dF9UeXBlc10ueG1sUEsBAi0AFAAGAAgAAAAhADj9If/WAAAAlAEAAAsAAAAAAAAAAAAAAAAALwEA&#10;AF9yZWxzLy5yZWxzUEsBAi0AFAAGAAgAAAAhAGainJ0VAwAABQYAAA4AAAAAAAAAAAAAAAAALgIA&#10;AGRycy9lMm9Eb2MueG1sUEsBAi0AFAAGAAgAAAAhALRAoQDdAAAACAEAAA8AAAAAAAAAAAAAAAAA&#10;bwUAAGRycy9kb3ducmV2LnhtbFBLBQYAAAAABAAEAPMAAAB5BgAAAAA=&#10;" fillcolor="#cfff9f">
                <v:fill color2="#c9ff93" rotate="t" angle="45" colors="0 #cfff9f;.5 #cfff9f" focus="100%" type="gradient"/>
                <o:extrusion v:ext="view" backdepth="12pt" color="#cf9" on="t" viewpoint=",34.72222mm" viewpointorigin=",.5" skewangle="135"/>
                <v:textbox inset=",1mm">
                  <w:txbxContent>
                    <w:p w14:paraId="36DBE98A" w14:textId="77777777" w:rsidR="0094078E" w:rsidRDefault="0094078E" w:rsidP="0094078E">
                      <w:pPr>
                        <w:spacing w:line="480" w:lineRule="exact"/>
                        <w:jc w:val="both"/>
                        <w:rPr>
                          <w:sz w:val="34"/>
                        </w:rPr>
                      </w:pPr>
                      <w:r w:rsidRPr="00AD3CDA">
                        <w:rPr>
                          <w:rFonts w:hint="eastAsia"/>
                          <w:spacing w:val="93"/>
                          <w:kern w:val="0"/>
                          <w:sz w:val="36"/>
                          <w:fitText w:val="5280" w:id="-1495556352"/>
                        </w:rPr>
                        <w:t>政府審計業務處理簡</w:t>
                      </w:r>
                      <w:r w:rsidRPr="00AD3CDA">
                        <w:rPr>
                          <w:rFonts w:hint="eastAsia"/>
                          <w:spacing w:val="3"/>
                          <w:kern w:val="0"/>
                          <w:sz w:val="36"/>
                          <w:fitText w:val="5280" w:id="-1495556352"/>
                        </w:rPr>
                        <w:t>圖</w:t>
                      </w:r>
                    </w:p>
                  </w:txbxContent>
                </v:textbox>
                <w10:wrap type="square" anchorx="margin" anchory="margin"/>
              </v:shape>
            </w:pict>
          </mc:Fallback>
        </mc:AlternateContent>
      </w:r>
      <w:r w:rsidRPr="0094078E">
        <w:rPr>
          <w:noProof/>
        </w:rPr>
        <w:drawing>
          <wp:anchor distT="0" distB="0" distL="114300" distR="114300" simplePos="0" relativeHeight="251697152" behindDoc="0" locked="0" layoutInCell="1" allowOverlap="1" wp14:anchorId="3289BB9E" wp14:editId="1233C090">
            <wp:simplePos x="0" y="0"/>
            <wp:positionH relativeFrom="margin">
              <wp:posOffset>140970</wp:posOffset>
            </wp:positionH>
            <wp:positionV relativeFrom="margin">
              <wp:posOffset>798195</wp:posOffset>
            </wp:positionV>
            <wp:extent cx="5925820" cy="8039100"/>
            <wp:effectExtent l="0" t="0" r="0" b="0"/>
            <wp:wrapSquare wrapText="bothSides"/>
            <wp:docPr id="117" name="圖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圖片 117"/>
                    <pic:cNvPicPr>
                      <a:picLocks noChangeAspect="1" noChangeArrowheads="1"/>
                    </pic:cNvPicPr>
                  </pic:nvPicPr>
                  <pic:blipFill>
                    <a:blip r:embed="rId16"/>
                    <a:stretch>
                      <a:fillRect/>
                    </a:stretch>
                  </pic:blipFill>
                  <pic:spPr bwMode="auto">
                    <a:xfrm>
                      <a:off x="0" y="0"/>
                      <a:ext cx="5925820" cy="8039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CB14F5" w14:textId="6156FC7D" w:rsidR="0094078E" w:rsidRDefault="0094078E" w:rsidP="004431C8">
      <w:pPr>
        <w:tabs>
          <w:tab w:val="center" w:pos="4819"/>
        </w:tabs>
        <w:spacing w:line="590" w:lineRule="exact"/>
        <w:sectPr w:rsidR="0094078E" w:rsidSect="00D6737D">
          <w:footerReference w:type="default" r:id="rId17"/>
          <w:pgSz w:w="11906" w:h="16838" w:code="9"/>
          <w:pgMar w:top="1418" w:right="1134" w:bottom="1418" w:left="1134" w:header="851" w:footer="709" w:gutter="0"/>
          <w:pgNumType w:start="1"/>
          <w:cols w:space="425"/>
          <w:docGrid w:linePitch="360"/>
        </w:sectPr>
      </w:pPr>
    </w:p>
    <w:p w14:paraId="44AB25F8" w14:textId="77777777" w:rsidR="004431C8" w:rsidRDefault="004431C8" w:rsidP="004431C8">
      <w:pPr>
        <w:spacing w:line="600" w:lineRule="exact"/>
        <w:ind w:leftChars="200" w:left="480" w:rightChars="200" w:right="480"/>
        <w:jc w:val="center"/>
        <w:rPr>
          <w:rFonts w:ascii="標楷體" w:hAnsi="標楷體"/>
          <w:sz w:val="40"/>
          <w:szCs w:val="32"/>
        </w:rPr>
      </w:pPr>
      <w:r>
        <w:rPr>
          <w:rFonts w:ascii="標楷體" w:hAnsi="標楷體" w:hint="eastAsia"/>
          <w:sz w:val="40"/>
          <w:szCs w:val="32"/>
        </w:rPr>
        <w:lastRenderedPageBreak/>
        <w:t>中華民國</w:t>
      </w:r>
      <w:proofErr w:type="gramStart"/>
      <w:r>
        <w:rPr>
          <w:rFonts w:ascii="標楷體" w:hAnsi="標楷體" w:hint="eastAsia"/>
          <w:sz w:val="40"/>
          <w:szCs w:val="32"/>
        </w:rPr>
        <w:t>113</w:t>
      </w:r>
      <w:proofErr w:type="gramEnd"/>
      <w:r>
        <w:rPr>
          <w:rFonts w:ascii="標楷體" w:hAnsi="標楷體" w:hint="eastAsia"/>
          <w:sz w:val="40"/>
          <w:szCs w:val="32"/>
        </w:rPr>
        <w:t>年度</w:t>
      </w:r>
    </w:p>
    <w:p w14:paraId="74DC8530" w14:textId="77777777" w:rsidR="004431C8" w:rsidRDefault="004431C8" w:rsidP="004431C8">
      <w:pPr>
        <w:spacing w:line="600" w:lineRule="exact"/>
        <w:jc w:val="center"/>
        <w:rPr>
          <w:rFonts w:ascii="標楷體" w:hAnsi="標楷體"/>
          <w:sz w:val="40"/>
          <w:szCs w:val="32"/>
          <w:u w:val="single"/>
        </w:rPr>
      </w:pPr>
      <w:r>
        <w:rPr>
          <w:rFonts w:ascii="標楷體" w:hAnsi="標楷體" w:hint="eastAsia"/>
          <w:sz w:val="40"/>
          <w:szCs w:val="32"/>
        </w:rPr>
        <w:t>澎湖縣總決算暨附屬單位決算及綜計表審核報告</w:t>
      </w:r>
    </w:p>
    <w:p w14:paraId="4AEE8A6F" w14:textId="77777777" w:rsidR="004431C8" w:rsidRDefault="004431C8" w:rsidP="004431C8">
      <w:pPr>
        <w:spacing w:line="600" w:lineRule="exact"/>
        <w:jc w:val="center"/>
        <w:rPr>
          <w:rFonts w:ascii="標楷體" w:hAnsi="標楷體"/>
          <w:b/>
          <w:sz w:val="36"/>
          <w:szCs w:val="28"/>
        </w:rPr>
      </w:pPr>
      <w:r>
        <w:rPr>
          <w:rFonts w:ascii="標楷體" w:hAnsi="標楷體" w:hint="eastAsia"/>
          <w:b/>
          <w:sz w:val="36"/>
          <w:szCs w:val="28"/>
        </w:rPr>
        <w:t>目　　　　　錄</w:t>
      </w:r>
    </w:p>
    <w:p w14:paraId="3C4191E0" w14:textId="77777777" w:rsidR="004431C8" w:rsidRDefault="004431C8" w:rsidP="004431C8">
      <w:pPr>
        <w:spacing w:line="600" w:lineRule="exact"/>
        <w:rPr>
          <w:rFonts w:ascii="標楷體" w:hAnsi="標楷體"/>
          <w:b/>
          <w:sz w:val="36"/>
          <w:szCs w:val="28"/>
        </w:rPr>
      </w:pPr>
      <w:r>
        <w:rPr>
          <w:rFonts w:ascii="標楷體" w:hAnsi="標楷體" w:hint="eastAsia"/>
          <w:b/>
          <w:sz w:val="36"/>
          <w:szCs w:val="28"/>
        </w:rPr>
        <w:t>前</w:t>
      </w:r>
      <w:r>
        <w:rPr>
          <w:rFonts w:ascii="標楷體" w:hint="eastAsia"/>
          <w:b/>
          <w:snapToGrid w:val="0"/>
          <w:kern w:val="0"/>
          <w:sz w:val="40"/>
          <w:szCs w:val="34"/>
        </w:rPr>
        <w:t xml:space="preserve">      </w:t>
      </w:r>
      <w:r>
        <w:rPr>
          <w:rFonts w:ascii="標楷體" w:hAnsi="標楷體" w:hint="eastAsia"/>
          <w:b/>
          <w:sz w:val="36"/>
          <w:szCs w:val="28"/>
        </w:rPr>
        <w:t>言</w:t>
      </w:r>
    </w:p>
    <w:p w14:paraId="3A861824" w14:textId="77777777" w:rsidR="004431C8" w:rsidRDefault="004431C8" w:rsidP="004431C8">
      <w:pPr>
        <w:spacing w:line="600" w:lineRule="exact"/>
        <w:rPr>
          <w:rFonts w:ascii="標楷體" w:hAnsi="標楷體"/>
          <w:b/>
          <w:sz w:val="36"/>
          <w:szCs w:val="28"/>
        </w:rPr>
      </w:pPr>
      <w:r>
        <w:rPr>
          <w:rFonts w:ascii="標楷體" w:hAnsi="標楷體" w:hint="eastAsia"/>
          <w:b/>
          <w:sz w:val="36"/>
          <w:szCs w:val="28"/>
        </w:rPr>
        <w:t>甲、總</w:t>
      </w:r>
      <w:r>
        <w:rPr>
          <w:rFonts w:ascii="標楷體" w:hAnsi="標楷體" w:hint="eastAsia"/>
          <w:b/>
          <w:sz w:val="44"/>
          <w:szCs w:val="20"/>
        </w:rPr>
        <w:t xml:space="preserve">　　</w:t>
      </w:r>
      <w:r>
        <w:rPr>
          <w:rFonts w:ascii="標楷體" w:hAnsi="標楷體" w:hint="eastAsia"/>
          <w:b/>
          <w:sz w:val="36"/>
          <w:szCs w:val="28"/>
        </w:rPr>
        <w:t>述</w:t>
      </w:r>
    </w:p>
    <w:p w14:paraId="4558E7C8" w14:textId="77777777"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t>壹、總預算執行之審核</w:t>
      </w:r>
      <w:r>
        <w:rPr>
          <w:rFonts w:ascii="標楷體" w:hAnsi="標楷體" w:hint="eastAsia"/>
          <w:sz w:val="32"/>
          <w:szCs w:val="28"/>
        </w:rPr>
        <w:tab/>
        <w:t>甲－  1</w:t>
      </w:r>
    </w:p>
    <w:p w14:paraId="7EC0C12A" w14:textId="3B2BF292" w:rsidR="004431C8" w:rsidRDefault="004431C8" w:rsidP="00FF2052">
      <w:pPr>
        <w:tabs>
          <w:tab w:val="right" w:leader="middleDot" w:pos="9639"/>
        </w:tabs>
        <w:spacing w:line="620" w:lineRule="exact"/>
        <w:ind w:leftChars="100" w:left="240"/>
        <w:jc w:val="both"/>
        <w:rPr>
          <w:rFonts w:ascii="標楷體" w:hAnsi="標楷體"/>
          <w:color w:val="FF0000"/>
          <w:sz w:val="32"/>
          <w:szCs w:val="28"/>
          <w:u w:val="single"/>
        </w:rPr>
      </w:pPr>
      <w:r>
        <w:rPr>
          <w:rFonts w:ascii="標楷體" w:hAnsi="標楷體" w:hint="eastAsia"/>
          <w:sz w:val="32"/>
          <w:szCs w:val="28"/>
        </w:rPr>
        <w:t>貳、施政計畫實施之考核</w:t>
      </w:r>
      <w:r>
        <w:rPr>
          <w:rFonts w:ascii="標楷體" w:hAnsi="標楷體" w:hint="eastAsia"/>
          <w:sz w:val="32"/>
          <w:szCs w:val="28"/>
        </w:rPr>
        <w:tab/>
        <w:t xml:space="preserve">甲－  </w:t>
      </w:r>
      <w:r w:rsidR="008D3588">
        <w:rPr>
          <w:rFonts w:ascii="標楷體" w:hAnsi="標楷體" w:hint="eastAsia"/>
          <w:sz w:val="32"/>
          <w:szCs w:val="28"/>
        </w:rPr>
        <w:t>8</w:t>
      </w:r>
    </w:p>
    <w:p w14:paraId="43BF5C79" w14:textId="77777777"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t>參、政府資產負債之查核</w:t>
      </w:r>
      <w:r>
        <w:rPr>
          <w:rFonts w:ascii="標楷體" w:hAnsi="標楷體" w:hint="eastAsia"/>
          <w:sz w:val="32"/>
          <w:szCs w:val="28"/>
        </w:rPr>
        <w:tab/>
        <w:t>甲－ 26</w:t>
      </w:r>
    </w:p>
    <w:p w14:paraId="1F4B5D4F" w14:textId="0835F9F6"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t>肆、營業基金決算之審核</w:t>
      </w:r>
      <w:r>
        <w:rPr>
          <w:rFonts w:ascii="標楷體" w:hAnsi="標楷體" w:hint="eastAsia"/>
          <w:sz w:val="32"/>
          <w:szCs w:val="28"/>
        </w:rPr>
        <w:tab/>
        <w:t>甲－ 3</w:t>
      </w:r>
      <w:r w:rsidR="008D3588">
        <w:rPr>
          <w:rFonts w:ascii="標楷體" w:hAnsi="標楷體" w:hint="eastAsia"/>
          <w:sz w:val="32"/>
          <w:szCs w:val="28"/>
        </w:rPr>
        <w:t>1</w:t>
      </w:r>
    </w:p>
    <w:p w14:paraId="294760E3" w14:textId="6C7BA1D7"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t>伍、非營業特種基金決算之審核</w:t>
      </w:r>
      <w:r>
        <w:rPr>
          <w:rFonts w:ascii="標楷體" w:hAnsi="標楷體" w:hint="eastAsia"/>
          <w:sz w:val="32"/>
          <w:szCs w:val="28"/>
        </w:rPr>
        <w:tab/>
        <w:t>甲－ 3</w:t>
      </w:r>
      <w:r w:rsidR="008D3588">
        <w:rPr>
          <w:rFonts w:ascii="標楷體" w:hAnsi="標楷體" w:hint="eastAsia"/>
          <w:sz w:val="32"/>
          <w:szCs w:val="28"/>
        </w:rPr>
        <w:t>3</w:t>
      </w:r>
    </w:p>
    <w:p w14:paraId="325CBF5B" w14:textId="42B8E9F7"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bCs/>
          <w:sz w:val="32"/>
          <w:szCs w:val="28"/>
        </w:rPr>
        <w:t>陸、</w:t>
      </w:r>
      <w:r>
        <w:rPr>
          <w:rFonts w:ascii="標楷體" w:hAnsi="標楷體" w:hint="eastAsia"/>
          <w:sz w:val="32"/>
          <w:szCs w:val="28"/>
        </w:rPr>
        <w:t>決算審核綜合成果</w:t>
      </w:r>
      <w:r>
        <w:rPr>
          <w:rFonts w:ascii="標楷體" w:hAnsi="標楷體" w:hint="eastAsia"/>
          <w:sz w:val="32"/>
          <w:szCs w:val="28"/>
        </w:rPr>
        <w:tab/>
        <w:t>甲－ 3</w:t>
      </w:r>
      <w:r w:rsidR="008D3588">
        <w:rPr>
          <w:rFonts w:ascii="標楷體" w:hAnsi="標楷體" w:hint="eastAsia"/>
          <w:sz w:val="32"/>
          <w:szCs w:val="28"/>
        </w:rPr>
        <w:t>7</w:t>
      </w:r>
    </w:p>
    <w:p w14:paraId="2B25C633" w14:textId="77777777" w:rsidR="004431C8" w:rsidRDefault="004431C8" w:rsidP="004431C8">
      <w:pPr>
        <w:tabs>
          <w:tab w:val="right" w:leader="middleDot" w:pos="9639"/>
        </w:tabs>
        <w:spacing w:line="600" w:lineRule="exact"/>
        <w:jc w:val="both"/>
        <w:rPr>
          <w:rFonts w:ascii="標楷體" w:hAnsi="標楷體"/>
          <w:b/>
          <w:sz w:val="28"/>
          <w:szCs w:val="28"/>
        </w:rPr>
      </w:pPr>
      <w:r>
        <w:rPr>
          <w:rFonts w:ascii="標楷體" w:hAnsi="標楷體" w:hint="eastAsia"/>
          <w:b/>
          <w:sz w:val="36"/>
          <w:szCs w:val="28"/>
        </w:rPr>
        <w:t>乙、決算審核結果</w:t>
      </w:r>
    </w:p>
    <w:p w14:paraId="63315895" w14:textId="77777777"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決算審核結果重要審核意見彙總索引</w:t>
      </w:r>
      <w:r>
        <w:rPr>
          <w:rFonts w:ascii="標楷體" w:hAnsi="標楷體" w:hint="eastAsia"/>
          <w:sz w:val="32"/>
          <w:szCs w:val="28"/>
        </w:rPr>
        <w:tab/>
        <w:t>索引－  1</w:t>
      </w:r>
    </w:p>
    <w:p w14:paraId="772045F6" w14:textId="77777777"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壹、縣議會主管</w:t>
      </w:r>
      <w:r>
        <w:rPr>
          <w:rFonts w:ascii="標楷體" w:hAnsi="標楷體" w:hint="eastAsia"/>
          <w:sz w:val="32"/>
          <w:szCs w:val="28"/>
        </w:rPr>
        <w:tab/>
        <w:t>乙－  1</w:t>
      </w:r>
    </w:p>
    <w:p w14:paraId="2C28D58C" w14:textId="77777777"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貳、縣政府主管</w:t>
      </w:r>
      <w:r>
        <w:rPr>
          <w:rFonts w:ascii="標楷體" w:hAnsi="標楷體" w:hint="eastAsia"/>
          <w:sz w:val="32"/>
          <w:szCs w:val="28"/>
        </w:rPr>
        <w:tab/>
        <w:t>乙－  1</w:t>
      </w:r>
    </w:p>
    <w:p w14:paraId="359513FB" w14:textId="62A876F6"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參、農漁局主管</w:t>
      </w:r>
      <w:r>
        <w:rPr>
          <w:rFonts w:ascii="標楷體" w:hAnsi="標楷體" w:hint="eastAsia"/>
          <w:sz w:val="32"/>
          <w:szCs w:val="28"/>
        </w:rPr>
        <w:tab/>
        <w:t xml:space="preserve">乙－ </w:t>
      </w:r>
      <w:r w:rsidR="00562BF9">
        <w:rPr>
          <w:rFonts w:ascii="標楷體" w:hAnsi="標楷體" w:hint="eastAsia"/>
          <w:sz w:val="32"/>
          <w:szCs w:val="28"/>
        </w:rPr>
        <w:t>89</w:t>
      </w:r>
    </w:p>
    <w:p w14:paraId="332C5FE6" w14:textId="28F47A5A"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肆、財政處主管</w:t>
      </w:r>
      <w:r>
        <w:rPr>
          <w:rFonts w:ascii="標楷體" w:hAnsi="標楷體" w:hint="eastAsia"/>
          <w:sz w:val="32"/>
          <w:szCs w:val="28"/>
        </w:rPr>
        <w:tab/>
        <w:t>乙－</w:t>
      </w:r>
      <w:r w:rsidR="008D3588">
        <w:rPr>
          <w:rFonts w:ascii="標楷體" w:hAnsi="標楷體" w:hint="eastAsia"/>
          <w:sz w:val="32"/>
          <w:szCs w:val="28"/>
        </w:rPr>
        <w:t xml:space="preserve"> 98</w:t>
      </w:r>
    </w:p>
    <w:p w14:paraId="4867BA9E" w14:textId="336F2889"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伍、稅務局主管</w:t>
      </w:r>
      <w:r>
        <w:rPr>
          <w:rFonts w:ascii="標楷體" w:hAnsi="標楷體" w:hint="eastAsia"/>
          <w:sz w:val="32"/>
          <w:szCs w:val="28"/>
        </w:rPr>
        <w:tab/>
        <w:t>乙－</w:t>
      </w:r>
      <w:r w:rsidR="008D3588">
        <w:rPr>
          <w:rFonts w:ascii="標楷體" w:hAnsi="標楷體" w:hint="eastAsia"/>
          <w:sz w:val="32"/>
          <w:szCs w:val="28"/>
        </w:rPr>
        <w:t xml:space="preserve"> 99</w:t>
      </w:r>
    </w:p>
    <w:p w14:paraId="4E6F24DA" w14:textId="3592B62E"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陸、警察局主管</w:t>
      </w:r>
      <w:r>
        <w:rPr>
          <w:rFonts w:ascii="標楷體" w:hAnsi="標楷體" w:hint="eastAsia"/>
          <w:sz w:val="32"/>
          <w:szCs w:val="28"/>
        </w:rPr>
        <w:tab/>
        <w:t>乙－10</w:t>
      </w:r>
      <w:r w:rsidR="008D3588">
        <w:rPr>
          <w:rFonts w:ascii="標楷體" w:hAnsi="標楷體" w:hint="eastAsia"/>
          <w:sz w:val="32"/>
          <w:szCs w:val="28"/>
        </w:rPr>
        <w:t>1</w:t>
      </w:r>
    </w:p>
    <w:p w14:paraId="18E596CA" w14:textId="014A5D62" w:rsidR="004431C8" w:rsidRDefault="004431C8" w:rsidP="004431C8">
      <w:pPr>
        <w:tabs>
          <w:tab w:val="right" w:leader="middleDot" w:pos="9639"/>
        </w:tabs>
        <w:spacing w:line="600" w:lineRule="exact"/>
        <w:ind w:leftChars="100" w:left="240"/>
        <w:jc w:val="both"/>
        <w:rPr>
          <w:rFonts w:ascii="標楷體" w:hAnsi="標楷體"/>
          <w:sz w:val="32"/>
          <w:szCs w:val="28"/>
        </w:rPr>
      </w:pPr>
      <w:proofErr w:type="gramStart"/>
      <w:r>
        <w:rPr>
          <w:rFonts w:ascii="標楷體" w:hAnsi="標楷體" w:hint="eastAsia"/>
          <w:sz w:val="32"/>
          <w:szCs w:val="28"/>
        </w:rPr>
        <w:t>柒</w:t>
      </w:r>
      <w:proofErr w:type="gramEnd"/>
      <w:r>
        <w:rPr>
          <w:rFonts w:ascii="標楷體" w:hAnsi="標楷體" w:hint="eastAsia"/>
          <w:sz w:val="32"/>
          <w:szCs w:val="28"/>
        </w:rPr>
        <w:t>、衛生局主管</w:t>
      </w:r>
      <w:r>
        <w:rPr>
          <w:rFonts w:ascii="標楷體" w:hAnsi="標楷體" w:hint="eastAsia"/>
          <w:sz w:val="32"/>
          <w:szCs w:val="28"/>
        </w:rPr>
        <w:tab/>
        <w:t>乙－1</w:t>
      </w:r>
      <w:r w:rsidR="008D3588">
        <w:rPr>
          <w:rFonts w:ascii="標楷體" w:hAnsi="標楷體" w:hint="eastAsia"/>
          <w:sz w:val="32"/>
          <w:szCs w:val="28"/>
        </w:rPr>
        <w:t>03</w:t>
      </w:r>
    </w:p>
    <w:p w14:paraId="3AD683D2" w14:textId="59019B03"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捌、環境保護局主管</w:t>
      </w:r>
      <w:r>
        <w:rPr>
          <w:rFonts w:ascii="標楷體" w:hAnsi="標楷體" w:hint="eastAsia"/>
          <w:sz w:val="32"/>
          <w:szCs w:val="28"/>
        </w:rPr>
        <w:tab/>
        <w:t>乙－1</w:t>
      </w:r>
      <w:r w:rsidR="008D3588">
        <w:rPr>
          <w:rFonts w:ascii="標楷體" w:hAnsi="標楷體" w:hint="eastAsia"/>
          <w:sz w:val="32"/>
          <w:szCs w:val="28"/>
        </w:rPr>
        <w:t>11</w:t>
      </w:r>
    </w:p>
    <w:p w14:paraId="528BF138" w14:textId="1F972448"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玖、消防局主管</w:t>
      </w:r>
      <w:r>
        <w:rPr>
          <w:rFonts w:ascii="標楷體" w:hAnsi="標楷體" w:hint="eastAsia"/>
          <w:sz w:val="32"/>
          <w:szCs w:val="28"/>
        </w:rPr>
        <w:tab/>
        <w:t>乙－12</w:t>
      </w:r>
      <w:r w:rsidR="008D3588">
        <w:rPr>
          <w:rFonts w:ascii="標楷體" w:hAnsi="標楷體" w:hint="eastAsia"/>
          <w:sz w:val="32"/>
          <w:szCs w:val="28"/>
        </w:rPr>
        <w:t>5</w:t>
      </w:r>
    </w:p>
    <w:p w14:paraId="5DB1DAB1" w14:textId="302CD1FF" w:rsidR="004431C8" w:rsidRDefault="004431C8" w:rsidP="004431C8">
      <w:pPr>
        <w:tabs>
          <w:tab w:val="right" w:leader="middleDot" w:pos="9639"/>
        </w:tabs>
        <w:spacing w:line="600" w:lineRule="exact"/>
        <w:ind w:leftChars="100" w:left="240"/>
        <w:jc w:val="both"/>
        <w:rPr>
          <w:rFonts w:ascii="標楷體" w:hAnsi="標楷體"/>
          <w:sz w:val="32"/>
          <w:szCs w:val="28"/>
        </w:rPr>
      </w:pPr>
      <w:r>
        <w:rPr>
          <w:rFonts w:ascii="標楷體" w:hAnsi="標楷體" w:hint="eastAsia"/>
          <w:sz w:val="32"/>
          <w:szCs w:val="28"/>
        </w:rPr>
        <w:t>拾、文化局主管</w:t>
      </w:r>
      <w:r>
        <w:rPr>
          <w:rFonts w:ascii="標楷體" w:hAnsi="標楷體" w:hint="eastAsia"/>
          <w:sz w:val="32"/>
          <w:szCs w:val="28"/>
        </w:rPr>
        <w:tab/>
        <w:t>乙－13</w:t>
      </w:r>
      <w:r w:rsidR="008D3588">
        <w:rPr>
          <w:rFonts w:ascii="標楷體" w:hAnsi="標楷體" w:hint="eastAsia"/>
          <w:sz w:val="32"/>
          <w:szCs w:val="28"/>
        </w:rPr>
        <w:t>5</w:t>
      </w:r>
    </w:p>
    <w:p w14:paraId="0B1FA0FB" w14:textId="6832F261"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lastRenderedPageBreak/>
        <w:t>拾壹、</w:t>
      </w:r>
      <w:proofErr w:type="gramStart"/>
      <w:r>
        <w:rPr>
          <w:rFonts w:ascii="標楷體" w:hAnsi="標楷體" w:hint="eastAsia"/>
          <w:sz w:val="32"/>
          <w:szCs w:val="28"/>
        </w:rPr>
        <w:t>統籌支撥科目</w:t>
      </w:r>
      <w:proofErr w:type="gramEnd"/>
      <w:r>
        <w:rPr>
          <w:rFonts w:ascii="標楷體" w:hAnsi="標楷體" w:hint="eastAsia"/>
          <w:sz w:val="32"/>
          <w:szCs w:val="28"/>
        </w:rPr>
        <w:tab/>
        <w:t>乙－13</w:t>
      </w:r>
      <w:r w:rsidR="008D3588">
        <w:rPr>
          <w:rFonts w:ascii="標楷體" w:hAnsi="標楷體" w:hint="eastAsia"/>
          <w:sz w:val="32"/>
          <w:szCs w:val="28"/>
        </w:rPr>
        <w:t>9</w:t>
      </w:r>
    </w:p>
    <w:p w14:paraId="576F6724" w14:textId="03CE36DC"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t>拾貳、第二預備金</w:t>
      </w:r>
      <w:r>
        <w:rPr>
          <w:rFonts w:ascii="標楷體" w:hAnsi="標楷體" w:hint="eastAsia"/>
          <w:sz w:val="32"/>
          <w:szCs w:val="28"/>
        </w:rPr>
        <w:tab/>
        <w:t>乙－13</w:t>
      </w:r>
      <w:r w:rsidR="008D3588">
        <w:rPr>
          <w:rFonts w:ascii="標楷體" w:hAnsi="標楷體" w:hint="eastAsia"/>
          <w:sz w:val="32"/>
          <w:szCs w:val="28"/>
        </w:rPr>
        <w:t>9</w:t>
      </w:r>
    </w:p>
    <w:p w14:paraId="67D4C57D" w14:textId="77777777" w:rsidR="004431C8" w:rsidRDefault="004431C8" w:rsidP="00FF2052">
      <w:pPr>
        <w:spacing w:line="640" w:lineRule="exact"/>
        <w:jc w:val="both"/>
        <w:rPr>
          <w:rFonts w:ascii="標楷體" w:hAnsi="標楷體"/>
          <w:b/>
          <w:sz w:val="36"/>
          <w:szCs w:val="28"/>
        </w:rPr>
      </w:pPr>
      <w:r>
        <w:rPr>
          <w:rFonts w:ascii="標楷體" w:hAnsi="標楷體" w:hint="eastAsia"/>
          <w:b/>
          <w:sz w:val="36"/>
          <w:szCs w:val="28"/>
        </w:rPr>
        <w:t>丙、最終審定數額表</w:t>
      </w:r>
    </w:p>
    <w:p w14:paraId="68A93E73" w14:textId="77777777" w:rsidR="004431C8" w:rsidRDefault="004431C8" w:rsidP="00FF2052">
      <w:pPr>
        <w:tabs>
          <w:tab w:val="right" w:leader="middleDot" w:pos="9639"/>
        </w:tabs>
        <w:spacing w:line="620" w:lineRule="exact"/>
        <w:ind w:leftChars="100" w:left="240"/>
        <w:jc w:val="both"/>
        <w:rPr>
          <w:rFonts w:ascii="標楷體" w:hAnsi="標楷體"/>
          <w:color w:val="FF0000"/>
          <w:sz w:val="32"/>
          <w:szCs w:val="28"/>
          <w:u w:val="single"/>
        </w:rPr>
      </w:pPr>
      <w:r>
        <w:rPr>
          <w:rFonts w:ascii="標楷體" w:hAnsi="標楷體" w:hint="eastAsia"/>
          <w:sz w:val="32"/>
          <w:szCs w:val="28"/>
        </w:rPr>
        <w:t>壹、總決算歲入歲出決算審定數簡明比較表</w:t>
      </w:r>
      <w:r>
        <w:rPr>
          <w:rFonts w:ascii="標楷體" w:hAnsi="標楷體" w:hint="eastAsia"/>
          <w:sz w:val="32"/>
          <w:szCs w:val="28"/>
        </w:rPr>
        <w:tab/>
        <w:t>丙－  1</w:t>
      </w:r>
    </w:p>
    <w:p w14:paraId="3FCDAD26" w14:textId="77777777"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t>貳、總決算審定後收支簡明比較分析表</w:t>
      </w:r>
      <w:r>
        <w:rPr>
          <w:rFonts w:ascii="標楷體" w:hAnsi="標楷體" w:hint="eastAsia"/>
          <w:sz w:val="32"/>
          <w:szCs w:val="28"/>
        </w:rPr>
        <w:tab/>
        <w:t>丙－  3</w:t>
      </w:r>
    </w:p>
    <w:p w14:paraId="50786FCF" w14:textId="77777777"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t>參、融資調度決算審定表</w:t>
      </w:r>
      <w:r>
        <w:rPr>
          <w:rFonts w:ascii="標楷體" w:hAnsi="標楷體" w:hint="eastAsia"/>
          <w:sz w:val="32"/>
          <w:szCs w:val="28"/>
        </w:rPr>
        <w:tab/>
        <w:t>丙－  3</w:t>
      </w:r>
    </w:p>
    <w:p w14:paraId="37662C58" w14:textId="77777777"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t>肆、營業基金損益計算審定數額綜計表（基金別）</w:t>
      </w:r>
      <w:r>
        <w:rPr>
          <w:rFonts w:ascii="標楷體" w:hAnsi="標楷體" w:hint="eastAsia"/>
          <w:sz w:val="32"/>
          <w:szCs w:val="28"/>
        </w:rPr>
        <w:tab/>
        <w:t>丙－  4</w:t>
      </w:r>
    </w:p>
    <w:p w14:paraId="65C00522" w14:textId="77777777" w:rsidR="004431C8" w:rsidRDefault="004431C8" w:rsidP="00FF2052">
      <w:pPr>
        <w:tabs>
          <w:tab w:val="right" w:leader="middleDot" w:pos="9639"/>
        </w:tabs>
        <w:spacing w:line="620" w:lineRule="exact"/>
        <w:ind w:leftChars="100" w:left="240"/>
        <w:jc w:val="both"/>
        <w:rPr>
          <w:rFonts w:ascii="標楷體" w:hAnsi="標楷體"/>
          <w:sz w:val="32"/>
          <w:szCs w:val="28"/>
        </w:rPr>
      </w:pPr>
      <w:r>
        <w:rPr>
          <w:rFonts w:ascii="標楷體" w:hAnsi="標楷體" w:hint="eastAsia"/>
          <w:sz w:val="32"/>
          <w:szCs w:val="28"/>
        </w:rPr>
        <w:t>伍、非營業特種基金收支餘</w:t>
      </w:r>
      <w:proofErr w:type="gramStart"/>
      <w:r>
        <w:rPr>
          <w:rFonts w:ascii="標楷體" w:hAnsi="標楷體" w:hint="eastAsia"/>
          <w:sz w:val="32"/>
          <w:szCs w:val="28"/>
        </w:rPr>
        <w:t>絀</w:t>
      </w:r>
      <w:proofErr w:type="gramEnd"/>
      <w:r>
        <w:rPr>
          <w:rFonts w:ascii="標楷體" w:hAnsi="標楷體" w:hint="eastAsia"/>
          <w:sz w:val="32"/>
          <w:szCs w:val="28"/>
        </w:rPr>
        <w:t>審定數額綜計表</w:t>
      </w:r>
    </w:p>
    <w:p w14:paraId="1291C90A" w14:textId="77777777" w:rsidR="004431C8" w:rsidRDefault="004431C8" w:rsidP="00FF2052">
      <w:pPr>
        <w:tabs>
          <w:tab w:val="right" w:leader="middleDot" w:pos="9639"/>
        </w:tabs>
        <w:spacing w:line="620" w:lineRule="exact"/>
        <w:ind w:leftChars="295" w:left="708" w:firstLineChars="32" w:firstLine="102"/>
        <w:jc w:val="both"/>
        <w:rPr>
          <w:rFonts w:ascii="標楷體" w:hAnsi="標楷體"/>
          <w:sz w:val="32"/>
          <w:szCs w:val="28"/>
        </w:rPr>
      </w:pPr>
      <w:r>
        <w:rPr>
          <w:rFonts w:ascii="標楷體" w:hAnsi="標楷體" w:hint="eastAsia"/>
          <w:sz w:val="32"/>
          <w:szCs w:val="28"/>
        </w:rPr>
        <w:t>－作業基金（基金別）</w:t>
      </w:r>
      <w:r>
        <w:rPr>
          <w:rFonts w:ascii="標楷體" w:hAnsi="標楷體" w:hint="eastAsia"/>
          <w:sz w:val="32"/>
          <w:szCs w:val="28"/>
        </w:rPr>
        <w:tab/>
        <w:t>丙－  5</w:t>
      </w:r>
    </w:p>
    <w:p w14:paraId="7DDA3662" w14:textId="77777777" w:rsidR="004431C8" w:rsidRDefault="004431C8" w:rsidP="00FF2052">
      <w:pPr>
        <w:tabs>
          <w:tab w:val="right" w:leader="middleDot" w:pos="9639"/>
        </w:tabs>
        <w:spacing w:line="640" w:lineRule="exact"/>
        <w:ind w:leftChars="100" w:left="240"/>
        <w:jc w:val="both"/>
        <w:rPr>
          <w:rFonts w:ascii="標楷體" w:hAnsi="標楷體"/>
          <w:sz w:val="32"/>
          <w:szCs w:val="28"/>
        </w:rPr>
      </w:pPr>
      <w:r>
        <w:rPr>
          <w:rFonts w:ascii="標楷體" w:hAnsi="標楷體" w:hint="eastAsia"/>
          <w:sz w:val="32"/>
          <w:szCs w:val="28"/>
        </w:rPr>
        <w:t>陸、非營業特種基金來源用途及餘</w:t>
      </w:r>
      <w:proofErr w:type="gramStart"/>
      <w:r>
        <w:rPr>
          <w:rFonts w:ascii="標楷體" w:hAnsi="標楷體" w:hint="eastAsia"/>
          <w:sz w:val="32"/>
          <w:szCs w:val="28"/>
        </w:rPr>
        <w:t>絀</w:t>
      </w:r>
      <w:proofErr w:type="gramEnd"/>
      <w:r>
        <w:rPr>
          <w:rFonts w:ascii="標楷體" w:hAnsi="標楷體" w:hint="eastAsia"/>
          <w:sz w:val="32"/>
          <w:szCs w:val="28"/>
        </w:rPr>
        <w:t>審定數額綜計表</w:t>
      </w:r>
    </w:p>
    <w:p w14:paraId="37653ED2" w14:textId="77777777" w:rsidR="004431C8" w:rsidRDefault="004431C8" w:rsidP="00FF2052">
      <w:pPr>
        <w:tabs>
          <w:tab w:val="right" w:leader="middleDot" w:pos="9639"/>
        </w:tabs>
        <w:spacing w:line="640" w:lineRule="exact"/>
        <w:ind w:leftChars="332" w:left="797"/>
        <w:jc w:val="both"/>
        <w:rPr>
          <w:rFonts w:ascii="標楷體" w:hAnsi="標楷體"/>
          <w:sz w:val="32"/>
          <w:szCs w:val="28"/>
        </w:rPr>
      </w:pPr>
      <w:r>
        <w:rPr>
          <w:rFonts w:ascii="標楷體" w:hAnsi="標楷體" w:hint="eastAsia"/>
          <w:sz w:val="32"/>
          <w:szCs w:val="28"/>
        </w:rPr>
        <w:t>－特別收入基金（基金別）</w:t>
      </w:r>
      <w:r>
        <w:rPr>
          <w:rFonts w:ascii="標楷體" w:hAnsi="標楷體" w:hint="eastAsia"/>
          <w:sz w:val="32"/>
          <w:szCs w:val="28"/>
        </w:rPr>
        <w:tab/>
        <w:t>丙－  7</w:t>
      </w:r>
    </w:p>
    <w:p w14:paraId="4227C373" w14:textId="77777777" w:rsidR="004431C8" w:rsidRDefault="004431C8" w:rsidP="00FF2052">
      <w:pPr>
        <w:tabs>
          <w:tab w:val="right" w:leader="middleDot" w:pos="9639"/>
        </w:tabs>
        <w:spacing w:line="640" w:lineRule="exact"/>
        <w:ind w:left="721" w:hangingChars="200" w:hanging="721"/>
        <w:jc w:val="both"/>
        <w:rPr>
          <w:rFonts w:ascii="標楷體" w:hAnsi="標楷體"/>
          <w:b/>
          <w:sz w:val="36"/>
          <w:szCs w:val="28"/>
        </w:rPr>
      </w:pPr>
      <w:r>
        <w:rPr>
          <w:rFonts w:ascii="標楷體" w:hAnsi="標楷體" w:hint="eastAsia"/>
          <w:b/>
          <w:sz w:val="36"/>
          <w:szCs w:val="28"/>
        </w:rPr>
        <w:t>丁、決算</w:t>
      </w:r>
      <w:proofErr w:type="gramStart"/>
      <w:r>
        <w:rPr>
          <w:rFonts w:ascii="標楷體" w:hAnsi="標楷體" w:hint="eastAsia"/>
          <w:b/>
          <w:sz w:val="36"/>
          <w:szCs w:val="28"/>
        </w:rPr>
        <w:t>修正數明細</w:t>
      </w:r>
      <w:proofErr w:type="gramEnd"/>
      <w:r>
        <w:rPr>
          <w:rFonts w:ascii="標楷體" w:hAnsi="標楷體" w:hint="eastAsia"/>
          <w:b/>
          <w:sz w:val="36"/>
          <w:szCs w:val="28"/>
        </w:rPr>
        <w:t>表</w:t>
      </w:r>
    </w:p>
    <w:p w14:paraId="0A81DF5C" w14:textId="77777777" w:rsidR="004431C8" w:rsidRDefault="004431C8" w:rsidP="00FF2052">
      <w:pPr>
        <w:tabs>
          <w:tab w:val="right" w:leader="middleDot" w:pos="9639"/>
        </w:tabs>
        <w:spacing w:line="640" w:lineRule="exact"/>
        <w:ind w:leftChars="100" w:left="240"/>
        <w:jc w:val="both"/>
        <w:rPr>
          <w:rFonts w:ascii="標楷體" w:hAnsi="標楷體"/>
          <w:sz w:val="32"/>
          <w:szCs w:val="28"/>
        </w:rPr>
      </w:pPr>
      <w:r>
        <w:rPr>
          <w:rFonts w:ascii="標楷體" w:hAnsi="標楷體" w:hint="eastAsia"/>
          <w:sz w:val="32"/>
          <w:szCs w:val="28"/>
        </w:rPr>
        <w:t>壹、歲入決算</w:t>
      </w:r>
      <w:proofErr w:type="gramStart"/>
      <w:r>
        <w:rPr>
          <w:rFonts w:ascii="標楷體" w:hAnsi="標楷體" w:hint="eastAsia"/>
          <w:sz w:val="32"/>
          <w:szCs w:val="28"/>
        </w:rPr>
        <w:t>修正數明細</w:t>
      </w:r>
      <w:proofErr w:type="gramEnd"/>
      <w:r>
        <w:rPr>
          <w:rFonts w:ascii="標楷體" w:hAnsi="標楷體" w:hint="eastAsia"/>
          <w:sz w:val="32"/>
          <w:szCs w:val="28"/>
        </w:rPr>
        <w:t>表</w:t>
      </w:r>
      <w:r>
        <w:rPr>
          <w:rFonts w:ascii="標楷體" w:hAnsi="標楷體" w:hint="eastAsia"/>
          <w:sz w:val="32"/>
          <w:szCs w:val="28"/>
        </w:rPr>
        <w:tab/>
        <w:t>丁－  1</w:t>
      </w:r>
    </w:p>
    <w:p w14:paraId="336271F6" w14:textId="77777777" w:rsidR="004431C8" w:rsidRDefault="004431C8" w:rsidP="00FF2052">
      <w:pPr>
        <w:tabs>
          <w:tab w:val="right" w:leader="middleDot" w:pos="9639"/>
        </w:tabs>
        <w:spacing w:line="640" w:lineRule="exact"/>
        <w:ind w:leftChars="100" w:left="240"/>
        <w:jc w:val="both"/>
        <w:rPr>
          <w:rFonts w:ascii="標楷體" w:hAnsi="標楷體"/>
          <w:sz w:val="32"/>
          <w:szCs w:val="28"/>
        </w:rPr>
      </w:pPr>
      <w:r>
        <w:rPr>
          <w:rFonts w:ascii="標楷體" w:hAnsi="標楷體" w:hint="eastAsia"/>
          <w:sz w:val="32"/>
          <w:szCs w:val="28"/>
        </w:rPr>
        <w:t>貳、歲出決算</w:t>
      </w:r>
      <w:proofErr w:type="gramStart"/>
      <w:r>
        <w:rPr>
          <w:rFonts w:ascii="標楷體" w:hAnsi="標楷體" w:hint="eastAsia"/>
          <w:sz w:val="32"/>
          <w:szCs w:val="28"/>
        </w:rPr>
        <w:t>修正數明細</w:t>
      </w:r>
      <w:proofErr w:type="gramEnd"/>
      <w:r>
        <w:rPr>
          <w:rFonts w:ascii="標楷體" w:hAnsi="標楷體" w:hint="eastAsia"/>
          <w:sz w:val="32"/>
          <w:szCs w:val="28"/>
        </w:rPr>
        <w:t>表</w:t>
      </w:r>
      <w:r>
        <w:rPr>
          <w:rFonts w:ascii="標楷體" w:hAnsi="標楷體" w:hint="eastAsia"/>
          <w:sz w:val="32"/>
          <w:szCs w:val="28"/>
        </w:rPr>
        <w:tab/>
        <w:t>丁－  1</w:t>
      </w:r>
    </w:p>
    <w:p w14:paraId="62BAC448" w14:textId="77777777" w:rsidR="004431C8" w:rsidRDefault="004431C8" w:rsidP="00FF2052">
      <w:pPr>
        <w:tabs>
          <w:tab w:val="right" w:leader="middleDot" w:pos="9639"/>
        </w:tabs>
        <w:spacing w:line="640" w:lineRule="exact"/>
        <w:ind w:leftChars="100" w:left="240"/>
        <w:jc w:val="both"/>
        <w:rPr>
          <w:rFonts w:ascii="標楷體" w:hAnsi="標楷體"/>
          <w:sz w:val="32"/>
          <w:szCs w:val="28"/>
        </w:rPr>
      </w:pPr>
      <w:r>
        <w:rPr>
          <w:rFonts w:ascii="標楷體" w:hAnsi="標楷體" w:hint="eastAsia"/>
          <w:sz w:val="32"/>
          <w:szCs w:val="28"/>
        </w:rPr>
        <w:t>參、營業基金及非營業特種基金修正事項明細表</w:t>
      </w:r>
      <w:r>
        <w:rPr>
          <w:rFonts w:ascii="標楷體" w:hAnsi="標楷體" w:hint="eastAsia"/>
          <w:sz w:val="32"/>
          <w:szCs w:val="28"/>
        </w:rPr>
        <w:tab/>
        <w:t>丁－  3</w:t>
      </w:r>
    </w:p>
    <w:p w14:paraId="3208D6CC" w14:textId="77777777" w:rsidR="004431C8" w:rsidRDefault="004431C8" w:rsidP="00FF2052">
      <w:pPr>
        <w:tabs>
          <w:tab w:val="right" w:leader="middleDot" w:pos="9639"/>
        </w:tabs>
        <w:spacing w:line="640" w:lineRule="exact"/>
        <w:jc w:val="both"/>
        <w:rPr>
          <w:rFonts w:ascii="標楷體" w:hAnsi="標楷體"/>
          <w:b/>
          <w:sz w:val="36"/>
          <w:szCs w:val="28"/>
        </w:rPr>
      </w:pPr>
      <w:r>
        <w:rPr>
          <w:rFonts w:ascii="標楷體" w:hAnsi="標楷體" w:hint="eastAsia"/>
          <w:b/>
          <w:sz w:val="36"/>
          <w:szCs w:val="28"/>
        </w:rPr>
        <w:t>戊、附</w:t>
      </w:r>
      <w:r>
        <w:rPr>
          <w:rFonts w:ascii="標楷體" w:hAnsi="標楷體" w:hint="eastAsia"/>
          <w:b/>
          <w:sz w:val="44"/>
          <w:szCs w:val="20"/>
        </w:rPr>
        <w:t xml:space="preserve">　　</w:t>
      </w:r>
      <w:r>
        <w:rPr>
          <w:rFonts w:ascii="標楷體" w:hAnsi="標楷體" w:hint="eastAsia"/>
          <w:b/>
          <w:sz w:val="36"/>
          <w:szCs w:val="28"/>
        </w:rPr>
        <w:t>錄</w:t>
      </w:r>
    </w:p>
    <w:p w14:paraId="18252561" w14:textId="77777777" w:rsidR="004431C8" w:rsidRDefault="004431C8" w:rsidP="00FF2052">
      <w:pPr>
        <w:tabs>
          <w:tab w:val="right" w:leader="middleDot" w:pos="9639"/>
        </w:tabs>
        <w:spacing w:line="640" w:lineRule="exact"/>
        <w:ind w:leftChars="100" w:left="240"/>
        <w:jc w:val="both"/>
        <w:rPr>
          <w:rFonts w:ascii="標楷體" w:hAnsi="標楷體"/>
          <w:sz w:val="32"/>
          <w:szCs w:val="28"/>
        </w:rPr>
      </w:pPr>
      <w:r>
        <w:rPr>
          <w:rFonts w:ascii="標楷體" w:hAnsi="標楷體" w:hint="eastAsia"/>
          <w:sz w:val="32"/>
          <w:szCs w:val="28"/>
        </w:rPr>
        <w:t>壹、公庫年度出納終結報告之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1</w:t>
      </w:r>
    </w:p>
    <w:p w14:paraId="6417C8D6" w14:textId="77777777" w:rsidR="004431C8" w:rsidRDefault="004431C8" w:rsidP="00FF2052">
      <w:pPr>
        <w:tabs>
          <w:tab w:val="right" w:leader="middleDot" w:pos="9639"/>
        </w:tabs>
        <w:spacing w:line="640" w:lineRule="exact"/>
        <w:ind w:leftChars="100" w:left="240"/>
        <w:jc w:val="both"/>
        <w:rPr>
          <w:rFonts w:ascii="標楷體" w:hAnsi="標楷體"/>
          <w:sz w:val="32"/>
          <w:szCs w:val="28"/>
        </w:rPr>
      </w:pPr>
      <w:r>
        <w:rPr>
          <w:rFonts w:ascii="標楷體" w:hAnsi="標楷體" w:hint="eastAsia"/>
          <w:sz w:val="32"/>
          <w:szCs w:val="28"/>
        </w:rPr>
        <w:t>貳、平衡表之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8</w:t>
      </w:r>
    </w:p>
    <w:p w14:paraId="7F80A855" w14:textId="77777777" w:rsidR="004431C8" w:rsidRDefault="004431C8" w:rsidP="00FF2052">
      <w:pPr>
        <w:tabs>
          <w:tab w:val="right" w:leader="middleDot" w:pos="9639"/>
        </w:tabs>
        <w:spacing w:line="640" w:lineRule="exact"/>
        <w:ind w:leftChars="236" w:left="566"/>
        <w:jc w:val="both"/>
        <w:rPr>
          <w:rFonts w:ascii="標楷體" w:hAnsi="標楷體"/>
          <w:snapToGrid w:val="0"/>
          <w:kern w:val="0"/>
          <w:sz w:val="32"/>
          <w:szCs w:val="28"/>
        </w:rPr>
      </w:pPr>
      <w:proofErr w:type="gramStart"/>
      <w:r>
        <w:rPr>
          <w:rFonts w:ascii="標楷體" w:hAnsi="標楷體" w:hint="eastAsia"/>
          <w:sz w:val="32"/>
          <w:szCs w:val="28"/>
        </w:rPr>
        <w:t>附</w:t>
      </w:r>
      <w:proofErr w:type="gramEnd"/>
      <w:r>
        <w:rPr>
          <w:rFonts w:ascii="標楷體" w:hAnsi="標楷體" w:hint="eastAsia"/>
          <w:sz w:val="32"/>
          <w:szCs w:val="28"/>
        </w:rPr>
        <w:t>：財產目錄之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12</w:t>
      </w:r>
    </w:p>
    <w:p w14:paraId="05C6C8FB" w14:textId="77777777" w:rsidR="004431C8" w:rsidRDefault="004431C8" w:rsidP="00FF2052">
      <w:pPr>
        <w:tabs>
          <w:tab w:val="right" w:leader="middleDot" w:pos="9639"/>
        </w:tabs>
        <w:spacing w:line="640" w:lineRule="exact"/>
        <w:ind w:leftChars="100" w:left="240"/>
        <w:jc w:val="both"/>
        <w:rPr>
          <w:rFonts w:ascii="標楷體" w:hAnsi="標楷體"/>
          <w:sz w:val="28"/>
        </w:rPr>
      </w:pPr>
      <w:r>
        <w:rPr>
          <w:rFonts w:ascii="標楷體" w:hAnsi="標楷體" w:hint="eastAsia"/>
          <w:sz w:val="32"/>
          <w:szCs w:val="28"/>
        </w:rPr>
        <w:t>參、主管機關監督政府捐助之財團法人之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13</w:t>
      </w:r>
    </w:p>
    <w:p w14:paraId="361901A7" w14:textId="77777777" w:rsidR="004431C8" w:rsidRDefault="004431C8" w:rsidP="00FF2052">
      <w:pPr>
        <w:tabs>
          <w:tab w:val="right" w:leader="middleDot" w:pos="9639"/>
        </w:tabs>
        <w:spacing w:line="640" w:lineRule="exact"/>
        <w:ind w:leftChars="100" w:left="240"/>
        <w:jc w:val="both"/>
        <w:rPr>
          <w:rFonts w:ascii="標楷體" w:hAnsi="標楷體"/>
          <w:sz w:val="32"/>
          <w:szCs w:val="28"/>
        </w:rPr>
      </w:pPr>
      <w:r>
        <w:rPr>
          <w:rFonts w:ascii="標楷體" w:hAnsi="標楷體" w:hint="eastAsia"/>
          <w:sz w:val="32"/>
          <w:szCs w:val="28"/>
        </w:rPr>
        <w:t>肆、重大公共建設計畫及採購執行情形之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16</w:t>
      </w:r>
    </w:p>
    <w:p w14:paraId="78612D8B" w14:textId="77777777" w:rsidR="004431C8" w:rsidRDefault="004431C8" w:rsidP="00FF2052">
      <w:pPr>
        <w:tabs>
          <w:tab w:val="right" w:leader="middleDot" w:pos="9638"/>
        </w:tabs>
        <w:spacing w:line="640" w:lineRule="exact"/>
        <w:ind w:leftChars="100" w:left="240"/>
        <w:jc w:val="both"/>
        <w:rPr>
          <w:rFonts w:ascii="標楷體" w:hAnsi="標楷體"/>
          <w:sz w:val="40"/>
          <w:szCs w:val="40"/>
        </w:rPr>
      </w:pPr>
      <w:r>
        <w:rPr>
          <w:rFonts w:ascii="標楷體" w:hAnsi="標楷體" w:hint="eastAsia"/>
          <w:sz w:val="32"/>
          <w:szCs w:val="28"/>
        </w:rPr>
        <w:t>伍</w:t>
      </w:r>
      <w:r>
        <w:rPr>
          <w:rFonts w:ascii="新細明體" w:eastAsia="新細明體" w:hAnsi="新細明體" w:hint="eastAsia"/>
          <w:sz w:val="32"/>
          <w:szCs w:val="28"/>
        </w:rPr>
        <w:t>、</w:t>
      </w:r>
      <w:r>
        <w:rPr>
          <w:rFonts w:ascii="標楷體" w:hAnsi="標楷體" w:hint="eastAsia"/>
          <w:sz w:val="32"/>
          <w:szCs w:val="28"/>
        </w:rPr>
        <w:t>中央政府前瞻基礎建設計畫特別預算執行情形之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27</w:t>
      </w:r>
    </w:p>
    <w:p w14:paraId="23F0FD32" w14:textId="77777777" w:rsidR="00125115" w:rsidRDefault="00125115" w:rsidP="00D6737D">
      <w:pPr>
        <w:adjustRightInd w:val="0"/>
        <w:snapToGrid w:val="0"/>
        <w:spacing w:beforeLines="60" w:before="144" w:line="500" w:lineRule="exact"/>
        <w:jc w:val="both"/>
        <w:rPr>
          <w:rFonts w:ascii="標楷體" w:hAnsi="標楷體"/>
          <w:b/>
          <w:bCs/>
          <w:spacing w:val="10"/>
          <w:sz w:val="36"/>
          <w:szCs w:val="36"/>
        </w:rPr>
        <w:sectPr w:rsidR="00125115" w:rsidSect="00D6737D">
          <w:footerReference w:type="default" r:id="rId18"/>
          <w:pgSz w:w="11906" w:h="16838" w:code="9"/>
          <w:pgMar w:top="1418" w:right="1134" w:bottom="1418" w:left="1134" w:header="851" w:footer="709" w:gutter="0"/>
          <w:pgNumType w:start="1"/>
          <w:cols w:space="425"/>
          <w:docGrid w:linePitch="360"/>
        </w:sectPr>
      </w:pPr>
    </w:p>
    <w:p w14:paraId="26152BA1" w14:textId="77777777" w:rsidR="004431C8" w:rsidRDefault="004431C8" w:rsidP="004431C8">
      <w:pPr>
        <w:overflowPunct w:val="0"/>
        <w:spacing w:line="560" w:lineRule="exact"/>
        <w:jc w:val="center"/>
        <w:rPr>
          <w:rFonts w:ascii="標楷體" w:hAnsi="標楷體"/>
          <w:b/>
          <w:sz w:val="32"/>
          <w:szCs w:val="32"/>
        </w:rPr>
      </w:pPr>
      <w:proofErr w:type="gramStart"/>
      <w:r>
        <w:rPr>
          <w:rFonts w:ascii="標楷體" w:hAnsi="標楷體" w:hint="eastAsia"/>
          <w:b/>
          <w:sz w:val="32"/>
          <w:szCs w:val="32"/>
        </w:rPr>
        <w:lastRenderedPageBreak/>
        <w:t>審編說明</w:t>
      </w:r>
      <w:proofErr w:type="gramEnd"/>
    </w:p>
    <w:p w14:paraId="15378F4A" w14:textId="77777777" w:rsidR="004431C8" w:rsidRDefault="004431C8" w:rsidP="004431C8">
      <w:pPr>
        <w:pStyle w:val="afff6"/>
        <w:numPr>
          <w:ilvl w:val="0"/>
          <w:numId w:val="15"/>
        </w:numPr>
        <w:overflowPunct w:val="0"/>
        <w:spacing w:line="460" w:lineRule="exact"/>
        <w:ind w:leftChars="0" w:left="560" w:hangingChars="200" w:hanging="560"/>
        <w:jc w:val="both"/>
        <w:rPr>
          <w:rFonts w:ascii="標楷體" w:hAnsi="標楷體"/>
          <w:sz w:val="28"/>
          <w:szCs w:val="28"/>
        </w:rPr>
      </w:pPr>
      <w:r>
        <w:rPr>
          <w:rFonts w:ascii="標楷體" w:hAnsi="標楷體" w:hint="eastAsia"/>
          <w:sz w:val="28"/>
          <w:szCs w:val="28"/>
        </w:rPr>
        <w:t>內文及統計圖表敘及資料年度，以民國年度為原則，如引用國際資訊，或有以西元年度表達情形。</w:t>
      </w:r>
    </w:p>
    <w:p w14:paraId="0F80CE85" w14:textId="77777777" w:rsidR="004431C8" w:rsidRDefault="004431C8" w:rsidP="004431C8">
      <w:pPr>
        <w:pStyle w:val="afff6"/>
        <w:numPr>
          <w:ilvl w:val="0"/>
          <w:numId w:val="15"/>
        </w:numPr>
        <w:overflowPunct w:val="0"/>
        <w:spacing w:line="460" w:lineRule="exact"/>
        <w:ind w:leftChars="0" w:left="544" w:hangingChars="200" w:hanging="544"/>
        <w:jc w:val="both"/>
        <w:rPr>
          <w:rFonts w:ascii="標楷體" w:hAnsi="標楷體"/>
          <w:spacing w:val="-4"/>
          <w:sz w:val="28"/>
          <w:szCs w:val="28"/>
        </w:rPr>
      </w:pPr>
      <w:r>
        <w:rPr>
          <w:rFonts w:ascii="標楷體" w:hAnsi="標楷體" w:hint="eastAsia"/>
          <w:spacing w:val="-4"/>
          <w:sz w:val="28"/>
          <w:szCs w:val="28"/>
        </w:rPr>
        <w:t>內文引述澎湖縣總決算暨附屬單位決算及綜計表審核報告，簡稱為審核報告。</w:t>
      </w:r>
    </w:p>
    <w:p w14:paraId="5B7F867A" w14:textId="77777777" w:rsidR="004431C8" w:rsidRDefault="004431C8" w:rsidP="004431C8">
      <w:pPr>
        <w:pStyle w:val="afff6"/>
        <w:numPr>
          <w:ilvl w:val="0"/>
          <w:numId w:val="15"/>
        </w:numPr>
        <w:overflowPunct w:val="0"/>
        <w:spacing w:line="460" w:lineRule="exact"/>
        <w:ind w:leftChars="0" w:left="560" w:hangingChars="200" w:hanging="560"/>
        <w:jc w:val="both"/>
        <w:rPr>
          <w:rFonts w:ascii="標楷體" w:hAnsi="標楷體"/>
          <w:sz w:val="28"/>
          <w:szCs w:val="28"/>
        </w:rPr>
      </w:pPr>
      <w:r>
        <w:rPr>
          <w:rFonts w:ascii="標楷體" w:hAnsi="標楷體" w:hint="eastAsia"/>
          <w:sz w:val="28"/>
          <w:szCs w:val="28"/>
        </w:rPr>
        <w:t>約數金額</w:t>
      </w:r>
      <w:proofErr w:type="gramStart"/>
      <w:r>
        <w:rPr>
          <w:rFonts w:ascii="標楷體" w:hAnsi="標楷體" w:hint="eastAsia"/>
          <w:sz w:val="28"/>
          <w:szCs w:val="28"/>
        </w:rPr>
        <w:t>【</w:t>
      </w:r>
      <w:proofErr w:type="gramEnd"/>
      <w:r>
        <w:rPr>
          <w:rFonts w:ascii="標楷體" w:hAnsi="標楷體" w:hint="eastAsia"/>
          <w:sz w:val="28"/>
          <w:szCs w:val="28"/>
        </w:rPr>
        <w:t>如：億（餘）元、萬（餘）元等</w:t>
      </w:r>
      <w:proofErr w:type="gramStart"/>
      <w:r>
        <w:rPr>
          <w:rFonts w:ascii="標楷體" w:hAnsi="標楷體" w:hint="eastAsia"/>
          <w:sz w:val="28"/>
          <w:szCs w:val="28"/>
        </w:rPr>
        <w:t>】</w:t>
      </w:r>
      <w:proofErr w:type="gramEnd"/>
      <w:r>
        <w:rPr>
          <w:rFonts w:ascii="標楷體" w:hAnsi="標楷體" w:hint="eastAsia"/>
          <w:sz w:val="28"/>
          <w:szCs w:val="28"/>
        </w:rPr>
        <w:t>之表達，以餘數全</w:t>
      </w:r>
      <w:proofErr w:type="gramStart"/>
      <w:r>
        <w:rPr>
          <w:rFonts w:ascii="標楷體" w:hAnsi="標楷體" w:hint="eastAsia"/>
          <w:sz w:val="28"/>
          <w:szCs w:val="28"/>
        </w:rPr>
        <w:t>捨</w:t>
      </w:r>
      <w:proofErr w:type="gramEnd"/>
      <w:r>
        <w:rPr>
          <w:rFonts w:ascii="標楷體" w:hAnsi="標楷體" w:hint="eastAsia"/>
          <w:sz w:val="28"/>
          <w:szCs w:val="28"/>
        </w:rPr>
        <w:t>為原則。</w:t>
      </w:r>
    </w:p>
    <w:p w14:paraId="4656DF12" w14:textId="77777777" w:rsidR="004431C8" w:rsidRDefault="004431C8" w:rsidP="004431C8">
      <w:pPr>
        <w:pStyle w:val="afff6"/>
        <w:numPr>
          <w:ilvl w:val="0"/>
          <w:numId w:val="15"/>
        </w:numPr>
        <w:overflowPunct w:val="0"/>
        <w:spacing w:line="460" w:lineRule="exact"/>
        <w:ind w:leftChars="0" w:left="560" w:hangingChars="200" w:hanging="560"/>
        <w:jc w:val="both"/>
        <w:rPr>
          <w:rFonts w:ascii="標楷體" w:hAnsi="標楷體"/>
          <w:sz w:val="28"/>
          <w:szCs w:val="28"/>
        </w:rPr>
      </w:pPr>
      <w:r>
        <w:rPr>
          <w:rFonts w:ascii="標楷體" w:hAnsi="標楷體" w:hint="eastAsia"/>
          <w:sz w:val="28"/>
          <w:szCs w:val="28"/>
        </w:rPr>
        <w:t>各總決算書表內各細目金額係</w:t>
      </w:r>
      <w:proofErr w:type="gramStart"/>
      <w:r>
        <w:rPr>
          <w:rFonts w:ascii="標楷體" w:hAnsi="標楷體" w:hint="eastAsia"/>
          <w:sz w:val="28"/>
          <w:szCs w:val="28"/>
        </w:rPr>
        <w:t>採</w:t>
      </w:r>
      <w:proofErr w:type="gramEnd"/>
      <w:r>
        <w:rPr>
          <w:rFonts w:ascii="標楷體" w:hAnsi="標楷體" w:hint="eastAsia"/>
          <w:sz w:val="28"/>
          <w:szCs w:val="28"/>
        </w:rPr>
        <w:t>四捨五入表達至元，而</w:t>
      </w:r>
      <w:proofErr w:type="gramStart"/>
      <w:r>
        <w:rPr>
          <w:rFonts w:ascii="標楷體" w:hAnsi="標楷體" w:hint="eastAsia"/>
          <w:sz w:val="28"/>
          <w:szCs w:val="28"/>
        </w:rPr>
        <w:t>合計數係以</w:t>
      </w:r>
      <w:proofErr w:type="gramEnd"/>
      <w:r>
        <w:rPr>
          <w:rFonts w:ascii="標楷體" w:hAnsi="標楷體" w:hint="eastAsia"/>
          <w:sz w:val="28"/>
          <w:szCs w:val="28"/>
        </w:rPr>
        <w:t>各細目原值加總後，四捨五入表達至元，</w:t>
      </w:r>
      <w:proofErr w:type="gramStart"/>
      <w:r>
        <w:rPr>
          <w:rFonts w:ascii="標楷體" w:hAnsi="標楷體" w:hint="eastAsia"/>
          <w:sz w:val="28"/>
          <w:szCs w:val="28"/>
        </w:rPr>
        <w:t>故表列</w:t>
      </w:r>
      <w:proofErr w:type="gramEnd"/>
      <w:r>
        <w:rPr>
          <w:rFonts w:ascii="標楷體" w:hAnsi="標楷體" w:hint="eastAsia"/>
          <w:sz w:val="28"/>
          <w:szCs w:val="28"/>
        </w:rPr>
        <w:t>各細目之和與合計數或有差異；各項數字之百分比，因</w:t>
      </w:r>
      <w:proofErr w:type="gramStart"/>
      <w:r>
        <w:rPr>
          <w:rFonts w:ascii="標楷體" w:hAnsi="標楷體" w:hint="eastAsia"/>
          <w:sz w:val="28"/>
          <w:szCs w:val="28"/>
        </w:rPr>
        <w:t>採</w:t>
      </w:r>
      <w:proofErr w:type="gramEnd"/>
      <w:r>
        <w:rPr>
          <w:rFonts w:ascii="標楷體" w:hAnsi="標楷體" w:hint="eastAsia"/>
          <w:sz w:val="28"/>
          <w:szCs w:val="28"/>
        </w:rPr>
        <w:t>四捨五入方式計算，細項數字百分比之</w:t>
      </w:r>
      <w:proofErr w:type="gramStart"/>
      <w:r>
        <w:rPr>
          <w:rFonts w:ascii="標楷體" w:hAnsi="標楷體" w:hint="eastAsia"/>
          <w:sz w:val="28"/>
          <w:szCs w:val="28"/>
        </w:rPr>
        <w:t>和</w:t>
      </w:r>
      <w:proofErr w:type="gramEnd"/>
      <w:r>
        <w:rPr>
          <w:rFonts w:ascii="標楷體" w:hAnsi="標楷體" w:hint="eastAsia"/>
          <w:sz w:val="28"/>
          <w:szCs w:val="28"/>
        </w:rPr>
        <w:t>，與合計數之百分比或有差異。</w:t>
      </w:r>
    </w:p>
    <w:p w14:paraId="0DB88CD5" w14:textId="77777777" w:rsidR="004431C8" w:rsidRDefault="004431C8" w:rsidP="004431C8">
      <w:pPr>
        <w:pStyle w:val="afff6"/>
        <w:numPr>
          <w:ilvl w:val="0"/>
          <w:numId w:val="15"/>
        </w:numPr>
        <w:overflowPunct w:val="0"/>
        <w:spacing w:line="460" w:lineRule="exact"/>
        <w:ind w:leftChars="0" w:left="560" w:hangingChars="200" w:hanging="560"/>
        <w:jc w:val="both"/>
        <w:rPr>
          <w:rFonts w:ascii="標楷體" w:hAnsi="標楷體"/>
          <w:sz w:val="28"/>
          <w:szCs w:val="28"/>
        </w:rPr>
      </w:pPr>
      <w:r>
        <w:rPr>
          <w:rFonts w:ascii="標楷體" w:hAnsi="標楷體" w:hint="eastAsia"/>
          <w:sz w:val="28"/>
          <w:szCs w:val="28"/>
        </w:rPr>
        <w:t>統計表內數值</w:t>
      </w:r>
      <w:proofErr w:type="gramStart"/>
      <w:r>
        <w:rPr>
          <w:rFonts w:ascii="標楷體" w:hAnsi="標楷體" w:hint="eastAsia"/>
          <w:sz w:val="28"/>
          <w:szCs w:val="28"/>
        </w:rPr>
        <w:t>為零或數值</w:t>
      </w:r>
      <w:proofErr w:type="gramEnd"/>
      <w:r>
        <w:rPr>
          <w:rFonts w:ascii="標楷體" w:hAnsi="標楷體" w:hint="eastAsia"/>
          <w:sz w:val="28"/>
          <w:szCs w:val="28"/>
        </w:rPr>
        <w:t>無統計者，以「－」表示；數值尚未發布者，以「…」表示；數值無意義者，以「--」表示；有數值惟未達表列統計單位者，最多表達至小數點後 2 位，否則以「0」表示。</w:t>
      </w:r>
    </w:p>
    <w:p w14:paraId="7BFF924E" w14:textId="77777777" w:rsidR="004431C8" w:rsidRDefault="004431C8" w:rsidP="004431C8">
      <w:pPr>
        <w:pStyle w:val="afff6"/>
        <w:numPr>
          <w:ilvl w:val="0"/>
          <w:numId w:val="15"/>
        </w:numPr>
        <w:overflowPunct w:val="0"/>
        <w:spacing w:line="460" w:lineRule="exact"/>
        <w:ind w:leftChars="0" w:left="552" w:hangingChars="200" w:hanging="552"/>
        <w:jc w:val="both"/>
        <w:rPr>
          <w:rFonts w:ascii="標楷體" w:hAnsi="標楷體"/>
          <w:spacing w:val="-2"/>
          <w:sz w:val="28"/>
          <w:szCs w:val="28"/>
        </w:rPr>
      </w:pPr>
      <w:r>
        <w:rPr>
          <w:rFonts w:ascii="標楷體" w:hAnsi="標楷體" w:hint="eastAsia"/>
          <w:spacing w:val="-2"/>
          <w:sz w:val="28"/>
          <w:szCs w:val="28"/>
        </w:rPr>
        <w:t>特別收入基金之預算數，係</w:t>
      </w:r>
      <w:proofErr w:type="gramStart"/>
      <w:r>
        <w:rPr>
          <w:rFonts w:ascii="標楷體" w:hAnsi="標楷體" w:hint="eastAsia"/>
          <w:spacing w:val="-2"/>
          <w:sz w:val="28"/>
          <w:szCs w:val="28"/>
        </w:rPr>
        <w:t>113</w:t>
      </w:r>
      <w:proofErr w:type="gramEnd"/>
      <w:r>
        <w:rPr>
          <w:rFonts w:ascii="標楷體" w:hAnsi="標楷體" w:hint="eastAsia"/>
          <w:spacing w:val="-2"/>
          <w:sz w:val="28"/>
          <w:szCs w:val="28"/>
        </w:rPr>
        <w:t>年度法定預算數；至於決算數及決算審定數，係包含</w:t>
      </w:r>
      <w:proofErr w:type="gramStart"/>
      <w:r>
        <w:rPr>
          <w:rFonts w:ascii="標楷體" w:hAnsi="標楷體" w:hint="eastAsia"/>
          <w:spacing w:val="-2"/>
          <w:sz w:val="28"/>
          <w:szCs w:val="28"/>
        </w:rPr>
        <w:t>113</w:t>
      </w:r>
      <w:proofErr w:type="gramEnd"/>
      <w:r>
        <w:rPr>
          <w:rFonts w:ascii="標楷體" w:hAnsi="標楷體" w:hint="eastAsia"/>
          <w:spacing w:val="-2"/>
          <w:sz w:val="28"/>
          <w:szCs w:val="28"/>
        </w:rPr>
        <w:t>年度預算數、報准先行辦理數及以前年度保留數等之執行數。</w:t>
      </w:r>
    </w:p>
    <w:p w14:paraId="169CACC1" w14:textId="77777777" w:rsidR="004431C8" w:rsidRDefault="004431C8" w:rsidP="004431C8">
      <w:pPr>
        <w:pStyle w:val="afff6"/>
        <w:numPr>
          <w:ilvl w:val="0"/>
          <w:numId w:val="15"/>
        </w:numPr>
        <w:overflowPunct w:val="0"/>
        <w:spacing w:line="460" w:lineRule="exact"/>
        <w:ind w:leftChars="0" w:left="560" w:hangingChars="200" w:hanging="560"/>
        <w:jc w:val="both"/>
        <w:rPr>
          <w:rFonts w:ascii="標楷體" w:hAnsi="標楷體"/>
          <w:sz w:val="28"/>
          <w:szCs w:val="28"/>
        </w:rPr>
      </w:pPr>
      <w:r>
        <w:rPr>
          <w:rFonts w:ascii="標楷體" w:hAnsi="標楷體" w:hint="eastAsia"/>
          <w:sz w:val="28"/>
          <w:szCs w:val="28"/>
        </w:rPr>
        <w:t>部分基金於113年1月1日至114年6月30日間裁撤、合併或停辦者（如下表），其基金名稱以事實發生時點之名稱為表達原則。</w:t>
      </w:r>
    </w:p>
    <w:tbl>
      <w:tblPr>
        <w:tblW w:w="5000" w:type="pct"/>
        <w:jc w:val="center"/>
        <w:tblCellMar>
          <w:top w:w="11" w:type="dxa"/>
          <w:left w:w="28" w:type="dxa"/>
          <w:bottom w:w="28" w:type="dxa"/>
          <w:right w:w="28" w:type="dxa"/>
        </w:tblCellMar>
        <w:tblLook w:val="04A0" w:firstRow="1" w:lastRow="0" w:firstColumn="1" w:lastColumn="0" w:noHBand="0" w:noVBand="1"/>
      </w:tblPr>
      <w:tblGrid>
        <w:gridCol w:w="1294"/>
        <w:gridCol w:w="8257"/>
        <w:gridCol w:w="77"/>
      </w:tblGrid>
      <w:tr w:rsidR="004431C8" w14:paraId="002374E2" w14:textId="77777777" w:rsidTr="004431C8">
        <w:trPr>
          <w:trHeight w:val="399"/>
          <w:jc w:val="center"/>
        </w:trPr>
        <w:tc>
          <w:tcPr>
            <w:tcW w:w="672" w:type="pct"/>
            <w:tcBorders>
              <w:top w:val="single" w:sz="4" w:space="0" w:color="auto"/>
              <w:left w:val="single" w:sz="4" w:space="0" w:color="auto"/>
              <w:bottom w:val="single" w:sz="4" w:space="0" w:color="auto"/>
              <w:right w:val="single" w:sz="4" w:space="0" w:color="auto"/>
            </w:tcBorders>
            <w:vAlign w:val="center"/>
            <w:hideMark/>
          </w:tcPr>
          <w:p w14:paraId="139C29AE" w14:textId="77777777" w:rsidR="004431C8" w:rsidRDefault="004431C8">
            <w:pPr>
              <w:overflowPunct w:val="0"/>
              <w:spacing w:line="256" w:lineRule="exact"/>
              <w:jc w:val="distribute"/>
              <w:rPr>
                <w:rFonts w:ascii="標楷體" w:hAnsi="標楷體" w:cs="新細明體"/>
                <w:szCs w:val="20"/>
              </w:rPr>
            </w:pPr>
            <w:r>
              <w:rPr>
                <w:rFonts w:ascii="標楷體" w:hAnsi="標楷體" w:hint="eastAsia"/>
                <w:szCs w:val="20"/>
              </w:rPr>
              <w:t>主管別</w:t>
            </w:r>
          </w:p>
        </w:tc>
        <w:tc>
          <w:tcPr>
            <w:tcW w:w="4328" w:type="pct"/>
            <w:gridSpan w:val="2"/>
            <w:tcBorders>
              <w:top w:val="single" w:sz="4" w:space="0" w:color="auto"/>
              <w:left w:val="nil"/>
              <w:bottom w:val="single" w:sz="4" w:space="0" w:color="auto"/>
              <w:right w:val="single" w:sz="4" w:space="0" w:color="auto"/>
            </w:tcBorders>
            <w:vAlign w:val="center"/>
            <w:hideMark/>
          </w:tcPr>
          <w:p w14:paraId="68F7A936" w14:textId="77777777" w:rsidR="004431C8" w:rsidRDefault="004431C8">
            <w:pPr>
              <w:overflowPunct w:val="0"/>
              <w:spacing w:line="256" w:lineRule="exact"/>
              <w:jc w:val="center"/>
              <w:rPr>
                <w:rFonts w:ascii="標楷體" w:hAnsi="標楷體" w:cs="新細明體"/>
                <w:szCs w:val="20"/>
              </w:rPr>
            </w:pPr>
            <w:r>
              <w:rPr>
                <w:rFonts w:ascii="標楷體" w:hAnsi="標楷體" w:cs="新細明體" w:hint="eastAsia"/>
                <w:szCs w:val="20"/>
              </w:rPr>
              <w:t>所屬基金裁撤、合併或停辦情形</w:t>
            </w:r>
          </w:p>
        </w:tc>
      </w:tr>
      <w:tr w:rsidR="004431C8" w14:paraId="6BDF94AB" w14:textId="77777777" w:rsidTr="004431C8">
        <w:trPr>
          <w:trHeight w:val="340"/>
          <w:jc w:val="center"/>
        </w:trPr>
        <w:tc>
          <w:tcPr>
            <w:tcW w:w="672" w:type="pct"/>
            <w:vMerge w:val="restart"/>
            <w:tcBorders>
              <w:top w:val="single" w:sz="4" w:space="0" w:color="auto"/>
              <w:left w:val="single" w:sz="4" w:space="0" w:color="auto"/>
              <w:bottom w:val="single" w:sz="4" w:space="0" w:color="auto"/>
              <w:right w:val="single" w:sz="4" w:space="0" w:color="auto"/>
            </w:tcBorders>
            <w:vAlign w:val="center"/>
            <w:hideMark/>
          </w:tcPr>
          <w:p w14:paraId="6B47A3AB" w14:textId="77777777" w:rsidR="004431C8" w:rsidRDefault="004431C8">
            <w:pPr>
              <w:overflowPunct w:val="0"/>
              <w:spacing w:line="256" w:lineRule="exact"/>
              <w:jc w:val="distribute"/>
              <w:rPr>
                <w:rFonts w:ascii="標楷體" w:hAnsi="標楷體"/>
                <w:szCs w:val="20"/>
              </w:rPr>
            </w:pPr>
            <w:r>
              <w:rPr>
                <w:rFonts w:ascii="標楷體" w:hAnsi="標楷體" w:hint="eastAsia"/>
                <w:szCs w:val="20"/>
              </w:rPr>
              <w:t>縣政府</w:t>
            </w:r>
          </w:p>
        </w:tc>
        <w:tc>
          <w:tcPr>
            <w:tcW w:w="4328" w:type="pct"/>
            <w:gridSpan w:val="2"/>
            <w:tcBorders>
              <w:top w:val="single" w:sz="4" w:space="0" w:color="auto"/>
              <w:left w:val="nil"/>
              <w:bottom w:val="single" w:sz="4" w:space="0" w:color="auto"/>
              <w:right w:val="single" w:sz="4" w:space="0" w:color="auto"/>
            </w:tcBorders>
            <w:vAlign w:val="center"/>
            <w:hideMark/>
          </w:tcPr>
          <w:p w14:paraId="365EBF59" w14:textId="77777777" w:rsidR="004431C8" w:rsidRDefault="004431C8">
            <w:pPr>
              <w:overflowPunct w:val="0"/>
              <w:spacing w:afterLines="10" w:after="24" w:line="282" w:lineRule="exact"/>
              <w:rPr>
                <w:rFonts w:ascii="標楷體" w:hAnsi="標楷體" w:cs="新細明體"/>
                <w:szCs w:val="20"/>
              </w:rPr>
            </w:pPr>
            <w:r>
              <w:rPr>
                <w:rFonts w:ascii="標楷體" w:hAnsi="標楷體" w:cs="新細明體" w:hint="eastAsia"/>
                <w:szCs w:val="20"/>
              </w:rPr>
              <w:t>依基金存續檢討結果，於113年6月6日裁撤澎湖縣市地重劃基金。</w:t>
            </w:r>
          </w:p>
        </w:tc>
      </w:tr>
      <w:tr w:rsidR="004431C8" w14:paraId="3BC57F55" w14:textId="77777777" w:rsidTr="004431C8">
        <w:trPr>
          <w:trHeight w:val="5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574E11" w14:textId="77777777" w:rsidR="004431C8" w:rsidRDefault="004431C8">
            <w:pPr>
              <w:widowControl/>
              <w:rPr>
                <w:rFonts w:ascii="標楷體" w:hAnsi="標楷體"/>
                <w:szCs w:val="20"/>
              </w:rPr>
            </w:pPr>
          </w:p>
        </w:tc>
        <w:tc>
          <w:tcPr>
            <w:tcW w:w="4328" w:type="pct"/>
            <w:gridSpan w:val="2"/>
            <w:tcBorders>
              <w:top w:val="single" w:sz="4" w:space="0" w:color="auto"/>
              <w:left w:val="nil"/>
              <w:bottom w:val="single" w:sz="4" w:space="0" w:color="auto"/>
              <w:right w:val="single" w:sz="4" w:space="0" w:color="auto"/>
            </w:tcBorders>
            <w:vAlign w:val="center"/>
            <w:hideMark/>
          </w:tcPr>
          <w:p w14:paraId="5F5ADC62" w14:textId="77777777" w:rsidR="004431C8" w:rsidRDefault="004431C8">
            <w:pPr>
              <w:overflowPunct w:val="0"/>
              <w:spacing w:line="282" w:lineRule="exact"/>
              <w:jc w:val="both"/>
              <w:rPr>
                <w:rFonts w:ascii="標楷體" w:hAnsi="標楷體" w:cs="新細明體"/>
                <w:szCs w:val="20"/>
              </w:rPr>
            </w:pPr>
            <w:r>
              <w:rPr>
                <w:rFonts w:ascii="標楷體" w:hAnsi="標楷體" w:cs="新細明體" w:hint="eastAsia"/>
                <w:szCs w:val="20"/>
              </w:rPr>
              <w:t>澎湖縣馬公市虎井國民小學於113學年度（113年8月1日）合併為澎湖縣馬公市馬公國民小學</w:t>
            </w:r>
            <w:proofErr w:type="gramStart"/>
            <w:r>
              <w:rPr>
                <w:rFonts w:ascii="標楷體" w:hAnsi="標楷體" w:cs="新細明體" w:hint="eastAsia"/>
                <w:szCs w:val="20"/>
              </w:rPr>
              <w:t>虎井分班</w:t>
            </w:r>
            <w:proofErr w:type="gramEnd"/>
            <w:r>
              <w:rPr>
                <w:rFonts w:ascii="標楷體" w:hAnsi="標楷體" w:cs="新細明體" w:hint="eastAsia"/>
                <w:szCs w:val="20"/>
              </w:rPr>
              <w:t>。</w:t>
            </w:r>
          </w:p>
        </w:tc>
      </w:tr>
      <w:tr w:rsidR="004431C8" w14:paraId="10452993" w14:textId="77777777" w:rsidTr="004431C8">
        <w:trPr>
          <w:trHeight w:val="5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B0A7" w14:textId="77777777" w:rsidR="004431C8" w:rsidRDefault="004431C8">
            <w:pPr>
              <w:widowControl/>
              <w:rPr>
                <w:rFonts w:ascii="標楷體" w:hAnsi="標楷體"/>
                <w:szCs w:val="20"/>
              </w:rPr>
            </w:pPr>
          </w:p>
        </w:tc>
        <w:tc>
          <w:tcPr>
            <w:tcW w:w="4328" w:type="pct"/>
            <w:gridSpan w:val="2"/>
            <w:tcBorders>
              <w:top w:val="single" w:sz="4" w:space="0" w:color="auto"/>
              <w:left w:val="nil"/>
              <w:bottom w:val="single" w:sz="4" w:space="0" w:color="auto"/>
              <w:right w:val="single" w:sz="4" w:space="0" w:color="auto"/>
            </w:tcBorders>
            <w:vAlign w:val="center"/>
            <w:hideMark/>
          </w:tcPr>
          <w:p w14:paraId="3C2FC92A" w14:textId="77777777" w:rsidR="004431C8" w:rsidRDefault="004431C8">
            <w:pPr>
              <w:overflowPunct w:val="0"/>
              <w:spacing w:line="282" w:lineRule="exact"/>
              <w:jc w:val="both"/>
              <w:rPr>
                <w:rFonts w:ascii="標楷體" w:hAnsi="標楷體" w:cs="新細明體"/>
                <w:szCs w:val="20"/>
              </w:rPr>
            </w:pPr>
            <w:r>
              <w:rPr>
                <w:rFonts w:ascii="標楷體" w:hAnsi="標楷體" w:cs="新細明體" w:hint="eastAsia"/>
                <w:szCs w:val="20"/>
              </w:rPr>
              <w:t>澎湖縣西嶼鄉竹灣國民小學於113學年度（113年8月1日）合併為澎湖縣</w:t>
            </w:r>
            <w:proofErr w:type="gramStart"/>
            <w:r>
              <w:rPr>
                <w:rFonts w:ascii="標楷體" w:hAnsi="標楷體" w:cs="新細明體" w:hint="eastAsia"/>
                <w:szCs w:val="20"/>
              </w:rPr>
              <w:t>西嶼鄉池東國民</w:t>
            </w:r>
            <w:proofErr w:type="gramEnd"/>
            <w:r>
              <w:rPr>
                <w:rFonts w:ascii="標楷體" w:hAnsi="標楷體" w:cs="新細明體" w:hint="eastAsia"/>
                <w:szCs w:val="20"/>
              </w:rPr>
              <w:t>小學</w:t>
            </w:r>
            <w:proofErr w:type="gramStart"/>
            <w:r>
              <w:rPr>
                <w:rFonts w:ascii="標楷體" w:hAnsi="標楷體" w:cs="新細明體" w:hint="eastAsia"/>
                <w:szCs w:val="20"/>
              </w:rPr>
              <w:t>竹灣分班</w:t>
            </w:r>
            <w:proofErr w:type="gramEnd"/>
            <w:r>
              <w:rPr>
                <w:rFonts w:ascii="標楷體" w:hAnsi="標楷體" w:cs="新細明體" w:hint="eastAsia"/>
                <w:szCs w:val="20"/>
              </w:rPr>
              <w:t>。</w:t>
            </w:r>
          </w:p>
        </w:tc>
      </w:tr>
      <w:tr w:rsidR="004431C8" w14:paraId="77EF64AA" w14:textId="77777777" w:rsidTr="004431C8">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58B3A9" w14:textId="77777777" w:rsidR="004431C8" w:rsidRDefault="004431C8">
            <w:pPr>
              <w:widowControl/>
              <w:rPr>
                <w:rFonts w:ascii="標楷體" w:hAnsi="標楷體"/>
                <w:szCs w:val="20"/>
              </w:rPr>
            </w:pPr>
          </w:p>
        </w:tc>
        <w:tc>
          <w:tcPr>
            <w:tcW w:w="4328" w:type="pct"/>
            <w:gridSpan w:val="2"/>
            <w:tcBorders>
              <w:top w:val="single" w:sz="4" w:space="0" w:color="auto"/>
              <w:left w:val="nil"/>
              <w:bottom w:val="single" w:sz="4" w:space="0" w:color="auto"/>
              <w:right w:val="single" w:sz="4" w:space="0" w:color="auto"/>
            </w:tcBorders>
            <w:vAlign w:val="center"/>
            <w:hideMark/>
          </w:tcPr>
          <w:p w14:paraId="0DF12A45" w14:textId="77777777" w:rsidR="004431C8" w:rsidRDefault="004431C8">
            <w:pPr>
              <w:overflowPunct w:val="0"/>
              <w:spacing w:line="282" w:lineRule="exact"/>
              <w:jc w:val="both"/>
              <w:rPr>
                <w:rFonts w:ascii="標楷體" w:hAnsi="標楷體" w:cs="新細明體"/>
                <w:szCs w:val="20"/>
              </w:rPr>
            </w:pPr>
            <w:r>
              <w:rPr>
                <w:rFonts w:ascii="標楷體" w:hAnsi="標楷體" w:cs="新細明體" w:hint="eastAsia"/>
                <w:szCs w:val="20"/>
              </w:rPr>
              <w:t>澎湖縣立鎮海國民中學於113學年度（113年8月1日）停辦。</w:t>
            </w:r>
          </w:p>
        </w:tc>
      </w:tr>
      <w:tr w:rsidR="004431C8" w14:paraId="338075CE" w14:textId="77777777" w:rsidTr="004431C8">
        <w:trPr>
          <w:gridAfter w:val="1"/>
          <w:wAfter w:w="40" w:type="pct"/>
          <w:trHeight w:val="380"/>
          <w:jc w:val="center"/>
        </w:trPr>
        <w:tc>
          <w:tcPr>
            <w:tcW w:w="4960" w:type="pct"/>
            <w:gridSpan w:val="2"/>
            <w:tcBorders>
              <w:top w:val="single" w:sz="4" w:space="0" w:color="auto"/>
              <w:left w:val="nil"/>
              <w:bottom w:val="nil"/>
              <w:right w:val="nil"/>
            </w:tcBorders>
            <w:vAlign w:val="center"/>
            <w:hideMark/>
          </w:tcPr>
          <w:p w14:paraId="35F5D887" w14:textId="77777777" w:rsidR="004431C8" w:rsidRDefault="004431C8">
            <w:pPr>
              <w:overflowPunct w:val="0"/>
              <w:spacing w:line="282" w:lineRule="exact"/>
              <w:jc w:val="both"/>
              <w:rPr>
                <w:rFonts w:ascii="標楷體" w:hAnsi="標楷體" w:cs="新細明體"/>
                <w:szCs w:val="20"/>
              </w:rPr>
            </w:pPr>
            <w:r>
              <w:rPr>
                <w:rFonts w:ascii="標楷體" w:hAnsi="標楷體" w:cs="新細明體" w:hint="eastAsia"/>
                <w:szCs w:val="20"/>
              </w:rPr>
              <w:t>資料時間：113年1月1日至114年6月30日。</w:t>
            </w:r>
          </w:p>
        </w:tc>
      </w:tr>
    </w:tbl>
    <w:p w14:paraId="6234339B" w14:textId="77777777" w:rsidR="004431C8" w:rsidRDefault="004431C8" w:rsidP="004431C8">
      <w:pPr>
        <w:pStyle w:val="afff6"/>
        <w:numPr>
          <w:ilvl w:val="0"/>
          <w:numId w:val="15"/>
        </w:numPr>
        <w:overflowPunct w:val="0"/>
        <w:spacing w:line="460" w:lineRule="exact"/>
        <w:ind w:leftChars="0" w:left="560" w:hangingChars="200" w:hanging="560"/>
        <w:jc w:val="both"/>
        <w:rPr>
          <w:rFonts w:ascii="標楷體" w:hAnsi="標楷體"/>
          <w:sz w:val="28"/>
          <w:szCs w:val="28"/>
        </w:rPr>
      </w:pPr>
      <w:r>
        <w:rPr>
          <w:rFonts w:ascii="標楷體" w:hAnsi="標楷體" w:hint="eastAsia"/>
          <w:sz w:val="28"/>
          <w:szCs w:val="28"/>
        </w:rPr>
        <w:t>配合</w:t>
      </w:r>
      <w:proofErr w:type="gramStart"/>
      <w:r>
        <w:rPr>
          <w:rFonts w:ascii="標楷體" w:hAnsi="標楷體" w:hint="eastAsia"/>
          <w:sz w:val="28"/>
          <w:szCs w:val="28"/>
        </w:rPr>
        <w:t>國際減碳趨勢</w:t>
      </w:r>
      <w:proofErr w:type="gramEnd"/>
      <w:r>
        <w:rPr>
          <w:rFonts w:ascii="標楷體" w:hAnsi="標楷體" w:hint="eastAsia"/>
          <w:sz w:val="28"/>
          <w:szCs w:val="28"/>
        </w:rPr>
        <w:t>及政府無紙化政策，部分審定（簡）表與總決算審定後平衡表等，請至審計部全球資訊網/總決算審核報告/總決算審核報告查詢平台</w:t>
      </w:r>
      <w:proofErr w:type="gramStart"/>
      <w:r>
        <w:rPr>
          <w:rFonts w:ascii="標楷體" w:hAnsi="標楷體" w:hint="eastAsia"/>
          <w:sz w:val="28"/>
          <w:szCs w:val="28"/>
        </w:rPr>
        <w:t>（</w:t>
      </w:r>
      <w:proofErr w:type="gramEnd"/>
      <w:r>
        <w:rPr>
          <w:rFonts w:ascii="標楷體" w:hAnsi="標楷體" w:hint="eastAsia"/>
          <w:sz w:val="28"/>
          <w:szCs w:val="28"/>
        </w:rPr>
        <w:t>https://auditreport.audit.gov.tw/)查閱。</w:t>
      </w:r>
    </w:p>
    <w:p w14:paraId="132A0C21" w14:textId="2A53717A" w:rsidR="004431C8" w:rsidRDefault="004431C8" w:rsidP="00D6737D">
      <w:pPr>
        <w:adjustRightInd w:val="0"/>
        <w:snapToGrid w:val="0"/>
        <w:spacing w:beforeLines="60" w:before="144" w:line="500" w:lineRule="exact"/>
        <w:jc w:val="both"/>
        <w:rPr>
          <w:rFonts w:ascii="標楷體" w:hAnsi="標楷體"/>
          <w:b/>
          <w:bCs/>
          <w:spacing w:val="10"/>
          <w:sz w:val="36"/>
          <w:szCs w:val="36"/>
        </w:rPr>
      </w:pPr>
    </w:p>
    <w:p w14:paraId="5E352A10" w14:textId="389B925C" w:rsidR="004431C8" w:rsidRDefault="004431C8" w:rsidP="00D6737D">
      <w:pPr>
        <w:adjustRightInd w:val="0"/>
        <w:snapToGrid w:val="0"/>
        <w:spacing w:beforeLines="60" w:before="144" w:line="500" w:lineRule="exact"/>
        <w:jc w:val="both"/>
        <w:rPr>
          <w:rFonts w:ascii="標楷體" w:hAnsi="標楷體"/>
          <w:b/>
          <w:bCs/>
          <w:spacing w:val="10"/>
          <w:sz w:val="36"/>
          <w:szCs w:val="36"/>
        </w:rPr>
      </w:pPr>
    </w:p>
    <w:p w14:paraId="434AB880" w14:textId="77777777" w:rsidR="004431C8" w:rsidRPr="004431C8" w:rsidRDefault="004431C8" w:rsidP="00D6737D">
      <w:pPr>
        <w:adjustRightInd w:val="0"/>
        <w:snapToGrid w:val="0"/>
        <w:spacing w:beforeLines="60" w:before="144" w:line="500" w:lineRule="exact"/>
        <w:jc w:val="both"/>
        <w:rPr>
          <w:rFonts w:ascii="標楷體" w:hAnsi="標楷體"/>
          <w:b/>
          <w:bCs/>
          <w:spacing w:val="10"/>
          <w:sz w:val="36"/>
          <w:szCs w:val="36"/>
        </w:rPr>
      </w:pPr>
    </w:p>
    <w:p w14:paraId="28B99B39" w14:textId="77777777" w:rsidR="0057475B" w:rsidRDefault="0057475B" w:rsidP="00D6737D">
      <w:pPr>
        <w:adjustRightInd w:val="0"/>
        <w:snapToGrid w:val="0"/>
        <w:spacing w:beforeLines="60" w:before="144" w:line="500" w:lineRule="exact"/>
        <w:jc w:val="both"/>
        <w:rPr>
          <w:rFonts w:ascii="標楷體" w:hAnsi="標楷體"/>
          <w:b/>
          <w:bCs/>
          <w:spacing w:val="10"/>
          <w:sz w:val="36"/>
          <w:szCs w:val="36"/>
        </w:rPr>
        <w:sectPr w:rsidR="0057475B" w:rsidSect="00D6737D">
          <w:footerReference w:type="default" r:id="rId19"/>
          <w:pgSz w:w="11906" w:h="16838" w:code="9"/>
          <w:pgMar w:top="1418" w:right="1134" w:bottom="1418" w:left="1134" w:header="851" w:footer="709" w:gutter="0"/>
          <w:pgNumType w:start="1"/>
          <w:cols w:space="425"/>
          <w:docGrid w:linePitch="360"/>
        </w:sectPr>
      </w:pPr>
    </w:p>
    <w:p w14:paraId="3CB6D2EC" w14:textId="5BBE25B6"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7817C28B"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0D74EA18"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518554F7"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02F42ADB"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2931943D"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1428C917"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3C0D0966"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1BF32948"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01CCC017"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2994E7D9"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20C5A2CB"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638CE0F4"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1EC76B78"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3C9BBBE5"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0C5DFF52" w14:textId="77777777" w:rsidR="003051BC" w:rsidRDefault="003051BC" w:rsidP="00D6737D">
      <w:pPr>
        <w:adjustRightInd w:val="0"/>
        <w:snapToGrid w:val="0"/>
        <w:spacing w:beforeLines="60" w:before="144" w:line="500" w:lineRule="exact"/>
        <w:jc w:val="both"/>
        <w:rPr>
          <w:rFonts w:ascii="標楷體" w:hAnsi="標楷體"/>
          <w:b/>
          <w:bCs/>
          <w:spacing w:val="10"/>
          <w:sz w:val="36"/>
          <w:szCs w:val="36"/>
        </w:rPr>
      </w:pPr>
    </w:p>
    <w:p w14:paraId="788C6A73" w14:textId="77777777" w:rsidR="0057475B" w:rsidRDefault="0057475B" w:rsidP="00D6737D">
      <w:pPr>
        <w:adjustRightInd w:val="0"/>
        <w:snapToGrid w:val="0"/>
        <w:spacing w:beforeLines="60" w:before="144" w:line="500" w:lineRule="exact"/>
        <w:jc w:val="both"/>
        <w:rPr>
          <w:rFonts w:ascii="標楷體" w:hAnsi="標楷體"/>
          <w:b/>
          <w:bCs/>
          <w:spacing w:val="10"/>
          <w:sz w:val="36"/>
          <w:szCs w:val="36"/>
        </w:rPr>
      </w:pPr>
    </w:p>
    <w:p w14:paraId="19BACB1D" w14:textId="77777777" w:rsidR="0094078E" w:rsidRDefault="0094078E" w:rsidP="00D6737D">
      <w:pPr>
        <w:adjustRightInd w:val="0"/>
        <w:snapToGrid w:val="0"/>
        <w:spacing w:beforeLines="60" w:before="144" w:line="500" w:lineRule="exact"/>
        <w:jc w:val="both"/>
        <w:rPr>
          <w:rFonts w:ascii="標楷體" w:hAnsi="標楷體"/>
          <w:b/>
          <w:bCs/>
          <w:spacing w:val="10"/>
          <w:sz w:val="36"/>
          <w:szCs w:val="36"/>
        </w:rPr>
      </w:pPr>
    </w:p>
    <w:p w14:paraId="0A15F22D" w14:textId="77777777" w:rsidR="0094078E" w:rsidRDefault="0094078E" w:rsidP="00D6737D">
      <w:pPr>
        <w:adjustRightInd w:val="0"/>
        <w:snapToGrid w:val="0"/>
        <w:spacing w:beforeLines="60" w:before="144" w:line="500" w:lineRule="exact"/>
        <w:jc w:val="both"/>
        <w:rPr>
          <w:rFonts w:ascii="標楷體" w:hAnsi="標楷體"/>
          <w:b/>
          <w:bCs/>
          <w:spacing w:val="10"/>
          <w:sz w:val="36"/>
          <w:szCs w:val="36"/>
        </w:rPr>
      </w:pPr>
    </w:p>
    <w:p w14:paraId="0315263D" w14:textId="77777777" w:rsidR="0094078E" w:rsidRDefault="0094078E" w:rsidP="00D6737D">
      <w:pPr>
        <w:adjustRightInd w:val="0"/>
        <w:snapToGrid w:val="0"/>
        <w:spacing w:beforeLines="60" w:before="144" w:line="500" w:lineRule="exact"/>
        <w:jc w:val="both"/>
        <w:rPr>
          <w:rFonts w:ascii="標楷體" w:hAnsi="標楷體"/>
          <w:b/>
          <w:bCs/>
          <w:spacing w:val="10"/>
          <w:sz w:val="36"/>
          <w:szCs w:val="36"/>
        </w:rPr>
      </w:pPr>
    </w:p>
    <w:p w14:paraId="7103AC7B" w14:textId="77777777" w:rsidR="0094078E" w:rsidRDefault="0094078E" w:rsidP="00D6737D">
      <w:pPr>
        <w:adjustRightInd w:val="0"/>
        <w:snapToGrid w:val="0"/>
        <w:spacing w:beforeLines="60" w:before="144" w:line="500" w:lineRule="exact"/>
        <w:jc w:val="both"/>
        <w:rPr>
          <w:rFonts w:ascii="標楷體" w:hAnsi="標楷體"/>
          <w:b/>
          <w:bCs/>
          <w:spacing w:val="10"/>
          <w:sz w:val="36"/>
          <w:szCs w:val="36"/>
        </w:rPr>
        <w:sectPr w:rsidR="0094078E" w:rsidSect="00D6737D">
          <w:footerReference w:type="default" r:id="rId20"/>
          <w:pgSz w:w="11906" w:h="16838" w:code="9"/>
          <w:pgMar w:top="1418" w:right="1134" w:bottom="1418" w:left="1134" w:header="851" w:footer="709" w:gutter="0"/>
          <w:pgNumType w:start="1"/>
          <w:cols w:space="425"/>
          <w:docGrid w:linePitch="360"/>
        </w:sectPr>
      </w:pPr>
    </w:p>
    <w:p w14:paraId="464DD98E" w14:textId="77777777" w:rsidR="0094078E" w:rsidRDefault="0094078E" w:rsidP="0094078E">
      <w:pPr>
        <w:pStyle w:val="afff2"/>
        <w:overflowPunct w:val="0"/>
        <w:spacing w:beforeLines="0" w:before="120" w:afterLines="50" w:after="120" w:line="600" w:lineRule="exact"/>
        <w:rPr>
          <w:rFonts w:ascii="標楷體"/>
          <w:b w:val="0"/>
          <w:bCs w:val="0"/>
          <w:spacing w:val="10"/>
        </w:rPr>
      </w:pPr>
      <w:bookmarkStart w:id="1" w:name="_Toc164847590"/>
      <w:r>
        <w:rPr>
          <w:rFonts w:hint="eastAsia"/>
          <w:spacing w:val="10"/>
        </w:rPr>
        <w:lastRenderedPageBreak/>
        <w:t>甲、總　述</w:t>
      </w:r>
      <w:bookmarkEnd w:id="1"/>
    </w:p>
    <w:p w14:paraId="339FFDB2" w14:textId="77777777" w:rsidR="0094078E" w:rsidRDefault="0094078E" w:rsidP="00FF2052">
      <w:pPr>
        <w:pStyle w:val="afff3"/>
        <w:overflowPunct w:val="0"/>
        <w:adjustRightInd w:val="0"/>
        <w:snapToGrid w:val="0"/>
        <w:spacing w:line="600" w:lineRule="exact"/>
        <w:rPr>
          <w:spacing w:val="10"/>
          <w:sz w:val="34"/>
          <w:szCs w:val="34"/>
        </w:rPr>
      </w:pPr>
      <w:bookmarkStart w:id="2" w:name="_Toc164847591"/>
      <w:r>
        <w:rPr>
          <w:rFonts w:hint="eastAsia"/>
          <w:spacing w:val="10"/>
          <w:sz w:val="34"/>
          <w:szCs w:val="34"/>
        </w:rPr>
        <w:t>壹、總預算執行之審核</w:t>
      </w:r>
      <w:bookmarkEnd w:id="2"/>
    </w:p>
    <w:p w14:paraId="1BD458BA" w14:textId="77777777" w:rsidR="0094078E" w:rsidRDefault="0094078E" w:rsidP="0094078E">
      <w:pPr>
        <w:pStyle w:val="af"/>
        <w:tabs>
          <w:tab w:val="left" w:pos="480"/>
        </w:tabs>
        <w:adjustRightInd w:val="0"/>
        <w:spacing w:line="600" w:lineRule="exact"/>
        <w:ind w:firstLineChars="200" w:firstLine="600"/>
        <w:jc w:val="both"/>
        <w:rPr>
          <w:rFonts w:ascii="標楷體"/>
          <w:spacing w:val="10"/>
          <w:sz w:val="28"/>
        </w:rPr>
      </w:pPr>
      <w:proofErr w:type="gramStart"/>
      <w:r>
        <w:rPr>
          <w:rFonts w:ascii="標楷體" w:hint="eastAsia"/>
          <w:spacing w:val="10"/>
          <w:sz w:val="28"/>
        </w:rPr>
        <w:t>113</w:t>
      </w:r>
      <w:proofErr w:type="gramEnd"/>
      <w:r>
        <w:rPr>
          <w:rFonts w:ascii="標楷體" w:hint="eastAsia"/>
          <w:spacing w:val="10"/>
          <w:sz w:val="28"/>
        </w:rPr>
        <w:t>年度澎湖縣總決算審核結果（圖1），歲入決算修正增列4,679萬餘元，審定為131億4,259萬餘元；歲出決算修正減列3,417萬餘元，審定為124億1,451萬餘元；歲入歲出相抵賸餘7</w:t>
      </w:r>
      <w:r>
        <w:rPr>
          <w:rFonts w:ascii="標楷體" w:hint="eastAsia"/>
          <w:bCs/>
          <w:spacing w:val="10"/>
          <w:sz w:val="28"/>
        </w:rPr>
        <w:t>億2,808萬餘元</w:t>
      </w:r>
      <w:r>
        <w:rPr>
          <w:rFonts w:ascii="標楷體" w:hint="eastAsia"/>
          <w:spacing w:val="10"/>
          <w:sz w:val="28"/>
        </w:rPr>
        <w:t>（詳丙－</w:t>
      </w:r>
      <w:r>
        <w:rPr>
          <w:rFonts w:ascii="標楷體" w:hAnsi="標楷體" w:hint="eastAsia"/>
          <w:spacing w:val="10"/>
          <w:sz w:val="28"/>
        </w:rPr>
        <w:t>1</w:t>
      </w:r>
      <w:r>
        <w:rPr>
          <w:rFonts w:ascii="標楷體" w:hint="eastAsia"/>
          <w:spacing w:val="10"/>
          <w:sz w:val="28"/>
        </w:rPr>
        <w:t>頁）；原列債務之舉借預算15億1,045萬餘元</w:t>
      </w:r>
      <w:r>
        <w:rPr>
          <w:rFonts w:ascii="新細明體" w:hAnsi="新細明體" w:hint="eastAsia"/>
          <w:spacing w:val="10"/>
          <w:sz w:val="28"/>
        </w:rPr>
        <w:t>、</w:t>
      </w:r>
      <w:r>
        <w:rPr>
          <w:rFonts w:ascii="標楷體" w:hint="eastAsia"/>
          <w:spacing w:val="10"/>
          <w:sz w:val="28"/>
        </w:rPr>
        <w:t>債務之償還預算10億元</w:t>
      </w:r>
      <w:r>
        <w:rPr>
          <w:rFonts w:ascii="標楷體" w:hAnsi="標楷體" w:hint="eastAsia"/>
          <w:spacing w:val="10"/>
          <w:sz w:val="28"/>
        </w:rPr>
        <w:t>，</w:t>
      </w:r>
      <w:r>
        <w:rPr>
          <w:rFonts w:ascii="標楷體" w:hint="eastAsia"/>
          <w:spacing w:val="10"/>
          <w:sz w:val="28"/>
        </w:rPr>
        <w:t>均全數未執行</w:t>
      </w:r>
      <w:r>
        <w:rPr>
          <w:rFonts w:ascii="標楷體" w:hAnsi="標楷體" w:hint="eastAsia"/>
          <w:spacing w:val="10"/>
          <w:sz w:val="28"/>
        </w:rPr>
        <w:t>；</w:t>
      </w:r>
      <w:r>
        <w:rPr>
          <w:rFonts w:ascii="標楷體" w:hint="eastAsia"/>
          <w:spacing w:val="10"/>
          <w:sz w:val="28"/>
        </w:rPr>
        <w:t>收支賸餘計7億2,808萬餘元（詳丙－</w:t>
      </w:r>
      <w:r>
        <w:rPr>
          <w:rFonts w:ascii="標楷體" w:hAnsi="標楷體" w:hint="eastAsia"/>
          <w:spacing w:val="10"/>
          <w:sz w:val="28"/>
        </w:rPr>
        <w:t>3</w:t>
      </w:r>
      <w:r>
        <w:rPr>
          <w:rFonts w:ascii="標楷體" w:hint="eastAsia"/>
          <w:spacing w:val="10"/>
          <w:sz w:val="28"/>
        </w:rPr>
        <w:t>頁）。茲將</w:t>
      </w:r>
      <w:proofErr w:type="gramStart"/>
      <w:r>
        <w:rPr>
          <w:rFonts w:ascii="標楷體" w:hint="eastAsia"/>
          <w:spacing w:val="10"/>
          <w:sz w:val="28"/>
        </w:rPr>
        <w:t>113</w:t>
      </w:r>
      <w:proofErr w:type="gramEnd"/>
      <w:r>
        <w:rPr>
          <w:rFonts w:ascii="標楷體" w:hint="eastAsia"/>
          <w:spacing w:val="10"/>
          <w:sz w:val="28"/>
        </w:rPr>
        <w:t>年度歲入、歲出預算執行之審核結果，說明如次：</w:t>
      </w:r>
    </w:p>
    <w:p w14:paraId="3C5CA0DA" w14:textId="77777777" w:rsidR="0094078E" w:rsidRDefault="0094078E" w:rsidP="0094078E">
      <w:pPr>
        <w:pStyle w:val="af"/>
        <w:tabs>
          <w:tab w:val="left" w:pos="480"/>
        </w:tabs>
        <w:adjustRightInd w:val="0"/>
        <w:spacing w:line="600" w:lineRule="exact"/>
        <w:jc w:val="both"/>
        <w:rPr>
          <w:rFonts w:ascii="標楷體" w:hAnsi="標楷體" w:cstheme="minorBidi"/>
          <w:b/>
          <w:bCs/>
          <w:kern w:val="24"/>
          <w:sz w:val="28"/>
          <w:szCs w:val="28"/>
        </w:rPr>
      </w:pPr>
    </w:p>
    <w:p w14:paraId="48939766" w14:textId="2F367EF2" w:rsidR="0094078E" w:rsidRDefault="0094078E" w:rsidP="0094078E">
      <w:pPr>
        <w:pStyle w:val="af"/>
        <w:tabs>
          <w:tab w:val="left" w:pos="480"/>
        </w:tabs>
        <w:adjustRightInd w:val="0"/>
        <w:jc w:val="both"/>
        <w:rPr>
          <w:rFonts w:ascii="標楷體"/>
          <w:color w:val="00B050"/>
          <w:spacing w:val="10"/>
          <w:sz w:val="16"/>
          <w:szCs w:val="16"/>
        </w:rPr>
      </w:pPr>
      <w:r>
        <w:rPr>
          <w:rFonts w:eastAsia="新細明體" w:hint="eastAsia"/>
          <w:noProof/>
        </w:rPr>
        <mc:AlternateContent>
          <mc:Choice Requires="wpg">
            <w:drawing>
              <wp:anchor distT="0" distB="0" distL="114300" distR="114300" simplePos="0" relativeHeight="251707392" behindDoc="0" locked="0" layoutInCell="1" allowOverlap="1" wp14:anchorId="06197237" wp14:editId="17C9AE75">
                <wp:simplePos x="0" y="0"/>
                <wp:positionH relativeFrom="column">
                  <wp:posOffset>0</wp:posOffset>
                </wp:positionH>
                <wp:positionV relativeFrom="paragraph">
                  <wp:posOffset>133350</wp:posOffset>
                </wp:positionV>
                <wp:extent cx="6119495" cy="4982210"/>
                <wp:effectExtent l="0" t="0" r="0" b="8890"/>
                <wp:wrapSquare wrapText="bothSides"/>
                <wp:docPr id="78" name="群組 78"/>
                <wp:cNvGraphicFramePr/>
                <a:graphic xmlns:a="http://schemas.openxmlformats.org/drawingml/2006/main">
                  <a:graphicData uri="http://schemas.microsoft.com/office/word/2010/wordprocessingGroup">
                    <wpg:wgp>
                      <wpg:cNvGrpSpPr/>
                      <wpg:grpSpPr>
                        <a:xfrm>
                          <a:off x="0" y="0"/>
                          <a:ext cx="6119495" cy="4982210"/>
                          <a:chOff x="0" y="0"/>
                          <a:chExt cx="6119495" cy="4982210"/>
                        </a:xfrm>
                      </wpg:grpSpPr>
                      <pic:pic xmlns:pic="http://schemas.openxmlformats.org/drawingml/2006/picture">
                        <pic:nvPicPr>
                          <pic:cNvPr id="85" name="圖片 85"/>
                          <pic:cNvPicPr>
                            <a:picLocks noChangeAspect="1"/>
                          </pic:cNvPicPr>
                        </pic:nvPicPr>
                        <pic:blipFill rotWithShape="1">
                          <a:blip r:embed="rId21" cstate="print">
                            <a:extLst>
                              <a:ext uri="{28A0092B-C50C-407E-A947-70E740481C1C}">
                                <a14:useLocalDpi xmlns:a14="http://schemas.microsoft.com/office/drawing/2010/main" val="0"/>
                              </a:ext>
                            </a:extLst>
                          </a:blip>
                          <a:srcRect l="3709"/>
                          <a:stretch/>
                        </pic:blipFill>
                        <pic:spPr bwMode="auto">
                          <a:xfrm>
                            <a:off x="0" y="0"/>
                            <a:ext cx="6119495" cy="4982210"/>
                          </a:xfrm>
                          <a:prstGeom prst="rect">
                            <a:avLst/>
                          </a:prstGeom>
                          <a:noFill/>
                          <a:ln>
                            <a:noFill/>
                          </a:ln>
                          <a:extLst>
                            <a:ext uri="{53640926-AAD7-44D8-BBD7-CCE9431645EC}">
                              <a14:shadowObscured xmlns:a14="http://schemas.microsoft.com/office/drawing/2010/main"/>
                            </a:ext>
                          </a:extLst>
                        </pic:spPr>
                      </pic:pic>
                      <wpg:grpSp>
                        <wpg:cNvPr id="86" name="群組 86"/>
                        <wpg:cNvGrpSpPr/>
                        <wpg:grpSpPr>
                          <a:xfrm>
                            <a:off x="1682261" y="111369"/>
                            <a:ext cx="2466975" cy="485158"/>
                            <a:chOff x="1682261" y="111369"/>
                            <a:chExt cx="2466975" cy="485378"/>
                          </a:xfrm>
                        </wpg:grpSpPr>
                        <wps:wsp>
                          <wps:cNvPr id="87" name="Text Box 1059"/>
                          <wps:cNvSpPr txBox="1">
                            <a:spLocks noChangeArrowheads="1"/>
                          </wps:cNvSpPr>
                          <wps:spPr bwMode="auto">
                            <a:xfrm>
                              <a:off x="1682261" y="111369"/>
                              <a:ext cx="2466975" cy="2730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A057740" w14:textId="77777777" w:rsidR="0094078E" w:rsidRDefault="0094078E" w:rsidP="0094078E">
                                <w:pPr>
                                  <w:pStyle w:val="affe"/>
                                  <w:snapToGrid w:val="0"/>
                                  <w:ind w:left="520" w:hanging="280"/>
                                  <w:jc w:val="center"/>
                                  <w:textAlignment w:val="baseline"/>
                                  <w:rPr>
                                    <w:sz w:val="28"/>
                                    <w:szCs w:val="28"/>
                                  </w:rPr>
                                </w:pPr>
                                <w:r>
                                  <w:rPr>
                                    <w:rFonts w:ascii="標楷體" w:eastAsia="標楷體" w:hAnsi="標楷體" w:cstheme="minorBidi" w:hint="eastAsia"/>
                                    <w:b/>
                                    <w:bCs/>
                                    <w:color w:val="000000" w:themeColor="text1"/>
                                    <w:kern w:val="24"/>
                                    <w:sz w:val="28"/>
                                    <w:szCs w:val="28"/>
                                  </w:rPr>
                                  <w:t>圖1  歲入歲出總決算審定數</w:t>
                                </w:r>
                              </w:p>
                            </w:txbxContent>
                          </wps:txbx>
                          <wps:bodyPr wrap="square" lIns="36000" tIns="0" rIns="36000" bIns="0">
                            <a:noAutofit/>
                          </wps:bodyPr>
                        </wps:wsp>
                        <wps:wsp>
                          <wps:cNvPr id="88" name="Text Box 1102"/>
                          <wps:cNvSpPr txBox="1">
                            <a:spLocks noChangeArrowheads="1"/>
                          </wps:cNvSpPr>
                          <wps:spPr bwMode="auto">
                            <a:xfrm>
                              <a:off x="2168769" y="398537"/>
                              <a:ext cx="1753235" cy="19821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EBC977B" w14:textId="77777777" w:rsidR="0094078E" w:rsidRDefault="0094078E" w:rsidP="0094078E">
                                <w:pPr>
                                  <w:pStyle w:val="affe"/>
                                  <w:ind w:left="480" w:hanging="240"/>
                                  <w:textAlignment w:val="baseline"/>
                                  <w:rPr>
                                    <w:sz w:val="24"/>
                                    <w:szCs w:val="24"/>
                                  </w:rPr>
                                </w:pPr>
                                <w:r>
                                  <w:rPr>
                                    <w:rFonts w:ascii="標楷體" w:eastAsia="標楷體" w:hAnsi="標楷體" w:cstheme="minorBidi" w:hint="eastAsia"/>
                                    <w:color w:val="000000" w:themeColor="text1"/>
                                    <w:kern w:val="24"/>
                                    <w:sz w:val="24"/>
                                    <w:szCs w:val="24"/>
                                  </w:rPr>
                                  <w:t>中 華 民 國 113 年 度</w:t>
                                </w:r>
                              </w:p>
                            </w:txbxContent>
                          </wps:txbx>
                          <wps:bodyPr wrap="none" lIns="0" tIns="0" rIns="0" bIns="0">
                            <a:spAutoFit/>
                          </wps:bodyPr>
                        </wps:wsp>
                      </wpg:grpSp>
                    </wpg:wgp>
                  </a:graphicData>
                </a:graphic>
                <wp14:sizeRelH relativeFrom="page">
                  <wp14:pctWidth>0</wp14:pctWidth>
                </wp14:sizeRelH>
                <wp14:sizeRelV relativeFrom="page">
                  <wp14:pctHeight>0</wp14:pctHeight>
                </wp14:sizeRelV>
              </wp:anchor>
            </w:drawing>
          </mc:Choice>
          <mc:Fallback>
            <w:pict>
              <v:group w14:anchorId="06197237" id="群組 78" o:spid="_x0000_s1027" style="position:absolute;left:0;text-align:left;margin-left:0;margin-top:10.5pt;width:481.85pt;height:392.3pt;z-index:251707392" coordsize="61194,498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QJhKgAwAAhAoAAA4AAABkcnMvZTJvRG9jLnhtbMRWyY7UMBC9I/EP&#10;Vu5Mtul0dzQ9CBhmhMQyYhFnt+N0LBLb2O5Jzx0J8QOcOPILXPkbNL9B2U7SG/t66LRdtstVr96z&#10;fXRz1dTogirNBJ8F8UEUIMqJKBhfzIJnT09vTAKkDeYFrgWns+CS6uDm8fVrR63MaSIqURdUIXDC&#10;dd7KWVAZI/Mw1KSiDdYHQlIOg6VQDTbQVYuwULgF700dJlGUha1QhVSCUK3BeuIHg2PnvywpMY/K&#10;UlOD6lkAsRn3Ve47t9/w+AjnC4VlxUgXBv6FKBrMOGw6uDrBBqOlYnuuGkaU0KI0B0Q0oShLRqjL&#10;AbKJo51szpRYSpfLIm8XcoAJoN3B6ZfdkocX5wqxYhaMoVIcN1Cjq4/vrz68QmAAdFq5yGHSmZJP&#10;5LnqDAvfswmvStXYf0gFrRyulwOudGUQAWMWx9PD6ShABMYOp5MkiTvkSQXl2VtHqrvfWRn2G4c2&#10;viEcyUgOvw4oaO0B9X1CwSqzVDTonDQ/5KPB6sVS3oCaSmzYnNXMXDp+QvVsUPzinJFz5TtrzCeA&#10;icf807u3V29eIzAAxHaFneSXYJvSfUFeaMTFnQrzBb2lJTAb9GZnh9vTXXdrv3nN5Cmra6SEec5M&#10;9aTCEsocO8LawS5VkMUOrb6AlqfsiSDLhnLjNahoDVkLrismdYBUTps5BUqpe0UMRQf9G9hPKsaN&#10;DRjnWpHHkIAVZTqOpp3RKGpI1WfUR+3h0EA+NG8fiAI84aURLvjfId9AIcBXaXNGRYNsA8KG0Jx7&#10;fHFfGxvPeoqNnguLpkuk5lsGmGgtrgQ24q4JBfJCckQdNNUJb5L1JOiEBwZw/pPCizOQVQZwg8Ti&#10;OE6zDtVeg8lhlk3HvQYno3jk5I3zQYJf87BW466P1B8RA5LbYmwlHOm6Jxf09uj1U6eWYy2Uxbrd&#10;UNC4B++pzfS2WKE4Grncu4n22EJmBSM95bXcUZNSoq0oLiBCr6iNpX7DH6Lf1wD8YgmScRqN3Ck4&#10;wLdm2Z8iIs6puwM7Gtu0PC1ty6zmK3fyu5ytZS6KSwCrhetwFuiXS2yPwfoeB1zSLIrs/ek60FCb&#10;1nln9Vq4BeosmdPN2ikowXaADx7Qv0+M4TpbEyOOEq8sx6B/R4wEmDEGQVptptPJKB37E68nRjwe&#10;pUnaaTOG+9Ffj/+dGANaW8Tg8JDrabFPCbBs0kFLS4fTb9FhfWo4krinDrS23lKbfTdr/Xg8/gwA&#10;AP//AwBQSwMEFAAGAAgAAAAhAGreNbVUERgAGFVnAhQAAABkcnMvbWVkaWEvaW1hZ2UxLmVtZux7&#10;CViNbffvXdJIKiKR5qiQIkO177uZJBKyJWUnxM4UZexVlHYRIVNmGaKNHUWZyq7Im0wlSeZZSobi&#10;LemstRs+73t9///17c51zrnOdc5zvet91l7P89zrd6/ht562kiGEBIO0HpkqhNgqEdLY1NSEkmlJ&#10;iExfQvRcPFxBI1qTZstWwT1yrQ+0nHdqELJPm5A/4bOezN8vqml2IGSmHIEFSH+8DgLLmcvYy5De&#10;oKuByKrlPIIT4co2C97rq06IJwjeO8heVnJfs98IZmAvRzrhA3CY2RNiBGct/EAimOT0D93Knsi0&#10;+mq7HmHrQkRdXf6T543tm3G27lvXvkOb/z72Sm26vr1Cm/77uiJZ4YhWv7Kd/qUrAi5PNUKcQTAG&#10;uH4cCESs9ciDPTmjNDXdhIzg0XzWmv3FTPHqIxeQfNRz1q0fjQ81tcQ/IoLYRkRE2Obk5MCZ2B04&#10;oGeXk2Nv9+zZdDuw2yUkJIDtgJ1IJAJ7jt2dO3fg2jO7mpoauE44AoEiJyFBjbNzpxYHnuWkpPTj&#10;iESDOJmZwzmwDqegYBTnzh1PTlkZlwNrct69C+LU1Czk/PixjAPrc6KiomANAWfDhg2wTgInMTER&#10;1trJ2bNnD6x3gHP48GFYM4UjFAphXREnPT0d1s7kXLp0CdbP4eTl5YGPAs7NmzfBzx1OSUkJ+Crj&#10;VFRUgL9nnFevXoHPd5yPHz+C3xrOt2/fwPcPzs+fP8E/oWvWyNKoKDm6bp08hb3QuDhlumFDJ7px&#10;oyqFfdEtWzRoYmI3un17dwp7pElJ2nTPnt50374+FPZLDx0yoIcPG9GjR00o7J2eOGFGhcL+9NSp&#10;gRTiQM+csaLp6UPouXNDKcSEXrhgQy9dsqNXrlAK8aFisSPNy3Om1665UogV/fPP0fTmzTH01q2x&#10;FOJG793zoiUlE2lpqTeFGNLych9aUeFLnzzxoxBP+uJFAH31KpC+eTOLQmzphw9z6cePwbS6ej6F&#10;ONMvX0Lot29LaF1dGIWY0/r6FfTnz1X0168/KMSfRkZGQgzW0LVr10Icomh0dDTEYh2NiYmBeAho&#10;bGwsxCSOrl+/HuKygcbHx0NsNtJNmzZBfBLo5s2bIUZb6NatWyFOiXTbtm0Qq+10x44dEK+ddNeu&#10;XRCzJLp7926I2x66d+9eiN0+un//fojfAXrw4EGI4SGanJwMcTxMjxw5ArE8So8dOwbxTKHHjx+H&#10;mJ6gqampEFchPXnyJMT2FD19+jTEV0TT0tIgxmfo2bNnIc7pNCMjA2J9jp4/fx7inUmzsrIg5hfo&#10;xYsXIe6X6OXLlyH2V2h2djbEP4devXoVciCmubm5kIc8mp+fD7m4Rq9fvw75KKA3btyAnPxJCwsL&#10;IS83aVFREeTmFr19+zbk5w69e/cu5OgeLS4uhjyV0Pv370OuSumDBw8gX2X04cOHkLNy+ujRI8hb&#10;BX38+DHk7gl9+vQp5O8Zff78OeTwBX358iXk8RV9/fo15PINffv2LeTzHX3//j3k9AOtrKyEvH6k&#10;VVVVkNtq+unTJ8hvDf38+TPk+Av9+vUr5Pkbra2thVzX0e/fv0O+f9C//voLcl5PGxoaIO8/aWNj&#10;I+T+FwUKYFD/TEZGhkVGyjBZWVkGvcA6dOjA1q7twOTk5Bj0BevYsSOLju7I5OXlGfQIU1BQYDEx&#10;CkxRUZFBvzAlJSUWG6vElJWVGfQOU1FRYevXq7BOnTox6CPWuXNnFh/fmamqqjLoKdalSxe2aVMX&#10;pqamxqC/mLq6Otu8WZ1paGgw6DXWtWtXtnVrV9atWzcGfcc0NTXZtm2arHv37gx6kPXo0YPt2NGD&#10;aWlpMehH1rNnT7ZrV0+mra3NoDdZr1692O7dvVjv3r0Z9CnT0dFhe/fqsD59+jDoWaarq8v279dl&#10;enp6DPqX6evrs4MH9ZmBgQGDXmaGhoYsOdmQGRkZMehrZmxszI4cMWYmJiYMepz17duXHTvWl/Xr&#10;149BvzNTU1N2/LgpMzMzY9D7zNzcnKWmmrP+/fsz4AE2YMAAdvLkADZw4EAGnMAsLCzY6dMWbNCg&#10;QQz4gVlaWrK0NEtmZWXFgCvY4MGD2dmzg9mQIUMY8AaztrZmGRnWbOjQoQw4hA0bNoydPz+MDR8+&#10;nAGfsBEjRrCsrBHMxsaGAbcwW1tbdvGiLbOzs2PAM4zD4bDLlzmMUsqg7Bke2dmM2dvbM+Af5uDg&#10;wK5edWCOjo4MuIg5OTmx3Fwn5uzszICXmIuLC8vPd2Gurq4MOIqNHDmSXb8+ko0aNYoBXzE3Nzd2&#10;44YbGz16NAPuYu7u7qyw0J2NGTOGAY8xDw8PVlTkwcaOHcuA09i4cePY7dvjmKenJwN+Y+PHj2d3&#10;745nXl5eDLiOTZgwgRUXT2ATJ05kwHts0qRJ7P79Sczb25sBB7LJkyezBw8mMy6Xy4AP2ZQpU9jD&#10;h1OYj48PA25kU6dOZY8eTWW+vr4MeJJNmzaNPX48jfn5+THgTObv78+ePvVn06dPZ8CfjMfjsefP&#10;eSwgIIABl7IZM2awly9nsMDAQAa8ymbOnMlev57JZs2axYBj2ezZs9nbt7NZUFAQA75lc+bMYe/f&#10;z2Fz585lwL2Mz+ezyko+Cw4OZsDDbN68eayqah6bP38+A05mCxYsYJ8+LWALFy5kwM9s0aJF7PPn&#10;RSwkJIQBV7PFixezr18XsyVLljDgbRYaGspqa0NZWFgYAw5nS5cuZd+/L2XLli1jwOds+fLl7K+/&#10;lrMVK1Yw4Ha2cuVK1tCwkq1atYoBz7Pw8HDW2BjO/vjjDwacz1avXg3vPq3vP8E2hNSADLUlZCnI&#10;XlsSkQ3nl7Ykp4MdiehuB29OdiSHY0fsveDzbDiHw+dYOG+DawftiN5JO3Igy45MvwbXi8H23I48&#10;q4Zzox2505FD7DtzSE03DsnpzSF3jDhEbQCHRFhziB4FuysH3t44xHMKXA/gkIXBHDI9DJ6JAD2a&#10;QzLj4L4EDknZxiGjdnOI4kEOeXcURAjPnYX7sjhkZzaseQ3uuQnPFnPI8HIOGfQc1nzHIYJPHPKs&#10;jkO4vzjkhywlZfKU5ClTkqNKyR0NSmq6U9K7FyW+upQIDSnp1I+SVf0p+TmIkg3WlAyyoeQZpeSA&#10;EyULR1Hi6UEhDiCTKRnjS0kwj5Kdsygp4cM6iyhZFkZJxUpKTkTAtbWUDFlHiVwsJeXrKTm3kZKk&#10;zZSsSaQkZAclQUmUBO4FOQD3JsOzRymJOw6+hJRcOg3rnKFE9hwl/bMo8bkEeLIpgTlFfuZTMvwG&#10;JStuUnLlNqxfTMnYUlj7ISXvKiixeQb3vgTcbygZ+oGSjVVgrwHM3yjZ852SunpKvID/HxBGomUZ&#10;sZJj5FlHRjYoMDJCiZHXyowkdGLERpWRl13Ars7I4K6MPOzGyB/dGdHXYiS3JyOBvRiR1WFkfx+4&#10;V4+RYn1G5hoy0mTEyBYTRgz6MSIyZcTWnJG8/oyMHsjILQtGxloyctOKkZFDGMm2hrWHMXJkOCNd&#10;bWB9W0be2MG9lJFUxoiSAyMBjoxkOTGi4sKIjyvcO5KRqlGMDBrNyEJ3RoRjGHnlwYjWOEZGeTKy&#10;ZDwje70YuTqBkecTGWmcxIjmZEZMubC/KYw4+zAyZiojnr6MjJsGvvwYcfRnxHo6I0Y8RroEMFIH&#10;Uj4D/AYykjiTEf4sRuhsRjoHMVIGcmAOIzPmMmLIZ+QpyI5gRtznMfIT5Ph8RrwWMPIDJGkh+FzE&#10;SAkIPwT6bjEjm0H6LGEkBcQilJGzIEPCGEkD6b+UkWQQrWWMxIJAf5PA5YwUgQxeAX5AfoB4r2Tk&#10;DIjKKogPyHkQpXBGuCBHQT6D2PzBSCTINRCl1bBPEAFIPgj2P57xM9rxOt6H9+Nz+Dyug+vhurg+&#10;+kF/6Bf9Iw7Eg7gQH+JEvIgb8eM+cD+4L9wf7hP3i/vG/WMcMB4YF4wPxgnjhXHD+GEcMZ4YV4wv&#10;xhnjjXHH+GMeMB+YF8wP5gnzhXnD/GEeMZ+YV8wv5hnzjXnH/GMdYD2YcpvrA+sE6wXrBusH6wjr&#10;CesK6wvrDOsN6w7rD+sQ6xHrEusT6xTrFesW6xfrGOsZ6xrrG+sc6x3rHusf+wD7AfsC+wP7BPsF&#10;+wb7B/sI+wn7CvsL+wz7DfsO+w/7EPsR+3Jw1+Y+xX7FvsX+xT7Gfsa+xv7GPsd+x77H/kceQD5A&#10;XkB+QJ5AvkDeQP5AHkE+QV5BfkGeQb5B3kH+QR5CPkJeQn5CnkK+Qt5C/kIeQz5DXkN+Q55DvkPe&#10;Q/5DHkQ+RF5EfkSeRL5E3kT+RB5FPkVeRX5FnkW+Rd5F/kUeRj5GXkZ+Rp5GvkbeRv5GHkc+R15H&#10;fkeeR75H3kf+xzmA8wDnAs4HnBM4L3Bu4PzAOYLzBOcKzhecMzhvcO7g/ME5hPMI5xLOJ5xTOK9w&#10;buH8wjmG8wznGs43nHM473Du4fzDOYjzEOcizkeckzgvcW5K5ifMUZynOFdxvuKcxXmLc1cyf8Nb&#10;5jHMZZzPOKdxXuPcxvktmeMwzyVzHec7znmc94Qo2//+XQh+Y/OvI2edijt8VzBaH0yKIAEgnUDw&#10;HuMWHewR8HWP5LuU1mdvNjWB5V/3/PN+b7g2CG9oOfA7pOmgd2w1wKdMFZRmw+++WnW4EtEP/teK&#10;558YbkmBYTqsg77OwrkZA1rOgg0F9el/2+9/iuGOFBjQN2KohHMzBrRUgg0F9bPtwnBPCgzoGzH0&#10;hIQ1Y0BLT5lMFRTUK9uFoUQKDOgbMdA2DGih4B8F9Z4yrfHH2mvVAdx/Ww+lUmBA34hhRhsGtMwA&#10;/yio03ZhKJMCA/pGDII2DGgRgH8U1Ge0C0O5FBjQN2JIbsOAlmTwj4K6oF0YKqTAgL4RQ0EbBrQU&#10;gH8U1JPbheGJFBjQN2J41YYBLa/APwrqBe3C8EwKDOgbMRD4vru5N9FCZMEGgvqrdmF4IQUG9I0Y&#10;erVhQEsv8I+COpFt7UdpevOVFBjQN2IY1oYBLcPAPwrqvdqF4Y0UGNA3YpjQhgEtE8A/CurD2oXh&#10;nRQY0DdiWNCGAS0LwD8K6hPaheGDFBjQN2KIa8OAljjwj4L6gnZh+CgFBvSNGI62YUDLUfCPgnpc&#10;uzBUS4EBfSOGwjYMaCkE/yioH20XhhopMKBvxPC2DQNa3oJ/FNQL24XhixQY0DdiUOnQylFoUemQ&#10;qYKC+tt2YfgmBQb0jRgGtWFAyyDwj4K6Sof2cFSdFBjQN2Lwb8OAFn/wj4L6oHZh+CEFBvSNGLa3&#10;YUDLdvCPgrp/uzDUS4EBfSOGojYMaCkC/yiob28Xhp9SYEDfiMFMrrUm0WIml6mCgnpRuzD8kgID&#10;+kYMDAZ38+xGC+uYqYKCuplce2pSmjigb8SwpQ0DWraAfxTUWUdjGOD485Q0s1uaekDfiCEHzvAf&#10;HGjJAf8oqG9pFwZp+gJ9I4bvcIb/4EDLd/CPgnpOuzBIww/oGzH0lm/FgJbe8pkqKKh/bxcGaXgS&#10;fSMGhzYMaHEA/yio95Y3huhIWw/SzAv0jRhmtWFAyyzwj4K6Q7swSDM30TdiWNOGAS1rwD8K6rPa&#10;hUGa9wf0jRj2tmFAy17wj4L6mnZhkOY9Cn0jhqw2DGjJAv8oqO9tFwZp3ifRN2J40oYBLU/APwrq&#10;We3CIM17NfpGDDVtGNBSA/5RUH/SLgzS/HyBvhGDpkIrP6BFUyFTBQX1mnZhkObnLPSNGCzbMKDF&#10;EvyjoK6p0B5+kObnTfSNGDzaMKDFA/yjoG7ZLgzS/NyNvhFDUBsGtASBfxTUPdqFQZrvH9A3Yohq&#10;w4CWKPCPgnpQuzBUSPEOg74Rw4E2DGg5AP5RUI9qF4ZyKTCgb8SQ34YBLfngHwX1A+3CUCYFBvSN&#10;GD60YUDLB/CPgnp+uzCUSoEBfSOGLvCiBi8LcKCli2KmCgrqH9qFoUQKDOgbMXDaMKCFA/5RUO+i&#10;2B5+uCcFBvSNGPhtGNDCB/8oqHPaheGOFBjQN2JIbcOAllTwj4I6v10YbkmBAX0jBnX4PdzmekCL&#10;ulKmCgrqqe3CcFMKDOgbMeDvAjdjQIst+EdBXV3pP6mH1nugiCMMWt4/8TdYXUG/CZIDgr/fa2b/&#10;+79bRcC/H7ce/9L/k3tMYB01eBR+CJMcxvZ//yzt7+0C7DYsn+QjmLyCmkvozldOcrAuvkvjoQ8C&#10;SSG9W87ucLYHGQSCsdMDwS93UdRAWo/W+P7zsxEYUP4r3/DFi8S3Gt7ScijDWa31A5y9QBaCQ/R5&#10;GeL92yWSgEb4sl+OyDn0nLt0TknS71d/12+8md18r8Ron5LUpWE1vK2E5H5E+zN5uazf7/5/UQ8M&#10;k6S+7d/RMFzdQbA2tEA0WnS04+eWmpGdCHogCIFO2goXlSGB9+GMuf3nIQeGMf8wYg/hgeucmuQx&#10;TrtJNNMJ9FZxBL2191ShkPrBZ/SNOAxadHz+/9o+PK/3f64PW3xjrjCmaiCtx//vw9ZI/O89/8/2&#10;oQokDvuwG8y89vZhfeQMP7nxTuN/70Fp+vDjAOBUkP+V89DM/r+ZszXEBSLg/PvfsPz+ty2K9jId&#10;uwE+RRD8WxXkkn8eaIv1HDuys7I2tkJnt1HOXsA6pSAzFOXBEqFjtgdOMou9RjqSU7d6v4cPcrMd&#10;PBwISduk8pOHA1Np4agpi+Hvf4CcfF1luiU6wcX+kW7ODhOX+VXtVUicWFsbYZGiV3ZRK95S+6Wu&#10;5s5hFyO4OWUr128r45do8YXq1teerO2oYhDgNCO248WUbiqHIhSV1xyKGDWN+2f1zVe/bn8q0nj+&#10;q88FFVvbBU9WPR3xNHb27Vk9wp5e1B389YmOOiDAI2iu15ltcl8uHXZRV7eUlw9Zu2R7aFXmOq9I&#10;kYHBNXexz4udonMf7nk9KFtu3X/NAJuTX7KbwrLXWy+90fSp/uLJqvCBBiY3SsvPfDWLsrbcKfK7&#10;X7kkvCG5QRQb/iM/9fKm8EEfNhc0ueYF/vVi5dJ3nzmqesLYq1G174fNL/GtnuHsHGwwe1Lnkj6X&#10;x/YVxqLH7pPESUMuiZ4czqoYhFeV+Pf0hAKByzaRSWexjxGL/VH2pXynv4r6bp/mG32Hpairp5nu&#10;mVQ7kOfRLUpTPS1Fo/SwA1ddfb0Zz0O71aDes/S5QFDmfOvEinErv9msFZnIi+ME3Imwfo14xfrv&#10;7iOd88QjUj+Ei5P6GeTWmxoYDN38l+jXrt/uE3SqnN28hLYzt2t0j9Kpl/1tAPFYAKJobhAw3ljo&#10;ZmglNFRTT4vdM8l6p8hEudVF2xYshOfnDBym4e66NKB8k/W69eNWNCxyDg5u3WWo9321qruVY8RJ&#10;Wq0r5qpUViUVxjs655mEeN/3BHiSK0Uxtf1/u2ut6EVIw/K862ppB2H36j29hw1qiYrMv4uKH/fT&#10;Hd/5Q3CTZ09QI2HsmtbQ/+Z2b1JheKRA4PFKeGJT+sjTZ5X4AW37EMd5vNkp2KRvACHezAvtoKau&#10;vls8ZZIuf5Pf6r9MhaZZO0XbrSSxd42qnSv2+VPN2znv0IfobcfWuPe2EC6FIHRXV1eZT4XFs1Tv&#10;9vn+WZsfIlncSre05+KKcKFdgIcqPj/qy8SFVrGdKncohX2Wmcf2LXF//cn3VLbumCtDT0RZZy3j&#10;NU7OkwGU5gN5A7og+K5u3MK1BaI/osF2ON6MN0D3kqhuw3B7yAqvHErji6TK7HtNEvtQBCUblDya&#10;WxhTINro5Jwn78blWaLbzUbCZ4gn3ojXMaZH6UXrHb02CQSFJfLbROIt+NjrO66gBoDHFyG4As8S&#10;YnrXt5rv7Ow7WqxcGw0BLXX6t4qxlbCrmnohFyAod0Y02vMmKpkPkYNiCUqHIrqjBvWfmlXh3N/9&#10;sX2arvuZ9TEpjcO374/S1O4K98y04EVfixIZBDx05x601BcKuHUa3kFj4JljWRXDBAKl7SJHfTSH&#10;aXj3M4LNFI4VK0cbWQmfGhiYOKPT6HXw9KEMcOUZBBsw8ZEYr6nwLYpem+gbbE+J0ozrzHPJc3bj&#10;HiyDzY5JBINHIDebb/DYbTpb93nLU/Vr08TKi6A2G9UVBhoE+BoL1YbBUtvTozRfyMOjWwBEBTTM&#10;d4HAsgQi5dgbEVlBArwFhoDJ3RV9LspTqeyQVOjh6rwhMkpztDrsLg3uNXXkqlueA/QusOQ1b7Hy&#10;EUGPUgXrHbvXCMrycAnbUwcnQna0VCBwqToPPM0A5IZoKIj7G/n9NA1ybSCDORre4qSJsEB3F/Fo&#10;7lZlAHVoFFeJ7wVALOtiBJuMJfa4HqUxH8bOcs67dg9gapQaOXHV056hE3FSID7tC0Dh+Q09Sp8A&#10;UidnXxmlVN2W4gle8m9053W11xUf3whg6wT5Sxfd/Hh9t2OvibDEQRmei/OGZi8hMSKDF8pzoG6U&#10;+FngcVE0Jj4qo+KzuF70JqRYXd1QYtBcBRBKp0ogXIVnAi5j1qI0V43hxoR/Dsu7ESV413LjpZHC&#10;8CE7dkcKYJPm/XtAjHeY8qCYFn7hha8VGRyykHxYlhcnKEwUQcEM38zbGyuYeQxaxFgoWgUR7NS8&#10;9vYukIaDEEyo7y/Ao5L8aXhz6SURPZRV0d95zCW45MiDBMzEZz2BqgJ2wU7Mu8lbCMMhTfGCWMk2&#10;vfv1jtJM65Q+fsAS7jxfLHKeB5BCi2V53oeR20TbuwCOtVz7xwfO6+ZeK4Yc1DeXrWUkpEA5H6Cb&#10;eGL0lql558lJvHSxEG6aO3BytMA4WQLe0xcAxPIxmObdeojjuC8k6VPOh0ZbrG4ZVn4AV/qcp8LP&#10;FnTVVn95UPKUGoOnlCQpMM+DLbss9cu7PghbYTRX/w/ndfc72zj3P4U1tcmMFz0cSnLGCXiwFtzo&#10;bwQsO+eC1thSz5ZH0SU7AdUPpXp9yI5U1zyTHZKtQA0HQAgga7DZgVGalvISdKO57jsKRLdG5q1B&#10;2DyPgX5c3U1asoKyTAAL9abCc+m/Bh7RKH0FrtfrQaCB7pzXhcoYDE2SJEejNBAqR0Uo2U2U9UPA&#10;JNscBJ7HUIhyToufrfE9SvsO2TFVIOhcKg8LeptLmDLAEDcArgdgIJo/VFrEhH745lCe/OBhlLUl&#10;LOiKvatR6q/KzzMsfaTIN30ZXetW9Lq7/ovbc9fC0/zkdbXyD528z77UHt1RHJfZWxLr8gLea3W+&#10;EqDb4SQpfShIoJyBMUNTcEfe3DGBXL7aIlNwDuXjD+45Rhgex3DozdoEuAN4M1+lckJS4X2Da9we&#10;Ng1p1+5JoANhArFK+BIevaOmaH7oLiKEB5BJ//2Fqyr81UWvrQQzDzWHStO7mzhu5sl/+yGxQDRL&#10;vWtKyzVlGV7+mVYH0RGigIdI9QA72tGemxbcklVH/RpxffqbkBF5cth7vOgAe65lmiSNB7XUvMfg&#10;1qCm5aM0u+KGgUsje3gP9BN7FbfsKT9KFHCDj/HEhx25aa8yHCT14gj0zv0iiSl0wE4oSlXdvMyg&#10;GW6SwoPuiBYFuM35Lz9iCNXXyqdplStKihMi/FNPqDV1npyEtrDO1bw3nBy6RlLjQOFQCde8ezmI&#10;sTGBqHX9uPs3aJkJPA523hOvJyl9JUmvpN2Vv+WaIKofj7t5ocDLLwvqMNtwVAuqz2tFAcHpkWfV&#10;jYR/YM9H/4D3EVtntV4Teg1oWVrsc0HNOzhkXroicikW0nvY9o2MuwbNjxgLj6yHqjVY1/FFXFBy&#10;YLJL89LQNNDfHR+43nBd3+y9uadUTsVvie/eApA3YJqiOdC28e/elvHC7QIG6f3aMnRQVG1fCRUZ&#10;C2+sEwUkzzF04n5tbZXOvHzXYtd1ojcSKoR3zl7iuPij8Z14Rb91Vi+PXj3FSQ+a6y4p2CB3bgwJ&#10;SByqN9RKkmixD9CD7/x59sEwPzDfGTD7MivKI8oK1LC1lfgjXkTXpgm2XqmI1456/WyLugi49G75&#10;fiXJzZAhrsU8LUV+et1sx9b+LHXvJS/WPtm4S7JCIdBV7b11kSJX/moT9Fn6JVdCbr0Lx9n++Oez&#10;rnMVsjt34MWX/hojwfMa8jWq6tn5fzjVOq7zc2inKGufhsH6Eq7S3czL6DvYZLLtTaXUprcGkgZ1&#10;0hPOPKXzJup+02J13MtBfbVSqweqi8UfmrIki+O7C9Ve9MLk/szOJw5n/fg0J2YIrza7L25N0zvx&#10;jCo/62+WbmIf13J9D27jJzdJ9WtGi7ZvDhtlYS4Me9fVu+nT9KaNkqByYf5eUe9ruv1oGHmkf1ko&#10;cs2//7cAwAs91zaiKsFE+Ou7hEzEcY7crkKdnLBRsM5KSTfyXGI7pXJMLX+VXwXqvn3Wf72EOaCx&#10;TZxtubDL5XX85m2pqZVGBSmY82rZ7T8GYM7Mu8nC1HHek6i1umq6sfDX24enXSSAHdV6eq+UDfiZ&#10;vrZY1Vv8YfW+Rp/mdpeLynDO+M+MftwG5z0Lub5V9hLk0HkWURly6R02Izzo0itqpRp3VJ0lOKCb&#10;vL7wQvtmN3LvtdyR9EN09EgGvgYBQezzLUsvj5ytYIARt77L87iRbxcwYKYiv1NGh9vNa/AP5f45&#10;4aqxKi/+YNizh5ESzoLm94fM9V4Uwiueq7BPR9BcysqfYYbWBYrFQTFakuoMzl3xVDIbSg3mtph6&#10;59qsHLiJu7Ujb8ChMIEkfoWWQjvNPfBjXN3G4YtEi9Kd/lS1bEYPjd2FN8+xKuGM04bm3UHrO3F3&#10;e9oe/qhm2MyUYp96tVKTElVT27zmBoImp1iMSkN9beGFCIHAa8KSRI+us33Cttj7GQrjT+rQZsQ+&#10;t0VHX88/nlB1afm0D+e2dp7n7SL7vn/kJf3Im6MSzhonaIvLy8qfO2HujIW1nfh6KkYJU9S/XkgM&#10;9/Q6k1U0d9/Jw0cOz/RXeqWk9MpW6VW2+0/z5Ffh9fExBmOVfy6v8pT0xkAcHo0PRSZX7a00CrhK&#10;rwYeTxj93sz80Z76JdsmGQ94NEpvdZcO/Oyg2NHcHZNtuR9rJI9plFop8vVGKAUmyoXETSyYtWX7&#10;pGBaeV31zEG5kEg5K6NViguujC+8NSCj8vi0b/VPJr87u+D73ckxdppTj41tsntxOMe/VLV7awSs&#10;bYTWGfsrM91OV6Y69RlCp19q6vGxVuXJ7EvDxCu311TfkVn7qbSv/0UHiyuVco9/CU6mL3f5mnLg&#10;1vb0S2ZzRviU35g7dGvhuCPCvnPem8x539f0+LQvu09NzNoy/8wD1xXvohsqIxzGzfU4aTvq49WY&#10;I6k6/cN+tLDXEu7qLyovg5JXPjt7OHmDoWFv3s9gJRa/cNne/VHek7rca9iX5Wurc/7yqeJ5HizF&#10;dJdhpK9F5GHjASfnde+1w/5cYuK3LfYmDwtsltodT6YNdbn1jenqSTcyOxT0WaLlX3VHT1IEpa+i&#10;Qq+Ku3yr/ORXMrVh2oHdVRc36xb/zJ80wyjBPFch0SNuZdrQ1fvf7TdOuOruF17pmxVi/PhXQVOx&#10;yqfhE5hOg3deZMznEtXOzVU3oFHkbaGlTTuuuvm64d3p74+Gm6V8FV9WMB0xWnaOoUHRvLqk7j0e&#10;Ko+w9/qyT87qgZ/HpWu3Uis/T+5zXDf8V9Kt3czh7JSlBx52gHdHHW03lVSdemBA27JsQ6ihIz1L&#10;x7zputfy7bTw6r2PMh7N2YbfhQw9Wh1gtPTizcH3HMzmlb+IXKlaflm1V8FJjYLvdf5yldUXzlWv&#10;vFW9ouns+Q/fHlYruE9/eQxX5k/0/Rd98+1yk26sOjGj75UDD+iyc2H0j5XzLs9ITRmZYmhs3CPm&#10;9P66fnXJxfXFvrJZnrK7NH6l5vw8UvooVOdy7d3U0OeHFgzZHaqwi6OWVlPOs2+u9yO9SstvLtxr&#10;0ziP8z7JKd2l79d3Q3SLg5ddHBPdu59BUXD6aIXzb0wTuholvBXHVLyxKJ91O/5bxdRxxQ/Yu9Nf&#10;e1xYm9MngTu8alBLju6pVJb0/PSu6+knh2Oa5o2bFn6sFPb9/ombRoHTPQfVLefOXCia+P7F/MMe&#10;brZubvtrQrlduUtZ8PUZE+r3L23A4jrwMTI2/rSOfEvv2vD2TrLmLqhcunn+opzTS15vNHfhOO41&#10;mZNl4/tmYaYw8Gxi7wr/U45eGgUZW7bz6hSe97ly8VFo9aoXPjqDP4efPB6qsJWjt+iv9L4XW5fU&#10;/iS65T98jEJ4XYpf+dduj+sTihqjVatVt9k/2W7/y0zzy9TdBwJfylY+sUnxqtuR3ikjclrWyz8v&#10;XK2ufO82Wfek/+rvDnkOsZ0f7PsYBq9yWE38Vbn1t6534Z+fYB5adYr/w6GoITDz4vlk4ZytE/5I&#10;39bdS79hlN6mB5weV0qqbFKX+E4Z927R4St2Kft/DcptjKiSiast/n0xcdKNjSWLtsoHPd0x/47O&#10;uDEPBRdGHsvQKNjx3GrV0tAFh/ZXT/OzcU+tCa/3ComWs7r7S+2xcfH76qpv10aeumNa/Hjm/bqc&#10;YLPksXHDg5p865zP/bb1TaKNu34c2heae/fC/avZdf6syD9hiO+9kDNLtjzt32T1M8Qw+2eTr9sN&#10;T6XAK/Efuyv89Dm9/JmBDq0L3TvsaeO9Koe4X7HB48JsOzVTbsZwXtGske9vjnCqrdrU8C52su4J&#10;/siq6qLsTZWVz2cUu05b5z8/c1p85EfTOe9nfNe4+LZsdcb3ayvKXBreq3RoeCd2qdY7o8AfwR8X&#10;uPLMo9aK9NAtfbiYlfg1XfFZamPauLiw5vQ2exv1kmvXLjut1Ps+2sck5vbJ3bq/Nvad9GHwAs4B&#10;dnNhYdNjh6AuFSHF+wrqAs/nRjSPkd0mQpUe4UefjlnuvmD1R6/Hy27XNu68MPOHaU+LSF+TOVMK&#10;3xDtrfmFTRNCzsl9uTLt16cn4lO5dx99MF6692SuaxfBcM+tQs74qr9tWMQ76Vdz/Ar9ps+p/nPt&#10;krPh27M6NY34H+xdB1wUx/c/kQQJIhGDhCiiIj8kCiaoGEGKvaBgiYBUGxCkqZQDTjmNChqjIBYs&#10;QY2gWFBRQJQe9W8JlggCSidBaVJEEGl3/xnW4fb2bu8OpCUs+zlmd2bezrzve995M3PLcmF3KoZd&#10;gdWSlqSw9UmJx73qQ0zSq4KVzoDh4rqG2YcYu6iqlGgJl6Bo1Yu6ByofuvgPwIKWlq/ZZIUG9+r5&#10;TbdTGNGpe2Z66ZzdcyH+awfPm4OTl2u/WCbzf6cvRXy7vaWo5AhbaWPVKDBCTKuIPqY8pUIxYeGz&#10;k+e5LJztteby5VZLfSV2kHVW85ZKL0sd54yzts+Vny8LOmI4LnBbju3fhu/iwveE59isjnKfbMWW&#10;qSj1SJz0LPtXHVrlTItF2cPAJD57jZFZq7486OAuyYqwCwPrix1Z59V1YmvWlS9+aLYwddTZxMHJ&#10;uRstQr4tDqvZ5xh6hF0dc+AkveJCU9Nf9z1Ys+h/vRj4QxXhVmDN+VB/SBrrasEFf6vo4CvX3m14&#10;f+ACI65BRzIsNqx4W43zvN/nbDIeRg98L/tgh+yCw9JvNujcSDO6H15XAMw8NaZqdLTEZssYVbDs&#10;iLnzW2QTUwOQz3RGxOSSwek5TVYXk3W83JzXFCyeoZRxQfbB4aIQxYluC76uPLsjrPiU7ANV2QV2&#10;D21avg0xefZEVbyp9vR8j0d3t5uvqBhiwFh6fyFDTNbEpn1e69F42zxx9c4hrDdqiRElpzxSBzIr&#10;q6se2yzV/s7S79QRm5xNgx+e8c5j3B01dnuCI9v21XtZVxgks2Pul5oWJIW/jNBZWvmH5eBKSTtj&#10;g9vljv7T19SzLcGQpjUx4tgjs60VoUlx94/p+Mn7+cx8XCBWdqSIfqDSVlFn25iy4uo9eRZi3mO3&#10;VOmPvZ539Yc5NoppxszfXnkOy9kRpxajelQX7DZdbZ9wN6Wuebw++fnbg/kwsk9OiMt68mdc7IYR&#10;qttzFZLUxzecnHWzJXnHSHmXD4OKJzD+ioibbVjpbrnI1ad4c4jmVrO72xPOZB+8e3LGzoysIat1&#10;wsCMVxfMg5y9zObvG3HaPm9jhMvWB8PjNp+NHayvvH3L+O2/fbvd6WFF+JdLJF4apNUG16xeaBiz&#10;741d841nl3xCwpWTfJZckr+Z+mflzLyvsw/6A1ca4NQ+3U8emenk+duTi99cqfat3TmK/mrMMtMG&#10;lqnYMbXtCQpJYfeqrM9Pc1iV7HIpfbZnIzPqF7uiWrbypOkGNl9/CHxiU3rl1yiJhl9+Mh4FAJWI&#10;VEwDAfckgJS1xcz+kcKVhhmtMpU+G1St4h3vam6JVRodWKGiorPAdFXe/iXbmtKXaR0+VBehc/5I&#10;3PEXq7ydGFvfVzZ73Hsz1PzEJokrun+NuKjrPQjAylkblPt7LHscrO3R5O9T8o9peVz8FTm59F2y&#10;D8ZJFo9d+8W+vRYx9em1bHplLdO+/KhzfRoz5KxSgO8yx8lVp2MkvA69DxsdwSqM3gFmpafsk4cD&#10;KukrZZZ/FuqRUqjn8/dKf/9Jm156/8/hmLKDt4nY9Hnf2q7TWPDz7aCANy5BXxRY2R+wYiVn779c&#10;X5o6JK1onXXm8ey3x+uHuAOHhyt1tg5Yb3i7lvwMXgGklOmkpfQ8OJ+5ID0vdm/cynuJvuX5Vq8d&#10;ykY7V5YOHD+j8RU7PlOd3eCStSo8x9yn0JtRuuNpQZjU8P0ZTpmKue9Px6p+tqZeIlwxAuA5ozkG&#10;jOytamAe+Y/78w9Z9U35zPQn98OjM4Zcyp4frnHx1CLzK4Ncg9co6N3d9rpIXafR8EmwOasg4cyq&#10;mxvPPLYeUe6RyD4nNfyWVAi4TwxY7rOqD0U2lSSGSHl6flgT8l3jVt3G48p3bD/kK/8YbuFnM8bK&#10;doKDg8QIgxkbq91PBQ1TCZQHk+/3oz0P6DZkrqh7LKOU5f0ubwQ7++DPkU24pVPMb3ea8mSUfmJn&#10;VT+7w75h87xS00WBFRt0RE/2gW/RZFeaykzVxiU3T/wQ2DxOzlo88vkfiWD+5hg8LL3p0YkGhyWX&#10;44/CKDHCECxT8yUrnu7yyH5U5ONWkOpxYnbsYPmcF7eUHY5NVLtlmZ3qGnY5OnKd1Gn384GV5UfY&#10;zA3VezxS2Tqjcqyrff7+BswyFK1+/KdKNUpVBoxLA18McQBLPuPbx+9Ggkmiif/+LdaTKrxvsLQs&#10;/Qoe6c26fORQgqradOPs1KtvvMTG2x5fONp5nLrELolbjcFhUoBHLmdUbdwO+X5fFLL7Ffu9eBR+&#10;tDO/uMbjqfu+lnKPvIZJ8eWfx18Nn7DSx/TD6+AieqBGUfOKgeN+e+0RW1EXbPA/w9Evz47N2WSr&#10;W542sD4koLmi7qWy5KVpaEmbOc5v6sHWeapGoy4aJ3peHeX7lmXoP0VpBb25wGthal6a9Y2YHRKj&#10;G29eqsk9W+lwy1KscWzC+dV7Dt5NnPe3tX9iUZGhx591xm2zANuRmUXrbNKjXGfMjJ3uNAGEm8PS&#10;Fxn0Y38EBaWv8pOJ/Dq2RT9wskpgwJ2sOY/SJOnxTw43nJTXWzKD+TsjS5Jr3N0k7ails7DkUeus&#10;Anbd9ErfxjFxTUb5GYkux+5MlCzet1HB19w855oYbf+W1Q0HD82YuP2RTe2czansaXnh+0Z5lM1s&#10;aknJ13ZNkiaE7U2DKqJXKddXsbLKXOzfhDnS9+YW6MxN2xwVZju/bKzji+/FaKm3K0sWp1YWPXkC&#10;YK8M2HDpaXK6xaXX+zIWZ+parTf+kTE252DekIFts71rt81XNO97crT1Vn5uQ3WcS2xM6Fpzi9jB&#10;7Nsbx0jTJqruDWZLbN4vrrlUbNVq45vuDZ4+Dk+jPF6UmsZoRa1fjZ9PLFEEQ8I/9YdnttY9d4z3&#10;l1r/ptEKTAV0goL0F6q+HJ9wh0b7RlL+pYHnENes701ldfL+z0jiVHKsr+brqaAnykmqa/atMJPP&#10;8A29Othnsc7ImMvMage98+9UAu+rBLZWjqdtu/c6/BWbvmj0sErJMjB7cM+3zm7elVPf7HBqg1b8&#10;D9fbJ0vmDyI1LjaazN/HmO9a6nbLU1tvUEND9jvTNM3FyzfHuAe+n3hH4qcNuQuzlmUeMtgfm8oO&#10;cSm7+7rZ+aJpfdyCEpN4qZA3aEYTs3SN4jSH3SdrA9bdzkucsPLK+nXlI4eydtwKibjHOCV2dwDd&#10;dvVo1QWjJ82d63kwcVqmm+v0JRJDGEYlj+nxe9qW4LuGVBQ7nCoDc7uw+dabA2+Ur82/WBlu+6E1&#10;bNb7NfRJBpab2NkehqrL01aIHXMeGG+SNdUj/KB2+T9X8y+BSUKar86Xb7Alo9aUiALj5sWuW4qr&#10;4yqLkgOs/U7JlKsU7dqTYDXCQPLAEedxIEYEPi1/78eqvuvpOCw9L8fxafiVrKtJihf3bsjNuAvX&#10;IJmvpCtyG4e5P9gdXH/9JDNDfchuSz99YzFvfTATSI6Tpy06ZBcUtCRsdl0te3iIiaR/ClglhCrf&#10;l36++J7uLlsJ/4/rZPOkNVaRpRZb16y20a1JSHQP1dWqAfPv5NCMFUWa/otWPT15mra0vNg1y1sr&#10;N1f2Wgs7cu/7rAb9rQvtH40yhGu1+v2tW8yiXl5oqjxU1HT3UmJ0+qY/0sY81tf2iGeo+lXff+PZ&#10;IGZwe1VCS0Fi0VtNMCXzWj4/8UrDK23bpvO7/1jrLwNi0KthmQHzk6+U5G+OYxWssZifuPIEYOqY&#10;Is2WLxovux8+XFkmQVtoz1gVXqX4vV9WXmDS81q2tKeFMRjCTvo2VkrErf6doXgE7i5+4ajVvMNk&#10;pfFfvytLlH4frHjxUuXz7HvP1e+cUlfzNvy22EBjnti2GQ6r9HNrZB8ov9/wN5hoByS9WbrVd7VN&#10;iEVl/s68IaM/bvDERN8+/nhJ+oXJ8yryWl2f6z7NnppwxvfCae0VtZfFN58Isw2PazYeQBv7YqbW&#10;oejcoZ9rrfVYGx96I4Od0HzUZNLRsJdv/p4f6bng5Zh5YCnmsHPqwcaZJY9CTk9rSDTP2gNsLgmH&#10;R6n1rqNCxAxaHaxjW9hXwQB+qXLbQsWorR+mvFVdl5+Z/avURLBZDDaVTzFn3Cln/f4hrdm49NRV&#10;/YXTsrfuAHskgQYnpYKLYg9KV0oOpC1l5ib/qbMgK27aj56xQ1pcX0wxNPxwPH2M/JvwO0leJyJ9&#10;wKY166m+9ZrLF0IuPpV5E14ZkK2VoKk39rybivrWsOU3bOmTaFM0XBqTpZy0c8un5FuXFlvvyGbn&#10;JkY/3avrkfZ8Gdj9CM98813Uxw06KaXMuVNXeDy/OdMnXdnU4dU1Nauz/4AdBZe8wvuyD/TDZt1Q&#10;Pk9baparLl61NvzQb+McjjmxdxVcdzPMKz+tXlduHVwafcwG7MN983ur1dQlwIvKtO3+9gfzkPul&#10;YGITOoH+q5mf0oP5sg9Oplln2imAd9boOjioO0w3Wl57Ubw2VHF5cnb8vpNu78q0S9MHmK+sdMm6&#10;9rFnI/QjVvi2zAJTtKOjtr5cE3d9a9w0ZvyjaUFfxCpX/hG6grZbwtnW40Lgn3Gv2FFOq7PyPJwr&#10;fRbJb31zuNmDJdaQfwhMPO8FRTYlN/jtAuOSDViMsK/kKL00sfBwkKsvrRshWZy28aqW6QcxA6eH&#10;Nku27BDX1MydE3V3tFvA8J+rKutPhrtmvD3oV3F7rovtGcVfPDeijdxLYKvk8eO0i+XVdaFPC9Im&#10;VN1aOi2nwXTZ9x6pNRKGo0v8JjnQaIcGPQ4LdQKbXwvEvLOGxA4PMS89IuH8e7gVI2FI89rTmc/j&#10;JkwBs21p8CVfQEDLphWJq3/Re2dno/vh59boxydHqDsq+OovNJx2pGigQVn6zG9VAtkLRuu/ODus&#10;6pdHdzS0F4DoP9v+ybGvv/8B7RCvHAWm67npievqLmQpZRrdPxs6KgQsSQ+OC5S4TfcWoy34ymHV&#10;3G/P7hDffExcM9uGlXyxyr12iM+dO6ZlYRdswHbDN28ZbLWI2fMTLgASn3NhfNBihaa3aLY0qKjb&#10;70ytuTVakib7tNpWWrL4q4WpgyTX/56o6pmoH3EpuCFhKYj2F6TkbzWvqdyIJipP04aAkGtxSX5x&#10;hsy8xLPzLbfsvpH/zPLXQ8lxdJebahPVm2VX0MYba6fGAcooxZgOm2Y4Tco1qzFdbn55lKv+ObfX&#10;W43NUr+L0Di/4hzzbIPe1vgqj8yqOJOsmDMnaz1MG/K/VXs5V9twAuPoANohVYdVhmK3DJdfT9H7&#10;2cPF7UUm2PM5lTZ3atUsVbRPP/FypF2UW7QP68fWktmmGo4KSYydTbNvDlai0Xz9Djkl3a1lxoZ7&#10;XNiezTpfGX1/a3B5+DoJR+d7VkPB7v3VlXFgdf7dEonBvkZPE1g/5v0UIB36c/nwAzNGaPzPYUJF&#10;9h3wKPYZh+FJybajmYEG1kNs/K3W3gRr4axs2yW6hblb6/55Vj13MJy/PfXyjznnee49M/Sq5w9x&#10;Vl5jLOYstd9l2uAZ+D7NxPzFQPA4V/leC5bSgyeyDxJlH5iC8W2qp7VVQ3NFflNpqkx5mNK9Dc73&#10;Ej83BN9iKCSD2HrswqkAtpmrd532Enp1YXL8r/FTJyTHN5hLrmdoLBCj/bS4NrbCaSJcXS2ODPjJ&#10;3GPVylhtL8PEi1m2YAXi9Vhj8hXPmpzvvsz8qfLp+kawB/hEcodP7uH7O40bfJoZ75ZttRF7Ocny&#10;tcHSAbQvFrOWOdEXPrRYBnZFIvWqM5NL/UPzM6a/OyebeXSnR/mvkmDty6wYKq/0Tb2JM/vwoS0T&#10;HMomyV1nfNgMnvya8r1LI3N0yLhAHZXAMq3IKt8XLuGVZ1qtyxLnrG7/gmhhKxiwn2RUh+9LZ86o&#10;aTjFaHVPCHslC1YcthMAFWh3d3hen5sHLJXx0IJVACxVf5JFL91ZfR/u+GxYe9v8fKSdW4Z2bNP8&#10;1vWPvtwKdpbBRsq0fb+UzYA7T8UjQSCj3Q1+DTyOPX57whr/WxYsdvyO2OeTr+is1B+lu8BxQ94u&#10;o49fTO0ZckmqPN11xjl/y42nb7x0XOds/WxL2WkwJW6QLGh+rj5oAG2b7JnlNy4zhr1XeL9hbcM3&#10;BdtLKuU/9/Q8zDh+NFLD1cxxshuY/C8EIXVrTPqmw8sCjBxVAsEGwoTlY9SaHcVo25afuRQxUoNt&#10;nCrnUT00/sfVFrtS2fGljwMsww+e268ckV/wtuSOtntxvA/rckmp53yn+AjbDy7P7h9LW+g7TC8U&#10;gCp5u/KAdPGHuKw1eaHnz5qoXsnwWJJYuv8dGO+GRZ/LzLsy28wZjMmNcRufjVTUrtXVrbu9407O&#10;b4sX5138o3HN0ryMxNxvQdD5PDo4RkVFYtHogJ3GwyYN/Tw248Jja+e6F8n0rBIJvctRJUZ7dy9u&#10;3JXxWX28g02Fbmt1WuLTfLdVqTWqfqk1YCV8peozQOXjhlk1R0Li3xy+++TwtycqMiXYRqcY4cka&#10;FzcFrHbe6HTIKTpoaOatjMl1fzZrZIHYX5D8tZrSj/RJb18WycpUgT+v3hZ4yGmsw3QbMe9pGxqT&#10;GdJvT8lYhd65v+V8jAL9hNH1O9rMP5wUv/swV/ed32T3f3Sn/bLfYfRTw9GqO9k/DACP3p/2vul+&#10;JtH94KGEcdsnmmn+r8rhb4+4y8P05Jqelcwee2Z96EofGDbDA6S95uxYtzzb537msplgzK6WDi6K&#10;lzYDcNbf1r187IhiBViLKWjstBn7nYZ288moWD2901eNmtb8nGkHZm5a5meHgpD5zr0uS7nu/X2X&#10;Z+4NKQV5J8CoZga21RKdHJnw8fH6+4lzV/mW3VUICvr+/VDLSxqX6+gSrmd1q+JnJZ96v88ualmA&#10;pXOhk/jeYZmL7bb7vn8VWTPr8pL32XdlLqZXrjNKnZlmpFX8hQ14YNLScn1eLdv9Zgvz+L5ACxbz&#10;j8qSsvmh/htW1j964Qfc66H26hpDn7sq/vPV79BdM7TUwOQxKO9NAOjE6beb5CvC1kssTFUsmjdm&#10;2It6VuRJT10PGCKTtO1PSkWAb9pXp+/M0D2TdDHr8HHWCnMLd5cifW3p9RFhr/6uSTRueO2pQKON&#10;/1ztpWVarbFksRQjdX/OnOdVC2JbksONjs6wltfYDAZuZ7OSx6dClZNGXgmuT5iyZY7zrPIj0x8d&#10;NNAbHKt8DQ6wa2///Yo937954+N5qg2lGytm38iMcvlhhf/+kWEgakiFOA1ynmg6MWLlOzsH9rST&#10;z0GAm2LpVXTlJ61lHvLj6o8sennitBjNIKFsvLNK4ADZB07xJ34Au8k0Re3Nu58cK8lPuvIW7Gw/&#10;L/31pX75sKu6Vy6s056jm3HiQs4Uj1j3QOk3SiNotNFJNyf8lJd4cntdoIFe1HYP02HV7rVGPhbJ&#10;Oe5/F0sOvRbBBHTdW7fjwOw6V7p1GFioycv92FBapyhZPBGOPAZl/xxhl5z6n2cqO/iLCLd9IVl/&#10;vXN1S2Unpy/OTNQyT47MtNsAZvJ/gG0QiQ3ga7XQn82HfR4zK27zJfA0+7iA/dfPhb1aLRl2VVxz&#10;68NBfqnsBqdQVWuPM0nf1XiHTLefN2ep2/GH6+tOqBWUtrKrzgKvu3olZu8qsA4Y7fAznKqul2/r&#10;Re3D5PlvfIKCTgCWaUSqa8f8dYPpdClAxsuyZJK7vParUO2oDeesa68aHkl8NCY5uWGKg+qlPTWD&#10;5MA/ETgQHQF2p8epeU9KqP+/u5ublW9kjWjOPV+S677fJaHknu/i9DWLbQKjR8rrvYIP4KdZpl0/&#10;Enb2hHit5fNa5qTz2x8dMmCpyAUFRUffsPkSVBipG3brxz+HBAVZgzBVpK6p/3/PrfKa94jXylwI&#10;LMhhTwBVJkrFBt9MbJm3fLNPXsZdVzBYDHS4U6kJStp+/vqOpaQ82We3Yv4XsjBj4VyjOVdmrf55&#10;hMEAgyngejz4wL+nEIOFNFoy9qmYTdt2bfbAtiwaLRMwH77nawz4PQh81oIP7D7MBlq3nYsTzsEj&#10;0LSvwAfW/9Fo6dLPQeVl4Dx6Bfb3gktBg8WSNNp10Aj8Kz14jX5ge+vAZynI+A58toHPFCAHf/xo&#10;VW39geWw76jugLbetFXh+wuoyDe/1zNvdr4HA7Z0XlaKva3TwkrslE7LstkfOis74BNsKANkCzvZ&#10;sA2QremcLOwym9U5WQko20mn1W+TLexUw8w22ZbOyA5sE2V3yrXkP8qmdKLh5I+ynXCtNgtB8U4o&#10;LPOx2c4orNQuW9NhhdtF2U0dlf2MI9th15qEky3sYMNMnGxNx2SRU7XdoYNcwjiE2k7pUMPJSKwt&#10;Le2I7AAml2xdR2S51AW32dYBYSWuZtkdGqYJoh0Zpgnqgn/AJHqfZYjtdkBhGx7Zv0RumEdU9GEa&#10;zyF0G1Hb1UcCuLRQRGEmTgad1ogmS3SqNnHWNpGEuTmEGjYQSVYfVedKRRumuUTaL0QapmXaq3Of&#10;iKKwErdI+1WKCAq3VyaciKBwexwiiIrCJRmiTPt1odBOK7XXJZ7UCJMVI0pwroUO0/w4hMSFtauP&#10;KvJJhQ3TTD4yKEuIwnw5hGSFKMyfQ0g4RaDG+qga31Sga/EMzNy3EMglGe66PFfbBHRaiac2d4Yg&#10;hblr8l4JUJiUQ+13Ie+zTHsdspPTpMI2ZCLt+TVksgKdChMndS3BToUJk7Wr39418pNCEmEmuUh7&#10;CYlrSbVXEHBCEpfkBYhwilL4djqZU0HAGV/XEu5UbXfkq7CMgMbwRdv4dFoJX0HAeQ0fWQHVuYr4&#10;LB8EDcxcsnyWD5O4Kwi4KuTpNFNAbe4iHoVF4BC6Aw+XROEQEjYgdFofFYiQEuKSkIGZ+4aE5UMH&#10;1AX32cbVaSXuOwu5SuGSFVKZUMzFpQ6pS1g+yBBuLOwSr7CSsMqE8hqcwoQioZc41+qIU2H35bSr&#10;L7QhYoXCdmEmsUjodQ2S7ZhTtd23fZjuuLpstsHHhvWFdpG3wkcuiTgwc8t/HKZluHNFvNrW1mnR&#10;4hDxliltssRc0a7bhulOqfuRSzKitcNTqxB0WoknV7SMGvCuFdFq8tYCXBI9DhHFwRukiVkiX0OF&#10;236YIovw7hx2QJRnl4Vqlxw94hSLvCZvCVGWwpkXI5RDxArli5JyhX3AJKYoQh/rfEq7RNmeare3&#10;9O1v7VL2FZ1IRKxEl+T9craneETsc0+129941Fv6UvYVnYVErESXpPhLjRvk3vIpfkWUpXDuHpyp&#10;8ZkcV2IJ0SeJ5YKuewvn3mqXiBVTEDiEMqIsoVjgZW/p29/aJdqIKdAq3IVEWe5SwVf9Defe0pdo&#10;I6Zgs3CVEmW5CoVc9Ja+/a1doo2YQuyCLybK4suEnfc3nHtLX6KNmMIMgysnyuKKhJ72lr79rV2i&#10;jZhCLcOpQJTllAg/628495a+RBsxhZumvQZRtr1AhJPe0re/tUu0EVME26AqRFmUL0ra33DuLX2J&#10;NmKKYpyPdYiyHRClvt/vAFifgjNRltlD7faWP/e3din7iu7QRKxEl6S+P6LGDXJv+RS/IspSOHcP&#10;zr0VFyj7ktuTWELEilgu6JqyryB0uMv+jThT9uW2oaAryr6C0OEuI2LF5C4WeEWUFViZUNhb/tzf&#10;2iXaiEmwg6BLoqygusSy/oZzb+lLtBGTaAgB10RZAVV5inpL3/7WLtFGTB5LkGcQZclr8pb0N5x7&#10;S1+ijZi8piDNIcqSVuRT0Fv69rd2iTZi8rEFWRZRlqwev/z+hnNv6Uu0EZOfMUjyiLIk1fhmE/X9&#10;+OepPZfAd3a2yH/W/o5OUd7ZOR7IeIHPTiAHf+7Rdre/pxOWcd7Z+SUs5vvDZlIHhQCFAIUAhQCF&#10;AIUAhQCFAD8EUmhsZgoNHvxKqTwKAQqBvoEAxtRCwFT46Rt9onpBIUAhgEeAw1IYUyFT0YGvRZ1T&#10;CFAI9C4CGDshQwtptnJBizS0laU5eb3bN6p1CgEKAYgAip4YM23l6pZjuOTRXfUGSheJY/mwFoUX&#10;hQCFQO8hwImd44YO1hxukUfH9yXBLcroTzUxSSzeYnXx5dQ5hQCFQPcjgMVTyMIUWpG4kXaCG1mb&#10;q+wfqsD4Cg+sPhVjybCi8ikEuhIBzi5SIWDp+TFBi8h5itpdZW+sZ6cAmYo+qIRKKQQoBLoDARgb&#10;0VEk/lBllX0eQ9R28hh1y+0UOLEV3kdUWaoehQCFgOgIcGJikfhcOQ1tM3vRZVHNfIacRbkatUeM&#10;8KBSCoGuRQBFUoytdgrXwayXJXI8JfaFxfB2dNUTk4R3LfwYpYl1qGsKAQqBjiPAiafK0ufH1JuI&#10;PusV1FYCfeMsf8UicchW9BFUnyqjEKAQIEcARj4U+8SkjfTM7DsfTfm1kkCfZlOuhvaIsdaoNSw/&#10;pKg8CgEyBLj3eufKuc7K5frmlEyuM/nejoM1ldufmoAxtjN3oWQoBPobAhhLUYwb8NkFlTqTeNLv&#10;TrsGHRbzuOuBedQecdegSd2lfyDAWTsW0sQk4XcyPac3i1lvYqcA95xgbKXia88hT7X070IARVKM&#10;JbYKG2d5O7J6+J0dLCaLOdxGXUsMPPeP9QOm/y4cqd5SCHQvApxYBr87HW7R0yzl1o7FdJ2F/w6W&#10;irHc+FBX/RMBLJ5CNqTQlKUHa8pZYN/J9BZbUbvxbteNzqtg38KiGTEVY/unj1JaY7tIkKXwIyZp&#10;pJ1LR0zpC+jAGbGZfbk69R1sX7AG1YfeQYB7r7dI3F/xwDy41wuZij6wZz3NXNQe6gOWmtmra9tS&#10;zxH38N5B73gm1So3Apy1aSGIqOVqXuD5e8QS7pp95yqBXm/ir4jmADDtO32jekIh0PUIpAAfxw7o&#10;7XPkBmthe73ccQxrt7fYi9ol9onFbGXUmZSrDZSGfYcfeHQ9RtQdKQR6HwFOPC0St1NIMzrhBleE&#10;nJkuYknv95S7B6hfMM0Dz/2nG80ZytGFYiw3WtTVvxeB0yD2YDGosC0SiUmeH5O+HJv1IqbyS6HG&#10;iCU9pT1qj19/OHksZrzbxlm2Cug5YqgX1LGnekm1QyHQHQhgXgy9GX6UpdW1vR3hdzIcz8daRSzp&#10;jj50xT3x/cXOc+nDbSrUC9v0otjaFRhT9+hNBDCGpgCWFonPGeo6Kx58J4Md3GwlMgH2ubfYi9ol&#10;9olzjWbuMD3uWqGOnpqAesKjNxGn2qYQ6CgCnPUcfCfSQ7V3yyFPyRkK749Y0tG2urs+6hf//rOY&#10;3o7XFtm1zYgLAVPhp7t7RN2fQqArEMBiC/wNvRY+f+8FnuvFH5CV8CBnLp4dXdEnUe+Bb1dw/1D/&#10;OXrVgef+sRUs1BseorZK1aMQ6A0E8OtTWwXXWRhP+x4rO4qNYOZi+rUytGwmaqEZMWQstePUUZyp&#10;+j2BABZLoIfCw1ZOzqKVK5pyYimKSeQMhv1FMa4n+o5vA7VLzk7Uf05MxZ/lMgLnYW8Px5Cg4ise&#10;Xeq8dxHAx1Kw1zu0Ql3OIhc8iYR5O0rJmYlnR+9qwr91fP9EY3Au/brRQ/DcPxy54IeKr/yRpXJ7&#10;FgEUPaBXikm66h134xdP8ZEHslY4g6EWiCU9pRFqj5yRaMRB/cfrxX2ex/Cy/7PtXU6QrejoKU2o&#10;digE8Ajg4yl8/33gPM53Mhy/Rd5NnsJ7Ipbg79+XzoWzF+rAe5jaG2nbysE9J8hY+OlLWlF9+e8j&#10;gKIE5n1F4n+qmdnnfPzuVHBURR5NzlzEWpT2NJqoXXJ2QkYiPXjZScxpZcbT68Bz/xhmkK3w6Gmt&#10;qPb6JwKcGAGfcJio5WVP9E90jTxaMDPx7OiLiOL711kGt4L3/T9UUx5aSMVXMM5RR/cjwB0b/BSu&#10;LcJWpzCWog/iKXkqGoOhNogl3a8Z1gJqj5yRaNSB2iE9yDVFcwwMm1aGqT18NwyKrVh8pWJsT1m3&#10;P7XDiadi0v5j6kxEYyfybvIUYohY0lfxFM5e4cyFnG5l5tADwdtNOe+aoPaI+6rN/539wuIp/F3Y&#10;9vy96boWBmIqPsW8kTzOcGIROXMRa1Ha04ihdrG+8usn1E80ZiI88BjB8zg38B+wwLthsNEPodvT&#10;mlLt/dcQKGxjKPQq+IZB+P57vOcJ4iXHo/l5PHceRA2xpK8hiPqF6cPdb06e6AxG+B1zHawlJokY&#10;C3Hua5pT/fl3IMAZ86EXwed63y2Hq1PkaWSpYPbiPZrM6zmsRSzpKcRQexwGkvURrwe5xhAjeJBh&#10;1QKe+w+c50ftEYORmjo6iwDG1LaYKl4kDt+JxOtxyAvJfRWWkHk7Jx/2EbGks/3tbjlR9BCMA1bK&#10;n71yFthfrqM5THdrQ93/v4FACoiinJhqp2Ck5+WIxQXRYiryRv6eC1kJDw5T+Z1DJHuLvahdfv3C&#10;8lD/+WtIzCWLqZx8iGsL8yuLieB9/5Ct6Phv+BOlRXchgIunNFuFqTZwD4njVfxjK9E7OdeiMRPP&#10;ju7S61Pui+9fVzCYHM+Wtuf+OTag9og/xW7/XVk0mkNPUZYuV//KAuMp5Cp28DKVn9dxmEp2JhqD&#10;IdKIJT2FOmqPnJFYnzDNkB5kemJ4wVJ+OGF5aCREGLcy4+jXjM6PQf8BC1mlpxCg2un7CHDGcmXw&#10;P4mPubYI9DBuLyT3VViCvJs8hegglvRVpETRQzAOWClkKDzI2QvLWsBTE1KanO9gC8G8uK8iQ/Wr&#10;ZxCAHoCN3NAbisT9FAPnxbXt9XLGeU5MRTGA3NOQF2L+yO83ikXkzEWsRWnPIMFpBbVLzk6oF9KD&#10;n47ceYJZCbEkO+jwff9yHPvAM04/qbP+hADGVMjSQlqheLm6ybqcttUp9+yMnJkoRnD7Jv4KebRg&#10;ZuLZ0Rfxx/evKxgsmL1oRMQYHOf2zsRPEbMRNvfpiwhRfeo+BPBjdSFtzlApTS/HFtLxHY37glmL&#10;PBDPVf7nojEYao9Y0n1IcN8ZtUfOSDTqQM2QHvy1hLloNEPY8KbczERIc6dwj/ihmpg09jYnzHbU&#10;rhO35f6rV5y1KXz//TOjY67cvoFdCWcm3hvJ/RV5N3kKcUYs6auYC2evcObi8eJlLR5vaAF4zTly&#10;GXR7Iz38+/77KlJUv7oGAWxMhr/hE4P+Y94th9/scTyC/Ax5Dt6jeM/x3sifvcijyZmLWIvSrtFc&#10;9LugdsnZCTVDevDXEp8rmJUIV3LkUQm0U5xb4Lw57X+5Du0oul5UzX8TApx4qjxUXZuzOkXewEmR&#10;B/Gykeh5eK/kPUceLZiZeHb0RTzx/esKBhMx5L6GVkD4cyzCOYujvzOh/idsX/STrukTFk8LwThc&#10;JK4M3n8P95DgOI1iKko5HsHvTDhzoZcJP0RjMNQcsaRrUBB+F9QeOSPRqAO1RHqQa4zw4GYjHkeI&#10;syBmYnZA9kE2a2Eec5XSxP/PdSrGCrduX6+B3+sFz9+rpS3PpiPL8+MjJw/vUfzPoY8ibyT3V+Td&#10;5CnEELGkr+IpnL3CmYvHi5y9iLko5VgEfwZt6NX23D/1dzp91WdE7xcnlsIz+H8q6G17vZyxmTu2&#10;4j2B9xx5DsZOMk/DeyN/9iKPJmcuYi1KRde4a2qidsnZCTVDevDXEp9LhhUnnxdtfjn87NYCZkZf&#10;gef+sdUNZnFqDds1ftBzd+GsTQtpdgous+j2HZnxisZM6G2CD+TRgpmJZ0fPISR6S/j+dQWDOSzl&#10;N/JBniL8+XGWk4fY28yYaiOlpTyUY3PRdaNq9iYCnDG2EMRTW4VhFs0MZFV+KbQ9zBd+8PMs3jzB&#10;7IWlojEYYohY0lN4ovbIGYlGHbwe5Bqj0YycnRB14cxE9uFnPyyvhZlND1yErWCh3eHRU6hR7XQO&#10;Ac7YOmcofP4ev4uELC2clciDeJmI9zroo8gbyf0VeTd5CjVFLOmc1t0vJZy9UAfhB8ILjyPvOcKf&#10;3FL82ZtDv7boPO59/5C13Y8N1UJHEcDGUmidFNpYaTDrdWz+uNcLVzWctSm/c3KfQCVo7P9U9iKP&#10;JmcuYi1KO4rDp9ZH7ZKzEzIS6SEaO3nZiMcRYSw45Wc37jxoZxBfGSbrytXRHjH0BuoZp0/1ia6T&#10;x6wBWYo94RAwD9vr5bYkZ6YL8wUfojETxQhyf0UeLZiZeHZ0HSpddyd8/7qCwcKZi/AXbCV+9kV5&#10;dMeJ2nPk0F/WQd/oOjyoO3UGAThqco4i8TL1qesgT7kP4TFVOHuh1+BjAfk5OXNRiWgMhngglnQG&#10;m87IoPbIGYlGHagL0gPpxZui0YwcO4SrcFbCGoiJvCm0OCzHH7fcasFTE5z9C+gpnUGFkvl0BDhr&#10;U/CEg/QEraOuyGKCrCrYKzil5GxEngd9E3kjr5+iHOTd5ClEArHk01HpnjsIZ69w5uLxQhjyT6EV&#10;ILbkBxpdeVmLt30Ls5l51PWBCvf/hO0ehKi78keAE0sLwVjppxi56KgrXJ3yHmisxVuQ95zcJ1AJ&#10;8hzBDMZ7I+Iqd4o8mpy5iLUo5Y9A9+WidsnZCTVCenBrx++KPxvxOCKMBaeCWYm3M9ELmhkm9i56&#10;8P9zcGJs9+FH3RmPACeeikn6KYLvZNo5ircYLyPxY7FgvxCNmdALBR/IowUzE88OvJ595Rzfv65g&#10;sGD2Qssg/AVbSTB70RwLMTebHjAP/sc6xFiY9hWE/2v9wHaQUtrHRmXpJdpTbOB3p8IO/qxFlob+&#10;gFgs2DfwsYD8XDB7YaloDIb2QyzpKVui9sgZiUYdvB7kGqPRjJydojET2QfZjDclMpO/T9wCf7kO&#10;/hJWEnoRdlB7xF3vWxhTCwHCcG2qLB0wj781eK3Iy1TBjESl5GxEngd9FHkjub8i7yZPe4OVHbWQ&#10;cPZC/YQfCC+EIf9UOIOFsxfanf9x022CVhF46zNnftZRNKj6/BHgsBSOhGKSD1SeLYfRlDPz5W8R&#10;LBdZjJexeFYjfpKnkJXIg8hZLJy9yKPJmYuPbfwR6d5cfPv8GQq1RHqIxk7+jEQ4kqOOL8Hbi/85&#10;tDiyN7lPQL9pZga7uszyU8RmxJwY273I/tfvzhn74HenX2jC5+/JD2QpcmZC60OLCj5EYyaKEeT+&#10;ijxaMDPx7OiL9sT3jz978XqSo4FKhDMX4S/YSvwZi2wvnLlNjCk21Pv+u8Lj0GiHsdVWYYke9iQS&#10;tAGKqSglZy+yGLIgbyoae2EtFAcEp8gjyVO8Z5OzGGKIWNIVeIpyD9QeOSNRf6F2SA9yTdFoRo4d&#10;wlU4K5Gd+DMU2VmwJyB/wWIr9KNm5lc2UprwOx3Mz2AqClJUHQ4C+Hjqp/iVBe8TDmRW4WUj0bqC&#10;/QKVCmYk3gvJfRV5NPJw/inUGrGEg0DfOhPOXuHMhWjgcfsUBqO50f+zdy7wVVTH4w8ISEAwAQKI&#10;oiQ8qvLwHxSqxR/yCC8VnxgiqBhAUSNa5Q/YQotKiFFE8G2prVr9qf2RamgNVavVBlD6r1rxJzGg&#10;Vny2ilSpT1DL/8w9me7Zu+fM7CWP+9hhP5fZPXvu7jkz8z0zc/dyibet/9jlI167pnbrwuoTCxSv&#10;2xuIBZla+k/N0cDKhlqD3783n8l4Og67B+TCRhOMfLoleBlsNMGmN9oJRo+2U4tEgGWSRS/eF8cS&#10;lLgC2WcY38rpzK1z/xnOhp6dad/wYqrOz/BY8XrKdbHf+0f/k8+I3SuE9ykSrGtjcy8bo77hEOKZ&#10;jGcbnkywP1id3sKRiTEi3ju943BkmnS4tZO8M+b4guTiqgOzxvl6GrDt0fSCZVD/tJVoenGF9rwj&#10;fg8ohQ1p/WbJnkVnzeogv/ev7OjePEphTYNfAl05/ol58brd12M+pvL0ogfRcZWn1/Ro9HK7BG0h&#10;JW7NNe0ZvJ+bSByrOQ8bj7oN9eGmE/XKUwk93HSCb+BK7faTIJ0mqbp+hc+IBw4vUr/3DxEDt6bV&#10;c/peDTNekNuzOg49ZsY2FU1R8/siKavSXuGdDUcleqPbX9G73RIsh5SkqhV5emEO/Ib6ctOLMRWl&#10;ZxFzD1dXN73oN25y4YydXvgWcdep8nv/pjfiqqVp7dup41D9/Xtav4mcRYs1ll70HJpg8FX0Rrvf&#10;oke7yUVqUZr6aol9vK+bTpgZzsM+S7OVphL1anJo36epNO1M+4eX8cbHVDyGT4f1dswM81+ug7e2&#10;hAVS8R5ePIX/9WnYjLD/Toa3mptM8ANck+0+Aa3oQTSZNJWmR9NkmnSkop3M8TUFwTS9pv7dFoIz&#10;tB8AsUiwnV57TEVitVQV7JzJIzEj3h6jNVrE6ngKM4fqtKL3Z8V2bTZNK21VtDrtF3CWJ5enNzzB&#10;QC1S0lIE4/3cROKqY87DjKL+fdSHW3eoV1r7uLq66eTJhB48nRBPoZ9/27rw0ROLcvH/04kKsd6n&#10;SDDjvp0G/WDYrG/YNZKmzW1B+/tov8CzPJngl+iNfh81j9C73TIZVCZKP08vzI/fUF9uekGnsKFE&#10;e/glTy8dUzEK0PSa5G5d+K/iDwd7/04n05/o6KwXoul29c1e9/fvUZONl2gxO7VIud8PbEfoOZpO&#10;l6eBr6I32v0WPdpNrhnbEiWqKfqb97cTCjPDedhnaba6dOW12/QdbENbuSV4C9rb7Tk6bvozXX+b&#10;P6b6jx6fB890PD8GX24KrafSNbzaFCj98xGbT3H/JpLbGjRxYd4HPgD96C0cmTSVpkfTZJp0pJLN&#10;cCzm+Oz0IrkoTVaD+x6ltpUPLIP6p61E25snl46pSLMZWzW3C8pWjq/o3aqt59OoqXSXsPLobbuS&#10;rbI/GrxwzuuxbzjgGtgS0k05+ANPL3qQzbv8bUHfjG9Bj6YJBrsjJS3lA3g/N5E4ZpgTziN+ft4x&#10;rmZuOlGvPJVoJzuhPJnQg6czSKY/ruqjPUu2LuoyvaK359ew11JWaq77ePXp220uOOiykVMbfv/e&#10;rnE3UU3Zn/YLPOsn0OZt4JPojZ5/xu+hd7tlMqhM1N48vTy5pr5s+vTawAagW/eGqyvtF+5MGM/Q&#10;9NLkqn+no77lNDbXjK/pSax/zVH/12lxcrJe2pqJxFT0IDfFpjfGM6uP0aPd5JqxLVGimqK/eX87&#10;oTATnId9lmarR6BLb24izTO8HcPHVn99itkuSlsk9dr2NHxGDHKP2u6c9+iJrTtBzohbU1ihJa/h&#10;rTV9c/98RLcZvKZbLqbCWOgN13SXd3ntplcG99GjaTJNOlrSRmHvZY7PTq85z6AW4ltoesEyqH/a&#10;SrRP8eTSMdUkF/bdmyJ20cunPKS+9w/E4iusdpPZD1cXGDX8X6cL56DWWoZG2oLBMYA/8PSiB3mU&#10;ujwu3jODx6ZnuykGGyIlLWVPvJ+bSBwvzArnEZwhtoCOYHPpSrPIk4n2cdsWfQyke+PpBCJpMqGH&#10;jqmmVBXswikqI8ZfD0cKWspyid7HW1PgNxwqelO/f+/WukcTUhSmbyJ9tIdwf1Meps+hF6Jn2iV6&#10;t1smg8pEbcvTy5Nr6stNL5KL0m4nsDdstN3d1OIZml6eXH9G/M2SOy5Xv/cf+9ZEqsZXXEU0rW+3&#10;6Th02IwnF3KaTJ3zdn8wW9FzNKUuTzO90U0unHGTC+eSSa95f/s4cfz2Gca3unTltZt6du/TVIIv&#10;wYYSWQxKHTcxw7VJd7aLMRVlML5CrL3z8s1nVORrJoBY2BJdG5urvxdP327TulPH4T+7XGvcXPug&#10;JdWO3X4RjkzwNnrDWEOTadLRXDZqzHXN8dnpNedJawTOepTa9sEqqH+3hdCf3ATz5NIxFSkOF1uD&#10;1E6ZVRH7l+tAK7waY4GmeK9eM2AkMJ7r8lep3793ay914qg5RrQ67Rdw1uZZwTbeV03PdlMM9kFK&#10;msJWYa6B93MTieOFWeI83DPG1cytO9QrrX1zlTdt5+3zZEIPnk6eTDqmwifD+vNh2Jsya+7IolzN&#10;h2YlWd9MNOPpherfyaBGab2ny9kghfEehzHC7avo0ejhdpkMKsOQa/bh6eXJNfUVr0v/MU8w+ppH&#10;qy0SBDPg+BaaXp7c+Ho1GF93L1qpvve/PRZbgdqWplWvEfC3+sag+v174JTWmk2TqdPGrx+YldEE&#10;m95oJxg92k4tEpFMemEMeH8cj1/iCmSfYXyrn0Kb/njtQw/ev9AH43n0Hzd/vQoR1b89vnBX8aYj&#10;Wqnf+wdaYWsJYr1YCnft22nViVpD4fSdLr3CkQleSG/hyDTpMGNZquyb4/NTa644oAmcL60Vml7w&#10;EdQ/7S80vTy5dExtbL2KT3SAWp0VP74Qfu8fuMFXc1kYVgO9wZ1aZz/c/5VT4LNe2EBrmSD1LFx/&#10;22JCsI32U9OjTU8P7mNsay572q4bjkokEqV7xriauekEXfNkmv5lJ5QnE3rwdPJZbyL1qj+67lmy&#10;Wz3TmRv7vX8gCTiCzWaJxrTpqA1X366+f99x6FT1DQeXT2dGe5DCeI8DH0VvdPtrkML42AR2QUoa&#10;Y6PmfG/8mO3Hbi3gGdRXvC79xzzB6H12cjFjBj7pjaaXJ5evV71PmpDc+oVdpj+Yj/+yDphqKstp&#10;9uGKsKnfv//BVWWgS1NbmXBMrzC49tME8/RiLKIJTia9uGrYaTTHj/zR0k+hTX+05vEsTSX4I2wo&#10;3YQmo15FSkHujtWyu5d0mfHh4L5x3yNuHLUeqeqZjPr9+yfnoe4yWYYjE2OE21dNz05dOrlVnafX&#10;nKdbG3iGphf8CvVP+xhNL08uHVObvl41idXU/n7eTSc2xb/T0ZTC3/ANh4+OyJtBay7zz9piQrAN&#10;PdItTc92E5yM2BqOSnP87lnCGVzN3HSGI9PM4eyE8mRCD55OPuttTL2KtEJsxVe9+t7/BQc15nvE&#10;3mdVb7d5KH/V+G7Th88YFtuaRuKnUqlLeJDCeI8zvdHts24aMctMBpVcLI0/j2OlpVsLeIanF/TO&#10;E8zTy2fDPL12cvcseXze0TOOmcG/jm7oA9K+DY217yo+eeQFB3nMbVcRMt4C8cf6EySIpdC7OWW3&#10;6alLqW1kpge5KebpNWOSm2KwC8a4eBs19zHe100lzBLngQy6ZfwKFzy26TvYZo+n+nMTfS58bKVr&#10;ViDUvcFvQswd09x84PVd1takQq/mf31eHLRG6rSEIxNjhNtP0aPdVCIRyaTT5Q/YztNrztOtDTwT&#10;pNVc/cALUP+0R9D08uTyGTFkzbCh1EdbF900piUY0fdAK6B8tiGKtoyElSC1WbX7iOlR7n30SLc0&#10;PdtNMdgGKUE7NbfE++EK4pYwO5yHe6a4mrnpDEcmn/HyZPIZLxKJ0hVbty2aO7JlSPHu0tyWd10f&#10;1ovPi3HtTGXpJtL0Qrevoke7iTTpcOkrFdrd1JpzozUBZ029NYZgnt7mq1e3LrqsIa6mgmWacwx6&#10;rZB6lfJ+0D9S3Jy2sF0b7+seH65APJlIp5tKXKntmYzZSme8SCZKiKL2ja5VuZgK32zAetWmvUxr&#10;8+IqHbdoC6fGe2l/xSzRjD32fbAxUpJq9sZxuek150lrhKc3XFYMvWh6gVSa3MbXq6lmqaYej66Y&#10;pV6lPV9rHSlpahu4rof348ameURC3XTyGW84MvmMlycTevB0Bj9JClatWK+6tJhJ7ZkSVzFGuH0V&#10;ztjjqNkOtkVKUtXO5njd+7QmTH3RORNPME8vHVMxP6bptZMr9SrYJ3U3rKvozNv0RrvfYiyiCU4m&#10;vbhq0ETiPOyzNFtpKlGvvOXpjBfJRIksBqXUq4nEg0yJq5jhmZ7p30ePpsk06UhEjy3V1xxfUxBM&#10;0wvUhiOYphcopcmlY6rOmHUG7P/EyXu+2lIWSNZ9vHoVLZJOEsZKv/y02o7CEQz2QUpaylZ4PzeR&#10;uOrAvHAetjnqNlzN3DoLRyaf8fJkQg+eTnvW669ZsV7lvwfYUnZrvvtkSlwFf0RvdPsrerdbJoPK&#10;RK3L08uTa+rLTW/8ym3Pjnl66ZiKuTFNr53cKNardHyirZma7zW90U4verSbXDO2JUpUU/Q3728n&#10;FGaG87DP0mzl7WinMb6VzniRTJTIYlBKvZqIl2RKXA0XU9GzU5dOznY8vUguSpPV4D5Nb7isGHrR&#10;9AKlNLl0TJV6FX6/Db8PnJqxkfYkfsxB34xvQY9OPXrDUWmOP35u/mNczdw6DUcmn/HyZEIPnk57&#10;1muvV7k1LhPOZ0pcBb9Eb/T7qHlEE2nSkcq21VkvNxdz3vZ91JebXtApTzBPLx1TMTem6bWTK/Uq&#10;bT0+nqXC+8E/0RvtvmrGJLfnA7VIcUsTjPd10wkzw3nYZ2m28nbRbHJ/0xkvkokSWQxKqVcT8Sgz&#10;roJV0bvTVZqe6d9Hj3ZTiUQkk07Odjy95jz9GrAd0fTyMRWppukFSmly6Zgq9arUq15MoglOBr3h&#10;qAxPprn62gkNRyaf8fJkQg+eTnvWa69Xo/R8FdZc05rpfGyLH7qNJtKkg4tvyTyvVxhuLm4t4BnT&#10;3nZ6wSd4gnl66ZiKuTFNr51cqVfdltNEp8N58Ej0RvROvzRjktvzkxFTcSUwVw87oTAjnId/drYj&#10;3m6Y09KSzniRTJTIYlBKvYqWDiOxXrVZNrPa0KPdVCINyaSTsxlPrzlP3oI0vXxMRaZpeoFSmlw6&#10;pkq9KvWqF5NogpNBbzgqw5OJOYabznBk8hkvTyb04Om0Z732epVb4zLhfHTiKsQYmkiTjlS2bZh5&#10;8BHVqxDc9Eq9mjp+4P3ekratufZCS6Yc2z3XjEluisFaSHFLWw7v66YTZobzsM/SbKWpRDIxr3VL&#10;OuPFbBdlsE7FFqlXE/Go6MRV9Gg3lUhEMunkbMfTa87T5NS+T9MbLiuGXjS9fFbMZ8SQNQez4uj9&#10;+1WwY6bE0Ph52H0UW03PdlOcDHrDUWmOH+dkl6Ze7ISGIzM169WoPV+12ziTWt00pkNMxZiLY6Ul&#10;bzeeXsyKUdqzYp5ePhvmP20KxlRoid7zVd6umdjDjEluipMRU00q8f52MsEuOA/eRvZ4qnMqfc5O&#10;Y3wrnfEimSixOg1KqVfR0mGk1KtBSpGOMPpr6T5AJo7PTi+Si5ImmKY3XFYMvWh6pV5tvJ8AqfD/&#10;2dD2zOSz6NFBYk0SkI7Gazz8FcJRaY6fthOf8YYjk894eTKhB/9pkj3rhVZvw99bCq/X9O2p42q8&#10;xTP5OPWoTNR7zFXEvU+TC2d5erFORRmfC+tjnl4+G+bptZMbtXo1bzpv10zsYa5IboKBJIxxiVLV&#10;2P54X5pInAdvIzrjpYk0OaUzXiQTJXBo36ReTcRDvHoVLZ7JUlPn9nx9Ppl0crbj6Y23H00wTW+4&#10;rBh60fQCqTS5fEYsz1ehXv1C6tWG2OmiOBn0hqMyPJl8xhuOTD7j5cmEHjyd9qzXq1VhD+vV6Dxf&#10;DRdvXJ6cSe3JoJKLpfHnw+mbjqdwlqcXs2KUZh7s7fP00jEV82OaXju5Uq/yds6EHmZMcq9WyaSX&#10;j61gB5wHbxM646WJ9NjkMl4kEyWyGJRSr8avw9Sx9zmw21vDreOZ8/5k0knZyhwXbZPwBNP0hsuK&#10;oZfUq5zlGnteP1+FehXX5ihL92pjUtJYnYd9P9gE79sUZPIZbzgy+YwX4me4mAo93bHVnvXa69Ww&#10;Wk3nfhJX/YQiHalsU5pcnE+4jBh6NTa28vTy5CK1KIME28mNar0qMdVGQTLp5WNr+GyXp1Lq1VRe&#10;ofWvuHxRjGuxSJOOVLScOT7byqLbwhPc2JiKnzhJvdrc3uKvV4VUl/cnI7aGozI+FwJK7Vtm16vy&#10;fDV69CaDykRXZNeK4m+3E2u28vRiVowSo6hfSr2aqAX3pb/+vSX4PnD0qAw752TSC2PE+9vHC+xh&#10;bDU5tO/TGS9NpMknnfHiJ0ko4fMi+xb8BCn+c2H/p77xR3vUvzWfOwa+e7cv3p9u74EsGOtV9AqR&#10;euVKRVvy9CK5KO3UYitNL/AZjmCaXiCVJheohY2mN/hZcNR+bwmfr2oPta/f0T5nrl4tRXA4KpFI&#10;lMhgUPIZbzgy+YyXJxOpRGknNEhmfFz1vg/cUlZJ5n0wrpreaHpJlNuTaRfq3uFW0yCt8S08vRhT&#10;UZp5sLfP00vHVCAWqUUZpNdObhSfr0Y7blLeb65WFEHNcc5cNe1jBP74mIqU0hkvTaTHJpDHvYA5&#10;ntAgkfFZcDCSmi3RrFebw9Pkmk2vAZ5eJBclcmqXNL3hsmLoRdPLkwvUumMqEhyMrVKv2tfw6MZe&#10;YA4paXr+7FfE+/G2CBdb+Yw3HJl8xsuTiVSitMfXIJlmTNX7Ufv3q/A5sGzpowGe3vAxFThvbGzl&#10;6eWzYaQWZZBeO7lSr4bzhmjEWWAYY1xL84z3ddsjXEzF/JemUurVlrZvYvczPwdO7J3SOxka4OnF&#10;mIoSObVLmt5wWbHUqy3hCfh9YLiX6QVy7NZHS9glXv/uuIpEorQTCa2ZXa+2lFWSeR+Jq8nU/r7d&#10;myZXrzJuZr0zPL2YFaOECBrcpF7dNzsm9i7z+8DwTomtWn8uPSSm3cb3NsdhJxTI42Mq8klnvDSR&#10;JqP0Exr8JAklfF5k34KfIOHTGZTBT37NFnm+2ngfkys0lwZ4epFclMipXdL0Ap/hCKbpBVJpcuX5&#10;KucxZr3K9ZXzLauBcFQikSjtREIrn/GGI5PPeHkyoQdPp/0pjRlXve8DR+Ff2ki92rIENsXd7Nkw&#10;0Gq+3NTiGZ5ejKkozTzY2+fppWMq5sc0vXZyo/d8tSk8SK7R9BrgYytwx8dUk04+6/UodO3RGS+S&#10;iRJZDEqpVxPxGYmriWgr+X15epFclMipXfLk0jEVaabpBUppcumYan7SBPveFr3vAyffB2UE8RoI&#10;RyUSidJOJLTyGS9wx5PJZ7w8mdCDp9Oe9Xqcwh5+Hzhee5l4LHE1/ayqs16gk3q5qcUzPL1ILkqM&#10;on7J00vHVMyNaXrt5Eq9mn7+m5kj5mMrcMfHVJNOPuv1k2g7ojNeJBMlshiUUq8m4rcSVxPRVvL7&#10;8vQiuSiRU7vkyaVjKpJM0wuU0uTSMVXqVf1L3vD/rybfB2UE8RoIRyUSidJOJLTyGS9wx5PJZ7w8&#10;mdCDp9Oe9drrVXm+Gu8/cpwKGtBZL9BJvdzU4hmeXiQXJUZRv+TppWMq5sY0vXZypV5NBY+UMWgS&#10;QQ9uKoE7OB9uozNemkiTTzrjRTJRIotBKfVqIl4u9Woi2kp+XyATNje9SC5KmmKa3nBZMfSi6QVK&#10;aXLpmCr1qtSryWfPPYJwVCKRKN1k8hlvODL5jJcnE3rwdNqzXnu96tZj5pyRuJp+tqRjKlDLkwtM&#10;8/RiVozSzIO9fZ5eOqZibkzTaydX6tX089/MHDEfW4G5cGQinXzW61Ho2qMzXiQTJbIYlFKvJuK3&#10;ElcT0Vby+/L0Irko3VkxTy+wSsdUpJmmFyilyaVjqtSrUq8mnz33CMJRiUSidJPJZ7zhyOQzXp5M&#10;6MHTac967fWqPF91e5KcSZ4GdNYLdFIvN7V4hqcXYypKjKJ+ydNLx1TMjWl67eRGrV7tPj15fid3&#10;pjTAx1bgjo+pJp1Sr1IaT+VzUq+msnWCY+PpRXJRIqd2yZNLx1SMsFKvBm3VtC1AqnwfuGl12lRX&#10;C0clEonSTiS08hlvOterTaX1VL6OxNVUto59bDrrBTqpl5taPMPTizEVJUZRv5R61W6npm3F3wdu&#10;2qvK1ZpKA3xsBe74mGrSyWe9fhJtR3TGi58kocTPjoJSnq8m4ikSVxPRVvL78vQiuSiRU7vkyaVj&#10;KpJM0wuU0uTSnwHL81V5vpp89twjCEclEonSTiS08hkvcMeTyWe8PJnQg6fT/pRGnq+6fUbOpJoG&#10;dNYLdFIvN7V4hqcXyUWJUdQveXrpmIq5MU2vndyoPV/Nk+eryutTceNjK3DHx1STTj7r9ZNoO6Iz&#10;XiQTJbIYlFKvJuJ1Uq8moq3k9+XpRXJRIqd2yZNLx1QkmaYXKKXJpWOq1KtSryafPfcIwlGJRKK0&#10;EwmtfMYL3PFk8hkvTyb04Om0Z732etWtx8w5I3E1/Wyps16gk3q5qcUzPL1ILkqMon7J00vHVMyN&#10;aXrt5Eq9mn7+m5kj5mMrcMfHVJNOPuv1k2g7ojNeJBMlshiUUq8m4rcSVxPRVvL78vQiuSiRU7vk&#10;yaVjKpJM0wuU0uTSMVXqValXk8+eewThqEQiUdqJhFY+4wXueDL5jJcnE3rwdNqzXnu9Kv9+1e1J&#10;ciZ5GtBZL9BJvdzU4hmeXiQXJUZRv+TppWMq5sY0vXZypV5Nnh/KnU0N8LEVuONjqkknn/X6SbQd&#10;0RkvkokSWQxKqVdNa3P7Uq9yGkqt8zy9SC5K5NQueXLpmIok0/QCpTS5dEyVelXq1dTi0D+acFQi&#10;kSjtREIrn/ECdzyZfMbLkwk9eDrtWa+9XvXrLjOPJK6mn1111gt0Ui83tXiGpxfJRYlR1C95eumY&#10;irkxTa+dXKlX089/M3PEfGwF7viYatLJZ71+Em1HdMaLZKJEFoNS6tVE/FbiaiLaSn5fnl4kFyVy&#10;apc8uXRMRZJpeoFSmlw6pkq96q9XTS8An5RjTWYq6AHG4H6Fi618xgvc8WTyGS9PJvTg6bRnvfZ6&#10;VZ6vJj+OyAiCGnBTaxJtj6NmK08vkosSo6hf8vTSMRVzY5peO7mPL7xsDOSGmc8q/t5SKsQO8EkZ&#10;hybTpgc7oeFiKhJKZ7w0kSafdMaLZKJEFoNS6tXgSuxukXrVrZtUPGNSbKcXVrzwBNP0hsuKoRdN&#10;L1BKk0vHVKlXvXrVbXUzq5L91NRTODL5jDccmXzGy5MJPXg67VmvvV5NxXW1qcckcbWpNdr81wu3&#10;YmDe65Y8vZgVozTzYG+fp5eOqZgb0/TayY3e89Vw1pe4mnp6ChdTkVc646WJ9NjkMl4kEyWyGJRS&#10;ryaysktcTURbye8LqwVs9KoRnmCa3nBZMfSSerW5fUN/2v1FMW15zjPkfHL1F45MPuMNRyaf8UL8&#10;DBdToac7ttqzXnu9mvnPbPSnS18Ue2s1rtki9QqUqnrgVwfMe92SpxezYpRmHuzt8/Ty5CK1KIME&#10;28mVepX3BImlqaGjcDEVeaUzXppIj00u40UyUQJ/9i1IZHyc9UfR+KM9S7YumjsmCt+EgJiB9Sp4&#10;XqrGEBmXPca7V4vwBNP0hsuKoZfUq5qf5vtb6tVMyA/CkclnvOHI5DNeiKHhYir0dMdWe9brj63b&#10;Fs0dCd++az5GUufKQOvnql51r9FyLj11g3mvW/L0YlaM0syDvX2eXp5cpBZlkGA7uVKvpqd3RnlV&#10;cRNpnqEzXppIj00u40UyUQJ/9i1IZHyc9UfR+KPo1asSVzONcuAT5sRvNL3hsmLoJfVqc+fK/nrV&#10;tDBaWqT293TRg5tOPuMNRyaf8UIMDRdToac7ttqzXn9sxXo1ChWr1KtAYSa+3NTiGZ5ezIpRmnmw&#10;t8/Ty5OL1KIMEmwnN4r1KtgvXWKHjFPTFq8HZNAt6YyXJtJjk8t4kUyUwJ99CxIZH2f9UTT+SOrV&#10;zIwzmRg7XXMyV143uXCGpjdcVgy9pF5tuXqVtqicTX8N8BlvODL5jBdiaLiYCj3dsdWe9fpjK9ar&#10;zU1KKlxf6lVXbEr3dn514enFrBilmQd7+zy9PLlILcogwXZyo1qv8taVHumtATrjpYn02OQyXiQT&#10;JfBn34JExsdZfxSNP4pivQoeCHFEZObpgV5daHrDZcXQS+rV5s6S9fPVz9W/X5Ut0zXAZ7zhyOQz&#10;Xoih4WIq9HTHVnvW64+tWK9G6/kq+KrEVk1spuiBXn94ejErRmnmwd4+Ty9PLlKLMkiwndyo1avd&#10;ptM2lbOZogE646WJ9NjkMl4kEyXwZ9+CRMbHWX8UjT+Kar2aKf4o80hEAzS94bJi6CX1qtSrifid&#10;9KU0wGe84cjkM16IoeFiKvR0x1Z71uuPrVivNjcpqXB9/XyVsrGcy1QN8PRiVozSzIO9fZ5enlyk&#10;FmWQYDu50atXTauBZ8qx5jMT9QBzcr88Aqk9OuNFMlECf/YtSGR8nPVH0fgjqVczNY7IvIIacFOL&#10;sRQlxS5QSb2AVJpcoBY2mt5gbN266KbI/D9x8Btw+vlqJsYQ8E2ZlybU1IOdUKCRJ5PPeHkykUqU&#10;dkKDZMbH1W+WYL0aneerwfVWWjJfAzy9SC5Ke2zl6aVjKhCL1KIM0msnN5r1qn2t1XFJzkVFD3Ya&#10;41vpjBfJRIksBmWQyPgsOBhJzRapVzM/osgMUQP0KhwuK4ZeNL1AKU0uUAsbTW8wtkavXqUtFpWY&#10;EvV5hiOTz3h5MpFKlHZCg2SaMVXvY72aCs8/m3sM5vNVIBY2kdHTg3u15gnm6aVjKhCL1KIM0msn&#10;V+pVt+WiHnsyff5AJr/RGS+SiRJZDMogkfFZcDCSmi3RrFcllkYvlmIO5V6Z+ZiKXNP0AqU0uUAt&#10;bDS9wdgq9arbepkeV6I8v3Bk8hkvTyZSidJOaJBMM6bqfaxXo/R8VeiMMqXU3HmCeXrpmArEIrUo&#10;g/TayZV6VcilvDeTz2FOS0s640UyUSKLQRkkMj4LDkZSsyW69aoQmskU7svc+JiKTNP0AqU0uUAt&#10;bDS9wdgatXr1qjJNqWkZsKwcR1cvyGBQ8hkvTyZSidJOaJBMM6bqfaxXm/vZZipcH5+vSkzdl7gT&#10;hfeYK3aQXGjh6aVjKhCL1KIM0msnN4r1qmkRianaJ6OqBzuRZiud8SKZKJHFoAwSGZ8FByOp2SL1&#10;qsTYKMTLMHM0V3CT1eA+TS9QSpML1MJG0xuMrVGrVz8vDupeWkQDdg3wGS9PJlKJ0k5okEwzpup9&#10;rFfl+WqYtVf6ZHYeAsSCjd0bTy8dU4FYpBZlkF47uVGtV93WkDOiAVMDdMaLZKJEFoMySGR8FhyM&#10;pGaL1KuZHSeilAcAX42ZL77f5NS+T9MLlNLkArWw0fQGY6vUq3Z7SKtoAIjTWnDTyZOJVKK0Exok&#10;04ypeh/r1VR4/tncY/Cer4IFsC4Rqf1R9ODXgz6K/5unl46pQCxSizJIr51cqVfjrSHHogFTA+6Y&#10;quOuZo8nNEhkfBYcjKRmSxTrVdMOsi8aSFwDNL3ALk0uUOuOqUhwMLZKvZq4reQdUdEAn/HyZCKV&#10;KO3xNUimGVP1PtarUXm++pl8F6Lh85Ko8Na08+TppWMqEIvUogzSayc3evWqqW2woxxrbxY9uPUA&#10;unG/gDme0CCRmO2iDEZSsyV69arE1aaNM1G8mptaJBaljqHxf0u9yj3xgSc28P/ZgHeBtkWKHhLx&#10;Azuh4WMq9HTHVnvWa8ZV7/+z4Tw9E84DrRJXoxgJm27OJt12eumYijGWjq12cqNZr7q1rGONnBc9&#10;hPeB8LHVHVch5tKb1KtNt+LKlaKiAZpinlw6pmKmHIyt0Xu+Smta4onoJxEf4MmEHjydQTKDUTaq&#10;z1fBI2ETKXrYVz9wr2rAJ73R9NrJlXrVrfFE1lfpG109ApVgf3qja1WpV/2fXuPnwKDZfV1L5X2S&#10;i9CrEk8uHVOlXt27RD9f/ayY1rTER9FPIj7Akwk9eDrtWa+/ZsV61R+BMvPIjKvikYl4pPRNzF/o&#10;bJin105u1OrVrtMT07p4qeiL84HwsZWuWf1RNP4oms9Xxfs475Pz++4jPLl8RoyfNKHU3Ebt+SrW&#10;q6ZGwTPlWHun6GHf9aC9yPY3T6c96/XHVqxXo/TvV/d9zZR4I7oL4wM2Xv1tNL12cqNYr4LWJJZq&#10;3xE9NK0e/ESaR3St6s92/fFUH0m9KnEiTJyQPuH9BPjEFdBk1dunY6p+wqP59BMcxXrV05rsiQZa&#10;QgM8nfas1x9fsV7NzCeq/lnJ81WJj+HjY2N0xfNP02snN6r1Kq9N6SEaaEoNSL3qj5z0kY6roH+s&#10;J0RqbxQ9NI8e7KzTMVXqVfP7wHYNSqtooLk0wNNpz3rt9Wq0nq+CTSSWaM8UPTSPHmjuaXrt5Eq9&#10;SutUzooGmkYDUq/SFar/rFevNo325SqigX3RAB1TpV6VenVfvEre0zQa4Om0Z732etUfgTLzSOJq&#10;03ieXKXxGqDptZMbvXrV1BLoXI6154keml8PoGP3yx9F44+i+H3gxq+JcgXRQGM0YK6KNLlAtrdF&#10;8/vAprZA63KsfU/00Px6sNMJRPrJ9BjFPfw+cHSerzZmRZT3igaaRgPmqhik105uNOvVoHaoOkLO&#10;ib5awgcwftql1KtNs0rKVUQD4TVAx1RcFYKxNXr1qsQI9AaRqeMLQTKD0RXr1cx8ouqflfl81Vzb&#10;YEWUYx0XRA8tr4fgimEnV+rVoKYk3ohOkuEDwUhqtkSzXpXY0fKxQ3IXe+7mXhWDsVXqVbe2krG2&#10;yj2jaY8gmWZM1ftYr0bl+eq/1P89FU1vkHmnj93t5Eq9mj4WFNoy01Z2MuPjavTqVYmrQnx6EB8k&#10;OKr1qqkJ8F451h4seki+HrQ3Bv/GetX/JDIzj+D5qsRViaupH1fNFdNjNor1qjd72RMNpIsGpF5N&#10;/TVW4mA0bQRrCFZnej2JYr2aLiupjFM0YGoA61V5virxK5rxKxXtDoT6Yyq0SL1qrlyyLxpIVQ1E&#10;sV4FW+CaJVJ7pughtfWgRxe1evVfxXre8rdoIN00gPVqZj5R9c9KP19NNwvJeEUDWgNRq1e7TBfL&#10;iwbSUQNRrVfT0VYy5qhr4ImFl42B3DDzn9noWep6dY/6fAk2kaKH9PEDrFczn1X9v0/JZ0uaTvk7&#10;/TQQvXpVYqn2UtFDuulh66K5Y6KQAcMnwvI5cPrFEhmxp4HoPV+FeCIv0UH6+YCKqyOfjcAnSxJX&#10;vfVZ9tJTA9GsV9NvTZU4KDaLYr0KVodNpOghnfxA6lVZryVmp4cPYL0apeer6WEZIUjs5PcBqVfF&#10;I/weIfpIVX1EtV4Vj0xVj5RxuXwzqvXqnoZnrCK1Z4geUl8PWK/6/6VnZh7h95Zc65a0S0xLZR+I&#10;Yr0qMST1YwisGmInv52kXpVYksqxRMbm+WcU61W9YsvfooH00gDWq/J81Vu/ZC0XXaSiD0S1Xk2v&#10;FVVGKxqI4u8tgdUhbogUPaSXH9Qvuiliv7ckK7RoID01gPVqZj5R9c8Knq/uUr/lrS0lUvQAGkgf&#10;P4BnNvoX/vx+nXlH8C/qn83qMj0911QZtWgges9XxeaigfTUgNSr6Wk3GXX0NID1alSer+4qjp6N&#10;ZcaZoYH6yNWruxs+WxKpPVj0kC56AFaj9PvAElczI8ZEcRb1i1ZE5nNgWJN2FUMckZfoIP18QMXV&#10;SP0+sMTVKEakzJhzNOvV9FtTJQ6KzaJYr4LVYRMpekgnP5B6VdZridnp4QP1iy6N1atRe74qMVVi&#10;ajrFVPDXqNWrudPTYw2VWCd2iveBqNar4gnxniDHqe4TUq+muoVkfLKKaB/AejXz/g1ccEb636+K&#10;5YX+9PSBKNaruxu+tyRSUyt6SA89RK1enTvmzFlHz0rP18tn4Ljnz4E5TJmDxyLT1aaJjLvL9A5D&#10;o/K7EPB94LfbvN2mdfbbbVqpV/rJZ7Ng3NvVLJ7Nap2dfuNPV72nxrhbZYMHwxas7zKtRa9JMF95&#10;iQ7S2Qcyjcz4+cB6pD1UpOgBSE1XP4j3bDkWDYgGRAOiAdGAaCCdNDA+Kyurm3q1V68pp5x22v6t&#10;srIK1P4B6rVX/YHz1er1gHqNmzx+4KGj2sXOqcOs/FH7/Wf/yFFZWf1UW084kXX1CTERt99/VFZW&#10;jmprE2vPyjrMeP+ho7L/c638Ufv/Z9913U/aXX3C2RM6jjtn/NCiNuq6MF74k69eMJdDGuRJSo5S&#10;r/+jXm3Vq496qSnGXjlK4p/HO2ZljcjGo6wsPIY5wcuck3nv1uoM3DtHvfBPB7WTgwdKnqFeP1Q3&#10;hfs+oXRqnMp6Ci6QlVXZJqvN6IMuWXjxq6uzss6fvuwve//wjxdXnvPQrVkvbfh4jnrjvUXrY3L5&#10;X4Z9vuYb9Y6G9v/I2GWi/dfsBTHTZ/VXagCbgL67N+yDX3Zp2Id2OG7wmdZT1H6Jej2mHGeVssdo&#10;5Qd1SmrTqBPGH2g72TiGXeAE/pym9q8s23P6BCXhhePorJzncHWMYypo2If3AF8vqNez6gV8HTmK&#10;5yhMnwHqOjnqmm3UC/40PXsdxi3ef0KS2NP3BluATnPUC/9Q7D2n9I39QK4CRxD2Ykpo7F+NYe+H&#10;6uYPKPb+qQx6hmLve/vZ2Wun+rnYK1HnCrOGZh2TNUTJY7J6q+P416GqLSyT1UPUmNSrOZkkOb56&#10;y9isUd2KzFhoxsj2o1q3rR+s1g71ap3z7OvaldUEjT/Qdv1pp0zo1KEXYNFp0sSiM9SqWKdes9uD&#10;Mn/RsxfEtlbzzpgwJuuRlw75UB20mTN68uisrLUrO35bCgEz+4cTz56XlXXOeHi16nbbWHVy8JhJ&#10;RaOnXHXezl/sf1ve+1uvnrFq5ujq1w7vfvKNt49Y2CPnvyt7VZd1G7au50nHdD950OYNh99QWL9o&#10;6qsPF23scvDwqsrKDoc/3Kfd6NzqrD98/Mq6N757a+/ieXe2+dvlr5674JO/jZh3z9/v/nu/Ob/b&#10;eu4/X3rqry+98bPLi9Qo4M+9/z1pUo/s9y6etLygYGarnptuf2Vs3e/e7fVO69JxRYMGZZe9UFh6&#10;7k9+v2Bb6cphhQeu2/m3D57Z++Z3Q37w5XkDv/3rF9/M/9fIHrm3vjttUdV9O5/8ff+q6/9U/sUt&#10;I07ZPPW5N28a/HH1Q0ftGvnlSxO+2vvVMytv+Hpvn5lDF+9ZsePzr0/q3CfWddfpUy8+9839Kyvr&#10;x9xx1lO/XvrJD26vHtCu9obKu6Zml73yae2Pa+q2rJhQtKH7LdUDOmFzn6ofXTlmw/PFWz74dlpl&#10;/Std6h54e9kXq/eMXlFZObj07I3Ty4ednlNctOGpE0tubacm8cKa8mEXY8P42SXfU/PseHZx4bT9&#10;35rfq3TyAeV5uYWPqouMLsnN/eySsze+rt5/VenTxTs+Glmk7jz04LoTcuo2jIKzR5ZO7nVz6Xft&#10;f/7A62d//Pzq1x/86cr3R9R8d2zBuscuyJvVvuxXasS/+OokNeA3Jhk3L6qY36WgYN2qC/I+yakr&#10;it0HroQ3VqP/8Sd33nTCB+9VrswvGH5O7epjCtZ/NPMaPZ2S3otf+7B8WKExgxPGq3H9tuqdc2tX&#10;H/5U9d+2f/dKbm7hwgvX/7hd/HQaBtwmN3f6pt/ecIVNM2qqp6upjtOX/C91yfYDC2ae179q0tLq&#10;goIPzlKjUfd4YP78M3Ny1y4btOaqGUpvA3w36vrxq5Ur3//fMd/8KKfjWD36dn3UhMsvyDvsH9v/&#10;8FJB1fXXwLW2VFZ37l91RUXD/pUbepWpS1fNn39PfsHMl84trHrq+dWHwN1/+UJFzVO39K2bHdNV&#10;v4euvTW7dHCXh8YtrspZ8Ze/Xl9/SJe62e8s++KOPW9XVFa+OLB0cGd4V8dJJcuXbqr+6U2VlZNf&#10;GX97dfcDzyu5fEX9KDXuK7Y93KXundggRh18Vu2040Gbh1x0/4kly6/bVP3v/XNzD+5fuux9aL3w&#10;luprYebDby3PO0Rd4H+ffPLDysqvl267t0txSa7ywcc7qIsVl3RWrnVO27lTsgcOer7jjp3Tpn7V&#10;tqDg31PV1TucAG536dXleb06BHZOnF0yp09B97XD/0ed3k+dPgaudhF44WYYz32FG46sOrrvyIoX&#10;56x9+o8bv/xkY0VZrFnZ6f6fbldvXV6et7qrGse4o0qXfVBeXTBz80kl9x23q/bHD9Vt+cn1lXed&#10;nz3wvS5w/nuly84ZU5K79h/9qladVLB+z1m/nH/wH7/rOXPk7Ok3PgP3v3Ly6Iq83LVPPHZ6/6pV&#10;ZUqFA6bB8J94ruOOc6dN/X7H3MIHuxRv+r4aWlelncVjS3ILT9cNa6//ae9dhS/cU573rxU96v6w&#10;Y/+2BTMP6Vd12kVKgzfWlOd1AFjX3lE95r7cg+q2Vla2fXjFkaXLxsBoL4W7nVYJHVfAIDrcvKn6&#10;pYsvfLNz6QkVu257q/+626D1nWt71C0qGP7Dog2LJ5bk36R6DyrJHrgB9N92YOmyY5X1z/vNmp8v&#10;r6yvBf2NeCR/CPRpr+yxpvdrOT3UZLqXqwttuamssqNC9sK8+SOu+67ngKk/fevFssKnf6lOqZXm&#10;+gs7Kb8Z27+qfNiv1dtfWA6NeeoeP7q5Wq0I7yybf5fSqbrJjXCT2tWz1WU/OEfpSC0tB5SO23A3&#10;mCa77JbrD9ixsLJyDUyyf9XGih513xQs6Fa04bmJJd81+N3M350U3M8fWvVW34Lhp8UuuLy3um/M&#10;b7vUzbxOKepWUFR5Tb2y7DN1W14cqzxFueCM2g6dVcdOdcrBuxR/ml9VWX8+OGFp28O61u0687yV&#10;9T/Lyf1FbHrXnvpe7o7FRUVqtKW3f1q7Z9SGl5ZVbjxCDfHlq35b2ntcSe7mO9U1Ljr+kLUF7xyo&#10;JjLwmF9uqh4y6tLxb1697rD1tZufu616jxrDyz3VtCtiGuiwRrn2Bj3g0i19qip7XgIaGFjV67yS&#10;vb+eP/+CyruuUmNZ9oZaLpdPUTfO/35O8YYCGOqmTjeXDp6woeji2Bve63xU1YHjP76tsuflsdEv&#10;e0OhvhzYVO9ZCO95OTbBTb1vLj23ElxJXeGw8rzCa5QdOuxWgA44Dbouuar0JxN3fHRkTuFwPcDd&#10;y6oLntMmyn9GXeeumIkGvtej9oae8/StvlXOU/qbNWuKNlz7auwmhx/ffuDMG2PqzutwoOrYV3es&#10;7Tu0anlO4Sdw5RPAVZX7ldwb7uioqvU1j1xWWLDu4ZgtutR9rVDsqCeYXbZY2a3tvTF3KR/2x5zi&#10;QcfeWbR40IexKZxY8u7yHnVLthw4vOiFXyiH7FL3nnrrZ32U3cqHPaGmdPxEpfHSyUOUZm6ofPHB&#10;hqtsVWcO0ZMtnTxcaer5hqvd2ql03Auw3sClZr+77Ivc36yZXlG5oq4dmEUvnjOP1nYsHTxSqUIf&#10;7Dj1uvml71/19Mz642LhZ8OFMW3V3dO5bEPujreyy+6+/oCyvJnXfPirC06446i5J2evOar0i/u3&#10;PVyt1/WRvQon5lxxwdzT1Fj7V1UfUnuDWjjvVdZT3nhced4VeY+NVhO6vbr2yoL101aU3Pvkw1tX&#10;vg/rD/jTtz3L89a2inW+7z41sXaxKS+rUIo4OKaIvF439Kh7/rFHHmm3trJG+ai60JhZyh/HN1zg&#10;GJVEXBSzaODEUVV91fu6r52Ip8/Mryp5tUFZ96l1YNAlMfMrx59SsH716JPv1bor3tS2PG853uC9&#10;1rU3jLtf6z7vylalG3+1OeZLavl8tuOOd3P3yy7Mbrhmfo+iiprOhXo6+YflFJ8Mw1X+vH95XldQ&#10;jlpFr+lRPOS82scvXgqzV2vtmJLCLxu0lX9PTvGNTw9/WL/ne+V5sx7tBOuMetek2SU7Px09qNvc&#10;QdlrDouho1z+xtuH31G+ZSV0WTWj/cDnTjz4pNqPJsRueNR5JYct7zmyctmvVvRXtoJ7vXfnpupt&#10;o5fedeDcNg3XuO/TPlUl1dvax3xeae/t0SVrz6/J7Vf1U1hmltUurZ75p0v6xpY2heKy63rUTehb&#10;0WHmSRftN8dr3b9047Wb2700flVsBVHoKKza3t/p7hV9Gu7b7dCbS2vGtll7XM3mAn3l/lW7llXP&#10;XF52/zhYKcFP3u1YurH7a+OX62vcXv1cj6OqVhYdkLvhg1eNRphA6TX13ebedulj7bUaYoDdNS/x&#10;ll21ex6t/NPVX5+57dmcur16qYrR9PPJBx9Uu3qLNvHqS9sPHP7z4UPLh63x4Lt0+NzZ7cuKtf+V&#10;/Ta/qv7SbZty6qoQvK4HFY9ok3P/Y63W3pwfs3/dzPLqd44s229m37FgcxU42pduPKuu3YbxFco5&#10;1PSX56pFpO+CHxcd3K62129+Mrl9rJPSbLuL148qub/m0Wzwgpqv+1TV95nbs33ZY18Oi125+2FK&#10;tSOuWrt77NIhHw7Zu/D1+04t+W7J0u++3wCfcoKb6v+09uvHlr5VcU31+LIZXYG5sl2jSwrPGPG1&#10;/0rleX1rQnSDGx49YOqIF7LX7J2XC4O/rzCnruC1zvNqP9p7TsxzVYpTs6lm/d3Ve07oEfPeXkt7&#10;1F1XsOCckysWTOxavHeRpv3X6m2vdL649qMlp8KoBh6TVzutaFv+5JLvPpkUQ+PBMSXLJ454QN3o&#10;v2Jae3nKU9Uje669debxNfvV+9+4+vydWevGrq7e89atoNEOk5dVDygZcfXOVQOq/v1Vv9iaceb1&#10;B6x584i1n9Ysvb16zz1znukeG5rieXLlAvWevZ99/FpBrOOQPlXZmzsXq3H98rtpGsW2KuYdtHa/&#10;5148rFe/KxZuXHJn77vj3jNxdsny0SOO3Xl+/6p//33ro+NiEzhnVMms/wl07VNVuKXzKSNK1Lx+&#10;9GVZTIX5PVRw6zPzuvXfXrJ/AYwLYBxTMuve3pWxASj4OpauuGZBn5jmuh5WN/KVP+l0p2ZEj3VV&#10;C7ZvvUZHisUlx81cUVhek1Wz3187QzqQXVa7/ge3VT93UO20q7ddM0dffdjbpe9XDqvLqWv9aufj&#10;R+TElKvAVcx9NeHjk5fNfvWlQ79/596DP87pCyPpXlZy6u5vclVk2DCkatIrnQtjly2smP/PpwoP&#10;WTugQ+3qCTsbes4qOS7v7mPalx1aM/ZGsAPc/1uV1czYcNPSF+/vfcaCyth01Q1XnFBe07Zm7P/T&#10;VwN333Vd9bp7F0zcmj9eM1I+7N9FFVv+2a/+2J3blbNvuWTGjG/2dG1YLF68ecHXObHrDyz9IvuB&#10;Ce8Munl9v1W/b182r+y6A7UChx9bdeCJ077c9cH8N3YOGFFfdcP/vXNnv1Vl/Vf9ucvELUtmlLfZ&#10;/fXDpbkjsoefN2JxjLfymmtKJ99yzZSJfd7tt2pe/8EH11ddeNDha/78yG+fuG3T6bfcsrnLxOe+&#10;GVM4/ODiP5y5fWXZdR3gPvMvUBGk7J31vTadMekv7Y+4+ekdp5b9ft1xKx5cWTXk4q2ntv7R+Na7&#10;T2n968/+eNW0x+ZPKjv3/7PzJfBQbv//E26ScKtb6srSlbotaEPI0m2zhCKRNUt1ESKMDB5aqCsR&#10;xU3XUpR9yRJmbJFSKvvIMvaEYexkm/k/Q8PMYwbd3/1e3+/fzLzG8zznfN7ncz7vz/k8n3POMyO7&#10;Hon8cCgwpXCzNmeycFb/76+UXWViuXeRzDGz0eQUCggRk+oT67K+ZfbKK/08KypfwcI250L182Gt&#10;6h2Yd1gdpxOgGQ/XFDip7hBodG3b4esnIuAtW2odydQXO3Eh+kHcs5pNyQ+CrmBMJOxKWSWMhuwD&#10;xS/+dgj5++2ags5Z+sz2qSXHNDkFin9JWecoknvqtcYdYcIN4dgGj9VZCdf4CdiB+OAyzvp0da9R&#10;RQATUi9RYqD09rR8YaTqL9neyckpDy/9zPg0MOzzJpYWmTUFa8Y+pNZaXsnsw3vk3VJXR3nmWrhs&#10;UOk69zzPfWpEhOaNyoRvkBFxNhz/dEA8V/6115mevBXb0JKHdnJ6lXhJ8z4O18GbmdfEekpJTGSP&#10;Dqu8UdRif779PRuiAFmqzu4vy3NP9l0oA6I2n3GwKpWn/GlhrXC1hY1mWvXjQ1Mj5y0LVqxfrwIR&#10;hNRk/qtKTXIQ18AbuHyvNkO6PEM7Z9DzD6y44gMCHDdcRbrzkGWvIkPhaCAb7yIUO6qwb2OqaxXb&#10;j6yKkvunxoRInUFsZGBI/XtAKR7xVQdjHzz4xDCA5XqAT6HxtqpPF4RkVvmhVXdIKigIecvWJWms&#10;Ta2PzfTj8S8t7E4/uc0Jf2zCxBC12dDgd/djpbmm7tIGgwS2oXowWM0O5mmlt+g6dU0gBmKigVBd&#10;9jrVGhvtD8ttH4Z9FpAvlPfxEzSvXunOHRYYZiws/9Z4TMMVdS0tj8esvZeTo/zhFekImWv54ybu&#10;h/bcENkRJ7rqhojWWMCP6CYW7B+nBMcTzlSeKK6USdMYw2cdqbG15HI6pMpXVCjU19+avWF7arKP&#10;7KgiHxgyG4f294JbOpGMwgfkeJ1GhAI1cHrGYIdxKXkuU/5q5kJH7gsqqTmmE4YK/rNU9GldiUkK&#10;U99zJusHNg90zROabkpeE7xnvsW7X8BbuFOfrcshmbV7D7dD/VEtvXZncbvrr2pN3JdNxeSxmxWv&#10;K46JZBsE7m3eKHW1wAB5lsCWZ4Y4cRIzFt4s4G0UdlrUpHoi/KYc3yMFvotyfPGKWuvd/PdXEpox&#10;j5GogK/CqUGx3U59T4S0mpyr7JpftVawM04mDwPQ5At7fQfHEktGc/+sGUzz4Ci3HY0zN+qw8B8R&#10;dVyhqMDua1Fa0vqrSfJKfxcFeUv5womhFehMDlRJHVcb/mJ3LP+bgzGKfulsLy2800yrAzHTDXcm&#10;+KnfqdDmmYi2k3S+2PUJdZ2AN+Hz2OL92MdHt4Uz8QXbSauTP2ddddS2D/gUyCj2uGsEpeo08Fly&#10;EGu5zdT8tbkj2FE3M7id5Kpv95meXC31icfKD3tj9MYariLznR/FbCol5Nv8Efb5t+0PBs0v/LEW&#10;/lHS2/zpEeU7WuP13Pk4m1dDDq3q2zrCivS9Psk+NyDv31+grx3D+N/UPmYk1OqL8Sbc4y1P3uWX&#10;fHBd3N2WOhnzHsOv+W7a4zLejFu8NbD17rojpk2YyvJQ4dGULMkR8VjNg0rgsO+tYvspqZq7Ctdp&#10;t2HqzmrmnKelJnn2y4Ps0KJM20dD47qVEQgVTL4c7uVuL4WoSI9GTi5JOWb5Qp7Gslb+9QR9yyJb&#10;m/qk0fZAFZ2nV7II3jnHTOHGqKQaA9mpuBxhiWbtuL+xqP0pPDBS4A0uzGzgkqWXsu5pGZbu3Vbd&#10;wUhJ5RCWVd5DPn4y8nysuceH/+REJOG5sOqE8Ucfd8KBrjTPIouE/CjMva6PFqQh9eKSZrTZVneV&#10;JPHmd6ET+T1Je2yHg5EpPw6lmri05ugq6fzypiJYTf93YFkNT+1ZQo9XfUeElVdH6Y7UZVVsqZ+S&#10;JRMxVV27+YiJbg3ajwULZ60rcT+mF8tIOMiXgaz82D+a3+N+s+iH7s1mnzbJXik7Xn3DbC1z37kJ&#10;31qN0ZvJ3SXKil7YqKKMq/qv3AKMu+5SmpzOZnb185hDzS2PwYtjFp3Crd5sHY4sLdbyby9kAAEc&#10;tU0EnA6C7/AWb44uk6YKuFm8lMqvJVhenhi1ixlPK0Qs+JO4LHySJSlNFgU0d3KqlJesdcf+IBb8&#10;pIa79KzGTnNzI+RphquHGcRRCZx5wkK1Zbbo+OyAr0ZjnCdrcOa2ZSCRbw/fRbfre1WceG0eYseo&#10;fM3ueAqF+a2sZuqDbyRMaycccniHy5Wd0Gi0aERVRNavAj473CruNSlpVGmU9mlOiI8+sKi0UqkU&#10;H31yePDp8zxb/G/w/ueYy81PMMtYouO5W29UENLBwW6OT8BfRP/q1JC+M6U+UirZM5Nvu/fPLMYB&#10;TNYX7V+vNryB8jngHSggwHlT4/7DbB90rRObEnemr96ESurXbMlhS7GG3ypxLjcqZmaXovqaMg+l&#10;VZl1rzh+7Sx7gckMQY6pbHMrku7aqu1e+U72TrsQlyIfcF+2Ll5/1PRpPiH1E3xfZifuyqBvezy2&#10;6alF6HOuK5tN4bK5HWbu4gaDgBB4+9CQinmINNE6s0fvuIrjEXCycw+pHHxX9JnFHkf4o5Zf5d/e&#10;axxl8t5d66OxfSOf67giQ6SWFeNly2eES/VKgwWsHKWc9VYeBBTbW4vym2GUDOimJHwUJsh22xve&#10;wtlqqeimWoZH5Pd8UVSwuC+LVNSSqLJaJb9FsEaRbxgt7KmeVLr83vouJwW4k8H76xLxl3wu7LUw&#10;SuGyUTSD70YxgltC09Pu6p4EdLnjs6Ssq9rd9o637OqApAeHAzzb97IYPwv7vFe+cLld529WxVrI&#10;d+xrCvjkC/1FE3C/vmj5pDtw7ZFKpUr2ZQ9CjSdSIEXyT8r+TrQTM0eFf72TLEAYDk3uxz86/kOK&#10;KsNVPVXrGBvf4JtezDd/eSM4Hqw7DgAsLYGjAsn4MemYK55B0dhe/01xwc69UWfUVSrvpO4RC7f7&#10;sjkmyw5WQ5rTm+XlBbx1jFOMlq441cxTzrMtbDx/U2J38Bm3nY0P5LZ7iOdwlKmh/dZUSToeu6TV&#10;+ikHmU/gkLJ0wfePcA08urp2v68VVxwm4VEU5uoKcJTlTK8mRsuIWfpZ8IdNTysP2j/GORtK6Pz+&#10;hiklznnPeKGAd7LNvSG7OwzjP8bmidWqNTYRduq2tVxSQwZYXGnwc2jOFqr4Ix9nx42yEjuK6v8R&#10;ZHlm4TD4Jk/iyxh88M5Or0p2RMxGaeaaj1Isxn5hLQmjf1ojOQNciHdWtS3e/qGchHqFIlTvae7+&#10;EjWkcSTqULVFm2cF7iBx+J6bXsYM5kkAjUecWj+gBuH+PDzLKz6m9rzX1TompyF+wLFwVcjZqqPo&#10;lfWKK1oeR+QTKttrTo0FVqsFO5n9eaYiTWyiaznPU8z2FdEy5CsNrJd7Soa1T52o4S18X4JQo8gW&#10;u6Cb8BNhn3kbuX9iWmd9V3s8O7pzh6uOsKvjzylfgWA1JFaKkKUQDkhpRUcBuxLtwvli8A3JZAsj&#10;Z01O4YdP1j47GA5kD+t0WV++aK7ehEF0rM/j3eY6/iC/Z7NMWnSDgjGrfGEO2E/dc6mSxmaZg883&#10;j3aN92ppY/GqyVyZsztKyEXGmAZkjdZd5rZ/6YxsjxctFcX8wlPpt9LSv0rR7p6nPeGnle5rqjQY&#10;rh5lGKnTU8qwi2d3KPXmt61tCU/JKBXEq4DLporXPgmj2fDc6uIE9IULbZ3ddWXhetmKY8ElNRyR&#10;kmXrCzTWFPCXKtklNK8KuVxQx1GTid/43OIHnweirXczJX/v9kW1f/DSe9ZfuO1o5083KnjJ1nL5&#10;m9BehP4/9OwL25GF97LLh6Sqq0IucObBWZvDWvx3uXH0vhQUxaiL3r8/no530kwt9z87Dqhltr70&#10;GIi2rKs4r45z0gRvKLHgHk5FvXTnkJqjge1wmYZQUNTaZ3fLy9x54gOfgK1x8IHpjkdQyphNMhHW&#10;lA+uMMI+X5Yv9B0yNUwNeItmtni8jU1c4bgnV5xHXo1t58fDmk4z69ute2Jw7ysZi3TjmSdMeDGX&#10;4wefrM8L3uZau1n3vGWVOvp5MwsfnikxNizXPQHF/+kBTy6utvmVKrdU79vRN5XgAswU3Hqa6Mqz&#10;kHnLYWbeqjiR1Rna8/F6LPsnw8/e+G4bS3ACatq+lbtrA4PcL7FhR+x8ZPG/uDqe07CzPv5cCtB4&#10;crg7+6QMwXS/weBycPUlU+QsmBvwCrwdfSxP3XrwsdgEdm+XdcGZU4divU+neX8wGfRoZPyJOzY3&#10;5TajeDI+0+v9H5K3JZ82x2218yAU/SlF3O/N1Xpl4DRxfXXjxlhzjo4Y8PliyiEwjUvzm1QFpiCW&#10;+TWjBexUKuULGdcUXEKgwPFMaMvmeaKSZeflnNrA/8H4SZMp/DSKv4Y0azN7fCPl2ZBiIH5Q0uFN&#10;8+GU7m54v8bxd1kP9gvoRDw7bee7jGkd389wlLKChKICfn0Qek+4AzH5YNpvdQ2i38QV33ygNrkq&#10;rhta2w3OK/WxMZYyxUnxUmfB6dVtwCbAs4NzTQFLY96rdN3lIavT8gmKLatYjC+dNsZsf7x5+K94&#10;XmXEUf8z6eqBnRQTgg8amoU7wzvMur2K1eIPiDqyFuC6B72eO+oxiP+2XEFSUggW0pi8khHr9zOr&#10;sb29cEBVo2hX9nOcWERw1tePl2PjrIZTJhfQzWvQNz2kyySD0lRR3MGl7JnoxD22x8Pry+uF1H6W&#10;XsEEC1idKmpl10uQFPDeCB7spKpN4n1R2B5Oy7L47MCQigqcqSGYAZmz2RgNPNFZW2/YquchjatW&#10;BUoYJdftHk+8LNV7K78H02XPK68l5Lum6vVdBtjvFqWlZ5Dv7AaLbk0U429i69wxgxHcg8Kpfz0F&#10;b7yhKSm4TK7JFX9WHjLZ9FkW/uXa0RrFuyu6ZczLYpXKV0dpryIkXDbYOLxFEFbA6DquwLCRN4vD&#10;LG4rDvwVt9TnPqPBMuG60qOKtWMJYFCOT69o3G6I+D4MZV2vXKFRz/WY+a9M+Gk57BbvkcauvWBA&#10;npRNi75dVqrBkH6GYaQUl4Ed6gobC6pQcZdyuu6nnnZ+7aQf09mx9zdaYr0R+BgpZbkxjeEL10cN&#10;wAmEavu7ikzYzTuoT9tRUWWVpzyUL6GBtZkGX38UjB/XMTPFbN8B0jS1cRfNiz6BEdPS7U9RDhx5&#10;wY4cbem5c+92pPaq7GOqex/m9yxruqVduksg2zf54LbtZxOb2HF+Sp3WPWiHIZHwtjaWoramp7iN&#10;dyfnmeps2IzEyNECRXiHJd4hwiKjyK3EozG8xbl9B3PSBmnZWqvwPxM5JdMFis5UV2E+1r9AaHfZ&#10;WnM4wfvkYiNtwxM6GxKu57Pzgmx7iIGLFufIYfzYcgy+UjdZqd1055v9XOU7WFpaL9uKwM/LwLbc&#10;kbXzk3Vz8+9jVs1sgl0+/Hj4LYo4SQ8tu5h5nDg1H3wxcUkTwxtitC0zxL/2ahCYRbqeGHYEOY36&#10;MVkHhRnvQ3ExyJZeBkS6f+GSV7jrI1uXOrlytii57Sskeezix4c/7tHsBJ9Q3Uixzx3tQKh0uOwb&#10;a0c6Vd6WwGDBlLHddSAa0OFKLYT9xI1rlzARP8JwVUd1b6U0v11gVuDAjZfH2xWNjrdl9JkEvE3j&#10;15zcj1Gy0DQzzS4R/uIcweGZoQvYOtSDEydMkoqM//1aAdeBld37mGEr/BWuFN1ServOx+fqTnb2&#10;YY2r4dLcKWO9rnWDLSng8hPnnsJYwL5d8hU4F/XU0Nz3sDs3BD/yLMlmLO9FWQV83yHbZ8ZRYZ93&#10;Vam/8OHWzOaEOd/q7JL4Ullv9CVWKQOzuaaNLS++uOjC3bIoUziKHVzEgnsLTwT028eC75TK6MED&#10;ANSJoRUVgq09bmEtBwxXwjwfP7Dx9xQQZFbU4vFN3pXM+Kx/mXZb4xfeiPis4ftnKtPUXoEb9usN&#10;BvUJuavM8p88dChSE2uTDh/2ZDcdat+bKnd7IBIg/AQ7t86KU/KBnALDSDhT41jCTt3OljP3q/qH&#10;EW1JlmyVI6yEUJEUocTJ7TQte4PYqKDopKzAmFQZZ08LRPGZU5z86u7gempnO6ZdD+ZyIT9wyLo7&#10;b7l1HNPekjjFjFacmWlqMyO3dZG+Tcd7Ky215rgnyXnvv20FfnDS9Bd6FBq6TTo+nENKHkzsNT0K&#10;9mtPp9Y2sPr4rBUQCExHcsK03JI7t5k8NOx2t7XrwJwqyugznmjC3tZSz2xaHcNtP7lTGYBKENIV&#10;1XjjdFBhmCu56N3mD6/LBcXaeCqHrL8yb4HJ6oGTUOZSmYwKvi5hfPah7MHBhH6O8jd6PGBqDj++&#10;ampncmoJYZ/Zq3/YNr7MgVBcEqmNGlaQl2c5Hg47+Wuyn2rVEYaNlywrrZBflMFpMGvm55Jo2xKf&#10;qhsVHuATCCBciQP7XtzXplgkvAOJiAuNVdQ6zv1U2VdWeYU/lw1n5zLYT1sEEo/aW+rzhT5ZT6jH&#10;V9a011vIqLxxGo8S0uuwqHx+uGRmt3bdRXAQ/TDqVGXjNBR7fKCl0KvMc6hq945n/dh4G4KS08ll&#10;MMNr2hVvpS7u9f7SdfmKq220RJdYm4aEQ5OHlm4XbvOWmKypuUFijdLnpiqHomxLdGkzg66ZV0qy&#10;+m34zXjwJrm1fat2f5oo7JYM6t1dH58agRXCdlFnrRrSy16N/ZUVLj3a5yRx5WPLrZcmzFP5N7Zp&#10;hZnt4MHAgZENmbjHO22+8MNvSUjogkmbzyT9BPKdm10SE+yWGM75U/Kls4QgtD1C5lKNhXmeNu9H&#10;5OjpQGksP3gn4XfuJrBiI6xUsOBwjXnE9qkcINiMGH7dLn6yNHEZ55Zlsn1WZmvDP19maQHvdcVg&#10;VpEOHEgG/oroPvHz0/Prkvb7Pncl7csX2bunPHtx4svHMZ1gB6c0HKK1DummixJDbcDvYjFOu69g&#10;GeS0EpZ/G8H74oiCgDdWwLtbY9N9i3V/DQ7rqAzj84IcustSO67d1F+N/mVV9FhoR2F6cMd5uH5Y&#10;u5EqEo0zOxbYN7FLpx552s54Ahzgn8d/Q/vJCt2TzVqh8vlhY3rXS20sRgUTA8ZElIgI7tq63ICW&#10;BKGzQ5nKY9ZPghB5Zxuv8W8Ns9jjrsBifM3mgW/XM/BbnjubcO62qb8x9SUzqVow1nxuMB8I25xd&#10;kbotK6ZCBOd8FHweEPvVLcW6V4cbn7tbaqD2uk2mVKWnhESgoEm6pM5IYWAv+DXV5U11/KxbBF0P&#10;rlmOzuDAgsnNttRidJSZ39ak4uAH40vnunZvi8EXqW8wiI0VrOx7V+XQnW1ZEcvetillQxaCYPOC&#10;ydrcHgV+KXO/a2cTIbLH73bnPkMNZMAnQXw9NizIIa8neqA/fquJkieq+Db4uCOpJ7cDz/fzcC+X&#10;w8sPQKk+z5BHj5fA2nItlpZ1LMbeYWEeq1o7QIpaw9Q3VMmys/F+Pq+8GqkthO5C3cX3Vu+zGYKX&#10;7e+/bjX96MdXHZwUdv0W+LVKE0PoXFYdh5AE9rjHhIadVtgiaN7lBn6P7IMnawzq+B5EgL0f9zvs&#10;sLYKgHi7R8L6vZpEvON6A0HvhI9/7VMH8y+K/cAVS3O1Du5AZH6PDBvv1iAfjCaKE8bHC67HSnVf&#10;+Mq6yfHVV+cgtffZSRgez+y//Qic48cqngBnu9kv8VyP1qPPq7MOgL5vF68MfqqNG95HsLEUjVIT&#10;8K4vBOfMA/dEhypBqkZCHo2fKLV2Zdq7Veedxc2XXeitdt2Nuns6VSd+r0Yg7dsP5gbkgbM4D5uX&#10;ueKj1WPCbZ5eOqFcuExXtkiU7rNdOsclvOvffUyMm7BlgMkaFCsonHeSV9RnadmIMG656wdOwW7z&#10;XG1slGjNq0yOqtZtM556Jidvo7lzvVP0sAwidUj8qX9cDVx3DB/Jappyv0BwjdyPdUQv7nlyxHnz&#10;9o1Cru9Xxe8WuTdRsRHR7tF9MPRKVvAhzUc/oqM6bko4ocPBDaJH+20H4nbyBl7wOukvL+EIy/Nt&#10;fAh+ffDWHjBqVUfSmazdmPBNhC5Ecpnu3eqzBAfsCLivfzq3Y4ILOBhj6diTGLT76wFMa0hs6Po8&#10;/fVxzIG6PUZq6/OYYXI/OxnbsrTcGh02wPjYE1INV0gMaWkXpfWdnjAePaKbbCxt4LkCdLmh7sle&#10;z6z9Q+IYoBimi9FfVa+LwfLE9CSHaa7ihYUcaNvKLeAtJSCYelQQn92ox9Wx+QtPWJ6+oyznrvGt&#10;v+zN50SfuHDbWRweoDeYs64aG4ax7dLjfqI84izkusrv/v2EDdIw2ed7ZasV+TQU+Fg7xxI+fhyD&#10;o92P1cWfX1dvstXIS4/4ELeJF90RkC8Br9NwqPMEVvJ+uagf3PNy0PW99xrxkqxkGOzk+84t4A5P&#10;eHn2trTi5S1f3C3Cv2Ds794NHPBDlyNrbHy40UcV3w30avCWGAlLHxOrLawV8mXr0GFpedyTjjQ5&#10;W5b1FziEz9Yy/IA7fUEh6A8HR0wHKqVSSrkz0mib591bPp5nxsHt2Uy5bkSrBbjw9efVem+QFday&#10;nMVYu07mB5iLWzM6wpbDQKVQZE2BMRgDnkFmv2eXDZWjgpGHs786BIC9iL5tnty0Ghy8DyQMOhAS&#10;LUGKtuAtue96QCZy2Fy+8Gaj4AmwD9F3JK99EJKwymDquy11zawyNNBC+ty+iX6lL+0xlhdNt661&#10;bTEFH7T/GQwurYQqWNRet8cXSZ6urLmSefnmjrFu3+SMLU8T/cOergXnVTDZ/qa7hqh3jWsKktYU&#10;bOLaPKzX0n5YpUzsTfazzw8sql7lrsL+1Z1dujqUp+J6kfivHW3lUmM2SCZr/cmbjexHK05sGtwA&#10;fH6BcO0qD/f149F4MiyFiPfTQI4ZmDdcYtLeCt5NH0Zy1jpm4XZfZjavyYyV2mt7ylbFf+MWVEER&#10;uAyCwfoOa724T7wNb632CKyNrOBmxkVUyjjGOov2q+kmvpfif/E5NyAyGv3H0fOjdW+MBmu5Ppaw&#10;DdcVu5ULej8/yXBVjUH8rEOBw1AwM/jVcuLe6CM5LXYWTgI8miP2x91wm7RBV22s/GHlcvCeHFkY&#10;VdslIXpD1E+JFZt7lHWgkZOndGJ5VzRXV+aptJ6bt6NQfO3s2+9JHyT2bOWj5EvCruOSOhVvY5Rq&#10;X2hrg7e2iYEPvfHY8b7uRyIxIiLq4JC7BO5TjtlUhtrdlqjQ5g5C2qUWhp1nHDMCv039097Yp6ft&#10;YoBjnUxcmqmvLYabUe3FY/jH+u+DeFYXurmnIJ8pvHH8Cq4KLnjjDlx2jwhBhpZp5JZlEqcWN9jA&#10;r9hrg/ZsF1dlGEnAR1iB+5KSnSWb7zS9r9qXKye6JebhiVihaK0oy7vAYY4DCMC8PjTTs50gr+An&#10;xyesyJep+R78KrLPcZWz2gzifBkPBAx7CUpDVUe8Mr9qOvWlbLMBt19Rd9lMA8H92o734vsGXqxO&#10;NSXsGzV7U8cdeg18ApKuUJqIAm+6Q2/AcSe3Hte2Z+xG4OM1cg+kbMEUhR95LFPpflya+PhjXWDi&#10;Kd2Ey65BQPNIY75cXZJK0qkJZVVrQ6cTZ4md+MO7M0r5ixyf5Y2iWyLPbVKxOns6V0pNvCvL49ca&#10;y658Ux5r5nhnwFuk0x904q/HtCqCt+IETIBeoPvMw0snvyjyickr2G2OALsh8+qciaDrwIruPWzG&#10;1QoehIvxOG5hk/Q74OQCBvv5urbqboFAbPBqcC28SWC7+G6dW9eGVcCayVfIqXGZxt7NnvfPJWwg&#10;FsgfVT4S99u5a+AplyyD7H7w+Cv4If4+hPgbB/CVPfXBHobBEg+DDp18oSfbM162GbxaAX4MwQ94&#10;04YRi9d9OwdnBhTn4Ne4KX7vtRwUPgWW9aiBEU08BxW6gAqSwQ/pGqyefBH1GYOfk+DVbvDjAn4u&#10;gzjiyw2Gg5HqiX0nnS+b7M2kCNU/kJ9kUJWZo5Di9xxzyFGrmht7khpkumxOLAN+Wo7ayZxY5jlr&#10;YXPWyhAaqOkjlc2JBQjjJDlqx7mwrAQC3oUa6FvZXFhO0P85fxMrA2K//j3sMhA6p8Fz9JmDiCW4&#10;0FY8B5Z3Elv8t7CTUMLo38H+MIWd+DtYjinsHEOLtr3637A9NBXTxDJ+gxJoxxJNLDMJS5ClpZgm&#10;VmYa2/DdWGAaO/C92GlzwSZcaIBp9ZljWi3tWKKFJYPSjCUa2MkYIuFp3TxoYMm7TNNgGlheks7J&#10;YzF1smhgKaC0hhZ1LLmHiM18j15hSr2EEKpg6k0CEGzPwrHQLtO4TVPVOxNDJP0L1ytDgkwfG6iB&#10;qeoFpjGkE6pDixoWzEOzXi5UFFPDEvMQ9CW7QKwMFAheU8tLVPRSxBCpGWoGU8FykOQpjlQMpoLl&#10;pcCQLopnG0wFS5KmPFLJS7Ox3/IQJRK8Wohe4VmoqYKGWeDZzQE0sD3zY2fFEKmp2Xlplt7ZMUQC&#10;50AVz8Jmk0RnHdvmxQKzMKSCWXkJqpemuWALLhDFUCwvSQuVY848WCqQ6SJoLEH0LgOmJWefQKc8&#10;ECzHbARZSQhlpyFYXjLJ2afFc2Jny5OXQIYWpV7ag2qqibn0ypBroXLeQAGm1AtQkScvohxaFNi5&#10;BtVkE5TLBwrsfOYSKOd4FFgZ8v5RPacYWuTYOQfVVFMUt2lyLAdVVZSFLmRMk2Op5SFKJOUcjxwL&#10;laN2TW4wGZZqHoLiyWOJDMsBlaN6TTa0yLC8VGWhhT0zZM1gGaBS1K/JYmkGO/+gmmqMml4Z6npm&#10;lc7cpmf0ArOkqBfMGDyNnTeGSC3NGDyNXai5ZENrGptNanfe4/TQImEXEEOkRqdjiYSlNpcjCUOP&#10;Lt/cRMLyQgXmuM6BYOcQnVVFMvib3gXFEKkRUix9wwqTyhd0bJjq9Des/oIwJKEecuwCY4iE/Xab&#10;ntK78EE1BSfXK0NqcYHHhknwlF5ggRiS2NTQmsR+z6CagrsQFU9iF3JjJqmcOuZMY2UoKxZwNTm0&#10;iHq/a1BNNTxpMBHLsQBFUBEXEEfE8kIrFnCd8w27ANFZIsTlA6j3b5gLNjWF5ZjV6EIKGib1AgsR&#10;nSXTQ8Qu+MZMCQdv0wTY98YQqYkcEJtNuvjOYxuIBb4TQxIfgBH+prlgCy4EXlI7333MIeyImnx9&#10;DxI/BQkhjg/iC/gOMCkhkbDfAZ1e+5OwdL202fu/8AzF0nn+z/AMmef8a3FE9y9tf0JroFxB6+e6&#10;pvt3LnYo6/4Xeab7l9KHc13R/TsXO5R1UK4Ayuo5r6DYOYUhlYs1npeaXqiPAIgf5rqEYueShdYt&#10;NZ4Xy16ojwCoI+a4hmLnEJ1VtVj2LjW9UB8BszxBuwCKpS05u2ap8bxY9kJ9BMx2Bc0SKJamIJWK&#10;xbJ3qemF+gig4gtaRVAsLTlq5UuN58WyF+ojgJozaJRBsTTEqBYvlr10vVTdQbWQ7l+qtFAtXKxx&#10;BfURQLV31AuhWOpS1EsXy96lphfqI4C6O6iWQrFUhWgULjWeF8teqI8AGv6gVgzFUpOhVbZY9i41&#10;vVAfAbQcQqUciqUiQrNoqfG8WPZCfQTQ9MjsCih2tgTtksWyd6nphfoIoO2SWTVQ7CyBOQqWGs+L&#10;ZS/UR8AcPoFWQbHQ+rmuF8vepaYX6iNgLqdA6qBYSPWcl0uN58WyF+ojYE6vUFZCsZS1c18tlr1L&#10;TS/UR8DcbqGohWIpKue5WGo8L5a9UB8B8/iFvBqKJa+b73yx7F1qeqE+AuZzDFk9FEtWNe/pUuN5&#10;seyF+giY1zMzAlDsTM38Z4tl71LTC/URML9rpiWg2OmKBZwsNZ4Xy16oj4AF+IYkAsWSyhdyJNk7&#10;9auYv/e7GBJ2IfpIMktNL8lHJK4AEhELOEKxC4BMiyw1nhfLXqiPgGkPzH8Cxc6PmJFYLHuXml6o&#10;j4AZF8x7BsXOCyATWGo8L5a9UB8BZD6Y7xSKnU+evB5qLyk//GtH4v/7jOD6Yfr/ey7k/33+CmLs&#10;wc9uEEd8vYbdmv4fn8S6mf/3+SOxmuqLANDfdAboDNAZoDNAZ4DOAJ0BOgPUGQD/wQtA/NDfdAbo&#10;DPy3MtAARmgDLAc28/lv7Sm9X3QGljIDOd+ilPxIz69LeUTQbf/vY2AmjxJz6tF1944JivKz0fPr&#10;f5+n6D1a2gwQ8ygplx5dV646xQYGriLNwEKK4imJpc0T3Xo6A4vDAPivlCnWpvxsrELrtTFw8t5k&#10;XElUeCtAHrFEDLkE/ZzOAJ2B/ywDxHUoKZfmwBqZlCUeWVLXiEdoGr0VaGSayqz0/EqdJXopnYH/&#10;DAMN03u9jUzu3PeOZVyZT4+mkbLE0XUzOOJadj4MvZ7OAJ2Bv88AeXZsZIoU0DSinPXO1TIGXqZ6&#10;YePUjhM9v87FFL2OzsD/hQHynNjItGW1oKim0fe3h0EMnnkrQN8j/n7m6Ag6AwtjgJRPiRF7Hnwm&#10;88iyDrEw5GypOoTmRWVwj5jYJrG9qbXvbDl6CZ0BOgPfwwAxmkgfBhY37gFVzN+OUnK9GXBl6Qsb&#10;G5lIbRPXr8Sopb/pDNAZ+F4GpvIdKfcxsAiKihn9M3FK6knGFXBGvH1mj5gerSRm6Ec6AwtnYCbf&#10;EVenytIZFE9OF97O/JJXzToEGViIETujc34UXYLOAJ0BUj7NAWe/jUwRm8uUaT07/ae4wgNXzS7/&#10;Rt8j/qf4pLfz/z8DM3mNmOOIcap58d+zGg8MqB5ZTc+v/x7jdE3/qwwQ8yjxTYzYo+uUJTQv4v/l&#10;nR48gAef6azaS7lHTNx1or/pDNAZIDJAjM6Zz5bVA2f+2T2k72MZD9TClSWI8TrTp+9rgS5NZ+D/&#10;TwZyvkVqDoyBpWN7+bdnMv92TiVxS9L76Mq9Y+7cUxmWGLX0PWISQ/TjUmRgJm8R41RQNMBy4h95&#10;dvrPcIkHJhCi+sRnOuT9JO580d90BpYSA8RsOvVuZDq/zlKauNdLzGmkD5ELUo77t3gh6SP1Yeqo&#10;YYTdc2T11Ix4qsf/Vn/oeugMLCYDDRRr0wbYWwFR/Vo4KUoWs2e0deOBAMsy5QsbKftOW55eQ2fg&#10;f5+Bqbw0laP42ToENS9OkOVSUj4j2rlY0UvSS+rLzBGDKFON2Ez5y/X/fY/QLaAzAGWAPCc1Mh1d&#10;533sqhn4jIQsKklRAkUu9jWpX8QjBqFh9FyB/judxfYJXf9/jgFiPiVGK/GbSP+PvbOB96Iq9/0O&#10;MUUjRSCPGXoQsKNC5dvuHCpE2mJQbI0MLSowUooXdzfKre1sp+empac06ubbvceOpxOa14JOooEW&#10;nbS0d8xOCIrY+dTJyrwGSbJB7/z24uesmfX63/v/MrPncTn7mVkz/5m1nuf5rmc9M///cP5h3+h8&#10;tIeUuiTaQkoa167smXk9V5tU/XO9N67onDphJL9HLPeIs1qUrbJqQI+nyTuRTkB2mt5B0ukocg9N&#10;etev+MXcByapEYh9lHvERbahtM2nAcZSyGEj5kxdvwKz3nTmaxKQxlJS7Dt/I/bxuq62pe3H2sVL&#10;b+1/l5OaM6CfjWiTnFM00CgNwGMZa9T3etfMviHhNBtP9W20hJQ0qlUDPS/bpbc3XX+u95zFXdNO&#10;G5t+j1jelThQTcvnmq2BDf15qYqpeHfZ2Yv2JNlpWkAliptcnY5mtl6/rr99bL/qyZ7kntODnXgG&#10;i4JRSmbDzbSbXKt2DcBL06Vj1OT2sxfRq91k4jqkpPZrNucTfnJV+x/t2THvh8fk7xHjPcZSRAPF&#10;0gCiCUhF6Rj7jc71K/bsjaAq+pBaymLSy1HDTSfbn/YqXdvTe31X59TH96ceJL4Wy0elNfBMLvuM&#10;TH4dPveR/lkvaKRnu8nU6SiiLvX2xRG8fkXXjMvH6d8jLmK/pE3V0wDiKEpyF2l/zHof6THjaRp5&#10;lLeHCYYeSUmzdMrruYnkiMP26/3Krq9fMXb+LZl7xBJjm2VHuU5WA9l7vfjX2aZMXffCM5nUb+nd&#10;bonzkpLsNYqzFaYXfTBL+4LfT1HfmuC8A3qTIhpongYQI1QsxTeRbhm/Y94NXcpTyxpTqTuOGm46&#10;0U87mSarye/qkmew18w8L3nfv9KX/A6WmhbZDA0wRjw+fNiIB45R93ptfkqPVnHT7f2qzaSkGT2o&#10;5Rpsl6/9qvfsr6mLR5Lv/Z9/mLxroha9y7GD0wBjKWTyTqRp5yzGXSTEUi6mn+Zr6NF+gtFOUjK4&#10;Nsd/mtfzU6m3P9+37DbnGEo3j3SPmf+SdvU7HehP8td4y8iRtWhgW+JbXB4fPmHUNzp376U065/5&#10;LT+ROh21tKbZx4bpJcH5/me39/SuXzFF3uUkGXsDNQBKUfC93t8fs32eutfLWEoJv2Qsyfoot+jR&#10;foJBIiluBZW8vp1Q9IX9YL/ckrrR5fVda2avGs+RT+X+ze6nXG/oaYAeBTlsxOT2df3fcKDnuX1U&#10;92g/maSSsmg6ZLsUoa6+6P31a0Xpbk/v2YsfOCadq+D+MBYpooHaNaDGe+VN+NXp1TMuXrrnhbyU&#10;tOal3091j3Z5vapHe0lJ7W0f2Cd4PT+VaJfeD3ePoRuUvI64/Ujyy/XJ7aeNxYxF6Rk6lyIaiNeA&#10;GuM55uOZzJj55qyXXuj2VezxE6nTEd++5h8Z0w+/HtRek949vetW4Hv/6e90oPfm91CuWEYNpGN8&#10;8r3eUQ8c075IxYG4mEpvtHuuHpPcFENrpLjZGuR13XRyBLL3MF/LGOqW0OvunjWd+JYTMg2l/2b3&#10;W65XLg3AU9KlY9Sa2dd3+QnNe2Z2O45MnY4i6ktvXz0IdlH7SM9FS+fIPWLJASI0oEZ00Pr48MvH&#10;renErFcv7rxL974srbatOIJBLSlpFsG8nptI1SbVK/bD1kdVB72g6PrJrnMkTPV8w4rOaR0v/HJd&#10;YmyzbF+G6+D3lWksxb1evBNpSze9yO1p9ELlj66/9G63bAWVtVomTG+YXF1fWWLzOl6XvMvp/r0z&#10;YmUbuUdcq8WG5vFq7EY8nTDyJe1q1puO82oN3lQPeunRbnL12NYKfevXtxMK5tgP1wiV1vuppF7z&#10;+sZ2+6JbJsm/p9MKHyjiNdN4uq1t1fg1nXh2SiIp82N+djv1SdsaPdpPpk5HEbWkt89Or95Pmx6y&#10;dX56qXdlibMXd83oGJvaSe4RF9FDGtsmxlLI/nciLd69N3IqH7H9zVLq8risX9q2dM92U4z+k5LG&#10;6iI9O6/nJpLtRb/YD1sfVR10hOLSldIy9vvK7t41nXgGC2JVSVssa0NZA7Q45OPDO0bNmTpvkY1T&#10;n4epffRC5Y+uv/Rut4S2SUlRNR+mN0yuri83vSSXUlG8pXv7PPwSVhEL28kz2KL6Sr3ahe/FYGyG&#10;tSeMvGb2lh4bp+YoT89RlLo8TfdGO7v0aDe5pJayXj2PPQ+v66YTPWM/7L3Ua126SutNbdtqdvfu&#10;7r2ua8pU9bZ/2E/ZMrZfclx5NADrchk28v5JD87dknsmk3pIHJnwNn+hR/vJ1Okooj719tWD4JRS&#10;28gHK1D/qUXSteu7umZckXuXk8TYIvrNQNuEURikYt47uf2ipbv74yljKmXqEbY1m2eZdX56sTeO&#10;YPSUlAy017V+jtdzE8lRR++Hu8cczdx0Qs8+MpUdaB9ILJu7T150/yRlT9hU3jVRq6WLeTwsqhZ8&#10;/37OtOu7aHkbj2mdSWHe4+Cj9Ea3v9K73RJ6IyXF1KG77Vmq3VrgHuorr8vsdphgzIhPXnTgCRMy&#10;3yMGtVLKqAGMuCz4JtL2ed9aARursVmXKaGuNY79foLD9MLrUfzeD223il5e191Gtl/1JPQ3S6FN&#10;fy6dZ+t1e3G9r+e6rmtmdsg94hKPUCqOMp5OGPnAMScvUJTC/rC0v8SRyRjh9tY4MnU6ijgm6u2r&#10;B8F+emEZ6t9vJRK7pWdj5+Xj5F1ORfSdUJsYS0Fsx6gLZnQv7UvuItGyeQl/CNNLD7LFhWydm1zu&#10;iSO4FbE1jkq9/eyTXXI0c9NJvYappJ3y9lPbW3pOXjC5Xe4Rh9gozn5Qypg6bMR5Y9d04l5v3rp+&#10;v+DeLIE2b4N/0hvtvopaNZv1yVZQWavNfO1P97m1wD3Ul02faR1sAN26C0fXrG3XdU+eigyWPoD7&#10;w3KPuFZbN+N4korv3/9+yvZ5m7uVJe05qm5lt09wDz3HTzA8kt5I78xKPSa5KW4lvSCP108p1NuK&#10;HrEf2d7ZtlICXbqjjv1St5d9HXbGM9g1nVeMVxEWHiH3iJvBXvw10nEUnB5wAu4hmfEUdSiUbt+I&#10;I9NPpe7Ruqfb10lHfJ+bd2SYXpJLaWM2rfPTC6tQ/24L0Y4uO5+8aNV4eddE83wk5kpq3MT4iSen&#10;l4+7euZ1XWp8Tf/aqaWVaXW/X2CvKy5k61OfdK3Ro+3UMpah96QkRhP1OIbXYxvcEn1jP1z9VHrB&#10;XrfuqFe/9jm60mamhLVhZ73MW3TNbLlHXA+/GOw59FiK9VXj8b1e04omqX6/4F6fh2W90O2r9Oji&#10;UVmr9t3U6n3za4LUUg6GYNgZxW/v3cm3Jh6cO3FU1ldq7bscPzgN4I4BYims0DHqwBNOXoRv9pqF&#10;Y63fquTTLUEnip9geqHbZxmLdA8316Eb0NGKwuu66UTv2A93T7knpDO3zrN7/FTqds57weaejXMf&#10;OEb9Ehb+grmYlGZogIRC63j//erZ6hsOjKmUdjphf47JWV/Qt+LIhBf6Cz3apDFPAjRHSpqhxVqu&#10;wXbl25zdhibYX79W/PTCDtS/bhNz3U8v/UCRu6Wne+nk5N/nSJ8TYLSX0kgNkFRwumr86tmbrdFU&#10;2Yd/7dTS0vCBML30IH9cDdOre7SfYGiRlDRSo/q5eb0shbZ26v1wk0l9uOmkXk0S9RrahzYzZZZM&#10;Wj4vu5fOmXZe/7uc4EfqXofef1mvjwYQR7ngnUgXLrZz6ieTVtc9wb4eRyW90e2vNk/P1kE/pKQ+&#10;uqr/WcL0og/hQn256WVMpbRbh3Y0qdXtn2cV25u7R8+/f1LqS8qn6q+x6p4RGkXBr8NXd34reXLa&#10;Z8lOTdvAcii6Bc11uz/otfQcP8HwVXqj3W/p0Vla8yTAzq2il9fNtyndRs/YD3sv9Vo/ldSrrmv7&#10;esiGqZ1NL9Br4Dd9yff+HziGv1xXnlVdturTc8xSQKlaMOvd2PmtFW5Kw2TCDzgm230CtfQgP5l+&#10;KnWP9pOp01EfvdX3LHr7UmLzfdL7q7Nqrvvp1fXvthD2+OnlCK1zqq/39V64+OqZHaNS/4Kf1Vdz&#10;1TmbGu8UqcNGrEr+nQpSmpe6Dcx1v1Vpdb9fYG+Y3DC9ukfnvT27DTuTkmbZnNdzE8k26v0waWQN&#10;9eHWHfXq1z5HVzedsDpHatMDWKP7Ddb7ejf3rJ7NDBbUIjpIqUUD2bEueSfStHmLqGfq3SX9ZNLq&#10;ft+gB/nphEfSG+mdpqR3uyU0Q0pq0VIzjw3Tiz6EC/Xlphc6pf7dVqId3fSGyYUHwas2J/+G8wEn&#10;5O8R473RUkIawOimxjg8O71mdl/EvV4fudjnJ9jtE9yje5CbYPgqvdHut/RoN7mkljKkrXrv53Xd&#10;dKJn7Ie9l3qtn0rqlXp2y5ANlQeECVXxVFGqr9+1Ar/Tod/JbDjkV3o8HZb86vTP89Yld5HiCy3l&#10;JhO+wDHZ7Rf0IDeV9EDdK811erSfTJ2OkIZasV9vXz0Ipu7sElah/t0Woh3dBHOEdnsPZ2opsdd1&#10;XT1zVfK9/9QPW6HvMlxzQ3++gJj6+PADT+he6tZybXvc5JJaSr9vhMmFl4VLHMGwGClplvV4PTeR&#10;HHXQS/bD3WPqw04liaR0a5/2GQyZ8BmTznx87evd1XPSosvHkVb4pMRY+h+yeWoG8vJxc6bh+/d6&#10;jISea9kO0+n2C+4JkwkfpTe6/ZXe7ZatoJLaj5VhesPk6vpy00tyKWmPrAzTS3/xj+t2evt6T1pw&#10;XPuEUbpfCrEgVY1d+HvFuJMW1Dbr9VsiS7ib4Kwf2LboOYpOl6fp3minlx7tJlePbbEk1fM4/fp2&#10;QtEz9sPeS73Wpau03qZvs07Z0m1D5QlhQtMZbz6mcrsvib8od61Y3fnGUfBL3j+pp57LdC49nibf&#10;6x35+yljFjB++iwyuH3wAY7Jpj+wJo5MeJu/0KP9ZOp0FNGCevvs9Or99GsEe1NKbeuwAfVPe9il&#10;n176kns0t8dUEqvkw90bO1eNH6a97x9+W62iRiv1d0LyTqTruuy/k3FrOn6Pn274QZheepDNu7J1&#10;YV/VPdtNMfyBlDTLN3g9N5FsL3rJfrh7zNHMTSf1aqeRtbSPm84wmTgiTCfiKY7Ty+Ykgz2u/UUj&#10;tvVHWPhss+zR6uugx1xeNOK8w1Yn/06Fnya3hQb2OXqAX2YJtHkbY4TbV+nR9HC7bAWVtXpBmN4w&#10;ubq+bPpM62AZf2wN0wvfCBc/vTq513ZNnop/sY6+u23IE4tRCQX3ejHrbVw0VXaixfxU+6nVPcdP&#10;sO6NdoLp0XZqSUQr6UUbeH22Jys5Atl7mK9NCXTpLqx9HBEesWFx2ttNqYqb2Zlutk6Pqdn1a7ue&#10;nqve5QRiEV+HXozFGITeqSX5N4mTX4e734kUtkqM5ezH0Op+/+CY7vKutD7vmdntODJ1OmqNd804&#10;Xm9fllp9xEHP2d+sFvJbfnphGerfbyW/n4TJ9cdU0qzHVkXuSQvwy3W8fS316WbYoRnXUOOP6hne&#10;ibR6dvLvyWhjIMfCRko7ubA2CqXfN1JCfd6W90xzmx6te7q5DsuQkmZYSb+em0i2E73Cur9ATyhu&#10;fUHjYTJpHzeduj/5Yyr2ZuOovm2SmY2sauvhnrcvess0vMsJBcSWP75m4yk4HTPfTY3bEvX9jJ9I&#10;7vV5mNpHL/T7K73bLXVKmkVlrdcJ0xsmV9eXm16SS0l7ZGWYXvhMuPhjq5/ch3t+3jlhZD6+Lizl&#10;94jTMSf5Xu/YA9tPXuB7/32zSLVdJ+sHti16jqLU5Wm6N9oJpke7yWUspayVqsEez+u66UTP2A97&#10;L/Val67Sepu+zTqb3bJ1IDNMqDumMr7aImlat2vvPWLIXb3JM525T0xJv0dcvviKWUG6TBiZvGul&#10;u76xMWul+HPDB/BZf4kjE97mL/RoP5k6HYMlrRGf19tXD4JTSm0jHyxD/fut5PeBMLn+mKqTi3V3&#10;2ZV8a+K4/n+fI/X5RtihEedEPEXZlrxX+/5JazrxTaR4mpp9LPwhTC89yOZd2To/vdgbRzAsQ0oa&#10;YSXbOXk9N5EcdfR+uHvM0cxNJ/UappJ2svtHmEwcEaYTRPrJxBEqpupyV++FSy+Ycd5hnBErAmw6&#10;LkIdfu+3TYun+Hcquhc3+9mp3ZLZkcLvF9ybJdDmbfBReqPbX+ndbgnrkZIiWNLWhjC96EO4UF82&#10;faZ1sAF06y4cXf32Bp/+4qc3TG5uRtxzyPyvjN+mzSkRsWz6bGUdWqRiKVp32tjJU7uXZgnxa7W1&#10;x7p9gnvoOX6Cw/TSo93kklrKZluV13XTiV6yH3F0phTa9Ecd+2XYf0Al/MhfVNzkDNcm3bNdxlRK&#10;M74i1p6YPNOZMEpFVkSvYuWwaBGXK8Zv7//VqaIP+ocGiyjdvhFHJjzQX+jRfjJ1OppNZsz19PbV&#10;g+AwudS/20L0JzfBYXL9MZUUx8XWLLW7er/Y9fXZE0aSCSVjdN3IYzbspRRywshbJhX3Xq/LqrS6&#10;3y+w1xYTzDo/vdgbRzCsRkoaaUH93Lyem0iOOno/3D3maObWHfXq174+2tvtGCYTR4TpDJPpj6m7&#10;9uaykA/3fH325eOKcI84O2bg+/dnL6ZO/Zovx16TwrzHwUfpjW5/pXe7ZSuo1AmNWQ/Ti/6FC/WV&#10;12V2O0wwPc1OLjMq/2w4TG+Y3Gy+qt9tUuubuk9cYL7LKUbj9TsGcRRlW1I6xnbNxPd6qaHyyfDo&#10;ASrpQW6Kw/TSo93k6rGtfvaKP5N+fTuh6CX7EUdnlsS8/sLaxxFh/4qPrf6cFYS6S4hORNR8uXDp&#10;ge3DXpgRNy9/1eOp+jeJtyTPTodWiSOTMcLtr/RoP5k6HfFMNe9IvX12evV+urXBPWFyqX+/V/np&#10;DZMbnhFj1oxCaSc4m6vmYyu4RR0y2FXjEdt4b6fR3/xXsRRXwzuRru+KGe+KfQzHbL9fYG8+Hti3&#10;6ZFuqXu2m2KwSEqaxSWv5yaS7UXv2A93TzmauXVHvfq1DypR3HSGyQzPeEkkpZ1M1LrpJJn5yKq2&#10;n+1N3uX0wr+5DmobE2PT8QDf6+1Kfh1ODfr1XNa9dhJ1r4OP0hvd/krvdstWUFkr/WF6w+Tq+tL1&#10;aK7DZ6Bbd6HvuekF2eHij61xMdVPL8jWy7O9Jy5689RG/ZvroJ/l8eHnHTZm/u69vw6HLnWtlXnb&#10;7RfYQ8/xE6x7o51eerSbXD221UpUPY7Xr28nFD1jP+y91GtNEvM69Guee/1UkkxKN6X+XDUupvrp&#10;1Mk0159NyH22d1P3Z2cetffNMIqtwdoOZ9n2woJfnSacekY76rXsMo5MeKG/0KP9ZOp0DNZijfi8&#10;3j47vXo//RrBXj+98B3q3+9HfnpBq59cf0wFtSSXEoyaxT0jZkylzJJ7Z/fP566alH/f/8AsyFgK&#10;WieMunrmuhVV4NTtHyEvU/vDvqp7tpti2IyUDMx+tX+K13MTyfail+yHu8cczdx0xpFJv3PTGSYT&#10;R4TpBIl+MnGEm07QaCdT51TFVsTXZ3s+svTYdkUaOEPBdwDjCo7Ep7jgX1GcM+3sxetWoFzf/3fw&#10;8pFkFl3sEiaTMcLtq/Roerhdwi6kJM5GzT8qTG+YXF1fbnoZUyntXhKm1x9TOUf20+sid3PPtSvu&#10;6i+QdyaLXd65tx7yzv6Sl19Mar/YdeKCJ6ZwRgzucMcpjlgcqz6h5LARE0d1jO2o63LyArsNilpL&#10;z/ETrHujnWB6tJ1aEtFKejlqsC2m5Ahk72G+1k8l9Rq2uzumgkqSSUkWTanipoqx9nVzlqvX7Er+&#10;bbmvz+4Y+8a9POgS6wNb3jgKv9BJuQOtWNwFhDZn2TEvbJ3WHUEP8pPJGV7eO9PtODJ1Oty2ad0e&#10;vX0muRx10Gv2N9WAbc1PL6xO/fs9wE8vKPWT64+ppNmMrQ/3fHZGszjBdfKWB9MsoBWlkbLYrNp9&#10;JExumF7do+nldgkLkZK8tRq1zeu5iWRb9X7YeFR11IebzjgyQR2Km84wmTgiTKdJph5T1frmnuXT&#10;Gs2Hfv5sfAW7zVswCuyYx7GzyNJPJ/yR3uj2V3q3W7aCylppD9OL/oUL9eWmN+8P9nEzTK8/pnJu&#10;7KfXTu7DPRe8EFebx02tFqvP8Rgz8I60MhXdg9wEh+mlR7vJ1WNbffRd21n069sJRS/Zjzg6w2SG&#10;fcEdUxlv42OrPU/VZ71mNGUNfj+zfIaac9am2fIdjV4irsI6OgFF23YTqXue31fp0X4ydTqKaE+9&#10;fXZ69X76NYK9uv7Mdd0P/AT76Q2T64+pOrlYTwvz1SLaqt5tAq2Sr7q9XpENrZOSelvAdT5eL9Q2&#10;xSMJddMJEv10xpEZnvGGycQRYTpBZJbMlFGuMV/N5pEunZa5nnE1NL4Wfz+90O2r2KOI80lYk5QU&#10;1bK+9qf7/JrQ9WXGU93eYYLD9DY+Xy2qrerZrg2SrwYIbiW9HDVSAvOjDUegMJmkM0ymf7aLvf4Z&#10;L8mkRBS1F3+uGoqp+E5S9fJVfRwt77rfXzlLzHu7ud1KOkPjcJhevZ9+jYTpDcdUcu2nF6T6yQ3P&#10;iEkupZoFVzFfBaG6ZcqwHR5Vwr6qe7ZJLeNZK+iNo1Jvv7+3kq+GxsFi75d8lTRStoLKWn2EbfVL&#10;P7mMqZTumbE+gjOKZmUr89W7uvl8tVYtlu94PV8tQyzVPccfV+mFbp/VY1KxYir9CDSiuKlE79gP&#10;d0+5x00kdZml0LXln/Fytktpz1VRW4989YATEHHkPjAtWA5Jj7RLerTP89U+0kFiiiTD9Or9tGtC&#10;r/XTq4+MLm5VvZ9eyVfr4UMYk/B8tRw01tpO3Svt67pnuyluBb1xVOrtt/eQtdAdiluHcWSGZ7xh&#10;MhlTKe3xVZ6v6oSDVH4f2GfF4u+jF9Iz7dJNI2eZraBSt0jMOtvql3YN6LVhemH3MMFhesOzYVJL&#10;adJrJ5ffB47RW9mPwUwf3wcuPo21thFeSW/UPTRd12OSm2JYmDGu2dbmdd1UojfsR9oz11pYh4rN&#10;0F//jJdkUoI/ezGJzOew/H6SXVb3+SosTO8uq3R5aerRbipJRCvpDI0GaCPbx/aaElqII9hPbzim&#10;kmo/vSDVTy6oRfHTa8bWqj5fHZqx1U2v7tF+gklHiKR67o+jkkRSunurj752QuPIDM94w2SSSko7&#10;oSaZZnSt4veBYWPdmmXedvurn0idjnpSV+9zmXHU1i+3FrhHt7edXvhEmOAwvf6YCmJJLaVJr51c&#10;5qtD/5mN+ndaJV/1eT9II8X1pi50Pl7X3T5wF46pOp1uKkkm57Vu6Z/xkkxKsmhKk8j8LNiMpHpN&#10;NfNVWnPoSnq0LQZl61pJ5+Dp1fsZtmaY3DiC/fSCUj+5oBbFT68ZWyVf9VtQzZbLcEzYV3XPzhKr&#10;x7JW0BuOqWwvesl+uHsMe6G47Rae7eKI8Iw3TCappLQTapKpx1S1XtV81W3nobKH3u2WraAyFEvz&#10;+/VRxL0etlmYXsZUSvusOEyvP6aCWFJLadJrJ5f5al5HQ3E7fb7KMXcoSrvfMha5ydVjWyusr1/f&#10;TiV6xn7Ye6nXumMq462dxnytf8ZLMinJoilNIvOzYDOS6jWSr+rWHTrr9Gg/mTodraAzdE29fXZ6&#10;9X6GreenF4z6Yyop9tMLSv3kgloUP71mbK1evgqb6jOiobTt91fds90UgyBSEqKpXvt5PTeRbC96&#10;yH64e6vb105oHJnhGW+YTFJJaSfUJFOPqWpd8lW3xcu9h97tlq2gsla6w/SGyYUdw/QyplIyimZl&#10;mF5/TAWxpJbSpNdOLvPV6jxfLTeBA209PdpNrh7baiWqHsfr17cTir6zH2E92OOpolbty1Lo2vLP&#10;eEkmJVk0pUlkfhZsRlK9RvLVsM3LeAQ92k+mTkc9aKv3OfT22enV+xm2k59esOqPqaTZTy8o9ZML&#10;alH89JqxtZr5atiuQ/EI3bPdFIM4UlJv+lzn4/XcRLK9sAv74bYRqENx0xlHZnjGGyaTVFLaCTXJ&#10;1GOqWq9evkpLV0HSw+2yFVS6aHXVh+mlHd3kklrKwRAcptcfU0EsqaU06bWTy3zVpauhVI/nq2Pn&#10;+206VPfSo+3UkghYG+utKLwu22JK2Ib9CNvJTSTjLee0fumf8ZJMSrJoSpPI/CzYjKR6TVXzVVq8&#10;ClLRZ3q+qm8lnaERAW1m+1ztV8zSjn6C/fTGzYpxlJ9eUOonF9Si+Ok1Y2vV8tW/JP+mY1ULPbp4&#10;9MZRqbffb0NQieKmM47M8Iw3TCappLQTapKpx1S1Xs181e+t7jF8aH2OMSsU31q5P84WfnJJLeVg&#10;CA7T64+pIJbUUpr02sllvlqV56uSr/q8v5X0hmMrWGNsjaPTTWXc05nwjJdkUpJFU5pE5mfBZiTV&#10;a6qYrw6t2OgjL2ZfK+kMxeswvSSX0k9wmNw4giVfDVlu8Pvx1lHkq7RslSX6bl9aQW8clXl7uckE&#10;lShuOiVfHTxPjTsDSMX7ge0e6vLcoVzfCiprtW+c/t3Uck+YXsZUStBsliLkq7XqsIzH689X82N0&#10;lbbdo1Ur6Q3HVnBHO5FBt3THVMZbk0RbjX/GyzyV0sxTWSP5avyYoeLqXySu7vV4RWwr6QzZLkwv&#10;yaV0k4s9fnrBqT+mkmQ/vWDTTy6oRfHTa94LruLzVeWlcbOr6h3bCnrjqCSRlG4ywzPeODLDM94w&#10;maSS0k6oSaZ+D1ity/PV6tHIUaoVVIZiaX4/2+qXbmq5J0wvYyolo2hWhun1x1QQS2opTXrt5Fbx&#10;+Wp16fR7vOIEx7Si8LruNoK7cEzV6QzPerMk2rb8M16SSUkWTWkSmZ8Fm5FUr6ne81Xmq/BG3Ttk&#10;uxV8+q+p26ceBIfJ9cdUkuynF5T6yQW1KH56zdgq+arbC6oZf/VRy89S/fbGUcmYSskIasrwjBfc&#10;hckMz3jDZJJKSjuhJpl6TFXrVctXEVd1b9S9pMr19eOuvmeKG0lNWvM1YXpJLiWjaFaG6fXHVBBL&#10;ailNeu3kMl+tr4aLeTY+X61mvIzxetiNo1ezbcjrutsJ/sIxlZT6Z7x+InU+/TNekklJFk1pEpmf&#10;BZuRVK+pZr7abC+U6w1MA2F6SS4lObVLP71xs2Ic5acXlPrJBbUofnrN2Cr5qnscVzGmavvBFSkZ&#10;GGO1f4rXC+s6LraGZ7xxZIZnvGEySSWlnVCTTD2mqvWq5qu1+5N8ohUaCNMbH1PB+WBja5hef0wF&#10;saSW0qTXTi7z1Sr9frWa8TLG60EjY1yzyeR13e2Mi6mc//qplHy12fat5Xrp94Fr+ZQc2zoNhOll&#10;TKUkp3bppzduViz5anP8AbSqZza6F+Dasq0skNdDc+yS1T/a4F7iYqvkq82yXGOuI3G1MXpt7Fnd&#10;1OpE2+OoXhuml7NiSkRQsxQhX22sxotx9vT5KtqTjyGyraxEPTTbZrwupH2Ji6kk1D/j9ROpM6qe&#10;wPie1OAeUfiOknkHKf/Uxrzzq9fI89Vme6RcL14DYXpBdTzBfnrBZxzBfnrD5IJa9z1gEmzeC67e&#10;89V4X5Ejm6WBOCrjyQzPeOPIDM94w2SSSkp7fDXJ1GOqWpfnq83yR7nOQDRgnw3nZ8mc97plmF7G&#10;VEp9Hpyuh+kNz4ZJLaVJr53c6j1fHYjHyGcar4FwbI2f7eJI/4zXT2TKpi9P5T4wFybUJJKzXUoz&#10;kuo1kq823gflCgPVQJje+FlxmN64WTGOknx1oBaN/1z6fDX+M3JkMzQQR2U8meEZbxyZ4RlvfEx1&#10;z3gRV+2zXj2u9vVKvtoMX5RrDFQDkq+mvDJfHaguy/Q59Xy1TC2uUlvDsVXy1eUzMDcc+t/dRy+3&#10;7f2OYZUYKG9fw/TGz4olXy2XH4BWvsOlXC0f6q2NozKeTMlXy+0xElfLaD/JV818dejPgZ/vxUx/&#10;7PwyemwV2hyOrZKvSr5aBRLK2McwvfGzYslXy+UBkq8W1V5xVMaTKflqUS0d1y7JV+P0VKyjJF81&#10;89ViWagxrZF8tTF6rc9Zw7FV8lXJV+vja3KWemsgTG/8rFjy1Xpbp7Hnk3y1sfod+NnjqIwnU/LV&#10;gduiCJ+UfLUIVqi1DZKvmvlqVZ6vvkyerybvMypiCcdWyVclXy2i50qbMONVWvDH1niCMTN2L3G/&#10;kpPfrzbHMyVfbY6ea79KHJWSry6fhmcZQ38OLPlq7Qy1/hP+mKpiLyJrqITvNvGtLpSIoGYJ//o8&#10;/DYX/uqc0ny7C3JU/gLdzFdbb5XGtwAjknwfuPF6HtgVwrE1fraLI92zXe4zSbTV+N/YQjIpwZ+9&#10;mETyPUuUKZW2NXnf0sD8Sj7VDA2E6Y2fFYfpBaf+mEqS/fSCVD+5oBbFT68ZW+X9wM3wOrmGXwNx&#10;VMaTGZ7xxpEZnvGGySSVlHZCTTLN2CrvW/J7kextrQYkX02Z5fuWhv69Jfn9amupC109HFslX5Xn&#10;qyEvkv2t0UCY3vhZseSrrbHhQK+KpzbyvqWBaq+Rn4ujMp5MyVcbaa3Gn1uerzZex/W/guSrZr5a&#10;fy0X74zyfLV4NklbFI6tkq9Kvpr6i6wVSQNheuNnxZKvFsmy4bZIvhrWUWuOiKMynkzJV1tjx3pd&#10;VfLVemmymeeRfNXMV+X5ajM9UK5laiAcWyVflXzV9BupKYIGwvTGz4olXy2CRePbIPlqvK6ae2Qc&#10;lfFkSr7aXPvV+2qSr9Zbo804n+SrZr7aDL23+hob5PerhXzTkvKLcGyVfFXy1VaPIXJ9uwbC9MbP&#10;iiVfteu4qLWSrxbVMnFUxpMp+WpRLR3XLslX4/RUrKMkX61yvqqP4fBL2VZ0FkkPdkKrnq9u7rlg&#10;BiLO0P8uhMTVYkXMcGv00cNOb/ysWPLVsL6LdARoVb9f1b0ALZRtZaci6MFNZTyZkq8Wibva2yJx&#10;tXadtf4TfnLVKIuYGSphevkOQ0q+tTArw29L87/DEG9I41vSKM23pSFHlfcDj50fZ316gcji6As8&#10;MraG2OQ7gH0yS6Fry/+GUZJJSRZNaRKZf+toehfJtibvB2595JAWuDQAMlH8o0U8wYit7gWs+mMq&#10;afbTC0r95IJaFD+9Zmyt3vuB/ZYPeYbsb63+4sgMz3jjyAzPeMNkkkpKO6EmmWZsrer7gfUxm2O3&#10;SDUSFU0P4dEhbkaMo9xxlTGVklE0K8P0+mMqiCW1lCa9dnKr937gsOUldhZTR3Exldz6qfQTqfPp&#10;n/GSTEqyaEqTyPws2Iykek0181WJqYicxYyhrna5R494gv30xs2KcZSfXlDqJxfUovjpNWOr5Ktu&#10;L5D4WjzdxJEp+aoajcv6Vz1f3TFPCCwegYO1Cee9bhmml7NiSn0enK4XIV8tK4G1tHtD/+9Xh56n&#10;DtbTy/L5uJhKXv0zXj+RKZuhGS9nu5Rmnsoa/4wXM2J/qW6+KsSWhdBQO+MJ9tMLPuMIlny1lgg5&#10;sGPV94EVpbqF4Q2yXT69KKvZ/oZnvHFkhme8iJpxMdV/N8m8k2RG2ao9X5V8NRSnyrjfxmu2Lkwv&#10;YyqlPg9O18P0hskltZTm7NhObhWfr8KKEkuVL5dVD1kSbVv+Ga+fyJRNkBda4mOrSaX+5MaMpHpN&#10;9fJViatljJu+Nusjr43ZtM5Pb9ysGEf56Q2TC2LdMZX0mrG1is9XU+vJ2tDUQHjGG0dmeMYbJpNU&#10;Utpjq0mmHlPVuuSrvjFb9pXjfnl4xAnTy1kxpT4PTtfD9DY+Xx3YndVyfYrPV8OWlSPKrwH/jNdP&#10;ZMpmaMZLMikRPe3FHk8545Xnq/pYwu8twQsRL0UOPT34Rxg/vXGzYhwl+arOVWPWQeuOeX57yt6h&#10;oIHwjDeOzPCMFzE0LqbiSHdslXxVZ55xVWKqonGo6cE/xoTp5ayYUp8Hp+thesPkklpKk2A7uVV9&#10;vuq3rOwtvwb8M14/kSmboRkvyaQEf/ZiEpmPs+adX72mis9Xy++F0oOBacBPb9ysGEdJvqrPVxuz&#10;LvnqwHy8fJ8Kz3jjyAzPeBFD42IqjnTHVvusV4+rfb3Ve75aPs+TFg9eA2F6OSum1OfB6XqY3jC5&#10;pJbSJNhOLvPVxkSyYp11Q3IfeMx83WrwAdlWJAxFPaBP7iUl0Lfmn/GSTErwZy8mkfk4m42i+S3J&#10;Vwc/YssZyqIBN7WMpZQ+dkGlbwGpfnJBLYqfXjO2Vu37wOr56lCMISBG+qXGDV0PdkJBY5jM8Iw3&#10;TCappLQTapKZj6uSr5YlJkg7B6eBML0kl9IeW8P0+mMqiCW1lCa9dnKZrw79f9Px+d40X7WPtSou&#10;yb6q6MFOY77WP+MlmZRk0ZQmkflZsBlJ9RrJVwc3Wsuny6QB/ygcNyvGUX56QamfXFCL4qfXjK3V&#10;y1f9FqtKTKl6P+PIDM94w2SSSko7oSaZekxV61V9vgpiUURWTw/u0TpMcJhef0wFsaSW0qTXTi7z&#10;1WI9CW1MayRfdXtpFeMsyAwX/4yXZFKSRVOaROZnwWYk1Wuqma9KLK1eLOUcyj1ahWMqufbTC0r9&#10;5IJaFD+9ZmyVfNVtvSrGmqr0OY7M8Iw3TCappLQTapKpx1S1XsV8VeisCpG19jNMcJhef0wFsaSW&#10;0qTXTi7zVXm+KgTX6tllP55zWr/0z3hJJiVZNKVJZH4WbEZSvaa6+aqQWXbS6t3+cEwl0356Qamf&#10;XFCL4qfXjK2Srwq19fb6MpwvjszwjDdMJqmktBNqkqnHVLVetXz1osVl8CRpY2tG0DDBYXr9MRXE&#10;klpKk147ucxXG/NEs1hn5fNV3SKgQrYVGVXUg7K+769/xksyKcmiKU0i87NgM5LqNZKvtmb8lrhZ&#10;PL3rI5WPXVDpW0Cpn1xQi+Kn14ytVc1XdctIbFW+WVU9uMkMz3jDZJJKSjuhJpl6TFXrVctX8Vvz&#10;4o3p0qZi2EQfwe0Eh+n1x1QQS2opTXrt5DJfrdLzVbsVpFY0YNOAf8ZLMinJoilNIvOzYDOS6jWS&#10;rxZjPJe42no7gFNmATZm0zo/vaDUTy6oRfHTa8bWKuarqdZlTTTg00B4xhsmk1RS2gk1ydRjqlqv&#10;Zr4K+3AMFam8VfSQ1YOd4TC9/pgKYkktpUmvnVzmq8V6EtqY1ujPV+2WkFrRQF4D/hkvyaQki6Y0&#10;iczPgs1IqtdUMV+FLSSGKI8UPdj1kOc1u+2nF5T6yQW1KH56zdgq+WrWDrIlGkg1EJ7xhskklZR2&#10;Qk0y9Ziq1quWr26fl1pC1kQDtWogTK8/poJYUktp0msnl/mqPF+t1WpyfDU04J/xkkxKsmhKk8j8&#10;LNiMpHpN9fJViavVIKyRvfTTC0r95IJaFD+9ZmytZr6qz2RgVdlWvi16cOtBEah8JV0Pk0kqKe2E&#10;mmTqMVWtS77ayBFYzj3UNKCPZimxNoLBprv4Y6udXOarjXmiWayzquerurbhSfo2tZ+vH+rbZel3&#10;q9rJ69oliIQf+Ys9nuozYTOS6jWSrw61cV/603gN2IllbA2T64+ppNeMrdXLV/2apsZFip5ifCBM&#10;Jo4I02mSqcdUtS75auPHYbnC0NEARjAU/0jmnw2H6bWTy3y1Os9X/VoOWUH2i/7yPhAfW/05qxlJ&#10;9Zpq5qv62MgxUqTyQNFDnB7cI1aY3PCMGLNmM7ZWLV/dPs+t5fx4Kduiq5APhMkMz3jtZOoxVa1X&#10;NV+V2IoIGhdD5Di7ntwjGfj0F39sNWMqapivFutJaGNag+ero+e7NRwaQ2W/6M7mA6AS9f7iz1UZ&#10;W81oyprq5qvidTavk7rB+0WYXH9MVU94FKFZgiVfHbx1xMOrq8MwmTgiTCfYzJLJeJrKKuar1fUs&#10;GVWaY3v/bDhMr51c5qtVeb6KfBUFXitS9FBvP1BeZfsr+Wr8XahtyZ2lbW34/Wpzxla5TjX1rEcA&#10;G7MxM2LOhinVPLiK+apdg1IrGmiUBiRfjY+pOFLiajXjXCvmN2Hm/fT689Xa/L6cR/P5aliTcoRo&#10;oN4akHw1ftSQuCpxtRkxFozjOu7ij6kqn1UZquSrbi3KHtFAIzQQptM+61XE8m81n6/CHhz7RCrv&#10;FD3UVw9+5v302smt6vNVvyZlr2ig3hqQfLX2fLXeNpDziQZq04A/pkq+CqZxdwm/X5UiGmiuBsJ0&#10;2me9zFSVrF6+2lwrydVEAzYN+Om1k8t8NX4uWd4j1fNVXUvQomwrXxI9NF4P0LF7yUbR/FYVf79q&#10;G+WkTjTQPA3oo6KfXHm+KrFU9xb4qGwrUpuhBzud9llvNrZKvtq88VSuJBqgBvRRwaTXTi7z1er8&#10;ftXUjC+HkH2ir2b5QDaK5rckX+U4J1I00CwN+GMqRwYztlbv96sSJ+gNIovjCyaZ+bja11vVfFUf&#10;2zCeyraKKqKH5uvBHDHs5DJfLe9T0/iWp89XTe1IjBGdtNoHzEiq11QzX5XY0fzYIXMX+9zNPUKa&#10;sVXyVbe2Wj3OyvWrYxuTTD2mqvWq5at/Tr67Xx0PkL6W09Z2cpmvyvPVclpVaBw6djMjqV5T3Xx1&#10;6FhYaB2atjRja1XzVV0T8HbZVh4vemi9HpQ3mn8lX5W4NDTjUpntqo+YKbPMV+OfUpb3SD5f1TUh&#10;MVX5guihGHpIycyvVS9flfvAZY43VWo7WOUIqritYr6aH7FkWzRQBg1IvlqlsVr6Wo7cHCNHNqai&#10;hvlqlZ6vlmEMlTaKBrIaqGK+Cg1wzBKp/EH0UGw9qNZVLV/98zzVb/krGiibBqqXr5bNQtJe0YDS&#10;APPV8j41jW85nq8eMl8sLxooowaqmq+W0VbS5qprQPLVqnuA9L8sGpB8tSyWknZWXQPMV6vyfPWQ&#10;+buSZzYoIkUP5fKDh3uWz9iW3HMZ+qyil9va5JmNIlT+lk8D1ctXEU9lER2UzweSuDoNUVXiavnG&#10;WWlxtTTAfDX+KWV5j8SIpPLV8o2pEgfFZlXMV2F1FJGihzL5geSrMl5LzC6HD1Q1X5WYKjG1TDEV&#10;/sp8dejfW3q+V/LVcsQPifN2O1U1X7VrQ7xE9FJcH5B8VbyzuN4pttFtU8V8VTxA9wBZL4s/MF8t&#10;71PT+JYzX92193tLIpWXih7KoQfJVyWulCWuVL2dVc1XJZaUI5aInVI7Sb4qcbXq8aos/We+WqXn&#10;qxirpYgGyqaB6uWrsBBiqUjRQ7n8YFPPZ2fgN9jxd1PLe+S25Hc2f55XttFU2isaUBqoWr76dPIu&#10;b9VzkaIHaKA8foA5cFXiqv58Vfmp/BUNlEcD1cxXy2MfaalogBqQfJWaECkaKLYGqpevFtse0jrR&#10;gEsDm/bmq9V5vvrs3ntLIpVPiB7KogewimcZQ59V9HJb29PyzGbvWOUavaW+qBqoWr769DzEEVlE&#10;B+XzAclXizqKSrtEA1kNMF8t77eR4luunq+WbzyVGCg2gw9UMV+F5VFEih7K5Aebej5Tme8t4e6S&#10;5KsSo8o6T9nUs6xS/54N7wNLTJWYWqaYCn9lvjr0n9nw/cASV8oaV6re7qrmq0Js1T2/fP2XfFWo&#10;LZ/XVtNmVcxXq2lpIbLsdme+Gv+UsrxH4vnqqPnPJs9qlNVEih4wgpXFDyRflXhT9nhTlfZXLV9d&#10;PuOEBScuKOfy87ls99sW9fdhEbdFltWmtbT7kPlPTMHccOg/s8E3Iba1PT582IjyLo8PR9s3tGE5&#10;amR5+1FmG7Sy7Y8Phw8PfVbV81X0FEWk6KG8flDee0ZxLQedsogOyu8Dcf4uR4kGRAOiAdGAaEA0&#10;UEwNzGxraxuTLPsny1mdZ56534va2o5K1l+SLM8n/2H/6mT5crKcNmfmcUdMf3H/vmSzbfz0fV5Y&#10;P3Z6W9vEpO5vsKPtE6f0i9z6pOltbQcndcP769vajtQ+f8T0ES+ca/z0/V5Yd533qRd/4pT3XTW6&#10;49QPH98xPDkv2ov/xicL+vKKvfLNiZyeLK9Jln2T5W+TJeli/3JwIvnfXQe2tb1uBLfa2riNPmHR&#10;+6Rfe1iyB9c+OFn43wHJysHcSOTcZPlgclFc91uJTrVdbXfjBG1tnxreNvzUw5Z0f+ChG9raTp96&#10;zWM//Ok3vrbnI8PaFv753j8uTj74pY7v9curfnTyjtv62l6o5379nFVdf9+F/aZvm5QoADaBvl+2&#10;dx1+ecjeddRje6/PDDsrWT8nWToTW3wmWbYkyy+SJfnf+A91b8nVghP8d2ZS/6Gl57319ERiYTte&#10;mjjP3yXbbNNRe9fxGfD142TZkCzg69jpYY5ijjk6Oc/ByTmHJwv+qz97B3Wce/LMFrGnrg1bQKcH&#10;Jwv/87H3/UTfPA7yGjiCsNevhMH+GQx7H0wuPi0x5h+S5Y/JMnEfO3svTo5zsQd+j287MVle1XZS&#10;2wlt45Lt/HJEUhfL5PsmJGNCsjSSSS/H0z/V0faJu96ox0I9Ru4/fZ99/+moZGBJlmEHb9iiXDnp&#10;oPYf6j59ZufpIw94ObAYOetNHXOTUXFt8one/aHMMS9+5nOJeNGKuafPaPvaT1/xRLIxfPGpc05t&#10;a1tz9YG7z0XAHPHBN71jRVvbu2ZiedGYL7wx2Tn+2Vkdp5510XuefHT+1ZPOvvgH50474Mj7jpz0&#10;2GXv+u2rDnnT5z70j69eMfaY7s9Nf8WHLpt46Fs7Lhv5TNt3Lz9sw6rvnjjtn3623487fnnP0vN/&#10;Nv+2C598d88vv3rHV//5OzvWf2n5ax+9Y/1jVxxxx49/9e3za/nvv59c/+qtPX963asf2fN094K7&#10;es5Y+dD5vX0HPbb+0Kf6/vSfl164ffp77t55zsqHLujdvvOxi3df+9iuZz5+bt8PDn3qkj2/feU3&#10;7/3e5ybe8cspS3721Oj2L816cO1Hr9z804X73DBx+dcXv3XLiGXj3v/YJY//6bH7rhg/a8n68UsO&#10;v2Lk+1d+89EHb1k+Zu3hP0/Oe/bT49+0cu3Gv19y+D9iz57Of107atMnjp7V9/6X3/H9c5PzPLlq&#10;+5lLx+DU35565B3fx6mf/PqPzly6P6qeW/eKO17cX/XvF9/y9pcc/vOJH/jOT06/fcamC6Zv7x0/&#10;Ydb6J6c+dOxlyYm//Ie33tbW/vwrb1r55a+9/paP3D48OXTWJc+e+Ydj8aFZP/jNabff9rfLTrno&#10;2dv/+08f++uz/7Wgd9dvlt/0bz3/9tT2i++ZurHr6F1PdnS/ct1rNz519K5LLn/uNRuXjr5n2sbD&#10;R9/zDxvnL/7w81c+d9HMrjN2LLz5itH3nLhx/eh7rv2Xna/86Ekb9xt9yd9vPH30Ja/f+MrNH+ve&#10;+rEvfOKJzQf8xzP/dfaRr9+54Ou9/++vfzr76q6+Fet6Lrn6F3suuPmxM3Zc8en33Pi7v3x663W/&#10;+8mnt97wu+c6ev/375789BFv2fHBm7uP/mj3zTuP/mjvzacv3vHdjiM7d2zsOPKMHQ903NS54+HD&#10;Lpm28dDRl/zDxpuO3rXk5lPOeN+Wxx496Lndf33sqW/fhIt+75l/PTsx3vadp2w5+YJR3zjnf05+&#10;+72TX3b8Poc/9NN9Ry6Z995xS065uO+2Jzc8c9POrT27txyxdvb/uOqa+45635pPvWPye1+mr153&#10;31Hn7601Vh+etHrO4y8bddVp97931JpzOiZj9d5k9brlvW9YcuNlt//hlTtP+erL2+8aefxVp/34&#10;VZcu/8AjyRX2f8fkGf1XOB+rycWM077jx2vXL3qofb/5vzrjyI9/ZMvr+v74yf+z89ef7Xv4p33f&#10;uvDh499/4yenfPyylV++ZN/2WQ9+ZdiNEz/wtkvnrPzmrRe+aMvzE7d+5ZLfLj11yZ0rvtP72gPn&#10;72ybOGvLlMte3D5r7i9O+/mGo2ctWbf/yzdNnDXn0FP3uXHirU8c9f6Fn5948ruHj1y28stfuepL&#10;yWke+vCok1bPWnnDq+wf2nLWQS+97843r/zaq793yWe+dOntt/3gzSvPWvD0+VckZ/rDlQcdv/H5&#10;I67sunbiu7eetvOkrX88Mznxu0//4KyVvx+xbOHnvzxn3/bVaPHhm9Dk5JrfvHVD0rTNZy1MGrP8&#10;2NXJ5dvHbkpaeeMB6vC1n1zYd+vED6z59U/23XJucoL2q1576LIrksM2T976rtXjks8u+feLVnz3&#10;wr/ZNPHWn8QftHTDMzMu/9C3X33HlkkL9rt29z1zp9zXd/G77v7Wwtf937cnTXv1fYcfsPbTyVV+&#10;/6qtZ66e85JlK8/qfvryy5a/N2nBuqteO2bZ6KS5v3z33f+y8MZzxq5+wxeOvf9XNy/5u60/uHfk&#10;vlvuXXLpk6fNmnvInRe98bvtx6+eNfcNl075XtKjvwxf+xJ8avSmE3C+Mxb+6DV7dz63b7I9Z+GP&#10;Vr90be9tB6+9adaD37+q+6Bl1yede+eqi3Zu+OIH3rDsDRcklz7hvvX7rX1LcpLb33Z3z8IffXPR&#10;pnXJic+7Mnvw7RueWTFryd0X/erXj+4z/ytJJ36479phyYf+14HL9k1Oeeyhmw5AA161eiyU9q6F&#10;x62ed27PE+NmffU7F63fMG9hcp3fXHmnOvadX3NWve47147u+vwX7//VO7f+58f++ekLL719w9ph&#10;83d+8rhZSw/tetvd7154HLr37V8v57l+ePbdc/oPS5r87JV3HrNVNeCYBU+337claeGWY5d1T7x1&#10;+tPP3LtlTJdq40nfuagnPcENC+5+A489adlTsx+ccemT/7HhiyPXLnjTg8MuffJBONLb91v75n0S&#10;53r7uE3/n71zgYuqyh/4RRBMIysfmZpuD7Vy0d0K/LdWaqaJLqViuUnAYFkCM4KKiIK8VHwQkg90&#10;k023RE1ddCodX2moWbu51mZKkyNW9lRCQ/Mt+v+dO3cGGOZ559x7z535/T6fM3PnPs459/c9v9/v&#10;nHMf0ysUWtCoKZqdj+jDmpl691z/cXFk9Q/JbxVVpOs0pse0i4620n4VBM1xfS99bBtoc+t2VKRH&#10;QTssO9XMFJ6nm2jM7hb5apDhRdJM17fQbm9mytZk9q41RKcsW7p+6abtY55YMFBzoJ3x0z2VM9qU&#10;H7vR7Xj6qZpDI8vrwrdeyLnxcF7YZE3P4JiLReBsIYtV++8I0C4a00Kr6RS2u4Vm8eEnNYGm8bWD&#10;uNKy9mAOgwt7P1mjrxtzaAJUf8Kwx/6qj0z6sz6vxvDRviDYo8nKYy21m4YcHaTpFGxos/+Otx41&#10;Hl+2+WTF0pu1Peb3fjJavz+FizS10v6nIv3tS/dsbmHasCjiTmMBWGvP2j/t6b5udkUEsct5c26K&#10;iAwLMtwNljuUL/JufeiAwJjRJxLyo0a2ytOBp9hxe+vJB/R1g0d+mVfzNTFxfsf14frHY8xZbG9l&#10;7BKZ9KC+GzgPkv1FzpTSNTKpm74IPIyQVVRYsClgawOY+siYCX82XvsoPYEo/I95ug+EolL0VSWj&#10;xmmGHTN7Dr6G4UGGjw7eAs6rsiTj78B0YIPN20cbT0euv0cPGtYsJq4jGIgS5wEa471NXtjD2g+v&#10;9h9ZWxEBug8sPTxJ0wmo50UlPaoPBcVXdN/S2RgMhxdWXLhasvPCSx06Fy+8+Oj5r7aUJ017c+Xl&#10;HYGmP+jzdIuhxrdo95W2MuyrCDaMyhnyQZRp/fmvOgirDI9pqwIWLukNxH6AKqzbAjstDoy52/jE&#10;krQpAPrRwJhHjXGLH+mrDzU7sFDtyJ5Q6Kuk2mPANfZN1iR3MnzVJiVmR/j1vuGbync9r+nb2tDp&#10;MGS0SD/lk8GHpuXpzB4lL2o9VD3ll7baZ1ML+/RtK2gZcvysIoK4pA5wUkc6Gwt4P2W6ot9V+0Xz&#10;2CsXl117dVROVfXRiuRWEfrYcH15q5hrBUuDDBn3fk/cFhT0j11vZJQu1RV+3lmr2Zmk2RBoOP1/&#10;kaAjcFiaxUkttfs63Zlyv7E7UXF4c8N3Ra/xJcTE6nd1q/mTPi+sGk49sQYy+hfR/hb4eO8Wrabn&#10;kbriOSlfTot6fOe6D+MyNYExlXnlzxhPd11QsvnHioibtXeSDJObGxKIS8yLGtNTHxoYUwDaOTQm&#10;T9eBlK6ruPB04r0EUmuoyVDYP+wJ2PPBO40VhktQ3pjpfWsNuzav/fwurSYmS5PcynCaGxoGuw3K&#10;ad/JeGpOzaWcmuOd5z1b9jEhDmj6vbt/1d1HuvDNJWrPhf5JfwCN8k6nZG/7Wzjj4SSAptufkNkC&#10;qlYI7aUKMnvu96cXtm6T0jM2tOu+LbrvJv8dvEa66UF91Ylgg0FTvWD1qBg4Sn9Ewx81OiQCzgOK&#10;W1MAn+R0JmuujhoD6CYI7lHXyjC1rARq9AzsejA3rEvHdS9DBidJG173LlTzSzhIs/OdqUKZy+Hn&#10;Wshr46zyvu+NnAc7nCOns2YwfH7WijTujqQlQSMM1SbdB03xA9jlNf2utfuPVp9r3snYq7U2qqIy&#10;JzAvKhP23vkY2W/9/8F+Zysqg7RRdSN+eHVkARzyNaxvVXFhd9o4qM01vjZ7YfVlWK2Jng2f5/jT&#10;agmfP0HN2+XWfDH74OVXx0xIWZmy/lJ4IJwMYIrpYMioKIPAHrObzyIfssjis2gOn5ebxbTRn/+m&#10;v+bL5yGbs9AtaDerZubnq9eSPfqOyLrNEGx6/vr9D3WJqOlL6glurRmc6hVSMvFpuVD1fnY3lGcb&#10;nzjci+xXuQzcRWAp+HmoRDz4NFALr5wZxK3o1+0i9TrfrUt3o6G56el5Hx8/PnRdcc6vutqa2n5b&#10;Oxsr2guWpeur3z/wHR3U0eKDIFNwJoLD2xMcseW2Bnuv0s946yA0mbvmC/7WEGV84vqTMXBEX+hT&#10;GTaCS+9kHJUCyp0IPa0ppAIVa6ZDjRfU53iEnOeLFietX3cctPe9xf3mRZ2Hmt9l8a+6rvoZb3ef&#10;v8nmkBUnqhvuBQpbe2kHqPIT4SzCoS3sgd+ZvXdPqK/LK6H6y/NCtTvCGq4kFUxb2f24Ia12SsN6&#10;Gp417lhV/hfeqMCn6kiXjnjeCgPp1hE8jyZcHbmB+Nuak4YWMTeaQ3up6U42PLt1EPj/YEMVqBU2&#10;wumt1lz9l+ar6xdjr34ef+6JjdPioFJ/I7l1nKPbBEe8xGces1jMYs8g0893Hrh8fdLuTRtfPHPm&#10;Ut1Hr0IL2C+485H6/avKD8z/vA0w5buXcBbJqy49tifYYO5bQu0iPNm8Yc+FHm+C0ww0fUAqvQGM&#10;LGwi3x2En+1CDO9rqj+8AZmW2m7V6Yy7//dwXs0k47URP4AzJAeDusKO/1vw/aHaKaCw/VZHnFe+&#10;EfKxuvAI/RGIge1TXhbiQLBhB8A5IXhqAPP8aLCFDxaaO7Og21MQKgv7PGTu5cKmWCiydvDHfPeX&#10;FN6zYeHlrxh3Hxtfew6ab8XSiQTNp3f0e5bU8k7gmleexcKmLTebVj7YK/tfpHot4RQCTQ/tL24H&#10;3zFvEXXGrLn0LrTEj2CxtCuJBQc0V9cvigguXQnnxHsHvgFHgHlC4CONWAeulKjiZsPpZLBh/igI&#10;BvwR6bH83vxuYKIR+nE89SHerf28In1mR7B/iC+QpY6L6PeuEJ000KmLj30hK+c/ZEsRMSxyiuCI&#10;yZdp2v6Ly+xW4M3Rrg9ZnZD5I2fqSXL7eP6Z3hBbgw0LK3NrbiULabV13WBDRcTtfJ2g1IcTdg4w&#10;l73GvPfzAbYdEl4LEOAt2jgIGUDQsmYu+AiLmfTddOn6InI+nSCMkcLgFKU+JCbdOJ9oUYDMn6IV&#10;/XOcKRQ6AqS1dyOKvpdUjt+ljaHHtv2lVg8PFeXrLXzDLjyPmI/tUapfe9eeyq5B5k7CUugowWFn&#10;LXU52HUQhCuLZg5Alw5gQErlKpae7rDo6PyuPcmqJwNjVvP+mhxsbgNNWjvJp+cjYJ7jjGPCsleQ&#10;PR8ipcVcPvEzOMG8sO9JLUt6K7Npw52Gx6F4CT3akZYxF8NBr6RTEmgi46tG/nDL3vSZQDiC72bs&#10;DNUu21eZcwNo9oEdKwtCJ3wOLiLhXBsTeOPyJOOVmfpxxkfACJZu43vap+boWvd7NxFcREMHH6Hv&#10;NoF0lA2XSR+nsKL9LRXdE74ctJ/o2xx0IrqCUeeVv1w7DfDU/pRP+s+hWl3blT2I++5lvAVKr6gc&#10;7MHm8rbaT8GhRbTn7SYczNebRUNzTfQe0i4ev4u0s1DSLkmUBnf0B1LTZ8Hhj5sdtYH4fb6drrHT&#10;CXjjRPXt8VsP6av+CcdVQRbhwaWn/tiwY/HTCoiEeRVrxhRuMq3WDzrWazY0/FvMPXGAlc6vjr3a&#10;BjrQ/JQEKPTyqiFH4rKqoFIN+0Nt4/tABbeZR5FttFdzQyfo2sY/3GhdXlQNxE5rtymsn7ZuAFe6&#10;EarvsF92dt9PxfeUQBCsz1oTvQvO2NKJ0pi6a6sGZE3q0OnkouKpv565KzPz5Iq8k0ehegPNnTvo&#10;UJ2PT9UcaAEj4D2mpDPHii8f+3DTywFvH4NsrLvoTvQA216fG0XGrvXdwIYdy7A22vDrI8rIILdB&#10;zzSxH9F/NZkxMJ9fXnlvGONDn/QOAm4339k8DH2pTsYrt7duo9XtC946wxCh/WQbjCetI78WpReq&#10;OvKO5AUgun/fmhkEbM1TMD8BXdUccvQzbeODoIjz1g0xb+ojSZ/scjPTc/wpBpZuhK72gTuMG/MP&#10;PgtDhRVQfsMeP7ToNS2hmZDeftjNpY/00N+1J70i7PiKjNITNc1i8iCvQ9vz4NDG44u8qHbQfPgh&#10;BWd4sarztoJPz9c+8ejpec/UbSHziQfBmR0IjXnl2COHKlc+bLZk3U3Gsr9CfstIbaPawWcsDPaW&#10;3haRCIHTjWET9FLfDvvgeWiC0yCX0Xu7l0AhfYkpRISDgaX/BSJGsLYqYd4ngx8EHvzv7tpD6/N0&#10;qcK56AbqI0ugyTceAmqi90F+ZArh4YSZpUkQGjvBucVypaMmQ1k6oufNC4dCx9zigcpW7xgAfHdC&#10;RCzNjUpaPzvh3NML4XgYlg6DD8isR8KGdfu++HTkZxePjHz6k36Zw3afaQXZvN2vsHxOTXxr2OPQ&#10;7fDxxcr9lXsqVwUbriQsHkOGZ1kwNBr1EJxHbZ7uCW1dn1uNZUTv7bsaj+ZGHR1LZpZuDjRlGYdC&#10;m9u838k4HcbyE1KHdW6WOEwYrZ/f270G4qX96YApe7rXPA6DbUsPtfuRtjBTYemAOplluEsfOZ10&#10;io5UGB7Spi4mUzajQ7XVe7ufTNN0Evqvi5Ngjkbou448aDNhwjvks/o95dc/GAyTsd/xkx6GW7SL&#10;YFxM5l9gbmgoQHgBlFD2PDTTzzrC1F73k58CrMkQafWRnxLyk8h+Y2C//0AFRibDR48Qw48Ji5f0&#10;g5My+22YrjP9xrv0sJDSsifzdKQHFbEO5jqg+2g7A2VqY+ySWzMUVBizYV+fSy/Enr3Y5cbDk69v&#10;/8ddTxTsufH63JyVGzcU/Dx9T86N2ovg39ODTIH6cflRh6ZD0SHGCSNIdSvhA4rgp9Q1B2DCcEez&#10;mBPmGXnzdN3dEJDS7xcGn6VlHRtv/v7yjgfuMN5unUs6HRoROSXEUGsZb0auf6DRbF79dF1rfVXW&#10;qiFJPayzf1MDSsu6B5ret4yUF49K1mQarPOIJX/MbrNgyulvRg9c9/3bV/pmV338+pC6XXU5C3Ke&#10;DbNMN7bhp0kHWqb7YKK0k7Xi7ZuZbhWGzPdtudUyo7k1uLQsNMTwMj9xABO56y0ToQ8Yr/TetkGz&#10;eHMhab9kavQB43vXPuqeeAdpquDRZi2FjZuAsIn4xkVjwCB3hvFTpPvNK98fB3Pk4NUcTdo2M5J6&#10;VESMybotaVb51WYL4g8vugB+gl8xO2pRMD8NHFJ635tkBpnMTN9mnNTcsD9hcdmwQJhmJnPLzueh&#10;bzPe98BoMoudFzXyiN1p7q81B6oO3vH7kLXXl5/65T8jDr0ypia8uWl2Xlhr7fa+V8Z2STu1ad3G&#10;vQmHgsfUhhdt7XF8jWVS//J+UxvrXP2haydq5pmn5Y3PQ/XC7czRw1WEH3vWH5+13zpVv2STxYlH&#10;LTrbzpypvhym+sPbC5P5m1+0zP4faOdgFVx72Viz+iPTM7tiT1XvHpz1pnZVeNwwfTtjHKkPiRBO&#10;Lmb8rSdcWaq0uRYCFzOmuF61ZW/3yEx+HjJyfQ/9OHJZZEXFUnK5aXozmIiEy0A3kUnKyPVrQ/dd&#10;mAqelF8u33uhKOXxGy/+/uq7R+AS3AMTu7bps/lR4+7LNV2fzmwf2w6uoQ0u7LM53Li79uDPN+45&#10;+v4voI4pd6SMT9YPmgpu9r51p0+Ewhxg/oePHGptvsJkCDL1uX7l8qan67cHGw4J21Nqsw1BMbXx&#10;HU9uDYaLddWFfbZGGN/uQypDroFV5+tmw7YQ86/kfF1J/a/qPN3+lZU74EzgstmxMZqeV87M/is0&#10;vcOv1P5U2Swmbc0lqJqufcqEUH35hZ7XPwHOW174YPtzFYafehf9Lvyq3mc4C79ibodrjn8pDzCd&#10;Mtdr8675+wyVH97xUDjo/8KDoTHtLOuH7muve2EKaLHmufaGodmJZXDOiZkls8rnx9f26wLLMVX/&#10;fL6lYbmwJQa2rDfX+Wjcak3hmlFw9QxyDIwZJ+RYPrRuxMtT4MeZMXAFs6R9Cri09Du1Jdc3V5JL&#10;iV+cIFcJeuWVL8/p/XLS6D1wrdPQ4mg3/aBh6+GKZ+LKQf/7bHb5p0LZ5FdBeaVQ3qu3bT6n2XBp&#10;2eAroKMLLwTVdDauv756YTZUfkb7AaWzyj8mWQq/8suv1B/2gPHtrkcgiGz+/J7xaxOSv63Poq02&#10;6tqhIf3gHJ4o/GfR3spPzaqseb/F0Q7agw027Wlf9U72S9BcLnz9vj7892H31gGNv5zuYDh1Y9fr&#10;66BCaceijR2vJZaD+4j85Lw+/Dwg6ltQM+fDjHO1F+OnR/Veaao+mtrvf0+llO1cVXnli5TjM659&#10;kzLjz7lh07/473RjdsbPRd/lfZMcWPFxxy4DdZu+G/DV+91SA1+cXPflptP9rhdnFq+oqDy26VLX&#10;TTNr5kw9vu3irmVx0V8d+PnCjvT/XQz/sG/SuznXf6wr3VTXPSfxo/96JNplV3OG/HvAjlNnf14B&#10;d4ZwkYOeeWrjk5r8Tv0D+z8Cv++HRO5pg1t4iHxoTqaBXEXXp+CWHl4M5KYULqfZ3fDZAtJYSOQe&#10;LrK6nbBM7llruAy3njS6RzUYdh4B64a8xnFPws4T4fdFuFflDBRi+Q2beSHl5UCFhsOvP0HKhfTv&#10;QvgAKeBOc5btpO6W5QC+Nvwudj9sbiOzuw+uRA34lQYCieV7IpfM6vH4uN9EHie2PLHHXRNZT7HH&#10;XRdZntzHCbfgesz9Ri5/gp4fJ1IvossTW88Kkecn9rhvRZYn93G/iayn2XA9by9yl2c2eM/rKfdx&#10;ZkfheT3lPs7sYDyvp9ngRRwnsn2KLq+CFCiint+KPK5C5HFiyxN73G8i6yn2ON7BiOAg93G8oxBR&#10;T7mP4x2FiHqKPY53FCLKE31cLjRQMeXJfRxUUxX1FKsXPD/7AzWx+pT7OOSH/OxrwP5abJ909YL2&#10;R1ef2D7p6hPbJ119Yvukq09sn3T1ie2Trj6xfdLVJ7ZPuvrE9klXn9g+6eoT2yddfWL7pKtPbJ90&#10;9Yntk64+sX3S1Se2T7r6xPZJV5/YPunqE9snXX1i+6SrT2yfdPWJ7ZOuPrF90tUntk+6+sT2SVef&#10;2D7p6hPbJ119Yvukq09sn3T1ie2Trj6xfdLVJ7ZPuvrE9klXn9g+6eoT2yddfWL7pKtPbJ909Ynt&#10;k64+sX3S1Se2T7r6xPZJV5/YPunqE9snXX1i+6SrT2yfdPWJ7ZOuPrF90tUntk+6+sT2SVef2D7p&#10;6hPbJ119Yvukq09sn3T1ie2Trj6xfdLVJ7ZPuvrE9klXn9g+6eoT2yddfWL7pKtPbJ909Yntk64+&#10;sX3S1Se2T7r6xPZJV5/YPunqE9snXX1i+6SrT2yfdPWJ7ZOuPrF90tUntk+6+sT2SVef2D7p6hPb&#10;J119Yvukq09sn3T1ie2Trj6xfdLVJ7ZPuvrE9klXn9g+6eoT2yddfWL7pKtPbJ+O9Rlgf5PTtaR9&#10;ck73sL+RP66r/W3O1pLiuNbO9rC/jS9PxAnyx4k4QfNxXe1XxslaODuQ1k72sL8plz/O8xM0H+f5&#10;CQrHdbVfG8dr+WqKOEGhPI9PUDjO4xO0HOfpCQrn5zFBS3menqDlOE9P0HqchydoOT9PT9BaXkCV&#10;R2I9zlowLqAGfEIDI+As9FFB3JNBHDcxgOMuNue4M4Gc9bflJA2wLacZxw2HFR1g+3hIQ4bCQSAf&#10;c3M5y/b74bdlOYBrwW9v+PFBgx/goLnjn73PbXlnIffN5+9z761ewC0tzOCWQTr+2Xvc5XOHuasX&#10;v+auXiLpKHf1MkkmSMcgVUE6DukbSN9C+g7SCUjfQ/oB0o+QfoL0M6RfIJ2EdApSNaRfIdVAOg3p&#10;DKTfINVCOgvpHKTfIZ2HdIGr/ekwd/aHj7kbdce5G9dJ+ga8HEnfQvoO0glI30P6AdKPkH6C9DOk&#10;XyCdhHQKUjWkXyHVQDoN6Qyk3yDVQjoL6Ryk3yGdh3QB0kVIlyBdhnQF0lVI1yDVQbrOXT97nPvt&#10;eAVXY9rNXfrtC67u1KfcmW/2Qh2ruN9/+ZSr+/UgV1dD0meQPof0P0hkvwNcXTVJ/4UE26th+68k&#10;fQ557YJv2O9X2K/mEKQvIR3m6k6TdARSJaSvuLozJBkhfQ3pKFf3G0kmSMe4ulqSqiAdh/QNV3f2&#10;W/iGdPY7SCe4unMkfQ/pB67u9x/hG9LvP0H6mas7/wt8Qzp/EtIpru4CSdXcr6ReF37l6i6SVAPp&#10;NKQzXN0lkn6DVMvVAbc64FYH3OqukHQe0gVIF7m6qyRdgnSZq7tG0hVIVyFd4+rqSKrjfj26C9IH&#10;XDWkul8PcUvnQxucM5VbNh9S4VTupyPbuO8PGbjvvzRwP/BpK/fjl5AOb+VOH9vNXfn537C8jfvl&#10;q+1c7Td7YN8tsO8W2BfSYQP3S+UOLgBFhRrgkJsKqQVArFJltf2+0shNnU0AuSE3dWpAnbVGe0Nu&#10;6tSAOmuN9obc1KkBddYa7Q25qVMD6qw12htyU6cG1FlrW3vbvNVr2WaV7YrJRrqyQ1bZuf0dl43J&#10;ltvqzf/yWsqtQld7nuS2iZLoeXlXRtliiB7uEluT6wGrV2/wAW6UoG2Sn9q7770fHT08xCW4Jva2&#10;enU0isIaQG4KAxBZ/PCQYFcGh/YmUrdSHjY8xKWjRG5SAhCZN3BzZXB2ucWiKKQBM2jg5srgkJtC&#10;hOwXi9zs64X1tfXc1jrvmaC9MYWynlvIeqfgkBur3JxiszNfAuNupk7FryrTwN6c90zQ3phqF8iN&#10;KRxuV6YhN6c9E7Q3t3Uqx44NuTl1lMhNDhxul9GIm7M5E+Tmtk7l2LERN2cGh9zkwOF2GcjNbVUx&#10;tWNjbk4Mzrm9xaHIowFL47Hh5njOBLnJA8ZFKQ64OZ4zccEtHkUGDcTFOeDm2FEiNxm4uCzCITeH&#10;QwHk5lKpMuzgkJtDg0NuMmBxVYRjP4ncXOlOye1OuK110DVBe1MSmKVsx37SkcEhN4vulPxGbkpq&#10;X3zZTrg5MDi0N/HapnekM27r7EY45EZP++JzcsbNLjYX95fEia8KHumBBpxxs+8o3bM3DYo0GhDY&#10;OuVmd84EuUkDxM1c3eEWYu/pU+Tmpoal2c0tbvYiHHKTBoibubrFzV6EQ25ualia3ZCbNHqVOlf3&#10;uNnpmaC9SY3Gaf7ucbPjKJGbU71KvdFNbk0NDrlJjcZp/m5ya2pwnnBLQKGmAYEmcqOmUZkyMoNz&#10;l9ta2zEc2ptMnGyL8YxbE0eJ3GwVKtNv5CaToikX4yE3W4NDe6PMw93sZOY2FsVrDfBoPeVm0zPx&#10;1N7GvoTirQbGEnCecrNxlMjNWwqeHy+OW+M5E+Tmud69PQK5eatBZY5Hbsro3dtSxXFrPGOCftJb&#10;Cp4fL44bxjfPNU33CMW4jUMRqQG+ASA3kdpT7jAvuFGIb8qdt9pL9oIbhfimdu0pV3/kppzuvSkZ&#10;uXmjPeWO9YIbpfj2CoqnGoDm4gU3SvHN00rj/q8gN3U2AuTmj9wwvilFnVl7W8NrxPyplHIalLtG&#10;/po4LZIZbq+iuKsB0pyQm7vaYmc/77lRjG/sqIX5mnjPjeL4jXltsVNB5MYOC09qwhy38SiuNED4&#10;es+NcnxzVWncPp4ON8rxDbm41AByc6kiJndAbkxicVkpOtwwvrlUNOUd6HCTIL4lojjSAGkCyM2R&#10;dthdrz5uSWZlCl9yaDZJxrKs5+OiUHrcJIhviUn2JNm8UviytwfddcmyldSg3s4LTUykx02K+JaU&#10;jGJPA8jNnlbYX4fc2Gdkr4Y0uUkS3+xVGtcl0+QmVXzTojTWALRb5NZYJar4hdxUgalJJSlzkyq+&#10;Nam3v6+gzA3jm0wNSj3cdCgWDUDbQG4WZajomz43CeObTjcBhWhAp6PPTcL4BtxSUFJS1McNqREN&#10;IDd1tgNJuEka39SpZ9q1loSbpPGNtgbUmZ8quaX6uUBTQ24qbANScZM6vqlQ1VSrLBU3qeMbKGGi&#10;/0pqqnq4JSaS+4JghkCng0ojN9XGt0l+KxOlszcZ4pvfYpskITcZ4tukSZP9U5CbOrkjN+QWYiOy&#10;xDd1qt3rWvu4vaVZFVS/ZF3laCHNg30d5eH+eigtTSiRfLlZti9wg9P2L4FGgdxUiFxibnLFt7S0&#10;Kf4kvFP1DXtL9yOZgtxUSRu5qRJbuvTc5ItvQGAqQyJhbdJl4CbX/GRaGmPcJGxCyE1C5UqYNXKT&#10;ULkSZi0HN5njW4bvy9SpcnCTOb75PrYMFriVrV4dHR1rkbh4s2h4SQAZS/5RCV6EP468eJa8MIy8&#10;EMf2/hL+uqnQL0FusrxXrayMPrfpTmVa/dYGi9OnT2v0q34n69K0aRkZLney7u3JgstcG1QN2qU8&#10;9uY8vpWVldG2t2k+LdPl4uY8viE3D1sZcvNQYYzsjtwYAeFhNWTjpkR8y/RRAcaycVMivvkotkzf&#10;55bli4Lc1ElVVm7KxDd1gnFRa1m5KRPfsmb4nGRl+QW3bF8T5KZOojJzUyi+zVAnHCe1lpmbUvEN&#10;NJAjk8hQEJyN33CTiZosxSA3WdRMvRD5uSkX36grT8EM5eemXHxTUM3Ui/Yzbnm5viDQCvyMmy9Q&#10;y81VhJui8S03N1/9ogw3ReMbcoPbGMeSGxrNtzYK9znGWW58jOZluM2rFPifyM1bi0d781aDyhyv&#10;DDfF49tMVQs0FWW4Ke4nVY1tJnJTJz+/5jZLrTJTOXtjIL7NViu2WQpyYyC+ITc1jt9mzkRujHOD&#10;R6rJM2rTMjOz4D4FmNYj8yXITdR8iZzxzQm3AvUJRGWMb+rDVoDcQAPIjcwsU5tXXiXJc8J24ltB&#10;wRx1SYHC9uY8vq1atUqC57tFc5vblK2dVU13crhmrv3DHaxumI3S3JyP3+TkNldNMge58eM38JNq&#10;wjYXuZnHb4TbPNUI+FEH9sbI+0tk9ZOqwTZvnvLcGIpvvsCNkefy5ba3QjUItC+H9uaf3NRArbCQ&#10;CW7sjN+gX4Lc+BkT7+/Dk9lPIjfVcnuNdWHETzLVnwR7e62IbXmNEW6sxTe2qRUVscKNNXtDbvHx&#10;auyXALcFsonHRaG92dxfYp6fhPgmKzePGwg73BiMbx5rU74D2OHGYHyTD4PHJSE39JPwrwvk3xck&#10;eW5R/vkSc3wrZlHAOtmxNzbjG4vYipnixmZ8Ky5+XSoRm3MxcrN/P5f5eoDgJ+1QW2hnnaNVTfdd&#10;aF4lfDk6zsl65Gbv+QCb8Vvx6wtZE8a4MRrfkBt5F4bo92Ao1p9EbsiNjsel4CeTEsnf45G/ySN/&#10;l+eT4zdib4uYEUKeArdEitwYjm/MYFvEIDdGx29ob7LHt0Tn/29q/zlhe+MAtDd19ieRmxNubMe3&#10;xQwINB+Mb47ep+DATzKAbTFyS3f8HgzkRvf5bhmfE248rwyuCRo62huEOLvve2U/vi1RUqDhOPWT&#10;8GI1Ft8/qej8pNnelKS2ZIkrboy+xxC5ubA35Eae77beP8lff0N7U/P4Df2k3X4J2/OTEF6AW4lC&#10;AkVjfEtLT3cwfiOve3U8fkNurNobchPx3lD64zea1wPq/eRST3xl/c71S06OX+pgL/STkyenOfaT&#10;5D29rvzk0mVL3ZcG+5oXG6xwkMuypruUlCA3r7ktk13ABpEbctMmJyf73v0l8LpXJ+NuCE2ym9sy&#10;tLdJkya7sjfkxv8BHP/2EjU/3914ngvtrek/96lkvoT3k3+XS0hpjPtJ+uO38RTv57KO34gm5aL2&#10;97+rgJuK7A25NXCXcnJz+n8drvuTyA25OW8Dtn6S3IiHzwe4+9yi9bqp0J90rmuaW2252d4/6fi9&#10;2H77vlfLc8LW+7lgsqkBtzckF8IfuaWkpqa6Me52Oa9MNEk0Kjm2N95wgxu+Xzlf+P83d+a5kFuD&#10;fonKxm9obwI7OccBDu5TcOf6W72fXC6pQLtAP6lLSaEf3yTFthy5abU65JaaCk13gk6n1frm9TcP&#10;+pNgb6VSyXK0N2hhktmbVNhKkVsycps8edJE6fykGvuTaG8hIaobv2F840dwaG8NrBfjG8Y3uBcK&#10;4xt/H555flLwk/+gLLzVqcje1BrfKGP7h9q4qTW+IbeGFsdxDX8FBLDxfHej66boJ1Xdn/R3e2ts&#10;X9Lam4P7udx5brHRdRwSi/ydm5rj25u0BBoB9kskvV/5jTcaxDda2N5EbuTFzyLuM3freZwm4zd/&#10;5iZnfKN1n4IlvgG3Fd4L5IL2JtLePL9uSvolVLCtoMotIyNj6tT09ClpaTjP1fi+10bxzXtrW0GX&#10;G96vbHn/pO39ygpxex2fD/Dm+QCb/qR89sYaN3WP3+TjxtrzOMiNar8E4xtj8Y01e1P3+A39pJmf&#10;tPPK9MfdyA25wSyMiu5T8Il+yUpRIhirOvslPhHfRGFbqWpuaG/qtDfkhtzgD1eVuR7gh34S4xva&#10;G9rbNJzn8mSeyw/9JPZL1OknMb6pkxvaG3JTvF/yT/dECIc4XzJu3CsggE3h8Zt72P7pC9x8Kr75&#10;ETcG4pvo5zqs909axgHITTBDtp9/s8PtLZcCbH3BTzJgbx6/D6/+PnOha1Fvby6xveUj3NiIb2Kf&#10;6/BfbmzYG3Lz4f/HsfMcFdqb2V+q9H4ujG+qep8C9ictvRO0N3y/srTvDW303KIf+kk2+pNePm/q&#10;h9wsHhL7JczcrxwXFytINC/DG/zdg3UR7Y2562/Izd6sl4/Mc6G9MWdv8e74SV+Nb2/biNX00N4S&#10;EhLGvgQyDoSV691WPDbY3rZuQG7IbebM/Pz83JycnOzs7KyszGnT8L5Xh/+3aO/9JXbGb75ubxjf&#10;1Nkv8dX+pK/bG3JDe2Pg/klrt9HX7Q3jG9ob2huOA3AcANcE/PB6AMa3aMvVoNi4eLPw94xpYLoE&#10;57lwvmTO3HnzCgsLi4qKFixYUPw6+kn0k8RnWgcI7M8r+/V1Uz+Pb/NXRWN8WwROm7X3hjqf55o/&#10;fz5yW4TcpmZkwEWqzMysGdnZcNkqNzc/f+ZMSZ6j8nU/ifamznku5/OT6CcXL16EfnIq+snx48lr&#10;J8jtOHBXDrk756WxZALDPJUhzGu4cz8X+kl1+knkpk5uvhrfrPMjtgvsz5e4dd+rr9qbLS7rbxrc&#10;5s6dU1AAr12Zyep9eOrtT1o52S7Q4DYPuUk17rbFZf3tI9wwvqmzX4LxDbmxdF+Q1S/aLviIn0R7&#10;U6e9YXxTJze0N+Tmy/FNXf8njONuVq/jYHxDP+nLfhLvC5L0/hIYnbkW4bFi9/8/gNwYVFwM9+MW&#10;Fb1WWDhvHs5P0r4vyDU02MNjbgzeh+dj8c1vuPnU+M3yXgX3vt33kwzaG3LD/qTi/Un37Myyl6rt&#10;zafim4WIe9+q5oZ+Ev0k+klWnstX2fyke/7Rspeq/STGN/ST6CfRT8JQFx6EWbx48ZIlS0pKSpaB&#10;uP5/HIsHdO9b1X4S+5Pq9JMY39TJzSfsTfB44r6Qm2L9EnHAML4p/T5zP+TmE/HND7lhfMP4hvEN&#10;x90ejbv90E9ifEM/iX4S/ST6SW/eG8r69TfwcTQE/uQW/iWztHT58je8/D/hjIyMqVPT06ekpU2e&#10;PHnSxNTUlJSUCTqdVqtNTk5OTBwPAl6JwvuC1B3faECDPFTITd3jN+a4TZfL3pAbb260/CRyc+O6&#10;KfnvdVpCKb7Jxk3N8Y0WM5KP2rip2U8iN4vVcZxlyfzN9jgAuVloITcvx28Y31z0S0rtGJuddXZW&#10;/aPpOliD8W18YhLMDcAMgU4HkwWpqamTJsHcQVpaeno6xfcr83qm/eH9fIls9qbWfgltZGhvaG84&#10;P+n4fmW0N0tfknyrpz+J3JCbtQ1gv0Sp/uRyKwPzgu3v0sYrltv+9Pb6m2z9yYbWphY/uVw6UQ03&#10;+uOARMnHb9Jh8/p6t2z2Rp+b9OMA5BYSojpu4MmkFXg8kjwlubSkBB6ZhIEIm/8jprr4Ji00yF0d&#10;3NDebBsCcpNgXpk8401FiFk5FBX4SZXZm0NVU92gAm7045uk4wCqeBxmpgJuaG926CE32tdN7ShZ&#10;glXIDbnh8wHECuQTxsfdKopv8jEjJSE3WvcFIbeQekF7c9AcGLc3+uM3ya4HOFCwRKsZ54b25oA7&#10;cqMR35bKL2xfx1GJvcGrQ+UXvP7m9X3m8kODElnmhvbmuEkgN+/sjbxgGVq/YwXb3cLvb/4gn54e&#10;Tg5h+D4FNdgb6E8pwftLvHiOSiloUC6z3NDenLYK5Ib2RvU9T8zbG7R4ZQXvnxT1nLCy0KB0Nrmh&#10;vblqGMgN7Y3eewzltLepYt6n4MocJN/Opr3Jef3Nc26gMxYE/wc6I2PatGmZmVkzsrNzcnJyc/Pz&#10;Z86cPWvWrIKCOXPnzSssLCwqKlqwYEHx6+b39LIADeqA3JAbpff0yhnfPO+XoL1FR0cPr78bqH5J&#10;zvjmITfyh4tWafTDuta9BW+O5UtAP+mJnyTaYkeKiyHuFhW9Vlg4b968uXMKCiAqz5yZn5+fC4E6&#10;Ozs7KysTQjc+380OMXNNkJu7/Um2yDHGjeX4xhQ4xrix2p98nTXxY24ezJcUMyh+2y9BbvTmlRmN&#10;b9KY2wKvsvVbe3N/3A0qYlJw/OZ8XplJaFAp5Ibcxo0b9xKRsQkgGl7izRIHf9nHC0xOqmt+Eu3N&#10;FTcGx29wCU60gCdzLi53cH44zk86vm7qQnPKbsZ5ZYfXu5UF46J0VrixNn57zYXelN7MCjfW4ttr&#10;rAtef7N7XxDcGsS64HVTO/dzsQ4N6scEN1fx7eXoaGEQGBsbJ4wLzYNEMlwcSwaOMIAc9woI+UNx&#10;MnHq1XvokVt8vDvjbhfx7WVZuUFLti+kjTsVlzvYHu3xAY0yYP7+Ejm4wQ02wn2vjXTD8g/Wub2M&#10;3Ow2H+W5OY9vsnCrv8/cro4YXDlXeW7O45us3OaqSBi/f1IubgXkuQ41CXKzPo8zR1Wi9P3KzMQ3&#10;MDkxAg3fG/HicJbvM5fLT8I4QHWC3PjxG3LTaDy4T4GZ/iRy84gbI/ENTE6FwuxzVLLFNxVCgyoj&#10;N+RGLrKoL74hNw+5MRDfZooR8FE0xZKd5dvdvBl9TliW+OaujljcD7mxSMV1nZCbax2xuIdi3BSP&#10;b3Dm6hYW34MhQ3xTNzSoPXJTJ0K/5JbrseR7fIQHB4jKXJH3BSkc3zzQKbO7KsJN0esB8AJKq+RZ&#10;l2DB8Y+Ge0m6nNeoDs6K8kNucMo+Iay9V03i/qRPMCMnIT83ReMbchP9XL6y8c1XwFG1tzjvn+uQ&#10;0k/CudoK8TcOxelGh0eJ2iCmKHrvDVUfN1FKZuQgetzceo5KufjGiL5pVUNmbsrFN1oKYyOfGX7C&#10;bYaviX9wy/JBkfV95grFNx/ExtJ76KUaB2R6Ilme7ExzX08LZuf/A5jgRhOFpHn5Ozf4g4FGAvoA&#10;Iass3402y/TDXANnhUHtZPu/DiXiG9G+j4ps3JQYv/koM3JayE2dcJEbcouNFf1+ZQn6kxm+LlOn&#10;pqdPSUubPHnypImpqSkpKRN0Oq1Wm5ycnJhI738fZI9vvo4tA7mpEzFyQ25i/z+AenyDvzbyffHB&#10;+Ob70OAMkZs6Mfsct3R/EenHAbLOT/oLNl8bv/k5tyS1jrv9nJs650um+JNIPs8lX3xL8y/xmflJ&#10;/8LmK/PK0Pz8TnzheoDfQYMTlpKbXPENuanz+htyQ25qaQNS+klZrndP8lOR8D4FGeLbRD+lNknl&#10;9jbRf0XV9wWl+rOo+H4uf8Ym2X14MsQ35KbO+yeRmwq5gX/3d1Hl/cr+Dg3OXxJuUsc35CYNN6nn&#10;S5CbCrlNcCUp/A7mT1f7KrTdVeVcbYdqq+55HJ0LgTMCMX+62FWpza4r53oPKbhJGt+UUjZz5ars&#10;+Tfm9KdUhVTFDSqLYtWAep43tVYZF0ADlLlJGN8QV0MNUOYm4fitYa1x2Xe4JScrTlO+KgA2VbxP&#10;gdQTpbEGaD7XIVV8a1xj/EU0QJObVPENSTXVAHJrqhM1rGGeWxKKPQ3Q5CZFfEtEcaABtt/P5aDS&#10;uJrx57sRkCMNMG1vpHIoDjXwKsgrIOPGjYN/EXvppbEJIBpe4s3izv9RSRDfHNYYNxAN0OEmwfgN&#10;8TjVAHJzqh5mNyI3ZtE4rRgdbpTjG6mUXeHdut0tiq+Uomou8vS+X0I5vikOQR0VQG7q4GRbS+Rm&#10;qxF1/Paem1zxTR36lKuW3nPD+CYXq4blMMWNVAbFbQ14N89F0d7crjHuSDTgHTeK8Q1xeKQB77ih&#10;vXmkbIo7IzeKypQxK+Qmo7LpFQXYGLj+RmqB4qkGvLhuSim+eVpj3J9oQEJuI6KjYy0SJ1xHN19U&#10;J5fXx5KSkYFYDSA3sZpT9jgvuLkYv41Ae5MQrRfcXMQ35CYhNuni2wh3uPGtBj/EakDcfXjO7Q25&#10;iaXh/nHiuDmPb8jNff2L3VMcN7Q3sfqmdRxyo6VJefNBbvLqm1Zp4rhhfKOlf7H5iOPmZXwby7ok&#10;sF5BHpvnz+N4x43MUaJQ0IDHz1EhNwpa9z4Lj7l5F9+8rzDmwGvAY25ob0y0HOTGBAaPK6EkN43G&#10;4+pSPqBBDRosUi5EiuzM2DTUnu92Nj8plIVf9DTgATfx8Y1edTEnQQPITZ1NAbn5PDfx4zd1qobp&#10;WqO9MY3HYeWQm0PVML0BuTGNx2HlPOCG8c2hFuXf4AE3MeM3IXv8kkgD7rwPD7lJpHwvskVuXihP&#10;wUPd4SYmvil4Sn5RtDvc0E+y1xSQG3tM3KkRcnNHS+zt4w43jG/q5IbxDbmxpwF11sgdP+mRvcUJ&#10;Eh9vWcJvahpooFPLixCieRkeYkc8im/U6ogZOdWAG9w8sTchuzirHVvyx28qGmiiVyf2JoIblTpi&#10;Jm5oALm5oSQGd3HCzZP4xuCZ+XaVnHBDP8kweuTGMBwnVUNuTpTD8CYn3DC+qZMbxjfkxrAG1Fk1&#10;J34S7Y1hpE64YXxTJze0N5/lBtYaa7ZYJT8ZqIKsp19/vnav47hhb7JWFwtrogG73NyIb00ywhWy&#10;asAuN7Q3WRmIKQy5idGa8seI4zZ69N+8khe8lDHeSYyX8qKiwjcau9xcxbfn//jHMF569erNy58E&#10;+bMgDwnysCCPCBIuSIQgfQT5P0EeFeQvgvQV5DGzPG6RJwTpJ0h/swwQ5ElBBgrylCCDBBksyNOC&#10;DBEkUpChggwT5K+CRAnyjCCN9STbr2eBnF1uLuLbqOfc5EYZ22MusPV3k5sF22B1YgsIAHBiuI10&#10;E9tDDrjZWlsfG3NzYG20sA2ycLM1tyE25jaUUXsj4ERw6+kltnBbbjbYHvWW2wCxftICLpJxRwng&#10;7HJr7Kk5rvHvm1q2bMXLzTeHNpJbBGktyK2C3CbI7YK0EaStrbQTpL0gdwjSQZA7BelokU6NpbNF&#10;7hKkiyBdBfmDIHcLco+t3CvIfYJ0E6S7ID0EuV+QB5SSB+3c9hriPL4FNAtCUVwDze2Ac8EtIAjJ&#10;Kc4tyA44V9zAbyI5xck1Bdc4ntnGN/NWtDn2wLlhbwQe2pzC6Gwtzk1uAQpXG4u3AecuN7A51J2i&#10;GmgMzhzBLJ/245tlq6LVxsIbgfPA3gg+1J6CGmgIzkNuCE5Bbg3HcZ5yQ5tjA5wldpm/ncc3y75K&#10;1tzPy7a6ShH2RvD5ufqUO30LOJHcEJxS6ARwYrmhzSkLzhKzzN/uxTfLMTj5pQg73uK8sDeCT5GK&#10;+3uhBJyX3AJa+LsSlTh/AOctN7Q5ZcBZYpX527P4ZjkW45zs7JpTsDeCr1mzZpjk1EGgxWj4b3H2&#10;1igL/KGABpCbAkqnUCRyo6BEBbJAbgoonUKRyI2CEhXIArkpoHQKRSI3CkpUIAvkpoDSKRSJ3Cgo&#10;UYEskJsCSqdQJHKjoEQFskBuCiidQpHIjYISFciC4wZzHNcWUgtIo54ZPjwkwLzuv/dyXAWkQVGD&#10;e3bpH8zdDNuJ3N0/0Lr8YH+Ouw/WdSAbuNx+/JfNstN9/rD1KS5328C7+4dY8+zS/ybrcov+Qc1v&#10;hToEQWp2a4UJqtZEyLp5w595OrRlx5awGBo55KmR0BrXwhE5LYJhzbGkzk/DV8DkkU8/yW38rPNJ&#10;+BH06oCoARz3bnGrawnN4fdNqUNemMxxL4IyXhwc0HbJQNh4z4zIpwaMyoirqTq58eXR0z5J6DV7&#10;WO3qH3r995MXZ8fMbzvxpoVj/3xfQssTA5/auyRo0Z9+DzDpOh0NjHhFX3TynaPPvXNt05akr7pU&#10;rjg1bfU3IbekTTuzpfqD4s9G/D97ZwIfRZE18EFuWcQVFQUB3S8QDgEP0BEEPHZXR2REhjMQwg2T&#10;AJlchARCIFwqAppAcONg2CUwG9mYVRKVyJGA4goLLBkEOROOAAESzoAcSb5XcyTTnZ7JTKeP6plX&#10;v18l09VdR79/vdfVdfWBiuPnP35+1xMTPP3zWciNqy1apMbfv36mR7+5d64t8NMf2VYWXRD7n75x&#10;wyPeKD5VtGRKYlrRvX0F8eePDAiaVdwvLCHRLyOz/rsrtl29UGHovfbm1es7C87NfzsxuaSBOfBU&#10;gw6agNDzz51oqB2UmBa1+rmSdv6dNPk5XfOyRhnX+mkuZTYyl0KsyN/nzGk3z08fGLhA/7K675b7&#10;Vx9Y6advE5WXFWNcXhnUAeL8Nafhhr2nbz61Pn7O/b1b9Jr82B8e27D31NnQqE/Sph9qvGFv4dnK&#10;jX6aYxk93t34c9N3ErNKFudmBZBMjoV2enfjThK0YlduVhcSdG/qs+9uzCVBqRvmFf9vvPrOxsV+&#10;+qCBDc1/PxJ2fXhzTX5FyiMb3tx0+uau4SdnndrZPv73y2dS5766JTXq5o3lcw8cOLO8Xe+7k97a&#10;3vpI17Zbjx4Iadu3+ELZ8pMXLuz9tDxnXUHkzax13/WO/WFddO/Y6InbSy5sXX7yyoXotnH/O3Cl&#10;z90Ft357K3NO5Pw9v03+qbj45dRtV/Oi+8+6dfnUkbK5Rw5k9o5dv2545s2At97rHbt13ctf3Zz8&#10;1vbSCy+37VtyIWP5ydILa5afLLnwXduthw/ca1v+1boWX928t7zC8Gb85QvvtY377cBbbeOOH0jt&#10;czdt3fbRv1yeWXH9Zo/9/e6U+rf6/uPpM40nK3Yd29+v4pefVz89qeng5KcHLtKFrH0k7dnXd9v+&#10;ZBSufHhS0/eTH5704fvJT1h/kcOBHw5u9e6HgyB88ncRCUBp672S6NS+s0er9F2MAfVXwaWQnC1N&#10;c/5rHd4embDS9ickr/Pzux9Z9+wz5A/59d/L4fvGHW2uXXI/NnNdg+Jh1gQgQ2sCk5rmD1FnN+pS&#10;Vah+6qh6kMPk6KTnSh40vZk650pS+a3yPiWNo4+3uJLVvrj0wc9uLdGdatRBc6xr2JNtjH6adQNG&#10;72rkr8m/8Mjqr/M0iT1zfpw07dLO4oJmQea5ffqG7g88Gvnhnt8OzTePe16TeCioXke1JjE5Q9US&#10;ou4ZNq+pNjFtUtfcBpDAN4+NTUgCNXjwOUgma1rDzwr9NAHfPvCuIdGv2yi3oqVvrOw0Z+C9vTeS&#10;z2WqzHFnIkf8OTHtpaJ9GUMt+Yj1K3ubvyYn/XiqAYrfbUzpe2oo/+M9bvsb4QaWrr7XUmtITPtp&#10;T3lTf7Um/3RRxUK4df218PgdcO9Zszb3PwU3H7AFogeoTFdWTL2cevhW63v//bkipvh/j15Zd3zR&#10;eYhi3gVpdFt972Ft2fwkv71DSt9U/9pYm9hTt7nFqSHtId13i/ot1MVBhi+uYlw05TF1+WuJM4eV&#10;vqIu+/ynsN2Nu2hmd4pua7zb3OiX/vrmS4UHQyFS892BjU1z6/trggeV9laXtVFrBi8IP5yXXvBq&#10;eStI/GzRVwt022OWmw8PX2xu0UE/oajdHluElLXHJ1hSqfjI/MdOcO288BWWq6GYAweVfn08ynDx&#10;5dS84ktQ/tc5og1bYV7hp1+Ul16Sq0ls1MD0LRSi9cPGow+BjF4zBPeBaPWqT256xVihS3z8QS2I&#10;Ou3Xhv4g6fyLCS1B0PqovKYg56ycwgamoadvBi3K1OjObs1eBoefh/WeoxsweGl4Qa7lklmbQwsb&#10;AAuQ+csGiEyYtVHn6R/WVnbT/N8CXS+S6uC89NYk2fTCIc1JukMMXzYicbqohy4wP6ouH5E44w/a&#10;l6EEmpQX1SceJZfuK4zUkXK9ssA8ME8fbJz7zdgBlTd6xQ/of6PXliuZ2YtDFpjXFmb5G/0yXlSX&#10;PQSpHgRZ1/zfLexue010G+NfSerBf2T8118pDz0VEtweAk2vGHo/21hz+4/GjuS2ek4ypPiRkq/M&#10;0yfC/Wl0jUyaBPNxdXlq2omGpmZESdWa1m2M3Q2gtlDcaYac3EnTSIG/zit+AHRX39k4t4v+Bsix&#10;VeOm/poBjf3VgU/5gXjaGgsjwz6ZnVc8JfGlx4wfdeg+YQFIray5tpXrn8U3tzbzV/ft0SJ8hbp8&#10;dH5w13pwR5Yk9z5p7EdMQHDRqZ2a/IN5xWZQ+vRh7SoOhd1dlDY061Ht5qWFB2fCbeh13RbpHmhI&#10;6oVa8/mD2tVgJHQZr84Buf9JHUjsR/b1q7cTzBM0SxuYYsFmDOnaor02cRf3QfwKdd+3g9sZc8Di&#10;mAJifgex+amjhltTOeWnf9tw8auqYn1SeDAQzM6vu3cWvKjdvrJnjCHn+OZsa0H7wf031a7u890w&#10;6xVLktL65RWHnz/UxZ7wQbjV0uMB1hJVtjPc/XV3l0Dd3JL7/TPL+h088ej+6R8dfgJARLZWlzzh&#10;r18KYl8y3/xQWOz6q730XS1HuvrGh9Rv5/RVr9qzZtRGe7kGd3N1XNBVm/kOqaq/NtI2D9sd+mdN&#10;KtTfL5sD8W6PGwuHtFGXPGw6/GCQuTx70e16loC9C83j3n/7bk91XnoIkfgt0Jmv5rc0ph0BzDmN&#10;oG5NbqE1XGyt3vuxuWXx8gW6zcTUwfknq35m/TKmx5zpzfLSRxPrp3/e+NCev+SshnS2EWx7IZ27&#10;D0EJepF0+hgCnjC9nLamkWlPePsd6f2gBh70UwcmW8wWpNoxr/ib40sMX7YwvpRg/nxR5sCRlw4f&#10;LikpGplrDx8GBe6sGQWJpYwnBc6HjDqTcnaEW4WgrEeM19uMPhpsSDA/Wt+0qjDyoYOZ65uDTAa+&#10;Apn11ED4SlKuJLACjkGmx87cbKOvD7Lv1kjbNa/45rLm/tO7gVh+ytV3UN/5RTMK0g9+3nBUpX1v&#10;/Sqoy9ntQOFag/IfDH9IvbWs7DsoTXqQIUG3h4jvdZLQ+YXmpp3UGU+ZvktrCGI4lxJhfAjCB4OR&#10;0VuE/DkJbQ3p5LxiCTL/NSx2VEpndV7xE0ZILgNsnLNfB1uYotM+hPgPQoqG/G/g7yKIotYfAYG8&#10;AXdpMJ5c9VcICITTrRfrurdOD4XQVZZr/gbXkGpmyH8B/g4nRjRtUoKuren4X4jZPdpZu30VmDhD&#10;zvNqOJ/SQ31isV0Pi/dBnuRcyuOm22mQkW4/STI9zrNfppnqrZk/gP1r/Udyp9mkkLX+OtjOVFA8&#10;A0rb0fIQ2NAMStHJUsLuIL5/WG6NPAM+hEvO/Vy84I3szMzsYYdnl3x8aES/UdZLTFGFadOT9z9u&#10;j9p6jP0MyG7WnWmnrNEL004VbVpkzSngcVNBSBIRV+/kxptnGrWhg9SB3Z9TT+9P8v75+tOHlyel&#10;GguzzpMCtN2zAJ7xWaOJkiwvev2rtv7bDy0wfwFCK4x8tkV4CVSlptrZcOMJ5q9ffVtd0tLUf+qq&#10;ogiCAM4/AkjmCHEUfKR9s6BL5t/6909LrvzvHMjOUpwd+kp12+SMZLiXL0m7COwntECWgSCZh1FG&#10;bcEPUMQb15+G89kc5+8HZI44/cJLRAI5UBuqo5vW39OdCnmzzb2ANyteBRtjt1367eq2j2ds6LH/&#10;Scer/cu61jUgMkgdp/7H1/FzSzd8f/JVCxMo+Y/qotNDo2MWkxsnXLqN+eIZyw8o8NLVU5qAaoEQ&#10;Esyni56EtpjlqqxZnlxe2sC04sGgkAOfxGvtKes7Gh8aMGr1+Qf81ZaWHlTFI3siwBxY2nuQ2eWi&#10;zdAMsbT6oDbeuj4arrDa08Kes2O6gwoREwrFSdn6ait1XmfSjISy7x3zRTNj4UrSmIS7mdxjf0Ot&#10;YTdpUsKlm5xmF1BP2/5K1hZIsPPtZ4wXwejlpb8fA9ZbZ21Awo911/tBfbcaXCjKX4viQBbWViUk&#10;vWz3vX/lQfb2e5lc4/SWRkPs995UO3D3Paj5NrPe0th61W0oobVlCon06nIFir87ronpLojAEDzk&#10;5PmtpyNj9+8stsUwnyi8eX7H4YDk2zGZFiV5E6x6QC9t40GHAsaEJDMSa/5sZq89jNwaJR9OYRav&#10;/p6Qvczbm1+UPZlx/+bc6wGbGALSj43JGHkSpL7S9kQq7PnvLYeeZRS99QjZixPxnnrNyc8B4Eao&#10;XLYiRlxSr9neovxsA9MhQF3SyPRex05BNwLI/Zw/FPbOWuCbTOpA8b/m7A2pIYmRd1IO72YLbNP1&#10;Xpmr2HKdUhQypitb/Pt2H94yjCGWyLfUa3qkjx5ruJtVI7/ohWAvc/awo0AtWbMqMyaDLfDeXW33&#10;4cglcti2c9lsfBLdm3IKajpR2DOaVIEpA4z7UoOqH3V5xdeNmafO+vurH3vH8nYA+r76/B+g6Whv&#10;xCbouusttoi0HxuY6qA8mxq1NH47X1f6J3V2W5KiTTOzphsf6cQIyqy3qtowr2XDrVU3i5cbegcN&#10;3pxbeHA7owpB+23Ntq9HnT7rb9LXZhS65umXB13K0x9l5Z7R2tSr/qrDf3OwMSf+qD0/oEur31LC&#10;jgYzzArDrJY2MWVUBIRudIhoNa0e2UrHmn/wnwyTxbTpFxfpmv5z9JebZ4FdPwS3HQ3/zxe9Tp77&#10;RTsW6rZC1Oydv7yn/Yl02DTV3l5k3rqKjufVRkub2xS3ego8PvPSXzUEQPGuJiVd5PuALvTsed5x&#10;l8a8kqkBSXdX8QnY0lN7/sqbcA9l5EkXoI/ZB5Y6A/qyvly1pIWp/HRaTEBrU8Ra7ZWBcM2v5Jqj&#10;bztcAe3Q0QPORFb0e7UxNHPhlQOe+S/l56s7DIKLyMtFYdanoJC2t8v20GL83vHwXm7TQXtW7X8m&#10;1Wx0eEjEnkmLWrlfrzXetz0g8vTrnLQzoY265uRaQw7Y7qNj7lgaINCoHd1HOzc8wfzF7vNg/fKK&#10;R7Tzg3eGO06Pbn2Y9C1pz5smxHwC713J0IK0NnjzNHvg5cmeQBFpnVnavTvDesdN2Kl5c4FulDG8&#10;Fen1AbXNKPY3XZ5zrVtg99P9oso3f1U5t3TxyRC7FTNFnUqbvgqa8ubCla+RGESSIzmb8AlJi1fb&#10;2vzZO4pvNlpkLnrAPBca5fAmkWG4ntTSWAqvOqxXiMK0YigeedcIXtFybalpfVjvredPRVrbRyee&#10;1+ZsT84FVTK0fgHusPSfHSzpLP4DyKVPcFOLoJ+BB27xckiEvIhl79T0hlsvg9ZyQtJR6GDx5FfK&#10;4/7FASDCZaC08IoAf1+Gd9o8zQ1I8QS8LPZsZxpW9MKxN9aH9IvLuFlwIgKuhXc9U9nptDjSlwOx&#10;gAL8zXmEEO1GxN6BGOOAjgDjHbj6OWNaOpTUyeukrr9R1Wv6PmjCdYF8y37WBD8GKVhu5RBJi/Hr&#10;4i5NwJ9AnJzvuPByXP3am34DmqaFB2MLs543pmUTIT1V9VYNxUyPNt3uCOeDC7PqGdN6wY1kP0HO&#10;Q94Hx/dbYD5MrpkCarH0TldtEODsmXNof0bZpdslN8cAYmtH5Y2nTP/3riHgSW1+MtzfBpIB6SzT&#10;7ybv6RprUMbD/vo9IA0d0PMbCJ1/PX+C2pSf5jRo2MKkLFNh5EhbUzoxpQFXj4Z5h1pz+2EobDQp&#10;aAwUtIBkei57V1X3GLzxJX5jnt1Oa+3fNb8BMUZ0NVa9XmmOTjF0sfQjp7T115jPnD0ca7Pd+dvg&#10;hq1dNKHBjhGiIZ/DpPiXofiB9U1/MyRGPmnp7cnTBDwLNuclQ/AHLdemXYLT2fN1E4x+UY1N4Zsj&#10;Qqq6175s6OL4/uwdTQcN3l44pHv0DJtViw+F3kXoYYokdAIGmq5YqlbL0376nMJIx4QvtjRWx2rh&#10;r4lLMNt66MmbqF/6e7ZuNhh+MAXNfhAq7swet9PL4D0hr/jbB5+DVm39d3/4GRR4TWt/TUmCLrrh&#10;ZzPnm5tCHdYEBFb132XWMw3bfijpYPeq7r3bHySl3UnQbbUZYX/NBO6D7a2Mquxlr5rKG9r7E+Pf&#10;g47f7lW9jdBP+BFgr+r465xgnmTt5ou/BBcGQXO3Kg9dY9N71X2NUVWntg81nuuy/cCM6RdSP/+m&#10;1+idyX2CsrJ/6hMdV3knrvJ2twTzX2DMpDByBci0lbG7tXmmuQidtxw/zcWzW2kNsWPanR0DHdUn&#10;QOOXLliYlLYeqkb3hx7RJiZDT0OO+m0o2jfm2y9AJejWIr6ZWnMUBM3sAIbxiF2NLD3Fps1hiVlX&#10;CklXWVJa5wVmP6gmiRv+oCU9ZpqUF9QDwYL46XeTC1Kgw/52K0YntbXT2pQMowHPsDq4c7api7on&#10;6I7NT0r74V89tE0ftfT0n5gUF7Y7EDr/I1pBnOwZeZ3n265pwdXHnvKAqcPulzenHRu153YL45d5&#10;+o1wN3MdOuhJn/5jcAIKnfyg9tfCno/6a1K+YfT2wykYoiHNWn8yRkPeM9tqIyo2+WWsI9eZ90JB&#10;RkMC1iEFuGuoW2An/DKgmwniDmsFcvxJP+1OoyRtTOi07zp80dZ4dN+JU34aXa1jGLEwtNGMYygE&#10;xmFarpz9rG1wRp/AMZACoyFNd/dNhk6z8smroISH7MMw7HEbGExpvZJc1kibeHCtZRAG4jYq+upY&#10;Y23Qu2+m2EZ/Zs4zr2vVfusni3vC2FBi2uzOt08tNqSUDY9dYh1l2tn81M0LP70VnzS3Z1vIDgaZ&#10;jj+s1b91w3Z2WWHPS42f0UINSEk/vqRNnv5QizeMkCMZlnp5npkMW39evOtZ+/lc/S04P3mm0U+T&#10;2u32+Y8M77w4GYaa8ncUVYyGHpk5D5/uCYVctKd88yPGdlt/v3BDv2saxA34/nhq11z9gdSUh6qP&#10;vrbmlGXY3H/4PF3A8/fgjh/vfvt8vhoihpo/OgKjY+Tk6p/1m6svbfWj/hocbXgSRh3DLFZH30m7&#10;9H7f2PVwRxlZlu795tArE//3wmxGyLUVK1JbALf11khPa/fEW0u7KpmMAWzYps44t+BhU3Wcsp/0&#10;vdovVIOcbXHSW2iXljdrmMkI2Xj36R/1wL1rN4sdjTO802rY8yADW6qjwgJOgHxfhIHYmM9i/n2n&#10;lyZ/etE2GM2EcdxhZdeu3XhymXXA9ESCOTg+uPcfILczj43NaWgaOtdavGXD5xU/bsxfMJRkC6cu&#10;7tD/uj2/j+1COMq2FZJEW2y+6JAIHFW025oPcn1pTL0NIer19Tc+BbB2dc2Fir+3ffv+ZNgRjiIb&#10;mqJswoDc0heaO/ZrEtbaduUOfcvqDN4xDrvT49EtL8ENwpWdw47+F27O/GHLf/rptz42qMuplT/E&#10;l+l+grHf4pfuvP6BGXK+daRjf2ti/Y6dtda0o1M+vw9C2xcWW74xs//ssj2ZX647vO1+yq384Sv7&#10;3tndcvq/o7dd27dpRUXJumbG8POhk7XqvncuJi3t8K893ZM//zZo3OvNBo+6vDc+9saR2ZV3TwaF&#10;HSUJR+QW/zI89dUtd9cP//VASFDswNmX9+Rvi72RWjBnVuWxK/2nnbty4EUe0zwsE0OmzaloH3bu&#10;7YL3jBFkeotK8xftn796Y2xCm9cavNYTjjuBrwT3ADmpUm23+HnmN1W57f9c3xKkUpksMeMfeAyO&#10;ydydBuAdf7Pn/TSC69+Ha97+WKXaDHNiwuA4qLFKdQUStB/DaYsjacdD5oPg6Dnw88D/Zyn8AbdY&#10;VWrJm5wn5bRfW08FkVw4uB0XZ12cKti/ycVZ56c2Fex3ftLFmf2bClycdX7K28vJF6DU8ZTEoT4I&#10;xwP3O6l9pF57GO8+iUfqNZ94RJ584vEoZwXPclri8SinxSLxKKclHg95Vs6DG5SynCQ/PuXM5VlO&#10;Eo+PPEk8PuUshHh85Eni8Sknibd01mpP9aHyKsQDPfc4HlF4qePx4UAMDB8ORHH5cCD58SknyY9P&#10;OYnC8yknicennCQer3LO41lOiMernBCPVzlzeZazkGc5IT9e5YT8eHG/yrOcEI9XOSEer3KCgeHF&#10;HeLxKicoLh97Vsk3Hig83/x43R/kx4sDKDwvDhCPVzkhHr9yzuNZznk8yzmPZzlzeZYzl2c5c7Gc&#10;oGg1HcqzpkxISC6vdiSJB5E9bkfKEY+fPcP64qy+oDy5JIN2l0sqRN/5tQuUI0+l2EG+5eTXPsN2&#10;jzN9QHlyScb77YT3c/9GEe1BvnYQ2z3ceuv99drj8SoQFNozrtpC5IJ6xCUZ5bxPQ+l52Xm0E9zc&#10;vf39CLkjdy4JcIfxfz5AerzsktTx9m06yaucJ/d5PP8Fbg36UXjKBcvJVUNRnlxSIfUM6yeXZHJV&#10;UusRlIKXfcF43PxQLigXLglwh3n/exzqAxd55M4lFdIuwPrCJRmUC5dUsL5wSwXlgnJxJgHucLQv&#10;KBduCXCHYn1BuXBLgDsU6wvKhVsC3KFYX1Au3BLgDsX6gnLhlgB3KNYXlAu3BLhDsb6gXLglwB2K&#10;9QXlwi0B7lCsLygXbglwh2J9QblwS4A7FOsLyoVbAtyhWF9QLtwS4A7F+oJy4ZYAdyjWF5QLtwS4&#10;Q7G+oFy4JcAdivUF5cItAe5QrC8oF24JcIdifUG5cEuAOxTrC8qFWwLcoVhfUC7cEuAOxfqCcuGW&#10;AHco1heUC7cEuEOxvqBcuCXAHYr1BeXCLQHuUKwvKBduCXCH8q8vKnAefhcKipBLomG8GjBQLjVE&#10;YgnwfrnAbfLSB4zHVWP42zOUJ8qTSwLcYVjPUC7cEuAOxfqCcuGWAHco1heUC7cEuEOxvqBcuCXA&#10;HYr1BeXCLQHuUKwvKBduCXCHYn1BuXBLgDu0bvWlHneiLkKt+ZFNMj1ztnjtPYtl30dQ1YJnPI9v&#10;0FZOj2/QHs/TG7TH8/QG7fE8vUF7PE9vsCpef89IVMXz8Aar4jXkmZ+HN1iVnyreowyr4/XgGa8x&#10;z3ie3WB1OT27QYd4Ht2gQ7yGJzxwDvHIgJcHDsTowdXVl2K8alk4/kK5OEqj+ncd5PI+pNKpQwPV&#10;5oYqVVg9lSqosUp1pb6q6tieiQnOxT+gUg2CgHnw/3/gR/ypgeX0LtUHKvv5ThBi/11P1cRy3vFP&#10;ssMBKfZJ+JRLbgp86i2zQFWwqUD145ofVcmzklWrZ61WnfzmpOrOr3dU947eU907Bv44+BPgT4Iv&#10;AF8I/hT40+DPgD8Lvgj8OfDnwV8AXwz+IvhL4C+DLwFfCv4K+Kvgr4G/Dv4G+Jvgy8Dfuqe6e/qu&#10;6ubum6rKgkpVZSH4U+BPgz8D/iz4IvDnwJ8HfwF8MfiL4C+Bvwy+BHwp+Cvgr4K/Bv46+Bvgb4Iv&#10;A38L/G3wv4O/A/4u+Hvg74MvB19Rqaq4VKEq312uKtlWorp36J7qyo4rqsqTlaryveWq8n3g94P/&#10;H/gD4PeA/y9cu7VEVZ4Pv83gD4L/Ffwh8IfB/wb+CPij4I+BPw7+BPiT4AvAF4I/Bf40+DPgz4Iv&#10;An8O/HnwF8AXg78I/lK56vLWy6ryy/C7BHwp+Cvgr4K/Bv46+Bvgb4IvA38L/G3wv4O/A/4u+Hvg&#10;74Mvh7S2XFZd2nJJtTp6terc9+dUZ749ozr77VnV2e/Oqoq+K1KVbitV3f3PXVXR90WqC5svqK7l&#10;XVOdyYZrss+qLuRcUF3fcV1VDx1KACWAEkAJoARQAigBlABKACWAEkAJoARQAigBlABKACWAEkAJ&#10;oARQAiwJrEgUyiXJ4j5Solu5ikWB43AzM2zxig+FcrJIbKkg7mMp3SefDhjQmEmB4+grZtjixR8I&#10;xelDGUApj9LHy5YPGDCgCZMCx1ENToshGjqJJVA7Jx2T3eLFyEliRiS7JrUaPuQkA5YaWTapVaGQ&#10;Uw2hyRDQpFaF4uI0dOiAoegkkYCtTjSpVaECOZ5PkpQQM7FIwAoKOC1hgmAfISd5K0wVJzYY1jFy&#10;ooRTLS0J5EQLJ9dNc+REC6daFIppBy3vufKW3Ldyr3o+1driY4BCThJXEwdOLhWqkoGpHnJCThJL&#10;QBnZoT4pj5Mrw4d2T16ejvrkqpMPOVHEyYVC4fsTcpJXAsrInWH3XBi+MS7b5cOsbqjtP/4TSALV&#10;dYjJyXmvuUtOApUKk2FLwCknptY4HAU5/IafzPdcdvJ4LJAEnHJy2pJATgKJ3qNknHNyNlyInDwS&#10;sEAXO+fkbHQDOQkkeo+Scc7JmeFDTh4JWKCLXXByolDISSDRe5SMC05OFAo5eSRggS5GTgIJUuRk&#10;XHHiNnyoTyIj4UzeFSfuPgl3OA1CJ5gErNhccmL2PNiOkJNgCNxKyA1OnC2JSiY9zn4jtwqAF7kl&#10;AXc4cfVJICe3xCvYRe5w4lIo5CQYArcSQk5uiUn2i9zixNE0R32SFp1bnDgM33psR0gKyj1ONRWK&#10;tS82tvdEpuYeJw6Fcluf3kdXJwlYK4CbnGo0zVka5kKf6lRIjPy+R5yY2gNHLufvWeEPs+aAoq6b&#10;BDziVMPwjWWSQ32qGwwXsT3jxLJz9cYhJxeyFfKUZ5zYCoWchGThKi3k5Eo69JzzkBPL8HmmT4PR&#10;8ZGApbJ4yIll+JATH8F7GEcATuM9akd4WD683CoBXpyYhm8CchK/NiEn8WUsRA7ISQgpip8GchJf&#10;xkLkIA8nHToPJEA4IycPBCbTpchJJsF7mK1AnCZ53i73sKA+fjlyUkYFQE7IyT5NvcZ4Lqkcg0E+&#10;Q9C5IwFSk2TVJ3cKidcMEZCT+/MsyUsA6pNHtQ85eSQu2S5GTrKJ3qOMqeQ0wqNbEO1iiYvhMjsq&#10;OI1A51ICUBMF5MTsjuDeh8o6ss9uR7gsJJ4kiiYgJ+boLnISroIJy4n7+0+2F12X77nC3ZF3piQs&#10;pyCm4atl3rLj+5N3Sle4uxKWE495LGB1oQxDyB2NdOpcnHIax3tOENkIy2lKnfTJeyQr7J0gJ2Hl&#10;KVZqyEksyQqbrvCcpqLdExaRJTUKOQWgY0kASCEnlkxoPERONFKpWSbkVFMmNIYok9MoGkVZhzLV&#10;fj+icNLXtb0HtzwKXZUEQBzIqUoa9P5ATvSycSyZWJyC0e45irnOv8XiFCIMp9HoQAJAuYoTGVIQ&#10;cDwXOQlYwxw5CTyugZxE4oT6JKBgBU5KRH2ahs8n4WCJyKnO4xrw4ITiwb0G+rgDEYjIqc7zI5CT&#10;rX6Ky6lu842giwQ5ScLJ/X2xuebDMjmN8WEXGCiuPrm/LzZyclUNxeZUt3nLqE92dsjJLgm6/4vN&#10;ybN9sdnzllGf7LVHbE6e7YtdK6cgn3QAS2xOkwXrjwgMhOL6JKYgCTgJ12+EnMTsjwgVWp/G+poD&#10;EyKBPiGnOtcrSTgZUJ/qCgo51VWC0sRXKqdxvuSgKkjCKUx4u+dLmMaNQ07K4C0Rp3DUp7rVBy/l&#10;NJ4hFeYR45T1oNYLOOK4Cho/ftx48K6d43nH35yxJOIUIYo+gSx8wgE55KQA0shJAZCgiMrnNMH7&#10;HXJSBmNJOUWK1I5QhqjrVEpJOYnV3gMJTJTKSZeTwx1NmCApJ+HWa9jGCceOhYfr+PESYnIQnoQ/&#10;JeYk+Lg7coLJPcLvxyL4PBbkJAongeeFBQU5cprktW7iRIntHrO55+k+vg7z92A2vGW+EXISRZ9Y&#10;nBYtXjxggP1zNUNr3ccXOUnVv8eaX75oEV9OsE6NQ58m83STJvGMKEU0sOaS2z0dU6EWLVrEU5+E&#10;5SSFuPnnIQMn1jo15OQOPRk4sdZ9IidKObHWUSMnSjmx5lkKz2mKtzkAKYPdmyV2O8LbME2ZIgun&#10;GAk4TfUiB9XOWzl5EaWpU5GTMnAiJ+TUhOGYPUWzxX8+AQC9lzj57J4knLyEkl4vH6c5UugTcoLN&#10;bKxf47QOQVSNSAwdYHEMg2c7YNo9qTgFe4HzBX3yAkzBcnKKk8juIae62b25yMntKsSlT1Kt+0RO&#10;bmPitHvexylE4S6Yk5NU8yMk6C+3vOYGByscU4i8nFj7sYgx/lTFaZpyHVQybk5S2T3Rx3OnTPEG&#10;TtPk5iT6/Agv5yTV80n0+UbIafBgsgVyHfuN0iR7fwoJmTZtujIdPFed2T2p9EmFnGqvOxRwYvbK&#10;1hO5vVe7SKi8whc5zVCcmz6dAk6s9U/i65PiMM2gghNrPSFyqlmPqODEWp+LnCjlxNoXGzlRyom1&#10;z4cUnEIV5WbQ8XySbvzJ9p47Y4aiMIVSwmmh1O+5yAmmHHk+34jFKVzwdZ+M/j14iyWcDFI6Z7k5&#10;C3csG6g+nfoUHi70+lzZOTnK3ePf9HIKF3gdNXISpL+cbffCkZOj0lGjT4uZ7YhwiTiFKcEBMOSk&#10;DFDICTlZGufurgNYIpvdi6DbkXpEkd1DTs6qC12cPkB9cgKKLk7ytfeciIeaYLo4sdbVSNgupwaI&#10;k4LQxYm1L7aknCLpdcCOLk6sfbGRk7XuUMeJNe6OnCjlxJrHIjmnKOFdZF2TBFTU6RNrXpjUnOoq&#10;UlHi08iJ+fpUDzkBeeRUNZ4LjamICJCHKPpQ10Rp5MSaXy69Ps2kzdGpT6x9sZHTTDo5sdapISdK&#10;ObHWfSInSjmx1lFTxCnakweX5eLomR7FcZI+nXaPtS+2LJyi6XHAjk5OscwXKOREKacE5OSozdTq&#10;0zI6OM2iwkWT5xuddm8FcqquIshJT/ahsuwfYV0HUN1vBDUYDE+1rOT8RTGnT1CfqmsGxZw+RU7I&#10;iXxlkHu9Bto921I1d+fD0qNPMTI7UCu0e260I2TGFIOcyOc1am/vUc3J6X6WUu0XlkhNO4JqTrLv&#10;67aUJk6xsjmoJC7tnuz6REn/HggpJkY2SrGxtXGSXZ9Y+2LL1V+OnGp8soY5c4W1LzZyorQfVrDx&#10;3MDAwDFjxgQFjR07bty48eMnTJg4caJH77lo95gqxdQnGuZHWPthrZxmS+/IY5H65xMN842QE1OT&#10;rEdMfVpHUbucVGzp1Wm2IvRJhZwUwYmpXTKsA6gaJ2Q8n+bUrldzmNfYj+z/XSXAjCoOpyHgdOAG&#10;gxPgewBSc4JtPcm+bhzjGlWc5kjqZotk9wTmJPv6p5r6JCkmUD9x9GmEsPok83rCqCjkBEOFtbf3&#10;ZF6fi5wsA7q1c2Ltiy17vxE8/tHuWbAxWw6sfbFp4RQniSM1QiHPJ9a+2MiJ0n7YJfS955JaLok6&#10;xSlInz4VipNA/eW25xNyasJ8Pq0WitNoYcY1kJO97YecqpRVQXYP9UkZ/REUc5orqiNKVYs+0bQv&#10;Nr2cRKU0d64bnGjax/czatsRyMkRDXLC5xOf+UbV7XKZ9QlGyGiye/SsJ2SME8LTQ2ZOsD8sTe0I&#10;OffFtuzrxj3+hJxY/RFy7ovtBqd4URxR1drae5TZvQjHRkU9KuaxkLcauz6JgilegZxk3hfb2Xiu&#10;/Jwo27+c0nF35MR6PlE6jwU5sThROi8MObE4MZsRVLYj5gnpLA0Td9oRlD2fkJMy+o2Yo4aoT7Tu&#10;66ZjKhRF842IcZpLzJSQZm+eUu0ehevU2O+5yAl0icJ1n8iJYz6sYOuoBZ9vhHbP8ZFkcDygs38P&#10;7R4womRf7Kp9PljjhNiOsOmR1PvmuLme0LE/wqpP8+vqrMkotb1Hz77YnOO51fpUV0zz51tAKZVT&#10;klKeTz7O6W/ISRHrc43ICTnx2IfKaXvPx+0e6pMy+svXoN1ThN1DTsrQJ2zvKYMTvj8pgxNN+2KT&#10;B0Ut7b0EXs7aVlR0f4TU/XvT3dsvDPr3LAsB2P1GvDAliMhp7NixQUGwMW5g4OjRo0eNGhUQEDBy&#10;5MgR4ITdh2qWstp71HGS6rsNtO2LjXaPe18CxYznWm2Xz+qTYuZH+Dgnxcw38nFO67AdoYh+IxVy&#10;UgQnauYtw5cTiMCwvcfd3kNOyug3UsD6J8f5RvZ2+QK3nP1qEfsjpHrPVcB6Qg5OblFasMCLOEm9&#10;PreO8/dskvc9TlLvi42choGzfYwa/rn7PWpq9sX2qL3ne/pE777YrPUajP4I3+O0RJHvub7H6VPk&#10;pIj+iNXISRGcFDbPsg7tcutrmFLXa6T6jD5JzEng76mt9RlOyl7/hJyU0Q/rO3ZP2fr0Odo9RbT3&#10;sF2uDLv3CeqTIvSJ8n2xncxbFq7fCMb5FcEpTun6tJDtHBh60ThhBHJShD4pYF9s1+PubHVa6J36&#10;JPW4u/vratwcf/IRToqfx+IjnJQ5L8zBtvkIJ2YzguJ9fJ2NuyOnoUPJ1BhwgyzufXCDidPpdKTT&#10;nqxthCWOsNARljvCokehv5+LzydHHaJm3vIsT+aX+57d0zlCo3nfUR+3e8pcp+Z7+qTMdZ++x0mZ&#10;66h9j5MBn0+K6N9TzL7YPt6OoHffHHx/cjR1yxwPsF0OX/ONioLvxUZEUPadriRaOPFdV+Mj/UYK&#10;2yex5rxlH+H0BS36hP1G9g0JbP+ZPXp/R06KaJf/AzkpghPqkzLmheHzSRmcFN/ec+jqq/GzLvP3&#10;wsAZDKGhM2ZMnz5t2rSQkOBgvX7q1ClTpkyePGnSxIkTJowfP37cOKn2Y6Hm/Ylve68GHIeAunCC&#10;91wDRZyUuS+2AwtXP+vIiSZ9Unz/no9wUua+2K7gOJzzIn0KVfr7kwOWGj+9iJPix3NrwHEI8CJO&#10;ip8f4YClxk8v4qT4+UY14DgEeBGnj/D5pIj+PRVyUgQn5iiHAtcBOJi5Gj+9yO4hJ2X0wyp+/VMN&#10;JXII8CJ9Uvx6QgcsNX56ESfFr8+tAcchwIs4Sb0vtuDrqB2w1PjpRZyo2Rfbo/EnOwCH/1Wb/zuE&#10;2X9a5zxb9jdQ6n6WytwX2w7Azf915xQi93juEkW+57rJx35Z3TnJPu7+KXJSRH/EauSkCE7K3Bfb&#10;btDc/O8Fdk+Z+8O6ycd+mYWTxPtiC/zd8L/7jN1DTtLvx2JXFDf/o92Tad8cN/nYL/MCTsrcF9sO&#10;wM3/XsAJ2+XKGH/6RFntCKtm8Pur6P49he2LzY+QF9g9he2L7bOcItDuKaLfSGH7YvusPils3N1n&#10;OSlsHovPclLYvDCf5cRsRlA/HxY5WYGFh4cPGFD1lXjrttg07Yvts5wUM2/ZOizh/K/184Nc5xln&#10;lDrfSMc0fPTqExcBHmFK5aSYdWo8mHBFUSonxaz75BI6jzClclLMOmoeTLiiKJWTAZ9PiujfU8y+&#10;2FzKwSNMqfqkmH1zeDDhiqJUTorZF5tL6DzClMopif7nUzwLB/uYdZpxWONapXJSwD6JFtEK+od8&#10;aiAO3BxwCvketQL2HRUUkVL1CTkpY14YclIGpzUKaEcIbvgU+HyinJPl40Ju/YmveRU7iHGssHYE&#10;5e29msIXKkRhnCh/fxKKSs10FMaJ8n2xa8pXqBCBOI0dOzYoaMyYMYGB8EluWAgGn+eGj3STb3XD&#10;J7vhy9068gVv8inv961f9bZOZaia2TB0gMWxPlVjOWSOtFPevycUlZrpKIwT5fti15SvUCECcZLq&#10;uw2U74stFJWa6SiME73juUSQLpylg87hPPvY4VRcnJOTCurfo3d+BEPQ4hwoiBO9843EQcNIVUGc&#10;6N0XmyFRcQ4UxElFbf+eOGgYqSqIE/NtiqZ1AAyJinOAnMZPmDBx4sRJkyZPnjJl6lS9Xh8cHBIy&#10;bdr06e7vOyoOGkaqCuJE6fonIkFpnELG3QVbTxgYGAjdXEFBY8fCxxXH11WfpGFEclEIJ0rX5yKn&#10;JsyWA6X7YiMnFifB9sVGuyfquAal+2KjPrH0aQl977mzJXaKWK/xKXJSBKfVyEkRnD5DTsiJX78R&#10;vHl68ITivjaWO5gzXeTEgxMRmgwuJiZm1qxZ0dEzZ86MioqMjIyIiAgLCzMYQkNnzJg+fdo02b+v&#10;QZvdk4ERyRI5edhfjpzsc/mY/UaoT5aaQb0+0dQuB2HJ6Oh+Pn1CUbtcRkiQNd2caNoXGznZn03k&#10;P/P5FIf6ZKsedOtTBHJSBCd69sWG+iy3o/g9l55xd7khQf4UcxJsHsvous5jQU6OrQh2O4KeeWHI&#10;yRUnZjNCzvmwyAk5uVkHKH4+Md+mZNOnaEocteMaOqbhk2tfbEow0Tv+RMk6Ne/jBNsSCLkvAQ3r&#10;PsHYUOQEGs8VmBMN66gpggRFEYiTwPt8GCh4PiEnZovcesRs4dGwLzZyqp2T7PvmRNFFiVa7t0xu&#10;uxdFn6NxXlgScqpRUWjklIickFPt82Gh6lLpqJsPK7M+UQkJCoWcZswIDTUYYPJ2RAStkJBTjX0+&#10;aEVFnT59KmM7AoRBsaNrvQZyclZVkJP9+eRMQnSE08Wpxr7Yw6X7HjUdPJyVgi5O7P694ZJxAjnQ&#10;7ihaTziL1Y5ATg6VhyJOrH2xhyMnOjmxxnOREwMTPeuoWfMjpOJkUIijZr07a76R6JxmWPuNFIKJ&#10;Hn1i7YstOifb/rDIyfbJGne/V6Nitvek4RSqIEfJPh/MWS31kBO7CiEntkToPKaEE2v9E+oTu7ZQ&#10;wom1nlB0TtDeU5qjYh8q1vpc0TlBe09pjgpOrH2xkVPNWkQFJ9a+2MiJUk6sfbHF5wRTJIiD3Qc5&#10;nbNwzov5BXqeBQX7JC6R+j2Xn2zljUUBpw+RU+11ADnVLiMarvA5TnDDCnUhIcHBev3UqVOmTJk8&#10;edKkiRMnTBg/fjx8Qkmi74ZLa/cUCgmKLTenDyR9PiGnYRZnG9SAf+6Oa0jJKYQyB0rigZPX7knZ&#10;LvdAKBReKi8n1v6wor7nUih8D4rkK5yCFe/kbO9Jp0+KxyRruxw5uV9/5NQn1r7YIj6f3JcHrVfK&#10;ySlCovcn+HS4Mwf2RGbndgnk649g7Ystmj7JTEKg7OXjJNW4u0CCkjkZ+ThJMo9lqsziFSx7+ThJ&#10;Mi9sqvc4ufrLmc0IkebDeg8m2cY1kJNnlUgufZJgfjncmktH6qiSnCzjhDqmQonRLlcSA3fKKgsn&#10;Cdap1X7vk8kl5A/4yZaD2uMIdEWN3GoEsDOaLAsn0dd9wm15nZNhfoTo66i9DhLckAycWPtiC/98&#10;Qk6DB79P3CCL4zs/grUvNnJyp17JoE/x4rb3Jnmpk3z+HnLiVZOQEy+xSR4JOUkucl4ZSs5J1PVP&#10;E73YSTy/HDnxrEvIiafgJI7mNZwmeLuTdF2NePPCvB2TtOuf5oj2nouchPyOJHLiXZ9c2z2BvyM5&#10;WyR9gpvwASfduk/kVJfqJB2nWahPdQAlHadQUThB+X3EjZVovbs447k+AoncpkScxJkfgZxGCPw9&#10;anHmGyEnoTlNxOdTnSqVVM8nEfbFhqL7lAsKGjNmTGDg6NGjR40aFRAQMHLkyBHg4EVXB24wOAHm&#10;sYgwb9mnIMHNIidlEJeEk+Drn4J80Elg9wRfT+iDmKR4Pgm+Phc5idKOEHxfbOQkCieB98UGS+2b&#10;Tux2+Uxh33N9ExLcNXJSBnrkhJyIyYsS0O4FUu7AOInoxO03ErIdIaIQFJA0clIAJCiiuJyE3NdN&#10;GfIUq5RK4QTl9HUn4riGcPrk65Dg/pGTMioBcvJ5TuGCvT+5EuUoVyfFPldb5qNqu8BWwFovA3US&#10;bdxdIE6kiOhAAmLNjwgTRp+QkU0CYnESaN8c5CQyJ4H2xUZOInMSYtwddB1dtQREGc8VYh5LdRHx&#10;F0hAFE5CzAtDOgwJiMKJ2dzjty82o5R4gJyUUQdE4VTn+eVQKnRsCQi/DkDHNHye72fJLiIegwSE&#10;51TndWrIhUMCwnOq87pPjlJikPCc6raOmpTHibPovpNzMgZLVyxh16lNr9PzSUaBU5+1sJzqtg6A&#10;emHJWEDkJKPwPcgaOXkgLBkvRU4yCt+DrGnhBOVA51oCAu5L8P/sXQlcTfkX/2WLEZkYypZ4KaQd&#10;qd79RSlPTWSGCSmtlgxJk5DKmCmRyntRURJZZuy7KEWbZysxZa20R7SOFqn/ub3tvmfMZJnSf975&#10;dLrL+y3fc77nnPu7971eH/8+4d9DFL8KHhDz1DnCQMyTmKcfTE3n8ITzz4rmcv5zEfnlL+SXwMyG&#10;KOkcbupwlJ8xn5Z99POIDvfClw/gM/K09KN4IgGIpU0eICvQZ/geKjFPbfL2xzf6t3gya8v16eNh&#10;/+d6fiae3nlfQ8zT5w2lf4knMzFPYp4+rwc6x2j/Tj6ZtSGfyJnF8iEe+AzrPZHPR4h5+hD/t7Xt&#10;Z+BJ5PNGYp7a6vsPafcZeBL5XmwxTx/i/7a2/Qw8iXwvtpintvr+Q9p9Bp5EPrcs5ulD/N/Wtu3O&#10;E+eBeVvhidtxPfAZeBL5+6d/yKfWCcW/PsoDnHeHOG8V8d44mjPHtFV6/oUIVzqRvycU8/RRHLSl&#10;06fxJPL3uWKe2uLyj2oj5umj3NbuncQ8tbvLP2pCMU8f5bZ279RBPM1qd0MpE4pOLnpMadpBu+8g&#10;4tA062PXe21fR3AnEm8+yQMfy5Oj8OdY/ma990nwxJ25HhDz1DlCQcyTmKfO4YHOgVKcT2KeOocH&#10;OgfKj82ntn8+onP44UtHKebpS2eIg+/f5Ikztvj35/PAh7//1Ja69/nwiUfieEDMU+eIBDFPYp46&#10;hwc6B8oPzye7NjyH7Ry2dyaUH85TWz7H0pk80DmwfjhPbflcWOewvTOh/HCehMuexF++/9SZPNA5&#10;sIp5+n/lSfhTlyL5xKd9Ln+v/Xc6cu5/39q2fh72O+HCJ1z3/n2Y//kZ2srT3/6d2n/ei/++A9rK&#10;09+uy/99mP/5GcQ8dY4QEPMk5qlzeKBzoBTnk5inzuGBzoFSnE9injqHBzoHSnE+/X/xJH4e0bF8&#10;tjWfxDyJeepYD3SO2T8ln6Av9/snOKO08+85HTp7OxvLme4vvuajp/A7Tn9V9zoE6n96UjFPnYN+&#10;MU9injqHBzoHyo/Jp4/8+5RP+56GT/wKuE/76uUO/UcdrYH0ETyNGcuVcVxR4cp4rqhyRI0r6lzR&#10;4IomV7Q4os2VCVyZyJVJHNHhymSu6HJFjyv6XKFzhOAK5ooBV6ZwZSpHDLlixJVpXDHmiAlPpnOE&#10;wRXhj4q009EMkqh/5slaGI6Z+cy20aTaNpq0/p6mSe/h6T000UV4eg9NU/+eJmMRmqZ3KE8SJFEf&#10;ztO370knkWzi0aQmkk4i2cSjSVsknbjZ9D6adP86m0Rpwv/Ak+Ffp5MxjyhuOnUwTyRR/8yTyOeW&#10;P1PV4xa999E0sY086YmUPVGiRHmawq17vITiEWUkUvh4RJmIMCVcW9rtaEYbeLIQRvNVb2GR4kof&#10;rvTlijRX+nHla67IiEh/rgzgyjdcGciVQVyR5YqciAzmyhCuDOXKMK4M54o8V0aIiAJXRnJlFFdo&#10;XFHkymiuKHWIKP9zPol8L7ZEl+5iaX8P9PgLooSfGwkfQXJ1FzPV/jx1/wuihJkRPuIUwQ7A+Z+f&#10;8l2ihJkRWUeIieqoiHmHqDbwRJY/sbSzB0SJahtPYqLamabuoteoNvIkzqkOJqrtPIlzqp2pEip9&#10;H8CTOKc6kKgP40miVztD/W9PR8moD+RJQvyIoj1DR0DUB/MkZqpDiBLmSeTvqDn3ue/87i5eUrQb&#10;V7yM+hiexAuKdqOJfx/1kTyJM6rdqOJk1MfyJNFNTFU7UdVK1EfzJC5+7UQTp/QJ8zT/nTXDP5xo&#10;N6z/6Ykgo4R5Iv6BlndfFr+P2B4R1EOEJ/13ifinM+LrVLsQJZxPev/Eyl++3kWiSxex/rs+6Crk&#10;+clCR+KDL9UDA75UYGJcQh7oJnQkPvhSPSDm6UtlRhiXmCdhf3ypR2KevlRmxLjEHhB74N/ygPBd&#10;7781i3jcT/WA+Pr0qR5sn/5intrHz586i5inT/Vg+/QX89Q+fv7UWboZI4QGgPYE/d581ixJCYRG&#10;wr4UaAsI+fpJ0BjQad8ajxtu0KP1NThECgZd+ftjDRCiwTlZ8gXkg1s3IvuKBgj1g3PdWs8jJE/p&#10;P9ygF38sBQNJ/v77xq3o4YP75FwzWnFjnFE3GJfES4oCKGnLUO7WFLYGoOqg3UFHgIKJrdoPtjy5&#10;2BshvV68I4R4x6RNpFJtos7dBV4h5+4HypOvYKcf7wC2s0FdYFJy3lTwKeUlFEyeRGhzN9Rtityy&#10;NUvv70JofF3JFpcZWk5DdBiZeVeTyxdDm71GSa3brTcn1B55gxDvPG9LHfO/uu/g3ko9UgQHkJyQ&#10;rh3I3SfjUoa7T54nj7kx0+V72HcAHdQDoY1AaAtsL8EWft6RbnDGTOQsmSekkONMdFRzrA+QDdeF&#10;fZ7qwT4PU18IJGU45uEbyd0n+xvD/i3QRFAy18Ya/HNOtaXNaBinH4xJYifls+fh8BtG07fqdUwe&#10;cucmuSJ92g+UJ+I85HmifbefmocWkH+JQGgKbBtgS3IrKv+Uh5OQKtJEOmgYdOTpcNj/f87DhDcs&#10;oxdRYzskD3lzi/NQNFI77vhT8nARwN4LSbYBCP0WFk7n35OHXaHd310PXZ0dLVydBddC8pr4f52D&#10;l3/ruBzkzi3OQQiyL0Q+JQe/BxvMIffIHNz8NzlIrmffl4Oz4LVGC7i3ge3/dd4NYRrljNDvmGsf&#10;d25x3kGQfSHyKXlnCTZsh2tfEhDaDfKuCbYkt6JCnvu7vKPeB/5f555eTMflHndukgvx/Z9ohHbM&#10;8afkngNAHgk5R+Ze6N/kHqTne3OPvG6K3v+R934fcv8XBhfVANAv+TnMyS5HJ4NZrdJF6ujkgSO6&#10;GC5Q3mo0zoD/bAsJP6/tznvmBecFz1upz5DeNyb1mWxPg+5d9WFWddAu/RIfk1xQZczqdTPIY3I7&#10;S8qhdb91KyGxUcuguwSZp6TQDLrx8VAxLNa5SXBaIMRk3CS6XoxJUozcaEQ+H5Nqhl+gJC89DXr8&#10;2vQWoUrQMAfJVixkHSDxbIZjcl20HJQnpwciFN8XobfwrI1U6UUI2cJMI2Aw8mkh2ScEbmjIexqq&#10;2PZHaMkQhDLh5BhyUIqYandFw+HpLYlNBXQEKIlNwkCi9Rl0PzgmfQQbZAngSCXbOsCzZktQsq26&#10;QRfK8zkfPPI9fkHvea6uaYAkhsKY/UD5EnxuGspwnkb16/v6f+rzwJNdVMjbulah7vcEXJY9IU9B&#10;eXGyBVpR/JsMmIxIJZ9/trTc4mxgSwu+Onb6uhPTQFPI/cND/FrjCGhqFR8fHz0fH6SfmGigD/v6&#10;e/fuhf1E/by8PDhG9ODgfvS9e0fQT55Up0MbekbGLHpe3iJ6ZaULHdrTN2/eDG2C6WFhYdBuL/3w&#10;4cPQ9iT94sWL0D6Rfv36deiTQX/w4AH0y6OXlpZC30p6fX099EfEL790IzZv7kkEBEgRMBcREjKA&#10;CAuTJSIihhIwLxETQyMOH1Ymjh5VIQADcfasNnHxog4RF6dPAB4iOdmIuH59OnHrlhkB2Ij7978n&#10;HjywJJ48sSIAJ1FY6ECUli4hysuXE4CZqK11I+rrPYimJk8C8BM///wzYPiF8PX1BRybiS1btgCW&#10;ACIwMBDwBBNMJhMwhRA7d+4EXGHErl27AFsEsWfPHsC3l9i3bx9gjCEOHjwIOA8Tv//+O2A9Shw/&#10;fhzwniROnz4NmM8S58+fB9wXiUuXLgH2OOLKlSuAP5G4du0a2JBMpKamgh3XiRs3boAtt4g7d+6A&#10;PRlEZmYm2HSfyMrKArseEI8ePQLbnhA5OTlgXx6Rn58PNhYSxcXFYGcp8fz5c7C1nHj16hXYW0lU&#10;V1eDzbXE69evwe56orGxEWxvIpqbm8F+hDdulMA//9wFb9rUFQMX+Ndfu2Nf3x7Yz08SAy/Y378X&#10;3rLlK7x1a28MHOFt2/rgwMC+OChIGgNfePv2rzGTKYNZrP4YuMM7dnyDd+4ciENDB2HgEYeHy+Fd&#10;uwbj3buHYOAUR0YOw3v2DMdRUfIY+MXR0Qp4376ReP/+URi4xgcOKOKDB0fjQ4eUMPCOf/ttDP79&#10;97H4yJFxGGIAHzs2Hh8/ropPnFDDEA/41CkNfPq0Jj5zRgtDbOBz5ybg8+cn4gsXJmGIExwbOxlf&#10;uqSLL1/WwxAzOD6ejsH1OCEBY4gffPXqFHzt2lSclGSIIZZwSso0nJpqjNPSTDDEFWazGfjGjRn4&#10;5k1TDDGGb9/+Ft+5Y47T02diiDd8964Fzsycje/d+w5D7OE//piDs7Lm4uzsHzDEIX74cB5+9Gg+&#10;fvx4AYaYxE+fLsQ5OdY4N9cGQ3ziZ89scX6+HS4osMcQq7ioyBEXFzvhkpLFGOIWl5Utxc+fL8Mv&#10;XjhjiGH88uWP+NWrFbiiYiWGeMZVVatwdbUrrqlZjSG28Z9//oRfv3bHdXVrMMQ5bmhYixsb1+E3&#10;b9ZjiHn89u0G3NzsBe8r8t5bXA41pxJ0ItzargGN1EM+CbAt0EOJcHnyGaiP0Fh9lEjXRwaz4Xgx&#10;bDfAsT9sd8Br0fpoxDF9tDdWHy1Khdfvwbln+ijvFWzf6qOM7nRk0IeOKgfQUeJQOsqg0VG/8XTk&#10;M4GORhBw3piO0Cw6mjUPXrejI5fldLTIHfr4wP6vdHRxC7QLpqPDO+ho+m466hlNR6UHQY9CvzPQ&#10;LpaOwhJgzFRocwv63qMjnUd0pP4Mxiylo80VdJT3mo4sm+movguBHvQgUPJXBErsS6AMGQJVDiTQ&#10;0CEEspIn0NFRBJJSJpCnCoGa1AkUMIFA6roEyiMItNeQQC7TCTTrWwL8APoDgcysCLQcrnxhTgS6&#10;7wzjrCKQhzuBnqwn0O8+8NomAmn7EqibP4EebSXQ+UAC7dpOoJ9DCOQaSqAluwjkEAm6F9ruh74H&#10;CbTlN5jrKIHiTsA4pwnU5TyBVGIJND8O8CQQCOoFakohkA6bQOtuEehKOox/j0DmWTD2QwKVPiGQ&#10;bh60LQDcxQSa+JxAgS/hfCVgriVQRB2BXjcSaHYzgbIRRr92wUizG0Z53TEKkMRoci+Mir7CKFgK&#10;I92+GBVIw/mvMdLqj9HDARh5DcRIQRajJDmMHIZg1GUYRlHDoe0IjO4pYLRsFEYtNIyYozEaqYzR&#10;yTEY6Y3DKFkFoxmqGN1Rw8hcA6NbmhiZaGOUMAHGnoTRAR2M+uvC+HoYFetDWwKjIxijXlMwspuK&#10;UawhRr2nYTTfGNqaYPRyOkbqMzByMcXoqBlGhd9iJDsTo+mzMHKzwChyNkZXv8Po2fcYvZ2D0Tc/&#10;YDTGEuybh5HRfIzMFmA0ywqjmQthLmuMptpgNGERRjRbjKTtMHoN+sge5nXAKMQRI2cnjIjFGPVZ&#10;gtED0L1LMbJfhtEoZ4xyQUOXY2T6I0ZNoL+twGj2SozqQXe5wJyrMLoP6uwKebcao+2gw90wOgyq&#10;9hNGZ0C13TE6BaqyBqP9oLIeGPmDQg4jh7UY3QbVWgfzgNaDzl2P0WnQ3p7gH9ALoL02YGQJehC0&#10;ClTXC6ONoKmgvbzBTtDNoCmgkP9fGVDfF+W8z8tZFSB0eIikKawZZpBrrPuwVrgOSq6x2rIOakub&#10;0TB3Pxi7Gygpf99nXBK6+DpFU2h9Ns4Qzk1D5PossW3rs54GEt2UYa6hoLy1JOz2A/VpVe5aTxvW&#10;nFJwgpTOiUvHCKHphtR7Dep9CsmpFKz9ESjJaU+DLvz1f6JNj1bfcJeHpAv4Qp7zn2Vu0uerwV/B&#10;bh/GdKPZCH09ESHJmJ494Iy7dn0/2Eisnm0yFR2/M7QMDrotnvLtFIROBfVusoX7UNTLZfq81QhZ&#10;AQgrY4kBIYbwYssBhtGU7z2sy586rxg1b+fBp4O/8rsWvUQ5wt93X3TPHX+UjTX2/YWZiHpmeJjb&#10;37td6PdYefulmtMDK5vYzbO+KQu3uWB1/uW5lkY1GF8sncsDgSbHfnI1uPfDpXUHHl6ZMSb7hNuZ&#10;Q4+vNJ0oaZmc3eBdEeidpdyy/nHj6uve7qKGuQTrO5zar++5qjQxLWd7kH5y1Z2NQRY71Ha0xCV4&#10;LEl5QAYpVRKd3QN+DUjF1f2STSSJAE/P4388/3PnzeplW1Nuvs1tOVb3ui73cVFLTRPWutEi1RDV&#10;MLSw5c6Q+aKpYJ4aaMG8q84OVGCeGTaQXSAbq39w+82CIfLD6pfsTr/8w5u6BJtXCS3rD7RYb2u2&#10;2tdUEtbyJFfvrGug/Tg947nufY7FrVmuGHRUVnRgn6izK0Ni5EYvNZG84hZCC/IplNisL3PqiL6K&#10;bZ5hiWVzxaHoHUnlsnPZXceuVUlRFrUu9ICcIjuJtjYkZtjoh3G3omxqW1Relk7RMzvt7EaT9i+8&#10;24NxaM7weQ8nnHW9/mDG8HmTd0bvCO1hkSm7ZcoAqpdg3yun937aZV/GFccQWvlgxYcTzOxCjDJP&#10;hZrMfXRqh/ssxaBDnq9n3di4STndXrmHhUhnVSutGZpSrDjtGacnmDFtPFrMkm7WJ6mzTffT1obR&#10;giSmM72yA6NljUTcuujEsP20/bbMhftpNpPNmCYM9z4smFvDbCQjLXuBpAXBEoXpI/1g0oxMKZbU&#10;ftpuW2ZTdd3iR5PImaXUYqWTaA2OHozMInfaJuWklssNz0fMaPbeLTJloPFgpYcTZmT2ZS23Pn9H&#10;zdZ7p20ITZpVaMF0D0tW9qeVWWpuhscMVLEKcDpbuPZkjNzYhtqNJFbw0iMLmSQaM8Y0fYQIJS7a&#10;u64yPdgXh41/GBcSYTOf+B7IWBniIDuarbbYlBlTwRbtUTn69hKGnqWMWu8006QLDSn5hoVXmbaH&#10;HTy+1k1QHs9g3rnwnZwRG48SMURtSQ/TfMen7mcdauxWelXVzboMx0WFHhaTreffUdMyZdLiD0XJ&#10;GjEMlTV8MgOjzKrTF1CNgk/Vue+6y3Q/WXjJu1fdxISY9Zs9FDyyl7ArNVd5PbRk0spknSUtfDVC&#10;0ocaLfWbuauKJUuEF0c9FB4jb4n2JsUq1+V682XU0nMKBzlLn3M+SbOu3DbIqyAlt2nqSRojU3FC&#10;QLTUKOWX6MaCtJmNz1glVazmkljbJgemdzPlaQYM7CPtbGz66CrzRfOB7MdNs8sV8qc9XrhfUcNS&#10;pijUXZHBrH3t+4xV3/D7MOwfdXXfhWV+Mxur4NhFy4vp7dtNCFnezxM2Kd7TBlhHANY8Dqx92wYt&#10;K0h51HTtGI3B9Dqu7yWDk/oUKFWtfrqgNkkpvUDpbXrobpghVqtFX5jWxF7rbElPsWsnJvyybrPH&#10;qZ+ylzDiug0pCnUAXG7DzyUpJdUzmsxk4+foeWYGRSWnH0mdKQQIec3Hlqedz9Ks+8az1QKHL8te&#10;xIg7O1jtZOrWow1FcxlM2lJlL+vlaTPzF9+wbaJ53fHc6lVfuLYppmVtdiU866JIokmcuqWMzemg&#10;UN2VNaZRfpsHMWqWsOFUUehsQBNz4vAwQi4VBrpfegx4q583GQ5KFhcoUcaADwkVlUmaum/bmbyI&#10;/a2XRc0sCPBh4/0HmdTcjGECa6cG4oTz4JszL9XBTXVXpml5yuCVaZWMpia6VJRZTfoLodGQSdmv&#10;V5n1rp5xRmt325zWN4q7GG5i6nuVqZzQbSwYt3Dqy0rGADxOukBp5R8B4J9XGjBsOhyymmBhTJXE&#10;Q+tsz9J6mK6o3rrd78YmxZfg6cPhNjkhQJqbZVWNmx70dJZOAt7qF2jDpsYbznjjsGLyDpYqAdoF&#10;ii9d2D96nVoV5WGhGbRTapOihVfZbNK+uuy+UUZVZ94s3hYF3CfVs2ktT4WjUcfwrQdjgJpcqgfD&#10;c9Xb0Qlh9Ux9y8zAnclbtzc4MsAmxqF5TZ65gWBMc8UwohcYqOUlk6R0r6luIBUFytv8Z4FiFTPv&#10;qLz62hoPtrqVjJpmcehQoIq2VBb7P2Mp+87M0fPKlI7SD+KDiZQUGqN+aiuYNz+mmvYdpu4fKrXf&#10;o8xFVs1/kEzN1i0AhVmbQ+bGG2OpqORcOuyWHnv0jOXURPOdebChwlRorESJxiqmx7yVE6XCCgc1&#10;WWcGhkp1Hd3gaEia1PibL5np/vkVamRAbygez8lYp3oHZsseci0nkEH22R6MuOBQm/uPFa1fbw1t&#10;fgTDaqgnqCu3OidL3VPGO30pRHSFwd3oXXdZtpUOWuuYLSvIVaNAlH6TV/PP735JVi02UILVdO2p&#10;qoa1TEpvT/itVpOydUPDAUwOd+lsNeCJB4c9PDRMf6nxTKk9gjFgzyUCjFoaEFrbdbTkttBfwDWh&#10;FXZxNE3rkWRv+XHGM+0qHWTpGh5CxT3R4kWa6T6P2PGpUEsvbOphBl22DHruWyXTdXSrV+NT8hhN&#10;C8vHb1K6miechVH75NXCITbwItcMD8Zm0nTVVFNfMGFkJPBBK7uoKTLXoYcTwKaYotD77q17V4sG&#10;FZAtGYeeSkqCl8J7CJeMO3PwIhm17SkQf9PejE5wOW8aEGpUlT8/IDTZdHmV5gIv9rckRre1cvpC&#10;14aL/d56sLVTTRslWJtSTadC895LwJtyatvJ2eIvLNykVFV3Z4OIA5v2epG2x9nFFTZmSLA8/FW2&#10;hN4Ad1iray1q9WHjcWJ1Ja15RUTLHd6NUisDnHCycM6SDhuqbS2Tf+Ckx2SVVNORBYokuhh71R4z&#10;R24Srj1RMSTnRUdue7Cju46+DM5XPNnkGsZxxvzh+nLGM1+LMGUVAPCs9+3qA6F64Ehosg8j7uI3&#10;kFYjfyCjOL6166UYQsdDRsQb5mnHyWgfm2B0DvyX3NtS4Iqyl+c2KSWVsvUkZ07cr9RQQd4eCcTm&#10;YGtgHuIG5tT7rYFpOocMTEs59VZnlr14E3OVJas5QZhqTzNsrfnSZv4WPgM3LSjTerwpzWPgdXaV&#10;QtcsWWcTMzK3q5jK1h6DU02lwqa30ku0hmDLuyFodfhCYFgypODFAQWKST4Mr7tkMEGtNRcOJJ81&#10;28JkOXgZFWWbNilNEn49b7qcRqs1jLSwq/0FDkBIR8HYrNWzmb9dcK6kefmdChJuUE/jNVB0FLbm&#10;is/X/VvhxDwF/LV3wEt64XJ61EDNGynLnbfRYy2ZnGu/1XJ3dSynesWH5ZRs1GpV2fqbm5RObIus&#10;NVSadPsBlGsvoQrpZTVYwz/U1tqR33xLNKv+7U119+pdXuU0rwtaW3P/LMyVoAJIDNW0aw1tptuj&#10;lAdsdbfTVsP130Ews2bP1ywPhdTN/hxXlA0wVPILFOAwF6oL53k2Zc6Sikyu8PQ9xcqutVeqehMz&#10;r8lrTEsOtbFPbzsuWsbK8anmvtGsouq8U6xx9kLZsvh3eQ3//K2xGg6uLBvtpTyuMhVSMtjR9kpv&#10;M9jgNk12Qhq1suVt5rebOdBQqWr9QdvywglvHzBIUKcPNqxZSOW5qd+o1nJHY+j+alfuIKs7T1V6&#10;uF6spjt1yMo+AZyIpJVZgW8N08wbo1m7ncphHbeGWtITh/BdoPgNTH35GGXqdJjamTp1LW9QRsF7&#10;Z7aKIQO99xBurDFjcoUZON6XMmKeA89y5pXzsrr+uYeAWmdDpWh5PX+IiMin2i2ENLW9Mr994H5Z&#10;sk3KvjjH8sIbD6hUVRbwcR76TipyqK57pnTkE217WL68mUIZzWemLY9S3QS7UkiZQfZKJ/pE/uJF&#10;ujW8OFeB6tJyXrQyLj2xK6f5mg/caicU/vVh7tdpCWEZvDilLbTWcHMtfcDAbq73AiLNqiuotwU+&#10;WlnS4cmm3c943B2R4NmPj3jdb6QfhqTy/CDna36woW4HBXZirxd+ZgdP9An/RVZLw4GTE7QyegoZ&#10;LyoDU4RcEXFEm4zEwbKympyqwaydIxKKddQU9vJR4FQCuNC15oSSfXnhuWhWRlCklCGsltZbUIDk&#10;9eaP6qb6l9M3/eJ1KzmYk4vMmDOqvuZ9h+mV+Zmv2HWKxWh+OpYyWDB/rJjclAxG03DtVHPrIbq9&#10;3j5gO5XSWnK+obRVZfJR6sbxwgBYloo0q6lwpFSNPJV4x+u0GyZvWqsSXOAwGA9VJjODgV1lEliR&#10;crrU1ssFGCrGGZsX16yoeZNFN1TKPpc1zpCa5xFShtwcZLrpw5C53ide2Fn0HazLTqihrLt85FeX&#10;BjOG3h7Cc35M1LFhumsZWm6atxP6U/LQR01LKrz25f2+4cnbPYmI0NbixaS99ax681jZK/Sy1avh&#10;umUm5nYPdL2UlpdSCPNJb50hXjDDvfFeCXpRa3Y/e/5XwOPYC/zM8q/T5RPgnrO15JsnyOo2vKn4&#10;06m0UPFlBqN5gxbF0YPu8MijlQVDyavfUKX69jr7x5Y3xUubN2hTWi4+Lq8ZuyWpujnRk084reyc&#10;XSHNy3togkmOFuRAi/mjDEqeJsZOdrhOSw7z55OZuR5qVUKLdXbKvvIhurGBufNKch0pC32XLo0K&#10;rKXYQcbm2hO2ANmRZX7m1hzyL1Ho1Oniy7kggqVpOeQFg+PF/DVPtITYxBTEIVu3s+qf/tTUd316&#10;BvunY3/eEEI8SJOXbwzdbLvSwoqE7J9OKUv2iSzMjabgrOxxLotilWJW38i4GDmyopyitMpQ5w+W&#10;eVF2sn9+XcHNolfRLC/wWQKh5UYpPlZxF6TCjRqCF/Di2FTF2Ly5ef3CQVtPrywtvJS1zpEaFTrr&#10;BZY3Nj2KZoWeNVRqqKuj8KWUxvcfIzdX4JwVBWvqz2UtbX5LCBon3uWXGUbmqm9GKdWsvdAQ37Qn&#10;mvVi/osd0f0FLfOUITE26KUEs+0sJkreW6UfKf07eetE/mTWfZNwpAUirXhNnZ9UZOFiiiuQzTUB&#10;nJI5em7VTKdSh11RwwRDo7jH6k4yJjcbgicnBzM872r4mhWv5mchLdI1CYrGK+9Qr8LCg/JTJlG9&#10;F3db3YkZtCNJ3aG6vn799UKblvmM/b5d65tORC0rqa0oyvD1Tk+rjyrSaNYqK6nO/bWmLKNFRfpt&#10;yytmjffM5w8uh7R47XmUkP7dm5I/0teotERO3ukduCHyBi5RiLyXEPrdywfNWjrnvfdE3YpKeWX+&#10;LL0owzvVtOlN1gmbp8XzDPT7P4DYX+gcr0mFFFBrOPpedqqZVHjruhEc5PYQ6sjbt5dUBxbtjWY1&#10;6VPYh3uEMPZRrDpcw4lb7RlM6yO8QpJOqaI+WpkB4U8Kk/LVA8KTFVwJ853cSsJY95vH+X4pq32L&#10;XOtaa1+6spOvucC7eVLa9qMvNPjoSNmPbkDzuGFGK4tPuc4B5Zj7bjpEbLa9RZPv6Wd7HZKYN1Hj&#10;cV68PaSs+SoNIXPrdz07Yj+6Zu0kXRofV+MrciXFAeX6GL8JK148SgArcdDzNDOnAyG7PcuHBPBd&#10;FfOdsrF5/lpj/WzStU+l44dQqrhPuntpGGMoKtm/iBt4TGi/Z/WTXLJEWw/T9V882phqedddGiyd&#10;jGH+m3JktdgmCTzTGSWz9NxOb91OiW6PTaS9xb5//L7C1yzfZ5L86xm81pGrNVw1o9YIDTzrdjAb&#10;7F11eLe0By8JmKqnDI3N4Sk6teVFnaQwxpii0fKPfGGCQNea6OM8bzKbtQMiks/s8Ehlyk0W1La8&#10;cjkt7vUcHgM05s8TwnnHWsvJdbf04iTXeRP9zjXkzeWhZMivhDqzWDOcapW5+dCE1DAGEdinyjFR&#10;Z098wiRBlNVGCs1aeH++koZDpvzlQAgTkse9O3hAM+vW5F1nz/FSpVycbI7LacWy047bymr573/g&#10;qTyOT0gB+zrlQoDJdrdNjkE7dtpJPljdbQERglCo/NF6iJa/Aktn2QQBPjcvIXz3/ph/SMOJKf29&#10;IYS/xAvPnG2BC/ied9tDxnI81fScw1m6MGRznhslgJm+fWUnx2q4ChLQ5SoZIirD5FLN8tUnyB/h&#10;s87YTh1tIrR67Gk52FeD5RlMPkfj/Lx8kbGd5eG0I8pewJ/Lz2Qj/cG+Cv3teQsJIPKW73ZWip2+&#10;q0yjQrOHr2OhwJd535MFYwPH6+p8rzMJvVGUdYnSUXmt8B2zV1QrLFEXOCnGvrTPKFi7mQmeBPis&#10;dCWTxK94kwUfZ9khLarNRqTN+UPnqd50gqD/VWBzWgTFaB95qDSFBbdPzv/jdrC/Bm/tyKRFmr6T&#10;EMQC7OB6biVE+OSa7Yd4gcN0M6dyWL/X65bD3BkQNmFXBUWFqRrvXkjbE+Wo4Tp7RuxECk6rOMM0&#10;s3wDLfkfBQhDrfVNtpYspabY+TSzFTWrHC1VbxbXa8o7Ctqum0xxYOK0LV3ZEISSIQp9xxUkVjfn&#10;UCDUyoEXqyw23qKErkv1smMsLiunyWeenJ/atVST7lxTgCqgEx40hh+LtA0bJAMjrIpKfAQBju1k&#10;tcYceFJYkEZWGTMBxMaH1DwwcZbVZpsEJoWxyfAeJRhymA3FYB/5SZACVXbEkqE9vq3+OoYPLebe&#10;GGPzVxXbKJmVu5dMU7+tqfzVEjOm5jbFykpF3yksz706AeG3Sp6WnrTgRTYjc6174nWGp/JVSuOT&#10;5GXaz69BdhXglAzgt2WqjqN6egoZXqpP7G5xHhiQnst0jp8IoR809lZ+rIPXXEGBiPjNNoMmP7Av&#10;J/pnCPwcEzrY2Hxgb8q4LqsgsZoXudxUX8IMkhY4p+wYhRGf3neD4Cppf5Wstl/VREfzvUPbYHxi&#10;W0RyIlTjS1m6t9MFJddn1Dc2E1/Acz1HWa3w9G38axFkbc7rbRG16TpKDQ2CVKxMInHkrSRxSEtS&#10;cChtgWLgG2u1IigiuebO7BuwxByL+wvuGa7Mw06uZ356mQ30TVlEyFCMtR+zZ6nqwMddlaJbDiep&#10;ENXBUSxBjbKh9a1r7Hpluyg63WN2eYXNXgtDb0ZC9J7yO9JUPoAfc/Xd4MLTMuf0+CN/VADD9Uq8&#10;AIa7P0u47mhlHPW2Hiy/ES7Kv/M7JQ750350dsOilVDVN13xLKR0KpmlLx2fYJNddLrQ5GASeTlI&#10;Fbw1E7cvS7csQXOiDNAYS6kUjNA5MFVNpkoP88agaWY1Z37gTwWBWZYw9rzjuUY6uLFOQFNZ5paN&#10;rDdvflqoaup19pLcZP+S4w1rVfj9rGLmv5jT8ufJ8WDe0KIiQ7rArswK8P/xXSmJjJah7rui7vI9&#10;mDjvyDnz/HG2DRdVk+8u9FyoIl8o6MV0H9RVqSrip1iVhq/LnaASpReXnOdP5zKRJHvJipvL/lwP&#10;gZpL6Zczl7Qt26Pv4y2Lzx0IgfWyNk7ns+3D+t45/nlQwXm4nK76PlT6pcBCeAq+JyWndc1SXfDo&#10;NmRZ2EicK+i5/wfnyOSvrYjA3qu0B6WtbjhsLsi02gkp0N5jJGFwF9zUbPjNvaYng/hoA1PVnTK9&#10;HzqbDk1L2W5F7GEJJt2wklzZj5iWhV9sk7Y0q65ZxO9V/3VV0fHm3tYLwNT66h+IEEq3t8urVCbt&#10;KVMNfTxKScMlE3e9ciPdj3+xy7uZMuhSo9pP25JD419VZO/fryPwT+aqgRCVRyfBTVfzw0oansS/&#10;J/aZqRUQXuvnvGDukUsNzB8IL8p8keYaLjLypy1V1wRGPLk//0T1GQc+To8L81+cDXGNDMoCoDrL&#10;b6atEPgl5p7qnu5qA/UkzfPtZc947IyIUuPfgyRan8tieG+eKGNTvEXNrWj/RArI/7F15XEx5n88&#10;smKlcUvXaCUinZOSUdFuSUJCh1KE7lPpmg4bRtKxTUq3dkpIh+5Dh1906lAputUkI+mQajp/32dm&#10;nmeex9p/7Gv3+Xw/9/tzfJ9nMDYD599Tit9sAWbfsz6fOHUUssbimG2d9dnhASo6potoYPKNF7YY&#10;jy0MB81/3CeLt4iIxpn8BDruDdPpDyJC3nHsrxV5nqhZyk6g+ph/KCCMffavhSnLb92RBf9JEv/g&#10;lhIxkDuH9ECcI+VpKdATU7cZ8sZO4j+AhG2Dqbhioy6+SVpSbosAfStf/cSyaBRD8iag2vqgmQca&#10;baop8YND7zlUBUDKsr9zAd4FDGSRHFGsmr0Ch5rGicrx2vmX+pJ8fQ7VN+Yh7lZaL3t1g2lxh8r6&#10;uX18Vf17DRmZx1EuaARp3s+YvKQ7QR0GUU1sb2gs5tAeAQnrO5+7EzRaNgaMO2jCUajnL3Qlltm/&#10;lv8G4aZrdII/4j6At4cpIy0ZqiCRhCJwlSgVZwP6t02Ret69/pdW1QVsusiYFlMV5IEV7Yt5Qbi6&#10;4VITAMlDynyoKKM/AFA9Y1blXHjIeQP3LmbynvW5gKwvy7fyVx6flT5jFwACbapW04yjpVjcEVnn&#10;LANbXOzNxW0epBnzsAQqR9TDFQ+1VHoEgI4Fe/EkjgfDXO6+lh9jolo+2PX0JYU769mU1Da+Q+zj&#10;TuUHgEgEPiHUVJmg+ekh/Aw9SdsvhyXkcvj9rVT0JSQjj58zMYBrB2tZR2ffsvS6wcAdu/QZDM5l&#10;bEn7Sp1+pb14O7RgARCg8IsNg8wpnCOoUhDrFRyVtQQdWQOP/vj9J0qVtTxGKKno0+WgORCLz2Dl&#10;jQayyXVc379Gd0H0XcTM0/DDnJ5RK4xPOj676vuUZHzdNF4w6tPQFOwlLouUNuU6f3FWoeKMU8DP&#10;fNIrQUPTDrB5xJwRtGi4IKlahcinZAXSWkhzkCrhz+mzw8S8dWSdNzTSBj6Q9q6EpjGw8fAp5Ygn&#10;d0GQECD95yCV08WDS9tCUDSIVFNQckhlUMmZBW9uw/KVv717mLI4fOJ8v/YpJ5n7IY9RAdjcvrXx&#10;68AHb1JoEgCShWuLVqWIR7mUfh/fnLJoc6Kxn39P8L8Tzzn1HnQWUazavTWwWaW/93PCXGM/VZwh&#10;BfPk6jv/WlTPtynn9UNk+gbWrzKFSs6Ce0MvAH9WojggdYOrtNXGX3z8bAppFacp0QoLLma8SA38&#10;qyaFCyRIwfrqfCR6uBL2rNSZlZazA4PAp70nGJ9RYSEWd258fmncqaTwN8ttSohOpX+muXbgd9sF&#10;qItjjB5n4bQx0+CriFJACJU2hxReP//XoqdFCIZpPrhomjkKZsJc4ksIjlC/74g8LCTJFzwrvddO&#10;1hLZhIDG8Qqozk4Hm6xXglX5SkQOs4Hcw5Q5L4wMdLfilSeO3Ivl54gb//qh1tJg0j4nv03kowxU&#10;cQoTkxAAYEWVSPPpo+3phV5MZf2zFXQyw7iA+NeJukJCg+ooV4clRXbIO8rVKa6Bny3f9hS0FWaW&#10;c/eqMV6adWcn4JUPRdoyHAUtvgKhlXbXkjVQiaSFrylH2uHYQn6CRLKxg8nqd0Zg/cc4dlplD/rZ&#10;2Tf9Kh+Tb1AKbKrzOWD1T2ruhR+aao3nUo3weJDiKKGb87dO/z4uGnGua/8k3laWI0uVZDCp30ZD&#10;em00zV8U5fekUSlgl+DEd7yxx78fQobUMX+AwWmBeKzB73QqOG6YxRVxLO6XMNnxEEzimMx3mV8L&#10;fDja9IXnRPpECefMW5eaAA6WeDfoKWqqOH2l4PxQkocFlxzi3pVNUkV8TvpXqZke4hr/Wvak0A+a&#10;OR4ttR4oPWygCLh5YyPsoRlbCCIGbU2+8BOQnQow6NZQ1DPLM9ZGv3p7QoWGfkK53WfhywUhpQDB&#10;QJIbIsLXdVX7QbFI0441Agun/ZrKDEdNlH/op+92BhQkWgIw8bW52Idoev0JcJDpBs88o3ezMwX7&#10;0fEd1ropf5OT3ltmfEshqSl1giQBFhheVqDnHITXiJB16CehIPcN5JzuVyfPG02jCmBco+XgwK8U&#10;0Bl4TtXR+b6DImyPvq8v9luCXRaVKoiynphwT/wNimHpIPyYH2WrvzjQc4QSVXQgKcA/mnR5B+r5&#10;pOmt0/zT08NFxhFp54FrYbLYIKWbdNyl+Ndbb1wCcrdi5P4ujwRf+YfHIG/GrgwLVGLypjlkalh/&#10;ur9cq8uLJrgOPlVJAPJPpO/E83vo8Cgt41cylKyEircNRwSh+0qWdNz5PKJKuiJZhqGEyTRV0y7X&#10;V96aqduUoj4JrofPn9mf22YolJ1TtS/1PiZsk/Ss28u1Po8e4UUG6rFDYCcAMmziYyBalhNUEKr6&#10;jGDE4SqvodlQv+jb9MOapfnGY7N5/Q/2LNk06ysIjQ36mlgfvLUUz7tEqlps9NgTV5cwUDg/N3M0&#10;ZWxpKd7a9MfQ7Iela6pzvj07hxonZmbvLR2f76UktJxc2rY4ubRoPpyyRPSZ9V2Svc7rK1411uj4&#10;hvH9QH3wuGr+xwQ6/9KHE6K+9vjh1qX5Dt9FvcVp59qlr56mKZMJjHTfNpOlaD7pxfn5bcEH76tS&#10;iot7QYeYGAOCRK7ObSdskDEpgAqSkcmLP/QVlW3RSdHsAVpKHG64Pu5oHQe08BugYIlJSw03UjQd&#10;CKDeJ1WjABzaN6Ce3VIlvvC2Jjt9Dpr6zqGN6GL4msfpgoBSAI5OO78JFubOYcpebGQrJ/ErMYYS&#10;xqFBvoNzsmBuGz39MIXMg33aswTkAW4oJ/oGxar0LJzIfctfRTodk1Ac0Q3AuBy8qmkCzeB9wQg+&#10;+Gk34aJfbXWCSolQBM0f3dKI0feNbFMqrM1HxtPYG/yEJ7kNHf7rsWLM3r0NUPuk1Q8I0jrhkle+&#10;ukPBcgNvNCZRUgNvUMhkMP7WtY3c5Yix0aKJs04BmFMVxvl/8pk2TWLBR/rXKDHMMA/NNvTfHgT1&#10;wmhYrPd/sEkdV1intSxWD0RhVRc2d2qZaFQdgBqLXM7ZO9aThYB3p6qpw9YLw9JYtZS/gS5m3Kk7&#10;vjSHe1cLaS+MX+WK7lZNtI8XDylzoeMnLLgQMm9ZCKcQjQmDItCmbINTApDBd3DiJRkTE8dK5Byd&#10;z4NOOZ8Ai09ajpWhKBwybQjLtOcRCQ4OHqaYYU02dIE3lkh8NuxsmGdvMQsFRDYSEGqYsgnebAAY&#10;3m7X2xx+Ot0mjUJyQ85dY52mv6B/Jf61vkX/GgLDTB2F/1pF4f0+4iq8rXyxk277s0nIDKNGBRsn&#10;f3Gnm+Ptpj8xSrzYl3QFKRVmZKNhUBNbRIxePaypqPB0CUcXZzG6WwYvWC0KwndnfoHNuGjjfPJm&#10;WcsNVVsYqzDCNAPnXAad87YGGUe5ekVkDLDYt1LHOi17KvR/GPQNm3wuItIWczCWYL/BTZlCqoBV&#10;dgSvzUevwBq9ecjFrd3um5NRRblW6RBsRaU1Pyk3yoEJxylwimTklWtK/4RIoH0s5m3vlPK9UfXK&#10;sE8KHiDzeTzb036UdWTcwrJX2empPx2L/5xRVlS/cCKVOX/TOhEK6iYyHxSsXH/w/dEv8wdeG51Z&#10;WrOl/dQ/Q0KG025QFgf+yibxwHjtSLggQPBwNwjhE8NItmAM1EOp4ALFqEDHDjI/IaCCTFqH9Y27&#10;HFLhhHb+ZC4IOOuuWJ28AWLVqlQQBoCZ0x5NYtjWJOxEMZn849OARhro70krJHrXwdYlPY0E41vg&#10;Pkb1YXTMNdM356s5bWzdk9xVOXKqdBdydibYMPjGjtkWSv5kPnkOII8lAywgWmYZvVNOcPthuiSA&#10;l8eYTDkDJHiC7zGvIwSoISxZz/YNc6UiMfjokAYA6Lm5H1ebLu/Gy2JJG6HwE1ob+yrorVgvHtbi&#10;3qS/ePvI+GHeaKKKPS6afz8GIKSyAfSNFKU5UTqNht8g6J6pJ7R5suo3nrX/eT6/uNj+2vlW0MxP&#10;2G1gC+eYCELtpre/+G10Kxwmxpljrs+Cjv0iBsq11GUds6CGJsmn73L0aAQchPJ5ELb+DrpBjYqd&#10;c7U8v6NtHyaVz5R3pDOJOY2FjT5A6DaYqoIdy4Rt7tNRAYKsLbokilnpu7mZeJO6RJTooxFXGY/g&#10;AUDJaTwXwK+OCCGqsVfV8tJ7DJo324Bmax/S7DiKg6gtLDMNWXms57yKRig6dJPy9FeCZrt+I2wS&#10;GgjdUutmkeWvQBnjoV0MC4kIWYemADIxDTD1zIof6o/gkaivmjT0sOaUigr2/HZPd4P29E4RRTCu&#10;VC3olQbAYResJkJYbXrAUi4cZBOqaRSzMnVz6/5U+gTMyU489x2osKHwE80Pa8B9uuVN2t5aHh6M&#10;eV0sV8LXuX2r3hllzPLMNIJvhuz8xdUZTWqYR3uMeGPnv5+0akxkplgcLE/pUeLjRrBcOJv2nTHN&#10;F807yM2NlkrL0wGsNV1HXFuv9oF3LZRr8s+wBSvfFcDzHQKTG9680eCGWdN8R6+hiiTWDCGbBsTZ&#10;iGJ+KpukDw/jJDVVyw2mQh8ECAE80x6XabtqNX/DiAtunNC+HFsN/CNSno8bDLGCUmkjJpWaLa4i&#10;FUJFF9i3CnTx4SGrMPal7wU7gcEs2+6zoMloIfnDooiBEQhkqveYzzPIbO5Ys5VmMQN4qtZa3tFZ&#10;eFqfIQ6PtzOHrOVs8DkZ53IXZ98F3f4zOI1E2I4xnSn4nj6fYXkGwLCgmwFjP0wpdQ4sCVRP+W7B&#10;dX33q34egVuJFbSYA5QHwa3z+NgL74elxhGzw/qKArgDnyYS/TDPe7vJOoLGJPlQFcjyR4zrMJsG&#10;I6KkA/4hEBDs0jWpoimnVNZhvQP2Gyf6ufUAkuqQ7uzpdWJjULlhAHlgQX3CIvCvbUG3Yk8zZLA2&#10;8Sn6JQhZPPHdvQjS2VVlVENdNOWcyiosN/PP39JTQTBM2Q579In1wlNjudZdaVL4afsO8sB4JhF3&#10;M9aawY/lFyyB5HRssvtYtwqvaZp1XGPxW6VqicgQLowx6PygPRzMytllUlFeQ+j1gVV6C1YRszw9&#10;jf2BeI9NNKFa3BJ6ByRGf+AF5atNRvF+7l3tTtP3HV6yw7zP8pX/iNHwM+8+YdOZmR+pgmv/jtVm&#10;JJZhuAp7QblrfnYEXK3IphqWrmH3Bn54cFWRB2VXN3GmQX370DmfPmlMjKQ0yzg2I/4ufwsmP6jv&#10;9h8ZzLq3Uq0hd/6hKSYvTqSxgIufLR4pcGaP5tx2L5bZB/BDxj7lP3EAif+KnGYE5tUZrnOleFg0&#10;6fW4J9qAVcXwjJGmyELBzQl/b4xoyj9Av5M7nFepYz+gbsCIgFf/KmeJsfY8OmCbMvTdnjDjJDHI&#10;M4uR0YWvu9s1BnchF2wXxy8+I+nDNxv4DTgqxFL9i7tlHFlFKm1eBqtdw5OyxS/W7XZBMV2VPFkT&#10;QdvYWr7QJt5ksfQFdWYHPtLA5w5Wy6E2KNfWnQO5Jox/Uzt9lU3pGAruRJaKKrPdleKqDkkVznP9&#10;xDEX5vjK+4NkbzwcL4H9ewXGMwuFCWD3Z9mqPsAzjVWxgani5Z2VOmxG7zPalO0S9rOzzV9k1sTH&#10;Ulq4Y2nOF03YTJ9KWHLJHV7sigbvKqyFB+dMvTRXsOyz0tTZEignMNF03ePZEeUkEg3TQMVdgoqi&#10;p1G+hcXLArgi+r7yp009mQCXMOBKXINIkMKdOzpXWyWMYfpkms30IZqpcQGrlw4GnUa65oCwZyHR&#10;SHRkL94Vg61DTd0m+gnxbSMHjGTs2UXDMaD/htPcpDsr6CqEPUtYlC5YytaKiqLr3QmdOadr0+CB&#10;yW+Nrk3cJO5uwiHA019Y+RmL0hlLCZzJ5BmF4pkOVQDe/JMBkXWnoSgwF1Z+wSJ2whJ3sNjG5C5S&#10;jVtIvezgK18dyPNy5GENdF014EloTsyP1Nyb5D04sBYd9PTY4uLhLy0tRYcurskmDcG0AU9YadnS&#10;B9Ky8sDk4oTlrZwMUgHGPyZHwOjf4epr/+GYRP7423TSNEy++o60UQ6rxnooCnxqqqqlbm4unXh5&#10;Gw0iLhIgpH7Qrbrj824Zlvqy07Tv6DsjsMKJmXoyColdndgoEcL0sADGw8n3q3QAV7DLLyXDlHde&#10;Re7tIJdAlR1wHWgaus9UeAdW4Q1AYQ3QcnBHjvazQ3nmIrskFs3NFIgEOX7+XseU9wZW3ppBJ9CL&#10;2YHLqFEaTLls/NbdqcRvwMhQx+KnbqonkhY6dR8nj9Y0SXv0W3qngBK9SucqA75U8nPYYJr0Gd+j&#10;4kUyDrmtOJk7+PZ3K1PGbuzINtrhRGnqrdb5viDEZmkKpuMAad0cnENknZxAV9N0OFNLc160W7V8&#10;i4qH88AluxNY4yXDBqKAjqnjMOXd0zbQoVvaqvfqs4SVRQsrFmRTpXMEbIDq3VzZLEmnWNmKb5ba&#10;coWQlTgqzXQJDz/aJWHX3dza34G3ASCW8KuvfXH9orYH2eME9cbaheMeOUc69FVKMZVy0vPkyeGp&#10;e/agz6R5wWMp3yacCROu31dV/bA0UFc9zxQ2RAoj7AiwbGrdlZoB8WySF/smqFxkPDMXABmrZj6+&#10;7VPKShtjTNoov0hJcfW6oAjGmAlhEbamWkTjEXwW0yWVBBciyyVNR9B6NncC035xNpwoqJHspbHh&#10;E1oJqb+7DhK2iNkcEVyMWbTVWNo5TwjO3ECpFuv9zKY1fgYQ2zuziLkLFllr+VmJFX1Ot9CaJk0D&#10;89qpiEVUghg6x76+6vv3lb4oVD4fA8HrK7Ypf2PlqQEmT+nmrwtqoBSvElx5QpxxHSb++rp9ewfP&#10;Y3a+1DeNswCC+jsmkhL0QDnlqWyG1B1jixybPDOrDnpIYQUPELyVci7KLG0fYLUd2jwgDnn2ONg9&#10;R9FiVFhG9steb+ptiQ9PP5fbMNRtuVsdfAjPzJmftgA+zPGDaC9Xl+/Nds+ufaUTp5hlQwTfTr3B&#10;G3eVFU4PseGkwNa3l6lvG6wv7VW7cAfPv0DfMh9XqhNvnD2LOh5LnQtteoIgM3+CKcVajVIW/Bst&#10;QDP3dvftE2WseNLBxNPs7KUuGoRmP0AjTyFxr2LJ7Bjev8yC9DrRe6zQOOIt/+2GFBbxcSxxKbgC&#10;HtaAohgHE54BiyUWfoNKd1vG5QLLxqewNp7ewrIxjWnjTjW2jfGbcXJQ9nA3vP733koZl3gW8VEs&#10;cSPYQpgoCihGDR48DBOCcsVs4JggWtbEiGBVjVWYoFDVvxdDPJTWqVd+se9ymAN8D1eqQ7qf6B1a&#10;aBD+9vOtBraZNLCaMhBND7I1HRtkhjB499iT4J5Yt5sFLuvRSRcGvgBS9AC5M3SDmTvr2YWZVOSu&#10;9EE1qcuAlevvb0mxzauOYaqcjjDVg5laAfP6iui1gUuLt9W3pDJYbjmMpStl+3QtH+RTU5hWdDz5&#10;1tRHGlSgHBPrJFkCr8MKnM+vRC96C2XNNrawLwxJhonhzvLEUGOWuAW3pPJZbFWwbL8x2S5YdNPA&#10;rXrXlhMT3aIs95QfBuuZKVGas6EGdctpFiCKoGFCLE4DGl/PD4iD2mhYqsreaLmfJVraaupAWXN4&#10;jQSrGj/3RxOCdwUrdeJB2xNwkRd60WYXY8t6Fk8zbaLBV7yM/TNWvr45IsCiT/yJfu/KE0X2Nl20&#10;/SpPI0Y3sJFiP5BXNYTfNyR6fvZK658ZLIjh5sFEU4ohK5paKsBuPiRVZyLoDxZrx5f9e1eP+L+G&#10;YlgyyYQVwwXYbZcVuA82yVewByNnAOMcW+YCtYX29fHdYAwc2NyszaJ7jKWjb2UljpAsWIxAK918&#10;tneN/dwN3gdHs9UtOOKZxvIRAeujBCikoFnBJi2bVMGmjX1uNDzZaF5hBNXmZ6F8rN6FzIsJjYZU&#10;Vixb3EXaWuO/3ZXeq0iQIDTdk6TOKgDrsQb+/lV1iW7dvlCoL5nc1QYclM5WVol7XCYTiqvt7Lg6&#10;dWsyglUIXmAGdDoJavZUl8KJ9uASUIjlIr+N52ziVFQ3P8uVirxCOCVaws4gKay6o8yQjIM6mDaY&#10;7+HxsQx2CZBImmYBBfU3jGsjdQ/aN8vDfXTK0zZl8NprzkkuaJI6LuqdxDLtXgyvothv34pAX/lN&#10;QFsi32n0gcN2tqQ7tuAYrP7FtOxeNNylJf6NieO6WnhWiIUWngetswAa8d+aNGQjIDYKBlklCqoy&#10;iv+wc2w9JCJVHFxovl13azKKRaf2E11bcMzkvRg2xXPQLnfoQo0V44Vg0KmjCSasirYRLZmYCeiQ&#10;TEaKVOvA7VgnaRd7opkHA9tk48ALZsgkhJY+ZZlkJ8YkzelOlJnP50uj2Plcqpvm2saaYyo2Nuuz&#10;TO+/AmP6uxyPXd/AEnTm0vjmv0/X1o+N2bNGGSogZqWkOZbYGjSBnvCs11cM6t9ISxE0C4gnje5h&#10;4p3mKkxQh881+hZNncmKOJ3+/RD76nCspj+Ve8S/CGrgLI/MNrBi0g8Tk1rFoJ2ybv8aAzYiUBae&#10;Z5uFdIp4Zy/TD1AzHxVaWsyyCx5rF21mqVcOiTEePKjNUrIvblaX4r4u/zloqIYjdTcKa7LKPBFT&#10;5pO8R/hB3fOCiYL6U5c3nuy3TgM7oLXaR1UNWR7ErizpoSIii/dQjvcC82VHigPUFzy+OdnCCpX3&#10;2G0O3whoUU2mh/KywsHNVRxN8Dhbzt/G/dKEFdht6sObLrws8p/3mKfvxYA9piycQw5noXS1SmWm&#10;q5iosB5LOzmsdvmstgCKa7coFj81aZHHuVRoO/n2zk0XWxazcrXZ6TL0Zihp+h0qstVSmQnLe7KV&#10;vf3YLipszmQoktt0JQLHeYscRHrS9FTZUue79LlsWzDbB3W+IWWwnbkVvNC18H13WhuIoNs7wC8P&#10;MCOIe2vRmwmnAHSOTP4D55TaaZs4trSWN12+MqX16DsSCTaumAsCFSNm7fgOFVoHVqEtNwyU5oIW&#10;bLoUkI5rNY6mnGI6k0fKJWqQugGdJPRsa1ScF/AuPNYiLTMzz5Wznlj6MMf9VSm9wrizRP3jKaVN&#10;fLfkwR83ry0u9VTXPN/UMZG4Qyz8qFZm/cqnbt1nLQlNM0/fnX0nabvpVGNxW3ZWv8GGv+RWFHmO&#10;Znj0OOcsv00r/204nKzFcgUXl9kJ1YXWHJ1rZbbN3ttN4unhiBUunLHrLC30DXxmV+azr+SfVe72&#10;CDkPh9xes1KnCPfI6/7QQcR7SRamEoPdHx/XZJTZe3GvHxMatPyNt+bGmjYJHBvawI/LmH+u1PGZ&#10;s4sZEHf4Hsv5MGNScjhiQVtidNrhjolp/sjrv1oEyX5DezT3mh3lM8484eHHBh7we+MtHwtq7Co5&#10;NymTL2w6p358PGhmWhbRs3sF0e2A0TJ1576/XWv9d8Dqjr1X8bbmC3HNSw5385jSQ5DDc4ur9iLZ&#10;wWdhdjhPcdUy6cPB58pDhQrM4iaa2BUV/ODhWMtJnU4hCCFUcuzm9jTeOIbQBz7zupYaPuGzdLv9&#10;h2vnBWNCiewqdwmOwTRgAR5G2HfR8nvzDthPiDfeRB3w1K6z3W3UuTs4mrZqxQsCInsFuwUBP4fa&#10;gr8X86I+OxHh2vzHl543ykIKhS8kS5atcg/g8PsL5tcnQVokqdo7xzhxLpX2peTZmd4/3YMvpbo6&#10;vZ2sxPcl1779nT+Me+szPRHkVs8vZQLSlzA9pKYtgS/6nuhx9QzC+WkHGPWmP73TaW/X0DFIEErz&#10;Ez3g+FJ58OM6mLH7se6CGtVF3XsxCFBabcu1m/v0rTs1jxlSL3kM/BHClxxCa0DoUGZ3rYtmFy/K&#10;+epIJPd0bXGFLsXUt3uqUsRsH6Is+QjM00yCr0rHXt4eudJKqsqw69RPDp+ec3uSntE51f8vfe2h&#10;8mgaEo/+MGl52PykXsv++oUscCeh7hZMaIzgOCe7NW9keC4/pWNquL1Z0N1PgWOuFayWgIvLL1kW&#10;xXcP0HTKsZXWbppf4sRjkIroKYroafAvEgn7G6M5zCjD534wE0ADToDrfgp1iH+4EIY7DwopFtYX&#10;cHCrIUNQ4QBp+omgAmOuNyhajSPlPKymX/IcPeWRXfRcdnI3eWiQoYeAkFUmCAp8cLTxhYieB9yZ&#10;FOpmGTEeKYMU4iTMkKvx5T9OFFw3mT5oeAaho1sesJ743tjZE8rtKI2kaR971cPFFR+IUjOJoyZO&#10;znp5CwcYvGAJy6+Zd3EuF6l1upTAwEeKfVyTnGc9OM9O0vWuuc/nCCp5RFqcQQAoZ6Ijz/vazKMw&#10;3Y38HJnKOTKlJvhYd3wy600Kn0gEAeJx4SwS2XvfPF5NikH89RF5m9G9ociJ0uvT+amgJoaYj7yk&#10;m7T57DGPfF9u+mzH49WxOxALZHK4FauCPjtmSJ8j39/3osuJnABWhhXqS1bC+rQ5ek/yi94yvcut&#10;K0p1EEySQV41fiEGw/fpY4ymvJFUYgtHsq3nAJgc5ZbhEG7nEBL+k55pO6niMmWI5qIczQMQzTuJ&#10;A5zzLYzz7X2VrCd+2NCD5LmGapAY7YP18Yv86ggGsQHOa9DSolTxsQJEdR5F+NE+ODKvgN0m+Vus&#10;Tbw3kvvN8jWPVxNLEdESka8TDLjRZyd904mfy/fumJpoBs/fRp6/wXkeHY3/Q6LRKnGbwg1PRCqy&#10;AiyVmQ5Q/dEB4ognhQOgScntAA8q3Nx9Flw7BS9xfeIky2MkWaQNFS9P0PVaFqc6p94/rNFJDseh&#10;atUW4+Do+fls3Y3utgjS+wvCXMeaXczFu0NrrurxheR/68ixY5TkdC515NWXKSgueUWiJLl1tXVF&#10;vAYSGOsQ/xLd5kQpDW/3j9hX0xp1vBbK0sHkjOBiTp9zKw2AYZA0VwgnZB9zQpYKPv6GuGd9KxKW&#10;o9NCa2TJYJLfpoi0PJ5fmCnGF6y78fFeJOhRKeZPURc3yTcXr0+I6XGs4UfrHg7U9kTU5sbDamf+&#10;CXROOVksC1k817NTkS9KCAUGVstAzRrpTSss3W+9/OROhCkX0hJE/CsoT799fH/MhJkJ7ZFOZ0Rv&#10;nf0bWu8nQXktFP94Gap4phDCv2I7zH/sTJEopTEhX9FcXLMzp1iUoqraAzRHkz48XTu3UCyvodNH&#10;5+ARGT5ATaf7gZbi5awP4Tx1oop2HXnzxvaVx51tk9AZsBlAWtlirmoWV+t9BGR3szpGcFAI+KmJ&#10;iRBfoW1y9I4cRXWm/Qqq9VBF7UyiORW8QYKWIBiWoLxLxbsjKIpQ768bapKvLt4JOjD1P7QvcyCV&#10;vv6gkAJjNrcrCLyyciMlEhHhT0SE3i8pCdfVxWN0PDK5sjLmLwAdiv4JFeLz4EMV83rjzryMEz8f&#10;cgY5RM9VXTxB1cGh8nhwnpWburivT7y6eBU/J4Kin8j+rEYUogY/YshhEY4h19F2oorsZJArVZw8&#10;mmd8QQSvIGu7/CQH6pGXEriCP+CiXIAEDrePR6sqliwLjXzDqZjNUTrbfqJk/jXWTDGmpszFda65&#10;/zuZ1ylKORHs/SwIlXcBoL7PjnXflzbNKxGlhO9Yo2bCCajdsBrP2n2qL2dLkKuOjhYLg8gkOneZ&#10;j6BsGCSpqaPiLSDykwxKt67MzfXCSPLpmtPbnAQVhZHRMgdcSHBPPl6OkS1KkUWds9bl22Pw1hAq&#10;qT7yRkjgNsNHxKay88LZ/bJL+yO7utFB8H215kH+KpQt8OFU8W5B/QMXnI8FS3K5IuHNQzB4RDSD&#10;c0ymzac66VqOTqe9L8CjaQhZMqIOf49D2YYH6vLGuilPfnIv8yBH+CDHWvDNNWQbdbduvigX51B/&#10;Bio4iuwAsFSIj00imMwtIKknogKHl5KLc3XS8PU3SYKd1cv4REI47HNmj0mMTo2GG5smqFpfer8i&#10;/gKMjs5q/ldqK46ynVNe5Dp0SJWdLB/vmQC4HF0bRVTg1BOr3PoDvzoBHn7KZ12GiAAl6h8RDWoK&#10;rFryBqed5a+GVQgQD6EOcQWgNdq7Lcq89VXmamIJUpP8VtaF89xnC+MX6aB6uflAx6OSbXJWpQ6e&#10;6gKSaJWinVvFeI413MeE2bK1wMVSsIulW5jmxG2RsWcituXKRn+OUSb7vZ7pgiD+j19fwe54wbuL&#10;fLzIvup49GhMz9GVjahyN3mJhRiTt7VKz/73iFb4COJJBL49ZOyf14XW7EF5VPop6C8PTT3W2qW5&#10;xa8I61bk0/r4EHvgUrkPtuBXPQNj9tud95EG1WD0XtSzAJQyfzxVsG6u+ee3h+lYa8bD1hz8cvu4&#10;im9Pz70oIbuWb7ePlwJMvs6B8ebsdKhRThmQ1dRRPoDGYaEms6gJrk3sczIlYRSqoMYUQ9JIgdJw&#10;wHYZ+iiQwlLSeLfWJMp/vaMOe+ekDQD1Rl8RBNSndRyql4ehdHpmzZxdBU1Lbb12iIWI/tdIwXDs&#10;f5mbtFK82kwgpxAcioXlPiwWjASdK+fvLtBiLLw8Fcw5NOcFqPItKcpU8TghQ64vyDjAZ5l53OMU&#10;/JG0O2nrViiKP718/8qke9Vf4Oi1p2lHf4ut4ICDkcvJA780eQpscsZPcN8rKPdxHOX+QGCnIsV2&#10;Z3fa88Hq5af0MUnpf4Z9TDmx6HsE1Ph8Nzt6CQKqRgioqnb1yaJaj0AwKiuSR42Jr38ZTE9hOzVk&#10;4+XoIAB6eKMIvYolz1c/rkFp9Kf2NgU67T+iqJ+DRXGfY/YhTh6dI6Fau8g7+56gZDhpNP3p1aLJ&#10;3eHhFOFfHcOtDx+D78RF2e7HrRT9BpUAjR3OR5dHVHLk8AxjwtUJyYu/jCAzOIKmi+TDE1RGoGoK&#10;8L8ndDU6Q8+A0Ri0JRt+rRK3IVuWzOvdH2rsQUXykJnKtGnpuacG2swD65Y13ufEzJlkIYUap39S&#10;sCWNiTUWbFnKO76SjyuDDkkRdCcgkNctv/A7B/DouucnfumXNrZf/BTeh0AWuS10nQn888suyKHJ&#10;wT4DtCeTGn9FbP9vEnTBh0R+poVqtY+AdutrqDkuUxyVks8OkX+JddW/se0gfRhqzVsA1FjxKQrY&#10;AweRHKpXoLKRoN145ZfuuA6b4Nq7oCgX0CLV+x++bRIzdfVxoqB8zXqeh9LQ2yCjE5JZ8BqtGd+2&#10;L2W019Jg9pdGmYD1GbqEKQDUteUyKKM8A812ia//x9mikaA7krr/BeFJWDftPLz8B9tvVVtYjbsa&#10;t6MI5xyr02SquEm3IOnAH1l//gL4+NkGkqypEaWkd8pSPs09UqzmeoNCAoGzoO3j663zkvolqmzn&#10;ZR8Rf9otb7wlBQBoi1C854v60NXE1ShBMqGAjVndaPVLM99hm1nNrjuqEgrYQrxOARSwEl33okgW&#10;b1bEo5w1SRYOjiYxskbWkiVN/msZSfa7QFwhaYJyjHkPL/AzRTk6xeDfQRJJonq61mGwr4H2O2s9&#10;+JwvL+NMNQcevpQb/CjLVsydl10UunB/dOVadU5oF4JfMln0Tb9xy2axtWt+aViFo2daQZ5d77de&#10;gnv6L60VClvrUyZI6iHVEN4oF7uOmIs3P5EfKUZzSf6fsmuPizl7/59Ytbu67K5dRLQ2uXdRSHYY&#10;tIRKlkXoMruFioru023ybVff31e6k4qJlVy7IKV7bUtNSalIxlRWU5IumpgyNfN7zpn5THabLtu/&#10;Xj7nnOf6ft7Pc84kDPll7cm43IaCPUf8ORnq1BV5ReGt3w33jiWSAi7Qzf9D+kx9h7ic5CCBc7Bp&#10;BhV42M8KeUNlQOI3Xisdqx/796wL/Y0yf7gphKtKjhvy+JzZG1RSAXR8m+K6x3mjSvbbILUfCGv5&#10;j46JuKNZ+Uv7nstMqFXkxwYiOil/tVay45dGXXR6BnFe5bgpzWwIyKbfAufhuygibZ78lWI8fF9f&#10;zJDsS+01FCUIez0/OZVUAwxpTaRZffS5SGVjs3wgr4+FA4M8DHVskkiLxnlvNO8cbCj+7X+Q4A8T&#10;Nz5iS629gQbnFHzZHblRFlgIJDfUflsdCXz1f5DAVxn+QoQPbaR3PWKmhUqB7cAuK/Y8H54Bix0l&#10;58r1AyCKTqVCeYXg7YLSRxMC5wxFN5+fwdrdPVxWtuiWusUMhxypEtfp7nFv/RzDWzUnwB5Bc6bQ&#10;ZgNCyPLTZfauqFxLPsSYeHAb8ueEvoI/ZcbMBxLvKSyvOjcf24FC8YScFR0VTWsNDkTafkK4tQH/&#10;T3VR9ok6eIHkt6r/WAykFbWNARWADOSRJmFjAluh1CVBb4C9z8uJRBj3wPPmDMT/GM3iUdLJILrX&#10;HuIWQka23+psHu7ir8hN8m6i4FfGOVKIat9zajOIKw6Cl4NN2w2cIw/+Lt3eBBLPrrWOGw6MXpHb&#10;464ytKv2+P5A9cDVNqXJBOVSZ2WSP+obrNhLsoVaV5B/q79JlZ29iyTKSFMDWxcTG1nsT+4C1scK&#10;qc8uuuTaT4tuc2JGnCbPOvkKNAIEl/vr6pxciOZLZRH/hLnBf3nPEL2zkdjL96LBRjF6IwpTzHz1&#10;FatOxjbbE4XVHi/ncRJsrYB24mS9oizWIglbZhpw6CmdUdNdZX594szaqOAp4n0HejwbKp7V4xo2&#10;EYVubvrOruyOu6zrFP2hT57vvDD4QhB9aIYsKHRT6TWr+H/i7Rb6vCnBsWTZkTqEqhTkCOv/dITx&#10;jbaCbTLjpUIw37aQOyiUE8bosBu6S0yG23nJiivzVbQlyVOnjkxX4L3ws3VfeTBaOsAEy2/XkIq6&#10;+guyIOgLvSqZMRz0oS0GhUi2WP5IKXZggIfQAfxcYuPB0k8sslrMzfZpq4eszqvQr5V+cj1nQr/Q&#10;YXCvrJjnejjIp4emIf5kd66HmM7jNf0uBCW5HRMdeNBsft+UWMVJCOYkhCEtQZR5eFv68bYvIWJU&#10;CFdXoIjx/ua8YZEQLxAuXQCwCPiHlGyhTteT69MwAMqOExqfW6b/mNx025evp5aoNDbm3rX3sVU/&#10;FDksgGDBrpYItrxOjHLMDCl/ZR6CAjcGFbjT+HJ9tmz1LoXfgRul7JaawYGUfTOofqluHbK83jBj&#10;3Wo68ZVYIBbMwXAWVUS3K02ErA7wnLos78QHok7UFSEKuZhNNeFD0cztdyRtdtkOzhVoywwKi3J/&#10;jBoeUfC3vyW/fTyB0YAYMM4sgQAyxAmnnEG2p4EFUbgkjuHyDPzth9dOzNtSU9N3BwabW55h0H1z&#10;l2wpH5krUeMyoaDAC4O+ye+8PKZ1QGnaWe1v/acCbQ0n4TYnsLYiIe+Snz37vQfzjvT7jVXQCK1L&#10;vWTQefOA7O+nSb6/zdjArtq/28KABChF4Z+tdRpSYp1UiSEAB3MYn7rUJuoMS2uhTtvMZzM/EW95&#10;tjmq5gBtczv/GLCKz9AqiIbcm0tTWevPLuComEOQoHdKo5nZDRR6grtQ6KkNEkJtZK4MhSVu7CG6&#10;whZig8JCSWzo/6gIUDHrWr+aME8V6PtA59eKWSA9vQaE2rZsMLaLs3uDpwb6uKZNuF+KOsGIDFJj&#10;n2dSLD4Tb9UvfhBjxbKcDs/SxKiYVjkLZktjfIbl6WIqq7HF8LDUGMQZKwO6XLaG6URtVNA3uhtR&#10;bxjjtKfy75rnSGYpaHFgZgd4TX8J/DPBAbl9uboqhT0ejAAvxmmvU9vXuKsviG29KU0L/4fAR1dC&#10;wIf0jpP0Izqyt+su2e7ZJ5Io0WwPCVtdMZbI/XpIVfVSVW2SxJ1wBRVulSyBButKBJpPUh+ce+8R&#10;2aBdXnFms/WvCk3cp8KOgKprMw1YbtLvLoS2EJtqaeCot1VZi3jXTJsUEoHat6i0F7vDFLFY7w7V&#10;wMjJuohcS07CoCD79lP6GvJh37mcJxkd8YNG71CwaSo6KluqcmbiL1pcx72BTu3kRo/v7apZJp3E&#10;DWNeFwqQfue841vTSYHu9YeY1kDd3LXRTFs7riFQoWQECSwXS4CmtRWIQE5orHvMU94v3xPtj/2t&#10;XuVvdEeaOnibl5tBpsjrydCzC+7KmbE8dp5sLeVKtKSzEyo9XiU46sWOYNMAXbsJhQ5SLbmxSS0l&#10;p3Qe6+8I4sWHxJnGGE1eu9rQQs4WD0og1hF7VIvYowJjEkkq1UtuMAVaDOU4JD6Ro5W+d+Eb7eGo&#10;dlByyJBY/Rp176gUUc9+9swOmoVsVaVJVMW8PRi+udUeqsnSxP4LbVbbFAKvZqcuFKCCcmDo8G2S&#10;MuUN7azaXuI1q+jz6RqoUYu4K5wVzs8XK4piIFiKoKSVdkE7dqlHck37losa0rk9RXUJmfRQUv+J&#10;02z4gX6ixOdXWJmsC5POM9VuBC7FgxOo7scZwV+cEQqrz6nptWXP0ncAvDatSo7mDHmbf+cyjD5A&#10;H7WOzhz65D4+zU9k3QHTEDNf0+Jk7/QLCVO+xIxUU5LhdN16SLmB8z2lQKNOKs4TUKIltqMmvoeu&#10;mWxhLvhafPjT50k9eSs6IyZpf/3J2IGcpVOI0z8LMjs4Mdecn8+t9DSRmEDv76935as0lix31AuT&#10;vddAyV4pv0FHrTymo+IMS9xdUzCaRyzZzb/jiEPfWzL0td37aQu9AC7mtdVkGFQV0V3t5a7MV1hM&#10;C0FTJZiKRqhj4kXxdreZSAP1V31Wu532rYmJn/xXnajxEHHlZakF6+uKAgOnLL9ujw4nJk+6RD0U&#10;ca70PT4v1c6OEK7IX6kK2y8lILMdUS9EdPjDtAq588c1bDV3QBboOMC/lCxRYoNUiQf3wRyPcHVD&#10;qs3JuAdasl3N9HPxCdw+9Lfial/xzBvMSjY6iX4xJCi/aRhptt5VNcjq8HzevJMpGNr844wO9uDE&#10;bhR0yooyy2Ub3mmJ4WX2dYkaxJlsPf9n7i0gApaJHvXqRE0s3PG93nbXlI7GDL6NaEt/+EHpGJnP&#10;LuhE+IiaciBV9N1sO+na3SFbC0FJ4jPobgA75Ja/B3Rmvxt1TqlKsUS3oprqgv6pnLpCDP7lLSUm&#10;k3jwR0yFKOTf1XXssRjhyxKCVFcaNrzdnep2sk9Xclu+8+q6tZJYwok4GunyaMC35nS5go1OY8ue&#10;I2Smm2pl4Aht/TRGtVNt89ERguc2cfD8FuLbKuMcqW7/lGsyNNTb2pMMGM3ztiCS7tsp8GB+FiOJ&#10;oQ43cVtiphBFpr9o1rJD/oWfxHJ5Bag9roVWaNcIoP2y1xw1gnlbo3iu25BaJ0s/fBSxMYN7fTTU&#10;Hoxgk+fFFlO4CrYMvILX2w/rID1XMJYNmjQR3dvVVDVjy9+7sHN0rqOiQEn65R9Bm54iGvvK5tWy&#10;t3tsp3i7Ty4Au4OskfUIKnuRA4STbwz1Nuld7jzUng9DRBQNbYmIq79DtLvw2HsUphqb3jbLTNEK&#10;FmIZe2dlL41CdNRCr5hrXdmObKBDtC352vSJhXvVVDVid/C6Kirq2EENLXuOkjpkpqNyC42w5Be9&#10;HCG43hbbeLcrhlRDOsyRo50MDYl4kDzTwMEgR+cequX6uyn60t1HefQxb/0Y9UG27RUni8VBccF5&#10;QG22ARsl7DarZnnCB3oMl/ovZAl6/L537llUeZIMhD/lIWZu4hvU2HykNNtGdpSt+gZ/OrCVK2Fh&#10;eepmop4VRHdVxJeRJdX+/g11J+Ob66VSuAYAo30wCO6mmbgcCVole79BqeL9LtknzQZZOSr+jQFi&#10;Pyy0M5bfNHsHjMCV6zeTmXvn9X0vGqjp+YAwg2bWRsjO3b+KyVEafUh9CaT6NvK14TcBatRU1emm&#10;EGMNbEpUfOJbS0kM49Ob/a5jMOo1EgeK17KD1D2JAnsxkWR1p+N9QaYT74JDqohRR6StMdykF6Px&#10;UiMsuX9HTUY8J6aPrVLsd66VJV0kPVuhRsD/PTWV3VAl7zGCo9tJjHCGWJtLzjz3xNp8Iw/zaOsi&#10;s9RUZ9PdRZUe7IGq5/71BbMM6Kday6RLRDurmza6w7Tf8RVXFsuO5LrlL/vaxNghMFjYyoh739MD&#10;BB1uCqqYifQMiBtWypEPNI2NHfsYnhlUp658pVcPw1uzXEljPwDTdpmC4JqYmEsGt9b5y/ZSQoFX&#10;NrEMq7rQB7pGBQO3MFXpW85X1ZMLfOsabqdtuGp7cUcaC8bNvOj50oBbj531Qi9y1qdNDrKd1Ujt&#10;wWIVCRHaXi2pX7NyEv1Q1C2HpfpVbOcRupslJ1k5fYUD0LZ+jCNVbMpBqWctQeExYaMNDHIeU2Ju&#10;lOkFhn8W5fZ06+GTdN9CJxFm56nqGz7bidhlWuknRP5Hq9SHxafHczLhFRgVjsKBlj1upNDyrzrv&#10;8RWtec/d33byULe7bN+Yo9xyKjgWW0BgzGUS2qTRXNk4lxx4kOg1Zyax0kZyqv/+HBV/NEo9Lsdl&#10;vnOJmTU3Vrraw2u+r/z68j2VD3Wnj7yUgvhHUQNbEVUl7luKYQPYwVcrCN0wtbmxJqGhtUfsnibe&#10;HnTw5XdsAIqt9SFpbquu4yjyCsW9G0U1ZTLdJnjlmd2z3cXcHfOyTQAANKjaB//CjLXIi13grkRQ&#10;QqUr1dqlDrhSE3dtgVG/SnKhuJ/YGS7vVZhoRPlHJeYuTA7+sxjCiqrSFyuKMlApwkSmoPzP4FMI&#10;vVcPGNcU2MNa+dK1quxS+3e48fxL1rnwFLPJuuMi2N/jF1Naw9TjG9LkzRcbI0r5nwWtGmRT+qcz&#10;8GIWSYAhYATUAAaKchyBOkB1YuF3zd+yLF3dE49rBM0zdL6VKoFdU8m3VROLUCGqchbY2/cbl8NQ&#10;B+pQS4rcNYbMIlcuKnK/ADcyeiR2I1d3Mb+0o1N7cqPH4wyuG/Qk2qwS5QmmNWnnegci49Rnh8Y3&#10;73EnLW8rLvuCWlBU3ha0vzQCUY0I+jf/5x3rreLpxQj6Yy2FS7T0EA9/XMcVSlWvjvlEojwyaK4b&#10;61HEjFDFWLXbg21C3zMow0ZJPUnds6+hryTMbIwVzohXeP0sDIzgxcJkNmLR60SeFWrvYyp41ODi&#10;xpmHPqy+lcTYzUy4PDAYq6HZCq8NZTW/2qRkvNE0FHw4HTCskykM7wIq41lKlZaHq/ooBmopOKQt&#10;kcakUEsIzB8Ls7hGLMyXQHoCYUIraj7Phg6YCGDJE2LtLMPtrkO2+Gdz2DLq89Q7iD9ZIdWbgsfi&#10;eoFCOaIZ/ytfLubWUCFZOqk96qXqkt2okFQ+qptKMRVTzA+uQ5zgxkhwCmOp3QTiRMTHB5M33bow&#10;RkX+eUOzqgeptM7Xu27xzaN1oKIOH3URS/EifjkSXmG25WsOsg11aKknev3fDMLiuNpCQ2OpfcDc&#10;D+9yS+e+BDbvVWrPWakAOVdYOYMTuSgDfql0Wjy9gYw+YvKT+SX6FimIxcFGXyU2+jPOmNXf6atv&#10;Vz1wqc3mrDwB/2vLwwjSUEJiFOuF3iL/H720V1deI4HHLmvQG18lEiVBRDZhZlKm9LzFBwuBhgsi&#10;+y9xcpCt5J2oJgp7uJtYhmQCiXgROaciIS7Dck3fmjYP5h4SSCbfhQbD4JRmFJxQaw/NAGCey7Xo&#10;Q7O3fPkpxHPhNPLzRGwSJWTRKzSvKVCDQKHzN2O4axfSEgyCu9Tp5/PRKum4NfCtDcxTo4+OfJ5o&#10;8XneAIeLc6HhM0A8OsdNiaZ7rIhIN2m0uKhpe6pc4eIRl543pHIc9uMKp7YPGsNKB9MOS0PFMOs2&#10;eoaPknZA0r2k3A3Mab/mVE4tA5apq0ef6L7V/LHsiiJvxlGXezVuBfYFX3ZIkyrqJ8zEvkVXMx7S&#10;6nGrFNe1WTR/V0oQtwzhJJSvFDJwvqKZSVCRAYwL2MQJfztINHHLPj5YkOaOw4xckTWwCNqVQ+ts&#10;h9DOVwnR0TFxWRbELR85OjXh2BEY40w9AKOXOZMz8ESZz7SzcoHvSj9eyFZzxzKGI3DATb6pdfTT&#10;pOP2/gFk++MXUX+pPWiijxIFWyTrtJCgNyaJcVWVAOrlYz/apbeTZ+TG79gNoYh5kDS6vG4c1P+H&#10;/JYmX2kkTVQa026Yhx5Ms0SsHU5UR6CFAX8UL+gZ6RS8uW8aJxDcRtCIOP43DV2IdIu2ma1YAT2J&#10;DrIknbYXpUPzYJQObyoyw3B3CxFExtpwSaOSloUIItf/BtG5P7vgVbxDJZiYfmSPJ0JIjGhPAZWd&#10;0e9WY83wUiJyfzLc5pryt/NBHGwx5193E/csym4PLb6Lr9vXvXoApUcL+UrjkY/YJDmiAhwR7gih&#10;toXnY5jTEv4CoGmXJh51+zi+b3l4Z/CtUJCJMksjmVl8fkYYTV2RAXyt0v7uXNzWke3H/8F+XLhd&#10;0oaBNFncgEIhat23WR2RJ55o/HNN+S0PHw9cdSjnBnW1WreqeknCb/XkqzB8JLhchII8jMmZj3zI&#10;bSuxhJfcA29OEFH0oJf4GPU6GA4fYuLkAj3KjkW6/S1cHUM0AGB3k93AYrQ+JyGOTmIxv48acNhH&#10;Q5VCHcXB/8LLdUcH9O8HLul5o0del2epneAou+BPRaKK9c/VgHTYGUDXteavqMwmXZtJR1dlLhei&#10;VutEVYr5yKtNfIlX21YjGqjEE0VHbr5L6QnDaCqrzcZSntg0zHBMe5LjqBydejKi5EqXdcBE8SdC&#10;GPu5v9Q7f5SQUopDStPSf6LtE3OmEE2Kw5fUC4buYuOU09BOypLqUL/D89GHJBT+Q4t4owTmbeIb&#10;EG7t5KiBlWUeipmoC1adc0aR0N2pHH128d9yW+SDC1DlAZXTqAH9vC7SMQ/uQkHzahdqaOrKV+4b&#10;2WyOGGLJ+l3HZPDujorwzTyIM6qq8PJ681pWlmtisxoqKNVmXX1RuoBlCfyOP0fBu6V/6HjX9qU1&#10;UHvz8p19L06nMEZWYnELXupI6OCZzW4MnXf5bBh07upZShSedT3fbPm3JBdutxW6f32cl2yKAvkA&#10;lM88j8lPBJfzpk0zc/k6qFXci5IJDbrV8Er3n+JZOO0LDV6orQ6GslKe8F4yTG0b9S5DiGn3zjzY&#10;YMPd4036HhorYFPf5MFtt3WK1sdHDm7r3PFyK5P+hq+cnrVTrSYSZ3VKtiSV/tMdlkZmOUEOWnM7&#10;umdNZTFpmVPRkDtfhY5AyXR5nVFCGm0VXvLNUIiJxSFGjLbE2gMad9hRf9DLFDeX/Rr7V1Xeky68&#10;N9Mij5Hti67n6XobjuwRwbXYIyxSPzKXuiSGnCpB0zbcpbfhnwaqGEE57vzcDrhqI+YJMjlpwfwO&#10;jDF0WgNW+UJex2Rk66wSH7P9lhh7aVaLsdfkEri4oClLrkAHbQ/IEuWno9xeIj0elG2pKpWqzZ/K&#10;64wSQonvsVB12GR/X5DEYE0nzh9XWxz73bCIvWm2CQ/uthnkuJihC4v6b+lbrSX+lx6Osm+rEupD&#10;jb7kWsmSJsBBlaPhY9Q4EjpCXrL47wir1rwvEXRZ5fxtvUDcoT0jgKtRSrTu0TDmXf2H9zA/VeiK&#10;hrb0srIXeU1bj+gpcTjN+UGRSPtElipDwigZCMrU19GtyYP2/gqA8HX3wk5UcRFBMQulNeo/4brh&#10;06K03G+xfLtrP0Zo8cJ7P8NtRtbNyIXDogBM7y5nOHbmn9O65FeqzyOj2/wb6OrrF/y//rjCihs5&#10;D8OFg9PTxHUe84+AB82vXxfNr+9C4+q92p9PJGB675RpxETN1r+Bw2KN5dE2nQV1WjDP4Ta0IkzJ&#10;GAiCM1Ea7p6kM3I8dU0P+plOx8c8f5y8kmQTL+TSiMDWubIsFmpZQL5OOfX+Ofvwnbp2CpWMeNcs&#10;wG6VKxf5DTztPa7jPQr4vThLsbxc3DMMQ3T0AB2SMoxs/8dZH8o8gFUyfDMktPbW4FFfvtaRhVx/&#10;5gXSO3fe8N2Ww7AXoCEFn6Jy8TCMrMpIDVqM1tr4rGfE/SRLq1M55fFeVnec+o2BXvETldrOEwU0&#10;U233PHl/KD2DYdPygq8UnDQQ8EqYs0MoeCAzNBZFOAr5HvsCGN2Db+MpxlJZoD4839wRYc2iyU/E&#10;E+uyor/hM7A0e7ytIykfEyLsjstO7IGnz21uyRMW2WqLYhcN14dR6Mna3oJUdksOVFjNULhRTKQb&#10;qHpBP46yuHfRqjGMTgWvnvQKJ/Lr1xUSVhUMJXKYWe22bN7GkqUTuLuVJMoDXiNAMQ1FsBoygs2+&#10;iRguo2eYGJ78RGNkP0On/1V8+jKAgjaiVVIoSF0xaFJEEJU/Kp8yPQXFyT/y+5ySjY7Zs1Y45B96&#10;Bi2cqdkSoihF6uyfeqjY8Q+qoRHHC5OfaI6+h2i8h3C4F4F4tqJAFkr3HQwnQUwgmsIaWfzu3x+u&#10;hksGeYKMbMGRKso+Uv4+v0Jj1QUNdxhNuzFyzsAeuE6M22AgOJz1eGdWjj3dot8Y0Df0kT9MY8D6&#10;caOsr3u4emEBtY8pMGOmkk5RYYFak//3BgEqxK+MWF5jp7DAZ39yGRzxXR1u3aY8g52EQZEd+E3Z&#10;hcirrjfs/qe2wHB3aPRZDYXNLZEXNZY3P91ktvRwtV/dc382x3+TPfOmdG2UvfgqdggVoNcURl+b&#10;Jl4bBsThamJKymy/9QMp1zO0bHDh/YsOUfhsFNubvqLtMCNbffqbNUuWVT4jje/AFRRvdfF1djT4&#10;QhKEw6r+R8rHuftxxG3aj2f5PHEJAnZXnksQh04bae7gDkclpTcj4kIV45c14ii4zxqioL+9PTOT&#10;PL+/EeB1GFu7C0Ds6OQnQzzosByDbP85Pn+uGrQtcHffC3ctGiYRTdYjm/0qPWRz3tS1T9HKWeTK&#10;5/ZkzstjEL7+nPfHtSwyR0aA9grFPb/jqq/bDxJ4SgrwRKUKMFsCo2aDk3MIQi1mlLOHxL051aju&#10;py6aV9lAyvzhlX1RDVR6Hph78dQbYySct9jcvdfg+6Re6DqpSuyAPYCIpsOGP+ntlJHn1GZebSs9&#10;z7LmWbnxk/0QOssjD43GsjIFCqko112ZNEakm4OkHbhfXLKgSNeSj2keGCZivWNYTiSOLFAwuT+K&#10;yRvLmyk7gclpLYGEq99HpvgIjCtM7yFcUTthZDyK8p7Jl2gThbc+amcWLB8sB6k/LwdeyfWK3TUZ&#10;UMpwxfaaiKVRRhVeZmxnz8bXMZh4WlX5F6mBjWiggrrv6NGfa399OcYOvsI7qGGHxUIKDJoUhenk&#10;vPJsghi4qbZEdXHwlqSy4QAn3FZj+SxV/c0V/ApOpgh1n++RSlCqTd7YpZ5uDe85LJ38dGQyKtRT&#10;d4mOKVqdeCelDZ/06ryaQOhuVT4dcmoUswMGfQdk2WdNZkwWue45cHVn0a/vai47uTyY8H70Y0/+&#10;Gh/7ZTu+/nYyVg2uXRCFA65pdjdGCa92fzafQemVuw6Z3dDKr7oVNyrvKbwwupetx+C1eyXmkTCk&#10;S8XgtRIXyYGTCXjoYMz1w4D/U1//Zo3lskouqe7Q2tXbOFTLQTShcCvQaPQgx/0cnZw2G2bxHj5K&#10;eRY/J6rFxUxUrUUQvLFMTi6KCkE+nctXKP5vKs8vX9LtWbjK71qcxtTw0SVePhVLvP+97bzdu1W0&#10;1fGtm17t+glEd99Yxy5sjm6B51A0NyCxV5IKnwVvjcAs3uPy8uqZNwPHyC0QxOHv/vfkoHpym82N&#10;SQR0ccYwcR3V7WBoPi/NmDXkupwnWj90JSQFALLduOTbkUlxDOKXomUDqTAD6SfMhe5tJ3XlYD5A&#10;u1aAFCI3JXjdh/UoculYArhrt4nHGTwRxtbvT+25QQo+Od9Z1Uek+67nVq/8kqYzo1vfLzi5dW/D&#10;01OWVqv7onvR9JRwj6ftPPWQWIL4KQpo82Yay2K0uAvvE7DVM710jKBK7Mkd2gh7/6t4PLo4SW0M&#10;gFGNBXIHHA/ehMBXjK57QgUJlDdBmM8zNrlfOkbgA3HFdcVlDAhph996MOslWkl8jFt0NTWoRZc7&#10;QbhpxMocoywHnPGeXCGhhuXXzxHNWYddcRu4Yk3pONSSbncD2eX+Lfyii3Rn8tXuXTALBiP5rxHt&#10;nxpIHbm7hQFXE5bHcuB7BtptjGGIQOqTX4FPwk39sSVSFLmwrFLFuhhePBKQZXw2vgfn+AGV1bsL&#10;F44eE37D9J33VTHi5au7BsD4Euv9ZSdR9RKCKB+PYaDBOy++jv2Wheqw8qmDfRJS1mEn5p7Polnh&#10;sTfCFW9kITzNoAT5aHXfD7ycMioa7+VdaLOJnkRAFyXdLmQsp10c6yh4+V7oYQZGqkg+g5+c5DzY&#10;3627Cd+nRZd8ZbL9CA7dUkA6oez+J+d+AMGS+vJxGAbk7ZacJK0C6vQjfucO9pOy+MajvVIw/1LC&#10;Gidf9JjE6FXIAEZGlZtJh71bm4nwSSpuSn45FYpyrXHYBvQ+4Eqvl44/OCxviVQWvxe7fYdHd0ds&#10;6eHotQ4Jgsb6iPRojBNydxOEdaialqrGGPho45aHOwMYut19qyp5klxVfSIFQbT5iWjwBVfmI7UU&#10;8fpGeH0HyBkVgwqRjV55M/XaLEX9M+Dw89Di41AF0LPoBoY6PBTVY0qeP++VcmUYoibk0ZjpqMYQ&#10;+SnaA+XOIJRjj4PM1Qu64LJZv0lNwXSIErzIIE1brj1ruqGF3q7RMDq0hlpyBO9KUFleQ5aFOhlA&#10;Jr5RD0dkosWkkJH5dRwoZiB7CHz2N6Bsg6KmDkZL4wjea1mZC6jU6b/6RR0USEyybcOT5NVdCSEo&#10;md1fRLsxuiy+wsPitXBxCjqwKIu/6Mh2ZveIAUzf50Rh+XjlsbVHC4J4Tsx2jqGQwpYKJMWZSxfR&#10;eiGhHV9E+9/om1n/Wc0AH79Br3u/kmrQQRXezDua3o4nLgrMRLcWg2R2K582jSjWNBorv55t3gdl&#10;jOLG/If6QkkE7f0dT6R/icoYo290N4yaTwxri1bSl6KwEZg/eAYZiomnmO8tTyZg6B+VMePYxpnm&#10;fcuRs97J5g3Q75P5xNoUish66heD6K73Itq1UcXimgYs3jq8k3MkiSdy+jBtrxzqvgIZHGxyfKwk&#10;r8vKdMRMim/9TslbWe1SFf3uzKEzlLnoSaSfCn8aPa+gYPoHCumFe6ENlUDtgvYlCqLwBB4i9WIU&#10;WWPk+p8jDQ8z/Lqz3zgx35GJ/qANcApdDxMtM/OOfb5y5EYDyvOYUMNPLaXNw+18V4+dyjoVnNkz&#10;4DpyZbUzoz6jrtFmIpG2Cz/mMj4tRdspV3hVcExuI2fuIgVTieZlB4OqzBMyxrmvBwiDdEdC0Q3j&#10;yM5o1DzMTLQezLY9+qXm5WbENljqzR0rxm5uAYCquxZaIgNkjL3d2f2ZfeiOwqzRETmiPLizkc3G&#10;HKAecPV417T9eQrA0q1dE2AT7q65zdHjNBiY0oLHUHJinKEpSm8h7ZbpBFdABQrnUY/05ddHUka3&#10;W8Q+P0J225RFgnS/wx9idskR33K9WQvHaTDrIg3BkXNTfM8dJH89p22PZ1+zfvBCaAqOmuxQPX6C&#10;ChsgKtEli350rzFLtLZLAJNoRLfWvxDHdNZZuEfeZf3MQ50WN7SPejzGH1RZDvVKUqBLxKhkGK6O&#10;J6CQT1GQWO67ppocL6tMp/6D6ILGvTMQjBsXlJhsxf0HqBDGqJlhPPpqf2dA3q3onjmVIqmtXPd9&#10;msXo7n9rWzPOTU1Cm1ryI4iI7YLvp1tl5syJQgQhcWZPaMzZSETPHmGFjwXSNGL39fcXnefG504k&#10;nxeuTOqc0yp0aEUDntsLM8U3emWN2SHpIIAQg+liyWNmwBha/sL24GRwMzGM94ZK163sbeQOTFlq&#10;q+LcNDJ5rWE01+1Q/qFO68891e3i+ISkum2rr13d/Jzaje6BXvy6O3lsn/ptDggo8PItdb3+ugIY&#10;9nO3yoTqpqIkiVEPrMNsk38ho+/oilBtp06xabUiJL3dvX44G3BzUW/38zMjj8dI49/aT2A/22pa&#10;0eWuFuHEu/DCll699WFBjImc95qAleGizGenu21pa4ILMvM3CP3rtOEBsprKR7aDFm7jDwGfsmzt&#10;8wsYjyy20BP4chLZObz1UDHgq6xCozzfTnoweuMDg5x5E2Cv3qZUUS7q7/l0O7C9TjFOx8PGdSA2&#10;tk0P84j1cBqgTEhzz9+1mqm2nK5MrQsbtH0wfi2jcf6BfN9Ze8Qdq9wppPGdSPa9kkVV46E3Gn8s&#10;tBxbz9zvkJ4N0YDFYAYeZ/ZA48zeLXA37abOrR4KJeZEXTCTHealxXzZdemZo8rsZqpLqTCVVaBS&#10;aSPcW6kpMjwUQ6XuYIT2pCbPYSi6lY//GBPnhu2HC/vtZZB1cqcNnQHR3YE8xIGFTGgZvfTEIWYm&#10;8ma/63jyMSv7mX/c+6AUdsbALuf7pj7Ttl9+pX3myd0/PyT3lOR93f8yUbtAXtdMqOq5RXgnV7G/&#10;nZI50JpsJRwwPcUoiPl2/KFIMZxyGvFol/YDodMwWfIOduIGKOGvF9/WN/xBzm1s358WBjsnksRk&#10;PQfNC6nHCzUfXbV+vb/+co9lwBqbsg1tuX2D1dwCKkW+oNE6ZUCfu5RL9e3oaT34uvJH4R23MsYu&#10;rX+R+AObl55KUFe0z2cJ5Mg6+y7UVe/Nl6MJ5OMLaGM0GBAe+g4RroXTgeMHX7yNfBF6ur/98YzC&#10;1Ty88sBnE+Xc6J+JlHu54RuU+m0tcgb6YxeJAhpf3xTm72gW58FdoadDIlDdMWIsy9AA87jU3ync&#10;YI8ErEIK+J6Hd9I84wU057Fh23a8zaWCOVGIGg/1b+yAGhzGJbLe7ePe2w737xMqYz4cOlcQtuf4&#10;ctGH5q5HrQtE52ja/b5OUvGaRFEbluK0uWRM2DnjakcpwbJdVED1tvqwqutTyUvI1b/g27sVA4ja&#10;vBCYNTrZhhn1LcgqzgHDxiOvNTEYv8LME3Hmu+BNLafHh6yqNjkZ3zeevYPn78avTs+ZEs7/hAxp&#10;S2cx7+A7ctsKn48dIy5pwm5oeVLK97JNF6qYUnGC2gQJylyrZFPLOPGedFdW6HKMyWPAn7nzpa6P&#10;+/xuBqiwXisneRZtpCYzjrU0FGuf2OIZZGDiYAY5r81GbRIRqMlaGmk4TtC1bDs74m1EScZgW1H7&#10;00y6DfmQPjPXOZYu+pr3siRpnNuxR9uxzkDl007D3E8y0E3cmpwFICOT07Zzx5vI7RMzNIrRBaKU&#10;LN+FbI5SqWACWdAlQmPmgOgLHlSX9+c33RwbDZabwY4Ky10lDyj2+8JMM2ynckNoxIOF44t2FyKe&#10;hSqG1W4DDnkV36NhJumJ8/ET6L09qIwyBw44QsaFAg3jlWdspEjnHOwlsFX8MhOaWmQEvvNHmAve&#10;Mg+x2zq+KKZ8stbTDq5TtAgE0/I4s47lGpDWY45GiN+r6KARhRefeZsODxBNkpsUqGpAcawHXIro&#10;HhDfp0DMyPUGBL1sMD3VD//4BJO548toSGsXNe5EA3RXDjjHV5A421Ufzlc84VUuYlKZgSWjU/w4&#10;na1H6awcHv5sU+uAK0Z6DsKGXh14NLHQJPrf2VCQxh3otDCsLOESzdB+HDkTeJz+c3APd5VcmNao&#10;/B12sRBk06cdxNVVzRUXlfVwoWZV3mQm2FUeYtD+hRWF1qIOe94ybRgo+v4TiVH/dMf5GF1U1YMS&#10;vvuE2TKbrbMM/ygakKLBuagLtaQYzYk5P2jmZTgJG9LrRHQlYEvMQyMBvf8rVwvSWA4pMdc5IIpP&#10;/pTt1S0AUFf57Y0NmrJNBjq9Kx7elu5nGdoP5aQkYG92Ex2rwSPcNCfXXDtlw716G8eHl4007sxS&#10;nXkVShzhBneU9TRJX1sEDHSH+i7MQG9dqzTctMlLQqRpf/UNbGmb+EEQREK7t1nVQadkp6ftPOoM&#10;fTmC9ptrNNTGcI31X20teUDY5PGuPdecdLqwhhc7ytTiA/eOnUd+WwRbanoLtNvfsGYOSmyvTqKi&#10;61+pDYSFiaZkYEV5a45J3G21I5pWoCai0gLegBx9Sgbbdxqy7xbxC3/AB65Z7VPn4cu7Wg0Va9dX&#10;84H5ssIS+vd7W26Qmpoj6SXwP5fsr+1Rtr8uvQY11g//P29fHhfz/v3vcik3leIOZZRW21TKNl3R&#10;JUqiyNKUFilLthbbtA4qg/aiEHVR165Ft0SLGpUMIq5c0TRN6abLtNE+8z2vdzOZaZ259/P7/aGH&#10;h+XxeL1fr3Oe53me55zXa+SuATETG8LqxUzQ3kYccYXLLYUSMQb07QGyV9r/m7VZOEJl4UviYbi8&#10;pWI238JMsFZ3ahSKvfN+mD88S6FbwcoeHsAUsfMfv8j86ZsBN1BzK77p7IIdpRAQLIgXgyMirr7w&#10;Ocy9nNXp9jprc6+FWbb+6sF1Q2FGes2va4Y3fVVUpZ3zT238YSTw1nwpfe3YA+ntKXUOzyGRLCxG&#10;iC5exHGuvn4aQMKccrFVik+j3kCV6C5F1RPuZFCbsHZA3MKGPHpx4izCiZa+yRbmAGfXiH+So9Qs&#10;EttzMr2v20PCenhc77LuS0R0UiNRn7bzyF1DNy9gFYo/kIld5KVPkK+WPEDpE7oI/I4h9JCMMMLq&#10;VTr6GuLRvDHGcZatXt2/lXmW8BnV9uveIzIp8u2oorf64frBp296zT8d1rbldk/xBpMgKPO7zc6D&#10;4bn0wqpYnslStUCXxNV3oJxzN9/G7mK3d0xuR7d3zPnBgp/k9zyfIzjMhxADC9LuEKQfnsduSvjy&#10;/BUy/YsViUBl4PITXkgUz/bhEtbXYPuquaBssRX5qcNC9PQAXEBfttfVdmQc/6bu4Ii+Y0S9Fvai&#10;gMhtNmz2DM6tXf8X17ua6xNayHkbX57EACkk9yv7QUt8kUZ3m3k3MbqBZVAbz046xykjMMs6XmRw&#10;SE1JDu9yGbaFnEUh3eyLTZYUGQvPO9wcau4ms86D3reUS5y6FjtE0hiy7ZTYTyl+0vEPYIwX1TjP&#10;PDAzl0X3xHCg92UreH8tVmBEyot4AWaS567y+HRq0jfGx4ujeGJRx+9YejoNpaeFcC/vsJy33OGA&#10;U1bWRNBhH3qArznkwFQVdo+uDqo0NVz7d9Z8fEWcDWrXKsVOCN97QgfJnBlUjcqZwwPmSxlzupQH&#10;2DOBH5bP0NR+xHztJlxw0qJtAzsXNh0VRBsj9atRRQ7dzj6soI8xYpLz2Cds2TiprOfeEjxedWAT&#10;0q6nhyHtmibfcHr4CO0mcbVmmz6sMK4CG/3tKUQlQcYsP2LENTW0snVir2yD81gkrJuMQsJ6Kx8J&#10;nn9qsC1FUZA0Ms5y6LoUtBXiv1SmZRmgE30F1wkjPtNSYwel7ZjPIfW5CKKAyK4OxbpQoLLRiwzD&#10;irgY4frZ+lRTp3/tmKRmDp9FrEGXTndOD0XBcNYPFsOzZJnDbjb2CbCQ30L5FSuLNdxIDbC3ex7Q&#10;cYVAwcRU3IC4NCLxLbTieh9YCwz+8Hg+wFuiuS1qKAL4DSPjbETbPRLaPdbfcD26D0jve9jsaR/g&#10;5iVg9mr8nRPfXSdan0IS2LpliKsu5TMJ06lxDk+WjiUd4xdLsKemBKce+XCFHetOtDAfnrpwA6/0&#10;w9vvOdhJsDuyjf5Wj9VIL0K6B9QlRKxiIDnmt8eRELUNdpCjWnt3b8OHUYXdUYWognH6iEZPCLo9&#10;wBg8PwTRpl6IjvkCTkGEu0ngMYQep7gOo87/cfcmWEdiuwdPGhtVrODv3jqM6S/AmP6qh/LDoh2d&#10;CbBiRob1rYYRaUxvLuaNSEciBKw5Uazb6xBihUonVTPUoIivOlhhwl9d3v2a6u71hWjo87cfCUt5&#10;ptfz3JvgeDgqWqJYifnFY/CLyjQBv/BQB78wqP7XK4M3TuDF+feLT81IzCrplOTh3by3zHNX8VFH&#10;EkU700ktsGfka6B2N8EIZeoHpZxYSizKRciefI8Vn8KqRCT2NPB7z3PvvHQjqcn8GM9rux1RzSOe&#10;ch8SE92xpKEbAzAHeZ/n4ukIswxHeLWzjTK41fsegPL2BwS0JQs+f3WA63+P1GKatVyUU09YO2fE&#10;95Tha69Iizu+PHpn5yv/0W8yPHX4b41y4L7uB92vClAZWPSlesJSt4RAaweDwkBvMXy+/wG4AVxN&#10;OuLIjtloJ/lr1BCXSBovj76GtLAD62BUtlWet6F1sosMppwxkk9WHzYl8Ljn/6pJTxncwYan9WzU&#10;94n1KzvYc6Ff6YNxUIeEAVgUbs/io1AbCrkY38sTYIAQLhcYoj2GarxrkZ5q6gaoc5XMt6/98COP&#10;unyCamls9/oChDWRIEkOpJAJZXsIayZ1gl3a34BenbIkrJeuPFYl6uPlOocjgDdxuXjg4XzEFj+D&#10;H299A3X7vTSGmaMKC75X22NF7iDU0yX6fl5G+2nWVAOPLjk/yH7A2o/1271KpzDlMB9C4URXnyeg&#10;iUtnfnUuBjpjbOtQO3U0bzO94JZgGudkFSIN8KrC0J1nvdjTAdhDfo6mpJ1Rd8CyErua3WgSZQkM&#10;44TCB9AxNZ2PRJFQ38Polyj1ViT4sVTM0rvruy/vbl1609OE70BKB8i/zTJR3+IiGuXS+BWcvBZe&#10;Qmnvbu0ZVykHbhOIsIiULXTeYnMbWevUj4zzD0xUPkjc/ti7lfdvInojcQrRG9UfzIbudkVxkLqI&#10;qKUzGugpwY7XygeUfxEq5GcSFjppZpsFw1bex+R2Xqy+or4f6z4VrfqKYjX58eXupPr0rq5K/eLY&#10;rJv81Gwhiofx6tg9rSsflg4YDyPU4Po5lMqi6gmKh1LHwIfMsBdBPt/fm5G7r/zjZZckStYYkHSx&#10;7iFUhepdqXisQotqFP2FYpcBT509MNFApNaKf+77ZiX6vDVc3YWuHxxwrXBrGXbXiNBa/dFak2HE&#10;VqlcLxMrpS2Ana6PRHRHYJ3ish+0zjtTFrRnSNA0lZvu9MYheMkJVItwMqgWo+STex6GQPcNDThO&#10;BCo5Bp5N0+CA10ODL5bsEXuSPZCl9dBKz/wPVvqF8hmUcwMrz4uHcTyAv21A0+S9CtBnfQerJSWa&#10;6TypswfcVUaM+FUaZQT8KV5t1PIyYjq2g/8B1+nM8MQHUxf8xSnzryUc5z8/uxgbgf2xEWlSKx/K&#10;98/9BjpoeiAsKCyR367t49Vwpx4mw1BnMPuyKuyvMqZLCeDmOhFlKnN9g6a3HoBHeBnr++WOUR9L&#10;nn24Ev3Fb1mFNQ/i05pkSnbXkH8k9DzptAUuEB5MQ+gh5dAxOicGmzKHCbpw0/1w+eZ0OOseEi62&#10;VSLWjt4CAsahj0890OkYRfGesweUDgIvj7ZxR+zI8Fck2zZKkobpD0RdcYgdNY4HYrkZRBg08bXi&#10;PK9b8QRscy2k0OuxRKE3BImi+CFNUHgrzeGVpbnnrDwP83y8dBV2LYF+V4tL+ZSwI7wb+4fq78Hy&#10;h/EgF/1O5A1u2MJQGlokYxaiRWihvAyxyOxjeA/5GKpXDC4vQBdh6c+z3CxDJXzISy7+lptOtdgO&#10;xGO0aSk3PttwZfQ/xBID9u2dM0nLdUZcWVCv0fI3a6TX2/1PvW2kHt7yerN456UnpPCArWfWzlhr&#10;+sOP8up6ru8nxK8wLnw2hetG6f4apRQ3nd1uuN1wbqTqTfVTqs/rT9Re0i2c7BQMP+6+ItCbPtTU&#10;NHSyZRey5Eo3uTsvLbXF3wrXI3rAywDk4+lBTlPOU43wikFXpu5i7aS+I76/NNnsJKLpE/Wl0XX7&#10;nk+rG29Mb15CbTXSpCzBK3M6/ZHTf2W6mUoVmanidU66PUoIuKKhgNc46RZcnfmGkh3I0pALPdNS&#10;Cf9CwiyVuKE0yEljMXFtKs5k1ZvKacUr8UqZC2VCnhYyw297L9jj0fatoSvxo+w/2j1rxhbudOh8&#10;rQ4VHxqeHqwmFfmxakvg6bwIqc+yRXPT7PDlL/B45gsy/vPaKSaLXhcyZQpIlqfRon4JOXfh+OqK&#10;HLs4bt3n/TJFrKbOJqg6/R4+AxGT3W5Z6vmNkZJo1bozmTtNxxSZvalcWayIvuFWggTVzIZIiiy4&#10;FGmPn12XdzTyD6Jl6piilcZVDY+z3Xc6L5Ch7vnQ7BjlumRc7AXOKNJfdnN4u4xW/M+cIlYjnU5j&#10;1pfRn7kFpG3DW4fPmyQxO2FcqO1OCjHu0ueqyuMfKyWphdguv7u0QObwjML8y2jZdsdXm5/SxzOk&#10;z+E5Pve0pqHXT0uLqsimAWgjY5YTt1rmv4wcF3p6ubaa+pXC1XEs+Cu0pbal+XmRBJkzLVUkU1mZ&#10;07cKIiLnE4315KkmX0KM1O66E53r46RjLxBy/SZf3UbJE9jfuzQwjD9rXjb8ebMolinpQiemTnPR&#10;ltm0UgGf+YLjZmBUXpAn/SxPTiak6KXMH+5pRnvxX9YGjzZG+9h5QGGuZ+c3o8aamWzqavN9P1Hh&#10;DyPnKfKsATZZLko+NNoZbbduZATRXp6JlheT5pasHmSkkU3cVOo/SmO3e4KzdGhE8CNmhDfrxeM9&#10;eJm/fhkXa8Bxm7+pc/SicQJbe/ZiTXuQiolawm3W42MJmUSSyja36mWdtMZxeydJLJwnYUKcp4Ts&#10;AC30npFutAJqNv9sRHT2eAJtL7R42QwNI7Tu+yASLUergd1T09TAaxVXon1UV3OHhaZEKuG1XZhb&#10;THHUVV7uYA0Sq95UIdtQUzhJU2stvBTxFxGfenDyAn0fbzLnSbPEocnIwXqMNVh30ZNGcldTk01b&#10;x1ePuYoqe6ea4NSfFeT9dD1w1KR300N37HxAvHdJn5h/qZEIRx966FoIbeqplPfILuu2/dLraJ8M&#10;01p98XroMde0n5FZ9lisyepVRJvIPGS7YI6iHz5xT9MzqmPUNuuc7WFCp38FO/087PRfSrrUY6cf&#10;ummlFv7eiyXug5z+NhO0izpFLk+r5zk3ffvctGG75xMm2dbP4TlUKonb0SO2Lka8DUaWe/a0W5q6&#10;P/odHDNa/Covt3sJgf4a1vhZdQVox2dYB6lp7HYLdlaXCXs/hWq8neX2+I3j22rn9q9dSmkE+uF/&#10;dHu3GDb70OlXasyahU4MCuWeQkh4eiiGDTsDX+cflfo8AcOG9/2xwQdhQ0s72uWOehZ0JW6VKWoO&#10;L46f2rPPjv99n485RrW2H7Mbw7cGWOpT86auxHB/udLaIyItMgBbpKc+D8GyZ928sJ+oFMOIZrF0&#10;woqoFF/EDhIsgkZpzv/v6/2Jpkl1habAk5yH2v4CVrxdQl8pzMHefqxDrv2+MWoJJT9gZvxyGDOe&#10;OBOdfLk2VIu59pP19GvcfCCFa8ug7T25FkHDkvnIFHpMWRB8jSsxDFZFcMuMxMlEO7tfS5iErOQ3&#10;Z63Q07fyEHoYeLjiFc+F0FQ2WykuaP9ISy5OJTjcLdki4H1/LY3e1v6paW3bpz9Zz7YEtOhXYjhh&#10;o/KHW+WyzkeD4YT6wfo/ZyMHfNVR7yBblNv9ubGtre21CQgXRpphXA5582R0KAm3mSdMx/YDt9PO&#10;P/IwTkToCHSMimLFNje/TCUwUvqs3zzMP4Zxzpfbzdw+Z1kH3g2L0rfDbYhul3yrUJT2n3LeXw2v&#10;GCYQpU0MDoQEWqKdP07htoJBl2fQ746OkrX2c6iACWM/4vvoHxESArZD/ODFPeFo7ayOEBHgmKah&#10;hScUV6011UFx+9diG/xMa3+EjOTqCuI8vSlUo/Q7c3Z5pHZ5fU1vGb1I+jvwFZ6ddIHV2FZTc7Dh&#10;a33NdsKyDluRVk+F1Y9ej3ZfyRzshtPRBkXNs7RGA+cmV5lziGp2BLs/TDjOi4CA2nAIJmZ6CF4m&#10;A4UQOWTbOb6urm60sHJdQ9mSJAiCzcdYySftfwolrDwfdOVnSykJ7TQLfMmLQ+5uRvvdAoxYWNAD&#10;ikFdNJEVTr2T4obeVw/xUJwLvCjL1/tr/AXv5wj9NsNuv5/4A9rquv2FKPQNGGWm3+Z64ZAViWjs&#10;k+fr6/vsJ3vts4mu2f1NUcDcdXWIV03y6KOYYYZK+wpVE0pGi+Kl7o+NykhL0Mvtb+6PO3dh4n5i&#10;zhQ9/a5yZnrb1VS2FGVzQiubW3qR036vkvJ5/x8fKdEx30qO2v8e05a0jutqsbmhKyyQs9vyPBWF&#10;zv8cmX66ojkpBoLQVO8+tlSbu4a1FlyYKYoLy3j+rUi/BrZiGUY/W+zkQq8GKa54Y3FYjQ2chum7&#10;X9BRDGT8sH6IOeIY/06PlK77BpSIjmMfhGBe6ikW+GdhgX+iiq/5gKGUpiITUiBApIyU7hduvQFn&#10;MTFzHDKmjZMBdJw0qcoyGTU5Urgev60nlw2yeoWjiG8P4AIYAezHWu0cX1RXNVJvFnwwTGYIAqfn&#10;Uevompv0m5U3rcIWGkGsCugfq/qTbWL1pd2EG4ikllyEqyE7yprPmupeVYnKXaIkS5E5vvrE6KU9&#10;u18xH+MAfYHfxFQVsSrk2UJJAqKGsHaUJCAP/54kzB533hafo2+weKMWvWl+p7DFnAV288BgnB/C&#10;zhnLOi6IjD4FG5HHztvuoajn2XnIc1agQY2bgXauDkyN7TvlSWj+M3kaljZsLnqgmb/5Op+LD49E&#10;wG0QDx/wGDLNzO3GfJsi5M1zSiivCiMk6/bTIkab7ndPW7aL+TDw20mWwjttmX07ZULddhogwoig&#10;3426Fd/0Yn40CdAmzTBGJQpxmcNGmlRD5X10skwsws13o2DfK1aJ7qQI9SHY9s8dfnLSLNHKtZdu&#10;8csLFaQJH0fXkA38PD2lfbq9MhVOhi9ZiCU7JrMTcDK2O+MHS3ZUZO2crm+EFXa6YQnEjRb35zTP&#10;x9XV11cWyduPpfvMJ0hiqU/tkYw1Y9kJigMD6QB0HVgDspr+dD1QN6pWiXJP8Z/uUd4yQkHrNJjN&#10;/awxOV5fyXPlVXz3Dei2ffMf5LbHboLb2v/u9rj6NPJYrvs9rZf6exD3Nc3IWCPtmihfYYslbQKG&#10;ojeSF7mE8yBIjBH77ZcH3c8/W7wfCJpFiS091edZXJ+9b2dXEMer+IaKvOR8bMnHX4UXO3C9lOZ6&#10;ZnXI3vKNh2fAw86oTNg6NilgW45i9CjDHVxWdinjee7eaIt2bquZVSfjcOE7yoWtnOb7vsrNlIUK&#10;rV2Uzv1VhrJeLl+62VPfhdFzo427608O8tWrBgnUg7vH0+pdb6tjbzpGsd/uF8yts8LxYUU6OmFH&#10;kxx0Fo4CmDrRH6b6834Mph6CQdU1H+QF7QcGP+vHNWFeXlQUr2w4sYIUHZQcYJWv5yBNPxpRu2I5&#10;OkbFkIUrAwb5KHvxj3IsuFD2Sd+8HOFjdLaOTtJOOpJkv7hi3PKV8Woi85BxwFkTSoq2Pa5OOEtl&#10;wSwcLYxanhpL04SlRx7w9l9OLn/dsGkW89nPTK1JArnujGJJPC/lFZIOBnd/I82WNtqfU/6K+WeR&#10;YBZm/yvQ7S9NP7V1t1JjjwJuPRIZt5wQbu2N0Y3KcE3iTNhZ4mno7OGxft9sR2vtfB4ESBiTfsFo&#10;dwT5f/opB0BmalmdTqCX9f2aOK59KGt8ae0pnlWd/q40DWJVT8CqXDbnq0StrwgDzaaWmf7iTX6q&#10;bYBGlnx0+y6STHDyASx0qDWOOdmQfp15e0N+7Oz8zdqIhfNy+XWD5PJDncaBto/gIIu+TRUMH/Ge&#10;oUWsmBiTh2VJMbHucBoF2GkkDx9FcDvgNFpc+DG8mMVaP4llFCd7Lvl04bLNUnQPueiGVaSPNx31&#10;5+SXXgLjUg95NEU9v/z3gMOW0q53JF0zJdmP+N+D8ouBtImhvkeDnmTFeuiQ3CrISdqD7xLoVjFl&#10;uVZJSq6FKgklP4vMbhOA3Zb6XNWNAqQrz7AqCNqvFFpUw6aDhOkgBbEspfeUcB1DndIi3eEUrMGR&#10;+4RpMUvWyixPJlbAZZojU0HLgG9i5xq+DzZaGT9bZG/fgLy9c9F37QI+qSheKYyqrGik+WjIYzqe&#10;YTn2vx8T0H0Uiiz2XOU2bPqmJGR6LpjpFeUi03ME0ysUGQj2gOkdUOYfFX19ZtVMWZBr6zG5dnlh&#10;lXVAYDouukaVwDyT/NSK5rElIJH2WHZsTK7DN3aucQnF0JtG2ZfeVfIqmusdW9POzemqveJQx4hv&#10;K2utTuwu+cz13WnWxtbi7G56ReawOxO5U19zDoUUce3SGsZcZ9pN+O6ScNiddzH9epCkAMmriFkM&#10;kBFvtfTocclDysL7gl/w0kzkzcDtg82YVwiA3sqQMtK8aoApwZC/44rwC9qPJNIUeZLmJHagpGu4&#10;pGusItC7rEzVrBrVrAlqWYZmQ4mDgzugmub8qz8wd7RLfBNevSPAe0fTp1ZWGFW8U8W5IXiv6CEZ&#10;Pj4VF8nxSEmh+HWt/bbV8VZAwV1Jqb1aBPoKUv5sx3NJx2seSppR5xP0EOl7p1MhJVcxTa5iwfys&#10;M6vI+1eQ6SvI043JlOihNESk1cO59NcQfx6zehcQP68Lnce6JQRluR1na5P88IHhSw6LzFkVrGB9&#10;nlwOu1YFi1vrt8SndvnCtbEeba7U8stlY6WcNAhxK0g7d/cJY7ccI9bBfy31a7Q/0dAnEvSY3eE9&#10;UIMQOxs6+xqfs9iAcrlzVKesIKktIWA1iCAGqkHMCGjJ7NHLh9HBsCQ6E9Z5Qwhl4GO56xT0VHCF&#10;q0gGQcm90MkPcCSa6hWICQndVdnjmdLyzL3raZAkLbQKyLANOLw1oHXHWPbbcaExwQ9R5QLScCGV&#10;aQif2mK5v61H5WOkjHIUcKv2pwCiVjEmWGAwhsDQo7G/HFqcxGSPNygw/PHqbLHL4+rP5TXXxzee&#10;prLc27fpL+F0svZGzPYPTJHHlagS0v5IJkxy5BNiNcLUN8mPUSB3ySXrLO9LRy5OZnZb5y9a4H9F&#10;fWCBeyjjVKUnKVc0vT0qSHN9tutrTXZQ6srhctzm/qTi+0Vkgl91B76vAisjefbIOmG0gwpBK+6M&#10;+/99evbynl3MT3vZUt+mCRydbvy6uNxv7uOXeY0V+ZtUk+CblOwKVyuZbdbE6kynNpakPD6Tl08a&#10;G7RDDvfORpC7y0XL7CY5I96Y5pA1STVrqWrW3l3k2WcaPp5qiA5qMA9u4BCYU2PzvD0HVm0HzyAb&#10;Ix8zy2nNk3IMkyWEzHG1h4FSblZWS7Zf9vtxy1bqiKSVY+b4CczxnT/kX6DYNh+jUbOU5+p31blt&#10;/v2Go7AtWtFG2kujvBiRYkCTlBqK38c2QwluU01SbgDX2rshPqYkz4zLsKrjfmkrKyMXcy/szXvD&#10;bf/wieLQ4fOak32SkltS0Mz1bDOcxK3vKvLbl85hW9xX5uzOCmxdFvA9z7GTq/CQqzgpVxGvkeU0&#10;l6xjgsqI/dRKVBpD2Wp/aX6yzkl8TvucPeCiZf8sE6A+TkuisFpTChtVGpdK1mmIJM4jUDLLAVDS&#10;eQk+m0RZHHZu4n4FvXblqcB6VK3GDAG5KYErTFEaV17AbscNFlQaQp9VZuMHVpIHT1CzEra1fzXY&#10;lYUKU30+0oB7UbloWkLMMZFT024Ie9kT+RSodiRtI2KrrnQoUMVa/mlD8NiWPGdT/oBMSBGnsJl0&#10;GrN2u644V+YQCFxBFxecjpvZaNM02c2jO8cLBpeQWkzzYXojzcc/XAzhfAQB0oxMTHRu7qkMcdw2&#10;H7rhyJyV/787yalLxDJXbResjvtLm8QhVUGgmlIC1SU7+zb7bK8s8b5yPPpK/czgntpAjtdzuMsg&#10;KtZjPU7KSg6XqUeaPNuxkZDfj7A7SgcFaxFWYRRI268ko2EIqsCukWQ3DFBPHzwbcTOlM2NlaZpI&#10;RjIPEKz0sUD5fUBXY7QylPcVimW3EnCXz15rfnW9lVq+7JUiwXYFqfrJliE4XnryDKxK+KBtMSPf&#10;WyUfSySFMhR2iXxFikJWjFoWzaR/jXtwGkvTUChaWLuDtp579KKkINUrbO7KOIo/Fm4vL3K2RYBD&#10;TNNAWjbnq8H2pra2rhLLnJJ3KhNw1423CGNzX57wNv9yAuJDn6tafaQGI+rkou0N9qEN9sriqN/B&#10;0c4EUGHVKXn2Qkd4padY+80eirXH4QgHEO8H0S9k4Qh9d/GhxyrRH0uUXemNjTphyk9MCNohj/I3&#10;BgxNH5ykgiIBZSPTgxjNWsOE3Ir6AaoVg8NsmjoLCna7iylbFuYLhJK7L7FIsg2LJCoQSUSuEQU9&#10;gpXeFeRH9cx0ctqhtwGjr8sNb7h/NTlRK3K5cXaczPuthjtKuK1kNjd31SquTZUD19bnE0X74O6P&#10;3CVdDG5OIyMjjrubmfnG0FyHyvX+0+YPCvdEg3eOcLS17RttyUlhj1r9+zRIDM4fjc30ZBj4uDiF&#10;mG3t5z8IGb0xFDW/iW4JuPp3DhwQr78wr8ZDF4esLH19SuVM1xIjzekLV1yRx8XokRIUjw5vCXI4&#10;Xcj91H0N/A6bDOvhJpV28XlifW6qNsDVokNqQlD9zOV6W9O9VqRCimUNVIOWH6TeAqvP7hXx/Ygx&#10;x0hzTiXfmycftEEEuDYmPUTRd96Y3Ozdw34uBmidS/t0bA0OaNAfA8KYa6RDsrIg4fxri7lZQYzV&#10;YuqaltKeNr5hGgRQid1J6Rcnhc3Qroea+ZqQEtbY6Ola6Ut0XkaYvIJkq3gy8KZkkK0CIfhMMhnn&#10;eOl24LZMSTOyBip/4Sc71iUfX1GIw2moERxQhFL0Z1TMH55wVDDVGrun5R8+KdhSNTjDzou8VaR8&#10;R2kG96GfEL75e3JuFMlJ1iWK7OcSiw8UeqSrm+5ahLXRKCnd4UxYW+LpbaBN2QzWzdgIvXNOeTPy&#10;q0pX9o9YfyYfsaJhhYCeZGKP4zq9/KZEhOm6bZ/taH3Z5OHvEgWPTQIHYciq+sT8LdDNMgRlJhT/&#10;Ar1kXr/bogK/sGk/bWYoe/y4zMulb7pkDL2o4zjwA36tWGM8W/LXMYFd3TCiBb/OOkuMGLBtD5Wt&#10;lspeTLmmZRq5D+Re+1w/n4XbLZ+Ws6D6ljsdVWyvSAaZqaW4/dwnARkgyDkH1Jgheu3UUP7g+HDQ&#10;r5+/yEc9R3l5m/ZLgR6TIbJ/UuRBnsgtvCF0qLJT6Vcq2Lk6C9XGl5qJXCqV8fo7uGAviI2HsBqQ&#10;gQHBYtuRq1mLlWJytYuKrCDc/ULodE7ZMtHR3UUdd0d1eNodnOyDMZlxft5lIiA7FUN2hoZg69vg&#10;yD7GzAtiffYOv7w4IV8w0l9cZWffbJ976O1yHWVRFXHi35fmRt/TMH13E5LNOsOW385mYNVirt89&#10;rU8Xkv+JKji2LqAgUY6U9mR4diPmwXv3HryrCr+5aIiD31TKaqQW1Sadp2yxEAr6l7DaX5KnTOxO&#10;2b7eMKS1v9YyLY3jYd6nDA672e9x9YYf7838eLr3w8MKIjfiREK/6C5rsPnSCX46ZaLZfazYn9/w&#10;mVl3cj9UBf+KElSF9sy4erCK7l9RYmhYEfzrSh1pcQ4fl6Vh6lXs11EHbVUNyQbd97ie0Yzow1C3&#10;pui/j3a3IX0r3orw0HLT778WiET55KJ1zEjVKPh9C2bQ53d9u8Mcnu/KKJ9kS8jlmLVUbl7Jbwkf&#10;vNsj+EwL0Wf//D3QHCQvmIFKb0MlU1mvJHv9PZdjwkRNtPEtLxSkGJBrqwOvL0tSZoScm9j8jayk&#10;1+5KrR8pHURUGAoAdpEe3hTUqiGPUXBsTw1YYQ4g6FLSlm1Lc2Ur9k3cHmDVvl6Ntydxa/Mbz3yw&#10;XDYnsLcRevDEjWSaVFN207FW5+0ZIWNQBzdwFcsNRmibltZ+6WlzId/raOTou4YV1dTWfDhbvMbl&#10;oz7OXa/XCMYEbVBLHlph6wmK28YGXUDuENfonXlcNEpQz6cEPlIuTG8zrMt6cEoAABlmaCu9eNGe&#10;rd8p39NNUBksi4nJwqpo4rpCdJ6Gacd7W9Rq7+mN9aci8X614PnP9F9xQ4R0QITz76n2Cpy/HLls&#10;R0MPJxJ1A7AGkCtX7X98IOQFIdA4wNYOEx8P8cgQKvW2N5He6SE2WM5atLDgLEHAAIAVWYqQx/+b&#10;70fCxXf7b8jWwAYBBrf/taZJtIXCNVTr6nZXZf0RKtnLRa3csH6jPidNjFF3CYLWZEhtmg1DWlXY&#10;RatluAfuaacmT44qUDUfQ19iLSYTjk5+jAjAZ4XcmN0DEUOB2lU/YpgRjsvJwNqchyCGs6xZka8o&#10;lbP7HHx1O3ua+N+Ph++XQi22XR5Kc2d+1HNumj7u3PggXWtClXNvIBwnkr4BDIAuj9OHRC9hMavV&#10;Q1q05KfMpAqSH7b84jZcaX5rNCGH3YI1Gg/ccgalPDzjQrzl1AWCahWSOrhu7WuqEf8bBfxP5JYT&#10;xP9WeEAP+pme8g/T0TN9S9MShIEZGAZaa+RvXY0TiAL/D1FAkv21jxewF2Wj+ahB2sCg7BzjGLX+&#10;bYxQDJgGVb4gulpFfRkEA2XhYNA/PxjZmx88dBgzYpDRDn6GsAEwghCD2gorlLBxpAP3tK45p/wH&#10;Tzn31fXnEm79S4ZFK8uQ3Vnakfvs79zfS+K5cTfXdZVFbJ/ZvftWS0ZIvqH59gYRg4lag31JpXgm&#10;hSagwrc7CBHLoz1NZdA1uVNHeBOH2SRn2KTFqDCltKTrGgebgYo7pU74vWWrrmbQigvjon1TxdMS&#10;cgiOEXP9A9chRhHUBlUqdo2imMlFg1ZCIFvL2odRh82vDVwTN171hrxkD5StQCkdK6iUTn8O6RWt&#10;ZjS7Nl7ZdQxIib0Ndm3sFfgRI7gtpsuXbhhqyAY122FEqxa6hCbKnLvQBM/INjjA6FXkBNx6LxEs&#10;SBHXsIvfbMQTxY1Jou5Mv/IVuTftEtiZ1sTBugVgZ0gcj6+aMHk2QZByWlzA2kQrs71qQFY7Khbl&#10;/BvksGDoRNLJvVC0Wkk5nruP42sD1autq3RwTqmkR8Vb/poehCXeCgTLkIfDlkKKJekxGgSP7clz&#10;0CDCXrlcp7mDsM9+7GNA3GnLeT0E7gjF3ruNxD2XF1eJ2pKPZJhl99VNs82dNIFzU6k3lZ/EA+Xm&#10;zUqcXq5HWl1XIIy6oiff1vmqO8ZIXUH8E9cI5fd/l4UwNqe25bwKYpsN1nMefPpWI3Q/NqXRNAUs&#10;Yo8WlFJ8PfM6OZ20ZyMCWuRFVuL8QYnTt4tMiIZU3FQX4k+RoaGSLPerm7ZHMr7Uv+C0PaHQOeVE&#10;VF6qBU7KWA4X82bWmZttGSLzsefjcMYoMmtVQVOJyMxkb69k1cNMGn2vTmLEDFrlnWk9iqbpkDpX&#10;UJdsf4SVkqTiaJrvpESttLi/MNpBuGkWucEDWsHJpDjuZM4F6BWavlAjdEK0kVfy2dIgYW5qmXRt&#10;pTgZ6tMtjhvARN6p+kHJRcTAIlfBPN3deUaYpzMOezX6Xp/ESB+wvxya5pW4ByBXlTik+T1TCdaN&#10;J5Y4NBA507I3iEVWbWPU69TxMEEH11Izc5X2BU155LFSVjQAHVi2BbJ6Li//GuTraSu6oOgtIm3z&#10;btDmTvYxPNFgd1mCscymrSKyoPWivY/Dp4KM2wOONiQ4h9AyqLU694WB4w9be7aSErTD+Yk8l4Ec&#10;JcIuMs0CoMPBTz/snIF9t4RnjkVJ+NiUAR3FeGueCJXk7/Cp6PnHXO/O+Myvuex3DE6mJ8ewyKwt&#10;3kS5hLLm77iusugl8zm73XZzbXw4n1/mQxOTyJrPd60TJC8f1+KqTnOdHJ2vVeVvBuwetEwthHFy&#10;CDBbdwgSk+ax+yFCM5uOtHay6c/a/FssxcKYFNg6XmMljdbUMqoVEzsZ0c1niynWutub8HSVxf8D&#10;+JXDrUNoE5bHfiYpViTqmwcCA0aRyHXzgIMQwICprneOr8nZ7tpvj3KzDCqz/T5DYPYXJzCbfYlM&#10;iKmHCeaOr9gwcIUSVLsYU5/XjMXpvdmqnyARNDObFFy8VW66/7Z4Ai5YdeByqLQUeX7/KkmPu+0M&#10;WLEBYnSdU4P33CEs6Eu/3iQolIrndNLUNQKw85cbeJq9WOZSZxfZknqhcDVkiJAhvwp7G9+EArUN&#10;NtQ43Zz0mBRUE67038ntS8kgNKhXWlTZuj2AkaLQZX+HmXFYOrd281Ctda1Nklllc4WFg+8G03Bx&#10;b58bBO7nryy2iSEKqUaFiPC6eT7sbK8tim2UqEsUi8eMzIL5kUPQedTdmh9ePNM1jH18tQxj6j66&#10;/KNlhTYEassW3cRJfbLpCFLCKZF1NCi9GZOWQ0dY5JIxuQvVxMBok8rsOFRGhdqCMMn1KbfxZ+/p&#10;O1b/85hVb+4j8ehtrGA66ZOPVdV/YP85m7omTVmscHUiRt3Xz6+9BmuVaFn0VRbmOZraksIyak7g&#10;BnWmbcnT5o8UTXTHYlevMzXG3j0uuuV4BLR2rBzMmdqep/e52cPO8Tfn2zCePTdFmO/9H3nXHg91&#10;+rbffSukYVLOYSpRNDmkHArzK0UltTrSiaHooJwqZJrZcphyGkvLiti2rNrYSIVNJoYmOVU2KTLG&#10;OGQLMzoYjJn3+Q7KOIz5qnb3/e0f8+kPf/V8n+e+r/u6r/u60aA8vA6rPFTRXfsiLwm/DBkHmk0V&#10;8uvN9/rdBat4TTgsj51nXuULuTXZMG/NyoncmsFutCAh07tJN+9wWr7P7eH+IZKTNA4tIuN9LYYH&#10;YD4XS73D52Ixa3RFntLg96SaNNbWeIO5y74eFnBM5KNhFIoEmhK4BfPTJTLEpikdGj3XiypH4Hcp&#10;AAZcUjAXGrN9p8++q0SHA4zvjg6MWYcPSeVlpg13JlBcYP+6O70YVNHix+cPCcj6SQtAveDjl+Nd&#10;vcq/QNTpCIizavJb+8RwMC5vx5hiWtpY2Zyb4CLlaGnsEnpGlk6iKOuG4CGszNJOBZCv2maQp6lz&#10;6sKYX6CqYt++JUZ7XlXvTxOc5D2XCirpIdTerLK3sculwQVSgtXXatVYmwRNTFwe6GiCdpa8zDq7&#10;QLuAoLBbdtKt+SOrbJHb2xDHaWCnGJ5+Rhmbz59XzXenKOPdLT+bmgEExEBsZt51H2p5AsXmHVwv&#10;UEdMuSNIQJwrufaSEgBKKwVYpVWVdVQz0CKaxtxeX4eMS6iVRS7+8oeT89cdzgmgKmc9x84cwlrd&#10;jqx0ftn0tL2LFhtPF2/VEHnYAaInovr29PWSrZ/09XHe0tldZIwaCohFNi/GNEKVFzRQuUJXfk6V&#10;4xznRaOWo6MJSIaPtXxsFUKluTr6Z0u7IyBgP8Eza9KDafEyMArT0RnPTzGbXWc01PMJitnARMf6&#10;g2Aomp1C/R3cJj5t7AAnpXnWO5OMTWevvQTMtfjZflNpPCjWeYsdHwQKvVX2cU6yIuqpBpg+CCbK&#10;xOwEpcVNFMcwlQ4LLHoF+rCFpnxa71AzL37Kp2JMBNBicwOoJ/o9x8bxFRqkPK3MP5yxmAxSzCDb&#10;1dSNvF/h522qcz0WdNo3Yv50veoo+//9MiHfbBwixXQ2X7GBdCx2+50kAj5XCR+5ZzGc6KTSXa0e&#10;MWMNMO3gU2EREKTm4bL7VvCmWk+5NE5u+x5erQ9yW4EXNP/+IYAWvBReclM71XVCbEDRJUCPDaKA&#10;rrzv2ZZ+H/2JIBQAVBzdh24JYsg5AAMc87vl//4hdmbbNDh5LgL3RsZKct7VJtC2BfoNni3bhD8K&#10;g7/nULApfwF6ZaowPAm7CglPrwXc8uW++iys1JetRaB8l2dbN2jxBeW7E6AV8ee6dIwAlzjZz9yt&#10;Exo8hB3RvyeZNTiemmc7KEwHjhiEm7R/1imNh72hOE5b0DHo3QfFcdW8HGB7db5PsF/zAHhI7VZr&#10;z+PVTeRGiSOA78nezhLdFv1oKjWFdpLwgAp6wuO/Pfi4ssDr0H3y6wstPBy7ItSS6bC55h6hYiEd&#10;o/mW1EJzt07kdWW95+15f8OMR1bg3aom8hKji74K2Bp2+byqCz+Fsx+l7oNjhAVAoYcpLjWvrbLf&#10;DA/SVj3q1XIHAzzvoRHmZqtuVGjyaVuh2XEUQDpi4CtotSBOB+cpFnoTECk979hlMePjUpEbY0Nw&#10;qeBRmd/XSPltcq8gKo1sIW9sehUAQ4gMWF3GA6qaZ+1/npj3i3C8+SKcFkobkmXl9HUyZJnj2W3g&#10;rJLUyM8Xsw/bUb4cVwlRT3ld4YVGDwfNK38vMC6mZhcKQFTDqJJL/egdBTs/qq45kaPDV+RXknKS&#10;OoF4sbGZ2NVVOH7Yh0sjrAJh/3z+jDSIgjLDZ+5j1ugVuJcrf2F8OjSuMeahGO8+nAwRTJP9uoaO&#10;bQTeyRylk5F7lsE9M2nUmhMmkCsHQGK8tyxfdgulW7ydk9+HQMuFFcwtVEbvTS0ao5+y+lfRZPCD&#10;BK/GHxIlaUrox0AW31rJMNopRpZS5zSnwuIYPunFRUIX87sVoalh6vOLQ/m79VDvvrPTsasHoI4X&#10;sO+Z9Jw1PTigCf/I4u1sQ9Ijp7LEuwzSt+hJhk4/lB6ZIf+FegYx36qjs1zSV0GeFhtJNDcljmEY&#10;ExarNy4fPPgol7+BHGX5j3JQ82AmOaR6LC0ELe27sGpGCGHonb5cUTIQ8z3eM95416mQSl5DBGjS&#10;QuAwIuKxXZ0rksx8oNMt8/nHJlJlNKvpLkv1OGRzvBub0OiMJngKJMmyRl9TLr1zR9fbCpLRJeQT&#10;ayocPksd5V/4/eS1NceHsH4RLXOiCRsA8iB4YCaNhz7MxUK3jhzaGKfmvghqbsEkoEg3cpWC1bDq&#10;HCnZGmhYDU0CQ+7bvfRihTe2n+CForOmC9/s6RhfudwHa5wFunT7T19u6zeGBRMt+O9OlscD84Iu&#10;SL1WhqzyF/HOiTjaMPzO1XRGg7zwOyv+16C/7L1y6Afn1QokUvN9ich4DptBd3m34kQrLO6iEXAX&#10;P81urbwDjBb9NkPutGUssHyADmyhMZt4il83O1jaPQKUzyZp8rUd/XBNgmxyCAaNSLrnbxbwSTr/&#10;SbQyhF7FXco1yqOUQ27qC8OicQhEPK5YLWgIxerixPfr2gEm5UAzgwD79K6A02M3xYIGMuOpeyqt&#10;BXhsMgj+uX22PWv+ktNTI6fN5biUgKI0kJawFEaDTNRyqyOdb5UuCcESMHhKaic4koZ2mw30wbl1&#10;wD6332YfiEgimPf3gQhb+s711wZM6OatIitw6/FiMZKWWBknqTF7ZSLO4fYPZfDbHTMOBjZVIWL2&#10;q6NbADTRItG2yUwI0gEtzDDF/hAhzPIaZVzHrLPu57ru+1TzfdGDPKNInpCRf+vL4Q+XXOXJXPFi&#10;ElwwF7Foze8kIJ97/YzUcX99CODTkHGct4VzZjYg210dv3y9MJAqDAu8gJlKVCf7sBz9a6I6HPEC&#10;39NaEaA6QcnMxV17/uRLZsyFNfJDPNMtTCBP/gHpricU5/JmH0j4KHPmUlr56MQBmvfZjnnRTCp3&#10;/e87OyK0jgF0sOX8ZYfI9H5cC83G71J7jYdqCVzkByEm7O0ft0gIMLqIqCqQMhJk3zazwbJw5kZi&#10;DeqQA9OqxeDr5ttZWBO+3RTndggzfhHgLGXw3lUwGnKicpbQ/XN/tHM7dP8UAcG0WwAcX+7XRh+7&#10;7rDc7eeTsAQTfJQccNk8FnBLT2KK+S4YKNdnME5uguj4c08ugikwpiY01xq96s+1guqbNSqG3x+B&#10;Te8qzyvqH0+pJF28zpdNJ0lnYR6U14v4XjfBGtviy01W9lf8hwObdoG2bxOrRrvA/TYCP8uSXWZP&#10;EV3x5je57v2YeiVIYgH1WwaqirwV7vyqYjfkhPhmkwA6Bm7CoLCw4xcWAcgnanCkgnxS6eYK4O41&#10;oLQOAY7anMqHIE+IeH6jTT2NPgsOjb19zvkN13sNnY4eoRjEue4M6DipzgrvrGNLL59F+ynrN731&#10;nRkbOtgpgvqm+cAXzWE33r/3zx8AATAfdp41XrOMBK3NUVOLcZ0GfH+agfxrNyT/4tSfmMx9hdP8&#10;rwEqbLG7x4KwUaRjSoYmQcMCninKsJtFpZTVB9wUh6OBMu7MsFI5Gvnh1eK9XqAtyvfjxageIew1&#10;UyYcNZ8pSmULX68xFfS0DolZ35SJ8V5aV9HBco81F+ce2q4bzktMffxXIBd+5tDstkvJ6LSuThag&#10;ox7yWxN/9rcmZsKNhuJql+9mA92CKY694u1mvnSBc6Wnjn3pbRw7oFfJTlsxaPWZpWOqEs/lz30q&#10;MSFuBWQPo9ebELHz1p6Yyk4DTYhrEnzSGC5fMHLQc0zcPHgd3+OqIWplUq8AgpnqWb3qd1VoiZQI&#10;vurQpCP/JvpH7vl10NWEsKyWG3lCU9QnDF+XN8iBWtqVlzkp2QEm1Pu++wU0fufqCRa7d8xFLXah&#10;BIyIxqU26W4n7Kmf9kFrqOhqZifnhwhn5JM9sBMJZ8UJrcFZST8cjutqUee6EMzsoC5UFKJqK+6N&#10;T77D7bl+SsW16JhTQPdg7sqpKm7I2ho4EboFDs/Hz8g/NjqbcT3ez5+qMnTesnlzY+fKLmY9kEKE&#10;wpFWQ1IIZ+Ck/ebjuPlGB9OWMiBc+x0SrnVffBcDAwdOkLGCXnLoPkdAMVcokY/dGD0cqtKNTgYK&#10;OCCO9GQaY4RsWKeMhnVlzHpXJRe81jxGoJ+Ba0hQa9bRPUrm5dWGma3xz4dLl2KBo7KX0mITreYB&#10;xgrAwog6bVHfs0jcgXXU6NyBSwaC72fHyNogPzr9os75hTS+WZ0w6fYQqh4XUPd7gV4xtSC9OPbN&#10;lqHgsD2hklLbFNT+/hBQJzvAzswhkbfbB7QTczpNwEQJSo3m1/N4MUH27jHO4+71ohFYIz2SRk4r&#10;rv04rfhYwhrSMBnY/RyenhBftDgdiL5awmjL7Eev6SKY8eYCjngdg9bqg454z+ptykXnAQdDIxWz&#10;Wyqec+qCQGF3AdiDHRXZmRoSokLEPVgRd2jQ7T7PrJZj163KXXDitahZGZhqbR3fVOvLHeBH0/PB&#10;A1R/PitBNCnPQFlMNeJ+s4HArbcXCIsuxyEWmvOWUVYdcFMB9l38PtL8Y5Widp1rIUtLWbp3Jcf2&#10;XRVLdFpBhOI4CjgUDafxv1BQhMNHg3vImMX7nwqiDaCfQ4ZdQzDiRM42fQJ5504oNtqeNettnX9S&#10;m9D3GnhYgaH+Hk/WZqgXdx3yOItvBAtU/tsPNgWT5cHfhbd5qIIqxxu6o9w7oBTUFVYK6ksfX0AE&#10;OyghQ2JIkg8JWqhmH0IsZv1+HZTS7mSzvFnALqIMWsjWFgJV0z9nRWCWJZ3FZCedGl/ZsmZ8J7Go&#10;ATsJvtQ6UBmbszRA44VESY49epIrByiLD/wvPmAvc+f80NEpbBl8pZWQ0aFQI2+pEZ4jgqNDgvln&#10;WR4LCQDPkL5JkjFYqOQ69jP3ANtyB/a4gtVGHyE4G4gbj7zKw/e9pyDPJHWCcpp7A6AfOjICoww7&#10;7ViPY80XMw9Y8w3XJPTjceOAZGcAgvzrjdaITRQHZfoaENBChtJGkjyqNLZ4jqAKxnwFuJKmpiru&#10;90FxJ7L7M6TShrhESDTka9H1vrkMDDM2VP5UDNy4y5BhRPgX8qxQn/fqAmEXMv0ogENHkRyx4vqJ&#10;IiJ592ZSEaw0DsLnbP6SvOVyQ7nt5VTszFbYEmUoj9OlXj5jMCo7iDSpeCa1iMKyeryTKmptg5C/&#10;bOn4TzhDWFUidIYpGBRd8GUvAFlpA31CWRxol6XdX+HxvW3dvxabAJMmI4yeWggmpG6Z6MB87tZA&#10;DaHe/M7ThADzhPwnGQBSmjFnzQsQHVUKgiL73LhDY3lkjF7gsMIJkU3PmlorrNOHJRywZRjyYM0X&#10;P4CE3SOF2DPao75cv7d0IiU2Ab++FKWILEKtdleFxZ7NGMcRXmOoinIIe5ZpJ1bu2AoxF2psqaj8&#10;MckLK7YNSojLOrquFBUKF2BCURG0WcBW0qG9Zm+qsdvcC8I6fx/XtEP+roOySn7372IvlLCbxe9b&#10;wHrY/HHVQqGLFdywa4EX6ij8N0RaGNgtiwHbtcX/8nQNRjWGpms9sC2HZQXKxI1j5+z9YIHim2+l&#10;B3a6Qi4U/GEECPwYHUWR+z6wORvX7mpibSQZYRarBcN71sBA8e9/1hj5jveIActVEZoKEe6cADQB&#10;0pifvitQKaoKrxSlfQQ2Ug5WilDG/h9iO6Ms/hpKyqHpXdK5ByglJAXegwYjHl/7QY/v3Aq/1JkN&#10;LAvDrwtaFpZ6VDdCiy8mHBzrH50MBNoHNajsfuQrAbPsFs3L+uPslSBv4SFmTQXq6a577pEI/Ou9&#10;o3cJlxe490gIsbtnufxGH1vnuijv1vsGMCI6qGHqrxlng4Z01LDbSMFGJxGA+W0vLOc3vuqQfyXv&#10;97ZlXUMhFLx7bPUJ+00nj4bEncdUBwMC6POQOCPVAaRsHVb87FDabKWxGd5A2jsZITtLGsp2UYS4&#10;jIzsGULP25RbLKjJAazG9+UTStX0R758H0VVW6BBLEOGE+vhlYXAYPrzEGRCUVQmcPURx8/cy/rr&#10;4Q9oNiQ2TPugPbTZ4IMg2kAbGMRQl80mVNyAVeOr7WOQGE1znH92dwbLivEvOtPpAgqK7kB6enEH&#10;eUKaE6hODLRw7vtQw3iLkWPplHT2tOpizPHs60l4u1LULMISOLGzv5HoOc4KnrGZtnpETESmnRfA&#10;Rb333E+jPxsajeIbOboIGTDpEJNxg/OnIDgCPhbCuIz9o3MZULHjuT/V9Y7GRvuYpERuJ93DWKek&#10;FyVLNqnjVLMvwcSZYDLl83BmuVOxPfApmESeeuMz8fpSaMvMCBNJwZFqaGQFaENZUoDqvo950FqB&#10;MQ0VaPGUgrevphZhNCHRCgTZCy9mrPPDcZ65ErpZF6ylaWpH8B4cW/YlQJ2KqF7ZJF+yBRX6ebDT&#10;U966HPBtKLZNZNHn5vo04b4ZAxOzn2j2FYIRIE6JaHPZQBhxeVil7dtZo+B3ovGS8ngj4PErxTpH&#10;oZM2ErqXHPQyVknk9nTGNjWLU1FBfzGY/5KnOjaC4ruRfL1TpYJTZYCAOs2z/EZunpKhn68vFABk&#10;zhlR41EqBFk4MXXJDLAKKyZ7nFVYY7eBIDxqjzaxjrp8st5ohTx5xeKxhRoS5FZ1IUuJiuJzgkXw&#10;CvikXYNoTWNcL3ZX30nBlpCLsZuXpPhEc3+YhTOn53UZMoi2zx6/zNyUQ6gA9/VIdeMSD6/iVqv7&#10;HDrrIMw+Buia/3PS1thmb8NmZwbSFpOdEi93XAATxMU9SS+GtpRZoi7HRsBVI0AFwArpcFZzWQFm&#10;CkuHROL14Ksb2+6Q8UADpmKOuIgm6xhhTPeE/4uCwzcCN7h5Zstit84uchLBFPeQhFnm9jP8ASUI&#10;e0VaOJvWcTawE16kFxe36pJLoAKBtP1vALPeVdcBoRfNQCX5M/+GemuSKdfj7Xy0wCG7uEy45Gp8&#10;RAWlazxqKqbJg824Awwj/freZe0OtlFLSruYwJ0p281gbIWDGPqtaxrG2dY3r9/lv9+65tNsxBH5&#10;kntKaFXXjMaEIqdb89aeJxFw7flfAuHCDRXpnKa+Kz1EQS1s6a5gG7DthEIiOkALHCcyRMy33DB5&#10;x6rLzen+nrlZTY2bscyNDyRuA/q7mUq9xoTTNfne7kuAXpPQooNg3RiKx64NoE22/8w2lLLosz2Q&#10;RhHHQN0TJBA8wYJQDIdZWbnwAugzqwuDa6P1mSGZ2CWVHt9bwN8MTG/g2N4zgc199L5u5iQGMJGN&#10;R832+TvChnzoU4CCzbmsHPGvW18UZd3eM2R+auCM69nNrRuX7xIktQ02A2a22xWQ2pixSe0xGtGQ&#10;y47XKwYHqohR4g5SP4DjLqdo8nxxOA6r1R2jIr2RoplCxhUzkIDt/k/7/VFY2hLFMYz4+KLlz2Np&#10;jUM1WtDy1zTWPsFxGN7Ir0vphLofvjtor/KppvtOoJzDNYDwkdfbXrHx+lEw8UeaEEXW/Ijq97aZ&#10;ArxCSSRU8AY1FK92qZtXT4Y+4bva0VBGjL4w09nPL+zs0dsAYu5mU1vUOJoPGj5PDPBMyIyMPO3F&#10;CdaAzc+AKBL0DL+z3tPX/bRJd5mAyxYUp7mVhJ5nKeJ3nl2PjX8MbFlhz+JDqONHCxQxR82w+5kr&#10;RRPFrS0EhsogjuhFeLE/eLxVb9QZDTyHCfUz+GzwXO6UsSNqXhkVY941dpmSyS7bVeDe8Vllyi12&#10;VVWo4IgIoHtRrcwyov57DJeB0iU8FojbLr8scevs7ZjQEDDUqG1+dAJ0yLCFjVEtFE0iBZUUbCNN&#10;JPh9yHJAxidwezRKHGLiUXN96KPwl/uEujKKxgnHGI8mFUo/Cjhhb5Fid5F78wy8//i9XGHc0Kix&#10;m7cmhfXOWgDxNc9sArCax8HQzMyqwb4yeNsTBoUvCRavzcDGQkIe/dw++7qcxsUHC7DRlexi6Jqn&#10;EGohiP39ndHwyOKxvIlT158KEb2bUQi84/cHCur8ga6IgY5JyLRLBezmWxapwmxs3giNN4hl1nyN&#10;HpHVCU4lkfWexyT0EUscjgo4VcRpSfH1RhOuGD2l06gJYtZg6SxNz63zXVKYnYqhH5dk1jdfu5P6&#10;4MDXCiozoL0WH90++iWbA0Ty3x1UBDtIhpEl6cUEDgmFN30DZgQ+bosZbUNMWIDqQ7oHaLt3Plo6&#10;tEtsTKzqbstCYqS5zBYV87AL6JKNu6GoQqdgPkA4+195zAe6SzrftSjn9WDIv3NWj+RBtFSElzTZ&#10;FmPRo+LLbpZTKESUeBIYwHxqXMxgJF0HNaQal3yNrAvEUBsIvXdyAamvaPLVQErDcIMCMGQAtEwQ&#10;TwpASpfvXRlOx8KeDhIB1UBzQBF5uT0VGTd3c2l/KnIY6+SFlz4NRt5TyXfHmUkACjxhpU/Dzp26&#10;IzShhMsg1/GovA5e9ogPAv5C4PXWpFjxXbARcE2M+ZUmKIUmqe4ggmEjXAvFgZen5+bF9Z55Cxvd&#10;wmPza6F5KbDiO4x603r4MOuAmAc0WUC9+SdaPgdA8zaUbqZw7ChPjrNmt40zUAOEpLCxI08dGI8D&#10;KQCNl8Xr61QQ3AjnAsmc31W+TrFaDoojo7GLIyGdraNXaDQeF/tdYxSF7mG23outa0TRLIHOPwUb&#10;nYVEGqlJE1MInFYqlbPCS/JrKQaE59hyp+/B+u6XXNbiUOFMCys+J5BW93mqaFZamoLgzDbgvTFP&#10;WGWVSS4eAil24w+A5uOzhSdh2xlBuP2yRV9iW6xpE51Of+lYTCRzbU6CIchcpaU5vj0ERhnwbgP4&#10;/VKj5mj9hftjrqQQvb9wFuxbGz6nM9BfcM2wu1A0Nwso2voY+75c2LnEkroYPJrp/hiIMpbDQvFe&#10;CTZxtYFsFc+mp6QQJ3zpI45eqbhOVkvkcgo0UvSjKtOLibm7zdw6PdhMHpdPBKw7Mpq0egwAb92/&#10;NfyLAHh7tBeoVGswe1y+HKhUpk0/CC0fH66E24E79LpoRNuMdBSgmh7AgQ/dOpvyEKDtjrzet5WU&#10;l9e2k4wowPoM9gQVBOi/Jfbk+nmf18gpp3tkKxuChro2KFotn5ns36RsaJIHku+CnLOj9CHGYggW&#10;8Sf8RGQIhCdf14wH0G54nm9c0RcrW/fjLK4M7DuG9r1+mr0YPcoU0OORBHy+QMFqjj0IiEYehDGD&#10;JtL5uSi9G2x9qQaS96Q9vg8P/NG45IgXhHxAF59EwuDZVBVpo0uaCqQSIugZQ8TjfOJoTLrS6Cbw&#10;T+Aw6RpCmfRj8qG1oGfxgRRrL5wKC6WVanA+jBgZHFXcfd8oUHlg57aAmcmoRA1P3ZTbSkm6x0by&#10;nhGGxXq5CffkTd99Y7X+lTvhzu6l9mooMHVgar7TFAgeuJeCbTbwbqXwsvC+ud2eXmf+vdceBJfr&#10;3IrrguTB5iawTYTAreD1vPPo6nnvZcCZfXfvRDBOhN+rSdJxj4AwojJpZ3YjyyMb6ntyrfdVN1KS&#10;4s+ArxDT1MdzcI8wwmyQHk3NMwaRkJz8zwaa4e4SS3Gxr/KHG6sCwWlavhHZFrJtx/VbIIFZT5KH&#10;8jrysKElLAQwybwOn41IHzKvfaIhSB958t6cmdpNTCYTtPUPnGlcsqPzyB+Nx6sbPdixSELS/fTi&#10;p98+hGLPgu0jzn9Fav6/4/xBM4+SlGIcfl6wnTc/hKL5BLYvN9+FQK3nOwvNir42d1SwpQ6IPSSk&#10;Oy3PG6ds6BcPkq2peR0wGfFRNvfr4bXolpQhz10bHvhjZlc5/vcF/qr6eNoCQbW1lWC0D28EoYfX&#10;R+CxWuntdLrvZ4WeiDjTruYyImqyA9ht49VdE5MUgI1GEo40ZOi7ed3YdX9TnYo7/qddIwZ+JmeI&#10;jdF5iomB03nyBNtylbEjBn4GOk+Zdo2Awswi5JY2CNUK2HNcdMCyOpG02Uvy5vwx2tJMQNYDPyyO&#10;JV1AU4QpaK3Q2NVJ5uryrgm2on6d8BhQ80WksUvnLi0ikRiPBf7+hFmGbl6g59fTi4KGCNbkjEi2&#10;U52k/jKMWc6mliKEt1jh0PSMWSulRtt/B9p9h5hl7rKQl/3HZhRPHbSdQDsK+GQNmafEPYS8n3pe&#10;E3A9+kwtlQktM4HmhwDWoa7X4X7IQk5Sr/BWWupnCsSHt6nUDvBl528kkPflKC2+SHTldehAkqNN&#10;OiOqrNN2AX9JleUJqiwDrr5BwBcjFB6zg7+l+JxVw007QPe3lv/keNSwEziFvp0VNOAU2t/p5kmM&#10;VtsuBtNbvTQMZ/4CL/aKE8VCe699vOe9NS7Fv70r7ejV5i7AR+7beXtvccySKDl8pCr+MeobmdtW&#10;N1Y6B63qlrlNW/D7A02HH8viti86UHt5XuQrl7VuhZGr/I3fiEmaSd18/J9b39x48OvKZ1dr41of&#10;PHxY6s31T/N3ONR2bFv7rydfypB/tJS5ou34q9f1Y0kndxc9kY6/3yAdmvGA0u50kaia0egcbteZ&#10;YYl+mz5N/nyCm+Gdt89mbsisORJdpElhslZlFLNI62unFmmKE8kdT2vfWOlqzWclv0pmWLeYsYJ6&#10;1RS19wfNOaOMcP7Dyfjy5ACtZMUwW/0zlxyrrYq+sw28mByjmB2iV5js6IgOys+UmHR4s2JMqF5g&#10;bIGegzTllEywtLfi3oSCyL2B9BLZYGM5RJil4spwvdpfHc8YFnj8FoJ1nGJB1Q5O2IrYdk2xIfF1&#10;Tlzc8x+YcUsUkuIkzZOsmet/alBalZ8ZEeJ6TaLCTTJRSt3Uu5mpcq0hziTItUOiAoyiKMzNDVjl&#10;m1VM360V5PObRIeXTN1M9VzCL0y1aw0XTIhdzKpsiwf0PT9P9pmzOdvd1pO8OaQ3eVPt4acNv6WJ&#10;+eDTPKz8aNnEtvDl4P8cQX7CVIi9vtkU13Ex1MZUjURlsHwH/0k8JB1qw+25npSk4AtMc8Meokrr&#10;tqHt9TLz7HZgDYOmKNzegK5Ib3KiB7/PnyF9iJSsKu+MJR6wq8Xqy/tV70a/S1ePwaXKWJtXndmn&#10;djx/ZXT0HyoP128o0iRGRVe6GfLmoQ2ftyXe7en9wymaXtV1t+/o8hP2foG6q3VVHZZ1nNWt7br3&#10;7YqFiBV/OCpekqfM0VBcr1XkGBayQmUKxVxbLGwuYtGtwntbA+foTJnkrIVIXK24P74gfVfgnFzZ&#10;4G4vRekwvaM/UmYzZIPnqSMcftErvOrouKRg+sFA+rYpFjdlgr23IiYtVFy2Tb8x1Sl9R9H0LhXE&#10;j/Fxce8LW57swrlos3E6+QanQlynT6lYpp2YNtc0U8sXOOOXxlG8U0Ncm2UT76qbArcDhzNM6Rn0&#10;l5pEn2TZupy5uSWrfTeGMblxBf6pIT7NKnWUnQzpOUT/szNqg9bT81YX9W3Qao9d55m1NfTObeXa&#10;7lsFqk0nGWq3jdp/io1Yzl1HoeoYfvoA/Z9D3sA2o5gB/pDx3rH4dNz7oieSmVro7PRjTn7BixSm&#10;GaUiYzzs/NHt6QfQbeDXnq4YavpGR/5ENf/kNVCHChcj7zheLM43ou0KWX2kIv15QqjNhzsvu2ua&#10;nKL78Fucom4o6eiqdyS2W+ouJDH/rqcQ8I23gUFmInvX+dCK9VOSKjR8Nb9lIX6ut7cqytwa6Go4&#10;pSJYJtHE2zdiK6s0oSDTJ9AVDLlNk6lbMTe3ppH527mC5dsDfXIkOs7K1GE2+5K2ssoTKP6+h2rn&#10;NHro2p6+E6lVm3Ulm6ZV1LdJq/32Qc9n2wKWk7dlX8p1r6V8uK8K1qZQHVq/DcOfF+8wd8woJoTn&#10;SAo8BvAtvEkMp5mZ6jHoH+0d0Gl68QWnp+2cH+Na7ZXhQelxnEq8RYVCkZBwFHNexc0w9klU5Zvb&#10;Nd5Xi9ucol+2n/3WrXM7lbwdbWhS/VJ7gwnnaigO2y2dJ3v3KK41d36eB22SxZQ0vcm2AdiwHQji&#10;OUe9ZNkAfW0xT1lE7xVFvRC9m3/MmLRdJjhbFhGWrOcrj/3psCTFSyaYuUmxuQRrrFfwCCsdELZZ&#10;MSpMDxdXMD3l9KnHEhZXZIJ3yiEeWyqWb9VHpDq+siuKzAzJPyhnUeut53jExaVqZpK1Nyvuav3b&#10;nMkVk7UTV8iavr7iC+xvS3+pf65XYOAqXZGhnRi32RfQHutR9JNzCpavCfSJV6n7YZNvSwhTR4Fu&#10;pl/Q6yrZkaFdF+fti3QPXx6o0q6xzkNhcVCvvFzX8uRsB+2il9sWtb846NHyTNLnXFe4f3VddsCe&#10;Ze3shTnVhUOiEPQI7B+lVzeG6nJ7cu/1/nmt7Qon/83hoqgpBq9Dk+VcNtt5YF8XdiJ26sgfsUOh&#10;6ekf7F5gK/m/MSLRpuiAP9yI9CMZxa9tQ2xu11BbyElTNE3iscY8gxrd25cUYjrqrR9bU2PL/Rum&#10;dZnpbXkkaTF9qeL9K0Uea6aKbV6nr3jJabpVfjop5JtLEhbWi/TBDN0Z6/x7dpIBrjJiL37RQytg&#10;JXSDsHkqwZPUEarNeg+Mg+YUS1BitRCe2oqK4XrAWiV7a/70w4H0XXKUe5LBEVsRJtcUU7fpF5qJ&#10;T2p2cXExY+X8jSmBfkg8pTuc3DtrZDD6zQRt2J3Ce7e9ZUpd9PzxYhIUj4TEpKvFoQqxCqfcKzwW&#10;zPLbfdBrgYlJ2fFePxDuLqYHamhqZYE4ZdT7eFqJz785Kh3oet/O2RdocfHsyAy9MCLUpjTC7oaj&#10;y8mMmwVuktN03C7YJWJLigqkXgdoqFSpWS93U4Z+ocvR9+ci74QGqR0vjCItdSqmKmeUUnTs3G7Y&#10;dJ1PsLaxc1uMQE0r0iRn4zBOGcX5x338tPzYvop3b+Lux/4cG6F7oatQod3f8cpPcsGzD+qF2YbS&#10;I2cgfjnnpGdZNDviNBYlN8lSJjhmh1O9dsH02NOnMmTFKuYibtpg7XQKpu+RpOBMEOKWistKsZGe&#10;khZRMsG6mxUbtuiBQlBiaYHHtdNzXkhQcrSDT8khVK8pem3Tt0tzOuMvLVZaVlp6osH7gI65gRzO&#10;PLY+7j9FBmdOu6rKVWyTSXwuazrL0re5lG6yrcjAW7KiTiYRDJjorvIVP8s8Ek25s0myAxgINs3N&#10;nW/py1tPN9tWtNxbuoOe5kmMpNxdNbV95S8etJ8b8CmyXdbJ2TW/Fu3eKdXO2UGP6MzzRNbM8nlk&#10;TVUlJL+sLHk2XTpZc5SXYAxeQgmZw8m9551xNm2qtXxpqm7Mth9tsPlBaTNLDNxy7LKxJ9MDKS+c&#10;DxBt+D9PYpFdI9Yn4xElgo9Qu+3UY/yqi9o2RbtW6ARpZLlmvazTMjThvD8QkazpmVGsh/Pq7p0W&#10;YiNN6DggTeic67DDnPHfFZdqTybwfOR8JExqrc/V6+yV7Fqk3e6zzpO8JeRO2o7aW0/ry6/LtS/o&#10;mNWVftdT/O7RWtb2F7QEcmC908xhybnlBcUpGtObCWHVisQ2yyaki/vCCWfq0JoiTSOjWMxL5geQ&#10;JzZkFON9unvXhdoEtx3f4jjj+QV8anzfq+QmA1hZOmDLPzxLV7ws6u66Aqt4OJDX83T7KG/DDMTw&#10;UIXPSw/Zu91uvEwkB3q4Hok9X6sD1QpnijQxJgSHmgKnaAqNcJ7OwL5r6FyI0zrRyn7itxFHzxMP&#10;ltyBlfhZjKJ4S1FaK99xnZaY8xZEwwLFD7b6jrLY/Vc1xK7ORXhqKSpaY5nogv/UyAY3zUXQk/VK&#10;YykejoEXKSpiSil6YNCCvThozoYpky7JBH+rjsjSVvw5XC/hmpOiXf6jjJA5rnIBT7WDs1sc79WW&#10;lqbON49tbjDYnN/iPTVx6hbTgAW+VbYsNzl6nE1+JjbQtVwl0XmrqUEK840qPc68oHdloE+kRIeh&#10;Se7CZGa5HH23ToG/U2BXhWyd89ZcA6tzvUYdr7Xbp3tlxy7I3/1Atn3nltqOcw34q7I+O29lH7qW&#10;f8FhYa1tnVE71p8hfaI1m3H96Hlih9nRjLNDKzcIrLZhAYrtdsAf3dMAAFVVoMY0lyoF64Wlv6TX&#10;F1SdbVK6vQtdm25uV4Bty7hJ+YX/y6Y4oTvT79i9wlqhodgEircS0zcNWw52lhm1bot+eXy5jqFJ&#10;H22ZbLxbML2TYfYyfM8ufBCsem32P7pey/F12A4nPQTRdXUclnuMOPzM786G2BjG930mUPXUNszJ&#10;eX6BjPfw/z/2vj0e6nz/v223EtImt0psFyoVU4osma5sZEV0c4uKrSaKzaXBlMJGpVJuI05UuiNl&#10;kmFikuQyW2yxY4z71IYZRsY0t9/7M7TFDD4zq7O75/v7Q3/m8fB+fF6X5+2VTTyYVtXMeE0TkHti&#10;bTNL3JlNpcgs8unnltfafNMxnmBMKi1Nl2RMMlJLcDv7z2zWZQ1OWwqMmY54wi1JqlEho7NlvzKV&#10;08FyRDUO2qId0dtQXXVozCE4X4PbojbEpCEmJgBf5EwzwKJAdzbRAZ/DhQsZD3c/z6A4B5dFhb+Q&#10;K0uVaFrqewDXIaalU4gyNdcflhYy9siuTZQdbzZH/rKZmqc9Yt0M1xVbixAZIZd3Ka+t0Bl/y17+&#10;EKngKMCStlsH6pYXeVwLIdEUTaZe9x9vw7id2lijU6iPDfEgypASjUyKdfydKxpqjAv1g074hcrQ&#10;v5tSd8Dbf6tFw6WFhbmOJ1hPZOjJRvhSHX+PpEjWYYl6c3XwEfajguN+mg9FNricnnUA93FlH68h&#10;RwxTiR4OX4k2QZUoVvUovczTD3wOO/1yd1+5Xt3c+t5vuzPqXo79tXvoRzPyHpsckaIjqIzcEVb/&#10;VzuCet0eZbw+qYjzKEKS7RlF+EEVy31K5Z2uNMwVeYe3Rjfcol0EH1oCzrHYNOL1MYVtB55IvUkf&#10;mt9XoDwPohW0tFMBntFCp6D4tsJmPZNAAuiSY8oKwUNDDo+hSqTExrFtu192XmUm9RYGTZZXvl/4&#10;7bpJYUv2LVG3DSm4YCv/9LraExtEW6rb4/mFv9paytuuV2u0RSyKKazffuJY9gL50vVqhZaucXrh&#10;DY9l1oYbyS/9UYKvg61OjYuv2ceYtimSdDWnt8yOwXYM8RirTPpONumwnYnDen/3zQyUWkO8fjht&#10;mzKpbIEJ2twf5Gnnf9swc25hrpUC3WIB3me9f2wkI0mtgacf7rd9HL3MCB+OezpzjQJLUeuhXHxh&#10;UGQE55Jtrd7FRs9bKn4Hlj9k7g81fs55uhLlVbtazynl+pWqjnelr3Xq2K9ALx1Uo/zvrgSPQ+C/&#10;o9HW1wkBv8PDAX7DL9crlLDN7tUosyJtzutxc3Ip0XeLtCGAA6+AUWy6JOlLOI7uS8jnYeNryJGk&#10;oztGLlc3/d1/7C9XrGHLVUXDSvxy2JOT4nqtq6JtYhHKEeUGNuThoKUlKr5xYUUA6z4XTilaM9lY&#10;uEtDpEOrqyo1MGslpvwo0TZ6a5F2ehq+ujm9QrDI0lKpD8rI1VvClAJf3TYaVMPxr5hGakcM9bNw&#10;qslfPRhFmNVEVZKJFfq7K7jMW1F+o+pJkXYfwv2RcNAgKc+zR3UVqVpXRJqoYqt3ZOwuKPvgtje0&#10;RknFsfr7TBNiTGTojFcTLFfcXqnit+1U6MxrrkPs1O4+7M2TvEieuTMvJshjy9mCfAr/3vXq3blB&#10;4ILE9h0pv7frIl83NDV0Keq7RDh/n/9z3VSXh/Rjl0O2qIVcL0CYLQ5ba4GIs40oUFM+vkI2LMhO&#10;Xm292o59J1fflFnrKDv+qa2aSSTiV4NQ1xyZtf4L5JktCHU11zeI8NVPF8hvMFPL3+j6y+aCxz+d&#10;mFUlQ7wjG/bTHHnaTbXxWxA/33Z7tr1o54OIWR1Gaojk45f99PXR6M7RLUo+nfl3G+HSDro2drZ/&#10;2KG6fkvP9xYdZE9sUAbx6jQBgRlJcAl6MFN5VVze6WHwJmhqKlSozBC/Ssw2JLuqKWPV89uXERl7&#10;D4MxVs3sqlYEEemX0K5KLrUsk2aVg9G44axygQphdeVlbe1FHqsWj8pG19e/aQyNuumwAY6TKedt&#10;09hvkfwbolifVpldZokQcx22LQD+R854I1E8I5pKI+Fo6aoHw9aek4mw8iWXUpHyUbKRVsGH+B40&#10;JWybb26Tn3cWAf+kTKIxtg/0G2qMlRT0o+18Qykrq3MOHF81Kthf3zrhc+YIqxXQxRI1670a+axf&#10;RcuUojYoU9HJgcHOrdBuHTLsRDvkNgFgQAPsa61ZcWuPTYQQWO9Fy18AjKkhuhTpsB3lnZHndLer&#10;82DgyXgJNuzygnq7iRAZFDk6ZJDphLV0d/eenkb9/6iMCiekQL8nWxdPa+RJ9hJPGvZ/nXZItD6d&#10;heoTO1nAxZehe1CGOkcR6BmZUnUNQJjaeGYTETrLjarpZ9bPByPTdqAY8DXWWWQz08LmxyzOEb/A&#10;c5K8xYMnfWgH0W102GlSwa+58fF5eb3y14tGhaQm5t4OkZCk1rXZYuvGeXt1DA9N5SWJKVIbb1Y3&#10;Ez6km5rqMSEAZKT9AmLohhin3rhieUxarCrGiHh51VzwwR35I8Iq2JtPw+kDSNw3XW4LIIeaIiXs&#10;GXeF8N//VM+4d14RjJcaeM7jISpVOKbXuofAf98ybreK9P3bciUqi9qKtjILBdKZe0DBgSPg92WC&#10;q93IckYnIliilft/8xXIAA2cs0IpXhT+2P64OcIqySQg2PnNymCTUxbfldUZDKOkgbaLIZQ0VzX2&#10;s7rfHuRP/wqwRWcsrBSyiS3JNwBrtELAzKVcv33lSesr0h7Wz4YSPMiGy2Fp/aqmf+qq4eMfa8+o&#10;kHDV2KOl5etCr3CZ409zoIt5lELwKMFd0S5Jqkesk1DmWt+6e80YhjOCRqoM4rJ+hU3IHqBp+kil&#10;Vu9q9/TU1eN5K4zTXrTcaIVSUqK7moa9CrYW/4Hmpx9ppaBALb6VUxMlwbKhU3BWiWg72iDIl1q9&#10;8yRYvcG7KITS0nKc9jWKEnkR0QsN2NHIgJ+d3xww4NhMPFFDDoM3XwGZ0wB+G3qUwxdOhYVqA1jF&#10;8kbJ+wirMAdkcrsHuTPyheVTCdUdGaOk7vBBdAOFjZee6df7RkXk0crQvVUvoe7P8sLFC/68q2Fb&#10;gaBpEJHqMQv6+6ciP5Ty0jG8LnzVLgleYLDCoHpXeRKShEtQf2657Sfve9SZgm+eUDoCwOLnyWrr&#10;DWpjpYJ9B+v6kItP7niqZ6Y3TULd3yhOVhxHgoFcc/CdKv73EXwjPrUXY4ieynjNcBzlLUQiBULs&#10;/IULAAnE/mOrixhR1HMAqVsnmSAJ3ZzeToROCAKNlRIwQd+uKS/P/M/c5dB6ngDkgc4kT9buKUAj&#10;m/t6z8LwaRqTmmJTYyMkFIGM4j4YpBvWVV52WwO5izbKm4hE6rRH67ZvOFnJ7dYUVImOWratGReM&#10;Ua22gKNml+iRIvPmWWenzpbJwg0nDYHgq2rX6RCatV7DV1VuZdsvkGIT6is5xQnr9VEGqWuijxNx&#10;ye65PDezzBKXSwTNmAtV1fLEFtr7Fl+ud7ctfDx91FFcUsGq/Pj4ciKpJudvXkpSpvMbuw4fE0uF&#10;Z10AbCy/2Vrjkio63O/89m9cewxch1XSDomgsLbdEiIocldAV5lHJo+bDXYRICCM1dyvZgaQTU9V&#10;bJtXz9/9sSiMBx8LSiO4ouLvBbMKFX8DlOy7seIp2UV7Utyijwu5qJziv/CdFBTvoNS2VbhMXVGm&#10;J3ihRxKgwWAsa1VRpE22nPUcEXgvDvya9o4u+jKT6U/1ftCbArPJLKhiKPUra0cRTPFBnPVyd2cy&#10;fHx1/9YJQCnmenayc75zZz1lgigTFbN0c19v0WNpIDXM9oDJWA72ZDxAex4S9aARiHcAZW5zuaTk&#10;cnfzMmy5tbsSltvYxVumY2AUiEyrCcqbQfgubx1MvbOdjqxtv+J2FGcy0wlfs93dDSYjPf7mDuN6&#10;ch8nVBRYWV8B0F/rYO+AveyS6Pbr8oC3LRiGphoGV2FkmpGSXZx7VpZXupiuFHjFxNdmU9udeStz&#10;KUwI8WKUtBTPCOOVu0/9XgkkhdkCeUkwB8vrHfdWqxGmR8ZI7Wa/EHQ0Z4AvWNacJcHoQVm7XM9d&#10;Rg98N1MV+6dbpp/KsowHywaSHW1Oa6lzz9K8uDoub7F0fAnwzfyUlYNvQ8dF5bNesDH0bLJNfMkl&#10;t+hKKg798i7gsmYqX6ianh37MqbhBSJ4w5G9Q4ngJoXtUhooght1/IW28ztqWVlrA62tf2BWMNWz&#10;/2uS3X7YXnRg9hxashs7H4C1shXWRNupok+zNRE8DdRwumyXlgIERkU6BAaaz9gtyA8tbIxXuKud&#10;u/dS9R0vrDHUnsj4Pnli+FJFlQtVR4zkaXQWI235GefzztNhE4zHbkEEY1jRXyYYV/cTjCwjtWeA&#10;9Q3oNTIeBeJ3AX5hK7A3SYUcb0tRM80PXFzfgJ5sLl5RbQERXCSSZX5xVLjNLLD5H4W3+Q/eO5t3&#10;HUhCUpMICgcTgJI3vEsRGAHVLax/zAJOs+MUTz/uGWhIuxIbJt1Gk/VXZe2A4Qrqq2amwa8qCv5W&#10;xvGlYlEPELl/D/DjnXZiAZlU0K2b58XGxiavJJ+WnVVWNx72hzMO6EdDPi40L4p/RxmkWyKdSeaC&#10;TnMOiDn+8Menqtbesr7BtXf3FmA+2JsNkMzE3WfK25Npqa7clO7zDHiaofMhq2+qjKpmSD6PVICA&#10;dpxi0u9Go7zj5Pinw1ebxs5fbNOW5Jz/qmCNuNKmcbW62Zrf/CKgBFfTZh4K5rWv4c1r4IEGzGsp&#10;UQ8auF2aTrKkyUVai/Rz2jcFeifsulFS6xaN3Up9fRfYEoCtTGAyWc8wyvmCsyLswtannBiFwvZR&#10;OQEK21NQ2Ni9240njJaipQ9mlsw4qGVhqZQW0FtHtBHr0ImyRXkzmkuYzHt0JincZsGJGuwZ6ara&#10;m11WSUiCUnRiq29mSUbNqecbPcn0M5ixjZ4sq2jIS1jzjp5+AHw/DZzA5YaczsiXloUwQU7Z8Td2&#10;7AQWtlEdqIm9YKDWRO6n1Y82eZznLAGNf3/3808F7icxiPPzzZtRXb2ZkVZt7UTpRuqeTG2H7oTA&#10;bk3MfcyH0jQawf3cxEvuOA42G3Qf/rl1RiXqkPYuEOfiWaxnqTcO5gb6286dN8cPNw0UInadkMBY&#10;CKBn0wnSv4rTEDbPj5T+SkleBYimO969Lmrl8PiXvPL0dZaJkvs+LTaRVqZcRhb4dGqyKNeVCtus&#10;iuE+kFMGZG+DcgAgJ0PQ7aLKtNiUqEruCwLTnCbII3uar9fGTQLKMDrFk7AjEFQ1hyLt3LTcztKX&#10;lgWwv5orw341ZmrupyQwk0AKJNpONWiObvJoV5cYeF4o3vr2p5r+NXw1vaVS7MYaauJrQepSMd1G&#10;Tu1BdbM58kMzvs0Yn1ZmK5NlOHMY+9tnGCfgzAZgnA3FO2prHfnfECu5bzHdaeBhZoaBJedAuIAD&#10;Hib4BRB3p1dQ50Vu2FHdriuoIIJpoLBbEeY0YHvacVPECG3nb/6CDEP9itTrkFK1nQjLa4mt0Cy9&#10;R4w7UQUBqHkOXbBbALWel8LWswS0nlOwW8/O+HCnjI9ZGtxtke09+B7Mck3ePM087+kq8b/2vPJD&#10;yCP32wKTVnAA3xSkX1yP2323vH1pjB6uSfVa7FG4s7Vr9T7ZT0WuTERT+c96olwJIgW0Iixnk631&#10;XG75MzqO28SL8e+O2wj6tVDqjZOT9guaboI5swUEOQj4BCa/DyY4N3EmPwlEbCAPOKO8589yXVLi&#10;GH7vAuXthIeAgY5zHgt3aAt1vQUs6wvU+uQyCBG3nAzx1BQJ4jWAgImjLt8EtN+B3NuXjo8s/56S&#10;tEf5k3Uud7B1zlOWHmGEx3xkQP064SefWF6IXefrkozjc/zy31dcL3siyueMvXYFJPJNRhrr8ZLA&#10;4hMBFp/dsBefAeknVzX3H/TxCXjBWob5oMl7C3ADQ6zNuYntfmn0pj3At1r6enZHanXzzof2z5ZC&#10;GLWVywyYE8KDwozflD7J/eJEsh9OuD6V+eS3XjSS31q4mIZ10olyt85z6M8InseQW/7gRPG93L2m&#10;8494nU5+4APDQFGYdTvkU0TK1sERKVYNTkvCWaSP+lhdSbC3rvPPIE3mQbvda0RR67vLtAAC8+HF&#10;PFoRFWBvymvj8kqkxN6Qr+q34Ipvsd8g2W8uVsqfnD31+3JPlmE5kBA0vALPdaO6uQXhGNzhQpfk&#10;uRaoXdl3DOTV9PPW7oPzatRc45Z8lh0UOWx2UJ+gH6S3cV9t097pnv0N9/a+L/JA+ZI9UGJ7Wqye&#10;byA9lzpDOf6sKJK90GoD2FEgnKeUQEJqmrWAZVUH3rI6ONjmZRSOwqT9tLyGzqILcun05ODObu5r&#10;LBZ8XSUHiJe/4r1H4Vwo1pklQMWptXcPjjwTcxYg2Vff7pc07alPF0VEDU57miOvb/YpW8V1pGwV&#10;SE7rgzhFnV76TVlZzNFk+zudWb4KIxNBZv4x9oxPsTeyg2NvJIbl9kyuLep5AmJvtGQ3eiu0tKQF&#10;AInUqYiNz0Tr4EV3YIDv61ET4PWowUx2ZzG5o7W1K4W+N5jlwqcwBXUHcMVu0Y97wH+sOglkTHVx&#10;eQosIIDuzSchK8CM19i9XMhq3xvRJTYI8XEVcYlNCZs255MjIwOGIwPCFbxO7xnr7m75mHTzFTx4&#10;YY4JcEz+aVQS8VXWKtUp+/gL+iFtOTx54WBj63Hja4qfZ3TVfO2XuRLKPDg5NjpxbQB77za382J2&#10;V4vNO1BdDeHJl2IxwtgD6b+lxijcTFqqoDuVxxF0cGgE0wsxGc9OAN8xnxPe4OHlCG1ISAGlktJb&#10;9Ha/kAjaMzgsba2YsLQUYVja//Tn8yOTkReeqhitJIZySHjpFq3JexPNHMtghC+5pw5W2OGCi4ah&#10;7bidBmh+ILqOmdzKI7D4/Egkp5H7etGSDTUH9KikzKorVpArvIHNoXT4pq45H+ObS+mc8AjMe4n5&#10;2sJ5L3tke5Nk8962keLU+uc93NOlX+lnadV72O8f/bEvZ1wdWXmkkK+2Y7nVSSBd6tG6YxuEYNAC&#10;Ido95BfVB9gpMiDAbjXYmn6BvTUNECBymw5k1+B1mQ+XEzjp3A42RlPWEnzG95AXQ9pc6tZmlpR3&#10;0rxJwJfp0LKITMpuik1LD4W2ptj2kYN2XI9KsjWpjJQ51Q8N3cnc+LgMNbF3+2/T4eF2Jzy2j/vk&#10;lb072CuLLcx1U/joJ69ocBIxaFbVn7nxzefRFj2PnVDWQq/sk7l7WO9b3s0EPOslm5MbIsRMEuUA&#10;lS6OckK5eU2QboDoisJN6y96GDqP6eI1OVTz46x3sUg7zTYa4N1Aq/ieFUQo0gbG4y56J5BWB3zY&#10;IeRaawYHjmwSCRxRDrsDsgev7hyqAg6Ki/wvjXwisYUDZnLcY3RuyCDP+fKHu3QKPk9sW3lQlTwV&#10;pCTFzl+yIYByLl8ARIqnwTAhaqp13Lsvog/Hi8yHmtS4Ke5es6V+r9+YNDIzWLAs3DY6it9gTiNo&#10;OOerX4z7tYEOhYe95yljgax06flXCi0LaBiWObF33B/76yHdwsjtSmsc0WbxcI/1T5z2VPxxWw8O&#10;irQa77dR6/NIq3sTOtzQjSAvRlFL+z6vu+v9GSCUU1eOaxYVxee8rAJ03xvz5ETVY9jyYLtvXXu0&#10;3aQTy40JcDhgEKsIQNcOwodcTpqLyUp+kaehDmhZGvkrGEeyyXoLI608Y7Eg3C/9DPKSAuRQf8jN&#10;DcyZSVgVNEkoB0INjj+cLxJ/KPu1HQgT+5gT8O+YABXojSI5ZEM/2nrwaI2ARpq/0PXYBpD49qdf&#10;uk+7nbTQCvT+vo3qMbRRaYEPbLp0H9jYszhlWhOmt5MPDRnsdD9y+/Unc1sA4YTgVrYCNuPehcqM&#10;X648iMVFQNl8nXJVrx9DaHlpz6CYxDDbwTGJdxCo5aH/uuVXFJ3Yd7DYLuTzeDJ0vW72PBDgqmuz&#10;e01uWuxsv5jYdeKq4A4lrElwm9tUNFNKh+JR/GlAAHLfhqYFCAQMPp+kwa1hp4eXu4MMV+/5q4zK&#10;3Zk2ezJLblTNBcE0SlEZp648ALrHsd2Mn9QI6yh9mBJ5cKiuhUio7pfBlBx2xR+Nr1FkZN1cDk/z&#10;IEO6J/spY1SEfBoAnas3BOG1BmU/DDNaPDvRN7N3nf9F3NcEMNlwzWBfZxlTdPaMi+vi8vZKiSKt&#10;qjPDPfqhgkkhMCm8Sr2kJEECyBnl+Ex5VooG2U6Bk9wqL1c3M3YlurPee3IVD3vBrHlXVoxLU7uW&#10;cPxf9jWZ+3t4nYQ/VyzNOcB52yKnMbkuCKGjd1Jsr1Lp71UhUK9SdO25JqWw+6sAsknQkQUdK8qL&#10;BYwmHk7wjmoqeA/iI0CTTBTEU6i1lqAE1n6Yvi4ckhDduN3ijgw++chQ/GZ1YXBwhO31ggVhdz6z&#10;no6Epf8jdiujwlx/y0G71Y2CmZsnfh6g/Gm3gni7kK5KPPOOn1mL1hRx2/Dv4I83zzopOTYEChSP&#10;mF1WNxc2pD5ASzTlGbkVQErn6XvrBKw6TMsyMqiCO8/78D2yXUgglcjJUxGk1OFSFc9zECg9TGET&#10;VAN/oEwV4uoj18AFtrNukl11+FTl4eiPgWGBxJQRwgL7+V3C8piJcfGLv0Le2gGP5j3FWHSrfpj8&#10;983+W8v+DCSaUlfjMDj7Y1JHnMXBzyLHP4F/QEJirHQhOaxIa7PYjqXc37GyYHas1oHppirH8Ac8&#10;D/sm0nIFv/uxNAXEKBJmJT7QSAexwUjpP4nA09KVBKwZXV1MKIHEW60C2dpgjVbPk+Ch1FJmt9Bn&#10;jT4F8oXb1aU8CdpVWTMASt8JJUaHSsSiTEZF2prBvTUBS3rbajztlMDMDrsO6kK5RR/jHiNX1WmT&#10;kqMcrPJ7mXo9VL5XIIf7OhdKPT3vk1u9W43/1mEzSKagtJ9BvikP5s4+bA23Y+385ea4f9kr1Y6l&#10;98jCHyrKmneDdrW/r13pxosDa/XT+nUTaib44rIUoJuA6Q0brJuY9ozc3Np6eHvxnQABFS24WKn+&#10;3GIbeKP5q43KARQYBIkowyieArest24+76gH/JedcrnWMQS4dHVwirOSvPmDxyDFuV+8LyJ3HZhL&#10;GLZ+hFxCtrpQRRm8f9FUhL7D2OAtD57CElNOa9i+peBTsrOIvOUa424ckePRJz+ag8/CPRmU7TK9&#10;dsnF+s+D2DQeRrafBHcvLJUSEiExZWvBS0UxXouF5Ykf+9Rx4eEL0KeUYPepAdTvnu+8oh2cZtLY&#10;HQQ+hQduFv9ZAUtq6Lp6k1jzDWp8FxnkTAtjRqH9jY50Lz2s9/8/qY8Q4K/NzcsmU9ErdBbbiJv+&#10;EkHv6LYWvG37iALqSrf0Lj2LK2LSmrZE6/G5kWD2w1LrkLzGt2zyNmdFI4An+WLQAKU1TA9OTILO&#10;xmhCZ2OK9TazhOpKGJuvbFjqZzqxsJrBBwIG6sT+W3OE8uA7MgPmCJ9O53T4c4QsyKEAbrJWyE2W&#10;OsQ3BbDayUhuG/67QCioJxKB3iydW1klBL/Y09M59ufaBJaAx2KBLhXU36XAcwl8QPrrPfJKY/4K&#10;Du96YLNpnnoYk9DUk9XeG/qHBkzUdkPBUTu54Sa/gcKXf8SwnrOuo6MiN08C3BYEHQUFsROKjalH&#10;POx2pIjGGPtcjXdAdaVqBnk7f+sJshi2AypEyqyrb5sPnEug82dQg+w9vRPa3fV19EqMuHk0jCen&#10;9w6ofzn2KCi7lbCJ8jXMEf3Bk2+FWdJfTEtxMjnLB0Ywn2RiFw0RLcUwcNI+7wzCz+lRspZ24rQu&#10;PiBVRBgpoxjMZyN0TiHQU6X+oCZBdhk/Vhq7kUSoxnCS2T38JjomkG8AoCzgaZYnkug5kBQTqVJq&#10;3kH29WNv1gwH0PrVPzjCGA0YNfDjkZSMbQpEDyP50ZkpVkEzxZuWp2V1Mtw8spy0G5X4Skjpj3id&#10;UlckwUZlYeWsjMUnCfH1mOtilyrV/qVKH+ZSNfhkRAh+kgHW0qgYWn2pGHuUdwJIZgcAiTqfX1nr&#10;B8QunBZ2sVvnsyA0sKBpojkgJsD2fZBQ8QKHA1lr94U4kCOuASHxi6di6D2FX0ZXccKvJwa+rsI2&#10;GgiV0q1N/FkF1zPWtYgkodAsKlP6BYCyQufTnLK6b6SbAq9+53W8KpBF7e245Q2CswzD66sfPp7r&#10;gcu9cBVloOm3EJr/bNjPgr7n+sdqBiKDb3zIF69/uTw4Jfl8yKzPHU+jyX6szFhRUBYTScCgG74I&#10;c29UaIyWAF3KLIGSk+dBycmphYoXxeG2kf1ai5SDWTVRsn/puR7RSHoY74a9/XuwR36eoJejmUw4&#10;4M/2tnNWrCFAEdf8bMDhX7Xj7aGBdcEVzfZaAak3t1DnwUUFEet+Gwtf+iwBif+fCSrz4mq8O1le&#10;el9GFSghlGtgVE5kaZx5bmEhbo6/P9/AyL+rmR3g2gsF2ZxGOHwv3SDvdtaQApJ/o+WsmXwMIEjI&#10;gnYvIApkd3MPLNKN907QAPb2gwvsCSBIpaHYRMAJBsED24KSYU+F39qPMBWajRkzRp4P/gE/663M&#10;FsqsGh/K5Y0ZwwA/cbsnjPlcLi3B1HhMY1viTvfSIioh70vxJxIAUjMtrMCwH/HMSeTKAv5yJYh/&#10;rLQmfK8nD6kypGT5wTM67cvnIHkdC9NqDuBSG88/8/VhB+PIxU6RVgaAkfS/Et7ecXh1GYCg3N4H&#10;wRSjaY37cp1t5yHQ2VQxAtHOppz8QkfsWRhJ6C2JkKiZIB2zpSnNSCk64/aVE+Lq5K3+TQwR2Olm&#10;+Nc+txqQ0InMYSxzCewtAp9bG46F7J0cfJCf7eojc/q03EbvvunRGGgKWlqKc8HlkobilQJ1KFDq&#10;Fl3uvzzq20MnVwfIpn/9OnJqGSqnl4NTHQxL3ew9taVT3DlWibS4MvTGxYMvygxJ9G8CFL8mclKk&#10;hYVo2lfOy/sgCOxFlCev5CTIVV1WiHorHSlZurpuN+7Rigqf+csCGCRTf/uDwM4D3F4UXfY2IMwu&#10;RyRiFIQ+uN9YcPHCHW7VwkMyQ+GFgwKgh3Qh2PVffet3IQAIftXkRT8isloa6VRnEU1ao/6OInEX&#10;WgfBhiIH4QbAhg71l5wK4MKGuz6i8DYbFohjt7YAdMg6KdDHWd0UhHxGzCmLgW+3GiAcVG+2et/9&#10;9uovTT3cOkEbC2wUia2bbAsbzy/IpXRwSZqWVh246ub6ZUSgppn5dg/6AysfCD3v5sOFDqsU1/Yd&#10;I+sLNpLaNvJFHmwknDcSPs6ba7/vHq/b9hEfgqVA1KC4NXox8Jjyum8xG0HOt9T0sUzAZkqt43Pz&#10;H5lF4S5tmlw/jTYMYwZyBYbs6yNz6nSp5WxwhUMzl0KFsF4jfmA6OLxY4+ycUBecPZOwM0gT5gRy&#10;Q2t0SOTr/feOPwl0h5swijzuR4g9lCIJ9GFehV5Bb4NNp1DuAEP769h0tJBNFnurw3GvLnD7YJ1Q&#10;XU2agkb8CmEzO4NwWCrd7Bhy1vC3OwpnmNx6JLeAX4BhFfCbqIJe7gFiaSyYQBakbXeAqqMjnwJl&#10;VW6jToA55OssUT7l9suw9REmnxJ2E7rzVHQ2YLHQJwzxyN2PG7/Rd9Dl89tDP/OSCM+J65im2os9&#10;ASWJqQ6oq2sGq6uHVgAAB3U6YSNj3zZbW6IYH8k1oE2aoAkQ4BW1qJ7URpksrV3SCQtlAqauxCQJ&#10;bT8EFlKQB26tWENhIul+IL59cfxS9Rh+ukduUO2d6t04NM/HVOnmPAvzI0ZKt/AJWF4wxIXd8zwt&#10;XmgtwoXtQyyyHw2dDbzZQ3R/GPvn/vDYZfyY/uD30ZpN3sCfTZxjE1DIvEBKE+Q41tJaLhbZAmqc&#10;+glICjKgqzzgmHCXi0I4SOntOn/W8EV5+buuSWWXq5onCBomV2DyViph8f7nfOcvbcDl+WdS63QM&#10;poUJ6CAW3lmB2EKgxpI7LV/dgYmcvFSXt1+CEh5u7ku9kJqXWdt/DPIzfYf471J403lUvkugzAmQ&#10;CDsBR9lOWVjsE7t96xqwuyvTK+TWgZM72OHuREJHXYa4jDe32ep+Hp6KTooS1Dfxjgvqjm8V0PeG&#10;bQzYsNvvVvUuteC6zOrmd8yo0nvnkjw9eRw6FMB02wEmKHk1Ri17NHxEl/tPnH9mwzvyhVc3dWB6&#10;gC31oLwDXa/S8rKxnMU+sSsAeKrOKHDE8Lt8/8wZF83jFitL7shTmGHcPWaMoHvDutV2UM7shmfY&#10;VjZz3a2SYIIgT1BEz9MxCPjQUsnEZd5fdyi3utl2n7cAZGm2x9I0WZt0CwvPJYVRWsb9AWXOvXik&#10;BbML7jvp+nmw2Ugu/yGhrpv9N9I/+VWGg7o6p91pFHczepCiSjz+//HEm0T4fx5Q3gqhLtmhX7D+&#10;OLDr/QIJFjVcs+1gI8oD9G824NFaW20fHUJrcH0mOxuVX/7PCXBJiffONorSgf1NBYvH23fc4xwx&#10;HM03Gnjdakgv5aZP160+eimHwZIjSD8pk77RSVqtZPLuun92BKPsWn0NolDfY6C1SOQM3wBr0RmG&#10;bp3ioCtLQxJrHSQDDoD+17Am0E3VQISi6Nkrn6t7nYSpTYa09Y1NxcTrqwpRJ2Gu28yBB3Qj19Qt&#10;u8HunWxaJ2hFsrAcTb4mxp+f3d76bfV01diNRsBVjrsEVhBjQXW425SY093ZQU6MewSwzt33PAlz&#10;Rhlp/5Zoviw4+ple582xoonu2Y5cnii5Zh9odstfe1OnfEr9dvOiLPsTHgbjSGFTkowkssKe8OuE&#10;T9lgsgPsEcEJwsSG/1yJEQNtlQcpYQM/vN1KW58C4pyspExIVerSDuBzu9JU6pIIAi8+D8yX4SHR&#10;lRkZ65bgAwPAARohEBnW8IJd7LwGRHHlcXEaEKJ1x6EBntHo/0w/Sz7grHwqOaxlro+4yaPWPLMk&#10;CsONZM7uLIqkSPKRDb5SvaZuLra8xXoxfiWBTRWUb/0xa0aYzd6Tbrk1iYSo/SpYFMhOffGDlyFw&#10;M7PV+fefvSh9dUeYIiTiMBdh2MAdUofPrl9KzbB9kao4vOFSsqq4CVxYEkZr/Lg0fKhPi1FAqih9&#10;QuRULDqLcJAS3b931nDDPlM+CaqIgnpDFpKL5DG4QDquGBMzXyF0ftq0sGQ/MOjMi9VEfwUQNTLl&#10;3ex4kNqw592W/wMwib8qbIuEHI73M5r/+2Notn++oVWcficnSihkzDfSU9IEOd5aiu6WUkbcqXRd&#10;8wc10ZvezuYISgkCwPNsOuid0NDqDqRDD50AnGWyA8hO3QELamoy3UzP0VCYogZLGfIv3sIgf8S6&#10;h9hNh1SXhnJUlFnGQ/lk5XCcD4cLeoMJGChoY6jnSneLtkby/sBv+jnzZN5EmBPHoGIot7ZOCRTD&#10;ljqyz/zlRv4feiEh47aU3+lnkE9BUiTLLbq8lURCClxxMy6eciSW30mJBakOb0LfacP4vByVXH/6&#10;F6OQuMfGkLNZxm+qTseaawepKY3BaUPRMQ19HjG38znisI6OW9XNxUh+UcCN3sYiT7vZrtnLYE/y&#10;AxTCobO8IqoCuclBeEE5hm/oAiZCNbNQrZtMViaHvFAZuiDVicul8F9jy2erB+umt7ojjzQ8mghj&#10;71IVXqydJbxY25+7+i/cuwopJyJyvx3npyvb4TfUSK+K4tT0cA+fFA700WXitDw+LsAiEQiyJG0P&#10;AXGIxdyyGJhXpQZnSyOarRhcNvR5MSfztwp2ChwEXK92TC+G38AmZ2PXbtrvuGPpHn92V1cQStPl&#10;KgRBHuF2qkL+FlAbMf4lCXrOpGFVczLmBRlREQ0pMmstF/+bEapPtTGlvmJ9Ae/HoXxIIe35wU6L&#10;8ql0KiTuGeaDq+9sIhjpqRA+7DPWOY9wUJQO6X951rDgjudpY6aDoNArr6tFQCsFYEfGusPz1xmV&#10;PwCqyvSlWTubdzjLE9mE0o63nt2N71HDafLDDirJc66r6UYg7lcpErdMGQWbi3hi7U371ZoZYYQw&#10;9F/hQ2HRaydyJyr7zZLtcFSqpQ/po63mt+KDNS+ev18vRjvnk9z/vbl1Mjr0I8H3JiWyuGz32yTT&#10;PKX9tUnmAnYqz4s3OQoEc9RMIgLR3oM8+/ol8kigeVxMprRYnwa6gtTYdI9ht7ATqTurzYsO2py4&#10;/GW3sDVeiyAhE396x0lxEjqYsAesAX9Kh7Zdbej8hz42BwmbhwqS2tmXUb1gg5w4FpQFDg6DlGpD&#10;2rgmCO/YWIhaIN30Ebk2BmR92d48hOYXCD5o4oFooUHQEk7zInsqzLpzaO/Jxk0RwkDx5RFW+aYC&#10;9W263laGOD4ZRag945yf9P/Y+/Z4qPN//99pv7ZCdMHYIiWUSy5dyFJ202WRlNRQmMZ1XUKUyXXO&#10;lkuZSiGKsF3oooxLbrlMaEjCLrk1htwrxriPMWY+5/0ZtSs72mmWrfM4v7/87zPv9/v1vL4+aTlY&#10;fPE0Wkq0eOeSoMi5pTzyU2F/xZhT9tppytqsMvhc34/bj+mQ4mh97By0rEMhB2mtqwDs8J5oR11H&#10;nFex7N1lC+Z8HrkPibQTpPLcfEzXPkf3/jc62BOsTHjGZ8+PfAq5ZA2konqjC0Ebys0TD9pf+CwD&#10;zCTdYLGl5ZMv8+2my6EBzabL0ZknJjY3LZtmx9oTjavaMyt2rPecvnST4d1sgf1u3TdfzzxF3vBE&#10;ofTJ7IfNOEyM4yQJOPYzwv6Z2IG2ziQKKK5s0QHuEX5Z0A/IW+3UFpuyOB0jeOviHv8elLZYjLbf&#10;xPDYhcntsA6euQSLHUDJPg1sYkH1RBV4u9+tqJSkT8pmRftVe29ZZa8r+m1u6ZAbGpG7rq6XxC6i&#10;PeXkdZwdJ8IkxJ7EACJNOeuyW2aUtO/qnhtD+4+HYr9XkHEgznDwhLaNv8EN4fLhbqNAcPKecNtR&#10;TiZuF9ayKitdngr3LK9Ms9HQiNpwgTTEhCpoKLDXvB8aLx7KogShTQ7dXG650qBcOJ3MehdClIuP&#10;xa40UFTXnPDd6zEWLkNf6rn5U3hAdwt/kJ+J4CQemEsdZrikekF6Qju+NW6uHXWLW122Ey3OntZC&#10;8H0Ccz9i9hq/Y8HtfNvDDnE6e96ALoY5LVxJhZ2OQoTqkXm8jZSDl2RJls2U/I2gleqMDoRl0ukk&#10;oU4ZJaX9x4QFmPXp5G0Fh0F/hPb3kHbkIThAna8cDV+aT5O/CiQw86Vp/kUuzV8yUZYFY8fXSaFX&#10;6ylyGle2gstrpQ4rZihtIAmfect4YboTj14SYbP73VU1D+VCWbjdDOqEQUsjths1Ucl6236n29Ue&#10;rPukqF4nxKPH6NLAZeCSdcvqshOpyTGafWmmJn2SQ/6MS1NTcMNe9E8bivpt+XWv88+YqJ50AP1F&#10;oZmVcYXx6XbtySqQSarrb+DcPMnnxUbFG8IiOZ440ckTV15SLDX47B98uMVm92NiyF71/j4FEIHJ&#10;AvYC1HglneQJLEBgae5Yt5GH/OYcYPTXyZnQFjN1Hmyrw96BeS7bXoWvA8xdSFhiZ1CKKt7KMaUx&#10;K9L1+v7K5NdCq7miUN5MJq3XOJRxeOYSkeyCsZbrURdDpYRvWYHzxmMpHPhsTb7d2OFYJGsMGi1l&#10;44LWB8fB1kOCVuTdXk8CqBoLoPRAh4J19oepWCO5x3Kz0jTL2SHytWE5VdAW2o3/hh1dO39blpMX&#10;OZIoRyXoKIMFTmyW8i2bpVRCexryxlLySRsMA9aLCFivN4RTJ4DLYYJaI6ihcSstbOkdkIQavQ+U&#10;mm5wwlxMFNL+o5IVBRHYV2Qa7kvMlTniG/BE9q4B0D0LW1t/W2EA3NgXOVAneh4D1+5xaSWfPerk&#10;xY1N7AWSsfu/0zPg+MABS8DYa3vGWqMCr4yFwC/JgFfi5QQ0ZvCW8Y08q/S7XXpuXqOPE7guGSyW&#10;FtROzQPJUdXzIfr6Evr794LRsnZeiOFFnXjKdrAAHCyYJjDBdZnQa/UlrkvloBdOauxtRaCSFrb4&#10;zDha2leb+9rNliESDmtwN1qmgdFSgj1aSofVcXzoxGIkfId/R3R3tqfb537ep0MoDaUIRPo+WAJ2&#10;gJ6VlTaIiDlwr0yKwJi8Lgvh6/Jdf1U8AU/BJ1vCbQdbWeZih53d3cZy8t9bXC0rlT9ZTzFXJLPV&#10;szyxPzrugblu5qtTroJon/iv02CrgtP6JyvKdso85OSxGwbSM9uhFRpMu2mmjPZcz92NGenV8JGu&#10;Az7bELgxjZTytoY2+3x8Y5LQ2b6o4js4eXXNvOYX2y8nZOeMtDiDoPawu+eSL4HkELpdGeLe73dJ&#10;wKEob2uHgMbqgXo3o2nen40Oyts2zqb356ybxo025R2FsbjTjNiZGnsCt0QExLOXHcnK0DgRYImA&#10;Ay5sL8V6WG73H6n1NFFFey7i7ruJTftuO6UN0hvNWU+LAA4nMJhMDKsT5H5qUJLlOkLFIEOSe0RW&#10;MqZircA6dfp4bZUtmJZUXJgapJbe3So/I7ifVmbRz6pmY4m7McVpNzOJEt7VtvHArJAoHwmpf0Oi&#10;nCWD/aLbhALXKK3OEeb02NWD/yX7yF2CTZGf9ek+MkVeflbd0XXwXpnTHc2IsJS7t1/6Y7yvje27&#10;7860CqeM4oYIUgI7I222QBgSYTxcjh6Wef5TBruP2OY5DHDMDL7ZjCVffJXsbPnsuDprfFt6fzMa&#10;qsFO1Oz/rzI/Dmv5EmBYBeqGARq4DKOBsIXpzVyKBdPNkTsiO+hDFK94f5+V+bQ35o6DpVTWAJ2U&#10;FaO7zsn8kHHbJhCZKlCG6xzdyVbhCIDtRMxCYloHpUdHyylvdh777lMJ0tUSfMXbFIJw0oLrM56m&#10;fLIs5mrxqnaRPzdZfTqabS54rd4KLPANGnifUHwzI5S7nTP2woRLKIf4ZB/TexcyV1DuKG0kYd3E&#10;PvWieWEMTjV0HiBcJQWNIbptO3CI3P1lAWauvN2VttIGaYa06F4s1DLOZLpCigTm8yjsQCedZGZs&#10;7Jido4lFkSgokN84DDjLOOze4MHFYiFKZZ60cdveGOYsfj9uFydxTuHM+Nh5fJHHjm9LBRJI3Cbb&#10;3OM5DZbJB50HC+frkNgpG3k63JgQrdpzjjetYI+NfNw2yUqfE5X3XoJAaS66wdWf2bMheHv4EWy+&#10;Hx0s5jmWRfAGZujcpttYwGD6+rI01+c32HgknbMDQSrLusjZosC4XNTDtlF+7fgO1Qh2m/K1gt2m&#10;hbnCuzrX0DhxKl3gUMyX8hsmesnT4dbOTei6ZZ+f5oATHDeeGYMtmpZ9+VvjJ1rXMlpYSCzjSjBE&#10;A6qrTkTY+RAD/mMaUTryx8W37bxXNgLAHeAxN1yW9VIzf/6zkIr9UOCxhbN0j37WOcStHjr8RzMk&#10;7DSfkcec9UAjVzzmFfJKsdAmDU7sCrAUs3UDg7Jin2ol3o/fPhv5TNLQcmblBIswwgA1MrplZQ5B&#10;CJVdIPHqmRWieTFBzgAMR7jyKodcMja9UemVJ+3xJdgChj7CPbzbMXspt68c3vntJFUpo8bGmjEE&#10;DYWVOa4cp00l0DYzMeZaWV6GL3h18bncC2+uy3L7rG4ES7LVOnizsIjZ6e6qjQ/lGMwccHk24uNi&#10;CbEgGjl6x/gis4Qod8XFZXO1YGjQ7zhS+Cetla3rxEf3q8HWSr3Cv62Y4apChh3wnqM55dNpqfX9&#10;LnguKWf8m30L/JdHXhzm6B+igJKSbWONXpo5YKG97TK7fB6JrxClwoqKe0c7+nwHg+N7sUDjGVUE&#10;qQ6IRSfBcWH5e8dZLE8jxAHgYAbbFLo393rekr6cQB8BSW+tbeQLlk1xTz+14OIjHuVfO2ht3QcN&#10;PuzS+iI8ip8sOGgJr9nlrJJvOSHyrlcf2jCM4TYM/rUvvI/yFvcWNTtN6WQ2aw3Nh0alerHd1IlK&#10;RWFISriqZVtTE5xqhYvEe0D4PKvcMPmIc5rfN0AdFNKpQnqkS+Xnbf1kiuojkPfpFpPPSlFNsaWI&#10;LRwuGgyI+9OW8nH/HRvk/du2lHF9Icb7pv6ENVs5ZXOUwGIKtnKgR4f9zVvQdd/wNpzce5YBwvoO&#10;8I5OwhCeWdn4HiDsM7ZmDHbSGSQX7JV1m3PsUssGLnRrJDR0dB3aWNFqdKNDoGn1l6fCBMqXeVv9&#10;QYV93DH5ZagwxS29ZUbsjYNFly054YNIUCPEtvLZdsJWvhNFvQW8FU2K4cxJFRV9eRsJ7LkSE2LI&#10;jlXp6V0ggR61/sabIYaeuXdKsfVMfxPptB2ElUHlEKQNrsw2of8zos/7/iBu/LKoQrSRf7RuzgKB&#10;3d6cWBUz/dSy3VJ+xy0PsdfO7L1K1uDNjAIsCuUVUhNU6DUgVPohev8EJXj70siIl1tEbl+3S6df&#10;wxnavepTVnEUhmeTJjOu9Z1ZLA36WN9BRK4dfvqHdcjnozKuWdR3xE7Zg1VpXOk7sZKj7ZOG2caf&#10;jDhNkQbyk5wlIhLmLL9He7ZwSYFNS+vgdia/hSkwVCU9FsvEVG6j3zKqbNmWd0oNjCapOojjzrB5&#10;YYTeEsUnbTDSdmj/C5j5su1T4vpunMUAyMcywdd3N1bCZssnwkRppRVvOUFuO3kwk4RKQRVeDvSO&#10;Mk8TbbRnPG+frRx8NrB/5jSVoilybaIS6sBUxjHfNSa5tgBj+q+364DN8g6O7ZTdAk2YrkozIRSA&#10;hmsQ67bsqvxkX+E/tqdDUC8TFyOD9O+iMW+k2TYOHvMllG1wNkh59CpDphgzLm0WWhIWldUau0rT&#10;/LLIoQ7loOJ53acLw97FFT60f/IjenlxyYmDt+5v3FBjdGL1xrSC420I1+tbTiqktzG3VnWbCf23&#10;5K9O9zdU0lc3Z4kK/r5LvPKgmuCDo29MiZfSQybdE2o2cZN6hArYopyRon1DDpg6JbX8heufxpMP&#10;j5kdnNwtugoRz4P4vjEAkyDSnCOdV36h1eL4Amq87qmog/2VsCVXpm/xVEvu2vmYPQfcsq7gcjMl&#10;muhXiiRtFzUR655KnthZ0XLCZ3A3des70Qsvu/6aXYjruhpiWFm5rUFFGZl0DH+qqFcZfkDfWTkE&#10;NoqLmTdsSNUuvogQ0HggFOlm6qXUlyIuoLWnuE0Il/qs2MX6RjD5aFnpUgASzwFve3xQlxGrML7X&#10;wLCZhSXkQ+09B1eEvYuK6GioSEXEPApcrbRE81BFouJ9B/+Xw5bv9oLfxmawqXK5uMK6wNVnJQSt&#10;O6y22PAHGSdaqe4iThlW9adV7l1AmyoXLbbkL/bVFRc6r3ric4kY80kixkFp2d3AzoWbgf+9t2HA&#10;J1uO1VsHypqrJ5dg54zxMqyuzlNM6K8UbbVwEaSG6J6CJIpyH5zGdIFmRNlpYrtmtnU02Kxn3pTR&#10;+boSL9K3zgls1pPr+1XxlW8z5RmBZYCifuKLHa6Ky29QUamqirGkBzRawJi+lljNn66mlJ1ia+UV&#10;JKki5mIqqdSaMmj68Zrlku3CuYVhobLAibs01byjwNwymablXqnDimINNDOwLBYrVAOJzD8dJtET&#10;pUKDYntG7HeDO3mAFU99FxBi+ApbR36k4jaU0CdTcMJyGSoT/8uN08bip58Vqu5SDtJNPLrOVuFb&#10;axPBP1H+PZlpNW7iQZ3Sgq0Jqi80AlqfLNAN/kwutGrS6xIFvC6HTeP2LQNel4uShGCntiqX9RMP&#10;FC7EZ3j0f3cJV/U5asR7lP9dUa4xP9V8SXNnSX/ylgBa1eo8sOjcHiTLLUHfxtTgSTgInshnk54T&#10;LY4I9U3ot15M+7bPyqlN6PHNYnTZMz8O6WQjD2dgUipgtDMHB9851ijGq+YqwjrEY9PDaPUgPkTm&#10;HqWqlHZi0aKkM7ISh1bitJRKioRqUuAWosEUkukbtIbpYOoOsLpIWux8U1TtfUasgPCd9Rvondi3&#10;UTRlf89UyENpXdlJU+fqTUYXkxtuO/hnQ91aCVbhdd5DtVByPanZgKwHhh+5AmfUN7p8Car/uXwG&#10;fd5cMHhP4b7nJoIld8WnODj1prUAqAmW7xQvMkBfdV1Q/MuSICEuV8N+0RtS+6RUdzyS20Nnhn11&#10;JQfLjCpoVvyOk27b53DxYcPtkd5GHHPp0ETeW9F9V8l88MRqofRQdUXxaYEjcpH2DQNWrUG1hUuF&#10;FEOJkmLW6GAH9uHzajimNJyyAv52kb5KSwR29ZW3+qYqFje4ZGHHqRNvgUBFdo5ORO4LS2JSX1UY&#10;3isbEIsxx9fnD16yzjyMUXHV0HH0VsHQgPgQPZbmt0hQNKJo8Q6hIDV3NYkNfLryB9TEb1lNoWZk&#10;1X76iAMtUVVCoBeoBKILVgvO3yX+/edie+XJBr5NkQtfAmwfDbC9Z+/YVvNlWE8nUJbuMEnNmPvy&#10;QM1ULG6+YnyqO6RfWSMIQ1ydhxVqtThUqOWxMC9dMVv3IwFXoknNEKxkVu575e7WjeTHRGx2QxwB&#10;K5mvPLJtyUUXPuOk3Rp5nCfKgQnoBOFpXnbDMP+6F33zYFyvHHno6gV0YeD6ZeUbe0+luhW/O7ow&#10;+Eop/KilFG+C3zicdq+6mHfDIvh7GWyLPMu3htY6mKZIeD0xiO2MohWMSPk6QaX1KqhRfn33Y8Ih&#10;JuOgNaVTjgbUKpXH2IJliur0wV832Q351vjk5AarxNaDNedOR+/+KhK0yl31/GVc6yV5cf1rIYXi&#10;olPiCgrnpk2vQeicBbqn5AWHFqG3qBb9hg5AlyzQDVsSpAJWAJuofrpZFmAOj0lPWQLwlIlFrn0J&#10;Yw7rUmpr9Fj6EbA9Qn9yH19HGy/IPqg/OaJICxmAyVHLUxRqZXosoKbxN18zmCyYnQoQO15fdODv&#10;y3Q/Xh95RotgnH3rAVhPH519Jvko8zYDs9KVMOKJP9pRwIGVuaNZYhWeni48intR60hS/FU1V4C3&#10;CzPyfFPwyI/4MsR82TVUCJAwKBaeNWjJiMcUu4dpeoJFzBUeiJimX0b6sDU9x6h81JVcPm16hW4m&#10;C6duzpm7p81wIk/h3Ow/bcq/YHz4uHzaTnsiCmLqC0YPf+p71ZVK6ZBVNsZvPULTX/dCH84p8DCX&#10;2NzO7K6KYe7Niy22Ctdh7sZ6JzXYaMQkvr0S/iIVom6tBs+aS3RFIlLCvTdZONopWmpzflSeKzAk&#10;cTlPfuxwmbV5cun7ebLN5KGzCMHuTkhL8eYB+yw5f8srT9lb4J4ReUH4gq0W8oGY5AVUd+tTSIki&#10;RvfiZlvRvI1RU/sdJm1JZYWSNSJNxzrbktfPx/gnuO02+waTuvn4fL/SOqPHfmMk13yyIiKHA8YH&#10;71tGQ0dv7xnmdo+MV6P/4Nv9fDuzpyf5WYCHqePgQ6j/CEOnwJ+ehtzLftwgWjI2EmyBuxIN726p&#10;cB3I3lZoFa4Sk5zHvit/Z4hxefTAVHn3ow2zs3X0pD9MlXtFDbQfhKLSDxAnr8xlOnj9NnuKhO+3&#10;X+rKLLCmCPlq4P0oGZY5z/w4FLkZeTwgyj20r7LsjYru7jbEny16IMPbjILb5XgEQ/BqHU03pBVR&#10;GdgB1mgU1Ilq9oGqWlqgnK5398G00pMCj5lgH51WNcuDEN1DyaTHJNLSaCtR3+PPqZDqn+z7UV7w&#10;x46j4msQxasPqEZsED2jpjClP8BkejG3YLH7kqB+Y/GuFUVuRwNuFHO5eOyD/tc96VMysL78w3ol&#10;o7vnEpbcOcu3MrIET7rXRnMznGh8eC4eKTuQ7im07Rv3AV5kdt1TSP3WWMWi3CbxZtHgfpZmAMaM&#10;j/pC9q/JE3e30k18mCM52U7lhbEo+ab9dU8snA2bfmy50bXboozGPohinCRbcBDB8ikyBpuHcra0&#10;OOa9U8ROlkdAvsm4prPzx6Qyz1xm268NHUbQ7/Eu2E4U60o+Lt6iF5Io1+tq2ETGlZSCHXKN2tiR&#10;qgb/QNPl7vzJQgWVPUb1+YgCGlByDX0bC74N4tdHL5CeXyyeIy507fSNiHvi5/erTWFvNMWjo09P&#10;WdC9ojjFPGB1nkgQPUhVQhz9RrVI1TpgddmC4ih5weMK4p9uvATEW86kP7faVGYfIN4crRyeylv9&#10;Epww0ON5//3kCURBvTmZPIu5nTwxPw/lMTASx84twO3si/lriZhPtLWyusNWn1ErQpO2jqu3rYhd&#10;Aizr8kCtqBvXjJykhal0p7y8nRGTeTYAdMw511nkPHccadUTiTFPPrS2m/hjatmoN8mn1Sf0S8+b&#10;P72fN88eeDpP2KC9nmLynl15WpUUNmvsypLmHw98Lh02LAmoJ8oTqXzaXaSCu+BfFaWmGgmf1LL2&#10;UjDEbFFRVs/fwJ9uDJOmJ1MfFTkLCig7XzONQ5fiAlccmm+w5YG2GMb0fKBkIvp4MNG0Ay0Z6WUa&#10;LCtl8BTmVxp/MpwfK02qUrcoK5uPHSh8aBzuygxueQVuz/HHyL0bSkeTCK5HJNybgFuQSvhWaZGm&#10;aM8Z6AIpKo/eRlPkAan/ZhaAzpwtpL7zA5d5XVrslOlygsuHWUbM/9CVyY22szrL7D6FUDn3oavq&#10;b2aZ3erxGAY184eABOnSJ3/N722FycbrsX4pKLfkQyTK2vhN+dv505dy+RW70FmpvxW7pMCMJky4&#10;rLjXOTj4a61NLtn/+D7vgYdQVVYmYRDFuJI/RNjaAmmKhb/IiLFWUTfD524YRhjWKC7S5EMa0rQO&#10;JetY0Cwn/EHHB5fgb1pWfbbB39weRp6oTuozlzj/0UfIde5KM5xEvZ720Pg+RGxV3EOfQPAS8nh/&#10;bjEuHzmJtKmurC2E/Ewdq19VJDp4E2U8HqAKmiAMvl7HI7VM0gnKqc+dFwMQIJGK5PbhC5vW1W0t&#10;HolTDYgqUm1ZHPTNGkFJLrfdTraqWz3TRrDjRKjluP84or22Gypd2LJTqT9lkz95r+gkxzlHQPAz&#10;OM5xIedtVJZfaT32bU/+9svWrZxEBZH3osL3sKhwqejBf3ibQwV2O2per/K0RZAoo2cIY0cZitBz&#10;fK9fj854HavqIR6flYRQCXGAGJ41m3S2DlqFh9KgB8i1h52rvXMsMaghAAsRT3y+9An8d57DP0/g&#10;WW/hbvaiH254mIJvgos3XLbm4JyP6wIfcVJn0IJ1BvnARnPeCBixiy/dvBqvHHk0BIYUvSM27oCl&#10;FovtTaQPlltqlkkAXM/KjZESFomRiIxpQqXq1Uy4QVXez0HYSKigi0K1KvucjzhHHNq//RGBYqRL&#10;c2dpcsvOpIyE97Vg8ugXNHxspUufcnoW74GFEoy+UJpAVVKSIT6iyJm9QfzzCWyD3Y7ZBX0heywp&#10;BcIsKoqJ9B+JBIgib7w9ZuQxcs+GenRqmeE9vfsNNkhHd22iXH3PSbxqR8QDzE51WIZ4nR9V6dRW&#10;PrpZ1WQfv+5iTfGSZ0S3ZyKCCXuIR8+HTMmxXJmWY5kOKtwWnDlvLR52XtX3WtHiO6fRvy/Qvbsk&#10;6MjfC7UzDjc8EzUCYBiVziPNQNR8xnBjYZrb3bwIt+PiBU6A4oD8e0AxDAMKooidB48P4vfGxa2+&#10;mYo5QIKQmiDOz9I3ZA3qjJcz450MfjIFXxDMpjS7IW2wqlJJI6fKKhybCh3O0x6wCh+Nx2pUhEaT&#10;VE4Pca1GfNx4O1tqhNgHNeJ4iOlrtMPE41iFSdE9eszr4FIdp+7XG7+M6B6xbo28LfM26SSBWUfK&#10;l75s3c7pgYwIMQSdLm/9B7xOZrwVPXC1Aq4wS8IliNpZm7qhy58OCmpZKjWlfG9ahO5M/XgXyYXA&#10;lZ5nPsCMt88scvN6LYePdQM2BuiBtdA4vo/5GoNNgTwqag/ir9okk8FtkGu8DBETMXjT4TGeOVRB&#10;iSqkc4ns/50BBz3xKlb6a/l8MvIJZFdqVwY+v05xqab6Xw1RfQ5777HJUkptbTky5mmtYy6zIzwR&#10;uRcdeYZPwO6QlIHii5KU10WR5zq/88wzzUafTAkofm4Ng8QG9HIYM+5c6blCYGvvt7C2BH/Jtsu5&#10;mYdPqoxnwi9kGZ6lMXmlApLGQK/LEWfsmW4J9b7BGR5m4Il2NYoCmpt7yFBfPYmkcuZrOofN6OKx&#10;DK2dEyuTz+nkbh4Yui/jX1dZaP+D8jYewrh2C6j68nkeO09FrSjObVvcrBPcr5z0OhZsAzql96GH&#10;+n05j1Df1cTXLooIzDHN7CHFQK3ny7NxD+X3/2RcNK6HbGONHnGl6e+4eJnjlaqg7uA3MVDDnDfc&#10;ZlWjeFe1nMjbQRx4ZqF1vUpIH1RZ2EsNA7doukO0pVqZeU9PDxOLrZkY3hFi6MK6RjJeLBZ4Pbrn&#10;JK0aw5g3xgp0457xfjjHjPeSci1ncYLnnbNzKltw/RrK6uvpN2hTWcxdR8SLll4G7qBloaXtA6e0&#10;V3740x3X9fI90PgBBhrXi5QQvAm8xDWYt0DgTf8ZXKMdKlA7oYn1jjCe5EPBNhse2V4EanpfpUWQ&#10;N1WEGt1ssEn38h8aOfX/2PMpiyLwmoEo+iLX6dEnH7ZwbZr6Gs58CqM+PxL/z0+h/gbk0C0XAvNN&#10;/u78eZetOfRVs7/i4e5uVC/ihlF8sg+fqJ0ml3RNxzS6RirHoIeUL0dSEQox9KegmBlHto11WzRi&#10;hjqj8sFHFMIZPjYON0ktQ+eUHReJeYTaDA7jzcxfbSHCQGh0TNSX+Y4z4H5qylf1LMpdcxryyiK5&#10;lG83XeX+gBNhc90qtazRjCZNc8ygiJpc7YQjMDyov74dyb4DO5Ey1ZX28xPEjp1biDP0rBG7lBJx&#10;O4CCxEIVXeXLQNHuRFc8/RfAfUtGlD/QsWjJE6mcJVgxG1qFV/Ci9vo+kbmgvf/E+dyaChN3qJVJ&#10;wDZQCmwDvRIssfGvKU/apjsAlHuP9hL9V3v7Nw/rK7xIhEvPePh8/92RbI7C7JSjTJzKb4ZaWlih&#10;hHxmBtSFp2RAXhrgObSU11uY2+gcFyoS06tvePFOw23JyIDrNxHzweK1HkoFrvWzyW/1gNb01YLp&#10;s6/ji6TmFQcNOGFC5kZ18nnvdwKLocK48TsduHnd5mJFN5nQMzau4pePXOn+guM5dEwty6WyThEW&#10;5z9+9Q8/pcTw1bxoFXVyOYEw2jLOvk6leiFz+D41DsuJTkpiYiFv5rBNiGFdT3wflDM539ysLaT9&#10;OHQrEfqKUMbcXadqRVo/83M0QJk0DewhcrJkyIKlKFskxIIltDieRVBv5TlaOPruXWfSwzbHDHJc&#10;vEb+Tf50dk05V1LUxyLGqhyBqKisI4bNOj9rOhjsMXV2Hxi2grrN9MGAPO4NtWDvE+WQwrcbbjNP&#10;9iYyY5VnpkxvzOhY+x6n+kJ9tkSLKWzboNCKEjxZfi4U/DV5ZxI5YwqiZJUJJ8MhOIAy9eM1fS3H&#10;fNleUSFNT47wMAN4RceO0wYHicREpAlanY+3qVRWBtM67p3e4pA1FH7GKtwVyyTlvzeL6htvZ7Tk&#10;xiTSy8pEYjZVtDN1aBbgNZRhNVg0MvNfQVmNviPM4/kUwkwu7SCrmVzab5SKVEmz76eZS3Rxvl8o&#10;mrPTXhSjfeA4Jy/GudNh5hQhHw0gvPJx/IbAhgH7oaxOAD9UCHgOeZxmAjqUwR3qTGhwtmyswENZ&#10;WGZk5hubD+9gMFEuqXb3HTPnNEuCAp/XAsuVvmc2UTWYiCqnVo4U6b4ZKdLYneJ20ynSr3yWmVnC&#10;b7tor8AZ1O8LswbkmjWbXKu+dIBDnD6uKwIwJWw4cRuGE7aiduy1zDww3T/p5+Zpg93bLllUqQhT&#10;37HRYHD+qlb6ZUJDSjLytoyDqc/thjrPicbkZUGvtG9bhZefuXmtgpgItXmt5+ybCfnINzOFXbuR&#10;vqDYeS7kw3/j3VuTh4t6Krn9D8Fp5ndPX9/dGU9z6qU4oXweIoHbiOMA4w2ARON8Bt9bgCSuHLx6&#10;j0c0KC1PGR9P3GGjoaMJikVGIRqJhIKoE+Prcxsf3cjeAeZQBqG0i14GNsj6/gCsc11JaddGO/ub&#10;cd0Z/RxzSetmyiUFVUr/r5s/F1B/lecccDleulGUU54sYp38NUfg26YtZ/u2VTtMOPq2R4A9N92e&#10;LNAAmxBTivbwSG0v0XMIHmq0S2daIY+mkkf1DV/dDCc/wON9AmVkNyGR5BZr5kui3O62d7/2J3oR&#10;3hJ8Lb/hmEf6P//S3Qy7p16Vi8UPvKq37BENus7PaeYUBh0IbNthBGw7DBS14+dWsjcNtl1Zh/4Q&#10;A9xhXN1pizz0eyVjfqeoVAETjQdjpXWuw9IEGdlHgfK5mhlW4bXvtBjY0VrAZM/XtI0yTIcyjimr&#10;M6OqnF5/NW/enHkNeTl1Ctdu0vdn5fozHmb52K6+w1Hd1QVinRbjKANElJArSoAksRVIhGw5iTv7&#10;WtfH9rXv9PTq68lUq4ZKI0ClFTDjfX0YPRAZRehse0tkVeGVVahPxzvLmS23HPyl2cq9hC6QfdUM&#10;hp4A1wAF/7bW3JWhEl//hGPwZTqM+NP7NMsw4luxtS9Lqtnepz9hBH12jcC8wIgHNiEVQ30tHo+I&#10;q5QENGU5DaArt6fq9Qy0A/tTIgIRYwnncbk7kbALceqJ3GVc3TrhnN7IskKap5JdCAMZrk2DdRD9&#10;ITOe9OgX9jNIwdJcXPQNS4BskSBXuh/2AxPoyzOgvav2C7k/L3B+3EJ3Z759DM0bt2j/skcU1PU6&#10;WsN24KkU20Tdv+QsnXksPXTTkZVIMtPxpu7Hr+t42RtiePVe/xSpgi1cYLSFQecLjCqqH/lJxfyT&#10;0ykfFdXD7HscS6snY1n9R6RGQwxZ73ToScx41+Rk70CZBGeCArLROfmpVXixO9B+mxLKAYKER9Mv&#10;/w3/sHRP/Ya9X/4bgr1fvs1XMrISVinxa27meCb1wZmcmMAx24bf1pzEZxcpFXGnFm4Q7kl5Ufz9&#10;HxlQPX2zh48R/iRNJXU2ITPY2F41io2zlZGl2KXnLAaMNziHxs6D9AodaLRVNOZRND7E/pVDs+u4&#10;yo0WWc4ZXuJMGd65cgZHYhpU/Sl7l8yBM1G8VXJTIDtcAbpgDdqmrPVQ6DuV2MYpU7gU7JElazN7&#10;HfAyHSIcys7veP1ElLO3l+qNupNUm4k0R4txmZq/FnzSFH4d32dBwdmSqKxSj6GoCPErTppJFxXL&#10;8uvp/5ycPIqNHxlv1BOLeVCvQ4aWm/IPLvZt3ESGdsUnM/7/h5v5w4XApHbNJKm91D2EEyaMUFJH&#10;//7Mb4sOZEX4wW/UmayIV13B8+nLzjOn0mopeYQ+1lBwy7gb4wLUrOFCT4KG8aNYfz8/siJwgTCp&#10;zZBfnZFRQUNHGvALr7qTzNxMQSEIzaOo7QQDLvC9LJ+uiazq04SjpkqB/6vxvcFrsmUhd/jeQCS4&#10;+PSlAxxl3huibGN+/mNvumNr9uFjWfG+1cP8Si+4jVhMm1EBfp+/VQ7fBTuf1NDAWeqZFtNFxFmu&#10;1pPvidLQGkZi47vCl61Xp/8MOY0N/pdYzCNArxHY9NrvVH7usOIfKcP/I6xodZhaz1ryxfEK17xG&#10;xQWaBzm+gofZkylYUZ0H9KV/9P2Ch9Ir7Bi4Cjso3syx+vEp74F3VcderTK/eel2xCgBq5FUW7rW&#10;DHRahNIIQcFAFWncxEC1d3XHsHBvMIEcM4a60zKGf+4oPiGGvnpsDjKGnZLq51G5B57OQU5016n5&#10;hpOVCNMlwhCtuHucGmQSdxwvu0oZ8d+Z70dxwo/wb997hZPtKfiD2nuNrfYqvTgLKrUPIf7WuAbj&#10;Cvg9fN9FEhn24qQf+crVR0NZ82VFpZidu0ktY1SoZL09REhnxqMIvo2Ka+QdGAcLn9t5jKwKMUyu&#10;A/LvM93fe5+7JWcxEdwdQ70b3975kLNwXnDGXncuiO57IGA4MuA0NwFDUN302VSb8rkH8Q9oWmNZ&#10;Ld65SIDCOD2K2i8nKxIEakc14m3OBX7HZVQUHkWHUoQ+2A+BM6aOrEXAdzHP6PwWeXWiBHqt4eJQ&#10;/j/sXXk81Pn/393vlla6XW1kO9QWIRVZYre22tJkU47CjFGIdUUG0cyGKFOpbJQJXbrcDeMYzKJZ&#10;SUyRZRwzuVeMcc5gzMzv/RnVRp+JVPvd3e/vj+mPHo/+6f14vz+v1/PciSnP9n4CHaA2oYT6hRyE&#10;cntm+wHPVaUEU7uEhxDa9pEnsuAbKwTdujZb5uVVnIHucnpfsBtW+3TXvEGkBIaTkhq+e/fVqPit&#10;1fk8+xGSd+Jg90PDxYRWKx+eCOt+yxGOpCaYQIbDxdOJirIgV+bouLkyY9f8HZqFva0lWO26keFU&#10;q87wV9V1DlZYhsyZ5BM3bpDW2mq39xMldjmVheP0UAkLbxTf5CGrLZ2G1K8zp0xgozi/WOba9uN3&#10;Bio3yzcYa6hqBeZ9HM3FnpRfC8oGPD+KjNQGhDpJw4Yn3M5ovBQCF+q0/ZcIqb0GbZLpTGw7C7n6&#10;wR2PlJOjVYiFHka9Z/GiEDWkVY5fmp9lAsg5771pdhD9u00e0NAUjhvMNWbFAPZeIKFRBhIa1nc6&#10;1K24wSccbUEw5QmRgFjgbyh9/pd7ubkMYc7v7beWWzgBN5sjsU3GX29pSaJ065Ea3Hy+2kTYixbr&#10;H0NemmWCNLy1Pop7dOUL9+jHkJSe6hJcekn6toyKVxNP+n4WtogAVo3Gg4bfmku5P4d9U5sAfSGS&#10;z1g6FyPM3+cQ48nMR10Vfm5dEqWC7r1JT0VAOH6rOUDkhpoR8711Eb1FAV9rOeANzKf2nLVU9BOm&#10;UnbbsY/3lcHnPEmPynnyUJwa95d8FiEs/KMooF77LCJHR6yJZ6A0tgELt0yaCGiTbloEF7XW+/gF&#10;/xsRD/G/sbJ2quYaxKHxk9bAJ7FYL77gZTwe0Ho0N7NMw2KctWpQAAOtOxu7LCFU0HOdH2MPyCkC&#10;6VM/LveIieM10H4XTlAwTCnqj0MVblLXynTKkisCXQqC6W2x8AGHY4hE9GNHqU2WkkHUf/xFbJzg&#10;RZwb9gsEgNunTvlKFege4C4ilMoNYaXn047a88KMIpEpx1ctmA7yu/THze+CThGC3F66uEEy3tG6&#10;nL6aUu6s7Sv0hzhgTB1W4tvRXKrL5sie+4VUFxGfeowMAlPJxmGNK7SAOJHpV0eqQc5/sKk8PL1D&#10;RC/+gpw7gZURKjUYyYRakP+MPjuI/uH9Tndf+J3gppz3DRl9fcohTpTS33GQf0PFBdfHuI5c9GBT&#10;dz9qaCgOtWSNzCud/ovvZesZ+y8Ay14YistCkUCc9xGqLMlpclfzylK51gBP7uIuuoF++4XIVJyT&#10;SFEDbiVQlqpZOrlvRCpINwFhMBe1XR0+jEbcovghplNYRbfJCyf3x8FL+WveFS/dvCw4ktKGeczK&#10;7h5akLPxbHA+nGvUeMRgoQ/lmLhBnGKzLMlysodWCKhhm7KdFo49eIQF+dAaXJ8rH8w2wkKKT/FW&#10;puCgsJUgp35k81LlNCGfvDeJApksYti4Daqf+RxUmxWCIFXWCAzblCf0pr4KjV0kFT3jo2z+ISPp&#10;Qh9Jm4h7Z23io6bHLT5ctiYDmlTB0wVn6oZSoRNItQcAskIyc0EXU/2B7TBUxES9zXY4hr8w3O4O&#10;BlR1AamXH6AZQvo1EHwYi2nqXNwM/A/bLVAothDZ3t86D4+YWYw4c73qQI6gTVBZsPhs8EHPH8+X&#10;ZzP7UDvU3w2++Z+5lbbLdNuXpxvW7P285zGcumbFXqeeVhxDfZ6OlhJu+DDFW4SFQ6m/k1o1lJV1&#10;ZrbKEUo44DXV7KKrx/RvR+wD8qj69O+BBADKAMZRbg6SJUwg7C0HnGAL9btdpSIEri12ImvGn+HN&#10;/7J7mMffKcZ3ePCex3rXbMGWpGlNV2HKD4yIqSLUhmRmpq3umgQyagZ9ylUyk5vRkzzB3VZIhkBx&#10;Ro1xGHSxmcPplEx+grDIta6nNCmbKOyFfMAnbqSS9GzBrQ+T+NGp54mgsjwcmzytaZEjhrkbPKp4&#10;cYcpLon7X3aY4gXfj2+k+TD4vqdE3pmf9b6HA8TDTYF3ZnignD+XA2U7T/ooNyvvTjAFVguWH8UB&#10;qBXBF/G2mWPZEH0WjiT8yXyjuxyJd+0CJ8YL+DsSnzZ5hyAiW7oF7em/2IS1e5pdEb2rO9WPvRMs&#10;/g9/V8dG74lnh2OXlYRm4UKflIrAuM96ZsNRxHuBgw01TG1kEe3VOfiqWyAF79p0C9nJAXJ7NCtE&#10;uhus24/fdkM3EVzKNtf+DrvyqUw1tc5aATs909sNOC9APsbnTYuy9L5+RB/2K8fp5Hw+ATjOeJvU&#10;rr8QiTttQEnr+oCG7j+RuLF+YPFInDQBSIfbW8xslVQ/8bkNuzKKQkwL+JoYSLSv5rTXPNnarn/8&#10;7LYxxOKuIumICKuT23Sd72yzcLlHcBUEuEL603uQ/jTxCLBloIVcC1z3tyEIRo0wMlHO2KkMPKQW&#10;4CEtblOeyFdRWmrXhV9nR/ijUz7CQ7pTlH352nTqPDyYcPxDZl8uyX4xnWZ+zmDJvO7GF/eQztuO&#10;ALFtwpmNT3xDjzQrzQK9PH/6uEX7YbRvZCygaEEqxmHKLzkgr/uhmpPO5M5vb5G0yAXsRbAT4nB9&#10;ZkrQUMNSYiI8fOgqi1YkrDKilxzhZ+IRO6sq8rQte7HluO+Oqv23Lx0VqqJoeN1yuACH/an+VdCl&#10;zoBlZABtxzvWp41qpJjDMBCTmShO2dZ25emNwV1ctka1T2O/ttiTUxZF7mUcBQbSuOamF461/OkW&#10;Uyf3dJpqUuv16pxISguljbJ749hOuHYcx2JDRAwqd6gXyoE+W3scRENDgyngM0YA8J/19gALqQ5I&#10;4hRO6c+cCIAqGXR7u/UJw7zkqtlTaUHva1+b+mfgOrCvAd3pfaA7pY4EYEJOYC3BMKgXeRmA6dGV&#10;uVYi5tJK/esmevNue0/d1RV/vYG+Mn8Nwd++YBrt8pxoWxm9Nbe6OhTrL+nnkzcGep2dxtYaFUD7&#10;6hLq5Ov6jorEEHcJy0G4SMugHWU/tneBKyfEYOE3cEpwQxBbmgMFRRXTSbWBx+VIUpNb9+O/729+&#10;/RU1EATjsvks4aArEwymOWAwJWj1hX+9eEUCn9fRcvNp01VgYKMMrVsHthG5uAqbVArDzAM42K7o&#10;y00AeHu9Z+QDaDU0XvWMQInQl6GekZ0y0/VUT6PSIaa/eqAXhOi/TIR+lNdapuBnd3fglGn3jisN&#10;87/PI54JsY+bRnOSjJ6xRM9ji3e4Sdejy/lEr0D7oWlsSZi0qEk42FAXIuMNWIKo365zF/ZvNwgH&#10;vOwYxI22oaTsJRSeCmUoxspxulKsQQbt/nHrfcZQxPlzK4YwSUWcjivfNjUSQ33Bws8JZYsi3L4o&#10;sqpa+EtCkwyEgn8tKkLwMhuREH+jFg9ppzhC38SYeJ76HVreBOTgxhrfm3z24dBw61cFTVDu13qo&#10;oOnya7RUWndruuyrgPaLAbRYnYnX2MMVx8jX/wnF0ScmXcxNr9YyeM55OILElYUqw7EajTZhhTWg&#10;D4FrWM2J6jXSB4o0OU7yZE+T2tuajvoMm0V3MtA7+I1PayWjDcCoajhsJtg0vnU3E9Ui2IKiSrBo&#10;rMcjqpO+KTZYeA//QkN8fkhhAvK32Ff2tg+i2vjPqFhooAMHsdCvqzb+Dl9L3zhWi4/Zz4IWbUaH&#10;DFb1OMyU86UcQY8hIOI43ryB7ls8WxAiddPMDz1rktTGql0QEvdpenl4ZGrzMvJgI26gsIYpQA1j&#10;aC5azn+s2gXWRg6OBmLaRTpwhYCWZ74JkF3qdjQeZlM8H5AnP+W1UpK/4DJqyvrcbhkWbpAZ3hel&#10;CULAfoth7nuV4WY9Uz+i5dma3VT71BD7z2RoX0lGe+7Rs9jsbbe7y0m+/tKafGK8v32LdHTOEr3y&#10;rd5mJ7pmzq2vG5Va8/qqYT8qZfh2BhOW9FfZZ9C2nR4DZdNyUpbCbfyAYdj9Ii/DwRfkZTxU76if&#10;HAAXqxziyV3YFadjkQBW/kJ7Ja4kYh97uFqXR7E76lmhArz7LKa9kGsp1CNCiYqAbASpGZ1ZVU29&#10;/KTTVKVZdbblh4VkbFZnzu3o03+LEx3pv/sbHKODgFSjnN77W7tr30P9cDjbFIhZzBKBcVzDGg7f&#10;IxxVVTBJRNzwN0skw2Wdz58vKpMu4FA4NRuc64tcIouLkeA7uR7I/SNj7Eb4YqOUoiN8Lx6qZnN5&#10;30PwuHIqyTEgfdi23wnubVWQ+u3r1zq6zvsvujv3wwlxPu19VYoHSkxEm8hIKd5fObXyS2FDF4pa&#10;bIgoZZHh+1poLAygGlqu1gouZGNRWKeXl6jpSaMDPbnbSFXen5hEljtWM6hOaDHJLHIRFBkMLa9h&#10;DlZib9lrE0wWDLVFgN2Dw04jVDwvnEWqanJHA0KlPUAzqoV/k5t/RBZmi9w+c+p+6dcq8T4wR/yz&#10;z8uGLigFrOHPhq6P+UGMyhnVQNmAhffrW/ObMNt0gc7wAcxwupN8GQRvnwYzTbqZmTpqlWqNVw6U&#10;NPxF0Aa9ya0cGQekWqMCes6G0vQ7ZSJTBUOVwiPCSgizmbLUy9b3x4zzKKd7Kut0SCAqmkMhKQO8&#10;gdJS54TNbctJjYYjpMZ+DleefGlV/CBKDZjZ9H0fz9D6o+hp7K/mMJxHlXRt8RbuEKMk5kXBKon9&#10;C0QbP4inhAneW3jLqjSz6kZvgNKwN+W+M3Oz/Xsc2lJ3Hx+e13o/6Om09MLFr9IYjBI2s/v8hksL&#10;eZSbmdkdMmdrL1ilFNl5DD4bAb1/yrpvE2ZKVEnMZHCQ+2j5MGtFUZ71KX/YOOFN8noL4CJOps5f&#10;IrVti3zuDvSJ3XnJBwMXPZ1WkCAZdHCJVOtd+ammGofjbR7spf6YFrKoM1MeZkEcKaJspLmuetXW&#10;pSERY+jRdelOw5p91DXHQuxnT6F9szI6YbEecYW31qmuR/Pr95rmrfGQpDHmRLcVduVqvH3PHxN9&#10;SYV/MX0LteSs2gahtVBSPxzkaL+xFo7cPGcoIyMiE9JIbZbnJCdPajHsOf8AdJNouumGRr54MCk8&#10;IxKlN0m4k9YsooSLt3aWuSwEkQ4RAOju2/9F4qztnpFcAqO4PQyOyHfXkL9uParO8EWAsFiU5rt3&#10;qMWDQWlGavHeY6Nfna0uVa+4NJ88us/wlboNtKxhRuV4H6LA5iswrmLM/NaLCp7yCo1h+IlChwgP&#10;Na1MVkcHgLi90qpdDAZvtF1AVxXkTYrFLzZcfNmrWrnHrLdbFxo7MRji3rRjMdhPi6zMUVYsYW57&#10;P03JOqVoFoeSS3oWEKtk6PbksPrtdMp/lqOsY05NaNZUGG+V19wy8Qjv/85zyRmVzRYC/1xyZjqD&#10;WJNGs80LVbnmmjCw2nqWeyl12dFQJSB+eg6Jn2zlOW6TvXKLgPu30/kZC8M7TKRjMzoFVV653VEs&#10;tqCdUlMu6K5LtV2i+lWmCkgXQvSWzxdBMmpaOloldr0Vcuga32NHNT/MmPJAHv2DZn6XreSmy5JB&#10;m5dIXd0i72Ki8f0C9Hozqkay/9X9MptKVwbdNZE6RKN+hDHFIIh7fFF2wPfe6aOqe9+GwHjBmkd1&#10;7w0OmvEawP8nlFJqExoLI/IemTLLvDCceg6dKMdr7oRo+/vJwccmlvk8xjoje1EKsgD71/ikOyAv&#10;EDpaDHhcAREcYRI2vdWeLXQSVib7Nak5m8bxmV5IEQ6TEYIwjaMwhENIF60addO4zUcO/ZhIxN7r&#10;zHmg/8UHgUj/tl/Adwxq85UAHxh+YkaUNhJ33awj5TDMDn+ouvkyHlFW7R5Wl8rGEWcXLJwkWWGt&#10;Gdhb+t2hB4Vsv1qVtXQ6wmJtfs85cqpDVsRF1+2IhYBTBrpgFPGZTVirhFDXFbg8IujLP0y811fv&#10;UKsGg58F0lMauW6j6cGWZx4OM/XXmPhtifNe9mO31LVne7dSiSaB9lpTaEFzonWW6IFSbLud9XTd&#10;/DV8eYZcEBzi4vV4xGYxUXKX/S1ZiVFCYHoTzZ6jYQ7LU3RYQRt8egaxRSDjJMssBH0rdJIX7wZU&#10;ek5uwAhcchgjjye2UbeGeZTl5VttkEvor6jA9A/7rKspKTF8RChpDlgFCYIBMaEGJt4KwZBXuSDx&#10;st9Vq9/+f+h8vYy5CspFNNODAjBAgRaMdG1kepmPgR5QKNlS2Y5HcIWSLW2kdJ0nt+/dX2qb9jxk&#10;STV4Q0lGsx4uFTQxhWEsdg7Hd4ORYKhIkOSgpu7bvMTLQdsQ2CxQdDt64XlLrRIBjs2Zgsl9qgYX&#10;ZtJkrbElb/YZf7SSTMHmOUHh4wvYAk7NCVq6RAp1U+P+HWvztfmzHQPrTadsSp0T5GEi9R8V+W9M&#10;VzfF29zeR53NtZS6OKqmUkTV2xWeYRa8Bw+x3xsln6/7Q6AXYaJkL/y2vur2KrL+ZdGTCfrmYfQV&#10;janFOnKE+yKKvgPKlg1Z3ZE6OQYC6P8LBql2xKO3nPMFjtU955k8lBBZJtoYFPFgYxh67ijkWiXh&#10;BD/jEdGM4S/lkE49w1eqDvjmsHKq/lcObn5WcG9od2nis1EBGPAzjD9Y+r7giZ5QIGcRO4E2Rm/w&#10;TUEN6R/N6rywv6ptcjCZ8rK+5ghn5y3aSgmVSR0tupTBKOTVbXH8RjI9vvrXnRSQAa0gC2JJaQv9&#10;UrbpqvLMIyMInc39HK8/mopZc2Fmz4d7pMTEl4j1GZ5dnX/2QGB9sXTQehkp/Bb5jac1au9an9DK&#10;d0sMQVtP2VS4MuiyiZRJnHxDNP4jwJtYKfb0Td4SJ7tc3tMmehwica2o5bRoTgionRd/cKWl+rXq&#10;2BrmibBmeUzW5JQx575QPAwCnZXWlnDavjt5P2ZYSXDDzDHfJgzKTRh8YOWI38PBsVtuAWQTiLbJ&#10;/KReHwBO64dDJC4KX0LTzpGrVZ4APA3UaRbjqNP+9ue3ievKeOLhFjy73mUj1eqEv66cDFcXNkz2&#10;0xImRrcew/Dmn0aeC65rebOoYgQv+74XYvya2VAq8Fn0rZOTm18uKRwRDHPwec5Xi1BKvwTpDZaC&#10;Tx7fFave1iZhxMVBr2c1qOBy7A+TsBRJfemyvskd+x0irepL+0nc8+TACWzuK09evTvt7ST8339z&#10;776qqyPM9n+tV1Qc4ze9yvLwlA5RquX9giGxn76D0B0EVpiGio3Eo8uHh7PbLhyoapucbtt2WTBE&#10;NQTUDB7MwdpqMwcT2H0QBlMefirZuynRmbIyo8pJTekw6MPTY+CirJzuVSMV/Vy12OAO1m2dGHL2&#10;vQz6rfqmfwtyVpqKLWP5iwhb0AUGsz+MLHuHDQbyQrn4Z0DWpDwfcwR6Qj1ToIBS/+kWy8Ltq7pt&#10;6oMq8ubOVAmlKsruRwc7mNeiV4/12du5/3FleUPF8BUwclJWznBoNWIMhEFfv1V69JIh0Iyu516J&#10;2X2zqim5tskbj0DGAw1xaKwPA8RAcQyYfUiMEnVCi8Nsk0BRo/a/Ha3WLa8XGdCAUk4s6qJZMjgo&#10;x7PtItq3I3cFRcmGTyohwe6eh48PueLGqrWD7aTuoTifnihA7QmZAqwxrxVTbonkhGztNO5toArY&#10;OUhh9rci0EUej8AmC9MA376FqMKA6IaJHmDyP/wAgbaXPlrbC0836Ba0XFNBieyfINDvLWdIpwfz&#10;jrvxZvKgTuZ7UrqKk1v6Hh9oHcry1cmICv293QzTW8ccckkCf9fDVkfx1wGK9mlbRGhtLNjiBTEp&#10;DljTKy9vYiL4Gm636LonZAoBVVvme2JCn8FxIxL+AZ/BiQDYWrvJvRsuV+Zy9iWBzhOx5MOlzu5G&#10;I65hPR6PSFIt2CkxOT/2Wnr9cL9j2tGstoc7BX3CgVvgGmpjKa1kCr+Oj3rxBUyzXUkGagnZr7Xo&#10;FyIVvFKKiktumoHgIRqhk8rheHU24dmLYFaJsWz7n8JQsY7svzuM/abLBX4F3FHTzh/y4kF6lxBd&#10;VbFj6FIaZG8procySi6ib00SvwZqQfXKupq8GlbcxjCwLmgb5fbeMDt4r1yQWbc2IiIHdBpiQNPI&#10;bsceN1FxYRoewTElfxYNJC5U7mwYuFpZImC1ZJCbtBTvtrxaiEbqnrmb9swJypCWwos1KR04pbF0&#10;PnpA8/iinVMKrs0J+nGJVPpK+WunNS7H2cib5z1OCVlkL/OiXPvXUeXah6BybQ1dDOgqHGVt+VXB&#10;T60kz/5mCO2gDO3zldHfSeu13/YmhXQ9uvmMrpG/xj7Qfu8U2qMVer5bvW8qFfDyZ7/Z/PpnMMlc&#10;b3uziSwQQSU0ckO/yGKGqVovdgX0Ea2AJ2q49/dO+tyATBAaOwNfjp18FtsFJ2QO82+Aip9aoaeq&#10;4h00z+QO1c4j56xNGIF5rYy6TDs6wbRGToIZ1768nTG9KwBOXK8jf2qXRuB166qtVLddgVeB9vNa&#10;iCj6UKz28++KXYuPCIJXCy53ZLhydJkYJK/6p5yymQtaxa1/S5lhy2PYEfdFcc5BigaT80Y4ljX4&#10;2adVYwUm6B90cRzcEJFFELYQtpHp2SBtDZyekMu0VINqCjMH16WbLHS+E5xAohzMiqgFiSQMwwmd&#10;njIV/fVKya2r/+n7wxu19mKY9519JhRunA/kipDU3QFT2Duyvy9l0ulba+LiCBG1ZnEsDlj/ZOyr&#10;Du0fz7ZbtT4c3Oqxe4Sjuw/d9MDhctnIVJA74jNUX468VFTKxfJ8eRQXPujXKjtH/h3kr/H5lTi2&#10;TdgUC0Xp7lQKYTkq0AiuPXssbC3t+HPIuFqlf8nsgvHvv1VHIXpDCSR7g9vEru+PugtYs7BdYfz8&#10;AcinW5rc+Ns4wgmWxgy8rupvY+IP8ICHTZx9LaoQQeQfrMtZP5zDHGRwSiqZO4a6vXDZwnZTysBm&#10;T+dLD13Cdzv19LVUttuEWahFgry1gcN1vvP14QJJxirNIldK7lr9v6J8Cakuez4iN7NVvCl+gyic&#10;hfLhxPOsNGL0rbgP13R4T457sJlX6mUax2olJHY00QTqONLRXhzXrsxFSx3F2b7V8aAwF8ydRnIg&#10;Bh8prBNUPnIPVeZBvcycIzW+iyZ0eMYaCuukzzag5v1vwC8hWnJ1FIK3yFT2jRMwOIwNvueOqF88&#10;aqWhAOBUlAKUegBtgZ/N0N05qS1QMTxSxOIyMNXQ9Nk0FCcc7iu4laMZFsXmd3I5QuHvKCz0OaxP&#10;rjqQNnTgEHWZ8yWJ6frhHUNXzt7iR20YNPabNYEh9Ib1+pBFKwSHpvzVWOg7ldePpxx806YLv8qr&#10;mOOq+byQWzEbWBcOV4lXTbRkrNBy2ID1y0V9hQJSpilfYi5Pio/4RlULiGAWn8As1C7hXPfk9rhZ&#10;IPM3hkUp4bhA+ZmYmfHHhTNPk/nPYzyJmWpgmTB3cT9FXWbVPQCMNS4OlIVkyDDvuzo3eCKrPFru&#10;os2JlflvdV2/E5V76cNTuXMY41nKisZYyuA3wTmAkSDXjTAS24IRYkfSA2cSoZC166LAA8MmaCO8&#10;hi4MnigxMarF/rC5U/5gqWMa36/8QtQwXdhPI+G6XPnfleEpbE6BqsIdWxAja5tnE2Z1p+gQxA42&#10;8pNqgCQuro7LBryE+wTv44mQp5TO2aLraCz//nUxYgWhkQNEi3mvLJ5NDWsc1Calitnkzf4yn1wr&#10;z5B5rShmrGEX/jrq2ng84fueFCUAP0b7iJ9rnsgQOh6Cyvl9zr7KX2L8JngXm0ZV/lRfEL2ovDro&#10;RWUnmjor3Y/zGXoCTaU7LbzvEUqKI3Lyz30JnCx8g4IjfC5eVcsnBckN2RDe6Vh3FKUN8RJNrnCy&#10;prGjKayiYmqXsXzLgnw368CrBdPe4xoaQeEHfxdFxYz4mMO6daLn1MNc/y3fRWC5jorxoqi0QAj3&#10;uSBFuUnthsC0KcGfldSCAvRuY4DBQA6Tx+DMErAMfnAU1rpU+88JB6+poAc6wHugHz1Z6JmuvFCV&#10;Y54F/oGgvVygFuO3TTARB8u/AFN7s1cE/iWFuF1e7chLqhPcLH443UoZeUkrKp5XNHgAcTZkZbkU&#10;pDgLOkor1XiN3cnP8sNPNs/HZJtnoD2TAwse7j8UTDWvQn8p62V+arQ89BrpadNgb4369PTeugpH&#10;3qAdUUgDuz6PiLxaVFoeGt0p/Eb2zFNRDPCatSW31LRScio6eQNgQN31/wfofqgyPECXYpxxPf4Y&#10;uepTZ51+F1Ek3urgErGr/YEzWFBqEGygx1QPT0rUytGcobtQda8GMcvcHH3TOu/4qnnF0L7hVvDc&#10;+ovgC4UNM/EpyQVrVTuT5cdkjToDtacn956broFVEgo8y3c3VjfMDb+kUF3S0lyMrP9hFYvpq60d&#10;u6wYCNJYLUdALRff0VO6euMcQauiIM2L5Z7DwJ0W2SN61LTm/6qxRS1o003rr98ER8dNU/+7g6Nj&#10;++vFqSs2kskbFMLdq/zE8rotf0QAs9eggbCeg1dHdkQUQ5aW419iFEZ6Q9+R4a22CQtgBJv1qkfa&#10;8brzlIYFbByOFyx8Nius2iCd0B+B4khudaTzF2sR2qfIEmr3PI4/c7uq6aIf8EbcT6c0LkddBFzF&#10;J0Gr3VcraE7ZtOJNYJT0DwdG3xT1Mrd88sknUgLwB/htRmxRmfbt1OPD/E8+6QK/iwckPoG1Wc+b&#10;2Xq6kvnHhfGOFpSpMXxar/P9fUCqk+S6jvXJB0CEhQ36+CX/KXKkHaq05EZq/oy4AGUF04UQWpM/&#10;szw5o8AGajh4Lc4ZhOQBe24u3YlC3udswHTi4DoMhBRha43BsJdAo62QKewWJP2kpnbk+JK0DlDC&#10;ld360jKP5/zU65iYnoRtNcpdC6C4z/9LZ/uow3vyYRUfSiR6nHT2iHYow/epSlOyJvxEmkkZJMRk&#10;VC21oDw9YOZUNlQ/i8bFt0CM4Z6CTiVRFbqs6cUV5hMPHH0CntR8N12lpMqkEITLXU1SDc1gKNsM&#10;SDGoRLkkQRY0m947t69644W6+EradLkXSSQgzfkIdRmhBJFiaLGrYOMscne2Qxb7HEh1k2u1cjov&#10;9nG9YX3i7ucfjXnyv6SoPuksoAnIDsfmNrN3UBXLpWudmxsSV0l4YWPdtu79j1eKRPViALmJOmJ0&#10;4qXEj6Z9hoiZeNH9Y8mharOf5oLaJqjX17ygU268o0w+pMoCv9H38JBgc3n2Sm16CRcn5EF4DYfG&#10;atHHIwBekylsNU8S5rpBwgvg1r/VAeWNkNKC1WnkqqXH0KcspYJ35P341xK8n6/RRY6KT/sg/oiX&#10;HBPMUwr7VM7qsPg9vcaMukC1Mdkd/tYBZfajJ+rroEbBHC7DiDO9FcicqF9iKON8BB3gZE4OampZ&#10;n4Vh9JlOJKZVApJPIfu0RzCqBU8Mhq/fiPGj1Ai1AMWbf27f75V1BBrCA5khUlmYA612J46v2pdc&#10;2p/H9eSRf+6ZMsSAaQwduxKOn4f3TivhGJG9BrGROulQkXEN1V9k16hkbDrhpn21Qe37vCi8OIeg&#10;SrsRGbe1G3KYLZ6pUizWlqvAN54HjOmlNFds+gNM9AYL7sN1HYJ3/+Y9KSwD0TCbZ7H09ialM3+a&#10;/tVMgXzxjpk53hwbYWVC7kADwwmZ2yHQMcWZZUDJIu7Z1GXt/UwWjo9ai4A8HHqukfzKO0fR0epP&#10;uEhS0rGr/sby/g/yxI2kACr917+aTFTOypgXHon7aFvxMpnrKMfzK7V8WqNCOfhW0MbMbwq7aZaM&#10;5gYoQz1b01UeSatCmc0+QYrqsi7miqr1yT2Q2FAWczEI0h6+VgiD1w8P6tVG9N4F2b4GPtzlNQZD&#10;W3FrD2o7p0wr3uJYje2nZdMtyVXgvbxa0RKnCUWIbJ7QnYOFYYImDcP8pXfujTo0Ma5cHshjuqaC&#10;xEHUxPb18Xpv/c4ZgyQPJUGXH+VnF1D8MtnDamq4pqLh0NoLeu1yABQgJBPSBUqu/Q93YHKFLVwu&#10;rm4ISO3pPyBAUQFSNbWqqYBf+QxEUW5ELZTmplKW3MYjPpPa32Sz/oBkkPFf64W/SO9u+C+HF1x5&#10;eoDvkH7r6BC9HPlpcN2Ml+f15n7x2av94lfU1E+6XzFOL6kmMLcEgSZylF+3DeVELogT3a4FikPe&#10;GYrhmZ+vuAudJ8jquQtopmehKSBm34jBB+ayn6IN2BdOPy0T5HgRkQaoA5BSuxo3w9JpLu8asEvE&#10;AbuEmtZJjVPn8PVnV8hv/2sDKaztCvGvZ/b+F4RNbsnBziCB6QlJlMAkub5DvCvwEngv58oQsntL&#10;IX1FBXY+H/J4pqI9Rwrt3mXVAxY/t+qRKHTnQ0XaQA2jkCoCr++di/xdPWsjq3+ILYdycs9Ech/q&#10;dZDAm2kc056ARyx+y637mDqYv+jWXfTnnV1dmwlrgAgK2NABnkkrHC8h3bd5AcbrrRPmyRAEpnlZ&#10;cG/fnWJE57zxdoA3BRRHVanUzWbWZaWthJI4mzCOsK7EgI8TiOQvZFxXJ7hY+M3mWsblkAWQVra2&#10;dfoqrTYBdwAI0a5X90TwuY94ILYr6I17FaC/Mgi/WGrVhfsfU3n9N7hXXRUzMfwbNSX6UNm1d0Fn&#10;OEzK4GWMDsAvdIZil+1/+VW7iHzRSwehz++MoNQXGsebWh3bpmsEVNdQAySugyDs1JbgN9XFdAiz&#10;WgZ7oY8aARRGCFUBvKmmhQZOKE48eAeTOF4Snm9HxF5IBcW2JL8HlPl+23bWVOztTz4R9m37/rs9&#10;4gx/ugfF9ULCbN4FXLOaFldyjpOuqCFi3NODCueLwmjc4jZSbVOYkaWLu9I4+xyMbaVr/4r1L6LM&#10;SRmBwHiE1PNNEf60d61xDUZIq1MF6t20I6CytbDfjsgfdLRdYkpIeng0MR0A0Pnipv09cz8mAP1+&#10;pybupMQ3eMKfVNL2m169HAtX7nbtjk4xsz7fJqymeRl/bpi07AmFOFAeBs38JJTfk5xhrGda2wWX&#10;qrr9RaAEkpovuWbKdDWnS+bR6EL88QWmEoZgHoWYn+OKN9EQEQRcu5BGEARu3c8PVc7I+ENyR/Ug&#10;YH74WAtOssqRKpd0YZ+w38gXnB+G6DN4zwwcnyDGttemHlzHpNyZzmgJQ714dsOVB/b8AyybMOlX&#10;MOXu1aObA8cPvn4fY9hH/qCNpc4VaW+kBsqk6lYVoIGXq16cFBfQPXdO7gNZcNqZWc+xXo/tab/n&#10;NMwgW7w75TOU8rnE0ZmgOvemD+jI2Y0/tIY5zM3V+aPOwM8LrNmo7D9kTj99qodj8InxMepZQJY7&#10;SI1LCsAj1tIi7YQ55YKdV9W0tlnLL5ErWLRb45exMsAJBM69h4gz79EZuUlnzE8gfYc6rlgle38J&#10;js6yqRFlzYFbEfzWb9nukdGj0T0s691fwb7Gqzyqugvl21qogKzpCqtpucFAESdUyDdY2DcI3ljc&#10;KvwWx5/wJhgiUshXFMVZK+BStvEoSw31VBNWHaMjQFOAb32uZJDkdvS0xRIF8pnyMy/5X/3l3bM5&#10;38f8bIfJnnz6+HhZZWe6Ssc0cb6ZVdas+BM+1qsXArLuzYgrfBuQFXYHTB9cBq8I65DzAjj+uaBz&#10;6jsPjbI4vcOVlXXT77OG/YjgopUJKORBdUGA8BogAQ5qg7HDd/OStISkRI5QD+GB3Qo1Oc4DQctr&#10;gfD9Wkz/LWBb4Jpo7PlRctNsHfnfHlDdHkhLxf6bQMhAr/FjytiP0Xe26Yry5ehBFS+o8GEhnVe5&#10;Trd0TQlbT0YxZKeNHqo/jSfVd2d9TMn80A0m0YdoVX12evvjajsxHpa8uSYmjnf3HHDYdHLud7La&#10;1z4//4V/1bJPl2qaxmcuPmae0qPE5mV7OWmaqsbzMhOZFSbSVVNif7ak9UpyEaF/1iYruEUWArx6&#10;B8Cr54Mc5QE/YUyPT2YdI5flHqYMzabhLz6XHWtT9Ap+B59LklS4W9UwLER2ebEsLvu5FqKdyvCz&#10;NAGzqZwv7vTmZTxsvz2lmp9RErY859q52HXNK1mHY5d5yBE6/o+8K4+Hen3b59RRkmixVcrRoixl&#10;jaSaSirVpCwhMpYOYZgQQ8PMSaKoVCplKm1SxFhOduYgSUKbEGOQpTAzmBhjzMz7fAedsjRU531/&#10;vb+/+yMft+f+Xvd1X9d1h+MfpFc2UqnOucBzikkAK6p+uTqZDMRvugIeNoK2woGqjwH9Ihho+HhY&#10;FAxgqUuO8ky52sLXm1Se7c1LsAyQzRILZLpLiZxSOSxlM4F3HfwrPVHqSKS/TX964jZreaVdKsnd&#10;DTRyVAer/GpvtpcQdsrO3LIo+V4QHgmyr3WOBuuc8M88E5xpEqCD98+0CdBxCMh84K/jIYSmCaL7&#10;ZtdO187auCjLxd1bMaqjObjjkmJ9HAhCu5JnsTcXr52H99vlq3uiw2VTQepMAbKlsS95bjBqp26H&#10;i7NSzsPTuVrE9I7TXYHI0niu5GwC90Vb9q0ZFqPMFZN30VeDuUIemitC4IZNcoC4ZEIz+oQL9rS0&#10;7IVTEsnqYoRvToVXVxCCfdPUPonArKi+vxBGFT+tFOfsdN81ofLOilXmYJ9uTy+gwvB3E44tXXjJ&#10;aw+a++h567sYRhANJf3fXrQpGqg41isxp4QD+ZdG0Xn++WotSGo9EIy9XwTuhKHJbCSroz6MpNvD&#10;9CEpNiT48C2e2dwdOg/+kSe5BZtxOhUyATqVjkg3rQDPrYRbXUpm44nVnAJcn6S5wVtGNTBqqrkL&#10;Ul53gx7cLo5f65548gFzHwW7gBSLwf3CfaxqrCIZ+Ptjayk7pUDdQOvlfwh/mZDsuGsoPuRSfp25&#10;SD5yqXCxnlTeDpvLykH1fwvqBs2aQFLdfSkVmZCbDHmpx5HzQ367lNfwm7qFMoezX4iIKDlJdo6u&#10;c/hbrN8ywh9cY8FuiU2bcy/t2PK0tntpFnppyfJp87ekeWxJK1ZIU48+xDhzKFq5Pvts/vwledVy&#10;QamGQqh4QVT67NrgWbWR8ll/iGddWZxV0PJIK0CQLGfsO31PR4leAePazd7HGr+RUx43WFRL+dLx&#10;08nLHR4bhlnQyK3iyEqbkUlZ2nUaoSDn88othJNaFHgAWj497e6MG+y63Lumj23oNmCcWBFyXNxe&#10;SMKy0hGsEOIkp2sh5/JeIiR7oCSoXfIym/tJl/ROLLH/nUlK1WHc2bQr5L3lJolFBbUIVjH3o3Iy&#10;trsF6pF9Dbd4BUNqhoKcCeZhRjfYwaqEu6SXFaQwgjr4P7LmT5zLT9cZLXz5d0b3LeVTTxqGcXWJ&#10;1vki+SMBz6/RPlCUtRjbEAI8Lun6OuHh1ZQq83IgkvDh8z27NHzlc3XRJVxWzBft0Z1VkZqKY/Yh&#10;7CmSeOOWluriqaIiTvTGImpLctXaNKCpZruHdUvgjcvjSBXg58tfW8Xye97/ajMzqBMlxq9D/rTF&#10;8xHJqhLn+1lz39LNLJ79geKFYZSSJCFqyvzTXuGfvcHUq81uIKDVCOwNmoE0z/fjiyqqW6a8Vrof&#10;GO+1joK1XYrSoGolGog4U6yUahL+ACLO5lG1gODN/dJo4un2gm3TYE8t7zZJ1KdzU+gMbjMNzO+s&#10;62vbgzebgRbJKpAz8SwskMMUyLXg4cB530U1JcH0/mIeY/Tn92oF3/RPV/lNdUq+lB0Qk/2mK283&#10;LBzZ45OjQXpKmbuUvaKN2cq8mVZC+b7awlO3SK05pTJ+b7tBwZ9MM+Fsg1wVTo3ZkgQxiWWXq450&#10;MmiGvWynXf1WOgKwyXfrWl6K9T8z7gRx1tc2FCzYnLt/awFJIe8aPJekkndNPW//3txr2scz0QE6&#10;ftNox6VrQQ65pnbWRUNvDz3v4osde4E1emf9iti6Eun6FeuX5chu7tW82WBxwh+1UiGHJlygdVe2&#10;N2WVBPnt4zo82bJ3i3YYeFH2VjiKpyT+wamRo+FncMRDHK+xntuPJ01GG7nmGYrgz3xTyQqYN2JS&#10;aPutXJV7OPNCdt67NtgaS8puXysuVt6PNMxOZR1ZWwV0EZZWb38JdymCWuTUrom8Mnnha3o/vlRr&#10;OhnU8z+0VFPgvFKtFUB1y/YGzqyvDghGyQrlpN/rzVEXI18OrKt+Y+brPP8YCutRP79JWNMBT2Id&#10;Vq/YDrdEJs0bKdYUWV3yDiSu3gVizWfgiDE1M9JFhso22hC5LhZTIK05AwyFSPNBnfQuILdFZgOd&#10;dDGQ25aMHscjb/vrk9j3/f19MsvXE9piDcPIqAwidqBT4jjFDxDsAoIXzIveqE840DgzBQPj4ldo&#10;Ou4AP12Xgg6Z1W3sZ9nNseactrlnvVJ446lclcdmwkHCubufSn15auPlVam7A4rNQX76B4KRR5ME&#10;dNZxPBNc+9dlamCJEXOIFbtyy/6U703XEICpm/Sf2uu2bLfb1D2HKva4pQYfcjA6pHXqUMupQ+Em&#10;hxx21VMX1O9C5GFkg7S2BaTCRVBR0rX7tbOatnsrbvEGibng6Jj9mQ6JyDnkmYt88bs7V2zO1ZIU&#10;J6MDG+a/mulbPS8E5WLXUYJa6Xv76j0fA1Kk1f2TwNn69c+bdgh8Hjy9KNmBBNvzMfcYnHA1/zHE&#10;b34NkLQP2wGt1lP61Ud8v9UbUuTyWleCEDzCNgzjyaggM3N1qol9xH6TNxQGioZFdr/fA5UOCHIz&#10;sA22YcVowl/0B/EYIJDIRHjienPWEzC41dzHKt+EJv/+EWjy2bM3/mRC8yPaQ6MOdWsh7Ep4LrjQ&#10;CLttUjPNuGajWI2ncU3copoqsZoZi2u0F9f8IV5zxSgNszXtVXiH1ZP6GbPrXcLyLeSD0KYiX8JI&#10;kxfrSvH7c/kCyWXW94vwMO9khBP4/ZSPcjbsb8eFLZZINT0gxaTahm0xck2CrdS6IjrxtzbtSewJ&#10;+kaT/eJ4y3b2Kokrz8OCDOKxln5uLxSltC94gSePQHY1wMp3SOJPvfQlxTfbZsatv3cEt427ZRz1&#10;GTxl+zna/4+uz/hg/lan2t2Mljes1L7jEOoQH1IzjIo6XG9V3ul8sdUhs5BWXEzpaX/QCiyYhyBC&#10;+o/BjDIdOJA6d4OMshVA6qwJG3V3EH1i6e+ECDodzogOTq2mZGfkKKxisu+y2lLJRJKiWhWjjdjb&#10;TS10vb72g/gp6U10eiX7qqYoaIlJlXfiZfb7ge6oVno7hnWsF58Mp4m2kgUDhZrzZj6SErY7BViz&#10;mcJRp4bd1ZCXuhUxmWfHc5daW2xzOS7AJl1wsre8ML1JRVrK5r1K3gSCPsQnN9upflwvkN/rYXfu&#10;zytV+76fDWnqoD6tX2GaZ6Gax1I/nvrAX4su7V2tyP+Dtg3AxlvvB2Aj9grUGgFQG35K4zPkj1cA&#10;sJHD1Mrc2nG3prHHJRy/s+C8gLqFxKDa69WjLmELoPaqVDPLs6GP6v0Bw/VvXTHg4AnH2k0dflMf&#10;cGNiV/+il0bmJLNjue2EpIiGMK+YraFHli4OSkAgDU3Apt4f3EFNCYxasNcLRwDxuIkU9kb2/Nzd&#10;uZZS/lLHbE4lSonMBRS16rB4Fu2hbA8zkWMO2sLJF1WUJG1+UT5ukyMdOHmx8IItUuPfuUbb/u2r&#10;FFgbbS2Fc1WaraJuMf2HfsnAqeHxf8mkj0bJkbkVZFr4FSBq9BwpZPiMekwvsg2bApRer23y+cxo&#10;I2R5gHM8muW0WsZ4aJpuA9XBRGwK68Fh+zo+UAuTrBt3t4ZQybkhEA+dtVwzHdO9yi2xyDscEwUr&#10;LzShibaXneGH7sGernngSvRn6P6XH4Hure1TJPqxq5ZhCdf8I3816vBwFMKC+6Vz4xp23WgQuVUX&#10;f7vBVby+9G6dq1R96dz6lbF1pVfzSDp513ICGJtEUGcFUXjp2u3aWZnuw2F9yXhg/W4/2pGbfW2E&#10;7FpltZubiwJXlI3+spyBS7FXF3xRXimvSv8wRF/ZMAzerYURMCAr4hugxySfi1cjtbolSDWxEGgM&#10;jXViVOR4c0MoCC6Cu+b1LiO5PP9zulWuGTiQ1P8hGK6JV/ZCSIK/gOYXtbTQkqq7jKAeh0I+72up&#10;gK6xB++28E/0vuzHgRSlb/iok2TuQ/L82FG2q5+xjXBJvEaEe5hDWQbu7ftjU/FWkDAhydq+eNC4&#10;4xUBNuFtwLhjMWXHaiQWstJN19mZDznrPt2e3TWreIPVUgxJxpTOKmmOqbwjv9qxhcRtIlmdK8ph&#10;cFvZpFDSWp+XEALpIVvuh7kl6oPgTaxJ93adBw+YGetQuFBLJAZ3COclLP7suOwJVanHUkCMJyu1&#10;fe6wO5cRc4bkDE0q3pfyVSym5bvP4nmSi21Wq+Q9twmYwEpcYcqzQtv3fkKBnS2PF/2qnvywjhGr&#10;3YmhiPULX/aP3AGgolEByBdDTxJHzxRALxBHxwqiNQXQ+YLoUkG0uQC6WYxaO4v6cWmWpLs3uG5S&#10;3dix92k96WK+RXxAKrhm6SCEMhdANWt32Jt2zJDNS50mTt4k5uuxp9PPYXmO6ozc1LjE3jeaU8j9&#10;zXla2/d0u5kKkZ7xQKL1+bDlVQlNI5UMnzGOSZsT9W/Lazm2dLlnrtOJPQI+LI8n/hWb0hXj/fF9&#10;n4yKa7NpeLjpdRoPMkrS0HpzlSS17wC4mGcbZoBG4LcCjQmlyEpxNz2omzm116GAz8OK+vk+XHs7&#10;F4KQUZ9k/pAj6kZfXR+u5VAb24LddX7bLb6MPlAsnw5dv6Z63XmtJrlUVGbNgeVA4lqVNGhavQaF&#10;2h4BptVLINQWLzOqN87o0aazpkCQR2JPewewDjGesB2+/n4GzLe/AJVTyenGcSpuerWGhFCa2KzY&#10;BGZPNanMOdknDYSjYtOLMkLgMa1vqM70hJgUtLKySwAGQzRoxXjSRDvLxsFd/T2YxvGzfN0e1MHX&#10;T+VLWpkfMnFyT8SoLbAax1AGIMjjlkhcMkYJ9RTOixseXr81icj8S/l86mf/ii37zp6TUGUJaDCB&#10;ZZR+OpHdQiH3S+LCeiK5JT1sIhbHsMOrzZI4Jf0UOJ1N/LI3JOpbOLlbFsiFakG9+cP1VKLpypRs&#10;2BOYIj/IX3JSNnYgHPxngfweAam9V/lC/j82+tWyGWChWkMJv7R89tL5KaMYBj4jii+t1PRhkMpS&#10;RGXWV62LgGH2Mp7qKIV+yTsKzONPFc9sNDmEPbM3jNIT8/pOpy+NANwCdSFk30RWYnl+UDaAI/eV&#10;M3AajWoFcqwmOcB0/sVbZGelst6uBZhySUkFitHWDu1DmQ75/BvoYKrYT4RMxsNhCbeHR2jQ+5wJ&#10;jB07xE6en2Fx/at8MeApBuDJSrRoi+hCEGK08NI3fOiEuhTS0tI4U0/TKrpN7hctM3nIcoY7TgvZ&#10;+f5DfnSmTJn7Od0Y5czUuuJiAgiy5bGP7tupFDbWkdOxnruBi5RSuDxdd6adyilViXxZXZULalO+&#10;TEEFXlQnEWE3eSmJYpsOpSCblNmBTYuE66JUnoXnTzgsxVj4cmjBc5aY8Luy03qT7O2dc2mmHg2M&#10;t/K9c1UEYOF360DwaeQLBepvCtTfhahrFKh7Z1GRQtTAWdSrs6hJQtRn8jXZi2s+7PBWbuyYcrIj&#10;pag+7kJ+pmJQquU0VIEgrUysNkmo9tms2naPhvmbAlBzFHKOL+9tvtXAKt3tazfPH2Vh1xnnIpzD&#10;LDmOujAXn9y2tPU2xMfyYYulATPy4gK+PbQYrjFxPiTqd4J/STfM2dfk4EuxwebI7StTFtrJQU3j&#10;FpCRuH4y25th1xYSYpX+RPYhd0pbHxj2dyNfHmwxBzFza5CXWyi0KyEuNNHuskB+I5uHbeVP9lEb&#10;3ybmym6/GnGYFr1ZtLY9/KLwOb440v0e+LJtlblGWfgCjzvYAu1CuxLaJj4A7Nh4hsTU3gdPqaYQ&#10;lJUJa8ks52y1Od5cVC2ZXdna+Y5Xs3e2YWlgOGiy3hM0g+5NWHqQzgLkFaPMn1+5/r9O2NOUVqV3&#10;c+Kwe4p282+FQcAyzCOuCj8OElebJ16nEFAnCEU6/oMi4zJgJwCKJFZyKDJcl/ccmYxJsyRCpA2N&#10;kl6W2tM7ToBA6GJ4MzhomtbXB8iaDAAeUa30DMbUfocR/NVNqeA9qp/FC2sPZWP+NF+x65NRXgK8&#10;TYyUP012KTSvnR45rz1dVz5Va7fTy20XkJVdX2WvtMFlkHft7S+oe7LltWwgw+iEh2tQswXR8hqO&#10;4Kayf5gXtoeGfaOoxkP70KtyyWF7MTxiYzDTQYwN0MwRAUOMyApFpVRbgWdWIfaoHVsCrdBucA+M&#10;mK6Db0qJ664WmuJnLCypJ7UPysOcygtU+Gmma0FUj3YnNF2flO1daJgHLc68Ry7Oal6JrU31ALoC&#10;7MYiM/4vzXn5Z4AxPjKyInuTKOYbtAVSjZevRWqZSFREy69yhFqikupNcn8JyguWIj/bBtRulZ4i&#10;xbi8AlQOQEVw+lVPNJYauTtDu/rjqOUaJEP+Kdfmn61cid5logW8dVlgHWbbtLEUjlGDeoLucdfL&#10;UaNJruy6Jzfg5VRRzWxD0bbw4QMa3wHb/aydl48PW3QBmbemNmAEz83ppUhWE9lhxBmrYHevtdbn&#10;Qw8OaHuylgOSWB8kiQF16qPzIvOptbW0SAokwmIvsxtrT/3+tm3a8rzn5/033tfmRa4rBeUmSwdW&#10;bZe6FKLyZ3ieCkIk/+isQJHFwuO3ChipWq+X0KUZqZyCaUlMu3wlTuD71XIitHjpWvelWSAIEWbk&#10;Da6Iqm/1Ti47iRKclQMXzmWcnT2WtAATbhpVylJ3vq+/eE+STfEoGWzQmhNskVNr3ROLVoMaPwRI&#10;D5CPXiuVU6uTk2NM291aJ94eizeemduyF1p58kbqdjIXycqHMW3ef7gdbQpe2iybxCc3XbSUOYc8&#10;98M8IerxQPKHYMecnCzpKPmPdYjMaRTutSgO7XQ3ksbY3e1WztLlho25DP24R9VSzOagfu7Mcmmp&#10;BkMVpZ9mGdryd7XVwKp67LdXdzrJh14TqcVpPI1VLTIeR6uEtmmQCCsRfN54IizWN1WwnMnsxkXY&#10;qsPv679jAtljPY6Z/xzF6dHKlMl8CtynLeBMxv3KRivAGa9Bpk01YUxltUEEFscgb6xJ+vngiYOf&#10;j4ocBYOM4IyTGOuLDMOgzFHEdrWgryxnBgWPD4eEV7cxQHjlHmr0DVP0TPcHK5XbqAYLUanVLE8/&#10;E6euD1ay+eEy4KCB2s3mwr+M1vlWKkpo3wF4n1Tmkuzz3jYMmVgUnUkwMnqSC9pkiw+7i1FZkILY&#10;BRLXxhDxbxy85yrm9Hvw0FGfn4a+OukeRB9k+//BIyOEPMpkuVjR+PCImiPcvcSzB1aO45WBENdP&#10;DFYOBEj8Q42+YWsNCrg6NaZ1cEPjwOU4ZC+ac6TvPdiEJps1PtckYzNZ6SssgEjENYljGxaT8ZC1&#10;BqjS15NdNTMJznQDVYr4hVNjcv+DD27p8XmnRtM7fvdGNOfKFXjhj5bw/CMRGbsrZvniH5Rlcjl1&#10;1GuZbLXz2ku3ayJ9vqqce5DI40LWYt6wf+VCiOR8qNGjie9nZrqfKi3LzDtunxPXRmENbGi6ZThk&#10;nNnrXX5uidlZaJRJRKSRjoknGoiLU1439gbDF6I0s/3BW7MqZ7/agYd1kBWXzw0Za8C+ERpcf0tQ&#10;d4fQqg0FQ3b8z6Thv36vacZXXR1/5vvE+6PBkRC+cGTjfX11ArHnCPHUgV3jeF9AcQgAJAs4FrET&#10;V8lN096Cb8uWq67Gl8RX3rmmDOt1Z73hvot7jiL3UaiFqNIyTMGioBQQZuHjk2LN28ioiuEBLbzG&#10;r802zHwdAcGx4Ya4EG8cUBqL0h8KTZCXuvFU4L7UYDTlDwWQKHv7Vz98+SmI6hw+ng1vh3Ld2cd3&#10;wOeNo0ggfZkHNVRzmB5sBwcTQvu7CxNXhFwKkMZvDY2hGsgQr4rGtgIqH9pWt3DrW0AvdHpq8Pb+&#10;wrXvxUOk91XXGVaUSYL/FOI+3VsX0tjXY9bH9y1darfEXyDZejQH2tDHa1Sp/k/7mNQr++uPGPUt&#10;ipI7PQ6cAQh7nsD7tq+Rqzur58Ml/MRrJHFcGh8S0sY9UMCDGS+9cxgV5rbnX4Km90JR3PwYqYyA&#10;zQDeF7Db7ANKV8ra2DYr7aDTaEJrcACgphCGalsWWapMH9W7NATgX0yJlrpjm+Yk+OMJj5JnyDVj&#10;SHYacm7XfadkR/U3su720eh6uLGfe/ZydolMVpXy7+ny/F9UIWDPV+tg/sJchbaavW4KE4fuIZvO&#10;lDT3wSzdMJjkKkBj0JumgussO9+nogAr9U6rpSXb8Jxu7EJPWjq+BCiExELgK+Nz9pbtR6plNjsf&#10;WSVZjdUvkjr5Z67SqDK4IUShp7C5gKvV/W7Rt29YJilKrdmr2vjA9t6+gpmMfzYs+CtVh7/PNeHu&#10;jW4ay8dpK5gTdGFUe9mNDM/s142Q6LRpsZb8V+blAVlwoxlI1/VjJFPygwy8Qj+2tHgSPr4T+6aX&#10;FUb3+CsCmVr9WfNDcXxZb3Dde98XWyCoWN/uuo0EAAcjki4CBQhQLOtmIDx//RNoqhDGasaLDvB5&#10;WLkzTRR2FuDiBu7i/sejibKjqdn+Xyc35rxuUZ6OF90zLr73Ek+/3dVuzjBY6ddh/UqR413O1705&#10;LE4QeMuOS4eFhFBFF2l58LQe88oYnL5QTkmoVS/BikOcZiCzjsT2vhT8ILfZkUGPjclcqSkvhn/d&#10;fVsSEQv0IUAWlHT3+TGciyuFe3opBwXvLLECuWcyrxQV5irMUrssMOous2/goiN0TOe1TGrocAv1&#10;f+oHjC85tZgChq1sDzSLjWOzsZ1P4DvGpu3TgTItCHZ4gJ+yU9RidhO4CZgEYlaNa1lpjBWzMPbU&#10;l8qB8ZjMlBovIzUzo0ti07OrkDhw3jjqmjLKr0pRVd8xOgdczwl+sJFOd2rRu190HvgS7xd9kMBX&#10;epa1rRTcDZj74u2B236bYZ87mrp7CBeWnBw6IvdDZ2V7e80FY1hd3Mh7Dk3M6jJCIPxpwTKc3NhS&#10;qbzKsbm7wooWfkZJll9vfN5YGQyfJ+N3OAXzF4rzjEupjgYMB99h6w+eAxck+UAnHYoK5W3NnySu&#10;hm2N1ae/YScNgEJJFOeWqe0mmf73x0ih5KuRjO16b264uN1va1mpeS4YTqVy1P+QD4KjiU4Kdlac&#10;64C2h2oVwKdWQIm/fQ/OMuSbn9dGawHdQoXAqybCJrFSDdc/JRT8S8MW3+c1eRUqnOWRYBi2hZ8U&#10;7maRKrgoxIOH7/xAkSadNRUf4XG5ZpZiU2wz5CcbkXssb2vzJBEScxiY++6uyLQNa8Hgri2Vk2cQ&#10;04isTiUx8xCv1r77IfAA27CS5h6qcw/cpDtYGxnR7JwRq5le2cN7TiJff07fXSKb/5sS3euVuFWH&#10;Dwmm6eh2nnYUzHE5XZCaotrbrLWhW9+0tGZAXqqZdIcfjN8UZrfiM8apAWKcZp81nfVlraZr8Pf+&#10;gVrV1dQiwckbii+zPrxahg3DGUPkxQtFMfNjrS9uk8rcIKIQqO8f5KXiqZFe+0DLm77D+OTzMTDh&#10;4OVaSLot3xrqrPooytrsZxiER+wphw3CBo8GwgYkTyut4N/yQIT3oMFPph8HoYxJPuXfgAYDpY/R&#10;6fG7b15LGeh4x4gsaxaaSyBOhxZeJUwfgvGBGRGRFdQWUKLEysZXpIr2HHDUbbOR1KtdfgSq5KV7&#10;s3OPmY9qfh7ilv4drc3/ERkI2+gZ+9Y1knZ9ZcV44KCGdvOgnQ9Ny3kLclgm7BOLki2s60rK6Qlk&#10;3ohHAwc6zird1PZ8V3kQgjIA1EGBNA0ivWCFrfG8phfTKuQM+AqP6xXKOGUrJOv40pjNvdYSo1pn&#10;B1eSwDr7/4hRMtgdieayc0k6aJbA4qDz/CRQB93bh+TZ7Qgr11SIWAJKz1y+AOLLe1DAEzbPXXh1&#10;pEk5xAHeTQgAnyRAMSnNAB70cLJv8vbuZIdMHGI/ZN59bRu2FcQInM1v7qTYJ7PWmMqYsl/O1lvk&#10;+/XJavS4le82YGqpJ3/4viSjkd69f4S8j2b6isrXj/JNMk1AOL18xjMXAV8I/y+S6U1gvGS2kNsX&#10;MvBr/6ZUE+zTp335PRqPF93xyVtwwU1PiAIEF6mM7RLre1miKTgGgrv/HlOVotEkCwGIu4ebWlvM&#10;YOjEk8BxWUuFVd/1PXZcWjMUFRPDWnfYiqdc/SXvq5QFMED8G/pd8rNnd9/9eCFow6AQVLdj3Z2A&#10;UUIeENYeXmyijpnJ11f7PKrieaMJSNeEtlUODqFeof1wUKaNVgIT73wFss5ooMeITOu9EZ9KzM7K&#10;6gKSay4Y4Rh6RFYVzQuWc+TjPdPlSRIgwOjVZJ74CYT0xGOsiP3rfBJ50nDZgP+iTxPxVGtY/J/p&#10;V3jLeyB54LelkozIUgCdD2gJq5KLSXZcKGlqirbXNxWqkLnfhBIMf8tszScc4XU+GIm9TmmOeUgr&#10;hw1BPGbPBt5k2ymGt7TKSWZlrItrs5obVNJSf5e17KYrlvhBMvzCEn/B/yZefUj9ef/JvCVjbBQ1&#10;qik9OoN5HKBe23n1OoBbuLby41Mge5l4/3N7EgH6nwCv/yHaLyrW9LEsqolcFCcHZKhUgbuFT/Yh&#10;S8vQsLKS5vqjwZDy8wyQXTS0tvVkxac6hId76VL37j90Yz2BVbB06UmVrzfBf8NeWfKsvbzgh0Rv&#10;fOIjhgyVY/IRgKtdMvby4+jdFZrMj6/Ugf/1jbKGTzkgI4icbhkvUW4JrPcjCAgQD5BWHOH34usX&#10;6jq7qrptZXrEVM9sRU1mSjwad01ATh7O1NeB+whO13tjy8uVMjdBixojX16KkDZN1N8Py+jLAJmJ&#10;zasQ70iEV6GxWB/9JbO2fZ3t01gWGPcdvPrkUXj1zCtXsjN+sFeB3ydKRkOvmAJIvlSEXJIcv9XH&#10;cTmCLZDl0suIVWzJX0BQCoATW4bDCTDefklFjIjslrf1ebJv3ZHD7Misyme0GCcQUVlqKuNXDvF6&#10;WEudcjYre9O5h/ci11Wz1xLCI9IqN4M9M7Yp4UR+syexFYtzLdWEDISLzn4d9wGtmUlw37t93778&#10;+N8q0pChZCwcQb7+Sdh55UnEWE0PBBDVhCNqQZzkQfamMNOHlXdy3eeAte3iLx+RxMFKvo9o0rmH&#10;GYAqCrqAB1vcnEqkF46ST+QeYkFvU+zhK7GghJ0H4CmZONTFEMjgsg/NCIangKUU9G62/8e8GwWq&#10;jtC3enz4vRvyDnh6F+dBzus7Y5pFXnuyP7BZgPOcG4c42KUA5K8sqkN1kGhkO6f4Tzo9w1TMHTls&#10;c3jDpu1R0gwLka9YxqdvfuNEyGx0Wvi6Gxw3r85QXMcM0uLcfJ+P6z00sDlUO7fKMTo+EoRxg1Uv&#10;iVQRqietSYzGEEVjQWc7qr9r0eV/+92MtjQcq7l9T5H4vhvCytTyZZilxYWGX9lBtWZgi6FovOlw&#10;q6bBJVRVE5Uo5g3xQ9O1h5MPzxM8basCVwR9JaRGYJHzYZ7j0YvlZrIfZMAeqso2ue53+M1nHU7t&#10;3MODWFcKUhP6AzFDJlXV1PqxqXtNCANdbpJAd3YGAljaBZc98x/N2v+Zmv3iLU6axDdn1Bz7Wyjw&#10;jImwdqxUzF7VR+sGMmpc7e0JK0fJ6A1mnfEfR0bvaJOtFmvAojrGZNvRXGgYpoXrsCduOBA3pjkV&#10;bJk+vBp6UjEDJke2djPoc1/o1kfpcYp2jkEXP89e2LH5zfuGWzk9C5ku+xHiERo5NYejlslwevMp&#10;sP5U7u6P7Z3JJHI+eExVVyNp2Ov4kvzJEpBTRNohUd8oI3eRCJ5M72uilQMF0t9Lgo4vGT1ceUja&#10;AsKVo+7B4gtmhvvbJH6LI/z3BP+bduK6pQqBMSbCboNphmALHxvyecLJut8YkwTQM8UZCwS+LXZh&#10;FGPIF4RrezbDJHVIhLn2QMmYlcqIJ4P2Iwa+REZQ4ORfDINVLs1mII/mSx/P8I4HpfFCoQxqom0J&#10;UFAGE8SpzTK/nU09H+v4dCfISrvbeGeBxOXGv4xgmDeKc8zDQAB2ZqSzCWmdNc/xjSyQi6TmYEEe&#10;1WNmLeoNiFFG2J7P23T+y6BJ3cGTEUNcKzDKGb6WqbA9sSM34ZssVzPNcp8nBv/qIK5brhCYNhgZ&#10;NAJzL/THHPXXOfEjHxFq7ecri55aViudSpyehmlxJa4+QBmzOhQv1j76BpB1nQjCu6INQUh5Px3l&#10;xdXbqF5oNnwJOGmGxbJLLpXun3Kd3tqMWAKefPL2auTt8gOZJKylCVgueZWC3AZOL5Ht9iIIxjnE&#10;YCBB7PXFkw/0jbJe7iJC+SpRQCfbZ83oBjprNepeEmzVwxxTxo6dhmbb1EYPTx4SIH03qhv4OtV9&#10;IWkZ+XXSPaS8+9DUPd+xr/36fPS4OHX9pQhfLgJHREgneY0JvS2QXT3VqYAi2k583ngBDEmFVt9S&#10;oHNP3lpaHsZZM1vZifHoKDmEa8bLsLsJjYVcUmhIKacJyWBY1mZnOlWTiESFPVC0g2yBnKgWngIC&#10;TrRi5HvqEHhbLpeYzuXm6Et2F5OTAdo7qS80XX/0+LShBft3bwQHlrZTvlzaAurVVPLzvNYjglQB&#10;Ierv/x6WOLgdTkVwaYIgrLUb6/hEdUwDIzDyMiKmrgFDbbmyhvZD4BJWDR+u5NuQ/+bkH/NTpIcy&#10;/6E86+Ep5EuSNK/efXYHjMgpK3aD4zgwcKddyTEa2/PAFPwT6HjsA4RHSwoK5EBuFMMLkU8XCIa3&#10;H7+7GditQMs7sElpyZXRjfefxConFPTYbiu+WcU35ai48IJYqUN7VY3jbE9gBkKBSM+eWe3/PAbo&#10;vWya5PK0Y/fSaMvHkzg+mmj563t0G4832as0PQAtPbbIEvwSmWXAwlS0HPoaATuwtDPfoRUCC3/l&#10;P/3nbFH0Cb1Fzu5YLFt0hRbdjcfaabPCk62O6j8N4nbmk8jJPv1poDZy5dkYUpmnx/Xl6m6JYGnx&#10;5kNbzFs/UhuQV/KqsmORoKrUiMTjn/9D9MXu/GiMQSb6sX1tfy6enXTWbsxlEpDT0TRFDwMEHIs4&#10;6B4DaDo7Ja1hCfBHA+PmFGsitb+WAA+mUeCwaaOdBqTPKqb7q4vXfV9nGXAY3MR78hsco+VFbMDc&#10;rFGgCOC26Jw/gGVUHth63voYVmRPEsnUhvpZJuhn56YlQrYSlUfWI+Igh/rZ9wmGBqH26q9D7Y8z&#10;a6aL1Ww0rkGLfVu8Kh9vxozdpAwrJ3cohunWWTteZtbDAjmIMX1m/OnQ6GAS5PX511MqG1OJbHDS&#10;acsHyYir7oD/qQSq14mjuDnmc3YZ2bu3dXVtNzJ+UYrrl+HcbqxiQiB70bmHVcqa92MIvNq8CIbE&#10;roHwF1OKtdqba2Iz6nKbGXheRuXhfwI6f2xFRHOtH/rLUgeOKaDV1TGenZ8F3kYG1VndqBO59XUV&#10;cgB6m8iYwYFDeeCjqpDhh4EnzJeR1et0IUIDwmxZYBBqLicoNsuvHR7JOemVhoiW6OFI7JFCcDES&#10;DK27sivvuO0csSMfPqZCoPqliOI/t5eBWPLkgwIms/ntfDt1cD/v9rXk0LIjgCulcTLRaJwBu92c&#10;sO2AS0Sk3f9wd+WBUO/r+97TeqRNiko6FaJkqZAo50QLmoSEU3ZRESJbmDmlkqUUIoacEsq+lJ05&#10;SCXLnJLGvpSlbIM5DMbM/N7vIMtMhdu59/7uP/z//cy7Pc/zPq8MdeMKeHcgaBEP1cVwQyEmHgAf&#10;RDFu8t5wxbpx4/axNPYN7cKurxu3j4w6c0rlxbRi9RmlpaS42P/Z6LmYVtJ04uN695LCL9kPfyM+&#10;foxTQvW3IDtLl28Z3UF48Gzqu2pNXMrdyO6p8bEIbNsj2rgAo2y6agRGBZO3YKaTuo4ab4PUZUb0&#10;XNp+UfNsb3MEADofO71TLOlLLbkk5OIY69PQvZnb03mjFW7/mF7xEIDr4fMO/pYVJWdfGdvhWmG7&#10;AnHgfT3BXmfaVf6Pr1v/jVV53su5Z+fJ18DeNCADKXxjTtDfITDGHDVZBkbsb+ECJVm0qvbPT1E7&#10;1Bd7TodgKa7S2DPlMVYFtfSQi0SJmRXGfuj7UHp3C0tJg5EmLBFNWdqczkQDjI5V0HZfyH6FugZ5&#10;1XRiKiVo+4rhp256e2qAooOZFPRyig9eXrEAoA1Xg4gpdZ23QWxkOWlwKVQEn/tffZNtR10uggQf&#10;4iP++CivbYY+V25LnZ/MOSVZeZvef9w+VEYhI4sLML/A2Edwga3np/Q8g3OzyVirQLiNZCys4UjG&#10;kllf/2nlGBiAPIkklgQxUgvmIeD+5lwggC3prCX4FKy1S86p2ypZieh6WEfKN+icS/kLXb2WX+Pb&#10;xK4XIfbssb7WzrxlZ680Hp8n/2T5NRsN9tGZUnauazkbY/6vKS42Vxy7u7N3aW72z7nrFApcDuZ+&#10;+Z7EQuItHsY9CVabEWN3XFhuRpw4ADuMcop+rjzJiCAkfjUrK24AZMA+QIu6DzSDf8Wm11yZrMcG&#10;J7cjwtUJzZ+PfiDdLzLpkxKWIMd2kE1MtdsSFb8Tmgx0iEqonBoKl9xFShg0wEqkD1WVsuiarcu1&#10;sS2taZRBC14Bj8MfIxgOODdTwbqoSn/wWm3MCyecHoJBI1qeV+MmpWNI5jdMSv/DmUp2QV0HG8Md&#10;kWWm2rZBGLwt3Gt/CyCtYRUH4EJzb68LmNSrMvKC4olZjSDhG936P77uk3tZU0yMBt6s9yHwm9RO&#10;es+5whBvYgftXltddmczQS++CnFBrK3cKiI0YrgBAsRebFQVutLvQ4Vh17FaYuuQbq0o4saxmlX1&#10;vv41l6//7ur9S9RbY83T0JZk/rOerllviUl38dZmm3Cdj1E1kv8ESyYPRpXo3TvcfTG9sLk5RXNn&#10;0s5v4MhIBzUFR/bcv6Tz/YOtImcit0mceVLmdyfhD75W6GujcYxpfWPSgRJ8cghQY00RoPRQ8/2w&#10;FTrdpXZ6YNHH83z/iQMXQHMD/cNDr3Eb83ELhq+KoXi+bmM+ikm2buCOOS7GAPZNTEyU34/euCE5&#10;TgczUXBwa/qyEd5XSbJ+czDszK6W9GUERknHDTl0GJWfrGPC3NPuUyf0rR0ZAgF4ympp7y2VCdWh&#10;iPIt0ZkN1oX4lsTRHVs68zPq0ANJb5uiszE9YaHOb7eKMQhmrCWu8871mNc0rvt6uhwQA8fMe/WT&#10;kWPGJU5Z5Pb0oTRIlEdnPGo0fP0WwNjwNz5qSO3YcYJjzJcQPy3AMU+Gz23qLZTPgowxH0mWgox+&#10;DmWURTYG5mxGbMBJpnoD/7wPU5ooYUQ587TlDtyKMoLZ4qS5DwF97t2x2b3ChpARSJiWExUHwKVK&#10;20UyAdNLH3RvKt1sb4dRsSXqxisY32AcQPERFHWHIIArGyAcpEfou4avtSN1HSvvknMdyrL733sO&#10;yScICC6ZjDBeFGUWBvH3EXlMocpeWKnSZ9Tspk6Myzu12bwEmC/pnLxQwI+IN2/YBSVxAH8iK4NJ&#10;oVC0fko63gnqvwKBeA/PFL+PhrBYf///W2Uet3hkUZkbY2NzYHsNpwWQ9gpsZbVltkufmbc0c0Fo&#10;QLAoiaW2cvRBU0hFMUic+Mqib6gh1tOa2b23sVOMKKYzRCA+c3H0/DWpI8NdeR1uQFRuMAB6piMy&#10;IGzO/uG2RJUsOosibSm5lKOZfzkXFk6Cvi71zehaCYc0eDuotNphNNg/IpbuTKZzX3Ux+3d0S9O6&#10;lPD5Tdbix1xSO7OTb2xBuqWSGCFJGBDUWwSZYI7LybUWuGpZThjmvNDacDe7d0DibBHq3p522plo&#10;5VlB6iLWgq2tpyUqLVJx8VE6QOIqvS5VoeHkbg8XydGKuohn2OS1oFpTkKN1m1VHC4N1o6Gva7q6&#10;Riadp41UVSAw0cN2dMj+xuhw/794dLg4+FwyYyQRZdp3SRYIWIofZJ6rgxkQYHanoW/u0P51IpKF&#10;HwinF89qfAN77oKCPrmamsMnzoIBLZSBFLnBUPTGM2hzGeFl2tEgpazFVxYgJtAnT7rs0TG31ioh&#10;YMhmlA+vCgS2jJ8snj6r/h9vVitHD6Yy2+TERLxtGh7KpFfLgRmVLoeB9EtxZc5zFUm6q7BZuTxX&#10;x+9Jj+Ac2lbALdkHLTACbum16CerREVe3AEzwdlgTnC9ZddoRoI9ivb19L8+dMrRVOiCAJUvMrj0&#10;8tdyPEge6gieSteCkhnoxgDAfUOvywnJVRZOQF0FZ2qQQv/wrAw+d9L8geH4gdtRjvYbGxdzvnHg&#10;du5xsQsxhn84LpwfvZL9fL1fen5Lile/XKoRDe99aoGUxm9WbMO2yRJavWQx5Iqc87Ro9eV1G6QZ&#10;96OZtSkkHofR8wUstCk700fiA+Y6G2Z8I/eMJ2ov9a+bnqj57VwX0ir4vPU27VaYDbsEOzdW6LqV&#10;AU9IZxBy6d7b2vW/mTgqHlH/7U1pCxgBw6uc0/NPe9vnq6BduMxm1Yj1ZWJPaT8ivTvBhX3EXLfB&#10;mPQb2qAZ9awWOwAYv4QcEv4OgMbYyW5mQOPAI1y27tneltCcStFtqgk8TXf5PYD/GZnmpNGsinf3&#10;TlFbKNpheqWQrpGirQuG2nR1RcuU2cAcPrflkUVZt2DsRl9vEVH7qnTSpxAIEDwECCQqIPigcD89&#10;a6rDMKx/oWVubU+2pb7vfbPkNO7hI2R6cJ9wk+rvGObOwSQnyriz0jodgnVZ4zqffMZJZ1YE65dd&#10;oX4WlnD8oFL3EdYVtZZYF3MgkU+gf+zrD3jI7D4vr0JSIzcHkAHq08LdzS8QcBxe05xFKo30vDMb&#10;AhzOxwYnl5honn0zjO90Hi7zTpWjhmK2ONrRQKqQKGscK+m9noguxZZQx+PhhfaIjk5H+4lBUcYJ&#10;KNrCbU5PPVGczLPct4UJVl+/dz8mTHDTT/g1d1lqIGi3/0COI/6tkPiDtvyzdWoA4FV41Q18kKrS&#10;868/dY15iJO11cFcpNNSGX3sq9eGj936cAcc14scn830UPjyDZipvfex2xsNXVOhbwbF9U/cQD0m&#10;kfppKXoLSBKGLjg5tpaqVshefEJx1CzXfhBjfF16BPvLrGiKiboIP5sYz37yXwXvCgTY/vYiXl0M&#10;IgSG1f+/PFKDoaTTFFPrMc+FbYAzNSFWC1x32Ausbxn5CwJ2Csfgnd1WM88W3SAF9vdEPdffcNAt&#10;nPcdfU1z9sCQiOpsXuP1yzciovF0g9aDCNV95gmpL1KP/ErZei8t0tseo6e+Kg9JTUpaVdo5jMKt&#10;AUsQF8i22TDYuTplfXrlFQUA7IbCk1qI19NDcbbJVxk+00a7viEOmdl4Admq/4fvVapHjxsyl+qV&#10;NVqPFV2bf3ohrApOCI6kBZa61CpjNFN48OiDl26kSiiMFmKrrC9otRlQ41V1yRIWr1C8sg5JFFHZ&#10;IOH8ykrnWXW4N4Rv2KRUdiihgujpIRExV+YJSHt3yVZRXYSXaicPDaILd4w0VQ+3SUiXjkjgbEGZ&#10;0hiiAVCHNwLKgnBHWen5obkSBwx2GS9kFS4Hv6EknVHP+x3D5Wb3lyVvP6ufzQuMfQsrCaOxksXg&#10;VPcGhjJxqgvujmhHuYWbPia8zR/SC8tq12vFzkoYctpYsbVV57yiDGPBuEmxlqrOixk0xdXQykJp&#10;6m9U6H9FEmhku7ZIFafmDWYpLtoDRwkqHPv55RczjinrwsxDgZXj0/n+9q9pdTkV/YjgzcdHnMPg&#10;hurk05P/f8v88ec34LbM5wJ/Apfz9BxtQ0KxyhR+VfbenGK7TJdYx2MIHvf5cWTRIZZxs2mzkm7z&#10;n/vTrPcRIke8YZdD62jXDVQs3Ux0TqJQJL15+17Jv4tZx4Ut1kEwQTNKBdzk+5Oz+Im6i1qfsmLL&#10;H8grXPofeoV9fZV9ar4whpfCgrc+Mgz6geg2SC+sRG6u/+CPUxkMm99g9KD1rJcDrPqniY+hd+gO&#10;tiY789OdO+xTlvGng1hVvlTj3dNGL+PBS2J1HiuS5FJHGI1IoV/ORA61YHVhdUuDTITpEOm8VAuX&#10;ge3SyZE+GN7pdHJlXU6WbFpEjSsGVYALoFPEB6La0HRCqy3Oz3iJsNDqTcuruK9OulH4t9B/36/i&#10;wEr+rsdyIldZW52tEj4+4bHi6h7omL+fAqnHGDE0oQdluLDsBftuLlHeE0OXePWBkF7mh2XcJaGr&#10;PRSScuzWd57N2Hh1k3J62qNMucFha1pzr3Wrai21HTecrGdB/4QZ3FyYbBmaPYCNitLkTTIB+047&#10;Ojq6TeSVYgSgB2Ehlu0ZmkkGbudf03gxOZ0BPsWXGCada8PEeLbPZUULfvX4z3+u6nyZ99jj6T8h&#10;s8EIT1oxVaLQ+g8G0phVQX3PFQqmzcs+twS8uFJCifZsmrTGl2qS2FpSXfnO/QIAJ3Y6UysJ2b0+&#10;wSp1g8ZkcrlKaD+S2wYHU9Q19PjZlJ4HhVUg/QB4nnBdlUIFzl8k2SHWRXRZUTFsUCYqEOiBPEve&#10;l57l27sLM+IJv+to+WXtrvJjNV/d5YU1Y2XHi0iPJqbizHEvhq9MRb6k/wCyVnjiu7jYzGqm3JV0&#10;ZdTEcXyy7O3aXI0ZSqXzpVOx1Zm4+AwMDgkWeDaqtY8Qw8fRdiiq7fKyPsfasbf4ged/JESukmNL&#10;OtsthzxBd8h4iatrU7xGJnxwxZkCyt+TgPJPPUIyJOcuSIUpf+Ei6d3CfQk0gqC3XusT6VmJQtdp&#10;5xXsz3YqM0PIc9moTAw1Ww5jSSnFuRy07uks6CIanX9ZBbiX7Nu+/Q+Cjdlg44uBQ6YObknWz18S&#10;KRQEVelhW4Dv4VzoB7SObl/lOunM3PQg+pmpe0CM2DEPuSc9KDudbauNWfLWXzpy+yWf56NOlidG&#10;b1z9sxA1ggwDITQy8+fUG7AaaoBGxe+lAEXhmnArLB9OuWBu9A7YlhqlK+6Qn+3btAyFuuZs2Q7i&#10;3DOtXab2Ts38txm9MniMpFLSCfUCjFICcp537V1F+0JNJE2xaOlCTqjzrvP4jcS5/9YygmSqog9/&#10;oxw025mw+/TYSJlmUOQAI2UK7gqLEm8A+zmrJoZDUuJspkf/mzVPmBLUUFdktT2NYM9X4n3OlPRR&#10;NX6XcUkUhZwZSmlBj4QE3F8fvEiWMEm/tq5UE4j96tbqf9MrwDIiEg1iA6untXg4q1Ag6lm0U2zJ&#10;dvbX1eCe/S83tR/Axd+e/hOWetQ1JnbM071V0MFMUZxzg6HvL1ovXxuMYF/Du82e+80GhpS1LhMR&#10;iaMbfDQB6c7zsAwKoZ7iSb4IY709xt6eTNaody7bCqN9xPVwmFVqDicWmtg4IVjCTq0EAzdSZx1x&#10;sM03Sg8SEwz1+nBGi/0ae+7RV9zszwW581TFpuckNv8bx40Wxuh/1Cr4jbSM/Tg2MLCy92/MTD9H&#10;C0qcYWDybFLmq1FgnkEI3S7FxBku2VUSVkul1IM2dlJDlXF/NnGxyrtm5xF1496e5uY7EYhN2KMr&#10;EzIRYTi4GnYHOJr51BlShna71Cg7euXOS+668L1HcxF/3obtzFjKNwznpw8BVwHo6P8CP3M0fiEx&#10;feGk46KsNVX/bFuwFY6hff7wcMT3nAeqztCC5e9/6qjheHfDLD/7QxKp5Kl9pomFZrnGfcUP5mXU&#10;9lAaCRISvTbTp+VFSrLjgJWTo53dsX5P1FABn3qJKnIExToGtnA7cp6jbs8vkuhIuFcums+BT6Ve&#10;9kkE2HH+IqXnSnMVjJkxeeblml/SF85xEGInNYvxcBvMgKsCNH6bd+j3wH+nHjVk4L/ubZbgS5JF&#10;DUulnNqkbMggbqE8M4jbGub2tWFngYBK6F4w5pg0qLupz2oben26IhcXgX70wo71erpdsmeLFsN8&#10;6YTpq+uvxdDjmrqI4K+b09ZVq4t0TtFtba26BHy/x6EWyXDGkFGHgI6dXYSXBI2n1Pzm8NiXYdlq&#10;YUiOgqcZzVHut64zqxH55+Wr2uh/eUN6+lOG5I4dyc090xMgTu8S7yTjFIHcNiXUGuEF0ibueYtP&#10;HNjBfHHmuCQwI2BNt87/ohbdzO9FPGmX0myGb7Cgdy/jDBwuam4+IoNS/bFIeSNXvW4HTdcfDEJh&#10;PaBaAZD2CE6GawAmsTC7JEIzxsCtr7nIOjS6fgFgIg+N2f39vHIhMDh+Wc5SifvVkXv3tPdo/u5e&#10;aR4whSSV+o4AL54fPtdo65wXLKPh3LOSohBP1LVxOqSnXVb38WwwRJBlWaNz0vuPEIo7o6ruBAWf&#10;y8BQy0JdqraKuoNFAPxfrJ3J8FLDJKcHCPIFFvkxDv7c9USh0ym7EfBsy55ovWub71lSYMpOgAdZ&#10;5ed1Z6HnS1ZsusL3Y9O/U4b6EuQ+T+ts7/PQrNei3NKc/shaQOO12qyRwS6FxWBXwsB102EXf9lE&#10;KDHSfVaDAxzRCAgg0K0uIEsaH1RPnE2otaintJNTiDRLolIQh5+d5NL1/R7y7+IGpYloWvQ2yUpR&#10;KUQ87+Xk1HygfLMG7pGx4FhcXJpFXEwfivpecdH6B1Ynl8WBzh/LD5ZnwJkeRjZ6szjT0XK4p1yO&#10;9DSQyLJpOpdYqIIZuu2JMp70DEbphYOOnYYrklfqG1wNvDyPyy5IazrGGfAQwREvmz4UFYXYdaHR&#10;9hQ8iI2KgtbXL1GWv5nbMuxMJsVHia4A7xJpIDqKijBVLiE4MBh8fG1dXQDcesc/AsM6IEMSx8Li&#10;Jsuw+I4ik+8UFl8ibj+Ttp48axhp6kK+RZ1uYqH9XSwzDRUMJhnZLc1dAbjh4gKB7RPxJ9JAd358&#10;HJVLHHHpXFVsri0cI6ae0JB3ZAWT+xmLRfJ5fFKNw842nTpxgfXge/u2qTSCQpCjVJoCRnhIpq8s&#10;MvvNLaM/h7OqPwXcLj6jxNhl6igQwMfllOIRt60SjKQmyTkzdu/joVP88p9zljeLxwlaIX9s+Zd3&#10;/KdJ48KOPxIobrl4ZJ//UZqb4Ff3+WcjN+nngROWI+RthoEUEY7xOPaZBQcy0x4NoN+sP8dLhIl7&#10;7sSJezCt5pm5jpaWQYR+7tUQASYHIBabG8qHLPJ0LQvLZWPbgeqARGUCiQrTR8C13Qlo2skv2GnO&#10;u7fjDpTycxo61OH2Ie0HcBVNBBSrBzX1zMB4nQBW0XInqff2Mg4Y6MNFHmHB1VuX/3Rb3G/7fFdx&#10;tmtWnOzfDYDadVy8QfYZz6U28So61m0AtydA3qWzo6WTPuS8Eh1btX1gTy7OzlxoGqvjX1uNVXbw&#10;xrOiOnTPKqF2RQNGx5hAlGAve2QntjQwkDlwkJVx16UWmRUKzyfwHY66IlLiJ5auOn5XSMvKINJ9&#10;OgtnHD7pexz+pLu+sZfEmiFAOmlQqjqU6ha6kkrCDLRG01MHezqP2RP7leRv/iJjSz038kLAjAXp&#10;3RZ+m2A7YB1fYUxxrhbduvoyUt9/N45RuK7wnNUA/sTjy9eFpzmAJ0P6ClkyDSuSr63VsNU12TSs&#10;3XfFcsWkrjbCSHjC1/+8BruDefSWZZifyoPuaXKHhSPXUahP6ZcjClUSrHKLLXgXbS3mFE5LKHs2&#10;HWIQsHoRkTYzolXJcFyUXbgAqhBIdepwsq67YtP7as/a+qK8W0ZHwT2GMmgpSeY4xWcDMjhP1M38&#10;VFvynjDAaBER2dj0p8hi+hPivveN+x7THMcRROrCdNx7vrJMc8/DPtuDifKruxuFR7yv4CYONVxg&#10;MaOx+gSNVQvhIqwki7F6C6jopqEuULtXT0pWEvRBHEjjCLSiNQHYu9u8r640YVt1suKM4XRWxq8b&#10;Wzhl82uSRpjzFoxlKwFDatcFsSjJqPpxqOwnJGeV5LtlYpaCD9aDiqb2WgL21JoUXvsoEeNEOLcC&#10;dyJGYZHEGNYSk0PfR2ICRcNu9zQcYL5eMViwSG/rKG9ej3F7yKoQEDVTeVeHoIOQpdlzJ+YgdGf8&#10;P+GDr1s1w99+cCn+9dmkWguiuSQB8WtuIdebY/pb8Mah1PfgYHGiNjM1e7gtOixZWo5I23NMr+uO&#10;d83DMmhszS2IOXV6x8v7yQEBKWr4qrwwAGcN3BFKD5KRsD+Q9EzJyOfyhijOvhdPv3wne5oK6kpA&#10;pY4smIYj3NeBWRYnOC6uHBuxkaZWtFWihX8KW8SLZ4uIa1fBDbVdmtLOtqbSzf5oFjBxy89j2zFv&#10;kUjHzsTpOCId2B7p6RnQPNeJlIlMejv5N3fu3M8vLOoum0NxIJOTxJq03qrcu0DnvQj9FRgjldSc&#10;TyyM2lNDqTuKKEaUx1gJ1j/574MEfo/Uc7ObBZ/96PBjRQD+OxkkHfzek3Po8Tn1tF46L4ljKqNt&#10;Oq+MEyvr0B079bu/0JsDnr3Jpnh7Ov8RdYveAi6N+Cu5xS0FM32HbIvL0Y4nCdUqII4OomeHkOn9&#10;1E48HSMX8LTMzzUBXsI8mguTkBUXys92yOKVEBcWND22sMdkS+ltJt6Irl9PbkefcR+tyKyD4BvH&#10;Nf6dFXl5HQtQ9km6C/U8TXBstnu/OFM7nv66vdPyn8zL92bBI8v3k4br1oAhiQbrFcnNiQl5h3Mv&#10;L5JBCU/Hs+V2cfMwT6wAKvCZiU0sYOGWaDoqPo2vN1Nv2IJMtoCOdeU1HuSWU7UCUIfStSNwnxna&#10;EhZcz1RkyJp5egPWEc7PNjpgax3frrDx7nbu792vwtXIBnPI/5Gu0/A8nOlyxhzznDSaJAaxMIKu&#10;Y0RTWJeA7Xu+HveaJjmw5EtB4TJUM3WSK6KucWgNUTlpYZjy04x6U/CUPHkyS5i/AgvmzOBKOcpK&#10;RCwMD2lrj3e6uuHF74OOqcmVsoc5b9VwAnENv/8+M9qOswhhDa79o3NbQZLPBo5Gv1xuL1WxK2H6&#10;4zJChZUG/yrYagoLGzLr/sWRgJVbzvJstbH+pweMHRhLrCdyCwSmpCL8msi4dimmSa0Zs7jGOt29&#10;8vKMpjVEeQlJB8ovI+VgBmj9rXQK/hSXikgcLWeo0FcXjmZVyDqnUci4yhpl+Oh+4iPCNLhGUlRL&#10;GL7viTpOLIqqorZqhBKo7304JkbA7/+9EcDyKMzlody+pJ4wOPjHmMg8pDpMRiYyrrt3mCayrYEM&#10;v8/rrYYrVk5qQ2f9ElZghBfKVlkcUtLya6KiTP1wIxYKQEdrUj211z4TZ2+DrtvKLr2qBJ8dEjW0&#10;XfVna/XnnKMbS6f2mC26BSkIDiGMN6HXFQ6dEptvxMneKMj9fZfItr0btkH2llZabT56/lt+nl+Z&#10;CFiV5ciGO2NDGfIAEgUCsHjxKoaJAdIufFIgIEf9hAMr+7xJ7eig3hxRDxSSfNhnlHzUfKRPnjxJ&#10;l39b0gHaXWiFnGlF+FTcQLLey6CNfnZR8bgupAxAVNTivNGDL1Fr1BnEXFYBSG1L2y9SBpubVU+z&#10;7R0gqKnJifQRbhZKOdVvlcRU/AUcxsRnOfo3PAtSFuxWfMsVctJMMIUmtWkoiZs6I8/1CRegv1BQ&#10;fCk+QsiBPVZGX/sJVGLhiWIlJinzHUTLpEtKoBbp0cDsgGMSuldEX/OR8Sp2pBmlKESWPJ6i6rP6&#10;QC4L03Eh6JhOab8UrzyuQSEaxpsbK8oznEDgNFNTZbkmtXL5SmxwkqgdTiWleiirKyBAYXRQNoRN&#10;P/eEV/qTxQI++xYriE+tDoJcBv8QvWqQw3Ntzib26VBxAFVUombkabcxq3Vj1spNWXLqDkVbHHYc&#10;dGBeHPNVxTiBN1Tn+mzqA2Rtst1XEMqyLbm0NqKiabEJ84ygZAKOwamONXaJ7h4T+bjhXtz8OC4s&#10;YHodJjPrj3wO26JzKuk2bzVtTJPTj8NpCSnMgAnFU45+NUJIcpCk10GrQ4oF8h5UyiP8ivBNyrtK&#10;DH0z0Bf6bC3RK5MU8t89FrrPkJVx3W2aWKUv3WGu0lMNWv7974C/JJU59RCz7zJ/sJQxduEogFEh&#10;CKiVKZLK5PcwGx2dyDG0BtAl/hSVPA9lucRgRiSDQGBbb+/Q+giLljLgGeKldHoKW4kudaJiP+6U&#10;ywkBGCI76ZaRqgvVlkw0Iomp7k66soFRlkUkE0+FaGiQKc3mZaJihQYj8KknINp8+7a6inOH6S88&#10;mDtuKDjVkuioSN4/dNnynaXZFxzgng7hA0UgGfvHTEy49jvg9ztsPeDwFYOVBcCzwaKqY/b4r70P&#10;aE9WJQDxl9gZ77DeufuqJ4qP+dtLAAnm2N1Q2IVjP/sKVVoKRUFy3oxgCvHCY8EvbF1gKhisrx7s&#10;9EZnUptD6Wp2xKVkOwyxOUCPN7bEdUEmZj22RMr9zW3+4LOJhZ5qYBbG4y2KbBGDROMHX56JXVHa&#10;t7ui+c0b2RvCxYoD8q30r0xHSAns/47MH7/lbzoJpL5CPnkl1fAK2ZTNUnueZYt0t4lm9+INeanu&#10;GwZ41fKkuFbW2/cnvG26Qe+9wTAXe7dZNctAqrVP7mI2dRv4fkzZnTCNLVuFde6vJMA54olayXt6&#10;NMLPuD8fHrPo7W6M0Hynb7JmRkXZ0EeoFC+VaZ9sF6R2mQom6LwY0sB+g0K9hbq0NLu2zSoXT214&#10;YUwa6OmqV9ZwuS0I4tdbDDZ6wBMlCeLj+D3IadhSMtvtKJUoxF17VI4hvHX1xuW6q71yuefJ72Ib&#10;25dQe9QoSEtbOOnuw4z1MgBYFFv88K2DARPhoZWNe7gaY7kbqYF5J47nYqXzWDjT1etaRGMe/4Us&#10;qsaoPHDOtyhdixk+QKluymRViQ+DxXlDLiyrsniM4itaFm+8ilDFz2eWlDYHGpYRJSrRSWCp2Ve3&#10;dGA4G0+ZJ3AJj+kb7CLWyjr8iRz2QIkry1DzboeD75BQrQEgr2XaGp00m2gigcrhyzkxDp5NjYOH&#10;R13V2U/sn4zQvdrP/fmq5HQQur+jD8oiPlRC6dLlsutEwX+68CL/K+BqGHup2kxcWvIDMF+JZWxC&#10;Mrel1I2+fhE1TSQ8UZci6hGEaejg0juW/X7+jiKjGZWHzavbc13jHH4PGc9MJd7oMtBn1FDysxHo&#10;NJ1xZaVaRzH/1AMrY6HIX817C7sIqur+ucBLxJt2kr0BMp0UDQhwJDa5QBiF/6A+bDaZ6nS1Xj6/&#10;W427pchgl1jedKhOEE8G1s5l+Mhv6dKUrqnkrFm8qUZ6U82plTWB6mlOB9PKArp1v56abk5OTeV1&#10;1aWPJgQCVs6B1EZm28GM2p2CPRQ9M14SerCoHkxer09th4b4BW4fSy+Uqje/2LzYxP/5jEC7o9vf&#10;IcYrWrXFXBq2CGz0ol62jvYej3kND3FSNr2CShVmk5aEk5CDurkv7wcfB/tAqh25z9IDhbZ3PHPw&#10;fS4YheDjEOQicNl4WmLxEDaGs67UYpoFDOvfCZW6gLrFTQZ7OdPgiozplcyYyzI2bPbEhfZDHHWL&#10;JmJGHt33PLuPe3XTDjdui24oYfZqvDgYV+YXZPVwwkswrKAoV1czh0XSCMVM2kvpAAKBM3GCnH6k&#10;RGQ9bAqx31u516nfmazHI7H6httSHQvDiJmJMwRXm8Xb6EsB7Q35D8lRtaIYwkrscHhECNKfqr5M&#10;PGOa7HhLcI121adV2JpaePbVKbqp0SLPVAG+2LjCcLxhQprUKcNzFPUPzqnU/7TjwTV9C8P493vE&#10;A3pKPLwdf4Ij6uZqhL7I4kPM0xkIkmDT5B80Rl0QMvy8Nw9CMdxw/CX0effLzQIlwch99QU7Mm/O&#10;iD773diLREJHF37IyIHxYJjYmUV/R8mGMwq03uyHLXoUajwaR3GSWsr7l8e+m4okUj3VqbIGxXlD&#10;uPOtByrDJ3iBiKT0bnwVcRP0S996hiPsqrMtEi1R3HORXknGrsb+WE28dVqyUNraA2k2B9KKtqTt&#10;iLQi37SKFG3M/tqYPAJc59FDszFmPh8Od/9VShUcFhzmdspo0MDeCCx+m5pV0RnUFbhn36+xCrE7&#10;fz2jnpmyoPKwJnbn3U/35DXuR0eu1dEJvrflwSFOXw2+f/xwaJk736W5K4qNI9woQZuXN97GO3VL&#10;bdyzKW/TPVwl/onOfkO2Sz/H4S45r2/qTnbf3026tXe4OPxo38ezb5s+dp9OfORu4Fuywt3yY8sT&#10;nGlbRt2HdT+2BtuUSo/8qZkfF9cuExnZeg11URyU+2/lG838nhMcHT6Rf+beJlT+HJUz3Pvx1XpB&#10;nZM7S3J/WfmMh4/6Wy7b47lzuKpQ7KdP7xBPuV9ucEU+3yhN3tHL7tH6sHVtL+667fZyfJT/8oWI&#10;4UPj1fWY+v3KEZSkqLgrKJE6Wms9mnqOFC1HL7+T8KORwIXeksKOF6cEjc1b8gU0+nZyrNF+6pNQ&#10;6FzzLMH9XevpN/v9okSjxEwMK/hErKUjuEQb/Rr2h6plnfTLV1YmiGcflaDTtxUon+R30Ba+yoVX&#10;cwiMXSr6qrn7B112UVJ4t7X+ElGelu6NRktEFVu6e0+xi573bzj1mkd3X0lj8zuOLAVsvmd6uMNy&#10;LR++Mx0DWeoeeE0hZ5Otuab5PHttWrq1U+aGBhoNdITkmw7tlRVt6ubxyUtGseGVhGTtm7tlA/KT&#10;DZfgQ8Vli/wbAh0XyuYHNJgulB42N1w+LPtwqZyNkJh0xhoOvS1nDSuMSQrv12ZIX0ONf/rgta+D&#10;IgZVKZcGDq7f46Fw2JB7WeWxa6h37vGqa/RaG8Pr5xgkGKsmphX29PAt3H2IzXWl2o/zRZ5guf/8&#10;08TQXD46f6HbtRdWbr3cnUflDsi89RZfastNOup221vn2aHC7S2/zgmQiW3Xfvuwz7BrvcNfr8PE&#10;zHstu06hNDFknWVsq7H9rWI63Ku13eBj7zy7nZagaJbhm7Ekb3WVuUp0l2VUrErb6Ff/ZcpX51cS&#10;PdDDobFE9PydhlOJnLqyyo2nUvZmCQbkL3IQzyoOyCu6JJ1ldTff00s6iy8wvyhAPOuZtgfXAXWH&#10;HyXcAk4od3OcWyLa4v9+v76iz8PED6QjQnv1wrsDY+eGLrYZKA7Mb63gcDa52ZhsvyT0E6U761a+&#10;zSE2vKSQ7Nbw7po7+aSTS/Ae0rKY593CJy6btmzoLta9HLph4k//ILXlrILzp/HffVatt4Nc3ugP&#10;Hvn+qZfMglpq+1dkuy3VU9goIM5+3XxLvkD7M4LgjXhS9xviJbFjSV5L5YYfSMvI4HrdDj9HPVw2&#10;o6//4MiRoxJnglqstqdzwDGZrpzVFN9Ql6SjFU09L7xN6V1N5dE/cW6XLBEutlru7hWT33UNVcqO&#10;9VKjtNulkyIe90eLnYYfPGc6X5lngJVS9wMVIV2RV43h4Rtm/N0vB+y3meZ3N638l747//2hLLYH&#10;ApTQDrdEn/1iHNsPeLl6afPl3Mf20OQcMEPVH/fUeVuN5R14hnMNQRGOkVQFYnm01O3riuxzNmJf&#10;JRTu7pFQ+tAum/WX009efsJbV0lJy0S7Jrg+KeKOuaUkZnW/9tlv1yRXGK39dd2BXTtlr8n4vTjt&#10;NiRedR+NZBwk8Th3bLymtKqPStbEVWbUBmjY8ptb9/TL0fs/Vrdo0ns1F11F5TgOlXT8H3PfHg91&#10;+r7ftlaUhpWiIimms3MjEVtKDk1torZyiKbQDnIewmw5TJZymC0xIhGiEJYwTBlklppQOZvGsZow&#10;juM0M7/nPSI22vXZ/b5++0f7x/6z2/1+nuu+7uu67meePYQJ+/5YXnfoRO2msPLy3R+t6to/9tc+&#10;yaDs2hNbejnqfL+XKD9SiOC3IeKcZ5/oYUHzwS2lFQfUidnGd9utxBR+HKLLpYkSt98sDrLeQqx8&#10;gxPvcMJ8oxAQMWqEUVfEicOcMWFKuAhZZ8yockDELkNmpg1MIa6T6fSzoPnd5/TSJiOiwHb9cFU3&#10;r5YtpV2pYlpZN95mWcJi1Z1HwMmmVip5Db+gq3hLx4g7YWD69Hq4v/U9sZgCJ0xMBf2kEq6LKhFz&#10;zpBZGX3ME9aVV8inrVNOt14R9LZLxnsk0nD/0DmWR61LLre+G5zlzbr7yq46hioF8e1yUbFnVz18&#10;7yBHhs/4FNfOuZrR1PfsCZkThe607254TAFKhtmoDogDJKrvSr7yxDc7aGFfpLQwjbHtKJ5MQQ3T&#10;9kwMkV3q2mktP/sMOGBX7NL2XgtLS+lsfXtmMFEFnVmUoW9GKprYaUMrDD5vM7Dn9jKCahdSQlUJ&#10;Lfqr6a33pYa75DBVSWIK4h3MaqPA6qCjxP03yP+FHqCOs+6T6VPxk/RBPBLwWVeNi8170p48PuGV&#10;f5rLPC6x5ST/RpmzJbvKbx1YLJm/+pL0RyRWo5Bc8P2MT5G33KxGVfuC9uvxd/EKG2VWWP2AOrYa&#10;cXJTka6t121chI+wn2O4TEkr/Nkz/Pr+9d1r+LcliAqZ2qgp3Yl7XlIXcBz3PWx5CB3WwbsSoB+f&#10;XfdBsTMOtlG64Gpc+IHoaD+aS3PAIdBraW+GPpLGR5KkN5HhETL4WNOhdvymLGwup6dgvagyAh+h&#10;YK0dS2nfLDrZIyYbsgOHYTB0YKUuuBemK/NU/wRPovfEkzH1W3ERjw2YmT8tVYi5x1Q+LW3+WwX9&#10;O6KEeachveOJpPmuSvqBMknz8Ep6R4WEeev2pxV31Yl+UeSKh3KYQARO3Nmwb0OGrH51XZ9Hklhs&#10;utFI5fEr1AB1r85KehZaUEvlGbNeA0cd9MaYl9PVZf2tCWIxN4wwPX/QPeRx1qWSMdpnMTd3PFVx&#10;hlFbdVpntWOP1DHihQ9qzdam3ddhIVEsbjyL/AMlU0Jw9cayvWXbRd++fK6Ibv3coJsEalWfF3Qn&#10;eYaskzqwD17yS3miMjrzsNe16pHdwgrsdQLxsjqjTLJCVFZWLpb8sXG1WlXa2Yx9W58+8Xdb8e2a&#10;hkPBdjauEvSXTImeH9dBvAhCKvAtoE/S/yhIYtvJEhbNgl3GcAtJ+WBQl3DtYPY4hFLaE0HcUBhh&#10;/YVqT07pQH3IaSmp7+JCH0UKE4xf1+ihUFIGxfCaZEqOH9K80kdqnblp8Km1o2+xOZVYLYSFyeuP&#10;tRcBdPE+kcKF6la5aFHiu2O/RgQ5YWzv73//3VbznD/+G8hFzhoJHVm9D6ZN+IlPW/g9mWrakEyJ&#10;aLY+XdONzZQO0E8LCgtVspJEVW74BtYcDB5pMecUtRYKzGKv6TtW5kp/LPQcgosqy/DvR9ywxLu2&#10;fmawsquN1qp5cCZG/pA2+MRg+aQTzJ6c8Te+cnlZN5xfNTtSovHlB8XiOLpSU5wmxKOqYENnK3Wk&#10;yjRfWbafFVc6ninQ42qmFks9gIRtwtdjWcxaYXEYITrWLewMwNVkcF96ulSW/Yr+1bQOpWUPmBQF&#10;1e8yzHhyJqCMrm+yM2moMaPaYwX0PSQQkc8MjXXe/if6BlllfGb1famm8IPN1p01zRzrXPJmisjM&#10;a2FzonZoXe+BXTNKj/D61DL8Dl39Jgx5rg51e2TNvT7XdeZje0TK9ALelCHX7dmd3487VobMTl1A&#10;qygzMLgNUOqXTyh1mPwtsmaiM4m0RZgwMaj2/Jk2GzPcm7NXBKr9/XxSoIpQ0IPT8mjla1Foi7qE&#10;5SjFqDhHzE7xwylFyUKEdsVTRldmUah/B6Pk9MOzJWbT1gXRJ8mY0mPWThyW3Izzr8LyMGQnjhOJ&#10;zVX0o84M6ZalvrI6lrKoYIklq7P0ftEhN46fcRg7/XFPS+AsGjXCmyLetxyU9l4dGCmBEPSVlNLd&#10;I/a5YciEE14WSWuPf6y/oZ18oY3XOibW26ksoHU8DTcSFz9BEixojk/JF0Xk3Rrv5XCGaSwcsoUf&#10;eepIj3YkuwB0DF+9cgkkGQ4y4bLbM+0LxBCjVsMtY4DV2fx+NOr9h4jfLfGSuoYGzJlsSlXW/O4/&#10;BCRT/XDZHQH/++j257bdVROUOE1mZcLjlKbILECJZpBDHmv8KPXlR/DIZbv0VsXH61WWZOhLtL9T&#10;/BDH/MxlQ5v83l/qJwuTbF68eJE+EXfDcUW36MK+QBMjvyg46hAZjsNTPpI0xvpt6BmUCt+ILCzJ&#10;k6N51S+4ygWMj2vBL13QXvjsAPNEoy17eF+5x9k6WVxVuCjR79gVcW+DPqejMIUdywMjHjphAlP5&#10;FILuMVtPLlXIGqIfyJM0fxJEP1ckZg6rpPuTJc1RlXQ5iqR5UTBd7gWgulFkw2R1YtOpKxE2zhil&#10;E+Gy+kH0AZOlsfUGzHpFHDVa3Qt0XutOCa1LXczIImHqMnVNXAITjS/OMlpKNVPXpHYwH9wiD1gL&#10;UTPlMOdf0E966U0IyeBikduvxOIGk4s+thIn4UeAgjwzdfCBtqCxWzN/wrtsXGQmT/r+wY5VudJM&#10;HvSrAGbIr7472HPz5+a8UVbNkuNdX4ZswLyckJeP6nx7Z+kGkeocywV06O1bHJ2qgXjxsw58wBLv&#10;kPT0cmJe8M3taxCRaRBNElHWxUeYJZ9TVv/V78AbOzUy/CBeX6TiJYYYtWyziQUY5o2AhvJ93tWa&#10;oP9Y4aMNOJFiPgGhZCp81VOqjjL8IL3rXS6H/lARpIamkR9Ql4bXroXPZhc+7MGkYhR2CyhLin/W&#10;jGTyBOmXnGmPA91EFzAy2+gH5t18ggasRhXtpMSisdna3PH+DApVyz6mCas87t64XgBQZ1VpcLg3&#10;hWWU53cUwwcc8XYCBC/V8d9tyBLB52w0Y4ybaZjTsa+myh78nyu7ZuJg7MbPZd/QsMiBbSbOsXd3&#10;wbwicqULpcsO2otOjQgbJNe8aVlyqYbm1Nsn7zet2EU728sC+eJgd5KXtPfgOVlIKfA/Kuz/WTXy&#10;a4f7gWWupgIWoD02vzvi29r0RXxDc75b0AcRBKzHQpAg+eLGketFmqd2ofv760352kcHwHSgO+RO&#10;c9VOqvJHJh5dQYY3aAKSY7ih65olXgzA+375jsHWaZEOsPoLAsQSkysRpUaYvu3+EfVjzLumMIW3&#10;pUxli6UKSzqZxZYwBeVOZjgKpmBRxhS1FjRf9Zwu90rS3H7HU8NsdeKtbUAoKmWObvWnouVG0LfI&#10;1i8ktYDkpuIsFFvoPHKIhuvyl4zRMcLk6NNPbvHvSpOM6XLCHK+kj6oEgK6sqdLFrNSS/Vz2O55N&#10;/pikRi5KO/j6g8VT5d4Hyt2s4a6Apfatm1Xt/TyxyLfoYMj1DXvB33bLn2FGxsvBDfyeUVDnx48T&#10;f0jbgzEgx2oBILPj/QAQK7iJFDfqJvw2CGbiLifaQoNx1sW69onscXTw5dBHKSRu0bj6d0fDkKHL&#10;CJXPkGXSCFtkbdGJ1X+8fCz53P83+BF4ANKKBze3/nPnfibOV0ZKusYeQ7qPxzbDfDemFgPKoART&#10;Ph8mggtwBdfgFcCbS7OB/qFtlHuDcJ1FoecKwSgJhP5skZoHOAMpCPvqMr9Od8cq1SVLTEQCQsuC&#10;F6BSP06gmuqcyaEBjn9K3JnbTOMewZIu1qHyx54TOlvf1zja6sDDuDTkEJn26mQtTffuBsJ6cUSk&#10;LjJnC9rJbZTheKEONRhDZBe6jo4zEhBoUTIAtPKOaPN/efL6l4lO/3F28+v1mLU/PR56lltcV751&#10;muiUxNE/emeosbtZ63r3zqT9ujn5ab3RMTEHr4DjZiQx9ONn0q+rZ79vpCU4qBRZxPEULZFJeLSQ&#10;WyBP8WDnLxM4xMpPS/dDwrr+2ATu2yoYQTOPixruPWJeJESW2bjzNvAyBAivhhgVFiEIkGBotUrN&#10;fhTSxL09Ri17wHaNThu7q4zeF3zzt6umL9+XBmndw+RtxkXcDCipOK7+/xuDtk9j0GWqTgP1rsTO&#10;ei6KNOrLHZWe+OVRmInVFOMJ1iHnXerqGcx9q0H8lv5Zj4heW8+j+rY0HtUHVyFwjqug0lHTSRbW&#10;dgA00xrLBAbO9ZBrBBsNxZ9kbpx5u68g8JvldvAyRPbu4Is2GCH3zbxxN1uHDVkHkIMwWncgOKLd&#10;i8t+7fDSnpUNmTYNLykudhmoqgwKpQJfT6LuKv/p98s338Px4levou82CxJMVZEilJcjmqn576rb&#10;R0syBJXA1AUxzn9Xd/g3T//V0WRKmyKfz/gRB3eohdU+g1Q5K8k1L6rowthA2V7tWaf+caJti502&#10;89Lgu82iOwHZJCfjij+7BfucVhSzzv+RVPVYX6MN3sAvdFxPTuLxS3urH3QIgY+WP4RtlFyzjiz1&#10;x1mozsCtgaQFoDDoarl93yanjqfcCEmSr9VFAlHObrNVPparzRn3J8NrXju08AHkj4J0nyw9PVSN&#10;IlpZWk0Jfff5AEYeXR2tFoC8CqoMTvtnS0yn9VyqpHnr1qcVVluImJvFFWhvzFF5nDjTChOp4B/x&#10;rTOGDrTp1c4YfWVchMJZTGAWmAA6maIXYAq5N9/KNWgRo6Fuq+yV9gdd5bSg1tpOZqQKDvD1kUpJ&#10;snWvpFYNi+4hg+sKFYuxM8IcN6DnbcN15UnGrHTGcILpwC+jVqprBgkHfrJkiGxJlJOYz08+jBAH&#10;s2vgxOZp8aS2tpcXJ5ml8CxKn8ZDerY5QPrAeY83DhhWAOz9p8E+KLTsygLAnijb0S47odtd6+ot&#10;d8Fp1wktdU+XbNBpKWwgf5KuXVYUUT5ul3AuP8VTUjAQvSYAcBy83VIC8RY7SjE8znEsJ62AZm1h&#10;bAmsTaHftgdBZodRphDgPZDWMM3zb2wu/KH0n6HOKdI5ee2QqhyuZu5Q17NYca5D6T3zpPfYVeO9&#10;CQy9wi77K71thKfWOaJeiEq6ijUsFvgBkeoB1BZ1r8Re8sA+GFVGXZNWwnzwW7HzCRjVWV1zWydz&#10;YjUZyKgxkc6YVdKik6bBMhtt9xQSQwt3AfBQsZCZX0lxWKuOwHHzCmFJz8Ah541mZrXuh49QN0JX&#10;R2kOPpToYom//1NT+whGlG9jgtKZBdAhRf1Rzngq7UFzj62JGSi+Ix7horto0SIhDvgH+HMAqbtN&#10;4Ad+/wn2okVM8OcWaski5eZCrKvD9DQ89iEVzGbHwcimuCEzEKhuIQT0wTqU8vsNu0NSt15F2XjF&#10;QDJpNviNq7Dwc4o/Zm4vM1j1FJimgD49hTr3udgNkw4z8Dp/7Mv8itcZNIfXOctzeyirH/4m5H8m&#10;rtNNY6lJSAE1NpHHWoHIsxrWtv7sKkEnGwnwKtltzk0vnPufvhDPRRiCXITlhMq5xzQVOSFCNmCu&#10;A4C5eg0vQZUhVY8vALu+hW959Pwg8tQA9xUOO0wvtsQP1ORRCzYAzLrQwi8OtuH09qNWdB8HqpwV&#10;dHN23y678YIAXRZ+g5ulP1E2QIZIvJwcj7Qyj/n9WxL1DeAejPV9NpQXpMzNMJQX49M3ZVFXJBWw&#10;k3LJoYJKiEyDYL/g76cKfxB3EGlWC3688u2Mq7G2D5iauWxFTlX8RjJcRcjJZQ6OdEgwHn7/sX5B&#10;VtZugYN6hIUw1SeynQC8EgF47VlGyIZtatZ2HmRCOpA4llv6kZZOIwq2rj+LGPdYjai/k0HpyrIQ&#10;J8Mb2zqaauM+7F0JjNFSyPHYdpJvo1zFmewEPlD+DRE+vzKnRKHkfyIKQaqoz/8Yn5ihwVXFc3rs&#10;DrG6G64WP9QuWqkLkhFrT8pNe5jqLt65nHdvOnoNZ3mYdoAcATuZCdnJAcjzcwlwzMJIYOlKqNme&#10;1RkoeGwT5eu7VUBPj3B1Ac2jRLZzvDfdp82tAAc5y9UBhxMLWOIsiKiOtlPAB7h+/QrEj7QjIH4U&#10;drUc3gCiFSDWN8wAIZBLmmkp9ek/exvhgBen9CXulE7hzj9s46eAIPpQ+p/rcrLZdFNd5LB2vTDg&#10;KcHXHkxrE3cl84sKhYcTSXtoHYVLZtgCTeXAKrhdU+P8lcN/Fq40mWq5CoofsKDiB4ynpRFozw8g&#10;tUiPbTq594WxExDu4B0On+dqgYuJ8Bh1Gh5ISbEGlU8E8xmgVEBTcguArJvOoKBldoE1tqj3REEd&#10;uSCrO6iTwTe2X4E6wCRdDVv2w4HJecHgN/M7/4xI/VtfYL9xSMEvPcDIH3STkH9Pnjmj/RHHaORi&#10;uP2sTb0aM8lqzhlgmCSzFzHjQ4qAmha49zosft1Si3jVohdkQ9KSYiCuCtAIWyxLZDs+zQnpE5ZR&#10;jivsdi9Ajv5+xW71SNNR4v3mAUo78C6X6xxitdKD7gFnEqKtIGzwM1arxuR1hAAOnW8LGWOZOyzx&#10;FlQfM/M1iPqtAxYhDSQTtaug/pfDz0Eem67BTdB6BXny0Tcr6R13Jc1PbS0NMq79B+EuiMkOtf3P&#10;NDb9E40VvOUl5QOHKKw/RLf/dA3cXM16+4p8Z+pzy95AvjHuF+Abr0bklaw/iJtDn/tN8Ux4TRky&#10;Rhvr2iH8+sWLD+vhMnZLF/AJZFbkP05O93rzqsfSxEyQQEwrwHbGa3OhZtAWIk3lsCkVEXuBewru&#10;gOUuVI0SSKHtJ4Bd3PFGFwZ+N3T05yj94qnSKxXueu1++dd/5hL8vYYAoxoqfZmnm9EQ+o6vpTwk&#10;FYx5jFTRq/o/j2sAhWJ4KGRCa/OehUKrHkCTxJFFQDM6W9cu+mdH7PtwgkiR2rFijH4spBvhpkeJ&#10;G6Fvri0AkMr9HiOsqnkwA0iQAncwYhluMl1ES4/Zswx04jfEa9tfDdnKSma+z1FDOzn2uWexmnJd&#10;pUqUVO2TauqAMQxRzy97sviVTz15x93exSsVTncwRU8AXdSQXpolZn6eQQ5yUif+Ik4O8tpClLxF&#10;XoZTJ5bfIhuGqxO9VpMNo0EaUhUX8aMzJs8EmDQFvl/NT0jGRFh9NT9x91qUZo9V3qQrDxjETBCq&#10;jGNMahUMDWLvTCLUGP7a1btrcLApgyI3hzUDNNNEP3q40ad4o6Eeo2QBnjxKubcd5dQxcO+TZDrM&#10;jekpJYsbgmgXt2e8AkvyGUjMw/SjUkG4i6ZbLEOwbyTDrSNICDs+X0uha41PG+/8WEChy4KHQOdo&#10;A4Z7P7WBadnoy/lj8fT88cSCf9GX0vaGv5K2IZLa8/XAF67rnsQcga+p2IQWAcIlGCRh8MaYmfTU&#10;+Z3ndRh2ZJ1ti/Msr3gycbr3LRCQbOtkBeZhp75yQeCtPSohK2tgG/bd+ab9BL8FXIpKVEvpAe8O&#10;53tuwqkg1tLu2sxWIbEraPKSiNF+NYsXAJgYtXslUJUp4gr5sY3tiqKwepdGKfDEWy34QgFgJS7C&#10;2RLfSRT0lbsnsfnkqrNyQWfArA1kDoiwgn852aNvhuXrzT9g/9/X/0VTl+iQ+wntbx10BHM5I8d5&#10;/6sbU0um9GxFXFoSGJMvEbtmXYu7O5ED9uOWb+MPHgxAXpmvNRzPTAbAxPG5TSs9UCMpabwXte/U&#10;zgX0BiW8R5OjGfUuvCaDMqE9VIEdrgCKEk2TfX649wQ15jvQnwleNewmIQLavi7BW1glOK7vZ9+d&#10;Wek7hFMgNvRFZ1D8yWgyQmSrR0TPF7br/4vA9XFAS7th/0RT8nJzHPX4Pp6XMrUMZ1ihUTem3crO&#10;l/08teKNdwhLcsZI5nw6G6h3ttqCmnv2qKFF+b70iXlgFBd+TkKtKnEhmrVK5O49t01Ht99vPgFE&#10;vAzKgD6LSsQwre5nUFg0b+1xJQn+1QXAQqinPkwpCvbTQTTn4JDmE8wikHG8AUu5MDzu4LRLEJqA&#10;5z/mICxh8mHDSm7k/6rqGYBou/vX/XnygJHQ/P58vGeTt71qc7d2oZSufsCTmej/Iq4D5CFY/Sz5&#10;3l2zKOhFEA6y1RZRRRfPd8KNnKRYPd4eHcLtIFsKEu5XkXqpxQtoATbKO2u3R3bv/UR9SFX9ue4+&#10;BcbAs0EsLlYsr3uOQ+aDq2jnXpfQ3CUu3qAMMnbKp5zzBuAQkHzB/UEn+NVU0aAVyljPq/eUz51t&#10;/6z3QHxH46sOJYXusSVgLodyUuhRHN098Xb8jTSNl/2Zebq7XvZPKqbLZyqmO0x5Mo/YBE/mkf0c&#10;OZm4tF4oTGgH1GUdwxlj02i+y7ppP2NBda72ZO+eWLsthJE/ipa/UB114FtgQhRgx9whqjOBFKff&#10;9hpAioCDnjhGd33AqNHbjjqUo4JWjtSMLOQ2CPCTJdaQHDqXIl/7bhWKGLScu/LKUOUZUSTj/z+I&#10;7jwKonCLjYVTEzlpy1xzobxJfbJ+0ExTJlqnoh7KXzWO7GlxmNVT6TzFZz+Tp/gIziWG+lmGy2Q7&#10;4odZvVNBlOIV1ciFIM1OW2/IkWHas14jjLemLVrEHdTfv9cY5SSH7m+3y45vpovjIPbj0Q+C7WfE&#10;UGsB8Unf+Cj0UX1PBuWyJf7hK/6fz5OELd5YPk4Q/lauwuoB6nsQr/edtA/OZCQYt2ceFf1qLOjA&#10;X8WCtoJpq/nrmzNfZ/rqr/GK7YVcio8E8HRnjlmLpU69ANZ8EukGjc7mn6k2rEpjK2aw9zMhnqm/&#10;eM4x9zeUHiCZtRZHroz4uRxbQBBRF3kKsmaCP1kz6Qx5HyeuNStiKeHQCZLHiv17y9I8+6yGBwiH&#10;YBvjQpUgN3gb2siEdJu9Bohv5kk16SYgtA6G9i/YvcT2LSvzLv5WYmj4FZ0n7K/smn8K7PSHlAEm&#10;uacR66khBB7LKtM9HjiVt70M29H1jonrvdTZPLvc6SD6073ENwDZOqeseVZWp8C9t2Ib9mLtJ99x&#10;54IKfvhwscOgVhpjPS8ExG3FjpQCdUehSwsf9QlkhrtUx0dBeUcyKHSUKJ9StlRR5LadJoC1mIfP&#10;U2iXf1LoD/CCFx2nHl4nIRptOSwprEIZk6bAZhkwn73uZNbaqPWx3oncZGM3DlMHnlVfmN8rc8KY&#10;/zq/VzbRc/c+idHa1N0gwZM8oRjQ2Rlc8gfczRqwp7en5edZyAO0ZrA/Rv/E5q/MKTLsd1rxSeEH&#10;2ZR2kE3ZugAnWIjAM4KH7VloaJPJw8gki9vDDCIDmcdCe9Rz+Kwx4JKWoY8IRJ9m9kTKwbCfym+h&#10;f65rr82yAOp3I6OqqTZ1LAEGxMMvnTIQKQ0LOqhPzAYB0PkS6eJf3aUBF0C/tnTeMNBXWm1CHlU4&#10;BWciAjnwvBDQ7GKvymU9bRnMHbpErJ3F3Vt53J0yyd03zHkDQOrw3jVCNim2ayqKEh8asJB+ixZt&#10;5DRCMbj+/J6iLRP4WJ9M47r28d6iWLaEeIi0QwDCoJiL1h8iqDVTFQT8g58PgzashM58XUTweb7b&#10;AUgasLnwXQx8g/+jUjthivTnZzUJtq/a9cXzbvcMx7bw8j4z+WN1XCkvT3t6XOrPR7tB+LvGI/xH&#10;jlCXE/Z/pjXQVhhI0vKEfD37U9vt+4dq8ev1ZJZf/vsDalRIVHT0oTQv+Vc9j9N8waopp92Bi8VO&#10;csdFxZvLETYp0kWXi9KOAFh/VA/k+7UMSyGdxraL1d52BM1Iv2/wYl8YWE/P6G8pM4RWLPgUji6/&#10;PPcGTDuQb+bdgAHtU9ZMfP71r/nUAJVLHz6+4BaV9MpHUWrpXY28WRT4JTPxPAy2o+cdM/k+wzPE&#10;fc3M0UgjA8R5sqU5axGCSn+OK0NFDjh4nA6JxA02VS52wM6texwY8Ozvs3RAwou4RTHcmN6KPWkp&#10;INu2ycFXqhtG2mW6Fd3/Lv5glnT8bk2hu+sbz+Tn+0gJgtMMpPpTNbeBRHxBuKvI/vUmVwlF/Tk5&#10;oxVRlhfsMTSeJ9jzVQXAGBT7fT60bTq3OaiuqVA6x7ZpdN3q6K4BOR5R7Plg3Wg3cab7KH7VTPTQ&#10;w63K4qHHSAgm9unMpdNvf9aWRGvLAKr+LGw9GT57lQjgBphCy/yehpmMdSikg9Ty7ehXe2/ty4f9&#10;/anfRgstenrtzkhhSAt2EOG2b4rdvhIxOsxwsNbm913feOfa74fUIr1WQHVG4JAv5LG3i7YJESY4&#10;OzhdZ1XYHuhlnAmrBsxzF0DVg2+VfOGLC/IbGiiZh6/II74KikgOeDL3xt1XRQCgeoWnBc2fFJ97&#10;El23mDq8+nWNvI1GM2fTuOUZlNlMQ9Bvd/atRu7g8GDuqAaROguwL/MAW5AOxJawzXOXPBEq+Wgq&#10;aUwG6C2cmCm95c6+U/x/Py6rem0SUvhnQgppElLA/L9+aeZyOM1LZVz9MBwn4Bvc7OaP/DA21JF+&#10;bLzo/HYdwjV6uNYSE3fKOaAGbATryF+kSkCvBKGs/fKKywMi5nNov87PQausdu2bN8ozDz3ReRu5&#10;x7Jfc+LQOITebRsYJTPR+1Vc6UcsETs6Hu2+ehaoZOZ4NvnoYTw91wkqozeQZ21WT2alDCQkT95A&#10;oJVXBhEkpY9c0fPP3ryAc74GAX5+Od2LU9PjCI3/2VyWCy5WWn4lwgOsudeHVPH/IPFdPT+IPddT&#10;H6WsO9C6vmLMy3+EO/zKDYeUIL9TYbvfHHWvhdgunXrvVXxeusVzsKAFbOa5ZBgJBUqgqdWH0oqj&#10;8yxuLYikLI0lHZuZWJ6HpAhfth6/OlaQGmstLbVuJw/SV51UmwnpcbAdiTx5sWLWiY8DqnsSO0NR&#10;6GuFH83QZ4AfWCHabtQdULG/y5iaRIXbVjeYfn1pMdESXwfyULZ17Y97ik5OtMV6EQE9YTwDzl7w&#10;h/os6KR/UHM4r/2M82N5ooH/4Zwd6H6r4Z9LfylLsxRA4YWGSL1DTbUZUBbh0NU5Vca+8OjyA4nm&#10;RMmdfHPn2L4YjMSncmz2vgfky+X7qZ2HsNFxPpr+N/MmHhAcj5FWqQ21XdDobhj3l7k6GqvBdW4N&#10;uUdoY/gMTG5ab/HiHJ61aT13q9Xki+nuAtC//kImFgvlNg/Ibs0UnI1Exva9voXvHUZZmJBZ2K/D&#10;S+xv8mf17Lm+fzUCBOVdZ2wp8iLMIIxz/cFS4Fc/ppywKMzvX+Jrbe0qkhpqoAQlN9v/VnLT7lU7&#10;zxeJcbMr8bPEj7Z3N3OpzYCt07AsdgfJIvb2d3tD7aqMXwtrPxvT8NsnIbw6vhvMs/Aj53vf22r6&#10;Pg2xQ0iz32JztwRM0IYHu3ufV9BiFRiKqH3zY5LqgjCJ+GmVCGI7dlsnU/yz7sT8bBLcieHclKRm&#10;aw2wJFTTqL0fWs6fVn8ZP+aBDdHD2EYS+ZLQTIlM6lSNam9OrJiWp4tYoDJ6zXxwBJaa8x9TesEP&#10;tueTKNnNn3T37H0fyH+f74D9tqCgVCz5XIECtNHb3mcq8pY5AI1Lwlj2xeGzr4A1Dj6A0rj6m/SN&#10;YG6y0dk+kMgdHQ5ArjtuIlL80nP56p2RY2k+40M9IKMAL5lLOSjF6B9uN6o5gwmcb9H6C5pZOrVo&#10;DXWBxFbeGnUSc1TDf3qNGtcF1qjnsgEHRDDnuewDKqPwYGfaGP602Suw3HZ1Sid4BLsBtLILH/J9&#10;nmjMLvrp09r23NC3Hz9qip6rU539qsnkfspvirsytwpFufhc2gIeedCK4aMv3YL7+yz+AhneRMgv&#10;Et1pK3Xk7CJkjdeEg7Y5YJUfs6wnWeUVQHg837AlN+EdNjwNfdSYw0tDpSdpSCBsyTLHJnrf2HKw&#10;tRtG2kq8VN7LPzUGEgJ4ZQb87QTnhR3xWfHZadiB5lDCr7yMbHRxV6/YdEZWMsbBau6MrM4tjfQT&#10;kNzYc+FWwXJJPsjTlplKOJXsNk7jQTt5FrQ/5UH7S8XgrxziG4o2TjvR1YBCYmkgpW8x6qvTBj/F&#10;9/eZjIvnGg4yggrHr0crcwVfNnNZU/Dx8dnjkf6K1AZFAW6Wydq3WHI7I91a+xml3UNWSNmtceXk&#10;2mEhaBDVP5S5KpY/kh/gnh4hOUod7yO1WZo893nOiHCVAJt6VnUJfPO+HTM7TxnEezsG6OtAWE9A&#10;ls7B1WFUtS1zc3UZ4p7UE0cKqI6JjSSSNPSSR8n0esObOGXo8QUSH7FifNkssJjU05WI7r2OspUZ&#10;+kKEByu+TM5cRJkU39EHuVLwOtLYh9c3tH8gTqbJrv6ktwAbG1mcpj/gYWIWGKUZs+wbTS574B6U&#10;+t60aa8I6vSh6yHW2tQUTwlBwBcBQMQcge/l02l8XzDWTeu/1OKnBE5MABK4Q/PFAiTmjAUYg7Pa&#10;YDy5pymmhU2a3tNsZ3rhi+f0gdYV9ypEAanQlwFJhcEgfKp/dmpVIUPnXE9L3qXRnb+4i8+igPk5&#10;V5p8bEbeVR39yzLuBPFcTc/B1j+kZdeoHRX8xANZijFxz0u/+qBF5xCD6UD0Olb7PMn5KP5Nn+ri&#10;l6rPn3HH2qbx9lARZ7fAFXQQokHZDKKEjasQo0MfaxlryXCN+Gvg6Zc9ycV3oC1GYHlOcmxFXeX5&#10;95Ehpqc062mXvk9PuySDuSb7/hx0gkIfhfvP5+Nj9rHzxzXzJ/e9j9j7g9c+jFErFGca+W7Jhwry&#10;01gY91l0Ih7QidvDvmRg0OvdssRLzHofZCrc8rY8xe8o3qsp4XcS9mKH8MrGSZ/tpN4xXsY37y/3&#10;EwK03J7X1792EHEA8p9gMbzLmcumTZA454G/WdUGiPZRKUmonTmOXq7rkN9wNNTuTN3+NlbGh7uH&#10;h/SloBvnB/wFKGNBlN3kVG+r+FXn2GrWU12tvKe6Wv2PAp5gu6JPHXqI69jIxO3i6Ye4yAPgIa65&#10;gkOja1IOmhyLNWdXenI5PpB+8GVRadBipcKS3r6eKzODWzgovDiMJyv+xdXH1iUMVVhwitT33Cb1&#10;VKtu2uTqfPHH744uC/yb/evls7RIoED5OedRU7cKEA6xJljUCBjwFWKj+ZRC7ZTHPQA/APXMMLPE&#10;v3FJZ+wWOGNzyfsEqVDWucVvL7j5lpNJCDCbWAaj9MKWmejPvd0EiSD8szYszcGGZRJ0WhkjlV90&#10;K6N5VWrq/Rg3mYb3PZwJe+g/+qeKBrol0yCDxkK0hV743UyDBpZuGyX9e6xkSwFrl6h1ndi8TMDy&#10;/9H27WEx5+/7u0TaUmQpUmOxZZfttJmkNFJOuxJrk0MZ0XY+UCmdZhDFFmnHfsKkNmy2ooNSaqrB&#10;UNokJJ1LB9L5OFPTNDPf5/Wudmcyjfn8ft/vXy6Xiy7v63k9h/u57/t5cXMVmDiMZwK9TN+DFyI0&#10;TCo30CTlY70o1DQwkElST2kf0XXWxeH98FYEdgmdV/KTLSWU7r+Go6NOJKs+Xp+58diRF1wjjQYz&#10;hDtBJgBekL3bh1N9sm4ptyx999r32ykis45VFyambmPocKcSy6OpW05ILI863O0oaiv6rhicKW34&#10;RlCMcbM390vGx2KMKG22+ujtkTextV8wvg5Snl8lJbj+uq7aDsIMb/bqk74LhJJsPqZKMgpEqqRP&#10;fFsjV90n9xHjPAdzbwKDGgl7grQIm1ekTQzVbeomlS2B3XR+B7+VqDUfbzDSH+ph5FZRQFCWqlrg&#10;lvFLDuoEYPyTA7GZUbQs9TVgdyCVurtmDDViKBddXKqU9Jtoz4H/nc+otGNd4tWRwfbW126PDyYg&#10;A7g5E+pe9A3ZbDegaj4XfPHPQR0N4gejT3w+u76xiTnIy38teUa8E7ITAGmLmWZGgKT7raDO3ypJ&#10;REsTICi00gPywf2Ko99QSlpcsD6zCGQyrIHbiaGRgD1XYuZXvMa8Kp7aWSntjLzqyyWdQ53Bf6fC&#10;f8fz//KVn6n+SyaLTCYgZujOSHMhokd1XC4iWhLV6puDBN93NCcW60qldMK/d4XhVdBDTwDp0Xa8&#10;C+Y4i/T9Bj88+Z1w1rWi/jwKw8ozPtKSh+FRT93GQr2SpBx3EgfvrDubakT15td68Mo9/vNv6nzF&#10;G42XBazzUeq5zEJKIm399wbRyngd158uSAjJY7PSJUiQPqoSV5zs9RwDOV/Ew0O0/smggOElX7jF&#10;UJyikJsk2M97RWGYQOhZhAlILcLDll40JvCDst5eY1D+rfFjtpf8TrjkOubgcjyubsLGSK3g+4xs&#10;MTZGvYetoq+VWxnHOvlqX5ECmU42n5fC59DRvNRLMIrmKlNS6PKHltS09AcnF9uYweh0CBKjzcUr&#10;jbJuWaHAxmPJxthSvoNVjOYOGxXRzTuQY0Q0799AJuxaa/y9hOOm1ybmX87tPckkfBBowWth4EQy&#10;u/BfXacJYl9gb3YvCe0y5gumw25P87LcMtJFrOl8kSojpncvYmI4y43Ndb+cbKsOwCHJeP4LH8y8&#10;6+mnzbuG01YecrmhLocKty8q3IEBg12dhQBw1WC8C5OLbmlBtpQiEIRUJM+2Ge1u2mDY0rF1SF/K&#10;SuFb2Isq49H+//fHUwLoInohNGTSLpQ+EwKrxHSX2ux4jpx9DpfDsY1uWTu5pDxS/QFzE/qzaV29&#10;peBOObuq2mJu6fPny06GmB8U8nQak3dvkwlelqQ40zxEhrrt3kmKVUq9NZvxNyv/GaJwER0DMLBK&#10;ApnxaOUMDY1G/Yv0RFj297t23+Xn0e9neSPJfcvyWSddqSCfSZn7WdXuEHM9uB/J9mYWV6MMqPt/&#10;mQGx8pERE8TTxdhuyIFsciKsj8tAMBPdOpcR8IXA5Gigvx8kkdUWioz1DHVtIZe4sdUOtmeQCVZn&#10;gKRRbZ3/0XcK39XABwQJ0tmDjhxJd/LcyhlKSo36kbh/yrFvAL9b1/muY2XLQ/JxbWhyNm82mWVH&#10;hcknh5O9PWbz0iU1jvsfqceWkrpilPFVWxvKPeiaMaCQkqNeEm0DN8WUg0Zwm0KH9xJOjTEIMnId&#10;Q69bdit/vXDajaXUE4KMqlxTp66KX31ybwhlRSvQTkRUK8zrqQtYfE7vNlVMVsy+Ml6VB9rLqSvJ&#10;Z8HrB/WMs0xrzkjYh38o1DzrtghtzLYNlffk71vr6jn4AbU1VuuCqq2N/DPuVR8p7mzdty7cbH3m&#10;S5/T5ontWelEQ4Y6ra1jq29RvP8OoKJkpm5tOVR+r0/CSfx4QtKC7Az/XQvyjAx3F1t/qRbsxmEP&#10;Vt2L9XiGz4+4p5YfobegbKg9nu7QSjdO6c8OlqyFJNAdYewpMzP+NR/JFaHbmvzmm1R/cMF83FYI&#10;UjVrf4cd2XbOyaaB1sLILYwcYa9JwVnShEKVpW5b5z94ihzjt3ANKuBLQjKnS1jAX0a4+Xoq8mZf&#10;SWlfOwtKN62Fzrfi/AgLYvIAdyx3vtbQqCtdPeuEa1KXLNUodtupD2cyGxiJV/Ok2ynY4ydJ/PhR&#10;tlwkL7hrmQpXXvO9Rb4MIbieTm8ABx46LmRLSMFfT9UPCnIve3bUYvMirqfvglD3OMOFYG5kaBhh&#10;tuhNibB17QRJYfPur+Wu1gaOz4t+w73Ob2+ex3ZeK0IKIiQM097CTBpaeL1/lZz3ojS1iF1L5lvx&#10;I+j7oH6/bSBc5iq7DQZ/ddHNi/35m5ozn190uzemterKx7veTc9PaiAFGXkg+8G2QklLzp/QAd1s&#10;lAQj7mPdtlb92bwsyMw/+wbjxntWhAecJqSPBuO0zXT1Nm3Efy64Hj8R2gSAkSFXt1++R0MwDq2B&#10;iaDlVRQbxFql6LwHPEmnbiWvwrNvJfDdBtpuWVDLytgueoRaBT9e7hdNyou0JFwjMnA1mpkcgI1A&#10;m5aTYsxJlKWODhWHmie2lgbPeZp5JTmZuHnakhroujMLrSjdHvNijAD4Ehi7M+y2wEpWUvjtOOqD&#10;nNYILpqmqN2yP0ck2vebD2X/7c0ZGqIhdIr5jxfaA9Ojbl8m5IU+oMkI1h4lm/1b3flHmtAg84lv&#10;Vw2eWmQSnU2jc2wGehvDQN9RVX8Hwe8n5c5LOhM2Rrj5eCqSvNhJYBiuXvpec6iHX85TsKXwSX2p&#10;RR1KgAvLL4O6s5ah3gwq5fgAmwqT3g20RhPLY/QIC0DuEQU79SbiJIVHyp3DNn7JB3I/slIWUYl+&#10;gof96ogEQBDrL/mc0l3xLsFSAXzmAWwS9f9HvX18hXdHhDu3d+Ed23mCaMXSpI6R7ZzGpryAiGVp&#10;IcdgehVwexWu40lQM4JG2sreDw4Cse5U5klKa2nSkktxRyX1l+Ollbz3/zp93e1EDGp/RuT6ku+N&#10;N0BnT7hSi16+7Gw1vBK4Wmm0cn7NHLwBbZSJ1K+lmpoZN6qJ/LZEacupFtYIFMIIA17Mpo8t2kV0&#10;6vBVfwthTNpdiECD8HEjd53by7q9Lo1BQQDn3zWe+Kznjq/IQNSXH/+m5UYJFfWie7hvM2NX5fsz&#10;bZa/SdUUAwLZQd/8poFb13MVvNmhtXyBd/cMNJI5tHCRgoQvuxlX046A4eeuYKkCGH13Uikq7GOJ&#10;cs1Yovwe+chJR0JeVQEoL5lI5I1AIXeLSOp2eddyRHEqdpfysoWKELORP9rkiTg3AMSXSX27xEn0&#10;vCPh+0bkSbyf7LlS7soc0+WmhydDbPBx+X28dxXz67cKNez12AB+oq8+rzDyIGPt1FiwCYUJvafx&#10;yAdbQDH4vtL8OWtQ0ry+sDpQQtOHmeszy6v2Dmc55KOu3VO7Lf8bblksOQfAjA+N1h+a28qWSN11&#10;a6dQqkr1w0mdp7qAmxG7Vtcnrq7vIBjW5C88NcVCUx6IwxhInJak9LEh5WRwyDg3EKXTtpHhWoHD&#10;DKLx4OcJ+bevjuiNRrOhLoUCc09Ufe/b8Re2b4sQCto8mM/zWKYFraURyx6GHBPX1FPn4p24dQ3c&#10;ZCjwM/jRGdg6U84NL2HITl9S45xspVvTkwhgcG4CzWMbn03mDGi63s3ag+FERJ6yW2/w3Itu3nvr&#10;gmjaI2mygLIFLC4NUr2tthubkIWE7GOQe6jOb19hdK235WGiBYoCyHDLxQV5fySU73nf36lJzd9N&#10;Hb7q1sRXX8TgF6T13yu/GEhwCsez+YSR+L4JY88pFkYe5gdCcNr/9P2AFYPfyuQBfq6CzT0sUzwL&#10;yP34o19jzStAm41UW1VxM/z70+bvp2vcutV1LNi9a53idI3mhxJu6j+zU0EWw971M7cBl4WdWuRd&#10;ahyQCVEcpkC/zF0DU+2pWU/xV0OApLVGEUYuyL5tS/+Ws3HMQv4NAXHjvjFCqnUkkOv7bXHBlpDH&#10;aEH/m5WWaLWu4FoOZV28yj9XLkTtMt+u2h+0dzXTSekkMGghgtFCJVLu/OSxtCUuaaytGpDvWSbU&#10;Vr1sz8nftoLMqkrfkmFbLvZ7gpvjUUqoAi1Mumyh/kJpCYMXCv2HzlWjBQO3wPsUb3DZ+/NLFmRe&#10;2ytbipJXbNnPFrEzIW71rtlS+kLM1cFhnlgobTn/sWbGftSX1hl5PEK+O0KGJCCPAJLDeE7AnGs/&#10;2RnAcLrcDS+4eP+oeF0xLNx+IORhJ+pREdCO1KVLFy6aPJU+NbW6Rzxc3acm1OjPT/lOIwunF3Pt&#10;2ubrs5PsxQAjeJA+4dbALQU4HJLQRfyPy1u7dElBkc+rNqUF7QaMuKVkcCm5TI/MJvOLYSfs4PHc&#10;nvD8CSN0v4fnIEO/OhPG+1/NCD4PgUeopoKv8iOWnokBPrvyt3u/PDxZLTu+I4J2AG05P5kIbqLG&#10;v6RA7JqNaK1XHgUrtpC0zhpCvipylQH/t8nz5ga1nEQbTlRCv/Cn/C4DoxyvwTZC7nu+FtfpV9lS&#10;nGpbGmsbvjCqK9pah4SwP5t2TBCQPwV7StnVwL0DcpK9ijbbThMhxtuGXPlV95BHRQNJBY30MJgl&#10;qpldx9EOqmAYieps6gcTy5J6BWbxWrnfV/0qbO7174oYqN7IK+pjkzUgpwmyRLB21b554oyHqJ7/&#10;bFFx70ALikouf5iL3JFElaj+Ha0sQt467t0BtZ4lgg+8dgOUqTpWWYFVSn7YaZXdRWLmUFcSGHEc&#10;8fT3J71T2FvDMUA3JG7HMTH6H8Cen6L/QW1//vwRfe9Am50iWDSq1+nfJvu3lkGAEgOHn3QWOgXj&#10;wk+43sC/1R177RhYspmh7gybS+6IX/1phI5PnTTlkReRUsH1SSaxk1aYEsSnV6KDZZl3V0eVO3/Y&#10;R1kjW17UBx3Y4bC2niDUSf25G21/TQsDhtQ2N81OAr8eAUt7YfizYB4if6gZB+rwHe5EGRokUJGX&#10;kKvjOmwd5BlXxzgeglea+kqNHCCclcZJ0Pr32/ufpDtdpY9qkLOhAj2pddCRAwRkZDCDYyD9MMIm&#10;zcaW4kDZmk4+Gqdaka8QnwQFH4n3RBd8xfDf5E5CjYgMO7xzkv3ffx+ZeMf++87qWrTS9RiFBol/&#10;RTzzQ2ojDwEdiSIGoONiddMF5qno/c4AyVeQeodH2UeX16d+K67xtwbHOPx4cBK1xhds+Az/cbJC&#10;t62RKTUsbUozxRDYoxVtHZ7dptUB+99HWE0P8rkDvzKzGmYCJnKMbVL2Tr9WrXSGsU/5ZYY6PSaP&#10;HCFH/dB0nX09MSfFyaNdG2ITuXH8YwQ3TnhnOAKYBo1Mxk2zlml7v5x01mQS2w6tjjKq/qH4fgQ7&#10;2b5u2TtUVegN7mElXbgG+WDw+BfRIZkocP/gVg/49PR2nxRgKDz/7h5reiFrVyHqj3JtLcXV8zUM&#10;9Tt49/4j3R5yMd2dt93l5ROXoGNtyItPgtc+8665pqYz6ctXRle2nUotKtuqtJ7dda1BUxXPHo0C&#10;ODm66OXOOQDQly3EOy3Ev/RhA23x2GCuDCpAk9Wl/076yP4fjG8m3UwSHPSPzvsu4BuvMldG6Ve/&#10;UMnu0CMNZHKzxyyeP/qaV2aaq1mZBy0i+eTC5hJ1Rsiuf9IGTmrdoHQJFqLBKETzhEKU9gYT0X3e&#10;4hC7Lkxq8e6HYvJnuL6rLtOXPLR3DHBeUcP7Mwfl0Ptx5ZjDoWRf9VBNyti7Pwrv3pDPvAYJVEvN&#10;e2dVexFlyWd3z1efKPamFKVv+XC4An7gq6tIpQQXZcrSs3vLWtowz5L/n++7EyEo3U2YiScQFIX7&#10;JDVrPYpSnYNqmSpGOwfgHrjJohrO9jiCI4tQH0sy8I/ylRdaw+3DyEllWIg+sJ0vLkSHGeoEPlsj&#10;CrWdCimjn7vRIAMAk6Zxdt0q1H6GWzt+igd2eElNEzjizWRGHasLHIW9MA5G/qpbpclAUTA0oHL3&#10;oGwKhHfLdRdOA5+pEn5ibij9e9frWfl/JVb19I2YqyKCgviyBCQiEcY7E638CoTt+fZhl+om9/Ay&#10;5ZTEBAvaA6Z3FjnQMDyidrmoYsSsPAZ8RG5vlQvykhJ68LPvYu2SGdYuHb3vJC6FGj5Sv0MfLba4&#10;ShxtSn//rljfipeamVfsBQAKOj4oYSadaZL55MnGYfN2C8QC7fd+NWNHN7+TN9E2Sa3PtOR4XUtO&#10;zD+LPuh9dO5jpL/iVeq59/d6Qqt6BqAPhdZIyN5xXB2nvOybh+iyDPzxia0/tEzb96XA2QnBKR9L&#10;orSxC0+Tqclni5K0T/2zHT7eEq8jAmZOLUwGbzTyyC9tNvWrhYq8yRvSZ1WkL9jt5b6RZxnm4MQx&#10;JcQHnFasyBvl9ktndVU/KIL7l2ZwdE7CyAxeUrM0E49KETVblkPgpJDQiDlA5wSymn8mBs2HD1ke&#10;WLkcDtZd75pFjdY3n5P1otvf2jK9oZXC2DrlN4SPJ/ANFf+fviEo7SEqGZ+xsAoEJuwi6vojNVrn&#10;G1xdzujV17xfEnIdhLCR4GTukrvc9f0IdLrIMBelZZtYeNaAUbpCdG4g+/3fuKbMsWMETS9SJW2U&#10;TrkGUyi9Hm8D91a8REWdxOncZ0tpbi1Mx4X1AQ7N/vzVO/16tc1LcTTHTpg5o+gxsDLuCctO3cp5&#10;P+s6eKuImi1vfI3wJmyavnzTTPPGxj6BQ2UCFX0TPO2ttDDsvsDk4hPo0v/taPgw6CqzmRpj9uki&#10;IvF+oSYNmXkXlwXkHhbxDfX62QPNW542qotbvHXB6LIu8PjxdwreNfeGdqFK/jTOFlsagzAktE/O&#10;TVOMpTfSQvUGvKFqoAHdb+2QQj2/jesC034SnYs/S3ZNryqtSS3aH3YaOR2XwGJf3cKeHh++3zEr&#10;L5FGr7vvv+cMCNSm6DgRxARu9zIzt/20VOnVdcH7qwKA6A00VdY9mfAkFqDBrVm52yIx3rjLuPAy&#10;BnBERh47KKIfOhphg1ftURKafN5ihWZ6EeqFPvUBFagZpL6w0lMPtqpgYoOd8jY4tLnchChcpS/e&#10;izmouvNiWgA3J6f/SoE3eEkGwnBeu5Eby40i7AdUmUMcJbGat4Hr53BhZmL+SCLHzyJmIwrGANDI&#10;/2yJ3vTI3fb8zDcgo7F+FfqJgfLE1i/AVVfgmqRgZzRl5Y7O9mpqsdyTa+x/FM6IhPag/duvZpve&#10;nBTRDD1e51OOUTXj65u50wSbdVokbIJvsHYVoUMXOqFUcfOPz7IxPuFYuT4q/x22ylymVL0u3MHR&#10;S8xNYHDmuXbtDFmltTjnAqDRhsNdD6GwhBK9Y+N+jsDpKymodZ4uClOqK6X5Lz4HmTEt1Nw4lns1&#10;86swCy3Nm1f2yrXnyiCKpKhHPQYijz9q1GQKmJ9PTD87EOYWUuC1RahQP2fAwadE56vdzfVoaGQp&#10;mFC+2ST6+0nB9OCdayX0kvUzMYOpy2gV/Hix+69iOAtVd2B5qUQfXjUrOmOIhOgKf5gWS9qSg86C&#10;0qv1zlUN4mr8IRehh/x8O2h5o0cG9dBjHqnxcEixtQwyVmLu2IsZby60pSSOdHVWvE4998Gxu8Oe&#10;mfoF2ryJniAF3jPqegQu+06sjVC7s9W02WC5UGWO89+3mmLVKP0ItpbUIX4vNwlpWjqEHEt708KQ&#10;Qxcpe2Ruz3yhp3weXaHuukXBuHCq7qfEfcG81KLXt2KN3cB/PGX0qyMq2BZjg+o+OQnfs+1FHUMD&#10;Gfq5vLrA13aL8H67KtL5vFu4Ue+21KIePmsoHXdrdpA2Ws8Bz7rycMV5AhCUgP++oNot1qq8k7uT&#10;nsBA8KR4oA1WDSglRlXfnfDfFx+CZsxcTvShnBtK42MhiDveCBkQwS1CaMrN6a55DMMZgttfX6QG&#10;AASoCCFAUp/4eHVj4XcbFhW9f+NmZY3V444dBhI2NeCx6+Pz5skP8QFj9Viavu7+7sqW3rDu9N+Q&#10;/hM+myZB2Xm6NJO6BX271a79HVUc9tPUc0vtd/4F5lsAQ36y17Z9sPxrz7TvwsYv6v6TAxHK6+Ro&#10;FCq0eihJiNltHqRIkscmwCtzli3rEAVTQEq2B21mccpe5NdqLNRj37HD7Mr+wlQ/7dp64iDJGoAp&#10;LAhB1Zi6itHIUiseaLWcA0cdJP+AeDDOvd/kiaoD9opJ/RSLf8cVsiutrX3EcnlnWgeiUqs+C+JG&#10;G11DphMisQlE9MGwCSkoHHKombn/S9/4faUJ6CwOct7y2edbLwrNe1lw9Ev6wWatC1f38z/sVtY5&#10;ZwunRUVB4jCILkaRFwinaqUEIy/rN6gYBzjfvEPcob8YL8SMekBjSMCmkkZGt8fymG5gT5+G281o&#10;YRMp2/UpJHex3W1kDeTsMaRiZr7Po73bY3C0iNxHmWhiZkHeg+irKg3S9VsgE9CZcxTZSOTBltL5&#10;K25+on1PJBrztv0kUdlQzG75z5Owf/1VsTEPlQ09vRhTgSYwujXxFoDgx2LbtvtyCrNQTpgi9jbg&#10;aHYQezhjqzvg4bNMaB75/c53WhXHuJhS8pjyVTGJT8d1A53HZIwRDhYRrTPi4r+ddXzFBUQikqDy&#10;rn+659rG/DTuLzYAyZap1hLQu/Ulc2hVEav9+pai0sFqNeRkq+DPKcNSfPZnOvDtfIzlj9XrlTMw&#10;PwhJ3i3qFCdOwYspGFcMi80PnDHpQOnuDtl7JXKGmyL6Og9HgcsAgavL0uyZK1Q0foDzvBHVFitx&#10;69b+elo1xE4MXgviv9EmJU4JIzTUivdZdh1iqx5fgWn1JAi/JXa3x0Ebu1dBy0Y1+CwUefKEHmOF&#10;BDWCfBOu5jaPVdPdeiBIDQWfDuatYTObuiIeSOqJgDLwwWsWOWr8L35BP++XP1skxV94fNsDodyw&#10;MoMb5qIYV5WFyfeZm7M06SFAFAgdkhbEatzfYS20aTFqoSttt4gBF0AYW1sYBUNwWxv7d8I2d76i&#10;3XQNP0khhQ0FHwCk2W9ogcQ5j2A0i7UYovBHNSpAfF6xyViZV+kD1zqS5iqcKQAhaUdzMbGCtSsf&#10;f+irlz2tj9S7VL4+O+XX+0H7B12pcVQR2mdoDoUKLlYzVh2fsCgKL0rqHaifCDusBxI9cCDoHfgW&#10;g8VVtFyCULfnsnf/IXfCPaxYdGt/KaZYwGW+buxaTf9bk6Gs+RYOtcsxNZMErxWsK22sT5O9WpuL&#10;lsO5ye63lGAIOZLvkG86zqW/aeMc+GJRq2uK6Ta95sth+wulgpN7NczMUiEJ1Poie7uXGB1gfFZD&#10;srj7Ny1a7lorokt8WKVApMlXe/7Rgc4tNyl/7dDokIchV2AWOMVoBl+ql0cAI3qXvTYVCsc9HgiY&#10;3rS+GWuNcwOZ7bQttbYrxEeYtRLeqS574OhAFpkG+uXMClzOvSEbuejTEqIFwETa6RoLUnq8n24b&#10;L77UgleCQmwxqf6MTZIW3VUzf7jJ/p7JXJ6Di56NDf3X00be5ZWP1OsCqDqyTu07YfGngaAX3a9E&#10;l1qwp4cdyNiwO/EBX039AbUNuo1p17o/PNk5wMPl4xCraIo3Cjzk+xhIUB2Qqy8cbEBMAVq5FqJD&#10;yxjJiUOnlfHnZDFZQ7B03cazbdu3t6OTp9NwtF8lrBBbnlai+/C9pJ8qSvKyEDECe6ce/HRyACxS&#10;qoqqOgsPDR6usZSWTo/l2HnOkfH7kHj0zNhWn1iw6qafRzxxVyn1vwrApqm/n4elNBCaq8tR/MlR&#10;rJWmqK7XYXu7tl5JqKreA9mhb42CdiyBcEFKLUSckgFKwxOG+sBJSlnZAJsQ4D6h7YLjXBIOFHEX&#10;07Lvfzj0ddm6mG3XbSltMaT+wWr4td2DPvsRrsbds/KM62zqJWWPypYhoD6supmgRNFcZbnu9iN0&#10;QdUTtcSgOh5fKY8hAFAPz1n/8WPTjFzlAwiOWo9mrkWyE3B9R3GYvefiTUlDPT36PfxGju0lu1nh&#10;4benm4rgjZFcaZg7UnFNxHGi8NtE+sGEjpGHVVV+A42hRLOlChXCd7yFl57wpd5NBNifUW1wsgAF&#10;2CEcDXMHlyCp7Xha+ZjlZDkDfMC8lHoJvAoccaVrP43OrussdF6Gk4PWF24WpMeSLbnGiv0vLA/L&#10;UgONOcwgu0qzhW7D9jkjv6gWbAPdwmGA7sbITZOymaKN6Gz2rPZKkn99ULx23cswYCjD5UmEFUzR&#10;cAwfrjEvpE0TanR1oE7msYKfIS5YZGiHOLwz6dzVDHC9GSOBxPK92uK5spQIGPRBhSUpYvfFQgoC&#10;PQdH45O1kM4o+jWzM5bty6+j06BpG05qrop4AjnjLzo3k8OWHq+aiZx0IpGh3j5gP3KPCXs4mCD/&#10;RuDc5AkBwVDAVEKnnjHMHYHtN9PeYjr1y3hHzx2rKc2939eBcqgEN5rCfyuNOLpT5H5gAmcCketd&#10;xX0kUrcQCi+8PabHuuzn46N2zsg6aurWFl3Us1LDwHajNS2xO/XB+QYJquFfl3RCANNh9cahB/oR&#10;GhRHYHTfijVy45Xw3zVYr3TVtVEZPjh4WMl6t7MWfeGQ+fKmuBfHGerSgIbevQg7i8g2RJ3RA41g&#10;CEbg+rihgAGrUeRL/CvGKr10Trwh4G61I4VZOUhy2vERcxM6a6B3tEXRfCd/IWe3uGyu3kB6aczG&#10;DQoVtlM2sEiP/Pi7BWNAup/nO4XbNQE6aPMI47akpfFM+JOOikb9R1mcjETY51Kyw4Zw/KSIFHCI&#10;60whwKKMwmAsAWZhfFKHVeTZ0A3w+EadWS6joKT0H81vz19QARtyODZ8Uw6BR/9BtO2JZe5Y2wVf&#10;6Zz1I9nepbFo3Oz6NibqfbB6KWC7SQ6xuG2+QyndB2ZfhctlMydTrkYP7+8KOuI34w+nnmm9pBOC&#10;62632uoNXpy495Chlg8eUZ26e3htd+woxQak9M3qCmqL+0uTtaZrIFUfUKok7VFNC5pW9Zf0Nrxm&#10;rkJbRIMEGpnVwM3id8O+oZVONuakJWrR5a7japK5Bhb6V3LPmhl9qet6vYtlP7KaBdcK0HtDLrSi&#10;31v0019yP9PqR3n8VXKTX9udoqNK0TGoOfDqQHbf8LdDHk4WnsB6nYPrsaB35hVzPhdKSJEYUz3h&#10;PcZUD/1FzPIAULijIGwAqqQWMcaaHdw5xqjesKQGO70kQdo++HTPtkc95zzyo8fL22gGW5/fRs+G&#10;XNRZk14VUQi56PJin5PVRS1LFPt2OAKVIyyM+Ix0nlh+bE7axQ9ttUotQCBAJPxXEdgbQyRJxPdB&#10;XdSD5dh6Afnbtcw4HmmBRm2f+c9/LE9PTFhm215D9jEESrSYhA10zrqRG/ujiAPYev8zQVC7pvLe&#10;n+9ZjBKEjT1W+88nypsNARb8b018DexzWLyXsO6TMhm7mi3BmuDhRZ01Bud+Ngc6gSNGNjO6QjvC&#10;p9KHSwDgjuUywZYoCaZE9MTUtYjPDwQnjtRZw0HQgi/x7K/eDsQnUzlKSj+96UlM5FQPx8vfgIAY&#10;EZO+wa5u4luV1+518lxM8gkYbIJVFFwpmktRLgAe6hTNJlBbq9Fu9F2PTb2sUNd03gassl7D2ZbO&#10;zlx2L0Nr6cPQX8TwyVFkMc6Y7yNzsjglxVEaVrwTtHFt01O8pISIRbozHSLpXQNUtA848KaOwLHi&#10;lxBnL8AnyMufgrhyDNYsOwOCX6CYsJwbVqanRCisZKiHoe2diBYAu1N2+fFEDkosVDJn3nZuf9qa&#10;mcXv9EFAGVJGTNEpgehiP9m7o9+FyMnj584T6sNV6NAruRBaAnmjaxQD94RMXcygkCjqu1a2SNOd&#10;1IyOPyd05MtFI+IiXGKSNFWHhD9cPvojgao1Vsw0cAQnHvMOOQg14VmEx2rVOqBA1iREZ4/G1+pH&#10;HgntBzoaNjS3DsTLTFvw0zMQzQUFRS/eDi4W/5KSP3pv2ocU4YAQem4ZN9QLG6UzERaIoHvUIaCP&#10;q3tXXhT3A3iAY2TjYbWe6UKITAFqu6st1iAB8adjR38esOa7GrqlT1JYvGdFW/NWn5wnIYp64ytq&#10;NwAK6mwft9dgdKfhNeNSw+gTj2RV/JVk9Mjg+9inmHC/VezeEWM7zy2loeSMebX+BVvKDPFPamkU&#10;GxUvp6ifoXBd4Ww5mIOlH7CwmTpuZJBa+biSUO+zKR36oWqFtQRO597lI6krPgESvH+kvgvsdQcz&#10;8n54eWd2NLLEhF5Z0m4Rzuc4ODB/L5WuDtqFluTFORwHMq9hdBQKVymvDhKPi+fxSutAHvt5gtq6&#10;9gPBRWFb7pv6HYbB+DnpzsLUiz8dKAkquaO2O8R8wROo5R/t0Y5sxaHpRCcSfRsbHQP56a8ntjwY&#10;Z27qXDPnKR47D1XcGJArLfSgbuyFXJMR641RqhXCxHXU4DbvbgymZjX0Orpc9JHDCtH/xZdJCzpg&#10;iYgDFqSBm2wrfiv5GLyigYZjsVszTipsIviYqHhfcdf1WyTju8LDaFyzP+JrOV9q1c3LoZZDVnoV&#10;Wi4o30CVmiLfRP4YgN7QzbD4tbevxnNmvfVE7wjFDbqwIOYdAcMuvllVqFyp1AFdv4z01q+nvnnL&#10;sO3cfxuedw3TEU+wMQDziQRPCEgzWUgJ6UDgmHsNdZMG+t8VjcZGEJPzUgaZFc2y/8VHsgMpfsO0&#10;andMCW0U483v9OCN6lfIU6ODAnzYh8tTiIiJqsN+T61y2WdJDwPk3qHSrKbH3IbfW2AAytJVv6L1&#10;BCZ9+CjLmGn2YE2PZlKMZUnLmtFAH+TKBKxcMSVK+WlmJedgT7/LITigNMojC1Z0lTrs3saLgfKk&#10;nqWNoRsFChRZ4TRsvM/0lGDegrYvEGYJasNdQz0EJ9gWslvfRY3J9JbcTZA0F4e63g0Ly1J638o6&#10;hoDzhm1aFfrmAwPk/gHA41h8ZzLrsLm8QvDbwmTHG1CpXsozVXYBy6cqhWnKUN/3oNH650T/PdCe&#10;ofVMeOSlg2hSB/UjhBN8spAfR6BjnJf9WAN9ItqK+XoG46PEI+2iYzqACky1hQaOFtzCGyxuNvzo&#10;81QrGHbk5Hv5+NTXItMl8gqBpoe3bk7IlpAF6PYdsgdDVlJHO0Cl1V1f5wHVqv7xNA3MzCqVLXEq&#10;bv6KuiqzwcpSz1W3jhJgcZXMJI9YAegWyKSl2BMOMD/snAMCxqjVVcWgnVBt148BLl5dbF4rUE40&#10;oOGJLIU7SPUJDa8h+QAr7AshZg5a4o8ln4nEXPH4lHpXN6+8TnuLLhZxUzQ5S8BJB4ugwyiC6oUj&#10;qAsiKIXbO4CYN6Nxl/6t5eyh9bAA2zdcP2FzAWPXHS3XRw9kKuqzQNTl6v1WUqzj+NP4tQbnyPO4&#10;Ka3YFa5muA1Vz4kaghJlwGV5s5p1WGk/wqwV5QXm7O7QMSP5TMpFz/rXTAWPmIGCVDiPDM1xOJzo&#10;XW6KDp+NrffGhvfop2eMUcRUzy+3LdezoXlnjiHagSvRrC4m5YA/E8gM44nqDY1DXEOBZ1XrWEH6&#10;UEXqx4Z1wiWBdMxXm2W63FQWXQzFfA9hxL3PDDX/YboGUnVJWK+nL6W2NzV1bWRnB9mgEqVf9iMT&#10;rpS+IzOjIM3APRWS6mNjn43MDy87j12GeypgLKpiWtlilU7sQc9ohwrjSjJ6Rt+g+jRViChxsNpd&#10;Y4mGTllCqFuwegDfTgsOBkiJyTUrnlZ2BaX6so/dhQMbpFK64Ph5ntQVGtsV+gemSj+xQmBAF/WQ&#10;qCAKUIg2CmD9Rn6eHynxA4Jv820mx3I+kqe01FPea/EUyEehSPGIXaWk3KJGW/R+ukqDWGu3xWw6&#10;pPotSr1d6Ymcldc69MFw9ie5yzdF4Ye2uQDv/4bN4m43rF+0INSreZm+uOgAfgkHDofKtdmQ6JO+&#10;AwblTPMHKEdm/SUBKaSo6CiRpT6T3n4g3yi7P7S7q9pwe2mslQkC225f/EFbAm3EWdfrFIpMBKtk&#10;yNxr4WpbsNG9yXHo4YYFQKgEMqus0nERaRE2uqgcdeywjN0I3ySLjYzytMAoz2pLUP1rDy3Ta/rm&#10;zL3zhXF89Lsp+puQH7HYKQTI+XsDeUKAW1b/H0Vfihk64X6hO/flneKUKOAONA6NCD2mN7e5czK4&#10;2oOIHjnLDPdv99ffcxJ2dBnY/QrMGgJA+xo4kfmay7G4CleTeQtHN0ltl/BDhcOHyt5d5Ercro49&#10;qeJB9KT4XVopqA0mcdeeBdMxVivBRrn9xaECRUxB7j59fvjuLUFqu8s7XQpA6jz5AyGDf1EIhobn&#10;ubHB/OWmmebxSAg9BRoPN099wO6qLeq5LzuIJ4RZrHYhSLkRZILQKkjqeoT4tOtGqrx5DLU1bx/C&#10;EUrlhuTz1Ojo1yUPH/pP05AQ0dlkhi/pqKh7N8yuS0lEqOD/MHblcTHnbxxROZLk6NKQTCRdxnSp&#10;pIOhKVdhlW4dJlGhc0a6S1ITHdNFKYqKkA5NuhjpmEKnDt333XTM8ft8J7tqfyvzz+6+9o+132ee&#10;z/N+3u/nEqPEInCjREYggG4V2kxyJszO3okPBB5SJ8fucKVg6JLANS8w9Tk9drYpw//BaL1BXaKC&#10;XeF/9zIzZ8EXYbmG5Dgz1UlDrUJP/S3NW5l/Xdpck/PFM0tQPJtWXmyx60DlqQDalwOUDnKKfPg1&#10;m7Dgvhu4X8AUn36U8iAjc1wpNeatYKHcRq8jVwRYLGDsCEE73NAf52xxu1CbyWxxLENR0DOw7/Qe&#10;UMcA2zFsptr1goVXQa8OlM3uMO0E2s4IcD/9o7sAaa8d7jPZDLXRg+k1qBTLXKeqCaH3f4hhYvYP&#10;512pxKIqsf9w5Y2/ZQuPkOtL0PPVXnfmGxe1WtoplMXP7TlN+hVNYwLC8z9bCQie9ZVDhg1hBatZ&#10;t8/+WvHIQbL5Ri6C2/6b/vQKnHM3ME2Nna6lqrA6aC0C2w+lN4JnBuqwcgefpAxd/hCIgoryv2aJ&#10;fh984j6WzKP5ja/j4vyI+jkxV5Nz5t+X8JoVO8wObCNmtSystL6ZX3+2mxmj1Tr+kBbLM0te4VK6&#10;XaC13z51DctsYWO9qJhYSApK8PyT+TcFU7amU3GUbpDyUaGDXQMfUo2I66GWF3snedd9cHxyyAnf&#10;LfsfZKAo/fTRkpIgm5181MpSY176TbtChk8YLcVGJ+n903E4NLX+686rGWiv+2/Opdtxex7VUvvi&#10;bfoyJVcqGwoismmWWUXxH5OMl+DpXnfIgzgX19ldk0eozdgFyU90I3RasRYrO1tvWSki47dp6YAt&#10;eLPOvE+V6luJn2cTIBNlMQ0yEyF0SIwFUYxqr4+nZjOvPHUmBsa7Oc4lXAaNrsyQlO4y+yp7mjYs&#10;d1xwWxvuzZ3eYN7VUcWFcL3XweCkrKVDERxPwtenuwo+MX51WPyaPOV1NmjQBjN/ENuE/gbYBZgP&#10;+k1W4G8wgYfIqm0NOxr+wUTapd0TfnqJAk/IPRlFxYNRWGt335ba4YW9Ixdyp9TJU3gy1DqyTqRk&#10;6dD0ZiemGgpNXXTah/LeXspZ+lXi/ETvOpg8q+2v8JeorqGiyikrWX8fdP7TXM5PMdxDBkqYsbHW&#10;zoEPZj1mOyeKj24phK0dxc9O9g+95iwE98FBPBfmQ5JDG3ZXOE6mKkLWYc3JCuedLPBMVeL33bf/&#10;YKQX9XOtY8M7bRuIEWEtNYvtRGQO8IQyB3i8/BbslPmv3AmszNCmlbe4NbiNljjQFXAO18gIUOhR&#10;Y2MV9Eo1kCUkFJUwovp0wfuEMWZeg9Lt65PcPipvjklgVoTD/PIM+bqqJjH2TLaaa8Jr+IGEOHi9&#10;GdrZzIorHQX8o/puVF4A7kEOuIfhzOBu4QZc8M4S7GOTLBKMPdZIvRgemZuJWZBoX+kHrVy5g2KJ&#10;6Rfdt64+XPyH4DUFOmFma2ATq3T49pxnnulhQZ9XC0FfuzE1JUJtyk/rL3uyGkwt6+TYNTF64nCO&#10;gxmk5JsqMTQnqAY28eIyWGKfg+VfDa5oI+XASUeKJZEbTIoqru/O1wJb+yEOFhJqAaEcZCvQR/0f&#10;6scu+8h5lEOJW9nPI9wVb/I9maUClPcdEnNM0awfjClSxhZhXMUzqEPa9zHzgsiOj394bnKYlwFM&#10;eIOxS74i/GHAAViGpzEB6jOaSRoS2X2THqgEMu2DjTjk3GiKLzchsIWBHX9FBl0zZRF0+ZB4kgRm&#10;7IYP+kqhfCEcmhHT33G/IT1lqP8jQRHq4/vj8/I36GPGIMMTyulR8DGePgkrWS5naVAJWCIQvbgn&#10;U8+sWkwZYmGLyMngZyadT2TC/6bbv5pQy4gc0GBTIeXSMejcEFS8FL0y9zfwpbmdPgTGDcEBuTLg&#10;R8/vzUpfffi9+A9j2wGY23j8dAtCMShKGugd7UaqV+hUGA16XMnpulK4PBB4to+9kHExFS1xASOy&#10;bW0DkzHasRpQJEKvZxZUcVZ1GrWOslwnYuSgY6w7d5VB7B6qhYGZhnmRyDSiI2d+SA6aBgkpc4f0&#10;xVfl8+2mId29DfEkaHBLXfiOz53luPW/7WSQMJeY5yhZg0Yan4bbbi5Ix7NjoLsor2ARTAF2w4Lm&#10;yf+itrmA2ubgGNccXGaVibqtslfHqM6bi4EmzJrdgFJwOzBwhDBOTOsHmyrLUFvVZnpws1B22dI8&#10;A1an5q4jvGoLNiyoI10Ae7Qs04/oDR4BNhMugjdw6Xbl6+vG6kCXDf/PWOv+VYc+9g/jLYsH0+CR&#10;1rJWsiVWH/lGuqV/K6Wpl5oy2mm94c03Z5SpCyykkOUAuj6ODIolMem/T4Tlr/r8f9oINK/9HbrH&#10;rVo7OhLByPWnFWIQ3+J7C7btLz3ADjblqWG4oYpPIlesNiWTQbWEXuHcBOi6ShVWWce2vVEcrBlq&#10;ByIjGF5q6WJ2OD/r335mxz5TImhxTgYtzpBKDyIi5Ew/RzAhCYm5CwyKViBMMWcSaEyuS3ilhiel&#10;Sm5RJGKqzANAaGqtNPldbWw1KEnNMVppZem5TLo7tCg26aRBZR9uHajsY+Ln/AfRmmDCy67zNjAw&#10;CdqSBE4eQCd2wHwz7x+OT4m/vCImNmr3hcENtvZBO3uCcbS3M+E4KkR3FdzdFedk0otVkDyeouqR&#10;awkG2AIZd+Xbu33T7GqYK96nxMBY4K0pd4QhGH+Bntkfs6WQ4zjmu9tnr4ZnVsUaeIqWdiUN9dLW&#10;oZjcGqn3w6OulEUAZwk2b16cI/VCnfLyxX+QHAdv1HXYtHak7m3RrkqTulpo5f3F12PtIPwPa54B&#10;Z5CUzAkcrpnX2MLxQ4Q5HE2V7nIP2oLQX2syYlazbjOyDSSUhC+TZUfD1Guz6gHSqeRTJ+Uwj3a4&#10;ndTLTH+B34qHiNsfiQtvNpWpWps9WBM10NIixR2lLQNCOFXht81CwMUi7rZkLsqOlN4xR6cOKisp&#10;2Q1BPY4aAPvl8rWs3WJ8w/9Dz482wVccKW+hltuBjRt2XcSsVvunBasTNp9iBehMQq4HAuUswAfd&#10;0EpyVKUR6VCf3pxqrurcKLwyznf5PXTRdtIJMPdjZ1nXkXRnJ8a+GVFuJymZeLk+DiwytEvZ/t+W&#10;2dXlKUolhpf8bA2VggplidtOuOsdQHe0k//pNnYMM0aYr5t24PudePIIlDWZDvQBONDUIgfqrsU6&#10;NWBvN5SiCw+Biuf19sthpbXOTv+lWPMDGZK5nRnQuzS3TDUI5ajOFnUax82gzcx/mBbdcj4Zgjit&#10;Bi20KWhiFGb0XRuXorcR3wKnBHP1l1QvTY603S/48M2sqWO8ksCEuAjt2M+a8og8NBeBOiIsjXn0&#10;MC967SmoFxmUmP/PkxbptxqS00zN5E1K7Bm0e0NMePJlTziz49hB4vYfgpIvJqd3+t3swpjdjQUb&#10;1E5De1w8v0BzjCGcS3O5/ZiNYKntdyLDAkAbjUoRNhhixu2U7X/tmDRhwVxbzyejEi+PMYtDRhW0&#10;IiIdhlM+Cu2xnuyXpr4AHVBxlRfxKQ3BxfKI6HIAc2qEXr4n9x6MaoJu49MQIwGd7b9kE2g+9N+y&#10;SUgglhmIbCU94S3NJ/4crEHNCmzrx04LZaZR/m2fZiCkvYIlAdSXg2GnvU3wXIW1u4PSx0d+SpPg&#10;T9/I/rc0uR8TCtye3mWHbQR85Cz1olcSrewxaGYsz7Rk1zlzl4WgZGBueJE4JJlbObzg4VViXUDK&#10;TYtrjqM52VZ5hgQbfmG/mLQfY1+DVMW8BFcSEg//VUqa6KfMn2VcEtLCPnqrMmshW2yrzMfETzld&#10;iWqD6NrSqdFBczxzmu4gsWi4ZmFepCCXlWSN/YKNmqXOvPiTdaq3InvXRr/CnbQWlDcpOBzAisPw&#10;nQ/PzByxE7OVm88hyZ4JXUbUHiOIyA5kzb8vkw0zdZqTN1vKL+Klix+a2NpAHM21dW0RXODjOOqm&#10;cypg/AA5l860RbYymDg/oC+AiDRdOvD82EGwYU7HVULTcXPjC0NPhYntjpy0fo5BjlRAPsBG4R3T&#10;Ao9Hrwtf/JkEgZTiVzERnKQqgrPrIFaywDuA3heZ263SeBIqrAZ30duMGPXpHKsJ0fmAikWscxtI&#10;6bI9lJRmpHVYSODbJR+wfJs+QPE24eWyINI2TAz2yV0Hnfpaxx68B2EXUh3BdA0047Vzj0xQyIiq&#10;2D8N1WDTRDxkiaDz4lbQ6UYmVWUTUjdZ2iYrRAg2zMQQXA6hzSwKMiLMduDTXzMzgRwjeDv9pIBR&#10;d9vPCj00vAguOc5X6EHKCKT5L0aMSTsCMxrXHM6dcp0jzpQW+P9gISlk1/rW1iFKD6IRITbf0Z8T&#10;S9uvStPFKf6MMNtHXqReSgcluc11VNDTSRLlPHO0TDESu03VrvDe6gVy7D9xRWT2B3MIk5kOhn3c&#10;Nd9ZntCXmmKNteIwqocapL+p5mz2kfMpXTrbWamBJDPpaiqTrnYuTAmjy5h0leNZZRwMLKhb5hZU&#10;Pa3ILfVT8QDp1z+1RCBElvmgwQgkjE6kDOPqo2OxlcNmb0HPlLA+8/wPCzEG1JYqKnJOkBwH98wM&#10;g3IrGCXqvSssdCCLkZUFksNsBl6yWdqZfpATDJT39dYMHYg86O8lj3gGwZXNlIrTlToNNpeDvbf1&#10;oUE35n2zhTlz2EeLeSPh+1BfvyS3WcaCQDMcN+D9PohQuLSJNICJ6B/maqQah8dcxxY9Kguw5x5M&#10;PKdaWnaXgyZOLsIz/vlDc3+zVrAh5R/WWpFBug62ORFnCC1II7dRPcTVsS7094Oul1o1VI1ZACn+&#10;877Zc4OZyswGziMOjJF0+sBZTy/0RRVnhTkZ/uk6PdtWi5yUWZGNYDMHkLCz3Bq2xLSkYU/7yvAW&#10;wa3vhEgkcOFHVAl0cMkMWt7iDz0n28i+a4pW9tDoY1Up2mzpxyQiQoDGb2Eqmc/6lahYt4Xqq8Oq&#10;+e76b6BJE+xjubSks6h7ofnk2xqGJ1UBewgBo6MsBJqQED2ln62ZaD1NIPzUfi+5FUcVU+3lJlBh&#10;QBGogVpcPIINv+ZvqdH7ihWFYu6lusQD38ty1v/YVP1yyNAAIVaT3t2Nhg4YhpbyQZNA6whMCSwe&#10;sPEOC6pDxeuVoDDGxc9GF/pt6+W9j3BnBixPldE5Z4iVyl+ggFVk34b28F8IvqJqTRvITAcqBs+S&#10;/nDPBL+HTewYK4gjcP41hDjStDfQNMGLDBLFjhGZAHqUcHTiTDdUVAUDyJcYwzqxqtxgXMhGBWN/&#10;IOchISvSBI88TC7dnfjQrRlbNXMDYgaQhnL3n0Yo/4+dTOwVyGyOJyEuvS8oTYFknCU4gEwI+iVz&#10;jfHw1NzgjPv0orC65Rz0/VcBFwD6ldaSbiAHal02UIt3y8gcbF30gDQLbvAwRC9wsA2q4RyMcgxf&#10;iZ1sN+ICVVGwgmLgwzPAsMG3p2RPt9UmpRH9veQcM5H7MPY3Zi5C6ay7IiD3FQRwx2gogyR7jff/&#10;ijkhx29BORpC/2k8iU6jMXc5psqsZUfqQ6LfEsza3x8TAJK1LmIYyETeL8pEslpBMxi1YxKUtWKf&#10;lIjwdUwzMili2jcez7h3J4efGn7ftgs+cNWZu9Gksu7RwfbIEIOo0aoi+B7vswq23oKyygLlnJv2&#10;BKCPNW2XFMlNTSGsfXIxVfDr6/icnKrXy3efMUVjVnWwb+eNfKLRpVDZ7iQ7LjFNq8zujiVUKlOi&#10;XYlEP12NLatFZ4cKStzzd1t9YZtSTEmudXBLGGZDamwkcEV8efE+JK0ufrUJ3gasjuFHkvLmhizp&#10;o+3JncRDSgbTVEbDX6Y/tkYYCbwtMK12Yp89bibYc1dLfkOcj5J0lJZSlXbCNqskGe5NiC6P2z5a&#10;Oa8yT9PaGIGoU2AVt6MkQ8YuGrsT3NAtG5QKzm9Tk/9iywYLFBc0wZ/vOVtXnP28aK7QYRgdsUL+&#10;6YbPpAfPRJE2h+uKq/lI8ohjpyyaYOFkK5K8+PoVK5YtW1ZQJcSOFncpF7wsSJ9IjwbLRA6xCRqS&#10;rT5u6LHwQ9mFn6/agMIIbO5lCwpyRO3coZ547d6OVM6ACU3r9B7LYX6zOzKlfD//gs44EVLR7Eyb&#10;qMnd+WiLrdW9hPiT3HX9T2IvVo4CdeaSJxwcCeEB64IxY0UwrFtPZuXQNJgaOIK62DSUNs4tvEH+&#10;/EpW7FGqleN49YSQVeWbNgPhA+QM1FRyWxBBkJ4OsqQYeYz9DEf4uFGtrR3h7YdHx4ZaKtPDEe8u&#10;8DQXOPIg3/94y5NSXj9e7mKTAP5vJIIeFCctxysK7OM/UuJxCJhjGV9Ah9opQYTCuFRl3S3NSHZk&#10;ziPyvR1VZRvwzZKZ8TtC6xDi1RwCgr2hWod9jrZvV9fn2dTr2Xm8zLeyuyLbYTbb9R9zQIYRO/cE&#10;5StnTJmaOqKxr6Fq+xG1BOGM2pPK72LbQdXnMzuak3AG/INFnagT5XsltZzAPZm5USWara7h2Oro&#10;zwpcBsYy1gfZaI9fcDke2Snkp1u0jQ8NeQZ5PaImgmONwPghNbOdhikNzxHPQVRMtKabqVC7fMng&#10;YG7XQ49gzftpaV21ayG3uFBnvo+oahUGXKISLxqsP+NuxzQAV8gd9QRRGatX5gabfdlk4Gmqy5Z1&#10;6bYYtczRidw9R+3lRofKAg6NN/iozpVnIg1Oav7ZOfwCPjf0psdKqr4mPovLtlzgIDI3Cr1THJ04&#10;pqYGywPiNS8IdCx4Ol7oqPqf7yVnPeGOoDx5O3uXJ7tkRgQi1oNeXceek8Czvji5bf0d5tdbcURZ&#10;f2ZbFeQcH/8iJG1gYNPD0DEVdOinDFLS3vXc1NYJ7kde6PymWVlGrADlnPkVVyXixdCO8YAR9qRU&#10;I3D8LouUdHLNdp+vp96Kn0dxEhBkK5S2gBS/pucuyAukLUOV/HVhjRTpC6vQsgJ1PQFa6j6HpNS1&#10;XXI/3/Y5alrz5CjMCpN4XGA1v0iQ57rzmufMvxU6zI7q9FoOLnoTmhEU+uMRyYHm5nxGq+eFzScD&#10;kYiPJ6uecAxcP6Ob3j0N/uRMNd5C+FdOwmdxzOFWcxnr1hWBqHb+Hqkg23glgbZDbgJDBVYCg4f2&#10;B92Ijyw9eKIK+t2Fej+9Vysh2vdFE08ERIUVwSszYQ4ORYxOxpxUghf6pfc931LlLecVMKYJghH5&#10;dB+0iu5G3sfLdMSb0l9mi93NQPEGhRQnjoaeFF9PWw6+t+Dgk7VRXq/XR5kjMsibg3zWeVz0iZi4&#10;EbmKK6Q46WSISlXd0XDERlkNAQ7+lwEZHyViVG/SR7KVqWYPZxUWezzP1r7qNq56Md1YvSU8XrY/&#10;A6VwdayHfJpmUGLS2kHeuUJs/DDb1nPaApWHcNYYtu9kTo4fNVc5tGqgH/oVWzkUCKGvbz16NuXG&#10;XvTeIvhe62v3WotqVe9sRGZTaWUzFO2zZ2nvX1+W7+K+ewXWfUP8Efj0fG90WnfwfUEvtPQupSH5&#10;G6+HV4Pfmo/5Wz/+MQKDfux1hoZV5jOZFsQJSjgm0dSAhZ/bwFxfBzfpOGNNt6DdUV4YBF/4jTcT&#10;O6JzNzeHvHMavaJZB/57v3Hz2Y3I1c1O7Wa4mbFtjM7weqKFocRKnW/fNvJ+KsiwYs0NCit0Jpd7&#10;bDjwdA0Bc4mj+R1FdTpZ1W8jcubH2FZgEX197SazEAuHoZOajmw1tekZqNBNPNsL4REPfB/f0nsZ&#10;ugHJr2kmKmOdZx4WwHYLMob0metq+KDXXKBRVadRHrzRP/u+sbn+A6l9lrqTyRPjkwufe2lSxonI&#10;9cOfhgYHz3rtK32sdve2lrJxeoKLi/KHI3WJkVxRG5BPteoS7UzwrTE3Vcbl7FSegXxlSJHRutwD&#10;/7C6YNUWfOn+KiOBxkM3EYUe04gmDzKiweMS8zWAhw/ho2K1d/XMpJtgxVcwYoZ7SStj1BpprSa4&#10;ZU92tlEcGhvhAy8+hrpSxvoV0cP6GnLS7jQuQhP6NG/iMtO3GwM+f3DIvZtB2i2wk99XC2X6RJ6T&#10;EzKCOt4txAl3jxGCMHoVj9L6c8zjvPO5sP5spbBKrS9O6Izq2cq/MRECAUyAQ0XMWruqtLQresX7&#10;Sh/+zgzBgL5H9xSe93j+PKyAtIylQLAt8s3g4I8RF+es6legMfVUSnxT/lUlkBpUUyQ7W/YbGh64&#10;Fqy5JS2YmrMDI7vTHQwNR7SI6a8mGB9TUZAfUarY9p08pWyCP4n4ayO+9LjWU/kN8wYIaULlzY1N&#10;Vz587B1PqreLfS0TgK8u0DqLEJBd6cJvWt1osQUBEh0tzdlDAICqj37cYC1k/lFcZKfhhVnvx2M1&#10;9LLZSJdFUHg6GoqEQ1AkJEIPo/WRP7vCGoHJW+/u9vVOCsFM8JeQVofrEgVM8Cq+6FKuaCsI+DzW&#10;SsCDLOOJiDceQ1ZebKPWb9kSmOEAcgMI/YR3WzmZN0xNDXh4ZEjYgBHz8oH4XAp9jvGVAgLhkFF+&#10;HK7S3KKkWHlLZGOzZBoBQEAPe1I6ERy+tXbhi1+W1Kazx/x+sy6Q/f8JC8bbISeY+G5S1fHUHWdv&#10;o4a/w0IeINDbMPa4s6jbvbuJn3ZwcVBY3/UOtyvvpOAPOPIqWcNTaFWQS8HFI5MTLneDM1D7BRE7&#10;MKeCMkgbCuGdBaStRpg+SwRn9Do/VsCvLcR6b8yFyqw2A9u6DufeD7QSxrgUgL5YW+UyYrKP8hZD&#10;AAKegj1axEI4B8dwJ8X/SEUk36oNZfdH2DtHm9J2Yk4d+ScC3Ia+u+rsDqtQlTQns+q5XnaWwM8q&#10;8bgldlyb3pQel7AI77+R8yhSCt0V3nKXQffCOZ5sPs3fffs95rcnHNEti/sqbyCvmvHmQUQE+6w6&#10;K5gw8hExOHAGJjx9ECUOcOHxmk+Da7MSvAEM+vkCC8SoysvnXGm6uxIpLei+mjCwrVnqBifB+FOh&#10;u8QFKAQ+fSQTGoG4KHusRE0NMkBPwkk1/GMi0byItybeIyjNCmHOOSFbnJhVJmHlJ4oMCpjwAClo&#10;Ysi9HdXyH+/pFWvlvJxYe7wz/Fb4pMPEovinaOBH8Lp5GaR/NA5YUwqn4Rfyb1JAWTCP0TXWqUQv&#10;kypj0CfJU1NCHvhYliKgiiy6rTJKby5+04E9vmjkMY4mIkM3H7YLY9+bGz42DM51RWV8eFTW1ZQQ&#10;8JE950jdysBOrSeSlpXk/j0meHGBnf6o9vmcx7g3oS+eNGZZ9p21nOdq4t6y8AfcRmyFqitS4uIW&#10;/fJIT/Cze8ldOXs2S/zw1uu/y3nWKWA25o1XWODGu9hoEr7c3Zw3bsbgRm4VoOJYAkBYZNKrHxJq&#10;fuFfvNGf+CuI0xw4HvDhjDEa1dXmixl5F2WosxYd1fzUDxPvSuMkyGdddyJyBqO4Ti6TMdzjjabm&#10;i2FOQQioJ7RyJfjpbz1E5R/NU91Nd4q0NbMtiqPfr0EiyKu4MI6aCTvU48N3wN8ZXlJTF31hfSaR&#10;G4Gs3hXktS6kVM3nmYh8tfd+ovM0eRoj1WvZvSgHLDdu47rQ3fR8pGKwJPDmXtOter81hzJmrFQQ&#10;ts1mTfSz5zzyvWysEID2nTUvM0+fPDDajIsVvW+Cv39qVeeUdyO5EF7fNPVmtatEjuP1A0RQ+5lY&#10;ZcIrEXukorNSk3TMdOcufJUx6S3CoFrDbJetVUHi3dKjpim/4r9O3tzL6f0WbzYgFKDUX5q8iwUr&#10;QGh8kVxZvn9h6Ce0FQpmtX1vfPeOFlCnuZnLfhOib7nrtq81/QoqhfByTJVXBupAIXx8I9J6TbQX&#10;j3ykMiufzSZa8zLLknuzl/cTlF6deYJjBs2V0UkBoU8S221KV1YvVi8SDpT83vQ5PU40+xRP/SEK&#10;SLjOlw0LCjxcZprLI172wUE3OihM+7DnrvbqqyAjvv/qIcQFd/o//fELAcwb8yl1gSwlAX53tRsB&#10;AiRQ+GOUkuPCF72Hb57ecleLBLNvDmH0V0qF/Q75nNcSwtjEjNxOCtmIS0VLOU3sPkDm0o5jBQiW&#10;h1o//Yv5EGLDsU1xDFV6HtjByrDeiszG9WLpyvj7m3mnzjlCRAiLMWbLJAPkiWouHxY8G1rstftW&#10;3Y2Xb7/mZ4WEoqwyzA0EJK0fvQhFIowhcGh/Ij/NAQVG9a234b0JCFzlo7zmlSwhg5N5FDNPfty2&#10;i/bs4KI8WVgiz0OwueR7YyNlq1Tzc7+LYda/EQwiayGyYD/e5TlmNNG51gP/fN8KMUOWYuMhWS4l&#10;pa8c6+aZ4bG/qNONsKa7W5DObyYlGPkCkwWvT+xXyLsS3fiUE2OMBKAgoyzxbr2Xpw38TPUD9uOl&#10;j9tC4QJ7rdXZ4NdBhnT6b4AgqLEWId3Mo5DfkC/DfU/PKjgvfBJmylEU+v2RK0N4sUrxR1stfkcR&#10;upQBJ0w0Qlz1KEkcXTcRXoqs2hZ0dbsK101jBMQHIaUISoEgJnxPu6g5tkZVS1gyMAp09BdtVqXn&#10;MkpugiwIS1VSrSAmNzaMcZxNr0jesIfMuHA/ABZupAp4AeQK4RmkSSr9mmfGasUNKxRnHKp5LdV3&#10;2Vr/hyP8zI95b8OHyvoo/GDR79RxHI6kJTp7+M9Zsl+wdtmMQze3ESzaoXtifHQRVrogh2nHwXL7&#10;kdKhr6ncewu38v8uUARuRO7h0LnS5NRKpI5lY/VFwWCR072I7Rw/qlhhDIdlufRyI5Nem+DH4pDE&#10;SdycflgGqWTY4DPR0p6S5u8ikdPx7Tl1FlXju9mD67OWaiEcZa9AxG1Aqp2NvRSS6m73/6ZJ2PVC&#10;T0iYCSDnj8EeN58lljjxIRRoe5NtDz6yY4FSLyMhoul9vWPHS8pmZ5wWe4qBk7pcXmpuVpYRT/7H&#10;34lq519loEY8YUKrdCSN8g0F5eu/X8faBhUA6Y4FgVHrqGljPWoy+I4vmBIDGVRW9Y8PLfTWG68y&#10;SF0x5dQ5my9sZ91nR0ywtMTemFMnErTNBNWvhTLKxWayZSbFMPZiaNoHDo6CL95zf70ZSbcnnEMJ&#10;Ckjwh/scj7J6lsgFxFDyBkhvZNe3GTdbDuKIcUBhHBu3J/yAEkAWbO+wVL2VhpG1ccJeAS7+Fe/W&#10;yfQOyq4VEPFHJ4i4A3FH0lrU3A+xXtZ8M0+o9bn8V9HvDKKrK0sWQUz/aLSDZWFubmrqhc2jgYd+&#10;l2Q+8kHLngdqQ0KylNs9UUEP/FtWXhbQQG5cbZ0I9sc2KjBqTn1JFELWXy0JZgzhRr9bmeAxVy6X&#10;aShf/ZpM0JzehVJJ5bxs/OYSuAQiTcQdFMXcvuu25RMJ0MyK0mMN/wJcreOlJ68dzQil5z0kl+1f&#10;TxNWfxx++cEETvBHRHg/MlfIhdgbRR+OCsO28E3ULtM5PGx0DmM7xGuLlfhR/eFFNQy3cfadq8j5&#10;p9xRmGe2QMbV3m3KyYKzcaIwlkbKrtNRbdG5j+N8F+PUuPOw0Se6/ciPktzNy9f99gkKI8kfAVPZ&#10;5Pvw01pLHmHlY+gnbIMspWwi/s9t5GpeITFjeRPt+ZM42rdiE/wwtX24A2xGacmPwFVOtKnzThZ8&#10;LWo9jhT8WjAAVFtTl6iStKl3EEK/D71m/TbRHzLmLVRMgCeu4Gim/CvFQCMHns9lk3/lC7kUuGyZ&#10;wBkZTczgBGc95jgboiZU9vdWCqbsyNP6/LQ0ntRvGfyIS8Cfbw0L+YzGxhpIyiS65T37l6GQt4Ch&#10;Vg+PQdrGSunfJXQbkC8Ot3aUBnF0EiU+b10hduHCSh04S6TWTzQpJqaviBN02lvUdegD5Lofl6ax&#10;ltCU6yTFyCc9vwDv80htHh6GGalX7n0kEPGu3gd9G0OoiJxeKb2vtkjQ/8Nx4lFbKIIveolP5Zf5&#10;rRGQfJKgavdkwl6PHLcfPXuZ7fqsE448t19aaiJ/vfFBQ1XsxAsl8O8rj9orjV6Zk7fZ4wooIflo&#10;8QmrPz9SwKWAGgTLx8p3V/R0ty7KhLmsgEbextWidBO569YvHURAwH8BDQY1E5eVOj9qWInlWhtP&#10;Pz0davc9u4iZBBZt9uXLH2fM6YDIlSlWuR7CPFk1biFSV9MlzTNsmbVg42Rzm3vHHhNex57MU3XF&#10;g4qCwDyLgX5CWiRKTyj2c2/wNvF3BnoT3Y4m+sShPEJtv95wZmYio/HSUzuGa5Wu7ZCYC87I0YUm&#10;ETDwsn9S5thM975HqLRMVE+60ofqI08pHDOwmYvnOKOiZwb3I+s2WIma7v7X63yn++H/1FU+lATz&#10;dQr8gF4nbtHrRGYAp1tjNwucbo5b5a3eGuNfeOCj9WNBSQEIKfVKwwaK66LdZjodaNrHhOWdR7bL&#10;8HCfYwUQABOob5ZcnxB+cz/6chG8U1UGO84YK99tgtdlDCbPUEQxp/ZlX99LvFs9YQLZVW4uw9/h&#10;gi+FpxDe89fbSou1jNAs/wd31Bdn1ps5VpALVwCMYteEpTINOUo8jTNsTZxQefNxIue8hksMgoS9&#10;i4UZayfchlsaqfaH05tDuQ6EWbNmue2odceJGWewCs7nVRkVixS4W+PNcWuGZ1Wcx55tKvhVhuEK&#10;Kl6gQ3plkORVDm5aIRYulf6FXQcwUaMLO6/KBrCSfauFnpuaCvDs6QT96ICDXbCOYkSABxstjxkb&#10;xFEHizJI7wIpY8OCK4RB0qkXp+IWYXTE2iVZJMWjvl+3TjQvIaFttXFUmq8cV2b3k8kvABl+RbrS&#10;x0yhnt10xfiNiPPcQrUk7DM61bpvtpYtpcfM5FTNbH57REm6fxt5zoqXNnNOuwmmowU7+yTsmegR&#10;NXyA7Tw2RD+8qyXi8+8sbc7x/4p7fqHFGW7WMyMHShRu6qhSFhsynqluK1G7laQu5rkKLWnLu4Vw&#10;ix3zIn/Tp7bC5fIrxL6yhLehxaf6wjou3JQMnk9kd4Rl5U/pz7/pseFU8KBRcnLj/bsB2PrZGE+B&#10;tP2au/4awjSoae1q/xtjId9zIu3e7LvSQ1/+f5RdeTzUexfuVm9yFeIWXUVqjBZbJUtChcoylPbC&#10;ZInUZG2xzqSslSyjLEOUtIdWWUdokTUUwshOYiyjMcPMvOc3uvc2baY/9Gd9fDvL8zznOed36pxs&#10;lV77w+ucsSkHuk2HGk9EJmpV0B7bWjB9ZygdrkQlRwRfqeSVN2k6C7+TN6+i5I93qldEYa2sqipy&#10;eRCI1ABIXUHwAazPn8OmSf6H569EfD3jAb09aDbJjuLZFclpPdcqutOzpbEgefOtEG+FVfyQ3jOo&#10;lZ9A6drzlItfRY1ffS7jDKsjUlfmPUVxWn6ES5Pdww2zaXoyBegjDJZ+oXj+I+2lbx9ENoTMjlZ9&#10;84Xvn+HyfdPn1hNyF1FU1bXBoOhpTsgZ9PxQ/VkB34id9J7vh55ozVtVVu8qsnnegISIPgEn/RDR&#10;5/Q/GqeqqthX2i6MutrSN4jPnSqv7rRuKSfANk9Uo/79YhcxvrCDXIi1cxrzw0bNw+bCpMblC/dg&#10;PQly++raq8lsVU5eT2EQuttvCZ7AGd3nZTWnZr1uqQ4u8vrJ4ZfVDoY2BeL5qpbCzsLSFdquaiB6&#10;fFObgmYgyDRJJHIsBCnczf8W7oLKS/zlzUxifBEiANfGDMSeYMVr8bBdzVhE/bYfmFC/rQyizqQb&#10;LgTl2/EQ6msNxB/zwloPfXxm/Pnr/CjfUahA8xuo5ix3IDOzd/tvxY8r4xeAM4Na7c2gY5ya/u19&#10;W6exKtPAKAX1uW6zgADb8fO++9SjgKN4W99yYRGuJ0AhJawKrDsMmUS6McG5+IUEOoW/BGlFEdey&#10;3lZ3RJOiae79PPyu8xBlbHdB9jNvb4G524QL0MdpYJn4QXbEqBZPlcfiGTnjEhFBJVPlRaRR6PGV&#10;VH4KR2hkfE256bY1nu0yHdhmk+r36YYMM980Dqv2nwwZzo8Q9Sm+dF1kxem/u4N0/GE4SJ+LNK2Z&#10;pHVLdz6ENAmNPn/1G4yp54+IH5WP7eQ0/4yr+fSp16EN0cW/R5DU6u91wa2rboU+Dv0k1xWFz0v4&#10;zyux8kVdvOJfqQnuXQXZBbvTUnf5a+ImXCQ/eJLo8yummypZ7hsMk9b2bTmjYi3r8iC7d/z9+9bp&#10;pvy8y2xifA0iDWQtNE1G7wW/7IBAdtu9HLKYIm6ouN5siErS8Tl0WlpDLJU07mVE3TF9TaXIQxES&#10;qrhjPM9N0VBYT3x9tFK0lXJj6kPoRKp7VikhxQRheSq3trsmiSLPk7Vq+SEx4digpBBBxaJr/EXL&#10;VDmiBqF/vKXXdHRWNv7JN8+jVIQpIBVCuLDPiOwyiddLlq6Eev4dVnStO2Ao1cxhR2TlG+7RaEif&#10;6SfOTyUtRMlf7AvMjiDk9seHxNn9kz9SuqAOZdJ7csfH0BlOsUkCF2C4LmsxaLN+Gkt1LL24T3XN&#10;G8EkIbOHted9ndvkknnFshutB2SRxzDZPzPuad/HJFd5GB3xVz2Cox4dZ965UaK8Qbm36z0Pai6b&#10;ILeFd+40oMuvbBM5lGP31/fIBXf3WqgCLtJzrM+YzWaVDWF3dIJUtjnMXHx6rAQ/oC/Q0NTG4QYT&#10;eyQ3EoU+HBmAQXTEXgJ1BDiug9nljubdoDQ9vXev1WvVH7Np1XcL0DKd9IsCMFlfInubqMha/BhR&#10;T79hGwe448RqN0lVz10y4KppcMDtsY5TFVv51zeDZcoN2+9MFTev3QNnTX1J5TLWum/KaSKdLYdI&#10;6kqDz8/RwUSRjvzb39II1zokRr+IRQMFQQ4PAvKL370b/x9fWRMK9ZxiNSIbRF9xFf2sq0XE6eV+&#10;RrFRTbrhE9F+jT1Wm2aTyQQfjHbazENJiQgGsVTKdXpq6YBohd+kSKUoEhU2xiANybQTpntblyQq&#10;jlWT3d7PmJuVxF+ubJQ7Gu878qmld+toaRb+Em+unC715hh5PPRwpp5KN5wmpXIr+fsqgpDnDeKP&#10;t/CXHm0o+Yi+CEIUpAcMFkFMlI1SJ7SVQSiYleMjCc20Z9PEh9fLktxJc5FgwBWgNzzBdJm4TO1+&#10;XV11ZLOb1v05MFv6JhhcuMGwErWieFvlNft/Af4yMJbN0bvCO2nr9l37/aTN6MVEjhhCjtTx5Ihi&#10;JUiKBdnPQV8XU5v/bIbJx0Pfd1ZkzvHqWnmDM5am7uTTkqjtbcUuKS086EcUEBETF5ovxk/haEMR&#10;39ff0qG5yBkeRqhRZu7nkjQDIRKOQiklpwWuG7iKc2QmLU7yw8fBcTHqAFusQOxv0pQsN8Wc4mjt&#10;k/duqNmYg8vov5GDOBIb3a+sK+0eMnNzoVkUJoWEyJee5a9uzLx0/gij6k2zA5du1/I+Sh1g0gD1&#10;UPpn4XFumtT8Ik1UbtEf6sm6uPVUnSXQum/h+ztVvnQZlWny/NSPGUbo4y4fhnRPag+FDaXp1Vxb&#10;jhM7LV+/C/9AbA0usuzo0dhwgT97zggwjl+8nrFi6t/dN+oDMPENa3PI/ksjXqBPpVoo5eIBwy9B&#10;7/wqf+YGCXElw7gZc1WL+aTQB4o1yvO8Pg88LtY8aaybzctgNnTl6s6lrMMPtc+3Jv6tBhMOvSVf&#10;2xPBJyEstcKxEEJoAQwVP06Vt25ZUFQ5ld832Pn4eBcERgsnuq8MS1gN6JRIZqI4ebKNV8Cv8tqa&#10;iMq0mFO5XneO2h9qxmmyxX1FgSZR/8Gw5NbwiRaih7SQ1oqdHSNqP9RevBIvfCeQvolEcxlwrNde&#10;3Yzvfm0CPIdSjjd8buJ2iNd6pHn9MEXqThkulALDKuuzAYHD3sRQ1hqGsomQlGBaBD9c2C/SEEgK&#10;pyRVRt4Qakcarc1q7Hnt1QBMv68bol2VkdBg5mpYe3aHfz1YX49csiY+LhwTshYvff92wJ4y2AjT&#10;B7TRfymyzbVOFMkRGyP17dQ7Y0VBG4iryb6dSzcmXfHX+YEq9aOXgTkOd1Z9o8ChemR1Lw8ynedz&#10;JXghRZ/SoKXyi+Y6G8qq7Rn08ukweRjdqHvD/akL2ubInWb+6ilMW7cYWxI3s7exj88Dz2rxxSo/&#10;2n5q01n4yNrn9vo36pRmdVmRnKUWm+tx4HtZkz0xnFv9d9yULFrLMz/Cxwuc44Mwe+B9mG7uw5iC&#10;hRFOT5Xn4d8ps4aqzs2ZOluOFsJn/Yg+7waUtj1tN3PvcZ7BwyeX8szCk0Qgc5g62zf1EBU/BB3c&#10;dwHO8kKQO4VJf3WXL+PSMsfewbbF5uaUUNV7sODhEPQml96F77MAli9PYBiyfZveXRL0/GCwF/zM&#10;ZWchTO4AiywxtLERX797Y137hlu3Lzaa4kr90wUhMk7975IAZvmT+09c4fbnoN/5QDGm/o9biu86&#10;Oq95w/ijAqvAnJHSe5AVv/ZryrbyhAYykEpoz82dRuip0hYHF+kvqwXkDVHBZehT/fAQNlhaaToI&#10;SJZp/JWNQKP37xtWLJYj4VdzmG2oW7NJnzp0X4/tJg8dhvd4K4MtIzvDbAp5j/qZpFllCoXo2uGx&#10;Mhiax9w3bgnN/uT5KeThSuDWSJrMqww5jZ7/8whgevTzmrljavbmHaOdlET8y/O/iYEAROV2Xh70&#10;NAT8pLHIKKdyi89XVt2ZpPOFoMUjfUXNYlWqqEbmMcfnul60HbrNRAHwMtrLaLzhR8jdUbVrn6up&#10;TUmmxFV0B5IdG/7NjtG97Nw1rX4SKSLS7bU741K3KCQr394obRnXkaad6lTInc41W2DEOC3P/lDZ&#10;btbkanGkuSFG0JrbV4VQ0zGNJ+YsUnL+BDN8PUHfqz+GWzqXx3iMbFPRO7mD64Of5Fg+vHHxuaCA&#10;VHwlaiFlZ567Q/V0nXkXf/0se1aFnJO4Mw3ayCyKAn+tFOKhrv7WzTgPqvM1Ryih2lr+/bm69CNd&#10;MMDiKj1D+ee4nWTHnNJ8lVIl3IPI6+hVfxxTbBQZ7noAWk/crGU4hMlPEd/Sjw66//I2uPhim3Vs&#10;l0zDqEZVyv+Yu/a0ZfJ6WmzM5XLwC6lzWTjeF9iVKaouSFWg9i0cFZLYZdJuO+fX1QGK3yiFfiFn&#10;5B10FDw7OkUZfK7IzAice/zwV4Cu9zN26xupsezZI5sNzWFrroQQRU9jF9wBl4sM5/lLBn32G+HZ&#10;kB6y7Egw0oUf587fmtctwp2WfvoXJUnrcsNxxF2IjGjz443UqxF1Q71iLAVr9cDVz9Vx6RWzn3CS&#10;l+68Ru8ifa73+bHCeGEcM/YYT8XEtefQbxSQShGiNnQ/GAeemm9VebsFaruqApH9EHBaAOt0+9DO&#10;HFGmDa8PEuqSf/IkSyieLyFsheMSzIjZFkqaZhdh8TaiAs4t5dgU1jvG/m2F6JO6eSQCtb0TIw5R&#10;0vjQgTFy0Ha+JCgu+dtPLqh/T//3HRYYOslt3kCMS/BlfSr+vZIRG5WAjKtL3pcwPb9/A7D8OQWc&#10;jFW2zHLYKHPuxU/BOBdpLIv1h5sDEA/rtpicR6H5geC2cm0IBNd3XYJMJ3rrW9yprEystsQXmBks&#10;oEAm0MyYazP2zinJdzkmpSb44Ohah6ni+Qp3o5bv75G4FQrGYwRVqrjAoAE2X4I2iIuLaQjyXzOD&#10;Y6MCah+1JVRVXOVRQG1tFaMeFmqVgWqBpt0/NGkEHKpsN5AY3+/s6yWp4fn5E0NI5u8/gbU3Wao/&#10;zg/hB2uBVNXXNzciEkOOJbC2RcKl4M9DMh0sdbZZc/A8Ncaosk452Zn5wS/EI//1pjq7bnsJNU+j&#10;uunarsty5kdr34D51xpZbqU4kLSxsujoXOqzi+oXf6tS2qBjH6Zd1vbxFeKEX8fP4CGmkkfWdDVm&#10;Dlwf/vjxSYivgthPmak1kGbcNTsxNfshWKITnyoPlqChMOmjvV3BQ/nF7/c18v0aB7M7UzuwaZon&#10;JdfcEiLZZR9n76pJL24K6+9s1sr0rNYHfiZKAAVwxdz7s2a9VChAbw5ZDAIg0YVQihVwkvfHIFVz&#10;1j5k8WWvb2V7qXPi/ZZTMb9RNA+JTTg5msDJ4c5THu6+RejYyXiEjqUY000GbLchGfBzVAV1M30l&#10;8WO64V7LDygFfW7JhEfii4wZv7j/kNhJoIAl1AnpIe32+8bj3W9UGMCGn/e4AocikEgQnnsanZJW&#10;glCSHdxMkVFzdeodyBtu9BaPnmLfcdhjuM+jxwviBSmbi1JIt+hjDBlnq7qhDliWKDFWk1SZ/bdR&#10;t/iPZwa0wUbeRak1gtzB8DsYEnQ7VPAw1fshXIM0Y0Er+u/xPX/9GmdtKUbhSq9pgtbVe8+MxRqT&#10;YmomFwasnrd/vzyf5VNx/kuK1aDyCydm2XivwmHzuRMNpXmU4VwEFvkRHMBPorzaxz+WWJghgGuh&#10;tfiipzv+JPnrnfoSIAZuK/4Rg7OFYGuG/6Z62O3z22Rym2t5U1VFPG/xEK/w5kS691t4iHsdP96g&#10;rzvP79fIwnyVoNTq+bo4c+F4CzI7AN/f7SIvyF8DgYW3J/SmMUbtkfLQWZAmjP6ym9bEMPZ48rj3&#10;DRHpGKihGdkkrINalJ91rAGyPMY5ZDE1JmX2bv2MyIYv4CpXDY4GTIBu11Oph/htorH6mEt461vj&#10;Q/QH+M74rzVxSa03GxtR3hLM8gSMODvmJD9x4Ft3DfOh/dmZoumg+fCzNKPoCHbZBU+fInUCawZD&#10;guLQR6OaumtZyfACWjJNxeSMGeu2loG1wgpbfnSX/yoVhaYgTBXNiR1TnT5dxXh3odRRsI4umACY&#10;uTW9v1MuUbgHyGx1pELz5CbdIzwU/bwBzIguflK2S7Pcv2YwzNMeERK/H56BLRNpK2BcLXhhghYh&#10;wTWt+oddHRXohUrx2XVNx235UzdBwdfUcGEkHuSCKu+UmyFfWkct52HaZphRuptdjjklcLujFmQS&#10;TRW4SJ+CWukqeGAXHrxQiVlttTd9dUlc8jWlZosTmgKt487FWtLvvIXRNuDxnmjCwpqKGN5E2MbV&#10;aMKBkQ9EKzWt/iPc8yAfj2EqjUi9SlY5HTLa75UIu5ZhZ4KN+q0AX2ovvEfxZ3E6cbx3TdcmQNlN&#10;PnR7aBybm5lLORRQrdAf/liR6X7jaXnVxbNbZwQenAdfM2P4dh+OXPACdSpvdLEi++1w+4kvCLM0&#10;RarH2uf+YdlDbkyO9/tNU+wxfFOPC8kTGo6mz15d7DcBksBVvTMHUo8FkyyeptssXjT8alJ0FRoL&#10;NS3Kd+CZ29EPKMMcAm2pHO600WR7di7FS7W0nvsNIsDCVxOROtWNgkoJNCxn6eG69vLNBteWZLoW&#10;6q87EDDFBJ8gt1vuvJ91LxoXiYoeHhO1FqeVPR8IfM/dL0F4yAF0JOk/0RfvWSzNpgrxDbe0hEkK&#10;2H06PtqzEmVrKy7xxsr2etfG9l0eZ7yO9MaGnCpdwgfGWJUAyxYvddk1zdkZVxId1lpohN1/vJO/&#10;WRrMB80PR+WIqgluI2alF1sNbh+v5VQjGfNJh1I2UTq0PSOxDoZu9xdf8Gv5qMMlZwp/lL7f3nWh&#10;P2ns8oRiYRr65xfXXqkfR6dq68bEn4ibYV0825eJY54E7pwoTLmn6zVvE72lmLMyIVcvNyvr6MZF&#10;w5Pj7tBYE3XcUBNVWtCP2FtLXsr5n1OegstVfibPsDCI67hZHOe+pBBd75TnvhqCIrTaub1Zq2it&#10;6ge/wx3pIbNtD9RlwbcuYpqD8hAe9uezBFyPBFivEIS1XV0dRmN86zSsxopo7GLsmwriN//5MAfq&#10;+JTwEQxlmFl2l/mBU04FaOUZpv3RnFXqUB9wzjfY0DuKlNI1vl4zTkEWrL/ZPPUwTMjVjuZkgv0z&#10;Mx4FE3eplMIOXQYrUR8OX9PKwoaoCY2ZtlOlb3bS6SJpq7su7/JfqYLzx5z6YOMx/MnDqRYUX/jN&#10;VdbIHmp9cpZe+lrKDownP5cwZSq+dr8e4MqXS2BgTHNv55Ev9zgg5ibnPQgdN47uj130KufnMj90&#10;1JebjNDWtuimQMwFn3AB08va3qmJZyAHbgx2bzt8VSKG8G9pEP3xCi74Ls2T2wPSDecha6ef5uo+&#10;59QThhyAekqpqw9R7w0K18C20SYDyWmF7zB1qFdPWuJDjKb4DtQslFFopOtkJtSBD2W5sBJSGNa7&#10;qWuOD296u3ECaguMBenzVSl3Tt8Y2P3pjkOJcrRyr8Mr3jww3X2BWx6vLhrO56M8lkLZggw4J+HM&#10;KCvrG8IOIYPTJsuu2lpx8fx8n8nOM8wwuY1zlme+DC+8p6m+ChfZ16mlnhwEOo28mUnOtLeRWieH&#10;ehUxu5cXSEo+USpEb66/KhpWmTS9UmB3Ielg/XCT12GQum9r5CPDsQMr5dTFE52uPd5AfJiWOGJM&#10;zrEToYlE8JUnt4P9Z5X1bIcRcuwN2sM23hjpmvBtSVAyhV3FQ0+X/nxI+B8VW9WQHrLJtL9ZmX3Q&#10;zVIj435uQpzojM5zk23k2pgfdK7oIHTWDTxP3KxjEokALNUyQqMZnioPMSKDHy6cwJiALgJ6l5Mp&#10;sPouW4Be32mzDCcmvDCOGxyrkeDYo+AJc0J3ZPDDD7a8enbrq/CoZHTLcAsz05WHeuHstS6QGv90&#10;tklLdSKpvKqcVK8C3sX2x5ym+lKncd7tT2T21lLHNoc9KUkkvZYod4YVZXLe5ZilMwLNJtvUX3lr&#10;ol0s24xRxblFaWu8T2Q16Z77Wy1zuCVh3BtsUAjKglg526uYuWfOi/z04xJcFoanAQuLmsK0KZy7&#10;LbXd1CaZu6S3dUnmyrX2X0B3EL0rgM/QCJj1vGr3paFa06tonsDwAimvmFKKKJlFGwJL+cgWmjLO&#10;/JKB6cd5i+UbGm7Brt6r4pzKSS6YbDIBX86I7IVsx7XcBGlAEuSEDFUaTxX9WOkh8PFiIVrtrF/L&#10;EtzUKMUg9aILEsKojxsMIASmbG2pEHbKCEZ97NSBMRhfbXLus/Are/JyfEaZ89n3jVnxGjyy/jsS&#10;V9I+hJTLI7W7MIvsbk4q09TFGJJh1ptf/Pxcxnhn5xP8i+XNlMvDYdIpaOBHbyb57QNNdoyu1n9y&#10;p/8weyQIUS8zI+atjKLj6blAOESwHBUAmMyskJNJl5ubdXMo8d775jzPHzgOH8YqkQn6mziF2Vrw&#10;zK/5xMs06zHKgj3cLZNFmRHg9/94QnK1Z99dLDNFznsPwYovFfPq2QOvRO22Edty7ybO4TEXv/Ba&#10;Q2XdGrhw4gu2lNWz4wN0B85RK/aXGW6TIXxMw5KpidpCHPwDy9HNR06CfRZrZqI6jXVjks2l2bE3&#10;ESxxyR2N2Pr8OYQnuizdcUdA3wmJwMZOurGQx7FS61JbflVSMq+/AO3opU7WtTQRQ/JjEZz5WBrw&#10;BO51aH4poR0rickzcB3lZE9KIuPeamXp8NpC5rARf31FX4/ZP5453BG945tMYerCOAixryf0iaq/&#10;gYV3fmpISwBmFczUB1sVCVSKF0M5FLsnGMEcaOSkyaRh8/rEibPTWmAc8lh1zTaiWx2qoSzDeZMI&#10;IM33ZWTOs4srJLe7jZ3A56b0GBn8Na1QnZRevBO0rFuiagzVnJ7j6+hFsYXnkSSaZzwzzl9Xqoa7&#10;0+rbd1dbMvHN5E+SaJyNLDnfnhlEq4fjBpew+wCABfACsNwmLvoO8gb0LRgwK5QfwcKp7trAdg5E&#10;TCsSMerqGSWEkHjl+BEgr3hf7ZWys2mT9hh78ycZuxfQ9pwoYdTqGouJrykuQKtXLQ4colBzJLTB&#10;baDtadO68GY0ftAA3wTnsHZbBiJWvxsdKM1ZW0rPKAT6MR70XcCWfM7VrOH2XXZAjGHWthxsSokN&#10;0K9HdiJFK7Tv6qb9WtehZT5CLsBcPeuxBZugc3wtwfd4ecKbijPfPBE2mGTnfKI586GjjayeDR85&#10;1QlL+VBe6f33ughX7gpFEPv6anQ91rdfC/sao/7oFM5K4gNcVxMDIbHjjLM3Deep1b8WDvemcmhU&#10;bkIFpfnGEL7U3JTe54mcyPbqszNndFbQJrbcdMu2100f7tm17OnFRsNS2c1I8AzLn4t92tTqu9xy&#10;nurKoA+bfydygmlvuG1nT1ejJmsBbyFWi4FCXEyhSbs1FvHRd0qxddcWaGR6DF5vbmws55zOzBHV&#10;EOQYjSHGhCMHTkz+MqXlpq6iPvWKXViscXUE7G2pU7LmaOPcxgr6xseOwF0JbhMun66ikpglSPI/&#10;5B+IOqUDiZR5PMfl5jaRdQgiiZHZW3nNaW+pXU/0pU8tdNdua5Znyq8hfEUK9zzGTn19JlofU3AE&#10;F+PefwnPJvHoXlKNyORIqhlxO1aleKPhygYf2pcdHo6eambiWXmEzzgz3bbjT12E7by1Rnp7QwSP&#10;Ju3/F8f/5JROkmHnh6RRiaPq428EzAvxl7icxtHVpT232VPZqw61P/jYIXgWBouV3Ft+FLacVBLh&#10;khlDhbAOv6Fu+rR0SKBqSKBRbgLVDcUUv9kvc1FoJbGa0/1Ie4BySfpd4u5fy8NMi/fIBv02gy3X&#10;nC8pS7j6UFklzHpnXugWvuIlRsliz8qW8LyHP3X5/cdrzs35ogL1UJv2K3OeDwuVLJb/u3G9+mQR&#10;soFo8mS434c9EucexOX2u064NHpznNmfySHw+YeBt4uvheMHAwRPHniEKz+6A3mOmaQpsftTBnYx&#10;F60RkEXI3SwzN/nBfsNBqygn26NtcBFQODPR/7fewSw4TuXr35/UAFniBvdjqKdgCB+oxyznI1cU&#10;dtXpL5GvTW2ik0gNHeTgclg9y84uT0uTR+f59UyGV2ZgTicktE4ZfbBCJ8pLEbMZUcM8ejfRwP0q&#10;lDFMTbQgOxVAbW1USs1Wzd05ByhSnNUXmrdliu+wo8e0XmC7sdMikOoRKJsZMXos2aPZKPq5ySW8&#10;Y7G0U9gGkd6KFb9Wf3yV+pALazcXo6skYB1qP34++nABz0oP+8QC9cy5FEGsZZPaYLgOX6EBk8C8&#10;4YQlznmMEPJJ59zx6Cplhfg59RRT1hkBfdPrmMnA/BrBqipGODTic3E74LBUNL7Km/Mxt9ua2LQ5&#10;m0GvhXNVxuTRxeT+mSSFSMcgzGdh6vYG8MeKtuTFKWYmjJ5ZIdCd7eKxk+PcNs6hvTw/bLtSql72&#10;IIuczEHn9qEZmjEymAxCNQer+Ho4R3/hJjbnNr50cRtT4ypdJDdt1gcvo1R5HUuz3OYKgrHzPFiR&#10;wvee166UJv1GgG29JmKauNYSv0wnJXHYnocKdNrLOkXmLsF3lV8XDKZNYmrgjh7gao1HM5nR+ZJd&#10;beY8yuXO5l0T3FkGpvvh01y5N3x+cbwuGWyjX3IOhKT9KdPaOJ26TPU3ICo1EuXRcO+pamTx1lhU&#10;4i5u9ZHiMiMdg7rpevcXUNLXWmn8dStIDkk8mrG06q29wbHxCLop0sF4TYqHu90duSfN5m6L2Lti&#10;M4a7kd7E8yB1jWWIrdbWx5maj806VgEVnB+1VVRtWRDm9cb29vePvTsqwnPTXey/FOUQ9wNukxXl&#10;m8UUqzlL4W9ITel5BVZjKeemYGn4Kps6/hKBQzunbAIVOUDSRE2KnD/+EY0bApIYPoXZXW1eB59F&#10;p3odEoPHyP8EEJjVmkHNEl2tyQozbSjstaz8Dbx3rrSK27XtvoHA8w5Txra3zB4SVc90sX7ur8/k&#10;R2KE+zrcoxaJeK9CZyenaN3dYKBhRCDG9J713pM9R7rhPmaQi/r4JvZxTeS6U29KIo1C9oL2ZMd6&#10;4cVmrYE7UHhOt2q4e8PcQaHSNMi6d8LU3ZB0KKnU4JNyGeLuwdwnwV3DXqNoL8OTUxv2NGjMiouZ&#10;1mtZzf+bBMObDHXAco99V6MiEAFmrNPXVdoW5yRBkRR5Sx3Y5BlMOgTtjA9OCYuu1xGFJdUyuytR&#10;u6G6In4h1zXG5U3p09omqdOwBfUgN6Gd7EyozSURcj82woePdvUkjVrXoOzr2jnse+Pe2SBBwe28&#10;od6KozuKlFXICK5xXDe1+07HwPUdn+NHgR9EIUU6i2hh5pNltfzT6wcxxVXKivVnPj68GjTSdfHX&#10;6oJO9AnkJOiOORKxFxUOu+VEjww3fpNBVA0nsY/NeBhnFukz+YF5omqO4mrLvDmsFWxKbit2d23A&#10;MOqLzgBe/l8fB1wKJffz2fXF0LiSvJYZcsc4o4OhUJ+Fmp+GT6TPo2nJcrVpErVYpoHB+NThI1nW&#10;RNVcUnOGDkYMSaTDWudc+7zd07kxcwxJo/GwKHuY43RmlNcV9vgm/carSMYGPEy7rEi2EF9j/fWz&#10;PHkq5Er8tHAYEa23XlPmL1IMC9Gx6s3jdQRmz2xyZqYl+1y/z8QaEAKAPfInYZMbYVx+iR3ROJsc&#10;QWCl6mPAPQapdIyNvRwmrZbJegYQOGhLEByf3Rf8zM64Gq4oQDIB0y6BTFpEN07bDz7lBY8Q7UEU&#10;+1WlDaeo/0aljYhIBZqUNf7A10iXXPZ1Nz+vCAA4zY4aT1/jxA9DmkmKV8WZn+hvfMlGqiyZhreW&#10;dYNsYI6MFE3XdtGfpJHvrbFzuKFhYX4h7u5akGwfdFiwbTntuuPEiVa+udmH0KyvValgia1wTkQx&#10;Hi3G+zHWwFcZRsbzkN4z5OjR1sOFONFI9rS+skWPMZyfYffMW70X0WJE4TPz6eycSYY6XVXcyxbL&#10;Ny6xXD7Rf9wbvg6TF3UFSjX5hVLd/5AChVVH+CAF/umGpenFGWTf9sbMsHH5xMYBEml/R0U69KF3&#10;cPmixh8Ook0i4T6ALXloQoxG38sE3y955DGMAMCANOwrMtl7qAh5HQvnetzo1OGjkEKozPjmDKeU&#10;W5wPH6ZInu9TeP2YWtZijDyOvLgNGgCxDlFJKC6msEvvdxJIquc1tw85f9OH9jxHrn1I9cg6ubUU&#10;nA05VxrJh+wAvn5wBmaQWUSL4HiL7BMVut5PdrMt9iMLqBPCQ0SYwSRHdgJgwUpRH6MG7ahZ9rA5&#10;nFa6fJ0RpsVp6AI9M9WHasRmERsyMFByx/GfKxbrps20PHC/CI6Ix+jqwM3FQwW+Tzx8DUs3mCAv&#10;04eqJRYmGTZ9Kbl6XXq/U3LhAiy3H7lCP2LFq/FInC/YL5pHpeCL6hsXrsu5Ig2eGolYOT7mohvr&#10;7N5bEx8kjrevBrkqDk9RxE6oVZ/vb5mEPYleRcO4+BlRVK34CbcTXVrBHmnSZYiwUdCq6W+coFXX&#10;+Q3auTslLz7m93xVbnqxbwFaMsaskGRcP9yWujpoFQLjVEts0Xu3P7bpal5HrRh/N9+70ufmb6TS&#10;6SWWr66iX3rv1b3BW17uty18iQFPYg3iZod7pfzVXJjWxLp36Qwl+rgh0OUi58E6rMYZZPWS6WVT&#10;IDNsOkmZkcU9yNg93QhqrZDhKkT4fkFSvy6mVtx5ed3KZ8KqxqnYirRC1VzsnKx8G3DhRR11cE31&#10;JXgs2i7iiIgNN8HUfhhM7S0VeSfeSSslCvxGqX0T4ahF6PdhpCTcFOSJjXePEMF/LxkEf/1N9j9f&#10;lPrHmxkaK6oGBqAJOrmC85wh9I8elS4ZIT7JaU6oRU9ONmrhm9K6OAkGmNsF6Nrq1ikljOa1MiC8&#10;tFQotTfrslqFxPvWP3TJ7ai19rqDBIeYOk7MTshvZuimKb50T4/Vy7wvWJixnjkIIFlzGFX74lys&#10;AqsqUnuHjtlvxEbBkupjzBo4sTS+jGXxTb4c5rrPsvMyTn7gmlaXWPJDJ/0xcOYHHCc6jPZA0KSW&#10;cwyYQkJd5oixGWbRk1Afa2hAUUOZY+s4TNO4C7NIOM1oTp0um87RgHzpuLGCQTdLxarDGNq49twW&#10;TKTPPiRIYsHCCRtlSA+iOS7DtdJzNZ8i+w8fPqjYt544Rz91bG9l0QJU4u7fiJTBCEeYTXHpTx1P&#10;+5E8sudmYJD6e73G9oKAueJw8pyvKlsV/R+m1Vq7JUWoaztySQNGAZJ23ZNUERc4624K3EcJVTzB&#10;fSgxRnUoEvQbGZ/P89Giqdk4NTe/5+K6uNbGbcdomXT033/MerZpWdXFu6hOUXl4ifTgyCPF1v9p&#10;dH8Med74Dci2KDYwJU2hI21EH8MDT+4LduUSluW8kaa4iMD8NPRY8fcqTKEI6VEYqQ4uCX5ZH6vj&#10;GhUhB+Aj97EyrG49TrF8Lasp+0hHRU1uuqgm6A7I9GmSNwnvO0o/wR4R77IKhmsY7fv2LXDS5Dwe&#10;BooswaZtZLOqx+gYIAuDY2MvazfBC8xiwx/wY4DZtGLm+hkB46wpUwbgJ8ZOYErr8NlX/5snYi2+&#10;3leaovLayvnddvckxI+x5y/PUpT3iis2svZunUcczp555+XhM+d31M0t160ZQ0MtvbmIujmDV920&#10;VZzQajwQrebZ/ym78nio9y6s3BtuWUq0qcnSqBDJroy1mjJUt5KSyRLJlFBJMpOLJKSMypqUVqEo&#10;KqGQJUJUKEuYLIlhLGOZ5T2/iXsvl96Zv+vTpzm/79me85znwF2E/896hV0Wb7gJ+oU0ar3G2CzZ&#10;OqtTUzNUxKIj1/PK2GQe1jV/HX20aP1Oc1c+b06m4PE4BPBVaqOhRgvZmZiLyzQshzuQZO1cbQq2&#10;A3mgjSaUmUGOi23It16ttBGf8/EutjkjrfqJt4uIBxKK+9bAGgm52XtZfcHnAhvwsVSR/p4hGe6a&#10;6psp+4x2zZUOVAqKkqIeZDLUJwTkgr2w6J7q0UCtq1V7f3kNd7YxEore+a8Z7IFTvw7Fvsu0UnPw&#10;UlaeX7JiSUyDsGCE8knsHtmZi86MzhxOiX8sEqy8L6oh5bzVgd580egEp17Ho8Ib+YxcMUoyeBAL&#10;FTnNsQI637RyoJn++oWiQ2p/0NbBYycily3H/8ZVtLHoP+F8b7Wh3Nq5E7uhgjtqVKZCrW5PdXJS&#10;VE/REy7GavA4jOYgQpmQmOs5iVmV5d/Vpc0GAstMGe/bv5o3VvBvSr1yC51YNuwhh4wbrRSW8pHo&#10;mo2xY4EmX0flej+LyThtCk3Q5dmK1ztAPB96w2C+c8vrPNL8SfetRb05xliOjEVk3BJL/kK36p9Y&#10;ukE/W5CrdJTc3vlp2678zbbao99raS6/g17qvokTox9+HLmi3HFGz1CRGpdWEYk+RKF8/5jJqk3L&#10;ouHL2mY7Wo4FX9ME818FGuHTX19hvHZzipVEZEqf+u0Cvwqp3500HzRpX+cML2ezpMviX4sE35XS&#10;wIaZK8gs2LO+SjDaqpzqGCeu8frsEceUIzCe5vsdvOWc4uyoD0knShNMRS8pz+RqjqYw8kJ9p4RB&#10;2EJAJ2PZxFcIPdZxUg23ebZLfoAmZSwfLY+U5K6kteYoS8vHWdE9qMlXMJn0XEMKAHLqyFmDX41g&#10;v/vwx10te2LlakFLwWwOQyZG1eX747ZAemZeYVRX7BEoaLu+flXyJnGQWLyAAquUDDODHwmd+0Hs&#10;MFlriS212Qa2OLAZBiNE1herNLF1QgJR75o6NPr5hnmKHCu07yNJKUf+WFlsVbnFxLei2MzZ8abk&#10;LemTPnoTRGAfczEj8cO1KhFuXiYnWlBH3r1LorUN02DFF46wIJOj4NIL/+oPn/0tuD92fuJe4c0v&#10;n7fQGqnZXQ1lOdYnulU4jdBunSFmt0u27hVEHqGVYxx6WtXWcoWZcNShCjT3t/wpHsR3rpnc02o+&#10;OJLWWfqaYx1BwwTQ4xmmHjnxcw3H/cDpHafPcp16qpNhPE2OMT4f5dco7gdrRx2OiRO4YGs1/DmV&#10;v2Y7Uvn72S/mrvL3FImeXzYKOduR1V2vzozBZx8rOwiTNdFlpRpuN8fji7Dr8jXjKqy3xu71/Hjc&#10;DhiU0RqY2n9UWwrnetzelI9+Uj6TqEegocxhJeeruV5RDuk0OzvwxIEztTFf7gnCkRecLIFmQ8Rn&#10;msNcbbDKlz8nNqsAYCj9+fCC2hMpe5urBmSMEzmz6Wf2olviwpct4zLsXut/6nx+dbOc/OMznsM9&#10;dMHCuFiiJcZikmutAuZoHPMgK1Y3Gg2y/lwVeqkr4WxDCnvkJbtJlNSKYQ1FNdbUrCYNKgOt0i/v&#10;BkKO0an8/e8cff6/4v2IPrNSrAcnRTsiIzdseifmRTe73YW1HcCGt6MKwymXrTIdbJcuxGvkolfC&#10;0tZ3v0fF7yqD7E5jBgSuiYJ1zlpvSUbr7d8qeuvMidmwGI7XtRPdVJgQULjAh7uxiHfX4psXtIoT&#10;Uu8V906avdnth4WMLaeuEccGABCzU7nyLkklzgDfIqVBif2NNdYxIdM3fVWlX2GYIFZfW3X3zeuu&#10;jPovw9WJyGoG5KchIh3/EhyruLv1KMv50D3+lq1UuGpUqJZlOfcJ30zhqCei0b/VforVDTbiMxrA&#10;nvJtQ7CpvFtgnVcPv8GCn39EcW112Wf+91U3ebSLfrEcKCmkM77MmgTB1DxsRWQUkkRdycgK6CU5&#10;LoPxZQ6NqhCF70OCMTuV7X/wsjhyZGbcp6ZSN4YTJl1dzxn0FNJ1lidr4F9+RWIlAWTnQhr4Mkz3&#10;gIUFiMkWIiBcJC9hMHt5xY1ioIUgAziBXKYWiWUFyMsOMMoNZ89Seww76ftscKi75rHpAvF3caKh&#10;XGaqrSOf1Y1h4y49lyq+Rfd2XNzEKdqegHGm5VPoFITD8rmDM0Eo9Gc4DglJouFZY1M0hIG6ItDg&#10;VzDDs0KZkpNv9vd2EjewqW6I6EZY14hoyihmpJHjRAIkmgHLWU5BAf3Jp9dfBQZHaXyqcPRUjZDq&#10;cQovS/jL89iKl/HuL4+d2il6Balr9mOpdxs2rMn1eqEI42uMB5ZHy8SHabzdTu5ZBKf61CYWug6P&#10;/tufzPy7P3mFn8XX8qw4qWcWC9kWDMs/wAVTRjAaxksLZOQ5mX3rUG5uZASHKyOm/E+Uhhf1nyjd&#10;/fjedT1cX+NdltmI7rinbQ2Ko3e7cDzt89Nm+ofF3/V1iTlDjjFHSmcWHaqwTwWRy02vyy8B+wsU&#10;X+PCc9HExui824ibqa2wIOe9sv6J5a2pNSpPu8Gjp+0pfnY1OzWcrffXZMAmzf8ZdnAjJzSbuu3g&#10;CgGGyZIDKC/2FlYzCgrexyc/OHiZPDBANjH7uwSUFsmfzHGfpSf5EdmKYxIVmLtZA2/kFi3SEGoi&#10;M9qYjIxx1Cpe5AkZRFv2pZy35FuEnO+Z8ddApbN1alhE3h2wg76pZ2nCofAoJbz1oGP2yYJlx6+r&#10;b1jPZV28psO5WmzXb1sLJIiicyVZrzcxH056QKdVkE4hgD8ZFqRcw8jcsNz94MLak748lHUPBONV&#10;pNaKH3L/apXO87v+fUwGubAFN4WQq2ldSvSreHrnMMn5gzFMopPZPS/Yt0jU0JsBOL2hFlEaXjaL&#10;1OinU2EGSWkhzhdNPof7RBuNmSVzVvrFvIZHxdc3oXTde5DcrXVfEQFm7l0HOkheHDKbrquT56G1&#10;5tQ3V4Nlf3aOMZPtoYoQNo+yGhp8co53XBcKN337X1gCkRQE4aN/43nShMpPmQEgTNwSmjKc6WFR&#10;glqoMtvR4aRHfc3/NU5/P0ibstb54VKTdBw5Wg1Pnwx5Uhl9HvBGLEEfC4JNdXLkNoGCBbkqtZX9&#10;DibjzsO5NuAeJxcYaMxn9KTromhEt5e7oARYKcI4Ghk7gt+88+Y1cx/CAlP+uhJb0ney37T9JM4I&#10;Ub8HPCv2n62ARjgL00lj/cN6N6wBxGbfJqhtftTKrpWV/ztfwzZE5fhKyNj1IVlU0CFSjpZWX+So&#10;InvENiziHhYOmuTK12YPx3m7rwZeyLv6PCoV4F5wnD9/Jqa1s5ffQi6+6bcSV31HcKttq8EEKhcV&#10;Heb95Xnr6u+4UoPW7Kq8liB97lgy2SeFt5s8sw+vumt2jRTtugWzZFJtt6xb66ibwsvMnKcDpcaw&#10;+sFlWHWC08NvP29Elo6FoueEI5cHpqp3QecgNetbAw3JPy7CgFDJfRlAWdNJQ1SWDdRw5uz2u1DE&#10;JadEbxP4LOQaAfswKlGzcGjhaKsSqrsFyKaZ+W0218joLJ2xC8xwo+zZWvK3kpK84MjwjqZeEy6n&#10;RfhMYApZ77grpe6KtEjGE1ukh4XIvDWE9fHjEfHVTiVcu0g7AmSWxeVQrl2jDjmWD9JEF7W//bWD&#10;wAipD3GQbNo6uiVr4IE7+hCCMSCZpSwlZx3UcEl0kczcgK3J+9fBk2g56dHXWXVO8ayqcJSpJHSQ&#10;W4e9Lz4Sai1Od9/k8QPAp0QkIx+EciUf7kiIGKF9Q3m3y4EdBzsUtg5TdSdXt/ywTvjthzAbmUOD&#10;Tj/XvtESgNspGOtXVFxQsJsVz7//fMx6UHFsKTQ2GzGzgzOm57TEro2fMEX2qJCDhSN71ACgDEjL&#10;ors8z0D66XniagD0Gg7JfdFkhzbGQFftaCfPVler9BlksN5jhLrqTpsUzVxZBTUcrB5WfciXPhv/&#10;B72NgIBRKWCVA4/9G2UvLlmn7f39yYaE9aLcw3EJKfuBsrD2fiqnIUKVPd83sujQBDJHsDBolf7Z&#10;hGOPS/+Ajh1XLRGobifBf/fjZbL8iGXRGWm3ech+WVNevp+6yj7OFbt8n/801BWFN4slb6I5DhQS&#10;yXEgzeRRDAPPbgJ8jsODAqPQOsmPhBY7VdhXPioup43Ww/QsQjbOT3NfatuH/Y4iqbZf1+xiNNpG&#10;ttKva+7fb7GfqcN3tiOqt8/TbWClfWrPWrIqj4nY2HSnpLp2A6gYOE4yDuHbz3i6F4TSuI2nriC0&#10;0KDdD3dfv0Kn+L2oCLtHUru2ZrlbpcD0dpHxHHmidQxiZe3u2HVAbXZ26u1rGB5AMs1wBwokf9Ur&#10;AfxO4O/y61TJ0auKlpCefcMUuTLL97Sr7n2sVyNqaQLgUa8MsVdDbdFH24bo/ur77kVgI6frnk9v&#10;XbKSj4/djzU22Dl27BPRpQQNGIQtxumkDdEH28pjldnpfpPyjYboeOHPREYEV4MRBblfKKyB7gky&#10;W4NcvJvxCLvoMrmpogZunE5RmBXoSWLvmzeTfhBjEPA2IgJrKRhnP9pKGnl33w93NMtDga0usgZf&#10;IARbNFi32zL2M8LhncAQ/7VB7+vhE22mC2cuTFVoCrnS4s+fdLoCybh9d48Ah3nBtR8zKCbxPFaq&#10;EdjW0uqycJIX7QKxNXICjdmOvwHWAXry30AFL3RNjTsoCgo09fpH2F0USnf9R5qAZGmuZUz9/k2U&#10;BLvpXkZN4c2az6tF7K/dQpvH9LlY5Ju+Td3v1RLFzmN/RJmtQOj/RILM0kPKVqG1YRTyhUu/b7tj&#10;QCb7IYRMD6QfdNRbhdz+0gywhqGzCupzgWmpT4vJbR4NcQN7DAaKDPrKJhThQ7nOxKRDEJFsRtfi&#10;BeuA9t+84hZ3sL4f7vP3NQRDSkIj597hFOXp61ATkEKSKkIIgncQguAQ29GrrbohcksNhUliElnO&#10;CXRq9GaBzwoBOEL+zG3Q6a2HYdmnJiaSV7Y/wztuPbqiVUwR3sC5VUGRfmfr70GxjnbYsYnHNm87&#10;mYNJWkhPpOUGvxsGIo9fzvya8d19EAb7lcbi+JAMWpZ0B3ENbSyF0tvywRjuPU339b8W3lw5gLUW&#10;jIYTLkAaTbxtVJfClk8xh7tvnYwkRvXmZGv1yyJP2uihZnbaGdZzH/OFz8KBNkBtX4MxJJHMeQ1a&#10;2tZaQw8EbJGPLzWWXBkgByW+blHAdKFhmnCQi5Z+KdmKXGo4MhEHqJEq8yKtZnzTj34WyG3uCJE5&#10;rFoCai/nY2IwpPfKyo2D5df9bzl8lHWbFzdd/TX0WPC6npLId9h7lN477yb6FkTLZObXKHY1u4S0&#10;AQqOsgIzVuehG/zk4o01v7W8hxPL4jfeFmLdTjXq1YEHIAd5KlyKk3pt0dL2yOzvh43tBx7LT9wH&#10;yilQZI2ahLyOIyGsk8vzcd0w3pIWP8ht8XmLZEPO/RJg2C5nbKahcT0c09MDsD1l2F1GXp5zDdtI&#10;6vxWBHMdX9RGLmARFf9CNrQbugf6BxidnDHGPBa7tmHYkWoKHFrdWwituKUQXeEzGHblCkMHBylj&#10;7mx9pwqKHEhQMlh3twseaG/AaPXQt6SENB14uOwqZA99klxJoDn1tl2hKcwmjoiK2a3nrYGTmeQh&#10;jx9xYI6M31rycVyh0ZAAj/RjCPMYH/FLPVtCemU5i5dDKmth0bpqmpyxESNpkF7STYsnoJBZevED&#10;hd+3s7o7/xSKfklqZYKTUBs1wUkWJBcSkJRhO2MlVKDLNLBVmcNMagtsSRnw9cnVpaQ9LyyTuo7k&#10;UMLSAtNPlXmNiSGL15KLeKu2jkup/5x1OU8uQYOegS2e92T8jnMV57qWyBOKDvcvKt6E2r90kbbQ&#10;7DZPmOfY+RbBBb8jcDG7Wd9q/Fr2+HW0fruGDd57GYn5ObGsk6wT56/C/iMCNjtjnrWyB9jNeHN4&#10;HV8G4A18e8qofq8vgG5ZhilLqZIbfiaze0Zwp70NWQGyxt30tJ7qbE0BJ8RlstY7pK6z/plEDWxi&#10;gnmLG6xP5aiNtQh8aDMpbMw8Usd9wEiyOYc7H5N/F2HYT+EQwqTSzKys5m3lnR2dw9UWVcftgSTO&#10;TstiJrqYKwGTLV9LrcKnOBx2b3fOeLIWC+QCIhtBBE+k9C+OrNtS+novpAlT/JeIQO2Fwc94+ub8&#10;Oy9G+ZWv7HS8NjEopJ9dIs8lwxOYwM5DNuQHRcWxuonfyv2j4Jt3J8u67bj5i59LcHmhyTzooT2G&#10;haZ+v+BrkJJF+wyVNDXOE/OzYoRgCHSJgOr7QBqP/+NGyCBCYAzHJANFz9pbqqFfy1prc2IAAUkP&#10;Sy1L81HMxxkn800d9HlKkSpbc54dH/KKUUEIeqWqE6FQyVPfnmEjCrj3/3cWNdBwUaYrC5pCPQeR&#10;vvP6j4zKxrc5xHYrO2jEn1LxfY6sNkeol5+DwBOjGgup0UfEFB3t3sn54YDlHU24L2TI12erO/ss&#10;DJy+SsIX76WsJc+dHXDmmrKy+LrIFTz1Da/8GjuRi5xDhFSi9aTicHZ2zwJBaKxqA1a95cHd+5YA&#10;H7wlJG4kVG/voEf3ekXS1Q+KQTHriTFRPYUvpwuABZjWWharN96ZynTucB6uLkGG2m7qSiJzsrxH&#10;uu77405qnLxIvMz0Fm97ZY9kg/StVUs4RsHmojElVF9QlT9w0f+YOeuMl7K6wDHkMTx3tRtLkqWv&#10;8aVneXJ5fWS+BBdTVk0sE4OXJq8Z94fGh3lon5CInY8RigzkafJhBL38R191bOcGaTLfCEZDNsi6&#10;Alw8j0YmRcUtNXP04DC/pDLhPSy7IefSp2g0hwrXlwze8apKGX7KyGkMQxSfdu9fdZ7mYR2NVI+Y&#10;U+AeP9NjMRSRbdUKNuIxoHJ1o6ywCRfS8nxpm+iaZfA8DhhK24fVmZ55oWNdSum/X9X6StnBlCfX&#10;EJvErlr76fCuvx8EcOqQvkFDq1Ji7C42WIKj5P/Pjh8H1X16CjA6ZXYqnD1kfCCxho/kPO5NYPgE&#10;LZAs499A0msEpGaafMCws4Z8IDVrZO/IU0ZnQJk6bLjtH2Wpk1pJJx0AtdtK8lzFPhF2RUK8/ZW9&#10;oRw6x5ocqmAoob+kKw/2laChmjMzQv7LbbE9WucTBY7Dy9imnG9qWJS/YQ3RfJe6LZqfp5bq+/Pb&#10;eKvKe8UKI8/tJ3baj9/ilmn+QnD3nwehlIsmbzRLz/iT3WNjO1PaaLoSSfhsaSKT2XxgmzaBhkVo&#10;QFa4oOVvv7D7xzyCht/UIhVhBSfDZSX09wGuDR2Tr/TIDWnBA9ethFwOSClLvf2Y9wJewanty9bV&#10;LpJ1oH23zOm/ssK9aMEGnvqn72snTRQX6vaig6K5aphBe0tH2o3WFFAiKwuyujHbgKVMmKPrNm1i&#10;gF/NSQxR+BK2rjFuoz88fNdn7U9zmJ8/QL1seN4IfnUMqC+8sK4/aZIw85AzMuuBg2ZGgLJ4oK5x&#10;Jj2+mfCzI1QcaBnE7G2uNQs28ARVf78vpi6Uo7y66yBTalIyqKlxXsD1Z27Z41cUOF0zwKcayhlr&#10;YbKuZl8lMSueFyBVTmNmaznDvNx0BYFGbmRjWZ1Ii6glgL727vnAhc2/V3yCKalXQ7TYbyoun7Ya&#10;PKI42IrQAGFTvAmQdLPLratvTK0FI+9d4M9pl+YlF1iI+t8LDJ6EkhSYZfe2oKe+1DHJv00gzqEY&#10;X73ZTQFxo7oey7KHLgtDa/Sj+8VrY7PpEuHcS57hkvvFSWWxJTksOWQFKPkqsXkfuz8JQj6iUwV+&#10;nWiBi+EnY3fvpnWq41x2Gq8+mw549MOlDaJQAMyFZ24mVb7hZOs2ZSh7by7UdACg8Lm2A5DjT/FU&#10;Am0w+uA3ER35s/4UjIT/c3MOLrdwRNQ5cp9Q7AMKIEOobAh175uv/X66+l6/9d2n3a6vdIxxnxjb&#10;DyxXDIqCE+i7Y0tIPxLZvYl/gvSpeyiK85UbcuLwGX44sUL4zDaLffha358cHHlOfTcDD+wJz6uF&#10;phsJyK4yp/kjPLGXkhAgvTfiqcVZhoCwLMkLk791c4qUpuX+ejRBNUz44vE3syCb7ZQlgCH/LYJc&#10;g0h1Q4czV8MpBf7cxOxo4zJlN9qQ6+FmmbSE6Uo9n9LorCwZs3ngvct0qhdqFA9+bRFgibLkSSrQ&#10;8yJSQ8Mp4oZSi9teUSqfyqAvy6EsON95dnRCRz0je8g1LEIQ3nv37Tc2DciDZ8CDLyX3jMZCim+6&#10;lCx05cku1yFeXTzQ7UO+tkfQZDPcefGe+89+PSTKntWsfPEMe5Q66tEwPJbbWQai++OmT+1iRS9X&#10;xSYRpQm0KmRs+3zvSKALs9rlKVBoe8uZvXtsyNHUulJSLOX7Lqh3KJDlh08480u8Ar1lZBAThAxi&#10;ZvidNdeg10Tm5UCcM7qqiPI3zaW6b1Q6XJrwsJlP5fRmXnL8R/7JOV6D/LEQ9//0LJF5vlPQI6yX&#10;xqGbNuIShvJxpOzm6uo4CopR4e++sTyufM30Ud6nlHzXPEgLez7qIVLhlGwnP0AaX5GVWSOoLJ2n&#10;AIWMIFBIBL98C6LQZtGWrjATMcFsIIzcZria1fwWZKvrtbSe3qqiAq5fAWVwLMAiW/GWqXDecbXI&#10;jFsBPAWAdRsnB4B1+0/UGU97buTfUBiAoo6+aJwNGft3tw/Xj6dFiPVbYWPL9Wv7kg5NWgrq3w6x&#10;iVQBZ+A3Yeib7JArgYWhOPj9ZHzG0SyZbTNMmykgY+d0eKbYq/V/0AcIxe/ypURmAeUs0/qN6dvV&#10;IjN5/cXHAUCiNe6DwE+8GDEx+D0kX2lBwyqbxJSniSbPXyEGphmQNWzEQ2LODDW1Eb2ZrqzXlx74&#10;V2CRXG8K9I5pIkMIvIIfpgMrPIrj3NtojZ0MtZ9JQMQuZwCfpQ6vwCtn1PpnDlSBHPjw4fzqI6dT&#10;EGPY/hyttGzIRe8RQwVoSoIMFX+ngQ2ESb23tmgiUIZMv6VGBAZePB7frMKjQ6jLTnaIT4mI/gmL&#10;ZuvikiOjMW8BcDYQafaExUg4bHk0Qef1X36h6lRDKYoOyGYz40rVfmWGIMQZil3uIMrg+driyNGR&#10;Bwos9VYLdp7FXUkNy6zUKLbO4tZXxX7bTNPVsrbPvceHBl2PQ3YKXhvAByrAB/TxwUvWWWa/XJ8J&#10;M4c3Pgf6L/HU88ySO+xmhtEsnbBKsVaDfGKRJow9Sv9vPiifhbP1w71NLSru+iJKE724U8kYOaoR&#10;Pn0BJKiqDOxLrWLNShcKXvnu/UDOQNo3FDWEGUKxXiPFHsQ+1tfKFcbhyUnfql3Czlghv9uV9qj4&#10;hTuaxVeaWJ4bLVg4O8B/QGwtBIGHSC/M2RiP7Jdx2LHbdeVCHuu+GgCW23Ko/0EBG5ISnyE8HW6+&#10;+Txdwo7BLCozn/3DsSo05hCBv/79FHQE3+V9Ml9C60IZcOeHTY1DBwZGAbhjUdV8oGofm4JUQA2j&#10;sXQaXj7Lo9xP+5iqtCT5XcGqs1icJKKQDyzumcP35mu46pZJrUSCwA43d0ZEMSgKHoEtZTjfzmMw&#10;WPqfn2xg2oJGnTmWKKPnpjrNDZEJLU1X7Y1itTw0idXmn36ZXBj6pziMG6fxe+G/Sn3hwftuYcsw&#10;FwxXi8auMxCHok7nGnvIgk1PMVMiuPV1RQ+nkBWVo1UEzAoQeeeMsiO78le27tp1SvaqE5Hq1NFM&#10;SgOxNm2EGhdX51bGpnzl27OwSS8up6HetHSGHQQCJxglGqLd565blaglFbyskheexonJI8OCWaC4&#10;VlKLP2oqexQcPxIhVN3fCPyTYq2pa8LrwlHHJZDL619cSGcWatfWM1XZjwJhQeY6xoMI9OQlSwKF&#10;4N+I3DAVU+MPVdFBepDRh8bNsAOeFXMHDSmWfKv/LF1U7/RX9ldSjwBUjT8eUinsTLW3PmSQ8Nxr&#10;EjzzvIkR+oFgtF+R2Z5TF9/38KuU6812mQd94Gq9oX4oFA4cDitHhqt3T+FvHPYNigzfJSW2UZQn&#10;7obOozOe2mzmwu3iE9tfYQdYYU3NoZxfynW4cJirsV36uNu3t0o52Swtdg/2Y+6iO7AwhMIQ1x6f&#10;NmXA0yFg3DC0a1Zznw85hUXcABYPQEUsibYMVvE+sMrL3tDGItJS+tDjQLev9mHfmvPeO0HO2Dgj&#10;/6a0OGzjDYHb9JZnaZ+Zw8d3bJ5lkdyhvcgq+NuwEP852DfSNjzGzbcQNzdiRCfFzU+dOAWun0m/&#10;NMGNUhcP+pVZj2XkbRbrvG+fdcd8Cow45K859UA5trnTuJkkyx6Jd0c7wLPYZcEIKkthCSB+g2iq&#10;XWPrICfnS33IWGp9SUojki5u8dm+vxS4GgQ3aKO3z6HOenqkzBfZelSuVV8VAuczwyI5BrFZxZ62&#10;nq20sQtJm75zLN8Y8GqLC5NHBoQ1GiFcB87KDM44jfHD0YIBOaRAJHa918n5Ou/5BO4YTWEMYd85&#10;9SziXHmYruqZ/ym+DlJmQ2+od897fraAMttgrsYwqhCCirXlO7aHE+wfXUuWmBEoN3xv7CXs8kNk&#10;4ok5H9r5Vah6f5B6MNe9KKUzDkLc0Pl2KfDLKtZLfIaivaoHcBku5OXy1k5Xh8OID9DTkWH8RDd5&#10;bKCUD/ubGbmNZ/LPI/WzA0KBeDAXqAV/X7L7b2kJ23X3xHSeH2taeVy1TDDWNG4q1s6sRS8ImOOY&#10;/gX1bxg5JCuIeplRsPDu3ZlzxvkB7MN099qJgyqmf6d6tPB2vrVORca7gNNDMcgTffXyi1uhwOU4&#10;L/cDi4DWpZhv+tnPNNemVkyV4xZnS29d4M/jzQAW9oCoJ2wnW/S750xcVLXztSrl+kmoJjzC9iS5&#10;SGSP1vcayQNFZ7131EhISP5vOiqLpgqbc1Ttm+hzaomyzJAxrHB3Gn91w6gLY7QxYm8NJYs0wCkn&#10;uyNXCpiVQVrB53lJSP+xHA2ylm4wUmHVsGEpSLIia4e+4vPLEfylEDNdcYtVkZ4ZmVhe8OXVDsaT&#10;K0kNepAE1yHynBQIdrJH6dn0hvg45o8LeDzJinVg6zfOdHVTO8VvKuhYq+jSlTLTHBCWXI9bkof2&#10;KsQMvt4kyqCy6STSYWghXOqL2B4rSkrQ44nj/MzzWE7ikMO6NsoR/jLp3z7E7z3IeNlS6uMAa7pa&#10;qZewKmWGpfbx8Leae3gspiWwJh8ocLBNeeJUpcZKcWMdsDfX/Ro4BmBpwxK1SNhTHmmgl41mNLIq&#10;8M/dnH9UFKc5lmGIpu0JwlM9BBHVnfv2vfHpQL1AjQR12yIKEKqrCalWq2++HAhtjDoMDDbvtp5q&#10;V4BdlsMZgnzb1NsdWRfEfhcjQ01xooayMSqqnf+RYHqM7mmx9fTWs+sATcT7mcokaunzWEiYiN1E&#10;q06GT6OpTnWU5jeZEj5hp7ktrl6ew7EY5aT+v8R0hmvL9foyXDDLj8+7PFUoEFz0ICurJa+yYZQU&#10;wcgb84Tc0OLBkJyBEE5laUH9lmP2It3hJqg09oN2j46Zy06/lXA7x/7mWxty3Df6Oy8/3KMbhh/k&#10;SRezo6OMysER9PwuYd1aVgL11QFXYohGzhQ90DLm0RyxYpMrB6UfZvO4dgjJFVBcJ7kwi0j0zDam&#10;/2yyv5la9+OiqdxAv2jblbIto7CG0sfoNA9LWEugHez9kwluQBx3A1KsvWctQl+RXkjGFxZvGgsF&#10;K4HwW7upSbSj0B3K67+gvM7bKRLpVz10Z66qdvwF33zeYmG1UIzeib2kkk2TEYagp9gWiP5Rtb+c&#10;H8G4AKmt4ZrcTm0I/6kVxQUbbW1RQcZT5US/Oe+r7pp8pAR0BxA/prQiQg7fQRjotszbjy74WM6z&#10;l2c/VSvy0aprkSE6ys7XJyxW3W6CKAK2xgjp8QXZlkgExObNOLRhoTCiB8hJBVeVlVHnTGHjwd5o&#10;6aG7zSpreYOX1OPdPlCG0l5MjoTpEdFyXNdIUGxf9Tf7VB3En3QCBmlt5fVNBu0ms2MPTcG7Ah1c&#10;uNAosoPZ1x/XhsccT15LmEc0TXdh1GneWaxRLNm8ZDFFX4pIYg/tbUg8v43vMeRCJ0SsoWFRrshi&#10;Lz7JN45Noi3QV8YPXFKD3uouRMemG4lC7l/tV4vM57GzEl8+iVKyFl31DKbk0RKvARA98uvZ4c9v&#10;j3SekPusnruRKwIrpuglQdcr/M6mlLYF9SZsI3oeY4BJlnOaE33GknHyFZtFotMBQtBmKxt9+Hqo&#10;I8sLDV8/VTtj99x4PtuqS4EyhJn3QrfYiLProo2qIP2jxqI9ePum1SISPP5cpckb4wsTkZsfVkNB&#10;4Xe4TvvQX4Wglo10ezQOuGQN2CSOBfv1pHjxqYL9PFU16S1Xu6qr8PREovo4myBGYvtLugW76+P9&#10;c7ijjKGNLGenYP5e0Mvykpj7x3INyPgL8tBlR5Y2YIwajO1EX8lYuq8hZZtBTbxcHT76MmnyjPta&#10;e3gMb0+3zVX3xGJSSibCKOkVSzR5eOpOLSsJNw3bQcqjnPH27YIkI/nFfyxaPNVPn6+q5uX1pqkd&#10;s5UNSw3x7iE25B67VO8WF6LdeM3Xoi8FH314IOaO5mqZn/4Ody5WX8tDPUqrfrOpTOohBLiqBYZo&#10;aZWTC1U9r+eoVa+ZHfkb+onP0V1Sa3hsDwt+goqy5wBU3HhtIqgYvNQlhpcnILxEfdVoq2bomTZd&#10;k3Z7D3oJzTFdQZNSEThVyvtjURRS/a4P7+I8/XB8L4ndOMyEZFfGHhxmVAv1Cgu7Lb8IcqBYvQf/&#10;+LxSTujh9hl75KhLpYaSFNcM1kX7fuLjW57tVpTfNf9y+Yu5qh2PL/AX8BjwF07ug4KfWv3JdbED&#10;cNu5kEjQLP1XvDeU8Z6KbXzO8Bylo0qNpMQa6K9mPsC/Y++7hV6sYWkWFOc10GgNAZ8CMkY0vIKl&#10;tYaBSH4TwpRyXHKD746BEfr7m59ni2+hVgQGbuALkvHDdV+1DsiTdt5wBmI/FEVIG/BP7Ldb3B56&#10;wYgXUyDiCQvLsk9qsLPshn4kEdGTH8RHxXwcaCmn5hBWFcK8SS0N2bX5iOCniwLgjuiUODP8jSM1&#10;EcVaNuJXkHyA+oaqub+Ps9UgIrqPDsDBVKRsw3P2sPoTM3C3I64VEkKZMdx3QFJCCvtdirk6ITUt&#10;nczeu7hFf/1YUhDcxld1g4MW3IMgjTqH0UKVb3BrXa7Bx3fIpfISB2eDy8+7XCsAYRQo4nJ9WcK7&#10;/vAx1ru+Yaps4EThYLtg3KMXvPnGukg5UHTNI7XpUocyGkYi2T/SopMM5UNRdNnpbCD3ZUl3iFFt&#10;gzlosEO3fG04dJBFZ8U2Rh9GdHsYNflaYubEDZlPL/D9DrcCVbfD3YurjeYYYJn9LpmLfr1bcpFX&#10;97vXBCDUKUKAaIE+UTCy1OdCHvImuBXUgMVBC+HJ5bDd5d3c90QwbbGxQ8sLR9/DGsqXX3+3Zrqf&#10;29xR1fz1U8rtHJiuA6auBj/ZbS+jLhGU3yE29uXsOtOu+fxECfKr02/BgZyrC+X1fN6PnFw62EUq&#10;X6n8P86uPB7q/XtbKkmWIilTIkbKLjNJUVlKGaJFEqMIZRDZt5F9+VJM1rnIklS2KPtWtiZZE4MQ&#10;Rvbd2I3f+6OrRfd30331X6lec+Ysz/Oc8z7HExUUnx2toxJ0bIRK8Nng46ZukuINJmNaKped28Rf&#10;x/jSVvxZVtDwAG+l5kaFfvnqFcBsmWmHjC+emAgq/f/WIywC4aCkXPnGytuea9l3mlOTHDubGlsA&#10;GD4lzvhPU5Wi+gemZ7QpV6+C/XZRX9VEr5TZHPRyh6MTMIZXKNeXohCQV1XtR3Wcjz/pJ/sWbxBl&#10;AFOWLJa1b2nTjGS2YjlkolrNv4wh2Iv5dywjqUredNs+A7pRaRF46lQzGVrVcpMbV1wqKip7kGnP&#10;H4KGU7FwwymJrDVCAebNpTIUpgFwxPL1dB+++sUHJry+DnbpLdgdGLD82S2ulnAEb933j1jZc6tC&#10;JvITp1d6QTTvir4qMsk1vDS6ZONs9r12HutJUwpyvLItjMrgZAk0a/bEhh5P5ZWZTiTexVoe2Qud&#10;M78mxRR+TJk5Do3ar5/+6CDT3j/8+HxrkXH50StSpha9Kpc+lXqeuQGtN/v9hNVXovy1dljuQaiZ&#10;nAJ6SZAHGMjezgqd7f2Hd15bd7k+Uf2w+GqiqR5dWeT8+S8f8KJJX0rIeeRjUeHRj2mEudTIGmwy&#10;S3stB10XfWcYBiFM/X4LGDIjkOsHLez5JenyqanCbLgN6uH625nCPR8QwAZIzBiNX0zX2B9yBKsk&#10;mCR99OOPNU3iawQzb849yBfcQURo+npdgwmgEfXVFTKAaiZomZ45nbjIHfMODKRO9o6MnZiJ/2cQ&#10;Cbb4P5aoFXH/JibKacDYF+aLZsgQfsy327/8KqjnJutKjZAtSjEBBzaDAYA8mSnZq/yZ+oo8KBKk&#10;vSKwvsaSdjCdgG/kxp07zY37gD5uQguWquyge/AncxpBTSnf5syu/mwQsCQF9OYx3rwIMIOt57Zf&#10;+8W6i6ZSxxt4ahHFDezUXJyt2LloGN3GIW05MRQ+eZ/rPtfRf+pSxXE7Zb26BHNxLinolLWK/rIM&#10;mIWYGGjWOIYvG41iR4uWHC6Aa3pJwzDKUVPDCvcjLBrsYO93Mg/wlLOXIE5VmAs097ceFXKZUPp0&#10;oaUS1QeaO4cht0GQl7LzSC86Hjphx2j0KHr9/fqL9m1r+1ViiO7gbvjz51ruqLOYWpAzJKHZnH96&#10;TQ0G0qZXfoITYVDfm+azJQbHLJM9pHG50Jv9H21QAmwAnvE4U+gIsm+hMMFmgO5i5l/sdIQUsOAC&#10;uEf7UpXNJLoSPGQ6BfM+VARmkx9pYIilOcklCwdBuNyRWjw5bdtZm7V3Mx3YMRTrqfxw5Vz0o3vO&#10;6+9J1Y8bX14R0mBCPwtpHIO6CNMbcrwvoLVTnLB+3/UXEE82hBo/fSQLot9z7RtQpv48dXzpcsZU&#10;dA8aG5UAeIVXines41LH0vzFEjjYrQQSA6lRiLXrxDGIXVhFJjQd6tpenNQA1jrnI83pdNWcrmzB&#10;z/a2w1joqB7VgEKRY84mQZ+qtyIdgfdmdcUb2XGbDteqrn966WhAxNtfkHWVxZI/nvj5jMb6v3Vx&#10;ElCVW4w9LPr0/7oZg6uqKt0gxeL1qwUyQI/yGYH5E/Pik5EPi0VyDfECQEOixBUsFyw3jqIkMROW&#10;w7cArQQSBPSab+K6AkgKO97Ai7Mbz46/uHPkGrM/LVUtvybEJVLRVtJqQGaAjt7S7u7jX/dwHtMv&#10;hHqwPzcAT/RW2vFnX/YXAUxswCn+UMAol3bKel58wSJF/4bb/BT/uBHYgfttcxRYqwAuNLQC/cR/&#10;qY00CuDyHaCfTNhdlVdLiSo4Sk5TQoDWGr35vpQ7ewwBNHQGZwWTemY0GKWp/IYsZkv6xz/tN2R6&#10;AOL8HCHYmhvXc67Sixv3GH0lHWyBqF390nfQve2NWtfOn0DoQgkFEbJ2UOtK9OUA/DG7iffQop9t&#10;uIN/ViHf3wWDGTPMTgutZly5jnOeaC2Hqa7TuIPs1YHHsSObI/96sNYdmPszklATtbJTy4JLhnPG&#10;V7xDDnug9uZ2UbWgl3uxx0G1zCuaAyt/Hs+MzLn57RRTMDXkLyo0uUITxsf59akOuQQc5aXTDTS5&#10;mfoR9B/PM1GdCAWNB3CB/Bbnfh8lqEzsrj0hewnGE+2wri19dL8EA6M+eO7b3l5ID1bZ7IdfwtyJ&#10;P7SekQWgtzCC2ZGHIBkG4sDi8keX+kjNEr3Rx7gt63/JDMz9z1na300/70+dV217Moc1VMOpXcd9&#10;xU4UJNYGYKfB3pTeosvp+VA6rISa903VyZfc+Vw0d+9B5CgTN9i+bkvSZdeRNeP98kAKiA9BHsqu&#10;5uw34JHu3zPjsyNnZGbWtaNPYOUiRNYvxiA7ti9opBd9Dr/8qVRR+dmf5Yj0xJWRNjABQUhN+sQP&#10;hPa1DsHS/xy810G/c+YjdESMM/9lDAQ3naMHnMhDH59CFyXB9JY77XhPExIc2FW5BL3XiebD0OT3&#10;lYx5VQ9JOVWEy/VSUZWKhz3wqf8WFV6E9UXFUYVfIOOm3FsAFpTG+/47SMKFmUMM+tZfJN7NEM+G&#10;3sqvjPDriPsyhh/gFNtVER8DRvPoIx+u3bZCHVj4bpp2hnYZfPUACJgHHfYEAcDjO9Eku9wEUED+&#10;gkh7FTZ5qv04a+eJa51Hq1NHp+wV/g4AaFtCSBq9LnD+ZuD87kxUxbynSnkZwrNPl0UznhaCFCdh&#10;8XO7wXq+epdN80+7Tsx9WtfJhyfxPLcngpz3hqwRm8i2u5Fzn93w8PPiApxiT2/8gJS2ymJulPCh&#10;MNnxPmtUBt7LDbz7MPUh5UoqrmnQU4aVmgpwVjd4FfzAJ70uSOmhHH+3sF/kMbv07BesaxfK7as/&#10;zR0bLCSP2jvvNYcNjYNbfY8M55XIkM2NWr5KmEiHEigkRglrrMYFoGUDVIK5Y9lvQ9qVqjotqagi&#10;9LfhSh4Qqovl4Ge/Z4eD68sO/Wx/gXt6c6MOcg3ysrRr9MjyTem3ALf6rbdArgJmfb9B6mXsNGVK&#10;KWCyePLYssurAsMKg0wbe1GJzLxMY2lpvbxUa/skunSx1qwMs9znz5/nMjwbeTogR/f87MFL1hoa&#10;J2MTWS/xfeQb2Md9qf/geNBDNoGBs+OuZ1y9mLbLb+dn3sa7mcb9BL0Xz5Lm5Al3Q9JoL8VdNioq&#10;cKSzI7q5aeuDM49pOunf7FJ1pCHGK814OIzY7YPJLOLuTA/NdY1diGRklFZ76fbliRFdlWodU0T0&#10;jb0vw3l4tIdaXlUh43rSCJaG6RhhzETcIpc87vgMudcanAaeGnjcNSjw5uRwqHb2+UX7+4qqIcXb&#10;5fM0d2Em5M2rCjdjTukfl5qsGV6s6ps3sOLhiW0u9yYw3PJWKoSJa2LtnbaGJy0O7qCTz42g2Xn4&#10;PVvtI9PLE+UTj1U7koqSBB7WPmbz6Tu3BSN4UEFu/oGMJ+JD701kvXHu8NRCDkP/6GMhurWtgUx9&#10;Bu6h8EKqBnbTLm8lTaYAwYN0KBfUO1oENeIpTo9PQEpXPXg/H8ri/QbiBiKvpC5uCnaYGqFEEGPV&#10;xcHbDFExuA9PsBHukaTRC1oGQ/KQHWL3HJZVkDZy9rWrNfD1tnzRXxjsZPzJUhbm/wXQAX28mWne&#10;ArYwD1zNohsuhn/o+ezJA2twzkjziQOW2JMGTmcLqyw3O0m61/kEFvhEent7Nluz4PJhYlKzoXR7&#10;GPovbLlWK3rhhFuuJgFfGSrjlEFJTzh/KlSdN1ZEIO1FIhtjv9w8R4tydGjbmdT+zA+jvcLxRaGZ&#10;xAGT52XRPhmCWh8kUtcQ/6QnxpxI89J4QbrT7MFu8GJ4DzV+CuzsrEDBhMNDf2cFKYx4q0ahBXq2&#10;HLmXY4aoJ0v/ROWxHr9GqsFGa4tpDPYF64o1rGsX2YYfzQl8OYkX4Kl/JazdcoBiZ67bfcKWL199&#10;8ZoaTpxIshjX8BrrX256YsOGsJut4RIubCw/J7IL+MvOFG3OZXvD5ubtF12Nsu4Sec1yMzQNHtFu&#10;WxI/huvYp7JsN//Os+AFsFZIEUyMYP78YilvB5sYQXqsgg5G13/3u80436/bZg0xo2YU6TPn14xe&#10;veC7Bt6t74fflDqSngi5gwAzcI54lYDgeJKL0qWAh4ch9wAO0uCCqr9bC/yGr0LZBRVBCvN5A79p&#10;Uqais8WwplAHFhuRJWAdVBSzRG5aoI080HJy8sJqPIkxtyhzB6ZYDbd8wRMtiPq5EpoGieBvy0bY&#10;6U3dRTsIg9l1m1YvlM4cAZ4bS0U3rPyBGn8eebeBdBRjcdOxTWcDgvvgMCEc6+z1/HX7kIq8fOVH&#10;DjE7a9ewv+jEfBKKNzJKbDyciA/OJzj2f0AOihhv4bMUUOCZf9C120+57oFM/P2YqqmcZv+pCFPp&#10;JeeRU/MOtxjurZVQGfV98fljb6Tkzg2Qfg6efrCD/A4hf13eY6BOh2huQVY4dXPOeL16VbFliFSF&#10;xKrBUiKyFpdMimYV2Ntt4/KIPt/CCnKkyUdVbNv7r35wOrTQmN3vfGT3rtuxaYRDzV/wXSOUUJvR&#10;IxhxbetOV2oQWHE4fj/0pL9/N1/ihjrT3kQlnRBtGDqrGC7/MTJyznC2r/Rt+wZVefklE9+w/3Hj&#10;kINycKkbFkbDtXdYcOls2Y+uJ7hsssoIQkaIOM0bLN1ExbgLPz4jz6V+TS9QYHe915TYy3AZZF6g&#10;zgeTJx012mewIm0GgzVJO7HOmyR/OmxTzsFZbPGJtzL9woedPhGf4QFhD3s+v421AP4RfwzylqNS&#10;l4OCaOGXpNTreSF/cUGp0yKUak6CP3oIk6BG3ArSg2be0y2GeL1UopznbY84TJO7ii9FWv1DIj7F&#10;oz1Q/9i/a2aBlpPuzaHO4K7eLREPX8ND/YqOuqsuZ0WruKJMmx3OZfcIZTUAWDE/K1fW1GLbzyd3&#10;JHFpAt3brxhnePY8fWxbtRpOk0g6u9lTiqWOHEUwm4JXVhtOJ9jy8Aycbj2p3Bitw4W4oR7yPR0b&#10;TP6UjuV8jQXFv6Vjgx/TceuZ8zg3+4TgNUBCqJ8NmWPRc/WI42w8NTAH+Nfd9vu9g+wwAVllgHRF&#10;6SxT2MWeM0o4yC4gHTMSeY9DeVsdytPxSgHhL+nxygt5Ra1DI3mjzPdl5nF3BhrOKRGVKJSstlKV&#10;lTy0Gm5hdCYJYWdCW4iWqDenkTJXF2eVQ3YZAW+6b9DOUkB5Rd7jhQrAztiOkxUHBz3vnF+4uVMY&#10;Q4m4HyV4ks/bWvo0KqUEbljRJAQSd75fM4lxTMOtQC3K2zu3CQTcdQdvwuuiY33Qf/I96Dp/Drog&#10;Gk6/s6tBZ/dT0JWc+HnVvlj5pkIYkp57KLrQ6KEr/sh/sc3QYUxXG+dI4cJCZ91p7KfN0jn2klqb&#10;rWNX6zgUaGXHjCTK5HPry/zwooSsdDN//Ehg3dsTrB4onfDCXUfd0+ZFLuOu47Rm2nebOlUmvwLP&#10;QlN1DhZG0cBeSlS9gTOdZbHiPo2aQCB0BFO0PWDeRhk7Dd0zoIJ2D5jGOhWkaKyZioLyRM8DpYAw&#10;0p7ZbtoAm/NW37M0vnq9WRqxee2Yx/92XPhE8thZvUs/do3zzIPt7d1wptD3lS+CHsJEn74LDIJL&#10;GdBgaDBBu9OU7JkiqPDxpDD6NMixmhmJ8pUxOEQaDhHzawU7UB+ccq3Z8e6nPMXRg86O3JVbJQTc&#10;UMI7sac3R8+bybyKSyPIcTkkzl6VyoyB0nNny6vBoi/NZdvPuyYygGNtaQRcXOB1JnnLgsWFuNne&#10;wbn37RdBEvK7xXDDYm+pvsaFz66e4TS7G6rOttsWTvXjyaGSHttzH/Jsc1K656/w2OgMV31FrcF8&#10;/pCiPSor0lnWhnup4HBMcFYy5iTq1OaFqU8H14hWnJ9PbXZIF5SWdNpxa+9/ATtSBvUbifFJHz+O&#10;eoHB2Toxa4sJ0rlOkKrFHB4dyl10uitlOVHOyen/D+UeGAuBQGCxlL7y035cXG1E0ffy13FcVfnb&#10;7JeeDzJ4oBT5VXcXn5T+YKlpnbnh4b6BUwER10DU7WgalQB5uk7YAIesRTNOKzrw8LSEW7zlPa1c&#10;/oCAJ3PjACh6ab25VJ//B3u5rNdeLw0ewdcgIcFcetN0hJNk/7tg486xTpwn8IhSWoR5wwZi6TZc&#10;OkzwKb6b78X66lo94KCV6OkUPf777k+iZdh1nMjkZjmdu6G+v9b6k4HClv31Cbcnkoe0uhMc9A+L&#10;QxbSSDBzZeJOonwZCCiBpy6SggF2LjwpfYHprXLWC/P8vy1F8ldU3dkkAuUfPYn65r7ZA4sTXkVJ&#10;wli5QophnpoGBVs7gdh4YAqc/ZklP23re7v1hoUAoxiA03tK9esE7pwsUaZmHDDgMzuFnp+qmq+M&#10;OEWvfTbQuzC+uDxW/XA8c7+ekYSTjvX+goRWlaLovAcUnatxtKPHH2GP0a2tcHqryenZRY//lpym&#10;6BE57ce1rmprM4C0HXcH+BhI20yRpWm/xuDBeg8oBuXaUu87F8yOhwtKvJWvvI6rLOvY9uYJZVB1&#10;+BsKeClhkj+lPj7IhDnVVqUGsliAGYaDdEIefzywwxEVUtSp0/EARB+Zcz9cxCVs6uhGYaMwgUcn&#10;25JI/n3nogs1sZoXDsScE9heF8pGvHLR13OK22mrSUJNpWl8k2Vr/8zdnfUd53pf2rc+o5g7pUap&#10;3lzjVZhKNqRdp8fdYrjkf/UlGxB6w7oQqNYbAoOM/ncoi2/HmJ6prBIOKGErKOTWlpd/GX3B1TZr&#10;NN4dx8m5KdwIIEbaqXmNJjCYmjVUwPdpIkQL0BBmp6GYrsEeoieUsHu831vG1eH4Hm1Q2wkmx8CL&#10;OHnzJYiLsQ3XimB3QdHXAaIP7sTDc1DktLJixWnCCiEjbGPdh2P6oa7tcvoJTP5LXVM4ZKZFvwKT&#10;DGrSh9jWao0czwtY3kQR/JS7q7r+G1Cq3AwAQH1oygw5NdXfgRQIk7Yz1yISjFPvRV58vFrpIMYa&#10;y5PX9vgc/plSQMTigQW18cnTivvdlF+C0HMGoVdo9UoMbM5q1ypJNsuxEsZYLEpX+KUir6KRLm7W&#10;CZrEUjH62BRSotIuTFAJo3Qzm9eVi34Ue5PG3uXRvGbBU+mse/DbahA6xDTkKOs2xuMsOOrH32GA&#10;wLrNpUTX7qBbGd0Jsbe7iWu8639VbRuQUkecOleTFt/PYHw9TFbKQHwDUd+4gwPYCyviOJN3/3C5&#10;ikUfQOLIN3OTJ/g/fINM790QF67oZ+VZ3Jz0ty2SmSd3VRimvwdQ+e/ah3W8XbGCBnZjk2Et5x3d&#10;rFPuDLeQ0TNDsTHb5J2MINrmTbvNZNhnUfF2+iLjwrynM09sTDCEuoO2hJO8CTGv5PbBnVTuMew2&#10;2GJ0HnnITm++/olZI7qR7Wyfuq/8FN9GBHtwLLfTGS45fP9kOme/ZJv1/NInj6kZ9VvkzEtLekvO&#10;x7Hvfp4HK78yDHbKUGI/TH18AkPajeRI8D3w+fLH8FvOA/VOfYj35gUoBjtv8Pv+SGoF01tRMyVD&#10;Xp37ObkEnClD5Z7c8BZmw/bZfMpHCETunc/w8k3NGh947mlWWy2pHRIpKeqayIyy2UZ0T7w8N/PO&#10;Mq57vwNOdltdeibIzEv9Viy4m+e+m+Hues1QH94YrSlCcYy+2fyU5Y3OcZtfjBHnwTKNQv/vnTmu&#10;N1pWwzWcCk+FP3KbBrOigYQ0VI0HXVkfSKJG+ITq8V/oI33UQIswRVVpUaIWY66vtQteO/el2qJz&#10;WBxcylS87Sq9fmxkuN2HyQEtDRsYQmo6Uq+siTM5lROUtg99JEJXk5Ned9g94CwH3A91G3MA6+io&#10;1ny+OYdfIPsvAyZbC4A1dak7zw+l6/x6S9f8oaIdl9szYxMJEVESv+TpVkgN2rzQXWbO+oMUQoVv&#10;IPweLwIaMjwyBsIHeWziLTM/kZDTdaIlX0j6O7CG0k0XT17zK2O8WfvCq7rUHbLVr4OOphF6ukY3&#10;N6nhTIq/pWiADx9riOxAq44ztuQgdOyfzlrRIWIKQ27urGi6U40/8PmEfDurRJpS9u6ttPt4BrSk&#10;bogflTmruIqnk4FIViFiZPcDKkpcHyqaK5gqdmDGzGVgQ27SkR0F1qBIvWShCghfPhE5r51jIQST&#10;cdxO1N8OpCsgGkGEVlepDSbi0wNx/0NKBGrcM5gARFuLwa+n1Pj43kcAW58NAP4GJBLcTbBD2ZzV&#10;46x6Xuu7GNzX6rbReqLFeKnsO0WD8s01fSR+pHCocCzQ/z6bLNZaL44dI942rz3YCiYF2hyMs8lC&#10;WYrXcf3pDDu3djyKNO7+qOGHXqjro6fd7z3PAoCRvWFGFZLSy+HCQy0vr50sVEoq5uK60+fqGbzK&#10;WxP6KljqfxBC/r/aJVF0P6U981kWrQP52i/GkRYvQ0VhKbA0+jSfe+Aj2/2BSYwCQkstiuMP0ik/&#10;s8jnDZGDR8TymqxwkdvgbhF6saut0xi9YDpbbePM4jzmZgCBovy5L4pHsIWytd/FEUhz9Bu6HCps&#10;wlYU3ZNIYM7gYpetUcPZpRHq/KuKsGTkZRBzdn2qXAcL2yFtDQSdBhNB+cmVDWrod+kZZVZJtrTb&#10;gmcsnUskNKftDe5QbVPTeAcBbQKDhl9H7hfh08pMyXtoxGIGVrURCQVZzwfrwEjzwR1bVsv+zEbN&#10;kEiaX+AjA5rC83FK4RAQHmGaFyE69pAOkDN1/oqz6pBxTp8FIho9MK/S7WJ4v5QR4G1BcnCA6HSB&#10;p4kJVHKzVonhOl/Db2pXqDDtIBLwZpTYI58QZiv5emRNvhZN19LOy5wj9Cx3iyxXQGUsiR1jkTMr&#10;fWq2YdnJNWJoH8ZiqLXCN/XJ2KZhDCBw46kOIdqHBV0TRUww+VcW98YCS12yEcMv2nXeFj3j4m2E&#10;jFBQTj+Hnzk8GbIfPqia6hZ2/uoqpQ2P5ZI783uZmnaP7eg9oRl6zZDk/jm1NZMo5eyZABb5lMq2&#10;c5ot0hBLzwchaBBqkG57biCBQ+mYLm7+X/VqiOoGRQDXcoVrabWpB0SSasE2kPS9gJl8CpEzm2yU&#10;/K5gQ4Byo6L18/6RyhEGrubZM+OTTxTjrgJZf9AmWWQDIlw4787rz4wtzb7ohaGk6yBb32JH2N04&#10;LJ5/z/udg7le3Gz7rj1cu0RPyL/E+W/D7TyhbLTzWzpiW+I4xWdGRL/715KeX5ncXvgsi2mB/OnA&#10;2jzEgA7Ak0R0UOiy3K9Skfu9P9WIANf/AkBAmJIkRr2RTVrKvKuMF5LWrFm/9zUgHfZeYFtf/eMq&#10;pEAvWEMFCWkXGng34WGRdrjJAbMkUw8UJXq4BM5MIbiVNbUCBc0NadS7OznVjNJilm8EhVUL8cjl&#10;a5WqtHiWj8JeLgmVatQKdN7eLQdPK1ucENghRghdwT6GohvrrNVXaf9XC7X8zkJ+ybIZc6M5/Fy2&#10;WRo1fmtGucQynwMhZK63ZtfRdO8/0qmhAGMKNwoIj38Nt0PPvjFALw3YVICg0jlTrpKiU8Xu+p3C&#10;QtLW27emh7uD3Dv2LJmOd0toXmZA5OTPZXmpUjpkcrrTCC/MzFw3SL2Mmd00fE2KV0KbSe4A+8mG&#10;UMW4J37Gu4juB5L9mjdwgFLGs4/ntrqWN+GerMxnlo1q+G8F3td5a0wQckTk5r/K1O0el9sLbyT6&#10;RDGvLexJElBhP7PUPbzJtAuqQXZQRbKySOLlg/JtPCQZQhgofhMmKApqgAhAofJVhlW/+1b+7nt9&#10;hzRCY6HMyHP0UnU2WLz0tFr3Z5Qjnt4nrAPbUVTjKLHwJbs/arf/7dfwD8kdOSNpBGybDMaiP/hc&#10;WdNFWzfrTH8NtJDz8Ok4/q1++wbOZQD7+DO6cXon5i46JMwavh4PpN4oL3/Jnxq3Py5t/I2iXimp&#10;toWbhbWl4MeMe57AORsq/rcmdMbcXyFhVRP6tKoJiWTTjkqn9VB4KtPd7IUfrpFZX1SjzHHI9tmc&#10;zv3S4dBnBk2fdSOdqpVMOw2p0X0k6Q677GKVdsfJXi2mxiqtXbaghJPrvvN1SKzfrWmpkYIpDB+z&#10;USxirXaXKKsBYwwHiaS+93i8xnIzJHBkLU22+qaCxqAulG/nUucstyiwkJ/CvoSPKOiyxsZHvTU7&#10;Aa9Uo/Fg8PYudyGM13GI3KIJI1Vuw5GfNJ1UTtRa4y7jv3EXHd3nWakDQhUyx5l/AciGod1wbvel&#10;Dxp5Kddy2Jm4ZK5vJqiQ/pvniIFX1jZt5MixYTNZmPNiN3ns3aHezL2vnucsLnnaXRjT942iwmO+&#10;tQy3+Avm7grldbTtLim7X6OvKUQkTXzp2Cszh10iASsx77VNm7UHTQ3G9keRQtfyEJRXNel+m4Cl&#10;BICRhq3E8Ps2apRwiJxvcPH2VON0UZJhYR1A/ViFEkn+i+fCv4o8MvHZ5TwXVkUe01WRZ2ftu1aN&#10;N/MSg2UFFSS3oekBqfNrS5G92ArW+eskr8kKqvv3iKq6zuqlfLji3A0BZfWoWOBsEZCMJl7Hxndr&#10;P9Tr+DvIZnRxNVidhavZgylmXnJeUTCbrlKGZBf+C1PgaU5g556LkavitIciezNE2wnIDLMA/MjT&#10;usQVSLhnkOEeqnqxT3lcckfbo0izXEFp4/Mb1DoiRjAhu1pOyI9HVZsdgFeK0ZYxeRvZ7e7mO614&#10;vduDXmfCvnGLLs2NUwXKq3zrwpTe5uD8GKzA38qPF1vTFf1vyk/V38rPJJPNZye6zE/39TUzE3pl&#10;fl7nWs4x2AZEV3jssq20P/4IQCvqeyHsEvl7bAwATQMwD0yinx2jfokpynGhldmM8xghtEh2vOWV&#10;4LXCfPqov6Tp7GMFoDYGhJEx+oHaOelznqXoPUu3j7Ai6lgUUO90cXGceNF3LQ6N7DR4ZSi0+kBo&#10;xZGrVDM/EW3rHmyOLdzxJnic7Ago6IEcfgNd3B1JDvcT8kvGW8NgXP7jQWK69SwiBOQm5ahwauVp&#10;2rDaoPhV/UJgXsz9bHtD0cO/++7/3Oixo5Oe9alq2g5vTe09/ot5hr91etxjANr9fXxVXcfNZfsA&#10;32GDC6gC2Me6QlXDjXyDXgZCNOOpFND8DeqZifHPYMfmGrMSPhMmO4M1dBjMCucmkytmbwtjO260&#10;sx0Lj+Xf4ryV71ub3l8wHYo5o245KObCY+A3ASurKjruOLG8SIC4+2Lf9+puWImt8kMv++t5yrOQ&#10;hVaiDtEqz2yx9WTgBp4BAxNauFcjEzBeDeWjYUn00DJurHW5L2sP9dsL+1wT7/dbob4Krl+L2vRv&#10;slR7jIW+eS5Bs7rAvhq3NoW3i1SgLDqx811ElU74+uAyZKWVcQZeSSgilecZ8YvDHdXTH2PzRuYb&#10;s2HHwhVUIzDskIXkqFS/dewR6YmgY38RBfRBfDPSL3pZ97B4Q/xWRLjpUgDZoxheUWiVNBsRR7YC&#10;6Mew1Zb8sQq9XMcKGShZMO9IYdTddvnXm3giOj7M+RfrSwU8sqXZNmwqpZs+/maDiN1x4G4kWyWd&#10;gFASCkgPnlQkAZaTDRVTuQkrzVeIYJwn4Bd+U+6yPoGktVWyLiNyrUAm1Ab0V8rcXU8chv8Pxju+&#10;wWU9eCU93ih6edFAynYi2ez4S5MxXjRFpsK4KdOVv7daCMQhJClCYPF1oIJVz7svnJxYq6nnZfdF&#10;9MPvQb5U54/iuDk803TV61vXFXMPJVxgcWuRnI7sOGzpZl049MajS0oDchFqPItJKr9i3B2IW3Td&#10;Fr14z9u6ECbSDKqdLeFj132MUuV40CLKxabDeiZbtm35SSd6qRu7w3mBa3mafJYK92zrP/va3G98&#10;zfTFV8AAhwBD1C/e9lh783VV4WVVtKgxK9L8j/rWq5Epfowov5x3q+k1jq4kRk6V7TNE0RwruV/n&#10;rtTBA3vre765HBiuSHA46HBwJSprokHXqBY4XM61xT3cjhNF8yvF0HHqHpCxiz1jOV9Oehg3wWuK&#10;d9DyeM9fCYkUckarpd3zHiB3bbVEHJURt7zn3XLr76xGI3orGyYqNbUkp5dPuosl59CIPt1CdDeC&#10;F6TcWtH9levuc1+cUFx+rPyv3X6hV/YLz9qnhz7c/esXl1uCZxNe9z830Ei5xuDFHC2ayCv531yv&#10;GK6VV5k7mLJQ3vOZIGhfry9lGxTqBkpi/PPPK7x/hamdZq8D5dDsFGjXO2Q4fI1PyFwgPqdX4nNE&#10;+rJjVR0B52laW43UDjh5AIqwlf7sIL/iflpObyPnuRmV8RqvJokSDu8DyZlUOJgIYeH1DFZ0kzJl&#10;qADLThkzwRoZKUW6oLwN6gcjvrYnv/KU6W88hbtMkj18VZy9m/G3OJtfBZD5dkiVHHGDc50AXMVs&#10;LVdBhAGBdvP15SmFlzDk3Ph9tCgEzlHsdHiS1Nl6xWK471d5iW2/Dx1GXXadsB2I2nsBu+tYrCKP&#10;5E8W3ulwYvb04nLmgcm2w6Bqip5oeTXi8hXJQzB1j6Y8BFNPTkT/j6IEURmDMKDtW1jqsSpqOsxc&#10;lU4jyBK34D/lzjTeGdQyFdIFbe9rBwsTXIH7+Tcimb17OdxpABXeCjTLSNA3kdW4xuh5mCUQWX4u&#10;4H9vyhlY80lkjJYL4W7NMfBbCS6EIkowVjs8ls+KBsEdoZRq/FXy/oo9+n+HPRBHxwpptUb806GZ&#10;LvxaD2S09sUfW16Uoj038H/MXXdU01nTtlJsuIig0lylyCIgoEHEEAuKlIBtLSAEFSmKdOkQUREV&#10;BSUCAhoQUNa10DuEJmBADYhKB2kGBAnVJKR99wbcdyG2Le97vpM9Z4/7j/ube2fmmWeemfv++4n1&#10;CyUPsJ1W8mV3crYWhWmVTSHwl5QKoczPykcos3yqZj7NVZxtLOqP58qWIABxtfwJ7e7g5kCrLg+8&#10;EoPKSznKNR2XT+nC0ol9yUTOCetJlg5is857EVfIFoDqnQkstrYwPNF7BTCbU4VVUVrN0I2fF+ls&#10;Pz0Vhcw1JDg1aZS/mG34+970BCPQGVaflkzZ3wtw9cXGEq9N77O8jHiiW7HKhWR5qM45+Caq428m&#10;07Not1mIB7/wGw87D1qKIm1TwSWrKsYdHtXxD73/B1RztUzMc7UdeVEh3Ux7t0wjcoAfSAFglnDt&#10;y0oC1Irnu9VCIhh1foQI10yAzCRbrPcqOSsQp41YgTQ7Uge+/IX3Ks55qqVmc2z27JrUOoTF8HkK&#10;Z6VP5yeHC4X0p20XUN5tMQHYEWP2C6vCVHjBvmIxzvcsVg2rAFZt14L35sgY4rSuyrLotRXoYeN5&#10;twjP3LorMxxpg4KlBscgL/fXke5MxGEZuzjfAZfoFqcKjVJfKnKxlNcafmMjDT7j4W5KXr7bae//&#10;BLwAXbdc5njMAJbWzdnNlexYxgG6cyLPmp3S4otuTqWGO1aZ2i8vlauYCH7juXeBnwL5jgjJv2Ox&#10;ju9psKQhM+Xoodk/vaEcQ9BHyt5Y9ABj3pwtJ65iOBhalwaqzD5rjHREp6yntHdbRWaHbAoIfm4a&#10;U9LErBlrv01LGNl0f1Q88RtRChnBYz9cWLscCeleDnL23yNoZkS7zkU09AcrAaMV8OGP5I6OdFgc&#10;r6wswrmQKydrcMAJzwvpd61tiW4R184eKu4gk+ztlgF7JRMDesUjtgvEMFW0cxYDlWE/kz5YJc3J&#10;Ntd8dpezfIPykYJNnqJPli3a+rpuZ7z8lTYM1BU2HtBctN5sEWqNAOBwnPMt51uEdsrWovhklSsM&#10;8FrDzXIWzp0VJYUseU7meuCqILI1tkyBcoJzkr9dNORY8be6W1QVHIA9iLVy07k/u5egA3FfJReM&#10;XoyQYtSfAl4YaL9+WEP3GYsAgucMt06ALirNHty10a3fdaPL+wwlfuk+5c8+vCf7fAdXs7o5FQfa&#10;WPT7nUJ2Pis3hyF/ZR4BihCozYzPkmzZU9/1tiDrommb8ymPd6XAfV06y8QWNseWrYd9PolzvyUB&#10;UJdRt4QufSuR8yj75nJAgGVMshgKM3AXq2bidAewMs0uDGS7A2ooq24mDsPK6g6LBXBdB6k/JTNY&#10;zPhO+X4qHeKScx9rRyKmZ4WUKMCEEVP7X4++yTqI8S0FjVuJDTMRQz8qrPtMmoIyFnMU16DNaGiw&#10;F8pq8zOmvdegCAkhXT1m4W+3eMmoHaUzNJLM8hbhwXq5s/IpXMWmdAMRgTDDDQph6UJB0jFEte2G&#10;lZs2jaCSP3mf0gJpddJjBSsInrCYiNflGrClvDzo4vbFYzm9L60ity7Uufm2zG7JxWfFAgEyl9zi&#10;uTglcq6htl9nRal0QWdISZPf2Onwo8Budbz1lvBii28X9C4JYVlJF8as3wZ5pxIbKgu8BkKnFV2q&#10;4dmTCrxl7p9jHmQwfkwy/qeaokgOiBT2/zrptNWW0GnrMNIIrzhIqdKeGZ0Z6vgteyflxcBC6Xra&#10;lqERaw3EAlWFvpLn4uEObJJD65/uXLbr+72A8miKLUsf6ggqc0lOcXpuAfKFGKjuM+6cX3Bl/eI9&#10;JsZkrABYztQRtnC23CW331XNnS1FEOa33skmWTfNMgyW1BQdyOnEO2laDGdixzNf6K9c8mIdICL6&#10;eIsxwQXf8+A4iQ2RZuEnTnm95bFf5gsF+2HmCHkBFNIL/qBy+g9Gekb0AsGJFCvlM7jJQw1Uq2ux&#10;Sdbmi/DP4+SvnF17HMru513v3w9xXM6IZLz7hcTUxCsxihZ737jqFjq7AnWC6adWYXvPKqWyuucv&#10;YzQcz4vWrrVTW4E8um7Onpiq1KDOU+KgGGAgVWdHX3hYPCgY9xHBZxgcUu5BXLbO9lJE176iLpID&#10;c2TwE3bc7dR80Dbfq7V9xrDIpZUfjnuZ1XKl+bDb89sc/kOfGxxfhsVHXkE40pTF8iLwWOntK0Ad&#10;WWPuPCxB/00HFUwmWvELGeUp+XxKqwMhLlBq02Z7rXd6BKZvbN0TJRUP7j2bQTTKSEnxLGCVYtil&#10;XC3HDFwq/g5d+hCjJQMwH7C/6vFuOwQkFRtEQEC7Ga9WqzBv62vq/WRi2OIFtivjRl9aRVc/7akH&#10;urMHmLeKgYqjqIe/dCfdM0d4Wa0n+CFe2l09Ne9WPruxr1PK912NI0WSepGEHR5pJ7VhgI53Lujw&#10;bUuXnZpU53wnqYYv8uXsdkJFAIkDc8E9/EPL6YEuIx8qiOa7dhYMlZP80Svg3zK1j0h8WSIHWMsX&#10;LrEJtqCbCNnvNebCoLI+BFofUwklqBAVDkT/XlmM86aw/DwGi9GDXa/uxYjxq+07wIfPZ3txqpdw&#10;67BdbnEGEYg9oaAIK+VHaO9mbuY3EJlw2jDgtPbmAnbO7wOtryQ9qOdTeuI49uH9yO5ZILhpAhrJ&#10;zXsTp7TPsqEv0n+pTi24buqA/2dCfqRJ1MK5/1mKqnkowCIUWob7IQdORhYmaQ6sW+eAy2ow9eIJ&#10;fufibbYFkOQoK3KsQ8rB2co5BJ/IY7+P1cNiPdxOf+Nkp39WvQygmKfr1N3A+DlQR4JaTT8KdE8g&#10;wXkZ4CSoArh++f4aPfEpEQ+Y2wKXz0yqtc/7iHdsOt0mIKRNOwQS7+tsCQCXmcj4tB4iCUuosaXp&#10;QDrlp9A7PZVhLzQuE46PBjvK2Z37ed6t/RtaapIkzJZBiT87/6h4evb9ZD2QZEXO/UY50fCwjLJh&#10;Hoh2acpGqukPi9fNX7FzX7ql66M5yg2jr0IPin22WNOU0kF47XfywgiK/tiRS/VSTxx2203aPb1+&#10;LRddP9n81/v415MpCG95ycQxwrHueiKXnUQX4xrOCKL2wMrqgqV8Y319vvLkHMhZvcOkl0yhR6yX&#10;jdsscPzao1uGNmiY+9QkLzQ5AqZAqtUyU4a2OV1Dqa5YXr1Fp7dg4wj5okTm7tFz4y1Gd2XTINKQ&#10;9nC9GuHTjsMIYIfYhQIUZoa7vV5N6CboA4tPa011Rb5vuiLdz7zA91cHfmpvjt70HkH9ObFt9Tjg&#10;or0PPTTtO34DV+O77fzp/CTIrLC9bwXeQAVbd8IGw5J8Vje7kEw83vlzfVAjS2qsuVw0IGYNHCza&#10;9soNSB8IObS310xLkQ3IMlKMxDWYNLeFL8WSXmAp7yFXOYCEXEhN/MXT1ccq90T2IhDBy2FEszqK&#10;S/RHXzJR0D13vyplfoDqb00KJmoXDZTR70JFgedVBEvkLbrV7OlAC4pmr8qnXqRedGePayXJg5vO&#10;JUZAdZB5x7xuYjINSkr2zrD8LB39UgMBTQg5+JkYEZK3XkX94MlrRGXQp6uKSAqokNKaaSe88K8n&#10;zBnR/dp2e1vbApJ8ugec6mpwuqX7jJEFqwf1CIhBbtgK2NU4AN3sLju+BjXPuiSyg9ymuNWwMmqg&#10;p00SeJpz73Mwt/dL5tagU6KI5dfw66CvdVuQXAE4/XjG6Uqc2UI+6+qBDHEbogaF+T67ML9XpaJl&#10;sE/j0FwrNVNBrsJ+W3rfn13u57lbwj9L2r/QvmyZs0HT/dMRJ86tEw1R+Bs84emMhaa98LZ6lK8T&#10;yWmJ7i63Vbp6jQL1OpMa7WMyANB+IH97GOtPkGJ9MRqWXw2CYIoLS3V3D4nukDfWprt6DOTg2p9H&#10;HhQLnrheOq/capFhyKXayUP+HWSuYGS4v3znEPVRgcvpn5OJs6V9YmlRDfQRcLM6KrGsxH2Lz9ks&#10;X3ENr/zECQT4T5sQI+RAiVe7Lc43OtywIQ5ZhwRWSHk82mJAoD1QuVg4XoQJEGc3LIwOmyH363II&#10;LMA4YM3A/boNE+NasOUiMuPwZyHkF0CFMz/KabeDKrWvYdd0ZzxUcZ9bL81GKPytOzQqjsjpFv1Y&#10;9baN1fIh23uA3irK7OqOaKowHqZmve+mEcMU64ZwIPmViDtcBaLR0jJjkVW2acw691yJDTnyeYk0&#10;Oi5+D+hmbsukW9VHc2qjxRZFXzW6vc7uvOjBbK8MD2WRCytNLgIflDi2+7b/pagxD+VWdHjpiiuO&#10;u03u2RD7tM6HdyE/xcbLarBfXmt3ZzdQdCDmnom4e8/4z/WRwozUR2EWgnf0blz6QnvTtL+aFXjF&#10;m7S2ygiIID948tpJFwQtdc+7Dvl9YMhPRutGvMzpOXZxUFMb/hqtGupRJDfm8hUtEm/wOosOl0Y8&#10;+KAeE/np3mC3Cta3WYMw1OLIYYVckI9hCtL0ghR2vrKiJ7W7cmxGQ0oiHe/TPIOjXvuj72uNd8fP&#10;ByMld3L2+5gFIGxSwOwX6GaunFOjtn4F0pzpN1JSvtODFlEoExeeu7Gs5slF1ed3D/GbOVwN37zP&#10;P9xu/FhTq4iSJrt/yLHNjHqN8SqRsH6nQSsHDEQVMkhYd4Mr4a8h+gbwIVz7zxE/Ycaz1AOz5Fzl&#10;vjwPeDfM/dGFsdWgNdzb9ahTCsnPQ2r00UBbz4du4tGf0sl3I/3OPzTgWbQzcMt9zK6BvKROeePN&#10;M/32apTtarTL9U71LkGLayxFoXAnMixw1iOYHuLb1pzMdVwmw/M8sNlS0o5PJ2ndKtJyJrmQunmS&#10;qBvfwVCs2CQyumwbxAV26fE2RHrdy5DoHQYE5gOVwEJ2ESYw2o8qB6YaEyaD+lm0TW/tnxnveWfX&#10;npJ13GYNZm6FFJ6kPPtj5jYaztyedntXDnhZs7S1Wr9ZS09veh5HmgRHX1j8yRgz58gc+w6AkGZG&#10;r4FzXLJn9l2VkUrWY31nMAlUTVz5Beh+wt9cw/djvcbGjI5w7ZFIlYsqWPqpTsLQNcoFBoUzk0aU&#10;Aab6BZtf2/2bXnC0obvN+t/nRh95ltpByaGjcjy5McsDxCxxFYJNNUCkzLpCD2WQDgW2pq9FU0+G&#10;L3++BXCNPnwI4k9CO1DjrfaxsoHSm30kleijEaUY7GBSKbrQfR+toI2GpMQ4oAGGUDDZKz/xf2Yy&#10;/mfa5/qslVUmgvjqSDCjzdsr9hLnar2yGGPPV0/nex4lcmVMGPXrCY8lgGDAYskOw0rn5AT7KzfA&#10;bM6DmO/MTP6H74EwPg5oU48lE+3G2zCU+e1VGPaH7DwKvkMetQjwcMceDC2ZqwfsdaSWRS1kUoKk&#10;yYeIIhsi+YHlRqt0xfiiN7uTXMrqJCWRJyF+P1xvud6reZ1A3AkFIFXuY64CWtO+7raDZSiD4GsL&#10;+HtPmlaHksUCw336HratoF4W8jt2NTy/T6M1Q5ZLjHED8QWbKVAU5sUM4S131cG0yRcgw/kDrSnC&#10;b0MeiVELgIJy3s/9b1yCp5c+KXhAZVsPn3vnoQWmcP5J8wRGB532UM/TYojIukTtsYDBeyq+Z5o/&#10;fHAvoRZiJVGHMaQh3MESkt9bFFNna2hm1AC+H+9YW44uI4XY2b0+h8a/kKZZnnLAmE5giCFuwW1z&#10;XtSULWHIb7et6gicxSVDFEEdtdnPTJOp2CqyuOFaZXWo6pFXaiahKroGRpu9j803cR4JtJeiPvGl&#10;/G60BVx64y+D1YnQpfCV0GW0Vhf98g7yYPMSa6DWsBbn8UyDdEF7Z8fxVe3dVXUlx0MkNW5bav2j&#10;5tNn+ynNQgxpO/j2GrhfMzVjudHYVKEzK1B7ridcG05CmQVHdWUTXQO56sqAtYpsfDSnM1psVvRm&#10;x9rZZXXNHkM7YCg74WDvl7RmztZ0Q5AIFH9eVrlFp6lvqMaGWbCh9Y3Fs2dG+wPCr7aHimrsNAjG&#10;C4SgRmlyJsPt0RUF3m15ZKsJ1Szs3U2lr7kWO/dVi/W8k78Sf6X2Y536NZ5bJnsESjAXG2EUnjvh&#10;xsYiFq6xjfrHoV5EOfLgQQtcqjad2MBG+AwFcS124JCplogUlqmbdzFmjWFqy3DShhYUrRu1xs9H&#10;riozVk4VsrCYTbnr6rtyvPGKhIGenj3QZgEPD1aQdoQXnFwMsmYYppMOv/++mBXbIvT86nk3EtIB&#10;YM0qHP/otC+9i9o2znib1zY+8Dhsi1wU5A+D/NH6g6GHoFRQx3RKx5Mb/2O/Fv+jJHMhN3Fncvyi&#10;6tn0ronpMJcBS1q+95XMP8KtULO45ohaknax3JnKdpyKT/sTMIHg0CGvGyIlhGLZBscc+WVRX6Zq&#10;mbHfUFAfjVgWZEvTY9cZuRu7GWfbdt7vIOsiEECnSHqZP5Pu7cBoLQEdTWsEFr20IbZMA4BPJW9x&#10;cRWRurxzC3TSWVLSp9kNMt5I9UeWGtWh+aomwxkOIYxKJYxgDHNQvpTCeU8BlITK5bl2r1bXy/yk&#10;AbHZz42h0+shxa1LN+HAICsv6ifZdksCWuKZl1Mhciv6Uw99x3QQW78lvNBio2e7Yz7Cccm/YroT&#10;59HD9gTPzMIUwmCAVoUvq48akJER6C6JInJGelsRXk2wQ1dtsx9oWq+fZjv4dKDGnwIz9aaOkBcC&#10;KyE2OcV5aMMKErommH3WLIpdM/unDSocfGXeRlZa2Zvky+H5hNk2xJyRThDXhFjswBJvvxFkDWQJ&#10;1sNMGac0vTDKED7ytQSQMFtDqt4ZhT/RsBWZxnOzxN+BFQMXkrHjxzo+xzCQJ4ND039KvrwKLKw4&#10;BKFTx8zo16Rvz2b8oT+DZzgTsSfb0nw7eDZl/Kn8fV9lH/aI+1VGY93A/DZG63YwJis9sMxPLe/w&#10;a5kKfbzEtfIXs+SvRHWh3UeDuBmTG8VaJqNYN6kYzBrW8m1drLRPs1W9pRb4Vhj6RiiT0VVfXp4t&#10;JlcQdeJ4vgxFX6CzEcJXp1Ed2ss6gvpApqnD/JjxZ4klgW0j7YP8nA4hBOMFah23D1wktwLQToI1&#10;4bx4I/kreCM37k3TwbFw30L8rzy15UKPE7BSKrQC8O9fwRtgoQx4lDesU76ixBjrZVUxiKvCOY92&#10;PTeslWRXtw9mcHpPtc/nUFT6N9oNNyNJSzEHbyw08QFlZNmI6gqkPTd4dSIht7M4aq7+/V3Etbvj&#10;dhFXIXYYGEkhc+YCLKarLak9jA+x22HwYQ4kOoW59sjkBa3PvhK0bP9wPZXPY2PxPLfreGe3ypqX&#10;UsvsweaBfwNWzIxeH4jOJ5kAZdXHTsKnDIeLFD93VRqx3+9TCamEZJ7faowdrE32Y4xnV6DYHoe8&#10;SSaHGOczksfFH3YSRjmsvcKAA1x0ck3q1iAHUcSeOedsGqIC0M7vtv4kEPfk7Y5YHWojfaQTj/RM&#10;pZHwHrTLfTZE3aR4WUWO84lTnBJ1cKlhbJf9Aus1kRaVvgIk8AqTQKKJCySEeYDEc1FQQtJfXxhS&#10;xhDC59z+l4zVD7oUTRhOBjUL623qlEwLPu5+NXrg8vGK8jubXeRuF6aPCFS6ohi9pPICH1r34HCn&#10;SiD5QIw4tSsxZgG1kMJ25FyjBso7AGv0Qb7wOrhj7R/eDI3cOJG0YtbWdLtrO0PECvm7V17o+ElH&#10;y2zBmshVsnmLbh7J3n1ztayQNt2S9sG90HQ0sslBSHp8NLGioC9eeiGD3VKoOH4NS6WU8KNY4I04&#10;RV30Au5Sjhr9dSC2gehmxludn53/lepcXpL5tFiJE7zyQjKGtIqHYz3UDcIb9q7Tp18rDpp7rt78&#10;qd7pvOH6fyMPqFjgBorAY3qvYwKpm2n4DrJ0zsfMZOfB2DAO2TMGPAfk2HReKLgd1yvFZJ5vb+CP&#10;WZiE5DRmBygHbpA74UDwLBghByHMfc9cjTUUv7PRqSBet0Lh9VZbNAC52wXqLzT+LrRFj6CwG3g9&#10;cbAaZxyseDZUa0BAmv3curyAUeSfTGnjMD5YcdFG93IuXwarqLgWNA+zEfs122HHskruMoRO093n&#10;/XyhwIvvxvTGZflJJX4j7gqIsaHh7lPtdDJG/bnlEtD+VaiCizCAdPYf5IciOdZ5dDpY2NnYW1dC&#10;4JQRkinYHJV+BubjfAa7jgH+0wvC4BPOe7N2M87HvJJAdqJQgBCLoy2iPfKJdNV7sEroIj9noNhx&#10;tLrGKakg20Lg3skRx5vLV94r2iO35cox6e0KWGbtaTsJdeDmy6OVA+VFHsa2b4DhUI/sH7ovcV5s&#10;1ymQj7JVdztXKXU6x8pQHmNpgd0sBhYTCdHcPejm8Fe9hRfLDX4xLNq89zL3rNA/hEo1b64yfik6&#10;UOMSOB0Gq4anMwMqFpewO948W1yimJT/k5R3f3axXJ3Tkh3/hJKchHbgXnaDDa8sB2qAL4fhe7QN&#10;mw5siuoHNu3U4xCBkVEtYq3jWJ++MTaYUjflGDssdGCRWle0sjie7h5ULHVgsB1Dd6Q9z9NWHzgl&#10;zTHx6PkUWLLdfbOIubftkq05o+XiZSFaaYLBwnP3ym2sFF3Z3VNjPkuBfvzWovoLF1+5au6/+2zu&#10;mNZcfasboU9myJKVjyyLmC17PKHrAbR4uBZFgtpu6iBJZWCH5ds1OKXY3waEOI6322VT9EGhhkuH&#10;KAf+bFZOBzkbwIIZuNBkOg7EnaIXXePPZHoHra16O/ro5+l0wNXTp8DznPQLATC6ioJ5yw0WOCXN&#10;vze9PIVJCTB4P9dObXF9FzaCL/oqg8G1ZNuK1lzy4/bHnDLTUgd2RKFnAeeDRmmNbnBwoVVwVLNz&#10;57UdWKoYVnUAX0iPdhLyYfXtMG7FcrLJfqPxg81C2GXm2r65Pa8C5pd1Drx+375GfYu+f7zhWZEy&#10;XbdUJocEwFAn35bFSsePlpgAnt5v3yVLUZlIRICelVOoWqxl1nXhufpSL/1DMzLiTCn56j5db00r&#10;CsjGnPXMINR4/Cs/dePi0NyJm72fD2T+bekfp4OgqGOr4D6P6VzoZx7PlG2my95q60W4zhMvTA7D&#10;Ck//JWEbvVwcJRSCdJOot7wdD5zpLwy2cmd9v4AnYeo9XSKXoq3exGg92BDBYZKCBtjN5PIWTkbS&#10;UuQQixJy9KZt2sZKUq5AgqHjzTXX1Yr3ZM5Q0A15y7fX6uiSMulL4RlQW/7eZfH2uwtPXrwGxNe2&#10;+zwS5s8g5ofNlMVw2NTSurq35S1edWbt8fxCwd6kGNZhWgSWWbGDE/dIOF9GNPmyNaCDwkUQD66B&#10;wHDzGwb8fc6VHp+pq6yKJfPp78KxGmp0i/QCrydfMB9m0W1D8wQJymSwBcz7VuAJcFAVHJom6DUD&#10;auUHln7xElgAUDoumQuEnbf0HCxwCidfzay3bEx86EXxVmS8NsSM0yqCDqCoOYOsJL+MNRV7ht/G&#10;eJ1srko0WnpGWJeYuKVyQbAam1SRJwzKlsMAjcsiCbI7Vl/KNZc+irt7dDUaMVd/+K1xzCIhzmBg&#10;nX+oHn/h+BvHd2kxklR8iO9aZhWL0fliskMBsCbQLm6wWPJNQgu6+n5B0Rr61CGacyaeZBhdCd1t&#10;iV3Sl+6TBXiQlJ0umMSiB4WlJR0BjzHHh0gp+utliv9wMfOtqWo43ziREUAJrQJIRTTfvOjnHXL7&#10;XieQk/VsGVSHXpzLeEeF9oF0r8F32Rl5A794+ZxWkvD98CAuBr9pg3LFnk3zE2RO68vZhR8Xbn34&#10;trx8fuh5xVjF9DvDfXab5ursbdSzs4wsuvH7i20y+65aNt6VZifbjLEZGtGzZGMYzdkoGq2ilMNs&#10;pZY3FbapPU14JPxMRx300sEKs1Wl3AVwAMxvS8/7UuDcL7hiujVnmRQcP1NVGBHpM6PRHIniRe/z&#10;TeF9zJcAQyNGMX6P58g3AA3tj8mqATQA1xXWjGBp1tcUEhPkKgz2+kfBvsoNyzfapd5DsTudNOQ/&#10;XQb/HqSjWLVxSS1ep2itd9xFJc1NxRM3VorsOvpr02HXspSl/Af3Vi9lMdy0WRxCWm9S20s3lmdV&#10;TFtv0c7MgWZxBzvb+YjheOmlj7UHi8asqm+Q/Fh9newuB7aVAWdAhR3Xk2WfPwRcAJMmovRgCSiA&#10;9HbAGPOV0hBGxd/nBE93an7TP64kp0va5z55Lu+VPBgOr+SttCSbySu5VT/qRztEYPgaTr4BK0Jj&#10;fk0kUSQ3L+L5fHgRhBF0BoiTxXIxtHiU/ocka4YQ52hzG5sYI+I7BnKBL/WlVgWaWhuDFyBpe2en&#10;Mwtr/T6ljZgeu/qx3yrlBhmPJfTwo9hONS1C2h4F/FJrxgF7m41iMclZoxTOsEoQ+w1aw4zCoiT1&#10;Zz3MHSpP4AopSe9CPWFSuQmLya+klN/nXJ9uvMCJG4iJ8qluMEfK897APILERmKq3enxWdbB0be1&#10;WSaC+8HitR9jJuA88tdXJEx3ZlB54KI+qsHhuTuGYClp2zzs2EGKUb9ZuwonNZfkOyDX9yRPO+Ue&#10;0LYDgsGdYIcc7/E13WsnS7kXEWwqpoKPMFeRWn38NGVMo3VNVNlOEQl6+XahAIfNNIuatmZf95oY&#10;3/b5OzjtSZzcnjafwfPtGOy72S9ye+8rLQUZhQt9PC5GjS5DqD7TgZ30WQgFErcewgGRxeKP9n/W&#10;6+yaef0EWvWG8q/ndrlqT5mfqHVWpBwR7NN9m8X0fsSc/XL0yEoeNHTmpKZ9aGG2JkPfetHtzeM9&#10;KcKA8fkv+fVZ9EnEbtgjHxJrpMiOkbHaSW0ZQANKFZPcnN0g6c58E04Ye6wSNlo2+Gx1W/MrddJm&#10;qwJah5Oi7oH01F5MWi34Q8rOgsFtXsYoVk+CbmaLsZ9aYaA0ITFdzNzjCW2MQL4bWM76qEHYM5qi&#10;4vugJ8SekNPT5kcrbW/z69meMa7RyI+6ddtf9gzs/F7+9VzU6xK0PtCwgoSozl3Ryx0LyIuezjnu&#10;M0wwCLMQvmM8ZVA6vf6D5MMypCcBNIO7rTmjm79gXTd60G2wjAGNoQGWuzYRo7gVUiw/1g7+i84O&#10;3N2qSC7sIx8o8ytQ+EaKXe9x6VOtMayGdPEVY4lYkzdap8bksXuz3G+6vSty8/Km9ehm1elqqzU1&#10;heaS8YVKT1gSaz2bAlFH1pcbHAtbKXdiJtyfAeg+D77JcCLDrchPJ/IoCpb07pWN1SHvm7LVVMkV&#10;NDLbmxtcylg0S8YYU5rn8o1Z0YPwaUlnJwNhscGxH21mgs0LHnpr4RgP6KWDwWBQfSoATgmm5Im1&#10;DHDNBxAMlciOzOJykA+WJ+udgAEdPRtxGcYl4YdzoIIUhkn4u8DHwzRzT71o+qnbxYe5P7nwRutA&#10;EGPQByek3BRvzZ7O0B9/5F6FYd7OF9hkPhmoLPYu/e8FqpnRXPD+ar0Fbhf8xB+qnfYLrpsGAdCl&#10;i5o9YrM5L7myyNlVo7e/cGJ+9KC7aSrXwYmF+LnmzlEDPDQQKEJEqrBTGAzO+n1ttSpYgwAW08Bm&#10;K9iJ/aXx7YlzgP3CiYLk9YL6BDUYiO/PjNaBh3j511lwwyaUYsLfttlTJp6gbkNB7tU9/euXXyZO&#10;GUsXnkzK5s3e5CpUrCFpjKdUqd+rBHqeohuJE05aDOBTJtzuARYSfWdi7C9CGxAC+ez2LofwovYs&#10;ehX80qe/zASY59XENQVyFP+EL7pX/XT3EgQFhIUT6Y4KmDqCjA0+hOezwt3AxizPFNd8iY30mhCj&#10;iFhwOergQorvd7/B9DiAF0ACBc8TuBqY9gWExDPVr5Ri3N2EDxZAzAHUsDcgijsWdhb8dbYTh/lF&#10;3uTKZdcHwo5xI1M1ECse57vIPpIGw35ZI1yxJIXnu+pXAoYUN1u+Vmy3S3PXaG8dwIz/hc86kX35&#10;nOwZF25mAONsftydJhOYf/9+eBef/jje3jzN2V7cPkA5pDSQNoLW9rBLwjfxxMaUYnAlHYZXffDQ&#10;dAS49Q4fogEsK4r6vs7jL4XGPZMFgwWuEp4Z0OAKQ1WPzAFBuB1JlBtEQSBdKDNd4gOXHv9SLL8p&#10;ZsrK7wc23XcmWnAhyAbwMF0FT2Q8bw6mgNnHPvQrPkw0LgS+0PX/y80EdkzLYrKPW1NMmk3J0T5F&#10;9WCGjfeL7FKZO94Qgx52mhF8lCSQ4/sscKAS+//kYpemu1jkgdacCRnIG9zHuhEPHlayXB86WOGz&#10;TYwrfb211gaOoR+5jaFvb9L6S7XJJFyB4WE9WMANW056j4ThunuwE2Hit2LXF3HurL3TcK667Vjw&#10;mw6/TW1d559+6tHcPL3tu+y4C/gcLc+aM/lACZshcBv68DeX8v0lH4Itzr8LL2JFpoDK4eZHIPjd&#10;1vJ+kh2BtyvE5/GEBdXwZCZOZlgMY425jHR5v82j6wZZPzn0JvTeb642/1/lXyhm+xPTFe1pzg10&#10;d0EszwyPeVw74sZ721YoY39CwOFZMSsVQMoaxWibzgp//V2dKdxAAaAfwBMQVgCG4ecl6D2hCLjF&#10;fXI9BbQKACjKkWLcSKb34iz6F4j9bcG+bghmcYdkY8G9M4GoCf7WX/8i/Qm3q/8HUqRhx03bAcd8&#10;xZvsg1N3ZYz5SPIcU4oot8pPTVN5jdd0+RnsdHSRBZXd/9NTCjfJOSr7CMY5DXJVqh2a9Jon5S5r&#10;8u8uInbh5MvzgDZzo++4naC5MJdj+NbDFf/LE9p/zm7t2omnAkQ3DbJnl7GcCcTDOQVewcE8X1O/&#10;SJm7iNIaU1Tg2E5uv6GLnyizv7PtFuytgvQVgERQHA74hGc6+24mXIPvCPD2AiBI3av+tzIrXJwd&#10;tkV8vgF3r/9R8cfNyRPxupIOOnC/WZN58upVJUfY1tC5wm1rcD0o0gZe6W+uKftfoVew+eiusOPx&#10;oxNPXqy3g/FaSrOty7DZHKnyhZQqBrwHLNBKU+kHhcbqkM0HIdry+I5g838EWRXAHdstmJuSPCHb&#10;FTaFvgPhaoh8U5J1F+/JgGEDcDIJV4acIVZNkwWDLCDmtHxjjdNXyarLsCgB/3D1eNwCF1RSE0Hu&#10;b9YV3JPx+XwyMuleFSedMLcdnD+dTsIH8YQ11bd34SLky0vTVGgTJwO2aUR+e17iazHgmcxC0DuG&#10;+ycnniv5d+L0/lmOn6PAij+85ilAOWmOvHlnEyiMuITi72AL2G1tX9H6hPXfFjh99WTAiU7sPPxz&#10;TwBmmKi/VZ3fBEtQfpvTcejQxM4wF0CNZmSLcStzuJOZwwtxHvFXOeGYuLVWGIGX/jhdKc9FsBiz&#10;+sarQl87mP9G+tx/zunzsVw5YH9IkGyudbCZ3zgTQ8rnCc7L+tqd34GXbjJ6HxZr2juPjx6Gdlzx&#10;rVbX/9T1Kz+7vj73VDgvNDSrMnVJOV/4EPqwcfYtX/+N/EZSnpaS9U/XfXP+4+8Rfn8dQcP3P37x&#10;1xQN527aKTX8P+auBB7qtQsLN0nlpgWllMwI4VqyJC23dTBTSZbIOtEySaPsKVI+cSsmpEHq6qqr&#10;ZClLllSWJoq0jYqk0SqiJK3fef/DcK8/Ubh9c+v2u9/vp3fe9z3nPOc5zzmvUNWOKVFeryy3NDCx&#10;hlhmzMaulp+2sHjuc7umQPHHMDgB5QQHQPPRp7J5n0C1/GXyWHguA7XEoM8bbIwmlyKKO4alCTFH&#10;sf9nXI96F8QIIT9NmFd0ifsaxftzMEdY6xTG4HlVebdGztQr7mpNtMCIHU0FdSJFkHzfWhmPEDbq&#10;o97CnZaLuMcAgye1PbwkNJhwm7Cc++VY9toI9+Q4cRnp228/TehyjslDZrQzXSvjr4fvBH4DKIDe&#10;v04ymAhIXjMF641hfG1AJ4a6hraj73bnbQneFwNIRzwSrGoFdYzmWyfFQJ+3D1AD9sgRfEsgHy8T&#10;3vQ0s7VPYOi8CNP7Q5XXSFV5BIKps2wYmI4C/rbx2HzYyVxxAIrN+ojam3rPFS+ZRaZoBMMXETDy&#10;eZV+6eKyyTPqN78hXz/26rbLhq4RayjqS5fSjszNiHpMjKdEKwFnPoBW+AOpLfpGYyeaw9DLrdlh&#10;E00ufQhprqlyTfnsqflHV0epCPm5Vmt+cCO9GpRBFFR8+Lm/FcF9qalFjsu5jHjw/i5ppqV/dv1S&#10;9mjc9ieGuoO1+5xtL2jCcL8Gzl/2w0kRdi69iyWCCMw6IjBb1hXMJmcWz51v30SagNFdsz/WGWAZ&#10;9LZeSXpID20Yag8WfvVCo8YHqGLTfu8IB5ZGrEYntB9OyAJOKBrnhM6hDvMdxwrrRMqRMSF9zVWX&#10;n9LH74UZo2KGcSII017PcU3MCIgGfmhmF/+uWjhB5Sv1D5YcLdittemcWHU+mnO6hNvxhjJW5Ba7&#10;f2lyMDFhHPuKjOL8Ra5Zt3VNg7zuApdC9Xrr3UUwEaya9qpWZenTI2dVP/7eHKkufknUJ2kUpB3o&#10;CU1QnCIKCBQ4RT3N+B8cZrLdmYflyWTd9mWO8nc5E61Yb4Es6d8josGwku9ECMgxllVJYAKvWydT&#10;h0K04mBPzvV/uEJx6PszxKkFi8ebC/+W8gxB9wS3xPEtCcBDWBSXBj/X6aKylrCnFYVfWB69g7+o&#10;ToTteN1y2Nz3F+GZkvDeK9cGEc4fsJsWdEpwgjlVyGnW8gfxT5je72/76Ol2RYTBSjRI4z2GeCEO&#10;effKeKtfNOXp3buKCnO27Jm5Sax3WyB3uTUWE0sBGYNav1HV+t9vdOAKUL47c1yaHLLIxO+PGcfa&#10;A+/kmdZompJJV0AhcT8MZfQsqVQVmnXGa4f3F0XvQOMaGuzVq9fqBhsP6peFRNdXy4mOb/mrlShN&#10;P2da+j8cv46UQpHZSXpVqI3p5Moz4VPgEWb8okyXCTSBUAPrdoxPh0jtx+1pdspKHkNxnMvrXcIJ&#10;uBTumzmO1q8hr18QcMcA5SJgIXA830e8DER+j/nyITC+CPnyjzdAGJF6L8HxIs7Xua4sRCGquO8H&#10;YWY8Jef8yOp8uEI/j3wAK1+gWOsfdw15O1BPBXndYL17WaHS1SecEkecy+6GCtOL8XmBKL3o9o6x&#10;BDTXxwgQQH1CEmXD5InAvhfVZw1nwlN3WCEDlC0m3He3fn3l2VNeEWYju+mc59MNW0QPb246usqr&#10;uUS8K2S4k3VOIEob4Ok3+zcGk/7CnBh/KC293Yl9cYHsoTCoq7m//MzliypMr7hUc1hyy8KhBbf/&#10;a+VdIPatFWyqiNMxJBLppWQUe6cXwR5f0uHwXUQslEYj0w878qjcZU1X94wJU0AF4JHcmhc4CF+p&#10;98ooHs6eR2KM1YgEMPrYruv6w11b5XZwVMJL+eWAyntSstv5WdmsJNKrbz/zNehXze9gnPHQw/AS&#10;Q/iR2+VvLLp+F/YUzV8oDtaGpb4MLPyfxGRMPT9xP+jhMSl01qSM5/O0W+5l1kxWf8gRiIcpNUpd&#10;XRftAFN0MG2ekckte5C4fN7Zt3iydMR6c7FLeD4vE1V6Q57H+Ow5B8fw7ccgnnhXqkraZn45pP3T&#10;/nZXRH9gy1hgHr8hbEJVIi62VJFXFCKP0nM+kRFfIrQOJ8ITaPxRp67lvvdpbbr9GiqsaLLlySM9&#10;kFXbd5HHAhmJKbRwp+TxBOD4IotbceOdjPwOHfyFZhSDetsAl3YZs4vmrWCtP6gCiSVqhmM1zFE+&#10;HRElGSuME0SoU/23M5aNkXd9UtIKVr4CaTiKQS+G8C/o21yQtIPQv/llzk7yF1Xo3O7aqQzSso4T&#10;UI80+eUwR3rKccfEroAECSoKWlhBrwugH2wCJdpzm4hzzc+j+0P1H5R9kcvgps+cN6arJZ+qLdgJ&#10;e+zZQxJcrsWOG6F14+tkpM/Em07Zf7C2YsQ6evVfIPvd+HTvx0Lv9ikzq7q6U4mNW1blsViMM+Gx&#10;MF+859lFfSod8OL09j3ksQqkkWyqV1cFabkIm2OKP3APxN7twe3CFwvb2j1hST7UnAzrEq0h5Hcv&#10;dRS6HkHwq+o2BCLeCAjkSoi4AfTidl+uZuReJO6FbB9rSegqIWAY35Itnc8VQTEc0ARM9FGbi4wH&#10;a+wBFQsmGq2RBEKR20PVKyv2uzqfsUBUSqF+zJshh3/r+j0mmQ2zfchZ9MkOqh7giFAW2J/yV+S0&#10;wLUN+y5dL1bFeXaFgsGmU+NbAtQFNGy73qrzKYh0LfD+hWLl0+rt/v7RnwQolpNy/lVt33QUDW89&#10;KU9JicY0OU96VLquh4kFoIdEn3JetfrJU1SIJ1kksVxRjv/qF1ofpJOYwKN6mu5oXFd6mezLqDD9&#10;AFqoCZQY73NIqB55xJ4g393zjH1CGUZ7mNMRbYbdJNcJmizmKDZq+cDaMiEkQOUCVP+SWFObDSMU&#10;bQ/eWMo2K9H/NTRNUYCMsUFznntM73qpgrc5r88L7D5VjducRJJ0OvZVD80u+/ebXviicMaTJNJM&#10;pxo0VA+kOAAsWJ+AuBVAc8hn70JtuGAT3c2waIsMy4UXlpvwCp8qh9pV1F8Cu+YX9npmo6Ko5q7O&#10;737bKSDX1azv5cMeGa2EcU+oFnvrWq8b3do5BJILOx/sHZWQ+igs5uoEZCuc2gtkeja5wutSlpXq&#10;4nyNUwFMPrmNqQECUGWBLOmgTY9zLvs3VKP71b26zpifoaHEf7ju7htyV5OWsPCrPUJX05FaXlcb&#10;URoAD7CkCRLkf4ZeA25lmbRBZ10K0s2UaqnjBWhaBaoySIsd0lN1BogHrlXxHIrY3b622idzxgKA&#10;+g+ozKAbCs+RmiVLONfMYzn0MK9yUPUKQwxetKdnK8pdDHCuycQyI9+fZltjCcn0Mg6GgrJ4KEgf&#10;b9Wv6dXUJnn5AjBKAA47yRNQLNp3EJ64HlDs/A2D9Is4uK36s9Df8xjbPZXxfOIpM58MG/qVWHCN&#10;s1s5wjaM/O4GT34feEPr61uvFgJtAFkq2mm7j5nejNTFH5ulxLpmK4Vmz2FAftPlocOjsj81tb4u&#10;W1AaDj3pP2X15ahYCXX4YUyeW1SLa6vsNMRMiMpa5nrPhNPQF4aBoD9ldezvIYcNh+LlwMmud6S0&#10;f051jfoJkuS60LUVq33Cl5aK44TV4E1erUf9ZxSPuj7Z5H8Ccr2qhAMk1R9MhuvEBA2dcb+zE54G&#10;4mTAhasfCmqz5m4/3m7L4EWvjlW78faMkObJiUkkT9QGT5oxgG2WYLqN0HzIVaGdCRct88fZ5yzQ&#10;U+SyHu22U7ngPWf2p9epyEWE/048/KUZGIwfINYRxO1lt9rsuCBee9qNJvJ1QWif+R3Hq9uLoNcO&#10;ff5n+87mcm2x6WVIc/0DpOfYcedAYyLyiJLiZKjkQC8/mp6EJXnQzU7yRA9xxqGuqMFpcJ0is0YB&#10;+KnKHScytIpx+alkivLQqOnc8sDPU2xf5Re49agUUFIgjJVj4lJShedziHmB0DHX3+IvyL9hzjg3&#10;mx2NxNw4vZzPf6E17YfnAHAm+qNu8liZrDXj1oUeab3hMg/v/kSv8WFPBQ1sxZhfdZzpnCsicNWn&#10;QRETa0aUhZlFb9HIeRJrsLCigu8i1wS1Mio9TQjXOD/DfYcac7yD6CJOHouxbLIQpPrQaEOAlaJB&#10;lQyzAWyXUBiyeHyl70RRfxfH0nEt1q1ERw94dFoaJxdNtlL+So349ZIPxg80v359eYl+Xq+m6fQH&#10;b7wTHNY3eOOTYuuoK3guJgtcTH3d3VQ9vCtikCzvrOZlU9NUm/CIwzLVLwud1YupQIP2PZyp8cVA&#10;N7VIK9SnN+HSTbTlG0W1t/SzMPMHlC6E11coYagqB/SSOT69xP4NRDvm4ZOi9EghQ6MGqdzQq2uz&#10;M+4VHxkvuD/Bygsxp674MuRitK1Q2di4FjgxcFsb4OEi9NxiKOos7stgGfy6Qq+aN0POmkuuU9PZ&#10;lbqk9CkOBRk80gfqCEAbH9ajNTYVnwmAd6eM/DCuFBu3FAevBMXsAjuSRwMH+zJVqJ1swXfXyFl1&#10;13ovQZo4KaNxnjZ6UWRZ2Gb6E4czMUU43KOEvXrxXFUiDNB9V13QFvUP8sn1u+qORKA1tfgCaHmB&#10;mK6+jn3QT4nmtf8atRJjWXP0dl3GuzgyQUPk8oi1/x00qZYl791J/NhcMhIngZMwMIOMod+dB8ye&#10;agvskt0E9p5uylKSfhsX1KCBywUFJ2tiDuT0tZgyMEjHGI8q9Hjnz1FEVrio/0IQLztTTTOAdx+L&#10;4d3HusA/pLQ9agLth0auG/WTINhYwhsFATJReujZJaU38FxK8iQzn+XTvgpOaAv6kOxLtNH5Rlr/&#10;AZIy+HuW+5uLzvV1mTVz5B9yaCVWerq4Fjg+CUX42MfcCK9+nKsxQi9bg4QwLo7EnUD3X7jEnYHo&#10;lZJVyHko4i7d1RaKe8UqF3J/0d7yc0iO/xZUi0xrus4t5qlcxYp5FRI4GFH1DrQ6k+DxWEdRb0Ms&#10;aJrw9+NVr9jE5ryrmcN9PAeGF31fRe9vfm7qI30VN2dTvfNn2BC5VjqHE+kYozIErstPcGtc5jFY&#10;+BjlQwY0YorueLb+gJS2zpYaQ9QrYRIa2t3TLIOFYYdxeZ+0RaVZuH4l5rSOc03/NYEdvERc+QBV&#10;vOIW95n9nHY6254ghV6OeKgOL6fGA7vZ7C2CFzdftv4Fjfw7l0L20ASekI8pO5RWPrv9/cWBVL/q&#10;Lw+ppDW/u415Ph/H89DJ1ZSq6BmzG4fsCVaqIOaxclm+IagYDUCwFIDUf9u3sFpYGRTwVclqQxfz&#10;8fGN+AK/wa9F5MWKw+YN3f3pMx/fa/h1iCrER1ZIk8bNkmmxgKn2z/0SZfuPYm6c0i1ZUZhZUUBK&#10;wyZPVvZ6wuN3AfHToHc3XhULLi6eXraw9CTu3faFRDkKSM0X8xlSOh5PIm/uCb/F6vTsw6YaAOG9&#10;LaAjzIRegUDX+rtGRRGqr1DwHV3hBBhL3iRA9HwtK0ShRGnbt9Fm/1V41K8OiW4n1CIinaCoedNl&#10;Ol76HhyWCOLnTjsK2zmEGfc0drC44XNikDNirCuaNxOArfW2ixzuWm/fG6sdKbVQHuoMkz2frReA&#10;5OPqyisLb14ASRFoB54PYcKwie6fbf2GIO0bieNpQZn1CfDghsF8Biugtu6GCxF3jTPvCWpXwOy6&#10;e3XyYQBSW2vvGviO+S+Rkv680Fdnm/aFqa47xvSeft1HbyWO+k+10CxBUYDSBNNVHu+fC+MUQvrO&#10;aGeNZD4weZDVNpqMm9zDLVqEtebNXgCHBYylGkYddjPhUvEi6TA+9C+cdQ4UNcgR+IZD58sexxid&#10;NfygulhKYqCxJ8BBwvQmPSH4G4yQ+h0SsoGd8Rc2hSBfG8uCpwrGtcjdxOWVgpMpM8An7JrhmVcr&#10;fiFjAniFlfzQYfMf1VRXC5sYxcO7O8NQL8HH0OdYyi2NexXYiYmAKAZ4a+F5pTjsnaUuD2dz3y0B&#10;7W3O9pnYECrpSHOfJ/b7Y4Rw2Y5TK5n80MH2GvMK3q/Xg1qoX0tGcUuSSDJOSODwrwe+ueuMWKfY&#10;YCa5izgOtyYqYf/5frs/WH8IBiA+X2Z9ZAhFSn59KHeoQGdnq7EE7u/fqJ2rk8YOZq2j16h6FliQ&#10;9sO4NzQLHgg1vBeEqGqiGpHeZtd89F7idMOA8auYDo3iFPsyLgccUceLWVAYKpdFSYJRpxEIPzQl&#10;E99mVF23T/XXA2rz1i71C+8Lbr9+ezN+pCKpiwqhqB+Hbun5kcW2YDrHro9YzRzCLUrdPcSNoVK4&#10;Pl+pFoSXXwWn6C2FcZBylGwaenTpv3BLn19s3g0h6nJm6tO9XsHPMT3cumeZI/Hyy8KhyZq+Y7iJ&#10;nxHULZHWk4H1dH3PyE3q/5JY933JGxxAtNyrSqa54mbrk4JkoqMqfjImUaz1C/bQi9dVh+FRs99X&#10;LxsBCddgb2qYzZTisrEaN8jXLevuqkvinn4yC+UIkEY4iD6EqhO8jqU8PEp7sEupCvPnf5DC03HC&#10;2SsljtBmAeMXIAqhXU3OhkH8NsRjqV0moskV09ufQmVMvURMF28Zu92PPPn846ONdwU1I6VB84i6&#10;AOFYEKEwy+nYckTn8yavZg1nHqwmdjO4GeUvwTQ+vp3wi5u/8O9eCn+eDb/yrIfyMdFT0frOB+aA&#10;2DYgFyrDO7hG+GY8/jH4w1vIoI9cLvrsU4246eWby44MxWS+0OwxSPWFE4LCz1cKVblNwcLWZmy5&#10;t9+Mw1/uJkAHvw/72JxHGRUVpd1IF+71jZmhTjPax5xuHIray9pn07QN2+8mFaOa2o5BcwUAMBu1&#10;PTe38D6l87tMYTZTt6+DtNgIqqsOdvtj4m1wl30uQ8KZ/sl9nDP30V+NUt9QmIwcJ0Q7NoSZ/+2G&#10;Yga/JmsF+JkXAAV7PwJxufCE8tsmVblqQ8lboShztXTpswphXJ/GHrV5eJThqMaxgAlEZ7/GtGv5&#10;A9T3gZLIf4pJlwtPKT/XjTt7+Z7nJVrbvITUnE9RvrKb4KnJvhEfrvCK+ekMUz6AvSBkv6raptHf&#10;2z6xHyFwYyq3uBbd5bVUY/7ArcelNHTefl5QoHdx6078NGab+9o8Uu7LPNb5i7L3R7LjPEYdRANS&#10;9WzGwO/hAzA5O2ynTFalb8ukYS9L4WFg/pvQbrXdc5QfHimjeudiu6nzf0amvsyHfnUnuod9vY5w&#10;E/s2Ge2omBk1nQdMhQ5VfPkUvCvGC99Wmm1aHx1hTY1VAmD1uMha8wRSTDzRWY5qZQMnRzDmD56R&#10;EpZ+Jng+Y283ICttxn35avAUA3+oNtOCTgzXYKXUGfu4zi/VwON4VAvDqSurqXSzE+yx2h7VvtIT&#10;0UjPfl1b97mGsd++Omo3JpDcyLPYMZAXo7guNSfbCcRTecRrLrFoxPjAMQ4nBKUrAkG7W9YiOm5H&#10;7hEMfaqL4Lrk5CGnIbybCmmD0OUHm7u/jdwIw0hMeOV8AnqD+lOmz3mWpL+e5xxfXDPVrK4N2Ism&#10;hQrtg6d7Ex7JzdVZi9ok3tH7tnlx0GAHb8qD1fRhPLixXwg0baefMfZDMzy7O+JnTQsWMy4vtggX&#10;kCvaf2EEzcgP0vO+hbS++5CvO7zcygl3PR56fNn9drFKbEtOQcqyzV53FWnFKVl/n6+jX16ldHS2&#10;viaNlcKZH37QiERYSSSs8DvhKxNZPeXXKMcQlnDcsA18Kxd4LDfdXPPOg3/0xbyvXx/I1edIziP+&#10;eqRU58Lu0hvJ+7dNVttc6PKYGfYb65bSLuINmmaWZZXq/xomA+7i/k9jpHDUMKah9aiDhtFJrPfC&#10;zHxh5llw7qdrD5Asg0Np9joOMjQ1Vx2qWIQ98RL2UbVMWY/+lHAiMInkdYmYM0ZztGbkLFtGoT/Z&#10;n7w6QRB+LySzF2KffFdqo+V9J+WhGnVU5cVzXW3D5rHYwofb/3o+rVtqzinu8uvXSmp7vL74dDeZ&#10;OENI/y8Km/rJn1wDPw0GYNyhX5FVXkxKS5ZSH60pmSWlFgjdnLbow5BQrtDg/sl3jObz6KTAJNYt&#10;YaYGkSZDK19NWAcrd+Ku+RIxbVrQ03uuLqqxtnIuqh+SRRL89fckCpKVrTIyPB2sxTSGtC/J6X+L&#10;qjlvaZr3rXesPylISbTUqYMnu2PFiKM1n1v0eZuKJmlmbmweoQIrgjWlo6+APs/N0erKrfYeHsYc&#10;xnw7o8AQ7d0eQ3Z+nbt46blXT+zmXaY8sXtrL24iHE67l/lw7t1JVnqWegkqSn7E+JoswfbV8lmY&#10;Wpns9WXUrK7mhOnHygYY1tTssGJTn8EZLGPLUthx56RU1ivBf7Y7SJ2INo6RXDyVkdG+kMBHoWR0&#10;frCz2raMKmFYDVwEkj3attOr/OD3x2g30cdON8U9cZOWuMAEVzXxP6WzkvQz4jY/bZhlPfLw1jVu&#10;aZ+mHnxfxVtW3khTK6vD1xy8Gk//Zf31w9eXVu6PUuDn6ixX2wY/U44mJgdHtC/ibPgC4hZV/ZQ/&#10;ag/B4bHRrdsXifZkGDPfmfUXWs8w5oioJFID2iC4GHGq6ODvKMyH37dwVz5aM3mS+ey7acygISN1&#10;I4Nu7F9jRrBJyVW/sM1hskagQ2pFrZhGYMMw3tqkgsS0zT+F/fXyYB7r5ZkLijQj8z6ca+Lo4O18&#10;fNYBpIXzjbmmgM7YpTlKGdul7zrjwMhhHSaRforsywiY7DnnF/jG+8CuGsdoBo7RXK9UZLAaHZ0E&#10;oaKQXrKQTa1DhlGE3Rx/sl0G9SbaIn/yUNgkN3R+K2GLD4FNkDaGxcLmZnA3cxiTvW9GzMb71wp2&#10;7okuKXhWpHxKTCPT/VHNCx1vUhnvYmUcnyEgFxRxxES/mlPpJpolbpUxgxbKT4AfquZzibgFrgdM&#10;DtkIjkH8T9n7ZujQgteMisxH54g+pBERtMPYn1h5wsy3FPAG1Bf+5AnoyNafFtOAC6eFmS4Y8v2Q&#10;ApdNWZkSZUmMTInP7N1wx5/6fLV0e11+8UWr1/ot8TtmVbUKtJ/fA7HxvoybqRW0ublTVsnInbnw&#10;xaklf8yZYUwpcEsDfLPuezv6vDF0+5L4pvLR7cu3XVoOp9bOmVvV2LG4lKsGK2BtKrlKqw5eYYmo&#10;WI7XjNTo4xk+sWWsfbCQHbejD841UexrxiQt0cMPPHyaT03qfJ3Sm0KN726Ld0yt8PHe9TfPo42z&#10;ZVwcoyk515YBhn+Hng2OQi0waEXoJmgsBeehDC4D3TL0kd1joMl16NRqf7KnHFx0ZMV/oAt11kQY&#10;fFgwEztqOPhXV2oy0yotR6xjsywJ/PSsU+PUI685RBiUyVZVduzSu/EhjCbxo6FiOh6fm92yhKS9&#10;lRcZgPujXoW/WkUIbnEhMKA12Kp+A7d76G1vbv8+XRr97gtzC2zRcZtR6MLcbqp+GexmztiZXNe7&#10;F3MwIyKTAisalXmWsMpvSvoH/RJO9fFdt12azy8q42zNjhdqv3RsnaA81vMKWpq4ddqH5jNfl7jV&#10;XvWqFFHJjqwhnBZmGkZC8KyNBSs7hLkw8GsCxO3w0mDugBiJvgTH5EHkw9nqoodvzbAjOj6Ont2+&#10;UD6RoCusCliotPUlhRDGXesd6V6fGiNWXoFY8GO722ffskpmavrVcFXG5YSABMdnx9eWxD04V/TR&#10;jbfSCVeDTDFTOcQ1lexIFG+W/MhWsrYEkOst9QxEsLgBl6bNO3pit/RsxDH4Cy4R9QwgDkL8mDpG&#10;U1W3qsP36P/GiTvThgmcrNJHHM73cuWtdrGCLyPxJaXUIfXz+xQT4SjLzCarlvePVUSYUh7gdyJ2&#10;wQ+2R9FMx6p8NbqwQoYfegekLhEFwFProhWdBD9vCNc37hy6stQHXI/uT6YtGc9DBQqPDjAyxNR1&#10;djxtvZ3adB5t69Eir228habZjNaRV9lAINCbPrxsGM40jBncu7mQI3s633CU1SwzvWlnmAABavf7&#10;5n904a3P6UAbwNqvsi0sjxWm2LBtv967lCTWCWFmsPUo5E3MUSBB0cUGwinY/0DghIT8hfu8wJuX&#10;zF5npM68phwx98Pohqs8GJjBAheVGiSelbgSYkyO6/Es50cVYxUl1QFABW0J/ROdEvUZvPq2GVvk&#10;AGAsU+EgqaI283n6CDMf3yKvLbx9pOyE63jNITXnPb/ZChm50rlfF+8NB6/GYhdos1Yg1Ka29cc2&#10;kPFYhGl8icAk0kIjsH/JwLRL5OgrQjpAqkJICDOzDUFIuleqrRNruMDbRe2jV62TXpyvR3h6v8ru&#10;juOmDz/0lgwQxi6KMx1BAsnz6Jx76ef77onspml5EhzoX66/SXhata34ECnz/r6WSt5WPvgdxaPf&#10;zYywoybsNoTUo1C5kLRPDRnlUcyP7yQ97EWQ5GRcJrqdjvHdjUGxD+HtSZMelhbdG6PJGqN5UgUf&#10;7is8CpmYvJYbgd44La9PXFbktYm3RqctbRFI+qGUoi9D0bTqJTzRXouCWmSKhJwORE7IIJSR10Gh&#10;ZyDyprBhLE3wirdKHFKLCXDOSbxzziArycg5iqscWBO/kGLl9Urf7dGl1EtEhvhjWfDnEBbL4KGS&#10;h5i1IO8YmV8wnaWJbY59BHKZbZFa7DK6bChmqzn/E/vsU6GpTXWS6fEiqob+6SSprpPtmeGZtmZ1&#10;oeHVyq3ZZ4a2b6DNkhn8cvGQDVh53zj1vrX060mvL61a/uTFKt9zzggW9REMGapt89qRc3dNtvOW&#10;5tlZTpIagW432xfHV5exiMOpw6zkyOcPd7/+mUWvzakvPy7911LWwdp5KK0NPpJEgkRoIxZf+r6D&#10;PabmiWLTJVPVL3j8pYuiinrdLNUxvKUtNl9MqRFZvygwKvvdvTBwgalS01G6/z1pyZJAcO9vlZYY&#10;bsBsChgE1hNh5i05Wij804OPSQ4lWxQajjozOTFmzS56vLdClRYPTOZN4RnGcswwEl0jlD//tttA&#10;U+m7qYTKZvh+WxiduYYYLBt+dRzWDNlNqRGGjalX/Mkl+9x4FEeimPLz+2ptASWWlG3Bu347p5kv&#10;pFxXtjLOonA30mnH18ixqid/YI0rEJrZXjyacQ8zrA0ytBRAIs3CTA78c7wtezZG9mTnyumEcvLi&#10;xnOthIJZSfSW7CUdyzy9WpCCQE7O+98tEMihn/Oqz9RC3xalbwPuYQ6RKqqsG7aJq1ha6jETLQTJ&#10;lCJde95VzJBHQRlL/TgmbWF56/MAAI0o1fw+J5M1h6Y2xwkaj3heqLxX+cLpAsPrn55E1n+KfgpT&#10;11+OV2WkNjpJ8Ja6b1VgFPhJeCnYIjkYUWz94gZ7MuKF7c5v1MjrrmvcFKoEOkwk0Ihfbs3d6Jhr&#10;Dh8byRli2pn02g1uz8sNwsC79MKzqBFoRuF/YtgZQd32oMbs7Lu/uWurZCa40l2f7LrrR5yZWlFH&#10;Fz6cr2vN268MwgwsguRjEWR7c3S9r1BMoqDBnl5wgQx5aJYBRgF9ItPaqa2K7L6Yb6LYzaTHlWoO&#10;dPdm5+aSzLPBkQezHrhfEOEtMD2uDbYGqVwHHKPbYPkqxqu+WR/jXQaIazMV3shuPNUGph255pBl&#10;yVtSxmm0Z1hiH5kIcRftWvnxCAXwCIBfBob+MxWmsa/djxSNiRQib8Au/fXxvAW5/t526f3WIESq&#10;1wKgS4ZGP9sXWrn32ZBC8sis5PawIB8BUBkAccFHc95y2CSCc/m2SpS2S1tnQ2xwq8q8t+b829Ak&#10;0t6DYJADEU4TxaqSJqa2M2p0DA/b8XDSzplBV0itInYkiAEfXuhijmtgVlGd9AqysOsPgQ6qywDP&#10;IO92qrFqHG9r1plx3fzn935WwlHZb67frs98agV8kN7A8EGEQtsl1oGRUtlbkzwdLNMzFuhNajDr&#10;2BZhLNm6oO0aDYxQ82238x8bdvwthmVbjcXzAYOrYqQ1ZFkDhG/DpgeQebfa7bjj4zUKvL1KWgSu&#10;E+OyF+UeW0iJ2f7unP5ZFPm/n6nqSwazin+SpnfxIRYiHN88KldzMPry68JsrV9463OKbWqyamf4&#10;Lp4RpFR5PN3Q8uxPFRN+4nY40gvINwJqg8IJygoGJmU1DdzGfhIWyyoQETct9X8ZPp/hvmQ4b4lS&#10;uxZx4j4dT4njeil9jI36BKJ/NrUEY7GB2kZkWe+SrD6Bb8I92+awQ6xW3dIzMQJ3leyJtfXqVQH8&#10;vKXJ5ck40z01ma+KxIcYVHOi3RJd98/5YEcAOKW2SQfVkBxQ9QuVxH4shekudieKvU5qSQ/m2sYX&#10;Cy3mtXdXJzlmf+RR8XyUJJQc1KgwebHxy8cjYpqk5FDVwTGOQwE50honzR/YxvzhFsXbuTwlh9Ha&#10;OufeGziyHj3a0QB2MdOWQRqcFZ0oSmyHO3csUK73eW32zY4dcxIAFpTr92U/Ibq25bru3JeTt78t&#10;0D8xCKTDKn7prDSYAcHFsQ9PWwwl11QSeBvnPNFiIeWq9UIDfQ6nunpJmA2rrL8oG3CV+LWxBP85&#10;rraOc9zbMrxKjDckFXrp81ZlE4ASZAxNPEoyW0ypv/CVpQ/OQpVCB4wIVbg1A8RqKtzYfx84GczB&#10;pVoutyPG10TL8paVp0anuzaK3wpdy+HUFIgrqmLULbeI2V08CMSiRUehGHYFqqB9LGEQ+Oi6m4BP&#10;cH9u0/wpzWlLurtmlV6H3zBWaqcTVLecnKQT2CMniCqusJxOhdfRmixwxigO9L5it8oOShR74LLn&#10;2GVv7LjsEjQgfHWz3OeryocAxGmtWM2R7ZHTQJUVKB12qvBAjQeqi30rBJsK73qwtx1+3bwD+RDk&#10;aot457bztFlQVF1RhGRQyzQ5FWMZUDB0S0lC1Rcxvp2Kv8OYHOB/EVnfBzwYcsBi7TR0fXKm8paR&#10;N3KmBr2pLvWMiR9hAVa5wiVF+2kFFw8wsoGQ339ImLcA5xoA6fHp0jpYkR2X5mw7i07VXH8ycI0z&#10;gXyEm+vbS2lDmPsV0n2QfcMFmfNrwxAeuOKjHJwawrh82XokykO7s2MIcSgF7qTzuEQEpqmPJVz9&#10;pZwMtye7HJ9MZQSJKyfGZMp0IpKqw9PH61QEqRiMJ9CNXJ1f/1kPYexXzfUw0Gt1kG3ol38rT/pp&#10;SWYc7bS26Hp9LyQJ7h1VPT7n4vtjdeTDQ2C11r9C9ngyHx+I/NNiqDR23FynUIAEkNjEIj4IGCHL&#10;YKC2zkb4wYXNsRDTlJyFzk5K9SSZHTfHljHblpE9lqtWYWBMbcm+bFBTtJgIBz8oGRkcWRcUybsx&#10;fLprR+vonNOhN7m6Nda8wUwAr5zYZjLoX5h4IomEiicgnMCACmAr2SWYe/EnQ/W2QynwzVqYvjNn&#10;cXtwjVkNeERZpb4637BjfbBfTfS1HjfUcr3Noci93+dtar3QXPdcLmDX/lc5+Z9711ZR/qe3mYTQ&#10;FpR6EB0G/DViGphyNCMgPGOSSFbDuUoC0lq0Ew5LrJDUIyF/SVrOVFUG/e4dSPDcxXmFWr68w4ue&#10;Acx899ggsuDCl5eQh3ZVK/xz59oOEIpMnbjn76CFVv0ue5+t5lDuqORAV6hK7zDA3/LKrrDUS7NX&#10;Bx66ReyqfOmT7+G8v0QMw7g9fIpP/yD1BSjz5Bw6IpWzFGRXN5cEgfXn99rG2iqp6lzRSJdKKsbY&#10;Gll3KaWv4icsQA7gfM6yVyP/iPSeUnWkYx+cBQz392kRJGRTQBgb/kPRwmoEmVg+XO0mozbRiwKK&#10;XKq6TZj0gGBWvjow8uABbiqyIKSTL84TTsY80HbwQHT39wn11dWv6nM/ThZHpi/4r3ptt+6HpOQk&#10;touw4HtpsBrCFgA7Fw2EEhxj10mqB7rZdlhW1K9MGTl0bb/q7o/6VC1UusqOYA/ND98oLXe7VHS1&#10;e62/0b9CXVhCtS7pQBbV4zUgeF5VXDlN7puZUFv06MSjQrUGc5F9kXAlANmFWP5td6CyWUygGtUn&#10;1VR2EEx86ScgFTL2WLG18dI6qNbN/XBj2ZKFlG8mkt37IJ36JNaaBMfJ3Fiby5MvlWIKs3dGt5DD&#10;inOUxypUalRwQEVZ4LjltGSQkdt2utwTV/tT9DnUubmWq0cERXEgLvQoBumFD0K3umdh5fW6ks1R&#10;z69/fdx6+42hbCebz3sALufmMulhTONwdFfRsXSjS+j28rS5gPvo/FDVppdiivRm8D9aGg5Nvu7S&#10;HSQFXzEkZLYhGE/bIxfRH1A567TrE63rJQuI4i0qiTEWnUEIH1Fyso7HIja1vAfeofvrgoE4iHDf&#10;Vkq+Cn8IbDKSsJkTIEGtqRTrMHPDFMwNnWlzQx4czseHO06JKUmmYBrXVLxa+LdBYmVfC0LpnKGF&#10;hvrDOlv8zokbV3Liph9lmFp5JHhxQp4qIFoGwYtDePRHfxi9azGtrWpLNEdgI+IAKXPMXreOTILP&#10;eSVNiw7dssgL4siqemFJfY7mujcmjlbXGdfg33Fo1WZQ444HC2+s2QiuZ/OFzzdjrsDoI0yvgqP3&#10;6dmuVuvt76NdyTmBbkG6E57mcyIFlbVpvUKV6BzozkW6OTyGtC33/KGMeEwyMBrcmN7QsSt5So5m&#10;HI5c5c1lF0IR9l0Q8X0n9G1fl4x8XWSAYWckyvZAPE8yuBWgAvaQPvxbVNwHaFXnv4dssgJlXFjW&#10;laGPFXjz69ggdak8C7yhkMqkUzHyx9aWyFbd7vT9KRJjdFAqb3cI6TX/IYrtxcXkfW3KOjbnfAZp&#10;RPiINcFIxYNqzIgbACUKlJgTLWbfdV2g9ZuDUb1l5+9vU7maQ1XJ9bcAGO7V8DnF68VJ0/MN2xuM&#10;UN2lTf7TSZrUH771/gfNAkMkqi6o3NsJWvGNSJanGx0sQ7O2buvBUGQE1q+hlB7tAjgQXJTN+/ro&#10;W+K2Dpig3A1J31VOKaoyxNTk3eQb93UKKxK2wHb82Ml3K7gjV/HQ/PGOE+ezSPpfVBRoKwtEslnn&#10;rrBq6x8FHDkpqN8E3+Afspv+MLoVum7vojpvc5Qxz+bfKQF/+Cp9RznK6//ZtNGt7+kDILwW3fqH&#10;emVV/P/ZuxK4mrI/fi0t1hYzYZgiKlmmhAzapKKkKCRUtPzNWMqEFq32mpDxIqapNDLGiMiaNkuG&#10;hBhbSZ6lFKVUKq9Xvf/vd9999Xq8tuczr4+5J8c999737u93fuec7/2d3+93zqvmGhT48DjQSQvU&#10;wvvWGg79J0M0d7PQ3BZeU4zl2bFG0M6kwYsbT/ANdoBPhoP/qPI/K0Py/e1fPd1RtUn8q3vl4JQ9&#10;hqEW7ZvoUxSzbPOsv9opds9R22Y5gh0Ywuu1W1q2MtLZ6mHC9v3pU/o2kX+mkACtD450n/JDz9dl&#10;3smwtkwZDYat3Xt5XvF2201SNo0aygBsvTVNdZuNjI0+c4XCVA9+nD//Lbx5Mu+Yenuff1QVQ6pQ&#10;GWhLJFcCtCBwyniUd2yw9qTlT4yy839oIby0qu9KXWdSXyn0voULhQxVwe31syef8n1xlSsYJubZ&#10;j3TdAppuLPwKioanjH7daYAqVKbINTotdPrYb7Rt/+a2Pxk9CfEkQtvfL+J4uvlmPpsDxM9s5gam&#10;zIph1DxlF+ishV3DLG1+V5nWUtDtZxgIfhErDa/nr0xe09QJiB++6TfZm/02eq2lHuuKHDQJVFuI&#10;b+0zYG7xorWZMJ2tDzkanTXBkG8sXOxzSnFysMa4+EEKkzOQkBCDeAuN0tYwtlTjs733h52BabWy&#10;r72jqlJQjSSfPCbeXFgUm3z/yQrdtRCF9JYH+4D+vNU87TboVvWw67EfVtG7KmphSF/twMXWjqoh&#10;uzKOeGnwEV49GmwbCaeuGKrpl8KGUK+/alwjRsl9bOMbvZ0eAL2hi2RIn1zt/kXDnJusKcQTdyBp&#10;HWGoBgHWT33SSuD3vW59NRlVgE+5Vj9H8zsthgVCfPZBYsqPcpMn6YKj8O/NFo1EBeKk26L6MOx6&#10;R9TtBQvBIXBBCVvNkRocIas1aZB+UpONjTg/5tg2ixczHxabFeUfO+f/RJeVLzORj5f26hxJA7QT&#10;FSYGx+w+2RJC9XmiBYgMr4WQrKdb+LCB+Fk9BrAuAUehqM3+9IXJVvPqmddjfR8q6gfwVXnIgl6R&#10;YeEnfVKUJnurS3wiyrYF4s5fa6vPAQ7BxN36Sii/zXt2ZYAdH2zouHIimjFB5X8J0vt/+zk6vjGg&#10;iyA0Lyu7u/+VHKs7nsTBQ2BugABbQGHeLL3dLoT16Q+nkUqu/3cPm/W2J8PhNQehqSsQ9fNTavzv&#10;1r/b5mbff3KGwPqW9ui7whQ+twUCfR1is2MY96YZqrmlVL0sDVazf6Po++4IRBB8x78eDk6pSXsb&#10;6u/uu5TBjdv6hAVRbz2AfV3vwU0gE9jPWXetvENfh3OT1qJFC9GNXBrbwsslY+TKCn1Yitr6wo6H&#10;/bTUV6gPZVxdls0P7cS5BOzU1GwkBsI4tMmTNriDBg0aqJWjMZRRsX9d3eBBfPXIvajsntAbevF1&#10;Hzsl7guDWvIlqsHjXOHtuohxeYky0RHbSAOe/94HYfsylJ3dR/rP79PEwsW+C4wsLPaEZy6KYchP&#10;Umc/l2EWQXNmYBQ7xOtRMXxtiOMjg1zvhzvCJAPmnKoQ4XrlXG+Aa68TtTnzmsG1wT3ltWR8x6qe&#10;kYtTakOKDdV4ixb77t8eAgbm9CDTVa1HoH88P3HNi2RNXMavpBDnywGRn64vvpbXzzL5vt35d87o&#10;2diNBlze371GRfFT4ZMQfgWuolr+6OLkHkMhtPSUc5MUie8Tqu6Y+h7xs4N+KfLqyymJi7aa31gI&#10;1t9y2xO7mhyXBDGRubAI7JnvU0sXFuXn4diLSzfdybVRdXQdtoe7NoC4XrHuIj32jmgpPkS7eBIi&#10;pG/cdu0bWbdecXLi6ufBZnEQHXSzPSMbvEgC6749fFG5VtKbCC9zmEbWJx9RH8swvp4/t+5mfz6J&#10;WsSBXfn+H3cgMA87Semh8Kf7ZHlDhHypUCu32+e3v2VHeiIuhUgdjdZoproRT/YirkEss5sPV38U&#10;5c2Vl92DXz8wmCYNo7z4KPl2fvo2yuvFVbMiXBuOLwg8kLYNtGy3x+2fm7d5V0bOh/2j+eRWEoc9&#10;cWBA3vqi4SYQ1S9KJb5dlbnL1HZmj/2j9ay/1mqyrBOBMQ8N1djlLvXryrZZ2O+TBbAIxqh3qhbt&#10;WZ66Y1GP/SV+7m4/wAv+f+vPFl+wLl8zj68+S2JJ/4JtgHlR/uUtaiNFqU9VvJH5bb8PT3Qc3X/i&#10;vHhTODVafpxcs3pFOA+cDKtjfUCZ5FRopEWVVRR4Jl1TCojJZYae5F99ALpDO9TXlDSwk8gxEjb1&#10;l5nPaShrBoeE2nXEwxlFsddPMq5ZUyJ0zobI/jbGx2QcdzVLN7re5CUiCNehIXcyirIzHhzVL4Nf&#10;r9YKjXyyJmsTF/G6qa7UWkkVW3sbeixVcUyoyUi5JMdwHOOozK91E+dCjIvy72dnm/aITP7wojiv&#10;oeHlHliLYdobTa/krPIFqQpDxN7ugxTawmKipn0rhC3Bcv3HLD3/ybasHfCDaVnKxvx65RKpq9mm&#10;dS+m3tLyqMh20hjtqAY/zLeI62XnWm/NF/EmOCvt+QxdppT7CHyUm2e9aVpuenLQiaogciYX4HBu&#10;tLKqyh+jHfmmFsT9MY5qhzP7yyo4GGUX1WdnVEI1ndThFSLPtS6caZNr/yPn7Kql4ElTVnWR0lCM&#10;a6h/Mj2dv/Gyf3UpcYb4xz7BkWF3TLdHoueK95dxmme6y3iFag+vsu9hzwAw3ECIuWV2bCpOuiDC&#10;FBbLDUqEgZkZEpTx+kPOUL5hdXH+GEO1g05q+uycrKSJzGSFKbDNj0sJF32CMxs3ocDn4N8RQWfT&#10;R1WaMF9Z1Sf6yaDBY9UfQs0Ov1i2iY8eMTEPevlys5L8q/0dihW9nln9TLrewxsXmHGXhsOCxsYG&#10;FFanRXHcYVwUZMoabdlMdOcL5jqqFcSnaO/Jzohws38NC/ISl5cAqn63jbdinhvvAC7ExnUJ1N4f&#10;ENkA//yaHItTEocZmZttX9Ccgi63R4xQcIjN/kHXw51TH46q88gmmSWagH+S3OFhAqhCGOK0e5jq&#10;mU+vqso4lkBCQ8zQfnL9+OQVuIWvD2Roebi//kfLg3Ry8/lzha/O+0g3cn6jamL+nYay6uGXy9z4&#10;6BBxYMUxuWbhX30q2tMtlXX7erYp/7Bp+6YRjKGj5BgplqV9du77agVgnXX5qQn8hEwmLy+J1V/L&#10;v66nHfwPP87X5ubNWuSZ6iIwRB27CgGcR1eNPMmQn5y49nWicQn5em3vGynDddusnbJj1cc6NG8O&#10;xg9yUybZpRIJH5Svm5Rds4h6C9GYc2ACwJjT5plAEkw6hzLkxw78RktuLN/blDg/a7STGioeM0pi&#10;N1s8dFKryav5AfejIRde/q9NWO3KPJGRHpRRYJyev7aupCnQG/ZyzL0Zlp2R5e/xfWikTm3R+pLh&#10;uNpvKk5kwECFi3xB5c4H5CZN0bDDS6N3QBhoJsYINvUadf6m9rgJYz0223Q7ua/DfTJcAlyFLcZn&#10;fKRnnz0rP3ZSzfM1B4epFpwa3qw1CBM0Pe7YAfAIG3oMXluT5zkHVSfqtfN345RbW4NPt+KOSdwg&#10;CRflHSI9IBm7YKuIX4P4dWxC7fbCkvySXXdM5ziquSWXW0DgftZtJwxaQof9Tm5EF87uYe0nxwo3&#10;svCc2co4zyjdPMvseqyR+Q2MpWiov7dMbqx6dH3QPn6prfZVOMm4V6BR3RdxP4N9krHsAruUPZVc&#10;mD1cknyjgvvJEQIgYOsMQPvXebthiR1aifJhwvSphYbuPltnPRwGNgR4y9gh0cTkoH2/7Yyu56d7&#10;MVhLz6MiPg96SHZK+d+hv56EjjGAmvnBBiRwVt1UTU/3y6r1P2EcXSuRYef8wblgXq2XOPF7R6s4&#10;Y/MbFlez1vHTfbY3QTpysLqHO/R2rMRNcseGSfBuxT/c0goWALongdkEVyXA/klUnFzzN09O3y2z&#10;+NQFRyN+dYHIVgc96MhJBAXvBtamUjaTM5Vck897n+KxabJJLZkT6Iuu904EN+8iK223R6ZrFN2H&#10;YdtfQ0+X+ccz/ue14YnlJ0x77At7C3qvWXqskWMzHYdY8pdxibPiZFvfpcsOyk+xlbTce5fh8o73&#10;3uIeW3t7nZuRnU9GokDkR2j4zW6qGn167fsK9AAKIPj1DSL7d/WTjEPyOrATtozNJYZPmV8su/ZR&#10;2axL8ksZS9sIb0nfaLNSmB9SSrOyGlg69qhg/xloKkdqAoXK/O1+cdbZ7ZGDVbysqv8e5Ja1Sc2F&#10;yWkYdll1UBvVUtfCExllfu9qXrHrDuvpy+wL88pIDzRllRhebFYn13khzzKOVD3LeKGhJJOgqGNr&#10;YlmaUiOHoAeITapHLUWNuE/ZPKvhnhTHuqb/Ms7v7IeRzF/dVibHLuhuXq1Qvlve+WtNfgAPzM1T&#10;9rI62zvq5kG18l4zxqh4VdyLTj0nHaXzIM+n7Ereo7QGarMbrjbV4tZe7qO2zNr5jaZt+syH3VRV&#10;TtRu+GDbrGYnXj7cpLbiLuPuJUaCy7vYEh+mz3l5cicdUPnSWlxs2dxIo628siI6oFLf0+FDscbN&#10;lyqh9l6nfaoO2dhwBvc9GRQeliVtluysqBkcPYq/+QjzBOmosLQLyT2jwjQmXNWYXMUqDGh4xLIP&#10;qH/L8n+3SV7He8RVCNoF3KBwBPbKeu3QE3DzvaspOZBhSKfHgqOvltTGm0x+Sd9eUVWxT1DUVC/f&#10;jZbWgKdbZZvJmbDYbvwuduVAnf3TLV/0P7jQ7F3+YX0/Nzkdb3dFHdbjR6nk1mHtep393RDNrA24&#10;EFrfcO2CT2nyslR5zYEr5DRzFqXPtOjVDJ+Jc9uhOy18nz/jEmO6YqKCLmrF8Crl9qbWleQ4KfPS&#10;C4d93l8+eLCbaogXjMTkWPPkZk17PmXMRrXD0LwhGgv7WG1Uc4GOVFvsdkzCkhQYKdEVPCBcPAwC&#10;ClA3gClQBCiu5HvNW53aDHBPZNiJjG3+xdMq/crdUr/njZPg4J7NK3V/7ka1yiLTusvzZ/aIqnt/&#10;uGzCJnjV4d8jaDByVgH6LMKv0FbLWcqQqY9WeqPXIKUUfW3mqy4MpZ0h4V+FBGY8VbZ3X9h8XD4L&#10;UoB+W3HomAspyDL/mhiWI5iV2jLdReXM7GK+BueZRpIbs+ot629JcxiNVYGmPQL9hzQc783fTy/2&#10;OQv9VMN7Vt+osJTqx4sqdSuu98vzTGMvIWcebZgCewxbWRETwI4pDQmovOqdnP/PpvA/JM1vlJ1Q&#10;sdeS2ZfO9OaHAOL7DcsvMdTvMqLr8pe7AVrjDB7/Wtj97QnEoctwcmWyag6l1VvVvI3391HUYLEe&#10;RMffLpPtyudWhHpNcZTTUZ+Soqgb7KCzwlYmCn7mGmqTuiYmqfi422H0LZGKyXY73oywlekvI+Ib&#10;bRhmlnWX1F6V70545P/h8Zvtfc9I7ysZ80KlwNOiC/9shCCO23a3tPgWQHs+9MpQnQqjmrwyewzQ&#10;J5EUxrKQ+Dt39yuqyzh5OaX9Aj4El05xqLfwfB0zU+gACHwNQrzaP0dy1CUU5Bsdr4p3VyzXMlm3&#10;JRBNemSOxTEApVv8JsCPJ3Bak1ZavVBxcahN0rgFIGqvNXaJlWO4gEif+IY8M815XQW933BxJvsS&#10;IzPvioz+U7/CKey8SM+njI0wCOq5OAYUYVfGpn0uqb0n+PB00BVVTgGzPrw0vuFdPEjU5aJznPFF&#10;Zzc5DfW03B7Nx9zqBBzmf0hZNrikyuvYhkbhDN+Uq1lKR8AufS3N623f/tmFYZzsrLvEyt+GbVCn&#10;yxcLAf3E9cczz0xZG+3qXtjhgM5Xsym8hJsXJrOrz818h6p/W/CqZEF2fg0nryyrpiCN7V4TGe93&#10;2Kck5hp0f7O5Cek4xD9MGcg/2oiS3wCZS96vfz/cf068i66X+5j1Fdm+Kr4VoZwPY5Zyl1j8Re65&#10;cxxeU0LWYjCc+kTUNaSlKYxh5Sv5JbBLH6VOYWotrqis8U+d3GuagBgv7h2NYgT9yOyD80B9WKac&#10;WZmipO99gH3D5vZh0O8RE8lda46M3mb296d2PDxn1zOi7lIaZxNLr+pa9JvUutcaWQdVQvXfe9XU&#10;ZsZb/rw3bhH1xt/wVfM3UWBEjIKOukNdiIPk4Jf1HzKyLtg4+K1JdanLj/JRLCo9/9KXWiXRQrz3&#10;uVz4vdZtnEdKt88pjlEfdXd3wsGFm2feKBub6WW636vZpIT4zTmkyNSWdfRV5ruM+S/V9BvK2eUM&#10;KaXk8UzdmifMvJ+uTdzCDd6AXVc/vTdn0rzLqpk/ZOj71ipBRFq9T2Ve0Q/Bq5tTKQmMAAGuTXXz&#10;K04t3TkldehKrR95npgEb/7FSILGu50DtFkHOe+m5zlwMhw8Pevqv504cqHVWahXmk3Q3mZdhbgy&#10;2LOONE7PoUZzi2NrxwnT4L11t6Lrbq27u1tN0d8x9+7u+gHw3EHpzOZ9kHDdF9Ff39sptfilmqfN&#10;79D2+Cfc5ug2cCzrILPhIKv0w81v81I8mVOif2guD4PQQQP1WYcDasNZZnWwNHQH67vF579nsiqZ&#10;ZQ3PlVKjNsLz2/CetABtPDSAHVrIzg2tewvVmGjvf5B91SdtQb2n1paPaEb002e9XlfOqK9fUc7Q&#10;CGAVq3PXfWG7jswkffIfxaFrl1n6F1q+AgLHjWcqev/u83LPW5OZN8YlCDz94t68kg+mPaIXh0Q/&#10;8bGrw9kEbk66p2A2bAMMs7Bmm80mKWrbhu71LRjn8Do1oKYmSU3J2x266e/yZG+1Lt8/oFnDBjq5&#10;j3uhVpbKvle6x+bpPrcAjlSlX2UEs7ghN4C9sOd+WOwCOsWndkPNeDtYm3U9oO66b0DN3bTihvJT&#10;nGw/zqDfVZo9nzBf6/RSjaPDPPMho7jy2DXL1PeH4ufBMsLWLAvJEd9qs4rK/E+z30/XT/l5b9ie&#10;H0xz5gQLdEvNx7d2Ruu8uzis0u/lIBX/igdmMNXGTVy3glm10abQNAs9d+tEhs7CisPRUZyy82WD&#10;am6dK4DHrj8dqzPoZ4FHr3b61qEuPykvPHVtOMw4ERM+Yb0t8+gZEQuvchVHq9w7JzKiG0qjPQI4&#10;ywIC7E7n37J5+lvZnwvv7q7w7R/Nbi6WZ+mJk8oZ0Wvjkyse+9YwOdd9PZn1ed5oKAhQx22Nk1Rg&#10;0zTE/QxyJ5I3sOtZUt5lVc7zrIY4NjvpaYCJesxudqq3Q819majHHqedHU4300uJwEiPYS/VihXZ&#10;GU6VY/Jqbo6rPG+aE/3Uexmq9fmHdqEtxGXSXC0PHHDW4FXYB3WEbW7/NB2zsiK38Pax6l+yfP9g&#10;37TzXOfJDOAsl9GvmltTEeF2u+aphv/J2mVvRhjNbF6nJZmu8+vy+3PqsiphswBrMOk6sKJD5KGX&#10;cGp/KR3GyZ1+gdkQHbAoGycSN9zJ4EG+/YjP1N9OXHPU7/2p6Ld6lQ/ib5/rHaZT8f5e3qhMgwyN&#10;gMTaZU65Dw+qFEyaLlBRwiKoTznjmOTsvU992Ckse//8ApZiw7ZtSdvKvM4nsbNKS/Uq3fTHMadz&#10;akI90irT6naewE2R+YNIEleBKlCexfFNDfUvXZO3LK36TOkph/rlNTuk4MXg/2zDvAOxcd3NXJ1j&#10;ndXTzR5uUim+u9u6PFGyef3PSxyTmH2jf3ChXFhFwQtZw5z13V1ep3g+jSjbM93htWJi5S8rkop/&#10;KT2VVpnD0qsN8D3tU/DPqEpOHLl/1yd1vz+2zvKv0WhwTNWvf1I4/5fd8iPUR23Y7R2bX1HAsjA4&#10;kH9hhqn37aAspeZ8EI9sQw6s7Bnz5M4Asx6/ja5hnHv6a9mDwqhFb19LKZUo1r2aaJNU2MthX9lO&#10;S1/H1AHUPBT7Gen8AWsOuQdWnutSBrM++9or9r2UFJaeTVcVNruy/tn+Za8WSZr1lWha9M6lXrtF&#10;1mzUVi2O47q6y1U73mel1RUs1/cvPsay96vOYUWtf3eJpZjMLmWlVm3RiPO45tBwCMdUEJ8tLPI+&#10;mAn8615W1ucU6uszC0tTk9ivGhqWXxswwtbErLsgwd9lp9lunb18bFiB63JZlzz9+orwo2NejpDK&#10;0vNZlaVzT3fdc0PP56VJhblp7NLSOnxiOLyCWWgXc36Jav4fAGsnv+0bUccMYIUfjWRf7n8hRX5E&#10;4uqlZ+RHTPr+lYFpUJh0mIBoB287M+KG1vZ/fj4YJ2X1ykE51EEzzfZ4r9jFqToOPQ4mV9wcl8cA&#10;Mb0NqC+u9Fvj5naGU30ytEfEXNjhVhA9EgcuZYyL/pC+btTU3QXVqeU7Htx2OK/J1JlttdFaRa/q&#10;4aKJKrOtPmJg19yu6o+uzjEc4jJw+n4pqxf9c932Vn1/IylcI8vm8ohM3ZNpTN13Z+KPVe/I8nNN&#10;1Wi46nAT3RkJP5LbWJIhIrlDwYjQ8CZ+PrtSw7/8gl9DBHPx27pNMvbnQrJ0JzK1dBJ67qp7Y3P0&#10;28NdNsj/wrfkhpSFa5TZYBUJq4cvRhRvCGP1L3rZv9ht7/IhBa8PF/q82CA1n5MY7uD/exKnIT7O&#10;oyYvIKLagVOs5DARnK/kVjQHV9nAWGNZRy986+RQ+8869mVW5VG/4phtx3O1tLVkdibXVy9XU9HW&#10;MpYOuzlMpavA24QoieuDVCtG/RTmPUTF/whneC286o0f7xkVf3jPLrMnTqF5ubrV2TXzk8pSp/yT&#10;Wn0mLdXVof7NGb+GyoC1ebCKV4O3OPZR2bSAyolH/eoyHaLKnELqH8EebWfd/I4mFT7fFp97MEs/&#10;7fFRt7SUx8cGD7I9p6AY3GW392bnxDMDTLfvjttm+lFvfGaSK4sN8vBgl+Kfwhap7EpYxalP4yRf&#10;GLAYQ3SULJPWvvYJ8fNMhSUG7o/tPP1Gvl0Tzd50OkJOm3VzWUPm3/X1TJm8nDd69a9ravbE+zq+&#10;Lz3v9Di1MlLjVs1bt/iykIPVl3uFz1/28p9eGmuZ/vm/PLjBSX5yFBbvLdfnPIifn7Qn78/soGfS&#10;Av31xD/9ZhzZYjX/Uth52dnBQ/dU2fW3Djopke1SHi1zUk7gw4FjesbsSX1240CRmcrZf/ovlrOL&#10;GRnV66OPEWePyy/O8VhbMCOEM9H1nxec6Inu5WmFqyxWNn8DCTydPu2MEjjwgdPl9wRCfd4yqWnI&#10;n6mxhdFxwyUbiUEGXQ3Gw4URkDmQKBd7GpymESeCjYnA90bd4ASTNtmTYqVMoBwHJpYDkPG3yBQN&#10;JAmehWeoQbfG8kgDghgOn+XqooH6UKRSU7nlz4y6QpyvvqplQHQZDN+UJb89ahpcMyb2nTEm7qww&#10;bvn75BcIaYMu3UdAEZ/RVfZiLvcq+bhAKAcSu7jPGm/QpY28fx6+VAy4deKNJyU+2Ska9GjkZaiB&#10;VGO5pfpeO1BlJB072qg7PLexPaCC0pCx7nhEZc4AsiZkCchDIEMzklkWjryUoEAQKXwGDN45tidm&#10;EFuz9uTRxv6DtGUh8xL6PGV5J3C0grwaiCJdH+hzfLeIXXiRIIK6E92nDlzu+eP9X/nvflwe62y1&#10;rIj7HfLmKQG+P/7Gf+eKswfZ5AS+XbFNUEwgHrI8AI7yVBmv4znVZ7rOhbIX5GMQ0z0DGnROL4K4&#10;CUf491HCsG9zgauII5gWw/UnQUesbljPtT5ipe3iMocgtsK1LVTmL+M1Hp/Q7QJHwDmPZ2WqjM80&#10;gbIzMIw74iH2jDQQFWPggZBUDZqPxf8UZuTbiA8zgDb2K2xrWci8RGMGTxL/7lEUzPAFVhEzqqBB&#10;L4O5zhsUh09hhjR8zlygWji2MS2G698T44nvCC1CG7QSbSijxsLLhp8o07jROgZ+bl3DSXOwsbSY&#10;cINHm8YNgUEkxlNRcAP1jSuAF4gbEgD8wnAD9RRhuDEb7n0HGXGCxgMx4MGSIeLDA4o2jQfQ+TtJ&#10;EgUPFkAdJAEHEA9+bgEPsL1bwoOxxFjCED5DY0Lb7CSfXUc4MUJ8mEDRpjGhkwACsCEKJqCOEEJh&#10;ggzYIzqqI0iAtYm2NYgJD4ix4sMDijaNB18OHsgCDqCOgPbJjuKBOogDdYS2zhnqYBLy7j9qe/yv&#10;2ET9FtoY17iEisUmyqNN49SXgVPOUA0P2NZDtjvMZWQIIgyO2LaCCS4LncvMhXsS6xN+Rg8K7TMZ&#10;1W7/7+ee1/g9NjOukTgkHnygaNP4IDiCxHcuyrzGF9jG5TEpAABXwPE5VeLT+NCaz2QcMQnsnxOJ&#10;CeAzGQfefZ6/BI+o3/DOeeW26ju0r5UgEJsxiRqf4Td5pfhwg6JN4wa3LTvD/6LgBuoE6YAXiBuS&#10;oFcIww3aZ4JxSp0zXstv+Wrx4QFFm8aDzoAEXB5EwQP0mUgBDiAehLSAB9jeLflMtECDoHWEtseW&#10;fva5xQUv8WECRZvGhC8DE1BH2E5hgqxsx3UE2mciPjzQ2xIoNjzg0abx4MvBAznAAdQRrETAA9pn&#10;0nY8+K/4TGwdDIxnVE0x7m7QuI6AGArDBu1Wg6njTDgaQNaEDGYuYghknJ9iloXMS7y1JoLnw+EC&#10;ZsG1JzzaNE6RwukU/4kyl3GGGkiCTXQu+HW/ARtHNhyxbQUTwJjQucxcuBezXXkd7TNBqYnfZ2Ir&#10;873xjKsm4sEHijaND9gXOkcSBR9WQxU2ACZ0AYyQA9/qFjh+Ch8k4XPmAtXlrjLhcNBeMhY8JuPg&#10;bwSUeP4RQX8J7Sf592PJbZXmiA8rKNo0VggMHDGeioIVqAfIA0YgVli3gBWogwrDitlwD9eWGEKm&#10;8UAMeKA/T3x4QNGm8QA6fydJouABvvfnUniQ3QIeYHu3hAealM5AY4J4YsltQ+3EhwkUbRoTOgkg&#10;ABuiYALqCDkUJtiDvUHYfKI1HQH9JBifSesIYtARylzEhwcUbRoPvhw8cAAcwDnDARHwgPaT0H4S&#10;QV+F8tSVxtPG9BGLHZRHm8apLwOnnKEaGAP6AzjZsmUJogSO2LaCqTtcEDaXQd0nNDhpO+0nQamJ&#10;30+iXO5kPK2+v3jwgaJN4wP2hc6RRJnXrIYq6AM+fA1762RBHNh+OH4KH1rzk2iB9XMSeO1HwJ5c&#10;tJ+EF6vQCbCii5/4sIKiTWNF58AJ5EIUrEA94A5gBGIFxogJw4rWbCDfwXMMIdM2kH/fBvLLrkCx&#10;4QGPNo0H0Pk7SRIFD9BPIi/LxYO9cBSGB9jewuYWs+GeFu0nadde5Z97Pckv5zeLDxMo2jQmwEDo&#10;JEkUTEAdIVyWiwmD5YRjQms6Au0nabtd9LPjQVGQ+PCAok3jQScBA2BDVDz4FnAA5wz2IuCBOvBh&#10;CLmtcwZ6D64v/7dMUl67GK/+TlUsdlAebRqnvgyccoZqoD/3A+DUGlmC8IV9RLFtBVN3uCBsLoO6&#10;j8echxa0nwSlJn7bZ0qwnfHqBk3x4ANFm8YH7AudI4mqx2D81yHAhUGAE+pC1pu1Nq/RAlGgf6St&#10;egy9t9bn21srJXGp+PCAok3jQefAAuRCVDwYDDiAeIDxoB3Fg++ADxoPxBMfTurw4tIPcO4CtGk8&#10;+DLwgDd/QDz4EXykwvCgtfnDBL61poYUNtD4ICZ82O8hPn2Bok3jw5eBD2gbWA64gPhwtAV8aG3+&#10;gPoC4gI9f/j3YydSEteLDw8o2jQefBl4gLETcRQeaMoK1xewvYXZG2fDvUmgL6B+QGOCeHSEp5s3&#10;iA0TeLRpTIAB0EmSqDaFsbJcHeEsHIXNIVrTEejYCfHFTjw9vUV8eEDRpvFAdDAwgUf8uYYgfoNs&#10;PMtklLSB5JbxUB4BeZ+zlOgEqCeIihfnZLl48QGOHcULOrai7XjxX9mrc17kPqNKVzWx+E55tGkc&#10;+2wwI/KDRMEpL6B+FQyfvdE2CutPd8ER21YwIaoKm+sshnuznXzW3LCW3iG1ESMsuPtobIHrmHFP&#10;DV4ZjyqQe0MG10zgCKqMepMyVcY9/hDjaf/q5/Ovzss7YFSppyUezKBo05gBnbqTJFEwA+2lUhIE&#10;kQhYYQpH3Q7GW2jCc6ZBpvHg37eXztM9Ij48oGjTeACdv5MkUfHAjMKD7SLgAR1v0fa5zudeVzIv&#10;8qT48ICiTeNBJwEDYEMUPFgC399B4cFc2JxCmH7QDT4nbE6BOsZY+D1UnB+gjmBIHWldQQy6QuQN&#10;MWIDlzaNDTAAOkkSBRsWQB3mASbg3CGnBWzA9haGDbPhnibsacPDBRoTxIAJurniwwSKNo0JMBA6&#10;SRIVEx5TmGAPhkZh+kJrmDCWGE9jwj4xziHyisWHCRRtGhM6CSAAG6JgAur/DoAFqCfkt4AJdLxF&#10;5/199HmRdeLDA4o2jQdfDh4UUHigCn5KYTpCa3hAx1O0XT/4r8RTSDz4xSjof33F4hvl0aZx6svA&#10;qc1QjdDuBOEDGKUH+1Vw4IhtK5jgllD7xhK4x/xp1Y/XPQbsv2EdYrHqx9ZjKrbCd7ZApm0h/74t&#10;ROLBX0ZB2gPFhB9c2jR+QOfvJEnUeY+NBMSyAkDsh2McHD+FH63pOZogCzq2QjzrTiQmnBIfHlC0&#10;aTzoJGAAbIiKB79SePBEBDygYyvaPu9RMeD+RgCocWRSMuhGxqviiaJBj8byUAOpxvJIA+F6h8Se&#10;JPHhAUWbxgOyKTvFf6LgwRKoQR6FB7HgMxGmH7QWW6FJTKBjKzrBPngSe+6LERu4tGls6BSwQDIh&#10;CjYsgCccAkzAuYM62EqFYQO2Nx1b0Xn9JhITCsSHCRRtGhO+HEwYCViAmHBcJEygYysIMcZWSDyo&#10;Eh8mULRpTPgyMAFjK+IpTBgP/glhekJrNkZ6Lwvx2RQ2mnUzFpfPgUebxoMvBw8mAA6gjuAhAh6o&#10;gzgMIatAbsv6bvp3QL783wFZP/22kW20nlh8ozzaNE59GTjlBdVwB/tGAKw3V4C40G4AMti2gglU&#10;G6H2jcVwb3WA3oob1s+2K81pPa6irVhG71Xx+faqWL/toZGtm6l4MIOiTWOG4KgS37koNlGc65wG&#10;zBgNWFENxxNCMKO1uY4mPIeOpxBPPMX6wqfiwwOKNo0H4hv/gpRFxYMaCg8mgaLQUTyg4ynEZ/tY&#10;P71QfHhA0abxQHBUiu9cFDxYAmxPBhxA/aAL2D6E4UFr8RTjYLfvEfAs1BEMqSM9dxAeEwUiIpOK&#10;weeNtUoZRhiLa+7Ao01jA9W4neAgCjYsAP67AiYgNmxtARuwvc0F6op7WGKaDdfpvSqqjcXpO01Z&#10;Iy0+TKBo05ggMEDEeCoqJmyjMKEX+EuE6QutYcI4QAWerkDrCWLQE67Iig8TKNo0JogRBARIi4IJ&#10;aGPsDViAesIvLWBCazZGOp5CfDaFlGEDxYcHFG0aDwQGpRhPRcWD3RQe3BMBD9Sh/oaQ26offA8d&#10;aDRk/E2UkQatv1Pb8hlVeI4s8NAdMqYvdU+IE11HX5BPSVGCHI3lkud2xnphssbSBt26hkG9gyB3&#10;lb2YizLYLov/Q7r/lQkHDjhuMS2AzPsMYj1enz/vgQEc+NKQqfCzB/p8F8jiYPgfv4t2JmIJyvsD&#10;Ppqo48Cxy4bG58IljrRB9246UNCEjN/htQ2ckinCe5gpFvDY/27oDE1H7pHo0qXL1wbdG9sTaZlA&#10;1gRGh9P9BkVGtHetn2C/2RC3wDi+RL2T9huJbuOhjiMgN/Y1rDSVlvwxm+w3eLz40yJT6C/E1wYS&#10;H/UXGmea8LAD/WUyT97Yd4hdXxm/8ZXrpP1FskWceRGVPQPrgseLi6JmGPR7TB65OCNJ9xs+nBfV&#10;zi2foku+l6DPTMYysWSY8ZCqqZ2030i12G8Ulo+/iv2GPLp1mxHod86UgCO330h91G/o99NnxJsD&#10;UsZRD0Z20n4j3eL76e4jXfL9hMfV1i7U+0n6o/5Cv5863l9uzep7AN9LmKE8RGPIOONUNf1O2l96&#10;tIgzs/64m444g0cDy4EzdlUfN8UjF2d6fNRvLsJnT0PubPMnaYOe3QcAX2BeapwHgO4uO96gJ3kN&#10;LpN6PM4hZCEj/10NuJ+HU/ydNeIrLECShYxlaQMp6eFwxOeiLojzFXLuAUdeGmQgSRjAyXjI4CIn&#10;5zN3LuwyypppMG1PnbVxDDHVGL/Du9Yweqcx3sNzO4lZxkPhnjRkR8jIO9LgXVOEMtLeCNm2O0Gk&#10;SxDEsB7ceHj8Du9zvOMauIbPwIT1xM/w5sVQDOSVgc/GMtQ7cCDcxO+BK46kx3uGPHW9Kxz7UWXk&#10;D2WDn+kD+WuqjNcVqDIcyHuyWKASKnT4HQhJJgZBloXMS8OgMASynXamHu+a+fBMPU5u7BXOnxuM&#10;sA0wC7sPoiH46458yUI+28Dh9IGbVlBeDQzyeAcRNqZkrBxMXaW6dlW2JrzhOWsJF2JV43260HYJ&#10;fMoehHPnEZAHQ55uZDoNxU06feG/k9BhknHgQRoKGfurI2TsJ9hWvGvCxgGvP8P3AtXg8wMgc5uT&#10;25fhtLH/43X+z8+Hc03IvMTjSYJ3gfDskqCAmXuB/7u8MtwJxLohv/h8QR7qYTxh4n2+fTx4gghC&#10;uyYoYMayZxfec7C+vDI8vkUe2CLxEAosW3ZLUMCM5dCuPLrt4YElEg+W3aCO3aEdIGPZsltHeKhp&#10;Iw8bgdg1Ceg/cMyGI/zDBCiyGehjxjLRvSM8VLWDh0cUD1KSPB42A91aoI8Zy5s7xENlO3iQBNoo&#10;B+1GHmqB7mqJBAXMWK7tEA/l7eBhAsWDQyMPq0Eyj4A+ZiyvluhIW5S1gwd7ioegRh6wdfQlExQw&#10;Y/lRh3h42w4etlE8HG3kQR9K4UAfM5b1JTsih+J28PAXxcP9Rh7CodQA9DFjObxDPLxuBw/3KB5q&#10;GnlogJKNVIICZiw3dIiHwnbwgGskcFx8A4oUND4kGyjFA33MWLaR6khbFLSDh4FABXnQbeQBV6tL&#10;SScoYMZyfId4eNkOHnQoHpY08iAFr4UlQB8zlqWkOyKH5+3gAX//AOWwqZGHJUD3PNDHjOUlHeKB&#10;2Q4eNlI8HG7k4TzQleuRoIAZy+c7xENeO3j4g+IhrpEHOVBzvYA+ZizL9ehIW+S2kQccBZia61Fe&#10;QJcJ9DFj2atDPOSIxAMT6Jr0TFDAjGVmh3h4JBIPJjDtSQb6mLFs0rMjbfFAJB6Sge7UXgkKmLGc&#10;3CEe7onEw1RYlXof6GPG8tReHZHDXZF4uA90t/ROUMCM5fsd4iFLJB62wJQhoE+CAmYsb+ndETnc&#10;FImHAJgmp/RNUMCM5YA+beGB9xmAmUBlGO8498Ex39pc7Wvqs6A0NtoMsGwC+SvIAJLEXIvZsyVh&#10;pjMHyh88ZUm7xzUJLr47AcHnMAPJgHu8NEGOIA7C9dlwQRNyIGQv+B6mrUQpMR7u/w73R8A577Nd&#10;yJkl+ZFP/gdV+eR1+iItAVoCtARoCdASoCVAS4CWAC0BWgK0BGgJ0BKgJUBLgJYALQFaArQEaAnQ&#10;EqAlQEuAlgAtAVoCtARoCdASoCVAS4CWAC0BWgK0BGgJ0BKgJUBLgJYALQFaArQEaAnQEvg/e2ev&#10;I0mSZWevHvYOMC04V1iMaAAlYlcohdQIeAmk3gTYWIkogQ9Bau6gtOBTJEhlUSP0A4xQLhAkqKWw&#10;o5JObdAKXZgBBoPtDmZUdlZFRMbPdQv7OdfOycF0xY+Z273nfn7D7Lp5hBSQAlJACkgBKZBaga8+&#10;/Oa3v/3w+e8h9fF1vAYU+O679/t7+A7/fvfvGvBLLqRS4L98+H+HdBw//uHDlGocHcezAn/5t8dg&#10;vH723bee/ZPtCRT46jevsTj7yocPCUbTIZwq8HpKchaSTy/+7p1TJ2X2fQr86vvLUJx954fpvgHV&#10;26ECb25OS86w8q1DR2XyHQr89cczFFhe+vs7BlVXbwp8Z0HifJvfefNV9sYq8OE8AdZXNU2JFd5V&#10;v6iJyRFDf/zWlcMyNkaBvzkKeeSTnx5ihlYfPwp8HUnGSbcf3/lxWZZuV+D7k3jHP9XCZ7v6bnr8&#10;Op6LVz2/deO1DN2mwFcfXwX7nhd+2Da6WntR4P09VJzp+w9eHJedGxT41ZlI3/nSn6cN46upCwXe&#10;jHdCca77H124LiPtCiQpm7xGRYUUewg8tExUNnkNigopHsJvtfH71wFO9ooKKdYowLdLWTZ5zde3&#10;8P7LQIsCicsmr0FRIcUSBvg2719HNvErKqTAQ3DTwAxlk9eUKaPcjAN4gzf5s8keG2UUcA5umfdx&#10;H8UCf3++ZYjeR1bglwUQeR7iEVkG2XZdgb4YJrvdw3VT9C6uAlmu6VxCT9d6cEG4bln2wskxMpqi&#10;XA8H7Lvvj+OY/dkjrBIy7IoCb7ODcTrAwxVr9BaoAm9Oo1jgOagUMuuyAr8ogMWrIX6aLhukdyAV&#10;eP8qiCVeUF0WEobLRn1fgoozY/z+skl6B0+BvzoTwjIvvcMTQxZdUuCbMkycG0VTlEtBAXx9PBfB&#10;Qq/9I6AeMumsAoWIuDDMD2dt0otwCuTdDnuBjoOXv4VTRAadUSDTrToHINx6+HDGKr0EpsDX460w&#10;Zn//RzBJZM5rBb7KToFhAF06fh0YsFeCIYz5mzyCqSJzThR4m58B0wgPJ3bpKZQCRXewXQNGVRQo&#10;Lk6N+f5a7Iq+pws9p7EBel5jz8kl+oBkkSnHChTeEHuJkOfXteY5Dg7Qs3J361xH5PndGUgZmXKg&#10;AETp5AtBPx2YpodACoQvMYJ49AikjUz5rEDFTScXsJw+26YHOAq8vxCtei//AUccWfKiQF+Ph4sj&#10;P7wYp39RFICpxB5Co3uOUfD4bMdwGB+Yx6rKfg4QxoOvYdA4MkQ7UTDw+GzFUXSAnqgq+zlECA9q&#10;b4m9TOY7BHlkw7MCVW4mvszG4TuqygJB+v4wMmCPH4F0IjcFrxJ7yOpEHh0c95HTyW6nqiwIKW8P&#10;z17Axw8gOpGbAVmJPcRVe2UhCP14GBPIx6rKAoCCtCf2EqUAMrGbALUn9hInqspWxxRrT+wlUObq&#10;OpEbALYn9hInqspW5hT3ws4xMkooVUFxkk52OyWUqpz4mJ3sU4sSSk1QjpM78jMllIqceJmd7AF+&#10;V1En8qHdzE72nKiGUo1WP7OTPShzNZ3YB96r7+dPCaUSr77SiWYolTDpPvrJJZ8s/VMtobjHBb1l&#10;5wq877gDVsn7KwEBfUsJpQIq/tLJbldBJvohB9Ckcc0sJZTi2HpMJzvdblyck4/XzlvY97RTtjAo&#10;HnbFnqO1sEz0ww3nguDgNSWUouh6TSeaoRTFpPOaTnY7JZSCpLhNJzsllIKYOE4nu91SUijuseDv&#10;KL42oVYNpRi8b6/FAf49JZRCoLhOJ7udvr6gECe+04lmKIUw6Ub4j5brBiqhFCGlvx4FB+8+FNGJ&#10;fBDns5M9xvrGtgIMv3WQMG6ZqISSH5TxVhAcvK8ZSnZOegcY3DZxyq4T+wDvbwfBQYuVPYy5/Qf+&#10;JvsteOrbCzKD4ukbCq6BM2fWif3w17T39J5uNs5Ksrdbii+jm1Um+oMPl4V39o72tWWE2fE+tlOM&#10;tQ0lIyf9qdqOny8ZdWI/9OiYi1PTdZEnG82NFE9+JmbKphP7gcPpOen6+SN7OHP57+rrHW8jrJps&#10;JlBaqcW+IPQuk07sh/34InAj//6JPaB5/Hf5jSdXkc6jE/tRh6uae3xzYQ9pDv8b2Bd7yrK2tWUA&#10;pT9VuYHnDxl0Yj/k+wa4OHVhZQ9qev+/OdW4hec/TemFIj9iaIGLVz48kkc1ufuN1WJfgFFNNjEp&#10;7Wxke0Hk+d85sU7sh/t4LG8zz1STTUp2QxvZThBPKhP9wd6eqNvO04U+tikFGNsB48QT1WQTctJk&#10;8eRnYKaEOrEfKpychC09XdmDm87/tvbFnkCuEkoyUFotnjwTMyfTif1AJ2dgY09VQknEd7vFk2fi&#10;E8lEf5ihsQRy6o5uNU6CeIMb2Y5JUQklCSf9saoNPntIohP7QcYGyTh2aWUPcQr/my6ePPOiEkoC&#10;UNounjyDMifQif0QH49zdJPPVEK5m/LWiyfP3N8tE/0B3jaZQE6deqCP870CvD+VtMnn670ysfcn&#10;WO3swdeK507QGVY7e1De3akTe/dhLyLBn1Y8d5HOsdp5Og90jecuTnqCVPLs4nSXTuydAw0nK3uo&#10;7/G/0buKz8GvFc8doLCsdvbgzHfoxN51OHfmNfqadrVF0978TrZD5LXiieak5dsADxF5fjxF68Te&#10;MbwWs+FXHtnDHe1/w1CccU0rnkhQmFY7e24iZaLvNpw56Vp+aaGPeJwAY8tQnPFNK54oTrhWO3tu&#10;piid2DuFM6dc2y+t7CGP8r9tJs55px9JjwClvZ/bOYfG8WsRMtF3eXssIcWzhT7q2wUYKcg4dlK/&#10;abyZE5KN9secaMWzmZNwoiDH03mzTuwdOLg49VLb7jdyT7PR/oSUjTLRN397oh/L04U+8tsEGFnA&#10;OPFT13g2ccK52nliRr8YuImTX5+cZjxP5006sTceeMA48VQrng3ss652npj5cYNM9E37k5OM6elC&#10;H327ACMTGCe+rnaZ2FvSrnb2yGjbvRl/to32xxllNuvE3vDjsXBkz3SjsZF/qtuKX58EKskaOaGe&#10;njxxMxl1Ym8WXp9jVK/M7AAY/aeC4oyzKsmaQCEuxj5DowmKiZP+zCnG9dJk0om9UeCC4oy3j+wI&#10;mPw/IxzZS5qgGEChn548nRQGmeib9GTJ45y7D/QU3Bbg/TnhyF5bb8tE34IMibPu6prxzdOA+1rx&#10;CzU3ZaJv8PZFKup/F3oObgkwUvPx4vx6Syb691+U4v5XE5QbJ4KmJ88nyA2Z6N8euPPIZ+8XehKu&#10;CzB+Vor7ga4ZX+WEfSvb55NDE5SrnGh68kLKfFUn9jeHF5no/9U142vnwkjPx4sAmqBc4YTvK+1f&#10;sHj973RFJ/a3fv1aLtpXZnYYrvg/0FLx2nFNUC6Coq1sB7hognKRk/5AJj2cLurE/kYQHAcKrOw4&#10;XPT/QCQ93GmCcgEUTU+Oz44LMtG/3B/LRP9soifivACBnoxjAdbzMtG/eqySnuma8dlTgvEHAa+f&#10;DGdlon+xvy4a4bsLPRPnBBgJSbju8npOJvbXvrquGeO7mqCcOSm0le31qTCf0Yn9pf61TPSvLOxQ&#10;nPF/pKfitQD6PeNXoGin/WtM9F33rzDpND05w8lufi0U+SvDOZnoX9M149PTYqRn4pwA2tR2womm&#10;J+cw0QTlBBNNT85istME5QSU4YJO7C8vJzqxPx3Zgbjg/8oOxrH/mp5c4ESXeI5AUfXkAif6auoj&#10;TsIlmehfX450Yn8y0vNwSYCVHY1D/7X35BImqqAccqLpyUVONEE5AKW/LBP9O8uBTuwPAz0NlwVY&#10;2eE48P+ySnpHl4w/g6Ibi6+dDp9lon/QX5OJ/r2Jno8XAQI9C9cEWF9kov/3mkp6TxOUn08QTU+u&#10;ngza0/YzJ/rW2Kuc7Cb6D5xnAcJ1mejfncXJJwUGehKuC6AJyvOJcl0lvasJyidOtJft1qkwPZ9P&#10;5P/VxeJbnMzkhDy7P9ySif79VZw8KTDSc3BLAE1QnjDR9OQWJtrTts+nmp7c5GT3bi8U+d9wWyb6&#10;Fgs5I3v3R3oKbgugSlvX3VZJLXRXoKYnprNAnzu9SSf2Rgs9KIEdAZP/Kz0nJpnoG9FPULSXzXYO&#10;sOeT3iYTfauFHJRAT4BNgJWcE5tKakVeadP0xHoKcOcTXSy2cjJRgxKsMtG3m6k5+Ugff6sA1BOU&#10;N6NVJvp21HvaND2x8888QdFeNjsnzBOUwS4TfUvmCcpIH327AMQTFE1P7JjsiL8gVNOTLZzwTlDC&#10;Fpno2y4d699IH/stAqysmOhb7bdgwntXoC4Wb+KEdiLbb5OJvvVE+sET6CO/TYCZlJNhm0z0rVkr&#10;svSB3ygAaUVW1diNnJDexKNq7EZOSBc8b7fKRN9+oZzIBvq4bxVgpeRkq0pqT7ngUTV2M/iUE1kt&#10;dzZzQvnLGf12meh7zIQTlIE+6tsFWAg5GbfLRN9j5eNEm08iqCecyKoaG8EJYUW2j5GJvs9M98ET&#10;6GMeIwDfBGWMkYm+D11FVtXYKObptqCoGhvFCV1FVsudOE7YJrJDnEz0vRayBc9IH/E4AdgWPHEq&#10;qRdZRVbLnVjkuT53NI2N5WSiAiXEykTfb6biZKCPd6wAXBXZMVYm+n5UFVlVY6N5p1rwaBobzQlV&#10;5b6Pl4m+50I0kQ300Y4XYCXiJF4l9SRa8KgaewfuRAseLXfu4IRoIqvlzj2czDQTlOEemej78kxk&#10;R/pY3yMAzwTlHpXUl6Yiq+XOfbCzzE/6+2Si772QgBLoI32fACwT2Y/3yUTfm6UiO9JH+j4BSBY8&#10;qsbeh8mOpCKrauy9nMwUE9n+Xpno+y8UnAz0cb5XgJWCk3tVUn+KiayqsXeDTsHJN3fLpANMBB88&#10;Wu7cz/lMwMlwv0z0R1gIOBnpo3y/ACsBJ/erpCMQXOHRcicB5gQLHl3dScAJwfeXa7mTgpOp+QlK&#10;n0Im+mMszXMS6GOcQoC1eU5SqKRjNL/g0XInCeTNL3i03EnCSfP38Gi5k4ST5hfGfRqZ6I/S+oIn&#10;0Ec4jQCtL3jSqKSjtL7gGRXiJAo0vuDRcicJJbtd4wseLXcScdL4gqdPJRP9ceamK/eBPr6pBGh7&#10;YTykkon+OG0veEb6+KYSoOkFj64CpsKk7QWPlsXJOGl6wdOnk4n+SFPDC55AH910AswNczKkk4n+&#10;SC0veEb66KYToOEFz1fpVNKRGr7Co2VxSrzbnZ/0KWWiP9bULCiBPrYpBZib5WRIKRP9sdZmORnp&#10;Y5tSgHYXxilV0rGaXfBouZMW7lY/d3QVMC0nU6Og9Glloj/a3CgngT6yaQVYGuVkTCsT/dHWRjmh&#10;D2xiARpd8Gi5k5iTRre0abmTmpOpyQ8e3QuYmpO5SU7eppaJ/nhLk5wE+rimFmBtkpPUKul4TW59&#10;1HInOdhNLoy13EnOSZM/ZKzlTnpO5gYnKH16meiPuDTISaCPanoB1gY5GdPLRH/EFrc+0gc1gwAN&#10;Loy13MnASYMLYy13MnDS4BXjPodM9MecmpvIBvqY5hBgbo6TIYdM9Mdcm+NkpI9pDgHa4ySHSjpm&#10;cwtjXS3OAnVznKh8koWT5hbGKp+IE8ucu88jE/1RF4v4jtoE+ojmEWB2xIDF1CGPTPRHbe2K8Ugf&#10;0TwCtMZJHpV01MauGKt8kgnpxjhR+SQTJ41tuVf5RJxYljt9Lpnoj7tY5HfTJtDHM5cAbXEy5JKJ&#10;/rhtLYxH+njmEqCpK8b64Z1cmLT1u6Mqn2TjpKmdBd/kk4n+yJObxcxtQ1U+yYfzfFt+Ny2GfDLR&#10;H3lxQ8FtQwN9NPMJsN6W302LfCrpyC0VUEaFM5sCDRVQdLU4GyW7lgooKp9k5KShAkqfUyb6Y09u&#10;pqm3DFX5JCfM8y353bw/5JSJ/tiLGw5uGRroY5lTgPWW/G7ez6mSjt1OAWVUMDMq0EwBReWTjJQ0&#10;VEARJ1k5aaaA0ueVif7os5uJ6nVDxUlelFvhZMgrE/3R1+unqZt3R/pI5hWgFU7yqqSjN7Iw1tXi&#10;zCg3womWxZk5aWRhrKvFuTmZ3ExVrxna55aJ/vjzNfndvBfo45hbgDY4GXLLRH/8Nq4Yj/RxzC1A&#10;G5zkVknHb+LL/FQ+yQ5yE5yofJKdkya+9FHlE3FiWZv3+WWiH2GxBAK8TaCPYn4BVnAGLOYN+WWi&#10;H6GFhfFIH8X8ArTASX6VNEIDOwtUPimAcQMFFJVPCnDSwA4UlU/EiWW505eQiX6MyRIK6DaBPoYl&#10;BJihGbAYN5SQiX6MxRIK6DYjfQxLCLBCM2AxroRKGsN/oW1UEAso4L7QpvJJAUoa+A4UlWPFiWV6&#10;onxShBP3O9pUji3DieWcRW7Tl5GJfpQZGQKDbYE+gmUE8M7JUEYm+lEWwzmL3GSkj2AZAVZkCAy2&#10;lVFJo3gvyCqCZRRwXpBVma0MJt5/1UucFOLE+c5HlWNLcTIZJou4TVSOFScWOvtSMtGPs1jCAdsm&#10;0MevlAC+ORlKyUQ/zgqbKyyGjfTxKyWAb05KqaRxXBfaVD4pBrBrTlQ+KcaJ61vRlU+KceK6INuX&#10;k4l+pMmyrgBto3JsOXxnUAYsZimflONksQQEtE0oJxP9SCsoAxazBvrolRPA8462sZxM9CN55oQ+&#10;eAUFcFxoU/lEnFimJyrHFuTEcaFNnIgTSz5Rma0kJ5MlJJBtxElJTmZIBixG9SVloh9rsYQEsk2g&#10;j11JAVZIBixGDSVloh/Lb6FtpI9dSQH8FtpKqqSx3O5oUzm2KLxuOVGZrSgnbr/zUeUTcWJZ7vRl&#10;ZaIfbbYEBbCN8klZdL1yMpSViX60BTBXWEwK9JErK8BqCQpgm6GsTPSjeS3IjvSRKyuA14JsWZU0&#10;mtNCm8qxpdEFnHsYTFI5tjQnkyEqeE1UPhEnFir70jLRjzdbwgLXRpyUBtcnJ6G0TPTjLXC5wmKQ&#10;OCkN7moJC1ybobRM9OP5LMiO9HErLYBPTkqrpPFcFu5Vji0OrktOVI4tzonLCzzipDgnLr/aQmX7&#10;8pxMcIve2waJk/Kc3I4KXou+vEz0I054GNy0KNBHrbwA882o4DUQJ+U5WfAwuGmROCnPyXozKngN&#10;hvIy0Y/okZORPmrlBfDISXmVNKLHC4GKWnkFHF7gUdm+PCY7hxd4dLlYnFgWV8onFThxeCFQl3fE&#10;iSWf9DVkoh9zsoQGqo04qQHtDMWAxRhxUoOTxRIaqDahhkz0Y/rjZKCPWQ0BVqhcYTFmrCET/Zj+&#10;OKEPWRUB/F3gGavoxD6ovws87BGr47+7Czy6vFMFFHec6PJOFU7cXeARJ+LEsizWZcA6nEyW4AC1&#10;ESd1OJmBGLCY0teRiX7UxRIcoDaBPmJ1BPDGyVBHJvpRvXES6CNWR4AV6DPFYspQRyb6Ub1d4Bnp&#10;I1ZHAG8XeOqopFG9Fe4VsToKOMsnugxYBxNvdwSKk0qcOLsQqMuAtTiZLKtRmDa6vCNOLDD2tWSi&#10;H3e2hAemjTipBawvTkItmejHXWByhcUQcVIL2NUSHpg2Qy2Z6Mf1dYFnpI9XLQHESS3lfY3rq3A/&#10;+hK3IWt9cdKQ8M5ccXXBWJd36tEFs5YxGKLLO/U4mQzxQWkiTsSJhcW+nkz0I8+WAIG00eXierh6&#10;4kT5pB4nC0iusJgR6slEP7InTgb6aNUTQJzU097TyKsl4YO0GTwJ25itni4Ejo1p78kdT5x40rU1&#10;Wx1dCNTlnYrwOeJEZfuKnDi6YKx8Ik4sKyrlE3Fi4USXdypy4ugOY3FSk5PJcipDtBEnNTmBQMBk&#10;RF9TJvqxJ1OMEBqJk5qwzggImGwINWWiH3sxxQihkTipCeuMgIDJhqGmTPRjL6YYITQSJzVhXREQ&#10;MNkgTsSJBZSxpkz0Y/vJJ/ShqiqAn41KY1Wd2Af3wwl7pOr672ajkrafVAVFnFSV383gbja0KZ9U&#10;ZcoNJ9rOVpUTNxuVxIk4sZTZtE2pLieTJUgAbcSJOLFg2NeViX50L/lEnNRFdbaczABtxEldThYA&#10;BiwmhLoy0Y8+W4IE0Gagj1RdARYABiwmhLoy0Y++WoIE0Gagj1RdAbxsLBjrykQ/upd8Ik7qoqp8&#10;Uld/L6N72YDiRc9W7RQnrUY2rV9OONE2pbRh33w0JxuVxMnmyKbt4IQTbVNKG/btRwOooRlMECfb&#10;I5u2hyFIAE3ESdqobz/aBEDBbRO0nW17ZNP28MFJn9ZpHW2zAvPtkxmghfLJ5sAm7uCDkz6x1zrc&#10;VgUWgGxx24Sw1S21T6yAOEksaKOHEyeNBjaxW+vtpA/QYkjstQ63VQEfG1DGrW6pfWIFxEliQRs9&#10;nDhpNLCJ3fKxASWx0zrcZgV8bCzY7JY6JFZA+SSxoI0ezkU+0Xa2+vQBVEdumqDtJ+LkJiRPDZRP&#10;xImFE+WT+pxMlkBVbqPtJ+LEgqA4ESfipD4DFgtmS6Aqt+ktjqhNVgU8cBKyKqCDWxQQJxaV1Gap&#10;/JliGT4oTNUV8MDJUF0lGSBOxIBFgdWS+Cu3GSyOqE1WBTxwMmZVQAe3KOCBE4sfapNXAQ8bZMe8&#10;EujoBgWUTwwiqcnOQz5RmOorIE7qx8CDBQ440XY2AJAcbLgXJ+LEUsETJ+LEwom2xwJw4uAGHuUT&#10;caJ8AsCAxQQH+USfO5ZAZm4jTjIL3MjhHXCi2zIQWLPMEOq2EScInEx1ITCMLk4QODEEqnKTHkEm&#10;ehumyhTcHl75BAFSfE6UT8TJ7WzSdeIEgZPZEqqqbcSJOLEAGBBkorcBP5+IEwRIF8spXbWNOEHg&#10;BD+fDAgy0dugfEKPgEmAtepnimXwweSHGuVVAD+fiJO8BNiOrnxi04m9Ff4NPCN7iCD8x88n4gQB&#10;FOUThCjg24DPCb6GDBbiczIyhAHeR/wbjOElpDBQnFCE+W4nxcndElIcAP4GHt1eDMEhfD4RJxCc&#10;KJ9AhAHeCHhOdBs6BEPwnOhzB4KTnWULSM02yifixMKfOBEn4gSDAYsVkyVYFdvo9mJLFPO3ESf5&#10;NW5hBHHSQhTz+zBX/EyxDN3nl0AjGBRA50TzE0MQCzRB56QvoIGGuK3AYkn+FduIk9sxLNFC+aSE&#10;yv7HQM8nwb/ETXggTpoIY3YnxEl2iZsYYO2w/4YmVPbvBDonwb/ETXiAzsnQhMr+nRAn/mNYwgNx&#10;UkJl/2Og32A8+pe4CQ/Q84k4wcBM+QQjDuhWoOcTdP1Y7FM+YYn0fX6ic3Kfd+qdSgFxkkrJto8j&#10;TtqObyrvxEkqJds+jjhpO76pvBMnqZRs+zjoX6jUtvp+vAPnRF9/AoISOCcdiEz0ZoBzonwCQqg4&#10;AQkEuBniBDxAIOaJE5BAgJsB/oWPmp+A8KN8AhIIcDOUT8ADBGIeeD7R14KCcKJ8AhIIcDOUT8AD&#10;BGKe8glIIMDNAOdE8xMQfsA5Uf1EnHSGP+UTcWLApFM+AeEE/Ad4lE/EifIJCgMWOyzRqtdG+cQS&#10;wxJt6jFgGVmclGDAMoYlWvXaiBNLDEu0qceAZWRxUoIByxiWaNVrI04sMSzRZqoHgWFkcVKCAcsY&#10;hmBVbCJOLDEs0WaqSMHtofVzXiUYsIxxO1Y1WyifWGJYos1UE4ObYyuflGDAMsbNUFVtoHxiiWGJ&#10;NlNVDm4NrnxSggHLGOLEopLaiBMxYFFAnFhUUhtxIgYsCswd8l9vcUFtCiigfFJA5AaGUD5pIIgF&#10;XFA+KSByA0MonzQQxAIuYHOiemwBBExDYHPSm3xQo/wKLB3yn/JJfgJsIyif2HRib6V8wk6AzX/l&#10;E5tO7K2w80nPHh4Y/5VPYEIBbYjyCXR4YIxTPoEJBbQhyifQ4YExTpzAhALaEGxOArR2TMZhc9Iz&#10;hQLaV2xOArR2TMZhc9IzhQLaV2xOArR2TMaJE6Zox/sqTuK1Y+opTpiiHe+rOInXjqmnOGGKdryv&#10;4iReO6ae4oQp2vG+ipN47Zh6ihOmaMf7Kk7itWPqKU6Yoh3vqziJ146ppzhhina8r+IkXjumnuKE&#10;KdrxvoqTeO2YeooTpmjH+ypO4rVj6ilOmKId76s4ideOqac4YYp2vK/iJF47pp7ihCna8b6Kk3jt&#10;mHqKE6Zox/sqTuK1Y+opTpiiHe+rOInXjqmnOGGKdryv4iReO6ae4oQp2vG+ipN47Zh6ihOmaMf7&#10;Kk7itWPqKU6Yoh3vqziJ146ppzhhina8r+IkXjumnuKEKdrxvoqTeO2YeooTpmjH+ypO4rVj6ilO&#10;mKId76s4ideOqac4YYp2vK/iJF47pp7ihCna8b6Kk3jtmHqKE6Zox/sqTuK1Y+opTpiiHe+rOInX&#10;jqmnOGGKdryv4iReO6ae4oQp2vG+ipN47Zh6ihOmaMf7Kk7itWPqKU6Yoh3vqziJ146ppzhhina8&#10;r+IkXjumnuKEKdrxvoqTeO2YeooTpmjH+ypO4rVj6ilOmKId76s4ideOqac4YYp2vK/iJF47pp7i&#10;hCna8b6Kk3jtmHqKE6Zox/sqTuK1Y+opTpiiHe+rOInXjqmnOGGKdryv4iReO6ae4oQp2vG+ipN4&#10;7Zh6ihOmaMf7Kk7itWPqKU6Yoh3vqziJ146ppzhhina8r+IkXjumnuKEKdrxvoqTeO2YeooTpmjH&#10;+ypO4rVj6ilOmKId76s4ideOqac4YYp2vK/iJF47pp7ihCna8b6Kk3jtmHqKE6Zox/sqTuK1Y+op&#10;TpiiHe+rOInXjqmnOGGKdryv4iReO6ae4oQp2vG+ipN47Zh6YnMyMIUC2ldsTgK0dkzGiROmaMf7&#10;Kk7itWPqic3JwBQKaF+xOQnQ2jEZJ06Yoh3vqziJ146pJzYnA1MooH3F5iRAa8dknDhhina8r+Ik&#10;XjumnticDEyhgPYVm5MArR2TceKEKdrxvoqTeO2YemJzMjCFAtpXbE4CtHZMxokTpmjH+ypO4rVj&#10;6onNycAUCmhfsTkJ0NoxGSdOmKId76s4ideOqSc2JwNTKKB9xeYkQGvHZJw4YYp2vK/iJF47pp7Y&#10;nAxMoYD2FZuTAK0dk3HihCna8b6Kk3jtmHpiczIwhQLaV2xOArR2TMaJE6Zox/sqTuK1Y+qJzcnA&#10;FApoX7E5CdDaMRknTpiiHe+rOInXjqknNicDUyigfcXmJEBrx2ScOGGKdryv4iReO6ae2JwMTKGA&#10;9hWbkwCtHZNx4oQp2vG+ipN47Zh6YnMyMIUC2ldsTgK0dkzGiROmaMf7Kk7itWPqic3JwBQKaF+x&#10;OQnQ2jEZJ06Yoh3vqziJ146pJzYnA1MooH3F5iRAa8dknDhhina8r+IkXjumnticDEyhgPYVm5MA&#10;rR2TceKEKdrxvoqTeO2YemJzMjCFAtpXbE4CtHZMxokTpmjH+ypO4rVj6onNycAUCmhfsTkJ0Nox&#10;GSdOmKId76s4ideOqSc2JwNTKKB9xeYkQGvHZJw4YYp2vK/iJF47pp7YnAxMoYD2FZuTAK0dk3Hi&#10;hCna8b6Kk3jtmHpiczIwhQLaV2xOArR2TMaJE6Zox/sqTuK1Y+qJzcnAFApoX7E5CdDaMRknTpii&#10;He+rOInXjqknNicDUyigfcXmJEBrx2ScOGGKdryv4iReO6ae2JwMTKGA9hWbkwCtHZNx4oQp2vG+&#10;ipN47Zh6YnMyMIUC2ldsTgK0dkzGiROmaMf7Kk7itWPqic3JwBQKaF+xOQnQ2jEZJ06Yoh3vqziJ&#10;146pJzYnA1MooH3F5iRAa8dknDhhina8r+IkXjumnticDEyhgPYVm5MArR2TceKEKdrxvoqTeO2Y&#10;emJzMjCFAtpXbE4CtHZMxokTpmjH+ypO4rVj6onNycAUCmhfsTkJ0NoxGSdOmKId76s4ideOqSc2&#10;JwNTKKB9xeYkQGvHZJw4YYp2vK/iJF47pp7YnAxMoYD2FZuTAK0dk3HihCna8b6Kk3jtmHpiczIw&#10;hQLaV2xOArR2TMaJE6Zox/sqTuK1Y+qJzcnAFApoX7E5CdDaMRknTpiiHe+rOInXjqknNicDUyig&#10;fcXmJEBrx2ScOGGKdryv4iReO6ae2JwMTKGA9hWbkwCtHZNx4oQp2vG+ipN47Zh6YnMyMIUC2lds&#10;TgK0dkzGiROmaMf7Kk7itWPqic3JwBQKaF+xOQnQ2jEZJ06Yoh3vqziJ146pJzYnA1MooH3F5iRA&#10;a8dkHDYnA1MooH3F5iRAa8dkHDYnA1MooH3F5iRAa8dkHDYnA1MooH3F5iRAa8dkHDYnA1MooH3F&#10;5iRAa8dkHDYnA1MooH3F5iRAa8dkHDYnA1MooH3F5iRAa8dkHDYnA1MooH3F5iRAa8dkHDYnA1Mo&#10;oH3F5iRAa8dkHDYnA1MooH3F5iRAa8dkHDYnA1MooH3F5iRAa8dkHDYnA1MooH3F5iRAa8dkHDYn&#10;A1MooH3F5iRAa8dkHDYnA1MooH3F5iRAa8dkHDYnA1MooH3F5iRAa8dkHDYnA1MooH3F5iRAa8dk&#10;HDYnA1MooH3F5iRAa8dkHDYnA1MooH3F5iRAa8dkHDYnA1MooH3F5iRAa8dkHDYnA1MooH3F5iRA&#10;a8dkHDYnA1MooH3F5iRAa8dkHDYnA1MooH3F5iRAa8dkHDYnA1MooH3F5iRAa8dkHDYnA1MooH3F&#10;5iRAa8dkHDYnA1MooH3F5iRAa8dkHDYnA1MooH3F5iRAa8dkHDYnA1MooH3F5iRAa8dkHDYnA1Mo&#10;oH3F5iRAa8dkHDYnA1MooH3F5iRAa8dkHDYnA1MooH3F5iRAa8dkHDYnA1MooH3F5iRAa8dkHDYn&#10;A1MooH3F5iRAa8dkHDYnA1MooH3F5iRAa8dkHDYnA1MooH3F5iRAa8dkHDYnA1MooH3F5iRAa8dk&#10;HDYnA1MooH3F5iRAa8dkHDYnA1MooH3F5iRAa8dk3Nwh/w1MoYD2VfkEOjwwximfwIQC2hDlE+jw&#10;wBinfAITCmhDlE+gwwNjnPIJTCigDVE+gQ4PjHHY+STA6MRuiPIJOwE2/5VPbDqxt1I+YSfA5j92&#10;PultTqhVdgWwOQnZ/dcANgWwOeltTqhVdgXESXaJmxhAnDQRxuxOiJPsEjcxgDhpIozZnZg65L8+&#10;u/8awKaA8olNJ/ZW2Pnkl+zhgfEfm5MeRid2Q7A5UT5B4RObE+UTcdIZ/pRPxIkBk075RJxYOFE+&#10;ESfiBIUBix2TJVzV2iifWGJYok01BEwDi5MSDFjGmEzxqtVInFhiWKJNLQJs44qTEgxYxphsAavU&#10;SpxYYliiTSUAjMP+ooQEGsOgwGSMWJ1myieGEBZpUif+1lGVT4pAYBhksoasSjtxYghhkSZVwm8e&#10;VJwUgcAwyGSOWY2GbwweqEkJBWpE3z6m8kkJBixjTPagVWipfGKJYYk2FYK/YUjlkxIMWMbYELQK&#10;TZVPLDEs0aZC8DcMqXxSggHLGBuCVqGp8oklhiXaVAj+hiGVT0owYBljQ9AqNFU+scSwRJsKwd8w&#10;pDgpwYBhjJ82BK1CU3FiiGGRJhWCv2FIcVIEgtuDKJ/c1kgtdjtwTjrFCEMBcE70uYOBifIJSBzQ&#10;zQDPJ/rcAQFInIAEAtwMcQIeIBDzxAlIIMDNECfgAQIx7x83FEdrNAWRid4M9Hwy0kcIQwDlE4w4&#10;oFuhfIIeIQz7lE8w4oBuBTonI7qAJPaJE5JA3+nmn2osdjeMOd7pn7qnUUCcpNGx9aOIk9YjnMa/&#10;dcNnQI2mYxo3dZQ7FVA+uVNAku7KJySBvtNNdE6GO/1T9zQKiJM0OrZ+lKXD/gutB8CJfzM2Jt3g&#10;RMfWzVzAOQmtB8CJf+j5RJxggKR8ghEHdCvQ80mPLiCJfeKEJNB3uilO7hSQpPvUYf/pB3gwQETn&#10;pMeQid4KdE6UTzAQxf7U6TpxgsGJ8glGHNCtQM8n+kJqDILECUYc0K0QJ+gRgrAP/fbiTl/4KE4s&#10;uUyciBNxAsGAxQj024v1uWOJYv428PMTfYFsfggMI8DnE3FiiGL+JvicjPlF0Ag3FcDn5KYLalBA&#10;AfTbi7tuLKCChrilgDi5pZDe3ysgTsSBRYHVUuuq2mawuKE2mRXAzyfiJDMCpsMrn5hkom+Ez0mg&#10;jxGCAPicDAgy0duwdOh/gT5GCALgc9IjyERvAz4ngT5GCALM6B87XY8gE70N+PlEnCBAqnyCEAV8&#10;G/A50Y2jCBSJE4Qo4Nswdeh/yicIFOFzohuMxYkll4kTBE4skarbRpwgcIL/uaMbRxE4qZsrLKMr&#10;nyBwonyCEAV8GyxndN02+txBoKguA6bREWRitwH/NvRONxgDQOqBkxFAJ3YTPHDCHiME/z1wMiII&#10;RW4D/tcV6EZ0BETFCUIU8G3wwMmAL2PzFuLfXqzPHQQIV1Olq24j5ZP6pHjIJ6G+TPQWKJ/QI2AS&#10;YKn7kWIaPZg8UaOcCsymSNVtJE5yEmA79lIXAdPo4sQWy5ytZlOk6jbqcwqgY5sUECcmmegbiRN6&#10;BEwCTHU/Ukyj64ZAUyizNjIFqnIjcZIVAdPBp8oMWIYXJ6ZQZm1kiVPtNrqBJysCloN72M6mX36z&#10;RDJvGxecKJ/khcBwdBec6EYvQyTzNvGwnU038ORlwHJ0H5yMFlfUJqMCHrYpKZ9kBMB4aB+cjEZv&#10;1CyXAmvt2ohp/CGX+zquUQFxYhSKvJk4IQfA6P5iyvu1GwWjN2qWS4G5NgKm8ftc7uu4RgUWU5xq&#10;NxInxnBmazbXRsA0vjjJBoDxwJMpTrUbaQOKMZzZmomTbNI2dWAfnGhjQW3oan+i2MYXJ+LEQoo2&#10;oFTmxMU2pU4bHytjshMntSPgY3wf25S0AaU2TV44GWsLRT6+OCEHwOi+j+1s+sZHYzizNVstq1KA&#10;NkM2BXRgiwJe8kmwOKM22RRQPskmbVMHXgA+UywmhKZU9+eMF056f9I2ZbE4aSqc2ZyZLUkfoE2f&#10;TQEd2KKAF060oc0SzXxtJoBcYTFBG1DyMWA5sjixqKQ2lnMZoY3ySV1WveQTbWirywlCrrDYIE6q&#10;cuJkO9sTSVVloh/cy/YTcVIXVT/5ZKwrFPnofvKJOKmJqjipqb6fsb1sU+q6wY+oDVrqh5PQoPp+&#10;XFottQuINuKkJlXipKb6fsb2w0nvR9QGLV0gPlMsRmgDSk38ZkuIINqIk5qcLBAMWIwQJzU5mS0h&#10;gmijDSg1OZkgGLAYoY0FNTmxRAijjfKJOLGQqHxSkRM/2wq0AaUiJl6+ne1TvhlrCkU+tp9tBcon&#10;NVH1c7lY36gkTizTWHEiTmycDDWFIh97tYUIopU4qQfrAkGAzYhQTyb6kWdbiCBaiZN6uHripK8n&#10;E/3IEInCaIQ4qYfrZIwRQjNtQKnHCUL8rTbognE1TjxdBtRPNVXDZOfp8o44qceJq3yib0CpBoqr&#10;fCJOqnHi6XKxLgRWw2S3WtcaEO2GekKRj+yLk0AerXruzxB5wmqEOKlFymINEUS7vpZM9OPOEPG3&#10;GiFOagE7WUME0U4XeGpxAhF+sxG6wFOLk8kcI4SGuiOwFicI0bfboHxSiRNfl3d0IbASJr4uFz/l&#10;nVo6sY/r6zKgLvDU4nW1zw0gWg61hCIf19fl4q4L5PGq5b7ySS3lfY27QHya2I0IvuRtxtrZHiKI&#10;ln0zyvtyZIGIvt0IXeCpw9dsDxFES3FSh5MJIvp2I1S4r8OJPUIYLcWJOLGQqAvGVTjxVrbXBZ4q&#10;mLj68tjndDPWEYp8VH/5RJzUQNbb5R39Nm0NSnbO7gbcf/IMdYQiH9VfPgnkEavj/vo8OXT0376O&#10;UOSjLo4IeTZVhfsayM7ipIbs7sb0x4kK9zUgc5dOOnFSg5PJHSi6wFODE3eY6AJPDUyc3Q34ieqx&#10;hlDkY/q7vKM7vWog6zGfDDWEIh/TYz4RJ+Wh9Xd5R3cElqfE4+XirutrCEU+5upwXawLPOWhnR1y&#10;onxSnpPFIScq3JfnxGM+ESflOZkc5hNd4CnPiUNMdIGnPCYey7Eq3JfnxGM5VvmkPCcey7HKJ+U5&#10;WV3OT4byQpGP6JOTQB618u7PLvNJX14o8hEXcUJOgM195RObTuytJpf5RBeMS3PrEhPdwVMaE5/l&#10;WP0GT2lOfJZjVZAtzYnPcqwKsqU5WX3OT7qxtFDk43nlJJDHrbT7s9N8Ik7KkrI45aQvKxP9aF7z&#10;iTgpi+7kNJ+oIFuWE6eYqCBbFhOn5dhOBdmynHgtx6ogW5YTr+VYFWTLcrJ6nZ/oO+6LguKXk1BU&#10;J/bBFrf5pGcPXVH//XKiAkpJUGa3+USclORkcsuJvtqiJCduMVFBtiQmbsuxT3yX1Il9LL/lWHFS&#10;kl2/5VgVZEtysvqdn6ggWxAUz5yEgjqxDzU7zic9e/AK+r845kSFtnKgeM4nKrSV42RynE/0HbLl&#10;OHGMiXY+lsPEczlWBZRynHgux4qTcpx4Lsd2KrQVA2X1PD8RJ+LExG8ophP7QIspHqiNevbwFfPf&#10;NycqyJYCZUZNFSa7VJAtxclkigdqIxVkS3GCSoDRrlIysY/juxyrQlspfn2XY1VoK8WJ73Js14VS&#10;QpGPsxrnAajNxEkZgL1zogJKGU5m1ERhtKsvIxP9KIsxHqjNVGgrg/CMCoDRLnFShpPJGA/UZirI&#10;luEENf5mu8rIxD6K93KsCrJlCPZejlVBtgwn3suxKsiW4WQ1zwNQG/ZlhCIfZUENv9kuFWRLIDyb&#10;44HaUJyU4GRCDb/ZLhVQSnBiDgdsQ3FSgBP/5RN9l18BTHb+yyfipAQn/ssnKrSV4GSFnXbYDRtK&#10;CEU+xmIPB2zLQB7DEu7PsNG3G9aXEIp8jMkeDtiWKrTlhxg2+BsM04627Jy0UD7Rd/llx6SJ8okK&#10;KPk5aaF8oh1t+TlZN0wDcJsO+YUiH2HBDf4GywJ5FPO7P2+IBm7TPr9Q5CNMuMHfYJkWxrkx3hAM&#10;4KbiJDMnTZRPngDOLBP94VvYfbLPc/SBzCxAG+UT7UDJjMlu3Z+MDfyF3EKRH39pgJG9C7pinBfk&#10;WZzkFbiRo0+NcKJbM/IC2Qgm2lmQF5NWyie6YpyXk1bKJ+IkLyetlE/0HSh5OVlbmZ90fV6hyI++&#10;NMOJCig5UZ6b4URXjHNyMjXDiQooOTlpBhNdMc6JSTvlEy2Mc3LSTvlEOwtyctJO+UQFlJycrA3N&#10;T/qcQpEfe2mIExVQ8sE8N8SJCij5OJka4kQFlHycNISJCij5MGmpfKICSj5OWiqfqICSj5OWyicq&#10;oOTjZG1qftLnE4r8yEtTnGhhnAvnWZzkkrap405NcaJ70XPB2RYm4iQTJ22VT7QwzoTJ7g+N5ZMh&#10;l1Dkx22rfNLp1oxMPK+N5ZM+k07sh10a40RXjPMQ3RgmnQpt4sTE9JhHJ/KjtnW1eA+SOMmBdGvL&#10;HV0xzkHJrpmvevzykRTyCEV+1OWLwI080pb7HEjPjdDxxQ1xkoOT6YvAjTxSASUHJ43AcehGDpnY&#10;j9na1eI9LyN7UDP4vx6eiI08HjLoxH7IpRE2Dt0I7EHN4P98KHAjj/sMOrEfcmqEjUM3tDBOT/Wh&#10;vq081hXj5Jy0uNzRryEkx6S5zbHPKTG9TuxHXFv5rDnyI7CHNbn/85G+rTzpk+vEfsCpFTSO/NCC&#10;JzXXR/I280QLnsScNLnc6bTgSYzJrr3Nsc85MbVO7Mdrb3PsMycDe2AT+782MyU5dkScpAVlOZa3&#10;mWda8KTlZGqGjGNHtOBJykmjyx0teJJSsmt2uaNvpU4LSqvLHW2RTcvJevyp3tCzkFYo8qMtDZFx&#10;7IoWPCnRno/FbeiZFjwpOZkaIuPYFd0TmJCTVq/u7JFJKBP9oVrmZKSPbjoB1uNc3dSzIZ1M9Eda&#10;miLj2BkteNLhPR9L29QzcZKOk6kpMo6d0YInHSfHyjb2LJ1M7Edq9mrxJ+JH9vAm87/lZbF+XiUZ&#10;Jrt2rxbvE0qfTijyI82f8nOr/9GCJxXeU6uIfPJLC55UnDSNia7wpMKk7eWOtrSl4qTt5Y4WPKk4&#10;aXu5owVPKk4eG5+f9KmEIj/O3DgnWvCkAbxxTLTgSYNJ68sdLXjScNL6ckcLnjSctL7c0e8EpuFk&#10;bX5+0qcRivwoS/OcaMGTAvFZnKSQsfVj/DQ1z4l+1ysBxO0vd7TgSYBJ45vZnnNlSCEU+TEe2//Y&#10;0dbHBIzPBJzoyy3uB4UAk06c3M1J+1d39ifCeLdO7AdgWO5owXM/5e1f3dnnk3C/UORHmPcyNv/X&#10;k0f5fven5hnZO6h7ve4k5UcKTLTguROThr+w/PgEGO8Virz/eixns88G8jjf6/7SLBnHjoV7hSLv&#10;Px/L2eyznjzO97o/NUvGsWPa0nYXKRzV2D0yd8lE35mjGrvnZKSP9T0CPO4lpPgL98hE33emYGTv&#10;pCqy98BOg4kqsvdgwrH55PlkuEcn9r48y52u+8ge7Dv851nuaAvKHZjsZp75ifbc3wHKRMSJKrLR&#10;oJBsPvn5ZIiWib4j0zRWFdl43Feijx3tuY/nZKHiRBXZWFJmKk50U2AsJxMVJ1rwRHLCNY3VRDYS&#10;E4pvPjnMmCFWKPJ+66GIBI978njHur8QsHHoohY8caQcasjwWAueKE6YNp88nwZjlE7sndiWO6rI&#10;xhHPtPnkOZ9oghJDyswwJznyUROUGE6mIw0ZnqgiG8MJAxknPsbIxN6Hb7mjPbIxzK8n5xrD0z5G&#10;KPI+CwMYJz5qwbMd+vlEQ4anWvBs52RiAOPUx3G7TuQ9+Kqxe2YG8qhvd5+vGrvnJGwXirzHupeN&#10;7q8nj/p29xc6RvYOqyK7lRRKTPQ1bVsxYazG7k+NYatQ5O05lzudvrVgI/cL6eeOKrLbQJlJOVFF&#10;dhsnEykn+h7ZTZywTk80kd2ECd2tgF+yZ9gmFHnr+YtwZI968shvc38io+OLu6rIbiCFd3qiiuwG&#10;TIinJ/p2iy2crF/yMN2jYYtQ5G0f6Oj44rAqsnb4v6jG90gVWTMnrBeLn0+K0awTe8OVL4sceDyw&#10;h9/s/3KgGt/D3qwTe0M+Ng491gTFyD/39ER7ZI2Y7P5weHYRPh6sQpG3WwjZOHQ5kMff6v58KBrh&#10;42+sQpG3mwjZOHRZl4xNJwDzxeJnXEaTTuyNOO8sPkwogR0Bk//zoWSUj3uTTuyNJko2Dp3WBMVw&#10;DpBX2T7xYpCJvommJ/oaFMtJ8HiYgUkf9xahyNtMpGwcuq0Jyu2T4FAv2se3ZWJvoWns/uR4z47B&#10;Tf9X2hxy6Hh/Uyf2BsuhXLSPten+1nlAi8aR41/dkon9fU1PnnkZ2UG44b8uFj9zEm7oxP72cpR+&#10;eZ9ognL9THjHi8aR59p0f52TI7GYn4zXdSJ/V9OTl3NjICfhuvu6WPzCiSYo10iZX2Si/1cTlGuc&#10;TPR8fBZgvKYT+XuannzGRL+IcOVc0PTkCyeaoFwGZf0iE/0jTVAuczLR0/FFAO1pu8zJF5X0SBOU&#10;i5zoYvHh6REu6sT+xnooE/1jTVAunQ8LPRuHAmiCcomTQ5X0uLskE/vrmp4cnxyBHYgL/q/HMtE/&#10;6y/oxP7yAz0ZxwJognL2jPjxWCU90wTlLCe6uHN6aoSzOrG/+HgqE/3znh2Js/5P9FycCqAJyhlQ&#10;tPfkFBP9VuAZTKh/E/A1Ic+vDOeEIn9tviQW8es9ORPn3J+IebjkuiYor0jR9OQcLK9kon9B1ZNz&#10;nAR6Lk4FmM/JRP9afyoT/fOJnolzAmiCcnJiaHpyDhNVUE4w2f3+vEz0r4ZTocifv6Mn4rwA2iR7&#10;dGJoK9t5TPTjo0eY7DQ9ucCJ7uI5AmW5JBP967rN+BCUd/Q8XBJAE5QDTjQ9uYRJ140HOrE/VNH+&#10;MicDOxwH/i+XZaJ/RxOUL6DQw3BFAH3V/WdOND25wokmKJ85Wa/JRP9e/1kn9gcLPQvXBNA145fz&#10;45pKek+3Bf7MiaYn10+G8HI+kf+7XpeJ/t2enI8X9xd6Eq4LoAnKMynXVdK7umb8iZM/i4QbCoSX&#10;zEv97+MNlfT2N9R8vDg/CYQbCrwZX7Ri/veGSHq70wTl6fzQnoLbZ4KuGe92822Z6FtoU9tuN9FT&#10;YBBAExTttDdgogmKpicWTDpNUGaTTvSNmBfEn3yf6BEwCcA+QfmDSSU16skTyiIETAqwXzM2iaRG&#10;7F+Eoq1s1nMgUH/wrFaZ6NtxT1Am+vhbBaCeoKgYa8WEe4Kia8V2TpgnKO/sMtG3JL5mrNXOBvqJ&#10;JyjrBpnUdKBdGS8K/gYFeK8ZbxBJTTvaL0LRamcb/awrnnmbTPSte84Jyk8TfeS3CUC64tHWk22Y&#10;sN7Gs2yVib4954qHPuzbBWCcoKgYu50TxhXPul0m+h6MK56JPurbBSBc8WjryXZMGFc8v4+Rib4P&#10;34qHPuRRAtBd49FqJ4qTjm3F8xgnE30vthXPRB/xOAHIVjxa7cRhwrbi0daTWE64VjxzrEzqtyP6&#10;02onnnemFc8aLxN9T6YVz0If7XgBiFY8P8arpJ5E3/2o1c49uPOseOZ7ZKLvy3ONZ6KP9V0CvCdZ&#10;GasYexcmHcuKZ7lPJvreLCse+kDfK8BA8cGj3wO8lxOOFc/jvTKpP0U+mRTnexV4TwCKbiu+l5KO&#10;YsWz3C8T/REIVjwqnqSg/GPzHzy6bycFJ+2veFKopGM0f41HxZM0kLe+4pnTyER/lL7tCYq+ky0R&#10;4Y2veNZEMukwQ9MJ5UEBTqTA1y1zouJJIkqeDtMyJyqepOPk1w2Dkk4lHanhEoqKJynxDs0mlDml&#10;TPTH+qZVTlQ8Scv22Cgoa1qZ6I/2tlFOHugjm1aARmuyKp6kxaTV71ZS8SQ1J23uQkmtko7XZE1W&#10;X1KQHuwWa7Jzepnoj9hgTVZfyZaD6tDc0njNIRP9MX/RHCcTfUyzCDA2BoqKJ1kwae7OwCWPTPRH&#10;ba0mSx/QXAIMTX3wqHiSi5O29snOuWTScVvKJyqe5OO5pZrsmk8m+iO3VJOd6KOZUYDQzCePiicZ&#10;Mena2Se75JRJxx4bSSj6eYy8LL9thBNtZMvLSSM1WaWTvJi0sk9W6SQ3J23UZHOrpON3HxuYoejS&#10;Tn6QW9h4/y6/TBrBfz7RdxSUoDi4B0XppAQn7vfJKp2UwKTr3jtPKHMZmehHcX6RRxtPShHsO6G8&#10;KyUT/TiuZyhKJ+X49ZxQ5nIy0Y/keIaiL2QrSa/fhLKWlIl+LL8JZaKPXVEBvCaUx6IqaTCvCWVS&#10;6Moq4DOhrGVF0mhOd95PilxpBTwmFP3ueWlKOpcJ5aG8TBpx3Hn7UzqpQa2/JY/SSQ1OOm8JRbcU&#10;V8HE3fe1LXVk0qi+EoruAaxFbO9qIqt7AGtx4mqGonRSDRNXMxSlk3qceEooFVXS0H5mKLqluCqt&#10;XpY8qp1UxcTNDGWpK5NG95FQdGWnNqlvdx7+HmrLpPE9JJRHham6Aj1+PtE9O9Up6bo3+AlF6QSA&#10;E/yNbfq+EwRM8L8P5R2GTPRWgP+KhtIJCqHYP8uDopLsgP5OWV3YwQEU+EuqdWEHB5OuewtbRFmQ&#10;ZKK3BbaIogs7WGz+DWhCecCSSda8hwTlUYEBU+BXiJzowg4YJU/mIBZRHvFkorfoq49wGUWVWEQq&#10;8Yoo7xBlkk3fgyUUpRNMJtGKKJgqySqwqqxuAIRF8j3QJ48u7MBiArW1bcGVSZbhFFFWBQNYAZit&#10;barEAlPyZBpIEeXHd9gyybqPEFNZrXXQSYQooqzoKsk+hCLKnyfFAV+B6kUUTU7wIdlbWHuGosmJ&#10;D04qT1FWHyrJyrplWV0l9kNgxSqKvibWDyZd9321OYomJ5446Woteh5dqSRjK+2W1eTEG3pfjxU+&#10;ejQ58YZJnd8PXPzJJIvL70V5lOgeFRgKf/JocuKRkieb3xcFRZMTp5h0Ze85XrzKJLtLLnq+ldx+&#10;FSj3tSianPil5MnyUouef3Ctkowv9FWQP0hp5wq8KbHo+da5SDK/6wrc0qNs0gJouRc92g7bAiVP&#10;PmQuo2jHSSOcdN3fZizMvmtGJTmScX/bg9RtSYFMO2Y1N2kJkr0vWSYpPz20JpP8yVBI+aNUbVCB&#10;5FtmdRtxg5TsXUq77NElnUYxSXtbz09TszLJsXS12VVitqxAqqs9H1oWSb49KZDi+rGmJgQofX9v&#10;Ef+nvydQSS52fzXeQ8ofv5WEJAp89Zt4UDQxIYHk2c2v30ehookJFSV7Zz9sB0UTEzpK9g6/2Vaf&#10;1cSEkpK903/90Z5UPky0Msnx7uvvbKRoYsIOy6++v0XKTz98+Dt2leT/0zzlu+/+4wVW/vjdv5VC&#10;UuBAgX/24cNvfntMy4cPDwcN9FAKHCrwT/7Nd9/9++/+9eFLeiwFpIAUkAJSQApIASkgBaSAFJAC&#10;UkAKSAEpIAWkgBSQAlJACkgBKSAFpIAUkAJSQApIASkgBaSAFJACUkAKSAEpIAWkgBSQAlJACkgB&#10;KSAFpIAUkAJSoLYC+/tn/9X/+Ys3//np3//5ddftnv79D7/suv/7Vdf9rwPj/uVfdt1/e3r926fX&#10;/vnT///T0///+//+izdP/3T/o/u77l88vf9fn97fv/fS9k33T/dvn/3bjfqfFJACUkAKSAEpIAWk&#10;gBSQAv+fvfNdjSNL8/QllKdhlzJ7C94pldrdPa5Zl7GhDP6noXMLwaggG8pQ+lAq50DaiJ406AZs&#10;98wiC5ZVzR3ManeGlj2w6mtw04vl+rCqSyh6aePqL+s9vzj5Kk6cPBEZERkp2cqHIPRm/MmU80nJ&#10;ZbofngMBCEAAAhCAAAQgAAEIQAACEIAABCAAAQhAAAIQgAAE6hBwTguuCQQgAAEIQAACEIAABCAA&#10;AQhAAAIQgAAEIAABCEAAAhCAAAQgAAEIQAACEIAABGoRwDXBtYEABCAAAQhAAAIQgAAEIAABCEAA&#10;AhCAAAQgAAEIQAACEIAABCAAAQhAAAIQqEsA16QuKe6DAAQgAAEIQAACEIAABCAAAQhAAAIQgAAE&#10;IAABCEAAAhCAAAQgAAEIQAACEMA14WcAAhCAAAQgAAEIQAACEIAABCAAAQhAAAIQgAAEIAABCEAA&#10;AhCAAAQgAAEIQKAuAVyTuqS4DwIQgAAEIAABCEAAAhCAAAQgAAEIQAACEIAABCAAAQhAAAIQgAAE&#10;IAABCEAA14SfAQhAAAIQgAAEIAABCEAAAhCAAAQgAAEIQAACEIAABCAAAQhAAAIQgAAEIACBugRw&#10;TeqS4j4IQAACEIAABCAAAQhAAAIQgAAEIAABCEAAAhCAAAQgAAEIQAACEIAABCAAAVwTfgYgAAEI&#10;QAACEIAABCAAAQhAAAIQgAAEIAABCEAAAhCAAAQgAAEIQAACEIAABOoSwDWpS4r7IAABCEAAAhCA&#10;AAQgAAEIQAACEIAABCAAAQhAAAIQgAAEIAABCEAAAhCAAARwTfgZgAAEIAABCEAAAhCAAAQgAAEI&#10;QAACEIAABCAAAQhAAAIQgAAEIAABCEAAAhCoSwDXpC4p7oMABCAAAQhAAAIQgAAEIAABCEAAAhCA&#10;AAQgAAEIQAACEIAABCAAAQhAAAIQwDXhZwACEIAABCAAAQhAAAIQgAAEIAABCEAAAhCAAAQgAAEI&#10;QAACEIAABCAAAQhAoC4BXJO6pLgPAhCAAAQgAAEIQAACEIAABCAAAQhAAAIQgAAEIAABCEAAAhCA&#10;AAQgAAEIQADXhJ8BCEAAAhCAAAQgAAEIQAACEIAABCAAAQhAAAIQgAAEIAABCEAAAhCAAAQgAIG6&#10;BHBN6pLiPghAAAIQgAAEIAABCEAAAhCAAAQgAAEIQAACEIAABCAAAQhAAAIQgAAEIAABXBN+BiAA&#10;AQhAAAIQgAAEIAABCEAAAhCAAAQgAAEIQAACEIAABCAAAQhAAAIQgAAE6hLANalLivsgAAEIQAAC&#10;EIAABCAAAQhAAAIQgAAEIAABCEAAAhCAAAQgAAEIQAACEIAABHBN+BmAAAQgAAEIQAACEIAABCAA&#10;AQhAAAIQgAAEIAABCEAAAhCAAAQgAAEIQAACEKhLANekLinugwAEIAABCEAAAhCAAAQgAAEIQAAC&#10;EIAABCAAAQhAAAIQgAAEIAABCEAAAhDANeFnAAIQgAAEIAABCEAAAhCAAAQgAAEIQAACEIAABCAA&#10;AQhAAAIQgAAEIAABCECgLgFck7qkuA8CEIAABCAAAQhAAAIQgAAEIAABCEAAAhCAAAQgAAEIQAAC&#10;EIAABCAAAQhAANeEnwEIQAACEIAABCAAAQhAAAIQgAAEIAABCEAAAhCAAAQgAAEIQAACEIAABCAA&#10;gboEcE3qkuI+CEAAAhCAAAQgAAEIQAACEIAABCAAAQhAAAIQgAAEIAABCEAAAhCAAAQgAAFcE34G&#10;IAABCEAAAhCAAAQgAAEIQAACEIAABCAAAQhAAAIQgAAEIAABCEAAAhCAAATqEsA1qUuK+yAAAQhA&#10;AAIQgAAEIAABCEAAAhCAAAQgAAEIQAACEIAABCAAAQhAAAIQgAAEcE34GYAABCAAAQhAAAIQgAAE&#10;IAABCEAAAhCAAAQgAAEIQAACEIAABCAAAQhAAAIQqEsA16QuKe6DAAQgAAEIQAACEIAABCAAAQhA&#10;YN4E/s/o/20djY5Gmv9t+L82/f73g18P/P6L9b9a/4XbXvf/3V2//2HtX1f/sPYvbv+H3j/2/L5y&#10;c+Xm37i9/vZ3K//Y+7uVf3D7tKl78l3f919W/3V1cupc2f66/6d+9f63X4v0aP3DX1361Ye/Gq2v&#10;rY/WdwcHw92B6ByN5v058PoQgAAEIAABCEAAAhCAAAQgAAEIQKCKAK5JFR2uQQACEIAABCAAAQhA&#10;AAIQgAAEIDCNgMwQv4d2yN9+/evMEJEZEtsh3syQpWF2SDMzpI5D8pfX/V1VU9ds/4/jx1VT1+rv&#10;f3nd31s1dS21v+6L+vDTjz/5+OfH+8/Hj4M5vNb7dHht++Zvb25f/+3Nl703vZe9D3/14RfOUPli&#10;zRkqa85Q0eb8lE0MlWk/yVyHAAQgAAEIQAACEIAABCAAAQhAoC4BXJO6pLgPAhCAAAQgAAEIQAAC&#10;EIAABCBwtgk4H8E1RXY3d4drg7XBh1lZ49cD9UP+/d0/rNn2P50fon2wsnLzJHZZKPo+8ZRJYoZK&#10;2azjpJTfU2Wp6FlmqZTNKmtFz6myVv7kXZNr3i7pjY0Tm8f2SWii1H3sTJXhtaEZKs5ScYbK6sue&#10;7BQzVNRQwVA527/tvDsIQAACEIAABCAAAQhAAAIQgMBsBHBNZuPHsyEAAQhAAAIQgAAEIAABCEAA&#10;Au8DAb/yymi4uymP5NLgw/Xf9l9++dv+9tpwrbf6ce/cyg834l3v6xfrsxklZojIzZAxEs7YEPFX&#10;u/xaZYuEhkgdK2SaHZI2R9o0TfScsWuSd02ClklmmqSOdS7bzlVMXWu3q6HS+1T9lO3r285Q0fbh&#10;F27zDZW73k+hofI+/H3AnxECEIAABCAAAQhAAAIQgAAEIDArAVyTWQnyfAhAAAIQgAAEIAABCEAA&#10;AhCAwGkTUI/kaMsVSTKT5MP1D79++eXLL7fXtp1L0ls9t1J/++GOv1dT7+oX64MVbTJF4jmbhVKn&#10;iWKmSjyrjJVuDZa6tkporpiVUnemLJW8a2Itk3i2apvIQVH/ZGI6+yQ7n7JU2pkp3mjRCj9uHxsq&#10;slPeyE/J7JSsnLJ52r87fH8IQAACEIAABCAAAQhAAAIQgAAE2hDANWlDjedAAAIQgAAEIAABCEAA&#10;AhCAAAROisDBSE0SW9nGrW2zLo8kM0nWer1JkyS0ReSNHB+rW+IMkqxfEs+Jponu0zucpWtihkho&#10;hpxc26TKEtGfqI0dkrJCys9VNU20go6ul+2v/Ro6edckaYgkzJGsWSKXpGtr5Ng4Wfavfe54nvOd&#10;lOVg6pqOa+7qpbhiimulZJ2UL9ZcI2U0OBqd1O8Y3wcCEIAABCAAAQhAAAIQgAAEIACBpgRwTZoS&#10;434IQAACEIAABCAAAQhAAAIQgEB3BNQjyUySTbeYzeDS175IorVttvu9bG2bc259G61xE049zray&#10;2aBkMn6l0EoZt030LtU1STVNrHFyum2TuGESH8+2Hk9TW6VLeyXvmqg30knTRLZKpbHibJLs+tws&#10;lbEB460VmSiyVlIzOzs2VbyFsn0981DoobjfSTYIQAACEIAABCAAAQhAAAIQgMC7QADX5F34FPgz&#10;QAACEIAABCAAAQhAAAIQgMBZJJCtbKMiSbayjSuSZCvbuCJJtrJNbzUzRsYWSTfmyHHDZGyLTBw3&#10;apvoM5mlayJLpapt0q0ZkvJKqmyR0AxRm0THdWZ5x8Q/v3i9qm1S1jTR+bFrkndNJla9SZgjuifb&#10;UraIrnjLo4NZ1TTR96nZM2l63w8fy0w593ObH3/iaijXt6//dkU9lLX1S66HsksPBRsFAhCAAAQg&#10;AAEIQAACEIAABCBwAgRwTc7i/5rJe4IABCAAAQhAAAIQgAAEIACBkyPwu9G3m389eP7ld189//JP&#10;v/zDnf9y468Hb12rxLVIeuqRJGbWKRlfSz4OGya6Lzyeaqi0appY3SS0U8RQXRNrmMTzdJsmthpP&#10;bKzExykHpf65urZKaK7UtVbsvqKd4o2VvGsSN03sOGuQWKuk7pSJkmybOAvlHWyaeLOkqZHi7y/0&#10;UNyqPGvrmYeyeXJ/M/CdIAABCEAAAhCAAAQgAAEIQAACZ5kArslZ/nR5bxCAAAQgAAEIQAACEIAA&#10;BCDQFYF/yoyS/zD4N2eU/HztD3f+9y9/+dkP/2lj6dGS7Y/cY79995VzTbaKhkilMVLVNmlsjoS2&#10;iAyS4+NGTRP3vBtiN0vXpKppUmaK1LdApt1ZZYnouW3skJQVUn6uqmkio6Sqa/K6L/rDvGuSNEQS&#10;5kjWLrGGSTw76ZocN03GfRQ1TKxlYlP3nFDbxDVOltU5KZm6NrGrhzJ0q/Koh/JmbW195GooB5tH&#10;eCjuZ44NAhCAAAQgAAEIQAACEIAABCBQjwCuST1O3AUBCEAAAhCAAAQgAAEIQAACi0HgaPR2dDDc&#10;/Xr09dvR261/Gn382S8/++9/dXvJbxvOLLFNlsnji940eXzRWyb/7OY/X3z+5bhr0nnTxIyVrG0i&#10;C0WWSmr6sw2/Hlsp4xV49Imra6J+Sdw0sePTbZvEDZP4eJqPUn29qa3Spb2Sd03UG7GWic1WTRPZ&#10;KpXGytlrmxRX3JGREq7AkzJUPv605/ye7ZsvV1723qy5dXlYlQf7BAIQgAAEIAABCEAAAhCAAAQg&#10;kCSAa7IY/1sp7xICEIAABCAAAQhAAAIQgAAEUgT+6/q/rev8pV+9WXmz8vL68NPtbNM8GLzd+nbz&#10;wtIF55loN9vk9rFtIutExonfvW2ir1nXZJStnlNY/aZgiljLxGbKGDGTpLYzEtsiE8eN2iYiM0vX&#10;RJZKVdukWzMk5Y1U2SKhGaI2iY7rzPKOiX9+8XpV26SqazJ2TfKuSenqN4FBonuyTZ0RbamZNUjG&#10;11o/Pm6bJJomeu0TbJqM7ZHGbZNU7yQ/98PH/nE4ZaH4HooslKyH8rV6KKm/WTgHAQhAAAIQgAAE&#10;IAABCEAAAhA46wRwTc76J8z7gwAEIAABCEAAAhCAAAQgAAEROBodbI4GDwc/9s/fPVzbX33a09n/&#10;/DcfXNF803OOyTXvmdg8GKprElsmuWkSN03UNvFdk1fWNenJLnF7PHWuclevxMyUeGYtE1ko2lOG&#10;Sm0zZfz8wv2hnSIy6ppYwySep9s0KVuFp1uDpa6tEporda0Vu69op3hjJe+aWMsknq3aJjJQkm0T&#10;Z51k5+dmpxTsFvVFZMKkZna2c1tFDZO4aWLHY8OkbBUeOz+xEk9uprh388nL7G+Uh8Mfv/zk64fu&#10;7w42CEAAAhCAAAQgAAEIQAACEIDA2SaAa3K2P1/eHQQgAAEIQAACEIAABCAAgUUkcDSKzZL7K/dX&#10;Pr8Z7vurItO79dEVzTcr25+GTRNZJ7sDdU3CponKJhvZvnHcNvFNE7VN8i3rmmx5GyQ2Rey4YIx0&#10;ao6EtohskuPjRk0T97wbIjNL16SqaVJmiqTqJO3OVVkiesU2dkjKCik/V9U0kVFS1TV53Rf9Yd41&#10;SRoiCXMk2TKxxknrjkloihw3TXw3JWuYWMvEpu45wbaJTJISY6TSEAltkcnHYdPknHud8NgfhV+H&#10;1/SJ7az95vLeZb//8bOfruysHfZffeksN+wTR4cNAhCAAAQgAAEIQAACEIAABM4SAVyTs/Rp8l4g&#10;AAEIQAACEIAABCAAAQgsJgEzSz6865sl91ceOLekekt0TbR6TtA2ibsm3jQpWiZx28R3TZ5b16Tz&#10;pknBVEk1Tax1UmiVpPolqXPHVsodf1U/TeqaqF8SN03s+HTbJnHDJD5uZ6nYs5raKl3aK3nXRL2R&#10;TpomslUqjZWz2jaRiWINk3iWGCqxuVLDWNm+rt+Xp6syTf7HVW+bxPP/3vD2yY9fPhxinyzmf614&#10;1xCAAAQgAAEIQAACEIAABM4OAVyTs/NZ8k4gAAEIQAACEIAABCAAAQgsAoG8WZKbJb5XYu2SadP3&#10;TXayFS+Wb/k1dF66rom2sG1yMFDX5MKSVtHR7reNul2TUc1VcKqaJo3NkdgWmThu1DbRz9MsXRNZ&#10;KlVtk27NEDNEwllli4RmiNokOq4zyzsm/vnF61Vtk6quydg1ybsmrhhSbYqoXWJbaiUcXeuka6LX&#10;OW6baMWbccMknnPomiSskeWxPSIbJDZE7LiGKaJuSbiHDZPpTRPdPRy7JnnXRNaJtqqp9snT1cP+&#10;YZ/2ySL894v3CAEIQAACEIAABCAAAQhA4CwRwDU5S58m7wUCEIAABCAAAQhAAAIQgMDZI6BmycPB&#10;w0FulqhZEu/yS6xlEs903yTRNQmaJvJO4q6Jt0y0io7f4qbJ44uPlnzX5JV1TXrqkLg9njpXuWuF&#10;HWuYxLOw+k6qbdKqaWKdk9BO0U+TuibWMInn6TZNylbh6dZgqWurhOZKXWvF7ivaKd5YybsmcdPE&#10;jjPzxFoldafzQdLGylltmthKPglL5bh1MrZMzEwpm5GNEpopemxdk7hlYscyTqbvf/zMVt755OuH&#10;w6PR2fsbnXcEAQhAAAIQgAAEIAABCEAAAmeFAK7JWfkkeR8QgAAEIAABCEAAAhCAAATefwLfj9qs&#10;hqNOybSWiV33TRN1UPZXxat366Mrmm9c1yRsmsg12R2oaxI2TVQ2qd012XL2Rl1jxN2XGSSdmCOh&#10;LSKD5Pi4UdPEPe+GyMzSNalqmpSZImGVZLbHVZaIXrmNHZKyQsrPVTVNZJRUdU1e90V/mHdNKle/&#10;CQySrDNiDZN4dtI1OW6ajDsp6pdMNE3GrZMTapt02zQxi6RZ22R4TZ/YztqkUTKtbaLrv7n85NLk&#10;1LkXV6198snXowH2iSizQQACEIAABCAAAQhAAAIQgMC7QADX5F34FPgzQAACEIAABCAAAQhAAAIQ&#10;WEwC1iw5f/f83cO1/dX7K097vk8Sz7hjEh7LI4lbJnbsLZTU10TXxPkl20HbJO6aeNPEqiYbS4+c&#10;dxK3TXzX5Ll1TTpvmljjpNRMkbXSeju2Uu7419BPpbom6pfETRM7Pt22SdwwiY9P1lbp0l7Juybq&#10;kFjLxGarpom1TxaubTL/pknYNdlz3oi1TOKpa013GSh6Tj5/n7VPXn152Kd9spj/5eRdQwACEIAA&#10;BCAAAQhAAAIQeDcI4Jq8G58DfwoIQAACEIAABCAAAQhAAAJnnUBZsyS0RswQKZspZ8Sfa9422emJ&#10;+PKtD65ovnRdE21h2+RgoK7JhaULrmai3W8bWdukaJzIOnkUbN999XbraFRzFZyqpkljcyS2RSaO&#10;G7VNRGaWrokslaq2SbdmSMorqWqbhGaI2iQ6rjPLOyb++cXrVW2Tqq7J2DXJuyalhkjYNFHHJG6Z&#10;xMfdtk0STRP3J7CVa7qeCWtkWd9jyio4U1a/sY5JOJs1TXT38Lp+X56uFm2S3BCJjZH8ON000TPV&#10;Namz+/bJYf+wf36d9ok+BzYIQAACEIAABCAAAQhAAAIQmD8BXJP5M+Y7QAACEIAABCAAAQhAAAIQ&#10;WEQCR6PfbT4c7A7P3720bs2SB1m3RM2SeJddErdM7Di2UVLHMk6aGSqJrknQNJF3EndNvGVy23kl&#10;foubJo8vPlryXZNX1jXpqUPi9njqXOVee/WdTlbdCUsooZ2in1t1TaxhEs/TbZqUrcLTrcFS11YJ&#10;zZW61ordV7RTvLGSd02sZRLPVm2TUmPFGSjZKj0yUeZip8hAOd6doZKtxJOasld0vts9Yalk30Pn&#10;p5gqdn2KsbI9dk3ilokd7437JG1mubFStfLOg1XfPhkNFvG/QLxnCEAAAhCAAAQgAAEIQAACEJg3&#10;AVyTeRPm9SEAAQhAAAIQgAAEIAABCJx9AnmzpHw1nJQhEp9rbozoGc2bJnrO/qo+l96tj65ovnFd&#10;k7BpItdk1/0/tN9uhk0TlU1qd022nMExNkpSM1sFR92ScO/EHAltEVkkx8eNmibueTdEZpauSVXT&#10;pMwUSdVJ2p2rskT0im3skJQVUn6uqmkio6Sqa/K6L/rDvGuSmSDOApk2M6MjtkXsOLc9QvOj4ePM&#10;ElG7ZPw8WSGySMKpax3bIvZ6CWtEFogZIfGcYoiELZP4cbO2yfCaPrGdtWLXRGZJuSkyrW1Sp2ky&#10;7Z574zbKi6s/XXmweth/lrVP9GdlgwAEIAABCEAAAhCAAAQgAAEIzEIA12QWejwXAhCAAAQgAAEI&#10;QAACEIDAYhKImyXqlaR2tUqsZRLP7tom7QyVRNfE+SXbQdsk7pp408SqJlo1Z2Mpbpv4rslz65p0&#10;3jRRD+XYTkmZKbreeju2Uu7419BPt7om6pfETRM7Pt22SdwwiY/bWSr2rKa2Spf2St41kV3SSdNE&#10;lkqlqeKMkey6zBGzU2x2Yqkcd01kqahbUjazq53ZKgk7JXvtCkOlhbFiXRPZJdYyiaeuNd3LTZUn&#10;l/Ra6RV4phkoum72yWH/4ZD2yWL+t5x3DQEIQAACEIAABCAAAQhAYBYCuCaz0OO5EIAABCAAAQhA&#10;AAIQgAAEzj6ByWaJt0YeuDVrbJWbcEUctUrC8+Fx3DFJHbczR5q3TXZ6+uyWb31wRfOl65poC9sm&#10;BwN1TS4sXXA1E+1+28jaJkXjRNbJo2D77qu3W0cjv0rOTE2TxuZIbItMHDdqm4jMLF0TWSpVbZNu&#10;zRAzRMJZZYuEZojaJDquM8s7Jv75xetVbZOqrsnYNcm7JrI/Kk0R74f4rylbpFNrpKppIqPkBJsm&#10;+l7OGum4bdKsaaK7h+M1dIo2SbkpMq1pYhZJHWtk2j33xm2Te5eeuO03l8OpazrWbvbJM+wT93cf&#10;GwQgAAEIQAACEIAABCAAAQhUE8A1qebDVQhAAAIQgAAEIAABCEAAAotGIG+WfLL+Y//ZqoySNvvJ&#10;NE3MVmluqCS6JkHTRN5J3DXxlslt55X4LW6aPL74aMl3TV5Z16SnDonb46lzlXvKUCk0TWShmIkS&#10;z9ZdE9VMQjtFP/vqmljDJJ6n2zQpW4WnW4Olrq0Smit1rRW7r2ineGMl75rETRM7zswTa5XUnaXG&#10;ylltmpj1Mv+2iXVN4paJHatB0nYvN1ZkjmgLpx53s//xM7NPaJ8s2r8EeL8QgAAEIAABCEAAAhCA&#10;AASmE8A1mc6IOyAAAQhAAAIQgAAEIAABCJxVAulmSWyWlFsj1iyxrokdp6ZZIVWzuTGiZzRvmug5&#10;+6v6VHu3Prqi+cZ1TcKmiVyT3YG6JmHTRGWT2l2TLW+DmCESz+OVcMwaiY0RO25sjoS2SMEeadQ0&#10;cdbJDZGZpWtS1TQpM0XCKslsj6ssEb1yGzskZYWUn6tqmsgoqeqavO6L/jDvmkxrmth1tzZNeduk&#10;k5VwjpsmWgFn3DCJp+45wbZJxWo46p203Ju1TYbX9IntrE0aJeWmyLS2SRfGyL2xeZLP6raJNU7S&#10;8/eZfXK/d9g/v/5weLCp98wGAQhAAAIQgAAEIAABCEAAAotJANdkMT933jUEIAABCEAAAhCAAAQg&#10;sJgEis2Sw7WnvZ3eU7fJLimbsXnS5LjcUjE7JZwpQ8VW4+neUEl0TZxfsh20TeKuiTdNrGqiVXM2&#10;luK2ie+aPLeuSedNEzNWSpsmrQ2VgpVyR0fnVvRboq6J+iVx08SOT7dtEjdM4uOTtVW6tFfyron6&#10;JdYysdmqaWLtk4Vrm8y/aSKbxbome64yYi2TeOpa073cVHlySa9VbJrYcReWir2Gt1S0yo6+Vzh1&#10;5O2Tw763T343Wsz/tvKuIQABCEAAAhCAAAQgAAEILCIBXJNF/NR5zxCAAAQgAAEIQAACEIDAIhH4&#10;fnSwuTs8f/fHfhNLJL530hp5sKJ77ruvupbvdpyaVcaIXTuptslOTz8Fy7c+uKL50nVNtIVtk4OB&#10;uiYXli64mol2v21kbZOicSLr5FGwfffV262jkV8lJ7UaTu2mSWNzpLRpMrZHfmjUNhGZWbomslSq&#10;2ibdmiEpr6SqbRKaIWqT6LjOLO+Y+OcXr1e1Taq6JmPXJO+alBoirmJy3DTxRRPfG9HjVOOk27bJ&#10;uYq2ibvWcdskYY0s63uM2yVls0XXpFnTRHcPr+v35elq0SYpN0WmNU26tEa8JfKby2qVyCAJp67p&#10;uLv9xdUXVx+sPnPlky/c36FsEIAABCAAAQhAAAIQgAAEIHBWCeCanNVPlvcFAQhAAAIQgAAEIAAB&#10;CCwygaPR7vDh4JP1H/vqloS76iW+ZWLzwUp52yQ2TpocT9opvp+SWymna6gkuiZB00TeSdw18ZbJ&#10;beeV+C1umjy++GjJd01eWdekpw6J2+Opc5V7ylApNE1koZiJEs/Gq+74ion/Gtoq+h1S18QaJvE8&#10;3aZJ2So83RosdW2V0Fypa63YfUU7xRsredfEWibxbNU2KTVWnIGSGStzs1PG5os3XWShyIRJzezs&#10;SVgq2feQvTLFVLHrU4wV65rELRM73mvRNLHnlBsrMke0hVOPu93Dlslk26TaUvn9Zz+5edh/1n84&#10;XOT/JvPeIQABCEAAAhCAAAQgAAEInEUCuCZn8VPlPUEAAhCAAAQgAAEIQAACi0fgyNVLRgPVSw7X&#10;ZITYijhN7JCye8utEWuXmDVix6lp3ZKqeVJNk/srn9/cX9VPSe/WR1c037iuSdg0kWuyO1DXJGya&#10;qGxSu2uy5W0QM0TiWbtt0tgcCW0R+SPHx42aJu55N0Rmlq5JVdOkzBRJ1UnanauyRPSKbeyQlBVS&#10;fq6qaSKjpKpr8rov+sO8a2Ltkmkz2TKxxkm3TRPfTcnaJTJJ1DCxKZOk46aJvV6qbVJhjEwxRLT6&#10;TdnerG0yvKZPbGet2DWRLaJt2izaInpGV7bIvbF5ks8nJ9A2eXLpm5/5Vso3P7uXNVM0X1z96cr+&#10;2mGf3ol+VtggAAEIQAACEIAABCAAAQi87wRwTd73T5A/PwQgAAEIQAACEIAABCCwyARsdZxiuyTs&#10;mISPJ5smedskt1PMUrFZZqDUOV9uqZidEs6UoaLrVXaKrrUzVBJdE+eXbAdtk7hr4k0Tq5po1ZyN&#10;pbht4rsmz61r0nnTxIyV0qaJNU4aGyoFK2W84o5+t9Q1Ub8kbprY8em2TeKGSXzczlKxZzW1Vbq0&#10;V/KuiXojnTRNZKlUmirOFMmuyxgxO8VmJ5aKTJTjPdU00XWdz752Zqsk7JTstSsMFWuZ2KwwUsxU&#10;sa6JrBJrmcRT15ru8k70nMn55JI/LytFWzj1uKv9XvZaqbaJrBVvlFS3TVL3aKWdp6uHrncyGizy&#10;f8V57xCAAAQgAAEIQAACEIAABN5fArgm7+9nx58cAhCAAAQgAAEIQAACEFhEAkejhwO/Oo43R2R8&#10;yBjx069SY5aIzTpWyLR7Jq2RB84BMROkC2PEjJJ25sjnN71zUmfqns9v7vT087N864Mrmi9d10Rb&#10;2DY5cP8P6LebF5YuuJqJdr9tZG2TonEi6+RRsH331duto5FfJSe1Gk7tpkljc+S4YTK2RSaOG7VN&#10;RGaWrokslaq2SbdmiBki4ayyRUIzRG0SHdeZ5R0T//zi9aq2SVXXZOya5F0T2R+Vpoj3Q/zXlC3S&#10;qTWSrYATtUxkkRTaJmNrpMO+ScIaWdb3HLdJymYNU8SMEZvNmia6e3hdvy9PV4s2yaQhMmmOFC2R&#10;eVgj3hb5zWUZITJQwqlrzU2RlD0yeS7VNtH3UuNE1/L54qpW2jm/jneinyI2CEAAAhCAAAQgAAEI&#10;QAAC7wcBXJP343PiTwkBCEAAAhCAAAQgAAEILC6Bo9HvNr1dcrhWr18Stkzix95M0de8aaJ7urdU&#10;Ju0U/z10fnJv2zRpb6gkuiZB00TeSdw18ZbJbeeV+C1umjy++GjJd01eWdekpw6J2+Opc5V7ylAp&#10;NE1koZiJEs9WTRN1TeK2iX7r1DWxhkk8T7dpUrYKT7cGS11bJTRX6lordl/RTvHGSt41iZsmdpyZ&#10;J9YqqTtLjRVnp5zJpknFyjsdt02saxK3TOx4z5VH2u7lxorMEW3h1ONud1kkes3UnDRMZjFXZKBo&#10;pZ1n/cM+3sni/ruHdw4BCEAAAhCAAAQgAAEIvB8EcE3ej8+JPyUEIAABCEAAAhCAAAQgsFgEvh+l&#10;V8fJDREzRU6naWLWiBkiZo/YcWqaFVI1T6ppoq7J/qp+pnq3Prqi+cZ1TcKmiVyT3YG6JmHTRGWT&#10;2l2TLW+DmCESz9ptk8bmyETLxBonjZom51Z+uCEys3RNqpomZaZIWCWZ7XGVJaJXbmOHpKyQ8nNV&#10;TRMZJVVdk9d90R/mXZNpTRO7nq1SYw2TeOYr2ISr2TR8fNw0GT8vbJlY20T3dNgzCV8r1TapWA2n&#10;RdOkXdtkeE2f2M7apFFSborkjZOiLWL2SBfGiLdE1C7x30MmiF43nLo2iyGSem79pknYONHjcH9x&#10;de/yg9X9tdHgYFN82SAAAQhAAAIQgAAEIAABCEDg3SGAa/LufBb8SSAAAQhAAAIQgAAEIACBxSbw&#10;/Wh36PslcYukq+O0qVLWNLHz01bXqbp+Mm2TdoZKomvi/JLtoG0Sd028aWJVE62as7EUt0181+S5&#10;dU06b5qYsVLaNLHGSWNDJW6a6Fi/keqaqF8SN03s+HTbJnHDJD4+WVulS3sl75qoN2ItE5utmiay&#10;UcxISc6z2jZJ2CkdN01kp1jXZM9VRqxlEk9da7rLO9FzJueTS/68zBFt4dTjrvZ72WulmybyVlKm&#10;ySznckvFv7ZfbUcr7ry4er+nlXYeDhf7Xwu8ewhAAAIQgAAEIAABCEAAAu8GAVyTd+Nz4E8BAQhA&#10;AAIQgAAEIAABCCwigXx1nB/701bHkdERtkx0lDdNdnr+evcr4ZhJMmmNPFjRtfvua3FFHDtOzaqm&#10;iV1rZ458flPPU69k+tQ9n9/c6elnbvnWB1c0X7quibawbXIwUNfkwtIFVzPR7reNrG1SNE5knTwK&#10;tu++ert1NPKr5KRWw6ndNGlsjpQ2TVq1TURmlq6JLJWqtkm3ZkjKK6lqm4RmiNokOq4zyzsm/vnF&#10;61Vtk6quydg1ybsmpavfBAaJ7sk29Uu0pWa3bZNz2ffIuiP6fmHjZA5dk4Q1sqzv6c6rX1I2W7RN&#10;fvjYv2Zq6tzkNryu35enq0WbZNIQmTRHipbIPKwRb4sUWyYyUbwRYnOe1si9zEhRs0Tf07dLymbY&#10;NSl/vHd5+eb+2mH/C/f3NBsEIAABCEAAAhCAAAQgAAEInAYBXJPToM73hAAEIAABCEAAAhCAAAQW&#10;mYBfHefPzi7ZX93p+WaJzWnGyezXJ42VByv6M3RvqUzaKbbyjq24E86UmWImi1koVbO5oZLomgRN&#10;E3kncdfEWya3nVfit7hp8vjioyXfNXllXZOeOiRuj6fOVe4pQ6XQNJGFYiZKPFs1TdQx0RbaKvo9&#10;VdfEGibxPN2mSdkqPN0aLHVtldBcqWut2H1FO8UbK3nXxFom8WzVNpGBslBNE1t9J2GpdNw2sa5J&#10;3DKx4z1XHmm7lxsrMka0hVOPu91loeg1U1PnuttTTRNvp8hMsV0Gih7bfHH1JzcP+8/69E4W+d9W&#10;vHcIQAACEIAABCAAAQhA4OQJ4JqcPHO+IwQgAAEIQAACEIAABCCwaASOOlsdZ9IUydsm3dsi5U0T&#10;s0bMEDFrxI5Ts8oUsWvNjZG6LRO7zzdN1DXZX9XPYe/WR1c037iuSdg0kWuyO1DXJGyaqGxSu2uy&#10;5W0QM0TiWbtt0tgcCW2Rgj1yw5skP6Smzk3sIjNL16SqaVJmiqTqJO3OVVkiesU2dkjKCik/V9U0&#10;kVFS1TV53Rf9Yd41SRoiCXMk2TKxxkm3TRPfTSm0TKxtsjxunJxQ26TbpknWSHEtFG16nJr+bPh1&#10;eE2f2M7apFFSborkjZOiLWL2SBfGiLdE1C7x30Pmhl43nLqm4y733Bq5d9wy0evnhoiZIuHU46b7&#10;Nz/zz/Fz77JfaeeLwcj9Dc4GAQhAAAIQgAAEIAABCEAAAvMjgGsyP7a8MgQgAAEIQAACEIAABCCw&#10;uARsdZzzd8/fVbNk57hhYi2TePq+yezdkqrXSZsqZU0TO2/GSZt5Mm2TdoZKomvi/JLtoG0Sd028&#10;aWJVE62as7EUt0181+S5dU06b5qYsVLaNLHGSWNDpWCljFfc0W+wuibql8RNEzs+3bZJ3DCJj9tZ&#10;KvasprZKl/ZK3jVRh6STpolslUpjxZko2fW5rbwzXtXHGy9u9R0ZKdomZnbWr8jTga0y/6aJjBTr&#10;muy5yoi1TOKpa013eSd6zuR8csmflzmiLZx63NV+L3stmSh6zXDqqFtDxdso/jVzW+XJuGOiKRNl&#10;2tQ9fn9xVSvtnF/HO1ncf4/xziEAAQhAAAIQgAAEIACB+RHANZkfW14ZAhCAAAQgAAEIQAACEFgs&#10;At+P/Oo4P/afubVxurZGZHr41yxOO+/nSbZNHqzoe953X2WU5Lsdp6b1S6pmO3NEvRJrl0ybvm2y&#10;09PP5/KtD65ovnRdE21h2+RgoK7JhaULrmai3W8bWdukaJzIOnkUbN999XbraORXyUmthlO7adLY&#10;HCltmoztkWTTxF2bbJronMjM0jWRpVLVNunWDDFDJJxVtkhohqhNouM6s7xj4p9fvF7VNqnqmoxd&#10;k7xrUrr6TWCQ6J5sS9kiuuItjw5mZoeM2yV6XRkh8ezAErEVcGwmrJFlXfP9kdLpTBBrldSdqZaJ&#10;NU7Cmkn+eHhdvy9PV4s2yaQhMmmOFC2ReVgj3hIptkxkosjs0DU/52mN3DvRtokKJ5Pbi6t/cf1Z&#10;f38N70Q/qWwQgAAEIAABCEAAAhCAAARmJ4BrMjtDXgECEIAABCAAAQhAAAIQWFwC3x+vjqNOSWqv&#10;1zTRXV3bKenXK5oqvl2i7929pXIyTROzVpobKomuSdA0kXcSd028ZXLbeSV+i5smjy8+WvJdk1fW&#10;NempQ+L2eOpc5Z4yVApNE1koZqLEs1XTRF2TuG2i32x1TaxhEs/TbZqUrcLTrcFS11YJzZW61ord&#10;V7RTvLGSd03ipokdZw0Sa5XUnTJRkm0TZ4qcyaZJhaWSGTKyV6aYKnZ9irFiXZO4ZWLHe6480nYv&#10;N1ZkjGgLpx53u3sjxTdMJtsmXZoqYctErxse+55J/aaJtU0m5zc/y1faORot7r9geOcQgAAEIAAB&#10;CEAAAhCAAARmI4BrMhs/ng0BCEAAAhCAAAQgAAEILBoB/f9SDwefrJ+/++e+bI6Ts0S8EVLeNune&#10;FlG3xLdLyqa1S6xrYsepaVZI1WxujExrmMTXfdPk/srnN/dX9bPbu/XRFc03rmsSNk3kmuwO1DUJ&#10;myYqm9Tummx5G8QMkXjWbps0NkdK2yY3XKvEGibx1LWJXWRm6ZpUNU3KTJGwSjLb4ypLRK/cxg5J&#10;WSHl56qaJjJKqromr/uiP8y7JklDJGGOZH0Ra5jEs5OuyXHTZNxHSTZNxq2TE2qbVBgjUwyRqs5J&#10;s7bJ8Jo+sZ21SaOk3BTJGydFW8TskS6MkXtj8ySfckaKjRNd69IYKVoip9E00Qo66e3O+Hw49y7f&#10;72mlnS/c3/lsEIAABCAAAQhAAAIQgAAEIFCXAK5JXVLcBwEIQAACEIAABCAAAQgsMoGDzW+H8ksO&#10;11Ltkmnn6rVN0h2SLnsnk00TM1fmtQLPybRN2hkqia6J80u2g7ZJ3DXxpolVTbRqzsZS3DbxXZPn&#10;1jXpvGlixkpp08QaJ40NlbhpomP9zqtron5J3DSx49Ntm8QNk/j4ZG2VLu2VvGui3oi1TGy2aprI&#10;Vqk0Vs5q20QmynilnYnZTdNExop1TfZcZcRaJvHUtaa7vBM9Z3I+ueTPyxzRFk497mq/l71Wqm0i&#10;a0Xnu93DlolZK/WaJtY8kWkybZeJYkZKOF9c/cnNQ1bawbmBAAQgAAEIQAACEIAABCBQgwCuySL/&#10;r+W8dwhAAAIQgAAEIAABCECgnMDR8eo43hTxDZP91eL0JshJtE28DTLZNrHz87JF9LraJ62RByv+&#10;vDVM3re2yU5Pn/7yrQ+uaL50XRNtYdvkYKCuyYWlC65mot1vG1nbpGicyDp5FGzfffV262jkV8lJ&#10;rYZTu2nS2BwpbZq4jklmkzRqm4jMLF0TWSpVbZNuzZCUV1LVNgnNELVJdFxnlndM/POL16vaJlVd&#10;k7FrkndNSle/CQwS3ZNt6pdoS81u2ybO4tD3SbZNvOFhq9h0MRPWyPLYIlG/xFa7iWeLtkmzponu&#10;Hl7X78vT1aJNMmmITJojRUtkHtaIt0WKLROZKN4SsdmtMWKWiJ/3MiNFdocde3tElseTsRliU+ea&#10;7ilzROfS251E20R36ny4713+yc39tcM+vRP9bLNBAAIQgAAEIAABCEAAAhCICeCaxEQ4hgAEIAAB&#10;CEAAAhCAAAQWlYBWx9l19RL1S3Z601olda/Xa5qchK1iDZN4PljxBkvKVjHTpM2ctFNya0XXirsZ&#10;K6lZteqOXWveNkl0TYKmibyTuGviLZPbzivxW9w0eXzx0ZLvmryyrklPHRK3x1PnKveUoVJomshC&#10;MRMlnq2aJt5F8avsZFaKs1P0d4G6JtYwiefpNk3KVuHp1mCpa6uE5kpda8XuK9op3ljJuybWMoln&#10;q7aJDJRk28QZI9n5udkpY/PFmy6yUGTCpGZ21tsrHa7Ak7BUjhsn3bRNrGsSt0zseM+VR9ru5caK&#10;jBFt4dTjbndZKHrN1NS57vZU08TbKTJRbJeJosepqXPTdnkluic1/dnJry+u+pV2Hg5Hg0X9VxLv&#10;GwIQgAAEIAABCEAAAhCAQJEArkmRB0cQgAAEIAABCEAAAhCAwKIRONjcHZ6/++e+Xx3HzBAzSezY&#10;z9Nqmng7ZLJpojVxdC1liehKG0Mk9Zxya8TMEDNH7Dg1zQqpms2NET3j85v6Wm/qXr/vr+pnvXfr&#10;oyuab1zXJGyayDXZdf+P4rebYdNEZZPaXZMtb4OYIRLP2m2TxuZIadukUdPEWSc3RGaWrklV06TM&#10;FEnVSdqdq7JE9Ipt7JCUFVJ+rqppIqOkqmvyui/6w7xrkjREEuZIsmVijRNvevjeSevHmSWilsn4&#10;dZJNE12XSdL9nrBGOm6aaEUc7c3aJsNr+sR21iaNknJTJG+cFG0Rs0e6MEa8JaJ2if8eMjf0uuHU&#10;NR13uefWyL3jloleP22I2PlplkjqesoY0X3p7c74fGrqXNl++2N/zc+9y39xfX/tw7t4J/qpZ4MA&#10;BCAAAQhAAAIQgAAEFpUArsmifvK8bwhAAAIQgAAEIAABCCwuge9H3w4fDj5Z/3NfRskzt5tZMq+Z&#10;GytPs+8la0TfK5x6PO/dmylmqIRzXrZKuaVidko4U4aKrlfZKbqmrWz6q6mvia6J80u2g7ZJ3DXx&#10;polVTbRqzsZS3DbxXZPn1jXpvGlixkpp08QaJ40NFWuZhFN/S6hron5J3DSx49Ntm8QNk/i4naVi&#10;z2pqq3Rpr+RdE/VGOmmayFapNFacfZJdl4VidorN1mZKoWcSWi6ppomuj+0Umx3YKgk7peOmicwU&#10;65rsucqItUziqWtNd3knes7kfHLJn5c5oi2cetzVfi97LZkoes1w6qhbQ8XbKP41c1tFJortskj0&#10;uGrq2rT9G+eV6J7U9GfLvt6JbBVW2lncf0/yziEAAQhAAAIQgAAEILDoBHBNFv0ngPcPAQhAAAIQ&#10;gAAEIACBRSEgu+T83dTqOLkJUrROiueLTZP9VX/s7RBvjczXFPE2iL5H0Rix8/OyRfS62ietkQfO&#10;7zATpAtjxIySduZI87bJTk8/+8u3Prii+dJ1TbSFbZODgbomF5YuuJqJdr9tZG2TonEi6+RRsH33&#10;1duto5FfJSe1Gk7tpkljc6S0aeJWxMkskkZtE5GZpWsiS6WqbdKtGWKGSDirbJHQDFGbRMd1ZnnH&#10;xD+/eL2qbVLVNRm7JnnXRPZHpSni/RD/NWWLdGqNVDVNZJd0YIikXiNhjSzrPt8hKZ3jTon1SurM&#10;Zk0T3T28rt+Xp6tFm2TSEJk0R4qWyDysEW+JFFsmMlFkduian/O0Ru6dQtukzBXxfRJdja0RHVft&#10;xbbJNz8Lj/X49sd7zgu639tfo3ei3wY2CEAAAhCAAAQgAAEIQOCsE8A1OeufMO8PAhCAAAQgAAEI&#10;QAACi01gdzga/Ni3dknZnFfPxLdLvMEiSyRumdixXJX5mip5M6VoqujowYo3WFK2ipkmbeaknZJb&#10;K7pW3GWahOZKeGwWStVsbqgkuiZB00TeSdw18ZbJbeeV+C1umjy++GjJd01eWdekpw6J2+Opc5V7&#10;ylApNE1koZiJEs9WTRPvoriVc8xKcVN/e6hrYg2TeJ5u06RsFZ5uDZa6tkportS1Vuy+op3ijZW8&#10;axI3Tew4M0+sVVJ3lhorZ7VpYsZKwlLpuG1iXZO4ZWLHe6480nYvN1ZkjGgLpx53u3sjxTdMJtsm&#10;XZoqYctErxse12ubTOuZlLVM7LwclPJNJoq2qqlr2n3v5OFwsf8VxruHAAQgAAEIQAACEIAABM4y&#10;AVyTs/zp8t4gAAEIQAACEIAABCCwqAQONneHn6y/Wit2SlJGSbFd4p2P8L7i9WLbxNshJ2eJeCPE&#10;WyNFYyRliXiLxNsdbUyR8Dnl1ogZIWaO2HFqVpkidq25MaJnNG+a6Dn7q/r96N366IrmG9c1CZsm&#10;ck12B+qahE0TlU1qd022vA1ihkg8a7dNGpsjoS2StUzMHmnUNHHWyQ2RmaVrUtU0KTNFwirJbI+r&#10;LBG9chs7JGWFlJ+raprIKKnqmrzui/4w75pMa5rYdbf2THnbpJOVcI6bJuMVcdQwsZaJTd1zgm0T&#10;mSQlbZMWTRPrnjRrmwyv6RPbWZs0SspNkbxxUrRFzB7pwhi5NzZP8ilnpNg40bUujZGiJXIaTZNy&#10;c6SOJWK2SDjDhonOh8e+aeLPpR5764TWiX5D2CAAAQhAAAIQgAAEIACBs0QA1+QsfZq8FwhAAAIQ&#10;gAAEIAABCCw2gYPNb51hcv7u/qr6Jc9WbXrjpKxpYudDw6Trx7mxUtU2ydsj82qcFA0VHZm5Mi9b&#10;pdxSMTslnClDxVonZqOkZjtDJdE1cX7JdtA2ibsm3jSxqolWzdlYitsmvmvy3LomnTdNzFgpbZpY&#10;46SxoVKwUsZ2iv5GUddE/ZK4aWLHp9s2iRsm8fHJ2ipd2it510T9EmuZ2GzVNLH2ycK1TebfNJGd&#10;Yl2TPVcZsZZJPHWt6S7vRM+ZnE8u+fMyR7SFU4+72u9lr5Vqm8ha0flu97BlYtZKvabJE9dBkWVS&#10;Z//G+SJmpMRT18q3O+NrqalzVbtfYYfWyWL/a5V3DwEIQAACEIAABCAAgbNDANfk7HyWvBMIQAAC&#10;EIAABCAAAQgsJoGjkRom5+9Ob5iUGSS5CVJ8jeL5YtNkf9Ufn1zbxNsgk20TOz8vW0Svq33SGnmw&#10;4s+bIWLWiB2nZsoUic+1M0eat012evqNWb71wRXNl65roi1smxwM1DW5sHTB1Uy0+20ja5sUjRNZ&#10;J4+C7buv3m4djfwqOanVcGo3TRqbI6VNk1ZtE5GZpWsiS6WqbdKtGZLySqraJqEZojaJjuvM8o6J&#10;f37xelXbpKprMnZN8q5JqSHiKibHTRNfNPG9ET1ONU66bZskmibHbRN3reO2ScIaWdb3KGma2PkW&#10;bZNmTRPdPbyu35enq0WbZNIQmTRHipbIPKwRb4sUWyYyUbwlYrNbY8QsET/vZUaK7A479vaILI8n&#10;YzvEps413b9xjoeeE05/lPp6p6UtErZM9BrhcapnUnVu7/Kz/v4arRP91rBBAAIQgAAEIAABCEAA&#10;Au8rAVyT9/WT488NAQhAAAIQgAAEIACBxSbw/SjdMLGWiU31Tfwu08QaJvEss1C6OJ8bK1VNE901&#10;/67JpKniV9rx51O2ipkmbeaknZJbK7pW3FNmSp2miZkqzQ2VRNckaJrIO4m7Jt4yue28Er/FTZPH&#10;Fx8t+a7JK+ua9NQhcXs8da5yTxkqhaaJLBQzUeLZqmmirkncNtHfMuqaWMMknqfbNClbhadbg6Wu&#10;rRKaK3WtFbuvaKd4YyXvmljLJJ6t2ialxoozUDJjZW52yth88aaLLBSZMKmZnT0JSyX7HrJXppgq&#10;dn2KsWJdk7hlYsd7rjzSdi83VmSMaAunHne7y0LRa6amznW3p5om3k6RiWK7rBI9Tk2dm7bLP9E9&#10;qenPln29U2Gp6Dm63nTfu3zorJOj0WL/q453DwEIQAACEIAABCAAAQi8jwRwTd7HT40/MwQgAAEI&#10;QAACEIAABBaVgBomX3xtDZMujJHcBPFNEzs2y8SO/Sy2TbwdoisnY4mkTRF975Ql4i0Sb3e0MUXC&#10;55RbI2aImDlix6lpVkjVbG6M6BnNmyZ6zv6qfo96tz66ovnGdU3Cpolck92BuiZh00Rlk9pdky1v&#10;g5ghEs/abZP/z97Z7EaRbGv7Enr3Hn3d12CpfSykLXrLQo10kPgxA3/IAyN50hIM2tiDasTASL4B&#10;4xEwgmuomZsJfQunR/xM6EtonQHqc0aceHPVIiIjV0RFpiOrMPUqFLUyfjLLfr1dwO5HT/QmR5Ju&#10;k+v/uI21v6yKuU5HMufxmuScJilSxLKTDJvLUSJ44hA6xKJC0nM5pwmIkpzX5OMe0p94r4m6S+ZV&#10;02WijpO6ThPxpjTuEnWZaAVJUtlpos+z3CYZYmQOIYLTb1K9n9tkchU/see7XaIkTYp4x0mbFlF6&#10;pAYxIpQI3CXyHiA38NywYg3jmt1TIwefXSZ4vk2I6Pw8SsRaB+OBeavKbPi61ewTIgTz4RjXqR46&#10;TLAnHOf8JeVr081vr/22d9f9ucPGBJgAE2ACTIAJMAEmwASYABO4GAmQNbkYPyd+lUyACTABJsAE&#10;mAATYAJMYJUT+PPo90c4JweukrjDVaIOk1QViiQmU+Kx0iVjVE+s5Nwm4xMr4E9sYmUsWiVNqSid&#10;ElaLUClxmwwjVAyvieNLngZuk9hrIqSJWk1was7+euw2Ea/JK/WaVHeaKLGSdJqo46Q3oRI7TTDG&#10;5w68JvCXxE4THS/XbRI7TOLxMEpF7+pLq9SkV7zXBL6RKk4TUCpZUuVrdZsYdEplpwloFfWaTJ1l&#10;RF0mccVa3w7uBPd06+llmQc5ghZWXNfqB82zQKLgmWHFqC6hIjSKPNPTKiBRtIMqwXWuYm1ef+B4&#10;EeyxqsymXreae9qUCvZivk7/46dvr70ldULmhgkwASbABJgAE2ACTIAJMIEvPgGyJqv8/9jze2cC&#10;TIAJMAEmwASYABNgAl9yAh8cYfL48Mf7/7MHKiQmQ+LxeQgRT4IIlaLPas+D0sB6uy7ObSI0SJcU&#10;0fmxaBE8F71LjTy8LfNKiCg1omOrYm5eH0aO9HebPN/G//43bn5zBfWN85qghW6T14fwmqytrzmb&#10;Cbq0/cZt0iZOQJ2cBO39vU/HH47klBzrNJxip0lvciTpNHE+k4YmsZwm6jqp7jUBpZJzm9QlQ5QQ&#10;CWuOFgnJELhJMC6paY+J3N9ez7lNcl6TGWvivSbJ028CggR7mmadhIOVKl4TPKc5AWfmLmnGOPkm&#10;Go/gNTGokQ34TmZuklTNuEvqOE1gQJlcwyfJs502TdIlRLrkSJsSGYMaEUqk7TIBiQKyA2tSx6RG&#10;DpbgNgH/YTcQIWhWxVyqhy4T7AnH5f4Sua9s/3TzzjZdJ1/y31X5tTEBJsAEmAATYAJMgAkwgdVO&#10;gKzJav/8+d0zASbABJgAE2ACTIAJMIEvLYE/jz4dw2Hyv44wiR0m8bjMaTI2qaJkSqp6YiXnNMGu&#10;8b0mXVJFTtqReYtWUdJkSO3SKZ5awVq7W2RKidNEyZX+hIrhNQmcJuBOYq+JUCa3HFciLXaaPLl0&#10;si5ek3fqNdmGh8T1uGIu2y1CpeU0AYWiJEpcBzlNhEWRU3YaKsURKPh8gNdEHSZxXa7TJHUKT12C&#10;pZRWCcmVUmpF97XpFCFWvNckdprouHGUqKuktDoexHabfK1Ok8zJO5XdJuo1iV0mOp4688jQniZW&#10;QIyghRXXdbsQKeIw6bpNapIqocsEzw3HZW6TeT6TlMtE5x80FErqFYQJWq5irX7/46ezXbpOvrS/&#10;s/LrYQJMgAkwASbABJgAE2ACq54AWZNV/18Av38mwASYABNgAkyACTABJvClJKAOEz0JR1wmJaSI&#10;Ok5StEdu3pMg4jTRsd6jY6nLcpp4CsU+BceiRIQiEbpjCCkS3pOmRpQQUXJEx1ZVKiRX+xMjuKO/&#10;0wT3nO3gf/vbN3+4gvq385qEThOwJi8O4TUJnSYwmxR7TY6FBlFCJK7FbpPe5EjSbdLLaeKok+tI&#10;5l/3hxMlOadJihQJrSTnu85RInjyEDrEokLSczmnCYiSnNfk4x7Sn3ivSfb0m4Agafwi6jCJaxWv&#10;yWenycyTAn9Jx2kyc5wsyG0C30nCbTLAaaKuE9hKcG1VmQ1fJ1fxE3u+2yVK0qSId5y0aRGlR2oQ&#10;Iwcz8sRXMCNtxwnWahIjbUpkGU6TNDkylBIJHSZ4Rjguc5T08Znk9k43z3bpOsFvGxsTYAJMgAkw&#10;ASbABJgAE2ACy06ArMmyfwJ8fybABJgAE2ACTIAJMAEmsNoJvJj8+/53P893mMROEx2XuU1AjiiR&#10;kqpKl4xRPbGSc5t4omQsx4lNqiiVkqohddL3Ok2pKJ0SVotQKXGbDCNUDK+J40ueBm6T2GsipIla&#10;TXBqzv567DYRr8kr9ZpUd5oosZJ0mqjjpDehoi6TsOLTCV4T0Cax00THw0kUee78+5VYiSt4kdhh&#10;Eo8XS6vUpFe81wQeEnWZaB3kNFH3ycq5TUCizE7a6dQEoRKTKwXEinpNps4yoi6TuGKtbwd3gnu6&#10;9fSyzIMcQQsrrmv1g+ZZltsE1Arm6/bQZaLUSpnT5NR5UECZlPQHjhdRIiWuWEu3rdmaVTG3qD7d&#10;/OeNs92jw9X+WyS/eybABJgAE2ACTIAJMAEmwASWmQBZk2Wmz/dmAkyACTABJsAEmAATYAKrmsDr&#10;Ry8nekpOjhYpd5uchxDxJIi4TfRZ7fm20+RsR8ZChWDn2KQIKA95j3bVeaniMYmpkb6EiLW/S408&#10;vI19v7rXZZ+GM8xt8nwbv38bN7+5gvrGeU3QQrfJa/ff8F4+WltfczYTdGn7jdukTZyAOjkJ2vt7&#10;n44/HMkpOdZpOMVOk97kSNJp4k7EaSiSXm4TJHMerwloEiVEQH2oy0RrXTLE4kpybpOQDIGbBOOS&#10;mvaYyP3t9ZzbJOc1mbEm3muSJERCpwk8JrHLJB7XdZsYThP3FejJNbWrQY1szCgS0CAxIaLjAlJE&#10;XSZaLZeJOk5Cm4m/nlzD78uznTZN0iVEuuRImxIZgxoRWqTtMgGJIpSI1rrEiFIiUg8aIgV0h46F&#10;HgHlcTqjQ7Rirm9/4BgP3BNWGVmvWwNpkdBlgmeE48W6TdreE1In+N1jYwJMgAkwASbABJgAE2AC&#10;TGDxCZA1WXzmfEcmwASYABNgAkyACTABJrCqCYAw+dFZTOAkQQurekr61BylgucshlRRMiVVPbGS&#10;c5osglaxSBWhUkDK1KdUunSKvEebTFGviRIrVsXcvN7fbWJ4TQKnCbiT2GsilMktx5VIi50mTy6d&#10;rIvX5J16TbbhIXE9rpjLdotQaTlNQKEoiRLXQU4TYVHcyTlKpbiKzyp4TdRhEtf5TpJSd0lqn5Iq&#10;cQ3JlZhYiccWg1I+V0qrhORKKbWi+9p0ihAr3muiLpO4DnKbJIkVR6A0p/SARBmFTgGB8rnDM4Kx&#10;VZvZ6rSKQal8dpzUcZuo1yR2meh46swjQ3uaWAExghZWXNftoFDwTKtirl63nCZCp4BE0Q6qBNdW&#10;xdy8Dv4Ee6wqs6nXrQylgnuwvsw+3fx1m66TVf1bNr9vJsAEmAATYAJMgAkwASaw+ATImiw+c74j&#10;E2ACTIAJMAEmwASYABNYrQQ+HHnCpIQO6VIiqVNv4vkU7ZGb9ySIOE10rPfoWKq4TBbvNPHOlLbT&#10;BCOsLd5potSIkiHLI0aGOU1+vX3nxtkOfhO3b/5wBfVv5zUJnSZgTV4cwmsSOk1gNin2mhwLDaKE&#10;SFyL3Sa9yZGQFmlcJkqP9HKaOOrkOpI5j9dECZGQDFGnida6ZEjIkOQoEewbQodYVEh6Luc0AVGS&#10;85p83EP6E+81aUgQR4HMqw3REdMiOva0R0h+9LxuKBF3z+cKOgTjoGIN4xG6QY1UdpoMc5tMruIn&#10;9ny3S5SkSRHvOGnTIkqP1CBGhBKBu0TeA+QGnhtWrGFcs3tq5OCzywTPtwkRnZ9HiVjrYDwwb1WZ&#10;DV+3mn1ChGA+HOM61UOHCfaE42U6TVLvPd082yV1gt9JNibABJgAE2ACTIAJMAEmwATGS4CsyXjZ&#10;8slMgAkwASbABJgAE2ACTGCVE/hzRpiIwaTtMImdJjru4zTRvSX0ilAkMZkSj5UuGaN6YiXnNvFE&#10;yVgn8tikCmbHolUW4zbp7zTBHYbXxPElTwO3Sew1EdJErSY4NWd/PXabiNfklXpNqjtNlFhJOk3U&#10;cdKbUGlRKTM6BZ9h8JrAXxI7TXS8XLdJTKrE45A96X/dl1apSa94rwnokipOE1AqWVLFESPNOsgR&#10;pVO0VqFUPntNQLeAREnVZrUaqWLQKc2zMV/HaQI6Rb0mU2cZUZdJXLHWt4M7wT3denpZ5kGOoIUV&#10;17X6QfMskCh4ZlgxqkuoCI0iz/S0CkgU7aBKcJ2rWJvXHzheBHusKrOp163mnjalgr2Y/xL7dPPt&#10;HqmTVf4bOb93JsAEmAATYAJMgAkwASYwXgJkTcbLlk9mAkyACTABJsAEmAATYAKrl0DoMOlDg6jL&#10;JK6LOQXHkyBCpSht0p5vO00W7zYRGkROuxEqJXSaLMNt8tCdawOfyUV1mzzfxm/oxs1vrqC+cV4T&#10;tNBt8voQXpO19TVnM0GXtt+4TdrECaiTk6C9v/fp+MORnJJjnYZT7DTpTY4knSaD3CZI5jxeE1Aq&#10;ObdJXTLEYklytEhIhsBNgnFJTXtM5P72es5tkvOazFgT7zUB/ZElRYQPkVeLFqlKjeScJiBKRvCZ&#10;4JkGNbIxm6/sNvnrP4RCsSrmum1yDb8vz3baNEmXEOmSI21KZAxqRCiRtssEJArIDqxJHZMaOViC&#10;2wT8h91AhKBZFXOpHrpMsCccp/wiX878dPO///Ns9677c42NCTABJsAEmAATYAJMgAkwASZQJwGy&#10;JnVy5FOYABNgAkyACTABJsAEmMAqJ/Dn0Yeju79897M6TFIVJIk6TOKqZEqfWuY0gb8kdpjEY6VL&#10;xqieWMk5TbBrfK9Jl1QRp4nMW24TzA3ti3GagHRB7+82MbwmgdME3EnsNRHK5JbjSqTFTpMnl07W&#10;xWvyTr0m2/CQuB5XzGW7Rai0nCagUJREiesgpwm8JrHbBJ9r8JqowySuy3WapE7hqUuwlNIqIblS&#10;Sq3ovjadIsSK95rEThMdN+SJukpKa5JY+VqdJkq9GJRKZbeJek1il4mOp848MrSniRUQI2hhxXXd&#10;LkSKOEy6bpOapEroMsFzw3GZ22SezyTlMtH5Bw2FknoFYYKWq1j7svt089trb/dInazy39z5vTMB&#10;JsAEmAATYAJMgAkwgToJkDWpkyOfwgSYABNgAkyACTABJsAEVi+BD0e/P3p8+OP9/92TE3IsSqSE&#10;BsF91j4hREpIESVHhpAingQRp4mO9Vk6ltp2mwgdgpXFUCI2KYL3tigRPRlnKCkS3pemRi6q0+TX&#10;23dunO3gt3b75g9XUP92XpPQaQLW5MUhvCah0wRmk2KvybHQIEqIxLXYbdKbHEm6Ta7/4zbW/rIq&#10;5jodyZzHa5JzmqRIEctOMmwuR4ngiUPoEIsKSc/lnCYgSnJek497SH/ivSbznCa67s6mSbtNqpyE&#10;89lpghNwZg6TuGLPAt0mIEnEQ9Kp8J0M7JbTBM+y2+QqfmLPd7tESZoU8Y6TNi2i9EgNYuRgRp74&#10;Cmak7TjBWk1ipE2JLMNpkiZHhlIiocMEzwjHX467RL6u8q9nuvn/b9N1gt9cNibABJgAE2ACTIAJ&#10;MAEmwASGJEDWZEhqvIcJMAEmwASYABNgAkyACaxuAn8efTp+Mfn3/fkWk7bdBERJ7DKJxxatMm/O&#10;olRiekUoEiVSUlXpkjGqJ1ZybpPxiRU5dQev8l6+jkWrpCkVnL4TdyVXrIq5VO/vNMEdhtfE8SVP&#10;A7dJ7DUR0kStJjg1Z389dpuI1+SVek2qO02UWEk6TdRx0ptQiZ0mGOOTDl4T+Etip4mOl+s2iR0m&#10;8XgYpaJ39aVVatIr3msCf4m6TLQOcpqo+2Tl3CbjO01AoKjXZOosI+oyiSvW+nZwJ7inW08vyzzI&#10;EbSw4rpWP2ieZblNQK1gvm4PXSZKrZQ5TU6dBwWUSUl/4HgRJVLiirV025qtWRVzF7NPN8926TpZ&#10;3b/d8ztnAkyACTABJsAEmAATYALDEiBrMiw33sUEmAATYAJMgAkwASbABFYvAThMQJhY1EiOCCmh&#10;QWI6RMflbpPzECKeBBEqRZ/VngedgfV2XZzbRGiQrttE58eiRfBc9C418tCxH5hXMkTJER1bNUWL&#10;hPPDyJE7N3AffCXzK/bcufF8G7/FGze/uYL6xnlN0EK3yetDeE3W1teczQRd2n7jNmkTJ6BOToL2&#10;/t6n4w9HckqOdRpOsdOkNzmSdJo4n0lDk1hOE3WdVPeagFLJuU3qkiFKiIQ1R4uEZAjcJBiX1LTH&#10;RO5vr+fcJjmvyYw18V6TJCHiLCafnSZiNBHfCK4tx0ldt8k/Mm4Tt1bZbWJQIxt4j4TTROcHeE36&#10;OU2we3INnyTPdto0SZcQ6ZIjbUpkDGpEaJG2ywQkilAiWusSI0qJSD1oiBTQHToWegSUx+mMDtGK&#10;ub79gWM8cE9YZWS9bg2kRUKXCZ4RjstdIn3dI4veD+qErpPV+1s+v2MmwASYABNgAkyACTABJjAk&#10;AbImQ1LjPUyACTABJsAEmAATYAJMYHUSEIfJ212xksRVZktfLUpF3SY5WiW1VkKxeFoFBMmX6zQB&#10;xzK+16RLqsBs8vC2zFu0ipImQ2qXTvHUSj2niVIq/QkVw2sSOE3AncReE6FMbjmuRFrsNHly6WRd&#10;vCbv1GuyDQ+J63HFXLZbhErLaQIKRUmUuA5ymgiLIqfsNFSKI1DwSQeviTpM4rpcp0nqFJ66BEsp&#10;rRKSK6XUiu5r0ylCrHivibpM4jrIbZIkVhyB0hAro9EpM/JFSBdQKCBhrNrMLoJSad4D9MocUkXX&#10;5xAr6jWJXSY6njrzyNCeJlZAjKCFFdd1OygUPNOqmKvXLaeJ0CkgUbSDKsG1VTE3r4M/wR6rymzq&#10;dStDqeAerH8tfbr5zxtnu9/dX52/8fI7ZQJMgAkwASbABJgAE2ACTKBvAmRN+ibG/UyACTABJsAE&#10;mAATYAJMYBUSeHz4+DA8JSdHieRokRIaBM+29nlKJEWIxPPqI+lT2+4SjMrdJkKHLI4SsUkRECoW&#10;JSIUidAdQ0iR8J40NaLukovmNIHX5GwHv8vbN3+4gvq385qEThOwJi8O4TUJnSYwmxR7TY6FBlFC&#10;JK7FbpPe5EjSbdLLaeKok+tI5l/3hxMlOadJihQJrSTnu85RInjyEDrEokLSczmnCYiSnNfk4x7S&#10;n3ivibpL5lXTZaKOk7pOE/GmNO4SkCRwmGgFSVLZaaLPs9wmGWJkDiGC029SvZ/bZHIVP7Hnu12i&#10;JE2KeMdJmxZReqQGMSKUCNwl8h4gN/DcsGIN45rdUyMHn10meL5NiOj8PErEWgfjgXmrymz4utXs&#10;EyIE8+EY16keOkywJxx/PU4T26Ei1MmR+xORjQkwASbABJgAE2ACTIAJMAEmECZA1iRMg9dMgAkw&#10;ASbABJgAE2ACTGC1E/j90cvJj/f/d++3HfhLYodJPC61mci+obRKymmi8xalEtMrQo/EZEo87kOo&#10;9N2rBAtoEdxrVSFXxnWbgD+xiZWxaJU0paJ0SliVXLGq+kus2t9pgjsMr4njS54GbpPYayKkiVpN&#10;cGrO/nrsNhGvySv1mlR3miixknSaqOOkN6GiLpOw4hMRXhPQJrHTRMfDSRR57vz7lViJK3iR2GES&#10;jxdLq9SkV7zXBL6RKk4TUCpZUsWRIs06iBGlU7RWoVRAonzultME65hvXqvRKgad0jw7Q6ioy0Rr&#10;hkhRUkW9JlNnGVGXSVyx1reDO8E93Xp6WeZBjqCFFde1+kHzLJAoeGZYMapLqAiNIs/0tApIFO2g&#10;SnCdq1ib1x84XgR7rCqzqdet5p42pYK9mP/a+3Tz1+2z3ceT1f7bMr97JsAEmAATYAJMgAkwASbA&#10;BDQBsiaaBCsTYAJMgAkwASbABJgAE1jVBD4cgTAJLSY2RZKjRZT8sGoJDRLTIToud5v0pT/C/Z4E&#10;KXeanO2A2hBqxNcxSRGhQbqkiM6PRYvguehdauThbZlXMkSpER1b1SJF4rlh5MidG7gPvpL5FXvu&#10;3Hi+jd/5jZvfXEF947wmaKHb5PUhvCZr62vOZoIubb9xm7SJE1AnJ0F7f+/T8YcjOSXHOg2n2GnS&#10;mxxJOk3ciTgNRdLLbYJkzuM1AU2ihAioD3WZaK1LhlhcSc5tEpIhcJNgXFLTHhO5v72ec5vkvCYz&#10;1sR7TUB/ZEkR4UPk1aJFqlIjzQk4kcsEFEnLbTKjRir6TQxqZAPvOXOTpGoBKaLEiNZ+ThPsnlzD&#10;78uznTZN0iVEuuRImxIZgxoRSqTtMgGJArIDa1LHpEYOluA2Af9hNxAhaFbFXKqHLhPsCcdfu9sk&#10;/v6mm7/tne3SdYLfejYmwASYABNgAkyACTABJrC6CZA1Wd2fPb9zJsAEmAATYAJMgAkwgdVO4M+G&#10;MPn+Z+8wUZeJVhAnscskHttUSmoWBAmaVTHXt5dQLJ5WAV0Su0x0HJInta89yZJzmii1Miatknaa&#10;CMFi0SpKmgypXTrFUytYa3eLTMGemERJjfsTKobXJHCagDuJvSZCmdxyXIm02Gny5NLJunhN3qnX&#10;ZBseEtfjirlstwiVltMEFIqSKHEd5DQRFsWdnKNUiqv4lITXRB0mcZ3vJCl1l6T2KakS15BciYmV&#10;eGwxKOVzpbRKSK6UUiu6r02nCLHivSax00THDXmirpLSmiRWHJ3yVTpNMifvVHabqNckdpnoeOrM&#10;I0N7mlgBMYIWVlzX7UKkiMOk6zapSaqELhM8NxyXuU3m+UxSLhOdf9BQKKlXECZouYq1VerTzbeO&#10;OqHrZLX/VcHvngkwASbABJgAE2ACTGBVEyBrsqo/eX7fTIAJMAEmwASYABNgAquZgDhMQJj0axYd&#10;ElMjFilSQoPgPmufp0SUCJlXh1AingQRp4mO9Vk6liouk8U7TTyBYp+CY1Ei2DmEELHuSVMjSogo&#10;OaJjq6YokXC+PzFS6jLRfeI0gdfkbAefAts3f7iC+rfzmoROE7AmLw7hNQmdJjCbFHtNjoUGUUIk&#10;rsVuk97kSEiLNC4TpUd6OU0cdXIdyZzHa6KESEiGqNNEa10yJGRIcpQI9g2hQywqJD2Xc5qAKMl5&#10;TT7uIf2J95rMc5roenNKjTpM4upPsAlPs+l5/dlpMrsvdJmo2wR7KvpMwmdZbpPMaTgDnCbD3CaT&#10;q/iJPd/tEiVpUsQ7Ttq0iNIjNYiRgxl54iuYkbbjBGs1iZE2JbIMp0maHBlKiYQOEzwjHMfOj9Uc&#10;Tze/vfbb3v840pKNCTABJsAEmAATYAJMgAkwgVVJgKzJqvyk+X0yASbABJgAE2ACTIAJrHoCLyZ3&#10;fxFPybtdu6rPJKzgSWKXiY4XQ6tYBEs4Z1EqMb0iFMkYpIoSKfOqJ1ZybhNPlMAzMka3SRWlUlLV&#10;ok9K59KUitIpYbUIlRK3yTBCxfCaOL7kaeA2ib0mQpqo1QSn5uyvx24T8Zq8Uq9JdaeJEitJp4k6&#10;TnoTKi0qZUan4HMTXhP4S2KniY6X6zaJSZV4HLIn/a/70io16RXvNYFvRF0mWgc5TUCjKJFi1q/V&#10;bWLQKZWdJqBT1GsydZYRdZnEFWt9O7gT3NOtp5dlHuQIWlhxXasfNM+y3CagVjBft4cuE6VWypwm&#10;p86DAsqkpD9wvIgSKXHFWrptzdasijn2P366s/22oeVW/e/e/P6ZABNgAkyACTABJsAEmMDXngBZ&#10;k6/9J8zvjwkwASbABJgAE2ACTGC1ExCPiUWM9CNFsBsER6qG9Ed8XUKDxHSIjsvdJvNoj9y6J0GE&#10;StG97fm202TxbhPQHUKgtKvOSxWXSUyNlJIhuX1dauShO99GSZAaxIj6TYaRI/CVqLtkXhW3yfNt&#10;fDps3PzmCuob5zVBC90mrw/hNVlbX3M2E3Rp+43bpE2cgDo5Cdr7e5+OPxzJKTnWaTjFTpPe5EjS&#10;aTLIbYJkzuM1AaWSc5vUJUMsliRHi4RkCNwkGJfUtMdE7m+v59wmOa/JjDXxXpPk6TcBQYI9TYO/&#10;BM2qdd0m/2jeo/GO4P1Cx8kIXhODGtnAe7p5+EtSdYDb5K//kGdaFXPdNrmG35dnO22apEuIdMmR&#10;NiUyBjUitEjbZQISRSgRrXWJEaVEpB40RAroDh0LPQLK43RGh2jFXN/+wDEeuCesMrJetwbSIqHL&#10;BM8Ix6vpMpEMUt/7dPNs92wXvxdsTIAJMAEmwASYABNgAkyACXydCZA1+Tp/rvyumAATYAJMgAkw&#10;ASbABJjAS+cx+e5nOEy0w0dSy2lS320SEyol4xKKxdMqIEhSbhOlS8aonljJOU2waxyXSfzcNqki&#10;VAr21KdUunSKvAfmu32o02Q4oWJ4TQKnCbiT2GsilMktx5VIi50mTy6drIvX5J16TbbhIXE9rpjL&#10;dotQaTlNQKEoiRLXQU4TeE1itwk+SeE1UYdJXJfrNEmdwlOXYCmlVUJypZRa0X1tOkWIFe81UZdJ&#10;XAe5TUCgrJTTRE/fMSiVym4T9ZrELhMdT515ZGhPEysgRtDCiuu6HRQKnmlVzNXrltNE6BSQKNpB&#10;leDaqpib18GfYI9VZTb1upWhVHAP1tnjDMCcPJ7wb+ZMgAkwASbABJgAE2ACTIAJfH0JkDX5+n6m&#10;/I6YABNgAkyACTABJsAEVjmBD0e/P7r7y/c/i4FEiZBUlV0lryA/0HLVokNKaBDcZ+3zlEiKEInn&#10;h5AingQRp4mO9Vk6ltp2mwjFgZXFUCJChKTdJvVpEfWcpKkRJUSUHtGxVZUKydVFOU1+vX3nxtkO&#10;Piu2b/5wBfVv5zUJnSZgTV4cwmsSOk1gNin2mhwLDaKESFyL3Sa9yZGk2+T6P25j7S+rYq7Tkcx5&#10;vCY5p0mKFLHsJMPmcpQInjiEDrGokPRczmkCoiTnNfnYnEAx8V4TkxAxyBHTZaKOk7pOE/GmtFwm&#10;6jbZmDlOFuQ2qes0aRwpzoWChmurymz4OrmK35fnu12iJE2KeMdJmxZReqQGMSKUCNwl8h4gN/Dc&#10;sGIN45rdUyMHn10meL5NiOj8PErEWgfjgXmrymz4utXsExoC8+EY16keOkywJxynvB6cb3tPppu/&#10;7d11f66yMQEmwASYABNgAkyACTABJvC1JEDW5Gv5SfL7YAJMgAkwASbABJgAE1j1BH5/9Piw7TFR&#10;n0nKZRLPg0iJO/iS85Mq8ygVXbdolXlzFqUS0ytCkcRkSjxWumSM6omVnNtkfGKl6zRRcgVUycV1&#10;mwwjVAyvieNLngZuk9hrIqSJWk1was7+euw2Ea/JK/WaVHeaKLGSdJqo46Q3oRI7TTDG5yq8JvCX&#10;xE4THS/XbRI7TOLxMEpF7+pLq9SkV7zXBB6SKk4T0CpZYsWRKM36aCfvzE71EeLFnb4DIgWtU5tZ&#10;OZGnAq0yvtMERIp6TabOMqIuk7hirW8Hd4J7uvX0ssyDHEELK65r9YPmWSBR8MywYlSXUBEaRZ7p&#10;aRWQKNpBleA6V7E2rz9wvAj2WFVmU69bzT1tSgV7Mc9eksEfP53tHpE5IXPDBJgAE2ACTIAJMAEm&#10;wAS+ggTImqz6f5Hg988EmAATYAJMgAkwASZw8RN4MfnOeUxSREhqHnxHvwaCA82qOSKkhAaJ6RAd&#10;l7tNzkOIeBJEqBR9VnseVAbW23VxbhOhQbpuE50fixbBc9G7bpOHt2VeHSYXzW3yfBu//Rs3v7mC&#10;+sZ5TdBCt8nrQ3hN1tbXnM0EXdp+4zZpEyegTk6C9v7ep+MPR3JKjnUaTrHTpDc5knSaOJ9JQ5NY&#10;ThN1nVT3moBSyblN6pIhSoiENUeLhGQI3CQYl9S0x0Tub6/n3CY5r8mMNfFek+TpNwFBgj1Ns2gR&#10;rAjlUaE2dMjMXYLnggiJawVKRE/A0WpQIxtYE/9IsjoSRF0lpdVymajjJLSZ+OvJNXySPNtp0yRd&#10;QqRLjrQpkTGoEaFE2i4TkCggO7AmdUxq5GAJbhPwH3YDEYJmVcyleugywZ5wTIdJ22EyP4/p5n//&#10;59nu60cX/+/h/A6YABNgAkyACTABJsAEmMDqJkDWZHV/9vzOmQATYAJMgAkwASbABC56Ai8nP94P&#10;3SXzrkGdxC4THWMt7uBKUqSKzi+GVkmRLCUUi6dVQJDELhMdK10yRvXESs5pgl3je026pIq4TGTe&#10;olWUNBlSu3SKp1aw1u5KrFg1d+qOrvV3mxhek8BpAu4k9poIZXLLcSXSYqfJk0sn6+I1eadek214&#10;SFyPK+ay3SJUWk4TUChKosR1kNNEWBQ5ZaehUhyBgk9JeE3UYRLX5TpNUqfw1CVYSmmVkFwppVZ0&#10;X5tOEWLFe01ip4mOGweJukpKK0gU023iSJGv0mmSoVQaQgb0yhxSRdfnECvqNYldJjqeOvPI0J4m&#10;VkCMoIUV13W7ECniMOm6TWqSKqHLBM8Nx2Vuk3k+k5TLROcfNBRK6hWECVquYo29PIPp5tu9s92L&#10;/ndyfv1MgAkwASbABJgAE2ACTGA1EyBrspo/d37XTIAJMAEmwASYABNgAhc5gReTu7/AZDKfBFEi&#10;JK79CBHsBu0xr1pESAkNog6TuHpKRImQeXUIKeJJEHGa6FifpWOpy3KaeArFPgXHokT0RJwhlEh8&#10;T5oaUTJEyREdW1WpkFztT4zgjjs38FpWsVf62Q4+B7Zv/nAF9W/nNQmdJmBNXhzCaxI6TWA2Kfaa&#10;HAsNooRIXIvdJr3JkaTbpJfTxFEn15HMv+4PJ0pyTpMUKRJaSc53naNE8OQhdIhFhaTnck4TECU5&#10;r8nHPaQ/8V4TkxAxyJHGL6IOk7hW8Zp8dprM/Cim02TmOlmQ2yRDjMwhRHKek35uk8lV/MSe73aJ&#10;kjQp4h0nbVpE6ZEaxMjBjDzxFcxI23GCtZrESJsSWYbTJE2ODKVEQocJnhGO5zs8+jo/VnH/dPNs&#10;97fmcw+/SWxMgAkwASbABJgAE2ACTIAJXIQEyJpchJ8Sv0YmwASYABNgAkyACTABJvDp+M+jl5N/&#10;3//eMSbz/CXWOmgTdZikKvbEHXxJTKroWOiT0tehtIpFsIRzJTSLUCRjkCpKpMyrnljJuU08UTKW&#10;48QmVZRKSdWYPOkzTlMqSqeE1SJUsJ6jU7CGlqqyar0aXhPHlzwN3Cax10RIE7Wa4NSc/fXYbSJe&#10;k1fqNanuNFFiJek0UcdJb0JFXSZhxWcvvCagTWKniY6Hkyjy3Pn3K7ESV/AiscMkHi+WVqlJr3iv&#10;CXwj6jLROshpAlolS6x8rW4TkCizk3Y6tY7TBMSKek2mzjKiLpO4Yq1vB3eCe7r19LLMgxxBCyuu&#10;a/WD5lmW2wTUCubr9tBlotRKmdPk1HlQQJmU9AeOF1EiJa5YS7et2ZpVMcd+vgzgObl7yL/5MwEm&#10;wASYABNgAkyACTABJnAREiBrchF+SvwamQATYAJMgAkwASbABFY7gdePHh9+9zMIEbS4KvnRt5Yy&#10;In5fjhYJ6Y/4uoQGwT3WvnK3yTzaI7fuSRChUnRve77tNDnbkbFQIdg5NikCwkPeo111XqqcUhNT&#10;I33okNTeLjXy0PEdSoLUIEaUKBlGjvR3mzzfxifLxs1vrqC+cV4TtNBt8tr9166Xj9bW15zNBF3a&#10;fuM2aRMnoE5Ogvb+3qfjD0dySo51Gk6x06Q3OZJ0mrgTcRqKpJfbBMmcx2sCmkQJEVAf6jLRWpcM&#10;sbiSnNskJEPgJsG4pKY9JnJ/ez3nNsl5TWasifeaJE+/CQgS7Gka/CVoVq3rNnEUB97HdJsI4aGn&#10;2NSoBjWyMaNI4C/R027iOsBt0s9pgt2Ta/h9ebbTpkm6hEiXHGlTImNQI0KLtF0mIFGEEtFalxhR&#10;SkTqQUOkgO7QsdAjoDxOZ3SIVsz17Q8c44F7wioj63VrIC0SukzwjHBMt0ltFws8J0fuT2E2JsAE&#10;mAATYAJMgAkwASbABL7cBMiafLk/G35lTIAJMAEmwASYABNgAkzg6PDH+8M8JiBS4g4aBXNWxVzc&#10;QZlgLlc9iVJyNZRWiekVHVt0SkyteFoFBEnKbaJ0yRjVEys5p8kiaBWLVBEqBaRMfUqlS6fIe2C+&#10;20GahORKOFYKJVf7EyqG1yRwmoA7ib0mQpncclyJtNhp8uTSybp4Td6p12QbHhLX44q5bLcIlZbT&#10;BBSKkihxHeQ0ERbFnZyjVIqr+BSG10QdJnGd7yQpdZek9impEteQXImJlXhsMSjlc6W0SkiulFIr&#10;uq9Npwix4r0m6jKJ6yC3CQgU023iiJFmfjQ6ZUa+COkCCgUkjFWbWaFXKp7AY1Aqnx0nddwm6jWJ&#10;XSY6njrzyNCeJlZAjKCFFdd1OygUPNOqmKvXLaeJ0CkgUbSDKsG1VTE3r4M/wR6rymzqdStDqeAe&#10;rLPXzeDba/Sc8F9ETIAJMAEmwASYABNgAkzgS02ArMmX+pPh18UEmAATYAJMgAkwASawugngtJwf&#10;71tESC2niRIkJXyI7MlRItih9EdcS2iQmA7RsadEUoRIPD+EFPEkiDhNdKzP0rFUcZks3mninSlt&#10;pwlGWFu800SpESVClB7RsVVzpIiu9SdGcEd/pwnuOdvBp8z2zR+uoP7tvCah0wSsyYtDeE1CpwnM&#10;JsVek2OhQZQQiWux26Q3ORLSIo3LROmRXk4TR51cRzLn8ZooIRKSIeo00VqXDAkZkhwlgn1D6BCL&#10;CknP5ZwmIEpyXpOPe0h/4r0mJiFikCOmy0QdJ0J6iO9k8HVDicBlMnuO6TTBOkiS+t2gRio7TXAi&#10;Dno/t8nkKn5iz3e7REmaFPGOkzYtovRIDWJEKBG4S+Q9QG7guWHFGsY1u6dGDj67TPB8mxDR+XmU&#10;iLUOxgPzVpXZ8HWr2Sc0BObDMa5TPXSYYE84ptOkttOk+7zp5j9vnO3+foTfMjYmwASYABNgAkyA&#10;CTABJsAEvpQEyJp8KT8Jfh1MgAkwASbABJgAE2ACTMD9V+3J3V+6PpLYTzJknCJXwnlcxx0cCeas&#10;KrOlryBI0HIVa317Cc0iFElMpsRjpUvGqJ5YyblNPFEy1ok8NqmC2bFolcW4TYYRKobXxPElTwO3&#10;Sew1EdJErSY4NWd/PXabiNfklXpNqjtNlFhJOk3UcdKbUGlRKTM6BZ/L8JrAXxI7TXS8XLdJTKrE&#10;45A96X/dl1apSa94rwl8I1WcJqBVssSKo0+adVAoSqdoHUymtHwmIeViOU2wPqNTtFagVQw6pbLT&#10;BGSKek2mzjKiLpO4Yq1vB3eCe7r19LLMgxxBCyuua/WD5lkgUfDMsGJUl1ARGkWe6WkVkCjaQZXg&#10;OlexNq8/cLwI9lhVZlOvW809bUoFezHPPnYG/+VO1nnbkHj8dwMTYAJMgAkwASbABJgAE2ACy0+A&#10;rMnyfwb8CpgAE2ACTIAJMAEmwARWPYEPjcfk+589ZRISIOGpN2A1arlNShkRv28oJVJCg+DZ1r5y&#10;t8l5CBFPggiVos9qz7edJot3mwgNIqfdCJUSOk2W4TZ5eBtf06/utX0ijo6tqv6SXB1GjvR3mzzf&#10;xmfPxs1vrqC+cV4TtNBt8voQXpO19TVnM0GXtt+4TdrECaiTk6C9v/fp+MORnJJjnYZT7DTpTY4k&#10;nSaD3CZI5jxeE1AqObdJXTLEYklytEhIhsBNgnFJTXtM5P72es5tkvOazFgT7zUB/ZElRYQPkVeL&#10;FqlKjeScJqBLKhAi1jMMamQD+8RDkqwzT4n6SkpqP6cJdk+u4ffl2U6bJukSIl1ypE2JjEGNCCXS&#10;dpmARAHZgTWpY1IjB0twm4D/sBuIEDSrYi7VQ5cJ9oRjuk26LpIxM5lu/rZ3tovfOTYmwASYABNg&#10;AkyACTABJsAElpcAWZPlZc93ZgJMgAkwASbABJgAE2AC8Jh8//MQT8mQe1IES+wy0TEoE1znqidR&#10;Sq6G0iop14lFp8TUiqdVQJDELhMdK10yRvXESs5pgl3je026pIo4TWTecptgbmhfjNNEqZX+hIrh&#10;NQmcJuBOYq+JUCa3HFciLXaaPLl0si5ek3fqNdmGh8T1uGIu2y1CpeU0AYWiJEpcBzlN4DWJ3Sb4&#10;lIbXRB0mcV2u0yR1Ck9dgqWUVgnJlVJqRfe16RQhVrzXJHaa6LghT9RVUlqTxMrX6jRRYsWgVCq7&#10;TdRrErtMdDx15pGhPU2sgBhBCyuu63YhUsRh0nWb1CRVQpcJnhuOy9wm83wmKZeJzj9oKJTUKwgT&#10;tFzFGvt4GbTz/+Ons92jQ/6LggkwASbABJgAE2ACTIAJMIHlJEDWZDm5812ZABNgAkyACTABJsAE&#10;VjmBP48+HIEx8R4TixxJkSFgOtRtMo8EmbdewofInhwlgh3noUFiOkTHnhJRImReHUKKeBJEnCY6&#10;1mfpWGrbbSJ0CFYWQ4nYpAje26JE9GScoaRIeF+aGlF3CfwmoeNE58OqVEiu9idGcEd/pwnuOdvB&#10;59D2zR+uoP7tvCah0wSsyQv3369ePgqdJjCbFHtNjoUGUUIkrsVuk97kSNJtcv0ft7H2l1Ux1+lI&#10;5jxek5zTJEWKWHaSYXM5SgRPHEKHWFRIei7nNAFRkvOafGxOiZh4r8k8p4muu7Nn0m6TKifhfHaa&#10;zE7EgcNEXSZasefLcJsMcJqo96Sf22RyFb8vz3e7REmaFPGOkzYtovRIDWLkYEae+ApmpO04wVpN&#10;YqRNiSzDaZImR4ZSIqHDBM8Ix2P6O/jsMl/K1J2tc9f9mc3GBJgAE2ACTIAJMAEmwASYwCITIGuy&#10;yLT5XkyACTABJsAEmAATYAJM4OXkO+cxebsrdInWPHVikSh951LkSjiP67iDI8GcVWW29HUorZKi&#10;WHS+zG0CcmQMUkWJlHnVEys5t8n4xIqcuoNXeS9fx6JV0pSK0ilhDcmUmFypT6gYXhPHlzwN3Cax&#10;10RIE7Wa4NSc/fXYbSJek1fqNanuNFFiJek0UcdJb0IldppgjM9seE3gL4mdJjpertskdpjE42GU&#10;it7Vl1apSa94rwn8Jeoy0TrIaaLuk5Vzm4zvNAGdol6TqbOMqMskrljr28Gd4J5uPb0s8yBH0MKK&#10;61r9oHmW5TYBtYL5uj10mSi1UuY0OXUeFFAmJR12DCVS4oq1dNuarVkVc+zjZ/BglnNcp5v/vHG2&#10;+3jCf28wASbABJgAE2ACTIAJMAEmsJgEyJosJme+CxNgAkyACTABJsAEmMCqJ/DCnZZTTpSEBAio&#10;Eh2D68A4rCkSZN58KSPi9+VoESU/rFpCg+A+a58QIrIm3pEUMTKP9sitexJE3kP3tudBZ2C9XRfn&#10;NhEapOs20fmxaBE8F71LjTy8LfNKiCg1omOr5ogRXVuU2+T5Nj6XNm5+cwX1jfOaoIVuk9eH8Jqs&#10;ra85mwm6tP3GbdImTkCdnATt/b1Pxx+O5JQc6zScYqdJb3Ik6TRxPpOGJrGcJuo6qe41AaWSc5vU&#10;JUOUEAlrjhYJyRC4STAuqWmPidzfXs+5TXJekxlr4r0mSULEWUw+O03EaCK+EVxbjpO6bhPDafLZ&#10;beLWKrtNDGpkA+/h5uEvSdUBbpN+ThPsnlzDJ8mznTZN0iVEuuRImxIZgxoRWqTtMgGJIpSI1rrE&#10;iFIiUg8aIgV0h46FHgHlcTqjQ7Rirm8Hc4B7wioj63Wr2SdEBNbDMa5TPXSZYE84pn+kzD+ymJym&#10;m99e+23v9aNV/9cHv38mwASYABNgAkyACTABJjB2AmRNxk6Yz2cCTIAJMAEmwASYABNY5QT+PHo5&#10;+fd9cZCowySu5QRKX5dJvF+JFatiLu6gTDCXq55EKbkaSqtYBEuKTonnPa0CgmQMUkXJlFT1xErO&#10;aYJd43tNuqQKzCYPb8u8RasoaTKkdukUT63IiTtKp8QOk3isFEqu9idUDK9J4DQBdxJ7TYQyueW4&#10;Emmx0+TJpZN18Zq8U6/JNjwkrscVc9luESotpwkoFCVR4jrIaSIsipyy01ApjkDB5ze8Juowiety&#10;nSapU3jqEiyltEpIrpRSK7qvTacIseK9Juoyiesgt0mSWHEESkOsjEanzMgXIV1AoYCEsWozuwhK&#10;pXmPDKESkytziBX1msQuEx1PnXlkaE8TKyBG0MKK67odFAqeaVXM1euW00ToFJAo2kGV4NqqmJvX&#10;HzhOBHusKrOp163mnjadgr3hPK7Zx8sgzjs3nm6+3TvbXeV/ifB7ZwJMgAkwASbABJgAE2AC4yZA&#10;1mTcfPl0JsAEmAATYAJMgAkwgVVNAB4TnJYznCSxiBA8D03rPBJk3noJHyJ7cpQIdpyHBonpEB17&#10;SiRFiMTzKdojN+9JEHGa6Fjv0bHUZTlNPIXiT72RORlblIhQJEJ3DCFFwnvS1Ajoj+USI2BM7tzA&#10;a1nFXulnO/h82r75wxXUv53XJHSagDV5cQivSeg0gdmk2GtyLDSIEiJxLXab9CZHkm6TXk4TR51c&#10;RzL/uj+cKMk5TVKkSGglOd91jhLBk4fQIRYVkp7LOU1AlOS8Jh/3kP7Ee03UXTKvmi4TdZzUdZqI&#10;N6Vxl6jLRCtIkspOE31eT7fJHEKk8aEk9vRzm0yu4if2fLdLlKRJEe84adMiSo/UIEaEEoG7RN4D&#10;5AaeG1asYVyze2rk4LPLBM+3CRGdn0eJWOtgDTBvVZkNX7eafW06BOuYz/XQYYJ94Xgxro4vyRty&#10;0b6W6ebZLpkTfEKxMQEmwASYABNgAkyACTCBugmQNambJ5/GBJgAE2ACTIAJMAEmsOoJfDh6fPij&#10;M5kIZRLX2Gmi4+FESinNkiJXwnlcxx0cCeasKrOlr0NplRTFovMgUpROSdX86TtKrChdMkb1xErO&#10;beKJkrEcJzapolRKqobUSd/rNKUSEip6reSKVes6TUCmGF4Tx5c8DdwmsddESBO1muDUnP312G0i&#10;XpNX6jWp7jRRYiXpNFHHSW9CRV0mYcUnOrwmoE1ip4mOh5Mo8tz59yuxElfwIrHDJB4vllapSa94&#10;rwl8I1WcJqBUsqTK1+o2MeiUyk4TECvqNZk6y4i6TOKKtb4d3Anu6dbTyzIPcgQtrLiu1Q+aZ4FE&#10;wTPDilFdQkVoFHmmp1VAomgHVYLrXMXavA6+BHusKrOp163mnv60Cu5jr5MBfja5n0NqHZ6Tu4er&#10;/m8Vfv9MgAkwASbABJgAE2ACTKBeAmRN6mXJJzEBJsAEmAATYAJMgAmscgK/P3p8eD6PSUiNhAQI&#10;5nUMrgPjsKZIkHnzpYyI3weSA82qmEv1EhoE91r7yt0m5yFEPAkiVIo+qz3fdpqc7chYqBDsHJsU&#10;AeUh79GuOi9VPCYxNdKXELH2d6mRh7ex71f3ejHdJs+38Zm1cfObK6hvnNcELXSbvHb/Rerlo7X1&#10;NWczQZe237hN2sQJqJOToL2/9+n4w5GckmOdhlPsNOlNjiSdJu5EnIYi6eU2QTLn8ZqAJlFCBNSH&#10;uky01iVDLK4k5zYJyRC4STAuqWmPidzfXs+5TXJekxlr4r0mydNvAoIEe5pmnYSDlSpeEzynOQFn&#10;5i5pxjj5JhqP4DUxqJEN+E7cPNwkqZrwltRzmsCAMrmG35dnO22apEuIdMmRNiUyBjUilEjbZQIS&#10;BWQH1qSOSY0cLMFtAt7AbluzeatiLtVDlwn2hGO6TS6S6wSekyP3JzwbE2ACTIAJMAEmwASYABNg&#10;AudLgKzJ+fLj3UyACTABJsAEmAATYAJM4OXkx/vwk6BpBRHy5ThNlGJRYsWqmIs7uBLM5aqslr5a&#10;lAruTVEq8+YtOiWmVjytAoJEHSZxVbpkjOqJlZzTZBG0ikWqCJUCUqY+pdKlU+Q92mTKeZ0m6juB&#10;qQTXVpXZ+NXwmgROE3AnsddEKJNbjiuRFjtNnlw6WRevyTv1mmzDQ+J6XDGX7Rah0nKagEJREiWu&#10;g5wmwqK4k3OUSnEVn/DwmqjDJK7znSSl7pLUPiVV4hqSKzGxEo8tBqV8rpRWCcmVUmpF97XpFCFW&#10;vNckdprouHGUqKuktDoexHabfK1Ok8zJO5XdJuo1iV0mOp4688jQniZWQIyghRXXdbsQKeIw6bpN&#10;apIqocsEzw3HZW6TeT6TlMtE5x8k+BSZB2GClqtYYx8vg3n5l6//1+a3197ukTnhv+WYABNgAkyA&#10;CTABJsAEmMDwBMiaDM+OdzIBJsAEmAATYAJMgAmscgIfjsCYKMUxRrWIkFpOEyVIShkR22WilIhW&#10;iwwpoUFiOkTHnhKJyZDUeAgp4kkQcZroWJ+lY6niMlm808Q7U9pOE4ywtniniVIjF9Vp8uvtOzfO&#10;dvAZtn3zhyuofzuvSeg0AWvy4hBek9BpArNJsdfkWGgQJUTiWuw26U2OhLRI4zJReqSX08RRJ9eR&#10;zHm8JkqIhGSIOk201iVDQoYkR4lg3xA6xKJC0nM5pwmIkpzX5OMe0p94r0n29JuAIGn8IuowiWsV&#10;r8lnp8nMkwJ/ScdpMnOcLN9tMsBpor4T2EpwbVWZDV8nV/ETe77bJUrSpIh3nLRpEaVHahAjBzPy&#10;xFcwI23HCdZqEiNtSmQZTpM0OQIKJEUjYC3VQ4cJ9oRjOk0uktOk+7VON/9542z39yP8BrMxASbA&#10;BJgAE2ACTIAJMAEm0CcBsiZ90uJeJsAEmAATYAJMgAkwASbg/svz5O4v3/8s3pLQZaJOE61fltsk&#10;Ra6E87iOOzgSzFlVZktfQZCg5SrW+vYSmkUokhShovNKl4xRPbGSc5t4omSsE3lsUgWzY9Eqi3Gb&#10;WC4TdZzENhM/Nrwmji95GrhNYq+JkCZqNcGpOfvrsdtEvCav1GtS3WmixErSaaKOk96ESotKmdEp&#10;+MyH1wT+kthpouPluk1iUiUeh+xJ/+u+tEpNesV7TeAhUZeJ1kFOE3WfrJzbxDh5p7LTBESKek2m&#10;zjKiLpO4Yq1vB3eCe7r19LLMgxxBCyuua/WD5lmW2wTUCubr9tBlotRKmdPk1HlQQJmUdPAmSqTE&#10;FWvptjVbsyrm2MfP4MEs57r1j5/Odt82lB//vcMEmAATYAJMgAkwASbABJhAWQJkTcpy4i4mwASY&#10;ABNgAkyACTCBVU/gz8Zj8v3PIEjG7yEBgvfTMViNWm6TUkbE7xtKiZTQIHi2ta/cbXIeQsSTIEKl&#10;6LPa822nyeLdJkKDyGk3QqWETpNluE0eujNrcALORXWbPN/G59rGzW+uoL5xXhO00G3y+hBek7X1&#10;NWczQZe237hN2sQJqJOToL2/9+n4w5GckmOdhlPsNOlNjiSdJoPcJkjmPF4TUCo5t0ldMsRiSXK0&#10;SEiGwE2CcUlNe0zk/vZ6zm2S85rMWBPvNUkSIqHTBB6T2GUSj+u6TQynifsK9OSa2tWgRjbwHuIf&#10;SdYBbhPLZaKOk9Bm4q8n1/D78mynTZN0CZEuOdKmRMagRoQWabtMQKIIJaK1LjGilIjUg4ZIAd2h&#10;Y6FHQHmczugQrZjr28Ec4J6wysh63Wr2CRGB9XCM61QPXSbYE47pNun6Qi5qJtPNs93/9zN+n9mY&#10;ABNgAkyACTABJsAEmAATyCdA1iSfD1eZABNgAkyACTABJsAEmMDvjx4fhh4TbzTxV+oy0fplOU2U&#10;jlFixaqYizsoE8zlqidRSq6G0iop14lFp8TUiqdVQJCowySuSpeMUT2xknOaYNf4XpMuqSJOE5m3&#10;3CaYG9oX4zQB6aIOk1T1LpPwyvCaBE4TcCex10Qok1uOK5EWO02eXDpZF6/JO/WabMND4npcMZft&#10;FqHScpqAQlESJa6DnCbwmsRuE/wJAK+JOkziulynSeoUnroESymtEpIrpdSK7mvTKUKseK+Jukzi&#10;OshtkiRWHIHyf+ydz24USdruL4GeWZ3pa0DCB7XOiBkh67BAAmMWFvLCjNi0BIsGe1EgFubIN0Cz&#10;Alb0NXjnYUPfwnwrBjb0JcwKoVlx4sm3Xkdk5BuRkenIKpfrUSrqzfiTWa6nPsrtr37zi2aXHpAo&#10;k9ApIFBOmyNUmp14rAp6BeN1m0GpVHabqNckdplo/9iZR8a2NLECYgRHWHFet4FCwT2tirF6zXKa&#10;CJ0CEkUbqBKcWxVjfe2J40Swxqoymnrcbq5p0ylYG47jnG26DOK8p+v/yzEnL2b8S4gJMAEmwASY&#10;ABNgAkyACTCBdAJkTdLZcIYJMAEmwASYABNgAkxgnRP44nZtf3Hwt0egRkCQTO8yiZ/DIkJqOU2U&#10;ICnhQ2RNjhLBirPQIDEdon1PicRkSKo/hhTxJIg4TbSv99K+1LbbROgQzCyGErFJETy3RYnozjhj&#10;SZHwujQ1sqpOk6d3790+2cVn3M7WlU3Ub85rEjpNwJq8O4DXJHSawGxS7DU5EhpECZG4FrtNBpMj&#10;SbfJrR/uYu4/VsVYpyGZs3hNck6TFCli2UnGjeUoEdxxDB1iUSHpsZzTBERJzmvytdnJYea9Jg0J&#10;4iiQvtoQHTEton1Pe4Tkx8DzhhKBu2R+HagQUCRhxVxlWkTvZ1AjObfJCKcJ/CXqMElV7zPRs9kN&#10;/Ht5u9clStKkiHectGkRpUdqECNCicBdIs8BcgP3DSvm0K/ZPDWyf+oywf1tQkTH+ygRax6sAcat&#10;KqPh43azrk2HYB7juRY6TLAu7K+qv4M/d5mL5fj6Px/cd/89wIMJMAEmwASYABNgAkyACTCBOAGy&#10;JnEi7DMBJsAEmAATYAJMgAmsewJ/HH54fv8X7yzpO1OXSVzPl9skRa6E4ziPGzgSjFlVRksfx9Iq&#10;KYpFx8vcJiBHUoSKjitdMkX1xErObTI9sSK77uBRnsvXqWiVNKWC3XfipuSKVTGWarCVYM6qocmk&#10;fW54TRxf8jpwm8ReEyFN1GqCXXMeb4jb5KWrsoeOeE3eq9ekutNEiZWk00QdJ4MJldhpgj5+H8Br&#10;An9J7DTR/nLdJrHDJO6Po1T0qqG0Sk16xXtNQJdUcZqAUsmSKo4YaeZBjiidorUKpXLqNQGlAm9J&#10;qjaz1WgVg05p7o1xoUp6awGxol6TY2cZUZdJXDE3tIE7wTXd+uqajIMcwRFWnNdq+829QKLgnmFF&#10;ry6hIjSK3NPTKiBRtIEqwXmuYq6vgS/BGqvKaOpxu7lmOK2C69jqZID3Jvc+TDF/fP3Pt0/2Dsmc&#10;kLlhAkyACTABJsAEmAATYAJBAmRN1v2bFL5+JsAEmAATYAJMgAkwAZ/Au5kwJqHL5Pw6TdRxkiJB&#10;+sZLGRG/LkeLKPlh1RIaBNdZ64QQkTnxjigZEtezECKeBJHn0Hu1x0FnYL5dF+c2ERqk6zbR8alo&#10;EdwXrUuNPHN8B8aVDFFyRPtWxVhfs4gRXJM/7t2W+ZKKNfduv93Bv/6rW5c2UT86rwmO0G3y4QBe&#10;k8sbl53NBE2Ox43bpE2cgDoR1kQePz/8fvTlUHbJsXbDKXaaDCZHkk4T5zNpaBLLaaKuk+peE1Aq&#10;ObdJXTJECZGw5miRkAyBmwT9kpr2mMj17fmc2yTnNZmzJt5rAvojS4oIHyKPFi1SlRrJOU1AlJwP&#10;p4mSJAWkiLpMtMJWUu40werZTXySvNlt0yRdQqRLjrQpkSmoEaFE2i4TkCggOzAndUpqZH8JbhPw&#10;BvaxPR+3KsZSLXSZYE3YpyOkzBGy+jkdX//TzZO9D8/93w88YwJMgAkwASbABJgAE2AC65sAWZP1&#10;fe/5ypkAE2ACTIAJMAEmwAQ0gd9mf3/0t0d9/pLc/Pl2mujuPKBPcG5VjMUNlAnGctWTKCVnY2kV&#10;i2BJ0SnxuKdVQJDEhIr2lS6ZonpiJec0warpvSZdUgVmk2d3ZdyiVZQ0GVO7dIqnVuo5TZRcGU6o&#10;GF6TwGkC7iT2mghlcsdxJXKI0wRuEyFMUMVr8km9JjvwkLgWV4xlm0WotJwmoFCURInrKKeJsCiy&#10;y05DpTgCBZ+S8JqowySu59tpoiRLyJ4MPy+lVUJypZRa0XVtOkWIFe81iZ0m2m/IE3WVlNYksXJR&#10;nSZKvUzvNlGvSewy0f6xM4+MbWliBcQIjrDivG4TIkUcJl23SU1SJXSZ4L5hv8xt0uczSblMdPxJ&#10;gk+RcRAmOHIVc2zTZdCX/6Lmj6//+8HJnv4twcoEmAATYAJMgAkwASbABNYzAbIm6/m+81UzASbA&#10;BJgAE2ACTIAJIIHfnMfkLz8LQwIK431DYvi+Ok20Cqmh5MbU1SJC8Jw4tPaRIH3zJXyIrMlRIlhx&#10;FhokpkO07ykRJUL66hhSxJMg4jTRvt5L+1KX5TTxFIrf9UbGpG9RIkKRCN0xhhQJr0lTIyA91GcS&#10;Ok50PKxKheTqcGIEV5S4THSdOE1wzckuPgd2tq5son5zXpPQaQLW5N0BvCah0wRmk2KvyZHQIEqI&#10;xLXYbTKYHEm6TQY5TRx1cgvJ/PXReKIk5zSB8wSHEiFah9MgqStylAiuGUOHWFRIeiznNAFRkvOa&#10;fH2A9Gfea9LnNNF5tzdN2m1SZSecU6cJdsCZO0ziijXnw20ywmkyzm0yu4F37O1elyhJkyLecdKm&#10;RZQeqUGM7M/JE1/BjLQdJ5irSYy0KZFlOE3S5AgokBSNgLlUCx0mWBP2V9/VsS5Okile5/H1k72/&#10;PMK/fh5MgAkwASbABJgAE2ACTGD9EiBrsn7vOV8xE2ACTIAJMAEmwASYACiTs3lMQsdJ7DTRPogQ&#10;HGFVaiWu01MsKXIlHMd53MCRYMyqMlr6OJZWSVEsOg4iRemUVM3vvqMEi9IlU1RPrOTcJp4omcpx&#10;YpMqSqWkakidDD1PUyohoaLnIZkSkyv1CRXDa+L4kteB2yT2mghpolYT7JoDp4lWcZuI1+S9ek2q&#10;O02UWEk6TdRxMphQUZdJWPH7Al4T0Cax00T740kUuW//9UqsxNUiVZRY0ZriUMrGh9IqNekV7zWB&#10;v0RdJlpHOU3UfbJ2bpPpnSagU9RrcuwsI+oyiSvmhjZwJ7imW19dk3GQIzjCivNabb+5l+U2AbWC&#10;8botdJkotVLmNHnlPCigTEoaeBMlUuKKufSxPZ+zKsbYps/gyTzn81P/df3ezr8bQpB/ZzEBJsAE&#10;mAATYAJMgAkwgXVKgKzJOr3bfK1MgAkwASbABJgAE2AC349eHPztUUh/KA2yek6Ts7pNShkRvw4k&#10;Bw6rYizVSmgQXGutK3ebnIUQ8SSIUCl6r/Z422lysit9oUKwcmpSBJSHPEe76rhU8ZjE1MhQQsRa&#10;36VGnt3FuqfucTXdJm938Jl4devSJupH5zXBEbpNPhzAa3J547KzmaDJ8bhxm7SJE1AnwprI4+eH&#10;34++HMouOdZuOMVOk8HkSNJp4nbEaSiSQW4TJHMWrwloEiVEQHeoy0SrEiFaywiQIatytEhIhsBN&#10;gn5JTXtM5Pr2fM5tkvOazFkT7zVJEiLOYnLqNBGjifhGcG45Tuq6TX7IuE3cXGW3iUGNXMVzuHH4&#10;S1J1hNvkP/9b7mlVjHWP2U38e3mz26ZJuoRIlxxpUyJTUCNCi7RdJiBRhBLRWpcYUUpE6n5DpIDu&#10;0L7QI6A8Xs3pEK0YG9rAHOCasErPetxu1gkRgfmwj/NUC10mWBP26TaZwhmyevf8081/kjhxn4Q8&#10;mAATYAJMgAkwASbABNYlAbIm6/JO83UyASbABJgAE2ACTIAJgDIJfSQ1z9VlotWiWWKXifand5qI&#10;W0X8JDgPXSbaj30mKZdJPO5JlJIzi1JReiVFquTGLTolplY8rQKCRB0mcVW6ZIrqiZWc02QRtIpF&#10;qgiVAlKmPqXSpVPkOdpkylmdJuo7Gb77juE1CZwm4E5ir4lQJnccVyJH7DT59aeXG+I1+aRekx14&#10;SFyLK8ayzSJUWk4TUChKosR1lNNEWBS3c45SKa7iNwe8JuowiWu/k6TUXZJap6RKXENyRUmVVB3C&#10;pnTXltIqIblSSq3oujadIsSK95qoyySuo9wmSWLFESgNsTIZnTInX4R0AYUCEsaqzegiKJXmOTKE&#10;Skyu9BAr6jWJXSbaP3bmkbEtTayAGMERVpzXbaBQcE+rYqxes5wmQqeARNEGqgTnVsVYX3viOBGs&#10;saqMph63m2vadArWhuM4Z5sugzjv89g/vk7HCf/yZAJMgAkwASbABJgAE1iPBMiarMf7zFfJBJgA&#10;E2ACTIAJMIH1TgCUCbwl6jBJ1dVzm8Tkx9B+CR8ia3KUSI4WKaFBYjpE+54SicmQVH8MKeJJEHGa&#10;aF/vpX2p4jJZvNPEO1PaThP0MLd4p4lSI6vqNHl6997tk118Mu5sXdlE/ea8JqHTBKzJuwN4TUKn&#10;CcwmxV6TI6FBlBCJa7HbZDA5EtIijctE6ZFBThNHndxCMmfxmighEpIh6jTRGhMiXdpj7EiOEsE9&#10;x9AhFhWSHss5TUCU5LwmX5v/bfzMe03UXdJXTZeJOk7qOk3Em9K4S0CSwGGiFSRJZaeJ3g90CM6D&#10;mnOb9BAijQ8lscZymmC9fcxu4N/L270uUZImRbzjpE2LKD1SgxgRSgTuEnkOkBu4b1gxh37N5qmR&#10;/VOXCe5vEyI63keJWPNgDTBuVRkNH7ebdW06BPMYz7XQYYJ1YZ9Ok9XzjyziPTu+/s8HH57jc4EH&#10;E2ACTIAJMAEmwASYABO4qAmQNbmo7yxfFxNgAkyACTABJsAEmMAfh18O7//y3wc1/SXWvdRlEtfz&#10;5TYBhaIOk1TFmriBI0kRLOWkitIofRWUydBWQrMIRZIiVHRc6ZIpqidWcm4TT5RMtSOPTapgdCpa&#10;ZTFuk+FOE1xheE0cX/I6cJvEXhMhTdRqgl1zHm/EbhPxmrxXr0l1p4kSK0mniTpOBhMqLSplTqfg&#10;Nwm8JvCXxE4T7S/XbRKTKnF/LKci1w2lVWrSK95rAt9IFacJKJUsqeJIkWYexIjSKVqrUCogUU6b&#10;5TTBvJAkp7UCsRJQKTGlErtLUv0EjRKSKuo1OXaWEXWZxBVzQxu4E1zTra+uyTjIERxhxXmttt/c&#10;CyQK7hlW9OoSKkKjyD09rQISRRuoEpznKub6GvgSrLGqjKYet5trhtMquI6tTgZ4b3Lvw3mah+Pk&#10;8IB/lzEBJsAEmAATYAJMgAkwgYuZAFmTi/m+8lUxASbABJgAE2ACTGC9E/hy+Nvs726/HHWZxNWi&#10;QFbPaQJiBEeKBOkbl6uHPIICwWHVHCFSQoPgemtdudvkLISIJ0GEStF7tcfbTpPFu02EBpHdboRK&#10;CZ0my3CbPLuLn+mpe2zviqN9q2Ksr40jR+7dxnXwlfRXrLl3++0OPimvbl3aRP3ovCY4QrfJB/ft&#10;0G/PL29cdjYTNDkeN26TNnEC6uRlcHx++P3oy6HskmPthlPsNBlMjiSdJqPcJkjmLF4TUCo5t0ld&#10;MsTiSnK0SEiGwE2CfklNe0zk+vZ8zm2S85rMWRPvNQH9kSVFhA+RR4sWqUqNNDvgRC4TUCQtt8mc&#10;GqlAi4x0mig5UkCKhNSIuktSNeE1uYl/L2922zRJlxDpkiNtSmQKakQokbbLBCQKyA7MSZ2SGtlf&#10;gtsEvIF9bM/HrYqxVAtdJlgT9hfhyeBzrK4/BY6T++6/KXgwASbABJgAE2ACTIAJMIGLlQBZk4v1&#10;fvLVMAEmwASYABNgAkxg3RP44/DD8/u/WPaRacfOt9MEVErKZaLjsc+kj1TR+SGsik2pKL2So1VS&#10;cxadElMrnlYBQaIOk7gqXTJF9cRKzmmCVdN7TbqkijhNZNxym2BsbFuM00TJleGEiuE1CZwm4E5i&#10;r4lQJnccVyJH7DT59aeXG+I1+aRekx14SFyLK8ayzSJUWk4TUChKosR1lNMEXpPYbYLfKfCaqMMk&#10;rst1mqR24alLsJTSKiG5Ukqt6Lo2nSLEiveaxE4T7TfkibpKSmuSWHF0yoV0mmQolVPHifOegEZR&#10;MiVVe4gV9ZrELhPtHzvzyNiWJlZAjOAIK87rNiFSxGHSdZvUJFVClwnuG/bL3CZ9PpOUy0THnyT4&#10;FBkHYYIjVzHHNl0Gffmf53k6Ttb9L1W+fibABJgAE2ACTIAJXLwEyJpcvPeUr4gJMAEmwASYABNg&#10;AuuZgLpMYqakxGmCa0BjrJ7bRImPsbWcFAHBoVRIqlpESAkNEtMh2veUSEyGpPpjSBFPgojTRPt6&#10;L+1LbbtNhA7BzGIoEZsUwXNblIjujDOWFAmvS1Mj6i6B3yR0nOh4WJUKydXhxEipy0TXidMEXpOT&#10;XXxa7mxd2UT95rwmodMErMm7A3hNQqcJzCbFXpMjoUGUEIlrsdtkMDmSdJvc+uEu5v5jVYx1GpI5&#10;i9ck5zRJkSKWnWTcWI4SwR3H0CEWFZIeyzlNQJTkvCZfHyD9mfea9DlNdL7ZpUYdJnH1O9iEu9kM&#10;PD91msyvC10m6jbBmoo+k/Bexo44VzGfIEZ6CJHYZxL24S8pd5vMbuAde7vXJUrSpIh3nLRpEaVH&#10;ahAj+3PyxFcwI23HCeZqEiNtSmQZTpM0OQIKJEUjYC7VQocJ1oR9+kZW1zeyjPcOjpOTPXxe8GAC&#10;TIAJMAEmwASYABNgAqueAFmTVX8H+fMzASbABJgAE2ACTIAJwGXy488xY7K4fuw00b61Uw/mMB5X&#10;8Y7I3DTnoFHUYZKqWBM3cCUpkkXok9LHsbSKRbCEYyU0i1AkKUJFx5UumaJ6YiXnNpmeWJFdd/Ao&#10;z+XrVLRKmlJROiWsIZkSkyv1CRXDa+L4kteB2yT2mghpolYT7JrzeCN2m4jX5L16Tao7TZRYSTpN&#10;1HEymFCJnSbo4zcMvCbwl8ROE+0v120SO0zi/jhKRa8aSqvUpFe81wS+EXWZaB3lNAGNokSKWS+q&#10;28SgUyo7TUCkqNfk2FlG1GUSV8wNbeBOcE23vrom4yBHcIQV57XafnMvy20CagXjdVvoMlFqpcxp&#10;8sp5UECZlDTwJkqkxBVz6WN7PmdVjLFNn8GTec6rXf98m8QJ/45lAkyACTABJsAEmAATWPUEyJqs&#10;+jvIn58JMAEmwASYABNgAuucAFwmOcokdppoH9SFuky0rp7TBMRIjgRJESI6XsqI+HU5WiSkP+Lz&#10;EhoE11jryt0mZyFEPAkiVIreqz0OOgPz7bo4t4nQIF23iY5PRYvgvmhdauTZXRlXQkSpEe1bNUeM&#10;6Nyi3CZvd/D5eXXr0ibqR+c1wRG6TT4cwGtyeeOys5mgyfG4cZu0iRNQJy+D4/PD70dfDmWXHGs3&#10;nGKnyWByJOk0cT6ThiaxnCbqOqnuNQGlknOb1CVDlBAJa44WCckQuEnQL6lpj4lc357PuU1yXpM5&#10;a+K9JsndbwKCBGuaA/4SHFat6zb5oXmOxjuC5wsdJxN4TQxqJOc0UdfJCLfJMKcJVs9u4pPkzW6b&#10;JukSIl1ypE2JTEGNCC3SdpmARBFKRGtdYkQpEan7DZECukP7Qo+A8ng1p0O0YmxoA3OAa8IqPetx&#10;u1knRATmwz7OUy10mWBN2F+GH4PPeRF8KsfXSZys81+zfO1MgAkwASbABJgAE1j1BMiarPo7yJ+f&#10;CTABJsAEmAATYALrmcAfhy8OhDL53FAjn/a0Ls5nEj6Tuky0WjRL7DLR/jQeE8uRAsqkltNkHLEy&#10;llaJ6RXtW3RKTK14WgUEiTpM4qp0yRTVEys5pwlWTe816ZIqMJs8uyvjFq2ipMmY2qVTPLUiO+4o&#10;nRI7TOK+Uii5OpxQMbwmgdME3EnsNRHK5I7jSuSInSa//vRyQ7wmn9RrsgMPiWtxxVi2WYRKy2kC&#10;CkVJlLiOcpoIiyK77DRUiiNQ8BsGXhN1mMR1uU6T1C48dQmWUlolJFdKqRVd16ZThFjxXhN1mcR1&#10;lNsEBMpaOU109x2DUqnsNlGvSewy0f6xM4+MbWliBcQIjrDivG4DhYJ7WhVj9ZrlNBE6BSSKNlAl&#10;OLcqxvraE8eJYI1VZTT1uN1c06ZTsDYcxznbdBnEeV+M/v/835O9L4fr+VcdXzUTYAJMgAkwASbA&#10;BJjAKidA1mSV3z3+7EyACTABJsAEmAATWMcEvpxSJiHrkT5Xl4lWiwLB1RhfPbeJEh9jq3eW9J3l&#10;KBFcq/RHXEtokJgO0b6nRGIyJNUfQ4p4EkScJtrXe2lf6rKcJp5C8bveyJj0LUpEKBKhO8aQIuE1&#10;aWoE9MdyiREwJvdu47GsYq20k118hu5sXdlE/ea8JqHTBKzJuwN4TUKnCcwmxV6TI6FBlBCJa7Hb&#10;ZDA5knSbDHKaOOrkFpL566PxREnOaZIiRUIrydnOc5QI7jyGDrGokPRYzmkCoiTnNfn6AOnPvNfE&#10;JEQMcsR0majjpK7TRLwpLZeJuk2uzh0ny3ebjHCaYEcctGFuk9kNvGNv97pESZoU8Y6TNi2i9EgN&#10;YkQoEbhL5DlAbuC+YcUc+jWbp0b2T10muL9NiOh4HyVizYM1wLhVZTR83G7WtekQzGM810KHCdaF&#10;ffpFLoJf5Dy8BjhOfidx4j5JeTABJsAEmAATYAJMgAmsSgJkTVblneLPyQSYABNgAkyACTABJvD7&#10;8/u//PcBuBB1mMQ1TZxMOaMuk7haVIu6TOIqvhHLRVJrLOc0UdcJ1sQNHEmKZOnjU9rzIEhw5Crm&#10;hrYSmkUokhShouNKl0xRPbGSc5t4omQqx4lNqiiVkqohdTL0PE2phISKniu5YtW6ThOQKYbXxPEl&#10;rwO3Sew1EdJErSbYNefxRuw2Ea/Je/WaVHeaKLGSdJqo42QwoaIuk7DiNw+8JqBNYqeJ9seTKHLf&#10;/uuVWIkreJHYYRL3F0ur1KRXvNcEHpIqThPQKllixZEozfxkO+/Md/UR4sXtvgMiBUenNqOyI08F&#10;WmV6pwnIFPWaHDvLiLpM4oq5oQ3cCa7p1lfXZBzkCI6w4rxW22/uBRIF9wwrenUJFaFR5J6eVgGJ&#10;og1UCc5zFXN9DXwJ1lhVRlOP2801w2kVXMdWJwO8N7n3YbXn4Tg5POBffkyACTABJsAEmAATYAJM&#10;YBUSIGuyCu8Sf0YmwASYABNgAkyACax7Ar/N7v8yhhZRl0lcLQpk9ZwmIERwpEiQvnG5esjjWEqk&#10;hAbBva115W6TsxAingQRKkXv1R5vO01OdqUvVAhWTk2KgPKQ52hXHZcqHpOYGhlKiFjru9TIs7tY&#10;99Q9rqbbRFiTq1uXNvEZ+9F5TXCEbpMP7rue355f3rjsbCZocjxu3CZt4gTUycvg+Pzw+9GXQ9kl&#10;x9oNp9hpMpgcSTpN3I44DUUyyG2CZM7iNQFNooQIqA91mWitS4ZYXEnObRKSIXCToF9S0x4Tub49&#10;n3Ob5Lwmc9bEe02Su98EBAnWNIdFi2BGKI8KtaFD5u4S3BdESFwrUCK6A45Wgxq5ijnxkCTrCLfJ&#10;MKcJVs9u4t/Lm902TdIlRLrkSJsSmYIaEUqk7TIBiQKyA3NSp6RG9pfgNgFvYB/b83GrYizVQpcJ&#10;1oR9uk3OgxfkIv0McJyQOFn3v4H5+pkAE2ACTIAJMAEmcP4TIGty/t8j/oRMgAkwASbABJgAE1jn&#10;BH6b/WNOmYjRJO00UcfJGCbl7Necb6eJulFAn6jDJK6Yi1sJyTKEVVmW00QolrzbROmSKaonVnJO&#10;k0XQKhapIlQKSJn6lEqXTpHnaJMpZ3WaqO8EphKcW1VG40fDaxI4TcCdxF4ToUzuOK5Ejthp8utP&#10;LzfEa/JJvSY78JC4FleMZZtFqLScJqBQlESJ6yinibAobuccpVJcxe8feE3UYRLXfidJqbsktU5J&#10;lbiG5EpMrMR9i0EpHyulVUJypZRa0XVtOkWIFe81iZ0m2m8cJOoqKa0gUUy3iSNFLqTTJEOpNIQM&#10;6JUeUkXne4gV9ZrELhPtHzvzyNiWJlZAjOAIK87rNiFSxGHSdZvUJFVClwnuG/bL3CZ9PpOUy0TH&#10;nyT4FBkHYYIjVzHHNl0GfflfrHk4Tv7yaJ3/FuRrZwJMgAkwASbABJgAEzjfCZA1Od/vD386JsAE&#10;mAATYAJMgAmsbwJjXSYxN1LiNME1oDBWz23S5y7pmy8nRXJOE9wltfON5SpJOUzi8XKnyVl2wfEk&#10;iNAo2lfqRPtSxWWyeKeJd6a0nSboYW7xThOlRlbVafL07r3bJ7v4hN3ZurKJ+s15TUKnCViTdwfw&#10;moROE5hNir0mR0KDKCES12K3yWByJKRFGpeJ0iODnCaOOrmFZM7iNVFCJCRD1GmitS4ZEjIkOUoE&#10;68bQIRYVkh7LOU1AlOS8Jl8fIP2Z95qYhIhBjjR+EXWYxLWK1+TUaTL3o5hOk7nrZPlukx5CBLvf&#10;pNowt8nsBt6xt3tdoiRNinjHSZsWUXqkBjGyPydPfAUz0nacYK4mMdKmRJbhNEmTI6BAUjQC5lIt&#10;dJhgTdin0+Qi+UTO52v5082TPXzC8GACTIAJMAEmwASYABNgAucrAbIm5+v94E/DBJgAE2ACTIAJ&#10;MAEm4L7Znf39kfhL4DKBr0SdJlrVYRLXmDNZTD92mmjf2qkHcxiPq/hGZG6ac1Anscsk7sdek3qk&#10;itIofTVFrOTGS2iWvNPkLKSKEil91RMrObeJJ0qm2pHHJlUwOhWtshi3ieUyUcdJbDPxfcNr4viS&#10;14HbJPaaCGmiVhPsmvN4I3abiNfkvXpNqjtNlFhJOk3UcTKYUGlRKXM6Bb+T4DWBvyR2mmh/uW6T&#10;mFSJ+yF7Mvx8KK1Sk17xXhP4RtRlonWU0wS0SpZYuahuE7hL5jvtdGodpwloFfWaHDvLiLpM4oq5&#10;oQ3cCa7p1lfXZBzkCI6w4rxW22/uZblNQK1gvG4LXSZKrZQ5TV45Dwook5IG3kSJlLhiLn1sz+es&#10;ijG26TN4Ms953erx9X83FCL/XmQCTIAJMAEmwASYABNgAuclAbIm5+Wd4M/BBJgAE2ACTIAJMAEm&#10;AMrkb44yqXfEThPtg7rAEdbVc5rg58fRR4Sk5uXqIY8gPnBY9aw0CK63qJFyt0kf7ZGb9ySIUCm6&#10;tj3edpos3m0iNIjsdiNUSug0WYbb5JnbswY74Kyq2+TtDj53r25d2kT96LwmOEK3yYcDeE0ub1x2&#10;NhM0OR43bpM2cQLq5GVwfH74/ejLoeySY+2GU+w0GUyOJJ0mo9wmSOYsXhNQKjm3SV0yxGJJcrRI&#10;SIbATYJ+SU17TOT69nzObZLzmsxZE+81Se5+ExAkWNMc8JfgsGpdt4mjOPA8pttECA/dxaZGNaiR&#10;q3OKBH4S3e0mrhl3SR2nCQwos5v49/Jmt02TdAmRLjnSpkSmoEaEFmm7TECiCCWitS4xopSI1P2G&#10;SAHdoX2hR0B5vJrTIVoxNrSBOcA1YZWe9bjdrBMiAvNhH+epFrpMsCbs021yPn0gF/F9Ob5+svfh&#10;OT5veDABJsAEmAATYAJMgAkwgWUnQNZk2e8An58JMAEmwASYABNgAkwACbw4sFwmQ5wm6jipR6oM&#10;uZO6TLSGFItSLbHLRPviGxHyZdpzUCexy0T7mIsbuJIUqaLjQ1gVm1JReiVHq6TmLDolplY8rQKC&#10;RB0mcVW6ZIrqiZWc0wSrpveadEkVcZrIuOU2wdjYthinCUgXdZikqneZhGeG1yRwmoA7ib0mQpnc&#10;cVyJHLHT5NefXm6I1+STek124CFxLa4YyzaLUGk5TUChKIkS11FOE3hNYrcJPp/hNVGHSVyX6zRJ&#10;7cJTl2AppVVCcqWUWtF1bTpFiBXvNVGXSVxHuU1AoJhuE0eMNOOT0Slz8kVIF1AoIGGs2owKvVJx&#10;Bx6DUjl1nNRxm6jXJHaZaP/YmUfGtjSxAmIER1hxXreBQsE9rYqxes1ymgidAhJFG6gSnFsVY33t&#10;ieNEsMaqMpp63G6uadMpWBuO45xtugzivNexj9cMxwmJE/4dzQSYABNgAkyACTABJrDsBMiaLPsd&#10;4PMzASbABJgAE2ACTGDdE3hxUNdlEhMi6jLRalEgSoOsnttEiY+xtZwUAcGhVEiqWkRICQ0S0yHa&#10;95RITIak+mNIEU+CiNNE+3ov7Uttu02EDsHMYigRmxTBc1uUiO6MM5YUCa9LUyOr6jR5evfe7ZNd&#10;fP7ubF3ZRP3mvCah0wSsybsDeE1CpwnMJsVekyOhQZQQiWux22QwOZJ0m9z64S7m/mNVjHUakjmL&#10;1yTnNEmRIpadZNxYjhLBHcfQIRYVkh7LOU1AlOS8Jl+bnRJm3mtiEiIGOWK6TNRxIqSH+E5GnzeU&#10;CFwm8/uYThPMgySp3wxqJOc2GeE0UdcJbCU4t6qMho+zG/j38navS5SkSRHvOGnTIkqP1CBGhBKB&#10;u0SeA+QG7htWzKFfs3lqZP/UZYL724SIjvdRItY8vnfHuFVlNHzcbta16RDMYzzXQocJ1oX9i+jO&#10;4GtaDU8LHCf33X+r8GACTIAJMAEmwASYABNgAstJgKzJcnLnszIBJsAEmAATYAJMgAl8OXxx8OPP&#10;n/b++0CaOkxSFTwI1uJQh0lcZXbRj+oyiatFtajLJK7T+kzUXdJXQazEDVxJimQR+qT0cSytYhEs&#10;4VgJzSIUSYpQ0XGlS6aonljJuU2mJ1Zk1x08ynP5OhWtkqZUsPtO3JRcsSrGUg22EsxZNTSZtM8N&#10;r4njS14HbpPYayKkiVpNsGvO443YbSJek/fqNanuNFFiJek0UcfJYEIldpqgj99V8JrAXxI7TbS/&#10;XLdJ7DCJ++MoFb1qKK1Sk17xXhP4Rqo4TUCrZIkVR58086BQlE7ROppMaflMQsrFcppgfk6naK1A&#10;qxh0SmWnCYgU9ZocO8uIukziirmhDdwJrunWV9dkHOQIjrDivFbbb+4FEgX3DCt6dQkVoVHknp5W&#10;AYmiDVQJznMVc30NfAnWWFVGU4/bzTXDaRVcx1YnA7w3ufdhHebxGvWA44TECf+6ZgJMgAkwASbA&#10;BJgAE1hGAmRNlpE6n5MJMAEmwASYABNgAuucwB+Hv82wX44nRqZjQ9RlEleLAlk9pwnIkRwJkiJE&#10;dLyUEfHrcrRISH/E5yU0CK6x1pW7Tc5CiHgSRKgUvVd7HHQG5tt1cW4ToUG6bhMdn4oWwX3RutTI&#10;M8d3YFzJECVHtG9VjPU1ixjBNfZx77aMD6lYe++2sCZXty5t4jP5o/Oa4AjdJh8O4DW5vHHZ2UzQ&#10;5HjcuE3axAmok5fB8fnh96Mvh7JLjrUbTrHTZDA5knSaOJ9JQ5NYThN1nVT3moBSyblN6pIhSoiE&#10;NUeLhGQI3CTol9S0x0Sub8/n3CY5r8mcNfFeE9AfWVJE+BB5tGiRqtRIzmkCuqQCIWLdw6BGck6T&#10;/yNeEvWUDKmWy0QdJ6HNxJ/PbuKT5M1umybpEiJdcqRNiUxBjQgl0naZgEQB2YE5qVNSI/tLcJvo&#10;9/Dduj3/jt6qGEu10GWCNWGfHpDV8IBc5PcJjpP/9fM6/5XJ184EmAATYAJMgAkwASaw+ATImiw+&#10;cz4jE2ACTIAJMAEmwATWN4EPz+//oh6TsKZcJjoOGqXPaaKOk+nIldydz7fTBFRKbafJOGJlLK0S&#10;0yvat+iUmFrxtAoIEnWYxFXpkimqJ1ZyThOsmt5r0iVVYDZ5dlfGLVpFSZMxtUuneGqlntNEyZVh&#10;hApWG16TwGkC7iT2mghlcsdxJXLETpNff3q5IV6TT+o12YGHxLW4YizbLEKl5TQBhaIkSlxHOU2E&#10;RZFddhoqxREo+H0Fr4k6TOK6XKdJaheeugRLKa0Skiul1Iqua9MpQqx4r0nsNNF+Q56oq6S0JomV&#10;i+o0UWLFoFQqu03UaxK7TLR/7MwjY1uaWAExgiOsOK/bhEgRh0nXbVKTVAldJrhv2C9zm/T5TFIu&#10;Ex1/cuqKsM5AmODIVcyxTZdBX/7rMI/XmDqOrz/dOdlb3782+cqZABNgAkyACTABJsAEFpsAWZPF&#10;5s1nYwJMgAkwASbABJjAeibQdZksjgwpcZqAIgGNsXpuEyU+xlbvLOk7y1EiuFbpj7iW0CAxHaJ9&#10;T4nEZEiqP4YU8SSIOE20r/fSvtRlOU08heJ3vZEx6VuUiFAkQneMIUXCa9LUCEgP9ZmEjhMdD6tS&#10;Ibk6nBjBFcOdJrjmZBefyDtbVzZRvzmvSeg0AWvy7gBek9BpArNJsdfkSGgQJUTiWuw2GUyOJN0m&#10;g5wmjjq5hWT++mg8UZJzmqRIkdBKcrbzHCWCO4+hQywqJD2Wc5qAKMl5Tb4+QPoz7zXpc5rovNt7&#10;Ju02qbITzqnTZL4jDhwm6jLRijULdJuAJJk7TOLqdrcZ4jMJ1w5zm8xu4B17u9clStKkiHectGkR&#10;pUdqECP7c/LEVzAjbccJ5moSI21KZBlOkzQ5sj3/jt6qGEu10GGCNWH/Irsy+NpW1dfy59skTvCZ&#10;zIMJMAEmwASYABNgAkxg2gTImkybL+/OBJgAE2ACTIAJMAEm8OH5jz+HDpPUuTpMUrXEbZIzj0w3&#10;FztNtG/t1IM5jMdVvCPqH5migkbBfXMVc3EDR4Ixq8po6SMIEhy5irmhrYRmEYokRajouNIlU1RP&#10;rOTcJp4omcpxYpMqSqWkakidDD1PUyohoaLnIZkSkyv1CRXDa+L4kteB2yT2mghpolYT7JrzeCN2&#10;m4jX5L16Tao7TZRYSTpN1HEymFBRl0lY8TsMXhPQJrHTRPvjSRS5b//1SqzEFbxI7DCJ+4ulVWrS&#10;K95rAn+Juky0jnKaqPtk7dwm0ztNQKio1+TYWUbUZRJXzA1t4E5wTbe+uibjIEdwhBXntdp+cy/L&#10;bQJqBeN1W+gyUWqlzGnyynlQQJmUtCeOF1EiJa6YSx/b8zmrYoxt+gyezHNe54rX3n/8y+2rw79G&#10;mQATYAJMgAkwASbABJjAdAmQNZkuW96ZCTABJsAEmAATYALrnQBcJj/+DMJDHSapOh0FEjtNtG9R&#10;IKvnNAE5giNFgvSNy9VDHsdSIiU0CO5trSt3m5yFEPEkiFApeq/2eNtpcrIrfaFCsHJqUgSUhzxH&#10;u+q4VPGYxNTIUELEWt+lRp7dxbqn7nE13SZvd/ApfXXr0ibqR+c1wRG6TT4cwGtyeeOys5mgyfG4&#10;cZu0iRNQJy+D4/PD70dfDmWXHGs3nGKnyWByJOk0cTviNBTJILcJkjmL1wQ0iRIioD7UZaK1Lhli&#10;cSU5t0lIhsBNgn5JTXtM5Pr2fM5tkvOazFkT7zVJEiLOYnLqNBGjifhGcG45Tuq6TQynyanbxM1V&#10;dpsY1MhVPEfCaaLjI9wmw5wmWD27iX8vb3bbNEmXEOmSI21KZApqRGiRtssEJIpQIlrrEiNKiUjd&#10;b4gU0B3aF3oElMerOR2iFWNDG75zxzVhTX8Pvz3/jt6qGEu10GWCNWGf/o9V9X+sw8997IiT3w/x&#10;CcWDCTABJsAEmAATYAJMgAnUTYCsSd08eTcmwASYABNgAkyACTABJPDi4G+PUv4SazzlMtFx0Ci4&#10;brnkSo6JUZeJVotmiV0m2p/eaaKeFNAnKbcJ5uJWQrIMYVWW5TQRiiXvNlG6ZIrqiZWc02QRtIpF&#10;qgiVAlKmPqXSpVPkOdpkylmdJuo7Gb77juE1CZwm4E5ir4lQJnccVyJH7DT59aeXG+I1+aRekx14&#10;SFyLK8ayzSJUWk4TUChKosR1lNNEWBS3c45SKa7iEx1eE3WYxLXfSVLqLkmtU1IlriG5EhMrcd9i&#10;UMrHSmmVkFwppVZ0XZtOEWLFe03UZRLXUW6TJLHiCJSGWJmMTpmTL0K6gEIBCWPVZnQRlErzHKBX&#10;ekgVne8hVtRrErtMtH/szCNjW5pYATGCI6w4r9tAoeCeVsVYvWY5TYROAYmiDVQJzq2Ksb72xHEi&#10;WGNVGU09bjfXCI2CNVYfY2zTZZDKfZ3G8VqHH3CcfCFxQt6GCTABJsAEmAATYAJMoGoCZE34bRAT&#10;YAJMgAkwASbABJhAvQT+OHxx8OPPISGScpnoeI7fqDOnLhOtFgWCZ8L46rlN+twlffPlpEjOaYK7&#10;pHa+sVwlKYdJPF7uNDnLLjieBBEaRftKnWhfqrhMFu808c6UttMEPcwt3mmi1MiqOk2e3r13+2QX&#10;n347W1c2Ub85r0noNAFr8u4AXpPQaQKzSbHX5EhoECVE4lrsNhlMjoS0SOMyUXpkkNPEUSe3kMxZ&#10;vCZKiIRkiDpNtNYlQ0KGJEeJYN0YOsSiQtJjOacJiJKc1+TrA6Q/814TdZf0VdNloo6Tuk4T8aY0&#10;7hJ1mWgFSVLZaaL3G+g26SFEsPtNqg1zm8xu4B17u9clStKkiHectGkRpUdqECNCicBdIs8BcgP3&#10;DSvm0K/ZPDWyf+oywf1tQkTH+ygRax7fuWPcqt3v47fn39FbFWOpFjpMsCbs02myDm6Qi/Ia4Tg5&#10;dP91w4MJMAEmwASYABNgAkyACdRIgKxJjRR5DybABJgAE2ACTIAJMIHvR//v4L8PLGdJ6ZgSKqkK&#10;HqTPbVKHThl6F3WZxNWiWtRlElfxjah/ZIoK6iTlNNHx2GtSj1RRGqWvpoiV3HgJzZJ3mpyFVFEi&#10;pa96YiXnNvFEyVQ78tikCkanolUW4zYZ7jTBFYbXxPElrwO3Sew1EdJErSbYNefxRuw2Ea/Je/Wa&#10;VHeaKLGSdJqo42QwodKiUuZ0Cn67wWsCf0nsNNH+ct0mMakS90P2ZPj5UFqlJr3ivSbwjVRxmoBS&#10;yZIqF9VtYtAplZ0moFXUa3LsLCPqMokr5oY2cCe4pltfXZNxkCM4worzWm2/uRdIFNwzrOjVJVSE&#10;RpF7eloFJIo2UCU4z1XM9bUnjhfBGqvKaOpxu7mGThPksKyG9yb3PqzDPF7j+AOOkxcz/gXLBJgA&#10;E2ACTIAJMAEmwATOmgBZk7MmyOuZABNgAkyACTABJrDuCfz+/P4vn/ZiQgS8hrpL+upQtqN8vbpM&#10;4mpRIKvnNAEhgqOPCEnNy9VDHkF84LDqWWkQXG9RI+Vukz7aIzfvSRChUnRte7ztNFm820RoENnt&#10;RqiU0GmyDLfJs7v4mZ66x/auONq3Ksb62jhy5N5tXAdfSX/Fmnu33+7g8/vq1qVN1I/Oa4IjdJt8&#10;OIDX5PLGZWczQZPjceM2aRMnoE5eBsfnh9+PvhzKLjnWbjjFTpPB5EjSaTLKbYJkzuI1AaWSc5vU&#10;JUMsliRHi4RkCNwk6JfUtMdErm/P59wmOa/JnDXxXpPk7jcBQYI1zWHthIOZKl4T3KfZAWfuLmn6&#10;2Pkm6k/gNTGokavwnczdJKmacZfUcZrAgDK7iX8vb3bbNEmXEOmSI21KZApqRCiRtssEJArIDsxJ&#10;nZIa2V+C2yT9Pfz2/Dt6q2Is1UKXCdaEfbpNLor3Y51eBxwnf3mETy4eTIAJMAEmwASYABNgAkxg&#10;XAJkTcblxquYABNgAkyACTABJsAE3Dews384yqTUW5JbF5MqcR90SZ/TRImWchKl5srz7TRRTwqo&#10;E3WYxBVzcQNXkiJVdHwIq2JTKkqv5GiV1JxFp8TUiqdVQJCowySuSpdMUT2xknOaYNX0XpMuqSJO&#10;Exm33CYYG9sW4zRRcmU4oWJ4TQKnCbiT2GsilMkdx5XIETtNfv3p5YZ4TT6p12QHHhLX4oqxbLMI&#10;lZbTBBSKkihxHeU0gdckdpvgdx28JuowietynSapXXjqEiyltEpIrpRSK7quTacIseK9JrHTRPuN&#10;o0RdJaXV8SC22+SiOk0yO+9Udpuo1yR2mWj/2JlHxrY0sQJiBEdYcV63CZEiDpOu26QmqRK6THDf&#10;sF/mNunzmaRcJjr+JOuKAGGCI1cxxzZdBn35r8M8XmPN4083/93s2sa/b5kAE2ACTIAJMAEmwASY&#10;wNAEyJoMTYzrmQATYAJMgAkwASbABECZWC4TixBRAiRVa/Ie9r1KnCa4EhTG6rlNlPgYW8tJERAc&#10;SoWkqkWElNAgMR2ifU+JxGRIqj+GFPEkiDhNtK/30r7UtttE6BDMLIYSsUkRPLdFiejOOGNJkfC6&#10;NDWi7hL4TULHiY6HVamQXB1OjJS6THSdOE3gNTnZxef5ztaVTdRvzmsSOk3Amrw7gNckdJrAbFLs&#10;NTkSGkQJkbgWu00GkyNJt8mtH+5i7j9WxVinIZmzeE1yTpMUKWLZScaN5SgR3HEMHWJRIemxnNME&#10;REnOa/K1+eZv5r0m2d1vAoKk8YuowySuVbwmp06TuScF/pKO02TuOFm+22SE00RdJ7CV4NyqMho+&#10;zm7g38vbvS5RkiZFvOOkTYsoPVKDGNmfkye+ghlpO04wV5MYaVMiy3CapMmR7fl39FbFWKqFDhOs&#10;Cft0mqyTC+Tivtbj6yRO8CnOgwkwASbABJgAE2ACTGBIAmRNhqTFtUyACTABJsAEmAATYAK/zf7+&#10;qI7LJPacxKRK3AcP0uc2sWmTqUdjp4n2rZ16MIfxuIpvROamOQeNErtM4j7WxA1cSYpkEfqk9HEs&#10;rWIRLOFYCc0iFEmKUNFxpUumqJ5YyblNpidWZNcdPMpz+ToVrZKmVJROCWtIpsTkSn1CxfCaOL7k&#10;deA2ib0mQpqo1QS75jzeiN0m4jV5r16T6k4TJVaSThN1nAwmVGKnCfr4rQevCfwlsdNE+8t1m8QO&#10;k7g/jlLRq4bSKjXpFe81gYdEXSZaRzlN1H2ydm4TY+edyk4TECnqNTl2lhF1mcQVc0MbuBNc062v&#10;rsk4yBEcYcV5rbbf3Mtym4BawXjdFrpMlFopc5q8ch4UUCYl7YnjRZRIiSvm0sf2fM6qGGObPoMn&#10;85zXueK1T3GAOPnwnH/zMgEmwASYABNgAkyACTCBsgTImpTlxFVMgAkwASbABJgAE2ACQpnEBEiq&#10;D74DcyV1OhYkdppoH9QFjrCuntMEP3+OBEkRIjpeyoj4dTlaJKQ/4vMSGgTXWOvK3SZnIUQ8CSJU&#10;it6rPQ46A/Ptuji3idAgXbeJjk9Fi+C+aF1q5NldGVdCRKkR7Vs1R4zo3KLcJm938Ml+devSJupH&#10;5zXBEbpNPhzAa3J547KzmaDJ8bhxm7SJE1AnL4Pj88PvR18OZZccazecYqfJYHIk6TRxPpOGJrGc&#10;Juo6qe41AaWSc5vUJUOUEAlrjhYJyRC4SdAvqWmPiVzfns+5TXJekzlr4r0mSUIkdJrAYxK7TOJ+&#10;XbeJ4TRxP4HuXFO7GtTIVTyH+EeSdYTbxHKZqOMktJn489lNfJK82W3TJF1CpEuOtCmRKagRoUXa&#10;LhOQKEKJaK1LjCglInW/IVJAd2hf6BFQHq/mdIhWjA1t+M4d14Q1/T389vw7eqtiLNVClwnWhH26&#10;TS6u72Md31sSJ/zbnwkwASbABJgAE2ACTKAsAbImZTlxFRNgAkyACTABJsAE1jmBFwfiMvnceEVi&#10;H0mNfopY0XFwIX1OEyVbpiNXcndWl4nWkGJRqiV2mWhffCNCvkx7DsokdploH3NxKyFZPIlScjaW&#10;VonpFe1bdEpMrXhaBQSJOkziqnTJFNUTKzmnCVZN7zXpkiowmzy7K+MWraKkyZjapVM8tSI77iid&#10;EjtM4r5SKLk6nFAxvCaB0wTcSew1EcrkjuNK5IidJr/+9HJDvCaf1GuyAw+Ja3HFWLZZhErLaQIK&#10;RUmUuI5ymgiLIrvsNFSKI1Dwuw9eE3WYxHW5TpPULjx1CZZSWiUkV0qpFV3XplOEWPFeE3WZxHWU&#10;2yRJrDgCpdmlByTKJHQKCJTT5giVZiceq4JewXjdZlAqld0m6jWJXSbaP3bmkbEtTayAGMERVpzX&#10;baBQcE+rYqxes5wmQqeARNEGqgTnVsVYX3viOBGssaqMph63m2uERsEaq48xtukySOW+TuN4rYs4&#10;QJwcOuqWBxNgAkyACTABJsAEmAATSCVA1iSVDMeZABNgAkyACTABJsAEvh8JZaLEx9AKxkIJkFTN&#10;8Rt15tRlotWiQJQGWT23iTpKxtYSPkTW5CgRrFD6I64lNEhMh2jfUyIxGZLqjyFFPAkiThPt6720&#10;L3VZThNPofhdb2RM+hYlIhSJ0B1jSJHwmjQ1AvpjucQIGJN7t/FYVrFW2skuPud3tq5son5zXpPQ&#10;aQLW5N0BvCah0wRmk2KvyZHQIEqIxLXYbTKYHEm6TQY5TRx1cgvJ/PXReKIk5zRJkSKhleRs5zlK&#10;BHceQ4dYVEh6LOc0AVGS85p8fYD0Z95r0pAgjgLpqw3REdMi2ve0R0h+DDxvKBG4S+bXgQoBRRJW&#10;zFWmRfR+BjWSc5uMcJrAX6IOk1T1PhM9m93AO/Z2r0uUpEkR7zhp0yJKj9QgRoQSgbtEngPkBu4b&#10;VsyhX7N5amT/1GWC+9uEiI73USLWPL5zx7hVu9/Hb8+/o7cqxlItdJhgTdhfR+8FX/P6eFxAnNx3&#10;/z3EgwkwASbABJgAE2ACTIAJdBMga9LNhCNMgAkwASbABJgAE2ACoEx+/BkuEXWZaBW/SA2XSXyP&#10;PpIFPEif26QOnTL0LuoyiatFtajLJK7T+kzUXdJXY69JH8FSTqoojdJXY1KlpF9CswhFkiJUdFzp&#10;kimqJ1ZybhNPlEzlOLFJFaVSUjWkToaepymVkFDRcyVXrFrXaQIyxfCaOL7kdeA2ib0mQpqo1QS7&#10;5jzeiN0m4jV5r16T6k4TJVaSThN1nAwmVNRlElb8PoTXBLRJ7DTR/ngSRe7bf70SK3EFLxI7TOL+&#10;YmmVmvSK95qALqniNAGlkiVVHDHSzIMcUTpFaxVK5dRrAkoF3pJUbWar0SoGndLcG+NClfTWAmJF&#10;vSbHzjKiLpO4Ym5oA3eCa7r11TUZBzmCI6w4r9X2m3uBRME9w4peXUJFaBS5p6dVQKJoA1WC81zF&#10;XF974ngRrLGqjKYet5tr6DRBDstqeG9y78M6zOM1LvLgrjr8/xAwASbABJgAE2ACTIAJWAmQNbFS&#10;4RgTYAJMgAkwASbABNY5gRcHIDr6yI++efAaKZdJPD6U7Shfry6TuFoUyOo5TUCO4OgjQlLzcvWQ&#10;R5AfOKyao0JKaBBcb60rd5uchRDxJIhQKXqv9njbaXKyK32hQrByalIElIc8R7vquFTxmMTUyFBC&#10;xFrfpUae3cW6p+5xNd0mb3fwWX9169Im6kfnNcERuk0+HMBrcnnjsrOZoMnxuHGbtIkTUCcvg+Pz&#10;w+9HXw5llxxrN5xip8lgciTpNHE74jQUySC3CZI5i9cENIkSIqA+1GWitS4ZYnElObdJSIbATYJ+&#10;SU17TOT69nzObZLzmsxZE+81Af2RJUWED5FHixapSo3knCYgSs6H00RJkgJSRF0mWmErKXeaYPXs&#10;Jv69vNlt0yRdQqRLjrQpkSmoEaFE2i4TkCggOzAndUpqZH8JbpP09/Db8+/orYqxVAtdJlgT9un5&#10;WB/Pxzq/1yBO8EnHgwkwASbABJgAE2ACTIAJSAJkTfh/CUyACTABJsAEmAATYAKawG+zvz+yXCbq&#10;NNFa321SQq70OU2UYCknUWquPN9OE1AptZ0mSrAMYVVsSkXplRytkpqz6JSYWvG0CggSdZjEVemS&#10;KaonVnJOk0XQKhapIlQKSJn6lEqXTpHnaJMpZ3WaqO8EphKcW1VG40fDaxI4TcCdxF4ToUzuOK5E&#10;jthp8utPLzfEa/JJvSY78JC4FleMZZtFqLScJqBQlESJ6yinibAobuccpVJcxe8HeE3UYRLXfidJ&#10;qbsktU5JlbiG5EpMrMR9i0EpHyulVUJypZRa0XVtOkWIFe81iZ0m2m/IE3WVlNYksXJRnSZKvUzv&#10;NlGvSewy0f6xM4+MbWliBcQIjrDivG4TIkUcJl23SU1SJXSZ4L5hv8xt0uczSblMdPxJ1hUBwgRH&#10;rmKObboM+vJfh3m8xmUef7r5l0f69yMrE2ACTIAJMAEmwASYwHonQNZkvd9/vnomwASYABNgAkyA&#10;CUgCvz//xy+eIOkjP0rnwXIoAZKqNXkP+14lThNcCRpj9dwmSnwMrcMIEaVB+qpFhJTQIDEdon1P&#10;icRkSKo/hhTxJIg4TbSv99K+VHGZLN5p4p0pbacJephbvNNEqZFVdZo8vXvv9skuPgF3tq5son5z&#10;XpPQaQLW5N0BvCah0wRmk2KvyZHQIEqIxLXYbTKYHAlpkcZlovTIIKeJo05uIZmzeE2UEAnJEHWa&#10;aK1LhoQMSY4SwboxdIhFhaTHck4TECU5r8nX5n87PvNekz6nic67vWnSbpMqO+GcOk3+P3tnrxvH&#10;sa7rS7BPtpavQYBpQftseBuCsBwIsGQqIAQGtKHEgBWYPwElKKAPeAMSI1uRdQ3MuJzIt6AV+SeR&#10;L8GRYXgnOvX2N6+6urqqurqnmsPRvCjUfF1V3T2cdyiNrXnwFHbAWThMwopzrobbZILTZJrb5PhT&#10;/Hl5vtcnStKkSOs46dIipEdqECOHC/KkrWBGuo4TrNUkRrqUyCqcJmlyZHvxHX2sYi7VfYcJzvHH&#10;m+y50GvfVJ/L+c2LvZ9O8LeemhJQAkpACSgBJaAElMAmJyDWZJPffb12JaAElIASUAJKQAkggRfH&#10;fz/4+wGdJUO1JVLgGanZhwgW8CBDbpM4bTL3bOg04Ti2Uw/WMB9W847QPzJHBY2C++Yq1sIOvgRz&#10;sWqzpY8gSNByFWtjewnNYhRJilDhPOmSOWpLrOTcJi1RMteOPHFSBbNz0SqX4zaJuUzoOAltJu04&#10;4jVxfMl3ntsk9JoYaUKrCXbN2d8K3SbmNfmRXpPqThMSK0mnCR0nowmVDpWyoFPwKQGvCfwlodOE&#10;49W6TUJSJRz77Mn447G0Sk16pfWawF9ClwnrJKcJ3Scb5zaZ32kCOoVek3NnGaHLJKxYG9vBneCa&#10;fj372OZBjqD5Fce1+mFzr5jbBNQK5ut232VCaqXMaXLmPCigTEr6geNFSKSEFWvptr1Yi1XMqc+f&#10;wcEi502ueO2rb68ccaL/o1YCSkAJKAEloASUgBLY5ATEmmzyu6/XrgSUgBJQAkpACWx2Ar+fvHzy&#10;wVchLTJEfJSug+9IuUzC+flYkNBpwnGMAlk/pwnIEbQUCTI0b1ePeZxKiZTQILh37Lxyt8kyhEhL&#10;ghiVwnt157tOk8t3mxgNYrvdGJXiO01W4TZ57PaswQ446+o2eb6DT4Hrd9+7hfqz85qg+W6Tl0fw&#10;mlzbuuZsJujW9hu3SZc4AXXy1Gu/ff3m9PWJ7ZIT2w2n2GkymhxJOk0muU2QzDJeE1AqObdJXTIk&#10;xpLkaBGfDIGbBOOSmvaY2PXd9ZzbJOc1WbAmrdckSYg4i8lbp4kZTcw3guOY46Su2+T9jNvErVV2&#10;m0Soket4DjcPf0mqTnCb/PGR3TNWMddvx7fx5+X73S5N0idE+uRIlxKZgxoxWqTrMgGJYpQIa11i&#10;hJSI1cOGSAHdwbHRI6A8zhZ0CCvmxnZ8545r/Jr+Hn578R19rGIu1X2XCc7xx/J7bKrfQ68bhpMv&#10;3H8vqSkBJaAElIASUAJKQAlsYgJiTTbxXddrVgJKQAkoASWgBJTAm9Nvj8xlAo+J3+EOuXy3yRDB&#10;AhplyGlCgmU+ciV3Z7pMWGM0S+gy4Xh+pwk9KaBPUm4TrIW9hGQZw6qsymliFEvebUK6ZI7aEis5&#10;pwnOmt9r0idVzGli8zG3Ceam9stxmoB0ocMkVVuXiX8U8Zp4ThNwJ6HXxCiTzx1XYi10mjy78XTL&#10;vCa/0muyAw+J62HFXLbHCJWO0wQUCkmUsE5ymsBrErpN8HkJrwkdJmFdrdMktQtPXYKllFbxyZVS&#10;aoXndekUI1ZarwldJmGd5DZJEiuOQGmIldnolAX5YqQLKBSQMLHazF4GpdI8R4ZQCcmVAWKFXpPQ&#10;ZcLxuTOPTO1pYgXECJpfcVy3g0LBPWMVc/V6zGlidApIFHZQJTiOVcwN9QPHieCcWLXZ1ON2c43R&#10;KDgnNsac+nwZpHLfpHm81qvWzm/+0uz8pv/PVgJKQAkoASWgBJSAEtisBMSabNb7rVerBJSAElAC&#10;SkAJKAHsmfPJw/zuN0PkR+k62AwSIKma4zfqrNFlwhqjQPBMmF8/t8mQuyS1Po4Qwdk5pwnXY7vf&#10;xFwlKYdJOF/uNFlmF5yWBDEahWNSJxxb7bpNjA7ByuVQInFSBM8do0S4M85UUsS/Lk2NrKvT5NG9&#10;+3cudvGZsHP3w1uofzmvie80AWvywxG8Jr7TBGaTYq/JqdEgJETCWuw2GU2OJN0mn71/D2t/xCrm&#10;eh3JLOM1yTlNUqRIzE4ybS5HieCOU+iQGBWSnss5TUCU5Lwmfzbf2h23XhO6S4Zq1GVCx0ldp4l5&#10;Uxp3CUgSOExYQZJUdprwfqBDcOzVnNtkgBBpfCiJc2JOE5wfb8ef4s/L870+UZImRVrHSZcWIT1S&#10;gxgxSgTuEnsOkBu4r1+xhnHN3lIjh29dJrh/nBDh/BAlElvHd+6Yj9X+9/Hbi+/oYxVzqe47THCO&#10;P5bTRG4P/Q7Y78D5zX8+xN+EakpACSgBJaAElIASUAKbkoBYk015p/U6lYASUAJKQAkoASWABL78&#10;xneYhMercZpwF58hggU8yJDbpA6dMvYudJmENUa10GUSVvON0D8yRwV1knKacD70mqRIFc6PI1am&#10;0ioxgsWfK6FZ8k6TZUgVEilDtSVWcm6T+YkV23UHj/ZcbZ2LVklTKth9J+wkV2IVc6kOWwnWYtU3&#10;mXSPI14Tx5d857lNQq+JkSa0mmDXnP2t0G1iXpMf6TWp7jQhsZJ0mtBxMppQCZ0mGOOTA14T+EtC&#10;pwnHq3WbhA6TcDyNUuFVY2mVmvRK6zWBb6SK0wSUSpZUcaRIsw5ihHQKaxVKBSTK2x5zmmDdSJK3&#10;tQKx4lEpIaUSuktS4wSN4pMq9JqcO8sIXSZhxdrYDu4E1/Tr2cc2D3IEza84rtUPm3uBRME9/YpR&#10;XULFaBS7Z0urgERhB1WC41zF2lA/cLwIzolVm009bjfXyGmCHFbV8d7k3odNWMdrvJrtP/+62Ht9&#10;ov/3VgJKQAkoASWgBJSAEtiMBMSabMb7rFepBJSAElACSkAJbHoCv59gzxxSHbk6RHyUroPXSLlM&#10;wvmxbEf5+XSZhDVGgayf0wSECBrJj7F1HCmCs3O0iE9/hMclNAiuiZ1X7jYZoj1y6y0JYlQKz+3O&#10;g87AerdentvEaJC+24Tzc9EiuC96nxp57PgOzJMMITnCcaxibqjHiBFck2/379h6ScU59+8838Fn&#10;w/W7791C/dl5TdB8t8nLI3hNrm1dczYTdGv7jdukS5yAOnnqtd++fnP6+sR2yYnthlPsNBlNjiSd&#10;Js5n0tAkMacJXSfVvSagVHJuk7pkCAkRv+ZoEZ8MgZsE45Ka9pjY9d31nNsk5zVZsCat1wT0R5YU&#10;MT7EHmO0SFVqpNkBJ3CZgCLpuE0W1EgFWmSi04TkSAEp4lMjdJekasJrcht/k3y/26VJ+oRInxzp&#10;UiJzUCNGiXRdJiBRQHZgzeqc1MjhCtwm6e/htxff0ccq5lLdd5ngHH8sr4XcJvod8H8HXt282Nv0&#10;/wPX61cCSkAJKAEloASUwCYkINZkE95lvUYloASUgBJQAkpgsxP46ckX3/z9IHSYpMarcZsMESyg&#10;S4acJiRYykmUmmdebacJPSmgUegwCSvWwl5CsowjVqbSKiG9wnGMTgmplZZWAUFCh0lYSZfMUVti&#10;Jec0wVnze036pArMJo/v2XyMViFpMqX26ZSWWqnnNCG5Mp5QiXhNPKcJuJPQa2KUyeeOK7EWOk2e&#10;3Xi6ZV6TX+k12YGHxPWwYi7bY4RKx2kCCoUkSlgnOU2MRbFddhoqxREo+PyE14QOk7Cu1mmS2oWn&#10;LsFSSqv45EoptcLzunSKESut1yR0mnDckCd0lZTWJLHi6JR30mmSoVTeOk6c9wQ0CsmUVB0gVug1&#10;CV0mHJ8788jUniZWQIyg+RXHdbsRKeYw6btNapIqvssE9/XHZW6TIZ9JymXC+YOsKwKECVquYk19&#10;vgyG8t+EdbzG9Wi/PDhx1K6aElACSkAJKAEloASUwLubgFiTd/e91StTAkpACSgBJaAElMCbU9hM&#10;jNIYU4fIj9J1sBwkQFK1Ju8Rv1eJ0wRXgsJYP7fJWJcJzx9HiAw5TbhOAsSvJTRISIdw3FIiIRmS&#10;Gk8hRVoSxJwmHPNeHFtdldOkpVDaXW9szsYxSsQoEqM7ppAi/jVpagSkB30mvuOE834lFZKr44kR&#10;XFHiMuF55jTBNRe7+JzYufvhLdS/nNfEd5qANfnhCF4T32kCs0mx1+TUaBASImEtdpuMJkeSbpNR&#10;ThNHnXyGZP774XSiJOc0SZEivpVkueMcJYI7T6FDYlRIei7nNAFRkvOa/PkA6R+3XpMhpwnXm11q&#10;6DAJa7uDjb+bzcjjt06TxXW+y4RuE5xT0Wfi3yuyI851rCeIkQFCJPSZ+GP4S8rdJsef4h17vtcn&#10;StKkSOs46dIipEdqECOHC/KkrWBGuo4TrNUkRrqUyCqcJmlyZHvxHX2sYi7VfYcJzvHH8ln4Pgsd&#10;6/eh+ztwfvOX5vMMf0OqKQEloASUgBJQAkpACbxrCYg1edfeUb0eJaAElIASUAJKQAlYAi+OP3kI&#10;dwlaymESzq/GaUIKZohgAQ8y5DaJ0yZzz4ZOE45jO/VgDfNhNd+Irc1zDMokdJmE49BrQjIlVccR&#10;KyBISKWkqk+plB6X0CxGkaQIFc6TLpmjtsRKzm3SEiVzOU7ipAqplFT1qZOxx2lKxSdUeOyTKSG5&#10;Up9QiXhNHF/ynec2Cb0mRprQaoJdc/a3nt1gtT10zGvyI70m1Z0mJFaSThM6TkYTKnSZ+BWfKPCa&#10;gDYJnSYcTydR7L7D15NYCSt4kdBhEo4vl1apSa+0XhP4RugyYZ3kNAGNQiIlWt9Vt0mETqnsNAGR&#10;Qq/JubOM0GUSVqyN7eBOcE2/nn1s8yBH0PyK41r9sLlXzG0CagXzdbvvMiG1UuY0OXMeFFAmJf3A&#10;8SIkUsKKtXTbXqzFKubU58/gYJHzJle89nVq5zf/+VD/n64ElIASUAJKQAkoASXw7iUg1uTde0/1&#10;ipSAElACSkAJKIFNT+D3ky+/iVEjZX6TIeKjdB18R8plEs7Px4KEThOOQV2g+XX9nCb4+dFSJMjQ&#10;vF095jFHi+TIkBIaBNfHzit3myxDiLQkiFEpvFd3vus0udi1sVEhOHNuUgSUhz1Ht3LeqnlMQmpk&#10;LCESO79PjTy+h/Meucf1dJs838HnxfW7791C/dl5TdB8t8nLI3hNrm1dczYTdGv7jdukS5yAOjHW&#10;xB5/+/rN6esT2yUnthtOsdNkNDmSdJq4HXEaimSU2wTJLOM1AU1CQgTUB10mrHXJkBhXknOb+GQI&#10;3CQYl9S0x8Su767n3CY5r8mCNWm9JsndbzyCBOc0Df4StFit6zZ5v3mOxjuC5/MdJzN4TSLUSM5p&#10;QtfJBLfJOKcJzj6+jT8v3+92aZI+IdInR7qUyBzUiNEiXZcJSBSjRFjrEiOkRKweNkQK6A6OjR4B&#10;5XG2oENYMTe24zt3XOPX9Pfw24vv6GMVc6nuu0xwjj+Wy6LrslAeyqP/O3B+82LvpxP8TammBJSA&#10;ElACSkAJKAEl8K4kINbkXXkn9TqUgBJQAkpACSgBJYAEXhz/z8PWZUKnCWvoMYmNY5QKzvPny6gV&#10;+kpK6hDBAi5kyGlCgmU+ciV3Z7pMWH2KhVRL6DLh2HwjRr7Mewz6JHSZcIy1sJeQLGNYlX/vTqVV&#10;UiRLjE4JqZWWVgFBQodJWEmXzFFbYiXnNLkMWiVGqhiVAlKmPqXSp1PsObpkyrJOE/pOxu++E/Ga&#10;eE4TcCeh18Qok88dV2ItdJo8u/F0y7wmv9JrsgMPiethxVy2xwiVjtMEFApJlLBOcpoYi+J2ziGV&#10;4io+WeA1ocMkrMNOklJ3Seo8kiph9cmVkFgJxzEGpXyulFbxyZVSaoXndekUI1ZarwldJmGd5DYB&#10;gbJRThPuvhOhVCq7Teg1CV0mHJ8788jUniZWQIyg+RXHdTsoFNwzVjFXr8ecJkangERhB1WC41jF&#10;3FA/cJwIzolVm009bjfXGI2Cc2JjzKnPl0Eq902ax2td3/bKESf6P3cloASUgBJQAkpACSiBdyUB&#10;sSbvyjup16EElIASUAJKQAlsdgK/n7x88sU3tluOT4WQEhlHhwyRH6XrYCxIgKRqjt+os0aXCWuM&#10;AiENsn5ukyF3SWp9HCGCs3OUCNdjREgJDRLSIRy3lEhIhqTGU0iRlgQxpwnHvBfHVs1lcvlOk9aZ&#10;0nWaYIS1y3eakBpZV6fJo3v371zs4pNj5+6Ht1D/cl4T32kC1uSHI3hNfKcJzCbFXpNTo0FIiIS1&#10;2G0ymhzxaZHGZUJ6ZJTTxFEnnyGZZbwmJER8MoROE9a6ZIjPkOQoEZw3hQ6JUSHpuZzTBERJzmvy&#10;5wOkf9x6TaKESIQcibpM6Dip6zQxb0rHZUK3yfWF42T1bpMJThPsiIM+zm1y/Cnesed7faIkTYq0&#10;jpMuLUJ6pAYxYpQI3CX2HCA3cF+/Yg3jmr2lRg7fukxw/zghwvkhSiS2ju/cMR+r/e/jtxff0ccq&#10;5lLdd5jgHH/c9zfIaaFM9DuQ/x242PvC/TeWmhJQAkpACSgBJaAElMC6JyDWZN3fQf38SkAJKAEl&#10;oASUgBJ4c/rt0Qdf0V2SqjGHSTgXo1RIq7COo1ZKnCY8Z4hgAQ8y5DapQ6eMvQtdJmGNUS10mYR1&#10;Xp8J3SVDNfSapEgVzo8jVqbSKjGCxZ8roVmMIkkRKpwnXTJHbYmVnNukJUrm2pEnTqpgdi5a5XLc&#10;JuOdJrgi4jVxfMl3ntsk9JoYaUKrCXbN2d8K3SbmNfmRXpPqThMSK0mnCR0nowmVDpWyoFPwGQuv&#10;CfwlodOE49W6TUJSJRz77Mn447G0Sk16pfWawENSxWkCWiVLrDgSpVmfbeedxa4+Rry43XdApKD1&#10;ajNrO/JUoFXmd5qATKHX5NxZRugyCSvWxnZwJ7imX88+tnmQI2h+xXGtftjcCyQK7ulXjOoSKkaj&#10;2D1bWgUkCjuoEhznKtaG+oHjRXBOrNps6nG7uUZOE+Swqo73Jvc+bMI6XuO6t/Obvzx4+UT/N68E&#10;lIASUAJKQAkoASWwzgmINVnnd08/uxJQAkpACSgBJaAEXhx/8pAUyFAto0SGiI/SdfAaKZdJOD+W&#10;7Sg/ny6TsMYokPVzmoAcQSP5MbaOI0Vwdo4W8emP8LiEBsE1sfPK3SbLECItCWJUCu/Vne86TS7f&#10;bWI0iO12Y1SK7zRZhdvk8T38TI/cY3dXHI5jFXNDfRo5cv8OroOvZLjinPt3nu/gU+T63fduof7s&#10;vCZovtvk5RG8Jte2rjmbCbq1/cZt0iVOQJ089dpvX785fX1iu+TEdsMpdpqMJkeSTpNJbhMks4zX&#10;BJRKzm1SlwyJsSQ5WsQnQ+Amwbikpj0mdn13Pec2yXlNFqxJ6zVJ7n7jESQ4p2kxWgQrRnlUqA0d&#10;snCX4L4gQsJagRLhDjisEWrkOtbMQ5KsE9wm45wmOPv4Nv68fL/bpUn6hEifHOlSInNQI0aJdF0m&#10;IFFAdmDN6pzUyOEK3Cbp7+G3F9/RxyrmUt13meAcf5x3OMhxoXz0O5D6HTjXnjrus0NNCSgBJaAE&#10;lIASUALrmoBYk3V95/RzKwEloASUgBJQAkrgxXHKYZKaB40y1FfjNhkiWECXDDlNSLCUkyg1z7za&#10;ThNQKbWdJiRbxhErU2mVkF7hOEanhNRKS6uAIKHDJKykS+aoLbGSc5rgrPm9Jn1SxZwmNh9zm2Bu&#10;ar8cpwnJlfGESsRr4jlNwJ2EXhOjTD53XIm10Gny7MbTLfOa/EqvyQ48JK6HFXPZHiNUOk4TUCgk&#10;UcI6yWkCr0noNsFnLbwmdJiEdbVOk9QuPHUJllJaxSdXSqkVntelU4xYab0modOE48ZBQldJaQWJ&#10;EnWbOFLknXSaZCiVhpABvTJAqnB9gFih1yR0mXB87swjU3uaWAExguZXHNftRqSYw6TvNqlJqvgu&#10;E9zXH5e5TYZ8JimXCecPsq4IECZouYo19fkyGMp/E9bxGt+t9p9/Xey9PtH/3ysBJaAElIASUAJK&#10;QAmsXwJiTdbvPdNPrASUgBJQAkpACWx6Ar+f/L+j/3nYUiP16ZAh8qN0HSwHCZBUrcl7xO9V4jTB&#10;laAx1s9tQuJjbB1HiAw5TbhOAsSvJTRISIdw3FIiIRmSGk8hRVoSxJwmHPNeHFvtuk2MDsHK5VAi&#10;cVIEzx2jRLgzzlRSxL8uTY3QXQK/ie844bxfSYXk6nhipNRlwvPMaQKvycUuPk927n54C/Uv5zXx&#10;nSZgTX44gtfEd5rAbFLsNTk1GoSESFiL3SajyZGk2+Sz9+9h7Y9YxVyvI5llvCY5p0mKFInZSabN&#10;5SgR3HEKHRKjQtJzOacJiJKc1+TPB0j/uPWaRAmRCDnS+EXoMAlrFa/JW6fJwo8SdZosXCerd5sM&#10;ECLY/SbVx7lNjj/FO/Z8r0+UpEmR1nHSpUVIj9QgRg4X5ElbwYx0HSdYq0mMdCmRVThN0uTI9uI7&#10;+ljFXKr7DhOc449TvgbNy+Wh34Hy34H9j17JcOI+RdSUgBJQAkpACSgBJbBeCYg1Wa/3Sz+tElAC&#10;SkAJKAElsOkJ/PTky29gLek2uErQcnXIZ4L1+tSK3dOcJEPHQwQLeJAht0mcNpl7NnSacBzbqQdr&#10;mA+reUfoH5mjgkbBfXMVa2EHR4K5WLXZ0kcQJGi5irWxvYRmMYokRahwnnTJHLUlVnJuk/mJFdt1&#10;B4/2XG2di1ZJUyqkU/zqkykhuVKfUIl4TRxf8p3nNgm9Jkaa0GqCXXP2t0K3iXlNfqTXpLrThMRK&#10;0mlCx8loQiV0mmCMT114TeAvCZ0mHK/WbRI6TMLxNEqFV42lVWrSK63XBL4RukxYJzlNQKtkiZV3&#10;1W0Cd8lip51ereM0Aa1Cr8m5s4zQZRJWrI3t4E5wTb+efWzzIEfQ/IrjWv2wuVfMbQJqBfN1u+8y&#10;IbVS5jQ5cx4UUCYl/cDxIiRSwoq1dNterMUq5tTnz+BgkfMmV7z2d7M92vnnw03/f369fiWgBJSA&#10;ElACSkAJrE8CYk3W573ST6oElIASUAJKQAlsegLfHn3wVYoYqUeJDBEfpevgO1Iuk3B+PhYkdJpw&#10;HKNA1s9pAnIELUWCDM3b1WMep1IiJTQI7h07r9xtsgwh0pIgRqXwXt150BlY79bLc5sYDdJ3m3B+&#10;LloE90XvUyOP79k8CRFSIxzHao4Y4dpluU2e7+Bz5frd926h/uy8Jmi+2+TlEbwm17auOZsJurX9&#10;xm3SJU5AnTz12m9fvzl9fWK75MR2wyl2mowmR5JOE+czaWiSmNOErpPqXhNQKjm3SV0yhISIX3O0&#10;iE+GwE2CcUlNe0zs+u56zm2S85osWJPWa5Lc/cYjSHBO0+AvQYvVum4TR3HgeaJuEyM8uItNjRqh&#10;Rq4vKBL4SbjbTVgz7pI6ThMYUI5v42+S73e7NEmfEOmTI11KZA5qxGiRrssEJIpRIqx1iRFSIlYP&#10;GyIFdAfHRo+A8jhb0CGsmBvb8Z07rvFr+nv47cV39LGKuVT3XSY4xx/LX1Hur1BWyir8Hdj/yDJh&#10;Pb/5y4OXTzb9//71+pWAElACSkAJKAElsA4JiDVZh3dJP6MSUAJKQAkoASWw6Qm8OP7E7ZkTbzmX&#10;Seg6SZEq/nw9amXIY+KvDxEsoFGGnCYkWOYjV3J3psuENUazhC4Tjud3mtCTAvok5TbBWthLSJYx&#10;rMqqnCZGseTdJqRL5qgtsZJzmuCs+b0mfVIFZpPH92w+RquQNJlS+3RKS63YjjukU0KHSTgmhZKr&#10;4wmViNfEc5qAOwm9JkaZfO64EmvPbtBtYpzJsxtPt8xr8iu9JjvwkLgeVsxle4xQ6ThNQKGQRAnr&#10;JKeJsSi2y05DpTgCBZ+/8JrQYRLW1TpNUrvw1CVYSmkVn1wppVZ4XpdOMWKl9ZrQZRLWSW4TEChR&#10;t4kjRpr52eiUBflipAsoFJAwsdrMGr1ScQeeCKXy1nFSx21Cr0noMuH43JlHpvY0sQJiBM2vOK7b&#10;QaHgnrGKuXo95jQxOgUkCjuoEhzHKuaG+oHjRHBOrNps6nG7ucZoFJwTG2NOfb4MUrlv0jxe6yY0&#10;ECeb/u8Aev1KQAkoASWgBJSAErjqCYg1uervkH4+JaAElIASUAJKYLMT+P3kxbFPgsSO69MhQ+RH&#10;6TrYDBIgqZrjN+qs0WXCGqNA8EyYXz+3yZC7JLU+jhDB2TmnCddju9/EXCUph0k4X+40WWYXnJYE&#10;MRqFY1InHFtdldOkpVDaXW9szsYxSsQoEqM7ppAi/jVpagT0x2qJETAm9+/gsaziXOsXu/iE2bn7&#10;4S3Uv5zXxHeagDX54QheE99pArNJsdfk1GgQEiJhLXabjCZHkm6TUU4TR518hmT+++F0oiTnNEmR&#10;Ir6VZLnjHCWCO0+hQ2JUSHou5zQBUZLzmvzZfMN23HpNooRIhByJukzoODHSw3wnk48bSgQuk8V9&#10;ok4TrIMkqd8j1EjObTLBaULXCWwlOI5Vm/Ufjz/Fn5fne32iJE2KtI6TLi1CeqQGMWKUCNwl9hwg&#10;N3Bfv2IN45q9pUYO37pMcP84IcL5IUokto7v3DEfq/3v47cX39HHKuZSHR4GrMUq5tSVgX4Hlvsd&#10;2A/cJjZ+dfNi76cT/O2qpgSUgBJQAkpACSgBJXAVExBrchXfFf1MSkAJKAEloASUgBJAAj89SdtM&#10;uo4TECihwyQcxyiVcK4+teK7S4aOhwgW8CBDbpM6dMrYu9BlEtYY1UKXSVjNN0L/yBwV1EnKacL5&#10;0GuSIlU4P45YmUqrxAgWf66EZsk7TZYhVUikDNWWWMm5TVqiZC7HSZxUIZWSqj51MvY4Tan4hAqP&#10;Sa7Eal2nCciUiNfE8SXfeW6T0GtipAmtJnSasJrbxLwmP9JrUt1pQmIl6TSh42Q0oUKXiV/xaQSv&#10;CWiT0GnC8XQSxe47fD2JlbCCFwkdJuH4cmmVmvRK6zWBb6SK0wS0SpZYcfRJsw4KhXQK62QypeMz&#10;8SmXmNME6ws6hbUCrRKhUyo7TUCk0Gty7iwjdJmEFWtjO7gTXNOvZx/bPMgRNL/iuFY/bO4FEgX3&#10;9CtGdQkVo1Hsni2tAhKFHVQJjnMVa0P9wHEjOCdWbTb1uN1cY+QJzvHHOFafP4Mw900c4zVvTgNx&#10;on8hUAJKQAkoASWgBJSAEriKCYg1uYrvin4mJaAElIASUAJKYNMTeH3yxTd/PwhJkNy4HiUyRHyU&#10;roPXSLlMwvmxbEf5+XSZhDVGgayf0wSECBrJj7F1HCmCs3O0iE9/hMclNAiuiZ1X7jYZoj1y6y0J&#10;YlQKz+3Od50mF7s2NioEZ85NioDysOfoVs5bNY9JSI2MJURi5/epkcf3cN4j97iebpPnO/i0uX73&#10;vVuoPzuvCZrvNnl5BK/Jta1rzmaCbm2/cZt0iZOnznZirIk9/vb1m9PXJ7ZLTmw3nGKnyWhyJOk0&#10;cTviNBTJKLcJklnGawKahIQIqA+6TFjrkiExriTnNvHJELhJMC6paY+JXd9dz7lNcl6TBWvSek1A&#10;f2RJEeND7DFGi1SlRnJOE9AlFQiR2D0i1EjOafJ/zUtCT8mYGnOZ0HHi20za4+Pb+PPy/W6XJukT&#10;In1ypEuJzEGNGCXSdZmARAHZgTWrc1Ijhytwm6S/h99efEcfq5hLdXgrsBarmFNXBvodmPY7sB91&#10;mhz8V3f+0c4/vsLfs2pKQAkoASWgBJSAElACVycBsSZX573QT6IElIASUAJKQAkoASTw7dEHX5ml&#10;5H8bV4kdpx9BoKCV1BytwrV61MqQx8RfHyJYQJcMOU1IsJSTKDXPvNpOE3pSQKPQYRJWrIW9hGQZ&#10;R6xMpVVCeoXjGJ0SUistrQKChA6TsJIumaO2xErOaXIZtEqMVDEqBaRMfUqlT6fYc3TJlGWdJvSd&#10;wFSC41i12fAx4jXxnCbgTkKviVEm2EXH2rMbIEz2t57dMMIE1bwmv9JrsgMPiethxVy2xwiVjtME&#10;FApJlLBOcpoYi+J2ziGV4io+l+A1ocMkrMNOklJ3Seo8kiph9cmVkFgJxzEGpXyulFbxyZVSaoXn&#10;dekUI1Zar0noNOG4IU/oKimtSWLlXXWakFiJUCqV3Sb0moQuE47PnXlkak8TKyBG0PyK47rdiBRz&#10;mPTdJjVJFd9lgvv64zK3yZDPJOUy4fxB1hUB0gQtV7GmPl8GQ/lvwjpe46a285u/PHj5RP9uoASU&#10;gBJQAkpACSgBJXBVEhBrclXeCf0cSkAJKAEloASUgBJ4cWx75vjUCAmQXK1PhwyRH6XrYDlIgKRq&#10;Td4jfq8SpwmuBIWxfm6TsS4Tnj+OEBlymnCdBIhfS2iQkA7huKVEQjIkNZ5CirQkiDlNOOa9OLZq&#10;LpPLd5q0zpSu0wQjrF2+04TUyLo6TR7du3/nYhefPDt3P7yF+pfzmvhOE7AmPxzBa+I7TWA2Kfaa&#10;nBoNQkIkrMVuk9HkiE+LNC4T0iOjnCaOOvkMySzjNSEh4pMhdJqw1iVDfIYkR4ngvCl0SIwKSc/l&#10;nCYgSnJekz8fIP3j1msy5DThutt7Ju02qbITzlunyWJHHDhM6DJhxTmX6DYBSbJwmITV7W4zxmfi&#10;nzvObXL8Kd6x53t9oiRNirSOky4tQnqkBjFyuCBP2gpmpOs4wVpNYqRLiazCaZImR7YX39HHKuZS&#10;Hb4KrMUq5tSVgX4Hlvsd2C9ym5jr5Fx76rjPGzUloASUgBJQAkpACVyFBMSaXIV3QT+DElACSkAJ&#10;KAEloAReHJudhC4T1rTPxF/x6ZSU4yRHq3CtPrXiu0uGjocIFvAgQ26TOG0y92zoNOE4tlMP1jAf&#10;VvON2No8x6BMQpdJOA69JiRTUnUcsQKChFRKqvqUSulxCc1iFEmKUOE86ZI5akus5NwmLVEy1448&#10;cVIFs3PRKpfjNom5TOg4CW0m7TjiNXF8yXee2yT0mhhpQqsJnSas5jYxr8mP9JpUd5qQWEk6Teg4&#10;GU2odKiUBZ2Cz2d4TeAvCZ0mHK/WbRKSKuHYZ0/GH4+lVWrSK63XBP4SukxYJzlN6D7ZOLfJ/E4T&#10;ECr0mpw7ywhdJmHF2tgO7gTX9OvZxzYPcgTNrziu1Q+be8XcJqBWMF+3+y4TUitlTpMz50EBZVLS&#10;Dxw3QiIlrFhLt+3FWqxiTn3+DA4WOW9yxWvf7Paff13snRzp3xGUgBJQAkpACSgBJaAEVpuAWJPV&#10;5q9nVwJKQAkoASWgBDY9gd9PXj6BzSRGi5AAKan1KJEh4qN0HXxHymUSzs/HgoROE45BXaD5df2c&#10;Jvj50VIkyNC8XT3mMUeL5MiQEhoE18fOK3ebLEOItCSIUSm8V3e+6zS5fLeJ0SC2241RKb7TZBVu&#10;k8duzxrsgLOubhNjTa7ffe8WPot+dl4TNN9t8tJ9h/HiybWta85mgm5tv3GbdIkT7KRjrIk9/vb1&#10;m9PXJ7ZLTmw3nGKnyWhyJOk0meQ2QTLLeE1AqeTcJnXJkBhLkqNFfDIEbhKMS2raY2LXd9dzbpOc&#10;12TBmrRekyQh4iwmb50mZjQx3wiOY46Tum6TiNPkrdvErVV2m0Soket4joTThPMT3CbjnCY4+/g2&#10;/rx8v9ulSfqESJ8c6VIic1AjRot0XSYgUYwSYa1LjJASsXrYECmgOzg2egSUx9mCDmHF3NiO79xx&#10;jV/T38NvL76jj1XMpTq8FViLVTktlnNaKL/Nzm9/hNMEvyvt+a9kOHGfPGpKQAkoASWgBJSAElhd&#10;AmJNVpe9nlkJKAEloASUgBJQAl9+AwsJHSap6htM+scxSmX93CZDBAu4kCGnCQmW+ciV3J3pMmH1&#10;KRZSLaHLhGPzjRj5Mu8x6JPQZcIx1sJeQrKMYVX+vTuVVkmRLDE6JaRWWloFBAkdJmElXTJHbYmV&#10;nNMEZ83vNemTKuY0sfmY2wRzU/vlOE1AutBhkqqty8Q/inhNPKcJuJPQa2KUCXbRsfbsBgiT/a1n&#10;N4wwQTWvya/0muzAQ+J6WDGX7TFCpeM0AYVCEiWsk5wm8JqEbhN8UsNrQodJWFfrNEntwlOXYCml&#10;VXxypZRa4XldOsWIldZrQpdJWCe5TZLEiiNQGmJlNjplQb4Y6QIKBSRMrDazl0GpNM8BemWAVOH6&#10;ALFCr0noMuH43JlHpvY0sQJiBM2vOK7bQaHgnrGKuXo95jQxOgUkCjuoEhzHKuaG+oHjRXBOrNps&#10;6nG7ucaIE5wTG2NOfb4MUrlv0jxeq5qfwH/+9c+H+rcFJaAElIASUAJKQAkogVUkINZkFanrOZWA&#10;ElACSkAJKAEl8O3RB1+VUCKX6zThLjdD5EfpOhgLEiCpmuM36qzRZcIao0BIg6yf22TIXZJaH0eI&#10;4OwcJcL1GBFSQoOEdAjHLSUSkiGp8RRSpCVBzGnCMe/FsdWu28ToEKxcDiUSJ0Xw3DFKhDvjTCVF&#10;/OvS1Mi6Ok0e3bt/52IXn0Y7dz+8hfqX85r4ThOwJj8cwWviO01gNin2mpwaDUJCJKzFbpPR5EjS&#10;bfLZ+/ew9kesYq7XkcwyXpOc0yRFisTsJNPmcpQI7jiFDolRIem5nNMEREnOa/LnA6R/3HpN6C4Z&#10;qlGXCR0ndZ0m5k1p3CV0mbCCJKnsNOH9RrpNBggR7H6T6uPcJsef4h17vtcnStKkSOs46dIipEdq&#10;ECNGicBdYs8BcgP39SvWMK7ZW2rk8K3LBPePEyKcH6JEYuv4xhnzsep/G23H24vv6GMVc6kOlwLW&#10;YhVz6spAvwPL/Q7sT3ab2POe3/zlwcsn+HtYTQkoASWgBJSAElACSuDyEhBrcnlZ65mUgBJQAkpA&#10;CSgBJYAEXhxjz5yUwySc73tMYjNXl1ohvVJShwgW8CBDbpM6dMrYu9BlEtYY1UKXSVjn9ZnQXTJU&#10;Q69JilTh/DhiZSqtEiNY/LkSmsUokhShwnnSJXPUlljJuU3mJ1Zs1x082nO1dS5aJU2pYPedsJNc&#10;iVXMpTpsJViLVd9k0j2OeE0cX/Kd5zYJvSZGmtBqQqcJq7lNzGvyI70m1Z0mJFaSThM6TkYTKqHT&#10;BGN8bsFrAn9J6DTheLVuk9BhEo6nUSq8aiytUpNeab0m8I1UcZqAUsmSKu+q2yRCp1R2moBWodfk&#10;3FlG6DIJK9bGdnAnuKZfzz62eZAjaH7Fca1+2NwLJAru6VeM6hIqRqPYPVtaBSQKO6gSHOcq1ob6&#10;geNGcE6s2mzqcbu5xsgTnOOPcaw+fwZh7ps4xmtW6ycA4kT/6qAElIASUAJKQAkoASVweQmINbm8&#10;rPVMSkAJKAEloASUwKYn8PvJi2OSIrXoEHpPQGHgOFeN1BiiPoaIj9J18Bopl0k4P5btKD+fLpOw&#10;xiiQ9XOagBxBI/kxto4jRXB2jhbx6Y/wuIQGwTWx88rdJssQIi0JYlQK79WdB52B9W69PLeJ0SB9&#10;twnn56JFcF/0PjXy2PEdmCcZQnKE41jF3FCPESO4Jt/u37H1kopz7t8x1uT63fdu4fPpZ+c1QfPd&#10;Ji+P4DW5tnXN2UzQre03bpMucYKddIw1scffvn5z+vrEdsmJ7YZT7DQZTY4knSbOZ9LQJDGnCV0n&#10;1b0moFRybpO6ZAgJEb/maBGfDIGbBOOSmvaY2PXd9ZzbJOc1WbAmrdckufuNR5DgnKbFdsLBShWv&#10;Ce7T7ICzcJc0Y+x8E4xn8JpEqJHr8J0s3CSpmnGX1HGawIByfBt/k3y/26VJ+oRInxzpUiJzUCNG&#10;iXRdJiBRQHZgzeqc1MjhCtwm/W+hObO9+I4+VjGX6vBWYC1W5bRYzmmh/DY7v/0lnSbh9Rd7J+6/&#10;4NSUgBJQAkpACSgBJaAE5k9ArMn8GesZlIASUAJKQAkoASXw5vSnJ588hLMk7GBPQpdJOCafEq8l&#10;1AquJJUyVHO0CmmWMmpliGrx14cIFtAlOB8tJFXCcTmJUvPMq+00AZVS22lCsmUcsTKVVgnpFY5j&#10;dEpIrbS0CggSOkzCSrpkjtoSKzmnCc6a32vSJ1VgNnl8z+ZjtApJkym1T6e01Eo9pwnJlfGESsRr&#10;4jlNwJ2EXhOjTLCLjrVnN0CY7G89u2GECap5TX6l12QHHhLXw4q5bI8RKh2nCSgUkihhneQ0MRbF&#10;dtlpqBRHoOATHF4TOkzCulqnSWoXnroESymt4pMrpdQKz+vSKUastF6T0GnCceMooauktDoeJO42&#10;eVedJpmddyq7Teg1CV0mHJ8788jUniZWQIyg+RXHdbsRKeYw6btNapIqvssE9/XHZW6TIZ9JymXC&#10;+YOsKwKkCVquYk19vgyG8t+EdbxGtaEEXt282NO/QygBJaAElIASUAJKQAnMnYBYk7kT1v2VgBJQ&#10;AkpACSgBJfDFN11K5OrTIUPkR+n61SBDSpwm+ElBY6yf24TEx9g6jhAZcppwnQSIX0tokJAO4bil&#10;REIyJDWeQoq0JIg5TTjmvTi2uiqnSUuhtLve2JyNY5SIUSRGd0whRfxr0tQISA/6THzHCef9Siok&#10;V8cTI7iixGXC88xpgmsudvEJtXP3w1uofzmvie80AWvywxG8Jr7TBGaTYq/JqdEgJETCWuw2GU2O&#10;JN0mo5wmjjr5DMn898PpREnOaZIiRXwryXLHOUoEd55Ch8SokPRczmkCoiTnNfmz2QXguPWaZHe/&#10;8QiSxi9Ch0lYq3hN3jpNFp4U+Et6TpOF42T1bpMJThO6TmArwXGs2qz/ePwp/rw83+sTJWlSpHWc&#10;dGkR0iM1iJHDBXnSVjAjXccJ1moSI11KZBVOkzQ5sr34jj5WMZfq8G5gLVYxp64M9Duw3O/AfmW3&#10;id3v1c1/fIW/m9WUgBJQAkpACSgBJaAE5klArMk8uequSkAJKAEloASUgBJAAt8egTMJXSYcg0AJ&#10;HSbhuEuppEYl9MqQz4TOkqFa32lCv8kQwQIeZMhtUtNUUn6v0GnCcWynHqxhPqzmHaF/ZI4KGgX3&#10;zVWshR0cCeZi1WZLH0GQoOUq1sb2EprFKJIUocJ50iVz1JZYyblNWqJkLsdJnFQhlZKqPnUy9jhN&#10;qfiECo99MiUkV+oTKhGvieNLvvPcJqHXxEgTWk3oNGE1t4l5TX6k16S604TEStJpQsfJaEKFLhO/&#10;4rMMXhPQJqHThOPpJIrdd/h6EithBS8SOkzC8eXSKjXpldZrAg8JXSask5wmdJ9snNsksvNOZacJ&#10;iBR6Tc6dZYQuk7BibWwHd4Jr+vXsY5sHOYLmVxzX6ofNvWJuE1ArmK/bfZcJqZUyp8mZ86CAMinp&#10;B44bIZESVqyl2/ZiLVYxpz5/BgeLnDe54rWrlSVwfvOXBy+f6N8nlIASUAJKQAkoASWgBOZIQKzJ&#10;HKnqnkpACSgBJaAElIASeHH8ZWAz6XIitegQEiSgMOpQIkPER+k6SA2cW1LLqY6xZ4ZOE45jFMj6&#10;OU1AjqClSJChebt6zONUSqSEBsG9Y+eVu02WIURaEsSoFN6rO991mlzs2tioEJw5NykCysOeo1s5&#10;b9U8JiE1MpYQiZ3fp0Ye38N5j9zjerpNnu/g0+r63fduof7svCZovtvk5RG8Jte2rjmbCbq1/cZt&#10;0iVOsJOOsSb2+NvXb05fn9guObHdcIqdJqPJkaTTxO2I01Ako9wmSGYZrwloEhIioD7oMmGtS4bE&#10;uJKc28QnQ+Amwbikpj0mdn13Pec2yXlNFqxJ6zVJEiK+0wQek9BlEo7ruk0iThP3E3Dnmto1Qo1c&#10;x3OYfyRZJ7hNYi4TOk58m0l7fHwbf16+3+3SJH1CpE+OdCmROagRo0W6LhOQKEaJsNYlRkiJWD1s&#10;iBTQHRwbPQLK42xBh7BibmzHN864xq/pb6G3F9/RxyrmUh3eCqzFKubUlYF+B6b9DuzP4jQ5+C//&#10;vufaU8d9RqkpASWgBJSAElACSqB2AmJNaieq+ykBJaAElIASUAJK4MXxB1/RXTJUl3eblFAreBZS&#10;KUO1HrVCX0lJHSJYwJgMOU1ItozlUeqcT5cJa4xmCV0mHM/vNKEnBfRJym2CtbCXkCxjWJVVOU2M&#10;Ysm7TUiXzFFbYiXnNLkMWiVGqhiVAlKmPqXSp1PsObpkyrJOE/pOxu++E/GaeE4TcCeh18QoE+yi&#10;Y+3ZDRAm+1vPbhhhgmpek1/pNdmBh8T1sGIu22OESsdpAgqFJEpYJzlNjEVxO+eQSnEVn+nwmtBh&#10;EtZhJ0mpuyR1HkmVsPrkSkishOMYg1I+V0qr+ORKKbXC87p0ihErrdeELpOwTnKbJIkVR6A0u/SA&#10;RJmFTgGB8rY7QqXZiSdWQa9gvm6PUCqV3Sb0moQuE47PnXlkak8TKyBG0PyK47odFAruGauYq9dj&#10;ThOjU0CisIMqwXGsYm6oHzheBOfEqs2mHreba4w4wTmxMebU58sglfsmzeO1qk1L4GLv5Ej/XqEE&#10;lIASUAJKQAkoASVQLwGxJvWy1J2UgBJQAkpACSiBTU/g95OfnnzykLvgdD0m/ujq0yFD5EfpOigO&#10;EiCpWof0yN2FLhPWGAWC6zG/fm6TIXdJan0cIYKzc04Trsd2v4m5SlIOk3C+3GmyzC44LQliNArH&#10;pE44tmouk8t3mrTOlK7TBCOsXb7ThNTIujpNHt27f+diF59bO3c/vIX6l/Oa+E4TsCY/uO8jXjzx&#10;nSYwmxR7TU6NBiEhEtZit8locsSnRRqXCemRUU4TR518hmSW8ZqQEPHJEDpNWOuSIT5DkqNEcN4U&#10;OiRGhaTnck4TECU5r8mfD5D+ces1aUgQR4EM1YboCGkRjlvawyc/Rh43lAjcJYvrQIWAIvEr1irT&#10;IrxfhBrJuU0mOE3gL6HDJFVbnwmPjj/FO/Z8r0+UpEmR1nHSpUVIj9QgRowSgbvEngPkBu7rV6xh&#10;XLO31MjhW5cJ7h8nRDg/RInE1vGNM+Zjtf9t9PbiO/pYxVyqw1eBtVjFnLoy0O/Acr8D+5fgNsF7&#10;tP/RKxlO3KeVmhJQAkpACSgBJaAE6iQg1qROjrqLElACSkAJKAEloAS+/GbIYRKuL+80IcFSQq8M&#10;+UywvhqnCb0nQwQLeJAht0mOOZlvjS6TsMaoFrpMwmq+EfpH5qigTlJOE86HXpMUqcL5ccTKVFol&#10;RrD4cyU0S95psgypQiJlqLbESs5t0hIlc+3IEydVMDsXrXI5bpPxThNcEfGaOL7kO89tEnpNjDSh&#10;1YROE1Zzm5jX5Ed6Tao7TUisJJ0mdJyMJlQ6VMqCTsGnO7wm8JeEThOOV+s2CUmVcOyzJ+OPx9Iq&#10;NemV1msCuqSK0wSUSpZUccRIsw5yhHQKaxVK5a3XBJQKvCWp2qxWo1UidEpzb8wbVTJYC4gVek3O&#10;nWWELpOwYm1sB3eCa/r17GObBzmC5lcc1+qHzb1AouCefsWoLqFiNIrds6VVQKKwgyrBca5ibagf&#10;OG4E58SqzaYet5trjDzBOf4Yx+rzZxDmvoljvGa1ZRL4z78u9vRvGEpACSgBJaAElIASUALLJiDW&#10;ZNkEdb0SUAJKQAkoASWgBL49+uIboz6GnSa16RASJPUokSHio3QdZEfKZRLOz0eB0GUS1hgFsn5O&#10;ExAiaCQ/xtZxpAjOztEiPv0RHpfQILgmdl6522SI9sittySIUSk8tzvfdZpcvtvEaBDb7caoFN9p&#10;sgq3yeN7+Jkeucfurjgcxyrmhvo0cuT+HVwHX8lwxTn37xhrcv3ue7fwSfaz85qg+W6Tl0fwmlzb&#10;uuZsJujW9hu3iREn2EGn7Uab4PG3r9+cvj6xXXJiu+EUO01GkyNJp8kktwmSWcZrAkol5zapS4bE&#10;WJIcLeKTIXCTYFxS0x4Tu767nnOb5LwmC9ak9ZqA/siSIsaH2GOMFqlKjeScJiBKrobThCRJASlC&#10;lwkrbCXlThOcfXwbf16+3+3SJH1CpE+OdCmROagRo0S6LhOQKCA7sGZ1TmrkcAVuk/S30NuL7+hj&#10;FXOpDicC1mIVc+rKQL8D034H9i/NaWI/H5/v/OYvD14+0b9nKAEloASUgBJQAkpACUxPQKzJ9Ox0&#10;pRJQAkpACSgBJaAEXj759ujvBx989feD0FlSOl7ebVLiNMGzkEoZqvWoFfpKSuoQwQIaZchpQoJl&#10;PnIld+er7TShJwU0Ch0mYcVa2EtIlnHEylRaJaRXOI7RKSG10tIqIEjoMAkr6ZI5akus5JwmOGt+&#10;r0mfVDGnic3H3CaYm9ovx2lCcmU8oRLxmnhOE3AnodfEKJPPHV9i7dkNI02e3TDKBNW8Jr/Sa7ID&#10;D4nrYcVctscIlY7TBBQKSZSwTnKawGsSuk3wSQ+vCR0mYV2t0yS1C09dgqWUVvHJlVJqhed16RQj&#10;VlqvSeg04bghT+gqKa1JYuVddZqQepnfbUKvSegy4fjcmUem9jSxAmIEza84rtuNSDGHSd9tUpNU&#10;8V0muK8/LnObDPlMUi4Tzh9kXREgTdByFWvq82UwlP8mrOM1qtVL4P/c/vZY/7KhBJSAElACSkAJ&#10;KAElMC0BsSbTctNVSkAJKAEloASUwKYn8PvJi2MwJkaZxCrm4u3q0yFD5EfpOtgMEiCpmuM36qyV&#10;OE3wTKAw1s9tMtZlwvPHESJDThOukwDxawkNEtIhHLeUSEiGpMZTSJGWBDGnCce8F8dWu24To0Ow&#10;cjmUSJwUwXPHKBHujDOVFPGvS1MjdJfAb+I7TjjvV1IhuTqeGCl1mfA8c5rAa3Kxi8+ynbsf3kL9&#10;y3lNfKcJWJMfjuA18Z0mMJv4XhMwJ0/fdiNO8Nh4TU6NBiEhEtZit8lociTpNvns/XtY+yNWMdfr&#10;SGYZr0nOaZIiRWJ2kmlzOUoEd5xCh8SokPRczmkCoiTnNfnzAdI/br0mQ04Trru9adJukyo74bx1&#10;mmAHnIXDJKw452q4TSY4Taa5TY4/xTv2fK9PlKRJkdZx0qVFSI/UIEYOF+RJW8GMdB0nWKtJjHQp&#10;kVU4TdLkyPbiO/pYxVyqw1eBtVjFnLoy0O/Acr8D+ytym+B59z96dfMfX+HvcDUloASUgBJQAkpA&#10;CSiBcQmINRmXl85WAkpACSgBJaAElAAS+PaI3hI6TVg5X1JjhAqu8+fjtEo4W0KvDPlMsL4apwm9&#10;J0MEC3iQIbdJHTpl7F1CpwnHsZ16sIb5sJpvxNbmOQZlErpMwnHoNSGZkqrjiBUQJKRSUtWnVEqP&#10;S2gWo0hShArnSZfMUVtiJec2mZ9YsV138GjP1da5aJU0pUI6xa8+mRKSK/UJlYjXxPEl33luk9Br&#10;YqSJOU1ImTwL3CbmNfmRXpPqThMSK0mnCR0nowmV0GmCMT7z4DWBvyR0mnC8WrdJ6DAJx9MoFV41&#10;llapSa+0XhP4S+gyYZ3kNKH7ZOPcJvM7TUCn0Gty7iwjdJmEFWtjO7gTXNOvZx/bPMgRNL/iuFY/&#10;bO4Vc5uAWsF83e67TEitlDlNzpwHBZRJST9w3AiJlLBiLd22F2uxijn1+TM4WOS8yRWvXa1uAq/c&#10;jjr61w4loASUgBJQAkpACSiBcQmINRmXl85WAkpACSgBJaAENj2B30++/CbtMiEpErIg/XEtOoQE&#10;ST1KZIj4KF0Hr5FymYTzY9mO8vNDpwnHoC7Q/Lp+ThP8/GgpEmRo3q4e85ijRXJkSAkNgutj55W7&#10;TZYhRFoSxKgU3qs7DzoD6916eW4To0H6bhPOz0WL4L7ofWrk8T2bJyFCaoTjWM0RI1y7LLfJ8x18&#10;pl2/+94t1J+d1wTNd5u8PILX5NrWNWczQbe237hNjDhpnSbwm7St8Zqc2C45sd1wip0mo8mRpNPE&#10;+UwamiTmNKHrpLrXBJRKzm1SlwwhIeLXHC3ikyFwk2BcUtMeE7u+u55zm+S8JgvWpPWaJAkRZzF5&#10;6zQxo4n5RnAcc5zUdZu8n3GbuLXKbpMINXIdz+Hm4S9J1Qlukz8+snvGKub67fg2/ib5frdLk/QJ&#10;kT450qVE5qBGjBbpukxAohglwlqXGCElYvWwIVJAd3Bs9Agoj7MFHcKKubEd3zjjGr+mv4XeXnxH&#10;H6uYS3V4K7AWq5hTVwb6HZj2O7C/UqcJvCbsr25e7G36v3jo9SsBJaAElIASUAJKYEwCYk3GpKVz&#10;lYASUAJKQAkogc1O4Kcnnzz0fSV0mbD6a6XHoFBIqKRqn1TxZ0qoFZxPKmWo1qNW6CspqUMEC7iQ&#10;IacJCZZyEqXmmXSZsPoUC6mW0GXCsflGjHyZ9xj0Segy4RhrYS8hWcawKv/enUqrpEiWGJ0SUist&#10;rQKChA6TsJIumaO2xErOaYKz5vea9EkVmE0e37P5GK1C0mRK7dMpLbViO+6QTgkdJuGYFEqujidU&#10;Il4Tz2kC7iT0mhhl8rnbM8fas8Bp8uzG0y3zmvxKr8kOPCSuhxVz2R4jVDpOE1AoJFHCOslpYiyK&#10;7bLTUCmOQMHnPrwmdJiEdbVOk9QuPHUJllJaxSdXSqkVntelU4xYab0mdJn8f/bOXjeO7FrblzD2&#10;F9n+bkHA8Aj6zsFAIARPIEA/VEAIDHgMJQNYgfkT9AgKOIZuQFSkUSRdAzMeJ9ItyJHGTjSX4EgY&#10;+CTz1VurFmvXqrV37arexWazX2zsXrV/qpr9NuUesB8/Zeskt0mUWKkIlJpYmY1OacgXIV1AoYCE&#10;8Wo9exmUSv0cCULFkisDxIp6TazLRMdnlXlkao8TKyBG0MKK47IdFAqu6VXMleue00ToFJAo2kGV&#10;4NirmBvqhxUvgj1eldnY4059jhAn2OONMcc+Xwax3DdpHq+Vbc4Efnry/vlm/+WDr54JMAEmwASY&#10;ABNgArkJkDXJTYr7mAATYAJMgAkwgc1O4N3i9lMhPGJEiJ0PeZDu8dWnQ4bIj9x1MBZKgMRqSd7D&#10;v5a6TLR6FIjSIOvnNhlyl8TWxxEi2J2iRHTdI0JyaBBLh+i4pUQsGRIbTyFFWhJEnCY61mvpWOqq&#10;nCYthdLe9UbmZOxRIkKRCN0xhRQJz4lTI6A/VkuMgDF5fB+PeRV7pZ/v4ZNt98HXd1B/qbwmodME&#10;rMnbY3hNQqcJzCah1wTMycuLbrwmL4QGUULE1my3yWhyJOo2GeU0qaiTe0jmv55OJ0pSTpMYKRJa&#10;SZY7TlEiuPIUOsSjQuJzKacJiJKU1+RLbfJftF4TdZcMVddloo6Tsk4T8abU7hKQJHCYaAVJUthp&#10;otcDHYLjoKbcJgOESO1DiezxnCbY77fFt/j38ma/T5TESZHWcdKlRZQeKUGMCCUCd4k8B8gNXDes&#10;WMO4ZG+pkaMLlwmu7xMiOj9EiXjr+MYZ817tfxu903xH71XMxTp8FVjzKubYmQF/B5b7HTi4Mm4T&#10;cZz89u6HE/yvOhsTYAJMgAkwASbABJhAKgGyJql0uMYEmAATYAJMgAkwASTwbvGH70CSeF2dJlq9&#10;PbE5EChYS9UupRIb5dArQz4TrK/GaaLekyGCBTzIkNvEp03mnlWXia0e1aIuE1vn9Zmou2SoWq9J&#10;jFTR+XHEylRaxSNYwrkcmkUokhihovNKl8xRW2Il5TZpiZK5HCc+qaJUSqyG1MnY4zilEhIqeqzk&#10;ilfLOk1Apjhek4oveR24TazXREgTcZooZXJq3CbiNfmbek2KO02UWIk6TdRxMppQUZdJWPEpCK8J&#10;aBPrNNHxdBJFrjt8vhIrtoIXsQ4TO75cWqUkvdJ6TeAbKeI0AaWSJFUqUqReBzGidIrWIpQKSJSL&#10;7jlNsC4kyUUtQKwEVIqlVKy7JDaO0CghqaJek7PKMqIuE1uxNraDO8E5/frqG5kHOYIWVhyX6kf1&#10;tUCi4JphxagsoSI0ilyzpVVAomgHVYLjVMXaUD+suBHs8arMxh536nOEPMGecIxj9vkzsLlv4hiv&#10;mW3uBD5u//4p/yLCBJgAE2ACTIAJMAEmkEqArEkqHa4xASbABJgAE2ACTOCHY0uKpMgQJUdiTEg7&#10;X4oOUYKkHCUyRHzkroPviLlM7Px8LIi6TGz1KJD1c5qAHEFT8mNsHUeKYHeKFgnpD3ucQ4PgHG9f&#10;vttkGUKkJUGEStFrdee7TpPzPRkLFYKdc5MioDzkObpV56WKx8RSI2MJEW9/nxp59gj7vq8e19Nt&#10;IqzJzQdf3cGn3afKa4IWuk3eH8NrcmPrRmUzQZd2ULtNhDhpnSbwm7Ttn3/+9cXnE7lLjnc3nGyn&#10;yWhyJOo0qe6IU1Mko9wmSGYZrwloEiVEQH2oy0RrWTLE40pSbpOQDIGbBOOcGveYyPnd9ZTbJOU1&#10;aViT1msC+iNJiggfIo8eLVKUGqnvgGNcJqBIOm6ThhopQItMdJooOZJBioTUiLpLYjXiNbmLfy8/&#10;7nVpkj4h0idHupTIHNSIUCJdlwlIFJAdWJM6JzVytAK3Sfxb6J3mO3qvYi7W4a3AmlfptFjOacH8&#10;Nju/gyvmNMHPo/1s+9M+/yrCBJgAE2ACTIAJMAEmEEuArEksGc4zASbABJgAE2ACTODdwneZKH2i&#10;LhOtOj+mLk+u5FAreBalUoZqOWpFfSU5dYhgAY0y5DRRgmU+ciV15avtNAGVUtppomTLOGJlKq1i&#10;6RUde3SKpVZaWgUEiTpMbFW6ZI7aEispp8ll0CoeqSJUCkiZ8pRKn06R5+iSKcs6TdR3AlMJjr0q&#10;s/bR8ZoEThNwJ9ZrIpTJw+qeOdKs0+T01sst8Zr8Q70mu/CQVN1WzCW7R6h0nCagUJREsXWS00RY&#10;lOrOOUqlVBX/LQCviTpMbB12kuS6S2L7lFSxNSRXLLFixx6Dkj+XS6uE5EoutaL7unSKECut18Q6&#10;TXRckyfqKsmtUWKlolOupdMkQalcOE4q7wloFCVTYnWAWFGviXWZ6PisMo9M7XFiBcQIWlhxXLYL&#10;kSIOk77bpCSpErpMcN1wnOc2GfKZxFwmOn+YdEWANEFLVayxz5fBUP6bsI7XyHaZCfz9j+fkTar/&#10;ImRjAkyACTABJsAEmEA/AbIm/Uw4wwSYABNgAkyACTCBX1/86S8eMZJDhuC8dLv6dMgQ+ZG7DjZD&#10;CZBYTfEbZdZynCZ4JtAY6+c2UeJjbB1HiAw5TXRdCZCw5tAglg7RcUuJWDIkNp5CirQkiDhNdKzX&#10;0rFUcZlcvtOkdaZ0nSYYYe3ynSZKjayr0+T7R4/vn+/h8273wdd3UH+pvCah0wSsydtjeE1CpwnM&#10;JqHXBMzJy4tuvCYvhAZRQsTWbLfJaHIkpEVql4nSI6OcJhV1cg/JLOM1UUIkJEPUaaK1LBkSMiQp&#10;SgT7ptAhHhUSn0s5TUCUpLwmX54g/UXrNRlymuh6fZcadZjY2t7BJrybzcjjC6dJc17oMlG3CfYU&#10;9JmE13LuiHMT6xFiZIAQsT6TcAx/Sb7bZPEt3rE3+32iJE6KtI6TLi2i9EgJYuSoIU/aCmak6zjB&#10;WklipEuJrMJpEidHdprv6L2KuViHdwNrXsUcOzPg78ByvwMHV9htgp/tbPunJ++f43/n2ZgAE2AC&#10;TIAJMAEmwATaBMiatFnwiAkwASbABJgAE2ACSOD98//+y7+fqKtEq0eeYE7Xtcb2efM55EqaWtHV&#10;HHplyGeC9dU4TdR7MkSwgAcZcpuUoVPGXsU6TXTs3akHa5i3Vbwj6h+Zo4JGwXVTFWu2gyPBnFdl&#10;NvcRBAlaqmJtbM+hWYQiiREqOq90yRy1JVZSbpOWKJnrjjw+qYLZuWiVy3GbeC4TdZxYm0k7drwm&#10;FV/yOnCbWK+JkCbiNFHK5PSW0CZwmqCJ1+Rv6jUp7jRRYiXqNFHHyWhCpUOlNHQKPhfhNYG/xDpN&#10;dLxat4klVew4ZE/GH4+lVUrSK63XBL4RdZloneQ0AY2iRIpbr6vbxKFTCjtNQKSo1+Sssoyoy8RW&#10;rI3t4E5wTr+++kbmQY6ghRXHpfpRfS3PbQJqBfNle+gyUWolz2nyqvKggDLJ6YcVN6JEiq1Yi7ed&#10;Zs2rmGOfP4PDJudNrnjtbJefwPn+5xP+1YQJMAEmwASYABNgAkygTYCsSZsFj5gAE2ACTIAJMIFN&#10;T+Dnkw/Pbz/1qJBwrgwhUooOUYKkHCUyRHzkroPXiLlM7PxYtiN/v3Wa6NijQNbPaQJyBC1GggzN&#10;y9ljHqdSIjk0CK7t7ct3myxDiLQkiFApeq3ufNdpcvluE6FB5G43QqWETpNVuE2eVfeswR1w1tVt&#10;IqzJzQdf3cHn36fKa4IWuk3eH8NrcmPrRmUzQZd2ULtNusSJuE2M1+RE7pLj3Q0n22kymhyJOk0m&#10;uU2QzDJeE1AqKbdJWTLEY0lStEhIhsBNgnFOjXtM5PzuesptkvKaNKxJ6zWJ3v0mIEiwp27wl6B5&#10;tazb5Df1c9TeETxf6DiZwWviUCMpp4m6Tia4TcY5TbB7cRf/Xn7c69IkfUKkT450KZE5qBGhRbou&#10;E5AoQoloLUuMKCUi9agmUkB36FjoEVAerxo6RCvmxnZ844xzwhr/Fnqn+Y7eq5iLdXgrsOZVzLEz&#10;A/4OTPsdOLjiThP8fG3/uP277zb9Lyd8/UyACTABJsAEmAAT0ATImmgSrEyACTABJsAEmMCmJ/DX&#10;49tP//0EVIk6SrSGpEl4rOtaw7Xc4+XJlRxqBc+iVMpQLUetqK8kpw4RLKBLhpwmSrDkkygld6rL&#10;RKtHs1iXiY7nd5qoJwX0ScxtgjXbc0iWMazKqpwmQrGk3SZKl8xRW2Il5TTBrvm9Jn1SRZwmMu+5&#10;TTA3tV+O0wSkizpMYrV1mYRHjtckcJqAO7FeE6FMHlb3zJF2apwmcJuI1+Qf6jXZhYek6rZiLtk9&#10;QqXjNAGFoiSKrZOcJvCaWLcJ/tsAXhN1mNi6WqdJ7C48ZQmWXFolJFdyqRXd16VThFhpvSbqMrF1&#10;ktsEBMpGOU307jsOpVLYbaJeE+sy0fFZZR6Z2uPECogRtLDiuGwHhYJrehVz5brnNBE6BSSKdlAl&#10;OPYq5ob6YcWLYI9XZTb2uFOfI8QJ9nhjzLHPl0Es902ax2tlW20CH6s76mz630/4+pkAE2ACTIAJ&#10;MAEmgATImvD3gAkwASbABJgAE2ACP5+8WwhlMkSI5JAhuEa6XX06ZIj8yF0Hy6EESKyW5D38a6nL&#10;RKtHgeBMzK+f22TIXRJbH0eIYHfKaaLr3t1vPFdJzGFi5/OdJsvcBaclQYRG0bFSJzqW2nWbCB2C&#10;lcuhRHxSBM/tUSJ6Z5yppEh4XpwaWVenyfePHt8/38Mn4O6Dr++g/lJ5TUKnCViTt8fwmoROE5hN&#10;sr0mL4QGUULE1my3yWhyJOo2ufebR1j7l1cx1+tIZhmvScppEiNFPDvJtLkUJYIrTqFDPCokPpdy&#10;moAoSXlNvtTfYi1ar4lLiDjkiOsyUcdJWaeJeFM6LhN1m9xsHCerd5tMcJrgjjjo49wmi2/x7+XN&#10;fp8oiZMireOkS4soPVKCGBFKBO4SeQ6QG7huWLGGccneUiNHFy4TXN8nROz8EC0SruMbZ4y92v82&#10;eqf5jt6rmIt1+Cqw5lXMsTMD/g4s9ztwsFZuE3hOPm6f7+N/99mYABNgAkyACTABJrDJCZA12eR3&#10;n6+dCTABJsAEmAATQAJ/PQYdom6SWI1RKHZ/bJ83n0OupKkVXc2hV4Z8JlhfjdNEvSdDBAt4kCG3&#10;iU+bzD2rLhNbPapFXSa2im9E/SNzVFAnMaeJzluvSYxU0flxxMpUWsUjWMK5HJol7TRZhlRRImWo&#10;tsRKym0yP7Eid93BozxXW+eiVeKUCu6+Y7uSK17FXKzDVoI1r4Ymk+6x4zWp+JLXgdvEek2ENFGr&#10;ycHWy4o7OTVuE/Ga/E29JsWdJkqsRJ0m6jgZTahYpwnG+JyE1wT+Eus00fFq3SbWYWLH0ygVPWss&#10;rVKSXmm9JvCQFHGagFZJEisViVKvz3bnneauPkK8VHffAZGC1qv1rNyRpwCtMr/TBGSKek3OKsuI&#10;ukxsxdrYDu4E5/Trq29kHuQIWlhxXKof1dcCiYJrhhWjsoSK0ChyzZZWAYmiHVQJjlMVa0P9sOJG&#10;sMerMht73KnPEfIEe8Ixjtnnz8DmvoljvGa21SdwRr8JWRsmwASYABNgAkxgwxMga8Lv2JgAE2AC&#10;TIAJMIHNTeDnkx+O83wmISlShhApRYcoQVKOEhkiPnLXwXfEXCZ2fj4WRF0mtnoUyPo5TUCIoCn5&#10;MbaOI0WwO0WLhPSHPc6hQXCOty/fbTJEe6TWWxJEqBTd250HnYH1br08t4nQIH23ic7PRYvguuh9&#10;auRZxXdgXskQJUd07FXMDXWPGME56fb4vqznVOx5fF9Yk5sPvrqDT8JPldcELXSbvD+G1+TG1o3K&#10;ZoIu7aB2m3SJE1AnL4P2zz//+uLzidwlx7sbTrbTZDQ5EnWaVD6TmibxnCbqOinuNQGlknKblCVD&#10;lBAJa4oWCckQuEkwzqlxj4mc311PuU1SXpOGNWm9JtG73wQECfbUzaNFsCKUR4Fa0yGNuwTXBRFi&#10;awFKRO+Ao9WhRm5iTTwk0TrBbTLOaYLdi7v4X5If97o0SZ8Q6ZMjXUpkDmpEKJGuywQkCsgOrEmd&#10;kxo5GuE2GaJEvHV842zJkfi30DvNd/RexVysw1uBNa/SabGc04L5bXZ+B2vnNIHXpO3n+x9ONvev&#10;KnzlTIAJMAEmwASYwGYnQNZks99/vnomwASYABNgApubwIfnt59aJ0lsHJIm4bHdH67lHi9PruRQ&#10;K3gWpVKGajlqRX0lOXWIYAGNMuQ0UYJlPnIldeWr7TRRTwpoFHWY2Io123NIlnHEylRaxdIrOvbo&#10;FEuttLQKCBJ1mNiqdMkctSVWUk4T7Jrfa9InVWA2efZI5j1aRUmTKbVPp7TUSjmniZIr4wkVx2sS&#10;OE3AnViviVAmDyuuRJp1mpzeerklXpN/qNdkFx6SqtuKuWT3CJWO0wQUipIotk5ymgiLInfZqamU&#10;ikDBfyfAa6IOE1tX6zSJ3YWnLMGSS6uE5EoutaL7unSKECut18Q6TXRcO0jUVZJbQaK4bpOKFLmW&#10;TpMEpVITMqBXBkgVXR8gVtRrYl0mOj6rzCNTe5xYATGCFlYcl+1CpIjDpO82KUmqhC4TXDcc57lN&#10;PBLFzh06ZIqSKliLt51mLVWxxj5fBodNvptc8drZrloCN+//d0UoszEBJsAEmAATYAJMYNMSIGuy&#10;ae84Xy8TYAJMgAkwASZQ/X/UF7efjveZgB7JIUN0n+z2Hq8+HTJEfuSug81QAiRWU/xGmbUcpwme&#10;CRTG+rlNxrpMdP84QmTIaaLrSoCENYcGsXSIjltKxJIhsfEUUqQlQcRpomO9lo6lrspp0lIo7V1v&#10;ZE7GHiUiFInQHVNIkfCcODUC0kN9JqHjROfDqlRIqo4nRnBGjstE94nTBOec7+EzcffB13dQf6m8&#10;JqHTBKzJ22N4TUKnCcwm2V6TF0KDKCFia7bbZDQ5EnWbjHKaVNTJPSTzX0+nEyUpp0mMFAmtJMsd&#10;pygRXHkKHeJRIfG5lNMEREnKa/LlCdJftF4TlxBxyJHaL6IOE1uLeE0unCaNH8V1mjSuk9W7TQYI&#10;Edz9JtbHuU0W3+Ide7PfJ0ripEjrOOnSIkqPlCBGjhrypK1gRrqOE6yVJEa6lMgYpwnoEkuGDI3x&#10;jbOSIrb2v43eab6j9yrmYh3eDax5FXPszIC/A8v9DhysudsEP//Z9u+f4pOAjQkwASbABJgAE2AC&#10;m5MAWZPNea/5SpkAE2ACTIAJMAEk8G7xh+9Ag1gnydA45imx58X2efM55IrHqvTncuiVIZ8J1lfj&#10;NFHvyRDBAh5kyG1Shk4ZexXrNNGxd6cerGHeVvGNyNo8x6BMrMvEjq3XRMmUWB1HrIAgUSolVkNK&#10;Jfc4h2YRiiRGqOi80iVz1JZYSblNWqJkLseJT6oolRKrIXUy9jhOqYSEih6HZIolV8oTKo7XpOJL&#10;XgduE+s1EdJErSa4a87B1uktrXIPHfGa/E29JsWdJkqsRJ0m6jgZTaioyySs+OSE1wS0iXWa6Hg6&#10;iSLXHT5fiRVbwYtYh4kdXy6tUpJeab0m8I2oy0TrJKcJaJUksXJd3SZwlzR32unVMk4T0CrqNTmr&#10;LCPqMrEVa2M7uBOc06+vvpF5kCNoYcVxqX5UX8tzm4BawXzZHrpMlFrJc5q8GkGqHI4iVLBb205z&#10;5FXMsc+fwWGT8yZXvHa2q5jA3/94vs+/vDABJsAEmAATYAJMYHMSIGuyOe81XykTYAJMgAkwASbw&#10;w7FHfIydK0OIlKJDlCApR4kMER+56+A1Yi4TOz+W7cjfb50mOgZ1gRbW9XOa4OdHi5EgQ/Ny9pjH&#10;FC2SIkNyaBCc7+3Ld5ssQ4i0JIhQKXqt7nzXaXK+J2OhQrBzblIElIc8R7fqvFTxmFhqZCwh4u3v&#10;UyPPHmHf99XjerpN3uzik/Hmg6/uoH6qvCZoodvk/TG8Jje2blQ2E3RpB7XbpEucgDoR1kQe//nn&#10;X198PpG75Hh3w8l2mowmR6JOk+qOODVFMsptgmSW8ZqAJlFCBNSHuky0liVDPK4k5TYJyRC4STDO&#10;qXGPiZzfXU+5TVJek4Y1ab0m0bvfBAQJ9tQN/hI0r5Z1m1QUB57HdZsI4aF3sSlRHWrkZkORwE+i&#10;d7uxNeEuKeM0gQFlcRf/Xn7c69IkfUKkT450KZE5qBGhRbouE5AoQoloLUuMKCUi9agmUuAf0bHQ&#10;I/CQKCGiFXNjO75xxjlhjX8LvdN8R+9VzMU6vBVY8yrm2JkBfwem/Q4cXAOnCV6D9rPtn2o3GT4V&#10;2JgAE2ACTIAJMAEmcL0TIGtyvd9fvjomwASYABNgAkxAE3i3gMvkf5+ALGmr3EnHuknsOEaj5O6L&#10;nY/55cmVHGoFz6JUylAtR62orySnDhEs4EKGnCZKsOSTKCV3qstEa0ixKNViXSY6Ft+IkC/zHoM+&#10;sS4THWPN9hySZQyr8j97U2mVGMni0SmWWmlpFRAk6jCxVemSOWpLrKScJpdBq3ikilApIGXKUyp9&#10;OkWeo0umLOs0Ud/J+LvvOF6TwGkC7sR6TYQyeVhxJdJOjdPk9NbLLfGa/EO9JrvwkFTdVswlu0eo&#10;dJwmoFCURLF1ktNEWJTqzjlKpVQVn6LwmqjDxNZhJ0muuyS2T0kVW0NyxRIrduwxKPlzubRKSK7k&#10;Uiu6r0unCLHSek3UZWLrJLcJCBTXbVIRI/X8bHRKQ74I6QIKBSSMV+tZoVcK3oHHoVQuHCdl3Cbq&#10;NbEuEx2fVeaRqT1OrIAYQQsrjst2UCi4plcxV657ThOhU0CiaAdVgmOvYm6oH1a8CPZ4VWZjjzv1&#10;OUKcYI83xhz7fBnEct+kebxWtqufwPn+5xP9awQrE2ACTIAJMAEmwASuawJkTa7rO8vXxQSYABNg&#10;AkyACbQJ/OkvKdpjzFoOGaIEiXAk3uPVp0OGyI/cdTAWSoDEaknew7+Wuky0ehSI0iDr5zYZcpfE&#10;1scRItidokR03SNCcmgQS4fouKVELBkSG08hRVoSRJwmOtZr6ViquEwu32nSOlO6ThOMsHb5ThOl&#10;RtbVafL9o8f3z/fwSbH74Os7qL9UXpPQaQLW5O0xvCah0wRmk2yvyQuhQZQQsTXbbTKaHAlpkdpl&#10;ovTIKKdJRZ3cQzLLeE2UEAnJEHWaaC1LhoQMSYoSwb4pdIhHhcTnUk4TECUpr8mX+v8TvWi9Ji4h&#10;4pAjrstEHSdCeojvZPJxTYnAZdJcx3WaYB0kSfnuUCMpt8kEp4m6TmArwbFXZTZ8XHyLfy9v9vtE&#10;SZwUaR0nXVpE6ZESxIhQInCXyHOA3MB1w4o1jEv2lho5unCZ4Po+IWLnh2iRcB3fOGPs1f630TvN&#10;d/RexVysw1eBNa9ijp0Z8Hdgud+Bg2vmNsHrOfiP/3P//XN8NrAxASbABJgAE2ACTOC6JkDW5Lq+&#10;s3xdTIAJMAEmwASYABJ4twBnAv9I6zJRt0me00TdJTEiRde1xvZ58znkiseq9Ody6JUhnwnWV+M0&#10;Ue/JEMECHmTIbeLTJnPPqsvEVo9qUZeJrfP6TNRdMlSt1yRGquj8OGJlKq3iESzhXA7NIhRJjFDR&#10;eaVL5qgtsZJym7REyVx35PFJFczORatcjttkvNMEZzhek4oveR24TazXREgTtZrgrjkHW6fGbSJe&#10;k7+p16S400SJlajTRB0nowmVDpXS0Cn4LIXXBP4S6zTR8WrdJpZUseOQPRl/PJZWKUmvtF4T+EaK&#10;OE1AqySJlYo+qddBoSidonUymdLxmYSUi+c0wXpDp2gtQKs4dEphpwmIFPWanFWWEXWZ2Iq1sR3c&#10;Cc7p11ffyDzIEbSw4rhUP6qvBRIF1wwrRmUJFaFR5JotrQISRTuoEhynKtaG+mHFjWCPV2U29rhT&#10;nyPkCfaEYxyzz5+BzX0Tx3jNbOuRwMft3z/lX2eYABNgAkyACTABJnBdEyBrcl3fWb4uJsAEmAAT&#10;YAKbnsDPJx+egy8RoqRkLUOIlKJDlCApR4kMER+56+A7Yi4TOz8fC6IuE1s9CmT9nCYgR9CU/Bhb&#10;x5Ei2J2iRUL6wx7n0CA4x9uX7zZZhhBpSRChUvRa3fmu0+Ty3SZCg8jdboRKCZ0mq3CbPHuEn+n7&#10;6rF7VxwdexVzQ30aOfL4Ps6Dr2S4Ys/j+8Ka3Hzw1R18Zn6qvCZoodvk/TG8Jje2blQ2E3RpB7Xb&#10;pEucgDp5GbTb1ZmfT+QuOd7dcLKdJqPJkajTZJLbBMks4zUBpZJym5QlQzyWJEWLhGQI3CQY59S4&#10;x0TO766n3CYpr0nDmrReE9AfSVJE+BB59GiRotRIymkCuqQAIeJdw6FGUk6T/xQviXpKxlTPZaKO&#10;k9Bm0h4v7uLfy497XZqkT4j0yZEuJTIHNSKUSNdlAhIFZAfWpM5JjRyNcJsMUSLeOr5xtuRI/Fvo&#10;neY7eq9iLtbhrcCaVzHHzgz4OzDtd+DgWjpN4DXR/nH7fH/T/0LD188EmAATYAJMgAlczwTImlzP&#10;95WvigkwASbABJjApifwbnH7qbhM1GmiFdRJ6zjJc5vESBV1mWiN7UvNL0+u5FAreBalUoZqOWpF&#10;fSU5dYhgAY0y5DRRgmU+ciV15avtNAGVUtppomTLOGJlKq1i6RUde3SKpVZaWgUEiTpMbFW6ZI7a&#10;Eisppwl2ze816ZMq4jSRec9tgrmp/XKcJkqujCdUHK9J4DQBd2K9JkKZPKy4EmmnxmlyeuvllnhN&#10;hDWpHCS78JA4FXPJ7hEqOKdHqcBfokSK1klOE3hN0EJaBf89Aa+JOkxsXa3TJHYXnrIESy6tEpIr&#10;udSK7uvSKUKstF4T6zTRcU2eqKskt0aJlevqNFFixaFUCrtN1GtiXSY6PqvMI1N7nFgBMYIWVhyX&#10;7UKkiMOk7zYpSaqELhNcNxznuU08EsXOHTpkipIqWIu3nWYtVbHGPl8Gh02+m1zx2tnWL4Gz7Z/q&#10;u+Nt+t9q+PqZABNgAkyACTCB65UAWZPr9X7y1TABJsAEmAATYAI/n7xblHeZKC2SQ4Zgb7pdfTpk&#10;iPzIXQeboQRIrKb4jTJrOU4TPBNojPVzmyjxMbaOI0SGnCa6rgRIWHNoEEuH6LilRCwZEhtPIUVa&#10;EkScJjrWa+lYatdtInQIVi6HEvFJETy3R4nonXGmkiLheXFqRN0l8JuEjhOdD6tSIak6nhjJdZno&#10;PnGawGtyvodPzd0HX99B/aXymoROE7Amb4/hNQmdJjCbZHtNXggFooSIrT1qREkRW0eTIyEt0qFH&#10;7glJ8i+vYq7XkcwyXpOU0yRGinh2kmlzKUoEV5xCh3hUSHwu5TQBUZLymnypv5FatF6TIaeJrlf3&#10;nom7TYrcCefCadLcEQcOE3WZaMWeq+E2qe5uM8ZnEu4d5zZZfIt/L2/2+0RJnBRpHSddWkTpkRLE&#10;yFFDnrQVzEjXcYK1ksRIlxIZ4zQBXWLJkKExvnFWUsTW/rfRO8139F7FXKzDV4E1r2KOnRnwd2C5&#10;34GDa+82geMEfpMPJ/i0YGMCTIAJMAEmwASYwPVIgKzJ9Xgf+SqYABNgAkyACTABSeCvx3CWqMPE&#10;VlAgY50mQ84SXdeqVEpOzSFX0tSKrubQK0M+E6yvxmmi3pMhggU8yJDbpAydMvYq1mmiY+9OPVjD&#10;vK3iHVH/yBwVNAqum6pYsx0cCea8KrO5jyBI0FIVa2N7Ds0iFEmMUNF5pUvmqC2xknKbzE+syF13&#10;8CjP1da5aJU4paJ0SlhDMsWSK+UJFcdrUvElrwO3ifWaCGmiVhPcNedg69S4TYzXpLjTRImVnstk&#10;aUKlQ6U0d9zBpyu8JvCXWKeJjlfrNrEOEzueRqnoWWNplZL0Sus1gb9EXSZaJzlN1H2ycW6T+Z0m&#10;IFTUa3JWWUbUZWIr1sZ2cCc4p19ffSPzIEfQworjUv2ovpbnNgG1gvmyPXSZKLWS5zR5NYJUORxF&#10;qGC3tp3myKuYY58/g8Mm502ueO1s65rAT0/eP+dfcJgAE2ACTIAJMAEmcD0SIGtyPd5HvgomwASY&#10;ABNgAkzg55MfjufzmYTkSBlCpBQdogRJOUpkiPjIXQevEXOZ2PmxbEf+fus00bFHgayf0wTkCFqM&#10;BBmal7PHPE6lRHJoEFzb25fvNlmGEGlJEKFS9FrdedAZWO/Wy3ObCA3Sd5vo/Fy0CK6L3qdGnj2S&#10;eSVElBrRsVdTxIiuXZbbRFiTmw++uoNP0U+V1wQtdJu8P4bX5MbWjcpmgi7toHabdIkTUCcvgyb3&#10;0JG75IAKUUJEa7bTRAmSbLdJ1GnS0COu06Ra6ztNMIdklvGagFJJuU3KkiFKiIQ1RYuEZAjcJBjn&#10;1LjHRM7vrqfcJimvScOatF6TKCFSWUwunCZiNBHfCI49x0lZt4njNLlwm1Rrhd0mDjVyE8/RuEti&#10;dYLbZJzTBLsXd/Hv5ce9Lk3SJ0T65EiXEpmDGhFapOsyAYkilIjWssSIUiJSj2oiBf4RHQs9Ag+J&#10;EiJaMTe24xtnnBPW+LfQO8139F7FXKzDW4E1r9JpsZzTgvltdn4HG+E0gdek7Wfbv3/Kv+IwASbA&#10;BJgAE2ACTGD9EyBrsv7vIV8BE2ACTIAJMAEm8OH57afWYRIbT3GbhKRJeKwuE63hWu7x8uRKDrWC&#10;Z1EqZaiWo1bUV5JThwgW0CVDThMlWPJJlJI71WWi1aNZrMtEx/M7TdSTAvok5jbBmu05JMsYVmVV&#10;ThOhWNJuE6VL5qgtsZJymmDX/F6TPqkCs8mzRzLv0SpKmkypfTqlpVbkjjtKp1iHiR0rhZKq4wkV&#10;x2sSOE3AnViviVAmDyuuRJp1mpzeerllvCa7oEuqbmtNnzRr7rFHqLikCigUJVK0ZpMpcJnYFtIq&#10;+G8MeE3UYWLrap0msbvwlCVYcmmVkFzJpVZ0X5dOEWKl9Zqoy8TWSW6TKLFSESg1sTIbndKQL0K6&#10;gEIBCePVevYyKJX6OUCvDJAquj5ArKjXxLpMdHxWmUem9jixAmIELaw4LttBoeCaXsVcue45TYRO&#10;AYmiHVQJjr2KuaF+WPEi2ONVmY097tTnCHGCPd4Yc+zzZRDLfZPm8VrZ1jmB0+b9+/sfz/f51xwm&#10;wASYABNgAkyACax3AmRN1vv940/PBJgAE2ACTIAJvFvcfno5PhPQIzlkiO6T3d7j1adDhsiP3HWw&#10;HEqAxGpJ3sO/lrpMtHoUCM7E/Pq5TYbcJbH1cYQIdqecJrru3f3Gc5XEHCZ2Pt9pssxdcFoSRGgU&#10;HSt1omOpq3KatBRKe9cbmZOxR4kIRSJ0xxRSJDwnTo2A/lgtMQLG5PF9POZV7JV+vodP0d0HX99B&#10;/aXymoROE7Amb4/hNQmdJjCbZHtNXggFooSIrdlukx4NYukQOw5pEaxdjO/Jses2wVqvI5llvCYp&#10;p0mMFAmtJMsdpygRXHkKHeJRIfG5lNMEREnKa/LlCdJftF4TdZcMVddloo6Tsk4T8abU7hJ1mWgF&#10;SVLYaaLXG+k2GSBEcPebWB/nNll8i3fszX6fKImTIq3jpEuLKD1SghgRSgTuEnkOkBu4blixhnHJ&#10;3lIjRxcuE1zfJ0R0fogS8dbxjTPmvSqz4eNO8x2vVzEX6/BuYM2rmGNnBvwdWO534GAD3SZ4zWfb&#10;P9Wf9/gEYWMCTIAJMAEmwASYwPolQNZk/d4z/sRMgAkwASbABJiAJvBu8Yfv/vDd/z6JOUzsPCgQ&#10;7JcqhIo6SYYqzvG6Pc/bE5vLIVc8VqU/l0OvDPlMsL4ap4l6T4YIFvAgQ24TnzaZe1ZdJrZ6VIu6&#10;TGwV34j6R+aooE5iThOdt16TGKmi8+OIlam0ikewhHM5NEvaabIMqaJEylBtiZWU26QlSuZynPik&#10;ilIpsRpSJ2OP45RKSKjosZIrXi3rNAGZ4nhNKr7kdeA2sV4TIU3UaoK75hxsnd7SKvfQMV6T4k4T&#10;JVZ6LhN1mmgdTah0qJTmjjv4xIXXBP4S6zTR8WrdJtZhYseXS6uUpFdarwl8I0WcJqBUkqTKdXWb&#10;OHRKYacJaBX1mpxVlhF1mdiKtbEd3AnO6ddX38g8yBG0sOK4VD+qrwUSBdcMK0ZlCRWhUeSaLa0C&#10;EkU7qBIcpyrWhvphxY1gj1dlNva4U58j5An2hGMcs8+fgc19E8d4zWzrnMBp8/6hftym30T/xsPK&#10;BJgAE2ACTIAJrFsCZE3W7R3jz8sEmAATYAJMgAlIAj8cxwiOuefLECKl6BAlSMpRIkPER+46+I6Y&#10;y8TOz8eCqMvEVo8CWT+nCQgRNCU/xtZxpAh2p2iRkP6wxzk0CM7x9uW7TYZoj9R6S4IIlaJ7u/Nd&#10;p8n5noyFCsHOuUkRUB7yHN2q81LFY2KpkbGEiLe/T408e4R931eP6+k2Edbk5oOv7uCT5VPlNUEL&#10;3Sbvj+E1ubF1o7KZoEs7qN0mXeIE1ImwJvJ4uzrz80l995z6DjdKiGjNdpqMJkcuHCYNLdIbj3Kb&#10;IJllvCagVFJuk7JkiMeVpNwmIRkCNwnGOTXuMZHzu+spt0nKa9KwJq3XJHr3m4AgwZ66eXfCwUoR&#10;rwmuU98Bp3GX1GPc+caMZ/CaONTITfhOGjdJrCbcJWWcJjCgLO7i38uPe12apE+I9MmRLiUyBzUi&#10;lEjXZQISBWQH1qTOSY0crcBtEv8Weqf5jtermIt1eCuw5lXMsTMD/g5M+x042FCnCV532z/tv38u&#10;f+vgIxNgAkyACTABJsAE1icBsibr817xJ2UCTIAJMAEmwAQ0gXcLuExsF2eJdZnYMUiUsW6TGL2y&#10;jNNEr7k8uZJDreBZlEoZquWoFfWV5NQhggU0ypDTRAmW+ciV1JWvttNEPSmgUdRhYivWbM8hWcYR&#10;K1NpFUuv6NijUyy10tIqIEjUYWKr0iVz1JZYSTlNLoNW8UgVoVJAypSnVPp0ijxHl0xZ1mmivhOY&#10;SnDsVZm1j47XJHCagDuxXhOhTB5WXIm0U+M0Ob31cst4TXZBl1TdVswlO2gUJVNs7ZAq8JcokaJ1&#10;ktNE78QT0in45IXXRB0mtq7WaRK7C09ZgiWXVgnJlVxqRfd16RQhVlqviXWa6Lh2lKirJLdWPIjv&#10;NrmuTpPEnXcKu03Ua2JdJjo+q8wjU3ucWAExghZWHJftQqSIw6TvNilJqoQuE1w3HOe5TYZ8JjGX&#10;ic4fNhyKX0GaoKUq1tjny2Ao/01Yx2tkW+cETpv3r19/e/ekopXZmAATYAJMgAkwASawPgmQNVmf&#10;94o/KRNgAkyACTABJoAE/vQXpTRWUXPIEPxc6Xb16ZAh8iN3HWyGEiCxmuI3yqzlOE3wTKAw1s9t&#10;MtZlovvHESJDThNdVwIkrDk0iKVDdNxSIpYMiY2nkCItCSJOEx3rtXQsVVwml+80aZ0pXacJRli7&#10;fKeJUiPr6jT5/tHj++d7+FzZffD1HdRfKq9J6DQBa/L2GF6T0GkCs0m21+SFUCCWFNFxhxgBJaKk&#10;iK2jyZGQFgFBcjEe5TSpzruHZJbxmqScJjFSxLOTTJtLUSK44hQ6xKNC4nMppwmIkpTX5MsTpL9o&#10;vSbJu98EBEntF1GHia1FvCYXTpPGkwJ/Sc9p0jhOVu82meA0UdcJbCU49qrMho+Lb/GOvdnvEyVx&#10;UqR1nHRpEaVHShAjRw150lYwI13HCdZKEiNdSmSM0wR0SQ4tEu7BN85Kitja/zZ6p/mO16uYi3X4&#10;KrDmVcyxMwP+Diz3O3BAt0njOPm4/bvv8HnCxgSYABNgAkyACTCBdUiArMk6vEv8GZkAE2ACTIAJ&#10;MAEk8OE5OJO+zwRz8zlN1F0SI1t0XWtsnzefQ66kqRVdzaFXhnwmWF+N00S9J0MEC3iQIbdJGTpl&#10;7FWs00TH3p16sIZ5W8U3ImvzHIMysS4TO7ZeEyVTYnUcsQKCRKmUWA0pldzjHJpFKJIYoaLzSpfM&#10;UVtiJeU2aYmSue7I45MqmJ2LVrkct4nnMlHHibWZtGPHa1LxJa8Dt4n1mghpolYT3DXnYOvUuE2M&#10;16S406RDqnhOEyVVRhMqHSqluQMPPn/hNYG/xDpNdLxat4l1mNjxNEpFzxpLq5SkV1qvCTwk6jLR&#10;Oslpou6TjXObOHfeKew0AZGiXpOzyjKiLhNbsTa2gzvBOf366huZBzmCFlYcl+pH9bU8twmoFcyX&#10;7aHLRKmVPKfJqxGkyuEoQgW7te00R17FHPv8GRw2OW9yxWtnW+cETpv3z68ft3+qiVP+JYgJMAEm&#10;wASYABNgAlc9AbImV/0d4s/HBJgAE2ACTIAJIIEPz8GYgCj59xOP2rjMuTKESCk6RAmScpTIEPGR&#10;uw5eI+YysfNj2Y78/dZpomNQF2hhXT+nCX5+tBgJMjQvZ495TNEiKTIkhwbB+d6+fLfJMoRIS4II&#10;laLX6s53nSaX7zYRGkTudiNUSug0WYXb5Fl1zxrcAWdd3SZvdvEJc/PBV3dQP1VeE7TQbfL+GF6T&#10;G1s3KpsJurSD2m3SJU5AnbwM2u3qzM8nmXfBSTlNRpMjFw6ThhbpjUe5TZDMMl4TUCopt0lZMkQJ&#10;kbCmaJGQDIGbBOOcGveYyPnd9ZTbJOU1aViT1msSJURCpwk8JtZlYsdl3SaO06T6CfTONaWrQ43c&#10;xHOIfyRaJ7hNPJeJOk5Cm0l7vLiLfy8/7nVpkj4h0idHupTIHNSI0CJdlwlIFKFEtJYlRpQSkXpU&#10;Eynwj+hY6BF4SJQQ0Yq5sR3fOOOcsMrIe9xpvuP1KuZiHd4KrHmVTovlnBbMb7PzO6DTpHGaHAb1&#10;4/b5Pj5X2JgAE2ACTIAJMAEmcJUTIGtyld8d/mxMgAkwASbABJgAEvjr8e2nMZ9JOD+f2yRGsij5&#10;ojW2LzW/PLmSQ63gWZRKGarlqBX1leTUIYIFXMiQ00QJlnwSpeROdZloDSkWpVqsy0TH4hsR8mXe&#10;Y9An1mWiY6zZnkOyjGFV/mdvKq0SI1k8OsVSKy2tAoJEHSa2Kl0yR22JlZTTBLvm95r0SRVxmsi8&#10;5zbB3NR+OU4TkC7qMInV1mUSHjlek8BpAu7Eek2EMnlYcSXSrNPk9NbLLeM12YWHpOq2Yi7ZcUcd&#10;dZjY2rn7juc2meQ0gdfEuk3wOQyviTpMbF2t0yR2F56yBEsurRKSK7nUiu7r0ilCrLReE3WZ2DrJ&#10;bRIlVioCpb5LD0iUWegUECgXvSJU6jvxeBX0CubLdodSKew2Ua+JdZno+Kwyj0ztcWIFxAhaWHFc&#10;toNCwTW9irly3XOaCJ0CEkU7qBIcexVzQ/2w4kWwx6syG3vcqc8R4gR7vDHm2OfLIJb7Js3jtbKt&#10;cwKnzfuXU3968v45/y7EBJgAE2ACTIAJMIGrmwBZk6v73vAnYwJMgAkwASbABH4+ebdoXSbLEB0p&#10;2mPMWg4Zguul29WnQ4bIj9x1MBZKgMRqSd7Dv5a6TLR6FIjSIOvnNhlyl8TWxxEi2J2iRHTdI0Jy&#10;aBBLh+i4pUQsGRIbTyFFWhJEnCY61mvpWGrXbSJ0CFYuhxLxSRE8t0eJ6J1xppIi4XlxamRdnSbf&#10;P3p8/3wPn7S7D76+g/pL5TUJnSZgTd4ew2sSOk1gNsn2mryoyI1cYqTaVxMkRciRnstEHSejnCa/&#10;efSve0hmGa9JymkSI0VCK8lyxylKBFeeQod4VEh8LuU0AVGS8pp8qe35i9ZrUpMgFQUyVGuiw9Ii&#10;Om5pj5D8GHlcUyJwlzTngQoBRRJWrBWmRfR6DjWScptMcJrAX6IOk1htfSZ6tPgW/17e7PeJkjgp&#10;0jpOurSI0iMliBGhROAukecAuYHrhhVrGJfsLTVydOEywfV9QsTOD9Ei4Tq+ccbYqzIbPu403/F6&#10;FXOx7rlMsJc+DmbA34EyvwN0m4ROk+7xb+9+OMEnDBsTYAJMgAkwASbABK5eAmRNrt57wp+ICTAB&#10;JsAEmAATkATeLXDfnLw+n9NkiHDRda2lyZU0taKrOfTKkM8E66txmqj3ZIhgAQ8y5DbxaZO5Z9Vl&#10;YqtHtajLxNZ5fSbqLhmq1msSI1V0fhyxMpVW8QiWcC6HZhGKJEao6LzSJXPUllhJuU3mJ1bkrjt4&#10;lOdq61y0SpxSwd13bFdyxauYi3XYSrDm1dBk0j12vCYVX/I6cJtYr4mQJmo1wV1zDras28R4TYo7&#10;TdRxEiVTQK1MbpZSwScyvCbwl1iniY5X6zaxDhM7vlxapSS90npNQJcUcZqAUkmSKhUxUq+DHFE6&#10;RWsRSuXCawJKBd6SWK1Xi9EqDp1SXxvzQpUM1gxiRb0mZ5VlRF0mtmJtbAd3gnP69dU3Mg9yBC2s&#10;OC7Vj+prgUTBNcOKUVlCRWgUuWZLq4BE0Q6qBMepirWhflhxItjjVZmNPe7U59BpghxW1fHepN6H&#10;TVjHa2Rb5wROm/cvt/79j79/yr8UMQEmwASYABNgAkzg6iVA1uTqvSf8iZgAE2ACTIAJMIFfX/xw&#10;/O8noDaU4LB1DNFRei/4DlwzVZUBiddSdIgSJOUokSHiI3cdfEfMZWLn52NB1GViq0eBrJ/TBOQI&#10;mpIfY+s4UgS7U7RISH/Y4xwaBOd4+/LdJssQIi0JIlSKXqs7DzoD6916eW4ToUH6bhOdn4sWwXXR&#10;+9TIs4rvwLySIUqO6NirmBvqHjGCc9Lt8X1Zz6nY8/j+m1184t588NUd1E+V1wQtdJu8P4bX5MbW&#10;jcpmgi7toHabdIkTUCcvg3a7OvPzSeZdcFJOk9HkiKVFeuNRbhMks4zXBJRKym1SlgzxuJKU2yQk&#10;Q+AmwTinxj0mcn53PeU2SXlNGtak9ZqA/kiSIsKHyKNHixSlRlJOExAlV8NpoiRJBimiLhOtsJXk&#10;O02we3EX/15+3OvSJH1CpE+OdCmROagRoUS6LhOQKCA7sCZ1TmrkaITbZIgS8dbxjbMlR+LfQu80&#10;3/F6FXOxTrdJGX8FPSDM0f4O0GnS9ZggD6+fbf9UO8/wacPGBJgAE2ACTIAJMIGrkQBZk6vxPvCn&#10;YAJMgAkwASbABDSBD89vP81zmVjnyXxukxitsgwBkyJVLMkSJ1awkkOt6D4lU1K1HLWivpKcOkSw&#10;gEYZcpoowTIfuZK68tV2moBKKe00UbJlHLEylVax9IqOPTrFUistrQKCRB0mtipdMkdtiZWU0wS7&#10;5vea9EkVmE2ePZJ5j1ZR0mRK7dMpLbVSzmmi5Mp4QsXxmgROE3An1msilMnDiiuRZp0mp7debhmv&#10;yS48JFW3FXPJnn33nSJ33QlNKCGdgk9neE3UYWLrap0msbvwlCVYcmmVkFzJpVZ0X5dOEWKl9ZpY&#10;p4mOa/JEXSW5NUqsXFeniVIv87tN1GtiXSY6PqvMI1N7nFgBMYIWVhyX7UKkiMOk7zYpSaqELhNc&#10;NxznuU08EsXOHTpkipIqWIu3nWYtVbHGPl8Gh02+m1zx2tnWOYHT5v2bUj9un+/r305YmQATYAJM&#10;gAkwASaw+gTImqz+PeBPwASYABNgAkyACWgC7xa3n4IgWW+niZIicULk6tMhQ+RH7jrYDCVAYjXF&#10;b5RZy3Ga4JlAY6yf20SJj7F1HCEy5DTRdSVAwppDg1g6RMctJWLJkNh4CinSkiDiNNGxXkvHUlfl&#10;NGkplPauNzInY48SEYpE6I4ppEh4TpwaAemhPpPQcaLzYVUqJFXHEyM4I8dlovvEaYJzzvfw+bP7&#10;4Os7qL9UXpPQaQLW5O0xvCah0wRmk2yvyYuK4GiIEq/Wd8GBtyTsRciRkBYBRXIxHuU0qc67h2SW&#10;8ZqknCYxUsSzk0ybS1EiuOIUOsSjQuJzKacJiJKU1+RL/f9dXrRekyGnia5X96aJu02K3AnnwmmC&#10;O+A0DhNbsedquE0mOE2muU0W3+Lfy5v9PlESJ0Vax0mXFlF6pAQxctSQJ20FM9J1nGCtJDHSpUTG&#10;OE1Al1gyZGiMb5yVFLG1/230TvMdr1cxF+vwMGDNq5hjZwb8HVjud+Cg+Xe0iornXKd+tv2JvEn1&#10;icvGBJgAE2ACTIAJXIUEyJpchXeBPwMTYAJMgAkwASZQfZe3+L/fTfOZCJ0i56bdJqBAsE9qmmix&#10;xAvO8XruPu9c0CiYT9U4sRKu5NArKZeJrq3GaaLekyGCBTzIkNukDJ0y9irWaaJj7049WMO8reId&#10;Uf/IHBU0Cq6bqlizHRwJ5rwqs7mPIEjQUhVrY3sOzSIUSYxQ0XmlS+aoLbGScpu0RMlcjhOfVFEq&#10;JVZD6mTscZxSCQkVPQ7JFEuulCdUHK9JxZe8Dtwm1msipIlaTXDXnIOt01ta5R46xmtS3GkCH8oF&#10;neKRKVif3C6olB25Bv4LBV4T+Eus00THq3WbWIeJHU+jVPSssbRKSXql9ZrAX6IuE62TnCbqPtk4&#10;t8n8ThPQKeo1OassI+oysRVrYzu4E5zTr6++kXmQI2hhxXGpflRfy3ObgFrBfNkeukyUWslzmrwa&#10;QaocjiJUsFvbTnPkVcyxz5/BYZPzJle8drZ1TuC0ef+m1/P9zyf8SxITYAJMgAkwASbABFadAFmT&#10;Vb8DfH4mwASYABNgAkzg1xd/PRZiY9hpomSHR25c1lyKDFFyJORA/ONSdEh5SmSI+MhdB68Rc5nY&#10;+bFsR/5+6zTRsUeBrJ/TBOQIWowEGZqXs8c8TqVEcmgQXNvbl+82WYYQaUkQoVL0Wt35rtPkfE/G&#10;QoVg59ykCCgPeY5u1Xmp4jGx1MhYQsTb36dGnj3Cvu+rx/V0m7zZxWfwzQdf3UH9VHlN0EK3yftj&#10;eE1ubN2obCbo0g5qt0mXOAF1IqyJPN6uzvx8InfJWcppMpocsbRIbzzKbYJklvGagFJJuU3KkiFK&#10;iIQ1RYuEZAjcJBjn1LjHRM7vrqfcJimvScOatF6TKCFSWUwunCZiNBHfCI49x0lZt8lvEm6Taq2w&#10;28ShRm7iOap5+EtidYLb5F//Idf0Kub6bXEX/15+3OvSJH1CpE+OdCmROagRoUW6LhOQKEKJaC1L&#10;jCglIvWoJlLgH9Gx0CPwkCghohVzYzu+ccY5YZWR97jTfMfrVczF+kO6TehvocNmlt+BVbhM8O95&#10;nVwm/s/6cft33+Gzh40JMAEmwASYABNgAqtKgKzJqpLn8zIBJsAEmAATYAKSwLsFCJMSPe00AaXS&#10;Ok3GuU1iFIuSL1pj+1Lzy5MrOdQKnkWplKG6GrfJEMECumTIaaIESz6JUnKnuky0ejSLdZnoeH6n&#10;iXpSQJ/E3CZYsz2HZBnDqqzKaSIUS9ptonTJHLUlVlJOk8ugVTxSRagUkDLlKZU+nSLP0SVTlnWa&#10;qO9k/N13HK9J4DQBd2K9JkKZPKy4EmnWaXJ66+WW8ZrswkNSdVsxl+weodJxmoBCURLF1sleE9hM&#10;QjoFn9XwmqjDxNbVOk1id+EpS7Dk0iohuZJLrei+Lp0ixErrNVGXia2T3CZRYqUiUGpiZTY6pSFf&#10;hHQBhQISxqv17GVQKvVzJAgVS64MECvqNbEuEx2fVeaRqT1OrIAYQQsrjst2UCi4plcxV657ThOh&#10;U0CiaAdVgmOvYm6oHzpkCs4ZbqBQ0FIVa+zzZTCU/yas4zWyrXMCp837V6Ke/r+P2z/Vd93jX5iY&#10;ABNgAkyACTABJrCKBMiarCJ1PicTYAJMgAkwASYgCfzpL2A+hNSwFWSIf5ebFLkx91oOGYKfId2u&#10;Ph0yRH7kroPlUAIkVkvyHv611GWi1aNAcCbm189tMuQuia2PI0SwO+U00XXv7jeeqyTmMLHz+U6T&#10;Ze6C05IgQqPoWKkTHUsVl8nlO01aZ0rXaYIR1i7faaLUyLo6Tb5/9Pj++R4+jXYffH0H9ZfKaxI6&#10;TcCavD2G1yR0msBsku01eSE0iBIitl7cCUepEUuM6Hg0ORLSIh16ZJTTpKJO7iGZZbwmKadJjBQJ&#10;rSTLHacoEVx5Ch3iUSHxuZTTBERJymvypf7maNF6TdRdMlRdl4k6Tso6TcSbUrtLQJLAYaIVJElh&#10;p4leD3QIjoOacpsMECK1DyWyx3OaYL/fFt/i38ub/T5REidFWsdJlxZReqQEMSKUCNwl8hwgN3Dd&#10;sGIN45K9pUaOLlwmuL5PiNj5IVokXMc3zhh7VWbDx53mO16vYi7W4UDAmlcxx84M+Duw3O/AQfPv&#10;aBUVz7ne/eP2+T4+g9iYABNgAkyACTABJnDZCZA1uezE+XxMgAkwASbABJgAEnj/HJxJGZ+JUCpy&#10;rbTbBBRI6zbxSZaxhIvdP4Z2ySFX0tSKrubQK0M+E6yvxmkizytUCo5jJAt4kCG3iU+bzD2rLhNb&#10;PapFXSa2im9E/SNzVFAnMaeJzluvSYxU0flxxMpUWsUjWMK5HJol7TRZhlRRImWotsRKym3SEiVz&#10;3ZHHJ1UwOxetcjluk/FOE5zheE0qvuR14DaxXhMhTdRqgrvmHGyd3pK758Bpgma8JsWdJkqsRJ0m&#10;kwmVDpWyg9FvHuEzG14T+Eus00THq3WbWIeJHf9/9s5fR47jbPeXIDs7x74FAloTwjkQCIKwAgIi&#10;tQwIggE/QYkCBt4/wYpQwGPwBriMJEXiNTDjF9G3QEd0Jl+CI0Hwl/jU02+/29Vvv1Vd1VM9s8N5&#10;UKh5u6q6e3aeWWoXOz/9aru0Skt6ZfCawDfSxGkCSiVLqgRSpFsHMaJ0itYmlApIlKvuOU2wLiTJ&#10;VW1ArERUiqVUrLskNU7QKDGpol6TN8Eyoi4TW7FW28Gd4JppffW5zIMcQYsrjlv1s+5eIFFwz7hi&#10;1JZQERpF7jnQKiBRtIMqwXGuYm2unwZuBOd4VWZTj8fdNUKe4Jx4jGP29TOwuR/iGK+ZbZ8TuOzf&#10;vxYV96DfhH9pYwJMgAkwASbABHaTAFmT3eTOZ2UCTIAJMAEmcLgJ/PP5377/w7e+y0TdJmmniZId&#10;NURH63PbECKt6BAlSNpRIinSo3YefEfKZWLn12NB1GViq0eB7J/TBIQImpIftbWOFMHZOVokpj/s&#10;cQkNgmu888rdJnO0R259IEGEStFzx/Njp8n23SZCg8huN0KlxE6TXbhNnj3A1/RdeBzviqNjr2Ju&#10;ri8jRx7dw3XwlcxXnPPonrAmN+9/cgc/lT8Erwla7DZ5dw6vyY2jG8Fmgi7tpHObjIkTUCfCmsjj&#10;rXDlL89llxxvN5xip0k1OZJ0mvT0yL+q3CZIZhOvCSiVnNukLRnicSU5t0lMhsBNgnFJTXtM5Prx&#10;es5tkvOa9KzJ4DUB/ZElRYQPkUePFmlKjXQ74BiXCSiSkdukp0Ya0CILnSZKjhSQIjE1ou6SVE14&#10;Te7i38uPj8c0yZQQmZIjY0pkDWpEKJGxywQkCsgOrEldkxo5q3CbzFEi3jo+cbbkCOb8dtzPexVz&#10;qf4V3Sb0t9Bhs8r3wC5cJvj3vN8uE+/rf3/7v8JvoGxMgAkwASbABJgAE9heAmRNtpc1n4kJMAEm&#10;wASYABMIn9hd3Hra0mcS3yvvNAGlMjhNsHfPPNEyR7boutYlVMvm5EoJtYJnUSplrrajVtRXUlLn&#10;SBbQKHNOEyVY1iNXcne+3k4T9aSARlGHia1Ys72EZKkjVpbSKpZe0bFHp1hqZaBVQJCow8RWpUvW&#10;qAOxknOa4Kz1vSZTUkWcJjLvuU0wt7Rvx2mi5Eo9oeJ4TSKnCbgT6zURyuSrwJVIE6cJ3CZCmKAa&#10;r8lDeEhCtxVz2e4RKiOnCSgUJVFsrd51Rywm8hjTKvjdBV4TdZjYulunSWoXnrYESymtEpMrpdSK&#10;njemU4RYGbwm1mmi4448UVdJaU0SK4FO+SidJhlK5cpxErwnoFGUTEnVGWJFvSbWZaLjN8E8srSn&#10;iRUQI2hxxXHbLkSKOEymbpOWpErsMsF943GZ28QjUezcaeBJLJmiY6yl23G/lqtYY18vg9M+30Ou&#10;eO1s+5zAZf/+tai4x7j//u4vz/m3JybABJgAE2ACTIAJbCsBsibbSprPwwSYABNgAkyACYjPZLzj&#10;DZgPITVsTZMgS4iOVteUkCF4rny7/nTIHPlRug42QwmQVM3xG23WSpwmeCZQGPvnNql1mej5dYTI&#10;nNNE15UAiWsJDWLpEB0PlIglQ1LjJaTIQIKI00THei8dSx27TYQOwcp2KBGfFMFze5SI7oyzlBSJ&#10;r0tTI+ougd8kdpzofFyVCsnVemKk1GWi54nTBF6Tt4/xs/nh/U/voP4WvCax0wSsyc/n8JrEThOY&#10;TYq9Ji+EBlFCxNZit0k1ORLTIuBHrsZVTpNw3ZdIZhOvSc5pkiJFPDvJsrkcJYI7LqFDPCokPZdz&#10;moAoyXlNfv0G6V8MXpM5p4mud7vUqMPE1mEHm3g3m8rjK6dJf13sMlG3Cc5p6DOJ7+XsiHMT6wli&#10;ZIYQsT6TeAx/Sbnb5OILvGM/PZkSJWlSZHCcjGkRpUdaECNnPXkyVDAjY8cJ1loSI2NKpMZp8qpg&#10;95vNyJHj/jNer2Iu1ek0OV3FZ4Fc2ZkBvgdO+u+FXVQ858fVv3v47nv8TGJjAkyACTABJsAEmMDa&#10;CZA1WTth3p8JMAEmwASYABOQBL7+S+wgaX28ntNkzlmi61prqJYSciVPrehqCb0y5zPB+m6cJuo9&#10;mSNYwIPMuU3a0Cm1d7FOEx17O/VgDfO2im9E1tY5BmViXSZ2bL0mSqakah2xAoJEqZRUjSmV0uMS&#10;mkUokhShovNKl6xRB2Il5zZZn1iRXXfwKM811LVolTSlonRKXGMyxZIr7QkVx2sS+JIfIreJ9ZoI&#10;aaJWE+yaA6cJ6ssrt4nxmjR3miixknSaqOOkmlAZUSn9jjv4GQ6vCfwl1mmi4926TazDxI6XUSp6&#10;VS2t0pJeGbwm8I2oy0TrIqcJaBQlUtz6sbpNHDqlsdMERIp6Td4Ey4i6TGzFWm0Hd4JrpvXV5zIP&#10;cgQtrjhu1c+6e3luE1ArmG/bY5eJUitlTpMaUuU0cCXqMrEVa+l23K95FXPs62dw2ud8yBWvnW2f&#10;E7js378WFfeY9g9P+LcoJsAEmAATYAJMgAmsnwBZk/Uz5jMwASbABJgAE2ACX/8FJAZ2sInrEqfJ&#10;EqKjhv4oObcNIdKKDlGCpB0lMkd8lK6D10i5TOx8LdtRfr51mugY1AVaXPfPaYKvHy1FgszNy9U1&#10;jzlaJEeGlNAguN47r9xtsgkhMpAgQqXovcbzoDOwPq7bc5sIDTJ1m+j8WrQI7os+pUaePZB5JUSU&#10;GtGxV3PEiK5ty20irMnN+5/cwU/qD8Frgha7Td6dw2ty4+hGsJmgSzvp3CZj4gTUCYgTbbfClb88&#10;l11yvN1wip0m1eTIlcOkp0Um4yq3CZLZxGsCSiXnNmlLhighEtccLRKTIXCTYFxS0x4TuX68nnOb&#10;5LwmPWsyeE2Su99EBAnO6Rr8JWhebes2+V33HJ13BM8XO05W8Jo41EjOaaKukwVukzqnCc6+uIt/&#10;Lz8+HtMkU0JkSo6MKZE1qBGhRcYuE5AoQolobUuMKCUi9awjUkB36FjoEVAeSohoxVxtPw2ftOKa&#10;uMrIezzuP+P1KuZS/avgPsCaVzHHzgz4PbDse+CETpNVvCrvb/+jc6TxL1JMgAkwASbABJgAE1gv&#10;AbIm62XLOzMBJsAEmAATYAJI4PVFa4dJ6n5TmsXSLRiDJhnqv/txvqYIFCVftKbOy81vTq6UUCt4&#10;FqVS5mo7akV9JSV1jmABFzLnNFGCpZxEaXmmuky0xhSLUi3WZaJj8Y0I+bLuMegT6zLRMdZsLyFZ&#10;aliV/368lFZJkSwenWKplYFWAUGiDhNblS5Zow7ESs5pgrPW95pMSRWYTZ49kHmPVlHSZEmd0ikD&#10;tSI77iidYh0mdqwUSq7WEyqO1yRymoA7sV4ToUy+ClyJtMvOaQK3iTAmqMZr8hAektBtxVy2e4TK&#10;yGkCCkVJFFsXOU3gNbFuE/wkh9dEHSa27tZpktqFpy3BUkqrxORKKbWi543pFCFWBq+JukxsXeQ2&#10;AYFyUE4T3X3HoVQau03Ua2JdJjp+E8wjS3uaWAExghZXHLftoFBwT69irl33nCZCp4BE0Q6qBMde&#10;xdxcPw28CM7xqsymHo+7a4Q4wTneGHPs62WQyv2Q5vFa2fY5gcv+/WtRcY9cf3/7Lf0m4bdZNibA&#10;BJgAE2ACTGCtBMiarJUs78sEmAATYAJMgAn858Vfzz3aY1O3SY7cWHuthAzB15Bv158OmSM/StfB&#10;WCgBkqoteQ//Xuoy0epRIEqD7J/bZM5dklqvI0Rwdo4S0XWPCCmhQSwdouOBErFkSGq8hBQZSBBx&#10;muhY76VjqbtymgwUyrDrjczJ2KNEhCIRumMJKRJfk6ZGQH/slhgBY/LoHh7LKs6V/vYxflY/vP/p&#10;HdTfgtckdpqANfn5HF6T2GkCs0mx1+SF0CBKiNha7DapJkcmLhN1nFQ5TX734F9fIplNvCY5p0mK&#10;FImtJJsd5ygR3HkJHeJRIem5nNMEREnOa/Jr9/8iXwxeE5cQccgR12WijpO2ThPxpoxcJuo2udk7&#10;TnbvNlngNMGOOOh1bpOLL/Dv5acnU6IkTYoMjpMxLaL0SAtiRCgRuEvkOUBu4L5xxRrGLftAjZxd&#10;uUxwf58QsfNztEi8fho+acXYqzIbPx73n/F6FXOpDl8F1rxKl8UylwVzY27x98AJ3SaruE2Q65vb&#10;z8NvtGxMgAkwASbABJgAE1gjAbIma6TKezIBJsAEmAATYALwmfzxWyFNUh6SlvPrOU3mnCW6rrWG&#10;dikhV/LUiq6W0CtzPhOs78Zpot6TOYIFPMic28SnTdaeVZeJrR7Voi4TW9f1mai7ZK5ar0mKVNH5&#10;OmJlKa3iESzxXAnNIhRJilDReaVL1qgDsZJzmwxEyVqOE59UUSolVWPqpPY4TanEhIoeK7ni1bZO&#10;E5Apjtck8CU/RG4T6zUR0kStJidhxxw4TbSK28R4TZo7TZRYSTpN1HFSTahYpwnG+I0GXhP4S6zT&#10;RMe7dZtYh4kdb5dWaUmvDF4TeEiaOE1Aq2SJlUCidOur7bzT7+ojxEvYfQdECtqkdrOyI08DWmV9&#10;pwnIFPWavAmWEXWZ2Iq12g7uBNdM66vPZR7kCFpccdyqn3X3AomCe8YVo7aEitAocs+BVgGJoh1U&#10;CY5zFWtz/TRwIzjHqzKbejzurhHyBOfEYxyzr5+Bzf0Qx3jNbPucwGX//rWouMdc//ufyZvw73RM&#10;gAkwASbABJjAGgmQNVkjVd6TCTABJsAEmMChJ/D64tZTS5JMaRDsZyOEhq04d9muNjWkx9Jz2xAi&#10;regQJUjaUSJzxEfpOviOlMvEzq/HgqjLxFaPAtk/pwnIETQlP2prHSmCs3O0SEx/2OMSGgTXeOeV&#10;u002IUQGEkSoFL3XeH7sNHn7WMZCheDMtUkRUB7yHOOq81LFY2KpkVpCxDt/So08e4DzvguP++k2&#10;Edbk5v1P7uDn9ofgNUGL3SbvzuE1uXF0I9hM0KWddG6TMXEC6kRYE3m8Fa785bnskuPthlPsNKkm&#10;R5JOk0VuEySzidcElErObdKWDPG4kpzbJCZD4CbBuKSmPSZy/Xg95zbJeU161mTwmiR3v4kIEpzT&#10;NY8WwYpQHg1qR4f07hLcF0SIrQ0oEd0BR6tDjdzEmnhIknWB26TOaYKzL+7i38uPj8c0yZQQmZIj&#10;Y0pkDWpEKJGxywQkCsgOrEldkxo5q3CbzFEi3vpp+KTVkiOY89txP+9VzKU6HAxY8yrm2JkBvweW&#10;fQ+c0GmymtME2Wr//d2/PT/0v1Xx9TMBJsAEmAATYAKtEyBr0jpR3o8JMAEmwASYABO49XR7PpOY&#10;aJnSLN4OPiBMMC81T7Qo8ZKiUnRda+q83Pzm5EoJtYJnUSplrrajVtRXUlLnCBbQKHNOEyVY1iNX&#10;cne+3k4TUCmtnSZKttQRK0tpFUuv6NijUyy1MtAqIEjUYWKr0iVr1IFYyTlNtkGreKSKUCkgZdpT&#10;KlM6RZ5jTKZs6jRR3wlMJTj2qszaR8drEjlNwJ1Yr4lQJl8FrkTapXGaXH728sh4TR7CQxK6rZjL&#10;do9QGTlNQKEoiWLrIqcJPCZoMa2C32rgNVGHia27dZqkduFpS7CU0ioxuVJKreh5YzpFiJXBa2Kd&#10;JjruHCTqKimtIFFct0kgRT5Kp0mGUukIGdArM6SKrs8QK+o1sS4THb8J5pGlPU2sgBhBiyuO23Yh&#10;UsRhMnWbtCRVYpcJ7huPy9wmHoli504DL2LJFB1jLd2O+7VcxRr7ehmc9vkecsVrZ9vnBC77969F&#10;xT1q+j+6Hfr4VysmwASYABNgAkyACbRKgKxJqyR5HybABJgAE2ACTOA/L/75/PVFTH/ocZoCWeI2&#10;yZEba6+VkCH4GvLt+tMhc+RH6TrYDCVAUjXHb7RZK3Ga4JlAY+yf20SJj9paR4jMOU10XQmQuJbQ&#10;IJYO0fFAiVgyJDVeQooMJIg4TXSs99KxVHGZbN9pMjhTxk4TjLC2faeJUiP76jT57sGje28f42f3&#10;w/uf3kH9LXhNYqcJWJOfz+E1iZ0mMJv4XpPYavLyqPOavBAaRAkRW4vdJtXkSEyLjOiRL4Uk+ZdX&#10;MTfpSGYTr0nOaZIiRTw7ybK5HCWCOy6hQzwqJD2Xc5qAKMl5TX7tPg26GLwmLiHikCOdX0QdJrY2&#10;8ZpcOU16P4rrNOldJ7t3m8wQItj9JtXr3CYXX+Dfy09PpkRJmhQZHCdjWkTpkRbEyFlPngwVzMjY&#10;cYK1lsTImBKpcZq8Ktj9ZjNy5Lj/jNermEt1+Cqw5lXMsTMDfg9s9j1wQrfJlX8EWazX399++wQ/&#10;r9iYABNgAkyACTABJtAiAbImLVLkPZgAE2ACTIAJMAEk8PpiNz4T2YHHc5jANxLPgwKpdZrMOUt0&#10;XWsN7VJCruSpFV0toVfmfCZY343TRL0ncwQLeJA5t0kbOqX2LtZpomNvpx6sYd5W8Y6of2SNChoF&#10;981VrNkOjgRzXpXZ0kcQJGi5irXaXkKzCEWSIlR0XumSNepArOTcJgNRstaOPD6pgtm1aJXtuE08&#10;l4k6TqzNZBg7XpPAl/wQuU2s10RIE7WaYNeck6NL4zYxXpPmThMlVpJOE3WcVBMqIyql33EHP9/h&#10;NYG/xDpNdLxbt4l1mNjxMkpFr6qlVVrSK4PXBL4RdZloXeQ0Aa2SJVY+VrcJ3CX9TjuT2sZpAlpF&#10;vSZvgmVEXSa2Yq22gzvBNdP66nOZBzmCFlcct+pn3b08twmoFcy37bHLRKmVMqdJDalyGrgRdZnY&#10;irV0O+7XvIo59vUzOO1zPuSK1862zwlc9u9fi4p71PX3t+k34V/xmAATYAJMgAkwgTYJkDVpkyPv&#10;wgSYABNgAkzg0BPwfSbqNfFpkCVOkyVERw39UXJuG0KkFR2iBEk7SmSO+ChdB6+RcpnY+Vq2o/x8&#10;6zTRsUeB7J/TBOQIWooEmZuXq2sel1IiJTQI7u2dV+422YQQGUgQoVL0XuP5sdNk+24ToUFktxuh&#10;UmKnyS7cJs/CnjXYAWdf3SbCmty8/8kd/BT/ELwmaLHb5N05vCY3jm4Emwm6tJPObTImTkCdxGaT&#10;zmvyXHbJ8XbDKXaaVJMjSadJT4+4TpOwNnWaYA7JbOI1AaWSc5u0JUOUEIlrjhaJyRC4STAuqWmP&#10;iVw/Xs+5TXJek541Gbwmyd1vIoIE53QN/hI0r7Z1mwSKA8/juk2E8NBdbFpUhxq52VMk8JPobje2&#10;ZtwlbZwmMKBc3MW/lx8fj2mSKSEyJUfGlMga1IjQImOXCUgUoUS0tiVGlBKRetYRKaA7dCz0CCgP&#10;JUS0Yq62n4ZPWnFNXGXkPR73n/F6FXOpDm8F1ryKOXZmwO+BZd8DJ3SarOgxSTlS3t/+X98e+t+x&#10;+PqZABNgAkyACTCBzRMga7J5hrwDE2ACTIAJMIFDT+Dd97eexlTJro7HDhNQKbHTRMdL3CYpAkXJ&#10;F62p83Lzm5MrJdQKnkWplLnajlpRX0lJnSNYQJfMOU2UYCknUVqeqS4TrR7NYl0mOl7faaKeFNAn&#10;KbcJ1mwvIVlqWJVdOU2EYsm7TZQuWaMOxErOaYKz1veaTEkVcZrIvOc2wdzSvh2nCUgXdZik6uAy&#10;iY8cr0nkNAF3Yr0mQpl8FbgSaZfGaXL52csj4zV5CA9J6LZiLts9QmXkNAGFoiSKrYucJvCaWLcJ&#10;fseB10QdJrbu1mmS2oWnLcFSSqvE5EoptaLnjekUIVYGr4m6TGxd5DYBgeK6TQIx0s2vRqf05IuQ&#10;LqBQQMJ4tZsVeqXhDjwOpXLlOGnjNlGviXWZ6PhNMI8s7WliBcQIWlxx3LaDQsE9vYq5dt1zmgid&#10;AhJFO6gSHHsVc3P9NPAiOMerMpt6PO6uEeIE53hjzLGvl0Eq90Oax2tl2+cELvv3r0XFPZb397ef&#10;B66ajQkwASbABJgAE2ACyxMga7I8O17JBJgAE2ACTIAJIIFbT4XoyBEmPvUhhIY4T6aOE1zz72+E&#10;DBnXHLmx9loJGYKvId+uPx0yR36UroPlUAIkVVvyHv691GWi1aNAcCXm989tMucuSa3XESI4O+c0&#10;0XVv9xvPVZJymNj5cqfJJrvgDCSI0Cg6VupEx1LHbhOhQ7CyHUrEJ0Xw3B4lojvjLCVF4uvS1Mi+&#10;Ok2+e/Do3tvH+Dn28P6nd1B/C16T2GkC1uTnc3hNYqcJzCa+1yS2mrw86rwmL4QGUULE1mK3STU5&#10;knSbfBlcJeowsRVrk45kNvGa5JwmKVIktpJsdpyjRHDnJXSIR4Wk53JOExAlOa/Jr98g/YvBa+IS&#10;Ig454rpM1HEipIf4ThYfd5QIXCb9fVynCdZBkrTvDjWSc5sscJqo6wS2Ehx7VWbjx4sv8I799GRK&#10;lKRJkcFxMqZFlB5pQYwIJQJ3iTwHyA3cN65Yw7hlH6iRsyuXCe7vEyJ2fo4WiddPwyetGHtVZuPH&#10;4/4zXq9iLtXhq8CaV+myWOayYG7MLf4eOKHbZAduEzhPbt579z1+frExASbABJgAE2ACTGBJAmRN&#10;lqTGa5gAE2ACTIAJMAFJ4K/nIEXQcqTJNtbSNEvsNhFyBVxLmmSpJVzs+TW0Swm5kqdWdLWEXpnz&#10;mWB9N04T9Z7MESzgQebcJj5tsvasukxs9agWdZnYKr4R9Y+sUUGdpJwmOm+9JilSRefriJWltIpH&#10;sMRzJTRL3mmyCamiRMpcHYiVnNtkfWJFdt3BozzXUNeiVdKUCnbfsV3JFa9iLtVhK8GaV2OTyfjY&#10;8ZoEvuSHyG1ivSZCmqjVBLvmnBxZt4nxmjR3miixknSaqOOkmlCxThOM8fMeXhP4S6zTRMe7dZtY&#10;h4kdb5dWaUmvDF4T+EaaOE1Aq2SJlUCfdOugUJRO0bqYTBn5TGLKxXOaYL2nU7Q2oFUcOqWx0wRE&#10;inpN3gTLiLpMbMVabQd3gmum9dXnMg9yBC2uOG7Vz7p7gUTBPeOKUVtCRWgUuedAq4BE0Q6qBMe5&#10;irW5fhq4EZzjVZlNPR531wh5gnPiMY7Z18/A5n6IY7xmtn1O4LJ//1pU3GOz/vYJ/8bFBJgAE2AC&#10;TIAJMIFlCZA1WZYbr2ICTIAJMAEmwAT+el5HmExpkKnLRB0n8yRIDdHR+tw2hEgrOkQJknaUyBzx&#10;UboOviPlMrHz67Eg6jKx1aNA9s9pAkIETcmP2lpHiuDsHC0S0x/2uIQGwTXeeeVukznaI7c+kCBC&#10;pei543nQGVgf1+25TYQGmbpNdH4tWgT3RZ9SI88C34F5JUOUHNGxVzE31z1iBNfk26N7sl5Scc6j&#10;e8Ka3Lz/yR38VP8QvCZosdvk3Tm8JjeObgSbCbq0k85tMiZOQJ3EZpPOa/JcdsnxdsMpdppUkyNJ&#10;p0nwmHQ0SZXbBMls4jUBpZJzm7QlQzyuJOc2ickQuEkwLqlpj4lcP17PuU1yXpOeNRm8JqA/sqSI&#10;8CHy6NEiTamRnNMEdEkDQsS7h0ON5Jwm/0e8JOopqamey0QdJ7HNZDi+uIt/Lz8+HtMkU0JkSo6M&#10;KZE1qBGhRMYuE5AoIDuwJnVNauSswm0yR4l466fhk1ZLjmDOb8f9vFcxl+pwMGDNq7Gfgcf0dfB7&#10;oO574IROkx05TeA10f6BvEn4Kc7GBJgAE2ACTIAJ1CZA1qQ2MZ7PBJgAE2ACTIAJhM/dLtRlonUb&#10;7pK555jSLLHTBP4RjMVponW8O491lOg4RavoutbUebn5zcmVEmoFz6JUylxtR62or6SkzhEsoFHm&#10;nCZKsKxHruTufL2dJupJAY2iDhNbsWZ7CclSR6wspVUsvaJjj06x1MpAq4AgUYeJrUqXrFEHYiXn&#10;NMFZ63tNpqQKzCbPHsi8R6soabKkTumUgVpp5zRRcqWeUHG8JpHTBNyJ9ZoIZfJV4EqkWafJ5Wcv&#10;j4zX5CE8JKHbirls9wiVkdMEFIqSKLYucpoIiyK77HRUSqBT8FsPvCbqMLF1t06T1C48bQmWUlol&#10;JldKqRU9b0ynCLEyeE2s00THHXmirpLSmiRWPlaniRIrDqXS2G2iXhPrMtHxm2AeWdrTxAqIEbS4&#10;4rhtFyJFHCZTt0lLUiV2meC+8bjMbeKRKHbuNPAilkzRMdbS7bhfy1Wssa+XwWmf7yFXvHa2fU7g&#10;sn//WlTco1X/+5/Jm/DvfUyACTABJsAEmEBtAmRNahPj+UyACTABJsAEDj2Bv57fejpHfdj1NAWy&#10;xG2SIzfWXishQ/A15Nv1p0PmyI/SdbAZSoCkao7faLNW4jTBM4HC2D+3Sa3LRM+vI0TmnCa6rgRI&#10;XEtoEEuH6HigRCwZkhovIUUGEkScJjrWe+lY6q6cJgOFMux6I3My9igRoUiE7lhCisTXpKkRkB7q&#10;M4kdJzofV6VCcrWeGMEVJS4TPU+cJrjm7WP8TH94/9M7qL8Fr0nsNAFr8vM5vCax0wRmk2KvyQuh&#10;QZQQsbXYbVJNjiTdJlVOk0CdfIlkNvGa5JwmKVLEs5Msm8tRIrjjEjrEo0LSczmnCYiSnNfk12+Q&#10;/sXgNZlzmuh62Hsm7TZpshPOldOk3xEHDhN1mWjFOdfDbRJ2t6nxmcTn1rlNLr7AO/bTkylRkiZF&#10;BsfJmBZReqQFMXLWkydDBTMydpxgrSUxMqZEapwmrwp2v9mMHDnuP+PNVazZDk8F5ryKOXZmwO+B&#10;zb4HTug2iRwj6hrZfn1/+38/xU8zNibABJgAE2ACTIAJlCVA1qQsJ57FBJgAE2ACTIAJIIG/ff/H&#10;b//4rbpMbLWEyTbHaZoldpuAAhncJmVOkzlnia5rraFdSsiVPLWiqyX0ypzPBOu7cZqo92SOYAEP&#10;Muc2aUOn1N7FOk107O3UgzXM2yq+EVlb5xiUiXWZ2LH1miiZkqp1xAoIEqVSUjWmVEqPS2gWoUhS&#10;hIrOK12yRh2IlZzbZCBK1nKc+KSKUimpGlMntcdpSiUmVPQ4JlMsudKeUHG8JoEv+SFym1iviZAm&#10;ajXBrjknR5efaZU9dIzXpLnTRImVpNNEHSfVhIq6TOKKn/7wmsBfYp0mOt6t28Q6TOx4GaWiV9XS&#10;Ki3plcFrAn+Juky0LnKaqPvk4Nwm6ztNQKio1+RNsIyoy8RWrNV2cCe4ZlpffS7zIEfQ4orjVv2s&#10;u5fnNgG1gvm2PXaZKLVS5jSpIVVOAzeiLhNbsZZux/2aVzHHvn4Gp33Oh1zx2tn2OYHL/v1rUXGP&#10;lv397efn/AsYE2ACTIAJMAEmwATKEiBrUpYTz2ICTIAJMAEmwAT++fzrv2xCj0xpkCVOkyVERw39&#10;UXJuG0KkFR2iBEk7SmSO+ChdB6+RcpnY+Vq2o/x86zTRMagLtLjun9MEXz9aigSZm5erax5ztEiO&#10;DCmhQXC9d16522QTQmQgQYRK0XuN58dOk7ePZSxUCM5cmxQB5SHPMa46L1U8JpYaqSVEvPOn1Miz&#10;Bzjvu/C4n24TYU1u3v/kDn7KfwheE7TYbfIu/KX99fc3jm4Emwm6tJPObTImTkCdCGsij7fClb88&#10;l11yvN1wip0m1eRI0mkSdsTpKJIqtwmS2cRrAkol5zZpS4YoIRLXHC0SkyFwk2BcUtMeE7l+vJ5z&#10;m+S8Jj1rMnhNkoRIsJhcOU3EaCK+ERx7jpO2bhPHaXLlNglrjd0mDjVyE8/Ru0tSdYHbpM5pgrMv&#10;7uLfy4+PxzTJlBCZkiNjSmQNakRokbHLBCSKUCJa2xIjSolIPeuIFNAdOhZ6BJSHEiJaMVfbT8Mn&#10;rbgmrjLyHo/7z3i9irlUh7cCa16l02IzpwXzO+z8Tug0uRZOE7wP2n9/92/P+VcwJsAEmAATYAJM&#10;gAnMJ0DWZD4jnsEEmAATYAJMgAmET9ou4AO5nk4TJWCmNEvsNAGlMjhNwLlgXOY2SREo9vrUebn5&#10;zcmVEmoFz6JUylxtR62or6SkzhEs4ELmnCZKsJSTKC3PVJeJ1phiUarFukx0LL4RIV/WPQZ9Yl0m&#10;Osaa7SUkSw2r8t+Pl9IqKZLFo1MstTLQKiBI1GFiq9Ila9SBWMk5TbZBq3ikilApIGXaUypTOkWe&#10;Y0ymbOo0Ud9J/e47jtckcpqAO7FeE6FMvgpciTTrNLn87OWR8Zo8hIckdFsxl+0eoTJymoBCURLF&#10;1kVOE2FRws45SqWEit+B4DVRh4mtu3WapHbhaUuwlNIqMblSSq3oeWM6RYiVwWuiLhNbF7lNksRK&#10;IFA6YmU1OqUnX4R0AYUCEsar3ew2KJXuOUCvzJAquj5DrKjXxLpMdPwmmEeW9jSxAmIELa44bttB&#10;oeCeXsVcu+45TYROAYmiHVQJjr2Kubl+GngRnONVmU09HnfXCHGCc7wx5tjXyyCV+yHN47Wy7XMC&#10;l/3716LiHmv1f3S7+fHvYUyACTABJsAEmAATyCVA1iSXDteYABNgAkyACTABJPD6QmmOpTVNgSxx&#10;m+TIjbXXSsgQfA35dv3pkDnyo3QdjIUSIKnakvfw76UuE60eBaI0yP65TebcJan1OkIEZ+coEV33&#10;iJASGsTSIToeKBFLhqTGS0iRgQQRp4mO9V46liouk+07TQZnythpghHWtu80UWpkX50m3z14dO/t&#10;Y/yUe3j/0zuovwWvSew0AWvy8zm8JrHTBGaTYq/JC6FBlBCxtdhtUk2OxLRI5zJReqTKaRKoky+R&#10;zCZek5zTJEWKxFaSzY5zlAjuvIQO8aiQ9FzOaQKiJOc1+bX7hOdi8Jqou2Suui4TdZy0dZqIN6Vz&#10;l6jLRCtIksZOE71fpdtkhhDB7jepXuc2ufgC/15+ejIlStKkyOA4GdMiSo+0IEaEEoG7RJ4D5Abu&#10;G1esYdyyD9TI2ZXLBPf3CRE7P0eLxOun4ZNWjL0qs/Hjcf8Zb65izXZ4NzDnVcyxMwN+D2z2PXBC&#10;t8mVUwRZ7L5fdl/D2yf42cbGBJgAE2ACTIAJMIFUAmRNUslwngkwASbABJgAE0ACry/UZWLrH75F&#10;A32idSmJ0uK6NM0Su01AgQxukzKnibpLUhSLrmtNnefNl5AreWpFV0volTmfCdZ34zRR78kcwQIe&#10;ZM5t4tMma8+qy8RWj2pRl4mt6/pM1F0yV63XJEWq6HwdsbKUVvEIlniuhGYRiiRFqOi80iVr1IFY&#10;yblNBqJkrR15fFIFs2vRKttxm9Q7TXCF4zUJfMkPkdvEek2ENFGrCXbNOTm6/Eyr7J5jvCbNnSZK&#10;rCSdJuo4qSZURlRKT6fgdwF4TeAvsU4THe/WbWIdJna8XVqlJb0yeE3gG2niNAGlkiVVPla3iUOn&#10;NHaagFZRr8mbYBlRl4mtWKvt4E5wzbS++lzmQY6gxRXHrfpZdy+QKLhnXDFqS6gIjSL3HGgVkCja&#10;QZXgOFexNtdPAzeCc7wqs6nH4+4aIU9wTjzGMfv6GdjcD3GM18y2zwlc9u9fi4p7rNff36bfhH8d&#10;ZAJMgAkwASbABNIJkDVJZ8MVJsAEmAATYAKHnsDfvgdf0oIEwT2mNMgSp8kSosOjPDaZa0OItKJD&#10;lCBpR4nMER+l6+A7Ui4TO78eC6IuE1s9CmT/nCYgR9CU/KitdaQIzs7RIjH9YY9LaBBc451X7jbZ&#10;hBAZSBChUvRe4/mx02T7bhOhQWS3G6FSYqfJLtwmzx7ga/ouPI53xdGxVzE315eRI4/u4Tr4SuYr&#10;znl0T1iTm/c/uYOf+B+C1wQtdpu8O4fX5MbRjWAzQZd20rlNxsQJqBNhTeTxVrjyl+eyS463G06x&#10;06SaHEk6TRa5TZDMJl4TUCo5t0lbMsTjSnJuk5gMgZsE45Ka9pjI9eP1nNsk5zXpWZPBa5Lc/SYi&#10;SHBO17ydcLDSxGuC+3Q74PTukm6MnW/MeAWviUON3ITvpHeTpGrGXdLGaQIDysVd/Hv58fGYJpkS&#10;IlNyZEyJrEGNCCUydpmARAHZgTWpa1IjZxVukzlKxFs/DZ+0WnIEc3477ue9irlUh7cCa17FHDsz&#10;4PfAsu+BEzpNroHHxHOpiNvk5E/vb9Nvcuh/H+TrZwJMgAkwASaQSoCsSSoZzjMBJsAEmAATOPQE&#10;vv7L/3xjXSY6Hlwm18FpojTMlGaJnSZKu4AyqXWbpMgUJV+0ps7LzW9OrpRQK3gWpVLmajtqRX0l&#10;JXWOYAGNMuc0UYJlPXIld+fr7TQBldLaaaJkSx2xspRWsfSKjj06xVIrA60CgkQdJrYqXbJGHYiV&#10;nNMEZ63vNZmSKuI0kXnPbYK5pX07ThMlV+oJFcdrEjlNwJ1Yr4lQJl8FrkTapXGaXH728sh4TR7C&#10;QxK6rZjLdo9QGTlNQKEoiWLrIqcJvCbWbYLfhuA1UYeJrbt1mqR24WlLsJTSKjG5Ukqt6HljOkWI&#10;lcFrYp0mOu4cJeoqKa2BB/HdJh+r0ySz805jt4l6TazLRMdvgnlkaU8TKyBG0OKK47ZdiBRxmEzd&#10;Ji1JldhlgvvG4zK3iUei2LnTwItYMkXHWEu3434tV7HGvl4Gp32+h1zx2tn2OYHL/v1rUXGP7fT3&#10;t//fxaH/lYyvnwkwASbABJgAE5gmQNZkmglnmAATYAJMgAkwga//0s5n4jtNlAJZ4jbJkRtrr5WQ&#10;Ifga8u360yFz5EfpOtgMJUBSNcdvtFkrcZrgmUBj7J/bRImP2lpHiMw5TXRdCZC4ltAglg7R8UCJ&#10;WDIkNV5CigwkiDhNdKz30rHUsdtE6BCsbIcS8UkRPLdHiejOOEtJkfi6NDWi7hL4TWLHic7HVamQ&#10;XK0nRkpdJnqeOE3gNXn7GD/xH97/9A7qb8FrEjtNwJr8fA6vSew0gdmk2GvyQmgQJURsLXabVJMj&#10;SbfJl797gLV/eRVzk45kNvGa5JwmKVLEs5Msm8tRIrjjEjrEo0LSczmnCYiSnNfk12+Q/sXgNcnu&#10;fhMRJJ1fRB0mtjbxmlw5TXpPCvwlE6dJ7zjZvdtkgdNEXSewleDYqzIbP158gXfspydToiRNigyO&#10;kzEtovRIC2LkrCdPhgpmZOw4wVpLYmRMidQ4TV4V7H6zGTly3H/Gm6tYsx2+Csx5lS6LZS4L5sbc&#10;4u+BE7pNrpnbRJ0mcb157933+FnHxgSYABNgAkyACTABTYCsiSbBygSYABNgAkyACUgCry/EVaIO&#10;k1S9Xm6T9Zwmc84SXddaQ7uUkCt5akVXS+iVOZ8J1nfjNFHvyRzBAh5kzm3Shk6pvYt1mujY26kH&#10;a5i3Vbwj6h9Zo4JGwX1zFWu2gyPBnFdltvQRBAlarmKttpfQLEKRpAgVnVe6ZI06ECs5t8n6xIrs&#10;uoNHea6hrkWrpCkVpVPiGpMpllxpT6g4XpPAl/wQuU2s10RIE7WaYNeckyPrNjFek+ZOEyVWkk4T&#10;dZxUEyrWaYIxfjeA1wT+Eus00fFu3SbWYWLHyygVvaqWVmlJrwxeE3hI1GWidZHTRN0nB+c2cXbe&#10;aew0AZGiXpM3wTKiLhNbsVbbwZ3gmml99bnMgxxBiyuOW/Wz7l6e2wTUCubb9thlotRKmdOkhlQ5&#10;DdyIukxsxVq6HfdrXsUc+/oZnPY5H3LFa2fb5wQu+/evRcU9ttc/PPnlOf96xgSYABNgAkyACTAB&#10;TYCsiSbBygSYABNgAkyACfznxV/P2/pMdHcb322yxGmyhOiooT9Kzm1DiLSiQ5QgaUeJzBEfpevg&#10;NVIuEztfy3aUn2+dJjr2KJD9c5qAHEFLkSBz83J1zeNSSqSEBsG9vfPK3SabECIDCSJUit5rPA86&#10;A+vjuj23idAgU7eJzq9Fi+C+6FNq5NkDmVdCRKkRHXs1R4zo2rbcJsKa3Lz/yR38DvAheE3QYrfJ&#10;u3N4TW4c3Qg2E3RpJ53bZEycgDp5GbVb4cpfnssuOd5uOMVOk2pyJOk0CT6TjibxnCbqOmnuNQGl&#10;knObtCVDlBCJa44WickQuEkwLqlpj4lcP17PuU1yXpOeNRm8JklCJHaawGNiXSZ23NZt4jhNwleg&#10;O9e0rg41chPPIf6RZF3gNvFcJuo4iW0mw/HFXfyX5MfHY5pkSohMyZExJbIGNSK0yNhlAhJFKBGt&#10;bYkRpUSknnVECugOHQs9AspDCRGtmKvtp+GTVlwTVxl5j8f9Z7xexVyqw8GANa/GfgYe09fB74G6&#10;74ETOk2umdPktP96YqcJ5nT8j869xr+hMQEmwASYABNgAkzgPy/ImvC7gAkwASbABJgAE5AEXl/8&#10;8duUw8TOXy+niRIt67lNUgSKki9aU+fl5jcnV0qoFTyLUilztR21or6SkjpHsIAumXOaKMFSTqK0&#10;PFNdJlo9msW6THS8vtNEPSmgT1JuE6zZXkKy1LAqu3KaCMWSd5soXbJGHYiVnNMEZ63vNZmSKjCb&#10;PHsg8x6toqTJkjqlUwZqRXbcUTrFOkzsWCmUXK0nVByvSeQ0AXdivSZCmXwVuBJp1mly+dnLI+M1&#10;eQgPSei2Yi7bPUJl5DQBhaIkiq2LnCbCosguOx2VEggU/I4Ar4k6TGzdrdMktQtPW4KllFaJyZVS&#10;akXPG9MpQqwMXhN1mdi6yG2SJFYCgdLt0gMSZRU6BQTKVQ+ESrcTj1dBr2C+bXcolcZuE/WaWJeJ&#10;jt8E88jSniZWQIygxRXHbTsoFNzTq5hr1z2nidApIFG0gyrBsVcxN9dPAy+Cc7wqs6nH4+4aIU5w&#10;jjfGHPt6GaRyP6R5vFa2fU7gsn//WlTcYxf9/e23T/i3NCbABJgAE2ACTIAJkDXh9wATYAJMgAkw&#10;ASaABF5f3HqqxMYaNU2BLHGb5MiNtddKyBB8Dfl2/emQOfKjdB0shxIgqdqS9/DvpS4TrR4Fgisx&#10;v39ukzl3SWq9jhDB2Tmnia57u994rpKUw8TOlztNNtkFZyBBhEbRsVInOpa6K6fJQKEMu97InIw9&#10;SkQoEqE7lpAi8TVpagT0x26JETAmj+7hsaziXOlvH+Nn4MP7n95B/S14TWKnCViTn8/hNYmdJjCb&#10;FHtNXggNooSIrcVuk2pyJOk2qXKaBOrkSyTzf58uJ0pyTpMUKRJbSTY7zlEiuPMSOsSjQtJzOacJ&#10;iJKc1+TX7v8Zvhi8Jh0JEiiQudoRHZYW0fFAe8TkR+VxR4nAXdJfByoEFElcsdaYFtH7OdRIzm2y&#10;wGkCf4k6TFJ18Jno0cUX+Pfy05MpUZImRQbHyZgWUXqkBTEilAjcJfIcIDdw37hiDeOWfaBGzq5c&#10;Jri/T4jY+TlaJF4/DZ+0YuxVmY0fj/vPeHMVa7bDU4E5r9JhUeewYF7My/seOKHb5Jq5TdRhkq7v&#10;b38gbxJ+8rMxASbABJgAEzjsBOg1Oez3n6+eCTABJsAEmAAS+Pov2DnHukvmxtfLbZKmWWRXIFkH&#10;BYKx1H9X1RTFok4TranzvPkSciVPrehqCb0y5zPB+m6cJuo9mSNYwIPMuU182mTtWXWZ2OpRLeoy&#10;sVV8I+ofWaOCOkk5TXTeek1SpIrO1xErS2kVj2CJ50polrzTZBNSRYmUuToQKzm3yUCUrOU48UkV&#10;pVJSNaZOao/TlEpMqOixkitebes0AZnieE0CX/JD5DaxXhMhTdRqgl1zTo6s28R4TZo7TZRYSTpN&#10;1HFSTaioyySu+D0BXhPQJtZpouPlJIrcd/56JVZsBS9iHSZ2vF1apSW9MnhNQJc0cZqAUsmSKoEY&#10;6dZBjiidorUJpXLlNQGlAm9JqnarzWgVh07p7o15oUpmawGxol6TN8Eyoi4TW7FW28Gd4JppffW5&#10;zIMcQYsrjlv1s+5eIFFwz7hi1JZQERpF7jnQKiBRtIMqwXGuYm2unwZuBOd4VWZTj8fdNUKe4Jx4&#10;jGP29TOwuR/iGK+ZbZ8TuOzfvxYV99hV//ufn5/z72pMgAkwASbABJjAISdA1uSQ332+dibABJgA&#10;E2ACMJqs4THx7jmlQZY4TZYQHR7lsclcG0KkFR2iBEk7SmSO+ChdB9+RcpnY+fVYEHWZ2OpRIPvn&#10;NAEhgqbkR22tI0Vwdo4WiekPe1xCg+Aa77xyt8kc7ZFbH0gQoVL03PH82Gny9rGMhQrBmWuTIqA8&#10;5DnGVeelisfEUiO1hIh3/pQaefYA530XHvfTbSKsyc37n9zBbwQfgtcELXabvAt/PX/9/Y2jG8Fm&#10;gi7tpHObjIkTUCcvo3YrXPnLc9klx9sNp9hpUk2OJJ0mYUecjiKpcpsgmU28JqBJlBAB9aEuE61t&#10;yRCPK8m5TWIyBG4SjEtq2mMi14/Xc26TnNekZ00GrwnojywpInyIPHq0SFNqJOc0AVFyPZwmSpIU&#10;kCLqMtEKW0m50wRnX9zFv5cfH49pkikhMiVHxpTIGtSIUCJjlwlIFJAdWJO6JjVyVuE2maNEvPXT&#10;8EmrJUcw57fjft6rmEt1uBiw5lXP08A5+jv4PVD2PXBCp8k1c5qc9l9P2mmC9+zkT7L+/jZ5E/51&#10;kQkwASbABJjA4SZA1uRw33u+cibABJgAE2ACry/gLvnj3jtNlGyZ0iyx0wSUyuA0qXObpMgUJV+0&#10;ps7z5kuIFVw330qoFdxFqZS52o5aUV9JSZ0jWECjzDlNlGBZj1zJ3fl6O03UkwIaRR0mtmLN9hKS&#10;pY5YWUqrWHpFxx6dYqmVgVYBQaIOE1uVLlmjDsRKzmmyDVrFI1WESgEp055SmdIp8hxjMmVTp4n6&#10;TmAqwbFXZdY+Ol6TyGkC7sR6TYQy+SpwJdKs0+Tys5dHxmvyEB6S0G3FXLZ7hMrIaQIKRUkUWxc5&#10;TYRFCTvnKJUSKn5bgtdEHSa2zjtJSt0lqfOUVLE1JlcssWLHHoNSPldKq8TkSim1oueN6RQhVgav&#10;iXWa6LgjT9RVUlqTxMrH6jRR6mV9t4l6TazLRMdvgnlkaU8TKyBG0OKK47ZdiBRxmEzdJi1Jldhl&#10;gvvG4zK3iUei2LnTwItYMkXHWEu3434tV7HGvl4Gp32+h1zx2tn2OYHL/v1rUXGP69Bv3nv3Pf/G&#10;xgSYABNgAkyACRxiAmRNDvFd52tmAkyACTABJvDP59vzmYAESVMgS9wmHrmxrbk2hMj1p0PmyI/S&#10;dbAZSoCkao7faLNW4zTZP7dJrctEz68jROacJrquBEhcS2gQS4foeKBELBmSGi8hRQYSRJwmOtZ7&#10;6ViquEy27zQZnCljpwlGWNu+00SpkX11mnz34NG9t4/xG8HD+5/eQf0teE1ipwlYk5/P4TWJnSYw&#10;mxR7TV4IDaKEiK3FbpNqciSmRTqXidIjVU6TQJ18iWQ28ZooIRKTIeo00dqWDIkZkhwlgvOW0CEe&#10;FZKeyzlNQJTkvCa/foP0LwavyZzTRNfD3jRpt0mTnXCunCbYAad3mNiKc66H22SB02SZ2+TiC7xj&#10;Pz2ZEiVpUmRwnIxpEaVHWhAjZz15MlQwI2PHCdZaEiNjSqTGafKqYPebzciR4/4z3lzFmu3wU2DO&#10;q5hjZwb8Htjse+CEbpNr5jYpc5qo2wT17RP8HGRjAkyACTABJsAEDisBsiaH9X7z1TIBJsAEmAAT&#10;QAJ/+/7W0//5ZqnTBNeJL8RW9YvsoqZplthtAiJlcJv8+xsZl9UUzaJOE62p87z5EnJl3muizpK5&#10;OuczwfpunCbqPZkjWECezLlN2tAptXexThMdezv1YA3ztopvRP0ja1RQJtZlYsfWa6JkSqrWESsg&#10;SJRKSdWYUik9LqFZhCJJESo6r3TJGnUgVnJuk4EoWWtHHp9UwexatMp23Caey0QdJ9ZmMowdr0ng&#10;S36I3CbWayKkiVpNsGvOydHlZ1plDx3jNWnuNFFiJek0UcdJNaEyolI6OuVhR+PAawJ/iXWa6Hi3&#10;bhNLqthxzJ7UH9fSKi3plcFrAn+Juky0LnKaqPvk4Nwm6ztNQKeo1+RNsIyoy8RWrNV2cCe4Zlpf&#10;fS7zIEfQ4orjVv2su5fnNgG1gvm2PXaZKLVS5jSpIVVOAzeiLhNbsZZux/2aVzHHvn4Gp33Oh1zx&#10;2tn2OYHL/v1rUXGP69Hf3/5HR8ryL29MgAkwASbABJjA4SRA1uRw3mu+UibABJgAE2ACksCtp0Jf&#10;bJsImdIgS5wmS4gOj/LYZK4NIVLiNimhQ/ScdpTIHPFRug5eI+UysfO1bEf5+dZpomOPAtk/pwlI&#10;EbQUCTI3L1fXPOZokRwZUkKD4HrvvHK3ySaEyECCCJWi9xrPj50m23ebCA0iu90IlRI7TXbhNnkW&#10;9qzBDji7dZs8uif0SE3FuY/uCWty8/4nd/AT8kPwmqDFbpN35/Ca3Di6EWwm6NJOOrfJmDgBdSKs&#10;iTzeClf+8lx2yfF2wyl2mlSTI0mnyQK3yZ8eIplNvCagVHJuk7ZkiMeS5GiRmAyBmwTjkpr2mMj1&#10;4/Wc2yTnNelZk8FrkiREgsXkymkiRhPxjeDYc5y0dZv8LuM2CWuN3SYONXITzxHm4S9J1QVuk3/9&#10;Se7pVcxN28Vd/Hv58fGYJpkSIlNyZEyJrEGNCC0ydpmARBFKRGtbYkQpEalnHZECukPHQo+A8lBC&#10;RCvmavtp+KQV18RVRt7jcf8Zr1cxl+rwVmDNq3RabOa0YH6Hnd8JnSbXzGly2n899W6Tkz+9v02/&#10;ifztjY9MgAkwASbABA4jAbImh/E+81UyASbABJgAE5AE/nr+h2//+O3YaaJjECjqLJmrMJoIsaJ1&#10;2+SK93xTmkW+xvE8KBPMS92d00Rpl83JlRJqRZ0nSqbkajtqRX0lJXWOYAFdMuc0UYKlnERpeaa6&#10;TLR6NIt1meh4faeJelJAn1iXiY6xZnsJyVLDqvz346W0Sopk8egUS60MtAoIEnWY2Kp0yRp1IFZy&#10;ThOctb7XZEqqiNNE5j23CeaW9u04TUC6qMMkVQeXSXzkeE0ipwm4E+s1Ecrkq8CVSLNOk8vPXh4Z&#10;r8lDeEhCtxVz2e4RKiOnCSgUJVFsXeQ0gddk7DYZvCbqMLH1ejtNlGTxGJTyuVJaJSZXSqkVPW9M&#10;pwixMnhN1GVi6yK3SZJYCQRKR6ysRqf05IuQLqBQQMJ4tZvdBqXSPUeGULHkygyxol4T6zLR8Ztg&#10;Hlna08QKiBG0uOK4bQeFgnt6FXPtuuc0EToFJIp2UCU49irm5vpp4EVwjldlNvV43F0jxAnO8caY&#10;Y18vg1TuhzSP18q2zwlc9u9fi4p7XL/+/vbnT/lXOCbABJgAE2ACTOAwEiBrchjvM18lE2ACTIAJ&#10;MIH/vABn4hEa25gb0x5wkygFssRtopTGLmoJGYKvK9+uPx0yR36UroPlUAIkVVvyHv691GWi1aNA&#10;cCXm989tMucuSa3XESI4O0eJ6LpHhJTQIJYO0fFAiVgyJDVeQooMJIg4TXSs99Kx1LHbROgQrGyH&#10;EvFJETy3R4nozjhLSZH4ujQ1sluniZIj9U4TeE3edjvEPLz/6R38nvBb8JrEThOwJj+fw2sSO01g&#10;Nin2mrwQGkQJEVuL3SbV5EjSbfLl7x5g7V9exZzpm3tNck4TOE/QlAjRWk6BzJ2Zo0Rw7RI6xKNC&#10;0nM5pwmIkpzX5NfOQn8xeE3UXTJXXZeJOk7aOk3Em9K5S0CSwGGiFSRJY6eJ3g90CI6jmnObzBAi&#10;nQ8lcY7nNMH5frv4Av8l+enJlChJkyKD42RMiyg90oIYEUoE7hJ5DpAbuG9csYZxyz5QI2dXLhPc&#10;3ydE7PwcLRKvn4ZPWjH2qszGj8f9Z7y5ijXbPZcJzqGPgxnwe6DN9wDdJuoSuS51idMEX7te9/72&#10;f4Xfo9mYABNgAkyACTCBjz0BsiYf+zvM18cEmAATYAJMAAm8voDPpI3TRJ0n18ttMtArSrF4FRQI&#10;5qWWOU3mdu3Rda01BEwJuZKnVnS1hF7JuUx0bTdOE/WezBEs4EHm3CY+bbL2rLpMbPWoFnWZ2Cq+&#10;EfWPrFFBnajDJFWt1yRFquh8HbGylFbxCJZ4roRmEYokRajovNIla9SBWMm5TdYnVmTXHTzKcw11&#10;LVolTalg9x3blVzxKuZSHcwJ1ryqPMq0Ol6TwJf8ELlNrNdESBO1mmDXnJMj6zYxXpPmThMlVpJO&#10;E3WcVBMqY6cJRoPXBP4S6zTR8fV2m8zxKPn1WlqlJb0yeE3gG2niNAGlkiVVAinSrYMYUTpFaxNK&#10;BSTKVfecJlgXkuSqNiBWIirFUirWXZIaJ2iUmFRRr8mbYBlRl4mtWKvt4E5wzbS++lzmQY6gxRXH&#10;rfpZdy+QKLhnXDFqS6gIjSL3HGgVkCjaQZXgOFexNtdPAyeCc7wqs6nH4+4aOk2Qw6463pvc+3AI&#10;63iNbPucwGX//rWouMf17L+/+8tz/k2OCTABJsAEmAAT+LgTIGvycb+/fHVMgAkwASbABOAzufV0&#10;G+6SueeY0iBLnCZLiI4a+qPk3DaESCs6pD0lMkd8lK6D70i5TOz8eiyIukxs9SiQ/XOagBhBU/Kj&#10;ttaRIjg7R4vE9Ic9LqFBcI13XrnbZBNCZCBBhErRe43nQWdgfVy35zYRGmTqNtH5tWgR3Bd9So08&#10;C3wH5pUMUXJEx17F3Fz3iBFck2/1bhNhTW7e/+QOfl/4ELwmaLHb5N05vCY3jm4Emwm6tJPObTIm&#10;TkCdvIzarXDlL89llxxvN5xip0k1OZJ0mgSfSUeTeE4TdZ0095rAXZJzm6jLRGue/FiymqNF/j97&#10;Z68jx5Gl7UuQ9vM+zC0QEJcgvg8ChyBWhgySTYMQ2uAOxpUxXU2jRMjgLngD07QkWeLeAq3lWJxb&#10;4FqSp7kEWcJgrNl88+TLiDx1IjIiM7J+ug8SUW/GT2ZVnypSre6HT8RkCNwk6Jdk2mMi14/nc26T&#10;nNdkYE2C1wT0R5YUET5EHi1apCk10u+Ao1wmoEhGbpOBGmlAi8x0mpAcKSBFYmqE7pJUJrwmX+Jv&#10;ku/PxzTJLiGyS46MKZE1qBGhRMYuE5AoIDswJ7kmNXJZ4TaZokSs+U33m1ZNjmDMPs6GcSsxlmru&#10;Nmnjr3APiNdRfwbcaXIsLhP9OugomZO4Bu2nZ/5zOa+AV8Ar4BXwCngFrnMFnDW5zu+uf21eAa+A&#10;V8Ar4BX467f3vhafSdpp8rvO80FXSWkel9OElMsuzdLKbZIiUEi+MFPrcuPLyZUSagXPQiplKg/j&#10;NpkiWECjTDlNSLCsR67k7nzcThN6UkCjtHKakGypI1bm0iqaXmHfolM0tRJoFRAkdJjoJF2yRgZi&#10;Jec0war1vSa7pArMJi+eyLhFq5A0mZO7dEqgVto5TUiu1BMqhtckcpqAO9FeE6FMHndciRzaaXJ1&#10;98+3ldfkKTwkXdOJsWyzCJWR0wQUCkkUnbOcJsKiyC47PZVyFrwmdJjoPKzTJLULD8kV5hxGJVxT&#10;SqvE5EoptcJ1YzpFiJXgNdFOE/Z78oSuktJMEisdnXItnSYZSuWj46TznoBGIZmSyglihV4T7TJh&#10;/21nHpnb0sQKiBEcceK8bRMiRRwmu26TlqRK7DLBfeN+mdvEIlH02KbjSTSZwj7m0sfZMJdLzHlb&#10;rwabob43OfG1+3HKFbga3r8WiXscf3PexH866RXwCngFvAJegetbAWdNru9761+ZV8Ar4BXwCngF&#10;/vAnUhiHzjQFMsdtkiM31p4rIUPwGvLH8dMhU+RH6TzYDBIgqczxG23mapwmp+c2IfFRm3WEyJTT&#10;hPMkQOIsoUE0HcJ+oEQ0GZLqzyFFAgkiThP2eS/2JQ/lNAkUStj1Rsakb1EiQpEI3TGHFImvSVMj&#10;ID3oM4kdJxyPk1RILuuJEVxR7zTBNe/O8b3C00efPUD+vfOaxE4TsCY/PofXJHaawGxS7DV5JTQI&#10;CRGdxW6TanIk6TapcJr82q3916eozP//ej5RAtqDREgqSYQwA+Wx9CxHieDec+gQiwpJj+WcJiBK&#10;cl6T3/6I6m+D12TKacL5fpcaOkx0hh1s4t1sKs8/Ok2G62KXCd0mWNPQZxLfy9gR5w7mE8TIBCGi&#10;fSZxH/6ScrfJ9gu8Yz882yVK0qRIcJyMaRHSIy2IkcuBPAkJZmTsOMFcS2JkTInUOE1eF+x+s4wc&#10;ORt+x5tLzOnmThN3cWgXh/fbfibcbbLpHCDH1OAkwetZkrhW2of7P/ff1+C/lH54BbwCXgGvgFfA&#10;K3CdKuCsyXV6N/1r8Qp4BbwCXgGvQKjAm23wmcBpwiYOE7pMmPB/lDpNuO643CZpmiV2m4ACQV/y&#10;H1WZoljoNGGm1lnjJeRKnlrhbAm9MuUzwfxhnCbyvEKl4DxFsoA8mXKbtKFTau+inSbsWzv1YA7j&#10;OsU3Qv/IGplzmtB1gjW6gSNJkSx1xAoIElIpqYwpldLzEppFKJIUocJx0iVrZCBWcm6TQJSs5Tix&#10;SRVSKamMqZPa8zSlEhMqPI/JFE2utCdUDK9Jx5d8F7lNtNdESBNaTbBrzsVt7TZRXpPmThMSK0mn&#10;CR0n1YSKuEzEbiK0SvCagBjRThP255MooE9KGokVneBFSKikchmvUkurtKRXgtcEvhG6TJiznCag&#10;UUikmHld3SYGndLYaQIihV6Tt51lhC4TnZirbeBOcM1uvv5cxkGO4IgT563aZX8vy20CagXjbVvs&#10;MiG1UuY0qSFVNh1PQpeJTsylj7NhzkqMeVu/Bpuhzjc58bX7ccoVuBrevxaJe5xC+3D//34dfmbl&#10;Z14Br4BXwCvgFfAKXI8KOGtyPd5H/yq8Al4Br4BXwCsQKvC3l2+2h/aYWM+/S4PMcZrMITosymPJ&#10;WBtCpBUdQoKkHSWSIj1qx8FrpFwmeryW7Shfr50m7FsUyOk5TUCI4EiRIFPjcnXNY44WyZEhJTQI&#10;rrfWlbtNlhAigQQRKoX3Go+PnSbvzqUvVAhWrk2KgPKQ5xgnxyXFY6KpkVpCxFq/S428eIJ133SP&#10;p+k2EdbkzqNPHuC/oj91XhMcsdvk/XN4TW7dvtXZTNDkuOjdJmPiBNTJn6PjXnflLy9llxxrN5xi&#10;p0k1OZJ0mpwNFEmF22S51wQkCQkRUB/abaIJkWVkiHV1jhaJyRC4SdAvybTHRK4fz+fcJjmvycCa&#10;BK9JcvebiCDBmv6AvwSHlW3dJp/2z9F7R/B8seNkBa+JQY3knCZ0ncxwm9Q5TbB6+yX+Jvn+fEyT&#10;7BIiu+TImBJZgxoRWmTsMgGJIpQIsy0xQkpE8rInUkB3sC/0CCgPEiJMjNW2TfebVlwTp/Ssx7Ph&#10;d7xWYizV4LHAnJUY8+Y18M/AvM/AxfDn5xCJ5/SWqgGcJJibk7hmt324/7L7HtkPr4BXwCvgFfAK&#10;eAWuTwWcNbk+76V/JV4Br4BXwCvgFUAFUj4TeE1spwnHa9wmx+U0IdmyS7PEThNQKsFpUuc2SZEp&#10;JF+YqXW58eXkSgm1gmchlTKV7agV+kpKcopkAV0y5TQhwVJOorRcSZcJ06JZtMuE/fWdJvSkgD6h&#10;w0Qn5nQrIVlqWJW/nM+lVVIki0WnaGol0CogSOgw0Um6ZI0MxErOabIPWsUiVYRKASnTnlLZpVPk&#10;OcZkylKnCX0n9bvvGF6TyGkC7kR7TYQyedxxJXJc3aXbRDiTq7t/vq28Jk/hIemaToxlm0WojJwm&#10;oFBIouic5TQRFuXTJ4FWCV4TOkx0lnlJStwlqTUkVXTG5IomVnTfYlDKx0pplZhcKaVWuG5Mpwix&#10;ErwmdJnonOU2AYFyo5wm3H3HoFQau03oNdEuE/bfduaRuS1NrIAYwREnzts2UCi4p5UYa9csp4nQ&#10;KSBR2ECV4NxKjE21TceLYI2VMpp6POuvEeIEa6w+xrytV4NU3W/SOL5WP065AlfD+9cicY9Ta3ce&#10;vv/Wf37nFfAKeAW8Al4Br8B1qYCzJtflnfSvwyvgFfAKeAW8Av989ddvsb8NiBLSF8eSaQpkjtsk&#10;R26sPVdChuA15I/jp0OmyI/SebAcJEBS2ZL3sO9FlwnTokBwJcZPz20y5S5JzdcRIlido0Q4bxEh&#10;JTSIpkPYD5SIJkNS/TmkSCBBxGnCPu/FvqS4TPbvNAnOlLHTBD3M7d9pQmrkVJ0m3zz56uG7c3z3&#10;8PTRZw+Qf++8JrHTBKzJj8/hNYmdJjCbFHtNXgkNQkJEZ7HbpJocCbTI4DKZ4TT5tfOfLPeakBCJ&#10;yZD9uU1ylAhe0Rw6xKJC0mM5pwmIkpzX5Lc/4nO5DV4TkxAxyBHTZULHSVuniXhTRi4Tuk3uDI6T&#10;w7tNZjhNsCMOWp3bZPsF3rEfnu0SJWlSJDhOxrQI6ZEWxIhQInCXyHOA3MB948Qc+i1boEYuP7pM&#10;cH+bENHjU7RIPL/pftOKvpUyGj+eDb/jzSXmdHvc/dt+jFmJMW9eA/8MLPsMXAx/jg6ReE5vugZw&#10;kmBsSeJau717hv9m+uEV8Ap4BbwCXgGvwOlXwFmT038P/SvwCngFvAJeAa+AVOAPf4K7ZKrZbpMa&#10;pwmeQ3whOg9JtqRpFnmt850mU84SzjNraJcSciVPrXC2hF6Z8plg/jBOE3pPpggW8CBTbhObNll7&#10;lC4TnRbVQpeJTvGN0D+yRoI60S4T3ddekxSpwvE6YmUurWIRLPFYCc0iFEmKUOE46ZI1MhArObdJ&#10;IErW2pHHJlUwuhatsh+3Sb3TBFcYXpOOL/kucptor4mQJrSa0GnCFLeJ8po0d5qQWEk6Teg4qSZU&#10;wKWMKZXgNYG/RDtN2D+s20Q7THS/3F9iraylVVrSK8FrAg9JE6cJaJUssdKRKP38ajvvDLv6CPHS&#10;7b4DIgXHTvajsiNPA1plfacJyBR6Td52lhG6THRirraBO8E1u/n6cxkHOYIjTpy3apf9vUCi4J5x&#10;oteWUBEaRe4ZaBWQKGygSnCeS8xNtU3HjWCNlTKaejzrrxHyBGviPs69rV8DXfeb2MfX7McpV+Bq&#10;eP9aJO5xiu3nnqr1n+h5BbwCXgGvgFfAK3DaFXDW5LTfP3/1XgGvgFfAK+AVkArc+5ouE6YQFoek&#10;P/Rz79Igc5wmc4iOGvqjZG0bQqQVHUKCpB0lMkV8lM6D70i5TPT4eiwIXSY6LQrk9JwmIEVwkPyo&#10;zTpSBKtztEhMf+jzEhoE11jryt0mSwiRQIIIlcJ7jcfHTpP9u02EBpHdboRKiZ0mh3CbvHiC1/RN&#10;9zjeFYd9KzE21eaRI189xHXwlUwn1nz1UFiTO48+eYD/mv7UeU1wxG6T98/hNbl1+1ZnM0GT46J3&#10;m4yJkz93thNhTeTxXnflLy9llxxrN5xip0k1OTKmRTQ90vU7XwnWmIm5qC33msBhknObtCVDammR&#10;mAyBmwT9kkx7TOT68XzObZLzmgysSfCaJHe/iQgSrOkPixbBjFAeDbKnQwZ3Ce4LIkRnA0qEO+Aw&#10;DWrkDubEQ5LMGW6TOqcJVm+/xN8k35+PaZJdQmSXHBlTImtQI0KJjF0mIFFAdmBOck1q5LLCbTJF&#10;iVjzm+43rZocwZh9nA3jVmIs1R53/8Yfc1ZizJvXwD8D8z4DF8Ofn0MkntNbqgZwkmBuTuKaqfbh&#10;vvtN/KeaXgGvgFfAK+AVOPUKOGty6u+gv36vgFfAK+AV8Aq82U65TDhvO01Ap9BVUpowmozdJpos&#10;OUR/l2aJnSagVNAHTRLyH0M/nykCheQLM7UuN76cXCmhVvAspFKmsh21Ql9JSU4RLKBRppwmJFjW&#10;I1dydz5upwk9KaBRtMuEfczpVkKy1BErc2kVTa+wb9EpmloJtAoIEjpMdJIuWSMDsZJzmmDV+l6T&#10;XVJFnCYybrlNMDa37cdpQnKlnlAxvCaR0wTcifaaCGWCXXTkuLoLwuTi9tVdIUyQymvyFB6SrunE&#10;WLZZhMrIaQIKhSSKzllOE9lvR0gUcZwErwkdJjoP6zThbjyaWNF9i0EpH8u5TWJaRZ+XUCukW8Z0&#10;ihArwWuinSbs9w4SukpKEySK6TbpSJFr6TTJUCo9IQN6ZYJU4fwEsUKviXaZsP+2M4/MbWliBcQI&#10;jjhx3rYJkSIOk123SUtSJXaZ4L5xv8xtYpEoemzT8SKaTGEfc+njbJjLJea8rVeDzVDfm5z42v04&#10;5QpcDe9fi8Q9Trt9uP8fW/+5nlfAK+AV8Ap4BbwCp1sBZ01O973zV+4V8Ap4BbwCXoF/vvrP56Am&#10;6DLRKaTFIagP/ZxpCmSO2yRHbqw9V0KG4DXkj+OnQ6bIj9J5sBkkQFKZ4zfazJU4TfBMoDBOz21S&#10;6zLh+jpCZMppwnkSIHGW0CCaDmE/UCKaDEn155AigQQRpwn7vBf7kmO3idAhmNkPJWKTInhuixLh&#10;zjhzSZH4ujQ1QncJ/Cax44TjcZIKyWU9MVLqMuE6cZrAa/LuHN9LPH302QPk3zuvSew0AWvy43N4&#10;TWKnCcwmxV6TV0KDkBDRWew2qSZHkm6TCqcJ/CbLvSY5p0mKFCmnQKZW5igRXDuHDrGokPRYzmkC&#10;oiTnNfmtN8tvg9fEJEQMcqT3i9BhorOJ1+Sj02Two5hOk8F1cni3yQQhgt1vUq3ObbL9An+T/PBs&#10;lyhJkyLBcTKmRUiPtCBGLgfyJCSYkbHjBHMtiZExJVLjNHldsPvNMnLkbPgdby4xp9vj7t/2Y8xK&#10;jHnzGvhnYNln4GL4c3SIxHN60zWAkwRjSxLXlrSfnvnP97wCXgGvgFfAK+AVONUKOGtyqu+cv26v&#10;gFfAK+AV8Ar81xY759BZUpq220SIFXGVnKbbJE2zCHETu0zoNsm7TOgqYaYoFs4zU+us8RJyJU+t&#10;cLaEXpnymWD+ME4Tek+mCBbwIFNukzZ0Su1dtNOEfWunHsxhXKf4RmRunXNQJnSYpFJ7TUimpLKO&#10;WAFBQiollTGlUnpeQrMIRZIiVDhOumSNDMRKzm2yPrEiu+7gUZ4r5Fq0SppSIZ0SZ0ymaHKlPaFi&#10;eE06vuS7yG2ivSZCmtBqQqcJU9wmymvS3GlCYiXpNKHjpJpQEZeJ2E2EVgleE/hLtNOE/cO6TbTD&#10;RPeneJT8fC2t0pJeCV4T+EboMmHOcpqAVskSK9fVbQJ3ybDTzk62cZqAVqHX5G1nGaHLRCfmahu4&#10;E1yzm68/l3GQIzjixHmrdtnfy3KbgFrBeNsWu0xIrZQ5TWpIlU3HjdBlohNz6eNsmLMSY97Wr8Fm&#10;qPNNTnztfpxyBa6G969F4h6n3v7n3152hLcfXgGvgFfAK+AV8AqcXgWcNTm998xfsVfAK+AV8Ap4&#10;BVCBe1+LO0S7TNg/HqcJHSe7NMgcp8kcosOiPJaMtSFEWtEhJEjaUSJTxEfpPHiNlMtEj9eyHeXr&#10;tdOEfVAXOOI8PacJXj+OFAkyNS5X1zzmaJEcGVJCg+B6a12522QJIRJIEKFSeK/xOOgMzI9zf24T&#10;oUF23SYcX4sWwX3RdqmRF09knIQIqRH2rcwRI5zbl9tEWJM7jz55gP+y/tR5TXDEbpP3z+E1uXX7&#10;VmczQZPjonebjIkT7KQjrIk83uuu/OWl7JJj7YZT7DSpJkeSTpOzgSKpcJss95rAXZJzm7QlQyxu&#10;JEeLxGTI0h1v5rlNcl6TgTUJXpPk7jcRQYI1/QF/CQ4r27pNOooDz2O6TYTw4C42LdKgRu4MFAn8&#10;JNztRmfGXdLGaQIDyvZL/E3y/fmYJtklRHbJkTElsgY1IrTI2GUCEkUoEWZbYoSUiORlT6SA7mBf&#10;6BFQHiREmBirbZvuN624Jk7pWY9nw+94rcRYqj3u/o0/5qzEmDevgX8G5n0GLoY/P4dIPKe3VA3g&#10;JMHcnMQ1de2d20267yP88Ap4BbwCXgGvwKlVwFmTU3vH/PV6BbwCXgGvgFeg+63Xtt5nAu+J7TTh&#10;eI3bBAYUoVmYJEoOmbs0S+w0AaWCPiiTkGVukxSZQvKFmVqXG19OrpRQK3gWUilT2Y5aoa+kJKcI&#10;FnAhU04TEizlJErLlXSZMGOKhVSLdpmwL74RIV/WPQd90sppQpKlhlX5y/lcWiVFslh0iqZWAq0C&#10;goQOE52kS9bIQKzknCZYtb7XZJdUgdnkxRMZt2gVkiZzcpdOCdSK7LhDOkU7THSfFEou6wkVw2sS&#10;OU3AnWiviVAm2EVHjqu7IEwubl/dFcIEqbwmT+Eh6ZpOjGWbRaiMnCagUEii6JzlNBEW5dMngVYJ&#10;XhM6THQe1mmS2oWnLcFSSqvE5ArOl9IrwWtCl4nOWW4TECim26QjRvrx1eiUgXwR0gUUCkgYK/tR&#10;oVca7sBjUCofHSdt3Cb0mmiXCftvO/PI3JYmVkCM4IgT520bKBTc00qMtWuW00ToFJAobKBKcG4l&#10;xqbapuNFsMZKGU09nvXXCHGCNVYfY97Wq0Gq7jdpHF+rH6dcgavh/WuRuMf1aR/uu93Ef+bpFfAK&#10;eAW8Al6BU6uAsyan9o756/UKeAW8Al6Bm16Bv73Ezjl5pwnnhbQ4JP3B505TIHPcJjlyY+25EjIE&#10;ryF/HD8dMkV+lM6DsSABksqWvId9L7pMmBYFQhrk9NwmJD5qs44QweocJcJ5iwgpoUE0HcJ+oEQ0&#10;GZLqzyFFAgkiThP2eS/2JQ/lNAkUStj1Rsakb1EiQpEI3TGHFImvSVMjoD8OS4yAMfnqIR7LEmul&#10;vTvHdxVPH332APn3zmsSO03Amvz4HF6T2GkCs0mx1+SV0CAkRHQWu02qyZFAiwwukxlOk187/8ly&#10;r0nOaZIiRSw7ybyxHCWCO86hQ9L+EqFLxvPwlmA8lym3yW9/xOdyG7wmJiFikCOmy4SOEyE9xHcy&#10;+7ynROAyGe5jOk0wD5KkfTOokZzbZIbThK4T2EpwbqWMxo/bL/CO/fBslyhJkyLBcTKmRUiPtCBG&#10;hBKBu0SeA+QG7hsn5tBv2QI1cvnRZYL724SIHp+iReL5TfebVvStlNH48Wz4HW8uMafb4+7f9mPM&#10;Sox58xr4Z2DZZ+Bi+HN0iMRzetM1gJMEY0sS19a2b57iv6Z+eAW8Al4Br4BXwCtwKhVw1uRU3il/&#10;nV4Br4BXwCvgFUAF3mzhJ1nSbLcJqBTctyaPy22SplmEuIldJnSblDlNppwlnGfW0C4l5EqeWuFs&#10;Cb0y5TPB/GGcJvSeTBEs4EGm3CY2bbL2KF0mOi2qhS4Tnev6TFIuEz0OYkU3cCQpkqWOWJlLq1gE&#10;SzxWQrMIRZIiVDhOumSNDMRKzm0SiJK1HCc2qUIqJZUxdVJ7nqZUYkKF5yRXrGzrNAGZYnhNOr7k&#10;u8htor0mQprQakKnCVPcJspr0txpQmIl6TSh46SaUAGXMqZUgtcE/hLtNGH/sG4T7TDR/XmUCq+q&#10;pVVa0ivBawLfSBOnCWiVLLHS0Sf9PCgU0inM2WTKyGcSUy6W0wTzA53CbECrGHRKY6cJiBR6Td52&#10;lhG6THRirraBO8E1u/n6cxkHOYIjTpy3apf9vUCi4J5xoteWUBEaRe4ZaBWQKGygSnCeS8xNtU3H&#10;jWCNlTKaejzrrxHyBGviPs69rV8DXfeb2MfX7McpV+BqeP9aJO5xnZrbTfznn14Br4BXwCvgFTil&#10;Cjhrckrvlr9Wr4BXwCvgFbjZFXizvfe17IQjREjebSKEBb0ix5C7NMgcp8kcoqOG/ihZ24YQaUWH&#10;kCBpR4lMER+l8+A7Ui4TPb4eC0KXiU6LAjk9pwlIkRwJkiJEOF5HimB1jhaJ6Q99XkKD4BprXbnb&#10;ZAkhEkgQoVJ4r/H42Gny7lz6QoVg5dqkCCgPeY5xclxSPCaaGqklRKz1u9TIiydY9033eJpuE2FN&#10;7jz65AG+w/ip85rgiN0m75/Da3Lr9q3OZoImx0XvNhkTJ9hJR1gTebzXXfnLS9klx9oNp9hpUk2O&#10;jGkRTY90/c5XgjVmYi5qy70mcJfk3CZtyRASInHmaJGYDFm6483YZxI7TuY4TXDNwJoErwnojywp&#10;InyIPFq0SFNqJOc0AV3SgBCx7mFQIzmnyf8TLwk9JTVpuUzoOIltJuF8+yX+Jvn+fEyT7BIiu+TI&#10;mBJZgxoRSmTsMgGJArIDc5JrUiOXFW6TKUrEmt90v2nV5AjG7ONsGLcSY6n2uPs3/pizEmPevAb+&#10;GZj3GbgY/vwcIvGc3lI1gJMEc3MS18xv/9L/N/Vm/wzQv3qvgFfAK+AV8AqcRgWcNTmN98lfpVfA&#10;K+AV8Ap4Bd5sl/lMhFKReyx3mxyX04QkzS7NEjtNQKmgD5okZJnbJEWgkHxhptZZ4yXECq6bPkqo&#10;FdyFVMpUtqNW6CspySmCBTTKlNOEBMt65EruzsftNAGVoh0muq99JiRSprKOWJlLq2h6hX2LTtHU&#10;SqBVQJDQYaKTdMkaGYiVnNNkH7SKRaoIlQJSpj2lskunyHOMyZSlThP6TmAqwbmVMqofDa9J5DQB&#10;d6K9JkKZYBcdOa7ugjC5uH11VwgTpPKaPIWHpGs6MZZtFqEycpqAQiGJonOW00T22xESRRwnwWtC&#10;h4nOwzpNUrvwtCVYSmmVmFzB+VJ6JXhNtNOE/Z48oaukNJPEynV1mpBYMSiVxm4Tek20y4T9t515&#10;ZG5LEysgRnDEifO2TYgUcZjsuk1akiqxywT3jftlbhOLRNFjm44X0WQK+5hLH2fDXC4x5229GmyG&#10;+t7kxNfuxylX4Gp4/1ok7nE924f7P/e7CfpPA70CXgGvgFfAK+AVOO4KOGty3O+PvzqvgFfAK+AV&#10;8AqgAn/99nfDzjmgKk7RbZKmQOa4TSxyY19jbQiR46dDpsiP0nmwGSRAUpnjN9rMlThN8EygMU7P&#10;bTJFgqTm6wiRKacJ50mAxFlCg2g6hP1AiWgyJNWfQ4oEEkScJuzzXuxListk/06T4EwZO03Qw9z+&#10;nSakRk7VafLNk68evjvHf2WfPvrsAfLvndckdpqANfnxObwmsdMEZpNir8kroUFIiOgsdptUkyNJ&#10;t0mF0wR+k+Vek5zTJEWKxFaSZec5SgR3nkOHpP0lscuE5zmnCdZgPtV+63/Dsg1ekymnCee7vWfS&#10;bpMmO+F8dJoMO+LAYUKXCRNrjsNt0u1uU+MzidfWuU22X+Bvkh+e7RIlaVIkOE7GtAjpkRbEyOVA&#10;noQEMzJ2nGCuJTEypkRqnCavC3a/WUaOnA2/480l5nR73P3bfoxZiTFvXgP/DCz7DFwMf44OkXhO&#10;b7oGcJJgbEni2iXtzsP33+K/rX54BbwCXgGvgFfAK3C8FXDW5HjfG39lXgGvgFfAK+AVkAr81xZ0&#10;Sau23GmC1yK+EJ30ixwi0zRL7DYBkVLrNJlylnCeWUO9lJAr014TOkumcspngvnDOE3oPZkiWMCD&#10;TLlN2tAptXfRThP2rZ16MIdxneIdkbl1zkGdaJeJ7mONbuBI2hArIEhIpaQyplRKz0toFqFIUoQK&#10;x0mXrJGBWMm5TQJRstaOPDapgtG1aJX9uE0slwkdJ9pmEvqG16TjS76L3CbaayKkCa0mdJowxW2i&#10;vCbNnSYkVpJOEzpOqgkVcZmI3URoleA1gb9EO03YP6zbRDtMdH+/tEpLeiV4TeAvocuEOctpQvfJ&#10;jXObrO80AaFCr8nbzjJCl4lOzNU2cCe4Zjdffy7jIEdwxInzVu2yv5flNgG1gvG2LXaZkFopc5rU&#10;kCqbjhuhy0Qn5tLH2TBnJca8rV+DzVDnm5z42v045QpcDe9fi8Q9rm/76Zn/bNAr4BXwCngFvAJe&#10;gWOugLMmx/zu+GvzCngFvAJeAa8Ads4JdMhpOk1InuzSIHOcJnOIjhr6o2RtG0KkxG1SQodwTTtK&#10;ZIr4KJ0Hr5FymejxWrajfL12mrAP6gJHnKfnNMHrx5EiQabG5eqaxxwtkiNDSmgQXG+tK3ebLCFE&#10;AgkiVArvNR4fO0327zYRGkR2uxEqJXaaHMJt8qLbswY74Jyq20RYkzuPPnmA7zh+6rwmOGK3yfvn&#10;8Jrcun2rs5mgyXHRu03GxAl20hHWRB7vdVf+8lJ2ybF2wyl2mlSTI0mnydlAkVS4TZZ7TeAuyblN&#10;2pIhFleSc5vEZMjSHW/SvpOc2yTlNMH4wJoEr0mSEOksJh+dJmI0Ed8Izi3HSVu3ieE0+eg26eYa&#10;u00MauQOnmNwl6RyhtukzmmC1dsv8TfJ9+djmmSXENklR8aUyBrUiNAiY5cJSBShRJhtiRFSIpKX&#10;PZECuoN9oUdAeZAQYWKstm2637TimjilZz2eDb/jtRJjqfa4+zf+mLMSY968Bv4ZmPcZuBj+/Bwi&#10;8ZzeUjWAkwRzcxLXtGkf7v/y0n866BXwCngFvAJeAa/AsVbAWZNjfWf8dXkFvAJeAa+AV+Cfr/7j&#10;eTufiey8I/cL9Erch++DzpKpBPUydpuQKDlk7tIssdMElEpwmoBzQf8fRZkiUPT1qXXWeAmxguum&#10;jxJqBXchlTKV7agV+kpKcopgARcy5TQhwVJOorRcSZcJM6ZYSLVolwn74hsR8mXdc9An2mXCPuZ0&#10;KyFZaliVv5zPpVVSJItFp2hqJdAqIEjoMNFJumSNDMRKzmmCVet7TXZJFXGayLjlNsHY3LYfpwlI&#10;FzpMUhlcJvGZ4TWJnCbgTrTXRCgT7KIjx9VdECYXt6/uCmGCVF6Tp/CQdE0nxrLNIlRGThNQKCRR&#10;dM5ymgiL8umTQKsErwkdJjoP6zRJ7cLTlmAppVVicgXnS+mV4DWhy0TnLLdJkljpCJSeWFmNThnI&#10;FyFdQKGAhLGyH90HpdI/B+iVCVKF8xPECr0m2mXC/tvOPDK3pYkVECM44sR52wYKBfe0EmPtmuU0&#10;EToFJAobqBKcW4mxqbbpeBGssVJGU49n/TVCnGCN1ceYt/VqkKr7TRrH1+rHKVfganj/WiTucRPa&#10;z/3Ogv5zQq+AV8Ar4BXwCngFjq8Czpoc33vir8gr4BXwCngFvAKowJutTYecptskTYHMcZtY5Ma+&#10;xtoQIsdPh0yRH6XzYCxIgKSyJe9h34suE6ZFgdBpwkzRIeuSIJo2SZEhoDuwtoQEwT2sdTJa85ij&#10;RHCfJTSIpkPYD5SIJkNS/TmkSCBBxGnCPu/FvuTYbSJ0CGb2Q4nYpAie26JEuDPOXFIkvi5NjZyq&#10;0+SbJ189fHeO/+I+ffTZA+TfO69J7DQBa/Ljc3hNYqcJzCbFXpNXQoOQENFZ7DapJkcCLTK4TGY4&#10;TX7t/CfLvSY5p0mKFLHsJPPGcpQI7jiHDkn7S4QuGc/nnCZYn/Oa/Nb/VmUbvCZ0l0yl6TKh46St&#10;00S8Kb27hC4TJkiSxk4T3q/SbTJBiGD3m1Src5tsv8DfJD882yVK0qRIcJyMaRHSIy2IEaFE4C6R&#10;5wC5gfvGiTn0W7ZAjVx+dJng/jYhosenaJF4ftP9phV9K2U0fjwbfsebS8zp9rj7t/0YsxJj3rwG&#10;/hlY9hm4GP4cHSLxnN50DeAkwdiSxLWt2of7/959X+6HV8Ar4BXwCngFvALHVgFnTY7tHfHX4xXw&#10;CngFvAJeAVTgD38CabJGW+40ofPkuNwmaZoldpuASAlukzKnCd0lKZqF88zUOmu8hFyZ9prQWTKV&#10;Uz4TzB/GaULvyRTBAv5jym1i0yZrj9JlotOiWugy0bk+xZIiV+JxnOtmkSpYU3/MpVVSFAvHy9wm&#10;IEdShArHSZeskYFYyblN1idWZNcdPMpzhVyLVklTKth9RzeSK1ZiLNVgK8GclbHJZHxueE06vuS7&#10;yG2ivSZCmtBqQqcJU9wmymvS3GlCYiXpNKHjpJpQAZcyplSC1wT+Eu00Yf+wbhPtMNH9eZQKr6ql&#10;VVrSK8FrAt9IE6cJKJUsqXJd3SYGndLYaQJahV6Tt51lhC4TnZirbeBOcM1uvv5cxkGO4IgT563a&#10;ZX8vkCi4Z5zotSVUhEaRewZaBSQKG6gSnOcSc1Nt03EjWGOljKYez/prhDzBmriPc2/r10DX/Sb2&#10;8TX7ccoVuBrevxaJe9yM9tMz/4mhV8Ar4BXwCngFvALHVgFnTY7tHfHX4xXwCngFvAJegf8cds7Z&#10;pUJO02nCXXV2aZA5TpM5RIdFeSwZa0OIlLhNSugQrmlHiUwRH6Xz4DtSLhM9vh4LQpeJTosCOT2n&#10;yXG5TUh+WFlCg+A6a50QIjIn3hGSITqXECKBBJHn4L3G46AzMD/O/blNhAbZdZtwfC1aBPdF26VG&#10;XnR8B8ZJhpAcYd9KjE01ixjBNfnjq4cyX5JY89VDYU3uPPrkAb77+KnzmuCI3Sbvn8Nrcuv2rc5m&#10;gibHRe82GRMn2ElHWBN5vNdd+ctL2SXH2g2n2GlSTY6MaRFNj3T9zleCNWZiLmrLvSZwl+TcJm3J&#10;EBIiceZokZgMWbrjzdhnEjtOcm6TnNdkYE2C1yS5+01EkGBNf1g74WCmidcE9+l3wBncJX0fO9+o&#10;/gpeE4MauQPfyeAmSWXGXdLGaQIDyvZL/E3y/fmYJtklRHbJkTElsgY1IpTI2GUCEgVkB+Yk16RG&#10;LivcJlOUiDW/6X7TqskRjNnH2TBuJcZS7XH3b/wxZyXGvHkN/DMw7zNwMfz5OUTiOb2lagAnCebm&#10;JK5p3z7cf9l9j+2HV8Ar4BXwCngFvALHUwFnTY7nvfBX4hXwCngFvAJeAVTgD39ax2di78gjzyVU&#10;C3wfdJZM5XE5TdI0S+w0AaUSnCbgXNAvc5ukyBR9fWqdNV5CrOC66aOEWsFdSKVMZTtqhb6Skpwi&#10;WECjTDlNSLCsR67k7nzcThPuzhM7TDAW97XPhO6Sqazzm4AowWGlRalMjVl0Cq6JxwOtAoJEEyrs&#10;ky5ZIwOxknOaYNX6XpNdUgVmkxdPZNyiVUiazMldOiVQK+2cJiRX6gkVw2sSOU3AnWiviVAm2EVH&#10;jqu7IEwubl/dFcIEqbwmT+Eh6ZpOjGWbRaiMnCagUEii6JzlNJH9doREEcdJ8JrQYaLzsE6T1C48&#10;bQmWUlolJldwvpReCV4T7TRhv3eU0FVSmh0PYrtNrqvTJLPzTmO3Cb0m2mXC/tvOPDK3pYkVECM4&#10;4sR52yZEijhMdt0mLUmV2GWC+8b9MreJRaLosU3Hi2gyhX3MpY+zYS6XmPO2Xg02Q31vcuJr9+OU&#10;K3A1vH8tEve4ae27p/7TQ6+AV8Ar4BXwCngFjqcCzpocz3vhr8Qr4BXwCngFvAJvtrsuk5gG+V1H&#10;g5ym22TXaUIKZI7bxCI39jXWhhA5fjpkivwonQebQQIklTl+o81cjdPk9NwmUyRIar6OEEnRIXrc&#10;IkNi6kNTIFP9QImQCJnKOaRIIEHEacI+78W+5KGcJoFCCbveyJj0LUpEKBKhO+aQIvE1aWoEpAd9&#10;JrHjhONxkgrJZT0xgitKXCZcJ04TXPPuHN97PH302QPkf385dpqANfnxObwmsdMEZpNir8kroUFI&#10;iOgsdptUkyNJt0mF0wR+k+Vek5zTJEWKxFaSZec5SgR3nkOHpP0lscuE5zmnCdbkvCa//RGfy23w&#10;mmR3v4kIkt4vQoeJziZek49Ok8GTAn/JjtNkcJwc3m0yw2lC1wlsJTi3Ukbjx+0XeMd+eLZLlKRJ&#10;keA4GdMipEdaECOXA3kSEszI2HGCuZbEyJgSqXGavC7Y/WYZOXI2/I43l5jT7XH3b/sxZiXGvHkN&#10;/DOw7DNwMfw5OkTiOb3pGsBJgrEliWvXaB/u/3v3PbofXgGvgFfAK+AV8AocQwWcNTmGd8Ffg1fA&#10;K+AV8Ap4BVCBP/wJ7pG1m02z1DhN6Dw5LrdJmmYh1TLXaUJ3SYpm4Twztc4aLyFXpr0mdJZM5ZTP&#10;BPOHcZrQezJFsIA8mXKbtKFTau+inSbsWzv1YA7jOjG2bgN1ol0muo81uoEnaUOsgCzRdIruW7TK&#10;1FgJzZLffYcEC+mSNTIQKzm3SSBK1nKc2KQKqZRUxtRJ7XmaUokJFZ7HZIomV9oTKmOvyU8PZQ+d&#10;7yK3ifaaCGlCqwmdJkxxmyivSXOnCYmVpNOEjpNqQkVcJmI3EVoleE3gL9FOE/YP6zbRDhPd3y+t&#10;0pJeCV4TeEjoMmHOcprQfXLj3CbGzjuNnSYgUug1edtZRugy0Ym52gbuBNfs5uvPZRzkCI44cd6q&#10;Xfb3stwmoFYw3rbFLhNSK2VOkxpSZdNxI3SZ6MRc+jgb5qzEmLf1a7AZ6nyTE1+7H6dcgavh/WuR&#10;uMfNa//S71znP030CngFvAJeAa+AV+DQFXDW5NDvgD+/V8Ar4BXwCngFUIE3WzhLtMNE90/TaZLe&#10;4WaO02QO0WFRHkvG2hAiJW6TEjqEa9pRIlPER+k8eI2Uy0SP17Id5eu104R9UBc44jw9pwleP44U&#10;CTI1LlfXPOZokRwRUkKD4HprXbnbZAkhEkgQoVJ4r/H42Gny7lz6QoVg5dqkCCgPeY5xclxSPCaa&#10;GqklRKz1u9TIiydY9033eJpuE2FN7jz65AH+WwyvCY5t/yj5/jm8Jrdu3+psJmhyXPRukzFxgp10&#10;hDWRx3vdlb+8lF1yrN1wip0m1eRI0mlyNlAkFW6T5V4TuEtybpO2ZIjFleTcJjEZsnTHm7TvJOc2&#10;yXlNBtYkeE2ShEjsNIHHRLtMdL+t28RwmnSvgDvXtE6DGrmD5xD/SDJnuE0slwkdJ7HNJJxv+996&#10;fX8+pkl2CZFdcmRMiaxBjQgtMnaZgEQRSoTZlhghJSJ52RMpoDvYF3oElAcJESbGatum+00rrolT&#10;etbj2fA7XisxlmqPu3/jjzkrMebNa+CfgXmfgYvhz88hEs/pLVUDOEkwNydxzRotvJ4P93/uHXD+&#10;U0WvgFfAK+AV8Ap4BQ5ZAWdNDll9f26vgFfAK+AV8ApIBe59vb7PBL6UPM1S4zY5LqdJmmaJnSag&#10;VOa6TVJkCskXZmqdNV5CrOC66aOEWsFdSKVMZTtqhb6SkpwiWMCFTDlNSLCUkygtV9JlwowpFlIt&#10;2mXCvvhGhHxZ9xz0iXaZsI853UpIlhpW5S/nc2mVFMli0SmaWgm0CggSOkx0ki5ZIwOxknOa7INW&#10;sUgVoVJAyrSnVHbpFHmOMZmy1GlC30n97juG1yRymoA70V4ToUywi44cV3dBmFzcvrorhAlSeU2e&#10;wkPSNZ0YyzaLUBk5TUChkETROctpIizKp08CrRK8JnSY6Dys0yS1C09bgqWUVonJFZwvpVeC14Qu&#10;E52z3CZJYqUjUPpdekCirEKngED52DpCpd+Jx0rQKxhv2wxKpbHbhF4T7TJh/21nHpnb0sQKiBEc&#10;ceK8bQOFgntaibF2zXKaCJ0CEoUNVAnOrcTYVNt0vAjWWCmjqcez/hohTrDG6mPM23o1SNX9Jo3j&#10;a/XjlCtwNbx/LRL3uMntzsP33/pPFr0CXgGvgFfAK+AVOGQFnDU5ZPX9ub0CXgGvgFfAK/C3l2+2&#10;8a45eRoEtMhpuk3SO9zMcZtY5Ma+xtoQIsdPh0yRH6XzYCxIgKSyJe9h34suE6ZFgdBpwkzRIeuS&#10;IJo2SZEhoDuwtoQEwT2sdTJa85ijRHCfJTSIpkPYD5SIJkNS/TmkSCBBxGnCPu/FvqS4TPbvNAnO&#10;lLHTBD3M7d9pQmrkVJ0m3zz56uG7c3wn8vTRZw+Q8JrEThOwJj92dpI338ZOE5hNir0mr4QGISGi&#10;s9htUk2OBFpkcJnMcJr82vlPlntNck6TFCli2UnmjeUoEdxxDh2S9pcIXTKezzlNsD7nNfmt/7e6&#10;2+A16UmQjgKZyp7o0LQI+4H2iMmPyvOeEoG7ZLgOVAgokjgx15gW4f0MaiTnNpnhNIG/hA6TVAaf&#10;Cc+2X+Bvkh+e7RIlaVIkOE7GtAjpkRbEiFAicJfIc4DcwH3jxBz6LVugRi4/ukxwf5sQ0eNTtEg8&#10;v+l+04q+lTIaP54Nv+PNJeZ0e9z9236MWYkxb14D/wws+wxcDH+ODpF4Tm+6BnCSBIfIsbpN8Lre&#10;PfOfLXoFvAJeAa+AV8ArcLgKOGtyuNr7M3sFvAJeAa+AV+Cfr37/dUya7OPcpllqnCZwsIgvRCf9&#10;IofINM0Su01ApAS3yT/+KP2yTNEsdJowU+us8RJyZdprQmfJVE75TDB/GKcJvSdTBAv4jym3iU2b&#10;rD1Kl4lOi2qhy0Tn+hRLilyJx3Gum0WqYE39MZdWSVEsHC9zm4AcSREqHCddskYGYiXnNglEyVo7&#10;8tikCkbXolX24zapd5rgCsNrgv1zIreJ9poIaUKrCZ0mTHGbKK9Jc6cJiZWk04SOk2pCBVzKmFIJ&#10;XhP4S7TThP3Duk20w0T351EqvKqWVmlJrwSvCeiSJk4TUCpZUqUjRvp5kCOkU5hNKJWPXhNQKvCW&#10;pLKfbUarGHRKf2+MC1UymQXECr0mbzvLCF0mOjFX28Cd4JrdfP25jIMcwREnzlu1y/5eIFFwzzjR&#10;a0uoCI0i9wy0CkgUNlAlOM8l5qbapuNGsMZKGU09nvXXCHmCNXEf597Wr4Gu+03s42v245QrcDW8&#10;fy0S97jZ7cP9X176Txi9Al4Br4BXwCvgFThMBZw1OUzd/Vm9Al4Br4BXwCvQ/Tvp7XjnHJsCiXe+&#10;OU2nCcmTXRpkjtNkDtFhUR5LxtoQIiVukxI6hGvaUSJTxEfpPPiOlMtEj6/HgtBlotOiQE7PaXJc&#10;bhOSH1aW0CC4zlonhIjMiXeEZIjOJYRIIEHkOXiv8fjYabJ/t4nQILLbjVApsdPkEG6TF0/wmr7p&#10;Hse74rBvJcamWh058tVDrIenpDyx9quHwprcefTJR68JXCax2+R97zW5dftWZzNBk+Oid5uMiRPs&#10;pCOsiTze66785aXskmPthlPsNKkmR8a0iKZHun7nK8EaMzEXteVeE7hLcm6TtmQICZE4c7RITIYs&#10;3fFm7DOJHSc5t0nOazKwJsFrAvojS4oIHyKPFi3SlBrJOU1AlByH04QkSQEpQpcJE7aScqcJVm+/&#10;xP/hfH8+pkl2CZFdcmRMiaxBjQglMnaZgEQB2YE5yTWpkcsKt8kUJWLNb7rftGpyBGP2cTaMW4mx&#10;VHvc/Rt/zFmJMW9eA/8MzPsMXAx/fg6ReE5vqRoscZvg2jUaXqv1un5yu0n3XYgfXgGvgFfAK+AV&#10;2H8FnDXZf839Gb0CXgGvgFfAK4AK3Pt6TJoczmlCmqXGbQLqZew2IVFyyNylWWKnCSiV4DQB54L+&#10;cTtN8BqnjxJqhc4Tkim5bEet0FdSklMEC2iUKacJCZb1yJXcnY/bacLdeWKHCcbivvaZ0F0ylXV+&#10;ExAlOKy0KJWpMYtOwTXxeKBVQJBoQoV90iVrZCBWck4TrFrfa7JLqojTRMYttwnG5rb9OE1IrtQR&#10;KlhteE0ipwm4E+01EcoEu+jIcXUXhMnF7au7QpggldfkKTwkXdOJsWyzCJWR0wQUCkkUnbOcJrLf&#10;jpAo4jgJXhM6THQe1mmS2oWnLcFSSqvE5ArOl9IrwWuinSbs9+QJXSWlmSRWrqvThNTL+m4Tek20&#10;y4T9t515ZG5LEysgRnDEifO2TYgUcZjsuk1akiqxywT3jftlbhOLRNFjm44X0WQK+5hLH2fDXC4x&#10;5229GmyG+t7kxNfuxylX4Gp4/1ok7uFNavA///byuf+80SvgFfAKeAW8Al6BfVfAWZN9V9yfzyvg&#10;FfAKeAW8AjCapMiS6+o2SVMgc9wmS5wkS68tcZpMEyLHT4dMkR+l82AzSICkMsdvtJmrcZqcnttk&#10;igSZmi8nRSw6RFMjFhkSUx+aApnqB0qERMhUziFFAgkiThP2eS/2JcduE6FDMLMfSsQmRfDcFiXC&#10;nXHmkiLxdWlqhO4S+E1ixwnH4yQVkst6YgRX1DtNcM27c3xX8vTRZw+Q//3l2GkC1uTH7ifWb76N&#10;nSYwmxR7TV4JDUJCRGex26SaHEm6TSqcJvCbLPea5JwmKVIktpIsO89RIrjzHDok7S+JXSY8zzlN&#10;sCbnNfntj/hcboPXZMppwvlub5q026TJTjgfnSbYAWdwmOjEmuNwm8xwmsxzm2y/wDv2w7NdoiRN&#10;igTHyZgWIT3Sghi5HMiTkGBGxo4TzLUkRsaUSI3T5HXB7jfLyJGz4Xe8ucScbo/daeLeFnfXrPoZ&#10;OITTBH+u3WmSqoHlDsHamnGsXaOlX8c7t5t034v44RXwCngFvAJegX1WwFmTfVbbn8sr4BXwCngF&#10;vAKowO87o4k4TZgp8mSNcZtmqXGa4LWPnSbsX0+nCd0nKUqF88zUOmu8hFyZ9prQWTKVOZcJ5w7j&#10;NKH3ZIpgAXky5TZpQ6fU3kU7Tdi3durBHMZ1YmzdBupEu0x0H2t0A0+SIlbKSRVNpaT6Fq0yNVZC&#10;s+R33yHBQrpkjQzESs5tsj6xIrvu4FGeK+RatEqaUiGdEmdMpmhypT2hYnhNOr7ku8htor0mQprQ&#10;akKnCVPcJspr0txpQmIl6TSh46SaUBGXidhNhFYJXhP4S7TThP3Duk20w0T390urtKRXgtcE/hK6&#10;TJiznCZ0n9w4t8n6ThPQKfSavO0sI3SZ6MRcbQN3gmt28/XnMg5yBEecOG/VLvt7WW4TUCsYb9ti&#10;lwmplTKnSQ2psul4ErpMdGIufZwNc1ZizNv6NdgMdb7Jia/dj1OuwNXw/rVI3MMba/DhvttN/Gev&#10;XgGvgFfAK+AV2GcFnDXZZ7X9ubwCXgGvgFfAK/Bmm945x6ZAuMMNEkyHJNYK2ZFKoUEOSX/o5951&#10;m8xxmswhOizKY8lYG0KkxG1CAqQk21EiU8RH6Tx4jZTLRI/Xsh3l67XThH1QFzjiPD2nCV4/jhQJ&#10;MjUuV9c8gvrAYWWOCCmhQXC9ta7cbbKEEAkkiFApvNd4HHQG5se5P7eJ0CC7bhOOr0WL4L5ou9TI&#10;iycyTkKE1Aj7VuaIEc7VuU1qnCZ0oOCarx4Ka3Ln0ScP8B0KvCY4tv2j5Pvn8Jrcun2rs5mgyXHR&#10;u03GxAl20hHWRB7vdVf+8lJ2ybF2wyl2mlSTI0mnydlAkVS4TZZ7TeAuyblN2pIhFleSc5vEZMjS&#10;HW/SvpOc2yTnNRlYk+A1SRIincXko9NEjCbiG8G55Thp6zb5NOM26eYau00MauQOnqMbh78klTPc&#10;Jr/+q9zTSoztHtsv8TfJ9+djmmSXENklR8aUyBrUiNAiY5cJSBShRJhtiRFSIpKXPZECuoN9oUdA&#10;eZAQYWKstm2637TimjilZz2eDb/jtRJjqeZuk82qXgvU19vNrAHcInjvD5F4Tm+pGlwNtZmTuGaN&#10;thnum8ufezec/wTSK+AV8Ap4BbwCXoF9VMBZk31U2Z/DK+AV8Ap4BbwCqMDfXt7rjSbH5jQBrUJX&#10;SWmCehm7TTRZcoj+Ls0ir3E8DsoE45L/KMoUmULyhZlaZ42XECu4bvoooVZwlxJiBWvaUSv0lZTk&#10;FMECLmTKaUKCpZxEabmSLhNmTLGQatEuE/bFNyLky7rnoE+0y4R9zOkGrqQtsWJRKqRXcrRKas6i&#10;UzS1EmgVECR0mOgkXbJGBmIl5zTBqvW9JrukCswmL57IuEWrkDSZk7t0SqBWZMcd0inaYaL7pFBy&#10;WUeoYLXhNYmcJuBOtNdEKBPsoiPH1V0QJhe3r+4KYYJUXpOn8JB0TSfGss0iVEZOE1AoJFF0znKa&#10;CIvy6ZNAqwSvCR0mOg/rNEntwtOWYCmlVWJyBedL6ZXgNaHLROcst0mSWOkIlJ5YWY1OGcgXIV1A&#10;oYCEsbIf3Qel0j9HhlDR5MoEsUKviXaZsP+2M4/MbWliBcQIjjhx3raBQsE9rcRYu2Y5TYROAYnC&#10;BqoE51ZibKptDDIF10wfoFBw5BJz3tarwVT9b8I8vkY/TrkCV8P71yJxD2+7NXC7if8c1ivgFfAK&#10;eAW8AvuqgLMm+6q0P49XwCvgFfAK3OwK/O3lm23JjjjX1W0ypj1AZpACmeM2sciNfY21IUSOnw6Z&#10;Ij9K58FYkABJZUvew74XXSZMiwKh04SZokPWJUE0bZIiQ8BmYG0JCZIiReTqmsccJYL7LKFBNB3C&#10;fqBENBmS6s8hRQIJIk4T9nkv9iUP5TQJFErY9UbGpG9RIkKRCN0xhxSJr0lTI6A/DkuM0FVSmuI0&#10;gdfk3Tm+O3n66LMHSHhNYqcJWJMfn8NrEjtNYDYp9pq8EhqEhIjOYrdJNTkSaJHBZTLDafJr5z9Z&#10;7jXJOU1SpIhlJ5k3lqNEcMc5dEjaXyJ0yXg+5zTB+pzX5Lf+3+Rug9eE7pKpNF0mdJy0dZqIN6V3&#10;l4AkgcOECZKksdOE9wMdgvMoc26TCUKk96Ek1lhOE6y3j+0X+Jvkh2e7REmaFAmOkzEtQnqkBTEi&#10;lAjcJfIcIDdw3zgxh37LFqiRy48uE9zfJkT0+BQtEs9vut+0om+ljMaPZ8PveHOJOd3gXMCYlRjz&#10;5jXwz8Cyz8DF8OfoEInn9KZrcLXAaULnCO6xRuP98/kvvW/sZv8s0r96r4BXwCvgFfAKrF8BZ03W&#10;r7E/g1fAK+AV8Ap4Bf767e+/BmmCw8oSCqXVGptmAflR6jThuuNymwR6hRSLlSBSMC5Z5jSZcpZw&#10;nllDvZSQK9NeEzpLprLEa3IYpwm9J1MEC/iPKbeJTZusPUqXiU6LaqHLROf6FEuKXInHca5bjmip&#10;YVXsnXdIqTBTxEpuvMxtAnIkRahwnHTJGhmIlZzbJBAlazlObFKFVEoqY+qk9jxNqcSECs9JrljZ&#10;1mmS8Jpg/5zIbaK9JkKa0GpCpwlT3CbKa9LcaUJiJek0oeOkmlABlzKmVILXBP4S7TRh/7BuE+0w&#10;0f15lAqvqqVVWtIrwWsC30gTpwkolSyp0pEi/TyIEdIpzCaUCkiUj81ymmBeSJKP2YBYiagUTalo&#10;d0mqn6BRYlKFXpO3nWWELhOdmKtt4E5wzW6+/lzGQY7giBPnrdplfy+QKLhnnOi1JVSERpF7BloF&#10;JAobqBKc5xJzU23TcSNYY6WMph7P+muEPMGauI9zb+vXQNf9JvbxNftxyhW4Gt6/Fol7eLNq8OG+&#10;76bjP5H1CngFvAJeAa/A2hVw1mTtCvv9vQJeAa+AV8Ar8GYrhMkULWJTINzhBgm6QxJrZZeaVApp&#10;cYidbFLPuUuDzHGazCE6auiPkrVtCJESt0kJHcI17SiRKeKjdB58R8plosfXY0HoMtFpUSCn5zQ5&#10;LrfJUhqELhOd5W6TJYRIIEHEbcJ7jcfHTpN359IXKgQr1yZFQHnIc4yT45LiMdHUSC0hYq3fpUZe&#10;PMG6b7rHQ7pN4CkpdZpwnbhNZA+dO48++eg1gcskdpu8770mt27f6mwmaHJc9G6TMXGCnXSENZHH&#10;e92Vv7yUXXKs3XCKnSbV5MiYFtH0SNfvfCVYYybmorbcawJ3Sc5t0pYMISESZ44WicmQpTvejH0m&#10;seMk5zbJeU0G1iR4TUB/ZEkR4UPk0aJFmlIj/Q44ymUCimTkNhmokQa0yEynCcmRAlIkpkboLkll&#10;wmvS//vp78/HNMkuIbJLjowpkTWoEaFExi4TkCggOzAnuSY1clnhNpmiRKz5TfebVk2OYMw+zoZx&#10;KzGWao/dbeL+FnfYrPIZOITLBH+e3WUyVYOrBW4TXLtGw2uueV3/5+H/sne+PXIdV37+CHYMbTCG&#10;X+atAGlpJjZN0YRlmAHIGUYaO7Px0CZhEfAA5vQMsm1msNsO5hM0kYUovViT8kcgElnUBjbJbxA5&#10;oEE6MEK+DRBkbUMyJFl/mPrdcw+rbt1Tt6pu1+2eZp8tVJ+uunVvT/+6R+6dfviU/lVSE9AENAFN&#10;QBPQBIZMQFmTIdPVa2sCmoAmoAloAncPTu7ILhN2nMQIlJLHu2kW0CnsLInVo+U0YbqlTbOUcpuE&#10;CBQmX7iG1knzKcQKzou3FGoFV2EqJVbLUSvsK0mpMYIFNErMacIEy3DkSteVj7bThHfncR0mmHPH&#10;vs8EY7RYpVWptyBJ0KSKudye5jSBt4TdJaHKdMkQ1RIrXU6TedAqEqlCVApImfKUSptOocdokimz&#10;Ok3YdwKOBPelSrP+LbEm3/13xJo8ONt0moA78b0mRJlgFx1q0+MgTHZfnB4nwgTV85pswkNiul8x&#10;19klQqXhNAGFwiSKX3s5TWi/HSJRyHFivSbsMPHrYp0moV14yhIsqbSKS67g/qz0ivWa+E4THlfk&#10;CbtKUmuQWDF0yjPpNOmgVJ46Toz3BDQKkymhGiFW2Gviu0x4fMuYR/r2MLECYgTNrbhfthORQg6T&#10;ttukJKniukxwXXec5jaRSBR/bmR4Ep9M4TGOhdtGfayr4pj24TIY1fmucsVz17bMCUzr169ExTW0&#10;xzJ4sK1/ndQENAFNQBPQBDSBoRJQ1mSoZPW6moAmoAloAprAk8Ob41xSpJsGWV63SZgC6eM2kciN&#10;ec2VIUSOPh0SIz9Sj4PNYAIkVLv4jTLHcpwmy+c2iZEgoeOpbIhdJ9EhPjUikSIpNAjOk9YRIZJC&#10;ijBB0ocUsSQIOU14zNfiMVVymczfaWKdKU2nCUY4Nn+nCVMji3WaMD2S4zYhp8lPz3/v7O0tfFrZ&#10;PPfCU6+J6zQBa3Kj8pq4ThOYTZK9JodEgzAh4tdkt0k2ORJ0m2Q4TeA3md1r0uU0CZEirpVktvtd&#10;lAiu3IcOCftLXJcJ3+9ymmBNl9fkzxfx/hxbr0nMacLHq11q2GHiV7uDjbubTeb9p06T+jzXZcJu&#10;E6wp6DNxryXsiHMMxwPESIQQ8X0m7hj+knS3yfhlvGJvbreJkjApYh0nTVqE6ZESxMheTZ7YCmak&#10;6TjBsZLESJMSyXGaXEvY/WY2cmSj/o63q+KY39VpMhrEZ4FctWsGeA/s1u+FRVQ8pnY/gxx3CM6V&#10;1mNuiB56PGkec6N//d6puxP9K6UmoAloApqAJqAJDJGAsiZDpKrX1AQ0AU1AE9AEwJnAXNLtNOHj&#10;uUTKLOtlmiXHacLOk6PlNgnTLK7bBEQKxlQ/zqohmoWdJlxD66T5FHIl7jVhZ0msxnwmOL4Ypwl7&#10;T2IEC8iTmNukDJ2SexXfacJjaaceHMO8XzE3bAd14rtM/DHW+B08SRlipS+tIhEs7pxEqfj0ClEk&#10;TKSEKtMlQ1RLrHS5TSxRMtSOPDKpgtmhaJX5uE0klwk7TphHaVfBa2L4kusvgzKh6ntNiDRhqwk7&#10;TbiS28TzmhR3mjCxEnSasOMkm1AhlwnZTYhWsV4T+Et8pwmPF+s28R0m/ni+tEpJesV6TeAbYZcJ&#10;115OE9AoTKSI9Vl1mwh0SmGnCYgU9prcMpYRdpn4FcdyO7gTnNOu107QPMgRNLfifqm+V11LcpuA&#10;WsF82e66TJhaSXOa5JAqI8OTsMvErzgWbhv1MaliTvvwGYzqnFe54rlrW+YEpvXrV6LiGtrjGTys&#10;KF79e6UmoAloApqAJqAJlE1AWZOyeerVNAFNQBPQBDQBSuBn+0SZ5FAhMgUClwldCzvF4Hq0Y0ys&#10;EmHBu8schdqmQfo4TfoQHRLlMctcGUIkxW2SQofwmnKUSIz4SD0OXiPkMvHnc9mO9PW+04THoC7Q&#10;3Lp8ThP8/F0kSIgQ4Xk6O+e2ixZx6Q//fgoN4tMhPE53m8xCiFgShKgUvlZzvuk0mb/bhGgQ2u2G&#10;qBTXabIIt8lVs2cNdsBZrNskx2kC3sR6TYg1OXaO9tB55wwxJq7b5E7lNXn+xeeNzQSd2m7lNmkS&#10;J9hJh1gTuj1pznw0oV1ypN1wkp0m2eRI0GmyUVMkGW6T2b0mcJd0uU3KkiESV9LlNnHJkFl3vAn7&#10;TrrcJl1ek5o1sV6T4O43DkGCNVWDvwRNqmXdJl+sHqPyjuDxXMfJAF4TgRrpcpqw66SH2yTPaYLV&#10;4zP4/wPe2GrSJG1CpE2ONCmRIagRokWaLhOQKESJcC1LjDAlQnWvIlJAd/CY6BFQHkyIcMVcbh+Z&#10;b1pxjltpJN1u1N/xShVzob5u/m08jkkVc9o1A30P9HsP7Na/P4uoeEztoQymdTZ9Ks4Zoo/q6+ZU&#10;rEV/79QF8wldmyagCWgCmoAmoAmUTEBZk5Jp6rU0AU1AE9AENAEk8JYxmpzcYWdJrObQKLOutdQK&#10;0ytuzXGbHC2nCZM0bZrFdZqAUrFOkzy3SYhMYfKFa2idNJ9CrOC8eEuhVnAVplJitRy1wr6SlBoj&#10;WMCFxJwmTLCkkyglV7LLhKtLsTDV4rtMeEy+ESJfhr0PysR3mfAYx/yeQrLksCrvboEgQZMq5nJ7&#10;CsViaRUQJEfXaQKuZXivSZtUIacJzUtuE8z17fNxmoB0YYdJqLadJpgRvCaO0wTkie81IcoEu+hQ&#10;mx4HYbL74vQ4ESaontdkEx4S0/2Kuc4uESoNpwkoFCZR/NrLaUIsyhfPW1rFek3YYeLXxTpNQrvw&#10;lCVYUmkVl1zB/VnpFes1YZeJX3u5TUCgrJTThHffESiVwm4T9pr4LhMe3zLmkb49TKyAGEFzK+6X&#10;7aBQcE2pYq5cl5wmRKeAROEOqgT3pYq5WB8ZXgRrpEqzoduN6hwiTrBGGmNO+3AZhHJfpXk8V23L&#10;nMC0fv1KVFxDe04Gt7f1L5eagCagCWgCmoAmUDIBZU1KpqnX0gQ0AU1AE9AEHk9+cGUWIqSbBiGX&#10;yTK6TcIUSB+3iURuzGuuDCFy9OmQGPmRehyMBRMgoVqS95CvxS4TrhIFwk4TriE6ZFgSxKdNQmQI&#10;WA2sRcOaPpXOyrmV6BCc785LpEgKDYLzpHWWEgkRIv48+0hyatNdglG624TokPlRIjIpAkJFokR4&#10;Z5y+pIh7XpgaWazThBmSHLeJ9Zrc3sInl81zL5xGhdfEdZqANbmxb3bFO3CdJjCbJHtNDokGYULE&#10;r8luk2xyxNIitcukh9PkD8Z/MrvXpMtpEiJFJDtJv7kuSgRX7EOHhP0lRJc0j3c5TbC+y2vy58r0&#10;PrZeE5EQEcgR0WXCjpOyThPypjRcJuw2OVY7ThbvNunhNMGOOOh5bpPxy/gvyZvbbaIkTIpYx0mT&#10;FmF6pAQxQpQI3CX0GCA3cF234hjGJbulRvaeukxwfZkQ8edjtIh7fGS+acVYqjTr3m7U3/F2VRzz&#10;+7r5N/GYkyrmtGsG+h6Y7T2wW/8eLaLiMbX7GUzrTGapOHeIPqqvm1KxptlvnZqYT/jaNAFNQBPQ&#10;BDQBTaBMAsqalMlRr6IJaAKagCagCSCBm8ZokuM0YefJLHRK7rkyzZLjNIELhXwhfmW/yCJqmGZx&#10;3SYgUqzb5OOLNE6rIZqFnSZcQ+uk+RRyJe41YWdJrMZ8Jji+GKcJe09iBAv4j5jbRKZNhp5ll4lf&#10;JaqFXSZ+HZ5iCZEr7jzu+72LZMlhVZpUik+p8FiiVWJzEqXi0ytEj/hkij/OIVRy1zLBAloE50qV&#10;yJVh3Sa06w5u3V14mEoJVZc6yb0fplSw+47fmVyRKuZCHcwJjkmVeZR2Fbwmhi+57rhNfK8JkSZs&#10;NWGnCVdym3hek+JOEyZWgk4TdpxkEyrgUpqUivWawF/iO014vFi3ie8w8cf9KBU+K5dWKUmvWK8J&#10;PCRFnCagVTqJFUOiVMcH23mn3tWHiBez+w6IFLRWrWZpR54CtMrwThOQKew1uWUsI+wy8SuO5XZw&#10;JzinXa+doHmQI2huxf1Sfa+6FkgUXNOtGJUlVIhGoWtaWgUkCndQJbjfVXEs1keGG8EaqdJs6Haj&#10;OofIE6xxx7ivffgM/NxXcYznrG2ZE5jWr1+Jimtoz8vgYUX06l8yNQFNQBPQBDQBTWD2BJQ1mT1D&#10;vYImoAloApqAJkAJ/OAK7UiTS3/wepkCgcuEd7oB20FuE8wR0RGqRFgsgvoIPWabBunjNOlDdEiU&#10;xyxzZQiRFLdJCh3Ca8pRIjHiI/U4+I6Qy8SfH44FYZeJXyUKZPmcJkfLbdJFhKTQID4dwuN0t0ku&#10;/eGutyRIutPk9hZoDaJGbB2SFAHl4RMiGPM8VdrxxqdGcgkRaX2bGrlq+A7QIkyGMDnCY6liLtYl&#10;YgTnyC3HaYIrWK8JsSbHzn3hNP6XHF4TNNdtcmcfXpPnX3ze2EzQqe1WbpMmcYKddIg1oduT5sxH&#10;E9olR9oNJ9lpkk2ONGkRnx4xY+MrwRqx4pjTZ/eawF3S5TYpS4YwIeLWLlrEJUNm3fGm6TNxHSdd&#10;bpMur0nNmlivSXD3G4cgwZqqSbQIjhDlUaBWdEjtLsF1QYT4tQAlwjvgcBWokWM4Rh6SYO3hNslz&#10;mmD1+Az+S/LGVpMmaRMibXKkSYkMQY0QJdJ0mYBEAdmBY1SHpEb2MtwmMUpEOj4y37T65Ajm5LZR&#10;z0sVc6G+bv5tPI5JFXPaNQN9D/R7D+zWvz+LqHhM7aEMpnU2fSrOGaKP6uvmVKz1+3unLphP69o0&#10;AU1AE9AENAFNYNYElDWZNUE9XxPQBDQBTUATQAJvVUYTdppwBRnC7pJQZdJkHtVSK0yvuBV0CsYp&#10;FauIZuEaIkzmOd+mWehnbM6DMsE81aPtNMHPGG8p1Ao7T5hM6arlqBX2laTUGMECGiXmNGGCZThy&#10;pevKR9tpwrvzuA4TzLlj32eCMVqs0qrUWxAkaFLFXG5PoVgsrQK6xHeZ8NglT0rftyRLl9OEqZUh&#10;aRWJVCEqhXbnkWgViTpJnWvTKUTCtH0mLrEyH0IF1IngNXGcJuBOfK8JUSbYRYfa9DgIk90Xp8eJ&#10;MEH1vCab8JCY7lfMdXaJUGk4TUChMIni115OE9pvh0gUcpxYrwk7TPy6WKdJaBeesgRLKq3ikiu4&#10;Pyu9Yr0mvtOEx5WDhF0lqRUkiug2MaTIM+k06aBUKkIG9EqEVOHjEWKFvSa+y4THt4x5pG8PEysg&#10;RtDcivtlOxEp5DBpu01KkiquywTXdcdpbhOJRPHnRoYX8ckUHuNYuG3Ux7oqjmkfLoNRne8qVzx3&#10;bcucwLR+/UpUXEN73wx+uql/0dQENAFNQBPQBDSBWRNQ1mTWBPV8TUAT0AQ0AU3gyeEPrpQiRbpp&#10;EHKY4LGI4IhVIi3mSXuEHqtJe8BNwhRIH7fJLE6SWc9NcZrECZGjT4fEyI/U42AzmAAJ1S5+o8yx&#10;HKfJ8rlNYiRI6HgqG2LXSXSIT41IpEgKDYLzpHWWEmEiJFb7UCKWBCGnCY/5WjymCloD66jSrjeY&#10;GZ4Q4cfocpvM02nC1AiTIYtxmrDpJMdtYr0mt7fwKWbz3AunUeE1cZ0mYE1u7MNr4jpNYDZJ9poc&#10;Eg3ChIhfk90m2eRI0G2S4TSB32R2r0mX0yREirhWktnud1EiuHIfOiTsL3FdJny/y2mCNV1ekz9X&#10;dvex9ZqIhIhAjlR+EXaY+LWI1+Sp06T2o4hOk9p1sni3SYQQwe43oZ7nNhm/jP+SvLndJkrCpIh1&#10;nDRpEaZHShAjezV5YiuYkabjBMdKEiNNSiTHaXItYfeb2ciRjfo73q6KY35fN/8mHnNSxZx2zUDf&#10;A7O9B3br36NFVDymdj+DaZ3JLBXnDtFH9XVTKtaE+3unJubTvjZNQBPQBDQBTUAT6J+Asib9s9Mz&#10;NQFNQBPQBDQBJHBzfHKH7CXNCiIk5DLx50uRKinXkWkWkB+pThNed7TcJpZeYYpFqqBAME81zWkS&#10;27WHj3PNoVlSyJW414SdJbHa5TLhY4txmrD3JEawgDyJuU3K0Cm5V/GdJjyWdurBMcz7FXPDdlAn&#10;vsvEH2ON38GTlCFW+tIqEsHizkmUik+vEEUyBKnCREqsWmKly20yPLEikyr+jjv+ONVjIq2bj9sE&#10;zAnvsuNX5lHaVfCaYBcdx23ie02INGGrCTtNuJLbxPOaFHeaMLESdJqw4ySbUCGXCdlNiFaxXhP4&#10;S3ynCY8X6zbxHSb+eL60Skl6xXpN4BthlwnXXk4T0CqdxMqz6jaBu6TeaadVyzhNQKuw1+SWsYyw&#10;y8SvOJbbwZ3gnHa9doLmQY6guRX3S/W96lqS2wTUCubLdtdlwtRKmtMkh1QZGW6EXSZ+xbFw26iP&#10;SRVz2ofPYFTnvMoVz13bMicwrV+/EhXX0N4/g2Nn9a+bmoAmoAloApqAJtA/AWVN+menZ2oCmoAm&#10;oAloAk8OwZekEB4pa2QKBO4Segw4Q3CdZXOasOukTYP0cZr0ITpy6I+UtWUIkRS3CRMgKbUcJRIj&#10;PlKPg9cIuUz8+Vy2I3297zThMagLNLcun9MEP38XCRIiRHiezs657aJFXPrDv59Cg/h0CI/T3SYx&#10;2qPruCVBiErhtc35ptNk/m4TkBxEozQrz1Odp9vkquE73N1vFuM2yXGagDexXhNiTY6d+8JpfKaB&#10;1wTNdZvc2YfX5PkXnzc2E3Rqu5XbpEmcYCcdYk3o9qQ589GEdsmRdsNJdppkkyNBp8lGTZFkuE1m&#10;95rAXdLlNilLhkhcSZfbxCVDZt3xJuw76XKbdHlNatbEek2Cu984BAnWVA3+EjSplnWbGIoDjyO6&#10;TYjw4F1sSlSBGjlWUyTwk/BuN37tcJeUcZrAgDI+g/+SvLHVpEnahEibHGlSIkNQI0SLNF0mIFGI&#10;EuFalhhhSoTqXkWkgO7gMdEjoDyYEOGKudw+Mt+04hy30ki63ai/45Uq5kJ93fzbeByTKua0awb6&#10;Huj3Htitf38WUfGY2kMZTOts+lScM0Qf1dfNqVjb1d87dXtb/8KpCWgCmoAmoAloAv0SUNakX256&#10;liagCWgCmoAm8OTwrfFXLjddJv4YZIjvMPHHKRRKqTWWWmF6xa05bpOj5TQJ0yyl3CYhAoXJF66h&#10;ddJ8CrGC8+IthVrBVVKIFawpR62wrySlxggWcCExpwkTLOkkSsmV7DLh6lIsTLX4LhMek2+EyJdh&#10;74My8V0mPMYxv6eQLDmsyrtbIEjQpIq53J5CsVhaBQRJyG3CdMkQ1RIrXU4TrBrea4LHaJIqGF09&#10;T/MSrYK5vn0+ThN4THyXiT9uO00wI3hNHKcJuBPfa0KUCXbRoTY9DsJk98XpcSJMUD2vySY8JKb7&#10;FXOdXSJUGk4TUChMovi1l9OEWJQvnre0ivWasMPEr4t1moR24SlLsKTSKi65gvuz0ivWa8IuE7/2&#10;cpuAQBHdJoYYqeYHo1Nq8oVIF1AoIGGkWs0SvVJwBx6BUnnqOCnjNmGvie8y4fEtYx7p28PECogR&#10;NLfiftkOCgXXlCrmynXJaUJ0CkgU7qBKcF+qmIv1keFFsEaqNBu63ajOIeIEa6Qx5rQPl0Eo91Wa&#10;x3PVtswJTOvXr0TFNbSXyOBfnHk00b90agKagCagCWgCmkB+Asqa5GemZ2gCmoAmoAloAk8OH09O&#10;7pQiQNzrdNMg5DTB+mVzm7SdJkyB9HGbSOTGvObKECJHnw6JkR+px8FYMAESqiV5D/la7DLhKlEg&#10;7DThGqJDhiVBfNokRIaA1cBaNKzpU+msnFuJDsH57rxEiqTQIDhPWmcpkRAh4s/3IUUsCUJOEx7z&#10;tXhMtek2IToER+ZDicikCB5bokSIIulPiriESZgaAdXBPhPXccLzbsX9WAcDgjVSpVnpNsdtYr0m&#10;t7fwmWbz3AunUeE1cZ0mYE1u7MNr4jpNYDZJ9pocEg3ChIhfk90m2eSIpUVql0kPp8kfjP9kdq9J&#10;l9MkRIqQneS/bP7DJvf/tnV/G/2Di3+uGurXdqh9/8rf7VP/9cHPxzfGPx//+uB/Tx5NqNtPrXaO&#10;j6VVXO/n5qrhisdEcyv/TLH6/Sv0s3P92s6/vMz952P89GsXTlx6sPnh5oPNd85eP/vO2fE3xy+P&#10;v1k5S0RiJOQy4XkiPch30vt+RYnAZVJfR3Sa4DhIkvJdoEa63CY9nCbsOoGtBPelSrPu7fhlvGJv&#10;breJkjApYh0nTVqE6ZESxAhRInCX0GOA3MB13YpjGJfslhrZe+oywfVlQsSfj9Ei7vGR+aYVY6nS&#10;rHu7UX/H21VxzO/r5t/EY06qmNOuGeh7YLb3wG79e7SIisfU7mcwrTOZpeLcIfqovm5KxZrU/kDt&#10;JuaTjDZNQBPQBDQBTSAvAWVN8vLS1ZqAJqAJaAKaABK4aYwmvsPEH4MI8R0mobFLmwx9X6ZZcpwm&#10;cKEQKeJX9ossooZpFqZaUEGk2PpxPU6rIZqFnSZcQ+uk+RRyJe41YWdJrKZ4TRbjNGHvSYxgAf8R&#10;c5vItMnQs+wy8atEtbDLxK/DUywhcsWdx32/d5EsOaxKk0rxKRUeS7RKbE6iVHx6hSgSn0zxx0yX&#10;DFEtsdLlNhmeWGk7Tegx5Z13StAqYUrFJVT4vkum+ORKF6UikSlMrEhsCs0JXhPsouO4TXyvCZEm&#10;bDVhpwlXcpt4XpPiThMmVoJOE3acZBMq4FKalIr1msBf4jtNeGzdJqBD/uvWPxhK5P42t7+6/OeL&#10;1IkN+Q+GDfn7feqgOKg/mnxu9hwC/aGfNXMSeHSA1G6Mb+zfMX2ys70z2Vm7dOJSTahsgVBBqwiV&#10;l596UFbObSLQKYWdJiBS2Gtyy1hG2GXiVxzL7eBOcE67XjtB8yBH0NyK+6X6XnUtkCi4plsxKkuo&#10;EI1C17S0CkgU7qBKcL+r4lisjww3gjVSpdnQ7UZ1DpEnWOOOcV/78Bn4ua/iGM9Z2zInMK1fvxIV&#10;19BeJoPffGuyn/NJTNdqApqAJqAJaAKagLIm+h7QBDQBTUAT0ARyE8C+OUMQITIFAocJ73QDtmP5&#10;nCZMnrRpkD5Okz5Eh0R5zDJXhhBJcZuk0CG8phwlEiM+Uo+D7wi5TPz54VgQdpn4VaJAls9pcrTc&#10;Jl1ESAoN4tMhPE53m8xCiFgShKgUvlZzHlQGjjfr/Nwm5C5pu014fv5uk6vGQOISIbMSI0yT5JEj&#10;OU4TXNl6TYg1OXbuC6fxWQBeEzTXbXLH/LX55sHzLz5vbCbo1HYrt0mTOMFOOsSa0O1Jc+ajCe2S&#10;I+2Gk+w0ySZHmrSIT4+YsfGVYI1YK5fJptnv5/r2ePvBa+9cRDK/PgAZAv8GKtMhPx+zFyT3k5Su&#10;X3QCFaFycGMfbfvytiFUQKesVf2BMahcP2McKqZvGofKpnGoiP6TLqcJdssZwGeCawrUSJfTBOt7&#10;ek0klwk7Tlybib0/PoNX9o2tJk3SJkTa5EiTEhmCGiFKpOkyAYkCsgPHqA5JjexluE1ilIh0fGS+&#10;afXJEczJbaOelyrmQn3d/Nt4HJMq5rRrBvoe6Pce2K1/fxZR8ZjaQxlM62z6VJwzRB/V182pWJve&#10;b6vdxHye0aYJaAKagCagCaQmoKxJalK6ThPQBDQBTUATQAJvjclWAt4ErbuCDEHrqkNQK6FrWmqF&#10;6RW3wveBcUrFKqyzlYmSRdY2zUI/Y3MelAnmqR5tpwl+xnhLoVbYecJkSlctR62wrySlxggW0Cgx&#10;pwkTLMORK11XPtpOE96dx3WYYM4d+z4TjNFilVal3oIgQZMq5nJ7CsViaRUQJL7LhMdMlwxRLbHS&#10;5TTBquG9Jm1ShdwlNC/RKpjr2+fjNOlHqIA6EbwmjtME3InvNSHKBLvoUJseB2Gy++L0OBEmqJ7X&#10;xHAbFXHiV/hOOrtEqDScJqBQmETxa9Bpsrm5ubW5ef3ig9fQ1q6s7Wzvb+/fOEA7qrvUf24+gX1e&#10;t88O0T4//NTcon9ibql/cvgXcw/9Y3NL/WNTPz78qLrlysdyq70+P05a5Z8vr+K54XmbdvBk/GRi&#10;bg/M7aHpuF1AM/4UOFSIUBmDT7GECu3yUxEqxqHSSaiAQqk6dtbBfalWs8VpFYFSKew2Ya+J7zLh&#10;8S1jHunbw8QKiBE0t+J+2U5ECjlM2m6TkqSK6zLBdd1xmttEIlH8uZHhRXwyhcc4Fm4b9bGuimPa&#10;h8tgVOe7yhXPXdsyJzCtX78SFdfQXjqD906p3WQRnzb1MTUBTUAT0ASWMwFlTZbzddOfWhPQBDQB&#10;TWAxCby0E6I4Ss130yDkNMFjEdERq0RaLJL+4Mdu0h5wkzAF0sdtMouTZNZzU5wmcULk6NMhMfIj&#10;9TjYDCZAQrWL3yhzLMdpsnxukxgJEjqeyobYdRId4lMjEimSQoPgPGmdpUSYCInVPqSIJUHIacJj&#10;vhaPqS7KaWIpFHkXHIkSKbEDDlMmYWoEpAf7TFzHCc+7lamQrprnNMFqtBy3ifWa3N7C54nNcy+c&#10;RoXXxHWagDW5sQ+vies0gdkk2WtySDQIEyJ+TXabBMkR7HpjGyiSza3r29cvvlOxJGtXThiOBCTJ&#10;xDhI5kmSMBnyuSEmuH1qqBA0JkNQLa3B5AcRIaBDtH9m3pWmXX6y09GvmKPo++Z2v25jQ6eggU8B&#10;oUKNrjbnWyJU7rgOlcuVP+XC2gX4U64bMgW0SV4XqJEut0lPrwk7TELV+kz43vhlvGJvbreJkjAp&#10;Yh0nTVqE6ZESxMheTZ7YCmak6TjBsZLESJMSyXGaXEvY/WY2cmSj/o63q+KY39fNv4nHnFQxp10z&#10;0PfAbO+B3fr3aBEVj6ndz2BaZzJLxblD9FF93ZSKNX36w8ruV30Wm/OnJ31MTUAT0AQ0AU1guRJQ&#10;1mS5Xi/9aTUBTUAT0AQWl8DNcbfDxHecgAiJOU34eClSJeU6Ms0C8iPVacLrrNOEHSdMliyiWnqF&#10;KRapggLBPNU0p0ls1x4+zjWHZkkhV+JeE3aWxGqXy4SPLcZpwt6TGMEC8iTmNilDp+ReJcVpgmti&#10;5x6slSrmhu2gTnyXiT/GGr+DJylDrPSlVSSCxZ2TKBWfXiGKZAhShYmUWLXESpfbxBIlQzlOZFKF&#10;qZRQZeKkTw1TKi6hwvddMsUnV8oTKoLXBLvoOG4T32tCpAlbTdhpwpXcJp7XBO6SIk6T8ZZhSQxJ&#10;UhtJdtauOEaS4n8Df3RIjT55MSEi0yFtdwg7RLQ2nSp5edRekx1DkhBtUq76hMrYUCrwpyzMocLO&#10;lG0iUS4ZDsXs4mM4lEwKJbReoFMKO01ApLDX5JaxjLDLxK84ltvBneCcdr12guZBjqC5FfdL9b3q&#10;WpLbBNQK5st212XC1Eqa0ySHVBkZboRdJn7FsXDbqI9JFXPah89gVOe8yhXPXdsyJzCtX78SFdfQ&#10;Xj4DtZss7i+w+siagCagCWgCy5SAsibL9Grpz6oJaAKagCawqAQeT8CZpJAcs6yRKRC4S+ixQXDg&#10;+kRyxCqRFougPkKP2aZB+jhN+hAdOfRHytoyhEiK24QJkJRajhKJER+px8FWhFwm/nwu25G+3nea&#10;8BjUBZpbl89pgp+/iwQJESI8T2fn3HbRIi794d9PoUF8OoTH6W6TGO3RddySIESl8NrmfNNpcnuL&#10;xkSFYOXQpAi5S2i3G3osIkd4nirteONTI30oEf+cNjVy9TzW/NTcLtJtkuM0YQcKuU2INTl27gun&#10;8QkDXhM0121yZx9ek+dffN7YTNCp7VZukyZxgp10iDWh25PmzEcT2iVH2g2n6TQBRWI4kouWJAFH&#10;Yowk4xsHdwYwkoAjuVP1O4c3TJtUfXK43WqPTDJP1DGyEM9KzZp0e026nCelj/mECjwqc3Co0M49&#10;k/3tnTVjQ/lwm3wof/0NcqEYiqTLafJvcLxfh60k3WmC1eMz+G15Y6tJk7QJkTY50qREhqBGiBZp&#10;ukxAohAlwrUsMcKUCNW9ikgB3cFjokdAeTAhwhVzuX1kvmnFOW6lkXS7UX/HK1XMhfq6+bfxOCZV&#10;zGnXDPQ90O89sFv//iyi4jG1hzKY1tn0qThniD6qr5tTsbZfH5/H/7Zr0wQ0AU1AE9AENIFwAsqa&#10;hLPRI5qAJqAJaAKaACXw1picJeBNyrtNZqFTcs+11ArTK24FnYJxSj1aThOmW9o0CxE3zXlymuS5&#10;TUIECpMvXEPrpPkUYgXnxVsKtYKrpBArWFOOWmFfSUqNESzgQmJOEyZY0kmUkitT3CaLc5oQVUN+&#10;Et9lwmPfZ8JESqzmsCrvboEgQZMq5nJ7CsViaRUQJCG3CdMlQ1RLrHQ5TeZBq7iECmgUHl89TwSL&#10;RKv4xEnOuE2nEAnTJFNmdZqw7wQcCe5LlWb9W8Fr4jhNwJ34XhOiTLCLDrXpcRAmuy9OjxNhgup5&#10;TYzTZHNrXO9r8+GPH7y2dmXtymSMnW3QSu9sAzaEjCR3DE3ikySgSfI6sSbY4SbPyaHrZ8+r+hw6&#10;Ke40Ke1IiV3PJ1SsQ+XAPMMJfdruewsfyo39GzWHstbpQzHkyFOXCfwn7rimUZhMCdUItcJeE99l&#10;wuNbxjzSt4eJFRAjaG7F/bIdFAquKVXMleuS04ToFJAo3EGV4L5UMRfrI8OLYI1UaTZ0u1GdQ8QJ&#10;1khjzGkfLoNQ7qs0j+eqbZkTmNavX4mKa2gfMoP3Tv1s3Pdzip6nCWgCmoAmoAmsQgLKmqzCq6zP&#10;URPQBDQBTaB/AncPXjKECREZXHMJj5z13TQIuUxwvWVzmzRpD5AZTIH0cZtI5Ma85soQIkefDomR&#10;H6nHwXIwARKqJXkP+VrsMuHqukxwBsbsNOHK8z4dgrXz66A8mARxK1gNjNFiJEjoOJ2dcyvRITjf&#10;nZdIkRQaBOdJ6ywlEiJE/Pk+pIglQchpwmO+Fo+pgs7AOqrzc5oQFdJ2mjAxIlEi7DbJoUNCa8PU&#10;yGKdJkyP5LhNyGny0/PfO3t7C58QNs+9cBoVXhPXaQLW5MY+vCau0wRmE8lr8oeX/vnr//E79zc+&#10;eHVr+3/9+J9eu4Pv0Y3ZpP9nEOlMkB/WR8IkyeRQMpK0HSV9Zm6YR3xy+MlCvB5Ea2AXmtXs1Ttg&#10;8uToeE1Ke1Ka19t5csU0dqUcGAplxt+eR5M7B8ShfLi9duGd8w82x2eunzE+lAgx4h7Pc5uMX8Zr&#10;9uZ2mygJkyLWcdKkRZgeKUGMECUCdwk9BsgNXNetOIZxyW6pkb2nLhNcXyZE/PkYLeIeH5lvWjGW&#10;Ks26txv1d7xdFcf8vm7+TTzmpIo57ZqBvgdmew/s1r9Hi6h4TO1+BtM6k1kqzh2ij+rrplSsmbV/&#10;6Wz1qaz6VKz3NAFNQBPQBDQBTaCZgLImzTx0pAloApqAJqAJuAncHLPLhCt4kzS3CYgQplNiNYdG&#10;mXWtTLOkuEx858nRcptYeoUpFqmCSME81Y+zaohmYacJ19A6aT6FXIl7TdhZEqspXpPFOE3YexIj&#10;WMB/xNwmMm0y9GyK0yRErzDNMjzBEiJX3Hnc93sX0ZLDqjSpFJ9S4bFEq8TmJErFp1eIIvHJFH/M&#10;dMkQ1RIrXW4TS5QQxVJ+bF0mdG07HopWCVMq7DNxK5MrUsVcqEsuE6ztboLXBLvoOG4T32vy3kv/&#10;4+uvfufV7/z21bc3/rshSk7un9y/O+M34vaTB/lIsLsNKBJLkuS6SEqun1R/Vf+0oj3UVTK7qwTU&#10;TGqO1TvjwHhN0ECcrG6FGwUUyoHZs+fAtNk5lMqHsr2zfXnt0tqFikI5+9ff3PwmXCcBx0kCocJe&#10;k1vGMsIuE7/iWG4Hd4Jz2vXaCZoHOYLmVtwv1feqa4FEwTXdilFZQoVoFLqmpVVAonAHVYL7XRXH&#10;Yn1kuBGskSrNhm43qnOIPMEad4z72ofPwM99Fcd4ztqWOYFp/fqVqLiG9uEyGJl8f/Otyb79zK73&#10;NAFNQBPQBDQBTcAmoKyJzULvaQKagCagCWgCbgJ3D5gpcamRWUmPrvNlCgQOE97pBnTH8jlNwjvc&#10;9HGa9CE6JMpjlrkyhEiK2ySFDuE15SiRGPGRehxsRchl4s8Px4Kwy8SvIDuY/uC6fE6To+U26SJC&#10;UmgQnw7hcbrbZBZCxJIgRKXwtZrzoDOs02T+bhOiQdpuE54fihbBddHb1MhVw35gnskQpkZ4LFXM&#10;xXoeOZLjNMGVrdeEWJNj575wGp8A4DVBg9vknTMPzjw4v/Y3d6q/Kv/Ta1/Zf2tyszKVuJ8V8u6D&#10;JCEnyY2KJJmY2yGNJH0sJtI5eJafraxbZHFOlY9N7qaNV8Zr0s/fQhTKFZMTtTIcivGhnLi8vUM+&#10;lOtnxmdAobiOExr5t+MzeM3e2GrSJG1CpE2ONCmRIagRokSaLhOQKCA7cIzqkNTIXobbJEaJSMfx&#10;TaBPjmBObhv1vFQxF+rr5t/G45hUMaddM9D3QL/3wG79+7OIisfUHspgWmfTp+KcIfqovm5OxdrZ&#10;+9rl6rMZfULTW01AE9AENAFNQBOoE1DWRD8haAKagCagCWgCUgJ3D8hfwj4Tt5Z1m3TRJ6WPWWqF&#10;6RW35rhNjpbTJEyzlHKbhMgUJl+4htZJ8ynECs6LtxRqBVdhKiVWy1Er7CtJqTGCBTxIzGnCBAtR&#10;JPO+TXGbsMPEr8M7TUCluLvwuC4Tnvd9JhijxSqtSr0FQYImVczl9hSKxdIqIEh8lwmPmS4Zolpi&#10;pctpglXlPSbSNa3LhN0mV88TwSLRKkya9KltOsVSKzjW7BKZwiRLjE7B8TxCBauJNXnzwtW/wWeB&#10;G1cmO3fG/Xa9uXd4d/LDg1MHn/7t7/f+8Sdrr5348T/+BNe8c1jSMbKYa+F5fJ7s4kh1dui6mCPl&#10;L/RXm/HKO036O13srjzsQzmcbV+eR5NHtQ9l7cLahQ+3/V152Gviu0x4fMuYR/r2MLECYgTNrbhf&#10;thORQg6TttukJKniukxwXXec5jaRSBR/bmR4EZ9M4TGOhdtGfayr4pj24TIY1fmucsVz17bMCUzr&#10;169ExTW0D5/BqMr5p5vS3w91ThPQBDQBTUATWO0ElDVZ7ddfn70moAloApqAlMDNMREYoZ1vShMg&#10;7vW6aRBymmA90RWxSqQFkxiLrOEdbvq4TSRyY15zZQiRo0+HxMiP1OPgPZgACdXhmZAcp8nyuU1i&#10;JEjoeCobYtdJdIhPjUikSAoNgvOkdZYSYSIkVvuQIpYEIacJj/laPKbadJsQyYEj86FEiAhhQsSt&#10;EiUCpqQPISKdE6ZGmBBhcoTHUsVcrOcTIzgjzW0CF83D7Y8ubl+Z7N8x3xlLnwK65t6aoL00/v3e&#10;r/a2f/LRjz760X/6/pvf/6t/f3/97fX7pv32lfvr75v6wSvvm44rgTVZ9nanYh4W5/fArjOr2GvW&#10;ZF+9JjVt0897QqRK+1z2oexXPpQC+/LgvyiTK/it/8aVq1tfPf+n77hUSZgUsY6TJi3C9EgJYmSv&#10;Jk9sBTPSdJzgWElipEmJ5DhNriXsfjMbObJRf8fbVXHM7+vm38RjTqqY064Z6HtgtvfAbv17tIiK&#10;x9TuZzCtM5ml4twh+qi+bkrFmnL91qlyu2d2/X8dekwT0AQ0AU1AE1ieBJQ1WZ7XSn9STUAT0AQ0&#10;gfkkcHPsOkz8+2WdJkyzuLTJ0PdlmiXHaQIShygWvx5NmsV1m4BIwZjqx1k1RLOw04RraJ00n0Ku&#10;xL0m7CyJ1ZjPBMcX4zRh70mMYAGVEnObDE+uSI+Q4jTBeXCL+E4THg/vNgF1wg6TUMUav4MnKUOs&#10;9KVVJILFnZMoFZ9eIYpkCFKFiZRYtcRKl9tkeGKl7TRhYmUoWiVMqTCd4laJUElxm0iECl6Th9tr&#10;l3uSJZMn+P652jfnxI+3vv/bV8br4/XXq/66YUteX//lK2+b+rYhTNCJNPnAVCJN3l//9G/xyWUx&#10;LpJJwcd9VLMmMJHEXBx6HFRMmZw+qXJ/AiYCDbSE1nnlcMXkvm8afCj4L8HENHo9sm4fTe5OfjZ+&#10;ePF3r72x9b3NJn3ikiix+2FS5doJnDscpQIihagU32XCY1ArQ+68Q9e2PhMmUWLVp1Gk8chwI5iX&#10;Ks2Gbjeqc4g8wRp3jPvah8/Az30Vx3jO2pY5gWn9+pWouIb24TIY1flSfe/UZL/PpwI9RxPQBDQB&#10;TUATeFYTUNbkWX1l9XlpApqAJqAJ9EsAbAloD6ZA/DokCSJTIHCX8E43YDtiLhM+ToTFIukP/7Hb&#10;bpM+TpM+RIdEecwyV4YQSXGbpNAhvKYcJRIjPlKPg60IuUz8eYnfKDPnO014DOoCza3L5zTBz99F&#10;goQIEZ6ns3Nuu2gRl/7w76fQID4dwuN0t0mM9ug6bkkQolJ4bXMeVAaON+v83CZEg7TdJjw/FC2C&#10;66K3qZGrxlLCJEgJYoSdJxI5gmNyI6fJLM6SDy9VnxoO6u/1L5nv9dGomu+Wf7X3XcOYUHNpE2JN&#10;4DQhrwncJpY2WXsNV11+s8kN8yyeHH6ykm6RRfpUatZEvSZtJ0nIVTKPefKhkA1lnE+hPJrcOSD6&#10;xLpPwIrItAjPM/ExS917So2ADRneaQKvCbrdASfHbSKRIbE5fAPokyOYk9tGPS9VzIX6uvm38Tgm&#10;Vcxp1wz0PdDvPbBb//4souIxtYcymNbZ9Kk4Z4g+qq+bU7G2ZH94sd9fHPUsTUAT0AQ0AU3gWUxA&#10;WZNn8VXV56QJaAKagCbQL4G3xl+57HtMpDH4E8zHaxe1whTLkPSKf21LrTC94lbQKRinVKwimoWr&#10;T5YsYtymWehnbM6DMsE81TS3SYhMYfKFa2idNJ9CrOC8eEuhVnAVplJitRy1wr6SlBojWMCFxJwm&#10;TLCUoVRyr5LiNmGHiV+Hd5oQVUN+klJOk37ECggSNKliLrenUCyWVgFBEnKbMF0yRLXESpfTBKuG&#10;95q0SRXaaYfmJVqFSZM+tU2nWGoFx5o9x2ly27xXPry4dvlCz91wnhw+njye3KusJU8O/9/XatoE&#10;31X7rfIZWNLkdWM0gdPkdcdp4npNsHsO9edexeeRR4clHSOLuBazJuosKecsSXGffFYxPuoyWRqn&#10;CyiU6jW7d3jv8DG9egm3cJ984wrcJ1c73SfgTm5VVIpfQY4wlcJ1FipFPhfkCLtM/EpUCdMls1ZL&#10;p/i0CpEr5DgBVYKxVDEX6yPDi2CNVGk2dLtRnUPECdZIY8xpHy6DUO6rNI/nqm2ZE5jWr1+Jimto&#10;Hz6DUZ0z12Nn6X/19VYT0AQ0AU1AE9AElDXR94AmoAloApqAJoAEHk9uGtKEyItY9QmOkuNuGoSc&#10;JXg8IjlilUiLRVAf/mM2aQ+QGUyB9HGbSOTGvObKECJHnw6JkR+px8FrMAESqrlMR/56dplwdV0m&#10;uBrG7DThyvOLo0JCRAjm0bgy8ZFb6So5txIdgvPdeYkUSaFBcJ60zlIiIULEn+9DilgShJwmPOZr&#10;8ZjqopwmlkKRd8GRKBGiSIju6EOKuOeEqREmRJgc4bFUMRfrktOEnCV9d8N5bGgRIktAl/gdnwI+&#10;vPTHb1efh/Yrlwl8JtZtso8j7/7Qp01AnPheE+yk837lNiHa5J45E7voLHvDs/hMvSb1DkLzcp18&#10;Wr17atLiaLk95uEPWcbHuILflHuHlw5Pm452+hD/9wvT8uiTOwdMn3z1vEx+kAcl9RhRInCZ0Hmg&#10;QXCuW3FsVkrEP99SIzlOk2sJpIhPkuCbv3RyZKP+jrer4pjf182/icecVDGnXTPQ98Bs74Hd+vdo&#10;ERWPqd3PYFpnMkvFuUP0UX3dlIo1Q/T3Tl3Yx//ya9MENAFNQBPQBFY9AWVNVv0doM9fE9AENAFN&#10;gBL4z/uLcJow1VKSVoldS6ZZQH6kOk143dFym1h6hSkWqYJIwTzVNKdJzFnCx7nmUC8p5Erca8LO&#10;kliN+UxwfDFOE/aexAgW8B8xt0k+iVLijBSnSYheYZpleLcJaJQuggXHpQ6eJESy5LAqTSrFp1R4&#10;LNEqsTmJUvHpFaJIfDLFHzNdMkS1xEqX28QSJUM5TmRShamUUHWpk9z7YUqF6RS3gkSBs+Sji182&#10;zpKf7d85eDTJ+6zy2Kx/XDlLfKpEHtPV/8+/qupBy2oCy4n5G/Kv9to76PzyFWJNfmsqKBN0u4PO&#10;++vPvfrJHs5dhIuk7GPiWXxmSAu0+bo9VvnxPqfvLkCZoGk9+jmM8Zvyi5ozIdqkfWvgk4o9yaNP&#10;JvtEn3z1/HfPk8XkVu0y4UqzIEjQUEt2kCjgU9oVs2W9JiBWLKVi3SbkMWESJVZBnsT6KItQwWpu&#10;G/U9qWJO+/AZjOqcV7niuWtb5gSm9etXouIa2ofLYFTn265frp1m+ASgTRPQBDQBTUATWNUElDVZ&#10;1Vden7cmoAloApqATeDx5KVqRxxQGkx/hGqM5JjluEyBwF1CvhW4QnD9ZXOasOOkTYP0cZr0ITpy&#10;6I+UtWUIkRS3SQodwmvKUSIx4iP1ONiKkMvEny/Be8jXYJeJX0FdoLl1+ZwmR8tt0kWEpNAgPh3C&#10;43S3ySyEiCVBiErhazXnm04TuDZwnKgQrkPSIqA86PrNyvNUyWPiUyO5hIi0vk2NXDWWEpAi7DBh&#10;aoTHUsWc20s6S+4dkLeEq0yXNN0m9Hngj9+ud9EBW2KdJrSfTrXTjvWajKtddN4WvCb3K6cJiBPy&#10;mnz9NVz9xjPhNXmiXpM5e01q1mQZ/R6r+TPX3zadrlmT9Er0Sa77hOiThxe/ej7NfUKUSNNlAhoF&#10;ZAeOUR2SGtkzj0OECFeiR0CE0LytMUpEOo5vADHvVhpJtxvVOiIicNwd436or5t/G49jUsWcds1A&#10;3wP93gO79e/PIioeU3sog2mdTZ+Kc4boo/q6ORVrh+nfPW//tqj3NAFNQBPQBDSB1UxAWZPVfN31&#10;WWsCmoAmoAnYBG6OTxrSJKeDQ8H6eF00veKTL5ZaYXrFrTluk6PlNAnTLKXcJiEChckXrqF10nwK&#10;sYLz4i2FWsFVmEqJ1XLUCvtKUmqMYAEXEnOaMMEiUydDz6a4Tdhh4tfhnSZE1ZCfJOQ2yXWasOuk&#10;nNuki1YJHUuhWCytAoLEd5nwmOmSIaolVrqcJvOgVSRShagUEDPlKZU2nTJfZ0mTKgmRJ/hM8OGl&#10;P/3b6rPBvmA22ceR3/0ItAl2zkH75Su0gw45TVyvCVEmoE2ee/X99XvmzEeGNSnrGZn39R6ZZ/Hk&#10;8C/qNJmr2+Upa6JOk+Vwuuzjt+RexGrS9pxIM7O6T9LoE5Am6Z2IlGs1mdKsZQkVECdEo7Qr0Sg+&#10;meKPJRLFnxsZXgRzUqXZ0O1GdU6TTsFadx73tQ+XgZ/3Ko7xnLUtcwLT+vUrUXEN7cNnMKpzbtf3&#10;TuVaGPGJQZsmoAloApqAJvDsJKCsybPzWuoz0QQ0AU1AE+iTwM0xMSMpVAhW+vRG6XE3DUJOEzzm&#10;srlN2k4TpkD6uE0kcmNec2UIkaNPh8TIj9Tj4DuYAAnVoRmQ323nOE2Wz23CxEduzSNEeIebWJWI&#10;kBQahB0mfrWUCBMhsdqHFLEkCDlNeMzX4jFVcpnM32lifSlNpwlGODZ/pwmRKd1OEyZLtq9MZt4N&#10;h10lqTVElrTn6fODs4sOvCZNt4n5e7DdRYd5E6JNsI/O/arTLjrvV24TIk6ee/X3T3fR2V5iu8md&#10;6u/hvIMOdtHRPnwG1ftyUu+eA9pC+9HOYIJX7LBiTU5nu02IOAmdd8lcFzvv/OLwsWn0X6zYLfYf&#10;u7D/5Z2HFx9e/NLZ//kdcpgQXQKSg8a27g3gNrHUyF6G04TJEZ8O6Rrjm790cmSj/o63q+KY39fN&#10;v4nHnFQxp10z0PfAbO+B3fr3aBEVj6ndz2BaZzJLxblD9FF93ZSKNcP2W6cm+7H/XdbjmoAmoAlo&#10;AprAs5uAsibP7murz0wT0AQ0AU0gnsDJnRyfSZrLhJ0nR4Ve8WkYmWbJcZqAuCFSxK/sF1lEDdMs&#10;TLWggkix9eN6nFZDNAs7TbiG1knzKeRK3GvCzpJYjflMcHwxThP2nsQIFlApMbfJ8OSK9AgpThOc&#10;B3+J7zTh8fBuE9AoIacJz2ON38GXhEiWPGIFJEkfWkUiWNy5FJqFKJIhSBUmUmLVEitdbhNLlNDO&#10;POXHMqmC2dlplXe3bm99dPHLly9c+dnMZEmbCElzlPQ5jz4vPN1FB99n+22CNeQ1GVdek7crtwk4&#10;EzhNXK+J3UHnuVc/eOXEj3HmjcPl9prcqL7d/rSyeoAyYepEKxEnw+RQvS8PKsJkpyZNtBJtchRz&#10;qHfQIWZkHregT+6Zlk6f3J08mtDOO29sffX8nyr6JNVrAhIFXEq7Ypb8I3sFq6VUrNskzWmSQ6qM&#10;sggVrOa2Ud+TKua0D5/BqM55lSueu7ZlTmBav34lKq6hfbgMRnW+XfXhxeqTW/WZWe9pApqAJqAJ&#10;aAKrlYCyJqv1euuz1QQ0AU1AE3ATYHbkqFAhMgUChwnvdAO2Y/mcJkyetGmQPk6TPkSHRHnMMleG&#10;EElxm6TQIbymHCUSIz5Sj4OtCLlM/HmJ3ygz5ztNeAzqAs2ty+c0wc+PFiJBYvN0ds5tFy3i0h/+&#10;/RQaBOdI69LdJjHao+u4JUGISuG1zXmQHzjerESF4Eh5MqR5TaJBMNckRnh+dlqEiBNcR+rNHXHY&#10;WXJhAc6S0m4TfDr48NIfv119SjjwnCZwnOzjyLs/9GkTYk2s1+R+5TRxaZP313EmdtFZ7oZn8Zn6&#10;TOboc/mLSdy0sfpMlsTnso/X657xmYTcJEPPXwJ8Yn6CfPcJzCdXt+A+KUmL8LUsNZLjNulymISO&#10;4RtA322COblt1PNSxVyor5t/G49jUsWcds1A3wP93gO79e/PIioeU3sog2mdTZ+Kc4boo/q6ORVr&#10;h+5fOlt9dqNPcHqrCWgCmoAmoAmsUALKmuhnAE1AE9AENIHVTODuAflHcr0mzKek1RSKxfeODDm2&#10;1ArTK26F74OdJbEK6oV8IVyZKFlkbdMs9DM250GZ5LpNQmQKky9cQ+uk+RRiBefFWwq1gqswlRKr&#10;5agV9pWk1BjBAi4k5jRhgqUMpZJ7lRS3CTtM/Dq804SoGqJS2GHiV99nEiNV+HgOqwLvBa2Xqk+o&#10;pIwlOgXnufOWVgFBEnKbMF0yRLXESpfTZB60CtEwTVKFnCZEsEi0ClEny+osSfOc0Geh//vCZwfV&#10;Pd9qgrH5KwF20eH9c375yuuO08T1mtDuOR+88v76c6+i353g3OX2mmxXfyP5vDaakNdEb4dOoHov&#10;HhjW5Oi6PLCrj/589PpUv+eH9d45l45Ixb47fdwnv3vt4cU3to6ddd0nktOEXSdlvSaWTrFOE5Ar&#10;1muC+6BKQhXHYn1keBGskSrNhm43qnOIOMEaaYw57cNlEMp9lebxXLUtcwLT+vUrUXEN7cNnMKpz&#10;7qq/+ZbupVN9fl2hb1f1+WoCmoAmoAkgAWVN9H2gCWgCmoAmsIoJvDX+ivGDoKXQIP66xdEg5DTB&#10;4xPREatEWiyS/uDHbtIeIDOYAunjNpHIjXnNlSFEjj4dEiM/Uo+D12ACJFRzmY789ewy4eq6THA1&#10;jNlpwpXnF0eF+CSIOwatgTEaEx+5lc7OuZXoEJzvzkt0iEt9+BRIbGwpkRAh4s/3IUUsCUJOEx7z&#10;tXhMdVFOE+tMaZMiOCZRIkSRyI4SyVti5yxZMpl5N5xUB0npdWmUCe3MQ5+FGrvoXKr30eFaUSjk&#10;NWHehGgTuE3uV/2+2U3n/vr7lduEiBPQJl9/DVcHa7LMjRKiHWOwi472oTP4hP5Kv1+TJqA6tB/d&#10;DOoddIZ2l8x6/UvGfAL6JNd98uWdhxffrdwnv/kW+0pSqqVGcpwmTJDEaBH3OL75SydHNurveLsq&#10;jvl93fybeMxJFXPaNQN9D8z2Htitf48WUfGY2v0Mpv+fvfPpjeNI0/xnsKxDC9PAHuawxwF6tNhp&#10;2UKjD2MDWrJBumVjXLIpdBNoHqgygWbvEoPSoD5B9aWxPknWR/DBBnVYkPoIbkAGKKAX5HFnMbs9&#10;8IqA/vgPN59483VmRUVkRFZlVGayHiWiXmZkZFbWU1lkUfXjL/JMFqnYN0Ub5seNqRizvPYTQ6jL&#10;O2feMgEmwASYABNYjQTImqzG88xHyQSYABNgAuUEPtrtitNEKZaU9Ip9bLfbBORHyGVib++W26Sg&#10;V5RicVUQKeiX+qpW9dEs6jTR6hvn6o8hV8JeE3WWhGrIZ4Lt7ThN1HsSIljAf4TcJvVJlCb2iHGa&#10;+OgVpVnSu01Ao5SJFdc6+uxWRbTUYVWmqRSbUtF1F60S6ouhWYQisckUe13pkhS1IFaq3CYFUTI9&#10;e05z/S5S5WRw+MHLrWvbd3bvL0yW1CE8ujQW7xNe737zrnm/cJBzJmW/yR62PPvNn9bEbfJFZjj5&#10;cgOcCZwmZa9JeQad842rm8KaYBadPrtNTg35kNrkweMXCeRz6IA14dL9BPbx/aFrVpM4u8qj3H1y&#10;MT4zr3I8kurleHR/H/SJuE/+mBlHmvWagGIpKJXCbVJ4TUCVYExVxbZQG9YiVDBal/X8K1dFH1v6&#10;DIZ5zqtc8di59DmBSf78NVFxDLZ0GQzzfOPqH96r/jnKrUyACTABJsAELlsCZE0u2zPKx8MEmAAT&#10;YAKhBN7eEaMJnSbqHFlWnaVB5nGazEN0uCiPRfqaIURi3CYxdIiOaY4SCREfsdvBVvhcJnZ/E7yH&#10;+xjqMrErqAss5do/p0m33CZVREgMDeJznMS7TRYhRAoSRKgUPdZ0P4gPbJ+uQoVgS3NEiPtY4i7B&#10;tmliRPulisdEnSZam3OWKCECD0l5QT+WLlU913CVdw/WLDrqNJGaff4qs+gUtImwJoXX5KlxmpRp&#10;E8yi89kIR++z1WQwfmA+fX5Nn8nSnC7fyef9u/SZ9MLnYl7jwnYs6h5pe/+7GTNT330i9Mnjrb//&#10;1ZVb0+RJQY3UcZuEKBHXdnwCiP5ylTXX7boZJ0QEtpfX8bWvrWV/G49troo+NmbAa2C+a+Be/vpp&#10;o+I+2XwZTPJs5qnYJ0Ub5setUzF2ee3zmzKHZuh/J7mdCTABJsAEmMDlSICsyeV4HvkomAATYAJM&#10;IC6Bh/tvZaTJog2sCo4RrnCKYKmqtnck5brbaYKZeGxnSWi9W04TpWVmaZam3CY+MkXJF62+ca7+&#10;GGIF+4WXGGoFR1EqJVSbo1bUVxJTQwQLuJCQ00QJFjd1kro3xm2iDhO7pneaCFUjzhKf28T2mWAd&#10;S6jKqNhbECVYXLWKVvFti6FYCloFBIntMtF1pUtS1IJYqXKapKRVxFvyYP/IzAQT9zMTo86yT1DP&#10;RmFSQwiTPo+TTM5//eKu+WrXYTbJsrgY6/w5X278qeQ0KXtNZPac8w1QJmhXN7/7PfYcZUt/3SZH&#10;2SO4GH+bkRZclpNAzprQa9J9pwnO0Lw+hDW5jLfzu09+dqverDs+p4n2x7lNXCSK3TfMeBGbTNF1&#10;bPMv6/m2qoptbOkyGOb5rnLFY+fS5wQm+fPXRMUx2NJnMMxzjqnD//TVzdGevDvgLRNgAkyACTCB&#10;y58AWZPL/xzzETIBJsAEmIAmIKSJ0B96W0WB+CiR9mgQUCGgPKSCEBHKwleFtFASo83qp0DmcZu4&#10;yI1l9TVDiHSfDgmRH7HbwXcoAeKrqRmQZ4M6TpP+uU1CJIhveywbUoxz0SE2NeIiQmJoEOznGldQ&#10;IkqEhOo8pEhBgojTRNf1WLoutS2nSeFMmXaaYA3bbKcJMr22/fOdUTYrjv4cDNWCKin7Sup8Ddqk&#10;K26TuuSLpPN//7OpBxfTTpPtbN38j/HJx0qboNpek683nq49N24TIU6ENpFZdB703GyCXL6n12TZ&#10;XhNwDNtsHc/AfI8dj++Of5E1LJe7jrNHKO6TJ5Hz7hwdXNt5vPVfP7hyq3CbNDMLjhIk+ORPSRG7&#10;Ytv0sp6vV1Vss9ta9jfx6HNV9LExA14Di10D9/LXURsV98lmZzDJM1mkYt8UbZgfN6ZiTBvtZCv0&#10;uxe3MwEmwASYABO4HAmQNbkczyMfBRNgAkyACYQTeGtnUZ9JnMtEnSd1KJaU9Ip9bLfbBFRKyGVi&#10;b++W28RPs5TdJiBSsC71Va3qo1nUaaLVN87VH0OuhL0m6iwJ1ZDPBNvbcZqo9yREsIBKCblN0pMr&#10;rnuIcZpgP/hLbKeJrqd3m4A68TlNtB9j7AaepBliZV5axUWwlPtclAq2l/uFIklBqiiREqoFsVLl&#10;NimIEvcsOtXb8Tzd2Lm/F+cvOcs8HWcr4SyJo07kncRf3/pe2Jxth9kkoy3+8kkxg86XG8KafJ1V&#10;UCZo56YpaXK+cXXzzfWrmzj26bjPXpNR9gjAmizH6cF7eZVlba7Iflg9Vv0ss++lFzllcnclK+iT&#10;wn1irly5fh23p6PR3skWZtuBq8TXipl3ZEzhM/ljNksOaJJQxZhQG2bcCMa4qvT6btfNPkKeYEx5&#10;HV+zpc/Azn0V1/GYufQ5gUn+/DVRcQy2dBkM83zrVIz92a3qn4ncygSYABNgAkzgciRA1uRyPI98&#10;FEyACTABJlCdwNlICRD1mficJaF+m9xoct1NgcBZAspD3CVa0dcXp4n6VGZpkHmcJvMQHS7KY5G+&#10;ZgiRGLdJDB2iY5qjRELER+x2sBU+l4nd7+I3mumznSa6DuoCS7n2z2mC868iQXyEiPbL3nVuq2iR&#10;Mv1hf12mPmwKJLQe7zYJ0R5V2wsSRKgUHTvdD9ID26erUCHYUk2CLL5d3CU4TuE2kdlx7kfZS4Qs&#10;qeMpqTMWREdXnCZ6HnGUicwAJO8kXtz95l3z1V7GmthuE0Oh/GmtoE1sr8lT4zQBcaK0CWbReXP9&#10;Y7PnoNdmE8nn5dK8Hq9W3KHyg3xKT6dJ970uu3htnF1yl8ndmo9P6BN4T84cvIl8N7kYHx3c3z8c&#10;nGxduWWTIyFKxLUdn+rZ5Aj63Mt63u+q6PO1texv47HNVdHHxgx4Dcx3DdzLXz9tVNwnmy+DSZ7N&#10;PBX7pGjD/Lh1Ksa20b66eWdPf+qxMgEmwASYABO4rAmQNbmszywfFxNgAkyACRQJfLYvpEkTXpPm&#10;3SZN0iqhYxXUitIr5VrHbdItp4mfZik7TUCpFE6Tem4TH5mi5ItW3zhXfwyxgv3CSwy1gqMolRKq&#10;zVEr6iuJqSGCBVxIyGmiBEszlErdo8S4TdRhYtf0ThOhasRPog4Tu4JAsVsMyVKHVXn8AcgSLK6K&#10;vrothmIpaBUQJD63idIlKWpBrFQ5TeJplZPBtW34S47FwFHxSR5+FgphUoe6WNWx8s7hX//W1AOH&#10;18T8X/Gz32D2nC83ZAYdcZqUvSZCmYA2kRl0rm5e3ZRZdI4y1qS/bpNTc53ROLKsBHLWZNWNIX14&#10;/MZqAraCiy+BcfbvSbbI91j37eno6ODG7omZaadwmcB7UnacFH4TUCXY5qroC7VhxotgjKtKr+92&#10;3ewjxAnGuNbRx5YuA1/uq9SPx8qlzwlM8ueviYpjsKXPYJjnHFMxpliu7bh/8rGXCTABJsAEmMBl&#10;SYCsyWV5Jvk4mAATYAJMwJeAkiYwligpUthNQGeEXCb29hDRscj2ahqkv26TWaeJUiDzuE1c5May&#10;+pohRLpPh4TIj9jt4DWUAPHVukxH/fHqMtFadpngaFhXp4lW7W+PCrFJkPI6WA2sY1FHSd0qe9e5&#10;ddEh2L/c7yJFYmgQ7OcaV1AiPkLE7p+HFClIEHGa6LoeS9eltuM0ORkcfnBtG7PjPNz3/byT/rPs&#10;c88zMzNOHSdJU2NBqahTpO1an5iRBP/61utd85XMojPtNsk+K/0fn4A1kcX2mmAWnefGbTLtNZFZ&#10;dMCa9Hd58CNrQrfJMpwrhjUZZcRT970eq32O8t2CnEmNBB4Z7uSskjw5Ht3JZto5HFy5FaZGfMSI&#10;9hef9ulX6/kngFUV2+y2lv1NPPpcFX1szIDXwGLXwL38ddRGxX2y2RlM8kwWqdg3RRvmx42pGNNu&#10;+/Wv5LcM3jIBJsAEmAATuJwJkDW5nM8rHxUTYAJMgAloAh/tdtlpohTLInRK3X3dNEsdpwlcKEKK&#10;2FX9Im1UP82iVAsqiJSivsrX46qPZlGniVbfOFd/DLkS9pqosyRUQz4TbG/HaaLekxDBAv4j5Dap&#10;T6I0sUeM08RHryjNkt5tAhqlTKy41tFntyqipQ6rMk2l2JSKrrtolVCfi1Kx6RWhSGwyxV5XuiRF&#10;LYiVKrdJeRaexx+82rq2/WD/KMJeInRJfbpCZo/hft5ZdIQ3KW4zkudiDM7kC+M2EdZE3CZP10Ca&#10;nJumpMn5BmbQgdnkiflctc9eE2FNvsvm0OGyjATMO9lRRppw6XYChjV5UoO08Lk/VrF/nP2D76R6&#10;pp3j0f39x1s6084fPS4Tux+kSagNM24EY1xVen2362YfIU8wpryOr9nSZ2DnvorreMxc+pzAJH/+&#10;mqg4Blu6DIZ5vnUqxhbL5zf1/yhZmQATYAJMgAlcvgTImly+55SPiAkwASbABDSB4wOwHOoy0Yo+&#10;WUBpYKlT65Iddca7KRC4THSmG7Ad4jZBnxAdviqERRvUh+8+Z2mQeZwm8xAdLspjkb5mCJEYt0kM&#10;HaJjmqNEQsRH7HawFT6Xid3fBO/hPoa6TOwK6gJLufbPadItt0kVERJDg9h0iK7Hu00WIUQKEkSo&#10;FD3WdP+00+TwA1n/9L1yLdMi9b8+Gbzcwuw4cXxJUzaSZo7TJaeJOlXqUjTyDuJ//QdTDy6mnSbb&#10;2foetpx8rLSJ7TV5apwmIE6UNsFMOqBNvv0Ee2IGnf4ueARgTeg1WUYGSPsCMznRa9LtDAx/NiZr&#10;0kACBXlirn68AmaW42ymnWs7h4Of3fr8pk2S4BM9mxwpPuWzv1rPPwF0VfT52lr2t/HY5qroY2MG&#10;vAbmuwbu5a+fNiruk82XwSTPZp6KfVK0YX7cOhVj222f3xztzf5cYw8TYAJMgAkwgcuQAFmTy/As&#10;8jEwASbABJiAK4GH+6BLUjTwKUquVNcYiqUOjbLo2IJaUXqlXEGnYD2mYpTQLFp9hMky+2dpFjnH&#10;6X5QJuiX2m2nCc4xvMRQK+o8UTKlqjZHraivJKaGCBZwISGniRIsbuokdW+M20QdJnZN7zQRqkac&#10;JT63ie0zwTqWUJVRsbcgSLC4KvrqthiKpaBVQJDYLhNdV7okRS2IlVmnycngZHBj584u/SVdcKyc&#10;mc+Nv3l3ahadwmqCr7LPPv+SzaLz5QbcJl9kLhNt6jURygS0ydVNNFk+/B32fDAGbdLXhkfwA60m&#10;S0ngdZZ1tuzTatLxBHbxPJ01wFmsotWk6jGPxzEz7ZyOru2cbP3hvZ/lM+38McJlooTK0EGmKKmC&#10;bf5lPd9WVbGNLV0GwzzfVa547Fz6nMAkf/6aqDgGW/oMhnnOMRVjXMvJlnl/J+/yeMsEmAATYAJM&#10;4NIkQNaEP+GZABNgAkzgciZwf89FhIjHpHwbQ4NgfHncosRH1f7VNIg4TLC/EByhKqTFMmkP331N&#10;0x5wkygFMo/bZBEnyaL7xjhNwoRI9+mQEPkRux18hxIgvpqaAXk2qOM06Z/bJESC+LbHsiHFOBcd&#10;YlMjLlIkhgbBfq5xBSWiREiozkOKFCSIOE10XY+l61LFYbKY0+TxBy9rzo7TjHkk/VG65Dap6zSR&#10;8XhX9OLuN++ad0d7GVtiu03MjEbwmojbRMwmTzPqBE4TzKLz3LhNbK/Jm+s44mmPrSaD/H9BluH0&#10;4H28krTpNem202RHTEePyJokTWCcHR3kifmu7L09OhjtHQ4w044SI1pnP+1bzz8BrKrYZre17G/i&#10;0eeq6GNjBrwGFrsG7uWvozYq7pPNzmCSZ7JIxb4p2jA/bkzFmK60K7eqf5pxKxNgAkyACTCBPiZA&#10;1qSPzxrPmQkwASbABEIJvL2TwmdS7TCxXSdlOsWmVez1Kvqk6W1umgXkR6zTRMd1y21S0CtKsbgq&#10;KBD0S41zmoRm7dHtWuvQLDHkSthros6SUK1ymei2dpwm6j0JESygUkJuk/TkiuseYpwm2A/+Ettp&#10;ouvp3SagTnxOE+3HGLuBJ2mGWJmXVnERLOU+F6Vi0ytCkaQgVZRICVWdHefYsAqhn2PCbLjIjfkI&#10;ii44Q/pxDvLM/OvfmopP+u1lD1ue/eaLjDX5MnOaFG4T9ZqUZ9A535AZdK5uXi/NotNXr8mp+ZT3&#10;1VK8Hqt+L9/KJ+p7Hbd67Kz8+RkTUpWfg9uaTkCNJ1U/RU+zmXZOth5vqe9EXSZ2HWbciBIpdsU2&#10;/7Keb3NV9LGlz2CY57zKFY+dS58TmOTPXxMVx2BLl8Ewz7dOxVjX8udfci6dqp/h3MYEmAATYAJ9&#10;TICsSR+fNZ4zE2ACTIAJVCXw2b54S3xkiGy1aY/Y9abJj/Lx3BQI3CXiVYEzBOP75jRR18ksDTKP&#10;02QeoqMO/REzthlCJMZtogRITG2OEgkRH7HbwVb4XCZ2v4vfaKbPdproOqgLLOXaP6cJzr+KBPER&#10;Itove9e5raJFyvSH/XUMDWLTIboe7zYJ0R5V26fdJUKmYPx0/7TTJOQ2Qc43dq5th2fHwcwtZyMl&#10;S9LbR9Lcg55/l2p9MgfPxcX4m3df3DXvNXYMazLtNsm2YxYd0CbCmsBpIl4TuE3OM7cJZtApZtF5&#10;cx3EyT/8FkeUWXQG+Uw6/apH2flfjF+PX2a0CVvaDPI5dGDWwTXI1s0MdvGKOEvq9Gia1Lhsx4uZ&#10;aefYzLRz+70r2Uw7xbKef+2q6PO1texv47HNVdHHxgx4Dcx3DdzLXz9tVNwnmy+DSZ7NPBX7pGjD&#10;/Lh1KsZ2p93ZM79nmHfW/IoJMAEmwASYQP8TIGvS/+eQj4AJMAEmwATKCRwfiF8kldfER7C4+0GG&#10;hCiWMm2S+uuCWlF6pVzruE265TTx0yxNuU18BIqSL1p941z9McQK9gsvMdQKjhJDrGBMc9SK+kpi&#10;aohgARcScpoowdIMpVL3KDFuE3WY2DW900SoGvGTqMPEriAj7BZDstRhVR5/AIIEi6uir26LoVgK&#10;WgX0iM9tUkWixG87GVzb/vlOmC7BTy7QJViE/KhT6xMU/XCKdONx4bmZmkXHNpuY/xf+ckNIk68z&#10;t4k09ZoIZVKQJlc3sVzPGo6MWXT66jUR1uRbek2WkMB35iq72F15b0i3zSl7eE0/ImvSiQTG2b8n&#10;ETPt3N+XmXaGGS9iu0x0Hdv8y3q+rapiG1u6DIZ5vqtc8di59DmBSf78NVFxDLb0GQzznGMqxlQv&#10;f3gP7yG4MAEmwASYABO4HAmQNbkczyMfBRNgAkyACUgCH+0K2+EmP2Tb9G0MDWLTIimJkGoaRJwm&#10;uP++uU1mnSZKgczjNnGRG8vqa4YQ6T4dEiI/YreD11ACxFfrMh31x6vLRGvZZYKjYV2dJlq1vz0q&#10;xCZByutgNbCORR0ldavsXefWRYdg/3K/ixSJoUGwn2tcQYn4CBG7P54K8blLCpeJHqvKbfLpe//9&#10;PZ0d5yhidhwlStKYRdo/qj6+LtR5yRV5R/Fvf2fqwcW00wTcyR62nHz8J4fX5OvMafLcuE1mvSbX&#10;N4+NM6VfLhOcrdAxuMUj/45OkyV4XX5kTbrp86BnRZ4X84q+2wnSgmcxnYDOtHNmvmvhO9fscjy6&#10;s/d463Bw5dZ6/olgueJru61lfxOPPldFHxsz4DWw2DVwL38dtVFxn2x2BpM8k0Uq9k3RhvlxYyrG&#10;dK+98c7sTyb2MAEmwASYABPoZwJkTfr5vPGsmQATYAJMwJUASJOUPhMfweLur0OxpKRX7GO7aZY6&#10;ThO4UIQUsav6RdqofppFqRZUEClFfZWvx1UfzaJOE62+ca7+GHIl7DVRZ0moxnhN2nGaqPckRLCA&#10;/wi5TeqTKE3sEeM08dErSrOkd5uARikTK6519Nmtimipw6pMUyk2paLrLlol1OeiVGx6RcgSm0yx&#10;15UuCdVng5PBjZ2f7zzcj+NLmiQv5iUouF+s2+XMfH5szaIz7TbJPrXELDpfZk4TLNNek/IMOucb&#10;mD1HvSY/3ce7F5lFp59uE5z/90uwerxa+fv4Xj4Zp9eky16TXbwenpA06XwCMdzJ0cGpmWnnyq0/&#10;/3IY+Ft0bAdx4qvYxpY+A1/+q9SPx8qlzwlM8ueviYpjsKXLYJjnW6dibPXy1c3Rnut/NtnHBJgA&#10;E2ACTKBvCZA16dszxvNlAkyACTABdwIP993Eh9AnMJPo9sJrUocGUbeJTW40ue6mQOAw0ZluwHb0&#10;z2mi5MksDTKP02QeosNFeSzS1wwhEuM2iaFDdExzlEiI+IjdDrbC5zKx+5vgPdzHUJeJXUFdYCnX&#10;/jlNuuU2qSJCYmgQmw7R9Xi3SYgQqdo+7S5xOU9OMtLp2nad2XHat4ws9wyaJGpw5k0cbz7CBu80&#10;Xu9+8655x7GXmUxst4mhUb5weE2eGqdJmTZ5via0yZvr1zf/4bc4ImbRKVwh6gzpR5X3YC+X4PVY&#10;9fvIWRP6Q7rsdTHs2KPOkxbTvo9VXxtn/2Jm2rm2czj4w3tvvDNLTKxlfxu/nn166KroY2MGvAbm&#10;uwbu5a+fNiruk82XwSTPZp6KfVK0YX7cOhVju9hOtuTdNW+ZABNgAkyACfQ5AbImfX72eO5MgAkw&#10;ASagCQhpApokZSsTK0quVNcYmqVJWiV0rIJaUXqlXOH7UGdJqIJ6EV+IViVK2qyzNIuc43Q/KJO6&#10;bhMfmaLki1bfOFd/DLGC/cJLDLWCoyiVEqrNUSvqK4mpIYIFXEjIaaIEi5s6Sd0b4zZRh4ld0ztN&#10;hKoRZ4nPbWL7TLCOJVRlVOwtCBIsroq+ui2GYiloFdAmtstE110kyrPBy60bOw/2jyNmx7kYn42U&#10;bGiKlPAdR++HNdZVUm+cvLvIZ9EZZayJvZi/QXz5m8JpArfJU9PON2T2HNSrm2hYQJpc3ZRZdE7H&#10;/XSagIY5zViZi5V3jizDuiLX4EWXrR6rfm67F4Y5W3V2o8+PH9zJo4w8OTPf1/LX3MzXp9lMOydm&#10;ph3963SQJliqKraxpcsglP8qbMdj5NLnBCb589dExTHY0mcwzHOOqRgTu/zslu8nEPuZABNgAkyA&#10;CfQlAbImfXmmeJ5MgAkwASbgT+CtnWriw+U0UbtJDA2iThOtIaJjke3VNIg4TXB8ITpCVUiLNukP&#10;ve9p2gNkhlIg87hNXOTGsvqaIUS6T4eEyI/Y7eA7lADx1dQMyLNBHadJ/9wmIRLEtz2WDSnGuegQ&#10;mxpxkSIxNAj2c40rKBElQkLVRYyE+spOE+R1YyfGX3KWfc4odMly7SHdvjfQLz5CZtn985M4eG4v&#10;xtYsOuo2Ee4k245ZdGQOnS8ymwma0CbPs6rEidAmmEUHtMmb69/9HkceZUs/3SZH5nNYsBar7h1J&#10;/fh/MElnrEmXvR6rfW57eC0/odXkEiUg3MmZvPact0cHx6PDweMt9Z2sZX8jv559mojKxgx4DSx+&#10;DdzLX0ttVNwnm53BJM9kkYp9U7RhftyYijFdbl/dvGPeVeCdBRcmwASYABNgAn1MgKxJH581njMT&#10;YAJMgAmUExDSJKXPpHzseLdJHYplETql7r5umgXkR8hlYm/vltukoFeUYnFVECnol/qqVvXRLOo0&#10;0eob5+qPIVfCXhN1loRqyGeC7e04TdR7EiJYQKWE3CbpyRXXPcQ4TbAf/CW200TX07tNQFH4nCba&#10;jzF2A0+CPleV3tjbeWkVF8FS7nNRKja9IrPiuEmVk8G1bdhLjiLsJaBLCsKkDbJifoKinttjte9H&#10;3mfks+gczHhNtmX7lxvCmnyd1cJrUiZNzjdkBh04TdBkFp2jjDTpp9vkgfkf8O9oNkmeQP5Od9Xd&#10;IV1+/ObnxaNLRFrc5WP5MYFx9u9JtuSvQ089OpCZdq7cmnacgD5hS58BjAHIeZWrPHre9jeBSX4F&#10;N1FxDLZ0GQzzfOtUjI1fSJtU/8zlVibABJgAE+h2AmRNuv388OyYABNgAkygOoHP9gtnSX23SR0a&#10;hE4TITfUUzJPnaVB5nGazEN0uCiPRfqaIURi3CYxdIiOaY4SCREfsdvBVvhcJna/i99ops92mug6&#10;qAss5do/pwnO30WA+MgQuz+WESnGVdEiZfrD/jqGBrHpEF2Pd5uE/CXl7Sdmdpz7ezGz4yh10W2j&#10;SPtn1wZ5E3Kl6HNXt8q7j3/7u++FP1Knidbtiz2MOPnY9prAbXKezabj85pc38R+YE2ENulbHZnP&#10;XMGapPZ6rPrxzRU4oteks16XHfkeQT5jFRKA7yQ0085xNtPO4eBwcOXWGh0ndLzwGpjrGoB3Aq+f&#10;Niruk82XwSTPZp6KfVK0YX7cOhVju91+/St5b8FbJsAEmAATYAL9S4CsSf+eM54xE2ACTIAJaAJK&#10;mpS9Iym/jneaKAETQ7PU9ZIsMt7tNMFMPLazJLTeLaeJki+zNEtTbhMfmaLki1bfOFd/DLGC/cJL&#10;DLWCoyiVEqrNUSvqK4mpIYIFXEg3nSbKxMS4TdRhYtf0ThOhasRPog4Tu9o+E5tM8a0XJErMVyBI&#10;sLgq+uq2GIpFaZWTwY2dGzsPo/0lQm9cJoKiLnGxuuNlFp0Xd1/cNe85dt1mk798Ap+JNplBRykT&#10;VJlB52pmNFGvyfXNfzH0Sl+9JgPDmvyQ3OqBWXpWezHXHVgTLt1MYA/P0JMfPRirQFzwMd6F7iTn&#10;Ts7M90LzOp356ujg/v7h4OTHmXbWs79rZ2s2A5gCkOkqV3n0vO1vApP8Cm6i4hhs6TMY5jnHVIyp&#10;v7zxjvvnCnuZABNgAkyACXQ9AbImXX+GeH5MgAkwASbgS+DtHSU64itokeklhgbBHuVxi9AeoX2r&#10;aRBQIaA8pGKsUBa+uriLRCmORaufApnHbeIiN5bV1wwh0n06JER+xG4Hh2E7TOx1ZTXSVXWZaC27&#10;THCvWFeniVbtb48KsUmQ8jpYDaxj8REgoX7Zu86tiw7B/uV+FykSQ4NgP9c4pUSkwkvingWn6C+7&#10;S+Trxx+82rqzG/aXnGVz47TvBun7GWiGXaiLkTLy7qM0i07hNNk25MkII2yvCWbSeW7cJs+N20Ro&#10;kzfXMZPOddNkFp0HxmzSR7cJHjVYk1X3jqR9/K/l0+t9ek066zUxr/9HZE1WOgElT3y/q6IfvpPH&#10;W9/8o/ga1nJvAyvz4DXgvgbgnUA2bVTcJ5udwSTPZJGKfVO0YX7cmIox/Wif3xztVf1U4TYmwASY&#10;ABNgAt1MgKxJN58XnhUTYAJMgAlUJ3A2SukvqTo2uBNsD9cynWLTKvZ6iEBpcrubZgGVEnKZ2Nu7&#10;5Tbx0yxltwmIFKxLfVWr+mgWdZpo9Y1z9ceQK2GviTpLQjXkM8H2dpwm6j0JESzgP7rpNolxmvjo&#10;FaVZ0rtNQJ+UiRXXOvrsVkW01GFVpqkUm1LRdRetEuoDaWLTKieDa9twmJyZTwT9P1OqCZMuEBP2&#10;LDGLERRPDrh/XAZyzfz1rXwWHeFLyrfmf4I//RC0ibhN1GtSnkHnfAOUSdlr8umHOPLpeJTPotO3&#10;epqd/cWKO0fSG1dy1uSAVpOOJrAr3x9o+mACmsB4HJpp5zSjTug6Wc/+zr+pBmMAjrXKVR49b/ub&#10;wCS/gpuoOAZbugyGeb51KsbOs5xsybsM3jIBJsAEmAAT6E8CZE3681zxTJkAE2ACTEATeLgfJj38&#10;RAj2laUODYI9miQ+XMdyUyBwlsh999Vpok6UWRpkHqfJPESHi/JYpK8ZQiTGbRJDh+iY5iiREPER&#10;ux1she0w8a1jbJpFXSZ2BXWBpVz75zTpltukighx0SA2HeJbF2eJeE8+fa/KbXKYcTLPsnlyHlTO&#10;klNNl/TdK9Lm+V8uMkcoJWsWnWm3ScZcYBYdLE9Ne5pVkCZl2gQz6ZS9Jtc3nxhao49Ok0HGxxyZ&#10;s39Nr0lSt8u3JuWLPXpNOuo12cPvJOOVdnooY8E6mwCuDJAnZ/I6nrk9Hv1km66Ttdxfwer2e6xi&#10;LvBO4HG3UXGfbL4MJnk281Tsk6IN8+PWqRjbl3bllv7fJysTYAJMgAkwgX4kQNakH88Tz5IJMAEm&#10;wASKBB7uV3lHUm4DbxLnNNFxMTSLizpJ1VdQK0qvlGsdt0m3nCZ+mqXsNAGlUjhN6rlNfGSKki9a&#10;feNc/THECvYLLzHUCo6iVEqoNketqK8kpoYIFnAhIaeJkixpqJXQUWPcJuowsWt6p4lQNeIs8blN&#10;bJ8J1rGEqoyKvQVRgsVV0Ve3gUTBcwOHydFB8bPC/uqs9gw5XSQn1HFCN0mcm2SxnOQa+vdfmHpg&#10;5s0pe022Zbs4TeA2Ua+JzJ5zvgHKBE2W61m9bpZvP8GemEWnb04TnK+wJt/SbJI0gdxrAtaESxcT&#10;GOE1PMsYsIcJ2AmI70R+Wszeno4OB3SdrGd/91+3wRSAfVa5yqPnbX8TmORXcBMVx2BLn8Ewzzmm&#10;Yswiy59/ybl0Zn9qsocJMAEmwAS6mwBZk+4+NzwzJsAEmAATcCUgrEc94kPJD/WZlGsMDaJOE62p&#10;SBAct5oGwXZQHlIxVigLXxXSQkmMNuus00QpkHncJi5yY1l9zRAi3adDQuRH7HYwAEqA+GqI4Vh8&#10;ex2nSf/cJiESxLc9lg0pxrnoEJsacZEi6ZwmKQiTNr0gl+G+u0ToLEaagGbB+5Bv3s1n0Zl2moA6&#10;2cP2/2Zm0VGvCYiT58ZtIsSJ0CZlr8mb6//0W+wH1qSPbpNRdu4X4+/pNUnqNfnOpHyxS69JJ70m&#10;O3gNnJE1YQI1E6h2nRwOHm+t5V4HVro+VvUagHcCj72Nivtk82UwybOZp2KfFG2YHzemYkz/2p09&#10;vN/gwgSYABNgAkygDwmQNenDs8RzZAJMgAkwAUngbCTUSEp3SejY4E3iSJc6FEtKesU+tptmAfkB&#10;x0md2i23iZ9mUaoFFURKUV/l63HVR7Oo00Srb5yrP4ZcCXtN1FkSqiGfCba34zRR70mIYAF1EnKb&#10;LE6mzHOEGKcJjgsDh+000fX0bhNQJz6nifZjjN3AkzRDrMxLq0wTLCBM7u816zDxUR5dIifoNFmG&#10;y2T6PvDu48Xdb94170J23WYTzKIjbhP1mpRn0DnfkBl04DRRr8n1TRzvtKdeE2VNXiX1eqz60Uus&#10;SRetHqt+TsagNa7JGdi+C66vbgLjbH6dJ55PD48O7u8fDq7cWs/+Hp6tOgMYA5DRKld59LztbwKT&#10;/ApuouIYbOkyGOb51qkYu9hyODC/g3h+YnAbE2ACTIAJMIHuJEDWpDvPBc+ECTABJsAEqhP4bF98&#10;JHGkh58IkaOoo6RutcmNJtfdFAicJTrTTT+dJupTmaVB5nGazEN0uCiPRfqaIURi3CYxdIiOaY4S&#10;CREfsdvBVvhcJnb/PHxH3D6200TXZd4VoT+UAumf0wTnX0WC+AgR7Ze969xW0SLTRMj0bDiLu02e&#10;DV5ugTHx/6Q4qz1Ljo8wYf98CVw+Mkeutv/9H03FLDq228SYT75Y+yIzmaDJcp65TTCDTjGLTtlr&#10;gnl0ZBYdzEjTR7cJ0viBXpNleE226TXppNeEM+iQs2ksAVAnZ85PEY8ORnugTtZyzwMrXSeX/RqA&#10;dwKPsY2K+2TzZTDJs5mnYp8UbZgft07F2P61N96R30Z4ywSYABNgAkyg2wmQNen288OzYwJMgAkw&#10;AU3g+KBPThMlXUCihGiWJmmV0LEKakXplXLtr9PET7OUnSagVAqniTpOuu00ARETXmKoFXWeKJlS&#10;VZujVtRXElNDBAt4kJDTRAmWOAql6VExbhN1mNg1vdNEqBrxk6jDxK62z0SJlFCtw6oIgYI9XNTK&#10;LK2CZ/3GzoP9Y/N35PoToVzTESZdJCfoNpn2jiw+S0718eRK++bd17vmK8ybM70Y9unTD6e9JkKZ&#10;FKTJ1cxoMu01+fB3ON6DMWiT/rVT87noqptH0j7+7+Wz51X3h3Tz8ZvvBmeNsQara/fgIy8nUO06&#10;ubZD18m04wSmgPXcF7CqdTFbAvduP4FJfgU3UXEMtvQZDPOcYyrGNLN8fnNkft8wv4vI+0PeMgEm&#10;wASYABPoXAJkTfiTmgkwASbABPqQwEe7wmw05zSR4wlpEaJB7O0homOR7dU0CBwn/XSbzDpNlAKZ&#10;x22yiJNk0X1jnCZhQqT7dEiI/IjdDp5DCRBfbZr5mD2euky0VjlN+uc2CZEgvu31CBEfHWL3z9Ii&#10;jz+o7zTBTENwmLRBmMxn9OBemkCXCJ0mSBS8R/pxFp09izQBd5Jtxyw66jX5OnOaPM/W/F6TN9dh&#10;NsF+OotO39wmR+Z/NcBavGRLlMEPJuPs+tph61wGnEGHnE3CBMbZP5/p5GJ8dHA4oOuEfpO13P9x&#10;GSu8E3hcbVTcJ5svg0mezTwV+6Row/y4MRVj+tnWzHmfbPXhf215jkyACTABJrDKCZA1WeVnn4+d&#10;CTABJtCPBB7uv70jnhCtIE7aauBO4ogXECc2peJbX4ROqbuvm2ap4zQBoSOkiF3VL9JG9dMsSrWg&#10;ggIpapzTJDRrj27XWodmiSFXwl4TdZaEapXLRLe14zRR70mIYAFFEnKbzJImy+iJcZrgPEC52E4T&#10;XU/vNgF1YrtM7HWMsRt4kmaIFZfLpEyrgDCpcpjgp5ayDMo2pK16b12qTRAUPEa1z6TIR94p/Z+/&#10;NxWz6NiLYQKmvSZl0uR84+omZtCZ9prc3jwe4Yj9c5rAw/LAPObvMs6ES6oEctakm16P1T4rYzW5&#10;SMgalF0X/HqVEwhRJydbh4PPb65nfze/qg3GADz2Va7y6Hnb3wQm+RXcRMUx2NJlMMzzrVMxtqnl&#10;yi3zu4h5D86vmAATYAJMgAl0LwGyJt17TnhGTIAJMAEmUE7g4X4c2RFLgAj/EU+B2HRIXbKjzng3&#10;BQKXic5000+niZInszTIPE6TeYiOOvRHzNhmCJEYt4kSIDG1OUokRHzEbgdb4XOZ2P3peBB1mdi1&#10;ym3io0LS0yBCo1QTIWAzMK5cfSRIqF+OUue2ihZxOU20r8ptQodJWl5meUfvEpGDR10QI4t8jfck&#10;P86ic3eGNTGOg08/VK/JU+M0KdMmz9eENoHPRJwm8Jr8zR6OC9ZEZtHpUxXW5Fs6TRI5TeCLMe+E&#10;R3SadM5psnNhWJMnZE2YwBITGI8feV0nx6M7e4eDN96h6wN/+8/W7wzgnRCHw/Ir7pvNl8Ekz2ae&#10;in1StGF+3DoVY/vZ5HXx1c075rcH8x5R3inylgkwASbABJhAZxIga8Kf0EyACTABJtDlBP5lT10m&#10;WtvymcxHvIA0sWkVe70OjbLo2IJaUXqlXOH7UGdJqIJ6EV+IViVK2qyzNIuc43T/PG4TH4Gi5ItW&#10;3zhXfwyxgv3CSwy1gqPEECsY0xy1or6SmBoiWMB/hJwmSrCkI1eqjhzjNlGHiV2XR7GAPrFdJrqO&#10;bXYDh9IssaK0yrPBte0bOw/3q34GKbuwPFqifE96712szVAUixAYq7MvrtDXu9+8a67U2Vl0zCfP&#10;mEUHs+eg6ew5qFc30WS5btwm4Eyub97e/Kff4nhHOWnSN78Jzv0HWk0SJmCutlFGWnDpWgLm//LG&#10;S+QMVtnswcduJ4D5dXwz7Jxm1MnJFqiT9ezv6C97gykAj3GVqzx63vY3gUl+BTdRcQy29BkM85xj&#10;KsY0v5A2Me+QzXsxfsUEmAATYALdSoCsSbeeD54NE2ACTIAJlBN4a2c+wsPvOBHyo3wbQ4Mskw6p&#10;pkHgOOmn22Sa9gCZoRTIPG4TF7mxrL5mCJHu0yEh8iN2O9gMJUB8tYrfaGZbHacJxoLGwILaHhWi&#10;BIirds9pgjNSh4ldy06TE0OYPNg/MjaI8nd8+fpsdDEu8x78um8JdInMaYbIkSuzYhad7Jq9GKvX&#10;BLTJc+M2eW6oE6FNMIuOek3EbSKz6JyOxWzSN7cJHjFYk5dsiTIwVx3mbNph61QGhi07I2nCBFpP&#10;oIo6OR69/C1dJ/AAsPUvA3gnxOGw/Ir7ZvNlMMmzmadinxRtmB83pmJMP5v9ejgcmPeIpC2YABNg&#10;AkyACXQsAbIm/AnNBJgAE2AC3Uzg+OBvttVlYtd+uE3qUCyL+krq7O+mWeo4TdR50i23SUGvKMXi&#10;qiBS0C/1Va3qo1nUaaLVN87VH0OuhL0m6iwJ1RivSTtOE/WehAgW8B8ht0kzdErdo8Q4TXz0itIs&#10;6d0mVU4TJVpsr0kzTpNng5dbcJj4CBP8HDobKaXQJbpCz6lLtRmCYnW8JIvmJe+SfpxFB5/9Ty/5&#10;LDqgTNDOTVPS5HxDZtC5mtlM0GS5ndWfGqfPaNw3pwnO99T8r8arhF6P1T72a/lfo31aTTqXwB6+&#10;HzxpnTOwbRdcX90EZH4d+Tk1e3s6OhxcXtcJjAHruTdgVWvz1gQecbkJTPIruImKY7Cly2CY51un&#10;YmzzyxvvzH63Zw8TYAJMgAkwgbYTIGvS9jPA+2cCTIAJMAFXAp/t+90ki7pOCqtJHRpE3SZ1qI66&#10;Y90UCFwmOtNNP50mOqvOLA0yj9NkHqLDRXks0tcMIRLjNomhQ3RMc5RIiPiI3Q62wucysfvrsh3x&#10;422nia6X3SVKgfTPaQJCJGaWGx8xInvXudUZcFzV9pkcftBXwqRLtEufzqVLRA5yW5Qy0f3lfUp4&#10;Fp2nmc8EyzRtgll0yl4T5U2mZ9EZ5LPp9KMeGRbitXF6gAqB34R1sRzKjphXwpqI1wRzyMBvwtqF&#10;HIzFaHW5Bj7ybifwKOOgXL9Xo+84o07oOoEfgK27GcA7YTsclrWO+2bzZTDJs5mnYp8UbZgft07F&#10;2H42+3Xw+c3Rnu+7PfuZABNgAkyACbSTAFmTdnLnvTIBJsAEmEBVAh/t9t1poqRMDM1Sl0hZZHxB&#10;rSi9Uq513Cbdcpr4aZam3CY+MkXJF62+ca7+GGIF+4WXGGoFR1EqJVSbo1bUVxJTQwQLeJCQ00QJ&#10;lngSpcmRMW4TdZjYNb3TBFSKukt8ta7TRAkWm1W5LIRJF8mJJgkKJSlYQ1SKvGPxzqKzI9sLr4k4&#10;Tc43QJmgyWJ7Td5/H/vJLDp9c5sIa/ItvSaJEvhWPi/e65zVQ4iX1b3lDDo0uvQiAZlfx/279tHB&#10;aO9wcOXWeva39n1uMAXg/Fe5yqPnbX8TmORXcBMVx2BLn8EwzzmmYkzK5WTL/V2evUyACTABJsAE&#10;2kmArEk7ufNemQATYAJMwJ+AzpijM+XAKLKoy0T3L5wm+lUMDaJOE62L0B6hfatpEDhO+uk2mXWa&#10;KAUyj9vERW4sq68ZQqT7dEiI/IjdDpZDCRBfbZL3cB9LXSZaq5wm/XObKPFRt9qESHjd5TLBXtL/&#10;MuOZRnsxs+Q82hdXh9Y+mTt4rqEEukToNEfR4D3Li7sv7pr3Lt5ZdOA0AXHy3LhNdBYd22vy5jrM&#10;JphF52Mz+w5MJoMxaJP+1JFhIb6jyyRLoEmni7pN8jl0hDWh06Q7Tpc9fAd41AvaoNv+DZ7d8hJ4&#10;4nWdKHWCv5dnYwZduQbu0W3SUffGJD+veSr2SdGG+XFjKsb0s+G16X5dXLllfi8x78n5FRNgAkyA&#10;CTCBthMga9L2M8D7ZwJMgAkwgXICD/dBhSht4qtKobRRwZsouVJd61AsIQKlye1umqWO0wQuFCFF&#10;7Kp+kTaqn2ZRqgUVREpRX+XrcdVHs6jTRKtvnKs/hlwJe03UWRKqIZ8JtrfjNFHvSYhgAUkScpu4&#10;aZPUvTFOE5wDKBfbaaLr6d0moFF8ThPtxxi7gSfxkSwvt65l3xMf7Je/k09/fTZS+iBEKXRxu557&#10;l2pzBEXI58HtmrVc06FZdIQ0mZ5B53xDZtC5mrElaLLczurtTZlF50FOmvTLbYJEvk9k9ZD5eFb5&#10;9jv53GCXXpOOJWCel7vjcU6bsAoxwRz6kEO16+TaTh9dJzAGrOfegFWtKa0JPPYyEpjkV3ATFcdg&#10;S5fBMM+3TsXYlMuff8m5dKb/34FrTIAJMAEm0F4CZE3ay573zASYABNgAnYCQpqUCZJ4siOWAMER&#10;dalDg2CfJokP17HcFAhcJjrTTT+dJkqezNIg8zhN5iE6XJTHIn3NECIxbpMYOkTHNEeJhIiP2O1g&#10;K3wuE7s/HQuiLhO7VrlNfFRIehpEaJRqIgTkB8aVq48ECfXLUercqsPk2eBGRpgcGy+D/b0c62c5&#10;YaLuEl/tIl/Cc5o3gS4ROXgMSoosXuUa//dfmDq62J5ZRtgCrwmWadrE9poob3J988PfYS+ZRac/&#10;ThNxsODMf2jU6QG2pElHSN+Op04T1B9ZEzpNuuM02bkwM+g8odWECfQ6gQyVykwnT7Lv4K7l6ODx&#10;FqgT/B09GzNY9jXgdjf4nA7N9uO+2XwZTPJs5qnYJ0Ub5setUzG2n23N6zb56uadPdd3c/YxASbA&#10;BJgAE1h2AmRNlp04748JMAEmwAR8Cby9A8rE5zLR/jKJsuyvwZvgPuNrDM3iok5S9RXUitIr5Qrf&#10;B9ZjKkZhXFGVKGmzztIsco7T/aBM0C+1204TnGN4iaFW1HmiZEpVbY5aUV9JTA0RLOA/Qk4TJVjS&#10;kStVR45xm6jDxK7Lo1hAn6jDxK7YZjdwKAWx8mwAh8mp+Vzd/b1caYN5aYUu7aePpYt1cXqiSRJj&#10;FY6F6/3F3Zfb5rqfnkUHa4a6+vRDzKBzviGz56Be3USTxfaavP/+7c0n5tM+oTf65TU5NWe+yu6R&#10;lI/9e5Nux5weQn2s8q3xdz3KOYMxq0mAOdztbQ5CnZzJd5uZ26ODE0OdrGd/k9/FBlMAzmuVqzx6&#10;3vY3gUl+BTdRcQy29BkM85xjKsYsZ6HbxPx2NvNzjL1MgAkwASaw3ATImiw3b94bE2ACTIAJ+BJ4&#10;y5AmLnoknuwIkyDCiZRvY2gQjC+PS0WC4LjVNAi2g+6QirFCdviqkBZt0h9639O0B9wkSoHM4zZZ&#10;xEmy6L4xTpMwIdJ9OiREfsRuB5uhBIivVvEbzWyr4zTBWNAYWFDbo0JsEqS8vlynSVMOE7pNukTS&#10;pDqXLpE5TRI58u4ln0XnYMZrsovtf/lEZtF5btwmQpwIbfLmOmbSuf5jwww6aN9+gv2UMumT26Rg&#10;TVbZRdK0O0XdJlOsCd0mXXGbGMpSyALeMoHLlMB4/CgznZw5P6c7Ht3Ze7z161/R8QGvAFv6DOCd&#10;8DscxEmRajvum82XwSTPZp6KfVK0YX7cmIox/Wwx1zvdJvh9igsTYAJMgAm0mwBZk3bz570zASbA&#10;BJgAEjg+EEpE3SWh6iJSltUXT76U6RSbVrHXU9Ir9rHdNAvIj1iniY4rnCbqOFGypI1a0CtKsbgq&#10;KBD0S41zmoRm7dHtWuvQLDHkSthros6SUK1ymei2dpwm6j0JESzgP0Juk2bolLpHiXGa+OgVpVnS&#10;u02qnCZKshRek5dbd3bv7J6uiMPER150iZzAOTZJT/BYdfI8M6+E//dfvpd5o+xZdHbk/Zx4TQq3&#10;ydXN8w1QJjCb2F6T2xlr8s9mFp0HY6VN+lMfmP/R/Tab74VL8wnkvx2sskOke499D8/KWW8dFiAj&#10;xubsWZkDrgb3dSDz65yZ7+/596Efvz7NqJOTrTfe6Y7nBMaA9dwbsKp1OdYE3ku6BCb5FdxExTHY&#10;0mUwzPOtUzF2OQvdJvbPLK4zASbABJjAshMga7LsxHl/TIAJMAEmYCfw2b6QJi5aJJ7sCDtNcPzp&#10;pQ4NonSITW40ue6mQOAsEa8KCA7cn5AcoSqkRRvUh32ffgpkHqfJPERHHfojZmwzhEiM20QJkJja&#10;HCUSIj5it4Ot8LlM7P66bEf8eNtpoutld4lSIP1zmoAQmZ7lpt66jC7fPhtc276x89A7T87ZSOgL&#10;n6Okbr+P8WB/HxO43GQO3r28uPvirnkXsztjNsln0XlqnCZl2gSz6JS9Jtcz6kSW21nF0U7HMJrI&#10;TDp9qdOsCd0mwpsskoM6TVB/wKe7o2wOHTpNuuI02ZF5sh7ltIZ8Vs9bJnB5E6iiTo5HP9l+vPXN&#10;P6Z3XODv+dlWJwN4J2IcDinG4ZhsvgwmeTbzVOyTog3z49apGNvPtpafd1Wl28T8hoZ30FyYABNg&#10;AkyglQTImvAnEBNgAkyACbSbwEe7l9FpouRLDM3SJK0SOlZBrSi9Uq6gU9RZEqrdcpoo3eKnWsqO&#10;E3Ga1HOb+AgUJV+0+sa5+mOIFewXXmKoFRwlhljBmOaoFfWVxNQQwQIeJOQ0UYIlnkRpcmSM20Qd&#10;JnZN7zQBlaLuktn6Mrs+QJgci7PB+XtJH9mHxc65i+QEHhF9JO1kIO+WHLPogAjYvtjF9v/5+4Iy&#10;Od8AZYImi+01ef99mE0+Nq+5/vhMhIjB+eLx/kCrSZIE8nfm3XN7rO4Zmdf3hccFAd5gnFMorEiD&#10;eVye6yC7tL3z62Sk5Ohw0I7rBKaA9dwXsKp1ObYE3ku6BCb5FdxExTHY0mcwzHOOqRiz3OVablnM&#10;30U6f5/nNibABJgAE2ACqRIga5IqWR6XCTABJsAEYhJQ0sTlNNG+Jt0m014TdZXUrSGiY5Ht1TSI&#10;uExw/NV2m7jIjWX1NUOIdJ8OCZEfsdvBcigB4qtN8h7uY6nLRGuV06R/bhPMeoOlbkUKLw1hclRB&#10;mIBrqOsqqTt+MSKEe3crgS4ROs1SOWcjvK/xzqKzfWG2Yxad58Zt8nytoE3KXpM312E1gdMErMmH&#10;pVl0+uI0kfNEGt9npMUiLg/YQLh/4URBFmjmHfRB5jXBQrdJF3LYw3PyJOdJhKbgLRNYrQTG40fZ&#10;a8B8d3LcHmfUCV0ncA6wLZbBvTzDNiruk82XwSTPZp6KfVK0YX7cmIox/Wxr+XnH1J9s+75Hs58J&#10;MAEmwASYQOoEyJqkTpjHZwJMgAkwAX8CSpq8nc1uA7IktiqF0kaNJ19AhMRSLIvQKXX3ddMsdZwm&#10;6jzpltskndMk5CzR7VrrUC8x5ErYa6LOklCN8Zq04zRR70mIYAFJEnKbuGmT1L0xThOcA/gO22mi&#10;6+IdUf9IigoaBccNO0zO8plyukUxtHE2XSIn8PibpSd4vHp54v3Mi7sv5f9xp2fRARFgmK3DD88z&#10;2gSUiZAm5xsyg87VjC1Bk+V2VkGawG2Co2IWnb65TU7Np43CSfC22QTMO2dlTYS04G27CRiS7BHd&#10;JXSW0Nkyxr8nXurk6ACukz+8t579PX/qBmMA7mOVqzx63vY3gUl+BTdRcQy2dBkM83zrVIxd7nI4&#10;MO8hHUQg+5kAE2ACTIAJpE2ArEnafHl0JsAEmAAT8CegpEkVMRJPduisNeEqBEgsBWKPq0t21Bnv&#10;pkDgMNGZbkB3rLrTZB6iow79ETO2GUIkxm0SQ4fomOYokRDxEbsdbIXPZWL3p2NB1GViV1AXSn9o&#10;7Z/TBORIvNPk2eDObrXD5GxU10my6Pg2+BHeZ6oELjuZI+9oHLPoYA6dfBadv3wC0qRMm2AWnbLX&#10;RHkT0CZox+ZT7H45TXC2wpq8ziwcdJM04WZRp8nL8Wv5hGCfTpPOOF1yK/1qWSz4aJlAOIEq18nR&#10;wWjvcPD5TfwtPhsziLkG7uXXShsV98nmy2CSZzNPxT4p2jA/bp2Ksf1sa/l5x9Tb7/n/B5ZbmAAT&#10;YAJMgAmkS4CsSbpseWQmwASYABOoSkBJk1iXiY6rIlNSb6tPvoAMsWkVe70OjbLo2IJaUXqlXOu4&#10;TbrlNJEZhUCh4DGEKmgSjJP6Kqr6CBQlX7T6xrn6Y4gV7BdeYqgVHEWplFBtjlpRX0lMDREs4EFC&#10;ThMlWIQiWfZtjNtEHSZ2Tes0EY+J7zvyGR0mmS/EtXSRnMB51nNxcHxzeZ0ZKmRmFh04TbDkn0er&#10;06SYQedqZjS5mnElaLLcziqcJlh+uo/X5ihb+uU2OTJEhLAmzVo9Vv1oJdakXZcH710TMK/RR3R6&#10;0OmRGT2Ev2C1c/C7TuA5Odlaz/62v8kGUwCOt8pVHj1v+5vAJL+Cm6g4Blv6DIZ5zjEVY9pZ/kDa&#10;hF4XJsAEmAATaCEBsia+/3VnPxNgAv+fvbPbjeNI0/Q12NbBut13sRpsT1vCYrGAD2xy2uoRp8dU&#10;NwWYgHhAlgtokuAYpd66gjprLdCANLoEHTV9RPESes9kYADWDSywC9u91r823/jiU2ZlZVZEZEVW&#10;Rla9TgQ/VmZkZNbLrGKJ+fgJJsAE2kwghAoJJzzq3SZCfhS/+tAgq6RDFtMg4jTBOQtd4apCXiiJ&#10;0WWtp0DAfAipUa7Yp5oEqSI3VrUuDiGSPh3iIj98t4P3UAKkrrbPhIQ4TfrnNsHMONVuk+93Pz14&#10;ePzUzOxRfkefZoTJsk6SWPtXcR5c19cEUiJ04lEmSuzgdfTz3R++MK+n2Vl0QJuY19r//OrHrUVe&#10;k4+2wZuANhHW5F+/xmgXGWnSL7fJQ/PXi9fjGE4PulHEDSNuk1fyd6HDjF7CAoqJtdscDGUm99b5&#10;lQkwgUUJZDhOzQw7F2ff7Z3v0u8BLwFbfQZHNp8uKo7JVpfBxGbTpGKfNtrAjutT0aefbcued0j9&#10;4LPyv/z5mAkwASbABJhA2wmQNWk7YY7PBJgAE2AC8wmoo6RpDSFVYvf1J19CKJZlfSUh+1fTLCFO&#10;E7hQhGIp1zRpFjnXosskzGmixEsdzaLbtdb1q1rvQ664vSbqLHFVl88E27txmqj3xEWwgEpxuU3a&#10;J1eqjuDjNMF+8JeUnSb6OJ7bRDwm9YxJXymGLs47JXICzz8+PcExQzKVTzT/+z+bemZsJuo0QR1i&#10;/es/FkmTn76UGXSuZWwJmiy3swrSBG6T0x3sdTXum9dkZIiIN2YOnU03kcR9/pY1GVrGREgTfu0u&#10;gUPzeqfTI2MIhDFgZQ5IwH0dXGbUibx6il/hOfnw8+3s//dftsEYgDE2ucqz59f+JjCxV3CMijHY&#10;2stgYPMNqejbzULapPh7h98zASbABJjAKhIga7KKlHkMJsAEmAATKCYQQn/4kx31LhMcrziOPMLX&#10;EBpE+4dQHaF9qykQuEt0phuwHS6XiW5Px2miBMq826SJ06QJ0VFFeSyzLg4h4uM28aFDtE88SsRF&#10;fPhuB1tR5zIpr6/iN+KsKztN9DHIDizF2j+nCc4/d5p8v/uL/TuHixmTWC6SWON0wY/wmG0lsP5k&#10;znSEzzM/fPHy0HyuEc6k+NVs/+nLIm3y45bQJvCZiNOkTJwUZ9Hpk9sEGQhrQreJ0CbL5CBOE/hN&#10;3sjdWXhN6DQRwqTbHIyvSO+rC2XAr0yACfgnUM2cXJyd737wWb3fAv8PP9tmZXBkf+ZdVByTrS6D&#10;ic2mScU+bbSBHTekom8/25Y975BK2qT4N2h+zwSYABNgAu0nQNak/Yx5BCbABJgAE8gTmI6aukx0&#10;vxBSJXbfIrFSJliqH/vQLKFEyjL9c2pF6ZViDXGbgHqZdZsoUdJlnadZik4TUCp4DMokr9Wz9CjR&#10;orWOTNHtWuv6Va33IVawn3vxoVYwilIprhqPWlFfiU91ESzgQlxOEyVY4lAqoaP4uE3UYVKuyzlN&#10;Xuw937s/rGZM3o3b4grWf9wUyQmkHuLhYN/YeeETzZszO4vO0JhNQARgQTV3pc+/+unLH7fQrt1C&#10;k6XsNYHTBMvpzlf3MCpm0emX2+TKMBFxnR4c7cX4dc6adOfy4JHzBAxBNqbTwyTAHISwYA7hOWBu&#10;Hfyum10uzkbDJp4TmAK2rS9gU2s3tgQeNV4CE3sFx6gYg639DAY2Z5+KPt0upE1mf9/wERNgAkyA&#10;CbSbAFmTdvPl6EyACTABJlBM4OlZE/ojnPCod5xgrNnFhwbBHsV+y9Aern0X0yDiLMEYQnS4qpAW&#10;XdIfeux6CqSJ26SK3FjVujiESPp0iIv88N0OXkMJkLoaynSE91eXidaiywSj4bE6TbTq+rhUiBzL&#10;nyx5Zs7tu38pV7hMMJbMllN8n9Xvp6PpKJZ7pO1x1p9a2aRnmBKh0wZpI6+will0hDcZYvt/fLPI&#10;ayJuE51FR3gT7HUx7hdpspvN+4PzVjpkGacHxuD+ksF7r0m3Lg86VTR/4zCaWtJE7q/zKxNgAs0T&#10;AHMyNb898BtEl6ejO8Pv9p7c3CyPBxwFbLMZHNlMuqg4JltdBhObTZOKfdpoAzuuT0WffrYte95N&#10;KmkT/R3DygSYABNgAu0nQNak/Yx5BCbABJgAE5AEnp6pm2TZ2oRYibUPuJNqh0l5fZFOKdMq5ccu&#10;AiXm9mqaBVQKiJqQmpbbpJ5mEeKm6DJRt4mf08TlLNHtWkOoFx9yxe01UWeJq7p8JtjejdNEvScu&#10;ggX8h8ttEk6ixNjDx2lSR68ozeJPoHy/+3zvzuGj4+rfLnqvf5P4hvaeq6aZUm2DoOCYvv6TqXEc&#10;PN8vzaKTu03MnbPca/LTlzKDzrVbZa8JKBO4TU6zNjV79c1r8tCc9cv3tIlSJ6zLJfBW7r7mXg1+&#10;12UC5hX/mE6PLIGxJW5YhbNgDsvl8LjGc/Js73xXnCXbmRNgUYMxANs3ucqz59f+JjCxV3CMijHY&#10;2stgYPMNqejb7fLkZvXfC7iWCTABJsAEmEDsBMiaxE6U4zEBJsAEmEB1At07TZQQAechSwgNonRI&#10;TOqjPFY1BQJ3ic50A7rD5TLR7ek4TerdJk2cJk2IjhD6w6dvHELEx23iQ4don3iUiIv48N0OtqLO&#10;ZVJeH4P3qB5DXSblCrIDS7Gm7zQRj8mFmadj9r12aj0mbTtIYo/fHiXCkVefQEpEDp59OwSNvPJm&#10;ZtERp4l8Na/Of9jJaRPMovPRNtp1065n1Ikst7MK4uTk1qtvMOrDns2ic2GYiFd0kkRxssDrIq3A&#10;mqhbg1Vok9XncCivd7mnzq9MgAnETiBDmCqZk6ej893zXfx//Gybk8GR/Xl3UXFMtroMJjabJhX7&#10;tNEGdtyQir79bFv2vJtU0iazfzPhIybABJgAE2grAbImbSXLcZkAE2ACTKCYwKY5TdRx4kOzlImT&#10;Nh/n1IrSK8XaX6dJPc1SdJqAUsFj0CR59XOb1BEoSr5oretXtd6HWMF+7sWHWsEoSqW4ajxqRX0l&#10;PtVFsIALcTlNlGCppk7aXuvjNlGHSbm6nCbiMbkaFd9X9ftpRpmsnirYhCNqrinWdiiKtuiM9RpX&#10;Xnn/57+aevYOd7+FMpE6xPrXf/xxC7TJtVtospS9JnCaYIHX5Nt72Otq3LdZdHDWb+k1iZyAYU1G&#10;2XXFpfsEDGtySadHxgMIY8DKHJBA/OsAxMll9hulvFycPdv74LN5vwlMAdvWF7CptVtbAo++fAIT&#10;ewXHqBiDrf0MBjZnn4o+aSxPbo6G5fdWPmYCTIAJMAEmEDsBsiaxE+V4TIAJMAEmMJ/Ao+NlZrCB&#10;UUSdJMtWNZrk1YcGUaeJ1u5oEHGW4PhCV7iqkBZKYnRZ62e4aeI2qSI3VrUuDiGSPh3iIj98t4Pv&#10;UAKkrrbNgHy/G+I0Sctt8mLv4/37wzqPCXgPeEaKTdf1qW4Ct7I5zzElMqcdImc6wuec97PoKGmS&#10;u03M9nqvCfwm8Jmg5culucPWt1l0kMQbS1rAyYGFtXkO4jUxn6NHhmICa7F6l4cQHjwucjCvZr2v&#10;LpQBvzIBJtBeAnXMCTwnH36O/6efbb0zOLI/4y4qjslWl8HEZtOkYp822sCO61PRp59ty573MpW0&#10;iflsbf6txe+YABNgAkygrQTImrSVLMdlAkyACTABTeDR8Y2DT/a1gRbB98tU7NtVA2+CY7trCMXS&#10;Jr1SHrvabQIqBY6TkIreQrNoTZNmkXMsukzUbeLnNHE5S3S71hDqxYdccXtN1Fniqi6fCbZ34zRR&#10;74mLYAGV4nKbtE+uVB3Bx2mC/eAvKTtN9PGs2+TF3qcH9Jh0T2ikRE4gjXboCY4blqt8vpmZRUeJ&#10;E1Qzi86OmUXn2q2fvpQZdK5lbAmaLLezCs4EbhN4TU53fnmMUfs2i44kIWwFv8ZKwKR6RqtJAgkc&#10;4mcxHY/p9DAJMAchLJjDKnIAczKduy94NbozzD0nMAZsW2/AptY0rAk8i+YJTOwVHKNiDLb2MhjY&#10;fEMq+qaxkDaRf7PwKxNgAkyACbSXAFmT9rLlyEyACTABJoAE0nGaKCEinAi+htAg2r9MbsR8XE2B&#10;wF2iM92A6XC5THS7EBZd0h/lY8+7TZo4TZoQHSH0h0/fOISIj9vEhw7RPvEoERfx4bsdbEWdy6S8&#10;vorfiLOu7DTRxyA7sBRrCk6T73c/PXho7jrP/w4Ba1B0mNR9r/36UHGOXNYlgU0hc+S1aVmTMzuD&#10;Tu41GWL7q2+Ks+h8tA3i5LppypuANhHi5CT7TmbReTju1yw6F+ZOIF0mMVwu4jQBr2Kur2NDWtAt&#10;0q1jxbyWH1vSRO6v8ysTYAKrTADMiXlPnPl6cTYanu8+uYn/z59tfTI4sj/PLiqOyVaXwcRm06Ri&#10;nzbawI4bUtG3n23LnneTin2kcSad+d8mXMMEmAATYALxEiBrEi9LjsQEmAATYALzCWyq00TdJz40&#10;S0xaxTVWTq0ovVKs/XWaKNUyT7MUnSagVPAYNEle/dwmdQSKki9a6/pVrfchVrCfe/GhVjCKUimu&#10;Go9aUV+JT3URLOBCXE4TJVjiUCqho/i4TdRhUq7f/cuLvV8fPKphTPQO/roQCX15Hpp7ihXnxNZd&#10;Bvi883z/57vmc8+hpU1yt4m5J4ZZdK7dQpOl7DWB0wSLeE1ObmGsq3G/ZtER1uSlnT0nltdjs8d5&#10;aa6ed8KaCGnBr10lYGbQkfvqY7pN6DbJEuB10NXr4XGN5+R899netvUGbFpNw5bAs2iewMReuTEq&#10;xmBrP4OBzdmnok9qC2mT+b9Ycw0TYAJMgAnESoCsSawkOQ4TYAJMgAnMJ7Cc00RnyXHPVqNkh7vm&#10;ThP9zocGUaeJVhfRscz2xTSIOEswvtAVriqkhZIYXdZ6CqSJ26SK3FjVujiESPp0iIv88N0OXkMJ&#10;kLoaynSE91eXidaiywSj4bE6TbTq+nkqRPpjnxjt+d6dw4fHT82sG+V3UTAZde6SuvW6T59qX9gT&#10;nqdPAimROe3ROPJanZlFJ/ealGbRAW1S9JrAbwKfCVq+nO78wbwL9Mtr8tBwEa8NaxLD7QHKZJPH&#10;wXN/z5rQadKt02T/3SFe51NaTZgAE0gmgfEYzEn50/K78cXZ+e75rv6/+6y5x6B/WRxZB0MXFcdk&#10;q8tgYrNpUrFPG21gx/Wp6NPPtmXPe5mKfaWRNpn/DcI1TIAJMAEmECcBsiZxcuQoTIAJMAEmMJ/A&#10;rNPkxsEn+2ggSJatSqF0UcGb4LjuGkKxLEOnhO5bTbOASoHjJKSit9AsWtOkWeQciy4TdZv4OU1c&#10;zhLdrjWEevEhV9xeE3WWuKrLZ4Lt3ThN1HviIljAf7jcJuEkSow9fJwms/QKrsj7w2rGRO/W+9zZ&#10;Z592E9CfRUq1PYKiO09I356TfOaxrMko85rkThN8P8T2138EZfLTl0KaXMvYEjRZbmcVnAncJuo1&#10;6ecsOnimb+g1iZjAK7mPOjRz6HTl8+BxkYB5HT/O7rLDZcHGDHgNpHQNXGYcmPwmLn69Gp3vfvg5&#10;TALb1iew7jU1awLPJzSBib1SY1SMwdZeBgObb0hF39QW0ibF3xr8ngkwASbABOIlQNYkXpYciQkw&#10;ASbABIoJiNNEiYymVIjuH7NiLFlCaBDsEUp1hPavpkDgLtGZbsB0uFwmul0Iiy7pj/Kx590mTZwm&#10;TYiOEPrDp28cQsTHbeJDh2ifeJSIi/jw3Q62os5lUl4fg/eoHkNdJuW6yG0yS4V8v6tukxgek+93&#10;f7F/5/BqVHy/1O+no+mozlcSsh70Bfr3obZLinD01SaQEpGDZ94mwYJX7ftZdJQ0yd0m5hWez6JT&#10;9JoobwLaRIiTk+y7k2zBmH2bRQfnTNak6aw/RYcLvkcja5IMZWNexXeTMTrwTJgAEygnMM4sJ5cV&#10;zMnF2Xd7H3ym/x8/a+40SDuLI+te6KLimGx1GUxsNk0q9mmjDey4IRV9+9m27Hk3qdhntn18gE/v&#10;XJgAE2ACTIAJxE2ArEncPDkaE2ACTIAJSAKb7jRR94kPzRJKpCzTP6dWlF4p1v46TZRqmadZik4T&#10;UCp4DJokr35ukzoCRckXrXX9qtb7ECvYz734UCsYRakUV41HraivxKe6CBbwHy6niRIs1dRJ22td&#10;bhPMllPtMXk3Xi0RwKP5JZAiOdE2QdEmnbFeY8unnb//ztSzzGwy6zYx8+Hs7Fy7BbeJLGWvCZwm&#10;WNRrcrrz1Nzb7tcsOpJDU9aC+80n8Eb++n+YDHGxqY6TQ1zb0/GYThNmwGugB9fAZcV904uz+8fw&#10;nGxbr8C61dRsCTyf0AQm9sqMUTEGW/sZDGzOPhV9Ul1Im8i/X/iVCTABJsAEYiZA1iRmmhyLCTAB&#10;JsAEJAFxmjR1mZT3g1HEb9Yadz81muTVhwZRp4nWZWgP176LaRBxlmAMoStcVUgLJTG6rPUUSBO3&#10;SRW5sap1cQiR9OkQF/nhux18hxIgdbVtBuT73RCnCfoWnSfqNNEa7jZ5sffrg0fHVb8fppE8JkXn&#10;CViEvjhN9Dz9yA/26kcCKRE6bdIt8or+4Ys3hioxrEluNdmX2TdefQPSBK3oNfloG2YTdZoIbyLE&#10;yS/N+8Ro3Cfa5Mrc35snJrjGlUDRaYK+6jV5TdYkDbrFvBof02rCBJhAjxKA52Q6R508Hd0Znu8+&#10;uVn+f/v5eNZ1kEYeR9bB0EXFMdnqMpjYbJpU7NNGG9hxfSr69LNt2fNuUrFPdXu2V/W3Ca5jAkyA&#10;CTABJtA8AbImzbPjnkyACTABJlCdQLXT5MbBJ/tooEaWrWUaZZWPwZv4kS8hFIuLQIm5vZpmAZUC&#10;x0lIRW+hWbSmSbPIORZdJuo28XOauJwlul1rCPXiQ664vSbqLHFVl88E27txmqj3xEWwgEpxuU3a&#10;J1eqjlDlNHmReUyqGZPs/5Ue9YMb4FnqTyql2iZBwbH9Z97BZ6Dn+8/3zWehoaVNMJuONHO369qt&#10;n74U0uRaxpegyXI7q6BM4DbJvSbf3sNYF+PdcX9ok4fmeb7MWAkucRJ4axKl1aTzBEZ4Nd7tgc+B&#10;50j3DK+B2WtgPH5cM7POs73zXfEMbFvfQN9rqtYEnpdvAhN7JcaoGIOtvQwGNt+Qir6pLie/Nf+C&#10;kU+d/MoEmAATYAJMYOkEyJrwNysTYAJMgAnETWDWaaJkRlMaRPePWTGWLCE0CPaISXxUjVVNgcBd&#10;ojPdgOlwuUx0uxAWXdIf5WPPu02aOE2aEB0h9IdP3ziEiI/bxIcO0T7xKBEX8eG7HUxGncukvL6K&#10;34izruw00cdFdwmOhMdxnCbiMbkQ28HMp/VpCx6TotNEvwchos6Q1CtplnVKICUiB7m2S87Ip6eZ&#10;WXSKZpOZWXSKXhPlTXK3yUlGnZxky+kOxrwa94c02c3IGJzzK5ImjRIouk3Ua0LWpHPKBF6VIa7r&#10;yx75HO7yXJkAEyglkKFilczJ09H57nd71f+vf50DgOtXkdeRdTB0UXFMtroMJjabJhX7tNEGdtyQ&#10;ir79bFv2vJtU7FPdSJvgsx4XJsAEmAATiJUAWZNYSXIcJsAEmAATQAJ0msw6T3xolirqpK11ObWi&#10;9Eqx9tdpolTLPM1SdJqAUsFj0CR59XOb1BEoSr5oretXtd6HWMF+7sWHWsEoSqW4ajxqRX0lPtVF&#10;sIAHcTlNlGCJQ6mEjvI8myvn/vBqVPXbAJTJOjEFm/Fc9GeWYm2Xomib0liP8eWV/sMXb+U1Lz4T&#10;0CbiNRli++s/YgYdWcpeEzhNsORek5NbMotOn7wmu+ZvtG8akRZxPCDrNor9DZLGPDKbexaGFXuc&#10;3bkeszEDXgM9vwbG2bw6l+Z3lX1/td9fnD3b++CzwT9sW+9A32qqtgSel28CE3vlxagYg639DAY2&#10;Z5+KPqkvH34++67IR0yACTABJsAEmidA1qR5dtyTCTABJsAEygnMOk2aukzK+8EoMktwNH+sRpO8&#10;+tAg6jTR2hYJgnEX0yDiLJF+QoYIZaEuk3IV0kJJjC5rPQXSxG1SRW6sal0cQiR9OsRFfvhuB6+h&#10;BEhdDWU6wvury0TrIqdJuNvkxd7zvfvDpxUeE50rR30jq6igQFJ3mZTPbzPIlU15limROW0TOfgU&#10;9Gr4813zaejQzqKTu01GWH/tFmiTotfko22YTXQWHeFNlDj5t6+xT79m0cEZkzUJJ16KThPsrV4T&#10;czWNknB7bC5pcmh+ChlhwIUJMIH1SQCWk8vsN1Z5gefkw8+r/7//Oh8A17eV15F1MHRRcUy2ugwm&#10;NpsmFfu00QZ2XJ+KPv1sW/a8l6nYt7qRNin/RuBjJsAEmAATaJoAWZOmyXE/JsAEmAATKCfw+8Mb&#10;B5/suxqoEfRZppZplFU+Bm+C47lrCMXSJr1SHruaZhFyBXP0yHafit5Cs2hNk2aRcyy6TNRt4uc0&#10;cTlLdLvWEOrFh1xxe03UWeKqLp8JtnfjNFHviYtgAWXicpuEkyjN93ix9+nBlbmfXH4/nNJjkjEv&#10;67CkRE4gz7bpCY4fkrG87n/4wtQzw5qI00TcJu9n0QFpci3jS9BkuW1ok9u34DYpek0e9HAWHUkh&#10;nLXgHtUJ2N8mm8t5pPDMh/gpXI7HGWvCxgx4DazbNQDmZDpHnFyNRkPxnMBEsG19BKnX1K0JPD9X&#10;AhN7pcWoGIOtvQwGNt+Qir6pL6RN7Cfvud8KXM8EmAATYAJhCZA1CcuLvZkAE2ACTKAugd8fVhEf&#10;SmRUbfNZp/vHrBhLlhAaBHuUqY3Yj6spkKLrBExH2V1S91gIiy7pj/Kx590mTZwmTYiOEPrDp28c&#10;QsTHbeJDh2ifeJSIi/jw3Q6Go85lUl7fnPdw7akuk3Jd5DbBmNj+rFSxDu353p3Dh8fV74bgAVbh&#10;L1l0DD2HPlScI5d1SWDTyBx5D/j57huxGuVGE/nO3K9+9U3Za6K8Se42OcksJyfZcrpzcuvS/KWz&#10;T7PoXJkzruYmuHZxAkW3yYzX5Ixek04TGOG1/ZhWEybABNY6ATAn8nu8+PXibDQ8331ys9oBUOcG&#10;4PoYeR1Z90IXFcdkq8tgYrNpUrFPG21gxw2p6NvPtmXPu0nFPosbaZPi7wB+zwSYABNgAk0TIGvS&#10;NDnuxwSYABNgAsUE6DSpdp340CyxiZVF4y2mWXxcJiBuZl0m+rhMlnTxeJ5mKTpNQKngMWiSvPq5&#10;TeoIFCVftNb1q1rvQ6xgP/fiQ61gFKVSXDUetaK+Ep/qIljAf7icJkqwuPiTptvhMXl0vGi2nHVh&#10;Bvg8kECK5ISeF/0jIf6R9vrKJyFrNhnaWXRyt4m5iwWnSZXXBE4TLLNek0+GGHM07g9tIqzJy2wW&#10;GC4xEjDXFFmTLu0mh/K6XjeXA58P/SS8BqqvgXFmOZnOUSdX2cw6z/ZgJNi2XoLUauq2BJ6fK4GJ&#10;vbJiVIzB1n4GA5uzT0WfviykTeSTH78yASbABJjAMgmQNVkmPe7LBJgAE2ACkkC108THW+LTB0aR&#10;apIjfL0aTfLqQ4Oo00TrIppj2W2LaRBxmOAYQnK4qpAWXVAf5WPWUyBN3CZV5Maq1sUhRNKnQ1zk&#10;h+92UB1KgNTVpuSH/34hThP0LTpP4DaBx+TR8dWo6j1/ms2Ws8gxsuptYBFwzD5VOVt+XY8EUiJ0&#10;2idy5D3h//53U2UWnaLdZGYWnY+2r9/SljtNhDfJiZNv72Gsi3F/aJOH5g7da5ImgQkUnSZgVMRr&#10;8lLudx53avXokvNI4djGWkaryd21Nlrw2TGBcgLjzGV0OUecZL+Pz77bO991eQG4fbE3wT+fI+tg&#10;6KLimGx1GUxsNk0q9mmjDey4PhV9+tm27HkvU7Hv4va3m+bfMhXvgVzPBJgAE2ACTMAvAbImfjmx&#10;FxNgAkyACdQncOPgxsEn+74N1Aj6LlN9CJW2+oA3wdjuGkKxLEuohOxfTbOASlFniW+F0URoFq1l&#10;wmSVj+tpFjnHostE3SZ+ThOXs0S3aw2hXnzIFbfXRJ0lrurymWB7N04T9Z64CBbQJS63iT+B4u6J&#10;q+b+kB6T9WAgmj2LlMgJPIP26QkeIyRj+Wz0891XQ/PdfkYIFJtZ+4/3Ptqu8pqAMoHbZNZrcroz&#10;zf7Oe9Ujr8nI/F2arEkMp8mLMVmTBCgbw5WOM9KCjRnwGtjEa+CykjmB5+TDz7etpyCV2hdrAs+z&#10;LoGJvaJiVIzB1l4GA5tvSEXfviykTer/4s0tTIAJMAEm4JMAWROflNiHCTABJsAE6hO4cbCI6lAi&#10;Y1GfRdt0/5gVY8kSQoNgjxCio0nfagoE7hI5NsgNjCsEh6um4zRR4mSeBmniNGlCdITQHz594xAi&#10;Pm4THzpE+8SjRFzEh+92sBx1LpPyejf30bRH2Wmij4vuEoyNx+o0wU/41wd1jElaHpMqbwqYhL64&#10;TZoRINwrzQQ2kcyRz0elWXRyt0nGYfzh7FrmM0ETr8n1W7rczr4DcXJi2klGnaD1bxYdZPAm0OoR&#10;h8zo+yhFt4l4TV4ZcufdYQLERQqGkS7O4VBe02XnAR8zASawWQmMM+LkUt6RZ75enJ3vfvCZyxHA&#10;7YsdCtX5HFn3QhcVx2Sry2Bis2lSsU8bbWDHDano28+2Zc+7ScU+fu1vN+8M5TMQvzIBJsAEmAAT&#10;CE+ArEl4ZtyDCTABJsAE8gToNFnsOPGhWZpQKU33yakVpVeKNcRtkpbTpJ5mKTpNQKngMWiSvPq5&#10;TeoIFCVftNb1q1rvQ6xgP/fiQ61gFKVSXDUetaK+Ep/qIljAg7icJkqwNOVScATMlpO/xxW/S/Pu&#10;Ps+qvQRSJCfwbEO8G+zbdl7TEd4lfvyNea+QWXSKbhMzi87pTpXXBE4TLLNek5NbfzGz6Dwc92cW&#10;HXmf7Dv3kcb5W9ZkSNakswTMa3ac/XeXjRnwGuA1kF0DlzOsifzGuzgbDeE5gbFg23oLVl37Ykvg&#10;edYlMLFXToyKMdjaz2Bgc/ap6NO3hbSJvMPzKxNgAkyACTRJgKxJk9S4DxNgAkyACUgCi50mi3wl&#10;IdtgFFlMdPhvV6NJXn1oEHWaaG1Kevjst5gGEZcJxumb22TeaaIUSBO3SRW5sap1cQiR9OkQF/nh&#10;ux3UhxIgdbU5GeK7p7pMtM47TV7sfXpQzZhMR+l7TIpuE7AIfXGa6Hm2R4tw5NUnkBKhsxrSBp+I&#10;CrPo5E4TfDfE1l99XfSawG9yPWNM0PJFiZMHmdsE+/RpFp2r7Hzf0WsSmEDRaQLORbwmb0yW9Jp0&#10;RpocvBvhat4sfwOfLRNgAu4EwJxM5R268PXp6M7wu70nN329Aezn8iscWQdDFxXHZKvLYGKzaVKx&#10;TxttYMf1qejTz7Zlz3uZin39GmkTfArkwgSYABNgAk0SIGvSJDXuwwSYABNgAkggzGly4+CTfTRQ&#10;I8vWEFIldl/wJn7kSwjF4kOhxOpTTbOA/IDjJKSm5Tapp1mUakEFkZJXP6eJy1mi27WGUC8+5Irb&#10;a6LOEld1+UywvRuniXpPXAQL2BKX28SXP5F+4jG5MveWyu/ses989XfrecR0EtCrIKW6GoKibR/I&#10;+owv7xyFWXSKXpMDbMUsOtcytgRNltuWNIHbRCkTzKDzYOd058HOn4xZoT9ekwvzN9mXgaxFGh6R&#10;1M7itfx9u4u5Y3hMJHCIV+yULofxmBkwA14DFdfAePy4xnPybO98d/WOk75ZE3i+5QQm1nwRo2IM&#10;tvYyGNh8Qyr69m/hTDrlvwrxMRNgAkyACfgkQNbEJyX2YQJMgAkwgfkE/JwmSmY0JT50/5gVY8kS&#10;QoNgj1i0R9041RQIHCY60w3ojv45TepnuGniNGlCdITQHz594xAiPm4THzpE+8SjRFzEh+920Bx1&#10;LpPy+jBCJKS3ukzK9fne/eFTc0d39v1tmnlMQDoUXSF9+17Pvw81HaqEZ7J8AikROXg2q6FypiO8&#10;h1jWRGbRKbpNzLsMZtGBz0ScJmXi5CTzm5xkC2gTtG97NouOsCavyJoEJ1B0m8x4Tch9dJWAeb2C&#10;s+DCBJgAE6hPIMNQKpmTpyMQJ37+APYr53Rk3QtdVByTrS6Dic2mScU+bbSBHTekom8/25Y97yYV&#10;+4Q20iazfx/iIybABJgAE/BJgKyJT0rswwSYABNgAuUE6DSJ5zapI0/aWJ9TK0qvFGt/nSb1NEvR&#10;aQJKJXeaqOPEz21SR6Ao+aK1rl/Veh9iBfu5Fx9qBaMoleKq8agV9ZX4VBfBAr7E5TRRgmUxi/LC&#10;QZksf8edI6xHAimSE6sjKFZFaqzDcfAZ6fn+q6H5rIR75PuFZtb+471rc14TOE2wzHpN4Db5L3sY&#10;qT+z6Iyys303fhNMWqTmFEnhfN6aLDucQaYrxiON4x6a13B2D/kuGzPgNcBrwOMaAHFyKe/bha9X&#10;GXHyt5vb1mfQVu2fLYFnPJvAxF4hMSrGYGs/g4HN2aeiT38X0ibyiZBfmQATYAJMwD8Bsib+WbEn&#10;E2ACTIAJaAJ+TpOmLpPyfjCK+JEd7n5qNMkriA4sIbUNCkTHXEyDiNMEfYWucFUhLZTE6LLWz3DT&#10;xG1SRW6sal0cQiR9OsRFfvhuB/WhBEhdXUyGxNgqThNchY+OpyN9J9Paf49J0bsCFgGP+1TlbPl1&#10;PRJIidBZjdfk0vqR/v47854yzEiT4nKAtZhF56PtottEZ9ER3iQnTh6YmXSemvep/syig+dI1iSM&#10;VSk6TbCneE3ImnTK2RziSr7M7rBzYQJMgAmEJFBlOYHj5MPPQ30Cm97/yDoYuqg4JltdBhObTZOK&#10;fdpoAzuuT0WffrYte97LVOwb2kibmH/XFShCPmYCTIAJMIHFCZA1WZwPtzIBJsAEmMB8As2cJjcO&#10;PtlHAzWybC3TKKt8DC7Fj3xJhV5RikVrNc0S4jQBmSMUS7mmSbPIuTZ3mricJbpdawj14kOuuL0m&#10;6ixxVZfPBNu7cZqo98RFsIA7cblNqtiUF3ufHlzY+8HF97TpqI7KWI+7/nwWyyeQEjmBZ7MqeoLH&#10;CclaCLYff2PeXc4KThPxm5j3ntOd67fgNpFFSRO4TWa9Jqc7oE1uHGOsUbbs9qLhbN/2wGvyMvlz&#10;RJLvRp3yFmkYRro5C6Q/fjwe0+fADHgN8BpodA1cjqfmfcS8l5vv4Dj58PNt6zeIXftrTeCZSwIT&#10;e2XEqBiDrb0MBjbfkIq+/V0+Nrx8/m7G75gAE2ACTIAJLEqArMmidLiNCTABJsAE5hMQ0sKX7lAy&#10;w7d/uZ/uH7NiLFlCaBDsobRGW7WaAoG7RGe6Advhcpno9nScJkqgzLtNmjhNmhAdIfSHT984hIiP&#10;28SHDtE+8SgRF/Hhux3UR53LpLy+ihCJsQ6UySNz17b4bjYdCWVS9IGs0/dgEuoomtTWL0+DcIR0&#10;EthcMgfvLz/ffb5v3mcwh05xGWLtr77+aPt65jZR2gRViZOT7LuTbDnNKBO0Bzv/9jX2uegJaTLK&#10;zhTnG+b1YG9xmeROEzw2VxBZk25Ik0OkPzV32OEzAHHCyhx4HfB1EP4+MG85oePEx6lwZN0LXVQc&#10;k60ug4nNpknFPm20gR03pKJvP9uWPe8mFfs0bf9J/mUjn075lQkwASbABJjAwgTImpi/5izMiD2Y&#10;ABNgAkwgT0CcJOooCa0gSTbDaaLuEx+apS1ypWrcnFpReqVYQ9wmoF5m3SZKlHRZ52mWotMElAoe&#10;gybJ6wv7eHGtI1CUfNFa169qvQ+xgv3ciw+1glGUSnHVeNSK+kp8qotgAXnicpoowYK+H+/fOQxz&#10;mSiFkc6de55JtwmkSE4gETpH0stAPifZWXSOM9IEvEnesn9t/uGs7DWB0wTLrNcEpAkWjHg17ovX&#10;5Mr8e1qsIeoOYRWappzDIsbmpfxdAm6cg3eH5ivr6nIY4lU3beQyECIDVAIbM+A1wGtAroFxpePk&#10;2d629RwsW/trS+CZSwITeyXEqBiDrf0MBjZnn4o+/V/oNpF/4/ErE2ACTIAJuBMga+LOiD2YABNg&#10;AkxAEwhzmpQdJU0fwyiCfWNUGaX41YcGQf9ivyqKI9a6xTSIOEtwLCE6XFVIiy7pDz12PQXSxG1S&#10;RW6sal0cQiR9OsRFfvhuB/WhBEhdjeEvKY4Bl8nTuRlzpmvuMlEvC1gEpWb6UrslSnj0uAmkROis&#10;jsqZjvBJyc6iM5qxmoA4sbPoXDNeE3GbqNNEeJOcOMEMOmh/Mvv0Ywad0fihYSRe02wSkMBz23e2&#10;mk/cwpp04/bY5KOaV/FdukwsMYMkcMeclTnwOljmdTDvOHk3vjM8323qGVj3/Y6sg6GLimOy1WUw&#10;sdk0qdinjTaw4/pU9Oln27LnvUzFvk3bP/+T/jWYlQkwASbABJjAogTImixKh9uYABNgAkygmMBy&#10;ThN1oGyO26RIp5RplfLjWKSKzzjVNAuoFBA1ITUtt0k9zSLETdFlom6TxS4TdZVoraNZdLvWun5V&#10;633IFbfXRJ0lrurymWB7N04T9Z64CBYQJYvcJnCZXJm7RcX3rqmlTEIojLh33zlafxNIiZxAiquj&#10;J3issKzxnvPy8P0sOrnTBH6TIbb+471r2bw5sihpArfJrNfkNHOagDb59h72uRiPsgXESdpVWZOy&#10;w4OPw9wm1mtyTKdJB06Xw3fZK246xl11NmbAa4DXQNxrYN5xkv2GP1vecdJ/a8KmP4OJNV/EqBiD&#10;rb0MBjbfkIq+/V9u/xafkLgwASbABJgAE1icAFmTxflwKxNgAkyACUgCT8+aOU3AVDT1mcRymZTH&#10;wTnJEkKDYA8fkmOZPtUUCNwlOtMN6A6Xy0S3p+M0qXebNHGaNCE6qiiPZdbFIUR83CY+dIj2iUeJ&#10;uIgP3+0+ThN1nRS9JE2+f7F3f1jlMhHHhzo/NqWCSaDTpL98S3/PfJPJHPm0ZGfROZsxm4A2yf5C&#10;i1l0xGlSJk5Ospl0TrLlNKNM0IQ2wT5gTfrhNsHZvg2weiyaSWZzthWdJvj+PWuyyXaRrp77ENfw&#10;Y0ua3GU1xA1zEOKCOTCHcfaesPx1AMfJNHunKS4XZ+e7T242dw40dRWkuN+RdS90UXFMtroMJjab&#10;JhX7tNEGdtyQir79bFv2vJtU7LNso9uk+K7N75kAE2ACTKA6AbIm1blwLRNgAkyACRQTuMxIE/WS&#10;LFM3x2mis/740CzL0Cmh++bUitIrxdpfp0k9zVJ0moBSwWNQJnn1c5vUkSlKvmit61e13odYwX7u&#10;xYdawShKpbhqPGpFfSU+1UWw1DlNPt6/P7waFd+x8D3ueTelLfp7p59nHjeBFMkJPMMw3wb7ryav&#10;qXkXer7/RubvmvWavJ9Fp0iZwGmCZdZrAtJElqm5G5W+00ScK3jfFdaELpNql4nmsoikeSV3IIfG&#10;6nHYgdsDnMemHtdkL3fUcVeZjRnwGuA10M41AMeJ/IbHb05Z4DgBcYJl23oQXFV682t/E5jYn3SM&#10;ijHY2s9gYHP2qeizPssHn+m7FSsTYAJMgAkwgeoEyJpU58K1TIAJMAEmkCcApwkIk2X8JMvsC6NI&#10;2U3S9LEaTfLqQ4Oo00RrKOER0n8xDSLOEowndIWrCmmhJEaXtX6GmyZukypyY1Xr4hAi6dMhLvLD&#10;d7uP26SJxwQ8zK8PHh3n71T6nVImm+IwKT9PsAhNKZuu9otLiHC0bhNIidBZDWWiNI+8B72fRWff&#10;uk1AnezLLDq/+hpeE3Gb6Cw6wpvkxIk4TUCcfDLEiH3xmlyZ+2WLOApum02g6DTBFjyeYU268nts&#10;5nEP8WqbjnFnGQsrc+B1wNdBu+8DcJxcmt+cePeRBY6TDz5b3kGwrMOgy/2PrIOhi4pjstVlMLHZ&#10;NKnYp402sOP6VPTpZ9uy571Mxb7LNtIm+k7NygSYABNgAtUJkDWpzoVrmQATYAJMQBOI5TRRHwoo&#10;ESVXmtZlyJVl9wVv4ke6hFAsITTKsn2raRZQKXCchFT0FppFa5o0i5xj0WWibhM/p4nLWaLbtYZQ&#10;Lz7kittros4SV3X5TLC9G6eJek9cBIu4TV7s3TlcRJnEoC26vVvPo6eTQErkBFJZLT3B44XkLZ+b&#10;LGuCWXRm3SbZnSTMoiOLkiZwm8x6TU4zq4m4Tf5yDyPqLDqwh6TsOLkwd8rU3cEqXEldDrPUSf7o&#10;jdxvPNxYt0h3ThVDrj6mz8RQNrjDzsYMeA2s5hp4XEGcPNsDcYJl23oR6qr04tf+JjCxP+EYFWOw&#10;tZfBwOYbUtF3fRbSJvo3clYmwASYABOoSoCsSVUqXMcEmAATYAKawL8f52RIE0pDyYwm+/oRHb7k&#10;R94P5yRLCA2CPZalPFz7V1MgcJfoTDdgOlwuE90uhEWX9Ef52PNukyZOkyZERwj94dM3DiHi4zbx&#10;oUO0TzxKxEV8+G73cZpgLP+ljjLBPfiy32OTH2sefag4Ry7rksBmkznTET47vZ9FR70mqKBOzNw6&#10;pztKm6AqcXKSfXeSLacZZYKmtAnGuzKECSiTtJuwJq8yNwcX/wSKbhN8b1mTzTSLdPuszav3Lp0m&#10;dLqMQVhgYWUOq70OLoU1fP8VjpPbv13eRbCsy2CV+x9Z90IXFcdkq8tgYrNpUrFPG21gxw2p6NvP&#10;tmXPu0nFPrEaaRP824wLE2ACTIAJVCdA1qQ6F65lAkyACTABJKCz56iTZNkKeqSpy0T3a0qtxNgP&#10;vEkYAeNDs7gIlJjbc2pF6ZVi7a/TRKmWeZql6DQBpYLHoEny6uc2qSNQlHzRWtevar0PsYL93IsP&#10;tYJRlEpx1XjUivpKfOpigsVFmeBefawZYNblvj+fx7IJpEhO4DmFuDbYd5V5yWdHazaBoaHoNhli&#10;61f3hDUBZQKnCZZZr4k4TR5kdpO/7vzSuBYejlN3muD8Hpq/vL7OeIk6lwfXuxmUtybF7MrB0p3j&#10;Y/OOb16dU0MXgDBgYwa8BngNdHENzDtOspn0hue74kXYtn4EretjS9jUZzKxP9EYFWOwtZ/BwObs&#10;U9Fn/ZYnN+VfO/zKBJgAE2ACTKCcAFmTciJ8zASYABNgAppA0WnSJekRTnjUEyHiMyl+9aFB0L/Y&#10;Lyb9UR5rMQ0izhLsI3SFqwppoSRGl7WeAmniNqkiN1a1Lg4hkj4dspj8+H7Xd7uP22Sx1wSUyVNj&#10;BND3JlShADbZXVL33MEixKJuVjXOskwI908pgZQIndWTNnh3+vvvzHsVZtFRp4nUbNurb67f+mi7&#10;6DQR3iQnTsRpAuLkz7dkFh2wJmk7TeT88Kzf0GrinUDRaQIKBY9nWJNuPR+bdXTzGeMxXRaGsrnL&#10;HJhDdg3wOhDappscLrPfp7PL0xGIk1hugpTHObIOhi4qjslWl8HEZtOkYp822sCO61PRp59ty573&#10;MhX7xmqkTWbfnfmICTABJsAENAGyJpoEKxNgAkyACcwmENtpok6UzXGbFOmUMq1SflwmTtp8XE2z&#10;gEoBURNS0VtoFq1p0ixyjkWXibpN/JwmLmeJbtcaQr34kCtur4k6S1zV5TPB9m6cJuo9mSVYqimT&#10;d+NV0BQp3bvnuXSZQErkBHJYPT3BY4Zkjk9S72fRmfWa2Fl0HphZdHT2HLhNZr0mp5nRJHebYDyZ&#10;RSd9t4l8ihR3Bx0mi3OoM5zYT+J0mqzW6XIoucud5bElLViZB68BXgNdXgNVjpOrjDj5X/8NpoTt&#10;NfQlrJ8BwucZTexPMkbFGGztZTCw+YZU9F2/5cnNq5H9xFqi4riWCTABJsAENjkBsiab/NPnc2cC&#10;TIAJ1CcQy2kCpmKZ2Wt0/5gVY8kSQoNgjzYJEIxdTYEU14PpcLlMdLsQFl3SH+Vjz7tNmjhNmhAd&#10;IfSHT984hIiP28SHDtE+8SiRWeLD32FS3s/HaYJ95pcXe/eHdJmIn6TOX7JoPZiEVTlJlj1OlxwJ&#10;jx07AZI58rnqx9+YemjNJjqTzhBrf/W1zKJTdJucZDPpnGTLaUaZoOW0yVPzt9x+eE2uzN+b6ygK&#10;rq9KoOg2wffmuhnZOXQ2yyzS5bM1r8zLMe4qY2FlDrwO+DpI533gUn4zFL7CcfLkZixHQUrjHFn3&#10;QhcVx2Sry2Bis2lSsU8bbWDHDano28+2Zc+7ScU+sduTmyPz2cl8bi28O/ExE2ACTIAJbHICZE02&#10;+afP584EmAATqEuATpNqQga8CcgZ/+pDs7RNsBTHX0yz9NdpolTLPM1SdJqAUsFj0CR59XOb1BEo&#10;Sr5oretXtd6HWMF+7sWHWsEoSqW4ajxqRX0lPlVIFRdlsgqKIvb9d47X1wRSJCeQZYhng31Xm5d8&#10;rrKsCWbRmXWbZH+NxSw61zO25PotOE2wzHpNcqfJXzPDyX98gxF1Fp203SbCmrwc02kiVEldDlXM&#10;ia4z14+yJqt1e2yyS2WE3B9bygR3mNmYAa8BXgMpXQNwnExL93PhOPnw8/UzJmzSM5pY40WMijHY&#10;2s9gYHP2qeizvsuTm/ePzafW0jsT1zEBJsAEmMDmJkDWZHN/9nzmTIAJMIG6BKqcJpgBZxk/yTL7&#10;+pMdbhJEOJHiVx8aBP2L/Yr0RuzvF9Mg4izBMYWucFUhLZTE6LLWUyBN3CZV5Maq1sUhRNKnQ8qO&#10;kqaPfdwm6PNx9hp7dHw1mn1fmo6mo0X+Dm6bd5+ARVjWNbLq/fvKovC8qxJIidDpgrTBe9j7WXT2&#10;LW2i9QxbT2dm0RHeJCdOxGkC4uTPWfv2HvaQWXR2x2n7TR6avza/zuwcXHwSKDpN0P95Rungp/3u&#10;mF6TlSZwaFLPCBMsuLvMyhx4HfB1kOb7wDhjTuQdS7/CcfLh57GdBV2Od2QdDF1UHJOtLoOJzaZJ&#10;xT5ttIEd16eiTz/blj3vZSr2jd/oNtF3YlYmwASYABNAAmRNeB0wASbABJjAbAJtOU1Aqyixsmxd&#10;hlxZdl9/8qVIp5RplfLj2MTKovGqaRZQKSBqQip6C82iNU2aRc6x6DJRt4mf08TlLNHtWkOoFx9y&#10;xe01UWeJq7p8Jti+eqfJL/bvHF6YO7DF96JpRpl0SU1U3UPnuk1MICVyAvl3QU/wmCG5y/vY/7tj&#10;6rDkNRli7Vf3xGsCygRuk1mvyWlmMym6TZ6OsA+MJkKapFuLrEmd04PrF1Mo+Fm/O8uuGjpNZE6d&#10;VeRg/r/cx2PQBWzMgNcAr4H0r4FxpePk5Lfra1BY52c2seaLGBVjsLWXwcDmG1LRd50Xuk3MJ3d8&#10;eufCBJgAE2ACZE14DTABJsAEmMBMArGdJkpmNCU8dP+YFWPJEkKDYI9FBEeMbdUUCNwlcmyQHDiO&#10;EB2uKoRFl/RH+djzbpMmTpMmREcI/eHTNw4h4uM28aFDtE88SqSpw6S8n8tp8nFGmTyas69O6TIx&#10;XpJlnC1gElbtJml6vE3kV9b3OZPMAZWCvzb+8IX5myNm0VGnicymk22TWXR0Jh0QJyemnWTUibQi&#10;bXLDvEcqYZK22wTP+Q2tJgEJFN0mz8ev5BM5CCUuq0vAvGLTv7t8d8xzZAa8BngN5NdAlePkzvDZ&#10;Xnx3QRs+hOoxj6x7oYuKY7LVZTCx2TSp2KeNNrDjhlT07WfbsufdpGKf9hrdJqRMmAATYAJMQBOg&#10;10STYGUCTIAJMIF3Y3GafHqgDpLYFcTJZjhNdDYfH5olBqXiO0ZOrSi9Uqz9dZoo1TJPsxSdJqBU&#10;8Bg0SV793CZ1BIqSL1rr+lWt9yFWsJ978aFWMIpSKa4aj1oRTwrGm21pukyUllhfEoDPLCyBFMkJ&#10;PAN6RtLOAJ8nn++/PDSfK4Uw2X/vNzEOpweZzeS6cZqANJn1mhSdJg92/rrzFzOLzsUYlIkSJ6lW&#10;POO32Uww4u5grc6h3mxi59BR1mQVTg8QHZt9HHmd0mkyzu9g824+s+A10J9rYN5x8m58cfZsb51N&#10;Cuvz3CbWeBGjYgy29jMY2Jx9Kvqs//Lk5tXI/ItHeGl+ZQJMgAkwgQ1OgKwJfyMyASbABJiAJrDI&#10;aaKESFM/yTL7wSiC/WNUGaX41YcGQf9iP1+yo0m/xTSIuEwwbt/cJvUUSBO3SRW5sap1cQiR9OmQ&#10;sqOk6eOy2wQuk/m/SEzpMlnaZaIeFLAISs30pYYRIOyddgIpETrdUDnyqWpmFp3cbTLE1n/9+nrG&#10;mKDlixIn4jQBcfLnrIE2wR5XY5lBJ22vyZX5u0o9S8EtxQSKThOsf+81UfZjdWaPTT6Sob8ej/tz&#10;Z5kUAH9WvAZ4DZSvAThOpuY3MD4xyALipD2XQXuehCPrYOii4phsdRlMbDZNKvZpow3suD4VffrZ&#10;tux5L1Oxb1vtg8/0XYeVCTABJsAENjsBsiab/fPns2cCTIAJ5Am07TRRR8rmuE2KdEqZVik/bkKl&#10;NN2nmmYJcZqAvBFfSLmqX6SLWk+zyLkWXSbqNvFzmricJbpdawj14kOuuL0m6ixxVZfPBNvbc5rA&#10;ZVJNmaRIR6R9N59nt7oEUiIn8Ky7oSd43JDc5ZPVj78xdZTNoTPrNsnuAr36RkmTncxwopQJZtB5&#10;sHOa8SVFt8lfd/7HCCOl6jIpnpewJvCZ0GkiVEldDkXmJP/+tdwhhNdEeRNW4WDay8G8unjnunzn&#10;mo95TfAa6N81AMfJVH6PvP8K4uTJzfV3K/T3GU6s+SJGxRhs7WUwsPmGVPRd/4W0ifk33/v3XT5i&#10;AkyACWxqAmRNNvUnz+fNBJgAE5hNoC2nCZiKVJwm6kbBOckSQoNgj6Z0h+9+1RQIHCY60w3Yjv45&#10;TZQ8madBmjhNmhAdIfSHT984hIiP28SHDtE+8SiRpg6T8n7qNPl4//6wijIR/4b6OFjj5QEmgU6T&#10;1fEoPJImQDJHqBx8wno1XDyLznXjNRG3yUnmNznJFtAmQpwUaZPiLDppe00uzF9ZX9k5dHKGgt/V&#10;JVB0mzwfv5G/UitXscm2kVU990O8Vqdj3lXv3111/sz4M+M1UH0N1DlOPvisPa9BLF/CkXUvdFFx&#10;TLa6DCY2myYV+7TRBnbckIq+/Wxb9rybVOzTdjvfnf3rMh8xASbABJjAJiZA1mQTf+p8zkyACTCB&#10;cgKzTpNPD9RBErtujtNEZ/3xoVl8SZQY/XJqRemVYg1xm4B6mXWbKFHSZZ2nWYpOE1AqeAyaJK9+&#10;bpM6AkXJF611/arW+xAr2M+9+FArGEWplLrqQ6tgX/Tza7+opUxSpiH0vjnrpieQIjmBn0mIY4N9&#10;u8hLPmXNzKKTu02G2PrVveu34DTBMus1KVImmEHnwc75V9gDs+gUHSKgTlJ7/DA7z3fj19Zron4T&#10;ViFN1HFSx528KLIm4E3Y2s+AM+iMq+9W8y4+c+E10O9rAMTJpfmdjN/LssBxAuKESyoJTOzPIkbF&#10;GGztZzCwOftU9Nmc5c5Q32lYmQATYAJMYFMTIGuyqT95Pm8mwASYQJ7An4af7IMq8SFBlnGUNN0X&#10;RhHsG6PKKMWvPjQI+hf7xaA+6sZYTIOI0wT7CtHhqkJadEl/6LHrKZAmbpMqcmNV6+IQIrHoEKVG&#10;fCgRPzpEKZKyoyTs8Yu9Xx/cr/iLA+6T01/SbgaacZ8qzpXLuiSQEqHTHWmDz1jP980nrbNsFh0s&#10;OW2Sbctn0RHeJCdOZAYdECd/zprQJtNsj3fjtJ0mI3N+OM839Jp4JVB0moA/eT5+a37O2ZXCZTUJ&#10;HJpXKGkLel14DfAaWNtr4HElcfLP/9S+56CpR+HIOhi6qDgmW10GE5tNk4p92mgDO65PRZ9+ti17&#10;3stU7Nt2I20inyr5lQkwASawuQmQNdncnz2fORNgAkxAEhDSRF0mWoU+ie018SVaXP2aUisx9vMn&#10;Xop0SplWKT+uI0/aWF9Ns4BKAVETUtNym9TTLELcFF0m6jbxc5q4nCW6XWsI9eJDrri9JuoscVUl&#10;UxbVZamVF3u/P3x0PP/+qvefObPLuhAFm/I89MpNqXZHUHThCOnnMeU90NImhzOkyf4741J4YKwm&#10;cJvMek1OM76k6Db5a+Y2uWHeUx8amiM1l8ns+eB5v6XXZFzlcgFPsthtYlkT+kza95lIxkNcr1Pe&#10;ZV/bu+z99lLc5c+Fr82I18ClsIzvv16cfXxwvrs5zoV0n+nEmi9iVIzB1l4GA5tvSEXf9V+27XMk&#10;bSL//uNXJsAEmMCmJkDWZFN/8nzeTIAJMAFJ4N//P3vnsxs3km75Z6hadKNV9zHmYhZlL3pTi4KF&#10;QRVKwEj2lYARUAJKysqFbAiNdCGfIHf2AA3YrUfwSgK6AUmPUL2R3X0XyocYwCiV/2h44otPjGSS&#10;ySCTzIwgjwLBL0lGRAYPyUxK8dOJ43Y9TZTMqEt5aP0mI9qSVIUGQY02yA+3zXwKBN4lOtMN6I4y&#10;LxPdH46nSbG3SR1PkzpERxX6w6dsM4SIj7fJIioku29ZSiT1PanmYfKvHSl/u/s4lzIBk0Avk9Vq&#10;oJrHEPvCrPTjOEMicqD4+qgcecayrMnQ8TSBv4kZ4cYsOj98h/zDd09NfppQJ5JnaZOXW3/9Ee29&#10;Got3SMj+JhdmHKt4lhjumVXA9TaxviYjupqsTIER7qvTBkdz99gW6QBeA7wGAr4Grsx3ND75NI2G&#10;IE7a9jvwbf/Iei+sI+I9mYs0mFht6kTUaSMPbLtVIsrGmR/ZfteJqLOa/OahfrIwUgEqQAWoQB8V&#10;IGvSx7POY6YCVIAKqAJXJyBN1MskG5v3NgFxUuZZUra/LrXSRD3wJmjHP/rQLC5t0vbrlFpResWN&#10;8XqaFNMsrqcJKBWsgyZJo5+3SRGBouSLxqJyedt9iBXUK08+1ApaydIpRetVqZUiLxMdXY/Fy0T7&#10;qf1m7LsCIZITOCfrIyj43v7a40nLsiajjK/JAfZ9+BmeJkizviaup4nMoHO+fbaFGjfjWQ8RrAl9&#10;Ek68MeNXv+f6euR5ffRlW7mnCUrgLN+N7uhrshpfk6HRO+BR4T32jdQCrwFeAy1cA1fybeMsb0b0&#10;OFmH98TEukE0EdEGc/saDKzOPhFl+pM2zbF++a08W3FJBagAFaACfVSArEkfzzqPmQpQASqgClQn&#10;P5ogNqq24U92lJMgwom4Sx8aBOXdcm0SIYtpEPEswfsLXVEWhbRQEmOdsXiGmzreJnnkxqq2NUOI&#10;rJsOST1MbnfzX/t5m8DL5NLMB6GfKogyQk8vk9V6majeYBGUmokl9p1p6dbxh0To+JMhzVM08plo&#10;aZODDG3izKIjvElKnIinCYiTF0kW2kRn0Qnf1+SVGbv6kHATTGUKuJ4mKPubjPvR1+RgRb4mh7hH&#10;rziS3cJI9h7b5HXFayD4a+BKvnOc5WVCnLx5uBr/g2KfhSPrwbCOiPdkLtJgYrWpE1GnjTyw7fpE&#10;lIkzP7L9Xiai7mry0+/lNyAuqQAVoAJUoH8KkDXp3znnEVMBKkAFVIEHB6v0NIFfSZlnie/+qrRK&#10;k+X9yReXTsnSKtn1NumVbNv5NAuoFBA1VSJKC82iMUyaRfroepmot4mfp0mZZ4nu11iFevEhV8p9&#10;TdSzpCwW+Zi42309TeBlMk+ZJOM2CemAFAvlUNRPPQ7GvisQEjmBc7FOeoLvXUX/6QhPW7fGw+Tu&#10;JBk9x+w5mofYt/3jD9/B22TW1+RZwpe43iZnW0j/+Ak1MItO2Enm0PlIX5OEHcl6toAnwbai9Hty&#10;hpN0Ql+T5E5ZhbeL0XuPI+LBj4jzHI15jniftnYNXMk3j7OEx8mX3/bHjWHdRzqxzhdNRLTB3J4G&#10;A6tvlYiy3U+b9hgl/kl+93E+VczzLdepABWgAlSg8wqQNeE3HhWgAlSgrwo8OfQlO7RcHWJDyYw6&#10;dVFH6zcZpVUsq9AgWj5LbjS5nk+BwLtEZ7oB01HmZaL7hbBYJ/2Rfe95b5M6niZ1iI4q9IdP2WYI&#10;ER9vE5cCKXvtS4nk+5i4/iaLPU1ud58P5ykTGZEHucG8fg3AJBRRNKFt7zvL0q3jJ5nj0ih4vvxt&#10;/5M4PyllojHZ9+HnH777H2YWnafJ8mmSniWUCfIsbQJvE51FZ2ccurcJjvpzIU9RxFn0dfust4n5&#10;jQRcElP7ChxC7SlHsFsbwd6jttSW10A018BV4vFkvoHul/A4+fLb1fggpH4LR9Z7YR0R78lcpMHE&#10;alMnok4beWDbrRJRNs78yPa7TkSd1ebRcPbzhGtUgApQASrQDwXImvTjPPMoqQAVoAJZBV4fF3ua&#10;fJ34nYgHSdMR9IiSK3VjXWqliXrViRcfmqVJWqWsrZRaUXrFjfF6mijVMk+zuJ4moFSwDpokjX7e&#10;JkUEipIvGovK5W33IVZQrzz5UCtopYxW0f1F1Mrt7uvjPMokNHph2f50a/SfR1NfgRDJCRwN/UXi&#10;0ECevOwsOof3niagTQ4S94pkROf/bmMGnVlfE9fTBJTJy63z7bMkX45QI2xXE/QOvfw05+mR9fjo&#10;2zpYmkWeJtj/wWh3d7wST49V+IaE/R7HuFJPzUhwMiDOCBGSnz2zZKQOciFQh37pcJrwd/hkTBM9&#10;Ttp1pJhYN4gmItpgbl+DgdXZJ6JMf9KmPVaJpE3Sz1G+ogJUgAr0RwGyJv051zxSKkAFqECqwOVJ&#10;TKRHdcLjq/0iTxS0NZt8aBDUcMuVER3L7F9Mg4hnCdoXuqIsCmmhJMY6YzEFUsfbJI/cWNW2ZgiR&#10;VdEhLjVS7mdS5G0CP53nw+ko/QzBq+loOgLVwRyWBmARlqVtVl2/Pg3CmuEpEBKhs14qRz4zPwzN&#10;J+dJwpeopwmi2YpZdDQpcSKeJiBOXiRZaBP4mjwwY+OgOcL2NpHvib76lFQ57llPE7AoRruhYZHa&#10;9/Xo+zuYJ5q9sVAVjNSB1wCvAV4Dcg2Mcz1OzndW5YtwZD0Y1hHxnsxFGkysNnUi6rSRB7Zdn4gy&#10;ceZHtt/LRNRdZX7zUH4f4JIKUAEqQAX6pABZkz6dbR4rFaACVEAUmI7W4WmiHin98TZx6ZQsrZJd&#10;X4ZOqVo3n2YBlQKipkpEaaFZNIZJs0gfXS8T9Tbx8zQp8yzR/RqrUC8+5Eq5r4l6lpRF9S1ZFF06&#10;5d87G/uPD+edTMCZuIRJjHRDGU0R3gg+e7QeBUIiJ6DAeukJvn81/fHU9dv+55F5+nJJE7xO9n34&#10;eWsr62vyLOFLXG8TcCZnW2+3//ojatyMQ3c2uTHExAfr49E3/5JFx1vmbfLRKJdQSGH7gRx0on9D&#10;3E3TsfzsMRoFqINcCNSBOkCBvl8H4zmPk8RZbfhutz8uDas60ol1g2giog3m9jQYWH2rRJTtftq0&#10;x+jGL77BkxYTFaACVIAK9EkBsiZ9Ots8VipABaiAKPDkUHw/qnqb1JmFBkxFnXpaR+s3GdGWpCo0&#10;CGpUpTqqls+nQOBdojPdgOko8zLR/UJYrJP+yL73vLdJHU+TOkRHFfrDp2wzhIiPt8kiKiS7b5YS&#10;EY8SlHG3+3mb/HvnX4YyeW3+j9795JzSyyQKHxcwCWU0TSj710OQ8F3bUYBkziyNI5+evx+aODuL&#10;zr7MovMyYU1++O6pyU+T2XQkz9Im8DZBuhwJaxK2r8mF+bty2XwxVfw/ulzW9TaxrAlIE6a2FXBm&#10;0MGIMjM14DXAa4DXwPw1MO9xcje+OGnP4+TIei+sI+I9mYs0mFht6kTUaSMPbLtVIsrGmR/ZfteJ&#10;qLOOTNrE/SsaX1MBKkAF+qAAWZM+nGUeIxWgAlTAVeCX4dcH4jFSFr/aVy+SpmJ/PE10Fh8fmqUq&#10;kbJM+ZRaUXrFjfF6mijVMk+zuJ4moFSwDpokjX7eJkUEipIvGovK5W33IVZQrzz5UCtoJUun5K/7&#10;eZmor0lMVIMvXdHOKDxbjU+BEMkJqFjNW4Pl16fXdITnr1vjYZKwJeksOhhJH2IfZtHR2XNAmsxT&#10;Ji+3zrfPTE5n0QnZ2+SVYU0+0tckmRMH8+JILvM0wf5PRrnENYS+Ju17pxitx8nPHhbJz55ZMlIH&#10;uRCoA3WAArwO5DqY9zi5GZ3v/Pqw+24NbR/hxLpBNBHRBnP7Ggyszj4RZfqTNu2xuvF8x/07NF9T&#10;ASpABahA1xUga9L1M8zjowJUgArMKvD6uJ6niXqgqN/IKiMcRfB+TURpxV360CAo75ZbhvYoq7uY&#10;BhHPErQhdEVZFNJCSYx1xmIKpI63SR65saptzRAizdIhs94laNv1MtF1H0+T293nw9nPDMyXMztj&#10;jlImjOIdEpoOYBF8qZpQysVHobDHxQqEROisjzJRwgefp7/tfzoxn6u5s+jA1wRJiROhTUCdvEgy&#10;PE3U10Rm0bkYh+1rMjKj+J8SdoJpsQKup4nDmrTt6MH2Led1ZUeSMZrMTA14DfAa4DWw+BqAx8nU&#10;fMPrb4qXCXHSvF/CkfVgWEfEezIXaTCx2tSJqNNGHth2fSLKxJkf2X4vE1F3Hfnx3F+W9PODkQpQ&#10;ASpABbqnAFmT7p1THhEVoAJUoFiBy5MyLxPd37yniXqj9MfbxKVTsrRKdr2MQGlyfz7NAioFRE2V&#10;iNJCs2gMk2aRPrpeJupt4udpUuZZovs1VqFefMiVcl8T9Swpi/k+JuJ3crv75PBSxkPv/4449aRM&#10;YqQbyiiL4pF07umXAiGRE1B+/fQE+1DlHMgT2fvHJg7vXNrkQGbROd9WykR8TZ4lbAlIE0kye87Z&#10;1tvE2+TtNlq5GYfsaoK+oZefrZ+H+nowCncCHYrSZ/nubd/Tg74p5lnnlJ4FY/nBCDt+9sySkTrI&#10;hUAdqAMUyF4H8x4nz4+fft8f74bmj3Ri3SCaiGiDuT0NBlbfKhFlu5827THmxdEQvxcwUQEqQAWo&#10;QB8UIGvSh7PMY6QCVIAKiAKXJ6v3NAFTsYwHitZvMqItSVVoENRokvjIayufAoF3ic50A6ajzMtE&#10;9wthsU76I/ve894mdTxN6hAdVegPn7LNECI+3iaL6JDsvjwvE5Rxt+d7m2zsvz6e/ZzEWGpofh3s&#10;j/85AZNQRtOEsr9f5ErXj5ZkTpbEmY7w2fr//pf5hHVn0QF1MsRWzKLzNPE1eZok0CZCnLi0ifqa&#10;nG29NmPkMfiaJDMHMXko4Hqb3LMmdB5pV4FDed7BCCozNeA1wGuA10D1awAeJ/JJKsuLk3e7b5I5&#10;dZb1TTiy3gvriHhP5iINJlabOhF12sgD226ViLJx5ke233Ui6qwvv3noflbwNRWgAlSACnRZAbIm&#10;XT67PDYqQAWowKwC6lniG5v3NumPp4nO+uNDs+RRJ21tS6kVpVfcGK+niVIt8zSL62kCSgXroEnS&#10;6OdtUkSgKPmisahc3nYfYgX1ypMPtYJWsnTKv3c29p8Pb0aznxTVZsyJiWrwpSu6zgPw+HwVCJGc&#10;QN+r+Gqw7Lr1wufrh+Fn+ZxVXxOMpeM19v0862uSpUxebp0nnibIb7dlFp1X47CdTW7MCNTtmF4m&#10;qQYgbxZ5mmC//Samr0nbvitDKH01lp89RqMAdZALgTpQByjA68DvOjjNzKkD4qT7Dg5NHuHEukE0&#10;EdEGc/saDKzOPhFl+pM27bHOxy+/tU+4+qTLSAWoABWgAh1VgKwJv/GoABWgAn1R4MFBrKQHHEXQ&#10;9yaitOIufWgQlHfLtUWCoN3FNIh4lkg5IUOEslAvk2wU0kJJjHXGYgqkjrdJHrmxqm3NECL16ZA8&#10;YmTWuyTrZaLrs54mG/uPDy/m5syhd4i/d0ioWoFF8KVqQinny36wXAwKhETohEDayFNm7iw6+3cj&#10;7D3b+iHxNVHiRGbQAXHywsykc5bMpqMz6fxxF+Uxi07I3iavzF9OysgK+p64nib3rMkoIZCY2lXA&#10;3HWnZjR5b1z9//lZh5rxGuA1wGsgvQauZkZLLkfnO19+u4yHwpH1YFhHxHsyF2kwsdrUiajTRh7Y&#10;dn0iysSZH9l+LxNRd32ZtAl+f2OiAlSACnRfAbIm3T/HPEIqQAWoABR4cvggoTXAm/jF5j1N5H2X&#10;m8UHbSwzI08Tdf2JF5dOydIq2fU26ZVs2/k0i5ArmKNH9vtElBaaRWOYNIv00fUyUW8TP0+TMs8S&#10;3a+xCvXiQ66U+5qoZ0lZVF+T+Tlzkv/xtYRCHYJC63YpxjCmzz6uQoGQyAkcbwj0BPtQ5TxMR3gK&#10;uzUeJncn1s8EniZIQ+z7SzKLTjp7zrOELXG9TYQzeWt8Tc62pkn5u3HYviYXpo8f6WtivUzU36XM&#10;2wRn9g6sSdu+Hv1u/9DoPMbPnlkyUge5EKgDdYACvA7qXAenmTl1bhLipD9+Dssd6cS6QTQR0QZz&#10;exoMrL5VIsp2P23aYyyO7wwtL09gXFIBKkAFqEBXFSBr0tUzy+OiAlSACrgKvD5el6eJkhl1KQ+t&#10;32REW5Kq0CCokaU2ml7Pp0BcrxMwHVnvkqJ1ISzWSX9k33ve26SOp0kdoqMK/eFTthlCxMfbROkQ&#10;nwjfEpRbFG93nxxeZtxMMH5dhzBhnXB103MaU0RfmWJXgGROHoUiz2MfhibqLDoaE77gw89PE1+T&#10;p0lKiROXNkl9Td5uPzhGK6+C9jXZATMx/uzMGqMeJ32NxR4uqbfJ70a1u2PDIIEGQWJsXgdzB53a&#10;EWWMKjNTA14DvAZ4DSx/DYwzvMnd+HL0w/fVvBSOrPfCOiLek7lIg4nVpk5EnTbywLZbJaJsnPmR&#10;7XediDrrz6Oh/D7EJRWgAlSACnRXAbIm3T23PDIqQAWogCpweeLnZZL1PGne22RdxEtd0iVbD7wJ&#10;tvlHH5qlaWJlUXuLaRYfLxMQN7NeJrqeJUvWsT5Ps7ieJqBUsA6aJI1+3iZFBIqSLxqLyuVt9yFW&#10;UK88+VArOObXZoxFPxnuxhgXXpYYwdg42uhSjH28n/1vSoEQyQkcG31F4tJAPnN/2zfx+E49TSSO&#10;sPV8u5gyebl1nniaIL/dvt76x08ofzEO29kEffxEXxPH16TM0+Q2UQuqGeebfvuOtO3rYu64MX+o&#10;ABWgAlSgFQWm8m1mlxcn73bfPOy+r0O9I5xYN4gmItpgbl+DgdXZJ6JMf9KmPdbi+Dzzlyjz3Dvz&#10;ecEtVIAKUAEqELcCZE3iPn/sPRWgAlTAR4EmCI91zl7jT3aUkyDCibhLHxoE5d1yi2iOZfctpkHE&#10;wwTvISRHWRTSYh3UR/Y9iymQOt4meeTGqrY1Q4j40SHiU7K8p8nG/vPhzcj9tGiCMlmWUmH95Umf&#10;PA3BIsRG/zTFhrCdEBQIidAJg8qZmk/fnFl0QJsM8ckss+jITDoygw58TV4kGZ4mqa/JdbKG8jcR&#10;+Jok8waZ1FcvEz1uH08TlPkgf20/ppdJq54uh/IktDde/n/42QY15DXAa4DXQP41cDqeyneaXV6c&#10;nO/4+iocWQ+GdUS8J3ORBhOrTZ2IOm3kgW3XJ6JMnPmR7fcyEXXXnd88vBzJUxiXVIAKUAEq0E0F&#10;yJp087zyqKgAFaACqQJPDuFPkvUsKVtv3tNEvFWEBlFypW7M+o2sct2ffHHplCytkl1fllCpUj+f&#10;ZgGVop4lvhGOJkKzaMwSJqtcL6ZZpI+ul4l6m/h5mpR5luh+jVWoFx9ypdzXBCXy6ZWN/cdzc+bc&#10;jfMIhWW2xUg3lNEYIYzZsw8hKBASOQE9wqAn2I9q50GeyewsOpgVRL1N8DoZiflqmPqaPEvYEncG&#10;nbOEL4GniWaZRSdsX5MbM7oE2oI51WCxt4llTYbJFUFfk/Y0MHMIno75QwWoABWgAu0qcDo3p875&#10;zpff9sflwfdIJ9YNoomINpjb02Bg9a0SUbb7adMeY1l88zD9KzVfUQEqQAWoQPcUIGvSvXPKI6IC&#10;VIAKuAr8MhRqpAlvkzpEh5IZdeqijtZvMkqrWFahQbR8Faqjatl8CgTeJdJXkBtoUwiOshiOp4kS&#10;J/M0SB1PkzpERxX6w6dsM4RIPh0yS434eJpomX/tSF2Nt7vPh9OR+3lwN8ZY9TJUCevGoZ+e55gi&#10;+soUuwIkc/IpHPkctrPoDA1pAtpEsvmU/uG7p0lKiROXNkl9TUCc/P1HtPZqPArY2+TCsibq7dH3&#10;6ONt8tFolvjcgD8CbcLYhg7mbsv/P/y9MbdTA14DvAZ4DTR7DWSJk8vR+U6xv8KR9V5YR8R7Mhdp&#10;MLHa1Imo00Ye2HarRJSNMz+y/a4TUSeU/MU3s3+b4hoVoAJUgAp0SQGyJl06mzwWKkAFqEBWgdfH&#10;dTxN1POkeW+TdREvdUmXbL3qxIsPzVKVSFmmfEqtKL3ixireJmF5mhTTLK6nCSgVrIMmSaOft0kR&#10;gaLki8aicnnbfYgV1CtPWWplfs6cuzHGgNsgRTA2XuYREtv+2Mf72f+mFAiRnMCxVfPUYPkQ9MLz&#10;mTOLDjgC9TYZYt9ffhTSZNbTBJTJy63zhDBBfrt9bTLK34xDdjYR1uQjfU3ufV0We5pgr8Oa0Nek&#10;LV+TQ9w70zF/qAAVoAJUYJUKTJPPXjfdGOKk+24PZUc4sW4QTUS0wdy+BgOrs09Emf6kTXusZfF8&#10;x/0s4GsqQAWoABXokgJkTbp0NnksVIAKUIFZBf5mSJNmZq3R2W6y9MUq1qsTHnLMefWwbTb50CCo&#10;4ZZbhvYoq7uYBhEvE7QRm7fJvKeJUiB1vE3yyI1VbWuGEMnSIYvW1bdkUVQvk3/tgDOZ/SRoizJp&#10;g1xhm8sTQWARSPc0RZuwneoKhETohECZSB/kU9k6myhpot4myQgMZtH5wfiaCG0CX5MXSRbaBLPo&#10;IF0n+e22zHYesq/JyIwpgTWRGWT6HHHs+ek3u13iJxmHa8PLgx4p6hFzP4POXjLIykwNeA3wGuA1&#10;sLprYJyQfu5vqBcn73bfPJz3WziyHgzriHhP5iINJlabOhF12sgD265PRJk48yPb7zoRdULLj4fu&#10;JwFfUwEqQAWoQHcUIGvSnXPJI6ECVIAKzCpwdRKWpwloFSVWlo2rIFyK3gPcCfaVR5dOydIq2fUy&#10;AqXJ/fk0C8gPEDVVYljeJsU0i1ItiCBS0ujnaVLmWaL7NVahXnzIlXJfE5T4t6FMbkaznwPT0Sro&#10;jRjphjIao/oIO2t0U4GQyAkoHA49wb5UORfyyfxB/rp6fO9pIhSA+dxWX5NnCV/izqAjlAlmz5F8&#10;vfXkGK2F7GsirMlnS5pgBh1m4U10NqF5+sSyJvQ0acvT5CCZn8jcaWP+UAEqQAWowNoUmM4RJ/1x&#10;fsg70ol1g2giog3m9jQYWH2rRJTtftq0x+gbSZvI74VcUgEqQAW6pgBZk66dUR4PFaACVEAVaI7s&#10;UDKkiL5YtF2JjEVlFu3T+k1GtCWpCg2CGk0SH3lt5VMg8DDRmW5Ad8TnaVI8w00dT5M6REcV+sOn&#10;bDOEyCIvE6FHQJD45I39x4cX5v919f7HnDmroEz4Hsv7kLShIZiEMpomtP3dJFX6dlQkc4oJHHw6&#10;21l0RnYGHfU1MQSKzqLzzJAmLm3y0rqaKG3y1x/R1sV4Zxyut4l8FylZ0fc4T5boFvE0uR3/Nv4s&#10;o2/0IFEPkuajuc+u6GeSjDDvMVMDXgO8BtZ4DVzJN9798nzn6fd1PBuOrGdDExFtMBdpMLHa1Imo&#10;00Ye2HarRJSNMz+y/a4TUSe0TNpEflPikgpQASrQLQXImnTrfPJoqAAVoAKqwIODBwdfJzksbxNQ&#10;JUqu1I2LyJS294E3wXv4Rx+aJY86aWtbSq0oveLGeD1NimkW19MElErqaaIeJ37eJkUEipIvGovK&#10;5W33IVZQb3Ha2H9t/sdd731EJQ3aoBiybep7dSn2jQ/g8RYpECI5gb5W8dNg2VD0ks9o62yCcXSQ&#10;JpqSz23MogPCJEuZvNw6TzxNkN9uX5v8fhtt3YxDdja5MSNI9DNRPxewJUrcKGcyGy1rQl+T9nxN&#10;RrhvTpPRVf5QASpABajAuhU4HV+ZJwV8MiPdjM53/vnn7jtAuEc4sW4QTUS0wdy+BgOrs09Emf6k&#10;TXusfvHXh3rnM1IBKkAFqEB3FCBr0p1zySOhAlSACqQKPDmsS3KU1Wub5shr35/sKCdBhBNxlz40&#10;CMq75doiQdDuYhpEPE2knJAhQlkUeZ0IaaEkxjpj8Qw3dbxN8siNVW1rhhDx8TTBOy3yNdnYf3J4&#10;mXEzwTh0lgbher800Wsgpoi+MnVFgZAInZBIG3lGm5lFR31N9u9G2PvDdyltAuLkRZLhaZL6mlwn&#10;ayBOHszMogN/E6SQ4oUZOcojLZS46EucJUrctdTTBFtxBSTXgZAWzXt6sN1Do/CYnh571IB+FrwG&#10;eA0Ecw1cjafy/WeXlwlxIh4MR9aLYZUR78VcpMHEalMnok4beWDb9YkoE2d+ZPu9TETdsPKX38pz&#10;GZdUgApQASrQHQXImnTnXPJIqAAVoAKqwOvjED1NQLGUkSy++/OIlFVt8ydfXDolS6tk19ukV7Jt&#10;59MsQq5gjh7Z7xNRWmgWjWHSLNLH+p4mZZ4lul9jFerFh1zJ8zXZ2H8+1DteIsZU10WVYIwc792l&#10;2JVxfx7HsgqERE7gWEKiJ9iXKudjOsJn9e3BJyEE1dFEovk8xyw6L7eeJWyJ621yZmbQeWt8TdTb&#10;5O92Fp1wnU2ENflovDyUOOl7BFGihI3LnMhr800+uqOvSVu+JuYemybjq/yhAlSAClCBsBSYJs9H&#10;abo4ebf75mFf/CAm1g2iiYg2mNvTYGD1rRJRtvtp0x5jtUjaJP3U4ysqQAWoQDcUIGvSjfPIo6AC&#10;VIAKpApcnvgSG1XL1aE5lMyoUxd1tH6TUVrFsgoNouWz5EaT6/kUiOt1AqajyMMku10Ii3XSH/re&#10;zXqa1CE6qtAfPmXrEiKz1IiPt8m8r8nG/uPDm1F6x9+N10mZrItu4fsuJovAJMRG/yzLhLB+CAqQ&#10;zFlEn8jndmYWHfU2SUZZZBad1NsEriazviZCnGAmHbSFWXRC8jJxvVVGZtToU0JXuISFkhZ9i/Nk&#10;iW5RbxPra3JiZ1UCcYLE2JwO5rlJR1f37AtGEYI6UAcowOuA18E6r4NxZk6di5PznSPrxbCKiPdg&#10;LtJgYrWpE1GnjTyw7VaJKBtnfmT7XSeiTpj5Twfu37T4mgpQASpABWJXgKxJ7GeQ/acCVIAKZBVY&#10;3tPk6wNQKG1k0CNVCZds+brUShP1qhMvPjRLk7RKWVuLaRYfLxMQOrNeJrquZMk6YzHVsqy3SRGB&#10;ouSLxqJyedt9iBXUS9PXB9k5c+7G66YuYqQayiiMEMbs2YcQFAiRnIAu9BOJUwN5XrOsyckdKJM0&#10;jbAXfiaup4mQJueJpwkyZs9Bfr/9dntqWI5wfU2UNem7l4kev0vcKGfixt/N+bw7oa+JJWya9ncZ&#10;yt0nI8lcUgEqQAWoQIgKnGZ4k7vxnw6eft9dV4iJdYNoIqIN5vY1GFidfSLK9Cdt2mOtFkf2+Uye&#10;0rikAlSAClCBuBUgaxL3+WPvqQAVoAJZBZ4cfrXfBNGRJTx0vQlio2ob1QkP0SCvHrbNJh8aBDXc&#10;cmVExzL7F9Mg4l2C9oXoKItd9TbJIzdWta06IZKyIukrH08TlFZfk9vdX4bT0ez9jjHndZMmfP/w&#10;zoFeFzFF9JWpKwqEROiERuXgM/zD8H4WHfU0QTR/a5VZdJQ4eZGQJ7O+JtfJfDpCnHz4GW29Grte&#10;ImF5nMj3VTprTN+8TPR4XaJk9rV6mkg0eh1b0oKeJk17uhxD31MztLpnlvRwoA5yIVAH6gAFeB2E&#10;dB1kiZPL0fnOrw+PrDdDmxFtMxdpMLHa1Imo00Ye2HZ9IsrEmR/Zfi8TUTfMTNpEfmPikgpQASrQ&#10;BQXImnThLPIYqAAVoAKqwC9D9SRZNrbja6LEyrKxKq3SZHlwJ2ivPLp0SpZWya4vQ6dUrZtPs1Tx&#10;NAnT26Q9T5MyzxLdr7EK9VJOrmzsPx/OzpkT3qw5GCMv8wqJbX9Xxv15HMsqEBI5gWMJjZ5gf3zP&#10;yXQ0HcnTmnU20flR1NskGQv/avhy61nCl7jeJmcJXwLCRLN4m/zjJ7SFWXRCTTdJ/+7G6uvBKJxJ&#10;EYHywah1d0xfk5Z8TYy+MpbKJRWgAlSACoSvwHQ8lW9Gu7xJiJMuekRMrBtEExFtMLenwcDqWyWi&#10;bPfTpj3GOvHNQ/y+wEQFqAAVoAJdUICsSRfOIo+BClABKiAK/O04PE8TJTLq0h5av8mItiRVoUFQ&#10;oyrVUbV8PgUC7xJ5b3iZoM1+e5rUITqq0B8+ZcsJkdTBpPhVubcJOJPZzzeMVtJLJDwvkdDOCZgE&#10;0j3LUiasX10BkjmLyRP5PLe+JjKLTuptMsLep989M6SJS5vA28QlToQ2mZq/y4blZTIap/25MP37&#10;vbe0CdiSIrIk9TdRbxPLmgxbIi2anpEmvvaSq3GaDK3uJRk/e2bJSB3kQqAO1AEK8DoI8TqQZx15&#10;erobX5y8233zULwplvF4OLIeD27Ea+YiDSZWmzoRddrIA9tulYiyceZHtt91IuqEnL/4Ru9wRipA&#10;BagAFYhbAbImcZ8/9p4KUAEqkCpwebKsl0m2fvPeJiBO+uFpot4nPjRLVSJlmfIptaL0ihureJuA&#10;epEZejQKAbPeWXva8zYpIlCUfNFYVC5v+yJiZWP/yeF0lN7feBUmZRIj1VBGYVQfYWeNbioQIjkB&#10;peklEqsG+ql+P4uOepogDvE5L7PoYO4cECaSzxNPE2SZPed66/322+332w/MrCAyi06I3ibCmny0&#10;xEXffU3KyJNPyblP0pC+Jq3QNidQ92rMHypABagAFYhRgal8R9oliJNuOEVMrBtEExFtMLevwcDq&#10;7BNRpj9p0x5rnUjaxPwWMPM5xy1UgApQgRgVIGsS41ljn6kAFaAC8wpcnrTraaKESF1/kmXqwVEE&#10;9ZuI0oq79KFBUN4ttwztUVZ3MQ0iniZoo9/eJnnkxqq2LSJE0Ad3v6zlLRd5mnx9cGnGRdL7PEzK&#10;JDQvD/YnPi8TpX66Sar09ahCInTCo3Lkc92ZRUd9TUCbJH9jxCw68DRBfpFkJU7E1+TazKbjzqID&#10;1iT1EhHmJIz1V+Yvph9762vi72kCb5OP8vfl+PxCDqKgY0a4t/bsACujCEEdqAMU4HXA6yCO6+A0&#10;4QXxSZ6mi5On39fxeDiyHg95EduYizSYWG3qRNRpIw9suz4RZeLMj2y/l4moG3I+30nvbb6iAlSA&#10;ClCBWBUgaxLrmWO/qQAVoAKzCmQ9SZZdb97TBLSKEivLxmXIlWXr+hMvLp2SpVWy62UESpP782mW&#10;Kp4mIG9mPU10fZ3eJu15mpR5luh+jVWoF5dMgXqvzX+qu3c3xqtDpyi0j12KfeUEeNxZBUIiJ9C3&#10;8OgJ9snvnEyTGdCuLEf42775lD9J+BI3jbD1WcKXuDPoCGXy1viauN4m77dR+mYcoqeJ9An9+0xf&#10;k3vaZpG3yWcZP4uD3IiNiBniSpzKgDKXVIAKUAEqEK0CWeLkZnS+888/x+0cMbFuEE1EtMHcngYD&#10;q2+ViLLdT5v2GJeJI/O0hic2JipABagAFYhVAbImsZ459psKUAEq4Crw4AAExbIER1n9OpSGkhl1&#10;6qKO1m8ySqtYVqFBtHyT1Ee2rXwKBB4mOtMNmI6+e5rUITqq0B8+ZWcJEfEt8fc0UZ8T19sEc+Zk&#10;3Uwwrhw6ZcL+hXmO9NqJKaKvTLErQDKnnLyRp7f7WXTU1wTR/JVVZtFxaRN4m7jEifiavN/+xZAr&#10;IXmZzHqs4Eg/35MWfZtFZxFZgn2S4GmCZOfQiY3iiKO/5j45NWOre3aElVGEoA7UAQrwOuB1ENd1&#10;cJXQg+5fwi4T4kQ8G46sd0OdiDrMRRpMrDZ1Iuq0kQe23SoRZePMj2y/60TUiSE/Nr8Hufc2X1MB&#10;KkAFqEBcCpA1iet8sbdUgApQgTwFnhyCEgFv0mxs3tukCSKmLrXSRL3qxIsPzZIlTtpcT6kVpVfc&#10;WMXbBNTLrLfJOj1N9L3b8zYpIlCUfNFYVC5vuxIrG/vPM79Z4//fY6E4MDaOvnYpxj7ez/43pUCI&#10;5ASOzc9Hg+XC0wmf7fIcd2tmzEnoEtfXxGzDLDqSzuwMOueJpwny222lTN5uv99+u/3fP6Gti3Go&#10;ziY3Zizotre0iUvXgCdZNKsOfU2SO6EdcuVQ7jiMpPKHClABKkAFuqLA1DxjyCc8lu92v/gmNv+I&#10;iXWDaCKiDeb2NRhYnX0iyvQnbdpjrR//+ef0fuYrKkAFqAAViFEBsiYxnjX2mQpQASrgKvD6uAmC&#10;o8zTRPc3QWxUbaM64fHVPt4jr55sdZc+NAjKu+XWR4OIpwneX+iKsig0iJIY64zFFMjvu+jXbbLM&#10;RtTB9vmYR26sapsSIj5RHUzmo3iabOw/PrwZufdzTJRJLDRM3/oJFiE2+qcpNoTthKBASIROeLQJ&#10;CCB85t/PoqO+JmBO9u/MPniaIL9IMjxNUl+T62QtJU6ut9DSzXhnHKa3yYUZB3KJi769Fs+SoqV6&#10;miAa1mTUEm3RFsURR7tD3CVXY3o37CUa4GfPLBmpg1wI1IE6QIFYr4Nx8umOz3hNFyfnO0fWw6FO&#10;RB3mIg0mVps6EXXayAPbrk9EmTjzI9vvZSLqhp+//FbvZUYqQAWoABWIUQGyJjGeNfaZClABKpAq&#10;cHnSrJeJeqM072ki/RQKRMmVurEqrdJk+TyCJZ9scemULK2SXW+TXsm2ne9tUsXTBOTNrKeJrodJ&#10;s0hfhXYRcgVcyzzBUkS26PYimkX3aywqN7t9Yz87Z04yGmIpgdjoCO13l2IIY/bsQwgKhEROQI8w&#10;6Qn2q/y8TBNPE+g0Hckz3IehibO+JmabzKKj3ibu7DkuaQJvE2EVQ/U1EdbkI31NHE+TIm8T+1wf&#10;B73Rjv9IW8du7rerMX+oABWgAlSgiwqcZniTxO/t5On38bhJTKwbRBMRbTC3p8HA6lslomz306Y9&#10;xuUjaZP0L/18RQWoABWITwGyJvGdM/aYClABKuAqAMqhLrFRtV4dYkPJjDp18wmOYs8S3/Lok6Qq&#10;NAhqZKmNptfzKRB4l+hMN2A6yrxMdH9XPU2qER3iizJLeSy/bTlPk439X4ZZzgRjyLERJuxvuOdM&#10;r6eYIvrKFLsCJHN8qJvpCM9xljXBLDqut0myB7PowNdEaZPU1+RtZiadJ8doCaxJiN4mr5K+3Y0/&#10;WtKij54mRWRJ6nSi3iZQ6u6EviaNz6RzaJTt4vAqj4kKUAEqQAXuFcgSJ5ej851fHx5ZLwefiDLM&#10;RRpMrDZ1Iuq0kQe23SoRZePMj2y/60TUiSef78iTG5dUgApQASoQnwJkTeI7Z+wxFaACVCBV4Mkh&#10;SBP1Imk6Nu9tAhqkKuGSLV+XWmmiHngTX6JFyvnQLE0TK4vaS6kVpVfcWMXbBNTLrLfJOj1N9L3F&#10;uwQ0iutlkl0HeYL9EvNn6VGiRWMRraL7NRaVk+0b+8+Hr83YYHoXY2w2ZmoDY+Pof5di7OP97H9T&#10;CoRITuDYxB+DMT4d1NsE3wC3B+Z7YJSMrrtphK0uZfJy6zwhTJDT2XPgaYL8j59Q+mIcqrMJeveJ&#10;viYJbYNUTJ78nuiUpJPGSYu2vELiadc8cV3dj0byBRWgAlSACnRXgavxVL5P7fImIU5C9pSYWDeI&#10;JiLaYG5fg4HV2SeiTH/Spj3W5ePzzF/LzDPyzJ3NLVSAClABKhCmAmRNwjwv7BUVoAJUwEeBX4bL&#10;kxtZkqNsvQlio2ob1QmPYiJE/EzcpQ8NgvJuuUU0x7L7FtMg4lmC9xC6oiwKcaEkxjpjMf0B5kNI&#10;jWxEnXwSZDHRsbxvyaL2fTxNUD+bwJnM3tcYdYyZMmHfw6SEwCLERv80xYawnRAUCInQCZVGke+C&#10;TycmHhpfE/Am8Dcx3xMyi84L421ylvibyDw6Z1vXyauUOLneer+NFm7GwpqE522C3n3uqa9JMVmi&#10;ribqafJbQqGYK+GYviaN0zYjKMsfKkAFqAAV6I8CU/lOvV++2/3iG/GyKPOEOIrU82I1/Z5E7m0S&#10;p58Jzm3ZdeuzH2XiyaOheS6+v4e5RgWoABWgAnEoQNYkjvPEXlIBKkAF5hW4PInL0wQUSxnJ4ru/&#10;Kq3SZHl/8sWlU7K0SnZ9WUKlSv18mgVUCoiaKjEsb5NimkWIG9fLpJqniRIvRQSK7teYLff1wZPD&#10;6Wj2Hu4WZRIj3VBGY4QwZs8+hKBASOQE9AiVnmC/ys6NepogyjeCM4uO62yS/GUVs+iot4lwJjJ7&#10;jkuawNfk/fZ/GV4lVF+TG/NX4r7NnlN0vMXeJvesSTx+IYeNUyFtHPuhPHmN+UMFqAAVoAI9U2A6&#10;M059cfJu983DED0mJtYNoomINpjb02Bg9a0SUbb7adMeY1PxzcOb0ezfzrhGBagAFaACMShA1iSG&#10;s8Q+UgEqQAXmFfjbcXPkRpuEh5IZdWkPrd9kRFuSqtAgqFGF6KhTNp8CgXeJznQDuqPMy0T3d9XT&#10;pIjoyBIeba77eJuIr8nG/qX85/r937u6RZnQ24TeJmXUju/+ELgS9mFZBUjmlBEnuh/Pdb/tm6e7&#10;E+NnAk8TSeavq0+Npwl4E9fXRIiTa+NtIrPo/P1HtHExDs/TBPyLsiZF9EWXtxeTJeprgijeJh/k&#10;CWFIX5OGCRbjwn7as/FVHi4VoAJUgApAgdPx1f3v3+Z5awzipMgD4oieJta3JM//I3ZPE+1/3rHF&#10;sa3ouvXZjjKx5TcP5Z7lkgpQASpABWJSgKxJTGeLfaUCVIAKqALTUZueJl8fqAdJ0xHEiS/ZUlSu&#10;LrXSRD3wJmjHP/rQLHWolLp1UmpF6RU3xutporMDtedtUkSuKPmiMS23sf/6OMuZYBy3a3SGHlOX&#10;4rLj7azfFQVCJCegLT1EYtUg9TaR5znrbAKPiDQNse+vPypl8nLrfPvM5HT2HHiaiK/J7Cw6ofmb&#10;XJhRno/JHDFClfQl3trjTeNi8sSyJscNkxZxeI+04WeibY5wL/GHClABKkAF+qtAlji5GZ3v/PPP&#10;YThNTKwbRBMRbTC3r8HA6uwTUaY/adMea1Pxi2/0b9+MVIAKUAEqEIsCZE1iOVPsJxWgAlTAVWB5&#10;YqOI5Cjb3gSxUbUNf7KjnAQRTsRd+tAgKO+Wq0t6+NRbTIOIZwnaEbqiLHbV2yQlOm53V/263NNk&#10;Y//58LX5b9r0rsXYcNcoEx5PmOcULIKvl0go5brCpvA4lIQJJYZL5UxH+H7IzKKj3ibJHsyi88J4&#10;m7i+JteJy0lKnFxvYRadqeE5QJmE523yyvQNrElKXfTptetgMv9aPE3gbfLR6HRHX5Nm6ZhD3GPT&#10;MX+oABWgAlSg7wqcJt8G+E7QdJkQJ+L1cGQ9HxCZF2kwsfrUiajTRh7Ydn0iysSZH9l+LxNRN7Z8&#10;vqP3KyMVoAJUgArEoQBZkzjOE3tJBagAFXAVeJD4jqj3SFtRaBaQJ01nkCZlREvZ/qq0SpPl/ckX&#10;l07J0irZdR8Kpaky+TRLFU8TkDdCsWSj+ousI7bnaTLvWTJLuOh+xK8SzsS9W5NxjlH3Z83BuHIo&#10;1EJT/SA1QAVEgRC9TcIlKGL1G1lFv1NPEzl/+KawrMnIcTWBv8kI+zB/DrxNJMnsOS5por4mTwzZ&#10;+GocmqeJ9AdH8tmQJv31NFG6ptjb5J41gR8HEuPyOhzcmRkMT/s+wMrjpwJUgApQAaNAlje5G//p&#10;4On36/admFg3iCYi2mBuT4OB1bdKRNnup017jE3HPx3g9wgmKkAFqAAViEUBsiaxnCn2kwpQASqg&#10;CvwyLCMx2tpfh9hQMqNOXdTR+k1GaRXLKjSIlm+K+MhrJ58CgXeJznQDtqPMy0T3d9XTRMmOVfuZ&#10;uO+X522ysf/48Gak96nE7lMmIDuYw9MgRvqHbEsXFCCZ40+tyLfE/Sw66mkC1mSIfX9JZtER2iRL&#10;nFwbbxOdRee/f0Lpi3HIrInSFn2KxWSJ63Ai3iaf5O/oOvMLYzP+JuaJjEOsVIAKUAEqQAVcBaby&#10;nWuXFyfnO28exul3cbQyn45J5J4m2v94z3PfPE3Ug+XxEL/lMFEBKkAFqEAcCpA1ieM8sZdUgApQ&#10;AVXg9XH7nibqlUJPkywhU5148aFZ8qiTtral1IrSK26s4m0C6mXW22QdXibZ92zP28QlTdzXQr5s&#10;7GfnzLkb62h/10kMPc4uxS6M+fMYmlAgRHICx0Vfk1g1cL1NpiN9skviccbZJPmr6n8cnxlfk5db&#10;59tnJqez58DTRH1NZBadm3GYrMmN+ftwXzxN9DjnZwxaTJ58lr+iL+/lQU+U1BNmiPtr6g4v8jUV&#10;oAJUgApQAaPAlXzv3i8vTt7trt59YmLdIJqIaIO5fQ0GVmefiDL9SZv2WJuOpE3wPMtEBagAFYhD&#10;AbImcZwn9pIKUAEqIApcnrTlWeLbbpa+WMV6dcLjq/0iTxS0NZt8aBDUcMu1RYKg3cU0iHiWSDkh&#10;Q4S2UC+TbOyqt4lLe6z69aynCSiTS+PTnn5KYSy464QJjy/cc6zXX0wRfWXqigIhETphUznyrfF5&#10;ZCL8TFJvE/M3xRffZX1NrpMZdVLi5HrrfcKcvN9+EPAsOsqazNMXffA4cR1M5l+Lp8nt+LdkliF7&#10;DTTj50FfFOho7qvTMX+oABWgAlSACuQpcDq+mhnBvRyd78Tre9G+x4l6g9SJqNNGHth2fSLKxJmX&#10;8TTBMaN+vPnNQ/l9iUsqQAWoABUIXwGyJuGfI/aQClABKpAqELOnCWgWX6KlrNwqCJei9wB3UkSy&#10;zG536ZQsrZJdb5NeybadT7NU8TQBeTPraaLrWZ+RVa6352lSNGvP1wcXGcoE45p9pDAwRo7j7lLs&#10;yrg/j2NZBUIiJ3AsYdMT7F/x+XE9TaDTdCRPd5/kewSj42kaYt9fk1l0zmx6m3ibSJ6dQQesSciz&#10;6FyYcZyPYzh+CF3S9VhM1RR7m5grYXSXenKAFqFHyTJ6mDvoLm9wcWbbqV1jFCGoA3WAArwOeB30&#10;6zq4Mk8q8kx2N363+2syo87q0sS+VxMRbTC3p8HA6lslomz306Y9xnbil9/q3clIBagAFaACYStA&#10;1iTs88PeUQEqQAVcBZ4cCuVQRmK0tb+Ivli0XcmMRWUW7dP6TUa0JakKDYIaWWqj6fV8CsT1OgHT&#10;kfUuKVrvqqdJEfmxSn+Tjf0nhzcj9+7EuGEfKRMec5h0EZiE2OifZZkQ1g9BAZI5VWibqfstcuKQ&#10;JmBOkpGPr4ZZX5Mi2gSlw5xF55UZwfk4LiYwuupvUkyWuA4n4m1iniZGyVkXuoJxeR2G0HQ65g8V&#10;oAJUgApQgXIFpuZpxXwbJ6/Od359CD8IZtVgYrWoE1GnjTyw7VaJKBtnhi8J+l4nok7cmbSJfjYx&#10;UgEqQAXCVoCsSdjnh72jAlSACqQK/DL8+gAUSczeJqBKliVhFpEpbe8Db4L38I8+NEvTxMqi9hbT&#10;LFW8TUC9zHqbrNLDpOi92vM2SUkWzJqT3pd41W/KJEaqoYzCCGHMnn0IQYEQyQnoUuydwX1ha5P1&#10;NpHvEmcWndTZxIx6wNfk5dZ54mmCnM6e8zZxM0GW9Mfd18YbZTQOMeEYP/XE00Q9W+bJmsXkibkO&#10;Tuhl0qCXi7l/ThcOL+peRpGJOlAHKMDrgNdBf6+DU/PNYb6Rk1c3o6fft+1HMbFuEE1EtMHcvgYD&#10;q7NPRJn+pE17rO3Ed7t6ZzJSASpABahAuAqQNQn33LBnVIAKUAFXgb8dr9fTRAmRtmmOvPb9yY5y&#10;EkQ4EXfpQ4OgvFtuEc2x7L7FNIh4mOA9hLYoi131NknJj9vdVb7e2H8+dO/LflMm9DShp0kZteO7&#10;PwSuhH1oSoGQCJ2wyZMrOwubnUVneLfveJuY7xqZRSedSec6YU9S4uR6S2kTmUXn1ThU1uRzD31N&#10;4NeyOImnCcqY5wo42yzv58E2RMNE06kMGXNJBagAFaACVMBTgdPkuyP9Xf/i5O0OvCSYocHE6lAn&#10;ok4beVChXygbZ4YnCfq+TETduPPI/GaU3p18RQWoABWgAuEpQNYkvHPCHlEBKkAF5hWYjuL3NBFP&#10;lmaImTwiZVXb/MkXl07J0irZ9WUJlSr182mWKp4mIG9mPU10vchvZBXb2/M0kVl7sn4mGMMkbRHf&#10;TC2kH5oiCvrSTkjkBDQPnZ5g/4rOUdbTRNbxxGd9TWZn0TnEnv84PkvoEiSZPcclTVJfkz/s/E/z&#10;335hzqJzY0Zt4Pghs+V0Pc57mugsQUXeJr8bhe7gawJSBIlxOR2M+9yVx8jiqS3DKEJQB+oABXgd&#10;8Dro93Uwy5vcjM532vSmmFg3iCYi2mBuT4OB1bdKRNnup017jG3Gzf+c/ys5t1ABKkAFqEBYCpA1&#10;Cet8sDdUgApQgTwFpqNmCA31Jqkb69AcSmbUqYs6Wr/JKK1iWYUG0fJVqI6qZfMpEHiXSF9BbKDN&#10;fnuaCPmxaj+T2Xlz6GdCyiZs0ghMgi9VE0q5vrAr3T5OkjlFpEnRdnnqK5tFZ5Y4uTbeJu4sOn/Y&#10;uRyhpRB9TVLWpJjCUBqjS7GILJn1OoG3iWVNjulrYimb5b1ZDL0jo8VcUgEqQAWoABWoqsDp+Eo4&#10;ULO8OHm3C1+J/uaJPfY6EXXayAPbbpWIsnFmeJKg73Ui6nQhf/GN/NbEJRWgAlSACoSqAFmTUM8M&#10;+0UFqAAVSBV4cCCeIPF7m4AeqUu6aL261EoT9aoTLz40S1UiZZnyKbWi9Iobq3ibgHqZ9TZZhXdJ&#10;2Xu04W3y9cF0lN6NiSs7/Uxm/FxipBrK6Ipu0wA8On8FQiQn0Ht6h8Sqwby3iXy7WNZkmNAGaRpi&#10;3//+Py+3zrfPTE5nz4GnSepr8sfd99v/ZebjCXEWnQszTvPRMBVd9zTR45unahaRJx+MQndDepo0&#10;5Oli7pxp6cDiqS3BKEJQB+oABXgd8DrgdaD3way/yd34fOeff27WoWJi3SCaiGiDuX0NBlZnn4gy&#10;/Umb9ljbjI/NE577lzm+pgJUgApQgZAUIGsS0tlgX6gAFaACeQo8OWyC0FBSY9nYBLFRtY3qhIf4&#10;wOTVw7bZ5EODoIZbbhnao6zuYhpEPE3QRr+9TX7fXYWvycb+8+GlGb+TO1Mok9Nj8fTQGLa/hfSV&#10;feyTDmARymia0Pb70x8sGb4CIRE6MVA5+H65PTDfMrOz6JhtXw3Ptl7aeXTOtq7NbDrqa3K99T5h&#10;TpD+sPOPn9DCxTg8Z5NXSb/uxh/tDDrzFEaXvEyyxzLrYZJdg6cJ0j1rsryfh8y+0/d2zAw6p+M9&#10;GTLmkgpQASpABahAbQWuzFMMnmSQLkdffBOnLwY8MZbLE1u/TkSdNvLAtusTUSbODE8S9H2ZiLrx&#10;5zcP9U5kpAJUgApQgRAVIGsS4llhn6gAFaACqQK/DEGHPDiI39NEjqOZ2YCq0ipNlgd3gvbKo0un&#10;ZGmV7HoZgdLk/nyapYqnCcibWU8TXS/zHWlzf7OeJl8f/DJM70O80hH8PlELvseq2nQphj+izx6u&#10;RoGQyAkccQz0BPuYd57mPU1EJ/mmsc4mqasJqAEzriHz57xNvE0kK2mS+pr8Yef99h93UfpmHB5r&#10;MjJH8TlhTbqfFpM04EpAo2TTJ6OQdTU5ZFxaAaOn37DiqS3GKEJQB+oABXgd8DrgdTB7H8w6nGBG&#10;nebcKibWDaKJiDaY29NgYPWtElG2+2nTHmObEW1v/ufT7+W3Iy6pABWgAlQgRAXImoR4VtgnKkAF&#10;qIAq8PoYVMOyXiRN1a9DbCiRUaeuH9HhS36k5dAnSVVoENRokvjIayufAoGHic50A6aj754mG/tt&#10;e5ps7L82/xWr9yHGA4W6UC8Tjbqd0ZdKYbnVXCtgEqB1TFF6y2XcCuDTEimkKERHHv0Rxjb5pvkw&#10;NPHYmUPnIJlVJRk1xyw6wpsspk2emO+tUFmTT73zNSkiS2ZJE3ibfDRsREJY9N2PpJnjN3fNVIaK&#10;uaQCVIAKUAEq0JACU/m2NsvL0flOnB4Z8Meonie2Tp2IOm3kgW23SkTZODM8SdD3OhF1upNH5jlP&#10;fnvikgpQASpABcJSgKxJWOeDvaECVIAKuApcnqzH00Q9VIRyUT+SJmIT5ExdaqWJeuBNqhEwPjRL&#10;HnXS1raUWlF65f+zdz47chvpln8Ge1F1W75P0cCFBpC16MV4YaB64W5DVlqdBaiAW4BrsnNRBqoH&#10;lMAnyDeQOh/Bq6vBXKCqHsG9kQR4UfkMszH0v4YnvggxyCST/yLIIPMkEfxIZkQweDKoZFb8dMKO&#10;TbxNQL1kvU18epbUrbu7t8m2nwnpiN10BMaVx0Y1VLV33KP9bL07BUIiJnBVdntCJyjYviKSpdjb&#10;BE9+hbPonOGdfz9/kXiaIL16aHuapL4mh3P4mvwW7Cw68mQ7dVcTeJZgKfY22UWefFLjVp3dPOiI&#10;IgqomQ/XNUYWTZ6iiGNM1IB9gH2AfYB9INsHNvKNrdbd/U1W2g3CRUQdTP41WGid60Tk2Z/lSF+r&#10;z4i6OY+O/K7imgpQASoQogJkTUL8VNgmKkAFqIAo4ILMcOVpYupxQWw0raM54VFOhIifib2uQ4Mg&#10;v53PFwmCenfTIOJpIvmEDBEKo8zrRGiQuqSGz3zlFMi7Oc4Lr5J8RBnxMMnHd3Mf3iZ3Tq7UGIX5&#10;FwhjpXAwEdqkLO4mMUiqUJ+++wCYhCqaJrT33dEhrGl4BWwiBq0Zcn8cxIt852zNooP5dNRoRupr&#10;8jJxOEmJk5ff//5QlrBn0blRV/G+hMIoozOmcDzrYZLfg6cJls+siRtfj/32RzmTeyZOXsdY8UUF&#10;qAAVoAJUwKEC2fl0buMXs1/vw29i+mmlr7FNRBkfaaHrrRORZ5wJniRoe5eIslNJL2bmr3WMVIAK&#10;UAEqEJYCZE3C+jzYGipABahAqsDTJXxFjMdI39G9p4nxRXFB0DSlVVzmr0++2HRKnlbJ7/ukV/J1&#10;F9MsTTxNQN5kPU3Mvk9aparucppF2irvg1LBvsSUZHmyvInSu+823kR9EwJjPh/Gk0OjF7q2Z/gR&#10;e7YgDAWGJCWgQNH5x0FQFPl67POxYk8THJXvntwsOiAGTm/VvDg/PDaz59ikSeprIqTJwWyjmI7w&#10;ZtG5VO2auq9JuaeJoWbAlWA7v3xmTehM0l0Bdcdcx3Vfa53RjthmogbsA+wD7APsA+V94Fo92Zi/&#10;HUTLX+639a9YaTcIFxF1MPnTYKH1bRKRd/rLkb5GnxF1m/Tj0tx7jFSAClABKhCSAmRNQvo02BYq&#10;QAWoQKrA1YXQHi7IDONJ0jW2ITYMmdGmLMqY8i6j1Ip1ExrE5M+TGy73iykQ2+sETEeZh0n+uBAW&#10;VYRGH++XUyDbXiZoT0qA5IkQex/bLtKdkx/PspwJuAkhP6oiPTvGTMhMue1gFLrSNn2XD4MsYSu6&#10;KVBExqDGIY+PgczB059mTS4UYwLORJbknX8//6/EzwTLq62ZdFJfk4PZIzXO/iwOjTYR1uSDJi0M&#10;eTH1WEaWZEkTeJuoZ/8omUOHvibdNYig5pqeJjFfVIAKUAEq4FeBrMPJ5cXP38F7Yppppa+rTUQZ&#10;H2mh620SkXecCZ4kaHubiDLTSl9+q56d5QmaaypABagAFQhGAbIm/H6iAlSACoSpwJCeJsZDxb23&#10;iQtypi214qJcc+KlDs3iklapqms3zQI6xXiWVEVQL0KzmNgHtVJ1jnKqRdpqe5oI5/Jcjc2ZfwUw&#10;JjllAsHHtWEcuW8qwff5uo22s/R0FBiSkICKu84/BoKCbcz7uJR5m8h30KdIRXE0AWmCLfV3g//6&#10;/sUWZZL6mhzOf394OD+Y/fYTcl/GhjYJJ6JdHxNPjykv8Cwp9zbZRZ7IZ5x82ly6K6Dul3qji2ud&#10;rSjiGBM1YB9gH2AfYB/Y3QeyvMlN9GK2aOBisdJ5XUTUweRfg4XWuU5Env1ZjvS1+oyoW9LruX56&#10;Vs993KYCVIAKUIEwFCBrEsbnwFZQASpABbIKPDrr6kHiq7wLYqNpHc0Jj69OcI6icnLUXtehQZDf&#10;zldFdHR5fzcNIt4lqF+oi6o4VW8TN34mT5b2fSejunAyESKjbiSd4oNgYZ3t+xUYBd80juv6p0On&#10;8Ep2EzJVBI3r98dCu9jfRcm8OcbTBPEC72EWHSwvlbfJy8Tf5OX3v6uU+pqANkHemzg0X5NI/R34&#10;0575mhTNlrPtaYIj6tO/oK+Jpqu6eJsoehjjgngdqzVXVIAKUAEqQAV8KrCOr+WbXK0vL17P4T8x&#10;vbTS19QmooyPtND11onIM84ETxK0vUtE2Wmlq0g9P1v3HvepABWgAlRgaAXImgz9CfD8VIAKUIFt&#10;Ba4uvj413iJDRfeeJqBfXBEwTWkVl/mLCJZissWmU/K0Sn6/C53StGwxzdLE08R4noTlbdLE0+TO&#10;Cf1MXNIcGB92TR8MXR+ZASogCgiFRoJiLNRGuO0s8zSR49az4IViTYy7yRLvfH0us+dgFh1DmqS+&#10;Jgcz8TU5nKez6ITjaQLyRa5uyq4muzxNzGxBxd4m70QdsCZcuiqgxh2ajCiudWY7YpuJGrAPsA+w&#10;D7AP1O8DWX+T2/jF7F9/WtTytFjpXC4i6mDyp8FC69skIu/0lyN9jT4j6rbTF99Yv530Lw0eoQJU&#10;gApQgWEVIGsyrP48OxWgAlSgSIFHZ+LL4YrMcFVPG2LDkBltyhYTHOWeJXXzo02yNKFBUKIp1dE0&#10;fzEFAu8SOTe8TFDnfnua3Dl5O+/ia/LVFmfS3MvEeJ60955wSXqwLn4O+T4wRvqHbMsUFCCZk581&#10;p+6+PA1+ilQ0nIn4m6i/n4qviRAnxbTJwSydRSc0Z5MbdQ3lM8wYGmNKsZgsyTqbvI3fJPPuqM/8&#10;nL4mnX1NzuQuipPXMVZ8UQEqQAWoABXoUYHrzIj3H05/uT9OHw14aGTTSu+3iSjjIy10vU0i8o4z&#10;wZMEbW8TUWaK6d9O5LmPaypABagAFQhFAbImoXwSbAcVoAJUwChwdTGUl0n+vO69TUCDdCVf2lIr&#10;LsqBN6lLtEi+OjRLUyKlS/6UWjH0ih2beJuE5Wki9A0oFJk1qCw+OttE5k5DNCPy+ZF67tenN4yG&#10;U4pTGPPnNbhQIERyAtcVrncH27b7syn3NrG/mT7PoiOziXyeRSfraZL6mhzOja+JzKJzGwtrEo63&#10;yaUafXmfcBXTXd7qa0PcTuXkicWadHX12PfymRl0qgcX1zpLUcQxJmrAPsA+wD7APtC0D1xneJPL&#10;i5+/W5T6Wqz0Oy4i6mDyr8FC61wnIs/+LEf6Wn1G1G2nS/UbKfMbKnP/8R0qQAWoABXoVwGyJv3q&#10;zbNRASpABaoVCNPTxBAiLoiNpnU0JzzKiRDxM7HXdWgQ5LfzdaE9qsrupkHE0wR17Le3SXNfkzsn&#10;T5ZX1q9RjAcKUWI8StpGUw8jCZ0w+gBYBHwWY4rSWq6noUBIhM5u8iMsMsZ6PozULDrianJ6u8Q7&#10;X5/D2eRlklLi5OX3vz+UJZ1F5yZC7tB8TYQ1+VBIYRSRGdXHunqkdC2/TZMUtTnvYpLdf5MwKW/j&#10;9/JX8SV9TTr7mqi+n3qaHMc+XmtdKaMIQR2oAxRgP2A/YD+w74PsjDpX0YvZOL004KORppXebhNR&#10;xkda6HrrROQZZ4InCdreJaLs9NKX31q/nuR5mmsqQAWoABUYUAGyJvxeogJUgAqEpcCjM1AdX5/m&#10;PUb63nfvaSLX5YakaUqruMxfn3yx6ZQ8rZLfryJQXL5fTLM08TQBeSP+Iflo/EWGiGVeJm/n906f&#10;q//tmt7rZhSedIQbOsLoOaU4jVF/XkV3BUIiJ3A1Y6In2Fb78yr3NBGd5Bvq8yw6Zh4dRPXXAlAm&#10;NmmS+pqkpMnB7Gv1bfcsDsfTRLgXXMOnCbuaiF/LbgKl2NtEsyaYQ4dLNwWSPraRAd/a67XOaUds&#10;M1ED9gH2AfYB9oFufWBjjfVcXryeLwo9Llb6qIuIOpj8abDQ+jaJyDv95Uhfo8+IurfTk9xf+eQ3&#10;E9dUgApQASowjAJkTYbRnWelAlSAChQrgPlzus8yYzxIXMc2xIYhM9qURRlT3mWUWrFuQoOY/C6p&#10;j3xdxRQIPEzMTDdgO/bd0wQz5dT3NblzkuVMMKYHBxN6mrihTEjrhKkjmAR6m3TnTFhDUwXwLyyW&#10;kKKQHDb1Eeq29WR4nnE2sWbRKadNDmYHs8P5bz+hlps4NGcTtOqj9jUxniJTicWESTFZknU2eRu/&#10;iT/IWJShLE41ccIoitTXQd0lGBfE61itfa3WumJGEYI6UAcowH7AfsB+kL8PpuNvstKeIG0iyvhI&#10;C11vk4i840z0NCn2ZfnlvvXryaK7eJQKUAEqQAWGUICsyRCq85xUgApQgTIFwvA0MR4q7r1NXJA0&#10;bakVF+WaEy91aJY8ceJzP6VWDL1ixybeJqBest4mQ3iZ5M+Z9Ta5d/p0ad9rm4hkhHsyAuPKY6Ma&#10;qtrbdHyd+aeqQEjEBDS22zMegiJUsmOIdu32NpHvK+1sghl04GmCpL7Jvj5PZ8+Bp0nqa3I4//3h&#10;4RykycHs7nyj/tIK1iQkbxO5NnH/mOYaxImhZ7bpk3LyJMeaGOaEsakCEfpYk9daZy6KOMZEDdgH&#10;2AfYB9gHuveBa/VcJs9Bt/Hr+S/3F9oFYuUwoi4m/xrgs6v7uSHv/ixH+lp9RtSdT3/9ztxbjFSA&#10;ClABKjC0AmRNhv4EeH4qQAWoQKrA02W4nibGI8UFsdG0juaEh8zUU1QOx7JLHRoEJex8w9Eg4mmC&#10;8wtlURWFBskTGUPsZykQeJNI2+BRgvYUReQRD5N8rPY1uXNypf6Pq7m/wEMIaeI6uqc3SMRQ0y59&#10;AExCFU0T2vtTZVX287psIiZPyPS9Py4iZxOZb6wkmjl0wJx8nkXn5fe2r8nL739PmBMs9iw6f1Pf&#10;faH5mtyokZaUxjBUxlTiNl3yLs57mOT336gcH2UMCmRFfQ8P4TCYP9VhiXtnE+N1rNZp1LuOwlrX&#10;wyhCUAfqAAXYD9gP2A923wcb+a7X68uLn78bn7/GauTeJuP0M0E/6eJpYsqjjqmmH9UzoPUbKnO3&#10;8TgVoAJUgAr0pwBZk/605pmoABWgArsV2EQgTYynyNDRvaeJeLYIBWLIlbaxKa3iMj+4E9RXHW06&#10;JU+r5Pd90iv5uou9TZp4moC8yXqamP0hKBZzzpReebK8iey7jX4mXciFOmUxfhwavdC1PftJCfCq&#10;txUIiZxA68ZFT7C96ee129ME727sb65IMSbG20TxIz88tkmT1NfEJk3u6ll0LmOhTULxNrlUf/cV&#10;1mS662LiBNSJIU9MTLmTT/IX8aYuHsyfVUDdO+u46cuUsCO2magB+wD7APsA+4DbPrDOjIDfRC9m&#10;i8SlYaXdIFxE1MHkT4NFi88LZaa/HOlr9BlRd3HiPDr2Xz65TQWoABUYUgGyJkOqz3NTASpABWwF&#10;Hp21JS/6KteG2DBERpuy9YiOuuRHmg9tkqUJDYISeWrD9X4xBQLvEjPTDZiOKi8T8/5UPU2Mx0mR&#10;t8mdk0dnm8i+rzA2CycTISZcR/pv1CFRmKf/fiL9XriJrtRNX+WltVyPWwGSOd3oGvn2+iiuXOJo&#10;Iusl3sEsOuW0ycHMzKKDvDdxWM4mz9QIywdFXUzFy8RcRzFhUj5rTsqZvI3fxJo1oUdJ6lGCrWZ6&#10;qPvjNk69TI6TbX+vta6aUYSgDtQBCrAfsB+wH9S5D67V8xCe1G7jy4vXc/hOhJ/G7mli2j8GrYvb&#10;CE8S9JM2EWWmnf7PXO4orqkAFaACVGBYBciaDKs/z04FqAAVMAo8PwcxImloTxNzftMedxH0SFcy&#10;pi214qIceJNmBEwdmsU1sbKrvpRaMfSKHZt4m4B6yXqbGH+RoeKdk+fn5n5CxJgnKQf/GmBkvC8a&#10;oa/zjHu0n613p0CI5ASuLvXK4Pa4tKj2NrG+xZZ6xF28TdSoxMvvXz3EzDnwNEl9TQ7nvz88nBvS&#10;5HB+FaGWKA7F00TagTZ9TPw9prqAOCmnT8rJE/WJR8lnzaW9AkuouJGB3trrtc5ZFHGMiRqwD7AP&#10;sA+wD7jvA+vk+0p996s1/E1W2hWiS0RZJv8aLLTOdSLy7M9ypK/VZ0TdxSlST4LpfcUtKkAFqAAV&#10;GEIBsiZDqM5zUgEqQAW2FehKYPRV3gWx0bSO5oRHOREifib2ug4Ngvx2vl00R9f3dtMg4lmCcwjR&#10;URWn6m2S9zS5d/ok8/sSs+a49jApq88/zUFihho36QNgEfqiclydxx0dwpqGVyAkQmdcJArIITwf&#10;al8TM4uOOJsUzKID6kSWXbPohOJvgiv79JnGMFTGVGK5t4ntYpLdfpO4vLxNVEkWYU2aeXk09f6Y&#10;cn5136xjeR3not51FNa6Hjtim4kasA+wD7APsA/U7wPX8v2v169mv9wv9rOAl0UYaaXb0SaijI+0&#10;0PXWicgzzgRPErS9S0TZKacvvlHP05m7ikeoABWgAlSgbwXImvStOM9HBagAFShS4OnSeIcYT5Gh&#10;o2mP+wjSpCsZ05RWcZm/Pvli0yl5WiW/35VQaVK+mGZp4mkC8ibraWL2h/A0oZ/J8CTGGOmGKkpi&#10;+BF7tiAMBUIiJ6DI+OgJtlk+s2pPE+TLPCOCMhFC4PR2iXcwi47tbVJEmhzO7yonaZlFJxxvE7ky&#10;8f6Y6rqYOHmnZg4SzgTb9vJO/ip+QVeTDgqoe+M2bvPCqCBea7XmKCl0YKIG7APsA+wD/fSBjTwD&#10;6HW0/OO34suxSNwbVtoloklEXiZ/GixafC4oM/3lSF+jz4i6d6UXs8xvqMy9xXeoABWgAlSgHwXI&#10;mvSjM89CBagAFdilwNWF+HB0JTB8l29DbBgyo01ZlDHlXUapFesmNIjJ34TqaJq3mAKBd4mZ6QZM&#10;R5WXiXl/qp4md07ezo2vyVdb8+aI/0OZB4nr48NTHnK9bAd1yPYBMAlVNE1o74dBlrAV3RQgmdOV&#10;rNlE1vPiMmFN0kX91fS/1Cw66Uw6KW1yMDOz6BzMNipvKI4m0o4b1SZ7ppnpe5rkyRKbMjHb6vO+&#10;UFQR5pCht4nMpNNEBzV/4nWM17Fap1HvOg5rXZ8dsc1EDdgH2AfYB9gHmvWBdWZM/Cr6y59D9N5Y&#10;aU+QNhFlfKSFrrdJRN5xJnqaVPuy/Li0fkNl7isepwJUgApQgX4UIGvSj848CxWgAlRglwJfn4IS&#10;SdPQnibm/Hab3GyDHulKxLSlVlyUa0681KFZmhIpXfKn1IqhV+zYxNsE1EvW26RvT5NHZ5vIvq/M&#10;6Dqpgyx14FsPo/uUYrfRdpaejgIhkhNQV3wyGMenQx1vE3yvfVCj57eRIg+Mt4nyPPnHY8yc8yqZ&#10;OwdJlsP57w8P54Y0ga/JI1UenibhpEv1V9/3ahadKfqa2BTNtr8JyJIi8uS9/C38vIOrh7AZ+7xW&#10;GsaNX2tdoijiGBM1YB9gH2AfYB/opw9s5GlArS8vXs8Xyidipd0i6kTkYfKvwULrXCciz/4sR/pa&#10;fUbUXZ6+/Nb+2yC3qQAVoAJUoH8FyJr0rznPSAWoABXIKvB06YLA6Epw1C3vgthoWkdzwkN8YorK&#10;4Vh2qUODoISdrwvtUVV2Nw0iniWoQ8iOqjhNb5M7J0+WV9ZMAxhvhGOJUBV9x37JDt/kCOsf/+cJ&#10;FgGf45iitJbraSgQEqEzPhqlYBYd42yyxNOjPYsOqBNZDmY2bXIw++0n5L2MQ3I2EdbkwwRZk22y&#10;xJ41x/iXbMc3ij9RvwmWijVp4uVBDxTjAaPui02cepkcJ9t4Hau169VaV2hHbDNRA/YB9gH2AfaB&#10;9n1gHW+SJzezXEUvZqH5b6xG7m0Smp7129PF0wQ+Lii/H+kPp+YOYqQCVIAKUIEhFCBrMoTqPCcV&#10;oAJUwFYg9TOB54fxFBk6uvExyV5bd08TQ8Q0pVVc5gd3gvqqo02n5GmV/H4VgeLy/WKapYmnCcib&#10;rKeJ2ffvbXLv9KkaVzD3kIxqkpAYlpAYE9VQl8KYxqg/r6K7AiGRE7iaMdITbDM+tzqeJpIP32+f&#10;IvUtB78L42ui/376Us2iY/uaZEkT+JrcnaP0TRySr8kzNYLycYKsSerSUk6dGE8TEw158kGpcius&#10;yT57k7S/dkUeX8ftXmtdzI7YZqIG7APsA+wD7AP994GNPBXo9ev5r/dX2i2iTkQeJn8aLLS+TSLy&#10;Tn850tfoM6Lu6nQTqd9PmfuIR6gAFaACVKAvBcia9KU0z0MFqAAVKFbgb2fuCAxDYviKbYgNQ2S0&#10;KVuP6KhLfqT50CZZmtAgKOGS+Ciqq5gCgXeJmekGTEeVl4l5f3qeJndOnsu8AvrX4ybq28Mkf75h&#10;CQ8SNtS/rA+ASahL1YSSrzsVwhqGV4BkjgsayHpexCw66aJG1X9IZtF59dDMpJP6mhzMzCw6BzN7&#10;Fp1wvE1wXVNjTcrpkrJZcwxlIlGzJpxDpy1rcnqrRhWOY3nloz7sOKx1fXbENhM1YB9gH2AfYB/o&#10;2gc2mXHyfzv59T68KYZNY/c0Me0fWsf254cvCfpAm4gy+5L+3/+0fkVl7iQepwJUgApQAf8KkDXx&#10;rzHPQAWoABUoV+Dqosg/ZGhPE3P+orZ1OwZ6pCsJ05ZacVEOvEkzAqYOzVJEnfg6llIrhl6xYxNv&#10;E1AvWW8Tv54m906znMltXDbKzuP9EhhjpBqq6IrhR+zZgjAUCJGcgDL0CRmrBvW8TTJPjbaviaIt&#10;vz4XT5NXev4czJ5jz6Ajvibv/45aLuNncTjeJnJdqQvItLZAnWAppk/KyJOP8ndw+pq0ZU2W6FWb&#10;uM0Lo4F4rdU6G3GMiRqwD7APsA+wDwzTB67l6UCvb6Kfv1skrg4r7R5RFHGMyb8Gi4rPwX4f2/uz&#10;HOlr9RlRd1X6UT0Zym8OrqkAFaACVKBfBcia9Ks3z0YFqAAVyCrQnbzoSm40Le+C2GhaR3PCo5wI&#10;ET8Te12HBkF+O58vEgT17qZBxLNE8gkZIoSH8TLJx2l4m9w5uVL/m9vcPRhrhcOIUCVDx37JDpI0&#10;1LuqD8j9IaxGFVUTyvvSWq6noUBIhM44qZxNZL7tkrj87GsC6kSNOhhfE3ibpL4mh3Pb1ySdRScc&#10;X5Mb1fppESbldEl+tpysnwn23iRJsyZtSQuWU0+HGAmM42O13o76sKOw1vXYEdtM1IB9gH2AfYB9&#10;wG0f2GjWBE9/lxev5/C1GC6t9LnbRJTxkRa63joRecaZ4EmCtneJKLsvSX4tcU0FqAAVoAL9K0DW&#10;pH/NeUYqQAWogFHg0RlIj2wyniJDx3y73O2DNGlKuOTzN6VVXOavT77YdEqeVsnv+6RX8nUX0yxN&#10;PE1A3mQ9Tcy+e2+TJ8vsrKuYN4e0QWgaYIQ8FGrBVTumMerPq+iuQEjkBK5mnPQE2w1HE/ns6kTz&#10;nJhEzKKTepuokfX//Z/bM+ikpIn4mtydb9QIRUi+JsKavNf+H9NjTso8TczxIm8T/UmTGWmnwFL0&#10;i1u/MCqI11qtOUoKHZjGqMFaf25d4xivnW3mPeurD1TdT77Oa9e7Tpy79JNCEm+iF7OVdo8oijjG&#10;5E+Dhda3SUTe6S9H+hp9RtRdL/38XXrPcIsKUAEqQAX6VICsSZ9q81xUgApQAVuBm8gQEHmSItR9&#10;094m0ZAZTcrYeU15lxF1ydKEBkGJPLXher+YArG9TsB05L1LyvbH7mly7/TRmX3H3MbgGYSyCCWS&#10;egmNemF7xkv9dKdCWMPwCpDMcUPVZL77QJqYRc+i8+rhNm1yMLN9TQ5mf1NcSjiuJlEyow+u68Ok&#10;WJPiGXOMp4mJ254m5sgnGUNqR1qwlLofruNtL5Pj5Ji/11pXbUdsM1ED9gH2AfYB9gH3feBanhXU&#10;+vLi1QweF/2mlT5fm4gyPtJC19skIu84EzxJ0PY2EWX2K0XLzC8p6/7hcSpABagAFfCpAFkTn+qy&#10;bipABajALgUenZV5hQztaWLOX9a+9sdBkXQlaWwSpe9t8CY4Z/1Yh2ZxTazsqm83zdLE2wTUS9bb&#10;xKWnyZ2T52oEwdxBGL8kRRCmBhjdxmczpTj8iD1bEIYCIZITUEb8MRjHp0MdTxN8rpvIfPsl8dzy&#10;NdGz6LxK5s5BkuVw/vvDbV+T335CHTdxFIfjbYIWfZwUa5K6s4A6KZ9Rp8jTBMfImiS9u/2i7pPr&#10;uN1rrYsVRRybTlpP6Fqm9Ll0vRbzuXaN+XY0rS9fnvvF/3Y01dVX/qE/n7LrGrpd4Z9/kxkvfzH7&#10;9b74dywSt4cVU28aGL3rROTZn+VIX6vPiLrrpF/u4xcHFypABagAFehbAbImfSvO81EBKkAFRIF/&#10;ngu10JW86Lt833RHM7KjmgQRTsRe16FBkN/Ot4vm6PrebhpEPExwDiE7quIYvU3unT5d2v9OmFlz&#10;QvEyybcjTAKEZM7+fi5gEcZG/4RBlrAVbhQIidAZH41iCCLrWxCz6GCRmXSUW8ndOXxNkGQ5mNm0&#10;ycHs7hwLZqADaxLOgqv6NDnWZLe3iXEw2Y5vEtZEfc5RB9qiPacxhZJKv+NYXmVRv+0orHU9dsQ2&#10;EzVgH2AfYB9gH/DbB67lqUGvr6K//LlPj46V9gRpE1HGR1roeutE5BlnauNlgmu1y2F7n9KLmXrC&#10;ztwxPEIFqAAVoAK+FSBr4lth1k8FqAAVKFagzBvEeIoMHcva1/046JGuhMwQxIs5p1tPE0OxdCVU&#10;mpQvplmaeJqAvMl6mpj9rt4mX9HPZJT+LWOkG6poDDej7qxl/AqERE5AzfHSE/ve9vqeJviMM8+O&#10;QpkIbaJn0bF9TbKkyaHiTMCaPFW1PAvM1+R2cqxJ1ttkN3mSn1VHfc5kTdpxL59n0IlbvzAqiNda&#10;rac0SrrW9Es++r7G/PnMftPzmnKM6JtQwW1EnUz9aeD682N9bu+Htnq2vYfank/KXccba/z88uL1&#10;fKH8JFbJmsmvBlAaGjeJknvq6yOtis+IupukH5eZ31LWXcPjVIAKUAEq4EsBsia+lGW9VIAKUIFd&#10;Cjw6M+SCC/KiK7lRt7zd5rrbhsyomz+fz5R3GVGXLCA0sDSJTaiOpnmLKRB4l0gbQXKgzml6mtw7&#10;zc+bAwcR8ecINe6vdwZ9U8L+7MEkVNE0ob0/fiqFVyA0iSFiQoljpXOsp8ildjYR2kT9tRSeJq8+&#10;z6ID2uRgdjDDTDp3PyeZRecyDsfX5Ea1PWUzxr/VjCzJe5u8k798X9DXpJUCEe4ReR2XRH3YcVjr&#10;+uyIbSZqwD7APsA+wD7gvw+sM7zJVfRi5tuvYzVyTxPTft86+avf9ij5XznPkqr9ffIzSa/1y2+t&#10;X1LyvM01FaACVIAKeFaArAm/e6gAFaAC/StwdQG6ozwN7Wlizr+rje3eA0lSl2wpy5enUfrcB5eC&#10;89WPdSiWpkRKl/wptWLoFTs28TYB9ZL1NmnvaXLv9NHZJrLvRIxRkmYYhwbms5pSxLVwoQJhkhP4&#10;XMZKT7DdTbxN7O/EzzPogDbRs+ikpMnh3J5BJ/U1eTBHHTcB+ZoIa/J+ks4moE6wFNMnoEzyniY4&#10;oj5lsiZtfE2WcofErV9rXbIo4pi7tM55Urisu6iu/PnMflFeH8fM+bpGH20bc5196Vn3PGPWss+2&#10;19WT+eTf3LHokO9DddudL9dlf2ONF4m/ySpxfmDyq8FCa1wnIs/+LEf6Wn1G1F0/vVa/g+RpkWsq&#10;QAWoABXoQwGyJn2ozHNQASpABbIK2HREGVER6nG77X1t1yc7qkkQ4UTsdR0aBPntfF1oj6qyu2kQ&#10;8TRBHVPxNrlz8kSPF8hdgrFIoUxC9TLJt8u0l5F0UBh9ACxCaJ4lVe0h1zIlBfCvOJYQ4pjplsyT&#10;Y+EsOvA2kSU7iw68TWT5Z4RawvE1uVTjIh8UkzF+TxNzBcV0yTZZknc1eRO/l3Gi81auHm34jCmV&#10;UTPoYGzyOEl4Hav1dtSHHYW1rseO2GaiBuwD7APsA+wD/faBrL/Jbfxi9ut9eFz4ScYbpE1EGR9p&#10;oeutE5FnnAleHWh7l4iy+5eizN8ZM7+s5AmcaypABagAFXCqAFkTftdQASpABfpW4Pn5Lk8Q4yky&#10;dNzVxm7vgVDpStL0RbkUnac++WLTKXlaJb9fRaC4fL+YZmniaQLyJutpYvabeZvkZ825jTE+SWJh&#10;fBqYz21KEdfChQqEQUzgc7DJjTETFPvb9iaeJvi8N5H1fAoaQWbQQVR/D0h9TbKkie1r8u4n5MUs&#10;Os+CSM9Uyz8mrInxNhl7NLyJxHLqxJAnJgp3on1N8OkuNW/CKDxMtQ7q/og7vta6vB2x7T+tc14n&#10;3BfNqQN1wP3HfsB+wH5Q/z7YZEaJnpx/8c0qcX9gcq/BQuvaJCLv9JcjfY0+I+pumr74Br+DuFAB&#10;KkAFqEBfCpA16UtpnocKUAEqIApsIvHesCmGruRFX+XtNtfdNmRG3fz5fKa8y4i6ZGlCg6CES+Kj&#10;qK5iCgQeJmamGzAd0/A0uXPyXP2fVPMvA8Yf4RgipMlY4vioEJI8+/GZgU2o8hIJ7X1yLVNQwCZi&#10;8oTMUPvjpVvM96OKpwljYmiTrVl0QJsczA5mh3N4mph0d/6Pxyh7Ew/tbALSRRa0B6zJVJZyuqR4&#10;1pyst8kH+fu34Sqm5Dri/1oS7TalXibHsc8XRoHxWqu1RGwzUQP2AfYB9gH2gWH6wEaeKNT6x6Vr&#10;f5OV9gRpE1HGR1roeptE5B1noqdJO1+WN+qXEH59cKECVIAKUAH/CpA18a8xz0AFqAAVsBV4dAYy&#10;ZHca2tPEnL+qnc3fB0nSlYzJ0yh97oM3wfnqxzo0SxF14utYSq0YesWOTbxNQL1kvU3qe5rk/Uw2&#10;EQmI8RIQGD8OjVro2p4pjPnzGlwoECI5gesaLz2x721v5m1iPz0mvheGNDm9VaTm1+dmBp3D+e8P&#10;QZkIaWL7mtydb9TfVkPxNYn0X3qFNJmepwmuq5g+KSZPcqyJYU4Yq71NFG+F8bz2r7UuWhRxzF9a&#10;67oZRWPqQB1wv7EfsB+wH3S7D7Iz6ryeu/f1WCXOEvueFlqDOhF59mc50tfqM6LupulSPTFmflOR&#10;O6ECVIAKUAFPCpA14fcNFaACVKBPBZ6f58mIruRF3+Xz7e9jvz7ZUU2CCCdir+vQIMhv5/NFgqDe&#10;3TSIeJpIPiFDhPAo8zoRGqQ+BeIv/9u5IVOuMr/3wCkIaTLWOF5KhITPND87sAhdaZu+y7vgQlhH&#10;KAqEROiMncqxnlAvtmfRefm9oU2ys+jA18QsjxSXYmbQgbeI8RgZJt6ov2pMxdVErqOYLsnOlpP1&#10;M5G9N7FmTfx7gEzvDBHuDXkdV0T9tqOw1vXYEdtM1IB9gH2AfYB9YPg+cG2NHr2YufTwWI3c28Sl&#10;Fv3W1cXTBD4uKL+/6ctvrV9T1t3Bo1SAClABKuBeAbIm7jVljVSAClCBcgV2+5nA88N4igwdm3uW&#10;VF9bd08TQ9b0QbiUnaM++WLTKXlaJb/vk17J111Mswi5Il4lIGvq7Df1Nsn6meD/d5N2mAbtMEa6&#10;oYqmCGXcnu0YWoGQyAloMXZ6Yn/b38zTBLk3UeZ5MvU1ObvVs+gIa5IlTbK+Ju//jjouFWFiiJMh&#10;o7Am7+Oxe5qY9mepmXLqxJAnJgpt8lH+5g0ShF4m1V4mqU5L9OpN3P211lXYEdv+01qfg1G0pg7U&#10;Afcd+wH7AfuBi/sgfXq8vKC/iTsvlkXiqrHS7h11I8pMfznS1+gzou52KVJPjeldwS0qQAWoABXw&#10;pQBZE1/Ksl4qQAWowLYCT5fiu5GnGAxBEXrMt7vOviEz6uQtymPKu4yoS5YmNAhK5KkN1/vFFIjt&#10;dQK6o8zDJH/cn0dJU58UeJrcOXmu/ne1uS8wZgonE6FNxhqnQYqQ+Jne5yj3l1AaVVRNKO9La7ke&#10;twIkc9zSQOYbU8Uds+iANjmYmVl04Gsi3iYPEn8TlL2J4WgytKcJzn+ZtOY28fPIMhrj3SunS4pn&#10;zcn6m3xSaiSkCZdmCkToRRiTPU4SXsdqvR31YcdhreuzI7aZqAH7APsA+wD7QBh9YCNPGMn6Kuru&#10;bzJ2TxPT/n79SOAp4irBlwR1tYkos98JT41cqAAVoAJUwL8CZE38a8wzUAEqQAVEgU1U1ytkaE8T&#10;c/667a2fDzRJV6KmiEjp6xh4E5yrfqxDs7gmVnbVt5tmqeNlYjxPmniaZP1MbuPpjezvM62BkfFQ&#10;aAVX7Rj3aD9b706BEMkJXN3+eoOM/drhVYJrqB+tZ2h7Fp0zOS6+Jofz3x8eJnQJ0t151tfkwTw7&#10;i86QniY4t82aGG+QscYsIQPqBEsxfVJMnmjWhJ4mQprU10GNGMQdXxgNxGut1tmIY/7SWtfNKBpT&#10;B+qA+439gP2A/cDtfXBtja5fXvzxW3f+HqvEYWJf00Jfe52IPPuzHOlr9RlRd5v01++s31PWfcGj&#10;VIAKUAEq4FYBsiZu9WRtVIAKUIFyBe4l8+Ns+5p0JS/6Ll90Db6P1Sc7qkkQ4UTsdR0aBPntfLto&#10;jq7v7aZBxLsE5xBvkaoYgrfJk6V9V4BLEDJjKpHkzD6TNiFeO1gEV9RNX/W4o0NY0/AKhETojJ/K&#10;sb8/b2vOoiOeJncTTxMs9iw6IXib4Io+TcbXpJwuyc6Wk/Uzkb035q/dzTw9mFs9VW5KvUyOY3mZ&#10;qHcdhbWux47YZqIG7APsA+wD7AOh9YGNedJIYrT85X4Xn42V9uhoE1HGR1roeutE5BlnauNlgmu1&#10;y2F7n9OP6tkx86vKujd4nApQASpABdwoQNbEjY6shQpQASpQpcDTJaiQ6mQ8RYaOddraLg/IlK6E&#10;jG+6ZVf99ckXm07J0yr5/a6ESpPyxTRLE0+T+t4mX51sovTe2EQhjsyzTd1pmTHSDVUUxfAj9mxB&#10;GAqERE5AkfHTE/t6DfW9TOQzlvzpN2iyVTKLDmbQKfM1+eHxAzWLTjLGkMxgE0LCFX2Kx+plkm/3&#10;trdJsa+JIU9MFNoEWtxGagad+p4eTT1AppdfjQ5gPK/7a62rsCO2/ae1Pocdsc2FClABKkAFqIBL&#10;BTbWmPqL2b/+tL+eJKvEFaNLWujyTSLyTn850tfoM6Lu9ulff1LP3Na9wH0qQAWoABVwrwBZE/ea&#10;skYqQAWoQJECu+iFruRFX+V3XUPZe4bMKHu/6rgp7zKiLlma0CAo0YToaJO3mAKBd4mcG14mqHcc&#10;nibZmXMwdgYnEyE7phK7UxokXaihjz4AJqGKpgnt/TDIEraimwIkc9yTNNYzpT2Lzqkcl1l0QJsc&#10;zMwsOvA1EW+TB4mvyYP5TYS8IXiagHa5UX/nzTIa491rQpZse5uoz1BYEyFCuK5WYAnVNgkPcqxT&#10;Eko9TvCe+9daV2lHbDNRA/YB9gH2AfaB8PrAOvnWVE8cav1qBs+LZmml87eJKOMjLXS9TSLyjjPB&#10;kwRtbxNRhulnzqNj/SuQ/nvALSpABaiASwXImrhUk3VRASpABcoUeLps4gEytKeJOX+TNtfLC7Kk&#10;KxlTRaf4fB+8CeqvH+vQLG2olLZlUmrF0Ct2bOJtAupFZugxUQgYOfbVyfPz9G6gn4kPmiCUOsdI&#10;NVRRFt1G21l6OgqESE5AXfG9YByfDm28TdLv0mTLzKKDEfkLvPM/HsPTpNzX5EHCmjxVOZ8F4msi&#10;rAn8QcactukYUCdYiukTcCZZTxPsq8/2IvGrEcKCsY4O6unyOu7+wmggXmu1zkYc85fWum47YpsL&#10;FaACVIAKUAE/ClxbvMlN9Gq2SlwimJprsNC61YnIsz/Lkb5WnxF1t09PrL9PZn5dkcGgAlSAClAB&#10;RwqQNeH3CxWgAlTAvwJXF0IoFFEQXcmLvssXXYPvY/XJjmoSRDgRe12HBkF+O19b0qNOud00iHia&#10;oJ5wvU3unT5dpncVxgKFipiKl0n+Osz1MYZCv+x7O8AiVNE0ob0/HTqFVyIEjCFiho7jo1GKCKL0&#10;G/X2/DNtcppsJ38R+PoczibZWXTE0+Ru4mmC5cH83U/IeRnD2URm0RkyXqq/Y3xQXMY2sTHGI8V0&#10;SZ4s2XY1eauUSJihai8P5kgVUKodJywIEl7Hal0e9duOwlrXY0dsM1ED9gH2AfYB9oGw+8BanjvU&#10;+vLi9Rw+GfXTSudtE1HGR1roeutE5BlngicJ2t4louy+p1/u31p3ALepABWgAlTAvQJkTdxryhqp&#10;ABWgAnkF6nl+gBr5+tR4igwdm7S5WV6QKV0JGd90y67665MvNp2Sp1Xy+3UoFFd5immWJp4mIG+y&#10;niZmP+tnchtjnHHfR/734frN5zyliGvhQgXCIifweUyDntjH62jjaQKdNpH1VGnPonMmx/OkyaFm&#10;TECZ3J3/8PhBkjbJ31ZvAvE1eab+zvsxYU3G6msCHgZt317KqRNDnpgI8uS9/MX7XPmawNOEqY4G&#10;iWqb2NVrrSuyI7bdpbWuq05EHi5UgApQASpABfwpcC3PHmp9E33xzSpximCqp8FCa9UkIu/0lyN9&#10;jT4j6u6aXsys31TWncCjVIAKUAEq4EYBsiZudGQtVIAKUIFyBR6d7SIXXJAXXcmNuuWrrqPofUNm&#10;FL1X55gp7zKiLlma0CAo4Yr2KKunmAKBh4mZ6QZMR7ieJo/O7PsAlEneA2Rq+yRp9oGkGeM1gklA&#10;u8cUpbVcj1sBkDBYQorjp3M2kfXdambRQVRz49xNZtCBr8nB7GB2OIeniUlCm+Rn0RnS0+RZjLPj&#10;asCaTGEpp0uKZs3JepvoOXTO6WvSQAHV59fKy+Q4LvcywXv+XmtdtR2xzUQN2AfYB9gH2AfC7wMb&#10;a5T98uLLb+GZsTut9PttIsr4SAtdb5OIvONM8CRB29tElGESDX5c4lcIFypABagAFfCjAFkTP7qy&#10;VipABaiAUWATiV9JE++PoT1NzPmbtLleXtAldcmWsnx1CBVfecCboO76sQ7NUkae+DieUiuGXrFj&#10;E28TUC+2t8m905vI9Prk/5x+njmHNMYYSYUmbca48tiohqr2jnu0n613p0BIxASuym7P+AkKepvA&#10;s0Q+x6qYfrvqWXRkRhE1i85//3SY0CagTIQ0yfqagDT54fH7v6OGm1hm0AHxMWSSqxmvr0m5pwno&#10;mWL6pIg8+SB/617Sz6SBp4vSLHbywmggXmu1zkYc85fWum47YpsLFaACVIAKUIF+FNhY4+1Pzn+9&#10;v0pcI5iqNVhonepE5Nmf5Uhfq8+IurulL7+VXyFcUwEqQAWogA8FyJr4UJV1UgEqQAVSBR6dCZ1Q&#10;Rj+UERWhHi+7Dp/H65Md1SSIcCL2ug4Ngvx2Ph8UiKlzNw0inibI+24uZMjuKDSI5PG3fefkuRrx&#10;kn6/iYRUmJqHSdn1kKZpQqYwr//+AiahiqYJ7X13dAhrGl4Bm4hBa4bcnwqRkz5VJl4mZ7ept0ky&#10;UvDPKD+LDnxN0gUz6TyYo4ZQZtG5UeMbU3A1kWsopkvs2XKyfiZm7zNrIuQQ19UKLNGPNwkHcqxT&#10;EtT2roj33L3Wuio7YpuJGrAPsA+wD7APjKsPXKvnMXnGfDGr8vtYaU+QNhFlfKSFrrdORJ5xpjZe&#10;JrhWuxy2maDBH06lx3NNBagAFaAC7hUga+JeU9ZIBagAFUgVuLqo5/cBskSS8RQZOpr2uI+gUrqS&#10;ND7Jlqq665MvNp2Sp1Xy+4Y06SMW0yxCrohXCciaOvvIde80y5n4H0knrRCexhhPDo1e6Nqe4Ufs&#10;2YIwFBiSlIACReefCkGxX9dR5V2y6/1NlD5ZqvlGQJtgUTOK/PC43Nfkh8fwNRHW5DYe1s/EeKnI&#10;tbyP4Q8yxgTCpNzbZDd5YhMoH2WM54y+JklPXtZKegad2NlrrWuyI7b9p7U+hx2xzYUKUAEqQAWo&#10;QH8KbD7zJpcXr+fVvh6rxFliX9NCX3uTiLzTX470NfqMqNtNst2Yrd9Xn+8EHqMCVIAKUIG2CpA1&#10;aascy1EBKkAF6iiw29PEUA1dyYu+ypv2NomGzGhSxs5ryruMqEuWJjQISvgmQYopEHiYmJluQHeE&#10;42my7WdS5v0x1ePhUR8kcfiZdKVshiofBlnCVnRToIiMKSNm+jo+DaLFeuY8t3xNlKfY//3Pgxm8&#10;TcwsOvA1EW8T8TQBbfLuJ9RwGYdAm1yqv+Z+SIiN8S/1yRLjZpLGz6xJtZ8Hc0CBpdwFxwkLYqdk&#10;t9TbBO+5f611lXbEtt+EkUecI7SINoXYrtB0YnvYT6Zwn+AaXF6H6/rWjtu3L/Wlz5hXUbG/yWrk&#10;niam/eP0Ncl7lDTdp59J1tPli2/SHs8tKkAFqAAVcKkAWROXarIuKkAFqEBWgUdn4lXS1BtkaE8T&#10;c/6m7a7OD4qkKxljkyh9b4M3wTnrxzo0i2+Cxa4/pVYMvWLHOl4myC+z8TzRf/VHr8dYHimH/dQA&#10;48VD0Qm+zttttJ2lp6NAiOQE1J0GPbGP17HLuwR6lL9vPV9iFp10Sb6BMYvOYUKXIN2dH36ePycl&#10;TR7Mv1Lf2GHMomNYkzF6mpg2b1MyoE6wFNMnIExsTxPs68+0rqcH8ymy6joZ53TzWutqiiKO+UtF&#10;o5c4xoUKUAEqQAWowBAKXJtnkiReXvz83f56l6wS94xdaaHfrxORZ3+WI32tPiPqdpF+VL+KrN9W&#10;Vv/nUSpABagAFWivAFmT9tqxJBWgAlRgtwKYP6fa16QredF3+b7pjmZkRzUJIpyIva5DgyC/nc+m&#10;N1xv76ZBxNME53w3FzJkdxQqRPK43L53eqWczOUewNgnnEuENtm3uJ+ECcmicD93uR+F9/BF47iu&#10;V1rL9TQUCInQmQ6Vs4msZ06QJphFB6lgFh3xNLmrmRNDnGzU31FD8DWJVEs+aTZjm9oY25FiuiRP&#10;lqR+Jmbrk/xlO+WGuLVbAXUPrGt7mhzHPl5rXakdse03YeQR52CkDuwHvA/47wD/HfDz74A8J8rT&#10;5lX0xTd5DxDjDdImooyPtND11onIM84EX5KmXib5/KiDKdXA+lVFzoQKUAEqQAWcKUDWhN8vVIAK&#10;UAFfCtDTpNjnBPRIV0JmCOLFnNMQRNXRplPytEp+3zWxsqu+YppFyBXxLDHeJcXxqxObM9lEpA7C&#10;pQ76+mwwQu6aPhi6vmmM+vMquisQEjmBq5kOPbFv11LuWSKfadX71tOqzKIj4/KKNfnvn8p8TX54&#10;jBl0Hsz/8fipyvksDoE2wbV8io1HyNgiWBi0eXspp04MeWIifU0STmrZKC3lDkiQC4evta7Ljtj2&#10;n4pGi3GMCxWgAlSAClCBoRTYWKNN0fLX+7s9PlaJy8Q+pYW+3iYReae/HOlr9BlRt7v083fyVMk1&#10;FaACVIAKuFSArIlLNVkXFaACVCBV4Omy2tPE0AtdyYu+ypv2NomGyGhSxs5ryruMqEuWJjQISuwi&#10;OFy8V0yBwMNEzg1/Epxnt5eJed+lj4mp697pU/3XfvR1cCZCM+xrJGXSF83C8zTra2AShqZ1mp6/&#10;OxXCGoZXgGSOP4ImfcK8jbSniXibJN/GmEXnYGZm0YGviXibGE8T0CYyi85lHAJtcqPGMrZZjfEd&#10;KadLQJPYZIlxM0mj+kTxWXKpo8DnGXSOExbETsmu2i+KOOb+tdZV2hHbfhJGHFE3I3VgP+B9wH8H&#10;+O+A738H1vFGPaPJU+frOfwxxJOkbVzp8q5jm/agzDgTPEnQ9jYRZZjyGkRL65eV1ed5lApQASpA&#10;BdorQNakvXYsSQWoABUoV2ATFXt61PM6uXcq+YaOXa6huCwokq5kjE2i9L0N3gTnrB/r0CwuKJW6&#10;daTUiqFX7Ljb2+Te6XP1l37T7zn632z0f6p6jZFqqKIghh+xZwvCUCBEcgLK0NtkrBpUeZfsen8T&#10;mW/fJNpj83oWHUOaHOq5c+7ObdLkHwltIuVD8DUR1uSD9gcZm69JuacJWJli+qSIPFGfR5R8ls38&#10;PfY1v+r/scPXWtdVFHHMXTKjw6ZOs29HbHOhAlSAClABKjC8AtcZ3uTFbJU4SjCJBgutRZ2IPPuz&#10;HOlr9RlRt6v0y33rdxVZEypABagAFXCiAFkTfrdQASpABXwo8OjMJhJ2ERFdyYu+y++6Fl/v1Sc7&#10;qkkQ4UTsdR0aBPntfHXJjjb5dtMg4lmCevv1Nsn7mYCy2Fcvk/x1kziZKkUz1usCi1BF04T2fhhk&#10;CVvhRoGQCJ1pUTnW86rMogNfk7NbRYHas+iIp8ldzZwY4uQfj58HM4vOpfpLhjAbhtwYS9z2Ximm&#10;S3Z7mqCM+jwvFGmCzxHECWOZDkvp/ccJA2KnZLfU0wT53L/Wuko7YttvwsgjzsFIHdgPeB/w3wH+&#10;O9DPvwPpU+flxavZ+L1Nxuln0tbLJF+OviZ5X5PFf/zlz2kf5xYVoAJUgAq4UICsiQsVWQcVoAJU&#10;IKvA1YX4khR7e+x+b2gvE3P+Nm2vVwZESldCxhfVUqfe+uSLTafkaZX8fhsqpW2ZYppll6eJPW/O&#10;bWxGssc6Es92u6djTJ+YUnQz6s5axq9ASOQE1JwWPbFP17PLswQ6VL+fedYULkHWCbXwz6jY1wSz&#10;5yDB1yScWXSeKc7i40h9TUCbGDImS56UUyeGPDHxM2sSacqE3ia7/VoUJ4XxRbevta7Ojtj2n4pG&#10;i3GMCxWgAlSAClCBMBS4FipWrW+in79bJa4S+5wW+vqbROSd/nKkr9FnRN2u04/LzG8rq7/zOBWg&#10;AlSACrRRgKxJG9VYhgpQASqwWwEQC4ZIqEMvdCUv+ipf51ryeZrokC+LfVPeZZRasW5Cg5j8bQmP&#10;OuWKKRB4mJiZbu6oNvfpafLVySZK+/smElIj7+2xr/vuqQ2SMNTURR8Ak4B6xhSltVyPWwGSOT7p&#10;GfvbWDlgwNcEKTeLDnxNxNvEeJoY4gTf5jdxCLPooCWfPhMbhtwIPWbJEuyV0yVFs+bgmFney1+0&#10;z9UnSU8ToabKdVBPouJhchxnY7Jb6m2C99y/1rpKO2LbT8KII+q2o+xxTQWoABWgAlTArwLX1vj7&#10;5cUfv4VfRjOPk5XO7zo2bQfyjzfBlwTtbxNRhqlIg5+/w+8RLlSAClABKuBKAbImrpRkPVSAClAB&#10;o8DTpczkstu/ZJcHiPEWGTruamO790CPdCVjioiUvo41J17q0Cx1KBRXeVJqxdArdsx7m9w7fa68&#10;+aVvYwzRxSg465iWjmOiGerSF+Me7Wfr3SkQIjmBq6O3yVg1qPYukc+2LJ950kwi/DDMoliT3346&#10;VITJoZ475+7cJk3ga/KPxxv199Rn8fC0Ca7k00h9TQwRkyVPQJ2U0yfb5InFmtDTZLenyTKZX0j1&#10;3AS5cPha67qKIo75SxgXRP12lD2uqQAVoAJUgAqEpoA8Pco3cbT89f4qcZjY17TQ114nIs/+LEf6&#10;Wn1G1O02RfoJU3o311SAClABKtBNAbIm3fRjaSpABahAXoGrC3HNsD05dpEQXcmLvsvvuhZf7zUn&#10;PIT2KSonn469rkODIL+dzxX5UVTPbhoEHif9eJvcOclyJnAuEUqEMavDtMgRkkDj/zzBItSlakLJ&#10;544OYU3DKxASoTM1KifzzCmeJuBNTnE8nUVHPE3uaubEECegTZ4qKuVZPDxtcqPYAbAZhtwYS8wS&#10;JuV0STpbjnEyycYPSoGEoij38hCWiO9r5x7wGce5lOyWepogr/vXWldpR2z7TRh3xDnsKHtcUwEq&#10;QAWoABXwrcB1vJGnFrV+MWvqKbIKwNtkPz1NjBcKfU2KfE0W//FXOptYd3bmdyaPUwEqQAVaKEDW&#10;hP+SUgEqQAXcKvD1KYgLepqUa2D06RJ9US116i0iWFBu+7hNp+Rplfx+EXXi61gxzWJ7mtDPhMRF&#10;M+JijHRDFWUx/Ig9WxCGAiGRE1BkavTE/lxPmVdJk+ObyHpmNQwCiITPs+jcnWd9TczsOeJr8v7v&#10;KH8Zh+FrcptwJiBMxpZsQiZLnpTPqGPIExPfxpo1wRw69DWp0kD1+wS2cP5a6xrtiG3/CeOCOI8d&#10;/z9757Ibx5Fm/2dwL+bfbj9FG2j0gtZiNl4IzVl4GpAgq1kADYiA2ZxayEARyCbqCbiXAMv5CL0z&#10;oAWVj+BZ2UAvWK8xLVviP05cKr+8R16i8lKnApFfZFZEZMapoJis/OmE2eOWClABKkAFqMAUFdiJ&#10;p06/nB2ft8mVctW4te4dvhFtlp9O7RhDRvQdIt/pv6HE31dilvMoFaACVIAKtFOArEk7vVibClAB&#10;KlCvwJuXeeLAh144tDdJ1/P5jCVfx+mRP+6779oPGdGXSW1oELQIRX+4fsspEHiZuJVuDuFp8o/1&#10;LkrnuaEu6GVSrkM7IoMEC/U61BwAk4BzzSmaq+V23gqQzAlNA6W/nR8i5WfivE30enduFR34mhhv&#10;E+dpkhInaH8/AV+TO/1N7ly8TNx1ZsmSZk+TlCzJeppg74P5LpveJVDAcVPlcY1Zuyt4mqy2h/Y0&#10;USfUr7gk4liYjOeN6FtGs8ctFaACVIAKUIFDKiD9Td5FPz6DX0mTx8kUPE3cdeJa55nhS4Jr7xLR&#10;hrlKg+/obGL+IuGWClABKjCAAmRNxPd1A+jJ3qgAFTh2BUBQSJKjm7/JyYVpN3as9ibpNi6zso3U&#10;J6+Xz74vpRKiHngT9OsffWgWR5ocIqbUiqNXZMQV7KL0p5hkwKHIgDmfZ040gy99Me+n/bz64RSY&#10;IjmB0R2PF8jSxtrGwwRjL9ZPf0OrkuEUzFb9Jfu3DQiTrK/Jk7MnZyBNjK/J9fm4q+i41Xu+V7wL&#10;RvLb7DxNnAdLOXVSTZ+ALsmSJ5Y1oadJk6fJ5YO+L423Q79cj2URx8JlPBdE/zKaPW6pABWgAlSA&#10;CkxdgfRe9G5zbP4mV8pd49a6eDRF1D2edGrHGjKi7+FzOp9ZogJUgApQgX4KkDXppx9bUwEqQAWk&#10;As8vy0mEOuqhL3lx6PZ1Ywn1nj/ZUa6/bG84Ebn1oUFQX9YLSYXU0yDwOAnlbZJfOQdeJi6BOkFi&#10;LOpAImfOpMwSrx0sgi9VM5V6w9Eh7Gl8BaZE6CyRyhH3nc4FAv4mYhUd42ny5zOTnLeJoU3ef4v2&#10;U1lF5+PMVtApEibVdEmWLCn6mnzUtE2jp0eT58cxvK+VMh4mK8VoyKx29X5dxHvDvWLblYwoh814&#10;7ohzyGj2uKUCVIAKUAEqcGgFEnMPo7f30SdfwnPjtsbjBO+FyE3nle+jPM/cxcsEY5XtUGYu1+D/&#10;zsXfVmJm8ygVoAJUgAq0VYCsSVvFWJ8KUAEqUKXAuw09TXz8TkCk9CVkQlEtPv1KcgX1q/clnZKn&#10;VfL7IemVfN9lNEuWM3nYLvEJPMcUjoqZI93QRFmM/8SeVzANBaZETkCRJdITxzGmokeJGXfb4+Iu&#10;NBLOJpo1+de3eV+TdPUceJs8Pb/W36diFZ3UY+T7bTTCPsbxcZa+JuBLylfVMd4loEzKctbbRLMm&#10;kV49ht4mdd4men2onSItQrxi26mMKIfPeC6I88ho9vpsE9sjo1GROlAHKMB5wHnAeRDi52AnnspH&#10;6//9T+P3caucJ5aar+zY2kTUXX46tWMMGdF3qCz+thKzmkepABWgAlSgrQJkTdoqxvpUgApQgSoF&#10;yj01fOiFvuTFodr7jCVfx5EY+eO++679kBF9mdSGBkGLPLUx9H4ZBYJzpMdDeJqcXNys01m9i5yX&#10;iYv0Mil6meBIOHKDfVPbvnMATEITTTO196dBlvAq+ilAMic8DZT+vlalywd4muRW0YGvifE2cZ4m&#10;kjjZ6W9RQZeMm804DLXhVqaZcuziaVLnbWLGrz47kib1Guj5Ci5jVZHV4UpvE7w3/Cu2XcqIcpiM&#10;Z6ToW0azxy0VoAJUgApQgTEVMPeU5o7m52c/Pbot8TbBsRAZHiVl56s7jvfmmaVHCcbQZh91mes0&#10;+PTC3pWTNKECVIAKUIFeCpA14e8TKkAFqMAwCtysy4gPHGufTy5Mm7Fjl2uvbwPCpEynNsd9KZUQ&#10;9cCboF//6EOzDE2s1PWXUituVaAf9P8YdT8F7gl13yfdbH88tISbM0uK/Z62s/VyFJgiOQF1j8MH&#10;ZInjbOthUl7f/cZW8eWeNLGr6Fyf/z+7ds6fzyRpYlbQuVa+JjfaAWUc0sR5qYByudffYkyZLqm7&#10;tiJ5Ai8TJB9PEzic6E+RvibNpI1WSsEWg79i22NZxLFwGc8F0b+MZq/PNrE9MhoVqQN1gAKcB5wH&#10;nAdhfw6S7U48lfr52a1yn1hyvrLj84moczzp1I41ZETfIfI/H4m/rcR85lEqQAWoABVopwBZk3Z6&#10;sTYVoAJUoEqBOgKhjnroS14cun3dWEK95092NJMghhORWx8aBPVlvTqao+97eRqkuD+ct8nzSzmf&#10;QUdUJfceY9Hj5HioEhJE8/iswSJMzbOk6XqWQ6dwJIYQcUTM2HGZVI74zW1W0THeJpocxSo6xtPk&#10;z5Y5ccSJoU02Z5+t0R6r6Izra3Knv8v9dVar6BQJk2q6pM7TBDyK/hQ39DVp8HXRszrp5GmyUjzH&#10;8K/YdikjymEznpXiHDKaPW6pABWgAlSACoytQHpnerf55Qy+G1nPkdsJeJvM088EWsKTpG9EH8zV&#10;Gnyt/zpK5zFLVIAKUAEq0EUBsiZdVGMbKkAFqEBegV1kKAdJfqDcPo/tZeLO3+Xa/dqASJE6ddkP&#10;RbX49OtPvkg6JU+r5Pf7Eipt2ht65eTiPkrnMZ7HkSSgBl3nAJ4nN9EEc3ufzAAVMApM0dtkmQTF&#10;En1M5JjKPUpw1Hye/jH93a1KbgUdRMUv/G2T9TWRq+dcnz9VvibX56a98xg5VHRkizufYU0+KOqi&#10;zj9kiu+BL8F1FVO5p4nzOoGbiSNQ9qxJs69H/QozS2+vmRyFWQR6xbZfGVEeLuP5H/rziaZWn21i&#10;z8RoVKQO1AEKcB5wHnAeHOLnIL07vY9+XKS/yZVy1bi17h2+EW2Wn07tGENG9B0u/+5xOn9ZogJU&#10;gApQga4KkDXpqhzbUQEqQAWkAs8vqwgEH3qhL3lxqPY+Y8nXcbrkj/vuu/ZDRvRlUhsaBC3aEB1d&#10;6hY9TMw50+PDeJp89s0bsXLOLqpyMyl6eOAIqALGrlQG25HoOcQcmCP9Q7ZlCQqQzJF0SbiyuAMt&#10;rKLz9By+JsbbxHmaZImTMVfRccQJIkbxYTakSZEswZFqukSSJShn0541OW6SpJmUUXNkp1iNVU1W&#10;b+n3yyKODf+KbZcyohwm4xkp+pbR7HFLBagAFaACVGA6CiT6zs7co95tPn9svE2m4GmCa5ivrwk9&#10;Tar9SIbzaonW4q8rMZN5lApQASpABfwVIGvirxVrUgEqQAWqFNhFICfKiA8ca5+dt8jYscu117ep&#10;0qnNcV9KJUQ98Cbo1z/60CxdqJSubd6fnVxkORM++T/Ek/8ln2OOVAM+j7rrXsIzf45hCAWmSE5g&#10;XPQ1masG/t4l9V4n4n7UrKJj3E02OI5VdEySpIlZQQeuJtfnZhWdO0V7OI+RcSKu9qPiNaboXdJ0&#10;TUXyBNRJNX2SJ09+Nd9iv2xYQebYSRQ9o0FahHjFttOyiGPhMp4Lon8ZzV6fbWJ7ZDQqUgfqAAU4&#10;DzgPOA8O+3OwE0/p76NPvrxVbhRLyld2PD4RdY4nndqxhozoO1T+61firysxi3mUClABKkAF/BUg&#10;a+KvFWtSASpABaoUgKtJHYFQRz2UESqoP9XjdWMJ9Z4/2VH/ORhGJL/1oUHQRtbrSnr4tEs9TPKe&#10;Jm6/u7dJOz8T415CD5MmDxfSOksmaeY4NrAITTTN1N4fggthH1NRYEqEzlKpnMz96PrhYr+Sjvpu&#10;9G8b42mSJ04MbbI5c6vo3G+lx8gYZTOKJqpjSu8XCZNqusStlpP1M3F7e9bk2GmS+vHr7/pXisuo&#10;yuqtSk8TtBn+FdsuZUQ5bMazUpxDRrPHLRWgAlSAClCBaSmwE0/qv17/9Cicvwm8SpxnSVOcr68J&#10;vDvobRLe2+ROE86Zv7HETOZxKkAFqAAVaFaArEmzRqxBBagAFWhSoJwMae9ngn7G9jJx56/3J+k2&#10;tnKdupA1oagWn379yRdJp+Rplfy+D4XSr87JxT/W6UzG87c5PkXnNU/zc5sj3dBEW0zluT2vY2wF&#10;pkROQIul0hPLH9dQniamn/T3+YNcRSfC8evz1Ncku3rOU+1rcn3+Ttf7fgvCZBxPE5zbjGF+vibg&#10;S0DAFFP1ijqOPHHxgxk9fU3qV9FRKu0UYxHuFduuZUQ5fMZzQZxHRrPXZ5vYHmVEmZkacA5wDnAO&#10;cA4cbg4k9h7P3On9crYMb5Mr5apxa907fCPaLD+d2jGGjOg7bP6OziaZn1vz08stFaACVKCNAmRN&#10;2qjFulSAClCBMgVu1iAUqggEH3phqh4m+evyGUu+jtMlf9x337UfMqIvk9rQIGjRj/Zobh/O0+T5&#10;5X2Uzl7wCv7J1WYserxMk/wgkcPPBUxCE00ztffHZkp4/iEUIJlzKBoo/Y3+IFfReYnjWEXHeJvI&#10;VXRAnbiVdMwqOo4yGcPTBOe8099oTsm3pO5aimQJjlTTJflVc5yjiYm/mW9z60mLes+P5be1K+is&#10;FJNRl9Xbld4meG/4V2y7lBHlMDm2/cqIMhMVoAJUgApQgekqkCha1N2t3kc/PoPvyJAZXh/or01E&#10;3XnmPt4maMvso4Fh8d2sZaQCVIAKUIG2CpA1aasY61MBKkAF8grkiQy5j3L77LxFxo5drr2+DQgT&#10;qU+XfV9KJUQ98Cbo1z/60CyhCZaTi10kZy1JBJIIQ86BOVINTZTFEM/c2ccSFJgiOQFdl+8BstQx&#10;DudtIn+rP4A6QEJU3+vfbFJfkydnT84kZYIVdF6dv31h2jvaZJx4r59B/KY8QpDgFTLVWPReKZIn&#10;oE6q6ZM8efLRPH9pS5Os9We8fMoEuqzNHN0Ge8W257KIY+EyngyifxnNXp9tYnssizjGTA04BzgH&#10;OAc4Bw47BxJzt6O3d5sl+JtcKXeNW+vi0RRR93jSqR1ryIi+Q+Yfn5l7T26pABWgAlSgmwJkTbrp&#10;xlZUgApQAafAu00zeVBHPfQlLw7dvm4sod7zJzuaSRDzacmtDw2C+rJeSDpkWG+Tk4sb+209Zuwu&#10;8nczydYEnYHEWNSB5MqQ5Ar76j+fwCI00TRTe38JXArH4BSYEqGzZCrH3YeqKFfR0V4QbhUdMCfO&#10;28R4mmyUtwnSTn/vb1bRGcvXJNLX8EFTJkWao85jZKz3ioRJNV3iVsvJ+pm4PcuaHAc10paoMfW1&#10;R0+imIxVTVZvVXqaoN3wr9h2KSPKYXNs+5cRZSYqQAWoABWgAtNWINF3e+au9V303VfwIhkqw6ME&#10;fflE1JlnhicJrr1PRFvmZg3MPOWWClABKkAFuilA1qSbbmxFBagAFXAKPL8EYVFGfOBY+zy2l4k7&#10;f5dr92tTpVeb46GoFp9+/ckXSafkaZX8fgh65eTiB/1NvZmr4Ez6P8VmH9SwbA7MkW5ooi3cc3PG&#10;Y1dgSuQEPosl0xPLHttwniZGJ3cfqqPxNcFWsyZYRcdQJvA0SX1NnmrOBKzJG10PfibjeJqY8+La&#10;P07c08R5raQ0DPgS0C7FVL2ijiNPXLSfnvHvMMSJ8yxhNHpE0AgER8hXbDuXEeXwGU8GcR4ZzV6f&#10;bWJ7lBFlZmrAOcA5wDnAOTDeHNgJ3uRu8/lj4w1yq1wq5pSv7PW2iai7/HRqxxgyou/w+dMLe4cu&#10;ZiyPUAEqQAWogK8CZE18lWI9KkAFqECZAvdRE3ngQy+UkSptyItDtfcZS76O0yd/3HfftR8yoi+T&#10;2tAgaBGCCJF9DudpcnLxJsOZgJDomlxbRnqakLQpI22meAxMQhNNM7X3j51pWcb4SeYckgYS96V4&#10;Ou+S+nb0b5v/eOZoE7eKTkqcYBWdz9Zofbcdz9MEnipmBCnFMZZfic95i2QJjlTTJflVc5yjiYna&#10;1yQ6ohVx2nqb6Pn5UOtpslKsBjJeK70tRnt44BDb/mREOUyObb8yosxEBagAFaACVGA+CuzsXR/u&#10;/aL1T49urSdJ1wivD7RtE1F3nhmeJLj2LhFtmP00+Ocj87cJt1SAClABKtBFAbImXVRjGypABaiA&#10;U+BmXe5pApKivaeJa+O8RcaO7nqGi06XPtGXUglRD7wJ+vWPPjSLpE2GKct1cx627qnzFJ+I85rm&#10;T2+4+bWkuIyn/hxFfwWmSE5gVMv2/1jy+HaR+eyGie5eVEWzio4hTiIcxyo6bvUcSZnA0+SVzqh1&#10;r1xNQJuM5W1yr587wDnE0B5TjUUapkiegDqppk/y5AnUV4keJlWeLvsVdBTCEegV237LIo6Fy3gy&#10;iP5lNHt9tontsSziGDM14BzgHOAc4BwYdw7szN2P3v787FY5VcwtX9lr9omoczzp1I41ZETfoTOd&#10;TezfKOJnlUeoABWgAr4KkDXxVYr1qAAVoAJlCviRB3XUw6E8SYY6T91YQr3nT3Y0fx6GE5FbHxoE&#10;9WW9YYiQcp+Uvt4mn32zi9K56rxIunqauHauH0Z6m8yfjlk64QQWYWqeJU3X058KYQ/TUWBKhM6y&#10;qRz5237vapJZRUd6m1yr1XSuzzcqm3SjV9EZ19ckZU2KNIeP18ih6xQJk2q6xK2Wk/UzcXv6Pm1D&#10;XxM1bw1tko/6Ttb4lKy21VG9VelpgnbDv2LbpYwoh82x7V9GlJmoABWgAlSACsxLgZ14hv3zM+NN&#10;cms9StpGeH2gjU9EnXlmeJLg2vtEtGX20eB3j9PvUlmiAlSAClCBdgqQNWmnF2tTASpABaQCN+s6&#10;gqObr8nYXibu/MN5meR1AJFSp5vP+6GoFp9+/ckXSafkaZX8/jD0yhcX7/SzIzNL8Yxt6U/VOb5p&#10;fMZzpBtIP0yHTZj2lUyJnIBSy6Ynljy+YbxM0IuZA4jintStooOovsW/2RhfE3iapL4mTy1ncn3+&#10;+oVZRQfOJuN5m9zp5w0flB/InLxNwJeAcimm6hV1HHli4nvznCXSpAW9TYreJmszs1fb0K/YnkBG&#10;lMNnPBnEeWQ0e322ie1RRpSZqQHnAOcA5wDnwHTmQHr/eh/Nx9/kSrlq3Fr3Dt+INstPp3aMISP6&#10;PkyO7F1oOktZogJUgApQAT8FyJr46cRaVIAKUIEyBUAmNJEHPvRCX/LiUO19xpKv4/TJH/fdd+2H&#10;jOjLpDY0CFoMQ4RU99PH0+Szb95ox3EzU3eRcyTpH0EzIDEWdZgG6UHihp9Dfg7Mkf6ZNnHCq/NT&#10;gGTOYWkZcW+6yTub5FfRSYmTslV0xvI3wQg+2BV0pu1tUiRLcKSaLsmvmuMcTcxx/cnR16Tc08R6&#10;84DFWHlkVaXS2wTvDf+KbZcyohwmx7ZfGVHunxLbB6PRkjpQByjAecB5wHlwmJ+D9B72bvPdV+39&#10;TXy8TG5znifz9DWhp4mPH8lwdf76VTo3WaICVIAKUIE2CpA1aaMW61IBKkAFpAK7yKzYUkd64L32&#10;2XmLjB27XHt9GxAmdXr5vO9LqYSoB94E/fpHH5qlP8FycpHlTPjkPf/knfvh5sQcqQbMh7rr9nuq&#10;zlrLV2CK5ARUp7fJXDWQniQYQ/99cV9qViG5VMyJdjj717dPzuBtIn1NzOo5r5S7CbJpC8pkPG8T&#10;XMNH7WoyZW+TIgVTJE9AnVTTJ1ny5Fc1apXAmhQ9PfA5HvtxrY+CN4K+Ytt7WcSx4TKeW6K/umje&#10;7bNN7BnKIo4xUwPOAc4BzgHOgSnNgZ25G9Lb++iTL2+Vc8XU85W9Rp+IOseTTu1YQ0b0fYh8J7yi&#10;9R27mKncpwJUgApQgWoFyJpUa8N3qAAVoAL1Cjy/9CUO6qiHvuTFodvXjSXUe746+9RDnWzyoUHQ&#10;QtbrT4cM522S9TN52Pb3MSnrAaQCEmNRh3AUBwkZattlDoBFaKJppvb+8qmVYxrhlAid5VM54k71&#10;pXA2Ud+J/k2tooPkiJNrtZrO9flGZUec3OhvUs0KOmP6mjzMwtekfNWcarrErZoj/Uxc2bImLy1p&#10;YiihKo+P4zu+NrN6pfiMpqyqVHqaoO3wr9h2KSPKYXNs+5cR5e4psW0ZjYbUgTpAAc4DzgPOg0P/&#10;HOzEU/zffwMfkjYZPiWo7xNRZ575L/a6+0S0ZfbV4Ds6m4ifS/G3Jo9SASpABRoUIGvCfzOpABWg&#10;At0U2EUgK+pID7zXPo/tZeLO3+Xa/do06ebzfiiqxadfcCeo1xwlnZKnVfL7XemVf6zl/MXKOXw6&#10;Tw0OPwfmSDc00RbHxAZwrHUKTImcwHUun55Y6hj7e5iYzz7bj7gHiDRrYsiECMexig5WzklXz3lq&#10;OZPr89cvXp2f6DuIO+VqMp63ibn+X7WzyXS3WV8T8CXl5En1ijqOPDFRsCbGw4RbqYCevWA3ViqH&#10;fcW2exlRHi7juSX684mmVp9tYs8kI8rM1IBzgHOAc4BzYJpzINnu9k+u7jafP56ut8mVctW4te4d&#10;vhFtlp9O7RhDRvR9uHwfmb9QuKUCVIAKUIE2CpA1aaMW61IBKkAFUgXgauJDHPjQC3XECtpP5X2f&#10;seTrOCIjf9x337UfMqIvk9rQIGjRlQjxbff+zJyjOv5BX8P7sz988/7s5OKdcHcEXxAmuZ4Z6Wly&#10;eIqF5FA3zcEkNNE0U3u/jvfge3NRgGTOoUmZnfwuFOvnmFSyik5KnJgVdNwqOvfbsTxNcN47/Xzh&#10;N0tvgOCYajYr5OS31XRJdtUc52hi4gfzVMWtlENfk6x3i57ThjRZbZujqrKnUlAfr5XehtrEtmMZ&#10;UQ6TY9uvjCj3T4ntg9FoSR2oAxTgPOA84DwY4+dgt+dNorWft4mPl8ltzvNknr4mf7eeJF0j/Ux8&#10;/UzSev/9X+k3/yxRASpABaiArwJkTXyVYj0qQAWoQFYBPwKkva8J+nXeImNHP5+SNmMEYdKXnPGl&#10;VELUA2+Cfv2jD83iS6LIeicXP7xMZyT9TEgkdCMShtBtjlRDE2Uxl+f6vM7QCkyRnMCY6W0yVw12&#10;UZk3CY52P57eCzy4VXTw5F59Z3+jVtF5opKkTLB+DigT5NcvzCo6cDYZy9vkXj9b+DBhX5Ny+iXP&#10;nMCvxBwrp0+y5Mlv5okK1tBhyiug7253gWkRBYaoZ8rmVRZxLFzGc0z0L6PZ67NNbI9lEceYqQHn&#10;AOcA5wDnwHTnQLKnTe6jn5/dKheLKeYre10+EXWOJ53asYaM6PtQWfx9tZ+ZPEYFqAAVoAL1CpA1&#10;qdeH71IBKkAFyhW4WbchDuqoh77kxaHb140l1Hv+ZEczCWI4Ebn1oUFQX9aT1MfQ5WpPE+d58odv&#10;3uQ4kzB+JrJXkAxIjEUdxqM8hiBF2MfyPj+wCE00zdTeD82MsP9DKjAlQucYqBxxn7rZ+5pcPkQ4&#10;jlV0npwZ4uRaraZzfb5R2STQJp+tUcutojOGv8n3+vvbDxP2M5E+K0XCBEfK6RK3ak7W0STja0I/&#10;k6yfidFDz9x4u9W0yaohqrf3VArq4rXS2zTa3YFCbPuREeWwObb9y4hy95TYtoxGQ+pAHaAA5wHn&#10;AefBuD8HO31XiHvTr9c/PWr2N2njbXKcnibOC4XeJqlniZ8Wn15gHjJRASpABahAGwXImrRRi3Wp&#10;ABWgAk4BH8IDddrnsb1M3Pm7XHt9G5AoPrr51AtFtfj060++SDolT6vk9/2JlZMLSZq4p8okBpZH&#10;DMzpM3XzcEnxkM/mea4pKzAlcgI6HQM9scwx7np4l+Bzr27v7k1VTOkFvYrO+2/haZL6mjy1nAk8&#10;TV7pbNrC12SshCv4OGFfk18Lq/qALwGBUkzV1IkjT0z8aL67zjt6cH+tvHm0NgreUK+V3obcxLZz&#10;GVEOn/E8E+eR0ez12Sa2RxlRZqYGnAOcA5wDnAPzmAPmPgDbX86m5W1ypVw1bq17h29Em+WnUzvG&#10;kBF9HzanM5ElKkAFqAAV8FOArImfTqxFBagAFZAKvNuAFGj20PAhF3zIiqEIjb79+I5H1nM6yWNt&#10;yq79kBF9mdSGBkELfyKkW91mT5MsZyKdR8KVQXEgMRZ1IOEyJyLmmK4VTALGO6dorpbbeStAMmcM&#10;GkjcobpVdC6Lq+ikxIlcRWenn+ybFXTG8DWJDHVh6Q3pITK1cpEswZFquiS7ak7W3cSyJikZVObv&#10;cZzHNGuSeHmarBSrgYzXSm+L0R4eOMS2PxlRDpNj26+MKPdPie1DRpSZqQHnAOcA5wDnwHhzwNyb&#10;4u72Pvrp0e2fyv1N2niaoI/5+po4b5Ku0c/Ho63vx/Lr//4b8ReW/XuFR6gAFaACVKBOAbImderw&#10;PSpABahAuQJfXICW8CE3UKd9dt4iY8cu117fxle3unptSJWh64I3QZ/+0Ydm8SVYTi52kZuReJ53&#10;TE/OOdbpft5zohl86Yt5P+3n1Q+nwBTJCYxumb4fxzCuXRBvE3dnoGKkV9ExlIK+Y3j9QvqapKvn&#10;YAUdeJt8oZ/tYxWdsdK9/vYW7iHTTMbDJE++FMkTUCfV9EmWPNGfWPRAH5OiAno2xNuUGlHFQK/Y&#10;9lsWcSxcjm3fMqLcLyW2fVnEMWZqwDnAOcA5wDkwjzmQiCf7Pz+7VY4WU8lX9lp8IuocTzq1Yw0Z&#10;0ffh8u8ei7+wxIzkUSpABagAFahSgKxJlTI8TgWoABWoUuA+8icNDJlQRzz4ECtoP5V6dWMJ9V5b&#10;vevq471s8qFB0ELW86VDutSr8ja5WaczMpyHSVXPIB2QGIs6TJcCIaFznJ8NWARfqmYq9YajQ9jT&#10;+ApMidA5DipnF6X3B5o1gavJ5YNdRefJ2Z/Pnqh0rVbTuT7fqCyJk8/0vcX9dhxPE/ippKxJOdWR&#10;pzzG3C8SJtV0iVs1J+toYvbs50Vfk6J3i/ouf7c1pMnKI6oqlZ4maD/8K7Zdyohy2Bzb/mVEuXtK&#10;bFsZUWamBpwDnAOcA5wDY8+BWP0+2u2f7t9tPn/c39tkvr4m8CXp6mni2tHbpIsPSyS+gbX37vtZ&#10;yX0qQAWoABUoKkDWpKgJj1ABKkAF6hW4WfuRH+39TNDv2F4m7vz1/iRdxjYkMROKavHpF9wJ6jVH&#10;SafkaZX8fj2V8sXFfeRm5S4iQXCcBMGUP/c50g1NlMX4T+x5BdNQYErkBBQ5DnpiieMM42mCXnf7&#10;OwR1p7BRlIl7gq++D73ZSF+Tp5YzMZ4m8DV5/WKnvzUdy9Xk++2dPv+HibqaGK+VLAUDvgTESzFV&#10;r6jjyBMT9R0dfU2KriZiBZ2teq2wCfqKbe8yohw+4zkaziOj2euzTWyPMqLMTA04BzgHOAc4B+Y3&#10;B9w3YA/bX87G9za5Uq4at9a9wzeizfLTqR1jyIi+D50/+TKdgSxRASpABahAswJkTZo1Yg0qQAWo&#10;QFYBX9Kg2dPEkQ1T8Sxpug53vW2iIzLatJF1XfshI/oyqQ0Nghb1REj/98s8TU4u3ujv3s0sBGVx&#10;6OTOyUhPE1I+UyZ+5LWBSWiiaab2/jTIEl5FPwVI5oxDyYj7VLAmLkU4/kr5mTy12XibXJ9jBR1k&#10;0CZvtP8JWJOxvE1wlY41AcWBNIVYJEza0CXZVXOku8l7TdcoKgisBcggRqeDVmalGIw2WVXfUylo&#10;h9dKb0NtYtuxjCiHybHtV0aU+6fE9iEjyszUgHOAc4BzgHNg7DkQ699HO3PPpLbvok++vFX+Hi7D&#10;6wPlNhF155nhS4Jr7xLRhrmbBl+v8VcKExWgAlSACvgpQNbETyfWogJUgAo4BW7WTUSGfB/l9tl5&#10;i4wdu1x7fRtQJFKfLvuSRDl0GbwJzukffWiWOoLl5GIXubmHZ3jyaTLL1GMKc2COVEMTZdHvaTtb&#10;L0eBKZITUJfeJnPVYKc8SHDtw0d3p6CiIxf2q+iANHGUCdbPkaTJ6xduFZ3xnE1w7R8tY2JIkylt&#10;s8SJW8GnnDrB0XJvE0meZFgTQ5pwCwU0Wb3bmtfKxnAhtl2XRRwLl/H8DP3LaPb6bBPbY1nEMWZq&#10;wDnAOcA5wDkwvzmQiCf9n17cKneLMfOVPb9PRJ3jSad2rCEj+j5s/u4r8ReWmIk8SgWoABWgAmUK&#10;kDUpU4XHqAAVoALVCrQjDZq9TfqSF4duf2i6o4vedSSI4USw9aFAqurV0SF930u9TbKOJod2M8me&#10;D1QHEmNRBxIvUyBeeA3pPASL0ETTTO395dApHImhQBwRM3Y8HipH3Lc6ZxN4RahvRW82fz57opKh&#10;TTYqmmSIE6yig1r3I/uagDWZgpdJ3lMlS5oUCZNqusStmiMdTUx5z5rQ08QwNk4HzZrEg3marBTP&#10;Mfwrtl3KiHLYHNv+ZUS5e0psWxlRZqYGnAOcA5wDnANjz4HY/j5yMdk/5b/bfP64m7fJPP1MunqZ&#10;5NvR16Sbr8lf/vguEn9j7echj1EBKkAFqECZAmRNylThMSpABahAlQK7yNAjPoQH6rTPY3uZuPN3&#10;ufb6NqBGfHTzqTcG8eLOWUeyoE76fhuapUionFzIWcgn6emTdGoxPS3wPHlq9ELf6yEzQAWMAlP0&#10;NjkegmKu/iVl1z28l4n0SBF3DJFyiMDTe2T9/ejrF440eWo5E7N6DlbQQTbfoo7ra/IwWV8TR5+k&#10;1An4EpAxxVTuaeK8Tpy3ya/mm+qX6vNhkgpoXbbqtcJGvVZ6G3IT285lRDl8xvMznEdGs9dnm9ge&#10;ZUS5e05sW0ajIXWgDvh54jzgPOA8GO7nAFr65N3+OX+0Hsfb5Eq5atxa9w7fiDbLT6d2jCEj+h4j&#10;/5XOJvufPPHXJo9RASpABUoVIGvCfympABWgAm0UMCxBliioX1XFEQp1cSgCI3Q/dWOoes+RF1Xv&#10;Nx137YeM6MukNjQIWhSJkGGPOU+Tz755o/93p5mbeIo/ZnLnZ6SniSFKSPtMX4c50j9kW5agAMmc&#10;MsrkMMfE3Sw4E5M2OPr+W6yiI1fSMZ4mjjgxq+jcbaORvE3u9fcUv2naZEreJildUk6WNHualHub&#10;ZFgT5+nBqO97E8VfrFpmVX1PpaAtXiu9DbWJbccyohwmx7ZfGVHunxLbh4woM1MDzgHOAc4BzoGx&#10;50Bsfx8hmpTsn2vdRz8+g0/Jrcpt4nF6m9DTpKuniWkn/sLaz0AeowJUgApQgTIFyJqUqcJjVIAK&#10;UIFyBd5tQEa0ITpQt3123iJjxy7XXt+mrX5l9ZvolJDvgzdB//7Rh2bJEyzS0QTP7fhknxpMeQ7M&#10;kWpo8jxZwjN/jmEIBaZITmBcxs+CcX467CJzzSGiuHPFKjrO20R9K3qzcb4mcvUcR5q8On+7X0Vn&#10;HG8Tw5p80KwJXESmlbLEiVnpp+hoYrxLqukT52mC+MF8Uy0dPVheP2guKt5TIivFboR9xbb7sohj&#10;4TKemaF/Gc1en21ieyyLONY9J7Yto9GQOlAH/DxxHnAecB4M93MALf3ybv+0P1r/738e3t/kSrlr&#10;3FoXj6aIuseTTu1YQ0b0ffj8y5n4G2s//3iMClABKkAFigqQNSlqwiNUgApQgSoFnl+2JQ1M/Tr6&#10;oQ25gn7Grl83llDv+ZMdzZ+P4UTk1ocGQX1ZL0+HDLd/cnGzTuffmG4m2XOD9kBiLOpAEmbKJMwx&#10;XhtYhCaaZmrvD8GFsI+pKDAlQmd+NEp3gii9d3iItKuJWEXnyZmjTTZnhje5PjfeJmYVHdN2LF+T&#10;7/X3th/0yjRuxZqpxCxpUsaYuBVyyiLIkmL6zXxPbT4fUCb0NIEKWpWVYjDaZFW9QKegPV4rvR16&#10;E9sOZUQ5bI5t/zKi3D0ltq2MKDNTA84BzgHOAc6BsedAbH8fyYiy2U/veH9+5u9tcpyeJvB9oa9J&#10;Xw3SGccSFaACVIAK1ClA1qROHb5HBagAFZAK7KJ2pEd7PxP0P7aXiTt/vT9Jl7ENScqEolp8+vUn&#10;XySdkqdV8vuGVvniIp1xu+gYn5JzzPMkV+ZINzTRFlN5bs/rGFuBKZET0OKY6IlljXUX0NME82IX&#10;pXcQ6sm98zWxq+hcq1V0rs+fnjvS5PULQ5kgvn1xo2vdqTV0xkm48o8T8zOR7ipF4qR8VZ1/K16m&#10;OoM6wfsfHWtCN5NUAT0Dk615rXLR7gYIse1TRpSHy3guhv58oqnVZ5vYM8mIcvec2LaMRkPqQB3w&#10;88R5wHnAeTDczwG0bJt35k5Kbe+jnx7dKreLQ+Qre542EXWXn07tGENG9D1W/lR8Syv+2trPQh6j&#10;AlSAClABowBZE84EKkAFqICvAs8vQSL4kwbNniaObBjbq8T3/O5620SnV5s2sq5rP2REXya1oUHQ&#10;Yjj/kmJfJxdv9Fr1mI/gTKaT6GVS9DLBkXlSIbzu4/jcwCQ00TRTe39spoTnH0IBkjlj0kDifhar&#10;6CCBOFF3FVhF56mmTUCcOE+TdBWdL/T9B1gTeJsgHTaaK5+Kl4m7jiJhUvQ1aSZLir4mGdaEniaG&#10;N4kwB+JWniYrxXAg47XS22K0hwcOse1PRpTD5Nj2KyPK/VNi+5ARZWZqwDnAOcA5wDkw9hyI7e8j&#10;xLJk7h2x/fHZ7Z/g39HscXKc3ib0Nenra/LPR+lsY4kKUAEqQAWqFSBrUq0N36ECVIAKZBXwJTJk&#10;PZTbZ+ctMnbscu31bUCRSH267EsS5dBl8CY4p3/0oVlQ50Sw8nhWRyKAGsxlDsyRamiiLIZ45s4+&#10;lqDAFMkJ6Losv49jGs8uqLeJuGuN9r4m64cIx42viXE1eWVpE+dt8vbF6xem7TiuJt9v79UVPkzU&#10;1yRLnMDPpNrTBCxKOX3iPE0Q7eeUenqwtDaaKFyjQI3gWJhXbLstizg2XMYzMvRXF827fbaJPUNZ&#10;xLHuObFtGY2G1IE64OeJ84DzgPNguJ8DaNk+79wd1fZu8/nj6XmbXB2Bo0k6RniOIIWM6HucHNk7&#10;VXsPv5953KcCVIAKUAGpAFkTqQbLVIAKUIFqBX542YYwyBIJdUREX/Li0O3rxhLqPX+yI6t7WTvz&#10;KcqtDw2C+rIeysPl6TqapN4qID+clwejoUCcDqRi5kLFHMt1gkVoommm9v4SuBSOwSkwJULn2Kgc&#10;cRcLfsH4mujVSd5/a2iTjfY1Sb1NzEo6bhWdMTxN4KEyTdakSJkUfU2q6RJQJ+VJf0qggZiMApcP&#10;2lcnUTzGqmVW1Qt0CvrAa6W3Q29i26GMKIfNse1fRpS7p8S2lRFlZmrAOcA5wDnAOTD2HIjt7yMZ&#10;Uc6nRDzz/+Ws3tvkOD1NoAl9Tfpr8MmX4m8sMet4lApQASpABaQCZE2kGixTASpABaoVMBRDG7ID&#10;ddvnsb1M3Pm7XHt9G5AobfSrqx+KavHpt4xgQbvicUmn5GmVdP/5ZTrrsHYOyQVqML85MEe6oYm2&#10;cM/NGY9dgSmRE/gsjo2eWM54d0E9TdD7LkrvJx4iS5qIVXSuz58qRxOTnKcJInxN0lV0xvA2udPf&#10;2n6YqLOJ8zJxEXxJtbdJua+JI08Q7adE0iRVQM/ceE+HrLbm5aLdDRBi26eMKIfPeF6G88ho9vps&#10;E9ujjCh3z4ltKyPKTFSAClABKkAF2ioQ298eMqLcLce63c7dV23vo0++vFXOF6Hyle27TUTd5adT&#10;O8aQEX2Pmb9ei7+y9nOOx6gAFaACVEAqQNZEqsEyFaACVKBKgXebIknQ7KHhQy6gzlAERuh+fMcj&#10;6znd5LE2Zdd+yIi+TPKjQcJ5mszB0cSQH87DgzGrx/yoEJI8x/GZgUloommm9v6xMy3LGD/JnHFp&#10;oMxd7OWeNolw/On5E+Vpgnx9/qqwis6rc9M22o7hbTI91mQYTxNHmGT9TbTS9DVJSRP77f1KsRdd&#10;smp2YEolxinVK9ZbE1EOk/EsDX3LaPb6bhPbq4woM1MDzgHOAc4BzoGx50Bsfx8hNqX0/vfHZ/Av&#10;uVW5LB6ntwl9Tfr7mvzlj999lc4ylqgAFaACVKBcAbIm5brwKBWgAlQgq8DNuhsR0t7XBOdx3iJj&#10;RzPmbmMobwvKpC8R04ZUGbpue+Kljma5EWy8ezJMEuA4SIAlfc5u7i4pLuOpP0fRX4EpkhMY1XK8&#10;Po5tLPAewZjDRXH3+rK4io7xNCmSJq9fvH2x0/9HbwxXE5wT1/1xkr4mReqk2tOkekUd0CaGPHmv&#10;x/pA1iRlTfQqT+Ap8FrpbRrtboAQ2z7LIo6Fy3hmhv5lNHt9tontsSziWPec2LYyosxEBagAFaAC&#10;VMBXgdj+1iiLONYtx7aduYvF3eTd5vPH0/A2uToCR5N0jPAcQQoZ0fd4+T7C/GKiAlSAClCBagXI&#10;mlRrw3eoABWgAk6BXeTnYVJFItQRD33Ji0O3rxtLqPeqdO1yHG2yqY4GQc2y93GsX56HowlcTEwC&#10;AYLEWNSBdMySyJkljAUsAsYxp2iulttlKDAlQuf4qBx356pi6So6G+1rknqbvDo3q+i8On+jn/jf&#10;Ke5jDG8TXPfUWJMiZQKWpJjqV83Jepqgrv6MNooEYjIK6O/uDV2y2raLqnqBTkEfeK30duhNbDuU&#10;EeWwGc/ScA4ZzV7XbWJ7kxFlZmrAOcA5wDnAOTD2HIjt7yMZUa5LyXa35wCiddHb5Dg9TeDvQl+T&#10;YTT47//Sd/D7WcY9KkAFqAAVyCtA1iSvCPepABWgAkUFnl92ITrQpn0e28vEnb/Ltde3AYnSRcey&#10;dqGoFp9+wZ+gXnMso1QMvZJ1NFnC022O4biJkzlRDb4UxjKe+nMU/RWYEjmB0RwfPbGUMe+Ce5pg&#10;bmTuYdfZVXSuz5+qtXNMAmHi8tsX8DU5WZu24zibmHP/OklnE/iYyAzapNrbpJ48QUs9VrImjrR5&#10;aT57hVLs6ZAVdtRrpbchN7HtXEaUw2c8L8N5ZDR7fbaJ7VFGlLvnxLaVEWUmKkAFqAAVoAJtFYjt&#10;bw8ZUe6WY9sujcmeA7iPfn52q1wwhsxXtr82EXWXn07tGENG9D12vsv+nbWfbeZOllsqQAWoABUg&#10;a8I5QAWoABVoVsCPLCgnEHzohaEIjND9+IwlX8cRGfnjvvuu/ZARfZlUTYNUv9/PzwSz5I39Xv1h&#10;u4uMS8a0t/QyKXqZ4Mhx0yUc/7Q/fzAJvlTNVOr1p0LYw/gKkMwZn4wRd7Ulq+g80b4mrxRxgpzS&#10;Jq/OzSo698rXBOnQ3ib3+vva3xSJMY2UpUvKyRIwJ01kSd7V5N+ONcFnwwQFIsxYcBerjlk121Mp&#10;6AOvld6G2sS2YxlRDpPxDA19y2j2+m4T26uMKDNTA84BzgHOAc6BsedAbH8fIbZJuz0B8PX6p0fw&#10;9Ug9To7T24S+JsP4mvzlj999Jf7K2s8zHqMCVIAKUAGnAFkTpwQjFaACVKBKgXcbQ5F0ITnQpn12&#10;3iJjxy7XXt8GhEkXHWU7X0olRD0QKOjXP+ZplpQzedi6p8F8aj/tp/b8fOo/HzePlxTHf2LPK5iG&#10;AlMkJ6AMvU3mqsHuAN4m4m42XUVnjaM3G+NpUiRN4Gvy9sUPEWqN42siWRNHnIwVs7RLkTopJ09A&#10;nVTTJ2BOQKbsWRP6mjjSRs+6lA5ZKa4Cr5XehtzEtvOyiGPhMp6ZoX8ZzV6fbWJ7LIs41j0ntq2M&#10;KDNRASpABagAFfBVILa/NcoijnXLsW2Xjem98C9n43mbXB2Bo0k6RniOIIWM6HvcnM4slqgAFaAC&#10;VKCoAFmToiY8QgWoABXIKtCGLCgnEeqoh77kxaHb140l1Hv+ZEe5/rK9+TTlNk+D+Ox38zaZn6NJ&#10;6rcC2sB5eTAa+sTpUE9ikFShPoeeA2ARcM45RXO13C5DgSkROsdJ5Yi72MIqOhvtawLmxBAnZiWd&#10;t2pFHbeKjnM2OSxzcqf/d+CHibiaGNqkSJkYmiS/rfc2yTubfNAjpaeJVUA7/e00WbJS/EXbrJrs&#10;qRS0xWult2m0uwOF2PYjI8phM56h4Rwymr2u28T2JiPK/XJi2zMaHakDdcDPFOcB58ExzgOMuXuO&#10;bVsZUfZPO3O3pbb30U+P5utnAl8W+JL0jfQ2Gcbb5PffiL+y9nOMx6gAFaACVMAoQNaEM4EKUAEq&#10;UK/Auw0Iii5EB9q0z2N7mbjzd7n2+jZddSxrF4pq8elXkiuoX72fpVZ+2K+c86AcTQ799Jnno+Yh&#10;58CcqAZfCmMZT/05iv4KTImcwGiOk55Ywrh3B/A0gU67SNzX5lbR+fV/jLNJunoOVtF5+8L4mrx9&#10;gZbjsCbf6+9rP27H8jLJn7fO2wSsSbW3ST158l6NUH8+bg2dY496tsZb81pVRHs4QIhtnzKiHD7j&#10;eRnOI6PZ67NNbI8yotw9J7atjCgzUQEqQAWoABVoq0Bsf3vIiHK3HNt2ZRHH0vvhH5/dKkeMvvnK&#10;9tEmou7y06kdY8iIvqeQ01nFEhWgAlSACuQVIGuSV4T7VIAKUIGsAs8vm70y6ogDH3qhC8mCfg/d&#10;zmcs+TqOxMgf99137YeM6MukLA3y2Tc++108TU4udpGbV7vIOITMZwtKw3l4MBpiw+lAgiUkwcK+&#10;u88vMAm+VM1U6vWnQtjD+AqQzJkCFZPecTykq+hc4i7kZvNE+5oUV9EBcfL2xTt9r3JYRxN3Nlzf&#10;x8n4mgzjaWJWzck6m9DXRHi6WArbeJCstt2ialbwMkFf4V6x7VpGlMNkPC9D3zKavb7bxPYqI8rd&#10;cmLbMRr9qAN1wM8S5wHnwTHOA4y5f45tH4hd027Pm9xtfvcY3iBzzfAlwbV3iWjDPJQGn16473UZ&#10;qQAVoAJUIK8AWZO8ItynAlSACkgFdlE/oqO9rwnO57xFxo71PiVdxgbCpC8h40uphKjXnnj5gxrv&#10;m4yjSfenx3zyTu2mOAfmSDU00RXjP7HnFUxDgSmSE1CG3iZz1QCuI8Z7JGwUd7JmFZ21er4f4Wi6&#10;ek7qbZL6mnyh71futo7/OGS8188D4CeS9xg59H6dpwn8TKo9TeB4Uu5rAt7EkCcfzXMPfCLH7mny&#10;Uimg1NgpkuLQtAjOGGOjXrHeZiOODZdj21ddxHv9UmLbl0Uc654T21ZGlJmoABWgAlSACvgqENvf&#10;GmURx7rl2LaTEWWXEnPXpbe/nB3W2+TqCBxN0jHCcwQpZETfY+dPvhR/ZYnZxaNUgApQASrwsCVr&#10;wllABagAFahT4PkliIX2hEHWC6WOeuhLXhy6fd1YQr3XV3/Z3nyacuvjZYL6sp6/t8nJxbuNm2Hz&#10;czQxfibOw4PRkB55HUjATJGAOeZrAovQRNNM7f1pkCW8imEUmBKhc6xUjrvvUDG3is77b90qOsbb&#10;5NW5WUUHvibIaDnOKjrmmrOcx7h7w3ibZF1N/q28W/RIwZowaS3AdKw6ZtWs0tMEfQ7/im2XMqIc&#10;NuOZGc4ho9nruk1sbzKi3C8ntj2j0ZE6UAf8THEecB4c4zzAmLvn2LaVEeVuabcnAt5Fn3w5P2+T&#10;Ll4mf895oNDXZChfk6s/fb02f7NwSwWoABWgAnkFyJrkFeE+FaACVEAq0IfkQNv2eWwvE3f+Ltde&#10;3wYkSh89ZftQVItPv5JcQf3q/ZOLHzKOJsf89JtjXzaRMke6oYm2GOapO3uZvwJTIieg5rHSE/Mf&#10;96E8TXCeXbS/l01X0dHfjN5sDGsCwsTl1NfEsCYPo/ia3OknAR/sKjqH9jLJny9LuWSpE7iXVHub&#10;lPuauNV03rvnHfQ0ga+LVuPQtIiCNvav2JZkRDl8xvMynEdGs9dnm9geZUS5e05sWxlRZqICVIAK&#10;UAEq0FaB2P72kBHlbjm27coijsm0vy/e/vzsVrljdMlXtl2biLrLT6d2jCEj+p5G/u6rdDaxRAWo&#10;ABWgAlIBsiZSDZapABWgAlkFbtZ1JEHWu6SKOPChF4YiMEL34zOWfB2nS/64775rP2REXyZJrxIc&#10;8dn39TQ5udhFbj7N2dHEUCJ5Lw/uk55ZNj0z988XTEITTTO19+dPpXAEhoRxRMxU4vwplS6Ekbv/&#10;UNGsonOpor4rKV9FB54mSDfai22MVXTMGjqO+ciyHoffy9Il5WRJ9Yo5KVmSdzX5t2FNInqaKAX0&#10;XEs6e5qstmNRKrE6M16x3pqIcpiMZ2XoW0az13eb2F5lRLlbTmw7RqMfdaAO+FniPOA8OMZ5gDH3&#10;z7HtA7F/2qprcvfGd5vPH8P3Y04ZviS43i4RbZiH1CBau7nESAWoABWgAlIBsiZSDZapABWgAlkF&#10;DE3Sh+BA2/bZeYuMHbtce30bECZ99PQlVELVA4+CvpviFxdvMo4mfCo/9yf3vP7qOYznyVOjFvpe&#10;D5kBKmAUmKKnCa7sOOmJJYwbjiMYR/go7medg4Z9tv/Z2qyec13qa/Jc372MwZp8r58BfFSOIY43&#10;GStmyZYidVJOnsDPpJo+AXMCAsX6mmw0a+I+mWON+hNfKY4Cr5XeFqM9HCDEts+yiGPhMp6ZoX8Z&#10;zV6fbWJ7LIs41j0ntq2MKDNRASpABagAFfBVILa/NcoijnXLsW0nI8plKdnTJg/baB3e2+TqCBxN&#10;0jHCcwQpZETfU8h/pbOJ+FkSf3PyKBWgAkevAFkT/ptIBagAFahS4N2miSjwfb+OfOhLXhy6fd1Y&#10;Qr3nq7NPPdTJJh8vE7SQ9eq9TU4u0jk1b0cTuJeYBJoAibGoQzWFQUKF2owxB8Ai9KVtDt2ebMuS&#10;FJgSoXO8VM4u2t+JpKvoXOKYW0XHECdmJZ23akUdk80qOvejrKKDqwNrMpVUpEwMTZLfOoqkGIuu&#10;JpY1oa+JXUFntzV0yapjVM0qKRX0Ofwrtl3KiHLYjGdmOIeMZq/rNrG9yYhyv5zY9jKizEQFqAAV&#10;oALLUyC2/7qXRRzrnmPbVkaU+6Wt7tXdH7+Lfnw2D2+TLl4mf895oNDXZEhfk6s/3WlvPjeXGKkA&#10;FaACVMAoQNaEM4EKUAEqUKUAVtDpQ3Kgbfs8tpeJO3+Xa69vAxKlj56yfSiqxadfcCeoVx5PLn7Y&#10;O5rgGdcYT5p5Tup+6DkwR7qhiaZY0rN/jqWPAlMiJzCO46Un5j723cE8TcwcEXe3Lx+wgg5ShKNY&#10;Ree1oktcfvvitV4/B2vo/OvbN/rb0+9HoE3MFRtfE3iajJWLrEuWOgFrUu1tUiROjJ+J4U5+Nf/X&#10;afNwrF4m6bj1PANBcWhaRJ/SbuKSiGPDZTwXQ38+0dTqs03smWREuXtObFsZUWaiAlSAClABKtBW&#10;gdj+9pAR5W45tu3KIo5VpZ25F1PbaH2rnDJ885Wt2yai7vLTqR1jyIi+p5O/o7PJ/qdI/MXJY1SA&#10;Chy9AmRN+G8iFaACVKBcgV1URxRUkQbF4z70wlAERuh+fMaSr+OIjPxx333XfshoPiVspVeJ736d&#10;p8kSHU0MtUBPk3IdSLUcmmrh+fzmHJgEaDWnaK6W23krQDJnOkSMuLvF833QJpcP+vl+2So68DUx&#10;6YvRVtG519/NuJVzisTHIY9k6ZJysqR6xRzQJW7VnKy3SWYNHcP/HOtWf9orxWH0zaqLSm8TvDf8&#10;K7ZdyohymIxnZehbRrPXd5vYXmVEuVtObLuyiGNMVIAKUAEqsDwFYvuv+/9n72t2HDeWrJ/BXo3h&#10;p7gG7qo9Wy8aX8/Cc1ft+izAF+gCqtyoRV+gBtA0+AS9t4GpykeYnYFeVPMRZvcZVYvia8xtu7u+&#10;PMxIMSSREpU/FCkeBYInlFQkmYfZMks8jtSION6N9AGMt0L6cFiqp4H/7yVqgIzdUZcE5xiCyKGn&#10;5kD9naVmE1vJABkgA/NmgFqTeV9/jp4MkIFuBs4uUyg30Mfh7muLHBtDzn13DhQmsbz2Vank+Nwu&#10;xcvZ5c2qoslT4Z/w8sl4vyfj5Gm6PPm5fko47af9PPt0DIxROYHRsbbJVDkYsrZJtVT3uI2ewf4e&#10;enP9Hz9hBZ22uib3VnHi8oavbOK1JseqZ9KuctlWnbQrT1DPpFt94pUnf7rfo9/UdU2gAZqvWyYq&#10;q6FYWMdrUW+3UZozgJE+2xBt+RzPzNafeqEl1krpoQ3RFu6l5GpETCMDZIAMkAEy0JcBI//VaEO0&#10;hbmRPI2I91u1Ugg8Lv/nX9/Zqhl9/LV8rg/iM/OxFzLWnIi+x+K/vVR/Z63mEtvIABkgA/NmgFqT&#10;eV9/jp4MkIFuBqBU2KUsOGT/LtVDrPJi6PxdY8m1L9V1cFd0c5umtsm359XSz6ZqiSogp2VQQsCI&#10;2zxMVyVChc9pXjtoEXBtp4TubLk9DQbGpNCZtyrH35VY9HVN1Co6UJv8Yg2Kk/crf//q/lVV/2I6&#10;vNbkrj7uJ7s+zThsW2Xi1CSb292r5qzXNVlpTRr1zzwjWUFnYTUXMW7TO1Uq6Df9y0iXGhHndTwz&#10;wzE0uneh21J604g4zkvJ14iYRgbIABkgA6fHgJFv9zZEW7gbydWIOM4KyfdolELgt5fjrW0SUsvk&#10;540aKKxrkrquyeu/qr+z1ExiKxkgA2RgzgxQazLnq8+xkwEy0M3AzRu3gk6MkgO5h/uxa5n444ec&#10;++4cKFFi+NT5uVQtffrdVr48O79dVTTBcy0+wScHc5sDeEI+NXXDvvM9jaf+HEU8A2NSTmA081ZP&#10;THn81dJdu+FQ3eWieoYzWUXH1zRxSpNfZf2c968eLt6/ul0i866A2sRth0Ic93NxzLomfWqbQGvS&#10;Xdtkt/Lkk/s1mnVNah4WVj+B16LedqPszgBG+tSIOL/jeZl/2uURbXFWSr5GxOFeSq5GxDQyQAbI&#10;ABkgA4cyYOS/HhoRh7mRvDZEWx+r3H2Z3d5df/N8d22T17aqxjup3tEXkXP69kLGmBPR97j8can+&#10;0lrNI7aRATJABubMALUmc776HDsZIAPdDLjaF1AebCsLnAqlb3sf9UIqBUbufvqMZfMznqfN9r7v&#10;fX5KRF/OUtQ0eXbezKNTrGjiVBOsadLOA1U1jhfyMDYeoEnAOU0J3dlyO20GqMwZkxqm0r+BXq5q&#10;m9hfQ99uraKD2ibenl3hvuax1poMW90Ex/08iqomaWqafCzWq5r8sxCtiVf+zBVrxVNVOHXJIhJt&#10;eqdaBfvSv4x0qRFxHsezMvSt0b2L3ZbSq0bEYV5KXhuijUYGyAAZIAOnx4CRb3eNiOPdSB/AeCuk&#10;D42I4c2veb//iHogY3TUJcF5hSBy6Ok5+Je/NzOHERkgA2SADIABak04D8gAGSAD2wx8uIYSIoVy&#10;A30c7r62yLEx5Nx356Tgta9KJcfnNhUv357frCqaPBVje9rM86ECYog5MCU1Q1/1xbSf9vPs0zEw&#10;RuUERsfaJlPloBq4tom6w20qmyzRihV0fG2T96+auib3VnHycIFPPA5c0wS1U9z5HrOuyfbqPduq&#10;k+6aJqh40l7XBJoT7JMrcvWE6zFfr+cgnvB0q0QW9d6cGyOdtyHa8rmRvjUijrNS8tsQbeFeSq5G&#10;xLRdDFQj5Wes5+W5HPv5+fMkkgEycCgDRr4V2xBtYW4kTyPiw6zy92fF4/KL797ZChpd/lr29UF8&#10;Zj72QsaaE9H3ePwf38td/Wr28D0ZIANkYO4MUGsy9xnA8ZMBMtDGwNnlYbVLNhUIm+93qR5SKFpS&#10;KDj6nseuseTat8lnzHvkrlt4bZOzy2b2QNVwyubHR3RXWfOAmE4OxjMHoEXoq6oZy+fSqUPY0/EZ&#10;GJNCZ+6qnOYu5WkpdU2unmQVHahNfrHmVtFBXRNX2wRqk9slMoetaYKjufPd1nscp2VbZQItyba1&#10;q0u2a5pAb/LZjXGu9Uz8uGsWFkV8XRPbRWdNE/Sf/mWkS42I8zqemeEYGt270G0pvWlEHOel5GtE&#10;TCMDZIAMkIHTY8DIt3sboi3cjeRqRBxnheRrROzeN/fMv70cV22TkFomP2/UQGFdk/R1Tf7PX5o5&#10;w4gMkAEyQAbAALUmnAdkgAyQgU0GqiVrmhxei2V3PZO+Spa+n8ulaunTr1O6PDu/XVU0wbMsPmkn&#10;B3OeA1NUN+xTWRz/iT3PYBwMjEk5AUbmrp6Y7viHrmmC41VLdY/rn/Nfoe3m2qlMnNKkqWvycIG6&#10;Jt/WdzhYRedOFCfDoKtscsy6Jjj2tq2rTqA26a5tslt5ItdjzjVNRO1U2mc7C+t4LeptN8ruDGCk&#10;T42I87tZPd1yx8L7eCulD42Iw72UXI2I46ySfKLjkTyQBzDAecB5MOZ54K5O7NbIt79GxGFuJK8N&#10;0XaoVbUSFndqd9ffPN+ubfLaVtV4J9U7+iJyTt9eyBhzIvoem/9Q/00l9/ar2cP3ZIAMkIH5MkCt&#10;yXyvPUdOBshAFwNnl1AcOEVBPPZRL/RVWBz7c33GsvkZz+Nme9/3Pj8luquKbWhNk/9Uf1VAY3Ha&#10;5kdIZE0TKoqmoiiCJmGfmmZs+8ehLOFZxDFAZc7Y1EDqXvfN06XUNql/DV1fRcfVNHlva5rA/Co6&#10;Q1c2eazP7FOL2mNb/5G3ZV1d0q4sgeZkt7Jku7ZJfT1QY2bOtgQLplaYLAqnMIlB20WnWgX70r+M&#10;dKkRcR7HszL0rdG9i92W0qtGxGFeSl4boo1GBsgAGSADp8eAkW93jYjj3UgfwHgrpA+NiDe9qu9E&#10;cZ/y1Tlqg4zFUZcE5xKCyKHn4ICr6NR/16z+zfAdGSADZIBaE84BMkAGyMAmAykVHejrcH927nKO&#10;jSHnvjsHCpNYfvuqVHJ8DvqUs8sbVdFkKk+eeZ5USeSaA1NUNexTWcQ9bWf26TAwRuUE2J1ubY+5&#10;n3tlK42Ag+FQ3eM2CgdZRQc1TTbrmtzXSpP7V1X9u6HTmgxT08TVUHHn+0dxrNom2wqWbdVJu/IE&#10;qpNu9QnWz4HyRK7HnOuayD30wj7fwWtRb7tRdmcAI322IdryuZG+NSKOs1Ly2xBt4V5KrkbEcVZJ&#10;PtHxSB7IAxjgPOA8GPM8cFcndGvkW78N0RbmRvI0Ig630t+rFY/Lf3z/zlbT0P5a3vdBfGY+9kLG&#10;mhPR95j8i+/kvn41Z/ieDJABMjBvBqg1mff15+jJABnYZuDtlat6AaUCLAXuUj3EKi+Gzt81llz7&#10;Ul0Hd0U3t4fVNnl7VS39rPF1Pk67qsl2LQ+0+LETcyk42C/VQaFzAFoE5E4J3dlyexoMjEmhQ1VO&#10;WetK5L4FdU2c2d9E317/x0+/WHNqE9Q1cbVNoDa5f+VW0fEqk+Hqm+BMP9d1TfxqNkNhH5WJU5Ns&#10;bnfXNoHKxNtH91v0dX0V3si1mBvWMxI6jkUCt10MrFYxOKR9mXrrEHFexzMzHEOjexe6LaU3jYjj&#10;vJR8jYhpZIAMkAEycHoMGPl2b0O0hbuRXI2I46yQfI2IN91Y1Zf/xe+Hq+PXNgmpZfLzRg0U1jXJ&#10;Udfk9V/v9N9Zq1njZw+RDJABMjA3Bqg1mdsV53jJABnYx4BTl6RQcKCPw/3YtUz88UPOfXcOlCgp&#10;eM2laNnf77PzW1XRhE/CQ5+EM+/05s6UVA19VRin8dSfo4hnYEzKCYyG6ompclANXtPEzRV13+tV&#10;DVeurVGZ/FqvnONWz8EKOu9fndX3O4+FV5sMhe7MjlfXxCtb1pUn67VNoDXprm2yS3kiWhNUmMG1&#10;mKfXv8Q3ShP7iGdgtQiO6F9GAo2I07mRvvogPhNnpeRrRBzupeRqRBxnleQTHY/kgTyAAc4DzoMx&#10;zwN3dWK3Rr79NSIOcyN5bYi2cCvsOfn757vr3390tU1e26oa76R6R19EzunbCxljTkTf4/Ovzv08&#10;IZIBMkAGyMBTQa0JZwEZIANkQDPw4TplDY396oV0ypaUSo4uRUjf8ejPeT512yGxz0+J6MvZITVN&#10;mpVznoo5VDJpxghlBGuZOIXMJg+npxqhEug0rik0CX1VNWP5XLwqhD0cnwEqc8anhFF3udA4uNom&#10;9f+F9/UV1CaN4gRaE2dQm7i84SqauCM91r/te8XH0NgoTNbVJe3Kku4Vc7BaDsyjr2vyh3tycV2r&#10;TFBhxqt/5oNqBZ2F1XSkcNtNp1oF+9K/jHSpEXEex7My9K3RvYvdltKrRsRhXkpeG6KNRgbIABkg&#10;A6fHgJFvd42I491IH8B4K6QPjYh3ebnSmyyv/vtfj1vfJKa2CWua5KlpAl7//d/U31mr+cI2MkAG&#10;yMBcGaDWZK5XnuMmA2SgnQGsoNOltAhpR87h7muLHBtDzn13DlQmITzqvEOUKqk+e3b5uGxmDJ/G&#10;n8bTeF7HNNdxiqqGfeqK4z+x5xmMg4ExKifADGubTJWD6ii1TZr7F6tu8GZ/D7259kqTX1cqk3sb&#10;PVzcW7+p9SioZzJUTRMcx2tNoDI5hjdqEx9tq07alSdQlnSrT5zyZKU1mWtNk6un+m7aFN3qkIXd&#10;h9ei3ubcGOm8DdGWzo30tQuxL85KyW9DtIV7KbkaEcdZJfljQJzDGM6jPPA8pnreh46Tn5/m/OR1&#10;i7tuY/z3jWsabkZy2xBtYW4kTyPieCvqPpp76N9evpPqHX3x9QwqmjRjfDHT2ibNDGFEBsgAGSAD&#10;1JpwDpABMkAGNAOuzkjKGhr71A6xyouh8/eNJ8f+lNfDVzRpcH9tE13RBE/n52h+3ER39TUPiOnk&#10;YDxzAFqEfWqase0fh7KEZ5GGgTEpdKjKgSpH3edea63JU/HLT15t8stP722NE1Q1gdoE7lbR8TqT&#10;oeqb3NX/T+AnUZpA7zFUbROvLWlwW2Xi1CSb212r5viKJg7/dP/Ho6tiMp9aJk7f5MZbz0anJFkU&#10;8Wi7WKlS0B9ei3rboLxNBEb60Yg4r+OZmXvq1SDawq2UXI2I47yUfI2IaWSADJABMnB6DBj5dm9D&#10;tIW7kVyNiOOskHyNiHd7tapWcXf95fOfbS2LoR31M3DMGEQuPQcHH5bq76zVXGEbGSADZGCeDFBr&#10;Ms/rzlGTATLQxUBK5Qb6OtyPXcvEHz/k3HfnQIWSit8cipb2Pp+dV6u/HvDMik/UyQHnwPYcmKK6&#10;YZ/aIs1Td/YyfQbGpJwAm1RPTJWD6ig1TXBUdc+LVXSc1VVLPl64FXR+tdoSZ1g9x/n9ahUdX9tk&#10;GMTZfjpKTRNfR6VRm/hoXXUCrUl3bZNdyhOlNYHyYn5er6BT1WqQRdGoQRDjtai32yjNGcBInxoR&#10;53cjx9CIOM5KydeIONxLydWIOM4qydeImE4OOAc4BzgHjj8HSvk+1og43oz0oRFxmBvJa0O0hVsh&#10;uR6bO+nff3SVPN71rHHS1P045ejFTGuaYNxfnTezgxEZIANkYO4MUGsy9xnA8ZMBMqAZuH3jql1A&#10;dQBLge0KBte335dKgZG7H3++h6Dn8ZAc/VmfnxLRl7PdNU2+PdcVTeZYzWS7hgdaoDQgUnGyrTgh&#10;J+PhBJqEfWqase2fviqFI3AqEK+IGQtSnVPWuhK5371cqU2spqNZRcfVNFlXnLj/U2+oiib+ODjP&#10;z1LPxKs/hkCvK3G4ri5pV5Z0r5jzsXB1TDz66iaf3P/v+KZWmUDzM7faJktcXeg4FgnddjWwSsXg&#10;kPZl6q1DxHncSL8aEcdbKX1oRBzmpeS1IdpoZIAMkAEycHoMGPl214g43o30AYy3QvrQiLivl+4O&#10;zm6XV6gxMrSjJgmOGYLIoefi4B/fy19YqxnC92SADJCB+TJArcl8rz1HTgbIwDYDZ5dQOaRUbKCv&#10;w93XFjk2hpz77pwU/GolSs747LJa+jlSLfkUfTxP0XktxnUt8Dx5bKqF2POhZoAMOAbGWNMEZ0b1&#10;xFQ5qI5U28TfzVjcWEVns67Jva1v8nBxX7tfRWeYeib/VbjjuHMdQl3Sdox1xQnebatO2pUnqGfS&#10;rT6B2uSjrddSj25+9Ux8DZd6/I3SxD7i6VSJLLAz68tI722ItnRupK9diH1xVkp+G6It3EvJ1Yg4&#10;zirJ14iYTg44BzgHOAeOPwdK+T7WiDjcjOS2IdrC3EieRsTxVkgfHs1KS/C4/OI7VCl5t6e2CT4z&#10;H3shY82J6Ht87v5y4ZYMkAEyQAaeCmpNOAvIABkgAw0DKWtnQAXh+9uliEipbMFxcve3ayy59nke&#10;U6C7KnrbVtvk2fltXefbzQ08SZ+7eQ6I2zVdnNKCChjyMJY5AC1CrNpm6HxqW06JgTEpdKjKcaqc&#10;5k73qWMVHdQ1cbVNoDbxihOX5yuODIPumH8MuorOtsKkXWXi1CSb212r5viKJg4/u+cUXnkxN6zv&#10;rMvBaposrF4k/ctIlxoR53U8M/NPuzyiLdxKydWIOM5LydeImEYGyAAZIAOnx4CRb/c2RFu4G8nV&#10;iDjOCsnXiLi/lyu9yW8vh6ttElLL5OeNGiisa5Krrsnrv/7vT+rvrNUMYRsZIANkYI4MUGsyx6vO&#10;MZMBMtDFQFqlxuH1THD8Y9cy8cffXZ8kZGwplTC5VC2u32dqzU08pxrLE2SeB6/FWOfAFNUN+9QU&#10;p/Tsn2OJYWBMygmMg+qJqXJwrJom7rjqzhdrtziVg/099HYJhcmvVl/i7OECdU18bZOq/sV02Lom&#10;j/Ux22qODNW2rTxZr20CrUl3bZNdyhPRmsy1rkl9ZfFMZ6HchiOrbWLsGeV3I8fQiDjOSsnXiDjc&#10;S8nViDjOKsnXiJhODjgHOAc4B44/B0r5PtaION6M9KERcZgbyWtDtIVbIbnbWNb3MrirXl69tlU2&#10;3kk1jy7EZ07fXsgYcyL6HqdzFR31V+bq3wfbyAAZmCcD1JrM87pz1GSADLQxcPMGSoMUtTN0P31U&#10;EblrkaTqv89YNj/j+dxs7/ve56dE9OWsrabJjapoMvdqJts1PNACxQdxrKoPnhcVSftUNGPdH6MH&#10;Ye5YGKAyZ6xKGHXf27qKjqtpsq44uX91u0TeMPVM/FGc1uTToHVNoGJZt3V1SbuypHvFnI92xRy3&#10;as56XRO5CnOrZ+LHa+dSZXUci8Ruu+tUq2Bf+peRLjUizuN4Vrb5tAtt8VZKHxoRh3kpeW2INhoZ&#10;IANkgAycHgNGvt01Io53I30A462QPjQiDnF/T313/c1z1A8ZwlGXBMcJQeTQc3LgZwSRDJABMjB3&#10;Bqg1mfsM4PjJABloGHh79fXfoYBIpcwIqf3hcnxtkWPjOGub9FWphHzu7HJdacKn1lQucA7smwN4&#10;xj1W9ULoeY3luT3P49gMjFE5AU5Y22SqHFRLd+2Gx+Zu92lrFR1d1+Te1jd5uLiv/ePFWa2+fbRq&#10;k+Fqm9zV/0fcZ6v9GKqOiT7OuuIE77ZVJ+3KE9Qz6VafOOWJXIV51jVpWUHHPuLpVIkssDPry0jv&#10;bYi2fG6kb42I46yU/DZEW7iXkqsRcZxVkq8RMZ0ccA5wDnAOHH8OlPJ9rBFxuBnJbUO0hbmRPI2I&#10;462QPtqwWlVv+OZ5d22T1zOoaNKMETVHYDkRfY/R767V31mrucE2MkAGyMD8GKDWZH7XnCMmA2Sg&#10;iwFX6QIKBVhK3KV6SKlswXFy97drLLn2pbwe7urqbVPb5NvV2jl4FuRqd3DLGib7arhQjbJPjcL9&#10;w84RaBFCVTbHyju2poTHT8nAmBQ6VOU0qhx19+tW0cHW/h56c42aJt7fv4LapFGc4BPQmgxpOObn&#10;QZUm2wqTdpWJU5NsbnetmtNS1wRanzmqTexVfRq0psnC6kXSv4x0qRFxXsczs82nXWgLt1JyNSKO&#10;81LyNSKmkQEyQAbIwOkxYOTbvQ3RFu5GcjUijrNC8jUiDnFT39Xgzuarc9QbyemoSYL+YxC59Fwc&#10;fLX6HRkzgkYGyAAZmC8D1JrM99pz5GSADGwykFqpEVbX5Ni1TPzxx1nTxCtpcqha3l75GeGUJsM+&#10;HebTePI95TkwRXXDPlVFymfv7GvKDIxJOQEeqZ6YKgfD1zJxc8Uf19/jWMQqOlA7yH2PrmvycIG6&#10;Jk1tkw9L5N0NWNfkv+Q32uPUNdleTWdbdQKtSXdtk27lyUc3suUslSZ1VZPKPs9ZbLh9O7LaJsae&#10;UX43cgyNiOOslHyNiMO9lFyNiOOsknyNiOnkgHOAc4Bz4PhzoJTvY42I481IHxoRh7mRvDZEW7gV&#10;krsb/Z318mrutU1y1jJ5PdJaJrq+yt++93OBSAbIABmYNwPUmsz7+nP0ZIAMNAzcvklby8TX4uij&#10;ivAKirFjn7FsfuYQHjZz8d7np0TXK7a+psmz82btHFYy2WQAKpB9tT3mup8KmSkrZE753KFJ2Kem&#10;Gdv+KetReO6eASpzxqyEWd3zNqvoLNH20WpLUNeksUZt0qyiM1xlk8dak6FXthkiXq9tsr1yzmY1&#10;E/e+W1niVs3RdU1WWpM51jWpq4ubLaXJwuo6Yt120alWwb70LyNdakScx/GsbPNpF9rirZQ+NCIO&#10;81Ly2hBt4VZJLtFxSB7IAxjgPOA8SDEPHIsxWyPf0BoRx7uRPoDxVkgfGhHHeSX66A/LL74bb20T&#10;1jPJVc+k6Xf1N5bMCL4nA2SADMyTAWpN5nndOWoyQAa2GTi7zKH0QJ+Hu68tcmwMOffdOVCPxPLc&#10;pkiJa3t2/mG1wqZ/QnvKT6E5NipEUs4B/2/mlNA/NyfOnYExKidwTVjbZKocVMv1WiPDvlf3vq6q&#10;yRtbYcP+Jnq7/HWlM2lWz7l/9fHi4eLjBT7xeIS6Jn8OuoqOV7OsK062a5qgnkl3TRPoT9rVJ9Cc&#10;/OF+f76eZV2TeuwL+0xHu33bqRLB5/K+jHTfhmjL50b61og4zkrJb0O0hXspuRoRx1kl+RoR08kB&#10;5wDnAOfA8edAKd/HGhGHm5HcNkRbmBvJ04g43grpYxcW9rz93fVvL9/ZChwwj+7dXLYvZPQ5EX2P&#10;07mKjv93QCQDZGDeDFBrMu/rz9GTATLQMJCrhsY+FUSs8mLo/H3jybE/T00TX93k2Wp1zWq5WdGD&#10;7z0DrG3imGjjgcqVlMoV9hU/n6BFAI9TQne23J4GA2NS6FCVo1U51XJ114tVdJzVv5G7uiautgnU&#10;Jlpx4nLSVTW5K/b1dVef0yerzfAKkNy4rTBpV5mE1DZpKptIXRO/ghH0PvNxe03LYl1pskjw3nYx&#10;sFrF4JD2ZeqtQ8R53Uj/GhGHWym5GhHHeSn5GhHHWyV9EB2X5IE8gAHOA86DmHng2IvZGvlmbkO0&#10;hbuRXI2I46yQfI2I47xcqU1+sGvp/PyX9I66JOg3BpFLz8cBV9FZ/Y25+vfAFjJABubIALUmc7zq&#10;HDMZIANtDLgVdFIqN9DX4X7sWib++CHnvjsHKpRU/KZTtDRr50BpEv+Ul32QwznOgSmpGvqqME7j&#10;qT9HEc/AmJQTGA3VE1PloDpqTRMcvVqu7n+XtcoBapP6F0GsouPMrZ7z/tXDxX3tHy/e1pXfHq1C&#10;BCqRYRxn9XkwpcmmkmVbebK+og4UJ921TdrrmqDeyZ/u19dTqWuCqjhQy3ShVtLUM8+s1TRZFMVe&#10;lQg+k/dlpHuNiPO7kWNoRBxnpeRrRBzupeRqRBxnleRrREwnB5wDnAOcA8efA6V8H2tEHG9G+tCI&#10;OMyN5LUh2sKtkNw+iM/4++u762+ev55hbZOctUzA5zhrmayfl58DRDJABsjAnBmg1mTOV59jJwNk&#10;oGHg5k3K2hlQQvj++qgiUikwcvfTZyybnzmEh81cvPf5KdH1CuVLozSBQoLWzoDnhrhd24TKmjkq&#10;a6YwZmgS+qpqxvK5eFUIezg+A1TmjFsJ09z3SlUT6AHsL+Q3166mybrixKlNzupPQGvilCZDIM7p&#10;84B1TaA2Wbd1dUm7sqR7xRwoS2Ae3TvRmsynlkmjNqmfwiyshiOH2247VSvYl/5lpEuNiPO4kX41&#10;Io63UvrQiDjMS8lrQ7SFWyW5RMcheSAPYIDzgPMgxTxwLMZsjXxDa0Qc70b6AMZbIX1oRJzKy5Xe&#10;5MvnqEGS2lGTBH2GIHLouTn4sFR/Za1mA9vIABkgA/NigFqTeV1vjpYMkIEuBt5epau5oRUfiA93&#10;X1vk2Bhy7rtzoB7R/IS8b1OkhLSdXX6o/19dzAkqBqbw9JznOM55OkVVwz51xfGf2PMMxsHAGJUT&#10;YIa1TabKQXX02iar++DlagWX+vdQrzK5t/VNmpomDxcfLx4uXM5QNU1wHHfEzXojQ7xfV5zg3bbq&#10;pF15AmVJt/oEapNPblyNAmN41YmvQZLqHPr1V99tV/Z5zmLD7dtOlQg+m/dlpPs2RFs+N9K3RsRx&#10;Vkp+G6It3EvJ1Yg4zirJ14iYTg44BzgHOAeOPwdK+T7WiDjcjOS2IdrC3EieRsTxVkgfuxD7vBu5&#10;e30qfv/R1TaZ1xa1R2A5EX2P1b9arcy++ltrNSPYQgbIABmYCwPUmszlSnOcZIAM7GbAraCTsnYG&#10;1A++v11KiFjlxdD5u8aSa5/nMQW6qwLFS7V0cwJr59D2MQCVA4y4zcM4FSBU5sz3ukCLsE9NM7b9&#10;41CW8CzSMDAmhQ5VOZuqHHU3jBV0YPXdEFbRcbVNoDZZV5zc1FoBrJ4zRE0THMed5R+DraKzrTBp&#10;V5k4NcnmtnvVHFfPxG9FazK8wiSVsiS0n3qGmS2lyaLYVp8c2ma7GFitYnBI+zL11j9hyo1GnmZp&#10;RBxupeRqRBznpeRrRBxvlfSRE9F3zv5L9n9Ufnl92+f3sXjZPK5/77Hkv5fs/17AcZwZyW9DtIW7&#10;kVyNiOOskHyNiFO5WWkLlleoQZLKUZMEfcUgcuk5OfjH9+pvrNVMYBsZIANkYF4MUGsyr+vN0ZIB&#10;MtDFQA7FBvo83I9dy8QfP+Tcd+dAiZKK51hVS1PRBM+h+FSeHHAOxM2BKaob9qkt0jx1Zy/TZ2BM&#10;ygmwSfXEVDmojl7TBGeg7oOheYB6oF4j53bpKps8WM2Jc7eCDuqa+FV0oAIZxh/r32j71TH5UxQp&#10;h2K3kmVbebJe2wRak+7aJt3KE+HeKzZ8TZCh0B83F3aPo76aC/ssp81t88BqERzRv4wEGhGncyN9&#10;9UF8Js5KydeIONxLydWIOM4qydeImE4OOAc4BzgHjj8HSvk+1og43oz0oRFxmBvJa0O0hVshuX0Q&#10;n2nc32c/Lr/4DlU+5mGoNQLLieh73O6vPZEMkAEyMF8GqDWZ77XnyMkAGWgYuH3jql1AwZCidobu&#10;p48qIpUCI3c/fcay+RnP52Z73/c+Px0+O7+tn6vg+u+r5sH9rGXiVChdPMQpNKhwIX+55gA0CfvU&#10;NGPbP31VCkfgVCBeETMWpDpHq3Oq5eruF6voOKu1AE5rohUnjdrE5TilyRC1TZzW5NNgdU2galm3&#10;dXVJu7Kke8Wcj3bFHJhH9+5zzbPV9uRSe4yz37oqTmmfwywyue22U62CfelfRrrUiDiPG+lXI+J4&#10;K6UPjYjDvJS8NkRbuFWSqxExnRxwDnAOcA70nwOlfG9qRBxnRvI1Io53I30A462QPjQiTu+lu9uz&#10;299ejqO2CeuZ5Kxn0vT9w9Xqb6zVHGALGSADZGBeDFBrMq/rzdGSATLQzsDZJZQPOZQa6PNw97VF&#10;jo0h5747JwXPfVUq7Z97ptbRzPWUl/1SQTCnOYDnyWNTLcSeDzUDZMAxMMaaJjgzqiemykE1gtom&#10;6k7Yqx7qX0Sxis7m6jkPF6hr8vHicYmsYWqaQNFyV5/RZ6s1cbVNcuF2bZN1xQnebatO2pUnUJZ0&#10;q0+gNhHmoQjZrAHiVSKb7anf++PkRn3e9bhNq9LEPuLpVIkssDPry0jvbYi2dG6kr12IfXFWSn4b&#10;oi3cS8nViDjOKsnXiJhODjgHOAc4B44/B0r5PtaIONyM5GpEHOdG8jUijrdC+tiF2Lftpb/jK5ZX&#10;qPYxD0PNEVhORN/j9d9/VH9jreYA28gAGSADc2KAWpM5XW2OlQyQgS4G0tXM+PrvUDhs9teuenCf&#10;zaFwwfFy9btrLLn2bfIZ/r5RmlRL1iw5hAGoCbpqe8y9ncqaOSlrpjBWaBFi1TZD51PbckoMjEmh&#10;Q1XOtipH3Qu7VXSgO7C/iN5c//KTV5vcW9XJw4Wva3L/yq2iA63JULVNcEbQmmyrQXK0bStM2lUm&#10;Tk2yue1eNcfVM/FbYd4rfOaBUklwYZ/F5HDb7cBqFYND2pept9tPmNCe3o30qRFxuJWSqxFxnJeS&#10;rxFxvFXSh0bEdHLAOcA5wDmwfw6U8n2pEXGcGclvQ7SFu5FcjYjjrJB8jYhzeCVag7vrL5///Je4&#10;+iaoS4I+YhC59Lwc/Pu/yZ0+dSZkgAyQgdkyQK0J/0tABsgAGXgq8igzDq9ngvM4di0Tf/zd9UlC&#10;xpZSAROmarlZrZ0DpQkVAuSAcyDVHJiiumGfmuKUnv1zLDEMjEk5gXFQPTFVDqoR1DTBOVTL1Z0/&#10;VtFxiof61xAoTR5sdRPnXmmCuiYfL1yOU5oMUd/EHQ9Kk1w1TXy/22qWbeXJem0TaE26a5t0KU8+&#10;+l+cdM0P8H/a7+vZZgqnCFm0oG0aWC2CI/qXkUAj4nRupK8+iM/EWSn5GhGHeym5GhHHWSX5GhHT&#10;yQHnAOcA58Dx50Ap38caEcebkT40Ig5zI3ltiLZwKyRXI2LtZuO93oe48vd9xTfPUe/jlA21RmA5&#10;EX2P3e/qdSNXf2etZgBbyAAZIANzYYBak7lcaY6TDJCBbgZu3rhKJO01ScJraLj++qgictUgSd1v&#10;n7Fsfsbzt9ne973Pj8VvzxulCRQGtP4MeL6IjjPNA2I6ORjfHIAmYZ+aZmz7Y/QgzB0LA1TmTEEJ&#10;o+6Ir6zaBLZEm1tFp1GcaLVJVf9e6iqbxNU28UqV3TVSHuvj5ahh0tXnusJkXV3SrizpXjHno10x&#10;B+bRxTXv16Lu8SqfU8d6ZnUrTRZF/D7bRadaBfvSv4x0qRFxHvdPszQijrdS+tCIOMxLyWtDtIVb&#10;JbkaEdPJAecA5wDnQP85UMr3pkbEcWYkXyPieDfSBzDeCulDI+J8jp7rOz+7/f1H1CWJcdQkQX4I&#10;Ioc+BAdfqfXa/bUnkgEyQAbmxAC1JnO62hwrGSAD7Qy8vcq3mk1I/Q/WNtl9PfqqVPTnzi79tcdz&#10;MD4ZJwecA+nmwBRVDftUFmN5bs/zODYDY1ROgBPWNpkqB9Uoapv4OyKLXvlQ1327Xb5/tb56Dmqa&#10;uLomH5bIurM2TG0Td46+9kguPLymCVQn7coTKEu61SfYW4/J1ZI57VomulZLPeqFfZbT5ra5UyWC&#10;z+d9Gem+DdGWz430rRFxnJWS34ZoC/dScjUijrNK8jUippMDzgHOAc6B48+BUr6PNSIONyO5GhHH&#10;uZF8jYjjrZA+NCI+xI2797Pb5RXqfpyyoeYILCei7zH73753f79wSwbIABmYKwPUmsz1ynPcZIAM&#10;NAygYkaemia+X6162IxT1x7J3d/m+Q/x3vMYilpp0r+aBz+pGYAyAUbc5iGdaoMKGHKZYg5Ai7BP&#10;TTO2/cfWlPD4KRkYk0KHqpw2VU61XN0DQ/ngrP41HDVNoDZZV5zcv/p4cVarUR4HUppA04Jz/GR1&#10;HV11SFK2r9c08e/S1DZxFU7+aUdSs+7VPadez8SNr55p9rFMq9JkkaDd970LsS/dy0hXGhHndSP9&#10;a0QcbqXkakQc56Xka0Qcb5X0oRExnRxwDnAOcA7snwOlfF9qRBxnRvLbEG3hbiRXI+I4KyRfI+J8&#10;brt2d392+2H5xXdhtU1Capn8vFEDhXVNhqhr8vqvq7+wVtedLWSADJCBOTFArcmcrjbHSgbIQDsD&#10;UEvkUGiwponj1fOQkudDFC639fMRXHs8S0vxJJd9kEfOgfU54P9tnRJiLDQy4J7UgwcqKNpUC2zr&#10;r2YZR00TnEW1VPfDb6zWBF7/Jvr11cPF+1fO9Qo6H219E3zicbC6Jm4NnU9WaZKrponvd1vN4rUm&#10;Da6rTlC9pLu2iVs5B6vnrLvSmjjO51DbpJ5Vu5UmeA6zwMa+FvV2G6U5AxjpUyPi/G7kGBoRx1kp&#10;+RoRh3spuRoRx1kl+RoRx3slfRAdl+SBPODfFefBvOYBrnmcl5KvEXG8GelDI+IwN5LXhmgLt0Jy&#10;NSIO87K+G8J99G8vUfnj9Ay1RmA5EX2P3x+X7i8qbskAGSAD82SAWpN5XneOmgyQgYaB2zeoluEM&#10;CgZYSuyjisihdMFxU/fbZyybn/F8brb3fe/zw/DZeaM00VU6GB/CAFQFMOI2D+uKCypQyMdY5gC0&#10;ETiXKaE7W26nzcCYFDlgsr8SZF6fbe6C7So6qGsC3YP9DfzmGpVN2tQmDxcf6l9Ph1lBByv14Hw+&#10;W01Hyvolu/pqlCWI1tUl7cqS7hVzoDKBeUT8qR5RzfQ8aprInKpqBcnCPp/J5bbruu82RFv6l5Eu&#10;NSLO40b61Yg43krpQyPiMC8lrw3RFm6V5GpETCcHnAOcA5wD/edAKd+bGhHHmZF8jYjj3UgfwHgr&#10;pA+NiPO57bruH1i6e0C7/cGupYOaI4c66pIgJwSRQx+Gg//9Sf2NtbrqbCMDZIAMzIUBak3mcqU5&#10;TjJABroYOLv0qofUygxfz+NwfHbuco6N63VJDh/Hdj64Rj8x6K/Xfvz23F/1ajmWJ8A8D6oRTm0O&#10;4Hnu1FQN+8532k/7efbpGBijcgKjo4JiqhxUtqYIzv2Y6I7u74+esIqOq7NR/yK6vnrOg61nAocN&#10;vYqOO0OnDvE1SFLjtpJlXXHSrjppV55AWdKtPvmn1czUI5pPTZMrO7fsmE1RdKpM7K5OlcgCO7O+&#10;jPTehmhL70b6bEO0xVkp+W2ItnAvJVcj4jirJF8j4nivpA+i45I8kAf8u+I8mMc8wLVO46X0oxFx&#10;uBnJ1Yg4zo3ka0Qcb4X0oRFxqPs777vrb56jBsipGWqOwHIi+h63/+N7f52JZIAMkIE5MkCtyRyv&#10;OsdMBsiAZgD1MsJqZvTP26WKiFVeDJ2/ayy59oVdn7NLf52hNKHFMQA1AYy4zQPVM6emnpn6eKBF&#10;2KemGdv+dOoQ9nR8Bsak0KEqp0uV4++QLEL9AFui7esrqE3WFSf3r5zaBPuHW0XHneG2GmRXbZLQ&#10;fdsKk3aViVOTbG43V8tp3rvqJm772WlNvLJnDliPuFtpsiji99kuBlarGBzSvky9DX3idGiekadb&#10;GhGHWym5GhHHeSn5GhHHWyV9aERMJwecA5wDnAP750Ap35caEceZkfw2RFu4G8nViDjOCsnXiDif&#10;41YB/eMFNty97VPx5XPUKOnrqEmCz8YgculDcOCvMZEMkAEyMEcGqDWZ41XnmMkAGdAMxNXY2KX0&#10;wL7D/di1TPzxQ859dw6UKLv4OmT/PlXL2eVNXQ0eV5pKgKk/Oef5j38OT1HdsE9tcfwn9jyDcTAw&#10;JuUEGKF6YqocVKOpaYIzUXfC11LX5Bptt8u2FXQarcmTXd0GK9zkd3eGn2w9kHzWrmTZVp6sr6gD&#10;rUl3bZNGaYIVdBpXa+hgdZnTt3o+VZ01TRb2uQscr0W97UbZnQGM9KkRcTo3HX35do2I46yUfI2I&#10;w72UXI2I46ySfI2I472SPoiOS/JAHvDvivNgXvMA1zzOS8nXiDjejPShEXGYG8lrQ7SFWyG5GhHH&#10;ulmpTX7/ETVATsVQawSWE9H3FPyrVW1t9bfW6rqzjQyQATJw2gxQa3La15ejIwNkYB8DN29cdZL+&#10;NUoOrbGxTxVxiMIilVIjtJ8+Y9n8jOdrs73ve59/CG4qTeIqejAbSgcYcZuH8atAqNSZ5zWCJmGf&#10;mmZs+8ehLOFZxDFAZc50lDCrO+SNVXTe27omDxfw+9rdKjoPdhWdm1o9kF9l4pQsj/XvstCatCtC&#10;UrevK0zW1SXtypLuFXOgMIF5RDy7uib19bOPZfaqTRaRn/HHaEO0pX8Z6VIj4jxupF+NiOOtlD40&#10;Ig7zUvLaEG3hVkmuRsR0csA5wDnAOdB/DpTyvakRcZwZydeIONyN5GpEHGeF5GtEnM9t13X/GhH7&#10;++/lFWqV9HXUJMFnQxA59KE44Co6foYTyQAZmCMD1JrM8apzzGSADDQM/N9LV9cEyodQBcauPOw7&#10;3H1tkWNjyLnvzknB8z6Vil47Z55Pmaku4HUfcg5MUdWwT2UR97Sd2afDwBiVE2CXtU2mykE1otom&#10;zb2w1DW5ci1fX22rTFxdk7e11mSoVXTu6l/jP2eratKuYFlXnLSvpNOuPIGypFt9stKanH49EzfC&#10;eq482Wcqix1ud42spgnOyGR3I8fQiDjOSslvQ7SFeym5GhHHWSX5GhHHeyV9EB2X5IE84N8V58E8&#10;5gGudRovpR+NiMPNSK5GxHFuJF8j4ngrpA+NiOPd34E/Lr/4DtVATsNQcwSWE9H3+N1fXyIZIANk&#10;YH4MUGsyv2vOEZMBMqAZQLUMZ1AwwHLgLnXELqUK8sa2f9dYcu075LrcrtbOqZasSJKOAag3YMRt&#10;HqhsGVLZwmPtn2/QIuxT04xt/+moUzgSpwLxiphjI1U53aocdTd8/XRl7c1TrQ/AKjr3dW0TX9fk&#10;/pXTmny8cDlDrKCDY+Bo0Jq0q0JStm8rTNpVJk5NsrnVK+Wsx666idsK3+B5Dl7fjZc7lSYL+7wm&#10;1m0XA6tVDA5pX6bexj9xQj/73chnNCIOt1JyNSKO81LyNSKOt0r60IiYTg44BzgHOAf2z4FSvi81&#10;Io4zI/ltiLZwN5KrEXGcFZKvEXE+t13X/WtEXNX3uLgz/O3l/tomIbVMft6ogcK6JkPVNXn91zvR&#10;W8ud/+pa8z0ZIANk4PQZoNbk9K8xR0gGyEA3A49Lr47Ioeg4vJ4JlCXHrmXij7+7PknI2FIqZ/x1&#10;W8dn5x9W9/V4vsWn0uSAc2CYOeD/vZ0SYiw0MjAu5QSuB9UTU+WgGlFNE5xLtVT3x179UP8eur2C&#10;jtea3NY5bhWdO6sGgSIkH7rz+zNbZZMutcq28mR9RR1oTbprm6yrTbCKjvN6NEurNJmH1TNpUTgl&#10;yC60HxlYLYIj+peRQCPi/G7kGBoRx1kp+RoRh3spuRoRx1kl+RoRx3slfRAdl+SBPODfFefBvOYB&#10;rnmcl5KvEXG8GelDI+IwN5LXhmgLt0JyNSJO5+VKgbC8QjWQaRtqjcByIvqehn91rv7CWl1ntpEB&#10;MkAG5sAAtSZzuMocIxkgA10M3L5xtUz8FsqFQ2po9Pn8uhqiWbFHt+dQuqD/1P3qc+4bez77fn7z&#10;cz5/P2qlSbp6HuzJqTVY06Sdh2GUHFTMkOdD5wA0CciZErqz5XbaDIxx1SGqc7rUOeru2NfaWKLt&#10;4WJbbfJwAb3JsKvoPNa/z3YpQlK3rytM1tUl7cqS7hVzoC6BeURUs72cRU0TKJfseCv7TGYxgNtD&#10;dKpVsC/9y0iXGhHncSP9akQcb6X0oRFxmJeS14ZoC7dKcjUippMDzgHOAc6B/nOglO9NjYjjzEi+&#10;RsTxbqQPYLwV0odGxPncdl33rxGxfxn7X7H63rC4u/7yOeqQ7HLUJcH+EEQOfTgO/va9u67ckgEy&#10;QAbmxwC1JvO75hwxGSADDQNnl1rZkFqZEVL7w+X42iLHxnHWNtHXrImfKfX4oU9l+Xk+yeccCJ8D&#10;U1Iz9FVfTPtpP88+HQNjVE5gdFRPTJWDalS1TZr7Ybt6jlOb1NXhbpd+9RwoTJzKBEqTr6/8Kjr5&#10;apnoWinu/HLVNcHKPLD1FXrWFSftK+m0K0+gJ9mlPqlHM5e6JvU8MnuVJnjespCHLl0ouzOAkT7b&#10;EG3p3EhfuxD74qyU/DZEW7iXkqsRcZxVkq8RcbxX0odGxDQyQAbIwCkxUMq3mkbEabyUfjQiDjcj&#10;uRoRx7mRfI2I462QPjQiTumVqE2eim+eoy7IlA01R2A5EX1PwdVfWKsrzDYyQAbIwBwYoNZkDleZ&#10;YyQDZKCdgWqJWhneoFqA5cBGEbFd1ySHwgXHy9XvrrHk2rf/utzU/wclrnO1ZCWSHAxAicDaJk6R&#10;sslDuEqDChdyl2MOQIvQV1Uzls+lU4ewp+MzMCaFDlU5u1U56v54bRWd+1fvXz1ceMXJ/SsoTZx9&#10;WCLHKUKwgk5Ov6t/n/1Uq0G8KiQV7lOYtKtMnJpkc+tXydlGV90E2z/cb83XM6lrUo92YZ/H5HZ7&#10;iIHVKgaHtC9Tb1M+cdrVl5GnWxoRh1spuRoRx3kp+RoRx1slfWhETCcHnAOcA5wD++dAKd+XGhHH&#10;mZH8NkRbuBvJ1Yg4zgrJ14g4n+NWAf3jZert5sa4+0O7/f1H1C1pc9QkQXsMIpc+FAfLK/UX1uoK&#10;s40MkAEycPoMUGty+teYIyQDZKCLAWhNvDoihzLD1Sg5tDbIsWuZ+OMfet77P59SAeOvG/DsslGa&#10;8Ml1jifX7JPzat8cmKK6YZ/K4vhP7HkG42BgTMoJMEL1xFQ5qEZV0wRnUy3VHbJfRaf+RRTVTLzS&#10;5GGlM4HaxK2ig7om+WubuDV0Pkn9EVeFJO12XXHia5zsq20CrUl3bZNtxQlW0llpTd7YCjKnbnVV&#10;k8o+Tln0cPuRgdUiOKJ/GQk0Is7vRo6hEXGclZKvEXG4l5KrEXGcVZKvEXG8V9JHG6KNRgbIABk4&#10;BQZK+TZrQ7TFeSn5GhHHm5E+NCIOcyN5bYi2cCskVyPiHG5WWoTlFeqCTNFQawSWE9H3VJyr6Ki/&#10;MFfzm21kgAzMgQFqTeZwlTlGMkAG2hm4eeNrmniEcmF/DY3Dap9oVURXnEPpgmOl7rfr/He1ez53&#10;fWbXPp/fhd+urZ2To6IH+4TSYrOWB9/vU19wPxU6x5wD0CTsU9OMbf84lCU8izgGqMyZlhJG3R9j&#10;dRfUNpFVdHRdE6hNvOLk2ZXLyVnPpOkbx/q8WukmVU0T38+60mRdYeLUJFCUeN+sZuLetytLoC6B&#10;eVRaE3AMO2Vc4rqZXkqThX1uE+u2i061CvalfxnpUiPiPG6kX42I462UPjQiDvNS8toQbeFWSa5G&#10;xHRywDnAOcA50H8OlPK9qRFxnBnJ14g43I3kakQcZ4Xka0Scz23Xdf8aEbe9/P34h+UX36WvbcJ6&#10;JkPVM/HH+fK5v6JEMkAGyMC8GKDWZF7Xm6MlA2RAM/D2qqlrArVDamVGWF0TnIevLXJs3F+r5NAx&#10;puBZK1POLv0VxfOtYz7Z5bHJ/1znwBRVDftUFnFP25l9OgyMUTkBdlnbZKocVKOrbeLvoix69UP9&#10;/5+hrolTmHiVyceLr6/gLsOtnpO7tgmO5bQmaeuZeLWJx0Z1sq44aV9Jp7umCfQn7eqTTzWrVslz&#10;6jVNML56rAv7MGWf2490qkSQm/dlpPs2RFs+N9K3RsRxVkp+G6It3EvJ1Yg4zirJ14g43ivpQyNi&#10;GhkgA2TglBgo5VtNI+I0Xko/GhGHm5FcjYjj3Ei+RsTxVkgfuxD70njl7hPt9reXqBAyPUPNEVhO&#10;RN/T8MeluxvmlgyQATIwLwaoNZnX9eZoyQAZ0AygUkZjUDDAcqBWR2zGORQuOEaufjfPf4j3Xdfl&#10;Vn7PfiqqJauP5GUAShLWMnFqkk0eqLKZq8pmrOOGFmGfmmZs+09HncKROBWIV8QcG6nK2afKUffF&#10;17Xa5Oqp/nVUr6ID1UljH+r9XmXS1CBx6pO0793ZQQniVSGpsFGXYOWcdmtqmsTUNnEVTv50zxBO&#10;v6aJVMapiv1Kk0WCz9guBlarGBzSvky9TfOECX3tdiP7NSIOt1JyNSKO81LyNSKOt0r60IiYTg44&#10;BzgHOAf2z4FSvi81Io4zI/ltiLZwN5KrEXGcFZKvEXE+t13X/WtE3PYqV2qTH+xaOj//pXHUJcH7&#10;GEQufTgO/uXv6i+s1ZVlGxkgA2Tg1Bmg1uTUrzDHRwbIQBcD1VKrJHIoMw6t+eE+f+xaJv7446xp&#10;4q8TzrJRmuBZ1lif+vK8eG3mMAf8v8FTQoyFRgbGpZzA9aB6YqocVKOraYIzUnfJa6vofFjev2pq&#10;mzRKk6+v/rPW+T4WXm2SEx/rX2c/idbEKU5SbtcVJ1CdtCtP1lUnqF7SXdukva7JZ601Oe3aJvWc&#10;MrUCZFE4JcgutB8ZWC2CI/qXkUAj4nRuOvry7RoRx1kp+RoRh3spuRoRx1kl+RoRx3slfbQh2mhk&#10;gAz8f/a+ZVdyI8nyG0qrVuZX1AC1kmoxi6mF0DMLjVaqOxVAC1ACuq2+ixRwF9GJ+JHJ9E/onQa9&#10;yPRPmNkVpEXyG3rXSkkZ48fdPGi89Hj5I4JkHBosjoUzzEgeMkO84UdGMrAEBqx8m6UQY2VuJV8j&#10;4nIzUkMj4jw3kpdCjOXbRnI1Im7t8a787eN/+QI9QuZi6DUCa4moPR//4ct4LolkgAyQgVtigFqT&#10;WzrbPFYyQAY0A29e9j1NYgT1yb4eGrnjWtGyL44Kiqnjvv0/NB55O/SZQ+ti/hA/exHPJTuatO1n&#10;8rSHB98H5UjkgUqaW1DSzPEYoUnAfs8Jw97ydd4MTPGpQ1TnHFbnxPsph3iKDtzrIqA06dUm/ZN0&#10;nt1jPbQmdXuYpOr1WpNL9zYZqkvSypL9T8zBk3RgEX9xTwLyrAZ+oTWJTyxaGsrVs3LzMZdyt6m9&#10;ahWsq78YKakRcRs3Ulcj4nKzUkMj4jy3kpdCjOVbJ7kaEdfxTuoQA5/kgTzg3xavg2ldBzgn5W6l&#10;hkbEZWYkXyPifDeSqxFxmW0kXyPidu5K+/oaER9ebLhfdK+ffIFeJtHRkwRxDiKHfmkOwl9TfCUD&#10;ZIAM3BYD1Jrc1vnm0ZIBMtAzcHf/VOHQQumBmud77C1ybczZ98M54LyUZ7ASzyOUJpztJwe8Bq55&#10;DcxJzXCq+mLes/3c+3oMTFE5gaOjemKuHHQT7G0S76gcxqfo+N+50csECpNeZfL84cN38M6vh9Kk&#10;ZU8T1A9ak49N+prk9TTZ/zQdKEv2q0+E5WV3NMHRPeJIrZtIWZ3g7iN7VSLIb7sYKZ9CjLVzI7U1&#10;Ii4zK/kpxFi+W8nViLjMOsnXiLjcU7PkGKORATJABpbEgJVvNY2I67iVOhoR55uRXI2Iy9xIvkbE&#10;5baRGhoRt3VUl3vGzd//hl4hczH0HIG1RNSei7/1d8TxXBLJABkgA7fBALUmt3GeeZRkgAyMGUCf&#10;DG1QQcBa4FNVi35fqry4dL7e90vFw/PyWv6fye2GPU3a9zSJW4CaI/byIAZlR+SBSpdrKl247fH1&#10;By3CqaqaqXyunjqEla7PwJQUOlTlnKLK2d0jD56i82b3FJ2fvoXuJNrzhzt5ik77viZv/e/ttbUm&#10;Y5XJr+6ZOGOr09skdDjxfU3A75J7mux64piTlCYrN19T6q7EhdUqBpt0i/GvbWecsI3gJoEYyzcr&#10;uRoRl7mVfI2Iy62TGhoRl3kn+cTAI3kgD/g3xetgWtcBzkm5W6mhEXGZGclPIcby3UiuRsRltpF8&#10;jYjbuSvt62tEfGyJd+brh9xeJk/z2Nfk0n1NPt39/5HxbBLJABkgA8tngFqT5Z9jHiEZIAMpBrp1&#10;UJVEtUQLxQZqnu/X7mUSt5+z74dzwHUpz3f3vdJkPMPKWWdywmvgOtfAHNUNx1QW15+x5x5Mg4Ep&#10;KSfACNUTc+Wgm2BPE+xTt1b3yfGJLl7j0T9BJ+pM0Nfk2f3zh5ARnnrTtrdJ2NJvTTqb/Ob0JSk/&#10;pjpB95L0U3XCU3Pw5JynLhwvv6+Jv3JWbhLlVHcfvbBaBFuMi5FAI+J6bvbUiuMaEZeZlXyNiPPd&#10;Sq5GxGXWSb5GxOV+aJYc62hkgAyQgSUwYOXbLIUYK3Mr+RoRl5uRGhoR57mRvBRiLN82kqsRcVt3&#10;5f02gHLfuHm//sNf0C1k2oZeI7CWiNpz8q++jOeQSAbIABm4HQaoNbmdc80jJQNkQDPw+qXuaRJj&#10;qCGGPTTK30c1yyEsVWBcKv/QMexbF/nct/7YeMwH3t3Hc8iOJqHLyGVeoV6IPTyIQc0SebiOsoOK&#10;GvJ+7BqAJuGYmmZq66ehLOFelDFAZc4clTDx3srhk6fo9GqTn3d9TZ7df/guZFyqr8m2otIE6hLY&#10;WGUyVJjU6WkCxUkwz1jsa7Jcxckax2ncHMnqgu42tVetgnX1FyMlNSJu40bqakRcblZqaESc51by&#10;UoixfOskVyPiOt5JHWLgkzyQB/zb4nUwresA56TcrdTQiLjMjORrRJzvRnI1Ii6zjeRrRNzOXWlf&#10;XyPiU5dupzf58evQk+Npr5JT37OnyaV7moTt8Sk64e9FvpIBMnBLDFBrcktnm8dKBshAz8D/uh/2&#10;NYHioYViAzXP99hb5NqYs++Hc0p4fvUQzx/mso7NtHI9OeI1cJlrYI6qhmMqi7LZdmYvh4EpKifA&#10;LnubzJWDbqK9TeL91XbwFJ13ayhMepXJ8wf0NYG/WyPj/QY9Tdpa2LMWfU3GahMoUMY2Vp3s72mC&#10;jifjniYY9cexfK2JP87TlSaYb1nhxS0r/zpGGW4ARmqmEGP13EitQ4h1ZWYlP4UYy3cruRoRl1kn&#10;+RoRl3tqlhxjNDJABsjAkhiw8q2mEXEdt1JHI+J8M5KrEXGZG8nXiLjcNlJDI+K27sr7bQBtuHt0&#10;r+sHdA2ZtqHnCKwlovZ8nE/RCX/F8ZUMkIFbYoBak1s62zxWMkAGegZCvxL9ChUErAWi5j5voXDB&#10;tlrV3XccLcdxXt68jGcv9Njg62UZgGoBRhzzcBlFB5Uz5PnUawBahGNqmqmtX446hUcSVCBREXNt&#10;pCrnNFVOvMNyiKfowP3v26GvyU/f9s/QCWqTV49YH5+e07K/yXu/H79X7GxyvKdJ1JuMVSZQjYwt&#10;pS4JY7GryW1pTVZON7JycySXcLeZvSoVbL/+YqSkRsRt3Uh9jYjzzUquRsRlbiVfI+Jy66SGRsRl&#10;3kk+MfBIHsgD/k3xOpjWdYBzUu5WamhEXGZG8lOIsXw3kqsRcZltJF8j4nbuSvv6GhGfuhh39sMd&#10;+dvH//tn9Cc5tZfJ08+xt8nle5v8z/8Rzh1fyQAZIAO3wwC1JrdzrnmkZIAM9Ay8Xz9VRrRQZpzf&#10;zwQKkWv3MonbP9yfJOfY8hUwn79452c1cAYxb3XqjCs/R654DVzmGoj/LpeEOBYaGZiWcgLng+qJ&#10;uXLQTbSnCfarW+/ukWPvDf/bNjQmfV8TvHv+8OwevU3C59v2NEH1FlqTvktKXm8TqE329zZJKU9+&#10;DTMFkdulPkPHX0VmE9QfqxPRfezCahFsMS5GAo2I27uRbWhEXGZW8jUizncruRoRl1kn+RoRl3sn&#10;NVKIMRoZIANkYAkMWPk2SyHGytxKvkbE5WakhkbEeW4kL4UYy7eN5GpErN08ea/X5cWuvK85RCtq&#10;k+3mky/QN2SKhl4jsJaI2nPz3V9Xu3PIETJABsjAshmg1mTZ55dHRwbIQJqBNy91R5M+hhoCVhOf&#10;qlpS71soXbCd2nVT+35sLPJ57HP71uNsxLPYrS/by4NbG/fwwAjUC0SqWC6jYiHPeTxDkwDu5oRh&#10;b/k6bwam+NQhqnNOUefEO63t4Ck6b9boaQK1Sa84eXYPxclr6WzSsqdJqB32rNeHlEVQl8DGKpPY&#10;zSRgnZ4meKIOTLQmj65fzJLN/5K+ukg/k5WbiInuwr1qFayrvxgpqRFxGzdSVyPicrNSQyPiPLeS&#10;l0KM5VsnuRoR1/FO6hADn+SBPODfFq+DaV0HOCflbqWGRsRlZiRfI+J8N5KrEXGZbSRfI+J27kr7&#10;+hoRn7+YnVLh73/L6W3CniaX72kSOH+33v19tTuHHCEDZIAMLJkBak2WfHZ5bGSADOxj4O4+pWyo&#10;rczI6f0RcmJvkWvjFHqbvHrozyJnnfNmnckbeWt5DcxJzXCq+mLes/3c+3oMTFE5gaOjemKuHHST&#10;7W3S32vt1BD+V1GtMkE/k+DP7sNTdN775+i07W6CPftY9Rk6+9QmUKCMbaw62d/TBB1PUn1Nfgu/&#10;MN+A1qTbKUBWbjLlmLuP7FWJILftYqR8CjHWzo3U1oi4zKzkpxBj+W4lVyPiMuskXyPick/NkmOM&#10;RgbIABlYEgNWvtU0Iq7jVupoRJxvRnI1Ii5zI/kaEZfbRmpoRNzWXXm/DY0Yiffp6wf0D5mioecI&#10;rCWi9pz8093/NRnPH5EMkAEysGwGqDVZ9vnl0ZEBMpBioFv3nUz6COqT2IOjNqaULXGshcIFtVvV&#10;jft9Cfz8xeuX8QxCLUC7HgORf2I4B5oHxHRyMJ1rAFqEU1U1U/lcPXUIK12fgSkpdKjKOVWV063j&#10;/db2cfvg9CYP4T2em4PeJr1BbYLeJmH93PqanNLTJOpNxioTaEnGllKXhLHQ1eSXze9hjmDJPU1e&#10;bv0VtHHLyttxpcnKf7bsc2F7eA11UuhXVnsxUkkj4rZupL5GxPlmJVcj4jK3kq8Rcbl1UkMj4jLv&#10;JJ8YeCQP5AH/pngdTOs6wDkpdys1NCIuMyP5KcRYvhvJ1Yi4zDaSrxFxO3elfX2NiHOWeJ/+bv2H&#10;v3z/p3/+Y+jVcSqyt8k1epv88GU8a0QyQAbIwG0wQK3JbZxnHiUZIAOaAWhNniolWigzQo+Sc3uD&#10;XLuXSdz+uft9/PPnKmDu7t/5Du04d9OZxeWMOs8Fr4HxNTBHdcMxlcX1Z+y5B9NgYErKCTBC9cRc&#10;Oegm29MEe9atd3fKeIoOzN+D3b3sn54DvUnf2yR8vm1PE1QP2wm9SGq/jp+kc0pvE6hN9vc2SSlP&#10;pK/JkrUmcsceFB8rN4lyqruP+s8eQqxrsxgpqxFxPTdS6xTEZ8rMSr5GxPluJVcj4jLrJF8j4nI/&#10;NEuOdTQyQAbIwBIYsPJtlkKMlbmVfI2Iy81IDY2I89xIXgoxlm8bydWIuK278n4bKcRYJ/fE282P&#10;X6ODyHQMvUZgLRG15+e7v652544jZIAMkIElM0CtyZLPLo+NDJCBNAOvX/bdTIYR1BCX7GkSFS8t&#10;lC7nKjtO+Xzc33Mw8nlOTtiXePa69fW6eXDLYADKAmKah7HqgkoUcjKFawCaBOzHnDDsLV/nzQCV&#10;OXNVwtidutfdfUETgd4m7nfRd+vwFJ1ecYKeJlCcvPYZUIO07W3y3v86W0tlAnUJbKwyid1MAtbp&#10;aYIn6sA+hl+YF681sRftabJy8y5wLCv/OkYZrgxG6mlE3MaN1NWIuNys1NCIOM+t5KUQY/nWSa5G&#10;xHW8kzopxBiNDJABMnAJBqx826QQY+VupYZGxGVmJF8j4nw3kqsRcZltJF8j4nbuSvv6GhGXLGan&#10;WPire5YOe5pco1fJedv8z3+Kv2oTyQAZIAO3wAC1JrdwlnmMZIAMDBl49TDuaxLUDWG8pvKDvU2G&#10;/U5O5bnvaIJ5qynM3HIfeB54DaSvgTmpGU5VX8x7tp97X4+BKSoncHTsbTJXDrpJ9zbZ3S3Hzib+&#10;F+3h03P6viZ38pTD1p1Ngtbko9OH/C46kVwc6lXSqpOh4gTvxqqT/T1N0PEk1ddEtCaPXsWDjjFB&#10;dbIk9NeKcRMoqzPcfXSvSgR12i5GyqcQY+3cSG2NiMvMSn4KMZbvVnI1Ii6zTvI1Ii73TmpoREwj&#10;A2SADCyJASvfahoR13ErdTQizjcjuRoRl7mRfI2Iy20jNTQibuuuvN+GRsRxMe4Mh/v1t4//77+i&#10;l8hUDD1HYC0RteflfIrO7q/LnU6KI2SADCyZAWpNlnx2eWxkgAykGRj2MonvoIKIPThqI2rv85rK&#10;llOVHCWf23cc9cY/e/FG5i+2G/YVmQoDUBmwt0lQmzzlIa3AoDKFvFzrGoAW4VRVzVQ+V08dwkrX&#10;Z2BKCh2qcs5R5ezumqE1QV8TeYrOT9/2epPQ0yQ8Tafzvxq27msSnqIDrUktO9bTJOpNxioTaEnG&#10;llKXhLHQ1eQG+ppIV5yVKE0inqc8WbmJlHMdcy/IwbLyr2OU4UpgpI5GxG3dSH2NiPPNSq5GxGVu&#10;JV8j4nLrpIZGxGXeSX4KMUYjA2SADFyCASvfNinEWLlbqaERcZkZyU8hxvLdSK5GxGW2kXyNiNu5&#10;K+3ra0RcttjdrP0nX7C3yXl9Rv7xj5f9/Fdf7v662p01jpABMkAGlssAtSbLPbc8MjJABtIMdOuU&#10;KqKF4oM9TXJ6mnz+oj9v15qp5XapEuA1cN41MEd1wzGVxfVn7LkH02BgSsoJMEL1xFw56Cbd0wR7&#10;199/Sd+N3VN0eq1J39fkw3fvfEbrviZBa7It7GkSe6EM9Spj1QmerjO2oeoEapP9vU1SyhNhFt1M&#10;ltTLpD8erzWxZytFVpuwHEP5WAMwUlMj4npuntSK71OIsTKzkq8Rcb5bydWIuMw6ydeIuNw7qZFC&#10;jNHIABkgA0tgwMq3WQoxVuZW8jUiLjcjNTQiznMjeSnEWL5tJFcjYv3eyPs4Xo6uvK+ZQoz1i9np&#10;Fv7+N/QSubah1wisJaL2/PyTL9RfV7uzxjEyQAbIwFIZoNZkqWeWx0UGyMA+Bl6/jJ1MxggVyiV7&#10;mkTVSwulC2rXrhv39xyMfJ6W89lOadKtp9LRg/sB1cHTXh58TzXKeWoU8nVZvqBJOKammdr6aShL&#10;uBdlDFCZM1clDPa7W+/unR99X5OH8B5Kk5+dP7XwFJ33G6hN/rd/bYNhL4Yqkdx36SfnjBUmQ3VJ&#10;WlkCzUlKWdL3NMF6mPAanpyzxFd/hJgDWXkDXs7DdvEatqnRD1Z/MVJRI+I2bhKzWxgrNys1NCLO&#10;cyt5KcRYvnWSqxFxHe+kTgoxRiMDZIAMXIIBK982KcRYuVupoRFxmRnJ14g4343kakRcZhvJ14i4&#10;nbvSvr5GxLWWeM++fjjW2+TSvTy4vb53yr/9OZ4nIhkgA2TgFhig1uQWzjKPkQyQAc3A3f0+1UNt&#10;ZUZeXxMoRD57EXKvjcO+JPnH09cB9/t5fr17dg6UJpedmeX2yDevgbxrYI6qhmMqi7LZdmYvh4Ep&#10;KifALnubzJWDbuK9TdT9clBE+H4Vrx6DykT3NAlx+HzrziZhK79tYm+SXBzqU/J6mkB1klaeQGGy&#10;T33ij2C90J4m8qylzk2erM5093Gfcwixrs1ipGwKMdbOjdTWiLjMrOSnEGP5biVXI+Iy6yRfI+Jy&#10;76SGRsQ0MkAGyMCSGLDyraYRcR23Ukcj4nwzkqsRcZkbydeIuNw2UuMQYl1dd+V8TY2IU0u8a3+/&#10;/sNf0FXkuoaeI7CWiNpz83iWiGSADJCBW2CAWpNbOMs8RjJABjQD424m9XuZxF4eEfepWw4rL55/&#10;M8X1h46lZN3dfa80wYw3bVoMxHNCDOdF84CYTg6mcw1Ai3BMTTO19ctRp/BIggokKmKujVTlnKfK&#10;UffL0Jo8OHcdK96tn3Y0ie8738+iZU8T6Fje+61EhclQMZLzbqwyGT81ByN1eptAg+J5Xe+eTLS0&#10;ziZekWR8R5OVmwxZeQsqkvC+XYy5F2wDy8q/jlGGK4GROhoRt3Uj9TUizjcruRoRl7mVfI2Iy62T&#10;GhoRl3kn+SnEGI0MkAEycAkGrHzbpBBj5W6lhkbEZWYkP4UYy3cjuRoRl9lG8jUibueutK+vEXGt&#10;JdyH404dahP0E9nX44S9RvpeI5fl4t3a/xUQ/hbgKxkgA2Rg4QxQa8LvfDJABm6LgW4dFBxPVRH7&#10;e23kKz7y+oBcu5dJ3H7fiyTvOMb5h5Qzd/fxOsS8EGetyQGvgXldA5hPnpp6oXR/qBkgA4GBKfY2&#10;oYLiPAXFNPjqJt7TBPvX6d9DgyLC/xry7D6qS9DP5Nd/+fAd8MN3+ik67bqbaK1JVJzk4lCbMlad&#10;jJ+mM1adoHvJ/t4mqafq+HvcoDV5FMXJktBfI6tNUHmciy5tr0oEtdouRsprRNzejWxDI+Iys5Kv&#10;EXG+W8nViLjMOsnXiLjcO6mRQozRyAAZIANLYMDKt1kKMVbmVvI1Ii43IzU0Is5zI3kpxFi+bSRX&#10;I+K27sr7baQQY6nFyqzldXubtOxl8v0Me5no3itvvSI7/tpNJANkgAwsmwFqTZZ9fnl0ZIAMPGXg&#10;9ct9fU1iD5La+FTVknrfQulySNmRu73Uvh8bi3we+pxWmkyrmwf3BgxARUBM8zAvRUg4Bu7zLfAw&#10;R/UPtS1LYIDKnDmqYPQ+q/vm0NfE/0J69/JnpyxJGT7/3vUeadvbBFv5uBnqRPLeQV0CG6tMhr1N&#10;6vQ0+bD5xdmvYR5gqX1N/BXSOb3Iyk2C4DUg4su424zfVgoxVn8xUlIj4jZupK5GxOVmpYZGxHlu&#10;JS+FGMu3TnI1Iq7jndRJIcZoZIAMkIFLMGDl2yaFGCt3KzU0Ii4zI/kaEee7kVyNiMtsI/kaEbdz&#10;V9rX14i47rJy24j37vt6m1y2j8e1+odMdbufvojnh0gGyAAZWD4D1Jos/xzzCMkAGdAM3N2n+5q0&#10;UGbk9wOJvUWujePeJPnHFGqleH63U3pjjuoWZoF5jDzPS7oG5qhqAP+H9nsJc/48hhoMTFE5geOa&#10;Rp8O7sf556GbfG8Tdc8cO29ATeKfooN+JjCN4fPtepqEytjKx01uL5OYN1SnjNUmp/Q0iU/WQW+T&#10;oaGfCWzc10S0Jo/byOiycI2zY7KUJZhvWeHFLSv/OkYZbgBGaqYQY+3cSG2NiMvMSn4KMZbvVnI1&#10;Ii6zTvI1Ii73TmpoRFzXtlKPGHglD+QBDPA6OHwdhLW1Xq18C2lEXMet1NGION+M5GpEXOZG8jUi&#10;LreN1DiEWFfXXTlfUyPiQ4tx//KCQW1yLUMvD1hLRO25ObUm8eokkgEycAsMUGtyC2eZx0gGyEDP&#10;wP6uJlBBxB4ctfFQT4/cHiPXyjt0LOev++zFm5fx7LCHyJQZgDqEvU2CQuQpD1TOLEk5s4RjgRbh&#10;mJpmautr6EJYYyoMTEmhc74a5NYVNN063pU5fPDPe/G/X/dP0Rl2N3nt9cJBEdKut0nYp6FWJP/d&#10;WGUy7GkS39XpbbLraxIVJuHZRMt59dfHyk2CrLxpDMqRsK5N7Da7V6WC7dZfjJTUiLitG6mvEXG+&#10;WcnViLjMreRrRFxundTQiLjMO8lPIcZoZIAMkIFLMGDl2yaFGCt3KzU0Ii4zI/kpxFi+G8nViLjM&#10;NpKvEXE7d6V9fY2I6y4rt41OqU3Qx+SfnWtkb5Nr9T35P39Tf1nJWeIIGSADZGCpDFBrstQzy+Mi&#10;A2QgxcD79T41RAvlRl4PkGv3Monbv0RPk89fdOt4npYww8tjoOriVq+BOaobjqktpjJvz/24NgNT&#10;Uk6AC6on5spBN/meJtjD/r7M3Z8FPYRXk7x6HPc0wcgrvxZP0Wlp4V4R/UlKfKxOGatOTultgu4l&#10;6G8ytnFPE/Q5+T38shz6mkBxsiT39/HdJig+VhnoUi6sFsEW42Ik0Ii4vRvZhkbEZWYlXyPifLeS&#10;qxFxmXWSrxFxuXdSI4UYq2NbqUMMfJIH8gAGeB0cvg7C2lqvVr6FUoixMreSrxFxuRmpoRFxnhvJ&#10;SyHG8m0juacgPlPHXRlfK4UYO7SYnYrhGr1NWvYy+X6GvUx075Wvvgx/xfCVDJABMnALDFBrcgtn&#10;mcdIBshAZODNy2e+d8m+7iZQolyyp0lUvrRQuqB27bpxf8/ByOc457Od0qRbT7mjB/eNPU3CNZDi&#10;geqaW1XXTP24oUk4pqaZ2vpra0q4/RoMUJkzVyVMv9/xntkhtCbobeJ+v37nn6Iz7GkS3oXPt+tp&#10;Ag1L2MZYK3L+CNQlsLHKJHYzCVinpwmUJr+4rfn9X04nE30kaxybuUpPk5WbdIFjWfnXMcpwZTBS&#10;TyPiNm6krkbE5WalhkbEeW4lL4UYy7dOcjUiruOd1EkhxmhkgAyQgUswYOXbJoUYK3crNTQiLjMj&#10;+RoR57uRXI2Iy2wj+RoRt3NX2tfXiLjuspJyK7etTu6Xv/qSPU2m08flB2pN5LoMf83xlQyQgWUz&#10;QK3Jss8vj44MkIEhA68e9isf6isz8vqaYD9ib5FrY8veJn1PEyhNOGNPDngNzPUamKOq4ZjKosac&#10;O2ssgYEpKifAK3ubzJWDbha9TdS9c1AV+N8Inz/8+i+p3iZv1vh8y64mbzfv/R58dKqN3L4mY1VK&#10;WnUyVJzg3Vh1sr+nCTqdjHubfAy/sS6rn0nozeK72my90gOzHee6S9mrEkGttouR8inEWDs3Ulsj&#10;4jKzkp9CjOW7lVyNiMusk3yNiMu9kxoaEde1rdQjBl7JA3kAA7wODl8HYW2tVyvfQhoR13ErdTQi&#10;zjcjuRoRl7mRfI2Iy20jNQ4h1tV1V87X1Ij4tCXewf/g1CaXNvTygLVE1J6b/+Ev8awQyQAZIAPL&#10;Z4Bak+WfYx4hGSADPQN396FvSeoVfTeiEqU2jnt6PP8mjtXuPdK6XtzvMvzsRTwrUBjQps9APE/E&#10;cY8TqmTmqpJZ6n5Di3BMTTO19UvQpfAYIgNTUuhQlZOjyol3aA6D1sQrCu5e/uyemQMb4p3ve3KJ&#10;p+hAa1LDjvU0iXqTscpk/NSctLokKk7Q1eSXzU5rovuBLCP2V4Z1epGVmwTB6xAx1tZdeb+NQ4h1&#10;9RYjpTQibutG6mtEnG9WcjUiLnMr+RoRl1snNTQiLvNO8lOIMRoZIANk4BIMWPm2SSHGyt1KDY2I&#10;y8xIfgoxlu9GcjUiLrON5GtE3M5daV9fI+K6y0rKAbugb978+DV7m0ylt4n6u0rODkfIABkgA0tl&#10;gFqTpZ5ZHhcZIAMpBu7u9ykkWig08vqaXLuXSdx+254m8exwln6ps908rtu6tueobjimtojz5sRb&#10;Z2BKygmcC6on5spBN4ueJtjLeI/mEN0rYO630TdHnqLTtrNJ2Kf8vibohzK2seoET9cZ21B1An3J&#10;/t4m474mwucS+5r438xNkaLETYxcWC2CLcbFSKARcXs3sg2NiMvMSr5GxPluJVcj4jLrJF8j4nLv&#10;pEYKMVbHtlKHGPgkD+QBDPA6OHwdhLW1Xq18C6UQY2VuJV8j4nIzUkMj4jw3kpdCjOXbRnJPQXym&#10;jrsyvlYKMXbaInedm09foMvIZQy9RmAtEbXn6fGMEMkAGSADy2eAWpPln2MeIRkgAz0Dd/fPfO+S&#10;VF+T2r1MYr196hY93kLpgvq16+p9PjUe88CeJtPvYjLcQ6gmYMQxD7elKKGCaD7nG5qEY2qaqa2/&#10;dU3LMo6fypy5KmGG+93fOW8fnNLkIbx/dh96mqCvifbOKw4uozUZ60XOG0k/OWesMBmqS9LKkuM9&#10;TdDf5BfPjmNwGZ1Mhkfhj23lJj9W3jQGBUlY1zbG3Au2g2XlX3uUt5XBSD2NiNu4kboaEZeblRoa&#10;Eee5lbwUYizfOsnViLiOd1InhRijkQEyQAYuwYCVb5sUYqzcrdTQiLjMjORrRJzvRnI1Ii6zjeRr&#10;RNzOXWlfXyPiustKymkM9+XbzT98E3qbTKW/x63ux1t54mT4a4qvZIAMkIElM0CtyZLPLo+NDJCB&#10;pwxAH9E/veapWqK2MiOvrwkUIrG3yLWxRW+TzwdPz5nPzC1n2XmueA2kr4E5qhqOqSyWMevPoyhn&#10;YIrKCRwVe5vMlYNuJr1N1P1z0Bb4X0lfPeIJOmN7t8bnL6M1QX+SHB8rUtKqk2M9TaA6SStP0M8k&#10;rT4RNpfX18Sfd7MJyo5VBrqUkToEdbCs/GvLFyPFU4ixdm6ktkbEZWYlP4UYy3cruRoRl1kn+RoR&#10;l3snNTQirmtbqUcMvJIH8gAGeB0cvg7C2lqvVr6FNCKu41bqaEScb0ZyNSIucyP5GhGX20ZqHEKs&#10;q+uunK+pEfF5C/4twtYP6DZyGUPPEVhLRO35+b/6/pDhjPCVDJABMrBsBqg1Wfb55dGRATIwZABK&#10;k30WdChBiRIVKbXwqapFv2+hcEH9VnX1vp8fs6fJsGPIfN5BZQAjjnlIKzCoTCEv17oGoEU4pqaZ&#10;2vpyVQgrTIeBKSl0qMrJU+Wou2c8RQe9Tdwv1q+d1gT9TH76doh38htqS7XJe/+beVSZQDkSn4pz&#10;KvZqk/GTc8YKE4zU6m3i2VzvnkcUn0s0f/TnBKoQWAox1tZdeb+NQ4h19RYjpTQibutG6mtEnG9W&#10;cjUiLnMr+RoRl1snNTQiLvNO8lOIMRoZIANk4BIMWPm2SSHGyt1KDY2Iy8xIfgoxlu9GcjUiLrON&#10;5GtE3M5daV9fI+K6y0rKaez8Pdp281enNrnVfiJTOe7//Cf1d5WcF46QATJABpbJALUmyzyvPCoy&#10;QAbSDLCnyek9U9jThDPl15op53bnd+3NUd1wTG0xnZl77sl1GZiScgJMUD0xVw66mfQ0wX52a3Uf&#10;HTqb+N9Gn7mn6MCgONEYPt1SaxK28DGrp4lWqPSKE0Rj1cn4aTpj1Qm6l+zvbYL+Jto/xF+Vl9bX&#10;RDqCY2ajxF36hdUi2GJcjAQaEbd3I9vQiLjMrORrRJzvVnI1Ii6zTvI1Ii73TmqkEGN1bCt1Uogx&#10;OjngNXDb10An3wMaEdczK7VSiLEyt5KvEXG5GamhEXGeG8lLIcbybSO5GhG3dVfebyOFGDtvwb9B&#10;2CV6m7TsZfL9LHuZ6P4rn+46e4czwlcyQAbIwHIZoNZkueeWR0YGyMCYgeffPNvb16RWD5OndU7p&#10;/dGqB0ntuqccy9PPRD4+c08GimcEM+m0+TAQzxeRPU3mp4K5VeUSNAnH1DRTW39dRQm3XocBKnPm&#10;qoR5ut/xjs1h6GvilQV3L5/2NAnv363x+ZZak7f+9/KPTh8CO7WXSfxcrzBJPzlnrDCp1dPkF6dK&#10;8VyGLibz72USn6n0cuvPOXQiq014HWJQkISxtrHb/F61CtbVX4yU1Ii4jRupqxFxuVmpoRFxnlvJ&#10;SyHG8q2TXI2I63gndVKIMRoZIANk4BIMWPm2SSHGyt1KDY2Iy8xIvkbE+W4kVyPiMttIvkbE7dyV&#10;9vU1Iq67rKRcCk24A2Vvkz9et7fLj1/7vwTkbDAmA2SADCyZAWpNlnx2eWxkgAwMGejW0D2wt8l1&#10;ept8PlCacMb6VmfAedzLu/bnqGo4prKoM+vOKvNnYIrKCbDK3iZz5aCbTW8TdQcd9RHuN9I369DT&#10;BH1NtF/iKTphj2KPknOxV5vEKK+nSXyyDnqbDA29TGC6pwli0ZqsnWYHTC7H/W/mZSoSTJCkZkf0&#10;OOI2i5GyKcRYOzdSWyPiMrOSn0KM5buVXI2Iy6yTfI2Iy72TGhoR17Wt1EshxujkgNfAbV4Dnfz7&#10;TyHG6pmVWhoR13ErdTQizjcjuRoRl7mRfI2Iy20jNQ4h1tV1V87X1Ig4b7Gib2BvE91n5NLxD19u&#10;5TwQyQAZIANLZ4Bak6WfYR4fGSADPQPvRWsSFCdPX9GPIypRauPTXh/6fe3eI63r6X0/PR4qTebT&#10;0YN7GhmAQgJGHPOwPPUIFUHzPqfQIhxT00xt/fxVKTyCnoEpKXSoyslX5fT3z9sH39vE/06KJ+ek&#10;epvg0++bdjYJ+3N+T5N0b5Oh0gTPyRlbnd4mv4Xflx+9ygRdQaJ2Z97o+9x0e3qarGS8TImychMr&#10;xxxzL/gMlpV/HaMMVwIjdTQibutG6mtEnG9WcjUiLnMr+RoRl1snNTQiLvNO8lOIMRoZIANk4BIM&#10;WPm2SSHGyt1KDY2Iy8xIfgoxlu9GcjUiLrON5GtE3M5daV9fI+K6y0rKpdCIyuHt43V7e/zjlXuL&#10;XHP7//Hf1N9Ucj44QgbIABlYJgPUmizzvPKoyAAZSDHw7pE9TdjThLPo855F5/mb5vmbo7rhmNqi&#10;nzlndNsMTEk5gTNB9cRcOehm09MEe9qt1Z304Ck6up9JH3f+t9OWT9EJ+3NuPxP9+djRpMeh4gRP&#10;0hk/TQcalKHqBN1LMDa2pz1N8P738Kvy0vqa+KMym6DsWBWgS92rEkHdtouR8hoRt3cj29CIuMys&#10;5GtEnO9WcjUiLrNO8jUiLvdOaqQQY3VsK3VSiDE6OeA1cNvXQCffAxoR1zMrtVKIsTK3kq8RcbkZ&#10;qaERcZ4byUshxvJtI7kaEbd1V95vI4UYy1tMuA/dQG3Syv67VG6JqD1P/7c/b+UcEMkAGSADS2eA&#10;WpOln2EeHxkgAz0Dr18+/+aZ713ytKdJfI8+HZfsaRL7grTuRVKrftzfc/D5N31Pk9gjgzgvBqBu&#10;gBHHPExT+UFFDs8LNAnH1DRTW3/bipalHD2VOXNVwoz3u79/9p040NvE/VL6+vFn39fkp2+HGJ6i&#10;07KzSdifoBOJvUpOxaG6BO/GKpNhX5OhuiStLEk9MadXm/wiT9MRrQk6miylpwmOw/9qDpUILIUY&#10;u4y7zfhtpRBj9RcjJTUibuNG6mpEXG5WamhEnOdW8lKIsXzrJFcj4jreSZ0UYoxGBsgAGbgEA1a+&#10;bVKIsXK3UkMj4jIzkq8Rcb4bydWIuMw2kq8RcTt3pX19jYjrLispdwjNTm3yyRfX7O9xu9sOd818&#10;JQNkgAwsnwFqTZZ/jnmEZIAMRAbeOK1JVJKk1BK1FBm6DuLz/bMXIefamLPvT3N6pQlnf6kA4DWw&#10;xGtgjqqGYyqLpcz78zhKGZiicgLHxN4mc+Wgm1Vvk3j/7BA6iYfwHk/R6fuZxPi5rEVnk6g4qYvv&#10;/S/lH51ORPcqOTXu1SYxGqtNTulpEnucpHuapNQnojXBE3OW44Mn6OQrSjBBcmh2BOvbLUZKpxBj&#10;9dxIrUOIdWVmJT+FGMt3K7kaEZdZJ/kaEZd7JzU0Iq5rW6mXQozRyQGvgdu8Bjr5959CjNUzK7U0&#10;Iq7jVupoRJxvRnI1Ii5zI/kaEZfbRmpoRNzWXXm/DY2Iyxbj76G3rrfJJ19836i7ScueJtjnefY0&#10;Cfv9VjTaWzkPRDJABsjAUhmg1mSpZ5bHRQbIwJiBf30IWpP0K9QnUYlSG1PKljimlSkYm/r7uN+n&#10;4d19PA/z6uTBvX3KAFQiMOKYBypolqigmfMxQYtwTE0ztfWlmhDmT4mBKSl0qMopUeXEOziHg6fo&#10;hJ4m6GuiPXy63VN0gtbk9wpKk7HKZNjTJL6r09vkY/hdeUlKE9/hZuumPVbSu2QfBiXJyn+yTexK&#10;X1itYrBJtxj/2nbGCdsIbhKIsXyzkqsRcZlbydeIuNw6qaERcZl3kp9CjNHIABkgA5dgwMq3TQox&#10;Vu5WamhEXGZG8lOIsXw3kqsRcZltJF8j4nbuSvv6GhHXXVZSLoUYgxulNrnd/iLf/+k6x/5urf6m&#10;ot6EDJABMrBgBqg14fc9GSADt8PAK6c12aeQaKHwCL1Jnvb5OPb+2r1M4vaP7ecp6189hKsLcz1z&#10;nrnlvvP88Ro4fA3MUd1wTG0xpbl77ss1GZiScgI8UD0xVw66WfU0wd52/S+j6MgBc7+LvFnHXiY9&#10;/vTth+/e+E/X7WUy7JES7inz+prEp+3EriYBx6qTU3qboHtJ+qk6/RN0PsgTdD5sRGuynJ4mgyfo&#10;hBmM1SYfXeqF1SLYYlyMBBoRt3cj29CIuMys5GtEnO9WcjUiLrNO8jUiLvdOaqQQY3VsK3VSiDE6&#10;OeA1cNvXQCffAxoR1zMrtVKIsTK3kq8RcbkZqaERcZ4byUshxvJtI7kpxFgbd2V97RRirHQJ99Hb&#10;Tf3eJuxpcrjvyl/ld/F4BohkgAyQgaUyQK3JUs8sj4sMkIExA3f3z7955nuXpDubBCXKJXuaROVL&#10;C6ULateuG/f3NOyVJk97ZPD9vBiAygBGHPNwWIFBhQr5udY1AE3CMTXN1NZfU0/CbddigMqcuSph&#10;0vut7qUffG+TNUagMRn2NMH7O69EiVqTFv1Nwt6c+tSc+LmxugQjY5VJ7GYSsE5PEyhOFtjXxHcC&#10;t14hsnKvKzf5MUaMXcbdZvy2Uoix+ouRkhoRt3EjdTUiLjcrNTQiznMreSnEWL51kqsRcR3vpE4K&#10;MXY7tr2hY9Vn9VaPW3PAeAoMWPkXmEKMlbuVGhoRl5mRfI2I891IrkbEZbaRfI2I27kr7etrRFx3&#10;WUm5Q4h1YX28r//ki+v097hWX5Frb/fTF5F5IhkgA2Rg2QxQa7Ls88ujIwNkQDMQn6GzTylRW5mR&#10;19cECpHYW+TaeErvkn2f6ZUmnG2+1mwzt8tr7xLXwBxVDcdUFrXm3Vln7gxMUTkBTtnbZK4cdLPr&#10;bbK7jx48RednrzaB5gQqk4jhs8NeJNCcRP1JKYb6eX1NhoqTtNrklJ4m6Geyv6cJOp487W0iDC6p&#10;r4nTG239/EmcvchFN/mxVyWCmm0XI+VTiLF2bqS2RsRlZiU/hRjLdyu5GhGXWSf5GhGXeyc1NCKu&#10;a1upl0KM0ckBr4HbvAY6+fefQozVMyu1NCKu41bqaEScb0ZyNSIucyP5GhGX20ZqaETc1l15vw2N&#10;iGstuIODsbcJerFcyn/8OvJOJANkgAwsmwFqTZZ9fnl0ZIAMaAagMdlvcW0L3KduwXgLhUvLuoeO&#10;pV/3Wp7l3q3n1cGDe7uPAag2YMQxD1S0XELRwm2cfp1Bi3BMTTO19XPXpHD/NQNTUuhQlVOqytnd&#10;R699XxN/d/f6MdXX5OfvXvt+Fy06moSa7/2v47FfyTk4VJoc62kSO5zU6W0iDOLJM0txdx46N+mx&#10;8nYIg5Jk5T/bJnalL6xWMdikW4x/bTvjhG0ENwnEWL5ZydWIuMyt5GtEXG6d1NCIuMw7yU8hxurb&#10;VmoSA7fkgTyAgbldB+Gs1Xy18s2QQoyVu5UaGhGXmZH8FGIs343kakRcZhvJ14i4nbvSvr5GxHWX&#10;lZRLIca0b/y9NO5N2dvkcr1dfvhS/hrYsc/3ZIAMkIFlMkCtyTLPK4+KDJCBFAPx6Ti9IiI8NaeV&#10;MiOvr8m1e5nE7e/rV3LKeK80OX12lDPJ5IrXwHyvgTmqG46pLfTcOeNbZmBKygmcB6on5spBN7ue&#10;JthjdT8dnqLjfyX98N0HeYqORv0UndIeJqn8oDX5uDlHZaI/O1Sc5Pc2QfeS/b1Nhn1Nfg2/Kq8X&#10;pDTx14QZzFzoWYxz441bkINl5V/HKMMNwEhNjYjbu5FtaERcZlbyNSLOdyu5GhGXWSf5GhGXeyc1&#10;UoixOraVOinEGJ0c8Bq47Wugk+8BjYjrmZVaKcRYmVvJ14i43IzU0Ig4z43kpRBj+baR3FMQn6nj&#10;royvlUKM1Vrivf0PX37venvUMPQHgbVE1J6rf0WtCVU2ZIAM3AgD1JrE/8YSyQAZWD4Dz1xXE/h+&#10;g+okKlJqYUrZ8nRsLr1Nnu53+n2vNNnXI4Pj82IACggYcczDfNUhVPYs+9xBk3BMTTO19besZ1nO&#10;sVOZM1clzL797ta7vw8et1Cb+N4ldy9/+jbV2yR8tlVnk6g1Oe8pOkOFCXqapFUmsZtJwDo9TaBK&#10;8ZygK8xS+pr4I1o5XcjKTXrsR6y7jLvN+G2lEGP1FyMlNSJu40bqakRcblZqaESc51byUoixfOsk&#10;VyPiOt5JnRRirL5tpSYxcEseyAMYmNt1EM5azVcr3wwpxFi5W6mhEXGZGcnXiDjfjeRqRFxmG8nX&#10;iLidu9K+vkbEdZeVlDuEWDf0eG//w5eX6+3x/Z9ud1uffBEZJ5IBMkAGls0AtSbLPr88OjJABjQD&#10;UEZEBUlKJdFC8XF7vU16pYlWJix7Vpez9jy/t3wNzFHVcExlsZyZfx5JGQNTVE7giNjbZK4cdDPs&#10;bbK7kz7hKTrhs6meJNCflI+jfl5fk6HiJKpNIvZP1RkqTvBurDrZ39ME2pLF9zXxM4JPZy3y3rvJ&#10;j70qEcyKtF2MlE8hxtq5kdoaEZeZlfwUYizfreRqRFxmneRrRFzundTQiLiubaVeCjFGJwe8Bm7z&#10;Gujk338KMVbPrNTSiLiOW6mjEXG+GcnViLjMjeRrRFxuG6mhEXFbd+X9NjQirr3gjhr297+hH0kN&#10;Q88RWEtE7Xl65JtIBsgAGVg2A9SaLPv88ujIABnQDFy+p8khZUtUu7RQuKB2q7pxv9PYK03m1bmD&#10;e3uMAa0cwmf5PjBGlc0tq2ymeuzQIhxT00xtfZkihNnTYmBKCh2qcspVOepOOjxFZ42RD9+l+pq8&#10;8eta9TV5K7+Ln9fXBE/RGVqvLPnNaUngaRurTKAlGdtQXaLVJr+4yp6/pfQ0edz6M2zk/49dHcE8&#10;Bcpqc3qe++iF1SoGm3SL8a9tZ5ywjeAmgRjLNyu5GhGXuZV8jYjLrZMaGhGXeSf5KcRYfdtKTWLg&#10;ljyQBzAwt+sgnLWar1a+GVKIsXK3UkMj4jIzkp9CjOW7kVyNiMtsI/kaEbdzV9rX14i47rKScinE&#10;WNrj/f2nL26338jleq1EtolkgAyQgWUzQK3Jss8vj44MkIGegW59SPnRQpnBniZTnYnlflEhwWug&#10;7jUwR3XDMbXFtGbvuTfXY2BKygmwQPXEXDnoZtjTBPvcrXf30kefovP5S3wW/UvKe5gExcqwTtgT&#10;qEd+93YK9sqUoeJk3NNkv/JkqDqB2mR/b5Oh8uS3qDV5dM/QCYqTeaM/nvSsxb7ZjMPjG7egHpaV&#10;fx2jDDcAIzU1Im7vRrahEXGZWcnXiDjfreRqRFxmneRrRFzundRIIcbq2FbqpBBjdHLAa+C2r4FO&#10;vgc0Iq5nVmqlEGNlbiVfI+JyM1JDI+I8N5KXQozl20ZyT0F8po67Mr5WCjFWewl31dvNpy/Qj6TE&#10;0GsE1hJRe77+fh3ZJpIBMkAGlswAtSZLPrs8NjJABjQD3Rp9TS7f2yTd/+P5N3q8hdIF9WvX1fs8&#10;jtnT5FhvkLmuhyoBRhzzUFexQQUM+ax1DUCTcExNM7X111OTcMv1GKAyZ65KmEP7vbubHjxF56dv&#10;//3bn7/792+HGD7bqrNJqA6dSa8gORYPFSboY5JWmQx7mwzVJWllCTQnQ2WJfv+LX7fTmrwUpcm8&#10;0f9S3rnJjpW3QxgUIyv/2bax28SFVSoGm3SL8a91ZphQK+1GxjUiLjcrNTQiznMreSnEWL51kqsR&#10;cR3vpE4KMVbftlKTGLglD+QBDMztOghnrearlW+GFGKs3K3U0Ii4zIzka0Sc70ZyNSIus43ka0Tc&#10;zl1pX18j4rrLSsodQqxLO/7lwdYP7G3StsfJ28fANF/JABkgA8tmgFqTZZ9fHh0ZIAM9A+8eoY5g&#10;bxMoUD57EXquHMOgVjmtP0uvNEkpEjiDXGsGmXV4LU3tGpijquGYyqLezDsrzZuBKSonwCh7m8yV&#10;g26WvU36e+lteIqO/1360FN03u96m8QeJ3Xwvd/yxyv2NIHqJK08gepkrD753e/xQnqayO/kZs+M&#10;xb6ZjP3jbvJjr0oEsyJtFyPlU4ixdm6ktkbEZWYlP4UYy3cruRoRl1kn+RoRl3snNTQirmtbqZdC&#10;jNHJAa+B27wGOvn3n0KM1TMrtTQiruNW6mhEnG9GcjUiLnMj+RoRl9tGamhE3NZdeb8NjYhbLfhX&#10;Cls/oC9JiaHnCKwlovY8/dMXgWe+kgEyQAaWzQC1Jss+vzw6MkAGegbevLx8T5NDypbYF6R275HW&#10;9eJ+D7FXmsy1dwf3+zADKQURMjg+NeUH94dqJGgRjqlpprZ+3ooU7v2QgSkpdKjKqaHK6da7u+nB&#10;U3Se9jTB+/4pOi16mwStyXl9TdD3ZGjobTL0YU+T+K5Gb5Od1mTe/Uzi03/8fMTK6UNWbtLjOOIz&#10;bd2V99s4hFhXbzFSSiPitm6kvkbE+WYlVyPiMreSrxFxuXVSQyPiMu8kP4UYq29bqUkM3JIH8gAG&#10;5nYdhLNW89XKN0MKMVbuVmpoRFxmRvJTiLF8N5KrEXGZbSRfI+J27kr7+hoR111WUi6FGDvs+BcI&#10;Y2+Tlr1d/uGbwDJfyQAZ+P/sfc2u48iR9TPYq7HrKbzoVZUXs/HCsGfh8coutIAuoAtwoXEX10AN&#10;IBf0Gu1FOR/BO+PzoipfYXYDe1H5HP3Lj4d5eBWUUpQuM1OXpA4DoRNKKoLkUUqtunk6KAbWzYC0&#10;Jut+f3V1YkAM7Bl4fz+m/Kih0LisH8hh75BzvUautf/wvE4/f/lmrzRJKQ+08qvVf82Btc+BJaob&#10;zqkthqvnena7DMxJOYF3QeqJpXIQFtnTBGcdtg+/pgd30cEddP79p391d9LZY3xtmT4mH476o8Tq&#10;uINOrzg5h/u77QwVJ+k76UCFcmxD1Qm6l5zubTK8qw6Zg9IEtmzs5oHfnVu1eNz+ttyV1SI4Yr85&#10;BhYR13fHY1hEnGee+RYRT3fPXIuI8yww3yLifA+skUKMlbGGdVKIMbk40By47TkQ+D1gEXE586yV&#10;QozluWe+RcT55ljDIuJp7piXQoxNtx1zLSKu62357hgpxFitzT+oTdCXZIqh1wisJqL2cv3/Pm/I&#10;slAMiAExsGYGpDVZ87uraxMDYsAy8O4OfU2u39tk2P/j2avU8xpKFxyndN30ue+VJuOdMbR3qQyk&#10;FETqabJ29Yiub9kKKWgSzqlp5rb/dtUsa7pyKXOWqoQZP2/zezreRWeLEdxF57i3SXxtja4mqBmr&#10;o1fJpT5UmKCfSVplMlSYDNUlaWXJ8R1zvt3tlSbfdPGP8YyjymTpvU26a3H8/2M3Z/BxipNNu4Ay&#10;1dvUk2oV7Cu/OZa0iLiOO9a1iDjfPGtYRDzNPfNSiLHpFphrEXEZD6yTQoyVt4Y1LSKWiwPNgXnN&#10;gcDPZQoxVtY866UQY/nuWcMi4jxzzLeIeLo75lpEnGc75ltEXM/b0l19i4jLbhuWG0PsG3fP39fq&#10;bVKrt8l//1dDjoViQAyIgTUzIK3Jmt9dXZsYEAOWgZdvoJRQbxMoUC7tjXK6l0nfs+VcT5NekbDs&#10;VVutuuv90xw4PQeWqGo4p7JY09q/riWHgTkqJ3A96m2yVA7CYnubPPyiHtxF57CnCZ7/5R6vrdvX&#10;5Fwvk37/XpEyVJyk1SaX9DSB6iStPIHK5Fh9Qt6W39MEV9D9lXx8teLcasZwf7v4cVIlguPU3RzL&#10;pxBj9dyxtkXEeeaZn0KMTXfPXIuI8yww3yLifA+sYRFxWWtYL4UYk4sDzYHbnAOBn/8UYqyceday&#10;iLiMe9axiHi6OeZaRJznjvkWEefbjjUsIq7rbfnuGBYR19s2XWlPJcSnLfqTTDH0HIHVRNRepv/0&#10;1w0ZFooBMSAG1syAtCZrfnd1bWJADFgGXr65fk+TMWVL3yOkdO+R2vX68wa+eK2eJkvtVfLY84bS&#10;oFcOCaPypOfhtApDChVx8xRzAFqEc2qaue3P0YMod24MzEmhI1VOKVXOwy/qwV10/vVl7Gti8WWn&#10;NWnaHiQ1LJ7HpT1N+tcNlSbobTL0YU+T/lmJ3ibkbQ19Tba4FteuSGw6uwSjkmTT5dSJ29JXVqs4&#10;HLLdXPdYd8UJx4juEoix6eaZaxFxnnvmW0Scb4E1LCLO88D8FGKsvDWsmUKMycWB5sA85kDg5zGF&#10;GCtrnvVSiLF896xhEXGeOeanEGPT3THXIuI82zHfIuJ63pbu6ltEXHbbsFwKMXaZO2ohPm5r9fa4&#10;5bp//2UjrYkYEANi4AYYkNZE3/ZiQAzcCgOxq4lVSti4hkKj7/3xOLy050jt16mniVbJn2KVXMdc&#10;5rxborrhnNpibuv3Op+nYmBOyglwIPXEUjkIi+1pgjM3/1qId9Hp/lIS76KDO+lYj6/9UKW3SayN&#10;viV975JzWL63CbqXnO5tsr+LDu6oQ95w95yl9zbpruXSFYvLX9cuglxZLYIj9ptjYBFxfXc8hkXE&#10;eeaZbxHxdPfMtYg4zwLzLSLO98AaKcRYGWtYJ4UYk4sDzYHbngOB3wMWEZczz1opxFiee+ZbRJxv&#10;jjUsIp7mjnkpxNh02zHXIuK63pbvjpFCjJXfNiwZ0fFX66ftT36FDiWXG3qNwGoiai/Zm/7fBEIx&#10;IAbEwIoZkNZE3/ZiQAzcCgPPX6OvyfV7m1hFy6m4htIFxypd157/i9eftnHuYG1ctmYG+ndYGN9l&#10;ywNiuTiY3xyAJuGcmmZu+59KS6LjlmRAypylKmHOnXfgb772l9/gLjr/bDubxN4me3zf3W0Fd9Gp&#10;Yfjt+WPbmaTvWXIOj3uapO+g03cziViipwlUJ90v5W3LGdQmS/aHO+hs+P/HnsPL1SZY4cjxNv2k&#10;WgX7ym+OJS0iruOOdS0izjfPGhYRT3PPvBRibLoF5lpEXMYD66QQY+WtYU2LiOXiQHNgXnMg8HOZ&#10;QoyVNc96KcRYvnvWsIg4zxzzLSKe7o65FhHn2Y75FhHX87Z0V98i4rLbhuXGEPsuc8f1z4+d2uSW&#10;+5CUv/aG3ArFgBgQA2tmQFqTNb+7ujYxIAYsA89eQSkxdleb0sqMx/UzsX1EavcsubS+Padh/PJN&#10;2EZ244om1uCxsnkK57cSq9VxvSeaA2XmQPwOiKvVc1MvTD2fkmvvqrVkBuaonACf6m2yVA7Cgnub&#10;PPymHtxFx/Yz6eN4F51PVfqafOJfavvOJqdxqEYZKk7SahPcWefYjlUnp3uaoOOJ7WtCrQn0OUu3&#10;7le/2126WnHZ69pyJ1UiG+ysujlWTyHG6rljbYuI88wzP4UYm+6euRYR51lgvkXE+R5YwyListaw&#10;XgoxJhcHmgO3OQcCP/8pxFg586xlEXEZ96xjEfF0c8y1iDjPHfMtIs63HWtYRFzX2/LdMSwirrdt&#10;WDqi4+9s9TYp3UPlA1XbjTQnYkAMiIEVMyCtib7lxYAYuBUGnqKnyZiype8RUkPhUqOnSX+esfan&#10;bZw3vb4kqkz0uF4G+ndaGN9jywNiuTiYzxyAFmGqyuap8pasR9G5HzIwJ4WOVDnlVDnm3wv3zV1r&#10;3d9I/v2nf3WdTYa9TeK+Gl1NPvAvM0MlyeN7m3zXdkbZ+7HCBCPHKhNoSY7NqkuG8XfxbPu75yy5&#10;r0l3JRv+f7GX4mWKE6xuTPU29cpqFYdDtpvrHuuuOOEY0V0CMTbdPHMtIs5zz3yLiPMtsIZFxHke&#10;mJ9CjJW3hjVTiDG5ONAcmMccCPw8phBjZc2zXgoxlu+eNSwizjPH/BRibLo75lpEnGc75ltEXM/b&#10;0l19i4jLbhuWSyHGHuvxV3yzw510yvf3uNWa27ueV6EYEANiYL0MSGuy3vdWVyYGxMCQAfU0iX1W&#10;1NNkPivCWp3Xe7GWObBEdcM5VcXh+rme3yoDc1JO4D2QemKpHIQF9zTBuYftw+/qg7voQG2CniZ7&#10;/Ni9FnfRKe/xLE73M7F7hoqUUr1NoDY53dvEqk2oNcE9dJZu3Rr4Y1crLnn9rt3wOmyb7vEYOVwB&#10;HGtaRFzOHWv12Nfun1tEnGee+RYRT3fPXIuI8yww3yLifA+skUKMlbGGdVKIMbk40By47TkQ+D1g&#10;EXE586yVQozluWe+RcT55ljDIuJp7piXQoxNtx1zLSKu62357hgpxFj5bcOSQ3Ttf8WiQW1yiaEH&#10;CKwmovaS/Weve1aFYkAMiIH1MiCtyXrfW12ZGBADloGPb2Nfk593d9GJupPjR3uXnb4nSS72/UvG&#10;sO8ZMneMPU16Xtfbw0NXNmQAihCY8JgHqWXWopZZ23VAk3BOTTO3/beqZVnXdUuZs1QlzCXn3f/+&#10;a+JddO7w/N3bf7KvicUX99gHnUl5i2cBRclQSXLq+bHCJH0HnWFvk/yeJt+0d9P5Pv6tfvl9Tbrr&#10;wILEprNLMCpGsHpR29tDXFml4nDIdnPdY92VJ9etd+EYsB7js9xHz6oWEU9zz7wUYmy6BeZaRFzG&#10;A+ukEGPlrWFNi4jl4kBzYF5zIPBzmUKMlTXPeinEWL571rCIOM8c8y0inu6OuRYR59mO+RYR1/O2&#10;dFffIuKy24blxhD7Huv4LMLU26RUH5Z//CEyqkcxIAbEwJoZkNZkze+urk0MiIE9A2H77JVVkqSU&#10;HzWUHrGXyLNXj8NLe4/Uft3xeb9803MaV2YvVSBoRX5tK9m6Hs3pfg4sUdWAcx8773Wt/utqpjMw&#10;R+UErka9TZbKQVh0b5P+F2CL963dxef//tOwp0nscRL31ehr8qn727ftXpKOh0qUY8UJ7qBzrDoZ&#10;Kk7Sd9I53dMEHU9sX5MfunNtlt/XpLuOx69UnFvZ2LUbXoNt0z0eI4crgGPNFGKsnDvWGkPsyzPP&#10;/BRibLp75lpEnGeB+RYR53tgDYuIy1rDeinEmFwcaA7c5hwI/PynEGPlzLOWRcRl3LOORcTTzTHX&#10;IuI8d8y3iDjfdqwxhthX1ttyXU2LiOttG5YeomtnUtOZepuU6afy+99FPvUoBsSAGFgzA9KarPnd&#10;1bWJATGwZ6Dva3Lcy6QfsUqU3F4mh/kpZUs/VkPhgto16r546PsX+zvo8XYYgLICJjzmQaqTXnUi&#10;nMdcgBbhnJpmbvunq0GUOT8G5qTQkSqnrCrn4Xe1uYvOi3vb0aSPQ/f3aXQ16bublMJ4Dj9e3NcE&#10;/U6GBpXJ0I8VJmmVCbQkx2bVJcOYWpP79g46S/a34Dy0ahAY1CCXIl5b19vy3THGEPvKbY6lLCKu&#10;6471LSKebp65FhHnuWe+RcT5FljDIuI8D8xPIcbKW8OaKcSYXBxoDsxjDgR+HlOIsbLmWS+FGMt3&#10;zxoWEeeZY34KMTbdHXMtIs6zHfMtIq7nbemuvkXEZbcNy6UQY1Mdn0XYf/9Xqd4et1znz9KacD7F&#10;WaVHMSAG1smAtCbrfF91VWJADBwy8Lf7qCnpFR6HWEeZcdwX5Hx/k9q9Si6tf3zu6mmilfR5rKTr&#10;fZjf+7BEdcM5tcX8VvB1Rk/DwJyUE2BA6omlchAW3dMEZx+25tc1+pp0d8p5391F51+8k06Pf+te&#10;+6lTmkBlUtLjWaS7mQxHL+ltMlSdQIVybMM76kBtcrq3iVWbUGuCe+gs2bq/Dbvd9NWKzUhuu+vK&#10;ahEcsd8cA4uI67vjMSwizjPPfIuIp7tnrkXEeRaYbxFxvgfWSCHGyljDOinEmFwcaA7c9hwI/B6w&#10;iLicedZKIcby3DPfIuJ8c6xhEfE0d8xLIcam2465FhHX9bZ8d4wUYqz8tmHJU4jPMez3v/vqszH7&#10;LffWRNResv/kV5FLPYoBMSAG1syAtCZrfnd1bWJADOwZeHf37NXPX0XvO5kcIxQosJJ4qGpJPa+h&#10;dMFxStZVT5Pb6WFyeKVQNsCExzzMT/UhJY7ek3MqmrnufxoliY5algEpc5aqhLnsvPe/q1ulCaz7&#10;C3Tfy8Tic+5DZ5PSvU1w1Mv7mhz3NDm+c86xwmSoLkkrS6A5scqSYfxNu+/Hjp9OZ4K+JrAlYncV&#10;G/5/sZdiHWUKVkMOvR06qVbBvvKbY0mLiOu4Y12LiPPNs4ZFxNPcMy+FGJtugbkWEZfxwDopxFh5&#10;a1jTImK5ONAcmNccCPxcphBjZc2zXgoxlu+eNSwizjPHfIuIp7tjrkXEebZjvkXE9bwt3dW3iLjs&#10;tmG5McS+qY7PJOwff7jlniQlrv3vv4xM6lEMiAExsGYGpDVZ87uraxMDYmDPALQmVkFyLcXH+T4m&#10;x/1DXry+tPdI7dftz21qT5NeoaDVXykANAfWOgewUj1X9cLU8yq7+q5qy2VgjsoJsKneJkvlICy+&#10;t8nDL+tt19eku7vKy+RddOIrS/Yz6WvFysMOJsfPLulpcqw6OdfTBKqTtPIESpND9YnRmiy8r4mf&#10;vEoxtrrRLn6cVIkgr+7mWD6FGKvnjrUtIs4zz/wUYmy6e+ZaRJxngfkWEed7YA2LiMtaw3opxFh9&#10;xzfhNY7zVMeofX19/R6f6jp13Lrz+Prvb+DnMoUYK2eetSwiLuOedSwinm6OuRYR57ljvkXE+bZj&#10;jTHEvrLelutqWkRcb9uw9CnEdxTsZ6+/Um+TrN4qkUc9igExIAbWzIC0Jmt+d3VtYkAM7Bn4C/ua&#10;HPcy6UesEuWavU1K9h4p3cukr6eeJrGfxS0/Qk3QK4eEUTXS8yAVzVpVNEu9LmgRpqpsnipvuWoU&#10;nfkxA3NS6EiVU1qVs/9lve9s8q67i84/v/x/X8TOJhHfdzqU0j1NUC+eww87qElgKRxTmlxy1xxo&#10;TvJ7m5CtJfYy2fdg6fiGJiRaH12CeE1dxwIJjoFt0z0eI4cLgWMdi4jrumN9i4inm2euRcR57plv&#10;EXG+BdawiDjPA/NTiLHy1rBmCjEmFweaA/OYA4GfxxRirKx51kshxvLds4ZFxHnmmJ9CjE13x1yL&#10;iPNsx3yLiOt5W7qrbxFx2W3DcinEWK7jMwn7j1cl+nvcbo0P3b+MIpd6FANiQAyskwFpTdb5vuqq&#10;xIAYOGTg5ZuoKUn1M+kVFaVRPU2WulKr85Z6QnPgcXNgieqGc6qK4xV0jdwmA3NSTuAdkHpiqRyE&#10;xfc0wRWY39f37f1g7uJze/ecPt7fRafvR1IK4zGPO5kcj4wpTo57muBOOsd30zlWnaB7yeneJvZO&#10;OmRryT1Nunc87PJXKjYnarTDJ1UiyKm7OZa3iLi+Ox7DIuI888y3iHi6e+ZaRJxngfkWEed7YI0U&#10;YqyMNayTQozVc3ynoL5QPGgeTP8cgLu6HljfIuJy5lkrhRjLc898i4jzzbGGRcTT3DEvhRibbjvm&#10;WkRc19vy3TFSiLHy24YlxxD7+u+bP96le5v8lh1PaiJqL9s/beO3lh7FgBgQA+tlQFqT9b63ujIx&#10;IAYsA9B9/PxV9L6TyTFCbQIriah1zufc20Q9TWI/j1t+hOqg7+EhjCqUnofHKTKkYBFf15oD0CSc&#10;U9PMbf9tKlnWdtVS5ixVCXP5eT/8usZddO6a7v/Re3H/ddvT5K9f/vNLi/GVH3ale5vEziY/Tu5p&#10;klaZDO+ek9/T5JvdN1wRbjl62+pyouJkadj9Xdy3ahAYVCGXIl57HW8P0x0rhRgrvzmWtIi4jjvW&#10;tYg43zxrWEQ8zT3zUoix6RaYaxFxGQ+sk0KMlbeGNS0ilosDzYF5zYHAz2UKMVbWPOulEGP57lnD&#10;IuI8c8y3iHi6O+ZaRJxnO+ZbRFzP29JdfYuIy24blhtD7Mt1z9+0UJv85hfyKRz8x6um/5eBUAyI&#10;ATGwUgakNdE3vRgQA7fBQK/m6JUkKfVH/5qSiFqP9+evY85T47NXL9/08yOukPYr7I9FrTBfa4VZ&#10;x9Fcu/YcWKKqARyNnffa1v91PVMZmKNyAtei3iZL5SCsoLdJ/7uwRfQ1ucfz97yLTt/TJGJ8ZVSa&#10;lOppEuvEysd9TOxInZ4m/Z110NtkaOhnAtv3Nfku/gVpS5XJMrubdNeQu0JxKn/XbtiHbdM9HiOH&#10;K4BjzRRirJ471raIOM8881OIsenumWsRcZ4F5ltEnO+BNSwiLmsN66UQY/Uc33+oLxQPmgeP/xyA&#10;s7oeWD+FGCtnnrUsIi7jnnUsIp5ujrkWEee5Y75FxPm2Yw2LiOt6W747hkXE9bYNS48h9vXfN+pt&#10;MrW/ys9ex28sPYoBMSAG1suAtCbrfW91ZWJADFgGnqanyZiypVe7lFS2oGbJeuppAk2N7LHKolt7&#10;vdQt11a36Hjjcw5ahHNqmrntn6oFUd4cGZiTQkeqnPKqHPPrGlqTu/j8sKcJnr/rep5AHVK6t0k8&#10;JtQksBSOKU3inXL6O+ak75pzfOec9F1zhuoSqzTBHnK1tF4m9ny7VblNqwTpDWoQ2CWI19T1tnx3&#10;jDHEvnKbYymLiOu6Y32LiKebZ65FxHnumW8Rcb4F1rCIOM8D81OIsfLWsGYKMSYXB5oD85gDgZ/H&#10;FGKsrHnWSyHG8t2zhkXEeeaYn0KMTXfHXIuI82zHfIuI63lbuqtvEXHZbcNyKcRYKXf8XaveJtP6&#10;uvzjD03/LwOhGBADYmClDEhrom96MSAGboOBeG+c03ezKanQ6BUfsTfJY/uaPHUvk/746mkyvpqr&#10;1W7xozmwnwNLVDecU1vMcQ1f5/QUDMxJOYHrl3piqRyEFfQ0wTWE7cO/HHAXHegS2r+UvLhHLxMo&#10;TPb4out50uzK9jRBn5R4BraLSToeU5yk76STVp4M76gDFUlaebLvaQLVyQr6mnTvtSu2SpFa7di1&#10;G8axbbrHY+RwBXCsaRFxfXc8hkXEeeaZbxHxdPfMtYg4zwLzLSLO98AaKcRYGWtYJ4UYq+f47kN9&#10;oXjQPJj+OQB3dT2wvkXE5cyzVgoxluee+RYR55tjDYuIp7ljXgoxNt12zLWIuK635btjpBBj5bcN&#10;S44h9vXu+N+fw94mv/3sq85qImov2//8u/itpUcxIAbEwHoZkNZkve+trkwMiAHLwLefP3v1NL1N&#10;+v4lY1hD6dIrXqbiu7ueP/X1uHUGoCi4tV4ll17vXm0h5Ym4mNMcgCbhnJpmbvufQkeiY5ZmQMqc&#10;pSphHnPe/e/DFtHXpPu9+K69i87XXxx6fGW8i07J3iax7tSeJmmVCTqZ7G2oLkkrS8Z6mnxzqDWx&#10;vUJwN51lPO/WFDbtGkM0rDbALkG85jreHqY7VgoxVn5zLGkRcR13rGsRcb551rCIeJp75qUQY9Mt&#10;MNci4jIeWCeFGCtvDWtaRCwXB5oD85oDgZ/LFGKsrHnWSyHG8t2zhkXEeeaYbxHxdHfMtYg4z3bM&#10;t4i4nrelu/oWEZfdNiw3hthXyl33y7DZfXg7rbfHb35xu3m/l9aEs6cRigExsFoGpDXRN5wYEAO3&#10;wUB/N5seU8qPGoqPpfY2ec//F7XZxdXTS1feT71Oq9BzWoXWuWg+lpwDS1Q14PrHzrv0+rvqLZWB&#10;OSonwKV6myyVg7CK3ibmXw4Hd9HZ9zSJPU7eP9xFp2xvk9jZ5EfeQ2d6T5Nj1clebdJHx6qTtPIE&#10;PU2G6pPv49+QoCxZpm3xToeCKxSHKx1t6ZMqEby27uZYPoUYq+eOtS0izjPP/BRibLp75lpEnGeB&#10;+RYR53tgDYuIy1rDeinEWD2Pn8v4PYzj6HnkWjyIh0s+D3hNXQ+sn0KMlTPPWhYRl3HPOhYRTzfH&#10;XIuI89wx3yLifNuxhkXEdb0t3x3DIuJ624alxxD7enf87w7UJtbQcwRWE1F7uf6//9mQO6EYEANi&#10;YK0MSGuy1ndW1yUGxIBlIGyfpqfJmLKlV7vUULhM7WXS56mnCTQzMssA1Bkw4TEPUq6UVK6oVv58&#10;ghbhnJpmbvuXqkXReacYmJNCR6qcOqqch9/YuIsO7qPT/u30xf1xX5Pnd9jzqdJddE5pTYZ3zvlh&#10;B0WJte/aZ0PvdSVDPFaZRDXJ4ePwzjm4e050ak22C1WavG22ePdcu7pgDasNsEsQr6nrbfnuGGOI&#10;feU2x1IWEdd1x/oWEU83z1yLiPPcM98i4nwLrGERcZ4H5qcQY+WtYc0UYkwuDjQH5jEHAj+PKcRY&#10;WfOsl0KM5btnDYuI88wxP4UYm+6OuRYR59mO+RYR1/O2dFffIuKy24blUoix0r5r/1sF+/D2p7++&#10;5T4lj7/2yJsexYAYEAPrZUBak/W+t7oyMSAG9gx82kL1Mab8qKH4UE8TrRrnrxqLQ3G4hDmwRHXD&#10;ObVFag1dY7fIwJyUE+Bf6omlchBW0dMEVwF7+I390NnkfXsXnb9+eejxdfEuOiV7m8S66Y4m+9Gh&#10;6sTqTWI8VJz0CpSh4gTPhqoTaE1O9zbplSbftF1XurNcZk8TnHV3/qVXKA7r7doNY9g23eMxcrgC&#10;ONa0iLi+Ox7DIuI888y3iHi6e+ZaRJxngfkWEed7YI0UYqyMNayTQozVc3wqUV8oHjQPpn8OwF1d&#10;D6xvEXE586yVQozluWe+RcT55ljDIuJp7piXQoxNtx1zLSKu62357hgpxFj5bcOSY4h9h+743yGo&#10;TWr3MunrL7efyb4XS/zW0qMYEANiYL0MSGuy3vdWVyYGxMCegY9vv/382aun6W3S9y8ZwxpKl75H&#10;yWPxb+buObavheLbZQBqD5jwmAcpYZaghLnFc4Qm4ZyaZm77b1HHsr5rljJnqUqYx573w2/sB61J&#10;szvua/LPLz9u8cqSKpNYC1VTfU2G6pJ0TxPoTI5VJkOFyVBdklaWDO+Ys+9nEtUmi9eadO+cb9cX&#10;9obVBtgliNdcx9vDdMdKIcbKb44lLSKu4451LSLON88aFhFPc8+8FGJsugXmWkRcxgPrpBBj5a1h&#10;TYuI5eJAc2BecyDwc5lCjJU1z3opxFi+e9awiDjPHPMtIp7ujrkWEefZjvkWEdfztnRX3yListuG&#10;5cYQ+0r7zqhNHt/f46vPbjPn47Yhb0IxIAbEwDoZkNZkne+rrkoMiIEhA+/v+54mPaaUHzUUH0vr&#10;bfKR/xdj2MbV2VIKA63I3+Jqt675Nub9ElUN51QW61MA6IqmMTBH5QSuRL1NlspBWE1vk4ff2biL&#10;zn3sgfHi/rivyYtOwVz+Ljrx+PsOJsfRUHVSqqdJ3+Pk8D46UWkyVJ+Qo6X2Nen+Gu6Kr07Y1Y52&#10;8eOkSgSvq7s5lk8hxsq5Y60xxL4888xPIcamu2euRcR5FphvEXG+B9awiLisNayXQozVc3yzoL5Q&#10;PGgePP5zAM7qemD9FGKsnHnWsoi4jHvWsYh4ujnmWkSc5475FhHn2441LCKu62357hgWEdfbNiw9&#10;hth36Dv+d6jZqbfJpT1X/ngXv7P0KAbEgBhYKwPSmqz1ndV1iQExYBl4f/80PU3GlC292qWGwuWx&#10;vUz61/c9TaA0kYkBywBUEzDhMQ+3oSiRcmg57zO0COfUNHPbP00Joqx5MjAnhY5UObVUOWH78Dv7&#10;rlWbdH87fff2r1/G3iZ7/NeX8XWl76ITqx4rTDAyVJmke5sM+5oMe5r0z3J7m/wY/wq/aK3Jpl1b&#10;GBpWG2CXIF5T19vy3THGEPvKbY6lLCKu6471LSKebp65FhHnuWe+RcT5FljDIuI8D8xPIcbKW8Oa&#10;KcSYXBxoDsxjDgR+HlOIsbLmWS+FGMt3zxoWEeeZY34KMTbdHXMtIs6zHfMtIq7nbemuvkXEZbcN&#10;y6UQY7V8F3/n7j68vdU+JY+97p+9bsiZUAyIATGwTgakNVnn+6qrEgNiYMjAX+6g+hhTftRQfKin&#10;iVanl7M6rfdK71XOHFiiuuGc2mKeq/g6q+szMCflBK5e6omlchBW09MEVxK2D7+03/Zak3gXHfQ2&#10;geKkx9D9VbX0XXTi0dNak/3oUHVSqrcJupek76oT757T302HDC1Ta9K9v25Xb4Viw9otXFktgiP2&#10;m2NgEXF9dzyGRcR55plvEfF098y1iDjPAvMtIs73wBopxFgZa1gnhRir5/hWQf0xjHv1KAZuk4Fw&#10;5vOB/fU98BgWEZczz1opxFiee+ZbRJxvjjUsIp7mjnkpxNh02zHXIuK63pbvjpFCjJXfNiw5hth3&#10;ynf8vP3x7qvPYOjvUQtRe+n+jz80ZEwoBsSAGFgnA9KarPN91VWJATEwZODlm28/f/bqaXqb9P1L&#10;xrCG0qXvVXIpqqeJ7eKh2DIAFQZMeMyDFCo5ChXl1ps/0CScU9PMbf/1VSQ6YnkGpMxZqhLm8ef9&#10;8Esbd9HBfXTav56+uP/6C/Q0sf6+uztj6b4mn7q/1f7YdjEZ2lBdku5pAs3JsK8Jng8tt6fJN7tv&#10;4l+Tt+39hZZo3dlv2tUFa1htgF2CeM11vD1Md6wUYqz85ljSIuI67ljXIuJ886xhEfE098xLIcam&#10;W2CuRcRlPLBOCjFWzhrWSiHG5OJAc2BecyDwc5lCjJU1z3opxFi+e9awiDjPHPMtIp7ujrkWEefZ&#10;jvkWEdfztnRX3yListuG5cYQ+2r5Lv7a3UFt8ptfyMc5+PPvGvIlFANiQAyskwFpTdb5vuqqxIAY&#10;GDLw8k3f06THlPKjhuJjKb1NPnYrAc0Od8+poSiot6Kq1WpxqznwtHNgiaqGcyqL8ivwqrhMBuao&#10;nACT6m2yVA7CqnqbPPzWvu87m7x7G3uaxDvpxPjZXXxdabUJqh5rTfbKk6HqpFRPE/QzOd3TBB1P&#10;+t4m3/Z/TV6i0oT/Kqi1MtHXbRc/TqpE8Jq6m2P5FGKsnDvWGkPsyzPP/BRibLp75lpEnGeB+RYR&#10;53tgDYuIy1rDeinEWD3Hdx/qj2Hcq0cxcFsMhDOfC+yv74HHSCHGyplnLYuIy7hnHYuIp5tjrkXE&#10;ee6YbxFxvu1YwyLiut6W745hEXG9bcPSY4h9p9zxc/ePP9TradL3Sll6X5PfS2vC2dIIxYAYWCkD&#10;0pro+00MiIFbYOD566fpaTKmbOnVLjUULpf2Mulfp54mtouH4hQDNRRIOM4a6j6t0kNKG/F/OAeg&#10;RTinppnb/mUqUXTWaQbmpNCRKqemKufhXxAPWhPcRcf2NIlxfN317qIzVJmke5sM+5oMe5r0z3J7&#10;m3TXvcy+JlucO9YVjq0fvQTxmrrelu+OMYbYV25zLGURcV13rG8R8XTzzLWIOM898y0izrfAGhYR&#10;53lgfgoxVt4a1kwhxuTiQHNgHnMg8POYQoyVNc96KcRYvnvWsIg4zxzzU4ix6e6YaxFxnu2YbxFx&#10;PW9Ld/UtIi67bVguhRir7Z4rpj/5lfqaqK9Js9L1c12XGBADlzEgrcllPOlVYkAMLJsBaCqi9QqP&#10;Q6yh+FBPk8MVUD3XqrjmwDrnwBLVDefUFulVdI3eHgNzUk6AfaknlspBWFVPE1zNw78N4l10ul4Y&#10;/V100NMEShNgnbvoxKP3nU163Pc1QTRUnZTqbYLuJad7m/R9Tb7r/9Zat69JHS1Ld+71Vyew+oFt&#10;0z2eRu6uAI41LSIu5461euxr988tIs4zz3yLiKe7Z65FxHkWmG8Rcb4H1kghxspYwzopxFg9x/ce&#10;6o9h3KtHMXCbDIQznw/sr++Bx7CIuJx51kohxvLcM98i4nxzrGER8TR3zEshxqbbjrkWEdf1tnx3&#10;jBRirPy2YckxxL5z3n/uoDbpe5CUxqX3NMH5q69Jw29ooRgQA2tlQFqTtb6zui4xIAYsA89effv5&#10;s1dP09vkUNWSel5D6YLjXFJXPU1SXTw0ZhmAOgImPOZhncoRKYKW/75Ck3BOTTO3/benYlnjFUuZ&#10;s1QlzJTzDtuH39oPnU3evY29TGx/k3gXnev0NRmqS9I9TaA5GfY1wfOh5fY0+aat17FTV2lSq3q3&#10;Frdp1xaGhtUG2CWI11zH28N0x0ohxspvjiUtIq7jjnUtIs43zxoWEU9zz7wUYmy6BeZaRFzGA+uk&#10;EGPlrGGtFGJMLg40B+Y1BwI/lynEWFnzrJdCjOW7Zw2LiPPMMd8i4unumGsRcZ7tmG8RcT1vS3f1&#10;LSIuu21Ybgyxr7bjs9vsPm7//kv1Njnd2+TPuodON08wV2RiQAyskwFpTdb5vuqqxIAYGDIAlcmz&#10;V1Bf9Hgtxcfce5u8v49MhW1dJcHyV261+q73UHMgPQeWqGo4p7JYowZA1zSFgTkqJ3Ad6m2yVA7C&#10;ynqbPPzaftvctdb93dCqTPo47vm0g33oHvMx1kQ/k2v2NEE/k9M9TdDxpO9r8n38Kyr6jvS9R5aC&#10;3Zm3CxPVVyb6Y4wh9tXZHMumEGPl3LHWGGJfnnnmpxBj090z1yLiPAvMt4g43wNrWERc1hrWSyHG&#10;6jm++1B/DONePYqB22IgnPlcYH99DzxGCjFWzjxrWURcxj3rWEQ83RxzLSLOc8d8i4jzbccaFhHX&#10;9bZ8dwyLiOttG5YeQ+w75/Hz92mL/h2wGoiaS3b1NWn4LS0UA2JgrQxIa7LWd1bXJQbEwJ6BsH2q&#10;niZjypZe7XJJ75FLe5Q89nUv30SWoDSRiYExBqAygAmPeUgrMKRMES9PNQegRTinppnb/ik6EOXM&#10;lYE5KXSkyqmrytn/1u60Jp1++fnd11/A0N+kx9D9ZREqk3Iej53SmVzS22TY12TY06R/ltfb5If4&#10;19ReX1KrA0mNut2Zb9pVhZRhtQF2CeI1db0t3x1jDLGv3OZYyiLiuu5Y3yLi6eaZaxFxnnvmW0Sc&#10;b4E1LCLO88D8FGKsvDWsmUKMycWB5sA85kDg5zGFGCtrnvVSiLF896xhEXGeOeanEGPT3THXIuI8&#10;2zHfIuJ63pbu6ltEXHbbsFwKMVbfN90x4i/z7d3pvh633vNEfU3iHNGjGBAD62VAWpP1vre6MjEg&#10;BnoGwjb2NRlTftRQfMy9p4lVmtRUEGjF+alWnHVczb1rzYElqhvOqS3muo6v87o2A3NSTuDa7flI&#10;SVFXSVGW37Cynia4nrDtf2s3o3fRefcWr8vvZTLsiRKP/UPb2eS6vU3QveR0b5O+r8mB1qTXnMwf&#10;u/c0XGFlYndWJYLVkbqbY3mLiMu5Y60e+9r9c4uI88wz3yLi6e6ZaxFxngXmW0Sc74E1UoixMtaw&#10;TgoxVs/xrYf6Yxj36lEM3CYD4cznA/vreWDtFGKsnHnWSiHG8twz3yLifHOsYRHxNHfMSyHGptuO&#10;uRYR1/W2fHeMFGKs/LZhyTHEvsvc8dP3f5+rp0m6/4r6mjScI0IxIAbWyoC0Jmt9Z3VdYkAM7Bn4&#10;1PY1+fbzp+pt0vcvGcMaSpdzPU5evvm0jRyNdbPQPjEQ1QrgoaYiaan1pWa5lppFx3ncXIMmAZwt&#10;CePZ6nHZDFglDK5kDs/LKkaWpG65xrk+/NreDu+i8z/saRLx+R1e199Bp1RvE9Q87GtySU+T73ff&#10;t1qRQ++7mUTM62mCO+n8GP+aWqPvSN2a3XljXeHY+tFLEK+5jreH6Y6VQoyV3xxLWkRcxx3rWkSc&#10;b541LCKe5p55KcTYdAvMtYi4jAfWSSHGylnDWinEmFwcaA7Maw4Efi5TiLGy5lkvhRjLd88aFhHn&#10;mWO+RcTT3THXIuI82zHfIuJ63pbu6ltEXHbbsNwYYl9937THcPG37+6nv1Zvk1QPF/U1aThDhGJA&#10;DKyVAWlN1vrO6rrEgBjYM/DxbexrAvWFeps8e/Xi9fPXL16/7zqdN7vrKAget0qqVWXxpTmwnDmA&#10;9eSlqRrOne+yV/t19uUYmINSAleTOg8pKK6hpCh9jLC63ib7X9ud1qTrX/LiPt5BB3fR6T2+rleb&#10;lMFY87o9TdDP5HRPE3Q86fuaGK3J/HuZRPUKznMbWb3GqkS79NFum+7xNHJ3BXCsmUKM1XPH2hYR&#10;55lnfgoxNt09cy0izrPAfIuI8z2whkXEZa1hvRRirJ7jM4r6Yxj36lEM3BYD4cznAvvre+AxUoix&#10;cuZZyyLiMu5ZxyLi6eaYaxFxnjvmW0ScbzvWsIi4rrflu2NYRFxv27D0GGLfZe75Kfzpr9Xb5Li3&#10;ifqaNJwfQjEgBtbKgLQma31ndV1iQAzsGXh391Q9TcaULX2fk6foafLcKE3Ut0MMXMIA1AQw4TEP&#10;y1GFSMFzG+8VtAnn1DRz219OHaJKT89AShmDs3qKcSlySqtlDuuF7cPv7fvmTas3af+G+O7t11+g&#10;n4l1exedkn1Nmu4OOvE+Ov3jJb1Nhn1Nhj1N+md5vU2M1qRuH5Ky1bv307crCqcMqw2wSxCvqett&#10;+e4YY4h95TbHUhYR13XH+hYRTzfPXIuI89wz3yLifAusYRFxngfmpxBj5a1hzRRiTC4ONAfmMQcC&#10;P48pxFhZ86yXQozlu2cNi4jzzDE/hRib7o65FhHn2Y75FhHX87Z0V98i4rLbhuVSiLH6vjG/C/Ev&#10;AZh6mxz3dlFfk352CMWAGFgrA9KarPWd1XWJATGwZ+D9fexrMqb8qKH4QM3HO3qO9L1HauHLN5Ed&#10;rP0cr5yXVhTcxuquVvH1Pt/yHIjfJXGNe24qhqnnE69Gj2LgKRQSYP2S40pJcah8mPPzsLqeJrii&#10;sH34vX1wF519TxP0NnnRddNDP5MyPU1QJR45KkwO76UTR4eqE9w7Z2hDxUl/V51ea7LHoeoE3UtO&#10;9zY56GuypJ4mUK10rO7abXMl7481hthXZ3MsaxFxfXc8hkXEeeaZbxHxdPfMtYg4zwLzLSLO98Aa&#10;KcRYGWtYJ4UYq+f4hKL+GMa9ehQDt8lAOPP5wP56Hlg7hRgrZ561UoixPPfMt4g43xxrWEQ8zR3z&#10;Uoix6bZjrkXEdb0t3x0jhRgrv21Ycgyx73Eev3s+vI19Pb76rAyiT8rSXX1N4tzQoxgQA+tlQFqT&#10;9b63ujIxIAZ6Bl6+efbq28+fqrdJ379kDGsoXXC8dN0XryMzYRt1JnoUA+MMXEORhDNY4nGksLll&#10;hc2crx1ahakqm6fKk6plDQxcopC5VElT6nVS5NRV4PS/tlu8a63TlDy7sz1NYhxfV6qnCepEtclQ&#10;ZTJUl/xwoC2JahLoTY5VJntlCaKhuiStLLF3zOkVJnskL2W7jtSutsVZh3ZNIW1YbYBdgnjNdbw9&#10;THesFGKs/OZY0iLiOu5Y1yLifPOsYRHxNPfMSyHGpltgrkXEZTywTgoxVs4a1kohxuTiQHNgXnMg&#10;8HOZQoyVNc96KcRYvnvWsIg4zxzzLSKe7o65FhHn2Y75FhHX87Z0V98i4rLbhuXGEPvq++bh9+GO&#10;iq8/3n312XFvj1seU1+ThnNDKAbEwFoZkNZkre+srksMiIE9A+/uYl8TqC/U22SvNLnmyr5W5Oe8&#10;Kq1z0/zMmQNYD34qdULt465h7V/XkMPAHJUTuB6pJ5bKQVhlb5OHX9xvO7VJ+1fEd2//+uX/fIF+&#10;JnsM3V8XP+2iSqQM4sg/ttbfPcfiUHUy7GeSVptAgXJsx6qTtPIEKhOrPiEr6GuyHN/irP0VViTi&#10;qke7+HFSJbLBzqqbY/UUYqyeO9a2iDjPPPNTiLHp7plrEXGeBeZbRJzvgTUsIi5rDeulEGP1HJ9S&#10;1B/DuFePYuC2GAhnPhfYX98Dj5FCjJUzz1oWEZdxzzoWEU83x1yLiPPcMd8i4nzbsYZFxHW9Ld8d&#10;wyLietuGpccQ+x7jjp/Fbas2QS8SWAlEjSW7+po0nBlCMSAG1sqAtCZrfWd1XWJADOwZQF8TqE32&#10;d9KJmpPho1Wi9IqUUjinniYf2R97vJOF9oqBIQPXVCbhyEs6npQqOUoV5ZafP9Ai1FbhlK6fowdR&#10;7twYmJNCR6qca6hyHn5xm7voHPc1eflwF51yvU3ika3CBPFQZZLubTLsa3KsMMntbfJt/7fU2p1I&#10;ytbvznrTriecNqw2wC5BvKaut+W7Y4wh9pXbHEtZRFzXHetbRDzdPHMtIs5zz3yLiPMtsIZFxHke&#10;mJ9CjJW3hjVTiLHrOr5BcUyheFjCPMA5Xs8Dj5VCjJU1z3opxFi+e9awiDjPHPNTiLHp7phrEXGe&#10;7ZhvEXE9b0t39S0iLrttWC6FGKvvm6PfhTv+t+X3v7vlPiaH166+Jg3nhVAMiIG1MiCtyVrfWV2X&#10;GBADewb6via9ciSl/EjfbebUXWguG0fNx/vz1zGnDvZKk2uu5JdfSdXqtDjVHJjXHFiiuuGcWmJu&#10;6/c6n6diYE7KCXBgz0dKimsoKUodI6yypwmuav+Lu+tr0mman999/cXXX8TeJhGf3cXX4d43pXqb&#10;xIrQl1yztwm6l5zubRLvovNd/FvqtllOTxP0X2nPOuyusSqxP0Z7uCurRXDEfnMMLCKu747HsIg4&#10;zzzzLSKe7p65FhHnWWC+RcT5HlgjhRgrYw3rpBBj9Tx+RuM3H46Teh5H9SgGbpOBcOJzYccR1/HA&#10;uinEWDnzrJVCjOW5Z75FxPnmWMMi4mnumJdCjE23HXMtIq7rbfnuGCnEWPltw5JjiH1T3POz+JNf&#10;qadJ34tFfU0azgqhGBADa2VAWpO1vrO6LjEgBvYMoK/Jt58/VW+TlLLlcKyG0gXHOKz7vvt/Sptd&#10;rzQZdq7QMzGQZqCfL8LIj+UBsVwczG8OQJNwTk0zt/1PpSXRcUsyYJUwqDuH51LklFLLnK7z8Jv7&#10;vnnT6k3avyO+ewuFydBD9/fFqDQp09skHtf2Nbmkp0n6DjrD3ibHd86Jd8g5fIzKkm93h/igNSnb&#10;d6RutS34dO2KwinDagPsEsRrruPtYbpjpRBj5TfHkhYR13HHuhYR55tnDYuIp7lnXgoxNt0Ccy0i&#10;LuOBdVKIsXLWsFYKMXZdx6cdxxSKhyXMA5zj9T3wmCnEWFnzrJdCjOW7Zw2LiPPMMd8i4unumGsR&#10;cZ7tmG8RcT1vS3f1LSIuu21Ybgyxr75vjn4f9t8tUJv85hfy3/xCfU0a/u4QigExsFYGpDVZ6zur&#10;6xIDYmDPQN/XBOqLW+5t8vJN5CRsj1fMMYKVyVo4v5VYrY7rPdEcKDMHsJ48N9VCqfMpuQavWktk&#10;YA5KCfCWOg8pKE4rH+bLTVhpb5OH39yDu+j89cuoNunxfdfxBH1NSlk87jV7mqCfyemeJlCiLLiv&#10;Sff33/qrEfsVj3bx46RKBOdRd3Msn0KM1XPH2hYR55lnfgoxNt09cy0izrPAfIuI8z2whkXEZa1h&#10;vRRirJ7jew/1xzDu1aMYuC0GwpnPBfbX98BjpBBj5cyzlkXEZdyzjkXE080x1yLiPHfMt4g433as&#10;YRFxXW/Ld8ewiLjetmHpMcS+KR4/k5+2X32m3ibobaK+Jg2/pYViQAyslQFpTdb6zuq6xIAY2DOA&#10;viY/b1Um8NNmlSi9IqUUHvYxsc8Pe4/Uen6oNIm6Ej2KgcsYgJoAJjzmoYxiQ8oX8VhqDkCbUEpt&#10;c606S9Sh6JxPMZBSxuC1TzE+X9XJEpUyp895/5u762vSddF7dnfY16S/i06ZnibojxKPe6g1uaS3&#10;yXe771vNSO/Dnib9s5zeJt/Hc8MddJZiW7Dp27WEccNqA+wSxGvqelu+O8YYYl+5zbGURcR13bG+&#10;RcTTzTPXIuI898y3iDjfAmtYRJzngfkpxFh5a1gzhRi7ruMzj2MKxcMS5gHO8XoeeKwUYqysedZL&#10;Icby3bOGRcR55pifQoxNd8dci4jzbMd8i4jreVu6q28Rcdltw3IpxFh935z4Xbjjf2G2d+prgr4u&#10;6mvScEYIxYAYWCsD0pqs9Z3VdYkBMbBnoO9r0itHrNKjj2soPFDz8f78dcwpiy/fhG1k5HilvLaC&#10;QCvIpVaQVUdzaa5zAOvI11IlXOs4p9bRNX5rDDyFQgIcX3JcKSlOqx/mx01YaU8TXFf/G7P9pfm2&#10;vYfOHX5xpu6iE3+JlupqgjqoCK3Jod4k3ldnqDrBvXOGtleb9KoT4LENVSfoXnK6t0nsa/JDd2Yt&#10;G1CbLMO7M3b/n70v2JXcOLL9Bms33V/hRc8sRrN4Gy8EeyMYsCH3awISMAK60XMXbeAKKDf4G+8t&#10;5PyE2Rl4Cyl/4e0e4IXyO3RlN18e5mFV8FYWi8XMZGWxgoHgiQoyIskgi124eTq4woxEOxqj9UuD&#10;lV+afn2MdBcAw5wSYedTw1wDDrmHzxJhp4llvETYy9UyViLsNHGMlwg7XR1zxBC+PNIxTwzhK6d4&#10;4iH/FIatutYK3GcF3JnvB7aXU8fcMYQvn1jmiiF8aWoZLxF2uhjmkAh7mRrGxRC+5dIyViLssurT&#10;92PEEL78S8OUU4hty9XwG/mXD6m9TdAX5NZV+5p0vB8UtQJaga1WQLkmW72yel5aAa3AoQLoa/L0&#10;5lq9TQY2yxSWYLpgvEPe7/v/Y9q1gWmia63AJRUAiwCieFwHZb/Uyn659+MCV2EtVk6uce6Nw7LN&#10;853DkJnLpMm1X32sk1tiyMw91v2vbrxF51349N3Xz+XHHbbk62sSuCad55oMMmaX/PMZtyQwSsA3&#10;OWaZjBkmY3ZJnFlyeGPO8OacA95gX5P+r7+Nn084LZhtgMxB7LOO+mH6sWIIX/7FMKVE2GXUMK9E&#10;2OlimUMi7GVqGRdD+JaLY6xE2HnUMU8M4csnHXPFEL51Fc9ijKmodbiF+wDHuL46jhlD+PKKZb4Y&#10;wpeuljkkwk4Tw3iJsJerYaxE2GnSMl4i7HLqU/f5JcLOuzRMN4XYVl6bE78PDf+l+dtX2ttE+5p0&#10;vBsUtQJaga1WQLkmW72yel5aAa3AoQJDXxOwL+6zt8nHh1CNwBW4BmNAZ+TvfeZbz3+73wHMB+di&#10;G9SWZ5tsAD2r+RWokTmBo1f2xK3WwG22t8nhV3ff1+QRn5/ennqLTr7OJmHcgWkiccw6GfczibNN&#10;5vQ0AeskzjxBP5MD++RT+FvqrfQ0wXH6I7btGrMRhzH8cCdZIg02Fl0Ms8cQvnxqmGsKsS1NLONj&#10;CN9ytYyVCDtNHOMlwk5XxxwSYeeVjvliCF85xXcV+acwbNW1VuC+KuDOfC+wvbw6jhFD+PKJZS6J&#10;sPOoZR6JsJeLYaxE2GlqGC8Rdrq0zCERdln16fsxJMIutzRMPYXYtlyHb+ZnX9x7bxPta9LxKa2o&#10;FdAKbLUCyjXZ6pXV89IKaAUOFUBfkxeeZQI9LZKJMjBScuF1e5q8fhdqMXBMLulooftqBY57ecAz&#10;3E2KyqIJTBOtQz11ABehNtbOueOZz/7QPeuvQE0MHWXlrMfK2f/ufvR9TR7w6S8fnvc1+e7rsNdP&#10;2XqbhHySY4JeJs91zDQ519Nk6HCS0ttkzzV59O/QuQXp//Zr/EzCOcFsA2QOYp+y6tP3Y0whtuVb&#10;DFNJhF1WDfNLhL1cLGMlwk5Ty3iJsNPFMYdE2GnqGB9D+PJLx5wxhG9dxfMTYypqHW7hPsAxrqeO&#10;Y8UQvrximS+G8KWrZQ6JsNPEMD6G8C1Xw1iJsNOkZbxE2OXUp+7zS4Sdd2mYLobwldfmzO9C/CsD&#10;+eyL++5ton1NhjtBUSugFdhqBZRrstUrq+elFdAKHCow9DUZmCMx5sfhbTMvv8H2HJ+R43L9929D&#10;TC78/NtQCbe7FkOgnhlYnQ3Xa6H3QJl74BbZDcp+qJ+zUMcR1sScQEXk8SiTYj0mRXqt3WZ7muDM&#10;3G7/u3v0Fp3/5d+jIzXslb+vyaf9W3Qk72TMOhkzTpb3NkH3ktO9TdDf5Gf+Td2zTHY3ov0Rl5+N&#10;aI9mPFq/YFwsTb8+RroLgGFOibDzqWGuAYfcw2eJsNPEMl4i7OVqGSsRdpo4xkuEna6OOWIIXx7p&#10;mCeG8JVTPEGRfwrDVl1rBe6zAu7M9wPby6lj7hjCl08sc8UQvjS1jJcIO10Mc0iEvUwN42II33Jp&#10;GSsRdln16fsxYghf/qVhyinEtnQNz6MfHv/v/1ja2+R3r96/unXVvibhPtC1VkArsN0KKNdku9dW&#10;z0wroBUYKoC+Jk9vrtXbJMZsee7LwWyJM2Q+/9btUIfANNEeHVqBJRUAOwGieFyHMswNZcRoXVPv&#10;gVtk/9TBLNGjSKuAZMIgUw2f01kit8Roud6xDr+6PT54+YDPT28f34TeJgP+pffn62vyUz+rdGCa&#10;jNkl6G8yFvQ0ibNMhm4mAVN6moBtwmqAaQKpH/0RWz+XMC2YbYDMQeyzjvph+rFiCF/+xTClRNhl&#10;1DCvRNjpYplDIuxlahkXQ/iWi2OsRNh51DFPDOHLJx1zxRC+dRXPKIypqHW4hfsAx7i+Oo4ZQ/jy&#10;imW+GMKXrpY5JMJOE8N4ibCXq2GsRNhp0jJeIuxy6lP3+SXCzrs0TDeF2FZemzO/D/GvTdf+6eH9&#10;q/vtbaJ9TcJdoGutgFZguxVQrsl2r62emVZAKzBUYOhrAjZG3b1NcvUyOeSxj6EK12YK6Mxx6syx&#10;xus9VOs9gPlkHNsWMZyVru+3AjUwJVD92HEog+J6rIrltXeb7m0y/O723AqwTfxflD8+Pn+Lzsve&#10;n7uvyYFrcuhqMmadjBknA9tkwMNbdcaME3w6Zp2c7mmCjic32dfEX6tulZmI8WyHH/IkS6TBxqKL&#10;YfYYwpdPDXNNIbaliWV8DOFbrpaxEmGniWO8RNjp6phDIuy80jFfDOErp/i2Iv8Uhq261grcVwXc&#10;me8FtpdXxzFiCF8+scwlEXYetcwjEfZyMYyVCDtNDeMlwk6Xljkkwi6rPn0/hkTY5ZaGqacQ21K1&#10;5fcTbJN77W2ifU063gWKWgGtwFYroFyTrV5ZPS+tgFbgUAH0NXnhWSbQ0yKZKAMjJRc+72MiP5fr&#10;afLym7/2/3u0azETrKIVSKnAcA8phirKOsBW1RrUcw+Am3Br7J/7ZbNs8cxjzJhTjJnS/uWskFtk&#10;slz7mPe/vME1eRc+gWsy9DQJGPw/tLl6m4R8B44Jepk81zHT5MAs+YfnkkDjcswyAZfkWAK7ZGCZ&#10;BGQtbqOnCXnpjZ9HOC+YbYDMQexTVn36fowpxLZ8i2EqibDLqmF+ibCXi2WsRNhpahkvEXa6OOaQ&#10;CDtNHeNjCF9+6ZgzhvCtq3hOYUxFrcMt3Ac4xvXUcawYwpdXLPPFEL50tcwhEXaaGMbHEL7lahgr&#10;EXaatIyXCLuc+tR9fomw8y4N08UQvvLazPpd2PLfm799da+9TbSvScd7QFEroBXYagWUa7LVK6vn&#10;pRXQChwqMPQ1GZgjkukx2CUYH8h5uR56koTY5Z+/F0wTzDxCroH1zMDqbLheC70HytwDmC++NXbD&#10;uePdIgdAz2lJBWpiTuD45fEok+La7IpLxneb7mmCszv88u77mvQMhqe3zzubfOz9a3Q2mWacHPc0&#10;Oc08GbNOwDY53dsEzJP9O3TC23PwBp2atf+7r2nXmI04HsMPuzJbBCMOi6EhEXZ5NRxDIuw0sYyX&#10;CHu5WsZKhJ0mjvESYaerY44YwpdHOuaJIXzlFE9Z5J/CsFXXWoH7rIA78/3A9nLqmDuG8OUTy1wx&#10;hC9NLeMlwk4XwxwSYS9Tw7gYwrdcWsZKhF1Wffp+jBjCl39pmHIKsS2XGn4/f/Wby3ub/M53Q7l1&#10;1b4mHe8ARa2AVmCrFVCuyVavrJ6XVkArcKgA+po8vblWb5OBzTKFJZgur9+FCrhdSjcLjdUKBHbG&#10;tZhKtY9bhrmhjBita+o9AE7COTZNbduX8EA0prYKSCYMjq2Gz8rIuYQRk7bv/rf3o+9r8oBPf/kQ&#10;uCaH3iaHt+jk6W0Sxhz6mszpaRJnmYx7m4zZJXFmCTglsZ4m8PVHtevAMKm/t0l/tI2fSTgnmG2A&#10;zEHss476YfqxYghf/sUwpUTYZdQwr0TY6WKZQyLsZWoZF0P4lotjrETYedQxTwzhyycdc8UQvnUV&#10;zyiMqah1uIX7AMe4vjqOGUP48oplvhjCl66WOSTCThPDeImwl6thrETYadIyXiLscupT9/klws67&#10;NEw3hdhWXptZvw8t/90B2+S3v7431b4mHa+/olZAK7DVCijXZKtXVs9LK6AVOFRg6GsCtkfdvU2W&#10;9zB53gNFMk0w43jtGXudOU6dOdZ4vYdqvQcwn1wbayHX8dQ2j6/Hs3YFamBK4Jxjx6EMijRWxHXq&#10;5+6nt8noLTrj3ibhF3quziYh2yf/3pyxjFkn47foxNkm8bfpHLNO4syT0M8ksE9+Gf6SWnc/k9Br&#10;ZRcqWH4W4nimw09+nGSJ4HjKLobpYwhfOTXMLRF2mljGxxC+5WoZKxF2mjjGS4Sdro45JMLOKx3z&#10;xRC+copvLPJPYdiqa63AfVXAnfleYHt5dRwjhvDlE8tcEmHnUcs8EmEvF8NYibDT1DBeIux0aZlD&#10;Iuyy6tP3Y0iEXW5pmHoKsS2XDt/Te+xton1NOj6lFbUCWoGtVkC5Jlu9snpeWgGtwKEC6GvywrNM&#10;oKdFMlEGRkouXL+nyU+7cP6BZaJrrUBqBWpgLOEcajwOZcHUyoK51+MCNyEX22atPGtzSHS8khWI&#10;MWMw3jX812GU3CILJtcx7399P/i+Jv3bcv7+9g9vvvtaaviN+lOLviaQNAwjSq7JmGWCN+mM5Rf/&#10;eazjnibDp2OWCTqZHMtxbxNyTUJXk9p7m/R/9cUcwjwZ9pyD2Kes+vT9GFOIbfkWw1QSYZdVw/wS&#10;YS8Xy1iJsNPUMl4i7HRxzCERdpo6xscQvvzSMWcM4VtX8fTEmIpah1u4D3CM66njWDGEL69Y5osh&#10;fOlqmUMi7DQxjI8hfMvVMFYi7DRpGS8Rdjn1qfv8EmHnXRqmiyF85bXhGHOw8Xd05+XHnfY1QR1U&#10;tAJaAa3AliqgXJMtXU09F62AViBegaGvycAciTE/SrzFJvQaefnNZZijt8n3H0IlwkzrtWfodSb+&#10;Xme89bzv597HPPJarIS1xik5F6+5b6kC12BIoD5zxlUmRS6GxBp53OZ7muAM97/Ed/4tOv2v0Y+P&#10;464m3339seeg5Opr8hP/SjvuahI+jVknY8bJ8t4mYJuc7m0C5sk/wjGFviG19zbpj7VdYSYiPoaf&#10;BFmZLYIRh8XQkAi7vBqOIRF2mljGS4S9XC1jJcJOE8d4ibDT1TFHDOHLIx3zxBC+coonLPJPYdiq&#10;a63AfVbAnfl+YHs5dcwdQ/jyiWWuGMKXppbxEmGni2EOibCXqWFcDOFbLi1j5yD2yaM+TZ8rhvDl&#10;XxqmnEJsy63h6bR7+N2r973MQexz66p9TcKV17VWQCuw3Qoo12S711bPTCugFRgqgL4mT2+u1dsk&#10;xmx57svLdPn4EM48tZOFxmsFQgXAIoAoHtfhftgkyhy6rWsNrsJarJxc49wS/0SP9VQF5jBkELvm&#10;fsrIWYNJM4zhdsOvb9/X5F2wZU8T2E9vgz+9p0noiYJsQ1+TMbsk3tMkzjIZupkEXN7TBG/R+WeY&#10;6wosk0ff36Xe3ib99XJ+FmGOYLYBMgexzzrqh+nHiiF8+RfDlBJhl1HDvBJhp4tlDomwl6llXAzh&#10;Wy6OsRJh51HHPDGEL590zBVD+NZVPDcx5iUY9ta1ViBPBdwF9x/2XV8dx4whfHnFMl8M4UtXyxwS&#10;YaeJYbxE2MvVMFYi7DRpGS8Rdjn1qfv8EmHnXRqmm0JsK6/NzN+H2M/w2/8v395Xb5M/f9nxzBW1&#10;AloBrcA2K6Bck21eVz0rrYBWQFZg6GsChkfdvU1y9DT5/Ntw7pjLOZ4ZvxZj4LZmaXVWXa+X3gPz&#10;74HwrAkzz7lYB7XkCWel6/utwJqMCFT5kvGUQTGwG24J3R30Ntn/AsdbdHb49Pe36GzyR68Duv4v&#10;rbk6m4QRn/c1GbNOcvU0QT+T0z1N0PEEfU3INbmFvib9lTDtGrMQx2P4YU+yRBpsLLoYZo8hfPnU&#10;MNcUYluaWMbHEL7lahkrEXaaOMZLhJ2ujjkkws4rHfPFEL5yiideeIaexvBU1LVW4L4q4Pp/0U5/&#10;L7C9vDqOEUP48ollLomw86hlHomwl4thrETYaWoYLxF2urTMMYXYlld9uj6nRNjlloappxDb8qrh&#10;t/XPX87pafJ+Az1NcJ7a16TjdVfUCmgFtloB5Zps9crqeWkFtAKHCqCvyQvPMoGeFslEGRgpufB5&#10;HxP5OW9Pk4Fp4naBZ6JrrUCeCtTEXMIZ1XQ881kZymDRWq1xD4CzUAtbZ+5x3C+bZYtnfglj5lKG&#10;zaX7KyNnfSbO/vf3/i06rz989/W4t8n4LTo/tIF1shTDiAeuyZhlEu9t8ot/z81Bxz1Nhk/Le5t8&#10;Cn9Jrf3tOTi+/kgbP4MwVzDbAJmD2Kes+vT9GFOIbfkWw1QSYZdVw/wSYS8Xy1iJsNPUMl4i7HRx&#10;zCERdpo6xscQvvzSMWcM4VtX8f3HmHMw7KVrrUCeCriZ953cD/Z66jhWDOHLK5b5YghfulrmkAg7&#10;TQzjYwjfcjWMlQg7TVrGS4RdTn3qPr9E2HmXhuliCF95bWb+LsR+g1g+BT774n56m2hfk45XXVEr&#10;oBXYagWUa7LVK6vnpRXQChwqMPQ1GZgjkukx2HkZHy+/Qb5lmtLb5MA00Zn4NWZ0dQxlDug9cHus&#10;BmU/bJHdUPKcamJOPGdaKJNifSbF8pq7O+hpgnN0u/0v8NFbdNDXBIwT4C//FfbJ09kk5DpwTQ7W&#10;mHWSq7cJupec7m2CvibkmtTf16S/VnaFWYj25BitXxqs/NL062OkuwAY5pQIO58a5pqD2CdNLOMl&#10;wl6ulrESYaeJY7xE2OnqmCOG8OWRjnliCF85xdMO+acwbNW1VuA+K+DOfD+wvZw65o4hfPnEMlcM&#10;4UtTy3iJsNPFMIdE2MvUMC6G8C2XlrFTiG151afrc8YQvvxLw5RTiG1ldHhGffbFnN4m2OfWVfua&#10;DNdcUSugFdhqBZRrstUrq+elFdAKHCqAviZPb67V22Rgs0xhLqbLj4/hrPN0stAsWoFQgZqYSzii&#10;mo5H2TbKtqnzHgAnYS6rppb9SvJFNPdaFaiRmbOcHXJLTJaajnX/C/yDf4tO/8v072/HfU2++zrs&#10;81O7tJfJOA7ZPvk316CHyXMdM0zQywRy6Gky2EM3k4DLe5rgLTo309ekn5PDHMI8Gfacg9hnHfXD&#10;9GPFEL78i2FKibDLqGFeibDTxTKHRNjL1DIuhvAtF8dYibDzqGOeGMKXTzrmiiF86yqemhjzEgx7&#10;61orkKcC7oL7D/uur45jxhC+vGKZL4bwpatlDomw08QwXiLs5WoYKxF2mrSMlwi7nPrUfX6JsPMu&#10;DdNNIbaV14ZjzEHsA+l6+eHx/av76G2ifU3CFde1VkArsN0KKNdku9dWz0wroBUYKjD0NQHbo+7e&#10;Jik9TV5+MzBNapqJH5gBdc7G6iy5Xhe9B9LvgVtkNcxlV6w1P6/j1FqBGpkTqJWyJ261Bu4uepsM&#10;v7+7/Vt0Pj4eepqE3iY/7rBXzr4mgWtSuqcJ+pmc7mmCjifoa8IK1N/XxB+pa1v/1/7rqB+2H3sK&#10;sa3MYpg2hvCVU8PcEmGniWV8DOFbrpaxEmGniWO8RNjp6phDIuy80jFfDOErp3i+IP8Uhq261grc&#10;VwXcme8FtpdXxzFiCF8+scwlEXYetcwjEfZyMYyVCDtNDeMlwk6XljmmENvyqk/X55QIu9zSMPUU&#10;YlsJbfmd3T2EniXv2bvkFGpfk44VU9QKaAW0AnVWQLkmdV4XPSqtgFYgZwXQ1+SFZ5lAT4tkogyM&#10;lFy4Rk+T7z+Emg1ME+3JoRXIWYHhvlIMVZV1gK2qNajnHgAXYS6bppb9auWa6HEtqUBNDB1l5VyD&#10;leN2+1/xo7fo/OHNH/u36ACf3mKfwDUZ9yhZ0uskjDfwTOb0Nhn3NRn3NBk+Le9twvN/7Opmm/TX&#10;yfrZg0sEsw2QOYh9yqpP348xhdiWbzFMJRF2WTXMLxH2crGMlQg7TS3jJcJOF8ccEmGnqWN8DOHL&#10;Lx1zxhC+dRVPKow5B8NeutYK5KmAm3nfyf1gr6eOY8UQvrximS+G8KWrZQ6JsNPEMD6G8C1Xw1iJ&#10;sNOkZbxE2OXUp+7zS4Sdd2mYLobwlddm5u9C7DeWls+CP3m2yfZ7m2hfk47XW1EroBXYagWUa7LV&#10;K6vnpRXQChwqMPQ1GZgjMeZHrrfYyDywL9dlvU1evwvn63bHM+HwYObxWljPDKzOhuu10HugzD1w&#10;i+yGcyyLJXPsGrPFCtTEnEB95fEok+IaTIqlY7q76GmCs3S7/W9wvEWn//T8LTr/5z/DPjk7mwxc&#10;kwOOWSfjt+nE36SDN+ocy5h1gu4lp3ub3FBfk/7vvU3brjALcXoMP3w//hRiW5nFMK1E2OXVcAyJ&#10;sNPEMl4i7OVqGSsRdpo4xkuEna6OOWIIXx7pmCeG8JVTPDeRfwrDVl1rBe6zAu7M9wPby6lj7hjC&#10;l08sc8UQvjS1jJcIO10Mc0iEvUwN42II33JpGSsRdln16fsxYghf/qVhyinEtpJq+J3921fTvU1u&#10;vacJjv/3X3Y8W0WtgFZAK7DNCijXZJvXVc9KK6AVkBVAX5OnN9fqbRJjtjz3SYYKtl36+TnTJPBK&#10;dK0VyFOBazKVcAY1j1+GuaGMGK1r6j0ATsI5Nk1t27fIU7m/c5JMmOfMmGt9VkbOUnbM8rj9r/D9&#10;W3Ref0BPE6mu/2trek8TsFXCeOCYjNkl+DwW9DOJs0zGDJMxuyTOLBnemAN2idT9O3Rq72vi6+ae&#10;/f/SZvIzZhsgcxD7rKN+mH6sGMKXfzFMKRF2GTXMKxF2uljmkAh7mVrGxRC+5eIYKxF2HnXME0P4&#10;8knHXDGEb13FUzM8hedjeNLqWiuQpwKO/3bPQeyzvjqOGUP48oplvhjCl66WOSTCThPDeImwl6th&#10;rETYadIyXiLscupT9/klws67NEw3hdhWXpuZvw+x31gsnwW/+s3We5toX5OO11pRK6AV2GoFlGuy&#10;1Sur56UV0AocKjD0NQGLo+7eJkt7mrhdONvALKhxZl5njlNnjjVe76Fa7wHMH9fGWsh1PPfHFNAz&#10;HlegRuYEjlDZE7daA3c3vU32v8KfvUXnO75F57uvPz5in5x9TT55rslBxqyTMeNkYJsMeHijzphx&#10;gk/HrJM48wRsk8A++WX4O2rdb9Dpj9KsMPvQnhzDT37026YQ28oshmljCF85NcwtEXaaWMbHEL7l&#10;ahkrEXaaOMZLhJ2ujjkkws4rHfPFEL5yiicn8k9h2KprrcB9VcCd+V5ge3l1HCOG8OUTy1wSYedR&#10;yzwSYS8Xw1iJsNPUMF4i7HRpmUMi7LLq0/djSIRdbmmYegqxraQO312wTdD/AxJD+G5Zta9Jx6e0&#10;olZAK7DVCijXZKtXVs9LK6AVOFQAfU1eeJYJ9LRIJsrASMmFz/uYyM+X9jA53v/7D+Fc8/Sw0Cxa&#10;gVgFamQw4ThrOC5lwdTKgrnX4wIXIRfbZq08Y4aHfrrtCtTE0FFWzrVYOftf4XiLTs8qwVt0ZF+T&#10;lw/YB1yT9N4mYbSBZzJmmcR7mxzYJfG35sRZJoFN8nwte5rA3nNN6u5r0v+1t/FzB5cJZhsgcxD7&#10;lFWfvh9jCrEt32KYSiLssmqYXyLs5WIZKxF2mlrGS4SdLo45JMJOU8f4GMKXXzrmjCF86yqenBhz&#10;Doa9dK0VyFMBN/O+k/vBXk8dx4ohfHnFMl8M4UtXyxwSYaeJYXwM4VuuhrESYadJy3iJsMupT93n&#10;lwg779IwXQzhK6/NzN+F2C8u4bv+4+63v95ybxPta9Lx2a+oFdAKbLUCyjXZ6pXV89IKaAUOFRj6&#10;mgzMEcn0GOxjBsfLb7AtxY/Yy/XS3iYfH8KZhjn3GmbenzMAdCb+Xme89bzv596/RXbDORbFbc/2&#10;69Hnq0BNzAmclTweZVJci0mxZFx3Nz1NcKb7X+H7t+h8fATTBH1NBgz75OtsMu5rcvxGnXhvkzHr&#10;JM48Gfc2AdfkdG+Tnweuya6rvq+Ja9sVZiCmx/CH0B/DFGJbmcUwrUTY5dVwDImw08QyXiLs5WoZ&#10;KxF2mjjGS4Sdro45YghfHumYJ4bwlVM8NZF/CsNWXWsF7rMC7sz3A9vLqWPuGMKXTyxzxRC+NLWM&#10;lwg7XQxzSIS9TA3jYgjfcmkZG0P4yqhP2+eOIXz5l4YppxDb1tDwxPrLh632NEE/Fu1rEq6yrrUC&#10;WoHtVkC5Jtu9tnpmWgGtwFAB9DV5enOt3iYDm2UKlzNaPv82nOXAMYl1pFCfViCtAsPdpRjqKOsA&#10;W1VrUN89AE7COTZNbdvzsUM00/UqIJkwOIoaPisjZwkzJjXG7YZf4d07L/3cT2CZ/OHNgK/7vnx5&#10;uSZzepocvznnmGEyZpfEmSXhjTlP7fO+Jv8IM111M03662NO/O/S5oQfsw2QOYh91lE/TD9WDOHL&#10;vximlAi7jBrmlQg7XSxzSIS9TC3jYgjfcnGMlQg7jzrmiSF8+aRjrhjCt67iqYwxL8Gwt661Ankq&#10;4C64/7Dv+uo4ZgzhyyuW+WIIX7pa5pAIO00M4yXCXq6GsRJhp0nLeImwy6lP3eeXCDvv0jDdFGJb&#10;eW1m/j7EfjFp+UTYPWy3t4n2Nel4lRW1AlqBrVZAuSZbvbJ6XloBrcChAkNfE7A96u5tcmlPk4Fp&#10;4naYA8fMYq1Y30yszo7rNdF7IM89gPnk2lgLuY7nejP2OnIdFaiBKYFKxI5DGRSpbIhrxLs76m2y&#10;/x2Ot+js8Cn+Fp3wHp1UxkkYbXiLTrmeJmCdxJknYJwE9sk/w99R0ddk6G1SH/bH2LTtCrMPp8fw&#10;w/fjTyG2lVkM08YQvnJqmFsi7DSxjI8hfMvVMlYi7DRxjJcIO10dc0iEnVc65oshfOUUTzvkn8Kw&#10;VddagfuqgDvzvcD28uo4RgzhyyeWuSTCzqOWeSTCXi6GsRJhp6lhvETY6dIyxxRiW1716fqcEmGX&#10;WxqmnkJsK6+G3+D/92arvU20r0nHa6yoFdAKbLUCyjXZ6pXV89IKaAUOFUBfkxeeZQI9LZKJMjBS&#10;cmGpniZuh7MMTJPAM9G1VqBMBcAmgCge1yEPY0OZL1rHXPcAuAm52DZr5amDWaJHkacCMWYMMl/D&#10;r4ycazBqwpj73+H7t+i8/nDoaRJ6m4R9UnkmiA+ZAtdkTm+T8ZtzfvH8kWNZ2tvkJvqa+IrZ6P8r&#10;bc54MdsAmYPYp6z69P0YU4ht+RbDVBJhl1XD/BJhLxfLWImw09QyXiLsdHHMIRF2mjrGxxC+/NIx&#10;ZwzhW1fx3MSYczDspWutQJ4KuJn3ndwP9nrqOFYM4csrlvliCF+6WuaQCDtNDONjCN9yNYyVCDtN&#10;WsZLhF1Ofeo+v0TYeZeG6WIIX3ltZv4uxH5TYvlk+OyLbfY20b4mHa+wolZAK7DVCijXZKtXVs9L&#10;K6AVOFRg6GsyMEdizI/lb7F5+Q3yxeLhu1zn9zb58TGcY+0MAJ1BzjWDrHn0Xqr1HsA88lqshLXG&#10;yTPrrlluvwLXYEiganPGVSbF9ZgUl9fe3VFPE5yr2+1/iT+M36Lzx68D0+SPX7v+L465uSaH7iZj&#10;1gnenTOWMeMEb9I5fpsOOChj1gm6l5zubfJz+yn8HbW+XibhrT44rv4IzQqzD+3ZMVq/NFj5penX&#10;x0h3ATDMKRF2PjXMNQexT5pYxkuEvVwtYyXCThPHeImw09UxRwzhyyMd88QQvnKK7254bp7G8P3W&#10;tVbgPivgwr/Ak98T7FNGHfPGEL58YpkrhvClqWW8RNjpYphDIuxlahgXQ/iWS8tYibDLqk/fjxFD&#10;+PIvDVNOIbatp8M3+LMvnvc2+d2r969uXbWvSccntKJWQCuw1Qoo12SrV1bPSyugFThUAH1Nnt5c&#10;q7dJjNny3BdjqpxisAz+v/Zvue9azPCqaAVKVmC4xxRDlWUdYKtqDeq7B8BVWIuVk2uc22el6BnM&#10;Y8jMZdLk2u9yVsgtMVhqPtb9L/EPnmvS86P//vbf3qC3yR/eBPzYe3NwTUJnk396rshzPWaXwHPM&#10;Mhn3NRmzS+LMkvDGnKcWb8+RuueaPHaB3VEb7sKVafzcwWWC2QbIHMQ+66gfph8rhvDlXwxTSoRd&#10;Rg3zSoSdLpY5JMJeppZxMYRvuTjGSoSdRx3zxBC+fNIxVwzhW1fxFMCYl2DYW9dagTwVcBfcf9h3&#10;fXUcM4bw5RXLfDGEL10tc0iEnSaG8RJhL1fDWImw06RlvETY5dSn7vNLhJ13aZhuCrGtvDYzfx9i&#10;vykJz5cfHv/7P7bX20T7moSrq2utgFZguxVQrsl2r62emVZAKzBUYOhrApZG3b1N5vc0+V4wTTCj&#10;CKkZ65uJ1dlxvSZ6D+S5BzAfnIttUFse5Q7cewXm9BbJxYi4NI8yKGpmWZw6NndXvU2G3+Ed3qLT&#10;s0o+Ph56mqC3ydPbsE862yTk+eSZJoOMWSdjxkmcbTKnp8nQ4wQ8k7GAbQL5mbNn/ozRQeTQS6Se&#10;z/0R2rblrMD10B9CfwxTiG1lFsO0MYQvnxrmmkJsSxPL+BjCt1wtYyXCThPHeImw09Uxh0TYeaVj&#10;vhjCV07xtEP+KQxbda0VuK8KuDPfC2wvr45jxBC+fGKZSyLsPGqZRyLs5WIYKxF2mhrGS4SdLi1z&#10;TCG25VWfrs8pEXa5pWHqKcS29TQ8t354RGeT0MtkQO1rEmqja62AVkArUGsFlGtS65XR49IKaAXy&#10;VQB9TV54lgn0tEgmysBIyYXIfUqX9DR5/S5Ux+1KdrPQ3FqBQwXAJoAoHtchD2NDmS9ax1z3ADgL&#10;tbF2zh3PvXNatnX+NTF0lJFzivWyjn//W37/Fh30M5H60w77pHNNQl+TrmeajFkm6HMylnM9TYYO&#10;J0t7m/Cs6+xpAsZLPxuHWYMlMsTNQexTVn36fowpxLZ8i2EqibDLqmF+ibCXi2WsRNhpahkvEXa6&#10;OOaQCDtNHeNjCF9+6ZgzhvCtq3gWYMw5GPbStVYgTwXczPtO7gd7PXUcK4bw5RXLfDGEL10tc0iE&#10;nSaG8TGEb7kaxkqEnSYt4yXCLqc+dZ9fIuy8S8N0MYSvvDYcYw5in2lp+Xz408P7V9vqbaJ9TTpe&#10;W0WtgFZgqxVQrslWr6yel1ZAK3CowNDXZGCOxFgfSxgfyDMVh22X6/neJpJpcgsz/zqDnGsGWfPo&#10;vVTrPXCL7AZlP2yL31DubGpiTuAs5fEok2IdxkSeOru76mmCs3W7/W/xD91D13/6+1v0Mzlovrfo&#10;hLGGriYBx6yTMeNkeW8TdC+Jv1UnvEmHZ11nTxMcVf933qZtV5h9OD+GP4z+OKYQ28oshmklwi6v&#10;hmNIhJ0mlvESYS9Xy1iJsNPEMV4i7HR1zBFD+PJIxzwxhK+c4tuL/FMYtupaK3CfFXBnvh/YXk4d&#10;c8cQvnximSuG8KWpZbxE2OlimEMi7GVqGBdD+JZLy9gYwif9w+d09Gn73DGEL//SMOUUYtva2vJ7&#10;/LevDr1Nbr2nCY7/9192PDNFrYBWQCuwzQoo12Sb11XPSiugFZAVQF+TpzfX6m0SY7Y8900xVp4z&#10;Wl6/+2kXzu7Qc0ItrUDJCtwCownnf43jVPZLreyXez+uW2T/lGOLaOb1KiCZMBi1hs95mCK3xGqp&#10;51jFr/F3Xf/2x9cfxn1Ncr9FZ8wuifc0ibNMhm4mAZf2NAHbpD/rgWmCPiJ1aX98mDe4XIaoOYh9&#10;1lE/TD9WDOHLvximlAi7jJpns1r4nEcs80iEvUwt42II33JxjJUIO4865okhfPmkY64Ywreu4jmF&#10;MS/BsLeutQJ5KuAuuP+w7/rqOGYM4csrlvliCF+6WuaQCDtNDOMlwl6uhrESYadJy3iJsMupT93n&#10;lwg779Iw3RRiW3ltOMYcxD7T0vL58KvfbKm3ifY16XhdFbUCWoGtVkC5Jlu9snpeWgGtwKECQ18T&#10;sDbq7m1yvqfJ599+3/+tvmuvM7O+dEZfZ+TvfeZbz3+73wHMJ+P6bhHDWen6fitQA1MC1Y8dhzIo&#10;6mFUzL8W7u56m+x/jYu36Pzx6/AWnYBhj/S36IQ8h74mY9ZJvKfJMetkzDjBp2PWyemeJuh4Qq5J&#10;2zNMBsZJTdj/lbddYdbh/Bh+8qM/jinEtjKLYdoYwldODXNLhJ0mlvExhG+5WsZKhJ0mjvESYaer&#10;Yw6JsPNKx3wxhK+c4lmH/FMYtupaK3BfFXBnvhfYXl4dx4ghfPnEMpdE2HnUMo9E2MvFMFYi7DQ1&#10;jJcIO11a5phCbMurPl2fUyLsckvD1FOIbWur5fcZbBOI9jXpWBFFrYBWQCtQbwWUa1LvtdEj0wpo&#10;BXJVAH1NXniWCfS0SCbKwEjJhc/7mMjPl/Q0+fdvPz6EqpTsYqG5tQLHFQCbAKJ4XIftskiUIXSb&#10;1xbchFtj/9wvm2WLZx5jxpxizJT2z2eB3CJz5RaOef9b/rF759kX/q+k35FpMvQ3cf1fTnNyTcYs&#10;k3hvk1/af3geyaDHDJM4yyRwSZ6vw5tzntqAv4S/BA/skrp6muCo+uNrzvx/0tPbMdsAmYPYp6z6&#10;9P0YU4ht+RbDVBJhl1XD/BJhLxfLWImw09QyXiLsdHHMIRF2mjrGxxC+/NIxZwzhW1fxNAhP4PMY&#10;nhy61grkqYAL/1LOvv+w/7rqOF4M4csrlvliCF+6WuaQCDtNDONjCN9yNYyVCDtNWsZLhF1Ofeo+&#10;v0TYeZeG6WIIX3ltZv4uxH7zZXhObKe3ifY16fjsV9QKaAW2WgHlmmz1yup5aQW0AocKDH1NBuaI&#10;ZHoM9mWMj5ffzNkf+1yuU71NPv82nBXmZo5nvGtlAtzmbK3Osut103tg/j0QnklYh5gtYDgbXWsF&#10;amJO4GrI41EmxS2wLYZjdHfX0wRnfPg1PnBN/ucjWCaH3ia53qITRvrUHjqbgGUiNd7b5MA4Oc08&#10;Gfc2AdfkdG8Tck3aDryO+qT/G2/rl6YSHY5lCrGtzGKYViLs8mo4hkTYaWIZLxH2crWMlQg7TRzj&#10;JcJOV8ccMYQvj3TME0P4yimec8g/hWGrrrUC91kBd+b7ge3l1DF3DOHLJ5a5YghfmlrGS4SdLoY5&#10;JMJepoZxMYRvubSMnYPYJ4/6NH2uGMKXf2mYcgqx7Voavs8/7bbQ0wTn8PsvOz6hFLUCWgGtwDYr&#10;oFyTbV5XPSutgFZAVgB9TZ7eXKu3ycBmmcI5zBVwUMJZuV3gmehaK7BOBcAegCge12E+G0OZK1qr&#10;Ne8BcBIw3i1hOFpd33YFJBMGZ1LDZ2XkDGyX6+D+F7l4iw7YJhBgLq7JT/1fb8E1mWKYgFly/OYc&#10;sEzGMmaXxJkl4JyMe5rg8z/CX5HBMqmtpwmOpz+65oL/VSr3xWwDZA5in3XUD9OPFUP48i+GKSXC&#10;LqOGeSXCThfLHBJhL1PLuBjCt1wcYyXCzqOOeWIIXz7pmCuG8K2reBZgzEsw7K1rrUCeCrgL7j/s&#10;u746jhlD+PKKZb4Ywpeuljkkwk4Tw3iJsJerYaxE2GnSMl4i7HLqU/f5JcLOuzRMN4XYVl6bmb8P&#10;sd9cafmU2D389tfvX92+al+TjldUUSugFdhqBZRrstUrq+elFdAKHCow9DUB26Pu3iZzeppgzuR4&#10;xrt2JoDOMq85y6xj6f225j2A+eRbYzXMPd7bnvXXo0+vQA1MCZxF7DiUQXEd5kRa3d0d9jbZ/x7f&#10;dQ/dDp/+938GlgmYJtCwB7gi4U06yxGZhr4mU4yTONvkmHESf5NOnHkC1gnkn8NfUevraYIj8kfn&#10;VphxaGeN0fqlwcovTb8+RroLgGHOGMJXTg1zS4SdJpbxMYRvuVrGSoSdJo7xEmGnq2MOibDzSsd8&#10;MYSvnIZvMdZhjBiGrbrWCtxXBVz/rTj9vcD28uo4RgzhyyeWuSTCzqOWeSTCXi6GsRJhp6lhvETY&#10;6dIyh0TYZdWn78eQCLvc0jD1FGLbddTwW7172EJvE+1r0vF6KmoFtAJbrYByTbZ6ZfW8tAJagUMF&#10;0NfkhWeZQE+LZKIMjJRcmN7T5OU3f/0QzijwTHStFVi3ArfIcEKF1jhuZbasyWzRsc7fb+AmzGXT&#10;1LJfOitEM9RTgRgzBkd3DX8aM+QW2Sz1HfPh97h/i07/W/b1B/Q0Ochr/sINTJPl6zDS874m+DyW&#10;OW/NibNMApvk+Xrc24Rckzr7mvR/4cV8wXIZoucg9imrPn0/xhRiW77FMJVE2GXVML9E2MvFMlYi&#10;7DS1jJcIO10cc0iEnaaO8TGEL790zBlD+NZVPDMx5hwMe+laK5CnAm7mfSf3g72eOo4VQ/jyimW+&#10;GMKXrpY5JMJOE8P4GMK3XA1jJcJOk5bxEmGXU5+6zy8Rdt6lYboYwldeG44xB7HPJWL4tPjzl9rX&#10;pGMtFLUCWgGtQK0VUK5JrVdGj0sroBXIV4Ghr8nAHIkxP+a9xeblN5fsh30v13hvkx8fQz3WmDnP&#10;PUN/fmZUZ4+1RnoP3PY9gHnkWlgLuY6jnpl7PZLrVuAaDAmc8ZxxlUlRH7Pi9DVxd9jTBOfsdvtf&#10;9B8826T/K+m4r8kv/xW8YJks72kS3qFz6GuC/iZlepuAa3K6t4ngmtTX2aSvfrvCrMP8MVq/NFj5&#10;penXx0h3ATDMKRF2PjXMNQexT5pYxkuEvVwtYyXCThPHeImw09UxRwzhyyMd88QQvnKKZyXyT2HY&#10;qmutwH1WwJ35fmB7OXXMHUP48ollrhjCl6aW8RJhp4thDomwl6lhXAzhWy4tYyXCLqs+fT9GDOHL&#10;vzRMOYXYdl21/FZ/9sWt9zbRviYdr6WiVkArsNUKKNdkq1dWz0sroBU4VAB9TZ7eXKu3SYzZ8tx3&#10;jsHy8SGcDWZzVbQCa1dguO8UQ+VlHWCrag3quwfAVcjFulkrz3UZJTp6ngrMYchgpDX3O83+uCWm&#10;yi0f6/4X+aPnmvTc6e++PnQ1gRX2WN7RJESGLNMME/Q0ib9BB51MDhLYJGCUDPq8m0n4PO5p8tT+&#10;3H4Kf0V97Hb+XOvSHSpk/YzBUsFsA2QOYp911A/TjxVD+PIvhiklwi6jhnklwk4XyxwSYS9Ty7gY&#10;wrdcHGMlws6jjnliCF8+6ZgrhvCtq3gaYMxLMOyta61Angq4C+4/7Lu+Oo4ZQ/jyimW+GMKXrpY5&#10;JMJOE8N4ibCXq2GsRNhp0jJeIuxy6lP3+SXCzrs0TDeF2FZem5m/D7HfpTI8c/77P267t8mfvxzO&#10;RFEroBXQCmyzAso12eZ11bPSCmgFZAWGviZgeNTd2yTe0+T1u3A2bnc80w0PZhRrx/pmYnV2XK+J&#10;3gN57gHMG6/FRlh7nDyz75rldiuwJiMCVbpkPGVQ3CL7wt1lbxPxm5xck9cf/uAZJgf96y7sM3BG&#10;liKyfPL9TOb2NDlmnRzYJoN1YJsMrJPTPU3APyHXpL6eJqxx65emEh2OZQqxrcximDaG8OVTw1xT&#10;iG1pYhkfQ/iWq2WsRNhp4hgvEXa6OuaQCDuvdMwXQ/jKKZ5zyD+FYauutQL3VQF35nuB7eXVcYwY&#10;wpdPLHNJhJ1HLfNIhL1cDGMlwk5Tw3iJsNOlZQ6JsMuqT9+PIRF2uaVh6inEtutqeJb96eH9q1vu&#10;baJ9TcJ11LVWQCuw3Qoo12S711bPTCugFRgqgL4mLzzLBHpaJBNlYKTkwud9TOTncz1NnjNNAq9E&#10;11qBdSsANgFE8bgOeRgbynzROua6B8BZWJuVkzre7bJR9MiPK3AJYwbRJfdXRk4djJzhF3kn3qLz&#10;b2/+9avQ3eRfv3p6iz1S+5oMb9EZvzkHfU7Ggt4mYx14JWM8ZpnM6W1ScV+Tfpbt0v9L+nx/zDZA&#10;5iD2Kas+fT/GFGJbvsUwlUTYZdUwv0TYy8UyViLsNLWMlwg7XRxzSISdpo7xMYQvv3TMGUP41lU8&#10;dzHmHAx76VorkKcCbuZ9J/eDvZ46jhVD+PKKZb4Ywpeuljkkwk4Tw/gYwrdcDWMlwk6TlvESYZdT&#10;n7rPLxF23qVhuhjCV16bmb8Lsd8yafnM+NVv3r+63d4m2tek43VU1ApoBbZaAeWabPXK6nlpBbQC&#10;hwoMfU0G5ohkegz2OcbHku2IuVzHvU1ev3O7cCbHM9y3MvOvM8i5ZpA1j95Ltd4DmC9OZRvUFn88&#10;g66e+6xASSYEKpqSX5kUdTAp5l0Hd5c9TXDWEP4q33UPXW+feovOwDhZhmGU0Ndkbm+TMesELJRj&#10;GbNOwDg53dtkf6b1dTbxf9+1K8w4tBeN0fqlwcovTb8+RroLgGFOibDzqWGuOYh90sQyXiLs5WoZ&#10;KxF2mjjGS4Sdro45YghfHumYJ4bwlVM8X5B/CsNWXWsF7rMC7sz3A9vLqWPuGMKXTyxzxRC+NLWM&#10;lwg7XQxzSIS9TA3jYgjfcmkZKxF2WfXp+zFiCF/+pWHKKcS2GtTwu619TTpWQlEroBXQCtRXAeWa&#10;1HdN9Ii0AlqB3BVAX5OnN6Gjyfq9TQY2yxSeZrJ8/yFUIzBNdK0VuEYFwCKAKB7XQdkvtbJf7v24&#10;wGGojb1z7njuk8mytbNOYc6kMm9Oxc9jgtwSa+UWj3X/2/6d723i/0b6+sPQ0yTgTzt4UzubhFHG&#10;fU2Oe5ocvznnmGEyZpfEmSXgnPx8pDzTx27X1aX9X6YbP1+wXDDbAJmD2Gcd9cP0Y8UQvvyLYUqJ&#10;sMuoYV6JsNPFModE2MvUMi6G8C0Xx1iJsPOoY54YwpdPOuaKIXzrKp5UGPMSDHvrWiuQpwLugvsP&#10;+66vjmPGEL68YpkvhvClq2UOibDTxDBeIuzlahgrEXaatIyXCLuc+tR9fomw8y4N000htpXXZubv&#10;Q+y3TMIz41++1b4mHZ+eiloBrYBWoLYKKNektiuix6MV0Arkr8DQ1wRsj7p7m4x7mnz+7ceHUI0w&#10;x3/LM/06I3/vM996/tv9DmB+9xyL4Fa3b40HoOdzaQVqZE7gHJQ9cas1cHfb22T/6/6xexfswDEZ&#10;1h8f4Q1ck+UYMoe+JlOMkzjb5Jhxgg4nx6yTOPMErBPsyzOtsquJ6/+633I24ProJz/6Y5lCbCuz&#10;GKaNIXzl1DC3RNhpYhkfQ/iWq2WsRNhp4hgvEXa6OuaQCDuvdMwXQ/jKKZ4xyD+FYauutQL3VQF3&#10;5nuB7eX1/7P3BbmSG0ebZ7AWEmydQouGB3B7aS8EeSNoMO52+xGQADXQDU0vWoAM1Bg8iZxH8M4D&#10;C7DzFPMPoIXyDN4I00/q5vDL/Pgq6lU+FouZSWaxgoHgFy+SGZkMsqjqyk9BxzFiCF8+sYwlEXYe&#10;tYwjEfZ8MewrEXaaGvaXCDtdWsaQCLus9uH9GBJhl9sahh5DtNWg4Yn23seXWtvks0/DGeheM6AZ&#10;0AxsNQPKNdnqldXz0gxoBvYZQF0T1DNZvqbJGLNlqHPycE2Tx8/DOQwckzUqWuiYmoHjWh7wDHel&#10;orJoAtNE81BPHsBFuDR2z7kcED2+5gzUxNBRVk4trBy34/dycE08r+Qvn7//NDBNgN+/CO1plU1C&#10;jFNvz5ny1pw4ywRskmORtU1uudLVgWuCuib1YD8z068UpApWGyBTEMeU1T68H2MM0ZZvMwwlEXZZ&#10;NYwvEfZ8sewrEXaaWvaXCDtdHGNIhJ2mjv1jCF9+6RgzhvAtq3hiYswpGI7SvWYgTwbcxPtOHgd7&#10;OXUcK4bw5RXLeDGEL10tY0iEnSaG/WMI33w17CsRdpq07C8RdjntQ/v4EmHn3RqGiyF85bWZ+L0Q&#10;x6WI8U+Of33z1aPLrG3ytXJN+OzvFDUDmoGNZkC5Jvp80wxoBrafgaGuyRjz42HGx4dfgBUypx19&#10;ztehtsnANHG7S1/Zr2cFVlfD9VroPVDmHrhEdsMpNkbNa/k6tyUzUBNzAuct56NMilqYFFPm4a62&#10;pgnO3O3u/r1BrsnwFp2hssnQnlLbJMR414bKJm/bMrVNQv2SY84J3qjzc/jVqMqqJt0Cqw3t2WP0&#10;iyC+zxiircxmGFYi7PJqOIZE2Gli2V8i7Plq2Vci7DRx7C8Rdro6xoghfHmkY5wYwldO8YxD/DEM&#10;rbrXDFxnBtyJzwfay6lj7BjCl08sY8UQvjS17C8RdroYxpAIe54a9oshfPOlZV+JsMtqH96PEUP4&#10;8m8NQ44h2urQpp9H5+WXz796dIm1TbSuSbh+utcMaAa2mwHlmmz32uqZaQY0A0MGUNfk9ia8P2f5&#10;2iZD/ZIxjDFZ3A7zD0wTra2hGVgzA2AnQBSP81CGuaGMGM1r6j0ATsIpNk1t7UvyR3SsUhmQTBiM&#10;UcPfysiZwoQpf8zwrbx7PbxFB/VM9vpn8RadudVNwhjgmuxZJnhfzl5Q0wRyqrbJ8ZtzYtwSsEsO&#10;9e4dOnXVNPH/prD9b/Rp0rL/FMQxy2g/jB8rhvDl3wxDSoRdRg3jSoSdLpYxJMKep5b9YgjffHHs&#10;KxF2HnWME0P48knHWDGEb1n1vzNw1Q5jT/k7HKV7zUCeDLiJ9x2OW0cdx40hfHnFMl4M4UtXyxgS&#10;YaeJYX+JsOerYV+JsNOkZX+JsMtpH9rHlwg779Yw3Biirbw2HGMK4pi5Ep4///ndJdY20bom4erp&#10;XjOgGdhuBpRrst1rq2emGdAMDBkY6pqA7VF3bZOhpslvnn/7Osx+Kyv8unKcunKs/fUeqvUewHpy&#10;bayFXPMptR6vcS8lAzUwJZCr2DyUQVGeHZE/x+6qa5vwezneorOD/ZfPh5omwP1bdLp2fm2TMMap&#10;t+jE2SZgoBzLMevkp8h7dALj5LZnsfgZ1FbXxM/K8Hf9lqsB62O/+OHnMoZoK7MZho0hfOXUMLZE&#10;2Gli2T+G8M1Xy74SYaeJY3+JsNPVMYZE2HmlY7wYwldO8YxB/DEMrbrXDFxXBtyJzwXay6vjGDGE&#10;L59YxpIIO49axpEIe74Y9pUIO00N+0uEnS4tY0iEXVb78H4MibDLbQ1DjyHa6tCmv2O6Xn7YaV0T&#10;5EFFM6AZ0AzUlQHlmtR1PXQ2mgHNQIkMoK4J6pksX9NkjNky1DmJ1TR59jLkASu4KpqBGjIw3IuK&#10;4WrIPMBW1RzUcw+Am5CLbbNUnEvhnug8p2QgxoxBvzX8+dkil8hwqWXOd9/xX/a1TfpfR/EWnX1d&#10;k1/fhPa5NU0GfgqiyLomsA/lVE2TgW9yzDI5XdvkgGtST20T/1t0Q65JGmK1ATIFcUxZ7cP7McYQ&#10;bfk2w1ASYZdVw/gSYc8Xy74SYaepZX+JsNPFMYZE2Gnq2D+G8OWXjjFjCN+yiqclxpyC4Sjdawby&#10;ZMBNvO/kcbCXU8exYghfXrGMF0P40tUyhkTYaWLYP4bwzVfDvhJhp0nL/hJhl9M+tI8vEXberWG4&#10;GMJXXpuJ3wtxXLqE58L/vvnko0urbaJ1TTo++xU1A5qBrWZAuSZbvbJ6XpoBzcA+A0NdkzHmR4zx&#10;ATZIih99z1fUNvm3ryOO9+dgxRByyVjPCmzIo85H86D3QO57AOvIiLklDGeje83AGgwJZH3KuMqk&#10;qIVFMWUe7qprmuDs776Zo7KJ/63xg76eCSSg876BMzIXERl1TcrVNgHj5KHaJm/Db6h11TXxc7L+&#10;1/2WqwH1YNtvDXb91vj9MdJdAAxjSoSdTw1jTUEckyaW/SXCnq+WfSXCThPH/hJhp6tjjBjCl0c6&#10;xokhfOUUz7fwpHwYcYyKZuBaM+B4948h2sqoY9wYwpdPLGPFEL40tewvEXa6GMaQCHueGvaLIXzz&#10;pWVfibDLah/ejxFD+PJvDUOOIdrq0IbzMPyUv/fxpdU2+ezTTv/7rBnQDGgGNp0B5Zroc14zoBnY&#10;fgZQ1+T2Jrw/Z/naJkP9kjE8ZLQMVU1qqGahc9AMBFbCpTOeSs1fWSu5WSsaL889Ba7CpbF/lNWy&#10;hQxMYchMZdLkOk4ZOVOYMEsc43b8Nwe4Jp5V/ZfPZV2TZ3x/ZEplkzCCrGtyXNMk/gadoZpJwDk1&#10;Td70HJQ7rkk9NU2YddP/Qp8qLSNMQRyzjPbD+LFiCF/+zTCkRNhl1DCuRNjpYhlDIux5atkvhvDN&#10;F8e+EmHnUcc4MYQvn3SMFUP4llU8KzHmORiO1r1mIE8G3Bn3H45dXh3HjCF8ecUyXgzhS1fLGBJh&#10;p4lhf4mw56thX4mw06Rlf4mwy2kf2seXCDvv1jDcGKKtvDYcYwrimBSx/unxp1da16Tjc1RRM6AZ&#10;0AzUkQHlmtRxHXQWmgHNQMkMDHVNwPaou7YJapo8fh5ygTWWwHPYAuZZPdVVaM2j3gP13QPhWYV9&#10;mNuWMJyV7q83AzUyJ3A1lD1xqTlwV17b5O7b/qvwFp3vX4S36KCuyftPf/qfQ/sP/S+ncxUx3vWc&#10;j58P9JBxEmeb/NxXKzmWY9bJQzVNUO+EZ1BhXZOwyoBf9ttqtJ+Kn8sYoq3MZhg2hvCVU8PYEmGn&#10;iWX/GMI3Xy37SoSdJo79JcJOV8cYEmHnlY7xYghfOcVTBvHHMLTqXjNwXRlwJz4XaC+vjmPEEL58&#10;YhlLIuw8ahlHIuz5YthXIuw0NewvEXa6tIwhEXZZ7cP7MSTCLrc1DD2GaKtDh++x4dn22adfPbqk&#10;2iZa1yRcN91rBjQD282Ack22e231zDQDmoEhA6hrgnomy9c0GWO2DHVODmuafPjFt/7/6sT7c1Q0&#10;A/VkACwCiOJxHupjfygj57qvCbgIuAcuCcNsdb+NDNTE0FFWTl2snOGbec80eQn7bztZ1+T9p86v&#10;E6XUNQFDBVyTMabJT33roR4zTOA5ZpmATXIsqGcy6Ds/fhe4JnXUNvEzsv0aQR5pGWcK4piy2of3&#10;Y4wh2vJthqEkwi6rhvElwp4vln0lwk5Ty/4SYaeLYwyJsNPUsX8M4csvHWPGEL5lFU/L8NQ9jThW&#10;RTOQKwOOd9M5iGOXU8exYghfXrGMF0P40tUyhkTYaWLYP4bwzVfDvhJhp0nL/hJhl9M+tI8vEXbe&#10;rWG4GMJXXhuOMQVxTLq0fIb8/beXVNvka32Hjn6T0AxoBjaeAeWadBu/wnp+mgHNQNc+e7lnmQwM&#10;j/t4n/GR42/EOFeH9+dsaUX/uld9ddVfr/813AOXxGqYysLYxqq/nkV6BmpiTuBs5HyUSVEXk2L8&#10;ergrr2mC83c7/rtk13NNvP2Xz0NNk1/fAPdv0Umva/L2oK4J6pwcyyHjZGCgHDNPDlknYJs8VNvk&#10;7vzqqWzif+0w/F2/5WpAPdj2W4NdvzV+f4x0FwDDmBJhl1fDMSTCThPL/hJhz1fLvhJhp4ljf4mw&#10;09UxRgzhyyMd48QQvnKKJwzij2Fo1b1m4Doz4E58PtBeTh1jxxC+fGIZK4bwpallf4mw08UwhkTY&#10;89SwXwzhmy8t+0qEXVb78H6MGMKXf2sYcgzRVoc2nEfA8Fn/X6+1rknHp56iZkAzoBlYPwPKNVn/&#10;GugMNAOagdIZAK/k9ia8P2fPOgl/H+5xJCQn3me1xP7eM1t+2CEbWtWknnoeOpPAlNCaJvE8KJPm&#10;Gpg0l3iO4CRg3peEYba6v+wMSCYMzqSGv8cZIJfEVtnCXO++878c3qLzQf/2HLxBB/j9i9CeUtkk&#10;RNjXNTlkmIBdAjlmmRwyTA7ZJXFmCTgnQz2TAXl+u66OmiZgvPhfoPG7fLq0jDEFccwy2g/jx4oh&#10;fPk3w5ASYZdRw7gSYaeLZQyJsOepZb8YwjdfHPtKhJ1HHePEEL580jFWDOFbVvFkwJjnYDha95qB&#10;PBlwZ9x/OHZ5dRwzhvDlFct4MYQvXS1jSISdJob9JcKer4Z9JcJOk5b9JcIup31oH18i7Lxbw3Bj&#10;iLby2nCMKYhj0iU8id77+JOPLqW2idY1CddM95oBzcB2M6Bck+1eWz0zzYBmYMjAUNdEMkjGGR+B&#10;bbJngMz/+7y6Jn99FeZ8/JaOS1/p1xX5S1yt1jnrfTvlHsB68qWxGqbO97JX/XX26RmogSmBs4jN&#10;QxkUl8i8cFdf22T4bt5zMV7Cvv8WndCON+HM1RABdUykHjJO4mwTMFCO5Zh1EmeegG1y28/bS5VV&#10;TVr+rg+sQ/tp+LmMIdrKbIZhYwhfOTWMLRF2mlj2jyF889Wyr0TYaeLYXyLsdHWMIRF2XukYL4bw&#10;lVM8YxB/DEOr7jUD15UBd+Jzgfby6jhGDOHLJ5axJMLOo5ZxJMKeL4Z9JcJOU8P+EmGnS8sYEmGX&#10;1T68H0Mi7HJbw9BjiLY6tOE8gIaf+K8eXUptk8/0HTq8Zp2iZkAzsNEMKNdEn2+aAc3A9jMAXgnq&#10;mSxf02SokRJjtgy+PaPl8fNwLbBuq6IZqCsDw12pGK6LzANsVc1BPfcAuAlT2TS1HJfOCtEI9WQg&#10;xozB7NbwKyOnNkaO2939u+Nlzzfpf2P54+ehpgnqmnxw8633pdc1OXyDziHT5FRNk4FvcswyAZvk&#10;WIaaJkCeXWVcE/win0taRpqCOKas9uH9GGOItnybYSiJsMuqYXyJsOeLZV+JsNPUsr9E2OniGEMi&#10;7DR17B9D+PJLx5gxhG9ZxfMKY07BcJTuNQN5MuAm3nfyONjLqeNYMYQvr1jGiyF86WoZQyLsNDHs&#10;H0P45qthX4mw06Rlf4mwy2kf2seXCDvv1jBcDOErrw3HmII4Jpd0/kny/z7XuiYhE7rXDGgGNANr&#10;Z0C5JmtfAR1fM6AZKJ+Boa7JGPNjz/iYX8ME7BEZ57yaJh9+Yf3v6+H9OVgphGwB61mB1dVwvRZ6&#10;D5S5B7COXAtrIdc86lm515msm4E1GBI44ynjKpOiNibF2Hzc1dc0QQbc7u57/6vhLTp4g86gty/Q&#10;PremCfoFeddXNZF1TWAfyzHrZEptE7BN4rVN6uWatPxdH1iX9tPxcxpDtJXZDMNKhF1eDceQCDtN&#10;LPtLhD1fLftKhJ0mjv0lwk5XxxgxhC+PdIwTQ/jKKZ5viD+GoVX3moHrzIA78flAezl1jB1D+PKJ&#10;ZawYwpemlv0lwk4XwxgSYc9Tw34xhG++tOwrEXZZ7cP7MWIIX/6tYcgxRFsd2nAee2z5ef/F7y+j&#10;tonWNel4xRQ1A5qBrWZAuSZbvbJ6XpoBzcA+A+CA3N6AabJGbZOhfskYBlZKmHFd1Sx0NpqBfQbA&#10;JoAo7vNQhrmhjBjNa+o9AK5CLtbNUnHWZZTo6HkyMIUhg5GWPE4ZOWMMmOXb7r6f7/Zv0Qk1TVDX&#10;5H/chPb5lU1C/z3T5JBhAnYJ5JhlMlQzCTinpsmbPqofvbKqJlgjyCNDpCmIY5bRfhg/Vgzhy78Z&#10;hpQIu4waxpUIO10sY0iEPU8t+8UQvvni2Fci7DzqGCeG8OWTjrFiCN+yimcVxjwHw9G61wzkyYA7&#10;4/7Dscur45gxhC+vWMaLIXzpahlDIuw0MewvEfZ8NewrEXaatOwvEXY57UP7+BJh590ahhtDtJXX&#10;hmNMQRyTR4x/jvx798lHl1Db5Gt9hw6f+52iZkAzsNEMKNdEn2+aAc3A9jMw1DUB26PW2ibPXrod&#10;rsSwwrq1Ff3hvBRTV5C1v95Dtd0DWDdeio2w9Dh5Vt81yuVmYElGBLJ0znjKoFieJZGec6e1TWRl&#10;k5ed/+77F75FB7VNPrhx/N0ltbbJzwd1TQ4ZJ3G2yZSaJqhnEq9pgjfokGvS9udVh/hctvw9XyLs&#10;9bWfgp/HGKKtzGYYNobw5VPDWGOItjSx7B9D+OarZV+JsNPEsb9E2OnqGEMi7LzSMV4M4Sun+MVg&#10;eE4+hDhGRTNwbRlwvOvHEG1l1TF+DOHLJ5axJMLOo5ZxJMKeL4Z9JcJOU8P+EmGnS8sYEmGX1T68&#10;H0Mi7HJbw9BjiLY6tOE89hg+7798/odH9dc20bomnX430QxoBjaeAeWa6HNOM6AZ2H4GwDH51So1&#10;TcaYLUOdk/DWnb++Ctch1EvQvWagtgyATQBRPM6Dsl9qY79c+3zAWVialZM63uWyUXTmxxk4hzGD&#10;3iWPT2eHXCKjpeY5O8k1uXuLzvtPwTLB/v2nf/ZvlJxf12R4j458g84h0+RUTZOhwsn5tU1+Dr8d&#10;1cEzwSz6+bj+V/mc0jLaFMQxZbUP78cYQ7Tl2wxDSYRdVg3jS4Q9Xyz7SoSdppb9JcJOF8cYEmGn&#10;qWP/GMKXXzrGjCF8y2p4QoTfIDD22N+hVfeagTwZcCfut1g7fMup41gxhC+vWMaLIXzpahlDIuw0&#10;MewfQ/jmq2FfibDTpGV/ibDLaR/ax5cIO+/WMFwM4SuvDceYgjgmp7R8mrz3cf21TbSuScerpagZ&#10;0AxsNQPKNdnqldXz0gxoBvYZGOqajDE/AuPjwy9yYngzTog5bj9+HmYbVki3tqKvK/HXvvKt57/9&#10;zwDWi1PZBrX1P15BV891ZqAkEwIZTYmvTIqaWRX35+a0pkmfAcjdN/ToW3S+fxHaU+ua7N+iM7BO&#10;Dhkn82ub3D5Y2+Tt8AtqHWwTPxvjf9Fv+bs+sC7tp+PnNIZoK7MZhpUIO58axpqCOCZNLPtLhD1f&#10;LftKhJ0mjv0lwk5XxxgxhC+PdIwTQ/jKKZ6OiD+GoVX3moHrzIA78flAezl1jB1D+PKJZawYwpem&#10;lv0lwk4XwxgSYc9Tw34xhG++tOw7BXFMHu3D+FgxhC//1jDkGKKtDm04j/to/af+X99oXZOOzz9F&#10;zYBmQDOwVgaUa7JW5nVczYBmYLkMoILI7U14fw7qmzws8i07AzMlFYf6JWPodsgG1mpVNAP1ZmC4&#10;QxXDNQrsCmXSaB5qvAfAYaiNvXNqPtfJZNnaWacwZ1KZNw/1V0bOfdbL2n+Hb73+3wEvO1/F5I/9&#10;W3T2tU3CvxDmVzYJ/eMME9Q0ibNMhmomAc+vaXLbvunf2uPHroNp4v9t0fW/y+eTlrGmII5ZRvth&#10;/FgxhC//ZhhSIuwyahhXIux0sYwhEfY8tewXQ/jmi2NfibDzqGOcGMKXTzrGiiF8yyqeVRjzHAxH&#10;614zkCcD7oz7D8cur45jxhC+vGIZL4bwpatlDImw08Swv0TY89Wwr0TYadKyv0TY5bQP7eNLhJ13&#10;axhuDNFWXhuOMQVxTE4Jz6R/PP3qUd21TbSuSbhSutcMaAa2mwHlmmz32uqZaQY0A0MGhromkkkS&#10;Y37krGmC+OO1TPbtw/tztryCr6vRNa5G65z0vsxxD2B99xSL4FLbt8YD0PM5NwM1MidwDsqeuNQc&#10;OK1tcljZ5O4tOniDzqDDW3S6dm5tE/wL4F3P/Pj5TnPVNPnpwZomb/qW+rgm9oFf/lv618V+8cPP&#10;YwzRVmYzDBtD+PKpuRdr+Fsi7DSx7B9D+OarZV+JsNPEsb9E2OnqGEMi7LzSMV4M4SuneL4h/hiG&#10;Vt1rBq4rA+7E5wLt5dVxjBjCl08sY0mEnUct40iEPV8M+0qEnaaG/SXCTpeWMcYQbXm1D+djSoRd&#10;bmsYegzRVoc20e+1hp/9X/y+7tomn33acaaKmgHNgGZgmxlQrsk2r6uelWZAMyAzAN4H6pksX9Nk&#10;qIkSY7YMvmcvw1wHpkm9VS10ZtecgeH+VNzXNIEVWBaKmoea7gFwES6N3XMuB0SPrzkDNTF0lJVT&#10;GyvHebbN3bf0XeffIvm33Y9PPrj58cn7T4HfvQjtobIJGCeQcxD93z3INEFtk0M9rGky/HV+bZN3&#10;4RfkOuqa+LlgbSCvDBGnII4pq314P8YYoi3fZhhKIuyyahhfIuz5YtlXIuw0tewvEXa6OMaQCDtN&#10;HfvHEL780jFmDOFbVvGkxJhTMByle81Angy4ifedPA72cuo4VgzhyyuW8WIIX7paxpAIO00M+8cQ&#10;vvlq2Fci7DRp2V8i7HLah/bxJcLOuzUMF0P4ymvDMaYgjskv1j9Tdq+0rknHp6uiZkAzoBlYIwPK&#10;NVkj6zqmZkAzsGwGhromY8yPtWqaPH7+t9chG8cr2MNK9qWjrkLXtAqtc9H7scQ9cInshlNsjJrX&#10;8nVuS2agJuYEzlvOR5kUtTEpxubjtKaJr2mCPLjd3b8EXnbexlt0hromH9wMrSl1Tbq7miZDfZNc&#10;tU1uH6xtUhHXxP/S7NqWv+dLhF2P9lPx8xlDtJXZDMNKhJ1PzQOxBr9E2Gli2V8i7Plq2Vci7DRx&#10;7C8Rdro6xoghfHmkY5wYwldO8WxE/DEMrbrXDFxnBtyJzwfay6lj7BjCl08sY8UQvjS17C8RdroY&#10;xpAIe54a9oshfPOlZV+JsMtqH96PEUP48m8NQ44h2urQhvOIY3ji/d+bPzyqt7aJ1jUJV0n3mgHN&#10;wHYzoFyT7V5bPTPNgGZgyAAqiNzegGmyRm2ToX5JHH/j/3/Org1ME91rBmrOAFgaEMV9HpS5UoK5&#10;ojHT7ytwEk6xaWprX5I/omOVyoBkwmCMGv5WRs4YA2aNNie5Jq87z7n+55eoaTKo82tF59UyOax9&#10;gn8DhDfoHDJMUM8EcljXBH8fyvk1TW7bN1zh6qqpa2L6X+VzSstoUxDHLKP9MH6sGMKXfzMMKRF2&#10;GTWMKxF2uljGkAh7nlr2iyF888Wxr0TYedQxTgzhyycdY8UQvmUVz8jwpJ2O6KOiGciVAce7aQri&#10;mOXVccwYwpdXLOPFEL50tYwhEXaaGPaXCHu+GvaVCDtNWvaXCLuc9qF9fImw824Nw40h2sprwzGm&#10;II7JLYZPlL//tt7aJl/rO3T0W4RmQDOw8Qwo16Tb+BXW89MMaAa6dqhrArZHbbVN3A5XKKzdh31Y&#10;Zd3ain76yqmuPmsO9R6o8x7AenJtrIVc8ym1Hq9xLyUDNTAlkKvYPJRBsQZLInVM17MsEGNNDKOv&#10;vb/79wnfovPnb/D2HNQ2AT5jzb98dU0OGSdxtskx4wT8k2PWCXzH8qb3ibMC36TtdS30c2n8L/kt&#10;f8+XCHt97afg5zGGaCuzGYaNIXzl1DC2RNhpYtk/hvDNV8u+EmGniWN/ibDT1TGGRNh5pWO8GMJX&#10;TvGcQfwxDK261wxcVwbcic8F2sur4xgxhC+fWMaSCDuPWsaRCHu+GPaVCDtNDftLhJ0uLWOMIdry&#10;ah/Ox5QIu9zWMPQYoq0ObTiPGIYnwJ9eaV2Tjs9CRc2AZkAzsHQGlGuydMZ1PM2AZmD5DIBj8qtV&#10;apqMMVswq7++QjbcLlRJ0L1moN4MgE0AUTzOQ50MEGXmXO91ATchF9tmqTiXwj3ReU7JQIwZg35r&#10;+JWRk8qOyd3f3bFt7v498LL7BvYfP9/XNfn+RWg9rFWCv6bVOgm9Q10TvEHnUE7VNBkqnByzTI4Z&#10;JvCAZQK945rUUNcE/77of4/PLy1jTkEcU1b78H6MMURbvs0wlETYZdUwvkTY88Wyr0TYaWrZXyLs&#10;dHGMIRF2mjr2jyF8+aVjzBjCt6ziSYkxp2A4SveagTwZcBPvO3kc7OXUcawYwpdXLOPFEL50tYwh&#10;EXaaGPaPIXzz1bCvRNhp0rK/RNjltA/t40uEnXdrGC6G8JXXhmNMQRxTSjr/ZPnP7756VGdtE61r&#10;Eq6Q7jUDmoHtZkC5Jtu9tnpmmgHNwJCBoa7JGPPjcc/8APsjJyLWmD57GWY4rIhudSV/OD9FXf3X&#10;e2Cr9wDWkZdiJSw1zpQ1dT3mGjKwBkMCeZ0yrjIpcjMhSsZzdyyLcN3W+Btj1iLDt/T+HTq+isn3&#10;L0JNE9Q1+fGJ878Wp9U1eddzTMA0GfSQcTK/tglYJbHaJj9x7axbq5bJflw/E/PAL/8t/XVgvwji&#10;5zOGaCuzGYaVCLu8Go4hEXaaWPaXCHu+WvaVCDtNHPtLhJ2ujjFiCF8e6RgnhvCVUzw3w9PxYcQx&#10;KpqBa82A490/hmgro45xYwhfPrGMFUP40tSyv0TY6WIYQyLseWrYL4bwzZeWfSXCLqt9eD9GDOHL&#10;vzUMOYZoq0ObB77X7v0tP/9//22dtU0+03fo6PcTzYBmYOMZUK5Jt/ErrOenGdAMdC04JLc34f05&#10;qG/ysOBISE5ErLj+2/9/nFrVJNSJ0H39GQCbAKK4z4OyZ7bKnrn08wJXYSlWTq5xroG3sv1znMKQ&#10;mcqkyXWcMnJKMmjmxHaedXP3LxS+RefZ631dk/efPr57i87UWiaHxyH6W88yOWSYoKZJnGUyVDMJ&#10;eG5Nk8rqmvhfOPDbe15pGW8K4phltB/GjxVD+PJvhiElwi6jhnElwk4XyxgSYc9Ty34xhG++OPaV&#10;CDuPOsaJIXz5pGOsGMK3rOIZiTHPwXC07jUDeTLgzrj/cOzy6jhmDOHLK5bxYghfulrGkAg7TQz7&#10;S4Q9Xw37SoSdJi37S4RdTvvQPr5E2Hm3huHGEG3lteEYUxDHlJHwXNm90romHZ+wipoBzYBmYMkM&#10;KNdkyWzrWJoBzcA6GRjqmkgGSYz9kbOmCeKP1TR5/HyoahJWNLe+gq8r8pe+cq3z13v4oXsA68Fo&#10;2yKGs9L99WagRuYEroayJy41B05rm4i6Knf/Knh1+BYd1DUZ3qLT8a055yOin6ppcsw6OWSc4K9j&#10;1kmspgneovPz/lfd8BadtlsL/apcy9/xYwjf+tpPwc9jDNFWZjMMG0P4yqlhbImw08Syfwzhm6+W&#10;fSXCThPH/hJhp6tjDImw80rHeDGEr5zi2Yb4Yxhada8ZuK4MuBOfC7SXV8cxYghfPrGMJRF2HrWM&#10;IxH2fDHsKxF2mhr2lwg7XVrGkAi7rPbh/RgSYZfbGoYeQ7TVoQ3n8TCGp957H//hUX21TbSuSbg6&#10;utcMaAa2mwHlmmz32uqZaQY0A0MGwPtAPZPla5oMNVKOmS2Pn7sd5oc1WhXNQP0ZGO5UxXCtZB5g&#10;q2oO6rkHwEW4NPbP9bJZtnjmNTF0lJVTGyvHCbbN8D19eIvOP7/88UmobQIMreEtOoc1S/DXKT96&#10;v3vg7TmobXKoxwyTOMsEb885FtQ0gR68QyewTNbZ+9U20/8aX0JaRp2COKas9uH9GGOItnybYSiJ&#10;sMuqYXyJsOeLZV+JsNPUsr9E2OniGEMi7DR17B9D+PJLx5gxhG9ZxXMSY07BcJTuNQN5MuAm3nfy&#10;ONjLqeNYMYQvr1jGiyF86WoZQyLsNDHsH0P45qthX4mw06Rlf4mwy2kf2seXCDvv1jBcDOErrw3H&#10;mII4pqQY/3T51zdfPaqvtsnX+g4dPvs7Rc2AZmCjGVCuiT7fNAOage1nYKhr8jDzI9QgGWqR5MKx&#10;uibf+trgWAM5XrmGZ0v+elZgdTVcr4XeA2XugUtkN5xiY2yRA6DnNCcDNTEnMH85H2VS1MakGJuP&#10;EywLHLfG32HUWvZ3/wLhW3T+/M2PT1DT5P2nwG/9mybPr2cSWCgh9r6uyVv/5pzD9+ncZ5wMfx8z&#10;Tw5rm4BtEqttclfXBAyT9WqaYOxeGi9tBOGrR/up+PmMIdrKbIZhJcIur4ZjSISdJpb9JcKer5Z9&#10;JcJOE8f+EmGnq2OMGMKXRzrGiSF85RSfbcQfw9Cqe83AdWbAnfh8oL2cOsaOIXz5xDJWDOFLU8v+&#10;EmGni2EMibDnqWG/GMI3X1r2lQhbqrn3t2ybZ/fhfcwYwpd/axhyDNFWhzacxykMz75fPte6JiET&#10;utcMaAY0A8tlQLkmy+VaR9IMaAbWygC4I7c3YJqsUdvkuKbJh1/s359Tfz0LnaFmYMjAlhhQOKcc&#10;51OGuaGMGM1r6j0ATsIpNk1t7XN4INqntgxIJgzmVsPfysgZY8Cs0ebuWDd3/zIQb9FBTRNIeIvO&#10;lBomsRonIfIxwwT1TI7fnAOWyaEcsktizJJQ32SoaQIk12SdWib7Uf06m+1/j88vLWNOQRyzjPbD&#10;+LFiCF/+zTCkRNhl1DCuRNjpYhlDIux5atkvhvDNF8e+EmHnUcc4MYQvn3SMFUP4llU8IzHmORiO&#10;1r1mIE8G3Bn3H45dXh3HjCF8ecUyXgzhS1fLGBJhp4lhf4mw56thX4mw06Rlf4mwy2kf2seXCDvv&#10;1jDcGKKtvDYcYwrimHLS8tnyi9/XVttE65p0vDaKmgHNwFYzoFyTrV5ZPS/NgGZgn4GhrglYH3XU&#10;NnE7zM7twhp+jhXvXCvnpeLoynHqyrH213uo1nsA68m1sRZyzae2dXydz9IZqIEpgXOOzUMZFGuw&#10;JFLHdHcsi3D91vgbY9Yid9/VX/fv0em/GX/3ItQ0QW2T716E1qFOybmI3m8feItOnG1yzDiJv0kn&#10;zjx507+zx88Y3/ED82Md9LMwJ37xb9m+Lrb91mDXb43fHyPdBcAwZgzhK6eGsSXCThPL/jGEb75a&#10;9pUIO00c+0uEna6OMSTCzisd48UQvnKK5wzij2Fo1b1m4Loy4E58LtBeXh3HiCF8+cQylkTYedQy&#10;jkTY88Wwr0TYaWrYXyLsdGkZQyLsstqH92NIhF1uaxh6DNFWhzacxzha/yz4YfeHR3XVNvlM36HD&#10;p3SnqBnQDGw0A8o10eebZkAzsP0MgGPyq1VqmsSZLX99FXIemCa61wxcQgaugRGF6zDnPJUFUysL&#10;5lrnBW5CLrbNUnGW5pDoeCUzEGPGYLw1/MrISWXH5O7v7rFt+K8QvkXn2euhqgnw37vQOqe2Sej5&#10;rq81Eq9tgvomez2saTL8dW5tk7fhF6N9hZF1LD8L/AZfRlrGnYI4pqz24f0YY4i2fJthKImwy6ph&#10;fImw54tlX4mw09Syv0TY6eIYQyLsNHXsH0P48kvHmDGEb1nFcxJjTsFwlO41A3ky4Cbed/I42Mup&#10;41gxhC+vWMaLIXzpahlDIuw0MewfQ/jmq2FfibDTpGV/ibDLaR/ax5cIO+/WMFwM4SuvDceYgjim&#10;vIRnxz+efvJRTbVNtK5Jx2e/omZAM7DVDCjXZKtXVs9LM6AZ2GdgqGsSZ358+AW4KI97zY2IeayP&#10;n4eZhTXtOSvbc1fE1+qnK/HXuuKt53099z7WkZdiJSw1Tsm1eI19SRlYgyGB/EwZV5kUuZkQJeO5&#10;eyyLNf7GmHXJ3bf1e2/R+eDmxyd//mZoPbemCY6HvLura3LMOJlf2wRvz4nVNuFs16xpsgtzsH5l&#10;oXngl/+W/jqwn6qfzxiircxmGFYi7PJqOIZE2Gli2V8i7Plq2Vci7DRx7C8Rdro6xoghfHmkY5wY&#10;wldO8QlH/DEMrbrXDFxnBtyJzwfay6lj7BjCl08sY8UQvjS17C8RdroYxpAIe54a9oshfPOlZV+J&#10;sMtqH96PEUP48m8NQ44h2urQ5oHvtTG/4ZPgvY9rqm2idU06XhdFzYBmYKsZUK7JVq+snpdmQDOw&#10;zwA4JLc34f05qG/ysOBISE5ELKl/81XCh/fnXEJFC52jZiBk4BqYUTjTc87zetgkyhy6rGsNrsJS&#10;rJxc41wS/0Tn+lAGpjBk0HfJ45SRU5JBMye2E6wbt+P3db5F559f7iub/PPL0BaYJqhu0vU6FUNf&#10;MEqkoJYJZF/TZLCHaiYBz61p8qbnn7wLv5+uU81kGNXPwfS/xpeQllGnII5ZRvth/FgxhC//ZhhS&#10;IuwyahhXIux0sYwhEfY8tewXQ/jmi2NfibDzqGOcGMKXTzrGiiF8yyqekBjzHAxH614zkCcD7oz7&#10;D8cur45jxhC+vGIZL4bwpatlDImw08Swv0TY89Wwr0TYadKyv0TY5bQP7eNLhJ13axhuDNFWXhuO&#10;MQVxTGmx/gnzp1da16Tjs1ZRM6AZ0AyUz4ByTcrnWEfQDGgG1s7AUNdEMkgk+2Owl6ht8uxlyMa5&#10;K9qXfvxlrdLqqrpeL70Hpt8DWDfOxTaoLc5D6+nqv5YMLMmIQE7PGU8ZFHNYDmv3cYJlgbms8XcY&#10;tZ793b8SfN2/w7foDG2BZQKmyXQNfVHPJGdNE9QzidU0uW3fDL/k7vqR16tt4mfR+F/wW/6OH0P4&#10;1td+Cn4eY4i2Mpth2BjCV04NY0uEnSaW/WMI33y17CsRdpo49pcIO10dY0iEnVc6xoshfOUUzzbE&#10;H8PQqnvNwHVlwJ34XKC9vDqOEUP48ollLImw86hlHImw54thX4mw09Swv0TY6dIyhkTYZbUP78eQ&#10;CLvc1jD0GKKtDm04jykYnn//ePrVo1pqm2hdk3BNdK8Z0AxsNwPKNdnutdUz0wxoBoYMgEuCeibL&#10;1zQZaqTs2Sw/7DArrMyqaAYuKQPDPasYrprMA2xVzUE99wA4C7Wxdk7N51q4K9dxnucwZs5l2Jx7&#10;vDJy1mbX3B/fHbFthm/r3cvOvzPn1/3bcwb51nvOYZjIYxH5bYRpcqqmyVDh5NzaJjyTocLIGujX&#10;2Uz/O3w5aRl7CuKYstqH92OMIdrybYahJMIuq4bxJcKeL5Z9JcJOU8v+EmGni2MMibDT1LF/DOHL&#10;Lx1jxhC+ZRXPLIw5BcNRutcM5MmAm3jfyeNgL6eOY8UQvrxiGS+G8KWrZQyJsNPEsH8M4Zuvhn0l&#10;wk6Tlv0lwi6nfWgfXyLsvFvDcDGEr7w2HGMK4phlpOVz5j+/q6W2ydefdpyTomZAM6AZ2GYGlGuy&#10;zeuqZ6UZ0AzIDAx1Te4zPwYGCHCJmiaPn//1VZhXWJXFmjVWBLeO9azAhnzrfDQPeg/kvgew/ouY&#10;W8JwNrrXDNTEnMDVkPNRJsV9JkPNf7sjlkW4fkv6MVZtcveN/ZvOv2XyuxcD0+THJ9+9CK2SQTLV&#10;Dj2HuiY5a5vcPlDbhGey63Et9b9gNyd+8W/ZXge2/dZg12+N3x8j3QXAMKZE2PnUMNYUxDFpYtlf&#10;Iuz5atlXIuw0cewvEXa6OsaIIXx5pGOcGMJXTvGUQfwxDK261wxcZwbcic8H2supY+wYwpdPLGPF&#10;EL40tewvEXa6GMaQCHueGvaLIXzzpWVfibDLah/ejxFD+PJvDUOOIdrq0IbzmI7hebB7pXVNOj4Z&#10;FTUDmgHNQNkMKNekbH41umZAM1BDBsAlub0B02SN2iZ7RstjXx28awO7RPeagUvLANgEEMV9HpS1&#10;kpu1ovHy3FPgJFwa+0dZLVvIgGTC3GfGrPW3MnJqY+C4e6ybu38riLfo/J//HhgnQ9tUhok8Dn3v&#10;c0xQ0wRyqrbJuTVN3vT8E851jXomw5h+DvgNvoy0jDsFccwy2g/jx4ohfPk3w5ASYZdRw7gSYaeL&#10;ZQyJsOepZb8YwjdfHPtKhJ1HHePEEL580jFWDOFbVvG8wpjnYDha95qBPBlwZ9x/OHZ5dRwzhvDl&#10;Fct4MYQvXS1jSISdJob9JcKer4Z9JcJOk5b9JcIup31oH18i7Lxbw3BjiLby2nCMKYhjlpHwtPr6&#10;008+qqG2idY1CddD95oBzcB2M6Bck+1eWz0zzYBmYMjAUNcErI81a5u4HWaEtZb9SvW1rNznWT3V&#10;VWjNo94D9d0D4ZmGfZjbljCcle6vNwM1MidwNZQ9cak5cPdYFmv8jTHrkuH7el/XxL8z5799vq9s&#10;4vxalGSQnGMj8s9HfJOH2CZgoBzLMevkp55Xciw/+Zn2I+Lb/lrazwFb42UM0ba+hrliH+YSQ99Y&#10;ZGcYNYbwlVPD2BJhp4ll/xjCN18t+0qEnSaO/SXCTlfHGBJh55WO8WIIXznFcw3xxzC06l4zcF0Z&#10;cCc+F2gvr45jxBC+fGIZSyLsPGoZRyLs+WLYVyLsNDXsLxF2urSMMYZoy6t9OB9TIuxyW8PQY4i2&#10;OrThPKai4VPh77+tobbJZ/oOHV6PTlEzoBnYaAaUa6LPN82AZmD7GQDH5Fer1DSRzJb9+3MC00T3&#10;moFLygBYBBDF4zzUx/5QRs51XxNwEXAPXBKG2ep+GxmoiaGjrJzaWDkuwrZxO/5bhG/R+eeXPz75&#10;ryc/PkFtk8f+vTpdew7DZDgWUd9FmCanapoMfJNjlskxwwQe1DR507NU/FkMFUbWQD8D/PpeUlpG&#10;n4I4pqz24f0YY4i2fJthKImwy6phfImw54tlX4mw09Syv0TY6eIYQyLsNHXsH0P48kvHmDGEb1nF&#10;MwtjTsFwlO41A3ky4Cbed/I42Mup41gxhC+vWMaLIXzpahlDIuw0MewfQ/jmq2FfibDTpGV/ibDL&#10;aR/ax5cIO+/WMFwM4SuvDceYgjhmSen80+ZPr7SuSciE7jUDmgHNQMkMKNekZHY1tmZAM1BHBoa6&#10;JpL5sX+zzYdfwH7ca25EzEGfvQy5cLvjleqtr+Bf96qvrvrr9b+Ge+CSWA1TWRjbWPXXs0jPQE3M&#10;CZyNnI8yKWpjUozNx0VYFjh+SX8Yrb793b8X+BYdME0g//Xk+xdD28AgOQfRN9Q1uf8unZTaJuCX&#10;HNc2+ZkrZ92uH3UN9eM7/n7fjiDa6tF+Kn4+Y4i2MpthWImwy6vhGBJhp4llf4mw56tlX4mw08Sx&#10;v0TY6eoYI4bw5ZGOcWIIXznFMw3xxzC06l4zcJ0ZcCc+H2gvp46xYwhfPrGMFUP40tSyv0TY6WIY&#10;QyLseWrYL4bwzZeWfSXCLqt9eD9GDOHLvzUMOYZoq0MbzuNcDM/CX/z+q0dr1zbRuibhWuheM6AZ&#10;2G4GlGuy3WurZ6YZ0AwMGQCH5PYmvD8H9U0eFhwJyYmI9Zvn3/L/ywxME91rBi4xA2CNQBT3eVAm&#10;zTUwaS7xHMFJmMqqqeW4dFaIRlg/A5IJg9nU8LcycsYYMGu0uSPWzfCNvXsV3qLz6xvUNAm1TULb&#10;OQyT4djQM7BKhj1qmkBO1TY5r6YJ6pq8Detba9QzCWP68bEeUE6G6FMQxyyj/TB+rBjCl38zDCkR&#10;dhk1jCsRdrpYxpAIe55a9oshfPPFsa9E2HnUMU4M4csnHWPFEL5lFc9HjHkOhqN1rxnIkwF3xv2H&#10;Y5dXxzFjCF9esYwXQ/jS1TKGRNhpYthfIuz5athXIuw0adlfIuxy2of28SXCzrs1DDeGaCuvDceY&#10;gjhmOTF81nzy0dq1Tb7Wd+jwWnSKmgHNwEYzoFwTfb5pBjQD28/AUNdEMkgCAySwSga7XG2Tx/7/&#10;0+za/Qr1ta3Y64r8Ja5W65z1vp1yD2A9uRa2Qu55rL9yrzNYNwM1MCWQgdg8lEGxBksidUx3xLII&#10;13FJP8aqTe7+LXLvLTqobZL6Fp23kbfoDGyTAffMk+H9OXs8Zp0c1zRBpRNyTdapabIbMthM/KW/&#10;5XHrYr/44ecxhmgrsxmGjSF8+dQw1hiiLU0s+8cQvvlq2Vci7DRx7C8Rdro6xpAIO690jBdD+Mop&#10;Pu2IP4ahVfeagevKgDvxuUB7eXUcI4bw5RPLWBJh51HLOBJhzxfDvhJhp6lhf4mw06VlDImwy2of&#10;3o8hEXa5rWHoMURbHdpM/J57eFx4NvzyudY16fiUVNQMaAY0A2UyoFyTMnnVqJoBzUBNGQCXBPVM&#10;lq9pMtRIcTvkA+uxKpqBy8zAcPcqhusn8wBbVXNQzz0AbkJu1k3peOsySnT0vBmIMWMwwhp+ZeSk&#10;smNy93cPsG3u/t3g2dmPX6OuSdDvXgxtQ72SqRj6vWMlk1DP5JhdghoncTlmmYBTcixvet+b9l34&#10;9XbVuia2/wW+tLQcYQrimLLah/djjCHa8m2GoSTCLquG8SXCni+WfSXCTlPL/hJhp4tjDImw09Sx&#10;fwzhyy8dY8YQvmUVz0iMOQXDUbrXDOTJgJt438njYC+njmPFEL68YhkvhvClq2UMibDTxLB/DOGb&#10;r4Z9JcJOk5b9JcIup31oH18i7Lxbw3AxhK+8NhxjCuKYpaXlE+e9j9etbaJ1TTpeCUXNgGZgqxlQ&#10;rslWr6yel2ZAM7DPwFDXZGB+DHVMJJarafLhF/L9OVgBhFwT1rMCq6vhei30HihzD2AduTQbYen4&#10;eVffNdrlZmANhgSyNWVcZVLkZkKUjOceYFks6cdYdcrdt/bXw1t08AadoKFtKsNEHhd6vu3ZJtBj&#10;2dczkW/VOWaeHLJOwDY5rm1CrsmqdU36BQX+fj+GaKtHw5yxD3OKoW8ssjOMKhF2PjWMNQVxTJpY&#10;9pcIe75a9pUIO00c+0uEna6OMWIIXx7pGCeG8JVTPNMQfwxDq+41A9eZAXfi84H2cuoYO4bw5RPL&#10;WP+fvS/YldzIsvsGaWNrND+hRcELVS+thSAZmHYXYLnlImABKqCFRi3UQKPxRuBPjBYyMBOfoJUa&#10;aANWfIU0wCwmvsEbA6puieZhHOa7+TIek8mIYDL5Di8uz82IuDeCJ1nES/LWZQrRlqee/hZh54tj&#10;DIuwl6mjXwrRtlxa+lqEXVf78MMcKURb+a1hyClE3za04TqWoB+uDP/nj79/ds3aJr/RO3R4he6E&#10;YkAM7JQB5Zro+iYGxMD+GUBOyZuXyDS5Rm2T8f05eBIrEQO3zMB4DgvjtxizK5S9Ih62eA4gV2Ht&#10;7Jzc+W43G0Urv2dgToYMRq85Thk5NTNolsQOiaybcMffI4e36PzIuiY/fvI9+2wWyVwbUW2OCbJL&#10;IKdZJscZJsfZJaeZJWN1k1jT5Op1TYZ7VaG/B19XWsafgxizjvbTDHOlEG3lN8eQFmHXUce4FmHn&#10;i2cMi7CXqadfCtG2XAJ9LcIuo4FxUoi2ctIxVgrRtq7i2og5L8E4WnsxUIaBcMH5h7Hra+CcKURb&#10;WfGMl0K05atnDIuw88TR3yLs5eroaxF2nrT0twi7nvahh/gWYZfdGoabQvTV14ZzzEGMWVviFefP&#10;//33z65X20R1TTpe94ViQAzslQHlmuz1m9VxiQExcM/AWNcEOSfr1zb5/o9YSbiLTyPxjPopPqnX&#10;0+j4vYsH8bC/cwDPjfG97hHjUWn/dBlYMyMCLF8ynzIolmQ5XNsnJLIssKY12+Ns29sf/m4f3qLz&#10;6Zf3dU3+x/CXNPrnZpiM42LMx2uanGadHGec4NNp1kk68+SX8e7pXT/r2jrM7Xnfvp2BGHN97Zcw&#10;rGMK0VdncwybQrSVU8dYU4i+PPH0TyHalqunr0XYeRLobxF2vgbGsAi7rHSMl0K01VNc1xB/CmOv&#10;9mLgaTEQzvy7QH99DZwjhWgrJ56xLMIuo55xLMJeLo6+FmHnqaO/Rdj50jKGRdh1tQ8/zGERdr2t&#10;YegpRN82tOE6LseW14e3PrhebRPVNen4LQjFgBjYKwPKNdnrN6vjEgNi4J4B5Jj83VVqmrz72adf&#10;xHXccjULrV0MPM0MqbmZYfvLHlFG0G1/p8hZuLXsn6ebzbLHI78kY+bSDJtLxysj59rZNQ/nD49m&#10;2xz+bj+8ReeHF7G2yV8+j31jBsklCE9b1+Q0uwQ1TtJymmUyVjM5xljbhOu/664hw51b3HevLy3n&#10;mIMYU1f78MMcU4i+cptjKIuw66pjfIuwl4unr0XYeerpbxF2vgTGsAg7TwP9U4i28tIxZgrRtq7i&#10;qoU552Acpb0YKMNAmHne2XGw19PAuVKItrLiGS+FaMtXzxgWYeeJo38K0bZcHX0tws6Tlv4WYdfT&#10;PvQQ3yLsslvDcClEW31tOMccxJjriB+uO3evVdek4xVYKAbEgBgozYByTUozqnhiQAxsj4Gxrsn6&#10;NU2evwp34APPRmK+wlPE235qq6fu+v50Dpw/B+I1Dvs4dg8Yj0Z7MbClzAl8G3Y9yqR4mMmw5c/h&#10;0SyL+D2u0Y85tiv8BXF4i87/G96ig/om3w9/TefUNXm8tsm5t+mc1jZBpslpbZPD7x+sdW0dnsA1&#10;M+/0txy3DWz7rcGu35phf4psrgCOMS3CLqeOseYgxuSJp79F2MvV09ci7DwJ9LcIO18DY6QQbWWk&#10;Y5wUoq2e4jqD+FMYe7UXA0+TgXDm3wf662lg7BSirZx4xkoh2vLU098i7HxxjGER9jJ19Esh2pZL&#10;S1+LsOtqH36YI4VoK781DDmF6NuGNlzHEoRP0//L6Hr515cfP7tObRPVNQH/EjEgBvbMgHJN9vzt&#10;6tjEgBiIDKCuyZuX8f05qG/yuNi37IyZKTn41WusAO/PkYiB22cAWQQQ4T0P57MwlKkijq5xDiAn&#10;AfPeEsbVan/bDNhMGBzJFj4rI2drGTjhkaybw++WL2A9/zLWNUFtk+dfouWSeibjWPjZPBNklsyp&#10;bXJZTRNkn3D1saoJsk0g6+Awtxvuosd76bX2LeeYgxizjvbTDHOlEG3lN8eQFmHXUce4FmHni2cM&#10;i7CXqadfCtG2XAJ9LcIuo4FxUoi2ctIxVgrRtq7iioU5L8E4WnsxUIaBcMH5h7Hra+CcKURbWfGM&#10;l0K05atnDIuw88TR3yLs5eroaxF2nrT0twi7nvahh/gWYZfdGoabQvTV14ZzzEGMuYY4XnXe/vA6&#10;tU3+8OuOKxCKATEgBvbJgHJN9vm96qjEgBiwDIx1TWwmCeyH+pxtpXB8f46ezF/jSavm1BN+nQPr&#10;nAN4nnxrWQ1z13vbT/21+nwGtpApgaNIrUMZFFvLoJiznvBIlsWa7Zhrm3L42/3wFp0fP6nzFp10&#10;tkn6bTqnWSenNU0w5rD6u95aW/vZ41OEZia2HHddbPsN68bWDPtTZHMFcIyZQrSVU8dYU4i+PPH0&#10;TyHalqunr0XYeRLobxF2vgbGsAi7rHSMl0K01VNcaxB/CmOv9mLgaTEQzvy7QH99DZwjhWgrJ56x&#10;LMIuo55xLMJeLo6+FmHnqaO/Rdj50jLGFKKvrPbhhpgWYdfbGoaeQvRtQxuuYwnCJ14lfvtadU06&#10;Xi+FYkAMiIGSDCjXpCSbiiUGxMA2GUBOCeqZrFvT5P1X/34HPlTV5PbreegIYtaGapqkeVgnoyPO&#10;rbnEw/lzALkJ4OmWMK5W+30wkMqMwZFdo10ZOXMyYNYcEyazbfg7gm/R+eZzZJpEHX9hjPVK5iL8&#10;fmEtk1jRBBklDxXvyTmV0ywT1C85lZ+Gd+pwhfjbf82aJsNvja5/VoM76GtIy1nmIMbU1T78MMcU&#10;oq/c5hjKIuy66hjfIuzl4ulrEXaeevpbhJ0vgTEsws7TQP8Uoq28dIyZQrStq7hqYc45GEdpLwbK&#10;MBBmnnd2HOz1NHCuFKKtrHjGSyHa8tUzhkXYeeLon0K0LVdHX4uw86Slv0XY9bQPPcS3CLvs1jBc&#10;CtFWXxvOMQcx5prSDVef3/z698/Wr22iuiaRfe3FgBjYLwPKNdnvd6sjEwNiYGRgrGsyvg3nYT0T&#10;fC5Vy+Q+Tnx/Ttfev23jqT6pP/9kVE+PxZHOgds+B/Ac+dayG86tdx9P/XUU+QxcI0MCq54zrzIp&#10;1sySyJ0rTGZZoDd+nzUxzrLd/fiXe/cFrPgWnVjb5F/u0IIMkyX4t6P36Iw5Jw8zTsbP57JOkG3y&#10;sLbJ37iyfnVY6Zo6zOx4376dgRizHe2XMqxnCtFXZ3MMaxF2fXWcwyLsPPH0twh7uXr6WoSdJ4H+&#10;FmHna2CMFKKtjHSMk0K01VNc/xB/CmOv9mLgaTIQzvz7QH89DYydQrSVE89YKURbnnr6W4SdL44x&#10;LMJepo5+KUTbcmnpOwcxpoz2YYZYKURb+a1hyClE3za04TqWIHyitLxGfPur9Wub/Ebv0CH7nVAM&#10;iIGdMqBcE13fxIAY2D8DyCV58xKZJuvVNnn/VeQVz18lYmAfDIxnszB+nzG7Qlky4mGL5wByFc5l&#10;02ytPz8rRBGuz8CcDBmscs1xysjJzZIp7R8ezao5/Cb5sruD/R9ejnVNvvk89s2tZzKOi17H2SXp&#10;N+gcZ5hcUtMEdU0OuSZr1zQZeOoOd9DHO+l1sD3cp4/xpz6jbx3tpxnmSiHaym+OIS3CrqOOcS3C&#10;zhfPGBZhL1NPvxSibbkE+lqEXUYD46QQbeWkY6wUom1dxbURc16CcbT2YqAMA+GC8w9j19fAOVOI&#10;trLiGS+FaMtXzxgWYeeJo79F2MvV0dci7Dxp6W8Rdj3tQw/xLcIuuzUMN4Xoq68N55iDGHM9idee&#10;u9eqa9LxKiwUA2JADJRiQLkmpZhUHDEgBrbLwFjXBDkna9U2+ZcvwUd8f46ezG/xSazWpAwBnQNl&#10;zgE8N95a1kKp9Vz/yb1WcF0G1syIwJFeMp8yKEpnQKwRLzyaZRG/zzX6Mcd2hb8m7rrh7+i/PPIW&#10;HYyaW+MEY39+8BadMdtkxPu36hxnnODTadbJw5omqHPy8/3d2rt+xjUVvzeGO/Yt79vPQYy5vvZL&#10;GNYxheirszmGTSHa6qljbIuw88TTP4VoW66evhZh50mgv0XY+RoYwyLsstIxXgrRVk9xTUP8KYy9&#10;2ouBp8VAOPPvAv31NXCOFKKtnHjGsgi7jHrGsQh7uTj6WoSdp47+FmHnS8sYFmHX1T78MIdF2PW2&#10;hqGnEH3b0IbrWILwiRKvjG9/+PGzdWubqK5JZF57MSAG9suAck32+93qyMSAGBgZQI7J361Y0wRv&#10;5Ilz76OahY5CDMSsDPCgzKl4NlgeymRsRG4VSzzknwPIWQCPt4Rxtdrvg4FLMmZwxDXHKyNnjQya&#10;S+YIZ7Jtxr/d7Vt0vnvx4yc/vAjDM6SxXslcjPF+Oco1uc8sefytOeksE2SVnArqmjDXBFVNkGmy&#10;Hg6suMPd8/Euej1sOdccxJi62ocf5phC9JXbHENZhF1XHeNbhL1cPH0tws5TT3+LsPMlMIZF2Hka&#10;6J9CtJWXjjFTiLZ1FddHzDkH4yjtxUAZBsLM886Og72eBs6VQrSVFc94KURbvnrGsAg7Txz9U4i2&#10;5eroaxF2nrT0twi7nvahh/gWYZfdGoZLIdrqa8M55iDGXFscr0C/f7ZubZM/6B06ZL4TigExsFMG&#10;lGui65sYEAP7Z2Csa7JWTZNPvwh3YHV8YvjUn9CPPAj1FF3nwF7PATwvvrXshnPr3cdTfx1FPgM1&#10;MyGwupz4yqS4JMvh2mPDmSyLNfoxx7bl8KuEb9H5T4e36DwfKp3E/rk1TcZxvyQrm4yZJg/xXG0T&#10;ZJs8rG3yS7xbhL//19Z+5qZted9+DmLMdrRfyrCeKURfnc0xrEXY9dVxDouw88TT3yLs5erpaxF2&#10;ngT6W4Sdr4ExUoi2MtIxTgrRVk9xBUT8KYy92ouBp8lAOPPvA/31NDB2CtFWTjxjpRBteerpbxF2&#10;vjjGsAh7mTr6pRBty6Wlr0XYdbUPP8yRQrSV3xqGnEL0bUMbrmMJwsdKvD6+80p1TSIT2osBMSAG&#10;yjCgXJMyPCqKGBADW2YAdU3evIzvz0F9k1Oxb9cZM1KW41evIxuqhiEG9sUAsgkgwnselD2z1+yZ&#10;Wz8u5DCcy6bZWn9+VogiXJ+BnMwZrL6GvzJyrp1l83D+MJl1c/hFMeSWfNO/RQd1Tb578ZfPx565&#10;NU3GcfDD23LGN+aMeFzf5DjD5PTNOaf1TNCCmiZQ5pqsW9PkLjLij+6e2zvppe2WM81BjFlH+2mG&#10;uVKItvKbY0iLsOuoY1yLsPPFM4ZF2MvU0y+FaFsugb4WYZfRwDgpRFs56RgrhWhbV3H1wJyXYByt&#10;vRgow0C44PzD2PU1cM4Uoq2seMZLIdry1TOGRdh54uhvEfZydfS1CDtPWvpbhF1P+9BDfIuwy24N&#10;w00h+uprwznmIMZcW+J17P/+5zVrm6iuSWRdezEgBvbLgHJN9vvd6sjEgBgYGRjrmtiMEtgP9Tnb&#10;8vD+/Tl6Iq8n8spEuPUn9lr/+XMYz4e3lrVQaj3Xf3KvFVyXgRqZDziiEnGVQfEwg+EWPofJLAv0&#10;xu+1JsZZtrsf/3q3b9H5YXiLTuxBBglkLsbRY67JPR5nmoy1TY4zTtJv0nlY0wQ5J3GW7q7HNXWY&#10;1/F+fXsBYuz1tV/CsI4pRF+dzTFsCtFWTh1jTSH68sTTP4VoW66evhZh50mgv0XY+RoYwyLsstIx&#10;XgrRVk9xtUH8KYy92ouBp8VAOPPvAv31NXCOFKKtnHjGsgi7jHrGsQh7uTj6WoSdp47+FmHnS8sY&#10;FmHX1T78MIdF2PW2hqGnEH3b0IbrWILwuRc3XC/uXn/8bL3aJr/RO3R4le6EYkAM7JQB5Zro+iYG&#10;xMD+GUBOCeqZpGuajFVObCbK8pom7372/R/B6JhnErMttBcDt87AeEYL4zdpeYAtFQfbOQeQy1Aq&#10;22atONfNKNHsZRkokUmDFZWIo4ycrWXghLPZNIffJXfdHWzUNPnhBWqbjG/RGeuVzEVEuc8xGbNK&#10;LJ5mmKSzTB6vbcJVxzVjj7XXx+Ee1f198zWslvfp5yDG1NU+/DDHFKKv3OYYyiLsuuoY3yLs5eLp&#10;axF2nnr6W4SdL4ExLMLO00D/FKKtvHSMmUK0rau4bmHOORhHaS8GyjAQZp53dhzs9TRwrhSirax4&#10;xksh2vLVM4ZF2Hni6J9CtC1XR1+LsPOkpb9F2PW0Dz3Etwi77NYwXArRVl8bzjEHMWYbEq8vb3/4&#10;0Xtr1TZ5+8OO1z6hGBADYmCfDCjXZJ/fq45KDIgBy8BY12TMIHlYzwSf82qZ3PuP78/Bkz6IUE+g&#10;t/MEWt+Fvota5wCeCyP2njAejfZioETGA1isEUeZFFvLpJhaTzibZRG/z5rjEHv7cvgb/ugtOj+8&#10;+N+/G3vm1jQZx3Xtz0fZJmPmybLaJsg4eVjbhCu763FN7e9Yu+GOfcv79nMQY7aj/VKG9Uwh+ups&#10;jmEtwq6vjnNYhJ0nnv4WYS9XT1+LsPMk0N8i7HwNjJFCtJWRjnFSiLZ6iisN4k9h7NVeDDxNBsKZ&#10;fx/or6eBsVOItnLiGSuFaMtTT3+LsPPFMYZF2MvU0S+FaFsuLX0twq6rffhhjhSirfzWMOQUom8b&#10;2nAdSxA+D8UNV4vfvl6vrslbH3S8QgnFgBgQA/tkQLkm+/xedVRiQAxYBpBL8uZlrF+Srm1SqqbJ&#10;p1/EeccMk1uvZaH1iwHLwHheCyMrMbuiVvaG4orfnHMAuQ23lv2jrJY9MFAjoyY3U0cZOVMZMNfo&#10;C2eybg5/w7+G9fxL1DSJtU1iz9x6JuM4eI25JsgugZxmmRzXNonZJMgoGfXxmiY/3b9DZ41aJvc1&#10;U4b71Q/vnNf83PI+/RzEmHW0n2aYK4VoK785hrQIu446xrUIO188Y1iEvUw9/VKItuUS6GsRdhkN&#10;jJNCtJWTjrFSiLZ1FddFzHkJxtHai4EyDIQLzj+MXV8D50wh2sqKZ7wUoi1fPWNYhJ0njv4WYS9X&#10;R1+LsPOkpb9F2PW0Dz3Etwi77NYw3BSir742nGMOYswWJF7L3vpAdU0iE9qLATEgBnIZUK5JLoPy&#10;FwNiYPsMjHVNbEYJ7IeaX9vkn4f/gdm190+iYenJfM4TU/nqibvOgW2fA7eY1YBzas664yjtny4D&#10;W8ycwLeh7Ilb5SCcybJYox9zbFsOvyxiVsXwFh1km/z4SeCTKYwYa5acwxjtl5O6JqfZJshAOZX7&#10;bJMx6+RhTRNkoXDNdz2uqf288elBcyG2HH9dbPsN68fWDPtTZHMFcIyZQrSVU/cg1vjZIuw88fRP&#10;IdqWq6evRdh5EuhvEXa+BsawCLusdIyXQrTVU1xtEH8KY6/2YuBpMRDO/LtAf30NnCOFaCsnnrEs&#10;wi6jnnEswl4ujr4WYeepo79F2PnSMsYUoq+s9uGGmBZh19sahp5C9G1DG65jCcLnWNxwzXjn1cfP&#10;1qltoromHa/SQjEgBvbKgHJN9vrN6rjEgBi4ZwA5Jahnkq5pEuudxMyT8S07y/D9V3FOWwlCthjY&#10;BwPKmIrfY4qHbWeCKFPn6X0/yEWYm02zlXFPN5tlj0e+pQwdZeVsLSsnzMq2OfwNz7fo/PAi1jZ5&#10;Pnwe65XMRUSzuSanWSanGSZoOc0yeay2yV/v75ze9bOtpf2s7YO75sf30Gt8GmecgxhTV/vwwxxT&#10;iL5ym2Moi7DrqmN8i7CXi6evRdh56ulvEXa+BMawCDtPA/1TiLby0jFmCtG2ruLaiDnnYBylvRgo&#10;w0CYed7ZcbDX08C5Uoi2suIZL4Voy1fPGBZh54mjfwrRtlwdfS3CzpOW/hZh19M+9BDfIuyyW8Nw&#10;KURbfW04xxzEmO1IvMZ8+6uP3lujtsnbH3a89gnFgBgQA/tkQLkm+/xedVRiQAxYBsa6JmMGycN6&#10;JvicX9Pk3c/CHWaNz6LjPj7lxTNqfY4cxCegssWDzoF9nQO3mN2Ac3Bq3XvMAdAxLWFgS5kTWL9d&#10;jzIptpZJMbWeMCvLAqPi91oDY/Tt7w9/xb+GNb5F58dPvvk89pyrZfKwH17x3TnH+9Oskzm1TZBx&#10;clzb5JBrgl8Ca2l/TF3b8n79JYix29F+KcN6phB9dTbHsBZh11fHOSzCzhNPf4uwl6unr0XYeRLo&#10;bxF2vgbGSCHaykjHOClEWz3Fv3rEn8LYq70YeJoMhDP/PtBfTwNjpxBt5cQzVgrRlqee/hZh54tj&#10;DIuwl6mjXwrRtlxa+lqEXVf78MMcKURb+a1hyClE3za04TqWIHxS4ocrxjuvVNek47VTKAbEgBjI&#10;YUC5JjnsyVcMiIHbYAC5JG9exvol6domGDFmoizFr15HNvZRxUJHIQZOGVDGVOTE8rCvjBFlAO3n&#10;+0ROwrlsmq31L8kDkc/WGLCZMFjbFj4rI2cqA+YafWFGNg1/YfAtOt/1dU2ifH8Xe+bWNBmzTsZc&#10;E2SXQE6zTI5rm8yvafKm/amPdvhFhPWtpf3TpNR983ptLeebgxizjvbTDHOlEG3lN8eQFmHXUce4&#10;FmHni2cMi7CXqadfCtG2XAJ9LcIuo4FxUoi2ctIxVgrRtq7imoU5L8E4WnsxUIaBcMH5h7Hra+Cc&#10;KURbWfGMl0K05atnDIuw88TR3yLs5eroaxF2nrT0twi7nvahh/gWYZfdGoabQvTV14ZzzEGM2YrE&#10;69m3v1Jdk8iE9mJADIiBHAaUa5LDnnzFgBi4DQbGuiY2owT2Q82pbfLpF5GL8UklnknDFurp9XhO&#10;CHUu7PMcwPPkrWUtlFrP1p7jaz1rM7CFTAkcc2odyqC4RpZE7pxhRpYF5qg5Lkbf+v7wC4Nv0fnx&#10;E/sWHfSOWSRz8biiSSrbZE5Nk/HNOsdv0/kbn5h1d/3K1tJ+TjfcqW95v/4SxNjra7+EYR1TiL46&#10;m2PYFKKtnjrGtgg7Tzz9U4i25erpaxF2ngT6W4Sdr4ExLMIuKx3jpRBt9RTXP8SfwtirvRh4WgyE&#10;M/8u0F9fA+dIIdrKiWcsi7DLqGcci7CXi6OvRdh56uhvEXa+tIxhEXZd7cMPc1iEXW9rGHoK0bcN&#10;bbiOJQifU3HDdeNfX378rH5tk7c+6HiVEooBMSAG9smAck32+b3qqMSAGLAMIKcE9UzSNU1iRZOY&#10;ebK0psm7n33/R8wY7mJ2ifZiYG8MIJsAIjzlYZ8ZJMoMut3vFbkJpbJt1oqzdg6J5qvJQCozBvNd&#10;o10ZObnZMaX9w+xsG/4l/xqIt+hEsW/RmVvbJEb65fAWnXM1TcYKJ/Nrm/wc7xzf9TOtpcOMp3fM&#10;67e0vE8/BzGmrvbhhzmmEH3lNsdQFmHXVcf4FmEvF09fi7Dz1NPfIux8CYxhEXaeBvqnEG3lpWPM&#10;FKJtXcW1EXPOwThKezFQhoEw87yz42Cvp4FzpRBtZcUzXgrRlq+eMSzCzhNH/xSibbk6+lqEnSct&#10;/S3Crqd96CG+Rdhlt4bhUoi2+tpwjjmIMduSbrgeqa5J5EF7MSAGxEAOA8o1yWFPvmJADNwGA2Nd&#10;kzGT5GE9E3zOqWny/qvnryITehI/lYlwu09u9dRd353OgelzAM+R18pKWGuems/iFfuWGLhGhgT4&#10;mTOvMilKZ0LUjBdmZ1nE77XGeMS8FeFvDL5FB3VN/jzUNrG/PebWNIHPfa7JfYWT06yTObVNUNME&#10;9U3uhbkmK2ea+Avu7Le8rw/clvbLGdY0heirszmGtQi7vjrOYRF2nnj6W4S9XD19LcLOk0B/i7Dz&#10;NTBGCtFWRjrGSSHa6imuZYg/hbFXezHwNBkIZ/59oL+eBsZOIdrKiWesFKItTz39LcLOF8cYFmEv&#10;U0e/FKJtubT0tQi7rvbhhzlSiLbyW8OQU4i+bWjDdSxB+Dwm8arxm1+rrknH66dQDIgBMbCUAeWa&#10;LGVOfmJADNwOA8glefMy1i+pU9skVjXBs1aJGNgvA+MZLozfccyuUBaKeNjiOYBchbWyckrNc0v5&#10;J1rrYwzMyZCB75rjlJFTM4NmSewwK+vm8DuDb9EZK5t8NVQSnFvTZByHaMgxQXbJiMeZJmM1k4jz&#10;a5q8aX/q81iG1d71+7W0n7F99K75Y3fTc9vHGecgxqyj/TTDXClEW/nNMaRF2HXUMa5F2PniGcMi&#10;7GXq6ZdCtC2XQF+LsMtoYJwUoq2cdIyVQrStq7hmYc5LMI7WXgyUYSBccP5h7PoaOGcK0VZWPOOl&#10;EG356hnDIuw8cfS3CHu5OvpahJ0nLf0twq6nfeghvkXYZbeG4aYQffW14RxzEGO2JLimfX/30Xu1&#10;a5u8/SFmkogBMSAG9suAck32+93qyMSAGBgZGOuaIOekRm2TT7+IM+kJ/P0TeFiWDz2N3uLTaK1J&#10;52WJcwDPjRFnjxiPSvuny8CaGRFg+ZL5lEGxJMvh2j5hVpYFRsXvtwbG6Lew59/xr4F4i06sbWLf&#10;ooOe+bVN7uuZjNkmI95nnRxnnODTadbJcU0TVDdhrsmqmSZheHLQXHBnv+V9feA2tF/GsJYpRF+d&#10;zTFsCtFWTx1jW4SdJ57+KUTbcvX0tQg7TwL9LcLO18AYFmGXlY7xUoi2eorrHuJPYezVXgw8LQbC&#10;mX8X6K+vgXOkEG3lxDOWRdhl1DOORdjLxdHXIuw8dfS3CDtfWsawCLuu9uGHOSzCrrc1DD2F6NuG&#10;NlzHEoRPWuK14+0PP35Wt7bJWx90vEoJxYAYEAP7ZEC5Jvv8XnVUYkAMWAaQY4J6JnVqmrz/6h9f&#10;x9n2W89CRyYGbObQw0yip/5ZGSslMlYUo9x5hJyFW8v+ebrZLHs88ksyZi7NsLl0vDJyrp1d83D+&#10;cEEWDf+W51t0xrom/+1/jn/jjzVL5iB8xlyT+8ySWOfkNL/k0tomzDW562dZS/unM+n75bVbW847&#10;BzGmrvbhhzmmEH3lNsdQFmHXVcf4FmEvF09fi7Dz1NPfIux8CYxhEXaeBvqnEG3lpWPMFKJtXcV1&#10;EXPOwThKezFQhoEw87yz42Cvp4FzpRBtZcUzXgrRlq+eMSzCzhNH/xSibbk6+lqEnSct/S3Crqd9&#10;6CG+Rdhlt4bhUoi2+tpwjjmIMVuTdrgi/fa16pp0vDYLxYAYEAPLGFCuyTLe5CUGxMAtMTDWNalR&#10;0+T5q+evwh3YiM/i4z4+NX3qT+AfHn+5J6l6Ki0udQ5s6xzA899by244t9495gDomJYwsKXMCazf&#10;rkeZFA8zGbb8OVyQZYHjqDE+Rr2V/eG3xvDWnG8+R7bJnz/57kU43AdFlgnkHMZRPx+yTR7POkH2&#10;yakc1zZBJZPj2iYxfr/HL4I1tD/mZpB2AcJnO9ovZVjPFKKvzuYY1iLs+uo4h0XYeeLpbxH2cvX0&#10;tQg7TwL9LcLO18AYKURbGekYJ4Voq6e41iD+FMZe7cXA02QgnPn3gf56Ghg7hWgrJ56xUoi2PPX0&#10;twg7XxxjWIS9TB39Uoi25dLS1yLsutqHH+ZIIdrKbw1DTiH6tqEN17EE4TMl8Xr51geqaxKZ0F4M&#10;iAExsIwB5Zos401eYkAM3BIDqGvy5mV8f0752ibjG3SQWSERA3tmANkEEOE9D9vK+FAGjr6P8RxA&#10;TsK5bJqt9S/JA5HP1hiwmTBY2xY+KyNnaxk4YXbWDX9tvAbiLTrfvfi617//MrbPqWcyjoEHck1Q&#10;0+T0zTmnGSbH2SXHmSXINRnlp976qY89yF2/X0P72cLkHfOpu+k5fS1nnYMYs4720wxzpRBt5TfH&#10;kBZh11HHuBZh54tnDIuwl6mnXwrRtlwCfS3CLqOBcVKItnLSMVYK0bau4pqFOS/BOFp7MVCGgXDB&#10;+Yex62vgnClEW1nxjJdCtOWrZwyLsPPE0d8i7OXq6GsRdp609LcIu572oYf4FmGX3RqGm0L01deG&#10;c8xBjNmWtMP16J1XH71Xs7bJ2x92vO4JxYAYEAP7ZEC5Jvv8XnVUYkAMWAbGuibIOSlf2yTcYa7x&#10;CaeexMcnnQ95GPkRjk+ChToX9nIO4HkyjmWPGI9K+6fLwBYyJcB+ah3KoNhaBsWc9YTZWRbx+60x&#10;HjFvRfjXPN+ig5omkP/1O/tX/nz7l6O6Jqdv0jnNOEGFk9Osk4eZJ3+9v2+M3wS1dZjN9ffoW96n&#10;X4Lwub72SxjWMYXoq7M5hk0h2uqpY2yLsPPE0z+FaFuunr4WYedJoL9F2PkaGMMi7LLSMV4K0VZP&#10;cc1D/CmMvdqLgafFQDjz7wL99TVwjhSirZx4xrIIu4x6xrEIe7k4+lqEnaeO/hZh50vLGBZh19U+&#10;/DCHRdj1toahpxB929CG61iC8Hlc4vXj2199/KxebZO3Puh4lRKKATEgBvbJgHJN9vm96qjEgBiw&#10;DCDHBPVMytc0efez91/FmWKdA+3FwF4ZQDYBRHjKg7Jm9pI1s5fjQG7CrWX/PN1slj0eeSoz5rGM&#10;mdrtysiZkwGz5phwUbbN4a958xYd1DaJ7WPNkjkIjzHX5DTL5PStOeksk7GayUPkOu96XEP7Y3n8&#10;XnntnpZzz0GMqat9+GGOKURfuc0xlEXYddUxvkXYy8XT1yLsPPX0twg7XwJjWISdp4H+KURbeekY&#10;M4VoW1dx5cKcczCO0l4MlGEgzDzv7DjY62ngXClEW1nxjJdCtOWrZwyLsPPE0T+FaFuujr4WYedJ&#10;S3+LsOtpH3qIbxF22a1huBSirb42nGMOYswWxQ1Xpf/4meqadLw+C8WAGBADlzOgXJPLOZOHGBAD&#10;t8bAWNekfE2Tdz8Ld2ADz0pOn0DryfxxZoKeyO/lSbaOQ+fyw3MgXgOxv70sBxxLat2xVXsxsKXM&#10;CXwbdj3KpFgzSyJ3rnBRlgVGx++3JMaot7Tnb47XQLxFJ9Y2+WrIPbn890h8f879/jTrZE5tE2Sa&#10;2Nom69c1CW3L+/RLED7b0X4pw3qmEH11NsewFmHXV8c5LMLOE09/i7CXq6evRdh5EuhvEXa+BsZI&#10;IdrKSMc4KURbPcVVD/GnMPZqLwaeJgPhzL8P9NfTwNgpRFs58YyVQrTlqae/Rdj54hjDIuxl6uiX&#10;QrQtl5a+FmHX1T78MEcK0VZ+axhyCtG3DW24jiUIn3MSr5nf/kp1TSIT2osBMSAGLmdAuSaXcyYP&#10;MSAGbo0B1DV58zK+P6dsbZNPv4hcxDwT7cXAvhlQRlX8fi0Pyjp5mHWiz9s4J5CT8FgWzVbbldWy&#10;BwZsJszDzJhrfVZGTm6WTGn/cEEWDX9z8C06qGkC/ebz8bfInJomGBMFmSQx0+Q0y+S4tsnpm3Me&#10;1jKJn38a8k4Oq6xf12Q4Enf2fvm5++nL+lvOOwcxZh3tpxnmSiHaym+OIS3CrqOOcS3CzhfPGBZh&#10;L1NPvxSibbkE+lqEXUYD46QQbeWkY6wUom1dxVULc16CcbT2YqAMA+GC8w9j19fAOVOItrLiGS+F&#10;aMtXzxgWYeeJo79F2MvV0dci7Dxp6W8Rdj3tQw/xLcIuuzUMN4Xoq68N55iDGLM9ccM16Z1XH71X&#10;q7bJ2x92vO4JxYAYEAP7ZEC5Jvv8XnVUYkAMWAbGuibIOSlb2+Sr13Ge0yfQaLFPpJ/65208fdVT&#10;cH0POgfKnwN4frzV7IXcde3h2b+OIYeBLWZO4HiUPXGrHIQLsixwjDXGx6i3sj/8PX94iw6yTb7j&#10;W3QOvTPv3N5XNIlZJ+cyTtJv0rE1TZBx8rfj2e+4qhrImM1wh77lffolCJ/ra7+EYR1TiL46m2PY&#10;FKKtnjrGtgg7Tzz9U4i25erpaxF2ngT6W4Sdr4ExLMIuKx3jpRBt9RRXGMSfwtirvRh4WgyEM/8u&#10;0F9fA+dIIdrKiWcsi7DLqGcci7CXi6OvRdh56uhvEXa+tIxhEXZd7cMPc1iEXW9rGHoK0bcNbbiO&#10;JQifaYlXTNU1iTxoLwbEgBi4nAHlmlzOmTzEgBi4NQaQY4J6JmVrmrz/6v1XkQk8Z5WIgX0zMJ7l&#10;wvg9Wx5gS8XBds4B5CLkZtms7Z+TDyLfrTGwpQwdZeVsLSsnXJxtw18dr4HPv4x1Tb578f1dbL+s&#10;rskvQ1WTORkm6SyTdG2TQ64J1lRbexb8mTvl0/fRc3tbzj4HMaau9uGHOaYQfeU2x1AWYddVx/gW&#10;YS8XT1+LsPPU098i7HwJjGERdp4G+qcQbeWlY8wUom1dxVUUc87BOEp7MVCGgTDzvLPjYK+ngXOl&#10;EG1lxTNeCtGWr54xLMLOE0f/FKJtuTr6WoSdJy39LcKup33oIb5F2GW3huFSiLb62nCOOYgxWxU/&#10;XJn+639RXZOO12ihGBADYuAyBpRrchlfGi0GxMAtMjDWNSlb0+Tdz2xVEzzZgwgf52E7T2L1VFzf&#10;hc6BsufALWY3nMum2Nrze63nWgxsKXMCHNj1KJNia5kUU+sJF2dZxO+3pB9i3ZocfnncwUJNE7xF&#10;5/mXh/YL7ob+zDfojPVNTrNOUO/kVI7fqIOME1vb5Of7FQxr7FdWC4eZ3AV39Fvez7cIezvaL2VY&#10;zxSir87mGNYi7PrqOIdF2Hni6W8R9nL19LUIO08C/S3CztfAGClEWxnpGCeFaKunuO4h/hTGXu3F&#10;wNNkIJz594H+ehoYO4VoKyeesVKItjz19LcIO18cY1iEvUwd/VKItuXS0ncOYkwZ7cMMsVKItvJb&#10;w5BTiL5taMN1LEH4zJF43fz4WZ3aJm99EONrLwbEgBjYKwPKNdnrN6vjEgNi4J4B1DV58zK+P6dk&#10;bZN/v8McY3ZJzLHQXgzsl4HxXBfG77hstoayX8RnyXMAOQnnsmm21n+tXBLNW5IBmwmDuFv4rIyc&#10;qQyYa/SFi7JuDn/PD9klf/ocmSbfvfjT57F9bl0TjIMguwRymmVynGFynF1iM0uOa5v81OedHHJN&#10;8LugtvbHMOdeeZ0xLeeegxizjvbTDHOlEG3lN8eQFmHXUce4FmHni2cMi7CXqadfCtG2XAJ9LcIu&#10;o4FxUoi2ctIxVgrRtq7ieog5L8E4WnsxUIaBcMH5h7Hra+CcKURbWfGMl0K05atnDIuw88TR3yLs&#10;5eroaxF2nrT0twi7nvahh/gWYZfdGoabQvTV14ZzzEGM2ab44br0h19/9F6N2iZvf9jxuicUA2JA&#10;DOyTAeWa7PN71VGJATFgGRjrmiDnpFxtk+d8g058Oohnz3oCf/8E/iEfeooczw/xIB72dw7geTK+&#10;1z1iPCrtny4DW8iUAPupdSiD4hpZErlzhouyLDA6fs8lMUa9pT3/pv8j8P4tOvYv/fn2WNEkZpuc&#10;Zp0cZ5zg02nWycPMk1/ifeM7rqIy+sPd+ZbWEoTP9bVfwrCOKURfnc0xbArRVk8dY1uEnSee/ilE&#10;23L19LUIO08C/S3CztfAGBZhl5WO8VKItnqKKw3iT2Hs1V4MPC0Gwpl/F+ivr4FzpBBt5cQzlkXY&#10;ZdQzjkXYy8XR1yLsPHX0twg7X1rGsAi7rvbhhzkswq63NQw9hejbhjZcxxKEzzlph6vIb1+rrknH&#10;66lQDIgBMXAJA8o1uYQtjRUDYuA2GUCOCeqZlKxp8u5n3w/3vPGMVSIG9s/AeKYL43dteYAtFQfb&#10;OQeQm3Br2T9PN5tlj0eeyox5LGOmdrsycnKzY0r7hwXZM4dfH3ewUNcEcv8Wnbm1TeB9ml2SfmtO&#10;OsvkuKbJ+Im5JqvUNOn6JxDn7pPX7W85/xzEmLrahx/mmEL0ldscQ1mEXVcd41uEvVw8fS3CzlNP&#10;f4uw8yUwhkXYeRron0K0lZeOMVOItnUV10TMOQfjKO3FQBkGwszzzo6DvZ4GzpVCtJUVz3gpRFu+&#10;esawCDtPHP1TiLbl6uhrEXaetPS3CLue9qGH+BZhl90ahksh2uprwznmIMZsWeJV560PVNek43Va&#10;KAbEgBiYz4ByTeZzpZFiQAzcKgNjXZNyNU3e/ezTLyIbeKIHEZ7nYTtPYvVUXN+FzoGy5wCeF99a&#10;dsO59e4xB0DHtISBLWVOYP12PcqkKJ0JUTNeWJBlgfWU9IvRbm1/+P1xB+sbvkXnG75F59A7647o&#10;z3yHTqxvcvomnXTmyXFtE+SY2NomZgXDCvvPtbA/xmaQNgPhux3tlzKsZwrRV2dzDGsRdn11nMMi&#10;7Dzx9LcIe7l6+lqEnSeB/hZh52tgjBSirYx0jJNCtNVTXG0Qfwpjr/Zi4GkyEM78+0B/PQ2MnUK0&#10;lRPPWClEW556+luEnS+OMSzCXqaOfilE23Jp6WsRdl3tww9zpBBt5beGIacQfdvQhutYgvCZJ+1w&#10;DfnHLz9+Vr62yVsfdLxCCcWAGBAD+2RAuSb7/F51VGJADFgGUNfkzcv4/pxStU3+eXhrfNfGDAvt&#10;xcBTYADZBBDhPQ9lMzaUASM+S50DyEk4l02ztf4leSDy2RoDNhMGa9vCZ2Xk1MygWRI7XJx1w7/q&#10;D2/R+frFP/3D1y/Gv/UvrWsyp7bJcXaJzSwZq5lE/KnPOxnX0d31Vk3tZ3Iz75TPu59+6aiWs89B&#10;jFlH+2mGuVKItvKbY0iLsOuoY1yLsPPFM4ZF2MvU0y+FaFsugb4WYZfRwDgpRFs56RgrhWhbV3Hd&#10;wpyXYBytvRgow0C44PzD2PU1cM4Uoq2seMZLIdry1TOGRdh54uhvEfZydfS1CDtPWvpbhF1P+9BD&#10;fIuwy24Nw00h+uprwznmIMZsV+K16e0PP3qvdG2Ttz/seN0TigExIAb2yYByTfb5veqoxIAYsAyM&#10;dU2Qc1KmtsnzVzF+fOYe9/EJoZ7Ep3nQE+TIi3gQD/s7B/A8Gd/rHjEelfZPl4EtZEqA/dQ6lEGx&#10;JMvh2j7h4iyL+D2X9EOsW5PDX/V3sPAWHWhYcL/2l0Ndk2U1TZB18jDzhKsb1tbbtXA42sbcm29p&#10;L0H4XF/7JQzrmEL01dkcw6YQbfXUMbZF2Hni6Z9CtC1XT1+LsPMk0N8i7HwNjGERdlnpGC+FaKun&#10;uOIg/hTGXu3FwNNiIJz5d4H++ho4RwrRVk48Y1mEXUY941iEvVwcfS3CzlNHf4uw86VlDIuw62of&#10;fpjDIux6W8PQU4i+bWjDdSxB+MwRP1xJ3nmluiYdr6lCMSAGxMBcBpRrMpcpjRMDYuB2GUCOCeqZ&#10;lKpp8u5nX72ObMTqBtqLgf0zgGwCiPCUh/1ljygj6La/U+Qm3Fr2z9PNZtnjkacyYx7LmKndroyc&#10;a2fXPJw/LMq2OfwGGSqb/Onzr/tMk69f/NvvYvsldU2Qa3KaZfLXvu1U5tU2+ev9fdi7fj01tX+C&#10;NOceed0xLdcwBzGmrvbhhzmmEH3lNsdQFmHXVcf4FmEvF09fi7Dz1NPfIux8CYxhEXaeBvqnEG3l&#10;pWPMFKJtXcUVFHPOwThKezFQhoEw87yz42Cvp4FzpRBtZcUzXgrRlq+eMSzCzhNH/xSibbk6+lqE&#10;nSct/S3Crqd96CG+Rdhlt4bhUoi2+tpwjjmIMVuXeOX59leqa9LxWi0UA2JADMxjQLkm83jSKDEg&#10;Bm6ZgbGuSZmaJu9+9v6rcAc+xqeRegI/LwNh5EuoJ/k6B/Z2DuB58a1lN5xb7x5zAHRMSxjYUuYE&#10;1m/Xo0yKh5kMW/4cFmVZwCt+zyUwRrvFPX+HmLfofP3im8+X/DrBG3RGOc06QSbKqRxnneDtOfe1&#10;TUyuSb2aJsPvjq5tD3fnR2sJwmc72i9lWM8Uoq/O5hjWIuz66jiHRdh54ulvEfZy9fS1CDtPAv0t&#10;ws7XwBgpRFsZ6RgnhWirp7jmIf4Uxl7txcDTZCCc+feB/noaGDuFaCsnnrFSiLY89fS3CDtfHGNY&#10;hL1MHf1SiLbl0tLXIuy62ocf5kgh2spvDUNOIfq2oQ3XsQThM1/ccB1559XHz8rWNnnrg45XKKEY&#10;EANiYJ8MKNdkn9+rjkoMiAHLAOqavHkZ359TorbJp1/E6LG+gfZi4KkwgGwCiPCeB2XN7C1rZi/H&#10;g5yEc9k0W+tfkgcin60xYDNhsLYtfFZGztYycMKC7Bn7d33Xfv3in/4BlU3CcMf2kromHfNMTrNM&#10;jjNMjrNL7jNLkGdi5ac+6+SwtrveqqXDLPPvktcZ2fI+/RzEmHW0n2aYK4VoK785hrQIu446xrUI&#10;O188Y1iEvUw9/VKItuUS6GsRdhkNjJNCtJWTjrFSiLZ1FdctzHkJxtHai4EyDIQLzj+MXV8D50wh&#10;2sqKZ7wUoi1fPWNYhJ0njv4WYS9XR1+LsPOkpb9F2PW0Dz3Etwi77NYw3BSir742nGMOYsy2JV7l&#10;VNck8qC9GBADYmAuA8o1mcuUxokBMXC7DIx1TZBzUqK2SbgDF3iGcv/EWU/g4xPax3jQE/m9PMHW&#10;cehcfngOxGthfOKNvj19jkej/dNlYAuZEmA/tQ5lUGwtg2LOesKCLAvELekXo93a/vArZPgbfHyL&#10;zt9/eWjnM6vzn21NE9jHWSfHGSf4dJp1cpx5csg1GVbWz18L+ydNzZG0/LQE4XN97ZcwrGMK0Vdn&#10;cwybQrTVU8fYFmHniad/CtG2XD19LcLOk0B/i7DzNTCGRdhlpWO8FKKtnuIqh/hTGHu1FwNPi4Fw&#10;5t8F+utr4BwpRFs58YxlEXYZ9YxjEfZycfS1CDtPHf0twv7/7H3NztxGluUzWJtqw36JAlqYhVWL&#10;XowWQtVChgR0z7hEwAZKwBgeL2yjpvFNgS8xtSzEI9SuFwOM4xV6N7uKZ5hVd9uWcngYh8qbX8bH&#10;ZMZPfkzm4cXluXkj7o3gSX6EkrwKlkvPHBZht9Uh/TiGRdjtto6p5xBt69CO88hBxCwVP15N/uW/&#10;aF2THa+rQjEgBsTAEgZUa7KEJfURA2LguhlAjQnWM6mxpsknX2lVk1hho/1tMaDKqvh9p3hQ9cn9&#10;6hN9ftxzArUJ11b1c7vVLFs88lRlzEMVM639qshZUgFzyT4hu9qGv0XGt+h8+h3WNflfL/dv0Vmy&#10;tknM8O5edUn6rTnpKhO7oslk/7K/B3s3jNBKh1H6xXfIl95Jz+k3zWIJok9bHdKPY8wh2uptjqks&#10;wm6rjvktws4Xz1iLsMvUM94i7HIJzGERdpkGxqcQvvqyY84UwndZxTURYy7B2Et7MVCHgbDwvLP9&#10;YF9OA8dKIXx1xTNfCuErV88cFmGXiWN8CuHLV8dYi7DLpGe8RdjtdEg95rcIu+7WMV0K4WuvHcdY&#10;guhzDbIbr1K//XXNtU2evIhZtRcDYkAMbJUB1Zps9ZvVcYkBMbBnYFrXpMaaJs/e/mX8P5Th7uEn&#10;z2hJPZG+df/jPn3V02/xr3Og3TmA58XXVt1war5brAHQMeUwsKbKCczfzkeVFJeskigdK2RXWcTv&#10;uUY8clyr7P9dDwtv0IEcepd8ese36ByvaTKtcXJqbRNUmezXNnnHJ2bj2HecQW0cx+jMvfmedg4i&#10;Zj06TGWczxyirc3mmNYi7PbqOIZF2GXiGW8Rdr56xlqEXSaB8RZhl2tgjhTCV0d2zJNC+NoprjDI&#10;P4exVXsxcJsMhBN/H2hvp4G5UwhfPfHMlUL4ytQz3iLscnHMYRF2njrGpRC+fOkZaxF2Wx3Sj2Ok&#10;EL76W8eUc4i2dWjHeeQgYs6TeC35/vPfPa23tslHz3e8QgnFgBgQA9tkQLUm2/xedVRiQAxYBrCu&#10;yU9v4vtzStc2+extzBwrTbQXA7fEAKoJIMI9D+2qN1QZI25LzgHUJJyqpllbe04diGLWxoCthMHc&#10;1vBZFTmlVTK140NW1c2Hf9nfwfofX2Jdkz+//v24zsmux7omkFO469+PtSaHb845Xtvk+M050zom&#10;h/gfPWtNMKtWOh6ZP/Me+Xl31Jf17jmHJYg+l9FhmHGsFMJXf3NMaRF2G3XMaxF2uXjmsAg7Tz3j&#10;UghfvgTGWoRdRwPzpBC+erJjrhTCd1nF9RJjnoOxt/ZioA4D4YzzD30vr4FjphC+uuKZL4Xwlatn&#10;Douwy8Qx3iLsfHWMtQi7THrGW4TdTofUY36LsOtuHdPNIdraa8cxliD6rF9wpfs/f9S6JuBBIgbE&#10;gBhYxoBqTZbxpF5iQAxcMwPTuiaoOSld28SuaqIn7vsn7qcqEPTUuOSpsWJ1/qz5HMDz5LVVLdSa&#10;z9qe42s+l2ZgDZUSOObUPFRBUbsC4hL5QlaVBaLi910DY7Zr3PO3yFhd8uy7uK7J/i06S3+pxFqT&#10;aQ2T+3hqTROsZ7Jf0wR1Jx/WNbnjDBphf3RXfvLkIGIeX4cpjPOYQ7S12RzTphC+duqY2yLsMvGM&#10;TyF8+eoZaxF2mQTGW4RdroE5LMKuKzvmSyF87RRXGuSfw9iqvRi4LQbCib8LtLfXwDFSCF898cxl&#10;EXYd9cxjEXa+OMZahF2mjvEWYZdLzxwWYbfVIf04hkXY7baOqecQbevQjvPIQcScI/GK8tFzrWuy&#10;47VVKAbEgBg4xYBqTU4xpHYxIAaunwHUmGA9k9I1TVCn8rc78DFVmcRaC+3FwPYZmM55YfyuLQ+w&#10;peJgPecAahNqVdtcKs+la0g0XksGUpUxGO8x/KrIuUQFzTljhIKqmcNfJH9+/f2wrsn3L/feU2ua&#10;TO2n1jSZ6k2WrW3C8fH7oJWOd3jPuTvesm/P+/RLEH3a6pB+HGMO0VZvc0xlEXZbdcxvEXa+eMZa&#10;hF2mnvEWYZdLYA6LsMs0MD6F8NWXHXOmEL7LKq5eGHMJxl7ai4E6DISF553tB/tyGjhWCuGrK575&#10;UghfuXrmsAi7TBzjUwhfvjrGWoRdJj3jLcJup0PqMb9F2HW3julSCF977TjGEkSf65B+vE7dffvb&#10;X9da2+TJix2vfUIxIAbEwDYZUK3JNr9XHZUYEAOWgWldk9I1TT57+8XXMW98qopnzniiJ1zGw3qe&#10;xMb5aj7iQedArXMAz5GRa0sYj0Z7MfAYFRJgfcm4qqQ4p8rhsfuGgioLzL1GfMxyrfsP/7a/g/Wf&#10;3sSVTX4cP31oW3AP9934Fp1fhv1x1cnx23RQeXJYdYLVTPZrm7xfMOI5s0v39ffuy/f8nIOIWY8O&#10;UxnnM4doa7M5prUIu5065k4hfGXiGW8Rdr56xlqEXSaB8RZhl2tgjhTCV0d2zJNC+Noprg/IP4ex&#10;VXsxcJsMhBN/H2hvp4G5UwhfPfHMlUL4ytQz3iLscnHMYRF2njrGpRC+fOkZuwTRp44OacZcKYSv&#10;/tYx5RyibR3acR45iJjzJV5Pnrz43dM6a5t89HzHK5RQDIgBMbBNBlRrss3vVUclBsSAZQDrmvz0&#10;Jr4/p2xtk3CHvHimKhEDt8fAdOYL43cfqytqVWsoj/iseQ6gVuHaqn9U1bIFBpZUyCytpKnVTxU5&#10;j11lc3/8kF11w3/dj2/R+fS7uK7Jp9/Zf/NPa5c8hOibrjKZVjOJeFhdsq8sQZ2Jlf+Y7hnjF0Ir&#10;HcY4//54i4ie81iC6HMZHYYZx0ohfPU3x5QWYbdRx7wWYZeLZw6LsPPUMy6F8OVLYKxF2HU0ME8K&#10;4asnO+ZKIXyXVVwLMeY5GHtrLwbqMBDOOP/Q9/IaOGYK4asrnvlSCF+5euawCLtMHOMtws5Xx1iL&#10;sMukZ7xF2O10SD3mtwi77tYx3Ryirb12HGMJos81iBuvUn/3ldY12fF6LRQDYkAMzDOgWpN5ftQq&#10;BsTAFhiY1jVBzUnJ2ibTqiZ60r5/0g5rCR96ilzzKbJy6Xxa0zmA58GYzxYxHpX2t8vAGisn8G2o&#10;euJaOQjZVRbxO68RjxzXKoe/SuK6Jv/8h0Pv6U/vH6g2WbKmybTGyb7e5PR45T1C8o58T28OIubx&#10;dZjCOI85RFubzTFtCuFrp465LcIuE8/4FMKXr56xFmGXSWC8RdjlGpjDIuy6smO+FMLXTnFFQf45&#10;jK3ai4HbYiCc+LtAe3sNHCOF8NUTz1wWYddRzzwWYeeLY6xF2GXqGG8Rdrn0zDGHaKurQ7oxp0XY&#10;7baOqecQbevQjvPIQcScK/Ea+tffaF2TyIT2YkAMiIF5BlRrMs+PWsWAGNgCA6gxwXomZWuafPb2&#10;L+P/nAx3t7eehY5YDCypKFpaebS1fqp8WVPli+YS60KurfrndqtZtnjka6rQUVXO2qpyQmG1DX+X&#10;3AF/NbxFB2ubTL9VHlrL5L4ftSaHb885XNNk+rRsbRMzI8yqto5PztzZ98bPvZe+vH/PuSxB9Gmr&#10;Q/pxjDlEW73NMZVF2G3VMb9F2PniGWsRdpl6xluEXS6BOSzCLtPA+BTCV192zJlC+C6ruHphzCUY&#10;e2kvBuowEBaed7Yf7Mtp4FgphK+ueOZLIXzl6pnDIuwycYxPIXz56hhrEXaZ9Iy3CLudDqnH/BZh&#10;1906pkshfO214xhLEH2uR9x4rfr47W9/XWNtkycvdrz2CcWAGBAD22RAtSbb/F51VGJADFgGpnVN&#10;StY0efb22duYM1Yd6Mn7+Tzoibyegusc2Oo5gOfl11bdcGq+W6wB0DHlMLCmygnM385HlRRrq6SY&#10;m08orLKoEY8c1y389/0d8Nn4Fp0/v3528BYd+wvgIRtv0Um/SWfJ2iZY02R6q87PF7ln3B3dle/p&#10;yUHErEeHqYzzmUO0tdkc01qEXU8dcy1B9CkTz3iLsPPVM9Yi7DIJjLcIu1wDc6QQvjqyY54UwtdO&#10;cU1D/jmMrdqLgdtkIJz4+0B7Ow3MnUL46olnrhTCV6ae8RZhl4tjDouw89QxLoXw5UvP2CWIPnV0&#10;SDPmSiF89beOKecQbevQjvPIQcTkSbyS/us//O5p+domHz2P2bQXA2JADGyVAdWabPWb1XGJATGw&#10;ZwDrmvz0Jr4/J39tkz99i4xa1STWmGh/iwyowuq4wkrVM1utnrn240JNwqlqmrW159SBKGZtDNhK&#10;GMxtDZ9VkTNXAfMYbaGg6ibc7f99v+vjuib2LTr31zC5/zlG31/X5LjCZNmaJqg64XwwrxY6PhXL&#10;uzteP6rnffoliD6X0WGYcawUwld/c0xpEXYbdcxrEXa5eOawCDtPPeNSCF++BMZahF1HA/OkEL56&#10;smOuFMJ3WcWVC2Oeg7G39mKgDgPhjPMPfS+vgWOmEL664pkvhfCVq2cOi7DLxDHeIux8dYy1CLtM&#10;esZbhN1Oh9Rjfouw624d080h2tprxzGWIPpci7jxSvXvX2pdkx2v2UIxIAbEwMMMqNbkYW7UIgbE&#10;wFYYmNY1Qc1J/tom4Q58TE+W8cxZT96Pn7w/xMvEm/Dan2Br/jqH758DeJ4M3xYxHpX2t8vAGiol&#10;wH5qHqqgeIwqidIxQ0GVBcauER+zXO+ev07Gf5Xff4vO0l8u+WuaYD2TaU0TVJr8coH7ru6B+/E9&#10;/TmImMfXYQrjPOYQbW02x7QphK+dOua2CLtMPONTCF++esZahF0mgfEWYZdrYA6LsOvKjvlSCF87&#10;xXUO+ecwtmovBm6LgXDi7wLt7TVwjBTCV088c1mEXUc981iEnS+OsRZhl6ljvEXY5dIzxxyira4O&#10;6cacFmG32zqmnkO0rUM7ziMHEZMj8TqqdU0iD9qLATEgBuYYUK3JHDtqEwNiYBsMoMYE65nkr2ny&#10;yVdffB25iNUV2ouBW2MA1QQQ4TEPqj65X32iz497TqA24dqqf263mmWLR56qjHmoYqa1XxU5pdUx&#10;teNDcbWN/W3y6fgWne9f+vH50v01TB76vBsqRH4+0J+Hz8eyZG2Tn/lka3c3zKuFDvlz7ou3i+k5&#10;nyWIPm11SD+OMYdoq7c5prIIu6065rcIO188Yy3CLlPPeIuwyyUwh0XYZRoYn0L46suOOVMI32UV&#10;V1OMuQRjL+3FQB0GwsLzzvaDfTkNHCuF8NUVz3wphK9cPXNYhF0mjvEphC9fHWMtwi6TnvEWYbfT&#10;IfWY3yLsulvHdCmEr712HGMJos91iR+vV99//ttfl65t8uTFjtc+oRgQA2Jgmwyo1mSb36uOSgyI&#10;AcvAtK5J/pomn3wV7pARz0SOnzTrCfyyCoTHffqqp9/iX+dAu3MgXhuxj2NsAePRaC8G1lQ5gW/D&#10;zkeVFLUrIVrmC8VVFvH7LsmD2GsX+y/86S06n3x76D316d1QaZK/tgnWM5nWNnnX/J5xSN6R7+nN&#10;QcSsR4epjPOZQ7S12RzTWoTdXh3HsAi7TDzjLcLOV89Yi7DLJDDeIuxyDcyRQvjqyI55UghfO8W1&#10;DfnnMLZqLwZuk4Fw4u8D7e00MHcK4asnnrlSCF+ZesZbhF0ujjksws5Tx7gUwpcvPWMtwm6rQ/px&#10;jBTCV3/rmHIO0bYO7TiPHERMvsSr6TdPS9c2+eh5zKS9GBADYmCrDKjWZKvfrI5LDIiBPQNY1+Sn&#10;N/H9OXlrm2hVk1hho/1tM4AqAohwz0O76g1VxojbknMANQmIvyaMs9X+uhmwlTA4kjV8VkVOywqa&#10;nNyhsOpm/y/8Xf+rNz+8/v7lP/9h8j20lsl9/+G6Jljn5FCWrGly8A6du2EGtXV8YuYK7o3n31VP&#10;R/acyxJEn8voMMw4Vgrhq785prQIu4065rUIu1w8c1iEnaeecSmEL18CYy3CrqOBeVIIXz3ZMVcK&#10;4bus4pqJMc/B2Ft7MVCHgXDG+Ye+l9fAMVMIX13xzJdC+MrVM4dF2GXiGG8Rdr46xlqEXSY94y3C&#10;bqdD6jG/Rdh1t47p5hBt7bXjGEsQfa5J4tXq1eda12TH67ZQDIgBMZBmQLUmaV7kFQNiYEsMTOua&#10;oOYkb22TH/8IPsLd/gmznrifV3Ggp8YlT40Vq/NnzecAnidjflvEeFTa3y4Da6iUAPupeaiCIqfK&#10;4bFjQmGVRY145Lhusb9RprfohLPufb4/eIOOfaPOYcUJPh1XnUxrmqDWpP26Jt2Dd+N7tuQgYh5f&#10;hymM85hDtLXZHNOmEL526pjbIuwy8YxPIXz56hlrEXaZBMZbhF2ugTkswq4rO+ZLIXztdLwrwSve&#10;dOW7j+gjEQO3xkA48XeB9vYaOEYK4asnnrkswq6jnnksws4Xx1iLsMvUMd4i7HLpmcMi7LY6pB/H&#10;sAi73dYx9RyibR3acR45iJg86cdry//8Tuua7PRvCzEgBsTALAOqNdF1UgyIge0zgBoTrGeSt6bJ&#10;Z28/exs5ipUm2ouBW2QA1QQQ4TEPqoRZcyXMLc4NtQnXVv1zu9UsWzzyVGXMQxUzrf2qyHns6pr7&#10;44cK1Tbhzv52wbomP7y2b9G5v4bJ/c+IPlzX5LjCJF1lguqSQ/lQa4I51dZhnj7zrnjevfQlUT1n&#10;tATRp60O6ccx5hBt9TbHVBZht1XH/BZh54tnrEXYZeoZbxF2uQTmsAi7TAPjUwhffdkxZwrhu6zi&#10;Wogxl2Dspb0YqMNAWHje2X6wL6eBY6UQvrrimS+F8JWrZw6LsMvEMT6F8OWrY6xF2GXSM94i7HY6&#10;pB7zW4Rdd+uYLoXwtdeOYyxB9Lk+8eM168mL3/66ZG2TJy92vPYJxYAYEAPbZEC1Jtv8XnVUYkAM&#10;WAamdU3y1jT55Ku/fIdscVUTPWk/ftK+tAJBT+Rv8am3jvk2zns8L7626oZT891iDYCOKYeBNVVO&#10;YP52PqqkuF/JsObPoUKVBY6vJE+Mvv69/Vf+/bfo2LaH7V+GlU3seibWPq48OVzbBNUm09omD49Q&#10;p8U9cD++pz8HEbMeHaYyzmcO0dZmc0xrEXZ7dRzDIuwy8Yy3CDtfPWMtwi6TwHiLsMs1MEcK4asj&#10;O+ZJIXztFNcV5J/D2Kq9GLhNBsKJvw+0t9PA3CmEr5545kohfGXqGW8Rdrk45rAIO08d41IIX770&#10;jF2C6FNHhzRjrhTCV3/rmHIO0bYO7TiPHERMibjxyvLx22+elqxt8tHzHa9QQjEgBsTANhlQrck2&#10;v1cdlRgQA5YBrGvy05v4/pyctU3+dodsU5VJrLXQXgzcHgPT34AwfvexukLVNOJhjecAahJOVdOs&#10;rT2nDkQxa2PAVsJgbmv4rIqctVXghOKqG/uvfLxFB2ubRN/9NUwe+nxcaXJYYXJYXTJVlhyuaYJP&#10;76d7xvitUFuH3CX3xevH9pzPEkSfy+gwzDhWCuGrvzmmtAi7jTrmtQi7XDxzWISdp55xKYQvXwJj&#10;LcKuo4F5UghfPdkxVwrhu6ziiokxz8HYW3sxUIeBcMb5h76X18AxUwhfXfHMl0L4ytUzh0XYZeIY&#10;bxF2vjrGWoRdJj3jLcJup0PqMb9F2HW3junmEG3tteMYSxB9rk3iFev//Weta7LjtVsoBsSAGDhm&#10;QLUmx5zIIwbEwNYYmNY1Qc3J+WubfPF15CM+TcQzZj1p3z9pX8qHnkbH80Y8iIftnQN4nozvdYsY&#10;j0r722VgDZUSYD81D1VQrK2CYsl8QnGVRfzeS/Ig9trl8JdKfIvO7/946J3/9P7eW3SmdU0OK07S&#10;b9KxlSfzo5S2utk78T1bcxAxj6/DFMZ5zCHa2myOaVMIXzt1zG0Rdpl4xqcQvnz1jLUIu0wC4y3C&#10;LtfAHBZh15Ud86UQvnaK6wryz2Fs1V4M3BYD4cTfBdrba+AYKYSvnnjmsgi7jnrmsQg7XxxjLcIu&#10;U8d4i7DLpWcOi7Db6pB+HMMi7HZbx9RziLZ1aMd55CBi8sWN15eP32pdkx2vtEIxIAbEwDEDqjU5&#10;5kQeMSAGtsYAakywnknOmiaffBXuwAeepUrEwO0yMP0FCOM5YHmALRUH6zkHUJtwbdU/t1vNssUj&#10;T1XGPFQx09qvipwlFTCX7BMqVdvY3yr336Lz0Fomkx+x7w/eoHNcYZKuMjle1+TDPPBroaaO93Hz&#10;74i3i+x5n34Jok9bHdKPY8wh2uptjqkswm6rjvktws4Xz1iLsMvUM94i7HIJzGERdpkGxqcQvvqy&#10;Y84UwndZxfULYy7B2Et7MVCHgbDwvLP9YF9OA8dKIXx1xTNfCuErV88cFmGXiWN8CuHLV8dYi7DL&#10;pGe8RdjtdEg95rcIu+7WMV0K4WuvHcdYguhznbIbr1t//c1vf527tsmTFzGH9mJADIiBrTKgWpOt&#10;frM6LjEgBvYMTOuanL+mySdfTaua4MkdRJjPw3qexOqpuL4LnQN1zwE8L7626oZT891iDYCOKYeB&#10;NVVOYP52PqqkuGSVROlYoVKVRUkexG5D9v/K3/XxLTq/emN9p+3jt+gsXdsEFSfT2ianxynp0T14&#10;N75nSw4iZj06TGWczxyirc3mmNYi7PbqOIZF2GXiGW8Rdr56xlqEXSaB8RZhl2tgjhTCV0d2zJNC&#10;+NoprifIP4exVXsxcJsMhBN/H2hvp4G5UwhfPfHMlUL4ytQz3iLscnHMYRF2njrGpRC+fOkZaxF2&#10;Wx3Sj2OkEL76W8eUc4i2dWjHeeQgYkrFj1eXj99+8zR3bZOPnu94hRKKATEgBrbJgGpNtvm96qjE&#10;gBiwDGBdk5/exPfnnLu2yY/jitzhLlZYaC8GbpkBVBNAhHse6lZsqAJGfNY6B1CTcKqaZm3tOXUg&#10;ilkbA7YSBnNbw2dV5JRWydSODxWqbsKd/Zf+D69fvfz+5Y/GN61h8hDuDtY1QZXJocRqElSUTHq8&#10;pgnaPswCY9fUIXNffFe89K76/fhpRksQfS6jwzDjWCmEr/7mmNIi7DbqmNci7HLxzGERdp56xqUQ&#10;vnwJjLUIu44G5kkhfPVkx1wphO+yimsXxjwHY2/txUAdBsIZ5x/6Xl4Dx0whfHXFM18K4StXzxwW&#10;YZeJY7xF2PnqGGsRdpn0jLcIu50Oqcf8FmHX3Tqmm0O0tdeOYyxB9LlGidc+rWsSedBeDIgBMXDM&#10;gGpNjjmRRwyIga0xMK1rgpqT89Y2efY2crF/sqwn7fFJ6Lk86AlyrSfIyqNzaW3nAJ4nY05bxHhU&#10;2t8uA2uolAD7qXmogqJ2BcQl8oUKVRaYZ0meGH39e/trJb5F59PvrO+U/fNRtclxxUn6TTrTmiYH&#10;tSZ8ZnZq1HPauxP34Xu25yBiHl+HKYzzmEO0tdkc06YQvnbqmNsi7DLxjE8hfPnqGWsRdpkExluE&#10;Xa6BOSzCris75kshfO0UVxHkn8PYqr0YuC0Gwom/C7S318AxUghfPfHMZRF2HfXMYxF2vjjGWoRd&#10;po7xFmGXS88cFmG31SH9OIZF2O22jqnnEG3r0I7zyEHElIkbrzH/943WNdnxaisUA2JADBwyoFqT&#10;Qz70SQyIgS0ygBoTrGdy7pomn3z1p2/Bh1Y1ibU22t8yA6gmgAiPeVD1y9qqX259PqhNuLbqn9ut&#10;ZtnikacqYx6qmGntV0XOJSpozhkjVKu2sb9YPv3u1csfXv/jl9H30Fomkz/2mt6Yk64wSVeZ3F/b&#10;xKxrgnuud5xTKY73b0Ph/fCyu+kPR/ec1xJEn7Y6pB/HmEO01dscU1mE3VYd81uEnS+esRZhl6ln&#10;vEXY5RKYwyLsMg2MTyF89WXHnCmE77KKKxbGXIKxl/ZioA4DYeF5Z/vBvpwGjpVC+OqKZ74Uwleu&#10;njkswi4Tx/gUwpevjrEWYZdJz3iLsNvpkHrMbxF23a1juhTC1147jrEE0ed6ZTdeu755mre2yZMX&#10;MV57MSAGxMBWGVCtyVa/WR2XGBADewamdU3OW9Pkk6+++DrcIcv0JFlP2ssqDSYehbf+JFzHv72/&#10;ATwvvrbqhlPz3WINgI4ph4E1VU5g/nY+qqQ4p8rhsfuGalUW8XvPyYeY7cj+X/q7/ofX3w/VJtZz&#10;yn6XXNckXXmyf5POtKZJxHu1Jnx2dmrkZe397J34qTUHEbMeHaYyzmcO0dZmc0xrEXZ7dRzDIuwy&#10;8Yy3CDtfPWMtwi6TwHiLsMs1MEcK4asjO+ZJIXztFFcP5J/D2Kq9GLhNBsKJvw+0t9PA3CmEr554&#10;5kohfGXqGW8Rdrk45rAIO08d41IIX770jLUIu60O6ccxUghf/a1jyjlE2zq04zxyEDE1JF5hXn3+&#10;zdOctU0+er7jFUooBsSAGNgmA6o12eb3qqMSA2LAMoB1TX56E9+fc87aJl98HbPEdQy0FwO3zgCq&#10;CSDCPQ/bqxpRJdA2vlPUJJyqpllbe04diGLWxoCthMHc1vBZFTmPXWVzf/xQqerG/lv/V2++f/nq&#10;5Z/+aH3z9vv+8C06WMlkL4fVJVOFyf11TX7Z3zG+42i1sMod8Rp31W2OnrNaguhzGR2GGcdKIXz1&#10;N8eUFmG3Uce8FmGXi2cOi7Dz1DMuhfDlS2CsRdh1NDBPCuGrJzvmSiF8l1VcsTDmORh7ay8G6jAQ&#10;zjj/0PfyGjhmCuGrK575UghfuXrmsAi7TBzjLcLOV8dYi7DLpGe8RdjtdEg95rcIu+7WMd0coq29&#10;dhxjCaLPtQqufz/eaV0T8CARA2JADNxnQLUm9xnRZzEgBrbHwLSuCWpOzlnbJNyBCzwr2T9Z1pP2&#10;vEqDbTy91VN4fY86B47PgXiNjE+811a9UDqfeFTa3y4Da6iUAPupeaiC4n4FwzV8DpWqLEryIHYb&#10;Yn+xxLfo/NMfrG/efj+sawKZqzhJv0lnX3nyrtldVr/gHnzPPjmImMfXYQrjPOYQbW02x7QphK+d&#10;Oua2CLtMPONTCF++esZahF0mgfEWYZdrYA6LsOvKjvlSCF87xZUN+ecwtmovBm6LgXDi7wLt7TVw&#10;jBTCV088c1mEXUc981iEnS+OsRZhl6ljvEXY5dIzh0XYbXVIP45hEXa7rWPqOUTbOrTjPHIQMeXi&#10;x+vMkxda12THK65QDIgBMbBnQLUmey5kiQExsFUGUGOC9UzOWdMEb9CJfMQ6E+3FwG0zoIqr+P2n&#10;eDiuvlBFijh5zHMAtQmlVTaXjr/dapYtHnmqMuahipnWflXkrK0CJ1SttrG/XLCuyfcvreeUva8y&#10;2a9nYq3Ta5uw1uSOI9XC4d5tX+FuePn99FSGaWZLEH3a6pB+HGMO0VZvc0xlEXZbdcxvEXa+eMZa&#10;hF2mnvEWYZdLYA6LsMs0MD6F8NWXHXOmEL7LKq5cGHMJxl7ai4E6DISF553tB/tyGjhWCuGrK575&#10;UghfuXrmsAi7TBzjUwhfvjrGWoRdJj3jLcJup0PqMb9F2HW3julSCF977TjGEkSfaxY3Xr3+67ff&#10;PD1/bZMnL3a89gnFgBgQA9tkQLUm2/xedVRiQAxYBqZ1Tc5Z0+TZ2x/HdbjD3cNPmNGSevIsf5oX&#10;PX2OvIgH8bC9cwDPi/G9bgnj0WgvBtZUOYFvw85HlRRrq6SYm0+oWmWBbPH7Pwdj1Hb29l/7v3rz&#10;w+tXL8MZ93Dvr2kyfbb1JtE+rDrBm3Ti2ibt1jXpTtyH79meg4hZjw5TGeczh2hrszmmtQi7vTqO&#10;YRF2mXjGW4Sdr56xFmGXSWC8RdjlGpgjhfDVkR3zpBC+dopr3nSVewjRRyIGbpWBwLN/DtHWRgPz&#10;phC+euKZK4XwlalnvEXY5eKYwyLsPHWMSyF8+dIzdgmiTx0d0oy5Ughf/a1jyjlE2zq04zxyEDG1&#10;ZDdeZT56/s3Tc9c2+eh5jNVeDIgBMbBVBlRrstVvVsclBsTAngGsa/LTm/j+nKVrm3z2NsbHShPt&#10;xYAYSFcQgRdUGdwqbq9qRJVA2/hOUZNwbdU/qmrZAgO2EuZ+ZcxjfVZFzlwFzGO0hYwqGczzOG7/&#10;b/1dj7fofP/y5/9uffP24Rt0DitMDqtL9m/NQZ3JXkz+O9qlON6/9tXuh3dVM/XMtgTR5zI6DDOO&#10;lUL46m+OKS3CbqOOeS3CLhfPHBZh56lnXArhy5fAWIuw62hgnhTCV092zJVC+C6ruGJhzHMw9tZe&#10;DNRhIJxx/qHv5TVwzBTCV1c886UQvnL1zGERdpk4xluEna+OsRZhl0nPeIuw2+mQesxvEXbdrWO6&#10;OURbe+04xhJEn+uVfrx2ffxW65rseBUXigExIAYmBlRrMjEhFANiYLsMTOuaoOZk6domf/kOfMRV&#10;TW75SXqtCoJtPL3VU3h9jzoHjs8BPD++tqqGpfPdwrN/HUMJA2usnMDxqHriWjkI1aos4jmQkw8x&#10;2xH76wXrmvzzH6xn3n4/rE4yrWUy4WHFCT4dV53sK0/eN7rH2i+6Az/1ykHEPL4OUxjnMYdoa7M5&#10;pk0hfO3UMbdF2GXiGZ9C+PLVM9Yi7DIJjLcIu1wDc1iEXVd2zJdC+NoprmvIP4exVXsxcFsMhBN/&#10;F2hvr4FjpBC+euKZyyLsOuqZxyLsfHGMtQi7TB3jLcIul545LMJuq0P6cQyLsNttHVPPIdrWoR3n&#10;kYOIqSPxWvOv/6B1TXa86grFgBgQA5EB1ZroTBADYmD7DKDGBOuZLF3T5JOvnr392x14wRNUiRgQ&#10;A7HCAjxMfxPCeFbEKovIi2zxsI5zALUI+C6uCeNstd8GA2uq0FFVztqqckLlahv7K+bffv/q5auX&#10;1jNvv/tQaXJcYZKuMtmvaBIt5h9/Mwx2JQyV7oTXuZ9+P0vP2S1B9GmrQ/pxjDlEW73NMZVF2G3V&#10;Mb9F2PniGWsRdpl6xluEXS6BOSzCLtPA+BTCV192zJlC+C6ruIJhzCUYe2kvBuowEBaed7Yf7Mtp&#10;4FgphK+ueOZLIXzl6pnDIuwycYxPIXz56hhrEXaZ9Iy3CLudDqnH/BZh1906pkshfO214xhLEH2u&#10;Xdx4Bfv3L795et7aJk9e7HjtE4oBMSAGtsmAak22+b3qqMSAGLAMTOuaLF3T5LO3X3wd4/VkHU8s&#10;a1UYrOMprJ6G63vQOVD/HLimqoalVRjbeOqvoyhnYE2VEzgaOx9VUqytkmJuPqFylUVOPsRsS+y/&#10;9/EWnR9ef/Kt9c3bx+uaYH2TYzlc2wR1JnFtk/nsua1uwT34nn1yEDHr0WEq43zmEG1tNse0FmG3&#10;V8cxLMIuE894i7Dz1TPWIuwyCYy3CLtcA3OkEL46smOeFMLXTnFVQf45jK3ai4HbZCCc+PtAezsN&#10;zJ1C+OqJZ64UwlemnvEWYZeLYw6LsPPUMS6F8OVLz1iLsNvqkH4cI4Xw1d86ppxDtK1DO84jBxFT&#10;U+L19a+/+ebpOWubfPQ8xmkvBsSAGNgqA6o12eo3q+MSA2JgzwDWNfnpTXx/TnptE/t2HfQLd4ie&#10;6ixitYX2YuDWGZj+IoTxTKhfsaEqGHFa6xxATcLSqpq19CuvClGGx2fAVsJgNmv4rIqcuQqYx2gL&#10;Vatu9v/e3/VY1+SfzniLzvTmnOMKk8Pqkv1bcw5XNjFjj78chs+lOPz+qHkvvG6unnNbguhzGR2G&#10;GcdKIXz1N8eUFmG3Uce8FmGXi2cOi7Dz1DMuhfDlS2CsRdh1NDBPCuGrJzvmSiF8l1VcvTDmORh7&#10;ay8G6jAQzjj/0PfyGjhmCuGrK575UghfuXrmsAi7TBzjLcLOV8dYi7DLpGe8RdjtdEg95rcIu+7W&#10;Md0coq29dhxjCaLPdYsbr1/ff651TXa8kgvFgBgQA2BAtSY6D8SAGNg+A9O6JraiBPZ9fUbftKqJ&#10;nqjvn6jDKuFDT5BrPUFWHp1LazsH8DwZc9oixqPS/nYZWEOlBNhPzUMVFI9RJVE6ZqhaZYFs8Tw4&#10;B2PUdvb2d8yv3rx+fc5bdI7XNTm1pgmqTqbKk5+b3F0Ni+++9+yZg4h5fB2mMM5jDtHWZnNMm0L4&#10;2qljbouwy8QzPoXw5atnrEXYZRIYbxF2uQbmsAi7ruyYL4XwtVNc85B/DmOr9mLgthgIJ/4u0N5e&#10;A8dIIXz1xDOXRdh11DOPRdj54hhrEXaZOsZbhF0uPXPMIdrq6pBuzGkRdrutY+o5RNs6tOM8chAx&#10;9QRX14/fal0T8CARA2JADEwMqNZkYkIoBsTAdhlATQnWM0mvaRLXO4mVJ/EtOz/+EVyEu1tfxULH&#10;Lwb2DJRUGiHLluNV/bK26pdbnw9qE66t+ud2q1m2eOSpypiHKmZa+1WRU1odUzs+ZFTHYA4Px9nf&#10;L3iLzquXP95Z35w9rWtyXGECz6m1TT7UmkzjleJ4r9ZVvA/eNcjVM+cSRJ+2OqQfx5hDtNXbHFNZ&#10;hN1WHfNbhJ0vnrEWYZepZ7xF2OUSmMMi7DINjE8hfPVlx5wphO+yiqsjxlyCsZf2YqAOA2HheWf7&#10;wb6cBo6VQvjqime+FMJXrp45LMIuE8f4FMKXr46xFmGXSc94i7Db6ZB6zG8Rdt2tY7oUwtdeO46x&#10;BNFnC7Ibr2Ja1yTyoL0YEANiIDKgWhOdCWJADGyfgWldk1hJcryeCWpRpjVNnr199jYyEp+yb/kJ&#10;+aUrAPRE/tafgOv4t/s3gOfF11bdcGq+W6wB0DHlMLCmygnM385HlRS1KyFa5gvVqyzi939OXvTd&#10;nthfMljX5H//N+uZs9/1U7WJxePKk8OqE7xHB5Uov/BZ2dwI57d1i+7A9+yVg4hZjw5TGeczh2hr&#10;szmmtQi7vTqOYRF2mXjGW4Sdr56xFmGXSWC8RdjlGpgjhfDVkR3zpBC+doorCvLPYWzVXgzcJgPh&#10;xN8H2ttpYO4UwldPPHOlEL4y9Yy3CLtcHHNYhJ2njnEphC9fesZahN1Wh/TjGCmEr/7WMeUcom0d&#10;2nEeOYiYuuLHa82TF797unxtk4+e73iFEooBMSAGtsmAak22+b3qqMSAGLAMoJbkpzdx/ZL02ibo&#10;MVWi/OlbxGpVk/2KFrLEQGRAlVfHPGy3ekSVQdf93aIm4VQ1zdrac+pAFLM2BmwlDOa2hs+qyGlZ&#10;QZOTO1SuurH/5v+33796+Y9fWs+c/W6oGZmqTA4rTA6rS6a35qDKZC8HtSZ3HKcQfeU74XXvq/ec&#10;3RJEn8voMMw4Vgrhq785prQIu4065rUIu1w8c1iEnaeecSmEL18CYy3CrqOBeVIIXz3ZMVcK4bus&#10;4oqFMc/B2Ft7MVCHgXDG+Ye+l9fAMVMIX13xzJdC+MrVM4dF2GXiGG8Rdr46xlqEXSY94y3CbqdD&#10;6jG/Rdh1t47p5hBt7bXjGEsQfa5d3HgF+/cvv3m6fG2TJy92vO4JxYAYEAPbZEC1Jtv8XnVUYkAM&#10;WAamdU1sRQns+4q1Tb74OkZOTxnxbBm2sIyHiU9h5FE8iIftnAN4nozvc4sYj0r722VgDZUSYD81&#10;D1VQ5FQ5PHZMqFxlkZMPMdsS+29+vEXn9esf76zvYfv9h0qTdMVJ+k06U+XJuwb3i90Z99579s1B&#10;xDy+DlMY5zGHaGuzOaZNIXzt1DG3Rdhl4hmfQvjy1TPWIuwyCYy3CLtcA3NYhF1XdsyXQvjaKa5o&#10;yD+HsVV7MXBbDIQTfxdob6+BY6QQvnrimcsi7Drqmcci7HxxjLUIu0wd4y3CLpeeOSzCbqtD+nEM&#10;i7DbbR1TzyHa1qEd55GDiKkpuL7efat1TcCDRAyIATEQGVCtic4EMSAGts8Aakqwnkl6TZO4okms&#10;PNnXmsTqEu3FgBiIDKCaACI85mE7VSOqANrGd4nahGur/rndapYtHnmqMuahipnWflXkPHZ1zf3x&#10;Q5NqG/tb5tXLv3/56XfWM2fHdU0O1zSZPp1a2+RDrckdRyjF4U5tzXvgbXL1nOMSRJ+2OqQfx5hD&#10;tNXbHFNZhN1WHfNbhJ0vnrEWYZepZ7xF2OUSmMMi7DINjE8hfPVlx5wphO+yiisXxlyCsZf2YqAO&#10;A2HheWf7wb6cBo6VQvjqime+FMJXrp45LMIuE8f4FMKXr46xFmGXSc94i7Db6ZB6zG8Rdt2tY7oU&#10;wtdeO46xBNFnG+LH69hff6N1TXa8ogvFgBgQA6o10TkgBsTA9hmY1jWZ3pJzfz0TfMaaJsBwBz7w&#10;7OP4ibKetJdVGmzjKa6exut71DlwfA7Eayb2sW0LGI9GezGwpsoJfBt2PqqkuF/JsObPoUmVBbLG&#10;82AJxt7b29vfMv/yT+e8RWdaz8TiVGuyx8OqE7xFB2ubvK9+Z9Uvvvves2cOImY9OkxlnM8coq3N&#10;5pjWIuz26jiGRdhl4hlvEXa+esZahF0mgfEWYZdrYI4UwldHdsyTQvjaKa51yD+HsVV7MXCbDIQT&#10;fx9ob6eBuVMIXz3xzJVC+MrUM94i7HJxzGERdp46xqUQvnzpGWsRdlsd0o9jpBC++lvHlHOItnVo&#10;x3nkIGJqix+vNq8+/+bp0rVNPnq+4xVKKAbEgBjYJgOqNdnm96qjEgNiwDKAGpKf3sT1S9Jrm6AH&#10;ZHqDTqwz0V4MiAHLAKoIIMI9D8dVF6pEESdrOAdQk4B5XBPG2Wp/3QzYShgcyRo+qyJnbRU44Yzq&#10;GMz9dH/7r368RefVS+uZs3/58BadfWUJrMPqkumtOagy2ctBrckdR8nF8d6zq34fvKuasWe2JYg+&#10;l9FhmHGsFMJXf3NMaRF2G3XMaxF2uXjmsAg7Tz3jUghfvgTGWoRdRwPzpBC+erJjrhTCd1nFFQtj&#10;noOxt/ZioA4D4YzzD30vr4FjphC+uuKZL4XwlatnDouwy8Qx3iLsfHWMtQi7THrGW4TdTofUY36L&#10;sOtuHdPNIdraa8cxliD6bEFwLfz4rdY1AQ8SMSAGxAAYUK2JzgMxIAa2z8C0rslUUQJM6bO3P/4R&#10;bIS7/ZNkPVmvU1mgp89rePqsOeg8bHEO4Hky8m4R41Fpf7sMrKFSAuyn5qEKirVVUCyZT6heZRHP&#10;g3Pyou/2xP6aef361cs/jf+it960/W6oKzlnTZOpCgUVJ+mMJd7urDvvPXvnIGIeX4cpjPOYQ7S1&#10;2RzTphC+duqY2yLsMvGMTyF8+eoZaxF2mQTGW4RdroE5LMKuKzvmSyF87RTXGOSfw9iqvRi4LQbC&#10;ib8LtLfXwDFSCF898cxlEXYd9cxjEXa+OMZahF2mjvEWYZdLzxwWYbfVIf04hkXY7baOqecQbevQ&#10;jvPIQcTUlXiF1bomkQftxYAYEAOqNdE5IAbEwC0wgLoSrGeSXtMkrmiC6pPP3kY2YqWJ9mJADOwZ&#10;QDUBRHjMgypYWlSwKGf+eYXahGur/rndapYtHnmqMuahipnWflXkLKmAuWSf0KzaZv+L5s9Drck/&#10;frn/PGe9GytNDtc0mT6dWtvkw7omdxyhEF3lO+B176dP2XrOcgmiT1sd0o9jzCHa6m2OqSzCbquO&#10;+S3CzhfPWIuwy9Qz3iLscgnMYRF2mQbGpxC++rJjzhTCd1nFlQtjLsHYS3sxUIeBsPC8s/1gX04D&#10;x0ohfHXFM18K4StXzxwWYZeJY3wK4ctXx1iLsMukZ7xF2O10SD3mtwi77tYxXQrha68dx1iC6LMV&#10;iVeov/7mm6fL1jZ58mLHa59QDIgBMbBNBrSuyTa/Vx2VGBADloFpXRNUlaTWM4Hv2aB/+jZG6Yl6&#10;m4qC/Ceneuos7nQOrPscwPPia6tuODXfLdYA6JhyGFhT5QTmb+ejSopLVkmUjhWaVVnE82BJfvTZ&#10;quz/5f/pd39/xlt0Dtc1wRonx3JYdYI1TbC+yX7EOlZ3xr33nn1zEDHr0WEq43zmEG1tNse0FmG3&#10;V8cxLMIuE894i7Dz1TPWIuwyCYy3CLtcA3OkEL46smOeFMLXTnGtQf45jK3ai4HbZCCc+PtAezsN&#10;zJ1C+OqJZ64UwlemnvEWYZeLYw6LsPPUMS6F8OVLz1iLsNvqkH4cI4Xw1d86ppxDtK1DO84jBxFT&#10;X9x4vfn+8989Xba2yUfPd7xCCcWAGBAD22RAtSbb/F51VGJADFgGUEvy05u4fkl6bRP0+OSrv3yH&#10;KDwxlYgBMXDMwPS3IYzcxOoKVcGIhzWeA6hJOFVNs7b2nDoQxayNAVsJg7mt4bMqckqrZGrHhyZV&#10;N/Zf/q9e/v3LH++s5yH7/Yc36BxWmBxWl6Cy5FgeypnnDw3ugde+q95zjksQfS6jwzDjWCmEr/7m&#10;mNIi7DbqmNci7HLxzGERdp56xqUQvnwJjLUIu44G5kkhfPVkx1wphO+yiusUxjwHY2/txUAdBsIZ&#10;5x/6Xl4Dx0whfHXFM18K4StXzxwWYZeJY7xF2PnqGGsRdpn0jLcIu50Oqcf8FmHX3Tqmm0O0tdeO&#10;YyxB9NmG4Gr4d19pXRPwIBEDYkAM6B06OgfEgBi4BQamdU1iRcnDa5uEO7CBZyP7J8mw9LmcDz2N&#10;XuPT6P/P3rftSG4kWX6DtP0wmpqfaKwKUKNKKMyLHoTWAtKOgO1FSwRUgBIYQdXAdAvCbmLAr5iX&#10;BWb8E/S2bzP+C/PeQPtvLOoWy0M/0WGZ6clg+oXBJA8NxmNhTjN3HjJZFXSDh8ak+7LGPRCfmXHG&#10;G/m29Dmejfb7ZWANlRJgPzUOVVDUroBYIl9oUmWBrPF+mIPx6C3uT99p8Cs6b16dPk9ZN9c1uVlx&#10;gk93q05i5cmbyu9U+we/dT9G5CBiLq/DEMZxTCHa2myOaVMIXzt1zG0Rdpl4xqcQvnz1jLUIu0wC&#10;4y3CLtfAHBZh15UD86UQvnaK5xnyT2Fs1V4M7IuBcObvAu3tNbCPFMJXTzxzWYRdRz3zWISdL46x&#10;FmGXqWO8Rdjl0jOHRdhtdUg/9mERdrutY+opRNs6tOM4chAxtSU+dfArOnPWNtG6Jgc+pYViQAxs&#10;lQGta7LVK6vzEgNi4MQAakywnkl6TZO43smTl7//IUbEugrtxYAYsAyo4iqykeJBFSs1KlaUo959&#10;hNqEx1b1s99qli2eeaoy5r6KmdZ+VeQsUUHzkD7CA6pikPchx5/+5//kDx9/+bvvT5+nrPSv5qSr&#10;TOzaJrVrTWq//W6Vr+d7+jmIY9rqkH7sYwrRVm9zTGURdlt1zG8Rdr54xlqEXaae8RZhl0tgDouw&#10;yzQwPoXw1ZcDc6YQvmUVT0b0OQfjUdqLgToMhJn3nT0O9nIa2FcK4asrnvlSCF+5euawCLtMHONT&#10;CF++OsZahF0mPeMtwm6nQ+oxv0XYdbeO6VIIX3vt2MccxDHbETc+y/701W9/PWdtkw8/P/DZJxQD&#10;YkAMbJMB1Zps87rqrMSAGLAMHNc1QVUJ6k5S+vzqZq1JakYZc83y3z/jfo6fejOpmpUWl7oH1nUP&#10;YL74sVU3nBvvFmsAdE45DKypcgLjt+NRJcVDqhwufWxoWGUxtyoDY9iu2P/741d07Of77Xd//RUd&#10;VJ2kK09urm2CihPUotyf8+Et4YHv3Xsen4OIWY8OQxnHM4Voa7M5prUIu7069mERdpl4xluEna+e&#10;sRZhl0lgvEXY5RqYI4Xw1ZED86QQvnaKZwvyT2Fs1V4M7JOBcObvA+3tNDB3CuGrJ565UghfmXrG&#10;W4RdLo45LMLOU8e4FMKXLz1jLcJuq0P6sY8Uwld/65hyCtG2Du04jhxETBvBk/ajK61rAh4kYkAM&#10;iAHVmugeEANiYPsMoLbk9bdx/ZL02iY44t/+CCYwXyoRA2IgxcDxr0MY2YnVFap6EQ9rvAdQk3Cu&#10;mmZt7Tl1IIpZGwO2EgZjW8NnVeRcusrmdv+hWdXN6TvNv3z98cxf0XmXrDC5WV0SfzXHrmryeqhK&#10;OfVWbvWN3oDXfa9+HOUcxDHL6NDN2FcK4au/Oaa0CLuNOua1CLtcPHNYhJ2nnnEphC9fAmMtwq6j&#10;gXlSCF89OTBXCuFbVvHUQp8PwXi09mKgDgPhAfcfjl1eA/tMIXx1xTNfCuErV88cFmGXiWO8Rdj5&#10;6hhrEXaZ9Iy3CLudDqnH/BZh1906pptCtLXXjn3MQRyzDXnB55jWNTmQCaEYEAP7ZkC1Jvu+/jp7&#10;MbAPBo7rmqCi5P61TcI12DjOmmIuGbawDg9HXoWRT/EgHrZzD2A+GddzixjPSvv9MrCGSgmwnxqH&#10;KihuVzA8hs+hWZVFvB/m5McxW5XT95q/++PcX9F5f2NdE6xXclPuVp3EypO6tSZdxjv3njE5iJjL&#10;6zCEcRxTiLY2m2PaFMLXTh1zW4RdJp7xKYQvXz1jLcIuk8B4i7DLNTCHRdh15cB8KYSvneI5h/xT&#10;GFu1FwP7YiCc+btAe3sN7COF8NUTz1wWYddRzzwWYeeLY6xF2GXqGG8Rdrn0zGERdlsd0o99WITd&#10;buuYegrRtg7tOI4cREx98eNz55dPv3h6fm2TDz478CklFANiQAxskwHVmmzzuuqsxIAYsAygxgTr&#10;maTXNDnWn8SIWF2ivRgQAzcZQDUBRHiXh+1UjagCaBvXErUJj636Z7/VLFs881RlzH0VM639qshZ&#10;WwVOaFptY//3//GX//UL+/l++2ZtyenT3SoTu7LJu4pvi0ODd9/136bHjD3HOgdxTFsd0o99TCHa&#10;6m2OqSzCbquO+S3CzhfPWIuwy9Qz3iLscgnMYRF2mQbGpxC++nJgzhTCt6ziqYg+52A8SnsxUIeB&#10;MPO+s8fBXk4D+0ohfHXFM18K4StXzxwWYZeJY3wK4ctXx1iLsMukZ7xF2O10SD3mtwi77tYxXQrh&#10;a68d+5iDOGZL4san2T989ePT82ubfPj5gc8+oRgQA2Jgmwyo1mSb11VnJQbEgGXguK7J/WuaPHn5&#10;z3+IEZpJvzuTXqvCYBuzuJqN13XUPXD3HsB88WOrbjg33i3WAOicchhYU+UExm/Ho0qKtVVSTI0n&#10;NK2yQPZ4P0xhPGrL+9P///ErOv9xffp8v/WWv6JzxFO1ydG6WXWCipM3fc1ak/7Bb92PETmImPXo&#10;MJRxPFOItjabY1qLsNurYx8WYZeJZ7xF2PnqGWsRdpkExluEXa6BOVIIXx05ME8K4WuneI4h/xTG&#10;Vu3FwD4ZCGf+PtDeTgNzpxC+euKZK4XwlalnvEXY5eKYwyLsPHWMSyF8+dIz1iLstjqkH/tIIXz1&#10;t44ppxBt69CO48hBxLQSPGs/utK6JuBBIgbEwN4ZUK3J3u8Anb8Y2AMDWNfk9bdx/ZL02ibPrv71&#10;j2ACs6USMSAG0gwc/z6EkZ9YXaHKE/GwxnsANQnnqmnW1p5TB6KYtTFgK2EwtjV8VkXOVAXMJdrC&#10;jKoYjCvnuNP3mjevPv7y78b/3Z98aevt+Cs6x7qSiDerS+Kv5thVTV737yu+T2319rt23p7v6ecg&#10;jllGh27GvlIIX/3NMaVF2G3UMa9F2OXimcMi7Dz1jEshfPkSGGsRdh0NzJNC+OrJgblSCN+yiqch&#10;+nwIxqO1FwN1GAgPuP9w7PIa2GcK4asrnvlSCF+5euawCLtMHOMtws5Xx1iLsMukZ7xF2O10SD3m&#10;twi77tYx3RSirb127GMO4phtyIvhPOKzTOuaHPhMF4oBMbBnBlRrsuerr3MXA3th4LiuCWpO7lvb&#10;JFyDjTiHHvdx9hBzyvp8mlnP5SPOekYuZYsH3QNbugcwn4zz2SLGs9J+vwysoVIC7KfGoQqKS1RJ&#10;lPYZGlZZzK3OwBi2K/a7zcdf/o/v7Of77HdmXZObFSf4dLfqJFae1Ks18Znv23vG5SBiLq/DEMZx&#10;TCHa2myOaVMIX311zJlC+MrEMz6F8OWrZ6xF2GUSGG8RdrkG5rAIu64cmC+F8LVTPMmQfwpjq/Zi&#10;YF8MhDN/F2hvr4F9pBC+euKZyyLsOuqZxyLsfHGMtQi7TB3jLcIul545LMJuq0P6sQ+LsNttHVNP&#10;IdrWoR3HkYOIaSF+fPLgV3TOrW3ywWcHPqWEYkAMiIFtMqBak21eV52VGBADlgHUmGA9k/SaJqg+&#10;eX4Vj481FdqLATFwmwFUE0CEd3lQ5cyWKme2cC6oTXhs1T/7rWbZ4pmnKmPuq5hp7VdFTml1TO34&#10;0Lza5vQN4KeZv6KDWpOU3K0ysSubnPoptfomb75bvE1HzuNo5yCOaatD+rGPKURbvc0xlUXYbdUx&#10;v0XY+eIZaxF2mXrGW4RdLoE5LMIu08D4FMJXXw7MmUL4llU8u9DnHIxHaS8G6jAQZt539jjYy2lg&#10;XymEr6545kshfOXqmcMi7DJxjE8hfPnqGGsRdpn0jLcIu50Oqcf8FmHX3TqmSyF87bV7wP8Pcey2&#10;xI3Ps4+ufvvrc2ubfPj5gc8+oRgQA2Jgmwyo1mSb11VnJQbEgGXguK7JfWuaPLv6/Q/xeM2kt6wk&#10;0Iz8FmaxdQ66j1P3AOaL4d8SxrPRXgysqXICV8OOR5UUtSshWuYLzass4v0w1Q/ati6nbwC/+37u&#10;r+i8GX9F5y3XN7lbd3Kz6gQVJ2+qvSsOWW/ce0blIGLWo8NQxvFMIdrabI5pLcJur459WIRdJp7x&#10;FmHnq2esRdhlEhhvEXa5BuZIIXx15MA8KYSvneL5hvxTGFu1FwP7ZCCc+ftAezsNzJ1C+OqJZ64U&#10;wlemnvEWYZeLYw6LsPPUMS6F8OVLz9g5iGPq6JBmzJVC+OpvHVNOIdrWoR3HkYOIaSfxaat1TSIP&#10;2osBMbBnBlRrsuerr3MXA3th4Pmwrsnrb+Pv56TXNvm38ffcj3UWt1d00GcxIAbAwPEvRBjvh1hd&#10;kaq8kE/cXPoeQE0CxvCYMI5W+8fNgK2EwZms4bMqclpW0OTkDk2rbk7fbr75+eMvP5nxKzrvx0qT&#10;mxUmN6tL4q/m2FVNXnM269RbruUavvuu/Va951jnII5ZRoduxr5SCF/9zTGlRdht1DGvRdjl4pnD&#10;Iuw89YxLIXz5EhhrEXYdDcyTQvjqyYG5UgjfsoonFvp8CMajtRcDdRgID7j/cOzyGthnCuGrK575&#10;UghfuXrmsAi7TBzjLcLOV8dYi7DLpGe8RdjtdEg95rcIu+7WMd0Uoq29duxjDuKYbciL8Tzi0+yX&#10;T7WuyYHPdaEYEAN7ZUC1Jnu98jpvMbAnBo7rmuC3dNJrm4Rr8BGuTzPImlmPM6W1eNDM86VnntW/&#10;7sFW9wDmk5F7ixjPSvv9MrCGSgmwnxqHKihyqhwuHROaVlkge7wvpjAeteX96TvOvwy/onP6dL91&#10;WtfkZsUJPt2tOomVJ/dne1hLl/22vWdkDiLm8joMYRzHFKKtzeaYNoXwtVPH3BZhl4lnfArhy1fP&#10;WIuwyyQw3iLscg3MYRF2XTkwXwrha6d4wiD/FMZW7cXAvhgIZ/4u0N5eA/tIIXz1xDOXRdh11DOP&#10;Rdj54hhrEXaZOsZbhF0uPXNYhN1Wh/RjHxZht9s6pp5CtK1DO44jBxHTRtz47PnTV188nV7b5IPP&#10;DnxKCcWAGBAD22RAtSbbvK46KzEgBiwDqDHBeibpNU2evHx2FY+OlSbaiwExcJcBVBNAhHd5UBVL&#10;qyoW5c27t1Cb8Niqf/ZbzbLFM09VxtxXMdPar4qcS1fX3O4/zKiGQUzJcafvAJ9896svv/n59Pk+&#10;C7+ec1fuVpmcVjap9Rs6odFb765Z3p6Z5yCOaatD+rGPKURbvc0xlUXYbdUxv0XY+eIZaxF2mXrG&#10;W4RdLoE5LMIu08D4FMJXXw7MmUL4llU8EdHnHIxHaS8G6jAQZt539jjYy2lgXymEr6545kshfOXq&#10;mcMi7DJxjE8hfPnqGGsRdpn0jLcIu50Oqcf8FmHX3TqmSyF87bVjH3MQx2xLXgzncxjk/32ndU3A&#10;g0QMiIE9M6Bakz1ffZ27GNgLA8d1TdJrmjx5+c0PkQnNpLetJMibNdVss3jTPbD+ewDzxY+tuuHc&#10;eLdYA6BzymFgTZUTGL8djyopblcyrPlzWKDK4lyVBsawfTl9v5n7Kzpvx1/RQcXJnKoTVJzUqjVx&#10;me/be8blIGLWo8NQxvFMIdrabI5pLcJur459WIRdJp7xFmHnq2esRdhlEhhvEXa5BuZIIXx15MA8&#10;KYSvneLphvxTGFu1FwP7ZCCc+ftAezsNzJ1C+OqJZ64UwlemnvEWYZeLYw6LsPPUMS6F8OVLz1iL&#10;sNvqkH7sI4Xw1d86ppxCtK1DO44jBxHTUuLzVuuaRB60FwNiYL8MqNZkv9deZy4G9sPA82Fdk9ff&#10;xt/PSa1t8q9/BBeYKZWIATFwPwPHvxFh5ChWV6gSRjys8R5ATcK5apq1tefUgShmbQzYShiMbQ2f&#10;VZGztgqc0Lzq5vQd56ev/+Xr06f7rHdD7chNmVrTpGatScv33vVz93xPPwdxzDI6dDP2lUL46m+O&#10;KS3CbqOOeS3CLhfPHBZh56lnXArhy5fAWIuw62hgnhTCV08OzJVC+JZVPA3R50MwHq29GKjDQHjA&#10;/Ydjl9fAPlMIX13xzJdC+MrVM4dF2GXiGG8Rdr46xlqEXSY94y3CbqdD6jG/Rdh1t47pphBt7bVj&#10;H3MQx2xDXvA8/Pg8+/Dz3/56am2TDz8/8LknFANiQAxskwHVmmzzuuqsxIAYsAwc1zXBb+mk1jYJ&#10;1zgacyKnGWRY+lyPD81Gr3E2WmPSfVnjHojPzjjjjXxb+hzPRvv9MrCGSgmwnxqHKijWVkExZzyh&#10;eZVFvC+m+kHb1uX0LeB33//qS3/2ve77v65rcrPiBJ/uVp3A9/ZsztMY7rdC0Zv2ntE5iJjL6zCE&#10;cRxTiLY2m2PaFMJXTx1zTSHaysQzPoXw5atnrEXYZRIYbxF2uQbmsAi7rhyYL4XwtVM8UZB/CmOr&#10;9mJgXwyEM38XaG+vgX2kEL564pnLIuw66pnHIux8cYy1CLtMHeMtwi6Xnjkswm6rQ/qxD4uw220d&#10;U08h2tahHceRg4hpJW58+nx09ePTqbVNPvjswKeUUAyIATGwTQZUa7LN66qzEgNiwDKAGhOsZ5Ja&#10;0+TJy+dX8dhYV6G9GBADKQZUeRVZSfGgipUaFSvKUe8+Qm3CY6v62W81yxbPPFUZc1/FTGu/KnLm&#10;VMAseUxYpNrm9C0Av6Lz5tXpc9p6f2tVk1hxcrfKBCuaRKlTa+KavfNu9S49zjQge8+xTyHa2uqQ&#10;fuxjCtFWb3NMZRF2W3XMbxF2vnjGWoRdpp7xFmGXS2AOi7DLNDA+hfDVlwNzphC+ZRXPQ/Q5B+NR&#10;2ouBOgyEmfedPQ72chrYVwrhqyue+VIIX7l65rAIu0wc41MIX746xlqEXSY94y3CbqdD6jG/Rdh1&#10;t47pUghfe+3YxxzEMduSF+P5HIYn1EdXWtcEPEjEgBjYLwOqNdnvtdeZi4H9MHBc1yS1psmzq9//&#10;EJm4fyYZLakZZvkfxku9mVTNSotL3QPrugcwX4xrsiWMZ6O9GFhT5QSuhh2PKimWrJIo7SssUmWB&#10;XuJ9kcLYuof96VvOT1//7vvTp/ust0O1yVHPrW2CapN3Vd6jdtlv23tG5iBi1qPDUMbxTCHa2myO&#10;aS3CrqeOueYgjikTz3iLsPPVM9Yi7DIJjLcIu1wDc6QQvjpyYJ4UwtdO8QRD/imMrdqLgX0yEM78&#10;faC9nQbmTiF89cQzVwrhK1PPeIuwy8Uxh0XYeeoYl0L48qVnrEXYbXVIP/aRQvjqbx1TTiHa1qEd&#10;x5GDiGkr8dnzn3+vdU0OfAoLxYAY2CMDqjXZ41XXOYuBvTHwfFjX5PW38fdz7q5tEq7BB+ZJJWJA&#10;DEwxcPwrEUaWYnWFql7EwxrvAdQkPLbqH1W1bIEBWwlzuzLmUp9VkVNaJVM7PkxUw6CvGu2n7zqf&#10;fPdfvjh9us9CnYmVqTVNatWa+MZvvbvq+XtmnIM4Zhkduhn7SiF89TfHlBZht1HHvBZhl4tnDouw&#10;89QzLoXw5UtgrEXYdTQwTwrhqycH5kohfMsqnoXo8yEYj9ZeDNRhIDzg/sOxy2tgnxZhtxHPvCmE&#10;r1w9c1iEXSaO8RZh56tjrEXYZdIz3iLsdjqkHvNbhF1365huCtHWXjv2MQdxzDbkBc/jxXCtD4P8&#10;9//249P71zb58HMcIxEDYkAMbJcB1Zps99rqzMSAGDgycFzXBL+lc3dtk79c47jjbCnmkGEL6/Jw&#10;5Fe4xllpjUn3Zck9gPljxG8R41lpv18G1lg5gauh6onHykFYoMriXLUGxrB9OX4HOPTzfkVn7pom&#10;b4Y1TaDvK7wpdoXv2XvG5yBiLq/DEMZxTCHa2myOaVMIXzt1zG0Rdpl4xqcQvnz1jLUIu0wC4y3C&#10;LtfAHBZh15UD86UQvnaKpxvyT2Fs1V4M7IuBcObvAu3tNbCPFMJXTzxzWYRdRz3zWISdL46xFmGX&#10;qWO8Rdjl0jOHRdhtdUg/9mERdrutY+opRNs6tOM4chAxLQXP24+utK4JeJCIATGwVwZUa7LXK6/z&#10;FgN7YgA1JljP5O6aJk9ePruKTMTqEu3FgBhIM4BqAojwLg+qVCmpVFFs/fsHtQiPrfpnv9UsWzzz&#10;NVXoqCpnbVU5YbFqm9M3nZ++/uS706e09e7GqiZxhZOptU1q1Jq0fN/dLnfP9/RzEMe01SH92McU&#10;oq3e5pjKIuy26pjfIux88Yy1CLtMPeMtwi6XwBwWYZdpYHwK4asvB+ZMIXzLKp6G6HMOxqO0FwN1&#10;GAgz7zscdxkN7DeF8NUVz3wphK9cPXNYhF0mjvEphC9fHWMtwi6TnvEWYbfTIfWY3yLsulvHdCmE&#10;r7127GMO4phtyQueT3w6al2TyIP2YkAM7JMB1Zrs87rrrMXAvhg4rmtyd02TJy//+Q/gAnMRd2eQ&#10;NbNet7Kg/oyqZqnFqe6BddwDj7G64Vw1xhZrAHROOQysqXIC47fjUSXF2ioppsYTFquyiPdFqj/4&#10;9iKn7zq/+/5XX54+3We96eeubYLf0Lkvy3y/K3rT3jM6BxGzHh2GMo5nCtHWZnNMaxF2PXXMNQdx&#10;TJl4xluEna+esRZhl0lgvEXY5RqYI4Xw1ZED86QQvnaKJwzyT2Fs1V4M7JOBcObvA+3tNDB3CuGr&#10;J565UghfmXrGW4RdLo45LMLOU8e4FMKXLz1jUwif9R8/l+OQdsydQvjqbx1TTiHa1qEdx5GDiGkt&#10;8enzy6c/Pr1vbZMPPjvwCSUUA2JADGyTAdWabPO66qzEgBiwDDwf1jV5/W38/Zzba5v85RpHHitN&#10;Yr2J9mJADKQYOP6dCCM766jyULWNrkPqHkBNwrlqmrW159SBKGZtDNhKGIxtDZ9VkTNVAXOJtrBI&#10;1c3pm8A3P//qy38b/79/8t223t9a12RqTZM6tSat33i3yN/zPf0cxDHL6NDN2FcK4au/Oaa0CLuN&#10;uluzWvhcRzzzWISdp55xKYQvXwJjLcKuo4F5UghfPTkwVwrhW1bxDESfD8F4tPZioA4D4QH3H45d&#10;XgP7tAi7jXjmTSF85eqZwyLsMnGMtwg7Xx1jLcIuk57xFmG30yH1mN8i7Lpbx3RTiLb22rGPOYhj&#10;tiEveB5ANz7T/vTVb39939omH35+4HNPKAbEgBjYJgOqNdnmddVZiQExYBl4fhUrTPBbOrfXNgnX&#10;ODLOncd9nLXDXLI+n2bUS/mIs56RU9niQffAlu4BzCfjfLaI8ay03y8Da6iUAPupcaiC4hJVEqV9&#10;hkWqLNBLvD9SGFv3sD99F/jp67f/dPqUtuK6JvHXc+z+btXJmyrrmnTFb9l7ZshBxFxehyGM45hC&#10;tLXZHNOmEL566phrCtFWJp7xKYQvXz1jLcIuk8B4i7DLNTCHRdh15cB8KYSvneIJhvxTGFu1FwP7&#10;YiCc+btAe3sN7COF8NUTz1wWYddRzzwWYeeLY6xF2GXqGG8Rdrn0zDGFaKurQ7oxp0XY7baOqacQ&#10;bevQjuPIQcS0FTxxP7rSuibgQSIGxMA+GVCtyT6vu85aDOyLAdSXoNrk9pomT14+v4pMxJoK7cWA&#10;GLiPAVQTQIR3eVDlzJYqZ7ZwLqhNeGzVP/utZtnimacqY+6rmGntV0VOaXVM7fgwUQWDvmq2n77t&#10;fPLdJ9+dPqUtW18S7btVJljRJEo6x3xv3/htd9cs/3HkcxDHtNUh/djHFKKt3uaYyiLstuqY3yLs&#10;fPGMtQi7TD3jLcIul8AcFmGXaWB8CuGrLwfmTCF8yyqeWOhzDsajtBcDdRgIM+87exzs5TSwrxTC&#10;V1c886UQvnL1zGERdpk4xqcQvnx1jLUIu0x6xluE3U6H1GN+i7Drbh3TpRC+9tqxjzmIY7YlL3g+&#10;L4a/1cMgWtcELEjEgBjYJwOqNdnndddZi4F9MfCM65rcXtPk2dXvf4hMaAZ9iQoCzchvYRZb56D7&#10;OHUPYL4Y/i1hPBvtxcCaKidwNex4VElRuxKiZb6wYJXFfVUbGMN+5PRt55ufP/7y9Cltve3fDr+j&#10;A70rN6tO8CmdY763K3zP3jM+BxGzHh2GMo5nCtHWZnNMaxF2PXXMNQdxTJl4xluEna+esRZhl0lg&#10;vEXY5RqYI4Xw1ZED86QQvnaKZwzyT2Fs1V4M7JOBcObvA+3tNDB3CuGrJ565UghfmXrGW4RdLo45&#10;LMLOU8e4FMKXLz1j5yCOqaNDmjFXCuGrv3VMOYVoW4d2HEcOIqa9uPH586evvniaXtvkg88OfEIJ&#10;xYAYEAPbZEC1Jtu8rjorMSAGLAOoMXn9Lfa31zYJ1zjuWGdx34oO8osBMQAGjn8pwng/xOqKVOWF&#10;fOLm0vcAahIwhseEcbTaP24GbCUMzmQNn1WR07KCJid3WKzq5vRt4Kev37w6fUpZ727UmNysLsGv&#10;5lgprTUJC7zvbvFGvee45yCOWUaHbsa+Ughf/c0xpUXYbdQxr0XY5eKZwyLsPPWMSyF8+RIYaxF2&#10;HQ3Mk0L46smBuVII37KKpyD6fAjGo7UXA3UYCA+4/3Ds8hrYp0XYbcQzbwrhK1fPHBZhl4ljvEXY&#10;+eoYaxF2mfSMtwi7nQ6px/wWYdfdOqabQrS11459zEEcsw15wfM4Ip6Of/Pyx6fptU0+/BztEjEg&#10;BsTAdhlQrcl2r63OTAyIgSMDz7muybOrWG8CjBqucYxmzk8z560qCjTzfOmZZ/Wve7DVPYD55MdW&#10;1TB3vI971l+jL2dgDZUSOIvUOFRBkVPlcOmYsFiVRbw/Uv3Btxc5fhM49L/5/tyv6LybtaYJqk6w&#10;+skpc47VV3nDfsySg4i5vA5DGMcxhWhrszmmTSF89dTdynX8bBF2mXjGpxC+fPWMtQi7TALjLcIu&#10;18AcFmHXlQPzpRC+dopnDvJPYWzVXgzsi4Fw5u8C7e01sI8UwldPPHNZhF1HPfNYhJ0vjrEWYZep&#10;Y7xF2OXSM4dF2G11SD/2YRF2u61j6ilE2zq04zhyEDGtJT5zta5J5EF7MSAG9seAak32d811xmJg&#10;fwwc1zP523Flk1hvgv2zq8hFrLTQXgyIgfsZUEVW5CbFg6pYWlWxKG/evYXahLnVNGs5rrwqRBnW&#10;w0CqMgaju4RfFTmXrq653X9YuNrm+K3nzatfnfkVnfc31jXB7+jcv7ZJaa1J6zfdLfP3fE8/B3FM&#10;Wx3Sj31MIdrqbY6pLMJuq475LcLOF89Yi7DL1DPeIuxyCcxhEXaZBsanEL76cmDOFMK3rOL5iD7n&#10;YDxKezFQh4Ew876zx8FeTgP7SiF8dcUzXwrhK1fPHBZhl4ljfArhy1fHWIuwy6RnvEXY7XRIPea3&#10;CLvu1jFdCuFrrx37mIM4ZlvygucD9OOz7ZdPta7JgU95oRgQA/tiQLUm+7reOlsxsE8GnnFdk1hf&#10;clzT5MnLb34AH+Eac8ipGWT56/KSN2sax6BY8aB7YM33AOaRMb4tYTwb7cXAJSokwPqcflVJcbuS&#10;Yc2fw8JVFqn+4NuXnL75/PS1P/PW8+24YgmqTG7LzaqT14XrmoQK79h75shBxKxHh6GM45lCtLXZ&#10;HNNahF1fHXNOIdrKxDPeIux89Yy1CLtMAuMtwi7XwBwphK+OHJgnhfC10/HdBZ9k6Cf1OXq1FwP7&#10;ZCDc83dh/bDbaGDeFMJXTzxzpRC+MvWMtwi7XBxzWISdp45xKYQvX3rGWoTdVof0Yx8phK/+1jHl&#10;FKJtHdpxHDmImCXEj0+gf/jqx6eptU0++OzAJ5RQDIgBMbBNBlRrss3rqrMSA2LAMoAak9ffxvVM&#10;7Nomf7nGUZghlYgBMXCegePfijByFasr1lwBorHt9xqhVuGxVf+oqmULDMypkJlbSVPrOFXkrK0C&#10;JyxYdRPG/+vj//uffPd//tF+O7hr2wqTm9UlWOPEyruiN8X9Im+7W7xRP458DuKYZXToZuwrhfDV&#10;3xxTWoTdRh3zWoRdLp45LMLOU8+4FMKXL4GxFmHX0cA8KYSvnhyYK4XwLat4AqLPh2A8WnsxUIeB&#10;8ID7D8cur4F9WoTdRjzzphC+cvXMYRF2mTjGW4Sdr46xFmGXSc94i7Db6ZB6zG8Rdt2tY7opRFt7&#10;7djHHMQx25AXPI8T4vn40ZXWNQEPEjEgBvbHgGpN9nfNdcZiYH8MPOe6Js+uYr0JEBquwUWcjcXc&#10;sWbQTzPotfnY74yvZvt17bd+D2A+GOe4RYxnpf1+GVhj5QSuhqonHisHYcEqC3CU6i9697M/fu95&#10;8+o33x/tNGJdk7tyt+rkTV9Wa9JVer/eM08OIubyOgxhHMcUoq3N5pg2hfC1U8fcFmGXiWd8CuHL&#10;V89Yi7DLJDDeIuxyDcxhEXZdOTBfCuFrp3h+If8UxlbtxcC+GAhn/i7Q3l4D+0ghfPXEM5dF2HXU&#10;M49F2PniGGsRdpk6xluEXS49c1iE3VaH9GMfFmG32zqmnkK0rUM7jiMHEdNe4nNI65oc+DwWigEx&#10;sC8GVGuyr+utsxUD+2QAFSZYz8SuafLk5fOryEasr9BeDIiBKQZUiRXZSfGgapqtV9M8tvNDLcJj&#10;q/7ZbzXLFs98TRU6qspZW1VOWLza5vTd5+uv/+P69Omu9e5WpcndKpPj2ibvC96f+gXec7d8k95z&#10;/HMQx7TVIf3YxxSird7mmMoi7LbqmN8i7HzxjLUIu0w94y3CLpfAHBZhl2lgfArhqy8H5kwhfMsq&#10;noLocw7Go7QXA3UYCDPvO3sc7OU0sK8UwldXPPOlEL5y9cxhEXaZOManEL58dYy1CLtMesZbhN1O&#10;h9Rjfouw624d06UQvvbasY85iGO2JS94PhH9+HT74LMfn95d2+TDzw989gnFgBgQA9tkQLUm27yu&#10;OisxIAYsA8+4rglqTo5rmjy7+v0P8Zj7Z5DRkppZlj+PF83IP7YZa41X9+zce+AxVjfg3KbGvcUa&#10;AJ1TDgNrqpzA+O14VEmxtkqKqfGExass4v1h+4W9Nzl9I/jN929enT7dtd4PtSZz1jZ53ZfUmvRV&#10;3rAfs+QgYtajw1DG8Uwh2tpsjmktwq6njrnmII4pE894i7Dz1TPWIuwyCYy3CLtcA3OkEL46cmCe&#10;FMLXTvHcQv4pjK3ai4F9MhDO/H2gvZ0G5k4hfPXEM1cK4StTz3iLsMvFMYdF2HnqGJdC+PKlZ+wc&#10;xDF1dEgz5kohfPW3jimnEG3r0I7jyEHELCNufAZ9dPXF07trm3zw2YFPKKEYEANiYJsMqNZkm9dV&#10;ZyUGxIBlADUmr7+Nv59zWtskXOOYYy1JrDjRXgyIgfsZOP61CCNHqkSZW4mi45a/V1CTcK6aZm3t&#10;OXUgilkbA7YSBmNbw2dV5ExVwFyiLSxcdXP8TvDnV598d7RTiFqTo9y/pgnWNklFz/OFhd50t3mf&#10;3nP0cxDHLKNDN2NfKYSv/uaY0iLsNuqY1yLscvHMYRF2nnrGpRC+fAmMtQi7jgbmSSF89eTAXCmE&#10;b1nFEwt9PgTj0dqLgToMhAfcfzh2eQ3s0yLsNuKZN4XwlatnDouwy8Qx3iLsfHWMtQi7THrGW4Td&#10;TofUY36LsOtuHdNNIdraa8c+5iCO2Ya84HlYxBPy33/WuibgQSIGxMDeGFCtyd6uuM5XDOyRgedc&#10;1wRrmpzWNvnLNbg4zgBi7hi2sA0PR56FkV/xIB62cw9gPhnXc4sYz0r7/TKwhkoJsJ8ahyooLlEl&#10;UdpnWLjKItUffPuS03efn74+2SnrWGli8W7VyZuCN6e+4rv1nrlyEDGX12EI4zimEG1tNse0KYSv&#10;nTrmtgi7TDzjUwhfvnrGWoRdJoHxFmGXa2AOi7DryoH5UghfO8WzC/mnMLZqLwb2xUA483eB9vYa&#10;2EcK4asnnrkswq6jnnksws4Xx1iLsMvUMd4i7HLpmcMi7LY6pB/7sAi73dYx9RSibR3acRw5iJgl&#10;JD6JfvlU65oc+EwWigExsB8GVGuyn2utMxUD+2UA9SVYz+S0pgl+SyfyEatLtBcDYmCaAVQTQIR3&#10;edhO1YgqgLZxLVGb8Niqf/ZbzbLFM09VxtxXMdPar4qc0uqY2vHhAtU24fr4HeiT7775+Win0NaY&#10;vBnWL7mtWNOkbF2TJd5xt+2j53v6OYhj2uqQfuxjCtFWb3NMZRF2W3XMbxF2vnjGWoRdpp7xFmGX&#10;S2AOi7DLNDA+hfDVlwNzphC+ZRVPQfQ5B+NR2ouBOgyEmfedPQ72chrYVwrhqyue+VIIX7l65rAI&#10;u0wc41MIX746xlqEXSY94y3CbqdD6jG/Rdh1t47pUghfe+3YxxzEMduSFzyfI7rx+fanr37769tr&#10;m3z4+YHPPqEYEANiYJsMqNZkm9dVZyUGxIBl4BnXNTmtafLk5T//AUdgDuLuzLFm1NtUFGxjFlez&#10;8bqOugfu3gOYL35s1Q3nxrvFGgCdUw4Da6qcwPjteFRJUbsSomW+cIEqC5yP7Td+2t/++K3gzavf&#10;fH+0U/i2f/vXX9GxdSe3q05SsXN8odrb9Z6ZchAx69FhKON4phBtbTbHtBZht1fHPizCLhPPeIuw&#10;89Uz1iLsMgmMtwi7XANzpBC+OnJgnhTC107xnEH+KYyt2ouBfTIQzvx9oL2dBuZOIXz1xDNXCuEr&#10;U894i7DLxTGHRdh56hiXQvjypWesRdhtdUg/9pFC+OpvHVNOIdrWoR3HkYOIWU7w9P3oSuuagAeJ&#10;GBAD+2JAtSb7ut46WzGwTwZQY/L6W+xPa5v85RpcYHZUIgbEwDwGjn8vwshXrK5Q5Yl4WOM9gJqE&#10;c9U0a2vPqQNRzNoYsJUwGNsaPqsip2UFTU7usHjVzen7z9eTv6Lz7q+VJrerS44rmgDfZL83dQu+&#10;527xRr3n+OcgjllGh27GvlIIX/3NMaVF2G3UMa9F2OXimcMi7Dz1jEshfPkSGGsRdh0NzJNC+OrJ&#10;gblSCN+yiqci+nwIxqO1FwN1GAgPuP9w7PIa2KdF2G3EM28K4StXzxwWYZeJY7xF2PnqGGsRdpn0&#10;jLcIu50Oqcf8FmHX3Tqmm0K0tdeOfcxBHLMNecHzuInxGal1TSIP2osBMbAnBlRrsqerrXMVA3tl&#10;4DnXNXl2FetNgOEabMQ587iPs4WYQ9bn00x6LT7irGfkVrZ40D2wpXsA88k4ny1iPCvt98vAGiol&#10;wH5qHKqgyKlyuHRMWLzKIt4ntl/Ye5PTN6DffP8f4zeAk8dap1qT06omd6tO3nJ+zEbOs7uqb9Z7&#10;ZstBxFxehyGM45hCtLXZHNOmEL526pjbIuwy8YxPIXz56hlrEXaZBMZbhF2ugTkswq4rB+ZLIXzt&#10;FE8b5J/C2Kq9GNgXA+HM3wXa22tgHymEr5545rIIu4565rEIO18cYy3CLlPHeIuwy6VnDouw2+qQ&#10;fuzDIux2W8fUU4i2dWjHceQgYpaR+Cz6z7//4unNtU0++OzAp5RQDIgBMbBNBlRrss3rqrMSA2LA&#10;MnBcz+Rvx5VN8On5VWyPNRXaiwExcI4BVBNAhHd5UOXMlipntnAuqE14bNU/+61m2eKZpypj7quY&#10;ae1XRc6lq2tu9x8uVG1z/F7w51dvXh3tu/j+r+uaoNbkbpVJXN0kd10Tv9Ab7rbv0XuexRzEMW11&#10;SD/2MYVoq7c5prIIu6065rcIO188Yy3CLlPPeIuwyyUwh0XYZRoYn0L46suBOVMI37KKZyD6nIPx&#10;KO3FQB0Gwsz7zh4HezkN7CuF8NUVz3wphK9cPXNYhF0mjvEphC9fHWMtwi6TnvEWYbfTIfWY3yLs&#10;ulvHdCmEr7127GMO4phtyQuezwnd+IT7v//zx6c31zb58PMDn31CMSAGxMA2GVCtyTavq85KDIgB&#10;y8AzrmuCKhOsafLs6vc/xHbNnC9ZOaAZ+S3MYuscdB+n7gHMF8O/JYxno70YWFPlBK6GHY8qKW5X&#10;Mqz5c7hQlYXtF/Y+5fS94H//48m+a729UW1yXN3kZtXJu8z3xK7iu/WeuXIQMevRYSjjeKYQbW02&#10;x7QWYbdTx9wphK9MPOMtws5Xz1iLsMskMN4i7HINzJFC+OrIgXlSCF87xTML+acwtmovBvbJQDjz&#10;94H2dhqYO4Xw1RPPXCmEr0w94y3CLhfHHBZh56ljXArhy5eesRZht9Uh/dhHCuGrv3VMOYVoW4d2&#10;HEcOImZJwfP3oyutawIeJGJADOyJAdWa7Olq61zFwF4ZQI3J62+xf/Iyrm0SrsHFsc7i3IoOahcD&#10;YgAMHP9ihPF+iNUVqcoL+cTNpe8B1CRgDI8J42i1f9wM2EoYnMkaPqsiZ20VOOECVTfxf/743//f&#10;fDf1fShdXYI1Tk6SW2uy5DvuNn31fE8/B3HMMjp0M/aVQvjqb44pLcJuo455LcIuF88cFmHnqWdc&#10;CuHLl8BYi7DraGCeFMJXTw7MlUL4llU8B9GnUDw8hvsAY1xeA/u0CLuNeOZNIXzl6pnDIuwycYy3&#10;CDtfHWMtwi6TnvEWYbfTIfWY3yLsulvHdFOItvbasY85iGO2IS94HrfRj/+6/vKp1jU58H8aQjEg&#10;BvbBgGpN9nGddZZiYN8MPOe6JljTBPLsKlyDEc2Yn2bMW1cSaOb50jPP6l/3YKt7APPJj62qYe54&#10;H/esv0ZfzsAaKiVwFqlxqIJibRUUc8YTLlBlgXHZfuOn/e2P34X+/OrtPx3tu3h3XZOba5qg6iSv&#10;1sRXf6veM2MOIubyOgxhHMcUoq3N5pg2hfC1U8fcFmGXiWd8CuHLV89Yi7DLJDDeIuxyDcxhEXZd&#10;OTBfCuFrp3huIf8UxlbtxcC+GAhn/i7Q3l4D+0ghfPXEM5dF2HXUM49F2PniGGsRdpk6xluEXS49&#10;c1iE3VaH9GMfFmG32zqmnkK0XVY79l+CiF1K3Pg0+oevfnxq1zb54LMDn1JCMSAGxMA2GVCtyTav&#10;q85KDIgBy8BxPZO4pglqTWJrrLTQXgyIgfMMqDIrcpTiQVUsrapYlDfv3kJtwtxqmrUcV14Vogzr&#10;YSBVGYPRXcKvipw5FTBLHhMuVm1z+mbwv74/2betd+Y3dO5WmcS1TfJqTdxi77fbvkfveR5zEMe0&#10;1SH92McUoq3e5pjKIuy26pjfIux88Yy1CLtMPeMtwi6XwBwWYZdpYHwK4asvB+ZMIXzLKp5/6FMo&#10;Hh7DfYAxLqeBfaUQvrrimS+F8JWrZw6LsMvEMT6F8OWrY6xF2GXSM94i7HY6pB7zW4Rdd+uYLoXw&#10;tdeOfcxBHLMtecHzuYn4l/WjK61rAh4kYkAM7IcB1Zrs51rrTMXAfhl4xnVN4pomT15+8wO4CNeY&#10;O07NHMvfhpe8WdM4FsWKB90Da74HMI+M8W0J49loLwYuUSEB1uf0q0qKJaskSvsKF6uyiPcJ+t+3&#10;HL8JfTLxKzrvTa3J8fd0sJaJ1WOeh2FX9c16z2w5iJj16DCUcTxTiLY2m2Nai7DrqWOuOYhjysQz&#10;3iLsfPWMtQi7TALjLcIu18AcKYSvjhyYJ4XwtVM8dZB/CmOr9mJgnwyEM38faG+ngblTCF898cyV&#10;QvjK1DPeIuxyccxhEXaeOsZZhF0uPXPMQRxTR4c0Y64Uwld/65hyCtG2Du04jhxEzLISn8Ba1yTy&#10;oL0YEAN7YUC1Jnu50jpPMbBnBlBj8vpb7J+8xNomf7kGG5gZlYgBMTCfgePfjDByFqsr1lwBorHt&#10;9xqhVuGxVf+oqmULDMypkJlbSVPrOFXklFbJ1I4PF6q6OX4X+vMrz7moo+eEx1qTm9UlqDQ5yft7&#10;o095blt+4Tfcbd6n9zyLOYhjltGhm7GvFMJXf3NMaRF2G3XMaxF2uXjmsAg7Tz3jUghfvgTGWoRd&#10;RwPzpBC+enJgrhTCt6ziGYU+heLhMdwHGOPyGtinRdhtxDNvCuErV88cFmGXiWO8Rdj56hhrEXaZ&#10;9Iy3CLudDqnH/BZh1906pptCtLXXjn3MQRyzDXnB87iL8cn6y6c/Pj2tbfLh5wf+uysUA2JADGyT&#10;AdWabPO66qzEgBiwDDznuibPrmK9SbhGa5yFxZyxZs5PM+et+NjvjK9m+3Xtt34PYD4Y57hFjGel&#10;/X4ZWGPlBK6GqiceKwfhQlUWtl/Y+5TTd4Nvfj7Zt63TaibRult1cjtizueuwTv1njlzEDGX12EI&#10;4zimEG1tNse0KYSvnjrmmkK0lYlnfArhy1fPWIuwyyQw3iLscg3MYRF2XTkwXwrha6d44iD/FMZW&#10;7cXAvhgIZ/4u0N5eA/tIIXz/n72v15EcSdJ8hhlpu+spRmipqhE4ZYTB7Aq9K80OmsCVkMKgr4Rp&#10;oIVEg08y64/Q2mg7/gqnnXBA+2scqruKx4/8YtIy04PJ9B/Sg/HRYPwsjDRz94+MqCLd4FlOPHNZ&#10;hF1GPfNYhJ0ujrEWYeepY7xF2PnSM8cS4lhZHdNNOS3Crrd1TL2EOLavdmw/BxG7nbjp9+j7b/71&#10;q4e1TX7z+4G/UkIxIAbEwDEZUK3JMa+rRiUGxIBl4LyeCdY0efP+3d18bK6v0F4MiIE1DKgia2Yp&#10;xoOqaY5eTXNt40MtwrVV/9xuNcsRR95ShY6qclqrygm7Vtucnw7W1Zo8rzKZ1zY5Z1mPYcN327Xf&#10;ovccyxrEOXV1TD+1sYQ4Vm5zTGURdl11zG8Rdrp4xlqEnaee8RZh50tgDouw8zQwPobwlZeBOWMI&#10;37aK3zC0KRQP13AfoI/baWBbMYSvrHjmiyF8+eqZwyLsPHGMjyF86eoYaxF2nvSMtwi7no6pp/wW&#10;YZfdOqaLIXz1tWMbaxDnHEtOHM9TxL+t//Je65qAB4kYEAO3woBqTW7lSmucYuCWGXjLdU1QafL2&#10;7scPMxeXZ45xJDajLH8eL5qRv7YZa/VX9+zae+AaqxswtqV+H7EGQGNKYaClygn03/ZHlRStVVIs&#10;9SfsWmWB1iXnp6Glv6Lza/90ZRP8BR2r5yzrsS/+Vv2cMQUR046OXZn6s4Q4VmdzTGsRdjl1zLUG&#10;cU6eeMZbhJ2unrEWYedJYLxF2PkamCOG8JWRgXliCF89xa8O8i/hfFR7MXCbDIQXvh84Xk8Dc8cQ&#10;vnLimSuG8OWpZ7xF2PnimMMi7DR1jLMIO1965liDOKeMjmmmXDGEr/zWMeUS4lgb2rEfKYiYrWX+&#10;Dda6JjMP2osBMXAbDKjW5Daus0YpBm6bAdSYfPwW+zfvv3wf7sHGuZZkrjjRXgyIgZcZOH9rhDNX&#10;qkRZW4mi87a/V1CT8FI1TWvHU+pAFNMaA7YSBn1r4bMqcpYqYPY4Fnarunl4Hnr31wf7sfVpqjV5&#10;XF2CSpOz/MJ5rMdRy5+2frtdq72e7+nXIM7ZRsdmprZiCF/5zTGlRdh11DGvRdj54pnDIuw09YyL&#10;IXzpEhhrEXYZDcwTQ/jKycBcMYRvW8VvFtoUiodruA/Qx+01sE2LsOuIZ94Ywpevnjksws4Tx3iL&#10;sNPVMdYi7DzpGW8Rdj0dU0/5LcIuu3VMt4Q4Vl87trEGcc4x5MRxxNBN/8J+/80ff3de2+S3fxj4&#10;765QDIgBMXBMBlRrcszrqlGJATFgGXjHdU3e3qHaZD6CuWLNmD/MmNfmY/uZVs1ui3PdA9vcA5hP&#10;bq1qoVR/WpvHV3+2ZqCFSgmMOdYPVVDsUSWR22bYrcpivl/Q/m3L+fng8l/RmWtNHtY2eVp18vpa&#10;k1DpfXrPvCmImP117MLUjyXEsTqbY9oYwldPHXNbhJ0nnvExhC9dPWMtws6TwHiLsPM1MIdF2GVl&#10;YL4YwldP8SuG/Es4H9VeDNwWA+GF7wWO19fANmIIXznxzGURdhn1zGMRdro4xlqEnaeO8RZh50vP&#10;HBZh19Ux/dSGRdj1to6plxDH9tWO7ecgYrcUN/0ifXH33VfntU1+8/uBv1JCMSAGxMAxGVCtyTGv&#10;q0YlBsSAZWBezwRrmuBv6MxH5ioL7cWAGFjHAKoJIMLnPGxT0aHKGfG89h5AbUKpaput8mxdQ6L2&#10;ajIQq4xBe3v4VZGTWx1TOj7sXG1zfj74v//rbD3Fz9O6Jqg1eVplMq9s8uur3xL3m77Zrv0W/Tya&#10;NYhz6uqYfmpjCXGs3OaYyiLsuuqY3yLsdPGMtQg7Tz3jLcLOl8AcFmHnaWB8DOErLwNzxhC+bRW/&#10;fmhTKB5avg/Qt+01sM0YwldWPPPFEL589cxhEXaeOMbHEL50dYy1CDtPesZbhF1Px9RTfouwy24d&#10;08UQvvrasY01iHOOJSeO5zniX9eh17omMw/aiwExcAsMqNbkFq6yxigGbp2Bt1zXBDUnP34AG5h7&#10;eD5jrJn0eSazFg+aKV47U6zzdK9c2z2AeWT0+Ug4j0Z7MbBHhQRYX9OuKilKV0LUzBd2rrJA+5KH&#10;Z6J/3D/Yj62HNU3Olq06eX2tSVfhnXrPnCmImHZ07MrUnyXEsTqbY1qLsOurYxsWYeeJZ7xF2Onq&#10;GWsRdp4ExluEna+BOWIIXxkZmCeG8NVT/FYh/xLOR7UXA7fJQHjh+4Hj9TQwdwzhKyeeuWIIX556&#10;xluEnS+OOSzCTlPHOIuw86VnDouw6+qYfmojhvCV3zqmXEIca0M79iMFEbO9+On36Kevta7JwF9m&#10;oRgQA0dnQLUmR7/CGp8YEANDjxqTj99i/+b9z/dg5FxpMtebaC8GxMAaBs7fG+HM1lxdcW1VIerv&#10;bVw31CpcW/WPqlqOwMCaCpm1lTSlzlNFTs0KmpTcYdeqm/OT0eW/onN5TROsbPLaWpOww7vtWm/T&#10;e45lDeKcbXRsZmorhvCV3xxTWoRdRx3zWoSdL545LMJOU8+4GMKXLoGxFmGX0cA8MYSvnAzMFUP4&#10;tlX8EqJNoXi4hvsAfdxeA9u0CLuOeOaNIXz56pnDIuw8cYy3CDtdHWMtws6TnvEWYdfTMfWU3yLs&#10;slvHdEuIY/W1YxtrEOccQ04cRxz99G/sf3zz3Vfz2ia//cPAf3eFYkAMiIFjMqBak2NeV41KDIgB&#10;y8A7rmvy9u7N+9n/MFMMSzPn9fm4jdldzeLrOt/iPYD54Guraljb3yPM/WsMOQy0WDmB8ah64lo5&#10;CLtWWaB1yfkJ4esfztZT/PWff0UnVnXy6ZVviftqb9PPmVMQMfvr2IWpH0uIY3U2x7QxhK+eOua2&#10;CDtPPONjCF+6esZahJ0ngfEWYedrYA6LsMvKwHwxhK+e4hcL+ZdwPqq9GLgtBsIL3wscr6+BbcQQ&#10;vnLimcsi7DLqmcci7HRxjLUIO08d4y3CzpeeOSzCrqtj+qkNi7DrbR1TLyGO7asd289BxG4rbvpN&#10;+v4brWsy8NdZKAbEwNEZUK3J0a+wxicGxMC8rsmX45omX75/dzfzMddWaC8GxMBaBlSRNTMV40EV&#10;NrdYYdPymFGLsLaappXzcupBFNsaAy1V6Kgqp7WqnLB7tc3LT0bnWhP7l3NmG+uavLbWZNu32vVb&#10;6/mefg3inLo6pp/aWEIcK7c5prIIu6465rcIO108Yy3CzlPPeIuw8yUwh0XYeRoYH0P4ysvAnDGE&#10;b1vFryHaFIqHlu8D9G17DWwzhvCVFc98MYQvXz1zWISdJ47xMYQvXR1jLcLOk57xFmHX0zH1lN8i&#10;7LJbx3QxhK++dmxjDeKcY8mJ43mO/fTv69//pHVNBv5fQygGxMDRGVCtydGvsMYnBsTA0L/luiZv&#10;3v/4AXyE+3mWEHPHsZlj+evwohn5mVfxIB6Odw9cY3UD7sOlfrc2f6/+7MVAS5UT4MD2R5UUrVVS&#10;LPUn7F5lgR5Iwv1Lz0afHq1r8nRtk8+velvqK71P75k3BRHTjo5dmfqzhDhWZ3NMaxF2fXVswyLs&#10;PPGMtwg7XT1jLcLOk8B4i7DzNTBHDOErIwPzxBC+ejq9yeBvENqJfZ692ouB22QgXPheWD/sOhqY&#10;N4bwlRPPXDGEL0894y3CzhfHHBZhp6ljnEXY+dIzh0XYdXVMP7URQ/jKbx1TLiGOtaEd+5GCiNlD&#10;hvHX5os7rWsCHiRiQAzcAgOqNbmFq6wxioFbZ+DNuKbJx2+xD/fg4lxfsnZFB50nBsQAGDh/c4Tz&#10;/XC8ihFVAR3nmqIm4aVqmtaO71VLonZLMmArYZC3hc+qyFmqgNnjWNi56ual56LPY61JfE0TrGvy&#10;UvTj4/0ub7ZrvU0/j2YN4pxtdGxmaiuG8JXfHFNahF1HHfNahJ0vnjkswk5Tz7gYwpcugbEWYZfR&#10;wDwxhK+cDMwVQ/j2UfxioW2heGj5PkDfttfANi3CriOeeWMIX7565rAIO08c4y3CTlfHWIuw86Rn&#10;vEXY9XRMPeW3CLvs1jHdEuJYfe3YxhrEOceQE8dxCfFv639+0Lom4EEiBsTALTCgWpNbuMoaoxi4&#10;dQbecV2Tt/wLOpopf5gp36qC4DgzuJqN17XUPfD4HsB8cmtVC6X6U3IOXrmukYEWKiXAW6wfqqDY&#10;o0oit82wc5UF2pe8/FyEtUzO8rTq5DXrmoSqb9J7Zk9BxOyvYxemfiwhjtXZHNPGEL566pjbIuw8&#10;8YyPIXzp6hlrEXaeBMZbhJ2vgTkswi4rA/PFEL56il8w5F/C+aj2YuC2GAgvfC9wvL4GthFD+MqJ&#10;Zy6LsMuoZx6LsNPFMdYi7Dx1jLcIO1965rAIu66O6ac2LMKut3VMvYQ4tq92bD8HEbu14Df453ut&#10;awIeJGJADNwCA6o1uYWrrDGKgVtnACuafDnqudZkrrTQXgyIgfUMoJoAInzOw+PKC1WiiI+97wHU&#10;JpSqttkqzzXWoajPlxiIVcbg3D38qsjJrY4pHR8aqLbxP7z0ZDTXmTytMsGqJq9b18Rt/k67/jv0&#10;nmNagzinro7ppzaWEMfKbY6pLMKuq475LcJOF89Yi7Dz1DPeIux8CcxhEXaeBsbHEL7yMjBnDOGT&#10;igPdA23cA4HfxxjCV1Y888UQvnz1zGERdp44xscQvnR1jLUIO096xluEXU/H1FN+i7DLbh3TxRC+&#10;+tqxjTWIc44lJ44nhvMTh9Y1mXnQXgyIgeMzoFqT419jjVAMiIG3XNfkxw/gItxrxnyeCd2aB81A&#10;7z0DrfZ1D9a6BzCPjNxHwnk02ouBPSokwPqadlVJUboSoma+0ECVBfogCfcvPRud1zQ5o606eSnW&#10;Hu+qvU3vmTkFEdOOjl2Z+rOEOFZnc0xrEXZ9dWzDIuw88Yy3CDtdPWMtws6TwHiLsPM1MEcM4Ssj&#10;A/PEEL56it8X5F/C+aj2YuA2GQgvfD9wvJ4G5o4hfOXEM1cM4ctTz3iLsPPFMYdF2GnqGGcRdr70&#10;zGERdl0d009txBC+8lvHlEuIY21ox36kIGL2kPl3WOuazDxoLwbEwPEZUK3J8a+xRigGxADWNfn4&#10;7Zv3P9+DC8yISsSAGHg9A+fvjnDmbq6uqFW9obziN+ceQK3CtVX/qKrlCAysqZBZW0lT6jxV5NSs&#10;oEnJHXavunnp2ejTuH7JL090XtXkNeuahF3eatd8k95zRGsQ52yjYzNTWzGEr/zmmNIi7DrqmNci&#10;7HzxzGERdpp6xsUQvnQJjLUIu4wG5okhfOVkYK4YwicVB7oH2roHAr+XFmHXEc+8MYQvXz1zWISd&#10;J47xFmGnq2OsRdh50jPeIux6Oqae8luEXXbrmG4Jcay+dmxjDeKcY8iJ47iEfqp+++nrP/4Oa5v8&#10;9g/D9Fl7MSAGxMBRGVCtyVGvrMYlBsTAAwPvuK7J7Jln7zBXrBnzhxnz2nxo1jhn1lixun9avgcw&#10;H4z+HRHnUWl/uwy0WDmBq6HqiWvlIOxeZYEeSML9w1NCzPo0Vpqc5WnVSez8uM9Vfo/eM38KImZ/&#10;Hbsw9WMJcazO5pg2hvDVU8fcFmHniWd8DOFLV89Yi7DzJDDeIux8DcxhEXZZGZgvhvDVU/zeIP8S&#10;zke1FwO3xUB44XuB4/U1sI0YwldOPHNZhF1GPfNYhJ0ujrEWYeepY7xF2PnSM4dF2HV1TD+1YRF2&#10;va1j6iXEsX21Y/s5iNitxU+/Sr/5/XdfYW2T3/x+4K+UUAyIATFwTAZUa3LM66pRiQExYBnAuiZf&#10;vn93N/vm+grtxYAYeA0Dqsya2YrxoEqYlithbrFvqEW4tuqf261mOeLIW6rQUVVOa1U5oYFqG3AS&#10;7u2TwlP781Rp8rTKBCub/PKKd8Snzd9ob/EGveeo1iDOqatj+qmNJcSxcptjKouw66pjfouw08Uz&#10;1iLsPPWMtwg7XwJzWISdp4HxMYSvvAzMGUP4pOJA90Ab90Dg9zGG8JUVz3wxhC9fPXNYhJ0njvEx&#10;hC9dHWMtws6TnvEWYdfTMfWU3yLsslvHdDGEr752bGMN4pxjyYnjiaGbnhu+/0brmgyveILSuWJA&#10;DFwvA6o1ud5rp56LATGwloG307omf/7LfP7lGWMcic0ky1+GF83I3+Kst8Z8G/f9NVY34N5c6vcR&#10;awA0phQGWqqcQP9tf1RJ0VolxVJ/QgNVFuiDZGZg6SlirjU5r2xi/5rOr6vflIaqb9J7Zk9BxLSj&#10;Y1em/iwhjtXZHNNahF1fHduwCDtPPOMtwk5Xz1iLsPMkMN4i7HwNzBFD+MrIwDwxhK+e4ncL+Zdw&#10;Pqq9GLhNBsIL3w8cr6eBuWMIXznxzBVD+PLUM94i7HxxzGERdpo6xlmEnS89c1iEXVfH9FMbMYSv&#10;/NYx5RLiWBvasR8piJg9xE+/SH//k9Y1GfjbLBQDYuDYDKjW5NjXV6MTA2IADGBdk4/f/vgBdrif&#10;a020FwNi4LUMqBJrZszycBuVJKoYur7rjJqEl6ppWjueUgeimNYYsJUw6FsLn1WRs1QBs8ex0EDV&#10;jf9h+RkptqbJ69Y16Xd5p133Pfp5TGsQ52yjYzNTWzGEr/zmmNIi7DrqmNci7HzxzGERdpp6xsUQ&#10;vnQJjLUIu4wG5okhfOVkYK4YwicVB7oH2roHAr+XFmHXEc+8MYQvXz1zWISdJ47xFmGnq2OsRdh5&#10;0jPeIux6Oqae8luEXXbrmG4Jcay+dmxjDeKcY8iJ47iE/fhv+9B/cad1TcCDRAyIgeMzoFqT419j&#10;jVAMiIF307omf/srmECtiZ0pxtyxPj+fQS/Ny/XN1M73hfotHnQPvHQPYD4Z5xwR51Fpf7sMtFAp&#10;AfZj/VAFxR5VErlthgaqLNAHCRhYekL6dforOljZ5HHVyafV70m76m/Re7aQgojZX8cuTP1YQhyr&#10;szmmjSF89dQxt0XYeeIZH0P40tUz1iLsPAmMtwg7XwNzWIRdVgbmiyF89XR6o8FfIrQT+zx7tRcD&#10;t8VAuPB9sH7YdTUwfwzhKyeeuSzCLqOeeSzCThfHWIuw89Qx3iLsfOmZYwlxrKyO6aacFmHX2zqm&#10;XkIc21c7tp+DiN1ehvE354s7rWsCHiRiQAwcnwHVmhz/GmuEYkAMYF2TL9//11RrgjlRiRgQA69l&#10;4PzNEc7MWR5gS8VBO/cAahOurfrndqtZjjjyWGXMpYqZ2n5V5ORWx5SODw1U22BMkKUnJNSaPK4y&#10;weeP/dpaEz++zT7t8Ea7q95mzxbWIM6pq2P6qY0lxLFym2Mqi7DrqmN+i7DTxTPWIuw89Yy3CDtf&#10;AnNYhJ2ngfExhK+8DMwZQ/ik4kD3QBv3QOD3MYbwlRXPfDGEL189c1iEnSeO8TGEL10dYy3CzpOe&#10;8RZh19Mx9ZTfIuyyW8d0MYSvvnZsYw3inGPJieOJI5427j9oXRPwIBEDYuD4DKjW5PjXWCMUA2Lg&#10;7bSuyT+m1bLPf0MHM3EQ4XY8tDMTq1lxXQvdA2XvAcwXX1t1w0v9PWINgMaUwkBLlRPov+2PKilK&#10;V0LUzBcaqLJAHyRnBpaekD79c12Tx2ubfF75ntRVfo/eM38KIqYdHbsy9WcJcazO5pjWIuz66tiG&#10;Rdh54hlvEXa6esZahJ0ngfEWYedrYI4YwldGBuaJIXz1FL9ayL+E81HtxcBtMhBe+H7geD0NzB1D&#10;+MqJZ64YwpennvEWYeeLYw6LsNPUMc4i7HzpmWMN4pwyOqaZcsUQvvJbx5RLiGNtaMd+pCBi9hH8&#10;Ev/3D1rXBDxIxIAYOD4DqjU5/jXWCMWAGMC6Jh+/DfdgAvOhEjEgBlIYOH97hDN7c3WFqlbEQ4v3&#10;AGoSXqqmae14Sh2IYlpjwFbCoG8tfFZFTs0KmpTcoYGqG/R7fjKIPyd9frauCVY1Wb+uyWmnN9p1&#10;36P3HNUaxDnb6NjM1FYM4Su/Oaa0CLuOOua1CDtfPHNYhJ2mnnExhC9dAmMtwi6jgXliCF85GZgr&#10;hvBJxYHugbbugcDvpUXYdcQzbwzhy1fPHBZh54ljvEXY6eoYaxF2nvSMtwi7no6pp/wWYZfdOqZb&#10;Qhyrrx3bWIM45xhy4jgu4/ycoXVNZh60FwNi4OgMqNbk6FdY4xMDYmDo303rmvx8Dy7Os6KYK4Yt&#10;3IaHM+/CmW/xIB6Ocw9gPhnX84g4j0r722WghUoJsB/rhyooUqoc9o4JDVRZoA+SmYHLT0moNZnl&#10;8V/SuRxhj/hN3qD3bCUFEbO/jl2Y+rGEOFZnc0wbQ/jqqWNui7DzxDM+hvClq2esRdh5EhhvEXa+&#10;BuawCLusDMwXQ/jqKX5rkH8J56Pai4HbYiC88L3A8foa2EYM4Ssnnrkswi6jnnkswk4Xx1iLsPPU&#10;Md4i7HzpmcMi7Lo6pp/asAi73tYx9RLi2L7asf0cROz24qffpZ++/tevvvvqN78f+CslFANiQAwc&#10;kwHVmhzzumpUYkAMWAawrsmX72fPXF2ivRgQA69jANUEEOFzHo5TNaIKoGNcS9QmXFv1z+1Wsxxx&#10;5LHKmEsVM7X9qsjZu7rmafuhgWob9GkW+7Tw1P5lXMXkqX7s1/0NnX56l33a4Y12V73NeWzzjANa&#10;W/qMY3V1TD+1sYQ4Vm5zTGURdl11zG8Rdrp4xlqEnaee8RZh50tgDouw8zQwPobwlZeBOWMIn1Qc&#10;6B5o4x4I/D7GEL6y4pkvhvDlq2cOi7DzxDE+hvClq2OsRdh50jPeIux6Oqae8luEXXbrmC6G8NXX&#10;7oX/D9rjsI8lJ44njvhFG/qfvv7uqz/+7rd/gC0RA2JADByXAdWaHPfaamRiQAycGXg7rWsyf9JM&#10;+fOZ8q0qCI4xi6vZeF1H3QPP7wHMF19bdcNL/T1iDYDGlMJAS5UT6L/tjyopnlYytPw5NFBlgT5I&#10;Hhg4PynE8LyuCfCh6iR25nNfV/0tes8WUhAx7ejYlak/S4hjdTbHtBZh11fHNizCzhPPeIuw09Uz&#10;1iLsPAmMtwg7XwNzxBC+MjIwTwzhq6f4tUF+oXjQfZD+PQB3dTQwbwzhKyeeuWIIX556xluEnS+O&#10;OSzCTlPHOIuw86VnjjWIc8romGbKFUP4ym8dUy4hjrWhHfuRgojZR/z0L/b332hdk/k3W3sxIAaO&#10;zYBqTY59fTU6MSAGwADWNfn47czFXGmhvRgQA69nANUEEOEDD8+rLlSJIk5auAdQk/BSNU1rx1Pq&#10;QBTTGgO2EgZ9a+GzKnJaq8AJDVTdgBPI5SelX02FCapNZrl8/sORfnybfdrpjXZXtV2MDLIGcc42&#10;OjYztRVD+Mpvjiktwq6jjnktws4XzxwWYaepZ1wM4UuXwFiLsMtoYJ4YwldOBuaKIXxScaB7oK17&#10;IPB7aRF2HfHMG0P48tUzh0XYeeIYbxF2ujrGWoSdJz3jLcKup2PqKb9F2GW3jumWEMfqa7fy/4c4&#10;7zhy4lguo5tqTf7937CuyU9fD9Mn7cWAGBADR2VAtSZHvbIalxgQAw8MvBvXNXl3N3/WTPk8C7o1&#10;D5p9bmH2WX3QfVjjHsB8MvIeEedRaX+7DLRQKQH2Y/1QBUVrFRRr+hMaqLJAHyRnBh6eFp5an8b1&#10;TB6vaYKKk6dnxT53G71D79lOCiJmfx27MPVjCXGszuaYNobwlVfHnDGEL08842MIX7p6xlqEnSeB&#10;8RZh52tgDouwy8rAfDGEr57iVwf5heJB98HrvwfgrK4G5o8hfOXEM5dF2GXUM49F2OniGGsRdp46&#10;xluEnS89cywhjpXVMd2U0yLselvH1EuIY/tqx/ZzELHbSz/9a/1/vsW6Jqo1mX+ztRcDYuC4DKjW&#10;5LjXViMTA2LgzADWNXlrak3mNQm0FwNiYD0DqCaACJ/zoAqWGhUsypl+X6E24dqqf263muWII49V&#10;xlyqmKntV0XOmgqYLc8JDVTbYLwPcn5aeIqfn6xrMv8lnadnxT6f+Cb7jN0Ob7brtdlzNGsQ59TV&#10;Mf3UxhLiWLnNMZVF2HXVMb9F2OniGWsRdp56xluEnS+BOSzCztPA+BjCV14G5owhfFJxoHugjXsg&#10;8PsYQ/jKime+GMKXr545LMLOE8f4GMKXro6xFmHnSc944DY6NjO1ZRF22a1juhjCV187trEGcc6x&#10;5MTxxLGfak3+5b3WNRkmJrQXA2Lg2Ayo1uTY11ejEwNiAAy8Hdc1+fNfZi40U/58pnyrCoL0mVPN&#10;Oos73QNt3wOYL7626oaX+nvEGgCNKYWBlion0H/bH1VSbFklkdtWaKDKAn2QPGbg0rPSZ65rYtc2&#10;+WXFW9J+kzfo51ZSEDHt6NiVqT9LiGN1Nse0FmHXV8c2LMLOE894i7DT1TPWIuw8CYy3CDtfA3PE&#10;EL4yMjBPDOGrp/i9Qn6heNB9kP49AHd1NDBvDOErJ565YghfnnrGW4SdL445LMJOU8c4i7DzpWcO&#10;i7DtZ8fPZ38+jumnnDGEr/zWMeUS4lgb2rEfKYiYvQS/VV/caV2T+TdbezEgBo7NgGpNjn19NTox&#10;IAbAANY1sX9DZ6620F4MiIHXMYBqAojwgYe2K0BUoXO71wc1CS9V07R2PKUORDGtMWArYdC3Fj6r&#10;Iie3SqZ0fGig6gZjmuXys9LHsdrkQT+O9q/TDO/lCBzpJjnt9kZ7br/Ovueo1iDO2UbHZqa2Yghf&#10;+c0xpUXYddRFZrfgyxfPHBZhp6lnXAzhS5fAWIuwy2hgnhjCV04G5oohfFJxoHugrXsg8HtpEXYd&#10;8cwbQ/jy1TOHRdh54hhvEXa6OsZahJ0nPeMtwq6nY+opv0XYZbeO6ZYQx+prxzbWIM45hpw4jiXE&#10;08F//6B1TcCDRAyIgaMzoFqTo19hjU8MiIGhfzeua/LjBzAR7jVTvk+lwO3O+Gq2X9f+6PcA5pNb&#10;q1oo1Z/W5vHVn60ZaKFSAmOO9UMVFKUrILbIFxqoskAfJJaBS89KWNHEVpv8sqLWJGz47rxnWymI&#10;mP117MLUjyXEsTqbY9oYwldPHXNbhJ0nnvExhC9dPWMtws6TwHiLsPM1MIdF2GVlYL4YwldPp3ca&#10;nK9BO/o8cy0exMOa7wPOqauB+WMIXznxzGURdhn1zGMRdro4xlqEnaeO8RZh50vPHBZhxz6f/fk4&#10;pp/asAi73tYx9RLi2L7asf0cROwegn+dhl7rmsw8aC8GxMCxGVCtybGvr0YnBsQAGMC6Jn/7K6y5&#10;1mRek0B7MSAG1jOAagKI8DkPqqY5ejXNtY0PtQmlqm22yrN1DYnaq8lArDIG7e3hV0XOFhU0r2kj&#10;NFBtg/5aufS09LTSZM26Jv34FvvEN9ln7HZ5s12r1Z6jWYM4p66O6ac2lhDHym2OqSzCrqvuyewW&#10;PueJZ7xF2HnqGW8Rdr4E5rAIO08D42MIX3kZmDOG8EnFge6BNu6BwO9jDOErK575YghfvnrmsAg7&#10;TxzjYwhfujrGWoSdJz3jgdvo2MzUlkXYZbeO6WIIX33t2MYaxDnHkhPHcwnxmzb0WtcELEjEgBg4&#10;OgOqNTn6Fdb4xIAYGPq347om/8VaE82UP58p36qCQDPy1zZjrf7qnl17D2AeeauqhK3aqTkXr9zX&#10;xMAeFRLgZ027qqR4TZXD3ueGBqos0AfJUwYuPSt9mtY1sRUnn158R9pt9P68ZzspiJh2dOzK1J8l&#10;xLE6m2Nai7Drq2MbFmHniWe8Rdjp6hlrEXaeBMZbhJ2vgTliCF8ZGZgnhvDVU/xaIb9QPOg+SP8e&#10;gLs6Gpg3hvCVE89cMYQvTz3jLcLOF8ccFmGnqWOcRdj50jOHRdh1dUw/tRFD+MpvHVMuIY61oR37&#10;kYKI2UvmX+ufvv7uq5++nn+3tBcDYkAMHJUB1Zoc9cpqXGJADDwwoHVN5voS7cVAHgOq1Jr5szyo&#10;GmVtNYrO2/ZeQa3CVlU5pdq5pvoT9fUSA2sqZBC75XmqyNm7yuZp+6GBqhv06UEenhms9fnRX9D5&#10;2H/sX6o18VrTZHqT33M2YBscJ0Gm9mIIX/nNMaVF2HXUMa9F2PnimcMi7DT1jIshfOkSGGsRdhkN&#10;zBND+MrJwFwxhE8qDnQPtHUPBH4vLcKuI555YwhfvnrmsAg7TxzjLcJOV8dYi7DzpGe8Rdj1dEw9&#10;5bcIu+zWMd0S4lh97djGGsQ5x5ATx7GEfqoP/e0f/vg71ZoMExfaiwExcFwGVGty3GurkYkBMXBm&#10;4N24rkm4x6d5jnjezzOfmDvW5+cz6KV5mWc9Z65liwfdA0e6BzBvjPEcEedRaX+7DGxZEQGWX9Oe&#10;KiieVjBcw+fQQJUF+iB5zMD5ieExotbkl7HC5EE/v/CGtN/0zfm5tRREzP46dmHqxxLiWJ3NMW0M&#10;4aunjrktws4Tz/gYwpeunrEWYedJYLxF2PkamMMi7LIyMF8M4aun+J1CfqF40H3w+u8BOKurgflj&#10;CF858cxlEXYZ9cxjEXa6OMZahJ2njvEWYedLzxwWYdfVMf3UhkXY9baOqZcQx/bVju3nIGL3ED/9&#10;e/0f32hdk/kXW3sxIAaOzIBqTY58dTU2MSAGZgawrsnP97AxIyoRA2Lg9QycvzvCmTvLA2ypOGjn&#10;HkDNwrVV/9xuNcsRR/6aipnXVti89nxV5LRWgRMaqLYBJ4/l0hPTQ5XJXHFy6bzZH/gG+/QEu13e&#10;bNdqtedo1iDOqatj+qmNJcSxcptjKouw66pjfouw08Uz1iLsPPWMtwg7XwJzWISdp4HxMYSvvAzM&#10;GUP4pOJA90Ab90Dg9zGG8JUVz3wxhC9fPXNYhJ0njvExhC9dHWMtws6TnvHAbXRsZmrLIuyyW8d0&#10;MYSvvnZsYw3inGPJieO5hG6qNfn+G61rMkxMaC8GxMCRGVCtyZGvrsYmBsTAzMDbf65rMs+GYq4Y&#10;M3HCbXloZyZ2Hrf6Ix50D5S6BzD/i1xHwnk02ouBlioncDVsf1RJ0VolxVJ/QgNVFuiDJMZA/JkJ&#10;65rYtU2W1zVxG74779lWCiKmHR27MvVnCXGszuaY1iLs+urYhkXYeeIZbxF2unrGWoSdJ4HxFmHn&#10;a2COGMJXRgbmiSF89RS/VMgvFA+6D9K/B+CujgbmjSF85cQzVwzhy1PPeIuw88Uxh0XYaeoYZxF2&#10;vvTMYRF2XR3TT23EEL7yW8eUS4hjbWjHfqQgYvYSN/2b/cWd1jWZf7W1FwNi4MgMqNbkyFdXYxMD&#10;YmBmAOuahHvYc32J9mJADKQwgGoCiPCBB1WrlKpWUZ6y9xJqEq6t+kdVLUdgwFbCPK2M2euzKnKW&#10;KmD2OBYaqLrBuK3En5l+NX9B5+Nox886e/EO+8Q32WeE7zjScyxrEOdso2MzU1sxhK/85pjSIuw6&#10;6pjXIux88cxhEXaaesbFEL50CYy1CLuMBuaJIXzlZGCuGMInFQe6B9q6BwK/lxZh1xHPvDGEL189&#10;c1iEnSeO8RZhp6tjrEXYedIz3iLsejqmnvJbhF1265huCXGsvnZsYw3inGPIieNYRjwpfHGndU3A&#10;g0QMiIFjM6Bak2NfX41ODIgBMPBuXNdkZuJhhlgz5ttWDJSdRdWstPjUPdDOPYD542uraljb3yPM&#10;/WsMOQy0WDmB8ah64lo5CA1UWaAPkqcMxJ+YPo2rmsx/PWfG+FmzN2z+1rxniymImP117MLUjyXE&#10;sTqbY9oYwldPHXNbhJ0nnvExhC9dPWMtws6TwHiLsPM1MIdF2GVlYL4YwicVB7oHbvMeCPz+xxC+&#10;cuKZyyLsMuqZxyLsdHGMtQg7Tx3jLcLOl545LMKuq2P6qQ2LsOttHVMvIY7tqx3bz0HE7iN4UvjP&#10;D1rXBDxIxIAYODYDqjU59vXV6MSAGAADb96/vZuZmGtNtBcDYuC1DKCaACJ8zkM7VR+qwNG1WFtF&#10;09p5OfUgim2NgZYqdFSV01pVTmig2ubpmiboU7iPPTN9elRp8svi+1H3bE2T005vtLuq7fbMvgZx&#10;Tl0d009tLCGOldscU1mEXVcd81uEnS6esRZh56lnvEXY+RKYwyLsPA2MjyF85WVgzhjCJxUHugfa&#10;uAcCv48xhK+seOaLIXz56pnDIuw8cYyPIXzp6hhrEXae9IwHbqNjM1NbFmGX3TqmiyF89bVjG2sQ&#10;5xxLThzPZcQzxj/uta4JeJCIATFwbAZUa3Ls66vRiQExAAbe3j3Ummim/PlM+VYVBJoFViWA7oGj&#10;3gOY626teiG3P63N36s/ezHQUuUEOLD9USVFa5UUS/0JDVRZoA+SOAOxZ6bP47omkPPaJrFzzr5u&#10;0zfnPVtLQcS0o2NXpv4sIY7V2RzTWoRdXx3bsAg7TzzjLcJOV89Yi7DzJDDeIux8DcwRQ/jKyMA8&#10;MYRPKg50D9zmPRD4/Y8hfOXEM1cM4ctTz3iLsPPFMYdF2GnqGGcRdr70zGERdl0d009txBC+8lvH&#10;lEuIY21ox36kIGL2k/lZQeuazDxoLwbEwJEZUK3Jka+uxiYGxMDMwJv3f/7LbM11FtqLATGQwoAq&#10;tWbWLA+qnjlq9cy1jws1CbnVNlvH71VLonZLMmArYZC3hc+qyFmqgNnjWGig6gbjfizxp6ZzlcnH&#10;qd4kfg68nm+wT0+w2/HNdvm2e45mDeKcbXRsZmorhvCV3xxTWoRdRx3zWoSdL545LMJOU8+4GMKX&#10;LoGxFmGX0cA8MYSvnAzMFUP4pOJA90Ab90Dg9zGG8NURz7wxhC9fPXNYhJ0njvEWYaerY6xF2HnS&#10;M94i7Ho6pp7yW4RdduuYbglxrL52bGMN4pxjyInjWEb8sg39T1//9DVQIgbEgBg4LgOqNTnutdXI&#10;xIAYODPw7u5xrYmdKcbcsT4/n0EvzYtm5K995lr91z186R7AfDKOHRHnUWl/uwy0UCkB9mP9UAXF&#10;HlUSuW2GBqos0AdJjIHzc4PFhzVNPva/Lrwddju8M+/ZZgoiZn8duzD1YwlxrM7mmDaG8NVTx9wW&#10;YeeJZ3wM4UtXz1iLsPMkMN4i7HwNzGERdlkZmC+G8EnFge6B27wHAr//MYSvnHjmsgi7jHrmsQg7&#10;XRxjLcLOU8d4i7DzpWcOi7Dr6ph+asMi7Hpbx9RLiGP7asf2cxCx+wh+C4f+f/8P1ZqAB4kYEANH&#10;ZkC1Jke+uhqbGBADMwNv3v/4AVa4n2sqtBcDYuC1DKgia2YsxoOqUC5Voci/z72B2oRrq/653WqW&#10;I448VhlzqWKmtl8VObnVMaXjQwPVNhhTTGLPTfYv6CzVmuDd9YlvsJ8ijh1Heo5lDeKcujqmn9pY&#10;Qhwrtzmmsgi7rjrmtwg7XTxjLcLOU894i7DzJTCHRdh5GhgfQ/jKy8CcMYRPKg50D7RxDwR+H2MI&#10;X1nxzBdD+PLVM4dF2HniGB9D+NLVMdYi7DzpGQ/cRsdmprYswi67dUwXQ/jqa8c21iDOOZacOJ7L&#10;6Kf6in//N9WaDBMT2osBMXBcBlRrctxrq5GJATFwZuDt3d/+Chu1JrGZYswhy395Jr0UP/vMumq2&#10;W7zrHqh/D2C+GDwfCefRaC8GWqqcwNWw/VElRelKiJr5QgNVFuiD5BID5+cGi5/6h2qTTxffj/rN&#10;35r3bDEFEdOOjl2Z+rOEOFZnc0xrEXZ9dWzDIuw88Yy3CDtdPWMtws6TwHiLsPM1MEcM4SsjA/PE&#10;ED6pONA9cJv3QOD3P4bwlRPPXDGEL0894y3CzhfHHBZhp6ljnEXY+dIzh0XYdXVMP7URQ/jKbx1T&#10;LiGOtaEd+5GCiNlP3PQE8f03qjUZLj5L6YgYEAPHYEC1Jse4jhqFGBADSwy8ef9QazJXVGgvBsTA&#10;6xlANQFE+MBD/SoOVcqI45R7ADUJ11b9o6qWIzBgK2GeVsbs9VkVOTUraFJyhwaqbtDv5/L8aQK1&#10;Jh8n/dhfrjVxWtNkeoPf8z0+cDsdm5raiyF85TfHlBZh11HHvBZh54tnDouw09QzLobwpUtgrEXY&#10;ZTQwTwzhKycDc8UQPqk40D3Qxj0Q+H2MIXx1xDNvDOHLV88cFmHniWO8Rdjp6hhrEXae9Iy3CLue&#10;jqmn/BZhl906pltCHKunHXO/BnHuMeTEcSyjmyos/v4n1ZoMqjURA2Lg4Ayo1kS/c2JADByfgXdm&#10;XRPNlO9TKaDZ4pTZYsXovrmGewDzx+jnEXEelfa3y0CLlRO4GqqeuFYOQgNVFuiDJM7A82eiz6w0&#10;QcXJ54tvhrpd3pj3bDUFEbO/jl2Y+rGEOFZnc0wbQ/jqqWNui7DzxDM+hvClq2esRdh5EhhvEXa+&#10;BuawCLusDMwXQ/ik4kD3wG3eA4Hf/xjCV048c1mEXUY981iEnS6OsRZh56ljvEXY+dIzh0XYdXVM&#10;P7VhEXa9rWPqJcSxfbVj+zmI2H2kn54gvrhTrclw8VlKR8SAGDgGA6o1OcZ11CjEgBhYYuDN+3/8&#10;gOOYD5WIATGQwsD52yOc2bM8wJaKg3buAdQiXFv1z+1Wsxxx5C1V6Kgqp7WqnNBAtc15TZMYPn+e&#10;OK9r8svFWhPHN9enC7jPe+1arfYc5RrEOXV1TD+1sYQ4Vm5zTGURdl11zG8Rdrp4xlqEnaee8RZh&#10;50tgDouw8zQwPobwlZeBOWMIn1Qc6B5o4x4I/D7GEL6y4pkvhvDlq2cOi7DzxDE+hvClq2OsRdh5&#10;0jMeuI2OzUxtWYRdduuYLobw1deObaxBnHMsOXE8S4jni//3P1VrAh4kYkAMHJkB1Zoc+epqbGJA&#10;DMwMvL37+R7WeSYQc8WwhdvycOZfqFl53QNHuweusboB12Cp30esAdCYUhhoqXIC/bf9USVFa5UU&#10;S/0JDVRZoA+SJQaePzv98s+/ovP82OxxO7wz79lmCiKmHR27MvVnCXGszuaY1iLs+urYhkXYeeIZ&#10;bxF2unrGWoSdJ4HxFmHna2COGMJXRgbmiSF8UnGge+A274HA738M4SsnnrliCF+eesZbhJ0vjjks&#10;wk5TxziLsPOlZw6LsOvqmH5qI4bwld86plxCHGtDO/YjBRGzp+CJ4f6Dak3Ag0QMiIEjM6BakyNf&#10;XY1NDIiBmYE378M9rLm6RHsxIAbSGFCF1syb5UFVM0ermjnKeFCT8FI1TWvHU+pAFNMaA7YSBn1r&#10;4bMqcpYqYPY4FhqousG4Y/2YnxjsE9R5XZNLf0MnTO+uT3yD/RS7Xd9sl26952jWIM7ZRsdmprZi&#10;CF/5zTGlRdh11DGvRdj54pnDIuw09YyLIXzpEhhrEXYZDcwTQ/jKycBcMYRPKg50D7RxDwR+H2MI&#10;Xx3xzBtD+PLVM4dF2HniGG8Rdro6xlqEnSc94y3Crqdj6im/Rdhlt47plhDH6mnH3K9BnHsMOXEc&#10;L+H8ZKFak5kH7cWAGDguA6o1Oe611cjEgBg4M/DubrbsDDHmjPX5+cx5LV40I3+UGWyNQ/fy03sA&#10;88nwHRHnUWl/uwy0UCkB9mP9UAXFHlUSuW2GBqos0AfJZQbOTw9n/PWFdU363d6Wn1tOQcTsr2MX&#10;pn4sIY7V2RzTxhC+euqY2yLsPPGMjyF86eoZaxF2ngTGW4Sdr4E5LMIuKwPzxRA+qTjQPXCb90Dg&#10;9z+G8JUTz1wWYZdRzzwWYaeLY6xF2HnqGG8Rdr70zGERdl0d009tWIRdb+uYeglxbF/t2H4OInYv&#10;mZ8qVGsy86C9GBADx2VAtSbHvbYamRgQA2cG3ryfrbmyQnsxIAZez4Aqs2bOYjyo+uRp9Yk+73tP&#10;oDbh2qp/brea5Ygjj1XGXKqYqe1XRU5udUzp+NBAtQ3GdLkf56eHM37qP7La5Ox5jF1/4pvrS9jt&#10;9ma7Rss9R7MGcU5dHdNPbSwhjpXbHFNZhF1XHfNbhJ0unrEWYeepZ7xF2PkS/j97X5Aku44kdwdd&#10;Zxa513JMK2lMPMAsZqGFFs/GeJIx3ELaDY6Cg3T3L9FJT1VkFYrJQgBJJOgMi3QnyAiATlT2IxGd&#10;nzksgvs8MT6HaKtvH8yZQ7TV8PQlz33/jjX6eEWO+3jv+Io+1UedObin47vcz/s4c4i2uhaZL4do&#10;83tkDovgPguMzyHayj0w1iK4z2bGA9v6kn7tI4doq7tNTJdDtLX3iX0cQZwzlt14PXsYl/99/5j/&#10;y3/Fp0wKSAEpMK4CqjUZ997qyqSAFLgr8E/8XROsFedWitX+Gl3OXX3V6rf01xxoNwewXgx9R8Lt&#10;avQpBXqqnMDdsONRJUXtSoiW+VIHVRYYg2xfgfvTwx3/YqXJ3354Nzyd8sZ8Zq8liJh+fBnKOp49&#10;xLE2W2Bai+DtPbAPi+A+i4y3CF7ukbEWwX2WGG8R3O+JOXKItjr2wTw5RJtcGmgOXHMOJP795xBt&#10;9SwyVw7R5vPIeIvgfgvMYRG8zAPjLIL7bWYOi+BtfUm/9pFDtNXfJqbcQxzrwyeOowQRc6bhG/Fj&#10;/m//jE+ZFJACUmBcBVRrMu691ZVJASlwV+D+39D5/W85KEIKSIFPBVBNABN+6tCuekOVMdLWMwdQ&#10;k/Bu1T+qahlBAVsJ87Uy5qx9VeS0rKApyZ06qLrBuH8ax/354Y57v2sy88317QecTn2zXbv3+9Ue&#10;QZzzGl+6WfvKIdrqb4EpLYK38cC8FsH9FpnDIniZR8blEG3llhhrEbyOJ+bJIdrq2QdzCTdNpYN0&#10;gALvNg+2u9biM/IbIodo83tkDovgPguMtwhe7oGxFsF9NjPeIng7X1Kv+S2C190mpttDHGvnE3P/&#10;BnHuGHbjdTzDsFaY/N//eX+2EEoBKSAFxlRAtSZj3lddlRSQAlaBf/nXbU8r5J8r5K+uGNCqsWfV&#10;WLGaPz3PAawfv1tVw9HxjrD2r2vwKNBj5QSuR9UT76pB6qDKAmOQ7SlgnyHA/7b+V3T+nv3/IU4n&#10;viuf2XcJIuZ8X4awjmMPcazNFpg2h2hr54G5LYL7LDI+h2gr98hYi+A+S4y3CO73xBwWwevaB/Pl&#10;EG1yaaA5cM05kPj3n0O01bPIXBbB63hkHovg5RYYaxHc54HxFsH9NjOHRfC2vqRf+7AI3m6bmHoP&#10;cexcn9i/BxF7loX1KeL//PeP7NOEWqWAFJACoyigWpNR7qSuQwpIgZ8VuNeabJUW+pQCUuD3CqhS&#10;a9Msp4MqYXquhLni2FCLcLSappfzPPUgiu1NgZ4qdFSV01tVTuqg2mbvN00wvvTn8Znib2u1Sa7W&#10;JK3vrG98c/0TTqe92W7R88yrOYI4p60v6dc+9hDH6m2BqSyCt/XA/BbByy0y1iK4zyPjLYL7LTGH&#10;RXCfJ8bnEG317YM5hZu20kE6QIF3mwfbXav5GfnNkEO0+T0yh0VwnwXG5xBt5R4YaxHcZzPjgW19&#10;Sb/2kUO01d0mpssh2tr7xD6OIM4Zy268nj2c1xqTP//2+IShPSkgBaTAaAqo1mS0O6rrkQJS4LsC&#10;/77+iy79wVpxbqVY7a/RRSvym87SQTqMNwfesboB83Bv3L2t32s8ZynQU+UENLDjUSVFb5UUe+NJ&#10;HVRZYAyy5wo8Pkv848ffNZlPe1t+77kEEdOPL0NZx7OHONZmC0xrEby9B/ZhEdxnkfEWwcs9MtYi&#10;uM8S4y2C+z0xRw7RVsc+mCeHaJNLA82Ba86BxL//HKKtnkXmyiHafB4ZbxHcb4E5LIKXeWCcRXC/&#10;zcxhEbytL+nXPnKItvrbxJR7iGN9+MRxlCBizrR5rTX5H6o1WXX40KcUkALDKqBaE33DSQEpML4C&#10;//G/cI1brcnvf89BEVJACmwKqFLruw7jVY2oEmiMe4qahGfVNL0dP6uWRP3WVMBWwiBvD/uqyNmr&#10;gDnjWOqg6gbX/fM4Hp+N/rH+rsk/Mm+EpvnGN9c/4XTqm+3avc+8miOIc17jSzdrXzlEW/0tMKVF&#10;8DYemNciuN8ic1gEL/PIuByirdwSYy2C1/HEPDlEWz37YC7hpql0kA5Q4N3mwXbXWnxGfkPkEG1+&#10;j8xhEdxngfEWwcs9MNYiuM9mxlsEb+dL6jW/RfC628R0e4hj7Xxi7t8gzh3DbryO54hni//88/iE&#10;oT0pIAWkwGgKqNZktDuq65ECUuC7Av/5v9GGtYbvK8VoUXt7XcZYvdUqvO6j5sD3OYD15N6qFmqN&#10;p+YavHK9owI9VEpAt9w40CZ/Nw1SB1UWGINsX4HHZ4m/1t81+V5rEk9+Tz6z/xJEzPm+DGEdxx7i&#10;WJstMG0O0dbOA3NbBPdZZHwO0VbukbEWwX2WGG8R3O+JOSyC17UP5ssh2uTSQHPgmnMg8e8/h2ir&#10;Z5G5LILX8cg8FsHLLTDWIrjPA+MtgvttZg6L4G19Sb/2YRG83TYx9R7i2Lk+sX8PIvY8e3y20J4U&#10;kAJSYEwFVGsy5n3VVUkBKWAV0O+abLUk+pQC5QqgmgAm/K7D9+oLVaRIkzPnAGoTalXbvCrPO9ah&#10;aMw/KZCrjMG5Z7SrGqe3apzUQbUNNHk2Dvsc8df6uyZ/LWvHjzbzjfXtCU4nvtmu3/f9qo8gzmnr&#10;S/q1jz3EsXpbYCqL4G09ML9F8HKLjLUI7vPIeIvgfkvMYRHc54nxOURbfftgTuGmrXSQDlDg3ebB&#10;dtdqfkZ+M+QQbX6PzGER3GeB8TlEW7kHxloE99nMeGBbX9KvfeQQbXW3ielyiLb2PrGPI4hzxrIb&#10;r2cfH58htCcFpIAUGFMB1ZqMeV91VVJAClgF0h/sbWvk2+e2CqiV89fqoNXnTW/pIB3GmwNYR8Z9&#10;HQm3q9GnFDijQgKqH+lXlRS9VVLsjSd1UGWBMciOKGCfIz7W3zX5WmuSTn1TPrP3EkRMP74MZR3P&#10;HuJYmy0wrUXw9h7Yh0Vwn0XGWwQv98hYi+A+S4y3CO73xBw5RFsd+2CeHKJNLg00B645BxL//nOI&#10;tnoWmSuHaPN5ZLxFcL8F5rAIXuaBcRbB/TYzh0Xwtr6kX/vIIdrqbxNT7iGO9eETx1GCiDnX8J0o&#10;kwJSQAqMroBqTUa/w7o+KSAF7gpgJVQmBaRAuQL3vyHhpuFWXaHKGenQ4xxArcK7Vf+oqmUEBY5U&#10;yBytpKl1nipy9ipgzjiWOqi6wXXvjSP9uT8/AP+2VJvYffCwvrO+8c31Tzid/Ga7bv8zr+YI4pzX&#10;+NLN2lcO0VZ/C0xpEbyNB+a1CO63yBwWwcs8Mi6HaCu3xFiL4HU8MU8O0VbPPphLuGkqHaQDFHi3&#10;ebDdtRafkd8QOUSb3yNzWAT3WWC8RfByD4y1CO6zmfEWwdv5knrNbxG87jYx3R7iWDufmPs3iHPH&#10;sBuv4zni204mBaSAFBhdAdWajH6HdX1SQArcFcCaxecKMZj2X6eHVqN7XI3WmDQva8yB7bsVn5ue&#10;I+F2Vfq8rgI9Vk7gbqh64l01SB1UWWAMsucK3J8fgH9fqk3sPvh0us0cQQki5nxfhrCOYw9xrM0W&#10;mDaHaGvngbktgvssMj6HaCv3yFiL4D5LjLcI7vfEHBbB69oH8+UQbXJpoDlwzTmQ+PefQ7TVs8hc&#10;FsHreGQei+DlFhhrEdzngfEWwf02M4dF8La+pF/7sAjebpuYeg9x7Fyf2L8HEXuexW9PEh9qkQJS&#10;QAoMp4BqTfTdLgWkwFUUuFeWbPUV+pQCUuA3Ctz/foSbalYHcLk06GcOoBYB9+OdcButPsdQoKcK&#10;HVXl9FaVkzqotnn2mybbcft89I9vv2uSlrfVN76xfobTiW+26/c982qOIM5p60v6tY89xLF6W2Aq&#10;i+BtPTC/RfByi4y1CO7zyHiL4H5LzGER3OeJ8TlEm0wKSAEp8AoFIr9tcog2v0fmsAjus8D4HKKt&#10;3ANjLYL7bGY8sK0v6dc+coi2utvEdDlEW3uf2McRxDlj2Y3Xs49huBVl+6QkLgWkgBTYFFCtiWaC&#10;FJACV1Hg+woxWrAiJ3yNDv2sxGpVXPdCc6DuHHinqgbc+yPjHWPVX1fhV6CnyglcjR2PKil6q6TY&#10;G0/qoMoCY5AdVeDzCemvb79rEk5+Tz6z/xJETD++DGUdzx7iWJstMK1F8PYe2IdFcJ9FxlsEL/fI&#10;WIvgPkuMtwju98QcOURbHftgnhyiTS4NNAeuOQcS//5ziLZ6Fpkrh2jzeWS8RXC/BeawCF7mgXEW&#10;wf02M4dF8La+pF/7yCHa6m8TU+4hjvXhE8dRgog514JqTaSAFJACF1BAtSYfF7jLukYpIAWgwFZT&#10;ok8pIAVKFVBl1qac1aFuxYYqYKRnrTmAmoSjVTW9nOevClGG8xWwlTAYTQ/7qsjZq4A541jqoOoG&#10;1/1sHPb56et/Q+fGN9bPcDr5zXbd/mdezRHEOa/xpZu1rxyirf4WmNIieBsPzGsR3G+ROSyCl3lk&#10;XA7RVm6JsRbB63hinhyiTSYFpIAUeIUCkd82OUSb3yNzWAT3WWC8RfByD4y1CO6zmfEWwdv5knrN&#10;bxG87jYx3R7iWDufmPs3iHPHsBuv4znOWn2UAlJAClxAAdWa2HdI4lJACoyswLaCh7Viu1Ks/dfo&#10;oRXkTWfpIB3GmwNYT8Z9HRG3q9LndRXooVIC6ufGoQqKM6okvH2mDqosMAbZEQXsU9FjrUnq4g35&#10;zFGUIGLO92UI6zj2EMfabIFpc4i2dh6Y2yK4zyLjc4i2co+MtQjus8R4i+B+T8xhEbyufTBfDtEm&#10;lwaaA9ecA4l//zlEWz2LzGURvI5H5rEIXm6BsRbBfR4YbxHcbzNzWARv60v6tQ+L4O22ian3EMfO&#10;9Yn9exCxZ5p9rhCXAlJACoypgGpNxryvuiopIAW+K1D6Ww6KkwJS4DUVSdAZVQvvhuNVj6gi6L3v&#10;KWoT3q3657rVLCNeea4y5qeKmdbtqsjxVsfUjk8dVNvgmo6N4/Np4u8P/y+keX1XfeMb62c4nfpm&#10;u3bvM6/mCOKctr6kX/vYQxyrtwWmsgje1gPzWwQvt8hYi+A+j4y3CO63xBwWwX2eGJ9DtMmkgBSQ&#10;Aq9QIPLbJodo83tkDovgPguMzyHayj0w1iK4z2bGA9v6kn7tI4doq7tNTJdDtLX3iX0cQZwzlt14&#10;Pc/w86lCTApIASkwqgKqNRn1zuq6pIAU+KrA+61gv9uK+7PxvvfqrVbfdf80B36eA1gvfrfqhmfj&#10;HbEGQNdUokBPlRMYvx2PKilqV0K0zJc6qLLAGGTHFfh8lvjrodZkOv0t+cwRlCBi+vFlKOt49hDH&#10;2myBaS2Ct/fAPiyC+ywy3iJ4uUfGWgT3WWK8RXC/J+bIIdrq2Afz5BBtcmmgOXDNOZD4959DtNWz&#10;yFw5RJvPI+MtgvstMIdF8DIPjLMI7reZOSyCt/Ul/dpHDtFWf5uYcg9xrA+fOI4SRMzZ9vlUISYF&#10;pIAUGFUB1ZqMemd1XVJACnxVYKs10acUkAKlCqCaACb81OHn6gtVpkibM+cAahKeVdP0drykDkQx&#10;vSlgK2Ewth72VZHTsoKmJHfqoOoG434+js9nCVtrEpe31Te+sX6G0+lvtmuOYObVHEGc8xpfuln7&#10;yiHa6m+BKS2Ct/HAvBbB/RaZwyJ4mUfG5RBt5ZYYaxG8jifmySHaZFJACkiBVygQ+W2TQ7T5PTKH&#10;RXCfBcZbBC/3wFiL4D6bGW8RvJ0vqdf8FsHrbhPT7SGOtfOJuX+DOHcMu/E6jmB6qFv/fMYQkwJS&#10;QAqMo4BqTca5l7oSKSAF9hXYVv20Un6ODlp13nSXDtJhvDmA9WTc1xFxuyp9XleBHioloH5uHKqg&#10;KKlyODsmdVBlgTHIjiqQe7YInbwfnzmOEkTM+b4MYR3HHuJYmy0wbQ7R1s4Dc1sE91lkfA7RVu6R&#10;sRbBfZYYbxHc74k5LILXtQ/myyHa5NJAc+CacyDx7z+HaKtnkbksgtfxyDwWwcstMNYiuM8D4y2C&#10;+21mDovgbX1Jv/ZhEbzdNjH1HuLYuT6xfw8i9kzDN6JMCkgBKTC2Aqo1Gfv+6uqkgBS4K5D+bL9E&#10;oE8pIAVKFEA1AUz4XYfxqkdUEfTe9xS1Ce9W/XPdapYRrzxXGfNTxUzrdlXknF1d87X/1EG1DcZ0&#10;dBz35wiLN76pPorTqW+2a/c+82qOIM5p60v6tY89xLF6W2Aqi+BtPTC/RfByi4y1CO7zyHiL4H5L&#10;zGER3OeJ8TlEm0wKSAEp8AoFIr9tcog2v0fmsAjus8D4HKKt3ANjLYL7bGY8sK0v6dc+coi2utvE&#10;dDlEW3uf2McRxDlj2Y3X8wyjKk2kgBSQAsMroFoT+95IXApIgXEVuNeaaKX8+0r5qyoI3nv1Vqvv&#10;un+aAz/PAawXv1t1w7PxjlgDoGsqUaCnygmM345HlRRfKxl63k8dVFlgDLLfKPD9ySh28YZ85ihK&#10;EDH9+DKUdTx7iGNttsC0FsHbe2AfFsF9FhlvEbzcI2MtgvssMd4iuN8Tc+QQbXXsg3lyiDa5NNAc&#10;uOYcSPz7zyHa6llkrhyizeeR8RbB/RaYwyJ4mQfGWQT328wcFsHb+pJ+7SOHaKu/TUy5hzjWh08c&#10;Rwki5mwLw68xf+gKpYAUuLwCqjXRN6EUkALXUADroDIpIAU8Ctz/ioSbilt1hSpQpEOPcwA1Cc+q&#10;aXo7XlIHopjeFLCVMBhbD/uqyOmtAid1UHUDTY6N4+tz0ry+q77xjfUznE5/s11zBDOv5gjinNf4&#10;0s3aVw7RVn8LTGkRvI0H5rUI7rfIHBbByzwyLodoK7fEWIvgdTwxTw7RJpMCUkAKvEKByG+bHKLN&#10;75E5LIL7LDDeIni5B8ZaBPfZzHiL4O18Sb3mtwhed5uYbg9xrJ1PzP0bxLlj2I3XcQTj5degvz5T&#10;aV8KSIHxFFCtyXj3VFckBaRAToH7aijWiMGFr9Xhrr9w0106SIdx5gDWk3E/R8TtqvR5XQV6qJSA&#10;+rlxqIKitwqKI+NJHVRZYAyy4wp8faqYunk7PnMkJYiY830ZwjqOPcSxNltg2hyirZ0H5rYI7rPI&#10;+ByirdwjYy2C+ywx3iK43xNzWASvax/MJ9x0lQ7SAQpoHuzPg+1orc/IbyGL4HU8Mo9F8HILjLUI&#10;7vPAeIvg5TYz9gjinLq+pFtzWgRvt01MvYc4dq5P7N+DiD3TompNpIAUkALDK6Bak69vj7QvBaTA&#10;mApgLVQmBaRAqQL3vyDhpqDVAVwuDfqZA6hNeLfqn+tWs4x45bnKmJ8qZlq3qyLnSAXMK89JHVTb&#10;4HqPj+PxuSgsb6lvfFN9FKdT32zX7n3m1RxBnNPWl/RrH3uIY/W2wFQWwdt6YH6L4OUWGWsR3OeR&#10;8RbB/ZaYwyK4zxPjc4g2mRSQAlLgFQpEftvkEG1+j8xhEdxngfE5RFu5B8ZaBPfZzHhgW1/Sr33k&#10;EG11t4npcoi29j6xjyOIc8ayG6/nGcbh15gfn5m0JwWkwBUVUK3JFe+6rlkKXFEBrLzBhOfp0M9K&#10;rFbFdS80B+rOAawXv1t1w7PxjlgDoGsqUaCnygmM345HlRSvrJLw9pU6qLLAGGS/VcA+N02dvB+f&#10;OY4SREw/vgxlHc8e4libLTCtRfD2HtiHRXCfRcZbBC/3yFiL4D5LjLcI7vfEHDlEWx37YB7hpqd0&#10;kA5QQPNgfx5sR2t9Rn4L5RBtPo+Mtwjut8AcFsHLPDDOIrjfZuawCN7Wl/RrHzlEW/1tYso9xLE+&#10;fOI4ShAxZ5t9nhCXAlJACoypgGpNxryvuiopIAW+KrBVWOhTCkiBcgVQTQATfupQt2JDFTDSs9Yc&#10;QE3Cs2qa3o6X1IEopjcFbCUMxtbDvipyvFUyteNTB1U3uKaj47DPFDe+qT6K0+lvtmuOYObVHEGc&#10;8xpfuln7yiHa6m+BKS2Ct/HAvBbB/RaZwyJ4mUfG5RBt5ZYYaxG8jifmySHaZFJACkiBVygQ+W2T&#10;Q7T5PTKHRXCfBcZbBC/3wFiL4D6bGW8RvJ0vqdf8FsHrbhPT7SGOtfOJuX+DOHcMu/E6jmDS75pI&#10;ASkgBYZXQLUm9t2RuBSQAuMqoBXybQXzLB20glxrBVl5NJd6mwNYT8aYRsTtqvR5XQV6qJSA+rlx&#10;qIKidgXEK/KlDqosMAbZbxT4fDqau3ozfh9NCSLmfF+GsI5jD3GszRaYNodoa+eBuS2C+ywyPodo&#10;K/fIWIvgPkuMtwju98QcFsHr2gfzCTddpYN0gAKaB/vzYDta6zPyW8gieB2PzGMRvNwCYy2C+zww&#10;3iK432bmsAje1pf0ax8WwdttE1PvIY6d6xP79yBiz7TP5wkxKSAFpMCoCqjWZNQ7q+uSAlLgUYHt&#10;dwj0KQWkQJkCqCaACb/roOqX3qpfrj4e1Ca8W/XPdatZRrzyXGXMTxUzrdtVkfOKCprf9JE6qLbB&#10;eH83jvszxfaG+sY31Udxixrlc+bVH0Gc09aX9Gsfe4hj9bbAVBbB23pgfovg5RYZaxHc55HxFsH9&#10;lpjDIrjPE+NziDaZFJACUuAVCkR+2+QQbX6PzGER3GeB8TlEW7kHxloE99nMeGBbX9KvfeQQbXW3&#10;ielyiLb2PrGPI4hzxrIbr+cZ3p8mhFJACkiBcRVQrcm491ZXJgWkgFVAK+TfV8hfXTmgFfmrr4Dr&#10;+sf9G8B68btVNzwb74g1ALqmEgV6qpzA+O14VEnxmyqHs89NHVRZYAyy3ytwf6KYu3k7fh9JCSKm&#10;H1+Gso5nD3GszRaY1iJ4ew/swyK4zyLjLYKXe2SsRXCfJcZbBPd7Yo4coq2OfTCPcNNTOkgHKKB5&#10;sD8PtqO1PiO/hXKINp9HxlsE91tgDovgZR4YZxHcbzNzHEGcU8eXNGuuHKKt/jYx5R7iWB8+cRwl&#10;iJiz7f40IZQCUkAKjKuAak3Gvbe6MikgBawCW6WFPqWAFChXQBVbm3ZWh3GrR1QZ9N73FjUJz6pp&#10;ejteUgeimN4UsJUwGFsP+6rIObvK5mv/qYOqG4zp+DjsE0Va1kSm+cY31s9wOv3Nds0RzLyaI4hz&#10;XuNLN2tfOURb/S0wpUXwNh6Y1yK43yJzWAQv88i4HKKt3BJjLYLX8cQ8OUSbTApIASnwCgUiv21y&#10;iDa/R+awCO6zwHiL4OUeGGsR3Gcz4y2Ct/Ml9ZrfInjdbWK6PcSxdj4x928Q545hN17HEbRPE+JS&#10;QApIgTEVUK3JmPdVVyUFpMBXBbBGbFeItf9aPd571XbTStcgHTQHcnMA68loHxG3q9LndRXooVIC&#10;6ufGoQqKrxUM77CfOqiywBhkJQo8PlvEZQVhOtVm9l6CiDnflyGs49hDHGuzBabNIdraeWBui+A+&#10;i4zPIdrKPTLWIrjPEuMtgvs9MYdF8Lr2wXzCTVfpIB2ggObB/jzYjtb6jPwWsghexyPzWAQvt8BY&#10;i+A+D4y3CO63mTksgrf1Jf3ah0XwdtvE1HuIY+f6xP49iNgz7fE5QntSQApIgREVUK3JiHdV1yQF&#10;pMB3Bcp/y0GRUkAKbBUG0AFVBcJHHVSBsukhHXrRAbUJGMs74TZafY6hQK4yBld2RrsqcnqtwEkd&#10;VN1Am9+P4/EZIy2rJBPt9gPej4+BM6/yCOKctr6kX/vYQxyrtwWmsgje1gPzWwQvt8hYi+A+j4y3&#10;CO63xBwWwX2eGJ9DtMmkgBSQAq9QIPLbJodo83tkDovgPguMzyHayj0w1iK4z2bGA9v6kn7tI4do&#10;q7tNTJdDtLX3iX0cQZwzlt14Pfs4L7V4MikgBaTA6Aqo1mT0O6zrkwJSAApgrUEr5GdXCGglupeV&#10;aI1Dc7H2HMA68rtVNzwb7xir/roKvwJnVEhg1Ef6VSVFr5UUuXGlDqorMAZZDQW+Pl/F9V3+9LK3&#10;5zN7KkHE9OPLUNbx7CGOtdkC01oEb++BfVgE91lkvEXwco+MtQjus8R4i+B+T8yRQ7TJpIAUkAIj&#10;KBD5bZZDtPk8Mt4iuN8Cc1gEL/PAOIvgfpuZ4wjinDq+pFlz5RBt9beJKfcQx/rwieMoQcSca7Mq&#10;TaSAFJACF1BAtSZf3xNpXwpIgTEV2CpN9CkFpEC5AqrY2rSzOqhqpXbVivLVmVOoVXhWTdPbcX9V&#10;iDKcr8CRChmM8pXnqSInV/mitjrzIv15fG4K87y+y76d/Ea7zfv07domXuM+4tzX+NLN2lcO0VZ/&#10;C0xpEbyNB+a1CO63yBwWwcs8Mi6HaCu3xFiL4HU8MU8O0SaTAlJACrxCgchvmxyize+ROSyC+yww&#10;3iJ4uQfGWgT32cx4i+DtfEm95rcIXnebmG4PcaydT8z9G8S5Y9iN1/Ec5wusMT8+E2lPCkiBKyqg&#10;WpMr3nVdsxS4ngLpD9aI7Qqx9l+rR53V023MyiUdNAd6mgNYN8Z4RsTtqvR5XQVeWREBlX/TX52V&#10;clUcvFbHpN82GfR3VR6freKyyjI1t5k9lCBizvdlCOs49hDH2myBaXOItnYemNsiuM8i43OItnLH&#10;fEa8xW3P85mY0SK43xNzWASXSQEpIAVGUiDyW80ieB2PzGMRvNwCYy2C+zww3iJ4uc2MPYI4p64v&#10;6dacFsHbbRNT7yGOnesT+/cgYs+zoFoTKSAFpMAFFFCtyeN7Ie1JASkwqgLlv+WgSCkgBbbKBuiA&#10;qgLhow6qfNn0kA696ICaBYzlnXAbrT7HUOA3FTO44pbnv7aSRJU719Y7/fn6FBXn+cS32m3ep9+v&#10;6AjinLa+pF/72EMcq7cFprII3tYD81sEL7fIWIvgPo+Mtwjut8QcFsF9nhifQ7TJpIAUkAKvUCDy&#10;2yaHaPN7ZA6L4D4LjM8h2so9MNYiuM9mxgPb+pJ+7SOHaKu7TUyXQ7S194l9HEGcM5bdeD37GC+w&#10;xvz1OUj7UkAKXE8B1Zpc757riqXANRXQCvn5FQJaie5lJVrj0FysPQewXvxu1Q3PxjvGqr+uwq9A&#10;y0oIjM6T/9or++9W2ZH0myaD/qYJ7uyjfX3WitXfqs/MWIKI6ceXoazj2UMca7MFprUI3t4D+7AI&#10;7rPIeIvg5R4ZaxHcZ4nxFsH9npgjh2iTSQEpIAVGUCDy2yyHaPN5ZLxFcL8F5rAIXuaBcRbB/TYz&#10;h0Xwtr6kX/vIIdrqbxNT7iGO9eETx1GCiDnXompNpIAUkAIXUEC1Jl/fBGlfCkiBMRXYKi30KQWk&#10;QLkCqtjatLM6qGqldtWK8tWZU6hheFZN09txf1WIMpyvgKdyBqNvEa+KnHeryhllvOnP4zNVXFYQ&#10;zn3P7e195viPIM55jS/drH3lEG31t8CUFsHbeGBei+B+i8xhEbzMI+NyiLZyS4y1CF7HE/PkEG0y&#10;KSAFpMArFIj8tskh2vwemcMiuM8C4y2Cl3tgrEVwn82MtwjezpfUa36L4HW3ien2EMfa+cTcv0Gc&#10;O4bdeB3PMV5gjfnxuUd7UkAKXFEB1Zpc8a7rmqXAFRW4r95hrRhc+Fod7voLN92lg3QYZw5gfRj3&#10;c0Tcrkqf11WgReUD1KyRVxUU71iRkPTbJl9+AQSKjG5fn7vi+s5/cr9ln5mhBBFzvi9DWMexhzjW&#10;ZgtMm0O01fPAXHuIYz6LjM8h2so9MtYiuM8S4y2C+z0xh0VwmRSQAlJgJAUiv9UsgtfxyDwWwcst&#10;MNYiuM8D4y2Cl9vM2COIc+r6km7NaRG83TYx9R7i2Lk+sX8PIvY8i6o1kQJSQApcQAHVmnx996N9&#10;KSAFxlRgqy7RpxSQAmUKoJoAJvyuwzhVI6oAGuNeopbh3ap/rlvNMuKV16ikUUXOO1bSaMz7FWDp&#10;j33Gisv6ynlvvMt7njnqI4hz2vqSfu1jD3Gs3haYyiJ4Ww/MbxG83CJjLYL7HLMaOSxue97PxKwW&#10;wX2eGJ9DtMmkgBSQAq9QIPLbJodo83tkDovgPguMzyHayj0w1iK4z2bGA9v6kn7tI4doq7tNTJdD&#10;tLX3iX0cQZwzlt14PftonwHEpYAUkAKjKqBak1HvrK5LCkiBRwXSn+8rxFo5f23lwBiruFqN133U&#10;HPg+B96xuuFZNcaINQC6phIFeqqcwPjtePZXtrXy35c+Sb9pMvwvmOAeP7PH55OPdS1m+vVb95kR&#10;JYiYfnwZyjqePcSxNltgWovg7T2wD4vgPouMtwhe7pGxFsF9lhhvEdzviTlyiDaZFJACUmAEBSK/&#10;zXKINp9HxlsE91tgDovgZR4YZxHcbzNzWARv60v6tY8coq3+NjHlHuJYHz5xHCWImHMtXeD3DL4+&#10;42hfCkiB6ymgWpPr3XNdsRS4pgJYG5VJASngUeD+VyTcVPxecaEqFGnSyxxATcKzaprejpfUgSim&#10;NwVsJQzG1sN+XxUnqgDS/cAcSH8en8fSstJy7jvwI73PHOMRxDmv8aWbta8coq3+FpjSIngbD8xr&#10;EdxvkTksgpd5ZFwO0VZuibEWwet4Yh7hpqd0kA7429I86Gse4J74PTKHRXCfBcZbBC/3wFiL4D6b&#10;GW8RvJ0vqdf8FsHrbhPT7SGOtfOJuX+DOHcMu/E6nuPjv/u1JwWkgBQYUwHVmox5X3VVUkAKfFUA&#10;v2uiFfLPFXKwV+qhFehNb+kgHcabA1hPxn0dEber0ud1FeihUgLq58ahFft3rNpIS43BVmlwHmIM&#10;sl4U+Pq8Etf1gOnQG/iZZ5UgYs73ZQjrOPYQx9psgWlziLZ2HpjbIrjPIuNziLZyj4y1CO6zxHiL&#10;4H7PrZKjTSYFpIAUGEmByG81i+B1PDKPRfByC4y1CO7zwHiL4OU2MzaHaGvrS/q1D4vg7baJqfcQ&#10;x871if17ELHn2dd/8WtfCkgBKTCiAqo1GfGu6pqkgBT4rsD9v6Hj+VUHxUqB6yqAagKY8LsO41WP&#10;qCLove8pahPerfrnutUsI155rjLmp4qZ1u2qyHnHipwrjvnrk0tc3+qf90b8555nvqc/gjinrS/p&#10;1z72EMfqbYGpLIK39cD8FsHLLTLWIrjPI+MtgvstMYdFcJ8nxgs3HaWDdMDflOZBX/MA98TvkTks&#10;gvssMD6HaCv3wFiL4D6bGQ9s60v6tY8coq3uNjFdDtHW3if2cQRxzlh24/Xs49d/6WtfCkgBKTCi&#10;Aqo1GfGu6pqkgBTIKfB9hVgr56+tHHjv1Vutvuv+aQ78PAewXvxu1Q3PxjtiDYCuqUSBnionMH47&#10;HlVSvFNVQtJvmuj3VJ4q8PgEE5eVmilrM1tLEDH9+DKUdTx7iGNttsC0FsHbe2AfFsF9FhlvEbzc&#10;MQcRb3Hb83wmZrQI7ve9VXIck0kBKSAFRlAg8tssh2jzeWS8RXC/BeawCF7mgXEWwf02M4dF8La+&#10;pF/7yCHa6m8TU+4hjvXhE8dRgog50+b58V/42pMCUkAKjKmAak3GvK+6KikgBb4rsNWa6FMKSIFS&#10;BVBNABN+6vBz9YUqU6TNmXMANQnPqml6O15SB6KY3hSwlTAYWw/7qsh5p4ocjTUt9SgfM/zT4jyf&#10;+ob8/nb+PoojiHNe40s3a185RFv9LTClRfA2HpjXIrjfInNYBC/zyLgcoq3cEmMtgtfxxDzCTU/p&#10;IB3wt6V50Nc8wD3xe2QOi+A+C4y3CF7ugbEWwX02M94ieDtfUq/5LYLX3Sam20Mca+cTc/8Gce4Y&#10;duN1PMPJ/Kv+89/3YlJACkiB0RRQrclod1TXIwWkwE8KbKt+Wik/RwetOm+6SwfpMN4cwHoy7uuI&#10;uF2VPq+rQA+VElA/Nw5VULxjVULSb5s8/WUPaCTbFHh8pknL2s1kbCYvQcSc78sQ1nHsIY612QLT&#10;5hBt7Twwt0Vwn0XG5xBt5R4ZaxHcZ4nxFsH9nlslR5tMCkgBKTCSApHfahbB63hkHovg5RYYaxHc&#10;54HxFsHLbWZsDtHW1pf0ax8WwdttE1PvIY6d6xP79yBiz7JZtSZSQApIgUsooFqTxzc42pMCUmBc&#10;BbZfItCnFJACJQqgmgAm/K7DeNUjqgh673uK2oR3q/65bjXLiFeeq4z5qWKmdbsqct6xIkdjfpy3&#10;6c/j01lcViHOele+rTSg95lj2EMca+tL+rWPPcSxeltgKovgbT0wv0XwcouMtQju88h4i+B+S8xh&#10;EdznifHCTUfpIB3wN6V50Nc8wD3xe2QOi+A+C4zPIdrKPTDWIrjPZsYD2/qSfu0jh2iru01Ml0O0&#10;tfeJfRxBnDOW3Xg9ezhfYo358XlFe1JAClxRAdWaXPGu65qlwDUV2NbIt0+tmJ+hw7b6qVVs6aA5&#10;MN4cwHrxu1U3PBvviDUAuqYSBXqqnMD47XgeV6S1Qt+3Hkm/aaLfK3Ep8Pj8lpZVHGzTar9BnNuP&#10;b9eAz21MOVwPNvkIzGoRvL0H9mER3GeR8RbByz0y1iK4zxLjLYL7fW+VHMdkUkAKSIERFIj8Nssh&#10;2nweGW8R3G+BOSyCl3lgnEVwv83MYRG8rS/p1z5yiLb628SUe4hjffjEcZQgYs60oFoTKSAFpMAl&#10;FFCtyeM7G+1JASkwrgJYCZVJASlQrsD9b0i4abhVV6hyRjr0OAdQk/Csmqa34yV1IIrpTQFbCYOx&#10;9bDfdwWKKoR0f347Bx6f1eKyLvGqt+czezqCOOc1vnSz9pVDtNXfAlNaBG/jgXktgvstModF8DKP&#10;jMsh2sotMdYieB1PzCPc9JQO0gF/W5oHfc0D3BO/R+awCO6zwHiL4OUeGGsR3Gcz4y2Ct/Ml9Zrf&#10;InjdbWK6PcSxdj4x928Q545hN17HMwyXWGN+fELRnhSQAldUQLUmV7zrumYpcE0FsObxuUIMpv3X&#10;6aHV6B5XozUmzcsac2D7bt1WvJFvpP3tavR5XQV6qJSA+rlxaIX+tyv0PZyf9Nsmrl/2gH6yTYGv&#10;T3NxWdGYVpsPIM4535chrOPYQxxrswWmzSHa2nlgbovgPouMzyHayj0y1iK4zxLjLYL7PbdKjjaZ&#10;FJACUmAkBSK/1SyC1/HIPBbByy0w1iK4zwPjLYKX28zYI4hz6vqSbs1pEbzdNjH1HuLYuT6xfw8i&#10;9iyLqjWRAlJAClxCAdWafH1Lo30pIAVGVSD92Sor9CkFpMDvFVBl1qZZTgdVrNSoWFGOevMItQnv&#10;VvVz3WqWEa88VxnzU8VM63ZV5PRQYaMxtJuH6c/jc1tcVm3avkefmf8I4py2vqRf+9hDHKu3Baay&#10;CN7WA/NbBC+3yFiL4D7H/EMOi9ue9zMxq0XwOp6YR7jpKR2kA/62NA/6mAe4F36PzGER3GeB8TlE&#10;W7kHxloE99nMeGBbX9KvfeQQbXW3ielyiLb2PrGPI4hzxrIbr2cP4yXWmB+fSbQnBaTAFRVQrckV&#10;77quWQpcU4Gt1iS3Uow1ZLX/vJJeS596K6lalZaWmgN9zQGsF79bdcOz8Y5YA6BrKlGgp8oJjN+O&#10;p90KtqoD6mub9Jsm+k2SZgp8fbaLyxrHtNjM998WwfvxZSjrePYQx9psgWktgrf3wD4sgvssMt4i&#10;eLlHxloE91livEVwv++tjuOYTApIASkwggKR32Y5RJvPI+MtgvstMIdF8DIPjLMI7reZOSyCt/Ul&#10;/dpHDtFWf5uYcg9xrA+fOI4SRMyZllRrIgWkgBS4hAKqNfn6Xkb7UkAKjKvAVk2hTykgBcoUQDUB&#10;TPipQ18VH6rA0f24zwHUJDyrpunteEkdiGJ6U8BWwmBsPezXrxpRJY407XUOpD+Pz3Fxniu+W7/n&#10;OoI45zW+dLP2lUO01d8CU1oEb+OBeS2C+y0yh0XwMo+MyyHayi0x1iK4XBpoDmgOaA4cnwOR35sW&#10;wX0WGG8RvNwDYy2C+2xmvEXwdr6kXvNbBK+7TUy3hzjWzifm/g3i3DHsxut4hvESa8yPzyDakwJS&#10;4IoKqNbkindd1ywFrqkA3ot/rhBrxXxbkXyVDloBvq8ACzUXRpsDWE/GNY2I21Xp87oK9FApAfVz&#10;49Bqf6+r/XvjSvptk2a/7AFtZXcFHp/14rLasa0yTMS5C1wWP9Zx7CGOtdkC0+YQbe08MLdFcJ9F&#10;xucQbeUeGWsR3GeJ8RbB/Z6YwyK4TApIASkwkgKR32oWwet4ZB6L4OUWGGsR3OeB8RbBy21m7BHE&#10;OXV9SbfmtAjebpuYeg9x7Fy///vVg4g9yx7/Xa49KSAFpMCoCqjWZNQ7q+uSAlLguwJbpYk+pYAU&#10;+L0CqtTaNMvpoOqZ0apn3v16UJvwbtU/161mGfHKc5UxP1XMtG5XRc5e5YuOjT0/0p+vz0Jxnt1v&#10;2e8ZjiDOaetL+rWPPcSxeltgKovgbT0wv0XwcouMtQju88h4i+B+S8xhEVwuDTQHNAc0B57Pgcjv&#10;S4vgPguMzyHayj0w1iK4z2bGA9v6kn7tI4doq7tNTJdDtLX3iX0cQZwzlt14PXuY9LsmUkAKSIFL&#10;KKBak69vYLQvBaTAuApgrTi3Uqz21+iiFfl3X8HW+DWHf5oDWC/GsZFwuxp9SoGeKidwN+x4xl4p&#10;H60SIuk3TfS7Iycp8PhsF5f1n5mrAufjMpR1LHuIY222wLQWwdt7YB8WwX0WGW8RvNwxWxBvcdvz&#10;fCZmtAju98QcOUSbTApIASkwggKR32Y5RJvPI+MtgvstMIdF8DIPjLMI7reZOY4gzqnjS5o1Vw7R&#10;Vn+bmHIPcawPnziOEkTMmfb4L3HtSQEpIAVGVUC1JqPeWV2XFJAC3xX4/W85KEIKSIFPBVSptWlh&#10;dVD1yU/VJ2o/d26gJuHdqn9U1TKCArYS5mtlzFn7qsgZrWpH11M2p78+GcVlReN3791nnn8Ecc5r&#10;fOlm7SuHaKu/Baa0CN7GA/NaBPdbZA6L4GUeGZdDtJVbYqxFcLk00BzQHNAceD4HIr8vc4g2nwXG&#10;WwQv98BYi+A+mxlvEbydL6nX/BbB624T0+0hjrXzibl/gzh3DLvxOp7h13+Da18KSAEpMKYCqjUZ&#10;877qqqSAFMgpYFeIsWas/e8r5610OXfVVave0l9zoN0cwPrxu1U1HB3vCGv/ugaPAj1WTuB6ylaa&#10;FXe+bkm/bXLSL3tAedmmwOMzUlpW7NutQMy7uZfFj/X4HuJYmy0wbQ7R1s4Dc1sE91lkfA7RVu6R&#10;sRbBfZYYbxHc75jTyGNx29OnFJACUmAcBeKX7zns1/PIXBbByy0w1iK4zwPjLYKX28zYHKKtrS/p&#10;1z4sgrfbJqbeQxw71yf270HEnmWP//bWnhSQAlJgVAVUazLqndV1SQEp8F2BrbJCn1JACvxeAVQT&#10;wITfdWhXxaEKGWlbMgdQi3C0mqaX8zz1IIrtTYGeKnTOry5RhY/uQY9zIK2VN/ZZKa7rCM/fwc98&#10;T38EcU5bX9KvfewhjtXbAlNZBG/rgfktgpdbZKxFcJ9HxlsE91tiDovgcmmgOaA5oDnwfA5Efl9a&#10;BPdZYHwO0VbugbEWwX02Mx7Y1pf0ax85RFvdbWK6HKKtvU/s4wjinLHsxuv5GefZ/otbXApIASkw&#10;rgKqNRn33urKpIAU+KrAfdVSK+bb6uWrdbjrLyxZPVaM5k3Pc+Adqxug5964e1u/13jOUqCnyglo&#10;YMejVfweV/F/GlNaVvdx7EzcetenFPhU4NvT0rI60n5VYv7/fSyLICvfQxxrswWmtQje3gP7sAju&#10;s8h4i+DlHhlrEdxnifEWwf2emEO4aSkdpAP+rjQPrjUPcM99HhlvEdxvgTksgpd5YJxFcL/NzGER&#10;vK0v6dc+coi2+tvElHuIY334xHGUIGLOtK//2ta+FJACUmBMBVRrMuZ91VVJASmQUwBr1TIpIAVK&#10;Fbj/BQk3BVX90nP1y9XHhpqEZ9U0vR0/q5ZE/dZUwFbCIG8P+6rI+an6Re2aG/c5kP48PjnFZeXn&#10;+zv5mW1HEOe8xpdu1r5yiLb6W2BKi+BtPDCvRXC/xf/H3hmeOYvDQLi0LYVC8oNSXIpLoZQ7Bivf&#10;Klkvm9g4IfaLHzHCRAIGJRs+zeUsh0f5ZaaaUWwO02zperGsHuVjcEANUAPUwN81EO3zMoeaqxvB&#10;4j3KL7dgsR7l143Z4j3Kb2dr6i2/R/nHLpOl20Pta2eT5X4G9do+xpddxz4GftcEBmAABgZhAK3J&#10;7b+qsAUDMNAzA8vlu0Msj4756/igKz9655vr7/c9oH7y2VQLR53PkT14cn0iA2dQSoi33HnQJb92&#10;yT8JF37bZPtdF/HAOCMD98+Bce1PzNZFOB6vufdQ+9oswdLmUHPtLFhuj/LrRrT4HGqu3KLFepRf&#10;NxaL9yi/3hbLASYu4QEe9L6iDsaoA93rYyxaHo/yy0ewWI/y6yxYvEf55WO22EdQrznW1nRbTo/y&#10;2y2Tpd5D7XuvTXb8GlTse8Y8SI/5/imCbRiAgfEYQGsy3j3nimFgXAauWpOksGANAzDwOAMosxJX&#10;OR76VZGgEPrMeyttwlFqm1fl+UQdCuf8GwM5ZYxe+455FDmfpMThXM9Tr/dPi/Hfv87P5j2Cek1b&#10;W9Nvx9hD7TtuCZbKo/y2Fiy/R/nlI1qsR/l1Fi3eo/z6sVgOj/IxOKAGqAFq4O8aiPZ56VF+3QgW&#10;n0PNlVuwWI/y68Zs8cK2tqbfjpFDzR27TJYuh5prb5Md4xHUa/oaX3Y9v2NAawIDMAADgzCA1uT+&#10;31HYhgEY6JmB1DlVzzjXMWa+LS+f2bVNnHDu8EAN7NWA+sja3xOmq2ENA+9QSIj1R457ns40KoG/&#10;78XCb5rwWyYfx8DtU2FcOydHdyzWJsiWcw+1r80SLK1H+cdZ+CXXdd6j/LoRLd6j/HKLFutRft1Y&#10;LN6j/HpbLAeYuIQHeND7ijoYqw50z+ssWrxH+fUjWA6P8sssWJxH+fVjthwe5be1Nf12jBxq7vhl&#10;spR7qH3nsMnOowQV874RBukx3z41sAUDMDAiA2hNRrzrXDMMjMvA47/iwCthAAbuGZCaQAP85gEF&#10;yp4ChX3vqw9pFT5N/YOqpQcGHlHIPKqkOep1f6tAUMrAETXwew0sl/snxzjP27/Yp/VkW7eofa+x&#10;9TDbsXKoueOXYCk9ym9jwfJ6lF8/ouXwKL/MosXlUHPlY7FYj/IxOKAGqAFq4O8aiPZ5mUPN1Y1g&#10;8R7ll1uwWI/y68Zs8R7lt7M19Zbfo/xjl8nS7aH2tbPJcj+Dem0f48uuYx8jWhMYgAEYGIQBtCb3&#10;/3LCNgzAQM8MfHeI6Zi/VjHwvo4r3W64pwba1oD6wZ+manj0fHvo/XMNNQycUTmh6/m9K8y+c3Oz&#10;nOC3TVQjnEeqE3h4jofbZ8Rl7SXN1mEowzV8i99D7WuzBEubQ821s2C5PcqvG9Hic6i5cosW61F+&#10;3Vgs3qP8elssB5i4hAd40PuKOhijDnSvj7FoeTzKLx/BYj3Kr7Ng8R7ll4/ZYnOouba2pt+O4VF+&#10;u2Wy1Huofe+1yY5fg4p9z4iD9JhvnxPYggEYGJEBtCYj3nWuGQbGZSBpTVjDAAw8y4DUBBrgTx7a&#10;KjlQysDvszUgLcKjapqzvK5GD0Ls2RhQ91rjDJg66Shw4IEaOK4Glsvtk2RcuyKpA6F/wZ/t3/GF&#10;7W09xHacPdS+45ZgqTzKb2vB8nuUXz6ixXqUX2fR4j3Krx+L5fAoH4MDaoAaoAb+roFon5ce5deN&#10;YPE51Fy5BYv1KL9uzBYvbGtr+u0YOdTcsctk6XKoufY22TEeQb2mr/Fl1/M7LmhNYAAGYGAQBtCa&#10;3P5LCVswAAN9M5A6dnTM38MDHePEOzzAQ381oL6y7mtPmK6GNQycQTGhu5A7j+O6x3Ti23O58Jsm&#10;qwpJLCSuwU/n4faZcVm7SiXdjLUJssXtofa1WYKl9Si/vQU7hkf5dSNavEf55RYt1qP8urFYvEf5&#10;9bZYDjBxCQ/woPcVdTBWHeie11m0eI/y60ewHB7ll1mwOI/y68dsOTzKb2tr+u0YOdTc8ctkKfdQ&#10;+85hk51HCSrmfWMZpMd8+2TAFgzAwIgMoDUZ8a5zzTAwLgPqhjJgAAbKGLi+f8DEX1JXoJyBhzPW&#10;gLQJn6b+QdXSAwPqnmucCVNHHzUNPFADLWrgv3m5+CfLOGuZXmjX4+VQc8cvwVJ6lN/GguX1KL9+&#10;RMvhUX6ZRYvLoebKx2KxHuVjcEANUAPUwN81EO3zMoeaqxvB4j3KL7dgsR7l143Z4j3Kb2dr6i2/&#10;R/nHLpOl20Pta2dScCj/M5he3cP6y658H/33ZHwYgAEY6JkBtCY9312uDQZg4J6B1CNP69QdVM+Y&#10;7e/OeSs+UtfzjB1Zzol7Qw3U1YD6yuKwR0xXxXpcBs6kmNBd8OfTomtMztZqhIXf9OC3TTr9bZcf&#10;z1xrh+WvzsbanNhes4fa12YJljaHmmtnwXJ7lF83osXnUHPlFi3Wo/y6sVi8R/kYHFAD1AA18P4a&#10;iPZ57FF++QgW61F+nQWL9yi/fMwWm0PNtbU1/XYMj/LbLZOl3kPte69NdvwaVOx7xsLvmsAADMDA&#10;IAygNbn/VxG2YQAGemZguSRVBWsYgIHnGJCaQAP8yUOdUgOlC/wdXQPSJHya+mdcNUuPV+4VMfcK&#10;mVdvo55prZ4hPzXma2C53D5HxrWL1LI7Ma+L8muZtvVPtOmDIFgej/LbWrD8HuWXj2ixHuXXme63&#10;cnhMW7XrxbJ6lI/BATVADVADf9dAtM9Lj/LrRrD4HGqu3ILFepRfN2aLF7a1Nf12jBxq7thlsnQ5&#10;1Fx7m+wYj6Be09f4suv5HW+/G7MFAzAAA/0ygNak33vLlcEADPxkQP8e/LNTTAf9NQoCOspHd5TJ&#10;R02dpQbUP9a59ITpaljDwJmUE7ob/nzocvsu99n9hd804TdNOv1NE733fH0vl/tnsGXrueS6HfO6&#10;aF7LtK1/ok03gGA5Pcpvb8GO4VF+3YgW71F+uUWL9Si/biwW71E+BgfUADVADby/BqJ9HnuUXz+C&#10;5fAov8yCxXmUXz9my/EI6jXH2Jpmy5VDzR2/TJZyD7XvHDbZeZSgYt437r8Vsw0DMAADvTKA1qTX&#10;O8t1wQAM5BlIShPWMAADzzOAUitx5nlA7XIWtQvncVuL0iR8mvoHVUsPDHglzL0y5l3bKHLOrsLh&#10;/Pqt0eXin8eWtZ80H96xWFNuOXOoueOXYCk9ym9jwfJ6lF8/ouXwKL/MosXlUHPlY7FYj/IxOKAG&#10;qAFq4O8aiPZ5mUPN1Y1g8R7ll1uwWI/y68Zs8R7lt7M19Zbfo/xjl8nS7aH2tTMpOJT/GUyv7mH9&#10;ZVe+j/67MD4MwAAM9MwAWpOe7y7XBgMwcM9A+n/o+E6xesds/+ygH83LbReUrjB8UAP91ID6x5+m&#10;anj0fHvo/XMNNQycUTmh6+m3M937tS38tgm/bXL3GyCq+f7r4vaJLK7dF3UmtEzb+ne03Q0gWM4c&#10;aq6dBcvtUX7diBafQ82VW7RYj/LrxmLxHuVjcEANUAPUwPtrINrnsUf55SNYrEf5dRYs3qP88jFb&#10;7COo1xxra7otp0f57ZbJUu+h9r3XJjt+DSr2HWOeb78FswUDMAAD/TKA1qTfe8uVwQAM5BhIqgrW&#10;MAADzzEgNYEG+JOHflQjKID6uJfSIjyqpjnL62r0IMSejYEzKXRQ5fSu3uH6PqnGb5/MlrXDpGWq&#10;sGv8HmrfcUuwVB7lt7Vg+T3KLx/RYj3Kr7No8R7l14/FcniUj8EBNUANUAN/10C0z0uP8utGsPgc&#10;aq7cgsV6lF83ZosXtrU1/XaMHGru2GWydDnUXHuTgkPHeQTTq3paf9mV/4YTWhMYgAEYGIYBtCa3&#10;/+LBFgzAQO8M0Cn/2Sl/lYKgjy4u3XjuIzXwswY+Ud3wl8ribP17zuddDJxJOSEO/Pl8UpeZc134&#10;TRN+02SI3zBJ7/Xf6/3+WXP5149Rp0LLtK2/0TYbQLCcHuW3t2DH8Ci/bkSL9yi/3KLFepRfNxaL&#10;9ygfgwNqgBqgBt5fA9E+jz3Krx/BcniUX2bB4jzKrx+z5fAov62t6bdj5FBzxy+TpdxD7TuHTXYe&#10;JaiYd40wTI/5/hs+2zAAA+MxgNZkvHvOFcPA2AwkpQVrGICB5xlAqZU48zz8VF2gRIGTM9SANAl/&#10;qWnOtv9dWhKOeyQDXgmjvGfYRuXCb39QA2esgeVy+0wa1w5LSTdjXhfFaZm29Tfa5sEQLJ9H+W0s&#10;WF6P8utHtBwe5ZdZtLgcaq58LBYLJg7hAR7EAHVAHRxRB4nFmnWwT2iP8sstWKxH+XVjtniP8tvZ&#10;mnrL71H+sctk6fZQ+9rZZLmfQb22j/Fl17GHM1oTGIABGBiGAbQmt//CwRYMwEDvDFy7oOoZywdf&#10;w8OVdzDxDQ/w0E8NqJ+s+9kjpqtiPS4DZ1BKiP3cedA9P2P3/K9zWvhtE37bhN82Wd8F6fNLuFxu&#10;nz3VQdUybeuWq2DJc6i54yzc5bpue5RfN6LF51Bz5RYt1qP8urFYvEf5GBxQA9QANfD+Goj2eexR&#10;fvkIFutRfp0Fi/cov3zMFptDzbW1Nf12DI/y2y2Tpd5D7XuvTXb8GlTsO0Ycpsd8+42eLRiAgREZ&#10;QGsy4l3nmmFgZAaSuoQ1DMDAcwxITaAB/uShH9UICqA+7qW0CZ+m/hlXzdLjleeUMb8pZlrPo8j5&#10;S/3CfmrkDDWwXP6bZd8jbr2WaZ53uxvr7m3/HmrfcUuwVB7lt7Vg+T3KLx/RYj3Kr7No8R7l14/F&#10;coCJS3iABzFAHVAHNXWQ2KtZB/tkzqHmyi1YrEf5dWO2eGFbW9Nvx8ih5o5dJkuXQ821Nyk4dJxH&#10;ML2qp/WXXflvGNy32+/vuXgwAAMw0CMDaE16vKtcEwzAwO8MLJefnWI66K9REPTRxaUbz32kBn7W&#10;gPrFn6Zu+Ot8e9QAcE0lDJxJOaHz9+dDl/wMXfJHz2Fxv+WgGLZT/cIDPPj3w/0zXFy7F+2WYKk9&#10;ym9vwY7hUX7diBbvUX65RYv1KL9uLBbvUT4GB9QANUANvL8Gon0ee5RfP4Ll8Ci/zILFeZRfP2bL&#10;4VF+W1vTb8fIoeaOXyZLuYfadw6b7DxKUDHvGhGtCQzAAAwMwwBak/t/zWAbBmCgbwbUD2XAAAyU&#10;MHB994CJvaSuQHkCD2esAWkS/lLTnG1/iQ6EmLMx4JUwOrczbKdO/qOKEF4HX9TA+2tgudw+j8a1&#10;+/Jbp2NeF+3TMm3rb7TNgyFYPo/y21iwvB7l149oOTzKL7NocTnUXPlYLBZMHMIDPIgB6oA6OKIO&#10;Eos162Cf0B7ll1uwWI/y68Zs8R7lt7M19Zbfo/xjl8nS7aH2tbPJcj+Dem0f48uuYw/jMD3m2+/u&#10;bMEADIzIAFqTEe861wwDIzOg3zWhU/7dKZf3Cj7oRiee4QEe+qsB9ZN1X3vEdFWsx2XgDEoJsZ87&#10;j/d3g+nIP38PFn7b5KK6gYdUO/DwFw/3z6zLv77N2jipXILF51Bz7SxYbo/y60a0+BxqrtyixXqU&#10;XzcWi/coH4MDaoAaoAbeXwPRPo89yi8fwWI9yq+zYPEe5ZeP2WJzqLm2tqbfjuFRfrtlstR7qH3v&#10;tcmOX4OKfcdY0JrAAAzAwDAMoDW5//cLtmEABvpm4Pr/0Cn5VQdiYGBcBqQm0AB/8tCfegRF0Gff&#10;U2kTPk39M66apccrV/dY4wyYOtmoYuCBGvjsGlgu/vk0rr2pees6rPAn6jXHLcFSeZTf1oLl9yi/&#10;fESL9Si/znRnlMNj2qpdL5YVTEzCAzyIAeqAOqipg8RezTrcfd77bfnlFizWo/y6MVu8sK2t6bdj&#10;5FBzxy6Tpcuh5tqbFBw6ziOYXtXT+suu/Ddchukx++/q+DAAA2MygNZkzPvOVcPAyAz87BTTQX+N&#10;guCzu7d037l/1MDvNaC+8qepG/463x41AFxTCQNnUEzovHPn8dnd49G6/wu/acJvmvCbLlW/aXP/&#10;/BrXTlbdEizco/z2FuwYHuXXjWjxHuWXmzhWvMe0VbNeLKNH+RgcUAPUADXw/hqI9nnsUX79CJbD&#10;o/wyCxbnUX79mC3HI6jXHGNrmi1XDjV3/DJZyj3UvnPYZOdRgop517j/9so2DMAADPTLAFqTfu8t&#10;VwYDMJBnIGlNWMMADDzLgNQEGuA3D7+rL1CmwM07a0DahL/UNGfbX6IDIeZsDOQUMTrHd86jyBlN&#10;1cP19l3zy+X2CW9ZFQrqgmiZtvU32ubBECyfR/ltLFhej/LrR7QcHuWXWbS4HGqOAQMwAAMw0B8D&#10;wT7dPcovt2CxHuXXjdniPcpvZ2vqLb9H+ccuk6XbQ+1rZ5Plfgb12j7Gl13HHt5+a2ULBmAABnpm&#10;AK1Jz3eXa4MBGMgxkLp/dMxfywNd58Q3PMBDfzWgPrLua4+Yror1uAy8UyEh1veO33c3uVe1wMJv&#10;m/DbJvy2SdVvm+izIY37p7zlX09nbao8sAR7TQ41d5wFy7WH2lc3osXnUHPlFi3Wo/y6sVi8R/kY&#10;HFAD1AA18P4aiPZ57FF++QgW61F+nQWL9yi/fMwWm0PNtbU1/XYMj/LbLZOl3kPte69NdvwaVOw7&#10;xv33VbZhAAZgoF8G0Jr0e2+5MhiAgTwD6RcJWMMADDzDgNQEGuBPHvpTj6AI+ux7Ko3Cp6l/xlWz&#10;9HjlewqZvxQ0R+9HkdOraofroravNbBcbp/4onVp1BU5fgmW0qP8thYsv0f55SNarEf5dRYt3qN8&#10;BgzAAAzAQH8MBPt0z6Hmyi1YrEf5dWO2eGFbW9Nvx8ih5o5dJkuXQ821Nyk4dJxHML2qp/WXXflv&#10;ePstlS0YgAEY6JkBtCY9312uDQZgIMdA6pWnNZ3zV/KQup90seGBGuivBtQf/jR1w1/n26MGgGsq&#10;YeBMygmdvz8fus3XbvMn4MJvmvCbJvymySG/aaL3+8/30+1Tn/6b8L+XYC/xKL+9BTuGR/l1I1q8&#10;R/nlFi3Wo/y6sVi8R/kYHFAD1AA18P4aiPZ57FF+/QiWw6P8MgsW51F+/Zgth0f5bW1Nvx0jh5o7&#10;fpks5R5q3zlssvMoQcW8Z8zz7fdTtmAABmCgZwbQmvR8d7k2GICBHAPqiDJgAAaeZ+D63gETd0ld&#10;gXIGHs5YA9Ik/KWmOdv+Eh0IMWdjwCthdG5n2EaR8wlKHM6ROj2mBv6bl4t//lv+9W3WZslBS7A8&#10;HuW3sWB5PcqvH9FyeJRfZtHicqg5BgzAAAzAQH8MBPt09yi/3ILFepRfN2aL9yi/na2pt/we5R+7&#10;TJZuD7WvnUnBofzPYHp1D+svu/LfcUZrAgMwAAMDMYDWxP9LBD4MwMAIDKj38d0plsd2ez7oRp+x&#10;G805UZdH1ED6TE0db+XraTtdDetxGTiDUkLs586DzvQxnenX8rjw2yb8tkn2NzlSHVIfx/Fw+0y7&#10;rH2v+yXYRA41d5wFy7WH2lc3osXnUHPlFi3Wo/y6sVi8R/kYHFAD1AA18P4aiPZ57FF++QgW61F+&#10;nQWL9yi/fMwWm0PNtbU1/XYMj/LbLZOl3kPte69NdvwaVOzrRxyox3z73ZstGICBERlAazLiXeea&#10;YWBsBpZLUlawhgEYeJwBFFmJqxwPKFaOUKyQ47g6kjbh01Q/46pZerxydYs1zoCpc/2JqhTOmXtH&#10;DdTXwHK5feqN/zo4a9ukaAkW5VF+WwuW36P88hEt1qP8OosW71E+AwZgAAZgoD8Ggn2651Bz5RYs&#10;1qP8ujFbvLCtrem3Y+RQc8cuk6XLoebamxQcOs4jmF7V0/rLrjyPt99D2YIBGICBvhlAa9L3/eXq&#10;YAAGfjKQtCa5jrF6ycz/3lGv5ee4TipdabikBs5VA+orf5q64a/z7VEDwDWVMHAGxYTOO3ce9Z1Y&#10;utmv43DhN034TRN+02R9F6T33Ctxudw+Dy7rb2eEtSuS7wRpz3EWfsl1nfcov25Ei/cov9yixXqU&#10;XzcWi/coH4MDaoAaoAbeXwPRPo89yq8fwXJ4lF9mweI8yq8fs+XwKL+trem3Y+RQc8cvk6XcQ+07&#10;h012HiWomHeMmV81gQEYgIGhGEBrcvvvDmzBAAyMwEBSU7CGARh4jgGpCTTAbx7OpfhAgcP9uNaA&#10;tAl/qWnOtr9EB0LM2RjIKWJ0ju+cf52aBOUOXFMD566B5eKfdJd/PZ21kfLEEuy1HuW3sWB5Pcqv&#10;H9FyeJRfZtHicqg5BgzAAAzAQH8MBPt09yi/3ILFepRfN2aL9yi/na2pt/we5R+7TJZuD7WvnUnB&#10;ofzPYHp1D+svu/LfcB6qx+y/Y+PDAAyMyQBakzHvO1cNAyMzoH8D/e4U0zlPncnWPNABvnaAQWqh&#10;txpQH1nX1COmq2I9LgP6xqBxRjx3R5eOe/7+LG/4TQfdC46b7gc8wIPeD/fPwXHtit12hIJtt8Fg&#10;3S2P8utGtPgcaq7cxI/iPaatmvViGcHEIjzAgxigDqiDM9dBujul63D3d0Tb9RYsh0f55WO22Bxq&#10;rq2t6bdjeJTfbpks9R5q33ttsuPXoGJfPSJaExiAARgYigG0Jvf/0sA2DMBA/wwkpQlrGICBxxlA&#10;oZW4yvGAeqY39cynX4+0EZ+m/hlXzdLjlaubrXEGTJ11lC/wQA1QAz9r4PaZd1m7vH8vwV7iUX5b&#10;C5bfo/zyES3Wo/w6ixbvUT4DBmAABmCgPwaCfbrnUHPlFizWo/y6MVu8sK2t6bdj5FBzxy6Tpcuh&#10;5tqbFBw6ziOYXtXT+suuPIfLUD3m2+/VbMEADIzIAFqTEe861wwDozOgnnGuY8x8W17oyH96B5vz&#10;p4Z/qwH1lbWvJ0xXwxoGzqCY0F3InQfd45/d4/NysvCbJqsKSSykewTCwznq4f65eNl6UW27UOHf&#10;MeTpWMeMaHk8yi+3aLEe5deNxeLBxCM8wIMYoA6ogzPXQbo7tetgn/4e5ZdZsDiP8uvHbDk8ym9r&#10;a/rtGDnU3PHLZCn3UPvOYZOdRwkq5h3j/jsm2zAAAzDQNwNoTfq+v1wdDMBAjoHHf8uBV8IADHwz&#10;gEIrceF5QH3ym/qE+ffWhrQJn6b+QdXSAwPqnmucCVNH/5NUKZwr94waeH0NLJfbp8b4r+Oztllu&#10;lmBbHuW3sWB5PcqvH9FyeJRfZtHicqg5BgzAAAzAQH8MBPt09yi/3ILFepRfN2aL9yi/na2pt/we&#10;5R+7TJZuD7WvnUnBofzPYHp1D+svu/I8Bn7VBAZgAAYGYwCtye2/KLAFAzAwAgO+U6zeMds/O+hH&#10;8/Leritdb/inBtrVgPrKn6ZqePR8e+j9cw01DJxJMaHr8Ofz+k4s3e96zhd+04PfNuG3XU792zbL&#10;5fZZOK4ds6M7UcG6Wx7l141o8TnUXLmJA8V7TFs168UygolFeIAHMUAdUAdnroN0d0rX4e7viLbr&#10;LVgOj/LLx2yxOdRcW1vTb8fwKL/dMlnqPdS+99pkx69Bxb52xMF6zLffoNmCARgYkQG0JiPeda4Z&#10;BkZnICkrWMMADDzOgNQEGuBPHtqpOFDIwG1JDUiT8Kia5iyvq9GDEHs2BrwiRuf2zu16dQgKGzik&#10;BsargeVy/7S8WO8nzGnxKL+tBcvvUX75iBbrUX6dRYv3KJ8BAzAAAzDQHwPBPt1zqLlyCxbrUX7d&#10;mC1e2NbW9Nsxcqi5Y5fJ0uVQc+1NCg4d5xFMr+pp/WVX/hMXtCYwAAMwMBgDaE3u/xWBbRiAgf4Z&#10;WC6pe0fn/LU80DVOfMMDPPRXA+on6772hOlqWMPAO5USYn/v+ON1gHvo+i/8tgm/bcJvm5z6t030&#10;OXN9n94+Fy/rrw6EtZ/yuAV77SOo19SNaPEe5ZdbtFiP8uvGYvFg4hEe4EEMUAfUwZnrIN2d2nWw&#10;T3+P8sssWJxH+fVjthyPoF5zjK1ptlw51Nzxy2Qp91D7zmGTnUcJKub14/Y7JFswAAMw0D8DaE36&#10;v8dcIQzAwD0D6okyYAAGnmXg+s4BE3NJXYFyBh7OWAPSKHya+gdVSw8M7Clj/lLOtNqPIqcHhQ7X&#10;QB2/swaWy+3TZFw7Y7cdoWDbx2OwLpZH+fUjWg6P8stMnCg2h2mWNQzAAAzAQG8MhMznvubKLVis&#10;R/l1Y7Z4j/Lb2Zp6y+9R/rHLZOn2UPvamRQcyv8Mplf3sP6yK8/j7XdHtmAABmCgfwbQmvR/j7lC&#10;GICBnwx8d4rl0Tlvzwfd6DN2ozkn6vKIGlB/WHl6xHRVrMdl4IzKCd0Nus5wQA1QA9TAq2tgudw/&#10;Uy5rfyU8bcFiPMqvG9Hic6i5cosW61E+AwZgAAZgAAYeZSDYXw2P8ussWLxH+eVjtthHUK851tZ0&#10;W06P8tstk6XeQ+17r0mXonOowRT9unUc7P+ccf8dmW0YgIERGUBrMuJd55phAAaStoI1DMDAowyg&#10;yEpM5XhAsXKEYoUcx9WRtAifpv4ZV83S45WfSaFDN/7V3XiOR82NUAPLxT9NL1tf6thuU1h7Kt8W&#10;zPcov3xEi/Uov86ixXuUz4ABGIABGOiPgWCf7jnUXLkFi/Uov27MFi9sa2v67Rg51Nyxy2Tpcqi5&#10;9vaMAuR1Wo9XHenLNDD3uKA1gQEYgIHhGEBr4v+VAB8GYGAUBlJXU73jXOeY+Ta8HNdJTedHPnig&#10;Bs5SA5+obhB3e+fdowaAayph4EzKCZ2/Px+62iN0tblG6pwaOGcN3D83L2tn7dHuVbBOl0f5dSNa&#10;vEf55RYt1qN8BgzAAAzAAAw8y0Cwvx4e5ZdZsDiP8uvHbDk8ym9ra/rtGDnU3PHLZCn3UPvOYdKO&#10;6FxKMEW9dn3/LZFtGIABGOifAbQm/d9jrhAGYOAnA8vl0V9z4HUwAANXBlBmJSY8D6hdzqJ24Txu&#10;a1GahL/UNGfbX6IDIeZsDHgljM7tDNvn7FKjHuC+UAO91MDtk2acl7UXEg6zYLk8yq8f0XJ4lF9m&#10;0eJyqDkGDMAADMBAfwwE+3T3KL/cgsV6lF83Zov3KL+dram3/B7lH7tMlm4Pta+dfYryo43O5Mu0&#10;Lz9xHu7XDG6/DbMFAzAwJgNoTca871w1DIzOQNKa+I6xeshs/+ykH8XLbReUrjB8UAP91ID6yWdT&#10;LRx1Pmfr43M+r2bgDEoJXXPuPHrp0nIdKA6oAWrg82tgudw/XS9bry3XxQrW3fIov25Ei8+h5sot&#10;WqxH+QwYgAEYgAEYeJSBYH81PMqvs2DxHuWXj9lic6i5tram347hUX67ZbLUe6h97zUpRXQONZii&#10;X7We0ZrAAAzAwIAMoDW5/zcBtmEABsZgIKkqWMMADDzGgNQEGuBPHvpRjaAA6uNeSptwlNrmVXle&#10;rSHheC0ZUNdY4wz4+R1sVAjcQ2rgs2pgudw+S8cDOlPBcniUXz6ixXqUX2fR4j3KZ8AADMAADPTH&#10;QLBP9xxqrtyCxXqUXzdmixe2tTX9dowcau7YZbJ0OdRce3tGAfIqrcfrjvNlGphbvP0uyBYMwAAM&#10;jMEAWpMx7jNXCQMwcM/A9f+iQ+f8Z+e8laKgjy4u3XjuIzXwswbUV36VKuFVx2nZiyf3JzFwBsWE&#10;+Mqdx2d1YOmYc7+oAWpglBpYLrfPnsvadfNdrmCdLo/y60a0eI/yyy1arEf5DBiAARiAARh4loFg&#10;fz08yi+zYHEe5deP2XJ4lN/W1vTbMXKoueOXyVLuofadw6Qe0bmUYIp65XoZ8PcMbr/5sgUDMDAi&#10;A2hNRrzrXDMMwMB/81VrkpQWrGEABv5mQGoCDfCbh5+qC5QocHKGGpA24VWqnKOO80n6E871NwZy&#10;ihi99p3zdPdH6e5zndT6+Wrg/ql72fpXz3SrgnW3PMqvH9FyeJRfZtHicqi5V4zwkqP8fiWtjt8q&#10;729X8uzxnn39b8d91fynne+reGl1nCvfV2x9nGv+1sd79XGuxzsbXnn2KL/cgsV6lF83Zov3KL+d&#10;ram3/B7lH7tMlm4Pta+dfYbyo5XK5Mu0L/c4oTSBARiAgSEZQGty//TPNgzAwCgMpG4gnfPX8ED3&#10;OfEMD/DQXw2oj6z72iOmq2I9LgPvVEiI9b3j01U+X1eZe8I9oQaogXwN3D5fL/Ny1/UKtl2O0TLk&#10;UHPlFi3Wo3wGDMAADMAADDzKQLC/Gh7l11mweI/yy8dssY+gXnOsrem2nB7lt1smS72H2vdek1ZE&#10;51CDKfo16zBkj/n2uy5bMAADIzKA1mTEu841wwAMiAF1RxkwAAOPMXB9v4CJL8+DfAwOzlMD0ih8&#10;mvpnXDVLj1euTqvGGTDf9aUbDi/UADXwjhpYLrdP4XHtsj3SpQrWzfIov3xEi/Uov850PcoBwgN1&#10;wPuAz4GxPwf0GVBuwWI9yq8bs8UL29qafjtGDjV37DJZuhxqrr09owB5jdbjlUf5Mg2Mx4jWBAZg&#10;AAaGZACtye3TPlswAAPjMKBeXOqOgq/h4TydWLri3Atq4NgaUF9ZnPaE6WpYw8AZFBO6C7nzoFv8&#10;jm4xx6TuqAFqoKYGlsvt8/b3r5yEyj5atHiP8sst1y3WHAMGYAAGYAAGnmUg2F8Pj/LLLFicR/n1&#10;Y7YcHuW3tTX9dowcau74ZbKUe6h95zDpR3QuJZiiXre+/Z7HFgzAAAyMwgBak1HuNNcJAzDwk4HH&#10;fs+BV8EADCQGpCbQAL95OFaxgQIGPo+qAWkTPk39g6qlBwZyipjflDKvmqcrXtMVJ5b6oQZa1cB/&#10;83Lxz6fL1tu672QF6255lF8/ouXwKL/MosWBiT94gAe9l6gD6mDEOtA1l1uwWI/y68Zs8R7lt7M1&#10;9Zbfo/xjl8nS7aH2tbNPUH6005h8mfblFuchf83Af6PFhwEYGJUBtCaj3nmuGwZg4L9//xcdOuff&#10;nfNWSgI6yEd1kMlDLZ2tBtQv/jRVw6Pn20Pvn2uoYeCMygldT6vOJ3nhlhqgBqiBV9fA/VP5snXp&#10;wpN9tWivz6Hmyi1arEf5DBiAARiAARh4lIFgfzU8yq+zYPEe5ZeP2WJzqLm2tqbfjuFRfrtlstR7&#10;qH3vNalFdA41mKJfsZ7RmsAADMDAoAygNbl/smcbBmBgHAauGpOktGANAzDwOwPXdwuYOPI8yMfg&#10;4Dw1IC3Co2qas7yuRg9C7NkYUKda4wxI1/zVXXOOR81RA2U1sFxun8Hj2oG7drSCdbc8yi8f0WI9&#10;yq8znbNygPBAHfA+4HNg7M8BfQaUW7BYj/Lrxmzxwra2pt+OkUPNHbtMli6HmmtvzyhAXqH1eO0x&#10;vkwD841x0B7z7fdYtmAABkZkAK3JiHeda4YBGLgykLqj6h2rMwe25eE8ndh0nZwPPFADR9WA+srK&#10;1ROmq2ENA2dQTOgu5M6jrKNJJxjeqAFqgBo4Zw0sl+tT6hWXrV8XHuqwRXuVR/nlFi3Wo3wGDMAA&#10;DMAADDzLQLC/Hh7ll1mwOI/y68dsOTzKb2tr+u0YOdTc8ctkKfdQ+85hUpDoXEowRb1qvaA1gQEY&#10;gIFBGUBrcn2GB2EABsZjYLkkfQlrGICBRxiQmkAD/OYBtcpRahXyHFtL0iZ8mvoHVUsPDKh7q3Em&#10;PGdHmU4/94UaoAb2amC5+GfzZV6syxWsA1aP0TJ5lF9m0eLAxN9vPFz5/W3/q+bPch6vut6zH4f7&#10;sf++Ofv9O+r87uvgfvuo47TOcz3vMgz2d8ij/LoxW7xH+e1sTb3l9yj/2GWydHuofe3s/MqPlgqT&#10;L9O+3KL//oYPAzAAAyMxgNZkpLvNtcIADNwzkHrmaU0HvSUPqetJNxkeqIH+akB95U9TNTx6vj30&#10;/rmGGgbOpJjQdfjzoUu716VlH/VBDVADPdTAcrl9el02RUfI9NyizeVQc+UWMyoSzTFgAAZgAAZg&#10;4FEGgv3V8Ci/zoLFe5RfPmaLzaHm2tqafjuGR/ntlslS76H2vdekF9E51GCKbr8Og/6awe33VbZg&#10;AAbGZACtyZj3nauGARhIDPDLJo/8mgWvgYGkEBEPUhWAtzz0px5J18d1fSoP0iTo3D8J09my7oMB&#10;r4jRFb1zm257D912roE6pgbun92Xij5aWGOjxXuUj8EBNUANUAPUwLtrIGT+TmmubswWL2xra/rt&#10;GDnU3LHLZOlyqLn29owCpL3W49VH+DINzBUDWhMYgAEYGJYBtCb3T+1swwAMjMSA/u2WzvmrlAN0&#10;rj+1c815U7t/1YD6yZ+mbvjrfPvo+nMV9Qy8Uymhs987Ph1oOtDUADVADYxSA8vl/il9+acZCVsH&#10;LVofzaP8cosW61E+AwZgAAZgAAaeZSDYXw+P8sssWJxH+fVjthwe5be1Nf12jBxq7vhlspR7qH3n&#10;MGlIdC4lmKJes77/rsY2DMAADIzDAFqTce41VwoDMJBjIClNWMMADPzNAMqsxFGOB9Qof6lR2P/a&#10;GpFG4S81zdn216tCyPB+BvaUMTq7d+ynEz9KJ57rpNZHqYHlcvtUu2yduvBkfy3a6z3Kx+CAGqAG&#10;qAFq4F01EOzvkEf5dWO2eI/y29maesvvUf6xy2Tp9lD72tnZlR9t9SVfpn35xnnYXzO4/WbKFgzA&#10;wJgMoDUZ875z1TAAA1cGrt0/9ZDlg214uPIMJn7hAR76qQH1j3U/e8R0VazHZeAdygix/chx6SqP&#10;0lXmOql1aoAayNXAcrk+zyZc5mXta0Xrp3mUX27RYj3KZ8AADMAADMDAowwE+6vhUX6dhczfPc2V&#10;j9liH0G95lhb0205Pcpvt0yWeg+1770mxYjOoQZTdOv1jNYEBmAABgZmAK3J7fM5WzAAA6MxoB4p&#10;AwZg4C8Gru8UMDHleZCPwcF5akBahU9T/4yrZunxyh9RyjyqqKl9HR3qXIeaOeqCGuipBv6bl4t/&#10;gl+23l3Y7bRF2+tRPgYH1AA1QA1QA++ugWB/jzzKrxuzxQvb2pp+O0YONXfsMlm6HGquvT2jAGmt&#10;9Xh9/i/TwCSMA/eY/XdRfBiAgTEZQGsy5n3nqmEABr4Z+Nk51ow6deCxPJynE0tXnHtBDRxbA+oH&#10;i9OeMF0Naxg4k3JCd8OfT0/dUq6F7j81QA1QAzU18P10m7zlAOVItBwe5TNgAAZgAAZg4FkGgv31&#10;8Ci/zILFeZRfP2bL8QjqNcfYmmbLlUPNHb9MlnIPte8cJhWJzqUEU9Qr1gtaExiAARgYmAG0JvdP&#10;5GzDAAyMxkDSlLCGARj4iwGpCTTAbx6OVWyggIHPo2pAmoRPU/+gaumBAXWKNc6EdK9rutfEUj/U&#10;wGfVwHK5fZZfti5eyPTeos15lI/BATVADVAD1MC7aiDY3yGP8uvGbPEe5bezNfWW36P8Y5fJ0u2h&#10;9rWzcys/WqtLvkz7csVp4A7z7bdPtmAABsZkAK3JmPedq4YBGPhmQD2R784xnfQ2SgI6yEd1kMlD&#10;LZ2tBtJnaOov69x62k5Xw3pcBs6kmNBd8OfzWd1PutXcL2qAGqAGXlcDy+X7WffqxUIVyTUOjGvf&#10;UCyA8EAd8D7gc+CIzwHlqLNg8R7ll4/ZYh9BveZYW9NtOT3Kb7dMlnoPte+9Js2IzqEGU3TbdUBr&#10;AgMwAANDM4DW5PrkDcIADIzLQFKasIYBGPidARRZiZscD6hfzqZ+Gf18pEn4NNXPuGqWHq9c3VSN&#10;M+DrOrt00eGaGqAGzlgDy8U/4y/zsnXRovXSPMrH4IAaoAaoAWrg3TUQ7O+RR/l1Y7Z4YVtb02/H&#10;yKHmjl0mS5dDzbW3ZxQgbbUe78j+ZRoYYRy6x+y/b+LDAAyMyQBakzHvO1cNAzDgGVAPOddBZv5Y&#10;XujIj94B5/r7fQ+or6z72xOmq2ENA2dQTOgu5M6Dzu4ZO7ucE3VJDVADZ6sB/+QrP2lO4toL27do&#10;+8HEEzzAg94z1AF1QB0c9z4Ql2UWLM6j/PoxWw6P8tvamn47Rg41d/wyWco91L5zmHQkOpcSTFHt&#10;1/ffttiGARiAgbEYQGsy1v3mamEABnIM/P5bDuyBARj4ZgBFVuLC89CvegRl0GffW2kTPk39g6ql&#10;BwZyipjflDKvmqfrfbauN+dDTVID76qB+yfhZe1rReupCTE4oAaoAWqAGnhnDYS7v0varh+z5fAo&#10;v52tqbf8HuUfu0yWbg+1r52dWfnRXlvyZdqXK95/y2IbBmAABsZiAK3JWPebq4UBGMgxsFx+dpA1&#10;4zvKbNfx8dldW7ru3D9q4PcaUL9Y/PSI6apYj8vAGZUTuhvv6lJyXLinBqgBauDTa2C5LJfbJ+Ll&#10;3+805Dqs0RQoYFz7hmIBhAfqgPcBnwNHfA4oR50Fi/cov3zMFptDzbW1Nf12DI/y2y2Tpd5D7Xuv&#10;TXb8GlRs2zHzf9CBARiAgcEZQGty+5TNFgzAwIgMXLUmSXHCGgZg4CcDUhNogD95+F2FgUIFbt5Z&#10;A9IkfIoKaFw1S49Xrk60xhmQrvind8U5f2qYGmhXA8vl9sl/qe76xbVHhsEBNUANUAPUQE0NBPtb&#10;4lF+3ZgtXtjW1vTbMXKouWOXydLlUHPtTQoOHecRTK/qaf1lV/61fv+5/VbFFgzAAAyMxgBak9Hu&#10;ONcLAzCQY4AO+isUBHSd39l15tjUX8saUF9Z+XvCdDWsYeAMigndhdx5tOtA0t2FW2qAGqAGxqiB&#10;5XL7dLysvZJrlzSacgSMGyfwAA96b1AH1AF1cNz7QFyWWbA4j/Lrx2w5PMpva2v67Rg51Nzxy2Qp&#10;91D7zmHSp+hcSjBFtV7r+xMDBmAABkZmAK3JyHefa4cBGLgycFVa/Pw1B2ZgAAauDFzfJ2BiJKkr&#10;Wio4yA3HpTUgbcKnqX9QtfTAgDqzGmfCMbrFqAK4z9QANVBXA//Ny+X6bCxc/nXUy7qAce2ZYXBA&#10;DVAD1AA18EwNBPvb4VF+3Zgt3qP8dram3vJ7lH/sMlm6PdS+dnZe5UdrZYnyf5n2JaH/DoUPAzAA&#10;AyMygNZkxLvONcMADNwzkP4vOnTQvzvo8o7kg45xaceYOGrn7DWgvrLOsUdMV8V6XAbUudQ4I9JV&#10;reuqwh/8UQPUADWQq4Efz8koRtZ+YcTggBqgBqiB09VAsHviUX75mC02h5rz89ft43BNvx3Do/x2&#10;y2Sp91D73mvSdegcajBFt1vP/KYJDMAADAzPAFqT+ydptmEABsZk4PrLDSAMwECOgSOVR8rfUz7U&#10;MGdXw4x2ftJGfJr6Z1w1S49Xru6txhmQTnKuk8wcdUENUAN/1cByuf03geV0Hca49uMwOKAGqAFq&#10;oL8aCPb57lF+3ZgtXtjW1vTbMXKouWOXydLlUHPt7RkFSDutx7syf5kGJgzfY7793sgWDMDAiAyg&#10;NRnxrnPNMAADPxnoqfN91k4+HfnROt5c7zg1r77yp6kb/jrfHjUAXFMJA2dQTOi8c+dBt/Svbin7&#10;qRFqgBqgBsprYLlknppReKw9xIjBATVADVADb62BYPx7lF8/ZsvhUX5bW9Nvx8ih5o5fJku5h9p3&#10;DpOWROdSgimq7frn9yVmYAAGYGA0BtCajHbHuV4YgIE8A1etSe4XHZiDARgQA9d3CZjqIakrUNTA&#10;wxlrQNqEv9Q0Z9tfogMh5mwMqKOpcSYs77LSoYY7aoAaoAZSDSwX/wy9rP3FuPbEMDigBqgBaoAa&#10;OLIGgv1t8Si/bswW71F+O1tTb/k9yj92mSzdHmpfOzur8qOtruSa/cu0L0L/LQkfBmAABsZkAK3J&#10;mPedq4YBGPjJQOoW0lFvwwPd6MQrPMBDfzWgvrLua4+Yror1uAyow6ZxRqQDTAeYGqAGqAFq4LU1&#10;sFxun6GXeVl7aRGDA2qAGqAGqIE31ECwY3qUXz5mi30E9ZpjbU235fQov90yWeo91L73mrQdOoca&#10;TNHt1rffj9iCARiAgREZQGsy4l3nmmEABnIM8MsVMAADvzMgNYEG+JOH/tQjKII++55KG/Fp6p9x&#10;1Sw9Xrk6nxogPFAHvA/4HOjzc+D2WRrFSVx7gxgcUAPUADVwTA0E+0z1KL9uzBYvbGtr+u0YOdTc&#10;sctk6XKoufb2jAKkndbjXZm/NgVM4HdNYAAGYAAGZrQmt0/JbMEADIzLQOqhpzUd9RY8pO4nXWx4&#10;oAb6qwF1Uj5N3fDX+abuEGsYOHOnVOeGwQE1QA1QA9TA62tgufz8d4OI4mLtL0YMDqgBaoAaaF4D&#10;wTj2KL9+zJbDo/y2tqbfjpFDzR2/TJZyD7XvHCYtic6lBFNUy/VCjxkGYAAGYACtCTUAAzAAA8bA&#10;cvn9Nx3YAwMwkBQi4kGqAjDx0J9qhOvq455+ovoHVUsPDKjbqQHCA3XA+4DPgVE+B5bLrepk+ddh&#10;DGvfLFrPDhQb8EEdUAe8D/gcePZzIL1rataz/SXyKL+dram3/B7lH7tMlm4Pta+dnVP50VJV4nN/&#10;mfbla/0/Ct5+E2ILBmAABkZkgN81GfGuc80wAAM5BvTvoXTQWykI+uje0oXnPlIDP2tAnRTx0iOm&#10;q2I9LgNn7pTq3DA4oAaoAWqAGjhHDSyX2yds/s860ZQlYOqswwM8UAPUwNE1EOxz1qP88jFbbA41&#10;19bW9NsxPMpvt0yWeg+1770mfYfOoQZTdJv1jNIEBmAABmBgZQCtye3zMFswAAMjM5CUJqxhAAZ+&#10;MiA1gQb4k4ef6gsUKXDyzhr4RNXPuGqWHq9cXU8NEB6oA94HfA6M9zlw/68Jy/rLJtF6d2DYmIAH&#10;eBAD1AF1QB08/j5I1VKznu0vkbCtrem3Y+RQc8cuk6XLoeba2zMKkDZaj3dm/doYvv/uwzYMwAAM&#10;jMgAWpMR7zrXDAMwkGdA/xcdOuk/O+lHKQzoPr+z+8yxqb+WNaBOivL3hOlqWMPAmTulOjcMDqgB&#10;aoAaoAbOVwPLxT9x61dOonXXwdRdhQd4oAaoAWqgvAaC/U3xKL9+zJbDo/y2tqbfjpFDzR2/TJZy&#10;D7XvHCY9ic6lBFNUu3Xk9wxgAAZgAAZWBtCa+OdffBiAgbEZkNaEAQMw8BsDKLESMzkeULK0VLKQ&#10;+/n6+kTVD6qWHhhQt1MDhAfqgPfB/+zd63mjyhaE4dBOKASiHwqFUBwKocyh1HgPSJhBElhcXni6&#10;l7i4aT5K2OpVyO4D7gPNpbkMxxca3+XQ5TC/xBsBHGocWgJ0QAch8JMOCp136uvtfVa3XoXSSuK6&#10;pW3+dox+zOtlp6prbipm23ol/o20/0wsex+h/l935o0cMwIIIIBAS4DXZPjJ1xICCJybwM+Z5GwZ&#10;yzBbP4/L85lS2WXMaGAfGkgmJdfqiLGclfq8BLacKU3fFAxogAZogAa2r4Hm8jjG8Pqz7F9t/k7B&#10;gAZogAZooO5+H/RjXr8+X7ufnYrZtk5pm7213Y95vd5UdU1PxWz7bIkvJX14J5afXqO+yjAjgAAC&#10;CNwI8Jo8fua1BgEEzksgGVMzAgg8Evh+b4iFTZ9DXisYbE8De3L/nNfNcsQzT9Yzs4gDHXgfuA+4&#10;DwzvA82lP9LQdE+xf3W5PbG+kcABhxCgAzqgg6KBZepr95smcd3SNn87xljMumWnqmtuLGbd+uUZ&#10;B8gaXo/Ptvm/lnH/LxuvEUAAgfMS4DU577V35ggg8EggY2GPmeSssf59LtvLxMqOuyY0sIwGyr2z&#10;5FPC9AjL5SzUCGw5U5q+KRjQAA3QAA3sSwP3n8KL5+Sry66LvquABmiABmjgXxqou98Z/ZjX78/X&#10;ro05MfssU9pmbm2Nxaxbfqq6Jqditm2jPONoSZ/7+5elteovXhMEEEAAgRsBXpP7T7mWEUDg3ASK&#10;o0KNAAKPBDiuCpMxDss4NjhfcFxKA3t0+3C1HIFAsp2ZRRzowPvAfcB94F/3geG4Q3NtFsgR1tpA&#10;AAEEEEBgQCAujsz9mNfrlbbpW/v9mNfLTlXX3FTMtvVK39GR48xZLnsdof7f7XyHf8tYQgABBM5L&#10;gNfkvNfemSOAwBiB5JLHMsnWv8dFBnmpDLJ2aGlrGkgeIX06YixnpT4vgS1nStM3BQMaoAEaoIF9&#10;a6C5/Lmm/J3zLSdfbY5OwYAGaIAGaGBKA3X3u6If8/r1+dr97FjMunVL2/ztGP2Y1+tNVdf0VMy2&#10;z5b4UtKHd2L56eXra+/vl79/yXiFAAIInJEAr8kZr7pzRgCBnwl8+0wev9PBGgTOTOD7nSEWFfQ5&#10;5LWCwfY0sCf3z3ndLEc882Q9M4s40IH3gfuA+8Dc+0BzaS7Dz+jNG9nC2s8igAACCCDQIxAXR+bE&#10;dUvb/O0YYzHrlp2qrrmxmHXrl/g3cpw5sex1pPrKa4IAAggg0BHgNRl+mrWEAAIIPGaSs6afWbb8&#10;Go/tZWJlx10TGlhGA8kjhOWRYjkbNQJbzpSmbwoGNEADNEADx9FAcxmOR5T/rPPV5u0UDGiABmiA&#10;Br41UHe/F/oxr9+fr10bc2L2Waa0zdzaGotZt/xUdU1OxWzbRpnjZElfx/Yra9epv+SYEUAAAQQ6&#10;Arwmw8+xlhBA4OwEmkvxmqgRQOCeQNwEmcVHDss4NjhfcFxKA3t0/XC1HIFAsp2ZRRzowPvAfcB9&#10;4J37wP2oRLNA/rDWBgIIIIDACQnExZG5H/N6vdI2fWu/H/N62anqmpuK2bZeGXN25Hhj68vaI9X/&#10;a8+zkWNGAAEEEOgI8Jrcf4K1jAACZycgk76Gk0AGeakMsnZoaWsaSB4hfTpiLGelPi+BLWdK0zcF&#10;AxqgARqggWNr4H5sovH9Jm3+8kvBgAZogAZaAuV+2I95/fp87X52LGbduqVt/naMfszr9aaqa3oq&#10;ZttnS/wp6cM7sfz08vX9XymWEUAAgfMS4DU577V35gggME7AN5vcf5uFZQSKuyEc1nAi7b1d7pet&#10;uV/O3p89un7O62Y54pkn65lZxIEOvA/cB9wHlrkPNJfhJ/fiOKnfyCf6WQQQQACBMxG49lwkeb1e&#10;aZt+cIzkeOtMVdfsWMy69cszDpDlvR6fbbH2bQYIIIAAAv8R4DUZfmK1hAACCBSviYx68VcsyUFG&#10;/uwZcOd/3PdA8gi5vkeK5WzUCGw5U5q+KRjQAA3QAA2cQwPNZThW0bTfXf/4TPtXl08U6xsJHHAI&#10;ATqggzPooFzld+tr91tkTsw+y5S2mVtbYzHrlp+qrsmpmG3bKM84WtLn/v5laY26+S/DOvz7xBIC&#10;CCBwRgK8Jme86s4ZAQSmCfgWCwQQGCOwpPMo7R+pveO6SDiE9nlt9+j64Wo5AoFkOzOLONCB94H7&#10;gPvAWveB5tJc+p/nfctJ3WVGRQQQQACBRwLXEfdI1q1X2qYfnCNZt+xUdc1NxWxbr8S/kfbnxLLX&#10;ser+3yJeI4AAAmcnwGtydgU4fwQQeCRwpAz4VjL6+8zWyrK7bjTwbw0kjxBOR4zlrNTnJbDlTGn6&#10;pmBAAzRAAzRwXg00l+En+b+ek68uryjWNxI44BACdEAHZ9BBucqv1tfut8ecmH2WLW1ztzb7Ma/X&#10;m6qu6amYbZ8tc5ws6ePUfmXrsnXtW00QQAABBHoEeE2Gn00tIYAAAn+uyZuaEUCgT+D7XSEWKn0O&#10;ea1gsD0N7Mn9c143yxHPPFnPzCIOdOB94D7gPrD+faC5DEcwyn/Wqbt8oYgAAggggEB9vfZcJHm9&#10;XmmbfnCM5HjrTFXX7FjMuvXLlMMjx+9vL0tHqZtehnX4l4glBBBA4IwEeE3OeNWdMwII/ItAyZom&#10;p9zPKFt+j8f2MrGy464JDSyjgeQRwvJIsZyNGoEtZ0rTNwUDGqABGqABGmgu95/wv7/l5KvLL4r1&#10;jQQOOIQAHdDBEXVQruq79bX7rdGPeb1uaZu/HWMsZt3yU9U1ORWzbRul71hJn55ZLnsvXV85TRBA&#10;AAEEBgR4Te4/j1pGAAEE/lz73+fgNQIIFAJxE2QWHzks49jgfMFxKQ3s0fXD1XIEAsl2ZhZxoAPv&#10;A/cB94HP3Aeay3A8o+myhrWIAAIIIHBKAnFxZO7HvF6vtE3f2u/HvF52qrrmpmK2rVc+7/hY2kEy&#10;v73h3xqWEEAAAQR4TWgAAQQQeCRQcuky6o8Z9VedBjLIS2WQtUNLW9NA8gjp0xFjOSv1eQlsOVOa&#10;vikY0AAN0AAN0MCYBprL8DN++ZaTr1u20Xc64FDflIADDiFAB8fSQTmbV+tr91tiLGbduqVt/naM&#10;fszr9aaqa3oqZttnyzOOlvR1bP+ydrn6OniWf/gXhyUEEEDgnAR4Tc553Z01Agj8i0BxWagRQKAQ&#10;4Lz6mQP3y9bcL/qzP/fPed0sRzzzZD0zizjQgfeB+4D7wKfvA/ef+psuj1iLCCCAAAInIhAXR+bE&#10;dUvb/O0YYzHrlp2qrrmxmHXrlzFnR447tr6sPUL9xWuCAAIIIHBHgNfk/pOnZQQQQCAEZNZ/zqxn&#10;yyt8ZORlwGngqBpIHiHndqRYzkaNwJYzpembggEN0AAN0AANTGmguWTuj3KUbzlJ1tGMAAIIIIBA&#10;n8C1+83Qj3m9bmmbvx1jLGbd8lPVNTkVs20bJf6U9OWVWH5qyfp6l1/t/4XhNQIIIHBWArwmZ73y&#10;zhsBBKYJFKeFGgEE/hJ4xWGUnz7yz3HPHNU9s/fz2qPrh6vlCASS7cws4kAH3gfuA+4DW7sPNHeO&#10;kz9XnpOa2wYBBBA4PIG4ODL3Y16vV9qmb+33Y14vO1Vdc1Mx29Yr8W+k/Tmx7HWMuuY1QQABBBB4&#10;IMBrMp1tthUBBM5KoLkcO0P+2w4AGfm9Z671n4Z/0kDyCNl2xFjOSn1eAlvOlKZvCgY0QAM0QAM0&#10;8KwGmstwjKNpPSe1GQEEEEDg9ATiEMk8FrNu3dI2fztGP+b1elPVNT0Vs+2zZY6TJX2c2q9sXapu&#10;HjKsw78rLCGAAAJnJMBrcsar7pwRQODfBOI1MSOAwDeBuAkyi48cuFB+cqFY/1lt7Mn9c143yxHP&#10;PFnPzCIOdOB94D7gPrDl+0D7vSaX/riAbzmpbzlWNQIIIHA8Atfu/pa4bmmbf3CM5JjrTFXX7FjM&#10;uvXLlMMjx+9vL0v7r/t/O3iNAAIIIFAI8JpQAgIIIDBO4DGjLNP+ntPgs1lXWW/8aWA9DSSPEL5H&#10;iuVs1AhsOVOavikY0AAN0AAN0MA7GrgfDWg4LhBAAAEETksgTpHM/ZjX65a2+dsxxmLWLT9VXZNT&#10;Mdu2UfqOlfTpmeWy93J141tNEEAAAQRGCPCa3H+qtIwAAggUAsmcmhFA4C+B7/eEWJj0OeS1gsF2&#10;NLBH1w9XyxEIJNuZWcSBDrwP3AfcB/Z1H2guw3EQ33JS37KtagQQQGDvBK7d3awf83q90jb94BzJ&#10;umWnqmtuKmbbeuWTjo/lvCPPtXQdya8O/36whAACCJyTAK/JOa+7s0YAgX8TyPjoY0Y5a6x/nst2&#10;MrCy4a4FDSyrgeQRwvSIsZyV+rwEtpwpTd8UDGiABmiABmhgSQ00l/txAp6TmucEAQQQOAmBOEQy&#10;j8WsW7e0zd+O0Y95vd5UdU1PxWz7bHnG0ZK+ju1f1i5R17wmCCCAAAKjBHhN7j9HWkYAAQS+CRRH&#10;hRoBBDis4qbIPBaXdW5wwuC5lAb25P45r5vliGeerGdmEQc68D5wH3Af2Ot9oLk0l+9RgcSmnWsz&#10;AggggMBOCcTFkTlx3dI2fzvGWMy6Zaeqa24sZt36Jf6NHGdOLHvtu25GM6z9vxi8RgABBM5JgNfk&#10;nNfdWSOAwBwCzWU8s/xTxtn6aV4yyEtlkLVDS1vTQPII6dORYjkbNQJbzpSmbwoGNEADNEADNLCW&#10;BprLcNzAt5wkV2tGAAEEjkvg2t3j5sTss0xpm7m1NRazbvmp6pqcitm2jTLHyZK+ju1X1i5T15wm&#10;CCCAAAI/EOA1GX5utIQAAgj0CZRvMlAjgEAIxE0gjnPgftma++Xs/dmj64er5QgEku3MLOJAB94H&#10;7gPuA0e6D/THCPK6afNv9W0WcQgBOqADOtjX+yDv2fVK2/St/X7M62WnqmtuKmbbemXM2ZHjja0v&#10;a/deNz9kWO//SrCMAAIInI8Ar8n5rrkzRgCB+QRKbl2G/X2HgUz82TPfzv+474HkEXJ9jxjLWanP&#10;S2DLmdL0TcGABmiABmiABn5LA83d/9WJ4+Tr5jep1QgggAACByAQh0jmsZh165a2+dsx+jGv15uq&#10;rumpmG2fLfGnpA/vxPLT79ZXThMEEEAAgR8J8JrMzznbEwEEzkiguCzUCJydAMdVUcAYh+O6SDiE&#10;9n1t9+T+Oa+b5Yhnnqxn5n/F73P/137vbv+t49z381PHve/H3pbvud0vP3s+7/783OP91nHm9mer&#10;+73K6dWfe5fDp477br/9fLly63FoLsORka9bbrJuc2H1bRZxCAE6oAM62Ob7IO/N9Urb9K39sZh1&#10;y05V19xYzLr1yzMOkHe9Hp/++a8fM6zDvwosIYAAAmckwGtyxqvunBFAYD6B5vJzhjlbxjLP1o9z&#10;2XfWVtbd9aOBnzWQEf3wOVIsZ6NGYL1MVWH7Tvv5WQUDGqABGqABGviEBprLcFShab/npDYjgAAC&#10;COyaQJwimfsxr9ctbfO3Y4zFrFt+qromp2K2baM842hJn/v7l6X36yunCQIIIIDABAFek+FnQ0sI&#10;IIDAPYHiNVEjgEDcBJnFRw4/uzA4VLD5hAbiYtib+4erBQEEEEAAAQQQ2B+B9n/pXPpjCOU/6/Sz&#10;lPVd1tJyfcUnKsCBDujgU++DaG+90jZ9a78f83rZqeqam4rZtl7pOzpynKnlsnXPdT2RYe3/FeA1&#10;AgggcE4CvCbnvO7OGgEE5hPIaNdjZlnG/TnHgWzzJ7LNjkl3v6GBco8seYEc70jL5WzU5yWQ58Qz&#10;bzF6hv0Tz7A7Jt3RAA3QAA38pIHmMhxjaG5eglqNAAIIILATAnGIZB6LWbduaZu/HaMf83q9qeqa&#10;norZ9tky5WBJ3+ZsL3u9Vw9/x1tCAAEEEBgS4DUZ8rCEAAIIPBIoThM1AmcmwHFVrv4YB46W33C0&#10;OMbzOotHYi/un/O6WZw5AggggAACCByHQHNpLsPxhHzLybrZyVr7q2eAMaZhGqCBuRpob8kPjpH8&#10;7DpT1TU7FrNu/RL/Ro4zJ5a99lnXvtUEAQQQQGCSAK/J8FOgJQQQQOCRwHeGL7nmvBZf4/DNUZQ1&#10;p4GjaSAZgpzTkeJxsh7O5D0CeX478xajZ8t/erbcetqgARqgARr4rAbuRxWaNvdoRgABBBDYOoFr&#10;d6/ux7xet7TN344xFrNu+anqmpyK2baNMsfJkr6O7VfWvlt/TWZY73/nW0YAAQTOR4DX5HzX3Bkj&#10;gMCzBJpL8ZeoETg3gbgJMouPHLhnjuae2fv5xBuxN/fPe44QP40AAggggAACCGyNQHP3PSf5lpO6&#10;zd0pGNAADdDAcTXQ3uYfnCNZt+xUdc1NxWxbr8S/kfbnxLLXfutnMwn2RwABBM5GgNfkbFfc+SKA&#10;wCsESm5dhv0xwz7XeSATv/fMtf7T8E8ayJj+3lwNc/u7tXyF/vw2gTwTnnmL0fPqn31eHX/8aYAG&#10;aIAG5mvgfgyieE7qNhdpRgABBBDYCoFrd08ei1m3bmmbvx2jH/N6vanqmp6K2fbZMsfJkj5O7Ve2&#10;vl5/+VYTBBBAAIF/EOA1uf/EZxkBBBAYI1BcFmoEzkqA06pc+TEOXCg/uVCs/6w24pGY66r59H6/&#10;7SFxPAQQQAABBBBA4PcJDEcammvT5vBqBQMaoAEaOIwG2kt5O5exmHXLTlXX3FjMuvXLlMMjx+9v&#10;L0v7q6/tb+vh729LCCCAAAL3BHhN7olYRgABBMYIjGWYk3u2/ucM/D2fz2ZdZb3xp4H1NJCR+k+7&#10;FZY+/u9nHxxxmwTyzHLmLcb5z1N79hwrGqABGqABGtiGBprLn2vK39m3nNRtZtaMAAIIbIHAtbsb&#10;9WNer1va5m/HGItZt/xUdU1OxWzbRuk7VtKnZ5bL3u/U195v7L+/u71CAAEEEOgT4DXp0/AaAQQQ&#10;+IlA8qhmBM5N4PtdIBYd9DnktYLBdjQQb8TS7pu129um00SvEEAAAQQQQACBNQg0l+YyHH1oVs9m&#10;1td1s6Xax5cGaIAG2httO9W3+m/sFhcMVdfWVMy29Ur8G2l/Tix77bNueE0QQAABBP5JgNdk+MnO&#10;EgIIIPATgZJFTY45GTzxOQ7bycCWfusPDjSwlAYy9p62jhjXyCtoc08E8vxz5i3GbTyb7Rl514EG&#10;aIAGaIAG3tNAcxmOQPiWk7rN0ZoRQACB3ydw7e49c2L2Wba0zd3a7Me8Xm+quqanYrZ9tsxxsqSP&#10;U/uVra/V13/mV4e/xS0hgAAC5yTAa3LO6+6sEUDgeQLNpThM1AickUDcBJnFRw5cK0u5VrSzjJbi&#10;jdib+2dP/hN9RQABBBBAAAEElidwP0LR3HKey2Yy6zZnqGBAAzRAA+tpoL3NPjhGwnudqeqaHYtZ&#10;t36Zcnjk+P3tZWlv9RevCQIIIIDADAK8Jvef5iwjgAACPxGQaX/PabBMFlU2Gkca2J4GMtq+N3fD&#10;v/q7fAZBi/skkGeVM28xvvcctefQ8aMBGqABGqCB7WlgOBrRXJvOHVKLbd40FGoRBzrwPtjEfSD3&#10;pGVK28ytrbGYdctPVdfkVMy2bZS+YyV9ema57P1qfZ2RXx3+3raEAAIInJMAr8k5r7uzRgCBVwgk&#10;l2pG4LwEvt8BYtFAn0NeKxhsRwPxRvzLTbO17ft0oug1AggggAACCCCwNIHm0lyGIxZf16/rMhnN&#10;WjuLZYexpEkaoIExDbS32QfnSNYtO1Vdc1Mx29Yr8W+k/Tmx7LW/uuY1QQABBBCYRYDXZPjpzRIC&#10;CCAwReAxw5w1yeiJ0xy2k4Et/dQfHGhgKQ1kbD1tHTEunTfQ3t4I5FnnzFuM23sO27PxrgkN0AAN&#10;0AANLKuB5nI/OtG0eb36Nos4hAAd0AEdfOZ9kPfesqVt7tZmP+b1elPVNT0Vs+2zZY6TJX2c2q9s&#10;faVuZmVY739XW0YAAQTOR4DX5HzX3BkjgMDrBJJRNSNwRgLf2hfL1e9zyGsFg+1oIN6Ivbl/9uZB&#10;0V8EEEAAAQQQQOD3CDR333PS/Oc2WTbTWbc5RQUDGqABGnhdA+1t9MExEp7rTFXX7FjMuvVL/Bs5&#10;zpxY9tpTfeU0QQABBBCYSYDX5PWcs59EAIHzEchTSo+Z5qyx/t9ctpOJlRV3LWhgWQ1kpH1v7oZ/&#10;9ff3sgeOtG0C+c2feYtx2WenPYuOJw3QAA3QAA1sWwPNZTgG07T/Wafu3CFi3eY7Q0HEgQ68D5a9&#10;D+Q9tW5pm78dYyxm3fJT1TU5FbNtG2WOkyV9HduvrH2tHv7OtYQAAggg8DMBXpOf2diCAAIIPBIo&#10;jgo1AmckEDdBZvGRw7LODU4YPN/VQLwR/3LTbG37th0neocAAggggAACCGyFwHCc4uvatPnAWsGA&#10;BmiABjahgfYy3PrRj3m97FR1zU3FbFuvjDk7cryx9WXtvurrzGf5h7+TLSGAAALnJMBrcs7r7qwR&#10;QOB1AiUDKOP+HAeZ48ILBxyOp4GMuee6HjFuJZ+gH58ikGebM28xbvu5a8/Fuz40QAM0QAM0sLYG&#10;7sc0yrecJMOZWcSBDrwP3AeWuw+E5bqlbf52jH7M6/Wmqmt6KmbbZ8uYcyV9emZ92fvZ+ovXBAEE&#10;EEBgNgFek/vPZpYRQACBaQLJqpoROBuBb92L5cr3OeS1gsH2NBCPxF5cQJ/ykjguAggggAACCCCw&#10;bwLNpbkMRzC+Vs+I1td1M67ax5cGaGCvGmhvjw+OkZzLOlPVNTsWs279Ev9GjjMnlr32Uw9/t1pC&#10;AAEEEJgiwGsyRcc2BBBA4JFAc0muORk88TkO28vEyo67JjSwjAYyQh+WR4r7zjro/XIE8kxy5i3G&#10;tZ+X1r5n8mmABmiABmhgLxpoLsOxi3zLSTKemUUc6MD7wH3g9ftA2K1b2uZvxxiLWbf8VHVNTsVs&#10;20aZ42RJX8f2K2ufr+vZz/IPf/taQgABBM5JgNfknNfdWSOAwDsEistEjcDZCMRNkFl85LCMY4Pz&#10;BcelNBBvxN7cP8u5Q7SEAAIIIIAAAgiclcD9SEfzn9tk3Uxp3eYkFQxogAZooL0ZtlN9q//GbnHB&#10;UHVtTcVsW6+MOTtyvLH1Ze2e6obXBAEEEEDgCQK8JvefwiwjgAAC/yJQvtlExv0Zx4EM8lIZZO3Q&#10;0tY0kHH89OmI8aw5Cuf9TSDPcmfeYvSc+V6eM9dPWqUBGqABGviEBppLf1yjuTacIG3Otf5oqT98&#10;/E+f/96Of7br9X2+z8atXNd/9XtuP7/bmbv/+/u1t6UHZ0ruVetPVXeIqZhtny1jzpX06Zn1Ze9n&#10;6usT+dX+b1uvEUAAgbMS4DU565V33ggg8A6Bs32fhfNF4BlnUWidaX/ul625X/Rnf+6fb2+HiAAC&#10;CCCAAAIIILAUgebSXIbjHl/df9Z5PztaX7WBAQ3QAA3ca6C9Nf6ic6TK4dqputXDmHXrl6o7xpyY&#10;ffYyN7wmCCCAAAJPEeA1GX7qsoQAAgjMIZCxn+I+EOdzkJGXAaeBo2qg3BPLqHjO8QjL5SzUCORZ&#10;7MxbjJ4T/8Rz4o5JdzRAAzRAA/vTwHCUo3zLSd3mIevbPBVL1rTsu8TrHHHqeHO3L9EXbSx3XY/C&#10;8if9HeX85p7HTxx+Wj+33bX3+6l/3+vXPv7r7be3xV90qORoVap2qm71eMy2bZSq68crMT/z7Hx9&#10;Kr86/A1rCQEEEDgnAV6Tc153Z40AAu8S8D0XCJyPAGfVz84qLpqjumj2el7xRuzN9cPVggACCCCA&#10;AAIIILAmgebue06a/5wmr2dI6zYXqWBAAzRAA3810N4WH5wjWbfsVHXNTcVsW6/EwZH258Sy117q&#10;mtcEAQQQQOBJArwm7+ab/TwCCJyTwHdmOblnGfifM/DffL55iXvNXOs37f6kgYyHZ9sR45pj/dre&#10;A4E8t515i9Ez5ft7ptw1c81ogAZogAa2oYH7MZyGW6TNl9YKBjTQ00Dde72H98da/V2r3Uemrfxu&#10;zPsxr9ebqq7pqZhtny1znCzp49R+Zev8+v63pGUEEEAAgX8R4DX5FyHbEUAAgTECzaX4K9QInINA&#10;3ASZxUcOXCg/uVCs/6w24pHYiwtoD74TfUQAAQQQQAABBI5FYDjS8XX9anOKtYIBDdAADbysgRbd&#10;7WfHYtYtO1Vdc2Mx69YvUw6PHL+/vSxtv66ffJZ/+LvUEgIIIHBOArwm57zuzhoBBN4nUHLupZaB&#10;n8OhZD1ln3GggeNpIKPue3E1zO3nsTIJzuZ1Ann+OPMW4zaejfaMuutAAzRAAzRAA/vVQHO5Hxtp&#10;2jxpfeU6wYAGaIAGfksD7S33Fx0qOVqVqp2qWz0es20bper68UrMzzw3N7wmCCCAAAJPE+A1uf9M&#10;ZRkBBBCYS+Ac32fhLBH4JhA3QWbxkcPx3CMcQfu+pvFGzHXVbGW/190gfhIBBBBAAAEEEEDgPQLN&#10;pbn0R0Ka9ltO6qtMMwY0QAM08KwG2lvng3Mk65adqq65qZht65U4ONL+nFj22kfd/13oNQIIIIDA&#10;PAK8JvM42QsBBBB4JCDj/phx/8mJsO+sray760cDP2sgo9pbcSss3Y/3Ruz99P4J5BnlzFuM+31+&#10;2rPvrh0N0AAN0AANbFcDzWU48hHPiUxzjQHnEQ3QwMoaaJv/BYdKjvI9Vd2LqZhtny1znCzp49R+&#10;Zeu8unn6Wf7hb01LCCCAwDkJ8Jqc87o7awQQWIJAcyleCzUCxycQN0Fm8ZHDzy4MDhVsPqmBeCSW&#10;dt+s1d7+XSnOAAEEEEAAAQQQOBKB4YhJc23aHGjd5hwVDGiABmjgZw20t8kHx0h4rTNVXbNjMevW&#10;L1MOjxy/v70sbbu+cpoggAACCLxEgNdk+OnJEgIIIPAMgZJFlIGfx0HWuXDCAYfjaSDj6rmuR4pH&#10;yhU4l3cI5LnjzFuM230m2vPqrg0N0AAN0AANHEMDw/ER/1nn5wxz3eZ1FQxogAZe0UB7+/hFh0qO&#10;VqVqp+pWj8ds20apun68EvMz8+f6pQzr8DelJQQQQOCMBHhNznjVnTMCCCxFwDeblO94UJ+DQNwE&#10;mcVHDsdzj3AE7fuaxhuxN/fPO34QP4sAAggggAACCCCwFoHm0lyGYyhf/rNOm4OtFQxogAZGNNCu&#10;enCOZN2yU9U1NxWzbb0SB0fanxPLXtuvh7/rLCGAAAIIzCXAazKXlP0QQACBMQIy7/OcB/vO2sq6&#10;u3408LMGMqa9N1fD3P6uNV6v3b0QyPPImbcYj/GstGfeXUcaoAEaoAEa2I8GmstwTCT/WYfjosaA&#10;24AGaGABDbRN/IJDJUf5nqruxVTMts+WOU6W9HFqv7L133XtW00QQAABBF4kwGsy/JxkCQEEEHiO&#10;QHKsZgSOT+Bb6WK51n0Oea1gsD0NxCMx11Xz6f324j3RTwQQQAABBBBAAIE/1+bSHzdp2vxofeU6&#10;wYAGaIAG2lvhg2Mkulhnqrpmx2LWrV+mHB45fn97Wdpy3byYYe3/RvQaAQQQOCcBXpNzXndnjQAC&#10;yxF4zDxnTTJ84pDD9jKxpX/6hQMNvKuBjLinjSNFWQQECoE8a5x5i3E/z0F7Zt21ogEaoAEaoIHj&#10;aaC5DMdVGo6TNrdbKxjQAA08qYF29xuzsZh1y09V1+RUzLZtlL5jJX16ZrnsPae+cpoggAACCLxM&#10;gNdk+LnIEgIIIPAsgWRYzQicgcC31sVytfsc8lrBYDsaiDdib+6f4uhQI4AAAggggAACCOyHQHNp&#10;LsMxlK/r17VMtXgjgEMRAg44hMBZdVCu/pJ11TU2FbNtvRL/RtqfE8te267rlzOsw9+ClhBAAIEz&#10;EuA1OeNVd84IILAsgWT0Mos/c9hOBlY23LWggWU1kJHwvbka5vZ3P6P8eroOgTx/nHmL8XjPRnve&#10;3TWlARqgARqggT1r4H6UJd9yUrd5SAUDGqABGvi3Btrb5YMTJ+vWm6qu6amYbZ8tc5ws6ePUfmXr&#10;dH3lNEEAAQQQeIMAr8n9ZyHLCCCAwLMEkmc1I3BsAt8qF8t17nPIawWD7WkgHom5rppP77eOU0Sr&#10;CCCAAAIIIIAAAr9LoLn7npOm+5aTus1XZqpvtYhDEQIOOITAWXRQrvaSddU1Nhazbv0S/0aOMyeW&#10;vbZaX9/IsD6bR7A/AgggcDwCvCbHu6bOCAEEfp9AybImB53MnjjOYXuZ2NJP/cKBBt7VQEaw08aR&#10;4u+Oyjvadgnk+eLMW4x7fvZZ3z27TwM0QAM0QANH1sD9qEzxnNRtTlLBgAZogAaGGmhvjT86brJt&#10;+anqmpyK2baNMsfJkr6O7VfW/ru+/61lGQEEEEDgGQK8Js/Qsi8CCCAwTiBZVjMCRyfwrXOxXOk+&#10;h7xWMNiOBuKN2Jv7Z7tuEz1DAAEEEEAAAQQQeI3AcASluTZt7rJuS6b6Vos4FCHggEMIHFUH5eou&#10;WVddY1Mx29YrY86OHG9sfVm73frqW00QQAABBN4iwGsy/NRjCQEEEHiFQHNJ7jmZPXGcw3YysLLh&#10;rgUNLKuBjDqH6RHjayPqfuo4BPK8dWYRBzrwPnAfcB9wH3AfcB94/T7QPPxnnfqWUa7bPKiCAQ3Q&#10;wJk10N4Gf3TYZNt6U9U1PRWz7bMl/pT04Z1Yfnqqbt7KsL6SSfAzCCCAwLEI8Joc63o6GwQQ+BSB&#10;4jJRI3BUAnETZBYfOSzr3OCEwXMpDSQbsBcXUMlcqBFAAAEEEEAAAQSOS6C5c5z8uX79mGGt29xi&#10;pvpWizgUIeCAQwjsVQfl6i1ZV11jYzHr1i/xb+Q4c2LZa5v1p7IJjosAAggchQCvyVGupPNAAIFP&#10;E3jMQMvMD50JMshLZZC1Q0tb00BGxNOnI8XjjvI7s+cIeIa58MIBhxCgAzqgA+8D9wH3gSXuA8PR&#10;m6///rNO3eYsFQxogAbOpoH21vejgybblp+qrsmpmG3bKHOcLOnr2H5l7XT95VtNEEAAAQTeJMBr&#10;Mvx8YwkBBBB4lUDxmqgROC6BuAkyi48cuF+25n45e3+SA9ib+6dkbtQIIIAAAggggAAC5yDw59pc&#10;+uMvzX+51jbBaUIAAQQQmCBQddumYratV8acHTne2Pqydqt182aGtf+bzGsEEEDgnAR4Tc553Z01&#10;AggsTyCjQY8ZaJn5s2d8nT8XxtE1UO59ZTx8b+6Gf/X3HKP8zvJnAp7dLmxwwCEE6IAO6MD7wH3A&#10;fWCd+0BzGY7PFM9JffXdDhjQAA0cXwPtre4/n12ud6b6Vq9dVd0BpmK2fbaMOVfSp2fWl71/qq+c&#10;JggggAACbxPgNRl+nrGEAAIIvE6gOE3UCByRACdVuapjHLhpju6m2ev5JRfwLzfNVraXzI0aAQQQ&#10;QAABBBBA4JwEmktzGY7FfP1StrVNpJoQQACBXRKoul6Pxaxbv8S/kePMiWWv7dXD3z2WEEAAAQRe&#10;IcBr8go1P4MAAgiMEWguJSOZnPRYRvrs62Xkiy5wwOF4GsiIeK7rkeI5R/md9SMBz3AXJjjgEAJ0&#10;QAd04H3gPuA+sPZ94H6spWk9J3Wby1QwoAEaOKoG2lvcf+66nGOm+lavVVVdw1Mx27ZR5jhZ0tex&#10;/cran+uvt5/lv/+tZRkBBBA4IwFekzNedeeMAAJrETji91k4JwS+CcRNkFl85HA89whH0L6vaXIA&#10;e3P/lMyNGgEEEEAAAQQQQACB5u57TprrV5v1NCGAAAIIFAJVB2IqZtt6Jf6NtD8nlr22V185TRBA&#10;AAEEFiHAa7JWxlm7CCBwRgIlB19qGfk+h5L1lL3GgQaOp4GMhO/N1TC3v0b5z07As9tFATjgEAJ0&#10;QAd04H3gPuA+8Nv3gebOcfKndZx8tbnNWsGABmjgIBpoT+O/7zCps9BO9a1eu6q6A0zFbPtsiT8l&#10;fXgnlp8eq5tFMqxnzIA4ZwQQQGBIgNdkyMMSAggg8B6B72+AEBE4FoG4CTKLjxyO5x7hCDrGNU0u&#10;YK6r5tP7lcyNGgEEEEAAAQQQQACBMQLDcZrm2rS5RxMCCCBwbgJVd/pjMevWL884QMa8Hp9dd+U0&#10;QQABBBBYiACvyfDTiiUEEEDgPQLN5TETLUMvc32MzLXr6Dr+pIGMB3/arbD08cfGuK07IwHPcJer&#10;jgMOIUAHdEAH3gfuA+4Dn7wP/Lk2l/6ITdM+/V9fy3cAiDjQAA3sVQPtbey/7zLJOWSqb/VaVdU1&#10;PBWzbRvlGUdL+tzfvyyN1deF8qv930peI4AAAmclwGty1ivvvBFAYB0C316T4jhRI3AkAnETZBYf&#10;OXCh/ORCsf4z2kgOYGn3zdrtlcyNGgEEEEAAAQQQQACBKQLNyH/WqducqAkBBBA4D4GqO9WpmG3r&#10;lfg30v6cWPbaVl3zmiCAAAIILEaA12SdbLNWEUDgvARKZlVGfsjhM9nW0gfHxoEG1tRAxoHT/hHj&#10;1Bi3bWcg4NntcpVxwCEE6IAO6MD7wH3AfWBb94HmMhx3aq5fbd6zVjCgARrYkQbarv73HSZ1Ftqp&#10;vtVrV1V3gKmYbZ8tc5ws6ePUfmXrsL4ull8d/iayhAACCJyTAK/JOa+7s0YAgTUJlO88UCNwJAJx&#10;E2QWHzlwsqzpZNH26/pKLmAvLqCSuVEjgAACCCCAAAIIIPAsgfvRneaX8rRtCtaEAAIIfJBA1R17&#10;LGbd+mXK4ZHj97eXpa3UDa8JAggggMCCBHhN7j+RWEYAAQTeJSAjP+5IeD1jKtuMHQ1sWwMZD96L&#10;q2FuP58d47b/UQl4hrtcWRxwCAE6oAM68D5wH3Af2Op9oLn7zzr5lpO6zbVmqm+1iEMRAg44hMBe&#10;dFCu1tJ11TU4FbNtGyX+lPTllVh+6r6+LphffTeL4OcRQACBIxDgNTnCVXQOCCCwLQLNpXzzgRqB&#10;YxGImyCz+Mhh204QTp3zXZ/kAOa6arayX8ncqBFAAAEEEEAAAQQQeJVAc+c4+dM6Tr7aHKUJAQQQ&#10;OBaBqjudqZht65X4N9L+nFj22k69rTyC3iCAAAL7J8Brsv9r6AwQQGB7BB4z0WfP0J8v0yu775qf&#10;RQMZB96KW2Hpfrw6xu3njkLAs9vlSuKAQwjQAR3QgfeB+4D7wJ7uA/fjRE2bE81U32oRhyIEHHAI&#10;ga3qoFydteqqa3gqZttnyxwnS/o4tV/Z+rf+8q0mCCCAAAILE+A1uf/sYRkBBBB4n4BvNiluG/Vx&#10;CMRNkFl85MBVcxZXzd7OM7mApd03a7VXMjdqBBBAAAEEEEAAAQSWJNDcfc9J819OuU2gmhBAAIFd&#10;E6i63o/FrFu/xL+R48yJZa/P19eF86vvZxG0gAACCOyfAK/J/q+hM0AAgS0SkJGXkedA2FtmXn9f&#10;12zGg9dyIXyq3SXHuLW1ZwKe4S5XDwccQoAO6IAOvA/cB9wH9nkfaC7DcaPyn3XqNkeaqb7VIg5F&#10;CDjgEAJb0UG5GkvXVdfgVMy2bZQ5Tpb0dWy/srZfN7wmCCCAAAKLE+A1GX7WsIQAAggsQ+Dba1Ic&#10;F2oEjkDgW9ViuZp9DnmtYLAdDSQH8CmXzqvHLZkbNQIIIIAAAggggAACaxEYjvd8XZs2l2pCAAEE&#10;9keg6ro8FbNtvTLm7MjxxtaXtVuor4vnV4e/VywhgAAC5yTAa3LO6+6sEUBgfQIl65qcdDJ+Z4/b&#10;ycCW66E/ONDAUhrIOHDaOmJca4xbu3sh4NntcqVwwCEE6IAO6MD7wH3AfeAo94E/1+bSHxPKf9ap&#10;r2UScQgBOqCDLeigXIW16qpreCpm22fLmHMlfXpmfdm7/ET/3u81AggggMBSBHhNliKpHQQQQOCe&#10;QHGYqBE4AoG4CTKLjxy4VpZyrWhnWS0lF7AXF1DJ3KgRQAABBBBAAAEEEPgtAs2luQxHcb6uJgQQ&#10;QGA/BKquq2Mx69Yvxb+RuhxrKpa9Plt/+VYTBBBAAIFVCPCaDD9VWEIAAQSWI/CdNZShl0H+1oJI&#10;C8fUQMaD9+JqmNvP3xrjdpytE/AMd7lCOOAQAnRAB3TgfeA+4D5wtPtAM+I4+WpztCYEEEDguASq&#10;7tSmYrZto8Sfkr68EstPff/scmP+WkIAAQQQ6BPgNenT8BoBBBBYlkD5BgQ1AscgEDdBZvGRwzEd&#10;JJxB+72uyQHMddVsZb+SuVEjgAACCCCAAAIIIPAJAvejQU2b2zQhgAAC2yRQdd2aitm2XnnG+dF3&#10;fHzudbPKs/z3vzssI4AAAmckwGtyxqvunBFA4LcINBeZednq/WarXTvXbo4GMg68FbfC0v34xBi3&#10;Y26JgGe3y9XAAYcQoAM6oAPvA/cB94Fz3AeaS3/EqLl+XU0IIIDA8QhU3SlNxWz7bHnG0ZK+ju1f&#10;1tacJggggAACqxHgNel/fvAaAQQQWJpAcrBmBPZP4FvJYrmWfQ55rWCwPQ0kF7C0+2at9krmRo0A&#10;AggggAACCCCAwBYINCP/Waduc64mBBBAYDsEqq4rYzHr1i9jzo4cd2x9Wfu5eukRf+0hgAACCPwl&#10;wGvyl4VXCCCAwBoEHjPTWZMM4Nni9jKxsuOuCQ0so4GMB6/lQvhUu1sY49aHLRDwDHe5CjjgEAJ0&#10;QAd04H3gPuA+cLb7wHCUqLk2bf7WhAACCOybQNV1fypm2zbKmHMlfZuzvuxVtd9QNbybW0IAAQQQ&#10;WJIAr8mSNLWFAAIIPBIo/0enOEvUCOyZQNwEmcVHDss4NjhfcFxKA8kBfMql8+pxS+ZGjQACCCCA&#10;AAIIIIDA1gg0d99z0lzrNgtrQgABBD5FoOoOPBWzbb0yx+mR429hvnKaIIAAAgisSoDX5DEvbA0C&#10;CCCwLIFvt8mZM/QyyEtlkLVDS1vTQMaBX3UXbP3ntjbGrT+/TcCz24U4DjiEAB3QAR14H7gPuA+c&#10;/T7Q3DlO/rRPytdtLteEAAII7I9A1XV5KmbbZ0ucKunDO7Fqv5Fq2ZF+rSGAAAIIDAnwmgx5WEIA&#10;AQTWILDn77LQdwRC4MxOqX+dP/fL1twv+rM/90/J3KgRQAABBBBAAAEEENg+geYyHDf6aj0nJgQQ&#10;QOC3CVTdAcdi1q1fnnGAFL/IJ+qa0wQBBBBAYGUCvCbDTweWEEAAgTUI5Amw4lg4c5SRlwGngaNq&#10;IOPBObcjxe2Pcevh7xDwDHfhjAMOIUAHdEAH3gfuA+4D7gN/7wP3o0f+s06b3DYhgMAOCFRdH6di&#10;tm2jPONoSZ/7++cM7u/VlhFAAAEElibAa7I0Ue0hgAACYwS+PSa+IwOB/RL4VrH46BwrToujOkmc&#10;1/6ub3IAe3P/lMyNGgEEEEAAAQQQQACBPRFo7v6zTuNbTtrcrgkBBNYlUHXNT8VsW6/0HR05ztRy&#10;2fqZ+ovXBAEEEEBgdQK8JmM5YesQQACB5QmUbG1y1GfM1O8vUyu77prRwDwNZBw4rI4Y9zTGra9r&#10;EPDsdqGKAw4hQAd0QAfeB+4D7gPuA1P3geYyHEfyn3XaNLcJAQQ2S6DqejYVs+2zZcrBkr79a/t1&#10;9fzq8M5vCQEEEDgnAV6Tc153Z40AAr9PoLns9/ss9ByBuAkyi48c5jkyOFdw+m0NJBewFxdQydyo&#10;EUAAAQQQQAABBBDYO4HhaNP3t5xMZXPbZO4tmyviQCd5F3xeB6UXn+9H1XXklZifWb9U3THmxOzz&#10;+3PDa4IAAggg8AsEeE2GnwAsIYAAAusR+M60njVj/33+4m9nnB2P5tbWQMaD9+JqmNvPvY9x6/9S&#10;BDzDXUjigEMI0AEd0IH3gfuA+4D7wLz7QPPwn3XqNvNrQgABBLZAoOo6MRWzbRslDpX05flY/0J+&#10;db08gpYRQACB/RDgNdnPtdJTBBDYP4HyjQhqBPZJIG6CzOIjB26Wtd0s2n9OY8kBzHXVbGW/krlR&#10;I4AAAggggAACCCBwFALNnePkz/XrWt+ypm3iVAyEdqputYhDEQIOy3EIy/VK1bU9J2af35+vnCYI&#10;IIAAAr9EgNdk/7lrZ4AAAvshUHL0pS6Z07Nk7p/Lksoq40UD+9FAxoG34lZYuh9HGeN2Hq8S8Ox2&#10;IYcDDiFAB3RAB94H7gPuA+4Dr98HhuNWX9emzQGbEEAAgc8RqLpDT8Vs+2yJQyV9eCU2v5RhHd7f&#10;LSGAAAJnJMBrcsar7pwRQOBzBMr3IagR2BuBuAkyi48c9uMK4eA517VKLmBp981a7ZXMjRoBBBBA&#10;AAEEEEAAgSMT+HNtLv3xqKb9lpMyVeKNAA5FCDjgEALv6CA/u355xgGSfX9zvnKaIIAAAgj8GgFe&#10;k/5f+F4jgAAC6xN4zFSfJYN/riyvrL7rfSYNZDx4LRfCp9o98hi3c3uGgGe4Cy0ccAgBOqADOvA+&#10;cB9wH3AfWOI+0FyGY09fVxMCCCDwewSq7lBTMdu2UeJQSV+ei82vZViH93NLCCCAwBkJ8Jqc8ao7&#10;ZwQQ+CSBZGTNCOyRwLd2xXL1+hzyWsFgOxpIDuBTLp1Xj1syN2oEEEAAAQQQQAABBM5AIM6t4djU&#10;V/ctJ8mqZqputYhDEQIOOITAMzrIvuuVqmt7Tsw+vzvXnCYIIIAAAr9IgNdk+Fe9JQQQQGB9AskA&#10;Zj5T3E4GVjbctaCBZTWQceBX3QVb/7kzjHE7RwQQQAABBBBAAAEEEPgkgftRqKbND5sQQACBdQlU&#10;XfNTMds+W+JQSR+ei9dfzK/e38EtI4AAAmckwGtyxqvunBFA4LMEmssev9NCn89NIG6CzOIjh2Wd&#10;G5wweC6lgYyXb93N892/T47tOzYCCCCAAAIIIIAAAlsg0Fz6Y1Vf169bhrWtxFu2GYdk3Msk4hAC&#10;UzrItvXLMw6Q7Ptbc8NrggACCCDwqwR4Tfp/xXuNAAII/A6BjGI8ZqyPnsmXQV4qg6wdWtqaBso9&#10;rYzPfrsH9h63MNqsDwgggAACCCCAAAIIIHAmAs2luQzHpYrnpE0bmxBAAIGFCFRdO1Mx27ZR4lBJ&#10;X+bG66/mV4d3bEsIIIDAOQnwmpzzujtrBBD4NIHiNFEjsCcCZ3RI5frMOW/ul625X87en4zH783t&#10;c6YcgnNFAAEEEEAAAQQQQGCawHDUqrk2t2xrm3AVA6Gdqlst4lCEgMMjhzBZr1Rd23Ni9vmt+dre&#10;LYf3T0sIIIAAAmsT4DVZm7D2EUAAgXEC8zLYczPdW99PJv7smW/nf9z3QEZI9+ZqmNvf6dFfWxFA&#10;AAEEEEAAAQQQQACBNQk0d99z0lzrNntsQgABBN4lUHUNTMVs+2yJQyV9mB9rThMEEEAAgV8nwGsy&#10;ngO2FgEEEFibQLKzZgT2QuBbr2K5Yn0Oea1gsD0NZMx7rqvm0/utOT6vbQQQQAABBBBAAAEE9k2g&#10;uXOc/Ll+3bKvycAqGNAADXxKA9UTTpDsu/58/fX86tr5A+0jgAACeyDAa7KHq6SPCCBwTALJWScT&#10;eJa4vUys7LhrQgPLaCAjt592Kyx9/H2PRus9AggggAACCCCAAAIIHI/AcHTsq/1fESYEEEDgWQJV&#10;9wNTMdu2UeJQSV/mxIbXBAEEEEDgAwR4TYZ/o1tCAAEEfo9Acyk+EzUC+yAQN0Fm8ZHDMo4Nzhcc&#10;l9JARtWXdt+s3d7xMgHOCAEEEEAAAQQQQACBNQj8uTaX/tjV1+0/65RsbDKyCgY0QANra6B6wgGS&#10;fX9jvn4gv9q/F3uNAAIInJUAr8lZr7zzRgCBLRAoOftSlwzjUTP5MshLZZC1Q0tb00DGTtOnI8Y1&#10;xoW1iQACCCCAAAIIIIAAAgi8T6C5+886ze0/67RGExMCCCDwTwJVt8dUzLbPljhU0od5seE1QQAB&#10;BBD4CAFeky1km/UBAQTOS6B8P4Iaga0TOIMjKtfglfPkftma+0V/9uf+eX+kXQsIIIAAAggggAAC&#10;CJyTQHMZjqnlW05KdjYZWgUDGqCBtTRQdfeYOTH7rDvXH8mvDu+/lhBAAIFzEuA1Oed1d9YIILAV&#10;At//R+eVDPermfFP/ZyMvAw4DRxVA/9n797OU1eWNYCGdkIhDD/w0KEQikJRKD6U29pLAuwJRpe+&#10;jMUHAk/bSEM/tazuQsSYbmxbS8s+x6ltNQECBAgQIECAAAECdQosx7nGNF77TPxHgACBe4HT95d+&#10;W8a/lXGNDpVYl9+XSacJAQIECBwmoNdk+Xe4RwQIENhbYOoyKf28FtaPwJRVy5yFuUPcd2VQTgZi&#10;dLy27p86R/StNQECBAgQIECAAIGSBMa7T9a5fM3SxkytKwMZkIG1MnB6qgMkvmufy3jYDOveMwme&#10;jwABAuUJ6DUpb59YIwIEehOIGcG4tLwsZwbWbLh9IQPrZiDGVWvranh2fUsaM7YuBAgQIECAAAEC&#10;BAgQeE5gvOk4+UzxyTr+I0CAwCRw+r7z2zL+7dhr9KnEOvxredFpQoAAAQIHCug16W1O2/YSIFCe&#10;QMzTuhAoW2BKqWXeT3OHuO/KoLwMxCj0s101R3/fcyPmvosAAQIECBAgQIAAgdcElmNg47Xn5NiZ&#10;45g1dmUgA21k4PT9en5mGd+z1SVdPzNsWes8IkCAAIE9BfSa7KntuQgQIPBYIM/Sxhx2zAy2uixv&#10;JjZ7Wy8OMvBuBmK0M35HS8vXRnB9NwECBAgQIECAAAECBEoVGG/OczI6y8m148V/BHoVOH1v+G/L&#10;+LcyrtGhEuvy8/Ki04QAAQIEDhXQa/J43tdXCRAgsK9A7jBxS6BkgegmiIvlvYNulXe7Vfz8uhmK&#10;Me7aun9KHZe3XgQIECBAgAABAgRaERjPy7Gu+GSdPIsbM7muDGRABp7NwOm7ZjyzjO/Z7pIOnV9d&#10;1lSPCBAg0KeAXpM+97utJkCgNIFplrHVmfxp+yzNqMtAaxmIUdfauhqeXd9WRpRtBwECBAgQIECA&#10;AAECBLLAeHOOk8/r5+pcrn0m6Wvm2JLDKUJw/e/0dWvZs0Ns+7HX0/fz/7Yc9ZoQIECAwMECek1K&#10;m2+2PgQI9CqQz5TglkCZAtFNEBfLewfdM611z7SyPTGS/GxXzdHfZ9yfAAECBAgQIECAAIG9BW7H&#10;33LPybEzy0fPbHt++18Gns/Abx0g4Tj/9/xo/dvLwfOrt3XUYwIECPQooNekx71umwkQKFFgPLc+&#10;k29GvpUZbNshy7cZiDHRo7sV1n7+vcd5PR8BAgQIECBAgAABAgT2FxhvznMyXs9zkr7OJXBdWAbC&#10;9b/T160lhxyEHhxiG8u4nr7X4/Fy1GtCgAABAocL6DUpccbZOhEg0KdAzNW6EChXYEqoZd5Hc4e4&#10;78qgnAzECPXa3Tdb/779R9U9IwECBAgQIECAAAECWWC86TjJn6xTxkxzKTPe1kMeZOC/DJx+7QCJ&#10;f83fm+9tdXs5fH61zzkMW02AAIGlgF6TpYdHBAgQOFLgfgY7vhIzhrUvy5mBNRtuX8jAuhmIkcmt&#10;uxCO+v3GnQkQIECAAAECBAgQINCXwO2o2Pg1Y5yu/8XMcfx3+rq15JCDwKFdh9i3x15P38//eJl0&#10;mhAgQIBAEQJ6TW7/fvaYAAECRwrkrhK3BEoTiG6CuFjeO6zbuaEThudaGYgR8aO6dF593r5G720t&#10;AQIECBAgQIAAgdIFxpvznAzpcvis89Gz3p7/2K4D/uX5n37tBIl/zeuc761/e+QIvucmQIAAgf8E&#10;9Jr8Z+EeAQIEjhcYz/cz2a3M8JtBXmsG2e+RpdIyEOOkr3YXlP79pY/9Wj8CBAgQIECAAAECBAhs&#10;KzDedJzkT9a5Np18zSBbcohOgvjv9HVr2ZJDbEsZ19OsYyXWaXp8KeK9/MfPJVgDAgQIHC+g1+T4&#10;fWANCBAgMBfIvSZuCZQnEN0EcbG8d9D9Ulr3S+/rEyPOpXfz3K7ftqPkfjsBAgQIECBAgAABAn8X&#10;mI9bRcfJUMgsdMw8uzKQgf0zcPp+7T2zjO9Z+5LSqNeEAAECBAoR0Guy/EvZIwIECBwtMJ5bnMk3&#10;E9/7zLftb/c1EKOVt10DrTz++0isnyRAgAABAgQIECBAgEBrAp9pPM9Hzcb/fbJOuv53ipvrf6ev&#10;W0sOOQgc6nWIfXfs9fT9/PfLSyHzq/OK6D4BAgR6FdBr0uuet90ECJQrMPWalHdeC2vUr8CUSkvn&#10;NMmdJbqHyneIce1aun5aG4O3PQQIECBAgAABAgTaFRgffLLO0TPSnv/YjgD+ffqffuwEyR7zf4/7&#10;612SThMCBAgQKEhAr0m5s83WjACBfgXyLG7Mabc0s1/+zKzZc/tIBv6WgRhFDbuWlu2ODNsyAgQI&#10;ECBAgAABAgQIvCswPug4uXzNPKfrfzHTHP+dvm4tOeQgcKjHIfZVGdfT93rMl/3OGdhyAgQIlCig&#10;16TEvWKdCBDoXWA893v+DFterkB0E8TF8t7hbx0aOlu4bZWBGDeurfvn3bFuP0+AAAECBAgQIECA&#10;wBECt2N4w3WOupRZautxsi8K6ZhoLYvzzo/Ytt8e539d7/ZS0Hv5b+ufxwQIEOhRQK9Jj3vdNhMg&#10;UL7ANAPbysz+tD2WW80s+72ydVQGYiyztq6GZ9f3iHFaz0mAAAECBAgQIECAAIH6BMab85yMabh2&#10;OcR/p69byxocYh1rWM/ralrPQLj+d/q63WYZv/vY6+n7+ZfL8sf1rSEBAgT6EtBr0tf+trUECNQj&#10;kM+c4JZAGQLRTRAXy3sHXS5Hdbl43t+zF6PTz3bVHP199Y2kW2MCBAgQIECAAAECBB4JjOflyNuQ&#10;LgfPVh89W+75j+1W4L+d/+lhJ0h8NT/nfJm/usbt4KwmBAgQIFCYgF6T5V+/HhEgQKAUgTynn2/z&#10;jGrtM/2/z4qaNeYjA/VmIEYYj+5WWPv5H42a+hoBAgQIECBAgAABAgQIPCOwHF0b06jjJCUGDGTg&#10;5QxEf0q8dvLyUtj86rLSeUSAAIE+BfSa9LnfbTUBAjUI5PMnuCVQikB0E8TF8t6h3i4RHT5t7rsY&#10;+127+2br3/fMeLXvIUCAAAECBAgQIECgJoHx5pN1huucccwauzKQgbozcFp0gMSjvD2Plvlf17mt&#10;YUTfOhIgQKA3Ab0mve1x20uAQE0C9zPatc70tzmba5befpWB/zIQ451bdyPs/ftrGsO1rgQIECBA&#10;gAABAgQIEChTYLzpOPlMQ0o6ThjIgAz8IwPRnxK1Ii+Tc5oQIECAQJECek1qmnW2rgQI9CYQM7cu&#10;BEoQmLJomffG3CHuuzIoLwMxyrx3d85fn6/MEXFrRYAAAQIECBAgQIDAugLLcb3h2nOSZ5JjNtmV&#10;gQzUlYHT9+v2mWV8z7uXscgZ1mVV84gAAQI9Cug16XGv22YCBOoRiJnCuLSwLG8m1uy4fSID62Qg&#10;Rh//2mVQ6s+tO6LqtxEgQIAAAQIECBAgQIBAFrgdlRvTRaeJbhsZkIGHGZg6WQadJgQIECBQqIBe&#10;k9u/bT0mQIBASQLjuYRzWlgHAq10PG21Het0bOh84bhWBmIEt9Qunp/Wy7g7AQIECBAgQIAAAQJ9&#10;CYzn+Qjc6JN1Hs60Jx0IXArMwNQB8swyvufdy6XQ+dV5DXOfAAECvQroNel1z9tuAgRqEYhxhtzp&#10;UPPSDPJaM8h+jyyVmoFcq/LI6E/dBLV9va9xXltLgAABAgQIECBAgACBvQXG87Lj5PPacXIpcGY9&#10;WScdHzKwewaiQyW/9moZx7eeBAgQ6FFAr0mPe902EyBQl4BzahA4XqDmTqfQ23L9db+U2v3S+3rF&#10;GHEt3T17j2d7PgIECBAgQIAAAQIEShNYjtXls5zo8Jhm2i1lobwMTJ0gzyzje/56SWl0VhMCBAgQ&#10;KFhAr8nyr1iPCBAgUKLAtjPlW8/ET7/fjHzvM9+2v93XQIxR1tLV8Ox6ljbuan0IECBAgAABAgQI&#10;ECDQvsB4c56T8XqWk/S/cxuUN9tu3ewTGdg2A6fruY5KHK23TgQIECAwCeg1mSQsCRAgUK5AzOK6&#10;EDhaYMqhZd4Tc4e478qgnAzECPSzXTWlfF/7o+a2kAABAgQIECBAgACB5wRuO058ss62s/m6Jfi+&#10;moHTdwfYM8v4nr9fBp0mBAgQIFC4gF6TcueWrRkBAgT+E4i57Zg5rHVZzgys2XD7Qga2yUCMGJbS&#10;tbDWejw3Cuq7CBAgQIAAAQIECBAgQGAbgf9GxuLecP0sDV0BiUFi0MfrILZyWQM8IkCAAIHyBPSa&#10;lLdPrBEBAgTuBcZz7jNxS+AYgegiiIvlvcM2nRs6Yri+m4EY6V2r68bvyePmHDh4Xakr6oA6oA6o&#10;A+qAOqAO7F8Hho/x5pN1Bp+so9tCx83hGTh974NnlvE9r1+SThMCBAgQqEBAr8n9jK6vECBAoESB&#10;OJaPUa37me5avp5HI/I2uM9BBlrKQIujrXkM3S0BAgQIECBAgAABAgQIlCEw3nScxHlOko4DBjLQ&#10;aAZSBfOrJc4hWCcCBAjsLaDXZG9xz0eAAIG/CuQuE7cEjhKoudMpzLZcf50zLXXOtLAtMRIc22HJ&#10;QQ68DtQBdUAdUAfUAXVAHVAH2qsDy5G1OMtJPmNCdJ7ExZKDHJTzOshpfP120GtCgAABAlUI6DVZ&#10;/mXqEQECBMoVmD5HJ0bKtp45X/v359G9GOFyZSADbWagvdHLPCLtlgABAgQIECBAgAABAgRKFLgd&#10;wRuvPSbpu9PE8sRCFqrOwFjF/OptFfKYAAECPQroNelxr9tmAgRqFYgZahcCRwhM2bPM+nOHuO/K&#10;oLwMxFhw7BdLDnLgdaAOqAPqgDqgDqgD6oA60HIdGM/zcb7h+sk6cQaF6Dax5CAHZbwO8lo8f3vR&#10;aUKAAAEC1QjoNZn/Jeo+AQIEShdwbpMYIXNlIANlZaDFUcs8Fu2WAAECBAgQIECAAAECBMoXGM/j&#10;eTmmlz9ZJ313nVjmrhMOHOrIwPLV7BEBAgQIlCyg16TkvWPdCBAgcC9wxDktPCeBEIjuBsvHDmV1&#10;fujEsT9iJDhyYMlBDrwO1AF1QB1QB9QBdUAdUAd6qgPDx7LnZPw6y0nMrsfFkoMc7P86yKl7/jal&#10;sZr38t+P3PsKAQIE+hPQa9LfPrfFBAjULhAjZbXN+OfRvRjhcmUgA21moMXRyzwm7ZYAAQIECBAg&#10;QIAAAQIE6hIYb85zEmc5Sc5xwkAGKsjAoNOEAAECBKoS0GtS+5yz9SdAoEeB3GvilsB+AtEdERfL&#10;e4c2O0d0BNW/X2MkOPajJQc58DpQB9QBdUAdUAfUAXVAHei1Dozn5bjh8DXTHmdYiM4TSw5ysM/r&#10;ID/LM7eXquZXl/XFIwIECPQpoNekz/1uqwkQqFtgPMdIWW0z/3l0L0a4XBnIQFsZaHHUMo9FuyVA&#10;gAABAgQIECBAgACB+gWW44DD9TM6cpdFsvzquuEgD2VkIOk0IUCAAIHqBPSaLP/O9IgAAQJ1CMQ8&#10;tQuBfQWm1Flm97lD3HdlUE4GYiQ49oclBznwOlAH1AF1QB1QB9QBdUAdUAemOvCZxvN83G9IMb9+&#10;+r61zBocOMSrYr0c5N/2zG2qbn51Xk/cJ0CAQK8Cek163fO2mwCB2gXySEHMeccRc+nLfFSf19V9&#10;DjLQYgZaHL3MY9JuCRAgQIAAAQIECBAgQKAdgfE8nuejgmMaUvqeWbc8sZCFgzKQdJoQIECAQJUC&#10;ek3mf1e6T4AAgZoEcoeJWwJ7CNTQ0RQOR6ynzpkWO2da2KYYCY7tsOQgB14H6oA6oA6oA+qAOqAO&#10;qAPqwH0duO05GdJlxXM5RNdKXCw5yEHOwL9uhypnWGuaS7CuBAgQ2EZAr8k2rn4rAQIE9hCI0aLc&#10;Z1DDMh/V53V2n4MMtJSBFkct81i0WwIECBAgQIAAAQIECBBoW2A5gpfPcpK+u0Qsc7cMBw5bZ2DQ&#10;aUKAAAEClQroNVn+LekRAQIE6hLY44wWnoNAPR1NsaZHdF7pnGmpc6aFbYmR4NgOSw5y4HWgDqgD&#10;6oA6oA6oA+qAOqAOPFMHxptP1omznMTselwsOcjB318HOT2/36ZK51frmkewtgQIENhGQK/JNq5+&#10;KwECBPYSiFGj8jsB8lF9Xlf3OchAixlocfQyj0m7JUCAAAECBAgQIECAAIE+BMabjpPP9N8n6yTn&#10;OvnquuGQuy44rOmw1zi65yFAgACB9QX0mqxv6jcSIEBgT4Hx7KwbBLYXqKGjKRSOWE+dMy12zrSw&#10;TTESHNthyUEOvA7UAXVAHVAH1AF1QB1QB9SBV+vAcmwvPlnn5BwnzvHy1W0TSYhOE8vnHbLW49uU&#10;Rmc1IUCAAIGKBfSaLP9q9IgAAQL1CeSj5dxtEPePmnH/1/NO62kZo3yuDFrKQIujlnks2i0BAgQI&#10;ECBAgAABAgQI9Csw3pznZPz+ZJ303W1gmbsNOHD4ewaGiudX65tHsMYECBBYX0CvyfqmfiMBAgT2&#10;FohZexcCWwtMObPM0nOHuO/KoJwMxEhw7A9LDnLgdaAOqAPqgDqgDqgD6oA6oA68XwfG83Ksb0gx&#10;s+5CgMC7AhedJgQIECBQuYBek+VfiR4RIECgToGY+44j51KX+ag+r6P7HGSgxQy0OHqZx6TdEiBA&#10;gAABAgQIECBAgACB8eYcJ5/Xz9W5OL/JV9dN4sDhTxlIlc+v1jmPYK0JECCwroBek3U9/TYCBAgc&#10;JZD7TNwS2Eag5E6m2OIj10/nTIudMy1sU4wEx3ZYcpADrwN1QB1QB9QBdUAdUAfUAXVgvTowfIzn&#10;5ejf8NVn8O75Hfw8gd4Ekk4TAgQIEGhAQK/J8u9CjwgQIFCvwNEz7v96/nxUHyNcrgxkoK0MtDhq&#10;mcei3RIgQIAAAQIECBAgQIAAgUcC4815TobreU7Sn87tcPJz3DrMQGpgfrXeeQRrToAAgfUE9Jqs&#10;Z+k3ESBA4FiB8bzNGS38VgJZILoj4mJ579BW54hOoPr3Z4yDxn605CAHXgfqgDqgDqgD6oA6oA6o&#10;A+rAtnVgPC/HA/Mn6/R2hgrbS+BVgUGvCQECBAg0IaDXZPmXoEcECBCoWSCOnWMU6X4m/Oiv56P6&#10;vG7uc5CBFjPQ4uhlHpN2S4AAAQIECBAgQIAAAQIE/iWwHFEc0+hcHR2eq+Nkm5/M/dDE/OryVe8R&#10;AQIE+hTQa9LnfrfVBAi0KjD1meRuE7cE1hKYkmWZRecOcd+VQXkZiHHQ2C+WHOTA60AdUAfUAXVA&#10;HVAH1AF1QB3Yqw6Md5+sk65z7y4ECMwFkk4TAgQIEGhGQK9Jq/PNtosAgV4F4tg5RpHuZ8SP/no+&#10;qs/r5j4HGWgpAy2OWuaxaLcECBAgQIAAAQIECBAgQOBVgfGm4+QzDc538eT5LpLv6yArvY7b224C&#10;BAi0KKDXpMW9apsIEOhbIHeZuCWwtkCJHUyxjSWsl86ZljpnWtiWGAeN7bDkIAdeB+qAOqAOqAPq&#10;gDqgDqgD6sBxdWD4GM/zUcrh2nMyP7uD+wT6E0jXz5eavyrcJ0CAAIG6BfSa1L3/rD0BAgQeCeQe&#10;gziSNhMfo2quDGRg+wy0OHqZx6TdEiBAgAABAgQIECBAgACBdwQ+023PyfXUFc7fwaDLDAw6TQgQ&#10;IECgKQG9Jo9maX2NAAECtQvkLhO3BNYSKKlzKbappPXZvotDpwzjv2QgxkHj5yw5yIHXgTqgDqgD&#10;6oA6oA6oA+qAOlBGHVh2nMQn6/R3Vgtb3LfApan51dpnEKw/AQIE1hDQa7KGot9BgACB0gTGc+4x&#10;iCPpUmbm81F9jHC5MpCBtjLQ4qhlHot2S4AAAQIECBAgQIAAAQIE1hQYz8PHchxxSJcuz29xcl6T&#10;7vZ70mlCgAABAs0J6DVZ/l3nEQECBFoRiJlsFwJrCkyZssyqc4e478qgnAzEOGjsD0sOcuB1oA6o&#10;A+qAOqAOqAPqgDqgDpRaB27HIIev3ou+z3ph61sWSM3Nr96+hj0mQIBAjwJ6TXrc67aZAIE+BEo6&#10;t0k+qo8RLlcGMtBmBlocvcxj0m4JECBAgAABAgQIECBAgMBWAuN5PM9HKsfrJ+uk7s53cbLNze/z&#10;pNOEAAECBJoU0Gsy/zvOfQIECLQlsOY5LfyuvgWiOyIulvcObXaO6Aiqf7/GOGjsR0sOcuB1oA6o&#10;A+qAOqAOqAPqgDqgDpRfB257TvIn67R8lgvb1pfA0OQMa1tzCbaGAAECfxHQa/IXNT9DgACBWgTi&#10;SLqUDoF8VB8jXK4MZKCtDLQ4apnHot0SIECAAAECBAgQIECAAIE9BZZjjnGWE+f8SAyqP+/LoNOE&#10;AAECBBoV0Guy/NvNIwIECLQmkHtN3BJ4XyC6I+Jiee/QVueITqD692eMg8Z+tOQgB14H6oA6oA6o&#10;A+qAOqAOqAPqQH11YPgYbz5ZZ/jqNejrPBi2th2B1Oj8amvzCLaHAAECfxHQa/IXNT9DgACBegTG&#10;cxxRH90hkI/qY4TLlYEMtJmBFkcv85i0WwIECBAgQIAAAQIECBAgcITAbcfJ5/UsJ8k5PhhUl4F6&#10;RtKtKQECBAi8KqDX5FUx30+AAIHaBGJe24XAewJTiiyz49wh7rsyKC8DMQ4a+8WSgxx4HagD6oA6&#10;oA6oA+qAOqAOqAO114HlaOTw9ck67Zz1wpa0LJDS6KwmBAgQINCwgF6T5V9pHhEgQKBFgTyiEHPk&#10;cWR91DIf1ed1cJ+DDLSUgRZHLfNYtFsCBAgQIECAAAECBAgQIFCKwO2o5ZAu1zNcnL7O82HJIX2l&#10;oTSHoeH51dtXpMcECBDoUUCvSY973TYTINCfwNRjkjtN3BL4i8CUIsusN3eI+64MyslAjIPG/rDk&#10;IAdeB+qAOqAOqAPqgDqgDqgD6kB7dWA8z8c2R2c5+e6xiH4bl7IELjpNCBAgQKBxAb0m87/K3CdA&#10;gEC7AjG6dD9DHl/Z4+v5qD4/l/scZKDFDLQ4epnHpN0SIECAAAECBAgQIECAAIHSBMbzsuPk89px&#10;crl2WqTvbgvL05cEhyMdUuPzq+3OJNgyAgQIPC+g1+R5K99JgACBugX+ciYLP0MgC+zRkRTPVOPz&#10;6JxpsXOmhW2KcdDYDksOcuB1oA6oA+qAOqAOqAPqgDqgDrRbB4aPZc9JnOVk6q/IXQZuCRwjkHSa&#10;ECBAgEAHAnpN6p45tvYECBB4RSBGl47rHMhH9Xkd3OcgAy1loMVRyzwW7ZYAAQIECBAgQIAAAQIE&#10;CNQgMN6c5yQ6TpJznDi3yVXgmBykDuZXXxmX970ECBBoVUCvSat71nYRIEDgXmA8O0sHgb8LHNmp&#10;FGtd8vPrnGmpc6aFbYlx0NgOSw5y4HWgDqgD6oA6oA6oA+qAOqAO9FUHxvNyRDB/ss4x57XwrD0L&#10;DHpNCBAgQKALAb0my7+8PCJAgEDbAvnoOncbxP29ZvCn57WMUT5XBi1moMXRyzwm7ZYAAQIECBAg&#10;QIAAAQIECNQmsBzhHK6frJP7HpKlc53scK6ToYv51eWrzCMCBAj0KaDXpM/9bqsJEOhXIGb5XQi8&#10;KjDlxjLLzR3iviuD8jIQ46CxXyw5yIHXgTqgDqgD6oA6oA6oA+qAOtBrHfhMy/OcDGnqNcmdJ24J&#10;bCGQdJoQIECAQDcCek36nW+25QQI9CoQc+VxhL33Mh/V5+d2n4MMtJSBFkct81i0WwIECBAgQIAA&#10;AQIECBAgULvAeF52nHx+n+UkOceJc5xsco6TXkfdbTcBAgR6FNBr0uNet80ECPQukPtM3BJ4TeCI&#10;DqVYwxqeV+dMS50ztkWeZUAGZEAGZEAGZEAGZEAGZEAGWszA8LHsORnS5bvbZItzW/idfQqkNHbz&#10;Xv7e5xhsPwECBEJAr4kcECBAoEeBvWfwjVC0OEJhm+R6noF4l1c8bmlZ+zvXrD8BAgQIECBAgAAB&#10;AgQIELgXuB0LjU/WSc5x4hwnq5zjZNBpQoAAAQJdCeg1uf27ymMCBAj0IDCeXzujhe/uXSC6COJi&#10;ee+g42TeceK+PMiADMiADMiADMiADMiADMiADMhAHRkYz/NR0OH7k3X6PBuHrV5H4NLV/Or89eM+&#10;AQIEehXQa9LrnrfdBAj0LhDHvPnIf69lHUfZRkPsJxl4PQPxHqlwa2l5/74vXyFAgAABAgQIECBA&#10;gAABAu0JLDtOPq8dJxfnOHGOkz+d4yTpNCFAgACB7gT0mvQ+22z7CRDoVyDmhl0IPC8wJcYym80d&#10;4r4rAxmQARmQARmQARmQARmQARmQARmQgTozMHwsx0hHZzn57rhZ53wfffyWZYY8IkCAAIEeBPSa&#10;9LCXbSMBAgQeC8Sxbx4B2HpZ51G20RH7TQaez0C8syu8Wlq29241W0SAAAECBAgQIECAAAECBH4T&#10;GM/L85xMZzlJznXiXCe/nuskdfdO/sfj7b5KgACB3gT0mvS2x20vAQIE5gLPn9PCd/YtEF0EcbG8&#10;d3i+G0PnCisZkAEZkAEZkAEZkAEZkAEZkAEZkIEaMrDsOIlP1pm6Tfo4Q4etfFVg0GtCgAABAl0K&#10;6DWZz7m6T4AAgf4E7mfOt+ooMJJQw0iCdZTTv2Qg3hEVP9fS8rd3efk3AgQIECBAgAABAgQIECDQ&#10;h8ByrHT4+mSdqevEMvdjcEjXXCyT4hEBAgQI9CKg16SXPW07CRAg8JNA7jZxS+BfAtFNEBfLewcd&#10;Kn/pUPEzciMDMiADMiADMiADMiADMiADMiAD5Wdg+BjvPlln6q/I3RZu+xYYdJoQIECAQLcCek1+&#10;mnv1dQIECPQiMJ7vZ87X7igo/6jZyIZ9JAPvZSDezxWGLS37eI+arSRAgAABAgQIECBAgAABAs8J&#10;LD9ZZ5x9ss7Ue2KZu076cXBOk17mEGwnAQIEHgvoNXns4qsECBDoSSBmiF0I/CYwZcQyK80d4r4r&#10;AxmQARmQARmQARmQARmQARmQARmQgT4ysOw4+bx2nFxS7rBw25/A0O07+XuaPbCtBAgQ+FlAr8nP&#10;Nv6FAAEC/Qg4t4nRkD5GQ+znbfZzvPspbFtaPveOLt9FgAABAgQIECBAgAABAgR6FViOnP53lpP0&#10;3XlimTtP2nVwTpPla8AjAgQI9Cig16THvW6bCRAgcC8QM8UuBH4TmDJimZXmDnHflYEMyIAMyIAM&#10;yIAMyIAMyIAMyIAMyEBvGRjPy/OcOMtJ7jDp4XZwThMCBAgQ6F5Ar8n9fKuvECBAoE+BOBKOyxbL&#10;3o6yba+Rpf4yEO/iiv3e0rLXd6bZbgIECBAgQIAAAQIECBAg8JrAbcfJ9Mk6yTlOvgTac3BOkz5n&#10;EGw1AQIEbgX0mtyKeEyAAIF+BX47p4V/61sgugjiYnnv0F9XiU4i+1wGZEAGZEAGZEAGZEAGZEAG&#10;ZEAGZOBRBoaP27OcDN/dJifLpgSG7t/J3+8cgi0nQIDAXECvyVzDfQIECPQtMJ7jKHmrjgJH4I+O&#10;wH1NLlrIQLzXKbajpeVr79/y3QQIECBAgAABAgQIECBAgMB/AuPdJ+tMZ/bQc1K/QNJnQoAAAQIE&#10;vgX0mvQ9r2zrCRAgsBSYek1yx4lbAnOBKR2WWWXuEPddGciADMiADMiADMiADMiADMiADMiADMjA&#10;PAPLs5yMaUh6TurvNRnNsBIgQIAAgW8BvSbLWVaPCBAg0LtAvP/gfiY9vvLO1x1lz4+y3ZeHFjOQ&#10;a0d+B1NsXwuP81a4JUCAAAECBAgQIECAAAECBN4TWI64DunS1OfJ1N898vwWJLOrBAgQIEBgJqDX&#10;ZPk3jkcECBAgMPWUzM9o4X7vAlMqLHMS5g5x35WBDMiADMiADMiADMiADMiADMiADMiADPyWgeHj&#10;dtzVWU6e7/Eo5TvH2fzi7f70mAABAgT6E9Br0t8+t8UECBD4l0A+Kow59ThCXmvpaPu3o23/Jh81&#10;ZyDe2xTr39Lyvfdr+WkCBAgQIECAAAECBAgQIEDgscB4Xn6yznD9ZJ1SOimsx28CSZ8JAQIECBC4&#10;EdBr8q8ZV/9OgACBHgVyh4lbAnOBNTuP4ve29Pt0ytTcKWPd5VcGZEAGZEAGZEAGZEAGZEAGZEAG&#10;9s/AeNdzctFzUrTAeDO/2OOouW0mQIAAgaWAXpOlh0cECBAgkAXyEfZaHQH7H60aIWAuA/tmIN6r&#10;FOYtLR+//8pXCRAgQIAAAQIECBAgQIAAgfUElqOxo7OcFNlvkvSZECBAgACBBwJ6TZZ/x3hEgAAB&#10;ApPA/IwW7vcuEF0EcbG8d9i3o0MHDW8ZkAEZkAEZkAEZkAEZkAEZkAEZkIHWMjB83J/lJBXZc3Hq&#10;dK3GB/OL0yiyJQECBAj0K6DXpN99b8sJECDwL4F81LpWh4FRgNZGAWyPTE8ZiPcyxf2Wluu9P8tv&#10;IkCAAAECBAgQIECAAAECBJ4VGM/LEcsh6Tk5ur8l6TMhQIAAAQI/COg1Wf7d4hEBAgQIzAXyORzc&#10;Elir46jV36PrZOo6sZQFGZABGZABGZABGZABGZABGZABGZCBdzMwfMxHKD+vn6szdHo+kaP7TOL5&#10;xx/mF5f7yCMCBAgQ6FFAr0mPe902EyBA4HmBfGT4boeAI+x3j7D9vAyVnoF4f1KsY0vLZ99z5fsI&#10;ECBAgAABAgQIECBAgACBLQQ+0/I8J85ysnfvSdJnQoAAAQIEfhHQa/L8fKvvJECAQJ8CMX/s0rvA&#10;lALLnIS5Q9x3ZSADMiADMiADMiADMiADMiADMiADMiADW2Vg2XES5znZu+ei1+cbf5lf7HOs3FYT&#10;IECAwFxAr8lcw30CBAgQeCQQ70q4n2GPr7zydUfbWx1t+72ydXQGco3I71+KdWnhcd4KtwQIECBA&#10;gAABAgQIECBAgEAZAuP5/pN1LnpONhRI+kwIECBAgMA/BPSaPJpV9TUCBAgQWApMPSW9n92j7+2f&#10;UmB533ml2+XobhfPL4MyIAMyIAMyIAMyIAMyIAMyIAMy0EcGhg9nOdnnLCvjP+YXl+PHHhEgQIBA&#10;jwJ6TXrc67aZAAECrwvE+xfuZ9jjK898vY8jXSMa9nPPGcg1Ir/TKRxaeJy3wi0BAgQIECBAgAAB&#10;AgQIECBQosCy52TwyTornuMk6TMhQIAAAQJPCOg1eX2+1U8QIECgT4Gpp6Tvc3v0uvXT3re877jS&#10;YdNzh41tl38ZkAEZkAEZkAEZkAEZkAEZkAEZODYDy46Tz2vHiU/Wef+8J+MT84t9jpHbagIECBCY&#10;C+g1mWu4T4AAAQK/CcT7F+5n2uMrz3z92KNOR/38ZWC7DOTakN/hFM4tPM5b4ZYAAQIECBAgQIAA&#10;AQIECBCoQ2A5quksJ3/vN0n6TAgQIECAwJMCek2Wf394RIAAAQK/CUw9Jb2e3aPv7Z72vuV9x9V2&#10;XRw6ZNjKgAzIgAzIgAzIgAzIgAzIgAzIgAzIwHMZGD7G8/I8J0NKK36yzN/7N2r6yfHJ+cXfRpH9&#10;GwECBAj0IaDXpI/9bCsJECCwlkC8j+F+pj2+8tvXnzsadNTMSQbqzUCuDfmdTrEfW3ict8ItAQIE&#10;CBAgQIAAAQIECBAgUJfAbcdJfLKOnpNn+l2SPhMCBAgQIPCCgF6TtWZf/R4CBAj0IjCe+z67R59b&#10;/1sn0b86jVr/93q7Q3T22HcyIAMyIAMyIAMyIAMyIAMyIAMyIAMtZyDOczIfsx3SxVlOfhUYX5hf&#10;nMu6T4AAAQJ9Cug16XO/22oCBAi8IzCe4yj81Q4CR+4tH7nbtr7zHe9tigy0tKzr/VrWlgABAgQI&#10;ECBAgAABAgQIEPhZ4HYk1FlOHp3jJOkzIUCAAAECLwroNbn9G8NjAgQIEHhGIPeauO1J4C8dRq92&#10;JNX6/X13mug0sv9lQAZkQAZkQAZkQAZkQAZkQAZkQAZqyMDyLCfj9ZN1HvVc9Pq1Z8aEfQ8BAgQI&#10;EJgL6DWZa7hPgAABAs8LxBH0s50BjrZrONq2jnL6TgbivUPx8y0tf34/lH8hQIAAAQIECBAgQIAA&#10;AQIEahVYdpx8XjtOLt33nKQX38f+/Biy7yRAgACBlgX0mrS8d20bAQIEthXIvSZuexB4pbPo2Q6k&#10;Vr5Ph8o7HSp+Vn5kQAZkQAZkQAZkQAZkQAZkQAZkQAaOyMDwsRw57fssJ0sLjwgQIECAwHMCek2e&#10;c/JdBAgQIPBIII6En+0YcNR8xFGz55S7PTIQ72OK52lpWet7s6w3AQIECBAgQIAAAQIECBAg8IrA&#10;eF6e52RIqbOznCTnNCFAgAABAn8U0GvyaO7U1wgQIEDgWYHca+K2B4FXOoue7UBq5ft0tOzR0eI5&#10;5EwGZEAGZEAGZEAGZEAGZEAGZEAGZGCrDCw7Tnr6ZJ1nx4F9HwECBAgQuBXQa3Ir4jEBAgQIvCYQ&#10;R7j/6hhwFLzVUbDfK1ulZCDeMRTr0tLylXdB+V4CBAgQIECAAAECBAgQIECgBYHlyOiQhqbPcpL+&#10;+D72pZJHBAgQINCrgF6TXve87SZAgMB6AlO3Se45cduiwLSPLfPenTvEfVcGMiADMiADMiADMiAD&#10;MiADMiADMiADMtBKBoaPXj5ZZ70RYr+JAAECBHoU0GvS4163zQQIEFhbYDzfz8DHV+IIe1o62m7l&#10;aNt2yPJtBuJdS/G1lpYtvBPLNhAgQIAAAQIECBAgQIAAAQLvCdx/ss6pmfOcJOc0IUCAAAECbwro&#10;NVl7vtXvI0CAQJ8CU1dJ7i1x26LAtI8t896dO8R9VwYyIAMyIAMyIAMyIAMyIAMyIAMyIAMy0GIG&#10;ho/liO+QLg10nCy3ySMCBAgQIPC6gF6T1838BAECBAg8Evjt3CaOsls8yrZNcj3PQLxLKB63tHzv&#10;nU9+mgABAgQIECBAgAABAgQIEGhL4HZMdEip0p6T9Ob72G8lPCZAgACBPgX0mvS53201AQIEthCI&#10;mWaXNgWmfWvpnCa5o2TeZeI+ExmQARmQARmQARmQARmQARmQARmQgZ4ysPxknSEN1XWcbDE27HcS&#10;IECAQH8Cek362+e2mAABAtsJOLdJT0fVttUo0pSBeI9S3G9p2db7rmwNAQIECBAgQIAAAQIECBAg&#10;sK7AeF52nHxeO07q+GSd5JwmBAgQIEBgJQG9JtvNuPrNBAgQ6FFg6jZp8+wefW9VdBPExfLeQdfJ&#10;1HViKQsyIAMyIAMyIAMyIAMyIAMyIAMyIAM9ZWD4WPacjN9nOfm/73OdlLY8rTS72OPIt20mQIAA&#10;gVsBvSa3Ih4TIECAwHsCU7dJHFVPnQmOsHs6wratfeY93hsU+76l5brvd/LbCBAgQIAAAQIECBAg&#10;QIAAgXYFbs9zMqRU4CfrJJ0mBAgQIEBgRQG9Ju/NqPppAgQIELgXmLpNcq+J2xYE5p1DUweRpa6a&#10;Prtq7Hf7XQZkQAZkQAZkQAZkQAZkQAZkQAZk4KcMLM9yEp+sk1Ip5zY5rTi7eD8m7CsECBAg0J+A&#10;XpP+9rktJkCAwB4Cub8ijjqnjgRHoD8dgfq6bNSegXhPUmyDJQc58DpQB9QBdUAdUAfUAXVAHVAH&#10;1AF1QB1QB0JgOQI7fH+yzunAc50knSYECBAgQGBlAb0my//fe0SAAAECawnkLhO37QjEaFlcLO8d&#10;8khitnGfgwzIgAzIgAzIgAzIgAzIgAzIgAzIgAzIQHSc/PzJOnuf6+S08uziWmPIfg8BAgQI1Cyg&#10;16TmvWfdCRAgULbAfzPyjq4dXctA6xnwnqWccQ4c4rUuB3IgB14H6oA6oA6oA+qAOqAOqAPqgDow&#10;rwPLT9YZdz/LSdJpQoAAAQIENhDQa1L2PK21I0CAQN0CudvEbf0CMToQF8t7hzxykm3c5yADMiAD&#10;MiADMiADMiADMiADMiADMiADMvA4A3Gek/lo7yWlr8/U2focJ6cNZhfn2+E+AQIECPQqoNek1z1v&#10;uwkQILCPwH8z84+PsBx5cpGB+jPgvVp5H3LgEPVMDuRADrwO1AF1QB1QB9QBdUAdUAfUAXXg9zqw&#10;HJfd+iwnSacJAQIECBDYSECvyfL/6R4RIECAwNoCudvEbf0CMUoQF8t7hzyCkm3c5yADMiADMiAD&#10;MiADMiADMiADMiADMiADMvCvDIzn5VlOhnS5nuVk7XOcnDaaXVx7DNnvI0CAAIEaBfSa1LjXrDMB&#10;AgTqEnBk+a8jS/8uI/VnwHu28j7kwCHqmRzIgRx4HagD6oA6oA6oA+qAOqAOqAPqwLN1YNlx8ply&#10;z8np69N13r1NOk0IECBAgMCGAnpN6pqvtbYECBCoUyCOLV1qFpj2oKVzmuSRohgtcWUgAzIgAzIg&#10;AzIgAzIgAzIgAzIgAzIgA+tkYPhY9pwM156Td89xctpwdrHOUWprTYAAAQLrCug1WdfTbyNAgACB&#10;xwLTezkcfa5z9MmRY0kZmF7fljmXHDjE61MO5EAOvA7UAXVAHVAH1AF1QB1QB9QBdeDVOhAdJ7c9&#10;J+mPZzhJOk0IECBAgMDGAnpNHs+J+ioBAgQIrC0Qx5YuNQtMe9DSuU3ySFGMlrgykAEZkAEZkAEZ&#10;kAEZkAEZkAEZkAEZkIH1M7DsOPlMl5R7Tp4918lp49nFtceO/T4CBAgQqFFAr0mNe806EyBAoE6B&#10;6b0cjj7XP/pkyvToDEyvb8ucRQ4c4jUpB3IgB14H6oA6oA6oA+qAOqAOqAPqgDrwXh1YjgMP156T&#10;0xOXpNOEAAECBAjsIKDXZPn/aY8IECBAYEuBOLZ0qVFg2nOWzmmSR4hilMSVgQzIgAzIgAzIgAzI&#10;gAzIgAzIgAzIgAxsn4H4ZJ3lmO3wdZaTn85xctphdnG5Ph4RIECAQJ8Cek363O+2mgABAkcJTO/l&#10;cBS6/VEoY8Z7ZWB6XVvmzHHgEK89OZADOfA6UAfUAXVAHVAH1AF1QB1QB9SBtevAsudkSMODc5wk&#10;nSYECBAgQGAnAb0mR822el4CBAj0KhDHmC41Ckx7ztK5TfJIUYyWuDKQARmQARmQARmQARmQARmQ&#10;ARmQARmQgX0zMJ5ve04uaTrHyWmn2cVex7ZtNwECBAjMBfSazDXcJ0CAAIE9BMbzvkdfjnZ5y8D2&#10;GfBerWzMgUPUGzmQAznwOlAH1AF1QB1QB9QBdUAdUAfUga3rwPCxHMkdr2c5STpNCBAgQIDAjgJ6&#10;TZb/L/aIAAECBPYQGM81ntej53WO0YG4WN475JGTbOM+BxmQARmQARmQARmQARmQARmQARmQARmQ&#10;gf0yMHzcnuVkj9Fdz0GAAAECBEJAr4kcECBAgMARAs5tst8Rp6N71ltnwHu1csY4cIjXmhzIgRx4&#10;HagD6oA6oA6oA+qAOqAOqAPqwBF14IgxXs9JgAABAn0L6DXpe//begIECBwn4NwmtZ0nJUYJnNsk&#10;RgruHfIISv439znIgAzIgAzIgAzIgAzIgAzIgAzIgAzIgAzsm4HxfNw4r2cmQIAAgV4F9Jr0uudt&#10;NwECBEoQ2PeIyxEubxnYLgPes5VtOXCIOiMHciAHXgfqgDqgDqgD6oA6oA6oA+qAOrBnHShhpNc6&#10;ECBAgEB/AnpN+tvntpgAAQIlCdR2bo9e1zdGB+Jiee+QR06yjfscZEAGZEAGZEAGZEAGZEAGZEAG&#10;ZEAGZEAG9s1ASaO91oUAAQIEehLQa9LT3ratBAgQKFFg3yMvR7q8ZWD9DHivVjblwCHqixzIgRx4&#10;HagD6oA6oA6oA+qAOqAOqAPqwH51oMTxXutEgAABAr0I6DXpZU/bTgIECJQr0Ou5Qmrb7hgliIvl&#10;vUMeQck27nOQARmQARmQARmQARmQARmQARmQARmQARnYPgPDx3gud8zXmhEgQIBA+wJ6Tdrfx7aQ&#10;AAEC5Qtsf+Tl6JaxDGybAe/Zyr4cOEStkQM5kAOvA3VAHVAH1AF1QB1QB9QBdUAd2LoODB/lj/pa&#10;QwIECBBoW0CvSdv719YRIECgFoE4+nQpV2DaP5bOaZJHimK0xJWBDMiADMiADMiADMiADMiADMiA&#10;DMiADByTAZ0mtYx7W08CBAi0LKDXpOW9a9sIECBQk8AxR2WOhrnLwPsZ8F6tbMiBQ9QTOZADOfA6&#10;UAfUAXVAHVAH1AF1QB1QB9SBreuAz86padzbuhIgQKBdAb0m7e5bW0aAAIHaBOIo1KVcgWn/WDq3&#10;SR4xilETVwYyIAMyIAMyIAMyIAMyIAMyIAMyIAMysG8GdJrUNu5tfQkQINCqgF6TVves7SJAgECN&#10;AvselTkK5i0D62XAe7ayJQcOUVfkQA7kwOtAHVAH1AF1QB1QB9QBdUAdUAe2qgM6TWoc97bOBAgQ&#10;aFNAr0mb+9VWESBAoFaBOAp1KU9g2i+WzmmSR4pitMSVgQzIgAzIgAzIgAzIgAzIgAzIgAzIgAzs&#10;m4FaR32tNwECBAi0KKDXpMW9apsIECBQs8C+R2eOhnnLwPsZ8F6tbMiBQ9QTOZADOfA6UAfUAXVA&#10;HVAH1AF1QB1QB9SBbeqAM5rUPOpt3QkQINCigF6TFveqbSJAgEDdAuO5vPN6WKM4Qr4/p0d8xdez&#10;QR5FcZ+DDMiADMiADMiADMiADMiADMiADMiADMjA+hnQaVL3mLe1J0CAQIsCek1a3Ku2iQABArUL&#10;RLeJI1IGMlBTBrxnK+eVA4d43cqBHMiB14E6oA6oA+qAOqAOqAPqgDqgDqxbB2of77X+BAgQINCi&#10;gF6TFveqbSJAgEALAs4kUpJAjA44h0mMENw75JGT/G/uc5ABGZABGZABGZABGZABGZABGZABGZAB&#10;GVg3A8NHC6O9toEAAQIE2hPQa9LePrVFBAgQaEVgev+Ho9N1j0558lw7A9Nr1TJniwOHeI3JgRzI&#10;gdeBOqAOqAPqgDqgDqgD6oA6oA6sUwdaGe21HQQIECDQmoBek9b2qO0hQIBASwJxPOpSisC0Nyyd&#10;2ySPFMVoiSsDGZABGZABGZABGZABGZABGZABGZABGdguA+O5pdFe20KAAAECbQnoNWlrf9oaAgQI&#10;tCYwnrc7UnMUzFYG1suA92plSw4coq7IgRzIgdeBOqAOqAPqgDqgDqgD6oA6oA6sUQd0mrQ22m17&#10;CBAg0JaAXpO29qetIUCAQIsCpZzXo+f1iNGBuFjeO+SRk2zjPgcZkAEZkAEZkAEZkAEZkAEZkAEZ&#10;kAEZkIF1MtDiSK9tIkCAAIGWBPSatLQ3bQsBAgRaFRjPjlDXOULlyHGLDHivVs4VBw7x+pIDOZAD&#10;rwN1QB1QB9QBdUAdUAfUAXVAHVijDrQ60mu7CBAgQKAdAb0m7exLW0KAAIGWBaLbxOVYgRgliIvl&#10;vUMeQck27nOQARmQARmQARmQARmQARmQARmQARmQARl4JwM+O6flkW7bRoAAgXYE9Jq0sy9tCQEC&#10;BFoXcIT6zhGqn5WfbTPgPVvZlwOHqDVyIAdy4HWgDqgD6oA6oA6oA+qAOqAOqAN/rQPDR+ujvLaP&#10;AAECBFoR0GvSyp60HQT+n727y20cWRIwumw+8GGWxqVwKXcQSAjtsmRbP0kyI+PA8HW3u0oiDz/H&#10;QDkpmgCBCgLxGtXHFQI3eV/d06StFMVqiU8GGtCABjSgAQ1oQAMa0IAGNKABDWigbwN2mlRY5XaO&#10;BAgQmEXAXpNZrqTzIECAQA2B23tCvIrt+yqWJ89PGrj9XPraOuLAIX6edKADHfg5MAfMAXPAHDAH&#10;zAFzwBwwB8yBV+eAnSY11ridJQECBGYRsNdklivpPAgQIFBFYF+vuK+H54xXxvf39Ijv+H4zaKsn&#10;/pmDBjSgAQ1oQAMa0IAGNKABDWhAAxrQwDsN7GuVFV7nSYAAAQJzCNhrMsd1dBYECBCoJeDV6juv&#10;Vv0d3RzZgPdqtb44cIifMx3oQAd+DswBc8AcMAfMAXPAHDAHzAFz4NU5YKdJrRVuZ0uAAIEZBOw1&#10;meEqOgcCBAjUE4hXqz7OE7h5+9rMvzrEP/tkoAENaEADGtCABjSgAQ1oQAMa0IAGNPB+A3aa1Fvh&#10;dsYECBDIL2CvSf5r6AwIECBQUyB+l877r978XXYa6NeA92o1Sw4cYq7oQAc68HNgDpgD5oA5YA6Y&#10;A+aAOWAOmAOvzoGa67vOmgABAgSyC9hrkv0KOn4CBAhUFjjvvh6eKV4h39/TI77j+82graL4Zw4a&#10;0IAGNKABDWhAAxrQgAY0oAENaEADzzfgjiaV17edOwECBHIL2GuS+/o5egIECFQXuL1P5PlXb17p&#10;stLAEQ3cfhZ9bX1x4BA/ZzrQgQ78HJgD5oA5YA6YA+aAOWAOmAPmwO9zoPrqrvMnQIAAgcwC9ppk&#10;vnqOnQABAgT+93/xu3R8HC0QqwLx4eu9Q1sxaTb+mYMGNKABDWhAAxrQgAY0oAENaEADGtDAcw1s&#10;i3uaWN8mQIAAgcwC9ppkvnqOnQABAgSawHOv3rzK5aSBYxrwHq3myoFDzBgd6EAHfg7MAXPAHDAH&#10;zAFzwBwwB8wBc+C5OWBtlwABAgQI5Baw1yT39XP0BAgQINAE4hWsj2MFbsa+urdJWzGKVROfDDSg&#10;AQ1oQAMa0IAGNKABDWhAAxrQwOsNbIt1XQIECBAgkF3AXpPsV9DxEyBAgEATiN+l8/qrOn+HmQb6&#10;NOA9W82RA4eYKTrQgQ78HJgD5oA5YA6YA+aAOWAOmAPmwG9zwO/OsaZNgAABAjMI2Gsyw1V0DgQI&#10;ECAQArHbxMcxArE6EB++3ju0lZNm4585aEADGtCABjSgAQ1oQAMa0IAGNKABDfzegJ0mVrMJECBA&#10;YA4Be03muI7OggABAgSagFeyv7+S5cPniAa8V6t1xYFD/HzpQAc68HNgDpgD5oA5YA6YA+aAOWAO&#10;mAO/zQHruAQIECBAYBYBe01muZLOgwABAgSaQLyW9XGEwE3WV/c2aStGsWrik4EGNKABDWhAAxrQ&#10;gAY0oAENaEADGni+AWu4BAgQIEBgHgF7Tea5ls6EAAECBJrAvj7/6s4rYVYa6NOA92w1Rw4cYqbo&#10;QAc68HNgDpgD5oA5YA6YA+aAOWAOmAP3c8DqLQECBAgQmEvAXpO5rqezIUCAAIEmcMR9PSo/ZqwO&#10;xIev9w5t5aTZ+GcOGtCABjSgAQ1oQAMa0IAGNKABDWhAA/cNbMu+WrklQIAAAQJzCdhrMtf1dDYE&#10;CBAgcBO4f0XnVS4TDWhAAxrQgAY0oAENaEADGtCABjSgAQ1o4OwGtuW2ZukrAQIECBCYR8Bek3mu&#10;pTMhQIAAgX8F9rXynUj6n3usQsSHr/cOVmjOXqHxfJrTgAY0oAENaEADGtCABjSgAQ1oIEsDdpr8&#10;u2rr3wgQIEBgFgF7TWa5ks6DAAECBB4JZHnF6TitjmhAAxrQgAY0oAENaEADGtCABjSgAQ1oYL4G&#10;/O6cR6u2vkeAAAECMwjYazLDVXQOBAgQIPCzQP/7e1R8xHiVHx++3jvMtwJiVcs11YAGNKABDWhA&#10;AxrQgAY0oAENaEADfRqw0+TndVv/hQABAgSyC9hrkv0KOn4CBAgQ+EtgW/q8MvQKm6MGNKABDWhA&#10;AxrQgAY0oAENaEADGtCABjTwbAN2mvy1cuu/EyBAgEBmAXtNMl89x06AAAECzwnsa8V7kfQ+51hF&#10;iA9f7x2ssDy7wuLPaUUDGtCABjSgAQ1oQAMa0IAGNKCBKg08t3LpTxEgQIAAgawC9ppkvXKOmwAB&#10;AgReE/AqvsqreOepdQ1oQAMa0IAGNKABDWhAAxrQgAY0oIFrG3BHk9fWbv1pAgQIEMgoYK9Jxqvm&#10;mAkQIEDgHYF4he3jPYGbna/uaWKl6tqVKv78NaABDWhAAxrQgAY0oAENaEAD4zdgp8k7q7f+DgEC&#10;BAhkE7DXJNsVc7wECBAg8InA+K9ErRa4RhrQgAY0oAENaEADGtCABjSgAQ1oQAMayNrAtnyyeunv&#10;EiBAgACBPAL2muS5Vo6UAAECBHoIvHdfD3+rvboPh1jp8PVfB6s/WVd/HLd2NaABDWhAAxrQgAY0&#10;oAENaEADGujbQI8VTI9BgAABAgQyCNhrkuEqOUYCBAgQ6CmwLV5B930FzZOnBjSgAQ1oQAMa0IAG&#10;NKABDWhAAxrQgAbc06TnKq7HIkCAAIHRBew1Gf0KOT4CBAgQ6C8Qr3t9vCJwE/O1qX11iH/2yUAD&#10;GtCABjSgAQ1oQAMa0IAGNKABDVRvYF/7r2N6RAIECBAgMK6AvSbjXhtHRoAAAQLHCeyrV//VX/07&#10;fz8DGtCABjSgAQ1oQAMa0IAGNKABDWhAA70asNPkuLVcj0yAAAECYwrYazLmdXFUBAgQIHC8QLyS&#10;9vG8wM3LV/c2sQrVaxXK42hJAxrQgAY0oAENaEADGtCABjQwRwPHr2V6BgIECBAgMJqAvSajXRHH&#10;Q4AAAQLnCczxStaKhOuoAQ1oQAMa0IAGNKABDWhAAxrQgAY0oIHrGjhvPdMzESBAgACBcQTsNRnn&#10;WjgSAgQIEDhfYF+fv69H5T8Zr9Tjw9d7h+tWMawgsdeABjSgAQ1oQAMa0IAGNKABDWhAA1c34Hfn&#10;nL+m6xkJECBAYAwBe03GuA6OggABAgSuE/CK/OpX5J5fgxrQgAY0oAENaEADGtCABjSgAQ1oQAP5&#10;GtiW69Y0PTMBAgQIELhawF6Tq6+A5ydAgACB6wXidayPvwRuSr66t0m+lR+rda6ZBjSgAQ1oQAMa&#10;0IAGNKABDWhAA70bsNPk+nVdR0CAAAECVwrYa3KlvucmQIAAgVEE9tWr7d6vtj2epjSgAQ1oQAMa&#10;0IAGNKABDWhAAxrQgAZmbcBOk1FWdh0HAQIECFwlYK/JVfKelwABAgRGE/jrvh6V/3usisSHr/cO&#10;VoxmXTFyXtrWgAY0oAENaEADGtCABjSgAQ1o4KcG9nW0tU3HQ4AAAQIEzhaw1+Rscc9HgAABAuMK&#10;7OtPrx5938qCBjSgAQ1oQAMa0IAGNKABDWhAAxrQgAY0EA2Mu77pyAgQIECAwHkC9pqcZ+2ZCBAg&#10;QGB8gdht4uOxQKwkxIev9w5WWay0aUADGtCABjSgAQ1oQAMa0IAGNKCBGg24o8n4a7yOkAABAgTO&#10;EbDX5Bxnz0KAAAECeQRqvCq2+uE6a0ADGtCABjSgAQ1oQAMa0IAGNKABDWjglQbc0STPGq8jJUCA&#10;AIHjBew1Od7YMxAgQIBANoHH9/Wo/N1YdYgPX+8drMi8siLjz+pFAxrQgAY0oAENaEADGtCABjSg&#10;gawNuKNJtlVex0uAAAECxwrYa3Ksr0cnQIAAgZwC2+JVf9ZX/Y5buxrQgAY0oAENaEADGtCABjSg&#10;AQ1oQAO9G8i5yumoCRAgQIDAcQL2mhxn65EJECBAILPAvla+j8mjc48Vivjw9d7B6k3v1RuPpykN&#10;aEADGtCABjSgAQ1oQAMa0IAGRmlgW9zRJPM6r2MnQIAAgaME7DU5StbjEiBAgEB+Aa/oR3lF7zi0&#10;qAENaEADGtCABjSgAQ1oQAMa0IAGNHBFA9uSf5XTGRAgQIAAgSME7DU5QtVjEiBAgMAsAvEK3kd7&#10;Fe+eJo8drPJcscrjOXWnAQ1oQAMa0IAGNKABDWhAAxrQwBkNuKPJLOu8zoMAAQIE+gvYa9Lf1CMS&#10;IECAwEwC8bt0vHJnoAENaEADGtCABjSgAQ1oQAMa0IAGNKCBag3MtMrpXAgQIECAQG8Be016i3o8&#10;AgQIEJhPwJ1N3NOkraT85GClqdpKk/PVvAY0oAENaEADGtCABjSgAQ1oYPYG3NFkvlVeZ0SAAAEC&#10;fQXsNenr6dEIECBAYE6BbZn91bPzs0KkAQ1oQAMa0IAGNKABDWhAAxrQgAY0oIFoYFvmXON0VgQI&#10;ECBAoKeAvSY9NT0WAQIECMwrEK+z637czt7X1sBXh/hnnww0oAENaEADGtCABjSgAQ1oQAMa0MAs&#10;DbijybxrvM6MAAECBHoK2GvSU9NjESBAgMDMAvtqxWCWFQPnoWUNaEADGtCABjSgAQ1oQAMa0IAG&#10;NKCBRw3MvL7p3AgQIECAQE8Be016anosAgQIEJhdIF6BV/24nbuv7m1iJerRSpTv6UIDGtCABjSg&#10;AQ1oQAMa0IAGNJC7gW1xR5PZV3edHwECBAj0FLDXpKemxyJAgACBCgJWDXKvGrh+rp8GNKABDWhA&#10;AxrQgAY0oAENaEADGtDA9wa2pcLKpnMkQIAAAQL9BOw16WfpkQgQIECgikC8Fq/1cTtjX93TxErU&#10;95Uo/64JDWhAAxrQgAY0oAENaEADGtBA/gbc0aTKyq7zJECAAIF+Avaa9LP0SAQIECBQSSD/K2ir&#10;IK6hBjSgAQ1oQAMa0IAGNKABDWhAAxrQgAbc0aTSqq5zJUCAAIF+Avaa9LP0SAQIECBQS2Bf3dsk&#10;BGJFpvpXq1JWpTSgAQ1oQAMa0IAGNKABDWhAAxrQQM4G3NGk1pqusyVAgACBfgL2mvSz9EgECBAg&#10;UE9gW6wi5FxFcN1cNw1oQAMa0IAGNKABDWhAAxrQgAY0UL0BdzSpt57rjAkQIECgn4C9Jv0sPRIB&#10;AgQIVBSocXeTWHmpfu+Sn87fqlT1VSnn72dAAxrQgAY0oAENaEADGtCABjSQswF3NKm4muucCRAg&#10;QKCfgL0m/Sw9EgECBAhUFYj9JjlfUTtu100DGtCABjSgAQ1oQAMa0IAGNKABDWigYgNVVzKdNwEC&#10;BAgQ6CVgr0kvSY9DgAABApUFKtzdJFZdfrq3R/XvW5GquCLlnHWvAQ1oQAMa0IAGNKABDWhAAxrI&#10;2cC2uKNJ5ZVc506AAAECvQTsNekl6XEIECBAoLrAtuR8dW1VxHXTgAY0oAENaEADGtCABjSgAQ1o&#10;QAMaqNLAtlRfxXT+BAgQIECgj4C9Jn0cPQoBAgQIEAiBdueP+f43Vluq37vkp/O3ElVlJcp5al0D&#10;GtCABjSgAQ1oQAMa0IAGNJC/AXc0sYpLgAABAgR6Cdhr0kvS4xAgQIAAgRCI36aT/1W3c3ANNaAB&#10;DWhAAxrQgAY0oAENaEADGtCABmZrwPolAQIECBAg0E/AXpN+lh6JAAECBAg0gfnua/LTPT18f7YV&#10;F+djFVEDGtCABjSgAQ1oQAMa0IAGNKCBORtwRxNrtwQIECBAoK+AvSZ9PT0aAQIECBAIgX21KjHn&#10;qoTr6rpqQAMa0IAGNKABDWhAAxrQgAY0oIFsDWyLNUsCBAgQIECgt4C9Jr1FPR4BAgQIEGgCseow&#10;y8ftXHxtV/SrQ/yzTwYa0IAGNKABDWhAAxrQgAY0oAENaGDUBtzRxHotAQIECBA4QsBekyNUPSYB&#10;AgQIEGgCo77CdlxWfzSgAQ1oQAMa0IAGNKABDWhAAxrQgAYqNGCdkgABAgQIEDhGwF6TY1w9KgEC&#10;BAgQaAKxZjHHx+1MfHVvEytxFVbinKPONaABDWhAAxrQgAY0oAENaCB/A+5oYo2WAAECBAgcJ2Cv&#10;yXG2HpkAAQIECITAvlqZyL8y4Rq6hhrQgAY0oAENaEADGtCABjSgAQ1oIFMD22JtkgABAgQIEDhS&#10;wF6TI3U9NgECBAgQaAL7mvveJrGSEh++3jtYZcq0yuRY9aoBDWhAAxrQgAY0oAENaEADGqjRgDua&#10;WJclQIAAAQJHC9hrcrSwxydAgAABAk3ASkaNlQzX2XXWgAY0oAENaEADGtCABjSgAQ1oQAPXNmCn&#10;iRVZAgQIECBwvIC9JscbewYCBAgQINAEct/dJFYI3NukrRR9d7h29cTqFX8NaEADGtCABjSgAQ1o&#10;QAMa0IAGNHBrwD4Ta7EECBAgQOAcAXtNznH2LAQIECBAoAncXvX6agVEAxrQgAY0oAENaEADGtCA&#10;BjSgAQ1oQAM9G9gWa5AECBAgQIDAWQL2mpwl7XkIECBAgEATyHh3k1j1+H4vD//ecyXEY1lZ04AG&#10;NKABDWhAAxrQgAY0oAENaEADnzXgjibWXwkQIECAwJkC9pqcqe25CBAgQIBAE9iWz145W3ngpwEN&#10;aEADGtCABjSgAQ1oQAMa0IAGNKCB/xqw08TKKwECBAgQOFfAXpNzvT0bAQIECBBoAvnubhKv3N3L&#10;pK3gfHf4b1XDCg8LDWhAAxrQgAY0oAENaEADGtCABjRwdgP2mVhzJUCAAAEC5wvYa3K+uWckQIAA&#10;AQJN4OxX3Z7PSo8GNKABDWhAAxrQgAY0oAENaEADGtDAXA1si7VGAgQIECBA4AoBe02uUPecBAgQ&#10;IEDgJtDuFTL6/8YKxPd7efh3K1NzrUy5nq6nBjSgAQ1oQAMa0IAGNKABDWggXwN2mtxWGX0lQIAA&#10;AQJnC9hrcra45yNAgAABAv8K7Gu+V/FWXlwzDWhAAxrQgAY0oAENaEADGtCABjSggasb8Ltz/l1n&#10;9G8ECBAgQOBMAXtNztT2XAQIECBA4LFArEyM/nE7Rl/blfrqEP/sk4EGNKABDWhAAxrQgAY0oAEN&#10;aEADGjivAftMHq8z+i4BAgQIEDhLwF6Ts6Q9DwECBAgQ+F3gvFfiVj1Ya0ADGtCABjSgAQ1oQAMa&#10;0IAGNKABDeRtwG/O+X2d0X8lQIAAAQJnCNhrcoay5yBAgAABAs8IxOv7MT9uR+are5rkXYWyguja&#10;aUADGtCABjSgAQ1oQAMa0IAG5mjATpNnVhr9GQIECBAgcLSAvSZHC3t8AgQIECDwvMC+zvGK38qN&#10;66gBDWhAAxrQgAY0oAENaEADGtCABjRwRAN+d87za43+JAECBAgQOFLAXpMjdT02AQIECBB4XSBW&#10;IUb8uB2Xr+5tYqXsiJUyj6krDWhAAxrQgAY0oAENaEADGtDAXw3YZ/L6WqO/QYAAAQIEjhKw1+Qo&#10;WY9LgAABAgTeF7Cy8NfKgv+uEQ1oQAMa0IAGNKABDWhAAxrQgAY0UKkBvznn/bVGf5MAAQIECBwh&#10;YK/JEaoekwABAgQIfCoQayXjfNyOxtf7e5rEd6xsMdCABjSgAQ1oQAMa0IAGNKABDWhAA0c2YKfJ&#10;p6uN/j4BAgQIEOgtYK9Jb1GPR4AAAQIEeglYoThyhcJj60sDGtCABjSgAQ1oQAMa0IAGNKABDeRo&#10;wO/O6bXe6HEIECBAgEA/AXtN+ll6JAIECBAg0FtgX93bJFY8bvcO8bWtgHHg4OfCXDAHzAFzwBww&#10;B8wBc8AcMAfMAXPAHKgyB9zRpPeKo8cjQIAAAQJ9BOw16ePoUQgQIECAwFEC2xKrRz4ZaEADGtCA&#10;BjSgAQ1oQAMa0IAGNKABDdRqYFvc0eSoNUePS4AAAQIEPhWw1+RTQX+fAAECBAgcLXD93U1iFaPK&#10;e2WcZ1u148DBz725Zw6YA+aAOWAOmAPmgDlgDpgD5oA5cO0ccEeTo1cdPT4BAgQIEPhEwF6TT/T8&#10;XQIECBAgcJZArO74ZKABDWhAAxrQgAY0oAENaEADGtCABjRQowF3NDlr3dHzECBAgACB9wTsNXnP&#10;zd8iQIAAAQJnC1x9d5NYxbj2vSyen39bTeTAwTwyD80Bc8AcMAfMAXPAHDAHzAFzwByYew7YZ3L2&#10;yqPnI0CAAAECrwvYa/K6mb9BgAABAgSuEtiWWEnxyUADGtCABjSgAQ1oQAMa0IAGNKABDWhgzgb8&#10;5pyrVh49LwECBAgQeE3AXpPXvPxpAgQIECBwtUB718q5/xsrF/HhKwcd+DkwB8wBc8AcMAfMAXPA&#10;HDAHzAFzwBwwB8yBo+bAtrijydVrj56fAAECBAg8K2CvybNS/hwBAgQIEBhHoK1qxcqOTwYa0IAG&#10;NKABDWhAAxrQgAY0oAENaEAD+Ruwz2SctUdHQoAAAQIEnhGw1+QZJX+GAAECBAiMJtDeP3Pm/8aK&#10;xVHvWfG4bUWMAwc/Z+aMOWAOmAPmgDlgDpgD5oA5YA6YA+ZAzTngfiajrT46HgIECBAg8JeAvSZ/&#10;CfnvBAgQIEBgTIF9jdUnnww0oAENaEADGtCABjSgAQ1oQAMa0IAGMjdgn8mYq4+OigABAgQI/C5g&#10;r8nvPv4rAQIECBAYWSBWEc74uD2Pr95bVfO9Va67695WrTlw8H8HzUNzwBwwB8wBc8AcMAfMAXOg&#10;9xzYlpHX3hwbAQIECBAg8LOAvSY/2/gvBAgQIEBgfIF9ba/wY7XLJwMNaEADGtCABjSgAQ1oQAMa&#10;0IAGNKCBPA24o8n4q4+OkAABAgQI/CRgr8lPMr5PgAABAgSyCMT6wfEft2fx1Xu4vIerrVpy4GAe&#10;mofmgDlgDpgD5oA5YA6YA+aAOWAOvD8H7DPJsvboOAkQIECAwGMBe00eu/guAQIECBDIJLCvsbLh&#10;k4EGNKABDWhAAxrQgAY0oAENaEADGtDA+A3YZ5Jp5dGxEiBAgACBxwL2mjx28V0CBAgQIJBNIH6b&#10;zlEfsUIRH75y0IGfA3PAHDAHzAFzwBwwB8wBc8AcMAfMAXPAHPhsDmRbdXO8BAgQIECAwCMBe00e&#10;qfgeAQIECBDIKbAtsdrjk4EGNKABDWhAAxrQgAY0oAENaEADGtDAeA1sS841N0dNgAABAgQI3AvY&#10;a3Jv4jsECBAgQCCvwHF3N4nVic/es+Lv82urfBw4mCfmoTlgDpgD5oA5YA6YA+aAOWAOmAP15sC2&#10;+M05edccHTkBAgQIELgXsNfk3sR3CBAgQIBAboFYrfHJQAMa0IAGNKABDWhAAxrQgAY0oAENaGCM&#10;Buwzyb3a6OgJECBAgMAjAXtNHqn4HgECBAgQyC3Q++4msSrhPWdtdYoDBz8P5oE5YA6YA+aAOWAO&#10;mAPmgDlgDpgD5oA58Moc8Jtzcq80OnoCBAgQIPBYwF6Txy6+S4AAAQIEsgvsa6x8+WSgAQ1oQAMa&#10;0IAGNKABDWhAAxrQgAY0cF0D2dfYHD8BAgQIECDwWMBek8cuvkuAAAECBGYQ6Hl/k1iR8J6dtjLF&#10;gYOfB/PAHDAHzAFzwBwwB8wBc8AcMAfMAXPAHPhrDvjNOTOsLzoHAgQIECDwk4C9Jj/J+D4BAgQI&#10;EJhDwP1NYvXPJwMNaEADGtCABjSgAQ1oQAMa0IAGNHBmA/s6x9qasyBAgAABAgQeC9hr8tjFdwkQ&#10;IECAwEwCn97fJFZivFenrcZw4ODnwTwwB8wBc8AcMAfMAXPAHDAHzAFzwBwwB36fA/aZzLSy6FwI&#10;ECBAgMBjAXtNHrv4LgECBAgQmE1gW2IlzCcDDWhAAxrQgAY0oAENaEADGtCABjSggeMa2JbZVtWc&#10;DwECBAgQIPBIwF6TRyq+R4AAAQIE5hSIVYR3P25/11fv3fLerbYiyYGDeWgemgPmgDlgDpgD5oA5&#10;YA6YA+aAOfB9DrijyZyris6KAAECBAjcC9hrcm/iOwQIECBAYGYB9zeJVSCfDDSgAQ1oQAMa0IAG&#10;NKABDWhAAxrQQM8G3M9k5hVF50aAAAECBO4F7DW5N/EdAgQIECAwt8C+tnecPP+/sfISH75y0IGf&#10;A3PAHDAHzAFzwBwwB8wBc8AcMAfMAXPAHPg+B7bF/UzmXk90dgQIECBA4F7AXpN7E98hQIAAAQLz&#10;C8R+k1gZ8slAAxrQgAY0oAENaEADGtCABjSgAQ1o4JMG7DOZfy3RGRIgQIAAgXsBe03uTXyHAAEC&#10;BAjUEHjt/iax4vD9PSv+va1EceDg58N8MAfMAXPAHDAHzAFzwBwwB8wBc8AcqDoHaqyjOUsCBAgQ&#10;IEDgu4C9Jt9F/DsBAgQIEKgk4P4mbTU0VgR9MtCABjSgAQ1oQAMa0IAGNKABDWhAA6804I4mldYR&#10;nSsBAgQIEPhXwF6Tfz38GwECBAgQqCcQayi/f9z+hK/eo1X1PVrOu600cuDg/w74vwPmgDlgDpgD&#10;5oA5YA6YA+aAOdDmwLbYZ1JvFdEZEyBAgACBrwL2mnzV8M8ECBAgQKCqQKwS+GSgAQ1oQAMa0IAG&#10;NKABDWhAAxrQgAY08HcD9plUXUN03gQIECBA4D8Be03+s/BPBAgQIECgtkB7b9ZP/xurDN671Fab&#10;OHDw82AemAPmgDlgDpgD5oA5YA6YA+aAOWAOVJ0D9pnUXkF09gQIECBA4CZgr8lNwlcCBAgQIEBg&#10;X2OlzCcDDWhAAxrQgAY0oAENaEADGtCABjSggfsGtsX6GQECBAgQIECgCdhrogQCBAgQIEDgq8C+&#10;tvclff3fWFmo+l4d591W1jhwMAfMQXPAHDAHzAFzwBwwB8wBc8AcMAeqzwF3NPm6huafCRAgQIBA&#10;dQF7TaoX4PwJECBAgMC9gPubxOqZTwYa0IAGNKABDWhAAxrQgAY0oAENaCAacD+T+/Uz3yFAgAAB&#10;AtUF7DWpXoDzJ0CAAAECjwW+398kVla8h62tsHHg4OfBPDAHzAFzwBwwB8wBc8AcMAfMAXPAHKgz&#10;B+w0ebx65rsECBAgQKC2gL0mta+/sydAgAABAr8JxLtW2uqhrxw0oAENaEADGtCABjSgAQ1oQAMa&#10;0EDFBn5bO/LfCBAgQIAAgboC9prUvfbOnAABAgQIPCNwW0Wq816dtmrkfDlE+zrQgQ78HJgD5oA5&#10;YA6YA+aAOWAOmAPmQOU58MzakT9DgAABAgQI1BSw16TmdXfWBAgQIEDgFQH3N4lVJZ8MNKABDWhA&#10;AxrQgAY0oAENaEADGqjTwL6+snrkzxIgQIAAAQLVBOw1qXbFnS8BAgQIEHhHYF9jJcV7udqKGgcO&#10;fh7MA3PAHDAHzAFzwBwwB8wBc8AcMAfMgXnnwLbYZ/LO+pm/Q4AAAQIEagnYa1LrejtbAgQIECDw&#10;vsC+tpXEWE3zyUADGtCABjSgAQ1oQAMa0IAGNKABDczYgH0m76+e+ZsECBAgQKCSgL0mla62cyVA&#10;gAABAp8KxH6TtoriK4dYUdSBDnTg58AcMAfMAXPAHDAHzAFzwBwwB8yBeebAtny6duTvEyBAgAAB&#10;AlUE7DWpcqWdJwECBAgQ6CfQVtFiJcknAw1oQAMa0IAGNKABDWhAAxrQgAY0MEMDfnNOv7Uzj0SA&#10;AAECBCoI2GtS4So7RwIECBAg0FtgW2IVyXvX2koSBw5+HswDc8AcMAfMAXPAHDAHzAFzwBwwB8yB&#10;3HPAb87pvXrm8QgQIECAwOwC9prMfoWdHwECBAgQOEogfp9OrKT5ZKABDWhAAxrQgAY0oAENaEAD&#10;GtCABrI24PfmHLV25nEJECBAgMDcAvaazH19nR0BAgQIEDhWwHuWcr9nyfVz/dpKKAcO8f8V0IEO&#10;dODnwBwwB8wBc8AcMAfMgYpzwE6TY9fOPDoBAgQIEJhXwF6Tea+tMyNAgAABAucIxEqUTwYa0IAG&#10;NKABDWhAAxrQgAY0oAENaCBbA35zzjmrZ56FAAECBAjMKGCvyYxX1TkRIECAAIFzBW6/Tcd74NqK&#10;EgcOsbqqAx3owM+BOWAOmAPmgDlgDpgD5oA5YA6MPAfsMzl3/cyzESBAgACB2QTsNZntijofAgQI&#10;ECBwjcC+xuqJTwYa0IAGNKABDWhAAxrQgAY0oAENaGD0BuwzuWb9zLMSIECAAIGZBOw1melqOhcC&#10;BAgQIHCtQNzfxHu22moSBw6xsqoDHejAz4E5YA6YA+aAOWAOmAPmgDlgDow2B+wzuXb9zLMTIECA&#10;AIFZBOw1meVKOg8CBAgQIDCGgPubxAqSTwYa0IAGNKABDWhAAxrQgAY0oAENjNfAtoyxfuQoCBAg&#10;QIAAgfwC9prkv4bOgAABAgQIjCYQ9zeJ1RTv3eKgAz8H5oA5YA6YA+aAOWAOmAPmgDlgDpgD5sAY&#10;c2Bb3NFktDU0x0OAAAECBDIL2GuS+eo5dgIECBAgMK7AtsRqok8GGtCABjSgAQ1oQAMa0IAGNKAB&#10;DWjg6gbsMxl3Dc2RESBAgACBrAL2mmS9co6bAAECBAiMLxArSd671FaTOHDw82AemAPmgDlgDpgD&#10;5oA5YA6YA+aAOWAOXDMH3M9k/FU0R0iAAAECBPIJ2GuS75o5YgIECBAgkEfg9tt0YjXNJwMNaEAD&#10;GtCABjSgAQ1oQAMa0IAGNHBuA/aZ5FlHc6QECBAgQCCXgL0mua6XoyVAgAABAvkEYr9JW0XxlUOs&#10;KOpABzrwc2AOmAPmgDlgDpgD5oA5YA6YA+bA8XMgfr9xvnUkR0yAAAECBAhkEbDXJMuVcpwECBAg&#10;QCC3QFtFi5Uknww0oAENaEADGtCABjSgAQ1oQAMa0MCRDWyL+5nkXklz9AQIECBAYHwBe03Gv0aO&#10;kAABAgQIzCGwr7GK5L1rbSWJAwc/D+aBOWAOmAPmgDlgDpgD5oA5YA6YA+bAMXPAPpM51tKcBQEC&#10;BAgQGFvAXpOxr4+jI0CAAAECcwnE79OJlTSfDDSgAQ1oQAMa0IAGNKABDWhAAxrQQO8G/NacuVbS&#10;nA0BAgQIEBhZwF6Tka+OYyNAgAABAjMKxDpSW0nxlUOrgQMH72U0D80Bc8AcMAfMAXPAHDAHzAFz&#10;wBz4dA74vTkzrqM5JwIECBAgMK6AvSbjXhtHRoAAAQIE5hWIFTSfDDSgAQ1oQAMa0IAGNKABDWhA&#10;AxrQQI8G3M9k3lU0Z0aAAAECBEYVsNdk1CvjuAgQIECAwOwC2xKrSZ++Z8ffbytSHDj4eTJPzAFz&#10;wBwwB8wBc8AcMAfMAXPAHKg6B2ZfQ3J+BAgQIECAwIgC9pqMeFUcEwECBAgQqCGwr7EK5pOBBjSg&#10;AQ1oQAMa0IAGNKABDWhAAxp4p4F9rbGG5CwJECBAgACB8QTsNRnvmjgiAgQIECBQSWBfq77nyHl7&#10;z2VbReTAIVbUdaADHfg5MAfMAXPAHDAHzAFzwBx4dQ7YZ1JpBc25EiBAgACB8QTsNRnvmjgiAgQI&#10;ECBQTcD9TWJF0ScDDWhAAxrQgAY0oAENaEADGtCABp5rwD6TaqtnzpcAAQIECIwnYK/JeNfEEREg&#10;QIAAgYoCcX+TWE159T08/jw33fi5MQfMAXPAHDAHzAFzwBwwB8wBc8AcqDMHtsU+k4orZ86ZAAEC&#10;BAiMJ2CvyXjXxBERIECAAIGqAu5vEqujPhloQAMa0IAGNKABDWhAAxrQgAY08LgB+0yqrpo5bwIE&#10;CBAgMJ6AvSbjXRNHRIAAAQIEKgvE/U3qvBeprZw5Xw6xgqgDHejAz4E5YA6YA+aAOWAOmAPmgDlg&#10;Dvw2B+wzqbxi5twJECBAgMB4AvaajHdNHBEBAgQIEKgu4P4msbLkk4EGNKABDWhAAxrQgAY0oAEN&#10;aEADrYHqa0XOnwABAgQIEBhPwF6T8a6JIyJAgAABAgT+939xf5NYTfGeLg468HNgDpgD5oA5YA6Y&#10;A+aAOWAOmAPmgDlQdw5si3UiAgQIECBAgMCIAvaajHhVHBMBAgQIECAQAu5vEqupPhloQAMa0IAG&#10;NKABDWhAAxrQgAZqNuC35lghI0CAAAECBMYVsNdk3GvjyAgQIECAAIEQiPW0tqLkK4dWAwcO3tNp&#10;HpoD5oA5YA6YA+aAOWAOmAPmwOxzwP1MrIsRIECAAAECYwvYazL29XF0BAgQIECAQBNoq4ixkuaT&#10;gQY0oAENaEADGtCABjSgAQ1oQAPzNmCXidUwAgQIECBAIIOAvSYZrpJjJECAAAECBOI36rR3LPlf&#10;AgQIECBAgAABAgQIECBAgMCcAtvi9+ZYBSNAgAABAgRyCNhrkuM6OUoCBAgQIEAgBPZ1W+Z935L3&#10;pLm2GtCABjSgAQ1oQAMa0IAGNKCBug3YZ2L1iwABAgQIEMgkYK9JpqvlWAkQIECAAIG232TO9y45&#10;KwIECBAgQIAAAQIECBAgQKCmgH0m1rwIECBAgACBbAL2mmS7Yo6XAAECBAgQCIG4w4n3ejHQgAY0&#10;oAENaEADGtCABjSgAQ1oIHsD22KthwABAgQIECCQT8Bek3zXzBETIECAAAECTWBfa77XyVkTIECA&#10;AAECBAgQIECAAAECcwjYZ2KViwABAgQIEMgqYK9J1ivnuAkQIECAAIEQcH8T71/L/v41x69hDWhA&#10;AxrQgAY0oAENaEADNRvYV2s7BAgQIECAAIG8Avaa5L12jpwAAQIECBBoAu5vMsd7uZwFAQIECBAg&#10;QIAAAQIECBCoImCfiVUtAgQIECBAILuAvSbZr6DjJ0CAAAECBJpAzfdAee+b664BDWhAAxrQgAY0&#10;oAENaEADGsjVgH0m1rIIECBAgACBGQTsNZnhKjoHAgQIECBAoAm4w0mV9385TwIECBAgQIAAAQIE&#10;CBAgkFHAPhNrWAQIECBAgMAsAvaazHIlnQcBAgQIECBwE/B+rlzv53K9XC8NaEADGtCABjSgAQ1o&#10;QAMaqNCAfSa3lRtfCRAgQIAAgRkE7DWZ4So6BwIECBAgQOBfgX2NVTofBAgQIECAAAECBAgQIECA&#10;AIERBOwz+Xflxr8RIECAAAEC+QXsNcl/DZ0BAQIECBAg8FhgW7wvrML7wpyjzjWgAQ1oQAMa0IAG&#10;NKABDWhg5AbsM3m8buO7BAgQIECAQG4Be01yXz9HT4AAAQIECPwusK8jvHvJMRAgQIAAAQIECBAg&#10;QIAAAQIVBX5ftfBfCRAgQIAAAQJ5Bew1yXvtHDkBAgQIECDwnED7jTre4zXye7wcmz41oAENaEAD&#10;GtCABjSgAQ1oYK4G3M3kuVUbf4oAAQIECBDIKmCvSdYr57gJECBAgACBVwTc36Tiu8ecMwECBAgQ&#10;IECAAAECBAgQOF8gfqfvK2sW/iwBAgQIECBAIKOAvSYZr5pjJkCAAAECBN4RcH8T75Gb6z1yrqfr&#10;qQENaEADGtCABjSgAQ1oYLQGtsX9TN5Zs/F3CBAgQIAAgXwC9prku2aOmAABAgQIEPhEINbhfBAg&#10;QIAAAQIECBAgQIAAAQIE+grYZ/LJeo2/S4AAAQIECGQTsNck2xVzvAQIECBAgMDnAvEbdbz3i4EG&#10;NKABDWhAAxrQgAY0oAENaEADfRrwW3M+X63xCAQIECBAgEAuAXtNcl0vR0uAAAECBAj0Eoj9Jj4I&#10;ECBAgAABAgQIECBAgAABAp8JuJ9Jr7Uaj0OAAAECBAhkErDXJNPVcqwECBAgQIBAb4Ft6fP+Je8D&#10;46gBDWhAAxrQgAY0oAENaEADGqjXgPuZ9F6p8XgECBAgQIBAFgF7TbJcKcdJgAABAgQIHCOwr7ES&#10;5oMAAQIECBAgQIAAAQIECBAg8IqAfSbHrNR4VAIECBAgQCCHgL0mOa6ToyRAgAABAgSOFXB/k3rv&#10;PfN+Q9dcAxrQgAY0oAENaEADGtCABt5twD6TY9dpPDoBAgQIECAwvoC9JuNfI0dIgAABAgQInCOw&#10;r6+8e8mfJUCAAAECBAgQIECAAAECBCoK7Os56xSehQABAgQIECAwsoC9JiNfHcdGgAABAgQInC3Q&#10;fqOO93W9+74uf087GtCABjSgAQ1oQAMa0IAGNDBzA/aZnL1S4/kIECBAgACBUQXsNRn1yjguAgQI&#10;ECBA4CoB9zep+K4050yAAAECBAgQIECAAAECBH4XsM/kqpUaz0uAAAECBAiMKGCvyYhXxTERIECA&#10;AAEC1wvEjhPvRWOgAQ1oQAMa0IAGNKABDWhAAxrQwLbYZ3L9So0jIECAAAECBMYSsNdkrOvhaAgQ&#10;IECAAIGRBNzh5Pd3dPmvBAgQIECAAAECBAgQIEBgfgH7TEZaq3EsBAgQIECAwCgC9pqMciUcBwEC&#10;BAgQIDCmgPubeP+a9zBqQAMa0IAGNKABDWhAAxrQQNUG7DMZc7XGUREgQIAAAQLXC9hrcv01cAQE&#10;CBAgQIDA6AL7GquKPggQIECAAAECBAgQIECAAIE6AqOvVjg+AgQIECBAgMCVAvaaXKnvuQkQIECA&#10;AIFMAtvifWxV38fmvLWvAQ1oQAMa0IAGNKABDWigTgPb4m4mmdZrHCsBAgQIECBwjYC9Jte4e1YC&#10;BAgQIEAgp0D8Rh0fBAgQIECAAAECBAgQIECAwJwC9pnkXK9x1AQIECBAgMD5AvaanG/uGQkQIECA&#10;AIHcAu036tR5P5f37rnWGtCABjSgAQ1oQAMa0IAGNFChAXczyb1e4+gJECBAgACBcwXsNTnX27MR&#10;IECAAAECcwi4v8mc719zVgQIECBAgAABAgQIECBQTyB+Z+4cqxXOggABAgQIECBwnoC9JudZeyYC&#10;BAgQIEBgLgH3N/G+vgrv63OOOteABjSgAQ1oQAMa0IAGZm7ALpO51mqcDQECBAgQIHCegL0m51l7&#10;JgIECBAgQGBGgVhz9EGAAAECBAgQIECAAAECBAhkE/A7c2Zcp3FOBAgQIECAwFkC9pqcJe15CBAg&#10;QIAAgZkFZn6Pl3PzHkYNaEADGtCABjSgAQ1oQAMamK0B+0xmXqVxbgQIECBAgMAZAvaanKHsOQgQ&#10;IECAAIH5BfY12/u3HC8BAgQIECBAgAABAgQIEKgmsC1+a878azTOkAABAgQIEDhDwF6TM5Q9BwEC&#10;BAgQIFBDYF9jzWq293o5H9dUAxrQgAY0oAENaEADGtCABmZoYFvczaTG+oyzJECAAAECBM4QsNfk&#10;DGXPQYAAAQIECFQSiBVIHwQIECBAgAABAgQIECBAgMA4AnaZVFqZca4ECBAgQIDAGQL2mpyh7DkI&#10;ECBAgACBagJxh5MZ3vPlHFxHDWhAAxrQgAY0oAENaEADGsjegH0m1VZlnC8BAgQIECBwhoC9Jmco&#10;ew4CBAgQIECgosC+jvP+LUdCgAABAgQIECBAgAABAgSqCcTvua24HuGcCRAgQIAAAQJnCNhrcoay&#10;5yBAgAABAgQqC2R//5fj9x5GDWhAAxrQgAY0oAENaEADGsjWgF0mlVdinDsBAgQIECBwhoC9Jmco&#10;ew4CBAgQIECgtkD7jTrV3j/mfAkQIECAAAECBAgQIECAwBUCfmdO7VUYZ0+AAAECBAicI2CvyTnO&#10;noUAAQIECBAg0HaceC9ctvfCOV7NakADGtCABjSgAQ1oQAMayNOAfSbWXwgQIECAAAEC5wjYa3KO&#10;s2chQIAAAQIECDSBWJ/zQYAAAQIECBAgQIAAAQIECPQU2Ba7TKy8ECBAgAABAgTOFLDX5Extz0WA&#10;AAECBAgQCIG4w0me94R5/55rpQENaEADGtCABjSgAQ1oQAMjN7AtVhsIECBAgAABAgTOFrDX5Gxx&#10;z0eAAAECBAgQaAL72vMdXB6LAAECBAgQIECAAAECBAjUE3A3E6ssBAgQIECAAIFrBOw1ucbdsxIg&#10;QIAAAQL/z979vEiTpHUAL8eVGWEVkUVcnMPuOAMKIqssg3hYf+zoxUHXdwa8rCd3EAVFWLGUUl4v&#10;ynjzogcvinpZ8CaIB6XAi+BePQqFILL/wF59zeeNN7f67berK7MyMzIj4vM2Xd1vd1VmxSe/FV1Z&#10;8UQUgSQQFSfmxzGQARmQARmQARmQARmQARmQARmQgTEZiPfMUWfitRUCBAgQIECAwHoCak3Ws7dn&#10;AgQIECBAgEASiPfUaW/umRYTIECAAAECBAgQIECAAIFbBKLOxCsKBAgQIECAAAEC6wqoNVnX394J&#10;ECBAgAABAr1Aqjgxj23MPDbXlRcZkAEZkAEZkAEZkAEZkAEZaCsDx31/Fu0rAQIECBAgQIDAmgJq&#10;TdbUt28CBAgQIECAwH2BeI3QBwECBAgQIECAAAECBAgQIHBfwGom919D8H8CBAgQIECAwHoCak3W&#10;s7dnAgQIECBAgMAlgeO+rXlp5iE63jIgAzIgAzIgAzIgAzIgAzIgA5cy4D1zLr164OcECBAgQIAA&#10;gfUE1JqsZ2/PBAgQIECAAIHHBE6H+zO4/J8AAQIECBAgQIAAAQIECLQloM7ksVcO/I4AAQIECBAg&#10;sJ6AWpP17O2ZAAECBAgQIHBdICpOzG1jIAMyIAMyIAMyIAMyIAMyIAMy0F4GvGfO9VcNXIMAAQIE&#10;CBAgsJaAWpO15O2XAAECBAgQIDBU4HSIVxR9ECBAgAABAgQIECBAgACBVgSGnjG7HgECBAgQIECA&#10;wDoCak3WcbdXAgQIECBAgMBYgVRx0t48NnMXHXMZkAEZkAEZkAEZkAEZkAEZaCcD3jNn7KsFrk+A&#10;AAECBAgQWEdArck67vZKgAABAgQIELhNIF5f9EGAAAECBAgQIECAAAECBOoTUGdy2ysFbkWAAAEC&#10;BAgQWENArcka6vZJgAABAgQIEJgiECuctDOnzfxFx1oGZEAGZEAGZEAGZEAGZEAG6s/A6TDlPNlt&#10;CRAgQIAAAQIEcguoNcktbn8ECBAgQIAAgXkETof65rBpEQECBAgQIECAAAECBAi0JnDcz3OWbCsE&#10;CBAgQIAAAQI5BdSa5NS2LwIECBAgQIDAvAKnQ1Sc1D+/TRsdYxmQARmQARmQARmQARmQARmoLwOq&#10;TOZ9jcDWCBAgQIAAAQI5BdSa5NS2LwIECBAgQIDAEgLxnjqtzXvTXgIECBAgQIAAAQIECBAoWSDm&#10;TixxhmybBAgQIECAAAECeQTUmuRxthcCBAgQIECAwNICqeKkvnlu5i46pjIgAzIgAzIgAzIgAzIg&#10;AzJQVwZUmSz9CoHtEyBAgAABAgSWF1BrsryxPRAgQIAAAQIEcglY4aTkWX3uOwECBAgQIECAAAEC&#10;BOoWOO69a06u1wfshwABAgQIECCwtIBak6WFbZ8AAQIECBAgkF8gXr8z74+BDMiADMiADMiADMiA&#10;DMiADMjAVjJw3FvNJP+rA/ZIgAABAgQIEFhOQK3Jcra2TIAAAQIECBBYU+B0qHs+nNYRIECAAAEC&#10;BAgQIECAQBkCqkzWfHXAvgkQIECAAAECywioNVnG1VYJECBAgAABAlsQOB2i4sQ8PgYyIAMyIAMy&#10;IAMyIAMyIAMyIAPrZECdyRZeHXAfCBAgQIAAAQLzC6g1md/UFgkQIECAAAEC2xI4HeIVRR8ECBAg&#10;QIAAAQIECBAgQCCXQLy367bOjd0bAgQIECBAgACBOQXUmsypaVsECBAgQIAAge0KpIqTdeaxmT/I&#10;XQZkQAZkQAZkQAZkQAZkQAbayYAqk+2+NuCeESBAgAABAgTmElBrMpek7RAgQIAAAQIEti9ghZNc&#10;M/jshwABAgQIECBAgAABAm0KeM+c7b824B4SIECAAAECBOYQUGsyh6JtECBAgAABAgRKEoiKk3bm&#10;05k76VjLgAzIgAzIgAzIgAzIgAzIQJ4MqDMp6bUB95UAAQIECBAgME1Arck0P7cmQIAAAQIECJQq&#10;cDq0OcdOqwkQIECAAAECBAgQIEBgXoHjXpVJqa8NuN8ECBAgQIAAgVsF1JrcKud2BAgQIECAAIHy&#10;BdJ76uSZ32YeIWcZkAEZkAEZkAEZkAEZkAEZqC8DqkzKf21ACwgQIECAAAECtwioNblFzW0IECBA&#10;gAABAjUJpIqTeWe12RoBAgQIECBAgAABAgQI1CwQ781a05mxthAgQIAAAQIECIwTUGsyzsu1CRAg&#10;QIAAAQK1CljjpL75heaMOqYyIAMyIAMyIAMyIAMyIANLZMBaJrW+MqBdBAgQIECAAIHhAmpNhlu5&#10;JgECBAgQIECgdgErnNQ861DbCBAgQIAAAQIECBAgME3AWia1vyqgfQQIECBAgACB4QJqTYZbuSYB&#10;AgQIECBAoBWBJea92ab5lDIgAzIgAzIgAzIgAzIgAzJQbgasZdLKKwLaSYAAAQIECBAYJqDWZJiT&#10;axEgQIAAAQIEWhM4HabNd3NrAgQIECBAgAABAgQIEChfwFomrb0aoL0ECBAgQIAAgWECak2GObkW&#10;AQIECBAgQKBFgdMhKk7KnXfnvjt2MiADMiADMiADMiADMiADMnB7Bqxl0uIrAdpMgAABAgQIEBgm&#10;oNZkmJNrESBAgAABAgTaFbDCSfkzEbWAAAECBAgQIECAAAECwwWsZdLuKwBaToAAAQIECBAYKqDW&#10;ZKiU6xEgQIAAAQIE2hY4HW6fC2ceITsZkAEZkAEZkAEZkAEZkAEZKCMD1jJp+9xf6wkQIECAAAEC&#10;QwXUmgyVcj0CBAgQIECAAIFUbzJ8LpxrEiBAgAABAgQIECBAgEAZAse9KhNn/QQIECBAgAABAsMF&#10;1JoMt3JNAgQIECBAgACBEIj31CljPp776TjJgAzIgAzIgAzIgAzIgAzIwPUMqDJxtk+AAAECBAgQ&#10;IDBWQK3JWDHXJ0CAAAECBAgQCIGoOPFBgAABAgQIECBAgAABAuUKWMvE+T0BAgQIECBAgMCtAmpN&#10;bpVzOwIECBAgQIAAgag4Oe6vz5Ezj5CRDMiADMiADMiADMiADMiADGwrA9YycU5PgAABAgQIECAw&#10;RUCtyRQ9tyVAgAABAgQIEAiBqDgpdyafe06AAAECBAgQIECAAIF2BKxl4jyeAAECBAgQIEBgDgG1&#10;JnMo2gYBAgQIECBAgEAIpJqTbc3VM3fS8ZABGZABGZABGZABGZABGZCBlAFrmTh3J0CAAAECBAgQ&#10;mEtArclckrZDgAABAgQIECCQBKxy0s6MSC0lQIAAAQIECBAgQKAEAWuZOF8nQIAAAQIECBCYW0Ct&#10;ydyitkeAAAECBAgQIBACp8PpYO6g+aMyIAMyIAMyIAMyIAMyIAMysF4GosbEWibO0QkQIECAAAEC&#10;BJYQUGuyhKptEiBAgAABAgQIJAFrnJQwx9F9JECAAAECBAgQIECgPgFrmTgvJ0CAAAECBAgQWFJA&#10;rcmSurZNgAABAgQIECAQAjGPzlzG9eYysmcvAzIgAzIgAzIgAzIgA+1kwFomzsMJECBAgAABAgRy&#10;CKg1yaFsHwQIECBAgAABAiEQ76rjgwABAgQIECBAgAABAgSWEfCOOc69CRAgQIAAAQIEcgmoNckl&#10;bT8ECBAgQIAAAQK9wHHfzpxC80cdaxmQARmQARmQARmQARmQgaUzYC2T/mzTVwIECBAgQIAAgVwC&#10;ak1ySdsPAQIECBAgQIDAXYHTIV5v9kGAAAECBAgQIECAAAECUwSsZXL3TNP3BAgQIECAAAECuQTU&#10;muSSth8CBAgQIECAAIGHBKxxYo7n0nM8bV/GZEAGZEAGZEAGZEAGasyAtUweOsP0MwIECBAgQIAA&#10;gVwCak1ySdsPAQIECBAgQIDAJYGYhzdlHp/bEiBAgAABAgQIECBAoCUBa5lcOrv0cwIECBAgQIAA&#10;gVwCak1ySdsPAQIECBAgQIDANYH0vjrmXNY451Kb5FoGZEAGZEAGZEAGZEAGpmcg1jK5dl7l9wQI&#10;ECBAgAABAgRyCKg1yaFsHwQIECBAgAABAsMFUsVJS3MStZUAAQIECBAgQIAAAQLXBFSZDD+rdE0C&#10;BAgQIECAAIHlBdSaLG9sDwQIECBAgAABAuMFrHEyfc6jeaMMZUAGZEAGZEAGZEAGZKD8DFjLZPz5&#10;pFsQIECAAAECBAgsL6DWZHljeyBAgAABAgQIELhVwBon1+Y2+j0BAgQIECBAgAABAvUKWMvk1nNJ&#10;tyNAgAABAgQIEFhaQK3J0sK2T4AAAQIECBAgMF3gdDAfs/z5mI6hYygDMiADMiADMiADMiADwzJw&#10;3E8/i7IFAgQIECBAgAABAksKqDVZUte2CRAgQIAAAQIE5hSIihMfBAgQIECAAAECBAgQqFnAWiZz&#10;nkXaFgECBAgQIECAwFICak2WkrVdAgQIECBAgACBZQTifXWGzQU0Z5KTDMiADMiADMiADMiADMhA&#10;KRmwlskyZ5C2SoAAAQIECBAgsIyAWpNlXG2VAAECBAgQIEBgWYGoOKl5LqO2ESBAgAABAgQIECDQ&#10;joC1TJY9f7R1AgQIECBAgACB+QXUmsxvaosECBAgQIAAAQK5BKxxUsocTffTfGIZkAEZkAEZkAEZ&#10;kAEZeDUD1jLJde5oPwQIECBAgAABAnMLqDWZW9T2CBAgQIAAAQIE8gucDu3MeNRSAgQIECBAgAAB&#10;AgRqELCWSf4zR3skQIAAAQIECBCYT0CtyXyWtkSAAAECBAgQILCuQHpfnVfnCpo/yUQGZEAGZEAG&#10;ZEAGZEAGZGArGbCWybrnjfZOgAABAgQIECAwj4Bak3kcbYUAAQIECBAgQGArAqnipIZ5jtpAgAAB&#10;AgQIECBAgEA9Asf9cW8tk62cN7ofBAgQIECAAAECUwXUmkwVdHsCBAgQIECAAIEtCpwO8b465m4y&#10;kAEZkAEZkAEZkAEZkAEZWD8D1jLZ4lmj+0SAAAECBAgQIDBFQK3JFD23JUCAAAECBAgQ2LZAqjip&#10;ZyaklhAgQIAAAQIECBAgUJJArGWy7XMm944AAQIECBAgQIDAbQJqTW5zcysCBAgQIECAAIGyBMzl&#10;XH8up2PgGMiADMiADMiADMiADLSUAVUmZZ0zurcECBAgQIAAAQLjBNSajPNybQIECBAgQIAAgXIF&#10;4l11fBAgQIAAAQIECBAgQGBJgVhdsdyzJvecAAECBAgQIECAwDABtSbDnFyLAAECBAgQIECgHoFY&#10;x7ql+ZTa6njLgAzIgAzIgAzIgAzIwPIZOO7VmNRz1qglBAgQIECAAAEC1wTUmlwT8nsCBAgQIECA&#10;AIEaBU6HeK3ZBwECBAgQIECAAAECBKYJRC17jedM2kSAAAECBAgQIEDgMQG1Jo/p+B0BAgQIECBA&#10;gEDtAqnmZPk5juaRMpYBGZABGZABGZABGZCBujIQ65hYyaT2M0btI0CAAAECBAgQuCSg1uSSjJ8T&#10;IECAAAECBAi0I3A6TJvJ6NYECBAgQIAAAQIECLQiYB2Tds4UtZQAAQIECBAgQOCygFqTyzZ+Q4AA&#10;AQIECBAg0JaANU7qmmdq3rDjKQMyIAMyIAMyIAMyMGcGosbEOiZtnSNqLQECBAgQIECAwGUBtSaX&#10;bfyGAAECBAgQIECgRYFUcdLKnEztJECAAAECBAgQIEDguoB3y2nx3FCbCRAgQIAAAQIEHhNQa/KY&#10;jt8RIECAAAECBAi0KmCNE3Ng55wDa1vyJAMyIAMyIAMyIANlZsA6Jq2eEWo3AQIECBAgQIDANQG1&#10;JteE/J4AAQIECBAgQKBlAaucXJ/j6RoECBAgQIAAAQIEahPwbjktnwVqOwECBAgQIECAwBABtSZD&#10;lFyHAAECBAgQIECgdYFYMzu9fh7zMePDVw5y4HGgH9AP6Af0A/oB/YB+oL5+wEomrZ/7aT8BAgQI&#10;ECBAgMAwAbUmw5xciwABAgQIECBAgMCzp+eKkzSu4pIAAQIECBAgQIAAgRoEjvvj3hkPAQIECBAg&#10;QIAAAQLDBdSaDLdyTQIECBAgQIAAAQK9QHpvHXOZ07gCBw4hIAdyIAceB/oB/YB+QD9QXj8Q75Vj&#10;JZP+LMdXAgQIECBAgAABAsMF1JoMt3JNAgQIECBAgAABAi8LWOckjam5JECAAAECBAgQIFCWQKxj&#10;osbk5bMb/yNAgAABAgQIECAwRkCtyRgt1yVAgAABAgQIECDwkEDUnJQ3hzONBrjfHEJADuRADjwO&#10;9AP6Af2AfqCdfsC75Tx0TuNnBAgQIECAAAECBMYJqDUZ5+XaBAgQIECAAAECBC4LWOckjdO5JECA&#10;AAECBAgQILA9Ae+Wc/lMxm8IECBAgAABAgQIjBVQazJWzPUJECBAgAABAgQIXBPoa07amRuaRhK0&#10;l0MIyIEcyIHHgX5AP6Af0A9sqR+Id8u59vzd7wkQIECAAAECBAgQGCug1mSsmOsTIECAAAECBAgQ&#10;GCpwfmedNObkkgABAgQIECBAgACBXALH/ekw9Jm76xEgQIAAAQIECBAgME5Arck4L9cmQIAAAQIE&#10;CBAgMF4gak62NLczXt13f9IYBwcOHg/6A/2AfkA/oB/QD9TWD0SNiSqT8WctbkGAAAECBAgQIEBg&#10;jIBakzFarkuAAAECBAgQIEBgioB1TtI4hksCBAgQIECAAAEC8wt4t5wp5ypuS4AAAQIECBAgQGCc&#10;gFqTcV6uTYAAAQIECBAgQGC6QF9zYg5tGmHgwCEE5EAO5MDjQD+gH9AP6Adu7QesYzL9HMUWCBAg&#10;QIAAAQIECIwTUGsyzsu1CRAgQIAAAQIECMwn0NecpJEllwQIECBAgAABAgQIjBPwXjnznZ3YEgEC&#10;BAgQIECAAIExAmpNxmi5LgECBAgQIECAAIElBKLm5NY5nG6XRiM4cAgBOZADOfA40A/oB/QDbfQD&#10;3i1nibMS2yRAgAABAgQIECAwRkCtyRgt1yVAgAABAgQIECCwpIB1TtL4mEsCBAgQIECAAAECDwt4&#10;t5wlz0dsmwABAgQIECBAgMBwAbUmw61ckwABAgQIECBAgEAegb7mxNzsNMLAgUMIyIEcyIHHgX5A&#10;P6AfaLkfOO69W06ecxF7IUCAAAECBAgQIDBMQK3JMCfXIkCAAAECBAgQIJBfoK85SSNLLgkQIECA&#10;AAECBAi0JuDdcvKfhdgjAQIECBAgQIAAgSECak2GKLkOAQIECBAgQIAAgTUFoubEXO40rsKBQwjI&#10;gRzIgceBfkA/oB+ovx/wbjlrnoHYNwECBAgQIECAAIFrAmpNrgn5PQECBAgQIECAAIGtCFjnJI2r&#10;uSRAgAABAgQIEKhVwDomWzn3cD8IECBAgAABAgQIPC6g1uRxH78lQIAAAQIECBAgsDWBmOGZZnOb&#10;053GWDhwCAE5kAM58DjQD+gH9AMl9wNRY3I6bO2Zt/tDgAABAgQIECBAgMAlAbUml2T8nAABAgQI&#10;ECBAgMDWBU6HNKbkkgABAgQIECBAgEC5At4tZ+vnHe4fAQIECBAgQIAAgVcF1Jq8auInBAgQIECA&#10;AAECBEoSiNfmS57DmkZFzEXnEAJyIAdy4HGgH9AP6Ada6geO+5KedbuvBAgQIECAAAECBAjcFVBr&#10;clfD9wQIECBAgAABAgTKFUg1J2mEyiUBAgQIECBAgACBrQp4t5xyzznccwIECBAgQIAAAQK9gFqT&#10;XsJXAgQIECBAgAABAnUInGtOzA1P4yscOISAHMiBHHgc6Af0A/qBdfuBeAyeDnU849YKAgQIECBA&#10;gAABAgTUmsgAAQIECBAgQIAAgToFTod+TC2NLLkkQIAAAQIECBAgsIZA1ELX+YxbqwgQIECAAAEC&#10;BAi0K6DWpN1jr+UECBAgQIAAAQJtCKSak77uxNc0vsKBQwjIgRzIgceBfkA/oB9Yrh+IZ6FtPN/W&#10;SgIECBAgQIAAAQItCqg1afGoazMBAgQIECBAgECLAtY5SaNpLgkQIECAAAECBJYTOO5VmLR4rqHN&#10;BAgQIECAAAEC7QmoNWnvmGsxAQIECBAgQIBA2wKxhnkaXTCXm0MIyIEcyIHHgX5AP6Af0A9M7wdU&#10;mLR9jqH1BAgQIECAAAEC7QmoNWnvmGsxAQIECBAgQIAAgRCwzkkaWXRJgAABAgQIECBwm0CsYXI6&#10;eG5NgAABAgQIECBAgECLAmpNWjzq2kyAAAECBAgQIEDgLJBqTqbPZU0jFLbDIQTkQA7kwONAP6Af&#10;0A/U3A9EhYkak/Pzad8RIECAAAECBAgQaFFArUmLR12bCRAgQIAAAQIECLwqYJ2TNCrokgABAgQI&#10;ECBA4GEBFSavPof2EwIECBAgQIAAAQKtCqg1afXIazcBAgQIECBAgACBhwViDCGNLpiTziEE5EAO&#10;5MDjQD+gH9APtNwPxPvkHPcPP2/0UwIECBAgQIAAAQIE2hVQa9LusddyAgQIECBAgAABAo8LWOkk&#10;jS26JECAAAECBAi0J6DC5PFnyn5LgAABAgQIECBAoHUBtSatJ0D7CRAgQIAAAQIECFwXsNaJOf1p&#10;hI0DhxCQAzmQA48D/UC9/YAKk+vPjF2DAAECBAgQIECAAIEQUGsiBwQIECBAgAABAgQIDBew1kka&#10;W3JJgAABAgQIEKhHICpMTofhzwhdkwABAgQIECBAgAABAmpNZIAAAQIECBAgQIAAgVsErHViTnca&#10;YePAIQTkQA7kwONAP1BePxDHLJ7R3fJM0G0IECBAgAABAgQIEGhdQK1J6wnQfgIECBAgQIAAAQJT&#10;Bax1ksaWXBIgQIAAAQIEyhBQYTL1+a/bEyBAgAABAgQIECCg1kQGCBAgQIAAAQIECBCYS8BaJ+Z0&#10;pxE2DhxCQA7kQA48DvQD2+oHoj54rmd9tkOAAAECBAgQIECAQOsCak1aT4D2EyBAgAABAgQIEFhC&#10;wFonaWzJJQECBAgQIEBgXYHjXoXJEs92bZMAAQIECBAgQIBA6wJqTVpPgPYTIECAAAECBAgQWFbA&#10;WifmdKcRNg4cQkAO5EAOPA70A7n6ARUmyz7HtXUCBAgQIECAAAECrQuoNWk9AdpPgAABAgQIECBA&#10;IJeAtU7S2JJLAgQIECBAgMAyArGGSdT55np2Zz8ECBAgQIAAAQIECLQroNak3WOv5QQIECBAgAAB&#10;AgTWErDWiTndaYSNA4cQkAM5kAOPA/3A1H5Ahclaz2rtlwABAgQIECBAgEC7AmpN2j32Wk6AAAEC&#10;BAgQIEBgfQFrnaSxJZcECBAgQIAAgfEC1jBZ/9mse0CAAAECBAgQIECgVQG1Jq0eee0mQIAAAQIE&#10;CBAgsC0Ba52Y051G2DhwCAE5kAM58DjQD1zqB+J9co77bT2Pc28IECBAgAABAgQIEGhPQK1Je8dc&#10;iwkQIECAAAECBAhsW8BaJ2lsySUBAgQIECBA4CygwmTbz2DdOwIECBAgQIAAAQKtCag1ae2Iay8B&#10;AgQIECBAgACBcgSsdWJOdxph48AhBORADuTA46DFfkCFSTnPXN1TAgQIECBAgAABAm0JqDVp63hr&#10;LQECBAgQIECAAIEyBax1ksaYXRIgQIAAAQItCESFSdTclvm8zb0mQIAAAQIECBAgQKAFAbUmLRxl&#10;bSRAgAABAgQIECBQj4C1Tlqc0x2jitqdxlY5cPB40B/oB+rtB+LYqjCp51mrlhAgQIAAAQIECBCo&#10;W0CtSd3HV+sIECBAgAABAgQI1CoQIzH9aFsac3JJgAABAgQIEChTQIVJrc9YtYsAAQIECBAgQIBA&#10;vQJqTeo9tlpGgAABAgQIECBAoA2BGJ05HdLIUl994iuPEJADOZADjwP9gH5gy/1A1M228WxNKwkQ&#10;IECAAAECBAgQqE9ArUl9x1SLCBAgQIAAAQIECLQqYK2TNKLokgABAgQIENiuwHGvwqTV56raTYAA&#10;AQIECBAgQKAmAbUmNR1NbSFAgAABAgQIECBAIAlY68RaBtYySKOsHDiEgBzIgRys+ziIx2A8N/E8&#10;jQABAgQIECBAgAABAvUIqDWp51hqCQECBAgQIECAAAECrwpY6ySNsLokQIAAAQIE8gpYv+TV52V+&#10;QoAAAQIECBAgQIBAPQJqTeo5llpCgAABAgQIECBAgMBjAtY6WXdOd4zvWVshjXJy4ODxoD/QD9Ta&#10;Dxz31i957NmY3xEgQIAAAQIECBAgUI+AWpN6jqWWECBAgAABAgQIECAwTMBaJ2mEzyUBAgQIECAw&#10;XcD6JcOef7kWAQIECBAgQIAAAQJ1Cag1qet4ag0BAgQIECBAgAABAmMErHVibQFrC6RRVg4cQkAO&#10;5EAOhj0OorrE+iVjnnG5LgECBAgQIECAAAEC9QmoNanvmGoRAQIECBAgQIAAAQLjBax1kkZYXRIg&#10;QIAAAQIPC1i/ZPzzK7cgQIAAAQIECBAgQKBeAbUm9R5bLSNAgAABAgQIECBA4DaBc92JOf5ptI0D&#10;hxCQAzmQA4+D9voB65fc9lzKrQgQIECAAAECBAgQqF9ArUn9x1gLCRAgQIAAAQIECBCYInA6xDzm&#10;NMbskgABAgQIEKhdwPolU543uS0BAgQIECBAgAABAq0IqDVp5UhrJwECBAgQIECAAAEC0wVixZPT&#10;IY2x9fUnvvIIATmQAznwONAPlNsPRHVJ/IWf/kzBFggQIECAAAECBAgQINCKgFqTVo60dhIgQIAA&#10;AQIECBAgMK9AeqedfmQxja+5JECAAAECBEoQiL/fsXLZvM8NbI0AAQIECBAgQIAAAQLtCKg1aedY&#10;aykBAgQIECBAgAABAssJvFx50leg+JrGGzlwCAE5kAM58DhYvx+wfslyz4VsmQABAgQIECBAgACB&#10;tgTUmrR1vLWWAAECBAgQIECAAIEcAqnyJI0ruyRAgAABAgTWEojqFu+Ok+O5j30QIECAAAECBAgQ&#10;INCagFqT1o649hIgQIAAAQIECBAgkFegrztZfy53GudzPziEgBzIgRx4HNTbDxz38fHs6emQ9y++&#10;vREgQIAAAQIECBAgQKAlAbUmLR1tbSVAgAABAgQIECBAYG2BvvIkjXO7JECAAAECBOYQiMoZ65es&#10;/SzH/gkQIECAAAECBAgQaElArUlLR1tbCRAgQIAAAQIECBDYkkCqO4nRsXrnlqfxQ+3jEAJyIAdy&#10;4HEwdz9wOsT6JT4IECBAgAABAgQIECBAIL+AWpP85vZIgAABAgQIECBAgACBVwWseJLG4V0SIECA&#10;AIHLAvHuONYvefVZhJ8QIECAAAECBAgQIEAgt4Bak9zi9keAAAECBAgQIECAAIHrAufKk7nngNte&#10;GsHkwCEE5EAO5KCEx0HUl1i/5PpzB9cgQIAAAQIECBAgQIBATgG1Jjm17YsAAQIECBAgQIAAAQLj&#10;Bc51J2lU2CUBAgQIEKhdwPol458vuAUBAgQIECBAgAABAgRyCqg1yaltXwQIECBAgAABAgQIEJgq&#10;EJUnp0MaY7QmA4cQkAM5kAOPg1r6gdPB+iVTnye4PQECBAgQIECAAAECBPIIqDXJ42wvBAgQIECA&#10;AAECBAgQmF8grXjSjzCm8XaXBAgQIECgHAHrl8z/7MAWCRAgQIAAAQIECBAgkENArUkOZfsgQIAA&#10;AQIECBAgQIDA8gIvV570FSi+phFXDhxCQA7kQA628Dg47q1fsvyzAnsgQIAAAQIECBAgQIDAsgJq&#10;TZb1tXUCBAgQIECAAAECBAisI5AqT9K4sksCBAgQILCeQFR5xfolz56eDuv8TbRXAgQIECBAgAAB&#10;AgQIEJhbQK3J3KK2R4AAAQIECBAgQIAAga0J9HUn1nRII60cOISAHMiBHCzzOIjHVqxbEn97tvb3&#10;0P0hQIAAAQIECBAgQIAAgbkE1JrMJWk7BAgQIECAAAECBAgQKEEgxv5iDDCNMrskQIAAAQJTBWLN&#10;EpUlJTwHcB8JECBAgAABAgQIECAwn4Bak/ksbYkAAQIECBAgQIAAAQKlCaS6k6g86atPfE1jrhw4&#10;hIAcyIEcPPQ4UFlS2l9795cAAQIECBAgQIAAAQLzC6g1md/UFgkQIECAAAECBAgQIFCmgBVP0ri6&#10;SwIECBDoBaLiKlbDevbUO+KU+bfdvSZAgAABAgQIECBAgMAyAmpNlnG1VQIECBAgQIAAAQIECJQu&#10;EJUn53VPYtTRGg9p7JUDB48H/UG9/UC8H451S0r/C+7+EyBAgAABAgQIECBAYHkBtSbLG9sDAQIE&#10;CBAgQIAAAQIE6hF4ufok1Ry4JECAAIFSBVSW1PMXWksIECBAgAABAgQIECCQU0CtSU5t+yJAgAAB&#10;AgQIECBAgEB9Aqn6JN5hIUZa653rn8aRtY+DnHucl9sPWLOkvr/BWkSAAAECBAgQIECAAIG1BNSa&#10;rCVvvwQIECBAgAABAgQIEKhVoF/7pB+PTdUJLgkQIEAgr0Bas+S4f/b0dKj1L452ESBAgAABAgQI&#10;ECBAgMA6AmpN1nG3VwIECBAgQIAAAQIECLQkENUnfQWKNRH6Ghxf06g7Bw4hIAfTcxCGscZU9LYt&#10;/YXRVgIECBAgQIAAAQIECBBYQ0CtyRrq9kmAAAECBAgQIECAAAECMc8+RkX7EeY0zuqSAAECBIYK&#10;pHVLVJb4i0qAAAECBAgQIECAAAEC+QXUmuQ3t0cCBAgQIECAAAECBAgQeFjgXH3SV6D4msacOXAI&#10;ATloPQfWLHn4b4efEiBAgAABAgQIECBAgEB+AbUm+c3tkQABAgQIECBAgAABAgSGCkT1idVP0vi6&#10;SwIEWhJIa5Yc90N7S9cjQIAAAQIECBAgQIAAAQI5BdSa5NS2LwIECBAgQIAAAQIECBCYKpCqT+7W&#10;n1jrIY2/c+AQAnJQag6itiQqS7wjztS/Em5PgAABAgQIECBAgAABAjkE1JrkULYPAgQIECBAgAAB&#10;AgQIEFhWwOonaXzdJQECJQhERVBat0RlybJ/G2ydAAECBAgQIECAAAECBJYSUGuylKztEiBAgAAB&#10;AgQIECBAgMCaAqn6JNY/iZFnaz2k8XcOHDwe1ugP0pol0Sut2SvaNwECBAgQIECAAAECBAgQmE9A&#10;rcl8lrZEgAABAgQIECBAgAABAlsWSO++E2O+qd7AJQECBOYVSGuVHPepqkRlyZb/IrhvBAgQIECA&#10;AAECBAgQIDBNQK3JND+3JkCAAAECBAgQIECAAIFyBVL1Sax9EvUnfQ2Kr2n0nQOHEJCD+zno1yjp&#10;K0rK7QHdcwIECBAgQIAAAQIECBAgcLuAWpPb7dySAAECBAgQIECAAAECBGoUiAoUq5+k8XWXBNoU&#10;SPUkfTWJ9Ulq7Om1iQABAgQIECBAgAABAgSmCag1mebn1gQIECBAgAABAgQIECBQv0CMNN9dA+Vc&#10;iWLNh1SJwIFDCJSUg7ivUVWWPlWT1N+PayEBAgQIECBAgAABAgQIzCug1mReT1sjQIAAAQIECBAg&#10;QIAAgRYF7lejnEfd21wVQqsJbEPA+iQt9sfaTIAAAQIECBAgQIAAAQI5BNSa5FC2DwIECBAgQIAA&#10;AQIECBBoXeC8Lkr/Dj0lrQERdQPub6qe4LA1h1RPYn2S1vtY7SdAgAABAgQIECBAgACBvAJqTfJ6&#10;2xsBAgQIECBAgAABAgQIEHhY4FyNksbOt7EuhHtBYAsC1id5uNfwUwIECBAgQIAAAQIECBAgsJaA&#10;WpO15O2XAAECBAgQIECAAAECBAiMEzhXo1gbJdU/WGOkHoc4lmltkuM+kj7useHaBAgQIECAAAEC&#10;BAgQIECAQF4BtSZ5ve2NAAECBAgQIECAAAECBAgsIxCj8+dqFGujbGE1DvfhvoD1SZZ59NsqAQIE&#10;CBAgQIAAAQIECBDILaDWJLe4/REgQIAAAQIECBAgQIAAgXUEXq5GsTZKPWuCREvWX+Ml6kjifqSP&#10;tEZJZM4HAQIECBAgQIAAAQIECBAgUJ+AWpP6jqkWESBAgAABAgQIECBAgACB2wTO66Lcr0S5vz6F&#10;/9cjkCpEzlUiUSty991s0jvapEql23LlVgQIECBAgAABAgQIECBAgEBtAmpNajui2kOAAAECBAgQ&#10;IECAAAECBJYTuLs2Sl+ZEl/vViek7/uKhX6di/OaF1tYgyNViqy/FsjU+xG6f/3VVBl09xicj028&#10;s1L6XC4VtkyAAAECBAgQIECAAAECBAi0JqDWpLUjrr0ECBAgQIAAAQIECBAgQKA0gb5aYlily7m6&#10;JVVinNft2MZaJOf7c76n52qdVCWiQqS0jLq/BAgQIECAAAECBAgQIECgLQG1Jm0db60lQIAAAQIE&#10;CBAgQIAAAQIEhgsMrXKxjshwU9ckQIAAAQIECBAgQIAAAQIEyhdQa1L+MdQCAgQIECBAgAABAgQI&#10;ECBAgAABAgQIECBAgAABAgQIECBAgEAuAbUmuaTthwABAgQIECBAgAABAgQIECBAgAABAgQIECBA&#10;gAABAgQIECBQvoBak/KPoRYQIECAAAECBAgQIECAAAECBAgQIECAAAECBAgQIECAAAECBHIJqDXJ&#10;JW0/BAgQIECAAAECBAgQIECAAAECBAgQIECAAAECBAgQIECAAIHyBdSalH8MtYAAAQIECBAgQIAA&#10;AQIECBAgQIAAAQIECBAgQIAAAQIECBAgkEtArUkuafshQIAAAQIECBAgQIAAAQIECBAgQIAAAQIE&#10;CBAgQIAAAQIECJQvoNak/GOoBQQIECBAgAABAgQIECBAgAABAgQIECBAgAABAgQIECBAgACBXAJq&#10;TXJJ2w8BAgQIECBAgAABAgQIECBAgAABAgQIECBAgAABAgQIECBAoHwBtSblH0MtIECAAAECBAgQ&#10;IECAAAECBAgQIECAAAECBAgQIECAAAECBAjkElBrkkvafggQIECAAAECBAgQIECAAAECBAgQIECA&#10;AAECBAgQIECAAAEC5QuoNSn/GGoBAQIECBAgQIAAAQIECBAgQIAAAQIECBAgQIAAAQIECBAgQCCX&#10;gFqTXNL2Q4AAAQIECBAgQIAAAQIECBAgQIAAAQIECBAgQIAAAQIECBAoX0CtSfnHUAsIECBAgAAB&#10;AgQIECBAgAABAgQIECBAgAABAgQIECBAgAABArkE1JrkkrYfAgQIECBAgAABAgQIECBAgAABAgQI&#10;ECBAgAABAgQIECBAgED5AmpNyj+GWkCAAAECBAgQIECAAAECBAgQIECAAAECBAgQIECAAAECBAgQ&#10;yCWg1iSXtP0QIECAAAECBAgQIECAAAECBAgQIECAAAECBAgQIECAAAECBMoXUGtS/jHUAgIECBAg&#10;QIAAAQIECBAgQIAAAQIECBAgQIAAAQIECBAgQIBALgG1Jrmk7YcAAQIECBAgQIAAAQIECBAgQIAA&#10;AQIECBAgQIAAAQIECBAgUL6AWpPyj6EWECBAgAABAgQIECBAgAABAgQIECBAgAABAgQIECBAgAAB&#10;AgRyCag1ySVtPwQIECBAgAABAgQIECBAgAABAgQIECBAgAABAgQIECBAgACB8gXUmpR/DLWAAAEC&#10;BAgQIECAAAECBAgQIECAAAECBAgQIECAAAECBAgQIJBLQK1JLmn7IUCAAAECBAgQIECAAAECBAgQ&#10;IECAAAECBAgQIECAAAECBAiUL6DWpPxjqAUECBAgQIAAAQIECBAgQIAAAQIECBAgQIAAAQIECBAg&#10;QIAAgVwCak1ySdsPAQIECBAgQIAAAQIECBAgQIAAAQIECBAgQIAAAQIECBAgQKB8AbUm5R9DLSBA&#10;gAABAgQIECBAgAABAgQIECBAgAABAgQIECBAgAABAgQI5BJQa5JL2n4IECBAgAABAgQIECBAgAAB&#10;AgQIECBAgAABAgQIECBAgAABAuULqDUp/xhqAQECBAgQIECAAAECBAgQIECAAAECBAgQIECAAAEC&#10;BAgQIEAgl8Bu9/O73e5T3ecb3eeHv/ilL73+bbvdW933n+w+n3X/7n7/2RfXe/PF11/ovv509/m5&#10;7vM7us/PdJ/dzZ9/fk/39Z/+79mz7/rEbvfPr+92//udr/7/7e468bnb/fFPPf/y4vt//5tvvvfG&#10;3//Ie691///B7vMz3eevvvv1L3Rfnv97/+2vf+GXPv3fX/zbb/zde/02Lv2+2/0s23jSbed3usbF&#10;fTp0Ls/vyIuLP49G73Yfv777xM98+jf3v/Gff/XiFxe+/NhXnvz6N9Jtnl/jH79vt/vX775w5cZ+&#10;/JXfex7F3TtduyOD4d3xPP/++7uv3/vi++CL/8d14t+H3efvd5//1v3im91B//y373Y/3IUybn//&#10;XxfH3fv3fhhZj39f7n7+Xx9/7cl/fPDhB1978u5HH/3ybven3c/+5MXn3e/jZ0+6z8hFt7vnj6Mu&#10;5t/69y9p5x+//tprb32w+4PdV3e/u/to91vf+r1vhgvcz0V4/1D32WfkrRffxzH8bPf9G93nmy++&#10;LtpP/c+vXO2nfuCP/uHRfip+f62fGrqNPo8RPf1Uh7DQv/t5DO+h/dQfdteNfuonu/7pL7ob/vaF&#10;fioy/P69+x/5jn9f7n7+E7vP73509+O7d7tHwrvd91/sftZ//uwD37/T/eyT3ecWHju/9rk3f+6N&#10;K4+dT/3ZO+89lvv+9489dvrrvN21Oz7vP0/ofx/beNJ9+hvfISz8b8pj58Puvv1l95j5f/bOBK7G&#10;7A38xxozCTOGkGWUmWZUWtWt7nuikhkkJrRNy6CkaBskSjRkzd6erckWipBo0aSixZY1WshNQlpo&#10;X/7PuXqpfvO+d35z/7/+1+d/z3yeed97n+c95znnPN+zvRXCTiwLO4AXIzsmoFMCIayIFBO2YwUy&#10;0aikwMoErSfxLAsyFqRrzNM2hAciTHqSh5gJaIRuSMIwYQb+nWlngsfCBKhYmVBBKmgK2IgcF7Hy&#10;Arn4zY7DygWtZ+OCtmHigtaLuegGINqLEIYLU8ijtJ2LEbDoYVpnCZor+sBufwPkJVJzBVIRyETW&#10;nqmsTNB6NiZoGyYmaL2Yic+HCcICWT+RM5J/y8QPUF0yV4gSE94W8w3rFu1g3Y+vubzOYFjAJcb9&#10;OK1nY4K2YWKC1ouZ+DyYWAhuSkFnnQAmnsK1EK5krdQ1kf5k2o+bgq6P19kt5MSw6xmhSDGS/7Nh&#10;XZ8oVkZO7Hcx2DkujZERWk/aQxZkLEjXPQRtIwc6Ikx6ksccEPG+Gxrhf5yEWUutAd9SYL54C2zs&#10;hk6T7fv3jAg6s1JDHNh7ayINOLNSgzdH+pAvLWQ+6XovUuxoOwtkZ+vM3azs0HoS97IgY0G6skHb&#10;EG6IMOlJHmJ2oBG6IQnDjin4R5gh7JyEKxM7gvYhonhm5b3EVSATaw/uY2WC1pN4ZmKCtpEDGyJd&#10;maD1JA8xE9AI3ZCEYYKcWZ2CziJMkDUXExM9wY5pzWUCOlWYSeh5Q6TmikueArmI44SzckHrSUwz&#10;cUHbyIENka5c0HqSh5gLaIRuSMJwYQr+PYPOIlwMBWHiQtBcIYpnVtQGX4FMlN45zMoErSfxzMQE&#10;bSMHNkS6MkHrSR5iJqARuiEJy8QwYIEwoSIEE6J4ZmVuo2c47b2OIZnnmOL5daO1wW6HLw2Z4pnW&#10;k3j+v5GHmIluAAKKEIaJhfD8ml4IbYcN9yzo+FS4khjqmkhMMK2fTEF3aNu45aJ+ZmU+UMtwWvpU&#10;Vkb+uDbb4OaZgYyM0HrSHkyM0DZyYEOk67xB60keYkagEbohCcOIK/hnBIzcBjZK4doHfjjz7xiB&#10;oyxGRsg+RQVOrNTgP3m404fPtEzpcD8e7iVBoBiw+3/7c4nmY2YL5GXT7lWsvNB6Nl5oGyZeaL2Y&#10;FwiIbkrC8GIKPhJOCC8IOo2JF0F7D3JORdgQKSbwXIFM/DHQl5UJWk/iWRZkLMh/zBH/RR7iOQQa&#10;sBuSMEyQ8b8HdDhhQoOFCTKvMK2zTECn3D53iBwXO34VyMXFYxtZuaD1bFzQNnLQFkS6ckPrSR5i&#10;LqARuiEJw4Up+Ed4IFwsgeu/nSvIORV5Xy5Sc8XbRQKZOGi8nZUJWk/imWmuoG3kwIZIVyZoPclD&#10;zAQ0QjckYZkgLBAm/oDrv2VCFM+pxk12NtRXHMC6B78zZ7dBWUwV48+N0HoSz0xM0DZyYEOkKxO0&#10;nuQhZgIaoRuSMEwsBP/2QGcthF+6tIez22C49vwbn0l/Mq2fTEG3Y/PlbaJ+TjWuaoGhfsswVkb2&#10;J2w1sDVoZGSE1pP2YGKEtpEDGyJdGaH1JA8xI9AI3ZCEYcQV/LOGzjoGbLTA9QkDI4LOqVThnIoD&#10;Ow15eCuuD3nSMqXDvSits8b18BbIy8H9B1h5ofUk1pl4oW3kwIZIV15oPclDzAs0QjckYXgxBf8I&#10;J4QX8l6QiZfP8Zxq105fgUwUPz/MygStJ/HMxARtIwc2RLoyQetJHmImoBG6IQnDBDmnIiwQJqaz&#10;MNET7JjWWSagUxXRc6pdF/8QyMUQn+OsXNB6Ni5oGyYuaL2YCwiWbkrCcGEKPs5o52IdCxeC5gpR&#10;PKfaVbZJIBPNsrGsTNB6NiZoGyYmaL2YiW4CAooRlgnCApkrwoRgQhTPqZJeLjJ0VfqOdQ+u8PN2&#10;gzNpPRl/VoTWszFB2zAxQevFTHweTCwEN8nZbU84u+UCE5PgStZKXRPpT6b1kynoVsy+byzq51RJ&#10;m381dG1VZmXE4M+NBm8GSDAyQutJezDtMWgbObAh0nWPQetJHuI9BjRCNyRh5w3yzs8I2CA/c7ia&#10;gRFBaylVqCc5mxoPIgnSC0S+/Z4wN679nvydq2/hHor5n/8tt6QEO4FMaNVtZmWC1pN4ZmKCtpED&#10;GyJdmaD1JA8xE9AI3ZCEZcIEOoswQeaPf8uEKP5uH38tJWCeIOsctnmC1pN4ZmKCtpEDGyJdmaD1&#10;JA8xE9AI3ZCEYWIh+EdYIEzkwZWJCdKfbGspjQ4/czsFbMmcQUSk5o2QFQLnDaPNoayM0HrSHkyM&#10;0DZyYEOkKyO0nuQhZgQaoRuSMIyYgn93obMIIxVwZWJE0FpKFH/WNinBSyAT/jcjWJmg9SSemZig&#10;beTAhkhXJmg9yUPMBDRCNyRhmDAD/95CZxEmZGEPzsRET7BjmjdMQMeBeYPME2TOEKW5ovCPdQK5&#10;uLT4T1YuaD2JaSYuaBvCBJGuXNB6koeYC2iEbkjCcGEK/hEeCBdmLFwImitE8R1G4bkNApk4LBXN&#10;ygStJ/HMxARtQ3gg0pUJWk/yEDMBjdANSVgmCAuECXchmBDFdxhzI4INapZ9z3o+e/rJCP0nU3ox&#10;ns/SejYmaBsmJmi9mIlugKG9CGGY8IQ8wkC+ACYGwCKJgitc/iPBaz/G9ZMV6EwWrPbI+qXfdon1&#10;5E0G+79/Mh7sReUMd27BQYMaSpWVm1gpDX3p7czvNWg9Gze0DRM3tF7MzX+E3v/sC2G4MQWvzoPM&#10;Al5uwtWPgRtB6ytleJbsO0SKCe5xgUwYH5nFygStZ2OCtmFigtaLmYAA6aYkLBO3wE/CRDlc/y0T&#10;ovheY27EGYFMlHOXsDJB69mYoG2YmKD1Yia6CQgoRhgmbOF5wgJhggOTARMTvcCG6XzKFHQq8Pdv&#10;5eFK5oop7VeRmjMisgTysedmOCsftJ6ND9qGiQ9aL+YDgqSbkjB8mIGP2sAF4WMZCx9kT8LEhwno&#10;lOH3mGg2RIoL7mOBXCxQj2flgtazcUHbMHFB68VcQLB0UxKWC8ID4eKwEFyotP8bf2TOECkuCl4J&#10;5EIt5DYrF7SejQvahokLWi/mopuggGKE4cIUno9s5+IhCxegYp0vRPG9xtyIZoFM3FR+zcoErWdj&#10;grZhYoLWi5n4fJggLJC5oloIJkTxvUafe7sMNtlLsZ7PBvzSR9/nWDXj30eg9WxM0DZMTNB6MROf&#10;BxN/gJsbQJzgxYUdbB4OwJXsIbqm/vAF077CFnRFbksdr62QDsn6ZavxUkfB7zbI36Ui5YrSWqvP&#10;vRMGmyYNZ2Uo65ypfq1uEyNDtJ6NIdqGiSFaL2YIAqSbkrBrrXvgZyyw8xauzxkYErTWUoZnRe0d&#10;Rx+NOIFM2M9wYWWC1rMxQdswMUHrxUxAkHRTEpYJwgJhoj8E/r9lQhTfcfTZd1kgE72q/2Blgtaz&#10;MUHbMDFB68VMdBMQUIwwTNjC818AC4QJcxYmBL3jUOb/C3+i+46jz767Avk4dPgkKx+0no0P2oaJ&#10;D1ov5uPz4IO84yBcED62s/Dxub7j6KPBE8iFi0QmKxe0no0L2oaJC1ov5uLz4SKgnYu/hOJCXSTf&#10;/fW5914gF9j5KSsXtJ6NC9qGiQtaL+bi8+DCFNxMa+einoULUDGeXZmAThTfcaz/uZehoLOox72a&#10;WZmg9WxM0DZMTNB6MRMQKN2UhNljECYIC2QN9RUslP7tvlsU33F4Gd0wMD9AsZ7PNhw8rK+yQpLx&#10;dzdoPRsTtA0TE7RezEQ3AQHFCMOEJzxvCExEwHu/eGCC/BsCf/eOA5BhnCesQOe6lnLK+qV425jZ&#10;gt9viNJ7DS//+wbmLj+xc5MQo7/0yiBmbtr1rNz8F3nMIe0JfUL6YTX8LSK4fEw7yYSN0CYJ1Hvy&#10;8CUrHe+GflT97Y3KwjkOZR+e4evjhiKUJPW3pv/ffSkMN6bQWjbQrs+Al1VwHQovAf+OG9L0TO8G&#10;TUCnDCJq7zW8XhQKZOJ6nyRWJmg9GxO0jRy0AZGuvxtL60keYiagEbohCcuEVzsTe4VgQhTfa3gZ&#10;vRDIRNDsLFYmaD0bE7QNExO0XsxEN8DQXoQwTNhCHvvamXjOwoSg9xpq8NdF5CEvMldMab+K0joq&#10;SRYZClpHafSsZuWD1rPxQdsw8UHrxXxAkHRTEoYPM/CRcEHWUdKwgGJaR5G1Ffs6SjR/dyPJo59A&#10;Ltar9TVg21/QejYuaBsmLmi9mItuggKKEZaL4RD0hIuZQnChBjsMes4QqfkibZBALsoXfc3KBa1n&#10;44K2YeKC1ou5+Dy4MAU3jdu58GPhAqYU1vlCFN9rJMkOF8jExTNjWZmg9WxM0DZMTNB6MROfDxOE&#10;BTJXRAjBxH/zXmMqNM0QECgSGRn8pE/2L+NAJEHI30/veE/POwMQ8pVvtyF80vdsz5JyrkGdEkEM&#10;Z06doKD34axIGr6H7DD/8unel3z5o94nGwetbIqvhv/t/imb6nXxz7TxEesMOtrE9jzJoW16Sp7k&#10;DB3bU99SfquBHORD6kPSBL1P96P1+n78/lu9Ph/v++n1603qJAPSc9CVx3AhaRCIL198dQxR7NeG&#10;6nr9Pj4zWq//x/t/4tO3ehIC7XtAHb5pr0PHPP+mvcAthP6JzXd6HypCxgSSxut1/jxGr9dHvzrW&#10;6Z/4S9rcZVi8wYIJmw3+STt3zL+j7137kc6zow/99Pr30gX/lUFIH9H1gY/8pJew/WdyQ64Gd8z5&#10;9/xrjx7r1PT696DjQU6v98f6dvShamLOx3hbPS+HGlCyy8BSSs+AxLFkK/wPhMRxP70vNjS3IFQJ&#10;YhbVn+8LhDgi/kyDz4QPZxA6SQxDaNFg+PcHgS0iK+0QOvgTQmMhMwTW5JmrABJhqWOy+xqhxSMR&#10;ugNf/kAy7ZCmq/dCozf1RsQ3BZCxIMS3Hno9+DE8CD7TcWwGzhEhtgv7wz0IsVXW68kP8A/t6IvH&#10;MbQLU+yp6qEeMpDnIJCPSeuiIZLfatixXZmeFz4OFbTpcmN7frrvB36Z9YM1BAgdJ1vAsEP7XgWf&#10;DIiQ8a6tLefDBa533J//uGnETUOQdHJ/8pvN/DiCbuInX19fHV9fpHvlip4u3OsePHgQ7q/oFhcX&#10;w2fE3blzEPfgwbHc2FhlLthwb90y4RYX23IrK125YM/dtGkT2OzkBgcHg91B7rFjx8A2lnvx4kWw&#10;v8K9du0aPHOL+/DhQ3iumFtWVgbPVnLr6+vheUT98UdvatOmftS2bZIUlEXt3TuECg6WpsLDZSgo&#10;l/rzTznq2DF56uRJBQp8oM6dU6cuXtSiEhN1KfCHunrVgLp2bRqVkzODAt+ou3dNqYcPzagnT6wo&#10;8JN6/nwhVVa2mHr92pkCn6l3736n6us9qebmNRT4T61fvx58+IPauHEj+LGJ2rJlC/iyjQoICAB/&#10;dlK7d+8Gn/ZSgYGB4FcwFRoaCr6FU/v37wf/DlKHDx8GH/+kjhw5An4eo06cOAG+nqROnz4N/sZS&#10;Z8+eBZ/PURcuXAC/L1KXLl0C3xOp5ORk8P8K9ddff0EdrlIZGRlQj2tUVlYW1CWHunHjBtTnFnXn&#10;zh2o013q/v37UK+HVH5+PtTtCVVYWAj1K6aePXsGdXxOlZaWQj3LqPLycqjra6qiogLqW0lVV1dD&#10;nd9RtbW1UO96qrGxEereTLW2tkL9EV63rgdev74n9vPrhaEv8IYNffDGjX2xv78Ehn7Bmzf3x1u2&#10;fIG3bv0SQx/h7dsH4IAAKbxjx0AM/YV37RqMd+/+Cu/Z8zWGvsP79n2DAwOH4qCgYRj6EYeEDMeh&#10;oSNwWNhIDH2KIyJG4f37R+MDB8Zg6F986NC3+PDhcTgyUhZDX+OoqPH4yJHv8NGj32Pod3z8+A/4&#10;xIkfcXT0BAwxgE+dUsSnTyvhmJiJGOIBnzmjgs+eVcVxcWoYYgOfP6+BL1yYhOPjNTHECU5I4OBL&#10;l7Tx5cs6GGIGJyVxMTQ9TknBGOIHp6ZOxn/9NQWnpeljiCWcnm6IMzKm4sxMIwxxha9f/wlnZf2M&#10;s7OnY4gxnJs7E9+4YYxv3pyFId7w7duz8Z07c3Be3i8YYg/fuzcX378/Dz94MB9DHOJHj8xxfr4F&#10;fvzYEkNM4oKCX3FhoTUuKrLBEJ/46VM7/OzZb7ikZAGGWMU83iJcWmqPX7xwwBC3+OVLR1xevgS/&#10;euWEIYbxmzdLcUXFMvz2rQuGeMZVVW64utod19R4YIht/P79clxbuwLX1a3EEOe4oWEVbmz0wk1N&#10;qzHEPG5p8catrT6wVqHXK84w5lSCTNJBaCVIhA7yTYFriQ66AtOT71BdmJV10RWuLtKbA58d4OoN&#10;nzfDdR/oDumisad00cEEXWSbAfo8+O6pLiqugGuLLrrVh4v0BnBR5RAuuiLDRbfkuGiQIhf5anDR&#10;WAq+n8pFyISLTMxB/xsXuTpzke0KeMYX7jdw0cUtYLeTi47t46JpYVzU7xAXlR0BOQnPxYFdAhcF&#10;p0CeGWCTA8/mcZFWPhcpP4U8y7ho01suKq7lIrNWLqrvSaGHfSl09QsKXZGi0K2vKFQ5lEIyIylk&#10;NYZCJ2UpJClPoTUKFGpWptA2DQopa1OomKLQQX0KuU6jkMlMCtoBZD6FZlhRyNmOQsH2FLrrBPm4&#10;UchzBYWerKbQCV/Q+VFIfSOFem+mUP5WCl0IoFDoLgqt30sh9yAKLQ6l0MIIkINgGwnPHqHQluNQ&#10;1kkKJcZAPmcp1PMChRQSKGSRCP6kUAjGC9ScTiGt6xTyyqFQ8k3IP49Cxvch70cUKntCIe1isC0B&#10;v0spNKmcQgFv4PtK8PkdhcLrKFTbSKE5rRR6gDDa0BMj1d4YFffBaJsERpz+GPG+wGinJEbaUhiV&#10;DITvB2Ok9jVGj4Zg5DMUo2+lMUobjtHCkRj1HIXRgdFgOxajvG8xWiKLUZscRru/w2icPEaxP2Ck&#10;MwGjqwoY/ayE0Y2JGBmrYJSjipGROkYpGpC3JkZRWhh9rQ3562BUqgu2FEbRGKP+kzH6bQpGCfoY&#10;fWmIkcVUsDXC6M00jJR/xsh1OkYnZ2D0fCZG0rMwmmaC0e+zMYqYg1HqLxg9NcWoZS5G38zH6Acz&#10;qJ85RgYWGM2wxMjECqNZv0JZ1hhNscFIwxYjOTuMBv6GUS1I/gIodyFGexdh5GSPEeWA0YDFGD0E&#10;OeiI0YIlGMk6YVQEEuSM0fSlGDWDHF+G0RwXjOpBQl2hTDeM7oI4uQN3HhjtAhn9O0bHQCYuxygO&#10;RH0FRmdAFFZiFAki7YnRZhBgGC1chVEuiJoXlANSDzJvNUZnQb5cA+0DEg/S3xsjM5AjIFUg2j4Y&#10;rQPJAOm/FuoJsgkkHQT4/0Lv096ELAY6LslOftN/OqwZfiZrrLuguAZC1lj/ZB30T2y+g7IHQd69&#10;QUhif8YkFR0suKraaX1mMhn5Fhig/2J91k+vB/ueqD0vdVhzSvK9+lz9Isesvxh03Gt03KeQPpXs&#10;tP7v+Wn9H9yPv8bsGAvtTcGPj80mxkYDvhjxBXw34KdpBnMQGnwBIYnCfn3hG+1NRfAB9fCYYzQF&#10;nb4h8xI+9HaYPHMyQmd2fNls1wc+93edZu6BkBU4YTW1x5C9+qBsi/rJYLKpp/Xrlq2BVg4+hY61&#10;UXejKud4/pC4s8rV3ksr70VJ8JyEgpmWgbOWxv98tqBg2b7n7qNMFfad8Oy5dayqrKz9UuVx69a0&#10;7UKqHmv9R3nuP+/zpYLS5t4/jfUweu2SUnWg+XsoWZw+4xawXKEl43Nu79rRXevga2ysr1z3LpXr&#10;7TlrTNLxFp+2Kq73illY58HTwdUxVRYNdVZZB4oyG266K7Q1BFUX3Tuu07asJqXD3ulDjpX7s9x2&#10;r5RZt+ruoBlS0Ylp/XJO6Cu/C2orKFRO3pPyXcXIous2Li4j4P83M1Z2deJhspqsCidjV+SoWaPW&#10;X68aJKvscuYxvhw/TPNA0YpvuEUt75yLKnzcXWxs2q4/Sk5sfDdj7buzRUn1E9/+3lgTU/f+PeZY&#10;trbUvLi0t83qaHVRelRW0QQX6UKODhTtUAQOROps/I9CC+e7SB+5XhWiU6LK2e/2k3vl8+Rvgx80&#10;LavLi+NV/hzYS/lo8sXGd85r656laD12SW5LwZdS3uRnhv1otJLUJjVifprOWp+jMgWr8uqNW/PV&#10;kj18PF+cr4qQeahyuGvzVJo5bHQ0LlHX3+hYuKh36Rl9ZU5r9YXBwfP0lYNMRoU7mo/altDcOubX&#10;xoKtbeXONtYtbi9fvcKKvMob3iU6nEs1+imPcipvhBwK15R6Jp3edXBR+ktHKi+RMs5bE1x6D+Xa&#10;JL9+XHCgYHjQKm+t74x+UXdZ/vuRRZzaaso000Epuu2FXxOU0khKqTfmXPIoqr9RU2CzL3BXRN6t&#10;G6HWI69ytj8LTx5apLNlj01R16JGv9lvF/rYLXRwmvpRt9DLaer495XBpXjtI2ig1S7HA/5cbHnv&#10;aUggrzi7ySTgipXF8nP29931vvd3txj4TOG3QS9WDHmRPFkmUqtLBLiuG602I29J+JEC5Vz96DT5&#10;fOvlrkfmcmDztTdtYtC8Udse+bTFxNdeHtaWmx04OXzMVLfWl9nJBS3pb8YaZ88Of9DXzThS6+hb&#10;XBfw7HmdepfMbcfHDMgLz3CskMxLnGSc5x1cqm7sUaSc6xh+RCp720mpPxfr3LsNPj8En6XAZ05f&#10;j/73eoQNTcqWN46eHG4o+exJwLMnapsWDJHonLNvdt0mu9CgEvUGkzaLwkXBpe/dQhs2Oo62HPXT&#10;7RUnItUUs88E1R2S8U045y5p/wraxXx10OTwwEitmAHPwqe6WUs9S7QbkjlWqnOuyDt8+BHO9jzp&#10;I48MlssZPj4hdfOcgoSNUhI/o0GlX50oUQl6tNarHnqxdhH0ol+Qt3fLTevaNPkbNimv7429Ed/w&#10;pvr6h8be/zeN/fbyg75LlmU6Gg+Mrht1pOH9G+XcVyXqGx3vHwuIhO5LDZnHu0W6L8VqDqenR3/o&#10;y6jaA6fvOw56ob7FY9mgozz5G05+Wkdnh+dpZHhHavV16+K//QqZkxxNixr3k9+N0V17EoIkRQkC&#10;ZVtec0nasPlr2xYBUng1iZiUpHlSZxZHlOttufDLqAhH84AkKy8O8nDkSefcz74dNP20VN621+8n&#10;hzdBY4256qi1xWNEvo7mf3aEraKKhceIk+aja61HN7aaU9Kt8x6sbHuhalITaxeaGaivYBGjvffw&#10;UlMjB4tAv4lB1vxe7hf33v0db3d0pOrjl22/ag941qy8pQYnTdpU47JMws19iMNMlU0eI9JWeffO&#10;RF26qLJ11dJz9qvqvfbdDm2pabFry211rUnPHdhSWxrb9L4itqmhwrXlwYOJlq1111deTtFVmxI3&#10;j3Pl8PJo/R/yjZd7Ao2N7i95/XLG7/MD/qVSrJZwvorbVx6ca5FEbfIokr/xyk9r1vB0GFhmWh/o&#10;guCMN1pmNakJt0PXPGyMCB9+ahXHrObVfD+Nt/mq7h5nH2MdtWk1d919DV/NlZhzLqK8eEa0exnv&#10;TnZV0PQJ/rYXrKWSobBBcVHl/XJnRPCxwZLPmmseZLi21qbKamU+DXtcFVZy/nH205Elmp07Vm9Y&#10;ZmqoR6RGtt+tgWNOJVivPFf6q2Wrz/c2Vi0taiXqOxT9zc4Zk4g9TiLWyEYpASL2TxL6vLLs8UGy&#10;KpYnAq7lFHzvX5R8qCil/q11Le8e1l3j0XLTZsWIZHOvY/HbiprlY4Z3qfCy9MW5jrGlJSW9cnC2&#10;RHhR+fnboXm2ubkuOyI1sAvEmZIi9t/zdsXaVfYHSw/xBm29Hy0VtXgkID2PhG6QrHLQvIC/nJNk&#10;fBLuusvZT+CZ5Qw9ITtph2KmS2tsk2Z8iebllviVSq8K051KNLPfl6j6xEkWSad09sJ3em3+4txq&#10;16ofof62ua1hDVOdCqN4Lzz5LW5ac5rXb+t9MvzpAOZDPw0lJMjqeV9l7wpW3LdAJa7u+gm/SQNf&#10;qpMiFBTTNCdsK1J4cCDDpXND266AhubZFata7Bn4dcoetUiNiRJOPtw221x9i9YGY5iWmhygeFM+&#10;O9O2XJg9ar/jXD47re4/8QZ9YEdR4rcLc6TSc6xHBYckLKovzY5eezGrPtetvvRJfa77qabJ1hJd&#10;Zqkdrnxu43TLmipvh76qc4D+tWgNmZX8uIUXUhXqwW/agKjFreWVM7IJOtmDg6f/KGF3wSog2cqd&#10;MyRug7uC/ZfeZxNmhzU1tT2pbRrW1pJdEVDU7B+Upjl94L4SzUyn53n1uTuqQ0d0rnDhBD6/DfX1&#10;vhU3q3sUxnstPVeqbuZR87hkce7NopTboSsdG+rc+W392x7ix3HwYyQ09bwPoQVdLJXmnABdfNVd&#10;3n46zzYn59c7wbl3oieH+e8t0Vz7sOXx+QyXwFevFjXbD09W8elc8ysXkiZZxOnqXs5anKtqFteW&#10;sTg3X7HNeBZp6AznS3ONCEiVM7a6V0KdAaQfM235dSYg7SN15o3NuR+9QMMpCAKoMtex2T6+rfYG&#10;r+aylhR074uu3Sv9VsssTve1xVSnartHK93tz5XybHNjBtx/t7ihbk31s9IHfZeGzocyt0OZ0R/b&#10;2QjamT9SkHaWhzKlc+ZFR6rFvVtSX2qT+PoHaN2nYR7ggNO6gdXL4Xi/Ywpf3t611xqha50iNSwd&#10;G1zOPXxzYPh5R4tR028/4U+AfEqVg0yBFropCS2vefJQlKyqR22b94KUtVU48XV2dFvDjfpc1TVx&#10;70w4Ph5rBtg1kw3Mp1TsPThS42hqKJxzHmxVGGPiHf1gqpOxn4ZmCjfgfvOTxbn3LVqbIta4vX8Z&#10;Mnko95R28OGG6DSYMJ8GTVc0slU6LrPhkTun1X0zzyRnXlZqcEjT8/V9lwa669pfKPfN/SWrKgy/&#10;bn2T397cpUYN+WRv9Cn5bj7JtYiTvP86RcWiJvlcczx3lVtNQ4jdUG4iPRHshYnACiaCOZx+cTya&#10;0b2E0bTg3FqJpe7q9hnl0jPfFgKsj9eufsFLv+zpXZ9RP+BTKXB3BTn0daay/acUleUszs1ODbUZ&#10;eXJVkaXPrwormhwcplq8iy0321J6GgbEH/kD4rqEve6D7LN5ldlRgQtULOUlFthXfLXROdBdC0q7&#10;mLOmxWFlY8vWtqpK3r029/rSRptk5+HJq17T3Fbnl/mtKaA3/R88uTI8syo0ijc5N6hEI1s/vMHV&#10;wc1b5rSKRaTRuWYvTsOz8jy1BYpeq5crG3rM93ew2BcJE2BAqtUUzhft9T4UfGpvpIpaUJqypZLE&#10;QvsJmQvsX1UE5+qvBlb1eVC05N0uta5s5QQ8UBhorjTQKlkm9rq/2k2LDKf9RaNiru/66uWhNz7J&#10;l1vG1z4rrVGLVPSKL/fcUhrdPiOcl1kPM4I0NADKGc9vACNogD1fDj9/vSr4UVZV8PBoWQ1Fi40u&#10;1mNSGtIqigqkinTtmkvV19S4v/vO5mjnMdn5L7dEe8dVi6t5nrnVyosoW3OrMRLOyRyph833fbfn&#10;x0t+p0g6oa/l7/HagRBfsCDLSg2ariRhqxQl4wfx1QjxNS1naNYZiC+7a/ZNCyZxZNQsOSPULJe7&#10;2h/50PFhMeduqHp2Hi9mvNKyrklVtfYYAXUfz6/7mEynZGXryDOKKX1nJSe37lFboNR4CKI6IbpE&#10;7VQWiWp/Uiod1QQqMkb9tTP3uMzOkFNEtMfFbW+tufPWprlNysbauxa6v6HCwT86rCg5ryw3ITWM&#10;d94meXTnvvfcXeKZe6dar0TVuqZKZ8DDjg1Q6lxXU/Bm4mPYRB0Y/vuqomi/H0Iva+vmnYBR8rm7&#10;ZOlXWbODFYNKYHkdkO4cJRMQEq8tGZdOEOMLzJT3VMJWOg5PNPfyrrR/uTTAT3P60dSwoEjNhhFf&#10;dYKgOAC8kMj2zHW7UvqmRGProsTSBrfE0i9LNPLts2Oepi9re50Tu7XQetT82W0fxzSV4Ok/+Ntd&#10;sAAEf+MMVVu9XN2+kFplPmrTIwvOWOiFsWq/wKIoqtwsd0QS5VnTWJb7OBGu+WXbU+EdaIfkeUAm&#10;0ykwUGJAUFUoLzUtfmCnVlCK5j14f/3Bg7Xu9hd53iekjiwuLC+DYbWSNye7B7hApi8YVi04Q9RW&#10;gxseG53zg9JU4vaVKFsel7q1rUzFT3NrSXGuQ9/Oc3TxFCiUMstwCug1yWVMjLlCicbNHSUaNtIx&#10;t5vyKl5cflzUd+IyCquRXRd/C+YJ25lm9+MwO4/fB6ApQhCektkWkiSzPSRBZuOjJZxxUN8Pdd5X&#10;Hpsj0zIsCtZITf4TYygdWCKlUKsq7VeNCotZ2okB3x4BJRrTs/V9ofEzB46IbSjVsq2x7DXpzh3V&#10;8t+r0+8dddhoo3ReO7Q9DmHuInF4COJwCYyujmQplHWbjK49py5114OeN7A/ApPLBN7OHIV7k8Pi&#10;ly+r5M9l2Xc8JAs7tDm8VDeCUYdnl7wDGuAtZV3TDEhsqBrxcqmi7KzviypaX+cA4XMz52RoPL7p&#10;UMifPd9Bk3/7odetAsg+SxqafISaB0cKwk4PCiZCFmiboPAzoRoWfV0Cjf00j94Oi+dIFSpE9HWx&#10;Dih8/sqhkx/F20p8YV1WSADw6/uR/ncPV+CigtYLXmTYh1A7Dh1fUV4Pc3j9By/koeMtOnY8DIcf&#10;gl/PPtB9LHjhC14MDt0PwecxImlVWXGuU6RmlyjwbPsUBXQjpA+EYbifkZTHNC+L7Ldxeyaeprhq&#10;X8S9L1+8pfRUwM1z8v7QIzJ+MA/I2G+FYTBqnx/MA/4L7BUz7S7MC8jMmQeLZFOpdOdDMrtCorSV&#10;1RZgycLm6CA4BclcOSLRXEbChVLrPCBdMYQxT2HgDUUo+ftM7HXlO39NufOvSuM141NGpRS0PAqx&#10;k46ICThbVnWvClZM9dnjA+HcYU5AmvMZ/p5Swb4WZrtSqPVW0vZQ8xkw7w7NGhxifiJNpabWJvkM&#10;xOI7mJOwxSIIwwEHYl51CkPbYBgAqtETo8weYbzUiwd4+h7p7wcmUdZxTQk9RjpuDCza+v3llji1&#10;XkqWhMCK8sqcfFi4RQXC2twEVhvnZdbCHpm4oWxfSiX4Tg6Dup+S2R0SJbP10RSOnNp0EifLr5Z+&#10;GzEy8dGbNtcXixo4XfqirOKJL7xbWnn//dPYtckparZ7ZEfsLnVq8F7N56DvAtNoWTIb1QP8zbAi&#10;h6CQbx9/SCR6gDgB/IElKmr7ZFXigkpU4vbqq6jN93e0OC/Jjz7jSE0XD5lEc+0BhYkySdfrOm8K&#10;i0+SofgNtEOxBXVrHn8kbrC7Yj885lHLE9/t53jLfFZ7NFk2w9FMxHC32aekLpS9ge4YCt0RFein&#10;bDmx3Zk5HGlY4OnCsclYeyfojhn8LiGgfhtiDrCawzyW1HT5QeOz9KMTV69oibGubZEFNEYmqXSO&#10;ispk7YAHayoboVXCV9wHPpr9q0LzfGcG2E27tC3Q7cSegtZHIYODzKPTfgiN06byDvM3SHC+kOUW&#10;rEh6xjQAdg8BGTkW/EDZFXL8Q4fAmAWBScYtbeW8uAeZzoWFa9+fzYQ2ghki2/Z05+HZd7q7TIy5&#10;xejRqznWcbqmgQNDv3kAUeLiIx1rnuEk+XDaW4fsnfeuD5t/YP/wXSH0lOkUBKsUC6lU2LWRoYoc&#10;CcB0yVucc9L7bBVExw5whkyb22DwJM7AlTijbVZzxEc6blVQYGpYzOnWqh/BoaZhDcmd16Z+o2C+&#10;8L9CaQ94+Fx/gQNQc3OtdAwHPh3b8GfdZd6rv67HX4Z99I+Rl+8NHtZiMuqA42wYKX4j50I85Zx5&#10;ZN74UWKB/UQCLeyyTKUAWAAXdlt8aA/JbAV3lPKitU1rjpD5C4I24VHb0//Dx5dARWFmWSdjT5jp&#10;RmzTPYmlLHEwriwKiIgI8WBAokZRRFnEBShAUBQFLQSXJj9lWixB2YqKIkERQUAsEJFNgwJSVbiy&#10;KqABStnEWCAiAnPfV6BFz3+mz+GcRDv61fveu+/e+95XVS5fvphSOK5wprT2fS5qCXPz17mSb6lR&#10;F7JX88pAxufT7HqaXr3ICt9J9CXc1caxfL3JlsAQdJDP9v5MWkOyLT6D3ZBGmdRNo1xaN2uaTo4T&#10;SxBKkuz4esl0IYd4c7qucVFa2EL/NI0HvTvQypG7H+YHK/bvbyoze2F2QJyDa0suNrT1fxP6t3G4&#10;2rQsApCyq6ieEkeJ7XaduSE7lYRygnFRestY2hyG6FJNGxzKFYeitMnA7VDaICSo45nG1qhj30CP&#10;FK/AHHlxR4W0brhzSegfv590e9v1Ht4Vmm15/4//0mkKX5ltF+eEdLwz8lCIQzZ11nROMC1ZuFX3&#10;UqikVqjU/d4ptoEm3+91BL0lv3CTBtFbIjOfyU8hCk4SUhDb/s4VJZsu1kaf/W8c5EtU2XLuPur5&#10;ga4p++lAAau4+/Yjn3M9X8vT061495/Jfjc7oBCOz+hnRV/qmia2lW7M2357ZvnMGZdsCxJLpl6r&#10;70Zdn3mQ3gHvbB2ljGAsZcykNZVImXlIFwNKGVukDDB+ncZd6TpWYncjDJBOmQJJ72WNml/m2XrY&#10;bFTbUVP1bJzUeN10sOKY7KFkssgwom5FQrqnR2fr8fQ199Rv5KQKLnpXdXwma2DQ7k6W0m1A+1FQ&#10;bYJ1SAvLBd6PzrPypYo5jfug8jVCirru3bJ4tvFVc0vjX/eGLVo0aPWU9xf5Ly3PTmSPY1lbf+yx&#10;2C4+sPM2t79zMycq8rzQufjHMyF5gxJjXRPfDYziHEn5/mOCfoQQ5AJKYxMOpMRzygWiPac5mylP&#10;tITtG7Qy8rM0ozlOWrHCrBG555bCdy1xQ/MPKBRx+smL+hdrNE4pGFc075cIkJqmnOyofX90Hxre&#10;UcfNOxzEjZRfqn7wd5kTvJBP1Toa+jnl27kGtu7c7tMTJzW0orHrly64qOM1l36Z72ET5w6cV+MG&#10;b1DzfTWv3MMGHVn8tjRSVnAtojEksG9WXtgi/wDNGwNdJkGne/5r3Fks4idPs7th2ZXY41/yOJTk&#10;7J6pZOxtKIfSmkDOE6XiX8W5Af+BVHweL5RA4zA3yNoI/cXIOBp/V1yYkS6lKCvW5IX9MclGyUB6&#10;DiyFNTs5BYsnNro2fmg8kxf6cE+XvO2+7Pnud980rx8n8a/33Z8sGhIPPZdLWo7JDl+PPX9854D5&#10;/jeNrwzvRdywSDE/9+tAWgsEECViOVFA4tn/tncOw9Xd0ojQ7fdT7FiFUi9ERjBMNQKmuu7N1Izh&#10;bKCK1jrvIxyfF8+WCXRNdaZkR53Pyxu8k75NRE0lKmF/hgal5Du0eWIb7mhvYDdUlz8wxqdt7BU4&#10;yvSIahKwt52TvqR07ahYldWxWxbadkV6DP9e0/FMmhqbJNqvVYBMCOF2jcNyg2iEPzhYUlum5FnO&#10;ANzdkJvEs8q3GGRr/gSZR0DwJ/k6gkOXsu0/WlU1zDJMtwbpsvXgzsEPiXADXDv0qNix3DPYUc23&#10;KgZXAhx1Snc32tvXHFt84I+W0o0bR1pfd70/fHBxkGLmxWxRW+hc63EW6ZXpk7Szebtu25yCNdjZ&#10;eve46N69iNqnG7XWPgip/jwhl7wjPVvyy4h5kRI2Q5u34JaB9a5kcYhHDECBAtZyPRhSbgVSXgcw&#10;uXKXQ5q6A7xcAqXynfruiy4midJFJQWKWAdzQWNIiJmmpUnQOJX6t2OTRW3PEwdRJudn5Q7eedVW&#10;+4ApsSOy/NgH0R/29vgGruKGd3y2+jhg8ku0FP24CQtc5tmSTiVRclKYscbUwvu0LhLVHYmavEAc&#10;G2aULHmOqFBXoUQtRZSeI6Eh3tOQrN2by3cJrBeV7VJtJef4yMiHtuXTRffeJCW62PjNuGQnqa2m&#10;C9u8rfDbkZE812GxbIvWOacCRgPJHjGTfkVSQXkz7vLL6KyXGGwRdAlwOCSkAMwE8OGklQn4iOPY&#10;A2YYfdZK9qk32qeorrbiVdTJvMYf5tnP2sbb4SuKjH77xs45y1Ovq/WO7IVIJ4inA6WuLI+PNxSW&#10;/xPLwN3SkNA3V82VHSMcXSMcXJUuyYFIo+SctL28GIJlsHKZcDJS2Q8/EdXZwkND+70Gf79jZQYM&#10;uciHYTU0jb/rKyROy0Hv8HEh+mapx21ue9sxWdwiQ7WvAvYtO/X4mucqP8xAjXeIk5hs+Uz+UKnX&#10;57vosfqlKEQK9cNMO2PdcStIbom9MKoNpVwdJXSrfoDjbMNxDuA4u/FzfVVPBxAtJ6LRomBYXNqP&#10;ntVZJyvnlz63dh+XxIUbm3i3uduQxCm+AwkhRJ6zTjwpzDC/tm7E/xpdlT0jRCTgIGvAUlcqRS3S&#10;Y4KRGNzZZQ4fhaXmyWWqxtbTJqYUhcUHvvIJXz1toicYGce0kMg20qW08eHc4NUiLPf/pekYSPbc&#10;5vK2lh07MWPzioItXbtK9pVcHyhUv2RxWZNfv33gnoltYAi3G3T+YeWC+AxK37lqlL4RwlxkSfYa&#10;9YbLpKbWotO4YdQ3F933skDamyaoeboR/z5bzYM7t9ydO4/vGbyx3Ns5T53g/uIkTsFAV262SKdt&#10;MFg1kedP1DU91Tucc7j48EBbSN5hxy82mFwz/04cxLrebGkscD0jhrVfYj/oeoLbMFYoZdHt0Omd&#10;BXcj9NCG0pWd/ulGQWXEbPz9lOZ6iJMDn8t9aRKk4DeWWAHxDZqTClrMgsQ41T7Ud0X/sOppzh3n&#10;C+q6ErtP1K14+O+5IautBt6/X1N5/Z/vN6p5O0ez1kM2LsE88dbdQNgD0gjmpy4QPmiLl6qzX0uV&#10;ppLY6Li/6mSH9yjqroACJhtoE2jRcm7m8OBBpPHIvgNBQ178nv0lB1BWbyzPjW8ENYGa2QM3cVPt&#10;j199XfDEcAj2h6HuvA4XrXOgQjeB+zQKIUkzRXohGpfPkgUozBJFzdMmDkkSW4rGBzxJtzZe+hFf&#10;oELJGJQcFTaRMq2eTKbU/z9htKvoAJufWDWXfAi68sRqnvW8nqbmJysGFGeTzS1xUf+21w78OVay&#10;BxelSzwJGILGVjOrzM9xHjGBMCXIse6ra7w0vRQghyxl1PqPeCErKTpEEuyJ8F3FN95fzHMn1tS6&#10;JCwPyJdYZBqkSA65N1nlpo70S8Ns/c5Oy46aUbRj4OzuN319idEP/is3XeP+5c2IzDpmxCoj8200&#10;RWGCkWIDf/u1tYK7SN1KljIGfJQRorYBNMWhfMereYgYRZH+/6ALRYTK1N/fN05zLtuFftkTNDK8&#10;O1BRsMRfK6WlTgZAfPBm2L3YELv+H/93898Xg0np65pKrL/tN96uaxfMDyqpazzUeWCPgsfZ8uA9&#10;a1qTibpS0yIK91N9MBqRb+B33Ewy68aYXCUOipynGlPzQH7LelM10PgEqDE+GixyfC4+QDRaiQMf&#10;HB2W0ePjF0aev76DASDw6O7zQdEWzcy3PRZBiqRxeXXkRHDobbmZh8LJckWAhG73P/WbrWkElqNO&#10;k2PqXn8CNJIgou6ltg3U5iTKP0o4B9BIbVzyAALAXmhPUFidJNT+CI1EPEhfAxqB6bFkSsSAunTf&#10;GXld85FxjOee8fXuNn4Q8uvL/nOGXbC3pP/0af/9h4PeyfoP9xyFWCxKE9zDpZKf+GdxNRweX8JG&#10;tE7jWFzWKDaCbyr5Hk41mcAZgK1dfQuATf8OdoqTqoMOVbBTvZM6x+xJ4Pf+7qB1hbdCcl9WWzvS&#10;G9Ql547wl/g7Fb8y26eo9+ma2aymOgE5l8SHfCtCSb6hiXRmxOQVp3ofKy+XTUKeJ+QFTt1z16pZ&#10;bD7b+Ib5d1D/JBemcNPbvoNcWYDei0vTw2XOQyauQxYa2LIaNWY1+rkQ/R41WrrwBSsJco0onKkI&#10;pQVC+U6agEPv75Z+s1oSmy3yfCkvaBwJvN4w8qrqSUK7WZAi4KV8t1lIZE+cKot9veLidNEipCQE&#10;zqkvcuHiDAX1ov94nm9rrMwWarfd2xYCGfw9K+P5DG8xVSULiRRGhdSRCXDCW6gJlXxM02D5+Atw&#10;nuUg5WF0C4qGDK4JJr6ONjuaLnw9BOVX49MlRyqOv3Tv52fC/ehIMzvIUmv+FYsn5yNyC1324s+9&#10;jCp2goetHCORg0b6/A+k3GShEAwyI5o402hnbiO0hc3aUQe0PSDLZ7yO3K0ZEKQGjwqQtZfMsSvg&#10;mSrfnLBbmvLWquntneqRD1e9ag8fejcsj/PXJBY8/ngHGq2Vx+P69R9v7M673DjsxPHj9cfuEcW2&#10;NfsLMOlvQBZeiE7GfAcs3IHZKqQDI4UX1piac09b44QLwB2IhSv7QQpYOPWD/ACHlP1gnSthTVsv&#10;nvuowFNP3tuyCoPXhfMmLOxxAH42pE9ngIz2k9goaCy8u+elXNxSdyJJVT8+e4MQCs54Vdicysl+&#10;e68/r7mMSjgiL9VRzbvGgE8Tv3BQ9b+LLwT8HfsCYDEoTT/mTy9Dt0oFLyaevAk8GCZ5IAn+63LX&#10;0ZhdYA5DXPtmAVQ1eKQYxkusG6mKVdVRCbkAxB+tF20cbG7kiRZqlRM6TjrR+BEF8Q8iOliv5T7w&#10;wif+vlg1W2fjql3T7JL/ofNkhsZ9eLbKA9KaxgXM7zpZKz2ickCqVuhsHNCBnPxAPxywEAecj0sl&#10;G5OSMr7daeyARo6Kayk6Yqc0a5OlwV11q4vz/qJynvkxLZGyNz+X6OhP+r417EtDLT4GhFO+O3Ve&#10;/xp4/NsnT3eNXI7In833qjGAyMlgFhlWOtimBfV5NCjIOW5MgANkhLax72ID419Zapk+usHk3Gio&#10;NKi/SHshgbmplMacdJ7Lo5P1j6OEHDS3psAueS5C9aZoi8rZjmQKrCH4rqKZ9XST6u2D6vXhBPE2&#10;He6JatviFRL4ExjZnyB2CZJBBmlBgDwqlQLlOIEIkR4n0oMuZryBz3XeaAvVVYqi/Bz9fjLcq21C&#10;N4RZj+WaLuUaHDatk8KLI81LckGJsPI0qbl7+E1TkqilQuYlOVgyjlMfkW+v4PJSk4w80NYmFQx0&#10;y7rzfvPfbzVngmGPSyBZFX+C+CUQScJqBisNsmY8uO1/CzNdY6AGsCPELkXvJ7ALM85IbwHYHRWe&#10;ZX5sJBC6YtW9gBWkoGQJ4AN5vdtJTM5R8+BeEtRYpADz6vsSdYpLBtqehO+ytNTU0Jl6Q9U7cNyj&#10;Kebhoofrh9siZSBNb86VzLDrsZb034Q168QJ5iUSOMVZw4nVKIVH/nM9UYU+Rs2Wg57R4gEVhgNy&#10;ThvikG45EgAydsuj+TZ6y3p8Ohjd8mXe+jI/bXutFKeCWv6uXW9RF0vetfYliULWcFRu+tnl/VOv&#10;8g5pXh3InT7N7tSP+s06tBGRo17sGhx4hF3yl5XLlKpxLjYi3IDCJMBqZk3TzLlLeEKKnqqW1CsV&#10;xe4UT1a183FQxopRFPB/UBTwWJ3SjRwUBkWaYmHg/ZkI5CXBvd4uHGqw0HSfYlnxi7GNcjph4UX1&#10;+hWncn6U9N+FAWilX2o4qafnzJwR/zKQXxQFaQCaqY1VK1Wqslq72KFIXtOkdy4OAiv5Y8Ri253Q&#10;RtbSDyi6Hk5BdbGBc4l3ER8kHBUe25GK2dzQEwRiC5mWhhrAlWbevIFWswCFuC3Ua5wj8Fqb1xkp&#10;+/39VsDLeTUULzNInDhHeAf2atT/8vF6BeQH0PUSR/4OEaMx3Hx2vRWsiGkgOlbEZihit9NtN1n2&#10;xcKzDA/wSNmIFoI2LuYGpsr1i8xiSBISccZP8EKuIiU2SpSVNXLneUHjluKdL7l41GQ97qS7l1FE&#10;H2dhm607rxbSXJ/6KnF35tlogMzQXs1s9DaUA/5Y6m31EiU2k4IYu+WVgL5ABn3wjhguk+MHma5R&#10;GZE5ln7hftoU5HVaGbxVYDTizhKzkMMKSd7ExhC/l6oGj6ncxGNvl4W16akZC30GmoLhZ130/DtX&#10;gsFJLm0fzYFWd4a3eEHzH4yYurMRKqbJcLJuaCpdK0cBVBaqMo1YqaAW/io3mElmssipnmG6oIad&#10;Y7IT9l+KIEiEL0tFM1ogrxTv768ublY1Y9U96EJ5DUO/V1+RERjj/hiHUo710tG3HKHWoUhJEEPs&#10;hjGTL1myDTSUEvE6vC2inPdXdbIu64oLJFOafjA40IzibEZFiI3WKa5VHkEVIfEQ41hMrhMtix5h&#10;WFKkeSO/YWS4yqUu6+DOl/KwECtNldL1fgnG/NzIQ6z5+p71COsfb44etIOrwO63lWaSH+SDJf1H&#10;MGquYM4xEYRSzKUZ26NtORqvkHlPFB90CkFkbBD+WBzR+HIgNh+IDZEkIT05BogwRaDJZZVrZQUO&#10;ZaD+JKoQhWhMDG4s8VBNxDU9WjcWC56GBGkGLdqnal35mmvUh7CS2ZmDbcq3Lr1vdrsJsKMAasQF&#10;bNsxeyiJqBV8RdwsQdscaGhDW6KokJCUokfBpePRPh4Ia7DMq0eXHsZ4DqcS/giAswLEKAGXvqjv&#10;dwfqR3AA6ZNFK72tk6Qxg4a+5vf4H+q7liQ6ebKlZ1yDeTYdDWZgRkPH+911Vk+moSH6/BZUcmCh&#10;nxi6M4wMZSCR7diwHeudo+2ZiI0e26ois89h1NjTA08AHTM3oQ59GpKEWss+5MMNZm1VRqRp3LfI&#10;RT5EVlKk6T8lG4r8wXhut5vOjfz6w/tf6L85DUR/UxSkkgvPquNlIr7f2ZH5HmILvcRJ91eeOp/v&#10;/MVLpYaqkG7SSnISYx59HuL8uJJwIXHRlGOtEQxl4uoicaOIVnzUSnVI3AOrYyeM3j6dZ1OKF6ru&#10;qvly8Nfz8tVFZrnq5VIT8g91iQ9TP9fXNb6oU/72/X1ZqNu0GwPfNPPVPp30SP9vYeF+h3ZSaWXk&#10;hoxYQqjwMBMkRhzEujW5gsSo0a3p2ucpr/3aWg3ITlx9LFXaBGPdygVCDmvYE0xfVCbhrqkPrUU0&#10;Me+gVMYHTjfahMqiSCplljKSDlzB8MtrhpnDDyRnN4+ISquH+/fjrSmS9IMfz7DpvioEfC2JPIFu&#10;vbFgSyGb/cTQX4p2TWO5daxd/5O16zbi+7jLWDbeJkI21ziNFRdIGCENtv83Y3EKGO4F2/0GqzUp&#10;eo+nzQZb75q0iOrCjK+NNRpa6aBgG7jyjQC5lVnhUCtGAYq+vhILjGHan7+XWS+SHOwdTzK2ipvM&#10;PcTXLYmvtf/DpfheIlbufDixnA3s1v+BLQSSfCsAV9TJcesx5M25j84kRlUzS0esRQCuJKNw5YV+&#10;c1XzFGcz+uRcVA7R+NSIx4U0W1vJxgdjsH83IlOj5mltT/PDuI0jL19395UsBtan/y+sP3KpyBSA&#10;9Q+reyywGyT9H05jdSkOtg/WML6CrPo2ugXmJwGUgJytsQ0BAqgYjhMlAZJiLgySOGQu7Xo7ljOA&#10;KoIv+4BdNMUY4UeK2rA+uQmNjKCrApe0D/JGrBkJ4E3jxQUUyqcXWe7bm0jlpP0pRz/7bN/eqVcX&#10;B50lRtQ0CCVjaPgXTGk9vVM2MmX6BUglCWhCJ6Qp26dDms4F2SUBzcTzZKBTFMwsWHC0dllNq7X3&#10;V2WxFKXkIN5WGXFZ8OCyPXG19YJ6CGsIR0wnoSfSKepal3gui1eJgzAF6BzqUZwZcslC74zs/w+V&#10;o25dGO43w+6hu3PmRFbrEVU5mcTyYTnRcJQa+l+YWP0czRw/7z3cw0xXLtbDCZAfaM8OuFvSBpcE&#10;VTmXBbUeqB8xS0+YAXxuMIStbrq1ia/DF75Nj6OxO6eSvWqeGFrvaHIEh9vByR/AHqN28ZOh6iLr&#10;ReVRonuC/v9QV9Vfrw9gODApzrpDcrTP4vbwwz0V3Dk62+Nm2Dk7f9Hzo9vTELdwL2cHsjXDSOwT&#10;WaJxMpElIkr0o/TjqbiI0WVoKhXOWi2RD+YDizdC5VCWAtJ04SO6IfSE/s4xtxIOgiZxKqejLx9D&#10;GjggQZDAgZch3fSMM60snyBp31HSLh1L2pDCk1tVOcqRQcgzSzONer3EG84c1JndSe+RkJE367bD&#10;IbbxrqGYb8YU8Ac2BdQDiaIVAiJQ4Gbvb5+TJUv2sL9dj4ErkAJdXkLgikbEMhetKgCCl6oKUGgT&#10;eEU+sWgTQI4IdgWbQhiMZm46b33gWpi2o9krHjHo0SzsBX1pOqySGM+WKjKtTQe9DhKtarfTr/1y&#10;Fh5W2XGSndIZ1JJd/B2glnK4FJTAFlBbTqMylRyejvOr5jA6LFKC2W1UbPA3SJYEHuOeqNwqEyXs&#10;kuI/h4OZjPhT9yXKtVX2JA2sIK3FxPdTR+hZo3LQ3UcF7qb+2ld5wxjGkkBae0OZ0PNYUnzhc9aZ&#10;1D4maT8Bxo4zGLOH6iThhk7ee3dnIBFT0kfKvMim2mLU7hfkRRbyQtbLOgdSWZIEg4lYwRTZVDzr&#10;WLShDHyAzksgiJkklR/lhSRe+u2k+sJLnq1yk317i0aGzrhozEJWJ+r3zxqX1a7H1CbWf2ggNNtR&#10;GyDLxrZ1DF6jOALVlRMcPhTKV9hCIAQmUggDbacPAsUnqxe6k/zmPcAJtKnqW8CJ5wl6ALdo61G3&#10;pmJVJxqCB6TYCbAtF8l0JEQkYAK/Bg6ZzKCMEmIToGkTV3AoBLl8mO0Ua1EtPg8e+b4p5kC72T7x&#10;07x391Wb202bwsAK7uL5u9CKZ0z0zh82Y7OFFTLrNF0I0nFFqI4lYipA6nDzscBFBsioUkGwNwuI&#10;R59BsK/cDfBD5yJ8IzYp652NfNjAR4fTqClMMprNfn0zcG8uQYs7oMV9oX86hjVE3durI2VPyG8v&#10;Gs4DIRuW77RepDNNVU3HVxSo12tmTmKQ95qMTrezhZgVoX36MkeCFlSO0niGxlMQDQLYhXQ4jdHR&#10;UDmCbo3Wp+SzHLzeykhrWeiEA1CCMFaZLaxhCfJXJMgt0MbtsdhEOo3OA2qsxMPkdLZqI8sh3MeU&#10;ySIF/YPph6avVaT/uSjm71zQaVvW48JOfJ6sFEMn5olhNgXuX8CymlYEaRPPnmQ2TjdKycBkKS9p&#10;ukeU7B5xQbz06cRufD7CzKCC9cSqHOo6FOZU9ZrCSz5lMJKoHGi+n+AD/gFNBoIBAZyMfnrBfKyl&#10;fL1/V2DhK+b+FKtODNbs1hQPeJc0H47l528ha+WU6cMAWcCb7lezPG/KXf/vSJdjLQhNGpGGAfsp&#10;0mHG+hizsEir4RLcwd+jUIrnpKmA6KlE0BfKIleDoc+FlgAoZgA8o6qPokIxtospXWAMLWKTG/EU&#10;W7JZGnCE3isdoYASjwF8x7LqbHNSX9kCEUK/zlLPwO6UyV4aKRr6UH+x8VNvsMjFsAyryCoVSUMy&#10;b+ydXUFZuSpNDNYEYV6Ymz9KIxlOyECsjtqmyIcSGKtWysb9KAKNm7YYyG6AKYPE3wzFS+5lILqM&#10;deBabsjIM3qHebo0r3bk1eshWXMhxFxL6fPXSar26ZGDhaZchdgiPnSquH4oeKP2X9EbG9YNvhh8&#10;svIX0uphpt22O7HSvW4sxWmz0RUpDmEDK4P2sZSBZwk0luKlSHGiyNkM+FLZx4C5gO5vr/UrKDKW&#10;KSqJd1BJU93Sx7sLXlJdeAk6JXlM3Jt7KK6NCRDTyrud1ot4Oioa/llRwFTx3bBaQ44YvfHrOpm/&#10;/y7D/bDQ0fpOs1VDxjbRZ8ppEju6joGspWZBvIRp9Eg0jGdoi7uVbZFyHz2ctUVE3ny5IpoUZy8r&#10;yRiOPZUkFGoc6gQl6aTFuDYTsJc0qi1yWVU23Jep8U6qnvR3Pf7FZnOu4i/u1BiNXDL3/ghup4XV&#10;aNqW34OtyDBsjZQr0eNfQzua00VozIQe+ukTTMv83PAhkqFBapDOxzoIOJIonY/J1iFRZoORAG8y&#10;gNz2GP/kYbbnDAWqi1keB7O8Imcb8q1rBw1fPQ1eTCKk68DJMlWcvhKK8b2tZHp7y6x/OJYvEIW8&#10;dMG512H82ez251AelpEWJCyUoCOyxY5yTBSZMCHiHA1TRoARAO1NYEhnS+0dxDnMKBnrpZQWTtQa&#10;+biFUnyAW/gAsCw+tkYb9uu6ldQaoQQJUtAaV2O6VkOtHc0gnC33XYzDKS7y/TNH+sh5KtnzsqxC&#10;RURdWZx1oj4kVu1C3HRR27ZdLOqh3TRjibOh997cCPkljIu/jabJHo5PG8s02VOugtCOShyIqpQC&#10;yY4PWEzGK6KxrCa0Hsvqq8RptZJ5OzyvQJrO91akjeEjPqODGh7TaYnaKW3mIhQwLbgv+QtEi8hn&#10;PjhUQiZu3xkX01mSCtkfE/4c8VSFoyh4T+JlRh57FfsX8TsTN688NaOotvtQfkHRqgZaCEzh+bHx&#10;u1IT6JMm0FeDHqC/4fTEiQ2tRO6wfshk0xi5J3KSeZclt7Jf2uMyqF868L3POsOl92UATknN+qUz&#10;8RQsUrxIazFaCk+OeADzB7BHZe2CtvlkqO85d+RDVfcv/y9KZSyz9c+I/we9SZaJZX5BiT2VpU9P&#10;QdIeJFyRpODhwVLjdYr7AdQ5o9jzRZc5yP1NAiWsROJpXZxyiCYcVdnq9CCv+vNp7qZZIC6TWWpg&#10;YhOIa6wGjPdux6yfEqoIZ7SH5KHEWR5Im6A38c+0jPnf6EsngZLJPtU+rfLgkTtnnlgcr7XZZSk9&#10;uFwl6OlLTtS3PpfH/ehuWmLCRRfqTdk1/Er+9suOJ41rqtSrLc6zQfWXWLsjk9wMhHs6zFBUppG3&#10;4jUktDLeRjBdyA8447NByU9sGc6R+qnK0eOjcar5nF2n9Mvd5iH+0daoVmAPqnUwzdp4KSPhlPDE&#10;Dfel7LdR2epRDkqmEug5Z7U1tHvQkuJl+U6VhIZh9QlLWDzBh9lJIXoZ1cADQNbTd6NjKIWZPY5G&#10;ywAOOJozXv+uf6Te0EoTbBqNUZMh9KYmAxuWZclpjtJgj+U0WxV286NEI1tbVUBvU+0eqTwZX/vg&#10;pO3ohjXGLYL61gkNyIPg/ljftNMsC9ywIzq2vbEVL5fGBAziiUUJGq5PZn1uOTigK3OBbrD2CCML&#10;ayWEDjj8r+gfpGtTNR7AyHJUlLG2SMolBjRRCsrkaYMZ0FXaSh1VmVQlZCD276iQr9bXXdTsNtLj&#10;PzXf6dUsTr4Knao62BIv63veFnliAVT5+b6G0OKCoqfBxYPtQsgSNRo/0epCBCQj+dgrwFbhBiVO&#10;yeWtXawcRVzQTGjfgFqid3ppGnXKbk3uMRlLeDOONE93N1mT8ZGqkryEOKYW447SI9aHj6BnyyRm&#10;Mpj7A1Czlx1rZeuDa6NEbcXrm46rDLqbdJV1p4O6i1XLVEz3szs1Y2lRo+GWiU+63t6rUq+fkivM&#10;Gz3wHUavceAvdmo7ElYjKHNAN6G1COz0wVJfMIAmkkJJYPboKsG61nmAXQ7ALt7z8Uw1YDvlFmQE&#10;kRkycTCD7kQciAumsVaOHSXsdz7At2LkO2n2WIV6qKZJ098uLhBZuH44xUKcyejqHXwTx+N42WPG&#10;ULehOzLryMg4Jwa8GGmI6I01FobMWE8Zd1hiVOYfD/sDITNHvJiCzc6ZiobjLRORkwcZHMXAnDxR&#10;GnSAfBm+ajcJUOC17P5dS88UmgYoljUVqMTY1G/xjA81C0RbWAV2NBrNPvAmpH99sukjNHFxHDlJ&#10;trT9RRlGb29oEKncCBidCVTQMzHiG1TnlOE4T+xR4aOThABN1dMTFs4NW9hPTJz97hWUoB829Gcb&#10;/2rusHcLOJ4ns8ho8wtbX7i0VEHV5Q2CmsKDIwoJLQ7x/bNGJumq8NPdP2vwS0/GTrg1ODTcYqH3&#10;4eEe6Uydy7Ez7NY1x+65hZmg0F7UXnkrXp/6If2Jc1RPrzQ+nRgUpyL38Nap48jqWHcg1jagLdp3&#10;wD6cD9rM3EbxGJFdijER5QRJTAIQ+l2UqTnt0NILOcqNGciNKMi1cuiEqpxUjcdPayeVLpx0V7WL&#10;ux6pLcMTWOtbEswyB5rioXcf/qRf6zMLxPaBcJtyCjxPDfY8Y040XMG6EAaFztS6KTNJ1VgrzQ56&#10;EUN2vZqXMzSXLkzjyW0vkaiA7MBI+RwS5p5SuVR5Xk/2aZwRbTo7tUqqWWqJ2KC3JcvI91U6+N4F&#10;aHVRp9VBzIn/sJ6m2r5vevtPEzuF++0armLnlnZbNje6/UbfOCOlln1U+Ww/jtq2LdUd0gU2iD7/&#10;Y7qMjZAoXSQUcKQrQmrfdnMs4I8KzPGNDJVI5bkt+EQE7TdZuL/HkX+lJyss3ISSyo9gr0Gi+axT&#10;gfkmfLSIlA2gHQ8VjYfNnnYlNuffyZ0foDItmaCUBq0Hp4qdtAVVainfQtl4FWwpHn2R8M/6HzAG&#10;zcUe61v24CwSipH8cNo8pgKkBQWaxWJCB3C+jFtOE9RGaF51YlmNnA+gL2LBeAIc+3HlJlloUfy2&#10;ipm2mAIlszp1pLrAI5dQLLw66k8wuqhjC5GRjM5I6vQlUOY4YLAAdqzNvqn5+U2HeS9qan/PjRJN&#10;UhRzPrX018sJXyoGH/pI5XFl8C1PXWvAYPztm1eSdCtz46mY6NEwlxwG0sS0tvV/fAqCcUFdBMbQ&#10;lD8kwegbcPBRcRPRdBNTLb1Pj10GPeynTUfAD+xYxzaqZMp9ugzCRLqIdbiIFVz5oSn5A0JVBuX9&#10;HIO2JIaJ/cmNePa5suhFAV4yCbCB9jM2L+ncf8X6Obkjoz3nRcBWhH02Bn0maHQwrunBgtaVxRsR&#10;egM1rg0mZdipxjmQJB2zZevnJqO5qEvRbBBzgqix38O2JjsvVTZJNGqxcCPYH4cXFeZTjP1HJEWh&#10;gX33xmX8eq1yP8uGnv7EtltP7wwPDLfFr7b8kz76Znee+ldnWfuBNYKOeUnzOJz1cEhisvRH3+5Q&#10;xZG5SikqgDeiBqOX7+W8odxXvT7CEFXLemWYyckMNrjoGTy3mholijEGZ09PhhaDjNTAL+G/ZApv&#10;AcT8A+HCdOuF/uD43EyNusKVSHgI4nKRza7Yg36qpGrrH1DwnaWS6eCYxFVtB72ggW8ZZg2/lJJY&#10;X4GafYC5NDk9hCru2FsvxUbl2F3T/4esdih2fA3L94E3Z6LVMG3DSDhrne2btS7w/DyhZybqXEUC&#10;NbGMUFaB2JzQhnAeu1CItv2oLbGB0Ia/oypmAnsxWNO12RZH38M7rPEpxQ1qfN1NrSRh15DpSJU3&#10;58TIcoOCtqmvWzvoqTxsPaLZ1J0I38sBN2rYoYYq1isH3BBUE+GigRbZlKP4DvcE+D55FN8pycXm&#10;P6BS8YIiRgk199hHQ8ck81OLMoP+me6Q+jP+ZBAJEqxs4RZ/u2O5V3BfSpTozh9nn9qqBv/6CqrR&#10;FYOMA8zQoi3bwuVPSeWAMbPt0BNIGPJQZrIZ0A048dlERTQoe6nRgrUkQ5ETEYDC/JTwRRIqPEr4&#10;b1jC9/f9dk5WF4AbYp9HifDss33kFWDAFHN6sYPWkqEhld5HMx158Rzr/DzbVxdINFQM8j6F/wpH&#10;crQuT1D/4SEh/Sm3XFfdsyG8PuASJsMIOD0GojeYpG/W4VrpqRZpAEYLpiPwZEqB69NTZnLnlY11&#10;LDnQihB4G6AL7O65pQznz7K2Sg+/6aGV82kmj8eoOlUrUfWzMN2x9wKbKaJ6sjA79KvDroMdHYnT&#10;VAjuMyNNDb6OPn9L/+BQOW/+2wstKNlCPXDGM4zqhhTeGPggrUNa04oG+VXs+QQED6z40KtH7UXK&#10;S0CzhZPpjkZrj5r71Gg/Vgc6GI0hA6NZox3ExyB2QOlGXeB79hHxGghuIeR0O3zPXrAQcux000qN&#10;fTfaYi2Zvx3Z6o6RUY2FiSq38atC8ie2fV7nWcEdCfGXwli2m7QjP9yVAU5V72yM9WjDy5VR9VOQ&#10;+DGc+q/oKz8ILalJwTwjSwIJiwTFxfvZnIC9RuFU8khlehPpxYMZtwjN3LtR2O2g3x9LIzx1A1Gg&#10;j1FA1jSlP+4XX4pWg2d3WFaml660ipTiJGaEIbFwT6v83bKvVGvgZedOd1MQHVkzs7MetjhnzloD&#10;HpxsXIrXI0QXRusXr/j+d/3SaGQMfkIAP7dnIvFr4CH2ME1K380gHIUfqOJwGvzRkhmm/IuVv8fe&#10;yrHvcKAPoPSmo1FSsIsQf9SCLS3Vgf3wvYKvRTzVA5Hp2i0+fOjFtebfVDmbrIgZiveDYSiGFs+b&#10;9C18C7tJO/sljd0X5NWyF14YXBnQlTDvcOztHvEEVtKj6ocWJhhti4Lwz4WJS14iBAY+DhqqUogA&#10;cs7zfvDMkTcxaYgqAfQ4aVTl0KAWGyRlEXW/wCw4yzgR3SQR1O8U0R0rZAXRyWwLITm9xUjRe1Jj&#10;y+ah46XgQRauPSWFe5fs/qOhQsbnGU7+VOParSbc03zHLeawNZRlXuNPs7ire0l8H+NmsIdW3pCw&#10;1CgITeln7HEB8AdNOpwZ6HMxa8NStPlW4x2YyOCoTD4pUeoeoRShZe/21nOrcQs0lolNhkxBsWBK&#10;MwjJog/mSthAY6PlwMNfzbHWG5iKp1x6mEh9B0N4ivH6kZdnjFW43M0dtFrJ9MrDl7GdVaexsXVX&#10;aJ9wMVqX1ihBoNW2X9sE8kzmIVUZ/b04ly7VOcyWLKIBNIUOvF12TnYdeU/IQ+2gDpwnVN/d1BBD&#10;LjeWUjQJt3j0K9E+mo8SaUCfZn8geUj28Dg+T1iIfv0C/ZSDxhPFdjGzE8q5KrLwiNoSQX1ITnOP&#10;lcQ69Th2iyT8fyqWuQOZLnlK4n+/S5lU5qO9Hs1BuUjEBycaXRDA4xxsC1AtUlqR/pZEYHsej1nr&#10;puRwNoLCzbXlBjvyyYHJys8youEzlgUp3Hx6QoDJITEj2rfHr4E5BRPDoF5IrxZYM0PnJ3DCxppT&#10;WpiJPvxUDJD6mYOwZKoKwB7QKYIJ8v51QEUZ6w02eRF6BnB++fQVk/eYnUQ0mr6ugl5yEplzgBDF&#10;YzxGh9iYK8IAp0V3S2ZQWO579X+4OvO4rut07dfjPDJnxnCcMyelAPOxzFTccAO3jDnSTJpjbomK&#10;CwKiuKWIuJEPjXSOhqksKooa7ohk4BYiFiUqm0uKqIhGYi6AComK6Hlfn+/vB875w9dMIPL7fD/3&#10;ct3Xfd3319Dl4gj8F6gmkI2f77J+h7rlw53WmoNMdYr2qLuY6rwhSMfS7G8SNSI9BP2UMn5fc5xm&#10;63eoma7wyO2vMP7tEDiwem/rnjl1J48E/lu9Axz75/zpuWWBYTuruwWk1i4a5dqG6nH1wP1jExMW&#10;pdeeXIfC7Z0XvHqfefQKrMiAVIxxBAraRGMlogleyrtEMTaHCizHBCHFYa0aY4TK8WyfbV2pTzoN&#10;VJQSzWM3KaEMmZR6WAZlVBO0pbhrbbT2DmgyIozORLKgM+fpJC/s/knV+Y1jVr2dXRvd8kVq59BL&#10;QhzdnliIY/DVirj0yzmFSRqrvHAk2VkKG2emVXUpg2yX8gZCWH1MDNuUmRCnBPkRiAdIGVezu8Rv&#10;M7Gf+VAOy3IH1zFOzA921Y9AAHOydpFgVcIasw01/NgFWVasWiarcB1Cm2YbGCGZY3pv4AF+8+SQ&#10;DgHPnt0voqqP6+Q9w/fK07J8t1NrDARZuKH+dl4adHvj8eAlQSb5XUYkwCRp7Y3zLTc6If/RGJ1W&#10;HFipW4FJqRsiRY8Q+84m2FpMxFDDsjaLHyq1hihMlW6Wt4zwlrdwnuat6QehSTE1hnxb5lWIeVne&#10;Ij83ZwIhIq7Zb+Y41GqRn6uv8mbAQ3jH9BcpoAlZsK0wE6l9fk/WOOnwGYXmVre58N4H4w4Ytv7E&#10;8Z2Dn5sRL8HszfxRV1tRVYSr1CGi2PFyRz6FJE+iKP81IYzIniLC9XBKzYwTbeQ54FITVUW4gjHi&#10;cHEia4KJrFI6zA9IpviMN71y68Pv5MO3R4+9418+fOsPI3qEXTtn3LvjtuJOoQfjDmsjiV+PgdOf&#10;SKbOQFVAWwfwUSMkmwSXHIFnlZhqp3YwyouAEFqcMFZCGjCW1YpDMdxJUhblThPGnZx0E2LqiQSC&#10;A1iMho2UnE2iXMoHt/L5KLr2eSggDlOHLzPiozfBg/8seo/wPYrqp2dh+P3jq+KhZfe9UG6yq9ev&#10;R/aQ9otu9LLcu7Hc+8AVqriH39RQKH+7GaynvohAuEpM0pjzl4BwUIU+sM7nZ+isoQRJES3N/DAi&#10;y1/GYUT66A1GlEjny25E8mZ7srD+vwnFGJKeVhK6gOHCH5HAfEw1lkCIBqooqZF74pMH+48efTK+&#10;acHe5z/fW1RTlQVLtPHy5j++CA9foSiNzVof6uIw/cH18eSPWx99+zg9/nJOCZJ9dhfsZ97TBzbK&#10;i1N9M6RHZ1XvuqIE026SOIZqHVxEwvbL3R5uaEVSCoXcINGKr0DymMJJ4EvSdQTTIYfaqFdkvqwm&#10;rsIXDRjP9yDHZFGoc8irQ7GBE+TsC7dxC1/0HCfH0FBBTX2nblTojC86+r5++HHnyl0NxOO9KEPi&#10;DYjvsycMcFX3ySjXJzEq9JJvfFtjegBarySQLn5J8GMoyds4CihbT1v3ZrVhR2jQ1mUf58903hik&#10;Mmp3lMIu9ZC/MGFXmrBrCVr5aaLRmK7Npw69oIyjVIifKGAVSOhEw0IBq4kRiEg42lknGlTg+0rh&#10;5JBDZa1eDLofn0SE4vHZOgd3egGLZphoVTleTaE7P1NoP8oVfprFAYShBpgDSBu6wnj6FD6WPH0D&#10;H0uejt5M3AbZvAOmZWKOdt6c5mN1zvNrrxhL/YUXZQAdXW9oYQCXofl/ZXESkav+21wOp/V8FxCV&#10;hhMKQ0jSs8qJwhMJ6xqnIh94yVsu3lR9C79uCLmV+298euP+5hvjCiOz8kbRons+H67jzYyDxU/V&#10;L3p8uZjlaGJrLK/xAarJa77Fa5Ltbm73GmhUBUsauypd2/HIYxUodB59ZnE1QOAFXaYyv2A7k+0M&#10;9VFA59SZjllnQh+VbJReUBVZGPQAwu8s5gG7rBua8dq+W70tvXT/sc/H10Rd6dCyzTeLdr5/Na5h&#10;0G9+pw4O76x0aFfpGVV0d8n+9k2r/y5WxC9n//2TM57fzZVZvWhq/PuLuz62KBk+fpxy/T4KEPqk&#10;2tWAErGZly0ekMW5NBMPHJQkkw8fNFEEbYsOp5DGYUgchnAiuLSLRLfTmvPhlTymbEv/dwJcBNHD&#10;LzJzvYldUYH7rjk/cd060FhC5ZIlh4rCw28euNN11pyns1Y1rfJ1q7+7Yz96fFHk3P+texXfnQqs&#10;zcqrnHHK6wjHW723qYxx2k1jjEo1Lx5R3iR2UPSrXFpKF3vaQYhnvOmgQIxjHiDmHJsxfKqWndJ9&#10;KIqo94TuXl5lmJI+KI/VlV1H4kKKFMlyCDKUj0sSJq0hkZNqxwyM9tJgrv/A/dsA/7Vvp9Q98iLY&#10;5UFFlFw93DS919VN4/rN/cU7rGnz+sNNOKeE9OmDWYt7XVnkb3xswZj0EvQoiSzserxuqKlLRhtG&#10;yA/roMbLkW5UWUkpRPjTHiRYnOA5yX3qaasHLhO7bkyy4HYv42KWSdqvRyaJq1GnzIED2G9gjVqx&#10;eljiKdQcmEViEspVM080qGZkaBOVOxYdeS057P3x4+uSslruff5gVsbz2/nlRT8uyXx+l3HOtTVz&#10;G9pyPUqplNPHl5/K+laXln9wbP9NKvZXaBpDWv1JbDsTi3hqxe01rzS5ZJW61pXZ44emb7iyk4a+&#10;1d2Qx4yc0oqEB7pS0meJJFB/tBvRUJlpPXcHBCJWzDNfE99I7sNqhS58hE2jrAEfmaaGqEfwv2l5&#10;zeK3eX5U9ROxHQq35LB/+sXKmv6XK2tatnSMbPrAt1P93R2ba9Lw4/RpTmmPiweHvTuKA55N17xq&#10;xpFnD26vLGiSVy36yI16bbijGh45pl5r74DPyUUAdwYyq14TEIBOUomgy5UlirDQVdgKN3g8X/PX&#10;ZaGaYoc49hx7LvSHsuEYcTuHQFQjJHX5XRf8zkGbgfVgNcHEAbO6uI+M9PepmXqoTY5Ssle3ZJ/G&#10;M57NqouLNEmstCNHvtFv5tXnDYGlRQXCfYc3lAAs4/RJLJ4572DcpYLQ/n3dRVxLPCL8bcVLO8qQ&#10;akS/NFYow4qX3RUvCSWKlwoZp6z4n6L4385w2yCmSOka+RHLIF0JROpEKKsRUpJJ9L4wOSnoT4Yl&#10;Ieehd4TZVEMhL4jz4/pIeP6HAursN7c//ePGMx7ClaGOiTjydsPg2Ok8uguPbi1Occ4Onpd5KcZh&#10;Nhj2zb5Hb7xWazLzLJ6v6glNoYoI+JgyXZNXVump/kiHbD5RFkUeeGeUd/BAu9kqb2uDmjDHDshj&#10;ZlM7XY0DvfMF5UAei0aPLPxtuzMvczBTFBqhuh/BeLaBtpWgwgNoIlIqHIuCp+dux1zPbEqY7nTo&#10;cdZv41331owvPnyDqOLwrG3lvze0grrNQZvHXqSExmCoMRyMfV0yyd89NyapCsEySdxuhej3mpM/&#10;JPawgT8drqMDlpRlyCS33a17VF4mUeA42YE+3A2hvtvKXaDcwoXuUyDWuaxmiIvIHobxaKTJBy5X&#10;2UTiXwGsFQFfMOSca2UUi/ahgmVlS0yzeFlF5VnmFxbVLAcQ1vY+uDRuqfDufS03qnRpOFafIr5y&#10;puuUOTd/V/q9we8/7Te2WGpsUV6uO1N3SHcmLZ5WadbXgLozHSsRGK5jHQ9+Em2Bc9fzQ3GXgfQI&#10;VxDbvY2tyQS755CiVeIRH7sb21N5a0sPnn+tukjzNB4fXmXYRQExZ4Ybx24PSWGhXdGeMS67wqYS&#10;/8ut+N/9yMcDZ0TVfBEeXRPdEB2vFmGK83vdj0G68ODd6f0mt+fCdk1PH59h69t9RRayukgNPibh&#10;liIgBoSPxSWaTmMzRfGk1paPRYJJ7D52EYchAYBJakYc53B+/HVhD4p6ruiOgrxGVw2+kiKxK+KR&#10;OOw3cXSip4/7nU+lUZMzU4QxoesQsGB/3stUF3TENt4qKhzFJlfd3W/PknofXNFchSGyxYlXAxu0&#10;JYcKP3k0C63oBod/HxLR4/GEZNLA1qPlm8pndjqXeeRJqXtEtyFuCpNKBSrWFSa9EZtzFeYUAwiT&#10;10hNYwmTnxEm6a7q5hQmTxMmYboU4D0HwW9xGN8jnVQRKytKFE7Sp8Y0s226PtWaksdo39hXYVND&#10;NJwt5YNVXndwkF43t3rqQr8eKjNCJgQsI5w078ni51cf/PxowDstXZQFrro3ZIGuAVWJpROz0qNs&#10;aS5Nae54Wm1excPVdY8rWL0KboKz0XziLv8+zM13MMWENqtY6N2aphCiMgzFBXpfkwkjIoGN/A5m&#10;uiM3OsKwFCke8rw1DY7nSvlmbR+wBZQI64JJAt3RWcij2xEZ4xrBXbyMJhFe7/IFKQ/Fca9iJ/y1&#10;sqaF4WGHroYvvnnhwc/Mr068+oIc8qo73Evp9e97x3aJjy8pjnaYomD5xUynhD5m1d3OsCn/K1gO&#10;3zSo39Q1RAHMzPSoTFqWPFNzqUcCfkB5SyZuhynF4osA4QvnB7zggZGSP5ok0B1UcuEFD1QRIIQS&#10;gltTBIBQJrCqRpWZEEpHmEGJlzuf+2aUzn2c9qXO+N9FA59XBwNW7sAaI6Kc5tuhZrN6KCYvDGkQ&#10;Io792v902fzP7+2905LYuWW0YmfV/vADmRnRJnZKRP7CWeeKD+A3yhnNPXF9yt+QdSoQur/gjBBJ&#10;fSkQhLh8z89enz18maINCc+BUCuHFBr7jrOS8AywwRgUrnTLhFJzlVkcSeJnqjrgM5yZ026e8aXj&#10;nw7mpIxC5V7t+tGcJ/dnuzXqGX7o2S10/WgVTy8vdUheFF2TXB9yPv3jPvTIkf+36k/Xqe9qksaF&#10;/WOkcMuR8iWp6Rl7MtVDmgDnDlyI84Jv5lBEzdLdllQ7Qyegk34CKOYt1ZQnY35qn6obTTVnKlcL&#10;cSV5fli11jhki7SgUVHKfvlMHl0k+zFLHfXC4XXCVg3G6m0VVFTeTNK5Z6wP/wHmXYILhKu2pszj&#10;iuaR8XU1oTMGd2rUM7vphMdvVAY2pIrX57yW6rHk/1wt9oooqImU0Ub6yWin77jx7RKWafV2p3KG&#10;xhVjuA3ebm7I8ICxZHiLhha5TBK0skVrZfiRDsEriqrfybYlwNJuTUXzkNYHEkTXW0F08KZm8cPs&#10;ODPKur5RkbBYqh+cY5zEkhiL90KuxakWdJ/sl1s2keL5Ljyer/3SKBXKym/HteZQAY+HXr3ZEEXb&#10;zHst7WTW0sg7WdfL2puu99ltaWNLNtG7zA4cGJwfA4CNbbiw1ugHNZqTYEIkmgMTEKUHY8zTc5Lf&#10;6e1DDIZUNT2Ie6IxELNqnatbKcqNheT5ZMxVCdCYpKELOZM8U9/Sl+GwRyLTo/k9AoSpBjIceyIb&#10;4dzSe0/wO1F2HTlY7vnZ60ZbBd5sE19efdh1ViptAm1BKFs8sz6ITvgz+puiuqmjXP+/SJK08nmZ&#10;RcW+T8YXL1oSQBNjcAk5fS4liNxtl3If5iPLNO42G6rfcrfWqgHsTJX2yMUT5XfC/RDlOw1ccekX&#10;ZRGhO4xWz8NzAl1MvZNFGUGydtu9mfoAYlJaHIHcWEziBNKn3OpT8/O8UBWsS0rsUlVdcHVXSsqz&#10;g1nL46nvkjNMfj/S/0Tt9fpzvRtI8DSiyicLPaZUpcc/uJak7JczVe2ot46pOF+bF6uPLTpIXKl8&#10;S9JEVUDdiGiWChUyh0b3lAt7okgN6gEKUCreqz9Hasimu+KU4oFNNr7BOLPSJdWEZozaWXEkGcd1&#10;NV9W08qWFvC0aKUF6hB2D12o6zwJmyymOliH9ryI3knTIAM2hzQtrE2pmlGDFjfriHeDlqGbscnF&#10;nbKDj3aV/PbNjCFuKS9/SB/UL6LHOP2zJjhr8lWrCdAkyBP0lCM5Dp+dcNAiNWi87IuHuxNWazus&#10;1kzz0DdQr+WTE80RFsDaX2LcyjcqP82IwhQ0FTdIHIZwlDHoa1Q/Yq4ZUU2qcLwYPDG3jYMsU681&#10;0H6RoAvBTofDjtbe2Hi5ZLn/tQBgiXYmnqgtq7+zY383Zd32hYZdPb+3z7V2nOzWgzG+f9wwtnjR&#10;0X1wq6p4xA7FOp1/e83KS7/YI5+0uVBejrnVZtzPsAxHgSGmqUBFMAiSLeGUymwhLYa8DURhAgfd&#10;McyLD86qb/kbELYuqLjre0T0W2RA02DnqgyZ97nRU90pa5kSppn8EayU03LVj1wSbp3vOqsK/bmK&#10;g5LDbkd7XW3/vG3ltobQuHKuc+rofksr9pZuHtzvJ3OwummyRf/vZYvz2RqjN22IzpsN6SkGRTSD&#10;6LyO1tm4J7O/wX62ICmR90bBoKgK95d3SczJ7dlCPiOjG5I0C6N7dyDfRXBN33F1Qt1qkKF90rdk&#10;jF5dNcXjc+CLVvGMtw51/AHUdJwUvmbdflrxjyvirKgfo6i/8NeWv9SF1F/bNTcb4dp7R9Wr9HeK&#10;U+bdGDBSKbxyZs6dz9RErc79nJH793NjAe3aK6PzBddnLSVz2Zx1vnEu39zqaytwBGPESFLQ2JA0&#10;VMqk023sh2m2fj/KWw3mzTlPHss5oxef0SqzYU3q92i6KCv8enDjifJc8vgejjzjWZd4Tj+UI6I4&#10;IL78GJzCfqcntwscyeBJVlxZfNTElQvUDcUNSTzx3Nq8+9eKXXC9JX6GNjr7OPZ+zpqk+JINThrq&#10;UKNSNbkskmUwMFmjubl2OINxk9k0fKx6gZjJ9dopL4s22U7IRD1xivKAQ/jbDDXdeaMM9XCummdo&#10;5XVpXNYoeMFhYloUquwXieBquEPghYrzn+bd5dziaFfQfwCeoST76PnTZGTcBaGZauEfnTNk8eGC&#10;o/askDG//krnzxTYjnK4W/Hts4mn27T8WLlh6xxEx+OPRjNGudEJ02HX1y4zxhLnNMxFgpH1nBRw&#10;oYAgS6NKEIUMGKvM2QzqFe4gaGYHsD9PQXOvR+Ef2RAXq8rVz90tidDIMGmSGYsj1nDAWC/3vqp6&#10;kx0Lc3tMWiMvXEos/ZQowwNqcpEO5HLOFuXEeC/7Pz6uWmtKhsy83uV0AWObxoyu+PFmXYME6dB8&#10;jetkR8wNpdsh/iFyuNDJrcFuKW99yEtDzrk3ck+0rwxD8+D35Bd/rWg1KaGH0hFogsiISLA+JdhI&#10;B5MWNVdqPx3Vwo9N4dTUuf0M3YNW7xxpozYND8cNN7QslWgkWS2VRIdsqCIFUnK8kTlxxDIXZKAT&#10;qbam4C4EHzZftSfjjlz8288sNjr8JDUrtDA8xCT4h7VWAZFav9Dh0+XMfXm4bkhfuLaiiNejkQMn&#10;7OYe38yYlvNuGdKAmfmoGjsA7oYLdkX6DwSEL8LkdE4R7PpE5pxWVWTIFaU+EoPCyShb6tM5ye86&#10;Zh7gNCTkh7IHmLYYQVs8kpyPwwPPNZKy0nxLs9TImFouCw5AJTqU78C7m7GZNwL+aKSsrXvMnMbo&#10;+pKanN41pc1zFj+pJydu1IfVYwGM3mU3+iR0XEvHnuONImh1mq/Y6Thn1M+PcknHRnKiRqLYJO16&#10;E5ukWEB5xjHoaBqsiYLyG2erU9vO2yLY7fYn1mWUk2jM/DST1f+3yVoZU+lRPp6U2I3lJUkedfPD&#10;pdsFNQ3lsbV1QDjF35gb+kPAgVY4MuIzcgdMIQz9pICUqDw2A/yEVPpaWfqdTE/jn/FLZj/tvH7l&#10;g6v96l0z+PuuAanOn+U0+gSAo1D78nCF2gVTe2amH178+H55RUFBk4K0jtma1pJWAW8kuMd4wQ0p&#10;nFoVhOo4BMVUhT9sr7E5ZySHlnn64XSlhmraQKVEeuBU8md7sBU1aNUUehZyXQNLlVQieYSxt4Qo&#10;2noLsWr4zz256wQD+oeh1/jm3Bu5d8L7TDPq/L9WVT/7MWPxnN/WsA13vAt7sEoOL85scsW5/9ay&#10;iCM3m9afeZjpQxSX78VAQ3ve2DJMJ/ZJ9f9rFcLNnoHLAn1iwN+abxfNRPmyjqMmYGpGkGPw91pU&#10;XQZ/Vx0VZaj4qjaktsRtKOsSc3/9nJjvCC33MGMplQVTMV7PCWtwt/2nlFfkyFK5g1hteaW2T8Aa&#10;IhQ5m+nBdbF5HgFr1EPSqpVWpLnvzBpVN1x+SHJUIZraY3l462JWe17ufbCqeXbt05zIwqdtCxpa&#10;l8c676Bt+ejhJ7m2QmP1kwMQiItHP7hxfmXBCj10lvAAPCSda+etrRa6M252KFyYXFB79DnX7c8H&#10;2wp8X768Es8sl9PZj5rRosvUNYnw3YpCAq2cDW5nZOSUC6Yu1rd0ZP5Fo7QSf0ykyLZxWEPNeUdm&#10;vPZNl4A5B01qWU060Dbo+CD2mkDubA74glDMqlrPK3czM+fEhzsdKrIR+VXB9ff60tzZqhenXm5v&#10;gw3XP9LN3j5Dq2nG+K9QzFS5+3WbZkbGZcdc7pPJP4MCX8g0iZjfUlOH7Be4dixIw/TUz7S4bCHV&#10;iabszz+/GEj6L7Y8EuAgW1bylPPGyJb3gSe6YMtqpjtQEOtf4l8xKvtrg5ZXRF3M7WFd9Mtmom0V&#10;qpE93H93JLzT2Dm0oLr8t+ezrVt+1jy76qWcyCvccgMJfuw2hNWmG0sPnNuc91tByraHG1198vun&#10;5ARVh5ecCX9ek1wYPmTmrZqaV5fsTX3+9MCG8INVP/2c+ePlZ+unPX02vjRly8LLdVBc204JN1JT&#10;UDUkRyca7nooAXSQwVVCg0IgAAeubi8ocLTBjXsNJiZeCRP7H2lzp18AvS2ObZmCD6aQpMWYjMqa&#10;/2+8QYqLDUGjCeN/DzkUEEufxnldEF5OJqRvsyJ3w5LgkkWNoP60wCUKDPQleRIE6bKRxpgnCzOG&#10;B2wnW528TmDrZwKb84TZfd6+NzGhVb0tfPr26H6Lyx+9ExxqRfFuQbWVNQc7jaOkub9uNu8Q9bN5&#10;eCke3oonrwpbHg43afLMWipsOFvPyefm0IjLNrba9xQAxEBe/oXhjYPzRzQm4Ou4Mm8dEYe3W743&#10;tmFZPq+tpIprm+eXVG/5PnF+hEASGDdtWX6VloVZTXC2XXv2IZayCOI2q8rrchbWlt1mOWLlkpCb&#10;nx+blFnyPNhe7qQ2tHjuSUySsyWt946fxGBmFsc4eAuOBMXOWBI6p7ZrmWmNi+XTCwcFQxgu29Qi&#10;zWOMsgn+EBPBRxKefNlQXhkOllhEqwRU+FiXPEV40rfadf9JHVljRVaaHhFyZHudXn62Mcg0hyKt&#10;0+9O7DZkl+PFXJJMdITxBlczeMwcZNnrqSdV5AnKS2EqBYOkWKjjYiNocWXzPk4reemOD8+Zyx0P&#10;uTc0oWHA6tPUDyN6hL1RTmur6XI1ys+uKH8WEFr7iXl/BCtXzXKpiHpTtjqS2lqhoQclWUxZuceY&#10;8nbTbCQrG1Om4dO8d8AaPRIrYr8KpTdH9AR3/SoXmkSwV/T+xnMgDYRZMNnILLfwTNTw0xjsrIA8&#10;3y8Kc3tNTo2GJjol7xb0knffX7eDtckXOtA23eP4054ztE3qKkaFRv25Q2xDz6TgjXpjPvZ4QLzp&#10;K0zp96ZKvb+lHny+JLz2Ae8AbbmJmdExLDnQctC5prZbAza3sQrZ3Co2CPuqFr6IzMbTLykry2iT&#10;lJVXFG4ATf+BsG033k3UMioKAGxcom5NAISUM9nU/XpsCm8w3NDZM/KbMRp4awS0OM3zaiGPPZAA&#10;o102MSf9J3c/VkSG2hIVsHLOzc+/m+R0eHS+6y/rGt57d9WLT6COc/7fUlXN/sUccczUmoPpl+M8&#10;ePXY09xZ9Gf2mbCkzWVWWJKzWnepsKSiyOAIdZeVisUeWaYrPaYtPpWNpa4NgXcRNBtBFNMxRcWo&#10;t2X0tYpNCcaEJSY4gF44Zy0sNw/DQRYNtstyd1s/k4VG3koLjKOUkqNFsqCgGKkKisT1sUvMumTq&#10;3NriFMeetZWVzr1faGD22dFwr/8c069V+aO/BaW0SGOsePXcAeXPyswGQip4FiOYZeovghBLPCM2&#10;S5Mtaw0ISfJkawXDI6b4U11qmiWc2F78EXxM2BXbxBoIXa5LSlD/yXOMMjLLJGdeu0qgbpvnlUR3&#10;KaYRVJICuH4SCbf2//m+UpTbg91vWHIr2CA5rHqaj3KHiViVsHtkpN+Bn5jy0cRGSbHHsq97JQx+&#10;NOXxtY190l848MeO/+XSdHlx378+rONlvZfHhf1+OPa8+sDVBwtu/mLMObXL1FRfk2xEEUL8RRGe&#10;Il8wZCpzy5CjBS/xUGPITQo33PnPygHxXLaZ9hbd5B3oMxwYTrtCLKGSjr4llG5aMC571/lDSVuV&#10;YTJcQjMGl17N6zmhagGgnn0YTmamINuPVhIzzuDbgXQNPgj5S8CYupSZd+OT2HKZWRtPyyy+d+C/&#10;v2pvmSUE1p93QmLF62mHH99mZ/frERpwWt3xoP8PVb88rkjJb3Kpxf7RO5jkGEFz/yNiMBa2AGvi&#10;TTE8ekYIyJnrz7eKT7CaYImyYoLVOCx2r+NPfdJ4XWXHiB7to714/Ngkj2S0Wn3GsIVaMFe+TACm&#10;3oVrFGdH0uWnTR2G71awSLBDRA/aLWa3kNyXgLTLUe67GfdtQTr6XWoMwv1hYwZKBFu8MfUPy6ma&#10;Uks9ljV9sKK+anrp9a+bXLpbU7uycoNjuinwH0Zz1K0fBDtVqbc07hiqeqsklMeY2kEkpgacKfBU&#10;QEHeBoSc2F6zc7BuWw/CfreNujdNJkjdmeQAtyoF/EBuwYalu6zvfkr9ikdEY2kssHA48ItwNLUI&#10;KoVDQLLNoOVfdaLwVYNXo4ParaNEMwAU0EgO3JmX2J1JmwpDWvGkv/PempIrHt9/3YtNlmsDXeuv&#10;cu3pB/8VkB0x3uaq1QkHFILP/mpsdjkkjUhtESeaNrKh2yzGhoT1kMwa0Z42KUwHQ1htdpbAj1w2&#10;LZ+KRzSaQIKSablOYiXTj7gs2XAM9yijAHlGGqINx3e0wjO6wNaKPL9NFbvuwvIDjeJ5azi5oM82&#10;DH8g7RAvtsNtu32R1+4IQxOF38/6eX7+9cQ+jep5qGO/i23kG+gwfUngaU3ynK29XDEz9GCnVQmV&#10;z27nakXATgpeQgEFr5ojSfJLIzAH/7RGMYsRjvBm507aO/idQiUvvHL1cUnxGOaE2ToWpJlY0wjw&#10;TTrarU0qrj46HX9zuDdtVamHxxKxuxHWAP1MIml0f0rCyya7wKkp4cS0Zg0gIXYMpRfrjfDOrOBd&#10;nm3c/UyGeX4d9VJZfpfIc8f0QqWhCcvr725z4o03Cu+/W1gc4VtS2TQ9syjGwdMwNYunhU2fa95C&#10;LcmBiGBgn90ds8F8De5YIAjLuyo6OFikU7QfQJ6cytVdYHmR4OA3zTO8pxsbVYKx+SL5SDIXgxAV&#10;pWXCtITVU8NOm/gBc0VriCnIWcGtpf1a55p2khrwxmYTY5dpaRLJO1uNPC1I3Un7OTU85ObKzMNP&#10;ekY2p05fWDEx83kRGfSRVvAHvlV/7im/Hh0QH58yo8ml97nUj9JWhGtCrtRdkmg7LFoL/FLz3ZJF&#10;16dSC+Hf8oA5jeCgHNLWjlh5+908r/aNehT96Ejhe48TaQyHU9E8TIqwYpFxSn2LAjdkbdm+882M&#10;4QtbXl+3f2H3ye4Lco2kknxKteULBmwi3Ef+TGBTL5etl2XAwfkfKyse03jG0ZK6vI1z/vTHRg3Y&#10;z4XIld1oTMrY52iHm84Q+lu9ZIqBDP8oCA0PCVDrxb7Hyba6UqHFSiRuNkS0H1OU1r4tOQBEbpfA&#10;yNOyhx9Hfgu+N1XcGfxTEOlXZgVnmXaMPcDaz2qSZynJ08v2uHR+utko2suR/axwNYplV/ooO1EL&#10;aDvwB+xR6SJYZiLT+9ZWsBHeUxPOvt54xpJ5dDNyU/9Sf5d9vsOof53/7p3/sBJJ9YcNWEGaSctB&#10;tf3hA4N7LI2kwkdsa8tBR3oHd1xMLYPPxSm6Eh7tEDAJiqdDpIk0yadawVCg6YJDNCsr5aaAVVF0&#10;xnnVNY26oIQiblW94HaoEhgavjAjATAYR5bCXdXdxmDNghtK+GDC0Acef8bJ/kAo+v3gnA8b8ZaV&#10;5qFRHzgXDFkUHdi+/pzzvUWq1jheepq/WXOdb/bdWncQ/m2E4d9ENzXc6jYThhg2zCY4CMiswsL4&#10;+LuFcy90UijyDmRrqNVTG+XUUJvEELDImgpF9qw5FDtoR1rsyI+oDTfGZZ9T3ylrIqhadPvHUDjj&#10;v2UtuEd5AxJbeFxv7tFLWxF1/VLEMjI4mleRuqFhC5hiMkpg4xn1h0u43Q3dU7cL12cdMqAgflxY&#10;r2Ey3eqH88LT0xcvDgmpincnphsGRvnxfVSbYvUtGnUol6H+iqiVPY5F1QxF2rqBtjLMv56T+dVj&#10;6ho9EuVHNiDiqUmqTLPhZLKB9Uop9/kWR5Jwj+eQiGLfhhO/cqbLwAjZmVo4qAh8dAvZWlsLW2ly&#10;KcjVRyQjWKED47XDXb4seo8ALBB0850mV+rPeuTHogHxRoCxdJBqlrNZPsveiyv8eHmx3ihH4WdL&#10;KZsGeU5d4weu1Ek0+w61behEDdgdO74274nxPLAoPRuv9iiyEep8RtTJ+4R3RUEu+DdhYOle7iU3&#10;LSMeo5obkh8bZTN4ZMAC2ax5CCeQT93LXY8Oe91E4LsDjtFwtF+J7n67/dAvMeygcabYrM5jkhhz&#10;Oxi++FHZ7ZIrvWelbsg84e5Uf7zKbTfePa+Ymx/U3vLItAU5d/as6ZSyZFHALBxcdAngLgpwR+BR&#10;poMaRjVtwF19NsFG8awFBNnkHDmelU0iRxJ8YCf/jaPr6pbbry6SqyvlQJKgYJVGgqJR/T1j6N2r&#10;8ip29uphmo7qurHK14HZUdMFT6Tw/3+Uvf+FNj6CzTlPvjn/7LdEhKMAu4r8VfRQy+Y7lkb0SazH&#10;BPd8P+731t1HQRNtkGdrQPmzeaG1D+6IJBXxkYVlzIZp14ti1Di1KUlM/SQxtiGJbClEEOcCFIlF&#10;DiqFlHa/eduT9FKKJeqhiHrCIkmxexzPsruPUQlHRWbLWLnSlRAJeF+mM8IODaN5aPmhjEVPGpGw&#10;mnGOwumDWHKlPdwtGB37E4XxnwKm8aB4/bQSyZP8Ziv+ufR1+z1ey5jdy3lJGjuXBuyOi+iR6T5F&#10;7e+/JV8Ozwx/3JXrnxegjG2gAahLl5lbbaTxWQapj1Rb1QJ38R/wAhAu0NUcU0zQ+3le7UgJIwZi&#10;azomN/aCL6a3Qmiifg8nNTlI1YpacPvCxtPwEDksZIzW6ngw2AcPETPcSvqabk3dCLBxVF2adG/r&#10;zYum6XWlpyQG1jRlrqBP9cSEUvsJX7p4pLbx9BlHv/W4+yxglGuaoPmb+4PCXObZaeBxal0ohPqB&#10;hklfXJXlifNNyzCJwmekRptftpTmNrY7T88+ZHNZq5gz6+dkdA6oeoRPfsHH1hYGAOEQN2+TUAzX&#10;wNFfVZ9Y5ZjIPrJGR9lyI1ITqLAa+Lo2b60JqIj4PN8DxLfI88sBvdOrWiFxDa8qiGUOd8g72VNd&#10;zwVd43VJP+d7fFF6LM87bG99JTJhDis81dfZOOyjwv5calaMouvWh26lX709qmemh7uYeDWItSfP&#10;KrvoOgjnteYjxsqM+cXCeQl27aFVdqlw2kM/Ja3rhDVOaWHvmTKEyxOlPwDGKgun1PMhcarFLACB&#10;2sjMUl4DCGjbhF4gjKJqTpOiX07DrTPtZkqv1U6WgPHLsi031gL52iKyaMHbCH8f8EFGP881z2uD&#10;brQYvBxiqHJv+LyL5WLCso7Va92+Hi3xG0cu2jhsaOPputug/35YQmN10GU1VreClGm/CatnM8Cu&#10;syrWLuXBkhF44KFQH8m3v/xiQPxvBs6eAc6uWh8pOLuX4lCkAVRJlNr+ZglLmgsvJlb4MSflaOoP&#10;vJBBJOK0DyJvHs08XobJHppIkdpbpgtciM3SKC9CJ8KsRn5Vl1eGt18cWtdy/NG3H30Lhn/w3X+G&#10;PWy42XY5E3eUbtkxigsucTJsyVYUSd5D6LNaykwZcaT/wOqTW/nYSpeEBEdtxMD5ZGZAHkqUBWxe&#10;V7dGcFdvH4BH8fwHS/jnI5tSFLJDdFWZZvwstU5dcs0hCKJrnPlcnzTpjaQzIkABGXyicc7dmPFv&#10;U08EVFPrmhp7QRyuRB4fCv1P2YaCjBDdETJBk99urE7ipcIocyWAnFS1PWFc3eWs83mVFc7lH+cv&#10;UDH9SkMqHTbasbtL/4w7FVt2VNZEFpdUnGoUbex6n+E7L5WbiEzBxXk7aOWMJkx0zXJkDc4ohDFZ&#10;6smpaKeuViktHkwPQKW03kIwK6/IBFPdHQwRwVvhd6dCblghmVa92P8EzHehybGqtdHlikPVlLmU&#10;jkVABRGd4kBdBY6UrJVQ31GgKmU+WEm1tPOYXbz3II2i7St+a7SsOjTz6MILpeePsbyzXz0puDne&#10;illhj7+c3K/XOwrJ63f4r5hrRH/Dq740zVdUi0PauBw4uY/fqD6w6lNVXusALxI9T1pD+rxkWCy7&#10;Vsx2WlBDX67bYg5ksbpueTN6urJxOPKrCAIvkTQicWIzb8TNk4rI1YAvhykX7ta9to8us8Y7tLT5&#10;r6bpPmB9JJCC8EnHbhVD9gPWuqnfvTPqVNpux/zqiivH8mA/u8yqN+q5+5tccu6/8U6MtIB34rN+&#10;67RXZenfXp8S9koorxVkNIPXGhjAK9GOiF2JkgC8umQgHA/bF/MS4O2rSxWbIr20RfONdtkVNsVf&#10;krkFX1z6Re7+L0e1AhfkQZxyk82lTSmrQkFbEljQjg3LsnvOs1QyuuB9JHINk6uhgTu/gzvHtSZz&#10;KBu17pKq92TspAO2O+pU7k+2QL3qSwJ1ZNiS+vud0D1nxyyXpu0zJhm+YXWPoopC2N55JkaPrdpu&#10;7lcsvd61JUezSjdgklW6KQua0g0+zFKvqKShg6GSxqg6RznJX03t4hPjB9rnkPxI+bLgD3W3xtHF&#10;E/NIwMytjGKC4Jhl0IgGGlOQmr8GWgwbfzyYQi5UnVrnGLpCW8OmsFGli+FANXrZjQUQbZmv/j0G&#10;T8N2d2KXy7cKHAv2Piu+Xlt8s+aVK4uib/6tPhu7TveInjvvdFmNLVjnlGeWlBzNrX1wOzuQmMtv&#10;oC1hgnVbcGEM6FX9SIJ1jihtE6w/z3vLLgURCiZLh2wt20LT+e4/B7DD08sqwrGJ6bRwLF4MkKEI&#10;Rv/sw6rTt+cjywohB6A4X7/ffTL8H5oC4uduE9tQkZrzspePKcp9zv9NO+rvsBXHcLEWAe3risao&#10;JE9/tjISJL+xdeuG+ubTtz2cHfv7OLYq9liX5vzhk3nhF7XdeJmBHNNT4lNmzhhfuTi9drm7V4/U&#10;KNZcEprUiBJX34tPIfJFVBE+lq1F4kXVr5FsBBwt2YtikCDHlhhq08vSGdgAov1+VffpJQVpkgaJ&#10;Jd3uOXnOSZPGrFkeuPEav1xNohOd3RA2DjWoxDvI9SM4J3ZwDAx97fOwupWB7U0ng1e0EKC/co5Y&#10;l+H5YepIxFw5Cx1mxLq3CauoN+XNh2aeDgi7eMaqVseNzLlzxFJvpXaZMqx28vdD1V82JDYQSzWn&#10;qVK7YMBePfrCF1nCFvlsqjItMtcp0B5j/RWzNTug3pu4JFCiuKS2ecPwVROfjJZNBRyhNklHT/DF&#10;TzRjV1TbxRaNvyOn7WShGz+2m5eusaKPU7J6IMuKyAhLmaBTGP8h19dl060zqUnhoYe+fVy30f0t&#10;ijrqm4sNWGPWhU8O/Tr/xK8xpqr7zluh6uyNNPGgXe/Bg76+P8wP/sELT0kybLUW8oABCRo2grBj&#10;iMKKErLhH5KFZK1Je5uzKsRGUqLyY4a5Z72bSV5SousP03LGW+nFGRiqgGZN0JlZYr1EJZIeAOWr&#10;kjBwQHzhRxIMGb5C7zdBIxOlFs1XYe+HTAAFQEqEjGU6RKloU4lHwDe9Evo+fqNgW73HVm5hEObM&#10;g5OjQz90siGPmu3xJSVXjjo/nVfTvPF0KFwDnG35Fgz3Yr49sb3QYrW9KZnwzRhMYLdYbXUsjMNG&#10;qOzkwChjtQKJck+Vre1PnpSKSBGWBSeMjEJaa26XV14/2Rdq2NJomkDSQ0XT7hRc/hKitg/cF1GJ&#10;n0wf6UAJ7Kd2qt+B0/BKsaltW5Z5/If9cNe+R5nXEtFT2M5fb2zOq3zFMIVna38y4fifbFQ4uWz6&#10;J/YFd7Z7NfGJe23NveJ5w70JW19hpYgDCLgduL923N9IbwCJ09cnOzI+zX/G2E8pmhilncx6C/Ho&#10;H8QjE9B+EfQClmky6DiLlNVb1ljNCzvcCHOtmNFaaRYsvIah/ZkO45fwi0vBo7PRx/h1vlz59rbA&#10;Uc9rc5bGx9ct7+09tIGROLbwZ0OHzvTtd2Jt056GMry6Eqw8c3zrJWG/NZV8TfJsG3pKJtH9axk0&#10;UGUQm3g8Tav/VwgJFXikoYMDgIg6kJqKZwFOZsq16CHzdhJE2/4Y2bB+/pyaAoTe7q/3xEuVcdQH&#10;v2bT20TrPOtD3bzJRl70rpme0MoeuFUaOfqnjmPAmWPfCznGe+Mb9SwZ9/zp0aXxK/+Hr28PqPn+&#10;/99EqBMhOSqX1mpInNPliCVTFls1tw2lUaeclYqsMZdI0umkIyyqU1YsDhHhFJpLl1MnrZPipJRc&#10;Wt9lza3EZFr9Hs/3+2Q++/T5/bHPh4M6r9fr+Xzcnq/36flk/d5DPbMOSf7pSG5ueexoRk88Wzmt&#10;oCB/a37nk6dTr+NZVjJ7+Np2Wo3Ifl5er9+cA42I50DIzPQiLyW8vWYPnXeAfCwrlD/F1SYoJ3Ql&#10;k/7CnUENU3NrZQU1eBaNjok8GZ9LhI0L4tXZN07Sh/6FMvCOmTluBmH4aL+HPgoXJ0BPR/eu+5n3&#10;GAoa6XIbftQNimDij7pr8HE+3yec5F7sjSvwOEzvEMrQljXxuzYU3Lt7NaTxScFMu156oU8qhZag&#10;yEUHDzaR5CeqZzwfRnSP9lOHZkJGWDgMpeE4JaOMxG/GMQG0yeSdhIyg7IHAhyR0LzCBmCAjFrpC&#10;HNNz5vQfnsEjAy8OoW6xwew6nbktHUt8g/suc/HJGs2I9eGEkKvdy8PH8J/DjZdTZlH1367fKV+P&#10;Tw7ZqjOtoj7J6dnba10eIdM7w53ee7FrNj4cGQBs2hBZULB18Ovfbs1ytCP5SyxKD9+RTATk6DAf&#10;P5kEuGSXaY5lzp+KJp0ci6ATTYqPY5peF78iU8DSTdBCxC9wPEQ3VMJUzL3/ETmtvyb6v+P/vHo9&#10;l65Q3PptD5CLnssjOtM+64xJwaUkCEjkFvsYXOKJ5KQa8ZOGgw9AKR5QTl2eDRd+Gx8WsL7jzcdl&#10;XkkdNmVDQ/8aX1XwXldP/Rt8oGLCd1XPs4/6Tlz2+eQBH8cda3SZFXAPHj12zYk/kk+bWcemXbQT&#10;c82GNY3dnpa1y2iw2vPu44jsEz8Vj4s/c/zHWTf2OBWPCfNIGGQ7rCXz+vSHB8P/838eBWg+Wra1&#10;+8OTdVvMypRDY8P8FmJLfziSnBDpmH51f1dYZ4EeyJab7HWnAE+sFj/wCJZWhESh/rkyr8WcGwFx&#10;tJvTuT+VF7d5WPMXhZ80PGMeLdDnfb44Gv9OSN1uyakOEEZYLZdqGifphuCRrbLbahOhxKpiw2xT&#10;BEN+gSIbzvXc4kJ1qnC/KI57PH+Aq12w7wKRvvTai+3tKeklEyoX8V0SY9pTVvAGKebyuYppix+0&#10;JCu/z0m44GEX1vzvNdESfb75eFTu9O5Wx7HdpawuCUpvDb72cIx4aMwgTytd0fnCFI+p3INBu4tk&#10;DjyeQiD+xluIN8Kfk2gpBj7X+O+0GgGeKvmk8pRLofjppEBlm4c+52YNLYQDS5i/8/1UD2lVQPy6&#10;1OWl2yuXmKcNRoPwPkncDWgT7pTXJksql/DTBivxoq1CVxdf3lfkyfcIj+fK80daYIFfiqw55S+2&#10;vy9bUTK+0ofvqOnXzL/iayhaKzRs2dbVE/kyObbHtvvbzu5bm5KDlLyIjxOa1250U/33GWK9F27K&#10;D1U+nH/ir3Nlxw4ZTP2IgXb7sraKsL+Gd/ytLJjSP+gc3oZAFbC58IHam/tj0O59sjy+k0YPW72L&#10;n8rhB/jD37jae3HTgyx1V68Z2U+Q610tKn7PU6D65hzfLTEKllB4Tf51jfj91BAcKPbH1MJeJjzU&#10;soQfoFhVI26XeXCqAvwDRQZ8t8WPui0EI9xEtYW3Paw5FdkTxUFrRirtL/j6igyk5SFR7Smn+Caa&#10;aO4Rr0lu35zjmWh0xL5/7tiXvOWlUY6seXpYuJnzlRm6HdPDOgyq1I7/VbR0wCahZmU5s8Y1vrZl&#10;s+cj/WPHDTk21SHSuSvUfN7i+CiZDW+CRkeF9/BAbYJiNW22O8WzVyRxM8sNXQUlhp7MkX8ntxQH&#10;nuM5aRZJaxo/6B/y++kdeOOB5/j4Eu2yEL6vKx+VrF3ydqsROvb1zJKFiq+qe3ciRJ6HLxrWM9tU&#10;jO/2u4e7VJ1tqQpKkuxLnY5vrJNpu9x3nnwgpzzERhevtssmc66F7PZLmen3eNUz4X4rjdHF14+a&#10;Z0ljm6bmJJRyL677zxZlO/Z0u1xnRumhynHsKPOHb826f3O/3cKLmLAzKEnog2ZBLZ1FLQs0Js34&#10;hhvlA7D/Rv72o4WFLSv8sShUoMRKJ9rOpvSTShuXyy0HDdODYqi3D5Wrxnva6AaeK93umba30g6/&#10;4qOOh6V64Jx3ob5LNhqgPE107GXcjHLVbY9g/pzFj9yviU4eMkCL8AQKXXxxnC1b3tr+XSbSx4p3&#10;m8tOlU6oHI4vGGMus+FzFB9JCx9/zanKbl30QIQj3Hi674r+vlke7Zgx9P8uOx/vqGh7tMp1xSeM&#10;icqqfeHwsOPerK5HLkdalnDUIVGzZaf4AoUx3oK/ryhUWpVbXA0k2WvlyqlvDK4R35DRkWvRKd7w&#10;9MTBBF7pQVG09CNZRZ0e57lng0xz/SKsUCK0whJ66Xj+V9TmXmJqZ6lVND+N+UdRMgfaPtSAMacy&#10;O8oPTfQhqizgvLHSvq7kgYc1yjtuXcoV3/6iZ8Jl8lGRmzqnNivbh+ZUVXKUF5S8rtrC3eyB/uuQ&#10;9TdMCQzv0mhNVFYWsFhTd3jWuO7zhifyB+jYBfsvkA+U4ltCknBT6vu9U81kfP4AcMUR4GJTzH1d&#10;M2p3NfCcgShAn88Xx+Mo+cLeSpaieSVWI3qb951KFlIl/1Qedt/cVJf6BoDH9G6SJAqVnBK0ezaa&#10;arzCUuV/3rjZ/sKuG0wlx8xOmen7YtUe4XjRM3lh5dTYZyt/zNw07OLr1G/W9gXNB8NvG+W+jnjQ&#10;UjE2Y4fgcuAEIvFF+osXvNwU2+RqvsRuoI7dcl+slnM9G0SD1XqZUpmxvTvcVfCKmytDx+phBdyM&#10;IEs3oNUH2IJJPPTssNQQPkVYZm6BtuCMiQRlFoLl/UOpcgFmwOFd5qmT7+AFVD/1i3PibjpUHmr0&#10;S7uB/nan+JMVA3RXnS/eq64VpgDdPkmM4qNyhysGSosff8YpbEzuse6sUEYaRKUFLf4/1f84z5jd&#10;zZ1pVQNDrqq19GOhnKpsrdC8Gtrzs+Hp/J0Q7HwrLT55BHPU2buRxnFTvdzBqZJhaVsMGngzNCau&#10;9qOB1QATAmRLc+2J4v+i7fPQt8YWgjfSeg/8qgRrw5JRmz78Fa7S67n0gi72wFEh5mZmtVsGKDao&#10;W0Y329Xje+hQWdgCCuX5n3JqGnegxLlJXqbRtsuFHqJg/hd2c0Fs+KW7tORFAuHUi99WlGysNFva&#10;b1pBU71Zn3h8r1G1rkvOzX0drVVlG4bMMvtipbw7ovOOy2U51gs8VjiomLrSrjeJm+blKiUNkZb3&#10;kwBvWkXgeSPAL0IeQw0oqav+KFrQAT5hsFiouH/IgAUhtKice9zrAzfIiUbxYWpRee0Gc5ITvgGQ&#10;E1W5hdcAAkdEp0lO+NvZ4FBBfueLJR5D8WoCdXmKOom7q3VkJm9LcVvFFcm6VE5VVFpzW+ut9rSq&#10;h+uuNnmN6XOhT7dpimRLjwXJdRzGidvbpsaGyRYwkinPc2WG8zMA8pwQCZ0u2Ef3G+KDYPABc7pp&#10;XrQ6RjGtJ8XUySimeMMzEwe34/CBw3RoQatRcjb087v281wSd5ujdxdANZzNL2NXnxZkowq05SrK&#10;S3730JdWZJuLQSpo0HQdu1PRAs4vISjXU2jTPO6x/E+lVTW+TiJ3TsmLXXygEhFOoDwrtqP7eefK&#10;soKx3U11D2U515v/B+msXdXsuO3v14XqoLJZY1hn/MPPdgOWZbzqblo5SijY2j/0r/gGIgD0FdBX&#10;n9D3ttobgAn05eZllXE9dcVoucOp+SiCD3dC7W23MtWxJ1QiViVU8lgcja5F2QshuQiVjrQYMz0s&#10;gCo0BoGl7xC8Ms6DTDSgc63Glz8ImXgyn4H2ZC9T8KsfipX/BXYpM6v0kHoJV9o6rJm3pWiQOn3k&#10;B3Y2I4sdLlw0uji6rN06/WGf7LqmLm1IKUfZ9vS3KNnEwI7OPXvoSD9c39rW3PTC4bGy/c2UTAF/&#10;EqCPrV9s+24iFvQrThT96iAUjKA9+E4+kvTEDM3npCdKgj93ARGTgnJ627PwTvSX0ZufJMa9z5Js&#10;VGq+8LKY5CigGgAtDCNNQW0bvhYi0h9yEfQE1ShZCDqGJgUqxKxDkU1SDEBZGzXbh6PhjQm2Aj3W&#10;cmPrR6h8/zxhmBp02PBI+fOHVc5O3XXtTZ1lyWXrtxk0YqHLdab9i4CY3655ZT0gVLwSdX3X3IfL&#10;Eu5HmrrTVWnOdy9mHKrcuRBk68jwvX+AKBTnAbLVHjeRLdwkyLaQtQLxhjkTX+e6kWJ8V2RIPC+x&#10;hcyglhU2onRe5SlhiSg+xUBLwNUe7uAzv7S9BpkArBRIKAawxKjor6QadVE1EBMuxI/BlAPcLJkF&#10;bSf2Quy/WemoHsvrr1gac9tD7BIoj3m4sXJ9j19XW2fknoyEWZedrnY8ch645mrLpnF9tvfP94xy&#10;UShpS4/5DWnOydhQFb+DKYWXqzsdD17N3trTlqP/391NWiIVfuhmgKQXy9Cdb7EsK/+rQberJ81O&#10;Gwz9SH2u1VuS3bNN2aqvZ6oeIlzkDAwjRa4beo646bDMocQR23NcNAX15felyBMKIwqqCq/aCCPk&#10;xq62wf4T5NOkxS/W6F11irw0N6bawxqLP8/Nej38pNevLg9a/sdhn37zo36DWc9GTrIOE5L8cdco&#10;cOs91LoLjFDPCeVxA6q7MLmDrqhW1QmsUWdPBPKUSCq9sRIlQJX8AywDS8LD+gkCqkVW/4FfECXD&#10;UicDv05yz/ED7cbhHEu5nuI3+g2gc10V0DoEfoH++ES+uAjFk+I1Qgn1+qVIH+18Ei1QdEbdwE1o&#10;NXDlX/HniubrnZUZ6xXJPEYXpS6fOXBNgvLY0rkROM9tyo5P+iro66FXhdUt89lRw2dvBF22Tltl&#10;H0dM6A9kPqSuBQFBEZ/i80D5gd6+ZADdEs3dQmr1GniOmuF4u6jDmCboKvgc6CpzrPjtERqgryGZ&#10;L6VU7kTXcqrBW1pPBNo5Y45z1CIamhUbl/TX8LP5F/CXiW6hP9mTNcPqrfFX/SCftTWNk3UgbEB/&#10;wxpZiIWbVTz1CiOhnY3RT3buVxJuHRwRbRec1m8a1GG7z4MW03SDb/ta+5qXbFj74V1Fa3DjwyuR&#10;ndNi0Jl0spU7SVjBBVIpQ0642gXHoeb4QsUSmL42D3d0dgmwGycUty91+c7tBlu9rVcrGU1xDo7o&#10;raJUGNF2gMveg6l+28lP3nbybXTyvMUVez0ZixAAVCNhXeOjRItDXMZAWfGsFEe5J5gW5k2BEfff&#10;XLzAI4crrk90CZMvMXeCiAueoLtqc4fZRdmv96Z+86BPwxB6fp1ZQXfE9t/stX5wS3hne9hfP79q&#10;6txq/onGDbzIWH2IKsAoGscS5GwYDXt0TXTqOHDGhj9DM9yfrWbx6ha999N+MMwIgu1l3O5eubEF&#10;rB/FGe6EzzutFkM5TaKowKcMoQgW+ah7hwCPd6qQE0Cnm0N5DvN3CAcV6OEb+pEd+iUEr7bsGpZq&#10;wvkF/IE4Y7jGAkB9yPBg+RLJ9YCG5dmirInf+v9/VmgibrpboTNZW8+vQjpXdb58dL/VZaCOfX73&#10;rRzhlxBtWpMAy0uyWUACsNzQQhBcEmJFGgunC86CQTyAXbcGRTmfGpb3b1qGhLYkG4w4hBZCFqMF&#10;5HYUjmn9SjASNY0WncgOHRcNoRom6QVmXCizAUfZCPfKdZttg/2c5B9JVS8k+1JmTtj5zTnUsOze&#10;54UtqRPDOsK6miuaZ+uu6csm+Fw6sEOgKb2q/D42rGk+o7C22A74mqTHfaMd0MX7W99HG/h+J3dw&#10;E9WWoLBp11WB50pSKk0Wmuqi+8LI3Nu+S8aMx7MhXJ2dakLpDV1IZ5gT7ncetLOvYsO1ltHkLA6X&#10;I+xyh/b016t3ijTNxIJdEuMIo1AVMA4l8yrN+IvsRuEPoKWtCCMvqhuAEz8A4CnM4u5tHZDJv+I3&#10;XjQUEZql3j6ZR060gyX/6fMNf5clDt3TExrheDVyk8/viDlM0236bOGnLZ6z01o1SSt+XDBd2tw0&#10;V1vbF/x2/ez8jCobrThbNhZYZUInQgkPjiFMhAwm0VwcUjuowQNQE0e0fKS8kPTml+HQm4fnvzJk&#10;jjzT3gHvFjYilIk9yDLFwR4By3ah7fHxVsazTREHINaileNAaxdfE1WmwPbLuKlBkEAhHDVb6hYO&#10;dYge9JQ47wUQBih1NJEEpS79JTuuKSWdkMxNuHnpoJuTFw6qCogrMhGW/Hbqr+E5Mn+9RjPx0JyE&#10;oVuHNEZUKtz6grLrX9/NP1TZvqcsrEhbCtMIyYOcKP5YTcbiH6mN1S4BrrsTGfNNMwUV2AvKOYhh&#10;AeEn+4daoYMpv1Ji9YfLjSwERkp7d1o6wTjsB5qb1Js45LykgQf8J012Pdco2t6hdg/c1uFyGP1g&#10;7JE/+WXCs1qf4t9Rf+rsOOApb5IiBpLEGlkPchlPaVnI7sMp93gcjcJlu5W7+SeLK5ZVuvPnaH6p&#10;io002aNUtk64YXRhtLjpgma6RfrMPsvg9MV3SGxt3Yv17R3dLzp7JvZfvQZy9y2LoQzFOH4tixE2&#10;TS4z9DRGSSCKIhAfnSuLW4gjqQ6IH5bWxfIWfoNcSJ8R3sRb+cdSKu20GhZ5Z+dwTHEVHDKOMGvA&#10;vA90g0/7QdSi4JkqT6p3kdaoR2ZiB3kKY3HAeVUYFGh861fmzolHDQ9nrSoRDbewW/66rfO+an7Z&#10;uBVjbFL7TdNsskif3edSn2rx+8MDY65+fPCqzzbHbSsH3Wrc8Y/wFEJ4wmfACCDlkS/B1c+ReX6U&#10;42HpWEiznQ1a0wahba/0ZrrdG+e1a1iagOqZUd6s0CZ2g6BpAKTpAPvRudT08xYHp7Ea9WAQUpUQ&#10;DoPnLdjFfIoNwNyIjK3Eq84bWjgkI0q0wWYwfhJCJZp/ZVL/wKQJc75ZfSWh1rB5yqspbgGbRX1j&#10;emWDY8LKSOdl36ayrvmHFabbRm/7O/U1L4J7f1ZXmssZAOuq8yqK3QHd8LRAH3z/vJLxnqe4+Bxt&#10;hRkrwMyRgkCAWYLq+hF6sRrTDYwMjZmWTGg2yFPOzYLhr+fm5icgA4NlTjJPIxTEjhoguo9nRVgI&#10;zE2Mn8yBP0EBDSmzhnIRLoP3QmZZhD4erkl0iUAduyy2Fgff+7xEpFe0/+ozZ4+otNjmN8llCek6&#10;CAlGW/Ylrl+JBQnNS5W8y1s2nSlhY5HPVmnq1FVvwjqHxgRiUPCWpKlkfGEVXSFMZjPxdI18CIUe&#10;0JpiZqlGv8ITwB/DO0pv1vhSz97OHQy8+6kcJ2JMFYz8h7bFVRA8N5TdAeoPfD1vfEyVEF/d3+4U&#10;k+Zlt5igSSD/DABn0F1sxrdfNNgNdm+vx1CC8mb+zIn9A22NPrDPu/dFbstR7tb8yJ7WAL1Gj4Vt&#10;yW/MKO5K6ovHGsfkGOXKnNd3k6VqSCRb+dl8eU5axquwrqtwSPFgS+SXpI8AF0x+SeMROGjp7cbl&#10;1Ywq7rVUdksldft3QoqjmP3x/gm+GQALhaPEYZNYBXyjpQHf+cJC0RP0uDkLasT3R+AoRaB2AQ6d&#10;BS+ZNWCawmIx2vkaJgMpXsulNT4QQnkUFLkiEnKSj+KUvZAbHi5fMOhG46/rc8XcLflzpZcaL01t&#10;T52+zblLs9Fs7Iqx7mjrgh+vW7dzEvsKOC9leg6cg4io5Vb5vrJ1Tl1h3HE95itus/uR4+l3m9Gn&#10;5sIOE9h5fzAYKdBr0P4M22rrPf8CLChDZlml5DG/ZDYkwtuCpKkV2WwmApysDTuHMVsBOEes4KWN&#10;FdQttrowWKB/cchqGtcUITw6jkTohIxCJmB4VBRqf4pCzj2Zb6UKXA1y14XFViE5gg/xNHcJj3fZ&#10;icOpQyIzn79IURNb1iPYNqO78w/JTR7n/hcPkzaml/c1pHkS8XCHoGyWGULPKr1RfzKFcHNU2ayx&#10;81d6Rzp2xbqoVccrmZgeQQqnOreQyoCNsZezMTZD4fpaCv8KjA11A9raDUgHbe0ahklcFbGToWcS&#10;2+mN7tViqgeQF0oFdFDU5mHlJvKOjwLqzat0wB8gJzPhJnvpg7jjKIWQiiYCzAolCMf21A+H65pY&#10;ErgaRe+AohfPTt5i5G+3nNfnzO37h9a6od07D+32S6vrzmrbejP9cpfD45yHHfKCad1/73v++tmt&#10;Ozf+yFh/MuN7G/zE0KUZXetvHYC60yTfRu6LHwmwtAbF7oBkV6vQB6hEtcMZhd6CCKiKKoFP2iTX&#10;0NXhwqBhaZf00e1Y7gRPG2xEKd3g/YboW2LlztI3tDkSRWuC87sM2dFO0EgLFRBPwO+LLaCZFWNx&#10;UW2pTCUc9dqFRJGbWK/najvTF+o1huu520Uqyrow7Kzf49/SSyQeVQi6le1/n7TwyCC48/qoL7i7&#10;EH3XKLceQ5rpLubMoFqMZEWTfOfZuO7Kk8fJ7cWcxXrhM3UQ70cwPUiNJyxpGYsgD9kKQ97nAFGn&#10;XErEQF0MKLTxgYHuW2iH+WIOXGbtFoLhkjG5MQJABumOprsIpsKnM6QAJUgKB9Wg4xCO8/chGiVq&#10;UWfHQLhQRUDvRtPi9+Ps0YfM4isXxXArbVaIg1f0fK9a+XSAcuqr8brCP9cA+op6oS+jL+jziU0b&#10;sjnCuW1dw61DlWOLBTHxO5ksJRRJVHNr8NOhsT2+NS1Lezv9EKurx3uKueeYTqdQFND3nqc+sZPh&#10;mU0jFV4WgXbU0OQ6j2YVEaeBBTukbKtTzgjUq9xLjpxgELrgAP7e2TXXaJRprBJ5CyOs9F0B+5AI&#10;5FqwS74hrIOoRrtlQ70jQkTncQ/U9+vdgfGVNnqzUy1XuIV8oOv79H0d3qvxbr5P67X6raLZE+Po&#10;C0hKSxUL+hKvp6M9B34s9tv46nlh2WO0B3Nr4QfRxxHfO259MnPrz2GoBMhrxo/vA/Y4a/RgbCRE&#10;e6LwtQtN8R79pFb6WDIjYYWuJ+cQnakwx3aD+CWWg9RzwlAHKo7FOQRJLU5uwDlAwyNViBW1BaJJ&#10;oghHzSJSceLVp/EKYN8b5G4Dygettkj4qZbc5CAM7Wx4YzU6bv6bF0huTP4Kmn19wQ0T1Yo/p+h+&#10;/fRO5NVyYJ4zYd7z4xqjCzJn9SPT9Pg+5ZzpKcRp20arlAVmwotg2YDNiy7OYyY+N5fIc66Qm1ur&#10;RyGENlQMhGBG4ZOjZhzMU5vVGLxb0/vfjqHAifxPJbcXDGLZj3RObw0c5sq9aLDD9v8IpMa9gVqL&#10;LfYPm+k9fzYzZWCKwpJ2AiEt7YQKO0F6FvwbgAwGUo92wg87kRa02w878aHCAQpuwaCbNRPmBCVd&#10;rNprYMHboiqsuAIMMenbvM5oBOcPCbs841a7Y0LsOOP+oZw786j2v0tsHrfn2FSgfreruT1sIzJj&#10;JGzQGeRg0ZoUeCML3Q28Ih8DtYlVYUugNMNjNnp+xq793fo/wxdR/XtIEUQT65eICSm1e0GTFIb1&#10;FfhUKuYrQgkimYRzncu5pS7t9CAwRJZrABCYqFp9HerIhFKMM2pjIOBwC9uZE4gAfrIPjxhctx/3&#10;L5ZKix4P05n6ajICs0uGF18bVHn2xXb5bswFjCYusFroAQx11/b+b213m16seu3XuUBSmR1zgy37&#10;w0zZ93tb9v41otEqWHdnjQve5chfHSBsWakHt7JfrktZzDXRLMSQJH+xJEOABolbjGyn7yFxu1eu&#10;+tmcFfUHadYbQrDnysAeQ3uUP2Esg34DC1iCIqLP4q1gCuYP2JsnCibI01uYaim8rJJ4RnI350/j&#10;T9bETwwL5zpfnWHyEp7doWphnwsvwfOpkZ8PQkO+u+ygzlWOW+O6qdy1a74BUy7zGtEMGSvALO5I&#10;1kgI1U+ZuaRW4pBfX2K3FNHxR5mCZHZQ4kE3NUQE8BR1LEBkQeNOJ9Q4ObtHuozQpYgHdR4G8KNN&#10;gT2lyysYCl5kyH6x9JZ6WKb9BWEAUrBV50H2S0D23ubzFF+af64o2RoTzN2OCcLXTz/jlDy+C5gb&#10;C5t6MnMRxtcb/lrAS8/qs9VHBo/N3aRK8ZivN2oQkyc33Gwidv+DGWKjkLUQR2cNl+LPQJy3NnLE&#10;UkEDxeOZyFFyGG5VUvkHjpdNYkDxBujY0r2e25i1Q5fZkjFHkZMGlN7OHq2Q0Qt8tlcYsdO4g8iu&#10;ijn1UpgLNBFzOQPxGJ06xTce4dZECUibOb+ExPFlNiN32LsjXHK/O/+a2A/zMhp8dlZceQPzWgbz&#10;unJMGgK4O62TR1Yt7fPsTaclNNdlDPU/WPshSIkvSzeaYsjcxck9qvx+ZbGABtyM5nRAKgWPQ0Ek&#10;I3MyQfvXRLvZIBIhM1AAXcy4ug8EJweGkqF7i/eWbiF/jsqFztGh7fkJ4Z5DeClrYl3x79AOOG6U&#10;dLO7GnmlE1sKR1EKVkA2EKBpNNJOe0Zm7TqbGk4NlYlXEL6iGooxF0Xh5+sNS7W8ujNYQvNfM9FU&#10;bmT+QH7b8/NdyQ+UzT3cWWMiXz0fdCDKtA/hk3/UtKz9pB/33hUn6Q37f+1DXlNy04u8N29iCyAs&#10;CYNNlPRmgITI32kYMG8xdIw2uELyzigAOB5GAZw9bAiRQFjHwgCan4lkKX8n+EPdIP1LBWXC/c1J&#10;jMI/x5WyrPWu5I5oKoc7A16YsjH76orEyomua9EYT0cHmmABSmJeuDXAuJDgDwoAYGA9Z3UL4b7k&#10;fVNXwR2//qIc+faKjgtrF0rr1OvMKbor6LMdlk0MtPt678ddFeZuWBlBQUU0q36etF1StgZ3ZgyN&#10;XC5BEEvwz3IPVShNT/czqQZC2Y1ySxXIf6+VTi/509UOhFJsVkW+l8Tu7QUczeRSFhLYLuAwdh4j&#10;l8WIe635Hoqan2ebvrMF6UETUQq7ilLd6V4EIg/QHhNqLoME/CLcGrIAI1XcKQqJel92auSv9hcm&#10;7Qxak9cTZuDP21LYVpHO//XbZ8Lt8jwWEJ2EL8kAPzzblwq81yU/VOmYcP/yjFCGDJfoaaHxn/24&#10;m3ymkggB1+sQ5wLL6CoedgOzZFgg+RIpfoCml5ifymHFf3jMdpYI2YExiQBDEoLllM5p1S+O2w1X&#10;+SiDhC16CAnsIr05+SXZX9FYKg9mRKseGe2QTHEwYRPoHthUwmyBor8SuS6NI4CPKeolRAV6fqnL&#10;I+Juc895jcIulEAA7PKTje36ralAWmDWvclMHLt07mmxX+eT74zjHyr63IrG6wNCcbNS9TtwOLH1&#10;s6bnhxgbOJO7bfQXK2sLIjvTXA6KBusyg2RLMUQBjd0qsy2h8wB+j7TulzFCHOwPjNBbUfDPXpAo&#10;Plc+lKkS81QOtf9OK3fiUQvBlj31KB7qK2GKaGK04AKCkxHoQAYO6eoNdDUyr7PwJQKNt/SWzwgl&#10;eCJMPlK8qlZ1HE2xv36RuYfdXPN54fF17Saugkf+hqI9FAjwx2oajI5lvWxvj5RmJBRsWd+1mite&#10;e8zOy+nkb33sxSvREk5DV1DmoUo7RhQ6steAhg4pQOp3ued124UYTIVpREVkmOoFxUM8KdbyJBTw&#10;jxTNLaFcmwwCw5OMMmQ2op4rp6JIwkbsYTaCiof1hrQRroItQ2EemVxFH/Ms/x4+cxV1u5V+Ji59&#10;Eq0uCceIk1JuZLoOPFvNTaOjm7o3XOUe9dpRhG+b5DUiGpPXOSL3GIxn9aKYGHGFq4CuzMxOuQKf&#10;eI9h28ygoj5vCPnkwK3izt6RsHXs9ZGxZlffDD8/nTNODyiG6gQu0mABl3jOIR5K4h4tN/QX4DmF&#10;EdQexBr/yCPK/dibIu/iotUsWCVc9IoGJeACHMauJJ+lTFwKq9DLMEGrH38ssiMFzOIDLi6wXcFk&#10;/ky2DHIopa4AXaI0/RBqcyro3h3mkaBLgEPD2kLxupQV/H6KUciF4rl76zHzevQm56Nx43qO9ckR&#10;V67gftTLh67Dj60f0asaBrJT6NK2dY5br/SQUipKDaY7EVQBUEq9FZBJSgkPdNPlEhW0PUwfXS7p&#10;j41id4FFQ2qC3fWMLaK1AhdoCxBoMldr4LIYQDBSeGGwSdgJJ4jdakYvEA8ss8NtWBmKjEl7YZqk&#10;tw6OoLwNk1sUBF0SAzQsGKSZvFCi8emwXOF/TW6j8vtzR3vyFkMYRwlf5rB1cJ3aYcCaIcqy5Ll5&#10;yEVXdvgk95GNNa6BamBj0Xk/XeptCHu2IaYyDfGUaYgwiBhmgEejht2YTAIazHWDbEtSPB+xygGj&#10;XH8mxjZmkaH8WC1GYeBZHCbkIcpjFz+t67gB0SADlLpiDPTJC5eITjFZIXWJ70bccb5Z4/1RAOO1&#10;sSUsZhgz8cgJGW7u0ECkGI4Zx2MjDv4cIK3L1qsxASbYE2A5XW8ddQUetYuQKh8PINusu8pb0pRy&#10;qpTnmbRySI/tEKWyInM5uWeNbEp6R188eqfy89lpTcl+TiBSDIGLSF8m62orpenSVL80ZdthxKgQ&#10;uwxx0HAA9pBGYPMSzVUh3nMx7gGTvOdpjSWBsmKQ68FEZpvgEiGuJ5hDI4I8BwEqECTY+UmtdLCD&#10;WOhpurEwAkpVWyb14dW4cEQXWWjWA9kJ/+Sj7PQgC4fBpwGnEhMihzpcVj8FJsHdlDwMtgXigNol&#10;Eoy8JJrG1ZHvm2KWrxyvHst/T/E9X5BoQxcpM+2CX3d2zoK8vH9Fj67mPAFXtqn7KhSfujSMRA/H&#10;aiZKgvY0b+w83PyvYpkv3qNsXVhI4mpniLQhtwzICNnPeEpGXdIZQV2yQbpWXeqGiogLUAikr2so&#10;MCSkxEa4vrsRZMU0k1dVIzMBe4JOObcaP3ALngJuIcyk+xzYCejJYOHBFmOURwluBtHdTR27YOuS&#10;oDVfSTTql5ZC/2tWQzMZDTG2FG5E+AkOaqxiIK7eJfd5lT//68c+1S2dsf6ca7jCRoKawwjqmkTl&#10;syHH5vYbWjZOjw+Gf0LXXaN7PYVmBgNpI8WknuTG1NQocgrRkJqznqKY8RTnsOYVuBhJXQM2oOtq&#10;jK0yI1sll9LYMEWU9XKHgLaEIjqsnZCjxmcEOox0GIETMOoGxqNnWg5yj3ntoCpJYRJVf0z9QQ82&#10;oIfpK+aG/Dn8nJ+9fK6WIjBnCOF/iFmhOH9UnynChZPkJBsWVuPt2c6c2Hsfaxoukubs0R2iHJgp&#10;OElze//esMi/pmUDNKFwO561QLDRP2QCi4m9Rf4eIwze8qEUnS7BRT2cI0bFuPECxQy9wIGuwDTv&#10;1CiyVIvjb4DsDpeTc+IvC/eU3lIjdDPGSeOyMIau3rvw2RfYosG005ifIEhCZpIHxVhnVIwrwvSE&#10;00tuXOvoaN4Wo0w7GW6VhvL/ep6EcZGyrf3W2RwcfM4mZ3UfbmrNy7uevUs3fnxzljup53vnmjP2&#10;HCvrjwy1xQAiAJccLCAMZmi80d27zNO24N4zU+BkgwCClBMvnZ2Gx0zxe5Vj5SKcYxxmn1BSqHPa&#10;AabhtWkRc/sFd7N6uZWtd/rdDDaI8IdaxE32s9gTGanFWpz5D7hGW2qUsqn7/EjVqtri4+pUuUTd&#10;cWH5RBiHSSVBLbYrEuOiWHLEhFTMPVD+p1nIptcZDmVTYyNHxzY13eKf8eNuw+MdS52mtvQhleoi&#10;NMeeR3R/l67ZMIblSsyjvmpalEnasfWJY1d32OYlbWFdhw3/4UrCbLr6e5RJFbBRGBtq1ZJ2DqjN&#10;0dib4KSWuIxa0soiolaUOiAUEhr7moe7LexmUS/xKhc9GhBKqgL5kbYlSFZlYnvgwqkloM6KmJZI&#10;BeXGN2HDUr30LZiLMKExuByih6iKUx/gx0M/KB9/ylHnGkfb1QtTPk3uuq+IiOi6065pf5XTb1pG&#10;VexWpcK/r1zVU7BVr4rHefbFsVFwGPPL2tuf6eOSCaVNAIsTYVnMo0wvznMyxCszRuOOAW4/0cUm&#10;zLkayE+/Yy7yx5BEoFEaKub9tO3ErcwtH1A+3QyA475H96fpb9HzI8iRaK5KcTuKP24qIdBDmr7R&#10;C8dbUsExYvKkIEkyV4ie/B0e4l7XcHx7TFy8Ubf6zbbB1hjgL5TU+Dy3xA95thpIt0XMRPOFgRgv&#10;YQa7z/iKsY4DCYf/cenJc6leA6eA09yUMXT+QlOl4Al/vOZkcYwbM2y4821XR/uLrgd/K+8b9YOq&#10;R/i/j01eCCUXpnrzAzQzQHgEauhdtAGFasR7Z6Lmwy4zkyXiAk0NegTXeXPjGmCp4L6JHljgYBxF&#10;AkwXMnOKHOAzr/rT5KJwEHPhC9JsujAbI2x0EMYc0XD6jujUuoMjmuEqSHLCahdiO5K8lpvj2rk5&#10;Ukl4vXNZSrpDEFsfj2MyxD755X46XxghMugTJusiFleLZkjb/thZ3Ow4dtvGYbn8EMUQ3YDNX12s&#10;ZjTU5uVD7o/7Ys+wsQmzjFyg6dKDYPrzeMig2J0wwQNMbvQAUxJVBSofUYTkLERliXjDmLz/R9i5&#10;x/V8t3/cZnKqFYqmsGaMOfVl5RSNyDZCazdDQ2UN5dg2Somlg0Q2myRyaMp+NCOkTU6dmAgh0VhL&#10;ktNEKFK/5/X+fB3u1X6/P7of06M7Pu/v+7qu1/V6va7rA4RuKrgv7hijB5XOFhIWHIOOxuo549Aa&#10;pkquxo8/QajKMXw/KMZL6on8aQzPdM4V+V2ypps3RgVPfZkUS+cuaJeOBoivv2SvpUykSFw8bPEL&#10;daKhYUZ5yKA1A8IOUye6MqXQUgolYMna3/8r/1s+f17zirWpA06ui9njw7bkvyN1Uz0ueLZRobBJ&#10;C4WHEgrt3pFQkMekzdT6bCU1fh/vCJHWTJutEKz9gTb0td1zBY6ha3quFXWd6OcGkBQKyKI6rgMl&#10;B30iCOJaro8C1PLrp/UkV3bDnc7goOJpIbQyachPwzoAPiEmtPjworB8SMH6RqJO6a976Lz3Dsav&#10;EwwUZ9DUvQ8G1/Ty7o4YLq+P6Jg54fKv5qEpDQ9aHrCQ/Dlnl+TP9b2K8nvVRUcloUsu/NXkxbXI&#10;1q7FghWBA2PbdquqLKuZ0IhbLh4SWm49ZnrOyAlmUrgaRk5KCuyDkY3WXRML1FvxHrDSSKNeefAQ&#10;RU6CrrD6xdgE4fXG0s+V4fG4GulRa8gc95/fDh6dmkoDQhTKP4FPBV7GBxA1RmmTWOrgyZFIaLR8&#10;5Mu/8YVbHTzTGE/RfLEDKNHjofOat+8+6z+GB/c3oOn6uurLqqfbDp1AkF44cFbd5pOS5D4vLki0&#10;/oJYHrBf11ZnZxnYKR37EvyTdiK2YpZUJ3JtIrqzcHXAKi4JbImrlbuD1n5KYiAddibcM1aeGCg/&#10;qJ48GPVF42lZpbO8jOtMhOhihmu44nmE1HOSIS6AvBmk7FI9kHwpYVI9Oi+Z/rPUVS5fLImGkTcZ&#10;CjXNTTLfRKHjg7p6r2XGL8ti7RrOnHin7+y0XtPqKBwLiuAnb+Y0bDryt861TsDWSKpFLwmR91W6&#10;VjAW1vEw1FAnTDdJKVFb8aknylyVfKJiqNvpa7Z7mkoVLcDML6gHI2VHUaw2d0L6Ea6/VQybajpK&#10;0IDTgNR7mGqRcs0NkaMRPhvC3kQlUCXaqQvhxdhK9xDShTV2BGAG2FlIB9O3bHwetNkRbd0WkcrD&#10;TzfULfbg7f9EnJyybGe0YUTyfjPdSeyGye9xJ6LqbMR/eN57/jLZ+VTmLyf6KXDxlgYuZvSrrpzv&#10;d+1u2d12TTdhfqKqb5IiIrSpjfIg0ST5WMjHTKMkEAC22oCnU1RLizSVNxm3rNQnSA1iZ9JzfkqP&#10;LSqljQHOSzLKEzmrl9OvF9CquWALxOs4CofwddBR7W18dMp4KnNhLRx6eXXSamj2A9OkUpupKiyU&#10;8XJAeCGnOXjV4sVRC7LCjk/AqJzoJKgzLyrrlGrGs9fWkT3vSDV5/Mm6sQ0bi2xp3859O91M+q1m&#10;QHC39+PHBi+LEBz6Y3Lp3aeF5bcKCyscrOAK0hSJ3VICQ0Y3lJjjOGNmmoBJPUWR7nluI413NLde&#10;Jpo5oqVWAFEjh2fkhLgYFPU0BRxKGyYFBg+U3BFl24mP0PE9TKsSGhjDOEYSUxP+auDpx4bnv1cA&#10;Q5rfeBEUpT3ninhJJ34g3cvPmDq9Kr81it7k9+J76/q5tCfM3K4Wx+qu3Tufvm+EcfXjisgia7v9&#10;dqttG8wkn44tesO2jnz6R2H8qMO+X839c46lsf0n7FzRNU8aBpO1hElms+49VXd2+efC3Nl+hmVC&#10;4hSS7gEf+pJLq5ghYaTuDbQmd6mbGLoG286D8MaUWQTgUtLv5a/PhpA4OARyQYp7tqgjCn9pRXZk&#10;Uno/K9H/9gglY7V2PJnCxANg9iksySmh1ZWkKxpYYsrbmdOuuX/Z0aJ9r0TqrQTQmLBzrh+HQXU5&#10;2KZmept/l9+8fs/UydQZnaNLe3Lw5OvFE3XX741Jn5o9ETg6qSih6O9JDWaGuFU8vN9w5xt1Dene&#10;mZO7aRGyx/qRTSOK5leVmhdx/Zfmt4ffPLJoxI4mUeaKtpiVV/a0rLzrX0WF9i3/simRdoVrTDJA&#10;ltGAmWduT1QTmZoBtYPUeJxlRJ+0r5CbDprhnpiRo+EK6Y/l2CFRz55fIUeUMhkz4YilYSXPjNTO&#10;E3TGD0rYSQyO93ldUhaUsjR6zBoaeHUXU6TeGiUDEvUJsiX0Mnxd7++eJtagFfmtsQbBv3bV9Vm1&#10;eE7UgvSVxwcsK4tK/hNhdG7OYovYGXXEVsEKks2siW1MKj43N67xR2Mf/3JkDddH1k2JrBF/MUn3&#10;mneY9BJ0DoJHBDrS5OlibDZjYNstU0bPsiiJ51XbVwCwElxSSyleShm5monpnWREtZIWX+JSsPuJ&#10;2CAkIcwTGqtRZorJtQX4nQzckoBfy5URuUH7W5oCU0zjcG4jjIjHjAlrPjBxC0JRW/Ll+jQEi4Wm&#10;IOosc2MEtdYnqv1TekfsL9hm/vXpFnWNWxWsn8kANMaQef2a3e2zImvDCiir4Jc7mKX6DoaalFu0&#10;9JFxoEtY/vY2IDTmnfkA1XAnHZ6HbWKcnMgR4OZLJ1JfnO0yFcqDLZ2ztgOgS4OwklUxymkZBqTb&#10;FxFtzYlWpJZw0ZDTeZgzU0QYkHAD83hAa8H/GpKO5lOcFU75wfznzvzSCZKMdyKeiFlQ3ZPuvivO&#10;FDAH2hxfQi9jBDQBb7rBSZ8Y4rSqKJ5oXT430n330PIrOY8rKm5XzK/KLR1XtjtHaIA7J+qgAdbP&#10;ejwkZmxovYVv8IlatNctSIcCVDXqVX2N6n/APjbW2d+uKmt5nK2AJYkceEmNGT0OSOVTfSmUJJuk&#10;Gwx04jzkrjhyGswgAmTVEgQhxulZVkiGut9AeiIaPDzRrQehKhJLMpH5PNdMPtFX+sT5sOwggj6U&#10;qPOuzetTohAWKZTWoDJ99EgEWU/2aYqVMH32iFHu2MnM1x9LZ/J0MlKB9dnNedS7MYLuqx4Un97L&#10;cMSlUoeC+QZ14Bef9TP8Dtsbpv2WO6FGWSnDmvHALyWaVvpEc6nwCXRghlvFL24XmGNXLY/kX/EO&#10;85KJXu2C+HyhSciamMPBtKKIwJI/Cx8FaiV8JqNABpFoaX352Qw1YCHVh0skEGik9DvN9XhfIE7h&#10;Wh9+L5yrDIRKnJJmPgQdZODSpPvBetqBAvVxo3PZ/yEN86bW1o4cy9QRPdzFWcnI6t3ittb35hqb&#10;e/puY23GcJcC1n08ojati21jDENaYuxTJ1n4YF9Oj4ej+ld/CXG3uo4TaT3QKOGLlnBH8SYIS0AY&#10;AfZ8cupE+Lx7tZMbz0CEOhGlMfIvaipFWxEkIUpXGyF9Hqck1Qu1OkTBURs92qVpovEXnO+iKpYc&#10;2zNYIxnXhqOgjKmiJaxI7DQrA6+P4t90+izbkx6xI6WHORuB3RyPqwtf9yBNs6/ZycVZJCfE7CvT&#10;y42yLwuLbJiy30bfFuaWGfeI3L/+1d52dYryy/Fe522YdN3+ttRtS7C9jaP7Q2SKWGthDYoz7lQN&#10;b98tcOa0pRMCT1y5d+nGwhmVN/+sjEwt3uBw7Lj9jsvVBbsKbk6K2luyI9GuOtX/0p2rNUEr/o5M&#10;GNaqnXHNTlkm8dIVU0j5pSsWpK5YQM/p+Hsp8GrLyr0gW7lb2BjkPDRahb5BvI8K+LgIOM5BlXhF&#10;czAvwuINAiQbaVi5JYenCBfEHybk5XKBaEA/crlGy+lxuXIDs0PExNUpqYPjFD8hNtFUWzpOfrii&#10;2ZpUj7PFiWFuaxa41eXOvzkbS59N6v7AysE1Fbk6OqAjH0Ddd8xtAbfwwL9w17DgZdpy3a9GNLtc&#10;Iptl5MKr/IPbaLsV9yNDKTNFIDR9B6ndrWAhj7rAFYdL1vHMDTyrxG2Srgw0aPqkIdHIPRO2Ln7c&#10;7xudFNJRydgHx5KkHbf5ysnxctoZSP2QZCzrXWxMB9vk8eVTbrHLjZmciKPeS8vWdOM3hnAjj5hk&#10;x6LXjY34lR5BI2SzijZMbBu6gCmcjKQ6qvc6r32M2C18YFAzp+rBN5/i3lr6olZp1PwYBf7O9/Jv&#10;PTKyJzs6Lg2GPKEsEESAG32Y0T+JPdNbqzET6H7NBts6zvh58jrPzgJfVjrV0C1o6Qakkogzu4vM&#10;stiBDtkh1HVnjoxm5Ivw28hpr/l2XC1eJ8UMoz9m8DAH1AEHRFMpdGo0Suwu461orazG9Aq1soCF&#10;lt07b5LQM+qBow7eMivqoWGYwpYnegHzCgvL7Sp9Cpit3FTHUbjeix+1gZGdP0oTn2qFu2dSgxfR&#10;1AXE9/G+T9TS1vE5hY9Cc+9HRIbWfNqIDxjCxVCvT31E7uC5stOELAGOoTpbiZmriaAXRbkJpwBT&#10;InANMoWfl+RqBdc4CeWhM3de+Rmu2Ugufp9vTP956WkkU42GktQr/NN4l+bCtpHHPEC/2qSYGdeC&#10;q1Fi18B7ovtoZgbRczWrIwtAWKvA7xOn35Fbjdv3ePSu47j3rjScXxlAEznTv091YbEupeTQibF2&#10;LnV0BylLZPHF2B43ArXuabJnl5cwnhK8f/pYOqjdsWnGekcUnbSkDsRbbBjaTE/BcG1snEepx4fM&#10;FRjCUbke1lAvPXQAnDaso4kGeVU3meR4SoG209JZu3BTzg1EBZIhRFzTm6Vr2Gu+jTlT7bZI20Rr&#10;mYbcj60SI6iyiyGvQthigBxD/viY/NHCwzb1tRniBYrTrxn4iLlk4ufN7MvWTZJ6R6QWxJhPOf1V&#10;xPn9D+09GcpNu1tRnF1AxbKITazj6hQccdrQs5cU70uVFG9KlRsj9S86KPLLqiNbPlIU7q8ho9JK&#10;m2U9CcUohEaJNYiqiqPdC8cCVwdpU1ANFfgfodR9MiSMhFKYImG0OrUMPKuDi2ReSjg+Svcg1VmE&#10;u63dgpssmuPH+yljUqq/3H3NUqIHuFOovJPN4yCw4e3l0U+JX4jpjBFews8FU9QCGggA3o5xeI+u&#10;rbbYyYDRCYOkdwwPo/yqO/TlxIizoyNyz679y9Y4y35dbLdRMjUT/sXtOiSPeWnxo6J8HwyujlKi&#10;74u8m6H8he+qRupmP1E+TpbdLww0exWXqXiHCa0v6b+V7CFmCcCqNJVaFVbkXZhRMGU2BFTMWOCc&#10;tUy0HmvuYevrbCGPS/V25gzoMp63nPJ/fSkPi6ysKjximGGeK2hJYhf2g107+e67UYOQO+AF4fz5&#10;pIT6/wSY48xNut/BM3f4qZA5FCMZHmNlUNB7Nu4rPRuHuD1cMkeWcxS3Te+0rHtlu4Pun8S/4/Kn&#10;p3nbg+u2LAi/5J/Wa14dOPC3XaW5U6R98GtaIy7j16U2/TMLjdayUF65f5GvuA8/ISvCDeiHIPjA&#10;dcgAmseas1OknlIBoHyZ+ElXRwU+TjKlS3Q/2rHHM4lcyG4kIzwlkp2VXw8bFg0nuUOW6YxSbZp0&#10;I/o+AnEliGE5GbkgQDEhSgAOxIKdN/pF8DFYqT8yac5d7/dzz2XPFNz4RXMWfdBMUDAnEPTKaSFn&#10;Vu9aW+sz92wD+nThwaeHX7KzrOFK2N2GHe8Se7iO+HN1y004ut+/bCH9OVSI+9u4l1aVNqb5Vy7l&#10;plpFfyAdl08ky3r2mmyPxhqsstNpspPy5vG2hBESelSxCPWEqoq9ZavkBeWreAGhzXcLWHxxTlrk&#10;tZY4oye7mOVNhsfBxI2U5oIcfi0M+le+Kdoa7WYfune6CpQpacniVJ/RnGpqttmmxNSd1myNU49B&#10;FlAaMn8s/iz27L0lv80kqRX+3QbtrRe09Og+yynifMGk/Z4rOs/uZRiZ8MWJDUW2V+52ja3jiAbO&#10;ktVqBycHXiyquJmwJhTu4iUsrXxrPbeQwd+eFhAqwoo9M2A7Bu+GrYM9b0THyXQNfeRLF2v3IWZ0&#10;5GKMFhHec4+mGwD+3HC7EXfU/JkaXUHWsv5IgrC1EKGG+fsf8LMcs2500pBL/OcgRp20ewooV23a&#10;z31DyWzyzUXxLHHYlTH1RF/d6F6tinqNw4cB7QR/MO0nk20p8fK1Y5HsMBFrRgNajuYSgREQ7Udu&#10;NYizHuAhW6z2DV1lPtf5vYwZbTHqDZgV+7Cy6o+xdjF1lLrUfKceZxJGLfOt/OYpAJHFBVn/SFRR&#10;nbVEFTP4QE5/nF1lfLCKzMBkxzBt7lkKGev8G2vIpUkcfJFSrX2CVZayldNAVJQsFSdZKkBPHCPW&#10;xWEYVl1qvgcnh5dBHh2BkSmH1c4WkvK1fE5GXHYYvnDfNUv5bTC3ZdHeQAOTNPI5iAOoLSQzbQcu&#10;vz2Df7nmyBJVw2r+h6+hTo5dGr3fJLjqab16d/n6dEvjet8Nhh/poYtBB0CswcQgS2h+kFV+IWDw&#10;97MnWrfM7eXo9jCkbHVyV8fx7+XVGDIs5VZxszTlfsm+E73tEuo6yhSxg5Uuf7w7qyzv+GdWrVm2&#10;9YJzVaghWkMNywt3pJXOOapq4oVyE61uCRndyWm5+S4h4f01igJTMyjRHUVKUpnWgnHVtFTG1of4&#10;mo0anSi8WaIAAypqlmKLJn8v2x6iRYKZ5I7TLFbqgnR1n/qMxEwPXoPU3QWtJvvV0mcbZchCHgKW&#10;fA9VJDksGIRObeywo71t6hJK4/ODCjb/EQ8eCfBtT2OGpM2wwqStPB7wZHbLuK6/dnX0uqZVxwP9&#10;wh/BpJnl3KqDEZl3sDS4Et174oEP7MEPOzFo/yOLLdNejjDDciFXuEVl5d2DTXQxCyJJWuuxa02b&#10;nr5yuXNMpfS0gqC3CbjqNESriBJLaGHMHUbkX3WcIShbOGyuDq2uJCeNfuMJIkQA4pA8G3swYoZT&#10;pCyaE0LsPL+OE1K0CizIaQi1ffhitkpVNARY6V1jP5kk9k0w2Z6SvsZIdnM5MksNSiW9j0f25Jkm&#10;6pokvaO7N3eH++7M+Sdm8LcFi9e42s+vuqrvTPZC/l3Xyfw2xzLQx89nYKpdjUYxbsKK+a+HU6H5&#10;LQexJCDFfU28Ixq3ltiFBgRD0CopxMhayNy2MGyoW/QoBuLF5fwMZcHAYcizbE+GtPguEQcmX209&#10;9T55ZQ+RjOjvkz77RF9DTgt6V5oWJFC6laWb2Kenl0ABUhfUhbEJZkghINibStc0DmspLZuOiQzD&#10;0wXhc9bE6kxy27Mk822mMj6L2Hn9mE+fkJrUUcBM2eo0rFwEjbKuG2pn83m9YyZGwJncKd9bNccy&#10;0r6Nx5uetdL5W1o67582KTTX4zupequ2qh4LFo1UQnq+KZqX1GuS1LNHW4ILOwz2C+1XqV7jmKrV&#10;FokKWaTPThNUdlIDmqDHA+nezF53pGhSyyy0fMcpKVggWOG/Twlm8tkpaUYKgZqEVodMwvT49qV0&#10;LCgpzSFbXmPq3l2sVVhJoFx7h0y4vEt8VRqfVm75WLVyN2sfT8nXBFNFqVFl+XdVUVYgsRX/7Gmd&#10;VU+716cCUnr71cKKtEwSNrTg81ByEoZRI+sXg6e0hNuX/QMD90RclPRtBRoEvgsIgGNyAYgrNZTb&#10;JtYJsOWbkr1ld1/iQzY0CBCn/snvgUeDFWwtd4vEDdCHol12ei0Ykx25MFW4U4W1Xzct0WQ70bQt&#10;5erwo5kbncjLDPCLTccVNWPZ6TVtda1zLTIxp34b9aSsMDih5qQIYkE9Zh0zTfbtU11WfDpVNXRF&#10;daTm2zNzm94VVeNyuP2KosJQh4gjBfX/iTKHKJR58WR5xJSK96oeH70qe0lfoAFaDPejTDf7a2hJ&#10;5o9EKGzATVAEEHaQ4XA6bCyZq8LMjQQsl+NHxTfqF7pwCCyNkzQ8Oim9GkceV0/h1WhgN4y94IDx&#10;0vSiI4ObwAFwAL0atof2Xy/y7ZjnOGB7yo87wk4sWQwOYGWFpJ76sJomfAoefhniPAnDebIo/7eo&#10;V2J6mH/pO9z91NAdSjocmznjQKGvfe1TmkmU+W+4vARXJrjSw/rRkn+5Rl9VHS8rv3WVlbxdXoPp&#10;A7KAlmjBxus8Pc5e66dlkW7k2SZWMec2S8oR/4loYmLF8r4Hy6jlYhCWvk/py9FudOoPC7tENj2o&#10;XmW1qmdeHwEbgJEdwQZ0KIPFeENK4k7KZIzIZoejVzfZiUTIIAih6dfoIgei5OWNrLKB96ZamTno&#10;Brh3VQvGuhpMumNcn4UWBuO+v6nyzmMlpN6qI+/k3Y5v9ceGSfMV3XilXWbWwS7pk+80fsHfm3mI&#10;p3FjQcE8o8SyrJUnj1XsiSrz2TrqUXnOw8odxbHVa6/Nr6zRlVRffFqzKeDehpjprk+uBA/4NfTg&#10;6jZVCwIq0grLGxWL+moHxw5BC6CKONOVEQfZVKQv4FL8d+bzykchtUnNGJmGU9a4d5JsILUlmW35&#10;qZnk6ZUnJggBvvmYaX2bZPQ3lcNRTCQ7yfQYFxX4rXL4sZZxNvJTZL760sWg4MWxZfAb6LbNNh12&#10;ONhOANXj8GqP3Y3NvLqRSPpnunKzIs0jSxt76ACaxbHWd+fmuHsPTXx6uwu8ykI7Q/sNsU6BA28+&#10;Msp5pV/tG/aZ7DuOb1WQ0PsyLqfAfgMbILwa+Iz6b2R+7H7wyYmm3b+UnHVmwnv+rRcGrJhrPlDb&#10;lZErOnqG9Us4Se4FRIDga5gBTNEtST9axoI+UfMTSceWX5SWRWKLIxCTEMODDrazBkxNEz9pwrgj&#10;7IvJpN2QOWS0Qz0BJVS23LpV3Qy8OxlMnykOFwFNjL3RwtC3lJh+YxNVbobJ9D3WxuADo8lz34h/&#10;6Mdx4ZKx2ua2yHT3y7h7fGBAI3PflC8itm3tDW9wwO7GIzVr9Or6Wtk85UTv1FMLH6x+AsN9pd3E&#10;YQzdlkNJXIbgFkqONvJ8k6i+AslLu/WrLp7v9+M9lkmZiScMfCi8yggXQYGiaat8qwcB8QKRlniP&#10;YdUlShoIicPR0rnvBD1VCeEQxCWC7qUYSPbWryTJ7eomm7T0Y9ocD5EmQdlIOw0aPoED31Lo4FW0&#10;IU12Zgt+7MCXTcASgQP1xQLHunDSmVykw1PVRWrgoUsNH7RmgN+CZjHmHzmHHPzsXFbWwXbGaTkJ&#10;X5xV3Z3/xlpH1Df5GEs4mMyZl9D7krpImbKwoZotxhbQ2kKvmK/OH1/YM0EavNShoe2ME0reVSZr&#10;vE40WV/W7g9efdEfrGlUD/YlnsOw7YYWxxILocTVWeiJ3h2bhd1HykNnGyduaZ0w4Pf38m0JSWa9&#10;uF4etl7QewAwayejEK0yxn4DRyz5XoC55HvV90m1BTRIWCqUuS1aLqqhJoWCxT9udB4N5bzrmWGo&#10;Kxe0TQfOattvovv318YYZpaHMI4Attpmvji/t8HEOw3qd/n1M8OsWxlpZZE9IutpmyIH1Q7HmXuc&#10;NmTfu/H5w5y0+RUJYGXzvfkNQ6b4pUmzDJ+QxuCg6zVZoPlj8nQpif7FomfD4sJynsYYu1LgZoGD&#10;2A6f3zLFck5sMGM8uFtjESRnoWMjxGVooqwqjIrfklmDlWrTmSqMqLlddaN9tvV41v9JHA/SGD7u&#10;HEem+j+wBRWU0rmssHX4YmR+tRvLW06M26fHV30nDbYdAOmJ9g95rxZ7aynssBTH7/JbB1ESXvMM&#10;HLj/CMOxk1cOfbyhiKtnYZw26eC6hv5CWPkE1SasXHNp8s6JYXfWL+2yymiZHb0/Ml9ZOGp5vXo1&#10;5R8OGfRJUMo7hhm3jBx6porVRjwlkKNm3edq6UzVzq3FOZE1w6wgpCQVP2tnTlwOslWuNLo+sBnY&#10;82eTXb7shRL9gfAm4vB+k8BoXwo0v4Sir+DVpyNtu8JV9FRcsXByIHcY8+F41djTKX21iN/Idlg8&#10;lZanpbaMRUYZzBTwQQnLzgGKzqn6PmJ3Vn/PNLH5rhnHJrHsZnHU77YgMG05ljt7LO/Yu7co6nDG&#10;howWGztWMaFrSxrVkdLKnTYcundjy4McNs7ANmYPcOvkyWdQaqRnrAyPeyfO/la9Qvfy/6RFIjWs&#10;Di1S3jUVrc+i0XFG9/8qiptM4o6x4LGl6Aojk0wFr9MRM0TEI4IgRL6jI1bjM9qficNd4i+S3AgM&#10;swKGoemKU40zksTOhFFZtLduogtMlQxG4CdpqQdeAi/k63HYhRGiTS1GeO2KOT0epWHazMOTyTmR&#10;+a2pi8ug9Oa3YUvmSqeIVde3HDy3fODAavExKuJg1PXaTPEWb72Fws8FJSb0b2OdK/Iq+Esavw/i&#10;e+unRvjr9hwZOlJYdb/jsOo7Inl1eigO0zHPTklQgKhQckrcGHWDdvoqho+yJ4Wei6Fo5RRp9kSN&#10;EZKLpAVVDASL/0qjYSTVD1nF3nHpAyMAvtIHxhGr9IEkQtjQpnJx0QGLcJQwcSmKMzO4XB7u0Ghy&#10;leSs3GGnEOxl6k3ks6X4LOgOuskaKgfWE3SNf0fXKMm+pmisrnrXMMPdncKdWxb7vpEc/VCtJWhV&#10;B3xY1jvgzO/Ho3LFZPJpL+ZX6zyhDvoTWhHYNzb2oBhjO6UzMQ7ugW9UlwKfjM8b3BZ5KgeZOjda&#10;QjgIJMW+qD8PGbgFu+NL0WDV6wpWiQjlF6512Ip46BiijkoZjk5TFbl2YAQNNFAVO7G6C4LZQCx1&#10;ii1OBFwJ4VnCDG65CbgBKCHpiaWTIKxhFMaMMF7pgcWtPlY98/hZ7V5lt2bYzpbrWxV1mX6zqOhK&#10;6KETX8avLDGsI8xibAN2/V4y6lPfixTFA/ZEfDfzf8lGc7Rs9DXrRf0MWWG5CRYjRJhgBq1oWqAD&#10;/paZu/HCIj2/SflyPd7EG4y0px9olihbrnC693gG/LU+0FGrdhfVNw5DC5OgCCYOSaS95kLrqkAb&#10;EQGFV9+2AyxpQ2m+uUFaFhoddn6dSxgVb6y2OgxfDjB0KYQDk/CdHXn/hxiHI0uHQrPcOfCWbcTu&#10;67a6Xzc/sJ55v9K7MM9uXh1B9lkBW+qcNmy9d69DeVmCR8TZrof/JREt1RLRr+L+a3tfwNVfONz0&#10;JQ/qPCL/1oDpMlT4rPfnDgnXafLsDimuU4WZ44zpAscMvIRyEpJUGkIkBuFk2Kd8CZzlpvZe0Swa&#10;cAQ0ymvNd/QNFfAFKOCvqE8Y74t/O4QbHBbfMg0RkD6QrKRPR16Xx6R7HkHEkuU3INRmcbygxA7b&#10;PTo5ADTdOnuh9asIWL90GhaxbeoEQPrA12bGJ4XYBdVxRGa9A775fdvYkzKWV007OVxh8/B8i39i&#10;gj81TDAzvKn93zgAsa2JW9FjPqtVeWwPbS5ZHKLaUiuETavJLs0FosLE6bsYtRTseRcTT816jgjW&#10;QEzZurOs+DkPLDhAAhPHPlEmPDApSkZVhE5gHrQMOoGRTlCtIf8OGSz+YnynIV7dO7/m1T1fBFT8&#10;FGKrkDCTPfRC5EVPFD8FElZmn+yF6X3gfA/glDx6zLcqYFbGhlGpbgWeMvudFGoXWcdZPf0VH4Fa&#10;ZBt1Info/5jEI5DUXdcW66+T1LWkaKlrYUb0GUtPKyHGUd0muhA9wlS0wqu2LCtTBV8aDtXyySr6&#10;3aJNJSqzgPdD6XJwfGmIqUuQ5gRU7ctJguxFJupJrP1XJtJzvvncIJ8mO9cOV8u1euLF08bhHNlX&#10;Vp9Uj0iNu2DRINbwv80a/rDS/NCxcApNHceezTQd4Vs9ZsFdZpUc5P0ns+bbnq5FZBZYXCnvWVkc&#10;U1xYwtxrLkaSntbS6v3bdXp7AHuwC8vXXRNaAYYNlYBkZEotd5edcp9L3QkT84ywLju+EWguvRyj&#10;X1xUZUv3vvcMf6vLRO4O0rqZrUYCiMBKMiCrej3V3ZyawkEhKsQz/yEYnDFEMHi0O2+VMWeTdzMu&#10;k8LgtiADdKooUnfU/lSsPBAOFLXhAvLTMCUMIdx+9w62im6bPnnEjoftdrl5D70Zdtr0NrNx7bLc&#10;5lfNrZ5tfqBNVplXrMuXtRDlo0z9Psn+qc4LLbOKRmUB9NL/5S75qrtUXnHzfnRJgF3VO3G2vbGS&#10;opVIqlYJCeuDomyXhBm9sacyQhyTYkqy9VXJR0KMjK34UEGMnklRKgVt0VMGfk0u7mb4UKOoOHGF&#10;28+7tqDMAxKEO2jPvUTekbqPY1zOlXxUGC3g+1nd3zWDlKSX1/exCYTXzFDbWlHQJotl5ah3Z0f3&#10;x1mdRvxt7pIytkdc+6iF2ztUz1l6MPXhzcCnN4p4iZBx1qOELy5tgEXoWhsGLGgfM7H1Qf8guyq7&#10;9EaEzeGCFiHuD0P+2SL3VqpVZFFhVlppNNLN5LOe8Wgrwk2ic4Ovn+Xh7dHtUQ6WoBwgkNDIGVIZ&#10;3oTmTDomq/nUeRlJAVOTDz/jVU7Wpq4l3WJpz30XNXmNyt7yG2VdA26eTPwZ6pvR0gQJx4DTlPol&#10;CVC/gBzXrhXok69juPW3cUlxtmhwIIymJh1bbsTR8m8Q+uhr6zN0nTV6RI75x77HY+u/XVXdzTp8&#10;c7Vd8PTVj4vvFvUxjJx0ssPracl1zJbdMRLSRSnsPlUaunyf1Tx1Y6diJ0GXZ1ZJ6fOX0pfIiuUv&#10;Ff4GWYoXQYM2y521pgzU+IwjBjqRi4RxEY74GeMihUxriQ3PS0u8oLEQMRCgMnPSVJ+1ZD83BMJh&#10;XD+qNirZBdIl06uT1D1wq4Y2BR0ET3X60GqMz8mosBOrdbLCW6bxBEJxZn2lZhge47VUnNlbcmaP&#10;7xeaCQEzP/xx+qLwi4xw2uCDD+UtEtXlEU/uR1yq9V6ugtRZfn2r7jmVgRG405n/EohztECc4jfz&#10;/n5cUZ80gg6QzeJCoTxjDURFVsCnG/W/UTOLJnI+cKE8D50ZWBMJ4LFMjIAkRftEkqFSPo9JQQBL&#10;uQhv7Bb7D3FH2ftOGOJBChwI/oAWVtmKQU0rYQwowYASWbFPtjpiU2KeJAZRbTVoQgpk5QQP9ZIt&#10;b7fwdLvASzvymlk42D6dvO5Hg8A7NmU5Q32xDww7aLnQMrSwrHz7AsqfUUHtE2ozU0nrpgv1MPM6&#10;GxT+BWbOnHnjSUhsYPX5QMvOT/IutK5ZuNWId9wn5x3sseDp/QPnjh88mXwvr6BLzbyrC/dUfBHz&#10;9P6DzRlXtllYLpzXZ8DvskdEAjJHygCYNP6rC+o1HJuOZcKpOKIVTwZZuN9/dyq0c2MpA9DvnOkK&#10;yWDL3NTVC+OKgmYZLZXPgqYGRH7OdnoaBy6AX0/Gi7M3b518kw4RfVn4BZ2rS3MPukB4w1eYglVG&#10;tL1oy9/hEvhuhoctMmA6WS6CoV9o1LA5TBZ9m9/cA9GLzWs5O9dE1aTYi+CV6fzJF+Eb7z5hkfbQ&#10;4+n1sgc8qagw5nVaT0t9H5W8kVzrVS4pCy4IUu2xeNKBZrEDb/dPR4Ko8xbervxuqnGTqA8k0U3z&#10;kuI5ouRp2m+DgexpzzhSOp02aSRpOh2ehaIASm0JGyWMqeYbYiHLU72aBQaVcisYFBFawxecIqhL&#10;7mHqbVnUoJ9JOM8eEeaktSaaH+A2ukTkfU/LYUmh0ICrNIhjQPEfh53/3r9xPjlBvWRA+L+z2az8&#10;Xg0rqOwwANUMoQNHOf8cNcis+kKHiJ1TYxk4WDXpdfsVaXeZ3XpaGfTYsI6rOJFZjLyE5EO5bbPK&#10;7j61goGtO2CXY1gy675SNT3nVwT2i217G6t9wmCZ88PowUPqtESu2S80jcabCgefvL/JxVu66QxB&#10;GeiRWER+OW9ag8XjUoIqNOIdL6wr6sUQeZGGMw0zXKwgKI6u8DlgpYdgi4EwkOFlrcM3cWHol8Tw&#10;yzACI1JW4104qnX3+7HeqWMrDz7C90kHzGsYfL6XNTyyy2sw7yD4K62LvInglR8WHNr34ajYmiq/&#10;mvsFQeZep2fAM6RVzPavufFp3Jza9ulL+XrStMeVKrj3zEMszKszbBku2nKkwcdSCS5elO1399fL&#10;epKtshRitfIOXdxteOlZFdXr71RRyGWmqwHlwHAhl/UO/SRTLqD7Lwwj0Hev6kLV3BMJ6GjGQSiA&#10;4YAboQVGDi0W5XQAYsNF5nGwyRtRFp0tk4WMfqtXRYm8HAwLMav9lDRtc4vsACP4JrDpu0OI2u80&#10;RhDZk6bIkt+cfmw+zdnUoev0opKsQNYUMEv+b1ntddvUggGpt9dPrKi2iwgN7MeJr/5/z+fG4bvT&#10;+gy46Vtz92cT3nAnYac3jfu8kQZfJkVMyWBjnS0yySwQlYO0w1E/dgwynkAUhpOgEfGeIhlkO4vr&#10;Jjhia8o5kIGx5uoj1DhXWV/xPFMJD8uFGiF8VRCZih/R+iF33u9pxTwy2GKpLoYNO7tN28Nz9MEp&#10;c8w7eJAgCtwukaVO9M9LXjFLDHVrOWCpldmDEj346hHZf+TimCsj293K8vm2FmItsb1c3nOeYt/3&#10;a1phHNDO8FqstWlSb3qGEGboxMUX8vle3Fyrm0QNkwz1U8NQ+7YjI/0XDvSfEMYUxV12cXyklApY&#10;YcmuwKIQrVxiAW78isXjs+/KMQh5gDiusXvKuvecPqZqSjf0NtY91snx9JLyoUdJVrff0Tx+EqJx&#10;x/B9Rum5K2HBBPwhihXZmDo8y+/SRbqzV2cwNo/Bu+Ovdmass2OrID5PYBgtY1NHlgqKNY0YZJH4&#10;nw6HGGMwH+u8wDA57FvTGSUep5OTnt6r+AMkllDyp7zoNOBQu5wPaqPXS1NzhxfkTvijNOMObCjk&#10;sG7NgiOjseH+l3Yhb79817XtD0K9t7Vc+KiDNys70Zry4IvGi+VK7B7Pl2mqNMWSWyWzyjgMnnxn&#10;8a6tstgjeUprrVXvmIjR3Puyu9qoLUz7UxhyyF/oT8ppOmIN1OPr2qHxgXQUJmeRUwDmkEG0GHSO&#10;qxJNEjt3prP2teA7asxjizk7xonqjF9IKNqrj8Lohcrb7Yy23rV5r/ls3+PuQ4bOIJnN+HbtFjWf&#10;SfE77rESX0NybsPqsv0/1lJ4Un6wTd3dRrzpTnc0LmslpP2/Z6tiZ8lWNzIkGl/1k2iERPmXbCVb&#10;9raLFDZyUEwqq0qh1cnUBGC4VczCIK2P1nhRyf8R+fv1Tj+8+NuSLbSq+DwSvxc0q+V0spaL4QUp&#10;gcocqlwg40hb+hK4Lumzo6wGFwGf8ePV7vJav4ToICv6a975xfUyad9zQEXzXaV9PdNOhV90O1rc&#10;LXyOWTGy2leDbYY/v1uF6m7dbZczsvbd8tpf+vnt0tvsXhKGVPRCxGoHHeYsDm9lqYjVvMJH3n38&#10;0+w5n3Bg3/nNqeDdcJbXS9KSgxc5sStOn7+moTrAokhXqXUxYoQx2aWbXl8S+7PcJd0RMSjdJNHX&#10;Reg91Yxqf1b0Omf2NfmLHyD1CZFMMyqiz3wnRYVpApFcPXI6uY1GXdQJ+jpbvskr70oExnq3gChV&#10;+rSMp403hALwIHDV9rLz6RuzW7q/D5lsmWST+Z+zBvW7zxqKzHo++ZUg60dXd0TW9BloeeWgXdu+&#10;Mg4cYPJmjnPtgxt+Wd5gUW36XcIA3CFPHCKyyiP+j7i0VHE58XlcvmWb/iKbpXuju+a+Kh2LamZE&#10;d6XBNLxYTwqCjFrx33KGyzUiR6xEYlbTrxyAIY8Vu94NnN0MVXUX+KDNbbGSQfaBdqYroqbI6gLp&#10;xcEZdJcCSQfvC1FUDsMRfI5CLGvpy0aMpHGMMKoXG/H2pil7ywuXNOOFO/t29TZM2GocseN6y3aT&#10;ls5pFdCfNyqqFPZF0YYcp4VpvX6onfyb2wZcPFr+8cPy1V9rbMXy/Pr//z3ryTRNTvBl+/1QO3ds&#10;pue+660oL8g6/f0CH5jsGtdhurju9HqOon469hCsrq4YlVKymgpK893HmoG6LyIx6IGEvGsChzEO&#10;fy0kDSWjy1KLC6Mhakh+3UhmwjtTIlUT6epz8mkWpUdzZenGsBeK+Qln5WxXfhrapcfNd6HrPsTm&#10;wDuOh5akvn7ePPGnB3lZgZbtVvw9qW3MOvW6CJd7EVtqp7BgWdAwdpYnKuHdUaHmEflN/49jmqaF&#10;41wJx/kqHDeyAjZG+kmaZhoapHx6bvBk+GF67qPX/iPTViNkZgIHiLSTQk94z8Vao0WfHBU5TWt/&#10;riVqLiWSyYQH7Uhhms5BrVTolDebyk9r5hDVUzKLxkLxCJk6iYaW53rv1a7YNUsHW16qgQGTgcFv&#10;adi/z29SH/1CfH5v5S4Ta0hRl9/TTrFWlM0/nrs9+6sRgFE5R0PdKr5+vPH92D21KbB5RfFROxKS&#10;d2pS/ujsWOvXfGbVJgrpXYcHD4+TvCWL0w4smYH8tfwb21WcEmYOvVavdd0ynKchrz/QoRkIfZ89&#10;GKR4Xcx+TR9UmcuIs5IekiUzZzsOw8F/g10avKNFmHiZgmAjHz2RB9KESlSr+QYsRV9Z0w6DwYch&#10;FwyQ9aGVq8s906SUvK1Gacrazou4JUflqdTOpALIwX2I5wKQw6LDZufcLhRfzhi9rOOVA0c2hp9/&#10;OO8Lpznae2c6Jxw6gfvz4F8pw2ur9WNtU72fVp15oLbmJTigMTerk8Wxyfxfyq49rub7/8/X1jYO&#10;iuSEaSGE0qk5NMVo2r6SS809qhOFSsildEM6SsfdlLIolFtFF+lLZZ06sUraaSVSa00015Quuv2e&#10;r/fnlHHs++33xx57SKJ3r8vz9Xw9X6/Xqis/XP1qLGXENM32r48PG5Tm57E1ByQhKNi33BflQRaa&#10;tlBSg0UQV0hiNaGxgisEtKc6m3WXJwq4TUtwV4pjFJyokCbuy1FXhkpaMV2RBPI0jjUw8Dxc5xoc&#10;hRgS5r74QsR7q6GYvrNy7LfOs3oVhrk/5/Z2DkQZhorIGZ+nj38/7iJR33mAmeH9N+szQ9HscSg0&#10;hCZyhMqy8iv74w0iol5nfWMZmzG1XU6Iy+khy4rbvyywUw7uUxIL5ofXrHoiDy7J4An6Jjp9mDHk&#10;h5RaVWaehXGNfF39EqThpXZpbc4M6mlEU1v1HSekZQ4zbjr+2Lm1AOYVS6nNgWZwVPB9AowqHBD2&#10;Av4Bww349vHKimeTcssz0F5D20eTGVvXq4Fm7f13LyTAuoSy4keWR+GFwKfVh55BOsjkDrR+CDRF&#10;CehCG7TRsRWc9IDR8MtfQg5YugmGqCxJ4p2a0DjS3KZ8bNVE5+CDx2Jnk7nNjXn0MCMi0fvNlz/H&#10;ewyTK/P3wTQDFzJh2f6MaTIDDOp+kLxnPtmb88nwTp+c4Y19FezRzF1vUy8aHsQAxGXq2FMHkQxm&#10;HgSv+NbzRhFUJ84CUJ1ZHEuMXNeefs1JHnZgzARgDZ4nICUqxN1oxHHMNMIcoXoz5qZA9WCmaTp5&#10;IvdkwLAJ1MADkNC5Dxk73ouOgqMmommUQNgc/8clQyBOwr1OS9RFyVj82n/E+P984YCBL5lN+eCq&#10;ibFZi/OGQTtp72FiOqmjdcfOipc20coBv+OZX0sFdms8q+nzhAOtY/L+W100yHxSrT/Z2/ItretN&#10;TGcw3EqNdpTLNx0L4IQKlppDrAARK+BQAwjgg0XuCmgpNAmHTpA9cuNSJLHSp8ii8Ft4exbM8h6F&#10;fib1YuM8pIlHmqxCmoTHOuBr/T20KQhYwv1IlZy8Pc445ySiAPzzIHYO0JUpVNnkn9QCueWyfzpO&#10;P+X9Ok68oPqPgsNBfhe9VAHBClJGoyGbABKHqbvlNanNSdDfwqQGFqxW8tGy8LL6f72uCy6KCTk/&#10;rR+ztH/C+joqjlfmXb3EotsmD7/JX9z2m9y+GLVPEH3/pD81oTjDhX8g+kEzmEqLNt4xJ0WA8xf6&#10;0EwANUJYcKOqB9KZ1UT/cU5K59jt79BIN7nmcSzSQJuWsCtNygGGZXn0AVVrQ2aIr861RH74rOQI&#10;Nfe9g2i7Ba0iBq2D/9EZvRHIlnZgXnlYUE4OOjLxp36jqWe0QSM/h4bgH2/smJqeOTn4dnChRv4k&#10;Gt0FU+EN/jVnQ6v40USlXv9zSyL157pZcdOX2qFe0g9ShMR74aBiQGbAAkoHYzWHYS+UDk15U4ej&#10;K66ht41ohYC9B2wpbWjhNqHhG35rZn/Pm2z8YjWeTdH9AIuG4IY3x7vVbvEXSiBjIAIjDrU59Lu4&#10;RQSQhi+PyEZ4jIeds3zCY0S1BkA71gv92xlXo1cSeUZSMoh6oe2FrYWhqxu8AXwFFrOaozEJGIsS&#10;CX/tp/DMBBy0cFJxwR4tjYfhNI+Jye9b3mzyO1wJt25tDJ/a58/6hnomqxR9XD3snwOaJM8lcv2S&#10;BQQ0Zu3T2heTM+uFVvnATLglKBqo5JKN98PY6LkIi2VVDxRzhCpFpqKyPWB4BI6HB8Aru1hokpxy&#10;3E4sepQc2ic7+j4/9g0JduHPCmkXWrci4DEyNzgmwDB9GlRaMFLgF+rAUZw7cWvhZyWQSJQcKXPL&#10;ExceYxQPyAx8wYm4VQlxEp0BsYaJ6aLBfeNkcJxD06p4UdHDdh+v/mZ6mKM7e9ZWgcwKp+VAEK45&#10;RwlxXMu1PNEuoClfC/mJ3bid8M+Zsz8u3Y2xWcjqokPSF/1iejZDbtl7AyTz7MmeTkSMR8OCYjyT&#10;I7tjR0JvbabuYxuiTjp+rkKbBkCj6pBdUo0YanlB0ZxEGqDFnudSs63vRDdySZdlAh4i3hyaYJ3M&#10;+iekCNCGhNDOehC4xjriGAOIMPSwvIWbifBHO/C7YrbKyhgJqa8K+GLudBSdEHn1c2j+Xr5oifVc&#10;P/0lUOtudTO1G1A15l6K7jooZGrqx7eVJIbNxY4Xj2jldPncka7M/zWzxrZ8cRGk2h/SAnR54yrm&#10;jV87efB9fdI3gdnB5C9jbDrjF6vz1rKmERkVyEG6nQSxNqkm7tVrJlPCRJ4g5MueCu+2jficLeiJ&#10;cfhsh6Lalr6lvlAymjFZgSoJzGkq7wzH5txu7p+IY1UAr6QDpxVlpH+jWxqdoomxiVdiAvcKwn1E&#10;tCnfM3Wa1lw2VND6rderxuDW17UnWKPbsQ5v1adgi3KEfz4pjedTmKQJTbOo/qHeP9OF/GOlMyqj&#10;zlNe/Mmd8qLTm7qqjiWgDAfCegClCtDKARXFtA9sVgsUfSZ4Qgr7QLEACojtqJqAxOhD7yKxO9Eo&#10;nMh5CUEgFRaV/aG7Wg6ikYMZnTPnMBqOCAPSZe0fOHsgjimjZBcjUnIcNTRwx3phugX/HWrhYUk7&#10;t4U0CKgW7A6Dsb9Tf+iiDjJm8SKMANtZ7MeY/TM8QAT/0jGDwKjNltM1fbX8vJdzWTK3Klz+gZ7k&#10;cyecm5yS1tfHWzofOzo/1Lol0I/bbxq9Bi0gsrXmODlhjiU5IQHQ9+IW20V2szpgLjeHcRgjPzxq&#10;e3dy1+PEwPyUFru62wrMj/j+WgiOjNpAHADrT8w9o2cZkqDeLyuSGJJgvSY6YXlONQ6jPfG6qVgT&#10;KAWZj+slqM4AvowRpgaYoYmrj+sAP5bOomMdl/lpMtW88qy7uW1NmBWzea7mP2bpdzxpGS4XsbHf&#10;J4T2adPwixolMeW10vpf6+pyC2IGRQJJ1L8q/rDohHArC/PzWZjXZ4nRmBIjpTVItmQuDdTmR2aE&#10;tUgAL97NjEAPtAiXXef1xwEKFt9pz4K5619gOonDcZvIrIo+B0ZCmiUxXg1+TKDr1K3+PYWbBeEp&#10;w/CXkB+y94nESKoXzsorhjIX5+tYhzouuSOG1pR2XlCXe/6xZJ/Ho7DT/vrMeBQzo7H2oyLHNmPV&#10;n9j0dj5KKPrzYSymL/fn9JO5Kr1NS8XkfRnGaW1DOd3yivLh/8hIYM2unrr+OdYw08nplyNPjJk2&#10;rf1EgAdoOhK0uUruHSHXou4Do58v9sc3wnoZzJJY76fGiHE39G0r8h/KKIznzGLAUwThahskgkhz&#10;BnjKt1xEV+5jUIu2zJDDjd2FgrE2rL+/0EJAi9sV0+R07ew2rWkfTIdH53IjvSmPJ6qIGoZj1NBl&#10;z13YUZr9ypmpouszQ1ihjcrnCRst4J1VAvGbr9XoPKqJfcTh9xu5yz6s6uqK5Doskv/nz5ctWHJR&#10;RAXjDYj14D0n81ecEuKfzfFbVP5AzE38FqofqsNR/XD81ugufkuB4WlBeelTbSRMNqdJlw1iqfRh&#10;i3a6pjZoHSCsgcEQgFAqEUU3xATPVfDcUDLhAyiA0FBE/7XkCI4RDjyFOV8SGFi595EaLsNuQVrQ&#10;pIrKByxXjbajdH3wCocvHSeIeI7xEcOFjcMS7DfN3Azay3OFzHVqwdW97z9W3AuFFD6iYmNfONvT&#10;V8X/A1P9mzlbHJxNHtTS2O9FL21aLRubyR5KAQ/gGSB30an2WTvwir1iZ1dnQwPwXgPlXiDFNK4z&#10;xlyKTmWefwGwgE4aj9U6YtqXqAJlPqADG/2l3ps2PgA8P5iiF9PUL4HxAbczIGXyiWsxRh07RxS5&#10;NYyIgTSjeZkEX+C8Vl0BAsXaypm22JryqeCjxEXWdx9KnQRNCU6SWLSsreb7ob9RgB1fERGJtONr&#10;U98jTmZK6H1dHR7udc2zahD1jTn8zfP/kZHgcNU8hqucCYo+mo89VamqSXTvA+CQEuHbEIVXARpd&#10;wJ1LBdpWMINsz8pbZpAKRaQ/vKEzJBWrWDrkCkQxOo7Z1nnRMyHzpeY1yEXFqPBquL0NbskwBpum&#10;NBARA9HDRlCkkhwfgP/iTS1AhFmhELqoBcaeaXxpZx1ivX4QtbuhBPdHrKejPL9crJGO42GkvMcg&#10;mvzuR7hiavkqXCzT+DF78p4GV6zBGIYFK8lDlBUSm1PAkRmn/eY9NAenV2tr788omvk/LG86Z3nG&#10;tGxl/Ov1rbX7gMMx2QPdN0ACwS3S6Gijq3YCXXyuBOeoZ1YSciCCNV8V4u8ltHIGYVwVJMI2L47d&#10;IXKfMfb9zZlZ9iSojk/pKSTxhYIhgxQjS9VSjHLnNIL+I8yAMk3V1MNQCcXhlYzxSliQwZaMAzvc&#10;CsVF6eTHCfyA0sMx2/Ots6rTDYqjxqjM25QRfRXnW2PkdQ0FG8LdPBYWKVE4Cx/UnxvKoEP+8Shh&#10;R5PxWoe7o0SfVZd/uFHLkNdOhrzyBSa8mBxrlD2xQ5PXqF2hCw1ERsCbqK5jtOFj6wuX0K/RBAZF&#10;LrQik9IOP84QO4NXjCmcCH8LgwwJiBU8IWUCml4sKotaDhtjGbQIuUEFbR98IiNcFXQiO+MAJG8G&#10;Yh4DHbS/PqAH007o7nK+jf9m4Yy9AWbzK0l7uDIYDyc6y7gJkh6SKAcxzsBRbgT5l0aVgddGP7Uh&#10;sqX1S3nHzzp1zGtKN46ucIvYXXViTsH9aR+IbevCffbdm33il9on4gye7U6hGETWP3a42cNt5B5u&#10;Q6u8dlNmO1TRQ5JTA4klBtLE90zVH3ariGARKPbQ0UAQAmqAmJyfDOEAkC17KMFa69FURKsnUQsO&#10;3meOXDGHY8pI/nVJl7aNyFA5I9fC7eiBwHaRY3K1D/yQPVCW8yzevbI9aHawzgY6IJxcArGsGMdS&#10;feCAQZVHU/ZhKh8prt27hYbHBqgsLf9aPLsohn+o+Y/mnPi2Lc/aXtfayoj42trhPad+XIT25vdL&#10;61RHNDomxaQcJfp+q4R2+KuZGTSKlYZXujBqiPWiRocRsX6+D+J1MrasaJ+a0p5+b1/HxXUl0opE&#10;nY59ji8raldf8NMwvftHfEvzi8ayaQ16Gc+WVVecSjjmZ9vXb/LxCOsvxPu1OfkA8VvIs2/Thz+l&#10;j/wLJy2hqSSsxbAaNXhhn1MBXpGeOb7sDCd1Eqy2ngCCxnA1KTF4Asi+CNMiCrA/TIJ1Mf+SfV51&#10;O0IG47SttVeYBay3vMWWoHtSgKNGHbku9qJwrosG/pPm9TjSEMbfVNNDqrdt7/zQtiaPzDFYvvfn&#10;q4WCI1HPsr7MMz3GoFqM04sPoLULrnxxRUT5wqloSV5D1ce/ouvw33w3M7f3ryjC91GySNKSStdv&#10;W/kaCs7d3+T3J14sWsKBBcZZKPpHqCxpGlajCv0jWszm8gYZkIt15M6FlCFkJy1/4p9PDZgeToyE&#10;KpWTHn0EgHBmHHfIhwbjki7gMUP8HD8G2HwGaF+XGeF4TIBcgW5xNN4Y6636EFzDFCNoKQ0HoQ4v&#10;ZcwejJlfPXGgj4O+W5+eY5fiKvv1zaweipEnNrLYFq0c26zQhpTRGN4EXb9hopti/hbPJ/ydqZOU&#10;R+9QWmCXIrUU7vUa5EDV0bOc2oIceeUbCDeHDkflLUDYX0V+Stt2IeoeLqw/t+CuGMYAoxGBmkCK&#10;ADUxP3wZYvgPHI9j7no0GN00oIZt6M6x7skZqjtJaYJOOl6UJHaUGNF1ovEEVjnSE1LOAWFEjW11&#10;3IR9Iib5C61fxTKpUmaRmGSIZKf8IBQoxupQS1ouAh4nyy7XotV1WaVWyiKBuvxay2elBn+9Wmhw&#10;PmoLIEkKZqeaTaqESu5ZRmAjN+UQQY3Luug9xf5XM/oXqoxxNhLOinZPGzqnIA63v1TZ1TVG44CC&#10;RriiCoY5Wp8A/MwpIIHsotqbdSzb4JT0oCzmd5aSXizkA1YUgUlelgztEwIb+RgQBHM89zkSiDCJ&#10;CGPCsN7+oF+BabE8gkscmIKkIhMA4++IDS2lHkyfyYQFpL4Ay1oIoUU4tuc6FqsD4IpunlnES32Z&#10;4/zy0fP5POnTnJSMPfNDTe3uPCxH0fS1ICHKFRQGF+d2a9FxVGl/z2Jlo1tXXl8zOCblIA3IPEda&#10;f2RAmPcfm5UoMHdE4o6QvozqqHshlfaTTWVg+V+YkcQysdS9CM3rdxNE/E4hXf+B6bBuHPEYRFaj&#10;WwlGH68A7+30SRzFrUCPAI+E0gATyIhcxIUdZ1QGY4zAX+O0qKMn+XD6jOtiIiuQFHbiuZAUaJct&#10;Swrsyk0x7ugmg5QGIrMP0RP8bjjIL0Knyb1BvCM03ad1oNTA62fcinTYPjMluFb9dSc6k34AnS1w&#10;3VY5mS32vZkjEDvHddPi9jCLw1Fprbn7E6YOa3f/rMRmgD/q6V84hMnqzM+QLZsl/2RmVLqvrlsY&#10;RYMhgWRin4Na5d4GAJfp0uMQhkiaTznU0ADcjhpyqIhyKPQoDGTAZana/NjlrGqcLngxUtDSjYj1&#10;2K8I2Rru7WDiIYCyKG5HIYBJrpbtnFZi0+q5TR37W+653RQfDPGS8YOrg+arP9jNqEMsh25lw59+&#10;fynV5IOYgnXSfnluDrqTS7GEX9/ti/+aPpFkllVaXUSUP+1j3Fq5flvEZv5U8XowVtTFBtWDjiLV&#10;m/tUL0eOmg/ZIW09gjkpxOmN2C7FNXG5zrfcq0hMv4nGCKCsBwZAoKXjpmmp5ERF1WlXgGt4WBKe&#10;0F8Ax1SUUoreW+SteZ2c9Nw8TIQzWEYp5GJ1f3OsRvgdw6EkRDRy3rMBs7PVCTrmy+pHmoveNDyL&#10;F6HuxP3NRZLEx9f5JoX3Xxmuq/P8QE6sE6bZeTdfqX35ACm3WtS9WMZZ1jTKiHEsI4JOp2huSEAA&#10;KnxC/lDnIwT9LR3SoqguOQWrzM+8y0vTmzHbYtebrwH3ch5L4/7IFxA06UCXCYxLAQ+8LaJZsgjk&#10;gDmuzXVhXJLKkpyVGGp23JYpVPB2BNpAcUhp3B/5Eku5kC+xBI62KjWKN4RaTCumO3w5BhgJ2Yqs&#10;l/A4mT++sLytSjPE1+VYxlTfSX2lIb+34nTKPmq5nVYmZNewwmCV90UJkEVQN1KniKXOgsq2ELN6&#10;XMPW3+US9x2TVkBxgXxGhKwAzsTYIGim+cnn0FCLhVAHomDWCKEHpHYulVGAvUnnBphNTHk8pbP7&#10;S3JQ1E+3g0DyULxH9UrJATkVQk2Q3FQ/IaAh8QCRHeXC2SEizD6Dl2MLOs1UxtKQTSp3yo5WCunC&#10;8F5W7oqEvbVvLOAH6/rYzsXGsoIcWsshe5lriqNMtga+UemYuo1HPVVVW1WTel1ZPG2zQR6cVTBB&#10;/cQK/XYTEDL9ecAovJ/L8DNoeG/yCDoCqtqxI9c1oPdl6iE1PHq5m514FGS5FONwHSQYRMMrmhpM&#10;OL0F9RH8ilADQC2Hw94a3Sk0Q05aYiAXNQPqp07WeriCX4RymFvoRSZnZ8YRIHr4kSC+jZPhriVu&#10;kJjjT0JWQAk0EqQQWpUEPWTYx8DtnqgC9KANZ2i3/QzogQYc/sdFuGV2tPt+qHyEGZzv6kzBvihf&#10;BXTF3P9PEfl+U4Pf9Ck4p2Rh5Y+hN39Tb74BMrEWB9DL2Zdyl+Wo5qUpD/8r6LRPxI7FC6+qjgNE&#10;W3NCvBurqp5gGDCjik59ovZkPAO342XeYZrpQ+lJDcrYdzEHiiYuUYIiIrafc1SGMHDmRoiUSXAX&#10;s16KDMsQWx8yXwBkFuDQY4FoDN5HBSoQPxfgWJPyevTKB7S5mYR32MENJSkEtZBKrY6m+9d2q6EW&#10;QVsch+Bkl3KL+Rux+X18tC2uPgX+HOJ1wy53WZbBnnth/9JrXZiy7cNwLe215YS+c+NVSTX2QFuG&#10;CNU9iCFlECNG2iKtOVhSsDvjWv8kwdoB7zjlPFrdrCDUIOaHnAy5rYJTZ84hXEv8dSwtZ4KxsCqT&#10;uEc9LC3RQ0plCZSNQFAPCur8ngDvTAyqR3wm5GfmLkdzXBIUy50g96TYhq3EKJbYAsLbDnQGBoMj&#10;ZuBChCRSjIVIcRY4Dl0VCInnVevZQ7cvya5/ev+LLBdUo1NUlpcPVll4ZJxsUVGxrVYGzmTlGr2x&#10;Z6OU4yKWKxWiD5qjBwWwqGbS6glqlNc9J829xJy0Bk66u7qf9LtTwkmUIAk7kSiRziJ5XmC+xzQn&#10;pdR94xIoZOmKV1PhqoGkIAwddAEONgABwAEXVEBcygRsJ3YRSVkYMykGcjY/jOOvkTj/C9bYBuBj&#10;D/ULLjriUthSB2wNQEWZjQlvrTlAtHt3hKTsVMO6+8HykP0ZtC0Ou4m/AGb4xH/cL2rSsffKsQzN&#10;xNfENGbSuqr3wEbZkPuQuZ4o5++r8vD2k0xHbdKtKKZ4IGcP/pyCDN9tTY0BJ5E9A0EjwltIDwcl&#10;VAjXbOtktaMz3nZukQFJl8Jjk6WI4aw0OoyTjOtqaWEOTIiaBeydbnPkBvp4VDrxFOQGATMOqcEZ&#10;x2SB/fnY5WYocH7XAtChUPNgOJCWT6g6GDkbrMYuxpXb1HoampZ+lyfWDjV1KEPL0WNmSvgfYwoq&#10;1lKkl9aiDVDP2gAmF95ntp/fFqbxTdJ0j0+9/OaaGb7LbiKNXQzD2u7GsnSjSyAqnIqqsVBUATLi&#10;PlcbsrY/4jxt7NJEM3sgNQDuRGdANIh6CuHNHu1ympNJ8uzNcNu73vclN4CEthsa3iRzIpcEt828&#10;D+prxm3/PXOe4gI9hvNVXPXtvSG9IA/H1NZX8sGgYWcfPPbIbdke6FFoCbbkWn1gZIgXMGxbc8Mi&#10;wWB5T5ltw57pODvVtEc/OPLw6BDf2V4vS5a01/xZ2/Qo5LuFMZpKxOzzYQCzdAN6Stpg4manCcGh&#10;dbMwt2fooqSS1qnnVFbdVjRPEMuhf2BjfmbaiNnTCaShJsecJ6k5Ubi7g69VeGEa8AiDrDwB9u4S&#10;JKNKoYv+gVsdgp3tZnGfHRoCTsvenv+KVAcmilCFDlIamlJsazTDE5dB6+AkKSdLQcdkaYtdXjVP&#10;bPt8YJXAp6lpnMxhG9aorxDUb4znry70FGxDE27yqNyQjywtpk1jMMypgfqVP615aLzo0fsuOafR&#10;eK1R2mfe23SbQrQht+9mscQZmpu0QFpzsnVuv47ys5Zq5FedaJbOxaYMTrbv4i6mhxvDwsYSxawd&#10;TnuGEONBS9Ld3MyT1MgsQpOSKU9YLXAOm8HQplqbTd23ZaDHI1XjIkFZ/2mBWhKz+IqVCxeO+RNa&#10;wN2lSmxIdYlOjqGnbOAfrJmO0eXMUEtnbJYfYb70B40R484PqDK0yPKY/QLOV9lUW59XrtxR2prA&#10;Vp8OmOzz9esWB/h3Vvcgw8cMMlT0fZHh/a+n1ISDjxHEirwlIzbh3ShlaGDlPo5+8hTFjGEwY83Z&#10;4MJCyoSU+HTpG6emG9Z3scbTUvI0wrLQM6m4IPDp8BkI1UNtlRXYJxtqAQpjkDSxaG59AdMnMaqX&#10;tB2EJQZYjkZf/mdamrxmbyHETThPBVWFkSPO6Ng16CNOvVRnQx/QWBq82ejGdy50FqRHeYrW47jO&#10;ztTvwITB4eTuLYwJe/7b+yx/yuE+0pf35UNuQArmvRWnpoq753Ehdszj7is8zgFsKo1l40dLJWRn&#10;9ktYM4xFLAJbnRGr2hdb0UDuHMc/EPNEMhzpHj8AteMvwLZMCZCseDZWON49gl6n+ilEOPDeFOkv&#10;RXbq6fABzszYoAfi1BOkxc57RoYoT3WQONiINzufFwva0AtwYcdBrEVSx4lZk2itivaxMocrGPqM&#10;wEkmN/5aAC6E+VS9yUaPUubfyr2a/4EJ23VzQVhfgBrRNKN2iO8wPLRe9xKhxaXlzT9R3a0jthXL&#10;bzWdGNbeOINcDF047NTrSojOJKFjQIuRz4RQmSKlUTE9hADEeL6ENQPRNAcJJoXrouBUIeIfN43o&#10;FqEhHXTARC29KPIERTGS7F1eopFYY0q9P7inIUA8yQ5JckgiUNYBoA0owYWIdFgjV4m+JQZEaCVf&#10;flJjJVtcsRsyrlsue3sc8/VuHWiGwT0qvX1TB/FSry8Q3HxVnP0lWsRXo163ttIoiO0f9Sx4+Tz0&#10;XPx+8LJxwjs+kYen1xw+W6Hl4IJOfHfwBCYET683XgTQ9avJ7hPpQyVMwAndHHFhSLXM+jTfwV5Y&#10;REW9EnBXbkVMfyMfD6KVKcSw0hePx1p2yWgAaai4roMjvnVVEBskHiPPxAbg5dTtpA9RfJOtTlAf&#10;LlwwfYgYyJ0VRxQx1ElAjIVEyJDccuxYVN/j7meBpU2/6NrrGga57cZHb6X9AmbCUv721E8lqddn&#10;Cn5/tTB7DPin01HtszeES1FHaqYr15FfQ4FRcbz8JY0ZgdPPx53xkJR9JN/84AggRnZIM7oX943U&#10;9R8Rwg9zI83Yyi1Dp2rMYLv0hyhKSTKOrlLyCPQAEIvRnksQZsfeSoPrh3IGR1wE5BfNb4shypSg&#10;btH5gNqQ5i3J6NDZo7cEvQ9ZIvIHsYy093sXGr12ZsiYmPeygIVh6qYESdoYMAyP1RsMP2DYM4Gh&#10;fDDESnuwaSfrwOx+bySlBtjmL7mBzbvLyw+hOLIQHRBXfCc4ENXGJCvTjEg7lqNUSArL6j8HAXnd&#10;SzP58x0Yl+tOQcQukGTboJL8d90X04bN3X8bwLWiN8AqJQWoxSjUK9pyM4T5CGhcbUTPxsRSZW4K&#10;tlrRB7mDHTSGsIsS6zvVsSwx7OykxhDhWIcOTkqdvb0kgKL34goB+sJItNp2aIzfvYN5XlyApJ8Z&#10;ZC/USlVc/tmEO/TgUDDkhofzaYJWIxbJoAB7CmdhGM2/B86r8ORTzG0b9mmHpHypYlMe9WR+WIhg&#10;SHto+aGQDeEFRkpo36YfeWeI2ys0MKkFIl6O1p7d8z4fnAckuQ9WmApldPMnlGXTdOlcTH4n7q7a&#10;H0D5jeuw/Q1jaIdjppmr/GhjNA8OzFWUGVwe7VJE6aEi5BIrca60rv8Z9bwxMApEy/2vC/5TMIVm&#10;D3wlfS27RBPHwxQi8WtmeYT+z6JUAutDp8oo26JPjLhB94HQjaChN6IKqCPntNSzV+lFTegQ3iR8&#10;omJ7u/LFJFDasYLhiWkonGY7WvCy6+F5pg6/YxgnNDct7A+jCR3uS3hHv3dv40JfxCOScNT/vN9k&#10;0pP3cNvxZWvko62Ol/++l3UC0Gp26A4X6YCr7gHBqTDKQ+uMTHgZU82m9NXqXQtbYfyVEKDsrVGa&#10;u/YCh02kmIrrX4DDgL3AJvQpZKCA8lg0womJ8WoEWebl6xG732mWrJWCqRQW6/D7aEuxVYcGHI3L&#10;JN7JvXoMAdU9q0EriUYLRtD2I272ixZmYSEilFbgH5N874grQ2IFrRv7+mU4N7W46cowRAjYouuI&#10;wDWMzizx0soSweBOEvyAn8TIX1d1mNwv2F+xf3dVjjx1sXJXypWmAX4qLzPdMjj5WPc9+gzz6BRj&#10;X5OIYTFt9S8zBgE1IGk4QM7T1ZQqoTUXZFtkSYd3cI9IpBo6TmB5COBCYcyRagWKwp4h4SjLIjHF&#10;QaSHb/BIrHHnTmpsLjjCXvXM8c6gj+ERwIT0AY5mA+Jj3U5J6XEppnQAcEaiJUxXoMV4xK/lmeqh&#10;nu1bvnCbshLcHw7A0Hz0wARP2WLQt7tKx8lWPF8gSS8L5p/XtQ/91g3XYy7WPMp5kYNjZnML6pk+&#10;23ipUvr1tzxhUmu41gh7kGjjbXcaoOzuiVUcYZj7Q9s9Jn+xkyXfu2VmJPlhK1G4YovtVHE0FsNs&#10;Qi19uN8kJ0ZyBlghNbrAUT5coVFDdiZO6Le830bhI1xtRraKx2JzvYwGpxoDmlENIEnqSd0ZBQUT&#10;U2YRdxSJ8xbgP1ZSQwvNBbgDG9mnwIMiAASzCpa9QKlN+5GqJqSJ+NVD231TWtNjsw/kodzADCL2&#10;UX8MZbIHLBC3OSVFT5fw0q4vmFAlPOFUJnsPM6ce5ULjY1z+E2Duvvuh8QiFxpotUunLehvXpsU4&#10;ZMrd+yXbo8kSKA8O5DPZwRJKnlSdI85R6ZB0DugYNDizPir12bAOSBF0WzhSBDQQSJFqWsGFj3FM&#10;CuUQioQrcP4MmgT2QfqbGJC+nEosC9wdBc4Y6lfFR8aE5i9F+GVxkSnhSR4PIhP9A0RwkTemUY6v&#10;eSj9nNJLa4JQxdYQa8uvfoIxu+YmtmbEDgYpxsI/2+f/5qU//e3JvD4CSVR6ll1wdUtzbcsGfvqu&#10;J2yQc/v3EfFKBNyCdW9OB8nDU7lKBBPGTBL4v9qjLFUHcI49hRz7ctvD2g5QJ+MJBVPpv1JuwnST&#10;sCeIF7nazdKW0sxa6lR92CABF1ltqwd3RgfhEakWurA06wXS+0Egkgxrm0eM+L+EK+9gsSBWHqDX&#10;J0FzFLiP8h69WsSah88gEMR+bw0RlljLXI7SAlzg5tEClcRFAhuHrGgtwfWoBl/fVl+ToViH+8Jv&#10;332M7rgoif96Y0lnFhMu/InawyTaqVugGZsiTq/XZqD5WV+/1lfn4iDtXiThOh+cdp1j4qoXFEXP&#10;7NIu0G5YlPaMJ8FT/cClDVPGkyBREE8CQKM4asAYgCwxbA6ZvHNtl4Qx4ZnEhAPIQCsC6Agm3L2X&#10;2pB7W9mBbzwRmBULVDRDkXTtuQ1UdD8GOr/+pyZ4yTxw8HO2o7MA54rQssomCUz7xrkQ/LmJksT8&#10;BfOnCKKj0lFuQB/TWlej2cFape5KKfeaPSYsfLb1BsdU28YOFXWHHJCxW2sbqdbVQ8qdW3BPvL9K&#10;a1pbRq8e7xa71WHol6oy11JRGBrsSyn6AQFR9CdFjeMx1FgXKuCD9FxIB7SVHjwmyU45v8XbE2fM&#10;dRPoDeGpxMCjGu4FjrdXj/CNxKc4I4MRYmQacWxhhJSpJ/Y/Y59YvwuoiHehv5froo2Um30WKzb2&#10;1qidMvC6cTfXNLBHaJrRDxBTnnzsmya57x2hXHAcddlW2vAq/z6qDYnsaY/uNJexkgk3DWSMysyr&#10;rQJT86yqMkNxFSyLJYmELLTasXirF/XjWGX6fpzzpzKLVAsc+UvtvtTlyBCv1ZNqoIv/m/4NS6Ow&#10;DALPSigPsY7Srlr4w+nhpJ/Gc6HuI7nV9j7PpiG5cK0YdJ5pKE9MByBYH6Y35Vjrm46xGCDrEZps&#10;krOiqa2Uz9ZLUWQzx/IW2vodVNobmvDx5nYNf1hcjN5VOVBvkHTUr4RTpOuxxoeUHzR9bWyjlGvt&#10;5bnJDLFcpdJNa+v/C7WsYsEtd2h708NLLdLarQFsrKurY0rkeOn1l2sygVnI8pAluoCf5B51oRQE&#10;OpSClghqUW9NDvxvLD+eTA4rkBhwoZRDWI8mxoiV4mpftAK5HHsjGhZNKVaEpbIyTCXiFjYiHha7&#10;6KEKXjIJq1I/crS0fhlQERKEuTsyOIwy0PHI/TWfQEaJwaaI7G9mvyDPFRV6CxYPz39dV9VYRYze&#10;9Q73supJJoeVPNfrMk1gP7wnD76CWoSWBHWHJ2AhT5OFvI3o3X/9tF0u7bimirTKyjfGqoNa+5xE&#10;uwGg62Buag7CxiHAk0gKXX4qdwd6YRTMLVUz9JsnMevjGAXzzj5WEfF7ffBwBLfNXcaQRoQDMFSL&#10;oPaA/WGIGER6IAlGbCCewYEoKBokTLm1DBVv9l1ki4yyAbA1VX/kU5DoY3GXxWHbV5/YR2Q86Kli&#10;1zBWbN+QZWfZW/D98FXNSKe1ROzVtRc8csuoLFWyuTLromrIKp0hqwS7Qvefuo3whj8f6zsBEe9B&#10;TJUtNOProRk/gw210O6yupeW8Rfnqc0Q4o5BV0RKJn4POAaa8KlwNA7oUf8QiAWB6RA/qcZ4rfQb&#10;Js7agyY72oKlDDyDZtDoydiGhbQBDhMiiloQnozfWyi5WzYs8RaEhcDiFCj/DlYimI/DqzGUzG2U&#10;wyEUqo5RpD+ePQQtL3DLaqET03gZL3MMDTCQprLqSl3tIpIpVYZCxyyfomLfMFZm35AZmB8r+uHb&#10;N0+kGZsqa5tCQnLcPtSheMjmszezzYVTsnDorbsQZYCKU7HV1Y/G06v6S3FQImdDTqWDNiyN8Cre&#10;lgYUGQFT7k1VxDuFG1vuArCCfmFX4UYJY3J+bPRH+XUpS0RYe+Av7Ojn5ZcxtORghXN6SpRF4Zn6&#10;M/U/1U887nd7qnv1t2cf3C+/Znt9tOPTY6UTGkLLo8uOPivuvWzkmB4LLswZv33M9oIJvc/+eGyc&#10;0aLf6vY2faxz4FuLI4O3L1w11QaJ3kqwwn2WpOS0wbzD6HIjlR8BFP+BV2qzgvg0K/x61scuY9Qu&#10;afsLY6AaoP4uAHi8vYejnuROUWbTbFeBSeJRDBdqjjCINcCWGGH7VRvvDtOsS7P7CfTlg6sEp+zH&#10;O26SZLpYSqSSp3Xr96qF1wlsonLV/A1C/qx6kDEsuqamtOMrS7e+u6WDTOLfDxFlC1x9C13CouP3&#10;TTjtcxzQ6gl/S+oW3s82g8WiKxBYFBp8aTRWttI889JsN0luPRpW/cBoykLzvgee1dnQYzFK6v+o&#10;y59tMvm9XfrMrf9BZJ9T57BwCBm3CMzAo8+0w/ORSs/ogti3kvx6ZM/08FzJvTx+zK3syZZx/FjP&#10;f0sYhyqYc9h/R9hQPAhsXEfGzsbswQfwRwCPrEXXRwUQgj+tC2yPPsGs7EBLjLQ5fDUR2QvsmFWQ&#10;R75uEFbvJnruUwtbijyFZQR1g8VOxVB9WvLuFGlIjZxT953MxylQmidZ2rI+68ZsZ95Nya7LoQcF&#10;vMSJAg2j85uuywLz/Y1XZ04r2ZJ9Mjgib0P4g/bqpqcd6AUMMrmm/HhP10/29vR+7dL+U2RGRc6Y&#10;PB27uw/vQZe4BktUBotXmku3553lH9b8XGqYhp/WgBFGptQDdDAcgQr1x6yHtlTUWD31K9M6ke9z&#10;t60iaB4hlaKsyZb6uIkThN7FLroVN4MegaDkI7vjo3Ah7/ooGgMbj36+BUaiB5366gyeR0fmbMU/&#10;ewvhFJzELETPsQin5s4rMr+x7EsfmGUNcIlnspw13M6s3/TwZIoARUh9aPStBQiyhlxsIq/g4o4e&#10;YWH8E+f0zJ2K1U8ZJQvaf/2l7vfeFbe1wv3nQ5nyQ/T+SY2ixUheDua4aH6W7196iB+ouVxSMkY8&#10;18rNeoggKaqh+mr+g/acqrqOuRvCbV/x4t9v8w5Ka56ZUHXBcetu6XPbLYLP3HX/X1bXTLnpP+rX&#10;XmzJ+W5TS43Z8IXu+vgmEDqhak0mPhR7egIFYUvJ7Og91m4E/zBc5vKLv9BIvGYj3mKnfZiNRP7n&#10;nsIwKHzoDooMH2Y+aoX9uHGbdwqN6E/hExU2WBt2BPk+gExUfgTYCDTtGVEWMCQt/NZWuxT57Q0x&#10;roznqFpaClYchuVPUPhw1keWroKvE8WNliLhfr5/TaUnT1yRAnGsqcF4efluL5KsBOaN4e/VHNhT&#10;sEzNTHCq2QRVTbU7JsX38ucUCk323/cOUwKYW78Ij665UJW70r2o+tkn37k68q7ZTBHb6YNmXCY9&#10;kLeaf0ATa8dG2C+OniRbtQ0a00/RQXWY7TgSGfPQ1VYqp5cfqtny9dTzLZUNk4JW5ztzfmvDKyyC&#10;6Cse3UqnGdhDhNSMTWQf95yINqYuViQ+pOpvFp5z54bOFwyhE2vTwzWrvkJT7xaQ0Tn++SWin6hB&#10;YIyfwM+TLbGBZhbyky5eBgPj9Ct4LYRBVgLRYa2kcyjlD0Sr+zNfHqt2aQnGVgYlHYP0oCd97Ftr&#10;CwRQAF8LfsSS3iO+mij4xtoahlqpTUOyUv7sfu4fjXp9JRbixuI3OJ11QPMTf8EpCBvHiSY7jhSs&#10;cLhZ/XkVqdsjHyd4X28pkX5lOvN5zJpt7pOHpv+euuJ9xKnvWHBKKM/RNbfTV5Pql+zTDrUA1VZs&#10;MNJosMpK82yKfEdroJuK4B+rgci4mNzb3yh2pH47tQlCVnZUtXucbJM+75izC86HBogE9iKJBjXl&#10;aUkq2nPbERxJMVo9EQYYyAwQPr4KmSjoDV4R23TJV3cQjNdF/RxDbYE5h4NhsAiOlD1YZXgcD6lP&#10;D2lujcUsVkHb++j8MVFX5hLhsCtazMJq8fHMx1gWcvLcqr63TXyvifF69GxYl75imINBa9VQWJ5G&#10;TyM90yzsRftWIpNgHEAvsDZ0fhYlkU95sWcj+MaFm8OqhNfa8muTt5Mvv/RW8uXw8tYpJt4ayc21&#10;s6LgXcvjIKINwQxKrP33jl8hvu4RHDsIS8eiF1P0JXqaYdf2qP8j7dvjYs7b9x+sWIqKrckhT1K0&#10;Tk1pVraVlByqtcnDSmwzk9mOLFnWMetQEyNsnk7j65RKX8mhgxKKUqhZhyI10qYVLaItik6/635/&#10;plD7ff2W/et5rbX7rHf34bqu+7rvj7k2COtMt2aiOuOu1mTElcf/aL1hRo7P10J8F5Qy1M7Fherc&#10;Vow4BwLLzMUWRsoakJV0VHZ4jZPsyV42BA/I/ubtMcKiKlWrCMdgmJqJEN2VZaodWKB68Tm4ROl3&#10;gBZSpI0YLtiLqYDtDckOcnx44yfEXo1+Yy1Mi3YuAxBpl/GAopUSDVmWzCPk0gu/E8K5sUFoILuE&#10;4D+79LrZ8g3RMvuKJkjmFg9OFLpPy788MXiuKER571mA1QX9FzAhO+x/2VmuWRqa8cdRhUwY7gNT&#10;XgxMeT68X/TwRZ5okPUR6vn1uWmOs2UF9Vk3YA65KsPscJ62bgB49BEH87Kv87KfWt9rNdY6ZYD/&#10;auE+Y11b/Gcie2EF8icr0Cz+HBohGQFNWnmaiyOM0R6MunZblDrKX/SVPVFG+psF6AbqRb+jrrVn&#10;enZH4AG24PdBgLST3XX7+oYkdxRrwEbd2QuuQklVw/+rvQsuxx5B7fXhHcBnZybgk9eUpUWvWqX0&#10;nr1xmM90l37m89e7Kq5v0Cj/3kF2DYNRfUMM+4wLB2fjIUexh/xkdsUg0eOHv/CvHK7LeSEtulSX&#10;pvgLPKnUjxY0BZTnvciPEX9Iy41hLffW0/vPQkbeDShtEQ/3QCbacLEWYiP3AVzG23RNUUUMtJsY&#10;Ey1DCwe9ZMte9MJpwBgi8Q3j72R36zUAaVTNxmsW9zTfyA9i3pRClc4AiAQdWs1ncfYL2NgPxQdr&#10;RUWJNkk0wocmL9heETG9efn4lrs6IvfYmKAIp+vANcALQ8yHB4rsdQ3NDKXdBhsK1jqp75hxfgNX&#10;wM6PM3UqlL9OGH+9rfPU7ovmKt2zISfWL/IpksALmYKdk1tYO7RQvyrDfVhnSr7AJWvFbrEj7SVr&#10;4Zu0IHQHQhXskIn6dSumZEPDyk0bKBt976hzQE3TaSyswyGaSa/H+EI61uDCYSCeAjRluJrfNbIl&#10;7KU2gQQFBoHEfyLYRm5B5sXfAVl0s/FaRyTBQQcVnlyMqp7YDdj4rqaqTQCJIHzJ1vGDwkQd/6CM&#10;MpUg3x5p8ZER3QUmT3r5SWQ394rQlgI9vQEL6duKJhxmcQVmwUnpO1Bc/WRZyVmNDrP+ePTCL+7F&#10;hhQUueOECysitADyTvP26Nkgkl2uBP6sE3PZU7ryQkB1FZDy0FVN8kqfHgceCDJ/s3Tv3BYCh0YL&#10;MgJKLv+Wn/JBGI8LOG2nM4W1C+73P5MJkwHaK8HiY1hfeifUMNcgONLeTKnhopmCHPPn+SdSY6Dn&#10;Zo2BEIi0FoANkiEAn6kTRnezAFUA+PCFT+xHOXziO0e722BXa3RH/LRuFmXhf/iudWTC2sZVN/TR&#10;FDCLkIYGRONOm4ixQsfYOF6Y167lqGx7qndejLhpqo232qV3+eVWH57k5gD76ckb+I8Pj4TUsLSt&#10;sjblZ4btrE52xnbZzxgmjnlSGv2B7aCRtYObNWU1jVbP48qsB6Wk6wKJfKolv75ZsBDS/Nu2uEVQ&#10;iVEwwxbjgNwQMfjMKg14OQwCjgAMYllseyN2FXFCVvj3Gauydi/v5EwYtCja6F+J+vY+DKHG+9/e&#10;dz0uo/lYAZmAOhIpGy9cjx06oHMQCv5kl0LbK1VRYsF1W37zhYGAWO5uscf7N8Br9DM/8j7eTQMg&#10;ZHu3yP37H1jkNOYbCc+BGKw//Ewq1Llda7W0zqvLksW9NHPv0KwPydi+LGONSjc0DEwtmT1MVjoC&#10;Z7B6E1HoiT/CZ7TDsxgwIQRwQMFBC4opIOJgALTDG1HKmaqwFymKp3lLIkiGZlR1L9V8GLLPbSU4&#10;0sG9jIYL+m4RHEBBRCXjRw0CcsQkehCVOCIcjUAdh+O3EQ1DibP3k/iPCly27lND8+OgXA65vvg6&#10;JwCA2J7O4sIFGBPky1sOzhntOYSfePjC5PstSmHU/sUjI2KrFRU/NG7+fmtnKf/JpGjBSNOnK57B&#10;pjVB/bKvhq1ZtHCKZC51SyEeP7waY3V9sn0R9phYOOvBpRNAGivjY5XVjb7Pg5TlI0QozABV4Agk&#10;nxtI/FH37V0wysSI0uQiR1Xx5ag/Dypk6JNIOCpjyEmCH8VYECZIcnuMszWEGad+gQgkZDIFEti+&#10;+t0jpujBqHkUoKMQiaf4nv59UMq0tQaD7XvKbTAo8naXAnEkWuLFvhYCYqiD7f8LgQW2z9sfH2wQ&#10;secre3Hjq6JdXmNzl7jieKAOQEJPQ7Nod4AN/qhCB/W7vFPp/WSxR4/zZt4UKDimOuliXJpi/E/z&#10;7nYevI1rGuPtj9GO+QfRhKeMJvxvGQDazpdxZW2On4AN4CE4lgXMkXvUyQB/+hxy9IXjQUfj549D&#10;IahBWAfxx1cgZaXnQqiZghJVWpjQLgL4GBIPlWy4ve+bnijo7ZgsRrubfK9djqQJtY7qfnS8QSD+&#10;bfjHZGClaKGINhMQehgNUvh9zH/Jc1cv348vcDnwTQt1bHFAaXjhgGx+tPsovM+IQuXDXB/e0nR7&#10;WdzRCzzBHhUj9elJ5f33SGHn8h61tHWoXsgJkV5K8AdR0ZIz6csImglWlVtv83tVGGQHakhdEP/1&#10;+LQKpL5jSBNkzlsaqtbRL4116XfGXYX5Z/x7/ZLQxXt0AGSLwVsVC92DbESYck/JdUyHd1oBuL/W&#10;CRUhRbMEsLU0wlMivvyoflE7t3JRNhmqeXqLeRCPrhLk/HJYDX9CYfctQB4jzLuD3Q+0NTtv1dN3&#10;nIUk+2i+BT6t9GOOe/DKRMul5k6zT+j+BSUt/h5XJz+kgMkKksPSfEnZO+71xmvS5BpGRUn8AAOY&#10;ATHszj582yDEBgVtDcc+/7KgsRx7t9pTunL1vZ10quoc4C09LdugG0g0A/yeK3XIyzlITzNAZnow&#10;lpfswWQ3uAebkhSYr15q2rvul0fWQc+DGv0XBh+KhDHOdLh5n0A8VrTZVznSnQby/KzG7X/maIIF&#10;9CshFvA07sCuE/33RXQh8MWrCie0/NG44jY26hbVb/oANoDCNnb5TVLeXAtrrs/O7PtkdkZbZG/A&#10;d6TmFgggRAfw6S5VaiomcpQd5Q6dEDBgULTACGKP20uC7kwa2cwFlJaKbTJUQuQAfICxzWJim0Tb&#10;gffowVQqkhIXk0DSxRMs4DYwgWW0TyUuEm+FaODpvb0i0iLnhaOf+iWZd0juC7/mVn3A26FqEld3&#10;x1jdXLH9RfcCqeib2HBUseQIjR7jw0MMdMbqVhrOcbIu27AOZ0xi44o/Cck4b/m0rX51UJmyXH9V&#10;24vbLQes5V2fUmLvp/MBqOwzSCEObhPC0BPuJDe1Vms2bXyzW4raxOluUtLdIhSxgK/gPQeNe6GU&#10;exP0BNtkGJe6KGyQb3OWfhM10ISqIVDWSpmapNKOEIvAahzkMO5VSVzMBJAtmHcKX7kqAqgBPYAu&#10;h982gwnBMPal4OdCb42/g+YqSmvvqqzPEnFYH5vaoOa3P7KSv35wZqaFmqR0+6nIFP7nhX2pP0yU&#10;TEB/KFxy2QeVbC5ujP/IHzX85YvamvIaW0FT9aNKn39d/6JsfRPgfNCJfqvbWtpa9Lr4hBJfx3q9&#10;+aNRdCfPJNCt3vIDaL3QMzYlZ5oYSe3lVzgbNzneAPXOzPH+lV4XahJet/itqsnUYDSOHeiyfDcg&#10;1GQ9TCkRbGqQeL9VpP+BdydiyiQowr/DIXNyYjADdaqMzon9jhFTJn0CCWudWqCZ7KX7jq7EbZZx&#10;5B6NnlgzcJya32P+iOwz1m0X7og84TaQe/0sjFyMTtutkm8YzI+8A/QW6JsavAdMQSqtP7tsXm1t&#10;6IGa1pYXdWWrgzJamioxRVq1rg6fC25Sap6eye/iBoxSHMXl0r+virDnM+KeL8P6ecjIwmUNbft7&#10;39lHfF39VpEmuBU3eeMqokqP414QEUqCUgIujZOYyQHf7aei/G/DAwNNBIEmYxO3YN4JSyM1XwjG&#10;DOtxqQ6sx0u23GaD/Iaa1F2QvLFAgm8YfxqoAiv4RwIBVjgUfKk3usgUFyUUlGfYozGNjuKikW6U&#10;V9iGH9SINjsPzaw7NDPtSjPYhRRG2C1bn24nS3nsL/vl8dmcTY7XxHNjwy0l5kG+rwqv532PfYqm&#10;Zf0KFWca+IPtfX69nKaY4JT5QE/cuVdvlxThEsLfl+Ygubs++OUUsr3o0sovyqx73Zs9TBvPRGFH&#10;sBWQzgAqQKwm8lxEngzqpcRh+d4IN+9fazWT0+uxCsnR3Vyfr4O7DVaVBerClMynqxFrTBQm0Len&#10;991v3orsTLTDAi1XJN2oSKbwp7oQA8tpxPW09bECe2Hq1uWRYVBp/4tN48HowQAzJIoEO0fqjzNc&#10;nH0lP2aNvmfFgSefio1LU3n79UymumQPOZ1edj5jV8mI1ev8h50uOd/iJy363axLBM4DdWq2Hf7b&#10;4QkfGoY9KQzjt7UoWn8ybSHU/MAi7r1HS1rLplhUJo/Q8mc7EPwm1JADgj5bsclx9TLarzoGOwhE&#10;vRRLKqdMDXk3/EhewnfKe/rZwyvIuvIcTHNANKrpHP9gUqHxvICF7eXwXwpWDklZoXKoq5uMzQST&#10;C5muz1fH42QYNj3u5B51HE/YZlPBKIwtYuI2KYy2+kpkmW59cl0Th4pHDpouU7jN+kHi5F8g6VdC&#10;jfr6i11oOI7PL1zAiaMZLqFdOs38H4OyK3ZcPyyw3rgd29uWwz40DDdzYVhzPaPyUL2yJXNkdwGc&#10;HShb3pS4XF2klmEjX04WUzQcBhKZ1iRxwcq2GFyNtAHwO7HFIzPPukFoFQzmYAGZK5TRjHngML+a&#10;35z2aBTZqqGQ4mdAveg4lFQ0ak5Ggfs/6k7/UlN1XDoRhj1oOvZyo3/O3YJSbBX1hFCEbv2FvYe9&#10;FoTiyxGKsC0C9Sy37vZuiXrRJt75UxSu+raCpN+XLkNryTiTqdEtyqLrdtp/XomKck8qXn8AsN4G&#10;YV1bV0bIel5sRnVr+m/o0L1LIBWl8zBuQXANmAqW0YfTn2SlhE+I5mLZEROx72S391UakMSO4zK/&#10;wyMFTRjrUQ9xrQYPORAWBKjGnxDHYLl6BGKwsh+DMlsQmmlVqhdKgQrdoweXpXihAl4QZnoSVyl6&#10;7YaJWF7xw0A06yC02iuyfxNHM5Afz8X6bPonsnQ3Q7X/JE/eYnH8K5yzRG37oWD5gakC81ysH3XJ&#10;z+2oOK3lr0Cn1ZX7dn0oDkwnHOi9JCDJWn9GG01y6MDCJPzBwDhM7PEnpcSiR6HRFcBfVDvqw24Q&#10;pVMHDqQ3IUmPJmUo88FaqhqXTv8uBliqcVlZBQCR8VDrOcQMT1E8tRPqDZtiBbmsW8TyDsaPzf3e&#10;G/L4DrqbgaGxtq25DwBfr0CPtaIpkoH8MYWlqZUW5rnfpcq0wn0uRWz/o9FqVh32jotyxVckYffi&#10;IhQ1z5bZusV+0QWdjPPxL6p67SO6enSnEOPuv68E9MH4wWicrgPe7PjTC+VDD2jdr2nbILaRL+AU&#10;4MRJ7YS+qB+nfarYyNuKRisIV9uH2arWypF/tFb2UHgLe18pKSbvcDSnxdRZXkOWA9XAMV0FlAXC&#10;faw74HTrzGBMufFoOyFJ8A7HG+Dt1i27UbU1L62gznqpCcpZ/aE16Mdpjv1l1+ovSQt6YwgbE4eP&#10;cYoFsou+epXjijdVfPbQfFbSkl18udfatf3a6qe0GngktYW3GW71sN8rVZ6rSPfo3EtD4KZryFuE&#10;CEldEPhxsed1Vl5zYEBNXP/R06jEvI9QnL/ErQSnT0HoaGRIIdgB8iCcUOn6RpGO+UN0u0eAZg1s&#10;4J+lEjfZkAuQLpC+MgyAQzMKrsKxNiuyVaJjqKAyBCjiub2d/GRM9ByLPhtqI8fWe1Iqb9+ChU04&#10;gou56+eFAzAale6JnJc6LEmoLjkG97Ka+ilPvWyL8N/5HkkHNm7caNfgdUAk8B8RWBExNqLtbJx8&#10;2a6AL7todm4r0A/yH50IPc9L4fv6T/7QDntZRB02Bh228dyLvIxMgbcLbu6xwGG60orLB4m+ER9+&#10;9/kgIu/nHbOc34IgIuoGnQmSFUc1OFmYjM7a+AW8FoN1+Ar0LEjoNPP6MQ9N8OZelEUXQJ+BlKRb&#10;Y3HQ0psGNZhWO6lnYzsqwu16+XeKhnWJeDe5jVy/yrOg8kw0dDUd0ZXcCCdr9fNuZvYLVurjyZ4+&#10;ynheIxYUJq/bOKFBuMtAjkawJ+J4VySy+N6Dj0tYHUrYsc8uBEz6ISCjrcEObGAL8BQbe4Hndgsk&#10;5KF4iPijANlnPB9jvBHYvWaGx3j2Ukc1uBH224dinIzBlnYdgO4RLfbvo/qNCFv8e9Eb9krv4t9e&#10;KqTBNykGNphbY3KhDlb8TqRNcVkog1bwW0GYqRmu5CoSdh1inGwQgHDBzYi8ZdOph/qZu2f3LtDh&#10;16yI54mdS12OVBnJDjxe0byy4XmDgbylvq6uMu2A/snye9O/w5O2vfiP9JJbn671Lz3hIx+yf0XG&#10;Nv2Ar3+9fvtV4/U1vs2PQpvanhQnvNx45tp3u96Eta59c/23izEtgxJeNrg0tdzZGDDUcXVhi392&#10;S72BFsYRGGdTD9E8/XoMGcNVk6BPOiZB4/DRKK5i4ofjgDJX1BGhBFd+6k1jXD0CgFkYhwEAxi+A&#10;E4MFKpsv8pJVgdqXPsWlj9f+HF/dQrsn7Qo5jXm6BlhHYZNhIKafI2K3Wapnn3nIerEi4Um2VrS5&#10;j9At1sIejgfH2DP4kI3SJUuyA3RCmIpDIA453+7Yz4u/+Wjj2abCCkTtc7Hgatl9q62+91sFn7iP&#10;i+yC9xpKJu8ovTdW+hFYr7TSqHm/tq4cGGblolfDGvKmS63vt4TbHaULWGS44dBed8paUrjiICEb&#10;onpBPo3G4THm5AlG6IbbyIuBiMF7Ge/gcLapYygsu5hb+OtBLcV7otXs6V3iAa0RyjsClOsrc6FF&#10;Q5px4EGnJwEVoqS9p/fZBHzY07S5Naax1VV6E17TxwVRvAivnc5gvqHVYwFSTCWFfaPHhwdW6Hxl&#10;6uYf2ZqyXcXSntWmv15+5osGG9C27Lv5KV35bs3qiUM2Ll9/29PrYzAfPBUGy08tQLYXL2nIrmnk&#10;1a5qex4MHQD/6TRbAOo7MM3vTm8lXoQqXHvLxckVlrcMJxPws8LUbFy04ISQwgpz6U1OfQjbIHtZ&#10;uP2+XWswoLAL8V8bxB+6MArlcJEtWciS46mLaGdDr75RhJVFGvpoAgcu+rqgSqsHP937wgl/nCMr&#10;pbCDhyLnqONs9Wv1AwFvdhgMFgv8TJtXzOQt29NNfnzHzUiLAgO5siyjKcJpBd7NQA4ha2hNa1PA&#10;DfOMgMaXwrUNL2vDvUOUQ/oFjf8prKSTbL/o8dSiqgM69h+BDHdiAqKKvg1A0I0Ta4OUbRHSO+fw&#10;9TKyx4Hy1i0owqnFQRy++7QLVmSNOr2IvtrFYGJ/Z/nNS4yTcJIYl8LwD7B2Zeo0DuUxRwqcU/UL&#10;rGUAiO3GRgsa6JL1h8thNoxUVcu7jrP9TWk4JMbjnYp8yRckGQNKI3l1ARNxIiMs9bNTIHajoRwM&#10;lKW6JcW5a+BI8Z0BhvyF/Dzfqt2KjWe/mqxrXfOqavIdM5h/VjhPyPOr+u5YXhcakvGLU2H9scpj&#10;dquDeAmWuj3GzRL/feMAKYZij9ignBgJGvaiAy1NLbV7HgSVBTipTD5cVeR7hwZTWkr815DmugI+&#10;FBzWWnx653tVMO0p/hJQiLiJSho8QuuXzFWF8OR7hOom65mQXZp+VdW2IbSMJiJMuqCtrJhZWrSi&#10;SnmYLVBVnuqS314UewWKG1vGV1xfNEBs/gQhiO9S4egPcM+oQhf4d5+ZuCfF7AZwiDju/gn8nivS&#10;5+V6v5EaRBxfp15S8EvG+fRdSU/v48zYwvpJXTrP/NRHcJRXDhQjmT5YUbCA42CGmzd011svS1pO&#10;fqk/KbOsbd1wtFyxSrW+InFxZiaWubSbDxMLMLMJejqRY19Dhs3xIjimzoRBLvth7+NYDmodrFJs&#10;9EakBWMBCDNXoXyB6mSDOHK/ZIfOo3WqZCmnF+YC9mDsRIPxbtxj0nTEzqXwYS8//a925b1omkPA&#10;kfYCbQvpp4jxeFj1NufI/ZT9Suj/2kk91S/6Dt0yrrjKwF2cAxFxQ/pcQPCWlevWv2qp12w28DAX&#10;H5m2Rtb5k/eLrjKJ9fA3H18p41mlBAAPCfo1IK1lF6oXGXE4LiMr9SDyR4vo7eQP8qoKOhbbFsVK&#10;7mI0zsCjCmuSQ0+EI2djyFMQyOJxeKDvGzAeJnMxOAQMKb17Y9VmAdVMGaagMCzDK2Q6xWWAGMD1&#10;ULyRmqf3Di00G6meYsieCuX+gO9GI60ng8FcSoOj6Vp9VoTjMvxKLO90ydSCQApDdUk+xAFjNd87&#10;n/UYX/wAEFwZYDX5UasvIDhkhb7OOreFnZcJay7N/8rbXJw1zesDRpqXyFNVUL877QamTkeeJAdk&#10;WutPbDvZdCKYfLa9OMA80JZjwbnML0rYG/yO1Nei35nn5KAihi6DMgEGZxuLZGCK/8vhmHYGODO4&#10;m3xgIOKSM7/g/SDHPNsiKNZMmdku81tA5scjqxg13y2UeQy2xhqT2EVDKDDoQEI5krn+c2FwDEMg&#10;zicD3884LhFWDZvBYmjWn/UQ+GBzJJ+3Mn1l/4uDtld8dn6M2sKVpeICSdSqvO+VeRv6lDxte7hs&#10;6qZpT7p069WHFhr94zdsqqh+0UYDFCx9pwbT7GS3gvyNEj386XA+bw2dfiCzLT0GsPU7PRqmolpy&#10;rGAiR52YtWb4iIDfSQrE7HgcE/JfW3knzaPVujloKxTTbK/r3FYoV8AFgDuDwGDCGo6RxHVZ9pj/&#10;eejahX35E5Ni+8/XSoYDthfw4HagcatPfKXdYGnXMTfLdU+VHQp3kKTBvZX0eD1IC+VrWEvJ5Mu+&#10;VWl9toz2zut8JefeNr8U2Pa66cZ8oOAA26Ptg6lJ0J8Ti1d+MbS/vO2HpmEDmD8qiTQrKTL0KlTA&#10;YJadRD+4JzIXtXtXpKScJq/BuSp8TKMDOKPT4D1UzwXkh9NyNgzLEOljWMZpkic+5D2WUnU3E7yo&#10;Z5NOs5XTaSjKDsc/NPBMkhQF1sIHPwFn4X5NIB9Vzg3s2EDfgoYK93Ks32Vf3g69oVtMF+bcyDcy&#10;FyW5qZ8eVX59dXl5nm9stUnBxnuw2T57PtVtWkuXzqtsrNL9CTi6+VucXPrYhC1gCZtCCTuBEtbe&#10;L4SqEkQupBnGQ++IXAAutVvgtY5nEUX2qaCjihmMvnGtQMU+AF2YgxQSK/WaK/TZAY5G07gJv6St&#10;Je9pI38JdxvDhwOj8bvOQR08MRNClzFyk3k4DsXv6IZAlJX0UYM5AS1XTHdtCpIvHcWuxLV6/IoP&#10;3kuHKMipcIclOdheFDqnY4i0EqL97DN539/OK7s/JFa+bJgIhO+J5pybP3XpFX4rZaVPacMAYDRt&#10;FG6X/G3rKLlgCAqGRxIROb/K2qol8UxTdfY1fOM2wXK6tGS9Dj72AUMdZ4bC7gUVK7JwfC08aDwd&#10;RDrnKKTVY5Z5tK7qNOidEOQylhKbnh9BvAZWDzdOtselCZphmnLTTf5iW+g+2ngxxCFGIWQOvd60&#10;DrgaX2CfZ2qVZIyn+ywbmrQHrh8scaW5EE++QNloINeDIV6kDovsmvQJs28O2n4xzGdA5efe3/cr&#10;aV7f0LKhwDhdKQ/arVCWb/PcnnqxS87mvjLxNs886Z/Zknl8YEok/yMxi4Qwy4/ymthKg7phsL/N&#10;cu5QDAXtQQPNPh8XpMHMljOlVTXLnMKtvaAu4rwc/Gnpb6kvCh6zFqHgwUL6KdpILLmzWJ8dLliA&#10;HQ1uBM2J1W9zt6NDHI6/fNCpTzQO+wLlrffUgT4LC0clWy2wlSkSHhqI6ob0wBbABJijsn01KseH&#10;X/JUePETDr+qilAM4cLvpir8notHqR/xzOgaex51fS2vf5e50OLjs/cKy97UprqaRvU/s2syjTe/&#10;I99gNQ59Av0XyvwKoqtsCPeESdNgEqyndgJ5DNEhUq9CcE3knToE/Rn6NogIez8EHmSbvpuZRY15&#10;06hxwPk9l6ggyIgMQg2PW3wBLb5D5t0dC3oY8nc1Vv56uQHIZP8Chwy4d2FONi3UzjY7nwPbrqwk&#10;4eflMEr+q2oO73SwyHFay3vUriIU1G7bv7ePC+qsIqRfBCe+sL510v2aXRmotzs/soUMZy1EWRMU&#10;d1JB/RbTnHYVwbFdRYDFSgVS8J7FbII+HV3xNoN0jOIh1jr4MB/BiqaLFMbmrx+N2snGazy/gwgb&#10;0LQdIxN7lrk43DSLpuZQYPqCgF38De74HySL0DGE/a5ZbVTipY7DemALtOzXvFtDDFM3qFvVjfzK&#10;M+EPTLDUEiiymyZurK5RZpe1ZgutyyZbv3lzcjaSvHLkWd/gNEW41fhnnQ6+TEpwgI95045bHzg9&#10;YkrCHsLHUcjauivIWjMoWLBtYHwu/w9jqKhbb6UrWSkt6akUGPiMdEmv6lPqpmrCeCLiCSfxGeEV&#10;phgcc6krNYByswsVc48UI18RLsP4kAhOr8hZjZgiTf3WOBftYjfrt0aBeM0xkr6IMnxv5kkwOXIn&#10;FOJr3mMxE6ETJBUmInFBrHoP/sJLmgV39E4IR0w73rwwNW+3Ykz6bD5JCNvuBifu6Bpnd8Z+fIrm&#10;kA/rWeu5LyeHNns1WA8AQe2Q+ly+9AUZNQlEQefoFREzpz5UzMgE7+kClZ88G9yeFXxvztYSkB4J&#10;VbJ3Wm77VISyFn9rBXb4DoBTva2CGJoHSxW0UkD/IHnLfbERvPgSlqqoBavgSsv/QhEXpW6uiExB&#10;XmL+i11JRXIWnIBYntBEF+FLWHxm4fEW+ecECj87PhKRy0Zxz+rEif2bBp6O5PsO7wJUBnssioYl&#10;ym3vh/jmaR0SW5HBDgWKDVj9PXLz6f2vOCfgETrTR0s/CVhaJ5hPqcZcRok8HJujVahEXuKameos&#10;yDAMIpN90FGnZyc1OAbC2bKuYgnIhO8eeolcqdxEmJowkukcN8tkYCUdtQ+mZQShrfJTGogQFoSa&#10;DZn6SDs5w1jJHs4sgs3bS/qQlRKPFQyjFoWfIcJvHE4a/JrwsC5CcdRmcKDYPuebgse8zSVnfTRK&#10;TJMPrxXBpwqkXNZaWRd9fHbTwCR4Dhb1jpzh0ZmbJdaRbPqjFHX1B+dBHzYjH0RLkmZwbGinADHn&#10;mpY55U3fi5WXJdjyo31RvCfBZXq7dx4RR9xpdcqSQJ8z/uBM/RsvpFEAJwuoOoZq7RSO3Dqck9R+&#10;C1a4gKMfEXu0u5qGcJlCZCRyISVygQFVcEl3gnhbzJ/AsTsW7sWsNIq5ZJ0t5j5mIvT9iLHu/5Ic&#10;079kMdB2fPjWQ7hyYGtm+JOsxBHCS0saCl1LZrOTNGzGI9POU+BiLwySdPPme6+l+vFREI/ZAn92&#10;RcUT321pXOlcwQy78KByJQ+mBRWMBbKlZ1oOx5XEnBZ6QP+5qkZilagIYcvgXpU2kK+K0eJ2JEzz&#10;qmkJQpn+YY8kcv6Q9qyKPCp/jBkDlpNydRlfa/4J6jMnScugotpOSEmg1T6e+SSEH7J30uR7YhiK&#10;gFXYp3MjvGjvFHc59Sw8sTvrCc6hB87xo0ZF1CN8wPM1NvomqLja5GbiavAEPtE02bOC1/kmrs85&#10;zZTXcV87Iyo+RumjbUkHt4ME+3irnu+/BOOc7XBMPt4PQKgp7Vl8tRHiXEf9W56OcITgjAY7GmMO&#10;QLdtpJMi+phO2l758IrqHHweLkr6Nzgz1gRPcpPgw/FQEknGZ8tDpAqI7fMg1KPaaYTjnCVIZR/y&#10;VTFgsldkKvHADvhNi22+2NVYg7+c63+liptwFNbXOzamoXkQPAme6zCcltJOrOr0uZrPBE6FJ0JO&#10;FNwbClHB4uNqIEphWNqUsSiCyzE1qt3zsP+ZgEgpt9GOposITMkmZbi970IdpUXmI+inHZGXYBnu&#10;LHfBS0HYQNWDp4WG6qQts9/FqVHsGRFg7cM5nKmnPSsV/WWiaiLjaCj7EMQ+t2dVz5W3o6Q7wmtg&#10;pbmP54BkOO162jNZNwYra1ts5NrquTKZMOJ4ethujcoxk8aqiVI9QkoA8kgaaF1375lCePb1KwNJ&#10;Xf/Mft20vcY2BbyWV2YGdhkKz7tbd1RRvxzqtf5Hlj8yrP2ZTOXvVFNt9erHLdSQCX68V/5U0Ue+&#10;F/QQ0K9F7b4X452Un+6h2oaCnL/qGgCCBFDQvznoMqZ3qRXGKn2U6LmsS2EGr7KaG6BZMDNJPNI4&#10;iIZI3CNqArlgw1kDP3NUwdFUBaPReUWhWw5FOPN7J1n07yZ/JGpecgzxiP99+Ave8cDzC5nMrsb8&#10;khmag/e4dhkSn7nFVNGpMmf5M9xk/rvL9CqBnkvb/ZS2EzvSFlNdNrNEsgbTu3iaf03bo6TnuXMU&#10;l2bFfNLb48GJ8x7S+I20AzdaW0AYck2budJpxYG2rKLbRdFguytYAh9NciC+NkhK6FSXATDWwKb0&#10;s0HUpPvl8JOrAa1sIpQ3KWk/VoRg8jiF0bBZoTYgH4Zvg/ZPFeBKngQ+os038Xj9kozCdU6sCcH0&#10;Lbgi3GFCx5yj8ivMOUzL1sMdLfzW7g9FZ7br9lBDL2VNzkeBZVpl1g6Pg0gwIaz6UfVP0uYgZaZj&#10;ju+f0YLxgX5TmbcR/IrbjQEYppHlW7LhhE7wXvdNhFm+oL3LIBB7CHLQZaClEj+ml8UPBVZIlEj6&#10;BXRslIUZW3117Pz2kyD45+VNTjibsQ/Ij6lXhPyi4yuYp6sb0pcws5sErYtUqoJkymjel57Zb/fo&#10;hVeqzuL7s0ZyW8GZDGuIVJhrWD7NbMnIrnn2HKbnSusZtsoAcRfgci0w5P8DWoJpw+i91W866cBd&#10;dnB98IBl7emm5autpmwkq8INY2vfASIB4EM7LaC20FH5OhgHGWDYMh+b+XaUwLic3U4KWmujPRF2&#10;MYN841D0x2qdOmR3xRjfFEJ8oRTSaJOADyIWg0sZCC72KYmv4QVp5WoS7RUt6JUNjYWrezCbou7F&#10;P6ujy+F1poPMP7cXpT6YIxbI0tySoLbo+HOuSGWl+b24oPT+YGnRBrd0ujTa0fe+d5YP60Ui+P+N&#10;9cKrd3bZmP+LZ1t35sshr/pfN2vAHs2N2BVFVSPVuPMDHZBFG8wsbwoEKYabUfMWvF/z8Md/W/Og&#10;NxNFwZaSwhChBzfp3t4lyeyrOPRWCLm3Vc6Vx9bbuPkJdCnPgit4r754LzI8c/hkHla/jdBARDmw&#10;+2PTaKDEQb+7IHzAaSz3Dbq8Oz+FDdBUuFi6dcbCLsB4nJj8o052/wjjLSeMV1kS0Dw31XJIP0Dj&#10;h7Ns5G3zh89w6cHQGOUo+8MxEylb8WBm8Bga+5IyX7WEmMapzQKLdoCXSAY0ztVMG5RMV8HwzGtY&#10;sh7qIjQWuyyJTYGkjLE1bY7fcnv1lKJO1NOhrqjfLHqxsRAX7zWzz/zXnXzi1xMqs79Sw5oRjcoZ&#10;R/PB6qTSpUCSjI+5mBm6W0nsZDmymjkPLK7z/1jhJ8qZ1l9fDLD1qlH2igCz3pZ/34q5e/61RZui&#10;y3c1VntzoiidZPi/Q++vjjW8G3q3WMYmUcbyKWOfHlXsEMoPFMNjwJrhHAQYiSTvtQ2O2imIdFA6&#10;43npd3zr3498HJTcwHy0nctQNkfaMNNIZpcoWYMt/H3WVt/TkPfgU+PAMhIYdBe7DVUDA6EPcGZy&#10;UN6wlwDuuUW53xbMo1Mian7ezCbenrnh2BOnWz2/3RIJMAgL5S27GQqst7StttHxVdKG7SUFp/qr&#10;TTnisKRzqauRbdheem7N+mlL2pZtIY3o40mHFyMd0FmCvpcXBmnCmMZGGlkTnT6FBQM6APFg6FH0&#10;2c8hJCwzWrZP25bZ/tBTiMydvgofHzf25eIv0S4nEAo8DUVCR5L7pXaQCLI7QboZWB4EpDOIGgTk&#10;1sOWb94a4V/bkmAATqFN7nq4CNQkrkKs0xOy48v9sXE6PFdkv3omf3DuosRp+PblWsbK3JtVwPhu&#10;0EqnLsrn+ZOW3nXN/937D/NVyJ6nlK78LG/9oWm+ATaxNU/jT4WrXOwSCCMHSE4oKSw5QXRP4YcO&#10;FQmEC4XrMo72YE+emiVTnrRJsDOgU323jjopTqq6w39JgvIYAGUL5QuQmZoCJJRcKHhZsPlhksic&#10;kxZQPjWez0cVBAnLZQ/mI6XZ9/8sGAB3LKj3HOxbChMiNAyRnxNwkQL5aeBe56ae7dstelz4ODXX&#10;lfsRYRvPbtiYXJ9WXaUMilDIvwtKC1qp6PKCRquY8tnnGimfuEjzD7hYBIG6CIC6jWd+U7YcmIpB&#10;jObp9FLc9G7vp+NGt6tQnIjM+CvcVaei/K0+8fMGqmMTIeA+ohTtJY97YpUSypcUTqZ6B74Bx2Xo&#10;aLrrk4NrS3dI2Fd5h/biHAOZJ4nWqigaP2rQHZLvd+rpoWEAnJROTtBPxo2nnrSGgKVn7FsWuuRI&#10;jkQoZLQdvpu2ww2VK7KqtCAUjMldsPKCpUddXVlDA7Pu/vqmPutlFQw6r1Yb/G5Q7d+FYez3K3T+&#10;R8SWPWYaOesXPNr4RrO7IG4r+cbVKbBs5H9yIQU4wikDHZp8/l8nMInu6BbMU8G5/7hWm0OfAbZQ&#10;IRPqtm8fzobjtng4mH8xAEazgKqsfIOCusXcR4yXAwGnKxk47LyjG7a4eeZmYoFSM3uM61IVJ2tq&#10;5lVnL+1YGPpyxPlfOwPie0b/rNMuYJ2WZe6a1p8aMrfhvnWEQnIYTn4kF4oVwQtIoRroAG+VYx3c&#10;dzCFH43+Jo0Lkep1Z3lJV/squfpGUh0FoF0W1Td8F40z8HGvCPpfG0UdgDuJFEMdAJH288UIiHaW&#10;uuWzrza5fo60vdiIOxeKBDLkwrtnoubpPXi0JFvquEw9Tya9GLHH7ytJ9uP8mGAbnYeRtgLr8g0B&#10;w5Jmkk3KI2ldU4Zm9e7kexvuVb2qet2W3zlra9au0vpn4RVWU9MLavL/nKaBz726VW1xmqctR3v7&#10;D0tFDaIxKugSGXEp3PggEuAG7yA6rP1Gkz1HxVz/qgYu54YWBvJU4iHjF2Byy+Zm5OT9HKIx2gVd&#10;ErLHTwnL0HjNnzKvArtcjDBqvDCrvNwS0G66Osx95HzEzh9cPdgiio3brRjFRwDiUtEQ8z72IvuX&#10;midKlmYFYmw7wHCM64Py2W+qazKauNrnUV/Yo0ievbLu2YaCQJt+M3/sjIzv/afmh4nNDxr/vFIW&#10;+NGyMqnLRx2XBecrgfne3KP1tVasr00lY5Q/x0uZDkq7P5w55R0qxmGSkLOcMoXWgVs/iD1OTyaf&#10;D61kqipdoG9YL9JijJjBh43jrOgzYCBp2JXkTCpz0Hj/gFnAvijw/7H27QE5n+//trA2WQodRIkY&#10;m1KqJyy1lCZpPk6zyKEeHkqxFnJKG9NBj0pO1WMyUfo4TieE0NPB1JIyVISoNYoWJam+r+u+30+U&#10;3/w+G3/QFNvc3fd1va7X9bpeF/xBTDASjVrWEFePC3CT4FjUDa+4sNJENnm9CL3vrHAYm4VqbzeR&#10;1Rr/uneB2+kAEkOGIcq1jQx1e+9jhwcd6dCTB4vHvQ0Puhk1mrpmKorZJyebJzWViy/rPWpJ3ThZ&#10;xkXcFMo5HddbjOCDUQ3FWIIhk5gFoB8JE7ksHvSpJc7oKNRieYsmM10f5VXPHYEKnkCFiVtY2yzc&#10;iTlJwGmYjpoFRv6k7dmT7kxzgBBOP+gMrTroJtSxhOr0jD71yLg+sZuUxmTMzKH1+JBbPdgFeGbJ&#10;R4bM0Yw1j881kY3CcMKSsPxxYayFkaKf0K+jQi9tUz9IScOGB4LIM8Dszb8FxhAMnhlktATC+yof&#10;mkMNG7u0wX+ER09jNID+NuodgAesCcNwJxW1P3Ugbrh4oIfHQB6qCUxq8cinlaSNhTpCK4ggDjoV&#10;8N2iGmYf9FJmT/ErpQ0myTDtOYVKNQxpFRIogBRDUthL84skOWiAzLc/h0lyXYxwhdzA5o5gLfcC&#10;d5NpddGAKG3dshMB+9a9FuX2NjgXVXw78mHLiZAtkYZu/0pIRh5daDrtOHGCWM9FEOLl20KId9CU&#10;N+5ZZ+Yl2T5Vg7CsBnN7oLAVcj7apwhOl/xI205MKGEJ5RFTioIMvv3OuZJ9xLYTDwCkB8bukA6t&#10;Q4ROhUg8NZBPmN7HiXUT5kd6OPV7FEZxFtcLxGZobdRzcO0gklHA0nwf2gUk1cOuDql6kut/4j4J&#10;wEl+mxuUovHLKvnjS7+b/LY3H8rShOxIBvV6PXGlCbYAM4PNmR3TrBFNwYRUHv3eZeK/7dUyJ70d&#10;VYbe7rMQ6Apa4ptro/6AvhZDdXnI4VJgYRLOAwtDKECTaaRMwUZQPv+COougNGv6MLkopN1u8riv&#10;L8d9TQOqDC+byOr5IA3iIMi/4PC89Qfypl6W3BN6GEPVBvIjxHQ4z1C9N5iZF6kWW7oFSaYhWWgo&#10;mS0Oot4ZgDJhlEUY1t2bcBECDFtM3VtKzGZhz07nxAXSlD98IMfNwBBbamtVY21+PFVhW1QCTA02&#10;b/aWuUevy0ws68C+y4rNnOaOOfvMe/LbJF7xN3Gp8v1eyLzj6MkGXsCTZfm1Gyecsj4sIZ8ahDsh&#10;W2glO9OA84KiwRspBireKvR60DAnWnqSHAq3EJIATVwzddjX/Oh5hYuQ21i7IOKlj1JjETVr5w2Q&#10;SKFdprV3aOa83JmI/c50cgORQUYninDzshDkSKtcaaKzQTSJD9rHAnVrlhuuVgeLb5lFcrLi5ifh&#10;dVOZoMzA9kr9a5k18+GqIklrs1WAa4q0VuOnf9GupbwKS9tgR8qrE0jY8/Nj31R/nIQOi24SKa4W&#10;PygFR2zv5YGAjxJiC5ONbeJlhbTYjg6TLlxOxRTkedxReVDeX3uc3BnJTI8Y5e4AN1M7QBqWbxWd&#10;bZp/YTUEkTVk9XBr6QiPjHm5OcAiVniabrTYC40xmrn6Pi7FZKwI08xyQDwkjgp9t8SfUKIZz8qc&#10;RwOWJbht1jd1Y8RWZUAkrq3VZXorlrbc/bbBusU6wij3RatXx0RR8qRCc2To8BVruevv0oJ/oaNt&#10;C3/HKPwlNecVPvJcm9i0NKhYqptCwQm1GaNDgCx6CLpGMclMhK7ioVGBUP3Qq+5Y4dKZUoWLMOmO&#10;p9qD0i6dG8gTNDbYmJYYPR98AiUYYInHT/h+qUVPBvzQKTd9CpWKF0llz4NnF2Ea63KRmT2GN0gE&#10;P5h5EhzfHpQ3EJK8Tfo7F8M8aDF4Yuuy5m+Z7cjCnVBEsaEgq87GBrMHv3ZyD+GlPDx0+HfQhkiy&#10;VoZ8Jf5XfQr2WjfSa91PsgvdrmVk4TUMdwSsyXCxQnyXd5KEUGLQw4ATAmamJ/dLQu+kBOZEhQyB&#10;KkQCnS0HNVBvE6pDDQYJ2WIU+kAr8ALmmJhxxcDEXd0naCe5wp8Lr7Ew8CqIwJfHJb1c9ATrAsAt&#10;fxOnmTV/tfgLOHkCrExGmsy9PzMzZ+JnbeRw4q/lbTVYlpHBbNXXTqsUp7Uze4ZFzcfM6PcdXLRC&#10;Gmg58eRm9VztZGf4erqAFEYTm0qI4MkyWvHXd/kG5Cp0uUABgzZh4Q/cGjHBl9xy4vzaPc35W3GM&#10;0CXGIpMKYwMcsmVBsiNo70i5AyXZHVRhUhbTsimt5h8KhvDOZCRuWEGR8VcYz4UtN1zIvofR4trE&#10;nyO7x0Ivu+eS+SaYO2BWJd/XupR1Ik6q3sCEhZXc0GD2UbvSis92q/q2Twg6bjyj/lADdGIT6Xj+&#10;7W7ZArplP6Wk39CL2XnrYcusAXx66hWG6YCT8/WXPTFyGCBlD3y8yAynI0YRMgWx7yo3hoHUFAAM&#10;BgShYrbLqdjLKmTGoBD9BO9uRDc6W/Lli03AunpmglkAxbFVIrkFoYAwVIS6H+PiTNxENCdAoS5b&#10;ehciRhd8XG8DT9nc+9HYubRUcf0qsy30Vqzxibzl54eeWM7YiN2ychEcRLJV9QrNztwZ5d1+3vnk&#10;EVmsqC5EK2z4Ipdlb/12hVNFjbtSeS0MM39URChS+dBJwLlfL9mVq97JUgTAD+MXR6CuQI+biR3b&#10;wp5AIfOwt8BGNnmviMG/tsyh4KSYJoqecptmd71+9Gq0GXFRkT9RuIId+BMDGNFcXrYYPg4btX5O&#10;WCAF9+SNjvS2qmC1qMlS3WOr5MawNa75zsltfFwqQ8slMtS26I/ZnhgbMcetI2FsuxQ28bpzc677&#10;p4eRKfI7uJJnPGl05VzZzebpAziHTlcSQA/hC24TWgSGoOlhRJTwun1I04hsQjEPYnZIyqioZU6Z&#10;DB5GOpUo2mX8MkqCOMBj2gvYLkEr6kDcAM8nFAevkrfDz9q9cXykbtQzGuyRwYgBZ5roFSKhC5si&#10;cBsv6QU2MPvcpeQg/Sg1oJX6wupa53Lm7mD/qYF7Ap7zDEvTmvYqxmtrX3pKlxuO/hf6bZJxs6I2&#10;mYra42TJ0umFpKGsJwMjcCeE9bl5pdsuroNfFUpwDoprWMYTTtFO1qckSz3V6z0oJ/PDxg1jAkZz&#10;A6aWnUTIDm7fDOzhtfKaYihC27n+GOFHL5Gmb2H4BWMaRtiRwy8ajeQyvQuuNaaGcgxLlsvRyeaD&#10;A2hoX4jMO4Xpeg2TAabrX6nIAodsNNjuVory60XEwuwO/o7RXut+uVs7PeRgML4vb5cuDhAu2Unp&#10;dfeLW3D9oQTJZpmMXpkaeNNpFWG+ZxP+N3B7KMEcd8ZWXk5IGX/F/AzY4FBPYlWYXmUrDPWZ4zdJ&#10;4uGFQEqAMPDe7GrNxnWSQ7EoVLE4LUMxTJG2V/1gg9HbcO1M2xzJw0jM5s6Ci97+EGgBuGaxdtVd&#10;dsG6DjFw7+5TKmm5XueZflv7uw7B7SrJjC3Punj7BtXudHxLYDKuuuJW7yHNjR4Pkv3nhJW1FodN&#10;9bvWsnj3c9+jWdkHFhtfOVqg7G/o2NpnR8uzxcd+bn3khJw85OnNm3MHuZlXUtqkOv6/XGa2aKpG&#10;ckLvFFcMjvL3TKHw5EP2MAndgINBFidcx8bPiJbCfSXkGOBZDN6evV2y8TcYKwqByIzEF4KUagJt&#10;3FmJGgxokPsGAQ3+2VyB/km2dNN70adQ9AbhtS/8HW7oxB/Mwn1+3CvxZD1ZVI2B1+H6AltgBehJ&#10;z+907A3T1tUqNx7WW/eL6bcuBWLbUUbnb/9okPytXmpjknv0rdzKrFU7StuP6S5J9tNIRic2zbqG&#10;hC4mt/YW/nOxslAAV9f+tXJ4sONdVCWzjjUd+9zKsdm9dVIw2fOze8vGdKl9RnofvHLW030Aj1VK&#10;OUCHiJ9sWIg/eHgpYyKQZWfyrGP6geMnbzEeQV1fduhAd5S4OGYqiFXAxYKfRyFDM1WoAKUg7EHT&#10;w+SPnEm9gBPp6C48BmXKK2BSpmUpFxsbFSrB44DMvsSiB/Me35+C0i8HXdzCJP91L/7ihhCq3h86&#10;/LmgNa9M13qi36aStedN77dHPD5XLdKH1L54WnQw5C1fPTQhi9tOsHaoZ2KMlcEFrFRBHqYrKSgf&#10;F/mMQnYhbDiFU/exouQMEYTymf/BxjV+irOxpIVDaoRCxWgkv5tAlAPtiTK1h4WfglHoPmis6AEG&#10;sRR3k0dcxmoJlIIa4oFK8SEQL3+S6UZXUDG3EQ9k7voBizyqUH1AgqsE5g1VyvqCDSJ4276HOfwh&#10;aF3Wo78yKTU/zEWXe/etqtPUH6zvEBtp/VU/6yVOhTMsZ3RIOjP86kLUw4b/x2XBWyIdC6aFVN9p&#10;4FC8yR3za+vS05oO2qFPnQXAg787P6LeG0Q7eyYLT5zLwsVFgw0ZvUBWLsIR0igCpOKUfaln4rkD&#10;54VvCfJVW6VcOIbZXJF2A5eWZFXEbCHvcFpGOEPM69LbpkyOt01RVcbydRFcr4+BlSOTnIlLVdVk&#10;3mIRWpihIPF7YWjBONBz3dmmO1YSUyeY951D8aI7VrTUX++CWoTZf0edNQ88oWsBJeTKlA6P/Ejx&#10;7i+96sseiR/fn2n8Ni98M7O2kiONp7g1uPpaPmkubImB9S38SHGaU9cLdDNNYO3mReAudTFrlLPu&#10;JbFcR7w5OkQiQkyEt0H7tM5BZMorbFdfqOrX78l7ykRrCp6rTS6iBsYwBf51ljDOxd4FPHLypRPg&#10;Y4h+dB9s1ZBgoA1GB/BTo+JmC0YoRwfMNXKSyj0z+yaiwUSKjRePTgBBasn7JroOGRsB7WRJrl7h&#10;7uqdluKON/P0yWOtzzzk0Ej+AuentwGS/G72YHfzZtgkV1io6GM3Ap0luIG2s7zvysS5gD24aJyv&#10;2cl6HEkMjHNCEULxIKfDzKOe0FJ4Xj2SiEDfzE/s7+HTz4ZadQx3Zi0OIi2kUC7uG/q0R1IC6uUf&#10;MWd1uagX+C6/b2A+Q07YEBGBLQxByQNl2xn8G7HZgUycLj6ph/DqU2yytDPBDLkPyXX1apghSWmg&#10;5wq6kj0ikhY0eMsmYdNLHpywIxbmdUBKx7nZhvndmh62w68FvBUVBkZsx4n+Rg4RSYMKl4y2kvj5&#10;NsxgZmLXBCROsZIfIJAlmyTfqgHMOcKD9Z6QOuAYxm8kD4h9TdwSLSFoGAzSUFrciQ6OuqFscQXh&#10;A7xmiIYCSHcF2pk6SfaCTPcn526x0F2B/kLSmVrGCpcdBJP0o27htWZ5ergiz8rH5379siXSQFax&#10;gnPf+/oOOyUs17zguaayQ64JsdB8GnZ0bGm/j9P8izMvY8Pg6XHxJv/MRgz6TSXoJTCyo4MPg4wC&#10;0SrxulgD05IDT+ObrQetF+3sQ6AHhq7HMTGOdhZSNJye4+XUaS8E7IFXLOgtrofRpIo7R8HhoODh&#10;aQbAHJK1Q6gigcpZPGSoHNkI4PIca51MQDspoQEEjjS7KGslPHVRP7PtlYJ6bRk7xYypOXELwU+A&#10;ukG/4sIeVlmvJ6nu8++GYkorRPdVHz/Vgg8cTi2ry07PzvPW2f15B3JiVtLJfa0vnl6/qbe5uFT8&#10;zk4uO56PtRVL+6QQxkZog1vkZqpkQExLb7jMRB6jJhKxhjpEqpI3vUIWAwGWCzIIZDEvAx/+KALf&#10;XRotXEDzMlDh24B5ENpy+xJc10yWERExFBePHii91QxcvGUSL6IUpXu6D2QzWUpimGIPwN4MsX1m&#10;j9xBQa6RhpAPPYwvqfxysF79UPg73LaJOFLwpOZBeWAO8ft1HS/cQq/Q4omFT66Wd1NFWH9Xty1v&#10;2ef9VNdQNu5OOgeWWY84bgZ+SrhIYJCfmxTYWy0F8GcGGusZ0CowDfMQVM4UHtuuWsd4N5IbPHH2&#10;P5YeL18xBhaMjhrgECfG7Hlzii6szD1A946QI+mcMdALrr8XwOUTsEMjCvsoYabn08JLFkofeEEk&#10;ozbQeGd/kK9/mMw3dayZmitpqG/Q/6O/w7UlDRXDyQA239qjJaLycodoN+cmdPUtTX7SNBfTrFnL&#10;/s1cEZS6QFcYkp151+0E9ES/P7R6GBp/emm8Na6ao7R420ZWbAgDMVOwNZAZiaEvjq2eowTaATcJ&#10;2j44PrwELTT9zGcA5yeue5VcZNNHTh9RGcjwe7AW7Cu7wvUBjboMshIaTjUK7uDGOzi3kWwQuhdq&#10;GZeluQGTablUVbW+xHTO5YACLC95P3E5lPXM369YL6ZgzJhDa5RvQHYbbjCOVYWjwNBYgDh03D2u&#10;w5P9/GQls22hUay3zxJalCXM0/RiaCwmYyMKNGFk3KOLl4SSwy9gX2nY9P9/55zS9uT1tvcSdH4+&#10;Z7UwaAR+RiC3QFzjrM4cRdEdhAmY+fZyZacx8KlHiw4VNVpK7JrZmplbZmKHVVI2N+NcfwfLSzrj&#10;rLrirPj0xmAYecHYYaTShu4R+65V32ppeab/FEv9uu126HBS3T7v+3G65dmceUWDN7+jkxpH6xH/&#10;aK6psR50l5q1F1FiUFsNSqsWDtJQoVH8Z4zrb70hHzpAEz7TfEDjQ2ZEHzqQN95AMf+PYBeed1dR&#10;0pEglf4bajqYW+31UkaNJp1dM3ol+tEFmFSYJS0oOo4q573oZGMwsfRoxXi0m3GrotyDf8AF3F51&#10;X2azAclFGmQTaQgu2rCpsSawKTLPrDos/3YoFM+nm/2CTMdH/JWrN0PPIttrpdHN9uVxTSJTJBw1&#10;giLh8jjVt2J0eG13h6rjJKqOA8781LJNmZzvX+k1PSc1Kz4nwGMMlMMg9jNMpboWgf93py/Rxbzh&#10;CdUQaFVgvZdplhWJo16SXzgf6HPhWz4BUo4EwirfTzRUyb534Om6Oep4p1q0CwrwDoXyJBvZHJgX&#10;SWa6zYszh3OuyaKtgfzIDrfJhsZY+aw5K0gm05VNujpM6RdU8mJTZWGHUFfT0KZNsNEcM+/tc+xG&#10;QidXk+DUmVETL7PD0bCrxRVs5EwKMRHrYrYdVYeajYdEpnMDmts23s5ziNpxZwtWqX1QjroalRoa&#10;6AIyAXqxh4hGQCYqBVg9FV3MG8M80lkmUvFLl81lYW6AKy7atqr7cEr6OheRjl7vdJPOiV7+p1TJ&#10;5qHm29T0VetKa91TLTCGkJqueqeLw5XRFSuv91VfkzL3r12n2u8gOrKWN08GgyLp8ka6FVtUl7bf&#10;tCbYZQh0Kz4Yeuu7wMr+YL017rsYTHW8HQgrEAREU1OZsMfJuSgO7jRIBnSz0LbD3AqIV3OwCewS&#10;foiTJjmRtJg8ZTlpjUB55DOPnlTXQi5DnBgnGO3kFbkEV/bTjgrWNplJX6Fewv6hk7GHW2wn6QV5&#10;LtEFjcdmwrSFZVsN/nD3Y2N0V69iGMOia2d/7nvo4jfe+BRWNzXIIWSyjunnUFUy+Bqaa6IToGHg&#10;UJ3rLWsU/5XYvL7yavsr6JtJ+yWzZ6jVt6aE6Wv6vSFtZMFtEWsm7dutE6MGO8aihT47Ky56UNqY&#10;nqaaVn6xpqRqUjDOhJIi+BYeDCE7pZN4KTslPyoqIAxpohzroxkzc89NOHjwfpzcUkJhAjkCMYiS&#10;RPhSEg3GGswCY3gT2JikNHwahONAQnssIR/BwU639sDKzPEVf8DilOq6aIguNbpiamElGvD5YGuo&#10;V1q10ZX5I24mByGVxHHS8543bHMqVjSUcxMS1jrRo9Ei/y0G03tuMHcszfay8lJkZOf2eaa0dw0k&#10;DM+9N6lpjpOm/vF31uzYGUt4RSg1+N5EzC2SkRqtbkOUgQwlWb7xcd5zn7teV/a3rNlS17C9zsfI&#10;IS+9NfrRwVTH52vc3S+lL5nVsti6kJ7/JXr+mAPhN5jxB5F590ligyMjipsWA5BYmn1C4MLQA9RK&#10;NvHYSvoF3Hl5ODVZ6HuFXEZyLgj19WXLkfTxRWNhwIsPfaFjAKiInsIMlSvbTp2FmTvDiZA9wCoc&#10;OJHIG3VGij3BimHVMhWNJPAQZtCaY4HxrPoeAregNW4kjb6daaqEkaLUeHzEnyEF0T7V6Y0l5YGP&#10;JnnLhq9c0SHrzABbu2752trbsZNliW+gZLFrEQWR4qryvcbkPq4Y8cL4CH6lvvN8WvTwEgTR3tdb&#10;T1vr1rTU1vhPksOagCIdkM4eTslW9Ux2CCQ4xLhY5roRzOoVGXIQdV2IaCVpAwo/2AvpTJAjmN4j&#10;XbQiSTOSEkl6Gh0bHntYQVSl/2myaQokwiEmYTM6zhgk3AGsfT7SifzUHmOYQOLzcVfXFJj4GT4v&#10;XPhqLec/vrOmgcODTeejB1WElYXJ/JW+3j23w13cztcYX71d04PC5d/Dnv/tpWeRsOZSFZK048Nb&#10;UA4uArzGclIMxigYmemmi6Z+BqsKLOlBlQeHCKxYI8NeiGmI3joFZpZ1swZr2nIBCa0yfrVeIdor&#10;PO84hcp86BwWdvXazYeLEZfRZECl/Eq91xZAa9fBXbDr/N+mP6/LR6ePI0klJbPFwqzSUDz0MV28&#10;VoMmi3bfCPNJbBI7H5nXyIzfXVMq6sLzYI3AHCfXrP6ivsfxqMxz6w0SDmsddHYTKpds1dq6pfJf&#10;fR62ZxzSHpt4JDbFz6an/obSBYvL0ORTXD2+WPblrJJQunBlZjzuoqF5dVxTdlJT1WA1DOe/lNvY&#10;e/16gYU8gY5BHQO1HJL8KCaNiCWamwgGLpD4kmoURNK2RMTGceCtMHUAMnxfttcC5A3lIbx1AaDT&#10;7gDi2DAO6z7B6xMPDOufnODfog5ofmkF4i02dhVEmWdiBnGD6DBI7YzxNjh5+wsj0XL+OHHcy8JP&#10;NfgAjjAGRwgX1Fy9yhjwhfnt+cKT3W6C/brbeLBzGnYCOr9B8fUP7mcIu5/V/rf0Yq6StP+TsSJ4&#10;SghHgvbKtnFeHigGBWoazA3bB+ITytkHqJIouRMHcWOYKtP18ySOs3s9HFJmwrwrLDyg/FVhqYjC&#10;oRiebAPN4A+R9zh/MXXsAZC6ZmFjOacNbYE9512OM8dfat60uE/scXpfwFwaq8oxFweJNTzea5aX&#10;xofntcjSnex6YSQQBX1fBV/4QifxL5e09sDI6NtCM7+nzwb8MFk28W2TDuUeR5eJIF5nejSs87Us&#10;8vu8eajacW1Dj6mfefZEL0ANUuApmAZHi+oEaD+mfEVlY+wBsxjTEJQloAuRydn7Z3ERfhLDFhV+&#10;TgJhI3yWMDksBSFyBSZn1BcBzK6YHguPK21aI8VLnxYXn31bpfV0CupnzLp60PoB5JNzaAYgg3cV&#10;iw6DdMiw+BIcXZ9yzGtqSRwBiCLylURo8cWXlPscya8fKklcUyezG2kTYRYH2sQ8O1e3AWt7u+Sn&#10;fN6uvVqzvh4uhK3r9DYYjlb9e1CJzvf/ACp5K78QPYDvJqZV3YmqXuaz0rchRl3QfWw7oP2KbIRS&#10;CZNmAj+WGKNUREwkDgegqLYHa6tyQEQPmLTCXBUhcDt86BoMLhw7KTsTgFf7ZZTporpeyQn9iBUS&#10;zpa6Ai/BewCALcA7jeNkjDA3HuATGhEjG4gjfkagE1ielvyWY9TJJlp9Ekk5veAxG20i22nSI3GQ&#10;itzTAU6y686u8SU9XbPJ19+WiiHm1FP/ubPDFRr2CG6su1BecaJ7fmqHQx6LQzb12+V2aFzlG4hF&#10;GiVGXiZ/hbYdj7TZQYGTOCWL7/qsu1NOGThMCW3On6T5/ZIVrX6ZB/Kk0ENgnGGv5FXUTiOKAD5Z&#10;yMYC0wO2UaGH2gVI3/6VE1Cyy5F48+03nCJ7LecQVcmxpZbTcJjBT1161BAneANWi3eQwmnR4/6h&#10;y2cjI8GEgpeMWADdGS2VLnB+Uocg8aafL7cIrPyGNnY19Ehchava1yYiaYzJV1M94B1dWLnZ/Xnv&#10;/JPtj3FJOScxtOYVxfV9J3d15xW6q5TNA08im3fHGnPtFIwGk8kTS+FtVBkhR0ovuLSE6hlyPJl0&#10;wOmwAtyzkQtFxU00B0dF+M0EgzD7hDMSNChoDxTdJxt4OisGgPqgTbBZcXr7hi4fYwKFEDMuKrZQ&#10;6uJFemL0+M4jTgIe5Ps+4v0UpuXUV7MNN/CaC9xbfKYxhOZ26vIHp99b5dvumf/mtQzF46Vyx06w&#10;iXYv+O4fhkn4F37QDpvzMDkBYfJXJOtycamvb2uVx17RAlcdwsq8n8IbA1gnB1Q4GSSteBc7L8I+&#10;eK7CLDHnG9uyzi49RNSpFoimngiYQhhFS3oIqYrhPYGcQ+cPdWwJOtT966J3xdAe6tU4017EnbVB&#10;70GsaPw9E968sRCjbNF+D7fv/MhcjbW6x1wVFgA+/+UqT1+M7mhZhxvM3q0Vl+CKhB0ztQK22hKr&#10;8t98HrWHPCXX4QEFW/Ober4mV/befwPtg1XUSCaw1/4AjWYxdqBLfyM3L1WhMid4rhizCEcJuW1x&#10;q7f/2tA1iU2PgqkDwlSeXBAhH88KmAWlDBiS8IGyMj85wQ4F60Z4rU1mFPLIvOVk9nER9m27tJO0&#10;UQeiN40voLKEWorTtory+5fNoM3ei7p278UuddC3jtSBUcYWKn4j5fBH2yAyRBgsHoKouQFVWy84&#10;Q2d6Yte0ZYDnEl/rW69IP/XVLHGIKVr7ExaA+86eZI61pHMfv+iQr0XHG21a665FbS6eJv/7Jins&#10;HqkJxR0o+ojh9riMjG1W012kA0Vpzj+kyjcugxzKJa0hrTyxtHnZ1iBAEaGY3pO3oF0NiEBJYBHK&#10;HFrIxTLLSWGcHUX2YS6xw7kp3xiGNdaQk4KRxH0D4ws4+R+a5EF7mbI2hFHUXu6ZPOpa30hygy5j&#10;flqqMsy9fJFIcIc0UiBvz51j5tAXoO7EqXURm8Ri9gPDJ8ylMj9Mw+phWwGo0nd8xBE6fzP/I6tK&#10;+6be0V7Z4RHPZ0Dnsn/r0iathZOt/gnkjmXjRUrCcVL1zZsGg4z2AXJvj1xRWNu/IS2tdRctjGzj&#10;LlpQstBd43iRNV6Ki1RYuh7I0zUTQkgQCR2Y0JbKbcoQ5GH2mRqNiKrgz7dVLVNUFDAR+3TArm2p&#10;2kh4uofTGBVocCDHwfhTFuEchMinnb3A1m70jvr9rHb/RWAyhsDe7f0st5T+/Y5HDaLlcJrXzzTb&#10;DvDo73BqDgC6Dlbg3h3V4ci6n6UOQfbQAOdpb+gjvw6w/8DQGjra7ageXgD+gQJwEC2+sC21SGvd&#10;ogxpzTeQ1qD6tZEdb0sILw9MpVhKDq38rr3SHoXAcz+eLM8bUNhgyyxmhpOJ1EGxxwfk+XPFReNV&#10;CrFltWc9YDwd9XvFOZWyrEdzlTBPJgcboXK5KIt2x8U42wKCj1iUKKL0C3Un9g2IDSTLaNq97nun&#10;TyVs0C46lAbtMoN+MHAIAzpPuSlLHznRosyqddhTx92BHcroPTK9h9ZWd2KsUKS8gXd8HSIWYIYX&#10;jjICnqEKUFB77ixA2p1AaTc+taHQaQDOhieFS3DipetymjTazOEtgWzVpjA+t13AM0cfWiM5mLVF&#10;CWtDr/NDNNtELfdMUWN6HYZcJKuIBZ5CJI79/JnR5SOwWtS/O+LcpcDpEC3g1EgTwk9t9UfFSXj1&#10;IwvfF+OxYLkAQhCWC+hAPCc2liyLp1YyebMtbQ1X1hwfsU3d1mxxZLmorjJhYVOX/MwOYOUYaw+E&#10;1T/62CRn7+g35gkLun//S56QIk9M8yiGdeDpRzUtPgPgzCHkCd7j4xyjPc6D18bzzwAY0j3jPu4m&#10;8IvqQEIIiZg2XveyFV3iNTRH15SkFZia5pvJQUUolrnaGCk3A6FwPwuF4HY6DxxhDuFhtBZrQesg&#10;Bl7AlcQX5PSUo90x1P31WbQP5NDRwQEPInvLMHgItjwbVsVMBC38Zcq9x0csC9X62fkSprgL49xX&#10;m8ZsrGzs+KZH2HutaE0KsdG4+sYBgv85f4yj/DGlKWzSzi1A0wPVDq9i7gt0Nl6/7hWZX2CU957B&#10;HyDmYekH9V0G2i+eU4cyRTvF9RCv9nCJ6eqSEzngth0r+2B74TAAOzgrtHFHaaE1km/bayYY3TsD&#10;QXCv9ocDzZJJNosohr5pMRr2SmjYB0+OVs/y/J22yw8EhImo2vwLJgs0TI9r/bJKl5scfxlTTX3m&#10;CovgkXjLjpmd8qIrtErKrTK9zt4etap99lh+60Wn1sYHRYxt6P1P8PPfPmRN9pCr8ZDzV9FDdqnr&#10;E8A24h7RShqKBPsfrqLDtaRijwu3aeeFFIo6lGj80QMJKlgwXC/8RoqlJsCMJ8G+HqFOIjNbffU5&#10;PzoIeLPF/YcfonRREQdAfPAVcV2Ykr8AKhZZA1PxlZho0cbThQXwl9ZltFAUdpXKjSfSQDMcbf32&#10;RFNa67iIZUPHzoMnd4xzyYtV1d7IrpmJf7XHew9ON77XUp6xNlbUXdDH2Xfq1EmlBT/hxzgn+8+U&#10;v/ho44vmTp0e48c3+z/stELlvAtZ1wTog1Hvj7kFMByv07E/0Xi+roIT43Qsqj9DbzW/resmnnaa&#10;mRHdemT72UdXYoY/vZ2eWpJ4O+ZGEqYKUtGrqbQjlSI7aMxUuStw9mRZtKuOPVhbgB+qdOdhnQjm&#10;q/D2iZ5F8UI8OJ4udGQMXCpEyzQs/l1bBhK2NBEnRs98FMxA1FFdsN5i4TY2Cj06MWXUpxmp+zGW&#10;OxVwBUjHHE1XHcLfVhieR5LqRSheb6CpoXZSY99YWJ2bSeabzK8rvOlL68DgOyhaVnqTfAfRwqkL&#10;Sw/WRwV9XxkH4rZS4pVm4e8dueTsmHV/olczw3L4o3ZTBye/WqObfAPDGmoaV7PfCXwc9ORIxaW/&#10;MBE+4OGSFdkbSqyrywa/D3s8bpBk73UF8OfTAKxOIvGilSYTh+FN+1DRQn2xG56fKQA2Z3fWorH/&#10;MmCyU4cNlSzZjTyVL7IFLmh7WZCx23gtzvGAcWCzQ9Q++AL96yvb/qDMBylAFhx/sA8DKYLoMtLq&#10;LIIqhWR1VLXcq1kC6djcVn17VQOHnZ/ZSVYH3YnSqDiRd6c+MT8k/d7JDkHA/BY3cXxP4/CGf0KI&#10;/x0eQhWz40QvGASnuDfcIVHyEtD/bgiJVG0ccGo9hv3CgI8XqR3G9XUJ2hwN0eMH3YNrPH04Cm50&#10;Hwlo4+qyUOmE8Xqt5GC33Irne5noYgJ1ZhNRyoBeZ3J7aiXKBzOrmiI2i4pLGgR1gMrFQ1UmQzJS&#10;Yy5QQEVBg6WAmDMVYSEgWbIiRvz5lxjKeGxsx17ipaMh3dlaFXwekjEt0//m24rC2uwI/EPT0kYB&#10;FvWrL2uxDkxLb2qdEGE0c8Ai8fWKW0J68sFowr3Gjmdc7PKztdUJC49CjXcRZVlUGDoHje5rCAAf&#10;8ABARhmXWE8RhARvcbtdrpiyV9ScISJnLaBSZHF65zRwCSY8HD2FIUQE3UOP+zd4M3M9DxMzks81&#10;Sk76lsG/pYFqmGGFU6UwtuUvu6cSegnfx6VoMUGoOwSh8D2TwvcMNoVngKwCcDfJij9LinWWipIw&#10;jaYBz7bYDlgNfO4SvGezqyy22cJ/zYtpjYyILOiAl+7nPW2M10xVNTm9d/k/amz9TSTlZOTdQQ5X&#10;VlTjWX95jp41mfJ8RRcImZw4Q/LfUtATsXMgxMM1pWctXENIkFXgI6BgLd1y42bz3SXgxnCuA+b7&#10;qIHnYvCTOAqaX2PWBSQbUENq1wV4yEDXoOhcUG5CakMPMdI8egf26MHiRnZd9DsVQdDPGgJ3/XYI&#10;9pkagEn7fS8D4O/GfI0aJpI2tV1HX3Yd/VtYr5BKxS/ZVTRtWtra8qzKJ7Tk8bAz7Ynxr8nDMOPO&#10;saZyo4AZSUbvolxk7OPY09DMH7nJDPtPYfRPREcgiH1IC4vg35MLy2iJEBV/DF+yPINRl9mscU0z&#10;rKw0HIyNib9vumGJTvYHODM3jBhJr9yDO4GTz0TaoWYrYCPs3CBstMdZCdcRL90FE2tYfASvXV1j&#10;Gg8U2z9ZlYMFuzfz/HIkDU/11F2VsNxiQmdsmetcmHY0LOareCIVizrcu42E03enV3gVxfV8tyeU&#10;gqmCmC7QMeZv2OiF5Q/HwBY6QXk3v/SAkzurlk2YtR6SSjbXocgjndIOOG1WcIqgIXbB+VS5WKqF&#10;mCmIlGmaaOsF2AIRLkIADYAMA0xZ1nyPNdKLj6uPYgiQmqgbhIRCSgorllCMJYkBo4bVPfNyhHGm&#10;cR/TAfZi+7oev4AMo40FvzXQxgJnFe3xEWaO7MyENOzX4ly/03JWhyT8K5NRfFLX5F+SfXtT8Ruk&#10;PK+z2qML3ycaAvpJ+tDGauuAlBhklOEYsc+r5ObD0E+S/YvT+w3xMD2ojfskLgrAmyIN2cqg4iI4&#10;+nK4zcFNXyLBbPG09zLeYSD6e72EDAx2h+y+gGWcdUnKHoUWAyQVfZEG7jY/niyrfC+qqGS1WBoX&#10;iuBGY5LU4kMSxt6iI/FEt50iI6Uf0DjHaqo7SBL9TSMwslLtP9rqaCPb43W0NTwI1aAdi3D7Ri2p&#10;O4F5KhCEw1edvdVeMbadugDNIzOvbyp+g1T2b8/L7FVhNlFjr5yX38qPSh7Gyz6aLJvpKoNmE55c&#10;bRxsJmcP73+HUaALotevXN7xA0jSbHgSJTROebvyDU/YxXHKELMDE5A/wIWRRwFS9Cbk2OWIV1eK&#10;LoCSEeA32QDTkVmBI4RujJasE25ha29WM+VDjrQCTWZS1y0i8uFG64PWqCBUe0+i7fAy8hywD816&#10;3UctvVIb11c+bK/ZmXEi487jS+VKjWH2Xqf+Uf+k7aa9Imlvd3LVZJHhWg32epSawKeyoT4Ii9sl&#10;CQQ5+FGTrcOWvaJBrq9MXZhIoORBJsDPasI00DxbwDfO9bNoRpxXkKSXSkGRuthsufHr9cP7L+uH&#10;SOVOmAgaCGORL8jxgeKcOnQrYJEH2UOCh6VfiHNySKB2j2XDKZYVZIb5sKXWevD7XdA636KMna6r&#10;ClpKcJoTdpeLLBd3eLjrKdzFzOlrLc/ZVPzuDvMCnm01PduwQDxbJzmKE3p1NClO/E0vhgKdsfX2&#10;K1gZCGUKeiwEOeblLeZmeQJSQc8ejjeUUoSIJ4H6aap623cEMY+Ixa3QRwoKE4RARELmv0ybdfGr&#10;IVM9QrMt133eJ2vRn0EQMUoxocrYxUO0iNdlxeUAyrVR7vdloTY6BF9gwA8t6L1JDW3tvVrtXO8w&#10;KhXDldXHR0wboJZk4ln3qdxrXaZpQ/sS8ZJWrIiGJOePq353wOUOgEt9tZUl7dxwIqIHB3IVYhth&#10;ME0oqefURVzCJ8kJY/EcH2ewtSQwedNBMrUZE/DR4VPV19nrd5hpMAKNzRCpkQNnsUD8IuYCotya&#10;AUg4HgbgI87QsDT8PDqh2CMXsPg9Tpcwd4knD0gIOdwFrCsBEwiR3iL0XLIn+ZbdZAq92qhL3r4W&#10;gVUVabDVtG7Jtvvxi4h9M9VtdDJER182rm6l37uxpj1rYXidiSS2+saKlP5N1Gw3ztL29um6XqId&#10;HJXyRzXrZMrXTpPfBi4VrPyASzg63ADmjMTLD8izjdG84P2HqkExkUCGYLikOEGTrxM747eD2aFp&#10;NX76KKxZK5vg9rC2aIorvQNkBJbtOJtK6sidTYimJcHFtMWJ+qYLkOZ+xn5Edkcl8PErpn1hFl29&#10;xn4hMaBhc+anydbu+pJolJLPx+MjknawIOos1H0P0lf16PasU6fWJw52NtNua69tf6Q/nXSPPrt6&#10;7d0lRRLjf9IItF9IJdPrjUC0YlLlg1ZiD5v2Cou08qqHJVUldsRQ4HHvcVrHGtJb8LdFa4DTQBGs&#10;z8oGznmXS4rmoLStOUjcJdfuCHEAegucFuyU4GDQJkxrH3PnE+2NNo0mSQW2xang0mpFJGyEmQHY&#10;cUOMvaxn2BFLqiDYBSO5AGWfzFlHbHr4Cd4PplPhSxdsE7Ub+8P4DifdmIS+vr4+4CHAHMlzvjdw&#10;OGywXhTg9dsKYWSapfiPy9qn+KMKB6fpRZrvrPb7ELXf7FB3izGWw3cvwUgl1jtfVCMuQhddBYxy&#10;7BKICYAjYwClig8Bq+m3EN7ewabUDN4nZpJNCjE2h+plzVizBfDXwD+IzfZXrFQp20GQUcjnu6E5&#10;QRtvqOtlLASUzDxREdk9wyQ22AQHFJ5XXZONRVcVKy82J968SUN9oB/UNMINEuBujlQ+oGlpS/2z&#10;hBY2h5DdoZkQPCaseKJevNb0yf7v7Op1oas3qt76UdgHSWDHRBiURLCU7yH2gR0Fm8PlWhMq5try&#10;zqgsPuVMopKEi2qQigwUobFgD8EeLIcTh5BtcRKxYFyGRn0/xEPUKFmhxbkV36uUpXTmFR1TlFDS&#10;Bgs2EIGRgcc89DDIQALNBFgCTsXkLlYe1NTrfUxDpbn3TqTJMp5U+p/F7QrH7Ro4nkD3sJTW+kdh&#10;MS2VdQ2WWztkbjnZM4WpXt9cLA15Z9RNJ1A3Rtk1El/LXX6f+8mUbxThr0aL6ujk2GBjEiNsEOVs&#10;OWFDomVMGPAWYRtf0z1TIBjQEiXohAiI3NJtr2iSqw6lZ57KUVoH0eSGDp5gV4RDlHwzgJUAKV2k&#10;F4tGfDBfN72fgxSMIpHkWBVDdi97nG0RJ0+VokuNViFsryCJ+T/argUu5/v7b2NhK41CZFIRmVu3&#10;J7nUKJkuo2LGovuDPIllXVDNrfvFJbrOvQezkaK0IpRy6XEruq1anqk1lFZ0r//7fL5PrbLf7/X7&#10;75XXy+u3EfvpPOdzzvu8z/ucMw2SmDGGmqqQFT5hqtCajTWGvDSKhoNQv3CQ0r67gBlxfYYXr89L&#10;vc9WOG891v6Jw5Qxg/rtrb5Pb/XQeuwz1S9bohsYJYrH1EYIYxTUjRH/aaEadaSqSLKI0+Om2F3H&#10;lTI9ymQkBHZkAkET/4Voi1gSLHE5BV0uDKDSQgmKd0e5EhrxrBXLvE3AxxoSytwF6x3jrHcE46dI&#10;Jhsf+F3HRiftvBu6P+zk4aoJG6nEInF0orHx2t2mPU9/j4CvMXL84kd/sKzM5ZLK5hVD+qxpTrXi&#10;Sr8/CfKYLRT/u9LvnwB5BiXlxE4v37kH22tqUgIpIZhLYyPEesUu+THRM0zkyY1L/iMa558xyuWz&#10;RdJcGFTl3d3JI1abe7tgwDDitwoeSANpxFtzL3b6Lp4OjuvyEO7sIFsCzB4u1pw2z0/g3nok7P7n&#10;+iWnokQ1zw0mfPA+mLjFRL2olXQ1qTqxVfBU7+e6ur1ydlvdjpZwK+kz66b2W6x75oFYt9JdCTx1&#10;UUpeymeAJjoYyuA6VAhsxgh8mC+IHH1p9ERBZjcFOIgeL/guTnBMUrGuBzl1BC449+hxLVLhJ1VL&#10;dBArp0iEN7iUw/UE2cgG1PFRuasqT0uXvxmOCSxQ17SqLggDBuR1lGCj1AqsHgiXkyKM2VRq7ZM3&#10;5qcQUyBmU0EBDeCtgU0FS+aXi2v0ywAQO1t8P63pqPE9OOHMcGg8WCyUL/KtT8mZocyaWV7evTBM&#10;jbOuwazOF689jZdpj+s31uav1pll8MFVwtItnWO9DEqtF4MRBGQh5ELVzHk9p7eom3EU2ggo0hI2&#10;S7Y2xwj4O6RwqXQhSUDgdVjYRL0+IgQVDuB8TrQFSEAiomGyVTBZ6DCYLA4mA6lrPloKKAvlsxSU&#10;Ll/w5TW0k+hAIm2ld6xZfwR3w33b7hoFEHgGVTiNihIrAa1FzDiJVvTcpD5O+JKuDtUpt9CeeouH&#10;nv+1C/0/qpVIBYF1CRM2q9vsn/CsqFy/veaZQVm70tlFJM9GhKcBNbghtaC7R4bIglzG4KRz0IXs&#10;pr40si5DKbiR8wtTLIGroUqHeqWoA2GiHdxkAcrg2rN+LsRAz1XJrJ0D0MI2/nOOt0oBaiXmeMLd&#10;GrGWqENeiQ5KoUU4eiGWib/kNhDgYJi1mO4iFPj+wEDzSDx1RnUt07jS2tLklK1tnvE0tY+j/Yk8&#10;4bN5u2fH5qD3R4QG9lPizcZExvDIvyYutjxc6l9a9/mblw0uKiR+dUnuLphN6cjcdC1OeIzZyVFc&#10;zQHr9MgYmNg9y03sSnwUwpukZSp8N+P8SnZWCPhl5ciLK1VJTkdFNViaQJpviTJzQe9GHgQ/Sbyy&#10;oTKmY2wYGAdAZAP8ToRdDHE5AadiAY4DLkTrtG9pLAW3yhZyjvVorMPNJog3m3MyzHZLTVjszG4t&#10;UUW3/EVZ2006Kta8Qinj9+Y+FnWmzOvZkb+9cUmawtKHUf/KKbkprG4JXW+njHXPa9d6BiUYUQQ0&#10;jSrZiEM0BGvgP6FlPOB79gH4cayigqpzHiSHkl6dMi2qI1c+CgEtuAZYtIvgMSQJOGrEFdRuQs0I&#10;ZuFalNmdVINzQjjnCHrxx8/swYvGw0Yd9y0GL6Zj/TYtXpPYEweysFk3AGCG3Q7zuUy3wxrrlB3r&#10;X9tMuvHB/gmvaf8ooxOd3V19vNs0HbumrcS90fQ5e3SsXzc92E56sCUPL/8LS0qLGiTbTiVixG5L&#10;KtPzLimvCR+U6OruGwmdE2oOTt/ZRej8uFKF2qLIP5ms44QVdgqnWIHs1YukPavHmH6JNII2POHt&#10;D1dGiz+QDJ64ciRbVMnh62Eo3dADGEiW3D96IfWXT+BfT5wJ5BLMNJSVl+i0MU6kENXIrlFQYaqD&#10;RvuwAdo6ou6OiXpYWqunpIJjGBvDZZeoRjFf2FmRgHsB4kg1plCcmtGrceLxkITGs/Snds66uSko&#10;+7+sHPufRYq6IJlIAxr4cfP+Cerl2KfhqdDq3sIbdnalipTLX4ya5dIMNe24lfeiiUYuzn4u9hhr&#10;w5JetBAkBsTeyojdPWY4wDBQm4A7cwd8yBwXXb+iqcFMW89ROxCHP/W+lMBWY6kZttVlKdlAa0jT&#10;GvIAQGg6y+HEDFE6uD2AaQOsFYth3MMiNKFH0vFyI/5AHDnKG5uYWtruSVcXasSs0WIz6SkgUajf&#10;McyT0esf0e6/DT2pmqb4O9Awevn0TtzHG9t02kk8G3f8Qn+xZQoHRi9+uuDqhMVTtCBG1qr08Mgw&#10;H4gLobt4JeEckj6GBC3pTNWnKtDVHjgf+qS0TJWtkjZFX4pT4KFBGEyuGQ4nNELlYb8U4nWIE8eb&#10;Q+qkDvprGiA2BvZdNMwOnHXB8mMSkLHNYdOw6IDJ7iB3RyV4t2uDUPPmFH/vj4py7acibT+kLQ2E&#10;HoXH/RPMcbTys8PVvV/19G/Zq/5+OzZBG1tp94vKk4gvSGgXW2dDsu1EQ7+DLtCrDniSjjMwf2uc&#10;WOruWaVcpMtGxiCoOIfbzLwrQCPWyUIRppPMolOqlwTIbsiIWcEeCQfCnqPYrutYmX9EyxhFCnvU&#10;UD7Roy7GP4iLnPuhyyrIVTCB0UUnMr20KcDGeD/cOfYT8G8T132147nReFhyGmQRkteMBUmlsTZK&#10;wljXI74L6z8+/LKPRZ1J/J5z6mlejrqU1UWZfkLjugg4+y+HoIK+Q/s2JiVwEqgYrv8iUWlDCIoy&#10;TsPW7c5WpCGC4Sj3SMuE+o8ckGQ8n2P8FP+gPg2T57CfMB2ULUFJesd9H7w1dv1KSkHWbgB+HET/&#10;VSDv1mA6UHx48ZWfD1FGouApKaWRkYAA2IFBaGw5buJnDOJ9BNcASz4c0gfS5jzZRONXU6XeR5dX&#10;sxsjNcgne4WUzN2IXDS3vA/MzK/0rwiXzfbw/fWmbVDyjn4FSXUASam0n80enVQXFVrmXtwgWQbD&#10;detpS3lIMQYtaRUCOvSVrxNkHJihu9sORMSimwqrMUDPVdBgHqgJTYwhnvoVdMHQjtRn8yuw2kQk&#10;8D3AlICWlHJgNT/iH2YlJbvONmLKZCIXx5ufA6Lc2JlXl3pjLZ3I824vCBwMPidyZ3c89B6XHI2Z&#10;3lhx5Jw87fagtW292lupwYVtn6BSbKIVMPHr5vyLJB6S+5/g0DAk8YMlnRcNxt24WtS+WgV9UhYU&#10;Z4JSpaKFYiITMZJkjM37LsKgxtk1hX5UIyJxcKVit0RPUjfGd9OLAO4hxRNUAKs4xI7tZABFyEDU&#10;uHJYBG2N3orq+76LkWlaEqKhRuWSuOS9oxb/W0piCoZsZKa23jisWGxomFrBHZbusAk07QSnMqXb&#10;EeUzeWm6GfoQ5pT5NtdX6/7Yvn9te2+Tmrv6NLVvUfjtE0P14pH/ojw0hCN079Rh86ld8TML8fMZ&#10;ld8592g+9cJiTAZqOXByEa7iSXfMZe19FC5cr5WMwc0F0oYFrj4iIB4lSqSL6NSuYQ0DkttKGtcU&#10;IGgsgb1wjA+Ch7SmT2N+zOHKptx6g3PqIHVoPJUa1nTCQUevGOUTt+cJ58zNSZxDh+NhUbG2KQY1&#10;aJ9v0XXmoe1iG7XpLab7t8h0V5AW0iWY6i/rqGl69oBytm+vnL0xr3WZewaQYJqCycPk/7Il8H9W&#10;OZI2hyVtFSTtHx0gaDYsZH2YovSxl25j8BTfK1I2jR2Ql7IFMpDf6VT9ocQmAzlDBlAzhUYMJpDi&#10;lt43fHm8nwAlVA+Ajionm1oA6AzCaKDI5AwZUWuF3O5MGjt9Nq0vWaOKeZNpGpPzvgnJj3MYSks6&#10;Mr1z+TFvctZ+mIMEhNSTddNn8f5zw1AYYRWan8uUIIvYRVCXHPE92GB6uLl33uGlNh9rFOfVVueo&#10;G1tenNevaWc30s6fhZ0NW1a+5Dd6gCYcQ71/Jv88qUZ0TxaEyl11DtmSegbUIECNc47STGJqBCcO&#10;x+J483yhcSF2glKPBmhyahAUJ13Lymgg/bQMZZHT3LJg4e3XVzFFOD962EyWyiNoGguY6AbnjKQJ&#10;nz5jHSqeVRL8iJksY5BqZsIUhR/1crpQUZPgt8tp4d0dQaenmhkTFheEdUfNm0dFJyipZzi2NCgW&#10;+FxP6uzVdf1VyAjc2TM3BeyQd5HrJwI3VCN634TpFSCBZtMjX/SAHvlFvU+ZUzKih7WxsOjo71kY&#10;5HOUlXBZyehqNeZP8aQpA3GMm5/AGUAeAIqatsjxSXoz1ll1L4PrAk/CnawQkkyvEvsOSqgQ8jIn&#10;YyqA9JfhWWBBFDkvZLfMeS/hhus0CFYwQ3MJ2/rZ2MJkrZ2Y5Xbq8l211LRw1iecvdkLucC7l33d&#10;0KmpbJqYT7xHc583z7G8g8qJ5R2/sKQ/BrW6ayDTpv0TzhymnG6LnP6yCJKVn/R6NF1Jb8uUeVSG&#10;Q22RDYkTVgWjW5OP86W96HLRhvmxVJQSfOIQE2ZeMcNq0XUgBwgK0ZWWEK7sHmulaa68CIU5zrR7&#10;NR5McAQWHGFJo12MNbYdmaIbzm16y+JOV9FaQQ3rA5pdB6s7Ujo3eyjJ5ok8/Ns9Ou9X1NR2roAA&#10;Vn3gWlLqSiCpBt+QNr5lJLbs93ivt4DZHHsp2v6qW9/YIJYXTy7uL10eB/CvIUG9fqFfEzbpPAC+&#10;ruffDCb1XqEXkFQ9thKN7jra4NPtqED6XZ0HzMOFSqZH8HGQ4sJqPpZLQSpK813og1OOOqAOKngw&#10;prWWIcHbgkHyw9GDAGzMO3Xb6QFajFobWoSG+SgNv8IipGnZGxB1uotHu85Sg7HunW02Qz18Ozu3&#10;jZSK6myytC4uX7KkY1XltrZL9QWvrse3z7Z+mnPv59HKGzO7SJEg+1t+jBcZvgFYNH3Qb72sK5MB&#10;sdDNtWs/UjB+mNyvBeYHlKvWSlTOwJs0wEWpCYbREjBZRXdnIodNHUI/LoHojoYkJsdPupjkJD0D&#10;SuoLEbe39lITOSa9hNHpj0HTAdhJFCgiLTi6M7D5dRwllkRaqj5Xo/qkoS/kfWJCBBDlYp3tUbMZ&#10;GmsM3SQzrlU5onG0yzHY4j34aC6UVsokidD4Rt6BdxHNxjAbd0y6flY2aFOv8OpXRpeb9P8oa988&#10;KnNyMe9fgChC0/8MoshHv8Nidc+mltJS1yWgOOCMxoCfXOaSdLUT1+DbQ6Ql0wFTcmAKnQ7IHyH2&#10;UwUGJ2kfnJqddCLuiRPFhOT//kWW4N7g4nxJ8Q9rEgajoj6py3Hjq0Op2x0hzPc3R2RmhWgMIm4O&#10;+hYLu/ZPqYEH+Us0AkXpoWqIVBUwdtiIxQqtVZ37A97DoJK6dEmcvAq+zeG0+sOQUOnYja41GQPR&#10;IWObbT0+6OWbqcq02LbO855ty6ybk4OSw/u1UKpFobQ6LTxN3J5y5I2NP9rf3c+XoahurH+yJ9Zn&#10;qmeJ8Yihx0oQ7EvQcLRSdaYchQ4jYYm9IvduQhTdtfmFwo2s/pQG6zyrq2wlePUlt/MCC1T84LyT&#10;cW6SrZgLpA4muGYJ/KJuijv1NKEr9+RPwzKqQK49+RE0jfEOTNlWXptDpMnTeF90qA/axR5Y4Ajt&#10;iX3yZD+BJdYIe7QlCjpCXbxmXOulwFDcyJakVQ2lATELeRelfgUG5bIvM6MPdTQVj+tM2dahk5/w&#10;OqPjSdvrraWHfEKTGwp+yXrSefWw7/byB+V3ayrZNMSCfOFU1odj7s31574XqTsYu5iAM4VXXqcd&#10;VKlvusQvN2mLrhta57HowxNFTWUEuGc+cHxq2QroOtXA5DDSntb2ISBMQwEAOsoc9cFZqNPrujen&#10;NZiLcUUYk4xqed+w3f/zDEzeXMTuf9zadHp6nNDWNUk4UEU4UOWdQkml32nyclS6Up+Yeik1v6Np&#10;2TaimY0eOvVXx1cDi7/8HIwPBgyEgmlins/sw7/4eDTOOcE7AokGLa7AtLYpsZ/okwPavs2UEDPf&#10;3uXkGHYvihtGamkSnVMskDSclGNduM2JRNfT6R/AVTr8iSYw9+5XkQwBCztDaPiGWxfp+EB45T6t&#10;+jfoaGwmGaBvx4zA4HbUoaqZvEl7aIo/S2AhXRiXuK3+uTjSha7ytL/Xu2qKEu15IzZ8GW4VcuyP&#10;b/uxahoyQPOEycAPQM7sL12SJr7+HK99BXARhu161EzstVMPWGKFhzFuWFpLymlOVEUdtr3mody+&#10;My5wMoGVFTpFDElRIWD9HYm31Ki8yiU4erkLjk7UX0bBFQsZqIX5N3+HoAxaXqy1wQ475kIw0nAd&#10;MsuD1VWYhsSBz855HduBmmQ1YtHEzHKiQuqHHg9bSrAmsbPS9fDVsFihTd3h73tx8rpZh5XMCpGN&#10;HCb/MrYfK6kb3+eeHr6DcqOjR718ctESXdxT7V1IoQ2XHVIc8klyIHusiIlo755E/Q5+Hn6GDuZd&#10;BlO7nziJru6FFEO7iXRDKYqqfmolMXbPrytMIscfCAdNEvKoIZsawtjegqEcckvsGwZPQjrOv92S&#10;Vsr9RU/aQevnrMtmplijsq2puaaV7Sw9ojRiW2Fpjv9ekUFnZNYzbxzT0evhqDR00FhZgGKrpMqm&#10;1Pt22ge9kr11ASDAY7HVi3aP1szSzgMB78phY9YbfLrEGph/tUqXtK9rlwV1kuzzgaYwo+zPZiCQ&#10;d6i33s1AWdrn8ndL5slQH7A7tegsqUJrCTYLGi6Mi2qd4LHmpQX675BjUsedQAIdZriDKYmhUujC&#10;YGAURD7jRbH0mWvBEx91CQOreP0w8zX0Ps4pr5MboDWtu5nUecX719Ic7FcpxV7ENU+AYGZoCdws&#10;A7Ak4IvckWjVboD4UoyJ5czWPsZNES1EHHgRnmeYn50gcuovzTVFTylHRM8BiJ46aUfccwwLDF5m&#10;fInGB33DxtxIDoyIv5s6MOpn3LuWYNSfvcxpNpwzbjD8uq2zqLV1ml7YZ+aNcaYP43+z9FRPlytb&#10;eCTD+FqcXum0gyY/DX9+dpvR+/b7BqqPnB9UZMv/oMJO467WsH2Ba79xbOKlJLjU1F3d0P7VYvX3&#10;zCbcWrD7+kvlAToTBdf8BNSjjgYEAbjw1LAUOxnygorNDg4pmuxstUMG/+uQqe1W+Ln5EGOn42jn&#10;7wp9lPt6w2NQuOhKcQVvEeZbPoS8aa7blyH34uQctKYV3jL72OFWZSmmIKPM3WNj0/aKXr1U0hrV&#10;sNDIyHH2HpcwzX3Rg0Oypu6TKTDb59NcWXc2Y4mX6+d52ua9fizgjSxqPFWQ+Xy+XazpNc/gsTk4&#10;UOQwmO+iELRyDDYnZH5vdh7TgUPEmvsUDgVim+JAsJAOZsJJ3CqXgcZ8FQ7iPgSVBlJrnfRdI/qy&#10;9K2GKXKDPhk2bGVMRYuyIMm8IHqdSD4kP8L2ZHbwvjEzjJ3TBemVCooXcelwtMYy8fWloYPE2vGC&#10;i5UR+kyLE/LYc6al1Q0/wS0/gfwlL1ukIoxcPDYDcMJ8ZLrCmbo7u/GF6NvGglvYIGgXA8EnIo35&#10;EEVhdKaUs8nMKShtNR8KIvhhrUfNa9GsYXWZmuLpuq2Diyc7izNf5abOnA17ii7a79Kq0s4WZO8V&#10;8a4YpJ/SF7glma44X2vPe7PgakBAQIRVYeVkuehAuPnwInwXmWdHpZW2Pk+L3KlUM7jNz2NQH5tq&#10;/1xtaXLk5RGHwo6L3gHFkwVJG0NSbm2WTrOe7Wf7xO9YVLzdF0JdWCgIatKZ0+Wg4VsXkmtEez9x&#10;k/EGGzQ1snVU+8AQYqGpcrSmkmyfYKZNX8YHorn5vWHD9k00id1y2dfjUrO3mnU9js6ZwF47j42R&#10;7TatRX6lA8/aLYhwa0TCMMVEZcWFLuMKo0QNp80dQXbRp2DiaA9fzLVV5Tmq8rJmilAnRNgezb5r&#10;vL7SLk4ov0v7IVLcdb/1lVhcPRq+OYBjXw6E5nv+/Jkzs+Fct+nwSRJ5Fv6RqxeiHNuY+Xh1rlqa&#10;SLT6Fr/pTXi0aZOKioql/w3eomj4j7H9oVvGG4TFPp03K+LtTKr1amXXxQjX9/yxKumle9paWVnt&#10;F/ph78J8dsx8Yzb6+5943qAmd97rI1WdNfSNn85GT2A4z9Ytt/k4TzXbea7C2TpsoI4IfRJniRFd&#10;FGlTYLKZX2mNoIedBecUGnPE4ZgZ+ABgWpS9xnjkTvY8ueM8WVJ+VpLH72BPvyhABj80zLTAx0Bv&#10;qw5ZlJ7iKfWbp820pdZXJlrEpMJdh2ZDiYLDVsbrnBPxxz4q9tSAhct1wVFo5+2UuR+XqZA02pBX&#10;0tDx6nBzhageHWjHGaXBAQG3vCYL3CIC4UgT+IGChGzV1RlebUF1o2uHvWXfA/ERa14uOetfsOs4&#10;L3J33Ui9MLtI05xPcotnyidpS99u8Hs/eo2GWp5ctpMKOSAiCQRF2VFmSxTYqOlgibf6IVyx+vYh&#10;+Sd9eW/1cjXp8SoqiUaZrxNMS7Z4uF/By/c0HzpAB1x2nf1p9vgVz+tls34+90vYnTqc97XWTW+m&#10;k78Qc4Ze8teiZd1ey9kdbx7bV0MjQxEwtZar8bU0BG4gw7F/4j8Y+LS6HUJK2VcoGaZojeKCwTkb&#10;0lB1Zz0RQskTOXi2Ppz4fhz6rlVZv5l9zPvc6q6+o9adGsNc5sHBb+DB3/p8VDLWSUVrmELgShXF&#10;s3UKa67MSt8ytlb61bgdvf03RviDd1ppTV6m3evlLbOcTySIWjTKVHI0XnxbrbBzpaKf/SFsRiib&#10;OT7vM3rQl80mkCE15dilMMTaE7SoSA7LEZjV8ewp5H6thi7MQwrFAzSv3Nn9vpGR0SHnVp9tnr+1&#10;ONe3mt3CVm+yDsDAGvhfkafI6p5cd2SF9QUX+UF3w4g+LAwwD6Okk/TitChg3xhZOK7jAt45uh0G&#10;hpvFUAoh8G6kLWE0Bg8wEByRsDnGkvelFZjudSGPcp1OaLv9Oshlug4eBXxV8bQ6NhbqeRSyDYKH&#10;9Ub5rb0HStbNAdIUxRPRG5SSioSN/o1Z/t6Di0J4Nh0ZSFITguui3Sx7RNavQwveiI7IzphkZXKk&#10;Tv9tk7rApEWZhrJzFC9ZFPLbFVz3iXGNbYv09Z9kDDVMM/eaucL9RjhozrOzVhtOtkLEBmOGezy7&#10;H9KoUyD6QRvIc2FKSWSlwIsvw9udjr+Hj9hU59ehsjmF1eZqjrTMEu5K8UD6sWfhJpFVS0hxwyfJ&#10;F67HqD8ZBssiCMDWPNsDDpTNrd0pDqjJJVrk86UULyjjBz39o8KBA/CbzKz+dLmEBf74S70dTY2t&#10;gmXyI5bmZ5NBmq9uLoRQ2S0JklIsnk64opc+qGOdkj0v06ZzW+VTSke/a3zuNr2nK/5YN2bNlcL4&#10;57oeM6ZZmZzPnjMwfcXRXgEVwXXtSpPq5o5m/4rXtid4H5X8BFrg27GZ0yPDlKMu2U3mr8dyFRl4&#10;lj2l9rtG9rCRKjydbWE8PJNNEbKfkVMiw7MV1ccpNlAKG5931kz+c+CO2494pT84uOZ9p8an9XVL&#10;mTvCfHBHjapgtFR+rKMYC4/Ce1+4vfu9n1G3QwIy5Okc580DF3WmLlFD0SZfqE28AWgxSbZfgJhM&#10;P2GOHhlauDeU8K3bzKVWkLEN5y21ugNXxt8pELyWIIo/VDE+GgdpqTjbATWa4Kgwq9mBpypF678r&#10;rRUO60Uemq+YzV+VYBczHMunTWTnF2S+UY51Nbhv/WgU8ut6haN6o3oCqccRClc72iueVSqkVFz5&#10;oDeO0jY/e7V0Y2N1xaaWKUVHQ2/wIqEB+P+GVQqyhLD+MawOprDqWNJYkpn5ZEVs+dqdlLdRz0qj&#10;H8DgE3vklRGtp8230NL64SEcWCJnTFTOdhba/428crv6XQyIaRIu4AMg2DwQppDwOV4QJ8z6ZqHL&#10;WFgxrCtgasTEwJI3s9eb4OEDeEHZ7GbvWRmnEKenq3iqrtBfkFzdXjGvRhz//EitA8+3vTY6uBlv&#10;6mnOe6LUvzPTesFRfljDXd1wm50+N1o/7Jn26d+/oleuG74k3jzX2C72LrYb/X8RKQVLYCcKAG8j&#10;0oGESBMrWirK12QsdtXElSBqGJqQBSmzFIx12MW7YuRSCSc8pe50QscKqYbztIZPkCUsxZCoDFG8&#10;WIe6lgA9Mx/cFVB0pCJigqWYIdDEOhCm8dGEc2GuIqxFfW0MWICwCXed7Ow2FL66wEJRVhIl7TdV&#10;/io4yQ/ScKzfWF8P6BTv33hJ1nWTa40hr9zncGrADJixvuerBzZXPBXt4Pn66atvteMbnNOtrm2T&#10;esuUTurxVa2G1XjxDnjx1kOzv/l9lt/q6Z8aztyQuTT30cwJedjcvBU62CUKkYFYbqstAfMUQtmm&#10;QQbtKQwguyOS0sNHXKAvfy5cET3+e2COR/Euv8zJKxM+H2HsIp8cPYqa0xQinzJJPgPxYidVnh6P&#10;n2dI/VWqgIqiQo/zrACRgorlE5VjLxMDAxUqy9Z/wnIRgdnjRdY8E61Imbzc67RZGa1V0HxIPz+a&#10;05JaN6ziwD7ge4FwQTtKMT953ekCRZvsmhJEoumrO7ePSrowqhaJ5qS+1Lp7C7F7w4wgtYapg1jb&#10;zSWj8+mr4TrxDaNrR/dFR8UvgD6XDPV/qHvbTxCgLL9yVD8bToEZzqXcVVZ2VUbpdgtsW+3xNllV&#10;BOi+A6DzW+AbDGJzaYjeM3nfhehxF/F1BcWE29i8BUBK4dH+qNAIkEjZ2Q3zm4h9iIRw6ptwapmi&#10;vTJFn+B7pvIAHgnAGX9atAzmzTk/CkuYcX8Hv/RQbZ2WPdvI4eywBY8aOTybf08ktSEMWLOWZ1B+&#10;U5BY8uuvewR+FB+TKT7W239faS2frHfHCDUgcCOynOEvPvVNy59rlek+6FMTXXwKo5bP1d8z7uoY&#10;lHQKC/Z9h1nWMIfCZ480BibhHuZUGUPNK+RXlJA3R39BziYpgQBEjWnwkiuIgIyozESoJGSEUIkv&#10;w40PBr6P3Di1dNO8sfeSdavNwZwGcMUQpZO6mFN4dyGE4yetS8rhwKUtrAc7FcI+e83BsA6TYKeo&#10;0BmM+ad4yRwWrip3nLdiUEgeBo6w5I2DWH3AvB2cuAVDwlPkRMj8f2DjqAKkKQ/z7fHrCJdB5KsU&#10;Ln9AuDx/DMMfkGlUt4tzEvTT7a4UxZ8t8NBQ3Ja6BriuuLdhjXhmWgWv/rxZMVFgUj2idmxff11V&#10;Z2lyv9H/QYlSMs/+QOYnQT993M+5XZpyuwxy+xHXU8+DUNSgMAIWX8oiZtJVYu5DJd6KW8A/ATQh&#10;8CHhHBXuRpYmrFl/TcpF6N8VNMk5LcX7hhSZgSJkofbm56EQSKMmqktEnYr9ScyF0yVBAWbNvTkZ&#10;IcFMy/84r8oWv7MYxCObeHCz3c6S+SiptXBXdKhGO6Wkpn5cJE2RcylFzs1983hefoJ3fVXOeWeD&#10;Z1cG9E3jbq4pJd6JBl5f6t6WEoTZDV74ZE8/J/KBlMilKJHLPXHV7dwfCE6IPVXC7rw1f9eeAEtk&#10;wSdmm4tYouIyudSGrkxOvhtl3sk5LlAWUHwwRiMpGpwU7pYpmqrLAstd5KDH6OhPlqOGXxcwwr8i&#10;nYNkXYVkbxR7VBRAiv2jeoOy197bQal9i3DP9lx+bJlSmf+4NzjgkzjqDwqmStIP4oJ7lvLrnVEI&#10;Fb4ssym/kmWufqX4pft9z863eCbrbW3bb77amvB+rMM7ePtD6O3/dJ3efirevhqlc1ognA7AmVAX&#10;4yDIF/IL/RAOyHNPU2I/lU9wVELKUWCFLxf+Dkh5nNcoyOVvzVfTBFsYitbfmugo0e7TIu8HQn4+&#10;P4ursKgeItD052mqsXogTpRLZFiw1wCeQJxGsUhutBTOShGlJRRWeho8t4287tKyPjfea9iwYdVy&#10;A7SrjieILNSo7ouaCCpgld95X1/P27GWW++1Duqb2nle4vn1HQ+8WvOeZG84fOMdPPnB9OSnPeJ9&#10;Oi7xanGbodrXWh9y7xM1USb+Px+tzRf606s3s5hEQJ8xGhwkQl66oByrwxEhXK4HyXQuAfUlchDl&#10;JHrqYO0sYmfD9+QzNd00uKDZdMm50G9+TCocM5Cz324ABQCfodL34+ROaFXhbAwrJKNZIfliItlu&#10;pVSP9K6qYeqIJitqoXCbIb43tg3uazn3b6mK7DipVzpB8ZzenneQ3QdTdl8lKHeRXbLCRtaGf1zH&#10;SvJdw5fwvENCWQ8KhuCsJkjgB83GG3bQsdJAJXOBnJRV38iSP0UHwWm5cOnkALxkhqAJ0hiMZzfp&#10;Sal/d2heRCIKdEBMIpMUherLccCLRoyzQSbhYkJXht9NO7fu7YCo96qNU36le70YHF1h2diyFT4X&#10;0ZSqON85z02DctAhf8Asix7VOZIZeE//yCz1+BXpwW+Vl5N0x82slY0FoyRTEPcuHHIgc0i/5xWv&#10;vn+tduW2ERaNnaTTcGuoOkd5yVtHh2eoYj9GqNykcJ1IvZGFTS4TyZN9Qb0TFnU8gbYwWRMU/GVu&#10;QRnj5bko0FVW4hMiOhl1gBhNlJMcKEUGAjt/nfYNA5RCVQkof5yBUlxO0BtExn0Y7ZZYF11c5uJT&#10;5pLs6qE+Lz1yu6dVs7Jj/cuq6OBXyEiJ2/sEUXxKJcSHOn1rUq1Vtugt8HRCUfZQo39uyZFk3iqt&#10;Dw0nJ07/F4Qyuy6lMvMfCeVh3y9Pu7f9xfCItnTTq+F/PHcPuqr/PHGvzf2L5v6DfjrP69wbWDB3&#10;D9I6oc0f6xIRxkGH5GJ0+0urO8YbvjwzCnHwa0aLSgojRQRIXAQGCuA4P/xBQW72qEvqMtid3cVT&#10;SypP5dhnxow2RZvjTMryG7yQO0YOEfzpROUTi7K3y4+JaDp2Gn2E+3GYfKpyRGj9daNP+sdFgrzW&#10;zNbsHNMCg/IcQUdLuVZkOfVBVvdN/Q/zeelbL5gWuI7L2OKTvW1I3/DA542brBR2SHeOIp7eOwgO&#10;7117GmL3IcCzanJtsr+49nnFXTMAfrIqZe3su9kbwvRskGeWgv587ImAcAPWhZQPQJTn6DYacYKi&#10;yDoxOE2YW5W5P9DDwcAia0eWnoD3ESAW/QD4axf9haTmbFulI8hEIQU4yvms+DHhfTbvSNHAzRbI&#10;VBDCD+suQcHee9+qLLmvFVlKhix9y5CgoVOKZsQ3BHnI9YH62qKp8Q3bfS/PTR+H2DbFbyk+hv8/&#10;V0fM3X/g6nBV2yg6YAfCbNkmrbHjzqH6NLtWqfA3KpVBJj9tLqIZiHGwIgiiO35YuwSyBCIBCXmP&#10;ttItoT9jQMmpBbnCTq4ORTWfJbCG2AK3XCkESLIV/fYC9juQs5b9AD0wCIb46Lvwz6X5KKFOo4Qi&#10;NboLnvYAZHPcqkkthGatC+hXXKmwi41d/UuHV0p79eON9c9cCU0pUhutFz8SKNhdaf1oRvlcn+/a&#10;1Wsn9QX7xXbi+X91GOmtnggG2rbf0ekIJNCIQAWgqbmHkqtfOb5+XKmkCTj+9xuGoRe6hF14GGOF&#10;Ut2Y1aSho7jcdQNZqVvpK3FnQQtndUsxYu1UTRahiReRsFISG7Mwi6pUnhC+DKosukLFMhe9+Att&#10;IKW0qnA9SW97OWuWrnHo2/msijZtQGR9NIgqxR51KVyFB7q0u2VXhPRFDFP6qbdSGNSIRZm7FOco&#10;/lhn/24MO4QZNtk7Zd7YPQQNFiAH5SMeAv1/zRAUkfRbSecDiC8cuIsyFrVAhYsYI8VMyoyXBIIJ&#10;6imum4ystULNUUt53YnT5mGhhU1EDI49ITEmgAG0qRIYQMbc3HFaRhWIlEDVg/wnU9ZpJe6LOZMd&#10;JcJOP+LoffxdNrpX/5mWFhV6RZvKJ29UAh/2gVjw74vtHcGZprURj9zKlr+VrzoLPL9PNzAbt0aW&#10;h++t3+HpZ+ghTpabCS7PS3B59FDZrzjGmcv/wUBMiue97niBLaaQwFVRMk/MkDjGokBmdP2vSfNj&#10;qyWG7upHa2oA0X9UtFfktMjFmDF0seqsWjoVvQutuW5Qn/28bT64ArIhbXyuugG/LFwqUgddP7mr&#10;6Vmfu5Cw6ZmnM5ReiZcTf94H4NdFu7EsNMY3u/WjPlmo+EOqQX8xmI8aFEhm5m6V5zf6lQcNQolx&#10;Z6A0YN5kl7yKM3+eFRk4ck13Voo6iXVyGkZfWskv5H+KhENuuExsN4CAExQcyE2M1ufxkzoYxxJu&#10;lsu3JzlkV3VEFN9ecCiZM0VYuo0kJgaCikc1NPAEVAQno6m5nEgNe1CkgPkw7E1EYHAkO2EVKueh&#10;AojC0AnVniWfcrWneOFsizkdCbImcTpTlS2HdPr8vMNXRi884fwc6pb1aYgc1kupeAzvrI949FnZ&#10;yr7eOX0LBQCleeXgatXfUXbyRHYa7IIaYO3TgszIoGIFVIwcNiU0D2wq/5xLRZTN7Q3R+5B+QkVo&#10;V/uOevSi/TRTTlW93Ane6x6vHSm+iaFW/EdtqdLPj/D8Bjo34sPWVyZQGzmKWvc6EI+gX38JypLA&#10;ZxhEA18CA9ttrxwruOyHToeFO/WVnt9/Gd+qozGq3Wlz04ZVf9aFL6/P+bTObc3xS21zn/j5nn98&#10;LcNvat5tG9N/iKxz826wlt1jatnV7OzTBXXfYao+r1xpnOz5QQg87yoMzEAYOFbBnzV3GVrNn31c&#10;whUDiH/zgOEWWMTqCbLUckhDkrp2FyJj3P7AIrOAYvQwttKMD6IDLBha1ATQybF7VJuicJcAKOk8&#10;RtoXzjJXp1PbXCi9gO5KVXixZHMOesdDAUiDQwtn8g88ymxNydTfLUj2bW3Mfeaxb6hGdkVdU05U&#10;q4P59fveiw91NN/d0nJJP/yQzYqCzlqi2fuEVriz9Pk1Lx69jk2LrOGS1ejaGX1hwKiLaDbd7ogO&#10;33JAEMcf+g69+Isvi4WZP9xCiPhpgrOWLi3RUO8OqySMGM5x1Jw0ohCk6F7RGNaomyvIRYmvrqkR&#10;uxCTeUheqFNlisxgNzMt8nMiUWBIlGF2mZA/zRKNpfJ1PKbLH+WD4ltTJYvPh9sNA/RJvFSF5y0W&#10;FM56S4pVVbeK1Y7xX2aP+/37fdKBOTYnUpvEdwf4/HzY8i9vZ3GV71/1/2jhn6VtOjteWfqElLwa&#10;uquv0yqXvHSHcKIt59VjWzEYi3cTfXd/jOj7rV9JxSZ9n7R2oaVEjsOJoi6t3ErLkS15q9zueOer&#10;zWZMFLAsBVY073HEHYQocAPoAkp2SevlmAaCK89g7yF2sS2sUqA/QTUEgxDO4F/pU0CRsf4OzswF&#10;2UXrKRwM5JPxZ2J9MscU4B8X9o05z+IFV8+iPPAMKEovaUNHZXF1RXuRHTJdypG10y+f//X2xx2P&#10;flhs5zcpt70jMsBCulrWV2RSlzMi2CYpxyZlzVW/U/qyPh1Kkk/h2aNM3gmzfDT2ggSbhPGsC1jh&#10;eyNN+q0EyCoIy//j7dvjcr7/9/fdjDkklglRYxMNUXGTUR+EjdKS2RzT6UbuwjIKaU4dVomJyu2w&#10;iWQ06YhKuLk76C4UnZQl7tYqleig0+96vt73nbqd9nt8dn/++nw/c/js++r1fj6v5/W8ruuV0GK9&#10;Bv92ekr9EQg9ffYXbFg21CHqWQTtPqkkgMLejuNf6pz2NIQHHRAxrje7Err1InkKgxTEPWCr5c4a&#10;Yjfc5+C9xBO6IgGISdfYriXSG8Qr7acHjYX+EuOtjsfq4+O+wk4Ry0Ai1KBE0WNMLDo9WqDhbq4F&#10;Dm6NjS9sdlHnMJmtf6DTNsTkbX1uXLG7fu4K3adzJzQvri3P8DfTe55sXOc257J7z+b7m6MDMmt/&#10;qak683Gznv3FhjVCUVVt3/aqrTdNY7fjF1Hngw96BI7VXF5+6plDc+DTp0aKH0DsQ7+7tZ6e03/x&#10;wzNoSoJuuqjZhtrAHr8Be2jp4xJzEzD2NMQrkMwCA4Z8h8itvaBei/RmAhbQaSDDUICZF454tNna&#10;dlEpTDKLnwPPTo1YWWIaMVdAmRK7GF8TNkpZ6dYh452xju3OlfL+uOtUgTqUcg4VO8c3niuMl5hv&#10;0hNW8CbWc5oAG/Wy7NT3dh7+xHbAL8nnCubXlP54+gcr9W1nJzYbHr5W1faakw5trW+LKdhWf6P4&#10;sTsRO6sVocjChORMr15ojychw/3XF41Qf1poL8a24Yf0dV8OzkhbG/eAb8MmYsJzJRPMywzk1C0N&#10;Hg2kLF7uS5eXaDLIMX7OHweqTLIADPijdnkQB1Lol+nXdOTlG1gKsA6DW38cLp0qxEaIVEGCc+kK&#10;aAZ99YRQwJtVaRof3ZDUvp8NvDez/09Du15q4mWecitYXlN6f3dpXW3AqeBzxcGSljVFbkVarXl6&#10;Wkmfeh5raohJ2Tr14Iq22j8zK/u1TpLXlJnWGmrRFrmhkaaC0JNtLe6VuN0by15ISjZ9mOlyblpW&#10;Z3JiSTHtykaIiEn7ClbSf51JgzbsuGk0uMpHQcVSTveKZSOV4QVAwROSRzrst905wXI0XvGQqdo4&#10;GSExEewzmJML2xKJEogRAhPRn9O3yUdmLH4DJltozIIwT1ZFGDlJVWQxaYuALg8T9Yut7ix6YwFY&#10;Dw/JDYh0NW7+QT0q1cnZWT1y4OWWU7PVnzOCTP/8IFW1KJyfCpb/GAJ6FCwI8JZEP0vSeshrgkqw&#10;xumV+hDpd6BWdLXaLJIUIf/6HvcGRLb2xz/E4Gn+dcEGl1+hbvM0jeb3YOwOLXJpmbOQljlYMdIa&#10;0hrLHFJpAHj45aFyYFvOzch0VKa0ZXifQ9iE7zBVU4UAZzsPdfuCaT8aRSwOGdIeQgaYbQkw++W4&#10;3cKfLAFmxjZ3jvz29q461bvgfsWdu5tQGiRWR2/aar//6bLJdeU/ZljNbU382PuYMEWveUvyTuN7&#10;wxdlZbaFWOWYnhWLrgv6xa7eCelUcBiUQZ/Y2xiMcfuowDfWuLWxJt7D3DX5lWt6W5zW2Gri4jI1&#10;F7x7r99SLo37/9cPkmwYorfX6QdtoBDVv/o+eMhTveJExV//XVAZB322Dk1rrDQk4xaGc1fSA92P&#10;SWDZpgc8xWuKRJRvmFmytdA0hZ/I4Q46cZsZMkTNnTiguCU3TusA5KkA5F0h+nx+CXgfSwJ4GmHB&#10;Dlov17et+xOf6UbarenxzegPPxg538Mq59CctkEnH6xNbSiP7J93bIn2whJrG1zY6Kspprs4VKGP&#10;7qa525FKQHx9zqa1Wkb3V7qIt/RWxBc9Ds5/IWibklp3KlzldrZYSV1uNBEUaetq+8TmgaG8INWR&#10;lYEPeMmHZWpiusKyfaT36/aRQaTlYrgOdUECgGLLthjcpKiJunw9wswKR/6ZDBwyfTGg3XZOj4yi&#10;jAZ4lRSmGAwxcsvvOWofrnvuV345jXiKhNnniLjc6Xf3cKQ/2PR40ZZQGmNmST9O8moI/o/Jp9uc&#10;SsVJl7OvnnMe01xuelXLVqWhtiSzcZg9Ooo2PyTCTAN0bYoJRECnR6oJV5dBohnd8sRHtORnooh+&#10;VOx8/S+fd2itXpeaMQsbEyW1vu+p9c0ZdKf4oxYqIowilm0vBmtw72uLEe9yegCTep26P5tFFGCJ&#10;ie5FbVBOekRhFodQdqxGFEqKDmDe9TAzd7kKwnoGT4+78zTPEGj/pgQ7uM9noQuux4GD9ehQWLBm&#10;pkBgREtXjZjt2D6Dx7XZjW24mSzu2doc9Ozxet/tbUu6qHl9dD2zcuni1hjdvu7LSg/V2j51rv3T&#10;/+4g42Nzxef89nnfdQkKQjlxhFZ4qBoksaHH0QKH73KcxbrfwGPVGa+U7j/9vq1t6V6NPXxfcP7K&#10;ITm9PwF7fFj/fm/PU2ETy06ZXtH2ZBc4QXBFGlSLrTDB44WcUC48mNXhFbIOSQsNyOr5m29pf+HA&#10;bHik9sbEGADNNrGfoV0wBcn38fwxnCoichFe/J6VKxZDagfER5r1OWxLV3PmOO8A7jg7cmw+Ibtx&#10;Y+I6E9W1e6CtK0hq8Uy8r4tWU77y4QTz1OsOU0xJdchD2dzrDeOBpYU2L2u+tsAgYet6l5v75m++&#10;8aWqYimZHldQaTR18HtWwzUgF1XSIP49LTt0RBLR8AzHSxkmgh8wgoBOwiJ+z3nm1WufyHeB6ARf&#10;LoGr9jSOjEAzCRUGRK5Wi/GmV+ZpVWT6UcFIB+C3EqTjQT5KSBkHjRUyLj50VyS+weptBo4X1xcr&#10;+GQQbL15NrWTCMH1rtpulO8ZJKnOaVs9Ns5ndKpR9BX/uYNbNo/ev63QiG+jO2pBc236m88yn/Dw&#10;mK8ID7u9UhUunOdfNm4eAo0YOHwlgQsbAheWgokFop3Z3wmNwa/d9Ml/BK4NFB0GPwAi2foYORGf&#10;deXUNlQlADVm8FrADcu6JO3jD/8CEZMXJ2IKxuZZPscMhXzZwxqhMMzwhIGbVKDdPXA12YIj/bcw&#10;MxUUiud9oOQTQ+412GgPTdgbaMIe+pdrrhGWxcZ5N5uGzY321x/t192ky8NSXrLhNtPVtm3l4iTj&#10;v2riKs2eOB8o4bsfwQzpTQJ3plY2vYULnEZ9EOLW29VPb+guS7q4Ze7T4qMigyL3V86bo5EWBWw4&#10;INgKbZpy0Nx0duC94lQDp1BBSJfBt5cuEMzTMlX4YoOZie1NjlPpYY8cqSfUBD/HgeidvFLkwODO&#10;goaewdQ5j9iubwZrgbQwEQtIagbWXtY4QX/SUrnXzfSrEaaf01IZPw/AZ3VAvXFkt8t20VkFB9Uq&#10;h3jVvPtOreW63D1frzm2sHmrVlRjeVv60jmBX/OXNQc6aLZNHj11+dX3ku+E15Ru+LqhfuWe0oKM&#10;q5mVA7YZ1xTnRKWsLdXTw6SdD73idG14P8xmBueazkXw11Cn2udVWkUhJ7Az/bTzWJIV/WHljBvN&#10;TqLvdvpB6aKksSTs1y0Tew9/sDJ8j9uQOi3juqSbO73OWVy3yirPLb1wwr316Iul/m4JMaeM/E8Z&#10;tRmQe+foZbh3guCRltyH1oepo2PwURBqwfaROJE1od9vA5LmKjj5m0hB1Ssv2jvfhNFNNMGox5QN&#10;FWDtksViUmWUFAaVZ+oxwXiy5iJASfa5u/gBAxJyyHAFIOPPcA/3PbTZiWdc4TTRuJDTn3oKLreM&#10;2LJvmV33uttdti19EWI1ynCieEFDko9q0tEou9djER21aNfRLU8xEuoee6q5S4Hwi/2J5L51IxLL&#10;vsjDzlY5ZFN+cp+Dn6st7NN334ACSV11F+xVVY/MdJSir8H/BSHQDOA6rKmx7L/YcU0tF1OcTz2v&#10;JzxJJ6pjvZOXhWUA06wxLM7cZpBXEXf1ckVIRhTNmY7zzgOSYMvInehgW24Ul9S1VcSWFRZPTed2&#10;0o26fNuxR9yv+FQO+9inzXcWis3dw1WjntfkPO+3re2+/w3/uD6NOctHteZ/t//1uOOkabr0fPFj&#10;n8InLc8LC4JU2/QfPKg2Ujzre400fmeeJcrjqOFE5XRLX/Hoadpngf30QK8W6656cfoHxtF54gI7&#10;X0ZrpGKO6/traAC0SvNHYBKHTAE1nxQVqChsWgTmwyt0fpgoh1DfRJOAWD1iqNB+FidU+Q9iyvEn&#10;RqtZ97pV0bbWDNr0OdQvT4jnWghtZTP3xOYWXf7+QikfK/9z8cUF7kWOrU8fim48V09208mq+Oy9&#10;F5eOJDc8l7SU2tY94KfFLRvQanCpX/NKk4M+7uZFjdVr1hgtLzC69LQhqbZgww6ruJkQa8e+YaC0&#10;t+ExvF1wKODOygTV3xT8Pz8mYGFQsS5ly34Bdg5KPvj1ZAMKx1L2McX7wSMFTSs+7w64z/CxEQN4&#10;L4XYIDwYE0KiN6JLZYSgnrDMQhjGmCm0Xfw/+XP+JBK0U5k5lQu4NwtvgpEDTaGqgw/IDpi09hYf&#10;j0qb9bqdbVcyfrltOh/xTZhtZmaKeBPjNzwvXJYuXr408IsBBnsnN/x4sLU6x/SeT1Jd3wbDr920&#10;3CQDQ07rqJ2pGfe6cr7XbB5p3QszDIp8FLvq5GVktdqwCdM7vLzKmd4H+C3aYbpgmonJQwIyWVkQ&#10;Es/XoT0BM7GwMGWcF0YYZkgJNxzeft6ov1Sn4UNl152tCNA0u8LT4zqHWQjQs/zZTMmchJPQPX32&#10;5PsWB7e0TVXn5HDOWOF0o+45h3VPLNMyEPnGmVaj9h3SYYMN50l/ccy49/sj4QkNHzkrUvfn9LPq&#10;7o6fxOpwohfbHUQ4HQThFOCd+6jXWKvBRXUnQDotf6VwFG+ML1yrqemQl/en6ShlHyk4EVHfLS9O&#10;T8/mO2GuAMieJlyME8HwQZcY9GjIBMts+cDOad2Z4vowVP+4kx6MvIvQE7aG8JzZ4lZ2cak/qtDq&#10;RTYRwZIG0+sscvwRfuuG02XGfxGWHhw+yf3GD5J3c1hqTlXYwvT7pNroUbFKqhuZfkNh+vVywYvp&#10;lm+gQvT7Cm2JZKpeOJKcLrMVt4hHHKekF2pVOLnn5iv/VG3gFDK2Nc/5hC1I8n6S6P2c/4hUmnKY&#10;Dd6uw9AivMimOyoD0BtOE9YyOEFCpN8GcYoD/lTwoGTfQCmoBWWnbmtQyhPzG84nty0ZwwmJ0q/C&#10;NUBbRWKaFoBpwvLs3qOKGbyQCqPrAo+ctsMXfWn+08dlnvAGJkNHLcKQ79JoE7fF3a0+FgfpEFcw&#10;tWRIdwXjQHiI27OEnrbIzlTKtgrPh3fXnwbloHdMoUC1tALf+yF0YuIowCpD7RbOSi3BAhKtYrBm&#10;CbY0A3I8M7O5cHQS52jlnANAzagTaG9/sL8C87cM2XkIbID0aK4E5KCdOIbvEv1SBINczENMAMw+&#10;P0+DKObE6d34D8GvnCiGSoKJ5X7o72x4Oir+WmUXHyCQpc6z7cDFrXTO89Xees6uadXPq1TXHgBI&#10;cJ09XYG6L7fTOZlZ1+0SUfc8PCCgDOoeD8Ie/FRtAWDa96JK0e4ssxdoAKTBHqsRYSidwvE83Bnr&#10;aIQb2jfin+xkjBy3MLnN7iw+f8EtPla43HXmdB/nMPe4AodgfcJNKtiT6zOTHNjoa8ASetNhbCIw&#10;jOEbnB1dXKg1yfXCKFK9ZPL8P6m+/DDEzSuvl1WLrnPxUuyQHy3F/PfGNuUi0WFskHmmy3evHOgK&#10;f/MfzMjJqxSFJoNhYYBhNXARZBSc47mnmKwJxaBHrMWi77L5Kpz+CgSZbYcjxCiBmBBKSWGkxEv2&#10;BzqNLjg5Yn+I85RtSBi7IXVdMkYgugJzBWz87MvHKA8SQ4yVNjTwEPThydzDiH/hsMCzPlEXCxMu&#10;+uSdeNYndYpAK9K1JTO4pxT3c1g4JDNvrKbFhyxjH7itdxk1obWnu+sr59mzyCmu6dG6vVsOCJR7&#10;qKF0qLHCyuLisvLisTLengpqObKtOD02hoiRgpKVTOxuMNFBDd2ZxMWCDC3GAjHB8GEZb0HzB+4k&#10;CenzoDsinwbLAQCWAIaCw8V6A/z0JBLAZz/PcocFp4Wjz/6EuDxhGiTJLJE1UyL1RAoNL/HLhLWT&#10;KEJlIomxL79YJp1/EY3qqy74caS9iRfCqh1kRXH4t2Rxm6vYqK5qqK6t73YR47EKfH//Kl2/fJxm&#10;lgH0hF63g4anXO+HXIIiLEs1jxadOKaPHziaDxmI7n3CjK1YSkOmJmI614OaMYtgV2nnfDDpHuLI&#10;IRmhppIX7Q9On/GWu/xADqPpe9gvtiYmEmiVxoc5HAcBpytxEA61f/Jr4worpclcpA9kFuXuGUuH&#10;wWzZt+z/3lY5/wgexubbJceeZihCp/4cx/OMB8kw1kH/4uHhsUjKsOh4eCdUVwt7m8+zcmyFYWAw&#10;fEE0dNnK4ShlJlArwbJ5cnvlvMHtRxl3QJj0Q8z+XAGwtyXKgMotu6CEVIGj1I6TGA6XFZsqMm0z&#10;SRGi+a1JXkSnjPaWYUIe2PZTtvxgJ8Rw8lN21uLyU1BL/ySrMDgeWIUDxdiHmmzGW5lmwd/7eXrn&#10;jRRkdYX3Wd+CZBNp1/mL01C+Biy/PCnh+aC2G0kJExVHrA/HkOz9py8heyerqvL603z0JyMB2YfN&#10;rVTdU7swOpgsGdiMejLRuy/OQXZXoVv3EEi7OG72Ymo3gFIMVHfkAxXOcB+sA0sZ0GW/NQNv+7Rv&#10;SR86HgCvoD8GGNMHXmzCAej428niBuk7sNlBjZjz6wf5k22gASQCZl2prp1BQmtp+sz1uLX7it6G&#10;Tm8fOg2ZW3KV+GjNE8Vbe88FIs39LacdL83hjVNTgk8L4oi+IXpz93bXQWnSAlNQnY1PZOUwniGu&#10;FqchJLHrPBalANfN7mu8kzSgplPfAixi4rZTMLapiTCTPusvU5ywmomr2GWGgTOinVLBNIL5ZdKI&#10;vXxdkkZAXDUX3kOZHqL3uRZV+UZZY4sedXS71W/r6GDaRDlJxgkTNNo+vJJgrHgJJxS5fB9vfGEI&#10;lNfKPzZj8gcehT9wqFokcrwWweH/kj1HOgX4cnzAJ+VqBgChm5wNmPnaxtKYdKYm5bpAG5s3JCpw&#10;5BWBrchgTXmwD4om5GoJiWTGFI3vSxoHOlMoqWZBbgKTkOxMa6ExPH46teuaPXmegll5jk5PpkPb&#10;alzJc29sQ/fxGo8IfLJjB7yJv5IFJjlVDqz6RrH/+PE07zwxX5NlFkk6IqWs49lAb4KB/sV5t6Sp&#10;Uya4TW0erhZFaQpoPxkUUYRyJ3MMRksp5cNPRpRb7lAYmy7KDxy8eUf2hC7rNd6PULTRyXMbJBLG&#10;6sQdDZNoUoeH/crqDH4SEGZTl8dZ4xvPoGQLFAC/nFtGfFoAnatUbeoTOTDP5zGDTPi1t8L6MzW5&#10;tPIJX0IrnxBFsmSQ45QThVq5NIPSmlp5UPQ4UFPLAITj7swq2HDEOy/bK3/0VJn+6aTgAslqZGCe&#10;O1A0fljRhwr/CpOcBE1LQmGaPYHjpSZ4WY4JYXE6uLVEhLPaCf1eqExX4oF9O5jXQFKicY0nfIxD&#10;lGper4Jy0ZpG/7qhfFRJS6k+Q0afAxlBORX6Rmpvgqboprpn3Hq5eWWu4md/xLWkuGJ2ZiG5+5Sy&#10;TWe10nskaqUVwfmHDM4Tf40Uv6BWFtsj6HQtycoKnpVOUThYIypYAwiUAXjin4LMHlgIuWuqrydM&#10;tRAul6smOanqZhgLwUnRdI9pVmwvXbFUGnCnqr6fnOYDcNpJHAmjn45MdCBk30gZPtZpTH1t3Hwu&#10;/THrQEeB6N9xPfNbG0qTq54YPXbroTDUV6bP1XGLNT5Z2BoRQ6ETyvvy/0NffqT8yz8JxnpzLjLS&#10;DmoyXON3z7QvFAuIAoHMGh8vY0r5Tow64gCoIF3azI6UTewdLGysaqgDU/HsohIYp00giRa9WdHj&#10;Z63SbCulAIAA8gmhmFJNhcZd43TNYvwraEF+uskz52+tyhnIQfu7PrhnCX3xibir2m8D8wtKJtDG&#10;XBiIjXlTP8WNeXD97dpJvmnPflLeRe3OLiqpqzWTzHKGWghruS+YoilgpFzsPIfk/XQ/O9AjFIu4&#10;mqltuPII0klmEeJMxfinuKwzua0NW63PdExLDP841noVRk37ow9b6khZ9jDHAfUXXoEgOk6HCNBV&#10;w2c5YoVVdEMwf7OL2zZa7r4wD+75kM5yLqzEb21LYaEmjGh+MCLB8pWvfjVAUlZLWQV0TH7KP1B3&#10;fPlHD6Hd/+aaK+7q6MD8f0zLQbQzlwTAwHzACrZQSSDoSQI8W9xX2mShtbOjDf5CLfLiBbZUZG7V&#10;P5LCJAtsN3hoFbgnkEft7tpcD1n/wXWm/pOHV/mEkvp4SZ1DHHWgGww0SR5U2fKsWoycdRhu8qZN&#10;OESJb9A0BnhnBzD8/ompTuLDxFe+dVMNVfv6btG0g1XqWXqPQBV199gkKr5aBt2dWQivlHkAqbuD&#10;f6My2t6KYAwkbQzSJoQAOKgGWAO243eakhYSfh+tK8+q4PEN0NMIHFFn0rGmvw9tyzq4v/gv0ye2&#10;MfIZfhrr7gTkBWHikgQLDSR4XcjbmsRE50wmSqzIqfTh6wjFT1jxjg9+vuUXFDb5pHpg1UJF7HSA&#10;BDJ5x9JCz9jt1E9Ujujo+qr0j+0edof/81hxHVPdDkGsDDxHkCsSucTZqF9uVnEslK0AbEnyGK45&#10;MdUorudL6k7e8v2ha1wv71ewAeMJNbkHDp97ZQWNSBZISiSvOlVWzsZCCscVIKxKEckiOCsNwPXd&#10;hCD2zZtcEt1ypfxAp9ZtNHZeprHznpfeofetNGubfekKv07Msf3QfAb7vzXVmVraonh3w5/On3Ou&#10;rlsUESRpz3Yor7Cyu3uMYP9hBvs5dqRfTOp5cCV/k7iLs7HRoctV5M4hvNsMkbJcFQr148Z5zFkY&#10;5/fLHv5kGTjgC5iM9/Bn7EJT1/rG0mYbOUYsIUXqB4wKwQZN89iLzB5rIaSasEmUyQn1cbzFz4/p&#10;qyeyI9VV+/20tHFgy0bN1+ibA7pnBwxafpmFJq7VML5/0kX8ZX+FRrX4JBMGZD49ccaOMs+UIpdj&#10;N/ca3dxTxYXrLqzdEu92xPuuKaTi5obmjF0SM4koqZxfChSJ48BBE70Cq3sQ1Bkk3ec4EWtmjSB7&#10;EONHvtPmR6HUev3Gmh2lK5EebI8tRtQS/ZjKGQbNk0iTROov4FV4JChoSXZ1b1sIZfb1wuLnz5hU&#10;4MU27LLPFErHtsVhqEp5X28eLQInvG3M337IkKNNg+e/8K0frah8mcNMgim9IQlAuKkSaZN5RJuo&#10;xKlaCx0vpXZZE0pacpaRCjEiqiykWpGvXmKo9pkVgrvErDxIm4kAoNF1RZj4M7Wo9RiYUGown9qy&#10;ZQqIfQhGFzNDYRSNr/bHsS7FCXP8iXy2Iv5kTvSe/PtbkYkqy1bLcU9b2ovovkWDxMi9eEfVnWeQ&#10;TJypoz1xposU6+4nsQWVR4f0tl37iwoCfZVXErpTO0uSlwRbbVAlXP4C0o9fe3dl+1JkTDNDFcIC&#10;CYWxxR68bIs2ZUt9ISVPl5bINlJ0r2nninenES+oHnuebn96gM1Svv+DJ9lxx256rJ7TslkP0xvK&#10;AyfdR7ylVArMKiwasnysFucgvkpV4eAeaHLfBROy0g9QYDoMQC4PFJcmwosBd2pbdCogoaUIX+Xt&#10;+m7vuhsvcWmuaXE3qnPMWfEkM9zznMUjqy2ZTYYuSW5dtu0xb3HOuhOQaZ0Wd/q3u1alXsUt61xs&#10;XmxsmqwWbngD0WVlkJgjmokk4H8YDuc5RBVBzpKbroKpl/k4X+5ZyD/FNzAEbkD8N9spUmVhyOwJ&#10;EYC2BhZQ0xFhDZ+Fp8pdlykmjhlqsRcbQQLEJmku13JndkyU3kAK9jW5t+vdh9w9K53NCAXBNCMo&#10;lt58X5ReBIC3VQhMQmcrb+xyi374sd37fQHDDRK2fFQgyDLTRl46u75QVqPErse+hFPIMhwGX7sK&#10;hlfS5OMOgicMkrjKV/zgZ0haC60Vl8jKFn1wCHYEZDWksHWb6Vg3beC25n7EXKGvo8WxnQqIVYBe&#10;wmNLqbGRxSRAc7kaXd+olmL3lbpbaN9/dmAJmuA7ZtrQ00MJjzlh6b9MsS7sZiOtG420fYM1lbet&#10;HuC+KMr00+kmdt539vY2N8VKQE8Nud+4mVj+tXtaKeGC8VdY8g8loSdn4wNuopNjMYysMmBwmKLf&#10;afoS1uGLx+8jdAxO9fJxnjOj+JmMmRrZVYSIyhrZhJ08LFN4hZrL27icqzPuKUur+6PQXuzni9/5&#10;jhksINSjuPyBVtHB0ICjtUW7FQSECy/4H+1pg+RKpd3T98VW90arefbpu+h4cUv1Ov6xbWkg/dn7&#10;CTIbA0mP8X2SnOJHBdUyS1TUE/5FEIGW+xFsrO0KXTPFitJERgfb3UJ4mXEwuMb2tqi0rMzy8MPZ&#10;FzwSR0TU/7bw/pQtqguYS0Z4rFWDMJrN4MUJ2y7RMrX6UH3xjSqJU1Ptd/EAYhuFgW2b3MU+j5uD&#10;DpuHn6tvTT79vCRcYnQIcnH3g3Xlzxqqwk+6PSn99dzVxy5/5+SjJdtg+f0OLuz4+JgTSHd7EG5U&#10;UthTga6RoDivbLLMqVRdooEocKVhiZ9qAifcvD4U7WSVS/261E1CJyhtBsslAkAB7TKMlxIBCDVY&#10;DC5Z6IF/P2NqZdq3MtKBTcZTwJYRG+7h+AKPEALAzac/YzeDV+qVL98pctyN701uwYU4l4H4CkLg&#10;akURX53N983D+wuOl6YmiKeyDax7kn9ec6lx7s0HRDassaUwuncjtmmHFjPEVj65KObPlldP2f/o&#10;QJspoSv/B/f99/EnRHktCCEyGCqMDJNARUgNCoANKiu0NftGTkOAxQIDE1IKIa6xZXyNKjAaLjbI&#10;xcUcH85U5iBqkaZz7+PY86jEa89gSgz0vjKSFtvobBDryzgwCh/7vebQoNj2622HVFHVvAS40v4a&#10;g6OM3Aig8+E/KMUnTtu7ND6s5vEQlVU/VgH8jk+GrG2E54ycM3YlelNtlTZhjGuN5AeP2+WVMl+l&#10;ylM0I0v4zFKbb9k/9ryFcDh0VXgo4TXjBUvEpvjWPjtxa5jgHvwEed43UTrmfu+8C/hxQGkhp8em&#10;ML6H72ghPMSdeJD3NUAKaAYomB3FuRtbw1ruBIQ4jPANbgUW55kToTqWv3ZjmbQKEbjO55cAQjy6&#10;E4SMlH9QmveGhlKMwIPCbde2DFAY4PKv+31Y07K6nIIc/ien+wuFYSc9CAV6JY8Dblin2woQRqYm&#10;bPDwjzElwHoHdSD+b6q5O3kgCmRT2zcIdOJHhRFBBv2sJs/GYCrCnVQSj0DGsVS7h4htasjZd6M9&#10;NEMF8rZ9WCsOFW4SyXzr3DhcYe+ENrdvLsuhfPenD/oM7snea52Tv1RP8FQkHM1yv+9tPDh2+XCN&#10;PWVDlFteTai8Cr4UqKqaMegQXTaULNPw52CQhWVSNOHUdZC6iCFmQDaAFtvyYkAkL4613THJXV7S&#10;XTH1EPSCE2g6S+cYNxnHEBrIEkop6QUyzBuUXcSlj+NkayY5GIgFYg5ChLA4XP3AOMK6j7Z73zO9&#10;Sj+G29lv0w5cX+XA8p6a3MRNr9xTb7/H1S065ZgpioOKlIzI+gGRpXrUi4pXl5G6jUWNYGkrAw+B&#10;A2nLgPjWy0yaRofIoog+ZvcUdM2I4zw3zLtseQg9UehMRwf5cuwm/o6zpKbnFGz2QAxYJCI6i4kF&#10;ADNguUu6z3wcRcgRz7Gq4I1tS6K+pD4aGkuxCdRhXP+33Rt68E27sOnjY1QovYU36eSzw/V6CgU1&#10;egSmXiPDwZG4on6L3lfaOvH/SsauOeg9HYHjy/JD46OaHS8tWpTNd7UWNoVJhtO1lKFZhrqYsoq5&#10;d1FI8a3j2nF3ERexd/uAQJQCQDCuLgR/N2BNB8zi/KSWO6xB13K8gSCM/3O5ZFN8fYHVxoINWy5c&#10;2JQLhWXKcikDsxuCEQ8ju5C9bvdreKqTmbmLbPp4tgcxLha54i5k0B0Ng66O2nFDzw0tGHNLViYE&#10;Kn7oQ/K+7/Xg2B9Eyij9GLvTMRZuzNU8ehCcoi3+Jbm3gV66wpZy+5qr3L6GMiVB02K3kA55NgUB&#10;4G7RicupcXznRI0zaQvMebKEPcauYwuGqSJrLlvzoIASQT4gSIeOGx89GUYNcleZZRjZReW1bnaR&#10;NN4mmXBb8wzp01jMXl5TUuC9pDQCsDMpuxx+37xNO+lI8mvs/fbDxpdGkP254BEg6avna887eE3V&#10;8wwyxm0PKo+uvdJw85D9jj4YbycmaPRWNV17x/wJJRAYcsFCJDzvuANrXyu2HyvIcGmChTCFaYuD&#10;fyXlZSJxiYMIXNFuFyMb0Yk/FC2kKFi13aAQMc7+DtUMRlm6srRhuKLNgoN+lIp6ZqgOFeZY2emu&#10;oVE2ZX2n65otRvbTG7VXqzKsCUfFGlLkqIHiZ59OviLPMxSBPyCqn5KB6S4MYjujzepXviij4CaM&#10;8L4ESjn3cgchAb507B9m0Op1Bj5zDvhzlzPvV0kj1/q5Z4TQlx7JNdwouiTrZsg/cabjZog6WUHo&#10;goJA/AEOGO+0s/Q8rHEE16XrkYrlpKpeQ3bFFiN+7TEMt7eoHuxbTXOJWnjwDiJkjp9G/vviNy7H&#10;bh2+WZdsbLxtFGJHVyqSBv4oq9ucJ80vrBCM5n+tHJ+o3qCoLr5JZxdpdx1K+fjWWyblu8c3TlT7&#10;wzXtEuvYnW8tWhDLHHvtreUfoX0NcJgYDxKA6pax40iMYJKkGLR/pjGmJlWUAV/0ODWQLxSPMJhs&#10;dKHkS8QJny4eaocwoGIo2+6scxnimiuto+WtT/puAY63r85+uFbkQLUPol/vZP/iffeW0QKR/ygB&#10;XDR7ZI+xMTsu6u9AUg+Gz8P2cYiKwuhaeZueDFT9Ns5Y4Pg/OmFRvGfPVOGz/Uh2fjyFizOgjRdU&#10;lO2uuB6zXrri7AD7qTCAMtCIDoYuIYKPX2Y6orNEgwcPZgIw1AaqCZGnh0D5gvBPeiQi20VCeuTa&#10;fjJhO4AVtgxTZH6syuIfS0Q9UwqWXWpsIkPWFXZ1J796dQeEGE6zFqr2i9WbpgFN5k3SZHZZlaHD&#10;qK6mgVWrFW+tVl3D+Lu76LU1ZWQrkSSGVVgbVNg1+2LLngjchU4bYSk/9JNZBsWPisknS3ESFCU2&#10;50iECvV/xncR5c3xXZwKhgNUIgCq2Y7DuMvJtS9cTc4uRD2OODKh/Uw2sKFx0WZ3+0t2phIvFoyE&#10;rXxeyfpE10RsciuZILOOCTKHOZctBlw1+fvmyw62wgtp8Kt7uH3te/vwrxGSbj0KgujlqgOUT2P/&#10;EE9ibm1pEhU8ofyOLEXZ1hO8Uf1E1TLO2NFxJB4P62wc1yZx5X/3nAvFALUXhC4oCP1REFxWvNjs&#10;shoSzRZAUObgxOsYcgdnD5oxOUsbc3BC9u6caq3RlXkOINwai58G+ICvX4qNaKWQFcJb072AVEbQ&#10;vNiw4Ypev2IBz+PJhIXbazqhHfura8ZeLDwpTKqKNW4rdap92kZlYF8qBpIDnUvBqffx4OEbdrny&#10;7FcNd3HTIIWZVT0p+VQYrXHpQZwOEmLxin/8cOgbct6vuphm0suFsLgw/mrXpyYm92xcJg7OaJhY&#10;NkINr4QxLrF9wgIlYJmNrs7FjHMqbC5kiaOmaOFFvW2VwRgHNSiTmDqOnFk/YF2rwfRwXtwEjDIg&#10;dxB9gMekuFUCRXWgoRHhonHGNc0IT2I4OW9BONXytrnSHQxtNaANdj5W+6Y+Kh9MjHrTTjfzcEFd&#10;PIbXm5YwEFnN6GwgqjxOQgTDwccxGuAY/sXRoFcae0KQYslhemGjQfdpYOq/RnLmB1lUD4IkWbiJ&#10;8PiAuWJWeSbPlu/LMQ6gMJDgDacmFkhNHI8z0yBAAtwYVDPwx5hHHPOrH2wsk7hH8Zg+gSO0KO2A&#10;Q2XkyaClDZ0054llyROyk/4jNS8Zzw7VVV+qigAU25foRWTWsNrOJ73P+3bAC/3SGbmhk8Wr5n2T&#10;K/1gt2OHYIniYGcN7M7Zky9m5uzJl6TiRIWOFu1T6LkzK17FSoWHc3k7IkMsA3vJCY+fUGjVyycw&#10;3xFhBc0sR41vByLbX8nfciFn69SE8XrCkvZQFC6mYNaa0DBkZHJ4Qa78wI2PokgU1qQ823NmuLGD&#10;CT1xlaV3RDw2M7DXo7ngY6ZMTBgQ5H2Fc8QQu0V7cBFoWC9JCcVAq+ItjedJdrpWhHO/mgpIZ4+y&#10;JaMM7YdRZFLW+lx+27HGJHf2OqVieEdxcH9GwRYcpaU5TwHv6tIrJvtFxWXfRm4POvm2tPKRb37E&#10;9S2vDX6CGHhSJjDe8CPwhod6VXmIRHcKNtju4CUDuIL1kxUKiIzAHTIzLKfqpoLLzLB49amfHCl8&#10;wVphp4U5PVaK+oHCgjIMgBzTrkuOxDonLgr/K+km1h24BLytg6HiqR7jt2O/rJhBHtglbJBo7HB/&#10;AS4OMI23mae18LaRU0gETTyyh3U4H8fKxUwH5qfV9liUEK8w+27cxwQJR2n29VqkpOcL5HXC+z+o&#10;E2byOjHPK58C7GQqxaW1HVXeJTdkGRu0geSIwZeCD3QxqOw5iLAiTDxKLWr1IDn86mYLBpGm3s43&#10;mAa49hv8MKendz5sscLKAlH5BaZObi7V0lc/SxTXCRX8XjkaAxPBTRBleNJRH8+NkcOdvQilvQqI&#10;1z6Ysk7+Mh1VFognNqLadtVPVLy6Dri6ea3Xx+MBHs9F+gpluDtdvH/wkus7XoeQH293Ol7Jxqip&#10;U3TcpiYIBrCz5QhEaxCInW8teGzO2YUtAgow475Ip5wSYcbYWJnEBvvfAm4GBvqlfCRYu+htuhKw&#10;sl+ZeU/GzwEi2qDQ9OfSgsKmygebdBx7nyvsXeApoM42PYZ4hOvsh3Q+Ve82xA+hwaNYyoCw9zXe&#10;zGnCqbPkLxh0hLkrF7PhQYJy+3BI787DQ7TPYgocuLUBgQOT0n/pRCD24ptR0/d490vub3k3k/Li&#10;yYDMVrrvgUB0JPWidZnjpWBcVzK70MpLZow/xbItQdLgk28naTA00IVT2D7KQNk0oQ/pvWnvmIXG&#10;ByWyTAwSpkPvv3bF84KmlmliLkNpFhuCTyNhgNZcC7ckbKitbwqSuLcOdfZmCPch4IYcNbysBd2s&#10;hYtey4IdXs3mh3ttA6vWK8wPy66LP7jj6XniFxXR6E5sN8DYLjqSf/CK+xvAGL3i3hGMdSEwNhKB&#10;uF+XIRD3GKwJkGMo7rheuZ2vWR7qapO4gwvbScR2C1Pyr6G+mMD0xjn3bvqrl3FGW2JXjGE1awKt&#10;NQh4DYi8yE0Kd6TV+RURkko8+0Kdy4x1Lnf8BWmyiQHXGvbN313BecWYQozXHrzfYWrA5EDs7Lpe&#10;41pverkGKkKwYZS76P79pRbkOo/Dg+MdnirUC5pgjVTK/+4ZYrkXcUWzvUS/phuUq/lOsZ6eJ895&#10;BprLBKGQ09JNBdbCq0UvMYHM5Y2ZTK4G5S5nJzUoruX5Qf6mt6QmuVIjhygPRothH2YklzSCmoFp&#10;ob2wci8SQ/yFUI5b3AOlG7a4jNmYK93IyT/zEl6401R2YoIaY9RHqbXXBB+9QafGHnvabGpksmpA&#10;XDDcpa9kiNKcpjLWimXF224PuHOmxmpOetNghYnizIPZmd/o9Yjq2gmD7VykRr7Nf/AM+T/FYO7A&#10;YCHQME5qwwLMAFtFQC8ALmCjvHUSnfW0EWxP2LFzLmLLLY6WyfvVLEm+osX+e56J49/448Tv0GNe&#10;oBMung0zOxIhWbLb8QpXBZCiLYWvBFd1Y20cM8sWwHlcXZiU63OX8Oydg93ZVq1zHVhQm3AZKaVR&#10;K+Sp+x2SgxGdGFO5yWrwnu5idx29KmeFUhC+ueTqX617NzSJ7s2yvtfJuWA7bs01GlY//69e05XZ&#10;ERmf8FAVfMIBPL8T8eyu1H8lPVOA63m+fUmznjGyODvGK9KQqxFVhrceGcH4HR52Qu1A3aSLyMCs&#10;iA1jJNJFGaZqyu26I7cjZQfVtH0NuxhPv2wqayPeIMr1OT2gZfJ5wDXe4wEh61881WnqYza8R0H6&#10;iQi/7hSNuIhFI47PyicJYu6nxMpOVmj1CxP9j4bb9OGP6UQPdI36t+mB5k+HRS4UNRVXl75XFXsu&#10;E1bg9iEWa0JzyL6pmsrXrgSfTs5y3OPpiIchPEl9KL9p3PBKFlqGS11y98o6PfUuzFUk2ETY5nYi&#10;uclmj/9mapAMGBpQKCWWZWv9/+PtWuByPt+34e+YhYyS6VcmDNXb4aWJNtIcipGZTEVvhbzJCuVU&#10;m0NpSsjKW01zKMypA5Gin0oH9S5kOqnWWuGHQqbS6X/dz/f7dnjl8P/9m30+Zh+Zree9n+e+7uu+&#10;7us+K8m8TfE3cPayEF2Oyg4ViF1hdGvesugJCFrmedNbajIjcXN17SelSsUP5RiWb8tTu91szFiB&#10;+ddeMYP/4bvrgbt7srRoWh6I5N/6AzlydSpgfmQbSSxKUBERWEwSC43QsFj44qDp2oMQP83GKeKc&#10;dL8IIdYFZ8Pqqp6ABu16LmwowRrQnnp9LBGhWE3Wtz8zoQTbhak03fgfrjSdyErTLTA2NeP8bX5K&#10;Fnpm1D026sBudoySxEcHM0cTF84AQCqSB0hfrzbqX6S2+0MUo+/nMGOwNw9pR+i5IC9Cx9FCW5xM&#10;CmO8SWy+Hcsv2zevQOx9EbJyXsjsvoUY0oSluh2ZS9YSR0I7uTkBhUkbw1i35uC4cex8Gue3PR9L&#10;akN3BMnTzfZTs29msl5xlXyk/U4ilHqlmzCBJLjYlsvr/Mv6EpfVgS7r/ufxjx9e56oWJqXOhPnd&#10;CZqX5Eg8bpKAlq/3k+27YIL2oH4Fz6GDoFwcfAKE3nRZOxrsqdZYsaibgb3ycaLyuqIeB7E3RhUh&#10;t81gLoiP+QXDrLW5hUJBR+h5szMcFAsSn5x0pb6RUpspf6T1I/1ZRwliqSZzp0n7EFvVE8rkisbY&#10;X+GV/lhxuvfZHqpIrW2rGt+rpzq5qvGZgqom/0klDbpM+IhfUEFiPvSGOJ6Zrimun+zJa8WJVIaz&#10;YPPgZKuw/rEVYgKJUdUsWVBTH9mXuRIOQemocLv28mWmWCPqbow92iNU9PTDMLCd3hXN65U0GvhS&#10;TW/IYXagkpYDNd8RKZ35mu5oV729NPk/akC2e7YcRnT6CPtXwh7NnZrzdbT6gfPtpi6Us4J1iEyC&#10;nv0DiTUt/iazX4y87gVrBG8L2mSPTjeM1t+V27i/Tbw+xA0ROSY82eIWqDqHrkwkySOXtnpKBNxV&#10;NKD5pmfISOxkw/Rri8+PjDaiJDKV4CGV24y0ozI9bw99BvBo4hAPGdcR37yUKxuJfYakZZrwSCGG&#10;hCD7FXrnTvN+PE1Y0riqous5qhhPbUsS2nOVt2RArMT3dU39IB/mAhhlQsPWf8vf9GusTXoo+eFV&#10;L/DJbbsir0UxfFlIAzC4FfQa6ecMHYFYCPRJRRVOa9oXaQ6lL9Puds5UgVCM4L7LA90PFAZYhi3D&#10;jsb9Hhcw14JCGYiQYhBXksvM/EZGasPD9w+YWzXa0JnJg2m4JT/UWHaIQO0IVchPMFaA7NJKiRII&#10;souJaEGI+CIYTx+oIv6uCCE/mqJh1s1G1pfqytEa/dvYQWsyo4xeAsNosrobvaQGZXn+DXP+GLlW&#10;XD4I6cRKUa7evob9bJM3uS8am98ra+i7lds8YWEWMYqAQLpZ93crt/W8rLSsNL9X13iol+CJlQFB&#10;CU7ItICC7BCfyg2sbGPXHi1OpA9XRiHTKwA3E9hYqp6nEWw2sIKinUbh0FdmX+UIohwhlDucIpge&#10;TIrTNjkad5kKxc2ebIfEJrXoukobvaDQa1WedlPu7Hrq+rCu+sjILWcGrlrp6Zy79oRxVXjO2cLy&#10;P5sT/1Ne9T87nK5zzqzVqJu0iTvEYEtHLEeK/WEnz4bqsoBdczfck38XbhItF/Y90XI/WI54txc2&#10;eCWehl6+Gc8Zx4oX4t14o9TIzPDM7jomdj/TxOu+KwWbDyJHkOyUn8YEKLLlzhfte4BFBsSPRMJV&#10;0fzDI6DyOY0PXk/09X2OS+GLgR4gngHuCxitgKc5f/5cf/Ty13k98KwOGmFgYeV8pfhySdPmIY/0&#10;Cu9W3pJqxz/OtjG+tIRl+8wUvBwt5+n6iVjP1OnX10GiQB8hQaJUgkQ/y8fw9Kojy+OUv7cc+8+f&#10;ZIo2TtJLuqZWb6tbYa6EQ0I6zAuIM15gEJJIH+6BRZMTw654Xbm5oOQWzxDEvRdLYKSSRpXIKc9Y&#10;VY7JIepJ4wgBOMlioO0LSx29QSKDuRDzVnmRVh1i3st98xXoedVlz+s4CLJHtqQu6QjR9orv7kYM&#10;fR0WWBTRk2zVAvyWJ9TII4F0zk447MGn+V2yFr+H18EDr4M+vQ40vgLsJOIaRpRUTpPPKtWFXNxi&#10;LJta9gx9tu63F65wLeZLHhoppAJSXZzzJWv204Mcs5IMQDidShuCg5S9NO2OZWNsSDA1d7xDSKHV&#10;S2NjaPwelS+nzqgl/NBn8Q/t0qyKP+ow+TrOY5J/h+5K9ht1qOEs+HLWA8MqD7kCfLwLuf95hyF1&#10;9Vh6p91q5s5PXY+Qup72HWB5lrZfA8WHLSfdPDtaNm6C61+BPj04YjaEyXVFTaYTa8ymVqgdyrgL&#10;BgZuR4Sx4yUYcMC8nhk04Z/zZ/ipUdqTrPRBWwOXv3s3GGfTJCCpI6uaDFxLLYkbuuMDXNencH9G&#10;iuOs8j+Fy9mwCnII2xrcppj0uf5cA0qIzc+e+tYYy1Xigy+AHUqutoa8RkWuq9wxkcnjp1S7jUmo&#10;JrDZY+m7EZmivPJb9klDNKKtk7GRUf3yTON2R+ee32ZAhd13JoQYQIM/cVQK8IwFbIJe+hWM024X&#10;hpLBTGDyQ7AuCSRvmPUVfe/FkZk/7YKtr7TU4Hryrp8w55NuvYZJSDL/zT+WXbkVJX5q3fTvHW7H&#10;X4zO2fXYzfOzYdt8mweKipvl8dJtTp6fDXm+9qp2vnOvpSun6Z0WgCMQwBsNW18JKHFJiIAS2QLa&#10;HybASl9utU4julJ5fdxayZMdO0/BJqcyu29q378gd+qDFEKdd3rMaIiPTUVvY1memmaowYd2UIOz&#10;eR6SopoDK3FnyqujYXvPUhNJcpiafI0MgPpsIRqD1joUJTpoGTCIVA7Hlu0tsBO6TP9XNKT7H1x7&#10;8qxudU3Ty8oZfyUnptROSOh5uL31dOyByR8WimHvQ6Cw7bzka1sT/y+stBGvYezHsd7xZd+EZOs9&#10;DT5GaZtvnSH4aphDJxgLwjpcPpGZqXCqR+IwgOoX39bUYKyuXBIHDNVZQEo/5Hy+p8apeTEqlUTJ&#10;iWYeaOvO09p11WGQ4BOW/5e3n3pIoueW5dW5zerED61iavz5FlNbaCK4NabJ3+je15+XJT6OLWl8&#10;sMZsH7WBP5e/1jH7MYz6wz0acOjs+Gzri9gSn/cRn4WR2Lg80/lWtsRdKiBMw8QJQRCNDVQ978NA&#10;JRebQKD4MgfUvfsVhLboH/Gr9luFo5KEmf5sSwDmGLhCCff679j6SOmUicn+St0MwmGbQFuV96z+&#10;8Kwht3NEqvbYnsss0AUa7mh5GdniFlVjtku1ldUdqRTwIMOzsJ+2Yq5RaqR0bHG3m+1P8NusKRtN&#10;fUuDzrcbvXltmclT4W8pM38x01b2f6BCnUy+ha4Qv+SS2fOpJne0w9fWLO9RuDagd96wZN6bgmtF&#10;+LB5fb5i57ao3uXnP9Ai50cZjjBoSaYWADkMWqK17drirogpEsKiAPX/NgPfGBrSL/evu2LrEvjO&#10;FBh5GJV64Cxrmh21hex22wuQxlCIHYo0l8jE9k+xMG5JW32dLh6qhguTqJsbdnRzUvy/5JoLRc5G&#10;d++GucDbI1l71bv1c97tgfxC0mEA/oEALCGp+B4GyvP6E9pDDIKTbFUhbEVYIDNDMtOqV2LU0RA6&#10;HuiVZGQwB8fZ8HObcp2Ou12PlxQ1NctCxpByyVRsmri6qRps79GQ5FU/ps2ekHgXJqd1Ry5njaOb&#10;HZS5fdWct72bGSl2G13UYlWsp3hOtJiJ4f1tcmhnXSINMm77jQYZPSwndSJEh1Zp69MDB9tolbhi&#10;BxC9kaZC1DEVYqgUrU71JZoOOMm20sVWSsk8cR5GSrEfwWxXgQnXZyQV6DnJML4hzKb2Ifxq09Ol&#10;aVO+tvTNyhJ42ddGWaD7XQbFjLTib6sszXjWfaz3LHRqemlMdNJfthg56VM4WizSwcYy8pmQbVJv&#10;bULs88l4/tcUsd6sXMToOaOyn/vLVetnJiyMV8zeJ3jp0vvduE0e6oBeoiKVvDy5nE4OYLCf5cVK&#10;o3P6poo2prbqFFWStYK0lBL6783cM/9Sfcw2uExs5/bFkgiJyWoBPriQpIYEhWcBjo+WWzECFM0u&#10;AozzuKSNXrmAOGGD7U5EuFELV1ev5wi900VpNIm0Z/Vwm1OXSqiT6AEr47zMLAo/l3xd0sZqaYur&#10;j95b/qxwQwcLrdiBgTtsfJrtP9d6SvmrB3bBuMjsmwxTG60POhEs9rDfKCdBZGDRdoiGi0ps8osn&#10;258XShOX29J75srmCiNvBltAZorjQM3C20dxdj1KPJdBLQdVLP/UHKUUY2nGFyx8JYiKD28DUg1w&#10;di46h+sTV18pKPqQihMZxG4e77qBQWw7bVohCpMZf4TZ7NeY6ZuBu4F3CAbBP969lBzKR5nktMsm&#10;p0FcYpFMz1CaQng/wRaPYNNJUOPz8S8kCwJe8eXaNn8e5s+OAE6WA7oyDNpElByXhlJBQhnkMDdQ&#10;y2a+nbh8TaMHvGtUcC/hQtfryjEbEhtXTsB793Cr95BeF+Kfe3pcpIi7ThGnkWZHDa1x48hd+wfW&#10;sX6N7pUO0D9JqB2mttsOdkXu2q+cX/j+KYVqa6hL89bj20qXkYPUxEn+d3eVjm8v7qrednKEcYLw&#10;soKpBNA1PJaFJVOs5h2pjPkJRkzy2oDWcdcbEVXcgbej0dldRs8VUu5BsSoMZi/V3CrbOyC8QHOZ&#10;9Z6ZS76iImWARINiz2HZspB5ssCrFXzuqtVWjC0B4hieJDxCHZwxUr3ifnIw5qGL/1yh+ZPy+e38&#10;SOTw9f4H/5Ose5Onbamiw8fxJi7yq4ghvmnPfVulPxwXuVZdI0iEsUzP3Wv0EpbQsNaqORLOJYP1&#10;bYCL0dw3t2ODWTL5H7a34gbTXm2kiJVDiYeUyVWzyCi/hR1joYfCEKyd0Db5AL1yxlPXJDKp6h6W&#10;YOez86p4liSc+9rpKzqvKVR0gEu0CJm7YYJ8pMWzm3osGBzNH5nh7TzJ5MAfXnm+ZPt/gb/7U020&#10;0p54cCUxmlRTQa8y7mAIqjlCLzLOFg8Wh5i53MCl1qWMtmWSPuIgGfxrW37gzhN0Xr9jGSQRfBnX&#10;mGivpU5Ab2fWT9Swd8Vw4ttup5q3k9dZT7eJV2aSyZh8Hq1k4p3IuMZlq7ZpB7WbWpOjYAgBoz3A&#10;b55FAn1L94B84eAn0LZ7QBTMob4D4sahMbMNjZnssZzkn7rwr7QJZUDPhBGCqOxAGd5ROb9SrS3P&#10;zfqv1EykfSF2KOAUsm4/6/+rxFYtZuZK19otjdR1fuxv46D1MTu224GyYxs12Tig5DcRIRG5XbP0&#10;pOHQTNmmZI+d7Y1BFrupKurV9AwhNf+VJX3eAOLo+0cTha7nOzHWrwFxJlomf0WzvYa3JiRn9pkX&#10;Ykipc1Ye5DdRHKZgCl1FVSifo318+WnzZduED1nxgTAZpwmqkLr86NnLGgL09GFYBdgtdUVB3brq&#10;XPRUUJEl+nOuPyiyh/gRVjP5DXvW5uXRzbSZUl4nIY+aDiRidDfFeZrEVCVV+7qZtEuh5jmXCpr0&#10;9SAN3RT3yRs0D4QleBjGd6PeohnH40cWACQw4zTjvsuCZgf5LNmZbq9SrOg96uiEB/f6cH5V+F45&#10;4IEZ8TZ3lIorYlz6FO7xy+tPt5ZrnnB5VEby09g53V/wrawnYDGJkQj4TRw/kCBeUxG6WlhCXqAF&#10;wzyqPGrNNyvkb45RvdJcU1RxNlGJUsIYkPw+TG+f2bfQ6EGdpKFDDzs7W93JUcsQsp4em/+sHlO1&#10;U76IiMHKrwwcp9UY8Yixqe67hqWhryH6Z9KCC9LCqPC17rOwr3sDElmbTkkgTYLBLIMOwRZniMEc&#10;fhaS4mxFDsw+EWOpjhHQuGl+6bSxF3OuQ9eKtUm4jd6ZgICkwPFa7ljPh+AZxcS5xnxbT2psr/UJ&#10;u7X7gbRNSIosLd/hdGXz9Wq9ZR03m6iyzYuUgr1Kzp8LNDJXPkeEMDSygvpN7yUYeyMYy/MhV+wZ&#10;7uwVBPFQTwQZiW1aC1syrCTqCivFuUkRrgHCtDcYyjO0IV8OXOAvWzRgLXkX4ogCU6yuYz0oPstm&#10;eq2oGDpNOCHEucpWCMf0KjScmzdVdI2mrDGjH2BkOo2LM2TcVV7krQnIpRqr8rjY2GT3hlcPz29d&#10;ZXKMk8LlJUP/+XevO969ZwpkbIIBBag5zDiGxJoqVzFn1SVjA0InOMb8FekHCQlrhratuHhhRGxL&#10;9cVPIQhnWTgyWx31yUsWfSZ2jaeSHx2OHSK6q3tdZQEHKqZP4aClHRAoecelo+m9m/rc12263HuX&#10;dIG5o9qCQZmmHfSmlnwnJdUfkFTNeLVDth7pz99Q5sPeTFYUUBu5bblKEjtWrgpIjUhEAAAzJpNR&#10;koEGxbYoE7s8rNu7+6FnfGu/DdG1L4qiKz0Oc5AMyWFWbIdTHywYfgXxim/TBvG5/nN3wZl7gFxR&#10;/8TPO6jeIosIko1x+u8hVXyLVEFi4mNHnb2+wc6dQZQbOF6+HCmPWo40mUHAF7eUjgCj87JY4oCv&#10;pRkz9KQqLCvCiX/1cFSpYzV4e5E9eNRy2Yhhc3UyzcJ+ymoEdLGDB0poNhO+XBtuVet13PElWsn2&#10;iPBIaXl18s15ZAq5Sy4l7AABOTFjGNYr3y+/9R6KhdXICivdjaH/KIYpzrmKQXjloUenvZu6UHaw&#10;riRp4lp66HqjHJVUqDzgF0Ww0osoeUTpp/xUC9dyR6KFqKbchG2OgKSpdGiBN9v7UIW9DzXNB+Nm&#10;sHJhIHXP2NH5200V2lEfz4yW7sx5K0a57aBNlzb4uWqxily91beoTMlMaUNc+7G29pLqzoIoiLvy&#10;WWM+bvItpcRqjTXFSADEB90JdVHD1vfUNFSa0/FMY2WG5WJawEECdQ1W1+cfkLpwoQkOpFDPy+mF&#10;IETdyrhpRH39FpiOPrq2jD1hByGH56qqvWbpXmRv4cWk/q8n1X36FQzrXQiuTf5aRnKFVRAKq/TM&#10;ke0G0/6ZwioPhVUuOhJzZ5YonNWldg+iifgL+DDUzQsJR9XQZtKaT4esQCCVGyc5YlznU+S6Odud&#10;Xu4sQBUhTnfYSKbDe8G6wajJYdO62svVbO+aZ71/UcXJkrM3qnTVHt6cPyX7cviWK4b1YclDPbT8&#10;/YzD0oyPnW9s2Hj+xdnqxc0bHqg0WxZ7+pasHl9bXdRcY9Aceo3+F06M2Uu1RfUMTbtpNBOYrO8q&#10;Wz74So+S2LqUHk4vWGHmMGvMltRNI+RI+GWqiuNreh4g2umZi88bOE6qGzqDN4kFb2IgUxxYuyoA&#10;x9H7x7XX0MelA4Uejhm1GL3SXsPqHJwu115raWSYF7WRIATJsgnxLlw22d7v91oswMQsVaIN+S+B&#10;vdR+4cJyyQw9At3/TQhzZNTPREY5y8G/8eKyQ+WlcYY9rLXa+QjKjf5QmwLtXJ4ZhqzrLR3z15Cg&#10;SYPB3M6fxSTDYcsxKdra9LXHem3YqeAgcPGX4mFsg/xoQAI9zDYsC507fhUsi+EAKn75cULiSaOZ&#10;jIO1f5nT3VGHH9EPCiminDOBc8UsxLax0Szj+PybeRSOZGzycPDYbHffAYczb+wUwXBLxHQxx5cn&#10;TJJrAw+ObjxhDzH7E5cT7yFCzyNChWIvaDqrYkvscaCt2doeAUpvqOwoScbBijYqhJl1Kxz1R4v1&#10;fvDLHzeKsfR+t2sR2wLg5EqstUQEqg2PVcxveGysO2Qnq3w3yp+Wi9nFCvJvks1LdegRxCphbM1m&#10;BZxueKRfe/rgKaeDHU+OIH+Uz39T67yTqD1HZGsn9+b+sflI1mw2AvsxmFCTl2WjhONpK/iOc7Js&#10;jnKJFADEuUCMrTQvBOMT3SBr4YYqKDpjLE1vR/jDJN/Av/FS3UOrdIcZud4lzXCrsUYr40rjvaxw&#10;Lg8VU0ktK32/1B2gqsuNR+4isevREyNlas0C9GSmajpi3HQ6jZuySiRmg7j2pZvi8gXEXMlnpQpm&#10;eXuRcM97O8l98z8zGrflfJ0RVmMNYKZqaLcOim11/cC7xh0SSjOsuJBgFo2xorxmyFqGI/Gb0AjK&#10;hEkF0KaXGOQB38LwFje9UJPMTmIs/GWYXu76b6FOVgXq5cx73iNO7r81tlhNDu2suuJ/8Lzobvkb&#10;B0s7KQRXqGvo4tqGGSYUegRhRxO4gNZRPc74i8b3ofyXpRVk6QcctczqkRsQX7MdTJxfAm42zevK&#10;cos9IrP4SnNz0TXWQjuj1hz1slF4IX7tpnW0i2Eru82B9NiCN2N9DaN9vfP3kKMa/ABl3lSvKDUY&#10;EyNQnZWrdk0S9vRDn/YXeXEMB4p+Aii6mDnyTVKDTmKbb2BEV3aPszDP5NfqkkLWaQR76GLKhh0R&#10;OUgQlGez4PaFm3ydSV1baeYcbrGb6gnJf3KlJ4seP2msLHpxZJcxlrCQVi2x8csKjUhW1u0jwXHr&#10;FVaXXWFMOGMZw5uILHVVtobp2OKwZ8NfOUCiYsIWsh1h7+0A9+MCj2EX+By4Ul8ClJjtpgIGfAsJ&#10;VdGgBY8q4N3RfJlIgy+XWYlC/TWYemFNG55NfBmHynXDoYBGIicVt+opDODSNsppl6Y0NK2judDi&#10;plwq/Bo+ImiOSZKO4aLAtOx5ucXBsN4ifRVfZCvc35/NCLH+SF5TREuDfsTCkEnDvguHZ3VHJ4px&#10;lXE0ruIWZ/ceymfL9O5V0+845ykA45Q4JWaaOAV+RABlCUoWXDdO9Q/yStYUp8aHrGFEmgJudxiu&#10;M3IE5+E1makOop8GL2EDeOsvNNZfiC91bo4q3Pw3BijxV1/o/9SRNGQMjXSEZE8/VroziwiMg2qB&#10;QDvV4WwtS87pXl5B2YppVqhzikfIv4qxycvKv44Gjfwm2QuaaPyEBK8heIsusGPZi0Jsur6k1870&#10;AiM0tXLMr3FrvEhwxQ7mCCOj7UXCxjb9j98YwcWNCjBmFeUOhFYcu0/Bylb98pkaBZGXeHia2Gvt&#10;ltrJ/Pjdv1j9HD1Igo+E1O8dAGy2sy5UU/XXjD8uNM6QtS876JEI7QICzhj3mWRcZjVQjsiJwSzF&#10;lmjj8AV5mtveMJDSOeyXspgs8frvNZhVuNZ9PlHV4cwWnS73RXZViXNlEQaqn0YoWMDx3BcILo7G&#10;pjBki5fg9s/tEKSKZRdD28dTH0LP4lCfWVpzhDPSIJzIZ5bRGPOmIZ6OsovvzawnIz/unX+AJNh4&#10;Kl7TbhLaBnDKjRSwYq8cpnb48/ym/S4wgiCqv62f9D9Rfn/W41u7YLMuJnZ+UPe7z98Y4LEQDqMM&#10;W+OFpMFazuMsnMUlG3FEdjnYp5A22bCxPRBj1AiWife7E8D83eyCP9zkm55supHsbFpDTTltvSHf&#10;s9x8519vOEEJJO9K5+v6xxr27Vi4T3pAH2zMUbBprlxjFDh/42/1n8jV0sttZj34vdRwiqlVSsfE&#10;9VzS9nVOw04UOT0io/vnJndWKBQe3V/ZpGAbsvpTPIx47jAmZcoSNds9zxI1rHodae1aC2/B0WLE&#10;W2jiLOXuNngf4cLq/TYTtN3gVVaJi33xl2rmZurcvD/u+Vh6H6OFHdxtzTQSsFGldzQ1mUwHOtQE&#10;5u00/w2tk9LjYtMuXbooNOFv+DHd3HRsr8/77Gho7NLlCX4sCu/dJWFS0quHXMQ2pc/Y8JP49nRx&#10;B1FKEzukUusUPNQSpadhYln6Aww27umh5mPrfminktYYklXToKlfPmfATUvXcMfhv3XuuPQWo9K4&#10;2bN1slqRa/CxFimaMamr7m+sJgFbeI13iYisXhgyv0KHrLEqqPfv7tTOASvFl9NkqPGGAtF8wneq&#10;MGcYDZdeRumOEKbRyoO5Nw4+tZaDRgX55HdcFDaHsNHxXXkdOWqgNUq9z/97KupIos5SUa13+uJ+&#10;IaVPjj7XbLz7RV6qF5OAzMuDzIhrQIHWsRaiQOvH6XwhuoZ8hXs1AYGoltkpvZ8rzaRWMuiHY0YN&#10;FS7xsy98UyMIofDMY+HpMlMXyKB9/oa9ce/c0CSAcd+bE7fU7b+3PKndbL2tsAhLyCAkmAd7Ao46&#10;E+/Op/2eoxzDnr16engDzhv/TIVh5wbiAaYB/qibYPa1Vg0wF4gN0+yk82e5eQ6OMp/Qp/AiCfK5&#10;OV2m+jW3ox6eaBs54YCz4GzfgB7NsFsmdCeRhmtx3mJy1kNuMtouPjPBBgJfkrRxUbcrgUVd0LhX&#10;HkoyKIQUgPPEWVDdYNbxIA5rjH4vFTD0eJrQ46vH9uJmjKfCpfTJHT2RpI7+L5/IDyTywlT2RG43&#10;Nrkjji8a3mT0p2P1XEmrmF+26gRJpE26QYrBeP1O1toixzG+LnRpMeTnRiDQzOrLOlZRwSs9ihrK&#10;SdL7MM3Td0uiNN7q0uUCJ8+69Rfqso2prtl5qj/k6HLh6KdNFjDSoLlwxHnN2D2jJiINHdzrGtbc&#10;FjZl7t1wVo5nfDyOaJ5hH446u69f5x/oq0rf1gMFFO8ZAdmDGRsKYyqRdWgWoHsK6o+HlEzxsJfv&#10;Ykmup4pfcjJ11mJGzdEb5jdCRKtBGhYPFJbGMysWNxK4OTePdX3wDclC7MLNyJFMHvj836LRgsbF&#10;jzlnuyfKnd/pl+SbO3cksWQ3pld2xJIRJUvel51CUXy8bbyuuWaDevT6MeH1xgEzJlA9wQsuAwG5&#10;23Demrrc6B0bv1VpM347jG3y5WSEoMrRDDwWKeXKwJd/Px0ZXO9U/PhWoRqa8hUuZ1lZHa5DfoRg&#10;LFNAGrV2D2wDREkGx961oZVQMaZQrbmhVr/Solhbrpo5eYUGxPS2+sald+vkS/30gLWgf8wC3pKN&#10;1OYsBk1wqVfjUh8M9Iiv86d0CMDTZvcpcYF006nNx/dVkQ3ouG6gZXwdoAcFDbY/ILFCWILcwrm1&#10;jFaLVrG/sMENRqJNLxIf7bCmMnrvbDsI7l4FOymtYAdZ/PVgx11qwdovgRhBvtcoD7p/xQ1ONBw2&#10;C76irnt7dlRLU9E3PEfvv2kJdtOVVy2lLd1lFuDjsfNU0ZPm5VU2wSMNz+onfqO2Q21HWXVv/aOa&#10;wSvH5fhGRJk53DKZ5nj46s0Ht07Hn/zWauD6dRduSys/XThgnPXnGj907/ON5sAgsy6SdN9e/qIo&#10;Pbd/PUsMdLbJ1K6qv5RWfaDRN2tLxpaS7pMbGkUXjEt0Lj+8sj7JYJryrxkYOVfvU2iXTx+KdD+5&#10;yX/n+7udzkKla1+Ze0GGbY56PljByzEaYS3Oq5AekF6pb2rY1JzW/IH7R9GGgp7uDMin9P7dzvBQ&#10;8DilkxlLjzoojCLFzv+Msi3DUIq6Qo5ZeYqjLpOuG/VYEciP7OnpjRJaIKefS0ldVRnj2VyxWVL5&#10;XHtmhYqSXElp6WY03HO927xnT+4vFWk9o1nxb5Wd93pgDGdS6tJYTDwa2JpFjPRNO+f7hWShzjgL&#10;1WTd8wJ9C9gaGEBJPNB0+ayldhE9vBxmiegne0cM7sGf1FG0CH7J9ouhYj+pvNNyrKnoDox0x0PF&#10;XiDI0xDMeT7tr6FrrWr+E+VTGad0RiXpK/PAfrkKEvQQlppDi26pcMdEsDAA5EXUcWkekUKWCji4&#10;BQFY/RJF56iQP07pvOGySE3QmzhAXTGyWJbDwUisOO2ZNsRbe3d88oR72wTOj9ZlOTTfc3t0yIpi&#10;e8CGAO4oB+HMlU+oJDPV4lWfPHeziw69kvUtDPGnKcVAJI/pvXBMUmwVml9zgvfciNbT9FqbfSUh&#10;waXG4qCe3LsQ4mSV+7NrYb1ijbBCwxj93NgdTwc/gI7sPHRks+lPSbVbjNc1U3n/SsiLzwtwmNP0&#10;wgW6Ft1EuuPhGNHd1MERs6P69BOOj86UfsJhfhXxkUL6OeiLDWAt2E/ZM1/Xy+oMnteBZd2NTc5c&#10;LV0zsWR8Y1Hlq/VF19b64kCvLopzEiIURxiIoHLcYj3d6QyGe3DwfvnniP/Q3IVYVD3nQ61en6XH&#10;NbfhLFIddUN/Mb9Jwm0VFrn0kcw2dUJvx6rmWcOmxoRc9ZDkIMXH6tz5xoXhfAUL9Lb64NOar+fF&#10;RI5blaKeAkz191oZ4WJrEBNnmf5t2YGdft43JQOVf7H8MUlIHkXSrNA8s5nAAANVz6i4uDdUlv+U&#10;EFYdKg/hxfEJQ1dO1Xqm2flxmkmfkHycPkGcPnKrV1MLu39lfVfhFuUT7FJXmzjNoVM6qonafTS7&#10;wA4hlPqjxTc0B5+PC4z0U4rpvd0Jhzwo9oFIJIyLlKKXU7LFs+6rav9NH8fke75U3aTDcr7Jn2bH&#10;NTNxbpJF5j3w4UxkQykTB6j6985VQHH5aeqKfcPv3nNQ972ZhXXHrzuz6Ob7QfdmbzzmaambLZGT&#10;skijy57WxlRfSz/2c7+49BD0FJ2WJUx/KXjk8lh5W/5AU1vsVJYE4tnVpSsbaeakkHkbhiUrfbNu&#10;wydmtvLPY+ATM1Q5eAwcIoYqB57wOyS5RT8tkxRQLJcJxkMt6ge1aLdUm1ioRVfh3U2ZeFVx76qb&#10;64rqIh4ci0900xAOp+O56JAO//weqw7jebSN1MT42TjVaEuqf8wVcMspyBYplaeIk/CbHFNtT1EY&#10;4oBxwR12H5fGFHlfEISc2bSh6fKWYqv0iuyqYW7NtRde6KwuGOaZtnhJTtqldW42mY9y9eufWc5u&#10;bow2P1YVIiiZJLKpevZ3nf7ewQ82fd1HF0/pKDwltojp276lJNuL+8NEbKS5RG/7suAToYvMvXzy&#10;F3xYmOD2Q3Zfupbcs8oanS3Pqtcqr0cliYY2fz68VKmeHfzKgZ956PGdm4Be1WnvL1ofTftr8bAX&#10;3tXmOdk1ij/v7CeYHwBF5DQWhRnYhr6eSnLczwC0b59G9jtiMIB7Va/iW1aKUdlZkMUeAv7m40E1&#10;y6uoL9pWuIfLSy8TinaJapJzykozjqU1HkuM66VCiGtn+tg5SEtKv2a4TDUYQ/+Bjm++CtaoGYr1&#10;VI7ojdT5PGYQbLKzQMJLDKMk+0DCjxQuUbo5uf7Zs+slczcUyyFXp2dz7B/Hn9xDb+tfGs6d/bZS&#10;duvgbU2ZYnLmmgdS+nhK6VOFKVyWOoFDkl18PvE40nIYSuTKJzMivwhZRN2F+iTh2cPCXAydq4es&#10;uI1zjE9bHq/oLBJWrte23iFuavjy3o0z7PwWzcEDsB3/8q8qV5HL3yUxEeGZleUj3Y922viom8E7&#10;k8vctM92bQq9Zy4nmtSsquxjV3MuZsCQqH/s3jtO/7a5S5fm5zNNvljQ/g2IwhtwC2/AbvYGYGBt&#10;ulNlnrt0SwWZ5RMMGryNBSEHkRaz+Mw/LnWht1SXnohTmkjSg1B8Lgi4hvdxm8E8oYOrTV7FoBjD&#10;HeIXRTX3SpLvPbYeFq92sDhV/OgDLg2pVOA03/KqjgK8oFP8S8DHYsQJ1GjTBKvKUhxmoa4PzFth&#10;ntLUGFI98uqZh6vdX4nIW7vTyrJ/G6L+UawPfLc6NdW/Jhy3IxwzlnlOLNFv3Nx8o3dBlkpsFBBg&#10;zhGhiPx1fK+uMAcnbMm09K5+MLpkufy0z1I8okjtONDQA9LPb1ekEY0vwoFe/cq8BxI7DvTBoOi6&#10;Zc0ZTlmpRZXXnNIBmYw/83Zh4POTNEpNiHzcb10Eualj6pqtOLcla/CiE3TTkS6Yc8pBOKHMyktc&#10;m1BTHJxKxcGYbUgVwA56GKuwvZPeGqnH49dZ1exZPkc+TE8/vGRz12r7Xc9LF/7JUG0fnocQntEl&#10;j7MnmKtdujcHxVLId0jrtriOXuJAvwIxpo9GCIebrtLAvaZjxPc/aoVe/9gNH0FNWHHLLd7NeZqw&#10;vrK+uqqg2tpbPOeR+hKGMyWpbz8035ufTL6o2NUAzyLgz1rMsB0AsNVztdUbiYbabHGk5q+bXpSX&#10;f50c9uyuPAy6b2W9Rf+DIU9Rwhcmue96znB1j5iRvimnBhCWNIqwV7h+Dvq1Alm2lpyAzUagzmcW&#10;sNkw0OHxOw9AeVA/OqdPqmgxhnSHYplID99EMYZ0c3dfHezz3VQ1jdyIh5eqRYPnunlWmTjdAesO&#10;6I08yiVyrrd7ou2lNXUKbLm0iLE5NyoOHpcyjS+9kTjLsrQ9Up/4XEFIY1jz/WEJrIW7t24ilTks&#10;kVhqLgy4OkOqzD6VvnNSUlG+T8ME9HVASzgQ7oyUjlmYfKwIehdDAb6rbvqzoe+kyJNIlELGgAte&#10;bIvHwju7+ErC1lrXg5PkwLrqeYJE8WP9i3J+67EkBX1Jcd+y8bf8CbwoZwXCOs/UN+MciPVAEOt9&#10;+IKGr3IIxt83603oiAdJBJmk+1N55PSL2Vhl/5UwNVgFU4Oh2AtgT9VUj28/SfXZvHNJSHLTmiui&#10;l3VNpV6HhavYIdkz7ihXmfxJ3PO8bgb34l4/oHC8ftu5243LOs1AReH3lM0X6nNwRwEmm6w2Fj/E&#10;MU5ewUhgjczvphpYai4IKKfnD+G6N1gQSkroIaE7/dCq8AL78ROKSB1ByIBlIfqpKypgf9lb4ca4&#10;6ctUqepxcJgjjvhEKWClT787Jo8J3cx5ROjmoBy68Vucuy7xYnytu/vayPcXhBoIQofEwjDn4Clr&#10;sz+KpUY3F4NMm3Hio/MSzEoiXfQAnlOnGrnfVKH/bm1FmzBPtytRskA7wwWabiheNNxRlNVvrgUf&#10;9C5MSJsI2qoFfO9LEl42oyqtzbN2Ndi3LHP5vcxdRpvkpHxCx2P7XhTtSGv03qS6ZoAaZsTH+16Y&#10;YUzlm0jnW5ghD4U140C6dxQ1PKbmgXbAyt6ElVAf8mUiX3rzteM23dNLcdHpzh8RrIKPYCAD9OK9&#10;yqOeqbv4XTozCZlibU0NXhYucwKaEW9Oz4zdNGEK0kVLWQcU/CMaY79mUMj1ECcckB4CyLbaQOFV&#10;etI7rehLz4eTPj5VnuN19/JvB3JPP67UEYRpPX5yxbShet+dhsaPz5f7O81sKE5oqC7yrNrUNNQq&#10;OburVU5agUZT1v2HUU7FVdLMY9XZN4O0d1RZBFMqwUX3cjTVeW1G0QTHtDFJGGPr6zDH97f9/67N&#10;2odSyn4qCmbcTVmg+v1ux+rxP2stDhrLXfHZVc9+PeJDh93pnEaHteIfqBU/BvoWDQH6PunNFX8+&#10;MUz3EsyKQx4d5nmhaEx1pBKIjtsnf9CuglAdPHeA4WrR+W4lNlPO1Ze9OGsrrM9uKr1Yf/8b1qbQ&#10;nQSA2Rq3b6CDorVEQmejKgd1Z3M2ibn/arpZP/aQqrSg7YUBUaxi9LfKbdx6b65cOp4/abi/8SSb&#10;tZsL8im9vB+A0x0A5ybhbf0t9w9mwzEZ6EZWaYOeYIcGwB1RdFx6m3FC8CcZhkTs8HBZiEU6EHZP&#10;FIfTwEvUP0mI3yM9YmzYczXDMHYeCH3GoL0xtfwoCB6glSx0vmjZS6TvCmPb7qnLA49Gmmsr0YU8&#10;YOAiS82nNEXNTdK6+Xa56xQ39Jje3tpg/HmLL+orD5eV3rya+u3RzrzxSnxq7+jGP1F3OU03fiJ3&#10;431TlxIYVOHA4GkCg5ZwxMI7wK68iaEg5PO8iq9vR6zPS0119EJKKeNTSpFbcdO1qPrSwsIDfpOX&#10;8nlFxDMUb4GBCGbKwBmizQ4z+xQ+1yWaoC155hh9abmNtfWhht7Zh+Ryyg63T1eUWDnplw6O67wj&#10;07JQfcMjWYkjexHfiNpkiHe2EMs5uHTCoT0O0rS7tlTUlZJgVyRYpATbg7V98jcnbnJXjfnugud3&#10;qtH5xi8DXI8vpDaOyXWCkG+HgAw3992waihl3wgF8H4MWme1wGU8ktudPK67jpZTXhz6WUun2Grl&#10;o4PrhXc1at7T9UyZbHLmd/u8ihuTw8Y4utomG9RIRjm6JiHQqJxYrETPF02M558y4HjFgnFDGK+I&#10;Nx44kRUfDnBPRATC92DI/zJ37fFQ5+v//Hb31NaGWqVaRWm3ts1mpZRcZovUno12a6vtgpXSto0k&#10;RXKZdguVpI42aTDdlu2GlohxKQotQ6Vcmph1m1mLmZgyGGN+z/P9fokxLm2t1/lLZo+TPpfneT/v&#10;9/t5PmQB5y7gOQsa7KCAS0sNLC0xjydC3crxUMhQVTFGPMB8yujETUen19723qGRMYEThiRVY+hH&#10;M+mFuQeBOAU+qotQvHzvCeN5rviXXCzkNBSvazwBBAMC/ZcO19xxQjpEkLpSS6f4KkDqwEICUpPM&#10;WDLq2BTx3QAP++LM5Eii2QPZ1wWLmD/7OllPZQqkQUgjNOvtgOJjKWOXav4R5BGWGUNCAQpmUAgQ&#10;hN+mCax1FJgZ5repKKuzRjt35qpMOl+Qe9qm2LR63VgFweC+dU292DRYW+h0c4lwiGDzCM9DG+Nk&#10;OxhpLm13KwyQu8ucZ96LQjhtxe6WZUkcnQUsAlFuAI4eddCJTyRaddcjpWGLoW5ji0UxZN22qNSM&#10;ITBpMCsN0Wt43uEhuiCZuy7/jBlv+z67u9ksz451m54bBRvVSi+FsXkeq8wEq2zX8pE7p5BMv3Qi&#10;h75Do6loLjGJfyIUDX8g4xh6orNKMZ/nQECY5NZVEUsVIIzm05rVlupOJ+xBKUv4rFxHBpMP3Y7e&#10;psOQ9O13kJmFMgMjHCUTUNoB6jWAmCDnY1GCX0g6F79gifJ7/MH/C12DMOpo1lV4gm8DCI03QGjc&#10;FBbrnzOPPYo7CYphrIG3+31MDwav5Eju3m689ra5dPEnm8WCDcIdDoasyZKgjoMHOOS1HU5SioNK&#10;tUbwYOT4ThZGGUJZaZBV0cgOWbuQkSVWDIAS4W77RuFIByC2HmhMhGmTb656O91n9YbHkB1dl+9u&#10;RSuTPYGYROkoaM+7NPEAUbaBlNepBDxyTEKUAiUbSH7BFXfow84biuFK38oKKK1ni/LTWfmek38z&#10;uj78ewKkXDTDzEPc4G2dcEW54Hd3gtXDA9Knugep2rfK4Et42CDkMNSjX+U9WdDJp8L6dVywi9Dz&#10;dLNxzzSYqZBCJMK9Jh3tQh3EKZYbNk94g5UJhVNWj7pzdZxiZfLX1F0NmHSzMOkC1Q7trSD7QRqB&#10;amQaqfsBPU3Uw6ugPFbhlpy1MqFnKtQqwwhuNfegk3CxIVHhaacSFd7W9D2qHDIYbpgAzBegRqiB&#10;O8Nif4QC1EQeRwt0v7Bn2k7HgqsbDwgkhFTinB/yOTvaM6f3OkYDcRUmimvf6Xzh0zlHp44t1UDY&#10;h9SJ/ulP4ZmmwAlQx6FEgiIedQPJa4kEAwo6wM0gUoIvSNgA1sQvIfACNQiuUwrnoDzz4PQ8GCyZ&#10;i9d/VMKyo+ovRie5hdgD2H06osgC3gw67gGaKKQOYEkJ4AcsoHoAOKCgCjZaxMywZ7LJim7ybpRN&#10;HrDCzH8jbuxDQ/LQbQICn6ou+si1IN0RTJWVVp/HbY2kPjd31gVaTZJi0ijfY+Oev3UW3eD9N3jM&#10;+sN2f03VYTu4/9l5VYss4KqO9nWC2+mHngjmXgBzmll0mHjw45mbIjfRUz8gkwGLzA+p82lpXp3H&#10;j+MtHO5AFg+mr3CS8vj9Fl1fGRRhSAv5gpHvqnghU0FJqih7vEQdCvghqljvm1u4ZWNe3b6v2LvB&#10;YrsOyHPLUpEeJgR4uIjTcIzLKlI2Im0LKk90SZHoHEkpn+W8RVVfnkT1VdluzE+RBaydykRkkkFc&#10;xpx9+gAPgewneed+6KlxDnO/UBO6xo2myKk+ruTnnG+lQT4eaZv3tYXMEm88otBEJJotujcXiMt/&#10;gJg/8uPpG5sUNXhTi2pOLDAmQnIJc4iXaL+GIA6FAvyzTxGo+BH0S5I1vsqTO0DpFVmQ32JFZn3f&#10;MRIITUfXkZgZZmvP9r4hQ6ktEZYUqBfaw9rjuixLdz11j9KPnk7mp0pFXmZbbNeUt7eXy0L14v69&#10;QXZz/U6PPyNWiDuuxiwxbVt4dSknpuBM2orZDPkz7wbPthsPBecmt6cFboqf/hMUFUDiQ2zsT3Tu&#10;TMzV+mZxH/o67QtFGHH3amAnaoEqiGAIF5vKcn/2mK0Aqq+5CwICCow138RR3kT5SihDyX7wTygR&#10;6uEo2xpNUhUwo1hCnwbgOskLT+pzxNwME1jkzSAc/dbqIylHpaODUDr+tBEcp2dk5xd+3DTny4ni&#10;hOyUfI3NNGFh7la7rZzoWodPp4pl6t5G6yLSNOZcfCw6weYZXUtjbD9bYHMB48KbW89VBAq83LYq&#10;wkoBBRogGZPEvlxiurrEce7rxYYsJQ4dpQuaBwtaKmoWsCPdy4qtbzoeUil+KliNNfCCTsIVbA7o&#10;zIHSBPHNO06Lv2auhViQB2sMJFY4Y2sYFMb1afKmvXvbSpn+bCqcwqC/e1gbAxkB8QCqmjUZhsFV&#10;qGBVdFfhB4DNVXNXTdJK9/T4+YXAhKVAujq6Xd7Ms1n9TYnjW6+3Wsj7K/qZ+lotn0d7yhqqNP3R&#10;0JQUhLBGi3gknGAVRuEcMSjyoSHdbwLhdyLJfCzqfozlJLJpk+wmmaUHlt7kpt9UKa1P31usdYik&#10;qvesLHF8p58CY8KFL/btZDF9P7M0mIFuLIp7QafGkXWaXcalbZElWATXFGERbKZwXzn1AAbrhRmV&#10;FVcOqCQsGzVEWbp6qg5tYdelfYfeBpf2eB2OxQ4mJZF5nZkHipDcJU4wq9zoLt1ngZfPUzxfM8Ik&#10;Cze7blJNJ5OMITSi/4QFWZ+cMqiU/bEtLmdmNot4YXrpbqBQClYpUKJ55e9yTWAvXvMCDvpI5Zhb&#10;+MSjNrlClBwTvt9KG4xRc0y7ODxIH52rBCgZLiB4OmDemnq8R2NzIzckZrHhDKFtNr3ZLmW7Wgq5&#10;QM1j1bjtqJ8BlwLHjyBY+vAb6FsGP//DbP579j3Zdx3QDsfGGXax74XL93i11jcdqV+x11LhSDUE&#10;gs4bwJ51ZCR3+a0+67M1qH68KXVthMehHGZytOeLCUsBF5c8R/4Y7JeEJ5a0X+qTsQqYqpPq4MHC&#10;Y2SjdXrvDXCxqbveWk1wdwkxQB0MMkcaMJm+KfMC0Rq0ahgIq4R3y7G600EA0nhZnJ5ezP1P6Bd6&#10;DPp/IoMqu572lAs+KRgtpFTD/TxyNRYIb0rD1dHSaYrMrNiZ5trGLjNGPRUIPNCxL40jODqqeM0B&#10;99rETnynC+wJjPf3xE7eSrLSCmdk8UrqTnM64nil5teIEmKXDQT0290DOnBLs/vxr1GsE6b1bqwT&#10;OK9GJ7TOLPhVgRhOvQ4BK1/C+IRuoNVHWBq2ef1dJEPelHpWOVXH+QmkPuMoTH0wEBhMa+SLZKAo&#10;A6ojDhQpoq26YFj3LtdL2iShwK8r4UsLcG+YuoZwAiTtGMk9+sdAemx3Nq73uiTP0LazhVePLHsI&#10;DfHS4j1lmXDBphfpuPTFDx3fNg5Fg1flh2Ds+Sll/NAh/0Pf2hSXmeW7/BlhDMJWtwsG69FIdIUi&#10;vWtbheacxBD/KflYT0H+b3WRl4qC2EEM4mkmHSb/ne3nBzg3A0FQ8OtORgQwU7LV5IICAmjOyg9R&#10;d4fQk9FH6EEC7E2Gnr2HDu1ZMClfzd0r0TMb40EwiC0kHb788BPE/hCtLxjmAlVE8pF+9DSe6U0i&#10;4YPXu7XyR9ccKv4UHC6yGDCVKSgtJ3oqLWC1hXf1BEqWRRg93Q2A+fYTC/pARqNy4o+gU+RvOL2V&#10;IqNb5hZXscT0xBKTUIdQpAccNMwpWh+btzaocMM2GUahx7C53XVfN/Xp/idEgCnOHsyCKMntnIPg&#10;0u2GgWBVFno1N9f8bOvr1DO51/Ea97bfK3t8R3gJsOgQReS3tHTQPeo1/EVhWUz4Wc7NWI7J10z1&#10;YQQLCN5YsLZ/TMBGNDaAHxtyEhmQZ9kzne06hC0wWaJKTVqQTwt2pssr4WE/OZyiQ+QpimaqXzv8&#10;1ZtAjrBqhHzyEQ+Ro7Vimk8hrMX/XuLrFEmV2436f+kYdjMjvUYiu/s5vAqmYEaqnKxTaYyg8VeW&#10;iAZ6WeuvnD3QMw3GS1TaIZLu+pppmGkYdZozc3OcKM1UPimCKkMMHR3UrhFQ6NDGXefnjXn9yDw2&#10;oWep9mlKbiz4JQ4E3lg2CZPVqJuHgr4ef70bEfj2nGvYT/EKRCBkNZII/GTYpqIjikSgaPQYHkrm&#10;FmhRPW+IgJmkAUnGlNB/44pItfyHuI1Ew4nm9aRRpWFdlcYfk74hKo0xtVXAXygGZazOwFJ0F61Y&#10;3U1YAzBdyw0eo3my5o/oOq2mMAWC5olHdlWjwH38WLUgUEIOImeKHizoye1mvfrbERpy3tv626GX&#10;tKf1yv3QsnQg7+evBPJ+PRieCGMkBqIseqQFKDKHMS5lYdoSsOJIVej2N0QOP/HxjPXq52I576Io&#10;0gWY498HD1KiPRCnL1txBsnMgw0rw7AnH+8LyVwvX8L0SU68rnGYUHTRWvXaN2keZjkESEpuUsZk&#10;nYeiWFqY80WfNPl3NeDUBA8y2B97xmfSKH4UfGfSpsREAMruMQ6GUr1yY6GZj+eiqMxrEtnWb5pr&#10;4oSqlU211yqlmt48PTu9toXFR1hVSR4MmjxlHNBTCTuu2CWyWalprEWi2g27W11sM7NnubSlHf+y&#10;PXxihZJzpwAiBwYDrjcnFVxSAI/hEssSvrmv03QiNL2BBa2Cth3wA/azoM5oUTsPFrUZ/k78w+Dr&#10;IZlPQI5Qe0Dfne4PBmDEIMx8yJyAvKH7Q5xXCX+2o+uftmGMU5QmtGb8s3u3WNOyUqzXHE7UD5kp&#10;qjtZnGr4pVe0NUPwPsM5N7qhquy/NxgNQp/yog4X3UWs8bUXRO/V3v3e6uDAgT/s2wHIlQtzXRek&#10;ebl5/Lt1hskVBWjlBhKYVoRoCXBROK94wwSwtV2Yvambm+1v43HIFMo0o6dTdSSYKMdjoly61Cna&#10;gOpbAiY69P1EbF2Ckl/zxrrZdIeqebZojfTsSPJwwHNaIH/GX8QgrvEYeFBjEfqk+3exoNNv0Rlm&#10;lXDRrT/qplhmgnCQlpZh6As+vAPE8xMvzWcP886hRffxZkU8IXafmKB/TuPemzp26Pjr+9idn6yz&#10;Kx1dpQHgKj0A2tjLFABVvqFjHIeK/6vm0MUwJZgqVeJ2oRbU6Nm8/zLRhpADAslPKGQC0OiXbwoN&#10;Vr8U6ksYSeGW/o79f0RP4tEux8UvoW9nGNJq1o1TMA9ww/WmCSHkEzLZPx/y3Q7lyFBsrAgyl2y0&#10;Z6LTk543XQNtotg3iOaAy9iv8UumIS+tvYFwQHl2lN7cKKlkr9VnFsi/U/uFxAubP6ar34EUCNVf&#10;P52Ygwz//zHwF97LDgk5M04BPnB4rX6PBeEqN5apDg16aBh9wh6aFkUXfZKlNzIM7aniFj3DoF1f&#10;mJcGODOzUVrGOkarpwGSSrlOKDvZolLzXwlsrrNqUAtDtqhGNsZyPPMLy2+heVq51voxZ5JqEC81&#10;pandIGJ1T2xlZbzEyWef+7jrnpdjOTiGK+GzP3Rw9ky3NtW/XbzsV96mGmtu4YeWzvBHBRLtoyO5&#10;KUeIp4hXoso6Fgtd8NGC09jK5AdXRldPSqJAJBM36x0rCxCBQYJ//xJ5u8LGJowYlMwalxSaPcme&#10;efssZ3LffK7lNv7+WE6Bh60iHh+b0FpattrC18mRYN3enl3pAOM6ujWg4j8VFGnKRPxKDahKxS9j&#10;GF6OCPQLMG2uwBmEBsNIFwiIX9CygzWwCijRkPVA3TLheu8kDXMmJjKxi7wltUoYzCMW6NDyP4AB&#10;7uM4Ff6nJAs7pKBn92W3LklSjnqY56t/RqviNOejfpdrZ0t9Q+6VhyO5PTGCI4RqI5OFJV8FVBN1&#10;3/6Algl7xmh2a4ucUvhJFjj+KXP/4NsiEepPcbzWqy1SNel949DL4P0qe7TC3ZmJlHdXF8ABw+2d&#10;VMGDLkHQuYDHJTxyovRk9Mh1Xj0j6BHtI6VdO+g0PRtdKd2Wi2xuvjQ2wWgJ/XxLMgzgz+htC4bY&#10;JFuabmJ3Xpgs9BOs7lkmF1rbM1k8m2UgrAwbkgt4NDznxc7Fn/43jicqmP9N+gKvHdAE8tL4RZ4z&#10;7B07yzlJ5Dgy8wHR4k3UyHwwGlbuIGpjRnuE65/fEAzvZmuoZODWjh5QjoZuiVAOx6QNU+oo/TGa&#10;aujHVy6IAmT6SpGhu40UuNg7hiV0+nXJLqL97tYSr6PJhwK7Wbj+LkWH9dHouDUKFq4JxifqKg6u&#10;/1Awh+76ZwQcLsL1AN3x9/lPYMzV95nQiJznyDM1ZcgjCPVELZTMcLr34GINKkShIx8aPo+wY1UA&#10;1U7fVIU9sp1OafSynL7h0umUPumoSnhnYtA7I/6kZ82zzdnPyQzO0pwhgZFZ1tX7FgAmQyS5CpAk&#10;d7qtqzZaQpDzvoSvUBP9XZrxHm2gKlUKcXJAi6ngOzJ8L5vZdWamnR4QQN47XJiXcbgIGpUgk25R&#10;ihwX2Wv2BEfD3JP37nWf+sBi/YdBQ1ER+11XT9KyvrikqVkqa438C+xYVil8sxc4A59qJaTc46mU&#10;e8ilo8NEtCeH/+zF0vxFK8nKeD10Fi21Z04BvJg14KoArB6jtWAFmMl/B6G3W1OHoqz0MK9ml0mM&#10;Qt0BBomnQ3eFYBdE5BWCbtUiUEQIPm4UIX0nRcRyrhznzMi2kTxvl7VkoczGSq+apEXSKNt+hIEH&#10;vfIY4QiHPOjabdyEPki2w7bxK6H8XX4nK7NvWDSFs/GYHsvGtqFjRMHVnvnLrcbYzuzpTLrBe0N3&#10;i05oTIyC/GWug/lrvxWru2TLVeUCBS6AplIoZ9Pl+ez3Sk18Cox0SS73oQ6QJTBf41A3Wx40oirp&#10;84NmjIvDJUm17hMvV4iH4Ur1nd1hDR9i6/hfiYq0iuxm4ZJM9hV/6PKzHNJ7dXZJVqlIIjC+DLL+&#10;/P9jmnXpkAnwGJ9dBySmuLqIiHTe7OLUFiH4zcTuYW+f/6g9c7vXPisHHut6zHx/DVqQQ5m37ipa&#10;xKUYPRm/pe3qvY284F+uNXqfanx+49Sl58bmP5yu88xXFrfBCFjTe7ABhx62n3P6uAqE/p5tuhCl&#10;DLq6W447zn6X235SsKZn8mdXhs/+IML5ItT9WkOX/N/6dE4+0XOAi1jYnd3E0hbgt6PBRz+soiG2&#10;JI9d1Q5502ooa6WH5o1tuiSOf/KbqLC2Ji7GIPGJM+OyEc3ftcOmkvtEIBF6Os7SLj5lpnH4QfFG&#10;/nnRtEu3ZWnY6NJrPUHbVLaeEy6Eqh+Y6+qyad6Y/pMgLGhZcJBezNFZijJwEDp72Ox9e1v++m7a&#10;p/8l7PT/NGLPLDm8UW3GfZ0q8GSmXWmrFToR4QpNt53DdrDL1NS7tRkK4mJACrTwRIZHva2Xu4mX&#10;VDDfQZWs/OaBxnULWGZ0AL0kVYA7QB+pQtcp2PoMPHa2rSCDHTmtaA4YXm/jAB6Druk68J/J0S9N&#10;rManCpzx2pT5GYZIF/97KErjUQ4zdpmGLQg4mgjI0321KNkZAjRAxpNkg8s0spZJZRC1jAc2//jw&#10;tHTI+H/JChKi5fafqA7cTvcxcOiYIfHZv59gxU9TE3HOz12XOIYZIDdxgGNiDdRrt+55JdcyTOm1&#10;LLcxBRw1feiuZaXunHLyWo7R3DfuxjoHqqeR9NtBzwplZkyOEohCoRgOKouLgZ4V/q1fiVpv2XZA&#10;mijBUE3enbQKDHxAW2KvNBm8+0jp8+RebXkKYBMWkOj3PhKt+D4EjTRp35btdB7aa5avU7gbrlkc&#10;cc3iiJclKYodpjBCDyi1XuE4Hoh/p6yjBq6cvMXbcxlZqVzcMpL7jhF4M6jRX5RFu4+ARE6ugWuZ&#10;TTXLKuAqlYd5W+QP9ApCCtnR7IokBXIuem9UgJ9A6gKt1cOH7op9FrCcKO7W4hXL4+8jDF/ENBB4&#10;5QZLFQxAKyijly9Zqlw9DFWvdfz0DFKL6eQrofMJz5Hi+CRSOXjvoFP5hcSs/ms4iObwgF9PlwVY&#10;1yXPhG+dHxGfs2Do7leG7hyb4j2JQYHQikPMh/iWyHWrDOni5zUxQcDGpdWQFYq352iqqr32KncK&#10;yIDSz7ABZ726PQzy6Bdb/caQt4s2mJkOEx/vHX1m0uP+NXTI82uNUOHOBWHOsT7JnlwEOBNJBe9U&#10;0BN46UO1TE0Q0+oRY27oH0NLGE4jDKcWCYuxQIF/J3QwDCZToQHdICgpw/DcLZW+632lZyVcT8tM&#10;RAfsNyTEv329RbS/+pYTtVjBDauzkQQS6ZRk3PLgQd/3SushAMc0arIDS00WCuXt2VXCQh51iQ6q&#10;Xz28smR6DpgrcD5ANy6EGAWnq3zMYGRFbCAApG7dlhYwre5jR6cu7v9iaGHN3h09acn4WWWEwcI3&#10;Ew0WcUO6Oh4QgKUT7p3z3IFja46SMOd5LMedTXuahUcmRMJJf4JKiLngOzI95TxZQDib3lzoDXyQ&#10;V9vSVFrzuJX1rF0R2dwEC0Uh+4ofjHQ6NHSV//ElfBdwLLmvpZWlOp2HpdkMQypX2jOj9OQdVHXi&#10;F1Jn6yX5xFGM44A+J29TUR6MpYMK7tXPjdXHO/spcaGFl2gOv7xWMQJzgecWRn+glbaw5POAo5lo&#10;6HozGJkwYoDdqXdLB4mRc3TEJVDDsa+4l82f/sOq+ag6apCcI2EBhMY0ouyQyoh2ghrgBKr888+t&#10;IKmRT12Aq3zFkEwNn6T6mBVvFtQbqKq1Kibunc4HnbSAAdB8U3GY6ptXLscSPNoijdAVxXtitGbU&#10;RjB/BZhKUUWdIohbWXCuZoWdk7ypBMpb9N14kFGHHgojo87HWh0HkZqa/dHZiAJri55k7M7qOe4n&#10;z2/RmaQF1wEEXW/EAUZ99J9ZGkQJ72m67FPUYqUrOoKJaXyPv7JnTiTau/9pjv8zN53izMPXc7xU&#10;/TNbVeugv2zB18x5YFLqMldk0ctHcaEHucBNVJZFf9pgVw4NaEHaC4cbk7cs2vcV1wnoErKhdqB8&#10;Do1Vu3G85moZq7F3JAL7UkdmqsqQYp1NunNYMh9GWiY4BKvgoRqylRbF2W7L1SFrrM1NN+6Ilf95&#10;sy4iLF0VBBEt9lY7Hkx9W2RN3rjtNdD3A8RbNfJp5Pij/osvan4AX39tyfSxN/uhsYHxBkokTLBW&#10;gRLJgBraNW3+t/bM1iERjzoPVkpyNNv7avV9U5qPuImWR45CAkUbx3ERRrhk0uCVAq0k2oydT73b&#10;jMklUnGInf77qwdwx0xgIKG8ONh/6r8QWlgRl6gX09KL6HAq4VeUrTZX33qiceg43IPfbrb1z6zw&#10;Cnkhlg2H1L/J3NA9IqWdXSWWLQXutrrdwwz57M2SUhGhC1kkfGnP/LCb1wsVR2jIVhx3R0xuK+CY&#10;ABlxAodBKTi24SY20NpqWpvktXYZeeJZPUUPm4r8tSrgTM47MnSp/tAS/g2eiOGVc1EK0fVreg7/&#10;bsWDVnEbwVzb+Xynto+KzuFkYQWAeQw1aEgZ8YX2oQkXQwMwhveriTnMdV2pkM3nxomXZArCA+Ny&#10;9r65amo66rPKJXxSQdSdQ1j/NgDUuRZr9dAmj39ftrPDhFDAWvjqnmdXEQegGogHInp0miCV5ySK&#10;mg71B9ZUWeM9ZCIcoOE/DHpRcnrtfykMjlyRP16FBR0Ns4YuY4/RCOXhnGg6DI/8McPwbbgIjwl+&#10;z4hRXk60dDxg1U/tjKSRZIruNBAPVFqP6r9dF7CdolO2IXByUDYrXO8DWAW9N7UKuquI0QP94BZc&#10;BZ90Go8OZoVZ9KoWNwnMOeKck1a0Jy0Uzd4srhnefD+StCO0LyPLxnOU8bOPYEBSdhrvclOWOgc6&#10;9FtKwyK5GUXY97S1NPzuBgYErz2xLhoT35TudzT3ETEdRKkTltT9Di45hbOZHeui2IkxZnRxdU3M&#10;DnNDtvBeq3hXeUfNdc9G2ZXTMEKr9MAZku6tXEVi/s7OBOVELwrmKkiKI7fXrzJ8yHFHdkjBbG2r&#10;lhEF1xUkrSVIi6ez1+/dezGWc/VNJYyby62woaof3fydbzdPxIQRhQljHNl7+K06Yny2tIHE+I3P&#10;GsZny0K0J7mzZGn/ZWeeDWHwcx8VVUrjD0rTNExS6lK1WGlryrMzabkJz+rY1cVnaF9qpeXfrxNv&#10;sbjo3d76uOC3eH6T5/Mz6bTW9CTJV4NZVKopfmBOwnyua12Et0drzk8KOpgbB1Tv8QLpcVoZF0jt&#10;N6UzQDPxQDXULZ1crKGMr6mVia9AA6VHa2K2QMowESbPEATJUmS5DpJKKY4ai59JnjPaLhizTpVN&#10;nQb91yMkzodqYtlkpNFTb4/+HsomtB+seVOJaGPkQInoLd3fwnCAzAYG25OLLC5hDj6lUrIR24FS&#10;PbvkBEbrj65fkUnJwsv6ViT6fIDxHDAx4+jyPgngQGAhLnk2NdZcUFVwQT2ZF1OX7C/wPAnk7/jX&#10;JH/PdA4yCbl0GBuJwD7Vu3GB1FdajugKgM0TJYD//NbL5QjE6UwYihyMnaGCNJXysYJ0JDEKDD+J&#10;rQUlBivIQaUnFX+nxT9qKic4R9yLz+osiC6MplX1PiMh0CngeGLba8UgDMfUFKaBY9CdtZuNpLIO&#10;r8QXME8Ccw4xxkYwmzAyNWGTT9Pbgs+oHFVtREjLBE/l62S5kxz+pVRn6m98y7LIeYYgsMOouXxX&#10;XQW4+iA/ZCTC1WOvBVfx3w3jicBDN4jc5LXk1GPITfYnnd2djbGZGwaTXHXMCQ5huILStocXxpOQ&#10;/RkVXxJVzZjQfOj2pTipQeanfkXb48u306HkQzHJ6+BiBaMOm19mM7M+wt0wT6fw9Yo+uCDUewou&#10;oWfQk6ncMUgUfSNicn5DmvdYnUCqFg58LfBQhhvN3acyx/vTWLzi+c0LHYmjcesXEr7k5Q52TSC9&#10;uG5C8REUlb59Of/dhuFjG+pHaquBUs3sdVLuIbAtGP8eAlvj14J0VXPm4asoaFGdPSCkqxi3roiQ&#10;It2R34dJP8c5Wwh87yMneim8xLUuklJtssLbPBcOUxg00/s6/RQGvRIZhtOokdN9CI/YBS+GOGM5&#10;EuZZdpupQEWOi4pKYyI5OFUX8orPa+UVzK1YWMIEioHzSsas31Kwt8mWyCvQALZevdERxHtvVx+7&#10;8pKZjuIyAC3j1Y6xC+RTyDTrMJMejI9egL4IzzV0TgMYCONO6ByD3LuHe/Gca9ex8oWx0bSjAC3N&#10;I7YoAN3/INAFpy1Ifq9H4sJ6WJJP5AwCgCTr5HIBgGjGgBHH/Sfowil6KuKWOYMz21/oL+bSEPU/&#10;9m8eTUXUo1GxVijPK/i3lAvTpKN23RS6WCtV+RSAqaFFJcqqHzeyAe69cQnr/vVa+RYjBzU4bOB8&#10;++cRXdLUZgzis2ZM0vPqGt4k6KIENOac7yyi0Bh0PuhplRwIIQ/KHDVfp/cpl5/ly7FByitjcji7&#10;VSYkzT65WjLZJOY26gb0HNu09jeCpj337NnjCsMdrixZlNTNu+Qso/3E4fM5bfp/1+z/Shfp/KyV&#10;lsV74LSkl6USA7Fy+ORhgWmbdr70tLb7WvFjSSptC+CsV7xB3UbjKoQSPygNcZLGiSDWMxPFdYnN&#10;jQ10u8u9cc2z/EYdN2FymtkjiVVQthOXkWaXz9r67IsLZmVcmPyH73ENsvfqlSLs7XEzHdJ5LL1L&#10;YMDGEVe2d+kwhdRGwtEMqXUmrUFghNEfPovkri+OeuUTAzPENA8gg62c3scjY2GQKCwNCQk6CEPt&#10;eszSKL4JxiAegxWFn24/o14wx3rryU9qff580uzNVV2hlpl2bf/tmGXtV87KQqTa3qtLi49l+9r4&#10;mA07/SzvIeqYuBXUxPVXysjRyyaSI/gOF7UAmxKULXJnpBAN/Ui7psNRiaSOStPYhC92AjUASadb&#10;f9VApEr/foWDm9c7QL1nXsKPMinoaZV9Mq5+Dj1OXixvuymdIb+Ykt4ScLdefjf91zq7jlypjMko&#10;jGBInZ0n+7y4sq9DKPJLFVvHJTPasxNMfZ5erYrb6oQOiPgb9fcThFvGJ846+nXMeCcjE9qjF+ZB&#10;W+HQpTtz3Q0qeMZvq/86MaC/anrtRSx25Il1XDBbb3KdiBN/3crmO7fb3eCmqpaGnc4MJmPMSlaG&#10;4YgufzU+TUKMiOuz7CPpaEjffdPRHxZ+oHk+dIOkuip36RcK5FP89qdFmYaPZXry3Lb2GPl2bzlX&#10;vqZY3pFeLGG0a29pL2Ssz6JJt+a2CuReZ9Lbc2vaAxj6LEarnmhP22StrLOPJ8RM+9aeIZ4v62h2&#10;zm59HBPZyk5n72mRiepaMrU3aZl5FQ7XPvmiwj81uYAW1Cpm1e1turgtW9vn+8yA8acw6F2zj3Kt&#10;UalTteE2OxnXqzbsMxojT5vYYCfkNmfcDrl056DD+mzCppegU1MvkYppR1Kg9wFH+kDeCgqSxph5&#10;eX/VFF48W21FuWlDU227AUtoyirQDHAuzCyeuM877eiyR/clK3mFS9bXeNPqPL9NqG6SMnl1Ohtu&#10;i1zN7J7sBO5hxEjuhzilpWcHiXJaZ1AMBHUijU18JE1jglmNveLYZ75OGlnYlv3yRQN4tsN+v+NM&#10;hBXwNyOLCG8tWOc5xsvF8jChnexKa/tju0AxQ2ZX2M6TS7zK980S8R3D0jvqtlnLPVmNzh2c3fJm&#10;Hl9Gk68ol0vlfBmbESIRyb3L9RihEu0O83JGe5AHbJUHQ5rokd62Oo8nK0ttTpc1MH0kbBcfudSe&#10;0WJe7ikKFHdIjdS0IyebdbTsbakO3uLVVruA5d0cmR0kaKwJifsrwsyJKxZYGQvd9oSraksQ28Tf&#10;yBvx/Y2Ldclu+vWPT2dWTJkWrmPwS3i5sEy1TMw9zomW8gO1i4mjXnLgZ+qoHyOFvVfEGFDcBClR&#10;hclTjvSGwEOR3vgOglNm7fE5aGHBaQww6rfb0y/w6BE8a0YMzgZsg1OeCpffxncuwMoJX6gOUvwA&#10;Bk2RLzXBzGVKmwMMTc2+A2tar29ia6vu0IUvJAxafgzDtL4hMbuV49zUUaG9y0fKdYFlt0+H/dHu&#10;+CzfWFTd3hikz2gr3C1KM66/fWBOuaeeQCaJ8mzZWTJce7mkwt9D3hLkoe19UtKYXejV9EV5FCui&#10;Qd4uSFkaFCmtDDgdk9bkLdtjw/NyrXvWkOjUIjTmxW11KWCNL0zd+8AvRM9b6l14LKrkdrgw4fkD&#10;VSCAnFpTj2FwXiqYQhVKjyoI1fBVc/kHqtzORwyVg+GpZ5Imm3lKmx7AS2c9ZMOGD7ArffeUn3H2&#10;K/aZwduY3XLQ2XUj8VbAloCbDX3vWdsivwtzHIngC75QT+fhB7ALoJBClASzCtW0AVUhbhjQSuDM&#10;VfxmVMlze3jnElvRwcEDPwrDC+FHca+BqoVvABX6wSsx3xX6oz0fEBycEvwACgR8Bgl+AfgfUVsO&#10;pyZ+eqUO3eD3rSwrSaugsL21oNBk31zOeLu8usaqbWntu5Jj0s4UFNvpCZjOfHH1FxNXsGYLuM4h&#10;jWXuL7zlsqvNBRE1pgzbIjXaJIme7dzaZ001TDd2Qr2E85eqv9sem8LlJtuPXFv+tSaJtyyNCE/O&#10;oGNWNyqaHFyrMHubCldcnIqXOROmGvUGXoMNWHh3oIUBv5DPl+KfYAPIcVH68K4gric5LVLZjSH/&#10;C1A5o+DFR2g0AVENNwk2En4UNsUSumXIawim4WH0NmpD8ALDB7gv0D2Cv0DX1qMpG74h53bgOSLc&#10;xxowMgn/RP2uODU/KvQneOoUZweC+ZroBwyLvLm14HfPDq/JPi32MtuUb9ND9D76IXFDOGr0/8cN&#10;15lPRjIV9LfAw8Lvu0ATOBbTFjApYpBmcLTY4YzX2Z9tqqqog+Fp7/YcnoZl02jOU4W8PbchMNbK&#10;feE3OdgoAx10OFsaeTVqyPl9XV/qnwI2WTTnw4jIz6wN/o3ONvhCbQb8CS085JAUavVenmrle4RL&#10;3rUT+KNwv3AnQG2HSwLfwK5jdIytJXYBLhdcYipcwl7iL9B1I3Ez4Buon0jHHb6BB6s2qhDeEic/&#10;g98QGRm861SEvhj6HoZuSJsYzIFQxZHQ8CDJJnjE06jidJGKn9Ns9/FJrZWmgp1UVNMtAJUf3khy&#10;ecmm3800TMcpzgN6IMmux8X96/1k6mEqCA2RqVDjT/6XA3YEwuvBOK0GSQzydWD85/yLsxK3Bs8J&#10;5HyYuIgnEG8HfMHwAzsHf4JLQsU5iFc9lu/lEe8R3d6Gp1lhrCbsAwQq/FHYyJehDr6BW4WhDiIg&#10;DGyB+zQKTgsVNuEp2h7XE38H+AmIq/gxUfnD07i6ftsiMdZSvysWK7BRnZEaepAxhEMljkEddLdp&#10;MKAfH3eCmf1hO5fXCd/jmjREaPFoKYz289KfClZWWxKE1MWRMzYaWNgz31HWFqWMx8VUDR3Pd9G1&#10;Cb84/m19pp+pdPF7EVsVWJiR0EeXgT3JSKFQDwYAAsP1wH8TRAcqLODegBUHv5BZBv9EriSuBpkW&#10;emyCsm8gl7xMMbAJsLP4o4Ao8Lcntxk2Dhg5KozhAYEPMETBPSK9QBTEgNXHH4ftgY9JoIrbA0/k&#10;Up/hb0jde8hcWYAmwbaCm4J7A5UeFiv46gG8mAVvvRWMyI4/Zs+MritvEatlax9zFvHSaix3YLNC&#10;wNbszOBCmqfsa5I2XAxLsIuw8w2+jqOe7dVy9e1ff/CD0h9a08XmHyqKMj8LoQPRZPJIwpj0P36b&#10;LPQtDOa/2UyEggFEepzpgLEOJ+nDw+TWCyL32Jbwn8fn3uLYPOXThB1V19g5nEJhrWaMp2aSR0f1&#10;6mp+AYOqvL+Mu+MUBqH61RiJTschYcdUfJcHiU7AdjMVaIgzGYZfOuBgcDhu1DR/zEbUOYTQTsX0&#10;LEBzEILwC1wHLHrgTxT2gpNNHf2uRK7sTkH6gPvy8hohQgAs2BX/KGAI8Q/DItwVAk98idgPYylg&#10;PYyBXRgefgf8Bm4SfIw3iQx5MJCT+gx/Q6pCoML3gbmu9hDXMYRApEfOCWMdXi14bm3GpMKFfk7W&#10;bM828JvQAl00l+wgb5HlyhK+Fo6SfpX2DeoW41MRI0pHK/fjd6s827+C//ceEpbbL57QrpXceuZB&#10;6C/678TNG8pCKPMlSoCIB4gQQQFEU4BrFDwEwHeLeJMdtwXjMHxAZqieiB7iMvxEF7wiIAMgieUG&#10;46jPsFSjMiqADzxsIOngFQKEhK3WaI/CuemAHOBVegEwDAJ4TGgF21OryjDqkEqVYcgJ5gpV1nMI&#10;gHaMzWq7SbV1I2A7IVkgvYqtksxRI4qe62OOhb9dSUMSCEoqD/KugR7dWgEcc88S6T9R/+NZymqs&#10;+VxXhyHaKXd48FgVtmmvygXDizmBZAsdrNnf2BniwSz+iRHcsMq5Xh+EKptP0LkxzTWtU3tvTDY4&#10;hMdu+g6mjI+6TVf5OxAcXiEdB2Htn4bgV4cUgnsgkMjLtclysg644zQhyWiJS/lpqlTaFQgvzPu/&#10;oqGbeucWiPFpHyAK6g/oTbYzM6blnVPQIm1q8Ylq3s0Zbbv3hwN59PeC35rgu3+TBfqfD35VuR56&#10;zMNcC535/iKtWbumEXUtFyKPKQkZCIX4cI9x6QMJpCnDp/c5qQAlYwB7kQrbtO3/2bsWeKjyt99u&#10;N5UVpahE0UU39wYl1ha1G1qre8SonS4GMS3JbVMhkazaYtRsKdqyUURyW8atzbA1FTU0iUaWSFO5&#10;z7zP75xxm4ZKtO37vvvZ/fcf6nSc5zyX7/f5Ps9vNGt+0OcMlD5daSce9VPgvdIg1eLGl9a7rU/u&#10;Mc2es4vr167gYM2uJThzn9bkM2h4KTGZg5F2lLE4fHrv8T4EbYPGnz90Q5XMfbSJKXI/Cx7/nju/&#10;VY4DWKBX/6YB8ye2YiS7zxhD2XxCDJWZUKexmluWUzEvOpr7Y1qx7nO/irFJZybn2p01i23llbe3&#10;KmmjwZYVeHNwYzm25OuDDYd3IPZ/zfCUjS3nsv9EIPXUHET4KMOJj90npXBigvVUiDxKmAfi9jEf&#10;XaFrIAjco3wGSNpVS3d9gKquq9gDXgJlvE52T5D+gFMC0g8VegCGEVoQMIVAKuFb1ARsB6AH9Ceg&#10;3sOlGgJCD44XEHwNMV0CpljQTYGRKcQXIdoInY4Oq8gQfoICEA4no43ft6Psx3McYnF7U9Nf5Tab&#10;f40ttkptu3vdVMeZW/mqaLve1/i2lh+omNauv/HQh0jdBZUuMlVEH6ZiwqJgbflE4e1Zl3fPIlMW&#10;HfsLSkdZnweT38GSy/gCPdMHSw7jQMg2O7tT2GBJEczfZ032fXHyvpWvvZe7TgS/dc5G+onzzJrT&#10;X+q4Uuc5UKpUnLkJ7nu9piSxMvRcVGlzBAntK5wC7GcBYrqqhPQDnFkDtMp+TQzOCh0GhbAXoA20&#10;Ilxb/vLbRoR0ems2zDuA1CVsUp/lIrCciJ8GVg2hVPjlLcYWjs8CEPQJ+UCsWTLgjG3DifvqZO6F&#10;mkKQju9Nvc6YYwy08epGY4fTBuYCXnAuBeNt+2O0gqfSZ8Jmbl2K0GBm2A9ARQcIDSkJpFqoOxXk&#10;p/xWnJxKJ5RV20x/nzSH6LWosIA+qEJcvtmTxxPhdCiCAnv+8XCZjjfABhwuW28E4HOzzKyo4lYj&#10;sZQTSp89y0xTRsBsnFuCS7Qbd2Ec4ftvNtE1DA8cKVPAhGkqSE0U211RqCt7Fh05jmgkwSI9gRxV&#10;qB4Jd0mxKOGkBBvwGmzLqyVl/5v2gryGktxA22sYZi9GDm3VlcnpbZ4qAJ4XTEpKpgSURjwys64k&#10;8WGH3T4LvLGYjIuoS+kfPhd5FS7saIOIlnc6m3xGa+5SOHKgx6jLw+OwUfMgdsIBMDWC1aKIYxNQ&#10;OMB4o0QOgBlleEj+6Be8G4/+H955gj206BH2qBggTAqebGfjCf2ez5mNP5SG2Hhvl4YqBKTHJre1&#10;ms2TSkqOFPAddyv6VzgehxPB1NCxELmIXhOt4r27pLkh4i8AYkLGqVMhc1/eDF23bsyqkUuhzzJu&#10;qdomel8CFtRDhaoMtX976QcHApwEk/Ro1oqyVH84XtSM+lQc76s7N25JMuiXF/O8XVMqIi8vNghS&#10;Vci8zpApk5n1TXwCMPLQUnm0x9oshEp3tVaRSXar1LNXWckrs0ho8bpW+Ur3TtW3W/VdDSxONGko&#10;2kXV24Ucxwd/+pPy8D2bFYhsF12dCE+hJrDKgPx0cF0km/U+5SXsyelPeYn1I4WN2w8Rxvgc6IUL&#10;ePwexc8AVyZ1VQc2b+QcxMpLmstefevZPk5UCxvfhrAf6hS1Sa1lDS/a5zhzG5wan1lhoTN5J9xB&#10;/6MniRJ/NClKHTmn8BJ5BOIiwyzgQGHuUvFgBU/hjV5WNSbQA3Ic/+P78JD9KizFi0XKaD680Xx/&#10;/j4B8hg4kQbi9YVaYw4hpg/qXaryLOqyCNoy5uH0cpuzC803l3Kkw4h7oo4xWTw6b2ye6g3VR3sy&#10;HJBYAMaIfr6EUclkBegh9LOC6X5QoHjhMdTfl06s/rH75jF8cgStv2kmDhcm+gNcZRKbWxozDKy1&#10;tN6Ho4Rci6QSiJLsRamGz8b07J70SIKdHz7cFb+JH4YqVbylNmiu6GyrfHUq9DhpVsN23LismRke&#10;aAFmzEve9Pw64xSz9QWv3FNQeFYuhH4djLPQ7kGDs0OH846hFnxowbyEJNd7qXmitaLeK1KIqLSq&#10;SUXc/1Yb1KZ6F/ffL58T0B3CxcsH+1zg35/E5yJkA8h+Mom6bnd/qorWXBv6NMce9pPsP8S4e2dK&#10;8oP6I2W3QEbAZBoUN/wtcLQx/Xe09zKbhdC2hct7XInU5RltT4Mbp9IkrmhCgvS1SfTti21G6/RR&#10;67cPWQ4cYAcQrodmRhQDBr/ngyVtxtt/RTtFkWsNZpvaTNwoMRIo4JTDkow5JvT1IDZheTg3ZQOP&#10;mHK4FJQ6p9nFSOlWRJuLsyhXsdWC2LBlf3ACvvHUCcr6v2riTI9f/+ptuZsswxIdPqugsaftGUhG&#10;erZDw4FF6Vu08+8i8QOkUQIIIlon2nXmOKakAo0BsAZIdwB8HJB2qMcPEb1DgwTlFlIWbI3SGrHt&#10;OyJsc0CCHRBUVWZ/v3VxC6Q3mIOsjp4Gx9RvQf22xeB2pEZt0xYGTzvPz88voBTLapbD8dio0I8+&#10;KZLJYWsXdeCejIjUzbOQZF3drgKd7IrEifC43yi079F/Kn1NeGMk5nPB/HsZi6x19CIk5v0XnO6s&#10;LAzJD6zT+b6lDelwuiLVLIJVcdjXDGm7AFaprpGDWf02DJLnFWaux+rKDWMH13QStDRPr+2P2e2v&#10;rYVlPMWpKXEMOkzMcA/S6dU2cxGmelez59/1PVARgRwJdQYG1PdGGG/7zuZt3+NzHVw9IN9VAU97&#10;j6cYQXlYUXfl0M2EndA6uAnAYB/me6uRvOWjct2D0vmVf+wwKYB9RUKLolEbFXD2WaHqZEcVbCJV&#10;67NL0E8YN0BdgpgNXyIsiDd7eiRPpLkaKMGprrr0gyOwxW3OVsqkxOay8l1ej+Yso+swVic5URVY&#10;unkyeTKzFJk3AJ9Xe3pvEYTK1dkfZa73wwCwffjpi6Yy7tIh/Fe0tlXCZMvCeiBb8qzbnniUY3v6&#10;0KmfA8yJ4Ypt4a7PBzfqpMJndlA4g6hQDRm/NOT5dVUyhTK6KPXROCI1tL0Qkt0V2RFb7z9Oz2eU&#10;t8ZKJ2PRco4v4MvBDZhwAjVNtZX/xLvJUejMsgS70zKJ1WZ+YyYBZTk49JigjSrcNfica8uK9DiG&#10;QYYYa7fVtrNa8Xua5zpQYNWqox3DiRrKbOUV8k5VVNQ1NG9ZtCoEm24J+RIPAPjOhg8XSXacjhlI&#10;F42/wfeMhNZYMOFkDlbbm4zW+kIZiRSmoRpS50sW3FcbeMcTdHX+a47nvPdhmQkcYKTaCt0DHXHo&#10;XUL7QE9PL9UApCgjCw0tMe+bFDxw3neeVMI5AOJh7PgE/EAO1PsBzqMsHta2N/Kp/JaM1cIYzw0E&#10;RIEDD+kE+uKPAeOzDiN5w6cD48vnkrmLvomfkWuvr+tha6tut1A22W1vS9Vy+XzsaIYQPYRTYaNj&#10;v5urfTPN+7UounBsavo5vnW7DD9MWIjMSBFnpXq8rLx3nM4sl/yM/U38HqZI+YSJTnY0q41htJ2U&#10;waJKMsYlykGrDloGD2H3f0wSC2NSBKWKSdZHlSrAonSrLJ1h7p+B7UzHjiARVJbOUDgV8Zl8mIzu&#10;KSRH9vPgN+TFXpY7LeGHDUcOCpkyAJ6HzTgNkucdy31sMqfbVAaiwfK+L+GowqA6d1XmJOBwnEv4&#10;skm69oedqIsxWcMS+dOneQ9epE16EVc/rimxSb9gnyNlNK+s2J8Weu1xnvpwft2C8rzvPJr1PZaE&#10;jPei+a9Y0pKc8HE5EZEKgMw6DsWwkICjLrHDIUiV3VC8SrQQjrBqLo1jNGwfPNwnGEsTnvD44Nas&#10;GGNchxYNxkMBVnRF6v530/8WHhbIP3Qm3wUWevC8U8oaWouL6m8UDtv+awL7eXBeXVud/SIHSjS5&#10;0ndVirHeEFMPtyu0yI1NXt+Kw8lVDfVWT+z9/S2HtktYSQDw6X+nqMepujoWaDravCTqxCFAB7D0&#10;ROdK2C8maEHICji5Erau3notql3UqkInWPN5jQaP6t0DNNSAxx8cHvQzd13hrhFy3eUzyJS9Lc9v&#10;RB4qmh/kREUAcUT8muh8xhzOFlBGl11pLa924jOi88pk6oNcF+m159Tsz4jmRxzkujx783yzXCmH&#10;O7LBXuXZSwrFy/vUiYbTefR7HmmSXrVB1xd7ePO4T/OqUz24TW7sX75TmLf0q6RV21LLX7opKs5z&#10;YfM5NY1WcgbBobim4VeRakN8dPlXaONr4DN/wodLgaa37w6/8Q4OrA0/UbXyVTQ6l6pnUH8KQV2v&#10;ZSy/3OMLcyI1rD/l7wgkW4OuEqg8RWkx/ovlLyQ6V70bRCp7qoSB/qOrLGpTwR2kVGsBiPDrAvlk&#10;9Qh67vQ2d40mV6uhXhJNzY+Z930V6iOaEqMes9Nmtq3flNOYMtZ61T9PipdXPnyx7exwD4V1ucN2&#10;YpNuYMXZNszlRKp791M2Ouds0dHjva7G0aRSD6YKVm2JCOjo+Gjg9tLn8+t5LbHCyjY7a0fYu3D0&#10;FKpr3jUIJrLPCPpDpO6A0A0aHFF9RsGQOBSZPcDOByvbPiGfrkikZjyqL1IFgGqyJ+qARWnU4rb1&#10;Scm50GpEJBHlRa5ESgWQDUdaHfWv+B04XF7+j+4Le8vFXl73HW4pbDrc1J5gDOtugynzFC755x9X&#10;F0wJo2O80E7GHlgWn57ANu3d2xqGD74LH/ggWK6Nn/XVux4OcJkQgxT+Jlc6cYPsB0tMkSKnayJJ&#10;hMRUINtGTfzuhv1wnfCZwWAAw4VHzjEGcAWUYzjN/sxkTjQ4bgwlyaLk6an2xbPanE2RmqMqnxFt&#10;Vjv9ycujTmzmyovtb6IvNqRz7R5mFatvedZemac1nO/wQMXr+WvPaVcXtIRtXjIen8sXTTSBUE0Q&#10;nOGMu3ccT6Yp0UsGh7On6RWuRSfY/GqDZtpb3suGLY+hGS2XFOrZS6auJ4GP9KsL/R+3N+hCe64Y&#10;6LB3pXlx2t4zddt9NM+rO1BGp6g1Odub7aNaVFY5NTa1JevWgz78np9ZviGaoDmnNXsnLNH1gaE0&#10;DV0yLq17j833MJRWwCFNdzTdYgsHBh2jg2IR899Juh1VGNiw7mZe1cq6jCYF3ibhPuZDOGy9+bEq&#10;70meu8sqP4tJ4BH94gwhzYqDCgQqXrQnRYSk7j/IGSpNTmxuNzJBELjEZEcA69ViIwd5eXlBAzrI&#10;GR3RNANlzFA64dB1qGPeYyG0bOS3e3fRqAex/S7QSxWtgIT66DchFLTD0aRfwlRIiu8ohgZImDoo&#10;6OetUWkM/SyjE/h7M/gN6ifomQdIO3VqvQNZsCQn6N6UZN1aEHlU5dGTor05lYZbECEYMlPXHARt&#10;43psHRiGWjzAO/W5nzk+eUO+YCTtqZqWRfh4OCqUZGxGjpoxHkmo7hSccYeR3Jct3lxr/gmh5Pfw&#10;Giz25EbzG7z1rL+uNRspPvCuJY42E2FJEFvf0YU2cT1VP0Q6gZlQr30SMdXtOIb15gP2IKYKCdv4&#10;JkWBHcuUTqoGFRxQTJ4VFJcpyc3lv+PTuj/4j4eW/qxMXAyODuuG5Y1oGQwqW3svTQXbPqb3LQQ3&#10;D9eVg1ld6x/4sbzDfBMhSj7lzWvYm+CXKdtHWBwlfrsgCG5FpNK4l7DYJWUcsLC4U5RMB9O7QtcX&#10;FchAQYDGGUD/+2+eelvUiMFTLTJ3lQuSGLu3/3br9jDSzhtBrFSvYrPFBzfJ/hSiLRhzeq3TT6/r&#10;0nmcJ90Vxb6LrDSBToDOCb+VO3zZQXtS1tuacFSdvKelsME+cKIemvABs5QoQRW+KWTALTWLzG2l&#10;l7ddjT4pPlRzoboD90nTE8KjrN8Or48uYs72W7VXSRtAxE8SSoeRSCDw6TI4v/NbfGRGsFZnHL57&#10;5BZUkL3AA3wsHrIfUnsfKyZSdzpNgfVSFHRGU0H+IcaxrWi6CfzMsk6ENMdDQMBPyGZ+IYW0ZqIb&#10;Xsj/YLtDb9MXXUkO56IF0qcupfdgIn4BwzSQI6GzfRVZTrC36zl0LTEs6ApY0DIqEbBgjVcMS9kh&#10;NBofwphfdAhOSAp93H1h4gzk6uhg64/iZ3bpCpWKpilfsSJQkTlfxBIxlPxBsAQvsEi1Ijo6DvRl&#10;AsAGxIKwWnFQWTqcAxhwTQfo3RGii/5ZnK6xQCfH3uz2qZRTTwj1tWz1L2Qmucgk63pKsAUbJzQO&#10;deawnivg3udAFVDcIKGiqKFB8/DfkUZRNZiGLNNjWCachJYwtzVcuuQfPVQRdR6mn/yD+PY+JMS8&#10;bufkwusLzTIirO7KheVCME+NfoH6AsYF0aQF1utHx2N3MNydwFuwTKxTw418Dz588D4kJa2VHSLW&#10;zmlrAdCH7Iq3CfuxD+m7LYiy6NqHhDRvSuMTdZvP1mxOs3HVMocDUQCcJaiVKjo1GjlIsL3bFzlz&#10;01E8JE8eunBLZ+149CaRuqwUbIFWG7zXEVRwZhmaIRc1Dh8VthM79zubX2bNPy7EgEaVwf3J2/cK&#10;pxFbBru90AstStT978FpHr+23TrUsjjstJv3Ws8hU12fJQQv3m3rvvvC9MUtBYTX6Utin6sv8Km4&#10;ojsxr07d/eEfa8ec5YX4mOzbGSI9/cvjYa9zR+yLqbx22qrG6/5G9/qCv1qPNBkZrjl48Zs1XxjO&#10;r7yRvT0I1qNOHmGHTdlvjMQ3Ak7sXtOkYRuyooZXaC2RjZwE6wzlxbE9eiGy5ybBQsAFalrxw423&#10;3f/z54Jk2xmccerjKId8ZAOWyD2IY7Bpw7a4aKcoKlPM5JImOY4ubaPXKTjQ5E/LGyTl6TpvIZFI&#10;LsNlf98htcxeLvFbsayFCyVYM4ZJUf3phFH4LUwAOi0AJ9EM/84lUscbZs/64YDdTtmo6gnZO33d&#10;Eo66tkirT/Gzv0//u+Chz29BdMLQ4VfCFk6YHkax8N2x9znNY5feCNeSXK5eUde/qSe2wOQBj1cf&#10;PPJQypyCPyUZ28Uz9bQCcy2/NCYl/glXkg178CVqj2ElTiDuypFqJszD8OMH3k2wiYgauX/hXCwI&#10;V+fAM8ycPAGjxZXhp8mEz7cnwwbO0b5wozHm6vBYE4y7vjqCzFGztKDbBAVIUWFR7VxjO2nx4rtq&#10;6yNts2dl4deiL1woXlJAPBc1XIkAOXx1tNTk9EDZP8zVfmD6wB9SWrgAfcAvgrmyNHpc8E34gMMw&#10;25NRMqj4we91i5aSuhlzP7gOoORx+7Ui1TTAaPCjPiuYLHtUd11gtqWisa2KueTSK35KUxKbg1PK&#10;yjJSItxKSFfZZTn2UboOmoXSyc3NvKrG5Q5e/EuPNRLC4B8rFeOdG4eZw+Mf57PLFJ79KDDPkzjT&#10;L1HWurd1+JnwGEUsc66VTHAq4SyTvHJIGt42sAuS0zXpB0+E5cwrxAtj0I4LHbLmJf8CMkwErxyf&#10;Tbq/+sDWQtNJUdVP44Kq3E53+zdHNrG5crnBIvkZdVG3asVvB+ZKFiyFicWZNltJY8QZMUHonYQh&#10;AKz0AcPCg1mhOZqulSYbXZ25wnRM7o696FnDsgRi+ObA+8rIQogRDQK1/0T0GZ4sWOx6lC8YFYwI&#10;5un66p8kCWSb+xdkrxxCVwG77jL9ChmRrCi4FljlZ4YcPBg12/Ho/UFfhpfC3xQW5GLXv/w7Mc4Y&#10;ygnYdzEaGQu+ib/h6FbhFUMGhT8N9lIPD0E3jYZlwfMMw83Ra6mkuclmN+kr8fyIeWAy0IyfUPY/&#10;U0IP+YrVxgqNYxC9lb/RqNo++kVEoRO14WIIVVU/Oc2t5QxmL0U/+2WGf5KO0AmNuLf5+2wPOivW&#10;gWDWSl68ORfvSww3BKuagS+ukIL7PRm1TvLSTWVbggQrAREsEqyCuYpwH8qcO8N6eBvv1Z7S9mL+&#10;y1i5xIbuHqdXRKTmqE+mjEI/wVJNuy3IVhBG8MA7GatyArPUTFWRdeA9RlEGHjJMYcB7DM8JAlQg&#10;osAibcAnuoyCP8pOfxOYKi6M3mkUdJVOVwHXwa+F/M1GE1aiTgwsWYagKLokbjH8+gLPRU3mIFzY&#10;vxGvAfE9tq/wLakTA5mvYGvgDHTT8MblbjeGhXTSyK/yIYREbBgzVKMK9jquhC2pM0fbKr/ZtRVo&#10;ln84nDeufvTiWI/rCxQ1ttWQXFtb6KffNJdzFQttt6QeKTWhVTiSvSnuexpmL3cogH9UwLPOTrPR&#10;zIN20jDwH2TEBGPzzk7DPDDgBNzzsQg428ff9JwY/IgmzHn+97Zi8fEhukE/e9IE5B3SlB0+JQXh&#10;AUcLkueAY0jQPHfrcXi8xvQaYWcDOroiia0vP2MRWXNIpPoJWOKNAj4B/YzotcRQRCTCv9MYyuLM&#10;V7YQGFF0grcW4htW6exF8Q9eeKyXhD3lzniIZ54u78Kj5BdU3a54CFeBWNrlc/i1wLxDCRSBW2ES&#10;HuzFQMESrAi/B/deFADB+9DWx6jheExCtwqvmcDvdEzHIqPBTaNgD5YcscOYiIURMjDQC9WmUS7L&#10;HkpeBuHx7DRf27HL15Vw3jhnEVSjov1ZehmePI2sLLXDQRTHSs4lVblkdU1NzZRhEix/HwgAfvZ1&#10;UpCo5BKlht+ebCTV0fqLmbY6dA1uudE+4E4RYoqEEEWIGWqmsdPWhppnk+USdyCFo1xi2Jpl8JS/&#10;Lzg/ylbTbi44dRQ84EXg5jk0fhid0D0mnq46TqRat13y/qlR9kH1HY2lWpHqw7h/q/XmcOOQjSB9&#10;owgIrzA8HZTd8UAITwdlJNz7wCIQMrtCIJ5y8OzW9VVwJYEpwZvwhIcbABkEvxZ4KsRO9NdC4MRG&#10;DGG4McEGMh5+fYHFAY7CxZHd4JudDRfI9iheCl4sSBnopiEMBd4OBPmLciBkDfReLoofMWJrIawl&#10;PgGLo1dKZ39fW25TwvFmPb9IpPJvsBWsvV3j5ymi4MgqzbGv+4dwhBWTFzIFrBY/BtKMslhJAWQp&#10;ecPrUbnEKeaSf5hLd6bT0RAVjbD7iZm2vSKOcWia7fg5UK+ARUbDHI1RAdQmBAhoOUTqBiP0AuVY&#10;hk8jxEcpzqA4/AWmZckUHcl7wG5+kyQcGGPHJYapXNBYpjl5qdpY2DUoysW2gDn/t7kYMpooF1tZ&#10;wmHXubjy31xly0iFUV4tArmjg6ZnaWzVdUZLVFFjXmvwNiXtlCIvi80XCMh09jpkpdFfEihyicnL&#10;JS//7lRiLL3MTho3FiqGfL43XYu73zyxhzpkiqJ/ybIACCAQ+HzWM9SCJ740oymSwKZ7ZcM3bEKF&#10;Cum3bqZT9bPvmcjm5YLumRfLrynbQpyaWJ33f77yuA1vsEfzP6/H+i2VCtFdHk2kJl9nSG8k/pzz&#10;a1V+ENQdD8IoYJRhZA48/eBplhYV4Gv+95UFdf27CkWsXh12JTywDyPFMtOOgG0rehSK69Jbswh+&#10;1b9Mf1c0/LfLD/NTxtubNFAtiWIhFJIQ+zoLS5SpoIAB94dvog94JoHIjcpFvFRCcRBSGVLbonr6&#10;TmBWfsFEVGlFatrZfM2xRJgM5TFD8Rz5I/fjGPUSfuv4Tc6blm0thG2r0XJJuqqxStrM4idTWOzS&#10;Olo783ld/Owk7VXeDoDQSKZQI2ahgBgXBl6yBK/0z07bGKmMl4oQmvqAabBqHd3RuOyd56CUygy7&#10;1kchYlYlXH+oujqWkG5I5n7uCA1aBTh+gASII0A8ISIbQTkCmQNqTfQB7AiZDKERvCrpFVUjgNYd&#10;VW9xIW2kEwz0R2WVltYG2BTMfPC8zmsBE2w3FmyXg1cfNZJQcqiokBG4BPDVv5rxsHr4ubxGt90Z&#10;iusjoUbZYISA909Q9SViqe9rQzLJ1GgFp/QYMVw+ZazC1OAomtfLTcJhsnWvOMtkM5T9X8gGJQ9D&#10;0f5M2DV1+KnQW4qRm5MOoWcCL+v/prJ/ouypDUMFZb/0gWUFhd/alcACd5c8Wjy7/vD6gvNhT/Si&#10;KaUcD5N9VO+SdvpzJp3p6BG0ue6nSk5jhoSKPRUC5oY5UL1bWpZA0wWhj37aEWp/cTqUR4YXZkX6&#10;P9Ahx8v7ku5PHAZUyyRlf0bM72I3I6gaZswtjTV8Z70jp7+BanRPj6Ky0Rm0TTlVNG/PcB2rcUR/&#10;kpavjTwsKVSBQ5Y22Wwn2SOrIk4B6jlURkMZiaiF92VJcNzcSX7gxX9naYn4j84iEsE/KORxuAdI&#10;Gn4XYG4E0gDrCYLm3wk2x0jDBhjFiTQn+9QBewlIdgHJy2Bpxa7rrZYm0ycYry286Z3WHJvD3bj1&#10;0ZGWG//U/GgaQqXVe9dhOXBDPCS++J0lnG1fCOrmizf7WbUIuACf9abGUvFQrSwB0mMBKm00v5ek&#10;brCQ+kVX+8eIqDzezZF5Ss8aH3myiFO6cV9QzKRvlk5sfhkZnK5vGqFySO0dpacSSjKIe4AiHJKM&#10;gJrACS8of1HawqEe+rkgc13voLoEoA2nUzqti3Bbpx1xhkUAtoEuwa+FQidwZPDXYlwXkNiDmhl9&#10;jvo/0N0BuKqGSmWx0y7+abIKkuXqQBzhRWkc3FibWgAr47WT/GS8b5R5q7c3qqo6Iz+1SsGNCpgf&#10;XmMgvAC6SrBKlcB7UVF6dmEATn8h0gC88BJOtExALqgrtYysaAQvOIJgt2csSS+KbJ2QOXlNB80S&#10;4wfhEiNhRozugH+AenYJM5m7Gn3tHRxv9ZkfUXkAToKwLbApKONAikL1Ak6qgL/i/oT1IjCOscsL&#10;cWKy03o49fIhvjkRGXxQGJa3fXNVCSevtb0sIwMy5IqC8y2g3F+X5FTKaUs7Uurh1dTW9JN7Mix3&#10;uidzpPQkmG/q8PLw8HIidRKtA7VemDVvsECgjmlwO5MmHwzjbda848Lw3XOJn/1EODdQFImJ8C74&#10;FTBLiDgFWhDRVgCAcU4FlRLgYjijCXZDILnT5QQ0WHcGE0wJ7ESXy8FVIMl0wXf8WvBiIhoGChbA&#10;9lLh5lE6jOrgeAHhgv7+zmj8ETym3ZZdpAUCHtNccpz64tkgU//ugD2vwsG1za21PV0s2/LqHAfN&#10;9vDNRU7UW+U4mPCEApTxIo5RMX52kepZwhKnKR/lfIYxJFnwjFEdKP61iEIH2Ei/orq6Mx58d/ZP&#10;wh4YKwOTIy8qFBTGSrtaROxDnK2P2/Zeih6gcf+logeoDBRUV0TaHPBVnZ2ejrHdA1at9uwBDZ8u&#10;FU+5Mz6x2XU2rBMv/z6bqGIlnRTmM0f895LmcEXtjAd8EsE5vrU2CYEMImoDnYGXFrjNcFM6QUDZ&#10;AqoYPMgI0U+4YB0DdvRqjFSYCnZkHnRBBY0Y5wxRizMONUugdMpFoAomwFFbFahClAj/hcYCgoBQ&#10;9GDawMHsB52dNsPWxWxvFiEU5iNUvR+9OkA86Qe78uYcy/o54JQBxkzXlkPGRiwn4StWQq49jlNF&#10;Wm0ECktQ8fROo8GhX4h9facfboMY+ksG97kjSHp7wP1HxZcO2r9hzlzz/5bDLAethl3jPJOTH0ww&#10;P+n3RMtBEwbzb71Z5Kx5MCD9SnEItcjb3Z1brYoaDIVF+8VYBco+hD9QL2/0BzRh0dxaRaveDWup&#10;GPPhfXE0kP4wDjRPGGS4WkIxmpPBK84bmkPfPSfwM4+fg0JdX1PXiZ8ooK6VxQ6dPBX6KI7h/fD5&#10;EQPXgAw1Me5Rk/LTTF0HrlqpTPIDg9b9StooZG6G3gJOLvS/aKFDCPvuHTWnTtmOu0CI98AQKS9h&#10;YxQtvSG37NCT3RsOfO5GY/qYh0sNaPWytEcXFq9e0mC1r/e4RF05CSNxjqGbF8Wda+vqrlPqmX5a&#10;/vTEM9IpJhaPObNTaKlt4RMplbnI8XLA8fT0nV62Ke6siDOdjwGHUEmABuCDeMOxj56szBatb4Pr&#10;udtBkBuY/bhgI1I00QnxAShPBSRrdfI0UL5EU4TLloqzoM/gx3u7tD5dDjlvgivzvAvEX+JnnPNW&#10;BP2j9Q39hNTAN2vfhhIwRTdSWzspw33N3rDT0uon/Srd5JLcvFpT/c+V/EhV1DZg89t4+QwDz9Wb&#10;tbShDbHpIayn3FhBwPuN/UT27+5H6JheKvMLPpKXtcqg+Q9hEFFmD+uFUhTan9U1RDGN1nx21kSN&#10;WWgCokYskDuDLo3AnVIpi8CPYyt48xiMy+JZetKxWQRXJ2rKDQYUpLbK4udKnl4yduDptLs676ou&#10;BZckj1onk4gEGh9DvfWgUPtCFvvC16bApEOF+QvpK05vuSgni5DRVsxv2RO356SKL5Kx9NUj/FCi&#10;phPU94+o2R4Ep81iRA1w2kjxglTYg0qCY7BCQ5HMpYFWvijj1zhGzXWGl6vMa4D45e5Tk5vbXjQ3&#10;1PCcW6ksOmNdLOAMLfDMlcgZ5S1LONnaWVogXBnz4TIz4lHSsWlrQ9cg4mbDSJCvjEGte3HpTpnS&#10;hR3XvF9mNog1pbmyXYTNmMI4aC+fAaly/8roW4qI8O5dsPTvY/3J93YAQFQSkHmD1J/HipzxcMhL&#10;Ajsa6lTeDHI8W+GvaQVL98UxLEtJo2lq/rZji9JCqLG8Zxjqnzlcipp/74A9JibpN0vTgTEQCumt&#10;qQEe2RptsES+dZEwvtAmwBrnBoPWbUnWXq9uN+xy0rYibwPKeUBJ8YGSDkLHCQgcpFEWcEIguwBC&#10;FT4IvB3aTxAABKqKDnUKHAC9F7WogC1EmibQCiK2EDuoQQmFH8T7g7ohsDAGzhmmwIGoM0d/o0iq&#10;2rqshPTy1a49zdzo2UaSnDNiWYRYGI2gGg8ZMkScB/8D/xmZGs8T+3r0wbb2IUNewH/rz48a0u4Y&#10;IBmwxBJj4zZkgKQCmvdIkdrvlkePuPsOK/shJLmX/6SIPx86Va7r9tByuhSiwJKnzivxhOUAaXxe&#10;WcWK6FsXA+8EwihFb0rD3h0XPeNPQdJNnoD63B2k+cALRHFCwNjPPmqC4Uk/RbGHBZgwlHIqKp/x&#10;6hrtcGmtPp+WaeSCNBkDYMp3K9eGLvzDLO8CaON6NK1cn6bA0uNbSY8WyavIR90i9s9sCZheTaTZ&#10;MPVmF2UKRGgn3QpffX/xGvgcFEP7gRc5P2kfolQHjIzr2TrGsyZsDdNuTblwC6og/3TLw9XFXovy&#10;7C9TMSQZNUaRIAWiwo+sXVE76tsD9opG2bPGIdk2EmPXoDahIYq1+zoVh0MXLnizSl9Hviq9sY5l&#10;JAJalskkurXlTnEdK3tKJVDtO02Yn+5dGfWhVQ/eUwQIIaDAoSbtLITgqyPeW5wtiLB3P02EXV3C&#10;eV5m9fePGSyZzBN2zgJgaQZa+omZ41P0QQJQ5Ehje1JMcAVHJpK1xV+SwZCkfxcxJ0cnLHCiYhoc&#10;029Ajq1DDv0T4lPf/SnDGNRA3u1rfzb/K5p1NhCjiLfvRey2wvQwfRuIAnZl8NPqJyI+qYd8qv4v&#10;dNBvHr+NxvZqvl02vcLhRmkhEmQOYGe5s+sh/pHdK3gyn657dfNCHINfBeLgW+scK3bpSF85YUcH&#10;HZUm8Vn25eKafFN1jHK9vB6zmhKevNeCJocpd82pZFblB2iqcKJOU41M+UfLmRvv2jIBib3vZ749&#10;QQEcd2n6Hhe9xPbCpIw1aEqjh6o7dZ71AkCcjewMd/Kz3cTjSJTU6xzFh3chBU2pzlYThNfOxiSK&#10;Ve+t8xb0PgaFu+suO8W5uxAiNTr2OxXmeN/Nl81R22NWYETJ6/B0Ba+rrTeR3iPF8VgxgivRwfsP&#10;1wOT9+YFPvOi2NXIsvOzT5dKAhg6AfdgTIJFHdFHExl30vlApvqGSjJ2XPBtCG+V7sOuEUfQN3v4&#10;ZtElqMib72/KW5pL320Y+P/WREwsWJNW25iXRKHEz/tGtXh7AKvW1ZUmk2dPLnzl2cBtL6pS0vZu&#10;qXVp9GOXPmrjrWM1vzrOVMjgsT3SmNFjH1THhtAU9GOHs0lFrBsTeRHX3NubA/QdPSZZewWdrb/m&#10;1+JWXry5/fXLn6peVFmFn8iQAJeDtyEfEfJNW2GpHJo/EUgL4KU4ggLqP6DvzyZSBQsX+uipgDSZ&#10;rrdxheTFM8pemo3OfvZrs0X5+FUsHTOwdAypuifTywXxdJ5jqlPjtL+r74ihimgAu5tdzMNHCstF&#10;c0pv448vu/DHSbEhA9PG7j6OI+CcANO6JS1OPzWHk5V/61rAE4LBg/ZzYtSTaQQ4NIVdKu+QfqOM&#10;79RS/89j2zQQIthH+t9NQIMAI6US3eTmPQHMBTXlRzRA32+46uLNRR5vbjeseNPKbnWQAuGz0JTc&#10;TkB1T5e7+gWlVPssRkDwYy2PTalBwQVCsUG2/GBZVpzVZrUcBH0RuAJsT7JLIKuNxKcqbrc1hhoM&#10;XN3Ai59aKp3sxluO5etCQyk030hWHKtI1qwI1UV562Ns29FkM50COsoncYwYRdSctlUx7ZR+XZhV&#10;8yYnvkK91jW9/Q9FGFYQmp/7oYTjWp/h3XiyqPrO3I+3Kh6eUB9qIKyKPRyQnHyqjD1fLODkqf0Q&#10;4/n1DAbk5vKnrLDTarW2R1jrFXD7rcbt92yKOXWlBEvvyATopgwAUHIqifoKZo5AvrdWCo3EqZ+Y&#10;1anJXB3606JcmAPqUWvp1T89FsdQZe+t2VMCbPAhJASaftIPzjlaCdNmE2F2YQpiZ9BUDJA+qCEH&#10;Iq++h7Jw/kfQTekMwF2e2R0avUu292nYYMKIbfez0KCxXG6BLyttj1OL7PO6OMaqN67lv1KpVlIu&#10;V6isMkZZ1fbwCsJ924BSE/ZiSgi1rIofn7rbESqtW8qKCxf4HIXsOQV1kdB0SNeo1mUNMnNc0qj3&#10;Ve3hBZcOmenb2/DqxZslBs2P99xteZTiKKP+VrXlrjuTzG0K0q6TL9W1kifCENpH4lyMOYO5flyG&#10;2TG/OkA4dxCYRKAGsNnfMMqEZToF5Jjb4IaprKns+15JqmdV3lyjyqSw6OV1XN6rFwliJ07+jmnc&#10;WesFARXm7N6KpJTjRKQG+7DpSKrmWFZb7QR9vn8f0wkw3e1XpL9IPtYLNGALbEVopb8TZMsjKdW/&#10;LAZuSihb8m/pHBsCx4J8u8xwdXcZ/PsowgY2xl5A+ttufTgYqNVS6lTbDgRx6Ns1WW54gF6QO3lq&#10;YvNYXAo2zKpWooIAXIVM5rj4GJChVLdWT8Ga4WRdo3NRRsLoth8TJ7AYQCPgJGMEkVp8JdzCY+qk&#10;/Zp2vQ0tg+TVwVpvsfzvXlUs9lxRZgXJdnUrbGM8Qrlx/a+vTed9JFEBABZqVZRAIDwPNFHx+2AM&#10;Mnf0xuf67zr5YH0knRAaHbtzAXN8rmUt9SwQFLOIMdkxOZ4h1HaaPm7IY4o/MNGUnSh9CulwHEP7&#10;CWqTvy+k1QJQ+qvUATIHrQ5A8b+X4djAexdcFPRbctXnLiUAG9JtY8DpKquGu3GM2EeQO59B7gz4&#10;H/KuBSrmvP3/1xsbWokQpZIlLbqYTKK0NmUX5bpuSao1bjWhdKGalVS6aK2lponQbta6VDuUTBe6&#10;SJqpZZbKlHm7KG2Xkeiimvk/399vCjPdzdjOec95z9l3d1nVd77f53k+t0dvNTtwCNVOkM+LMKlS&#10;D3zAruUWoFJPdfBbmshkVzNmVioEMtY2ux2kaX3zSlDP52qsffRPWkl7YpnH5oecgHOJw5+Xr962&#10;U+th24lzib9q7Ws8VbIKy/JIyz+BnftVm+5e5qtw982LIUvhe7jaW8HdqQRwVcwJaPBQ9e3Vmzkr&#10;uEDf3wFsuT/0CFCBhL1NU00l1IJ7uLlO4wdTEXXZswmrQNdfi2psHKqx52MmDOkaK00LC35/V/g6&#10;PuPUnXByAiB52qTZKcGc2nqfr8HGouYmaJn3ox3xkaLF2yz+JAK0TfA6mxglpbR2xO5MTs3MV4sK&#10;cuYX5g03Wda+taGVb0Se/jbi5cHaecaZsZoUi7CWqs8FxSveuiwtnil69zcvcnAOBoPKOhyP7lvZ&#10;tHHsr9VvWm6q7yLIoOgSpI7rYdqJMz/YUhtdvqa6Oa25pKcPQIaJoApIWxe3lls07dsE4MiG8u1H&#10;uYNS01GM0lAhEZ/Aqi21c/gIuz/eQzjCrrQjLp9/oDG7Oo3h0cBlMmsvjPKZ/5W/488+iGQbidni&#10;ab4YtTfzSN/3VxfzVp+4Dpo23d4P8DbPs83K7L6fyMSTPHsbpO297mgO9Q9tq371FZIQfxwCId0+&#10;SppRL1fU021J9noOjY0ZFxY5NBaANG2VvH+Yk9OhdPegkvz9ypz0mvusSf46lvylLQv3Od9qfYAY&#10;IMawJXHmz+Ms1o5FHMG0AcsLEem/HDiGdShyCeWZ9DCxborGJp0vFw7fC/kOYkbsZAh22+iUctDo&#10;R6OVYVmo8xkMkY4SRISMLEymQL8JlQ24mwyuzDu+QMjIYiNQX5OrePWV/v1bC0rRYm7WZvK22kA4&#10;Pyc35+ZWWuWtkGvVz+6zGnWmQpQI/fOvZJ/8DrFYoy7CsPElnvsyrr/Ir13wzOoGL9W5mDK3l4Pb&#10;AgfXUd2g9BqES9oYC/wBI8ALDBsprJ8BhtbqKJBqMPUTtbxCq2D/ZtRSLD5rwFysVC2geP00tqUl&#10;1sPPxAZWxTg+K4bx327UsKlj3GyUgREYjZQsRW9kP+bZxCMp+nw2b5jvd2+qbnjRiGG33d85hN6C&#10;tHeaG3uHG7KNDPjxDH4/gkmqj+ev5genXCjNDRBeaSmIlXCI4bd0Ig+w26Y2UwVHPRar0eme4znu&#10;Yp306aS9VA2Dddt3a4Mtqf2U+rjtILDX8tke8sCW9qs60mZ/g2WLzJyG9TbCsORewnx0kAsFyQa3&#10;9yIbvLYm8gRmGf3Ad/1sgo5ygsdbflu26f0OlyOnUan9OHZcqkPnhTWGDs7+8EdITljWdVaCNLDk&#10;rrKZsDlGUy4h/MWVBWTCcHOlqXpWp5BwBXjTu1PASmnvOQ/9+WKA3gCyl7qOC9KZelR5XrtchPC8&#10;5FaE5/Vwbq2PrZymymvIs4/pDerKCXOX8NQzqV45X8njPigVTJgoiA+Y0x0I12QTwiuvMJBQt7nV&#10;pfheXg40Kq+9WkPq3BLbTLy8GW1lbokGgtcP//QWjKIk+7KbM8KKjLxDWl75V76JDUt7wq5apmPi&#10;1r5wW1nshaz57VPUfsZyKbDOVDU7EFnSuxjSQZmvsQypJb+TLFHSXS/KFrCdltJDTyyLoHToCP4A&#10;n7DH2xynS1FlolhD+Z9AGacgve/sSyu+RB7anqO4QGGJ2tpeo7hwtgEJPlACTFekZJeQCb599Evw&#10;ngdwPeE97COgEH06UXiC1D0VXXUzB+SU8k1t5ZyUpKLTDydeOTwhISmIU+xleSngvkk9Pz4gONyx&#10;+mBFTGEEJl7S2BINhfQPIZakChLTeyDgjhUYRMW+E78MAh4UWta2yPYxWd6KqcR4tEqb9taoCT1c&#10;dwg+emi947CBtftOCJQcUlMl0sqg3hfXGU7Xh0muXgLReO/ldvnI+lNDbv5QWHm2pL7F9ZL6CgXH&#10;+Nun4lh7gzkrFRTumTETiMPJMS8fgeSlvLlmP+JHjbVMZYCHma4ImXhjr67xWqhBHo+To40LNmSC&#10;5Bjr7D/Cz2a05f6i2yhPrxc/FNiM2XrbnNVE5C+8QDdYT7IIhixs5jzZVj1uNto28HGKJrwqodsJ&#10;sMO7CaVraMELl/AO96FoMoeYXpim3+NHCQ92v/aD/wR6RKTVNM3xc1w8WSmBmswXGBqrjNlxI+sf&#10;n7iQcqLrblD+6jSl7UNWtifrIHRNZNichQpwP9N8O2OiwPLdB84rV1C8U1BxtHzN88O8VOvMvfWi&#10;DLd1wxbwzRyquVZ+pML2tv49GBsHM7SgQN8BDS34SQ50aJF79LvldP12rmQZGLFKDDF61aUv36Sl&#10;qZBzdwU9Hr6GVuBqAEao3Sc4hTPCQ4pr3RL9abHkZhtLwVk1mVFghJoXuCtEo2sE3aicsPs4R+bh&#10;lGMoixQp9fuBAXUm1fzIiuzjSoJYTWVx2wv3pa0dPK/EgILibBEZEqPspq+jdxNSBUdEav+sC4m9&#10;nwZDwNJsBq7q/spvl7k9jMsSiyQVe3ddCisvtTFaHiBfW2Jhh8951mVaFcPJs0MlMX7FK0hczyoN&#10;cvJUSwsuNhI8QhV170bRKwohfAO6opjXu8/CmVy5OFHn3NTQGcilPwFOVhwPAutWRW5o/R4Oo/rR&#10;IpTkNIj5BstOhkwiQBTg5kmPVLsqDVLtqTAdWAjK+zvyc+u1k//k1uXuCyrRCSj6SzHRUKU+1W/d&#10;l76fQZZGFTJBffF95/mxlKKYKCsJA1M+Ih0MrMO8FygLszeGdG+980LoOsXBWQg2A2ZUTX5GM9ts&#10;AxAxAy+UwvkGDyCSZKFEX82HhRJiTwCfhRgdiTnaLnQlzn4/tlSXHn8G1EELR3JUxvjPK7ZrHv0N&#10;UQHDFiiTR9kaZdaOW8lldMaelLntuHMH8PX1CpB5gk2w34Xam4H+Q2yCHaAkBUmsUeDbHYiaArqF&#10;PqabwLdtBKx6PixH1RMLKP5AZgSgO5wrBtaGG62clI3ifAc+vmAKN5SzLOxrcLOZFMaXXWhBtNRi&#10;UPAhFkqnE5lMNvH6fitYwUsnMmzGxlMb55HpaVc4C8j28nczQos9VYx0Lqaeq243TFnMj7A5jQ8v&#10;0HLfExXxSnVEhUKLmS+UMfMFdJtiLW4BtLhFyk7FxmMP3F6ZDtj3wGcWHMJFTkFcIAYuCfjgojic&#10;j9SQiSPxikjLJiVvFMaEbYDIsLnQ8bMRDe60rbbebk7OvhWz2ogXC5wC7ut3RBr+h/tEMbGIV7+Y&#10;C52SKdRVgpcNxT77Pou9sXQUMCwOSJMPhVSIFWbHa4AwDy9Ig0vah1SH/tIu2wlVaERVKMeknliw&#10;rojsASJDT+mY3L5C5sUE8RBKMAgMGAtQ/wSAFBQ0lGoE7JAUdiXgBNo1hYTWh2Q3z7Z1Lsf0JiqH&#10;QpzRiPRvA4pmMHQO0AXsKoTfW99AEe2dpbaTOhtoq4SH3vZjmilkGk6F6yN+UcfjGHBGTocL9TT6&#10;QA3YBId/Cj/BDIM+WIDeH4+NRSJgKbS8eT5jAWqgmxdWlgC+ACsuNOYkyEF5rY0qhlwHbrjxLEpi&#10;G4NDKe4or7vkvyqUy8PWy7hewAQmXVV2CZgNgcHeEr0PhYT3O2Sl39dxPIYPB7cgfBiblD50pmbV&#10;AHH0z7XEE5//4l/9SglV+wH3vXiLgLI4Jd73Yk4TCOaQunW8QYnA2MKoyg8VEOfVhSYmZoBdogmM&#10;byC/rqFQDIsnfjbRKq++UhtFVikfvo+jDLdMDjQWOR390YdKPRv2KW8o+HLHoAUZC9thQYYVvAti&#10;GqNYTYdGusGzW4f3lbtcQNm0Q+iqPpwyAeHB7x0rXNXNw6SAF00LsAovOrhltkOjO2XSpiSP+NnD&#10;5iREYiNpyNTE+L2rQ4o9DTvcTExHAbWmKnoxY2QxDa7Nx8auoK1UM3pTjEG+Ojadjsam0x5u6crU&#10;9hfXU1No2mkE6GkGDjTgyvqBiRUGBTSgxgtyV6CzlnRuvGzZRJLr2SejOMlpjKArtW5tGql2uRFl&#10;RP+MkgKPQC9dGbum1ShWdX9LWb3B3Rsd9U37GosBZqDTxyPzdyd2NLlciT6tawoYZC5SJ46E1IJo&#10;P8PUbhKPM/0wF5uC5X60zUz8jhpgsC5PNXeB9a4dwJ38q33vfFQxYbISjTwWJukAofPXy+eZBRsl&#10;qsoWYoI+t45RrS/dhFik7O8KK+NMFEsnWKmWI0l2mpy37jC7pp9KlMG+9BtiWHdOQ6uFcKze0OHU&#10;64/H6N9FsDj3ATz4ObyAtbiolGIjsmgpBV0nVkpP+1cPm4yeuAHD9JJDH6537mITXTDVaWOSfP7c&#10;dNihBVzlkuJ05nX2FpATuTk7t7Vt/P509cjo2QknwvbTOqxL7u1XZpBQT3v2iiQqpoV/9us+w+am&#10;KS80anvtrtiCgFwMPhbFFyBabScylJ7PqrYb+S+fHGAH+NDaw8mtlRZu5KdOtiUVXNZ0IOT4Oqry&#10;mrObCcM3KFnHH1wZ1dZRX7+39FZIEehvNds0QYm7M5FhsjglpTXDicm8GoO8oijbBqJXZdBL9+Vw&#10;ZAoeh+npYUtHj6EOERnE6WWgJbsxchiyBffNk8FRTgUSpLu3lIDy40/4n2ZUDzMqn988iNRAXMKH&#10;0s9x7hqePuhoUThyV2hDlz1C+EtwuGGg6dXQj6HEXikMJjL7RxMYlnv9HPk8IEC9ydsAcvtNi0w3&#10;LSYFHtJtsnUNQY6lmvVQD0XbncHOIePdPTUOqdqc+YLD1PKBs7x6VDwmXq4o8inSqRQ3o8cTdrCJ&#10;zZYGIPwHjpOnGrXAes8OwOv/zcezrysIpy5p6BZfFoZfwd0siFo1Ggmufn+NBLuaQ/zHQG2SJgBZ&#10;zeaFOjmkMUoob46hWngSsvyxPTedrU2nMnMwnJhl9l8WaNliT2cYXBS50NO1mfIjxP+9ig3cZOEn&#10;GnOUpQxYBiY2miPPnjHv3t76od2nSivmaGzmXGbtwmuTE1q5gNJSKAs8O3g6/hyNG3Y1EelEUCI4&#10;F9+bA7HH65ioOXVC6y0/ROzU9zjf7HQNlqIUFWRc6pfA72dVbpU+KHjs9T/zcwiI5cWxlnezQiyc&#10;dRlLPj5EaaiibABvmhiT8iwgjpX/zL28/kgAO2vcED/J6VKeOEBokGBeSJpiOjvheoEtLScIcZry&#10;gLMT0f7g8no1JxNjz7chXAOdZuA4WwVzTOVJpAK0w3Q4WjeLiYYAdwfTAuuxn+OWMiKYQQdwrMIl&#10;jHlfOrCDe7ODErmynMhg6O+6e1yhOpaHhvqfYVSPM0ISnP9J0BVvTZ/a0tI4vFBeVWXW9YBrhYcs&#10;M4g65USbOvKq26Y60VPlDoUXGcCeHJtaClrvUHRZ9JGd3ENmwsCdvnKI7Xw9u+cXNzkBZXi+qEdS&#10;eHglxNoep/VCK2jlvtuFD1AbMpTQu6+QMhD0Q8LMKqiqKO5IsjttkRXUdGyiLr3mhmthpaC47gRv&#10;J/jI4idYyWcQ8wX6xgLaflpVYr6N3yKlRl36I4cKUhrDuNgorcSExj+nIKPOZKpGiJ7wd4e6TzyB&#10;E6aduWXR3zWc/XU87Gp8iqk4XbmCZ25Bqy3OiBfWCVBY5b33Gd0CAjQH/UyHNAAkrfVIQgBoDKe9&#10;DUTYJimHTPw7LqArDMHhep3k5xn0CIPQpJz3WxikYudHoa3u8lawbxOLJRIbUSxYekhMb93zlPLh&#10;aiTYzhK+bLTHJZsecZ+/Km9i5dUFLVeFlZLdn2cRzemZ8Z19t7emD/F7e2H33VksWYkKFT7odsF+&#10;zZO3WbYuRjMYjhICpmPLiQxaR8Ph9P3KdNc3IM1u9tNselSje69GrfF5WK1++12B14m0Dd5XPZOM&#10;V7anOvQ4zWwdFKvSSw8s9xTSCjVBRAWSMxH0RxmuqD+lQYcc5dXe0PDygIG1704Qdgype4rUOUg3&#10;hu9QOommUE/DhjcTJHy2aHfEGQxM2A1n69/G2P6AFWStsDX+YPGkBGoQZ+X+MeaLmCsNzMjAlsEa&#10;M1dKu76sRTj1mhaC9lDSrgTYzi5h2B5AvntR3i6h5aC1dNG3YC0dA3AM0XVm192nZxBXcSmC+nhf&#10;9vMNgGkPoclUiGK/q7EXoMZmhI23sZHs3tYIbG8r/vwmAC2SCOBCahPDC53p31iyMsHMUKlGl24E&#10;CUW1nlgiVB+jKayOV1ZAJjxhlwxgC2DpaNdx5VJ4ipHiFvQceLYUfR/gc6dOTlPuLeXzd1bFy6Jl&#10;2eWJPAqPAbkd3VxRmMjeoCp6BzyfOUicPIRkRNAdAazwXgaK1KQHeBc8EZJtXGAzSK282b6sJxf8&#10;HJUSqWD3LNoEMMM6o3+wABSiAsotQccCbyKEEKlvij5QOFMrAIRcsBEE0Y7CvfJL0ZMiPHBhdisK&#10;2B2/JHPmWuTTjamGBBQ/j6kXJ/9X6SZV3YF9sUcx2B5CkldDrXtF01knypWe7qNaamtlydERl0bP&#10;RBHFn3KW6VwICeAsiEQRXo9jg/DU4+w30F9Ib/0ebSIVuRCOMTgC4CIPxmuBy4JkTxv2+BEbHaZS&#10;Qcha2Wr9EwqcIuXeQiqSf0bDtXQYjuKhuhlKMSc9PpFimwbNM4VH2Nt6yGBFmT1+GOYrnlrvaLay&#10;MvKXNbQwW9opyDV5IKabDpHjtFfYtAdxdqpRPI0yiy3CSif/Oe0TzS7zkZ8tnpohhHLhPYe/F0H8&#10;xN5VNLtI4V3F92Hj7yr0sIIEzlzVhNZ9aSapaZA0pXHbLjfXz3GmTurTlGCFlGcgIwmaBaITveFk&#10;79tt1bncnWjHMt2sH8/t9v49t3oAHR3VP5I9F9Gb3WANENUZGM401IomYhEnj5+hiJNuTxiUp16C&#10;Dkb255aTtn6qsxW6zPp0rGDetPdqppT72yuw1ajWNbs5kVsX9CJw7pWApwG2tFnkxvam1jqBc6Mg&#10;vMiHn11PKeYfEOS2gSGJMi5Ti8ncgu2X772IDuBUhxGDn+of7mZoidhspXDKUHNHYSWqntE3sOp5&#10;PgY8rKINLqTmYNXzPsygD5Q+0X0d5JleljLWAHBg4FNdWPuyKp0IM2jw1cK3PgGsyFlkwjEDpXJd&#10;esMfQJGxuaZKl3UJubJo3Q7aEPI+ca2Ioqu/k72IdHZLcVmmBjJA9rWR8KfsUxuX0Er7uKAZRExR&#10;kp+K/A6wP0QcOQKvRoYBN/mw+n9dcnyhsxr4kq1B0GU4sdmXdQW3EbwbVB5GzEC9keTpspsyR0Yv&#10;Gs9/WxiYMIrT/hL0XlHbTq+J0TT7IevJJBmHekKWo6tBW3kzol9qUDx22cusnKgym8/JYxhVNsvI&#10;iw/bkQr+AEYZW3zdE8AQkm4LHGgcFUxhAcg433vG1Cwso8YyDcWksha+B97DsnuNmc6WqZNvFnW8&#10;TfMsLwyG2M/uzpX0qhZBvVRG9TdG9kDIRRogmQU83UpQbiAuBVtz1cP+5UEIEIT2X3AACq2E0JGB&#10;jgQODLcDI+1llx34PZ+gdLa+QvTsiJ1M5oYbbf9cYWe7pBWDECGKx7s4y0DHdceurCcTMvfugYi4&#10;VW4mc8uUSQnJh6cb6JwDhMj1GtIHBTz+QbH3+RM+lSjlEdtOg11o4YmizRKaEIXyKwTaoHXzehG/&#10;Zjd73BiLMhe6MXB3HWYCps9c2YR40W7P83gci93MNVHdtdBhvK993lSUqNq/PfeD0GUO8rVFU6fk&#10;kV2fv3ypRVuewLjJgZ4WK6FJnLrcvwKvzZYt+F0p0eNPytqlBkwHYwQRuQVwI4qOVsSxVnSJEIIb&#10;clSEnzy4mrBxKyIaboMvzK8q6P/8jbYKCWcbwNbRHLoERAuWEHX+LbLdh8ds7NxCeUM0qxEY7gl6&#10;VOdXQNRiyK09htyKb/DlBSYuLawsMGm52/B1o671V/ZMmIoasa29/QvHhZkCfcAGYmzA+9q+PJ8g&#10;QfgEk8oxdX1bUsKZuRlE3lnI9moznbwl/uDwuxHB7Fss/WxHZl6GYhLV2yTPjOxqw18sax9etMO5&#10;MAa0Fd1bF/L0hHG4WM3MJJ3IIPZdMyFxfrIZ+rkTRfeDvLuEhiWYXcGSnSE2q8yFEesly4BnqX8p&#10;aGZw0QIH52foHTUFsROsnYL/5DEFKE89hSbA3ACfsn65jrC5pGsOGXiNnBj8KHnD4VYvSbsVZL8Z&#10;TyLtLZrn0JgHedQmsHmZW/XaF1aHGhnk8+zM2CqJeot0ThSHW4/2d3zQgxChn40qDDK2qnMrznqL&#10;rUKDFw8NlcVmjpikkpKC9vSEx4SJdalWkGnu0dSQnX2UVeKidQ7d6LxJ0ngzb2HiWLhGg3wzpdOh&#10;4m8mjJLREzKIaYXAcjZnbWRo/GIXtvPtwtR/JqQUoyHylh/VkXcQUIK6RgY3jt3E4HRspLhU3Ku9&#10;aOiwDp7MD0zzQpuJZAufZTpxFeWQ0asDogH/F6xgLRQKO/icNoazVWkodi5bpCGdtBJeM3D2cd0Y&#10;5W0pHhAibnoXwmzztq/PYOZlw0OpsR7N+4zVYzi/dOlfRceIvJhO4cga0Hj12afASrMeSOhvCHtn&#10;282rqtB2cG4rK2oIr9Hht+cHwksmpi5IBBIaK3HbocTNsUd4UGNW//PfP12J26MYW05ob8CaAkna&#10;boHNkrkwkkC/6QAjsg6ESnfUr5ZZW3vADLxc5+6e96OeDa1ufgEtZwoYRrJ4PgHwTyb19ljuZMdZ&#10;rIDM0iezAHxFm7B6B8lx1CZaBolNepga4L5p2sNiyG4PD82Bi4oitWm66He32qG6xroagki6r+mK&#10;SMzf0yrBQZgK8KEASVDwvBEw1t2dMgH1qniMEK4/x7FU9Ks6s2Im3zzPqq7ZIeltgmN9Z0JSyJ8H&#10;wcaFKOXkP6JWrlJaFp9LFI5+Z2D0C7N/m/I2twNlIDK+7bp81usLY6aRYaiDNGAmsBaqWBopTHrX&#10;1sAMgca8vmb5XvMQZVlXrwXkRJ6KFWJtf2JY23KCj3jJ+woveW6hj2naSwhAZrM8huYZSkEXsNlq&#10;LFWXYMU2POYYoxdsF6YTyGl3aWZrXLQlVe0lHqBzS1Rd852a82PSTuletSVxIOgZby//uZhO7Dwx&#10;NJuzjH32WcAQdxG8eLPweaAfjMaNn7pZVdY5HcCHCmFq069imFq3t++HwsoceYp7s3pK9aORaCqJ&#10;1ByKJe8b6Qzr+nThgOAMQ14GX/vQgUbPjb5raj9zd12XiayUig1yhEUUYKRsVFIX8M95J2kdaCxb&#10;BWuUBWxmhC4CnmnzOuV1krG1f2mcmh99DPXz3QRQvHewyOQc/xibGrq9k9Aul4LAI7WlvbF8WhX5&#10;tgpIMVuxiWHIvazSkMG+d667YOsUT8t77dI1ta+MQflaO+1AxT0HFHyxr/MuwjH++vEu9b7H9a8c&#10;nOeN2G0uulXquvsKYFkQx+9+3yNcOxzCI/nSmfGQnxU5B/DSJ2YbsPgCzeR71yNSEyZBgNCgwKJf&#10;BbUE+IpvpZEs8WTiUlQBXcYAH1wOCOiq2GfN4GaOnuXauu2Y40yY8cqIaMY7rISW6rZ5oDTSV1E+&#10;P/pTT8OkWRpnMbl7LzP4zBc4TLcD564QUMPb0VFI7BiJFouh+CVdC6G4VSVhd4bIEoXOBpRbXB/l&#10;uc8o4hCvJDEIokTEIc9qEJk4pXq81U3mlLgsefYvISyof4FD2xRt1wMXLIVl9O8eULBxl8K261TY&#10;dq2Ypc39Dja/lK1ihNnUFLS9frlbIWfTA0paKy+r8cmZDqU/Y7l2Ic161V7QkFIsnNVqihvVxgFD&#10;fAi8fenvvaidKesD44Z7XELkS3qyIfOHvJy0JGNkx1J5g9mxHgWLpVU2nBnDWXkOyajiYKLYCkxF&#10;MlpPA8kxGHIGu7+ReyaY9CXSksIKcGRqvVSNFC9oQ7jEaAmAs+G6YmzxceFdhLb0HS2hIBUXzzRM&#10;CfV8K+TFFcP4LqhsvS4XXbjDtHBmIMcozYs/r8WWJJ/L5fH5TYlt3NR2Y34IwNfEo2BT6mpNDR0I&#10;9zSdhU/IoFfT9wWcLcZ2mygoQjiIochi+o3J8+Hr59+Vr7dcdClI89/iIOCFgROD8aIHDmILgNbw&#10;IEt0FpxMoM8ef8zR+wY3Fqj87VD8BCWsVHSEo9OJzjAR+tzV9aMayzWbkZtsOh6eVKaHib6jPSQv&#10;oVw0mPtByNqfV5XAjD6WzI4V1dnAWDFX9kEkvhA5EpspzAk/i88UEJOLYDS3UDpNeynsykj9Nwoi&#10;QNm9FkTZEB8Evkpwwfwx9VfbSa4WebAGjY9ZkX+xVYQ8nb8r9ckwSjx2RIWwJYZbHuoWikwfh9pT&#10;KJHTDVzfiB5hrD3Rnf/xV/CdNXlzd5DoktWVWyPrF3H5GxSiJ+eIQdfXJiR4vMpQe3b2kKU8H9Tx&#10;nkPxFQUEVQoq1GkBRhCbc8oZymI2mutVUk/QVq4K1A20TlDfBTus60mUdtXIMuK61z56coTD7tDb&#10;xDal3Ub4DFudb9u0GnCGD0qhUoLHm3KErljMkTggqj7LeUzTKn6T+9XXiAacFvFQ3I8FNKY817Ox&#10;KasqSk3exI1t5gHA9nhpANs4+94zsA29K/wSCMbC/cnCjvY9OY3EwwnHLlVlMq/nwIjvnZQ2mlZs&#10;xD29X5GxdQlzZvotllNz2lwNJVLTvu9h33xMWpvusAP3Fgt+9XyWlOQb2vCPaEuzzd/xfAD7NWqs&#10;Efc32MkftrkBVuCodH5zYAaRHojQzsAk/SVAUyxZX6mCLShf/jbIREDXWEqIEH9dZ8PrCjdTVd5E&#10;nr2DMGRPUiqiN5/7R6lF8w0vAaVb75odajsqUhE7TaDzAGsjeuAyi4Z83zAOjyzPmASR7BaUja2Z&#10;te0IVoOWD5Y2wYfuIziKXkHv0RfnWXFMWjnlDQ9X8bO5E6HAiIeFzs8gIglqtekLMmyy8PgkysUe&#10;eKZ/8zryeaew6KvyWa5JsLXUi3yOm+UYY0i2dy2pDylOboGVCK7bEIQN2T4qCVrRH6Ug7iskHYRs&#10;Y88UPS0tupQ9PRpD3MCjLT4sAmVfQVcTtLjLHgrX1pv3SRTg3Y/7fXY3Eh/3O7sbLYdGyrPiYn7p&#10;vpa33K1jEneoZGlvHBt72aPhEuOvh4iYdyi7H3I2BXxxWTBV9UZVdKfiD0LbSVizPxB/9/JgbiKt&#10;YNgIXihnL8UI+g93vTPKrgGpghHwSy59foQg1fPqnYLvcx6MAAo+WKLBR8K3MhE2RcKWguz9AI+O&#10;WFs7b3jplJwoV53py2Kb25s8FJLA/TjfjBzz4vHWClLzc5PTDxXov4GPRuSxHHBEL7y1MijHY9vI&#10;/sE1o8vmWWHr2ze9wFYAYcVRREVqtahzsDhJ0zYkjGj8SXeK80hpDBcZ4ArvDW3r6/pJHm0TXj9g&#10;57nHYWfTRAC9S8hu7QtAYzjvJ7uw43enPNxIgAmRdPcO5CEZLCPXOnRT8h6Vb1IAtAMGWwSsIWUF&#10;7TC+imsp+MrFWd9BneLUcsIKUW7+ursV5J13HFUrPutnKS+zU65ymq1+5TjdoQjNSPMqUowhUrnJ&#10;Hx2ZFswCMXGsGhgoKq+Ty2+FUEuqDlaQ3tLLlKF5ac5PA1HFme8R8jlgqPTybgWkEPaYAeEPKJYK&#10;QC4ffBFX99pQdW36aSxo1xsb6hfTvxTnes1wza9XQ2tVtunDEpfSs0vC/X0Gtq4d+9xJQpHWJ166&#10;RxqRY50lcC5otyGcw2SR51RdiFA+oshYCbenAeQX88iNDm6Mw/Em3lGWdwOzGdlmf6Uza/+uuW+h&#10;t4zsoAVC7qAPsbZTohoMcVka/AYs6HPjgBSi6rr002wvtAW6rIfbOHOVd0tG+YUXtrdn3VNnmt7d&#10;xZyx/V9g76E1RaxGV3ocfEZgfnyfvZc48yusjNlQGZvdGn6GTMd5P9uFzQAttmUG0cardf49x5jt&#10;w00nkkj6sPBF6QmKYKX4qSBvePaq3G+Pb96AcDTMJbhDzBLes2IbrQOHvZWVp2HfhFY6RLyxXwNM&#10;ikVXdQQiDXANEucuQRqYIz4gufa5w5yIjfbJWGxcKfU3caj0WrpwmODCMPGbm7mt6jBze+3P/rdm&#10;e0isIicu8p5jYFMXWHjcOnSWA3pN30RoGKQ9FcDiUCtzSZ1XH6kMCCANYDqUIoL3ZB62aKmnUzuV&#10;791eXl4Kt++v+7OYpnc+2e1DgnohLwF0Eyhq4LYhN6KDBrqGOHP4npNU4ltgvxnroUtgzITFkznj&#10;gDZ0HZdQxBtjVpt5PXtrIelAYzsek0vYq6ecVPRuhtccVTaD5DyocRDmR2zjb2w/xdnDT1Jv1kW1&#10;1zUoVWkKyp2CYAOcOKR2BofU6o+Q2f9Jn3zMQ1YpJEkG7TQBmh8hpbDfOR2lf4MVDt5vuUfB6aB+&#10;QwwT4M0g1Uc/anhCBpJC/oFXFKclhGshgLSKM88CLRScJEDe6Hzfy8edcwT+sSTzcWU1UEJRBYQZ&#10;8EqKi71dFyS3b4L4hbOFb27pQH/Or9X20XcM5HjuazxC3XxKjefdPg/ezQy1tIadubn3WUEmhgfY&#10;tW6xL1ubc1L5k7VALiNK5wsXVF5bAyQwHrGq8KHeHn6D7EXggpPHQeq1GXyGIXevN+pwItCHru6u&#10;k7T4WObxzif/FV1y15Agh9OGJeWcmNH5chlbF36qdxSs5F0nCOfadz2UuOZC5uTnBPreA/W2tN3o&#10;GH8/5rgt29Ey1XrbCC2lK+BBiwgtrnWS10m9XSKoDjq1PQhwcEs2cgOLAt3Czdq9cL5r2RrIAd64&#10;/AObfs/CbUBFLfABf75c3tUsMZrCUWgsdFu+0HhWpG34iuxP9JDirGD/H9JfJf6QLh97CB7SiVVT&#10;EjySuWom52ixrmYvM68fHZdwvAyLvw1eq7velvTE7m1jBbC9eZCVYcOfFvBb4XPZMn1jST2lsN7h&#10;u1AeZFGhZS3dRGWgjsaBZOGfv3ihan77m7T2KxqwPV18vAC9W0Zaey5nUhTF22hOiUUYd7J/0g/B&#10;97YO+xSatq7gYtya3+d4sUvy44WuPYl0hdNRvSqbwnZPiVIbc+WYoyrL15FPgtbGiEHzUjCKrznv&#10;h65mUxvjNrIVJsgsI6telPBdDNYgAVGlDAWsLI51VQMN6HbaFmMRQkrbzK7GTKF3qTfFce1rGUST&#10;Vht+GEfTpL20Ie61rvUUe5XKn/WkBNHgle6dIAqvf3gng65ln9i2ZJ3bS7bfBSXUwevQ0tSAEurK&#10;RrV8UEL5aLpOnWdLK9hPKwmCUKKi/coEq0doYexOlkHlfdaxkRK8ib1K2IbHU2/WRvFfu8tgs0Q8&#10;db74LAFCSs+WMIrH27iboIX67NyR8BVZQ/U1hYCTL2wsPb0k1tksH7tJl0A/eNa5sLIxo/R5NsHY&#10;Fh5TU6IDYVIiNX283NpwaoiLTQVJ0L5iGTlvy9hL1RhaJhloxsJcgQ7i4i/AYAtx8BsUkEdML2wm&#10;prfIu/oc04vmYnpRIn2m2NvpBvK7nJ2Cl/LZpuwMl6STQ/jcfKV5btEd1pEVlVesFYzj/WNBhIEy&#10;TBKOae1rpJfkQ5JqS0dD/vlylSTDdUsiY5ZJaiLsVeikvoDu13EqzViVnow8Z1ALxTglHoi11PjP&#10;bZ4Zf12Xq5P7NfM3u0+Ei3ZFhCPFKMAvfQmekEtXgoIn4YOZZ0tT4wGVu9uNrnNRs+nlG9/3dKP0&#10;+ShLs44yYRl5DAi509JSWsvciMvRnjkYosTRtAEr17rB1oDg/UFRD5iLp8jA4u9ImoC8LIrOuzFI&#10;BobBMfmLjVWvtWdFCTYrRGymwbIXShP/t++u16xsNE77J0f+J/stloYxu91dSFO+jnS5wvpFs27T&#10;TWqwTP7Skjk7NkfZTf3+pFbA+hm+FWa+7iHqP75cwRkx3WiY4A3ZJp/xJNXX3yS0KP//jjG+dduh&#10;ruGZUWBinN9o1PU/XrCbTTrxaO7O/DGTViVmlG4yt7NUiNa79ONJ6nxdfbq+OenJnf9jbVW6QP2P&#10;vf46wKiGH9VfB3bkSeX6xoAj3+1aL643kC2FH9hrcPUG2nLZg2j1Hh5gpGS+q/IOoHnwM0afMPjD&#10;4W9wmz9KfMKllmg4xuKfwE09EWkxMWBtOPpqo6nj0F/OU0ej7+Qn0lfYJ+bMwSj4iRecjWORGbOx&#10;D4yf4wgdHSeTUD/gjkl7fzcnb5OLPemzOuj5BFiM3H1zFLNGBuDx46CIg6Cvi8CD3BPLE/vWAmci&#10;b34A1nWZgZlZtrQ1Zj+QvpDLioxQ16ffUF9ISGSx5eXD1vqdl4NtBqJRcHnubR18SpKOLe1SWkdd&#10;He2htvaDb5lacNkVgQQZ4Uc6A/rUKei7na7vDPrU5UhZCN80WncFqxTRAN9J3AwGQBfCOzjKCmhB&#10;TwSWEiYXn5why1JBWNCg1XHr0Bf9H31nW/hO5B6tnCE7J5xa9Gc9VNeMK1c6mhklNdn67ekvjht7&#10;rvN1JJcRC6KWxxr4zlA6q0uwemBRUZldEppoE+5Xl9BWUnl6ukEKsBgWPdTcVXYf7JpU8nc8IQvo&#10;KsoX2xWCgpS7xw62ju6emNyqkjD5+6VwjVYzL4/8hrBidDrBmWO92GTrN62PdShr4N+IggdnG+rX&#10;FVayl4U2heWfm6p9kex39CV8LKaY21sCELsXQN3dwcyrRz6LSNL9hvD5vV0xmcCLj9gd84khoWB8&#10;E5Ze8F83tv9CGoU+X4NbHvoL+iSiRwZuKLwuI4eNJpESrrapJngklKiqFjwOslBYHO/v+EechWKi&#10;RxKldaH23f9CGsPPJ8zJ17ctOAD5bQV/d/N+5yDnFPD+IOkOAMgKnIuQbBOcQVzWH4LyOizmfpe8&#10;QGWWU5O5uH5VDq7WRHTdqathiNky9hyVXcmWf3bLIf0Oc4sosEd45jWKI7eYwkvJMPu7ZN+PwRfC&#10;QQbM1AJi5As51hywNc7X/ZowCb1sSqxf0JumzlqPtpehdxUE5V27Ege0pe5d9kmXBwDfHfkOqoXX&#10;EtfWfUbTQw/mdoLfyQhDBBwNOtkmJhO+6BG7KtPRd/IrFW+Ad5Q0Q5RYocOY0L3ON+emazaBRyNh&#10;stx+Wl1lAs5Ram6pqNx7eC7SBjv7ZxARAZK5Z33+1ISckQiS+7Jzp3Y/H1WEqOfohe7EvorIzaPg&#10;zYAWeL0CdfN/TPUuQQs8Z25APnN3c4mNfNh33oK7vMDuj200x/Pti4cliZF1Bhm27vfsLEcO2aq4&#10;RXc5YTj6tADqAKcHg6ywvoJiBmdI0b/EAkYw/y5UAJw3DAbtIaoM8JcfSdrBD1ceXxJxWebIcALB&#10;aoNiQus/qscc+TVQGV0ZhwkudlUzZB/fcPeIL3La5igftfEEJ7zIS9/T+q1dW9auCpJzq/XYw4aa&#10;GNu0qDd9FbynIgmNnYB6wTtCEjVNxV8UKaoxxjxs99jDa8ZyyefANo/fsGCUmYq+cAszd1a6uAle&#10;hwpWy5CeiDo34BW1KiS9LMlWU9OOqfc7eiI4K3LcUH1C/2Z+HKo+A1EB8JCgYgAviM8dWAM4tyYV&#10;9mY3Pn7Mbyupr0qzL6rLLTx+NlR9Lbvi/8m7Eqgmr61rFS1aZKhaQJGxYlELxGiQglAFtD5Fq1jR&#10;loKARotJULFMAmkRCQqUWq2IUan6F2yxgqIMMkQJgwMRLaUGkhARhKqMRpkC5D/3S4JAAg5J/8V6&#10;/1qv772+5fJZznfvPXufvfcpWUQRPGq/3bvc1SAhgWdj4GsX1rvw1iF6TjgaGwaMJGrEySQOSTUd&#10;g6/Mm1kzMszcaGQf7KWVxBjLKeCl3p6zzF9/5FNbc4zNZcFoTIABk5BoF7xHWH8pOnr+B37/0Ym1&#10;Ho+eP/gUYDAyAV04qLmAtwP1NP+T8PYOHB85UVGvJmTVkCWeHeOJQVFfxl7GP32TlHwY/zaLIJ8i&#10;+477MNWddOvBgZPvTvD5sjfwNpA/NgutDtFrdvw9g0Pu4MTHb5uaPRF52rgjWeGKZa1wEn1H9gcD&#10;xx/E+Wp/6l1ns9aii+F6wq/o+6KRlwF8WQjwxQfgy5/h8Gq3p5prxNtXBwn/GLZ+YnjxRSZzyaYJ&#10;3qvH/1sXKfSgcmJQXzna6u9j7v0rh3Aq4HFfAq2EEPHZwc8PbCo+mTa5lsAE70a6y64p2Wb+Hxyi&#10;G6Kog5kDHFMyKg5oW4aEC0mR5o6XykYkSj3sjY4AAjg7iWZqd2Vhxad4WlODwUzzgJBnJXEH00qr&#10;5LQskzm2vU2+vvzP/HetfVkw7LgpFQ8qWrC7z7MO/BkTaov8ZkqFhJM86XHNEeQMzte6c3C3P4Vn&#10;5NnDdj/SMSCA/P8TeY2VaEWtFoV2dFjlH82rBnTxsGWJXv0R7GVqHmQkHjJ59Abb1Ouihw2gyNMN&#10;3DtpH34lJH6Zq3Ni5hhD8/9R/V8q6BXUOm7daJ5oYL6r50k846OC+Tv8hqTX3AnsWEgSPD67XIiB&#10;e1cr5ulA9Pyh0ye5O0dXMbc4QfIjNKVvvaxz1QEgceCb3487bob7DP+zYdpmIvH2J/vTWAYXLrTz&#10;W/xTDTitK7WgoqoFBKtd9Kdr0u/PGKsVs/xYAi/Aoa7+cftjXUeKEp/Aj7wIc4F+KnpQug6AeDST&#10;cBbMGdN1DlovhDHkN0siiD70ZIP8XZv2rU0QXhsyirSp5d1PYz0QdFTbuLnxJtNuYu9e8YmxUmQP&#10;DS3CwxFEdXQ/I97jz1X70b446OagC0RUB3T/rxf4JZHzw68H0q7fTSMxf49A5UWCrncCqdhy6Vmv&#10;KKKP0hDgJGOEAE+4IMOU/97AEPTsbTyQMCeqKqaI7N7skf+Do6WeJ9F/0jITq5ymsMygK/x8HffD&#10;OB2/OTLVYy3In46Ml0MR4PEVTMI+4GJ2sYdGTEtGyn4fDxI7btEvq+sVZ4FtBWLsMnZnF4azS38K&#10;12T95c/vfbHTrNaV0eOk9XO2hpw7VV2CJ6IBT1wPjPRutkGH0QG/EnIYJisVzkvQX7+z/zUHWbri&#10;1Tje0ARBvDTnQIcC21UHsjUx94Cp2XcxOzektsU8kgciudl0Vk2bNcn76/Bf4CnksMhoESd+ryrF&#10;2Mq+Ocw2JHRvntFuvxcPVUysZOHE4xXnB1qmdOHl1JJGp8gLuxn2ndQvi0D3xKL0qdBCwmjyHIwm&#10;JwD7uRbGkus0zyRU8XAf+XkMHUtuyxUCnxPS0VZCiz6fU3PXhInrmDlqr1S0dr6pUDgXEQvwGaBn&#10;sv+zAH4UIUVMDgz2M0myE6JxxWJ9xD2gHxD8B2KaluF/NYyA+1SD+VsE2e7qlIxKtybxoay8q5lZ&#10;mVulb9eAmhpanaecO3S4Uzgd5Q2PJBQfDCrk8zAbJRX7szmHoW/u2tO3jz9tSYIQkm77aW70X+BG&#10;BS4iOU6fl49rfHhGrYQbEDNq71PY6aiulPt0neZSmEPSjICGKuG2fMWu90i90G7fCG8hH97CuTiX&#10;8Ub0z6Zm6i7VVHOERbiXjHYjZHjvBqt+d+DizpCxQDxhMRkvIUXFiv3k6Q8BZaB9C2/BjlpIQSp4&#10;HrG1RbrAhGH8D/6iISH9fwzhU8sRJlN7aMbyD6B+hq6b3V7/LPbVmeqs+fp+iSAJmAThxNMROYqI&#10;NWgBoD2CT3YWAmKf4aehzFL4jtH3L7VbYsMBePCA8QIyRCJpE3ujXo4VxOsUoCeRdKpiTeNrk97b&#10;lUh6L1EFPYB+pIsaR22u1yzi74Zefmq1BIcx4Z6qUN7NfTcmw4sv8/oBIBhs0AAtsMlI2VJyuBgU&#10;Hzy7xPbURFlUEVN44oykZD9jqGIFdvhwCcJCmcN3cimsh/Ol7hWapgGQH8VVU+aoQlo1SPT+Jt3a&#10;ttjVgrA1rXCVFgQ/NxeTsQmTBs+5jqganHfxwjAlXIdE3qZGmNN7BYTVaL0ugTYVR9+rmdElWBjm&#10;VjCkBT1g7QQqqhVLYCAkdM2kbmu7w/GFEOFhytY/irhKiRz3TO0G13U0X5yRmVNaUpVDY4drAo+2&#10;WC0ZyNBa4EE1p5uFzyIeNHQ7G/iivKmBbwnmxEY3vWguyePrZiv7UAaj+xBMweUeRAWr+Hj4Ck7i&#10;lNl/4ubfWRdnMM0oQQijxyHPHpw8YmvX3hZePn/Hoo3F35WGggzHTDpGUuoIQgwf4DaVIIrX1KJ6&#10;i5MV1dCoUlkIcLyRCh6/V2c1+EtFOVc/0fsNHA3Y2XPcsd7CggCcaHvZLX4A1WKsJnQ1FZpZXYL6&#10;slRG+7ScA1w39VQDXdj+ZEqDJ2M4XuZ9oKvhmtMaHIk57JyXCD1m4r64aSM0nb8mFDQ/66pZx0wN&#10;64o2/tCPL9t9AiYSzyWCAEcYBS3b0mwyWnEESAaQpk4ZcwkzVSMAEcydPiDuuJBizLRwQpeoyo51&#10;mmgguKnQAJ7Gq9C57BHusd0teLabkd0JD50pNFDDsTGwMopk/LpUNuD4m3D6L0ysXViCuooJ244W&#10;APMpHezC2H2SF37lpDML8ghr7ENqn401md9xaGjQQrHNz4Dnc+Ls7dxCeJPfNdQ9lB2HML10DKhM&#10;Llsy/4HeZuDagzfjsqF3USZq4KWxUnoDUqknPyHhHclJkzghF3nVdtXakJnotQGg559r7NVEJ6xq&#10;Cantqe2JJLtKUWaKiEj0949MpVJ5fd+KWM10jkWM1QxjK4uwPWzT/YNPZjnwJzRy8ZuPdm9CcQO4&#10;jjuai3d0XjRtaZiGBqJ35u0HzLOIhP89CiYNh465TC0kHp0a8U1wU77wac3uAkZPPc/Y2M9gqOZx&#10;W64L/IPB3LBpxlXQY0SVhhaO0psWnczt9W/vDx/ItUlvWrAx8q3ozFpebtXRe++nHzfccBiHiTFc&#10;LVoijgI4xNs4UsK4k+2duZWUHD7ZvSnTIjLRHj4zLTRPz2YOjHuL/JHF80ilehRKU9TmqsKSEXZ9&#10;lKGbC8q5lZtHLP/yPeyJxD5ZSUnwO3gOpsX7G9hV5U+b+x4biE5H3eAuHyqq0205ItVIeWYy3/ky&#10;ckvzjNF66wKkUSZ7I21ggYqLNySl85pvbT+wyRl2UWRN5AAZZ8cL+TICAnHu3APEWBF954YztjRR&#10;fUBKQ8IY5gJq/r5MMzEdOU2FBAMoP0fNC78B9TYVFvch2R1QDsBEhCNEiAm2xMbGL1+aOnDLDj+v&#10;O1aC90T6n2GPJ4nRV15z6XqLfefXWj9mp8rScL/tJ5+CrLpM3wdXsz5ymN8xWdnUzV8S743Cow2l&#10;UjdXDCOBukm2ABIgx9eTTs2DrcUerq5Cg4Cc+3G7On+NOnqsAq34yvGkz4jhhGT3XlKFyKqT6Y//&#10;JQZuGlrlKAktesmLS0HJiaSSvoomvktPuX2fw7B1tAt9vp3a1VhZ49VIXDSv7FhpaIFy71pmv45C&#10;4a4W7tpAmzZlzIXVgE1NmEjQ1qYxzmaVgTlg92ySoKh9tWNdUZJa/LGZU+Anq3MFDDtowoiPnoym&#10;w3UbxfKMS6dHHjS+YUMLHRZsMemfMPZfpavLfYRdy2krxzFEDwKcbOvtZCdTyR8Ah9pXvTezpWK6&#10;egLO1C8RgjdGJYWjLDJgotd4IpG4MPn9jK77Np50ezQRzg668jFzFrEETp7aBHJz8IsCoMHTY9rl&#10;XKIrJg3QQk2UiNpeeWmKF9aK3TeyFPe5b67khIRl6bUi7N92TFgqCxy9MBlic77TDoaueike6LhR&#10;WydIX5xevTqXobg8eKXmXEs8PsW6CIRrWcBzU/ydAresW6s6q5utd7S7g1tEbdioZtrN/tM0pmKL&#10;JdHBwhyByVazqyJih7PWbmBb/4SRcAVcYdr3PGE8JXz2vpwRPz42tRi9FQB3sey3txlkwDVqKggc&#10;uWlV8fmSdCosMLDL3tFL54fsFtk30QwEz3wIuG0SXopk/qh2i6v9/4Ddeb9wUmlpqc9RGLInHwAB&#10;+IsnPqLab623dO6v0Uq3xm2Z4sklRi2wfADPZi3MpYrUD9F9b8uIo/6P2NV15V4BXT2tP4mw+aLc&#10;Iv4WSYYH8Z921kZt7a2f1+dvRjpwiX5fqTrwIRS5JB1cHDT9GiJTLZSwmXsykKqA0Uoidos33ADV&#10;2eD3uyfdIpPDKektT4qKO8bar0XHreUSVRdaVqPiRabSEyl2PGq6sL79vScs9+UU83Z6NMOG5KIs&#10;akCdg1ay9Qs0PqyfCua4WeMPHT/PSjbIbZufeO+Yi6zEe/VCEj4rpL1x5y5/G72krevr7UZ1yfwU&#10;J1QlR645kmzuv0aDwWjxpK8BuOgNcPGDNq30bMvNfqWamdnBQbML6iBuY1N6zdMGj0zqH8spw4v1&#10;yzt91BCUhYgCWJkH0F2do6cFS75BZyM/nngYpVvctmdh7lppusxhePJzpjuQYtjiKRUphqHPlLVj&#10;JEM+UjeHX53f9uThmZhb3HdH6y0Kj06EkjhySUnhWxbcRDrh9LkPTYh+nrlJkA8ecrXrsioBulXK&#10;gt3pnOYAuquwaY29CtRoGLvc4gPT+pMsIKUBtFLWxqDsR5kNsO4dxf+Jp9RLJKvA5eg0dM6uCN4N&#10;Wv0RSDrwBAR0rBF1ajjBDSmHXxXrNPqeVaYznapYO3ee8oQAjtHanCq96dF9j9NjQGchfJgJvpo4&#10;5Kv5pKegM6rSTefCWhymGjb+C+7VINCdGgTY6+ffya/2z+HnBRvB1H+Rc9wrUhrfpHW9aXvqpjDI&#10;6RpRbYgETnrDnj4eg4aO7vkiNPG/fsylZkgKx8m21ZA+39mT16Gu7RPA/B4fufXvYuWCRLh8JGTr&#10;KAKJS85fKy09X38EwqfILRFLw6qmvvN+urXlRhNhNUIY2VeclFqr1+BmAJUinbBFJR/phEGnJduG&#10;/kbDOphmTko7vabVtnb+DszLNhp7GCUZZaS3pzVJUEn0C8xV57DXHdwc+0SYmNf9mEDBN6Y0uQpF&#10;wiciAj79AIbkGxGSb2uy3UV/03M2HaZUMA7BUm5e6VT7TDLQ8Fr4O3bAzlCRVnhjqdnQZTV3ApNB&#10;jIGpod7LyKnZ/OH/g6pNVXkPkMMP1o9AyBZQQKCDP9wQR3fQOr/2axo4R8O4jQEB3QR+Y75ZuBqR&#10;SDhZe4ieCB2n761PnVPeqGpo/AIvnhxFxkBL8UtN/vt+BzE54uZYH4QWLvVgaCHaepYsnW0EEi6E&#10;FmLXa2sLWZrfbd5M/Hi0tivYui8ljPSLYRN3afMhF3ja+EB9RvOaX9TODPP8rpCk7pS27NvZpCmg&#10;LW3ymGY0AY+ng6ib2HlVWJxB/8bYStYXPkifP5g2gwijX8RJRlgwkTwVaa4xuO2GGCpeFs9L8Jxp&#10;5X4QDxYL2UvSQZWjZp642MbtMk/93R26xza9p2wCW7oPShkEdsI4ZMkBDQDYfl9qAoDgx0gP9GWj&#10;ub+E/geJFrR4kr05MGQFR5OK1jt4fLrw4ekIciTuUy8CzXjjWdAyzKPgVbR1PIFoCcK0F+6XnSiv&#10;iB/6ELLaogZ6KL5Bpke5HaTYgwqG3xE6j3vTi5DW0D1YhMT3S3HJsqKLxUfSWOX8vvZ2ZxdA5KP4&#10;fCkJDsQZGkNb6O9xIphdbwECXxyj+xsXx89Kkzao7Fi/hF1vSkkP+nbG9t3c4lJSEPM+r4yQ2MSo&#10;DPXrDA7ZSNjtMnIsLaif2I6A6cTeCemHI82/HDQmKn9wc+QxEUycAkrghRuaKHwn0IFNzFoa+MST&#10;fv1R+jZadCa9RnMxkhSOZipFQVwurRp3MickR1hb04EI6kwgqFkpZC0jHP1LeNbGr6Xn7KKnxHOY&#10;Dc80M3XHvqdmAWKMnsgbLEDni/Wzu9qCkFYGxgHwvE2TyCpgDAl/M8Ksb4TXDa7PaUtgmv9soGlC&#10;Ohy6nETEkHgqhsTl1lEDJD8gd5pp/qA5krkNaeuBgbkGdjUd8EygggJbE3O39HukxIGbCTyvlqB6&#10;RtgTLOwQM4B6epBFgwu73zeAZNPwHA+9FMXqipcY4DVjv/oDLSD+5G6r/8PeaYpJfbUcVdDbFu2i&#10;welpAyLzSTfO1yrHeKkX4QrcmCDfLcxiuXJSDz5ArtDk6dldj/fSyMbwrM1FP2q565tlHjUI+EYR&#10;7lgG+yBRtsTaWYcbYA+UvmY7nVm8XmyKB+WT04bsx9qQ2Ogseo3hYuSFGM1HTQmspeRB85pHEnRG&#10;FBC0Eby27SlQPVD5FzT+c1QrHdHULidR6oQ4GZbXRGRwcq/GcuWErw8vKUTPqFjZj+V2D/J1niPO&#10;fxXblVV/DOv7l2HA+vtjLo9kgLX+Oqm3uq450uEnJGIarYcMy9ZT3iGjgaSW075atS7ZWcsYR1+H&#10;bkignFPNfe2TaSgyxp+hB/tGur9h5OmF3fGCbBQoxgA9xAijvOHvRNBgT1hTLNZge+8hTpQ3d3X3&#10;K+2reFTzq8DGl/GFitfqn2UUaHu3A+VqsPiqwPxcbxheL2kbSIBHc9uvqAVCei+ikpUDwua6WmRu&#10;/byw0U51LOFsfk4Vo7OmXRCMXJ3EjvLnh2bA/XZ+ZsbjWI4K2l4u3eU7cPOk81KQpPT7p9GFiBx2&#10;8mRHwDNiW9Js5bmLUnXTke195aM1fZ1rtWjWW2XvxtP7JVM5eiIoycBmNlq1gpehSuLX8e0dRiZR&#10;qkAU87RXQqN/jrXOk95EdJ3gVNo8rnjHD13NBEo6R98uz2P5FJ310PQLvaO4akaXLoJF5SHdcIsD&#10;vJ0bbUggIdygCW8RUMWGG8/uZpuaoVxYkHnumIpCRAa2/5BitWQYmdF4VHi0WE1/QG6ICS75oyjW&#10;PDOQj1VCcE+ubR8K7in0XJ0ge8KisBNWxejuEzKdeLydG39CQO+/nD8Oj/ouIaEytE2zgCDqfeJD&#10;vcjp7Qn4KCdUdyouR0Mn1br+Ewm4bhKRBb5Ce/fee9CuXKzZ8UIzO5vN6zv/IrjixmSAgwNyQ4jT&#10;PWLRbjcswAStFoH+cjjnyp/ilC8Z0RhUU0Ii59brLNt2FCWZDRXtjiUcgpgtfuCKUsvS32SVKho4&#10;MYFMSX3i7tYIHupg9PtsH63yeSWIOpc4AnncmB/4kSc9NTPzUVx8PH3+HK8MAhzF7CkZ2Qc4JCv7&#10;EjpmXfH/EhoV5v0WqwxeY6ZFmGMdZAgNkss//3DDa+k3URsuv7+EOODJp2KCbKdEbk8q/qf0fXmQ&#10;oND0EghZAif2WDCCMlWZJz4ZmmgZ0/E5mH0xG3xAANNzwSguIRpmKqzLlZQQEli6goUi654+kK+K&#10;agEYtAAwv+iRxz26Viv9Cs7dT62AkNqbVumRlzV50eRdEQxS37rCKVD9MPBATAWxbp8+4PIBh3Lk&#10;SxVFbMnlmNcf/gIJfG96yxmTa82osu1tbf0pQPWa5SSBpuxEjqaX0fX83lmbFp+qlkzm9z6R2+pH&#10;6wwHK54ShH6qxmNBLNZR5ACq267VbGJO5c/Sgp0l8L9uskjFUfCFWjrO6DX0VeWqfX/J15+vl3/B&#10;wH9KdleNLzhqBwbAvO6QfOR25nCQ7eEOwcFAFi7mzjwUPicjjydtFz151jq/42Qmf84ZS43vZV/H&#10;G8Ct3Kd2MpvoCdDUtJZyR2tTE4FyZX1nV3solEYxHdjLd30EtXE0hv8imBeUAO98G3hnb4MwszPG&#10;xB3eufXHTDxngIusVP8U2FdIQlLBDQhgerkE5nVn4og/AB4Vrl9stc/gUJh9s73B7G50/DfcJ+kq&#10;8trRS9lidcMOjFOB3T2yg1R9oPX6bYDtEKd1OKas9MAgyLfSO4S4WjFexQdpxMVbRCC25+15FQT5&#10;7vKEH3XEKZA4OUm9jw7uP0dvUNnm8lZ/kNG1Bg+BWkJIln/aRG6sffQoSS362B8H2o57z4Hv+vZt&#10;TlmHJ6SigWHw7CHoYAG3c30tGO8tJdRB6B1EzF6fDpBsBVagCMMvz+5Eps7XozVHbEujKrlsuEJj&#10;49Njrtt+KAdJwFhqDVXIsTLvBPtmO0DH/QPq5qA4H/Yyt3U08GHh+8A2RNS45zCJY8uD3EHRk0cZ&#10;0jpFgAMr2YBi34AB9fY0riPF3F/bNySPOjM76NugD3dD569wpV7ZcoYTrPzjyzQsPLBhOGwdlH30&#10;IDpdLV/YWcux+vhrtyMof0G5EAKITDhdkn0vcOCg0ZZwm29ocVdYHy09ZYi0fSzWEDHhavSCjh1H&#10;8puSWQlZg92pte+qmQDp/Pi2E0XRdgTiB6bb6oJsVu3eqth7CbMGxppJectfWJuRhD0+JbGn7awx&#10;rPmUUyGxEfNkwJymDk5N68fIuqoQezlmzBi1Pvg3+MvJedlc1U8n7e/pHTOmFf7a+OvEMUgmjAI7&#10;EOUglpq8XAGqsCazggevnYlCadxHBpy7kN3fXmFwm9zt+2rijed5ZZgCdlgRQT6TBRbAlPvvqCzT&#10;gh7TUye/mHql1wfUYdmBzWnOKIT737ohq0h2vQ9i48+15PZu0AoP2i47WM2OIE9IZHRUN1Xwo6N7&#10;iapOlo74hUr2ePVvkFA0oee0Ejxe/ecOXHshe7/qCAzKNquFg+cJPckWbFyX123duKAUCYYEn8dy&#10;ezptUcwumITQlAdgwcHtscaw4Q5ycItdvdG7DYNENFHod+nhv2GbYn8nDVgavknBfj+krg6SR2yS&#10;0hG8W9GN4F3UNVtH2SfuRAHKiLzMQHparUArvc+9URyVcsNd4NABFyFeqISctPBPLD6Hr5t7/zIs&#10;S8Fwl/6T9h72wpVd95yR4wo0S5IRSfAJRdBLpL54SGheUEjuu9xV3sfw6A3A423GMe/3MMii9u6n&#10;ohnIQ4sHT8KGw2jnBOa6ww4fSnaRhoNsxtfPKyD8sYsOfkuoJHGQXxo1msMM0LHfDVnn42QhQsQ5&#10;Vv1jGi3+F4fG/e8co92SNZy4sImWheRmCl4vYxtKph2lJVTGzHyqXo8VBBREgR7ajt/H0GDYV6Sx&#10;tokVRbrauK/eA7P5AtBKM2Ih5qXuu7Zx8IvZPzhRMizCzoHWciPs+Pj95iREM/evjByKFu4YkyDN&#10;bY48Ee2IZ1FiKoHGVufkprGyTOhET3pvym3m7TsB1WEpqtds18ueSC4YZlNFrTSOlRE0MGjSOlob&#10;mNiHFLQhcz7UVNy+IhYDCG3Mh4ooDfShi2P0JGFZEHMNEUbS+ul/ya7nQ75gPAzzGix71hU6lf5d&#10;ACh5JngpERqo3KzK7dkqiO/NzPHV4Gurz4jlyt6iq+eQyjUzE2xJ+IcpOPT/rsD8vH9W5LDAZZhZ&#10;kc1aOi+Auji3tKf3XcbchxYasky2DQS1QVZWk0eoqLfmTCtl0aqbKJpcuYEF8AMHXZBk9QPEKvXX&#10;4HW3oQ0O31UMr3+8qMeXSGy/a1uXxkoz1vHyn2QKXbi7e7UkqMe/GiQP6U2wiZPewpgDH8bQATo+&#10;FhsdzJOT1DPiQNY0BYWfHy6RZaev/lAF5q3O4pUrIz30ZWnNgB8Ad2q35AXs/aLzoRdY9Hh4lASu&#10;3FxB5XUtNz8/Q7DquI2WiKD6QiPbX+/XOXOR20HkMI8sYGrQGO6I26ydSINYZAKtoe2Zl8syh9Lm&#10;nANw6yTmM3oFlqhvwc9Yb2IV79BqJc4KGDweet0cQfSnRX86edrZEXhN0IJiGG8WhvF6nt2VjYrw&#10;m8zp4Yi6Gc0WiYtzQs/eK3LS/TVhrHL1fGqQYAY/ZPGCDoXCkZfJ4JOxL/HJMdUxdxU0rJssOgGn&#10;j2gNAxdBPAiQQG80f7qXP99ZB80cGjNo9h+kmkxQ04MLtesqJPQ0mlMYm9Q4lPaclPiuG86D38Jt&#10;0zISjClTHIF0XqF6ZuEkGvkN9Sx+wJmgWFX5+NCua40QE0jYhSFh9D+3rWXtQA1AWzci2toSo613&#10;oAi6UfsEhqO4PJjBQCuLRJn9rS2ayWDWKsmABj2A8C7C+h/xkQC11PKdi/hwLnfrg1f4JmTNP6lv&#10;+Q8hR1w6WInzEOW5uNPUdKyAqxb4L4B0nnXRSMxy3hBODwxnl4D2doMnjN5Nn1foIASKPb2TRvD/&#10;jNi6XDo4DIz4BTPj/dSGkdMWDQ9guTqj1Ta6IejUgH9tS/NTB+IlsCWPk1KISaPjMEGYUiOTlXcm&#10;/z4X2almT0BvKCrbWwhtVWgCFlyqDacjyWFVANjjjOrWOqKbVBdLSG6qKKMSsFEfsWQB+PAGztjF&#10;2CHKuW4JhNMXHoSm6JUuvJEHDPL1Err0TX+iUKxZD7HQnc7d5nLAO1hH9krTINooizbeRH+a0foM&#10;ruU6kinGYIJF50zBQ+fDrm/hNNVk5+ayj9RopgtJSWksZ279k6KmRA00VliFC0nt5LT7AiHNivMA&#10;0yvCe+KaLQtZiD4cRLLD/zZ8kucIalvxfP2e0NpJ7nx9jjd+ZSU23NupmmPZvnu13Mph3LRNi3FV&#10;ixXznZAJPl+O3mvyCQWMk1oSEu4tlq2oqjfARGHTHQd4+ctY9a1uF9wpt3dGVYYSvJGqHeY/56N0&#10;QAjj9DuY6/LVvRbqIq8jdC9StCcOf1TkioQdAdg4KApBMtlxkO6JTbeQiGzrAyQiK3S/A974gRfk&#10;qYBiWLm1DYsLoNNghvep89zRe9AUS0KSvmx3jCD3qPEWVif4hy+uWOMLiOCz66KsbgPoWC7Nps9O&#10;ZVDV+Mur2f7p/L7nod51plJdbYp0CdUzwwLCmvA4HOzCZWW9+fCH/uNk+76GEnywfXLUfT2mrBBi&#10;607iRE4D9ZPcRiGCdEstGmQtCeAzSy/TB/nfD6d7w2z07mxFy4JG6dMG8uw3e9VqAinBY8aInq9w&#10;XLJ+oJVE+sJRAKVbieKYLWsWkwQN4G1dg/D6JU4zdgAzPmfXP6ND+hwWm5O+AbYBcHiZviEeQXl7&#10;5FVzcwHh+3pxsDp0QiPsFRuBKdM5+83OKRlmtn2btH5NWKoJ/N0wpd1DpKA9AW3r4g7F+9XJSHEh&#10;Oe1FEaR7ui/Oz2L7Rv6ognqzQcTZ9Fq8n5ciiwKUyH3qFOB72BjF8Xbpgv04Ab5mVjuBjbBfMXQs&#10;KeNB4qNtT1KnbhA3LIthT4eI21OG4Hq+KtqK85n+HjZxpxWlfMpVpCwbOXZlRNyHT3iqynJ+QFwn&#10;HyMgZQOG/prCXtz2mDpM1YLKMZvJjZyaMTOGlAyyrEdPyfDvvv1gSEvvDpCc6ScuArWZw7sJ43Nv&#10;vxlPs4KzP641InZUFAB/sYZPbs/hfPDXU513HFBG0iY4e/YZol0LYBgLEwHfSPK5hRREvSPMMJCV&#10;lkkBfJWKzBMxynJBHRTsRIZHyJ5As46bBvZzxlo0yHLT8L0lYbfnhV/Q7VlAPG+6b9AcXWH9g/Lm&#10;6IpK3qVlQ9qrDgDjIMeNWFq6eoUWQAw3F79+r+T3Y6G4G6C5BLVDTnA2313NPvETkssLeOxM3JeL&#10;R8kKMJmYPWUJ/QcIzm15QPbFdtXJaI/WF2+rv9TVuM/KvSBP0P6V04NHbjJciy2N/J8yxEan3AQz&#10;3mgunAIbbtv9Nn5nQK9yvvadQdnxh4m4TO+4NjY5eWmQ+q3Qv/ckGvCPxDXVJy58ZO+3OsCgIZRa&#10;mvxsY4vAOwcXQYYEhVZXVQ0YBT4GCJ8MEiWBrtdMtf3HTv5kDH1uVtIE2Dmfz2nMdLUXZesSCsmR&#10;mu/UqsBhXQwCUO2caGbHiftoqGTRzomu2VYBAmxMhy2ZLykXIyaZkM52CoT2c8NhEbGsFWL+p/h4&#10;3iMBc2UGtYuV48R9dELu15C4OPgy9duG2Mc5NWmzEDH2Ei0iL0tbgjVOkd2qyiNN3zpE2fZzxKel&#10;BP/jSffN4DD9goMumnkZEZPPgOZIB/58f9XTU3qLvuXWV6zJpPoj31G6Nev9bDMkoO8vHMq3VhQh&#10;qmmh9SF+TabBDrn8tbLiwfUgSUsL6q6pmVWlucuT/Ygrr2BeSMHEsRK5YSLsEPQiDWhxRtV7qUi8&#10;jpbeOfRevrB9nsZqALGu9dd57A8uaqa7rAVfJRBHMRHk4ocEhz3f4dDNawahEDDTJUzPruxpzZzv&#10;NWVw8RAzowSUj1sm9tR6xRAjmIQHAzbl6J5OYGJosRKhxYiv75yUgxaJXGhzMn27s7M+Qsh5tJ4z&#10;kFRAowMziTfF9de/D8bDwtQyBzBfvsDEutMGFExvIoe7GaLkJlsuBXs0gXYBqGqYtUtkFFBUDWOS&#10;4DVU8pMPbnSegEg+bCwpz+kAvhW/uAKCs+zI9lzM3VVkYc8aWrwnFsn5V9FQIib9FJNQCxTaP3ds&#10;QtuFTTsN6UhcpJRSYbtVJBM+aAWUIO5UyDQbPu4F3IoZ+pFk2IIjom4OBZsDw+3rJg/YiJNYTsmx&#10;cDAkakyE7QVL2ZG76Jics/JPeOQctjTFxkLMAIheoiq2YPy1eHdYf2Mq60/ByBuIiBzW3OCKDEsI&#10;mQw1z97SZB3BouR/1d5n3g6qU9uBKx1aYhrSWLs8ckGt9EU9UitFrbQELf8AKI92xHWWntCBCH5v&#10;WAUJOH8fPJZA26OtcIC7+slatO6pnwTEhs7l4WJ1kvJYaoUmQyrvPgGCmrS4ASx8/ntnPArcddHM&#10;G0qEFkx4gQX1IY1VU3YPLeIoJX1cYmzFScwXWe92QYOF86ZngYYBbyYKfhiBm8Y0FNATvrmmZT3I&#10;AC4jbdJvL1I8+s6oXmWXDT1ZeDhZJaHt/9zDEsWK6nk7W39CuooBc3RIOIIWthApKd92ie3omKMb&#10;L8JajqcQIhZyBQiVfeMLCB4Uyj49CDbaV7zT2dkYIg97gCPj+Z9p5zfn86ghL9ry5qtodF6MCrYv&#10;ct7+vYEHMzRIb8fVFtEMy7vXOQ27O/hX6hgdp48LRGEBosp7jGR/oTXa0yGk8nuET1uWF0GeYz7H&#10;N180B5RmE4EwRTN5iaga5p6D9Ggv8SI2CYZfPOIkCUQwy1o6zLzgeKK1xQsx57spKvml3ofg3UzB&#10;vJt+F7+SEb9ALPPVZFFPWUA1K53vGzmuWw06rhjradJND6Oq4G/t3hxwMoP8Z5PSg67MlR5MWJZR&#10;xL+NqT2NF8Czl3EZzA1d7QKgYnztNdBP9DMI8xgvL67x1YcRaLPWLaW1uji03kvq6TNDt+iq87AC&#10;01NQ+a5v7onghqbMg8eiebIpH+oc1bCu270BBtSQvRVdENUISwEGCHdRTERiwhQk50V0AfgqYHkA&#10;LEHzgmAI9P4mPxZbEuehgS58YhiR9K8JcxUIS41+8GleQkLCHw16YP4SgPnLK3Nvb26k4XKtcbi9&#10;KOXnG1WU4B/5yxiTcfAk7ji3jBKmF6ZO/AsesrOmGpyYzldFa766VmIxYPZyCLxmskoCGVaW0pGD&#10;M7b5zWvrEeKknNsNtPg1omf0gOgfo/NuyogCrUkmnY8sOhJ7u+8LXQOqz+fPVG+BXve/u2ign2Me&#10;1ImqdABdvrM30uMKniRzroIWEEJ2DHiYb4HWsik1k9cY4GqhmT3g7tN3ZNe/akkmNn1HUfHDZ4yh&#10;EcYS+rQCQsz9PS9xNlI4sQpvfeScCq5ZDYuEyM3vmZhvGO6U3c8PFPVyrJow1LYkNJIUNWoZs7ck&#10;XopB+7C6GtTj+VySepmgCFL4w48tVoHuaQ8G1UT5XR3Gc+AO9DdAqRC5bF+qXngpiB6+EE9iXwGw&#10;MePPhsPIhTZsngeSj5XOzFhyI8lJK30Xm6gLiTdGyPyOPz1/VfkO0ZMGxgyddhTyrqU9Vx62VrkP&#10;NCzGRd/NqfluhgNh4NIatCraDj8bmVJ1WEfQ94JkgJCNg3pIgEuwVhEaSOCv0R0JlyHWDyPVCLo6&#10;xYJKaNXQyFK8RxgyouHXv+16sLcyx46n1UAP2Xj55Ep2vT2s9b7gTrptCEfrGhytbez6CbUED1+G&#10;uRfmubwZWFfvw9jb5f1VXZK4e7yxD+5Jpd2FWkwCtVlLuv7iNlpXiRnCJv7seVwfG+DN60YDvLHm&#10;H8ia0eHpgj++nfBFakuuwzYGX512WRcqnqSBQo1gozSy5Cmy+FJprqDt0Mu+hbjhumcgQGkbshon&#10;l72Y2iukgeeuA0Z1zlXIArtEM532Xc3x4yDyi+Go+UGQWOnqIs1s3XxfAGYEPnXTMhKWaQTtn9Ku&#10;wFWzDrItKeUxA6fl0qfrRFIFqNl9c6d65RYVyz1XIObe14DsrhX/wMpLGP06G6CV6/8dLcY0vUhE&#10;VZX7r/akoyCjhgyYpV4rqaKc+fDjXT/9ys0s2Rid/ReFkXo0pHRKJCRjUvdgJfvKVXqyFMdlhs5/&#10;T1nE9Z+9HZ/dIZyKg8ywo9ch7T78HAyOpswZt/AP/3h70clraR69z7SdhquSKiek/alHiwcvqLab&#10;sijmJhKQNaGoMBRIpaCldRSMdDbs1KlGjxTHej85n1O9zMq9J8vMxIDYgBYSPnjGYT0N/IuVzwv9&#10;ynFcY23vbNfEqQZffXXb26erheuq8Tibe6zWmtVWdrm8l3+lYVdHT0D87imwuIT6rTCWzG73YfQ+&#10;zpmPxfdJtiGOwBbDYzZVIqEfJtdUtWJVJBw16d4S1nwogwNaf0pcuvWXpKL26Dh1i2/tumqXO2UV&#10;/SD3ftTM0LXtbaDmh065U1QEGUdV21A/S0AhcKPrJXurRZfSlyx2PzmM22Lgxq4XIBlRKjxoN2iV&#10;2TcjydPBLKK5WRWpiE7+vsYqsZnBCQ0QspqIASYox/TV2PgDh4Wv4BoH8MH/6WfzXVDAQ8JG3d9u&#10;VoW0X59h4VuNgp65XiVyL8YlMIeH1U1NFY/hXvRBC2pG3b34dhnP4cxWwFL+VXcWktLzqn4+pJHu&#10;d3gyB9KHcPH8I7voRpOufY6icsx08+MX82xnxnHdwnL4IQJkGXit83PeeEgzeLyWAP4Ua1I5Jjka&#10;kJqIhU8d+BmG5rxHZVRty0aPMAFFi3xR1kXQkBZrGFWlJm4raonQVrwbDClYJWhtyH/HYKW/KuAx&#10;fg5IeDcg4Z7IB8u0uixtrPDgsTol0oPFE22CxGwx4+swP2SNMETYde+Gs26qtam4oyAWyvc5DuKV&#10;VniKYxgk7jhk7BgUAfw5a4t+2T+9dk6lcC1ttZyf/r/cXXlczPn/312tswNZKhEi+VoqZRKqRZtl&#10;S1rWmVIxKjOdlM6xi0aKkF0yqcVu2FBtOkaXTIdoZIWmpqTDJN3Spev3en0+Uylddr/7236/v5hH&#10;U1Of9/t1PV/P1/PlOQPuP/fw/fX6qcRsnNKqgCNJk7M+GDiGFrbIiieC1CnViYwWXRYB+xoE2D+h&#10;dgpb/v+IViEv1scBanEh2AFAxMT86YHV3nLqu19xKgIygOfkBVKIcW0O6sn0QOvAyXafQP6xAbtf&#10;xpVQBDfw5ZjllqI564USbQNSfGQmwdItrF+E8m1Y1kbOgA4aCP9iJUNSReYh1t87rTBfLN2y+Szz&#10;7AJimpimwq3vDfo6BHAoP86wcCiOMOlwIXfU1VsvOVf29/O/PzCtJnsoUEX9i4NTTyDA5OTw3Zxc&#10;mxoAYDKBfWalrvVm2z21Mh6mf0auEYxvu330M3ifpggsi3iQX7niT4Ik4LF8InvMLMqpUROinCfO&#10;L4KORP8UEYIB8jdO6vfKOu1pxsHEVvrwyVk7MnujSxCf5IEc5sPPy6cuSa4O01/2tyIRpjfD44SS&#10;TB2xlrLZy6RPVwIaTxG0Jl0j56+CxG9XUhiJI52whyHgv9DGwjDzngYsaHRtQIPBjsvRnCW0CFF4&#10;huNx+MZ/vfR1Q3KCzY/xLo2haLYgOBY6Ij0pxZDJ6Y5Ppr2C3cgJ8VbudqBdJPH/7BRKJ0c5O+6P&#10;ZLD58R4nYisTRN3PXfA7AozFs9qd44XUUrOjeaIFjamz1GG+UBEm5Jh0nQGo3sTMfM+mMIxdC3qI&#10;YYOKOgyq9oU2oIL5m9LyDg7BULw4+QG772M5THtFOLH6tkamdzbAQwqHVK78iKk07Kv+G21GP9RW&#10;Jofp/z1sqNNGRPmtMS3l5QXaMPkpweeHpWLMqeBUGF0fH+VcyeKWhz3hEgQZBwdYL86pRY2mj+so&#10;9s4DsNMHVjMWO1admcAtYjtn8n0LfS5R6GgShc6vKW9uQob23pBSYOmFYmifiMxk3TsLyUDMwfhE&#10;5P1yWv8rjBhSZUSoDAP9jf/C6CBgfxcLK5Nb5iN6OGSR0PlLMqwhly6tlIU1Nhhe3CC8pEJ4SVkL&#10;W+APEd2lokeJEIY0YrzAcMYV8LaUAOl9IL7Sh3CqCB2wIuod5AKHe02C1je2dboJL50FToArKiCQ&#10;Hu3mNXYsDr4fvbXleT+h30yyOUuJwSb1KFzVZQ++L2z9l+GffyK4fHz7r8e5PB/Dp4U6oq3Iihiy&#10;5nAo5nasQlttiVaYc7ngbQ7E0JfR2qtBs2cC9sqG3o7Fify6cXwfl+WX+wB2OIvTKhYGyRkbtz6w&#10;eb7gswXPBC69m7AaD02nroAjFQV6R+u7bOa4HE4UZ6a1p3nVMvRaf6u2+QdM5KPHHSxdPmfmIKod&#10;B1iAp+aTMC4DWSxVwGIpHv90Jw8S5i9UWNIcijpI90/R7nCWpciWdMCiofaCm+34fTSxgnFB1oGA&#10;D4D+qgcPNpbGzrRHtQgYQsCKhlBu6bVtvY++ufCgUFBJtwe3mpjDlJxfvNgciCzL4wKa3oUoHVvi&#10;HdlP+AcmFKxfqGmVYCwxevTcxOhM4bmWE8M1zLyqajvTsvpjvJnqkRdfxWJdE4pT32FQ15R6y1G+&#10;zoMYA8cE6guhxRRGQYXJjuft/rKwvNnUY/obQFeXrQYyvHfllNWz1Asq1BkMmeS9J8YULU7DnXh9&#10;Tcj2kxO03qVc7rvqPMg9h0oe3x4lHFrEltjy3nhN6RIsPJMV7CWjmh+EMuIJn2YIPi1uF6x2Nseu&#10;w9/B1rBO7ooygB3+FyTJLKA/FZP+ESoDisfhZHKSKQUerjHtDICzkXnpvJRm7hhyNOdLIB7VlgfB&#10;6ju3lrglecCpdXyI43meVxfLU07NMHbw4VAu9SlP/CH9C/Nm2GqIxII+c+UwL1pQR1nN6cJGudab&#10;oyO2BA10GtKt9UEdzbamEJmW8DIPZrinCDdc/HUgALiFUDT32OIKRGHIACBXE2pWAZOFrG+SFe72&#10;eCNMBsA5kg1AIHbgucKWoxUfv+71+osaNp7HGcDQ6p6CIpzg5c2jrucuhMyiRuzkpaKug2o+uCt7&#10;J+em580u/JC2qqcGP8HO7FANiP6G48M+3KTcR7f7F/0NAAxPncZRi+8rF+tEZY6K0Qn9jSNE9XL3&#10;y2el/UYaWKEimtABkn0hfJgx+EqQYDYMbWM0bIw8bx4dOXTr+EJWCxyRKusxG3SKEm/nErpumfmO&#10;JsmaGQ8NJ/wxE7TdxvxIWUtw8fgxXIKKl3FimQzbuXYV8BLAW8VNiPL/j7XkX+qhqqXRgfJqzwsW&#10;G6jI/OMiQfk/RPR5zqS866fOh/FZT3r7m3ITuYW2EnxxppP0KbYvYpx/q3+Ks1td7e2uquZvSYRt&#10;u/wXxuQ+Z2ZCYM8ITg7jOvG1p7XXASvB84tPJVTng9Kz3vhbhlBueifaiDO0CPVLavCfs9RXgNrb&#10;1ksUg7Vfd+29gVHwcxGj+YAyjQUsTJx/9EeL45ewFY7S+D3QZxH6+UuUxgU0Du4/GBJ0toriRE9s&#10;elXz3Qs/bY+NIltpMtkfdHHsoMsNWPhh4CSc9ZWTW7ivWgk2Ns9UTDqZ4c4Zhi4OG+7g+YYsatNl&#10;UBowDZfAFtsT12S6QXd5RoW+T7aspAh9kSmLFcO1dm0yf/fuoJZENWTSOTEz7VWTCwlkoP0yrNyG&#10;WV+RBBkciiO5FzCAmrH1MH1bMWVFTDDhBW8Ydmps9GL56DvkgRDd9XkcygioJ+BB/wryYLj/CFvc&#10;uqq/zYDZj2SabNTWkWAUxLpIvas+OXn7nQi0c1e4pVHfGBrYli59JMO5Mb+NoJLkxxYerxZNz1P/&#10;26xHoQgJSO79a1M1SYUO4AMj5l2A+W8b6OqHeuT+PEFC1VUSNNpEVrBoPNh3HJeb6OL+TdCoRsyu&#10;Y27e45aYsuaGz+rix/Q5JEwQ5ELS8fagGwGRISQyBpiAlgpsMSNQ6M6Bt84OWwQ7HCjHTXYdREPH&#10;PLxsoAMxbiloj862Y8XyRZmt0n5sg+Ho7XDwguQLQVIBTCfkasOdBJgbeinkBUcyEbyAq4CXllMK&#10;wAB1w1Kgh2hTWKOmAboJWyf8oqAPcP8o0z8eJZl//EUf6D64dS5ymRsd185lXM/ErY6B71KjYBX1&#10;S/XdJdQ3YdyjoanCxIWcB3aYbDoVktDB7AhJAuL8JbSsg4TMYefh3JIGtPNAU217eWiC4sovKTf6&#10;zeC+06HfBIdc2vEulDmuoAX6oAoOQcrCbbfDCiJQKFZYyfGVxOGdIY/HdBmMK0/wtKp0SypMVshP&#10;pzagEixkCzcIHxfiXVlY7oeMRmqWVEKQR3RLVY1mQ1jsKUiTdYbu0vo5ikhpKKeme/zKQCbweG/9&#10;8n4zt0mGLJhxTYxrqWp/3VItMSURdkTojdxdNe7/AVIwOenTfei6rgGCJUirpCsWp0iwFpWYUqNB&#10;MFRhdO7bw3SPVn5mVSrMw2xuKeWXtmjvaEuHNGJpG2oWmqgz8hmJse5Kj0yhEi1itQmqO4xTLc4v&#10;9xpkVztUot91Syh2OjboaobpjyAk6DtZVE+oLa0Nue3V2k07JpiGl/WbuZ2aZQVzx6pNb2qLOZ/X&#10;tBHkjoY9GwVaBPFtmJWgo48fQ7l9GPwZiqLWtfAW8yUZjMbN3vnH5fLapKqdFj6srBNc1DbwsM4K&#10;51ddzq3T+PxKu+y6t7U2Cc0C22sdoGQRGgEN0vgc2cDqkKCo3fc4GdZkluc/i1YcAwUtsaDxLF/J&#10;F7d4JFsp1PRS1+pHG/RQ7xQP6tVEGPkD6ZFEg970UvXLFEKYwrxFu61Ye9KEyaz+AdF5lyigpgi7&#10;a2Pjx3rYGerurhoxDM1L9NlH6I7MX7IcEWrHIOjxTyWCz0mmfz4ol5+bYaH6fc+CSKBCtqkhc7Bh&#10;SM0KWvGr4Gqv7GCIGRy6u9IpUc6LBLU+WLpeVv12J7FXZRLCCwoNVB4V1z9ffhfq0ew9645ZXUzf&#10;nR1A3L5+AgqXrS/znSSm3GXSmaueiz64fny4gm6CO5gagKYApAIAM5By9UJInFwcjC9AElfcF1Jm&#10;//y5pdOjmt8A28MK2B5uTnx36VLlCMqKR9T7QHsrqo42/Z3gevhzyxXsHdixbsWuNeX3uN7VU+XV&#10;nQaVxuqrGBrIUvhXiZ6O9nlik3rTMW7/OAJEoxmdfq6W8HM6ClJnt0oirANs4b8+nU4mU//mKCZA&#10;OzEI7bjfDePWVTI0W0sdxvCNaNHM0taiFn3pV8oRcWA5sF9DwVpV55o1RfZW6Uw3iF4sY5OSvzLS&#10;QGYGssp9lzWvKDQHsqoxCW/uN4mGuKMKO3EfxFajTucyo0kFYqNUpYfpeVh8xBTDF7LTEdiJNQBe&#10;TS4jAiJJHUaSXzgZb378hStrylK0doiEkoYXOKoGShradE5jPuQHIPbBje4oDBPToDnojL95zY6n&#10;OwmmLTu1cD/kajQfoeMCL3noRCd36VaR7LQ22UhcqNfa1EZs7grlxfXT6pzA+mZCpPQYvmj7u8SO&#10;aua4YmjmJBmPpD67+38dEPicmYagTZUfbJlJ2zMxytkDRumAOfiDuOqDcT9SHI7QrYsorM2xnKDd&#10;OOOa8ezi19YEvXkMueQJ91EGQKEzD8rHPgBnFpBsTHFPdldzk/Bc3RsOg7EzrRrecasAhfqKG7JN&#10;3A11NtM8+sVlfj2aCzPtooEd5YnTF56UiFW3mzoM47gPDh0Pdf38+3E8suM1hoxGh/Hm0flnO0/B&#10;k26cRg+0aVBSimKGkmHjBoQNVTcDD3MbSLDcyvtV7U4GlByVi0DttCcS8wsXBktEMWABF2oWKGwp&#10;64fO2Kjq32emBeeTePv4mgQUuNmXInDS7D0SLkuwOHk6x67qz4Ho0V7sKzElvZGQMP0EM+ThiMLc&#10;+Ahtk022B/Lg+ldoAcUFpt9TGiietRgzypQjAiBmOPEEzNCiGG5BNKNAm+1iBmnZfBnYTdhYomgf&#10;Ed/U4lFXGTGjHygGkVqhkn6PKXCCs+EBIA5sz+ohl0iWLt/h3KLcNWJl1otjC4oHKC+nwmKGs04F&#10;+SZaro4xW9qXQnSbK8XaOnEYhXQirbpDFZVXgxGroa+w4z72HFHaei6+TLBTS/thS415qXUFwy/c&#10;d0+1w7ETmqHm0Rduv2J/Lbds9591XlqOay+lyblXTNLxXfaO556WltHh5guqWoCp8YHFHmfSdmuB&#10;/DTqz4CB/jyan2eLkE2Fh8xn6pmUzIaC6gRtt1AtmsM0djP12D3cXoRIUA/ZUpwwE+4m+ZAX1V8P&#10;dHZUZpCsx+H2El+5L8K/2P6wX0YHFDArMTNxqG+7oP6LkdGZcP85KsMGr0mmdknhg6ij2oah4NFJ&#10;hTYIDTBLuGHcjjoaTKYlShJlzDdM/5cAawKdo3PQqsJDepa6iXXi8uls53btQ+8Dz9D/XC0C3UHA&#10;bP6iJU1kXelorpGvw9hzeBNt60Cx5yiBHOVXenLOiz788shwLFaGvMHzR04B+CmqBGisakMvAPmB&#10;kXzYnCsDtQrp1yJQsLC2lbJtMaFnH9FyTYbd3P4Aus6iH2sA0BVg0mXIZVfHMDHOr9KlexKKaRYp&#10;P+//MKBEu/Cov8XoTyD57xBXQL0B0Rf1hb/YMDkJOPnxDz59kJ8BFBg8M9lXhh40tIR68AVhApzs&#10;NgNCPIJijmAT+C9EKSELHkKp+N7TjzZlPahsqMkzcUuct2oaNRgSr72HMfGKXebOKryzXCILmzBt&#10;dpJsdt6O5x4j5CBjrjbecQw2hhPq6J/3UDJQIYDrfpjLkA3ragb+2eJ+7BycQff8J5WV2Z6p7qHm&#10;+ETgMWDBLg0DTh3ZjPj4Yx524QWiKz7Bfaj/XBZs+1c7/38OuS3W6Yag46ek3lHAYWhFQweTxX8D&#10;/FjqBahFtnXVIhaBo8qwveKhAXZQ1iL/1w6gn3JkIRHQj3S8VK+e/MMX29MGigRiQrz4TU4EJ+Ut&#10;NFhmrkxCwZ1h2Ev+sLvSuWWzV3dl/pJWOrijBlhHCHBWcwtQL55675hQrBxheX0CsfjZuNK6I2CZ&#10;tTlgXt/Zf/yzhws/CjliHwzTBufkX+XOZbRePRrCcxmoBATJClHPGO7TxgK5hb9L2LFmwWT6cK0+&#10;ejFeRbNRcwPJNCR9EMEqQnxhk20THzPbmRo/AYlv6wxaXT1oMEIF8tYsOn+KirgqKxUMAFrCD7Bd&#10;EkC0S65YNrW3ubW4we68ZkEo9KqwpduDhDQLiVR9N+27caqOjsyHBWqrHQV7zpe6nWlVZFc3fxKv&#10;V3/Jadv8yG+LzwdvC/6evmWbMp/25fcyIRWGrO/vT3r89tz1M1/v/36DWfA56YzRp5POjtZVllIa&#10;rStyItZ32viqT26Waixp7HDWqDpYEJ2Teeaw6ycnVn1SaF/Dfj1bBSIQzudq7boEvbPDNwLz8jWf&#10;ure+KhQw2oI6rsy+adbioNW7sJHCwkYyPH3NJcoRUxY9T/DmWXGh/kgLF1OCXlNBTukGg0CBy06f&#10;4Dm6VmuVv8kay1GLlLpyDWQTxqRaWmF/76rCMdPz25CngcMmkshounheURhjbvpjK52ILg6YRML7&#10;Y6jigJTp0uy76E5M4dc76U9MiDsYbSAC8PRg6uvYp6x5Po/e3oGfdOr8RB9eifJ3G7A9z1lM/Mzu&#10;z4TfcKPkTxqEsTmyjKZENXOt9iubsiQmi/N9zH04Gbm8PTzqf6zrbOuVNZRRxJFZKXGFsSRroT1n&#10;vf5GhZ2qKaasvbvuLnZAWi0RbP4j+bvXWrPFE3yenMG/FD7fH0N82pQo9rKX61b7/HmLhF7K4Dtn&#10;Y/HPq2m2ubk83r3xAui1Oux82JthPg0Z5rtmUTTWPAmGuO9yoPThT1N4m4sLTfA5D8sn300ynwck&#10;c3H5xXPw6IxU8dxWLTYkJim8gPcE8tiG/mTmFZ2uDxu261YC448T1tJqoi13egbT/ynfiUct5z4I&#10;sWPZbC6w1tJoK9k0Vf4TfoerYpOUK99DT+uEe2FxSEqjye8vWxYt29W+LTEnCjKIqFOs2uqG+VPX&#10;qYf4zVU9NdXT6tIiuBPifCN5yZv+wKk9Sv4m/nCIE0O8IEPHXwWO7B7OzsKMM1Pl/M+gbkQuncny&#10;hl3ByK49Wfhc28h5qesEGIMWnAz4gH0B0gPy93Ro9qev6u/mUd+WHJK4GfcoQUbiiKpOlgxZYcph&#10;XCpW1VRZmQV6cAtU4GKuOL9JKvgaiHiIocWs20CKeBiKZj3pEvEgrOOpTic9kyvbbS2dIh7EzTbz&#10;E1qPPEUDM7Yua4LXQoMDg7pDHQt/LZrK4WCRy2oL0DomsGTx07vMDZ6Y0DzBcD2twCtmVBwr5Ns4&#10;heYwtFoTJSi0uiQ4rCtn71JsTG4QZ7XsTBjXm7m5mFIcXERZ/g3Dr9ahqPS2mlbCbxV15qW3bk+P&#10;S4hsar9xgW/r3qxRU35FRNszZ79U5EUV+zq3ttb7BfV7WD55aI9jeHrwfGX8bbmynZWM1/3DVpdO&#10;b9EXwbv0O94dHQWcE6w9QlfIL3tV3duj3XsWGlgRmND++my1yTEc/PxmQLtawRO0t1TbGLvXplSl&#10;NHDT06lSlyehqRLZXM4oDGxNegboU6T0v0XTPhn8haellQqcFnqYrCek+NQkdHZw1UkvR/AliNuO&#10;eiuq6KUIyF+AfArsm3BlITSge4L3E2k1OjrPvYLu16RXw6ML87+7Xn/SCMoGqWvzkhT1x+EvkazA&#10;xE+Hr8JBE+BW50X5bsMshwMYyzIWwh8P7M2St/siuEbX12WvOcnJeD3tO7ier8u+fmRltNCac+it&#10;OgwmeweVP27i0To61gXX2G2L5x+gN+938MvzzCwMLsw2mLSKsiH1DvdQYVL9KdbcxmlR/j958UqA&#10;/HwfEGdx/qReJqSREMbNn+e01AzjACqD6SuJ82djV2zX2csUOcbbmRh3ZE/X9eY4pyHH2f+o/rqJ&#10;kZYgIHDcjpVVerbd/JSfn5pulhClGRY2RDx6tKFf39tPPwajFJwPBJ7C84QFwl2Fk4aTg4u7iBmN&#10;AHPFjxyKJU+wL16rpTU7RH9iiXLE0q8NWQ9NWX+mF5tGJDyJlpZIqKtpo6vpfrqwo9r9hXnuXK2o&#10;VUlpbAM3mkNT6YL9/NDsl5n6zcubF+9ynDaSNsm8RFD4ulCnRFBJrX+zRmHL5fsitGA49+N6MdQT&#10;MB9FJCA6u1cuNlxzXQFDoij4Ergikjil1nSX4le1763T/tOdZZDcIkM4KOqNIE2epiZ3NfKkZ5f2&#10;JgeeQHLgogmsgNlWWYo0VRA7OBvdLmCpQcQfPp4u+SM9nVdGIR1wGNXYF2H6MlHNHpG5Ow5VB0lY&#10;HoVMwPQOda3CrlVrYqgPfwvTX2jtcFua8bOsk8UPSV7Tm1Qayx5NNxhjXGDcZMe1lvfI3+4aJwDT&#10;18mfWkVPMHaPd47ycKwV2ZlX4xjh0WIV4dKwX8HY4YLeHeoxDiX73uG9AjAlMyIj3agALjDZahbe&#10;I+G9Qbs5oQQtsvsXTnwYlbZyShNzNOdA9mZK+MSLGkG9xzp9YKzzJNjrbEOWJ1yzQx2tQU5Kd3y3&#10;H2f+IP2bpRA8kCD7mYFSF8t+wPAHnz9Dfz6GoYBg0Ludg1kcmauh5wOXRV5sAv0gggV4NcjV4DXe&#10;t+yMLrY6YQjh6YgRgJOCSCP8etdriGbC6LRT9QjkgiNpwcrfgXZzMKgAr1WGoAYxCCMe+TPhoQg/&#10;89q8UxpxWChRp9wENrFL3UvbPY2ZaXBy1jGK2+PcI9eukqU+mwzBz/+k2BywyNF8vRS61jQtffHH&#10;BRRRMeWld6LzqXEU5glfhlzTuetiJnxOcmgHq2i93LJQm0kQJBO129oeUuzrrNpeF3ndiYFQ1aaq&#10;Yu/XI0J9RgbKn8Y81ZkTfn40/sqQYX6j76UHOQOcnCMeGT5QYoFrPKyXxCSD/ezlVW6MU0Gz5RAO&#10;DXKPP/0ktGLerHQ7GyM2fOyrO5OAs4S95eTWzyF7wWwm3TNrv0yhcoQjxLfTY3LWT7zp7wdzbMUU&#10;G+ObjtqjUmO4bYUe9uee5+4sebG+xi633o1bcY6W+NzmfnabvnMA5gK3ZaMsJdnpPTzep3idfu8n&#10;aYBsfBnGdozkBKPTGFYTItdTT6aqjfPTlQvZQ3B5M2mqtydGa2jkiJqrHbQ7L0M2ddxJ6a+3yaP1&#10;JfAj4N6OtNwGar+Ti9UWo0Fhkoc4lY6K3oYutd/OTKu78CELG2Hh03XxIZUmjQtThveNTZhCwBnA&#10;j4A8F38+WNKE89Pxag6S3XX5PNsdPMFleTG+m6vLbY0doZk3k1wi14yYSo2K07vnedqWG6D3RHA7&#10;hst5yin5qo2+f4dI4W2+9WXWu+aqcrvq8uLc2iW3mp7M1PzZPBks9BBFA6JS+uv0XSXUA+/YHAos&#10;y1GUvGG48Qid6A1AlvdR5uJ/y6N+V6Na3eZEN23JPy6qhZm12A1UoF64S2ksYDDqXnsrOSrdD0qh&#10;p67/fMTi30hUqIXU/SoDhbbpaJwYER/fuqusvwBLVHhecKDkDYL9ioSgKHlm4POgpOtO4+A1uGxh&#10;Gvcso9vBCdNz8Hnk17tfk2cEPwIzOUgOwILk1eZIgRPGTG6gSnW3uC2SaXIkZKNgeUuCyQ6RBQkM&#10;yq+nxFS3byLj0joFi1U+fLfYd45TvleGbsJSvAfgio5yZRfY+xHpWmdKMJiB8KPd7UtHrTkT/Hmq&#10;xTYzYrXD26Iw/Ym4Tbzc/omg2FcrAwqdx3eOVaY199bcMA8AzQ29ZIW5Xrn7xvJ9wIjL6kpjp5Sm&#10;xehPvDqPnI36R3LqmL+eU5eRO67mSMGZQTWIAQbycDAy8sCxXkKdDf+tDhw/7w7b56Ysb6h2THk7&#10;mNGhmyx3cTJ+/qnTfeU8qgsNTaWnahDo3A/Ym4JDsNVPhjjiWNdwv05EA/bpcBcvgoAkzhchi4W+&#10;YAPuc9jdwqQXLbp4/mrsBqnLGtFizzc2xy5d0zmmLuF/FZzZ5uuI3hx3w/i/U3WO2HWex4ClaVoY&#10;18KHb/TcZfmLdCzuiBlcLeQ7p+5xMYOgi0cOz+CQ2g1l8FJoC1BrQA4gjLpQq4KbgSuMJTPhZ7tG&#10;1Ygikyx2oMDufohQqJBWg/nx+8WQENUhk4mDXNAku4SVzmiI95bbsKbAwhU+HcyGNDO80oQZ/seh&#10;Jhfrm1zw/820JgOg6sMK4h1j+aI22b3PQypK+oKba62qaQAB2dWj4cG5hp//DnxU7Ws7in2ES/MS&#10;OXZ31TlgTGcVj+PrmfmM/H2Wuv8WfZ2JQqXPilUKqB/0kMBz9rsBnkP9jLJhcBMBqGn6c3aThCDt&#10;RuqIu/gHEq3MBlIlLQv0jzWVofbBDOxXyyMInUG5CY8GQwq4d7hb4LjAw3SfBZkh9ciyhOUIvJ+E&#10;YYSAAJwFpFeQlcHX8fvJ1+TxYqwhyxk4GF2rST6PahyL2r4YsPDcLW6MTmorKHGXcCgGBgbqV8rr&#10;c/ZvCaX0PhMKQFnN3LCtO17zl5toG4i/gu+bNjWV+jNGjxGLF2tptR2oSyv0ZWUyM9Uzn2UuDFSm&#10;pd2D6y7MliUB3ZsBMaTvqibYgRe8Pw8E7D5zuhKQtncjn3f88AcpWI40Ee+PhaMVMUvceg+uq+Dg&#10;uoKZn58OfTIIjwa61SSlhNTPncsy9RmtvEky6d8EB5LwTLrSZrOutBlgJTi3AdPmRaNCsQy9voBJ&#10;D4Zp580h+QDL5Jz0pGTQOvNkSJd3wAkWUa6wakv1Xe7BWuGKLcqUiNlon1euqYBOF3AzTW4k3Nay&#10;r+PKTYtKv0+UMJInx2RngGn15c3gGQMI6r9vesi8U4dpwOLolRDnbE28fUC/nQjwkAWO3ETTHgiz&#10;oV4M47Y1FhTEvSvyzvdu2GPHUjHC8oJshP4btYwFUdt0H0p3LbNy8Fqm56EoMb1dUvibQ9RumVIf&#10;pB+mKcJjhX+g434thnuFcyV9BQOr1OkYlsBfAAplylpfIsjZ7H+Au3/RnzLQrvsUQBSo/S/pwWl4&#10;PdXBrAZRdqu1uzDVBWUgvzHPzsAwJ0jbnEaAes/C1XSt9lccvVu6p4by7CGEBGgxElxrPXz4sxFN&#10;JTixwwKa6Sr6h1aUbBS8iASf5R+5H3Cyjlw3x3fqsYzAcbBCZoEEf3nipCjp5zezHnn6L5gLieds&#10;I1X4Z6YufWEa/XmcUaWH7hIM82nHhGEeEvxUWjBNXj30WahjpvxDSlz+9YKAo6dY8FxBTOkrcCco&#10;6TBAk+AIWMZDebUgo7GPfTq2/9Q5ANhy0itX1plHbatIqiozcUYpzVX2A2XA4zzpuuZEj+YHA8w/&#10;YZXWKf//cwXKTxoHiAKfrkFTheGyqrf7HG4bd9QsO/ZUQYx+Lsd+0cypa6H9Av+YPVIATboYmehm&#10;+6ZFGjWoDsBS6XJZSQePF+Xe44ZU3/TK20Wsof8MwCvElz+mByC4x6EQaEu+K2ZbmyQHN5XCMO6r&#10;wgvLYqe8wfDOQQxjWPZszuyEZH9IceNGOdRWz8qnTohq3gG5ZPnTr28VtexZJcNXjti9ayXlDEQC&#10;+Cf5nH5RSNZs67rK1/ySR6gNRE/hZZzG1ItIJQ3597jp73Y1xhXRcu7pK2y7bMtTwOYikJjPDFIa&#10;7nWzP2ET9H4bzSEZmj6GLLvqhLosvesKswbLgbnTQYZjrpyb7cvP22xhCJfQ0BLGDGOpX8rQBv9t&#10;/OuDQN7ZFujEvzD7rXgh6itXbcxw4imI8eNkPfPrm9pjZ46xPJdT+A1pFmtXUt5+r2Vdt69+X11a&#10;lvb04yq0O9FPLdraG3ZPdX/B901qqFvY3Lq3/XpK81Kl6jeZnuwgyTkFEg6N+R4ZmwhmJGT5kHBe&#10;DU6dy5nLSgtJ8zvFKuQbZFkcv2vKOghlXhpIPfSNWcpG5ZhCA6BXCanxOIxrWy13c/lvIb6Dtmao&#10;BgB91TFaor031xuso3CkJhPtq+5gM0Jt2PTSyNHZzrYMwTLw727L+B/KQqTScYsV3L1VMOwTBbsk&#10;mn8L45aV75/4WDmCc4o0nDOg87acpvquPdY7hhtj7s0/55/DReBImBtj2n/lWq3NlY6oLFzM2ium&#10;EAnBoPjjCTVaBAIqk6qIfAuA1EFjvq8pq6U6MdG5PmVK7JTGzCKKeQZ2DYdl+YjSGtPRgPvuPi8a&#10;dYVoxIRBj8SdR1W7nr0n2zw+d/ZMMdVlsgDwr0M85Z7nQiCIKcmJsZ5+LbG3zqxtltcYQAAqpxar&#10;tWArDqtfsIuA4NSX0A4gSvui9NSYQuzBsJqxUnk/BQOXhigAfB82ghDQ78c4YB4HgGEg554b8+TM&#10;2hHzo+QGar1EkMU8kYmdYkAmNkxPxALwUCgvh3Iil5n0VJVfTalMeTLpVRyTM/4uhQ0gErXV+Yzu&#10;5+D1Go784C/jw/3SCzJaROwg/13BCgBwPv9drPdcWf6OKVDK94gm8EYsXSD4CDvHcDx9gcCrJ0dt&#10;1WTHuh5raPqToxcQrCuzJbxtyUD9FGBrCtOsmethqUqPUDJMWikrN/xoeH7ykB6+qlyUhvTCsV8U&#10;MNRnq4A1iHZbwyKi+NjD2bNmyx2YQZLDdlB3QEevFM5+KBUjHWRuNJXdLLjJoZi+V4J8eP+hoaVa&#10;tm41Y/NcL6FQacNMyUiN02FcAkBZ4IoASpHa4kEBFNmvoJld8/DCfKWm0NRVyT7w0xyIcsRtuFCR&#10;ngxOiOlySb+asjoyqZHOrg2Z4vzWFykQIPh+30/MggBxsitAKEpGsmWjnVus4luaC3HEeNpYtIPu&#10;bBfDxd6NgG6FPN2cdYo1pQDaiw8AsAUqEQGYAPolNAlw/WMwCruZsmI3VO3r3RVZPTGKRElMKy9T&#10;Lg8Ku4+Ct2s2vzjkvbmNiNYyO5E3M25YdRYHgUiOZSRZYg942Zfi/AyAFC8EWm8qzbY4ELvOTIbq&#10;KEU0QqAfclJsN2oVxzmHt415sypP8KDwwWzlnbBgbXaqZQM2MUmoBAP3yL2XPJzexXLzC6sED56e&#10;tYSOSOzWRI2c6wkts4CORCLznUQKBCbhuzsLdVkTHvXxBY/TvZpVcCxbE13+cH1d/zyzY4fC2qyV&#10;gzqqEWP5eYyONm6IUgIvvokxOVq6eLIPnHwdMfw9bNgtF2H7K4fv1bi5/77VLvF1RCfEFGqFcXxR&#10;ABgXbw2lrNHjZIivIhqI0Ef846JehkLtS8uJ0c63Xc7rjISo8fPdO3rzMF2BIEwmUdBffyIVxaZN&#10;ZWtsDaoI9A2g++TFvVs4np0uNBWiUBzbF3by2KjUWgQJXMQWNRcIN2NyZYFGJOyNiFhuWzNY7Hb4&#10;ClJbqWgN93a3xm8PqlgDzAhQ9qcIpPyvey5MqhE3JBHFbq7R4KehAqYSsb3wdhgXWhWOpiz1EG/F&#10;lMYCsTXrORkNSt0hHABnk/YXkQjAO86Qump5pND/ubAYxMOAyMwL3lGiIKwAvZ4pykbNQygY0ywh&#10;L48kFfXRuo1eDtlsw87GJ7/bPKGeGSyTFdyBBFzF2sG5vHb9VQ6FuBL9X39FIdkBzPK/x1qFDkZ/&#10;D9zSS8gh+JD2sFEw/hYCVfmAVFuYss5ywmLX2azbZDkDFCcCsUd7UgzQfIfpUc4NL8sET7OwfoC/&#10;s/rt8z+lL491227A941+m7Zg/4bppTPN4g5Fb9dOEDwoynaZdEitBcY0gOaH4C56LPxfhP8iXeuE&#10;re6q0mzpwDzgYXaiiR+G8r5TWTYwXAvrCioC12p6vFWWvGS5YNCy/FPArCSq83LaVu7Ms1q+sSKM&#10;+/1AoWPVP0NKIZvomK9Cu4Q8KgRagevlA4wUMJE+qXdXM2ZaYNyIbYb6tqMqTF+BVtf6dp/TBc/o&#10;crWTplR1A7KqgA4jGzDF+AMHJtyXcbqOIorz07AuUF38XrkNGAnxmYq3ABwRYoY3DJfQNhztGbeh&#10;4SSObggaRJdRfSJ4CuK53AVifKMTuT5EDrVS7cZvP3zB9x2Ia6fxCGCq9FFyRs0pd6yW06rCuJ+j&#10;p+zfLP4RziPgtT3aGu8h6BvMRR/X0PnRq5ExC0UOIlVwNCRFAq7rIuYvREknAKaTBBET9m+VYPV6&#10;7rDrZmo0dpwCrNf5WfwAmBTRcPwgkQVndEvBairb2bW9Y0qV42S281JsDuqe6dMt9U0XFkz2pHu6&#10;dti+LHu8yJBlOHh4FifDM4F1FIgHBNA8VbRgw7vEv0AYFtITyNtPHgp6BKIx+4Siw4kurZJEQn8f&#10;bMf7sj9SMCKwgBytSaujAoMuZLMBU+00GMC3XQaQfpgOHOEgiaC5tZ/BuzHnwTZzj4qOuOdWRlPY&#10;W+MPnPHN66aa9sqQoJXBweyoJ7HeYRyHUr7ZwNHAF1T1G1U/PW88eB1hC1BAKn1dkHZB2+mdPtAj&#10;cSBkj7Wyxo1Qi/9fa8HCU4d7D0dAxmN0O/B4iIkGxaiZrAcd0Yv7hmnfDw+vTFl+hZe+qhXs+kl3&#10;UUYFlegh5YyHICxJTG5UhtRX7fHGYBy8k3j47vgh8MiF5TTxv21NnBomELDaBbH1TrGlC2JVAG4i&#10;WDwf+qEsDRpMzd+AbtPrqkkI+PUk/rK2T45iy0Y2N12WUK31Dxz8LA4QZ7HQpo2rbvkeXn7wny7p&#10;MC53k7D7d0jbJJOETPAPSdjdkUAqqrn1rQ3lSrlfBMORJ7DiCV5CPVfjeKHXoWQfpkfZsbKVNsUG&#10;KUHPJqQwZLYZ1hKIF43oIy74PL5Vw88qqPI5xVLaZGIkx3ZucgXG7m4yX+0FNMGaqW1p9E4SyQdU&#10;RGtDHrW+pKqqLLN4tYQqZGWDHk7eQQgWSYz2zFgTKR/gkPpIwwC9vOo/w6rq5Lajz+/KTrsJC/1b&#10;y9OrC1dbHJiKbJE+eSTI5vHXPBAmndBMbXS5DcQCQHI4Lu6O9GccheO7zuVwCUIi9Ppo9tS7lO0+&#10;/OU7NPVXjgQMV16YKfWEPyBqnPkf5q4ELMqya/tlaRpg7uxkbpkL4OggCVKZmAuaWaai0IgOKjOg&#10;oGwiWAiYiKTkMo5C5idYIGADg8SmjCIGIyGyOSwCOsQii4js8J/zvsNszLB8Wr/XlV1euA3v8z5n&#10;uc993yfUJ4OYxFZ5A/V6zYwtlDs09jCcvomICuQlwz8u6ruV5W/w9QjpEf65PphgiJrkWCpJIAIG&#10;1UzXeso+1EsQrPn4KdBVEFxRf++kNKY66x9hWsHFkFEvkBdFwjhRXkId7o8oOt/vLGZx2C/1gw+z&#10;JGJe6vioYLVdH0B9e1xc3071Zd4rp2YBwyrZ8mBcvJd7qdoN9ZOPBGo3qY434yxZJ+3iuyjdLuuE&#10;z5ormHcOiSRHOTE30PEGzggqq4oFlxENAxWFysPHMKudWdnT89ieJ+C38zM+hh4EJUIWwyD+YmEB&#10;5KtpJHIr1Yooy/mHyZy/657nL4NAS4yAON/LIt14KJs1HZaQvUrmAkEJAkqPuFCS0K0GGeaUYiWn&#10;jG8x4CbQnYE0+oTuBJo5r3kqgiI7ba7bQpWEmmZIPL6QeITpSF7AxLMexq0R+muMooKtbpHcOOcD&#10;pGLu6Lpzm8/YUBKf9vIVETLZvRuJTahzKciMB+JcddXqlzwY0Ck9Dc5LbGnyOjPq3pwBaXJ81Xck&#10;eEnXuLI59pS02erBVQMP0X8QkUbxlg/ElbtKCIMUcOXg5RsBLHgxyxdjCFQCcM9IcpY0fVRiE9KH&#10;LC8+JgGP2gJDhzUw08B+5Ccox5aLyrHou23zJ0FD0tpebstfhNZG9jPxJsPEwmC99zXWr3EtsJRF&#10;AplMQMnYlvFjA4tI4eMoUghA6BZApYV3DMIc0FlZPyOD8Qwqfd7cDuITlzAsouRAk6KGaH57blBx&#10;ztlAs3aD8exNXyqJdBIJgxZ8WkIYlOWSslq9grrCNdTInN4/X+7K/8iX65WjivhyZLqB8+KBlJSs&#10;j5U18soYpX9qb8MKmQLTv5tVUTrceOgTy5/vo+AQytaUcf8LX1axNuoVgNJwa0bYewxOgCBiXjMw&#10;fr1C3hwLI1+6DaETIQ6EPeXJksviqEbAKMjZ3b0y4AR7efhyHNU2Ji0ghuuHSMYmQXcgjwiKPBJm&#10;PADrXSDkZsDp1a2BJld+Yht/k8Zu5oxMCJvbEfjw2MD1wQ2oD7r1Pa91+KReb3bd8xNUfP9QHhLr&#10;TSQUeOggX2Ue8mOWRG5IsHtRXfVjGgS0hh2oxE33hS5+lgrJkMsBVdwn48wNoOn5oTfbPKea72zl&#10;PhXYYRRDMB7QeTKeqTx40Pr380uUFD1Ps/HxbTaa0SwgVv8vycYXGswsL86Bc89wVrWdrjfwwfwV&#10;zdfr7kopNUl0sm3x99kb3vjIEHubV5t2esU/UCFg2ELnEEL8QxYFEl1qf22mknHh18J3OVi3sXjU&#10;xmh+C2/ZjvI5jKAfaGcLn/4I/DiQox2N5lPtKYmb6j3rkJnlfEBE4iYmhpmz2igE7Z4oAsTXZddu&#10;cNw5w5xq5GDk4JLlRpC2rEzOY9OJNFMgzl1BGt2gga/vpNgogzqXRyL0pdO57PF2yrGL/0FpN/zJ&#10;f6D3V0D0xVwiJmWLEg+UDGSukZKT4AIRUwWw/G+ZU+gY0TgLGE3WsGlwlOD8ltGC854paz5VhwOY&#10;Rgay+RjIEj2T/2gtRFfcwqs3kK2JHecL1D6IeIwAA+DPVua8gagwIQ7e17WvJdE2ruZ9I1m2/Kd9&#10;RPZqglpFGSZaxDeZaHz+Cv+DAUFI1TGCop7b+tSo5M5n5XEqNkX0Y5sMQMD9z3Q4SAiDJw3PYsgd&#10;DgCUvcvc5JkO59g7TT7jxxVPys5iHrhy3iFlhX1qRYrHoZC4pxlTTCflTjETLnVjdLhqd7SePTpd&#10;75s6mycl3MPTzepO6tn9+WUg7ddAyo4fAlNu3TlrYOIec6DQQ4vrltRdVxtil0rt6ZirJkg0MS0m&#10;Ji+bx7CnHQYP6+XjiE5J8zBW59aX97LrN5ROP/Em4KHG+HJB8EtfLUthQXUjlhIwvZ/CnmXzSNi9&#10;p6c9nc8L1OGOIs05RFJImZICBvfKjxkLifWBsHqka/UWesjA8bABg4VTe2db3RlVm6IZo7JjYB3Z&#10;PyGFEJULUM6RUoihlHemCHTKtbDnM2nbiSv3ZVIq1eZB6I4CofdwVfCseBt6pcBp25dCPlwwWmBy&#10;oGE4UdCNERV08KyliKripIRElhvmhoD3bzxoqAO+Yn/RtDT+h/5nhA+zl0a8kV468PP/nnj+MIh5&#10;bxaWha9dGgIekWbJmsSUPjYi8/1OEI3qSmPGelh94KnunP80N2eKdCKCuXd2uIN+ObVCO86QksAS&#10;3QIsBkiRg3gG2XsLss9duZsO6BDHswkEKe1uSKoTiezR/QCuC44EIDqKpNvwL+gogNq0YDaMHBb3&#10;RqwLABX870Dof/x0+Ky8xS7OKa7qcZpj3qeAiPu1i3ZoIyoy8pFEOyzP33dSL0TQIOLBfhobVOkg&#10;PJmJthRWkSfVoZZWI6u1KnATSGqtLq/8C2ZiTVVVYXR6ngYeARmc+jmWi+c09cboOehG6DKsIu/M&#10;qbms6kCtCXKYDeofCcV+0LXBf4ih2Ba3lY2VXu0p22Fw8d6AGWkuqOhQfXLK+uN9/oLXpVojjV1w&#10;KKDgmpBlhuw10biaFZUN4Octg8xa58+BIgyAVRhUPm3f8Oj7f3Wg6FbTD90ERZfNz6ETEIOFXlLR&#10;aAYbHIL0VWG9tmd/GFM8NIYzmA4FBf45aHD6J3qN1OXSHgiLXTzPjfpT+6gSXotR8qJFyZ/+jVo9&#10;wujAKQMmx5V6Xh6NlkeCgvgGaSOxwX89MgY2qDCXhG4UizSZjEE0SUfFGUNN8JMfc0ON3n1qDS1I&#10;+iyAS+jCAp6dcF/T7YZl42jQ0Tirg2BTXKfJ0lrwOYNuFQc3OQ+ua3Npj4XZ1dmo9+1cMYMOwOYC&#10;+B1Dgs8OAbs+yauAUZL80HSHa31lz7zxQcbTdn17+0VFf+IsexrYt0C76db85EyCtfl5EPveeAuv&#10;9j+DfQ615yQHBIjeKMI+iSbpK9bwu4im0acD62GMIHHrVef8Ksgno7YBDH2GbGzAHwQst543j7l2&#10;de9xIAU33/7YYpY0TkPITGV6TZKfOsKbarwDBCgSprYcSqO0pNKGiVhX9d26WakEH/Wu9jklFyUO&#10;VOOdJQdAQo/MmZNX+HNVUMQflhVS7znLMI15Ej6WBKF5peM0BRZHMD5TjtCQ+l5seRRxWwhxJFFY&#10;+aiO0auz0gViPewLR0jzufDJh6pWMQtGUH9KN5/dubGzkl37rNKRvUT/t66izQf5se5mR6ebEW4T&#10;75DjnCz97y2Jk+JJTqqfAgx60qlUJ+4Jdhw7LqFyte2q/ynB4CSf768UpSmic9oaW0eXJaW0zwb9&#10;H+krJjzti/OnDMvAkas14MKLItoIcHYDQsGrkgMPtQaWjmgAcbpL1cAwWxF+ew1xgMKTxI05fz64&#10;LjKngX5hhH5m7QubWzNsQR44z76pdneRMCHXZcWPkFeqDb5Yf7QXoHnwLYO+QmHPCSkHtNr7T7Bz&#10;m6KyphqxzsL1eGtIYWwYjxoe1bOjZcKjxkt+rEOZFwekcTuBw9glP5e6Ws9PDO0X6q6hY7kvGqiB&#10;GgWm16/KpmCo7abIkgDHz9huVknZFECKZ3nfxqhFX7WtQMjJSSlM3HyQc8ASlPHqsfGwWCrXvYtX&#10;P8HXQjPRgCMIhBT6FugMl5jtBzvpCMqI3StF+L+i0T/Kv0UgTfgswxH2daot1LX5a12yQpzZ/gQZ&#10;YCgl8XCgCeI4zbqDUAh9LPxCCSPmOp/edKlx4qd+zMgTpF+Opa6I0Vr6JcHJMEcs/PU7GzmzQ+mz&#10;AZHnPIbTH38cWX7eY/F/s9+hJBQDIFe4tMB3L5vIJLHS8Ymjj7dCHrUUZZKpC2PT0vneud41oP7t&#10;gYwUPRRczPhnEojpXOjFUT4eg1xi0qrfA+SxWeRE0xi6xC7rzm1N1Rn6+p6WkE7SHr1lA+BPJuk4&#10;CSEKIxUSDoAUJO042WvHBt/N4CXyrzqhzHSKLsD2hLHCCZxqNUbAqzVKkKjrWxzr3uR4yhzilTPG&#10;K0LnFDXP0zzgANed21b7nJLwJO3vEaV5K7NaDtYeL3tob3aHqe0bp//dd+e+VHnwE2kWpYwdcENU&#10;B6zOSU05353BKkzn52Rpc08oJn8rGUL/x4eJNnrdm3ty9UuzDtuobVU8monQsp7i8dy6J5xHTPnA&#10;EczpTbJYaWsq1p+bBrYf4LEogjMRbv445x1s94HJJfE+xGqSnJZhCT9og6mhYswiQRBBZZLDmCPX&#10;bVebjMRi1tzpely3mANsghOQTCiAI3L+9mEV20M4rDXsnchYRVrPuDiSwrGBTYmjBh3OLu+iaRGc&#10;Y42Q5VsLG+gczy5HTrszWB+itHgIHL/vDsPxJBd3fd3duFyP/ouh0SdKjscyKr8FDKfMgUcIHOPj&#10;0/Dzo/0H40+o7EWaYJW/nqeCSV9f0yLopEgPHMkBkYMkzAfwiyR2SbZ7IhRZUnwNGu+Sy/WirQeS&#10;cSZeoEy1onEgjqiY5Me0QlI+8L5jNXljVzxPzbQ3gsn2C6Ch3maucTF7aBTGzuGf4Z1ZUXsTfQvg&#10;+g+2AEM8cvfSfHP7NcFvQvlFaBw/FQXE/h291GBQ5+7o0vJNCz+gt/ryTOPMCa50k/pP525aND+n&#10;tDtPEt1+gQ4YBcLW3yKX5pQGTBVFOBimfUVaVESBSHNQSEWDd5x8ib5FRHslXKVwsOudSqR9v0wa&#10;ux0EjLtjE6xmlqrtaoWT0IeTgGfhNAl02AXnk7un3Fp4Dziui+n4FAdbgCEzo3BL2DxwLVJEBFfM&#10;vqBnQcWR3/N7R3g71F1ss56cnunjj8XPUgJDFrsnJTc9uzlcUgWnQ3cPouDojmVp15tb9dop0A28&#10;vtfDF5IdwRH/IfMTGtGyLBVGWxwsEDYb1EbmsyeHL9hNo995+nEqtfTgCxCoNHP81c8A4885Aq/t&#10;ICEWbxSORa2DabJfuB9Ok9kJaoIHn8Mwf1CX4gWoK7RjNVrqFpvxb22zPwntY0ZHk1lX0NMzP8l7&#10;FEY4FdB7Q5QBA5TjvAHaEPwEpIua5EIQw7peE1QAQWTst0iTVEmogqcHv180hVQ6ABORjaGplPdT&#10;2642mkgXOr97FAjLmYRcqDdbXPFh6cSB5Ab8BoMjgqdlQ5oQHIPMJp0m+nIupapeQFZunhu3GcCt&#10;IaSE4FRqnP5uysqps7mJQBzjPD2Tu9b19O0mkyzJf4lTC92TPOufcmwl7foJ4N1/vVert0WH/KyQ&#10;8Qq0DpEGQpwVSG4bacmkxBntJVoOxHylWo73nb4gSqnaHwF21+NqXM2r4dTEalJ3PUjNPC74zofJ&#10;VY9z47qfPqwHHJbZmLDE6NUIupwoC39VjF6R3ge7eyfASTABLowI9ooFbuBSzah4UD744KXppbUo&#10;BUxqpzB4V/gHzHpcWJ9nWvxkvoHhVt/Vqc+13mwm3DRJ6hDgQI5vZ/OFcAZgSU1Yqi/X5mpMvCMm&#10;7EEyxpwsIplK7IYl1ZHkNCBlQI6TvPvSzs/YdYvfbUBVB0kBI9UnSEGCW3TYN258fZSk/07XnkBQ&#10;WBZvjwcTtFzvYoE2NzuVGhbu//Gtu0FTVC3PFjZ+9Fe0KlhBw+yDY4OTPjTfI6H2G8rngNgJ3o+5&#10;YWCxCqSLVe1Vpyqtbf0/s+8rBVKSAcBso/pu8Wyv4pJgmPQGRBQ8A76T5y2FWbj1w4s86ngRsPuY&#10;xh5bQWWDyzCMzgboK4ik2zs3+Ff6Clkq0WfCn6MJ6GMKmFxZkPEe+BB059v/AQarvp5VZ6dmJUzY&#10;i50REB5KoL9UVVbq6yXwmO/xe5tz19NTlTRbAcwE2z8IAJ3g+u9E2Hr/zNXvkSqkH9nZ7J6APd7v&#10;EPCheyj1/KGP0/Mf0GsHNX4NvfYMEoaCeRal7LrqQM010Zui4ZkkAZCjSpEbGtwDmQoU6h4JoxsS&#10;AmmjKSLUiRMElrPQFZAJAf4+vCfAEUU9yk556zNNIt1ONfDoaq57UrelQFivwz0BedZ6tABMZ9fw&#10;JtGdE9XAw8G9+0n0pgt1nseYa/JmsrPWmplRzN+b12O9eE2s9cjLXve2ccsmJXdxaUBOwxQmbuoQ&#10;u8adZL0OAygFwnshauqAHAEYv4dre9k99fg2j+a22BOEn0DbJ2glC8FJkbL9HTDejHVDTXWqgdFW&#10;zU3XnnRVlPa019odq9wonR5Mshb/wqSy9QL1J3h26vVc4oF5LkEshis3c0Ic7bVr4+SGT9vV2s7h&#10;7Sh2VhPEjBIcwzZhoaUqewEDqqGaEYeZ5lnvxmlQl44LMqAsJl6hIbYHn+bwnkQHTIjXKGHkRVkz&#10;NpR6VkdbGGI6gQzR/9AJcOHjU8n0bCK3XCNL4MOs68q1NmYEoR542jo40UhX3PVgfWi1hMb92mQF&#10;tDSTzgqspclESxB3gUd9yqNWWC3RvH8daqAwmEa7fTQ2rm1364ejVp4F+wx804fWChwD2/2fLdCG&#10;2bHrWfndwsLxMUbs5rtBTcTuOTIQDAXYsKiExQGfMc13bb99ugV6Z/u8mmbTYJtGmWtQf0QYzT8G&#10;QxNwMQXL5vTbTF/Dk5Bfvsas/Jp0ylJzPpnnD8NvX5pL8ZrgRQwbeqX9FwXCOfZNt6PbuhNy6ypZ&#10;2AMcEZUziCVBtQBvLoCtNpRVWOKQA71v4WdY/AMcjsMbgGPRjpshzFxuX2f7BoxPiKKDcPEV5YUB&#10;X38dlGSVWrXNfua8XPT0W7PzgQerlnXNVapJdgt2+Qx1DZrWZ50L6J+SsAW43p4LEM++X5/WWE7O&#10;MN/PgyCG2C/2Yz70YVphSnC7trICUsJ5+40Fwqqwtuv8S2Xrxp02oAgmi6LGUHI01MNl546A18me&#10;5j3zHSkm7Qdx1mqhKV+ebkHzdjlRXM4s8HlAMSJE/wtAbK0wlq9Jdwqi+d7WPQ9p7PO9rz6l6uGg&#10;cjJZCf1rOdkd+YmkBlH8zBMgFT+p9ifKUR61NCTYPq8yn+nKKbk9JzPTfAUMYg3ZpuIu4dZ0cJLp&#10;LWrEjQJSC2R8NPo2CjCKigj9atNjX+WManRYdHoLHXRlhbkWftH8vebky28E9qKyLQE4JQuzoTuW&#10;yrnCzUGveV8mSbjQDDSVdddBI3wrlRrePGYXOzd6hfdEOt1JnVPo1DtuKJyCoUWuFe6r/ZRthbH1&#10;vgLAabwbx83pSbylZjySJnEFE3CkFI2zFb7+cCaJ5Ou/o6stpPvui1X1tia8cmmAzq3kBDPJqhSw&#10;CHHcYe3vmZxy/Zn/Sc51vnp87wbf1yYCxYjAOfQdm+mUno9IaS0XWgMm7BjZP/bQIjeT/2aPpnBq&#10;DOhOw4DndbcCtilVhleyR4aNiVRfOt5D8EQQmdBFNQ7NWrj7wFZhZFbR07ySJVHGIgoOBJYhxqd1&#10;5/Ii/Ysigg+66cbTEoUo61GanieqgPG6nLmJKjjF6sRqXL440TIvob6z8EVG/UzFx+TWLij9SKpi&#10;mjZSIw7tFf+tHC3iSMsT2fsOGcDoPc1z0a3MuOLtV81C8uodSk+3e3BHPm57wa79cUlIcH5cfsfc&#10;7Iprz11DTJ9WNNZV2Jg3Gj4LsSzvEJrV54Cp/sFFwqyUisolHs25dU8YfsxqcO71o7k8tUrZeLn3&#10;dN+D0+Xo+/Kr97VMtXf6fcmKN+DurRPld7hzAyX7DQiXSJK97073tuKGBD7a/jnkfzOmJ2TuhHiQ&#10;CRPmvooQwEjciiRn9rdrAiKAbrBZbiyGPdhvio412zp2/B0dIIuMdwAyftd7JPD3ertBrcKbt5lI&#10;gX9FM6NeOZx4FZMMFoI9n9hQWVqBLTUCl3AQf4PVIzfsiJK3CYYS3M3GjPHgEc3VKonI2enDgsVW&#10;HBh3wpoYCsN32pc0+iTCm5gkp0nlGgWgFHh8w0HhwBUNOSHXHAo909PxvKdEY6pRyNUlCeC4nAu8&#10;QWBBw7Z4mJJeJzTX+9EbHF0rpZaMABdbO7Zw5dLZ3IhVNLZeo4q/zBN3W04Vj7mh2/hU7UN7Hlpa&#10;KyMcQJ80+By/mdgFo7zvhugtbrVFKBP5JQVw6/tOh4iolvmMxp7Mq0yIg2c9RhAB4J9dHIB/MamZ&#10;tR8dK9SG6grK3PcCBB4LPU7d+jAzk5CekHWR5NX/VkGdi1NImVd/xE73eG3uqGX2yUn10Rag/xD7&#10;MSlJ6zsK0taxM+7/dXRuDRgqenU86ft6Q5NxwCHE1KlgxkwS8IO9i2IVW6El6UL6ryCv4gcvwkDE&#10;Z6F4CgcUVReipq2FyxkD5hrhuXXtF0x07++B93xCGkPNgNH0vBtWgNanJLRuQuTplGg4PSCogcEf&#10;RnNYc5GgBo6GvanG4A2b0ZxR7JSgF/woqTDCOmVRILkZTgnD8xsc++NIWcqNaYIvanGtlzPHEVEn&#10;0KunhhO1PNhars17O66Q4Qmt3uHeenf94/fKqeg6869keEnIAZxVRkooRVQj8D8wu5k/0pU4CBi7&#10;6dLYcbzoBM8o6wjxOSxgUCbGtdFbZ/yw4Sxrq2jZ4sC9Njw6BGeh0UO5LfTa2N2SqttnjWANYAXm&#10;vOnK2DazFcSd0anU4w9Xr4C4M6cPysFUERzTV4ecTdJrIO4c3VFBtYk+hE/7tQr1JKOGgPoodvTW&#10;ZxnFq/KhO2oq4xQL3GFHeDcYvJSAzknFIW/X9dRMxmgb6kiYQG8rErZVu42LNKCwU0niLDYQUiFf&#10;QXuhIORP9rV7f8ZUo7DpQNxUIj2LJ9gTsksqZ6hz7y5j3r+RcY0I+yCp3cOxiqpv7DwqF/qR6BTU&#10;6AOVxHwSAoce8hT6BbyqMxC92EpHD4NKt3gG7zu15mFNm/lwT0EojjerquixViFbU6C54EGBY6xS&#10;+Nd3vkwcNGgOttZRFPBpEaEPAE51b25GCnPrXmyrA3jUsVi9ouYTouQiiwClyfYNmtZypvC/WLNW&#10;LLcOpLEXm6TIdRZj7TmFna4ehh0tPY1mHzGW9uKqoQ9LXmHEIR8sobKUW/YBiI1MXTMIxJvFiyNq&#10;nDzzeYym4oY72FrPAjJduH86727FFNWvzrKW6QBLeN+z1vLKEhSPr36ZQmfyiN2bP/AvQrH4CrJJ&#10;xMsjGTgo6ha2QerVWqa5+doOAtJomyjbUx/fA5e2i2C7ftCbdxdcE21RU0Ydk/AqxEWPhO4CvwjP&#10;WEZjDA0Ajtb6bu6U0ezjnyIHan1KHZRWJl5w9VombLiK6DUrFpYFhID1J2wY4uVnfbPr59TMOdU3&#10;gCVqO4Yo8CscoMAv9NjbDqykbRjjyVVFMm31d6w8LObga6Rewht/FdaRQTuHEwaYfmJbDb8DGjbP&#10;xZ0v5jg20ZuE5aMeXc8xYudy9PWX2SvmvaIRX16xNv5dsjY/WrAWzZw5L2sdexYm3YV9EI57XMi2&#10;C5J3/h1tIZr1w/Y2OthoLiuiL9Rl0HHOCb5jrwTmhkOROSeIxjISy0GVQQixpmsnLyQmPtQXINd3&#10;WsWjOqCNglHNgi+gsN8/PBXdiaM1Tr4LaiNdJWcx5Zwut1Gj22kV/jqQwAFkxZ8pyr0q2TEvzNb0&#10;3IHhjtvvno6N0/YkcNL5k9llZSmXr5070teMxLgEKER18Zwefl8fLMp41Lnguq43t9aOxEPZnxyi&#10;IB0AWOCPuJ/WnwSBHwKfRbHl/FfaEGCzDGeghH8BwQkqIPJiiNjG5JcUyCdOGHuQrRcTtF4htSUv&#10;TvCoy6D53Z20JME3nBY0Aor/X+w/J/oBN1gI4d76EaGkQJs9RajGRXAyPvaLMMtKxhoUbBGvImVc&#10;NJSGlX4IK7xrYXcGxOLDjVz8EvKX2yd3GqjmZ67o0w6zK9QEX4yDxC7XkwH3c9Hu8ad8NzCMvbrD&#10;vH7v+rJrVFaUHPp92Els57O3IPTXUv1XiWqQT1U898REIS3PxzgnPgsZNz4JJUA8/JHcDG1u1WSu&#10;xobw4v0mgDedALzpiNYErpt7vd91Pnuy2ZvJuA7NeTESi1+qKtq52eaBL3CQbcOzIgOKpsGbojhR&#10;uMybhucmawpHGRu390HoZ5qW154kdtwLYaZs0eHKtQN+AVHqS9rDvBwLfMV10Xob9A1021/16ON/&#10;JG8o2Pg81LzxtXBYJJE3cgH4sy4QPgUOGIxu6Rue+oKJfenBJYxkL/exbZoV1EC/OyvUQSQ8DzMr&#10;SciAWyFhZyziJyOZBL6GOQKaArwzSi4CcPRs5zs6tSOH1QPYj/oB4L09nIXrhGCpWZ294efDb9/U&#10;kkWEOOD955vVIziVMkk7dt3laxMt7wFfxv/pmdpAN2d5phJy9CqlU8VuLe4mYIa9Qpji5aNS6MgR&#10;dkSByogiboGb0yxG04vtF8whCr1v/22BUOAE3mHWpmvLwQ2BouQGjKAPti+AG5BoHhtQlLgxpcB0&#10;uYkAsgTurusbgqC3Mne5DbNpuQP4BLEKzV2M26fxg04N3ip3BT6Pg47BpOupgw73Ym9TnPMAlhxQ&#10;oX6NAf0prKcDgISmSBqEOW1gTp4E+kEEQpqthAgEGYAGXamaqGeAXbQRkaCTQOsAhtkxVlFeriAk&#10;FMUhbe7eorTaFzjbJOU/+Cn7p6J+TvpPyPTEkJfTvrUYZewYpHDgsDcsUz2qsLt0jtzjjr+1jr0Z&#10;n3ZTuHVyStf9/QVpEjIejJwT9ai+zDW6JnukI46KYB8MO1/yQccQu0klCIPYTApqVwQ1yXwrE+P7&#10;ASF2zXU6QjZiL2ZPhpl+UXESn8amguRaP1nz5Ac+rE0BQPy/AWk4w2EeqXpPaMPJMqQaiCFyWJDs&#10;Cg2FBBfEgpYuuAoyAbtjRR5J7e7vw6456MwSVov/RiA4peMyZcIZukYeBPI1ZG99IPzuErX5fsHR&#10;uZV6Pd35ttYJJnHybVkWjT1K3IvNgvr1DjP4YGfjKeuir4CPN6SGmCJCXSTdgqTieQWJ97NLj25u&#10;LPEsPkjAQIx6iDdaXGMd0JKYtMGuaYrdbFgSBtaZz4ttJ5tNvoMpl6M04CjAni/3xZ4n+0LAORt6&#10;uSqdX5Oaripib0gtj8//IyeYR50I+t+/IK6cxkdtqyKIyK850PdJOyRZpbS8KKT4MSW92O2fgSe4&#10;dknroz/19/w2xD6YZPQiPEuyweD1FRc2ojjyUi/9L1VTnH4UvfQz4aV3bE/ADvjXdwSJSVDddHmc&#10;+mxWZubuaevYWu9y214Emt1ibghL0AtkG9UYrZgDWXaEkix7QwEHUlmWPZb9/HcI94WJ8a5vGM8j&#10;RjDSGwKKwN4GtimOqLNnwm25sHznEuMztwBQ7YVC4VCCife/8VIUKLx1gi3l4v0REgGVasiOGmrt&#10;1hzaII10g8TACmcAgZbsiEWVDVnVy5DyZGxQyEBE9mPDSWoJ+SWZQRrLO4bAIrhmaoLnsO3K2LQ4&#10;IivqSYP7BfEhjOPeBZ4OP9ptkUmRh1v7Zdb+NJhnKTmDRRZXDefz4maJqDBYLsLQBT67QnToSOjC&#10;ETtPN2Q3ZONODdBTVSfowy45Ua3Uu9QHlpo4tXyEsLY6P37GRS1z29MIpwLLd3Js252UHsHqiNv7&#10;iNQLLu2BlRtkKEdZi8sDaOzGt/bgciDjz1QKHy8YYrYVUR2hsoNgA1UcPFLJUycfqSQeQfEnw4AX&#10;V/3wp5R3YN7XEKfAbEsRhMPEv6sZyCIPwcPPL4a/u2DautEJW9OuvF1Kz1s1LiaeRsrAOpjdGXu1&#10;OJfR6gcxCNJcED6fRJZjoEB3CAQW5EQCMwllOWBFiXNAMGK6RFnVWh/W05Wpfr0NHYqDmoOKne4W&#10;/35CC08aMo6Ihcdv9GFG7g8LWjWWPUvwhcWifTy0AP256jZCde4rbWZzz4NdiFzvtQNY2TMr/P28&#10;WjNS9hUAJdWbd4T/04y9WkPBJZDyTiYpQCDwQ8GzFQeiV4KMPtAc8+czZmhTs91Mp0OLb5rZxI3s&#10;2bq2LMS/s5B9KESwpMGQXxaSMrfVzbzhYKFnY+lah6tmM3DynDJ5iXCSe1JpiaZpXRksR48yXczI&#10;mcmgRGxIqGl7xp4S8MVZVuytn/nAJQZJeH2IVed5bbJrOMLLfEiDw8AUQHLG4K7IDdamltiO7tmC&#10;yV6kGMXfrGjIg4n9I85hgB1+By5TVXUOKko7A2F5n+y0jfJHwv6w8dIlVcAlqinRNrR5pjnNlqGN&#10;Veo0Utn8wDvfqOlwYZfzu4bfOl2ovq66FDZq9Iv0SZG55bd+mw8bNkylG/4HP5ZZmM9+++PRPp1d&#10;w4Y1wI+Nl0cNwywjxrjhsF+yoP0pc0r+plXaC6w0zcIOllX8odbDmFBayuRlxU33jFi6Nz2QuaKz&#10;JVfLrPtieYXVaL072t1tgkMhNhNK9Rq7jXKZ7Vsixng+zS/vSJmlaersx2wHkpcar8492TN55dQJ&#10;dPpcw51Oj2jsuWlMqwiraYZqFLteIEohfKg7b+ROV8u6JdNFBEHsCOF6AUiHMha4zEgQBEIazm5+&#10;2RWABra7l3JOsO+E4IpNfO8l0O3fkTyqIQAo5UDRL0vZ0mZYe8ViFUZC9MGZKdCvCmkokh9SJMLr&#10;0e3VvpZgU+0BHdKEgesxKNlFAANoSMld1/g2wjHBJ5dBoF6+HtuuFu/bcCj6VEVsrGMid31rZa2w&#10;IqWipLVxjIbeAYfsQI2kHguel97c5+4pzklW+ResKaYpzvYfWgeG2i8tELqAB40G06Xd/YL5B5mZ&#10;m7f9JfSFgX2coaWa6DmLy1wJM3w4xRTmkhk9CdPx6cL3KkpvCidIULjto4/CJh14U9c8rx047sbN&#10;yWc311TeJAq5/qpnY1gBAedk1ZbdAW1LyA+cjfELrm/LcG25YCbw3LSYUSFLmrqN9y5NfO9g+l9E&#10;76oK2wVGmQPUz//yed0r/8RO9wZ3kZUNxd+uOelWfZZ2t0Z4hZ1mpR3XLCnS1Ove8/ZFzk0L22Ha&#10;RGdF890BUgwGSLH3iMDhDCQWW0kL4zxd5SdVgbbt8WuedzsN/vJYXfoDSM7PtKY48qBjkqopgpzy&#10;aWx1aLoB6lW9RAVNUemO1DkbZqpGFswv6WizZqTEeGX2DYZcGlu/+wX08RAMHxlsHD/2+IA9JVxq&#10;UY8MCtN/uJy4q+2oumtftHO9648eKzzmfJgc8kGyWbJD8tPQR5VuOt2FBz90M5nuJeSWp1hOLA1s&#10;T261zTztLEhWcxBUrv/ezNa9K7Gso77R0P2u6QbPeb+dMzvwtqZJd1mGvkvUQshpsF4uYt6nqrDA&#10;cdee8ne3Tk7/wiIp8Ne40hl3Gozvsd65GsN9fOcPRlUW56sZdCfYrJ3tEqKaEMJCxZKdPxSDWMsq&#10;iIpYJsrvqVA4VJlyLg/JON4Lp//5vhH+ZRLXtuytfsxtUIg8WcSDSTl4UcMxEkKlPkfYBncqpQ3h&#10;SKIS2Wjx1QcDol8QEkQVFiAxgLaLkjXEPnipZCYiZMX9UiQdP2+SGpKnldy6reWjpidwZZqWfgUw&#10;ACADOWXv329oL/xQdQ3YFZ3+oVAbFiAARaeKEMXssy+JKJ22V40ym9dPjT4ENPLYvTngTrKZXHqH&#10;WtUy6I9Zj6MtWKvPhrIWX+jcemEazHT58+//vdohfGbIlrZ11Vcs1u7aAzmIgGbGuchDM+Fa1sZE&#10;EbgUVlGNMn6tHv10p/RcAna0N/JjngZLCehIjQ8mrfEeT6cn7dhG9YNlYi+CFiABDQjn0LXkRJ1T&#10;H67nYfnr6frwy8z0ww5x7n/uLy5ZHu+A6iNR7yO6/NIAmUqmArMcJYOrNKywQ3dVgY/nJX5DswMF&#10;/r7eOAb6xuLiP3JG2SyoVI8+YQMQ8ZypqlnPYzw9GzWbFkFFvsp7NveYV2eHdcjBgKZEuWKgpMcG&#10;eLkddS4pTuRd+Nzi12n2TXwjaAbTFKkkceZJ3l/auc3/dEHOWhpJ9KbOCXwfpq4xyJcZlM1R4Oi9&#10;byHj/qPDrE0OrLP8i0RJnVPv1dpmHAkmOLUzRHILpaGmr0K4v1BjsyAJlhk4UB2cs5ZmObe7c9rr&#10;PvnksS8K9nsheerbAg9HwjQSK4O/njua0LTMmSUHK8NY7/rHnhrxDUNDviMyim92Pwg7nv2YamOH&#10;L1yoHld4/vwiRs54hQ4e/3I2J5RehU+BvuUI2n+wIcjDcL8vNTMibHWmcAaIvdaa6YCRb1KrRvX1&#10;AJ3FoqIJRxqkvyDUhBJy81n5haYD1Lofcw5D77K9a3vLln1xX0g/6C17dX+hxfiWaZZQ/SUDQO3l&#10;iLwfXIGvOTJzVApKK9zk6AqJHBELFoiGe6DA288ckBiIuYrsx8CoQyT3JXt/BMb69C9vSPqXs28T&#10;u0nEAPzLT8xXCn8MJ+ZQxfZxUxhNAlB/Get4Xg+tsDKzvJw9isIJnm/IZoMkbP7YOLdr7ifeNMs8&#10;/p9+ow/GpT5WXf1Fnwub/uzZ3+7F7N7fms+v9yu1hu04DaUUFNQJAQtFR9Vp8I2ib8alX/e1nMxo&#10;1Fw2DpSfEhK6vRdxTivxnO4EJuvyqC6uVrKjKRMHFUFiJfKD/I7Qzk2aUTEQYxC/DbKex3/4H8Yt&#10;5/ttIbOyM+gYzCAP59cs+IhGz1sPlU4QrLIBUzpQ40bzaT5MwpYe7sPAwz5MrzdZl4+BtznMX7ty&#10;u+ymQuz9DGAmySNdOJ927kpCPk2GB+6YINJ9ZVde4d+//+joXJsiV6pP5dey4FfTPZCthZhBDkbM&#10;5QOL2dal8U5PJpvbDgi9/D9Fegs/pufbI2spYHrusAlGrlVVrXpJIVvzc6tm/IBKxxwLkJ9aLUk8&#10;IjjmVJR2HKHzV5hkz28azaN++RgMIeldXRx+deNMlsigho37MXZsWzjWJYonowF78gJocrHGb2LF&#10;Y9iHmvM7Su6I3Lr01nsWq4DSYuBLUYd/pj/2/b8Y74laJ/Oe6hjdWquVS2Ki+WbFqdH83fvH2ri2&#10;7fk8dRyd3uEIL/fauuN6tgVdJjpARNYZ33/Ah0/fZ4VTf+DGIg7QnUMhx+rn6UeafGPqX5ToGrPJ&#10;NJk9Ku8KsdMd4d+riw1XAJFXwkaOv4B4o9oyzS3Xurs71/Zs77jcQwn+RhaFz1oMOzii3vsIr+VF&#10;YFXFeh8V4AAMHz5IyKCGUoceHyoZ0SvUf9CXnqq+ZFBP17YiyE8ULQsfcI2Ns3UQSYuuv22I8lK/&#10;x6GgqNvLzq2qu1MtzG3/etwww4QAUc8Lr7wiqFCR1lQZ6I4I+qPML9Wj18XAwpnvoWrUBn5DnZze&#10;oSg5GnBBv2kBkRu9wOLPVqDfE9LQp4RU57bdbR1dXpzSuYqA2D9QyX6+x2CvVn/T7H+tIWbxwokS&#10;kg57dF/ArKnJ8cJhVCg+meHLdNzLplEYuqqBJ989UshMhV4EAThI8i/LpcEq8N4cH3Aeh0omtzoc&#10;/cebl8P2GVhuTT7pzS7bTsKIWILAOiYgvRusYP/Y1pXU0pRS4PnOIjk4yAqtHSoaJ35GPOUFx6DO&#10;rEcJ3TuXk24xkXCIgCEQl6EyRXAYVCUYwuHb+dda1+1qUUTtyArQ5m6iimp1ZxVDgzk0OlffaCFa&#10;pJ1Pbi+zrUG3cH4DX1iTE8VXG4cxnDDVGAEGhK/q1f7t13W68Xdxjg04zdHVoJiTCyCmRABZp7n1&#10;WjcBE/wfc1ceEHP+/r/73f2G7bKFDtEiJUeHyaR0rEUHEstKlFRMJk1hdOpYW0qKKLZjVIhCdGyZ&#10;Tg2NctRIDWqajq1U0q2bmvk9789MF3at+/fPlszY5vN+v5/n9Xo9r+d5d80fL3u7ZiUx4rhNulhS&#10;X275W2zcQS6b61QvsSYABNP/D897l0gS73kDPVqHByimeZiUr83db1CL4vbemFy8+D6KSXWCk67F&#10;jLTkFciHh0JenCKyDrwNq8exhpunIZj8C10ahW7iVpaefZVdVUvUnahF03lP/G3OgYwZ2P0td4Jm&#10;atqSVUqeHe3pw/QBp72v6wMHoFBUt+AIpk/vloxueq476DcEJvqv/sgFbHnpUlpah+ve92cyHV/g&#10;Q1oHDYMMCx0QNApF6Eai2Gyqa1FzN/yQ4mENpRx0GqHcBt+9VQRoEUTRHIQBiIh8eeyfYDgAB281&#10;bciV99ZZOGyu9siRyuGUqsF8kuGqHC0+5LYdnD496cv+cGv6iYvFU5vbMY8GM6Or+T//4XYbrly+&#10;qVpUK368XyPKmQplgQLa0DZeDDd0j43jdsj2Tk+Djf/2SaB8fMtzu0G0eb3I88mKOIsnGPMadLbC&#10;tBSaJaW0aLOhGfSGyILeTwjYRwmNDzXcctsuGqVHGPGLXHfw3Vt1/jcnwKBQ+UazFK+O9p2AzR+5&#10;E42M4RKVPnq7uvETY6ciojPlaIUccts+OgWdE0IIkBjg6hKOjhLSihYsayqhrPkG7c/qXHXbgdMU&#10;jUWls3Jwh9cDOp6dzmA3Fil71txYWeGLojjsdPTvwaQcVK0FzZhXIPwydOeejBYPm+yBPsh6MMf3&#10;DCzR9biRc8QwLHzGf32x+6C0/UiSaVIIDIrxClK34Bmi7z7S+8inQyo6KadU95O9HNHVNd5eD3yg&#10;B+CXjbmWlMWBxd9V3hDxHjsCIJQiRZVq40YfL6+YSDyQ9/IVXIer3tzzcmbR5fFV6MZWfM4RaCEE&#10;einvX9R9QNEuBZynHwfE0aA7XoFy3HaH4Pqv22B3ikTxovj1/RvhHiB3di4eXSMQzzSSPo3GWaB/&#10;KPmexm/oTgcJelt7OowXLjuHLBWfPrbgXqlMzxhoEA1H/jXb1TCfSl483j/94AykkI12Jagr29Vd&#10;YhgF65lcpSEub1FKo5PfSJ9gu2j37Fs2ElAUQDnyKoR7BOb9NwasBx+Bw9GzHmusgND6N3PQ/8EE&#10;s67hr8uYqmK6AO4+UrBL2Qr3Awzl0WcJ68NGR+snAnqjm5vX0oAjpD7bofn+gWGLjiH1B2ZEgtHx&#10;7zwXb7kM6B88Fzv2EhRhNhobSlRWQ7W1/m3pqJjYV+RzVxhyNfQFhfg/ViMryE+Cmw7GLMACu5CA&#10;8guqU5fJoC2/DG43uPOWBXBsCZkgOhpqFltSgkIDP4oBfZYnT9aEmwA4Q87xajKWBCfknB/p8mao&#10;09UN7W7bKfJqPb8jZwRky09RQsKtsdzSsH6wq0nXgbOrPxSseAH64ien87a9L8TfxZ0RzcgLP+p3&#10;r29Azd8Z/gi9vDloJCESObRlzsvpMJkrsZpMgEV30P+rx73RkmI59NIvNHAGtUmMXyf3nQNDgKeC&#10;R3jCNCorn1SVs7Xds/f4Psodeh2DzvQjzELY/F3RJpD5AUhmsZ+VENssVt8eMh10ZkkBHbp/e09E&#10;f5amYSHoVbsufEOR0SfZXwFS5MEbLcJ+aqMV9xpySWNvuTOTPgODiwbB/WuN4d5vHU4fN8fr45Ip&#10;z183Et8RL3n7FPORl6DDMX7aXexOkWh+cN8LwV22AsQVt6EVOywdMw3pPxAIftA8deZb6N7NuaFr&#10;t13btJVTBaoWRkL5YB16XP8GrL+vsA5gXWCXCFwWAL7fjJf7wfe7F+fekxi+xciHjt+FmOPyCCnn&#10;X8fs9g463ILW8AJ2vGFJx9GenrZlXtShzQOT3pJYnyRj9fCHCNHAvd4bQbpwKYtACerh3w/2AlTD&#10;ZyEwo/wtXsfRxPrBrpId1hj9p6pg9N/0mlLt98ozRYhaMN1gMhj1yGctKXeAJNnE2xim325BQ1WQ&#10;AMCfPP7ppIDl4StuhTFO6aCRgvdBevpFfjs5Ug7c+KOwUcapzHcDBbuu1ziZftrX5GpinydHgu0g&#10;8Xq7NyVqJM6ETKY2gaf0YyD62DwKOxktyPt1XM4mX3rE69RAs/jB+9cN16xDF31+tVfa6jq0ydEN&#10;onNz8aX3VpKo8Ly9+r+pwyubKIe4+LOmIND4LtyOmOjrkxvfhdvPFp6Dy/eSMYsvS1tWh93UzHje&#10;ZHPoLsA/tNkVxROJte3P5VQp1iAoi+AQoCGdQE8dTfXoOvN6odTeesZB97nFWMXOUCy6yRCaCcBH&#10;+lVBzEmNTba87S0HdcQ5dmRwPeWjaP4DRPM1PqTFwFOgrS4Qk8qxq6c/197ebQRd3q7Znu71Gp2s&#10;C/xnPCnzYOSyyOFZXUAo6YLQpkfedqFmajNvoAcJGmU2vibZskkwyP9VqFcTAuoT5gBQnzIRXXvE&#10;uzjU5PrHCYvjYjVsfQAS4Mfh+Tf+XffGYr/VPDb6x9MkBgfm88bFUaCW63TMJI6iNhPwyxHALxmz&#10;0NSgCRInk9FdIMh8+Vlo0jwyGPAUlwjYe+oOcoAqNcpCDXml/GZmYeQ6TsI6sRQgzFLhlxjeIFux&#10;2RsolIXCiVssuP19NJ1XOTVSr1dJF6BixUyLtYPdiahpFfaUHux0RUkqceZXjjHzyUn8GKMIWF2d&#10;h9UH8kpXSPup4LL8YRgjobt1qGahCrWyr7k95IQ/a9e/CeXv1R/GV3VRKP/JSBAMMZznHGxGrK2K&#10;nviBPk1nzWGADhjETxyuixx4ej8tJQYPg2G3J+fIvNYUaVyOt+tiOHhi8xCwfb5pMvVePkyJZbxM&#10;KSpB6fAf2sHeJaB/5D4XehLGKzj/h24T3bqd61hGGEhiqABMH0QwXQS2uXhl0vAkJoIVld+MxJNx&#10;sbYkXvEccOOomflDKhSnNKYElqTipTLAhWPqxa0k9DBgLvCkgtu2ERniId9B5z9/FiCKLxPZVy08&#10;DtZvK9tAYf+ItnpdH3gNc+7gXuemJryOeUmvF38dwpJpIID2jZZYR+rgrQkmnsnXNTRYQtZHvAH/&#10;f0UIs3jCSl6wEancBIPnemz7wH8MtiR0DXTdZAJBvVhYCCmOM0WDQi75S/G1xF82fmKetL5hPbQI&#10;MPkcdVJXOtQ1amsIPc/6wrFaySWsoxHQL+A4SaOHlWObxvJt3ModygjpXC/5DRTsEmG5PPsotWwr&#10;D23P7h64yoD+xurcy5cQr9bxahvJAJt+oLLu55E2192CYan7P0YIHu3b+6DGjZ0iR3hwfoYmAMrp&#10;MCy/FIbla+VPCV7qE84yOrACE/PiFeIrqw8dZ28R+ZwLAhpZL9acgbVUw8cJi92Mhf6wMcCyDqfd&#10;Cp5NrX4HE5quOoUBk//UxA2SKYrodDRaUvpcdF7zYCiz4DI7Vn/uYJzXUKkIeyea0vII2FgsolbC&#10;cJmHLqdWgqI62dH1l/H8yt8K9Alf8IdDbIKE907/wFhpZpyBErbUu0dKzCb/xMsILQ817FK4WM16&#10;vUtnzwmB2XBNQcR06PUJYFesgSY4vziKflxQr33glQ7SGpZnS/md9a8a1/B/y3en5bfcLIzkx7eN&#10;MBhWL1FaPsPyg0NS/7yA0dXzmBu7d3qGVM5g6Fqwbl/xx6ZBgE0UFZ6LU0/5l5opjJF34DG/msS+&#10;GuW+v57dCXeugK6pSXTJeykNzpjx84ZKsL4Miam0AYYDTPIdmTExF0iY9GFSbC2++U4QMwxDvICx&#10;v9LyKPIv6NL0JfnC4JU9fqTCls3pNUAEaFwgAgrxIXJ/WKkL8mX7zyQ0/A5Xzgz81e2NkxWRnaZn&#10;//oivCYqQy4B4Rsbq9yL5GTchilZA4gCozEf7q9Rg+1/Ql0WrrfLw7S211YBuwLyjqz73nqJHXAR&#10;AtxuqyF5fV+ZvC86Ibu3olug+HW2z0yGRzNJJOjfU6ESbhXJOyrbxKiWFYQzdXj16f9yDd7bu4rK&#10;Vov9fj8U7sHyJSnB7QdQLzRz1YnkzZ8b9Y4tTo4gtN0eq7lFNxGhHW4vlxu6kuTZU9CHWz4lawZa&#10;iS5s4CWpRzzK+DUCUWAPllbXV4MZdPxI//FllN6hSrZZyT5FWnQF6NrHv/AClPXkN/7mzj7Hnvm0&#10;nr0HJpJSZRdxtKkusmlGjCWdfaW/+rksEulU7REbMovpo7XOri56PiTCCo6mB8s2n1ip037Xw0Gw&#10;hjxTZ+hAn1giHQ8RIhBmH7Kub4+0L/kJ5R5yAMRmCYtl9uRtfHUai23YDHKUhj4dHhMqbBGMwafC&#10;oJBlgMm0hw7g3Acs5TeLY8PnAHhiJkBEsDPWjbEAQkwC4CIk2lHdaY+nwD06RHlfqzR9aYtkz3yD&#10;RwNvwGM2loau1KI0hDpe4v3v+ti4raldAjICug0XopoRCnRQ89bzGsxTxlurPH8RPK6eA2wX/Ifv&#10;UT/7CMlvNrmMiakgLfj9ZQ1Jufi6KG3JEgO0MvsLYGUc2oUpj9mVQc8ZiKDsPjpDR4BnNgF1bwUU&#10;5f9e5/uAojzS+b7Fvco9wTilurers6OzofNlZ554c+sV7PbbdWLAfKGNgadxy/OZYuzFxyHGCe4L&#10;AJbt7QKpL2rSubLW4HyTq9FQ4tF5xanNmDJ+CFj2Pd6VFgs9uyjVF2ZNt7oqP1s8qmkRymcjQ8FO&#10;37Zxey5JlYKhnDZwx3e9xE5eGNSUofrD2Fusbgqokd+s8C7nG6+3YlQXHGkSfHfBbVVDUhzGaVgk&#10;IO6WPlgyapewEM6ad/ua97O8C81tMTlB7Kd4j5xr3KHrnl7XRVo7J9fhImX3iF3PuGVJMasglAkZ&#10;Ls0T+QJh0vKmnqqefdu1NnPZjIEWGhqVh8WykXWTvBC+zwTtboQ54BS89EXXFt54ca0LXb3AKeUO&#10;cF2Pz5qSZV7Sf7QHBxGRdoes+Jq/JYR3HYCZlmvHj8KsyeC9Ce9Y62AITpnxcRMudnjGLaqqHixz&#10;rDwYYTOk+HKjmtLNkIjHa8O9feTTYiWkJVXc4363Xf/tuZJJe08YrGlxSpvU4YR/qLQt87c1lYqU&#10;tF9Sd550o/1hELDpyJ8/W90Vikpxtp7gWFtvusyK+2TrwfauXvdDogkO68//vs9lu5Vsgp95RcNf&#10;QV7ZHXosIgKZl1V+wsEM5HzoF1FCX4a9TSFYS9ET0GxDArB+BCHLJHkozJkFPgELbUhAccREvT2z&#10;Ja/570iV/53/h6v+oPhMjEFGo5WqVkw//o+TMoTgZ+h9W8Vv7Tb67lt8qGWq/PnGpDg5w2C51tl0&#10;PEWCOlBD2SXmd+IC6RQomVp2ZNOKhua8UsOfVlH8scLUU/B5SCCLDXaalQT2gLZ5D6ixEjrrW9D8&#10;H6V84hOYHWcm9PgpKupjuf9e3o+MLegtcAj0iPk3JzKmSJ4N/36FmjV0GooIPSg8vDzc6NbNwkyV&#10;rSF7VPZ3dXhHhUFtdZNxdsN8w5sNUBMP9C8O11DRwV0k5uIDijyrqcZe6XtNMgbiLaICyiWpLA+i&#10;+ypmeu/zBfFZrCIXpTyNxjPkB/z/JJgx1RxkZGfGYgdY39iFYAtbYL72DxQdwP1JjEvB/YWnCMCs&#10;u/NIfzi3x/4QofjVV+M8RFTjP6ojPSuSGN2WlAe2xl67Syb7yLXCKECllHOWlF8rGtqr8XFB7HwS&#10;dQKGarBlgNoeLzeaocWHDYJWAl0QhG0aHqxZ92FLs2mj9dQMDTsRYwuH6JamanaDH81cLKPJv6zb&#10;8DzsNfBwBMoz9U0sTxAWjlmvTjo+QLmjkcymegw0Ks+yhZlYfRe/mWZUd03dKyUzXrsIpzi8TmjF&#10;nOszrZycHTuVaRxH6RRVO3i5nqE7YTXOl6QZPfgilCRxQpNmCuM+Hq6FyoIq+oToC4R6zFuEbTlv&#10;5Dd6ioAnfckKSTgNsGXRaYCfjR6SkRODtnCCVC4cCHhfYFk3nAl0kOAx0+FnoyfmN8YuOGbPNFoU&#10;4bQYZt1NYkCpNKLBVM5yINVoxeTg1AWSSRmFcGfKfO0NFFU6XmEfxXhaa513fRN5lwSM1+00Evul&#10;mICGKK5YkoEOzXAJJiTgFhJP96PPgilJ2Lrti3CE5CGBXgspA0se+8GHMw2dM6CfGyJUVX7G/U9g&#10;d2zuZEaZZGT4t944suV6wkYVlRSlQGZg/f27DGfRB6vs3WbjPYLhgwBkcbNaEuNqPRszUAmxT231&#10;HOo8nJV7iz6hdQ23o/3geZgn5GQhvaNYTWSmp+t+rzrXKWMO0ZnpZiaFOhlnub1sYmF+EpxOKcAm&#10;igwYJXNgH8Vbt9bBz2Uw3fzANyICxPzc/zA2ScZIiaPfHr4guAQfAosN0FyFRQlEo81wPvyPDhEJ&#10;/vaNSAaLBBu3JmIWilrwviNGsvzXoKAwEsnQ4paZ+RZHHImiR8HiBKcGzLakqAuzC8WopkpF/53k&#10;52V+QXWiYfn/4GWEedCElCC1mAC9rW3M3vgs45B0Rl19nVzseQbP44OtxIjzRIK/nWAx0DHjbadv&#10;UZduOPb53nt1hErW1jy/ywhtfVFTCdfGGcJ+w2hyIFQnv5FdpaqHk9ezabgJMSl/EnuhzisPtox2&#10;Zsc2btvBtINWsEa9+miNMpcYkY81bhiNcmfI9ntJbJ1S853ug3kSY9fo2iw7Zri2Pf3rLIo0Oi4l&#10;l/NsoiO354BBFoZOWiUvHYrgdjAWH1tuUKK0A9aSx9BYSsa1eAvtodVzQOmZ9m+DGvKM2RE+MKj9&#10;jLuuBDYsV5rC/i664VPCPm6kGsQo+dPfwfmXZIShk1WH23hFlH1gA6Wtr3egcvCx8sGf8bcnH3Va&#10;A+vQn3Dj5f3n9n3/LYpZOua0mO02Ymbvc3cJy7cTYktSwzeIRYeXROTiF3h5dDEEHa467qPUV2YR&#10;0adU22gZSFiLghP6MuyEw079DgScM5DkuJcxmZ9q4Sijn42Er9Ezg47SHl+U3OF9c/Ae/Nd8Qyng&#10;J3x+LNtBDo/ypqBjcgEGLtmtK4tNKWfKRqgJzFKMDTjfYZ1ZbmaBy9+TsBiuYFht/IhwP8moMYsW&#10;lUfKlEqTEkX5nJf7Ucga1mGfDicY+BhYYxwWgTE1nIzCL3oXLwKg6DDsRsQJ6O2OvYm25Xmp6TE4&#10;MjiFlITu230vQHhyuCZcY5e+fTB8cBQp9HCxUS6MeZ4mCv4sSar/Vvd9ncqntVz6z6Kk0rPS7qWK&#10;z/nKYL0tajlpVYOM5219MkXnx68Hic25mnW/P9SCqykMgEHVDhciB3BiiR8pk/tAIfHGE6fll7um&#10;f6VTEtv4VywCYU3h5hPZ2bSLlhQdI6ZWlicn1WiOaHCqsW8uXhui4EZIgkE6pqkFdcw44zr8HDRV&#10;5YucEnyKUvxdRkjvPVbAC3tAIqHVg+yUu0ZikDcRUAW8+iPjt6DzKNajZYR8XQ/GylJZi35SxSrS&#10;9pd+XtXiAD9XzCtfRPRZVbfMpb/+3lBQ4/qx0Uspm0qK1s14iBLMQyzBhIPVQpH0UxlhappGumNz&#10;7nT71ro7recD9qvAtkOQGSIl2oToy7Aoa4aiAR/swFkCHMwP3xBl+aiZh35HEzucFoQTeLkGMCE/&#10;r/Dy/RhYnZSxtuiWERbNAI3gF9ilmCkZ09r8+iSIz5YH9+ZN8yW9rMUXOIX7bD3lh9AIwC5+Bgeb&#10;K+Ye3c+HyOi3RoMEeXkf0nlyuAZK//Au9PvDu7zVrEfmLUt9O0dt447fCPOFigNhWIqGylKchMAu&#10;PPDf5tybhfLPZqtPYNxiCXY9zoTu6TN3hTF1QmqjcTZhCj/Xm+3qZLWzG54VH66mOldnVUL+y8UC&#10;mGVxPy+RvLkUzUp4HU5tgNpu6zLAyGsRRsbDFfAlEmmmTn4vpADAfI18MnJSpICugMaXueWMZ6VX&#10;PyHcd6Yc0cKOCHOB0hkxeTFyZeclkT6PuRgxLjLsm76Xxw+r8AlgUfhhFQBWPqEBY1/wLkzfNxMq&#10;CTwMgAytyCmCUODDtYfQpluJw6P0/FehmeQp1hShwquCMYspFwQrKswrbmju73Jw6PsOLis40+T/&#10;+KkBStdKzFWkzOrQRucuE1qLP2AWfqRK2JOY82fm9Jyb5HljAXDo9Vhi1VIdrbXe8F4hdqGcf9Fa&#10;Ij0XH1nkUJXdIVBhWNHQVqm2OcT76x6ALJhb13XclxTFeXjh3ATDcoltUI7wZ7tn7+Zy0hq6VSvT&#10;jTTe+/m/7Ki+N+CcCH1KQCLfdxWsF1OuBFS4Zw52A/TdfpikcxQl1MAHhSAeKOYhFsJxqUl7iuBu&#10;ga7XZQWAk9gRsCpOr3LrUo/PqiNredeOjUime9i9NpWP82mDL0uJQBQR5sVC0o6y2K57exKvm+94&#10;Pnjl63CRX91EHFajHK4kyh706GxtugNoV4LapMZImZz7gkjhHQfXsob4ZZWNObtlZRcaRxtnpTOq&#10;p3mtyV2UKf0+aRy7+uYD0/g34aS9RLiTWZTURa8ur6dngZV94Nl8dLQQb9PETci3iZ0iyF5I4/Tn&#10;OtCVbLtKdAdfRW0xEvFdn7qtZHJAvmNHR0HIqzlF0ePyeW851YPzVPi3tOp1MbyD8iM6KFCdjE9n&#10;3Lq2TaIqbI+srr2E+SVvSJxfni26HEP5XJFiSWHAhwu1+cGH/ipArfdHw1c7JgAMhMG+23XW1S7K&#10;lHmfhcDw1ApbjvmHQariMFLK0QoZvAT395yQu4waxEAio34yuhy1hbG76i5YDcZC3kxNu5T+lj4S&#10;uftZrkNWVntlmz+4ZCeuypornLxbS5k7KGvcFmTENKsbEB8DfM8UbGdTixwlZsh6da6Svo4ReAFE&#10;4KFcadoUwF6Y5f0ysNQMOvm+cPp2E9mJnZcXIBZlJzGYebXde7h09QLemvjl4vNJz1Hc//cqFwxe&#10;ximgTA7v4osPIH2grA/rFKNmvcOH8D3aeLMiktE+F7BpyD1bGLtjB8Fc8iiLwARPcAxK0m8oXAV0&#10;vPkj3yyQtnq/A7KP0kX+FrUoLF1sy7nZpTA2XZik8tPF2FMgmIt35tR52el6tl6nZhlHJUCd+AYF&#10;KRpfPGVrT1g8F0EmVyDkugtDQcOF+acvV4TkQ7qWbdkCgbTSoqgWXxnIvv2Wp3/5FgSCT64xiqQw&#10;OB3donEAl27U31gzRz3gVXu3D1AnvZCmmHgVEFkQon1WKCMZHf6LF/iC/rohSLsoMlNntwVnYI02&#10;Wutzu9MuqE471oiJWAd17qS8tihUktcTc8fBgkQvUlmsvhicA9wVRDcWTYKpM6RyKonzIlQNpNmv&#10;fAyM4ogRIYlDkC+w9RA6TPoeKuoi7AMzPdynKTc7pWrZikbNbJniy4PX488G8Lm/WR3MdPahZ8OP&#10;RWik45kr7TG5ao6xGBAHazVrKxCKA4vWKgrzU8U5JdsQPZCSsRxuXeyyuS5jXBxagOJQdLZqRy/b&#10;l+QG92JDm9fqWtzG8vNJjPn25L3NTwb62st7O+ucivOWSWJKYyxMT8OAx+dQqDZo+/FOwj7gDjge&#10;d+Ag7tCxPNiJlXGJcRppuvKSGSwf9AumaOl4hDkEUerkRFJa+QogVk7DFF1kQkPJYIkGX49CkgCw&#10;cj6yhZUpKzyDNEYEawFJAbVYHpE84ugIPMSXuH1358PkJRnJM+GC3ospUL12tJQhUFR3M22mZriW&#10;6Ggc3FC9CAYHA47S7oyIh6p1AeJcfHXqAU+Jx+sHKQ3+4drM4MYowNHB0rZkQP6+1scm69qiUYJ4&#10;y8I4SshCgjgM95GNKvDUhTx2UQWhCpCvJNxvzxMOeJIbYjVAW/gfEdga/O0oiRuVamHxQDRAsgi8&#10;73as6IjqITVGKuGJUgunRXu6uU16gkm5UUrT4iy4IUnCsxHjDg4zsrjb8GeQA8zhh3FRxXnpjD/N&#10;qUHTgoJ/KqQO1zXG6SCIuz1+Osw9P5kOsi+MlH+EceLXp/Ispmx5fUyR22x1kNcvK2zHHa1+bGiF&#10;fyVBNXXv1OeIEB04z0O1EapCKUPAVO04hfZSOT6rSVDLeRyu/XVPRMOxOjpgJW0oMltSNiAhl0SE&#10;WNwJoLbSo3tQCYbIf9F6VDE5/ReEZtW0gdbJUl33l8mdBFahYPiIYAASFDMXb3GDu9CePJiu4ZFd&#10;fTFdmC8o8Vk17G/QaxFRuyo/4W16LXr5h+q1gXQ7nO+e85k3GZF5kb1nNZZ6eHhlCp6E+ynelD1o&#10;xFDRqqwOds1fNd699dG0R+KgbGGyx4lVdemvqlofV/ZoRGnsG5PCM65cJ71KaXteZ+E5tIcOWJYA&#10;BeXY1DxLSkEtnnHrEGhBqJwyMsID09I++ZE437j3IkKsRDcsPDGJETbJ3vVMvL+WQUmOAdR3oKhh&#10;JMS+WosPom2N0mlsW13hy1crxlU0ULQBcvr2igZMQCz0RyoMLBSELxS0LkhhtiiIWPMYkpLnwv+L&#10;9NAjBDvE226FZ6jMS1GUDDOVyLekSnkvmQsZO67AOPF4xSCbm6iwdmO8wnbyabkdZOirGk7Y68gu&#10;3FxG9f9wJQjr/Fxsb+i9UFo/LZaY0JntP1ISBJr3ayKJ3ZgVcGKCA42EFI6rSOGAkmfKUbZMRaZj&#10;zbEcLDn8T/uzhqLR5x56mOS5RUtzKN2S0uNLyvTocghQq/jR8Hmp+HXWoyTG93V4/YIYuWkpRl86&#10;G8A9Cqgku874bCwUZPmakpMunx0ccCJdZ29z4MhqQxDhR55N7eXxiWcqLITZYzmbvCnGDGZhgR/S&#10;cQqWjg8lMe7fkuW61AjTwLmUfbAU0WxNtEM+uYoH1aHTmOzdJEVlQV0VcQD80myHMr1gpWeTSmFu&#10;ehKDPgNaXviAHul3sd+hJAv6HcqktvuHi1ev6XfWU8Nr7szhV8LREXg/AalOhR1oGaF6bba6H6Om&#10;qZkToj10juTZT4AOWW+1b0eEjFnCxYHEfaJertZsaun2IYuDubiN1oiQHfvzUhUsAcExzSOq0Wis&#10;hGF/aolRV35nzTnLkQd+LokRyR3yctDl1Cuz23QOeiqgfpNYGDwfhj4A+jLsVsGoDf8oYzNBZ/GL&#10;ylAfRcTndSUVkjAKvqVCqIYK79MDXZ73Gp7XANVVIQm7iZhgVCxWAqZP2pQRWi0pMfoFas/5m90X&#10;6g0dHDAePO30AncrP1ggnfvySIkbnm9yhAz/t/l0JW5gBpIx4fdPn6TQadtnZgw80x+E4yhEDCQs&#10;LJjQbp6uIYqRgLjQcm6HLg5IHYZ25gU8n6E1+OJpTgFZfkxg11AvL6cOmTrPegHF7OvYAhgiAJqM&#10;8F1XWpazcvYPZTIyqQFKd2+hGu6XqpdiygTRepHOwNNu6XgQKL5nH4iQdfCO01UjpoOQbWqcTriL&#10;9yFpWngdmIZvph7bN52/pTH8fwrlWOQA+Xv8j16OJ7PuxN38ICUPHYdvIjR2rrLXyfx5M/zf+PCf&#10;eIIgxKgZElSvrtSt9pyWamo45gBsx0L8mXEh/hgVSgrtSnozs4eoo8//FkYAOu7obndZkaStGaFj&#10;jxX6Pv/ePxLlHYzFH8bOMgKdjmekpDKAeunNkDMccjuPZ0+hmuaRpt2JM85rZcYePP7SDY+qgpAo&#10;+RoRGAZQCILix7uw5oIVujpwhciHSBNAvyD3XguoqNhWlaW2PyWdW100W92frBrR5hXU4OwYHMaw&#10;P0yaFj2UQzr+ICHG6WCzBScoANEraXPpXRsiMZlCkHbzzaPgkZAlNtAfoIwVRI1QQRT0482oZJLl&#10;zET+oC9zAIrJ6zGomRoO6roEVdEf5LkCJrumo2q2v1rLDIEFkinpQl5RHn8KW3xbtX2rcpXOhkHX&#10;J/7R7CCqoh0Tqh/Ugl5KnrohUnc+YHkItuY+vrLbPLIx+ANnCBILWql/a+1AYJTwhKiyn9xOSzPW&#10;des6Ay2pBhW+3MGL/PKbQZ3axWl99ubZoDPc6H3OjdADNrX7ADFslSNP6O4ka9mMIwQxCcQI9eOi&#10;osKoVM1bGZi0JMsFu42zrA7tXi0eIVAE3DAgKi0ElbXPws2eaczD3DXla31JDcLsp5rbF65z8IPk&#10;IFeSFJpwZLPZ0eKAQ/1562oSXcU7yVHlv3IZ8Z52IWsHXF/0svQGlwztZuci442oRGtnXUN3xo4E&#10;uMUBUCbvMSP+DIcHEsc7+DPWd/4R/FkpRXHzSYpCawizXXhdb7ef08CzFKd9XFpcTUTxIGpaZB1L&#10;YrwoZi15bD9BVDZVmctcg5U85U/6mm5q/KsmVKFvV5TyOJJQXEptLcoUDPYa6EnElmkVOkAzYThT&#10;LR6K15zWtkpBB0mqvj7URw8g+IF4INAi9GXdZzRHaU+Yi+l7lHtJDAJsmnhtbdtgA+/fEyaat/xP&#10;T/dAT+lhC5pRfpF5UUdzdwxsRK3BrhTw2yT+EVc0gQxT3UZFCijVIRIHHBpKdSjkxd9DTga0fvCi&#10;MaU6htnm5dIcLsxA+lCBY16KP1CJ5eS9L4duNa2brR5NDXjFNTE+E3tHX1u2+bF4/L2Tt+2ounZM&#10;mUhz9VanvqI05gnhuTXhlzGAC4sUt42pVuqSc3uszVDPAvCts8Rc0SpPNgKxpqhW1GpYFvuqUwkT&#10;nA6ri+jDsIwvU7U+33j2AkbocAB2B5OMmGoKaXTINiule58M7M2b+kPAVS9CqergOctBafv5nlXX&#10;+7tCJZsbpVhUKFkGsGUWBQWjmDz6iP/t8vwFLk7YeB9M8+YsplyFaqppRQZUU1ncPtObhLvzDzCx&#10;nayJ81PbJH4dyhKGjxoaEj3DAWHKjVmWNuAdV9tKlDvcx+OAHMABzQkGUM8WxBj2ScSw9S0pp2k5&#10;Aw2H1SdDYewFVFUhOIw5Np/TUzhybJr+TGIUM1NWqIIyDndULiz6WQCJgj5WFo7njnZxnQ2qdUvF&#10;c8qIgz3NLxILdslWb8q+tqejsQoLdhQ6fgE570PO0E10j9gHlrsRPOsMIxUDPDP3dNv1tEFuO84n&#10;mSKOeQ2oIG2m+9HskknsUG7TRTUwG8lp4ZZgOHlpwP0bPQ0Om52bG187OvKmPIeuNPLlBCChHFj3&#10;AR1e+SK6eh4gUCD4CEzCl89ojTZA8Mzpfm1dkHFitDSVVcgjidSlbqlrvxXZGh21N1+vrjGxMvly&#10;mrKXaAJLyQeGhGm42of9aD+sHUPoRZ4BEGj/BUz+CKM0oiqBLL1QPXsoweN13ZlKsjnRAiQlsljG&#10;gOrP9B1GmyDN5KA0YyqZzYaqtysfo9lsyPD2s4iqSHNNGBe+5LexqbrNSms59aU0vB39LESwYiQM&#10;thJ5BpzDtEV1zy6ZH6jBCjJfAKt1y7idQhGs9TjcyJwSq2qXAipNJ/RKMWPkJy1puf7r0jnSD8s6&#10;nuVX1bb+qRRfdDhaQrfaKM/CWJGTvSSfMzC/dTVImj1+NkXClflwgwkEpVHFChEYyC8IUhNhGM3b&#10;PbiHwj9OsZqjyrZHlmklTv1vCohTUoFFciUTM+5nTGZg+jWObEBfYkI8PtO8v6RyqKtVbav4SR+b&#10;2HysqgErZY/p52JjC6wUO3B5Vpuf0XJ5RaLjhcDLJmWOYQE/0ma3Orz5w0PAst/vuAhZQsZ9by3d&#10;TUQbo/FOfsAhwR8ZEauRsegPY7bcox8Nj7IuYlWMpToemfbcqkHtSUhMGfEBQjJHRnUQCjGb7T/I&#10;ts3IDPJeTOb2pUJ5rMgKTEaI3hL84q7wMH/Mji2qTalWgCkRtJe7pK/6rx7hjymXCq+bWJhW5ln8&#10;lfHm0y41D0eeWl+SZCrEp0yIT3PB383Z3wW5Q5qfO8DL/D65gw6OM1CVRssWI1oKEjXgH0MWdHCm&#10;JzfxXejDBucVQRiFrIRO/mVQgKl/0d27NDvNwEo4+IJl1jTMg7NX1T7FLrRVPcAhePzDgzWAhX63&#10;oKXyvoY0KITr7cJ/gwxpSwvx1kIEE8eTlIMFByE6TevjJvY23XEYfOZssm2V7QNuuwrUj07o2e0G&#10;Jcvfik3F0O9VeX2xqHBpTCk/u2oXj6cMkLVMxvGUkBGeogKuNMIB5CuAO3A9Bsv3AFHRpbWkY0sN&#10;+wyt+HDjKQYS+UVkyB3II8sv8MF3kPJ5ohTfLcv/A+jrf99Co+03E8O8WfQkhpMPCRWO0u4Ux+wS&#10;23NCTpidByJiH7hlj8uqxxWJW38YxH1fNxoq951mfYfcaJh6EuahIpmR0Zeojcp+CDXtJFe9KFaQ&#10;yBECwvFIn0cI4UFjTn+LRtfxe94dM8v+NBA6Xb0EEsnbG2ZgrtnDPJKIfY3D46WathLmhd7IOzmW&#10;J/Jnjv9twQKqeRB/R6tyowvxj6b/kbwgAqMIfqBq6EhQXd0eySULGJYkmQtjJQpZJePoBbZwucIH&#10;EHQoq+Lex+xkN+pZRrW6ZwU5pqvso1KN19HSlrLm7ydzLdhxslwlpUmsyTEQ7q3xCxjFMYK0liyv&#10;nEhgpCOsQmDrKZ5sXkqJzcjvkhunJA6A3Skny8AVqtnEJPkrClr/R9y3B9R8//9/fuyTNZdGoyT1&#10;MU1jVJTTmtJ8LLSJ+dhY02UxJc6JHLqnEYUTUZvkpCaWbW4RJ90l1ajjyBldTomipMspnS6n6/fx&#10;ep9TnWOVE7PfX5+7j1693s/X4/l4Ph6Pp+EVHYw+IvdaRekQS81Xkk/BqwkOppITfogwffPFSDJD&#10;fQDAN9mBvYz0F9noL25o6FhmuJlQzrH2Jy3E3dDXClAk7nQiGyDlf2ASN4h/FqnBVN+n8ARb9eQc&#10;9g89E2zRJd4D62RgIUtJ+813cxXae/8Xf+Tx8IUal619mtuxdBqKzKVoNEPqc/+kJkVTZ92Kf0dw&#10;mdE+jBcqO7kofgwlYELdO0/KvVsG/SCe6Rtv5mQHBjoJl7i5skFrEReb0UsbiVd5DGIq/3WS6u/S&#10;0N9FwlPhOeEj8hDswkNwptarwHGPK/vkkxVEot1HwiqKTBUWcOwj1ww8OGkmZN7doKSauPioVN/o&#10;kcXJaR5pnb+Ln4nag/hfQ/MEP0U0raU+bCqH0f7cPOXHAOeNvZ/AInwCcLmsdm+v9IiUA6eOpEHY&#10;doKl843qPdXI8G/HXYA14UbM8l5lDR7k1W2tV/L1shiJ5o89vy4OeNMfQN8vwHY8x7mo4nF5AOMW&#10;4gQpzuqjDFrIj5vtryOZbFsOhukDYs9BpqWK+L8gnuzxf5Gq9ZWjKuX/AkmYZdtcOIPOtFNLEH8v&#10;vnnvMNvP+4xvW4PwNvLguPAVaftufRS2pb4+3WgFe1nv23vKQpy43WmRx0H505e0Bqt27ChfpAEP&#10;nDJvKbFA/6K7lq+7jwDQrwFAQxzYC4ipdUJX84GTJ93y/j0fZE/GS5s1Mi0aKvoMjxweRKGgTscC&#10;R28YJW/vYRwMPua0U8nyf1pk6ARlFbyefwRMg5QpVVxT43lyzTLsQ+qdPCtah8h7OrQ6xJZX0tRd&#10;4qlfOZGOiGfzlt30vRDvm7KKjKCY8bnl3u0z70Be0HQc5oEp79UeMbobbZpv5/vkcWqpEXdu5FQ5&#10;+q/wPqe2sSTzlj/Ru2IYD87jAyhyRHC+9Emb5tBV74OffpCyqSDmTR/8BGWBqRE9biysqZc83dgz&#10;ozjOexeEGI0hp//9wlGFd0bhP8nXnlmU2VC10re9pUJoCS3OP8PFyr0E5DdwKeEWHuICzUjfxrxa&#10;SJGZIu54xOA6xcSDSdKNyqdMXXzM4HpfgoWzbjXeZ6dZm72VfI0p/xQL8BSfT/qf5zah3WDfwkzt&#10;tOZvvX086qxWIdh/KO0ywD/hQWXdjdJ/ATaUPBX9OFW8xhhQvVgzBMe1oE68RYXvH5i9JOQZ8X9T&#10;n4LjO4KIG4w6uyDBTMH6cZemyPRUirYFy+L0CKDqa+PwsAxq54IrL+gWfRixcxFodDVn/rrkac9u&#10;QXpsPzbBMsNw5bfF7fmsqJXSJgATFUt4sylx5YkJT0yIS2jdv3iH5J7iGiJe0qMf/gxzZLRvSMtY&#10;LbEgQzmziChnvi+YtmZcvLOAY/KxAd1wGplFSqqvdFos56J/verjNpve2G1Aj3vkwC6HlqC5rXkk&#10;6r6Rcu9HgKVXgUK3KGG0WVfXzIP3Mxmp1j6hxB5ywwCNxxsYREDjJAuDyOU/O30sq/jU/zs2nSr5&#10;Kz8mprkqP3GLMwxFssdddZ+UHW35skNNHVhHokqvHkbfJAI1ceTGpvN3VS9WhX6GHyNoBkT3N2Ot&#10;Duu5NN4jovs79OCDRRZqnd8RJTTuikKWRiLXAxzs7YD7rv6AagJS/XX+PWt+21PR89MU/WBqosYx&#10;afMKz1LXsWwibfOh0bO/X2gYyNDqUI8Xdz16LvJ8/PsrTYNOW2NlCOUJltJH+AD8B7NnvdANF6+P&#10;wtjpjGSiqrOVmWaLW6+zyDAg06nbSaDpy3xk7kkmDEChMvVnfxIJMwj0j2ro2CsrW+ISLlt4/hvM&#10;tN00zk+8OxAaynzQHdx90dglruOhv9HnhtQ0WCGjHPpeQo4pbDCNrvwumvw2LMciCeojOt/T7czl&#10;WqIolvtFbHpbYDMhXrxDnOLAXhr0J1VFBhcRKIxBewT2f8WghgHOWUarH8ewiraZV0qKPNSuvYe8&#10;btZ+72pu6VmtcZGV4rFyHJsv5aS+aJrorj86f1TVQIBnrS0YxjyIJrMD1UqXHNeRsMCKcNRDLjwi&#10;zaUUGzod+drNexhHuHFgGg7oWO1G1z2q8N2FtMsxUpHY1AzaRDK3QXV+WZf1MuM0hS17gzr0SFDH&#10;inCraySog/DP7oVOQXlL149PEHu3t/CFK6SzztCyP6xahMdLKatVt+h/GhHhX/QizLMWriNU0kw9&#10;bR4Wyh35GsGxGM+TI611YNcZCN6spI8nEokut5a6PcambH9/I7SQBNUppI9UjG5I7/V99l3s1QGM&#10;Y06BD0YL6KsKHC+assb6tGe+P3oOntdepHlfExFjMQLxixXmK0XKPMbTg+i1R92V02s/hF67nzL/&#10;c/hCQH00WtdbpuvmBBVv664Rb1/BDusK84vCl/FjL6u8aYUNJZUplisr5xgU5+MhFh+Y5EzCUQZA&#10;mCtrfMg4QPzs/rmRm32oefPIneQx+1t/Dd/KRD08M4n4kJSXu++C7gHVc+mbCNvILq9wpYk6ltt7&#10;C/0kxIT7NFYVMm/dbLwVjNWPfeKXfxLebHNcZvuwojOzffVil/nt5qE/W7VcrHjKHtndCsnSsqmG&#10;1Ydkfg8U5WxmCoQ5VZbsiedAEOzj/uT5w9p4vgf364FgTow6SOgdDawHGF76q9zF505+6DdQ42MX&#10;kef2lPKs+R31ojmV9hO63TNoa3DgZ918/jy1ALyboe0PAdqTrpNPB8iSvmEh/Kr+SSw3V5+2P+92&#10;pYi9xw19jjzkEeULHKhrmG9WQW7itsPs5UeibCYmWMOG293d4QKRvDM8WL2vgP+s/TAv4BV4P7I8&#10;4YWSlMg6UvJTzkmwPoP9Hr4Zd0U8m84XP23KF5QLU5PqHTdsl3Sbf2NdkmafeI2ZSAF9o58wFHMV&#10;aHBuvi3IHRtvDTHZprvZDI01h3SsginAT0POCbpBTo7OqlDiTyM6Ski1ZQdfg5APQxx8Ef/6jDjl&#10;Hql2uV570M5wKzg/lRaw/QNViqhZsF7csl7AmT4hU5NoJl13OS2SE6zWEnxfnpFhROhNAonIyZMM&#10;m16nwkTO9COfMdDyr3Jlp5WkeD86kNdMBpMOlOkDF00hCSsJlcGQFvRkH+0s+RdkVIC3QiJmlQQC&#10;RVceOkFhnJWY/1gVOG5cHsZzYbuU7khd4j8y5JQzkCZa3gCs8O74zdylcUPDh8TojccJ5z5K8foz&#10;hvyNXqW92rfzKCOTtFdfOfJx4TF5cSq91nGVuGm7nwv5sbmJvRyb0pr3+Oecj20y1ZcbrWyCeAXT&#10;37UUxYOkg4E4//e+iMYucHSSdt7nOvEIsISHtCZfyVGZjznmQoI63uzhxx13YOuyMgufPL0Q5rwF&#10;hMMsUN1TJhVdozS1nf5xHt8iTm2It/0wGfN+9mOX9yD2/5mjkL0gY/+XFpugHMnAhRSbQ7kxhGqr&#10;apl1Bg+vDpwLMjVGww1+qFUqavr1yfLvLkGafs8DsgWbT8NeNWCHdVFnIx+B676m+wTb/AoMjd8U&#10;0jQLHEXNto7dWu/Azl6uUvSLA/vAaEFHp01BReuvlrK3ndIJ+SS10kAF7hnikb8k3YpMrZCzAFn6&#10;DXKfwBn/ld2cuHAOu+x45rxaB6ZHW+fn8SNGqCzrEpJn1n8O+/1eVq0o2mFziph9LyOL+Zcr795w&#10;KWkXReS85MavhhpaO6X52/bWrk7mZrabyn8WN1yjlIUgdjIgVYNiHu8v4Rqko0W5dKshMToizTkU&#10;0HeeARtklL4L/MohsVZOhZiv8J5ftZL5DShh4g/5ybdaH+DmDLXaGAw+44UvZyHS+TBgJeCahI70&#10;09V+GKc833rH1jazWxuFD3zjO6tyzM3EpQGM2xJXAmdDQXqG/nKtjzxWydHJNEdpOBIcyfwB+9eQ&#10;X7lU9Aug5qzkPUUcbmVUPEtP/ToZqXhJB3tSq5dc0hupQwpP1g9GZgQQcKNzoPZ5LHd17SXrCB84&#10;QxwRbKHH2zWcFPiTKPBVEk5zwm7GRmhhJe4lRTnkl8yygO6pBhaagh4TUz/o/ifr0+4ThJeJPaRl&#10;WomWpumGC6XJD7qWdz/yu/W2oONU5TrDPjE85+lGyp6vpXsMk0Tm+3LgcjYVapGZy9tcvAQhUQOD&#10;y5NzD8dyxde45e0t+skniqRV3h8027O/h1BbN5c6ecbRzBHaEXapHT4N1SMd2BaNIjJJgUW28fuG&#10;mabbtlaJq9dr2ALWSHhMjg6QVjMLGtKbzGWQXUnng4qqE1+CKglthUJPrExSo2s/qPJqbqLPpY7H&#10;11umljxIaa+zvOP4gRbH+mSvzm0L67yk2k/Rr4+Qq/aMXGqOG0LNcTG+GvCVXXd2Gtb1PQenVvlg&#10;lS+nopEnsFBTAfgYI21s+nPlKA5pqkwMJD3VNKiqwMikRY0UaGrPdd6GF3Wy5EWNhgvnYV20ramJ&#10;b5EzUfCQ4K2bGQqMboPWj494lK1PBHEyXRjIwL50BH/QZ3th8uMtHXiAaKjkWNF8u+x4c6yJafu0&#10;UwwBCnxRtfEF+71FN67TzKvEWMHeM7jNmJVYRAxQTV8+1+Ttk+OLs84m7S20vUmYnAMFooGZHEAv&#10;uSIf56YyY3EtGiuwnDulk6P+HGmK02VeY0ZR0P2y5cbrNEjs4u5Ly3oeyrpMlTmCVcdlNHdMMo/U&#10;zlHGeG0fbsNLHDcgy7btDG/s9l4mI3kAGuuLXSVEPXEZRYWPWyd108OM+QKbM4qbWxX6RNepFFGO&#10;7sJU9luMMgf26L6e1SXvHuKiGqfz9sqfMQAl8Q/wIUcYELNnfWoFJeGTM2vi649sEtBGjKiNHrlP&#10;nTM9+295OM1GKFG4pUjncKyVMUzEE5ENZRP5YBFK+MfKs2qi9calBzvbPVAq+r66tTMcszigRlBp&#10;/oJOV/Zi1uIAxjtSORop7zjvV3ARS1ELZrKDoBYAGQ+nhmXeZBqVkcep9fcfUdvEzg8lz9oUavTx&#10;aIIt0TFHmC4yIhGPC+Xao3IMAnmJrGMUI0//dSAhyH4kok4CIyIq2uT8sALd0Y76BRpSdA62icig&#10;JATJ31VHTLQ54pyy7vDxnCp1jvXmgoqba129JnXWNlporDqkc24E+EkgSYTWBi7mVjUutx8ySCcA&#10;cxD3MLnosFojqrEn9amfljQv/DdfFG6Rd9A9FG6XcRer1hVgKElS6ZItwpC40n3J6xvPnf0ceWPJ&#10;eC6ZvS6k/TkgYFH/xWTFRI61JdJMDpIhiDJJaiYqBPSBDvjbo7eDl+u1IAsS6E4sIGRYCG2PA7sB&#10;a3TrMyCIbVgRGjBex7I6/dBohitFz3WlPxeZ/MoSAJ6jyihlKWYbG1j2RIIdkBUBh7TUZEQSN1+c&#10;7Xk4zhDOfOCsws7gC2clmn3scccuzdNMucAmK9ZKm1KAe7D03FtSBLrBY00nybWfkxKIQl9vo1ZJ&#10;UlhAz7U2PKWLeNTehOZRgvfWBVXcWILB8uILKUeUXHDKT0Zon0L/TpCTBAgQKS+uyuvM+q5J6K5Z&#10;MOklZdCOr+dHFC/KKaeN/mhJyH1/VA0AxXeIGRs8+4IgBdwqg9ohFLq3GN4RwCFq3ye5t+cnbp3A&#10;Ea/UQP5cL6HSMMH2PGVKocljbTcJ1i6gGnvEnMQleEXPYZOwLMztZgdsWBaE7zWhu4LNaGnd6kD8&#10;QyMDDOyYVBY5saahkXntI31mMkoCNzgJ6hwxESyh8pZlx1rFL46aeffqLh3nHaBPDu5mpCZjhPL/&#10;AdG9zT0KuRhfC9FYZx/3VOQNVjesCyrcXjjlJjKX0w1WCWDI1uU1V6jEn+KO5s4WSvTFvacKPaZE&#10;lbd/9qfMtbuAp07m221KSyRJlhzbYkdx+ghnabY5ubGDe+oUG17kMd/9kuJqGbi87Rk0P3v4506n&#10;+brA4k4bhhq8EB9PfFQUslzNkD82DJ5qvAZyauw3/fwZrSMkyR7h5MQU75YScJMZPcXhB1YbZQ9R&#10;mctrtJGHzTWU5uKSpzRQl34+EmKzJWWGK+fQVwY1hKuq7mF84teVqV/E6xJHEQ52Xsv92rhr3GhW&#10;IDo30sH+PSf8rWrfCW9bj2Sox6JsROi6FFQEwoWZPSLH6Px/LI9p46DX4aBXu9+ODF4WGbpoPxUp&#10;oKj4jrAIaLZfDzs7b0yJ8zhtRh+j78O7U9vGrbb8dVo+rvNyZ2SE91qmlGz+FBK7YbCKqap8PU5D&#10;rNhTvS1dTfFpVqTno61cDnEZcbSBfs2qz923D6VRxd4vRUIClknbw3X4r5JJxOswIZen/V5p8DNF&#10;twrg+GiGq5AbHM8HSC5/J+SUGFzrPJQsOKWd9LWL1ictJarOId3iQT0FCrUmqIrJaR7dNezd2i11&#10;Je4CNXuv2UjH+3ikoBjsk5p8Pz766q/21MTNVP5Sd1C94B/kUpO8I3qM7KV+FK5quJuxan57pZ9L&#10;cFp7XVlSIlWb9xlA7htDpQb2lwGjUJmYSo3TtKyLU7y9qvJwwgFknHyZa1kQ0PCW5d2KQvx76ylU&#10;bAkEQ74cRSlsg7+BVFq2sofVa+amByftaPQad/q3sSqCsyt6Z8jXLH4jNnOvAmC1BbJl2KUcghUm&#10;Xrw82ycdHVkHSJS3Y6Pos/W0BRKF4tpRvIijZFZTj1nNBZeST1ru14FKoNq8s69Ja3iNaaKg2WX9&#10;u7Hc7mojeqMIpGma3gTkj12nscs8EkxTznU1h1lofHlIh3EE67xBoz+wv7w4ONIiP/EejAJDusWD&#10;Bhop1IpMnZvwwD7Zr63zGkXf+Tb8ohaKziAD0eEkN2eq3ueItdjaVN+oyfOX6/dWnf3I3X21SXBd&#10;yRcnSW1Y/kJtCM+gVQ43zg5snbSUQsJBBvSVga+ByvpOdpSgZlFBxYaLH6ec09Keyf8B0CGuxqOg&#10;IscdjovU7uczkyGy6uK0riG6ZwAJCOyhvVFAafUSkY9CdOhXqk0UX5Ee5UoXNJOaC8YDodCSxF+b&#10;bXmwGJl42jztmrMucriczuqc9eq6Oj03t537QMtBUFYlh9Gclp2dTmeOi/esvdKM9lkvtdp72596&#10;5q3XYmETeQXKWWr1Emk+CyVV1tneZjJH3F4VDFxWA0riSnm2leSKmmEnioFLo4f4YynF/48Wgm9U&#10;G7rKOvn5XWcIUmjODLNbutZo3Rw6BI1ELvs4mlWX6u7dZCAaxtspfz3JfKvk3u3NpX6lsdyY6n23&#10;6Lsknq1M9UiTi3hTopL8Ksy7skOvWanlJ8YStXLmVBJFRVznr0rlb+gRZz41+VOXqrCp+E3Oc2CT&#10;BmIVaSA+XBJCy9Haw9goCbVRfBg7qBJcoU/95NzVnhTr8JA3h8Pw7qxo0vmv4Z5HsdzlXvNpcb3M&#10;5SHW7WSRSnedyHVvpblcYa0G78As+TdPbyaMZxlN8hW14Adq/Aa20kn4lvu8TzaGae84ugjhjH9L&#10;A9H39aOumk/iFOIfGp7P1KiPT5t5dy8qALPGGjKsWvvbkacTLYZ2tsQvgoFrny6ZoK6+KA6FzrZ8&#10;bpinX0PXHsiICavQXvaF/jRMCkWBDNp/HJl2va9WroUT5WsLPKnm0ZUhmxzA2Uo9WU0d1Zv9NhU4&#10;hr54vIcIEW+lVii5qnt0pHkWQCGv15tRGOvuTxPc6yLsVkHNXQImWB9mtvxy//UaK/BIHTSDljjV&#10;q7sm4dlj8Yx343sWDmC+8lIieFTuoOoyxfjIgjvzWO5FGUp+jjCUg/zVhSypCQe7VPZUEf2pIqve&#10;ExRRAppHcSM/x/DsOzOQnIcoYTAUM4a6NMRM7hf4bK++XzjvhrmL+FGgM77E1/nyJbJsrzFPqef/&#10;VA5UwWJ+t5cGx8RO63jXUUqeqnkcDLu5i/S+UpZqa1DrtzaSiE/HdQUVG6X80ICZnoOrUBV6oGAC&#10;bGe18OzudBN2V5DaepdliVjVnicqy0ZEJEkmnqYbjlVo8Hzliur984jLIxK9pH+1QSOGV//rF179&#10;0Ui9V3Kx80sx66pLYgk1tCdfYenNSJd2AzBBvQaLLtK8Q71VlmGwm6Gm3r7kvMzlwhNX9meqOpbs&#10;j5SLarYUxOhTtlcS/k8wsvZryUsVagOy6J9ICa84tefmdeTFBy3WIKmqob1V9WdWJNGyPztRZRLZ&#10;vkVmGpdwDiG1+ttWmwNJ4ef67YVXn46fqd0p8Sp3dbzLce/q1sIjKKuEyqMIxW9fYwZ6qvKHSOrj&#10;T7QBTNUPd2D7PfCP5U77xE5v+ea4tE7B+8q6eKxWjrtciJ/GsriCx2q+6c7bRS9BNAj5v/8ne9lF&#10;AMlAqUW+V3ov7QZHFyfkSf+yIFx106iis339rK3IHNF4MNFc/JloXISPZB+xNWnnn6Z4hVY0TjJG&#10;uxX9Qrs1CTO8qmHGwcJSc2/dBEHeCs+HREjymryM2QiRpMo+AfNVVrV5kTJZJGT1tsAnET+B9gQW&#10;X1DTsDpHJ+I/lkVLMUlUQdJpV4uTK1uYZsq6BDvnP9wUFM7Y0EhA7JmKM/z8mjO2hMDNPZvzFyJs&#10;hVpncG1Ji8sFrWjsXJQvv/u2rxfWzXgaL0zbXOCo+uJjFkJhhfr755ibp5uvWUENAv62Q0Z/sKqg&#10;goRENJRP673DoVQ/m52THcA4f42KfHhV5ZsidO1ZVhEhB0Tb2zaqjNG6rJ8qWjsuzFq3p606qdde&#10;9ySqu/xm+afwNNZHBMqq+2vJgPh8krqXj8eGfs6ODGVT7DuiOx+ifc1uEdr7hImffqi/hXCmr4cG&#10;DkUO96LG8VVbnQsqupkaENr6+LStg6Z/Kp1vbcS9yeB87ML/dJeS7cSjf7Q6NU9Mm+//6OCsce8c&#10;Xvrd5G5u431xaSQ/Me12ChSgUgselOkg5la94ZKhRoL15b2nZwQsQS2i3fn5ldQNRgMwrOf4M3D8&#10;JLXd61evnZWmsuXB5fT98alJZ074ddZuDiU+gS3cQ5GIfSK5KVR0OCEbwcusodgnrQeJ2+vOVTht&#10;Sm2Ntt22cyym5q9bLTRs/5z838fZRsfvpS/f4aMq8rXz1eaLaE+qU6dHZRfQHuVv77r4XUkUL7G7&#10;XfB93YV7xd0pU9jN4m0VbREVbUJ6qEnqNGaHcdace5Wf3OMlzWnipd2M6bqyvLNx88+Z7U5+jZcc&#10;2CVvCzT1edf/hf1N7x/QWRLCwWDuBtmqR5kmncpwvwRpEWaB26slOhfFexRM5+qzL1z3M1YUTJPM&#10;cawslLGsKtk15x3PtH7L+woZ9RNOTfkWfT+6e10zbbZlL+IrWF96Lqtxssw7ahLPhKpFXLfracMj&#10;h3FweKP7v6t66YSsNX7/bFPm2i8oYoIq8ZWkxCd11GcYAX1N0x7yWK5J86oEkZRjpuItLeVcODIY&#10;JrgKJAoBqyRvxPCID3K133xvrWqaY3GAgu+m8iLHz2fTmHaPo3q3JuLRBX4iaiHyZ2BGLS9VIR8B&#10;WUkkEwJxOMx3q7drUkp8svujKx7xBD1PCbdiehY4HpgyqTf6ZDSxapOdaVOqnUxL5d7LeQmEBD6/&#10;n4yOcPrf9nOqvxvMj6tFjlYgQSgj2wqPXUjDzhX6bvLNuA55CHeP+XAZVYQOVP4eyy1VK6XQc62y&#10;wBQZDyY7ik8dBj3Z/B1WZcPfJbm1uZLQzOXLom4XaR/TDkF1V4jzAfdFXtbBbReywixyuLiysu66&#10;5kv6dTPrIlJau1x7C/3hws/UMmiT3osz0e+VIMKFd7vWJLJWDvodt6GgnwUh0YiP8frchV7/pWHr&#10;bp+rbnyWk9sH4CpR7PnXuNRtXZhB61lBKZ+HPxjxixW/xykQohHmwO6I5dJuMCZYMbcmzTooMAoB&#10;7tCCfwhSMMmhRmGx1vHAvYKZRRbtTWXVRDyu4KUF6T9ontULHR/Z9feCn8incHu8WryAyJf1E/2K&#10;iSzCI3dakjqniqJwenLEruakJpIhXEs3SfW2kX9AaxLvtjw7gG1ZxWQ+9PkAxzqdHhdyg5Fo7JXa&#10;lYhIq7EZNE/1ofHpZEpxTXqsvHsOmHlrG9KZqAVVkV34Czc3LWYZ/YjD9ZHUARXJARsyCyoumGcx&#10;In3cmyNWTYonO94UUuS/JIpKHpeQcyXh6TKK/Az9pJrbZberqmvuEfWgvU9Vpo5mXNUogciBWumT&#10;XHMGqWDnta5HViaMkWumq7ZnCuuePY13ryPTnw+IPQvlIxq8r9RuG/NOuSH5HfnUt1VLxSatWFDc&#10;k86suN+27/PX1eCIMwBEYnT/E/fbQQKS69i8Cc5vLwi5PKnv2z87herkW/KfVDV+a6VwcaWGU4oP&#10;2MiyvRcQRlpNdC/CyJdg5Cz6yB6EMVy//SmVf96SFDfJlCdfUtMonUOIlrbWtEFOUwMj+ZYKtm6w&#10;g5obqN7EvW8TtemrMpOI8OHtnEeRE0ZaAVg9I0pDtt3OWG45GVraz+K/CxLNmFjZJM+W9Upq54Wd&#10;Rrxnsk8EWYyjqLqSjO4HiRUc7MlSHT5bsH/sUVumk2ulaG5TH3RmFU7rISgWASBQPcct9Bzyt5QF&#10;Wdoi959EF9I6GeN+Dv98gLeq2oHdklg6FYmp85O3VxevKcDuoRwV86XkG3zl46UCtS2L3sb6ZEM6&#10;33lHcu0EOHH+e0inVqkPCW8aJeho6vaKoblkvJl5uwyegtFm1A36RwHfuWXWZtY2P3j+oGpT1b3z&#10;pcmRn63l5P1lCoxj5eaYd2eHtvvyjaKea8oXVG7ic3f3i6LWegPlO0s/QEx+lXLhl7K5K1+rRxUG&#10;IsU/xbjU1HNmEkWn/9uCpOu9oswMOdlMCgY4d6KfcylwzDP9QqDOOXxqclYfVB0uyVbZJ3jjlxMe&#10;D+pyLjhquwWX83p1pUvvc7+3cBXaeIHcUD0Ax0mJUQ81D+O5ypFodkQomXjmF6Le+2xDzCF8W6Ld&#10;9A/3yWSozAji1awEnZ0OV7HKZjKgbCYDygwVPqEZsQMHKj4y2IJJCf+MnDC+z5flmXmNuS3hJpuq&#10;sS6wMJb7gQObsV9gah05uaO7Is5CYyHIXvO+yzppHKfK1Geza5tm/iwNxR8pNECKa/RkHym0x0pr&#10;OeNPGgjqcFn35HNLyGXd7cA57sCeL8mDCPON0+BtljvNB+c++sFdbSlBUO8brVzS/1PfPIvOLFNL&#10;22DeM0mvsa0LHZFARj4WxOb1d9zRx4EMTmYLK25hN5ajxMwmIHUd0k4kT37cAqJ7dGx4LPrtfOcJ&#10;8RTkgCluHRgKhS4DqK7mfjL73bhz6gGFq9wnuBfp1iao5cBnBEUexfm+56gWsYfR9aPSeppFb1v1&#10;dH1Uccc9P5MEnjGRnRrLtcZCMv45Y7x7fprrVOW8oFnK/aT/kJuL5JnG9OoL8eTmemcn9bRY0JO9&#10;Kj0h0oyQ9FnV+dgLJNShMy97bKN4Cf7G7GC2UQAw1o4+jAV2n7geL7OaqzPzLbFH2IoIGIhMTyre&#10;hg4dmEva7pEdWoOEvcmrHkm3ijMmqses9feJ5S5rSS4nAe1V8zBxNmHK9qXXhMTFcmuNZL1f6/Tb&#10;H0NjcyYwvtJjh9zYp3mrrXJy0sa22uPzLKGGt0zGrqM/AmSNjr9db82dD5dPrwykWFDKG2bM0jO6&#10;jkr4qkfapBkpPVJImOKxGRXBnZ3kyXqxClBER6RPS4247rGJcP/V0a90cSeQ/9VgWvQXLi5JFthf&#10;OEF6cZ9h2QnKbcRn9uq7Cuf2IIEsu+ZMMqpISHN3MvJwkT9WN3KsHqDQju7ekHWk/xqrzvGsqJNc&#10;1MR6Rw9cmR2tDhowL7/KTG3UfSo4+NQ5hGhHLdcXYpCeEssNRTYnrYNU13mAAvOlFAs6OGwodfcz&#10;876dNPMVsMAH6qenkwdg0EGlPBYgC6yU1nHSKUbsugSvXquZ0YNX/fXby0jqmgqT11gcIMdGNlED&#10;H6+2/NIu2j6SVdXv6495V26S+bNhxtmlvu51jAannWyLFuP5hhsMLQoCpHu5pF+f3Eru/q0TT03e&#10;osbnIRz+E8TnqF2n+cEr8ZMWGUw+Kg/MMXLDF+8rZVdggYNXQhjjys54gp7jCzKbGGAxDOFMiGgZ&#10;MmzpvG+Id/JA4feSOxnKz79GPFgfK6cYdF3K6e2hUmv8IUvautVeeNuxPln+JDsT3/dwH9sEFDXY&#10;OZL+Ec8yoOl19mMiEcVwEvpnK3Py25bbwNO/1ye68t0IqtMvWhbAWOvAtrH9CrsmAoUkH03b2Lnm&#10;05DL7dI2fzSAQJN9lENxRcPzi9jDR45ncNsDwcjYeDf0u5e1jnaPunspEjY2tWZ4z907qd/+kLp7&#10;7jDGyp1YAqxtrdqJczzcxzdhYEPC6PsjZPc0gK8AY+3zsKI1SXg7xbZr5pa41s3d3Fjuu0M/NEJ9&#10;MwoqnH0xhJ95rOIxzUYzXu7UsL/TwIXPGD9kTETlHFObYYnWANNaUhRBQA3cuAMTka1nw+ewK26X&#10;LWs/hby+pjpok3Vd1ZTsmy1m0htDI4O5H/ayTG2Xqu3aAv3c245mMzVkydHKHTarlYR6p4i2/i3n&#10;rJCBCmICtfuMXL6a442hI66ddMP1w8TkOjFyKeBnFWnukjwrAizp7MhvzuO3jBbUfFlQIcyJy+gs&#10;9eEs8R8RcqpEiuHpKwAVmkaw+JVpLrZD7t1JsA2aUsK4D2Ysk+ndbRyPq5NE6Jv0EPBLanblbpS0&#10;0KvQ+GIs91ivPT7A3q2EAu+xLcN4zrJwM6LdFRAqPvEYGX9b/ug4yvJqf+81Ir/OSORvpb7xXq3e&#10;HKiLGkq71mjgly0dPSluEe470qpnsdz80+Yk79DMLmJyjV/HlnAlFR3LpAOSnr3wEqj7R4jcAM50&#10;jiU4k2xrVijtmZRMxDdAJidlluXzreSVBYRWwqmStOfyOdU3SNrzUkdVbGtwjrpcaVeAUM+HD9Mt&#10;7+wB+fx9j7emdX3+uSxD+TsZC+puu9pXaSlM3X13g6YM9LCojiR5vhSaXNyZPcu87cPREi0q0Wso&#10;Tth5jUmX9D+129D9tp9WEWAU6PY+vbFEMikcrbUkxG2SFK/DWZN6lRttq0P0CjhEVMXBpQRZEsH2&#10;K9/JoFtnBaiPcWpxEg0BAsMmcqoyqAz4HYXrqXn2/AfHMx+KR8kyc8xvsG9ku9rXwSoqoVie2F91&#10;JOMqBGQbrGX+pLeF2VHirlbqYP6Jhu6WjKFeRQnASbnkIUzhf+F2JpZrvNz86Cx6Ywz2nJBK6UYq&#10;ZT3eF4H0fZk1mgR+mXyjqUMWweFzBZEsxQJv6JkJWH//Cf/JaSf97/yKSZ0cqxZg21zS7VbrN0/c&#10;ps4xCaZkg3iwEXqd4KXuc7DSULbHud10lmrOf6fmfwZW53Rs+jEgeVTsdmCrBgEHSa5ly6r2uK+z&#10;GeqSDYEKduXRlZ+yJc+0dhgC6iK+YWDcAUmNY0MLMCOHwoxmwIx6UszI6sWM88+C8FBM0CoZbuDv&#10;BbqJ3FC4eIicTVo15V3nMsMN1/Dta8kOYAPDeMJxknCFxO1XyPBogZoZ86+2ozDb7dSm31JqU4H8&#10;BQ07S63YPINEZMujMav64eTIVO56LFc5gNqv2kIm2pWdT381HeoFNRtRJJFZdD1VERQfx8WsgFnf&#10;Lb2FlVnFEHNPs0L/WPBH8IK3uDU2QWs32zRVpzzLfi8+OO0CLVPJpyQUWYFr+U45GbQwSUQjnsh/&#10;5pSNDMP0NjA3ewpFV571ibCPsm6jP3c5vSB8JfE5B/X6nIcbJD2j4FIgLDLycOmj+0bcSSX37lGD&#10;D2Ra9zO8prDSdsqF+YgYy3f5cSpY+nAqajsg8UuqP1NwEJrH/NmK4uhqgzeQ7RzhOvTGANQCzUjo&#10;3PxKTy0Ybnl3B0gQ3hi4GFKT/Ga7NHY+b0dm+fh/pBaAsb+jdtlzS/3PJJTC6n29zzOv0zYd6Q3f&#10;+qHQgopIqBOUFI6MzJadzJkYx3IY9k/1LhG8dMN5IxVI99eJRwDjGbbvIOyrHfkIqR/5EUU2XqcC&#10;myF2PF5jLkuepk5XT+jYVc+gedyxnF3xmEMq6h1U1FJU1DgYt9IeJKrHVx1RjSd5yS9f4vC6z/o2&#10;x8+j9MxT6o9dXqN2OYHYMDbnPenpdQ5cq4mmpsYnGv7dz/FFrbFd3wn/hc6XK2cM9LQb2sENjnt4&#10;JjCLP9feJ08v8V1liBGG9jD1fffQWpsjG8gcq3MnF9ueWoH714X137yDxBrWfhatNvmTFfXB4oSl&#10;AB3glwwupUV0UEbIFYxQa+57Lvou8Qjq2JMfXTKq6EeYTSR69WFxrFXl1vIFMn2uFfNc0h2KAcJ2&#10;3X4KJAbssLBgf1clYStKS9P8mpf5xgNTivMWO+cSeusl8zXJcOLuD5lJwki7g2sQUWWWItjRIsJN&#10;q8WfnF9GKyWddaUx9h0d1jmOsXrUZIh+tTqc8/QiI+ZbcMyNzHUQKPaP3Lndjktt71SAAi5k8fqc&#10;VcqcDyvQ7pw2+pCZTvTqfcrKt3PPS7Pb/LKY6nJNzy4qsv/zaqII+XX6TwM1PeHTELPxkIjRBOZr&#10;GpvysT4vhFissmJHZ7wQJCPSXCbpbxJvgZhIi/yGYZ9BS3oswBBNqK3H/3WnjrMfeUYWZ9BavMto&#10;LDfskMOSjINvio84OfEL+zsV6en+zaf1u42Ur3zIA7Z1W57s2NTdWG5IRAVUDM/o9JpjTO+DlQZy&#10;YGe9BOyco8DOEqt9/YCdrxx8YJW4DJ1lZ5labUm+/fLhxvCgPT8ZjJ8qYNBrl8f8WPI6VM0IYDTr&#10;QkDW5eGtB7nBRnA39uBuCh9Rkjz/zAVkkhS69g1BQiXnjSXS1mRDl7qkim1YEc5yYFPiT5kjCqGY&#10;mygXIny2l2v7ciDUwFo/WwKzBzsoEWQwOi78WoQtUOtmyf4ZcoWkXcqAl+lz+4KK6tPCKGSMurk+&#10;h+DOLYMPQtZstGBJiN53pIKBAIYetO7CnC1hEqT5Uu39a3NdMdO3QzoE++hy+zXnHe84+vQSr9+5&#10;3USo02qVcF5jxx5ZsjBhFzWCvUexNV9anR/wRvlAEYXbJBxdbGTv1zlzKFDvM94jI8lrecZGi5Pg&#10;B+joInbwdPumm71czbkAj6WfemxCrtZuBkSHPnGtuL/jySCy3zWSklk1XgUlmMQUl1eRcWA5VuDt&#10;PGYjqVVV1TcpWz5l/Fgx4R60EGJLDeL+7gkzn33U1pUCyTwKJI+U6+L2oFDtqSurzkvxhkd39YBv&#10;wAMqjYmCyNndT39l1JVsIkorEiIO6k4BfhXrz50pyGa5el8AQwsSAOVSvciSyJJUv9j/4+1K4KFO&#10;/78uulAk5dwKXXJkDEUkVzaTWkWXNClMZpQlckSHWKE2KsfEuKJSjsgdRZEiVwdGVFMkIVdu/p/n&#10;O0PGrt21++vf61WvXjtsnuf5PJ/P+/3+HI9+5Aw/CRNzg1z8ah+6S84A/GOSP2rjwoNFTmpQUYkf&#10;LXugQiI/ou2Pyah55sY1J1u/fX7X4RiayYbOjNOggmKvyUkMXhj5L5sIXiTBmyhPBYfbZZvbHOru&#10;iKnR0MV07dwOz36hJ5X/CcztEtnGcvhF4PCdnUVTqg7HigK4LZuq5yeTBInfWKiS/H9RCF5qMSUW&#10;g62mKvZNZ/Cvj+43WCotRBtJj0Ju+mt7yXDbh+waXHGMqi1b0UkctBfta5LJdXVu2MoHT5tOFAth&#10;bEu0bTdUFnOlWpv05HEsX81dgwT1v50Rw2mFkS8/qWMAYb3902CUzZuOZOjQqHhsQ9WZI6GXUQR1&#10;Jy3DbaT+4hiobUeCH9IC/n54xn+8o2XBsTX7a6xhIsmceMHMxclBqAWefaLDdtg57KUHn+wHHQvZ&#10;IMQq1Ez8RqASppFCGdwfLO36mpl0dwbeB+ZiVT1LIKw41hGjfn0KcxLf320ZlDiYM++iWaY02ban&#10;0/vb18b79tAX1DCQoKoSNly83Bu37ye9X2gQB+zEavYney+PMaA1b7e97A6pgB+upeRb9dlpYHNE&#10;Zedhakqzt+z9QHdj3Gh3cKRc5gHF0Htsd1OpHMsXzXP+6qkOss+NCUNAvTtl6WnqY/Gh31ll0/Dm&#10;HegTE2OKThEc8yoKUYnUQaCY4LiiMceVB46rq4qRQDCtMS+T8YPQ+A9AvrkJSkj+a9c/XzhD2rLi&#10;8c5F+8pUn0N+6shw3vCAPw7K7UaZOiplqI8felY4mIYaUSzYLqR1FNagJv8NFdW80pqgpg5arGTJ&#10;tmrHOgYH+wWHP2zsNn993xnGs/ihx+/qf0UT5Flef+wTOt93ig5Oq8TgPb4f7LMrrbgOJYFyjpYf&#10;Oy2hd/KbKvZAV+xjY/RAF4oh4MZQNlxxHQuwoDQFZHtYkTPwP6pJh5J+tbCJOVke6izfY1Zajzql&#10;LLU71jPnJYyZ1jk3qRlT5yxPXmiQZgOsvmlYMXI+Vox8x2uCag/o64F6oY/ebr0B31A+aFD+TAoF&#10;nqT4qCvexWWNEi6sBUGxFzw7wdLrxj5AoVWiocCEGInc8M59cZ2BK7kuF5/ZQoI23jhvaOMV3Oz3&#10;oiChmFRT/+ltVcenQlsSscbj77eQVW38rwU5S9sRRDZ8BxCZLVRcMiVijypzpkQMrl8xNJ79RrZD&#10;P0l45gpneK2G7692zXWM6xdKg0GDpyDDyCrgHptrHOu4VMkd54hUUftkmLPWUudydzMD7uIlInUO&#10;Qqu0DQH2zBkSSFv60Z7+iwtGGxutsr+Xt8ZFdI2Sb6gpwJrF5/WrlhizwXthRyyrs6ofZXUgozMh&#10;/oLXNlfHPiDc7TgtjOTUv0vivLSt1Mc8PCVtTX/oUHtCccNyqGaLzoOHYuyHhx6u9QU70vKg8GF4&#10;Sw2mZP14G4KxxM/O4E02ntsucGcUOoBq0YVBhyE6KIiqe9k9VQSmUCj3oxqVv9qdTNgd4xnWC916&#10;NIW+u40JbtkBlijhsWug0SAm4GncbLqq9d48vMoHKpBpRisVt/8nSpJMGkzsc63lyby+HPVzylj/&#10;k+GTY3L8nJOuO7nTItOSYlC9PCa+1QjLDhqW1cuN6DdQT4WZ0DZ4HXAnmwlRLcGE4I3YDWqq+lCE&#10;NqH0SoesTg2aUqQSn1Or1vf2rK1b59uqYN2L+bNq/tqeOkWEmOGvejokDIZ+PQgeqX9BqmM1DAVu&#10;fq9HdZ8toXd+8xm8MyrD7mjcXRO9FwZpTYYmgu+f5HbNS6KMKl12oHSRPYFW06K2Q7P1qMz6W5WO&#10;7GBejsrJrI9Bs9lYD388SrbMSeYCg0GP+U147TJHVdaSIYlNoHylpDvEm9gt4UO+eyQDqIieqxkf&#10;DDd45jNhKf7hYSL1KG3o4yM1UCMel7V/mTekJC7rtwsioaZfWHGoB2U9r7XsVppxJjc0XI48C/13&#10;PYKsbBYUk0wipe9xMEUb5NScRzRx4H2j4s0NSwUT0FaxsQoj7+BKmAsz52Flyn5VZafaXoBMYSRh&#10;NUKmMCd/QpxljUYIDQe4kWgu3W/S1YO/QnHEQA8DXpkeiYMQlZiD7udCHn20IOfTOpwUFgSTZ4HP&#10;gmmO9MdVU1zgbasoPuhRvYilo94XNlZY9Uc5+qH3rFB6jYV5R3RnJpyDbO0k0skHivBpgKy0f1m0&#10;tcwcaqmZyilfki8op+z2o4BV0s65hyppp5Nl/CfiNFV3QDp9jgq9hrpMS4Yu5x6RPC3MCvtQyYIe&#10;nx0n0GiVhMszAQAB0Zm6rQCfTC4ywdN3k/EEOhPen7HPB2uUefl+NeSORixwghJDVLwLrnESgnJZ&#10;IMHewSYVwaaH3xioJHa6YTKos8yeDd9HZCqmWuVQkGq1nd0nkSj07FKT2xtg7i3EFqkJabIzlC8P&#10;N6qHpK091tGSSYKy1e+1kfDS4HgIENFQGojdqnIpOTKkA6sK0optABllv5nikg9eSAgzh2vQ4SKi&#10;5nxhg2NoMyQs/yld0YQKIzBI0NpR6c6EYzjGVbcVkLFuDJSpFKIonsXTS0Ymym0rSsEa74k960Ij&#10;2XFRRYZ3cmwsZj7oDcU/72oBLU6JzD+rRnroqyfWJsjN5CkjgAgbFClB8l5jXad2fwCKKYcHBtFU&#10;w/gW6XI5cC6SkLmp4E+quoK1PL+5D30qZMFUx+QTh0BfLp7B2lvWLHxWjcEkF/+E7AcJRDdHaDeu&#10;wnom1E/2xuhJaNMbkGL+TX2gRF0vEuY9jpYJLUgixN3ve1p4MgXxEk32aF8PvCSpJaIZNftAXcmE&#10;FS5veOnXeGtc3NQHz3IXI1Ki0pN3A1i/y3cv4sRzCrtFEpRYyKvSQpSts1V65UEwbzwKOdnm4U9m&#10;yJ1cgq6TmOXmSVuIVIF8Srap61G0MytZF/SBPtZOwkoJQeb6H3ZAIonODF4HuBtGENxEFNGmNwHH&#10;VuGGZtLRmQy7ivDp/bWNznwgY7qzyZhBTNZPR74V3jed8OJAtulKyfBH0+rldRtUHthmoJxMWwHp&#10;rcd3PwiTSdkYRqcIByuMGwVA/fW3ziR+A/CvyboNufg69V3RRNCVfmbtCATTZ6AuTQI4I1Q6uT06&#10;u7aJ6V/U1p3kTqlG/XYrzqeMIsPEQEobExlWI2Sowm4rhCaZanvBo7xwNyRgTOtExVBA1u1asoac&#10;+iHJsmWaEsxCiwCvMhpsxplJKKTx+o10mwUNqnH6IH+gpxQ7H5HtFaENsr4iKY2Q2nq1ThJ2GGWR&#10;UaQJHmkzQ6YBwYYJAsbo35MHNtJJMqgLMa/+a25TnHWOc5OD3lxteOudNcP2QFHKCey9oGDTt+mz&#10;2ECN1R6UKjC2RqkCaByfyKl8g0ZBaElQ5q6R2DvDmhV/UEHTOBCjVTJFjhmJKAKgAtE/JhSrqVgH&#10;+9NfQ5sxCQdplEavqi+/Qh3d22/vO4/vTC1P4/7HlUqweVDuhQ5iwrHs46rnAoNQIjgny+3dPSP0&#10;2gZTvnWPeHNwpNBLznzv7XwFfjYR7VUWNknyLcbbk+TJ/C++D0ZlJjdzAOEFcFq79oSbDLRdJAEI&#10;QXjqT4DJGFuJBZcCcXnaxYBnFfSesgJv3FawFlQvg6xlA6qitZNPfxmKMwA0jr0u+YOMBacQA5QK&#10;ybFTV1QTQBJGQ0nmuJZ3JAZ9n0oCtddYTaHcoEJoAFscSkUed5PDjG5UGAxC4qzPWKcrPAaRh4e+&#10;KuDhJpUeS4ITJTWo5zH9P5JXTblbd1noHcdONPeBNVznO55DfcDF62/zXGhjVMsaDokFtje8ehzf&#10;quZ6JzKn/pN6qiyME5B/aVu6QL0ho3jQKrg/J8CqQj1nnX6vInxpi/5gB02pwa1pFbXdUQuKd/Ye&#10;eW7aEDeUmp/QSGuNdnO9h+98nXqiIaTCao8g8wj4TVH6uK3bVKbi6ykJPcNPYJKaYJKSKANaprZP&#10;VX8qPgBVLCAD/9tUzOR9mJmCbVpmGl2NVHL/Rp8NJ+UblgVlG9pbFkg5Zl3SlsXu5xXjM09kZpzH&#10;tEoN4Tz8lDFzoqCj1QNQbSfMg6mrK6jj6MyDR4OHXTN7BlsroFaIORDZB554Gm286hSpZeq51RYw&#10;AbX0mdqe5sJugpDY7xKk2RvkqSdn0Wv6oQbmQ8K6kzzPmTVcf9+Xwtq1SYLGoJVvmJp3xevtsYMt&#10;d8Bf8jdzjVZcy1Ox6fI1BlR4HCSJj+2y4g9hqLEImCxZvbdkeB3WmVY6/sZmJBA80WBzHQVzOOnn&#10;sq5lQx9Nh66fbH9TRaT5D37VzEQkA81V4MYc/eaSd2uYjuykPQjw1Bhx2olfW8JK4yCraJco6EoO&#10;iR5yuUC14GpCfl/1J73yBU4HgeCiKa88rWsMTK3QWLe/VijBX6BmflYdHmT0JlHv5mI+G1J5Q3xu&#10;jVBSiXr7MBD1Rat/1OkfK4pWQSOciP2Oof7sN3gJKjTAtMl6VDGEGvjnfhp3i0GvXWtSWR8y3Emr&#10;7kZDc9tNh7tqxMN7bEAzYXX0sVERJ56jTPTUnAToSTzEneK6S239YNvJ2fQv1NYAC8/P4iezNjOm&#10;wcM1dwA+HSVS/dOKVUCSzPzooAdlIYDFAGuJoswmercHC5aTrZYOX0w/rEFFlX+X+JtpfyT3F6oO&#10;MXXH6pBzbxezR0LhFBnrJCfNFmzU0oc/2w4oIX165TS1u1aBbAbTqRGnIDXH8dBdYHK1gUvSrmu1&#10;z+vc0vVHl3gRMnBH1f2Z1U8T+RKWuAotyP9K29fEmaVjvoR2LXvrnuIw3+eQy2WfPQDzCDBDeAeG&#10;cJHdEE7Dy3V7HHaCKy9NIFwYM10Kq7uD17LAmiSgOYEhzk1/cQDw0vdbYV6pE3IWpK/ldUokl41+&#10;UYldj8jf1iHM448wDwKCE1s/CvngIljWv5E59HQS1v979CvUJZywLutr9Q16pkMdBZsOQI4YhNvN&#10;fB1B1dwQSRFbW2gwqPCh7Xx2p2GH5C9IO76ZUXu0tQZC/JjZ51iIB0h/WGYOkzIMDz1Wtym7T3Jg&#10;uVOUsAHgOjaCldue2MI0CNpHd8pQ08FE2JpnmKPg1+913EACCOTYFkUYtY1WqCgIaL32uD4DDcxi&#10;ugCUBWJ5Z+CSgItZoBH+xqp2R80Dk5Mn5Ag3EdkKGqq6NYp/LJceHyHk3E/IEQFuQxcbxJ/SGOkz&#10;2aChcBYqKoxrgcb/FNAsiJVSEctRvgheVJhLxypt4Mo+mwvjkobaZYfL1XpbMjuOVt9r5lVPfmag&#10;pgecHGFayNWw2AXUJjd8vcpk4mqZoMS/gwsSb+DmQgNl8FM/KiN27Wxbyj1vsx8uOhQ9LgJdxO9b&#10;YwyeQQ4R0U/4L2Iso5qk8LfNEIhVMSILv3vZhY5koOcHEezgaYdYzw5amyp7pF2zCwZd2Rk7YlPu&#10;+MvGRRNkHBFwgP0girr2xg+v34/NXRsbXetfiXIwCqISb/MsbmcEl3xuynmWmnc5pyS6zzH14Xq3&#10;ZrPh1IKhXvyb7EGnEnqDaX9NdN8eg66Oq3teNyTFDVu/AOCSGfbBal9769yg9w0iFVKurtSedc1e&#10;gCLFoQxi2UU0YaKvXzaAdAounzxcPqhwEsO6SN+9DycCOIA3zUYwzOSi8aVgEQdBB/ryZv8kQTX1&#10;52G+ESPW4vuEHMyUb8jB9YahZ9mdiSSKKi+pDqg+i5s+l+mEvsNCFFDWEYU5rf0+cmJprVER7/M6&#10;H+whHL+otGe5+IuhrsegSGao5zOMoi50IPAtAkCytR9G3T0GhQYfU1IS+5ecgeVGR2PIZDlDrFfa&#10;/bQ3YnjPmPjjRs7dLZlYHvnRlqhno+krvyoJTCMeThhSLdFgE7HoEZgecaQVivj6C92GSoAc/EmL&#10;rA86oYCVs+ha0Bq7N7UcEBqg/VHy/dJ2EdOd6Nn0i6QsLn+8vyeRIP+y4VuUo/0JV/AjUyGMFhcm&#10;FO+uqf86XFKbk11oI2of2pBzRn1GvIVnpmyfGj1zi1XqPULhl+aqkN2zGInCZ4qtHZSkqxaufHr3&#10;8K6rG/UWULa4U3bzrfwq8/N0Db6NU1ackrA+N3Xbin2rNBbc+v2STb3X9KUK7x227ni8zqbwyZPW&#10;Vke1ixI7NKafvvH0kPk12fgLUiUFfmnFvp88BG61XbcJXoUzYmieVTxMupEf4HHEhRQmdZnT6mn5&#10;ZsJM7hfu5ZX6VNwv/JsYuJ2W8AH6/PdoGaEbs7Bv3GwoyF32gsBQIJQvIoTglCsWcj9P1o5caxJm&#10;E7S73LJ4Kyjeny2Ptw9IvfHtEq534B2KE1gzxV6zMl9bc8UnQRWpCslnW5bnm/rbiIiXd/D6yOcv&#10;Mhv5o56cH7jBRsR08/6eN8rOr3hef8mff3e70QuPBMKd2z36/jPpOyLaFufi3Snnd8yiH5qmlFoS&#10;8qwu/VJWoUN/ilet0zOe6nkpUzjQr40zHhOpHwuI1K7CgkwYlVqxrdJ8/hthAu/zuiHlu0uncXAk&#10;n0sofm5DVYlUMbqd75lPulW6y5eX+9Xl6+FCpkKwS6eDtwndXrllmeIS3Db+n80UKGh7fCt2hKMP&#10;4HON4Ay0PegbfyKY4LQMlXxLcHpmuOPlb/X3on3xfWp3Ov+wuR5DUfv8Gby6arvmaqOpl7W/b4QA&#10;F68LqX3QpERNbswmLKJWLDb7Fi07tL+37WLzieKtIkuED2tTZtJfPD1fgvNKIEgK0ZaQgQNtFiVS&#10;d/Cl9ZJ3Wtef+PrgUWxsywNf9ONYEhajn1xTMVvEMxHbDY5ttc9hUnRH1afqDwx3Sl+r0QLCUNYs&#10;OgeHuVeCL4GB79bpvn2AsBu6yDaZKarhdhleRccO1sF5ZBMpIVra94V76UbCCt/iZD20IVsNz6EP&#10;0OekzxFoQ+Abz+KOl80jvMGpVUj4lr3QO6tAKUM7sapihlBAkCR35Y2PllVkanOhbZDddMo2rly8&#10;jNAmjZxKjaC4XaaZoa7edbENYt9tAf5W3PZeWe1yVl//MbkEhqKKjTv5ssC9JWTD1avhn8jFX7F0&#10;8UjgJlKXHveg/BJg6vaGXJcZkH6dsf2teWdjjDvsGHPtO3QqOXdbBcFDBPcrz8/l4ChdmIu3rkoj&#10;3C1Nw7brBx27Jv4mf9kshd+40htkC7euoa0ddq3LSZ0quXHm95XLKLeXv2t7fVCkQLcra9roPYC1&#10;J66jyZsb9JnX3emuTZqG157QCPiJOrDMuUPwB/zWJuisnrlx9rmBQQ6Or/B71/VZHNRHQeIDD/ap&#10;u7o4OehmkN/qoIudHD2XZesX8nYx92lF/AqyrdUJe2nhFMf7kURqxRSi8AL6BUYbzSGZcvsJfBEF&#10;Np88WITTCpCWsI78cW7k1xkUI93Y9AbpQuvbdXI5zl8d7sjN2qatRu5wF73SOHW1agWOOzzM9MuN&#10;otuiql+vf0nt3+BUe3qsJ9nFa+7juNZRoOfdgQMyLt2Z9o/yH0/kSnACKXohtSuP2fYli4KTKwte&#10;y7T/Tco8h5jOpMh3cU72dpEUxwWpvdK2M70Sig9Wuoik6Nl32B06x8nBYTmNSA0xGV6xtuzVhyV0&#10;cj7VKMt8+Y+7S9fXalDFxXrDBSSmfP6dl64csdbkwDmL4OglCzq9Ra8G3ft4nb8xdWDQ6Tn7lhhc&#10;vVzMUFYLzhLKcuy6JZpoM+GFInhS1FzIMQ8IdgNpouDqWFuic4RpKKW3PuXxLpeVrSJS4RGRhaVO&#10;4EyKjrrpV3JylGbvQ946vEm8noG/5FWEIk6iTZkyQUAoti38YfBd3A4GckzIpaL4EyXljhwJOZog&#10;dHNWOLIo+AB9jsIMhCL0jVE3vT0sP0e3BUmRfKK3Cl0jeXNaVEdsD5IpTSuSnp/8UHp+ik3ZvNl9&#10;j3meFZWHN+SsHxLyYfScCbU5MBJXkFd5lSRpQ+0sftAUn33Ek3x52aHI2zfAeezZDf/f+Sk3tRiw&#10;lJn0BaTVZH/umpq9947O9jI2JnR+o9sj9/fqMvrhRTxvsnYgVHsufV5qVZWvfmV9bdclUUEOjjCK&#10;EKwU/HXwbPplH/oLgZT0viZdG2qzhqrjFxnh1B+4Cdd8tvIlPywa2YcLz4qeZse4re5vdosPPcq+&#10;C3mPbVxWOO5E9+KvdkGF7J8x0Ndk3l97/4uwe77qiQM6NNcjulZPWcHlmU3gbOZWNO9+kUDYrfdJ&#10;2+229+eh49EkqiW90gbuTXX0fGFB39dfonSJVJy1wq7FhNCkK150y2vRs31f9pSiaAOmhYItXDpk&#10;GQA5pimG4/AVUijaoJOHD9DnYADISOAbuctfaGvijlcAFsDpGC5HyAOFmRv6gpaHognTKaWS7pR9&#10;OPczronTFJLuZtkdHOgKuEYsteUeawn5TuvNikKVL8hKyM47em2DVQF5Jt3uvACNxEek/oxT06wE&#10;A760+xyFLwaKB2wHe9qcpioJ3VmJ8NI6HkOmRwjb0JJQ3OhVomO8XNz0UUJxRPUFRiEtU4DnhmbV&#10;5ocRn/pbPQ0CI2LrB1/XaZtky9waqL41UCMTVJDDhXYEdNyItOKQMtHVlti/9vN/WDc5mhty5hv2&#10;01QbNuuWcibhuOnXcLRhJYNKuCEJuQqECuxqFBXlPpxmGqzK8ymIcyzYMNtAk68v/DDjvefZ0+nt&#10;DHG6hnAuPoT42CJYqzKaz7dkXgr4/ENXiVTenMHmRNwxs+LlxyJZ/oAhJ8C0gWoGD12aMC9lt/7Z&#10;ss4DA3c6LonywoWwwu1P8heD4CyUmq6UYYEwzLwUPQw0mVdHXQqeh1wkWjr4BAQeEMAAfIWA1W/R&#10;1kI0kl++5eeoh0Eplsei1wiB4/d9jru5wjIpJVunlFNBCRaacHatCXHU9QUFneu619SY93D/hpIH&#10;Y5EEecrCgrayDzvfS1ibzYCfws5j3GnLuFOeTreOYBQ0B3IThbFFnTr3YTb9Nm+AFD7C2/9iN8wC&#10;bA/02Pe7w4bzUm4t3XG+X07Al5lEtgWHdCqTI22obWbpy35YTAQf9WVhcq8FbdjCTEhoSrXWCIhc&#10;W5GyTFZUzO2NpMXCThF2BDEjCCEIzvddxqb3IgEzr384Dj8G5OKrHhTfsW2Idriqut+l4YJXrSv9&#10;wiiE3rXCWyjlYUs5pc67+ftiVcn+u9QVfF9IVvww9KRj+XkHHm4Gp8nGkXXiKqLPcmVfPmlZGduw&#10;aOzR+qwp9ZHv9zf2FufhrM91yNlSGX12LFWYI5JSJQmF4gnFEsc6zooHOsfGVikt8HXE8LL9W51I&#10;xcOWCfmejI0CCxe9no6d/J1fYeoLgawlKCUOjyTvSnl/YqBBjCKsIgas4rUlRPY5YMX7huVQtL95&#10;rcpHaRaYddB/gceRNzX5ktMF66hqp09kRYSBCdoB9hLEMA6QsasBW6N4efu7BqayIcQZVDhfQI7+&#10;xr5Kz0NhkquGkUu0njtlVVnPXCLcYu0MgCjqre1N8dRm51+nPT3LhXBx0hwWLD5gHsGrFpiljxzG&#10;tcrf1EJcBu6X/ZZQPHWxj46/ev/ehmUqP8GKA7AV86XYPKYs5Z8P3kAhGuF9Kslf58gm5MxRmN7m&#10;K4tcM7rLiBoAJ1gSnEGCn0Yo8qY/itboEu+InoP72VDbshRQe8apBF9vj22lsvbk6DWeocOfe5rW&#10;XGDMcbJngyyVZ54vSlI6ebbt6UVAF9FmYw8WOGCRZqWUTR+Xutzri+K02nN+Mtw1CNcWhK/AzpHD&#10;TpxIdb3FaO0yB4DypdVEuGoKeO8MLeASu8MSCNtr6p3s3syGH/9HMADSph3ccJU0BOeNoJPnyZJJ&#10;952s2Vc4VfYCQ7MwtoCXCyYOipqN87v7c/HXpyrFGNDBzSjzaLNiT/8+IpWax8/vEGkgJd4K9+Sj&#10;yTN3SkrrY/uNHBynZBAGWShN9s+ncK6OLDRzDrER/hEBNyq/IP3TtSo83b+BsxFIf5Jn6L1cxcyy&#10;0pmlUiMM52EQXlo2ZJHbHUkL/s6sceaLEZxoBhAcGAG/ZJzt1q8hG0od4xdVt9b9I7+Z+p3fBM7k&#10;IO8T8YxgnnjpSXdKgv8dZbHhKl16Ps9MIHuSQvFVhVM9KOff45vKMpD8kSgkzqLHKPAgmwW6i4wZ&#10;sfl/GZheXt7uwG7XdtEkjN4HhlsIsDmsxDYfeQMpWQl1kblFV8SHAxMIurvYMWjQ6wTCkUaw624j&#10;4xiHO+Cam4O9ah0LLlSNqBuBzgA/dPk7oEktcBb9QV2+pVPP4KveJxfQigXQis9gYXexDycmbhxx&#10;sQQUy/2yB7upYPEIfQHg/g83eU+Sf/QZiCqlM0YgV54CYS8QeTW7Ly9tZ7MBrsoTmK4jTthPqM1y&#10;ujJuxQshfqrHAybiFcvszBdGmLOIIp0fyMVrz1ujzKPDsnq6PS/dRbVXmUh9bLsMgvAQCsJycO4d&#10;lg/z8MZ1xQUUv52AL0HMQVoWckmwXsAUiOcisAFoMjEIjygHEknQB/A5km6AciBKjESuiJvUfIvg&#10;KPng9SSEOYBr6BzO2MhQlCFwAYwZG3lVK6KwyOsraTG/04fNtOWv7uVL1au7nDX0OdYIiOd58AM3&#10;r4yBHOanoVDpEaWPL6X3Lb0Ov0V9IDzdfuCEDQyZslEhgzYFv06l+2c997eGScXH3tvbObXb5OK9&#10;LRT5U6qyBelE+Lx+PpGaqEJ7wZ9a9gPclw75LjDwcxrUOpUeZ6PA6FXcvhyUpWRGBMYxaaSnACaf&#10;qvl8edkxi+2kAxXNioY+7PwIaBJ4X2IEGMiRw+xOLcoAZCviW6kqiEd2fcnHF7GIREeeQMpuYVc5&#10;G6vneXhBkPpSBAoY6sPAJkaW62UlriVVHaz6RqGb0W+UZq70IzhlYLH0GfxKtuWGkZ62l3t1hh/K&#10;Cd3Cxqbyrynkf/Fi9Gxq/9yeX5Vk9ERn93YIvPfuvlcgLCUbeuVbIMS7shyK9vDHbBt9lc5PUxKU&#10;2fXdW2V6Uq5KiatvKCAKu2eqCBHiTu9tWKrCw8HxIAsCbeL73+haUnffK6r8gCPWEPzjMnMx9lz9&#10;83OxT0HT2VgCuWCxWaj+/kOuyosCV6v3egkkLSFXiI3T4U7y0C3f1tfes+pVIfrNT2Pe20AVcMlU&#10;4e24dE4kyDmdTiDIkA0XpKaLmaQuBQnwL2SB65cWv76oSPgXgqPJzOooHG5qMoibTJThHj0rqPll&#10;x0w2Y62Efpsey/ZV8PZhGeB+6rdxfni3e4KvjrX97Bqt1iwz0ctTsXu5MTUtD1+w3Fo7BoOHgXHm&#10;uXh698GRQzM7RylPKx68d6I9zRRvHTlBrHEBMrsSOZtJYyjzV3G+It1Ni8yQomjQ7Px0dgmOoLls&#10;I3UmPc1y5ozBg7qWn1MQ8T0uUNC2ZIMnGw/yuRKMKIFOPRIVkfOuHk/0yr5TgsIoZwDJr+NGDvKT&#10;nENl/aCXGjQ/R9zlaovUbClLSWTAnhSByT9PIAilLr7tI1UyDHkGp2Trx0CqK5HXZQrRuI0Kc1DA&#10;mSzpuxp0JW7GOM+rZRgDXADn6FKmwH6ega+xyKqMIuu51pMlyO+SQsf4XUTstblR4uD1Wq5wqS1T&#10;lWJjGZq/5BmbFm/h3d54MeCd8m87G4d5Bx91JSiXqzfJDAU5tL3Gre5ody57FK/wYVjhQ0NYFt7V&#10;LXZI8YR1RWhpXUMpzbir4WBKT1Js3IW6vLXD4ofVLPYn93aX55vG+ubo1OFgRNveSvMN69dhket4&#10;q02lVFX1zSc8wDXkDEBwGo3TAB8Ix5nbtQSH+1cZB+6i5DuxGtTLHjqn8KNiUNkL0slmpz65jqhQ&#10;dXbvlWXuU8WPEeMG3ySLO0gOqx8nh+3uZBEnn2lK9O6Ww9bXHbO4eIs+dZKaOFjk3xz8drq8Kj5R&#10;LCTQ5Ro8vJ4hpu3f9PbVulw8x6l1ujADJMHXoEbnL9IKN8iWOupGHvmAUiYZnD3Mq4+tWr9zUXLv&#10;u0vi9kst/cvHok/54AwRx8avPU0r15mFWfCyo7AwlGQ5are/txBOIbmInRrPhMH1YsPDEqepW+Jz&#10;9ouk9XYaNv00Inbcm0kU3uEgyQ+dIpRDXOAVApe7U34GvShVPSif4pf+Hj+xUzMHrVMqnJbEP5iu&#10;NukcmwIhOCaM8PPY285F+nzs64OAu7zrnLtqpoylh/ILs5Qv8ErGq8Ft+NMFulTqTFMChJl01EVN&#10;6DRL9AgC7lv7TA9OLZFb3JQLbvg0cONF/MBD8vAj8Vcy+W+XeMVVX920saRj0heeRspV5WRe+Mu8&#10;dNUl2xcP1ikcHJV4rt/May+X+DXHtESYLWdmdgVs2T979n2bb9JE6sJxVryEDALVoZC+h7z2c2u0&#10;juZQRONYzty2hkit+xC1jJxUKfao7cOeJ5yw3EALoyKPBF8gUIjx3jw9khot+lep0WW448ENrGNr&#10;JwrrAg2+/VW/AlMpI3E7RZ2GYhnxkSBHfto9jS3m3r6KxVwfVsydRaReHRegQJRyrqzvoQ337uJL&#10;Sz/esm/I+tohXrHAE8evPOBmRqstLrl4QcaJFmBkelGg0fqU0l5rL3GTddCJLLx3rGnfoXNowbpo&#10;wYQlxhgjPv+X6qyhzqcSw8mK9YCnO5eMu53E4Ftr6bENc9mvZTWm1L38VBxrPIue/OgP17KdSCW/&#10;ra/ub7WoW3QyGQdTB9OOV7IQZJfNOUocr1uIf5ws4Kl0EW1/q3e1n5/MBkAtd/E2ivCiJipiQf1W&#10;bR/WafClpi80SToDOYj/JTO6HH3+zRm8kG8QFxtZ0Dd83F4ecp/3KQfHcKeelsYOr7bX20QKPDtd&#10;2O+sUZOPvHO5km78cHuAO2XPAXbkDHDEDV1acMSE1ld63W9PLw5Ro4hmsGz5OHDCzMXuFLkr1v37&#10;yXCuC7ZMXdxnttFYuq+LhOLxly/GF9/jz4Io0HFGwtpWIYOkDYL+/1KIVyb8psa6vTtkIFvHKNhz&#10;aPTuxsw6Dq5K6qK2U8qpsbm6RVaH8gMHC+dUYBrImgR28LypUgokR+6afS6DXe8fFMfQ9njGY6bN&#10;Mc+6Gxbsf5E/5eFZZTHTOeCseIencZQisT4Pkn3AjvVINeZyQrveBb/5n/LfqHxd2lkmSVglmBIk&#10;P5qQ3Ei4gRRozXJ/p7g/rpFZ2hBSC6UNSGVlo4Rw/ebn4l/m4YXS0mEIbHpIQ9vMGuY6X+TD+9k7&#10;t2Y4zqGHuabqVkz70gQkAT7bSENyl+4TnS5JsqFujc7/sqDDTPHwghmUV69eO/En65Esp1vyjwiS&#10;Gwm/YcS3+ZGNy46SBexu2BcT7KYd/7hcHQjCT+MIgjvl8xy65QdzyCx2vtpr3vN0NXOFM+fdHx76&#10;8BHy8pXFRxYQ4jydY5exL3Al2T9tsA1n7V+03DpygjSiuTbCGJMtXAEtMGpcUNU94tLs3Jd6l3e7&#10;c5cq+wV91ePX7tS+quuY3E9/trxgZlXK85Bn2eF9luyemMO4sr76a8g1O3fKsZVMHo8YUp8WSNDK&#10;m/C3jhKpj+4xKhpmFj7Np/x5BcYD/X9VgbGfcfc3Fiok5OGXN4fpG+96FxRNQnTB84jLGtmQzeLR&#10;35rWTWUPP1cAIUXFG9U5tW7IxXMnjr+W0VUJhM8vunOOxh3m2Ue4ymld61a3PmwG80RT1xKpT8i+&#10;6mpA9tf6bfMeWmSfuriA0bSkGm8PX3FKrQyKVC787vsZirh96VoXQ/EXUgWO7l4ijGUC/1c54vnC&#10;Z/COyBEjjZs9V3SrzeZTb/yFHPP3ytlhFjPZg5CRBSoeKHMCsutd1y9GpHL+IfBWbIXAm5qtCOtO&#10;4To7EKJRKKYqF3ldsilsIXMH2gFZpNr2CaVoBNIjyz4E71YXrJqPznsT67zjicLGNVJrL2FhCLiY&#10;WNl3UY50SMctSxqptpOtOaqK0qDubbvTOK2OseaXUqnr4fPDCCMCHVwPFHG5/rBYFgv4P9auPB7q&#10;/I3bbUupSNLl6lStSsK4SYpVhm3bVUpuQ8yQRnINFRE1FOU+ilbtJnekRYdyZTBJjnFUGGcp9+33&#10;fL5Da1Rb7f68Xv3fZz6f53nez/t5P+9vB1Z0pR58VHQdctGg6EmlgRh3revwHyeM5rPO6A+tsG3z&#10;dePwO3LzGa6/7Bx2Wmm7KUbFnfe2Opw4M0M+had3FkdSAYhXKlpQh1hdc25D6TIHX8Zn0nHovxks&#10;LEqrDmXreCou38FGv4tRB6zA3gHTzDR9lCjlrAS1X/KjBEXgS6c/oGVXVLQdUWubysCyfXJED4J+&#10;MZDsnMmUqyIcp3Yz51bfzPFGvf7LIsvuiNU+jNoLNovTeVED9+8lY2dwCuXQwcS5VjHnKYBwStcx&#10;7igmknoYtp1bePCX/lfW/lEC7F0cIf16QVSWsxKC+c8/7mOqvUgp2m4TIwpzbMBSM4Ubjebhb/Oa&#10;R7i5yRCS1mtqcP2n3Tg4loaCJmLpamIgnMlIahUxEJNr/Ouh/EHfoLk1nTtRs/IR6pU2j088oiPy&#10;KOp5z/fsjIxW8JLqRtmci1m+SqhK5hXPwvAyu/ZvUXobRN9YfsAD2nD3cWZ6TD5iKm7d+sEGO9qD&#10;R2TQOXvbMncxHw429ixOl+uam3zVACqnWnvH00uUm+j+muH+dsO2w9IMLOz+H0qEWEn8njO4gdcu&#10;gfnJoHAjsiHAQ6nhWNWMxKomF3vVjDz4C0HHoFiYew6huTn4zTGtSjmk6ZmJ/vADGDtjxbz4wgy+&#10;hDc2cFvtCHZijvMPhNKd1loI5+IsX+yBAgqMDAeHGVQVKyB0fBgiOo24wmd3qf83Xjz66PeqAu5s&#10;B9RPDaToTOj2vyImRvGxv1D51OtlUVlh2Uh15Ncm/+kbtcGQrYdqP61GA67zQlBQ8btl91nHO7ic&#10;nmwaGKwBbuCV5LmMHUcmI/Hvm1zAWJcgFK3s/lPQ48/Uzn+hXpyLj5xb44kC8sNAC+ZwMND6SeRZ&#10;f8cQB3u53A9csKZhRY5d700h/7btnz6lW5WowN1Mx15L4PoDdeLVDFgHpPwKPqFCDULuEUkLU3CN&#10;jq5HdjHylJ/zcDyIOe5JfB4DO1938WnSTsNH019vETu03+v/os5cjhcq0WihpVdHKe9QMlic5vS+&#10;4Dwz2n08+vDqZU1smM8Rf0mt1P3EaB9v/vvZSgLsKfXEcc0/lJzsXFC19OZhfBeacHyX+b2Pq8jQ&#10;PMaFsero0EDxrG3cILE6QmuIvHxhslE9yJGQRKt4ZS3HeB/5Pr9lPdHDoXYlVbSyhMp3iZKEIrYJ&#10;RSw33HN2tD/Q4tsrY6wxmd3/JXSlftMXOCK2oEbRpbXaDsrmzB/gFP5ScX975owrD0RX7vum8BbD&#10;I9XizSmtA+xhuxkWIXgz6GjEhMRKdKSlCbyyC2OUbbPNhUZZjVvISU/SonYUtpF95ihwL8ihwIW1&#10;1S5FXwaR9DiwZXGOncBnpnfV+NZSMv1bYIJ2o/WmQys5SfpkpIW5HIsgQnkSTVNhYzn/h4LznUAw&#10;yAgbE6lAIrWFzjh3+V7fN20CmWLi94kaZvcKeJEmk12S60ligoRsYW28uLhOl/4eaFVBTTeP1dCc&#10;MrDzJvkxATaM5C1Kf/j4LNLQtRcoV8FzXwPPfYlxOLRtx8ylnJRfwXTr/zLI+3OT2LyaWl9bvPDJ&#10;FMYm0JbECaIRTxh8vQAJkD/opPyqbmI6k5uM2Jbv2HFSCUzqYwtv1eY+fOBXYH9pLSrP7HqLuYze&#10;tdihCdwOCBD7CaVyn2GV22IBIM+D5XqWpKv+Jayc4xBDMhXp5OQw4oWrhs1b0KFT6V78Kfs+JYlL&#10;vYpEcN8ij7R2CHhMTKAmhJJSlZziNYMfEw0Uu2OcrBr2wzhyt9rWAractloA4NIaSoHLL7AQzpbT&#10;yMnXa6NyaigdVRIK68ql/UBn9zEQTkyiYhi495XtPRpeUv5E0QL3cTKW105lLskeqG/6nfsR7t2d&#10;FfmBHfnyf1+yQLhtrTqSerIP4c2+fQiflbd+Yc3doDkkKf1UgYWZq3SmM6TexBS/LHvHUelLo+eJ&#10;fQs42DhS3IG9XG8Lz9fDneorulb5Fdr7fPpeJTEKQtE5TfZYT+GGFw+3sc6XgJCGVyKTyJuueto6&#10;tm11b19zgXItytsgrl1iLJBBrBWt1v5s8H6biIZXYCF6w83COs/Wq4Zb8ChZz4ZB98X53WjUtQk+&#10;X/fID1YO+KOOhmHKmmLRO11tDUXKo28qRiZWTD93ciaaA/1yXMegD+bxFZ8/tgJRsp9mGxbozeMP&#10;XHGCAS1n3qjlFMyKgDA2KAwNTlpYM6AJ2Sva5YDGi4cUDg6jtcT9nTUj5S1LC0F18akn/a0qzyf8&#10;qZm4e4R0msNbiXV6i1OxSvUHRUcPRcZx1SgE/z9qbWFiD5smz7wfjjl3qUw/vgQueO9rXNutBpTA&#10;OM3vPZpMYNfl5jIsteIu5gFXtij9/dXVK9GqSRalJ1xOs4mQpPZS1LkH35G0HLv7HcGXwV5QGFVs&#10;/WckHpOOl8ocHEm86dV6izN80kV1JIrHBpWRDEv7m0KXpL/XA4d0kZNRGne0iukpdLmN6wPHdBX/&#10;uqzHUMh9CyBJ1a4hCzYAzXSGtZo9Bj+AGs7h5zgxQaQBndm4E94DJjRtGI2TsxtM0lNxwbnf+DWF&#10;huczzN7zcg52NvsgBWLP+YiR9+2DjUe4GRF/6C0m0kV6hhwbrvMKjL1/PAZ0mwjQbdxvgVoVADfW&#10;o5ON7FrYSxHV+IaBraYJjkFwGV51CV0qyk+X47inLvTDBKtmHbStAyOS7LlJCUS81zujsriUUacA&#10;D38qcskwchfCJrrw6wtL7UISW2rGmSRaVU9pOF/DSJQeTXBO+OaFtVkDUSccYSEE/oyC5jKu/hkO&#10;jfrKQyoCet4D33HsgL7/OAwzX+TFnjJIIX4qV10l6KJFqq8/L15eKBJXqVG5wX9e9e3biVS4ahgC&#10;g6z0xvQ+PRaHbUhxwlVWuIyxR65B8fIes26TwWPbtqHX621OoP3z632zOF3z99Phbx6uctf4Da4Z&#10;JWj5Xax73jYfQNeVV6XH3+YfyAex46zgvTCn93p7ROjDL9ANv8DLIqmYYOCkPqZl0DjrG6T70Ud3&#10;YqqDyRQNXP6GTlRTJsmoAP8aQbTOodYknF0azUYRd9ACHrl0Wzkuzkh+tD2VeQ7lOTbBNpCnniTY&#10;hsp899RwKaeN8tBjeS3WIctEo5Pw20E9Q+tzGbMDnK107nbuCAfHKv8kqghMPF60BvGDCAFlkn8t&#10;RKeWPd/kgy03DYx3BoTQ9o9EpTwC6fXfudkOQWJsVr+xNdi1iuDUtmt429D1+oZSNpTRZ6X5Sony&#10;m+ux/nghWJr6ZBMBgux1C2sXJGjznMarT0Zs8UXgiDnJ5oM6cgONVwpb7KWJHtX3RIBxW1uDe/EK&#10;kvJFjSpRLZyNpJRaqkRNEpp7/KftLlOp3yL9tP09cAmT7xgEoTPecag6CVVe17ENE2cOZWfMuNDm&#10;gGcuw4Tu26b5nQ+K47EdFuh3pTiNw5+BXhGUbjC0U1WTQksZjvMXTLHGzPAX30liEXsqrgq+kgBv&#10;1lZGo9yD2WGxtoNDBUZZa4h8sGyhuXQlCzn+a62b19GdUGSBSqsdGLDXLGNWq5UeuhSqVzZ5pVPK&#10;Ev8YHMj8No0kZR7o6mDPxc4KoIXq5e8ueUz6ZB6GrOQPC/tu/cR+WrMGo1bqfcUtUefGhZKj1aXY&#10;ETlWNnPBovC4VIskMONPnmwM0187kOAXP2sUEpZvEl5aRgcffXLdfBC9/ae7nCWtDG+2j34ilZRO&#10;bigPXC8Rvsw/yzKqZuAyP9rcY0dU3SohrEaffL++dMbrdZ7S+a2HAoRxGWVajM8cHn8ODh8mtwOn&#10;t/KuU5dSx4MV2KF3HOlMovGSnQb95Y7wMIz6S6AlYnhUyT/g4eCIA1XYyTdjBbsOB94QYaYOSooZ&#10;pPL9N5VffNwFKcvGQyvT6MCKWxbMxujiSXl98MRDpF41HChUGnEWZ4cQ6YtcBDMyL2YZRT0mbRVW&#10;JuYTapo+k5XOUBoFmI9P3lfgriXyzBn6KyOAZBNGLwx88XDyJf8JtWfrAHT91F0MUXcjEQ6OJeUs&#10;TV+FB3xhQKOWYOml+yDuHGr6QaM6NY6Gp/0tm7og2PSP9afdHnzRG+5A0GiQs4pS6o3nD2hbyX7B&#10;lACfGv0yl0H2unP2EJI0umq/xulCxv9kJwClv0omR+LSDzZbs4atgOBo9L89y5L1kq/BpT5ldr8T&#10;OY5TbxGNLr8DEnBTklSY/gYI3BEMOh1lCTfbNdFEgEhS9O1YDyjtFv3PybYIaVX/HbnqSJ0quw2x&#10;qYcPG0qKCzvRffPtQ6clrM7lXMOvCvZ6p/L84dI3TmGDGsRXBJgHUJqxrAyS0CmgMU1qjwDjvKB5&#10;oH8jHOuz6qe1aqw9BtgI/qxi4LuxudEhT3Pvl64memzfuoveJA+zMV7N3h3uC06J5PhdtOyWn9w9&#10;rojFWPK7igs70arUf4pqNRxlIajgms4ook53Ty6uK2vcdwpJKpw7M3QSprGpPLd2kdgqULI9DGPb&#10;xFozoHuNlSQd+xSVA7jqoaCxALW2c8ldn3rHXPnLrFL7sxdUoeRMKcUA8sk0xSHBR7iNKRHzGEQe&#10;k5F3ShwcN4Ph6bbrVREEM+QI+SQbqo0e2jbyJGFL1F8U5JaJTpbY11Ml1kSiZ9e0btZhyeweUkN5&#10;9FPltLeVI30zHnDU1LYEHcSpek5D5gqwRvqZAstXzJu6r0uJuzY+WimcEjhMx8ngXfvaB1eFCWuz&#10;rrXKB2xLb+x7HpqEZwQ4PtWecNln7i6ifL7x/YnFpBXTjmtcxSxi+FvWEkzTjFkbUIXYVuMXdttu&#10;rCOQ5eWVuGvupqfn4LhrLFcRDI7+nZ6ecMca5dxOrFtu2FKoNOScqMzW3+TBB4vnF85v16xlvn6V&#10;6wAsxecCNgQ4/4Ak/I/zavVpgvJPSeTyC8rjVfLXWff50gTcgEv0V+ZEwJKBed1yPE+g4cTGFJ6X&#10;szhODcMIJ17Ym4Rmsvz/rdY+DW29kMnfUES5jw/+gYRlJa/Qk1NtQHMu7sMuW2ruxhBDBI4rZfcJ&#10;sMdoMLbe2QEbXgAjPpuKgW75UQBNePqNtmXv3VzHjPM5oKvVG94Q8kpljA8L2FP7u2tU70HbtUHu&#10;pIbFhmg4usKQlK9oZdEwWA9wcEihxdU+tAalIE3RDtBqxDrc07C6CrzsN64RzDn65z3lezaor3Uh&#10;pqwj9Ly+tAwDj2e2Ua5NcpD7lYmNWGWBvl5I46Grc8udA3mVA43uDzuFs1XYUZXpdtPi+l5a58Pq&#10;VIdTcZv+6dalrGJPh8+HZdgXpRGh9XJB8FOsoIwm+xi418lnsa5/aTi4CnFPlOgLjq+7AQZNfK3X&#10;U2GN/iVwdaegGrejQfxSGBTdddiM7UL5DG0ejycbC3wQ3Ifyf+0IM1dqdckuizxVgcpnV6nqRsM/&#10;TQ/rVbN7Wl6eFrcQcRhopwyx9bvLxUIkCO7DXCMIR87F830Oa2wDlQR8z6y7lmy6YXw4kVbRMJq3&#10;APEZyUp6rh1BKyIVjwqZsCL7fCE3Y5SaKTtqx20sMFjl5np7HWfh7VmDsNCoDAXIWvURLuEurWzB&#10;PMZzwXT611bgnwDrWZIVcpTGRMP0gGrvL0vVHf29dCo9g7TeROOXbYbnatgZOP5gKqNW1vk5N/35&#10;VJ833fnAk3SPL30ThB9M06HtLdyzVqYEwIWjubmrI54nDeMeTz15BQc6UlJHDy1sAb7VBpJUYZ+J&#10;0ANODo4+NPyavyR9ky9Dn5pwCKmV/10PpJsaDgmLYl9H1An4vXw6gKTo/TAVydDQJ6ttChEBv3r9&#10;/tWO9+u92eFj8mKWnN6y2wosH7Yt4xFJN5U68clhAlaBwBfjLGxyY9ScY99vknedpUfiBuzDwwm9&#10;7/NfPIRYhb8yd4cq5nqy3WCGXEesaWBp256qOXUnnAB6iHdYrBlZBKzNTbQwcihpsvRS/H6Rton9&#10;d/HsZe17nfWGvQyWUqfDi4NczHxYIngvHVlrnTjwkp3LKDb1b8QtC1hWD9+24YeNuc8BDBg6bxQz&#10;ixVUFQhed5zcJ3NfguGhOm6TZhYeLmqgt0LEslyNNQK9Gg2Q0sYixvJ49oIEv0419HiF0eP9Lhe3&#10;2y5cgL4QDZGmvEK+cREoaV+wRjCaGrnaFm/1qVa807VJ7F3KzelPOf+XbSLb94XPB+kIe2H6HuZz&#10;z2QeySQa3IGNX6wp/qA20CtIorr5rYXNf2QfMtn6Wf9I3L/GxhTds0lqIOxwtoklhoRblGh1aT21&#10;YVWrXYn3bYQcWcE7dg2+D/GXJ6l+FdFjMaLlpl0w2KbtacSd1Dh5+xjNBu0pqoP67Rstby7iX2vZ&#10;5+mLHIl2FS+2IVFIgmn0m/NBWqc+yTlXPVxi33ApmNtCJAiS1QB7spofAbvWvfyDh2GVa1+Y/FTT&#10;O23T2hMZmhiBMCZlJ66IN7GaZhtFceiM7XLN1x+j2RYbma8fYQ7GYiH+5IJ2VBp3DivGhyy8SW5m&#10;WxdMiLYQ8h/hHpPudaUCSSdOD0rmeQXV2hlV69k8DMta0VCg3ScdQL7R1eUMro8+rf0VwqtmgP1G&#10;c6ea5IxiHP8WpEM3Eh/LLM74+IphSxpteCMrh5jVwBfmHdbJxelpNjGZoZLVMkU3oBGO9VcRFnEs&#10;VzuGRbCRMhhNPN4rJ6PRhVe+IQbLsYw+em/S4HBogfI5qEN/lkMS8yTl2UTz+LPsBcCt4dsWvi7/&#10;QIIOOL26hFK6F6YlWOdrdxo/xcFOl2M4yM6uA1691FwkaqCD0s9+wbeMpxpg6lQDDD4G/1SG4y9S&#10;j3taO8TuE1gI0poiMUJSSgCl0fUexHf39RPLubFfoHgZ8LFqZOPBWIDU7/rsgGwPfVhxibIIWsVf&#10;b0AVnsvQ0ldYGmpp3Z32xHWpO2E3Uf/fPXBZgUhpGXWZuIaX26FREuAkSdWeiZzCnSDInvIaIeTv&#10;LzvSYe0vnBro0tYn7MKGxS5U3M3HAGjPJACFpvVLKQ1JNIvjflqcmRkm1xTEmMRlHYbhr3TcayjV&#10;uS4JE1TFyq7z4/Vt+aflzRK35Gi/8ui47p7SMMt13FXNjZu5t780WKXF7WUp2a0tWsjdi7xhyGLY&#10;vgfEImFSTTEqOa1BoEl7o0oUeQyFrwKpfh/hFPJIXgRLSC7/IhV6xmkDLeTg6jKM35K6zrKn85rF&#10;baP5RWwRoqMqA+q65Yb3ZzZZQVgefIby/c15zZ8jDgCtFnFVb9RAq25J1Xjweuq9cgCSgLnzwGEH&#10;KHP241k+Bi40+XVwIvi7pwmeudzuRlsXBD6gPafRpRz3ItgOPYl0oOCSDO7XpukBN0+PL+cwyoEt&#10;SU5jgfNiNmTpe1ZoDFz1Vb4by/G/aRYz81q9YO233NbMf/pk8eZst+klgPPXMqWurP6iwRrKqLhX&#10;XexABXvNi7+G1O0NB0XAgUPDaucXc2FCNdXL2nXdpfBb98fvVK9cEHfyye+IMyvyXREpaywUxMr/&#10;da+5GK7yo8YlVvb23XKepJ9f3KFbHq+Lj/bpVOsD1gw3lyELjcKIjPDZoYA3S1imLODtgUm2JMXQ&#10;4sYXV5Ti5l2ZwxrTWKjKTuNOqnj57Z/CBl0QpbX+1kD5jOO+wlLi8wZ5h2LuisEvghqYZFIrHIeG&#10;KzeUjL5pCIOKZ9ZAjEYVryRaRCSg3IOMXblRPxArAyL5pDjdWENtZQsw6mj0c9yzzL6vUtq6JRaO&#10;vkBXvf+aMyjgBTxJXHB06tNyWUMQv/PWrSKmzvoqQ6+fGzsCW/kQeB0yuFL3rDvA6W0ZmWnoOm54&#10;4WjE7FfTb9371zIh4EPlRt7hn3uxMfjhFZiZ1yG0nFX0VJwBWPMr8qLpEytXMxhXwZc8O5i5UAZd&#10;uydzZA8F5cjXnidOTeZIP5BAXSs3Fij234+8vlal81RA4auGU6ZmeOnWMt+2bjUO//6rjAtuxl1I&#10;peuRTe1zkV/ZwA176w5r5pO14tomQFbOuHQJfvvcnBsqwZTlDYkDpTMu/QlcOozppJwqlH0YaMLM&#10;/eLy10Q7WtoGXAtaEd3tnI3HsXdeNPgyQjiO9czfwJpOTnTqymz5oQjTWF5jgcsO4n75lfg08w/P&#10;vLPzdh20pjBJBL0p2qua85U+S/SwSIRhHbiQRD16Ooa9ynXP2Knt8aAz/u2lSpcWNn5FAueh5MfQ&#10;/8nggQ5QhJBcP8+sgKNfgbocWAUkm0grO2CK6eisbt8V8fFNXSl7MzKPqreUHvZux973DgUpYk/h&#10;u3eNd2nPrXqLmkD99SD/Dr13B1b9D0L1r4FdJQv4ZIwPoyWu1DzgdxgegIcMcqj5BumiI3Xv4lTI&#10;aZldqm0ABJb1Ux76Vt21nPG4OX/b5hJ6kzY72yKK7WmbSkZIEGyH40ZfduopAK7+ilp3EJ7/+lzc&#10;yky9ob5E2gsgIzq2ssiIPO+23lNC2OEt4UkP1cvaBFZcSaKNhCi0AJ5/gywArq4FxLmZD1xIXGyH&#10;XUVh4oyZS03lsa/cHay6XqJukQ9XDSp/6LwXVnaqN26ee2Oa9EnhzzPV8uBQ16k2YpBtOPPQUQjM&#10;XhlFYBaq99ckcJiz8UKXOsemZJTWEBJ+Q8eiIWkyp8nQrRP1vN+wLj0buhfNDZKsch0Pxe0NLGhJ&#10;zmNctwtHECdvAa0M2XYgn8Ov710yTXDRT6Lx9wvNgoBkUuiN4Ac2edqB99sh0e02STGkgXI4ODuV&#10;jPGjXTNLdwKsOKhQdk/k0WMdwAzmK5PYr3NB/NYW7UcZPOBurjz0RBzD8nPGzd7fPkywhzTWykpj&#10;z3PBo3rArpZgJT38pIlMWJH+0HXl4/eDNZrcHoc5O2AsPQJ3D1Zf0LLH7xLTBYr429qYLQJpm2rO&#10;axhIGVYNzBaDkS77TxCnhpbTOu9yEdRicCN9447syO6E5RTArZgCuKfwvF8Z61ZcDLP1l8KvFBvf&#10;qwVCNSvFJOZkg3Su+6gGdu0/BzZF3ylX4mKM9rHCvQfxFacTK6CCj4HfTgpPJSR0B5BYhK61CgRe&#10;5P77jTXB8X53qd/2C5jLHaqXIICLFKJVkRtZ6qqI6WnuAVdNBgD80L47Gv5jhUrvnG0V2ZtY+Ul4&#10;OzoJb5G34KQEDpIRBCMiosD8bGGR7FHYqwM7H57JVge0Euq5uD94xtsTizfcHzxbfVCvsKEwmFXW&#10;AaCxxGLuYPrgOCjU8/5dInmrursCItKbixsTMzc9hfG82wsw5fqOw4iJvYM0+l1aXvPRu+JQX/wT&#10;DqPVmG+gIS/G+UoResoUI1wbCrZSq12NG5bFb8QLSZWcOTadtFkrZtmAyIs7mjOLOmaqRx0D1hVa&#10;jiny7Ue0eL1p96SjHurxRBHPPNnqoJIutTzdSaZvg7uJsqx9QXzWSEJ1TVVIfR36IR6LiTXOcnTe&#10;CKkd/i5LwipfcSIfVHQjczORBJQL1kAu0CjOA89+1MujJPANiU+7UQzOudQdN6R86Ui5RPjmmbdf&#10;wFVzBRuAAWCb3tzhOCXzFENz6CqgNuEGTI7WOGfK0lcTYXDAVt4OcTGug0x9g8pEpp4Cxdk533AK&#10;t/sJ3+FuZTXvJsBQwXvI7WrS9x0nINi6yGTkfR8fzBGOwdjEchm4S8qtwe1uP8dAC19Y106LR0Yn&#10;/2gfcC0sRZmqLH3ytUJg1/x7QC7XXmtB/+Xpt8vvTYpKAq88tGFL8NYtiwKZ75aRJUaJ9ZwzuDk5&#10;cBNzH/adQEQrWqVUnGbAiob0P5CRPWvKPj8gV+IPUv2DsOrmNHAkNTklIHveSzRCgYhXF6GYCT1n&#10;oRicApFsKZhReG95ttRQRDkc22hRfqB1gbw+quu7oa77naJp20SHw1b1EOhPJh+20VcoBJMIG57S&#10;UzIl7l0aUb5YVzNcI2sZizyoplX0H7kZ9ueQWE7osKoCLFcc7/+DYwaPQYyymNqQnwDDRF0Dt2pu&#10;eNqh07w9diK3QMQuw+5S81wwLIbt2RDjKvW1MtZQ3mznhkxB9rJyNRfsSb+85DSXYTROkQ8THjRQ&#10;4avm7ISk7oIFM/A9dwZiCsmRZsoAY76BxUjcd7SYec0pZKRGR6YjBB+Up7dIezqDfmw2jTHQ25Ki&#10;M6+/I7tr+rPOWx6eywJuYwDcEOWKrOKEQWMy5V7yqRO2/oR07ENNLSoyAmJi1QI/xO1dI4Nuth67&#10;WSM6jE9G34mjvmSrukqYKzDpnoMbw4T7heMvHOds/47jQSe2lAmwdO2vjbeskUMkHwkf1R3C+X6W&#10;mEljzAf8lhqDSOl/FL8SXU1wWDHbKrl3Jjqn80vZIsh6SGv8yW3nUgW2kM5jOmrWimarrvJhHES+&#10;Lf4AeKd8QD+Vtew3E2NR+bqWxSpf25XTbnAOYZd6cNfbJHz9k9YnqGSp3rRnCCSfuCkMm/Ne/NC4&#10;QpjK7pTOubccuagB4aAbwy9GKL+RRP2S3ZSZBw76bW1Xi+GzkXorU6vdj93nBy3gzJzVyhXGyll1&#10;7DnrhQf0H3EyCxYge7jGnX8bOrLTjPA/BGRGfwX7fIPX1JiN0RO18ZHKStl/bfsL6cXc63dp+B/y&#10;HmYddAkkK0YkF+Oqyhw7xRyvgNx6548PujJdsxF3+KSIUpdm+uFazGQP60C+uKIZ3GzpJJgG8vQ0&#10;+jmtZR91lwfKImCLpkT5t6pbA5kzeq0NMDzQaeC9e6JzubHA7n8+qwTIjAzNgUwQ68qxTsfhUmQW&#10;K9ZgnFNxa6x/fC4FO2tvJODv+T3vZW0kT0gMv0LNx6rnRZZSmX42UX6dHt2WnrZpV1t7PGbN3bLX&#10;ndrzzvp2bswohfAb13H7n6PHDYZvtkfjhdxzIv9iSv/C94j3z/cVzUn4NT4Mon6U8kD1JpvYqVcu&#10;+cVXvsanOp76QtQw456Tb7XZzN8l/0DZBZCtR1CKdswo0B0jsM0FsxQZP+H1xMAv/SoWaKYfv2WL&#10;ue2PH/JWe7mHG+vXuAS/Ro9drWiHSa8H65lLAhzxmyO2duSqIgdHqzIUpmOeVq4nlLAdsjp6Xf1Z&#10;0j/SStTywT2mOB5abmGllQNksPkjOUazTZlnZ6avU7P7Am/S3LITI9n7LiXouzAHxJOcIFN8kusN&#10;LQJBKF1Tdiduj8d27ZVgUgT8soeXJabnVa+Kg0qarDJuSh4Vn3jmOtoTHU4VO5Ais0IreJeN8nDB&#10;golXIthRW7fAvijZk7S4rWYBI+u8wdAq2NetOffGoxvmKCPQWKLLlBYHVtrm6/M0kAqAtfRGq5us&#10;Jf+SIqROvHQTWyzpP70aowHZ2s03K4FPsHhRaXMhMbup/kT2jZmnrgd4fLaJCjv8alVMiS/UYWFP&#10;UkpAAe1KsWoOylquzUWDV6OFx1l5uh6YddvQnsa7eAP5R7ibJmuBRNgHJAL7QWGH9/Ebcjk4poMK&#10;9mvZhNvVmiuh0/jAFrmNGx6yC3GKs1vqOSWL/EMWGXqHhPIjbbPC4zPOGFd6cmbDNfsISI9s5atA&#10;qc5VZH/2E7rPM9OIUqBONEof4YABzbhPUh6vLi3OuyJW/tfyVDRXILfEq53CrrhYDCh1C+YodNfB&#10;b00E+dJVk67Qe38eoJVfohyExG2PrJlQ0gYjwsC7/QZSTsKXN1P/xl/IC3/w5nAPRPZnPpRgEOtw&#10;vjr+dmKoiNAQXZYQ+PvHpwfXQ9RrnpvdV7iLtLVVqZO9Mh8Gj5ooLdudkNJC+D+1Y/Mx6oJvDbv1&#10;3UnEo9R2f/gKC1ajWH58IOECz0Tb6R3Y6Zk+CkTTvZWEqjljqUvwPPY8QBIaO8GwlASl9tXcisEw&#10;sCyDTIWEdmpM1dEHvtPByPad7lGf/xjCRTwOayncks2D8og5d7vO6yJnRIeYKT0DW599YXafbO9o&#10;ZYrOlv72sY4Z509CnGmXoL0EJur47JiMVb+SOYzD438XGSvAEpgWK4FFStLF3Y8KIbclCN0OIEtl&#10;8u0ErvglLfxTNgqUSaTHM84N1os7G3FqklIHYsSw9bIpgmHT65EhjEdDo4KPtUrFIEdMbVt2gGBu&#10;Avgp6cMaii98JgsD15x6P9eBaV6J8pNVVrnsiis7+CQV8nE9yeMFyiS54499nxYHfPmZ5585S6p3&#10;6hyzdWdETLDeebUAv+h527rtsf7KKdzzsPWyst+gYA/BPCbLHujwCnVB/8Tfm3ZknGB/5HLEwJ9e&#10;YxV7wx4meJV/GIvyjjnlqDTs/pzE/fVO+4e1Pl1aOUH2AFQy1Ur10CBHkBA1s0Rp6P1Mw2jSsGTD&#10;Lj12oWzV9112tcyd3Vt3Ai89+Gi+rhFB9yt6q6VSGEOaMNp+oDp8aRwiSa+INeaedjZahG771FbY&#10;TyG21QBUuZ8AlrYdbcy2AuVt0FrcQxvagiD4Rg4h6zBKvGU3QtxgO45ZLJi96X//52ecJFYatsSQ&#10;CaQ03FANfVL6DEODGbGN1MFCBFVpTKqk1y2uX+FSwQ7N8vLAjZ55Fj6jcDpU7yNvhY97CpDZzK+d&#10;uuZyBdGpdObhgc7KYX8airPXfpTE23+F8eAGpFQqXjFZkftg73B5PmlrM7TM6iehD5/80kuRF0Ff&#10;5cU6dO6P7dZZ9QpxA9lmBzSKRfc2buvRmkYW8YEhiELxmWMYI6oxo0YRQYgU2EZb4NFsLrZdcr7u&#10;zEU5UEtOiRngwSA21JMUgcqU4VgRkUTU6rquBUTwa7EDeZxz+hatxs6Y+guO2FO2IA8psn7LjmZF&#10;72mUtY5MZq32vVWETtq1k7Xq2Dxn/+6VYXQRcTXwPfj0ZdLD1pib4gxrB3aLae2/kmfMDJ2JPCJm&#10;G4OGXXZkiVlifXQJW9hKBIH/svtwySPoiONB5vwVLxaavI3zWLdY8+yXfqZXG06G1lorx5c9/OeK&#10;8bEGrChvk6QnukkP5VdoGIe3RAAAWZTRdp8Kw3wdNMwvBgrMBrmaatzMO9DwCLcyQzN9P+u8QF1+&#10;dn4FX18Bfc6GnMAR55+C84j9IrW2T8Bb/VPP1vL0fQxL/rhzBpY0bQZvpmtNdWdRK+wnmGwiSZph&#10;dPmpVnEVcX/NiPv7ZcyiRDdzXIJ+YX3nO0ukVzGUiYWvj3EvZWWpOQsZm3miT4R4kWzSYUny/hFh&#10;PI+NoYJwNWc9tMfuclCJh5cjwls8TFFjjy5M7lCKKi72/axrnBrOh0zPtCuLszxapj5LCk+XLVYs&#10;l53/aGqaDSLvJ35pD/x3kfo7xlrZK4/p2Skl0la1yZwEdrBf9YqLRtoPbICXTP39904qTznwnWIH&#10;zrEWXw9dWcjQ93VrPVej+Ey3irlF44fZY+Qfw4RrcjJ3wbczTp19DZW33bpKNHnYwMwLSu8epoGr&#10;fxL+u08G6AnpjzEFlnesVJ1AYRWhZ/iXRE5CgEtJn4E9O4mbfGRA1oa82ikXXCuQtf7Xnesp4GFb&#10;975bzCrD0bNyEzoTZug2G66F+hUsRPF5dT0Umg5tkhepzL0LRPse0Bc8UIC+QBw91Wj4hJaQXfi1&#10;FWFidH6k+d2D7UX/zPfa1d5NMNXJUlhb/F3xM5i9DFDovvCZoRnZhp2dj5/djGHF/TOwooTu0byQ&#10;7DY8L8o78uVzPtpKhgWC1+dguSQZckJ8CN77EaY86U50u0NuIlAogpk+BpQK+VNz0YF28A8l0XiK&#10;u9/pRAqHUd+jxv7Is9QaFIVZEIXjx6HX6YNeJ4+U/jYvsKW9GohocJGG4vXppbBLYSkwW6LR8WSV&#10;HJXMqNS9prgRnrcZ30P3NyMOARhPQkM4qFkMbllvPZn9CiW6EDSS0ayFcTJsFdE+iKhQxxMHBoVI&#10;oT2pj4NRsphuo0cS3gmEUaLjrf7FySoTZPJ49PgfsscDiWikHCkgovg89xw6NcdgSi7O/fWOqjl9&#10;fwno8Fgd/jsAl0IZySPhtlJFS0PBTeIfD/swrA6caGK2bBEPbeFWstiNXJTZ6wf7jSbN/ksBTZrK&#10;r2Q7N8ix0zQHy1JAswYcBNhk68G/aZ9r+RRNA9xzKQxPdzdhKtYyL2IV06SXQnYYzNcmnSUlyZZQ&#10;47zTbLfu7r92EmqHjt/P1MTd8xj/4+zKA6HO33+77da2hdBNbAilTa6RI4oiZaitLTrcOXKUXLk7&#10;FGIoKvEJxaIQMplcpcgV46zM5KpoEOXObX7Pe+i7mSH254/6wx8+78/n/Vyv5/W8nmX51m/ULFE/&#10;ZYHpTDBFki31T9Q4MPWwb1Y/tDvWUppdqvz7Ag7gVPkX6HsEkAzMGH3wR5fusU09zadvsv1O6ybT&#10;vd8rpPPn9gHPg2ZQM63g/gEqJtojeIYRL36DT0Xs0YOg/+T5jWvurWvnzesLBlTN8loubgN0SVbX&#10;oz6r9JaZuoIv1CZKcJmw42uIQx+eih8BBYeqaZwl++M7FEYKN5yq3ykzNYVblZDNoPxkcaKeyGJx&#10;Hc4wYZZRcdY+AHyqZMh1djcLPz1zacKNGBwGq1tM6+iy1BpoEmtCMxPyMbVQfKt2go+JRGmb3ypS&#10;JRSjG2152EDwZtoAcEwCG+keq5MJteEzhp69d6jZ98ggJOXaFJR3wYweselPUSSY68a2nh518Enh&#10;7akQQyIJ8cppVyBRm/uRaEg3WOvpoMA1HmRR27dArfm3t2Muzj1o59G+QpXXQ/TXMk5I5mPX0QKl&#10;Puj8DRcDopB2DwptAndl85Ar2k024z0E2pGRfWUdoZOW9ByNQth5RxBVJHrVWA1sspt3dnEdg415&#10;itmwPqOeRoO5hI4eSUXagfhhimz1DNFc7yI85dHAJyFuya7du+yGwp1K3xQU9LFXdfCp26jxe5iv&#10;NWFUW5uQilGKnMKoYJy0lV3jKkhNyTGolVd/7ErHRfQxPRkfE5ZUJD5dGfr+TbPFddiBQQRiQCVM&#10;BE7X3jjYb9v3MEMuU+7JOxOgZDTdITBytmnytme/or0oZUoPqAkDN6YChf4ykJuO9629Ao1rXRCm&#10;nJtHSY5JIexRkQWa4pcb6gs5HpwQlFUPQB933oqDfWUKwZ4HNXNxZpc9myGS4wdFYVyg8d3LIqVB&#10;9G0L0bdtRXJfaJALrQYDzIOVGW8YtpSB4m99UiTZbjxDwv3hQjYjO3NRZc7OPpNXEUWQREXWMpAz&#10;SOSVM/rV4pMRs4bQ9/TSibp5ByU2e/Ul69vXsJIQouwJhIW9qfFlZCzPfn4JPBOzsiUc8vWB/GNS&#10;6w0xamt7Z+UpYNI9IFD+PR0Ai5BRyGVaIeLhtHmooMyJG9B4s21c+WCpZuN0FaL3sS3r92NjLuLM&#10;l7RpYtLu6DWYtHvadWF5zP2LsxfHAPD2yC8lrVY4e7rjSXPGM23PI7wZGiQgl5SUCLv0/93+TBB9&#10;PFgil0L2dDJXsrqY7yAL6NchhH7973J6WfdAebg3uthuOBW8zbTppgHZBmywfvBL85qXqIf68d3h&#10;xMG9kRbTFMGFx7qK/ofthTbre8UPXGW6nGkkIZvghn/grLArZeE0+QtTn40DWsMOsOzj4/IM55a1&#10;7V2MUxmMA65Hp706SKHJqLf+4vfxg7nL0hHaXyb8HtBAHUNpJjRRXeugjDVlCHUjsugC4AdB9Lts&#10;+aqwslChwCooZgfm2T/kKXO3O0Sperp4kPnuGtKIaWcJcfISqPpj48G/sEZVEa8hplGHUnDQxLi+&#10;4MRtaVPGSP7CCUWcJgLiPC9dy16bLiArqxUe1pAWPxnankClR/y6H0LbcxTaBlFo84PQ5pdCgJ7g&#10;F/8vOmh+zG81ScMYN9DUHNlaZ4eOU6rM3CC5s/gMYqOXb50aiimloBoc2fBsv1NdAQTgYk60XTJi&#10;UrV/BvfXcNvL+q9TLjttoDidyOuf3S4BK7EsW0JPOHDAEIsGLr/OsU7TXNxRnoffPzP+IYiB6O6H&#10;NzEt3o9As9Lj3NQYCayxYaAWOFIWaECEKcNAEHH0Zr8v4TV6xUpsbxMG/JguENkenz/x1lFL66OF&#10;GyIgYALTtGjR1SHDeBqZPt4oMnGU7TkfIfmz1uKgV7TZjLY2mgKBFJ/ODWPkYm8lv75H+ZI45Evi&#10;wJzNsjVaw65JAym/aRLe2ETtKO3Sj609W02J1TdvhhRITNCLxN1jmVJdRsXiqGtSsjdQr9ZDMQo3&#10;tRBrp0nb2HVfWpkIfxQZgzraLug8uQB1pjTXjo9UWUT25R814M0ABLSooU+ivqmIDEsLH+QFIas/&#10;96UYvpgxHNMPUAzptg/Q02E/FXElMa8dfqvrZe34eLIC04EKLPkaS6NOB0YRTIlKR2TRrXtVh6jS&#10;3lZPbVt5GNtW9Ic1mUIxAyv5knpP6GTvPw38TDjCm/uv1z5GENCZndBHvx43ueEWTcAz0wng1zXR&#10;jEAUAqu66p64yblyF9nvtEGHutObCbwQJZ+oYofdUE3O64A3JQei/GGGnw2xeKaSJFtt6IXV0zNd&#10;YoeAm13A+sBTk/N3Jzg50wynfBnKsaQyIC/DjjbBk1BxKE5uipuusYgCDAwKZgvKtrdPPqox8rqO&#10;MJNajOZUcl6CsCLOqL1LHnKlFeC4j9liJZUnxFgDiUkwgdrxCNootSMetVeqXu1oYr1R/xZPzScq&#10;l7I8dnLSt8euPgnyXLCy8Y5/MJPiC1pzxW0Eg147rmEfTyB0xuEeF3rHFXyQyflX1w9GF7eA5A/3&#10;F2BmDV8h+TucBdf0B7ilSCEboq0FKFdFQrDaFZJYpPnbVIptzDrMMtoSuder5Kqeqq2mKK00n8HQ&#10;VcX9dkbhXPuVTk+t/h5m6Ky15ZmzPSxeRSoexvdspVdHrlC3gelzpSt12b0BDs8mzpQIeVpyadt7&#10;/q0yy0k//bVSrTrvTU1DYOL8DjjxhlzcOHyO1+avf3/9CP89klZQE1cZ13SVPDY43lyONKbgRIfZ&#10;PfKh/MFP81kYhu6qu4y5Yn+T8DehFpUKclGACrysntxdxhioZoEIXx7tSiHzrJ68Ra6pMOxTuY4o&#10;PeoepwCbiFKaoB9ZYBMhgFboXOEkLYqzxWqja9HA+nfAmKrMiX8kMG/a++byXbIliCzBev0Z9jqY&#10;+hvzOF5iCIMENP8DzzeDPcJWKwSFdsyO1SJMohXfTS79W4EDyllVRO4/EJcqe6PZif7UV1wfV1l7&#10;CntfIs4o5tZcHZU6DCjurRgnyLEg6DkgLugfkF+Fbc63/s6I1WDSTAILhw6LNKI9eLZJEfJKpb6P&#10;e/lIXQUSaaSuQq0MeSrI3HbQE5eeHJZFdC3t7+hasVzqwFsjrE3oNkTx9DqgVcIrMzQixEablMPa&#10;RbRNT0kWB06Ua9IC/KShvURpxXePcC7uPc4Ol6wdg7y0+gpp+4968luPOYR9fdcts8J6dfs8wIK2&#10;g2qFw+MyWDhdDF2W77nYFPMi07hbeK5U58/hNaV71fVSL0geny7zOMhLalvKaBiOVpkxXybSUhDD&#10;mP4y3X/BCe1g48KTbjoSEBhjSgWsegs8R05xQ0of3emZc7DZtO/5wjfnNZGdn+MHO18el1ZpGVxu&#10;KQi5ob1IgEhNKJ8BpE+7AX4o/OR6bbUNPsIjdIdiCipY/h0DTTfCYd20PlmdmwyLOH9xYWnO+GhO&#10;RAXSl5jBzsFcHgHjkMXHGsGLElMPYDywQvUMfgqEjb5IGvL0Y6c8qo+5tP9pN9DzsYMgWs2Zgdhl&#10;5/aAq/WAdoB5XhsUX+H1ist1vSnwGy4Q445GgNyR7jBhpL2A4Jzb3/iA45dfAhZXPRJRhi6Avd90&#10;2PgvsaeY7cPKEAhTwU9VU4/OlFCtDwDyGI/Coaa8KwDDbYgB6o/seLtn+G4B2ZUTRcf2Bz3QlMYO&#10;5I3JabwSHioH+CZuP1RVhLMKUFVR370skn8BVdVVAJaToW30vNmCArXHhkyTXebH/sc2ICQDzGhn&#10;aW85jLXorCFWAkmVDXrH05j61Ej3W6w2y5neH8bN1U6A3/Ghv9DjuPAZ4lOlgLqdydlGa+sY1bBi&#10;EFut25qxS3Iyo9u6IwvoGTh5+aFssPQT6x9yjz10lvTT9xyuuZ2vn8XehmLhUmQtF1LwY4c8uUPL&#10;kwqDW4yUbLGN3zzAQSJ4vku2RaaCDbdG9dqqrhK0wWLxj6crrAoNhgV40mBN1c9M9Db/PzteTmbo&#10;LLni9zAp5I9/0YA+AuMIZeN5yssghtTnnIJCqmk+5uLDjQxmBfWLIaZuupz0/EPGWmX5fWvB4L8d&#10;YX7D2WWPqenSYYqdQDFDgh7R91G/BV249IL1BCoszA5u5AH0Se501zm0oQ8UGSumKaH+Zex5tc1n&#10;zhSNJQHrknf0TyFvlhZt+gfZuJe1orkPg397CqW/XjAKokCgnr1sPZnspkPgKyfff98p/4DgITcE&#10;jEbzqrjoNsNPWJxA+x/wAaCjvCBbImYiilTAerjJ8aCHlbfIqr2ne1zvAoar3en69gpaWzv9QzMm&#10;uw1px7nSNCB5nQoubSIK2fQOsi0Tm+P9kuxk4H/DxcHVWf4OE1FwUzrkqx7vfULn3R+AeZ8HbEn+&#10;iRdR5H7ye62Q/ApSN2D8KADeX3SNQD3mm+RvjFOwtnC24CVWrsKHS4Pm53TBAyTDO7aUKjLHDAlS&#10;yRUY72AISsCt6JnclsyJ3vVG2xfgKijQyjtUanrIEPsFWKsWpbGxE/CeWygjXpy7hCQlnOIy83Db&#10;ryGReIAR5IvAnLdTYn8CpbK6IxFA9lyebx2PFFEIrwYzVx3n9bbCNZHrGs0cEeZzldzrHfH4Z+jn&#10;zOBQp1BaCw1py5lv/cMgu5kqJOZbD/LtxXsQs5E+MvG2n60mDa2Nu1HZqKkUmMIW5qgAkMGRRycY&#10;b9zgIWP7W/9paJQk5ISqLQyGvJ6xue319ffcE5c73OLighOZKtPkR/+mrX+Y8kEu5No3bjU165O4&#10;SQWxiYB7s714TVQj/USgSvOSil0GsEberME3R2nP67Oqs24SXXkzVrt3nXeYtwyZLe04tFQ1+lpo&#10;zV1OtyEVx0eiRrn154Mm/HoQ6ooYSiXhFqreeTiQZB006OkrXUJOubkF/zdwroMgidV3qpyIEyQV&#10;KevqGb4Ig9Yk0UsDDQftiIT1A3rt26hTiolVxokG1HRyHm6248HBNvitIDnjs0dGe6GkC98bEusk&#10;ZabOgPq3lzfn4RolRbzpWPXL1pjilic7KAvYFFbANirrJsDislHUiEE75uWrLwd4o42gIVF7g58B&#10;lQeE9s/hcSZErgffmUdKaaIFaChKj1eZMQPIHmebvZsKAdDVdRQ1jWAuMlYlpKNKX8yWh7VcvbHV&#10;CGylAy63GKAgsdd3cdRmf/X23Lp/I4QMLcY5nh0DPGG89DbvF24Nimmk7uox8x7nv/Nwz2waShmF&#10;0gijULqJiCitmjw0oAZMtqAsgM7qW4RaemuIGiooD2muiZsoTtl5FQ3yTTJ3wsLs6bIqRjM0v3Qx&#10;i1eVedCfTmAt8fbwIgfrCGkD2gR44HeQ7EWcZzNg0F0RlC3+0igbTTTD9/np33qv7cHo8Nqtg0Qx&#10;Vk5uNBWS60efHUdbK+wBa5uouBljalLWt4InNBikw0aJsKBHl3CILJKnfQGgYPVINHqHqK85faHT&#10;JSNbTPlYP4PzgwKQXoMHnQKDMBs5OK39PDIBdaNjjSF+ddljJAdzhnFkQjGb+Sm4su9ZHyxsU7IP&#10;GNrnZGUgYj2etoKqOKYky5mt8wu1UdaDvqI6yvOzuX0sm90ytHGG9rWVBLxyFS6ixvgRhT8JVMUn&#10;nRZia6Q4fuRszTVrNF7R7jXYkaeSDAp+rjlSV8AKTDHlUZcgW0+1HRann+ioP+VmzJuR4fjhRfMC&#10;HsuBTmyw54SUvEed/PbfkckTTQH6aH4k6WLb4wwqzTWKY6uzV8KmJKBEwagBQc3s7RZvQ4z0AWcx&#10;mZDrHtFbU2gljaiKPwgWpzVDmNPXVZZnHyDpu9nf/1ZYBAkjfEgEQNO3CG9k/7VjsOsenyhaJnKO&#10;BFzyF130TvsTfa3ndqduNOS5k9gsv/dxGmetdxkksmF3KkNxpRawCtrSGdgQN38xV1rt8VfYZatU&#10;CYx8VmqAHn4cvoQKbiE7X0rull6tH1lAoT1rtLj5FdJLaXe72K9zMgQedTQORNLgde84HMrwUMKy&#10;73WyPBtftLd7MYCaUk0lq95sOYlR/XAYBFhhU9g9GOZH8ndv5QUQZ9GacIs8Xm9GBFmwKHj9/jWE&#10;1x3CBOoS8pYB+g3UoRu7mHNqnNxCJ99SMxze/oPTsBfZc7LEvps15nO7ToJGTR983prkgV5SJtVW&#10;o5XGuEW3K+CWzDt36Dpks1zudugKVdwMVI8udnD6rGPCrwhB4x6G7lALovRLuW1x/mSKa8KL6UVD&#10;mNCCbMkCYM1lsT80BR/NGhZTxirX+IH4ADNCwFzUwa7tnWgOCQvPxV2ZeNSkIrjvhlpL6CvjhFyC&#10;N0tbzR8cxgOinJV2wMsa8o7FKBoASZYLQWXvt+pFr8PCjSYuPwRa6gx5qOLDErrNNcb0SFBbEAzN&#10;WPeMBjJ3eilL3uz+Ly970Mta+kxwehcNo5XF7A3GnG6XeNn0bdmIzNYLjhEhJXKZroyOAcb6tscF&#10;tExtnb976RXgPhG9vJ4gUv4+KB2KaVhOL6IcC689x7NrgCF78nv1QnCjXGzP+pj5TrFQdq1GqqVE&#10;Y8njO5hT1UTBvR9wSBkOk+UpKUGOfw5BYcIW0hax1d4TOtP7/H2e3l2s+Y94Pi2GYUtCZUqv2TCk&#10;k8kYYX4kvO1nKBtG3snBV6lHXyXCyzroHpkQKNBL7begAI+nlKbcMcKBMFZ09eExpwtl/wIEotW/&#10;MgMEBfKkI3NJMrys0QCf+qvYpBR8med4OS28JUIqLpBXokbrNkXOPhj1yMitHboqsujj7CHm4ehE&#10;iGulLx+cddnyVv4spBr7ZAll0n9yp4UClRaGi9OlJY86lYAjRcIzPzbcgJela1gMNyCJ9B/8T5rF&#10;RqvevdfY6hXTXZ3ONAXKTD4oukUy/Gx0s7h4Q54/XvkCJPD5QfiVjrwWOIZDVRekE6JWTdypxVog&#10;z1MpqslvPkMGBOtmKYahumg6uLg3Fy0JeFLFlNNZFSSst2nymQ1cUmGgsLY7rYGpec+q1bRw/V3o&#10;RJJbB20nnlkYYcX2e5RuokvfdwTxHAglgiNd6JqEo2vC7m3tpoqTPZWI5YyNc/aW0h1Pj0a2SSMd&#10;ody+8zOn299xzzdLiSGtima5dSzvnV27CQeL6RRAaXTWbG5ZLi7Ah+AneFIqAUB6VVmnzcfD6nib&#10;jwnbRy88itCYTQFQcrbTot/TC+HeQ/VvfjQTNVLd0H0RIZQ9uqtqiG1ch3mOeI7D0BS2ZYaUJ/ZD&#10;Ct6bAewBi4GZTyyB814c8F+cZRLyO3ajro1SKxvcghluc14cPKg2WT2P/u6626a1KGM7NNpq4IAy&#10;tomrApmn6SqSrnvn/iIasf21KqwxwK+aAWNhwKmS1TiW7NIu+046uekqAQbqAr5vu7FmNxPhyF7C&#10;KjqogtwmqF76yZdbwdvmS2Okl02QapJL13J4vds9IS7d9hUWx7t6W5+LLwuEYuYUKma2o7jkB3Gp&#10;wogizEYVerkJ/kHbAnJxhj/Kaio0sdT9WHOE2ROOsKmluz/5eXYTrjEVTctNAa1nDEkw9fePnnuH&#10;dWAFPvupjZpZOVcmuhIuBey1ip/thYe1g4G1dJH0hAfqlVNNPaCxhy7FSnQpnqfgsXUw0yTsP8Nt&#10;ZoDrmEUJDOmWEvdCj4leypRG0szXPM7oyl3siNYM/zlT3Y7qq2+uz5QvD3eSK3OoNbqDoPYV3nrM&#10;XlP7UdD7dClZ4jlqDI8+z26js1bkl+BW7VL1vEZHee6xhuZeLRilKAmY7H7OA/D6zmZIaVQJhpiQ&#10;iV37bf0iGuFw4/31JtEAyMxUwqOC8aKUNcvFfpN3I6DWrSRgzi5lGIY1z9JCHz6OdL/JuNcVdtQU&#10;cmElP8bhrX97ULS3URu2R/rXX2nq7l8JsWce6kAdR04FKhp43qad0uzUJY+FtamLQ9ioo4Wej8tH&#10;a+klLfy2XhbxoDSt9oP0K6BMmsCcEegEHt5o0/unAkvLjKWemgydbcYUYTHfOiEl9yY2u5YP+R1s&#10;Gl8l7/Jsk14Mr//OUUeYqOck6R47PmSnqAzr45+nHbjm/ht66ezw0i+C5DdPKjVzRHT0cTV0Z9qC&#10;S5qKSqVy7E6vgTldKOK9rHNn8u9TKFJ5wAti6h5IkObVyjCOMksbDcHTqOFv+pITETdS95eDbvdt&#10;5cH5vV9rcmwCPAeyUFLwLJEvCiUFW44C+6um1DtPfGt4gIdTj7MSpPubO2Gd3Jq6dMVUjrvQJXm1&#10;A3RpKSChq4NkRKT/hkZP9Azg27+IYaTFFSD6fhojMwWpRPVaiW/HEH4P+nrTDe2Dm1gH3G0tYzD2&#10;WF5QbtNZx9PvL2ga3L/Q08C5vV1fdi9o8R9SHi6qa9iAkgObBmmofxfVIyNZawAx9+XuKFzg+Ehb&#10;q2ekGx/kCbniUoZY877HDn+4RZR+qnBb6dA2ELU356bSuwEiZVPTanxVTvJm+jbHoZo3IqNKISJw&#10;G00P4EyCN/lSz3qDFp7mgeU/jA5k7p5GIj3rBGO+6FzsIpY8aMXpS7bYKeoci7OAe+QoWPbBSa0g&#10;X8xyIspKfVRvRezKW/fD83AHnoIQu5OXxrl4m/xAdid1oLQtBde1JS6JLABihbDn9wem/i9jsuIV&#10;i7lQfi5f/Xjo5loWWsZM8WEprN/A2RObvnmrrXd54Cnv/AqX6jDZO8+z015+OLy4BXjY8xwUZMFg&#10;8tKCrzmIQuFlwOevigsx453VMFDisy5MnqXYNQbiY3Hf2mhoSYw0Pp5zpQJXy6OqgvzZbyVRVpGK&#10;8v15m+GRz32CbFxZkp+d3nipipP0PHF0IzQ/1hnCcbaIy6+e9SmnmC+IaK5jNt8CYTHux4DczCns&#10;wrQGsMIa6F+cyHGnsncwPr25rpKVXYXb1lG3uzBYtEUsGVx+8fPT26Th01f8agcyCLN7mMnJKIv4&#10;tzCcztx3gU3IWfmIEBH9HSHigK8g+JKCgNeDKQhH2wNLAnwo6VvR6/4UfNkGTNC8pYI8NhJcgT+z&#10;6jBHK4KeKABy2inJmyut8ni6L9PPVpOyQIrIpyz/Bx9qUkAa+WzTP+uwnaHQmvdaDsw89VuxG2fJ&#10;C7bgl7NYFCWgOp18Q1Ad9hVUfdfEnikfgA/fP5JvrNFq2vYxZO8lmw8YjIJMFhTbNYBK37h8jzrQ&#10;n+xtpLdtieAVqLn4Ec6Cb981q9NDHYdCCxXWGxrD2JEefZ1QC5039Zn6vdDE0QA7CkWcCE25KGmH&#10;FBXcp9UwAJTwMYX8opM+rjONhW0HSKORvDCPfviuPXD/tx9o8I0qTkt3DEphA1RJT1wV1Cxj78+W&#10;Iu7jvsAcMVf1honBmGss7/cEk5miJdznnKgUgoA96qV7IRQVGzIYpLuB1/yHPnYN3dO9jHv6/sw2&#10;Ron2N1dqhvuX/UXCb8MU+0WPQfe56bVTwboQ+mDnV2rlLed3v1UfnC3tut99g/AWRL7Oszy6mIzZ&#10;bLS3fcA1ikVQ6oEA0F2BySyXAk5i8ScdBKZatNK+5vsFY7Rw5BZOi8OZUkTBsEnoHJbtMH2/Ivgi&#10;zWUphPtnh7lSdRVWO1+y0oo8FtGJNCVnzU9AhW53FK6N1ew6Aeofg41fKtW/INXkfQXArkP9s7MV&#10;S6F1m4tr+A3uzyIkz4EGrKU++lS9ev479Z4ZrwSWCLXYQa4Mua81ntZKzmP9VRDaDZL5vqLQPnwl&#10;hY22H5QBYhdWQ+LrGMxGtaoPV0oWPYIz6S3t5H0UvcV9Lu87YYMfy5tOOAHet5tH63O+9fRkDMZi&#10;omWMjtTlFPJ1QcStNImOgJZVKhS80Q2jwzXk+yH6uMPfHIjxt/h9pwY8Mf0kOI+kfZn1cLWrlVbB&#10;XkLjM6LHORLgnplwpm54Poe7rXNgAXNtKXGo/Uhg7UzD6pCLiwLPrhqJrWxQh71IwAjc1uRDNSHD&#10;AG1Lrog9d2O2hZpZ2a1Wsiy5q3M8KbuvImV8awpWn4TVK/FF+dLLcV0Oh8oSPQJN+2vYJLRz3iS9&#10;G0h0th7je9xfY3FEf1zpyHXFHPyAqFXv0UskMrkbKE3PE59wQf2Bk7uT5F0DXynoFp56FQ/K5MR9&#10;SN/kh9YwdZz7CJGHpdxLvJa25vEPSKAzWMN+ihpBVVZ5yDdj+L13MEa6vVdFNmRzaOVI54i3Ddys&#10;c+xA5xuvcNvilroU1GE1MptTMvlMoOTz876K3zXXMORt6XgGFL9EymuDXK/06xkzNd8KNj5IAwDG&#10;JHqm7jKSJUIUoNAzOy0+GVyyeiUVcAt/CGBt44XsmtlDcZ7y7PV1T8/anhEMsQutIPAtQwlU5iYe&#10;ktzKsbtySm6p+9aQMjQoC9amQGx6hGKTAbSgW5VVcDJ2P7ZmQLycc9mBnMzAI5M3sAzu+aelHvqA&#10;A1Xhquk4JKEJKfhcpPZHXW44WXYgR7oZoQK9DU5PjcGSHZIhoO7T4eBAnvX4NY7a0ZV2boN0UeBl&#10;HE9VhESqHiVSFHBFfYvXYZfnnJan2LJmJkeO42yCExHa/h9f9psLl60PrskcGkyr2XPJxgdl33f8&#10;kPVaBXDQOwPXS2B9Ocoq8MQ9joAi1TdfzeJDfOjePxEi4D/7VUGpHyfPLmZo1J9sQoA+07QksB/4&#10;nd9qm0c7xPRXuzZpj7+4PdodSH7NoVy3zT5406L6umyNDnQ9pP7mJT38vIL009s+P02KabuN1drL&#10;6IkFfSl1SgOiRsGKSSG6a1I1dK6tGJzlkqAOHzu1Y2maXPwA6KxPhQfetCJ4fQbVjBkdEZTp8MK5&#10;Mu+vyapULYTH3V6PIN0HyAjJLqOt71yhMz6/B74CFuRDfltcJGYUDK85b5aSAFX/xjiW/EonjoGm&#10;w47M67ZViET073I32VwIUCpIGI4lafFLwd9PAXXHTOdOhcbQFza4zrrQOulD6UKOvVvtg3nl31ws&#10;Qg++HEJqeVkA4EWycn8kL2wBhSKrS2pWQevXYbJ67uBGjs7hoS9O89Ath1yhBTD3h97oW9PhlYI/&#10;TSlY71svdBcL1Hcl12Uir0ENEHQE6zsXBl3u8ltNeZ5HW/XcXEZRB2b5KfXK5mE8e2m7oQtk30lC&#10;JsGKwiJRD4rz+pL2CuDitDcHqoqWj5btUMi8QJvFNhl8Fcbirp46f5ZA217KV2gdEHvKFNaNl8aJ&#10;ZxuoW748PTOrn8Whv1SzOgZryiELGDtQ0B5oLCvG76Gz2dGOrvQQVWq/IEf+jJd/XH8x0GtrRgVA&#10;dyWT56g30j20S+XEmm3TO3wo9rPUv8K5uM1D98gAhhX3SrIGIbtvnYwjkDS8BRVHkFeeyTcCDxit&#10;Z50CYAB44mW9hqNW52unbDK9m1/5Sr1b1/kMh/e5zQXEXECvMVlf5HsM1KHs7MSa8uj3K7QMMaXd&#10;KhuGjfEnR5JrYjsaj1Z7Rhb339r0VvLNeVfA+QKFjOxGjum8EL72i9Z4hzY7FXRlvX9c5qNjBl7A&#10;fZv1ddaC8ex1T9RvMQGVD8uANdIOIp2wu/q/mDh06jhJoRoUNThR/EOeba+WwOXL5+YiZZzSFM/D&#10;3dI2g7afTLajZCr7B7iXyhovhJ01+wkUob2COF8zj5Y7a7V3OM1y2QCfUTRcaGqKSMOf6SZIhY0W&#10;OnxW+5P7cyacxt/BBiZ7qU4Z2TMHshk/ljwnab9yfU5j9tdCTyuPMVDg1FIMqLdqyAh2/71TjyvL&#10;mTdTg12mfYcZfLU+WHrSwD+OFY7HlXp6IgpA6wNYvJaHmoVdB2SMegsSOpc+bFs8S5UI7Ft2GC8k&#10;TzRIUrYGBHuqluk94Wf9OiAn2tLNc7zpm0UheGfuge/6ZbQvueyy9bEqCnmoRk/q8WbNiJedikay&#10;cJbFgvwkOQM4TbvKwIcYde2Vi2rvqHqA7onQwp7+Z0rz5p0V8qUIgW8e49lp9ccsHu4br+qDT7m0&#10;IWxZkgJxC+Hy56DqHD8wjzmg4FZ+MzL9SSNDhGJZQpWOtEl0X68MSPktgJJiKan7428IzX3OIOd6&#10;n3TT3QF+PQuc0P/KenVKbATy4Fly3U382A0OJdGVWRmekRQ2cNva4CX46/z515YFAgnfB60Jv6Fm&#10;xaUx+qADTgV4506rFYQfWxGjlbJVQNphbxSu3VJWuDwHTvTPwLgkU4jEOUF5P/zQGAHohJX/z4Nk&#10;oG7isLZxsvtnS1p0zohCMgXv1iuMfN85uRCOWrf8bOXRw5eAiZXACEZb5V4kLxz5aV5rVnN359eM&#10;k5yY8kiwqmPHL355s5UcGL2SVzFFvHeTZ7ZIv4c+02kKaI4MIVdtrSc2m8Rr98NLj7G4XhAFSUxk&#10;MpIlgxXZcE5xddQuWDTB2T3YVMKSJSrn4j5ftuai37Lts9TnWRxQz6tgetlz5PHu9QsL+wsPhpZr&#10;KCd3tAwX8Z2pCbw7ktnXgmvXL0mkDx8v6MQ7kT+Vmx7yrE/NHG9v920lyAprt5TtGiGP5HnqFi0n&#10;DSncmd/gD9Ms2QwU4U6jiiCuOOgqnotHQ7FXYeHn9EUrQmb9tGRuRxhP4pUIy+R1brtUbJdUONDz&#10;5fWIG5MYyypsxKKOBroWSu7vf83F/SS9x7gSsuXyGqQu+oihIhYiiLaG/zJBjI/vPoFE8zuupBAm&#10;GlOgHMgPbAEwQ4Aes7zZ8UaymNMXTZsgsWNcWRoqsmZl/hz49h0nwShLb2pTTLd5fK48oJiLa70V&#10;CXBJ8TpPuM3zTJvxhYFD8U1044D1nJjQW7UXCwizZHWQ+mvYC9k0/VZ1EC2lCIV5vOCWo4zFsa7M&#10;Z2x/HZROQJIlSDBaVxmosgSR/+c9dgUIv3HkycNo/bF45wEQU7ut7PKqLnNL2/Ev2dKOdh2rGDd6&#10;NWqLR1W4uPVVVsvBWe9g3dF545U3nZftgOhY5i+IExGAaRmTL41dgZTs7k8KO62Wlv34XgNbO1Zw&#10;P+YFH34XVxqSuHBOWo7CXlwIc9hrQGtAQRb8P8c8UDkAUfKxPOMcUBYiq8Ntpr1cyH/dr74uRxtl&#10;5QZqYJ/iVbBUlg1wjYpdGkXC4EVJX25yUIU4sWqREF/KHb05VJ0ffKq95M8a6NMi2Qtc/+psOsEU&#10;8hIHGCIkZ8+4ONg5vEZ65HOEYkTZqIAcALK0qDbd6wVCFhn5iDTUmroBHuW8PONSveNdkYH0AzGG&#10;mAnkjzKdqFNq93mnST5E8lvrBXCtirPEN79lJLmeqsXBLYcDOyvrEwY6kb/soBt0amd/zOyU7xwQ&#10;z7AcCkzPszOrdz75xd0lqk33H0yNXWip6Q5edhNzlSXnt65Trb43f93N21uDrUS8hK6wbfX9bOyz&#10;v2P3w/3nXhhosP+xXlvk5rGRpONJ8Qf6x8a/Jj1xuhEQ/ylbyfLJyoKGlk0rEuwdNUbiDod++6Fe&#10;031hrZfp+GDYz7UTf4uNYvrQp+ofARNuvxr1R7F7OR/9VHvOevjQPOtnuLUbDXAG2JLXfX+eh/9j&#10;zlv/7oO///PJ+SRdTwOs/oK1kYx9b4b+SNrhFEwkkter/kXO9T81gv4Zv2GAxe5JITza4P6JRqa2&#10;E9Xmj38KtNkdZH/UZbwbe+23ckQQ13+yKLZg+yePUW8tU7edmX8vNwj7e37tErELkthfL/QdM3zy&#10;rOw4zSq7BJqj8gWkBdaakmGDwwkDmuPf208O2/fIJMdvdvt4n+qaUGluvzmCKiP13Y9CUIItFh//&#10;NZaj+mQd7dO4x89wmIW7rgsvX4fpZCtFyRy/coeNssCq+vHP5vNJbft+Iv5Ua3Iv9tQiOPsmNqsD&#10;2632LN/Hk0Ienl/bgbOS+pKUtSL+LiY+WtZ50BP33GY8Lmcki/o+u+A1BQ/Ukd7SQfEThTn30NG/&#10;PsO9jYlN4DzvswSOKxbPia2MyMyQNOql6acrqApWGR46Z3GIzUoq8beXVns4PakfBdiJ5F23d+X5&#10;XfVb4VfhY39LJg/Hc/CnhLYjhLden/OJmabf/6h79KbjnwjXCV+QzBcwnU/6qbZPVEXagCcF3/kM&#10;vtDd89Zv/eCL0u78vIcYwAWf9Cp+idV8UsauFHz9/LvlWimYX+TIMYf+qpih/yPtyuOhzv8/iU7J&#10;IhuhJN2pZUYhUzlKNcs6k2OozTUzJiH3jFJRkqISU2SJjDv3OW61GQrjGkyokSFHY4xjzPzeH+3u&#10;b+33u8s+vv0x8Xj06PF+vV/X8/l8vT6foZ9Xw93p0ZpYOaIfoeRsEJpFsaFKqPMMLlqcjCPayB4X&#10;d5Yo/sFXWLJwomdPpVCEUnoXKYSyPS5A8kICJV2gJU2mw+Gc+MPOh4q8V2/1tjgQQw+H3pLeJr1/&#10;U7z40EHapQ5Gawldm1NyZ+JeLavozzY4wC3NzLzu6id00k/Mx8US5DEmu35RS1ndWdPPFk8fMl4J&#10;fGVHLJc6BqwKXgusUdaBBZwB/nJwtiOuuGBCCuwKxLYpQO4zDevhdp7UNp5nRxperXYtZ8l1hCkZ&#10;GOuA7fP6sGvY3KGjrK9vc9qdRMV07x+LSNSm3keGdbSyLcM6tOYHpbfCuzLWHqSQrmFvSR2PRu7u&#10;VymxrrHPLwrJcfIWv/L+grjMgw05NjexjfjpoByOcWROgZHsn4JMNecS8QM8OUmM9nsyCdMapH6K&#10;Mb2BuTAxG9Lmsfs6HPIMfS04e5KOcIMIJjI+pnzHOxFMjhrYPM/ebXYMmDosBhw01LJxxMHj01rI&#10;F3Izm+yJ7RaG3dMKsiUasyMjXavvnCK+266Oa7RNgJ3YeG2FQURMzElM+RwnoXP+505gRvSSZjh0&#10;MOZ+OOhesqcChnzmT0klrUP5uExpu6jJPAt1dKM0/OlP2iWYq4kZtXcy3iqMZt1DX0U7e2cXcs8J&#10;eLZ3gC66WPK4bBawBycM7GiJXwGC8I0Rkv4dyCNLmY6kwI6He54D97FXgdhcPzSS2NQbwClElPB5&#10;oEaQp0M7+8h1eiMMk7jThAkrEHftTCGaFv/rUGeeuOQDeLwhpRIOO73xPTCR6VLDqA2t3kgslhn2&#10;HsPF/nowJJeynCIhYiaAOU19ieyw1QpCLwo8OfVwWiuoDKt/lYSyBJw/YfX7QOCDMiFQ8m6J5Dur&#10;XABnD1q7i6Jx+j5y3wn4IWCqwzo7Yk4mIYB0y1U+nS7LrnV1+cyIdqwjDGny9C6DnMfixPNnbjJv&#10;y/LJdbGEmd7OPA69cBv2Zwv9TAFh9XKrHa+PRXhMfisFnbLZKep6GGYvd52X42rdrhfL99xWeLbJ&#10;GH6ue0y/TnNTU0/M7/Uc+tuyyczMs95JrVgtYC2nOQ9Ndef0Eu2ib/6LGtFp3JHUKllSNF7U5Bnk&#10;ykRmE3fGBvacikhMh8ybgcyjr/nZhN9Uy7AnGvaWRh8DFcJ39lOUY2aLzA8hFdeUnL2spLJ9PuaE&#10;n8B4eOytUEsVyd9svvIS/EUIeeSKeHAnQ7Hxlz6913qhek66Gg0x9kRRkkBnA+fzIELVj652xGRd&#10;3qE/p5dVu3IhJWVIp+hFIbIGA9UEeb0QEShZ5IDrVEEK+YmDur3F9Jhz20/XMRfEX92+BnypuZL2&#10;cLahx8uC4Mufp6KOzvysPsLQpF9bMCV9Pe2hEM1J1vcj1Jdyb4kq+m416ApbCDUVHUyip9lS5Rmr&#10;inH//+aTtNB8shc1nxxYWh2WROoiaj8FsZY6N7fmyWbpQwtJc1L8F6i5+i4khyimxRaya5WUUYzn&#10;w63Ec6BugHpBuQe+nWqX2sqSzTZFrwJ7urmtyc0opSglg+IeUFTnZPx4n8QaM4RpTiapKGIL9d3x&#10;GxuVDGgmYe26FYw6L0cEQzNdHxPLY63bKOtsKfzEgVoBr77zvCFJciLK5kD/QZp1jaVa6eoip+zV&#10;YaeCO/Or4F78r2+K6EV3C6Sb2hYFVWcMlC97++HQNYNTS26TgTLfCzrkuwr4Fz1Q0dyNBF9Ynlzz&#10;6rbea2URkPJbjncom+uol2UTfXeMMx6cbEYdBEfXSANtsRa8XXKg3TlMQVfpeESuD1KQKJMZvQKu&#10;AweglqNueKlQx9h9yfPCq+DJvfNTRfQ3d732xSYvvnirXBJp9Psw/agkw2GoJvuO9vqJPY8O6YRy&#10;/OidjQsprwmltJMdcQrKjSMvA5vTElZ21gD4A9WACjh1J75P2hjgmp1sv9jyDmTZmP+g1CRDhX9F&#10;sOw2YcIa1Kye/VXwnak7XbkJ3/IB2PY4Fj/zqRPNvpnsqnzseISHH2kiZnbwq4YAsfik9tzn7xu9&#10;WSrdNvPTYs8ajIITR5dTxhawDiy4S2t2pqmhdzuy8dcT2D9V6YaGDX6/1em+nhWuEssPMNBQ4+Gs&#10;AP8MxD47dfpMCZkoZz6SK1NadEXYe7tBhKsBC2yB4GLT5MkT4TJzyh36Vs0LvSfVTtZAg+u6wy7y&#10;4AaD4ZSlIAD6Fhb+UmH6JPVNeympePxRsgNAzwnvi7yvti02w23HAkSrW36K2xFvdKpVwpHUD0gb&#10;0d6GBPUycwGcK55pMqSSeiZCKS9vNY1rzZ4O4xtepPvPcBzbr2Nz31Azm4Zczm67vi4ikZ37YwUj&#10;GkE2Cvg42emGwx+t0NeYXLIQYwOxo7xPke5kIRmcSmz04tCjgdC7R0FQSmZrJDYvIGiNTctIl0Ds&#10;dw4t0vnOqSI4XiGezuoTsyAUkVE2mwV6774nkrlvhSeVeTuugiZTrJ1FeRFF1y7ZhElAjv36Wcq6&#10;r84rdeWhUxGzMLEO/7mb77sEiAWlvHYSYQ7BGz/Bd7AW7LnvgV6yDsPl8o+wR4MQJs9GzmntXNww&#10;C3zMzHoOyYQdQMYxyzy+nGd3r0KsBl+km6lwnaYL+j+oxVaCwFqPl4Egx34wbSlYCbDZY5H83Vvh&#10;L9a+BIk2D5VknS7hjqTRiwg+K8WQ/AW7pnSmsaA8z3v9lU6XccavUh8AZouBfIaBfOZ1McqWx+7M&#10;E+sptQyYrhN1vui30GTaZX4OORWktNuCX+o/0f82eEWHmnD+A1eTJUuGcjWczUe2IBsr/pJAcM/f&#10;EmgbKozGpRS52wFyII/JMbrhBHWb3oWjC9FyoeJNOS780EFux2vlTduI34P2I5Rv8IRiX/F7DPqz&#10;c+Kexf8pDsvPRCT27AW8PrPuQBkXnYNWEKE5VaeiElrKxiU79COSqN4ULTuTAZh6uebcg070xQoG&#10;9yYzIVnhe87jdr4vG8evl1iTOiTRoV+MXFa12OHEyNKY6bIwk47Fu0zZOi0AuwuLgB1GRxr0I0Mt&#10;QVCnPQ4sgzYI0pQaGFer4MiAyUFC+WxQQVl6F388uF5UGFf3mbKyNPoX9QmVGmDpF1FMgs2X+CMd&#10;SbdkFUe2GpTYrsnaXCyTNZPQdFSjDt3LucexwBUNt6cSOOGGibbHQUw0my+HCRUkl9C9r4x6mQx8&#10;qXXPWgTm8vtSScwOrgl5s6sJhABqHCGnJUEfj/6BtgJX3q+Ah2YhTWDerJP8T2TTOYXZd+sXQhLG&#10;t0r/RAxUN5kU8U6w7SEQeF4RibRm8AYEVeqAOi8OohRYG/my64e7p10fVawy6HrkUsoANf/eRAxb&#10;AI46t3YhJvMLV5zNcbEj2usZOZjcmX57QNrtCfZA/z4Z2xvWuedu6CdWYyIBpFTgfRiZbwKYzTTO&#10;M2wQtdhVZ8zNqHKRqwgD39KujKMMwk/P3yHBnnhrTPynmDZFALgB+0sXAAmnYVoBiudm0pAVxHPP&#10;CNEkNxKNhVsBz+BB17HtGra4Ej7wY+zZ+cpMHrNwt7eqHs43XQSXYZ2ij+LPri8tmnljWL4iGoC9&#10;MDQAe0NrLrD4u64OfSpZKJ2iSHuir/j1+4lYtE0gMqy9QQjOn8kosEDMVGdm8noQ5aoP+2IuXcMm&#10;7s9YqinQJDsYVS2GlN65s435veJNZYsBx+N0/LgFRD3s7RaohyFgZ3r+ULY5rwUflin/TDfWYHJk&#10;MBJzrxMN55mZ5nG+w1apO7Un490IMzUS1EeDsUS5xpHchX7usKL37HvidNTwDoPmvsf2xPXgFnPT&#10;j/IgtogJO66rdCICnu0pBFc4yqooBHHM4X9srOVNHLeTHQqxABDxy4MmbY25aMnjMZ5SPz2x2fW3&#10;okUB2FsAWanXyrDWGnZZFMBW5YBf6f4b69zRdkQ3BMe9FpTNB5wynOC3qNUsLfJw/0CRLBPsBZqD&#10;N0AnCLOj+AF+bwdoGPCSKZY6zlyh2E0nXsbkNj8Dner/JcNilo8cotfKF/u4T8Wku4WEnDzV/AUj&#10;nzUztS7hkQD4Fk1UmrYvo9ItUwCeGSu5FZQ8/ebcJaP6CIYVcJNQEDuKHwCI8lkYQJQFix18L41E&#10;0gQo4MVQSyWZfHmbIEwndHo9xMQkwUeO8T+S5M3fdTDG7YlJLuNJGSK4cl6NxIDLZFI71EMeCY8z&#10;GDsR0bwT5UoGMrYKHUm8sRaQrfuRFkHi4o/uJ1a/FMHYlk5/ZQZSPlkIEMOf+VzuzuxmTzGnET7s&#10;QqHXyuZQCkWcXk6tlcwtgmVROsUIl6dsHa9cZZ/Tal/sWc38EFrpQrsEeQtkJfE4CD/HrAAf5qTf&#10;OmXyDdAxNYT/2ilX0DAbMKpfeO920mfb3Ay7veiFnlBBUubpBRhE5Jaup3HpMhCDKdHyFb4PaTP2&#10;EhG5jQwITKcQRtd3PnqrcmAFHOft58mNK599vsZBFSUCikKE77LKbcY6QwTML071SI7vSa2mv1hV&#10;PCtob2bm1xJ8C+bq7klA2MMC7vyH87JjtHcAXtCy+y8KB3CeA8ueaImYy0kx5P2aaRpeyinbe039&#10;4iRjGBUXr14haxDRBQxrnwPfetpkW6Ci5al6XDKiNVkm03KnHYu6xo5FG+OWMS16x2WpE4TZ7TcZ&#10;RrJZYYlWZoJJlsAdWYq7cnbrcS9FhR5ugEu7bRJVOXHg/L4TQHG7+iSL8qa9fM8v8MH+zeZ/Zpiq&#10;morEeiwzHYCZ/0jDc3+naYAi0wO6h9g8sEGMzCmjDkiMM766N4UN5/2OoY2dQBF9w5yQ5bfXMfna&#10;PQMq5KcCgC2niicNudxQVJSKMHVZ29GKUE8KpLyjBlIU4ub612f5DMviE2YrgWk5P0Bs5JTGjSUx&#10;afV17LdkG4KSLX1xsolbfdPZzrQkh9B9eDM3gCTVrwrYG9IEonCnpQ6CH2+5zD4+Bn5rroAL1ySZ&#10;CuYJ0tIQEEU6BRTeG1jtbiPR3lbqB4qWbwv69yRrJisZlMh06Jf06rhnIUVNdEtPNL/PqEPbert4&#10;ViTVoR0CKQFiZrj5WnoafrZR3RQx3YTPBZad9xLorFm2bWCNliPFsyF/k99gkaop9f0+Zov990to&#10;IeVMe4ZZU48frgrd9Z/h+HeCG1RLnCrhWGBZ9ZiPIXs6WjWoknjIl8XOVHmuLi50X8mZRgQPJBTN&#10;SECtX4V6UZTKD9DICstPeZtg8fyOLD39O5dtQ04ee0ExMRQgHrJt2dSRZAH6A3xJCWF/MNZ8eKEL&#10;tpxt/AV0wZS/+A01vzWbRCobqq4FDyMVk+MEiEmK2lC7B4gXuMf0H+RqIGOtBP9m36QqQnVYJ1Ke&#10;RHBYNQ7kj9m2kWMuycDaR3tBpjX/mLuaVprhOwJesJM9SzZclf8ezn4UhYotu4ruULwuHZFP3m3N&#10;6q+1+BCz29YkyFzHfACGOsrPO2SrKoyxZTfh1R4BhGFHtAVNn2a6ZAKm2hEjMwPMdLE/1uakLOqB&#10;DuugBPSsxf5b+4KwMaRKIA2WRp8EUEagt5v7cafE1q0GzcrC+e9/+gxaXqNtCeyq+PH1BkTUDXT5&#10;fJXTjkKH4kN2rEdHKhzG5KipvE702ksAI0WCTLOyXtKGvXbEb1D0HoCirJeLraj9Q33rmv5dfYOS&#10;axukl6CXo5SuAfBm81parlmQehyhyY9U3/g05YDoSoCzkaK9WvOT68tuZwUqGRQkgAYQBzUAKz+n&#10;Dfkp2+6udjil2b4ddN1KqhNFMiPlfYxPoYNNiYwAEdXjd5KtwJtBkywenQZcLAltJ+scuiQfbAOP&#10;Bs6Pr3Ics1d2RIbXuv/F1PRvmrdCVB/8v7W1vyGAUOtzFQaNrfxdELuJudubNT1wcZxBg+IyC52M&#10;fA/e/v+dvzsrMu7sNDBz2BUU0Ik1F9zTOqJwvIqRrnpbfFHxGCCD6GLQ914XTtBTLd6JGQS3scJ7&#10;0mynv1KYtesyn8M8Yefd936IQRzhvGAOcAJezT7zCrC7284dSeWQ+ONNKM0hWMoNAPUA/fhpyRmG&#10;1U6Me98QkC1QLq3KsUcX8X3V4VKZghSSC25246s6bMbo2E4QSYAT1mYK0z4uQ+8H5QdoZ6AxFcbx&#10;hlqDcD5vv6FyETH8doPim5c6lIPA7ODLCZQPkJWGC0TgiqXbnL3FM2am6OXX21rvt2qYJ8BMChkS&#10;kJE1wbbX0L35nHtMBJ6PTuUfxIpAPMTgGlYJuaS7u+yJY3u5Jd3fOmRyf7TJogqbcxxK0EeXiSFN&#10;0LUhIU6812wpulEBJwrQctkVVr3GAUMN0W4m4w47Jh00psOUnO3sZOUeNfaUHvGbb5vWv3FE6VHq&#10;+5jd1iYJMNZlSjH8Jpr3kYWSSYB54mgljt0ELk/BaiTOkD+Tl1OxoEOekjFaKlfbNtD2jY2qxz6d&#10;k2N6+008TYEU8j/+dJ4GvPEe0G2dZ02/vkC3kwZHy6QxC+pf8ZJDz2/ssQBoIIEwmzPPKeLB2MZc&#10;0wR1z8FeVuwhf3deSxxemOwz1em2F/LkHlBmuefYHWH8ixdR5TMqDu14YUzC/uFKwJRFjij2bpOj&#10;Jl1Gimoj+2Jm218X98WsQ810rcyYaS0s4fRazneHc6+wdej8gcgVdgAgA9kOSHDoJZU3K+H8I3N9&#10;Yo29mWcb78uHDp5ZRC0b2l6tcXV3mb1/Rb7g9n/At3/ql5sq4Xs/wKEZqcdYMt4lvgXBNqF2qpN9&#10;ugd750eZZ5INwyeIZG/uBPOmY5xcwVdFPKtGYlzWoGsCGmiZh/dMI9SmPhHpCEjDwo58/Sz1cqCO&#10;kPnd6LYvLrDzrKooVWsTvsa5epdchlQho5M5EqwNG23FBWQVz0WB23hHnp7oXv/qttRC64HSWCn9&#10;xZKcZDWQ6/PArFhrvnWkDHwpoYZ008NF7TY6PeA3Gcj+0jfS+W8uBZCW4SxkFDB1sGAteWa2vU89&#10;IlfoGtbjIQlV0ELtOLnyWCI2FS9n2Bez+zzrC1kurC/GE7u2Hai69aQcBbxwRhEwDjaKmA9tl5qL&#10;d4NYu8k+HTB4CkvUebkUnQYCEz3qINGnlcH8JO0wZsIU073raLDY3a5DJJKGtp+LpRn1UciCxC26&#10;3CTWFKKtbE0Sw0iUeHUZ8j6mGZbOUAa056zIZgHZdTjeB7EP6hEeum/BLnN5tgqdO5iDroR31S0k&#10;t2j7xlO6JxKR6LXtpd59UrlJGfroNtF26+lfcyQKGWJ1810q5NTZmfbSlFlDxLhEpK2XkeC3+Y34&#10;clWvSx1J3T04rSMczf6Je/WshMUtOfjVH7MAFRQ0C5jq9UMJLgh7t5anEQGMjMxYSds3HISYiaTW&#10;07kMt7iZdDqpXID8IPEZULwSWoMg+HtDV1dXY8QlN0n/saK1+wC5yZa0d4z5CQcpcfm+k3319U4U&#10;gh9naLM1qxqYmg7dfsCyQEeb1G+JTDzbeAsksv5iz274Xb+0dwgDQ9SZpiDwP4f9C+dKXiaubvPA&#10;7sLk5MZN32YO4HxbCptKh22o0qNlBb5MMd5z39HseuDkXD0gKmSmyJdMkNEjb9X5nSPnARLOe5vw&#10;fhpmXb1NfPODNhsIZBUk5FXBYOdVb6Llp8cV7vrxSwwtyLw6OulH7ts468/ByfPHbPQxp5d/A/nr&#10;F+STb6Jm+c8Loqbe4ltwHVZ0db9EUMCYCDi3mdU4tVkuU74FiKgIkquLC4SzkCOcdQEjSJzMKuBb&#10;Cgagj/fMbFk+rQ7Mdm4mZSHLQu6fCiD9qVGB9isdh8+fraoOtxDr5g+5ATO9wjUnVAguzYpQsQZp&#10;vB6z3fn8ks1KhNb6kkJ9q9LQGwl2Ikwm/F/+0aqgHzr1gWRyMSeZaJYXQpMMjInXu68sJU40nkAr&#10;WuekrV4AMwF7A4HMt2EpPgeNIJW9SuyJBwImkTiS9nl+Gr69hHQSMV3JTDEMcLlL537Jabpn5QPz&#10;d/+0lqsfsZZ9DctMWgCbI9Ccd0BG6fa522rYO23/n9Ni7VrqQehefqwqlUafHmWyEVMMZiOBbVK7&#10;AaKVYB9mM5geqq1ajlRvKYFx58gaNs5v8C8dmLD+60Wk/64dmTRGZaAyY48GaPSppQINzlQXc7o2&#10;8/Zlyqt/p4pCdaAbXgFXeOnXM3w+tU8WAJR0cnwWZSYKldHYXbgNayPWDZCKXLuRQc1ZD487lykF&#10;/CmpXEYdIa5M17yLupcuY1ENE+uF/D/XK5MBiCSTwG6hPgu7BDSQnC9ZSE3XSGhgoN+8zXSpyTJY&#10;mlrQhANef2wYzPaWb100JsNstxiAm5l9QSr4thVSWHF8/xUutzb9j7ZnVMBf4FXUanHaRytx5dYD&#10;6qhZY3YBau48+4s06qncBXmt6bBEOSgdHkDpQGxLKlGT2XFQt+sxWHGKDHnmpJn6IMbnpcMdakMQ&#10;bFgXzSzz/mQ1UD7+WoIaxOH3FRaQh44O2M5nEhyaDQd51L2XwMwo8l+1b/k/5b/8t/w/tjj/8y+s&#10;K6SAjYdH8/M3Wtfvvq6WEtLx8A5KAkjSev9iRAUxlAp4UQIo+JMDCNuRBDB8o55kxtHH/B3ZOyW4&#10;jM41eHc5/Pah1SKAYI58dVLDy7W/NlhpnLtZ76WDfEr0CXABLqcBmA01RFgEZN9Ca38NHsAPUMZS&#10;escH+EWzDwjzqjkbFow3hWT6zVC7U5I7seT8SjI/ehVWmRY6qP0Xw13MzOSIhLXFG8A62P9k9ZEs&#10;5KhXlGm1OgBrJ18AhplpRdwAINooF5Li3sKefveTVHpBSKvuyyR9lw1CpGhUWNvZvpjgBQvHyjhm&#10;5AkGxxzxFYfPfyEErQVtAeVPAiiBy5IH4DexVWBHLHZx/7Yq+qN/6/zevyXOteStBquKF0z24JE3&#10;0I+l/sUqEkSwBWkfgYtXd3p8mUdMXcwZ5b9AyXBWcbpN5ifG+Hi2Yxz3Y3otLhbvK/KhYeOWjfcS&#10;YSshX3dTiDntV8JSdUP0KEgo3hlXt8PYDkYU1SYzlP/H28z4cH+HtrGyMR0qrvxTAFXWltPGPMmn&#10;NFHYOesu1SQB5K4IfwEVmxDq5BrM9p6kpXS9VImdhqaDKk/jygafPP10o+vJn1tCpyt4XePCfsmW&#10;dDfiXrBfAi3NORuLZ++WIitXwd5Cu42Mz5Xw1H74hB+Y/SyDrtkRt4BXl1fGZICXi9rE9KvHxVTj&#10;yqdeqJgRcg5wlUc16T7CNUX+M48YPz0trldQ8GL1BaOG4oNJsgq8rMTttvMsu2JH1/JiSFB61+Vh&#10;J4t1F2sAm1xV3008TjCVMHbXjI/ZbczKc+T9Mtu/fW4g6RRlVS8nnimHm1EZwE94ks+XMei87jSF&#10;LxAvhhx1ag80ZvnbRcmOEI/vnx3xc+hrkljYKchvWVwsk+Fgc2WukdVk0dT7TRncitwDnNDfrlvo&#10;YPnbiusmsnRHktVSIwfoPG+uYa+Ipw2dv4EunqIz/L6gpWfHe3sLDcsG5KgKhA9CBfJk5/NCd1SD&#10;3J4fbm4EbEelZ1rh/EIOjUGVYn+73Zka2/w8n0TlE7CCdSkp6mJU/6HwqVRD/GTOgPZ4uZjCVhhi&#10;IpWK5vW8qeVhowDXzVoYee0WyX+g9o9SRaX4kPnVfhCF3JusdYQpo7ieu4NHFleKq1f+GOM/Lgdz&#10;Cc9LBIQgHPnfkEQofR2mJX2pMdsfqdTmsf86zAYdhJXxo6BJJpHak6Hkw8ORY94n2ScVpivSEAGf&#10;45loFLe/UKY6+vrhAqHa6MrDckZbDt7LPQIgpZc5qniC7PKlhMoagLjDVCOZ+3UkD7X9oPjtzhuM&#10;+BifRMbVEzAV25kSt8ytMEP4CZgfYiKfmccfHdSUhBQ2sPcF4XRdUFAj2oz/CWxVbW9OZzZ0qq4j&#10;/HjoSKrPvtgBtUVKB22IWoicX7OVJWaE/sDoBKvRYAPwv9VVrq0d0XVZWGtV/hu9rCQ0iJwuUhZl&#10;Tw8Hupx4r9IE349CCk/yAvutSw9vuLNdrqwCrkF6VgJmcV2Z8U9Cfk0rWQgUYmDr2YW8meN/4jFj&#10;+VzaAH5o51gGfoTOP5HdzpuLQ+yKh9nsgcBf20J5WZoT15xM9PT6I1oyfop7f9dRfXG03Gt1+eDw&#10;9fbWASp4TwdoqmBOtSn0e4pG6Mbl7E+tgdBeFIB+SE6bAK3BCGDABzex+OR0hfn3baN+1bIORyeJ&#10;5COjD8BzEW6G2pNGnhOhqC3qem5JBxvjRe9sT38B8NclwC5KVzHsiDIPb2+kvFoIBAd50pGziUm9&#10;WqYm22Fxsx2DDgHjBWOZvTN7+Z7dKnxTUWop3rjOZXZl/m1o6TnyNKiCyssh0uLfOT/7VksQyo4/&#10;hNeyYhZ3opNXgD5A+OE1N4gqU+gDaKQEWID3eRHyPi1nGdujAPBAceq+IJuIAaYF3afxmpwhQVoD&#10;B7XKgyGK+57zDsetK5Sp8SnUd5P3v3yrX4sw0Z9Gu9PfUHlYT9JxxYDuRt2um6CsSFCjXLkqVgCR&#10;R5FQ9WyXQAh4BLuAcmqvAzNJZHRm2spwOraYsirpvFPsRtTMMzeYMWugHkWHtt6SzlTbE6GFd+dl&#10;CQzbvnOWe3bY5xcNQh+3Ki6q1fEQeN/SopRRJQqoRxqu3ZwJJNCRsSDsWr27Ds+Ws6MJLXCBgSi0&#10;1J3khwbxdZkIFC7TExA11PAytQdjwq/bc/AlF5Pp47fcxHh1uLupx5+G9DdUHw6+0986HNi/r+Kw&#10;0RbsZdBpTCCIPtxtjfKd+eQ2qBOln+DGHvbsKkh16bbHyZN8RsL5ubOt9Y0UUnyMVxnbi6TOm8w0&#10;y5yrLPlVDvG5XvpXJyQot3bEA8tjpdeVmknfosVM2VEF6OPRi6MFXgCEYcShn3nX0KLdWn5jZXbE&#10;IkX9nEZFXahoTm4A3WQz2JMug5YSN+x5rja86zg8G+y+gyOAMKkCQ2jKDghCHQUjue/AhqLBjgaH&#10;M3bEfN4Zk0w8u7DFqwc2eq2AHNBdDZ5BGJhCSw6uQz2B6bll2JRp8OthBXhwLefA/jsqF+Aq2+/D&#10;SC3qrqdqG3vBHbm7wwTVCGCdKxVl0eIqfazlEusURZI0ExQeJ+s1RggQTknxazEEy0cSiOlblpno&#10;NDCtq4ADtQgQ2ta+Kvj+QuRygWtIxCkdTbevup68qpmbiOCUJuu6nCeLL6rtlUxhtP/1195gmAzR&#10;d9XdF9SG9y1zKwlckDV0lh4h2r799sB7plWYewKYljyOVDEno6TuWcAcrT6A50Xwsg7rb7WZrpKu&#10;w4reUaXriEmFvr59D1TwhJ4MIbWAqfQ1pqzpLcbus2S8RzeujG3KTorz8WNLZM7W3urN6tgCPGBp&#10;Dq245ULbrbpAndvuvP8flwR+VBQdWmgz5qpHLoI2Q17cZnI2gKXg2UhdhkJNWwWl/ce4H3eBYWvA&#10;v84a8DgONGePPA0W2ZOk8odan3kdmOw1UPCfH3ak7mos4pAJbRJiWpfnfnqqTRTQyN78UoIooJl9&#10;qFCCKOT9+IKW6FbDG5a550PBV/dagCaMwIli3P1WvCt99ZbA8cop/8rODJ/jxs137p0fijNXmOUO&#10;OpYNX1QggtV2Hi1NYSaM/j1n3s9vgB9QLJM588Zi/sJFiOf/MSNYlopnpMgeqnkjQZ1ZN+g4Jgso&#10;juOBxa0IUwG1ojeKYAtq3hdCLZVq4NGC5ewhQ4uVoNAduAZiY/Qa9vFjqAjvgSLFSoSWZhzWx+Ul&#10;GkoaPc3Unv1ciLMtPJih7waXqSuy2WunFbbVULD/CGlr04EqOGv1WYz8zdvIB0+Mxe/dRm6L7tDa&#10;Z+Jyh1KTH5AuQImbt2THByvEsq0U+NNpKF/+nOP8ZxyPUUiYOENWG56jddGGoWV1cJKFpzxkO/S7&#10;+v8R/O95UHyVMRLdOXfTNzLnYX3/kTOLK66VPdSMql5zhbpkCmdmhcSUnitvA09mHO1wiP8fupEg&#10;DaOEMeHEdtyWeDY7j5q+aanAZ6MytTk8jrQf99qqDRp+V7slG24jBZ91SLZGN5lbC/ZvXvFVKSR5&#10;VZ0JSrNH3RaPYne/9UsH/OFd1Bf6JzJ/zlI1kPEWFcvugy5o1ND/QpsKf3Ss0ZdylHN37pp6uVs3&#10;efoTSr53C6BzkGNWtnmIgpsagihAizp4eqz2H/PMXHH/8B/BIwUFz96/BE9Y6jUimPO4zj7MX2hQ&#10;HABTwSCrOXfTb7zxX7MjCM1BZTrqFoiMshI0gludQpfpKEmaT+arDXsZxmJGLnrRj44muAcwWlMu&#10;hAf0S6Q48j4a3gkYqLp5gbW6CdFwKR9LXOUUy3tL3sIZjyJrDVeHa/0w3OPYVN68U/unsgkOHteG&#10;Hity7Cb7txDr5o9ZSSQ6nAKboCbQ0D8QC1ZkdCuSdkPdfMmdLN0zifmNT4+q+oUb4dRkbEgk5jkt&#10;Q+fFVbjADoqnrwDc0L7FUyC2bbn7r+AM3wRUL1l74o+F4Ff3hcu5uiZ/qFmzZFIHYToSe60sYRTB&#10;q6/j0Zp4mOw5+lT+hTjeM/ruqdpwghb7EZDWLxDmqZmb/o+5K4GHOv3/0YGO9bOUVcmWVitFGkYi&#10;utvSpKUIoVSDzEw2hZKjW+n8q8QUnW5hR5MjR4qyzVBJzRhHSawrSe7r/3m+gzIjjSK7XvY1Ly/V&#10;832+n+dzvD/vz/tpOapkbPCCbNzeXj3JpTmyPTR6RXtrlrRLeYhJA4hH3KkvEJnye72/yJTggsaW&#10;5GSWiM6ciocFdbfS23PMCua+g+4a8z51GP7mz1sllVBvbgMhAM2OgSlNYSkIcxuXaVAkBPZpVBun&#10;nZ/fGbbYLQcz6otkVvU8f1qHclKY0EXScN1r9gZvXN+AszIcDRKb/cWcRegmpijYh6BECKUfBW1E&#10;s47X0CCbtMQlJyz0TsO/ye2MLEZzVdw7lwozw4DmqsI1rq/BA7fN/j/rjuYxOVtKq+2q0twbK9h1&#10;7rva99U9XSFHrnINaN0afeeSpuG7j2V/RboUthxv49xJrLpi2ZZj1RH43KwwN8y9TSn5WWJHa4BX&#10;W5iBJBg0ZlwxZSc4Uil+t34LD9RHFTHmsSSFuHxaKLFWZvfptuactbLO9PdNVAnWALY4sCFm+VN5&#10;4t4Si7Zj02vFdyEwp7mZTUPhYtfM/sb7hJNRBG6aiGZoZildRWkTM8UtMUSu9V769vfEeKf8hrac&#10;Crcq9xemJwufu5REdsQ3NyTX241pSzBwKswPGwkAAOqygaeR7JdrVj0b2JUOVy64txUayzc+h2V8&#10;ffPTuTSQ+RodWxv+aXdDvDu9fldN8Gf0wHAVzkPEYi5Pxe/eRF2M1pttgRKeTdQLWFYIv0Hcs4mK&#10;JY4hqIshEK0Kd7YccwgqnxyCHI9DmPR3s/eqErmPCCeoq6NZ3xN0cOazwo8iT8oWuwOvF2W74M8D&#10;1yJaWQyqCsFJ3EQmjx7CBE4mGrEjzNyPH76JqkrBgB9Tuz4RUb9/bbrqV1qDkDdwcc709Gj0/ai/&#10;L5q3kQ2Ti7u+J6HkpuTVaKkylmPA3NTOR/npjJ9DXRMMj4HGoLiVQ9JXqc+bJWXz0cYndLycBONJ&#10;0JCdkLWoZxeafUSlCK9inuA4LM+DPLFfVkM1P0AeDc2PnxEHjWiLXsQNtGhsaMsHmVGjKdr4kEM5&#10;H0OG5e5Kx36b+3Quk8ZwTnTIwHs6G/OizyOu8fRpd7xtaAfXGLeip2vkXAPzXzGCkh4L/1b0dyUj&#10;yCUmolNA3DcbufB1qdubMY47jG31Axo7KykbgW176adt1+LZ9gu3QkPfeB+9h6WYwpRpq7JN0QDy&#10;CnH6MRhrFZTK8wkiHGEXjyqFXWIkw2A0qJyLilx4BAPk7dGrmQX9dNQSUjgPx4FwBOFXK4/2zWmZ&#10;MX9it+dx02VbaBfa9LR5rSgAy4PlRmfpTm1v8ZIOi7ysM47uqwTOlTqKRVyfp+CmApfe9TlLjZsO&#10;JlKydjNVKJYATErhT3XVl44BdpgXRBFGkDBm8/Gv0o3eL00o9KVZExua9nqLl8AMqzrPuzgFHT54&#10;Fw+60/2rahFdPZxvQd0moo3/LYpwFUkW2Krsx0psPfQSpqP2nHYUAY1cUgVux3j62zh1VbXsBW5/&#10;JzqfetoDd2Y4OgPS+qfuLH/3na2XSwMilf11Ltv7WX0z4Nwfa6IKRTF/Aa+LeDG3++LFPNCPoeY7&#10;lPuzExMLioc3Qu/Fq6c5OS410lXz19aeUn0TZnYeQ4cheOV/6T2IXrG5052mubrCe7DgeQ+nXoWG&#10;xl9389TuWNqklaVraa7tOn+R+ibqKYygV9QgzNkV1vfIGrcfCJ0xZQC4vTYRXqLYCxjRaCQMQXBB&#10;cJ4H2RRV3wqoeHkLKAkibd9Ag/AZCICUL/vfzL5moEWXJWQvCHrnm59VQdCxqd6gHcRzqFfsU7fH&#10;7QnWLtB7GWns09AgaQTBdG2rKSxJwOOMkVuLp6GuWXdtJUAsBsUPBPz8309X+7SitTFt3V7JQge8&#10;kg/PA+BhvuW5uE9pgNrLFGZadtA9vESkrZLbbOg09bvz0t+D0BhwD077Srs+Wyd/SpGdGi7FWzuK&#10;R2o0LUzcUqN9rWdGZ/IXegUsbQsghhWgdGL24K9ewKCQ+ntu5ppL2n9eTrZ3c+zwJ6n46/ZMuHFm&#10;8YBEys3P0t1/az/VK0jfurMb/l/wpKI3bFriS58voLU4JmaIlMp6lf7Us3hnwHwaRUH86kNAy8AB&#10;yUD+CKI0UoNuNwI50KUGMQu6Td/fHIrry8dLx/I8wChAxVGX1n1eG6KEp7lUj+QAL2EMPSOteiS9&#10;zOjrJH4P8s5N1I1g+ROgMYvQaXNhjhSmrlGPvAxk1OcgucMw48cAC6AB/JUIOxaIcbLhOP26y5p8&#10;XILxS+q+hQXRzklPeoYy0myATzLul9WAgs6Hdh2WwoTkCSTvb+oPosn6+BF0xXUL4SGq0BIhHCsi&#10;t4lKgQsiqGNDwm2iykCYXvkbVpudPbW9zzIg0IbWHYld4wugIh+fJdkznegmdrYuqZgYG+cMUDzs&#10;VsN/wvnPW0blYM4/AJy/KDj/FTy+01HPeLiG99EXqAn3ts0Vpe9m3w5XpeAPo2nswERUKabgZ2PI&#10;MdgO8wNk04iHYoDi2VZkQWd3ifaJkPhfY34qA0r2Xn/67zptDd7F28CpBfmlEjliMgC3dXUiU4Zx&#10;1NBciiCzK99m9sRhJFy7NezT8memfZLely6j5pg7FaonzADDf5Uf7WzBY/iV9PBRFMQqKDtYBfM3&#10;d5MDFsKUp6rfbkEH+sG4+XFnLFt2QrnnCZgRgObXqh4IVSdBJP2rCNWNa8x/u2DPhjfc/Zfj3X8O&#10;lyvG1C0G168nrn0GtLW+qYX7ORiBlTEJ6MSmg6ACzAL0xIokBMWK1j2tqr6VUO2Xf7Ti5PLrekBi&#10;8ioV5nGe+O0QeCeezCTIOb9EB6DtUHa4wbdwO/lxNmT7uKQJyAXNhAlGNCqOEjrAUljn/K6CT1q3&#10;GB4OBrmC+5yYDD5OsZyxxj8403KeboIIqi+DijQX9qyIaSctYF6yVjwZCAXPAKoHJFfiuom1ACIw&#10;nVllCfLzZVO+WtSjVBY8K+SgCI2EJ/sq9bRoZvyC/N0N5jSXHYmAkYcAx7SmMqBn9sM26pzWjWs6&#10;+holoKDv8J1dbxTF+yztoxXRiJvaV1kv+8fLUrq3v/oFtv17dHm2P2Ijtv1plvFuifEfU4aLAYVn&#10;kI0IuIe5BFbJMKjDloKhydsu7DOMRfz7Pr7iXQKxgYNOssH69Q+LZPieAozIaekrCMJui0F+67/i&#10;iOjXzAqPec8IrZXOzHp3uw6jYd3K4skhgib8RQWubvW4vKXfQg34vMmJIbbmCEVBVCFQevjZKDtI&#10;GIO5YiCD8MSGWglobsK2ry33vPXvC8eX+U7Md9FozTdBtiWNtq9n/UvUQuRDzxSCXJ7CdzalU/Ac&#10;IY7UEz/l31DXhhDJByZ+hqLkLmCVjOdmPzF9UwQtnkZ0N04bXiLT2aidbN3zIRyng4RETUbQvRMN&#10;z+oqLntQB/voIsKaN9xnj6UYz/7sUwtCaEJEcsK7JDtHywgNTR9QcmL3PLo4LQOE4mI5RGhHfppX&#10;zuHsIElwhiYWqNNShYRYnvpBOQ7iMn0otEDKw+1Q9QgD9OH05SAjO7Yd/gffywjLlUQXjj7c2gbK&#10;1fC94abYMBlPzvSvvzCEEXwd9jq0rALLmDDo6zn3ZQXxvqwbIHsBL+sB9rJyUMBD2CGCgSFpA3kq&#10;U8CxAA79sm4VyizUfBaiDPdLQfvCJuo0imGKXe4qZ4JZzxbIji2bAX+nzSdlw4OjZoP6V/uv6dfq&#10;1g0jl9c6PSxia/O8PZeRd+KuwwRz09Eqd6caq92vP9pGER4iCoytCtBdQBsRm3cVhAcTgUDUf7CE&#10;FYEtn3sBPWgFgQHECVtkG3UDxOg8oV9CFNI+A/ivXkYVkIaEWsQ2p1bqmKIizqu0pqf/YoRHNRtu&#10;UQiYgusCYe7hZZGO2MC9lF4yKYG7bsSnUZ8ggHANTWs4SPd4XgXtAkLlsTj4OrmttRY7SN/AR+rj&#10;PfTijT0E9MaiMcGW6jYOiPHg6kBxqcm73DMF8a3b0GY711v/vAwGRUrXN0j+QbvVXy7V7ChCEHK8&#10;wKXimsZH5c0QQWpuo8zP8Nua64dMny+4crLnatmzUah+Lv6mNIABkBdyWSAENJjpnqCTRlazTQtQ&#10;sJa+lTQnwfgFVPx5UPFn8lj7iyigZGlfkgPkwoJVqD+POfO7aElE+c1U5MZS8MO/vwlybfb2W6PI&#10;OqAWSWx4tNcb5/DwzZ75PLZuVrs9LxC5HZEGdXuH1x/L0EBIfzvMnzHKBqzzcXdZ3MQYTYd6RmXB&#10;vDuJzkd4N55Sg3hOK9VQtT8G4HZQcvouQgH+Z3oIqEANFFbk6TVheM8ZBF9f8ivYazcP3Q615FGU&#10;pJr391Fy/V2LRgB7QR/VGSZ+IQWDk359+vUzXhZYbjTG2PJivjjAK5VVG7SVeOIt8Y4tQnav6JqN&#10;y2tNg9IMTQV8XZvzm8syQc/pAeUViRNjmvKuB1DzRSoImcmgAP1Xz7yOSBdCDMJ77anZ7aGh7e+K&#10;0spTy7LFomz7zaUYDEtnvf3dCXnzth2UhT3EknE4GnmDWOyesua68sOQ3sCMFsRRyDS0vjuv+Z4Q&#10;6qR5/PxCxBKb6e/O401os1lrXyn8F9xH8dvfd3dy9mkuFt31OoPaM/z4ktngRiCPoer+8mRU3lJP&#10;LFmShU3+olhuDyJ2P6otQeO7Z+Lkw9uflDicdqM4RoZpCJGBUaXBs8+cD5Ch7Ns5ZxMdGGheCCoE&#10;dMyrk5X9JUVzbguXnwQ8YC7747aXWshhT9HQ4AvzypEwiVo+XFgitikBuu1jgvQPkovqDoNePqoI&#10;jnxBRxqAeYBc+ScBvoqJCDoJ9NrHPGJELgwRO9RM5jWNqveBKcxWoQNocBZiO6p/VofAzTDwza1/&#10;hA+LwufWYKh/LooOi0za27wrFZuWt/i2ImuAvPkwxq1u028xTcw4GinrZf2SJ2+p9Awfkbdvh3De&#10;0jMKr9XJA97jZUocIhfURZ9mWnSAqmP/O71E49BFVJx1FuOddZ3CFaaFdhiPSyeu2IXhnWuYcnP+&#10;SCE8sMtFQz0YNDDs5awwpPE41zT75giW2nq4mqDHNQwA4oOeJUpkf4LuDPSpod2rDi41EIYGBow3&#10;doh9eJoNTuZJOs/G/wMDIKUl+hOfpzAtdVvt0/9r6z7MLnmnuTursl09v5jBlq3R5ukQ+ZqYAuS2&#10;AmCgpvsi6va1eQfFiUgEDWvugyAaogqihhpADYDfhMDlA6N7XA7Rqbb1bR0LARt1IGfXNd5HczFO&#10;zJChbalp5XH8viYV5fpPkB7R6+mL168vjHeObi4vy5YBTOCjUn/JAiHCg2BBx9iBEAdgLoLmYpQo&#10;ZkOTzrrE+wx1pmKxTQV1FTlj9HV8gaHd31YdNgqnbi5Is7E/42HRF8lwkYO3EJnH9kmJFSPzpBZy&#10;8QZDD7sL64dBpSMDs7jCJL+ZoH/ML6iHflcBhgJ/iwncAkOBA01PEk0n7XXKdzWuS82RJjaEYEiT&#10;65FZ/ko8ARdnxim/L+a9ZDTtt1eByLcgXy0MahJoNiwDAu/PMIsF11P0Ik6JfncQOTHziIbdXd22&#10;EOjqxq9bnxPtfIpn6xmVFzCm2JIxNGBjO4jrXESB9WpjIgwEfVX6d5Bd5Rl2TKehtxgkZrCjEp0p&#10;fKtfi8R9614fFs3bVwHpe1iQfqd8GGIcIkbRly48wUh64DeGcwaL1XNoKz5ENHf1qJgeVzFA8s5k&#10;ScX66rLfJwIjDMEw9ghiG7x2roDO8SJDYReA+etVNrpudlQJBfJ5Zo71vaKmOTwmT+Mk4V9xsR+p&#10;V37bsLtlltvFnwNlRbjSCID5HrexYOpsg0rpvDb3Dq1rxj//YHl3H/Qer63gKV2JgdtFYQ2w3a/L&#10;dnZ5mc7R44H2Mp6P8051uXJ9rit353Xl5FaFFGZc0/3/QUw1Fte9hBrooIYPtDm4KALumELP8aUb&#10;JL44uYWlQ1/uoAs84zHXgbXsCXEub1bvS+5AQllNuwKgiiqJE5FbjcSnoYbKtkCXi0Rgc0lDVkiJ&#10;MicbffLtVCDQzkyQ96+Zy2PnnNyco1PL9ZtM5v325/qcO8oW4f6arvORyjIU2/8N0PpSXE43d0rH&#10;cMeHe1sfFsUp8zwH7bJJZzJQqNO0dfH2I2jm779hPtoOYV3ZvAo3m3+4jSedp9MS1qcQvr9RNVA1&#10;FDPi994ymMp/b3GJLk3ZUmHDNBD+FeMD99AstQOyFtze9IULagYdBJumVlHZ3ZnxN9ixc0rFKWej&#10;xzyusfIPxNyH1uezViEvGMx/d09EEhpBP2DXd8dCvIASQe2CINJOoJzQzVVOvFFQ3AoJDZ7vYR5F&#10;tp+7Au3Oafa1EQApWMNcMFy1h4YocvVAhwJurBtSaOFPv/VdRj+1TqE0or5ozyyeI4sbQxXWqD2q&#10;kuQEjK87+jpxUrHHhsTpvFfP8IbbGaesXLpoXW+3ugXJwISHAh+g7VtnPsleEpsMBcDsLmpjX+C7&#10;yOSbWOFaoVGEMRTvhZCjCjLuIazumgCcEG6vZsdzoLaUlteur2Gc542ydRtch20BuM9P9+LTERjc&#10;998IVTm7qroZal6feC38ZchmyVeB7TeuongbOcXtF5KkEpRNMMA55OBfFNGkqyt5rWBEDNvLOpTH&#10;+zBIJ4Gg0Fh8JZ3ExQ0UBitTyBYD7jOmGyHoZPTGbKNeDVz2BRqK0ImS0Le/61xjVfcR2gY3hDjn&#10;Bt7BoEq4f6NaNX4Gn9KbI9zSdc1M/8u8CQ5tCTQRMJQASwxskbW8lIZxDlHo+fdXWONLzWAM/unX&#10;pDWppLtuXXC1u241+ofXaij35wtpAON2PLpSI3DJAObBVwjWeYEAFo7BuA/AiAKjGUeSJ//VJxmK&#10;vboTmBzJTWUm8aYyxEnQE5YBF1Qivo/hgeZNR6PhlmykbP59bJTv6No8XkjN8MDzJF1EDgzBndLX&#10;uWcDfYQ99VePzgU0w1Z5iCPni1G5q3UeQP7SnsFrC3jnuv2nm71PQMgvAoJTtnWmB+JvzhzaFcvu&#10;Ks3Q2s+3uQnxivY49znFLjCL5N5S7O2VQsD0eucPWaZopbx3ZIxmgw355ayfbLbwGAP9oN1wCmjX&#10;DGmxWb7zHH+WIfs6R2QpEA9Dmg7K414FIubuXjQwOiTZdpHyiugJTwJ1gkbw4j04rVWA7Y8JWsmN&#10;zfP2gz+fMmSdoEeP/wwViwF8W5zvTTs+QMw5JOfevm4lKC61vDoIOov9IJh9JrT0pXgAMLrgyhsP&#10;LE4t5m1943AVMc1zMorXZqRa3HWO3tuM+HABKEYOSX/z4zafsEVURNx1O5JF5t9T4kklIY3CBLfE&#10;Zs6MgBEcTJZloGJr//bS0lGVD6fxjdhGSGEWajdNZxFNBjCCYuxCgdVChGl6t/fjaxhnebNyk9JO&#10;hRD3adugCY/0NKCF9LWbkj+TJ+VqKg5kG0P1ovm/45ySr8bvq/tQaV2Xxx876UmoBw8iMX66Vw2G&#10;a1i6/Hv1xItdIBYgyOVyyI475UO7BXIGaOJoNI3J13hhVD6BIy9bJ3ReNA/LY8/jrOdC5Y9K8q9d&#10;RPlN9ZugU72TiZOU9uO9HXo5/lqXCPupTUtmYYeKOiOg8iesdfSV+80HF+5fakVX5D9c5Dw/D6q0&#10;ikV4Uv2TJaiBuBUuMBsJvEnvPq6GQI6zSyO1P5O6AlTEVqqcJ8Cc7sVk2Z3yTq/PPR4RZzuCMuRa&#10;DddUqZP5WuQMOkXyVcnz1BAfMftan9PawhDrtw51X9mZocDX4cHRIizH5T0XsZiw5t5qD2ryng8r&#10;QbO0nzqnA9ls8HxEMuAPpJw4OEkZiy6yiZCBQmU8K2QI5/hXEyUBFpvHf4qqnkMDpEbhVYkS4gbF&#10;Y5cL9nU/5yC60JkOWvxZKPssZ7K9A6X91epxXB96W0QOlM+HUhNhY4kjfxaKo/6qIREbYiyvIS3n&#10;/Cu0Rf8LCNHWkqj42uLL/LZJewZvPcQ5NhAYse3v78sAIxb6iueHGFI/gLszn99CTR7mpBBcgxWm&#10;0EP2U5PZhVkgIASt0JCBGjb51vLeP249f8RnjKKQ4bgP/V4Kq1XwF5tEeiDySa+pbODYNWUH4WDU&#10;ACRAwgGNUYIJU2HOR9DUtnhASsGLjF/rt/sc2APSncH6tGgOof9TngLRidUqtovZOGj7x/G08qGZ&#10;fwpqO0R7ghatJsCXCH5IE5nyKBh6hHGICAJCUWKkbNAMcpGADGDyOnS/MmqCcm/oGVTS6LPwifwx&#10;tPJ/4AG4fkAsVvE/ABJfJNr0cvw5sWL2DjOnvIITFanbOocVGDHEm/n84zi+gplIXwSJE7Saivb7&#10;A+GWinGxVw1xj+mq363ZQmRQIprLA+QQiY6ediMot8zNRudN/56hPxRhv3O6YBPzb/40lGgWA8iY&#10;5iscRypW0x3JPQ/YO+eM48AjGw2zi7+A6c5hBAhBBbdiA3tJ7tkTgCQ7WQ6Dc4dBmeolrbxOOst/&#10;JOfj7wPhqJiO9/F6f1GBP3gbSc19mkoXxF8J4zEoqnDnCu0OKz4rmJTU/Ep/BKU85xFh3AAaArrK&#10;FxzbyC4ZzH6hE4dIvZjDiq2Q7q/Tnr4OquiO1lIcgNAIPTLt5VJ2AZK+cTDo+skA+iU8aCxMzlzg&#10;p+Ml1osHCAsTH7V+/W1p8XFgBLUtLUAVhik4SVagJXRtpkH40gz2eBZ+HeUCSNQKsf4EmC89QKZP&#10;opsc/6QjyhV6Ab07QSYa+f0pblIkzl7ym8d8ez3xHhhV2gWpPXx9nshOmKxQatjbSyYbokELQEv+&#10;VBtJaW89KMeA9An9gwOE5y3sx1lv7yVfCt8NVthoo2Y6zxYM0VhlY7Cy/wJq52v44Wt8du1dzhUm&#10;UvnWfVhCF+HDmnG0ovL7yyC+O7U1lSYIYTS3AaKHXcFmjASRALZ7+qGXN03/gKX0o8tc4JZpS10n&#10;ZbiXFcCu7z0oXeopgp8QenAc/omCvyZfMgfQMhLSD32RClB90wx/uHgV5KXgZpv+XDHwJeRb8E7o&#10;7H8Sa59rhT02Vslys2D2knYQK0ysMQrmQCHJAq9tmvLem1r6BSb5TvVJ7KzgOfzFkG++H2TwWBPh&#10;+TOp2Kbawg4kuUTc8H3usN9vWTR+cp0fNDdlJHpZo2wmmCLqdFDa5xiOy9vYVm4c5hXQOALmuwYq&#10;VceCFVLT+Np81yHzU9vViQ5N5W/ZWTfKejk3jhxuxu7URi2cPBydaEIQ6DYsAyDRYa3QTZMViAmK&#10;9KZQcESz2QJLJgl+op01V+Xv+ZCpamOYWzz2UY2zzgPeFiyjkk4Wzrt0XMQ/yQmuRSrLixub8zFi&#10;iACl+p1SACY5nA7MUg5VpYIuEsx+/sqXCBEn3Z4YGyKulbZkLVRurW9OW0PuMkT47FMYOEsnvdNy&#10;sdyNWcLl3iyBft5My97w6zdGD0oPwYN9O/AK4X59uYNsTfhR3laNL9uIPDpvtc5bO7qife1zEZ0z&#10;cLHmEO3l1IvmIaMgY9tLqccR4zPiTiY637rPZ6+kCg0hyqnTy68fzjaEEfe6MMsI5X2tbxBOL9Uy&#10;jRVoDHPAoR6scyAUCDcNIo0PWjtKS6ai1u2g7PAhdsl2RkkSrWG9T6SFfxvJlyKcO/l06Ty+pTPQ&#10;LWSyXimERLvCViJuyEziKDudaxLiU49b4/mXeepB+fB1mKydSV0iXA+uF9AC8f6qygHy3vM/elzg&#10;7EVyaDpJ2TJRu0Vzbj4ahzmIr9l3hN+Oz5qPAztWJG3m+gR0ETB0wYFbIOAVQ98d/61UqQWXZ1RP&#10;Poi/SVhIfVOjzb9IXwJdKlbRAxaWg+7mItpCqWxlGIr0XV7IQRAbvG5XqirVVNIGd49UX06bUNN6&#10;mG//fNVJ4Ad+2szEj6T4NycWopJnvs+PfttCvoSwzrdtopovFXPMeja/eYY/7M4Czhh1ZgFj5Fp+&#10;YRHTkFicCWjqwPnHlB/qEAls7KB1ls/A7A1whR5eIdii44K0y9ijeUnBOJzZX3Wvw0XzngM7GGL+&#10;eJi+QbqBm6hu+0HfCHruJVeEV9FOIR4fIpahahmJcws82S14pQSNkDAsvspLQOoCincgxJHKv8GU&#10;e8CS3PJBceuYlgLQbb2Z5YZHOf+LH7y7sYzNxlvwDZcTI7Gufem9Xb0UyDROLEoG/kq7bw4Hn/lQ&#10;Dt14gKg6N3/YjDAaTDF8ErjZpW6Pp/Py3vbz/vzhGmiSdkAQhv6n1Jl55W417yzDsdBq5x4PCXSI&#10;TsP/spb0uFQVcwnsI5gb2IfcQFJz9Onfhm7VWXnH32nvsd5dyG4hJheUamgW2mv7u/OOtQGUPy5/&#10;RKymzsSTzx5eynnERNYKN3sO0QlbTMuE6kWMSDMOIHuWyvKfLZIXTD5GQ1u0HJe1zrKN9RBl/uxN&#10;LOKvFO8f7W1BR3HdFjyWtDT7U0bnPnAYx59s09+G6ZaRPhyztlXfCedrih5qkaCIBfEV69+8USfv&#10;h+s6/mCemWaAuwGAGUaPpW1YDL8RgqmuwzUQoEIEfR4M0uGbXxO8nLkpk/t5hJ18kD+MVbE6g4Py&#10;FAUA+cOytA1d67bIoXD2jQDkt0gFB5eZjcu95KImq3vRCu9SJ3PYmcI318hgnEpReMQsKF7ITt1e&#10;XEI9vcDItamtOgsT2m8T5sRIq8KM4KKR54iyAIFOQIM2KEdZCQGjN0k/lO7wofuQakDZKQjWFxxo&#10;1+1pX77fZQhAi34vZ03+LjCMYVbTsOaJCWSxjcvrpAOaVh+xuzAEgMsBdTK3uM2OSmy+v7vIZAR/&#10;6KWxyw8SIelGgH+RYky1RYKR+Z4S33Lf025q8mhA/Ydv9N3AdVzTmBqMxDcnxhwr/YnfTTAuUA7k&#10;Vabdt63jmsYFZAvvBxw+uEmE06xwfi3VTJizFeUck1nL4wm9ql9H+z78VOdGZvdW5xLpdIIHFQbS&#10;fncdAapSGzs3WopE295fFAld+4SmPjzIoy5w85te70zq856GW2IxtiwLV7df/RX5LRln9hg7fJKs&#10;CUbyGoX7KqPLH1e767KIf/R3qRi8yicK3Q1rYqLQdyTptg/7vKBK0aY207A6HGkpt6hr5heTUiy0&#10;tTbxu2PHx3gof7ETuKlrj1V0amUwMm3/wCXqyUPkckFYipqjowjp0LtnfuEye3p9uXfkLQBBCitf&#10;vm5VuMKscTZK4bfpyrUaiyj1mEouK2I5JakJLlfP2lcsL3OLe78opiT68+Bnwp5seleMFvIsFeZf&#10;KIPSEviIoD3MOHI5xb+FYT0XiUFgWCtInQ7gAvPWsAJl7yCehCyY+h+meryDKotVOQYn2RuT9u6p&#10;r6DEK9pIBnTwqhpBBCQXd4e84xDylCDkLag9exqdZwAVZ1pBYDg4+nfmfNThRpeNIYPtlw6TYLNM&#10;c4jeLnUZxqcXUZ8pZNWefljaxm+9RDOa2E6aRtO5O4chVdNI+nizPKugww2WNNBYfcjlA+T0jn1L&#10;N1NH5SlA9TJp5QI+TfzT7Acwxp93vczBZjsj0I2SbKz78HRWPY8QO7IPuiO3mTR/vHgW9AvPW/uH&#10;IMPArg7A6rkBl8ZBYv7pWI7Vyw0uS4mGgI+2ZBYYmyPbsLPDbONNL7ZRlYe8nI3aKjkJQKMLG5/5&#10;hFq/S9aFAgnyArh3bvH30Fo+x8q1Rn75ErUR2yhO3AKptqmRUcB/4Cr/CNdZCsoVa9Kyd9cltYh3&#10;rF3QcNRdFAphZMQ/Ai0XfZx3i2sLtK2hqD4aRS6i7ekln5BPgHITxh5hS2dUQ7vpn2x946w8CBxo&#10;8kwJCo/xgDr+EFhnv+/98M+g58iAMuR5G2f1sr+MEjx43qJFd/dCDn9SxRWYTdd/qJIW8afrijYo&#10;TZNx2feO0otfmN1Fx3KeGzmKoqzbtqvuY1vDDIBJ0LUcs8b9EM2p+Q5h2++TOrOyLFYvfoDEzdg9&#10;ClDGPsmy1aouKGgNViP/uFUupGUGXmS+DfOxTtYp0Whae/FNzZ54/kLIN8IW8l7sVoCpSXs73p/c&#10;sS7LtRlTyewLHqGIkrwxC85EeDmM3H+XhOpy2nZDRomSdNLcFnXV5IyjyZVppSW9vH7HMdg8Q9BT&#10;gs55yubCtqPuwd02gNLStV/WYoqbGkWYkQe/o4miiN73Sb4dsj1Cd2qw2P3u6cdgl7uKRENdydNZ&#10;Gb0YQuUZyGXKD7qiovikipvqVcyh+qB5u15aevnLWXBFNVQblwdipuVKoH6kTlN5OXQcmBYttQfZ&#10;/DCOL7mRmxOc08kFhYuuvTxIXvXD3FO03zaCKhU1wy1qARrDvWus5PB7fgbeWbKYuONDhuOYsLPU&#10;HftqvHK8g9ZsQ/rrX4Jxj8A22kP0KkUVr/J3Xkd3S/H2WJqv9v0Cr6zYXl4zCcu2odlkWJOyCSoa&#10;t+aycra++0TMHQ0awEjYTJ3Y7vkrM/747wxlqUWdCg5LSSVhqtAc9ae26Vi5zeGRlkWhiiZbOCKO&#10;DUe+TG3zybzWOunkDa5v21u6CFidgA3cmk2MRqLUBpgAG9yGFyKDXc2JUgK+q165xdfXKHe0PZ2Z&#10;X+BFQtul+ToJ+F5Cp6yFq7M9uijs6JgKyP5oAe1qrMD//Qiwvi6FdCrN+nmn4+noqH8XbnYqgVHb&#10;Zlaj9/TxPGnXq14O8WF+V68o5L5NFRV/IhUqPHzUWFbqcOcz5BMz5kj9gZ8SrerMGrXn/8jbU/H0&#10;Mp1811tzM4/bE2fWaesvXb6VQq6a7apj1/bCKqdZZcNvjw22Ln/gNBwERocNsz9rO1yDkD3Zn0mc&#10;UbTkKPlVSdXly8TSTK3D5EOdX1axxPxD5L3S8urUWcu3401Gsx+Mn0qdt5lK87mGT8Xbqm7AOabi&#10;047/wVTQU520GX1RM9An6rvwqJNRhEKDcOI/x6+chM/M94fIVimBuXO3y5O8L6A/nYonSlccn8Ok&#10;S9LZJNXfaZYT3qhIF+nsLFvh96ZBttoty2jCIqqz7kRsseh/V3Cn8yb76u5yvoDfWdsyw9/GP7F9&#10;72bqtLW0MoMHgaYn2KKcSyYSN9knb54hbIRbEsU4ovB14yIspMPgyXIWsfUQ+YVyGukQ+ZkBYzkL&#10;fRE/oE+BWkokuBX5jlSY79/TbOThM057M/WX6BAF9GOtzZNwZuGi2SStzVTmhINzW7apCjtcJUnQ&#10;2Jq3aa2kqFWMUd1LvEiaEqupTWWeSjsqyUlhcrS0mGHiC6aTaGP0JKjbVYnyJAfisnNEjQuL8X+p&#10;bpWcAX8/bIcV7EWb3iLYthpJukmCFE2CvlKg/XwQ6Ie2ufoQmUGKnraaVnWIjDcb+0+lT9qvjEWF&#10;02wMTR6Qcl3+qdHBda8wZXrtI+ZZNslxmk4MaznFreOBJNPr4enSDcxzYpyxKumwO5nhns8q0w0e&#10;KSgfIRVxTQHbJXdF2BucWyrezget2FYRHgfbrD3oU/bl8XQJepnZ8ZzVJhIxEvBZxj+KcIK1ThL9&#10;+HLUSd/ZRods6ZejmESvRb5tf/9yRNNzkgxNU6p6Btce0RIrj+N34tD2iciYkYtLzh+d8s9TP1VJ&#10;uozFD3y7PzuspXuyY5LFlWrl3HbOK9D49H7nWeemEFqGvWldlE6L2U+94+ToJ31aLkuImvSDN+8E&#10;O8vsAclxTdWsyAZjJpGWDQf5WIOnUPd7rs/T3ukwXec9a7u8RrJ70bHJfx/7wds4hSbnVPzv2ZLi&#10;NzN8XjaGTVCl1hfsuCs3tnuJ9gXM4RpHrWnsY42/bp0Uu8fFOmhPTWPN5NsSdJPkX+AQaNKmraJN&#10;0ptKjf0FrR7Z1ErkXNpvgkthNopxws2Pw6G/cROOOOZjitEngpMRnOzAHYpGuG3L4NjDKXdOxata&#10;GRLQj53A7dA3SASyHVPx1NmjttU/tlpKTK6U93G7oelWWPN2d1vo+YvMq87V0t3r3FTot4JyiiF3&#10;RFtvUlxTm6S+WnI8cjy/RJWZ/UCz/N1B5w4yyzszaezKDS3D9YoWWHSv0WN4UJuYe+1ReW/dtvYG&#10;phLmdCg/0OHEMix2cF3i3SOW6h37p68oStz4aXljFmer+cToNu3AUy97ihu0u7s3G9bWZ66pLZJ1&#10;KkYv7dSP895qNOOEetZtZsZDfeVIjvExdvcyh0nf3FNc8se+2L9zllMK9hYdMz+WK8oh6W6m+qed&#10;IVzCjIyATO6jykgIken6LGIVco0Ks1FUQV8KKuhTPA2FN1e9aD9FpQPwKRV/X5J+DCIA+pgoSVel&#10;pfUIfAdxpTvl4j7KM2taTqlE5hjPtsJXtbGcT0/oXtmra3PF8zpDtQ+EanGILF5OeVNJklvgr7Q2&#10;WmrruEVxq6T0Evxf6N9IxWMuOVkKHLEMLP82FpRjUGRBX7530aeyzNEQHz/OTtseGC4KzynKGavP&#10;UlhOChXjXKrmvpGP+qz0Su2IHsFPh8aZdJzNkLWtTkhvie5e4bBLxyA6d0jdo10aH6dYpL5ED7zi&#10;eOyZl0F0loBTzW5DIZk0F9IEOMUQYu/+Ei6TAN8QYuGKI0m6otFS2MMjPgewRxiOLRqt1AQeAXMB&#10;K7EoifkyVdqCnsfYk6iBue0VM2tbQlcUuRp/WtpeBtfRRDfaE8O88u42Fv37iDCa9THCE4UnxWn4&#10;nOPB4FHe6SNn4c3NG4rFOMVpm5gs9I1+csI3ihA9DbIX3F20q7CvGzDnA8bLbBbjPED2QTAdDftY&#10;jJmKb9W9Hu/4uhqVIkHTbGrMeHu7cabqpO7VeZj//XOcpoRcLmn2NI3I1saHKMzStCTpZSaDmsSs&#10;xe32ukLYJkGzrb6c3gL68l3/VR4gyGsobsq+A4I3BFYg7JHSNXghCbroLRFQTgQ5ywySt/RB9S3o&#10;G2UxOCLKA9EmvkepFmzjJmSB3lbwBytmkCQxu7RFT+aNfSTSRZRS1ThrWERa2hWGm8nYnBPsR8jv&#10;Fkp1LWOYh4PNbzsdZukUs01P5t3wIBQe9ySoQ75nZRjhCdtc2Y4OHN6Xeyoh17AY++KEOXxDrhHF&#10;vCjGkcKWfR+ZDCx8PxYb0CsLD4giYDt7A8URwv+zdyYAMaf/4//sOmIdSQiRVStrrZJqJquUo9rD&#10;YLGuTkVU0xTpUk3tIipJv3ZFg76usNGhS00XHdplcoSOaSbChI6RUemc//v5NGmmFTG142/nk8fn&#10;M5+peZ7Pc7ye9/U8MxJJiodKlERFvPWFyYbXI9sqzdcNdKho+/l1obCCnRohNFkqv4XzeAr/kkcz&#10;s7wAMqBdHsp8+W2/ykux56wI8864Hiwqisohd5VnpK9LCG21YqpHVd1VmkLtpUXFNjkgs4/rIxIA&#10;IJYW510fJ9Ja+0rOD3b4JvAQydNHk80b+LowlhE0Y8rIoP1lY/69ca+aRx6Z60l7XQZskiXvpkDC&#10;XVy63ohCydTroPNtq3zVpdA1gdfoRjOOmYfTyfGueFc9iPoq+gnFxVvWOtRrMk6DYDy2owc9gFGO&#10;eiDcZqMeY2V4yIY5lElOGv97iWzLk9NTagDb+tf+bm1/9MCdP/p1iXyH3TyUz5hi7hW3r2wIE1WN&#10;4R0YII1o3MT/1TFvvNjl8MIq1qYaJXQnb0lx5FrEzAnmCCmA5m9RmdFkY9MGmhR6EtVZaBLahi7z&#10;rjdYvi7NH3MtOmXDw7hsWNOW7x4hVJ7A/Dv50PHl4s7hvHX1QU9NW9JRNTAFqA+2z1ODhCrL5vou&#10;h4CxP8MzP0CjBUZWFj7jodLcg9/Fu/xtNOZV9yBt4TpZ9rWY/+vhdHZRsHc6Dj2XF3/CgErnj+f+&#10;8PnrqnEKQR0mBpDcenLKaQNG5L+oJjGqc+fveGpMA2XTwlwxZnR8l/BseTE9oOzUXlLivyOFGm0u&#10;uOtnRXA2LvX0r1NSeV072BI0M4yLWOuQCMhh77A/mU8KKF4VqAGtoTnzhBY9bsxF/0CkkOOEw+d0&#10;C9Rd9kXEMkpx3q1HwEM/S8zR1fbNSLlvPmilvRK2IUQdzQ/grEK4iy53TCdb2wSO3RDuAGOixMrX&#10;JjlpSMnwXLJNfMlTwhZ57rSudsuKXquQYpt4nEac4nneo9mk/EcQ0sfEnRvXL9LIPxj0JYPQ2cM9&#10;VYSmUqwgEOQ3NNp4ySzcyECP7W8VIs82EuZ1Wx9Wy3WbeHkrQlfrVSsG5pNaDlS1Tieq/vJI1ZD8&#10;Zy4SFg6P/TmctRZMKf0mUq7StAE2RzSlp6uAWri/ERPq2eWH91BKoVjyk0PBirJHwYJ8jF6TBBLV&#10;G3sVbeeopBJlSiiSkNBcmf6hAuU/mnALKdEw32bjdc7ytBsyXXUmk5eaz+A3FUaE88cHlOW8qb4Y&#10;CwCil8PjECqQfheJE7JPunwOTCa4Tr3hJCiB0+qoSl0lm+QOhpMHMNeu1G8OAfmiv1vxF5A+tM8n&#10;TKU16aWo1B2b3FUS05tGxhQlr9kyMGbnm/azwauh5GQEzGvepYdIihdtw6G5iELNpXD6j3xG3CuM&#10;UsX3er6AN0U97YAKEZSPflXbHzbE/aR/r8yj/GiHCkcSQcB42yWPODuT2XZsiJzhhJW3RsYy5vbf&#10;cHtarmwT72y32UNv4oUcspp/Y2lXQ/nK3TOkrHd4wmEYT3E4Rq+/NwY3O+j1D7KdG5CJpejkbT9E&#10;bH+CjTz3TNfAx0zAiDES5pGmZceXlOYzFOnjU0AF7CcVgx+VUvFkrNn1yBut1OKQhva1aY5dRjTs&#10;yCIkoTUtO7PEVWUbWA7j+8O8o2BdzLEOo54fVlJ9pHSd+WYjYTTH3tjnX9Z6dZj6kv0gkvWL4M7K&#10;HZ10eHS8f2OmUIfwtiE/4rjJ6h4A++8VQr90BLepexxQR+An/628UcWmy7aKyRSDSdC9EIl+N/pD&#10;FDb7fgONsNE599bMVJh9cCua/rCuh9e5T/DvubIrNcholtnlYIQr4R8mdbIWyDITNKAQ+IhkjO8Y&#10;kRe6yuA77M6PjzhrvfIvgYFnvnvVBTXofyv7Q29jLRjOXOJfkuO5siv3LMMtZo8i7/pR2O4vb3GI&#10;5Xzq/jfq1sk/FNusKgPZ+6UYqsDk32MZyjaFm+UuwjYxXWUYzFAh7kkCDQ2J9KwIJNCrdphW/5JP&#10;+isQ5lWU0J0JmhtoVrim4o70dtDxY5GEiVtg68GchTuCEpBA8BcugmoydyLZMdkim+CQz1G8mqFB&#10;sHH+mm3fJTVia+2VUmzdNrb7brutmDLjBGgd/WFUoOjvdsCnK+SgSWsPXG1FCMvx/LGrDjCTdf5l&#10;R/bKaiYDCDP1+a17QmjIshPfgp67ZCNSh64QPOAfcnB1OLmuEKxVySvPI8PDcNz4twviP63g15Du&#10;GA9OEdydE3rwN7g1F3l2rG08Y5XBJVPgVmwD8iG/seU6d+hk/8Z9QuUoOHwrhMb1Rj1edZAdAbdm&#10;k7U6pPk+Mo9VQun2lrw8zLA5w2zRx8VBP6ES4G4CdzOAUmN5RLYWM7ofXT8s810OECweokFbVKc0&#10;qqsQWdBTtvGYrADolP0nGc9bs4EWbNFcp7aRd/tc2MGibbd+vM75P/cYIWnGstwEbJiBsktQv2hx&#10;zCgxpFDb0rmPt/SvtMdk4CO13a3+MH/5byp11JFCdfNrktq2QrtFRH57K8/sieogcnNf23qFRXMK&#10;M5bxh3FMNQh8uNa3sVAL2eSE5u77v2mpbiucODZ1Rj/qn0RtMq/uJ332brIStfXBY+31XwnPY7FW&#10;07Y7K8/3TbeTS22qb8yYTtbsB44RVdHASdv+7PRjl3UJo+NTvmLvFOKoJUUpZe6d+b56Y1JtVYjc&#10;zCYb52aFTHBJPz6IpLw+tMULt0+0OipUAr/xR8WLh8sXzR3Nje/qK9js27rbnd0JtMkmCqlNjZUR&#10;juap3AyzoaxT/eMPp9993Vk6tAMfHYO0MCHcZ6kVR90k9Y+mS2jJ4Xvb8m4PO3OwaP1YYRuAL2+L&#10;9nb5Ka/MEyemIp9LfzRFhdbKe37k6Hb6SQYrmU0cnwCO9oo2IaZhBfHnjtM2O6ZMMwQtzej83qLh&#10;swb3A+Gj1iUTbOLVNhaGQxSHsFkYG3nA41EkK6Rp0YPThG2FtS/VqXHD+6cnFOWQhpQcoXDN9gp5&#10;0jDTLzkhtEXWC/GxwWvW3R56As2WpvEUDRSwgQyZJ/vM07JLyCCOjbdXSsWDMC4MY7UyeTeI6iy3&#10;8sM3O2z+yBbWNyEhZKv8yPTG2cElpqO5y4RGoVPI0OO0hjNnDqbeZDjfcDlOQyLSDIUB2jQ89oSA&#10;QjZABBfbYZFSMr094oepNML/1DcKSflZO6KO014daP5zzvaO8IxQJKWIG16i9ueshYQav10HYDrw&#10;EcIgprpuKCtBNqpx/S7KsfQmG5BdaAljotcRwUaei8KCwC4I21RNJzs3rACjt+os3KwMpu1zJRuR&#10;5ITLlb2LHykZpDe1y2uGYQ1Hwda3vGVUy/InkUFlafw8RUZVsO7t1mcc2krcMN+Hrsat9osIRWbO&#10;ZIf8yLsQIiPc23S4nOO0bHDJF0N7Z+o1msY7c9Ppo1ORi7DPRMn61YsI3NYHrMcuJMN8odnYd8CG&#10;mIVgcOk78311duJUWpT6vNLdZPMdD+68+C5SWaR3DdqA4HrMQgDXvsxa7d5QYYAYzNbezouiOS4F&#10;TQV6FUkQLCWu41GhsPQQI+cAI+TVZD2hUWs6BnDlaowsJ6+ety1UTLFtbFYJ/nZRn1au2iORJ8xS&#10;O4zcZUNZaY3Qee2h8+o68xhXCBCoqzYIuV9UZ4HRGHmfaDvEi70qObZMuNtgDflCkkJy5TF719r0&#10;ZA9OJG0F+J9QMJ1czIT1w++QU5HGV7IFtfKHKERucX4OuN2Y2+Glqv7S8cf8yLZjXkogTlHDhORc&#10;jDxjF6U04nuT9SNYOe6Mm70tQ5UglFBRDfnCwIeBIusM0UOIRh4KRcq5eoM32qHaTKRCCvbcvUny&#10;eu5zt/gmcrHMhPiFwF/DSbgnUBEFDgG7unvGWIhoMI1ldzjGSDdW5KtGDwEfdI8hcCX3THaRS0cM&#10;nQoaEN1JqPfd1zUBjKpjLxFGU56qbqC5yEMMYB9ZuAkeCwlCmTnJHUKmQPXBw3eDK4Dh6Zh2K63h&#10;eTajkMj6HbzGhmk2W/p6ii5pKis+QIoKKhkiPMKzBm0RzNQjdlPaG2WmaPGby5wZgY1skz2UAOgF&#10;Vv+zKURuLIZR35go4tNNFS+m1IZbm+Vzjuqn0dNWnxUtkKHdw5ukvun7wCkhY4CrWhHIixnVZw+M&#10;EGqJ2BTU66ZuuMun8ts4Fj48Gid3Svts5ClCvlANGPhBfRRvQU+5e4Dxk/qR9ebDVonMX75BS0aw&#10;dL0fBs0ACwgYw2ahQN99d8gXwbc4EzdTblZHMuztDtd0wNiQcBJu+EBI6J2rvNhwtsjMfT8NbNGl&#10;k8EmMb1i2IhhDiCn2svqpw1n5fT1U68syiODi3p/DnefsNBS4I+7CW929P0dLzYqpPpDrFbfVXg2&#10;mrM0RR8ao+2hjLxhE29dtZDIb6aVa6mXOd94BLgBv2yfGH1MIAQlx2EbuMTy1KpJQ0sSyp9+ITzc&#10;MJk8uyeqGd/G/TmCtS+IhaRghpGJn0PSXibydaPI55XixbXFDbjoDwLpEuqptpFEaoyQ8Rdzur9v&#10;BCuhFK/yECsibjW7hYgNgQ9ixj6oZbyWTV+lzxIaXlmDNmtv1/SJs1quSG96qOioxZ8TzILKng/y&#10;BAyt97ew0ddmEwZsxQX6v3CbJz02eWKcx9PdK69l0mCwCOWNXdbdrjnXtdCPYq7ncbHpsVsmDQbT&#10;DDxg3nYGhDChiLs7Hxb0XcreIzKtqh1JlKNVRc8lfGMVf7ObeIqpHoJuR9rPam0uYgxrLAuFuu+T&#10;QnRGnldPig4qNvUuuUVSIYjWAH1GHqUicPLPiqnrcijHMiuPcc5xqcQ99vdIxX0m2NTcJgQVX88c&#10;MDZOeHzrTOHE0dS2QyT50hwFgxOE7byrhWeuXqWgyH8k3IBCdk686J/iwfYqhJrSvQwVfU+vJren&#10;BzxyItsoK3OEZHPMUp9JcMXjBSHQZiB09GdIUPjwuGWCVeBeEj3MXCexlR4fvFd4IskatFEp9fAk&#10;uu0iYswRnVu6LtWHkI4594NXanTJS9+eh+Z1Y8TdkoMos4uHjUW1H0xtMPjyjpOsiDfa7sswQq/u&#10;fwxYgacc/GFdu7NXqT3zLxYeTbH2VtWqGYdGQ8gJuxiejGt1yia0bxVMhmE8wcq5fpPxdGMyp3xq&#10;gEj+s1m6roW7Kbh68PlPd/wo7e7NL/fE0ehcyrG0B4MRTi6L17oKj1arEIJbq+sel7ss4sjRGugL&#10;5ITVXazgKMmamBlxlbIiK9IRwogD0USMpF0UAMapPn0WqmU9Hv4Icaor4v9CJhZcPu3VGhfaMCtQ&#10;boOKEzxxmjGb94o8f6zj9UXEUGsiOLMfy08Pn+54aaox9OjB+NKg3eSKABTzyij5CeY9WgIe0Qu+&#10;I2giJL3h/aF3ofkylJUqhAuEjZrBxZP8y1uEx3RWhqYsa1LpV668Mpabz3g6OK/N+lZMqa7qwGjS&#10;VhjLtWrUM0KuAQyTWbGPlaNgDzApzKUc83adQPc/Hn6uT+RSWuAGhxzOs2v7l+4Hlu2UF2HZ/QrN&#10;YNb24zS0ZCfDVx4GgNuyiForYmZKSy3H3z8OTWUfNJkhBWMB/CUeTZ1yMwmitNsoJBGCYc1kRbq/&#10;BvzSDrCirtmFAvwKzANg5jrVERY9ZqYyLA3rCK/sbfB7SShYGAhWhbVIAm+lnxElGVb9fx5PbLZV&#10;R45gpbXyIojLypx2QuB13wmj1c0wztTTneyaGpdEeORwXupaOetQhcMTYBnSRY8nnJuqcbTyMm83&#10;3qsRxFMQBH66b2SkEjto61T7/UH7ixNWKxNqRuZyc4RJ58v7Ek2bC9C0mUepTY3yaG2uWgmzFlJL&#10;fwOZu16stWy0WzBxrbFw3b4tx6Z98kGRWQSbpMUrJimkdgjmi6EEHo31RTLWRDHllU6o/y3KdOy0&#10;gzgf3aBDlj+B1weyJTvhTldntSIjcikMY1fr6zA/uy1VFpHJnDRABlfNpbQXtXCJjnotZOdnlfqO&#10;SnRYzQN9nII0oNBxeEQ7eHqRCgTWj16tlwAfTa3ycOZ5ow6jGffX+by9jKfQu5xa2UOFW/f+t4Lp&#10;MjOjKpoTx/WajuwWYgkGCu7FwG3BFH3vx5xI1vFXR0cLZ5q1UcNV3oIcUHqTNJbuD9PGOLSgUyxq&#10;e05KalqGr6rCl74MDsPDza3vGeFKrmivcpp93Zpo9sQGLf1RNzCEKYRVZMEFiaHAmqixXtNGA01W&#10;yHSCAvGPpI+BqOcfOoIQYD0IKKPvE8LqhmUToj6jnZOjeeSvFWVZcQTBn5Vgb0203knsyyyTg/Es&#10;jakNr574kuyV4mwz4+VEEI6NjAamrai2OT6CndbSXDXDXV7sBhBa0dbyJZn3F7/VjZGc8YLFqWVG&#10;ypDXi/b7LMNNYGhJ+KE6sj6T7RnjUVlfRCP61EdxSuZxyUptDcm0CFjfPsNcM6GvOFuzodhG25LH&#10;VFiqjdutIy5bXx9AuMr5jJYtWjRs5p/3SS1Wq73WRS1TTLMtGuy4+iRRAzdFIHNEPL7IphcBzGqX&#10;YkkKySXzyaGIkSZ7HOY3RahXJQV+RmuY9/tPFY0zhQcEtk9Llp1g71Pxas4OeYvaibcHO7I92uo3&#10;PecolLe7oqVo5ESxumHyhmKOOv/aJhbVidnGorZUnHscccb6+kPtz0V4hFUW6roXZtxPdHnOWcO7&#10;z1gE+3YA5uWT5nq+P4scoR9OhYpbCUvQGmyLI4kU8LgpOAIcirxqC/kJLlk2SjFPPyfUecqK1EXD&#10;4W/cNX3WkX8nuBdGD2NP0mdfCGID0MSz+jBOEnzqLdozmsrOZCaMjvXwaKp8OJ7nS1KsGBsrLNZh&#10;l5YzdhJrxl2mqUFTfFcVPzHNtvF63UOGCrTEF2BMfd949uSrG2j8r/CgdtzJiCaGZM8NtMzm+EzH&#10;+eWDyZTMTJqvsPKEYSYmI9jnFzsayTiud3jOOVpkbs/24hyW3Uksb17Ne6juNbVjvQgYhd9/fTYj&#10;VyGpKUq/5eUcS15ghP5USyFfHYZlNWnIsietH8FOUI/LVWA2J1ymuQbeZyjvgJko7MPyGzQmaegC&#10;WmZ7/DJiedMzEkOW4mNJ/JzgMGRNlrB2CsurHJXSbJOHsLffor1SNo0wfM4J2nzsadIQaPx9IMy/&#10;7wKCka7FnBh+ayErg5dIC/ek+PwvsCiNt8ctzIcapCFbPEletN0tLbpXestsd+erkxkqRWa4bg4L&#10;x3A74xvWmc8t3kBDpPpN2zrsDUsZRhrhJXlBKW8qZVzzZYzhuTPsssBXWKJHjRQR6n0H2EIdWBxj&#10;Jt5nZEO+J7UhyguPSH3bwkQ93KsJVpQ3LDG28dnt0M65oe6Y4dQURndnUAaRKzY7iwy4S1tWXabN&#10;uEVD4w0a3rN5/7x7Mo649wIJH++7pM75gZ9Dqi9jc/S6wWRq8rqsyLaysjz7gcI+SgyzDPB4Hsl6&#10;cPcJyeu44/eKaR4tiUXbniP1MHLzhwS5Vaoj0Cr6ORz8jDZPqVpVtFdjLWW67s5b1vxGTC5nH2nl&#10;EGky+vymMVCnH07VZ7EkxzJVQ4f5w5mtNbqWvOw3ZKtw6BvA6ZfjLSZWFw52LE28TDsa0b59Qro/&#10;Wp0CYsUMBbyB31O4WzIMcozwiUxpt0/eXhduvEy3pLU2d81Bn9X7uo1mTOHQ62r+y0lQzalPSMPZ&#10;pz5YO18JU1m9hX6hqU/Nj1k2m0/6MuI80iLbJn3TrcoVaB7POTeTLtMKb+gWtr5oYNLkYSt/Xlal&#10;fsQV7aqDH8CS0lwQ8u746N1uzQ6J0SLC/O2QxmEl8y+1uvkM/0zENoFZXkQ1nzDeYmM1j5/RaJ5c&#10;uEyfNchx3C3aeDC2oZ0g3scm4QoxzPPrQ+46MYLDry7VTSSlgTBRSF2a9hXVr2u1IRpUxX/DBEqR&#10;S3t6glj3+Or8qMs0w5eRI9inwHkE69Pea7MP1+XZhIjm/M1077r8NTTPYP5ZprJp/DnDzmmT96XI&#10;KM46JsKvmiLzqt+I6u2PpjNW8p6QviiHdaZ4PGdvdydwyPRzaGcaRz9xrS7lqmdrOyTY0JxAnIyZ&#10;e4tq3o2d2Mg01Nh2zyO9j8/J2JiyVDHjaQUxJmOHKtWZ6cC4kVkXxMmIiln6IBzciO8Z1HspcB6Z&#10;Vz5/h6Hzy3gL+/3e6SOKWi8xzx1dE+5W3v7wRXk6acyDcIJuKXUc/SvqUpHJDLtkKTSXFxyxksts&#10;yo6KIcTE+EN1vOdq6rLdikkpL0+ucZ3XXGJPa9nPv8R8ON2n5Eiph0sT964qB756zFQz+N632dp1&#10;8eNEWgbTQyKkV2HG9QkWL44o5zmauz85zvmLSbGnNtTHEBvNvV0gJg02iYFJ7knvlnaXXR7BbGVd&#10;jbZTayv+hXFrZrRDLZ13leWqYVpIZc9NGh099ytT0aqIvcp5QGswvKEXVN76/FmU8+t4p3evIy9r&#10;H8FMeBDuk1ZRyqGXX0pM4RbsSU28Fe48KtpW/2pCxGY1/wgX0Scurmz4jsrLcUjW5nvVJDJkY1J/&#10;xJcB92YhaW3rbge1lld3GfpmTfWcPMeye4b2Sj6vnnLu/BRD4Ga0sV80tq3ibSEpRB82tj/4IPzV&#10;hEEimfsG5syFh6wLZpm3PFan622tusAqfcXQW2P2B+4+7OX2QGoFsSTFC02zTXlBnPZ5U54lDSki&#10;W08zdSZPgzr2GxUtIjRils6VM6m8nVHRP8L+MLjf7t2bG3CvwNTRZmHKqslzZN8r8ylalpreejuK&#10;laQRfC+hqEHD1PmHVtFZE8M87dQfEoN9+C0sammeY3TaimKbne+2acpoknlPM1+Z8k7PzCwpe8Vg&#10;rrmiHaPdUZePOupynT/kWb2nQltPpDKxSd9XqlB5oR6tIMNUvzunFnXIaZlXBjMsuhlgb6b/tCFH&#10;ZZnbg3CH87vs91/YZV9qT3nQtYUSntfa4tBXjJXLXEzyHDMaEjkya0xDQJDqldjhpuHnoMbPqaSz&#10;vFg1jAFubQkmihdKTjuRPGdNytYOy7G3FX0ay2GVc6g8ff6rqxx9c4/THvXnzqTqNbRx3Tyf2FvY&#10;19b6l+f0ZnsFs70baNf068pp6hbeZs48Fzct2bK2QopDAieYm5bc2nbRX9m00PzhF0WiuWdRE8Lq&#10;aMaZjekUWe/6KIZZRBsZdn1A4RxvXdbM/RJGBP+RQjjk+SA6pdnE7BLnMt2nVLcpX9Nkj70weprH&#10;imZ5CbueTazUpuJxbTZv2RPBbT7MNk2P9LXgP4XwGK9aE8as8u/Yuu6N+upFuXbUlvXJDr9pD5v5&#10;INwaUkPziksiwjuGna0xbOWUW0ClPkaVuuPaLBa19Y8YLTeluf93ElTgnci4C1atEPmkc9ORUmjv&#10;h6/2Jpgi91eKzhXI/prPk4Y/bnjTmXZnOX8ZU++mvWAW0WuMTkXOQSPCOxDalVRsrmg+Omay6PDD&#10;XBlNe8tbKw6ahE/xfjyTUXfDSxUilvD5Fgmyb94GBYaF8yP1zOKa7O8ZRxnB1Ofxj48156bI3k3g&#10;xIWPP79usX2qEymNIwpSrNjtXq5jxbV7tC0DdAJdph6ZHmFaWyQ7vzjXadyCI65uXhxNPBBHVaZj&#10;wTpItN2283Juh6puizrJymhu4m5vYSdzv+OGhCuvKjT3SaR/ZX6y26OZPh9cQaz5qZQ+OvNpvFoA&#10;rPokunk+D7dPZW1tesxCT+enSg7dCVWMflCsEQpxYtTucYh+VWV4ltMcr6w9xc/u2FFjO7ZFe2l1&#10;0h/fM+asUlnR7bGc9v9SBxME1wPbPOHyurRRShbj9BUKAirSWrfxXoQuU2sky+WmtL24Rh+KlnOD&#10;+ASqffetR9BS2ISQcFeLFm4RLCcqMGNRvW7coM9S1vYc/6d/yMTj3Ua+707yND/5nTot3wTwHNUz&#10;yxwm5Hrc/xUmKsfahqywzLKapGvq3HHo0arCPid4yycdxqkqulGMKXkDbSafM4Vu1rJbMZzrU1m7&#10;6RQnLNM9iRmVqZceFhI+/k+5c93q1PKIckD8xLxzJ3TMxk/PGOKjNtxwKzVxdG4K/5oFpZZ/OyyV&#10;1fB02RmwsIOSMA+6LXRckS3kGAtGMk3rifw7F4LulDUfpVceD5dnUZuexNDW+LilMpX87FaraC/U&#10;Fh2MWLWFykmdqA1H9PwrEtor6VxXE6Otx9xPmCjmzvUoJF1jNZ5Wd6HXF0YU4M78f2ZKHQqZJlus&#10;ry1Vn2RPSW+XYSzS171Vo2toZ3XW6FS3AYmtb5kbwNNneyczlQOcn/lPT2171t5CCyWyL5UpB/Da&#10;MvktsMHcnDcsqkr5/gphStOLsLB51BePXjTyC4Pbd0z405bPU17FY7N3o0eLOj4xpFtjYsUzZTQC&#10;eNfbGt3mbX0YxFp9Esb0P/Zgib8Bn53OCX883/NhECy6jE6vPEZx+N3GZbpPWxVl3pll6o0NLVw3&#10;5rCpK+QXaQd+H7Rc1DSCYaZn/U7oTN3nzD6hw9/xbFVyuV67e/L43JTGiPZzzEY1+pJim0dgwh4K&#10;0Qx14cfH/kwLnEHmxcVQXVJmUlLPBd5MaGmW9SmueZUtG5EYmtlESj5KZK+lqA/Qst69nLTvzrcL&#10;tZW7t1tWw+oTOoGzC5Sdbu7e2rBozPS8rauThzzO0fMu97bVb6l1u8biBfMPub3c4lx4OiwyF42/&#10;vWNh3ZqAeX94t0ZZmNX+TXOkRB/iKjaymTUFxkpz4wkGvDJnVsEXN2GxcnKb3TSj+Imnn17RCrww&#10;0M7qlNHZ7g2q407wr6jeNH6zeu6QG1b8bc9WpZTPb1ibcqY2nVgTETx5plvRrZMMMzDalbrp15/T&#10;gp3JOnadWXmF4LO1JjGd/uKgycGWPO9Gl3kzDXj5KozsG3pFNaeJ5aaUTJkt600Gb0kdEjSqe4Vn&#10;jSPsrTgy9qp/4K9D77UU0rkNtRbURnrC0atKMxsfyfocaghVpOjEV8U4KoVzXylkLK9tzmxjJgyD&#10;RTN/OXpHuUXASuNta8p32DuzdsoeS5dRWltbazxlcpmKetpN3RetvMerH2ps5Xo9v7zOJGdTg6el&#10;zVHWFzf33uw2djDTXQt1p/tt//NCnkvBFzU5F4xmX7Hae4aYL2+tuI93xo09o7GlvC3apCVCgdpU&#10;Mdk++XlBRPud1opchTD7RcTH7B1RJp4ZE+nGvt1rFXP9Qa5iwhcvcoYEfyl7MtcnSW/qYbu6xmUW&#10;5MhwrHtdYLHmcg9KtPLlVb5WvOpulbPpT+WXF8NuhV16VaWg4MMwtOpeaunr/89rQO0bvv4vNA2N&#10;ZAX1YPQoPxguXRy90PI3DFM0+NxAC+58DYkPx+dwhiMTT7FBhlhWy+LOSTZJDr3FljGC/8/DZPQ/&#10;SIYko5lKBoOx4egtOKYaDHh9/Y0Bhn0F98ajNzBfffzU7frtv7P8MvY/Vs4cA+yzSfB3o/C/Xb4A&#10;82UtxgwuGWKzAw3f/vf4H2BDDD4b+DVcos/4fFQWs+Mu/nG+cO2L6cBnfR1oqGXwWS/L3jflmmbQ&#10;8Uyd1pcpQnWnZDD0dVmmGsi8vn7b89ZVzTc8lfP34oHwua/bAx5wCCT07Oj8EyQDSLMhIZXzS0jQ&#10;jHgaBefOQ0YBwzbJdb6CSA3Ba9SeKHVvz868Uf9BeY+C1Hl8ARejOl/AeQUkJ8gU5esJfU7oLewA&#10;uolhewdiAxdMsHOzvRMu/O4/rzU2rtj8pONv8P47pFu5//kX/507G13xJsemwSOjNkHVNE5wPR7O&#10;owXX6D56Legzn6+CaydI3GEYVgWdZKQshqFYDtS23Q+4jS3pdhNxBB1r4X6od7mjl+svpuqbmn/2&#10;g9e7BUn4urN8sHTB92t4v7OsyoJr9FlGcL0RCroWEmLONwbisgU+EA5VA9Ex+J9hxbXvgBWPJMMK&#10;Qd6oP6G2HgWp85CyorMm/t2zOKxA4/wCsIIOMJgDDaov82ZWoPbuiRXL4b058LMIzihJmfBuvk0z&#10;EGWX2PLDzEWSY4IgbykToPN/JIc4TEAyhCawADHB5S1MQLLH25igBu9LedA7PafPeWBiLDkeCPKW&#10;8uAjgQEUQxwekOHvXQU8uAIGqZ5kBFA3euQBkjNmY3PBVqGBEeF6IaROeaHzWio3SEJuMJUcJ2Z2&#10;5C3lBAyGj+QQhxNIbsgGPiC5YRAYBHrihFRuQPbUj9QOaWIpOR4I8pby4COBARRDHB6gOX8wcADx&#10;IOAtPEDt/TY9QgckB6mM0HufSZ/rElFbJMcEQd5SJnwaTEAyQqCACbLgm/hQGWEQeJ52w2dJdQYJ&#10;6AwtTpLjgSBvKQ8+HR6MAg4gGeFnMXgwA6oDyQi95UErKCHP/6P+yP+KnzRA89Ti+eSjEvGTduYt&#10;5dSnwSkneAzlQRDkMBDDFgzBsIFwjdq2+wEY61GXQfoQtvTb3/Q3layQxlSIFxfW1zpOQCENWJEs&#10;GVYI8payovtoktxrceweXlDscuDEcmDESwDCnR5YARjpkRWm8N4c8JSoYdrw87VIfAXymyBZR+o/&#10;ef940j7nRihbctwQ5C3lBgyGj+QQhxvINlIPvEDcQF8q1xM3pP6Tj9d/EsDjSI4HgrylPPhIYADF&#10;EIcHSF/QAQ4gHqS9hQeovd/mP5kj9Z+815qTvpcRGiXHhNCOvKVM+DSYgGSEdAETkB3iQ2UEqf9E&#10;cv7U3AkDDSVla+jMW8qDT4cHC4EDSEbYKQYPpP6T3vPgv+I/Mab9sThbrUEiNtHOvKWc+jQ4hWyi&#10;F8AmagSyyz3g1N9wRm3b/YC3etRlkE103aaLvrc83E32bBq38m0+lN3wuyhNgzQcEoSc+H4tuEb2&#10;E2XBtXR9KtSRQd+uRTNuObp4Q+Ugw4Hwuaju0TEVEmrbSYJzf61l78xbyg2o6I/kENcG8hy4wQNe&#10;uICM4wad6E3cQPeWdHteNLbRsRzua8K6k05/iZQJ/37MmDE9WnJMEOQtZUK3ASLBl+IwAdlAXIEF&#10;iAmX3sKET9FPYgTPfuAShu2ChPbSGGLwxe5JcD0K0trT8NUan8h+OMaKyZLjhSBvKS8kCIhuWYvD&#10;Cy/4rBQBLxjAjJ5kiCHwez3JEKbwnoYgEkMbojI0hHwq0niMzn1gJB+PYUxvkhw3BHlLudFt8Erw&#10;pTjcQHJGAfACyRkrAA49ceNdcobU19J72+o0g761RZycNchQUraIzrylPJAgALplLS4PVgIHEA9+&#10;F4MHUl9L73nwX/G1sGsnGD5bHCwRX0tn3lJOdYOFBF+KwyknKHcEmAJkwW6aMRz28YQzatvuB4Sa&#10;9qjvrIX35nsM2BzsMUO6VsXg41qrws4Ya/js0SnJsEKQt5QV3UeT5F6Lwwo0zk2BFWnAiAdwNgA7&#10;yZtYge71ZBtZDu/NwbSk/pX32Ne8r/UctpKS5JggyFvKBBgIH8khDhOQ3aNCwISvYFPnnpjwLruH&#10;GnwOso1OgwRiiDQGA+oAwlD08VO36z7nwVJlyfFAkLeUB10tLekrcXhgCYWfBhxAMkL1W3gwAH6v&#10;JxkBMWUORGF8DeeFkKSxGL23gfQ5GwrUJMcGQd5SNsAg+EgOcdiAxnWNgA1q8D0CHyoraMDnIC5I&#10;ZYV/PzaLXTtHcjwQ5C3lwUcCAyiGuDxQBw4gWWGrGDyYC+WQ6g6S+e4AthJRcjwQ5C3lwafDg20C&#10;HiSIwQOpLUGC+sLSeZLjgSBvKQ8+DR4gf0OigAdzwSjYk76A2rsnW8JyeE8brAkL4SyVESQkIxxb&#10;JDkmCPKWMgEGwEdyiKszfAcsQDoDilfoiQnv8jdI4ywlKCPU/iQ5HgjylvLgI4EBFENcHmQKeIDB&#10;9wl9KA9mQDmQjNBbm6J0T/BP/3vWZW7ZGsrRZ0hkbXpn3lJOfRqccoLHOAobS2gg/4cc6DVwRm3b&#10;/XhXnCV2QG5Z1EaPt+5n0VuGSb9nHfZmFzSAuN+pjI/XQC3JsQLylrKi+2iS3GtxZBonKDZiBRsY&#10;MWsUhlmBDeRDWKEDa0/nYjoQR0F8HUOBbCALIUljKiSn/+xy+tVQTkKs6MxbygoYBB/JIQ4rUEyF&#10;2qgOVjjCuSdWvMsegnwmiAtS2eHfj6nY5btTcjwQ5C3lAXT+j+QQhwfIZ+I0qoMHL+HcEw9Qe7/N&#10;Z9K5RkPKBMn4THad3SM5JgjyljIBBslHcojDBCQj1I/qYMIOsD30xIR3yQjIZ+IHnyWVESQgIxQH&#10;So4HgrylPPhIYADFEJcHnsABZF9AtsgP5YHUZ9J7G8J/ZW+K+9/qG+6qXCQRO2hn3lJOfRqc2gWP&#10;wQPb5x1IJ0bBnpXg50Vt2/2A5ac96jKW8N58D4OVXq6/mP69Mnb7zrWsZW6BHXLMbngPJSTTdF4L&#10;v54G9yFL6VpUqIN/ay3q/SULDHclL5UMPwR5S/mBN/hH8Z84cg6yhYyFAfwrpCkQGzII0pv4ge4t&#10;6fa0HbuBd+wHLvzdAVIm/Pu6z/1vV0uOCYK8pUzoNkAk+FIcJjhBua2BA4gJL8DH2hMT3hWHgb5t&#10;mYgRwLdKwH2pC+FzO32qnddSVkiCFY4SZEVH3lJWSBAO3bIWhxXIbsoDRiBWaMv2zIp32U2Rb1W6&#10;9uT/sXf+sbalZX3fd36dYRDWMBWvP0jfgUpFgV4009qYln3QuYBBcEDHUqu51IppamutVtPqH3vz&#10;RytNmqKNSZvGpPMXLdA4JChBKc7btAFrbTtNpdSI5S2GOGjETVUUlDl9171nn3t+n7O+a61nfZ/1&#10;fHdmz1lnn/28z/N+v5/97LXetfa+05xHKd/xg9P1g/3c6gfHXpQT/tqnH7THE3+h9oG2H/zcOf2g&#10;9fu844mvqZ9Ia/cR2rv2ESbYR/ipH52uJ+znVk+o8JPc+vSEdh/h5/d7wvJ+fB9B51Yvfy5l6O+4&#10;+v6n3zJZP9jmVj8gaQa1jL79YLf2gXYf4S09+oHOrV6+H0Q5t/qqR778+ud/6jsnOTeyza0+NY8+&#10;9Q/qNK7X6z/+bl0L/WS9/94Z50Z26vPOOpb5jvq3j771HW/4pW/54df/r9e1Z0mOnks9fl5Vxzr2&#10;xzqvWr/o+uf/9t+cpmfs51bPmEfPaI913lp7xvPqmugv1Z+P1Z+tt8dvF62Hfk0N0HroNOuhr3r3&#10;S6brB/u51Q+Ov2Km+73vsc5/2e8Hz6rXaKH9QOdHLn+sM/Tax6vKy6brB/u51Q+me/0fz9ynH3x3&#10;HezZtQ+0+wdfXNc/zuoHd9XnnXVM0e5jfE3995JfVP/V5HYf4evrfXtdhY4fJjh++PFXTNcf9nOr&#10;P9QXAcmtT39oX9tfUvtC2x++/Zz+cNHxQ7u/0PYF9YMJ+sG7r0/XD/Zzqx+QNINaRp9+0F5P8df2&#10;+8HHzukHrd/fdGzKh6/P/tr6HTfbfQX1hAl6wuJ10/WE/dzqCcdeIBP+2qcntPsIZb8nvLmekzjr&#10;GOKifQRdTzHhmsKbvm26frCfW/1gwgZwLHXffvA9tQ+0xwz/pkc/0PUUl+8HUa6neOhDv/Dw+75q&#10;ms+qb3OrTx1rFhP+2qdPfXet+zN3Lxa/WNc/77u3Hq/UfZjW2+O3u+oDZx3LtPs+P/vIr77h8OdN&#10;/1F9rL3ruMb+uOahr/jph9/3uddOcu3ENrf6Q4Wf5NanP7Sv7b9X+8MP1b7wnvrzs2f0h4uOa15W&#10;x9G1E9NcO/HQj713un6wn1v9gKQZ1DL69oOf2e8H7X4D2g/acyHqBxP1g9+sxw9T7R/s51Y/mEc/&#10;eFOdxh/u94NfqF8+cVY/uLM+77zjh69ePFSvnbjVE75+/+cL68+6u7GoSyjr9m/tdruf8YL97fZc&#10;yivrtv49kOH+PZCHfvMjE/aGW7nVGyrUJLc++wrtedInak9ojx2+oX4g46ze0Pp9Vm94pP7tZfU7&#10;a3Se9PLroENfa/nQjz01XU/Yz62eUF8IJLe+PeHh2gvanvCLPXrCV9erLdUTJuwJX/HZ6XrCfm71&#10;BJKGUMvo0xPaNcb/vN8TXlfPQZy1n3DRGqOunZiuH/yr37vr+lRrCtvc6gfz6QffXPtAu4/w4z36&#10;QddrJ15WAfryer/+2le++Kt2Lz5vd5nn/Nk6zv3Vlrvqvb3N9RqFd9/xkp9/4AMfSPX+r9vtj931&#10;l6//n+981fV7d++84yfrvN9a73fcn3+t1eCf3t/+v95+5QtfuVd/tK/b9vbGet8+p+317ePf9uiH&#10;d+uPQ7cHX3H0O71v/el59Ucb264zLd7U6v1H7dCLP9mrP6+85WDc+tDevbt33flQ3XhRvR/E1O2D&#10;22d/9NU3t+vP+3/7gW9cXLmyeO7uXQc+tjnadSfxcpvrrv8O7XFePvgDL7j+L//5m0h5uft8Xp5+&#10;8BYv9ecbr75tn5e7T/DyFyvQL1F/ufnS6srLf33tsx9rmWnvdfvBFzz4N67/uR9+CSkv99z5l9r+&#10;UO9tf9n2/psTr//72X/x8v/Ybrc/r3z09a/efc/3vbr9WfvMlefu3nOCG/WZXn3m67a6t+wsvv++&#10;6x/4ouuk3Oyc22d2f+Kf3Owz7c/d3/ndlpf6vrRzgpdcJ/wz9c62H3Pv7r13fXGtq+7WHbwf1/fS&#10;+x/avffmY/Xhm++r7Xv5/fXe1n/H7q3n11/b80CLL2w36u3+em+3793duffL68923Pa11u43tO/P&#10;h29ftnvfYrc+8FC918PMm/sV/+0nv+7hr3zJ6x7+Tx/6vuuPfM/XXm9jto/96Hv/2fX2b+3v3/7p&#10;v3X9+fVv99b7d9V7W3ubY/vYn67bbe6fq+fAvvGuxeLf1evoPlqf3M6hjdk+b/vzB+tj7Rjtbfuc&#10;7Xmu+tB6u13rPNhuz399Sf1jG1dPed3Mtx3jgf3H69vK4k/tb7f1tdq0z6mXHi+eu7/dPv5F+9v1&#10;x82/3d9u7N/aF0obU78aYfFl9X5/vW9vf6ZuPFjvX/mlv/zy7WN//Zt/+eX3ffInHv6SB3Yfbj1o&#10;72f9vUqzODz3tq776/1t7R/uXCzeUH98fy2wbt6s/Rn15/b279vJ1V3InTvueMG3LP5hHefvL968&#10;+DvbP+tnBwWOr9O0erf7si+q9+fV+6se/sZvaOXefk7tnqt1bec59YF6e369t0x/V723nFS7Dh47&#10;63Ww5bnGrb+iPv+L9+Pqj5sstz+3z2nH2263z/+2+vvL6n1729Z09/aBxfuv7Fxt77ceOBy73a5/&#10;OXLu+HgNn6+vp/a2fX63Gt5fn37PnTtX23u7/f4r23Ha+rfbF9Xwx71quKda+FTN397b7Xvu3Obt&#10;UsNnL1nDR+5ZLN5bX7N/vr5Af6P+vPumek/VvO+7a+dqe2+3n4Jq+MMONXx8v4bn1wJu1fC++sij&#10;d+9cbe/t9vvuQnT4gw41tLlbHf7qQQ2P1q1S87f3dvvRu19Y9WlfK128+L0ONbyxZmlr+PH6s/5X&#10;b6X++N57dq6293a7QDV8ukMNb6tZ2hr+Q/1Z/6u3762UfKLmb+/t9vfe88L6aFcdfrdDDXm/hv93&#10;UMMnat4bOztX23u7/Qmoht/pUMOn92v4spqtbtbbjZ3F4kM1f3tvt2/svBDQ4bc71PClNXfrxTcd&#10;1PChmvcV9+5cbe/t9oegGj7ZoYbX7NfwQwc1vKLi/46av72326+4F9HhNzvU0OZudXjrQQ3vqHkf&#10;eMbO1fbebr8DquETl6zhpv31f0ffsx6oFf1Izd/e2+0HnoHo8Bu9aviRmvfjNX97b7d/BKrh//aq&#10;4eM172vu27na3tvtj0M1fKxXDa+pu7nvqfnbe7v9mvsQL369Vw3vqXlf+sydq+293X4PVMOv9arh&#10;pfWI5e01f3tvt1/6TESHX+1Vw9tr3ge/YOdqe2+33w7V8JFeNTxY357eVfO393b7wS9AdPhwrxre&#10;VfO++lk7V9t7u/0uqIb/2auGV9dDs8/U/O293X71sxAd/kevGj5T837w2TtX23u7/Rmohv/eq4YP&#10;1sPuTzU7V9t7u/3BZyM6/HKvGj5V/4WGNz9n52p7b7c/1Vymhu1z6pv9+gX7+xvt+9Dz63Z941uc&#10;daz23P3n1p3ngzWDdvuV9f6F9d7GfuvrHnnknnqk8/q6/b9/4DmLw8cD7XvtW+rjr61HANvbzz5n&#10;sfj1Wsgj9YGX1fu63t9Y49rbP158avEzdfOj9e8vqr9vn3vl5pHlzaec+r86lVMf14NSQApIASkg&#10;BaSAFJACUkAKSAEpIAWkgBSQAlJACkgBKSAFpIAUkAJSQApIASkgBaSAFJACUkAKSAEpIAWkgBSQ&#10;AlJACkgBKSAFpIAUkAJSQApIASkgBaSAFDiswHMefXS194ePPvro/Ycf1bYUOEOBF7zzne9vP5R7&#10;5PbH73znGU/Xw1Jgcf3RRz92hJdDv3z+WyWQFDihwH2PH2LkjM2nf+utJ+L0QGQFrjx3dQYrxx7+&#10;oUciy6S5H1Hgjncdo+PcX9/5b48E65eoCtQDp263X4mqlOZ9W4Gf7sbMrWer5dwWMOTWc28g2Ozt&#10;/UFItTTpWwq8+AmMmjZKCzpRKbr7r+DU1MgP70YVLvS87+sFzc3g31qHVjDi5K/06zX7zP3BbkTt&#10;As/5jv7N5tYIn1sHVjHc1O9eDcXN3ud3w6kXdsID7Noc4k4tJwhIlz0XdYiNcze1lhMCnBefCwHy&#10;x6cfCyFc7Ek+ipBxQYx2cmbP1OMXIID9WR1n3uAMs2xzClvqOHMG544nTrF8oIcem7Nwsed2942B&#10;GDltGHWcucI17LLNSXZ0Uc4syRl62eYkOLuz1C34pIZftjkJjjrO7CAbY9nmJDjqODMD5/GTHo/y&#10;yFMz0y34dK6OAslpgz4SXOlZTf/aaQ6P9NhvzUq50JO5eyRETh/2ydBaz2jyY6/bHMfnsRlpF3kq&#10;N44bO/bvkcWez9yXY2NyYnxdATgDemx3bm4xpA+QuwfnmSe6gcUDWsZxDs6VlQUmJ3PsOtctePlj&#10;XnBzEpZDjzy9Dq687+nbrRMfYubmpnZxHJPTHHfT8Hft4rgFZ6qdm1t07rrVLXjhk+3c3OJGuzhO&#10;+bth+K50Wqrfd6pb8LIfP81L08e0i+MQwSnWiY9TuetQt+Al33ncwyl+1y6OOwpvTMHJiZx/4k63&#10;4AU/fsLCaR7QLo4rEKdbJz6O564r3YIXO81J8OPI3Pr9seBeeJr+jdMtnORR7eK4IaeZBJCzkmoX&#10;xwk4056WOomPE9nCl7k8ad2kj3wuvCMuBGBYKD7KaXahW/Qij3rG8NvT0S3xMH+epZvbyD7pQbjY&#10;NVKcl7pNzP7WOrYpDmafTnjG8IAuxSFHh2ml+DCwj5HrFr28G4fNItrWv+FATeY1IlSOlqJVY2Jw&#10;2FaKD6HzeWLZwpf2+CGj2Da1akyL5xU2Vo7Us0urW/DCJv681BFITvlFq8akfO6cYhbTQ0+S6ha8&#10;rMH+jd7RWFsHd4hz+mk0v4caWKvGhOSwrhQfhu4xQt2il3TjsEGk21rEoaO0IUXlaFlaNSYDh3il&#10;+Ag5ZLKFL2d5xB3eX7RqTIUq3zXFZ6GbqXSLXsxZLvE9rlVjIlYZryk+C9ldIt2Cl8K/UnwIIjUc&#10;GlrZT0wdoqZuZhrdohdy1Bf239RwSHj11W729nZJdAtehqu9m7YZag2Hglhv7UZ7OBTYLNj3Z07W&#10;p4ZDQI6fpeLbAO0S6Ba9hCdu2+FmSw1ncmo9thvt4UyOzcJju9Eh1eTccH9k6uw3zt3JlYtdwPJs&#10;a6j/oj2cSbn1uXfTEq2GMyU4T1A3lfOK+6MpZYue2+veTQuUGs509C7Pe0WT/00NZzJuPLebvb3J&#10;ZAuf+Bp5Szm/PDWciQC+sjrfGPa/TiRb+LTX2MG4oD41nGkQXl3gC/uf9WnxSbhp2Lm4sD41nAnA&#10;8b5301I1gWzhU1678OXM/wQ1HHuMV/xYXFih9nDMuWkuNMXDE54y1y16wpUHLC6sUQ3HmGMP3+Z3&#10;ITX1CcVYt+jpblzGFAfP0b8ubkpy4wCJy5W4NtUterIblzPFwbM20a20nD/nP6IJUapvpzAEZz7t&#10;Rh+lMsTG3TdQnNeJ9MkGM3I8fZ3fecjc+tuumW7RE13shadn6CSVEc9+PzR1Ks5aMzbiZnmq/H4f&#10;LEa6BU8zhwtvjkCuNWMToq8dEX0Ovzxmolv0JKs5oHJkDpvollrMfy5nwg+R8/TaQrjgOdIhweey&#10;uQnuqcH0Z7VWvOVeJ6lGJ8fftxVv4TjvZx5dt+gJnjhPfrd/05rxyFz7/gqKs7keWbbww187W3rX&#10;f9EHG8ZFe+WajrOL15rxqNw0Zyvv/C9lVN2iD56c03F2+b8f3dox5z+j64pPELQeU7jgY89z8eYW&#10;Qk8G93bM6Z94kc7oAa0Zj0bOzC70OwZ9Hk236AMvjyk9r1/1wYaR+J7rWvEW/92RdIs+bLMVeKY/&#10;dZJqHMJXM+XlYFrjyBZ91Dkv3txCp0S3eJT5p4PX5Vw3tGY8BjhzpeX2vHSd8QjczHmteItOHkG3&#10;6EMut+LO+KeOqAanfO6LN7deDYPLFn7AazNuM7enVsL7PLAAs/tQ+G1WDm/piGpgbmb4Kc3DvBxs&#10;rwfWLfpwNw6UnffGk9GNHnb+818r3n856KT4oODM6xv9zmuZg8oWfrAnzpN6Vn8r4b0eUIAYizc3&#10;+dcHqQbkpplVSzl/MusBdYs+1Op8qWf11010s4ebf5ijqfYFoM81DAZOhFPht3tmHky36AM9cVvU&#10;AFv6aoqBeA90NNW+LHRENRA3TYAmc3iKjw2kW/RhbhwWNcD2JrrhA80/ACpHpqgjqkHAiXU01RK0&#10;O4hu0QdZHnkxRvhFlxkPwHywo6n2daF/kWoAbpoIHebYHMsAukUfIh3TNMKvm+im95//LP89hovY&#10;1xFVb3DiHU21UOXeukUfYHnRa3OWf9cRVU/ug3xu6gT8PWULHx7q0ptD9JTwzvcTIB3SMtKmTor3&#10;4yYSK0fmuu6nW/DomEdTLUBPBne+3/SXR16DkX7REVUfclaRUDk61z6yRY+N8i0UR4m59VuJbn6P&#10;+afTBA3y2KaHbtFDgyBy6jR1jgqmf97//suptBx6MMO6RQ9sDqkYb1Ofo0L5X8WD5dCMtWQMchP1&#10;3NSWnTWoW/Swq1sBg/7M0QEA5x8Ul4Npa8kYAifgBxkOkLm1AckWPujaMRXj/fpYeAYQAVbxQDk2&#10;4w0iW/SY6EdTlSEtGQMvgriX3tzuOoBs4UOWt+ULu1XCU9BZAB1N1VeLlow7c9OEbTKHJ77urFv0&#10;gHRYvrDbOToGXecf8mPhJ18eWjLuCE7sS28OANIOTkdumgPpYm+sO+oW/emr2LgczH4THYRu89di&#10;8T45WjLuBI4Wi7cdp5Ns4Z+83MoW/mcJz0IXAVbhedkKoH9RvAM32r3ZYqNz4h2wWWj35oAbfdVf&#10;B3CWt2ULv6Ul48uDswpPy20BtGR8aW60e3Mbm7299aV1i/7EdFi28NtPRsfh0vN/IjwrhwXQDs4l&#10;wdGlfoex2du7pGzhn6bdm6PclPBEXE6AdFS28L9pyfhy3IQH5ZgAOid+KW60e3OMG/17m5fipjku&#10;W/jfy6V0i/6kFJ6T4wJoyfgyr4njqul37eBcghvt3px8oeRL6Bb9KddOyhb+kRIdikvM/0Z4Sk4K&#10;oB2ci8E5qZoeeXp9sW7Bn6FL/U57meTgVFw8/eVpsoV/bHOxcMGfsQrPyGkCaAfngpeFzoWfho0u&#10;+rsAG32S4XRs9KmGC8BZnqFb9Id10d/54KyiA3LG/LWDcy432r05gxt9quFcbrR6cxY3+Vzdov9x&#10;eZZs4R/XDs45rw2dCz/z9aEdnHO4ifzvhZ9JzP4f1ufoFv1P6SLxAv89R4fjnPkvA3Nx0dS1g3Mm&#10;ONq9OQce7eCcyU1zjmz60/pM3aL/IQmOcxTI0fE4c/7niKY/7WkH5wxwtHtz7qtDOzhncNOcK5v+&#10;uD5Dt+gPJ6FxrgI5OiBnzP9c0fRH7eCczo12by54bWgH51Rwmgtk05/Xp+oW/cEkMC5QIEdH5NT5&#10;Ly9QTX/WCs4p4Gj35sIXhnZwTuFG195cyI0uMj6Fm3SxbOGfkU/RLfpDy/BUXCyAdnBOvkpWF8sW&#10;/hnawTnBjT45dZlXxfqEbtEf0CenLsNNjo7JifkvLyNb+OdoB+c4OKvwTFxGAO3gHONGuzeXwUbf&#10;g3MMG33vzeWw0ffgHAPn2iV1i/407eAcBWcVHYhLzl87OEe5uaRsetr6qG7Bf9Nu8WVfETk4KUen&#10;31xWtvDPK0eFC/5bCs/DZQXQjvHhl8plVdPz9G9RHeJG1/pd/gVxSLbwm83lZQv/zBKeltsCpPA0&#10;XF6AzW3Zwm9dXjU9Uyt/By8X7d50eTkcyBZ+Q6t+XbhZh+dlK0DqIlv45+atbOF/LsOz0EUArfxt&#10;XzCrLrKFf652jPe50e5Nt9fCevt6C/5TH2Xoxk0Ozst2+stusoV/tnZwbpGzCk9CNwG0g3OTG+3e&#10;dMNmT6fEb3Kj3ZuO3OjrTG5y03SVLfzzy03dov9vFZ6DrgJsoiPTzv+Orqrp+drBqdzcLQ46K6B+&#10;s1g0nVVTQBY4iyQMOiuwETeLzqIpQP9Sw2Kha/2A14FWjLV7A2Cjr8FZaPcG4kY7xitIt+hB4U+J&#10;a/cGegmE38HRv8oAcRN+xThBsiko+g7OUghACpTgK38rSDUFBd8x1m4x+BIIvoOja/1AbvZiv081&#10;qGzh42Lv4KTw/qMCbEI3HFQ1xYXeMdZuMf4CiNxv9NEpnJt1YHB0OIVzkwNzs8RlCx8ZeQdnFd59&#10;XIDIp8Rx1RQZeMVYh1N98I+7f9P0kS18bAkLTgrvfR8BNmG5WfaRLXxs3AOqVXjv+wgQ9oBKq8V9&#10;sIn7ISqtFvfjJgfdwbnWT7bw0SUoNym88/0E2ATlpp9qig66YqzV4r7ox+w3Opzqy806JDhNX9nC&#10;x+eQ3CzD+95XgJgrxqu+soWPD7lirO8t7s19yAMqHU715ibkhzab/rKFH6EE3DFO4V3vL8AmIDfL&#10;/rKFHyHiAVV40wcQIOABlVaLB+Am4L9gpotvhuAmh9vBuTaEbOHHKOG4uRHe8yEE2ITjZgjVNEa4&#10;FWOtFg8DfbR+o8OpYbhZBwMnDSNb+FFyMG6W4R0fRoBoK8arYWQLP0qwFWPt3gxEfLADKq0WD8RN&#10;sEtwmqFkCz9OCbVjnML7PZQAm1DcrIaSLfw4oQ6otFo8GO+hDqh0ODUYN6EuwdHh1HDc5EA7OMvh&#10;ZAs/UgnEzSq828MJsAnEzXCqaaRAK8Y6nBoS9zj9RrvFQ3KzDgNOGlK28GPlMNwsw3s9pACbMNys&#10;hpQt/FhxuAlv9aAChDmg0uHUoNyEuQTnmcPKFn60dZAdHB2GD4t6DsLNcljZwo9WgnCzCu/0sAJs&#10;gnAzrGoaLcilWzqcGhj1IAfiuthvYG6CXPKnw6mhuckhdnCaoWULP14Jwc0yvM9DC7AJwc3Qqmm8&#10;EJ+h0uHU4KCHOBDX4dTg3IQ4s6nDKXGD7I81w8sWfsSCGOEsJoV3eXgBNs4YQModXjWNGOGAaiWb&#10;B1cgwAGVDqcGp2ZvL8CZTR1OjcBNgAPxZgzZwo+ZkT1NVzEpvMdjCFBcMYAUuxxDtvBjzv+AahXe&#10;4zEEmP0Blc5qjoHN/A+odBg+CjezP6BqxpEt/KhrZF/TUUwK7/A4AmRHDCClLseRLfyocz+gWoV3&#10;eBwBZs7NHeOoplFnfoZKh+FjIY7sNPiJacaSLfy4az8QAJWm8P6OJUAG3PATshxLtvDjFj8QAJWu&#10;wvs7lgAbwA0/IWOppnFnfUClw6nRAJ81NzqrORo3s/4SHF1cPB432c/eSudK03iyhR+5dHbDT8Aq&#10;vLvjCbDxg0HnSsdTTSPP+MymDqdGxHvGlxjrcGpEbmZ8QKXDKXHTed+mBlwbU7bwYxfEEhcxKby3&#10;YwqwccEAUuSYqmns2R5Q6XBqVLhne0Clw6lRuZntZ+90OCVukN2bZlzZwo9eEFMcxKTwzo4rwMYB&#10;A0iJy3FlCz/6XA+oVuGdHVeAmR5Q6TB8XGzm+iU4OgwfmZuZHojrMHxsbtbIXid9TDO2bOHHz/QM&#10;IAWm8L6OLUBBbKGPWY4tW/jxN/QMIAWuwvs6tgDzXMAZWzWNP8sFHC3fjA72LD/rq+Wb0bmZ5QKO&#10;lm/G52aN7HeSxzTjyxY+QyZnACkvhXd1fAEKYgx5zHJ82cJn2JAzgJQX3lQDAea4gGMgW/gUM1zA&#10;0WG4AdUzXMARNwbczHABp7GQLXyONbLnSR2TwntqIUCmZgApbmkhW/gcBbGGOmYV3lMLATbUDCDF&#10;WaimHLNbwNFVFCZQz24BR4fhJtzMbgFHV1GYcDO7BZzGRrbwWdbIvidxTArvqI0AmZgBpLSljWzh&#10;sxTEHOKYVXhHbQTYEDOAlGajmrLMbAFHyzdGSM9sAUfLN0bczOxAXMs34gbZvWmsZAufJyP20Mak&#10;8H5aCTAvbpZWsoXPs6HtHUhhq/B+WgkwL26sVFOeWR2Ia/nGDOhZcaPlGzNuZrWAo+UbcYPsFjd2&#10;soXPlBGDSGNSeDftBJgTN0s72cJnmtMZ8VV4N+0E2JC+5yBl2ammTDP6SIOWbwxxntECjpZvDLnZ&#10;WyPvCJQxWr6x5IYSAaioxlK28LkK5BFjUArvpaUA8+FmaSlb+FzzWcBZhffSUoD5cGOpmnLNZgFH&#10;yzemMM+GGy3fmHIzmwUcLd+IG+Qwv7GVLXy2uRyIp/BO2gowF26WtrKFzzaXA/FVeCdtBZgLN7aq&#10;KdtMDsS1fGOM8kyuwNHyjTE3M/kIlZZvxI2Wb6wZQPKtEZvoYhIydcX0UCDTMYAUtOyhgEIRBQpi&#10;E12MuEG87xOzoWMAKWjVRwLFAgrMY+FP3ADW9wqZxwJOLwkUDCgwiwVjLRcDzvcLmQU3Wi7uBwES&#10;jeyGssVouRhxvl8MGwNIPU0/CRQNKJARo8hiEjBvhfRTYA7cLPtJoGhAgULWO5ByVsC8FdJPgQ1i&#10;FFlMPwUUjSgwhwXjFTJxxfRSYAYLxlq+6UUAFjyDhT8tF2PW94qaATfqN70IAIPXZDu53cvRcjFo&#10;fa+w7j6xRTS95q9gTIHMhkHnehI2cUX1UsA/N8te81cwpkDp/PpmC1hhE1dULwU2bBh0rqfX9BUM&#10;KuB/wRicuMJ6KeB+wVjLfr38R4PdL/yJG9T6fnGd9yfIArRc3M9/NHpNxkHXcrRcjDrfL847N02/&#10;6SsaVCB3fYGTPT+B81ZYPwW8c7PsN31FgwpsyPpH13JW4LwV1k8B79z0m72iUQW8Lxij81ZcPwWc&#10;Lxhr+aaf/XC08wVjLRfDzvcM7LojyvV8Lfv1tB8OX3OB0LEacQMb3zPQNzdNz9krHFWgdHyFcz09&#10;odNWXE8FMhcIHatZ9py9wlEFNh2d4nr6Cp224noq4JubnpNXOKyA7wVjeNoK7KmA6wVjLfv1dB8P&#10;d71grNMMuPF9I7l2dLtVo2W/vu7j8etuVlE9W9zgvveNzFQkdCum6Tt5xcMKlG5WUT07wbNWYF8F&#10;PHOz7Dt5xcMKbKg6SLdiVvCsFdhXAc/c9J274nEFHC/8adkPt713pGNutOzX2318AMcLxuIGt71/&#10;ZLddUaZnN/0nrxFgBdZMKHSqRcvFsOkDBOZOXjE9uRlg9hoCVaAwodCploROWXEDKOCXm+UAs9cQ&#10;qAKbTq9xpiev0CkrbgAF/HIzwOQ1BKyA3yuM4SkrcAAF/C4YDzB5DQEr4HbBWKenYM+HCHTLjU4z&#10;DGE/PIZbbrRcDHs+SCDToXWXWppBZq9BUAXWXcwieq76Der4MHFeuWmGmb5GARUoRD2kSykJnK/C&#10;hlEgdzGL6LnLYaavUUAFChELXUoRN6DhA4VtuphF9NzVQPPXMJgCXk9QiRvM76GivHIz1Pw1DqaA&#10;0xObOj2F2T1YlFNudHpqMAKwgZyeoFK/weweLoroGKlDKeo3wxGAjbTu4BbPU3V6CnN7uCgeFrpU&#10;0gwngEaCFFh3sYvmueIGMnvAoEzDQpdC0oAKaChEgdLFLprnihvE6yFjNjQsdClkOaQEGgtQwCc3&#10;K2CmChlSAZ/cDKmAxkIU8HliE5mpYoZUwOUJKp1mGBIBaCyXJ6jEDeT1kEEuudHpqSERwMbqcvjL&#10;8lxxg3k9ZBQLC13q0GnNIQnAxlp3MYzkueIG83rIqEzCQpcymiEF0FiQAqWLYSTPTdBMFTSkAh65&#10;WQ4pgMaCFBA3kGzhgzYk7z1dyghvGoEAHk9QrQh0i16CR26ie8Ywf4cnNnV6igAch9zoNAMBNw5P&#10;bKrfEHCz1+VAhuO56jcM3Kw5YOhQhU5PiZsOuBw8tWGQLXwN+cAPLxspvGcMAvjjZskgW/gaipc2&#10;c1BnCu8ZgwCbAz+8bCwZZAtfg78TDavwnjEI4K/fMKimGvz1G3nGoIC/E1QMqqkGdyeodHqKAlp3&#10;3Oj0FAU37k5s6vSUuEGWjBoO2cJXsUbMmzBG/YYD2TwhA0hq9RsObgpi3oQxiUO28FV442YZ3jEO&#10;ATYT9g4ktbgRNwg3Kw7Zwlfh7QSVuOFA1hs3HKqpCmcnNnV6igRZcUNihLMynJ3YVL8h4csZNzod&#10;Lm6Qw3BxQ8KNswspxA0LN2vkZT9ZjE6Hs3AzGQJQ4oZFtvB1rCH/pgpSv2EBNk+FAJRX/UbcIOAk&#10;FtnC1+Gr34gbFmAL8rKfLEbcsHCzmYwBJPGSRbbwdfjiZhXeLxYBxA2LE77q8HXh1sqXuDOu1hc3&#10;MzbC2dTEjTPDSMr1dcEfiWgqY8/VhVu63I+GWFfc6PIbcYMs+6nf0HDj6oI/9RsebtbIC3+iGF1+&#10;w8PNRAhAacUNDzdryMFpgsQNDzd5GgSgrA2PbOEr8cRNCu8WjwDihscLT5UU6B1jmqDkSdiZ1+qJ&#10;m+XMvfA0PXHjyS2eWjfTvOVAWZc8soWvxNMFOKvwbvEI4IkbHtVUiSduVrKLRgFPF/zRiKZCPF3w&#10;p8tviHh11G/EDRE3ji4UFTdE3Di64E+X+4kbZN1Pl9+IG3HDxABSyxqxcJIY9RvE37Fi/HDTjCWB&#10;xgUUyJP0DiSpuAHsHS1E3Iwm7awHLshLf5KYNGsfvE3ODzdLb9LOut7NJL0DSZpm7YO3yfnhZulN&#10;2lnX6+cCnNWsffA2OXHjzTGOesUNhw/eqvBzAY43Zeddr5sLcHT5DRWIbvqNLr+h4kb9hsoOP8Ug&#10;S3BTxKjfcDE1BQNITnEjbsQNFwNINWvExAlidLkf4u54MXkCBpCUzXgSaGRAAS/cqN8A5o4Y4oWb&#10;ZkQNNHR3BQrypjFBTOo+NUWMqICXfiNuRoQAGFr9BhBNIXteuFnKKyoFNgsfN3FDhc2euOHyw0s1&#10;XrhZeRE0SJ3iJojRA0/TywXGq4HnreH6KeCFm36zVPTQCnjhZjX0xDVeLwW8cNNrkgoeXAFxM7ik&#10;IQb08oGGEGY4mqQTbvTxKTKmxA2ZIU7KcfIBKvUbMp6ccKOPwYgb5AS8+g0ZN07+hQb1G3GD9Btx&#10;I27EDRsDSD1rxEbzGH18CvF2zBhzBKCE4mZMBpCx15CP1kHiBvF2zBgf3DRjSqCxAQV8cKN+A1g7&#10;aki2fsuB8jWjaqDBuysgbrprpoi9PXEjChAFCvS+YR2UkKkpZkQFfPQbcTMiAtDQ6jeQbOGDfHCz&#10;DO8TmwA+uElssoWvZ7PwcFuG94lNAHHD5oiPesSND5/YqvTxgc0Vm2zh6/HRb8QNG6jqN2yO+KjH&#10;Bzc+tIxUpQ9uVpEscTFXHx8QdyFlqCLFTSi7B5usuBlMylADufhiAX08nI5JF/1G3NBxo35DZ4mL&#10;glxwo68VoGPJBTd6n6LjxsUX4KjfiBvkMjFxI27EDR8DSEVrxEjjGH08HHF23BhxM66+cx1d3MzV&#10;2XHnlY3fc5B0zbgSaHRAAQ/caP8GMHbkEA/cNCNroOG7K1CQNw7jGHHT3dexI9RvxlZ4nuN76Ddp&#10;ntK7npW4cW3fZMWLm8mkd514s+C/LV0rPM/i1W/m6evYs1K/GVvheY7v4QOby3lK73pW6jeu7Zus&#10;eA/9ZjWZOkp8lgIe+o24Ocu96R5Xv5lOe8+ZPfQbz/rOtXb1m7k6O+68PHAzrgIaHVHAAzcrZGKK&#10;GVUBD9yMKoAGhxTwwM0KmpmCxlTAAzdjzl9jYwp44GaFTU1RIyrg4Qu3Rpy+hgYV8MDNCpybwsZT&#10;wAM3481eI6MKiBtUudhx4ia2/+jsxQ2qXOw4cRPbf3T2Hr5QFJ2b4sZTQP1mPG3nPLKDfqOvLyYE&#10;UP2G0BQHJanfODCJsET1G0JTHJSkfuPAJMISHfQb7RcTcqN+Q2iKg5LEjQOTCEsUN4SmOCjJATf6&#10;Z4QIOXLAjfaLxc0CuKnfiBsAm4X6DSE3Dv6BTfUbQm60f0NoioeSkHcO2xj1G0KO1G8ITfFQkm3v&#10;QLKp3zByhDhpG6PjKXGDEKd+w8jNGrHSNEbcMHJjigCUTNwwcrOGvLQMEjeM3FgSgOUSN4zcrDEz&#10;DaPEDSM3hgCAqcQNIzdr0E27MHHDyI2d/2gmccPIzRq10yxuh1G28DWZ2Q8nUr9hhHQN+2kVqH4j&#10;bhDWxI24ETeMDCA1rRErTWPUbxBfx44RN2MrPM/xs2nvQJKp3zCSp37D6Ap/Teo3/B4xVqh+w+gK&#10;f038/abhFzFghfzcaL+YEUt+btRvxM0CuKnfiBsAm4X6jbhBuFG/ETcIN+o3jNwUxErTGPUbRm6y&#10;KQNIMvUbRm4KYqVpjPoNIzfZlAEkmfoNIzcFsdI0RtwwcpNNGUCSiRtGbgpipWmMuGHkJpsygCQT&#10;N4zcFMRK0xhxw8hNNmUASSZuGLkpiJWmMYlRtvA1ZVMGkGRNeI8YBSiIlaYx4oaRm2zKAJJM3DBy&#10;UxArTWPEDSM32ZQBJJm4YeSmIFaaxogbRm6yKQNIMnHDyE1BrDSNETeM3GRTBpBk4oaRm4JYaRoj&#10;bhi5yaYMIMnEDSM3BbHSNEbcMHKTTRlAkokbRm4KYqVpjLhh5CabMoAkEzeM3BTEStOYxChb+Jqy&#10;KQNIsia8R4wCFMRK0xhxw8hNNmUASSZuGLkpiJWmMYlRtvA1ZVMGkGRNeI8YBSiIlaYx4oaRm2zK&#10;AJJM3DByUxArTWMSo2zha8qmDCDJmvAeMQpQECtNY8QNIzfZlAEkmbhh5KYgVprGJEbZwteUTRlA&#10;kjXhPWIUoCBWmsaIG0ZusikDSDJxw8hNQaw0jUmMsoWvKZsygCRrwnvEKEBBrDSNETeM3GRTBpBk&#10;4oaRm4JYaRqTGGULX1M2ZQBJ1oT3iFGAglhpGiNuGLnJpgwgycQNIzcFsdI0JjHKFr6mbMoAkqwJ&#10;7xGjAAWx0jRG3DByk00ZQJKJG0ZuCmKlaUxilC18TdmUASRZE94jRgEKYqVpjLhh5CabMoAkEzeM&#10;3BTEStOYxChb+JqyKQNIsia8R4wCFMRK0xhxw8hNNmUASSZuGLkpiJWmMYlRtvA1ZVMGkGRNeI8Y&#10;BSiIlaYx4oaRm2zKAJJM3DByUxArTWMSo2zha8qmDCDJmvAeMQpQECtNY8QNIzfZlAEkmbhh5KYg&#10;VprGJEbZwteUTRlAkjXhPWIUoCBWmsaIG0ZusikDSDJxw8hNQaw0jUmMsoWvKZsygCRrwnvEKEBB&#10;rDSNETeM3GRTBpBk4oaRm4JYaRqTGGULX1M2ZQBJ1oT3iFGAglhpGiNuGLnJpgwgycQNIzcFsdI0&#10;JjHKFr6mbMoAkqwJ7xGjAAWx0jRG3DByk00ZQJKJG0ZuCmKlaUxilC18TdmUASRZE94jRgEKYqVp&#10;jLhh5CabMoAkEzeM3BTEStOYxChb+JqyKQNIsia8R4wCFMRK0xhxw8hNNmUASSZuGLkpiJWmMYlR&#10;tvA1ZVMGkGRNeI8YBSiIlaYx4oaRm2zKAJJM3DByUxArTWMSo2zha8qmDCDJmvAeMQpQECtNY8QN&#10;IzfZlAEkmbhh5KYgVprGJEbZwteUTRlAkjXhPWIUoCBWmsaIG0ZusikDSDJxw8hNQaw0jUmMsoWv&#10;KZsygCRrwnvEKEBBrDSNETeM3GRTBpBk4oaRm4JYaRqTGGULX1M2ZQBJ1oT3iFGAglhpGiNuGLnJ&#10;pgwgycQNIzcFsdI0JjHKFr6mbMoAkqwJ7xGjAAWx0jRG3DByk00ZQJKJG0ZuCmKlaUxilC18TdmU&#10;ASRZE94jRgEKYqVpjLhh5CabMoAkEzeM3BTEStOYxChb+JqyKQNIsia8R4wCFMRK0xhxw8hNNmUA&#10;SSZuGLkpiJWmMYlRtvA1ZVMGkGRNeI8YBSiIlaYx4oaRm2zKAJJM3DByUxArTWMSo2zha8qmDCDJ&#10;mvAeMQpQECtNY8QNIzfZlAEkmbhh5KYgVprGJEbZwteUTRlAkjXhPWIUoCBWmsaIG0ZusikDSDJx&#10;w8hNQaw0jUmMsoWvKZsygCRrwnvEKEBBrDSNETeM3GRTBpBk4oaRm4JYaRqTGGULX1M2ZQBJ1oT3&#10;iFGAglhpGiNuGLnJpgwgycQNIzcFsdI0JjHKFr6mbMoAkqwJ7xGjAAWx0jRG3DByk00ZQJKJG0Zu&#10;CmKlaUxilC18TdmUASRZE94jRgEKYqVpjLhh5CabMoAkEzeM3BTEStOYxChb+JqyKQNIsia8R4wC&#10;FMRK0xhxw8hNNmUASSZuGLkpiJWmMYlRtvA1ZVMGkGRNeI8YBSiIlaYx4oaRm2zKAJJM3DByUxAr&#10;TWMSo2zha8qmDCDJmvAeMQpQECtNY8QNIzfZlAEkmbhh5KYgVprGJEbZwteUTRlAkjXhPWIUoCBW&#10;msaIG0ZusikDSDJxw8hNQaw0jUmMsoWvKZsygCRrwnvEKEBBrDSNETeM3GRTBpBk4oaRm4JYaRqT&#10;GGULX1M2ZQBJ1oT3iFGAglhpGpMYZQtfUzZlAEnWhPeIUYCCWGkakxhlC19TNmUASdaE94hRgIJY&#10;aRqTGGULX1M2ZQBJ1oT3iFGAglhpGpMYZQtfUzZlAEnWhPeIUYCCWGkakxhlC19TNmUASdaE94hR&#10;gIJYaRqTGGULX1M2ZQBJ1oT3iFGAglhpGpMYZQtfUzZlAEnWhPeIUYCCWGkakxhlC19TNmUASdaE&#10;94hRgIJYaRqTGGULX1M2ZQBJ1oT3iFGAglhpGpMYZQtfUzZlAEnWhPeIUYCCWGkakxhlC19TNmUA&#10;SdaE94hRgIJYaRqTGGULX1M2ZQBJ1oT3iFGAglhpGpMYZQtfUzZlAEnWhPeIUYCCWGkakxhlC19T&#10;NmUASdaE94hRgIJYaRqTGGULX1M2ZQBJ1oT3iFGAglhpGpMYZQtfUzZlAEnWhPeIUYCCWGkakxhl&#10;C19TNmUASdaE94hRgIJYaRqTGGULX1M2ZQBJ1oT3iFGAglhpGpMYZQtfUzZlAEnWhPeIUYCCWGka&#10;kxhlC19TNmUASdaE94hRgIJYaRqTGGULX1M2ZQBJ1oT3iFGAglhpGpMYZQtfUzZlAEnWhPeIUYCC&#10;WGkakxhlC19TNmUASdaE94hRgIJYaRqTGGULX1M2ZQBJ1oT3iFGAglhpGpMYZQtfUzZlAEnWhPeI&#10;UYCCWGkakxhlC19TNmUASdaE94hRgIJYaRqTGGULX1M2ZQBJ1oT3iFGAglhpGpMYZQtfUzZlAEnW&#10;hPeIUYCCWGkakxhlC19TNmUASdaE94hRgIJYaRqTGGULX1M2ZQBJ1oT3iFGAglhpGpMYZQtfUzZl&#10;AEnWhPeIUYCCWGkakxhlC19TNmUASdaE94hRgIJYaRqTGGULX1M2ZQBJ1oT3iFGAglhpGpMYZQtf&#10;UzZlAEnWhPeIUYCCWGkakxhlC19TNmUASdaE94hRgIJYaRqTGGULX1M2ZQBJ1oT3iFGAglhpGpMY&#10;ZQtfUzZlAEnWhPeIUYCCWGkakxhlC19TNmUASdaE94hRgIJYaRqTGGULX1M2ZQBJ1oT3iFGAglhp&#10;GpMYZQtfUzZlAEnWhPeIUYCCWGkakxhlC19TNmUASdaE94hRgIJYaRqTGGULX1M2ZQBJ1oT3iFGA&#10;glhpGpMYZQtfUzZlAEnWhPeIUYCCWGkakxhlC19TNmUASdaE94hRgIJYaRqTGGULX1M2ZQBJ1oT3&#10;iFGAglhpGpMYZQtfUzZlAEnWhPeIUYCCWGkakxhlC19TNmUASdaE94hRgIJYaRqTGGULX1M2ZQBJ&#10;1oT3iFGAglhpGpMYZQtfUzZlAEnWhPeIUYCCWGkakxhlC19TNmUASdaE94hRgIJYaRqTGGULX1M2&#10;ZQBJ1oT3iFGAglhpGpMYZQtfUzZlAEnWhPeIUYCCWGkakxhlC19TNmUASdaE94hRgIJYaRqTGGUL&#10;X1M2ZQBJ1oT3iFGAglhpGpMYZQtfUzZlAEnWhPeIUYCCWGkakxhlC19TNmUASdaE94hRgIJYaRqT&#10;GGULX1M2ZQBJ1oT3iFGAglhpGpMYZQtfUzZlAEnWhPeIUYCCWGkakxhlC19TNmUASdaE94hRgIJY&#10;aRqTGGULX1M2ZQBJ1oT3iFGAglhpGpMYZQtfUzZlAEnWhPeIUYCCWGkakxhlC19TNmUASdaE94hR&#10;gIJYaRqTGGULX1M2ZQBJ1oT3iFGAglhpGpMYZQtfUzZlAEnWhPeIUYCCWGkakxhlC19TNmUASdaE&#10;94hRgIJYaRqTGGULX1M2ZQBJ1oT3iFGAglhpGpMYZQtfUzZlAEnWhPeIUYCCWGkakxhlC19TNmUA&#10;SdaE94hRgIJYaRqTGGULX1M2ZQBJ1oT3iFGAglhpGpMYZQtfUzZlAEnWhPeIUYCCWGkakxhlC19T&#10;NmUASdaE94hRgIJYaRqTGGULX1M2ZQBJ1oT3iFGAglhpGpMYZQtfUzZlAEnWhPeIUYCCWGkakxhl&#10;C19TNmUASdaE94hRgIJYaRqTGGULX1M2ZQBJ1oT3iFGAglhpGpMYZQtfUzZlAEnWhPeIUYCCWGka&#10;kxhlC19TNmUASdaE94hRgIJYaRqTGGULX1M2ZQBJ1oT3iFGAglhpGpMYZQtfUzZlAEnWhPeIUYCC&#10;WGkakxhlC19TNmUASSZuGCEtiJWmMeKGkZtsygCSrGGULXxNBbHSNCaF94hRgGzKAJJM3DByUxAr&#10;TWPEDSM32ZQBJFnDKFv4mgpipWlMCu8RowDZlAEkmbhh5KYgVprGiBtGbrIpA0iyhlG28DUVxErT&#10;mBTeI0YBsikDSLKGUbbwNRXEStOYFN4jRgGyKQNIsoZRtvA18XOTwnvEKAA/Nw2jbOFrEjfhEYAE&#10;EDeQbOGD1gv22054jxgFUL9hdIW/JvUbfo8YK+TnpmGULXxN/Nxo/4YRUn5u1G/EzQK4qd+IGwCb&#10;hfqNuEG4Ub9h5AZx0jZG3DBys7aFAMgmbhi5AYw0DhE3jNysjSnonk7cMHLT3UfriDsZZQtf09oa&#10;g8751G8YIe1so3mA+g0jN2tzDromFDeM3HR10f754kbcINSJG3EjbhgZQGpCnLSNUb9BfB07xpYB&#10;JJu4GZsBZHzESduYK8i0FDOyArYMINnUb0ZGABn+acRJ2xj1G8TYsWNsGUCyqd+MzQAwvvoNIJpC&#10;9sSNIEAUEDeIaooRN2IAUUDcIKopxgE3C7nEp4ADbrR+w4eNh+Mp9Rtxg6z7iRtCbv4EctI2iFC2&#10;8CU52L9RvyGkVP2G0BQHJanfODCJsET1G0JTHJTkod+sHOgYrUT1m2iODzNf9ZthdIw2ivpNNMeH&#10;ma8HblbDTFWjDKiAB24GnK6GGkgBD9ysBpqrhhlOAXEznJaRRvoj21OUULZVJEOczFX9xolRZGWq&#10;35AZ4qQccePEKLIyxQ2ZIU7K8cDN0omWkcr0wM0qkiFO5uqBm6UTLSOVKW4iuT3cXDfQSpxt0HK4&#10;6WqkgRRQvxlIyGDDqN8EM3yg6XrgJg00Vw0znAIeuFkON12NNJACZcF/SwPNVcMMp0Dmx2axHG66&#10;GmkgBYoDbtJAc9Uwwyngod+Im+H8HmokD/2mGWqyGmcwBTz0G3EzmN2DDeSBG/2DvoPZPdhA6wX/&#10;rRlsthpoKAU8cKN+M5Tbw40jbobTMtJI4iaS28PNlX/vZrHQP0A1nN9DjeSBG+3fDOX2cON44Eb9&#10;Zji/BxrJw9dtLfQPNAzk9nDDuOBG/WY4wwcayQU36jcDuT3cMB6+jkLvU8P5PdRI6jdDKRlrHBf9&#10;Rv+wBx2U4obOEhcFiRsXNtEV6eHjmovFik636AWJm+gEYPMXN5hu0aM2Hs5P6X2KDlMf/WZJp1v0&#10;gnz0G3HDxqkPbhKbbOHr8cHNMrxPbAKUhYdbYpMtfD3iJjwCkADiBpItfFD28Da1aML7xCaAj34j&#10;bti4Ub9hc8RHPT640Qeo2GjywU3DJlv4etYLDzf1GzZQfXCjD1CJG6S/qd+wcYO4aB+jfsPGjd6n&#10;2BzxUY9970Ayqt+w0YS4aB+jD4iLG4Q6cUPGjYuPhy/0xQJk2Ow54UYfECcDR9yQGeKkHB8fD1+o&#10;35Dx5KXfrMh0i16O+k10ArD5e+FmhU1PUSMpIG5GEnbmw/r4eLi+AIcNww2yejtBzJJNuOD1eOk3&#10;4oYLVPUbLj+8VOOl3yQvggap00u/ETdcQIobLj+8VOOFm8aLoEHqLAsftxTEDy/T9MJN40XQIHV6&#10;4UYfoOICMvt4m9IX4HBhs+eFG/UbLnCctJuFuOHiZu0EHHHDxY0TbBb6wKa4QVgVN1TceLksXf2G&#10;Chs3H7vTBza5uPFyebG4ETfI7o24ETcQN/rAJhU4Xi730wcaqLDZ22Av/gmiVlzCBa/GT79ZBneK&#10;a/p++o24YSKnTPCOg6VMTLKFryVjJk4QJW6YYC0TEIClFDdM3GTMxAmiGibZwtfihxtdgMME63qC&#10;zoGlVL8RNwg56jdM3CAOThOjC7fEDUKevmlf3CDcqN8QcePmMlH9Cw1E1Oztubncr3YoKuGCF+Oo&#10;34gbIlbVb4jMcFSKn8tvdMEfE1Yb5MhmopgVk3DBa/HUb5bBvWKavqd+I254yCkTvecgaROPbOEr&#10;ETfhEYAE8MRNA81QQWMokJE3jIlixM0YBGBjeuJGF+BgHo8RtZ6odyBpxc0YBGBjihtMt+hRyOt+&#10;qhhdgMNDq6d+owv+eLiZqncgedVvaLjxdPmNvnGLBhtXl/vpgj8eblz1m8WKR7jglXi63E/9hgdW&#10;T5ff6II/cYMcTi0WSx7hglfiq9+IGxZcN9gLf6IocSNuEPQSi2zh6yiIfZPFNOH9YhFA3LA44auO&#10;PFnvQBI3vsSdcbW++o0u3GJB0Ve/ETcs3KyRt4vJYnQhBQs3kyEAJRY3LNysIf+mCtIFfyzcTEUA&#10;llfckHDj6/IbXfBHgo2ffwR6vz+x6Ba9Dmf9Rhf8kQDr63I/XbhFgo2zy9LFDQs3G+y4ZrKoJYtw&#10;wevwdbnfYpGC+8UyffUbFid81VEme8fBEidf8s622ozZN1lUM1snfE2sTEYAlljccPCVMfsmixI3&#10;HNysJyMAS6wLtzi4wdybLkoX4IgbhD5dSEHBjbfTUwv1GwpuvJ0O1wU4FNi4O62pb8Dh4Mbb6Smd&#10;EOfgZoPsm04as+IQLngV/rhZBneMY/pl0t6BJBc3DOT44yYxyBa+hoy85CeNacJ7xiDAelIGkOQ6&#10;QcXADeLctDHihoGb9bQQANl1ooGBG8C4iUPEDQE37k5PLXSCigAbh6endIJK3GDveCsG4YLX4O+0&#10;pk5sMiDrkZslg3DBa9hgbxWTRomb6aEtkxKAJU/Tyxa+goxZN2lUE9616QXwyI1ONEzPzXrSzoEl&#10;FzfiBiFH3EzPDeLb1DE6QTU5Nw5PT+kE1eTU7Ln78uJbrY5AuOAluOw3+grjyal19+nwmw1nctnC&#10;F+Dx9JRObE6P7WbqYyMo/3J64YJX4JObFNy16aefodf71EHN9MIFr6BMjQCUXwvGU2ObId+mDlK/&#10;mZqb9dQIQPnVb6bmBrJt8iCdoJqam/XkDCAF6CtFp+YGcW36GHEzMTc+T0/pk3cTY+Py05ptu5ta&#10;t+j5fZ7W1AmqqbndTL+vAlWwnFq44Pl9ng7Xv7E5NbZe+036/+ydX4gc57nm22c3e9ici9ZJYNfO&#10;zcDZmyULCRNJgRGrHTnEBg9YxIOkkDHIoIAFNrgvBkcLI+jeu1wEpAsREMyFLheDsS+OY8wycV/t&#10;zUKQlj2yL3aHvgznxk04By9ektnvraqvuqa6qvur6vr7vT81pbfrb3f96umaqq+ffr62wSl//Vmp&#10;vxLtrzRUftza3v1p+xIo9Q7QTbvK6atu+IKqXd1MSn3a21+JL6jQTRkV8kVDu7opc8y6sA66aVU3&#10;ff16ii8aWpVNb7+eQjft6qa/55txu+CUv3pfv9YcDHaVH7l2d7+vX0/xBVW7upl34d6o1HvYahec&#10;8leflTpmXVgJ3bQp3f7qZtgmNvWv3V/d8AVVm+KddOFPTqn3wBdU6KaMcPiioU3dlDli3ViH802L&#10;uulvczF93rUomx5/PcUXVG3qpr/NxfyCqk3dzLtxrVLqXey2CU75a89KHbFurLSl/Ni1ufvTbkig&#10;1LtAN+0pp8+6ocG4Pd2U+qB3ZCV0055uJh3RQJm3QcNfe7opc7y6sg66aU03PW4upg+q1lRz1uvm&#10;YhqM2xNOn5uLaTBuTzfzrlyrlHofu+2BU/7Ks1LHqysrbSk/eu3t/rQrEij1PobtgVP+yv3WDQ1/&#10;bcl3Uupz3pWV0A26KaNFHMZt6abM0erOOuimJd30urnY6LclbOpftr9hFOFJT/0BbAlAv5uLiTJp&#10;STZn8+5cq5R6J7ttgVP+urNSR6s7K20pP35t7f60OxIo9U6GbYFT/rp91w0Nf+0IuNSHvEMr4fhD&#10;N2XkSMNfK7rpe/MNDX+tyOas783FOP7a0U3/zze77YBT/qp9by4mw7gdAc/LXIt2ap2tdsApf9VZ&#10;pzRQ5s0MlR/BdnZ/WuZQdWoddNOGciad0kCZN0ODcRu6KXOkurUODcZt6GbSLRGUeDc0GLegm/43&#10;+9Fg3IJsPGgupsG4Dd30v7kYp2gbuul/czENxm3oZl7iQrRrq2y1AU75a866JoIS74cGnOZFPC1x&#10;nLq2yrB5bOpfcdI1EZR4PzT8NS/jEoepc6ugG3RTSpTNY9P+ij4039Bg3LyKffiagQbj5nXjx/lm&#10;t3lwyl/Rh+ZiGoybF/G81HVo11YaNg9O+SvOuiaBUu+HBuOmZTwtdZy6thINOE3rZtI1CZR6Pzj+&#10;mtZNqcPUuZXQTcO68aP5hgachmXjhUtUzn7jpsEpfz0/mv1wijYt43nnLlXKvaHdpsEpf71ZucPU&#10;ubW2lB/Hpnd/2jkFlHtDw6bBKX+9SbnD1Lm1aDBuVsidE0DJN0SDcaO68aX5ZkDDX6O68eU2HMdf&#10;o7I588N9I3/bxs2CU/5q85KXE91bbVf5kWx292fdE0DJd7TVLDjlrzYteZS6t9pQ+ZFsdvcn3RNA&#10;yXdEA06Tyil5kDq4Gg04DerGm+abAQ04DcrmzJ/mGxpwmtSNP803NOA0qZt5By9Uyr6l3SbBKX+t&#10;WdmD1MH1tpQfyyZ3f9rB41/2LQ2bBKf8tSZlD1IH16MBpzkxd/Dwl35LNOA0phuPmm9owGlMNWde&#10;Nd/QgNOccHxqvqEBpzndzEtfTHRxxd3mwCl/pVkXD3/p9zRUfjSb2/1p6WPUxRXRTVPKmXTx8Jd+&#10;T9yIN6Wb0oeokyuim4Z041XzjZFyQ9jUv4xP7hs5A47VH9FmAPjVfEOIcTOqOTuby4fUo39bTYFT&#10;/jozjzQju8I34s0IeopumgHt2atMPNMNmRTNCNQz2fBTmGZk41vzDTfizejGt+Ybwmib0Y1vzTc0&#10;4DSjm7lv1zeDYTPglL/KzDvd0IDThKSn3umGb8Sb0M3EO93QgNOEbryTDU6KJmTjX/MNDThN6Ma/&#10;5hsacJrQjX/NNzTgNKGbuYfXN8MmwCl/jZmHuqEBp35RTz3UDQ049etm4qFuaMCpXzceyoYGnPpl&#10;42PzDQ049evGx+YbGnDq142PzTc04NSvm7mX1zfD+sEpf4WZl7rhRrxuWU/RTd2Ivdz+xEvdkElR&#10;s1j/7Kds0E3NuvGz+YYb8Zpl410WhT197tYNTvn2Zxa0Z3Wo/LjWvftTz/Ridwfd1KuciQXtWeUb&#10;8Xp145lc4t2h4a9W3fh6O8U34rXKxrOeYOKzjXkyrhec8q37+W246GdL+ZGtd/dngtjLf8N6wSnf&#10;+sRLzchO8ZOGOqXtrWwG3FDVqBt/b6cIh6xRNh7fTvGThjp14+/tFDdUdermqb/XN9yI1yicmce6&#10;4YaqPuF4LBtuqOqTjce3UwNuqOrTjZ+/1bQn0fq4ad+yz7dTWIzrU/fcfjS9rLv1gVO+5ZmXerE7&#10;xQ1VXfKeWsReVr6hqks3Ey/1YncKi3FNuvH6NtyopyZs6jfr9+0UVtG6BD63Z3RP625d4JRvd+ap&#10;XuxucUNVj8CnFrCnlRuqenQz8VQvdre4oapFN75G31jZcENVi2y8NomG2hnXA075VueLD6anz3aV&#10;H+F6dn/mqVoWuzWsB5zyrU4XgD19hm7qkPjEU7Usdosbqjp0s+Dr7bM6sGnfpu/fasqHYaz9INew&#10;/36bi8NT6G4N3LRv0vdvw0U5W9oPcg37Pws/kl7/P6yBm/ZNTrxWTLhz3FBVr3IFsuEbquplo+F2&#10;ihuq6nWj4XaK395VrxsNt1PcUFWvm6cqrm+G1YNTvsWpCt1gFa1a5ipkQwhO1bLRcTvFDVXVutFx&#10;O8UNVdW60XE7xQ1V1bqZ67i+GQyrBqd8ezMluuE3m9UKfapEN3yzWa1uJkp0g+WvUt1ouQ3nhqpS&#10;2ZxpuZ3ihqpa3cy1/JnihqpS4czU6IYbqiqFc02Nbvhms0rdqJEN31BVKRst307Jx2NcJTjl29Jz&#10;O8UNVZVSnyv6OzWsEpzybc0U6YYbqurErkg2WP6qk42ebxnkA1IdN+1b+idN55vBrvbDXdn+z1Tp&#10;Zqsybto3NFWlm6H2w13Z/k9U6QbrVlXCUSUbLoyrks03ynQzrgqc8u3MlelmV/nxrmr3Z8p0Q4tx&#10;Ncq5pkw3WHAq0Y2u1mLzGeGGqhLdaDLfhGfWSrCp34gm802omy31x7wKAPMQpqL/h1VgU7+NiSLF&#10;hLvKDVUVolcnGy6Mq5CNutsp8zkZVwFO+Tbm+s43WHAq0PxMoW6GFXDTvompQt38jfaDXsH+TxTq&#10;hhbjjYWj8bIYC87GslGUfJM8r25tDk75FuZJnGqeD5Uf9c13f6ZGK8kdpcV4U+Ukaep5jgVnQ93o&#10;vCymxXhD2ZzpM9+EJ9XdTcEpX1+f+SbUzZby477p7s/0XNOc29PhpuCUrz85R1PPCC3Gmwlfj1JS&#10;e7oZNu1ra72d4oZqM+XPU59CPaO7m4FTvvZMj1BSe0qL8SbSn6Zo6hmlxXgT3Uz0CCW9p5tg076u&#10;3stiOqLaRPtaW4vl3LO1CTjl687TJ29F40Plx36T3Z8p0kl6V2kxLq+cNEtV4+WxaV9T82UxLcbl&#10;1a/VfBOeVnfLg1O+pubbqcGAFuOy8p+pup5J7ywtxmV1M0mjVDXODVVZ3aiSyfLOlsWmfT3dt1O0&#10;GJfV/3z5I6hqyrAsOOXrzVSpZHlnuaEq9wFYJqlrChfGpXSj/fKGFuNSsjnT1atm1ql0txw45WvN&#10;slCqmjZUroByuz9VpZGsnSXmr4Ry/jLJQqlqGhfGJXSj+8vw8PNRApv6VXR/GR7qZku9CooDmKr6&#10;k5S9s8Pi2NSvMclGqWoqFziFPwZc3sgnpDA29StweSO62VKvg6IAngo29f+GRbGpX36iXjMCAK9o&#10;0Q8CsgkIFMWmfflv0E1AYKxdCAX3f45uAgLDgty0Lz5DNwEBPH/FPgnIJiTAhXEh3eD1sx+ccSFu&#10;2heeW2zq6652KRTa/5l6vVgAXOAUEc41i0195QKngG64vFl8XsYFuGlflC/DF7rZ1S6GAvv/xwU2&#10;9c+4wHEXzlS9WhYAuMBx181kgY1n7ti0L8nlTfLTsqtdDs77j9cvqZstZ27aF5wmsal/zgWO6+dh&#10;ol4rSQD8qMFRN1zeJGXDjxocZXPG5c153Wy5glO+3Pw8NvVjQ+V6cN39J+qVch4AFzhuyjlPjTF+&#10;temkG74MT39Utpy4aV9onsamfnyoXRJO+z9Tr5M0AC5wXISTpsY4FzgOuuHyZvmDsuvATfsi82Vs&#10;6qcMtYvCYf9n6lWyDADP33rhTJexMWU9Nu1LEFuc9SkZa5fF2v3ny/As3eyu5aZ9Ab4Mz9INFzjr&#10;PhfTLGzqp+H5W6ebiXqNZAIYr+OmfD6XN5myGewq18W63efyJls3XOCsVs40G5v6qVzgrNbNRL1C&#10;cgCMV3NTPpfLmxzZcIGz8pMxz8OmfvpwJTftM6fq9ZEHgAucFZ8NvDd5shm8MF7BTfssugzP1Q0X&#10;OCs+HLN8bOrn0IKTL5yJenXkA+ACJ1c3XN7ky2YwGOdy0z5jvgqb+nm72uWRu/8z9dpYBYALnDzh&#10;rKLGPH5FlaMbLm9WfzjGOdy0T56vxqZ+7g+1CyRn/5+oV8ZqAN/K4aZ88p9XU2MuFziZnxCsfus+&#10;GluZ3LRPnK/Dpn7+ULtEMvd/ol4X6wCQg5MhHKx+62RDknGGbEgtXi+bwVYWOOXTpg7ctC/Cd+LL&#10;H5KJdlE47D8XOEu64fLGQTeY/pZ0Q+uNi274TjwtnKkLNvXLcIGT1s1EvSacAIzT3JSPc3njJBsu&#10;cFKfkz+6YVO/FBc454VzTb0i3ABwgXNON1j93GTDrxrOyeaMyxtX3QzPg1M+NnPFpn45LnCSHxX1&#10;cnAHkMSm/TmXN+662dIulsT+z92xqV9ymOCm/elMvRrcAfCd+OLT4k6NJflVQ6wbLm+KfBy2Ym7a&#10;n8yLYFO/7FC7XOL9n6nXQhEAXOBY4RShxrJ8Jx7p5hu0UIjAlv28Ka9PC1FjYb4TDz8wE6RQjMBY&#10;+Ykm2v1i0FiaC5xAOPySoehHge/ERTjTotjUL88FjpENHYYX/xyM5fOm/N+8ODb1a/xQuWZk92fq&#10;VVAcABc4Z6T6FZcNQThnxN6Ukc1gS/0fqmkpbtpXGqrXzUS7BErtv/rvxPnhVCndqG8ynpXDpn4t&#10;7XdU6gVQEsBf6b7AwXpTUjfK76ielsWmfj3dd1QT9ce/LADVd1TcTZWVzUD1HRUpW+V1o/mO6lp5&#10;bKyp946K32luov631Apnvgk29evqvaOaqD/2mwBQe0fF3dQmshkMPlf6h4ofMmymG613VNc2w6Z+&#10;baXfUXE3tany31L5h2q+KTb16w9V6mam/rhvCkDnHdWm1Fhf5XdU3E1tLnyNd1TTzbGp34LCOyp+&#10;Fl6F6sfqroznVWBTvw19d1Qz9ce8CgDq7qj4WXgVstH3HRV3U9XoRtsd1bQabOq3oi16a6L+iFcE&#10;QNcdFdabimQz0HVHNasKm/rt6LqjUn+4qwOwe6bnHz8Lr043mu6onlaHTf2WNN1RTdQf7QoBjNX8&#10;nfqnCqmxqaEa3cw42BUSUHNHxXdTFarGbOpzJSccvpuqVjf/VolurlWLTf3WlNxR8bupqpU+VnHC&#10;eVo1NvXbG6rQzUT9ca4awAsaTjjzqqmxPRW/o5pxnCsn8C3//1DhvKlcNWaDn3svnD/WgU39Nv3/&#10;Ulz9Ia4FgPc/3MR5U4tuBlue/6Ga1oNN/Vb/xm/d8KvwuhQ+9lo487qwqd/u0GvdPFF/fOsC4LUL&#10;h8abumTjd/8wNN7Upxuf24zro8aWPW4zxuhXp7z9bTOe1omNbft6R4XRr15tb3kqnHm92NRv3Vef&#10;8UT9ka0ZwNjLEw6NNzXLxtMsnFnd2NRv3882Y/WHtX4Aux7+oaLxpn7d+NhmfK1+bLyCf+cbGm+a&#10;ULV/PxV/2gQ29a/hn894ov6YNgJgy7O/VERsNSKbgW8+41kz2HiVsVcnHNqKm1L0D73SDUa/pnTj&#10;VZsxiX5NycYvnzFtxc3pxifbX3PUeKWBPxc4/Ci8STn702Z8rUls6l/LmzZjvppqVstbnvyl4nTT&#10;rG488RlzddOsbAYDP04406axqX89L044XN00r2MfTjicbprXjQcnHE43zctmMHir97dUnG7a0E3v&#10;bTgE+rUhm/6fcObtYFP/qn2/wpmoP4ItAej3Fc7Tlqjxsv2+wplwANsi0OcTzrwtaLzuoM9XOBOO&#10;X3sE+nvC4UdT7alm0OOfUj1pExuvPT7r5z9ON+1qt6+3VJxu2tXNoJ8nHH6j2bJsepr3N2sbG6/f&#10;xxMOVzft63bYwwtjTjft66aHVzhc3XRANj28wuF00wXd9O6EQwJFJ2Qz+GHPrnAIvOmGbnp2wuF0&#10;0xHZ9OwKh9NNV3TzwrhHf6k43XRFNoNeXeHMuoNN/Tvp0QmHtpsuqXXYmz9UT7qETf176c0JZ67+&#10;UHULQF98OJNuYePdvNWLv1RTDlTHCHy7D7ohgKJjqjFvpw8Ro9e6h039O/qrzzt/xiHNr4sq/VbX&#10;dUNLcRdlMxh0/YTDF1Pd1E3HG3EwFXdTNl3/mupJV7Hxvt7q8CXO/+LwdJZAh1uNCfPrrGrMG+tu&#10;I87TLmNT/946208Mp5tua/OvO3qFM+02Nt5dNxtxaCnuujK72ddv16nx/jrpNabP3h4Ic9y5Sxw8&#10;xT2QTQcz/2Z9wMZ73OrYCYcvpvqhya414jzpBzbeZbdajZ9yQPpC4PMO/aWipbgvqhkMumT96w81&#10;3ulgtzMnnP/K0egRgc5Y/3Dd9Eg15q12xInDxU2/ZNMRJw6/YOibbLphNn7SP2y847davzZ+ykHo&#10;IYHWm40x3fRQNeYtf2vc6hnnn/tJjXc9+A+t6uYJR6CvBNr8omraV2i87zZ/Mv6P4O8xgdbajbm4&#10;6bFqzFtvq4fxJ/3Gxrtv56vxa4DvO4GPWripIumm76ox7/+txoWDodgD2QwaD/7jS3AfZDMYNHxT&#10;9edrfmBjL5o143Bx443immw3nntDjR1p0G/8zQTcHhFo6qYKP7FHojG70lD3DXwr5ZdszE1VE2ec&#10;n/lGjf1pohmH30p5qbOf19twTLuNl6oxO/VRncL5C2cbX3VTp+MYw423qjE79v26zjh/eeIzNvat&#10;ptsqmm28l9bnNZxy+Abce9kMBtXfVs0VUGMXK084/gamOghU6zl+qgMae1ntt1XYbRQpqjoL4M8U&#10;UWNXq/q26psnsFRG4Obm9+P/cE0ZM3bXEPj2R5sphy+ktMrohQ3OOf/8M63U2O/B4O8+L3nO+WAC&#10;Pt0ESpxz/szXUbo1E+x94escLmxQTUDghSJfWWG0QTUxge87X+d8EK/DEwiY8FGH65w//8MNUEEg&#10;ReDbH3y14ubqL//4wa9TKzAKgQWBv7158945/Xx98+aFxWyeQSCfwN998MF/E/H8vw8+eJK/FHMg&#10;AAEIQAACEIAABCAAAQhAAAIQgAAEIAABCEAAAhCAAAQgAAEIQAACEIAABCAAAQhAAAIQgAAEIAAB&#10;CEAAAhCAAAQgAAEIQAACEIAABCBQlsAbZsW///W/eeGLfzUY/O5fDgaX//Vg8Gvz/L+Y6a//i8VW&#10;P/nbweD//PVg8DMz6d+b4T+b4T+a9UwZ/PfBrwd/b+b/bzNf5tllXxhckNmZ/87GPCAAAQhAAAIQ&#10;gAAEIAABCEAAAhCAAAQgAAEIQAACEIAABCAAAQhAAAIQgAAEIACB9QQGg/XLsAQEIAABCEAAAhCA&#10;AAQgAAEIQAACEIAABCAAAQhAAAIQgAAEIAABCEAAAhCAAAQgcDbGa4MKIAABCEAAAhCAAAQgAAEI&#10;QAACEIAABCAAAQhAAAIQgAAEIAABCEAAAhCAAAQg4EYAr40bJ5aCAAQgAAEIQAACEIAABCAAAQhA&#10;AAIQgAAEIAABCEAAAhCAAAQgAAEIQAACEIAAXhs0AAEIQAACEIAABCAAAQhAAAIQgAAEIAABCEAA&#10;AhCAAAQgAAEIQAACEIAABCAAATcCeG3cOLEUBCAAAQhAAAIQgAAEIAABCEAAAhCAAAQgAAEIQAAC&#10;EIAABCAAAQhAAAIQgAAE8NqgAQhAAAIQgAAEIAABCEAAAhCAAAQgAAEIQAACEIAABCAAAQhAAAIQ&#10;gAAEIAABCLgRwGvjxomlIAABCEAAAhCAAAQgAAEIQAACEIAABCAAAQhAAAIQgAAEIAABCEAAAhCA&#10;AAQggNcGDUAAAhCAAAQgAAEIQAACEIAABCAAAQhAAAIQgAAEIAABCEAAAhCAAAQgAAEIQMCNAF4b&#10;N04sBQEIQAACEIAABCAAAQhAAAIQgAAEIAABCEAAAhCAAAQgAAEIQAACEIAABCAAAbw2aAACEIAA&#10;BCAAAQhAAAIQgAAEIAABCEAAAhCAAAQgAAEIQAACEIAABCAAAQhAAAJuBPDauHFiKQhAAAIQgAAE&#10;IAABCEAAAhCAAAQgAAEIQAACEIAABCAAAQhAAAIQgAAEIAABCOC1QQMQgAAEIAABCEAAAhCAAAQg&#10;AAEIQAACEIAABCAAAQhAAAIQgAAEIAABCEAAAhBwI4DXxo0TS0EAAhCAAAQgAAEIQAACEIAABCAA&#10;AQhAAAIQgAAEIAABCEAAAhCAAAQgAAEIQACvDRqAAAQgAAEIQAACEIAABCAAAQhAAAIQgAAEIAAB&#10;CEAAAhCAAAQgAAEIQAACEICAGwG8Nm6cWAoCEIAABCAAAQhAAAIQgAAEIAABCEAAAhCAAAQgAAEI&#10;QAACEIAABCAAAQhAAAJ4bdAABCAAAQhAAAIQgAAEIAABCEAAAhCAAAQgAAEIQAACEIAABCAAAQhA&#10;AAIQgAAE3AjgtXHjxFIQgAAEIAABCEAAAhCAAAQgAAEIQAACEIAABCAAAQhAAAIQgAAEIAABCEAA&#10;AhDAa4MGIAABCEAAAhCAAAQgAAEIQAACEIAABCAAAQhAAAIQgAAEIAABCEAAAhCAAAQg4EYAr40b&#10;J5aCAAQgAAEIQAACEIAABCAAAQhAAAIQgAAEIAABCEAAAhCAAAQgAAEIQAACEIAAXhs0AAEIQAAC&#10;EIAABCAAAQhAAAIQgAAEIAABCEAAAhCAAAQgAAEIQAACEIAABCAAATcCeG3cOLEUBCAAAQhAAAIQ&#10;gAAEIAABCEAAAhCAAAQgAAEIQAACEIAABCAAAQhAAAIQgAAE8NqgAQhAAAIQgAAEIAABCEAAAhCA&#10;AAQgAAEIQAACEIAABCAAAQhAAAIQgAAEIAABCLgRwGvjxomlIAABCEAAAhCAAAQgAAEIQAACEIAA&#10;BCAAAQhAAAIQgAAEIAABCEAAAhCAAAQggNcGDUAAAhCAAAQgAAEIQAACEIAABCAAAQhAAAIQgAAE&#10;IAABCEAAAhCAAAQgAAEIQMCNAF4bN04sBQEIQAACEIAABCAAAQhAAAIQgAAEIAABCEAAAhCAAAQg&#10;AAEIQAACEIAABCAAAbw2aAACEIAABCAAAQhAAAIQgAAEIAABCEAAAhCAAAQgAAEIQAACEIAABCAA&#10;AQhAAAJuBPDauHFiKQhAAAIQgAAEIAABCEAAAhCAAAQgUCeBk6PTIzOMpR4dHt07OZJX+9W7N++e&#10;H2Tq6b2juwe/PLp7PDoZJYfTe2dHp/dOzXAWrF3n+2XbEIAABCAAAQhAAAIQgAAEIAABCEBAKwG8&#10;NlqPPPsNAQhAAAIQgAAEIAABCEAAAhCAQFECgRtGHDHBII6YcNgZvfiuHZ6/bR+Htx/dtsP2reBx&#10;IP//4fWv3giH37z2m1fyhu1b8u4+2PvplX93JTk8Pjwbn4y2f7D/o+0fmUHqymE7mn94Jfl49JNP&#10;Xv3EDGH9+vrz64vhxZ/vvJkcDn6ZfByPjt9dDMbZIw9x+JhHUZ4sDwEIQAACEIAABCAAAQhAAAIQ&#10;gAAE+kgAr00fjxrvGQIQgAAEIAABCEAAAhCAAAQgAIF8AkE2jOTDmEHcMMexI2ZnZBwxZtgZfW0c&#10;MV+/Y4a3H91+dMcO2wf7xg1jBlO/esM+Pnz9N6/Fw2vR86wq0zYcjPMm2MZvXgu9Nv/junHa/Kef&#10;hm6boD4enY2PR6HTZl/cNmawNXDfRNPi50lXjszLGo/dOtaZk1VlWpEh9PbsRx4fcfU8+ok4eqyT&#10;R7J5jGvHZPOIWyf/eDIHAhCAAAQgAAEIQAACEIAABCAAAQh0iwBem24dD94NBCAAAQhAAAIQgAAE&#10;IAABCEBAEwGbE2PzYY7uiRPGDmE+jDhiFm6YR7dDJ0zgikn4YRJumKQzJu95llNGli3olFk4Y6xD&#10;ZrlGuTVmy0GGTboWzrX5zOTaHI/cMm1s5s3GzpkfRC6bc/WCjBn3TVR/kKzyvMyw/+PDK/s/fvQT&#10;48z5yfO959df/PmLJmPnxTclWSfM0yE/R9MZgn2FAAQgAAEIQAACEIAABCAAAQh0kwBem24eF94V&#10;BCAAAQhAAAIQgAAEIAABCEDADwI2WybIkjGumU/uPLqzb/wyF259+HoFD5M3EzyyqkyLBnHiyHOX&#10;KsvkDBU5dPIcPeedOzbXJplpIxk3NtfGZtnYGufYpHNt8rJs0tNXZtsUybPJXVbcN5KNk1kjZ07g&#10;3HFz6Ygr5/CK+HLCvBxx5UhmTuDLMXk5x+TlmF7IeEAAAhCAAAQgAAEIQAACEIAABCBQPQG8NtUz&#10;ZYsQgAAEIAABCEAAAhCAAAQgAAFNBCSbRnJprJvGZNAYN822q5tGXDDySNUNXTF5bhmbXZNXC+Ta&#10;nHfGyJh5z8H/y9XMk/waeWTVzGyb0Gvzwd5PrxiHTWJ4bHJtTkbneoKKXTI2xyZZszJtZH6uIyZv&#10;XpBhEyTZRI6ZRKbNuWwbN6dM0dybC1FOTlY1074v0/Pr/o/3o7ycRzYv5+eSl7MT5eUcvUtejqaz&#10;FvsKAQhAAAIQgAAEIAABCEAAAhDYjABem834sTYEIAABCEAAAhCAAAQgAAEIQMB/ApJNc3zv6N6O&#10;8dN8/c6jO+lsmj+8EfpllmoVyTX520i5c865dWReanBx79jsG1k2ZxBHTQVOnfXZNjbXRrJsktk2&#10;NtdGcmxspo2tmdk24sRJZ9ikx2O3TmXOnCXHzqpMG5t1UzzbxtWxIz4cWTarhlMX/4srZ//Kiz+X&#10;T/aVd7+8/X/vfO/u/cP7o9Mj/z/r7CEEIAABCEAAAhCAAAQgAAEIQAACLgTw2rhQYhkIQAACEIAA&#10;BCAAAQhAAAIQgIDfBM5n00gyTaFsmnw/jNscccXII6qBK8aMBzVyvVgXTLrmOGLynDJ2ekWOGUmq&#10;ycuysdNzsmxsxk1mpo2sk5dr85nJtTkexe6Z2CWTzLJJP89y0BTKtXHOtIlcM5GzxdUJs265LIdM&#10;wjmzJtPmXOaNLOs0PL8un/lLew+vPth5KI+g/s+X//TKs5cvXf/VrS9vf3H7yt37o/uHJ/f8Pjuw&#10;dxCAAAQgAAEIQAACEIAABCAAAQikCeC1SRNhHAIQgAAEIAABCEAAAhCAAAQg4B+Bk6PT8en5bJq3&#10;9w/2b+8HPT1JHk2R4cNoefHHLGXZpDNuQhdNXf+nXDrWrRNUmRcNLq4d6+JZ4d6pyKGzPtNGHDw2&#10;1yaZaSMZNzbXxmbZ2JqZaSP5NekMm7zx2LWzsTNnKdNGepuy2TV5tRuZNot0m9Brc+P6w52Pr7oM&#10;fzIunEt7v70lLpwvb195V1w4v8eFY/xKPCAAAQhAAAIQgAAEIAABCEAAAv4RwGvj3zFljyAAAQhA&#10;AAIQgAAEIAABCEBAIwHjpjk6OTq6d2T6eQp7ejLJNMZN89XNC7ciR0yGQ0ZcM8EjXevyxixvN8ct&#10;4+KOWeGKsfk1WbUix4xLps0m2TZ5uTaPTa7NyWg72TNU7JJJ59nIeJZzxk6vJ9smcs00mG0TZdVI&#10;D1EuGTcFcm0u7i0ybWy2jUyJsm6CKs9XDc+MC+eiceF8YTw4L901/VHRGxX+GwhAAAIQgAAEIAAB&#10;CEAAAhCAQM8J4LXR2P7KPkMAAhCAAAQgAAEIQAACEIBAHwnYbBrjpTF+mq/feXTnk7dNMs3tC7cu&#10;HHz4RpFcmk2W7V+mTV+zbWyujWTZJLNtbK6N5NXYTBtbM7Ntkq6cUpk2pZw5S9k2xoHTq2yb53ty&#10;lrjkmGvzMMq+iavx30gejrhw0lWWkelhb1Tv3/ptkIRjPDiHuHD6eGbmPUMAAhCAAAQgAAEIQAAC&#10;EICARgJ4bTQedfYZAhCAAAQgAAEIQAACEIAABLpJIMymOb4nyTTZ2TTrXDKxE8Zm2ORVky9je3/q&#10;XrZNkGlj3qEf2TYm/+YVycDJqTIvc8jLtfnM5Nocj+KeoVZm2ticm6xsm3oybaIeohrMtNl2y7Kx&#10;mTdOmTaSjxP2IXVp7+HVKMPG1iDDxmbbrMqzKT/vTy8/e/nS9ff3v7wdZuHcH9EbVTfP2bwrCEAA&#10;AhCAAAQgAAEIQAACENBKAK+N1iPPfkMAAhCAAAQgAAEIQAACEIBAGwSys2kOg2yaP0g2jRlsDbJq&#10;omnxc3HIyLRVNXDRRMvU8jx29CQcO/J68liqwdSop6rqn+f0QGWzbGx1ce3Ismt6paqo9ynpWSpr&#10;ED+O7XXqw9dsrk0y00Yybmyujc2ysTUz00ZybPKybNLTY9fOxs6cpUybsCcr44pZkW0T9Tz1o+p7&#10;oDLOmR/Ia2fVcGrW/6HX5oZjrk2QXWOzbRwybcSrs7rnqSynTtgbVejC+fL2FdMb1f3D3x+1cSbj&#10;NSEAAQhAAAIQgAAEIAABCEAAAroJ4LXRffzZewhAAAIQgAAEIAABCEAAAhCoj8Dp0dE96e3pk7cf&#10;3dm//dVN40Kp1SUTO2Dysmzs9IQjpnuZNoE7xrxDF3fMGmdMnnOmIsfMeWeMjCWdMufHzVjhbJu8&#10;XJvHJtfmZLSd7BkqdsnYHJtkzXLOyPxCuTZB70/WMZOs4mKR8ahGrpbAVVPx8yynjHXQmHmSVyMP&#10;l+qUbRN6bS7uBa4Ym2lja+3ZNqPLoRNndPlB8FqZ1cyT6TI8M0k439371a1PDyQL58rdN0f3Ryf3&#10;6ju7sWUIQAACEIAABCAAAQhAAAIQgIBuAnhtdB9/9h4CEIAABCAAAQhAAAIQgAAEqiJwOj66dxA5&#10;aySnJsynsRk1RWucY5PMtVmVZWNdPLXk2CQzcmJHT8Kxs5RlYzNuqs+xSW7RMdOmr9k2NtdGsmyS&#10;2TY210byamymja2Z2TZJV046y8aOx26dypw5S24e48YJHDurqjh2ZH5UK3TriA/HOnPSNfDoiE/n&#10;3OP5npwbLjnm2jy0mTa2OmXbZGXXVDst7I3q4t5vb0lvVN+7e//w/uiUJBxzZHlAAAIQgAAEIAAB&#10;CEAAAhCAAAQ2IYDXZhN6rAsBCEAAAhCAAAQgAAEIQAACWgkkM2sWzppMh4x1wayrlbhkYieMzbDJ&#10;qwmnTPeybYJMG/MO/ci2KZNpI+vk5dp8ZnJtjkdxz1CxSyaZZZN+nuWgKZRrE2TXBAk2kWMmkWVz&#10;LtNGlmnWKWNezyXLRnw0Tnk2drkw1+bS3kObZWNr7Zk21m2TmWVjPDznpieybWzGjVs1SThXL+69&#10;v//lbcnCecn0R/XmiP6otP5FY78hAAEIQAACEIAABCAAAQhAoCgBvDZFibE8BCAAAQhAAAIQgAAE&#10;IAABCOgjcC6z5s6FgyCzxvQJda6GYzn/iwtHHkVqpnOHbJtkss3rtsepzCq5N9Hg4tqRZWW5FUNF&#10;vU99GPU2la7S75RMC6vNtUlm2kjGjc21sVk2tmZm2khujc2uWVdj187GzpylTBtx5kQunNwaOXQ6&#10;kWkjCTeh1+aGY67NxybPJs62ccq0kb6prKumnmp6nwp6olrUsGcq6XVKXjvsfepB5NaxVXqjevby&#10;peviwjEOnEP8N/r+4rHHEIAABCAAAQhAAAIQgAAEILCeAF6b9YxYAgIQgAAEIAABCEAAAhCAAAR0&#10;EcjOrImcNU5umXZcMn5k2ljXjIs7ZoUrpgHHzHlnjHXIZFcz9ZVwTmaVeUtDXq7NY5NrczLaTvYM&#10;Fbtk0nk2Mp7lnLHT68m2qT7XJt3rU3o8yqKx2TXrqlO+Tei1ubgnnpjms21CN0wqw6ayTJvQZeOS&#10;f/Pe5QeXR5efvfxdk4Aj+Tdk3+j6a8jeQgACEIAABCAAAQhAAAIQgEAeAbw2eWSYDgEIQAACEIAA&#10;BCAAAQhAAAI6CJyOT44ODncOP3n7k7cPJbNG8mpWDZJPk860seNReo315YS1SJaNrJHp1JHpZNqU&#10;yrTpa7aNzbWRLJtkto3NtZG8GptpY2tmtk3SlZOXbRO7dSpz5ixl2xgHTm6mjc286VK2zfM9OQNe&#10;csy1iTNtTL5NkHHjlG1TT55NMi9nTaZNTrbNOheOJN9I7s0Xt+8fHo10/KVgLyEAAQhAAAIQgAAE&#10;IAABCEAAAkkCeG2SNHgOAQhAAAIQgAAEIAABCEAAAr4TEGfNzuHO6JO3H905vH3hVuCGsU4ZWzMd&#10;M9YFs65mOmUac8n4kW0TZNoYX40f2TZlMm1knbxcm89Mrs3xKO4ZKnbJZGXa2GlZDpp6Mm0i14xJ&#10;lpHsmaoG6dMpnWWTGJecGnm4VKdMG9lWmGtzaa/5TBvrwBHHizxfWaMeoNa5Y8rMN5k2wWuH2TYP&#10;dhZ1dFnmvWcSb2Taeyb35tnVi3ufHnwhvU7hvTEeLR4QgAAEIAABCEAAAhCAAAQg4DsBvDa+H2H2&#10;DwIQgAAEIAABCEAAAhCAgGYCWZk1X4mjxgzpujLLJlon05mz1qGzzp2TN79d106UoyMuoaUhdvQY&#10;P4zMl0duDeaGy9Tw/2vRNrOqTIsGF9eOLLumV6rXovlZVaZtOEgvU7KNsNpcm2SmjWTc2Fwbm2Vj&#10;a2amjeTY5GXZpKfHrp2NnTlLmTZhT1aB8yY326ZLmTbi3Am9Njccc22CLJtCmTbSN5V11dRTF5k2&#10;Dy7La4lzJl1lmdBRk66buXMWvU7dH50eaf4rxL5DAAIQgAAEIAABCEAAAhCAgJ8E8Nr4eVzZKwhA&#10;AAIQgAAEIAABCEAAAhoJLDJrgt6gbq11z0h+jXXKpGsPs21iB0zkjskdTzhjZJngka71OmSSW89y&#10;yZj54mqx7pe8Gjlf1jlk0vPF0SLTsqpMcxzOO2OsQya7mqmvhHMyq8xbGvJybR6bXJuT0XayZ6jY&#10;JWNzbJI1yzkj8wvl2gQOGeuYSVZxyMh4VKP8marybJLbEf9LIstGcmziccmhkXHH6pRtE3ptLu6J&#10;J6b5bJvQFdNepo112iyybB6YFJsw2+Z8po3NtklWeX5++Piq9Dr1xe1PD+6P3iT5htwbCEAAAhCA&#10;AAQgAAEIQAACEOg9Abw2Gluf2WcIQAACEIAABCAAAQhAAAI+EEhn1khOjRlupmpmhk2pTBtx46Qd&#10;OenxTIeO5NPkZdfkTSfTJvIAJV056ec5Lh2bZZOu4rDJc+2kp0dunLRLJ8+hY6c7unRWuXnEkRNm&#10;29hcG8mySWbb2FwbyauxmTa2ZmbbJF056SwbOx67dSpz5iy5eYwzJjfTRvw6Mj90z8Q1ctMkHTdl&#10;n4sPZ4VTR1w6qcfzPTlPXnLMtXloM21sNQ6dIOvGpMmkqyxbd6aN3f4i2yYz0ybIulnOtrFOmzJV&#10;nDiRK0dq1NtUuj57+emi1ynjHuMBAQhAAAIQgAAEIAABCEAAAhDoFwG8Nv06XrxbCEAAAhCAAAQg&#10;AAEIQAACWgmIs+b43s7o63eCzJqDtZk11hmTV8X9knbK2PFMx0yeKyY9vV2XTG6WTTrrxvhWbK9P&#10;3cu2CVwx3mTblMm0kXXycm0+M86E41HcM1Tskklm2aSfZzloCuXaGJ9K6JRJVnGvyHhUAzeLTIkc&#10;MxXWVU4Z83qVZ9qY1/t+mGtzaa/5TBvbo5Q4VuT5yho5W2SZqoeEaybOtJHXCDNr4hpl2IibZiTO&#10;mqjK83XDe9EyUp+9/J1X39//9OB7d98c/Z5ep3AfQQACEIAABCAAAQhAAAIQgEDHCeC10dpKzX5D&#10;AAIQgAAEIAABCEAAAhDoMoHT8enR8dHO4dfvibNm+yDKq5HMmvSQlWVjs22cMm1sxo2Te6eUQyft&#10;xnEdb9e1I06cvCF29CQcO9a5s1TTaTTVjjtm2/Qt00aybWyuTTLTRjJubK6NzbKxNTPTRnJrbHbN&#10;uhq7djZ25ixl2liHjnHh5GbbRA4dm23TkFMnnWazGA+9Njccc22C7JpCmTb1Z9ssMm0eXJacG3Hj&#10;pOtyps2DDVw7CXdOnGlj3DnGSZPsfSoYj1w28lwcOek6uiy5N+/vf0mvUx1vW+7ylQTvDQIQgAAE&#10;IAABCEAAAhCAQJ0E8NrUSZdtQwACEIAABCAAAQhAAAIQgIALgYzMmsAtY9wvtoqj5pxzxskZk5dp&#10;Y6eXcs649AjVjksmdsCkM2zS4wmHTPcybYKen8w7dHHHyDIlBumlyfb6lK4FeoFa9PZktmfWWzUu&#10;OTXhEplV5i0Nebk2j02uzcloO9kzVOySSefZyHiWc8ZOD5wvec6Y9HTnbJvqc23yen+y0yWHJnLJ&#10;uFRZZu0Qem0u7oknpvlsm9AV016mjc3IERdMmGWzqKFzJsshYx0zMs91SGbbmHW2o/GgmudxfXb1&#10;46vf3fv04IuDl355f+Tyl4VlIAABCEAAAhCAAAQgAAEIQAAC9RHAa1MfW7YMAQhAAAIQgAAEIAAB&#10;CEAAAlkEbGbNi6O1mTXpDJu88Y2zbQo5dwo7dFzcOemsm3bcOnk5NsnpsaMn4dhZyrIx7h55/CH4&#10;P3xew/+OmTaBeydy5chzcdqsqyscPBU5dcSdkzUsHDs210aybJLZNjbXRvJqbKaNrZnZNklXTl62&#10;TezWqcyZk3bqSF6NTJO8mtzapWyb53ty/rrkmGvz0Gba2GocOkHWjUmTSVdZVvJlmhgW2TaZmTZB&#10;1s1yto112pSp4sSJ3Dlxtk2YW5PMthEnzoOcTBs7XZZJDwtnzsdXn7383Ve/MLk337t7hPeG9BsI&#10;QAACEIAABCAAAQhAAAIQaJgAXpusdl+mQQACEIAABCAAAQhAAAIQgEBVBOLMmqA3qAureoOyGTZ5&#10;Nc62KeSMsRk26VrYMZN2w+SNt+uSiZ0w6Syb9HjCKdO9bJvADWPe4YaumGD9HNdMRY6ZhTMmdM5k&#10;jUeZNZJ7k5Vts5RnEy33Sl6uzWcm1+Z4FPcMFbtksjJt7LQsB03geFlyxES9PaWnO2faRG6aCnuA&#10;stk1K6pLlo15R+uzbJLLhLk2l/aaz7SxLhxxrMjzlXWDHp/WOWkSrplUto04YMQ5E9Qcx0zaJZM1&#10;vnDOhNvKy7SR6eYhGTeJ4Xr03FbJvbmx/8XBpwdHo5N7Vf0NYzsQgAAEIAABCEAAAhCAAAQgAIEs&#10;AnhtsqgwDQIQgAAEIAABCEAAAhCAAATKEjg9Oj7aOQwzaw7vmJ6fbn71i6AnqEUNe4bKy6gpOn3j&#10;TBvbO5WTg6eUQyfPlbNueruunWSWTfp57OhJOHa6nW3j4tqxWTc57px0b1Pp8Zycmqzsmrxp5506&#10;NtcmmWkjGTc218Zm2diamWkjOTZ5WTbp6bFrZ2NnTtqpY8d7k2ljPDc/CL02NxxzbYLsmkKZNvVn&#10;2ywybR5clgwdyZtJ1+VMmwcbuHcS7pw408Y4eiJnzrma49CRZbJcOclp4ruR8WQNxwInjkwPep6S&#10;Xqfe3ze9Tt1+c0SvU2X/prMeBCAAAQhAAAIQgAAEIAABCGQTwGuTzYWpEIAABCAAAQhAAAIQgAAE&#10;IOBK4OTodLxzeHAoPUJFrppybpo3jNtlbaZNIWdMOssmPV7KOePSI1Q7LpnYAZPOsEmPJxwy3cu0&#10;CXp88ibTRlw10SMr08Zm3WRm2+Tl2jw2uTYno+1kz1CxS8bm2CRrlnNG5hfKtZHlnbNtop6gGsy2&#10;ifJobHbNuio5OGuH0GtzcU88Mc1n24SumPYybWzmjfT0JM+TtZpMG+ueSTpmzLTAJWOrdc1EdUWm&#10;jc22SVZ5bofXzfOPrz69+p1XPzW5Ny/dfXPk+heO5SAAAQhAAAIQgAAEIAABCEAAAlkE8NpkUWEa&#10;BCAAAQhAAAIQgAAEIAABCKwmcDo+PRJ3zfN3THaN5Nb84qswt0ZqkGWTrhu5cNZl3WycbeOUaWOd&#10;OoUdOi7unHTGTTtunXR+TdZ47OhJOHa6nWkTuHdec+uRqkvZNjbXRrJsktk2NtdG8mpspo2tmdk2&#10;SVdOOsvGjsduncqcOUtuHuPACRw7q2rk0vlR9W4dSarJ64VK5i0/nu/JWfCSY67NQ5tpY6tx6ARZ&#10;NyZNJl1lWcmXaWJYZNtkZtoEWTfL2TbWaVOmZmXbiFMndOjYatw0wbRVVealh5QzRzJsbMZN4NJJ&#10;uXNkfsKhk34e9Tp1+6W79+l1yqidBwQgAAEIQAACEIAABCAAAQi4E8Br486KJSEAAQhAAAIQgAAE&#10;IAABCOgmcHJ0fG9nJOk127drc844ZdsUcsZYh0y6FnbMpN0weePtumRiJ0w6yyY9nnDKdC/bJujx&#10;yZtsG5NrUzjTRtbJy7X5zOTaHI/inqFil0wyyyb9PMtBUyjXxjnTRtJvmnXKmNeTjBp5uNS1eTbR&#10;dr4f5tpc2ms+08a6cMTpIs9X1g16fFrnpEm4ZlLZNoFDxmTdFHXKODpnHF0zklkj7pmsKtPsIJk2&#10;8jyryjQzbIf1Y5N78/7+7w6OcN7gu4EABCAAAQhAAAIQgAAEIACBNQTw2uhuKWfvIQABCEAAAhCA&#10;AAQgAAEIrCZwOj66F/YOJbk1ySGVZWOzbVZl2sgy5XqXWrXexpk2hXqlKuXQyXPlrJvermsnK9PG&#10;TosdPQnHTrezbQL3jmO2jSybM5g+n4J5WVWmbThIb1O216kPX7O5NslMG8m4sbk2NsvG1sxMG8mt&#10;sdk162rs2tnYmbOUaRP1WCUunNxsm8ih04lMG3HuhF6bG465NkF2TaFMm/qzbRaZNg8uS4bOA+Pa&#10;SdflTJsHG7h3Eu4ccQiZVBl5zbCGOTZhb1Th87JOnUSWjc20CfJtcjJtMrJtrDvnPeO0kcGO2yrO&#10;m/e2n169cf2L2y/98v5o9d9J5kIAAhCAAAQgAAEIQAACEICARgJ4bTQedfYZAhCAAAQgAAEIQAAC&#10;EIBAPoHT8YnpHerrdz6R3qEC50zkkKnHKZN00Thl2hRyxqSzbNLjpZwz4oDppksmdsCkM2zS4wmH&#10;TPcybYIen7zJtLHOmTLZNnm5No9Nrs3JaDvZM1Tskknn2ch4lnPGTq8n26b6XJu83p/sdMdMG5t9&#10;45RtE3ptLu6JJ6b5bJvQFdNepo3NvBFXjDxPVvO8gkwbm3FjXC2xY8ZME5eLjAdVHC8yHtXAARM+&#10;t66YVVXm2UHcM/I8WcMsG5tpk1kl7yYYPtqRvJuX7r6J72bN7zrzry6YAwEIQAACEIAABCAAAQhA&#10;wC8CeG38Op7sDQQgAAEIQAACEIAABCAAgTIETo+Oj3YOxV2zfTuZXbPueYlsm+pzbcSts3G2TaFe&#10;qQo7dFzcOWn3jqyzNLweTVtVZV6tQ+zoSTh2up1pE7h3HDNtZNmcTBs7PSvTRuZtmGlj119k29hc&#10;G8mySWbb2FwbyauxmTa2ZmbbJF05edk2sVunMmfOUrbNqkybqOcpm2ljq+TgVDRIUo115qSrzFt+&#10;PN+Ts+klx1ybhzbTxlbj0AmybkyaTLrKspIv08SwyLbJzLQJsm6Ws22s06ZMFSdO5M7Jy7RZ49R5&#10;ELlvjOMmcOEkq/huZDyjihNHHllVpq0ZxIkjy9gqThwZT1aZ97rJu/nOq18cfHpA3k2Z6w3WgQAE&#10;IAABCEAAAhCAAAQg4AsBvDa+HEn2AwIQgAAEIAABCEAAAhCAQDEC53uHEtdMNGRl2dSfaWPzbZyy&#10;bQo5Y9JZNna8sGMm7YbJG19yyIhrZpU7xs6vxCETO2HSWTbp8YRTpnvZNuJ2kUdQ17hk1jhjrEMm&#10;XStyzCycMaHbJmu8TKaNrJOXa/OZybU5HsU9Q8UumaxMGzsty0FTT6ZN5JqpyCFjnTarnDJmGcmp&#10;kYdLdcq0kW2FuTaX9prPtLEuHHGsyPOVNXK2lHHFrFsn4Zox/pZkto24XarItjFuliznjLhcHFwz&#10;1hWTVWWaHcQtI8+zqkwzg2TX5FWZlzt8tPOdV39nfDfk3RS7AmFpCEAAAhCAAAQgAAEIQAAC/SeA&#10;16b/x5A9gAAEIAABCEAAAhCAAAQg4EbgdHw6PjjcOXwuvUP9Yl1mzbr5JTJt6nHsbJxpU6hXKuOL&#10;CZw+WVWm5T7EgSOPIlWWXRoac+1EDqFMB1Ds6Ek4dmR5eSzVYGo4r4b/I1eO7XnqXJV50eDi2ulS&#10;po04d2yuTTLTRjJubK6NzbKxNTPTRnJs8rJs0tNj187GzpylTJuwJ6vAOSPzxImzVKMMm05k2ohz&#10;J/Ta3HDMtQmyawpl2tSfbbPItHlwWTJ0JG8mXZczbR5s4N5JuHPiTBvj0omcOedq5LKRaYFzJ1Vl&#10;Wt6Q5dBZ4c4xW3rPOGmSgzhvssbtdHHeyPxklXmRIyddI6fOx+Td0L8UBCAAAQhAAAIQgAAEIAAB&#10;RQTw2ri1SLMUBCAAAQhAAAIQgAAEIACBfhI4iXuHOryT446xeTbWCbOu1tMLVNATlHGx5FVx1AQu&#10;F1vJtlnuKSp2wKQzbNLjCUdM9zJtrFvGxR0jy5QYGsy0kZ6hoscrK6rMWxrycm0em1ybk9F2smeo&#10;2CVjc2ySNcs5I/ML5doEzhjrmElWccjIeFTFRVPTIP4X2XZWNdNcMm1k3YK5Nhf3xBPTfLZN6Ipp&#10;L9PGZt4Y90wq00bcMVVk2lgnjXG1JLNtxOUi40GNHDEr3DLWHZNVZZodxCUjz5M1cs5ETpnMbJvc&#10;PBuzbs6814Ppcd7Nu/28duBdQwACEIAABCAAAQhAAAIQgMA6Anht1hFiPgQgAAEIQAACEIAABCAA&#10;gb4RiHuHejvIpvnF5hk2eRk3Oe6doBcqs865GrhobE9RVdeNs20KOXfeCF0/QU7NzeD/RdaNzFt6&#10;SDaNPIpUWXZpINPmfEaOY6ZNX7NtbK6NZNkks21sro3k1dhMG1szs22Srpx0lo0dj906lTlzltw8&#10;ximzlGUjPp3k9Mip04lsm+d7cu6/5Jhr89Bm2thqHDpB1o1Jk0lXWVbyZZoYFtk2mZk2QdbNcraN&#10;ddqUqVnZNuLYCR06tho3TTBtVZV56SHlzBEXjnXqZLlzZL5MdxjEiSPL2SpOHBlPVpkXOXRsFWeN&#10;PF9Rn179eOf9/d8d3B/17WqC9wsBCEAAAhCAAAQgAAEIQAAC+QTw2uSzYQ4EIAABCEAAAhCAAAQg&#10;AIG+EDgdnxyd7x0qxwUTZNiIcyZrvkyLHDF5tb5MG+u+EdeKPM+qcbZNIWdMuK3QDZN8/kbwGvL/&#10;wikj81c+XNwySw4Zs8Ugg2ZdzeytKVrXeZ4f2TZBpo3x1fiRbRNl1ki+TVa2zVKejc24ycu1+czk&#10;2hyP4p6hYpdMMssm/TzLQVMo1ybIrgkSbCLHTCLL5lymTeSeEQdNhUNWlk0i46byTBvJvwn7kLq0&#10;13ymjXXhiNNFnq+sG/T4tM5Jk3DNGD+LZNnYjJvAIWPGizplHJ0z4nKxLpl0lXnRYF0xWVWm2UHc&#10;MPI8q653yuTl16yaHmbbyP+hC2dRPzLOqxvXP/3/7J3BamRJmqVfIalV1isk1Q0xoVj4QC8SJgtC&#10;TCZoOhRQnlCLHIiGKCK0iIFYqECP4LEICgL0BAOJcpMKYqF6DM1Or1BkbaZnN/8xs/+6ye5vdq/5&#10;tetyuR8M07nXzNwlP+ruVHZ+fHf549nfzx/LXxj8OdkAG2ADbIANsAE2wAbYABtgA2zAaoCsjdUK&#10;19gAG2ADbIANsAE2wAbYABtgA7vfwN353cXi3e3rX199fCXmmj/dc9jk7oWmyTlqatctWkfe457L&#10;Ru8TgqctsTPZaVP1VCqQOErkpIm97BhD6eDV8Tlc9ybdNhu5bcZQO/DfDDyRqtHTp/BkKWsKZePW&#10;farXJnbawHGjXht12WiaTht4a9RdM5QdtTOZzOk5bUDmBAonm7vktAHb41mbFyO9Ns5dU+W0md9t&#10;s3barJ7BobMSaifNvtNmNYHeiegcEELCyeB7+gSpg/uQcg3yBmtWYi03weFgL05/9xYUDoaVWAsT&#10;5I1eI/VeEwQO1uPEXiBz0gRRgzUrsZadV+K7+bz8/X/8SOONOKQ42AAbYANsgA2wATbABtgAG2AD&#10;j6sBsjaP6/fFn5YNsAE2wAbYABtgA2yADbCBw26gezrUT0/+nKdmMhSM6bIBYYPzYTpSJiFjUsdN&#10;W1JGfTY5l42ud06bKjLmNJAxuTwJ+1ZizRwxDYMT1n2PkMG52SmZ/XDauCc+7Y3TBkRNGJbTBnvV&#10;XptP4rW5OXsSPxmqo2RSnw3uLXJG1+dx27R12qgfp+S2gYcG+yMTZwenZ22eHoOJ2b7bxlMxD+e0&#10;gccGEzRMmp6YsQiZlXAuOUImty5US0zOgHLBvctAxCg9g7UwQb7gupTY0wkaBtdx4jqQMLnMUjLh&#10;dcb+2mHjz1j3b+R1yfiXXxb//O7z8j9/Oid3Q+qGDbABNsAG2AAbYANsgA2wATbwKBoga3PY/396&#10;fno2wAbYABtgA2yADbABNsAGdr2Bu4u7i+jpUPDVlAa8NRhWYq3xzFA9JbfNPKTOZLdN1VOphJup&#10;c9uAvMlRObl1vKY3Z6d1AhFUfGJVR/QID4PzGNl0u/7MDF/FQ+OGlVhL5mNz26jXBi6b2G2jXhv4&#10;atRpo2m6bWIqJ+e26WidZmROz20jBE7WaaPOm11y29we458PRyO9Nh/UaaMphI5z3YhNJk2chV9m&#10;G3PttjGdNs5103fbKGmzSYLECXROzmkz8PSpVYHYCSQO6JuY0FEaJ5dC1bwdmCBxcEYTJA7u48Qe&#10;7qMJ2gb3pcTeyAkK5+2Tq8Xv/ni9/D/ypKld/xuFPx8bYANsgA2wATbABtgAG2ADbOBwGyBrc7i/&#10;e35yNsAG2AAbYANsgA2wATbABna1gRv3dKhf/dOhYmqmgpTJUDBT3TbzkDLVbpsqMuY0kDFpnoR1&#10;K7FmjjHUTI+QkXea32mjlExHwvjv+X32PiJkcMaNNOclZeJ3T2gZR8XI/hg6Bmc2mHhaE15nJdZG&#10;Tv+0J2+uUYdNmsFdI+/oHDZpVnttvojX5vKsezJUR8lYThtdswiaeZw2gZoRw4z6aFokjDV4n0w2&#10;d9rI9/nGe22OjrfvtFEKB8QKrosZyJZNqJih10TUjHAtseMGjhrcu5RrK7E2NA1iBq8ResUNK7EW&#10;JsgXXFuJNZ2gYXBtJdZAtxTS0S/hzMhrOGvwnlaCpknGv4R7M3/5t9++/by8XtJ3s6t/s/HnYgNs&#10;gA2wATbABtgAG2ADbOBQGyBrc6i/eX5uNsAG2AAbYANsgA2wATbABnargbuLy/fL97++/vjqyZ+/&#10;Wno7TZp+Nfs1pnK24LbJ0Dwlp40+jaotsTPZaVP1VCoQOKeBw0kTe9kBAgejJnG2N+m2iRkd767B&#10;SkLrPHanDWgf9drEThs4btRroy4bTdNpA49NzmWTrnfUzmQyp+e08U+yctRN1m2zS04bMD2etXkx&#10;0mvj3DVVTpv53TZrp83qGRw68M2k2XfarCbQOxGd0zlthNIJZM69zBA6OCO0TXGCw8GZOP3dWyFn&#10;3LASa2GCvNFrpN5rgrzBepzYw70xhZ3JEjvYq5ygcfAaTZA4ntzxvpvP9N08Cpv8bv2VyZ+GDbAB&#10;NsAG2AAbYANsgA2wgfYNkLVp3ynfkQ2wATbABtgAG2ADbIANsAE2MK6Bm/PL94t3t6/f/RT4mRIt&#10;8/BOm3lImWqnTRUZcyp0S2kKy1JPzoyhZXqEjHyn+d02WYdN6rgRNgU/j+my0fX7RMucdxYlI98P&#10;3hkQM6XE3gYTzpotOW3UcZNx2qjjxnTbeNbmfx//t/8qhE00P4nX5ubsSfxkqI6SUY9NnBY5g/0q&#10;r40jZJSYiROEDO5DBv9MC5dN+h4Zp02w3XzV3G3jWZunx2Bitu+28VTMwzlt1Hkj9IxwLbHTRokZ&#10;0C64thJrYyfYGJwNKdSKu3cp13HiOkyQL7guJfZ0gobBdZy49hRLNgPlUkPLrMkY/97WPSiaZJhO&#10;GzmDdXNeLa4W4rt5Sd/NuL+4eIoNsAE2wAbYABtgA2yADbABNtC6AbI2rRvl+7EBNsAG2AAbYANs&#10;gA2wATbABvIN3MnToZbvlu/gr/nHn+CtsSbIm9Rpo/dZqw1MNn/6RyNax73PCLpnA7dNW6eNkjqT&#10;3TZFIieldaoJHZA3dNoEtqcltSPEjBtWYi2ZJWonpXoKBE8jUif3lCo8j8oTOuq1gcsmdtuo1wa+&#10;GnXaaJpum5jKSV02et/ROs3InB7NIzRO1mkDXgf7IHaibEjuDJA6SuxEeXuM/1t+NNJr80GdNppC&#10;6DjXjdhk0sRZ+GW2MdduG9Np41w3fbeNkjabpOW28VSOJ3awbxM6q0DdaILASWcgcZTMiVPIGTes&#10;xNrABImDM5ogcXAfJ/ZwH03QOLgvJfZGzjfhnKaQNsFp4z03uMfe/bxa/LJ48QN8N38/z/8Fwh02&#10;wAbYABtgA2yADbABNsAG2AAbaNkAWZuWbfK92AAbYANsgA2wATbABtgAG2AD/QbuLs7fC13z6p08&#10;HapAypQoGaVoRtAvSslkKBi4aRyRYyXWZLqnQGVyHlJGiRkkPDO5BFFT9tTU7J+E97ISa+YYQ83g&#10;TG9u7clP++G2cVTM3rhtNnHa4DU5r80X8dpcnnVPhuoomdhlk15bBE2V18a5a5zBJhAzkcvmntMm&#10;UDMNKRnQNyVSRvabO23k+33jvTZHx9t32iiFA9IF18Wc8MSnIZImomaEeYndNiBghoiZlJKx7sHG&#10;YD1JoVfcsBJrYSoVYyXWdIKGwbWVWPM0SzaFaxlLyug5kDC4tvJNWPe77mvJaYPTptemv/7fw7mV&#10;cDfw3dy87/9FwhU2wAbYABtgA2yADbABNsAG2AAbaNUAWZtWTfJ92AAbYANsgA2wATbABtgAG2AD&#10;6wbuLi7Pl3g61CvLWzNmDVSOumw0C6SO0jhDWUHrKLWTS5A52EvSkTqyfi8TcqctsTPZaVNF8IDA&#10;OQ0cTprYyw7QNxg1ibO9uTVqB0+Zys2O6BEeBmcwsul2/ZkZvlpOG3zHR+60gdtGvTax0waOG/Xa&#10;qMtG03TawFuj7pqh7KidyWROz2kDMidQONncJacN2B7P2rwY6bVx7poqp838bpu102b1DA6dlVA7&#10;afadNqsJ9E5E54AQEmIG39OnXLv7kHINygZrVmItNxMyR052Q8gZN6zEWpggb/QaqfeaIHCwHif2&#10;cG9M4WFakjpv8H4yNYWq6cgdrGEkmaV1fvk3+G7+309/PVv/hcIrNsAG2AAbYANsgA2wATbABtgA&#10;G2jRAFmbFi3yPdgAG2ADbIANsAE2wAbYABtgA3g61AJPh3qFp0PFpMwAITNEx+h+BSWT0C8pDWPe&#10;4zUJEZO7b0vKVDttqsiYU6FbSlNYlnpyZgwt0yNk5Ds5GmUos3RLjnqJ1zsCJlAy2fuIjMEZN9Kc&#10;l5CJ3z1Dyzi3jeyVEnsbzEZPgVo/7Ul+BnnP0j08Nf6EmdjrzZzX5pN4bW7OnsRPhuoomdRng3uL&#10;nNH1edw2gZrZotsGHhrwMSMTZwenZ22eHoOJ2b7bxlMxD+e0gccGEzRMmrI28BSoHCVjrQvV4qia&#10;kEKtuHuXch0nrsME+YLrUmJPJ2gYXMeJa0+xZFOoFnXVjE2QMDmnja4rKYOzYWRpGdkf6bXBOXXb&#10;WLla/O6Pf3v5+//541/4NxsbYANsgA2wATbABtgAG2ADbIANTG+ArM30DvkObIANsAE2wAbYABtg&#10;A2yADRxuA3fnwV/z01fyfCjnq8nlMuyPyJjUUaeN5gC5AyJH6Zw0K2idnMsmXc9QPfecNuq4CSTP&#10;PKTOZLdNkcg5TYgd4WXqCB2QNxg1ibO9CRIH66WcROuE9y6+R0fwRMQOXofRy5ipaX8tpI0bVmIt&#10;mSVqB2fj/QLB04jUAZ1jzTWxo14buGxit416beCrUaeNpum2iamcnNumo3WakTk9t40QOFmnjTpv&#10;dsltc3uMf7YdjfTafFCnjaYQOs51IzaZNHEWfpltzLXbxnTaONdN322jpM0mCRIn0Dk5p80AqbMK&#10;9M0IMsdZbHAuoXLSe6Fq3g5MkDg4owkSB/dxYg/30QRZg/tSYm/kfBPOaYLESQkd7GEkWaJ1cP4e&#10;sXO1+O3bz8vr5Tl9N/K/5RxsgA2wATbABtgAG2ADbIANsIFNGiBrs0lrfA0bYANsgA2wATbABtgA&#10;G2ADh92Ad9jIE6J+UgJmKAcImZSKyd1X0DIZCsZ02oCgwfkwHSkTyJjUbTMPKVPttqkiY04TUkbv&#10;T2qJmbG0TI+Qke9UpGN0v0i4jKFgHOniv9f3HRGTu4/ImN1z2zjqRX7CmH5JaRi9L1AxJedNI2Jm&#10;TcZ4csa6D84aeG8st03PZxPOfZfz2nwRr83lWfdkqI6SsZw2umYRNPM4bQI1s0WnzZMZnDbw3niv&#10;zdHx9p02SuGAWMF1MQPZsgkVM/SaiJpJ3DagW1q4bYRmiZ02IGRwL/SKG1ZiLUyQL7i2Ems6QcPg&#10;2kqseZolm8KpjCVl9BxIGCVk0lRCBmfCqKJk5DX3qJn1veWywVld/0O4TnO1+Od31y9J3Rz2X7b8&#10;9GyADbABNsAG2AAbYANsgA3UN0DWpr4zvoINsAE2wAbYABtgA2yADbCBQ23g7mL5zhE2cNfohKcm&#10;57LR9REuG9A68QSdkxI8A8QOSJwcpaPrFbRO6rBJ7zM0T8lpo+ROW2JnstOm6qlUwsXUOW1A6Iyl&#10;dNJzD0vtlOiejuSJiB1H+lj3sjbjEB+NG1ZiLcwx1M4IeqcRoWP5bPpPoVKvTey0geNGvTbqstE0&#10;nTbw2ORcNul6R+1MJnN6Thv/JCuhYgpum11y2ghr86+etXkx0mvj3DVVTpv53TZrp83qGRw68M2k&#10;2XfarCbQOxGd0zlthOgRcsY/jSpKT9W4PUfuJPdYy01wONiL09+9FXLGDSuxFibIG71G6r0mCBys&#10;x4k93BsTZA3WrcRa5XwTzmsKTdORO1jDSLIRrbNa/K//QdfNof6Ny8/NBtgAG2ADbIANsAE2wAbY&#10;QG0DZG1qG+N5NsAG2AAbYANsgA2wATbABg6tgbuLxbuvz7zDRmkYi4RJyRi9HyBklIIZygpKJkPB&#10;OG+NOmzSHOG0mYeUqXbaVJExp0KvlOZJ2LcSa+YAAYNRyoehZDoCJuey0fWIiNk9p42jY+QnHEPH&#10;7L7TRgmajNNGXTem2ybntfkkXpubsyfxk6E6SkY9NnFa5Az2q7w27ulPSszECUIG9yEb+2wcnRPe&#10;E/wL7q2UtW/8zqjE2cHpWZunx2Bitu+28VTMwzlt1HkjdIxwLZ6U0fTEjEXIrAIFk6NkrHWwMVgP&#10;KdRK1m2DvTCViikl9nSChsF1nLj2FEs2hWqpJWVAwqQum/ReSRmcDaNEy2Bv5FSHjZVYS502ufvV&#10;4npJ182h/b3Lz8sG2AAbYANsgA2wATbABthAXQNkber64mk2wAbYABtgA2yADbABNsAGDqWBu4vL&#10;98v3v77u/DXqsbGysdumRPIMkDslt00FrZM6bHL3Gaqn5LZp67RRUmey26ZI5JwKWRNPkDa4t9Kv&#10;Jl9LVA7exdrHWm/iKVNYL2WTJ1GF72G+V0f0RMQOzmP00q36vRm+Wi4bfMfIZxNfj6F3dslto14b&#10;uGxit416beCrUaeNpum2iamc1GWj9x2t04zM6dE8Qso4YqeUnqbx5E64DoRNTN1scg0Sp0DqBIYn&#10;8Dru7vYY/7w7Gum1+aBOG00hdJzrRmwyaeIs/DLbmGu3jem0ca6bvttGSZtNEiROoHI6tw2IHU/o&#10;aIKuwXUpsZfOQOLIzj1CB/dCzrhhJdYGJkgcnNEEiYP7OLGH+2gKK5MldXAO+xXzTTirCRJHSR2s&#10;YWSyROvgdSNpnfvnruR/Qj4vr5eH8rcfPycbYANsgA2wATbABtgAG2ADbGB8A2RtxnfFk2yADbAB&#10;NsAG2AAbYANsgA3sfwN3F+fvl+9+ff3xVXiik/EUqBIJoy6bNAcImSGnje5X0DIZCmaq22YeUkaJ&#10;GSQollyCqLlPvUy5PwnvZSXWzAHSBaOUjoYJZ7rrEh2DsybVssl6R8KowyaXERmze24bR8XITziG&#10;jtl9t80mThu8Jue1+SJem8uz7slQHSUTu2zSa4ugqfLaOHeNM9gEYiZy2dxz2uBMW0omR8hE682d&#10;NvDeeK/N0fH2nTZK4YBYwXUxA9myCRUz9JqImkncNo6QWdSTMiPJGaFX3LASa2EqFWMl1nSChsG1&#10;lVjzNEs2hVOpoWWUjMmlkjKgZsJoRMlYLhuQM7qec9iMW79a/Pbt9fLHv+z/X4L8hGyADbABNsAG&#10;2AAbYANsgA2wgXENkLUZ1xNPsQE2wAbYABtgA2yADbABNrDPDdxd3F3AYeMIG8tbU1pr7LQBpZOS&#10;Ono/QOyUnDYb0Do5l42uZ2iektNmnqdQTXbaVBE8wsXUOW2U2QF1M0TppPsdqSOv7K63Ru2USJ+O&#10;6ImIHZzH6KVbncFq498XDhsMK7EW5hhqZ5ecNvLzPlevTey0geNGvTbqstE0nTbw1qi7Zig7amcy&#10;mdNz2oDMCRRONnfJaQO/jWdtXoz02jh3TZXTZn63zdpps3oGhw58M2nijPfQpDlE4lj7EZ3TOW3k&#10;nJAz/ilUUcqaI3YymVI58T04HNzH6e/eCjnjhpVYCxPkjV4j9V4TBA7W48Qe7o0JGgfrVmKtcoLG&#10;wWs0QeQouYM1jCQb0Trfj3LfgLr5vPzxbJ//LuRnYwNsgA2wATbABtgAG2ADbIANDDdA1ma4I55g&#10;A2yADbABNsAG2AAbYANsYF8buDk3HTbqstEM9ItSMEq+jM0BQkYpmKF8eKfNPKRMtdOmiow5FXql&#10;NE/CvpVYM8cYaqYjY+QduuvZKZmOgMm5bHRd2BQlYnbPaaPUzBg6ZvedNj8/F0ONH98VEnu9mfPa&#10;fBKvzc3Zk/jJUB0lk/pscG+RM7o+j9umvdcmcti45zul9/DQhOc/jUmcGZyetXl6DCZm+24bT8U8&#10;nNNGSRqhYxKnzUpoFpAzoF1wbSXWxk6wMTgbUqgVd+9SruPEdZggX3BdSuzpFFql57bBmqdYsilU&#10;Sy0pAxJGyZhcKimDs2GUaJlRBIy8j5xTh42VWBvnsBl77mrx7z/QdbOvfyPzc7EBNsAG2AAbYANs&#10;gA2wATYw1ABZm6GGuM8G2AAbYANsgA2wATbABtjAvjUAh83XZx9ffbX8yvlqNMUnU/LXlPYau21K&#10;T6kaIHdKbpsKWkfdNUO5gdtmnqdQTXbbFImc04TYAYGDNSv9avIVtA1GTeJsb85O64DAGZod0RMR&#10;O3gNRi/dqt+b4SucNRhWYi2ZY+idXXLbqNcGLpvYbaNeG/hq1GmjabptYion57bpaJ1mZE7PbSME&#10;TtZpo86bXXLb3B7jn35HI702H9RpoymEjnPdiE0mTZyFX2Ybc+22MZ02znXTd9soabNJgsTB60IK&#10;OdNz2gyQOitP25i0TiBxlMyJU8gZN6zE2sBMqR2QOHhNnDiD+2gKK5MldXAO+xXzTTirCRJHiR2s&#10;YWSyROvgdRXETv3Zq8X1kq6bfft7mZ+HDbABNsAG2AAbYANsgA2wgXIDZG3K/XCXDbABNsAG2AAb&#10;YANsgA2wgX1p4Ob88nzx7va1QdRUkjIlEibnuhkgZIacNrpfQctkKBi4af4EgsZKrMl0T4HK5Dyk&#10;TLXbpoqMORXKxZonYd1KrJljDC3TI2TknRyFMpSDlMsQBeNIF3XXDGVExuye28ZRMfITjqFjdt9t&#10;E5w1sNtYbpuez0YdNzmvzRfx2lyedU+G6igZy2mjaxZBM4/TJlAzYp+Be6bVhLMmddlE92NcNvDh&#10;DLps4jPea3N0vH2njVI4IFZwXcxAtmxCxQy9JqJmhHvxxIxPeGhauG3AxkROGyVnhF5xw0qshZnS&#10;MfE9rnWChsG1lVjzNEs2hVOpoWWUjMmlkjKgZsJoRMlYLhtQM7re1mmTc99cLf728np5835f/nrk&#10;52ADbIANsAE2wAbYABtgA2yADeQaIGuTa4brbIANsAE2wAbYABtgA2yADexDA3cXl/KcqNvXYrG5&#10;57BRl42mQeCUPDbxXiWpEz+JqnRtET0DxA4oGqVychlImyFfzZh9i9aR1zlSJ82E3GlL7Ex22lQ9&#10;lUp4mTqnjTI7YygdnI3P4bo36bbxLhv9CncNhpVYC3MMtbNLThv5eZ+r1yZ22sBxo14bddlomk4b&#10;eGxyLpt0vaN2JpM5PaeNf5KVI2+ybptdctqA7fGszYuRXhvnrqly2szvtlk7bVbP4NCBbybNvtNm&#10;NYHeiegcEEKOyNGUPXcfUq4dsZNJ7OWmRegU6Bx5p7dC1MQT5I11r+sgcLAfJ/Zwb0zQOFi3EmuV&#10;EzQOXqMJIkfJHaxhJNmI1vm+ofvmavG7P14v/3q2D39L8jOwATbABtgAG2ADbIANsAE2wAasBsja&#10;WK1wjQ2wATbABtgAG2ADbIANsIHH3cDN+d0FHDbvAmFTIGk2JGUsEmbvnTbqvGlLylQ7barImNNA&#10;xuTyZBNyJqZhUjpG73uEjHyn+d023dOdHrXTRqmZMXTM7jttfobNxg/LaaOuG9Ntk/PafBKvzc3Z&#10;k/jJUB0lox6bOC1yBvtVXhtHyCgxEycIGdyHbOiySZ04JbdN8NGou2YoR/ltPGvz9BhMzPbdNp6K&#10;eTinDfw1mCBj0gRRszkpkxI0QrXEbhuhVty9y0DEFGgZpWOsxJpOoVV6bhuseYolm0K11JIyIGGU&#10;jMmlkjI4G0aJlqkgYNRhYyXWtuO2uf99VkLd/O3lj6Ru5Jl0HGyADbABNsAG2AAbYANsgA3sUwNk&#10;bfbpt8nPwgbYABtgA2yADbABNsAGDr2Buwtx2LztHDZ/Lrts1GmjWSByYo+Ndb0hsZPz2pRInuCu&#10;8Qab/teS26ah00a9Nxu4beYhdSa7bcynTJ1mSJ1qQmcMnaOUjubD0DqBCCo+zaojesQmg/MY2XS7&#10;/swMXy2XDb5j5LOJr8fQO7vktlGvDVw2sdtGvTbw1ajTRtN028RUTuqy0fuO1mlG5vRoHqFxsk4b&#10;8DrYB7ETJa4bzQFSR75LOm6P8c/Uo5Femw/qtNEUQse5bsQmkybOwi+zjbl225hOG+e66bttlLTZ&#10;JEHiBDqnc9sEl40jd4ZJnVWgb1IqB/cJmRPfW3QO9rE+YoLKwTlNkDi4jxN7uI8myBrclxJ7Iyco&#10;HJzVBImjxA7WMDJZonXwugpiZ66zV4sXP9B1c+h/q/PzswE2wAbYABtgA2yADbCB/WmArM3+/C75&#10;SdgAG2ADbIANsAE2wAbYwKE2AMLm67MRDhuLksFaJSlTImH23m0zDylT7bapImNOWxEzSsEM5cNS&#10;Mh0J86jdNo6KEWpmDB2z+24b8dpUO23wmpzX5ot4bS7PuidDdZRM7LJJry2Cpspr49w1zmATiJnI&#10;ZXPPaROomUaEjJI2JVJGzsBTgzEmRzlt8F7ea3N0vH2njVI4IFZwXcxAtmxCxQy9JqJmErcNqJcW&#10;bhuhWWKnjZIzQq+4YSXWwlQqxkqs6RRapee0wR7WwxQWJUvMYK9ygohRQiZNJWVwJoxGlIzlsgE1&#10;o+sP4bTB97a+72rxeUnXzaH+3c7PzQbYABtgA2yADbABNsAG9qUBsjb78pvk52ADbIANsAE2wAbY&#10;ABtgA4fWwN3F5fvl+9vXX/0ZXho3koSnRp01Q7k7Tht13VhEzwSnDQw4jb02Gzht5nkK1WSnTdVT&#10;qU4CuWMl1rIDBA5GTeJsb8Ihg/VSOs9MODPLdUf0lJw26rzZCbfNGGpnl5w28vM+V69N7LSB40a9&#10;Nuqy0TSdNvDWqLtmKDtqZzKZ03PagMwJFE42d8lpA3LHszYvRnptnLumymkzv9tm7bRZPYNDB76Z&#10;NPtOm9UEeieiczqnjRA9gcy5l4GywZojd5LEWm5ahE6BzpF3eiskTTxB2lj3ug7yBvtxYg/3xgRZ&#10;g3UrsVY5QePgNZogcpTYwRpGko1onbl8NqX3vRLqhq6bQ/sbnp+XDbABNsAG2AAbYANsgA3sRwNk&#10;bfbj98hPwQbYABtgA2yADbABNsAGDqUBT9j8+vrjqwl0TOy3qXTalEiYvXfazEPKVDttqsiYU6Fb&#10;SvMk7FuJNXOMoWV6hIy8U5GO0f1JZExHwDxqp4176tPeOG1+fi6GGj+q3TY5r80n8drcnD2JnwzV&#10;UTKpzwb3Fjmj6/O4bdo9+Um9NkiMXMJD40+MylFuG8/aPD0GE7N9t42nYh7OaaPOG6FnEqcN6JgW&#10;ThslaYRqid02Qq24e5eBiCnQMkrHWIk1nUKr9Nw2WPMUSzaFaqklZUDCKBmTSyVlcDaMEi2DvZFT&#10;HTZW5hwzu7F+tfjt28/L//zpUP6e5edkA2yADbABNsAG2AAbYANs4PE3QNbm8f8O+QnYABtgA2yA&#10;DbABNsAG2MD+N3B3Ic+JEofNx1fBYOM9NviauGz03jltZP9xum0sp42SPBPcNo29NvDkbOC2mecp&#10;VJPdNkUi5zQhdkDgYM1Kv5p8HUPn4N3ic7juzZLLBucnkTpjX98RPY/GaePonefjnki1S24b9drA&#10;ZRO7bdRrA1+NOm00TbdNTOXk3DYdrdOMzOm5bYSUyTpt1HmzS26b22P80/VopNfmgzptNIXQca4b&#10;scmkibPwy2xjrt02ptPGuW76bhslbTZJy20DYscTOpogbXBdSuylMyFz5ERH6lh0DvaxPmKCysE5&#10;TZA4uI8Te7iPprAyWVIH57BfMd+Es5ogcZTYwRpGJku0Dl43ktZ5+HO/LH777vPyx7P9/+uWn5AN&#10;sAE2wAbYABtgA2yADbCBx90AWZvH/fvjT88G2AAbYANsgA2wATbABva7gbvz5Xs4bNInQDVy2qjf&#10;ptJtUyJhlIhJc4CQ0Sc8DWUFLZOhYHJ0jFvHa2SChsnlPKRMtdumiow5DWRMmidh3UqsmSOmYXDC&#10;uu8RMji3NUqmI2EetdvGPfFpb9w24rWpdtrgNTmvzRfx2lyedU+G6igZy2mjaxZBM4/TJlAzwUET&#10;e2mmXJecNvK+zZ028OR4r83R8fadNkrhgHTBdTEnPPFpiKSJqJnEbeMImUU9KTOSnBF6xQ0rsRam&#10;UjFWYk0naBhcW4k1T7NkUziVGlpGyZhcKikDaiaMRpSM5bIBOaPrfwjXjyevFi9+EOrmL/v9ty4/&#10;HRtgA2yADbABNsAG2AAbYAOPtQGyNo/1N8efmw2wATbABtgAG2ADbIAN7G8DcNh8fWY4bNY2m/tX&#10;JbeN7I1x20ygdypJHVA4Y6ZF9AwQOyBxGtI68NaUZobmcaSOvO5eJgRPW2JnstOm6qlUws3UOW2U&#10;2bGonByto+sPS+2UPDcd0fNo3DaO3hnptsHZzJSnQbk9K7E2ceJpU/rUqZ+fq9cmdtrAcaNeG3XZ&#10;aJpOG3hsci6bdL2jdiaTOT2njX+SlaNtsm6bXXLagO3xrM2LkV4b566pctrM77ZZO21Wz+DQWQm1&#10;k2bfabOaQO9EdA4IISFm8D19eo8Nnj7l7oOPBtdnOJck1nITHA724vR3b4WcccNKrIUJ8kavkXqv&#10;CQIH63FiD/fGBI2DdSuxVjlB4+A1miBylNzBGkaSjWgdkDm7OX/x1A1dN+La4mADbIANsAE2wAbY&#10;ABtgA2xgVxoga7Mrvwn+HGyADbABNsAG2AAbYANs4NAbuDu/PF+8u33tnhIV6JkSJTOBjlGfDXJD&#10;UgZMS+quyd0HAsZzMPbXxpRMhoKZ6rRR101bUqbaaVNFxpwGMiaXJ2HfSqyZYww18zCUTEfAPGqn&#10;jXvi0944bZSc2cRtk/PafBKvzc3Zk/jJUB0lox6bOC1yBvtVXhtHyCgxEycIGdyHbOyziV04JbcN&#10;PDTYH5k4Ozg9a/P0GEzM9t02nop5OKeNOm9AweA6Trlu4LRRkgZsTETOCLXi7l0GIgb8DO6jCfIF&#10;96XEnk6hVXpuG6x5iiWbQrXUkjIgYZSMyaWSMjgbRomWqSBg1GFjJdYej9PG+3j6P+/V4volXTeH&#10;/u8M/PxsgA2wATbABtgAG2ADbGA3GiBrsxu/B/4UbIANsAE2wAbYABtgA2zgUBu4u7g8X767fVth&#10;sRnvtJGTJVqn4ZOpNiR2cn6bEskzQO6UqJ0BT03JYZPby1A995w26rgJbpt5SJ3Jbpuqp1KBwDkN&#10;HE6aG9M5eD8QOpq47s2tPYlqv5w2jt4Jrhpcw00zlMFfY/ltLKcNzk102ujr124b9drAZRO7bdRr&#10;A1+NOm00TbdNTOWkLhu972idZmROj+YRGifrtAGvg30QO1HiutEEh4P3stKvpl9vj/FP5qORXpsP&#10;6rTRFELHuW7EJpMmzsIvs425dtuYThvnuum7bZS02SRB4gQ6J+e0GSB1VoG+URonTiFsYjIHFI7e&#10;CznjhpVYG5gptQMSB6+JE2dwH01hZbKkDs5hv2KCwsF5TZA4SuxgDSOTJVoHr6sgdh7DWfnfq8X1&#10;8vf/cah/P/NzswE2wAbYABtgA2yADbABNvDwDZC1efjfAX8CNsAG2AAbYANsgA2wATZweA3cnd9d&#10;wGHjCJsNngDVyGmjfptKUqZEwuy922YeUqbabVNFxpwKvWLNk7BuJdbMEdMwOGHd9wgZnNsaJbMf&#10;bhtHw+yN22YTpw1ek/PafBGvzeVZ92SojpKJXTbptUXQVHlthFPxpEycoFdwH9LRLFhpR8joe1mE&#10;TETONHfayPf7xnttjo6377RRCgfECq6LGciWTaiYoddE1EzitgH90sJtAzYG75Wk0CtuWIm1MFM6&#10;Jr7HtU6hVXpOG+xhPUxhUbLEDPYqJ4gYJWTSVFIGZ8JoRMlYLhtQM7red8Tk3DGPa321+Od31y/P&#10;+XwpPl2KDbABNsAG2AAbYANsgA2wgS03QNbm8P6rBj8xG2ADbIANsAE2wAbYABt4uAbuLiY5bO4b&#10;bdZ3G9A6u+u0UdeNRfRMcNrg2VWNvTYbOG3meQrVZKdN1VOphJupc9oos2NROTlaR9cfltrZL7fN&#10;GJeNum52wWkDT456bWKnDRw36rVRl42m6bSBt0bdNUPZUTuTyZye00YJHaFwsm6bQOio26YhsVMi&#10;dVKbzfreszYvRnptnLumymkzv9tm7bRZPYNDB76ZNPtOm9UEeieiczqnjRA9Qs74p1BFKWuO2Mkk&#10;9nIzIXPkZDeEmHHDSqyFCdJGr5F6rwnyButxYg/3xgRZg3UrsVY5QePgNZogcpTYwRpGko1oncfg&#10;syn9jKvF7/54vSR183B/5/M7swE2wAbYABtgA2yADbCBw2qArM1h/b75adkAG2ADbIANsAE2wAbY&#10;wEM0AMLm63fmU6IylAxIGIzSE6AauW0qnTYlEmbvnTbzkDLVTpsqMuY0kDG5PAn7VmLNHGOomYeh&#10;ZPbDaeOe+LQ3Ths8GSqM7wqJvd7MeW0+idfm5uxJ/GSojpJJfTa4t8gZXXfkS46MSddHu23ae20i&#10;h03uKVDN3TaetXl6DCZm+24bT8U8nNNGnTdCxyROGyVnNiVlUoIGbAzWQgq14u5dynWcuA4T5Auu&#10;S4k9nUKr9Nw2WPMUSzaFaqklZUDCKBmTSyVlcDaMEi2DvZFTHTZWYm1f3Tbp51otXvxA181D/M3P&#10;78kG2AAbYANsgA2wATbABg6pAbI2h/Tb5mdlA2yADbABNsAG2AAbYAPbbODu4vJ8+f729ZO1f2aO&#10;qwyt4yidAVpnd902ltNGSZ4JbpvGXht4cjZw28zzFKrJbhvzKVOnGVIHBA72rPSryVeQNxg1ibO9&#10;ubUnUe2X08bRO89//v6xuW3UawOXTey2Ua8NfDXqtNE03TYxlZNz23S0TjMyJyV14KvBGnw12dwl&#10;t83tMf6ZeTTSa/NBnTaaQug4143YZNLEWfhltjHXbhvTaeNcN323jZI2m6TltgGxEzltFmWnDc6C&#10;vrFmIHFk1+9HKeSMG1ZibWCm1A5IHLwmTpzBfTSFlcmSOjiH/Yr5JpzVBImjxA7WMDJZonXwupG0&#10;zr6dWy0+L+m62ebf//xebIANsAE2wAbYABtgA2zgcBoga3M4v2t+UjbABtgAG2ADbIANsAE2sI0G&#10;hLB5D8Lm42tvphnxtUTLyJ7ltmnktHHvLe9V6bYpkTBKxKQ5QMjoE56GsoKWyVAwOTrGreM1MkHD&#10;5HIeUqbabVNFxpwK5WLNk7BuJdbMMYaW6REy8k4/b42S2Q+3jaNi9sZtE5w18NtYbpuez0YdNzmv&#10;zRfx2lyedU+G6igZy2mjaxZB44iXHhETnvaUro922gSapuEToIacNrLf3GkjT5L6xnttjo6377RR&#10;CgekC66LOeGJT0MkTUTNJG4bUDB4KpTLQL2skrRImXQNbAzWkhR6xQ0rsRZmSsfE97jWCRoG11Zi&#10;zdMs2RROpYaWUTIml0rKgJoJoxElY7lsQM7oeup+ObT71eJ6ef1yG38L83uwATbABtgAG2ADbIAN&#10;sAE2cBgNkLU5jN8zPyUbYANsgA2wATbABtgAG5i3gbsLeU6UEDa/BsLmyU+esVGnjeYI8mYT980G&#10;tM7uOm0c+SP0j0X0DBA7IHEa0jrw1pRmhuZxpI687l4mBE9bYmey06bqqVQgcEDuWOlXM1/HUDp4&#10;1/gcrntza9TOfrltHpvTRn7e5+q1iZ02cNyo10ZdNpqm0wYem5zLJl3vqJ3JZE5K6uj9o3HaCGvz&#10;r561eTHSa+PcNVVOm/ndNmunzeoZHDoroXbS7DttVhPonYjOASEkxAy+p0+5dvch5RqUDdasxFpu&#10;JmSOnOyGkDNuWIm1MEHe6DVS7zVB4GA9Tuzh3pigcbBuJdYqJ2gcvEYTRI6SO1jDSLIRrbNvThv7&#10;81wJc/PXs3n/Lua7swE2wAbYABtgA2yADbABNnAIDZC1OYTfMj8jG2ADbIANsAE2wAbYABuYq4Eb&#10;95SoCodNStJkKBmQMBiW00YpmUZum0qnTYmESV02ej9AyAzRMbo/QL7EVEyGgpnqtFHXTVtSptpp&#10;U0XGnAYyJpcnYd9KrJkjpmFwwrrvETI4Nzslsx9OG/fEp71x2vwMm40fltNGXTem2ybntfkkXpub&#10;syfxk6E6SkY9NnFa5Az2q7w2OD/abROeBLVFtw08NOBjRibODk7P2jw9BhOzfbeNp2IezmmjzhvQ&#10;MLiOU64bOG2UpAEbg+uQQq24e5dyHSeuwwT5gutSYk+n0Co9tw3WPMWSTaFaakkZkDBKxuRSSRmc&#10;DaNEy2Bv5FSHjZVYOzSXTenz4ulSP/5lrr+Q+b5sgA2wATbABtgAG2ADbIAN7H8DZG32/3fMT8gG&#10;2AAbYANsgA2wATbABto3IE+KOv/63cdX4GE6h426bNJM+Zq29xlax1E6A7ROQ2pnQ2JHyZ00Qeco&#10;qZPmALlTcttU0DoxuVO6zlA995w26rgJbpt5SJ3JbhvzKVOngcRJEwQO1qz0q8lXkDcYNYmzvTk7&#10;rROIIHyf7OyIHuFhcA4jm27Xn5nh6/PwnlZiLZmPzW2jXhu4bGK3jXpt4KtRp42m6baJqZzUZaP3&#10;Ha3TjMzp0TxC4Dhip5SB0vkv7WkdcDi5p1Fhrz9uj/FPz6ORXpsP6rTRFELHuW7EJpMmzsIvs425&#10;dtuYThvnuum7bZS02SRB4gQ6J+e0GSB1VoG+URonzkDiKJkTp5AzbliJtYGZUjsgcfCaOHEG99EU&#10;ViZL6uAc9ivmm3BWEySOEjtYw8hkidbB60bSOod37hfx3JzTcyP/146DDbABNsAG2AAbYANsgA2w&#10;gboGyNrU9cXTbIANsAE2wAbYABtgA2zgsBu4O7+7+PrMMzbNngdVomVkz3LbNHLauPf2VIv7PiVi&#10;BnthlkiYlIzR+wFCRt01Q1lBy2QomKlum3lImWq3TRUZcyqUizVPwrqVWDPHGFqmR8jIO83vtFE6&#10;piNhAi2TvY8IGZxxI815SZn43UHFYIR0VIzcj6FjcGaDKUYZ9zorsTZywlmj7ppcyplqpw1ek/Pa&#10;fBGvzeVZ92SojpKJXTbptUXQVHltRjttYL/ZLikj36+500bIm2+81+boePtOG6VwQKzgupiBbNmE&#10;ihl6TUTNJG4b0C8t3DZgY/BeSQq94oaVWAszpWPie1zrBA2Dayux5mmWbAqnUkPLKBmTSyVlQM2E&#10;0YiSsVw238t763rJ8YIzh76/EuaGnpvD/vccfno2wAbYABtgA2yADbABNlDXAFmbur54mg2wATbA&#10;BtgAG2ADbIANHGoDdxfL9x9fwWGjs8Zp86StyyZ9tw1oHXXaaE6gd0qEDmieiNKpubaIngFip+S0&#10;UYqngtYp+Wywl6F5Sk6beZ5CNdlpU/VUKhA4IHes9KuZr2MoHbxrfA7XvQmHDNZL6Twz4cws1x3B&#10;IzwMvg9GNt2uPzPD10DnKKVzL7EXJsgaXI9JnMlMi8zB2ZFkztC5++SOem1ipw0cN+q1UZeNpum0&#10;gbdG3TVD2VE7k8mcntMmPLEKFE7WbRMInZ1w2sBy41mbFyO9Ns5dU+W0md9ts3barJ7BoQPfTJp9&#10;p81qAr0T0Tmd00aIHiFn/FOoopQ1R+xkEnu5mZA5crIbQs64YSXWwgR5o9dIvdcEgYP1OLGHe2OC&#10;xsG6lVirnKBx8BpNEDlK7mANI8lGtM73eJ8Dn1eL3/3xevlXem5ouWEDbIANsAE2wAbYABtgA2xg&#10;sAGyNof6X0r4udkAG2ADbIANsAE2wAbYwLgGhLF5d/u2mcNmJCUDAgYDBIzSMGlOoGPUZ6MkzFAa&#10;tIxFwqjDJs0BQkYpmKGsoGQyFEyOjnHreI1MR8oM5HxuG1As+BmsBFHjKBdN01UTzozeO/HvCcal&#10;R9BgzRwgXTBK6WiYcKa7Bo2CtVI6YiWcqb7uCBj/Pb7P3kdkzO45bZSWmUjF5GgZJWNyWUHN3Cdj&#10;cOepGytlrdptk/PafBKvzc3Zk/jJUB0lk/pscG+RM7o+j9umvdcm9/QnXYeHJjwFakzizOD0rM3T&#10;YzAx23fbeCrm4Zw26rwROiZx2ig5sykpkxI0YGOwFlKoFXfvUq7jxHWYIF9wXUrs6RRapee2wZqn&#10;WLIpVEstKQMSRsmYXCopg7NhlGiZCvpFHTZW0l1T4+65Wvz27Wd6bgb/28K4f5vgKTbABtgAG2AD&#10;bIANsAE2sJ8NkLXZz98rPxUbYANsgA2wATbABtgAG5jawN3F+fvb17++Xnts1GcTJ3gY3BfT7foz&#10;M3wtOW0GaB2ldxpQO43dNiWSZ4DcAZGTo3YqaJ0hp43ug9AxHDclt808pM5kt81oOuc08De5FJam&#10;P0DYYNQkzvZmidLB+Wo6Z5PXdARPROzgfTB66Vb93gxfxT/jhpVYS+YYekfdNzibmSBqGpA6OcfN&#10;mtRRrw1cNrHbRr028NWo00bTdNvEVE7ObdPROs3InJ7bpuS0CU+eUqeNZsOnUYHEUTInzUDpyIl4&#10;3B7jn6RHI702H9RpoymEjnPdiE0mTZyFX2Ybc+22MZ02znXTd9soabNJWm4bEDuR02ZRdtrgLOgb&#10;awYSR3b9fpRCzrhhJdYGZkrtgMTBa+LEGdxHU1iZLKmDc9ivmKBwcF4TJI4SO1jDyGSJ1sHrKogd&#10;nl33tXKem7+fT/27mq9nA2yADbABNsAG2AAbYANsYP8aIGuzf79TfiI2wAbYABtgA2yADbABNjCl&#10;Ae+xkadFzUvIxO9eomVkz3LbNKBjJrhtwLKk7pqh+0DAeA7G/lqiZJSeqaBlMhTMVLfNPKSM9+nk&#10;nTbquuncNlVkzKlQLtY8CetWYs0cY2iZHiEj71R02eh+E1KmI2EetdvGUTHC0bgM1ItSMGlmiJgc&#10;KaPrjYiZNRkjP4cz2/RzE6cNXpPz2nwRr83lWfdkqI6SsZw2umYRNPM4bQI105CSSckY436MywYc&#10;zaDLJj7jvTZHx9t32iiFA9IF18Wc8MSnIZImomYStw0oGDwVymWgXlZJWqRMugY2BmtJCr3ihpVY&#10;CzOlY+J7XOsUWqXntMEe1sMUFiVLzGCvcoKIUUImTSVlcCaMRpSM5bIBNaPrfwjXTN9JXQ9Xi3//&#10;4Xp5837K39h8LRtgA2yADbABNsAG2AAbYAP71QBZm/36ffLTsAE2wAbYABtgA2yADbCBTRu4u7g8&#10;//psyGOzqdNmZnJnA1pHnTaaE+idxk4bUDs5cmeA2GlM66i7JpcZmqfktNGnVLUldiY7baqeSiVc&#10;TO9pU6c2l3N/dQylg1fE53Ddm3Tb3HflCIkzxm0zhtpRiqdA7zQidIadNiB21GsTO23guFGvjbps&#10;NE2nDTw2OZdNut5RO5PJnJ7Txj/JCpSMI3zMDE+e2gmnDfw2nrV5MdJr49w1VU6b+d02a6fN6hkc&#10;OiuhdtLsO21WE+idiM4BISTEDL6nT7l29yHlGpQN1qzEWm4mZI6c7IYQM25YibUwQdroNVLvNUHe&#10;YD1O7OHemCBrsG4l1ionaBy8RhNEjhI7WMNIshGtQ5+NdIsuC/Nq8Xl5vdz0r22+jg2wATbABtgA&#10;G2ADbIANsIF9aoCszT79NvlZ2AAbYANsgA2wATbABtjAJg2Iyeb9x1f3ngIVrDMzEzL4LhlKRtdB&#10;wCgNk+YEOmaC06ZEwmxIyKizZigf3mkzDylT7bSpImNOAxmTy5OwbyXWzBHTMDhh3fcIGZybnZLZ&#10;D6cNiBeMMXRMgYpRf42VjYiZMU4bdd1s4rbJeW0+idfm5uxJ/GSojpJRj02cFjmD/SqvDc5j9BKE&#10;DNZDgqKZaYJ/MZw2supGc7eNZ22eHoOJ2b7bxlMxD+e0UecNaBhcxynXDZw2StKAjcF1SKFW3L1L&#10;uY4T12GCfMF1KbGnU2iVntsGa55iyaZQLbWkDEgYJWNyqaQMzoZRomUK5EdKhajDxkqs1blceD7f&#10;19Xi+uVnMjfynD0ONsAG2AAbYANsgA2wATZwuA2QtTnc3z0/ORtgA2yADbABNsAG2MChNwDG5v++&#10;/erPsaum9voeofMT7vz73Uu36vdm+JqhdRylI9+5ROsovdOA2mnstik9pWqC26aC1sm5bNL1Ddw2&#10;bZ02SupMdtuYT5k6DSROmiBwsGalX02+grzBqEmc7c3ZaZ1ABBWfZtURPcLD4DxGNt2uPzPD10Dl&#10;KJ1zL7GXzDH0Dl4zQPA0InWG3TbqtYHLJnbbqNcGvhp12miabpuYykldNnrf0TrNyJwezSOkjCN1&#10;ShlInZ1w29we4++Eo5Femw/qtNEUQse5bsQmkybOwi+zjbl225hOG+e66bttlLTZJEHiBDon57QZ&#10;IHVWgb5RGifOQOIomROnkDNuWIm1gZlSOyBx8Jo4cQb30RRWJkvq4Bz2KyYoHJzXBImjxA7WMDJZ&#10;onXwugpih2fH97Wi54a0DRtgA2yADbABNsAG2AAbONgGyNoc+n9f4ednA2yADbABNsAG2AAbOLwG&#10;7s6X729fg6q5R8TofSBjtuC0UQanRMvInkXLNKBjJrhtSiTM3rtt5iFllJhBgmLJJYgaT7m0yJPw&#10;XlZizRxjaJkeISPvNL/TRimZjoTx3/P77H1EyOCMG2nOS8rE7w4qBiOko2LkfgwdM0DG5MiZRsTM&#10;GLfNJk4bvCbntfkiXpvLs+7JUB0lE7ts0muLoHHkS4+ICe6adN25a5zBJnLbgIxJnTZYCcRMwyw5&#10;beT7NXfayPf7xnttjo6377RRCgfECq6LGciWTaiYoddE1EzitgH90sJtAzYG75Wk0CtuWIm1MFM6&#10;Jr7HtU6hVXpOG+xhPUxhUbLEDPYqJ4gYJWTSVFIGZ8JoRMlYLhtQM7qed7T4M9yf0sPV4m8vfzw7&#10;vH+r4CdmA2yADbABNsAG2AAbYAOH3ABZm0P+7fOzswE2wAbYABtgA2yADRxWA95j8/FVrbsmd94k&#10;dZTY0dwOubMBraNOG80J9E5jp03pKVUTnDb6hKqGbpsNnDbzPIVqstOmiuABgXMaOJw0sZcdYygd&#10;vDo+h+vepNsmZnQ6OkcpnXsJcifMMdQOzg6QO40InWGnjfwcz9VrEztt4LhRr426bDRNpw28Nequ&#10;GcqO2plM5qSkjt6DvsG1mbvktAHb41mbFyO9Ns5dU+W0md9ts3barJ7BoQPfTJp9p81qAr0T0Tmd&#10;00aIHiFn/FOoopQ1R+xkEnu5mZA5crIbQsy4YSXWwgRpo9dIvdcEeYP1OLGHe2MKM9OS1AGNA0JH&#10;E0SOEjtYw0iyEa0DModzWgdX4rkhc3NY/4bFT8sG2AAbYANsgA2wATZwuA2QtTnc3z0/ORtgA2yA&#10;DbABNsAG2MChNHB3cXn+9dnH18bTnZSISXM7hAy+S4aS0XXLadOAjpngtCmRMHvvtJmHlKl22lSR&#10;MadCr5SmsCz15ExMw6R0jN73CBn5TvO7bbIOm9RxI7QKfh43cnmfaJnzDjQMRpJj6JgBMiZHzjQi&#10;ZsY4bUDVhPFdIbHXmzmvzSfx2tycPYmfDNVRMqnPBvcWOaPr87ht2nttQOeU3Dbw0PgToxJnB6dn&#10;bZ4eg4nZvtvGUzEP57RR543QMYnTRsmZTUmZlKABG4O1kEKtuHuXch0nrsME+YLrUmJPJ2gYXMeJ&#10;a0+xZFOoFlAuNRMkjJIxuVRSBmfDKNEyFQSMOmysxBrdNVPcNTX9XS2uX57Tc3OwzxI4lH/L5Odk&#10;A2yADbABNsAG2MChN0DW5tD/J4Cfnw2wATbABtgAG2ADbGB/G7i7uLtYvGvnsbH8NjVuG5ydYWRo&#10;HUfpyPcr0ToNqZ3GbpvSU6omuG0aOm3+Ed5rA7fNPE+hmuy2KRI5pwmxU03ogLxRCmds4jW9SafN&#10;feYnoXPu0TrYS+YYemeX3DbqtYHLJnbbqNcGvhp12miabpuYysm5bTpapxmZoy6bLktOG3Xd7JLb&#10;5vYYfyEcjfTafFCnjaYQOs51IzaZNHEWfpltzLXbxnTaONdN322jpM0mabltQOxETptF2WmDs6Bv&#10;rBlIHNn1+1EKOeOGlVgbmCBxcEZTiBl3Hyf2cB9NkDW4LyX2Rk5QODirCRJHiR2sYWSyROvgdRXE&#10;Ds+262tFzw15GzbABtgAG2ADbIANsAE2sLcNkLXZ3/+ywk/GBtgAG2ADbIANsAE2cLgNyNOi3v0a&#10;PDaOkBHmBIkxmO6UnAs5Ax2TvnOJlpE9i5bBWsNZScqUSJi9d9vMQ8pUu22qyJjThJTRe2FZ9slp&#10;E7w53/9/9s5gRY4kT/Nv0PSx9hG6oIbJVgom+7YNNaAENZuNUiAt7KEbeqGKVMLWQdA5oHvXIQTT&#10;DIjVG9SI6kt1oYMeQ3mbfIMqmD1U7W33/5nZ38PS3Mzczd0swsPjwzB97mYWEZlfNkwF8+Pn63Db&#10;GCpGuJoxdMzy3TbOWQO/Tcxt0/PZqOMm5bV5L16bt9fdk6E6SibmtNG1GEHTxmnjqBk8JarihLMm&#10;47ap7rSB98Z6bU7Pd++0UQoHpAuusznjiU9DJI1HzQRuG1AweCqUSUe9bIKMkTLhGtgYrAUJygUj&#10;llhzU6mYWGJNp9AqPacN9rDuprAoSWIGe4UTRIwSMmEqKYMzblSiZGIuG1Azuk6nza6cNrHP+fbs&#10;357y2VLH+92MvzkbYANsgA2wATbABtjAOhsga7POvyt/KzbABtgAG2ADbIANsIHjbODu1c3L2xcx&#10;/0yLtQWROxNoHXXaaM4gdwpJHX0K1VDGiJ4ZTptn8trKXpsJTps2T6Ga7bQpeirVJEJnrMsmPNfz&#10;2sint38SlVI7ueyIHuFhcA4jmWbXnmnwL9w1GLHEmptjqJ0lOW3k532kXhvfaQPHjXpt1GWjGXXa&#10;wGOTctmE6x21M5vM6Vw29glWHdUDYgZ70VyS0wZsj2Vtnoz02hh3TZHTpr3bZuu02TyEQ2cj1E6Y&#10;fafNZga949E5IISEl8Fn2pRrc+9SrkHZYC2WWEtNcDjYi6QQM2bEEmtugrTRa6Tea4K8wbqf2MN9&#10;ZIKswXossVY4QePgNZogcpTYwRpGkJVoncd03zT2//zt7D8///45mZvj/J7G35oNsAE2wAbYABtg&#10;A2xgfQ2QtVnf35S/ERtgA2yADbABNsAG2MDxNQCPze2LgadFjXHaqPtmd26bBCUDAgYj5rSpQMf4&#10;TpyJpEyMhFm906YNKVPstCkiYy4TThtdv1iX26YjYCyRk3bceGQMXmNGmHZ1F//GKBn53DF0zPKd&#10;Nu9gs7Ej5rRR103UbZPy2rwRr82H6xP/yVAdJaMeGz9j5Az2OwJm7LUwMpaU8ROEDO5dOv9MTaeN&#10;vlfObQMPDfZHJs4OTsvaPDgHE7N7t42lYvbntFHnDWgYXPsp1xWcNkrSgI3xyBmhVsy9SUfEgJ/B&#10;vTdBvuA+l9jTKbRKz22DNUuxJFOollJSBiSMkjGpVFIGZ93I0TIFBIw6bGKJNbptYs6Z3feyOfs/&#10;n//96c318X1n4W/MBtgAG2ADbIANsAE2wAbW1ABZmzX9Nfm7sAE2wAbYABtgA2yADRxbA8LYvLz9&#10;4t7TooSWaeGwSb1nidvG0jPV/03QOobSGaB1KlI7E4mdlNsmR/LMcNtU9trAkzPBbdPmKVSz3TZF&#10;T6UqJnTe4RUyShJnexPuGKzn0vhl3Jkm1x3RIzwMPgcjmWbX0Tz1rxOUjrpswhxD7yzJbaNeG7hs&#10;fLeNem3gq1GnjWbUbeNTOaHLRu87WqcamdMjeHJOG/A62Aex4yWuK01wOHivWNrV8N/bc/xXxelI&#10;r81rddpoCqFjXDdikwkTZ+GX2cXcum2iThvjuum7bZS0mZIgcRydk3LaDJA6G0ffKI3jpxA2PpkD&#10;CkfvhZwxI5ZYG5ghtQMSB6/xE2dw702QNbjPJfZGTlA4OKsJEkeJHaxhJDJH6+B1BcQOz+6qr2/P&#10;nvzu++cfXh7bNxj+vmyADbABNsAG2AAbYANsYB0NkLVZx9+RvwUbYANsgA2wATbABtjAcTVw9+rt&#10;zSdfDXhsfOpGmBPQMiVkzIk5XZ2Mib1rjpaRvZjbZsYTn3ynjV4XkjI5Emb1bps2pEyx26aIjLlM&#10;uG0u1uW0UbqmI2EskXOgbhtDxQibM4aOWb7bRrw2xU4bvCbltXkvXpu3192ToTpKxnfZhNcxgqbI&#10;ayOcyjinjaNmKhEyStrECBmPnKnutJHP+9R6bU7Pd++0UQoHxAqus+nIlilUzNBrPGomcNuAfqnh&#10;tgEbg/cKUugVM2KJNTdDOsa/x7VOoVV6ThvsYd1NYVGSxAz2CieIGCVkwlRSBmfcqETJxFw2oGZ0&#10;nU6bZThtYn+HjTA3//b0uL7N8LdlA2yADbABNsAG2AAbYAOH3wBZm8P/G/I3YANsgA2wATbABtgA&#10;GzimBmCycR6bP6RcM7taXxC5M4HWUaeN5gx6p5DUSblswvUY0TPDafNMXlvZazPBadPmKVSznTZF&#10;T6WaROiUOm30fM9rI5+eddrofhOfjdI8xmGjJE/OaaPOm/o+G/8dR7ptxlA7S3LayM/7SL02vtMG&#10;jhv12qjLRjPqtIG3Rt01Q9lRO7PJnJ7TRkkdOGvUYROmc9io26YirZMjdUKbzfbesjZPRnptjLum&#10;yGnT3m2zddpsHsKhA99MmH2nzWYGvePROZ3TRogeIWfsU6i8lDVD7CQSe6kZkDlysiN2hJgxI5ZY&#10;cxOkjV4j9V4T5A3W/cQe7iMTZA3WY4m1wgkaB6/RBJGjxA7WMIKsROvQZyPd7tX/87ezvz///vkx&#10;fbPh78oG2AAbYANsgA2wATbABg65AbI2h/zX48/OBtgAG2ADbIANsAE2cDwN3N3gaVGzKJplum0S&#10;lAwIGIyY06YCHaM+G+REUiZGwqzeadOGlCl22hSRMZcJp42uX6zLbbMOp4158tNqnDbvHomhxo5i&#10;t03Ka/NGvDYfrk/8J0N1lEzos8F9jJzRdUO+pMiYcH2026bek5/Ua+M5bFJPgarutrGszYNzMDG7&#10;d9tYKmZ/Tht13ggdEzhtlJyZSsqEBA3YGKy5FGrF3JuUaz9x7SbIF1znEns6hVbpuW2wZimWZArV&#10;UkrKgIRRMiaVSsrgrBs5WqaA/lCHTSyxFnOqcH15vWyEufk7PTfyFD8ONsAG2AAbYANsgA2wATaw&#10;5AbI2iz5r8OfjQ2wATbABtgAG2ADbIANwGPz84sT57DR/OXenTZK/ZS4bSw9U/3fBK1jKJ0BWqci&#10;tTOR2AldNnqfI3lmuG0qe23gyZngtmnzFKrZbpuip1IVEzrv8AoZJYmzvQlfDdZzSafNY0PrwHcT&#10;zENz26jXBi4b322jXhv4atRpoxl12/hUTspt09E61cickNSBrwZr8NUkc0lum9tz/FfI6UivzWt1&#10;2mgKoWNcN2KTCRNn4ZfZxdy6baJOG+O66bttlLSZkjG3DYgdz2lzZukarIGySSX2wulIHNmxe14K&#10;OWNGLLE2MENqByQOXuMnzuDemyBrcJ9L7I2coHBwVhMkjhI7WMNIZI7WwesKiB2eXUpf3wpz8y/X&#10;/D7EBtgAG2ADbIANsAE2wAbYwDIbIGuzzL8Lfyo2wAbYABtgA2yADbCBY28AjM3tF+5pUf9DyZbJ&#10;uUynjTHXCHuTo2VkL+a2wVrFWUjK5EiY1btt2pAyxW6bIjLmMuG2uViX08YROI/X4bYxVMxq3Dbi&#10;tSl22uA1Ka/Ne/HavL3ungzVUTIxp42uxQgaQ7z0iBjrwentjXbaOJqm4hOghpw2sl/daSNPkvrU&#10;em1Oz3fvtFEKB6QLrrM544lPQySNR80EbhtDyAwQMyElE7sHG4P1IIVeMSOWWHMzpGP8e1zrFFql&#10;57TBHtbdFBYlScxgr3CCiFFCJkwlZXDGjUqUTMxlA2pG1+m0sV0cYg+bs++f//cvj/3bEX9/NsAG&#10;2AAbYANsgA2wATawtAbI2iztL8Kfhw2wATbABtgAG2ADbOC4G7h79fbm7Ku/ytOizBDKRl02mp3T&#10;Zu9umxKnzYlyNW1yAq2jThvNGeROIamj7pqhjBE9M5w2z+S1lb02E5w2bZ5CNdtpU/RUqkmETqnT&#10;Rs/3vDby6Vmnje7TbXPwThuhjR6p18Z32sBxo14bddloRp028NikXDbhekftzCZzUgTPwThthLX5&#10;B8vaPBnptTHumiKnTXu3zdZps3kIh85GqJ0w+06bzQx6x6NzQAgJMYPPtGn9NRshdMy97IGywXUs&#10;sZaaAZkjJztiR4gZM2KJNTdB2ug1Uu81Qd5g3U/s4T4yQdZgPZZYK5ygcfAaTRA5SuxgDSPISrQO&#10;fTbS7aL9P38Tz80NPTd8shQbYANsgA2wATbABtgAG1hIA2Rtjvv/k8Pfng2wATbABtgAG2ADbGAp&#10;Ddzd3L365KtqHps//LLvwlmm2yZByajrJua0qUDH+E6ciaRMjIRZvdOmDSlT7LQpImMuE04bXb9Y&#10;l9tmHU4b8+Sn1Tht3j0SQ40dxW6blNfmjXhtPlyf+E+G6igZ9dj4GSNnsN9z1wytjXbbuCdB7dBt&#10;Aw8N+JiRibOD07I2D87BxOzebWOpmP05bdR5AxoG137KdQWnjZI0YGNw7VKoFXNvUq79xLWbIF9w&#10;nUvs6RRapee2wZqlWJIpVEspKQMSRsmYVCopg7Nu5GiZAvpDHTaxxNohOl34c9u/G/52OjfC3NBz&#10;s5Rvcfw52AAbYANsgA2wATbABo63AbI2x/u352/OBtgAG2ADbIANsAE2sIwG7l7dvOw8NrDYOJeN&#10;JqgZddpodm6bPlETo2warpW4bXC2wUjQOobSkc/L0ToVqZ2JxE7KbZMjeWa4bSp7beDJmeC2afMU&#10;qtlum6KnUhUTOu/wChklibO9CV8N1nNJp03PaWPonUfvHpsnU41MnE1MIWfMXiyxNnOCzLGEjnpt&#10;4LLx3TbqtYGvRp02mlG3jU/lhC4bve9onWpkTo/cEQIHayBwkukonV/Xp3XA4aSeRoW9/rg9x38n&#10;nI702rxWp42mEDrGdSM2mTBxFn6ZXcyt2ybqtDGum77bRkmbKQkSx9E5KafNAKmzcfSN0jh+OhJH&#10;yRw/hZwxI5ZYG5ghtQMSB6/xE2dw702QNbjPJfZGTlA4OKsJEkeJHaxhJDJH6+B1BcQOzx5KX98K&#10;c/Mv18v4RsOfgg2wATbABtgAG2ADbIANHF8DZG2O72/O35gNsAE2wAbYABtgA2xgGQ3cvXr+1e2L&#10;iH+mBRkjzMmJvC/GYJpTcs5lAzomfOccLSN7MVoGaxVnISmTI2FW77ZpQ8oUu22KyJjLhNvmYl1O&#10;G0fgPF6H2wY0C4ZJS7YYgiZ2j7UJM0bK4H0KSZktGWNfG7uXtWKnDV6T8tq8F6/N2+vuyVAdJeO7&#10;bMLrGEFjiJceEZPw3Yx22jiaxpEthqypcJ0jZeQzqjtt5PM+tV6b0/PdO22UwgGxgutsOrJlChUz&#10;9BqPmgncNqBfarhtwMbgvYIUesWMWGLNzZCO8e9xrVNolZ7TBntYd1NYlCQxg73CCSJGCZkwlZTB&#10;GTcqUTLwv4CSSSWcKNhjHl4P+Jul57dn//lfv6fnZiFPEVjG90z+FGyADbABNsAG2AAbYAO7aYCs&#10;zW565qewATbABtgAG2ADbIANsAFtAB6b2xfffWFtNYl/ncsm5rbpnDZiu9kRqZP4nAWROxNoHXXa&#10;aM4gdwpJnZTLJlyPET0znDbP5LWVvTYTnDZtnkI122lT9FSqSYROqdNGz/e8NvLpWaeN7tNt03Pb&#10;gMaB32ZM4kxiViJ0UkTPfVJHvTa+0waOG/XaqMtGM+q0gbdG3TVD2VE7s8mcFMED6uYgnDZgeyxr&#10;82Sk18a4a4qcNu3dNlunzeYhHDrwzYTZd9psZtA7Hp3TOW2E6BFyxj6FyktZM8ROIrGXmgGZIyc7&#10;YkeIGTNiiTU3QdroNVLvNUHeYN1P7OE+MkHWYD2WWCucV+68JogcJXawhhGkkBhm5BJ7nKvuYHNG&#10;x41+32KyATbABtgAG2ADbIANsIFdNEDWZhct8zPYABtgA2yADbABNsAG2MD/eyUem5c/v/jrn/ZG&#10;yIxx2qj7ZndumwQlAwIGI+a0qUDH+E6ciaRMjIRZvdOmDSlT7LQpImMuE04bXb9Yl9tmHU4b88Sn&#10;1Tht7NOgwNCUu21SXps34rX5cH3iPxmqo2RCnw3uY+SMrrdx29R/AlTq6U+6Dg8N+JiRibOD07I2&#10;D87BxOzebWOpmP05bdR5I3RM4LRRcmYqKRMSNGBjsOZSqBVzb1Ku/cS1myBfcJ1L7OkEDYNrP3Ft&#10;KZZkCsFSSsqAeVEyJpVXciYYlSgZeGtA1MQSa3CjMA+zB/zthub//YP8X4eXF//88Sm/e7EBNsAG&#10;2AAbYANsgA2wATbQvgGyNu075iewATbABtgAG2ADbIANHHcDd68+3Hzy1YDHRhw13cg4bXDGuGw0&#10;zROh9kbvKJkzlI7cafQ0qgStYyidAVqnIrUzkdgJXTZ6nyN5ZrhtKntt4MmZ4LZp8xSq2W6boqdS&#10;FRM67/AKGSWJs70JXw3Wc0mnTc9pY+idkU4bdd8kvDb6lKlUFj6BKua32bpt1GsDl43vtlGvDXw1&#10;6rTRjLptfCon5bbpaJ1qZE7PbZNz2rgnT/3aUTqa8OBUmuBwlMwJE3v9cXuO/345Hem1ea1OG00h&#10;dIzrRmwyYeIs/DK7mFu3TdRpY1w3fbeNkjZTMua2AbHjOW3OLF2DNVA2qcReOB2JIzt2z0shZ8yI&#10;JdYGJkgcnNEEiYN7P7GHe2+CrMF9LrE3coLCwVlNEDlK7GANI5FCYpiRS+xxrriD//I/he6/+eYz&#10;jF/85uPTu5vj/hbG354NsAE2wAbYABtgA2yADbRtgKxN23757myADbABNsAG2AAbYAPH3MDdzfOX&#10;f5VnRe33SU/m84U5QWIMpjkl51w2ImT8d8/RMrIXc9vMeOKT77TR60JSJkfCrN5t04aUKXbbFJEx&#10;lwm3zcW6nDaOwHm8DreNedLTatw2U5w2eE3Ka/NevDZvr7snQ3WUTMxpo2sxgqaN08ZRM5UIGSVt&#10;cqSMnKnutJHP+9R6bU7Pd++0UQoHpAuusznjiU9DJI1HzQRuG0PIDBAzISUTuwcbg/UghV4xI5ZY&#10;c1OpmFhiTafQKj2nDfaw7qZQKkliBnuFE8yLEjJhXsleMHJ0DM6OpGPgq0k5bbAOJwrOMA+vB/zN&#10;xkzrtfnms6+FtbHzx7OPT2+uj/n7GH93NsAG2AAbYANsgA2wATbQrgGyNu265TuzATbABtgAG2AD&#10;bIANHGsD9mlRnadma6wZf5Vx2/xSnTaae3PbLIjcmUDrqNNGcwa9U0jqqLtmKGNEzwynzTN5bWWv&#10;zQSnTZunUM122hQ9lWoSoVPqtNHzxmEjn3gvc04bnG3utcFndESP8DDmPpey13A8cu8dS6y5aegd&#10;uR6TS3DayM/wSL02vtMGjhv12qjLRjPqtIHHJuWyCdc7amc2mdNz2tgnWRlyBnsgcXq5JKcN2B7L&#10;2jwZ6bUx7poip017t83WabN5CIfORqidMPtOm80Mesejc0AICTGDz7Rp/TUbIXTMveyBssF1LLGW&#10;mgGZIyc7YkeIGTNiiTU3QdroNVLvNUHeYN1P7OE+MkHWYD2WWCucV+68phA0HbmDNYwghcQwI5fY&#10;41x5B+q1+fcT67bRhOPmn/54rN/M+HuzATbABtgAG2ADbIANsIFWDZC1adUs35cNsAE2wAbYABtg&#10;A2zg+BoAY3MrHht90lOYe/bbjHHaqPtmd26bBCUDAgYj5rSpQMeozwY5kZSJkTCrd9q0IWWKnTZF&#10;ZMxlwmmj6xfrctt0BIwjbpL3HhmDM2aE2ZKPuf/eoGEwgpxJxRiqJkHN4ElPFZ4CtX3aE8gY3KUT&#10;nhp7IprY682U1+aNeG0+XJ/4T4bqKBn12PgZI2ewX+S1MWSMEjN+gpDBvcvKPhv12iBzbht4aOyJ&#10;UYmzg9OyNg/OwcTs3m1jqZj9OW3UeQMaBtd+ynUFp42SNGBjcO1SqBVzb1Ku/cS1myBfcJ1L7OkE&#10;DYNrP3FtKZZkCsFSSsqAeQldNuH9lZwJRiVKBt4aEDWxxBrcKMzD7AF/u6HZ99qo38bmP/729vnx&#10;fUPjb8wG2AAbYANsgA2wATbABlo1QNamVbN8XzbABtgAG2ADbIANsIHjaeDu1dubn1/gaVFVRsZp&#10;o/RO57bZm9NGn4xV4rax9Ez1fxO0jqF0BmiditTORGIn5bbJkTwz3DaVvTbw5Exw27R5CtVst03R&#10;U6mKCZ13eIWMksTZ3qTTZhSloy6bMEHYYG1M4kxiViJ1QOfE5pbYUa8NXDa+20a9NvDVqNNGM+q2&#10;8amc0GWj9x2tU43M6dE8MZcNOB1/HcQO7l3iutIEiZMidhylIyf8cXuO/5I5Hem1ea1OG00hdIzr&#10;RmwyYeIs/DK7mFu3TdRpY1w3fbeNkjZTEiSOo3NSTpsBUmfj6Bulcfx0JI6SOX4KOWNGLLE2MEHi&#10;4IwmSBzc+4k93HsTZA3uc4m9kRMUDs5qgshRUgdrGIkUEsOMXGKPc8UdqNcGVht12vTzx7Ofnn94&#10;eTzf1PibsgE2wAbYABtgA2yADbCBVg2QtWnVLN+XDbABNsAG2AAbYANs4BgasE+Lgq9GKZhU0mmT&#10;YWxytIzsxdw2WKs4C0mZHAmzerdNG1Km2G1TRMZcJtw2F+ty2uBJTuZpTmNTqBVzHvRK6LTR+/tk&#10;S8s7UDAYLg0NI/cmHfWSomQSREyKlNH1SsTMloyx5Ezs3jlr5BPHO21wNuW1eS9em7fX3ZOhOkrG&#10;d9mE1zGCpshrI5yKOX8vQa+EThtHz1QiZJS0yZEycqa600Y+71PrtTk9373TRikcECu4zqYjW6ZQ&#10;MUOv8aiZwG0D+qWG2wZsDN4rSKFXzIgl1txUKiaWWNMptErPaYM9rLsplEqSmMFe4QTzooRMmFey&#10;F4wcHYOzI+kY+GpwNpVwomCPeXg94G82Zg55bb4WBkfnDw9vn//5y2P4vsbfkQ2wATbABtgAG2AD&#10;bIANtGqArE2rZvm+bIANsAE2wAbYABtgA+tuwFI2lrFp8G/GbdM5bYTv2S/BU+K0OXFPpcoQN3NO&#10;TKB11GmjOYPcKSR1Ui6bcD1G9Mxw2jyT11b22kxw2rR5CtVsp03RU6kmETqlThs93/PayKcbQmYo&#10;DUWj9E2L7J5OJTyMEjvJtBRNq38dnaOUzr3EnptjqB2leTL0TiVCJ+az6T+FSr02vtMGjhv12qjL&#10;RjPqtIG3Rt01Q9lRO7PJnJ7TRkkdoXPM06hiab0zy3DagO2xrM2TkV4b464pctq0d9tsnTabh3Do&#10;wDcTZt9ps5lB73h0Tue0EaJHyBn7FCovZc0QO4nEXmoGZI6c7IgdIWbMiCXW3ARpo9dIvdcEeYN1&#10;P7GH+8gEWYP1WGKtcF6585pC0HTkDtYwghQSw4xcYo9z5R2o16bvsoHpJua6gePm49N1f2vjb8cG&#10;2AAbYANsgA2wATbABlo1QNamVbN8XzbABtgAG2ADbIANsIG1NgDK5rsvQLykHDap9f2SMaBdQOcs&#10;iJDBz5KgZHQ95rSpQMf4TpyJpEyMhFm906YNKVPstCkiYy4TThtdv1iX26YjYIbcNh4hszynjdIy&#10;Y+iYDBWj/ppYViJmYg6bPjGDU2Z8nkns9WbKa/NGvDYfrk/8J0N1lEzos8F9jJzRdUO+pMiYcP2e&#10;0wb+Grx3zG3jqJkdum3goQEfMzJxdnBa1ubBOZiY3bttLBWzP6eNOm+EjgmcNkrOTCVlQoIGbAzW&#10;XAq1Yu5NyrWfuHYT5Auuc4k9naBhcO0nri3FkkwhWEpJGTAvocsmvL+SM8GoRMnAWwOiJpZYgxuF&#10;eZg94G83NEu8Nuq3sfnjGYmbtX535e/FBtgAG2ADbIANsAE20K4BsjbtuuU7swE2wAbYABtgA2yA&#10;DaytAUvZNLDYOG7HvXPGaaMUT+e2MfTMPv02JeSO5Xyq/5ugdQylIzRPjtapSO1MJHZCl43e50ie&#10;GW6byl4beHImuG3aPIVqttum6KlUxYTOO7xCRknibG/CIYP1XNJp07ls1GmjOYbeWZLbRr02cNn4&#10;bhv12sBXo04bzajbxqdyUm6bjtapRuaEpA6oHKyBwEmmo3QMwVOX2AGHg8+OpV0N/709x3/HnI70&#10;2rxWp42mEDrGdSM2mTBxFn6ZXcyt2ybqtDGum77bRkmbKRlz24DY8Zw2Z5auwRoom1RiL5yOxJEd&#10;u+elkDNmxBJrAxMkDs5ogsTBvZ/Yw703QdbgPpfYGzlB4eCsJogcJXWwhpFIITHMyCX2OFfcgXpt&#10;4g4brPbdNnbV/gvi5u5mbd/g+PuwATbABtgAG2ADbIANsIFWDZC1adUs35cNsAE2wAbYABtgA2xg&#10;TQ3cvfrkq+++UMqmc9oUuG3otMkwNjlaRvZitAzWKs5CUiZHwqzebdOGlCl22xSRMZcJt83Fupw2&#10;jsB5vA63jaFixL4zho5ZvtvGOWtgt4m5bXo+G3XcpLw278Vr8/a6ezJUR8nEnDa6FiNoDPHSI2Lg&#10;qolM47ABKeP2TIJewb1LQ7NgpS4lkyJkvPXqThvhbj61XpvT8907bZTCAemC62zOeOLTEEnjUTOB&#10;28YQMgPETEjJxO7BxmA9SKFXzIgl1txUKiaWWNMptErPaYM9rLsplEqSmMFe4QTzooRMmFeyF4wc&#10;HYOzI+kY+GpSThusw4mCM8zD6wF/szFzutfmm8++Fg7HThA3N9dr+ibH34UNsAE2wAbYABtgA2yA&#10;DbRpgKxNm175rmyADbABNsAG2AAbYANraeA+ZaO0TfPMuG06p42QPvsleEqcNniCVcMxgdZRp43m&#10;DHKnkNRRd81QxoieGU6bZ/Layl6bCU6bNk+hmu20KXoq1SRCp9Rpo+eNw0Y+8V7mnDY429xrg8/o&#10;iB7vaVRmPXYvaw3HI/fescSam2OonSU5beTnfaReG99pA8eNem3UZaMZddrAY5Ny2YTrHbUzm8yJ&#10;0TpJl42jc9Rlo1mR2Im5bJTUCW0223vL2jwZ6bUx7poip017t83WabN5CIfORqidMPtOm80Mesej&#10;c0AICTGDz7Rp/TUbIXTMveyBssF1LLGWmgGZIyc7YkeIGTNiiTU3QdroNVLvNUHeYN1P7OE+MkHW&#10;YD2WWCucV+68phA0HbmDNYwghcQwI5fY41x5B+q1+fcT66kZm/b0/X9/PPvX3/30fC3f6Ph7sAE2&#10;wAbYABtgA2yADbCBFg2QtWnRKt+TDbABNsAG2AAbYANsYA0N5Cmbzm3jqBhQLxi53C8ZA9oFP9+C&#10;CBn8LAlKRtdjTpsKdIzvxJlIysRImNU7bdqQMsVOmyIy5jLhtNH1i3W5bToCxhE3yXuPiMEZM8Js&#10;ycfcf+8YJSMnxtAxy3favIPNxo6Y00ZdN1G3Tcpr80a8Nh+uT/wnQ3WUjHps/IyRM9iP+mty68Zh&#10;AzLGvdZkzG1T32ujZEwq4aFxlMyYxJnBaVmbB+dgYnbvtrFUzP6cNuq8AQ2Daz/luoLTRkkasDG4&#10;dinUirk3Kdd+4tpNkC+4ziX2dIKGwbWfuLYUSzKFYCklZcC8hC6b8P5KzgSjEiUDbw2ImlhiDW4U&#10;5mH2gL/d0KzjtVG/jc0fHpK4WcM3W/4ObIANsAE2wAbYABtgAy0aIGvTolW+JxtgA2yADbABNsAG&#10;2MAhN3D36sPNzy/Azfze0DPNHTbhpzhq5yRD73RuG0PP7NNvU0LuWM6n+r8JWsdQOkLz5GiditTO&#10;RGIn5bbJkTwz3DaVvTbw5Exw27R5CtVst03RU6mKCZ13eIWMksTZ3qTTZhSloy6bMMfQO0ty26jX&#10;Bi4b322jXhv4atRpoxl12/hUTuiy0fuO1qlG5vSoHSFwDsptc3uO/5o5Hem1ea1OG00hdIzrRmwy&#10;YeIs/DK7mFu3TdRpY1w3fbeNkjZTEiSOo3NSTpsBUmfj6Bulcfx0JI6SOX4KOWNGLLE2MEHi4Iwm&#10;SBzc+4k93HsTZA3uc4m9kRMUDs5qgshRUgdrGIkUEsOMXGKPc8UdqNcGhpo5Tpv7hhvcgbjhc6UO&#10;+Rsuf3Y2wAbYABtgA2yADbCBFg2QtWnRKt+TDbABNsAG2AAbYANs4DAbuLt5/vLWUDZ5vqZz2jhK&#10;JueyUdcNnTYZxiZHy8hejJbBWsVZSMrkSJjVu23akDJDbhuQNBegYTSLyBj32t5rLtbltMETnMxT&#10;nMamUCvmPOiV0Gmj9/fJlpZ3gdvGUDHyeWPomOW7bcRrU+y0wWtSXpv34rV5e909GaqjZHyXTXgd&#10;I2iKvDb3XDbqtok5bbBX32sDZ03KaSPrY1w28g7DLhv/jPXanJ7v3mmjFA6IFVxn05EtU6iYodd4&#10;1EzgtgH9UsNtAzYG7xWk0CtmxBJrbioVE0us6RRapee0wR7W3RRKJUnMYK9wgnlRQibMK9kLRo6O&#10;wdmRdAx8NSmnDdbhRMEZ5uH1gL/ZmNnCa/O1kDY6Qdz8+cvD/J7Hn5oNsAE2wAbYABtgA2yADdRv&#10;gKxN/U75jmyADbABNsAG2AAbYAOH18Ddq5uXzmXzJ8vZ7Mlpo46bjNumc9rI2f0SPCVOGzzBquGY&#10;QOuo00ZzBrlTSOqkXDbheozomeG0eSavrey1meC0afMUqtlOmyKCZxKhU+q00fM9r418uiFkhtJQ&#10;NErftMju6VTCwyixk8yWjM5j467BJwS0zqE7bYQgeqReG99pA8eNem3UZaMZddrAW6PumqHsqJ3Z&#10;ZE7PaaNPncq5bRyh8+vdkjqgeOLDsjZPRnptjLumyGnT3m2zddpsHsKhA99MmH2nzWYGvePROZ3T&#10;RogeIWfsU6i8lDVD7CQSe6kZkDlysiN2hJgxI5ZYcxOkjV4j9V4T5A3W/cQe7iMTZA3WY4m1wnnl&#10;zmsKQdORO1jDCFJIDDNyiT3OlXegXpuxThs91/fY5FZ+eHjxzx+fHt73Pf7EbIANsAE2wAbYABtg&#10;A2ygdgNkbWo3yvdjA2yADbABNsAG2AAbOKwGxrpsQtNN57bJPOlJnTaa+yVjQLuAzlkQIYOfJUHJ&#10;6HrMaVOBjvGdOBNJmRgJs3qnTRtSZshpg/17Thu973lq3Lmi9Yt1uW06AmbIbeMRMstz2ig1sw6n&#10;zbtHYqixo9htk/LavBGvzYfrE//JUB0lE/pscB8jZ3S9jdumPi2TcdooKVPdbWNZmwfnYGJ277ax&#10;VMz+nDbqvBE6JnDaKDkzlZQJCRqwMVhzKdSKuTcp137i2k2QL7jOJfZ0gobBtZ+4thRLMoVgKSVl&#10;wLyELpvw/krOBKMSJQNvTcptgz24UZiH2QP+dkOztddG/TY2fzz7+PQ/Xh7WNz/+tGyADbABNsAG&#10;2AAbYANsoGYDZG1qtsn3YgNsgA2wATbABtgAGzikBuCy+e4LcDC/V5dNmGqZ2W1mnDYdtbN3p406&#10;dUrIHcv5VP83QesYSkdonhytU5HamUjshC4bvc+RPDPcNpW9NvDkTHDbtHkK1Wy3TVtC5x2YHhkl&#10;ibO9CYcM1nNJp4113MBzE8wx9A5eM/BUKiFnzJlYYm3mBJljCR312sBl47tt1GsDX406bTSjbhuf&#10;ykm5bTpapxqZ03Pb5Jw27slT6rTRFI6m1hOp4K5JETsJr805/qvmdKTX5rU6bTSF0DGuG7HJhImz&#10;8MvsYm7dNlGnjXHd9N02StpMyZjbBsSO57Q5s3QN1kDZpBJ74XQkjuzYPS+FnDEjllgbmCBxcEYT&#10;JA7u/cQe7r0Jsgb3ucTeyAkKB2c1QeQoqYM1jESCssHIJfY4V9yBem1gpVFnzVDmDDZj9n7xm49P&#10;b64P6Tsgf1Y2wAbYABtgA2yADbABNlCrAbI2tZrk+7ABNsAG2AAbYANsgA0cTgN3N2dfWcoG7Er5&#10;6Jw27rXwxWDkkk6bDGOTo2VkL0bLYK3iLCRlciTM6t02bUiZYrdNERlz6dw1YV6sy2njCJzH63Db&#10;gGbBMGnJFkPOxO6xNmHGSBm8TyEpsyVj7Gtj97JW7LTBa1Jem/fitXl73T0ZqqNkYk4bXYsRNG2c&#10;No6aqUjJpAgZb72600bom0+t1+b0fPdOG6VwQLrgOpsznvg0RNJ41EzgtjGEzAAxE1IysXuwMVgP&#10;UugVM2KJNTeViokl1nQKrdJz2mAP624Ko5IkZrBXOMG8KCET5pXsBSNHx+DsSDoGvhqcTSWcKNhj&#10;Hl4P+JuNmbv12nzzmfXbIOG4IXFzON+G+ZOyATbABtgAG2ADbIAN1GmArE2dHvkubIANsAE2wAbY&#10;ABtgA4fRwN0rpWySLht120xgcMqpneQrMm4bkD6G3NE0T4ZSz8wus8RpgydYNRwTaB112mjOIHcK&#10;SR111wxljOiZ4bR5Jq+t7LWZ4LRp8xSq2U6boqdSTSJ0Sp02et44bOQT72XOaYOzzb02+IyO6PGe&#10;RmXWY/eGmrHsTIN/hbQxI5ZYcxM0jjprhjJD7lQidFJEz31SR702vtMGjhv12qjLRjPqtIHHJuWy&#10;Cdc7amc2mdNz2tgnWRlHDfZA4vTSOWwW4bSB6cayNk9Gem2Mu6bIadPebbN12mwewqGzEWonzL7T&#10;ZjOD3vHoHBBCQszgM21af81GCB1zL3ugbHAdS6ylZkDmyMmO2BFixoxYYs1NkDZ6jdR7TZA3WPcT&#10;e7iPTJA1WI8l1grnlTuvKQRNR+5gDSNIITHMyCX2OFfegXpthlw24f4Yf824M//425+eH8a3Qv6U&#10;bIANsAE2wAbYABtgA2xgfgNkbeZ3yHdgA2yADbABNsAG2AAbOIQG5rpsQiqmc9uMcNqo84Zumwht&#10;k6BkQMBgxJw2FegY34kzkZSJkTCrd9q0IWWKnTZFZMxlwmmj6xfrctt0BIwjbpL3HhGDM2aE2ZaQ&#10;8d8dFAxGkGPomAwVk3PdVCJm7pMxuJOfx/zbT9krdtukvDZvxGvz4frEfzJUR8mox8bPGDmD/SKv&#10;jSFjlJjxE4QM7l1W9tkYKse958BToKq7bSxr8+AcTMzu3TaWitmf00adN6BhcO2nXFdw2ihJAzYG&#10;1y6FWjH3JuXaT1y7CfIF17nEnk7QMLj2E9eWYkmmECylpAyYl9BlE95fyZlgVKJk4K0BURNLrMGN&#10;wjzMHvC3G5r789r4jptvPvvh4e3zDy8P4Rsif0Y2wAbYABtgA2yADbABNjCnAbI2c9rja9kAG2AD&#10;bIANsAE2wAaW38Ddq7c3Zy+/+tOJ+GoGXTbqtNHcj9sm47TpqJ29O23UnwMeBtfZNLv2TIN/E7SO&#10;oXQGaJ2K1M5EYifltsmRPDPcNpW9NvDkTHDbtHkK1Wy3TdFTqYoJnXd4hYySxNnepNPGZ3R6dM49&#10;WgfkTjDH0DvqvMlQPJVInWG3jXpt4LLx3TbqtYGvRp02mlG3jU/lhC4bve9onWpkTo/miblswOn4&#10;6yB2cO+yIrkzQOrIJ4Xj9hz/lXM60mvzWp02mkLoGNeN2GTCxFn4ZXYxt26bqNPGuG76bhslbaYk&#10;SBxH56ScNgOkzsbRN0rj+OlIHCVz/BRyxoxYYm1ggsTBGU2QOLj3E3u49ybIGtznEnsjJygcnNUE&#10;kaOkDtYwEikkhhm5xB7nijtQrw0cNKG7JnU/zlcz5dSPZz89//OXy/+2yJ+QDbABNsAG2AAbYANs&#10;gA1MbYCszdTm+Do2wAbYABtgA2yADbCBpTdw9+r5y59fhD6aGved08axOKBNlIJJJZ02GcomR8vI&#10;XsxtM+OJT77TRq8LSZkcCbN6t00bUqbYbVNExlwm3DYX63La4AlO5ilOY1OoFXMe9ErotNH7+2RL&#10;yztQMRguDRUj92PomAwVsxC3zRSnDV6T8tq8F6/N2+vuyVAdJeO7bMLrGEFT5LUx7hpjsHFPf/Jc&#10;NvecNo6eqUjJgL7JkTKyX91pI5/3qfXanJ7v3mmjFA6IFVxn05EtU6iYodd41EzgtgH9UsNtAzYG&#10;7xWk0CtmxBJrbioVE0us6RRapee0wR7W3RRKJUnMYK9wgnlRQibMK9kLRo6OwdmRdAx8NTibSjhR&#10;sMc8vB7wNxszl+K1+VpYH51w3Hzyx6V/b+TPxwbYABtgA2yADbABNsAGpjRA1mZKa3wNG2ADbIAN&#10;sAE2wAbYwLIbMJTN/7IeG7hsdBa5bRxHU4PNmfAeGbcNSB9D7mgar4x6ZnaZWZeNum6c0+Zkf26b&#10;BK2jThvNGfROIamTctmE6zGiZ4bT5pm8trLXZoLTps1TqGY7bYqeSjWJ0Cl12uj5ntdGPt0QMkNp&#10;KBqlb1pk93Qq4WGU2EmmpWha/RtQOkrrHLrTRgiiR+q18Z02cNyo10ZdNppRpw28NequGcqO2plN&#10;5vScNiBzHIWTzCU5bcD2WNbmyUivjXHXFDlt2rtttk6bzUM4dOCbCbPvtNnMoHc8Oqdz2gjRI+SM&#10;fQqVl7JmiJ1EYi81AzJHTnbEjhAzZsQSa26CtNFrpN5rgrzBup/Yw31kgqzBeiyxVjiv3HlNIWg6&#10;cgdrGEEKiWFGLrHHufIO1GuTctik1qdYa0pf899++/Hpsr9B8qdjA2yADbABNsAG2AAbYAOlDZC1&#10;KW2M59kAG2ADbIANsAE2wAaW3IC6bH7fnJTp3DYjnDbquqHbJuK2SThtQMBgxJw2FegY9dkgJ5Iy&#10;MRJm9U6bNqRMsdOmiIy5TDhtdP1iXW6bjoAZctt4hMzynDZKy6zDaYMnRbnxeSax15spr80b8dp8&#10;uD7xnwzVUTKhzwb3MXJG19u4beo/AWrIbQMPDfiYkYmzg9OyNg/OwcTs3m1jqZj9OW3UeSN0TOC0&#10;UXJmKikTEjRgY7DmUqgVc29Srv3EtZsgX3CdS+zpBA2Daz9xbSmWZArBUkrKgHkJXTbh/ZWcCUYl&#10;SgbempTbBntwozAPswf87YbmEr026rdB/uVXP559fPofL5f8bZI/GxtgA2yADbABNsAG2AAbGN8A&#10;WZvxXfEkG2ADbIANsAE2wAbYwJIbAGXz3Yutw0ZdNppFThtx4WC0J3aixpuM06ajdvbutFF/Tonb&#10;JkLa1LDdJGgdQ+kM0DoVqZ2JxE7ostH7HMkzw21T2WsDT84Et02bp1DNdtsUPZWqmNB5h1fIKEmc&#10;7U04ZLCeSzpt7JOo4LsJ5hh6B68ZeCqVsDPmTCyxNnOCyLGEjnpt4LLx3TbqtYGvRp02mlG3jU/l&#10;pNw2Ha1TjczpuW2EwEk6bdR5syS3ze05/rvndKTX5rU6bTSF0DGuG7HJhImz8MvsYm7dNlGnjXHd&#10;9N02StpMyZjbBsSO57Q5s3QN1kDZpBJ74XQkjuzYPS+FnDEjllgbmCBxcEYTJA7u/cQe7r0Jsgb3&#10;ucTeyAkKB2c1QeQoqYM1jESCssHIJfY4V9yBem3gnEk5bML1Uj9NjfMgbv739ZK/WfJnYwNsgA2w&#10;ATbABtgAG2ADYxogazOmJZ5hA2yADbABNsAG2AAbWHIDhrL5YkvGtCdkOqeNs+fAV6MUTCrptMmQ&#10;NjlaRvZibhusVZyFpEyOhFm926YNKVPstikiYy4TbpuLdTltHIHzeB1uG9AsGCYt2WLImdg91ibM&#10;GCmD9ykkZbZkjH1t7N45a+SdjbsmzJ7Pxp37POW1eS9em7fX3ZOhOkom5rTRtRhB08Zp46gZMczA&#10;RVNrwliTcdtUd9rAe2O9Nqfnu3faKIUD0gXX2ZzxxKchksajZgK3jSFkBoiZkJKJ3YONwXqQQq+Y&#10;EUusualUTCyxplNolZ7TBntYd1MYlSQxg73CCeZFCZkwr2QvGDk6BmdH0jHw1eBsKuFEwR7z8HrA&#10;32zMXLLX5i+/+uYz67bRBHHz0/Mlf8vkz8YG2AAbYANsgA2wATbABvINkLXJ98NdNsAG2AAbYANs&#10;gA2wgSU3cPfqk6++y7hs1GmjWeS2cRyNpWh2/m/GbQPSx5A7mnJ2PyRPidPmpIbBJv0eE2gdddpo&#10;ziB3CkkdddcMZYzomeG0eSavrey1meC0afMUqtlOm6KnUk0idEqdNnreOGzkE+9lzmmDs829NviM&#10;jujxnkZl1mP3hpqx7EyDf4W0MSOWWHMTNI46a4YyQ+5UInRSRM99Uke9Nr7TBo4b9dqoy0Yz6rSB&#10;xyblsgnXO2pnNpnTc9rYJ1kZ8ibptlmS0wZsj2Vtnoz02hh3TZHTpr3bZuu02TyEQ2cj1E6YfafN&#10;Zga949E5IISEmMFn2rT+mo0QOuZe9kDZ4DqWWEvNgMyRkx2xI8SMGbHEmpsgbfQaqfeaIG+w7if2&#10;cB+ZIGuwHkusFc4rd15TCJqO3MEaRpBCYpiRS+xxrrwD9dqE7pqh+xqumunv8cNDEjdL/sbNn40N&#10;sAE2wAbYABtgA2wg3QBZm3Q33GEDbIANsAE2wAbYABtYbgOGsoHLJnjakzptNNsxMp3bZoTTRl03&#10;+yFiOhJHSBVcL4iQwc+SoGR0Pea0qUDH+E6ciaRMjIRZvdOmDSlT7LQpImMuE04bXb9Yl9umI2Ac&#10;cZO894gYnDEjzLaEjP/uoGAwghxDx2SomJzrphIxc5+MwZ38PObffsoe/DUYsYy6bVJemzfitflw&#10;feI/GaqjZNRj42eMnMF+kdfGEDJKzPgJQgb3Liu6bEInTs5tAw8N9kcmzg5Oy9o8OAcTs3u3jaVi&#10;9ue0UecNaBhc+ynXFZw2StKAjcG1S6FWzL1JufYT126CfMF1LrGnEzQMrv3EtaVYkikESykpA+Yl&#10;dNmE91dyJhiVKBl4a0DUxBJrcKMwD7MH/O2G5pK9NvedNuq22SaImw8vl/vtkz8ZG2ADbIANsAE2&#10;wAbYABvoN0DWpt8JV9gAG2ADbIANsAE2wAaW3AAom786ykZ9NWOyyGkTEDztiJ3oO2ecNh21s3en&#10;jRI8JeSO5Xyq/5ugdQylIzRPjtapSO1MJHZSbpscyTPDbVPZawNPzgS3TZunUM122xQ9laqY0HmH&#10;V8goSZztTTptfEanR+fco3VA7gRzDL2jzpsMxQOiRp82FSb2Zk7wOJbYUa8NXDa+20a9NvDVqNNG&#10;M+q28amc0GWj9x2tU43M6dE8QuMknTbgdbAPYsdLXFea4HDwXrG0q+G/t+f476HTkV6b1+q00RRC&#10;x7huxCYTJs7CL7OLuXXbRJ02xnXTd9soaTMlQeI4OifltBkgdTaOvlEax09H4iiZ46eQM2bEEmsD&#10;EyQOzmiCxMG9n9jDvTdB1uA+l9gbOUHh4KwmiBwldbCGkUghMczIJfY4V9yBem3gmBly2ej+dB9N&#10;i1eCuLm5XvJ3Uf5sbIANsAE2wAbYABtgA2xg2wBZm20XvGIDbIANsAE2wAbYABtYcgN3r97e3L4A&#10;a9K5bJSI0ZQ9s+/S3rX4t3PauE+CLwYjl3TaZBibHC0jezFaBmsVZyEpkyNhVu+2aUPKFLttisiY&#10;y4Tb5mJdThs8wck8xWlsCrVizoNeCZ02en+fbGl5ByoGwyVoFgyTcp1L7E2YlYiZLRkjP4O8Z+xe&#10;1mIuG5yN+mx0PeW1eS9em7fX3ZOhOkrGd9mE1zGCpshrI5yKJWX8BL2Ce5eGZsFKPUJG3ytGyHjk&#10;THWnjXzep9Zrc3q+e6eNUjggVnCdTUe2TKFihl7jUTOB2wb0Sw23DdgYvFeQQq+YEUusualUTCyx&#10;plNolZ7TBntYd1MolSQxg73CCeZFCZkwr2QvGDk6BmdH0jHw1eBsKuFEwR7z8HrA32zMXLLX5i+/&#10;2jpsxjhuPj5d8jdT/mxsgA2wATbABtgAG2ADbAANkLXh/w7YABtgA2yADbABNsAGlt7A3aublz+/&#10;GOOuGTpT5LZpTuxkKaCM2wakjyF3NOXsfkieEqfNiXl2VYa3mbc/gdZRp43mDHKnkNRJuWzC9RjR&#10;M8Np80xeW9lrM8Fp0+YpVLOdNkVPpZpE6JQ6bfR8z2sjn24ImaE0FI3SNy2yezqV8DBK7CTTUDOW&#10;nWnwr5A2ZsQSa27maB112WhmyJ1KhE7KfXOf1FGvje+0geNGvTbqstGMOm3grVF3zVB21M5sMqfn&#10;tFFCRyicpNvGETrqtqlI7ORIndBms723rM2TkV4b464pctq0d9tsnTabh3DowDcTZt9ps5lB73h0&#10;Tue0EaJHyBn7FCovZc0QO4nEXmoGZI6c7IgdIWbMiCXW3ARpo9dIvdcEeYN1P7GH+8gEWYP1WGKt&#10;cF6585pC0HTkDtYwghQSw4xcYo9z5R2o10adNWOzhaGmxnv+4jckbpb+TZ0/HxtgA2yADbABNsAG&#10;jrsBsjbH/ffnb88G2AAbYANsgA2wgWU3AMpmwGWTcNr8vjkp07ltRjht1HmzHyKmI3GEZsH1gggZ&#10;/CwJSkbXY06bCnSM78SZSMrESJjVO23akDLFTpsiMuYy4bTR9Yt1uW06AmbIbeMRMstz2txz2wgp&#10;k6NkMlRMznVTiZi5T8bgTn4e828/Za/YbZPy2rwRr82H6xP/yVAdJRP6bHAfI2d03ZAvKTImXB/t&#10;tqnvtfEcNqmnQFV321jW5sE5mJjdu20sFbM/p406b4SOCZw2Ss5MJWVCggZsDNZcCrVi7k3KtZ+4&#10;dhPkC65ziT2doGFw7SeuLcWSTCFYSkkZMC+hyya8v5IzwahEycBbA6ImlliDG4V5mD3gbzc0l+y1&#10;GXLZpPd/PCNxs+zv7Pzp2AAbYANsgA2wATZwvA2QtTnevz1/czbABtgAG2ADbIANLLkBUDbffTHk&#10;qSnZL3LaBARP1kBTn+rJOG06amfvThsleErIHcv5VP83QesYSkdonhytU5HamUjshC4bvc+RPDPc&#10;NpW9NvDkTHDbtHkK1Wy3TdFTqYoJnXd4hYySxNnehEMG67mk06Zz2ajTRjNH7ajTRjND8VQidYbd&#10;Nuq1gcvGd9uo1wa+GnXaaEbdNj6Vk3LbdLRONTInJHXgq8EafDXJXJLb5vYc/6V0OtJr81qdNppC&#10;6BjXjdhkwsRZ+GV2Mbdum6jTxrhu+m4bJW2mZMxtA2LHc9qcWboGa6BsUom9cDoSR3bsnpdCzpgR&#10;S6wNTJA4OKMJEgf3fmIP994EWYP7XGJv5ASFg7OaIHKU1MEaRiKFxDAjl9jjXHEH6rWBU+bQnTah&#10;F+dff/dPf1zyt1f+bGyADbABNsAG2AAbYAPH2ABZm2P8q/N3ZgNsgA2wATbABtjAkhsIKBthSkDU&#10;YAymOSXnXLYjZDqnjfsk+GIwckmnTYaxydEyshejZbBWcRaSMjkSZvVumzakTLHbpoiMuUy4bS7W&#10;5bRxBM7jdbhtDBUj9p0xdEyGilmI22aK0wavSXlt3ovX5u1192SojpKJOW10LUbQGOKlR8S4pz2F&#10;66OdNo6mqfgEqCGnjexXd9rIk6Q+tV6b0/PdO22UwgHpgutsznji0xBJ41EzgdvGEDIDxExIycTu&#10;wcZgPUihV8yIJdbcVComlljTKbRKz2mDPay7KZRKkpjBXuEE86KETJhXsheMHB2DsyPpGPhqUk4b&#10;rMOJgjPMw+sBf7Mxc8lem7/86pvP0u6abz4bs//Dw5+e//nLJX+T5c/GBtgAG2ADbIANsAE2cFwN&#10;kLU5rr83f1s2wAbYABtgA2yADSy5gbtXZ5VdNqH3psht05zYybJAGbcNSB9D7miaJ0OpZ2aXWeK0&#10;OTHPrsrwNvP2J9A66rTRnEHuFJI66q4ZyhjRM8Np80xeW9lrM8Fp0+YpVLOdNkVPpZpE6JQ6bfS8&#10;cdjIJ97LnNMGZ5t7bfAZHdHjPY3KrMfuZa3heOTeO5ZYc3MMtbMkp438vI/Ua+M7beC4Ua+Numw0&#10;o04beGxSLptwvaN2ZpM5Iamj9wfjtBHW5h8sa/NkpNfGuGuKnDbt3TZbp83mIRw6G6F2wuw7bTYz&#10;6B2PzgEhJMQMPtOm9ddshNAx97IHygbXscRaagZkjpzsiB0hZsyIJdbcBGmj10i91wR5g3U/sYf7&#10;yARZg/VYYq1wXrnzmkLQdOQO1jCCFBLDjFxij3PlHajXZqzTRs+FDpll34O4+fByyd9q+bOxATbA&#10;BtgAG2ADbIANHEsDZG2O5S/N35MNsAE2wAbYABtgA0tuQCibr9JPjAKTUuq02aHbZoTTRp03dNtE&#10;WJsEJQMCBiPmtKlAx/hOnImkTIyEWb3Tpg0pU+y0KSJjLhNOG12/WJfbpiNgHHGTvPeIGJwxI8yW&#10;fMz9945RMnJiDB2zfKcNnhTlxueZxF5vprw2b8Rr8+H6xH8yVEfJqMfGzxg5g/0irw3Oj3bbuCdB&#10;7dBtAw8N+JiRibOD07I2D87BxOzebWOpmP05bdR5AxoG137KdQWnjZI0YGNw7VKoFXNvUq79xLWb&#10;IF9wnUvs6QQNg2s/cW0plmQKwVJKyoB5CV024f2VnAlGJUoG3hoQNbHEGtwozMPsAX+7oblkr81c&#10;p034ehA3S/5+y5+NDfx/9s5Yx44bbdN3MNhsfQtjwIvVqBsYTfhjJ3ADXqwGagFWsoGBCbxoN2AF&#10;AraDztdBC9hJhNUV2FDoQIFuYTMrm74DTfbb4e73kvyqeVgki6wi69Qpvyiw3yqSp87p9yRq4cFT&#10;bIANsAE2wAbYABv4PTRA1ub38C3zd2QDbIANsAE2wAbYwHYbUJfN3wxNE3poWl5XOW30qVXHcdtk&#10;nDYDtXN0p436c8DD4DybZtXu6fAzQesYSmeC1mlI7cwkdlJumxzJs8Bt09hrA0/ODLdNn6dQLXbb&#10;VD2VqprQeYdXyFGT2DsadNoUUTrqsgmzhN7ZkttGvTZw2fhuG/XawFejThvNqNvGp3JCl41eD7RO&#10;MzJnRPMIgWOInVw6SudP7WkdcDipp1FhbXx8vMC/n84KvTav1WmjKYSOcd2ITSZM7IVfZo3x4LaJ&#10;Om2M62bstlHSZk6CxHF0TsppM0Hq3Dn6RmkcPx2Jo2SOn0LOmCOWmJsYIHGwRxMkDq79xBquvQGy&#10;Bte5xFrhAIWDvZogcpTUwRyORAqJYY5cYo1jxx2o1wZeGnXWTOW2HTZTn47EzXb/zucnYwNsgA2w&#10;ATbABtjA76EBsja/h2+ZvyMbYANsgA2wATbABrbXwP3t25vfvnv590mapsRpE5AxKzptHIsD2kQp&#10;mFTSaZOhbHK0jKzF3DYLnvjkO230vJKUyZEwu3fb9CFlqt02VWTMZcJt83RfThs8wck8xak0hVox&#10;+0GvhE4bvT4kW3peBW4bQ8XI+5XQMdt32zhnDfw2MbfNyGejjpuU1+a9eG3eXg9PhhooGd9lE57H&#10;CJoqr02x0wb2m3VJGXm/5k4bIW8+t16bs4v1nTZK4YBYwXk2Hdkyh4qZeo1HzQRuG9AvLdw2YGNw&#10;ryCFXjFHLDHnhlIxscScDqFVRk4brGHeDaFUksQM1ioHmBclZMK8krXgyNEx2FtIx8BXk3LaYB5O&#10;FOxhnl4P+M5Kxpa9Nv/rjz99Ebpp5l7jXg/j0/kvz2+ut/f3Lj8RG2ADbIANsAE2wAbYwP4bIGuz&#10;/++YvyEbYANsgA2wATbABrbWwItXv32Pp0Kpy0bTPilqkr4Rsmbuniq3jeNoLEWz+s+M2+Y/yCcz&#10;5I6m8cqoZ2bNzLps1HXjnDaPjue2SdA66rTRXEDvVJI6KZdNOB8jehY4bb6W1zb22sxw2vR5CtVi&#10;p03VU6lmETq1ThvdP/LayLsbQmYqDUWj9E2PHJ5OJTyMEjvJ7MnofGXcNXiHgNY5daeNEERfqtfG&#10;d9rAcaNeG3XZaEadNvDWqLtmKgdqZzGZM3LauCdWgcJJum0cobMJpw0sN5a1eVbotTHumiqnTX+3&#10;zYPT5u4cDh34ZsIcO23uFtA7Hp0zOG2E6BFyxj6FykuZM8ROIrGWGgGZIzsHYkeIGXPEEnNugLTR&#10;c6Rea4K8wbyfWMN1ZICswXwsMVc5rtx+TSFoBnIHcziCFBLDHLnEGsfOO1CvzZTLJlyfssecwvq/&#10;nvzy/P5ma3/38vOwATbABtgAG2ADbIAN7LsBsjb7/n7527EBNsAG2AAbYANsYEsN3N8qZVNHy4Bz&#10;AV2TTbMq+4Lsx8iAeMFR4rTRfXTbRNw2CacNCBgcMadNAzpGfTbImaRMjITZvdOmDylT7bSpImMu&#10;E04bnX+6L7fNQMBMuW08QmZ7ThulZvbhtHkHm409Yk4bdd1E3TYpr80b8dp8uH7kPxlqoGRCnw2u&#10;Y+SMzvdx27T32qSe/qTz8NC4p0CVJPZMDsvaPL4AE7O+28ZSMcdz2qjzRuiYwGmj5MxcUiYkaMDG&#10;YM6lUCvm2qSc+4lzN0C+4DyXWNMBGgbnfuLcUizJFIKllpQB8xK6bMLrK9kTHI0oGXhrUm4brMGN&#10;wjzNHvDdTY0te23mOmxSr3vw2oSOmy39/cvPwgbYABtgA2yADbABNrDvBsja7Pv75W/HBtgAG2AD&#10;bIANsIGtNKCUjdhsjJdGXTZh1lE4NX6bKqeNkj2Op+lH7ETvnHHaDNSOo3yOTO+ou2Yqj+e0maB1&#10;GlI7M4md0GWj1zmSZ4HbprHXBp6cGW6bPk+hWuy2qXoqVTWh8w6vkKMmsXc04JDBfC7ptLGOG3hu&#10;glFC7+A1E0+lEj7G7Ikl5hYOkDmW0FGvDVw2vttGvTbw1ajTRjPqtvGpnJTbZqB1mpE5I7dNzmnj&#10;njylThvNhk+jAomjZE6YjtKRHf7x8QL/ijor9Nq8VqeNphA6xnUjNpkwsRd+mTXGg9sm6rQxrpux&#10;20ZJmzkZc9uA2PGcNk8sXYM5UDapxFo4HIkjK3bNSyFnzBFLzE0MkDjYowkSB9d+Yg3X3gBZg+tc&#10;Yq1wgMLBXk0QOUrqYA5HIkHZ4Mgl1jh23IF6beChCd01qetTcNbUfkY4brbyVzA/BxtgA2yADbAB&#10;NsAG2MCeGyBrs+dvl78bG2ADbIANsAE2wAaO3wBcNj9/t4CgEaZk0mkTkDHqtolyLE3omcFp4+5W&#10;4rY5MhUjzAkcPDgm0+ySfS7tq7r+TLhtVnDaqN+mkpTJkTC7d9v0IWWq3TZVZMxlwm3zdF9OG0fg&#10;fLUPtw1oFhwmLdliyJnYNeZmjBgpg/tUkjIPZIx9bexa5qqdNnhNymvzXrw2b6+HJ0MNlEzMaaNz&#10;MYKmj9PGUTMNKZmQjIlcl7hswNFMumz8PdZrc3axvtNGKRyQLjjP5oInPk2RNB41E7htDCEzQcyE&#10;lEzsGmwM5oMUesUcscScG0rFxBJzOoRWGTltsIZ5N4RRSRIzWKscYF6UkAnzStaCI0fHYG8hHQNf&#10;DfamEk4UrDFPrwd8ZyVjy14beGhSjpra+bjTxvfb/PTFp/Nfnn/2zfH/GuYnYANsgA2wATbABtgA&#10;G9hzA2Rt9vzt8ndjA2yADbABNsAG2MBxG7h59dFQNoPLRp02moaikVWXC4gc48qZfn2V26YJlTOb&#10;9xEixhwuQcjgMKRMmLJmCZq1c0PkzgxaR502miB7Zo5KUkfdNVMZI3oWOG2+ltc29trMcNr0eQrV&#10;YqdN1VOpZhE6tU4b3W8cNvKOB5lz2mBvd68N3mMgerynUZn52LWhZiw70+GnkDbmiCXm3ACNo86a&#10;qcyQO40InRTRc0jqqNfGd9rAcaNeG3XZaEadNvDYpFw24fxA7Swmc0ZOG/skK1AyhvCJpnvy1Cac&#10;NvDbWNbmWaHXxrhrqpw2/d02D06bu3M4dO6E2glz7LS5W0DveHQOCCEhZvCeNq2/5k4IHXMta6Bs&#10;cB5LzKVGQObIzoHYEWLGHLHEnBsgbfQcqdeaIG8w7yfWcB0ZIGswH0vMVY4rt19TCJqB3MEcjiCF&#10;xDBHLrHGsfMO1GuTctik5mu9Maez/9P5ry8+vDru38R8dzbABtgAG2ADbIANsIH9NkDWZr/fLX8z&#10;NsAG2AAbYANsgA0cq4HFLpuAnAFjMum2MSSK7AvSEio9fg5uG4+CURomlcchYgYCp8Rpo+6b9dw2&#10;CUoGBAyOFdw2M0mZGAmze6dNH1Km2mlTRcZcJpw2Ov90X26bgYBxxE3y2iNisMccYfYlZPy7g4LB&#10;EWQJHZOhYnKum0bEzCEZgyv5PObnOGWt2m2T8tq8Ea/Nh+tH/pOhBkpGPTZ+xsgZrFd5bbAfxyhB&#10;yGDeJSiaTgP8S8RpI7PmaO62sazN4wswMeu7bSwVczynjTpvQMPg3E85b+C0UZIGbAzOXQq1Yq5N&#10;yrmfOHcD5AvOc4k1HaBhcO4nzi3FkkwhWGpJGTAvocsmvL6SPcHRiJKBtwZETSwxBzcK8zR7wHc3&#10;Nbbstal110ztL3Hb6B44bo71lzHflw2wATbABtgAG2ADbGDPDZC12fO3y9+NDbABNsAG2AAbYAPr&#10;N3B/++QVPDVJl03CadPfbVPltAmeStWD1cnc09E7jzIUD0ifI5M77v1r3DaWnmn+M0HrGEpngtZp&#10;4LRRF85MYifltsmRPAvcNo29NvDkzHDb9HkK1WK3TdVTqaoJnXd4hRw1ib2jQaeNz+iM6JwDWgfk&#10;TjBK6B113mQonkakzrTbRr02cNn4bhv12sBXo04bzajbxqdyQpeNXg+0TjMyZ0TzCCljSJ1cOlJn&#10;E26bjxf4d9RZodfmtTptNIXQMa4bscmEib3wy6wxHtw2UaeNcd2M3TZK2sxJkDiOzkk5bSZInTtH&#10;3yiN46cjcZTM8VPIGXPEEnMTAyQO9miCxMG1n1jDtTdA1uA6l1grHKBwsFcTRI6SOpjDkUghMcyR&#10;S6xx7LgD9drAO5Ny2ITzp+OoWfpJ4bhZ/69jviMbYANsgA2wATbABtjAnhsga7Pnb5e/GxtgA2yA&#10;DbABNsAG1mzg/vbm1c/fwj/TdJQ4bQIyRt02GZrF2W/m7hicNu4+oF5w5PLIZIwwJ/h8NWTMI7O7&#10;ORkTu2uOlpG1mNtm5tOelIwJs5KUyZEwu3fb9CFlqt02VWTMZcJt83RfThs8wck8xak0hVox+0Gv&#10;hE4bvT4kW3pegYrB4dJQMXJdQsdkqJiNuG3mOG3wmpTX5r14bd5eD0+GGigZ32UTnscIGkO+jIgY&#10;564J5427xhhsPLcNyJjQaYMZR8w0zJzTRt6vudNG3u9z67U5u1jfaaMUDogVnGfTkS1zqJip13jU&#10;TOC2Af3Swm0DNgb3ClLoFXPEEnNuKBUTS8zpEFpl5LTBGubdEEolScxgrXKAeVFCJswrWQuOHB2D&#10;vYV0DHw12JtKOFGwxjy9HvCdlYwte23gmJly1ZSuq69mTn5/8edv1vwbme/FBtgAG2ADbIANsAE2&#10;sOcGyNrs+dvl78YG2AAbYANsgA2wgbUa+HDz23fWZaNOG02QN0nHjaNy+jttlP6pctss5HHmcjzu&#10;dRm3zeC0cXTP8SieDZE7M2gdddpoLqB3KkmdlMsmnI8RPQucNl/Laxt7bWY4bfo8hWqx06bqqVSz&#10;CJ1ap43uH3lt5N0NITOVhqJR+qZHDk+nEh5GiZ1kWoqm18+A0lFa59SdNkIQfaleG99pA8eNem3U&#10;ZaMZddrAW6PumqkcqJ3FZE5I6ug16BucR3NLThuwPZa1eVbotTHumiqnTX+3zYPT5u4cDh34ZsIc&#10;O23uFtA7Hp0zOG2E6BFyxj6FykuZM8ROIrGWGgGZIzsHYkeIGXPEEnNugLTRc6Rea4K8wbyfWMN1&#10;ZICswXwsMVc5rtx+TSFoBnIHcziCFBLDHLnEGsfOO1CvTeiumbpeaow5tdf/4S+/PL+5XusvZb4P&#10;G2ADbIANsAE2wAbYwH4bIGuz3++WvxkbYANsgA2wATbABtZo4P72s5f/+LYvLQP6BLRMNh0Zo04b&#10;TUeuuNWWV4PbpsBpg/c9HhEzvPc23TYJSgYEDI6Y06YBHeN7bWaSMjESZvdOmz6kTLXTpoqMuUw4&#10;bXT+6b7cNgMBM+W28QiZ7TltlJbZh9MGT4pyx18zibXRSHlt3ojX5sP1I//JUAMlE/pscB0jZ3S+&#10;j9umvdcGdE7ObQMPjd1RlNg7OSxr8/gCTMz6bhtLxRzPaaPOG6FjAqeNkjNzSZmQoAEbgzmXQq2Y&#10;a5Ny7ifO3QD5gvNcYk0HaBic+4lzS7EkUwiWWlIGzEvosgmvr2RPcDSiZOCtSbltsAY3CvM0e8B3&#10;NzW27LUpddaU7pvjtDl8zb+e/PL8n6/W+IuZ78EG2AAbYANsgA2wATaw1wbI2uz1m+XvxQbYABtg&#10;A2yADbCB3g3c37549VFtNsZd48w2f1enjWbUbRM4bfrSOobUcU+3yhI7IdHTgdEp4H0yTpuB2tkG&#10;vVP5VKpOz6NK0DqG0pmgdRpSOzOJndBlo9c5kmeB26ax1waenBlumz5PoVrstql6KlU1ofMOr5Cj&#10;JrF3NOCQwXwu6bSxT6KC7yYYJfQOXjPxVCphZ8yeWGJu4QCRYwkd9drAZeO7bdRrA1+NOm00o24b&#10;n8pJuW0GWqcZmaMumyFzTht13WzJbfPxAv+WOiv02rxWp42mEDrGdSM2mTCxF36ZNcaD2ybqtDGu&#10;m7HbRkmbORlz24DY8Zw2TyxdgzlQNqnEWjgciSMrds1LIWfMEUvMTQyQONijCRIH135iDdfeAFmD&#10;61xirXCAwsFeTRA5SupgDkciQdngyCXWOHbcgXpt4JmZctno+qk5aVp/Xjhuev/dzPuzATbABtgA&#10;G2ADbIAN7LUBsjZ7/Wb5e7EBNsAG2AAbYANsoGcD97dPXiodo2ndM/q0pmYpTMmk00YJGUfGrOi0&#10;ce8IZ41SMKk8stdmm04bY64RAidHy8hazG2z4IlPvtNGzytJmRwJs3u3TR9SptptU0XGXCbcNk/3&#10;5bRxBM5X+3DbgGbBYdKSLYaciV1jbsaIkTK4TyUp80DG2NfGrp2zRu5s3DVhjnw2bt9fU16b9+K1&#10;eXs9PBlqoGRiThudixE0fZw2jprBU6IaDjhrMm6b5k4beG+s1+bsYn2njVI4IF1wns0FT3yaImk8&#10;aiZw2xhCZoKYCSmZ2DXYGMwHKfSKOWKJOTeUiokl5nQIrTJy2mAN824Io5IkZrBWOcC8KCET5pWs&#10;BUeOjsHeQjoGvhrsTSWcKFhjnl4P+M5Kxpa9NnDKlDprpvYd+ml++mL59X/7t8++6fnXM+/NBtgA&#10;G2ADbIANsAE2sM8GyNrs83vlb8UG2AAbYANsgA2wgV4N3N/e3Pz87WCwOfTZ4ErIGHO4jDptZIeZ&#10;D9w2nWgd57MxxI47Bw8zSfA4jsZSNKv/zLht8PQqQ+5oyt7jkDzw1OC9s+l4mkfK1fTJGbSOOm00&#10;F9A7laSOumumMkb0LHDafC2vbey1meG06fMUqsVOm6qnUs0idGqdNrrfOGzkHQ8y57TB3u5eG7zH&#10;QPR4T6My87FrQ81YdqbDTyFtzBFLzLkBGkedNVOZIXcaETopoueQ1FGvje+0geNGvTbqstGMOm3g&#10;sUm5bML5gdpZTOYMLhv7BKuB6gExg7VobslpA7bHsjbPCr02xl1T5bTp77Z5cNrcncOhcyfUTphj&#10;p83dAnrHo3NACAkxg/e0af01d0LomGtZA2WD81hiLjUCMkd2DsSOEDPmiCXm3ABpo+dIvdYEeYN5&#10;P7GG68gAWYP5WGKucly5/ZpC0AzkDuZwBCkkhjlyiTWOnXegXht11pRma1fMad7v0/mvL26ue/0V&#10;zfuyATbABtgAG2ADbIAN7LEBsjZ7/Fb5O7EBNsAG2AAbYANsoE8D97e/yTOjYpRMX7dNDRmjThvN&#10;fowMiBccoE1K8zhEzEDiCOUyScYoObMOIYN3SVAyOh9z2jSgY9Rng5xJysRImN07bfqQMtVOmyoy&#10;5jLhtNH5p/ty2wwEjCNuktceEYM95gizLyHj3x0UDI4gS+iYDBWTc900ImYOyRhcyecxP8cpa/DX&#10;4Ihl1G2T8tq8Ea/Nh+tH/pOhBkpGPTZ+xsgZrA8ETOm5MDKWlPEThAyuXTr/TEunjd4r57aBhwbr&#10;hYm9k8OyNo8vwMSs77axVMzxnDbqvAENg3M/5byB00ZJGrAxOHcp1Iq5NinnfuLcDZAvOM8l1nSA&#10;hsG5nzi3FEsyhWCpJWXAvIQum/D6SvYERyNKBt4aEDWxxBzcKMzT7AHf3dTYstdmylVTu77cZRP3&#10;4YC4+fCqz1/TvCsbYANsgA2wATbABtjA3hoga7O3b5S/DxtgA2yADbABNsAG+jTw5OVH4WwKjxK3&#10;TeC06UvrVDtthCjC0Z/Yse8T/HT0zqMMxTO4bQw9M9A0R/DbZJ02AbljDTjNfyZoHUPpCM2To3Ua&#10;UjsziZ2U2yZH8ixw2zT22sCTM8Nt0+cpVIvdNlVPpaomdN7hFXLUJPaOBp02PqMzonMOaB2QO8Eo&#10;oXfUeZOheEDU6NOmwsTawgEexxI76rWBy8Z326jXBr4addpoRt02PpUTumz0eqB1mpE5I4In57QB&#10;r4N1EDte4rzRAIeDe8XSzoY/P17g31RnhV6b1+q00RRCx7huxCYTJvbCL7PGeHDbRJ02xnUzdtso&#10;aTMnQeI4OifltJkgde4cfaM0jp+OxFEyx08hZ8wRS8xNDJA42KMJEgfXfmIN194AWYPrXGKtcIDC&#10;wV5NEDlK6mAORyKFxDBHLrHGseMO1GsDrwydNkvsOiBu+vxVzbuyATbABtgAG2ADbIAN7KkBsjZ7&#10;+jb5u7ABNsAG2AAbYANsoH0D97cvXv32fc5l05mSAfGi5MtUGj5mDUJmcNq4dyxx29Bpk2FscrSM&#10;rMVoGcw1HJWkTI6E2b3bpg8pU+22qSJjLhNum6f7ctrgCU7mKU6lKdSK2Q96JXTa6PUh2dLzClQM&#10;DpegWXCYlPNcYm3GaETMPJAx8hnknrFrmYu5bLA36rPR+ZTX5r14bd5eD0+GGigZ32UTnscImiqv&#10;jXAqZU4bR800ImSUtIkRMh4509xpI+/3ufXanF2s77RRCgfECs6z6ciWOVTM1Gs8aiZw24B+aeG2&#10;ARuDewUp9Io5Yok5N5SKiSXmdAitMnLaYA3zbgilkiRmsFY5wLwoIRPmlawFR46Owd5COga+GuxN&#10;JZwoWGOeXg/4zkrGlr028NDUumtS+3s5bcL7krhp/78LvCMbYANsgA2wATbABvbVAFmbfX2f/G3Y&#10;ABtgA2yADbABNtCygfvbJ69eflvoslHnTYnTRvbG6B1L1di1PuePzPs6Z00huRM4Zxxd030247YZ&#10;nDbyWY5L8NQ4bR65p1JliJslO2bQOuq00VxA7lSSOimXTTgfI3oWOG2+ltc29trMcNr0eQrVYqdN&#10;1VOpZhE6tU4b3T/y2si7G0JmKg1Fo/RNjxyeTiU8jBI7yTTUjGVnOvwU0sYcscScGzlaR102mhly&#10;pxGhk3LfHJI66rXxnTZw3KjXRl02mlGnDbw16q6ZyoHaWUzmjJw2SurAWaMOmzCdw0bdNg1pnRyp&#10;E9psHq4ta/Os0Gtj3DVVTpv+bpsHp83dORw68M2EOXba3C2gdzw6Z3DaCNEj5Ix9CpWXMmeInURi&#10;LTUCMkd2DsSOEDPmiCXm3ABpo+dIvdYEeYN5P7GG68gAWYP5WGKucly5/ZpC0AzkDuZwBCkkhjly&#10;iTWOnXegXptSp43uW2KA2ftr//Xkl+f/57rl39i8FxtgA2yADbABNsAG2MB+GiBrs5/vkr8JG2AD&#10;bIANsAE2wAbaNXB/e/PqZ0fZGComQceo00azEyEjTMmk28YxMPrUJ81+TMzgtsk86Qnv7jtvjkvG&#10;gHbB59kQIYPPkqBkdD7mtGlAx/hOnJmkTIyE2b3Tpg8pU+20qSJjLhNOG51/ui+3zUDATLltPEJm&#10;e06bA7eNkDI5SiZDxeRcN42ImUMyBlfyeczPccpatdsm5bV5I16bD9eP/CdDDZRM6LPBdYyc0XlD&#10;vqTImHC+2G3T7slP6rXxHDapp0A1d9tY1ubxBZiY9d02loo5ntNGnTdCxwROGyVn5pIyIUEDNgZz&#10;LoVaMdcm5dxPnLsB8gXnucSaDtAwOPcT55ZiSaYQLLWkDJiX0GUTXl/JnuBoRMnAWwOiJpaYgxuF&#10;eZo94LubGlv22qQcNXPnQwdN3+tP5788/+erdn9t805sgA2wATbABtgAG2AD+2iArM0+vkf+FmyA&#10;DbABNsAG2AAbaNfA/e1v31W6bNRpo1nitjH0jLxPkH1oHUPq1Dht1HnjCJ5+xE70zhmnjdI7g9vG&#10;0DPH9NvUkDuW82n+M0HrGEpHaJ4crdOQ2plJ7IQuG73OkTwL3DaNvTbw5Mxw2/R5CtVit03VU6mq&#10;CZ13eIUcNYm9owGHDOZzSafN4LJRp41mjtpRp41mhuJpROpMu23UawOXje+2Ua8NfDXqtNGMum18&#10;KiflthlonWZkTkjqwFeDOfhqkrklt83HC/zr6qzQa/NanTaaQugY143YZMLEXvhl1hgPbpuo08a4&#10;bsZuGyVt5mTMbQNix3PaPLF0DeZA2aQSa+FwJI6s2DUvhZwxRywxNzFA4mCPJkgcXPuJNVx7A2QN&#10;rnOJtcIBCgd7NUHkKKmDORyJFBLDHLnEGseOO1CvDVwz6qyZyr17aVr+fnDctPurm3diA2yADbAB&#10;NsAG2AAbOP0GyNqc/nfI34ANsAE2wAbYABtgA60akGdGvfxoORtHyxzfaQM/zaTTJiBjVnTaOBbH&#10;d9coDRMmnTYZxiZHy8hajJbBXMNRScrkSJjdu236kDLVbpsqMuYy4bZ5ui+njSNwvtqH28ZQMWLf&#10;KaFjMlTMRtw2c5w2eE3Ka/NevDZvr4cnQw2UTMxpo3MxgsYQLyMixnpwRmvFThtH0zR8AtSU00bW&#10;mztt5ElSn1uvzdnF+k4bpXBAuuA8mwue+DRF0njUTOC2MYTMBDETUjKxa7AxmA9S6BVzxBJzbigV&#10;E0vM6RBaZeS0wRrm3RBKJUnMYK1ygHlRQibMK1kLjhwdg72FdAx8NSmnDebhRMEe5un1gO+sZGzZ&#10;awPvzFyHTfi6vg6bn77I3x+Om1Z/f/M+bIANsAE2wAbYABtgA6fdAFmb0/7++OnZABtgA2yADbAB&#10;NtCmATwz6rOXC2021mrjKB34anAc0DrhtaFoHtw2/Zw29nMI/VLjtjmO00bfNeO2GZw2sve4BE+N&#10;0wZPsOp4zKB11GmjuYDcqSR11F0zlTGiZ4HT5mt5bWOvzQynTZ+nUC122lQ9lWoWoVPrtNH9xmEj&#10;73iQOacN9nb32uA9BqLHexqVmY9dy1zH40t371hizo0SamdLThv5vF+q18Z32sBxo14bddloRp02&#10;8NikXDbh/EDtLCZzUgTPyThthLX5T5a1eVbotTHumiqnTX+3zYPT5u4cDp07oXbCHDtt7hbQOx6d&#10;A0JIiBm8p03rr7kTQsdcyxooG5zHEnOpEZA5snMgdoSYMUcsMecGSBs9R+q1JsgbzPuJNVxHBsga&#10;zMcSc5Xjyu3XFIJmIHcwhyNIITHMkUuscey8A/XaTLlswvWW7pf93utHoYVw2Pz1xZ+/afOXOO/C&#10;BtgAG2ADbIANsAE2cLoNkLU53e+On5wNsAE2wAbYABtgA20aEJvNq3+AiwkoGb0+oGUCOmadJ0DB&#10;EDPptnGMijptNPHaPgeIFxwlThvdd1wyBrQLPu+GCBl8lgQlo/Mxp00DOsZ34swkZWIkzO6dNn1I&#10;mWqnTRUZc5lw2uj80325bQYCxhE3yWuPiMEec4TZk485vHeMkpEdJXTM9p02eFKUO/6aSayNRspr&#10;80a8Nh+uH/lPhhooGfXY+BkjZ7A+ctdMzRW7bdyToFZ028BDAz6mMLF3cljW5vEFmJj13TaWijme&#10;00adN6BhcO6nnDdw2ihJAzYG50EKvWIOP3HuhlIxucSaDtAwOPcT55ZiSaYQLLWkDJiX0GUTXl/J&#10;nuBoRMnAWwOiJpaYgxuFeZo94LubGvDa/L9b64/5QaiQrQ34YvCZWiTucewBw82HV23+Judd2AAb&#10;YANsgA2wATbABk6xAbI2p/it8TOzATbABtgAG2ADbKBNA2KzubHPjHppHDR/+7umddLM/hlQOwe0&#10;jrptEtROP7dNldMmeCpVH1onedeM02agdhzlc2R6p5Lc6eS1SdA6htIRmidH6zSkdmYSOym3TY7k&#10;WeC2aey1gSdnhtumz1OoFrttqp5KVU3owEujrprSxGtGg06bIkpHXTZhltA7W3LbqNcGLhvfbaNe&#10;G/hq1GmjGXXb+FRO6LLR64HWaUbmjMgdIXAwBwInmY7S+VN7WgccTuppVFgbHx8v8O+ts0KvzWt1&#10;2mgKoWNcN2KTCRN74ZdZYzy4baJOG+O6GbttlLSZkyBxHJ2TctpMkDp3jr5RGsfPgMjxCR0hZ0Z0&#10;DmYwXzBA4mCfJkgcXPuJNVx7A2QNrnOJtcIBCgd7NUHkKKmDORyJFBLDHLnEGseOO4DXBqwNjtBd&#10;k7q2u/mzrIEfD9w21nHz6fzXFyRu2vz/BO/CBtgAG2ADbIANsIFTa4Cszal9Y/y8bIANsAE2wAbY&#10;ABto04DYbPxnRgV0zHacNvDTTDptAjJmRaeNMduUuW2OTMVs02ljHDtpt02OksFaw1FJyuRImN27&#10;bfqQMlNuG5A0T0HDaFaRMe61o9c8tfcE+2LW/MR59CihZkaEjNzJPNlpKps8/SnpsgldN0Kt6FOf&#10;tue2MVTMbtw2zlkDv03MbTPy2ajjJuW1eS9em7fXw5OhBkrGd9mE5zGCxhAvIyIm4bspdto4msaR&#10;LYasaXCeI2XkPZo7beT9Prdem7OL9Z02SuGAWMF5Nh3ZMoeKmXqNR80EbhvQLy3cNkKzlDptItSM&#10;UjGxxJwOoVVGThusYd4NoVSSxAzWKgeYFyVkwrySteDI0THYW0jHwFeTctpgHk4U7GGeXg/4zkrG&#10;lr02LVw2PzgnzrF9NrH3h+Omzd/pvAsbYANsgA2wATbABtjA6TRA1uZ0vit+UjbABtgAG2ADbIAN&#10;tGrg5hVsNuqwCXO2zca6cQJqJ+q0Sbht+jltQOsYYkezhOBxHE3SPtN3PeO2wdOrDLmjaZ4M5eZW&#10;Pd/Q06hybhtZy1E7Ddw2laROymUTzseIngVOm6/ltY29NjOcNn2eQrXYaVNF8AgvMyJzLuNczuFs&#10;CaWDV/j7cD4adNvMctucmtNGPu+X6rXxnTZw3KjXRl02mlGnDbw16q6ZyoHaWUzmpAgeUDcn4bQB&#10;22NZm2eFXhvjrqly2vR32zw4be7O4dCBbybMsdPmbgG949E5g9NGiB5H5hyko2wwZ8idIDGXGglC&#10;R17xnRAz5ogl5twAaaPnSL3WBHmDeT+xhuvIEB6mJalzhfvJ0BSCZiB3MIcjSCExzJFLrHHsvAP1&#10;2qQcNqn5MqfL731XzGmDTvz5//xvf/6m1d/svA8bYANsgA2wATbABtjA9hsga7P974ifkA2wATbA&#10;BtgAG2AD7Rp4e/Pb90mWJqBktuO2Ae0y6bZx5Is6bTT7kTIgXnCAeilNum0iT5FKUDIgYHDkKJlG&#10;XpuZpEyMhNm906YPKTPltMH6gdNGr0eeGreval5YlnpyxqdhQjpGr0eEjLxTf7fNPpw25slPu3Ha&#10;vIPNxh4xp426bqJum5TX5o14bT5cP/KfDDVQMqHPBtcxckbn+7ht2j8BKvX0J52HhwZ8TGFi7+Sw&#10;rM3jCzAx67ttLBVzPKeNOm+EngmcNqBjWjhtlKQBG4PzIIVeMYefOHdDqZhcYk0HaBic+4lzS7Ek&#10;UwiWlk4bddwoKeMIGXAyjSgZeGtSbhuswY3CPM0e8N1NjS17bdRJ0ypjbpltzMFwc3Pd7i943okN&#10;sAE2wAbYABtgA2xguw2Qtdnud8NPxgbYABtgA2yADbCBlg3IM6Ne/ePb0GGTuk7yONZdM/UzoHai&#10;bhtDz8j7BNnPbfOoxmkTPJXK0jSr/cw4bZTqGdw2q3psYu6cGrdNhLTRp0gtyQStYyidCVqngdNG&#10;n2Q1k9gJXTZ6nSN5FrhtGntt4MmZ4bbp8xSqxW6bvoROCZ2jlI7mcWgdRwRln2Y1ED3eU6jwOhyj&#10;NLN2rcPPL909Y4m5YJya20a9NnDZ+G4b9drAV6NOG82o28anclJum4HWaUbmjNw2OaeNe/LUnxyl&#10;owkPTqMBDkfJnDCxNj4+XuBfYmeFXpvX6rTRFELHuG7EJhMm9sIvs8Z4cNtEnTbGdTN22yhpMydj&#10;bhsQO5bQ0QRdg/NcYi0cAZEjOwZSR8gZc8QScxMDJA72aILEwbWfWMO1N0DjNCR2QOFUOm3UcQPK&#10;piG18xXux3FiHajXBraVlMMmnMdeHqUN+A4bvCZ9/Ye//PL8/qbl3/O8FxtgA2yADbABNsAG2MD2&#10;GiBrs73vhJ+IDbABNsAG2AAbYANtG7i/vXn187cT9ExAx2zHaQM/zaTTJiBjVnTaGKNNmduGTpsM&#10;aZOjZWQt5rZp5LSZScrkSJjdu236kDLVbpsqMuZS6JXYeOrmY4m56FFCzRyXkhlIGOvR+Sp57ZEx&#10;2GOOMPuSMv7dQcXgcGmoGLkuoWOwZ8YQo4x5XSwxVzjgrFF3TSplT7XTBq9JeW3ei9fm7fXwZKiB&#10;kok5bXQuRtD0cdo4aqYRIaOkTY6UkT3NnTbyfp9br83ZxfpOG6VwQLrgPJsLnvg0RdJ41EzgtjGE&#10;zJN6UqaQnBF6xRyxxJwbSsXEEnM6QMPgPJZtSRl14IB5UYdNmFfgYQ6PRpQMfDVfyUglnChYY55e&#10;D/jOSsaWvTZwzvwgdEqLxD1OY8Bx0/Zve96NDbABNsAG2AAbYANsYEsNkLXZ0rfBz8IG2AAbYANs&#10;gA2wgdYNiM3mZcpdk5qfoHJaOG3kHsZ1s5rTxr6fOGFq3DaOo1nNZnP4fhm3zeC0kVccl+Cpcdo8&#10;WmKumX7tDFpHnTaaC+idxk6bnNtmgdPma3ltY6/NDKdNn6dQLXbaVD2VCgTOpeNwwozSOcrslFA6&#10;2Ovvw/lowB2D+VxmvTTutYv2DASP8DC4H45kmlW7p8NPR+copXOQWHMDZA3OSxJ7EiNG5mBvIZkz&#10;te+Q3FGvje+0geNGvTbqstGMOm3gsUm5bML5gdpZTOaMnDb2SVaGnMEaSJxRbslpA7bHsjbPCr02&#10;xl1T5bTp77Z5cNrcncOhcyfUTphjp83dAnrHo3NACAkxg/e0aT02ePqUuXY+GpxfY1+QmEsNcDhY&#10;iyQoHByxxJwbIG/0HKnXmiBwMO8n1hyZE6aQM0m3DdYqB2gcvEYTZI4SO5jDEaSQGObIJdY4dt6B&#10;em1Cd83UdanV5fe970chfHDUJxw3rf/O5/3YABtgA2yADbABNsAGttAAWZstfAv8DGyADbABNsAG&#10;2AAbaN/A/e2LVx+/q+JmNuu2Ae0y6bZxpIo6bTT7kTIgXnCAdinN45IxoF3weTdEyOCzJCgZnY85&#10;bRrQMeqzQc4kZWrcNhOEjFIwU1lByiQomNQTn8w8XiMD3pqp7Oe2AcWCzxBLEDWGctGMumrcnuI1&#10;YVbqyRmQLjhyaWgYt2c4B42CuVwaYsXtqT4fCBj7HifqtFFaZiEVk6JllIxJZQU1c0jG4MpSN7GU&#10;uWq3Tcpr80a8Nh+uH/lPhhooGfXY+BkjZ7Be5bUxZIwSM36CkMG1y8Y+G/XaIHNuG3ho7I6ixN7J&#10;YVmbxxdgYtZ321gq5nhOG3XegILBuZ9y3sBpoySNUC0xcga0S0jNYM4NpWJyiTUdoGFw7ifOLcWS&#10;TCFYakkZMC9KxqTySvYERyNKBt4aEDWxxBzcKMzT7AHf3dTYstfmh0ZOG73PaXhtHvw7n87//fmH&#10;V+3/6ucd2QAbYANsgA2wATbABo7ZAFmbY7bP92YDbIANsAE2wAbYQJ8G7m8/e/m3v8Nb81KeHWXS&#10;2WhSLptwvorRGZtuAmrHOGzUZaMZOG3w1CpL1PTKKqdN8FQqS9Os9jPjtFGqZ3DbGHrmmH6bGnLH&#10;cj7NfyZoHUPpCM2To3UaUjsziR112ISZI3kmyB0QOSlqp4LWKXXggMzB3iANsSPzB2koGv9pUS3P&#10;F7ttiumcS8vZ1BE6IGym6Jxw3VA58qqDzFE62FtN58x5zUD05Fw26rrZhNPmVN026rWBy8Z326jX&#10;Br4addpoRt02PpUTumz0eqB1mpE5I5on5rIBp+PPg9jBtUucNxogcVLEjqN0ZId/fLzAv9POCr02&#10;r9VpoymEjnHdiE0mTOyFX2aN8eC2iTptjOtm7LZR0mZOgsRxdE7KaTNB6tw5+kZpHD8TZE5I5YTX&#10;QtV8NzFA4mCPJkgcXPuJNVx7A2QNrnOJtcIBCgd7NUHkKLGDORyJFBLDHLnEGseOO1CvDewrUy4b&#10;XcdeHqUN1Dtt7J31dZ/O//xNn/8B4F3ZABtgA2yADbABNsAGjtEAWZtjtM73ZANsgA2wATbABthA&#10;rwbkmVGvfq6z2VhSJqBjQL7gOKBkEnRMZ0pGnDGTTpuAjFnRaWOMNmVuGzptMoxNjpaRtRgtg7mG&#10;o5KUAcsCOqYm7e7szxwlo/RMBS0T0C8hDRO9xmscEZPKfk4bJW9iThus0WlTSNIMJMxJu22M00Y4&#10;nX24beY4bfCalNfmvXht3l4PT4YaKBnfZROexwiaKq+NcCpm/0GCXgmdNo6eaUTIKGmTI2VkT3On&#10;jbzf59Zrc3axvtNGKRwQKzjPpiNb5lAxU6/xqJnAbQP6pYXbJkHOCL1ijlhizg2lYmKJOR1Cq4yc&#10;NljDvBtCqSSJGaxVDjAvSsiEeSVrwZGjY7C3kI6BrybltME8nCjYwzy9HvCdlYwte23gofmhkdvm&#10;1Jw2h5/30zmfKNXrf0N4XzbABtgAG2ADbIANrN0AWZu1G+f7sQE2wAbYABtgA2ygTwP3tzc3v31/&#10;4LLZrtNGKZ6A3unrtTHEjnPnwA4zSfA4jmY1m83h+2XcNoPTRl5xXIKnxmmDJ1h1PGbQOuq00VxA&#10;7lSSOqHDJnUdI3myrI7xy5gdOWqngtaZctskaJ4Dl426bQKCpy2xs9hpoyRPkdvmqaV+YKEZuW0w&#10;lzzgp8FRk9g7GnTbHLpyvnxnr2OJOTdKqB3sxb7MwFOiGjx96l3iSVWHT59Sr43vtIHjRr026rLR&#10;jDpt4K1Rd81UDtTOYjJn5LRRUkfoHPM0qlha78w2nDZgeyxr86zQa2PcNVVOm/5umwenzd05HDrw&#10;zYQ5dtrcLaB3PDpncNoI0ePInIOUOUPsJBJrqZEgdOQV3wkxY45YYs4NkDZ6jtRrTZA3mPcTa7iO&#10;DJA1mI8l5irHlduvKQTNQO5gDkeQQmKYI5dY49h5B+q1UWdNaZZaXX7f+9RN0yI/nf/6gk+U6vP/&#10;IrwrG2ADbIANsAE2wAbWbICszZpt873YABtgA2yADbABNtCnAbHZvPyHkDU49GlQ9qrqp9An5gjy&#10;+G6bGjJGnTaa/UgZEC84QLuU5nHJGNAu+LwbImTwWRKUjM6DgFEaJswFdIzvxJlJysRImJTrZoKQ&#10;UWfNVFZQMgkKJuqy0SdA4TUBEZO6bkvKqM9G3TWpBFFDt82E22YfThtDx+zGaQOqxh1/zSTWRiPl&#10;tXkjXpsP14/8J0MNlEzos8F1jJzReUO+pMiYcP7AaQN/De4dc9s4amZFtw08NOBjChN7J4dlbR5f&#10;gIlZ321jqZjjOW3UeSP0TOC0UWJmLikTEjRgYzAXpNAr5vAT524oFZNLrOkADYNzP3FuKZZkCsFS&#10;S8qAeQldNuH1lSVj/J+NKBl4a0DUxBJzcKMwT7MHfHdTY8tem1ZOG73PoSvmpy9O8ZpPlOrzvyO8&#10;KxtgA2yADbABNsAG1muArM16XfOd2AAbYANsgA2wATbQo4GbVx/lmVEv1WGTSkvRDCSOEjmprGJ0&#10;3L291+RoHdlt6B3jlZHXBNnPbfOoxmkTPJXK0jSr/cw4bZTqGdw2hp45pt+mhtzB3g5HgtYxlI68&#10;X47WUXqnAbUzk9ipcdooyTNB7qzktFHnTYLqyblt+pA6i902RU6bS0v7GD8NznGEaWeDn3DT4KhJ&#10;7B0NOm1mOW1O1W2jXhu4bHy3jXpt4KtRp41m1G3jUzkpt81A6zQjc0JSB1QO5kDgJNNROobgaUvs&#10;gMPBe8fSzoY/P17gX25nhV6b1+q00RRCx7huxCYTJvbCL7PGeHDbRJ02xnUzdtsoaTMnY24bEDuY&#10;f0jQNZjLJdbCERA5smMgdYScMUcsMTcxQOJgjyZIHFz7iTVce0N4mSSpg31YrxigcLBfU8iZgdzB&#10;HI5EColhjlxijWPHHajXBv4ZOm16WHhaOG3wuR7u84e/8IlSPf6XhPdkA2yADbABNsAG2MA6DZC1&#10;WadnvgsbYANsgA2wATbABto3cH/72UvLt4TEjEe9jDmY+ExAx4CAwXF8pw38NJNPewrImBWdNsZo&#10;U+a2odMmQ9nkaBlZi9EyDeiYBW6bGqdNISEz5bTR9eO7bfqQMtVumyoy5tIRMWE+jZAy2JM9SmiZ&#10;ESEjd3y3GiWzD7eNeeLTbtw2zlkDv03MbTPy2ajjJuW1eS9em7fXw5OhBkom5rTRuRhBY4iXERED&#10;V01kGIcNSBm3ZhL0Cq5dGpoFM20pmRQh4803d9oId/O59dqcXazvtFEKB6QLzrO54IlPUyQN6Bjs&#10;ARVzmIaQkflaUqaQnBF6xRyxxJwbSsXEEnM6hFYZOW2whnk3hFJJEjNYqxxgXvCaWF65ebtqfubo&#10;GOwupGPgq0k5bTAPJwr2ME+vB3xnJWPLXht4Z9RJszRP0WGT/8z//pxPlGr//yW8IxtgA2yADbAB&#10;NsAG+jdA1qZ/x3wHNsAG2AAbYANsgA20bkCeGSU2m0mXjTpuHF0TEjmp6xmkjs/vBNTOAa0zQe/0&#10;c9pYakicMDVuG8fRrGazOXy/jNtmcNrIK45L8ICemXwqlTPZ4AlWHY8ZtI46bTQX0DuNnTbquokR&#10;PQucNjNoHXXXpHKG00afStWW2FnstNGnUxURPCBxLh2PEybWkkcJpYNX+/twPhqrUTuOEML7jcZA&#10;9AgPg3UcyTSrdk+Hn1+6e8YSc24YekfOSxJ7EkN4GbMWS8wtHELZmHvYVK+N77SB40a9Nuqy0Yw6&#10;beCxSblswvmB2llM5sRonaTLxtE56rLRbEjsxFw2SuqENpuHa8vaPCv02hh3TZXTpr/b5sFpc3cO&#10;hw7ImTDHTpu7BfSOR+eA0hFixtA6JkHs4NqlnM8ldcDh4LWRFGLGHLHEnBsgbfQcqdeaIG8w7yfW&#10;cB0ZwsO0JHWucD8ZmkLQDOQO5nAEKSSGOXKJNY6dd6Bem1Knje7rYYDZ3z0fXDT2d2t9/en81xet&#10;/9+A92MDbIANsAE2wAbYABvo2wBZm7798u5sgA2wATbABtgAG2jbwP3tzc1v8swoeWrUBEEzg5gJ&#10;KJntuG1Au0y6bRypok4bzX6kDIgXHKBNSvO4ZAxol0kyRn4fQ9A4LqYzIYN3SVAyOh9z2jSgYxY4&#10;bXIkjDpswpwgZJSCmcrjO236kDLVTpsqMuZS6JXcEJalnpzxaZiQjtHrESEj79TfbTMQMI6OSV57&#10;ZAz2mCPMvoSMf3ehV8wRJKgWkDK5xNqMESNlcJ9KUuaQjMGVvUcsZS7mtMFrqr02b8Rr8+H6kf9k&#10;qIGSUY+NnzFyButRf01u3jhsQMa415qMuW3ae22UjEklPDSOkilJ7JkclrV5fAEmZn23jaVijue0&#10;gcfm0GXz4LaxxMxcUgav8wfYmAg5I/SKOfzEuRtKxeQSazpAw+DcT5xbiiWZQrC0dNqo60ZJGUfI&#10;gJNpRMnAW4N7xRJzcKMwT7MHfHdTY8tem6Uum/D1eU/MT1+c5vqncz5Rqu3/n/BubIANsAE2wAbY&#10;ABvo2wBZm7798u5sgA2wATbABtgAG2jZwJOXPwtnY3w26qwpzQkyJyR3ZpA67h3MKwNqJ+q2MfSM&#10;7A6yn9umymkTPJXK0jSr/cw4bZTqGdw2hp45pt/GkDlK6KTSkTuW42n+M0HrGEpH3jlH6zSkdhq7&#10;bWJOGyV4JsgdEDkpaqeC1km5bML5GW6btk4bJXUWu22yRE5I61QTOiV0jlI6msehdWIOm3BuIHiE&#10;kEm6bBy58399pqb9uZA2MUpHXTZhgsqZond0PUPwgKhRMidMR9vUUjv+/gdSR702cNn4bhv12sBX&#10;o04bzajbxqdyQpeNXg+0TjMyZ0TtCIFzUm6bjxf4V9xZodfmtTptNIXQMa4bscmEib3wy6wxHtw2&#10;UaeNcd2M3TZK2sxJkDiO0hncNs5lo06biadP3QU0TgGZAy5HyJkRnaPzWJsYIHGwRxMkDq79xBqu&#10;vQEaB9e5xFrhAIWDvZpCzphrJOYyKSSGOXKJNY4dd6BeG3hX1FkzldbRwp9lDbR22cTu9+Mf//d/&#10;/Z//o+X/IvBebIANsAE2wAbYABtgA70aIGvTq1nelw2wATbABtgAG2AD7Rq4v30hz4yyLhtQMSEZ&#10;E17PIGUCOmY7Thv4aSadNgEZs6LTxhhtytw2dNpkGJscLSNrMVoGcw1HJSmTI2GUiAlzgpBJ0THh&#10;fAUtk6Bg4Kb5GsRMLDEnAzRMKvuQMkrMIOGZSSWImrynpmb9qbtXLDEXPUqomeNSMgMJc9JuG0PF&#10;CEdTQsdkqBjz+sR6I2LmgYyR94GlxtE2fsp5tdMGr7GszY8X/+UvQtt44714bd5eD0+GGigZ32UT&#10;nscImiqvzYHLRt02MacN1tp7beCsSTltZL7EZSN3mHbZ+Hus1+bsYn2njVI4IFZwnk1HtsyhYqZe&#10;41EzYp6xT3+yCfoF1yblPJY+IZM6BxuDtSCFXjFHLDHnhlIxscScDqFVRk4brGHeDaFUksQM1ioH&#10;mBe8JpZXbt6ump85Oga7C+kY+GqwN5VwomCNeXo94DsrGVv22sAz84MwQC0S99j7oOGm3f+m8E5s&#10;gA2wATbABtgAG+jXAFmbft3yzmyADbABNsAG2AAbaNEAOBvPZQOPjT9A3ky5bbbntJFPZFw3qzlt&#10;7PuJE8a8r/XTTBI8jqNZzWZz+H4Zt83gtJFXHJfgqXHadH4a1QxaR502mgvInUpSBxROyYgRPRPE&#10;DiiakM4Jr7Gn0QCRE6F2DKkj8wcZEDxtiZ3FTpsqggcEzqXjcMKM0jnK7JRQOtjr78P5aMAlg/lc&#10;Gt+M29PlfCB6hIfB++BIplm1ezr8FMeMOWKJOTdKqJ0tOW1A7qjXxnfawHGjXht12WhGnTbw1qi7&#10;ZioHamcxmTNy2uhTp3JuG0fo/GldUgcUT/ywrM2zQq+NcddUOW36u20enDZ353DowDcT5thpc7eA&#10;3vHonMFpI3SOkDOW1PFS5kDZYC2WmEuNgMyRnQOxI8SMOWKJOTdA2ug5Uq81Qd5g3k+s4ToyhIdp&#10;Sepc4X4yNIWgGcgdzOEIUkgMc+QSaxw770C9NlMum3C9zOnye9/1oxA+ONZIvMePf/zDX355fn/T&#10;4v8UeA82wAbYABtgA2yADbCBPg2QtenTK+/KBtgAG2ADbIANsIHlDdzf3ojNRj02fsJbE7pswus9&#10;uW1Au5SSMeq00exHyoB4wQHapTSPS8aAdsHn3RAhg8+SoGR0HgSM0jBhLqBjfCfOTFIGTEvorkld&#10;G/7FUjCpn40pmQQFE3XZKC2D1wRETOq6LSlT7bSpImMuHRmTSmFW6skZkC4hFRNejwgZeUWWjtH1&#10;RWTMQMCctNPG0DHCz5TQMdgzY6zotFHXzRy3Tcpr80a8Nh+uH/lPhhoomdBng+sYOaPzfdw27WmZ&#10;jNNGSZnmbhvL2jy+ABOzvtvGUjHHc9rAX2MdNnfCvPhOG9AxLZw2StKAjcF5kEKvmMNPnLuhVEwu&#10;saYDNAzO/cS5pViSKQRLS6eNum6UlHGEDDiZRpQMvDW4VywxBzcK8zR7wHc3NbbstfmhkdNG77N3&#10;r83D7/fp/D/+9+X/t8A7sAE2wAbYABtgA2yADfRogKxNj1Z5TzbABtgAG2ADbIANLG3gw+1v3x/4&#10;a3yXjZ6XOG3UebM9t03gtMFTqyxR0yurnDbBU6ksTbPaz4zTRqmewW1j6Jlj+m1qyB3s7XAkaB1D&#10;6cj75WgdpXcaUDsziZ2U3yZH8kyQOzlqx3loWnltlNKJ5IHTRtbNtSN5+pA6i902hrhJETnhvHAx&#10;dYROCZ2zDVqnxIUzED05l426bjbhtDlVt416beCy8d026rWBr0adNppRt41P5aTcNgOt04zMGblt&#10;ck4b9+QpddpoCkfT6olUcNekiJ2E1+YC/547K/TavFanjaYQOsZ1IzaZMLEXfpk1xoPbJuq0Ma6b&#10;sdtGSZs5CRLH0TmD28b6a3y3DeiaOxm5xFo4AiLH8DjY4yicVApV893EAImDPZogcXDtJ9Zw7Q3Q&#10;OLjOJdYKBygc7NUUcsZcIzGXSSExzJFLrHHsuAP12sC+ErprUtfYy6O0gfWcNtafY/02P33x6fzX&#10;F0v/h4GvZwNsgA2wATbABtgAG2jfAFmb9p3yjmyADbABNsAG2AAbWNLA/e2Tl//wCBnfZ+Of59w2&#10;e3LawE8z6bQJyJgVnTbGaFPmtqHTJkPZ5GgZWYvRMg3omAVumxwJs3u3TR9SptptU0XGXDoyJsyn&#10;tcRMSMOkrkHWjAZ8NZjP5SKnjVIyAwlz0m4b47TZjdtmjtMGr0l5bd6L1+bt9fBkqIGSiTltdC5G&#10;0PRx2jhqpiElkyJkvPnmThuhbz63Xpuzi/WdNkrhgFjBeTYd2TKHipl6jUfNBG4bQ8g8qSdlCskZ&#10;oVfMEUvMuaFUTCwxp0NolZHTBmuYd0MolSQxg7XKAeYFr4nllZu3q+Znjo7B7kI6Br6alNMG83Ci&#10;YA/z9HrAd1Yytuy1gaflh0Zumwfny09f/J7Of3n+z1dL/qeBr2UDbIANsAE2wAbYABto3QBZm9aN&#10;8n5sgA2wATbABtgAG5jfAJ4ZJU+HUm9NSZa4bbbntJFPBIJGXTaafb02hthx7hzYYSYJHsfRrGaz&#10;OXy/jNtmcNrIK45L8ICemXwqlTPZ4AlWHY8ZtI46bTQX0DuNnTbquokRPQucNnh6VWOvTeJJVTmn&#10;jT6Vqi2xs9hpU/VUKuFl6pw2IHJSVM7U/IjYkTtlaR1db0LtKL0Ty4HoORm3TckTqeC/mXgiVaOn&#10;T+HJUrEhhI2Zt6leG99pA8eNem3UZaP5/9k7e906kjRN38G4W7cwZSxWIxJotbmYMkSgDC3EAkrO&#10;Gg200QuKQMsgsDLolxagsBhHgK6gGmW2IUOXUfSGd0Czqs2e742ILxknMn4zI87vi0DwzYyIcw75&#10;UoZAPHgy6rSBxyblsgnXJ2pnNZkzc9rYJ1kZRw32QOLM0jls9sJpA9ONZW1eV3ptjLumyWkz3m3z&#10;5LS5O4dDB76ZMOdOm7sV9I5H50xOGyF6hJzxnTbmXtYMsZPIkMrx78Hh4D6SQsyYEUusuQnSRq+R&#10;eq8J8gbrfmIP95EpPExPUucK7ydTUwiaidzBGkaQQmKYkUvscR55B+q1STlsUuu1VpfTPgfHDMY2&#10;Ep8Rn4/nf/jT8r838JVsgA2wATbABtgAG2ADfRsga9O3T74bG2ADbIANsAE2wAaWNSA2mxuhbHxy&#10;BteJmXPa4DULB+gXjCANFSPrMTpGKRnNMbRMCxmjThvNcaQMiBcM0Ca1uVsyBrRLkYyRn8cQNI6L&#10;GUzI4FMSlIyux5w2HeiYFU6bHAlz9E6bMaRMs9OmiYy5FJolN4VNaSdnQMDsJyUzETAH7bQxT3w6&#10;GqcNiBo3vssk9mYz5bX5JF6br9fP/CdDTZSMemz8jJEz2G/y2hgyRokZP0HI4N5lZ5+NoXLcexae&#10;AtXdbWNZm+cXYGK277axVMzunDbqvMGTnnDtpyVnlpIyPjWTIGZA0gi9YoafuHYT5Auuc4k9naBh&#10;cO0nri3FkkwhWHo6bdR1o6SMI2TAyXSiZOCtwXvFEmtwozAPswf87kpzn702Hzo5bfR9fhIa5VTn&#10;4/mvPyz7qwNfxQbYABtgA2yADbABNtC3AbI2ffvku7EBNsAG2AAbYANsoLWBh9v37+/fvvvLO+ez&#10;0azw2wj/Yhw4NQmGBucq055e/DVH68h3kKN2xtA6zU4b+R4xxhM79nOCrxmnDU4aYkbT0DNubSfX&#10;hsxRQieVjtyxHE/3rwlax1A68sk5WqcjtdPZbRNz2ijJs8Jt09lrA0/OArdNX6eNkjqr3TZZIiek&#10;dUDaYC2WdjX4WkPnhPQOXjObuSdQ4fxwnw0+YyJ6DsZpY+gd56xRd00pM34buGfgv4kl1lZOEDmW&#10;0FGvDVw2vttGvTbw1ajTRjPqtvGpnNBlo/cTrdONzJnRPDGXDTgdfx3EDu5ddiR3CqSOfFI47i/w&#10;v7qzSq/NR3XaaAqhY1w3YpMJE2fhl9nGfHLbRJ02xnUzd9soabMkQeI4Omdy24DUsYSOptA0Zi2X&#10;2Asn+BusRVLIGTNiibXCBImDM5ogcXDvJ/Zw703QOLjPJfYqJygcnNUUcsbcI7GWSSExzMgl9jiP&#10;uAP12sC+knLYhOs4y1HbAFwzGCMT710zf/3h4X3r3x54ng2wATbABtgAG2ADbKBvA2Rt+vbJd2MD&#10;bIANsAE2wAbYQEsDD7f/eLvhssFToxwRU8ocObOAkQnoGHXbGCqmQMeMddqAdik+7SkgY8YTMpPT&#10;Rr47pV9KSadNhrHJ0TKyF6NlsNZxNpIyORJGiZgwC4SMPuGplA20TIKCSdExZh2vkWmeApXIMaSM&#10;EjNIUCypBFGT99S07L9y7xVLrEVHDTUzI2Tknbb35KeJhDlotw1oFgyTBUoGZxbMGCmjBE0DLfNE&#10;xsj3IK+L3ctas9MGr0l5bb6I1+bz9fRkqImS8V024XWMoGny2hh3jTHYuKc/eS6bDaeNo2c6UjKg&#10;b3KkjOx3d9rI531rvTZnF9t32iiFA2IF19l0ZMsSKqb0Go+aCdw2hpAR141JR7/cBYm90gQbgzNB&#10;Cr1iRiyx5qZSMbHEmk6hVWZOG+xh3U2hVJLEDPYaJ5gXvCaWV27d7pqvOToGpyvpGPhqcDaVcKJg&#10;j3l4PeB3VjP32WvzkxAkH4RS6ZF4D050QMNNy19feJYNsAE2wAbYABtgA/0bIGvTv1O+IxtgA2yA&#10;DbABNsAGahp48U5sNoHLRu8rnDagcpTMKWWly0adNwtIHfcJ5pUBtbNB6yi1o2koGnmVS0vVWO/N&#10;mOtnxqlj+ZgiweM4Gnt6618zbhuQPvvhtmlx2gx+GtUCWkedNporyJ1GUgcUTs2MET0FYgckTkda&#10;B96a3ASZE3HbGFJH1jcyIHf6EjurnTZNBA8InEvH4YSJveSooXTwav8crmeTbhtD4VgWR74KaWNG&#10;LLHmZg21o66bDLnTidBJuW82SR312vhOGzhu1GujLhvNqNMG3hp115RyonZWkzkzpw3IHEfhJHOf&#10;nDZgeyxr87rSa2PcNU1Om/Fumyenzd05HDrwzYQ5d9rcraB3PDpnctoI0SPkjH0KlZeyBsoGe7HE&#10;WmoGZI6cnIgdIWbMiCXW3ARpo9dIvdcEeYN1P7GH+8gUHqYnqXOF95OpKQTNRO5gDSNIITHMyCX2&#10;OI+8A/XahO6a0n2t1eW0z/28BaeNOnPwWbXz8fz3NzV/f+AZNsAG2AAbYANsgA2wgf4NkLXp3ynf&#10;kQ2wATbABtgAG2AD+QYebl/cVJAywqOk3DZgWpSMSeUCYiagZPbHbQPOpZaMUaeN5jhGZnLbOCoG&#10;9AtGLum2ibhtEpQMCBgMEDBKw4S5go7xnTgLSRkwLaG7JnVv+BdLwaS+dqZkEhTMWqeNOm/6kjLN&#10;TpsmMuZS6JXcFJalnZzxaZiQjtH7GSEjnzTebXMcThulZ2romAwVk3PddCJmNskY3Mn3Y77OU/aa&#10;3TYpr80n8dp8vX7mPxlqomRCnw3uY+SMro9x2/R/AlTJbQMPDfiYysTZ4rSszfMLMDHbd9tYKmZ3&#10;Tht13oCGwbWflpiJETJ3GUKmkZwResUMP3HtplIxucSeTtAwuPYT15ZiSaYQLD2dNuq6UVLGETLg&#10;ZDpRMvDW4L1iiTW4UZiH2QN+d6W5z16bXk4bfR96bTbdPv/jf/7hT/m/QnCXDbABNsAG2AAbYANs&#10;oH8DZG36d8p3ZANsgA2wATbABthAroEXN+/+An+NOmxS6Wgc9dfEEsRNyWmj+3K2htBRcmcBqeM+&#10;wbzSUTstTpvxbpsmp03wVKpxxE70nTNOG6V5JreNnN0twQMeBt9DNs2uPTPga4LWMZROgdZReqcD&#10;tbOQ2En5bXIkT4HcyVE7BU9NzmGT2ktQPRtOG3XcOLfNGFJntdsmS+SEtE4zoVND5yilo7kbWscR&#10;QXDnJOdE9IhPBucwkmmdM6O+wlmDEUusBbOG3tknt416beCy8d026rWBr0adNppRt41P5aTcNhOt&#10;043MmblthMBJOm3UebNPbpv7C/yP7qzSa/NRnTaaQugY143YZMLEWfhltjGf3DZRp41x3czdNkra&#10;LEmQOI7Omdw2IHUsoaMJ8gbXucReOMHfYC2SQs6YEUusFSZIHJzRBImDez+xh3tvgsbBfS6xVzlB&#10;4eCsppAz5h6JtUwKiWFGLrHHecQdqNcGdpSSy0b3cZajtoFtuG1qfTbzc3yiVO7vMNxjA2yADbAB&#10;NsAG2MCIBsjajGiV78kG2AAbYANsgA2wgVgDD7ffvHOuGiVgUgmKpjBz5MwCUmZvnTbw0xSdNgEZ&#10;s0WnjTHZ5F02Ex2zWyqmhohRYsaRMYOf+uTzNzlaRvYMNRNkBzpmhdsmR8IcvdtmDCnT7LZpImMu&#10;hV6JzVduPZZYi44aama3lMxEwjhaJnkvjIoSMjhjRph2dRtfA1rGUDHyuTV0DM4smFt02yxx2uA1&#10;Ka/NF/HafL6engw1UTIxp42uxQiaMU4bR82IYQYuml4TxpqM26a70wbeG+u1ObvYvtNGKRwQK7jO&#10;piNbllAxpdd41EzgtjGEjLhuTDr65S5I7JUm2BicCVLoFTNiiTU3lYqJJdZ0Cq0yc9pgD+tuCqWS&#10;JGaw1zjBvOA1sbxy63bXfM3RMThdScfAV4OzqYQTBXvMw+sBv7Oauc9eG3hoPgjV0yPxHpzxDsDb&#10;fL2J/TWCa2yADbABNsAG2AAbYAP9GyBr079TviMbYANsgA2wATbABuYNvH9///bJZ6NemxVOG1A6&#10;KVInXHfGGXXWlHIBqRNx2kSfQCXnNlw3hqKRz3NpqRp7Zsx1k9vGcTRR88z4vYzbZnLayHdxOE6b&#10;weTOAlpHnTaaK+idzk4bdd3EiJ4VThs8vaqz12aB02bMU6hWO22ankoFAufScThhRukcZXZqKB2c&#10;9c/hejZByGA9l4aicWeGXE8Ej/Aw+ByMZJpdR/P0vw4onQ3HDfbcrKF29slpI9/vS/Xa+E4bOG7U&#10;a6MuG82o0wYem5TLJlyfqJ3VZM7MaWOfZGXIm6TbZp+cNmB7LGvzutJrY9w1TU6b8W6bJ6fN3Tkc&#10;OvDNhDl32tytoHc8Omdy2gjRI+SMfQqVl7IGygZ7scRaagZkjpyciB0hZsyIJdbcBGmj10i91wR5&#10;g3U/sYf7yBQepiepc4X3k6kpBM1E7mANI0ghMczIJfY4j7wD9dqos6Y2a60up33uZyF8MLaR+Iw1&#10;8/GcT5Sa/02GK2yADbABNsAG2AAb6N8AWZv+nfId2QAbYANsgA2wATbgN/Bw+/7m/m0DGaOkTMZr&#10;k3PaKEmzgJjZW7cNaJei28bRL+q00RxHyoB4wQDtUpu7JWNAuxSf9rR9t02CkgEBgxFz2nSgY1Y4&#10;bXIkzNE7bcaQMs1OmyYy5tKRMakUZqWdnAHpElIx4f2MkJFXZOkY3V9FxkwEjP2s75P3Hhmzf04b&#10;pWVq6JgFPhs4cLbotMFnufFdJrE3mymvzSfx2ny9fuY/GWqiZNRj42eMnMF+k9fGEDJKzPgJQgb3&#10;Lju6bEInTs5tAw8N9isTZ4vTsjbPL8DEbN9tY6mY3Tlt1HkDGgbXflpiJkbI3GUImUZyRugVM/zE&#10;tZtKxeQSezpBw+DaT1xbiiWZQrD0dNqo60ZJGUfIgJPpRMnAW4P3iiXW4EZhHmYP+N2V5j57bT50&#10;ctro+/xEt03B7cMnSvl/leE1G2ADbIANsAE2wAbGNEDWZkyvfFc2wAbYABtgA2yADaCBh9s3N//x&#10;l7jPJuW00XVH56i/JpagcZTMKaUzzyiJU8oFpI77BPNKR+1sOGxkf+PeuWzUaaM5xmdjSB3z+ZaL&#10;KZI7wVOp7Ku29jXjtFGqZ3LbGHpml34b8DBFgsdQM5adGfA1QesYSqdA63Skdjq7bWJOGyV5Vrht&#10;Ontt4MlZ4LYZ8xSq1W6b6FOmuhE6NXTOftA6NS6cieDxiJ39dtocqttGvTZw2fhuG/XawFejThvN&#10;qNvGp3JCl43eT7RONzJnRvMIjZN02oDXwT6IHS9x3WmCw8F7xdKuhl/vL/C/ubNKr81HddpoCqFj&#10;XDdikwkTZ+GX2cZ8cttEnTbGdTN32yhpsyRB4jg6Z3LbgNSxhI4myBtc5xJ74QR/g7VICjljRiyx&#10;VpggcXBGEyQO7v3EHu69CRqnI7EDCqfRaaOOGyExzMgl9jiPuAP12sC+QqcNWug9DsFps+nD+f0N&#10;nyjFv02xATbABtgAG2ADbGBcA2RtxnXLd2YDbIANsAE2wAZOu4GH2xfvDAkTUjI1hAzOFGbObbOA&#10;lNlbpw38NK1kzBadNsZoU+e2odMmQ9nkaBnZi7ltVjzxyXfa6HUjKZMjYZSICbNAyOgTnkrZQMsk&#10;KJgUHWPW8RqZoGFSOYaUaXbbNJEx3YiZkIZJ3YOsmU34arCey1VOG/feaZdN6LrxSJn9c9sYp418&#10;h8fhtnHOGvhtYm6bmc9GHTcpr80X8dp8vp6eDDVRMr7LJryOETRNXhvhVCwp4yfoFdy7NDQLVvoR&#10;MvpeMULGI2e6O23k8761Xpuzi+07bZTCAbGC62w6smUJFVN6jUfNBG4bQ8iI68ako1/ugsReaYKN&#10;wZkghV4xI5ZYc1OpmFhiTSdoGFzHsi8pow4cMC/qsAnzyhIx/tccHYNzlXQMfDUppw3W4UTBGebh&#10;9YDfWc3cZ68NPDQfOrlt6LT5W8Fps7n/eP7bD6f9txn+9GyADbABNsAG2AAbGNUAWZtRzfJ92QAb&#10;YANsgA2wgVNuAD4b+GlqJtw06rLRrHDaKMFTSe7kyJzQcbOA1JHvYhoBtbPhspFTG/eB22ac08Z+&#10;rjhhWtw2jqPZms1m8/MybpvJaSOv2C3B0+K0wROsBo4FtI46bTRX0DuNpA4onJoZI3oKxA5InI60&#10;Drw1uZmgeQypI6/byIDg6UvsrHbaND2VSniZ9qdOpaic0vqM2CnROrrfhdpReieWh+e2qaF24L/B&#10;uczs9PQp8xQrvFcwhbIxazbVa+M7beC4Ua+Numw0o04beGvUXVPKidpZTebMnDZK6AiFk3TbOEJH&#10;3TYdiZ0cqRPabJ7uLWvzutJrY9w1TU6b8W6bJ6fN3TkcOvDNhDl32tytoHc8Omdy2gjRI+SMfQqV&#10;l7IGygZ7scRaagZkjpyciB1QOBixxJqbIG/0Gqn3miBwsO4n9hyZEybIGqzFEmuNEzQOXqMpBM1E&#10;7mANI0ghMczIJfY4j7wD9drUOm30XG/7y3G+3zacNmhu00vT655PlDrlv0/xZ2cDbIANsAE2wAbG&#10;NUDWZly3fGc2wAbYABtgA2zgNBt4uP3H2yd6JqBmasgYfRoUziZmDTkzsS/yHpUjoGTwVCeMHB2j&#10;T37SHEPLgHYpum0cqaJOG81xpAyIFwzQLrW5WzIGtEvxaU/y8xiCxnExgwkZfEqCktH1mNOmAx2j&#10;PhvkQlIGTEvorkndOwLGcjDxr50pmQQFs9Zpo66bvqRMs9OmiYy5dGRMKl8tIWdAwOwnJTMRMKHD&#10;Jrzfa6eNeeLT0ThtQNO4EXPaYK/Za/NJvDZfr5/5T4aaKJnQZ4P7GDmj64Z8SZEx4Xq126a/18Zz&#10;2KSeAtXdbWNZm+cXYGK277axVMzunDbqvAENg2s/LTETI2TuHPWSomRi60K1GKomSNAuITWDNTeV&#10;iskl9nQKrTJz22DNUizJFIKllZQB84LX5PLK7dtT5msnSgbeGhA1scQa3CjMw+wBv7vS3GevTS+n&#10;jb4P3Tab7pq6Pn79gU+UOs2/UvGnZgNsgA2wATbABkY1QNZmVLN8XzbABtgAG2ADbOAUG/j8/h9/&#10;rXHZ6JmY06bBbSMcjHlKVU0aasbSO+BnQpdNeF9J57h3nZ2OUTpytobaGUPrGFKnxWkjZzHGEzv2&#10;c4KvGacNThpiRtPQM7v02xgyRwmdVDpyx3I83b8maB1D6cgn52idjtTOQmIn5bfJkTwFcidH7RQ8&#10;NTmHTWovQfVsOG3UcePcNmNIndVum6anUjUTOjV0Tkjv4DWzmXsCFc4P99ngMyaixyN2zHrsXtYG&#10;DnHQmBFLrAUTvhp115RyH9w26rWBy8Z326jXBr4addpoRt02PpWTcttMtE43MickdeCrwRp8Ncnc&#10;J7fN/QX+N3tW6bX5qE4bTSF0jOtGbDJh4iz8MtuYT26bqNPGuG7mbhslbZYkSBxH50xuG5A6ltDR&#10;BHWD61xiL5wBkSMnJlIHFA5GLLFWmKBycEYTJA7u/cQe7r0Jsgb3ucRe5QSFg7Oa4HCU3MEaRiKF&#10;xDAjl9jjPOIO1GsDO4o6a0qJsxy1DWzDbTPGa/Pkx3k8//3NKf6thj8zG2ADbIANsAE2wAZGNEDW&#10;ZkSrfE82wAbYABtgA2zg9Bp4uH3//l58Nj4940gYfdqTJkgXddek0tEwKa9NSMaE9zP2JcXEPK3v&#10;rdMGtEvRaROQMeMJmclpI9+d0i+lpNMmw9jkaBnZi9EyWOs4G0mZHAlz9G6bMaRMs9umiYy5dO6a&#10;MF+59VhiLTpqqJkZISPvZCiYUnYhZSYSJnTZhPceGYPXmBHmSE5m871BwWC4NFSM3NfQMRkqZgtP&#10;g7JPe7LmGnXYhOncNeqwCbPZa/NFvDafr6cnQ02UTMxpo2sxgsYQLzMixj3tKVyvdto4mqbjE6BK&#10;ThvZ7+60kSdJfWu9NmcX23faKIUDYgXX2XRkyxIqpvQaj5oJ3DaGkBHXTSspU0nOCL1iRiyx5qZS&#10;MbHEmk6hVWZOG+xh3U2hVJLEDPYaJ5gXJWTCvJK9YOToGJytpGPgq8HZVMKJgj3m4fWA31nN3Gev&#10;DbwrH4Tq6ZF4D841HeCJUv95c3p/teFPzAbYABtgA2yADbCB3g2QtendKN+PDbABNsAG2AAbOMUG&#10;Xtz8/a26alrTp3ManDaN5E6Ny0aJnQWkzhOz82d98pTmhstGzm3cG4pGPs+lpWrsmTHXz1rcNo6j&#10;sTTN1r9m3DYgffbDbdPitBn8NKoFtI46bTRXkDuNpE7KZROux4ieFU4bPLuqs9dmgdNmzFOoVjtt&#10;mp5KJbyMIX1iibXkqKF08Gr/HK5nk26bLKWjtI5JkDtu1lA7OFsgd4STMWdiibWVc5PcUa+N77SB&#10;40a9Nuqy0Yw6beCxSblswvWJ2llN5oSkjt4fjNNGWJv/blmb15VeG+OuaXLajHfbPDlt7s7h0IFv&#10;Jsy50+ZuBb3j0TmT00aIHiFn7FOovJS1paQOOBy8NpJCzJgRS6y5CdJGr5F6rwnyBut+Yg/3kQmy&#10;BuuxxFrjvHLnNYWgmcgdrGEEKSSGGbnEHueRd6Bem5LLJtyvtbqc9rmfhfDB2EbiM8bPf/njH/50&#10;in+94c/MBtgAG2ADbIANsIF+DZC16dcl34kNsAE2wAbYABs4xQYebt/cxGiZBDUjrEnRaaOuG5xN&#10;zBpyZgExs7duG3AuRbeNI2PUaaM5jpGZ3DaOigH9gpFLum0ibpsEJQMCBiPmtOlAx/hOnIWkTIyE&#10;OXqnzRhSptlp00TGXDoyJpWv3H4ssRYdPg2DE7H7GSGDc8MpmeNw2igtU0PHFMiYFDkTI2VwtpGU&#10;2SRj+rttLGvz88W//1EIG29+Eq/N1+tn/pOhJkpGPTZ+xsgZ7Dd5bXC+2m3jngS1RbcNPDTgYyoT&#10;Z4vTsjbPL8DEbN9tY6mY3Tlt1HkjdEzgtFFyZikpg9f5E2wM7oMUesUMP3HtplIxucSeTtAwuPYT&#10;15ZiSaYQLK2kDJiX0GUT3l/JmWB0omTgrQFRE0uswY3CPMwe8LsrzX322nzo5LTR9/mJbpsubp/H&#10;899+OMW/4/BnZgNsgA2wATbABthAnwbI2vTpke/CBtgAG2ADbIANnGYDL27e/aXVY+Ofb6B01GPj&#10;ZyO5U0Po9HXbbDhs5LvduA+cNuPdNk1Om+CpVOOIneg7Z5w2SvNMbhs5u1uCp8VtEyFtDE+zcj1B&#10;6xhKp0DrdKR2FhI7octG73Mkzwq3TWevDTw5C9w2Y55Ctdpt0/RUKuFm2tw2MRonReno+m5oHUcE&#10;ZZ9mNRE94pfBeYxkbjpoet+JY8aMWGItmDX0zj65bdRrA5eN77ZRrw18Neq00Yy6bXwqJ3TZ6P1E&#10;63Qjc2Y0jxA4htjJpaN0/q0/rQMOJ/U0KuzNx/0F/n97Vum1+ahOG00hdIzrRmwyYeIs/DLbmE9u&#10;m6jTxrhu5m4bJW2WZMxtA2LHc9oUnj6Fs6BvYjMgcgyPg3OOwkmlUDVvCxMkDs5ogsTBvZ/Yw703&#10;QdbgPpfYq5ygcHBWE0SOkjpYw0ikkBhm5BJ7nEfcgXptYF8J3TWpe5zlqG3geJw2vjcHT5R6eH+a&#10;f9HhT80G2AAbYANsgA2wgXUNkLVZ1x9fzQbYABtgA2yADZxqAw+337xTd00qncPGp2PUWVPKhM/G&#10;99zkyJljctrAT1N02gRkzBadNs6mk3PZTHTMbqkYYU5A5bSQMYOf+uRTNjlaRvZibpsVT3zynTZ6&#10;3UjK5EiYo3fbjCFlmt02TWTMpSNjwnzVSswoBVPK3VIyEwljPTrfJ+89QgZnzAizNxuTfr+AljFU&#10;jJyuoWNwZsHcottGjDffWetNNLEXnSmvzRfx2ny+np4MNVEyvssmvI4RNE1em2qnDew32yVl5PO6&#10;O22EvPnWem3OLrbvtFEKB6QLrrO54olPJZLGo2aEe7FPgbIJugX3JuU6llgrTaFZzJkghV4xI5ZY&#10;c1OpmFhiTafQKjOnDfaw7qZQKkliBnuNE8yLEjJhXsleMHJ0DM5W0jHw1eBsKuFEwR7z8HrA76xm&#10;7rPXBh6aD53cNnTa/K2L02azx8fzb/hEKSFsOdgAG2ADbIANsAE20NIAWZuWtniWDbABNsAG2AAb&#10;YANo4Ovt/dt1PpuS2yZB6YTUTonY0X0hd3JkjrpsNBeQOu4TzCuDJ1FtuGzk3MZ94LaxVI09M+a6&#10;yW3jOJqoeWb8XsZtMzlt5Ls4HKfNYHJnAa2jThvNFfROI6mj7ppSxoieFU6bH+W1nb02C5w2Y55C&#10;tdpp0/RUqkWETonOSe3vltrJOW4mgkd4mKTTRp03acKmx05A6egTqA7daSP00Ev12vhOGzhu1Guj&#10;LhvNqNMG3hp115RyonZWkzkzp417YhUonKTbxhE6e+G0geXGsjavK702xl3T5LQZ77Z5ctrcncOh&#10;cyfUTphzp83dCnrHo3NACAkxg8+0Kdfm3qWjbLB2jfUgsZaaAZkjJydiR4gZM2KJNTdB2ug1Uu81&#10;Qd5g3U/s4T4yQdZgPZZYa5xX7rymEDQTuYM1jCCFxDAjl9jjPPIO1GuTctik1mutLqd9bhtOGzSM&#10;z9nVfDz//Q3/5sMG2AAbYANsgA2wATZQ3wBZm/queJINsAE2wAbYABtgAw+372+Es/mzJW1yT4BS&#10;101AzQhr8k4JmFLibGLWkDMLiJmAksFTnTBydIw++UlzECEjTEnRbePoF3XaaI4jZUC8qLOmNndL&#10;xoB22UO3TYKSAQGDEXPadKBj1GeDXEjKxEiYo3fajCFlmp02TWTMpVAsufnK7ccSa9EBAgYjl7uh&#10;ZCYC5qCdNkrLHIfT5hfx52ScNtiLOm2wnvLafBKvzdfrZ/6ToSZKJvTZ4D5Gzuj6GLdNf69N6ulP&#10;ug4PjXsKVE3iTHFa1ub5BZiY7bttLBWzO6cN/DWYoGDClLUOThslacDG4DpIoVfM8BPXbioVk0vs&#10;6QQNg2s/cW0plmQKwdJKyoB5CV024f2VnAlGJ0oG3pqU2wZ7cKMwD7MH/O5Kc5+9Nr2cNvo+m06W&#10;EZ6X033PX3/4zxv+7YcNsAE2wAbYABtgA2ygpgGyNjUt8QwbYANsgA2wATbABv55+3D75uY//iKU&#10;DYajbdZmjtYJKB2QOeEEiVMidnTfUDNyvjIXkDrunc0rY5SO7NdQO2NoHUPqmM+3fEyR3JGzGOOJ&#10;Hfs5wdeM0wYnDTGjaeiZXfptWp5KZemZ7l8TtI6hdAq0TkdqZyGxk3Lb5EieFW6bzl4beHIWuG3G&#10;PIVqtdsmS+RcClnjT5A2uI+lXQ2+5qgcvEtsH2uzCYcM1nNpPDPuzJDrieg5GKeNOm5q6B2cLTyR&#10;qtPTp0DhxCbIHEvoqNcGLhvfbaNeG/hq1GmjGXXb+FROym0z0TrdyJyZ2ybntHFPnlKnjWbHp1GB&#10;xFEyJ0xH6cgJf9xf4H/AZ5Vem4/qtNEUQse4bsQmEybOwi+zjfnktok6bYzrZu62UdJmSYLEcXRO&#10;ymlTIHXuHH2jNI6fAZHjEzpCzszoHKxgvWKCxME5TZA4uPcTe7j3pjAzSVIH57DfMEHh4LwmiBwl&#10;dbCGkUhQNhi5xB7nEXegXhvYUVIOm3AdZzlqG9iG22ZXTpvNz/2XP/76A/8KxAbYABtgA2yADbAB&#10;NlBqgKxNqSHuswE2wAbYABtgA2wAnM2Ld3HCBrSLOmzCjNAxSr6UUriUlNNG18G0pMiZBaTM3jpt&#10;QLu0kjHjCZnJaSPfndIvpaTTJsPY5GgZ2Yu5bbDWcTaSMjkS5ujdNmNImWa3zQb5cunIl9Z85V4X&#10;S6xFB0gXjFwaGsadma5zdAzOdqNiJhLmoN02hooRlseko1+UggkTZxbMTsTMExkj34O8Z+xe1uCu&#10;wYhls9fmi3htPl9PT4aaKJmY00bXYgTNGKeNo2Y6UjIhGRO5r3HZgKMpumz8M9Zrc3axfaeNUjgg&#10;VnCdTUe2LKFiSq/xqJnAbQP6pYfbRmiWWqdNhJpRKiaWWNMptMrMaYM9rLspjEqSmMFe4wTzooRM&#10;mFeyF4wcHYOzlXQMfDU4m0o4UbDHPLwe8DurmfvstYGH5oNQPT0S78E5voPH89/I2whzy8EG2AAb&#10;YANsgA2wgXQDZG3S3XCHDbABNsAG2AAbYANoAD4b67JxVhvQNYPdNglKB4ROOEHcVJA7OTInJHYW&#10;kDryXUwjoHY2XDZyauPeUDTySpeWqrFnxlw/a3HbOI7G0jRb/5px24D02Q+3TYvTBk+wGjgW0Drq&#10;tNFcQe40kjopl024HiN6VjhtfpTXdvbaLHDajHkK1WqnTdNTqYSLaXPaKLMD6qZE6YT7E6kjr5yu&#10;t0bt5Aigieg5GLdNDbWjFE+G3BFexpA9scTaygke54nYUa+N77SB40a9Nuqy0Yw6beCxSblswvWJ&#10;2llN5sycNvZJVqBkDOETTffkqb1w2sBvY1mb15VeG+OuaXLajHfbPDlt7s7h0IFvJsy50+ZuBb3j&#10;0TmT00aIHkfmbKSjbLBmyJ0gsZaaCUJHXvFWiBkzYok1N0Ha6DVS7zVB3mDdT+zhPjJB1mA9llhr&#10;nFfuvKYQNBO5gzWMIIXEMCOX2OM88g7UaxO6a0r3tVaX0z73sxA+GNtIfMa+zP9/8fCefxliA2yA&#10;DbABNsAG2AAbiDdA1ibeC1fZABtgA2yADbABNoAGHm6/SfhsQodN6j6gY2rIGCVncDYxwbWEhEx4&#10;P7EvcrZyBJQMCBiMHB2jlIzmIEJG2JKi28aRMeq00RzHyExuG0fFgH7ByCXdNhHaJkHJgIDBiDlt&#10;OtAxvhNnISkTI2GO3mkzhpRpdto0kTGXQq/k5iu3H0usRUcNNTORMfIO0/VwSmYiYA7aaQPiBQNU&#10;i9IvqXTkS6vXJkbK4D0aSZlNMsZ4azxSZvNe7mJOG/lEsx5121jW5ueLf/+jEDbe/CRem6/Xz/wn&#10;Q02UjHps/IyRM9hv8trgPMYsQchg3SUomkET/EvEaSOrZnR321jW5vkFmJjtu20sFbM7p406b4Se&#10;CZw2oGN6OG2UpAEbg+sghV4xw09cu6lUTC6xpxM0DK79xLWlWJIpBEsrKQPmJXTZhPdXciYYnSgZ&#10;eGtA1MQSa3CjMA+zB/zuSnOfvTYfOjlt9H1+ottmi26fx/P/+3/4FyI2wAbYABtgA2yADbCBeQNk&#10;beadcIUNsAE2wAbYABtgA2jg6/t//PXdn9VlozneaaPUTkDphD4bJXJq0/E2IZGTuq+kc1IUT4zS&#10;qaR2xtA6htRpcdrIWYzxxI79nOBrxmmDk/vhtHHfh+FhcI2RTLNrzwz4mqB1DKUjn5yjdTpSOwuJ&#10;ndBlo/c5kmeF26az1waenAVumzFPoVrttskSOZcBsQMCB2uxtKvBV9A2GC2Js7M5nNbJuWx0byJ6&#10;DsZpY+gdIXdq6B2lejIUTydSJ0X2gNGxbhv12sBl47tt1GsDX406bTSjbhufygldNno/0TrdyJwZ&#10;zSOkjCF1culInb1w29xf4H+EZ5Vem4/qtNEUQse4bsQmEybOwi+zjfnktok6bYzrZu62UdJmScbc&#10;NiB2LKGjCboG17nEXjgDIkdOTKSOkDNmxBJrhQkSB2c0QeLg3k/s4d6bwswkSR2cw37DBIWD85og&#10;cpTUwRpGIoXEMCOX2OM84g7UawP7Ssllo/s4y1HbwKk5bXy3zuP5+2v+pYgNsAE2wAbYABtgA2xg&#10;swGyNpt98I4NsAE2wAbYABtgA7DZvH9//1aoGjwtqjBBxCgdE2aClhHmpOapT6BgchM0TEdSZm+d&#10;NqBdik6bgIwZT8hMThtD5FjqRCmYVNJpk6FscrSM7MVoGax1nI2kTI6EOXq3zRhSptlt00TGXArl&#10;Epuv3HossRYdNbTMjJCRd/pla5TMRMIctNvGUDFH47ZZ4rTBa1Jemy/itfl8PT0ZaqJkfJdNeB0j&#10;aAz5MiNinLsmXDfuGmOw8dw2IGNCpw1WHDHTMXNOG/m87k4b+bxvrdfm7GL7ThulcEC64DqbK574&#10;VCJpPGomcNsYQuZFOylTSc4IvWJGLLHmplIxscSaTqFVZk4b7GHdTaFUksQM9honmBclZMK8kr1g&#10;5OgYnK2kY+CrSTltsA4nCs4wD68H/M5q5j57beCh+dDJbUOnzd+26LTxP4t+G/69jA2wATbABtgA&#10;G2ADmw2Qtdnsg3dsgA2wATbABtgAG3hx83dwNkLQqMsmTLNbpHBKlI7ug7yppHSWum2EysmROSGx&#10;08dpE30ClXwfIGcwTBqKRu5cWqrG7o25fmY+11pkigSP42js6a1/zbhtQPrsh9sm67JR141z2jzb&#10;ndsmQeuo00ZzBbnTSOqou6aUMaJnhdPmR3ltZ6/NAqfNmKdQrXbaND2VCgTOpeNwwsRectRQOni1&#10;fw7Xs7k1akc9NrGciJ6DcdscmtMGbhv12vhOGzhu1GujLhvNqNMG3hp115RyonZWkzkhqaP3oG9w&#10;Hc19ctqA7bGszetKr41x1zQ5bca7bZ6cNnfncOjcCbUT5txpc7eC3vHoHBBCQszgM21ajw2ePmXu&#10;nY8G19c4FyTWUhMcDvYiKcSMGbHEmpsgbfQaqfeaIG+w7if2cB+ZwsP0JHWu8H4yNYWgmcgdrGEE&#10;KSSGGbnEHueRd6BeG3XW1Gat1eW0z23DaYOGfZfMPl4/nv/hT/yrERtgA2yADbABNsAG2IBtgKwN&#10;/yWwATbABtgAG2ADbEAbeLh9c6METE3GKJkCNSOMSdFpo0+FwtnEBKsSEjLhvSVamr46CkYpGc0c&#10;HaOUjOYgQqbGbePIGHXaaI5jZCa3jaNiQL9g5JJum4jbJuG0AQGDEXPadKBjfCfOQlImRsIcvdNm&#10;DCnT7LRpImMuhV7JTWFZ2skZn4YJ6Ri9nxEy8knj3TYTAXPQThvzxKejcdrYp0HhuVD/7zvzNZ7Y&#10;m82U1+aTeG2+Xj/znww1UTKhzwb3MXJG18e4bfp7bUDn5Nw28NDYE1WJs8VpWZvnF2Bitu+2sVTM&#10;7pw26rwBBYNrP+W6g9NGSRqwMRFyRugVM/zEtZtKxeQSezpBw+DaT1xbiiWZQrD0dNqo40ZJGUfI&#10;gJPpRMnAW5Ny22APbhTmYfaA311p7rPXppfTRt+HbhvfN7Pt68fzb8jbyFMmOdgAG2ADbIANsAE2&#10;QNaG/wbYABtgA2yADbABNmAbeHMj/pqky0bdNuOdNkrrOCon5rLRtUZyp4bQUWKnidGR7yMYvrtG&#10;9jZoHb0PnDZjaR3jsGlx2shZjPHEjv2c4GvGaYOT++G0cd+H4WFwjZFMs2vPDPiaoHUMpSOfnKN1&#10;OlI7C4mdlNsmR/KscNt09trAk7PAbTPmKVSr3TZZIiekdZoJnRo6Rykdzd3QOjGHTbg2ET0H47Qx&#10;9M7LX74/NLeNem3gsvHdNuq1ga9GnTaaUbeNT+Wk3DYTrdONzFGXzZQ5p426bvbJbXN/gf8jnlV6&#10;bT6q00ZTCB3juhGbTJg4C7/MNuaT2ybqtDGum7nbRkmbJQkSx9E5KadNgdS5c/SN0jh+JsgccDlC&#10;zpgRS6wVJkgcnNEEiYN7P7GHe2+CxsF9LrFXOUHh4KymkDPmHom1TIKywcgl9jiPuAP12sCOQqcN&#10;Wug9tuG22UeXTex7ot+Gf0ljA2yADbABNsAG2MA/b8na8F8BG2ADbIANsAE2wAYebr95V+OxiZ0B&#10;EaN0TJgJWkZYk6LbBmcKM0fOBOSLvFNx7K3TBrRL8WlPARkznpCZnDaGyLHUiVIwqaTTJkPZ5GgZ&#10;2YvRMljrOBtJmRwJc/RumzGkTLPbpomMuRR6JTZfufVYYi06aqiZ3VIyEwlz0G4bQ8UcjdtmidMG&#10;r0l5bb6I1+bz9fRkqImSiTltdC1G0Ixx2jhqBk+J6jjhrMm4bbo7beC9sV6bs4vtO22UwgGxguts&#10;OrJlCRVTeo1HzQRuG9AvPdw2YGPwXkEKvWJGLLHmplIxscSaTqFVZk4b7GHdTWFUksQM9honmBe8&#10;JpZXbt3umq85OganK+kY+GpwNpVwomCPeXg94HdWM/fZawMPzQdhX3ok3oNz1x38/K8//evj+X/7&#10;3/x7EhtgA2yADbABNsAGTrkBsjan/Nvnz84G2AAbYANsgA2ggfu3cNao00YTBI26bMIc77ZJUDrq&#10;s/ETRA7uc+lIG3XWlLLI5eTJnYDaiTpt5B3MeuC2sVSN3Rtz/azFbeM4msA5s63VjNsGpM9+uG2y&#10;Lht13TinzbPduW0StI46bTRXkDuNpE7KZROux4ieFU6bH+W1nb02C5w2Y55Ctdpp0/RUKhA4l47D&#10;CTNK5yizU0Pp4Kx/Dtez+b1byyX2hs6J6DkYt82hOW3k+32pXhvfaQPHjXpt1GWjGXXawGOTctmE&#10;6xO1s5rMmVw29glWE9UDYgZ70dwnpw3YHsvavK702hh3TZPTZrzb5slpc3cOhw58M2HOnTZ3K+gd&#10;j86ZnDZC9Ag5Y59C5aWsGWInkdhLzYDMkZMTsSPEjBmxxJqbIG30Gqn3miBvsO4n9nAfmcLD9CR1&#10;rvB+MjWFoJnIHaxhBCkkhhm5xB7nkXegXptap42e621/Oc73+1kIH4xtJD7jUObj+e9v+JclNsAG&#10;2AAbYANsgA2cagNkbU71N8+fmw2wATbABtgAG3i4fX9z/zbmqqldA+USumzC+4CayRExITGDs4kJ&#10;GmYAMRNQMniqE8YGLRPQMfrkJ81BhIywJUW3jWNg1GmjOY6Umdw2jooB/ZJy2ug63TYRt03CaQMC&#10;BiPmtOlAx/hOnIWkTIyEOXqnzRhSptlp00TGXDoyJpXCsrSTMz4NE9Ixej8jZOSTDP1SylWEzETA&#10;HLTTxjzx6WicNr+8FEONHd9lEnuzmfLafBKvzdfrZ/6ToSZKRj02fsbIGexPBEzttTAylpTxE4QM&#10;7l06/0xPp42+V85tAw8N9isTZ4vTsjbPL8DEbN9tY6mY3Tlt1HkjdEzgtFFyZikpExI0YGOwFqTQ&#10;K2b4iWs3lYrJJfZ0gobBtZ+4thRLMoVg6em0UdeNkjKOkAEn04mSgbcm5bbBHtwozMPsAb+70txn&#10;r82HTk4bfZ+f6LbZodsHTht4dTQfz3/9gX9hYgNsgA2wATbABtjAKTZA1uYUf+v8mdkAG2ADbIAN&#10;sIGH2zc3f4fLRqdx2OyH00ZpnYDS8V02eg3iJiR0UveGmikTOkrw9HHbbFA6ldTOGFrHkDotThs5&#10;izGe2LGfE3zNOG1wcj+cNu77MDwMrjGSaXbtmQFfE7SOoXTkk3O0TkdqZyGxE7ps9D5H8qxw23T2&#10;2sCTs8BtM+YpVKvdNtGnTHUjdGroHKV0NHdD69T4cCai52CcNobeefnL94fmtlGvDVw2vttGvTbw&#10;1ajTRjPqtvGpnNBlo/cTrdONzJkRPDmnDXgd7IPY8RLXnSY4HLxXLO1q+PX+Av9nPqv02nxUp42m&#10;EDrGdSM2mTBxFn6Zbcwnt03UaWNcN3O3jZI2SzLmtgGx4zltXuSdNjgL+iY2AyLH8Dg45yicVApV&#10;87YwQeLgjCZIHNz7iT3cexM0TkdiBxROo9NGHTegbDByiT3OI+5AvTawr6izppQ4y1HbAFwzGCMT&#10;732I8/H8N/I28r8GDjbABtgAG2ADbOC0GiBrc1q/b/60bIANsAE2wAbYwD9vH25f3FgfTa2/JncO&#10;tIvSMWEmaJkaQgZnCjPntllAyuyt0wa0S9FpE5Ax4wmZyWljiBxLnSgFk0o6bTKUTY6Wkb0YLYO1&#10;jrORlMmRMEfvthlDyjS7bZrImEuhV2LzlVuPJdaio4aa2S0lM5EwB+22MVTM0bhtnLMGdpuY22bm&#10;s1HHTcpr80W8Np+vpydDTZSM77IJr2METZPXRjiVOqeNo2Y6ETJK2sQIGY+caXHagLYpOm1wxnpt&#10;zi6277RRCgekC66zueKJTyWSxqNmArcN6BY8FcqkXMcSa6UpNIs5E6TQK2bEEmtuKhUTS6zpBA2D&#10;61j2JWXUgQPmRR02YV6Bh9kcOToGJyvpGPhqcDaVcKJgj3l4PeB3VjP32WvzkxAkH4RS6ZF4D85d&#10;d6BOGz/pt+Ff3NgAG2ADbIANsIFTa4Cszan9xvnzsgE2wAbYABs47Qbgs5lcNuq00dwjt02C0lGf&#10;jZ+V5E6OzFGXjeYCUke+i2kE1E6L22ac08Y+CUsomBa3jeNowM7sYGTcNiB99sNtk3XZqOvGOW2e&#10;7c5tk6B11GmjuYLcaSR11F1TyhjRs8Jp86O8trPXZoHTZsxTqFY7bZqeSgUC59JxOGFG6Rxldmoo&#10;HZz1z+F6NvGUKaznctWTqNx7Z99jInoOxm1zaE4b+X5fqtfGd9rAcaNeG3XZaEadNvDWqLumlBO1&#10;s5rMmTltlNSBs0YdNmE6h426bTrSOjlSB3vxYVmb15VeG+OuaXLajHfbPDlt7s7h0LkTaifMudPm&#10;bgW949E5IISEmMFn2pRrc+/SUTZYu8Z6kFhLzYDMkZMTsQMKByOWWHMT5I1eI/VeEwQO1v3EniNz&#10;whQeJum2wV7jvHLnNYWgmcgdrGEEKSSGGbnEHueRd6Bem5LLJtyvtbqc9rmft+C0UWcOPutQ5+P5&#10;729O+69O/OnZABtgA2yADbCBU2qArM0p/bb5s7IBNsAG2AAbOPUGvnnXz2cTOmxS9wE1U0PG6FOg&#10;cDYxa8iZiX15omBKVwEl87/c/QYtYxwz8t6JHEPLgHQpum0cD6NOG81xlMzktnFUDOgXjFzSbRNx&#10;2yScNiBgMGJOmw50jO/EWUjKxEiYo3fajCFlmp02TWTMpSNjUinMSjs5A9IlpGLC+xkhI6/I0jG6&#10;nyVcShTMRMActNPGPPHpaJw2v8BmY0fMaaOum6jbJuW1+SRem6/Xz/wnQ02UTOizwX2MnNF1Q76k&#10;yJhwvdpt0+/JT+q18Rw2howJ74WWaXHbNHhtnl+Aidm+28ZSMbtz2qjzBhQMrv2U6w5OGyVphGqp&#10;dds4AgYUjFIxucSeTtAwuPYT15ZiSaYQLK2kDJiX0GUT3l/JmWB0omTgrUm5bbAHNwrzMHvA7640&#10;99lr08tpo+9Dr80uvTa+ywbfR3hPv82p/+2NPz8bYANsgA2wgdNpgKzN6fyu+ZOyATbABtgAGzjl&#10;Bh5u//HXpM8GXps9ctootRNQOr7LRq9B4iiZU0rH2ai7ppQLSB2f5IlROrJfQ+2MoXUMqdPitAme&#10;SjWO2Im+c8ZpozTP5LaRs7sleFrcNhHSpoftJkHrGEqnQOt0pHYWEjspt02O5FnhtunstYEnZ4Hb&#10;ZsxTqFa7baJPmbp0JE6YwsW0ETogb0Iap3SP18xmzmWD86tIndrXT0TPwThtDL3z8pfvD81to14b&#10;uGx8t416beCrUaeNZtRt41M5KbfNROt0I3NCUge+GqzBV5PMfXLb3F/gf89nlV6bj+q00RRCx7hu&#10;xCYTJs7CL7ON+eS2iTptjOtm7rZR0mZJgsRxdE7KaVMgde4cfaM0jp8JMiflstF1oWreFiZIHJzR&#10;BImDez+xh3tvCjOTJHVwDvsNExQOzmuCyFFSB2sYiQRlg5FL7HEecQfqtYEdJXTXpO5xlqO2gW24&#10;bQ7VZxN+34/nv/1wyn+D4s/OBtgAG2ADbIANnEYDZG1O4/fMn5INsAE2wAbYwOk28HD7/v39W9A0&#10;cNpo9vPbgHZROibMBC1TQ8jgTGHm3DYLSBlHx6jLRrOGjlHHzSBKpsZpE5AxW3TaOJtOzmUz0TG7&#10;pWKEOQGV00LGDH7qk0/Z5GgZ2Yu5bVY88cl32uh1IymTI2GO3m0zhpRpdts0kTGXjowJ85VbjyXW&#10;oqOGmpkRMvJO4502SspMJMxBu20MFXM0bhvx2jQ7bfCalNfmi3htPl9PT4aaKJmY00bXYgSNIV5m&#10;RIz14Mz2qp02jqYBUdNx4ilPocvGu29x2sg7GQdO0W1jnyF1drF9p41SOCBWcJ1NR7YsoWJKr/Go&#10;mcBtA/qlh9smQc4IvWJGLLHmplIxscSaTqFVZk4b7GHdTWFUksQM9honmBclZMK8kr1g5OgYnK2k&#10;Y+CrwdlUwomCPebh9YDfWc3cZ68NPDQfhOrpkXgPzl13ELpsYvf025zuX+L4k7MBNsAG2AAbOJUG&#10;yNqcym+aPycbYANsgA2wgdNs4M3N399mfTZw2ujcI7dNgtJRn42fleROjswJHTcLSB35LqYRUDsb&#10;tI6c2rg3T4aSV7ocROs4n02z28ZxNFHzzPi9jNtmctrId3E4TpvB5M4CWkedNpor6J1GUiflsgnX&#10;Y0TPCqfNj/Lazl6bBU6bMU+hWu20aXoqFQicS8fhhIm95KihdPBq/xyuZ5NuG2FwvPHSXccSa24e&#10;mtNGvt+X6rXxnTZw3KjXRl02mlGnDTw2KZdNuD5RO6vJnBTBA2LmIJw2YHssa/O60mtj3DVNTpvx&#10;bpsnp83dORw68M2EOXfa3K2gdzw6Z3LaCNHjyJyNlDVD7CQSe6mZIHTkFW+FmDEjllhzE6SNXiP1&#10;XhPkDdb9xB7uI1N4mJ6kzhXeT6amEDQTuYM1jCCFxDAjl9jjPPIO1GuTctik1mutLqd97mchfDC2&#10;kfiMY5mP57+/Oc2/RvGnZgNsgA2wATbABk6hAbI2p/Bb5s/IBtgAG2ADbOAUG3i4fXOz6bLZrtNG&#10;HTcBNVNDxujToHA2McG1hIRMeD+xL3K2cgSUzP64bUC7GFIml45+UaeN5jhSBsQLRo3TRs/tlowB&#10;7bKHbpsEJQMCBiPmtOlAx6jPBrmQlImRMEfvtBlDyjQ7bZrImEuhV3JTWJZ2csanYUI6Ru9nhIx8&#10;0ni3zXE4bQwdczROm19eiqHGjma3Tcpr80m8Nl+vn/lPhpooGfXY+BkjZ7A/c9eU1qrdNn2dNurH&#10;ybltnKtGnTWlLDpt8H6WtXl+ASZm+24bS8XszmmjzhuhZwKnjRIzS0mZkKABG4O1IIVeMcNPXLup&#10;VEwusacTNAyu/cS1pViSKQRLT6eNOm6UlHGEDDiZTpQMvDV4r1hiDW4U5mH2gN9dae6z1+ZDJ6eN&#10;vs9PdNvs0O0Tc9jAs5Nap9/mFP8mx5+ZDbABNsAG2MBpNEDW5jR+z/wp2QAbYANsgA2cWgMvbjxf&#10;jXprcrlHTpsEpeO7bPQaxI2SOaV0vE1I5KTuK+mcFMXjqJ0Nh42c3bh3Lht12miOc9s8c34bcC9F&#10;ckfOmnPmq73e4teM0wbfhSFmNA09s0u/TctTqSw90/1rgtYxlE6B1ulI7SwkdkKXjd7nSJ4VbpvO&#10;Xht4cha4bcY8hWq12yZL5IS0TjOhU0PnKKWjuRtaR59ElcuJ6BEeBucwkml2nXmm/zWcNRixxFow&#10;D81to14buGx8t416beCrUaeNZtRt41M5octG7ydapxuZMyN3ck4b9+Spf3OUjiY8OJ1mgdQBnROM&#10;+wv8D/qs0mvzUZ02mkLoGNeN2GTCxFn4ZbYxn9w2UaeNcd3M3TZK2izJmNsGxA7WnxJ0DdZyib1w&#10;BkSOnJhIHSFnzIgl1goTJA7OaILEwb2f2MO9N0Hj4D6X2KucoHBwVlPIGXOPxFomhcQwI5fY4zzi&#10;DtRrA/tKymETruMsR20DdNos9+08nv/2w6n9XYo/LxtgA2yADbABNnD8DZC1Of7fMX9CNsAG2AAb&#10;YAOn1cDD7Tfv3oGcEQolndjrM0G7KB0TpiNhlIzRrCFkcKYwQcN0JGUcHaMuG80aOmYwJSNMSSsZ&#10;s0WnjWNxatw2dNpkGJscLSN7MbcN1jrORlImR8IcvdtmDCnT7LZpImMuhV6JzVduPZZYi44aama3&#10;lMxEwliPzvfJe2FUlJDBGTPCtKvb+BrQMoaKkc+toWNwZsEU14x5XSyxVjnhrFF3TSrlTLPTBq9J&#10;eW2+iNfm8/X0ZKiJkvFdNuF1jKBp8tpUO20cNdOJkFHSJkfKyBl4ajBasui2sV6bs4vtO22UwgHp&#10;gutsrnjiU4mkAR2DM6BiNtMQMrLeSspUkjNCr5gRS6y5qVRMLLGmU2iVmdMGe1h3UyiVJDGDvcYJ&#10;5gWvieWVW7e75muOjsHpSjoGvhqcTSWcKNhjHl4P+J3VzH322sBD86GT24ZOGzhkdj1TDpvcOv02&#10;p/XXOf60bIANsAE2wAZOoQGyNqfwW+bPyAbYABtgA2zgdBq4f9vos/FdN3vktklQOkrr+FlJ7uTI&#10;nJDY6eO0idI68t3m6B1L1dgzY66b3DaOo9miz8b/xIzbBk+v2g+3TYvTBk+wGjgW0DrqtNFcQe40&#10;kjrqrilljOhZ4bT5UV7b2WuzwGkz5ilUq502TU+lAoFz6TicMKN0jjI7NZQOzvrncD2bIGSwnktD&#10;0bgzQ64ngkd4GHwORjLNrqN5+l8LMWNGLLHmJsgaXNckziRmjMzB2Uoyp3Ruk9xRr43vtIHjRr02&#10;6rLRjDpt4K1Rd00pJ2pnNZkzc9q4J1aBwMFeNPfJaQNyx7I2ryu9NsZd0+S0Ge+2eXLa3J3DoQNy&#10;Jsy50+ZuBb3j0TmgdISYMbSOSRA7uHcp10tJHXA4eG0khZgxI5ZYcxOkjV4j9V4T5A3W/cQe7v+L&#10;vTPWsSM3s/ATrLGhX2EcrNFQt7HjwIEBB9OAAWuhHmCUbmaj1cBM0IAVKJeCVuBEWD3BGBMqUKDH&#10;GGWjN1A4ntD7H5J/NYtFssgqsm7d2wcE+1SRvHV7jjYwej98FZnCw7Qkda7xPJmaQtAM5A7WMIIU&#10;EsOMXGKP88Q7UK9N6K6Zuy+1ujzsc1s4bdAwvueU5+eLfz19OH+h4n8pG2ADbIANsAE2cOoNkLU5&#10;9X9h/vexATbABtgAG3gYDXx68fz2l2/zLht13bTx2YQOm9R9QM2UkDEgaZyzJpUl5MwCYma3bhvQ&#10;LrNuG8epqNNGsx8pA+IFo8Rpo+fotonQNglKBgQMRsxp04CO8Z04C0mZGAlz8k6bPqRMtdOmioy5&#10;cmRMKoVZqSdnQLqEVEx4PyFk5BNZOkb3V5ExAwFjv+tInTb6RqiVVEyKllEyJpUV1MyYjMGdpW5i&#10;KWvVbpuU1+aNeG0+3Jz5b4YaKJnQZ4P7GDmj633cNu3e/KReGyRGKls7bfA8y9o8ugQTs73bxlIx&#10;h3PawGMzdtncu20sMbOUlMHn/Ak2JkLOCL1ihp+4dlOpmFxiTydoGFz7iWtLsSRTCJaWTht13Sgp&#10;4wgZcDKNKBl4a/CsWGINbhTmcfaAf7u5uWevTSunjT7n8F6XQ3tlDvn9OXcNfq/5/R/5Pil5SyUH&#10;G2ADbIANsAE2cPwNkLU5/n9D/hewATbABtgAG3joDXx68fT2ne+nWXK9I6eNUjsBpeO7bPS6ktwp&#10;IXTUcbOA1JHfZhiO2hk5bGR3dG/oGflEkH18NobUMd9v+ZhZckfOYvQnduz3BD8zThuc3IfTxv0e&#10;hofBNUYyza490+FngtYxlI58c47WaUjtLCR2Um6bHMmzwm3T2GsDT84Ct02ft1CtdttE3zLVjNAp&#10;oXP2QeuUuHAGoifnslHXTXuPjf9E8c+UOG2O1W2jXhu4bHy3jXpt4KtRp41m1G3jUzkpt81A6zQj&#10;cyZum5zTRl03e3LbfLzE/8o+L/TavFanjaYQOsZ1IzaZMHEWfpkt5r3bJuq0Ma6bqdtGSZslCRLH&#10;UTqD28a5bNRpM/P2qbuAxikgc8DlCDkzoXN0HXszEyQOzmiCxMG9n9jDvTdB4zQkdkDhVDpt1HEj&#10;JIYZucQe5wl3oF4b2FHmXDa6j7McpQ1s4bY5ZafN+L/tZ/I2pG3YABtgA2yADbCBo2+ArM1D//9O&#10;8r+fDbABNsAG2MCxN/Dld+6tUQMtA2+NOmxSuY3bJkHLlBAyODMzwbUoGRPmwLzImcLh6Bh985Nm&#10;CR2jtEwnSgbEi5Ivc2n4mC0ImcFp476xxG1Dp02GssnRMrIXo2Ww1nBWkjI5Eubk3TZ9SJlqt00V&#10;GdOMmAlpmNQ9yJrJhK8G67lc5bRRSmYgYY7abWOcNsLRnIbbZonTBp9JeW3ei9fm7c3wZqiBkok5&#10;bXQtRtD0cdo4asY5aHwvzZrrnNNGnvsb7MuoSZzNTuu1Ob/c3mmjFA6IFVxn05EtS6iYuc941IyY&#10;Z+zbn2yCfsG9SbmOpU/IpK7BxmAvSKFXzIgl1txUKiaWWNMJGgbXsWxLyqgDB8yLOmzCvLZEjP8z&#10;R8fgXCEdA19NymmDdThRcIZ5fD3g36xk7tlrAw/NK6F6WiSewXnoDubdNfbfKH+Ofptj/4scf382&#10;wAbYABtgAw+9AbI2D/3/AvjfzwbYABtgA2zgeBuAz+YfSxw2qc8MtA7oHUfsRNPsCtHThtgBkaMu&#10;G80EpaM+Gz9B3OA+l463CYmc1H0hnZOieAJqZ0TryGdG95s5bez3ihPGfL+1yMwSPI6jCZwzW61m&#10;3DYgffbhtsm6bNR145w2Z4dz2yRoHXXaaK4gdypJnZTLJlyPET0rnDbfyGcbe20WOG36vIVqtdOm&#10;6q1UwsvUv3UqReXMrU+InTlaR/ebUDtK78RyIHqEh8E+RjLNrjPQtL/+yj05llhzs4TawVmcy0y8&#10;JarB26d+SLypavz2KfXa+E4bOG7Ua6MuG82o0wYem5TLJlwfqJ3VZM7EaWPfZGVoG+yBxJnknpw2&#10;IHcsa/Ok0Gtj3DVVTpv+bpt7p83dBRw68M2EOXXa3K2gdzw6Z3DaCJ0j5IwldbyUNVA22Isl1lIz&#10;IHPk5EDsgMLBiCXW3AR5o9dIvdcEgYN1P7HnyJwwQdZgLZZYq5ygcfAZTSFoBnIHaxhBColhRi6x&#10;x3niHajXRp01pVlqdXnY574Xwgdji8R3PJz5r6cfbo/371L8zdkAG2ADbIANsIGH3QBZm4f978//&#10;ejbABtgAG2ADx9rApxe/hs9mRMekHDbhehtCRqmYuQyomRwRExIzOJuYoGFSpIyuLyBmAkpmP24b&#10;0C6lZIy+9UmzHykzuG0cFUO3TcZbk+NsEk4bEDAYMadNAzrGd+IsJGViJMzJO236kDLVTpsqMubK&#10;kTGpfLyEnAEBs09KZiBgjtppY+gYYXJK6JgMFbMBMTMmY3Anv4/5OU3Z+5M9EU3sTWbKa/NGvDYf&#10;bs78N0MNlIx6bPyMkTPYr/LaGDJGiRk/Qcjg3iUomk4T/AueHUtZa+q0wfMsa/PoEkzM9m4bS8Uc&#10;zmkDf4112NwJ8+I7bUDHtHDaKEkjVIuhaoIE7RJSM1hzU6mYXGJPp9AqE7cN1izFkkwhWGpJGTAv&#10;+Ewur92+PWV+NqJk4K0BURNLrMGNwjzOHvBvNzf37LV51chpo895SbfNAd0+eVfNyy/q93/8+ify&#10;Nkf/Do1j/fsif282wAbYABtgA2saIGuzpj1+lg2wATbABtgAGzhEA59e/PLtd+KmOVWnjdI7AaXj&#10;u2z0upLcKSF0VpA68tsMw1E7I4eN7I7uA6dN5zdR4e1TNU4bnAfhY37243UST844bfCJfTht3O9h&#10;eBhcYyTT7NozHX4maB1D6cg352idhtTOQmIndNnofY7kWeG2aey1gSdngdumz1uoVrttqt5KVU3o&#10;lNA5Ib2Dz0wm3DFYz6Xxy7gzXa4HoifnslHXTXuPjf9EccyYEUusBbOE3tmT20a9NnDZ+G4b9drA&#10;V6NOG82o28anckKXjd4PtE4zMmdC8wgpM3HZgNPx1x2pY8gdd+0Im7UET4zQUXIHe9Px8RL/S/e8&#10;0GvzWp02mkLoGNeN2GTCxFn4ZbaY926bqNPGuG6mbhslbZYkSBxH5wxuG+uv8d02IG1A7eQSe+EM&#10;iBzQOErqgMLBiCXWZiaoHJzRBImDez+xh3tvgqzBfS6xVzhB4eCsJjgcJXewhpFIITHMyCX2OE+4&#10;A/XawL5Cpw1aaD3otOnp2/n5a/ptDvEXNn4nG2ADbIANsAE2sKYBsjZr2uNn2QAbYANsgA2wgW0b&#10;+PTi+fOPz/CGp5jTRtfhrQldNuH9Nm6bBC1TQsjgzMzMkTMD8yLPKBy7ddqAdpl12gRkTH9CZnDa&#10;OBaHTpuVBE2OlpG9GC2DtYazkpTJkTAn77bpQ8pUu22qyJgr564J87FbjyXWogOkC0YuDQ3jzgzX&#10;OToGZ5tRMQMJc9RuG0PFCEdTQsfgzIIJBw0+F0vnp0m96clfz7ls1HGzxGmDz6S8Nu/Fa/P2Zngz&#10;1EDJ+C6b8DpG0FR5bYy7xhhsHDHjuWxGThtHzzQiZJSwyZEycqbGaQOqBudnp/XanF9u77RRCgfE&#10;Cq6z6ciWJVTM3Gc8akZ4Ft9tYwiZL+tJmUJyRugVM2KJNTeViokl1nQKrTJx2mAP624KpZIkZrBX&#10;OcG8KCET5rXsBSNHx+BsIR0DXw3OphJOFOwxj68H/JuVzD17beChedXIbUOnzT8P6LTR765319h/&#10;t/zn6LfZ9m9s/DY2wAbYABtgA2xgbQNkbdY2yM+zATbABtgAG2ADWzXw9BacjSVqwjT0jdtbfD16&#10;I5UjdoTrsW+q8lOuzTrW1k8QOeqy0UxQOuqz8RNEDu5z6XgbddbMZSGdk6J4Ampn5LKRz4zuA7eN&#10;pWrsmT7XVW6bwzht9FszbhuQPvtw22RdNuq6cU6bs8O5bRK0jjptNFeQO5Wkjrpr5jJG9Kxw2nwj&#10;n23stVngtOnzFqrVTpuqt1IJF2NIn1hiLTlA3WDUJM5O5mbUTo4AGoge4WFwDiOZZtee6fBTiBkz&#10;Yok1N0HWqLNmLjPkTozMUWKngtDxaR3/ekzuqNfGd9rAcaNeG3XZaEadNvDWqLtmLgdqZzWZM3Ha&#10;gMxxFE4y9+S0AdtjWZsnhV4b466pctr0d9vcO23uLuDQgW8mzKnT5m4FvePROYPTRigdIWd8p425&#10;lzVD7CQypHL8e3A4uI+kEDNmxBJrboK00Wuk3muCvMG6n9jDfWSCrMF6LLFWOa/deU0haAZyB2sY&#10;QQqJYUYuscd54h2o16bUaaPnWttfTvN5Wzht0By+52HPv/yRfput/srG72EDbIANsAE2wAbWNkDW&#10;Zm2D/DwbYANsgA2wATawRQPPn7/Lumz257RJUDM5IiYkZnA2MUHDdCBmAkoGb3XCyNEx+uYnzU6E&#10;jLAls24bx6io00Yz8ZYmJVpW5OC2cVQM3TYL3TYJpw0IGIyY06YBHeM7cRaSMjES5uSdNn1ImWqn&#10;TRUZcyV0S24+dvuxxFp0lNAyE0JGnpR985Pur/LbDATMUTttDB0j/EwJHZOhYnKum0bEzJiMwZ38&#10;PubnNGXvT/ZENLE3mSmvzRvx2ny4OfPfDDVQMqHPBvcxckbX+7ht2r79qcRt4zw16qyZy1mnDZ5n&#10;WZtHl2BitnfbWCrmcE4bdd7gTU9jp82d0CwgZ0C74DqWWCudYGNwNkihV8zwE9duKhWTS+zpBA2D&#10;az9xbSmWZArBUkvKgHkJXTbh/bWcCUYjSgbeGhA1scQa3CjM4+wB/3Zzc89em1ZOG32OdaSoY4W5&#10;bR95N83LL9bv//YPP91u8ZcmfgcbYANsgA2wATbABtY1QNZmXX/8NBtgA2yADbABNtC/gU8vfvkW&#10;rprQZaP3iz02vgdnR06bBKXju2z0GsRNSOik7g01M0/oKMHTxm0zonQKqZ0+tI4hdQw1ZNmbWXIn&#10;eCtVP2In+uSM0wbn9+G0cb+H4WFwjZFMs2vPdPiZoHUMpSPfnKN1GlI7C4mdlNsmR/KscNs09trA&#10;k7PAbdPnLVSr3TZZIucqIHaEi6lz25TQOeB6/HO4nkw6bcaOHLhqMGKJtWCW0DvqvMlQPI1IHd9n&#10;41/fEzvqtYHLxnfbqNcGvhp12mhG3TY+lZNy2wy0TjMyZ+K2EQIn6bRR582e3DYfL/G/c88LvTav&#10;1WmjKYSOcd2ITSZMnIVfZot577aJOm2M62bqtlHSZkmCxHF0zuC2sVSO77YBXXMnM5fYC2dA5Bge&#10;B2cchZNKoWqezUyQODijCRIH935iD/feBFmD+1xir3CCwsFZTRA5SupgDSORQmKYkUvscZ5wB+q1&#10;gR1FnTVzibMcpQ3AN4PRM/FsTnRAv03/v7bxG9gAG2ADbIANsIG1DZC1WdsgP88G2AAbYANsgA30&#10;beDL79RZU5p4I5OcNW9mSuX6Nz/Z5xvSZfIGqBlapoSQwZmZmXPbLCBlduu0gZ+mlozZ0GnjvDh0&#10;2qwkaHK0jOzFaBmsNZyVpEyOhDl5t00fUqbabVNFxlwFpIzeP64lZkIaJnU/IWTkm/o7bdx3/Pk0&#10;3DaGijkZt80Spw0+k/LavBevzdub4c1QAyUTc9roWoyg6eO0cdSMmGXUR9Mi8U4nPCeR8NRg1OSs&#10;28Z6bc4vt3faKIUDYgXX2XRkyxIqZu4zHjUjzIslZWwaQqaB20ZollKnjVI0QraAgMEE+ZJK7OkU&#10;WmXitMEe1t0USiVJzGCvcoJ5UUImzGvZC0aOjsHZQjoGvhqcTSWcKNhjHl8P+DcrmXv22rwUguSV&#10;UCotEs/gPHQH69019t8w/xz6bfr+vY1PZwNsgA2wATbABtY2QNZmbYP8PBtgA2yADbABNtCrgU8v&#10;nt6qs0YdNqnUc6tyR24b56tRf00uC8mdHJmjLhvNBaSO/BbDCKidGrdNP6cNaJ1qt82K90tFbTV1&#10;z8u4bfD2qn24bbIuG3XdOKfN2eHcNglaR502mivInUpSJ+WyCddjRM8Kp8038tnGXpsFTps+b6Fa&#10;7bSpeivVIkInReXMrR+W2lF6J5YD0SM8DPYxkml27ZkOP+GuwYgl1tw8NqeN/L5fqdfGd9rAcaNe&#10;G3XZaEadNvDYpFw24fpA7awmcyZOG/smK0PdJN02e3LagNyxrM2TQq+NcddUOW36u23unTZ3F3Do&#10;wDcT5tRpc7eC3vHonMFpI3SOcDK+08bcO8oG14bcCRJrqZkgdOQTIG/MiCXW3ARpo9dIvdcEeYN1&#10;P7GH+8gEWYP1WGKtcl6785pC0AzkDtYwghQSw4xcYo/zxDtQr82cyybcL7W6POxz32/gtFFnDr6L&#10;Uzv41e///rdef3Xic9kAG2ADbIANsAE2sK4Bsjbr+uOn2QAbYANsgA2wgT4NfHrx5S2cNKUuGz23&#10;H6dNwm1TQsboW6BwNjFLyJmBfbmnYOauAkrmf9z9iJYxxIo8O5F9aBmQK7NuG0eyqNNGswH1kmBk&#10;QLxglDht9Jx9y5IjZcwblza9FtoF37cjQga/S8Jpo+sxp00DOsZ34iwkZWIkzMk7bfqQMtVOmyoy&#10;5kpoltx87PZjibXoAAGDkcvDUDIDAWM9OmnHjUfG4DNmhGlXt/gZo2Tke0voGJxZMBu9Ber+bU8g&#10;Y3CXTnhq7IloYm8yU16bN+K1+XBz5r8ZaqBk1GPjZ4ycwX6V18YQMkrM+AlCBvcuhVFp4bGJPQP8&#10;S8pt09ppg+dZ1ubRJZiY7d02loo5nNMG/hrrsLkLnDagY0DOxAgZ7KUImdQ62BjsBSn0ihl+4tpN&#10;pWJyiT2doGFw7SeuLcWSTCFYakkZMC+hyya8v5YzwWhEycBbA6ImlliDG4V5nD3g325u7tlr08pp&#10;o8+xTpRDu10e6vfnXTQvv2i///ni+U2fvz3xqWyADbABNsAG2AAbWNMAWZs17fGzbIANsAE2wAbY&#10;QJ8G3j5/98zRM3+FycZep3KVy8Y9e0z1OGLnr7GUNbOOvfUT/hqlcsIscNuAxFEyZy4dZ6Pumrlc&#10;QOr4JE+M0pH9EmqnD61T7bSR3xWjP7Fjvyf4mXHa4OQ+nDZKCdWQO5bzaf4zQesYSkdonhyt05Da&#10;WUjshC4bvc+RPCvcNo29NvDkLHDb9HkL1Wq3TZbIuRKyxp8gbXAfS7sa/MxROXhKbB9rkwl3DNZz&#10;afwy7kyX64HoER4G34ORTLPraJ721wlKR102YYLKwVpJ4kxiNiJ1QOfE5j2xo14buGx8t416beCr&#10;UaeNZtRt41M5octG7wdapxmZM6F5hJRJOm3A62DfkTqaDcmdGVJHvikcHy/xv3TPC702r9VpoymE&#10;jnHdiE0mTJyFX2aLee+2iTptjOtm6rZR0mZJxtw2sibkjO+2AV2DtVxiL5wBkSMnBlJHyBkzYom1&#10;mQkSB2c0QeLg3k/s4d6bwswkSR2cw37FBIWD85ogcpTUwRpGIoXEMCOX2OM84Q7UawM7SuiuSd3j&#10;LEdpA1u4beizUZ9NmJ8v6Lfp8xc4PpUNsAE2wAbYABtY3gBZm+Xd8ZNsgA2wATbABthAjwY+vfjl&#10;2xE9c8RumwQtU0LI4MzMzLltFpAyjo5Rl41mCR2jjptOlAyIFyVf5tLwMVsQMoPTxn1jiduGTpsM&#10;Y5OjZRJvgFrxxiffaaPXlaRMjoQ5ebdNH1Km2m0zIl+uHPlSm4/d52KJtegA6YKRS0PDuDPDNWgU&#10;rOXSECvuzOLrgYSx33WkbhtDwwibY3KGjkkQMSlSRtcbETP3ZIwlZ2L3zlkj31jutMHZlNfmvXht&#10;3t4Mb4YaKBnfZRNexwiaKq+NcdcYg40jZjyXzchp46iZhpRMymXjrf/GcTI1ibPZab0255fbO22U&#10;wgHpgutsOv/MEipm7jMeNSPMiyVlbBpCpoHbBmwMnhWk0CtmxBJrbioVE0us6RRaZeK0wR7W3RRK&#10;JUnMYK9ygnlRQibMa9kLRo6OwdlCOga+GpxNJZwo2GMeXw/4NyuZe/bawEPzSqieFolncB66g/bu&#10;Gvtvmn/u54v//t8ef4fiM9kAG2ADbIANsAE2sKwBsjbLeuOn2AAbYANsgA2wgT4N/Pq7e5+NT9yk&#10;nDa67p9dfD2ieuCbwe8SS7PaxGsTumz0PkHpwF0TzkJyJ0fmhI6bBaSO/BbDCKidEa0jp0b3hqKR&#10;T7q0VI090+f6zHy/tcjMEjyOowmcM1utZtw2IH324bapcdqcmXdXZXibdfsLaB112miuoHcqSR11&#10;18xljOhZ4bT5Rj7b2GuzwGnT5y1Uq502VW+lEl6mzmmjzA5ImzlKJ9w3dI58apQ5WgdnF1M6NZ8d&#10;iJ6c00adN+19Nv4ThcQxI5ZYc7OE2lHnTYbeaUToxHw207dQqdfGd9rAcaNeG3XZaEadNvDWqLtm&#10;LgdqZzWZM3HagMxxFE4y9+S0AbtjWZsnhV4b466pctr0d9vcO23uLuDQwVuhwpw6be5W0DsenQNC&#10;SIgZ8yYqk9ZjM7htZM0QO4nEXmoGZI6cHIgdIWbMiCXW3ARpo9dIvdcEeYN1P7GH+8gEWYP1WGKt&#10;cl6785pC0AzkDtYwghQSw4xcYo/zxDtQr03KYZNaL7W6POxz3wvhg7FF4js4Ux386vfkbfr8PY5P&#10;ZQNsgA2wATbABuobIGtT3xk/wQbYABtgA2yADfRo4NOLp7cTSmZEvwj5MnvvyBjzZiacj91jrc0E&#10;+aJ0TCoDOqaEjNG3QeFsYoJrCQmZ8H5gX+Rs4Qgomf24bUC7lJIx+tYnzX6kzOC2cVQM3TYLOZoE&#10;JQMCBiP3BqgVdIz6bJALSZkYCXPyTps+pEy106aKjLkSeiU3H7v9WGItOkqomREdI08x990pmYGA&#10;OWqnjaFjhJ8poWMyVIz6a2LZiJiJOWymxAxOmfGnTGJvMlNemzfitflwc+a/GWqgZEKfDe5j5Iyu&#10;93HbOGpmQ7eNc9TgPVAlbpusz0Z9N5a1eXQJJmZ7t42lYg7ntIG/xjps7gKnjSVolpMyIUEDNgZr&#10;QQq9YoafuHZTqZhcYk8naBhc+4lrS7EkUwiWWlIGzEvosgnvr+VMMBpRMvDWgKiJJdbgRmEeZw/4&#10;t5ube/bavGrktNHnvKTb5oBun7x75uUX/ffpt+nxVzk+kw2wATbABtgAG6hvgKxNfWf8BBtgA2yA&#10;DbABNtC+gae3cZ8N6Bt116RyQujIJ6rXRhSPI3QO5LRRaiegdEKfjRI5pel4m5DISd0X0jkpisdR&#10;OyOHjZwd3TuXjTptNPv4bAypU+O0kbOG8NnKYjP+nozTBr/VPpw27vcwPAyuMZJpdu2ZDj8TtI6h&#10;dOSbc7ROA6eNUjsLiZ2U2yZH8qxw2zT22sCTs8Bt0+ctVKvdNlki5yogdkDgYC2WdjX4CdIGoyZx&#10;djK70zolbpuB6BEeBucxkml27ZkOP+GswYgl1oJZQu/syW2jXhu4bHy3jXpt4KtRp41m1G3jUzkp&#10;t81A6zQjcyZuGyFwkk4bdd7syW3z8RL/m/e80GvzWp02mkLoGNeN2GTCxFn4ZbaY926bqNPGuG6m&#10;bhslbZZkzG0TOG1m3j4FmickcvQ+IHJ8QkfImQmdgxWsF0yQODinCRIH935iD/feFGYmSergHPYr&#10;JigcnNcEkaOkDtYwEikkhhm5xB7nCXegXhvYV1IOm3AdZzlKG6DTJuWaOcQ6eZv2f5njE9kAG2AD&#10;bIANsIHaBsja1DbG82yADbABNsAG2EDbBuCzeZejY0YUzHG5bRK0jDAn5k1QucTezAQN05CU2a3T&#10;Bn6aWadNQMZs6LRxjAydNisJmhwtI3sxWgZrDWclKZMjYU7ebdOHlKl221SRMVdCucTmY7ceS6xF&#10;RwktMyFk5EmGRplLQ6yU0C65MwMJc9RuG0PFCEVTQsfs323jnDWw28TcNhOfjTpuUl6b9+K1eXsz&#10;vBlqoGRiThtdixE0fZw2jprZ0GlzVuayCZ03s24b67U5v9zeaaMUDkgXXGdzxRuf5kgaj5oJ3DYg&#10;X/A2KJNyHUulY3IpNIv5bJBCr5gRS6y5qVRMLLGmU2iVidMGe1h3UyiVJDGDvcoJ5kUJmTCvZS8Y&#10;OToGZwvpGPhqcDaVcKJgj3l8PeDfrGTu2WsDD82rRm4bOm3+eUCnjX53f3eN/XfOfw95m7Z/n+PT&#10;2AAbYANsgA2wgdoGyNrUNsbzbIANsAE2wAbYQMsGnj9/98x316R8NCmnja6nPle1PqJ6Duu2SVA6&#10;S902QuXkyJyQ2GnjtIm+gUp+j5zbpp/Txn6vOGFq3DZj18zWdxm3Dd5etQ+3TdZlo64b57Q5O5zb&#10;JkHrqNNGcwW5U0nqpFw24XqM6FnhtPlGPtvYa7PAadPnLVSrnTZVb6USXqbOaaPMTgmlg7P+OVxP&#10;Jt02Y1cO3DUFbpsSamdPThv5fb9Sr43vtIHjRr026rLRjDpt4LFJuWzC9YHaWU3mTJw29k1WQsVk&#10;3DZ7ctrIe6T+y7I2Twq9NsZdU+W06e+2uXfa3F3AoYO3QoU5ddrcraB3PDoHhJAhcjQDt02C0MFn&#10;cnQO9jASKcSMGbHEmpsgbfQaqfeaIG+w7if2cB+ZIGuwHkusVc5rd15TCJqB3MEaRpBCYpiRS+xx&#10;nngH6rUJ3TVz96VWl4d9bgunDRrG93DWdPCr3//4dcu/UvFZbIANsAE2wAbYABsob4CsTXlXPMkG&#10;2AAbYANsgA20buDjs5m3PY3ol+Ny2iTeBAUXTcVbn1JumxJyZgExs1u3jXmbk7prUulYGHXaaOKz&#10;fQaIF4wSp42es29ZcqSMeePSptdCu+D7dkTI4HdJOG10Pea0aUDH+E6chaRMjIQ5eadNH1Km2mlT&#10;RcZcOTImlY+XkDM+DRPSMXo/IWTkm/q7bU7DaaNvhCqhY/bvtPkBNhs7Yk4bdd1E3TYpr80b8dp8&#10;uDnz3ww1UDLqsfEzRs5gv8prY97+pMSMnyBkcO+ysc/G0DnumeBfcB9LWYOnBqMkZ502eI5lbR5d&#10;gonZ3m1jqZjDOW3UeQNCBtd+gqiJu2xKSJmQpAEbEyFnhF4xw09cu6lUTC6xpxM0DK79xLWlWJIp&#10;BEstKQPmJXTZhPfXciYYjSgZeGtSbhvswY3CPM4e8G83N/fstWnltNHnWOeJOlaY2/aRd828/GL7&#10;/c8XP5O3kfdecrABNsAG2AAbYANbN0DWZuvG+X1sgA2wATbABtgAGsCbo9RJo5ly0Oh+KlOfq1of&#10;UT2HddokKJ2lThslew7ithk5bGacNvDg9PXaVDltlOjpxOnM0D8Zp81A7TjK58D0TiW5Yzmf5j8T&#10;tI6hdITmydE6DamdhcRO6LLR+xzJs8Jt09hrA0/OArdNn7dQrXbbRN8ydZUgdaoJnRI6RykdzcPQ&#10;Orm3U+neQPSITQZrGMk0u8480/660Glj6B05W0Lv7Mlto14buGx8t416beCrUaeNZtRt41M5octG&#10;7wdapxmZM6F5hJQxxE4uLU1jyR13LfyMT9wsvQaHkyF1LKcz+vnxEv+r9bzQa/NanTaaQugY143Y&#10;ZMLEWfhltpj3bpuo08a4bqZuGyVtliRIHEfnDG4bkDqW0NEEXYPrXGIvnAkyR04+E3LGjFhibWaC&#10;xMEZTZA4uPcTe7j3Jsga3OcSe4UTFA7OaoLIUVIHaxiJBGWDkUvscZ5wB+q1gR1lzmWj+zjLUdoA&#10;fDMYPRPP5lzSwecL+m3490Y2wAbYABtgA2xg6wbI2mzdOL+PDbABNsAG2AAb+PTiS+FsikmYEQVz&#10;XG6bxJugStw2ODMzc26bU3LawE8DCgdjNs0pOedyhmhZcWpw2rhnlLhtDkzF7NNpYxw7abdNjpLB&#10;XsNZScrkSJiTd9v0IWWq3TZVZMxVK2JGKZi5PCwlM5Aw1qPz5+S9R8jgjBlhtqdjUk8MqBlDxcjZ&#10;Ejpm/24b8dpUO23wmZTX5r14bd7eDG+GGigZ32UTXscImiqvjXHXGIONI2Y8l83IaYMzbegY/zk5&#10;UkbOlbhswNH452bdNtZrc365vdNGKRwQK7jOpiNbllAxc5/xqJnAbWMImQZuG7AxeFaQQq+YEUus&#10;ualUTCyxplNolYnTBntYd1MYlSQxg73KCeZFCZkwr2UvGDk6BmcL6Rj4anA2lXCiYI95fD3g36xk&#10;7tlr81IIkldCqbRIPIPz0B1s766x/+ax78WaneRt+BdHNsAG2AAbYANsYNsGyNps2ze/jQ2wATbA&#10;BtjAQ28APhufsgldNf6efx2eC+/9s4uvR1TPYd02CUpnqdtGqJ0cmQOqx9+3d4t/Bm+iAiGDEU1D&#10;z8iuS0vT9PTbVLltVrA4DSifjNsGpI8hdzS3fxuV/X5Dysy+lcrxNGfK1fTJnNtG9nLUTgO3TSWp&#10;o+6auYwRPSucNt/IZxt7bRY4bfq8hWq106bqrVSPHbkTS6wlBwgcjJrE2cmEQwbruTSeGXemy/VA&#10;8AgPg+/BSKbZdTRP++uA0tE3UKnLRrOE2tmT00Z+36/Ua+M7beC4Ua+Numw0o04beGvUXTOXA7Wz&#10;msyZOG1A5jgKJ5mO0DHkTltaJ0fqYC8+LGvzpNBrY9w1VU6b/m6be6fN3QUcOvDNhDl12tytoHc8&#10;Omdw2gjRI+SMfQuVl7JmiJ1EYi81AzJHTg7EjhAzZsQSa26CtNFrpN5rgrzBup/Yw31kgqzBeiyx&#10;Vjmv3XlNIWgGcgdrGEEKiWFGLrHHeeIdqNdGnTWlWWp1edjnvt/AaaPOHHwX59IO/uN3f//bQ//L&#10;G//72QAbYANsgA2wga0aIGuzVdP8HjbABtgAG2ADbODfL57fvntWRcKM6Jfjctok3gQlzMl3+lan&#10;ucTZxAS7EhIy4b0lXKp+BpQMCBiMESUT0DFKyWj2oWWWOG02dNs4KoZum4XvhkpQMiBgMHKUTCOv&#10;zUJSJkbCnLzTpg8pU+20qSJjroRuyc3Hbj+WWIsOkC4YuTQ0jDszXINGwVouDbHizlRfDwSM/Y4j&#10;ddooLVNCx+zfafPDV2KosaPabZPy2rwRr82HmzP/zVADJRP6bHAfI2d0vY/bpi0po36bGWLGd9aE&#10;DpvwftZpI9/1G8vaPLoEE7O928ZSMYdz2qjzRuiYwGmj5MxSUiYkaMDGYC1IoVfM8BPXbioVk0vs&#10;6QQNg2s/cW0plmQKwVJLyoB5CV024f21nAlGI0oG3pqU2wZ7cKMwj7MH/NvNzT17bVo5bfQ51nFy&#10;aLfLQ/3+mFsGXRxy/d5tg9/jt3/46ZZ/g2MDbIANsAE2wAbYQP8GyNr075jfwAbYABtgA2yADdgG&#10;fvl2/OaoUjdNeC68r6J3/jr+HYbPjqiewzptEpTOUqeNEj2GmpkndJTYqWJ03LO9z8QonUJqpw+t&#10;Y94+Zagha5wx92KFmc3DuG0yThv8/vtw2rjfw/AwpW6bhTTOnAknQesYSmeG1mngtNE3WS0kdlJu&#10;mxzJs8Jt09hrA0/OArdNn7dQrXbbZImcKyFr/Cm8jLmPJdYmA4QNRk3i7GTmKB2cr6ZzlnxmIHpy&#10;Lht13bT32PhPLHTaHKvbRr02cNn4bhv12sBXo04bzajbxqdyUm6bgdZpRuZM3DZC4CSdNuq82ZPb&#10;5uMl/jfseaHX5rU6bTSF0DGuG7HJhImz8MtsMe/dNlGnjXHdTN02StosyZjbBsSO57SZefsUzoK+&#10;ic2AyDE8Ds45CieVQtU8m5kgcXBGEyQO7v3EHu69KcxMktTBOexXTFA4OK8JIkdJHaxhJBKUDUYu&#10;scd5wh2o1wZ2FDpt0ELrsYXbhj6bpT6b8HM/f82/xbEBNsAG2AAbYANsoHcDZG16N8znswE2wAbY&#10;ABtgA/9+8enFr78bqJYU7ZJaH1Ewx+W2cQ6bkJIR5mTWbYMzMxNki5IxYXrUi5wqGo6OUZeN5uGd&#10;NvDTzBIxQtEY940jYzZ02rhvpNNmJUWTo2VkL+a2aeS0WUjK5EiYk3fb9CFlqt02I/LlSiiWJfOx&#10;+1wssRYdJbTMhJCRJ2VdNrrfhJQZSJijdtsYp41QNafhthGvTbXTBp9JeW3ei9fm7c3wZqiBkok5&#10;bXQtRtD0cdo4akZMMuqjaZE5p408v8Zpo46bWbeN9dqcX27vtFEKB6QLrrO54o1PcySNR80EbhvQ&#10;LXgrlEm5jiXW5qbQLOZMkEKvmBFLrLmpVEwssaZTaJWJ0wZ7WHdTGJUkMYO9ygnmRQmZMK9lLxg5&#10;OgZnC+kY+GpwNpVwomCPeXw94N+sZO7ZawMPzSthX1oknsF56A4O6bAJHTpjp43162Dt88WP5G2E&#10;GuZgA2yADbABNsAG+jVA1qZft3wyG2ADbIANsAE2YBt4evuP5JujSh014bnwfjHJ4xM+I6rnsG6b&#10;BKUTUjvqrJlLR9uERE7qvojNSRM8AbUzonXkU6N7Q9HI97m0VI090+f6rMZt4zgay/Fs/jPjtvlP&#10;+c324bYBYVPqtDmbs9Os219A66jTRnMFvdPYaaOumxjRs8Jp8418trHXZoHTps9bqFY7bareSiVc&#10;TJ3TRpmdEkoHZ/1zuJ5Mum18s82f9Y1T0fzqB7svWULt4Bkzb6WSt0GZM7HE2sqJt03pW6d++Eq9&#10;Nr7TBo4b9dqoy0Yz6rSBxyblsgnXB2pnNZkzcdrYN1kZ6ibpttmT0wZsj2VtnhR6bYy7pspp099t&#10;c++0ubuAQ+dOqJ0wp06buxX0jkfngBASYgbfaVOuzb1LR9lg7QbrQWItNQMyR04OxI4QM2bEEmtu&#10;grTRa6Tea4K8wbqf2MN9ZIKswXossVY5r915TSFoBnIHaxhBColhRi6xx3niHajXptRpo+da219O&#10;83nfC+GDsUXiOzjbdPD54v9u+Lc5NsAG2AAbYANsgA30aoCsTa9m+Vw2wAbYABtgA2wAPpunt6so&#10;mBH9clxOm8SboIQ1mXXaKDmDs4kJGiZFyuj6AmImoGT247Yxzhp116QycNps6LZxVAzdNgvdNglK&#10;BgQMRsxp04COUZ8NciEpEyNhTt5p04eUqXbaVJExV46MSeXjJeSMT8OEdIzeTwgZ+ab+bpvTcNoo&#10;NQOqRemXVDryZY6QCfdjpAzOVJIyYzIGdz4pM76Xu2q3Tcpr80a8Nh9uzvw3Qw2UjHps/IyRM9iv&#10;8toYQkaJGT9ByODeZWOfje/EybltZK/GbTPrtMHzLGvz6BJMzPZuG0vFHM5po84bUDC49lOuGzht&#10;lKQBG4PrIIVeMcNPXLupVEwusacTNAyu/cS1pViSKQRLLSkD5iV02YT313ImGI0oGXhrQNTEEmtw&#10;ozCPswf8283NPXttXjVy2uhzXtJtc0C3z56cNuq4SbltsP6XP3645V/o2AAbYANsgA2wATbQowGy&#10;Nj1a5TPZABtgA2yADbABNPD09h18Nuq00fyr0jelbprwXHivz1uVI6rnsE6bBKWz1GnjkTslhM4K&#10;Ukf4n2E4amfksJHd0X3gtOnvtqly2ijRcxi3TcZpA+5oH04b93sYHqbUbbOQxpkz3iRoHUPpzNA6&#10;DamdhcSOOmzCzJE8K9w2jb028OQscNv0eQvVardN1VuoqgmdEjpHKR3Nw9A6jgjKvs1qIHrEL4Pz&#10;GMkcO2ha34HGwYilI3XMnrsuoXeU6slQPI1InRTZc0/sqNcGLhvfbaNeG/hq1GmjGXXb+FRO6LLR&#10;+4HWaUbmTGgeoXGSThvwOtgHseNlQ3JnhtSRbwrHx0v8L9rzQq/Na3XaaAqhY1w3YpMJE2fhl9li&#10;3rttok4b47qZum2UtFmSIHEcnZNy2syQOneOvlEax8+AyPEJHSFnJnQOVrBeMEHi4JwmSBzc+4k9&#10;3HsTZA3uc4m9wgkKB2c1QeQoqYM1jEQKiWFGLrHHecIdqNcG9hV11swlznKUNkCnTRvXzCGcPXyb&#10;FP9OyQbYABtgA2yADfRogKxNj1b5TDbABtgAG2ADbOD583f+25nWXI8omONy2yTeBAUnjRIwqcSZ&#10;mZkjZwbmRZ5ROHbrtIGfBpTOEreN/VSPn3iLE8aQBW4b+7YlJVQ2T2FOZokYoXgw9G1Pmp0IGfNd&#10;7tk5Wkb2Ym4brDWclaRMjoQ5ebdNH1Km2m1TRcZcCb0Sm4/deiyxFh0l1MxhKZmBhLEenT8n74VR&#10;UUIGZ8wI065u8TOgZQwVI99bQsdkqJjQZ+PfNyJm7skY+T2M2WaaS5w2+EzKa/NevDZvb4Y3Qw2U&#10;jO+yCa9jBE2V18a4a4zBxhEznstm5LRx1ExDSgb0TY6Ukf0apw2eVeG1Ob/c3mmjFA6IFVxn05Et&#10;S6iYuc941EzgtgH90sJtIzRLqdMmQs0oFRNLrOkUWmXitMEe1t0USiVJzGCvcoJ5UUImzGvZC0aO&#10;jsHZQjoGvhqcTSWcKNhjHl8P+DcrmXv22sBD86qR24ZOG7hcDj335LbJOW3u9z5f/Pw1/1bHBtgA&#10;G2ADbIANsIG2DZC1adsnn8YG2AAbYANsgA3gzVG/fOscM+qy0RycNuqgKXXUhOfCe33eqhxRPYd1&#10;2yQonaVuG8fbqLNmLgvpnBTFE1A7I5eNfGZ0H7htLFVjz/S5rnLbOJ6mB6tT8MyM2waEzz7cNobM&#10;UUInlY6p6UzuLKB11GmjuYLcqSR1QodN6j5G9Kxw2nwjn23stVngtOnzFqrVTpuqt1KBwLlyHE6Y&#10;UTpHmZ0SSgdn/XO4nkwQMljPpaFo3Jku1wPBIzwMvgcjmWbX0TztrwNKZ+S4wZ6bJdTOnpw2IHbU&#10;a+M7beC4Ua+Numw0o04beGvUXTOXA7WzmsyZOG1A5jgKJ5l7ctqA7bHvkHpS6LUx7poqp01/t829&#10;0+buAg4d+GbCnDpt7lbQOx6dMzhthOhxZM4oHWWDNUPuBIm11IwROliTIcRMMrHnJkgbvUbqvSbI&#10;G6z7iT3cR6bwMC1JnWs8T6amEDQDuYM1jCCFxDAjl9jjPPEO1Gsz57IJ90utLg/7HFwsGFskvoOz&#10;RwefL/7+N/7Vjg2wATbABtgAG2AD7Roga9OuSz6JDbABNsAG2AAbAGfz5a24Z9Z4bPzPjuiX43La&#10;JN4EJazJrNNGXTc4m5igYToQMwElg7c6YeToGH3zk2YnQkbYklm3jSNj4MHB0CygWtwnak/WOG3w&#10;7AN7bfD9cNakiJhwfRtCBt+SoGR0Pea0aUDH+E6chaRMjIQ5eadNH1Km2mlTRcZcOTImlcKs1JMz&#10;IF1CKia8nxAy8oksHaP7q8iYgYCx33WkThulZUroGJxZMDd02qjrZonbJuW1eSNemw83Z/6boQZK&#10;JvTZ4D5Gzuh6H7eNo2aEVzFvhGqUObeNc9Wos2YuK7w2jy7BxGzvtrFUzOGcNuq8EXomcNqAjmnh&#10;tFGSBmwMroMUesUMP3HtplIxucSeTtAwuPYT15ZiSaYQLC2dNuq4UVLGETLgZBpRMvDW4FmxxBrc&#10;KMzj7AH/dnNzz16bV42cNvqclwf3uhzaK3PI79+T0wY93LtrSq5/+4efbvnXOzbABtgAG2ADbIAN&#10;tGmArE2bHvkUNsAG2AAbYANsAJzN01uhbNRhk8qBxCl104TnwvsmZM+I6jms0yZB6Sx12njkTgmh&#10;owSPpWwW/4xROoXUTh9ax5A6hhqyRM0suaNvrVrI4dRyO8H5jNNmoHb2Qe+EhE7q3pE7nd5GlaB1&#10;DKUj35yjdRpSOwuJnRqnjZI8K9w2jb028OQscNv0eQvVardN9C1TzQidEjpnH7ROiQtnIHpyLht1&#10;3bT32PhPFNLGjFhiLZgl9M6e3DbqtYHLxnfbqNcGvhp12mhG3TY+lZNy2wy0TjMyZ+K2EfIm6bRR&#10;582e3DYfL/G/8M8LvTav1WmjKYSOcd2ITSZMnIVfZot577aJOm2M62bqtlHSZknG3DYgdiyhowm6&#10;Bte5xF44AyJHTgykjpAzZsQSazMTJA7OaILEwb2f2MO9N0HjNCR2QOFUOm3UcSMkhhm5xB7nCXeg&#10;XhvYV0J3TeoeZzlKG6DTpodr5hDP/NdT/g2PDbABNsAG2AAbYAMtGiBr06JFPoMNsAE2wAbYABv4&#10;d1ufzYm4bRJvgoKTRgmYVOLMzMyRMwsYmd06beCnqSVjNnTaOBYHvhilYFJ5YK+NMCc7dNoog5Oj&#10;ZWQvRstgreGsJGVqnDaFhIy+4WkuK2iZBAWTomPMOj4jEzRMKvuQMtVumyoyphkxE9IwqXuQNZMJ&#10;Xw3Wc7nKaaOUzEDCHLXbxlAxwtGU0DELvDZ47oZumyVOG3wm5bV5L16btzfDm6EGSibmtNG1GEHT&#10;x2njqJlGLhv14uScNnIGnpo5l024P+u2se+QOr/c3mmjFA5IF1xnc8Ubn+ZIGo+aCdw2hpD5sp6U&#10;KSRnhF4xI5ZYc1OpmFhiTSdoGFzHsi0pow4cMC/qsAnz2hIx/s8cHYNzhXQMfDU4m0o4UbDHPL4e&#10;8G9WMvfstYGH5lUjtw2dNod02uh378ltU+e1se6bzxc/fs2/5LEBNsAG2AAbYANsYG0DZG3WNsjP&#10;swE2wAbYABtgA/L/7Xn+7pl5c1TKZaPrg9NGXTSljprwXHivz1uVO3LbJCidpW4boXZyZI66bDQX&#10;kDruG8wnA2oHpAxGNA1FI7su+zlt7PcLBVPjtnEcjaVoNv+Zcdvg7VWGnNE0FM0h3lIFT80sweN4&#10;GrzBquNYQOuo00ZzBblTSeqkXDbheozoWeG0UYqngtaBtyY3EzSPIXXkc6MMCJ62xM5qp03VW6mE&#10;l6l/61SKyplbnxA7c7SO7jehdpTeieVA9AgPg32MZJpde6bDT7hrMGKJNTdLqJ09OW1AA6nXxnfa&#10;wHGjXht12WhGnTbw2KRcNuH6QO2sJnMmThv7JitDziTdNnty2oDcsazNk0KvjXHXVDlt+rtt7p02&#10;dxdw6NwJtRPm1Glzt4Le8egcEEJCzOA7bVqPDd4+Ze6djwbXNzgXJNZSExwO9iIJCgcjllhzE+SN&#10;XiP1XhMEDtb9xJ4jc8IEWYO1WGKtcoLGwWc0haAZyB2sYQQpJIYZucQe54l3oF6blMMmtV5qdXnY&#10;57Zw2qBhfA/nNh18vnh+w7/osQE2wAbYABtgA2xgTQNkbda0x8+yATbABtgAG2ADeHPUL9+uIlx8&#10;h014PaJfhOaZvXdvfxJvjDkbTey1mSBi9I1PqQyoGWFOZp026rrB2cQEu6JkTCot4VL1M6BkQMBg&#10;jCiZgI5RSkazDy0DzmXWbePIGHXaaPZjZEC8YIA2KU1LphyCijHfWULG6FugtiFk8C0JSkbXY06b&#10;BnSM78RZSMrESBh12IQ5Q8goBTOXM+SLT8UkKJi1Tht13bQlZaqdNlVkzJUjY1L5eAk5AwJmn5TM&#10;QMActdNGqZkSOgZnFswNnTbw57jxp0xibzJTXps34rX5cHPmvxlqoGTUY+NnjJzBfpXXxhAySsz4&#10;CUIG9y6FUVEXTevMuW1kr8ZtM+u0wfMsa/PoEkzM9m4bS8UczmmjzhtQMLj2U64bOG2UpBGqJUbO&#10;gHYJqRmsualUTC6xp1NolYnbBmuWYkmmECy1pAyYF3wml9du354yPxtRMvDWgKiJJdbgRmEeZw/4&#10;t5ube/batHLa6HPotlG/zCFyT04b/Pcv8droZ/7yxw+3/MseG2ADbIANsAE2wAaWNkDWZmlz/Bwb&#10;YANsgA2wATaABn793T/UWVOag9um1E0Tngvvm5A+I4rHkTrym1q6x0+5NutYWz9B3hRSOkudNh65&#10;A24mReaE61WMjiFyRp+IUTqF1E4fWseQOjVOGzmL0Z/Ysd8T/Mw4bXByH04bJYZq3DadvDYJWsdQ&#10;OkLz5GidhtTOQmIndNnofY7kmSF3QOSkqJ0KWscnd3LXCapn5LRRx41z2/QhdVa7bareSlVN6JTQ&#10;OSG9g89MJtwxWM+l8cu4M12uB6In57JR180unDbH6rZRrw1cNr7bRr028NWo00Yz6rbxqZzQZaP3&#10;A63TjMyZ0DxC4SSdNuB1sO9IHc2G5M4MqSPfFI6Pl/hfu+eFXpvX6rTRFELHuG7EJhMmzsIvs8W8&#10;d9tEnTbGdTN12yhpsyRB4jg6J+W0mSF17hx9ozSOnwkyJ6RywntH6DzLZEjtgMTBeT9xBvfeBFmD&#10;+1xir3CCwsFZTXA4Su5gDSORQmKYkUvscZ5wB+q1gR0l5bAJ13GWo7SBLdw2dNps47Txe+bbpPj3&#10;TTbABtgAG2ADbGBpA2RtljbHz7EBNsAG2AAbeOgNfHrx9LYJ5RK6bML7EQVzXG4bkDSRCeJFCZhU&#10;OioGBExq5siZEfcizygYjo5Rl40myBcMk8YtI3eJ7ETJgHhR8mUuDR8j510GBEvD1cFp455Z4rah&#10;0yZD2uRoGdmL0TJYazgrSZkcCRM6bfR+hpBJ0THhegUtk6Bg1rpt+pAy1W6bKjLmyrlrwnzs1mOJ&#10;tegooWYmhIw8KUvH6H4TMmYgYY7abWOcNsLpnIbbxjlr4LeJuW0mPht13KS8Nu/Fa/P2Zngz1EDJ&#10;+C6b8DpG0FR5bYy7xhhsHDHjuWxGThtHzTSkZEDh5EgZ2a9x2uBZFV6b88vtnTZK4YBYwXU2Hdmy&#10;hIqZ+4xHzQRuG9AvLdw2CXJG6BUzYok1N0M6xr/HtU6hVSZOG+xh3U2hVJLEDPYqJ5gXJWTCvJa9&#10;YOToGJwtpGPgq0k5bbAOJwrOMI+vB/yblcw9e23goXklVE+LxDM4D93Bntw26qhZnp8vyNs89L9x&#10;8r+fDbABNsAG2MCyBsjaLOuNn2IDbIANsAE28NAbeHprfDalLhs9NzhtlNIpddSE58J7fd6qHFE9&#10;8M0I2WMcNmGa1SZemxVOG6V4hIMpIXfAy4TumtS9pWsW/3R0TpTWUWpHM6B2OtE6hhRyxI67BoUz&#10;S/A0ZHMWUD8Ztw1In324bWqcNmfurVQZ4mbNiQW0jjptNFeQO5Wkjrpr5jJG9MwQOzmnjVI7FbRO&#10;zmeDvQTNk3Pa9HkL1WqnTdVbqYSLMaRPLLGWHCWUDj7tn8P1ZOacNjjfhNiZe85A9ByN26aE2oH/&#10;ZuaNVI3ePoU3S8WmUDZm3aZ6bXynDRw36rVRl41m1GkDb426a+ZyoHZWkzkTpw3IHEfhJHNPThuw&#10;PfYdUk8KvTbGXVPltOnvtrl32txdwKED30yYU6fN3Qp6x6NzBqeNED2OzBmlrBliJ5HYS80EoSOf&#10;eCbEjBmxxJqbIG30Gqn3miBvsO4n9nAfmSBrsB5LrFXOa3deUwiagdzBGkaQQmKYkUvscZ54B+q1&#10;Cd01c/elVpeHfe57IXwwtkh8B+fWHfzH7/7+t4f+lz7+97MBNsAG2AAbYAO1DZC1qW2M59kAG2AD&#10;bIANPPQG4LN5J+zMKqoldNek7kf0y3E5bZSicSRMDRmjrhtHx8S8NiXkzAJWJqBkorRMQMeEjps+&#10;tEwNGaNOG80FlEshYzO4bRwVQ7fNQoomQcmAgMGIOW0a0DG+E2chKRMjYdRhE+YMIaMUzFxWUDIJ&#10;CiZFx5h1fEamIWVmsp/bBhQLfodYgqgxlIsm3TZTqmYgYI7aaWPe+HQyThsQNW7EnDbYq/bavBGv&#10;zYebM//NUAMlE/pscB8jZ3S9j9vGUTPCq5g3QzXKnNvGuWrUWTOXFV6bR5dgYrZ321gq5nBOG3Xe&#10;CD0TOG2UmFlKyoQEDdgYrAUp9IoZfuLaTaVicok9naBhcO0nri3FkkwhWGpJGTAvocsmvL+WM8Fo&#10;RMnAW5Ny22APbhTmcfaAf7u5uWevzatGTht9zku6bQ7o9tmT0wZ+n+U+m/Czv/3DT7cP/W9+/O9n&#10;A2yADbABNsAGahoga1PTFs+yATbABtgAG2ADz5+Ds1nktJm4bUrdNOG58L4J9TOieg7rtElQOkrr&#10;+AkaR8mcuZSzJYSOum4WkDruG8wnHbUD8gYjmglqpw+tYxw2NU4bOWsIn0LupjHRk3Ha4Jv24bRx&#10;v4fhYXCNkUyza890+JmgdQylI9+co3UaUjsLiZ2U2yZH8syQOyByUtROBa0z57TRfRA6EcdNzm3T&#10;h9RZ7bapInceW+oHFpqJ4wZrkwE3DUZN4uxk0mkjDI43xENjRiyxFsxjc9uo1wYuG99to14b+GrU&#10;aaMZddv4VE7KbTPQOs3InInbRsibpNNGnTd7ctt8vMT/9j8v9Nq8VqeNphA6xnUjNpkwcRZ+mS3m&#10;vdsm6rQxrpup20ZJmyUZc9uA2MH6fYKuwVousRfOgMiREwOpI+SMGbHE2swEiYMzmiBxcO8n9nDv&#10;TZA1uM8l9gonKByc1QSRo6QO1jASCcoGI5fY4zzhDtRrA/vKnMtG93GWo7QBOm22ds0c4vt+/pp/&#10;+WMDbIANsAE2wAbYQGkDZG1Km+I5NsAG2AAbYANs4NOLj8/c25SMh4ZuG6ViUhk4bZSSEfZklpDB&#10;mZkJhkXJmDAt4VL101Ex6rLRHFEyCTpG3TadKBlhS2bf9hSQMRs6bRyLQ6fNSoImR8vIXoyWwVrD&#10;WUnKgGUJ3TVz946AsRxM/GeOklF6poKWSVAwa902fUgZ69NJO23UdTO4barImCuhXGLzsVuPJdai&#10;o4SWmRAy8iTjoJnLJm9/Og23jaFiTsZt49w16rAJs9pr8168Nm9vhjdDDZRMzGmjazGCpo/TxlEz&#10;jVw26sXJOW3kDDw1cy6bcH/WbWPfIXV+ub3TRikckC64zuaKNz7NkTSgY3AGVMw4DSEj67WkTCE5&#10;I/SKGbHEmptKxcQSazqFVpk4bbCHdTeFUUkSM9irnGBelJAJ81r2gpGjY3C2kI6BrwZnUwknCvaY&#10;x9cD/s1K5p69NvDQvGrktqHTBi6XQ889uW3aeW2s5+bzxf+zd/a6kiTXen0C2rpvQTWmD3FHxjUI&#10;0ZgGLsARpgmwDcm4gAwRPQ0MjQbYRvts4wwEOQPOExCQOcYY8wrySE/9Bg1ZvDSpvSJj54mKjN/M&#10;yKqsqo3E7i/jp7Kqdo3Dw4UVfzHeRmhju6wD1gHrgHXAOmAdqHfAWJt6j2yHdcA6YB2wDlgHrAP/&#10;eM/JUYHPZq3bZnHyVKujJt4Xj2/NbZOhdJTWCbOR3CmROQNIHfkU8xVROye0juw6GUf0zk60jvfZ&#10;dLttLuO00XctuG04veoYbpuiy0ZdN95p8+xybpsMraNOG80N5E4nqZNz2cTzKaKnQuwMpnXUXZPL&#10;DM1TctroKVVjiZ3NTpuuU6mEl1m4bF6muZzT2RZKh1eE+7hflLltQrPN5K5h5ouE44Y5X9fmtJHP&#10;+4V6bUKnDY4b9dqoy0Yz6bTBY5Nz2cTzM7WzmcxZOG2mk6wcOZN12xzJaQO5M7E2XzV6bZy7pstp&#10;s7/b5slp8/iAQwdyJs6l0+ZxA70T0DlQOkLMOFrHJcQOY59yv5bUgcPhtYkUYsZdqWTOF6SN3pM6&#10;1oS8YT5M1hgnSniYkaTOa54npSkEzUzuMMcVpZAY7iola1Y33gP12qizpjVbrS73ve8cThs6zPtY&#10;Xb4Hnx7+9Mb+FmgdsA5YB6wD1gHrgHWg1gFjbWodsnXrgHXAOmAdsA5YB/7x/vO3+GzMaYO/JiyI&#10;mJzTRucjaqaFjNHToNibqRZyZmZf5BmNV0TJHMdt405zUndNLj2jok4bzcGnOykJA+3i71ucNvPJ&#10;T+6UJU/KnP9eaJfsKU9Kxmieh5DhXTJOG52HgFEaJs4NdEzoxFlJyqRImJzbpkLIqLOmlpd32uxD&#10;ynQ7bbrImJeejMmlsCz95ExIw8R0jI4XhIy80/5um9tw2ig100LHsGdFiVnGvS6VzDWW+Grc3pZc&#10;47aZWJs/v/jP/0kIm6C+E6/NT2+ehSdDzZSMemzCTJEzrHd5bRwho8RMmBAyjH0Ko6IumtFZctvI&#10;Wo/bpuq04XkTa/PZC5iY87ttJirmck4bPDanLpsnt81EzKwlZXhdWLAxCXJG6BV3hcm9L6ViSsma&#10;FjQM92FyP1Es2RSCZaTTRh03Ssp4QgZOZhAlg7eGZ6WSOdwoltfZB367Wh3ZazPKaaPPubzX5dJe&#10;mUu+/5GcNvRhtNdGn/frX/701v4iaB2wDlgHrAPWAeuAdaDUAWNtSt2xNeuAdcA6YB2wDlgHxGfz&#10;LuOzwW0DgdObs9um1U0T74vH/nPMz101/u+eJnIJQePJokVyctZE2ITUzdr7Eq0TUTqhy0bvIXGU&#10;zKml521ih01u3Ejn5CgeT+2cOGxk78k4ctrsfBIVhI57/4m96T2Vaj9iJ/nkgtOG/cdw2igx1OO2&#10;Ye8OV4bWcZSOvF+J1lF6ZwC1s5LYiV02Oi6RPBVyp+S26aB1ci6beH6F22as00ZJnc1um+QpU8MI&#10;nRY6RykdzcvQOp4IKp5mNRM9YpNhP1c23ao3zoy/F2LGXalkLioIG+Zakj2ZShE67G0kdGr7nsgd&#10;9drgsgndNuq1wVejThvNpNsmpHJil42OZ1pnGJmzoHmEwsk6beB1WPekjuZAcqdC6sg7xddfX/C/&#10;BZ43em2+VaeNphA6znUjNpk42Ytf5hz15LZJOm2c62bptlHSZk1C4nhKZ3bbeJeNOm0qp089RjRO&#10;A5kDlyPkzILO0XnWKgWJwx5NSBzGYbLGOChonIHEDhROp9NGHTdCYrirlKxZ3XAP1GuDHcWcNnRh&#10;9HUOt405bS7vtAl/AztNyv4uah2wDlgHrAPWAetAqQPG2pS6Y2vWAeuAdcA6YB249w68e/uDkjQB&#10;yQJrEjpuPKUykTfBvkHzJxSMPLM6hoRhXykvSsu0EDLsqRQ0zEBS5rBOG/w0vWTMGZ02HW6bySmj&#10;hMrZU5gT3pOrmm6X7PO5Ax0TP7lEy2ROgBpAx2xw25RImJt32+xDyigxQ+KZySVEzeShGZFf+mel&#10;krnk1ULNXJaSmUmYyaPzr9lxQMiwx11xjqdjck+EguHy6WgYGbv01EuOkskQMTlSRucHETNPZMxE&#10;26TGa5w2vCbntflRvDbfv5lPhpopmdBlE9+nCJour41z1ziDjSdmApfNidPGUzMDKRkonBIpI+s9&#10;Thue1eG1ef7i/E4bpXAgVrgvpidb1lAxtdcE1IyYZ6bTn6aEfmHsUu5TGRIyuXvYGNaiFHrFXalk&#10;zpdSMalkTgsahvtUjiVl1IED86IOmzhfy1p0legY9jbSMfhq2JtLnCisWV5fH/jNWurIXhs8NB+E&#10;fRmRPMPq0j04kttGPTT75KeHv/3m3v82aN/fOmAdsA5YB6wD1oFcB4y1yXXG5q0D1gHrgHXAOmAd&#10;+OvXzlkDbVMq6Bolcmq5IHFaHTXxvni8ymUT00EnFI8ndeQTLx03MufmWdteuGl4TpjcN1YjuVMi&#10;c2JiZ4zTJnkClXzakttmomqmPfvcd7ltPEeTNM/sv1Zw23B6lSNmNB09c3Z651jkzgpaR502mhvo&#10;ncFOm5LbZoPTRk+oGui2WeG02ecUqs1Omy6CBwLnpedw4kzSOcrstFA67A33cb8oHDLMl9J5Zvye&#10;Xe5ngkd4GN6HK5tuddqzw7+ezlFK5yRZ89VC7SjNU6B3BhE6ObfNKamjXpvQaYPjRr026rLRTDpt&#10;8Naou6aWM7WzmcxZOG0gczyFk80jOW1ge6YzpL5q9No4d02X02Z/t82T0+bxAYcOvpk4l06bxw30&#10;TkDnzE4boXOEnJlInSBlDsqGtVQyl6uIzJGdM7EDhcOVSuZ8Qd7oPaljTQgc5sNkzZM5cQoPk3Xb&#10;sNZZr/1+TSFoZnKHOa4ohcRwVylZs7rxHqjXptVpo/tG219u83l/FsKH6xzJe1gdqQefHv7wO/sb&#10;oXXAOmAdsA5YB6wD1oFlB4y1WfbEZqwD1gHrgHXAOmAd+Pj+n36fpldgTPDVaA5y18TUi45P6Jfr&#10;ctooPRMRMy1kjJ4G5b01Kb9NCzmzgpg5rNsG2qXqtvH0izptNPcjZSBeuKBeWnNyylyCinHv2eK0&#10;UYLmfG6bDCUDAcNVOgFqAx2zwWlTImFu3mmzDynT7bTpImNeejIml8Ks9JMzkC4xFROPF4SMvKJI&#10;x+j6JjJmJmCm97pSp43SMi10TIGKUX9NKgcRM6dkDCP5PO7fZcrar6YdyWRtUTmvzXfitfnpzbPw&#10;ZKiZkol9NoxT5IzO7+O28dSM8CruZKhBWXLbeFeNOmtq2eG1+ewFTMz53TYTFXM5pw3+mslh8yjM&#10;S+i0gY4Z4bRRkkaoFkfVRAntElMzzPlSKqaUrGlBw3AfJvcTxZJNIVh6SRmYl9hlE49fy57oGkTJ&#10;4K2BqEklc7hRLK+zD/x2tTqy1+bDIKeNPueP5ra5oNvnSE4b/D77+Gzi537jTpa0vxdaB6wD1gHr&#10;gHXAOmAdCDtgrE3YDbu3DlgHrAPWAeuAdYAOvHpb9NiEjhvIm5rLJl73tA5mmonU0UzTPct9ul8z&#10;97qu+ROqB8+MJ4oWOXFGI3w2SuPkMqJ0Up6bTnKnhdBRx80KUkc+zXx5aufEYSOrJ2NHz8grotzH&#10;Z+NIHff+ExdTJXdkL9f+xM70PtG/BacNO4/htFFiqOdUqp1Oo8rQOo7SqdA6A5w2Su0MdtuUTqna&#10;4LYZ6LT5f/5ZK9w2+5xCtdlt44ibl568qaVwMX2ETgudcwxap8WFMxM9JZeNum4O4bS5VreNem1w&#10;2YRuG/Xa4KtRp41m0m0TUjk5t81M6wwjcxZuGyFvsk4bdd4cyW3zV/f/qj1v9Np8q04bTSF0nOtG&#10;bDJxshe/zDnqyW2TdNo4183SbaOkzZqExPF0zuy2mfw1odsG0gZqp5RK44QZETmOx2HdUzi5FKrm&#10;60pB4rBHExKHcZisMQ5KmJksqcM+1jsKCof9mhA5Suowx5VJITHcVUrWrG64B+q1wb6izppasteu&#10;1g6Y0+ZIrplLfJZ/f2V/NbQOWAesA9YB64B1wDoQdsBYm7Abdm8dsA5YB6wD1oF778BH4Wzqzhp1&#10;2mia26aTlmkhZNhTKbgWJWPinJkX2dN4eTpGT37SbKFjlJbZiZKBeFHypZaOjzkHITM7bfw7trht&#10;zGlTIG1KtIyspdw2g5w2K0mZEglz826bfUiZbrdNFxnzMkPQfNlLzMQ0TG4MWbMofDXMl3KT00Yp&#10;mZmEuWq3jXPaCKfjUk6BKiVrK+qMbps1Thtek/Pa/Chem+/fzCdDzZRMymmjcymCZh+njadmBrls&#10;1ItTctrIHjw1NZdNvF5120xnSD1/cX6njVI4ECvcF9OTLWuomNprAmomcts4QubzflImpGY8IdPq&#10;tFGKRsgWCBgK8iWXrGkJrbJw2rDGvC+hVLLEDGudBfOihEycr2Utukp0DHsb6Rh8NezNJU4U1iyv&#10;rw/8Zi11ZK8NHpoPg9w25rTB5XLpOpLb5jxem8lz8+nhL7+5978c2ve3DlgHrAPWAeuAdeCpA8ba&#10;PPXC7qwD1gHrgHXAOnDvHfj87Q+hs6b1vsdtMztt1DmjbhpNnY9T13MZ7181PpDbpsFpo54biBs9&#10;dSqXnreJiZzcuJHOyVE8EbVzQuvIa07GZ3PaTO8rThj3/pNFpkrweI4mcs6ca7bgtoH0OYbbpsdp&#10;88yfSlUgbrbsWEHrqNNGcwO9M9hpUzqlaoPT5rfy2sFemxVOm31OodrstOk6lUp4mT6nDUROjsqp&#10;zTs6R159kiVah71DiJ3ac2ai52rcNiVaB+9NuF4gdwYROpw0lSpOmXo6hUq9NqHTBseNem3UZaOZ&#10;dNrgscm5bOL5mdrZTOYsnDbTSVaOnMm6bY7ktIHc+V+/5H8dfNXotXHumi6nzf5umyenzeMDDh18&#10;M3EunTaPG+idgM6ZnTZC9AgnEzpt3FjmoG24TyVzuRLCJkXoyCzkjbtSyZwvSBu9J3WsCXnDfJis&#10;MU4UZA3zqWSus177/ZpC0MzkDnNcUQqJ4a5SsmZ14z1Qr03NZROvt1pd7nvfOZw2dJj3sTp2Dz49&#10;vHtz738/tO9vHbAOWAesA9YB68DUAWNt7L8E64B1wDpgHbAOWAfowLt3P3zNaVDqqtGMnTU6rxmv&#10;Dx6f0C/y7OpYPhd7hD7JJ2tjCsol57TR+YiaaSFjlJhhb6agYXKkjM6vIGYiSuY4bhtol1YyRk99&#10;0tyPlJndNp6KMbfNSoomQ8lAwHClnDYD6Bj12ZArSZket02FkFEKppYdpEyGgoF0ccRNKpmTwltT&#10;y/3cNlAsfIZUQtQ4ykXT3DZLqmYmYK7aaeNOfLoZp42SM2vcNjmvzXfitfnpzbPwZKiZklGPTZgp&#10;cob1Lq+NI2SUmAkTQoaxT2FU1EUzOktuG1nrcdtUnTY8b2JtPnsBE3N+t81ExVzOaaPOG2gY7sOc&#10;yJkUIfNYIGQ6yRmhV9wVJve+lIopJWta0DDch8n9RLFkUwiWXlIG5iV22cTj17InugZRMnhrcm4b&#10;1nCjWF5nH/jtanVkr80op40+5/Jel0t7ZS75/kdy2tCHc3pt9L3+ZnYb+UuiXdYB64B1wDpgHbAO&#10;GGtj/w1YB6wD1gHrgHXAOvDx/d+/EQ9Mq8cm3NfjtOF1J16b2FETr+s43hePdd+mPKF4PKkDeeTm&#10;w5R7N8/c9irROhGlox6bMDvJnRZCZwOpI59mvjy1c+KwkdWTceS02fkkKk6f6nHasB/Cx/27H6+T&#10;eXLBacMrjuG08Z/D8TDcc2XTrU57dvg3Q+s4SkfeuUTrDKR2VhI76rCJs0TyVMgdaJocteNJm5F+&#10;G8gcnhelI3Zk/iQdRROeFjXyfrPbpovc+XKifrDSLBw3zC0uvDRcPcneRZnTRhic4BIfjbtSyVxU&#10;obsmdtnE4yO4bdRrg8smdNuo1wZfjTptNJNum5DKiV02Op5pnWFkzoLmEQon67SB12HdkzqaA8md&#10;Cqkj7xRfE2vzvNFr8606bTSF0HGuG7HJxMle/DLnqCe3TdJp41w3S7eNkjZrEhLH0zmz2wZSZyJ0&#10;NCFvuC8la3HB3zCXSCFn3JVK5ioFicMeTUgcxmGyxjgoyBrGpWStsaBw2KsJkaOkDnNcmYSy4Sol&#10;a1Y33AP12mBHid01uTF77WrtwDncNua0ObbTJvx97DQp+3uqdcA6YB2wDlgHrAPG2th/A9YB64B1&#10;wDpgHbj3Dnz+FnakxWmjpIzbPxEnET2ziXbJPeuEgrkut02GlmkhZNhTqRI5MzMv8ozG67BOG2iX&#10;qtMmImP2J2Rmp41nccxps5GgKdEyspaiZZgbWJ2kDCwLdExPTruL/5YoGaVnOmiZiH6JaZjkmNd4&#10;IiaX+zltlLxJOW1YM6dN4+lQt+G2cVTMzbht1jhteE3Oa/OjeG2+fzOfDDVTMqHLJr5PETRdXhvn&#10;rnEGG0/MBC6bE6eNp2YGUjJQOCVSRtZ7nDY8q8Nr8/zF+Z02SuFArHBfTE+2rKFiaq8JqJnIbeMI&#10;GXHduPT0y2OUrNUKNoY9UQq94q5UMudLqZhUMqcltMrCacMa876EUckSM6x1FsyLEjJxvpa16CrR&#10;MextpGPw1bA3lzhRWLO8vj7wm7XUkb02eGg+CNUzInmG1aV7cCS3jbpmzp+fHv753+79b4r2/a0D&#10;1gHrgHXAOnDfHTDW5r5/f/v21gHrgHXAOnDfHfj4/tW7ibJZ5bRRv40ndRyJo+6aXLL3pFodNfG+&#10;eBw/d9X4hOrBWcNnTaWbHeK10ZOm4sxQOqHTRu8hcrgvpedt1FlTy0Y6J0fxRNTOictGXnMyjtw2&#10;E1Uz7dnnvsttcxmnjb5rwW0D6XMMt03RZaOuG++0eXY5t02G1lGnjeYGcqeT1IkdNrlxiuQpsjrO&#10;L+N2lKidDlqn5r/J0DwnLht120QEz1hiZ7PTRkmeJrfNlxP14zw1L92/T24b1rIXjhqunmTvosxt&#10;E5ptJncNM18kHDfM+bo2p4183i/UaxM6bXDcqNdGXTaaSacN3hp119RypnY2kzkLpw1kjqdwsnkk&#10;pw1sz+S1+arRa+PcNV1Om/3dNk9Om8cHHDr4ZuJcOm0eN9A7AZ0zO22E6BFyZjqFKkiZg7JhLZXM&#10;5Soic2TnTOwIMeOuVDLnC9JG70kda0LeMB8ma4wTJTzMSFLnNc+T0hSCZiZ3mOOKUkgMd5WSNasb&#10;74F6bXIOm9x8q9Xlvvf9WQgfrnMk72F1LT342S/+8Lv7/tuifXvrgHXAOmAdsA7ccweMtbnnX9++&#10;u3XAOmAdsA7ccwc+vv/87eyyETKGax5PhElExUz0ittXWD8laVYRL+H7ntAv8uzqWD4fe9zpTrlk&#10;z5iCcokpmXgcUTMlIiYmZtibKWiYHYiZiJLhVCeuEh2jJz9p7kTICFtSddt4RkWdNpqZU5qUaNmQ&#10;s9vGUzHmtlnptsk4bSBguCBglIaJcwMdEzpxVpIyKRIm57qpEDLqrKllByWToWCSLhs9AYrXRERM&#10;bjyWlFGfjbprcglRY26bitvmNpw2Ss200DHsWVFf+NekkrnGEveM29uSa9w2Oa/Nd+K1+enNs/Bk&#10;qJmSiX02jFPkjM7v47bx1IzwKu5kqEFZctt4V406a2rZ4bX57AVMzPndNhMVczmnjTpvoGG4D3Mi&#10;ZlKEzGOBkOkkZ4RecVeY3PtSKqaUrGlBw3AfJvcTxZJNIVhGOm3UcaOkjCdk4GQGUTJ4a3hWKpnD&#10;jWJ5nX3gt6vVkb02HwY5bfQ5fzS3zQXdPkdy2uD3Ob/PJn5PO03qnv++at/dOmAdsA5YB+67A8ba&#10;3Pfvb9/eOmAdsA5YB+61A9+/++HrTS6bNU4bdd1A9bhqddPE++KxPm9TnlA8ntiBKXLzYcq9m2du&#10;e5VonYjSUY9NmBA3MaGTGztqpk7oKMEzxm1zQuk0Ujv70DqO1HHU0MTeVMmd6FSq/Yid5JMLThv2&#10;H8Np4z+H42G458qmW5327PBvhtZxlI68c4nWUXpnALWzktjpcdooyVMhd87ktFHnTYbqKblt9iF1&#10;Nrttmpw2nvZxfhruueKcZqN/cdNw9SR7F2VOm1VOm2t126jXBpdN6LZRrw2+GnXaaCbdNiGVk3Pb&#10;zLTOMDJn4bYR8ibrtFHnzZHcNpPX5nmj1+ZbddpoCqHjXDdik4mTvfhlzlFPbpuk08a5bpZuGyVt&#10;1iQkjqdzZrcNpM5E6GhC3nBfStbigr9hLpFCzrgrlcxVChKHPZqQOIzDZI1xUMLJZEkd9rHeUVA4&#10;7NcUcsaNSeYKKSSGu0rJmtUN90C9NthXcg6beJ69drV2wJw21+KaucTn/Ntv7vUvjPa9rQPWAeuA&#10;dcA6cM8dMNbmnn99++7WAeuAdcA6cJ8d+Pj+798IlRK7bHQ8kSShW2ZxD2sCLaM5kTObSJfFewTP&#10;PKFgZL46hoBhXylZG1MraJkWQoY9lSq5bVaQMod12uCn6SVjzui08V4cc9psJGhKtIyspWiZAXTM&#10;BrdNj9OmkZCpOW10/fJum31ImW63TRcZ89ITMXF+mSBl2FO8WmiZBSEjT/zfZ6NkbsNtg3eGy6Xc&#10;l5K1FZVy2vCcRqeN7tvLaYMHJ+e1+VG8Nt+/mU+GmimZlNNG51IEzT5OG0/NDHLZqBen5LSRPXhq&#10;ai6beL3qtvGszYvzO22UwoFY4b6YnmxZQ8XUXhNQM5HbxhEy4rpx6emXxyhZqxVsDHuiFHrFXalk&#10;zpdSMalkTktolYXThjXmfQmlkiVmWOssmBdek8rXfn5adf+W6Bh2N9Ix+GrYm0ucKKxZXl8f+M1a&#10;6sheGzw0Hwa5bcxpg8vl0nUkt83lvTaT5+bTw3/4b/f5d0b71tYB64B1wDpgHbjfDhhrc7+/vX1z&#10;64B1wDpgHbjPDvzT74f4bNRro66a1vSUzhNJ0+qoiffF4yGkzwnF40kdiCI3H6bcu3nmtleK1mGu&#10;sRrJnRKZoy4bzRWkjnyK+YqonR63zX5OG2idbrfNhvOlkraavucV3DacXnUMt03RZaOuG++0eXY5&#10;t02G1lGnjeYGemew00ZdNymiZ4PTZgWto+6aXK5w2uipVGOJnc1OGz2dqonggcR56XmcOFnLXi2U&#10;Dq8O93G/qLNRO54Q4v0WNRM9wsOwzpVNtzrt2eFfIW3clUrmfJVoHfaE6wVyZxCho6ROnKfkjnpt&#10;QqcNjhv12qjLRjPptMFjk3PZxPMztbOZzFk4baaTrBw5k3XbHMlpA7kzsTZfNXptnLumy2mzv9vm&#10;yWnz+IBDB99MnEunzeMGeiegc2anjRA9Qs5Mp1AFKXNQNqylkrlcRWSO7JyJHSFm3JVK5nxB2ug9&#10;qWNNyBvmw2SNcaKEhxlJ6rzmeVKaQtDM5A5zXFEKieGuUrJmdeM9UK9N7K6pjVutLve97xxOGzrM&#10;+1hdbw8+PXx8d59/bbRvbR2wDlgHrAPWgfvsgLE29/m727e2DlgHrAPWgXvswMf3r95OjEjWadPg&#10;tuEJkDKaT9TMENol9tuc0C+4avz7ZVM+F2sHcNrwGRK0TAsZo6dAsTdTLeTMzL48UTC1u4iS+S9+&#10;fELLOGJFnp3JfWgZyJWq28aTLOq00RxAvWQYGYgXrhanje6bTlnypIw7cems90K78H4HImT4LBmn&#10;jc6nnDYD6JgNTpsSCaMOmzgrhIxSMLW8vNNmH1Km22nTRca8FHqlVMKy9JMzIQ0T0zE6XhAy8k77&#10;u21mAsbTMdlxQMawx11x7kvIhE+HhuGKMqRfYhpGxwUqpuS6GUTMnJIxjOTzuH+XKWu/mnYkk7VF&#10;5bw234nX5qc3z8KToWZKRj02YabIGda7vDaOkFFiJkwIGcY+hVFRF83oLLltZK3HbVN12vC8ibX5&#10;7AVMzPndNhMVczmnjTpvoGG4D3MiZlKEzGOBkOkkZ4RecVeY3PtSKqaUrGlBw3AfJvcTxZJNIVhG&#10;Om3UdaOkjCdk4GQGUTJ4a3hWKpnDjWJ5nX3gt6vVkb02o5w2+pzLe10u7ZW55PsfyWlDH47itdHP&#10;8Rc7Ter9Pf7V1b6zdcA6YB2wDtxnB4y1uc/f3b61dcA6YB2wDtxfBz6+/8GfHDXUawN50+q00X2e&#10;1sFMM5EzmjlaR9dzmXtd1/wJveOJHYgiNx+m3Lt55rYXNI5SOXEmSJ2Y3oHEUTKnlp6zUXdNLVeQ&#10;OiHJk6J0ZL2F2tmH1ul22shn5dqf2JneJ/q34LRh5zGcNkoJ9ZA7E+cz/N8MreMoHaF5SrTOQGpn&#10;sNsm5bRRgqdC7kDk5KidDlon57KJ51e4bcY6bZTU2ey2KRI5Ma3TTei00DlK6WhehtZJOWziuZng&#10;ET4m67Lx5M7/CZma8fcRnXNC67AWVQu900DxDCJ1YqeNjp+IHfXa4LIJ3TbqtcFXo04bzaTbJqRy&#10;YpeNjmdaZxiZs6B5hMLJOm3gdVj3pI7mQHKnQurIO8WXP0Oq0WvzrTptNIXQca4bscnEyV78Mueo&#10;J7dN0mnjXDdLt42SNmsSEsfTObPbBlJnInQ0IW+4LyVrccHfMJdIIWfclUrmKgWJwx5NSBzGYbLG&#10;OChoHMalZK2xoHDYqynkjBuTzBVSSAx3lZI1qxvugXptsKPUXDa6zl67WjtwDreNOW2u12nz9Nv9&#10;7BfG29zf313tG1sHrAPWAevAfXbAWJv7/N3tW1sHrAPWAevAfXXg4/vP31ZdNg1OG++UcawJ91w6&#10;t2OeUDDyPtUx9Ar7SsnamFpBy7QQMuypVMlts4KU8XSMumw0W+gYddzsRMlAvCj5UkvHx5yDkJmd&#10;Nv4dW9w25rQpMDYlWiZzAtSGE59Cp43ed5IyJRJGiZg4K4RMjo6J5ztomQwFg5vmtxAzqWROChom&#10;l/uQMkrMkHhmcglRU/bU9Kx/6Z+VSuaSVws1c1lKZiZhrtpt46gYYXNa6Bj2rKhBxMwTGSOfYaDT&#10;Bs9Nzmvzo3htvn8znww1UzKhyya+TxE0XV4b565xBhtPzAQumxOnjadmBlIyUDglUkbWe5w2PKvD&#10;a/P8xfmdNkrhQKxwX0xPtqyhYmqvCaiZyG3jCBlx3bj09MtjlKzVCjaGPVEKveKuVDLnS6mYVDKn&#10;JbTKwmnDGvO+hFLJEjOsdRbMC69J5Ws/P626f0t0DLsb6Rh8NezNJU4U1iyvrw/8Zi11ZK8NHpoP&#10;QvWMSJ5hdekeHMltoz6ZY+Wnh3/+t/v626N9W+uAdcA6YB2wDtxjB4y1ucdf3b6zdcA6YB2wDtxb&#10;B374eqjLBj9NWBA36qyp5YLOiV01OXon3hePc6/rmj+heDypA1Hk5sOUezfP3PZK0TreVxN7bFLj&#10;RnKnRObEjpsVpI58ivmKqJ0TWkd2nYwdRSOv9DlRNdOefe6fufefLDJVgsdzNJFz5lyzBbcNpM8x&#10;3DY9Tptn7uyqAm+zbX0FraNOG80N9E4nqQOF01IpoqdC7EDRxHROPGbPoILISVA7jtSR+ZOMCJ6x&#10;xM5mp00XwQOB89JzOHEm6RxldlooHfaG+7hfFC4Z5kvpfDN+zy73M9FzNW6bFmrnSE4byB312oRO&#10;Gxw36rVRl41m0mmDt0bdNbWcqZ3NZM7CaQOZ4ymcbB7JaQPbM3ltvmr02jh3TZfTZn+3zZPT5vEB&#10;hw6+mTiXTpvHDfROQOfMThsheoScmU6hClLmoGxYSyVzuYrIHNk5EztCzLgrlcz5grTRe1LHmpA3&#10;zIfJGuNECQ8zktR5zfOkNIWgmckd5riiFBLDXaVkzerGe6BeG3XWtGar1eW+9/1ZCB+ucyTvYXUL&#10;Pfj08NPbe/sLpH1f64B1wDpgHbAO3FcHjLW5r9/bvq11wDpgHbAO3FsHPr5/9XYiYWBDRrht3HMm&#10;0sScNo58iU9+iscRNdNCxuhpUOzNFFxLTMjE45l9kb2NV0TJHMdtA+3SSsboqU+a+5Eys9vGUzHm&#10;tlnJ0WQoGQgYrtIJUBvoGPXZkCtJGZiW2F2TGzv+ZaJgcv8OpmQyFEzSZaO0DK+JiJjceCwp0+20&#10;6SJjXnoyJpfCrPSTM5AuMRUTjxeEjLyiSMfo+iYyZiZgrtppoydBtdAx7FlRZ3TaqOsGTw0OnEyy&#10;tqic1+Y78dr89OZZeDLUTMnEPhvGKXJG5/dx23hqRngVdzLUoCy5bbyrRp01tezw2nz2Aibm/G6b&#10;iYq5nNNGnTfQMNyHOREzKULmsUDIdJIzQq+4K0zufSkVU0rWtKBhuA+T+4liyaYQLCOdNuq6UVLG&#10;EzJwMoMoGbw1ObcNa7hRLK+zD/x2tTqy1+bDIKeNPueP5ra5oNvnSE4b/D7H8tnEn8dOk7q3v8Ta&#10;97UOWAesA9aB++qAsTb39Xvbt7UOWAesA9aB++rAT+9+CP0ze9x7gsedIFVz2ug6r3HV6qaJ98Vj&#10;fd6mPJDTRmmdiNJZ67QJyJ0WQkeJnUY6J0fxeGrnxGEje0/G3mWjThvNfXw2jtTpcdrIXkf4nMti&#10;c/o+BacNn+oYThv/ORwPwz1XNt3qtGeHfzO0jqN05J1dyp5SsraxVhI7Ob9NieSpkDslasd7aEZ5&#10;bZTSSeSJ00bW3diTPPuQOpvdNo64yRE58bxwMX2ETgudcwxap8WFMxM9V+O0cfSOp3LUXVPLAsEz&#10;iNSBwkkVPM5E6KjXBpdN6LZRrw2+GnXaaCbdNiGVk3PbzLTOMDJn4bYR8ibrtFHnzZHcNpPX5nmj&#10;1+ZbddpoCqHjXDdik4mTvfhlzlFPbpuk08a5bpZuGyVt1iQkjqdzZrcNpM5E6GhC3nBfStbigr9h&#10;LpFCzrgrlcxVChKHPZqQOIzDZI1xUNA4jEvJWmNB4bBXU8gZNyaZKySUDVcpWbO64R6o1wb7ijlt&#10;6MLoy5w2t+CaOf93+PTw76/u66+R9m2tA9YB64B1wDpwPx0w1uZ+fmv7ptYB64B1wDpwbx34/O3v&#10;PV0zymkzETI8baJaNHV+pzyhYOQ9qmP5XOxxpzvlkj1jCiJG6Zg4M7SMMCe/VwIml+ypVImcWUHK&#10;HNZpg5+m6rSJyJgzOm08I2NOm40ETYmWyVAyG8mYmKzpJGVKJMzNu232IWW63TZdZMxLT8bE+WUv&#10;MRPTMLkxZM2iSic+sX+TzyZ8/UzCXLXbBtKFy2WFkmHPihpEzDyRMfIZ5Jmpscx1O214Tc5r86N4&#10;bb5/M58MNVMyKaeNzqUImn2cNp6aGeSyUS9OyWkje/DU1Fw28XrVbeNZmxfnd9oohQOxwn0xPdmy&#10;hoqpvSagZiK3jSNkxHXj0tMvj1GyVivYGPZEKfSKu1LJnC+lYlLJnJbQKgunDWvM+xJGJUvMsNZZ&#10;MC+8JpWv/fy06v4t0THsbqRj8NWwN5c4UVizvL4+8Ju11JG9NnhoPgxy25jTBpfLpetIbptje20m&#10;z82nhz/87t7+Kmnf1zpgHbAOWAesA/fQAWNt7uFXtu9oHbAOWAesA/fXge/f/fA1J0adpSBv1FlT&#10;S0/pPFE5rY6aeF883uS00dOwTigeT+xAFrn5MOXezTO3vVK0TobSWeu2EWqnROaoy0ZzBanj38G9&#10;MqJ2Tlw2su9kHLlt9nPaTO8rTpget82pa+bco4LbhtOrjuG2Kbps1HXjnTbPLue2ydA6nFIVum42&#10;0DudpE7OZRPPp4ieDU4bTq8a7LXJnFRVctroqVRjiZ3NTpuuU6mEi+lz2kDk5Kic2vyC2JEn7X8S&#10;VUju5O5noudq3DYt1I66bgrkziBCJ+WzWZI66rUJnTY4btRroy4bzaTTBo9NzmUTz8/UzmYyZ+G0&#10;mU6ycuRM1m1zJKcN5M7E2nzV6LVx7poup83+bpsnp83jAw4dfDNxLp02jxvonYDOmZ02QvQIOTOd&#10;QhWkzEHZsJZK5nIVkTmycyZ2hJhxVyqZ8wVpo/ekjjUhb5gPkzXGiRIeZiSp85rnSWkKQTOTO8xx&#10;RSkkhrtKyZrVjfdAvTatThvdN9r+cpvPO4fThs7xPla32YP/+Mv/+/b+/j5p39g6YB2wDlgHrAO3&#10;3QFjbW7797VvZx2wDlgHrAP32IGP71+9Ff5jjdNGXsMFCaP5RMWczufW4/0bxyf0izyrOpbPxR5H&#10;wOSSPWMqRclU3DbCmlSdNuq6YW+mWsiZFcRMRMlwqhNXiY7Rk58096Fl3GlO6q7JpWdh1GmjyWv3&#10;uSBeuFqcNrpvOmXJkzLuxKWz3gvtwvsdiJDhs2ScNjof0jAD6ZjQa7OSlEmRMDfvtNmHlOl22nSR&#10;MS+FZimVsCv95AwEzDEpmZmAuWqnjTvx6WacNkrQrHHb5Lw234nX5qc3z8KToWZKRj02YabIGda7&#10;vDaOkFFiJkwIGcY+hVFRF83oLLltZK3HbVN12vC8ibX57AVMzPndNhMVczmnjTpvoGG4D3MiZlKE&#10;zGOBkOkkZ4RecVeY3PtSKqaUrGlBw3AfJvcTxZJNIVhGOm3UdaOkjCdk4GQGUTJ4a3JuG9Zwo1he&#10;Zx/47Wp1ZK/NKKeNPufyXpdLe2Uu+f5HctrQh2vw2uhn/Ntv7vHvlPadrQPWAeuAdcA6cLsdMNbm&#10;dn9b+2bWAeuAdcA6cJ8dePfuh2+8Z8bTNru6bSBzai6beN3TPJhpJhJHc6J5prnwXtdzGe5dfX9C&#10;8XhiB+LIzYcp926eue1VonU8lZNy2egcJI6SObV01MxE7+xE6vh3cHxOitJppHb2oXXcKVQ9Thsl&#10;enbidCr0T8FpM1M7nvK5ML3TSe5MnM/wfzO0jqN0hOYp0TpK72xw2ii1s5LYiV02Oi6RPBvcNoO9&#10;NnhyVrhtxjptlNTZ7LYpEjkxrQNpw1wqp9no3xY6J6Z3eM2iznYSVc5nw/xM9FyN08bRO1+0nUh1&#10;JLeNem1w2YRuG/Xa4KtRp41m0m0TUjmxy0bHM60zjMxZ0DxC4WSdNvA6rHtSR3MguVMhdeSd4suf&#10;IdXotflWnTaaQug4143YZOJkL36Zc9ST2ybptHGum6XbRkmbNQmJ4+mc2W0DqTMROpqQN9yXkrW4&#10;4G+YS6SQM+5KJXOVgsRhjyYkDuMwWWMcFDQO41Ky1lhQOOzVFHLGjUnmCgllw1VK1qxuuAfqtcGO&#10;os6aWrLXrtYOnMNtY06b23TaPP2unx7+YrzN+/v8i619a+uAdcA6YB24xQ4Ya3OLv6p9J+uAdcA6&#10;YB241w58fP/5W8iX2WnjaRvYEDffkhNJoqcqJdM9r2HfkppZRcKcUDC4avxzswkBw75SsjamVtAy&#10;LYQMeypVImYc7yKv77gO67TBT+NImZb0ZMwZnTb+HVvcNhemYo7ptHGOnbzbpkTJDKBjlJIhO0mZ&#10;Eglz826bfUgZJWZIKJZcQtSUPTU961/6Z6WSueTVQs0sCBl50vlOfppJmKt227gTn27GbbPGacNr&#10;cl6bH8Vr8/2b+WSomZIJXTbxfYqg6fLaOHeNM9h4YiZw2Zw4bTw1M5CSgcIpkTKy3uO04VkdXpvn&#10;L87vtFEKB2KF+2J6smUNFVN7TUDNRG4bR8iI68alp18eo2StVrAx7IlS6BV3pZI5X0rFpJI5LaFV&#10;Fk4b1pj3JYxKlphhrbNgXnhNKl/7+WnV/VuiY9jdSMfgq2FvLnGisGZ5fX3gN2upI3tt8NB8EKpn&#10;RPIMq0v34EhuG3XGXE/+/F/u9e+W9r2tA9YB64B1wDpwax0w1ubWflH7PtYB64B1wDpwvx149W4i&#10;anb12Hh65+Q9PMHjCJjYYROP2XtSsasmXtdxvC8e675NeULveFIHpsjNhyn3bp657ZWidZhrLIic&#10;QzptkidQyactnUi1n9Nmel9xwvS4bTxHU3HQ7LWr4Lbh9CpH7mie/zSq6f0dKVM9lcrzNM+Uq9kn&#10;S24bWStROwPcNp2kjrprapkiejY4bX4rrx3stVnhtNnnFKrNTpsuggcC56XncOJkLXu1UDq8OtzH&#10;/aLMbSMMTnB94e9TyZwvR+/IfUuyJ1Nf+PlUMrexhLBxz5hSvTah0wbHjXpt1GWjmXTa4K1Rd00t&#10;Z2pnM5mzcNpA5ngKJ5tHctrA9kxem68avTbOXdPltNnfbfPktHl8wKGDbybOpdPmcQO9E9A5s9NG&#10;iB4hZ6ZTqIKUOSgb1lLJXK4iMkd2zsSOEDPuSiVzviBt9J7UsSbkDfNhssY4UcLDjCR1XvM8KU0h&#10;aGZyhzmuKIXEcFcpWbO68R6o16bmsonXW60u973vz0L4cJ0jeQ+r2+7Bp4c/vbnfv1/aN7cOWAes&#10;A9YB68DtdMBYm9v5Le2bWAesA9YB68A9d+Dj+1dvhTIRsmWT04bXywUNo3lKxjzN59bj/RvHJ/SL&#10;PKs6ls/FHkfA5JI9YypFyfDscD4iZlrIGCVn2JupktOG16y8Duu2gXapum0886JOG839SBmIF64W&#10;p43uM7dN4vyoDCUDAcNVomQGuW1WkjIpEubmnTb7kDLdTpsuMual0CulEpaln5wJaZiYjtHxgpCR&#10;d9rfbXMbThtHx9yM0wb6xl+/KiRri8p5bb4Tr81Pb56FJ0PNlEzss2GcImd0fh+3jadmhFdxJ0MN&#10;ypLbxrtq1FlTyw6vzWcvYGLO77aZqJjLOW3UeQMNw32YEzGTImQeC4RMJzkj9Iq7wuTel1IxpWRN&#10;CxqG+zC5nyiWbArBMtJpo64bJWU8IQMnM4iSwVvDs1LJHG4Uy+vsA79drY7stfkwyGmjz/mjuW0u&#10;6PY5ktMGv8/1+GxOP+uvf3nPf8e0724dsA5YB6wD1oHb6ICxNrfxO9q3sA5YB6wD1oH77sArd3LU&#10;iWsGn8w5CjKH9+lJ9rpqddPE++KxPm9TnlA8ntiRT3kJp43SOhGlk/LcQOIomVNLz98oiVPLlbSO&#10;Uj6e2jlx2MjaydjRM/I+Ue7ntuly2shn5dqf2JneJ/q34LRh5zGcNv5zOB6m1W2TIG1GWG4ytI6j&#10;dCq0zgCnjZ5EtZLYybltSiTPBrfNYK8NnpwVbpt9TqHa7LYpEjkxrdNN6LTQOUrpaF6G1vFEEO6c&#10;bM1Ej/Aw7OPKplv15pnx9+KfcVcqmYsKJw1zLcmeTOGeYS2VzG0siJyJ0FGvDS6b0G2jXht8Neq0&#10;0Uy6bUIqJ+e2mWmdYWTOwm0j5E3WaaPOmyO5bSavzfNGr8236rTRFELHuW7EJhMne/HLnKOe3DZJ&#10;p41z3SzdNkrarElIHE/nzG4bSJ2J0NGEvOG+lKzFBX/DXCKFnHFXKpmrFCQOezQhcRiHyRrjoKBx&#10;GJeStcaCwmGvppAzbkwyV0ghMdxVStasbrgH6rXBvhK7a3Jj9trV2gFz2ty2a+b8LqGf/eIPv7vv&#10;v2fat7cOWAesA9YB68C1d8BYm2v/Be3zWwesA9YB64B14K9fL1w2nrKZ5z0JI+TI5L4pJXwJ64XS&#10;dc3S3gFrJxSMPK86ls91ELdNhpZpIWTYUylomBwxs4KU8XSMnvyk2ULHKC2zEyUD8aLkSy0dH3MO&#10;QmZ22vh3bHHbmNOmQNqUaBlZS7ltBjltVpIyJRLm5t02+5Ay3W6bLjLmpdArqfrSz6eSueTVQs1c&#10;lpKZSRhPy2THASHDHnfFOZ6OyT1R6BV3+YRm4XIp96VkbUWlSBklaDpomScyRj6DvC41lrlupw2v&#10;yXltfhSvzfdv5pOhZkom5bTRuRRBs4/TxlMzg1w26sUpOW1kD56amssmXq+6bTxr8+L8ThulcCBW&#10;uC+mJ1vWUDG11wTUTOS2cYSMuG5cevrlMUrWagUbw54ohV5xVyqZ86VUTCqZ0xJaZeG0YY15X0Kp&#10;ZIkZ1joL5oXXpPK1n59W3b8lOobdjXQMvhr25hInCmuW19cHfrOWOrLXBg/Nh0FuG3Pa4HK5dB3J&#10;bXOtXpvpc//8X+zvmtYB64B1wDpgHbAOXG8HjLW53t/OPrl1wDpgHbAOWAf+8f7Vu4meOYvDJufJ&#10;gcppddssCJ5WR028Lx6X6aBG4ueE4vHEjnziS7htMpTOWreNUDklMicmdlaQOv4d3CsjaueE1pF9&#10;J+OzOW2m9xUnjHv/ySJTJXg8RxM5Z841W3DbQPocw20DPdPqtHk2wmCTf8YKWkedNpob6J3BTht1&#10;3aSIng1Om9/Kawd7bVY4bfY5hWqz06brVCoInJeew4kzSecos9NC6bA33Mf9onDIMF9K55nxe3a5&#10;nwke4WF4H65sutVpzw7/CmnjrlQy56tE68SumwK5M4jQyblvTkkd9dqEThscN+q1UZeNZtJpg8cm&#10;57KJ52dqZzOZs3DaTCdZOXIm67Y5ktMGcmdibb5q9No4d02X02Z/t82T0+bxAYcOvpk4l06bxw30&#10;TkDnzE4bIXqEnJlOoQpS5qBsWEslc7mKyBzZORM7Qsy4K5XM+YK00XtSx5qQN8yHyRrjRAkPM5LU&#10;ec3zpDSFoJnJHea4ohQSw12lZM3qxnugXpucwyY332p1ue99OE+4zpG8h9X99ODTw7s39hdO64B1&#10;wDpgHbAOWAeuswPG2lzn72af2jpgHbAOWAesA/94//H9378RDiR22MRjT8LIzrrTRl7r9rl/0/RK&#10;bb2Rail6c4JnnNAv1+W0yZwEJaxJz6lPObdNCzmzgpiJKJnjuG2gXVrJGD31SXM/UmZ223gqxtw2&#10;BW9NnpH5r5Au7spkymkzgI5Rnw25kpRJkTA377TZh5Tpdtp0kTEvPRmTS2FW+skZSJeYionHC0JG&#10;XlGkY3R9ExkzEzDTe/1rdhyQMcdz2jg6Rj5hCx1ToGJKrptBxMwpGcNIPo/7d5my1u22yXltvhOv&#10;zU9vnoUnQ82UjHpswkyRM6x3eW0cIaPETJgQMox9CqOiLprRWXLbyFqP26bqtOF5E2vz2QuYmPO7&#10;bSYq5nJOG3XeQMNwH+ZEzKQImccCIdNIzgi14sgZl56IgZ9hHBTkC+NSsqYFDcN9mNxPFEs2hWAZ&#10;6bRR142SMp6QgZMZRMngreFZqWQON4rldfaB365WR/bafBjktNHn/PHiXpdLe2Uu+f5HctrQh+v2&#10;2kyf/9e/tL9zWgesA9YB64B1wDpwjR0w1uYafzX7zNYB64B1wDpgHfjH+8/fXtRl44keR8Vw70me&#10;pmSvq1Y3TbwvHuvzNuUJ1SNEkRunEtqI+TEFeaNUTpwNbptOcqeF0FHHzQpSJ+G2OXHYVJw2O59E&#10;xelTPU4b9kP4uH/343UyTy44bXjFMZw2/nM4TqbVbbOSximROqyVKB1ZL9E6A6mdlcSOOmziLJE8&#10;G9w2g702eHJWuG32OYVqs9smecrUMEIH8iamcWpjXrMoSBzmS7mJ1vHPLj5jJngCYofXcS3SzU5r&#10;O/yLs4YrlcxF1ULvqOOmQPEMInXqbhv12uCyCd026rXBV6NOG82k2yakcmKXjY5nWmcYmbOgeYTC&#10;yTpt4HVY96SO5kByp0LqyDvFlz9DqtFr8606bTSF0HGuG7HJxMle/DLnqCe3TdJp41w3S7eNkjZr&#10;EhLH0zmz2wZSZyJ0NCFvuC8la3EJYePmEinkjLtSyVylIHHYowmJwzhM1hgHBY3DuJSsNRYUDns1&#10;hZxxY5K5QgqJ4a5SsmZ1wz1Qrw32lZzDJp5nr12tHTCnzf24Zs7vFfr08Iff2V87rQPWAeuAdcA6&#10;YB24tg4Ya3Ntv5h9XuuAdcA6YB2wDmC0+es3kDZVp40nYmTnEKfNRMjwtIlq0dT5nfKEgpH3qI7l&#10;c7HHUSy5ZM+YWkHLtBAy7KlUiZxZQcoc1mkD7VJ12kRkzP6EzOy08SyOOW02UjQlWkbWUrQMcwOr&#10;k5QpkTA377bZh5Tpdtt0kTEvhWpJ1Zd+PpXMJS9IF65SOhrG75nvS3QMe4t0S8/6TMJctdvGUTFC&#10;0bTQMQUq5iBumzVOG16T89r8KF6b79/MJ0PNlEzosonvUwRNl9fGuWucwcYTM4HL5sRp46mZgZQM&#10;FE6JlJH1HqcNz+rw2jx/cX6njVI4ECvcF9OTLWuomNprAmomcts4QkZcN72kTCM5I/SKu1LJnC+l&#10;YlLJnJbQKgunDWvM+xJKJUvMsNZZMC+8JpWv/fy06v4t0THsbqRj8NWwN5c4UVizvL4+8Ju11JG9&#10;NnhoPgxy25jT5pJOG33vI7ltbsFrM32Hn/+L/c3TOmAdsA5YB6wD1oHr6oCxNtf1e9mntQ5YB6wD&#10;1gHrwMf3r95N5MwhvDarnTbqoGl11MT74rE+b1OeUDye2HEOGyiicOxGu9I6DU6b/+H3NJI7JTJH&#10;XTaaK0gd+RTzFVE7PW6biaqBrNmrutw2l3Ha6LsW3DaQPsdw20DYtDptntXsNNvWV9A66rTR3EDu&#10;dJI6scMmN04RPRucNr+V1w722qxw2uxzCtVmp03XqVTCxfSfOlWjc3LrM6kDjaN1NmqnRPjMRI/w&#10;MOzjyqZbnfbs8C/uGq5UMuerhdo5ktNGPu8X6rUJnTY4btRroy4bzaTTBm+NumtqOVM7m8mchdMG&#10;MsdTONk8ktMGtmfy2nzV6LVx7poup83+bpsnp83jAw4dfDNxLp02jxvonYDOmZ02QvQIOTOdQhWk&#10;99OwliJ2YionHMPhME6kEDPuSiVzviBt9J7UsSbkDfNhssY4UcLDjCR1XvM8KU0haGZyhzmuKIXE&#10;cFcpWbO68R6o1yZ219TGrVaX+953DqcNHT6/T8Xe80g9//Twpzf2l0/rgHXAOmAdsA5YB66nA8ba&#10;XM9vZZ/UOmAdsA5YB6wDGG3+/s1E2uzitMGVI5cnS/xJT6f0Sm2d1w6sE/pFnlsdy+c7iNNGT4SK&#10;qJkWMgaKhn2FaiFnZvbliYKp3UWUDKc6cZ3QMp6C0ROf4tyHknGnOam7JpeeUVGnjWbmlCYlWjbk&#10;7LbxVIy5bVa6bTKUjJ4MlXLaDKBjQifOSlImRcLcvNNmH1Km22nTRca89GRMLoVf6SdnoF5ydIzO&#10;z2SM7Jzvd6dkZgLmqp02Ss200DHHd9pwUpS/flVI1haV89p8J16bn948C0+GmimZ2GfDOEXO6Pw+&#10;bhtPzQiv4k6GGpQlt4131aizppYdXpvPXsDEnN9tM1Exl3PaqPNG6JjIafMoNAvkDLQL96lkrrVg&#10;Y9jrU6gVN3Yp92Fy7wvyhftSsqYFDcN9mNxPFEs2hWAZ6bRR142SMp6QgZMZRMngreFZqWQON4rl&#10;dfaB365WR/bajHLa6HPMbaN+mUvkkZw2fP/b8dpM3+XXv7S/f1oHrAPWAeuAdcA6cC0dMNbmWn4p&#10;+5zWAeuAdcA6YB34x/tXbw/jsvGnUzmqZrXbptVNE++Lx0PonhOKxxM7Jy4bvivz7t9dnTYZSkc9&#10;NmEKB/N7JXNq6TkbddfUcgWp49/BvTJF6TRSO/vQOu4UKu/LaSJ3lOjZwOJsoHwKThueegynjf8c&#10;zkbT6rZZSePUjDcZWsdROvLaEq0zkNpZSez0OG2U5NngthnstcGTs8Jts88pVJvdNslTpoYROtA2&#10;SuG0Jq9Z1O60Dm6aWs1ET8llo66bQzhtrtVto14bXDah20a9Nvhq1GmjmXTbhFROzm0z0zrDyJyF&#10;20bIm6zTRp03R3LbTF6b541em2/VaaMphI5z3YhNJk724pc5Rz25bZJOG+e6WbptlLRZk5A4vM6n&#10;kDMLp02F1HmcaJskreNJHCVzwhRyxl2pZK5SkDjs0YTEYRwma4yDgsZhXErWGgsKh72aQs64Mclc&#10;IYXEcFcpWbO64R6o1wY7Ss1lo+vstau1A+dw2xzJsWKf5VLOn5/94g+/s7+CWgesA9YB64B1wDpw&#10;DR0w1uYafiX7jNYB64B1wDpgHcBoI5yNJ1y6E9eMOmtqORElRTcNtIknT4r7HInj9264P6Fg5DnV&#10;MUQM+0rJ2piCdlE6Jk5PwoR0TI2I0XUomkrBtOSImRWkzGGdNvhpHCnTkp6MOaPTxr+jOW02UjQl&#10;WkbWUrQMcwOrk5Tpcdo0EjJ6wlMtO2iZDAWTo2PcPK+RgobJ5T6kTLfbpouMeSl0S6q+9POpZC55&#10;tVAzC0JGnuQIllpWKZcaBcP6TMJ4aiY7DkgZ9rgrzn1JmfDpX/hP4NM5bWT9Ntw23lmD3ybltln4&#10;bNRxk/Pa/Chem+/fzCdDzZRMymmjcymCZh+njadmBrls1ItTctrIHjw1NZdNvF5123jW5sX5nTZK&#10;4UCscF9MT7asoWJqrwmoGeFeJmJmSjw0I9w2sDGB00bJGaFX3JVK5nwpFZNK5rSEVlk4bVhj3pdQ&#10;KllihrXOgnnhNal87eenVfdviY5hdyMdg6+GvbnEicKa5fX1gd+spY7stcFD80GonhHJM6wu3YMj&#10;uW1uzWszfZ//+cL+FmodsA5YB6wD1gHrwPE7YKzN8X8j+4TWAeuAdcA6YB34+P7Vu99/7Z02mo6e&#10;OYTnxpM8jqapOW4W5E2roybeF49vzW2ToXRiakfJnFoKlVMic2JiZwWp49/BvTKidk5OoJJ9J2NH&#10;0cirfO7ntJneV5wwPW4bz9Fs8NNseULBbcPpVcdw20DYtDptntXsNNvWV9A66rTR3EDudJI6OZdN&#10;PJ8iejY4bZTi6aB18NaUKkPzOFJHXneSEcEzltjZ7LTpOpVKeJn+U6fgdloonXjfZamdEtkzEzzC&#10;wzjCp5QhUzP+PqJ09AQqddlotlA77K2cSiW8jNuTSuY2llA27hlTqtcmdNrguFGvjbpsNJNOGzw2&#10;OZdNPD9TO5vJnIXTZjrJypEzWbfNkZw2kDsTa/NVo9fGuWu6nDb7u22enDaPDzh08M3EuXTaPG6g&#10;dwI6B0LIETmasubGPuXeETuZZC1XGUJHXvG1EDPuSiVzviBt9J7UsSbkDfNhssY4UcLDjCR1XvM8&#10;KU0haGZyhzmuKIXEcFcpWbO68R6o10adNa3ZanW5731/FsKH6xzJe1hZDz49vHtjfxG1DlgHrAPW&#10;AeuAdeDYHTDW5ti/j30664B1wDpgHbAOYLT5ARcNFMua/P/svc+LXcmZ5v8XGAq8GLU3vZ/FgJBU&#10;IMEgbLoHnOACiZIKZ4EELrCYEnJCJe6EuoXvXrXIorswFBZ4X0wvhfFC5f9gwAOWvZmsXXs2mmqG&#10;MVoNmveJiPfcOHHj5/lx78mrh+DN55yIuOfefDPH3yz15/sJR8LIEyZx25jnyLM0R/hqapw4RYeN&#10;e/9un3yuhTht1HETUDPCmrSc+pRy29SQMwOImYCSAQGDkaNjlJLRnIeWAe1SdNs4rkWdNprzkTIg&#10;XjBqnDa6z5IpjpQxlMpOr2vIGPl+DEHjyJeZCRm8S4KS0fmY02YCOsZ34gwkZWIkjDpswiwQMkrB&#10;lLJAvvhUTIKCGeu0UdfNtKRMs9OmiYy558iYVAoD007O1FAz+6FkOgLmUjttlJYB1aL0Syod+VIi&#10;ZML1GCmDPY2kTJ+MwZ1PyvTv5S7mtMFrmr02X4nX5sXJVf9kqI6SUY+NnzFyButNXhtDyCgx4ycI&#10;Gdy7FEZFXTRTZ85tI2stbpui0wbPs6zNtSMwMbt321gqZn9OG/hrUCBjwgRRM5yUCQkasDGYC1Lo&#10;FTP8xLUrpWJyiTUt0DC49hPXlmJJphAsUzpt1HWjpIwjZMDJTETJwFuDZ8USc3CjMC9nH/CzK9WS&#10;vTafT+S00ec8pdtmj26fJTlt4Pc5TK+N/b7+5T3+uyg7wA6wA+wAO8AOLLkDZG2W/NPhZ2MH2AF2&#10;gB1gB96sb54JYaMuG83L6bRR5w2oH1O1bppwX3ivzxuVHa2Dz+aInWia1X2eQOW7bRrJnRpCRx03&#10;A0gdw+W418UonUpqZx5ax5A6LU4b2YsxP7Fj3yf4mnHaYOcynDZKCbW4bSzHM/nXBK1jKB2heXK0&#10;zoTUzkBiJ3TZ6H2O5CmQOyByUtROA63jkzu56wTV03PaqOPGuW3mIXVGu22ip0xNRujU0Dl02rhT&#10;pFrMN6BxMGKJuaBq6B2lejIUD4gaJXPCdLRNK7Xj798QO+q1gcvGd9uo1wa+GnXaaEbdNj6VE7ps&#10;9L6jdSYjc7ZoHqFwkk4b8DpYd6SO5oTkToHUkXcKhztDqtJr84U6bTSF0DGuG7HJhIm98MvsojZu&#10;m6jTxrhutt02StoMSZA4js7p3DbOZWPInTKpc+7om5DKiRA5PqEj5MwWnYMZzFcUSBzs0wSJg3s/&#10;sYZ7r0DjTEjsgMJpdNqo40ZIDDNyiTXWAfdAvTawr9Bpgy5MPei0oWtm976hVzc+fcx/HWUH2AF2&#10;gB1gB9iBpXaArM1SfzL8XOwAO8AOsAPsgDPaOJcNvDY7cdtY0iTrnAFt4oiU7D7nnBm7p0fByDOL&#10;946UEX9M2nGDtWkKnhp12IQZOG2UkqkhZLCnUDlyZgAps1inDWiXotMmIGPmJ2Q6p40hcix1ohRM&#10;Kum0yTA2OVpG1mK0DOYmrEZSJkfChE4bvS8QMik6JpxvoGUSFMxYt808pEyz26aJjJmMmAlpmNQ9&#10;yJqtwklLmM+lOY3J7Rl8fRhuG0PFCEVTQ8dkqBjz+sT6RMTMhoyR94GlxtE2fsp1s9MGr7GszddH&#10;/3BLaBuvfi9em2cn3clQHSXju2zC6xhB0+S1Me4aY7BxxIznsuk5bRw1MyElAwonR8rIeovTBs9q&#10;8NpcP9q900YpHBAruM6mI1uGUDGl13jUTOC2AfUyhdtGaJZap02EmlEqJpaY0wINg+tYTkvKqAMH&#10;zIs6bMJ8YokY/2uOjsG+SjoGvhrsTSWcKFhjXr4+4GdWU0v22sBD8/lEbhs6beBy2XctyW1zyF4b&#10;+719csR/I2UH2AF2gB1gB9iBZXaArM0yfy78VOwAO8AOsAPswMX6eCVEy7bT5nK7bRyls6Fwah01&#10;4b7wfpTTRmmgHsXjSJ09uW0SlI7SOn5Wkjs5MkddNpoDSB35FN0IqB2QMhjRNBSNrLq0VI3dO8/1&#10;1Ra3jeNoAufMrmYzbhuQPstw27Q4bWY+jWoAraNOG80R5E4jqaPumlLGiJ4CsZNz2ii100Dr5Hw2&#10;WEvQPDmnzTynUI122jSdSiW8TPupUykqpzS/ReyUaB1dH0zq1JI+HdEjPAxeg5FMs2r3zPBVHDNm&#10;xBJzrmqonSU5bUDuqNfGd9rAcaNeG3XZaEadNvDWqLumlB21M5rM2XLagMxxFE4yl+S0AdtjvTbv&#10;V3ptjLumyWkzv9tm47Q5vwGHDnwzYW47bc5H0DsendM5bYTocWROLx1lgzlD7gSJuVQlCB15xS+E&#10;qDEjlphzBfJGr5F6rwkCB/N+Ys2ROWGCrMFcLDHXWKBx8BpNIWg6cgdzGEEKiWFGLrHGOvAeqNem&#10;1mmj+6a2vxzm8+AzwdhF4j1Y7IH/O/Dqxm9O+C+l7AA7wA6wA+wAO7C8DpC1Wd7PhJ+IHWAH2AF2&#10;gB1wRhtzUpT6bHbitIE7p+CsKa1vKJrp6ZfL5bRRx01AzQhzcgpSpiaxJ1FgV5SMSaUlXJq+BpQM&#10;CBiMHiUT0DFKyWjORMgIW1J02zgGRp02mvORMp3bxlExoF9SThudp9sm4rZJUDIgYDBiTpsJ6Bjf&#10;iTOQlImRMOqwCbNAyCgFU8oGSiZBwaToGDOP10gZUqaQ87ltQLHgM8QSRI2hXDTptrF0i0/HdASM&#10;9ef8JHnvkTHYY0aY8xIy/tNjlIys19Ax2DOgdui0UdfNELdNymvzlXhtXpxc9U+G6iiZ0GeD+xg5&#10;o/PzuG0cNSO8ijkZaqLMuW2cq0adNaVs8NpcOwITs3u3jaVi9ue0UeeN0DOB0wZ0zBROGyVpwMbg&#10;OkjQLhh+4toVyBdc5xJrWkKrbLltMGcplmQKwdJKyoB5wWty+cSt213m60SUDLw1IGpiiTm4UZiX&#10;sw/42ZVqyV6bzydy2uhznu7d67Jvr8w+339JThv04fC9NvZ7/Gfabdb8F2N2gB1gB9gBdmBpHSBr&#10;s7SfCD8PO8AOsAPsADvwZn18Jj6bw3Pa4HvqeW1q3TThvvA+fO6g+wU5bRKUju+y0WsQNw3kDriZ&#10;FJkTzjcxOobI6b0iRulUUjvz0DqG1Glx2shejPmJHfs+wdeM0wY7l+G0cZ/D8DC4xkimWbV7Zvia&#10;oHUMpSPvnKN1JqR2BhI7KbdNjuQpkDsgclLUTgOtU3La6DoInYjjJue2mYfUGe22aSJ37ljqB1aa&#10;LccN5rbGv7qZlsTerYI7BvO5NH4Zn8CZ+rojeISHwbMxkmlWHc0z/XWC0lGXTZg19M6S3DbqtYHL&#10;xnfbqNcGvhp12mhG3TY+lZNy23S0zmRkzpbbRsibpNNGnTdLcttYr831Sq/NF+q00RRCx7huxCYT&#10;JvbCL7OL2rhtok4b47rZdtsoaTMkY24bEDuW0NEEXYPrXGItLPA3mIukkDNmxBJzhQqpHZA4eI2f&#10;2IN7r0DW4D6XWKssUDjYqwkOR8kdzGEkUkgMM3KJNdYB90C9NrCvqLOmlNjLUdsBeEYw5kzfZcJr&#10;um36vwPfe/fTx/xXU3aAHWAH2AF2gB1YUgfI2izpp8HPwg6wA+wAO8AOyP8/yuvncm6UIW0+9p02&#10;eg0Kx1+vugfhgtfVpNmVp1XotgENowXaRemYMB0Jo2SMZg0h46gYEDCpypEzPe5FnlExHB2jLhtN&#10;kC8YJo1bRu4SORMlA+JFyZdSGj5G9rsMCJYJZzunjXsmnTYjCZocLSNrMVoGcxNWIykDliV015Tu&#10;HQFjOZj41xwlo/RMAy2ToGDGum3mIWWsTyfttFHXTee2aSJj7jkiJsw7EVIGe7KjhpbZImTkiVk6&#10;RtcnoWQ6Esa+5yV12xgqRticGjpmgNcGz92h22aI0wavSXltfi9em2cn3clQHSUTc9roXIygmcdp&#10;46iZiVw26sXJOW1kDzw1JZdNuF502zjW5mj3ThulcEC64DqbI058KpE0HjUjfAtcNuq4MYSM3Jt0&#10;9Mt5kFgrFdgY7AlS6BUzYok5VyEd49/jWktolS2nDdYw70oolSQxg7XGAvOihEyYT2QtGDk6Bnsr&#10;6Rj4alJOG8zDiYI9zMvXB/zMamrJXpunQql8LpTKFIlnsPbdgyW5bd4Wr439Pmm34b8dswPsADvA&#10;DrADS+oAWZsl/TT4WdgBdoAdYAfe9g5crI9Xp78oOG103dAzbu9+rx3BY5w16q5JJfb2qtZRE+4L&#10;78PnDrpfkNsmQekoreOncDBFt41jbUJ3Teq+gsxxT4zudHROlNZRakczoHZmonUMKeSIHXcNCqdI&#10;8EzI5gygfjJuG5A+y3DbZF026rpxTpur+3PbJGgdddpojiB3GkmdlMsmnI8RPQViZ2JaR901qUzQ&#10;PDmnjZ5SNS2xM9pp03QqlXAxWy6be3k+x67WUDrY6e/D9VaByMF8Liehdtx7RJ/VET05p406b6b3&#10;2fhP/LGz5sQSc65qqJ0lOW1AA6nXxnfawHGjXht12WhGnTbw2KRcNuF8R+2MJnO2nDb2JCtDziTd&#10;Nkty2oDcsazN+5VeG+OuaXLazO+22Thtzm/AoXMu1E6Y206b8xH0jkfngBASYgbvaROkDu5dyjUo&#10;G8zFEnOpCsgc2dkRO0LMmBFLzLkCaaPXSL3XBHmDeT+xhvtICQ8zJanzBM+T0hSCpiN3MIcRpJAY&#10;ZuQSa6wD74F6bUoum3C91urydu/7egdOG3Xm4L1Y7EHqd+DVjdXJ2/7vp/z+2QF2gB1gB9iBpXSA&#10;rM1SfhL8HOwAO8AOsAPswLOVGG2izpqdOW3UfZNx29Bpoz6b0GGTug+oGWFMimQMSBrsyxQYlxQp&#10;o/NRDkZelxkBJROlZQI6JnTczEPLtJAx6rTRHEC5VDI2ndvGUTF02wx02yScNiBgMEDAKA0T5gg6&#10;xnfiDCRlYiRMym1TIGTUWVPK/Ttt5iFlmp02TWTMPUfGpFKYlXZyBqRLSMWE91uEjLwiS8foepRs&#10;yVEv/lpHwFxqp42hYw7GaQN/jhv/mEmsbVXKa/OVeG1enFz1T4bqKBn12PgZI2ew3uS1MYSMEjN+&#10;gpDBvUthVNRFM3Xm3Day1uK2KTpt8DzL2lw7AhOze7eNpWL257SBxwYFGiZMS8zECJnzDCHTSM4I&#10;vWKGn7h2pVRMLrGmBRoG137i2lIsyRSCZUqnjTpulJRxhAw4mYkoGXhr8KxYYg5uFObl7AN+dqVa&#10;stdmKqeNPucp3TZ7dPssyWkDv8/b5bWx3++/vMd/RWUH2AF2gB1gB9iBJXSArM0Sfgr8DOwAO8AO&#10;sAPswJv1zTNx1KizppT79djAWaPV4rTBa+i08U6fStE5Ou+oHN9hE16DuFEyp5SOsVESp5QZIidH&#10;6+iao3ZA3mBEM0HtzEPrGIdNi9NG9hrCp5K7mZjoyTht8E7LcNq4z2F4GFxjJNOs2j0zfE3QOobS&#10;kXfO0TpK70xA7QwkdkKXjd7nSJ4CuZNz2zTQOimXTTg/wG0zrdNGSZ3RbpumU6mEi2kjdGronGXQ&#10;Oj65k7ruiJ5L47S5rG4b9drAZeO7bdRrA1+NOm00o24bn8oJXTZ639E6k5E5WzSPUDhJpw14Haw7&#10;UkdzQnKnQOrIO4XDnSFV6bX5Qp02mkLoGNeN2GTCxF74ZXZRG7dN1GljXDfbbhslbYYkSBxH56Sc&#10;NoXTp3LEDvgbUDuRFHLGjFhirlAgcbBHEyQO7v3EGu69Ao2D+1w2EDugcBqdNuq4ERLDjFxijXXA&#10;PVCvDewoobsmdY+9HLUdgGcEY85MuUw4T89N/3fg1Y1PH/NfU9kBdoAdYAfYAXZg3x0ga7PvnwDf&#10;nx1gB9gBdoAdeLNerZ4bugb+GlAsfqrTRjNcr7p3RIxx0uD5uXuzGlIx/Xvz+op9fbKm/4yGtd7J&#10;TvK64r18PuwxVEsqsWeaAu2idEyYCVpG2JMiIYM9hQLDkiJmBpAyjopRl41mj5JJ0DHqtpmJkhG2&#10;pHjaU0DG7NBp41gcOm1GEjQ5WkbWYrTMBHTMCLdNjoQ5eLfNPKSMEjNIUCypBFFjKZcp8k4rMRPS&#10;MKl7kDVblTvxCftH+Wz813ckzKV225gTnw7GbeOcNfDbxNw2Wz4bddykvDa/F6/Ns5PuZKiOkvFd&#10;NuF1jKBp8toYd40x2DhixnPZ9Jw2jpqZkJIBhZMjZWS9xWmDZzV4ba4f7d5poxQOiBVcZ9ORLUOo&#10;mNJrPGomcNuAdoHzxqRcxxJzpQIbgz1BCr1iRiwx50qpmFhiTgs0DK5jiTlLtyRTCJYp3TagaYKR&#10;o2Owt5KOga8m5bTBPJwo2MO8fH3Az6ymluy1eSqUyudCqUyReAZr3z1YktvmbfTa2O/5T/f5b6rs&#10;ADvADrAD7AA7sN8OkLXZb//57uwAO8AOsAPswMX6eGV8NiWXTbi+ccs4Qqdzzez63pE7hp7Be+fu&#10;sdarL929Zriu97qeSt03KnsUjyN25NNausdPuTbzmBtfIG8qKZ3Qa1Ny2ei6UDk5MickdgaQOu4d&#10;zCsDaqdH68i+3n1A78xE6zifTbPbZj9OG33XjNsGp1ctw22Tddmo68Y5ba7uz22ToHXUaaM5gt6Z&#10;2GmTc9uMcNroCVUTum0GOG3mOYVqtNOmieARLqbNaQMiJ0XllOa3iB150vwnUfnkTuq6I3oujdvG&#10;0Ds//tef1CT2JEp4GbMWS8yNLKFszDNsqtfGd9rAcaNeG3XZaEadNvDWqLumlB21M5rM2XLagMxx&#10;FE4yl+S0AdtjvTbvV3ptjLumyWkzv9tm47Q5vwGHDnwzYW47bc5H0DsendM5bYToEXLGnkblpcyB&#10;ssFaLDGXqoDMkZ0dsSPkjBmxxJwrkDd6jdR7TRA4mPcTa7iPFGgczMcSc431xO3XFILGPAOJuUgK&#10;iWFGLrHGOvAeqNcm5bBJzddaXd7ufV/vwGmjzhy8F4s9qPkdeHXjNyf8l1V2gB1gB9gBdoAd2F8H&#10;yNrsr/d8Z3aAHWAH2AF2ACdH+Q6blKNmZ04bdd5YkiSgYizFAsYEtIxmn5wZRbrE3q9Hv8h7Fe9B&#10;rWBfLrE2TcUomQI1I6xJ0WnjETIpt00NOTOAmAkomeW4bcxpTuquSaVjVNRpoznx6U5KwoB2cdc1&#10;Tpvu5CdzypIjZXZ/LbRL8pQnJWM0d0PI4F0SThudjzltJqBjRjhtciTMwTtt5iFlmp02TWTMPaFZ&#10;cnXHrccSc9EBAgYjl/uhZDoC5lI7bcyJTwfjtAF940bMaYO1Zq/NV+K1eXFy1T8ZqqNkQp8N7mPk&#10;jM7P47Zx1IzwKuZkqIky57Zxrhp11pSywWtz7QhMzO7dNpaK2Z/TRp03oGFw7aclZmKEzHmGkGkk&#10;Z4ReMcNPXLtSKiaXWNMCDYNrP3FtKZZkCsHSSsqAecFrcvnErdtd5utElAy8NSBqYok5uFGYl7MP&#10;+NmVaslem6mcNvqcp3Tb7NHtsySnDfw+b6/Xxn7vtNvw35fZAXaAHWAH2IH9dYCszf56z3dmB9gB&#10;doAdYAeOz4Suga/GL/hqQodNeH85nTbqvHG0Dgw1ltTRTJE6up7K1Oua5nsUjyN1QBSZeT/l2sxj&#10;bnzlaB1H5cRcNjrXSO7UEDrquBlA6kTcNj2HTcFpM/NJVCB0nN+mitxRosdja+ajdraenHHaYO8y&#10;nDZKDLW4bUaeNJUy4yRoHUPpyGtytM6E1M7EbpvcKVUj3DbzO21A4/z0O0vPbKU5Gcona6a8Hu22&#10;yRI594Ss8QukDe5jaWeDrzkqB0+JrWNuq3Z2ElXKZ4P5jui5NE4bQ+84Vw2u4aYppfPXxPw2cM9g&#10;PpaYG1nWaYOv6rWBy8Z326jXBr4addpoRt02PpWTctt0tM5kZM6W20bIm6TTRp03S3LbWK/N9Uqv&#10;zRfqtNEUQse4bsQmEyb2wi+zi9q4baJOG+O62XbbKGkzJEHiODqnc9uA1LGEjibIG1znEmthgb/B&#10;XCSFnDEjlpgrFEgc7NEEiYN7P7GGe6+EmkmSOtiH9YYChYP9muBwlNzBHEYihcQwI5dYYx1wD9Rr&#10;AztKymETzmMvR20H4BnBmDNrXCbcQ+dN/3fge+9++pj/xsoOsAPsADvADrAD++gAWZt9dJ3vyQ6w&#10;A+wAO8AOvMHJUR+3OG125raxJEnMMdPNgTUBJaNpiZkmsqV7VsVrexSM7C/ey+fCngW4bRK0TA0h&#10;gz2FypEzA0iZxTpt4Kcxpz/VpCNjdui0ce9Y47axThklVHaewpzgPVvImJlPffLJmRwtkzgBasSJ&#10;T77TRq8bSZkcCXPwbpt7sxIzoG9AsaQSRE2fehlzf8c9K5aYi44YFYOd/vwWIYP1nVEyHQlzqd02&#10;oFkwTFqyJUnHYM+AipEyStA00DIbMkY+g7wudi9zzU4bvMayNl8f/cMtoW28+r14bZ6ddCdDdZRM&#10;zGmjczGCZh6njaNmJnLZqBcn57SRPfDUlFw2ul7ltJGn/UfH2hzt3mmjFA6IFVxn05EtQ6iY0ms8&#10;aiZw2xhCRlw3Jh39ch4k1koFNgZ7ghR6xYxYYs6VUjGxxJyW0CpbThusYd6VUCpJYgZrjQXmRQmZ&#10;MJ/IWjBydAz2VtIx8NVgbyrhRMEa8/L1AT+zmlqy1+apUCqfC6UyReIZrH33YElum7fda2O/f9pt&#10;+G/N7AA7wA6wA+zAPjpA1mYfXed7sgPsADvADrztHbhYv/6k57JRr02N00YdN5fTbeMonQ1hE7pq&#10;UsROuC+8T72uab5H8ThiB0SRmfdTrs085sZXzG2ToHTUZ+NnJbmTI3PUZaM5gNSRT9GNgNppcdtY&#10;qgZkzVzV5LZxHM2WdWY38xm3DU6vWobbZkHkzgBaR502miPonUZSR0+hKmWM6BnhtPmp8c3ANTNZ&#10;OYeNumw0QcqknDbznEI12mnTRPAIN9PmtFFmx6dxQjondb9fauew3DY11I66bjLkzkSETsp90yd1&#10;1GvjO23guFGvjbpsNKNOG3hsUi6bcL6jdkaTOVtOG3uSlSFnkm6bJTltQO5Y1ub9Sq+Ncdc0OW3m&#10;d9tsnDbnN+DQgW8mzG2nzfkIesejczqnjRA9Qs7YU6i8lDlQNliLJeZSFZA5srMjdoSYMSOWmHMF&#10;0kavkXqvCfIG835iDfeRAlmD+VhirrGeuP2aQtB05A7mMIIUEsOMXGKNdeA9UK9N6K4p3ddaXd7u&#10;fV/vwGmjzhy8F4s9aP0deHVjdfK2/3srv392gB1gB9gBdmDXHSBrs+uO8/3YAXaAHWAH2IGbZ+qo&#10;0ZRTo7KOm9p90eeAbsHzW9LsjlMq5jmZ9Q1FE39943qPfoGrxr0+mfL5sLYApw0+Q4SYqSFj8Drs&#10;y1QNOdOxLxsKpnQVUDI41QmjR8s4CkZPfApzHkoGtEvRbeMIGHXaaM5HyoB4wahx2ug+um0ip0gl&#10;KBkQMBi5E6BG0DHqs0EOJGVAvaQcNuE89hYG6BSMXDZQMgkKRmmYaOI1UoaUKeR8bpsqp00TGXPP&#10;kTGpvOPWY4m56KihZvZDyRyG08ac+HQwTht13Qxx26S8Nl+J1+bFyVX/ZKiOklGPjZ8xcgbrTV4b&#10;Q8goMeMnCBncuxRGRV00Uyf4FzwzljI3udvGsjbXjsDE7N5tY6mY/Tlt1HkDGgbXflpiJkbInGcI&#10;mUZyRugVM/zEtSulYnKJNS3QMLj2E9eWYkmmECytpAyYl9BlE94/kT3BmIiSgbcm5bbBGtwozMvZ&#10;B/zsSrVkr81UTht9zlO6bfbo9lmS0wZ+H3ptNj34233+qys7wA6wA+wAO8AO7LIDZG122W2+FzvA&#10;DrAD7AA78Gb98hMhX9RjE8sat83ldNoI8dMnbWrdNOG+8D587qD7Hr3jiB0wRWbeT7k285gbX6Bx&#10;lMoJM0LqhPSOcDCG6KlJQ81YgmcmUse9g+FzYpSOrNdQO/PQOobUcb4ccC9Fckf2mn3mq73e4deM&#10;0wafYhlOG/c5mk6lipA2/klSQ68TtI6hdAq0zgROG6V2BhI7KbcNuJuQ2NF7R+Wk6J2JaJ1a/02C&#10;6sm5beYhdUa7bYyr5l6BzNF1EDi4jqWdDb7W0Dl4mr8P11u1s5OoDstpY+idH9edSLUkt416beCy&#10;8d026rWBr0adNppRt41P5YQuG73vaJ3JyJwtmkdImaTTBrwO1h2po+nomimonRiho+QO1raHO0Oq&#10;0mvzhTptNIXQMa4bscmEib3wy+yiNm6bqNPGuG623TZK2gxJkDiOzuncNiB1LKGjCfIG17nEWljg&#10;bzAXSSFnzIgl5goFEgd7NEHi4N5PrOHeK2FmkqQO9mG9oUDhYL8miBwldTCHkUhQNhi5xBrrgHug&#10;XhvYUUouG13HXo7aDsAzgjFntrpMuJ/+m/7vwKsbnz7mv76yA+wAO8AOsAPswK46QNZmV53m+7AD&#10;7AA7wA6wAxfr4zPhKpzDRjPqogGVEuyr3a+v66WwIea+Ji1JElAxfXpFvguzrtknaPp7J1jrUTBw&#10;1rhnJhP0CvblEmvT1ABappKMyXlt9LSnVFofTdNXR8eoy0azho5Rt81MlMwAMmaHThvH4tS4bei0&#10;yZA2OVpG1gw1EyTmJqxGUiZHwigRE2aBkCk5bXR9/26beUgZ69Oxz65y2zSRMfccGRPmHTcfS8xF&#10;h0/DYEfsfouQwb6dUTKH4bYxJz4djNsm5bT57s5//4nW1fs6Th98+cDWy5/jL+ivTn756N4jv/7n&#10;CvPHH9388MoHUh9qvn7v5XuvzXj53vP/8vxHfp3e2ox5nTaOmpmQklEiJpMtThtQNdhfLMfaHO3e&#10;aaMUDogVXGfTkS1DqJjSazxqJnDbGEJGXDcmHf1yHiTWSgU2BnuCFHrFjFhizpVSMbHEnJbQKltO&#10;G6xh3pUwKkliBmuNBeZFCZkwn8haMHJ0DPZW0jHw1WBvKuFEwRrz8vUBP7OaWrLX5qlQKp8LpTJF&#10;4hmsffdgSW4bem02Xhvbiz/RbiN/KXOwA+wAO8AOsAO76ABZm110me/BDrAD7AA7wA68WV+sX3+S&#10;9dnAcVPjtNF9l9Nt4yidDYFT66gJ94X3kxA+PXrHkTpgj8y8n3Jt5jE3vmK0jvPVhB6b2H0luVPj&#10;slFyp4nR8W029jqgdnq0juzo3Ru/jLyfy5loHeezaXbb7Mdpo++acdvg9KpluG1Az+CzZNPZaq66&#10;zBA3Y3YMoHXUaaM5gtxpJHVA4dRUjOgpEDs5p80AWqfkthngtNFTqqYldkY7bZpOpRJups1po8xO&#10;jMpJ0To6v19q57DcNobe+XGd2wZ7tb67sxlXj+8eX70vJfnlgy9/pvXy5xivpW6eXHl88wTjyuPV&#10;2epU62L1YnWxljKUzNL+Nr44u1ht6sXJs5NNHX+0erQppXo0Dd1zF4QPCnTPl11ZtueuY3xwypS6&#10;a1K5JKcNLDeWtXm/0mtj3DVNTpv53TYbp835DTh04JsJc9tpcz6C3vHonM5pI0SPkDP2FCovZQ6U&#10;DdZiiblUBWSO7OyIHSFmzIgl5lyBtNFrpN5rgrzBvJ9Yw32kQNZgPpaYa6wnbr+mEDQduYM5jCCF&#10;xDAjl1hjHXgP1GujzprarLW6vN37vt6B00adOXgvFnsw5nfg1Y3fnCzt701+HnaAHWAH2AF24BA7&#10;QNbmEH+q/J7YAXaAHWAHlteBm2fw0qhrRh01mjqfytp90deDboEjpyXN7ji9Yp6TWd9QNPHXN673&#10;6Be4atzrkwnyBftyibVpKkbJ4Nn+fEDN1JAxeD32ZaqGnBlAzASUzHLcNuY0Jz3VKZWOUVGnjeZ8&#10;Jz+BeNETnWqTbpsIaZOgZEDAYICAURomzBF0jO/EGUjKxEiY0GWj9wVCRimYUu7faTMPKdPstGki&#10;Y+45MiaVd9x6LDEXHTXUzH4omcNw2pgTn5qcNhsaBleGiDFUjKVhxBEjVIzlYfAVNMwVQ8PcPNnQ&#10;MKszkDBay/tr8lA+kTA9Mp49fnZy/BHGFXHzXPnQ0DpHX/4IpM7dd+/ectRN4MYB/5Jy2zhPjTpr&#10;Sll02uB5lrW5dgQmZvduG0vF7M9po84b0DC49tMSMzFC5jxDyDSSM0KvmOEnrl0pFZNLrGmBhsG1&#10;n7i2FEsyhWBpJWXAvIQum/D+iewJxkSUDLw1KbcN1uBGYV7OPuBnV6ole22mctroc57SbbNHt8+S&#10;nDbw+9BrE+8B7TaH8tczvw92gB1gB9iBJXeArM2Sfzr8bOwAO8AOsAOH0oGXnwjtAh9NTdW4bS6n&#10;0wa0EYifrmrdNOG+8N5/5uDrHr3jSB0wRWbeT7k285gbXz6VU6B0hjptPHKnhtCZ1m3Tc9gUnDbz&#10;u22uOr8NuBjjuKlJx9NYqmZnXzNOG6V6OreN8co4z81ersHD1LptLD0z+dcErWMonQKto/TOBNTO&#10;QGIn5bfJkTwFcifntmmgdUpOG10f4LaZ1mmjpM5ot03TqVQgcO45DifMwXQOnudTPPuhdXIuG13r&#10;iB7hYTCHkUyzaveEX9+5/92dd8QSIyTMz55LYbz+WPwwpqwdxn5dnT47E0OMeGKegYiBH0Zq+X8p&#10;Xjh7PfKFWA5tPVtvxmqt4+b6eK11Ra6uyFiZ1//fs38/+fdTM1z+P8yfvXkk4+TN416dvtmMM9mz&#10;ktJcy92m3GeTmcUO69p5dvLs8cpyOTgx6wPr0LH+nNNbd2+BvqmpAqkDOicY7gypSq/NF+q00RRC&#10;x7huxCYTJvbCL7OL2rhtok4b47rZdtsoaTMkQeI4Oqdz24DUsYSOJsgbXOcSa2GBv8FcJIWcMSOW&#10;mCsUSBzs0QSJg3s/sYZ7r4SZSZI62If1hgKFg/2aIHKU1MEcRiJB2WDkEmusA+6Bem1gR6HTBl2Y&#10;esAzgjFnjnGZ8LV04fR/B7737qePl/t3Hj8ZO8AOsAPsADtwCB0ga3MIP0V+D+wAO8AOsAPL7cDF&#10;+nglPMYETpuduW0sSeIRMdv0ClgTEDOaG3pme+8Eaz0KRp5XvJfPhT0LcNsEThulZWrcNhmnjfpu&#10;cuTMITlt4KdpJWN26LRxLA5oE6VgUkmnTYaxydEyshZz20xAx4xw2+RIGHXZhFkgZEpOG11voGUS&#10;FAzcND8FKRNLzEmBhknlPKSMEjNIUCxhgqQxdItmExnjXrv1mjv2mWBctsgZzEWHT8NgR+x+v5RM&#10;R8IIBWMImFR6hAxeY0aYGVImJGdi9x5NI24Zc8LSCYgZ+GOW8/cbSBhbL4SGsWNDw+BqJRyMrZtC&#10;wVgixtIwIGIwXv7q9a9svfzVc7mapq4YCubVyV8f/dsjvxxr88Gb6caHbzAemq8fvvlIrjYFpmcz&#10;tumeE+F7bFmuZ/N1Q/bM/vPe8uV8YHw5Ry/fe2l8OV/+yPhy4LPBaPDaXD/avdNGKRwQK7jOpiNb&#10;hlAxpdd41EzgtjGEjLhuTDr65TxIrJUKbAz2BCn0ihmxxJwrpWJiiTktoVW2nDZYw7wrYVSSxAzW&#10;GgvMixIyYT6RtWDk6BjsraRj4KtJOW0wDycK9jAvXx/wM6upJXttngql8rlQKlMknsHadw+W5Lah&#10;1ybutbF9od1mOf/NwU/CDrAD7AA7cIgdIGtziD9Vfk/sADvADrADS+nAxfr5J1UuG/Xd1DhtsHc5&#10;Xht11dSmo3Q2BE6toybcF95PQvn0KB5H7IAoMvN+yrWZx9z4irltEpSO0jp+VpI7OTJHXTaaA0gd&#10;+RTdCE6ianHbWKoGZM1c1eS22Y/TRt/V0TtXIxRP57SRvfsleFqcNlfNiVAZ3mbc+gBaR502miPo&#10;nYmdNuq6iRE9BWIHFI1SOanEnokKRE6E2jGkjsz3MiB4piV2RjttmggeEDj3HIcTJtaSI0blYHdu&#10;HmtbBYIG87k0lI3bM8u1Ej1C09zbuGlA09w8gYMG7Mq0Q5+48cNceH4Y8DA6Nn4Yy8MoFfNaeBg7&#10;piFhpiJq0s9R1saRNo81Z2BtpqN2Sk+yRM9HwvJ8ZAge9fLAx2MpHUvoTPz74/82dr4cPcdKTrG6&#10;8oFQOTJwjpVwObfuvvvOf7Jem/crvTbGXdPktJnfbbNx2pzfgEMHvpkwt5025yPoHY/O6Zw2QvQI&#10;OWNPofJS5kDZYC2WmEtVQObIzo7YEWLGjFhizhVIG71G6r0myBvM+4k13EdKeJgpSZ0neJ6UphA0&#10;HbmDOYwghcQwI5dYYx14D9RrU+u00X1T218O83lf78Bpo84cvBeLPZjqd+DVjdWJ/3cQr9kBdoAd&#10;YAfYAXZgug6QtZmul3wSO8AOsAPsADvgd+BiffMs5aLReU3QM7hOZe2+6OtBt+D5LWl2x+kV85zM&#10;+oaiib++cb1Hv8BV416fTPl8WFuA00ZPhAqomRoyxjv1SR02YdaQMx37sqFgSlcBJYNTnTB6tIyj&#10;YPTEpzDnoWRgiim6bRyjok4bTeubmeMriBeMGqeN7tsvGQPapXjak3w/hqBx5MvMhAzeJUHJ6HzM&#10;aTMBHTPCaZMjYUKXjd47AsZyMPGvE1MyCQom6rJRWgavCYiY1P20pEzJaaOOG7ptnJ8mR9AoAVPM&#10;BqcN3DR3j+1JTzjd6ebJFeem8f/yabnGWUovDCezco4YtcP4fpjXE7lh0iTL8okbx9o89p02uL7U&#10;rE2JxfHXrWvHOnb8E7Pg0bFczuy+HDn96+yz0x88+suDPz/49f1/un/9vT/+EIyMPf1JUz00U6al&#10;YvbntFHnDWgYXPtpiZkYIXOeIWQayRmhV8zwE9eulIrJJda0QMPg2k9cW4olmUKwTOm0UceNkjKO&#10;kAEnMxElA29Nym2DNbhRmJezD/jZlWrJXpupnDb6nKd02+zR7bMkpw38PvTalHvwt/stf6tzLzvA&#10;DrAD7AA7wA7UdoCsTW2nuI8dYAfYAXaAHWjrwHN11bRmjdtmOV4bR/AYAqbZbVPrpgn3hffTUz2O&#10;2AFTZKgeP+XazGNufMWcNglKx3fZ6LVwMKdK5pTScTbqrinlAFLHvYN5ZYzSqaR25qF1DKnjfDng&#10;Xorkjuw1+8xXe73DrxmnDT6FIWY0DT2zT7+NIXOU0EmlI3csxzP51wStYygdeeccrTMhtTOx2wZ0&#10;jpI6YRbInRy14zw0U3ltlNKJZM9pI+vm3pE885A6o902WydM3RPnTKruuLVYYm5rwEOD0ZLYu1U5&#10;lw32D3LYwE1z98Hd4+c/+/Jnrz8WM83pWDfNhZzJ1Kdp4JYhPdNK93heG+FtDHFj8q1hbXzupnTd&#10;9+U8ftP35ayEzZnUl/PN6mL12YmlcP4iFM71966/9z9+2O62mZLOiT9r47aJOm2M62bbbaOkzZAE&#10;iePonM5tA1LHEjqaIG9wnUushQX+BnORFHLGjFhirlAgcbBHEyQO7v3EGu69Ao2D+1xirbJA4WCv&#10;ppAz5h6JuUyCssHIJdZYB9wD9drAjqLOmlJiL0dtB+AZwZgzp3KZ8Dn04vR/B17d+PRx279rcjc7&#10;wA6wA+wAO8AOlDtA1qbcI+5gB9gBdoAdYAfaOnCxPobRJuGq0XnNqIvGc9zoPs3S/ui6I2LAiBQd&#10;N5Yk+dj5Y6JpnlOxL/eMhrWkw8Y9Y2sdBIysLcBtEzhtWggZUDSFAtOSImYGkDKOjlGXjSaoFAyT&#10;hlCRu0TORMkIU9JKxuzQaeNYnBq3DZ02GcYmR8vIWoyWwdyE1UjK5EiYkIzR+wIhkzrxKZxvoGVm&#10;ctvMQ8qU3DZ02jRQNDGnzRZNIyc9rc5Wp3ouU9vfOtgdd9OQpmmlafL7lbV5a702Jb5m6PrDNyBz&#10;cIrVQ3OO1Ykjcybx5XxzdrFandwSE4514Vw7+j//GKdgrBsntwZiBevZdGTLECqm9BqPmgncNoaQ&#10;EdeNSUe/nAeJtVKBjcGeIIVeMSOWmHOlVEwsMacltMqW0wZrmHcljEqSmMFaY4F5wWti+cTN21Xz&#10;NUfHYHclHQNfTcppg3k4UbCHefn6gJ9ZTS3Za/NUKJXPhVKZIvEM1r57sCS3Db02Za+N7dGfaLeZ&#10;8YzS9v+e4ivYAXaAHWAHDqEDZG0O4afI74EdYAfYAXZgSR24WD//5LTVZaP7a5w22Lscr02ty0b3&#10;gfbpVa2jJtwX3ofPHXTfo3YcsQOmyMz7KddmHnPjC0SOumw0E5SO0jp+grhZpNMmSusotaMZUDsz&#10;0TrOZ9PstnEczQ59Nv47Ztw2OL1qGW6bFqfNzKdRDaB11GmjOYLcaSR1QN/UVIzoKRA7OaeNUjsN&#10;tE7Jf5OgeXJOGz2ValpiZ7TTRrw7aYdNuHbH7Y0l5pIDjhqMlsTerYq6bd65/859cdM8eP5zddOs&#10;zp6drc7G0DR9N80VOe+Jbprdnki1YW1gtfmrcdogndfmwzeWNWHO1Qe4cNYPzx6erVfrsz+sf7v6&#10;w/pbGcP+2+Ni9c3qs9PPTm49BoWD06iuj6BwcoTOZm3jtDm/AbIHvpkwt5025yPoHY/O6Zw2QvQI&#10;OWNPofJS5kDZYC2WmEtVQObIzm4IMWNGLDHnCqSNXiP1XhPkDeb9xBruIyU8zJSkzhM8T0pTCJqO&#10;3MEcRpBCYpiRS6yxDrwH6rUpuWzC9Vqry9u97+sdOG3UmYP3YrEHc/wOvLrxm5Nhf8fwVewAO8AO&#10;sAPsADsQ6wBZm1hXOMcOsAPsADvADgzrwMX6pjXaCFkiHprJ3TZRZ40jb+C9ia6DbMHnaUmzO06r&#10;mOdk1vskTfwZDXt69AtcNe61yZTPh7UFOG0S1EwNGaPkDPYmCqaZlNNG562PpumrkC9mBGmcNrJi&#10;MqBjQsfNPLQMaJei28ZxKuq00ZyPlAHxglHjtNF9dNtE3DYJSgYEDAYIGKVhwhxBx/hOnIGkTIyE&#10;UYdNmAVCRimYUjZQMgkKBqTLTyMnPpl5rEkZUqaQ05IyJacN1g0JE2byhCe3v2pdWBazL5aYi44a&#10;WmaLkJEnmROeSpk4Beq7e9tumtWpuGkG0jRgcJSlebZeCUdzLCTNlfXLX9FNk3fN7JK2cayNY2z+&#10;DbyNOUmKZ0g5ymio16budR/ivwi+Xf/9aXzcPr1tKJzfrjBA4Qz7L4g3629W35x9dvp3YsL5s1A4&#10;v7x7/T1x4fzQUjH7c9qo8wY0DK79tMRMjJA5zxAyLeSM7BV6xQw/ce0K5Auuc4k1LdAwuPYT15Zi&#10;SaYQLFM6bdR1o6SMI2TAyUxEycBbk3LbYA1uFObl7AN+dqVastdmKqeNPucp3TZ7dPssyWkDvw+9&#10;Nm09oN1m6F9sfB07wA6wA+wAO7DdAbI22z3hDDvADrAD7AA7MLQDz9VPMyZr3DbL8do4gscQMKB9&#10;au6xx1StmybcF97r80Zlj95xxI58yn04bRKUju+y0WsQN0rmlNJSNEVCZwSp497Bp3V6lI7SOpoJ&#10;amceWqfZaSNkEcb8xI59n+BrxmmDnctw2rjPYXgYXGMk06zaPTN8TdA6htKRd87ROkrvTEDtDCR2&#10;Un6bHMlTIHdA06SonQZap+S00fUEvZNz28xD6ox221SROUrxCC/TRuiAvMHIpZhpjt+5f/rgy5/1&#10;3TQXq3FummdrDKVpbq5fk6b51XJomjy543ltOqcNaBvD2pwa3oROm7mcNh/ICVNCz/x2dfvs74Wq&#10;qa+HZ7fFgwMXDgicP6yGm3BwGtVnJ5+d/sCcR/Xr+9eOrr/3xx+WT57aeG2swybrtDGum223jZI2&#10;QxIkjqNzOrcNSB1L6GiCvMF1LrEWFvgbzEVSyBkzYom5QoHEwR5NkDi49xNruPcKNA7uc4m1ygKF&#10;g72aQs6YeyTmMgnKBiOXWGMdcA/UawM7SuiuSd1jL0dtB+AZwZgz53CZ8Jl05PR/B7737qePh/7L&#10;J1/HDrAD7AA7wA6wA34HyNr43eA1O8AOsAPsADswtAMX6+OVcBkbl83kTht4a5LumpTTRucdASNP&#10;KDtuwJdgX6Z0XTO3d4K1HgUjzyvey+daiNvGkTBKxmgKa1IkZLCnUGBalIwJ0/lpZEf1CFw20ROg&#10;EnSMum1momRAvCj5UkrDx+yCkOmcNu4da9w2dNpkKJscLSNrMVpmAjpmhNsmR8KEThu9LxAyKTom&#10;nG+gZRIUzFi3zTykTMltA5Km57ZpImPca7dec6eVmCnRMroOomarxFcDmua7e3f7NI24aV4MpGno&#10;psmTKpeFqEl/zg1rs3HaBKxNnaGFu4Z0wPxfoR4KZTPVuH12+1QYnDNnwhlB4bw4+2a1Orn1yLpw&#10;/un+94+uHf3xh5ZwGULHpF7jUTOB28YQMuK6Menol/MgsVYqsDHYE6TQK2bEEnOulIqJJea0hFbZ&#10;ctpgDfOuhFFJEjNYaywwL3hNLJ+4ebtqvuboGOyupGPgq0k5bTAPJwr2MC9fH/Azq6kle22eCqXy&#10;uVAqUySewdp3D5bktqHXps1rY/tFu83QfwHm69gBdoAdYAfYAb8DZG38bvCaHWAH2AF2gB0Y1oEX&#10;q+efnI5x2ehra5w22Lscrw0+C6ic2twieGodNeG+8D5PB1USPz2KxxE78on34bZJUDpK6/gJ4gb3&#10;uXTETUjkpO6r+Zw4yRNQOyBlMKIZ0DuWqrF757m+aj6HtcgUCR7H0QTOmV3NZtw2IH2W4bbJumzU&#10;deOcNlf357ZJ0DrqtNEcQe9M7LRR102M6CkQOzmnjVI7DbSOumtSmaB5ck4bPaVqWmJntNNGSZ4t&#10;Gueeo3H8rCZ0QNbcffD8568/PhaeZrib5oWc9bTtpjl0yoTfHwgcy9r87xN7dtRfO7eN+Yv19A2d&#10;NvM5bfDkFfpc77Npcd/09+IsKnhwYMKxp1F9O/w8KuPCufXIP41KrDU3s24b56E5DzJF4OTmPTqn&#10;c9rIfiFn7ClUXsocKBusxRJzqQrIHNnZETtCzJgRS8y5Ammj10i91wR5g3k/sYb7SAkPMyWp8wTP&#10;k9IUgqYjdzCHEaSQGGbkEmusA++Bem1SDpvUfK3V5e3e9/UOnDbqzMF7sdiDuX8HXt1YnZi/KQf/&#10;1cFXswPsADvADrAD7ABZG/4OsAPsADvADrAD4zpwsb555pwz6rIJ07pk1DEjqY4aTZAqOWdN7b7o&#10;cxwJI+9gP0dNgi/BvkjpvGZsz4RzPfpFnlu8l8+1EKdN4iQoYU6KZIySM9ibKLArKVJG5wcQMwEl&#10;sxy3DWiXWjJGT33SnI+U6dw2joqh2ybjrclxNgmnDQgYjJjTZgI6ZoTTJkfCqMMmzAIhoxRMKRso&#10;mQQFM9ZpMw8pU3LaYL3ntNH7KjLGvTa5t5qcgbNGB5w1GH5uyJqbp6vTC/N/pa/5GwMMzgsZoGmO&#10;13rS05X1SyEt0r4Trr0dvXFeG2Vs5PQoO8xvlj1Daoivha+p6cBDdPlbYW32OW7L6VX2NKoNhfPt&#10;oP+L2MXqxdlnJ3/36AePfnf8lwe/vHv96PtiwslRM7oGGgbXflpiJkbInGcImUZyRugVM/zEtSul&#10;YnKJNS3QMLj2E9eWYkmmECxTOm3UdaOkjCNkwMlMRMnAW5Ny22ANbhTm5ewDfnalWrLXZiqnjT7n&#10;Kd02e3T7LMlpA78PvTbDe/C3++avykF/W/CV7AA7wA6wA+wAO/BmTdaGvwXsADvADrAD7MC4DjxX&#10;J81UCSJG3TWptB4ZR+8Yp8y+rkHj4L1bsiN4at004b7wPk4FNRI/PYrHETvySffhtElQOr7LRq8b&#10;yZ0aQmcEqSOfphs5l43sMo6bwGkz80lUOH2qxWmD/SB8zNf5eJ3EkzNOG7xiGU4b9zkMD4NrjGSa&#10;Vbtnhq8JWsdQOvLOOVpnQmpnYrdNzGmjBE+B3Mm5bRponZTLJpxPUD05t820ThsldUa7bZI0TozW&#10;kdOgrjY5ay6cm2YlPM1NqSvy9bWjaZSqYVqCiH3Y9GHjtflf4G2kbJq/Xi1rQ7eN5Wam78NH6PIf&#10;duK1aXfnPDyzLhwQOGLCGXEa1Zv1xeqbs89O7WlUlsIZexoVSBxH53RuG5A6ltDRBHmD61xiLSzw&#10;N5iLpJAzZsQSc4UCiYM9miBxcO8n1nDvFWicCYkdUDiNTht13ICywcgl1lgH3AP12sCOknLYhPPY&#10;y1HbAXhGMObMuV0mfD59Of3fgVc3PjWnZo77t1G+mh1gB9gBdoAdeFs7QNbmbf3J8/tmB9gBdoAd&#10;mKIDxzDaWCdNKq1LxpEw6qfxM+qiGbE/+jxHwhgXDT5v7t6s5ukV8/qKfY20S9SjU+Oyce/T0TLy&#10;+RbitnEOGyVjNGsIGewpVI6c6ZgXeUblWKzTBrRL0WkTkDHzEzKd08axOHTajCRocrSMrMVoGcxN&#10;WI2kTI6EUSImzAIhU3La6HoDLZOgYMa6beYhZZSYUYdNmCBpem6bJjLGvXbrNXfsM42jBnv8e3vn&#10;vvacNXJCS+mvCCVrLFXzmn4aOnoG/g44r42eIUWvTY2PZqo9J/h/5w/P9mm1GfLet89un4oJR06k&#10;GkvhvJD/rfvw5M8Pfnf8y/vfPwrdNoaQEdeNSUe/nAeJtVKBjcGeIIVeMSOWmHOlVEwsMacFGgbX&#10;sZyWlFEHDpgXddiE+UTWgpGjY7C3ko6BrybltME8nCjYw7x8fcDPrKaW7LV5KpTK50KpTJF4Bmvf&#10;PViS24Zem+FeG/SObpvSf9txnR1gB9gBdoAdSHeArE26N1xhB9gBdoAdYAdyHbhYH6+Mf2Yqn03K&#10;YZOav5xuG1A+vap11IT7wvvwuYPuO1oHn9ERO9E0q0L0YM/4ApGjLhvNBKWjtI6fIHJwn0vH26iz&#10;ppSVdE6K4gmoHeOwkb3RDNw2lqqxe+e5bnLb7Mdpo++acduA9FmG2ybrslHXjXPaXN2f2yZB66jT&#10;RnMEudNI6oDCqakY0VMgdnJOmwG0TuiwCe8TNE/OaTPPKVSjnTZK8lga553jYc4an6yhm2XjZsFp&#10;T+zHsH70vTZw2tgyf6Oevpne5TKXI+YyPvcMXb4trM2hlHXhrM/+sBYTzhounNx/68TWvlmp/+aa&#10;nD9l3TV60pRmzGkja0LO2FOovJQ5UDZYiyXmUhWQObKzI3ZA4WDEEnOuQN7oNVLvNUHgYN5PrDky&#10;J0yQNZiLJeYa64nbrykETUfuYA4jSCExzMgl1lgH3gP12oTumtJ9rdXl7d739Q6cNurMwXux2INd&#10;/Q78Sc6R+tQwxrH/rz/n2AF2gB1gB9gBdiDXAbI2ue5wjR1gB9gBdoAdSHXgYn2l7LRR181kbpuo&#10;s8Zz4ETXQbaUXDbhuiVNAirG0iugTByJEl3vkzSDiBf/uT36RZ5dvAe1gn25tGTLXJSM0jKaATWT&#10;I2JCYgZ7EwUaZgZiJqBkcKoTRo+SCegYPflJcyZCRtiSotvGMSrqtNFMnNKkRMuI7Nw2joqh22ag&#10;2ybhtAEBgwECRmmYMEfQMb4TZyApEyNhQpeN3hcIGaVgSrl/p808pEzJaaOOm5ncNhuy5ubp6uyi&#10;+H99prPGUiMgaFhz98B5bXB+VG+Yv1DtGVJTWVz4nLAD8r8F38oJUoc/bgtNJCac1frMmHDku/62&#10;+L+D9r+Rvlm9OPvBo98d//nB94+uHfWJmRQlE5sXqqXWbeMIGFAwSsXkEmtaoGFw7SeuLcWSTCFY&#10;WkkZMC+hyya8f2LJGP/rRJQMvDUptw3W4EZhXs4+4GdXqiV7baZy2uhzntJts0e3z5KcNvD70Gsz&#10;rgdgba48+m//mbyN/fuGX9kBdoAdYAfYgZYOkLVp6Rb3sgPsADvADrADtgMX6+efTO60UT8OyJiU&#10;y0bnL6fTBlSQI3Vs1rppwn3hffjcQfc9iseROmCOzLyfcm3mMTe+QOIolRNmQOn4Lhu9BnETEjqp&#10;e0PNlAkdJXimcdv0KJ1KamceWseQOoYasuxNkdwJTqWaj9iJPjnjtMH+ZTht3OcwPAyuMZJpVu2e&#10;Gb4maB1D6cg752gdpXcmoHYGEjspv02O5CmQOzm3TQOtEzpsUvcD3DbznEJV6bYBWXP64PnPX398&#10;LGTNM2OuyP19EyNr6GgZ5mhh39r7lvXaPH4DOoRuG8vITN2Hh/jfhd+uDsVpM+z7uA0CR86iqnXg&#10;fCOnTn128hc5derXOHVKTpgy7hshabacNoXTp84dfdNA5qRcNjovVM0vCgUSB3s0QeLg3k+s4d4r&#10;kDUTEjugcEDmaAo505E7mMNIJCgbjFxijXXAPVCvDewoJZeNrmMvR20H4BnBmDN35TLh+9Cbo78D&#10;YG3+w6OPb/zXG396kPvvIq6xA+wAO8AOsAPswHYHyNps94Qz7AA7wA6wA+xAvgM3rdEGLhiYa/I5&#10;mdPGvc/W86IuG1At9nPZBOGC+5o0u/K0inlOxb4+WZN/ZmZvj4KRfcV7+XzYswC3TYKWqSFksKdQ&#10;ObfNAFJmsU4b+GlayZgdOm2cF4dOm5EETY6WkbUYLTMBHTPCbZMjYdRlE2aBkPn/7J1PjxzHmeY/&#10;ggbyYVp78ScwZhsDHnoAoqGDeRAsAcs1LEwRYAMkwAZF0A2obRTgMpz35mEuhk4N8C7o4MN089Tk&#10;F5AGswdLc9nuqyUtbEsYQp7dA/d9IuKtyozKiIz8n1X1IBH1ZkZGZWY9mWL/++kXVU4b3V+DlglQ&#10;MHDT/DPImbKKPmlmFqhA7YeUqXLbNHTaFJ01zcgaulv6drfw+OFnzHltTv7krDZazfeqJ4a18W0s&#10;3O4mgWNkfCQzSHFZJWD9N7DfpLpvrua/PXnn+Kv7v777o/f+/XYNckboFbOUVfS5plRMWUWfNtAw&#10;WC+r6LM0S7AKv9Kl2+apJWLyrzE6RumZBEIGvpqQ0wb9cKJgDOvm5YB7ltKm7LU5E0rlmVAqXVQc&#10;g23sDKbktqHXpp3X5rXx2jzeF9pm/6334r8R5V4mwASYABNgAkygmABZm2Ie3GICTIAJMAEmUJXA&#10;bO68M+qh6bKCiFF3TVU19AwImtGbI3gMLYPriW1jX6GlOmr8cf62f9xG2wWKxxE7crVjuG0ClI76&#10;bPI1kdyJkTnqstHagNSRq1guHrVTx23Tn9MGtE5tt02L+aVKbTX1jhdx22D2qmm4baIuG3XdOKfN&#10;/nhumwCto04brS3onY6dNuq6KSN6KogdUDRK5YSqI21Cnpo6/WW0jrzfkDp+9cidbokd57Sp76x5&#10;k53LcpDNsr3sBzMjEt0r9d0rIEWYWz+5lXttvj0x368+MU4b+FzYus9ggYx/LLMrsYUzAHtzNH8l&#10;/p9XifNOXS8WJ/90/NXsP0pmnVKXjdYyMkf7wOFgvaQKOWOWsoo+10De6DqqbmsFgYP+fMU+bJc0&#10;0DghYgf7ajbQODXdNkJimCVWsY9tyzNQr406a1JrqtVlt8d9OoDTRp05OBcbMxjqGbBemzPx2sBt&#10;88W7V5Xmz6rfnHI/E2ACTIAJMIHdSYCsze7ca35SJsAEmAATaJ/AdbZ3CpMN6BZjtEmr1injqBj1&#10;0+SrO97aOO3XsbpdqzryRa7YHj+lgi/BuJKm/VrLxnTYV6Bf5LiV23JdE3Ha6IxQHjWTQsboLFAY&#10;G2gp5MySfVlRMFVrHiVz120XaBlDrMixA7UfWgbkSqXbxpEs6rTR2gH1EmBkQLxgSXHa6Dg7y5Ij&#10;ZcyMS4OuC+2C802IkMG1BJw22l/mtOmAjmnhtImRML7LRrcrCJkQFeP316BkAhRMqcsGdA3GuxZz&#10;2qjzpltSpsppg/3/49+kFWt9Z806WRP2idC1wmym8Aw4r80T+GxW7Zsn5rtaem26MdiUH0X+ynQj&#10;rA2Xegkcnh7Ns7mddepGaKWq5Wr+cnHv5CuZderXd9++A0YmR9AIvWKWfMW6a0rFxCr2aQMNg/V8&#10;xbqlWoLVUS91aBkwLxgfq0/dfjvKvHZEycBbE3LbYB/cKKybmQPuXVWbstemK6eNHueMbpsR3T5T&#10;ctrA70OvTbsMwNrsHVuvDdw2n9+eWa678ut41dd57mcCTIAJMAEmsP0JkLXZ/nvMT8gEmAATYALd&#10;JXDRpcMmdCwQMdvptFHnzZLgSXXT+OP87XIqqCbxU6B4HLED4sj056usm370tW8gcZTK8atH6eRd&#10;NroOEkfJnKrqOBt111TVBqROnuQpo3Rkfwq10w+tU9tpI9eKpX9ix57He404bTByGk4bpYTqkDuW&#10;8+n8NUDrGEpHaJ4YrdMhtdOx2wZ0jpI6fq0gd0Dk+JSObtegdVL9NgGqJ+a2aUTqCFlz//T+xaMf&#10;PpqdLuYps0GtkzV0r/TjXmGu/eWa99r86fhPT4S4Ee7mW2Vt6LPp3mdjM72Hnx+eL+i0CTtt0rKB&#10;9yaTOadSvTdvspdm1qn/kFmn/vG9P9SZdQpcjpAza3SO9mNfRQOJgzFaQeJgO1+xD9u5BrKmQ2IH&#10;FE5Np80+3mMJm8rqSBz6bVxeW5eHem1gR6HTBil0vcAzgqXPOpTLhOehN0efAeu1gdNG3TZnty5m&#10;3f0ulUdiAkyACTABJrDNCZC12ea7y8/GBJgAE2ACXSYwWwgTMaLTZjC3jSVJSp02Sq9IEma/Vu3v&#10;qRYoGDlH5TboFYyLVezrpjWgZVIIGYypaDG3TQNSxtEx6rLRmkLHqOOmJ0oGxIuSL1XV8DFDEDJL&#10;p407Y4rbhk6bCGMTo2UCM0CBoOmw1SRlYiSMT8bodgUhozRMVa1BywQomLZum0akjFxL+vvEYbNy&#10;1jQna+hlmYKXhdfQ7jl0XpuTldMGfht6bWTerH6Xh/gp4kjmj+LSbQKHMisXvDfPFzeJs07Be/PO&#10;8YvZV7O37/yv2yBf8g3kC7bLKvq0gYbBelntlpRR/w2Yl5Db5qklY/KvID6wxGoCFQJfTchpg344&#10;UTCGdfNywD1LaVP22pwJpfJMKJUuKo7BNnYGU3Lb0GvTzmvz2vPawG3z0a237nT5O1UeiwkwASbA&#10;BJjAtiZA1mZb7yw/FxNgAkyACXSZwHUmpE3IQ9Nlf4rTRp03ZkYozCY1egN5o86aquoonRWVk+qo&#10;8cf529vmtklw2tRx2wi1EyNzfMdNA1LHncG806N2CrSOjCtsG4pG3uWqpWrsmH7W9835rUWmkuBx&#10;HI3nnBmqN+K2AekzDbdNHafNvpm7KsLbtNvfgNZRp43WFuROTVIH9E1KKyN6KoidmNNGKZ4atE6V&#10;2yZA88ScNqWzUBlnzQM6a0Bl0BHTnyNmE/NVrw2cNqv2rfX6P3lDr01fXhuTMFibtl4Xvj+e4dFc&#10;2Bshb+ysUyk/v13NrxfvHGPWqX9870f+rFPqsAlVoW1+6RrIG11H1W2tIHDQn6/Y58gcvwonE3Tb&#10;YF/N9tSN1yoEzZLcQR8WrwqJYZZYxT62Lc9AvTapThsd17X9ZTuP9+kATht15uBcbMxgqGfAem1W&#10;TpvHt6zj5vPb/3uR8rWZY5gAE2ACTIAJ7HICZG12+e7zszMBJsAEmEBaAtfZxccw2phlVLcNiBb4&#10;bWpVR8LIO+37UqqMMeMx1mvar9Xf3/F2pcPGnW85Tq5rIk4bnRHKo2aENakz61PIbZNCzjQgZjxK&#10;ZjpuG9AuqWSMzvqktT9SZum2cVQM3TYNOZoAJQMCBgsIGKVh/NqCjsk7cRqSMmUkjDps/FpByCgF&#10;U1VrUDIBCqat06aUlKnlrBG/DciauzVng7rKzrODbJbtZT/8rp0nhJ4V5rdJz4Dz2ghnA5+NNnpt&#10;erbafPhmjp8SujW68GhpCRy6Wadgvkn5We3l4kpmnRLvzf2ff/Cj90DHKC2Dmm+gYbCdr1i3FEuw&#10;CsFSl5QB8xJy2mj/U0vG5F87omTgrQm5bbAPbhTWzcwB966qTdlr05XTRo9zRrfNiG6fKTlt4Peh&#10;16ZdBmBt9o7hsvHbZ7d/YwnvpK/JKV+3OYYJMAEmwASYwLYlQNZm2+4oPw8TYAJMgAl0nYAlbYRu&#10;6dJfEzsWiBh114Sq9cg46gbkzWgNJA7OX6cu6Z1UN40/zt9eJ4IaED9LWgfvdcROaTV7x5yBSn02&#10;qDXJnRRCRx03DUidErdNwWFT4bTp321Ty2mjs1UNZbEpnifitAE7NA2njbsOw8NgHUuwmr12TA+v&#10;AVrHUDpy5hito/ROB9ROQ2In5LeJkTwV5E7MbVOD1qly2uj+ANWzdNvsC1lzunLWVP6/kdfym1yQ&#10;NYscWUPXC10vm+ik6eK5DXhtnpjvd0/otRHmpg+3zxHyvcnopIk7aYbJx7A381dZ+qxT1zLr1H/D&#10;rFP3zaxT6rgRquaXFQ0kDsZoBYmD7XzFPmznGsiaDokdUDggcrQKObMkd9CHJVBB2WCJVexj2+IM&#10;1GsDO4o6a6oqxnJJTQCeESx91qFcJjwPvTn6DFivjXXZqNNmVf94v+vfs/J4TIAJMAEmwAS2KQGy&#10;Ntt0N/lZmAATYAJMoPsEDuZLo40QJVgHWeL6UqohUfIuGqznmzve2jjtz4/NH0f3J1XQLThvSjWj&#10;4vSKOU7CuAbEy5pHR45RoGBStuX6JuK28Zw2SsmkEDIYU9Fi5EwDUmayThv4aSqdNh4ZM6DTxjEy&#10;dNq0JGhitIzsK6NlOqBjWrhtYiSM77TR7QpCpsppo/tr0DIBCqat2wYUTbT93ezi0cWj2elifm7c&#10;ELGvzkrWzHJkDb0rm+Rd4bX2+7zmWBvx2ujyrWVtjnu3u3y4o2d4iH+1skWah4Wjhk3gcH54ejSv&#10;N+vUy8U7D1/MXsx+9N7bMuuU0jJauyVl1IED5kUdNn59aomY/GuMjlF6JoGQga8m5LRBP5woGMO6&#10;eTngnqW0KXttzoRSeSaUShcVx2AbO4MpuW3otWnntXkd9NpYz80/vBf7eY77mAATYAJMgAnsdgJk&#10;bXb7/vPTMwEmwASYQDyBg7kQKjEHTdf7QMSEXDZ+v6FnQNCM3hzBY8gaXE9sG/sKLdVR44/zt/3j&#10;NtouUD2O2JGrtbRPvsq66Udf+wYiR2ec0hqgdJTWyddEcidG5qjLRmsDUkeuYrl41E4dt42lakDW&#10;9NVquW2KrpmhtyJuG8xeNQ23TdRlo64b57TZH89tE6B11GmjtQW907HTRl03ZURPBbETc9o0oHXU&#10;XROqSvPAXQO65uD0POqtUbKGzhoYT+iq2VVXTZ3PnWNtZB6pP7n27Yn5Dva4F6dLH56YTTumyfdo&#10;Poy3ZQrumM2+hiM369QrcRHFf7aze68XL92sU7+6a2edgrsG5E2+gsDBdr5ijCNz/AqyJuS2wb6a&#10;DTQO3qNVCJoluYM+LF4VEsMssYp9bFuegXptqlw2/v5Uq8tuj/t0AKeNOnNwLjZmMNQzYL02Z7dW&#10;LhvfcfMF55JK+h4j5fsQjmECTIAJMIFtS4CszbbdUX4eJsAEmAAT6CoBmTtKuJe1ZVS3Daia2m4b&#10;kC2pThsdZ0kSj4qx9IpcgenXWiRnGhEupedxxy3QL9JXuQ1qBeNiFfu6aWWUjNIyWj1qJoWM0dmh&#10;MDbQUsiZJfuyomCq1jxKBrM6YSnQMo6C0Rmf/NoPJYN5kyrdNo6FUaeNVry3nwXEC5YUp42Os7Ms&#10;OVLGzLg06LrQLjjfhAgZXEvAaaP9ZU6bDuiYFk6bGAmjDhu/VhAySsFU1fGdNnDiOKeNnRnq4OR8&#10;fhXga5SsobOG7pd+3S/bnK9jbcDY5BZ6bXr27Rgj17C2Fp6tuwTgvcmM+eYmkb55KbNOvXN8Ofv1&#10;3bfv/OG2I2OUnBGCpS4pA+bFd9n4208tGZN/7YiSgbcm5LbBPrhRWDczB9y7qjZlr01XThs9zhnd&#10;NiO6fabktIHfh16bdhmAtdk7tg4boWz2y9vMst5kTpgAE2ACTIAJMIFCAmRtuvqLLI/DBJgAE2AC&#10;25bARdfOmtTjpbhtxnfZwF+D5kieWtXROjDTmPcta4jU8cf526H31eovUDyO1AFzZPrzVdZNP/ra&#10;txit41E6eZeNrgsHc6pkTlV1nI26a6pqA1LHncG8s4zSSaR2+qF1DKnjfDngXirJHW9WKkvVDPYa&#10;cdosqR1H+YxM79Qkdyzn0/lrgNYxlI7QPDFap0Nqp2O3TZnTRgmeCnIn5rapQeuUuWwsXzM7jc0N&#10;dZ4tsgNZ6rg76Hih44bPS7nraOW1+do5bVD/fGK+76bXph9fzhHSvck22/VCJ8/q/sFQlC3qzTr1&#10;25MXs69mmHEqwW0DskbJnFB19E0KtQMKB+O0CjmzJHfQhyVQQdlgiVXsY9viDNRrAzuK764JbWMs&#10;l9QE4BnB0mcdymXC89Cbo8+A9dr4Lpv17YvZtv3ml5+HCTABJsAEmED7BMjatM+QR2ACTIAJMIHt&#10;S2C2WPPZwHAzqtPGnd86ahzpkuy4Ad2C60+pZlScUjHHSRhnSZr4sRLGFCgYGV+5LdeHMRNw2wRo&#10;mRRCBmMqGpiWEDHTgJRxdIy6bLSCSsFiqiFUZCtQe6JkGpAxAzpt5OqUfqmqI1Mx03TaGMdO2G0T&#10;o2Swr8NWk5SJkTBKxPi1gpCpctro/hq0jM7wVKdirHPXmGpnh7p4JLNDGdND2df8q+xc2Jq9TIkZ&#10;Oky22bPCzzbs871ibfJemyVr86GZRepDsbyAOmHtJoeH+Hfu+QKelUNprNuXQ51Zp17O7wl3cync&#10;jSVeUmgZ32Hjbz+1REz+NUbHKD2TQMjAVxNy2qAfThSMYd28HHDPUtqUvTZnQqk8E0qli4pjsI2d&#10;wZTcNvTatPPavE7y2sB389adsp8G2ccEmAATYAJMYJcTIGuzy3efn50JMAEmwATKErjOQNoImTJG&#10;AxGD86ZUQ8+4seOuO4LHUDO49tg29hVaqqPGH+dv+8dttF2geByxI1c7htsmQOmozyZfQdxM0mlT&#10;SusotaPVo3Z6onWcz6a228ZxNJamGfw14rbB7FWG3NE6/GxU9vyGlKmclcrxNPvK1fRTY24b2Rej&#10;djpw29QkdUDhpLQyoqeC2Ik5bZJpHdhrvvxI6JrFdXB2qGvha2aOr6GThU6WcicLc2mfi2Vt/nLy&#10;p2P4bLT9hV4bS9X047V5gp8QsvnKi0JHzLZnId4bWV4JYXUj9z68vJwb3819+G6cy0ar8DBBtw32&#10;1WygcfAerULQVLlthMQwS6xiH9uWZ6Bem5DDJtSfanXZ7XGfDuC0UWcOzsXGDIZ6BqzX5uzW41vr&#10;LpvHt4r9n99enIa/UnIPE2ACTIAJMIHdS4Csze7dc35iJsAEmAATiCVwnV18XOq0gdcGy6huG5A1&#10;uIZa1ZEv8k77vpQKvgTjSpr2ay0b02FfgX6R41Zuy3VNxGkDr04JMZNCxig5g7GBBtNMyGmj/dZH&#10;U+vVOWyUktE6vtsGnEvlrE+OjFGnjdb+GBkQL1hAvaRWum1K5o8KUDIgYLDEKJmOvDYNSZkyEsZ3&#10;2eh2BSGjFExV7dFpsz87fXDxaHa6CNhrruWvj+fOXzOs14MeFea9y8+A89pg/qjjr6XZ+mdDg7x5&#10;QpdNLy4f86/g9rlc6OhJdxQdzo/mmHPqJsbdLK7m7xyX+27yZIzvtNHtp5aMyb92RMnAWxNy22Af&#10;3Cism5kD7l1Vm7LXpiunjR7njG6bEd0+U3LawO9Dr027DMDa7B3DW5PWfnMS+70q9zEBJsAEmAAT&#10;2K0EyNrs1v3mp2UCTIAJMIF4AleZUCxj+Gzy5wQRU+W2Gddj42gfED+GqqlblwRPqpvGH+dvl1NB&#10;NYmfAsXjiB0QR6Y/X2Xd9KOvfQONo1SOX0tIHZ/eqUnupBA6LUgduZrl4qidAqUjewvbntNGZ6ay&#10;VI0d2+36vvPbgIupJHdkrBlnXu36gK8Rpw2uYhpOG3cdhodJdduUkDZdWG4CtI6hdCponQ6cNjqT&#10;VUNiJ+S3iZE8FeROzG2To3X27+/fv3hk/TWhr452dqiD7Iff0V1DR0t7R4vOMsaa/t8TvTZmdqx+&#10;/DXlbpwj/Ht4k9Fls+0um9TPB+fN88UreSZCXynfZFfz68U7D7+Seab+/bZz2MB3AxeNVqwnNlA4&#10;GKtVyJkqp40ZawkbjDbumlAVWoNum23OQL02sKOEHDZ+P8ZySU0AnhEsfdahXCY8D705+gxYr021&#10;02bluPnj/fBXRe5hAkyACTABJrBbCZC12a37zU/LBJgAE2ACsQQO5s5dYw0266+jOm2cU6ee00Yd&#10;OKBbZB1LZTWj4vSKOU7CuJq0S6lHJ8Vl486zpGVAr+B9sYp93bQGtEwKIYMxFS1GziyZFzlG4uLo&#10;GHXZaE2hY3qmZBqQMQM6bRyLk+K2odMmQtrEaBnZV+a26chp05CUiZEw6rLxawUhU+W00f05WuYv&#10;Fev/5vavKmaHusDsUPOwv2Y1OxR9KrvsU+Fnn8bz77w2J2b2KLhtMJPU8Z/t/018LFYXUChYWLvK&#10;4SF+Wni+SHegYOShNNbtz+Fofnha5bsBeQPfza/ufv9Tddj49Sk4mOICAgZLrCZQMvDVhJw26IcT&#10;BWNYNy8H3LOUNmWvzZlQKs+EUumi4hhsY2cwJbcNvTbtvDava3pt4L95673Y71e5jwkwASbABJjA&#10;7iRA1mZ37jU/KRNgAkyACcQTmM2dTybvmBl6HSRMldNG9xtqBuTM6M0RPIZ4qXLcYGyhpTpq/HH+&#10;tn/cRttLWgfX6Eid0mr29krrJDht1HEDIkdnnQpVx9uos6aqJtI5IYrHo3YKtI68p7DtuW2sb6YP&#10;p40es5bbZhynjZ414rbB7FXTcNuAnkl12ux3YbAJH6MBraNOG60t6J2OnTbquikjeiqIHdA1SuW4&#10;KnzNI8wOdR6YHQpfHe3sUAcZ3S10t9A5k+6cGeK/F/XafG0pmye2/sWyNg8Hd74M6ZcZ61wmW2Eq&#10;5qneE47bzawwz1RWMc/Um+x6ce/kq9nPP3j7TrrXJu+0eSr8TYjUwT4srgqJYZZYxT62Lc9AvTa+&#10;u6ZqO9XqstvjPh3AaaPOHJyLjRkM9QxYr83Zrce36rhtvniXc0nFf8/MvUyACTABJrAbCZC12Y37&#10;zE/JBJgAE2AC8QSuzdxRFVYb67kZ1W0DqgZ+m1oVZAveV6ea0eW0ijlOZH+RpCk/Ro0xBfpF3le5&#10;Ldc3EaeNzgjlUTMpZIwSMxgbaKBheiBmPEpmOm4bM5uTzuoUqo5RUaeN1v5mfgLxojM6pVa6bUrc&#10;NgFKBgQMljKnTQd0jPpsUBuSMmUkjO+y0e0KQsajY3xaZrld4bFRz42dHcr4axahr392dqhZtpfR&#10;XzINfwnvA+9D2TOw9NosnTZw2zivzUM6bXpw+hgqkY6a7XfUdOsiOjyt5m6u5ouTy9mL2Xc/BRPz&#10;1JIx+deOKBl4a0JuG+yDG4V1M3PAvatqU/badOW00eOc0W0zottnSk4b+H3otWmXAVibvePH+/DV&#10;1Gszy3/L/7vBhQkwASbABJjAriZA1mZX7zw/NxNgAkyACawSOF8Yl8zQDpvQ+UDGqLsmVMd32Tji&#10;x1AzWHckT1LFWNNS3TT+OH9bj9eqFigeR+yAKTL9+Srrph997RtIHKVy/OpROuqxydea5E4KoaME&#10;Tzdum4LDRq62sO05bXqeiQqEjjm/5WNwLVgqq+Np7OjBXiNOG1zDNJw27joMD5PqtikhbcKmmvQ9&#10;AVrHUDoVtE6H1E5DYkcdNn6NkTxl5A74mi9ldqjZafXsUD/8ju6SablLeD94P0KOnLzXBk4b2+i1&#10;cbNm9eG+kb8V3WR01eymq6ab+y6+m/mr7NXiJvJ3R/huXswuZ2W+G1A4ebcNyBx12yihE6igbLDE&#10;KvaxbXEG6rWBHaXKZaP7MZZLagLwjGDpsw7lMuF56M3RZ8B6bazT5qNabpuzWxez1W9XucYEmAAT&#10;YAJMYBcTIGuzi3edn5kJMAEmwARWCVxnMyFtEpdRnTbw2dR22jgiRt6Z7raxJIk301ORYjHHSxhn&#10;iZriexv0FSgYeX/lNugVjItV7OumNaBlUggZ560JeW2UiAnVBqTMZJ028NNUEjFKzjgyZkCnjTsj&#10;6BelYEKVTpsIaROjZWRfmdsGfR22mqRMjIRRl41fywgZr69kBigzIt+fc9vI7FAPMDvUYn5d+hc9&#10;9NrZofbM7FD0hpR5Q9jH52LKz8DSa/NEfDZLt813p+Z7WXhtQJtgYU3PQQmdstyOkOzzRbfOEzpi&#10;djfPw9Oj+fPFK+G3Vj9/+mvGd/OLF7Pv4btpScnAVxNy2qAfThSMYd28HHDPUtqUvTZnQqk8E0ql&#10;i4pjsI2dwZTcNvTatPPavG7stYEH5607/lc2bjMBJsAEmAAT2KUEyNrs0t3mZ2UCTIAJMAE/AUva&#10;OI9MyDMzZH+K00ZdN5vptgH1U2ipjhp/nL/tH7fRdoHicaQOmCLTn6+ybvrR176V0ToJThv12ySS&#10;O8M7bUpnoKpw21iqxvpv+lmv5bZxHI2laAZ/jbhtMHvVNNw2oGdSnTb76Z6aJiMb0DrqtNHagtyp&#10;Ser4DpvQ9jrRs3//7v2LR/DXnAdnhwJfc5CtZoeiM4XOlJAzhf34r2Paz0e51+Z7ZW2UGmG1tFH7&#10;HI7x00K26MZvQjcMc8w/A0dzcDfPo76bl4ur+Vc5383TnNOmwm0jJIZZYhX72LY8A/XaqLMmtaZa&#10;XXZ73KcDOG3UmYNzsTGDoZ4B67U5u/W4ptNGx39+e3Hi/76V20yACTABJsAEdiUBsja7cqf5OZkA&#10;E2ACTGA9gevs4uNEo83KfDOq20aooPpuG5AteF+dakaX0yrmOJH9RZKm/Bg1xhToF7hq3HuDVa4P&#10;+ybgtME1lBAzKWQM3lfhtUkhZ7bJbQPOpdJt48gYddpo7Y+RAfGCJcVpo+Potilx2wQoGRAwWMqc&#10;Nh3QMXknTkNSZp2EkWuVY5X1297oa95dg2Mst+vNDkVHyZQdJbw2Pp91n4Gl10asNl8btw3qd/bv&#10;Geq1aU+YdEWqbP5x5viJ4cenWA7NKytz6ON5sL6bOHdzNX85/68HL2bfvfuHgzqEDLw1IbcN9sGN&#10;wrqZOeDeVbVPxE7xJrP+GDhkptbO6LbZEh/PlJw28PvQa9MuA7A2e8dw1DRvvyFtI//6cmECTIAJ&#10;MIFdTICszS7edX5mJsAEmAATQAIH8wn5bPLunBS3zWY6bTCjFYifZUt10/jj/O38MRuvF+gdR+yA&#10;KTL9+Srrph997VuZ0yZA6XRA7qQQOjorVQNSR/ig5eJmpAIhg6W0GnpG9nq1H5+NIXXMdVg+ppLc&#10;8Walsu8a7DXitFlSO47yGZneEdIIS6rbxo7u/DVA6xhKp4LW6ZDaaUjslDtt9u///pHMDjU/D8wO&#10;ha9j59mV+GsOMmvm4CsTYALbmAC9NmZ2rOFoIsPa5F0kXKebpu9nAL6bVzJz2U30L3RX83eOL2e/&#10;vvv2HdhrnlqHjV9B2WCJVexj2+IMXszwPaK1z9BpY3Po9hWeESx91qFcJjwPvTn6DFivjZA2t5q7&#10;bR7f+uN9/PvDhQkwASbABJjAriVA1mbX7jg/LxNgAkyACSCBayFtahttrFPGzODk3mscN7Ieq9Yp&#10;A8rEjjNeGveeJEdNfizW9Ti1KugWnD+lmlFxYsUcJ2HciqqJH69iXIGCkbGV23J9GDMBt02J10ad&#10;NVVV+JQ2bpsl87KiX6rWHBWjMz9pLVAyHhUzECUjTEldMmZAp40x26S5bUamYlKIGCVnDD8j1+tq&#10;52zM+nFjtIzsK3PboK/DVpOUKXPXhJw22h+12ojJpnp2qGtvdig6Quo6Qjiez8ymPQNL1uaJ+GyM&#10;2wav3+kcUpvvkRmOoknJ6h5+TniOGaTotKHbZxS30eHp4TyTmaZuon+rfLn4m/hufv6BcDceNQNf&#10;Tchpg344UTCGdfNywD1LaZcT9tqc0WmzJU4beGTUJTOVSq9NO6/N6w68NnDi/MN7/J0zE2ACTIAJ&#10;MIHdS4Csze7dc35iJsAEmAATEDeqcdoIuZL3yUxhHUSMoXkSqqFnQNCM3hzBY4gZXE9sG/sKLdVR&#10;44/zt/3jNtouUDyO2JGrHcNtE6B0mrptHGejzpqq2oDUyZM8HrVToHVkXGHbo3csVWPH9LO+X8dt&#10;4ziawWw2xfNF3DaYvcqQO1qNV8b1Dbpex2nTM7nTgNZRp43WFuROTVJHXTZChd3/8qO9k9npuXEp&#10;rH+FvhY69DybZXvZD7/bRmcHPxMTYALxBJasjcwc9fXxNyBupH2vrM20SJUUmmXaY47xr/DRvG+P&#10;CY9PV07KM4An8fmiiru5mv/25HL2Yvb9T43Rhk4bIVJ8Amm3ttVrk+q00XHdul+29WhwgPTttNHj&#10;q2+Ele6ZIZ4B67Vp47RRJ84XtzmX1PrP9OxhAkyACTCB7U6ArM12319+OibABJgAE1hP4DoDx9J4&#10;MQ4b0C3uCCnVOmUcFSPvMz6bfHXHWxun/TpWt2tVR77IWe3xUyr4EowradqvtWxMh30F+kWOW7kt&#10;1zURp01gJihhTU6rnDa6H2MDDTRMD8SMR8lMx20D2qXSbeNIFXXaaO2PlAHxggXUS2ql26bEkROg&#10;ZEDAYClz2nRAx+SdOA1JmTpum5XTZv/+KWaHOl1EZoe6Mv6avYwOkk1zkPB6+cx2/QxY1ubPJyun&#10;DWib707Md7hHb6ZNrmweCfQEuR7Nf0ynyyhOF+aOBA7N07dej4zv5lXUePNyfu/kxezyF9Z3A3+N&#10;77hBH9worJuZA+5dVftkwl6bZ8KpnNFtsyVuG3hkpuK00eug26a52waszd7x4324adq3v3+4/ptY&#10;9jABJsAEmAAT2N4EyNps773lJ2MCTIAJMIGyBGYL67IBKSPEypQaSJjtdtqo82ZJ8KS6afxx/nY5&#10;FVST+ClQPI7YAXFk+vNV1k0/+to3kDdK5fjVUTllLhvtq0nupBA6SvB047YpOGzkagvbntNGZ6Tq&#10;x2djSJ06ThsZi6V/Yseex3uNOG0wchpOG/Xo1HHblJA26/NJ1e8J0DqG0qmgdTqkdiLEzt0Hpw++&#10;/Ojg9HxR9pXJ9p07f03cccG9TIAJ7FYCK68NnDbanNfm6I2lWe6xGuqofQ7m32g6V1KcKxwz5nMi&#10;80yJ7+ZVdhOZaepqvlj5bkDdYEFl2/IM1GsDO4o6a6oqxnJJTQCOESx9VhybjRkM+QxYr426adrX&#10;j++Gf+rlHibABJgAE2AC25YAWZttu6P8PEyACTABJhBO4DoDadNiGdVpM5jbxpIkpU4bpVfAmmBd&#10;q/b3VAsUjJyjchv0CsbFKvZ10xrQMimEjPPWhLw2SsSEagNSZrJOG9AulU4bj4zpn5BZOm0MkZPm&#10;tqHTJkLaxGgZ2Vfmtmkx41PeaaPrEVLGnB/7c63KaXP3PmaHsv6a8q9L+dmh6ALp2gXC4/GZ2pZn&#10;QFkbM3vUsZtF6vg/7RxS9Np06/U5wr/WN1nMLRJyjrAfqa27WJhL/7kczo8qZ5p6ubj35NL4bui0&#10;2VynT5XPRvdfTthrc0anzZY4bayfyDpU1CkzdqXTprnTBtm97tRrAzfOW3fKfwZmLxNgAkyACTCB&#10;7UuArM323VN+IibABJgAEyhP4Dq7+LjotKHbxs4qhRmpWjWQN+qsqaqO0llROamOGn+cv23pn9Vx&#10;G20XKB5H6oAoMv35KuumH33tWxmtk+C0qeO2EXJneKdN6QxUch0xt01/Tht7XnHC1HHbOI7Gc84M&#10;1Rtx24D0mYbbpo7TZr++r6bOOxrQOuq00dqC3jGkzv793z+6+Gg2P4/ODnWVHciyW2YOflomwASa&#10;JmBZm7/KHFLqtEF9PTff7cJr097lQjcOiB0sZsaDTGaQorOFGWzmMyC+G+Fuqnw314t3Hr6Yffcu&#10;HTfb6fhRr02Vy8bfn2p12e1x8Iz07bTR4w/pNOG56NCxXpuzW49vtXfaPL5lj/PZ7YVlwyMOtvLf&#10;3rKXCTABJsAEmMBmJUDWZrPuF6+WCTABJsAEmiZgSZsWThv14YzqtgHRAr9NrQq6Be+rU83oclrF&#10;HCeyvyXt4vt0CvQLXDXu+MEq14d9E3Da4BpKiBn4atCfUjEm0FLImW1y24B2qXTbOAZGnTZa+yNl&#10;lm4bR8WAfsESq3TblLhtApQMCBgsZU6bDugY9dmg1nTaqN/Gum0MYfNodrqwf/te+13itcwNdZ7N&#10;sj3ha+gaYQZ8BvgM1HsG8l6bFW1Dr42QMd06bXC8E/yccTSni6V/FwvOwJz7zfkoxXczv5q/8/CT&#10;X3z/0385eH+fzpvpO2/UXROrn0zYa/NMOBW6bdQJs+kVLpSxXTb++em2ae62AWuzdwwfTbdt77jp&#10;73D5PibABJgAE2ACm5MAWZvNuVe8UibABJgAE2iewGwutMkv0dRlo1X7J1BBxOAaU6qhZ9zYcdcd&#10;wWMIGFx7yjbGmJbqpvHH+dt6vFa1QO84YkeucgynTYDS6YDcSSF0dFaqBqSOcEHLxc1IVXDYyN7C&#10;tqFn5B1e7c9tU8tp481K1R+xU3rkiNNGaZ6l20bGjkvw1HHblJA2ddw1obEBWsdQOhW0TlNqZ//+&#10;3QfWYbP+tWk1OxT9NU1dHnwfE2ACNoG81+Yb57b5Ju+1UScLa3vHjyEmN9NnQg8N71vsGUiZZ+pq&#10;vji5nP3q7na6XnbJ4aNeG9hRfHdNaBtjuaQmAAcMlj4rjs3GDIZ8BqzXpjunjfXj4Hgf313/aZk9&#10;TIAJMAEmwAS2KwGyNtt1P/lpmAATYAJMYD2B6+xgbhmb1q+jOm3k6us7bSy5A2LEEDlJ1YyOUyvm&#10;OAnjLFETP1bCmAIFI+Mrt+X6JuK2KfHadOC0UdcNuBYlY/y6ZF5W9EvVmqNjdOYnrSl0jNIyPVEy&#10;KU4bj4wZ0GnjbDoxl82SjhmXihHmBFROHTKm51mf8uRMjJaRfWVuG/R12BLdNoawKXXYXIm95kDs&#10;NT/8jt6Oet4O5sW8+AyEnwF6bXrw15Q7ce7hp4ibrF/XCF0uzBcJjPkcHIq5KVs8X9ysefj052hQ&#10;N3Dd/OwndN1MyfUTc9nk911O2GtzJgTJM6FUuqg4BtvYGUzJbUOnTXOnDbJ73ZPXBp6ct97Try+s&#10;TIAJMAEmwAS2MwGyNtt5X/mpmAATYAJMYJXAxce+s0adNlr9/SNupzht1H0zrs/GUTzGreNIHkPN&#10;VLltMLbQUh01/jh/2z9uo+0CxeOIHTBFpj9fZd30o699A5GjLhutAUqnqdvGcTY+kRPabkDq5Eke&#10;j9op0DoyrrA9mNPGnleoF3N+65JJnZXKjh78NeK2WTpt3IxV43ltJkTuNKB11GmjNUzuxBw2V0LY&#10;0F9DBwkTYAL9JOC8Nqdw2qzaaztn3ZHMpISFTpsucjCzHDxf0I8S86Nw37Y9H0fzbP5KGLPVz875&#10;NZlh6vhy9vYdum42yYujXpuQwybUn2p12e1xnw7gtFFnDs7FxgyGegas1+ZMPDR9uG2+ePc3J/mv&#10;LlxnAkyACTABJrBdCZC12a77yU/DBJgAE2ACxQSuM3AznS6jum1AtsinsY6a1AqyBe+rU83oclrF&#10;HCeyv0jSlB+jxpgC/SLvq9yW68MYQ6+EKsZ008ooGaVltHrUjLAmpx24bWJOGyVoGhAzHiUzHbcN&#10;OJdUMkadNlr7Y2RAvGBJcdrouPGoGHOd03TbBCgZEDBYypw21XRMLedNwGlz98Hpg72Thf2bduHv&#10;UNfOYRN2UdDTwWz4DPAZ6OIZWHltdAapr4W6+c9T8x3v0WDOF9A8296eINOj+bjOkbGdJzz/7t7/&#10;o/nRPGy7EermIV037++P7frJ+2tC659M2GvTldNGj3NGt82Ibp8pOW3g96HXpl0GYG32jh/vw0PT&#10;T/v7h8Xf1nKLCTABJsAEmMD2JEDWZnvuJT8JE2ACTIAJ+AnMFqdwwBSaumy0+vtH3N5+pw3oIBA/&#10;y5bqpvHH+dv5YzZeL1A8jtgBU2T681XWTT/62rcYreNROk2dNkr2jOK2KThsKpw2Pc9EhVmm6jht&#10;MF6W/okdex7vNeK0wUhD7Ggdd2aqmrNSWXqm89cArWMonQpaZ53aEcLm0ZcfzU7PF/5XlevsKlvQ&#10;YSNzZHFhAkxgqASc1+Zk5bSB38Z5bei06dLpY/7Np7dl27wt/Dz1n2lQNzHXzYsZXTdT9tyo1wZ2&#10;lJDDxu/HWC6pCcAzgqXPOpTLhOehN0efAeu1sU6bjzpx2+BYxfbxXf+na24zASbABJgAE9iOBMja&#10;bMd95KdgAkyACTABP4HrDKRNx8uoThv5LPWdNuq+Ad2S6raxJEmOiFmnV8CagJjRuqJn1sd2sK9A&#10;wcjxKrflujBmAm6bAC2T4rbBmIoWc9tsk9MGtEul08YjY/onZJZOG7k6pV+qKp02EcYmRsvIvjK3&#10;TXjGp1pOG3Psv/yzPDP3v/zooJSwgcVmlv0ghAk9HcyAzwCfgWGfgaLXRomb19Zrs/2umeFcOkf4&#10;WeImOzyF2WV33Sb8/Lz/+ecfM0yFXDcv51fzF7P/+cH4rpexXTNDnT/ksfH7LyfstTkTSuWZUCpd&#10;VByDbewMpuS2odemndfmde9eG/hyPrvt/+aW20yACTABJsAEtiEBsjbbcBf5GZgAE2ACTMBP4Dq7&#10;+Ljos8n7atRpozW/b+T17XfbOEpnReCkOmr8cf52J5RPgeJxxA6IItOfr7Ju+tHXvpW5bQKUTlO3&#10;jVA7MTJHZ53S2oDUcWcw7/RmoqrjtrFUDciavlott43jaCxNM/hrxG0D0mcabhvQM7iWaDV7ZZyr&#10;EeKmzYgGtA6cNiBsyh02lrDZy4ayV/A8TIAJMIH1BJzX5lQpG1v/Zr1b8Npw6SYBM7PBq6y+A4Te&#10;FGa2C8/AkTA3IdfN9eLeyYvZd+9O2fWyS9emXhvfXVO1nWp12e1xnw7gtFFnDs7FxgyGegas1+bM&#10;uWi6qkWvDTw3n99enPi/v+U2E2ACTIAJMIFNT4CszabfQV4/E2ACTIAJrCdw3r3RZmXIGdVtY9w0&#10;6qpJraBbUp02Os6SJKVuGzAmIGW0rqiZTmgX/5wF+gWuGne+YAX5gnGxin3dtDJKBsfO93vUDFw1&#10;OqtTVcXYQEshZxoQMx4lg1mdsBRoGUfB6IxPfu2HkgHnUum2cWSMOm209sfILN02jooBdYIlVrFv&#10;xCYsSyUZo+TMMIQMzhKgZLS/zGmzPvNTPZdN2GHzxjhsQNgM667g+Zg3nwE+A2XPQLnX5oe5+f6X&#10;XpvuvDfmLz9H87zT45COGzp+6Dg69f87AHXzfG2WTfsT+cv5vSeWuhnK9bJr5/EdNmXbn0zYa9OV&#10;00aPc0a3zYhunyk5beD3odemXQZgbfaO4Z7pv/3x/vpvcdnDBJgAE2ACTGCTEyBrs8l3j9fOBJgA&#10;E2ACZQkczH+vThutQsqor0ZdNlq1fwJ1+502oIMcqWNrqpvGH+dv+8dttF2gdxypA6LI9OerrJt+&#10;9LVveSqngtJp6rRRosdQM5be6YnUcWcwfE4ZpZNI7fRD6xhSx/lyksgdb1aq/oid0iM7amc/Qu8s&#10;3Tbj0jtK5lTVNsaa6vcGaB1D6ci7ldbZv//7R3sn56V/IcIsUXTYrDs12MMEmMC4CTivzck3x98+&#10;WTV6bTr3+Rh6aRf8JPyM9PB08wwcRuaXepNdL955SNfN+z8Zw6ejXhvYUapcNrofY7mkJgDPCJY+&#10;61AuE56H3hx9BqzXBh6a/pw28NrY9vHdst/lso8JMAEmwASYwKYmQNZmU+8cr5sJMAEmwATKErjO&#10;DuagaHpaRnXayGfC+a2jpm4F4YL3p1QzKk6rmOMkjCuSNfFjRsYWKBgZV7kt14cxhoQJVYzppjWg&#10;ZYQ5qXTbYExFixEzhneR99dYHB2jLhut4ztt4KepdNp4ZMyAThtn04m5bNR1M6LPBi4dYU4m6LRR&#10;jiZGy8g+pWXyFespDYTNhcwTdV3C2JxnC0PY0KdR5tNgH58LPgPjPwPqtQFp842jbb558jd6bbp2&#10;+mRvshvMIEWXDV02dNnU/O/g8BSumxv5b6hseTm//AVdN/DPtHXwlDlsyvouJ+y1ORNK5ZlQKl1U&#10;HINt7Aym5Lah16ad1+b1gF4buHM+v132FYN9TIAJMAEmwAQ2MwGyNpt533jVTIAJMAEmUJ7Axccx&#10;p426a0DiYF2r9k+gbr/bBrRPoaU6avxx/rZ/3EbbBYrHETtgikx/vsq66Udf+1ZG6zgap8xl4/eB&#10;yFF3Tag65gb0DpaqWoPQcUcsvMOjdgq0jowvbBuKRt7tqqVq7Jh+1vfruG0cR1Nqnul/X8Rts3Ta&#10;yFWMS/DIDFDVBI/jaUD79Lh4tI48Uw++/Gg2P7d/kS78/edK5ok6kFmiuDABJsAEpp6A89qcrpw2&#10;oG7otenYa3OEnyyeL7rxfdCbwhx39Rk4NPNL3RS+51r91H69uJy9mP3LwRiul106p3pt1FmTWlOt&#10;Lrs97tMBnDbqzMG52JjBUM+A9dp05bTR46jHpqx+cXt2svoKwTUmwASYABNgApucAFmbTb57vHYm&#10;wASYABPIJ3CVWXqm59dR3TZCA9V324BsSXXa6DhLknhUjKVXwJiAltFaJGcaES6l53HHLdAv0le5&#10;LdeFMYaACVWM6aaVUTI4dr7fkTBKyIB0CRExfr+jYsr8Nj0RMx4lMx23DWiXSreNo1/UaaO1P1IG&#10;xAsW0CapdVwyZqJuG4+S+TtvO++ywb789rrX5u4DOGzChM1eNr6ngq4Q3gM+A3wGUp8B9dqsnDag&#10;bn7Ie23uCXfyoWNPWJFG/TyO8TPF0fzH1unCyhzgtuFz0OI5iFE3V/N7J5e/ePtOF66Xtq6YTXt/&#10;mcfG7/tkwl6brpw2epwzum1GdPtMyWkDvw+9Nu0yAGuzd/x4X6iYAdu/zvK/0+U6E2ACTIAJMIFN&#10;TYCszabeOV43E2ACTIAJFBOYLcRV87H11axV57GBt0ZdNlon4LIxjh3QMO5aUqqhZ9x7xl0HeYNr&#10;r1Mx1rRUN40/zt/W47WqBYrHETtylWM4bZTW8SgdpXXytSa5k0LoqPOmYKqR89RcHLVTcNjIMQrb&#10;zmWjThut/fhsDKlTx2kjY7H0T+zY83ivEacNRhpiR6vxyozpt6njtunJazMLO2zeGIcNLTZTd3fw&#10;+pgAEyhPIO+1+fYJnDZ4pdfGsUWWrGn/auYY3FUXCT83PTx9PgNx6ua3J5ezt++8LzMssXWVgXpt&#10;YEeh0wYpdL3AM4KlzzqUy4TnoTdHnwHrtYF/5kxaFxXHqG5v3Sn+ZpdbTIAJMAEmwAQ2MQGyNpt4&#10;13jNTIAJMAEmUEzgOgNpM8AyqtNGPl99p40leECMGCImqZrRcWrFHCdhnCVq4sdKGFOgYGR85bZc&#10;30TcNgFaJoWQwZiKFiNnapIxciZ12Pg1hY7pmZIB8aLkS1WVsVj6J2SWTht3xhS3DZ02EdLGc9mo&#10;2ybvsFl32tx9cPpo76TMYXNtCBs6bOgOSXWHcByflak+A461ObGUjc4k9Td4bRbO30KXjWVt2uRg&#10;PEGw2tBlQrcPn4N+/js4nB/JDFOvDNdW/FkeW1fzdx7SdfP+Phw1IdeO768JbV9O2GtzJpTKM6FU&#10;uqg4BtvYGUzJbUOvTTuvzetRvDZw6Hx2+yrwlWH9awV7mAATYAJMgAlMMwGyNtO8L7wqJsAEmAAT&#10;SE/gOruAzybBaeO8MXTbOAKnMy+OI3kMNVPluMHYQkt11Pjj/G3/uI22CxSPI3bAFJn+fJV104++&#10;9g1EjrpstAYonbzTRtcTyZ0YmaMuG60NSB3QOro4p41SOwVaR8YUtj23jaVq7Jh+1vfN+R2Rk0ju&#10;2NGDv0bcNiB9puG2qeO0wQxWXSx3H/z+0ZcyT9S1/G3GX86zRUaHTbkdg71MgAlsYgLqtYHN5lvj&#10;tEGl16ZTr80Rvpa8WvTp9uCx6Y7hM6DPwJFQN68WN2vfw9nv6a7mL2Z03bRx3KjXJtVpo+O6tr9s&#10;5/E+HcBpo84cnIuNGQz1DFivTVdOGz1OtdcG7pvPbi9O7VcAvjIBJsAEmAAT2MwEyNps5n3jVTMB&#10;JsAEmIAmsBjGaLOy5ozqtgEdA79NrQqyBe+rU83oclrFHCeyv0jSlB+jxpgC/SLvq9yW68MYQ6+E&#10;KsZ008ooGaVltHrUjLAmp6BkUirGBFoKObNkX+QYiYtHyZTSMh4do04brT0RMnDVJJIx6rTR2h8j&#10;s3TbOCqGbpuGJE3AaVN028j9vA/C5nzt/3u7zq7EYjPLNsnLgb/417neuuPrHJtj692LIfLi/Z7e&#10;PRnivpefo9xr83/xL6F6bWB1aeN04fuP8XPF0dyQAM5tc8hqHD/MwREyfB76eR7mmbhuboLUzeWM&#10;rpui6ybkssn3fzJhr01XThs9zhndNiO6fabktIHfh16bdhmAtdk7hmdmnPbHmf6Ol5UJMAEmwASY&#10;wOYlQNZm8+4Zr5gJMAEmwARWCRzMMXMUnDZahSpZd9ygzzUzzoxe9em+kSuIGFxnSjX0jBs77roj&#10;eAw9g2tP2cYY01LdNP44f1uP16oWKB5H7MhVjuG0CVA66rHJV5A4NcidFEKnW7cNCBkspTVA7fRD&#10;6xhSp47TRskeN0dUf8RO6ZEjThuMn4bTxl2HcdVgHUuwNjba3H1QTti8yTBP1CzbyzbRVMFrZgJM&#10;gAmkJbD02iydNjDc/D/7t2k7dxJf2yZwgp8tjub0jqh3hJXPwtDPwNE8k/mlbkqpm5eLeycvZj//&#10;oI3rZZfeq14b2FHUWVNVMZZLagLwjGDpsw7lMuF56M3RZ8B6beChUSdN24pj1Wn//b3Vb3q5xgSY&#10;ABNgAkxgsxIga7NZ94tXywSYABNgAqsErrMfHGNjSZsBXkd12sjnq++0seQOiBFD5CRVMzpOrZjj&#10;JIyzRE38WAljChSMjK/cluubiNvGkTB5OqYGGRNy2mh/jJyxhEutV0fFqMtGa4GSCdAx/Tpt4Kep&#10;dNp4ZMyAThvH4tBp09BpowyO57YJETaYNypP2MADgYWVOfA54H8H2/nvwIH52/NfT9wMUiBupK15&#10;bdrSJrv9/jl+vhC6gu6SftwlzJW5gmRLfQ7EdBNy3Qh18+Ry9t27RdfLz36yG9t5d01s/XLCXpsz&#10;oVSeCaXSRcUx2MbOYEpuG3pt2nltXo/stREqZ//z21fmO7LVb325xgSYABNgAkxgMxIga7MZ94lX&#10;yQSYABNgAusJXBjSpo7TRr01dNtY8qYzL44jeQw1U+W2wdhCS3XU+OP8bf+4jbYLFI8jdsAUmf58&#10;lXXTj772DUSOumy0Bigdn9qpQe7EyBx12Witxeisz0/lUTsFWsd33Hj0Tn9OG+vWESdMHbfNOE4b&#10;PWvEbYPZq6bhtom6bNR143iafeVqgvXug98/2jtZnyUKXwHyhI3lSvjKBJgAE9j+BKzX5rtT2GxA&#10;2dhKr82b7uigh/gac5MN7fHg+eiO4TMQewYO50dC3bwytOH6bwJeLv7rwYvZdz/dJV9N6mdVr02V&#10;y8bfn2p12e1xnw7gtFFnDs7FxgyGegas16aty8Z/fx2vDcZ+8e5vTtb/xWcPE2ACTIAJMIGpJ0DW&#10;Zup3iNfHBJgAE2ACZQnMFgNYbNxMU96ZRnXbgI6B36ZWBdmC99WpZnQ5rWKOE9lfJGnKj1FjTIF+&#10;kfdVbsv1YYyhV0IVY7ppZZSM0jJaPWpGWJM6sz6pw8avKeRMA2LGo2Sm47bBvEmVbhvHqKjTRmvp&#10;HE3Ks7SqIF6wpDhtdJydZcmRMmbGpUHXhXLB+bolZFoabe6DsJF5ouZXi/V/7/OEzXY6K+gi4X21&#10;tAhzYA5IYP05cHNI0WvTHVvjH8mwNkc6g1Sqe4Pj6Gqp42rh89LieTk8BXVzE6Ru/vZgd1w3MZ+N&#10;7vtkwl6brpw2epwzum1GdPtMyWkDvw+9Nu0yAGuzd/x4X4iXkdu/ztZ/J8AeJsAEmAATYALTToCs&#10;zbTvD6+OCTABJsAE1hO4zpS0yTttjKtGTDdClfwS/YWKPtfMOEfRaN9EKogYXGdKNfSMGzvuuiN4&#10;DD2Da0/ZxhjTUt00/jh/W4/XqhYoHkfsyFWO4bQJUDpNnTbqvnH+GXXXVNUGpE7ecOOonTpOm55n&#10;osIsU3WcNt6sVJaqGew14rRZUjuO8hmZ3qlJ7qy4HLnfD0DYlFlsrrKrbJZtv6+Cn5AJMAEmUJXA&#10;ymvzf8Rpo41emw69Nub/oD6a0zESc4xwH5+PKTwDh/MsOL/Um+zl4nJG1837P1GvDewovrsmtI2x&#10;XFITgGcES591KJcJz0Nvjj4D1msDt8zZrY9kQX3cquIYzdpbd9Z/D8weJsAEmAATYAJTToCszZTv&#10;Dq+NCTABJsAE1hO4zvbmnmnGkTMD9I7qtJHPV99pY8kdECOGyEmqZnScWjHHSRhniZr4sRLGFCgY&#10;GV+5Ldc3EbeN57RRWibFbYMxFS3mtmlAykzWaQM/TaXTxiNjBnTaGLNNmttmZCpmIk4bS9gsSuZi&#10;v5J5og6yPcPYrLsd7N+j2c8ckACfAz4Hu/McHBiXw1/LvDZz4U0+7JA58X0vu7Jtvh4ZkoLukRbu&#10;ESExmB/zG8z1c3gapm6u5i8Xn/zi5x/87Cfv78P1si1VvTVV9XLCXpszoVSeCaXSRcUx2MbOYEpu&#10;G3pt2nltXk/Ga/N4//Gtz26XGW/Xfz/MHibABJgAE2AC00iArM007gOvggkwASbABNISuM4uxFmD&#10;pYnTRv015v2O0NG+idQUp426b8b12TiKx7h1HMljqJkqtw3GFlqqo8Yf52/7x220XaB4HLEDpsj0&#10;56usm370tW8gctRlozVA6Sitk6+J5E6MzPEdNw1IHbmK5eJRO3XcNpaqAVnTV6vltnEczWA2m+L5&#10;Im4bzF5lyB2tw89GZc+fPBtV2GFzbRw2B7TYCEHChQkwASbgJxDx2ixynM2RW2e1hFB6Dkf4GeQm&#10;m4Kzg9dAdwyfgfrPwP9n72xa5ErOPf8NxsYbl1f9BcaMa2EYDZjEDd0LM21sLdSQDS6QQEVJoIJO&#10;mATn4LMv7caNVgXay4Y7i2n1qlpf4N5la+fSF7D79ar74tvqmucfEU/miThvcfK8RWb+OUQ9ec6J&#10;jDz1z6gsVeZPv5gtX2RVK0xdLVfnz+c/efc9IW4Op6nXpsphU3U81upy2P2ejeC0UWcOHouNGYw1&#10;B6zXpqvLJrz/dl4b68NZGe9g3DvF7MUEmAATYAJMYNoEyNpMmz8fnQkwASbABNokcGs6o83GnTOp&#10;2wZkC/w2rSrIFtyvTTW9y2kVM07NeZ+kKR+jRR+PfpH7Ne7L9aGPoVeqKvr008ooGaVltAbUTAwZ&#10;k1v1qcptE0POrNmXDQXTdCugZLCqEzaPlnEUjK74FNZhKBnQLo1uG0eqqNNG63CkDIgXbKBeYuth&#10;uW1A2BwtLkscNtd02NDN4tgiOmosW8EcmAMSKM4Dy9p8eS6rR51u2j9X8i9oem36MO+c4m+Rpys6&#10;WRzlQTcN3TSjuWlkzvU632aLp7LCVPm7C6Buntz5+p1dd9w0OW1w/knCXpu+nDY6zgXdNhO6fVJy&#10;2sDvQ69NtwzA2hydnh0LHZNEO5Pr+OwP5a/oPMoEmAATYAJMILUEyNqk9ozwepgAE2ACTKAqgVvL&#10;MpdN6LgRqsQ4b7yKY67RaWPJG9A3vTRH8Bh6BmPG7KOPabFumrBfuK/jdaoexeOIHbnKKZw2FZRO&#10;3mWjt4WDWSiZ01QdZxM6bKr2tyB13COYe5ZROpHUzjC0jiF1nC8HXEwjuROsSmVpmtG+1jhtlOpZ&#10;u20mc9o4t07BbXP7/kf3Xz6aL6/l80t/o8MmNFZwnwkwASZQn0Dea/P3h0LbSPv7wx/w6pr32oA6&#10;iXe5tHW/7HP/c/yeylb0ibT3iTAzZpbmHDhZnojr5lXwb1D9F+nV8menz+f77LlRrw3sKFUOm/A4&#10;+nKLTQCeEWxD1rFcJnwcenN0DlivDTw0oZtm232M1bX9t9/oazcrE2ACTIAJMIGUEyBrk/Kzw2tj&#10;AkyACTCBTQJ02sBn09pp44gauWe82wZ8CfrXND2vta5vD+c8CkbGa9yX60rEbRM4bdoQMqBoGhqY&#10;lh5JGUfHqMtGK6gUbKYaQkX2KupAlMwWZMyIThtjtIlz2+y300ZmxV0hbBaXhf9RfJ3BYjM3q0QV&#10;nQ32U2YeZw5IgPOA84DzIPw5uGU+Lw69Nm9wlF4bywB1+2p+ZzlioFfHhozJ8eiI2VlHzH7MX1A3&#10;VetLfbp8fueTOTwwu+K6iXHaoM/zhL02F0KpPBZKpY+KMdimziAltw29Nt28Nq8T8trAaSOUzjHq&#10;j0jbVJCjm3fLeYsJMAEmwASmT4CszfTPAa+ACTABJsAEmhPox2lDt40lbnrx2eS9OKByWjttlOaJ&#10;ddSE/cJ9Ha9T9SgeR+yAPDLH81Vum+M41r2ByFGXjdYKSkdpnXwFcZOk06aU1lFqR2tA7QxE6zif&#10;TWu3jeNoRrPZ+I9X47ZZO23kHtMSPD/+gyFsltWEzZFhbCxBwK9MgAkwASbQLgH12sBms9kKXhs6&#10;bbZz79zDXyGvMvpJHG0EMoSNGezhHDhZZqty183V8pP5fnlu1GsTumua9mOtLofd79kITht15uCx&#10;2JjBWHPAem22ddhU3a+r1wb3p9um+R1z9mACTIAJMIGpEyBrM/UzwMdnAkyACTCB5gSScNrIGlRm&#10;g1sGK1KZCs9M/njFvnXKODrF9TGOGr3txiv00+Ox/bS/Vx0JI1fai9vGjGNJk1r3TQ8+G4zv0S8x&#10;+3J9iThtKqiZGDJGyRn0rWh1Tht13VgfTauvzmGjlIzW6d02oF0aV31ypIo6bbQOR8qAeMEG2iW2&#10;TkvGHMt6T7hebI3V9JJ+rtp7bb5ipaijxeXSfw3HulFw2ICwoaPEfqLOHJgDEuA84DzYbh5Y1oZe&#10;G1kja4jNsDZPsYIUHTR00NBBcxA/BzDdPC04GG+yT1dP7nz9TuqOmxi3zZOEvTZ9OW10nAu6bSZ0&#10;+6TktIHfh16bbhmAtTk6tT4ZIVyMV2bKSreN/y4L95gAE2ACTCDtBMjapP388OqYABNgAkzgJotz&#10;2giN8uijDw0FU6yWjgEhY7Z8xe1EGkgYQ/FEVEPNSL/pqyN4DFmD64nZRx/TYt00Yb9wX8frVD2q&#10;xxE7cpVTOG0qKJ28y0ZvtyR3YgidDqSOXM16c9SOR+nIWW8/cNqA7LFEzVD12I0PLqaR3JG+pp/5&#10;am+P+LXGaYOrMKSMVkPNuGMj3L5996MHR+dFj40SNvbzdH5lAkyACTCBPhJo4bWB24atXQbn+Fvr&#10;ZEmXC302nAOHNgdmyxerV/LzH27w3Hz16/eO35PVmHazqdcGdpQml42eR19usQnAM4JtyDqWy4SP&#10;Q2+OzgHrtYFH5kJaHxVj9NXotgl/V3GfCTABJsAE0kqArE1azwevhgkwASbABPwEroW0sXxMEl8n&#10;ddpIAsaFA8IGt1tVR8DIPe396ir4EpyvaXpea13fHs55FIyM17gv15WI26ZiJagYQgZ9GlodObNm&#10;XmSMyM3RMeqy0RpDxwxMyQhT0paMGdFp41gc0C9KwVRV65IZj4oJHi/GZaPOm1KnDVaLKnpsLrNb&#10;dNjQWSLeFmx0tzAHzoO+fw5umU+CvzqX9aNON+0Nji6FrXl/ENvLEAaZNMc0bjY6bRxlQbcP3T6H&#10;6PYRz82rAnEjnpvl8zs/eRcemVRcNzFOG/R5nrDX5kIolcdCqfRRMQbb1Bmk5Lah16ab1+Z1Ql6b&#10;vNNGaJ1j7P/oN/57xdxjAkyACTABJpBSAmRtUno2eC1MgAkwASYQJtCv08b5Yui2caROb14cUDkY&#10;M6YWCJ5YR03YL9yvp4MiiR+P4nHEjlzxFG6bCkpHfTb5CiIH+3XV8TbqrGmqkXROFcUTUDserSP3&#10;8fYNRSOP56qlaoby2hhip43bxnE0lqIZ/WuN2warV43ntlncf/lgHqwVtVkpyrIF/MoEmAATYAJD&#10;JFDjtVnkOBv6bNr5bDQv+YT9VXZoPg9+v3TYcA4U58Bs+UJeDcJ3I24y47l5Z5ccN+q1UWdNbI21&#10;uhx2v2cjOG3UmYPHYmMGY80B67W56Mlpo+P05bXBOHTbFH9D8QgTYAJMgAmkkgBZm1SeCV4HE2AC&#10;TIAJhAkk5rQxhI5zy5iVnpxpx7hu9HhFLThoXD/jp8HtJkeN9m/qV3reETDGQSOPFVVNr3J6xdy/&#10;5nwk1VLrzcmN4dEvcrxxX64vEadNxUpQdURMSMygb0UDDTMAMRNQMum4bcC5NLptHBmjThutwzEy&#10;IF6wxThttF/gmrHEzAgrP7nHbeW2gcdmvvBXi7rOrrN5diQmm77dDfs/nn4Kr+6XcF+Pj11TuY6x&#10;v28+nn3mx84h1fmW6nV9/CfH2sBrgw1uG9mM1wasDb02XXw59/DXx9OV+dSdThc6XQ7R6cJ5X5j3&#10;J1Wem9WTO1+/M7XjJsZt8yRhr01fThsd54JumwndPik5beD3odemWwZgbY5Oz46Fakmilblt/vVX&#10;4bvG3GcCTIAJMAEmkEYCZG3SeB54FUyACTABJlBMoJ3TRmiURx99KK2s4phrpp/c1qrHE6ggbgzF&#10;E1GtR6ZvP8024zmSx9AxuH/MPvqYFuumCfuF+zpep+pRPI7YkaucwmlTQenkXTZ6uyW5E0PoKMHT&#10;j9vGc9jI1Xr7gdNmeLfNcRunjfTFNjyxYx8n+FrjtEHPYZ028Nislj5jg9folWNs9DNpVibABJgA&#10;Exg6gY3X5h/C2Ggz/26m12Y7l406bU5uHiLHbEXHR9HxwUyYyWHPgZPlyfJFydpS16sPzj+Zf/Xr&#10;lD036rWBHYVOG6TQ9wbPCLYh61guEz4OvTk6B6zXBv6Yi57cNhir7/ZvpG1K/GvmrwIeZwJMgAkw&#10;gUkTIGvD30ZMgAkwASaQYgJ02gg1AgdNSdPjraojYGREO25dBV+C8zVNz2ut69vDOY+CkfEa9+W6&#10;EnHbuNWdlIzRGkPIOG9NlddGiZiqugUpk6zTBrRLo9MmIGOGJ2TWThtD5MS5bVJ32ty++9GDo/Mi&#10;Y3OZ3TIem6E/Ueb4TIAJMAEmECZwy7xj9NW5UDbGaWOr+dd7udcGJAk21uYcVshRiAK6PQpuD7p+&#10;OC/4cwHaaLYo99xcLT84f37nJ+/CMzOW6ybGaYM+zxP22lwIpfJYKJU+KsZgmzqDlNw29Np089q8&#10;TshrU+a0EWrnGMfptknxHXxeExNgAkyACZC14RxgAkyACTCBFBN4+SEcNcY906IaH0zotrGumLXX&#10;Bn3MuLlq7lfSb4Lj+++2KRA8sY6asF+4X08HRRI/HsXjiB2QR+Z4vsptcxzHujcQOeqy0VpB6Sit&#10;k6+R5M74TpvSFaga3DaWqrH+m2Fut3LbOI4mcM6MdbTGbQPSpz+3jRBbd797FDI219mVrBYVfurL&#10;fSbABJgAExgzAeu1+XqxcdrAbWP+9U6vTVevzRI50l8CooCNGXAO1M0B47kp+b+ynxrPzb/cSslz&#10;o16bWKeN9uvb/rKf4z0bwWmjzhw8FhszGGsOWK9NX04bHadvrw3Go9smxffweU1MgAkwgUNPgKzN&#10;oc8Afv9MgAkwgfQSuM5eOr7GUjGJfYVrxqz05K7L7Mvturp21Ai9s5Wrxo1fGEfHq62gW/C4barp&#10;XU6vmHFqzkdSLbXenNwYHv2yW06bCmomhowBSdPgtYkhZ/bJbQPapdFt4xgYddpoHY6UWbttHBUD&#10;+gVbXU3LbXNbVouam88a878LLoWxOSJl86cxP03nYzEBJsAEyhNQr83f7QpSzm1jXrOLXhu6bJpd&#10;NhvnzwlSfKorSNFtQ7cNiCPOA86D2nkwW2arp8aIlf+X8012tfzZvSd3/uXW0I6bGLfNk4S9Nn05&#10;bXScC7ptJnT7pOS0gd+HXptuGYC1OTo9OxaaJYlW77aZn/uvwdxjAkyACTABJjBtAmRtps2fj84E&#10;mAATYALFBLZz2hgCJnTa6H7OWWP60Wlj6BsQOJ2bI3gMHYPxYvbRx7RYN03YL9zX8TpVj+oRoqjg&#10;ssE147j52ovPRmmcqhrhtmlJ7sQQOroq1RakjlzNenMrUoGQwVZaDT0jZ4M6jM/GkDrmOiwP00ju&#10;BKtSDUfslI5c47RRmmfttpG+bQkeeGzKGRuuFlX+aTePMgEmwASmSYBeG7MaFiiivtsp/go5Wda5&#10;LHiOrhPOAc6BsjmAlaVelDA316vn80/m78lKTtM19drAjqLOmqaKvtxiE4BnBNuQdSyXCR+H3hyd&#10;A9ZrA2/MhbQ+KsYYqv3br0jbFN9L5xEmwASYABOYLgGyNtNlz0dmAkyACTCBYgJ02ggt4tw3WtVp&#10;o1WPt6ogW2LdNpYoqfXOgDZx5EltP0vUdCJgML5HwcTsg4hBv7qKc/20shWglJ6poGWEPVmou6aq&#10;ok9DA8OiZExYLeHS6qujYnTlJ60eJRNQMSNRMjFOm4CMGdFp42w6dS6bNR2zBRXTlqKp6f+HH/9h&#10;YTw2l4HJ5ipb0WNDiw0TYAJMIMkE1GsjK0edYvUoW82/ocu9Nn0TKfs7nvk/0Se1DgtHGdB1QtcJ&#10;5wmdP6WvA7PF0wrPzfP58zvvHcND05frJsZpgz7PE/baXAil8lgolT4qxmCbOoOU3Db02nTz2rxO&#10;yGtT57QReucY5/+VtI0Q49yYABNgAkwglQTI2qTyTPA6mAATYAJMAAl8/OFHcNG4pq6a2Co0ib1v&#10;vuacNuZ8zmljxi05r/0mqCBizApVEbW7k6YPr02sy0b7OUpnQ+HEOmrCfuF+Z6KnQPU4UgfsUcFx&#10;I8fMcZzr3kDeKJ2j1dE4IHGaWiS5U0fm9EDqyFWst4Da8Wgd6eXtB/TOcE4b+7hCvbRx2ziOptQ8&#10;M/y5GrfN2mkjV1FD16zP3b77sawVden9/9trec29zOixmcZUwUdlAkyACcQloF6bfwhls9nM3w1g&#10;bXTbXyKmf5+NZmV+J9LZUebs4DHOC86BdnPAeG5KPvX8dALPjXptmlw24flYq8th93s2gtNGnTl4&#10;LDZmMNYcsF6bi56cNjrOUF4bjEu3DT9FYAJMgAkwgXQSIGuTznPBK2ECTIAJHHoC10LagH5JfHvg&#10;CB1T5XZM7eyqcY9TGEeIHDx+/XHQLejXppre5fSKGafm/IaiKb9/y/M77LSpoGZiyBh13aBvRYsh&#10;Z9bsi4wRuQWUTDpuG9Aujas+OfpFnTZahyNlQLxgi3HaaL8YMqa/Prfvf3T/aBF6bK7J2CRpr4j7&#10;3J29mAATOKwEcl4bOG1cM381PBTS5v01bQPqRikS1uYs7iHDV9ms1FUhn7LzOF02dNnw56D168BM&#10;1pZ6VcLcXC0/mX/16+6Omxi3zZOEvTZ9OW10nAu6bSZ0+6TktIHfh16bbhmAtTk6PTsWiiWJRrfN&#10;oX9CwO+fCTABJrBbCZC12a3ni1fLBJgAE9jnBLo5bQwBAx8OvDBhta4Yc870czyPc8fY++T6THQc&#10;RMx+O21ABYH4WbdYN03YL9zPj7n1bY/qEaKo4LLBdeO4+dqLz0ZpnKrak9MmR+7EEDrquImkc6oo&#10;HkfteA4b6evtB04bXZFqOLdNK6dNsCrVcMRO6cg1Tps1teMon3IyR1aLeuR7bPD74zKbZ4f1KTW/&#10;WybABJjAbidQ47U5z3E2pGua6Ro/o1P8VsxW7dwVdH0wL84BzoGYOQDPzasS5uZaPDc/efc9Welp&#10;uKZeG9hRQndN1T76cotNAJ4RbEPWsVwmfBx6c3QOWK8NfDEXv3wgG+pZp4oxhm/z831+l5zfGxNg&#10;AkyACexKAmRtduWZ4nUyASbABPY7gesMfEzy26ROG0mn2WFT5bgB3RLrtrFESY6IKdIroE0ceVLb&#10;b0PVFMdocc6jYOR+jfsgYtCvruJcPw1ETEtaRpgTszJUXcW5hlZHzmxByiTrtIGfptFpE5AxIzpt&#10;jNkmzm1TTsXErQIVe9/bd18+mi/83xjWY8PVonb783ZePRNgAoeZwMZrs1lB6gv7uQK9Nj490462&#10;MRmeLM2n5q3dFY424P3ovqH7hu6b2teB2aKcublaPjeeG3hq/qe0mBrjtEGf5wl7bS6EUnkslEof&#10;FWOwTZ1BSm4bem26eW1eJ+S1iXHaCMVzbPuRtvHf++EeE2ACTIAJTJEAWZspUudjMgEmwASYQJiA&#10;77QxXhrH3iiDE1ONF6bGaaO+GrptLHkD+qaX5kgeQ89gzLp9R+mYPuZ2rKMm7Bfud6J5lBjyKB5H&#10;6shVFh03cswcx7nurYzWcTQOnDRNrY7YmdRpU7oClVxtndtmOKeNfVxxwpjHty6ZRoLHcTSl5pnh&#10;z9W4bbB6laFvtP5BPDYPVsvr4H/QXmWr7IgmG64YxQSYABPY2QR8r83nsobUPx461qbca3PiVpJi&#10;tSROVQ4r/DUS46dgH3pMOAc4B7rOgSrPzacDeG7Ua1PlsKk6Hmt1Oex+z0Zw2qgzB4/FxgzGmgPW&#10;a9PVZRPef3ivDdw5pG3Cd9i5zwSYABNgAmMnQNZm7MT5eEyACTABJhAmsCNOG7XuTOq2ARkDv02r&#10;CqIF92tTTe9yesWMU3N+Q9GU37/leY9+kfs27sv1JeK0UddNQMvEkDE5QqbKbVPntOmwClSybhvQ&#10;LrFkjDpttA5HyoB4wQbqJbbG+mli+1mPjb9a1HUGxoYem8N0YPC7ZgJMYL8SKPPafEmvTTuHTdF/&#10;c4K/R15lQhDUOil4nvk4yoTzhA6jHhxGeEWp8tx8Yjw3TY6bGLfNk4S9Nn05bXScC7ptJnT7pOS0&#10;gd+HXptuGYC1OTo9O4YvJoVGt034zjn3mQATYAJMIOUEyNqk/Ozw2pgAE2ACh5GAddos4KPJNeOe&#10;GcBtQ6eNJW968dk0OWyqzoP6MS3WTRP2C/d1vE7Vo3gcsQOmyBzPV7ltjuNY91bmtKmgdMr8Ni3J&#10;nRhCpwOpI1ez3hy14zls5Ky3b+gZuUdQh3PbtHLaBKtSWZpmtK81ThtL9WBm3lr4jM1NBsqGHpv9&#10;+pyd3w0TYAKHncDGawOnjW2OtSl6baocLjweOm5O8VfW05V1VcwsRbBkZR4gazgPOA/q5gHOdW2z&#10;ZbYqY26ulv/7/Pn8J+++JytBbd/UawM7SpXDJjyOvtxiE4BnBNuQdSyXCR+H3hydA9ZrAw/NhbQ+&#10;KsYYr9FtcxifH/C7ZAJMgAmkmgBZm1SfGV4XE2ACTOAwEqDTxpIvda4anMu3Vk4b0C64v2zR1ZIk&#10;uqpSaTXjRfRr6bApfawYl417nDUtI9eH24aEqaro00/bgpaJIWTQp6HVkTNr5kXGiNwcHaMrP2mN&#10;oWOUlhmIkhFnTKPTJiBjRnTaGKNNnNsm1lVT1+/23cX9o/OQsbnJLrM514ra2TViDpsk4HfPBJhA&#10;XQLWa/P1uV09ytI29NrcdPXaGDNQpp+Y01lCZ0kPzhI6gByBwp+n0p+nt5CLtHw9WZ4sy5ibT1cf&#10;PHxuPDfw2KjrJsZpgz7PE/baXAil8lgolT4qxmCbOoOU3Db02nTz2rxOyGvTzmlzdmz7k7Y5jE8R&#10;+F0yASbABNJMgKxNms8Lr4oJMAEmcCgJlDtt1G9jHDQt3DZCk1g3Tr7idtDMuHJMa3h+wn0QMbje&#10;mGroGdd32tuO5DHEC669bh/nvBbrqAn7hfvhuFvtr2kdXKMjdkqrOTsorROsPFXmtNFjIHJ01amq&#10;6ngbddY01Ug6p4riCagdj9aR+3j7ozlt7OOKE8Y8vvXTNBI8jqMZzWbjP17gtrl997tH82X42wGM&#10;DVeLqvucmueYABNgArucQOC1OQdtU+m1AYHCLSaBFX6bggyYOUcFK10mnA/8eWh6HcAcGaKJ50aY&#10;m/Df+DfZ1fJnp8/n//dWO8eNem1Cd03TfqzV5bD7PRvBaaPOHDwWGzMYaw5Yr01fThsdZzyvDRw6&#10;pG2Kv0d4hAkwASbABMZJgKzNODnzUZgAE2ACTKCYwI45bRybI4yFo2Esq2P35bY5XlENCYNzIGNc&#10;H6/q8aqq96k6X3scZAset001vctpFTNOzXmfpCkfo0Ufj36R+zXuy/Ul4rSpWAkqhoxRYgZ9Kxpo&#10;mAGImYCSScdtA9olloxRp43W4UiZH7dw2uAq6nw11ecW918+KGdsuFrULn9+zmtnAkyACcQkkPfa&#10;6CpS9Np09Nrcw98lrzLzqTkdHKUOjhlzYS50/RgPTZ+vE3mnDX7Gwv0q5ubT5X/c/WQe67V5krDX&#10;pi+njY5zQbfNhG6flJw28PvQa9MtA7A2R6dnx0LHJNHotim+h84jTIAJMAEmkG4CZG3SfW54ZUyA&#10;CTCBfU/AOmgW4q2Bx0brtk4bGaHotMHYloxZV9PPcTPhuYn3QcTst9MGtBGIn3WLddOE/cL9/Jhb&#10;3/YoHkfsgCkyx/NVbpvjONa9wUmjVE5Yna9G/TVltSW5E0PoKMHTj9vGc9jI1Xr7gdNm4JWosMpU&#10;G6cN+oPwcTyN3RvtqzhtFvfhsbny/pfrdXadrYzH5ju3XhKr/ayaOTAHJMB5wHmwf/PAem2+WYjP&#10;RtaRMrTNeY61+UCoE2wnpsUYXdjn5OYUf2W9yJocFjxP1w0cJpwHnAf5eYDbQ7fZ8kVW7rn5ZP58&#10;/t5xvedGvTawozS5bPQ8+nKLTQCeEWxD1rFcJnwcenN0DlivDTw06qTpWjHW+I1um33/JIHfHxNg&#10;AkwgzQTI2qT5vPCqmAATYAL7nsB1BuZl57ZJnTaSlnHhCJHTvoJuiXXbWJIkR8QU6RW5AnNe64ae&#10;Kfbt4ZxHwch4jftyXehjKJaqij79tC1omRhCxnlrqrw2SsRU1S1ImWSdNqBdGp02ARkzPCGzdto4&#10;FgdeGmx1tdpdk3feWI/NZbBa1HV2mdFjYzkCfmUCTIAJHE4CNV6bU+Fr3jekjU/cKHnDagmkYg7n&#10;+EvrRBgK94k5Kx0udLj07nDhz5f/+hI6bGL2T2RlqTLm5tPVkzvPKz03zxP22lwIpfJYKJU+KsZg&#10;mzqDlNw29Np089q8Tshrs53T5uzY3u+nxl647++p8/tjAkyACTCBtBIga5PW88GrYQJMgAkcSgK+&#10;yyZ02mzrtjFeGHXZaLWumLXXBn2w5au5X0m/CY7vv9vGUTobAifWURP2C/d7oXw8iscRO2CPzPF8&#10;ldvmOI51b2W0ToTTRj03keTO+E6b0hWoGtw2lqqx/pthbrdy2ziOZhybze37Hz84Wlx6Hhv8TrjM&#10;5pn9VJnODuaABDgPOA84Dw7p58CyNt8s4LSRzbhtvjasyM3DHGezoUrorWlOwNCsdHWABJg5Rwcr&#10;5wPnQ/PPAzKaos2EuXlR+AvhJrtafjL/6teh50a9Nuqsia2xVpfD7vdsBKeNOnPwWGzMYKw5YL02&#10;XV024f3H99rApfNT4y88lHfX+X0yASbABJhACgmQtUnhWeA1MAEmwAQOK4Edddo4Rke4CkvlmOpc&#10;MzhXt2+dMtJH6B3jpHH917f1eFXV/lXna4+Dbol12mg/S5KUum3kO6DTZk3YlFEyDStBxZAxoGga&#10;vDYx5Mw+uW1AuzS6bRwZo04brcORMmu3TYTTRp03ZW6b23dfPgoZG3hsbjnGxpIF/MoEmAATYAKH&#10;l8DGa+NWkBLi5puF+duhymsD1gQuF9aqHIRjfZW5T8zptKHThk4bOm1Geh2IcdnM5FrK+pljwty8&#10;ktevcPt0+fzO1+/815+/d4z2JGGvTV9OGx3ngm6bCd0+KTlt4Peh16ZbBmBtjk7PjoWOSaLRbRO+&#10;0nOfCTABJsAEUk6ArE3Kzw6vjQkwASawjwmsVuVOm9BtI3TJI/ht2lahSsz9vIpjrpnxzKibY3pu&#10;4rr/ThvQRo7UsTXWTRP2C/fDcbfaT8hpo7ROhNumJbkTQ+joqlRbkDpyNevNrUgFQgZbaTX0jJwN&#10;6jA+G0PqmOuw7E0juROsSjUEsSOrRT1aBWtFWY/NUUZ3if1EnTkwByTAecB5cLjz4Mh8qmq8NsZp&#10;A7fN15a1KXptmo0u7HFyY9YWeLpqdljM6HwxDg/mQOcNyDTOg2mcNsg+bLPlC+EFi+8VGc/NO+q1&#10;gR2FThuk0PcGzwi2IetYLhM+Dr05Oges1wYemgsxw9gKRwz2t6u473SNbpvi7wgeYQJMgAkwgeES&#10;IGszXLYcmQkwASbABIoJgLTZ4c24a4TIqXPY4PvLn1+7bNz91i4b169wXvtp1X5a9Xir2sZtU+O0&#10;UVKGbpv8ylF1bpsKWkbYk4W6a6oq+jQ0MCxKxoTVEi6tvjoqRld+0upRMgEVMxIlE+O0CciYEZ02&#10;zqYDX426a6qqOm1u3/3u0Xxx7b1Hfp1dZyuabISq4MYEmAATYAKbBHyvjVlHqslrQ6dNvdPnIf5C&#10;yegyoctkJJcJPCWGlmA96BzKXDWYG22O296br7MKzw1e4/7y88dCg6TWLoRSwTX1UTEG29QZpOS2&#10;odemm9fmdUJem25Om7Nje///Ny++I80jTIAJMAEmwASGSYCszTC5clQmwASYABMoSyDWaQOfzRBO&#10;G6FTjN9GqBWv6vEE6v67bTyvDfwzsY6asF+4v5XLJvDsLBJy21RQOiBzwhZJ7tSROT2QOnIV6y2g&#10;djxaR3p5+wG9M5zTxj6uUDBt3DaOo7EUTfev1mMTrhZ1lSljQ3eH/XSZOTAHJMB5wHnAeYCfA8va&#10;qNfmC7htzr8+N//OLnptlLKhvaYugRXSmzlXBKt1ZjAH5gAiiPOgfh4goxRbOXNzvfrsDuwrdNsg&#10;hb62ZyM4bXCteBw2ZjDmHLBem20dNlX3m85rA6fOh7fL3pfmMSbABJgAE2AC/SdA1qb/TDkiE2AC&#10;TIAJlCew404b9fFM6rZp5bLBik1w7LRx2mj/GrcNnTaxTpuKlaBiyBh13aBvRYshZ9bsi4wRuQWU&#10;TDpuG3Aujas+OTJGnTZauzMyVSP82D1ik9Pm9t2PHxwtQsYGq0Xdyuyn6fzKBJgAE2ACTKAsgS28&#10;NnWcCc+d3DjWxn1iTtfIQbtGZnz++fyP6LiCkQZzbptq71X3dbY4Wb4wr2/5d2P+tvzszue3Hgu9&#10;kUq7oNtmT3w8KTlt4Peh16ZbBmBtjk7PjoWOSaL147b5/W/zr4e8zQSYABNgAkxgqATI2gyVLMdl&#10;AkyACTABP4G5rB5lXDXqrKmo2zptjKsGY8JZE1bnscE5Om0sgQMKp5fmSB6zuhTGjNlHH9Ni3TRh&#10;v3Bfx+tUE3LaVFA6oc9GiZzY6nib0GFTtR9J51RRPI7a8Rw20tfbD5w2uiLVcG6bVk6bYFWqKt6m&#10;7rg8k/dvlTA2V9k8o7PDfqbMHJgDEuA84DzgPKj6OTgSB8tNBq8NnDa2fbMw/8o+vflgvZ3ILXI0&#10;MQncQ3YvViBtZs5RwVrv8mA+zIc/L5vXC2SRapstX5nfGDfZDwFzA8fN79+tdtz0ZX05jHHgGsE2&#10;ZB3TZ8LHoj8Hc8B6beChuRAjjK1ww2B/u4r7Tt/otjF/M7jfDbzNBJgAE2ACQyVA1maoZDkuE2AC&#10;TIAJ5BMAabMH26ROG8kPj29dNW2rI2CiHDfSV901logpEix6XmtVv56OexSMjNm4L9eFPrLaUnXF&#10;uX4aVnVSOiasJSs+tSBjqpw2ehw0TI+kTLJOG/hpGp02ARkzotOm1G0jq0U9mC/zr4K4fSmMzRFN&#10;NkJWcGMCTIAJMIG4BNRr88VDIW1cc6zNPeFr3l/TNuBuLHFD6qaOuTnF7+OTpfm0nE4TOk1GdJrM&#10;ON8Oer5t47LBnMnfz+5VfZ1ZClNe4b5f/Of594vvFz+s3nh/jcBx83L+eELHzQWdNnvitIFHRl0y&#10;qVR6bbp5bV4n5LXpx2lzdmzHodsmfFeK+0yACTABJtB/AmRt+s+UIzIBJsAEmECYQFunzbZumyan&#10;jTlPt00/PhtH+xg3jiN5DFmD43X7OOe1WEdN2C/cD8fdat+jeBypI1dr6Z58ldvmOI51b2W0TgWl&#10;s63bZhKnTekKVA1um+GcNtapIxYa49axNppGgsdxNHXuGv/c4v53j0LG5jqDxwarRdHdYT9ZZg7M&#10;AQlwHnAecB7E/BxY1uabxRfOaYP6zbn5t3bRa7OhbO45yw2r5W42OZjshLWh08a4OZgDnTVwtHAe&#10;xM0DZJVqm62pGkvagLbRFlpurpbfzouOm8Nw0nT9LuH/wDZGxWOwMYOx5oD12mzrsKm63/ReG7h1&#10;fvRu+B4195kAE2ACTIAJ9JsAWZt+8+RoTIAJMAEmUExgT5w26uWZ1G0DsqW12wZkC+7Xppre5bSK&#10;GafmvE/SlI/Roo9Hv8j9Gvfl+hJx2qjjJqBm4KLpwW1T57RR180Wq0Al67YB0RJLxqjTRqtPw/S5&#10;9+O100Y8NsLYXK7f5bavhFfZih4bOmyYABNgAkygQwJlXpvX9rdNldemzurCc2ZlFfm0nI6Rg3aM&#10;8Pl3xAh/Dkb9OYCRBnNvm2rvVfVVnTZvlhvCRkkbrb7j5ia7Wr6c/+Ltv/z88ciemwu6bfbEbQOP&#10;TCpOG70Oum22d9uAtTk6PTsWOiaJ1q/bhrRN8Z16HmECTIAJMIE+EyBr02eaHIsJMAEmwASKCcQ6&#10;bRYfLh6pzwYV2zbVuGswlru/qbjtmhlXbmvV4wlUEDG4zpjav5vGPm77cR3BY+gZjBGzjz6mxbpp&#10;wn7hvo7XqXoUjyN25CqncNpUUDrbOm2U7JnEbQNCBltpNfSMnA3qcG6bVk6bYFWqKkYHlM0qYGxu&#10;spXx2NDZEONsoNuD84TzhI4fvg5Uvw4cyXogN5n12sBpg/barhRS9Nr4JM3G5RK6XQ53/xRpvsri&#10;HBYz57BgZV4gUzgPOA8wD1JsmftL5IcVVo7SFaT8qsRNmeMGxA23+ATgGcE2ZMXYbMxgzDlgvTbw&#10;0FQ5atoex1jpNNI2xXfreYQJMAEmwAT6S4CsTX9ZciQmwASYABMoJkCnjdAfcMo4kgU1bOH5cL9t&#10;//D+Zt8RMPLo9nrqKvgSnK9pel5rXd8eznkUjIzXuC/XlYjbJnDaKC0T47ZBn4YGhkUdNmG1hEur&#10;r46K0ZWftHqUTEDFjETJxDhtAjJmDKeNddnkX/eus8s1Y2M/OeZXJsAEmAATYAJdEnBrSJ1/cf75&#10;Q+FshLT5/GGD12azkpTP3nDv5MawNpl+Wk6nx6hOjxnzZt742TvQeQAjDb73LtXeO/z61Ni6brI6&#10;p42SNlrfLH3m5mq5Ov/szvCOmws6bfbEaQOPjLpkUql02mzvtEF2rxPy2vTrtDk7tuORtsm/c8Xb&#10;TIAJMAEm0G8CZG36zZOjMQEmwASYQD6BbZ026rcRyqSV20aoEuvGyVfrill7bdDHjJur5n4l/SY4&#10;DhJmv902BYIn1lET9gv36+mgSOLHo3gcsQPyyBzPV7ltjuNY9wYiR102WisoHaV18jWS3Kkjc3og&#10;deQq1ltA7Xi0jvTy9gN6ZzinjX1csdOYx7eWmthVqUKnDSibS/e+tr7mYbUouins58nMgTkgAc4D&#10;zgPOgz5+DhxrswBlo63Sa7OhbOC0YStmYIxAJ0s6SmbOz7HLFdc+xPUPNe5bPV1v6tfX1/eZ4ji4&#10;ptSakjZw2ihJE1u/X/jEzU12vfrszn/5H/GGl8PrCc/I0E4bHX9Mpwkfiw4d67Vp665p6p+O1waO&#10;HdI2+t4VKxNgAkyACfSdAFmbvhPleEyACTABJqAJ7JnTxrE5wkQ4GsYyO3ZfbpvjFbU3t42QOJ4j&#10;J2ofdAvu16aa3uX0ihmn5nwk1VLrzcmN4dEvu+W0qaBmYsiY3KpPVW6bGHJmzb5sKJimWwElk47b&#10;BrRLLBmjThutISnTZb9I2VxnqzVjYz9Z51cmwASYABNgAn0lsPbaGKeN0DayfWvXC7l388HN+9I2&#10;24ncpr2mLgGTnPm0/EDdGjN+35aWYA7MYQLHTt9Om9lSSRtdOSqWssn3A3Hzg/d/CP62/OzO795+&#10;LEzJEA0+FIzbR8UYbFNlABdKKk4bvQ66bbZ324C1OTo9OxY6JolGt42+s87KBJgAE2ACu5AAWZtd&#10;eJZ4jUyACTCBXUygrdNm8aFz0rhqiBa53bYaLwzGABGj1dIx5pgZz4zq+uTOmftMt7//ThshfnIU&#10;jdyOddOE/cL9cNyt9j2qR4iigssG147j5msvPhulcapqhNumJbkTQ+io42YLUidP8jhqx3PYyHlv&#10;P3Da6IpUw7ltWjltglWpFvePFr7L5iqbZ9ZZAH8HGzPgHOAc4BzgHOh/Dhxl+DvgG/HafOm8Nl+e&#10;V3ptfMqEXpvQa3PP/k01c34RVuuFYQ7MgXMg3pH0VjJum5PlK/P74SbrQtoodVPuuPn9u3CscPMT&#10;eDaC2waPwcYMxpwD1msDD02Tqyb2PMZKr9Fts4ufL/CamQATYALpJ0DWJv3niFfIBJgAE9i9BK4z&#10;Om0MJVTqoJEz5rhW45wBheKOh1X7aQ3PR+0LI2L6xVRLlARUjE+vgDZx5EltP5+s8cdocc6jYOR+&#10;jfsgYtCvruJcP61sBSilZypomRhCBn0aWh05swUpk6zTBn6aRqdNQMb06bQpUjaXhrLpy1nAcZgA&#10;E2ACTIAJVCWw9tqAtHFumwavje+2AXGDjfXk5iH+qnq6otvF0QJ0u9DtMoHb5VB//ro4bZBZuM2s&#10;30xe0/ogbf7zHBtGerN8sx7Zvg/1x4ffzh/35Li5EIIEY/VRMQbb1Bmk5Lah02Z7pw2ye52Q12YY&#10;p83ZsR2XtM3ufcbAK2YCTIAJpJ8AWZv0nyNeIRNgAkxg1xKwpA2cMuqqia3GQwMXjWsygrkdW4Um&#10;2bhsSpw25rz0MePlqh5PoO6/28ZROhvSJtZRE/YL97cmefK0kEfxOFIH7JE5nq9y2xzHse6tjNap&#10;oHSwulTYIsmdOjJHXTZatyB15CrWW0DteC4b6eXtB26b4Zw29nFl/Sjz+HYdqXqCR55bcdlcu/8x&#10;al+JLWXTv7eALghmyjnAOcA5wDlQNgcsa/PvzmsDt83aa4MVo3Szq0dtKBs6bUKnDfbP8bs8E9aG&#10;HhNmwDnAOeDPARBoyKSu4lwa7WTNw6iXpu8aEjdXy2/nn9/y/S6HuPdMCB9sY1Q8BhszGGsO/J/f&#10;3GQ/PY111sT2S89rA9cOaZtd+5SB18sEmAATSD8BsjbpP0e8QibABJjAbiWwt04bx+YIVyG3hMox&#10;VW7H1IKzxt1v7bdx4xX66XHtr/utKugWXGebanqX0ytmnJrzG4qm/P4tz3v0C1w17v6VVa4P5xJw&#10;2lS4bWLIGNA06FfTYsiZNfsi40RuASWDVZ2w1dExuvKT1mFoGbAx9WSMnJc+pl9Q7dE2Xxf3P34w&#10;X7+HbV+DL7NbsmIUNybABJgAE2ACYyaQ99roKlLOawO+5v01bQPqxhI3m5Wk6LLxnT4r/EZP45Py&#10;VD6x53VwPhz0HBjZ7dTFbZP32qjT5odVP4SNddqo22ZTYbnx34sCcfOLt62b5vGWrpsLIUhw3z4q&#10;xmCbKoOUnDbIgF6bbhmAtTk6PTsWOiaJNqzb5q+/8l/buMcEmAATYAJMoFsCZG265cd7MwEmwASY&#10;gJ/A9k4bdd9s67QxBIy6bMJq6RgQMmbLV9xOpO2/00aIH5+0iXXThP3C/XDcrfY9escRO2CKzPF8&#10;ldvmOI51b/DUKJUT1hKHzTZOmxy5A25G3TVNNZLOqaJ4yiidSGpnGFrHkDqNTpvF/e8elVM29C2U&#10;+RZ4jPOCc4BzgHNg2DlwZOxqvtfmP+ynn0WvzYay0VWj6LfZ+G1O8VfLq8x3WczouDEuD+bAecE5&#10;YKkj5PCWe10oqzg2bcsMNXiTWdJGV5Bqql2onDLi5s+/tX6XQ/z6bAS3DR6DjRmMOQes1wYemgsx&#10;v9gKBwz2t6u4b7qNtI3/Xj73mAATYAJMoFsCZG265cd7MwEmwASYQD4B57QR0mVPt0mdNpKp8eAI&#10;GdS+Chti7hdTLUkSUDE+vSJXYM5r9Qkav28P5zwKBs4aN2ZllevCuQTcNhW0DIgXJWCqqqNitnXb&#10;bEHKJOu0ga+m0WkjFE03p00ZZbOiy4YmHybABJgAE5g0AfXa2NWjsILUFw8dawOTTZnXhitJlRNG&#10;hrV5sZr2U/KpP6Xn4/P55xwI5sBIbpsuTpuZXKNuTz3SpgtB49+3ym1jLTf27A/usfUdoNX5Z3fa&#10;OW4u6LTZMw9PSm4bem26eW3+/Nt0vDbDOm3Oju34pG30tZyVCTABJsAEuidA1qZ7hhyBCTABJsAE&#10;bAL9OW22ddsYP02N00b9NSCBcFurHk+g7r/bxlE6GwIn1lET9gv3eyF8PHrHETtgj8zxfJXb5jiO&#10;dW8gb7Zw2qjjJpLcGd9pU7oCVYPbZjinjV0JS3icgtsGlM1l+N6xoWyGdRXQBcF8OQc4BzgHOAea&#10;5oBlbf598aWhbL48R6302pCyKadsrNtmgb9YTpb0l8zo8qHLh3OgMAdA4OBno67i3LTNJ22aXDZ6&#10;3qdqvl902f9+ERI316vP7nx+61D8NvCMYBujjuk04WPRoWO9Nts6bKrul67XBs4d0jb8NIMJMAEm&#10;wAT6SoCsTV9JchwmwASYwKEncJ29/F/Cruyv00ZdPZO6bYQGGtZpg/FlAwmjdUPF+Merzof9O+57&#10;9IuM1bgv14U+CThtlJ4J3DYxZIy6bmrcNjHkzD65bYyzRt01VdWYbYTWCao13pR9raZsXk5qMeCj&#10;MwEmwASYABOwCdR4bbCGVJnXZrOSVB15cnjnzMpbU39SzsefllRg/sy/dA4M7LYxThuhdEx1hppZ&#10;yyrP3EJJmzfLLrRM8b51ThuQOcUNxI3P3Pxt+dmd3739WCiUpnZBt82euG1Sctr8RTKl16ZbBmBt&#10;jk7PjoWOSaKN5bb54/mhv5fP758JMAEmwAT6SICsTR8pcgwmwASYABO4zr4T0gY+GtA2Xeq2Thvj&#10;qAmdNrrvPDZ5lw2dNkLOCFnTuYHMwThtKvqaFuumCfuF+zpep+pRPI7YkaucwmlTQemoxyZfW5I7&#10;MYQOVq3qYXMrUsFTg620mpWh5GxQh3PbbJw2i/u3FnmXzXUmZq7sKGvyC/A8HRScA5wDnAOcA2PO&#10;gSNxsdxk1msDp02t12ZD2eDW4dE09d+z5Pgqm9HnUfB5MBO6jjgHmp02yOitCdts+cL8NrjJrJdG&#10;nTWxtUjYdPPbYLwicQPHzbdza37Z36902tABs48eIOu1gYfmQowvtsL9gv3tKu6bfvvrr1bGe8h3&#10;9ZkAE2ACTIAJdEmArE2X9HhfJsAEmAATsAkEThsQN/u5Teq0kUzbO20cTSP3NERMVAVfgv41Tc9r&#10;revbwzmPgpHxGvfluhJx2wROG6VkhD1ZqLumqqJPQwPDomRMWC3h0uqro2J05SetHiUTUDEjUTLi&#10;qQGts43bpmizKVI2l0LZ0J/ABJgAE2ACTCDFBJzXZmEpG0vbuDWkPqjw2nAlqTLK6BR/tTxdTftp&#10;+ZSf1POx+dxzDpTOgYGdNvDX4HG7OG1m4rTRd566EzLl1E2d26botfGPvFm+Md4wvcab7Gr5cl7m&#10;t6HTBv6VfWopuW3otenmtfnzb9Px2ozjtDk7to/z11/RbbN59eYtJsAEmAAT2C4Bsjbb5cZ7MQEm&#10;wASYwCaB/p0227pt4K0x981X3A6aOm20hucn3AcRg+uNqdYn42gad59pjoHKwXXE1ALBE+uoCfuF&#10;+/V0UCTx41E8jtiRK57CbVNB6Sitk6+R5E4dmdMDqSNXsd4CasejdaSXtx/QO5aqsX36vi2UzdJ3&#10;2VwJZUM/w5h+Bj4W5xvnAOcA50C7OWBZG/HanDvaRmqOtQFvgw3rSdlm3TYb2uSe89scej3H3y7Z&#10;Sj6zpteFGXAOcA4U5gCIGLw+1FWcm6LN1iRLOk6bMmKnSNx8O//HL/fLbzOG0waJ7aM3hd9T2s+r&#10;9dps67Cpul/6Xhu4d+i22by/z1tMgAkwASawXQJkbbbLjfdiAkyACTABTeA6+xgeG3XZaBViZE+3&#10;Sd02IFokV0O2RFdHwMg97f1iKvgS9CtpelxrWZ8ej3n0i4zbuC/XlYjTpmIlqBgyRl036FvRYsiZ&#10;NfsiY0RuASWTjttmG6fNbWPCOb6LGTFfv0eN167rjC6bFO0NvCYmwASYABMIE3BeGyVtzCpSjrV5&#10;X/gatM2Wp224ipS/otQKv/+n+JScjzkNncDcmXuLOTCw28Y4bbZ226jT5ofVFE4bPGab7ftFkbh5&#10;Of/F23/5uXpu4HXB7T4qxmCbKoOUnDbIgF6bbhmAtTk6PTsWOiaJRreNvufOygSYABNgAruQAFmb&#10;XXiWeI1MgAkwgXQTsKQNXDKgbfqo2zptQPYUnDa4JuuJWVfTz3FA4bmJ90HC7LfTRt03a4In1k0T&#10;9gv3y6mglsSPR/E4YgfEkTmer3LbHMex7g3+GqVywhrhtgGJo2ROU3W8TeiwqdqPpHOqKB5H7XgO&#10;G+nr7QdOG12Rqj+fzeLBd49WAWVzld2iy+ZP9Eq080owL+bFOcA5MNUcOBJC5CYTr83Dr4S3kSa1&#10;0mtjnTb6FSYb67cZs9pHHf9xQdbUfZ8mRzptZvSZFHwmzIQ/FzoHQOfgdl3FuTFbZjjBm0xJm+8X&#10;5W6bMs/MuMdA5CiZA+LmB3fl9r2sq+V/v/fZnf1w3DwTwgfbkBVjszGDMeeA9drAQ1PlqGl7HGPt&#10;Ulut1+pL9x14XhkTYAJMgAmkmgBZm1SfGV4XE2ACTGAXEqhw2uyv22ZSpw08NmhC5LSvoFtwv5hq&#10;etXTK2aciH4taZdSj06My8Y9zpqWkevDbUOxVFX06adtQcvEEDLo09BAw/RIyiTrtIGfBpROG7fN&#10;4v7LAmVzmR1loS+A+0yACTABJsAEUk5A15ACZYNVpFD/aT/BrPLaYDUpu21WkvIdL4d3/B7+snq6&#10;GvMTcj7WuEQC82beW86BgZ02Mze+cdvI7Xb1qeNV3iyHctrouD4pY002Ss608dqEfX3i5ib72xLE&#10;zUUPbhuMwTZ1Bim5bei16ea1+fNv0/HajOu0OTvWx/vj+S68D89rZAJMgAkwgRQTIGuT4rPCa2IC&#10;TIAJ7EYCwzlttnXbGC+Mumy0Bl4b9KHbxpI3oG96aY7gMcQLxqzbxzmvxTpqwn7hfjjuVvtrWgfX&#10;6Iid0mrODkrrOF8NXDVNLZLcqSNzQmKnH6dN6QpUcrV1bpvuTpuPxGVz5f0/yhtZMYouGzoppnJS&#10;8HE59zgHOAe6zAFlbdRpg+pYm83aUaBrtIWUjXpmDrs+xF9XJ0v6O2b02tBrwzlQOgdA6uDno67i&#10;3JhNSZsmp02V60aPj+e3KSd2vl+ExM316rM7v393Fy038IwM7bTR8fFYbMxgrDlgvTZt3TVN/XfJ&#10;a4NrpdtmNz6N4FUyASbABNJLgKxNes8Jr4gJMAEmsBsJHJzTxjE6wlhYesdUeGYsu1NbCy4adz/j&#10;p8FtEC91Vfs39Ss9D7IF47eppnc5rWLGqTnvkzTlY7To49Evcr/Gfbm+RJw2uiJUQMvEkDG6GpTz&#10;1pT5bWLImS2ImWTdNjFOG7hsLj3K5jpbicsGn/JiY2UOnAf8OeDrAF8Hdu11QFkbu3pUlNdGrTaH&#10;7rLJf//mfyqfjPop+ZifyPOxxiUgmPfe5T2w28a4bOT1p43T5mSppM3wxEw5IWMNNX24bdR188PK&#10;Z27guPnd2xcdHDe4L9tUGaTktEEG9Np0ywCszdHp2bEQJ0k0dc2MXem22Y1PJHiVTIAJMIHUEiBr&#10;k9ozwuthAkyACexGAv07bRbw0OSa0CVmv20VqsSOk6+WjnmEc2a8XDX9c+cn3AcRg2uMqYaecX2n&#10;ve0IHkPP4Npj9tHHtFg3Tdgv3NfxOlWP4nHEjlylpXvyVW6b4zjWvYHEUSonrAGlU+a3aUnuxBA6&#10;6rjZgtSRq1lvjtrxHDZy1ts3K0PJPYLa3m3z0YOjhe+yuRKXjaVs6FPo4lPgfTl/OAc4BzgHpp0D&#10;ytrAZ4Ot1muzoWxw67BNNv53b0jcGX0epT4P5kLfEedAs9MGGb01WiuSNkrcVNXx3DW66lRY44id&#10;7xdvlm+W+fe8rld/fPjtfJccN/CMqHtmqIrHYGMGY84B67WB2+VCWh8VY+xio9sm/wrN20yACTAB&#10;JhCXAFmbuJzYiwkwASbABPIJNDhthJjZ0804bEC4uO8vphoSRvqvK27nmxtvfT7cz/fNjxP2q90H&#10;2YLHjammVz21YsaJ6GeJmvqxIvp4FIz0b9yX60vEbVNBy8QQMujT0MC1KBkT1jXzIn0it2SdNrfv&#10;WvqmzG2zEMrGd9lcZfPMfjK8a+4CXi+fN3yiz3nAecB5wJ+D/OuAsjYtvDZYTcpu9wxxo9TN4dZT&#10;/B3zKhvzk3I+1nhUArNm1p3mwMBOm5kbv53TRt97UbJmeJKmjpRRL02fFcyNfpe2Xi2/nf/jl3/5&#10;+WPhWC4iXDfowzZ1Bim5bei16ea1+fNv0/HajO2yCR+Pbhv/1Zl7TIAJMAEm0JwAWZvmjNiDCTAB&#10;JsAE/ASGd9qo30bIklZuG6FJap025rzjgHDbjI/7pNNAxOy32wa0j9diHTVhv3A/HHerfY/iccQO&#10;mCJzPF/ltjmOY90biJwtnDbquQFxo6tOVVXH24RETtV+JJ1TRfEE1I7nspH7ePtbO22KLpvLNWUz&#10;rYOADgjmzznAOcA5wDnQ1xywrM3rhbXa2K//tOslfnCz2U7ktm1llI3veDm8vYf4WyZbwUvBxgw4&#10;BzgHyubAW+71oa7i3PDtZM2gKGnTtQ5P6qjjpo7YKVuNqpy4+cXb1huT4ld4RrCNUfEYbMxgrDlg&#10;vTZ9OW10nF302uCa6bbxPwXgHhNgAkyACTQlQNamKSGeZwJMgAkwAT+Bg3XaGDIHXhlH6MQ4bXAf&#10;47ARgsarelxreD7cj+0X3s/sg2yJddpoP0uSBFSMpVfkOzHHtfrkzFaES+njuHE9+mW3nDZKzzgS&#10;pg0Zo8QMKJqKBhqmipTR41sQMwElg9WdsNXRMd1XgLLjW3dN1e2N02Zx/+MH8+W1fGq22TaUTd4F&#10;gE96uW8/7WUOzIE/D3w94OvAbr4ObLw2Xz20bpuvHjrW5n3ha9A2W562satIqcvm8Pia/He8wL8Y&#10;TpZjfErOxxieRGDGzLj3OTCw28Y4bYTSiXHbbEibdAmZPv02ls4pc9x8+Jtmx80F3TYTun1SctrA&#10;70OvTbcMwNocnZ4dC2mSRAtdM2Pv022zebeNt5gAE2ACTKA5AbI2zRmxBxNgAkyACWwSuM4WskIU&#10;vDND1W2dNnJFRacNrtV6YtbV9HPcTHhu4v39d9oIyeOTObFumrBfuP//2Tuf3riRc91/g8xWO6/P&#10;4iDRwsBVgIGALLLIwjiYhQfQAFdADIwgGbAAN5AGpoFw77s71u4I8AdIlvFS8BdIlp7dtD/BBEgm&#10;Y90b/9Gtp6reZrHEKhabZLOafECUXv5rNvthddtq/vQr/7hbLVeoHkUS3XPZ4NyxXv/sxWcjNE6o&#10;epSO0DpuBXEjZE5T1dRMM6HTgdSxz6D5nDpKJ5HaCVE3i29vn59s/tLTfC5dF0d2xCg6FPpyKPA4&#10;7EvsA+wD7AP59IGg12blMDZVp005gpTLm8x5XnuA6PI4pteHXiP2gWgfAMWE90msYttwrdCfVnfF&#10;5xVcNjKBusHUpQ5P7rR12vjEDl7hZ/v65fun/7l8+zg/uw08I0O7bXblMuHz0JsjfcB4beB0eaFa&#10;HxXH2OdGt418ErMyASbABJhAcwJkbZoz4h5MgAkwASYgCSjSBpQKSJuUaokWu/cUlkZ12qgcK24c&#10;7aoBvZKyHi4a7JdS9V5xWkUfJ2G/KlkTP2Zk3woFo/ZrXFbnh330yEyhin36aaBdWtIyKYQM9mlo&#10;YFqEjPGr8dG0+pmt0+ar3yvK5lmYsqGrwdwVZw7MAXQA+wH7AfvBtN4HVa+NHkPq6Udjdgt5bUDe&#10;uCNJzZmywWs/w28y74rY3fPjhrvr3B6nD5gP88n5/YVzi7SBnTbH9vgpTptXG9JmeDJGRn2SGiNl&#10;fCpmuOV/P8WxfeLmh+Xbx38/+j+Kb3mhKBepmGcbO4Oc3Db02nTz2rx8lI/XZtcOm9DzHej/Qcr3&#10;4axMgAkwASbABMIJkLUJZ8MtTIAJMAEmUE1gd06bbd022ksjLhupivHR650K+gfrpPrbR1yevtsG&#10;tE+lpTpq/P38Zf+4Wy1XKB5L7IAp0uvdqub1eqzr3upoHaxLbInkTozM6YHUUWexmTxqpzICldqr&#10;sqz21cu2+k6bOpfNii4bxVPk41zgufBasA+wD7APDNcHSq/NPy//cWnaR3M/thw7Srw2PmVTjiB1&#10;ppgTw53Mrz7FbzSvVvTagIhhYwbsA/V9ADQOsolVbBuuvTEU5V46bVKIHezTZvKJm/UqB8cNHCBD&#10;O23k+HguNmawqz5gvDZ9OW3kOPvstcG5021TvSvAJSbABJgAEwglQNYmlAzXMwEmwASYQDWB2Ttt&#10;LJujuApD6uiq5lPqPfeMfZz21GBe0T16PlRl/9D26HqQLalOG9nPkCQeFWPoFXWmer3UKjljtvW4&#10;rkK/wFFjjx2s6rywTRMwoYp9+ml1lIzvuPGImRQyRkaDwr6BlkLObNgXdYzEyaNkvrLLMToG+8Ro&#10;GZ+eSV2Gy+ba/nWnfBqVlA3dHebONnNgDrjDz37AfsB+MN33geO1UazNP57CbNPgtRGrDUibkrYx&#10;jM0cfy7wv4ii8S560112bo9TCMyH+YBCya0f4JwS2sBuG+20UecRdtscL17Z33o+LfNy2rQlZNrQ&#10;NPX7GrfNh0tx3FSZGzhu6LZ5kYXTJyenDfw+9Np0ywCszcHZ+aEiTLJoIdfMrtd/dynfRbEyASbA&#10;BJgAEwgnQNYmnA23MAEmwASYQJnAungNTwxGjxq4buu0UWemz09RJferoWMqLhu9v7NeP27c5ek7&#10;bUAVWVLH1FQ3jb+fv+wfd6vlCr1jiR0wR3q9W9W8Xo913VuM1vEonTrPDUgcIXOaquVtfIdNaDmR&#10;zglRPHWUjto3hdqBy+Y+ZXNQ0JswnDeB2TJb9gH2AfaBPPtArdcG9oPV3X2vTUnZYE64mjk7bZCB&#10;voMNAoCNGbAPsA/E+sCDBFoI+/TdjpdvrNPm0/Lj4v4E+gZTlzo8wQNyRsicUK2na5rXfl65xM3N&#10;8v3Jr35j/DJj/IRnRNwzQ9VduUz4PPTmSB8wXhu4XF6o1kfFMfa//fnLtSUhy+/HOccEmAATYAJM&#10;wE+ArI2fCJeZABNgAkzgfgLr4vs/GMoGhApom6Rq9prST+2wsQ4ZvK6dOm3s8zU6cOz5VfcD4SLO&#10;mqZqSBKPiqnSK2BNQMtIrRI01X172FahYNTxGpfVeWGfDNw2AVomhZDBPg0NNEyPpEwGTpvFt0cL&#10;l7JZF+viRDE25g4wK3PAnXD2A/YD9gO+D+b0OSBeGzV61FM7itTTBq+NP5KUMDfzrGf4zeZdQedI&#10;CkVwbCkCVvaXKfUXvJZIG9hpc2yPH3PayPcvhqYZnoqpe54YKdPMwvS1R9VpI24bqS5vc1eAuPnx&#10;IXwmbONlkJPbhl6bbl6bl4/y8drs2l0Tf74vfiuf0axMgAkwASbABEIJkLUJJcP1TIAJMAEmUCZw&#10;stqt00Y7ZizRo106imtJqfK4SsVjvQZSCOuk+ttHXJ6+28ZSOiWBk+qo8ffzl3shfCoUjyV2QBTp&#10;9W5V83o91nVvIHIaRp6qc9rIukRyJ0bm+MROP06b2hGo1NnWuW0UZbN0KRv1/amibPJ0DND9wOvC&#10;PsA+wD7APrCrPiBem39eGtIG9aP5C9v7Xhufsqm6beC3mV97it9o3hSgR9iYAfsA+0CoDzywnxGx&#10;im19t+OlfOty32fT1WUjj98dvRMjdsR105XLuU/c7NJtAwfIUC4b/7jiG2Gle2YXfcB4bfpy2shx&#10;9t9rAzcPaRv5d4qVCTABJsAEQgmQtQklw/VMgAkwASYgCawUaZPsshHnjSVZDM8yqZ+jum0UBYTn&#10;rzprmpZBtzS5bPzthiSpdduoM6DTZkPY1FEyDdRMChkjo0FZb02d3yaFnNmCmNm522bx7euLo8Xa&#10;etPxqbMmZWM9PryTvas72Xwe9jX2AfaBfPuA47WxtM0/Lj+ZfzW/vvvmDq2cTtW8O47UE2ckqXla&#10;bZ7cLfB/i9OlIQxid9GP7V10Vjpd2E+m837BtUxoA7tttNNGncd9t82x/oS6Kz6v6lwzu1q3C0Im&#10;nbCJu23CjpsX9Nvs2PGTk9MGbiN6bbplANbm4Oz8UNExWbS4a+b8cLfb/3Ii34+zMgEmwASYABOo&#10;S4CsTV0qXMcEmAATYAJuArtx2oDmgbtGGvicFJeNv5920uA49vG6Yt42vb+alyrrM6jTd9qACrKk&#10;jqmpbhp/P3/ZP+5Wyxk5bYTWAcnT0FqSOymEjjhutiB11NlsJkvtVBw2amu5fHXx+mK1+UtO85lz&#10;UxzRZUPS5o+865/vXX9eG14b9oFd9wHXawOnjfbagLVZOowNCJsqZQPiRuia+blsXH+PdgDR5QGC&#10;iI0ZsA/E+wCoHGQUq9jWVzu1vwmBtIlN8NKIo2bbOrzbZvfEzsfFZ2N5M/xp8fbxy0e7cNzAMeI7&#10;aPpe3oXHhM9BX47bB4zXBh4acdJ0rTjWdNrJpfstOeeZABNgAkyACVQTIGtTzYNLTIAJMAEmUE1g&#10;XSjeRVw1baslWgzXMomfozptVILtnTagW3xnTdNyxGkjpAzdNu7IUTG3TYCUSSFksE9Di5EzG+ZF&#10;HSNx2pnTZnFx+6xK2cBlc0DKhpQNKRv2AfYB9gH2Aa8PVL02IG3+cfkR9xVX2mlT57UpqRvXawPi&#10;BtPcqsrqnR5BKnb3/Ljh7jq3x+kD5sN8cn5/4dwibWCnzbE9/n2nzSvLiYzrtBF3ToyUSXfSdN0z&#10;zWlj3DbYF+1T5W83fli+ffz3oxd03OzIcZOT24Zem25em5eP8vHa7NZZk+rIIW1TvVvAJSbABJgA&#10;E3ATIGvjpsF5JsAEmAAT8BP4/rl2y1jfjLhnhqritNGOGUv2tHHbyOMq1fps9Do7L04bqe62keen&#10;77apeG3gn0l11Pj7+ctbuWw8z84iI7dNgNKp89yAyJFRp0LV8jbirGmqiXROiOLxqB3XZeNTNnfF&#10;NV02vLPs3VmmN2PX3gw+H/sc+0C+faDOa/MZrE2d18anbOi2eYrfbV6t4i4LkCJszIB9YN59ADQO&#10;+kCsYltfzSVtujpthnfWCJHTVGPEDh471PRxUSVu1qu3j3/x6yEcN/CA9O2wCR3PdY5wng6aofuA&#10;8dp0ddn4j5+O1+b84d++9L8v5zITYAJMgAkwAUmArI0kwcoEmAATYAL3EzhY0mlzz8czqttGkUDt&#10;3TagW5pcNv72iNuGTptUp01gJKgUMkaIGewbaKBhBiBmPErmq7qRoNQ6Tc8EKrbdb3DZ3Ni/3jSf&#10;NetiRZcNKRtSNuwD7APsA+wD0T5Qem1kBKl/XlrWBk6bOq8Nxo8yk+u1maPT5uzuEv/nKFaxu+fH&#10;DXfXuT1OHzAf5pPz+wvnltAGdttop406D3HbHC+FtPm0bKJXdrF9LEKmnrzZxm0Tdtz8aUd+lzk+&#10;T05OG+RPr023DMDaHJydHyo6JouWo9vmC5URJybABJgAE2ACdQmQtalLheuYABNgAkwACRwtd+m0&#10;EVeOuG20c2YAt424bKSO7LF55jz/9J02iuiRUahMTXXT+Pv5y/5xt1rOyGkToHS2ddo45E4KoSME&#10;Tz9um8PfX92jbOiyydefQLcFrw37APsA+0BefaD02vy0MLTNT4ug10YYGyFtylGjMHLUHJumfEGD&#10;sDED9gH2gaY+8MB+VsQqtnVrpxvSJuazcbfBW4OpSx3efZMLseM7blaX//27fg03u3DbDO0w4fHp&#10;yfH7gPHawEPz4uGFmlDPO1UcY2rt7f/m3QImwASYABNgAnUJkLWpS4XrmAATYAJM4K5YrbZ22lhC&#10;5p4RRo3gtOfTqE4blV17pw3oFt9Z07QccdoIKUO3TarbJjASVIrbJuCzcT03MXJmC1LGOmzEZSO1&#10;HAFKHTPgspH1VZ/N1cXRouqyuSlOitvo3+/ndYeTd5x5PdgH2AfYB9gHxu0DJWvjeW1W2mlT57Xx&#10;R5KaM3Gj//64eWSYY3v3nJWOFlAU7AfT6ge4ppE2sNPm2B6/dNq8s14EoWeGp2BS3DgxUqbePzPE&#10;2i5OG3HbmGN8Wn52jKo3y7ePf/WbObpnhn7NOblt6LXp5rV5+Sgfr02OThtFDR3ivL675P0CJsAE&#10;mAATYAL3EyBrcz8TrmECTIAJMIG7Yl2M6bTRrpcBnDbikAHxg3mpsj6DOn23DUa0qrRUR42/n7/s&#10;H3er5YzcNgFKZ1u3jSJ3YmSOuGykbkHq2GfQj6xx2Vwrymbcu5W8W8z82QfYB9gH2Af2rw8Y1ub9&#10;8p+XP12qptw2P10GvTY+ZXOqbDZzJm3O8FvdmwLkBBszYB9gH4j1gQcJlBX26dZOl/Jdk+utic13&#10;cdnsnuaJETsgfnY9ubzNXXGzfH/y48NujptdOG1whr5zhMvMZOg+YLw2XV02/uOn5rXB61mRtrHE&#10;qPx7xsoEmAATYAJ3BVkb9gImwASYABO4n8C6eC1umm3rvhtswuc/qttG0UDt3TYgW5pcNv72iNuG&#10;TptUp01gJCj4amRUp6aKfQMthZzZgpjpwW2z+Ha1+RYZny6kbPbvzi7vxvOasQ+wD7AP5NIHxGuj&#10;SRvQNqpZ1gZOmzqvTTmS1JO7edM2+m7I6XJajg7QAilUAPdjTuwnyWTMwG4b7bTR71vzzcvn1e4p&#10;mJjbJi9Cpi+3jXhuPlx+qvxuCsfNi/8Y2vcyh+Pn5LRB3vTadMsArM3B2fmhokmyaPm6bf78ZdXd&#10;fP8bda5hAkyACTCB+SVA1mZ+15yvmAkwASbQlMC6uP2DMr4oymZMt412zgzgthGXjdQMXDbasQMa&#10;xp5LStX0jH3MuPOW5NGuGryGlGXso1uqm8bfz1+W43WqGTltApTOtk4bIXqseUbcNU21PamzuDha&#10;Xru2brps/si71bncreZ5sC+yD7AP7GcfcLw22mkDt03Qa1NSNpi777Q5uztTa/FzHnWB33oUa0Ov&#10;DTNgH2AfSOgDKXQS9tmuidPGkDYxl42/bT/cNnkRO65Bx9A79x032xpu4BcR98xQdWiHCY9PT47f&#10;B4zXBt6WF6r1UXGMabYvftv0rTq3MwEmwASYwNwSIGsztyvO18sEmAATaE7gZAUORU3bOm3kcWE3&#10;zL5uGdVpo65Ie6eNIXgU16IoFDw+peq94tSKPk7CftXRouLHjOxboWDUfo3L6vywj/LHhCu29dPg&#10;qRE6xq+BkaBS3DYBn43ruYm5bdqTMl91cNosvr19fuL8xeC6WBW3f9zPu5q8G83rxj7APsA+wD6Q&#10;Tx8Iem0W2mlT57XxR5Ka7yhSmv8lacORg9gHptsHQL3g+sYqtkXawE6bY3v8V/bvEUqnzf64bVxu&#10;Zdj5vp024raR+mnpEjc/KMPNf/3mBR03ygmzrYcnJ7cNvTbdvDYvH+XjtcnXaWOcP+cPSds031ng&#10;HkyACTCBeSVA1mZe15uvlgkwASbQnMB1YSibMZ022u8ygNPGemM06YN5TLIuk5ritME5j+uy8Z/f&#10;EjyalsG22DK2VVqqo8bfz1/2j7vVcoXisaSOOltD97hVzev1WNe91dE6AUpnW7fNgE6bq4sj/Xfj&#10;8ulyUxxpzsbcqRXihpV54M41+wH7AfsB3wf8HGj3OSBem5+Uz0aa9tos1AhS5XSq5k0zbhszepTr&#10;tjE2mzn9fIr/mbwrpksZgDBgYwbsA/30AdA4yDJWsW27ViVtfG9NbHk/nDYyQlV+bpv79M7HRXVM&#10;qfXq7eO/H6U6buACGcpl4x/X945wmS6aIfuA8dr05bSR40zTawNfz+sT+f6LlQkwASbABJjAXUHW&#10;hr2ACTABJsAE3ATWIG0wiZtm22qOMsWfo7ptQNmoq2McNakVZAse16bqvetpFX2cyPYqSVN/jBb7&#10;VOgX9bjGZXV+mThtxHHjUTMpThtn1CfXY+POx5w2MjrU0G6bq4vbZ+6YUXcFbDb5uAB4LrwW7APs&#10;A+wD7AP73gfqvDb6/+5hr005kpQhbubqtdGsTUEahUQO+8BE+0CMijluR8UM6rY5XlRJG5eewfz4&#10;LS9C5j4dY1w6devFV7NNrRI3cNxs63aZ6+NyctrgGtBr0y0DsDYHZ8bbogiZw7Fb/m6bk0v3u3TO&#10;MwEmwASYwLwTIGsz7+vPV88EmAAT8BN4/RyUzRhOG3lePLd+fsXpbFO1nwbHsI/XFfO2gSTCvFRZ&#10;n0GdvtMGdBCIn01LddP4+/nL7jG3nq9QPJbYAVOk17tVzev1WNe91TltApTOtk4bh9xJIXTSSJ3F&#10;t0fOmFF3xbW12eCuLp0F5s4uc2AOfD/w84CfA/wc6Po5UOe10f9/r/PalJQN5gxj8+TuTM2ZNier&#10;zdmd/n+KYm1IWkyUtABNwcYM+uwDD2yfilVsa9OOl29W5juXT8uYvya2zaVzsF/dMomd8OhWdZQO&#10;9v730zrHTbPhZhdumyH9JTw2/Th1fcB4beCheaFaHxXHmHb7jrSNMkhyYgJMgAkwASRA1ob9gAkw&#10;ASbABCSBdfG9sdiYn3TbWCLHcDn656hOG3UG7Z024r4B3ZLqtjEkiUPE3KdXwJqAmJFa0jP39+1h&#10;W4WCUcdrXFbnhX00CROq2KeftgUtk+K2wT4NLUbODOe0WXxbtdncFCcFvQn77k3g+bMPsw+wD7AP&#10;5NkHSq+NGkHKTvr/7mGvDUaTMtN9rw1oG5A3c6j6/jZJhGMSKSRyJtwHQL2gj8cqtkXawE6bd/Y+&#10;pGFp8qRkQO9gCtUwxdL3ljAVY57J3b6Ny6b+MT5x8/7k+e/m6qpp+7pzctvQa9PNa/PyUT5em/yd&#10;Nsb789cv5dt0VibABJgAE5h7AmRt5t4D+PqZABNgAmUCRytxy4xVxWmjHTOW+GnjtpHHVar12Oh1&#10;dl6cNlLdbSPPT99tYymdksBJddT4+/nLvVA+FYrHEjsgivR6t6p5vR7rurc6WgfrElsiuRMjc8Rl&#10;IzVE6nz/bOXZbA7sqFF0N5i71MyBOeBuPfsB+wH7Ad8HfX0OVL02/1oo3mah//de57XxKRvXbTMv&#10;p83Z3VPzOw7uwrMxA/YB9oGmPvCgO7Vzj+g53vzeNHWnjYyEFSN2hOTpm8+JH8+lc7Bn3bJZ93n1&#10;2RqI8K/HzfL9yY8P7ztuduG0wbPWeUe4jrkM2QeM16Yvp40cZ9pem/OHv1Qjb3FiAkyACTABJkCv&#10;DfsAE2ACTIAJSAJHS21uodPmvs2mumZUt40igdq7bUC3pDptZD9DktS6bcCYgJSRWlIzvdAu/nNW&#10;6Bc4auzzBas6L2zLwGmDc6ihZVLIGGfUp5DbJoWcCREzkfW/t9u8evj7q4ujxXrzPcLajhmVpwOA&#10;bgZeF/YB9gH2AfaBqfSBitcGpI2a9P/ew14bsdqAtHFpG3ckqem7bXRKr1YkDJoIA25nH9nXPtAj&#10;HTOI2+bYcJHF59U+O212T8jU0TAxSgb799U+XH7a8FH4l1aImxf/0db3Mof9c3LaIG96bbplANbm&#10;4Mz4WhQhczh22xe3zfOv5Dt1VibABJgAE5hzAvTazPnq87UzASbABMoEboqxXDb+84rbRjtnBnDb&#10;iMtG6sgem2fO80/faaNIniqZk+qm8ffzl/3jbrVcoXcssQOiSK93q5rX67Gue6tz2gQonR7InRRC&#10;x3fbXF3cPrtx/srvrljRZfNH3MXuy1nA45g74syBOfB9xc8Vfg7c/xwovTZw2pim/wdf57UpKRvM&#10;PbGTGTVK6Jq5+G30Xe5ita8UAc+bBAz7wO77QI/0zlKcNkLaGN5mu591I0/hSO56MwKU+GXGqOBh&#10;hMwJ1biDZqitKfSOS+t8uHQNN4a4cQ03cIuIe2aoOqS/hMemH6euDxivDTw0L1Tro+IYc2gry1WW&#10;369zjgkwASbABOaXAFmb+V1zvmImwASYwP0E1kWvThtx41R9MFNYGtVpo65Re6cN6BZx1aRWQ5J4&#10;VEyVXgFrAmpGapWgqe7bw7YKBaOO17iszgv7ZOC2qfHaiLOmqcJ/09Bi5EzEXaOOWjt5Lpuv1PLi&#10;26PK3/ZdF0cFXQlTcSXwdbAvsw+wD7AP5N8HKl4b5bQBbaP/L3959/XdN7p9o6qZTlU1zVA39702&#10;cyFtzu40JUxaYfe0AjNn5rvsAz3QMYM4bQr7G5SQNi4Vkx8lEyJjZP1QDMz946ZQMXiUS8YMNe87&#10;br57+vLRC/ptlD/Gdfbk5Lah16ab1+blo3y8NvvitJHz/M78z1y5sDgxASbABJjAXBMgazPXK8/X&#10;zQSYABMoE1gXrxUdA5+M75jZ9bI4bbTrZQCnjThkxGkjVdZnUKfvtrGUTkngpDpq/P385V4InwrF&#10;Y4kdEEV6vVvVvF6Pdd1bndsmQOls67axdI04a5rqV+oVHyyuKzabE03Z0Dlg7kwzB+aAO/TsB+wH&#10;7Ad8Hwz9ORD02lxuCBtwNvWUjeu2mQ9lg1f6FL/pvCtIPeySeuBzsb/tcx/ogdpZ4hhor+zvUELa&#10;bGezMY+KUTpC7YzvtAGVI2ROU71P2Ay5JoXeidE61TGl1qu3j//rN0O5bPzj1rlHuI5OmqH6gPHa&#10;9OW0kePMwWtz8fDPX64r35yV37ZzjgkwASbABOaSAFmbuVxpvk4mwASYQCiBdXGwNJQNyBPQNb3U&#10;KVhs6l/DqG4bRQO1d9uAbkl12sh+hiSpdduAMQEpI7WkZnqhXfznrNAvcNXY5wtWdV7YloHTJjAS&#10;FFw1TU4b2Y59Ay3mtBGSptZeY6mbwDbttrm6OHFsNusCNhu6D/J3H/Aa8RqxD7APsA9Mrw+4Xhs9&#10;gtTlz8ZVH/balCNJzddro1mbNxxBSt3132f6gefO6xfrA6BasD1WsS2h9eq2CZE2ddRMHpQMWJd8&#10;CJkUOmZXbhuhcKrEzQ/Lt49/fFj1u7iul7nM5+S0Qeb02nTLAKzNwdn5oaJjsmjijNmP+sVvQ9+4&#10;cz0TYAJMgAnMIwGyNvO4znyVTIAJMIFwAicrS9hk5rYB8aNdOy2rdtPgtdjH6Yp52/Rx1bxUWZ9B&#10;nb7TRpE8VTIn1U3j7+cv+8fdarlC71hiB0SRXu9WNa/XY133Vue0CVA62zptHHKnidC5ujiqjDZ9&#10;U5woyoYTE2ACTIAJMAEmME4CrtfmX3oEqffC2sjIUaXXpqRsMPfETmeqmmbcNk/VknG/TLdqZrhY&#10;klQAicAWyGBX/WNXz7Ora930epq27+o8t3geUDl4v8QqtoXb6cZp08Vl4z+2jtIRp01qHZ7qyYvY&#10;cV05KfSOUDWxWiVu4LiBicZ4VvquQ7lLeFx6cUJ9wHht4KERJ03XimPNp5G2Cd914BYmwASYwBwS&#10;IGszh6vM18gEmAATCCewEtIG7ElfThs5jiVaDNcyiZ+jOm1Ugu2dNqBbxFWTWg1J4lExVXoFrAmo&#10;GalVgqa6bw/bKhSMOl7jsjov7JOB2yYwElSK2ybgs3E9NzFyJuCtCVptri5un60cm81dsSoO9KhR&#10;03ME0PvAa8o+wD7APsA+sC99QLw22mmz+EnRNo1eG4woZab5em20yz9AWGxxBx5339mYAftAfn0A&#10;1AuuS6xiW6T16LQ5Xb5To9dhakPLDE/ByAhPsRojZVxuZdj5FCoGZxAjYobeViVu4LiZi8em7nXm&#10;5Lah16ab1+blo3y8Nvvhsjk/rJ7nX07M5z9/MgEmwASYwBwTIGszx6vO18wEmAATKBOwhE1mThvt&#10;mLHEThu3jTyuUhXxo5edCu4H66T620dcnr7bxlI6JYGT6qjx9/OXeyF8KhSPJXZAFOn1blXzej3W&#10;dW91bpsApbOt28YyNjK6VLUqm02FsjFjRo3z9/t8VibABJgAE2ACTKBMQLw2cNqYFvHa+JSN67Yp&#10;HTbw2ky9qXvd7wrcgdcTK3MQ1wqrocb2LQe8hwduoHHwHLGKbeF2uvl9yidtuiynOG3yoHWaRqGS&#10;7cPSOv7RU+id9nTOp+VnTXSa79Vulu9PfvWb/h03If8I19NNM0QfMF6bri4b//Hz8drA4XNyWX7X&#10;zjkmwASYABOYVwJkbeZ1vflqmQATYAJuAutCcSzioOm7WpLF8CyT+jmq20ZRQO3dNqBbUp02sp8h&#10;SWrdNmBMQMpILamZXmgX/zkr9AtcNfb5glWdF7Zl4LQJjASV4rRxRn1yPTbufMxpIyRNs9tm8e3t&#10;82vnm8K1GjOKroN9cR3wPNlX2QfYB9gHpt8HNl6bSzOCVILXRqw2IG1c2gYjSc1jeorfeF6thr87&#10;jzvzbMyAfWCcPgDqBdnHKrYltB7cNs2kTR01kwclAz5FSJhQ9RmW4ZZT6Bg8e3tCpq/H/PupOceq&#10;4eZGGW5+fFjnfpnqupycNsiYXptuGYC1OTg7P1R0TBat6ozxHTK5LpO2ce85cJ4JMAEmMKcEyNrM&#10;6WrztTIBJsAEqgl8b0gbUDa2aYeMmh+z4rn188M9g/NqWbWTBsewj9MV87bp46l5qbI+gzp9p40i&#10;eapkTqqbxt/PX/aPu9Vyhd6xxA6IIr3erWper8e67q3OaROgdLZ12jjkjkvoXF1Ux4yizaa0CHCO&#10;CTABJsAEmEAeCbTy2pSUDeae2OlMVdPm4rZZ4HeeAqyNuhN/ip+szIH9YC/fB/rduzOiLUbtHEep&#10;HSFtPq+6OGxCj62jdLCvu358aicvYsdlgVLonW3JnQ+XPnHz/gTOEUxd6hDeEh6TPpxYHzBeG3ho&#10;fDfNtss41tza376sfuvOJSbABJgAE5hLAmRt5nKl+TqZABNgAn4CR8vBnDaWkDE8y6R+juq0UUm2&#10;d9qAbhFXTWo1JIlHxVTpFbAmoGakVgma6r49bKtQMOp4jcvqvLBPBm6bwEhQKW4b7NPQXHJGXDZS&#10;Y04bNWbU4mZjs1kXN8pmQzfC9N0IvMa8xuwD7APsA/vXBzZeGzuCVILXxh9JyjA3Lm0D5gajSE21&#10;6v/j4M44GzNgH5h2H3hg3+exim2R1oPTprC/V4VJG5eKyY+SCblsZL3LrQw7n0LF4Ay2JWO6P844&#10;bfDTHCvsuHmhiJvpt5zcNvTadPPavHyUj9dmP502xrXzhfIDcWICTIAJMIH5JUDWZn7XnK+YCTAB&#10;JoAEVitx2Ugd02WDcxCfja5w0AzgtBF3jThtpMr6DOr03TaW0ikJnFRHjb+fv9wL4VOheCyxA6JI&#10;r3ermtfrsa57q3PbBCidbd02itrBdHVx+3y1oWz0Z0FxoDgbTkyACTABJsAEmECOCVS9Nj8v/rV4&#10;r60tipP5xplO1bxpxm1jRo9y3TYlWQPKZtpN3+UAYXBKl8leukx43VTvZf/dvH+RxfAtRuvg+cO0&#10;zht7XzVM2oR8NSnrY5SOT+2ElnfnvAEHI4ROqA5L6/hHT6F3uhM4hv75uPhc+T377eOXj+AR2dZx&#10;E3OQcBsdNX33AeO12dZhE3rc3Lw2eL3Pv+JdBybABJgAE5hfAmRt5nfN+YqZABNgAnfFuqDTZmvf&#10;zqhuG+2oEVdNagXdkuq0kf0MSVLrtgFjAlJGaknN9EK7+M9ZoV/gqrHPF6wgX7BfrGJbP62OksGx&#10;3fUeNQNXjYzq1FSxb6DFnDb1bhtls1mu7XfB+BzEmFH79/f9dDLwmrEPsA+wD7APzKkPBL02T+++&#10;VnwNWjm5tI0ZRcqlbTCSVEncTNVpA45I/S/nzWoXd+f5HMMTEMyYGYf6wIPuThshaDq4bV5ZuqKZ&#10;tKmjZnZHwYB8CbW8CJkUOgZn3Bch0/44VaeN77ipjin1w/Lt4x8fvpik4yYnpw0cQvTadMsArM3B&#10;2fmhokWyaPvstvnukvcdmAATYAJMYG4JkLWZ2xXn62UCTIAJgLR5DWdMTcvJbaOdMwO4bcRlIzUD&#10;l80zew7Td9qADrKkjqmpbhp/P3/ZP+5WyxV6x5I6IIr0ereqeb0e67o3l8ppoHS2ddqo1A8W15W/&#10;srumy4YuHybABJgAE2ACe5BA6bVRTptLtIjXxjht5KcZOwqEjbSStJmy10Z7f4rlKZ02dKPQDbNx&#10;w+zr+0GRRrofq58Zum2Ol2/s3zF8WqY4arbdp47S8R02YZImRNj0vT4vYsf126TQO+2Jmxjt83FR&#10;JW7Wq7eP/34ED0mq46ZvZwmPRw9OUx8wXht4WV6o1kfFMebaVqRt7L+OvAfDBJgAE5hLAmRt5nKl&#10;+TqZABNgApLAuvj+D+BM1GRJlsGqeZYp/RzVaaOuGJ7fOGraVhAueHxK1XvFaRV9nIT9qmRN/JiR&#10;fSsUjNqvcVmdH/bRJEyoYp9+2ha0TIrbJuCzcT03MbeNGTMKo0YdmbEm9O+66+JG2Wzm5APga6X/&#10;gn2AfYB9gH1gn/uA77X5eXFr/l0Pe20wmpSZzEhShrkxxM0caBudjyILdnBnns+xGwKCOTPnUB94&#10;0N1ts7XT5rgFaROjZcanZEDdxEgZl1sZdj6FisEZ9EvGtDle3GnT7LiBf2VKLSe3Db023bw2Lx/l&#10;47XZZ6eNoosOzx/++cubyt+6yffxrEyACTABJjDVBMjaTPXK8nUxASbABEIJHKwsZeN5bXJy2mjP&#10;ywBOG3HYqAS0S0aqrM+gTt9tA9qn0lIdNf5+/rJ/3K2WKxSPJXbAFOn1blXzej3WdW91tA7WJbYA&#10;uXN1cfvsxvlrknVxQpvNHhgMbnmOTIAJMAEmwAQ2CWy8NgvrtVn836X+X/6ZM3YU6BppLmXjjiA1&#10;B8oG40edmd+BFJtAp8neO01OrdOEdd79Ge/l4VtbaufYfBKr37XotClpoRixI0TPsLSOf/QUemdo&#10;cqfquHl/8uND41hpctw0eUi4na6aPvuA8dq86MlpI8eZq9fm4uEXvw19J8/1TIAJMAEmMMUEyNpM&#10;8aryNTEBJsAEwgmcgLTBRKfNtr6dUd02igZq77YB2ZLqtJH9DEniUTGGXgFjAlpGapWc2YpwqX0e&#10;e9wK/aLWNS6r88I+GThtcA41tEyAjNG+Guzvbo+4bWJOm6uL1xerzfe/+DxYFQeas4HbABMrc2A/&#10;4PuAnwP8HODnwD58DojXRkaQSvDaiNUGpI1L22AkqTkQN+r/Pe+K4e/M7+LuP5+D15F9INwH2tIx&#10;2D/QWrttStImfVyoOrdNSan0PaJTm+PlRcik0DE446EJmfDx27htxHTzafnZsVzcLF8+2n+/TU5O&#10;G7iC6LXplgFYm4Oz80N4WXJo+++2IW0TvjPBLUyACTCB6SVA1mZ615SviAkwASYQTmBVWMrGc9po&#10;8katy8ltAyJIn0/Lqt00eC32cbpi3jZ9XDUvVdZnUKfvtFEkT5XMSXXT+Pv5y/5xt1quUDyW2AFR&#10;pNe7Vc3r9VjXvYHGESrHrzWkjk/vuGSOJnWuLk6Wa8dmc02bzcYNYO6r8ycTYAJMgAkwgf1JYOO1&#10;ufxZmW1A3ES8NiVlgzkzdhQIG2k+afNUe2DwEz6YadRL/CZUrI7pdKEThm6jCbidFGmjr2OYuOmT&#10;Rkqld4S0+bxKJ2267FlH6eB47vrxqZ28iB3Xb5NC74TJmv6ong+XLm+zXr19DLNNveOmT18Jj0X/&#10;TUofMF4beGhe9OS2wbHm3V6fhL+d5xYmwASYABOYVgJkbaZ1PflqmAATYAKxBNYgbTAN7bSR41ui&#10;xT7rFJZGddqoHNs7bUC3iKsmtRqSxKNiqvSKOhO6bTakzRa0zD1CxlI17vqI00a7b9T2qtvm6uJg&#10;ce38vdy6WNFlQ4cPHUaWtaLDxZAFzIE5IAH2g33qB1t4bTCalJnm6LXRXr9ih3fn+7zTz2Pthqhg&#10;ztPJOZWOwX6B1tppU1h7aBvSxqVi8qNkZHSnUHW5lWHnU6gYnMEuyJj652jjtMF53p+qI0q9fYwR&#10;pfbXcZOT24Zem25em5eP8vHa7L/TxriBzh+eaAI89j09tzEBJsAEmMA0EiBrM43ryFfBBJgAE0hJ&#10;4PVz8dfU1ZycNtoxY4mdNm4beVylKsZHLzsV9A/WSfW3j7g8fbeNpXRKv02qo8bfz1+u0kDl8Vut&#10;z8htk+C0EceNYm5eXxwt3E+Bm+JIczbmbiJ/MgEmwASYABNgAvuZgHhtjNUGPyNeG5+ycd02dU4b&#10;Y7KZ1k9NHZ9aFwarYiom4DbhdZz3dUQfHr6lUjuv7F82fF59WnZx1aQ+NkbpCLUzvtNGRqwCBxMi&#10;dmT9sLSOf/QUeqeeqhmW6HGJm5vl+xN4R3zHTYqLhPvQWdNXHzBem76cNnKceXtt4PX5jrSN8k1y&#10;YgJMgAlMPwGyNtO/xnyFTIAJMAEksC6+N+yKOGeGrpZkMTzLpH6O6rZRFFB7tw3ollSnjewXcdvQ&#10;aeOOHBVz2siIUB41A1+NHu0poWLfQBOnzdXF7bMbx2Zzp8eMorPA3FFlDswBCbAfsB+wH/B9sL+f&#10;A6XX5meMIqXaraFrn9x9ffeNbt+oaqZTVcVpY0aRcmkbjCTlEzcYOWpK7Sl+73lX7OLOPJ9jePqB&#10;GTPjWB94YAmcWMW2hJbstilJm1RWptyvjprJg5LJi5BJoWNwxmMQMuY527ht7nttZM2HS5e3+WGJ&#10;EaVeKOJmf1pOThvkRq9NtwzA2hycGR+LImQOx25Tcdv89Uvek2ACTIAJMIE5JEDWZg5Xma+RCTAB&#10;JnBXHK3qXDb+upzcNto5M4DbRlw2Ukd02Pi+nek7bRTJU/XNpLpp/P38Zf+4Wy1n5LQJUDrisdnU&#10;75+tKpTNijYbO16QIQv4kwkwASbABJjAvicQ9No82RA24Gx8ysaQNk/uMJ1tmkvaTMtmI69Gc0iv&#10;ViAUTum2odOG/WDv3wfqvaz7Md7Tw7cYtYPPFCFtPi1347QRTqeO0hGnjdTxqZ28iB3Xb5NC74xF&#10;7nxcfHZ+n/+fy5eP6Gnpy9PC47TrS8ZrAw/NC9X6qDgG2/nDXyqKiRMTYAJMgAlMPQGyNlO/wnx9&#10;TIAJMAEksFpps8zQLhv/+NNz24zqtFHXsL3TBnSLuGpSa8RpI6QM3TapbhvPaSOUTIrbJuCzMZ6b&#10;q4uj5dr5jf1a2Wz292/2zX1Qnj9zQALsB+wH7Ad8H/BzwP0c2MJrU7ptnigGx/A2QtwIbQM2BT6b&#10;qdUlfvMpVru4K8/nGJ58YMbMuKkPPOjutkl02pwu31gmQgiYNjVGy4xPycjoTqHqcivDzqdQMTiD&#10;scgY46TB82NKrWKyCdWq4eZm+fNjum22cebQa9PNa/PyUT5em6k4beR1PP+KdyaYABNgAkxg6gmQ&#10;tZn6FebrYwJMgAlg/CjfX1O3nJPTRrtmBnDaiMNGnDZSZX0GdfpuG4xoVWmpjhp/P3/ZP+5Wyxm5&#10;bQKUjkrvYHHt/PXbXXFdHBTmrhx/MgEmwASYABNgAtNKoPTavF/8vED7t/lfQJ3XxqdsXNJGKBsZ&#10;MUpMMNOqmkM2TptT6zRhZR6qDyzZD/LsB8cJ7iHsM3yLUzunmuPDd0sfF+K0kdqGuWm/b4zSwdHy&#10;IHXkPMDBhIgdWT8sreMfPYXeGY/cKamhD5eu32a9evv4F7+ml6Wdl4V5dcvLeG36ctrIcei1MW6f&#10;gzPem2ACTIAJMIFpJ0DWZtrXl6+OCTABJgDS5jWoFd85M/Ty9Jw28opGddsoGqi92wZkS6rTRvaL&#10;uG3otEl12gRGgkpx2sB/U+O1UTYbPTaC+WRbFzebMaP6dgD49yn7Pj6PZxLedQ5yXXf9vLk/39xy&#10;Cb3e0Prcr9+25ze317ttTrk/Tq6j1NzPt/35OV4bkDaXPy/+n7nn++TuazV2FFo5+SNJhb02U3Ta&#10;PL27xP+Q3hXD35XfxZ1/PgevI/tAvA/E6ZjjJbYntga3jUvatKdl5BF11EwepExehEwKHYMzHo+Q&#10;6dNpU3XdVImbH5b//bs//We+jptt3DN4PUM+jm6b7d02YG0Ozs4PFR2TRRMnzFTqd/r/qLxHwQSY&#10;ABNgAlNNgKzNVK8sXxcTYAJMwCSwLm7/YEkbIW4iNSe3jXbOWCJIn5diXVKqdtOox1UqHmubuGyk&#10;yvoM6vSdNorkodPGJXWExgnV0m1zdXH7/EbdPyqnE7ps1HhDnJgAE2ACTIAJTDuBVl6bUzVmVDlV&#10;R4/CKFKu22ZaPhvzavR9jDeKtTml02ahMmAO7Ad70Q9A1KC/1lW9dideG5BN9fSOS9qIy0aqcDTD&#10;1jpKB8/orh+f2smL2HH9Nin0znjkzn1q6NPGonRX3Czfn9DX0s3XwvzS8jNeG3hoxEnTteJYbGUG&#10;64qduvxmj3NMgAkwASYwhQTI2kzhKvI1MAEmwATCCZysLGkDK4slV3ZW8ZzTmkZ12qgs2zttQLeI&#10;qya1Rpw2QsrQbeMSMyBimmmZBVw10lLcNhuvzdXFyvm+7a5YbWw20767yFfHBJgAE2ACTIAJOF6b&#10;SzOKVKPXxh9JyjA3Z3cubTNF0ubpnf7/kr5nv4MRZ3Bnno0ZsA+M2wfq6ZgqNYN9Iq3BaVPYu6Of&#10;V114GpeKyY+SkdGdQtXlVoadT6FicAbjkTFtnDY4z20nl7e5K94+/vFhnn6bIR01bR04dNps77RB&#10;di8f5eO1mYrLpvo6/vxl+Jt7bmECTIAJMIF9T4Cszb5fQZ4/E2ACTCCWwIa0ibhsNHkDD4zdZ8yK&#10;59ZNETr6PFpW7abBMezjQq4aEEDYJjW03wjrp++2wYhWlXZll6X622VZtoeq7NepfmvPTVcQNFiu&#10;q3qtJmxc6mbb+TpaB+uuLk6W185fv1wXK9ps6LJhAkyACTABJjCjBHyvzfvFv83/DJ44Y0eBrpFm&#10;vDZm9KhTxdcIaeM6bWQEKYy6JEaYKVSdjGJt9sLlwfPkdVJ9gO6hiNMG+ahpR1RbPbXzxv4mBtJG&#10;XDZ+7cLgND82RukItTO+08Y4dgyHEyJ2ZP2wtI5/9BR6ZzxyJ0QNGaLnw6VL3KxXbx+n+UnocWFO&#10;2/QB47Xp6rLxH0+vTem1uXj4xW9j399zGxNgAkyACexzAmRt9vnq8dyZABNgAvEEbgrFkoCgwbTr&#10;akkW++xTWhrVbaPon/ZuG5AtqU4b2c8QJh4VYygWUCaWQKndXiVpzL4d1lXoF3WcxmVLxmjXDPav&#10;W8a6flodJYNju+sx77QUp41K9mDh2mzWxXVxQM5mRvdWaXJgAkyACTABJoAExGtjnDY/L94vGr02&#10;7ihSLm3jem1K2mZKhhs11ua7Yld35vk8u6MgmDWzrusDDyyFE6vYltACbptXDmnTTMU07VFHzeRB&#10;yYBPERImVH2GZbjlFDoGzz4eIdPGbbOt10YeV+VtbpY/P87Hb5OT00YcOHTbbO+2AWtzcHZ+qOiY&#10;LFrVCXN+OI3lv5zEv8XnVibABJgAE9jXBMja7OuV43kzASbABJoTsIQNKJvENqbTBue48dpYMmgI&#10;tw3oH/hqpI7grjHeHXsezvNP32mjSJ4qdeM7avztsuzv5y/Lfp1qheKxhM4oTpvXz44qY0bdcMwo&#10;MjZMgAkwASbABGaagOu1ea9Im43XBiabcjJem5KywVzptAFlc5+0mZbTBo4exdq8Wp3SFUJXCt1G&#10;e+V2AkmE921d1WvHcdssxWkDj43vspHlJr6mn+11lA6O7K4fn9rJi9hxWaAUemc8cidEDblEj+u3&#10;wYhSv/j1Nt4SPoa+m1gfMF4beGh8N822yzgWm5/Bif7favP3+dyDCTABJsAE9isBsjb7db14tkyA&#10;CTCB1ATWheJULLEyWrVEi+FaJvFzVKeNSrC90wZ0i7hqUmvEaSOkjDoTum02bhzXYdPgtBG/TcBt&#10;c3Vx+/zG/v2kea9zzChaDZgAE2ACTIAJzDmBoNfm9O5rxdqglVP9SFIyipRL20zJZiOvZYH/OxWr&#10;4x2NOMPnARnBxgzG7QMPurttap02x4tX9neyfqgal4rJj5IJuWxkvcutDDufQsXgDMYjY1wCBueR&#10;smz26vqzarj5YYkRpcZ33OTktqHTZnunDbJ7+Sgfr800HDYhFw9pm9T7GtyPCTABJrBPCZC12aer&#10;xXNlAkyACaQncLBMddnIfjk5bbTrZQu3jTyuUu/7YzZOG7ptDIkDGqdTA3mDY6RUS+kItQNDjZmX&#10;ao/TuJ/sLzX0uFbrR3TbXF2cVGw218UJx4yaqcNgzveU+dqZABNgAkygmoB4bYzTBj8/mDvAdV6b&#10;b5TNxkxPtNfGdducKbcNRo6SZggVuG2m0hRpc1cc0+lCp8teOV1Oeb2CThuVjXbd7IbmqVA7m9/K&#10;Yk6bfiicJvNNjNIRamd8p41x7BgORwidUB2W1vGPnkLvjEfuhKihEMFT5W1ulu9PfnxIV0vM1cJt&#10;6f3DeG22ddiEHkevje+1OX/4ty/Tv9nnnkyACTABJrAvCZC12ZcrxfNkAkyACbRJ4MiQNmBKxnLb&#10;TM9pI69oVLcNiBb4bVpVS8BoFw0en7Ks96qnVPTjI9tLiqb+8S23V+gX9djGZXV+2OfbWMW2flrM&#10;aSOOG+zjtHtOm6uLo+W1/ctJvM9vCtpsqvcZucQEmAATYAJMYK4JlF4boW02rE3IayO8DUgbl7Zx&#10;vTYgbqY2WdaGnpHdkAnMmTmP3QcqdIzy29QtY11Cq7htjrUjC7+VNXEwadtjtEwelAz4lBAZI+t9&#10;hmW45RQ6Bs8+HiETImHq1ne12dQ93iduXj4ax2+Tk9MGjh96bbplANbm4Oz8UNExWbQpu22+UFlz&#10;YgJMgAkwgWklQNZmWteTr4YJMAEmgARWK3HVtK05uW20c2YAt424bKQqauVZJg0EDc4lpRqPjKVu&#10;7GPGWWfJHU3Q4HxSlrGPbuKkkSrr/SrbQ9Xff6vlCsVjSR11lobucaua1+uxrlu7ujhYrDZ/N4l3&#10;73VxQJsNbTZMgAkwASbABJiATaD02twqp02D16akbDBnxo4CYSPNddtMx2djvDyX+H/Um+KYThNl&#10;AjmlK4X9YI/6Aagl1We1w8aveq3aruoOGqicY/u72efV+E4bYXlitI64bZrq8FRPXsSOywKl0Dvj&#10;kTshaqiO3ClHraryNusVRpSiw4UZdOkDxmsDD03IUdN2PY7FVp/BL0nbqP+1c2ICTIAJTCkBsjZT&#10;upp8LUyACTABJLAuRnPZ+A4dMcFMp47qtIHPBg1kTesKsgWPS6l6rzitoo+TsJ8hauLHStinQsGo&#10;/RuX1fll4rZxfDae2+b1xdFivfntcq1sNkekbHhnlQkwASbABJgAE6gksIXXxh9JyjA3hrgR2qZ0&#10;2oBUwbTvVZsoCn23fjd35Xdx55/PwWvJPhDvA5qOse4aZFW3jHWRVnHanG5IG+Fc+qkxWmZ4CgZu&#10;mqYWI2VcbmXY+RQqBmcwHhkTJ2CMhaYkYuqsNH2u++T81c7N8ufHGFFqt46bnNw29Np089q8fJSP&#10;12bKThtFHx3i9R2c8Q4GE2ACTIAJTCkBsjZTupp8LUyACTABkDavQbxs0XJy2igq5Jk+n5ZVHlep&#10;OIbXVEJ6nVR/+4jLIGKm7bYB7VNpvqvG3y7L/n7+suy3Va2ldyyxA6ZIb3ermtfrsa59u7o4cb4X&#10;Uy6qjc1GrDasZqwQ5sAckAD7AfsB+wHfB/P9HKh6bW6X7xcfzLiTp3ffOBOWTDNuGzN6lOu2EcoG&#10;o0eVI0gZJ8wUHDf6f1ZgbU7pdKHThf1g794HIGrUe1fTcn7FtuEbaJxXdlTfNKcNvDfDTzFKB8/e&#10;TNHscp8YsYPz2P2UQu+MR+6EqKF2RM9ndzTq5ctHXdwmfOx83TjGa9PWXdO0P7029V4b5LK65D0M&#10;JsAEmAATmE4CZG2mcy35SpgAE2ACIG2+/wP4ETX5jpldL5uzmOLPUd02isQZ1mkj7htDknhUjKFY&#10;wJiAlpFaJWe2Il1qn8cet5aCUduC69V5YZsmYEIV+/TT4K3BsWK16ra5unBHjbqmzaby1/uGKOBP&#10;JsAEmAATYAJMwCTgem3MKFIb1uZrxdeglZNL25hRpFzaBiNJucTN/rtsXBePdgXu4o48n2N46oEZ&#10;M+OUPvDAEjixim0JTbttStKmX4ImRsvkQcrkRcik0DE44/EImTYkTJ8Wm9ixXMPND0uMKDW83yYn&#10;pw1eL7023TIAa3Nwdn6oKJAs2hzcNjcOJ8c7GkyACTABJrDfCZC12e/rx7NnAkyACVQTOFlZymYL&#10;rw3onJzcNiCGhnDb6ONaBmhEf8091w4omsk7bfAaLaljaqqbxt/PX/aPu9Vyhd6xxA6IIr3erWpe&#10;r8e6du3q4kbfCTLv22trs5nv3+qbu4h8/cwBCbAfsB+wH/B9wM+Bus8Bx2ujnDagbT6ab+bjlI0h&#10;bdzRo+pJm+l4bdT/sN4Vp3Ta0GlDp83UnDbadTM0fXRa47SBt0bcNaHaL5UTOlqM1snHbZMXseMa&#10;dFLonfHInRA11J7ocXmbu+L9CUaUoqeGGaT2AeO1gW/lhWp9VByDLZbBX7+sfqPPJSbABJgAE9jf&#10;BMja7O+145kzASbABPwEViBtMO3aYRN6Pku02LOawtKoThuVY3unjSF4NBuinThqrrEaksSjYqr0&#10;ClgT0DJSqwRNdd8etlUoGHW8xmV1XthHkzChin36aSlOm6uLg8W181crq8LcT+NPJsAEmAATYAJM&#10;gAmEEzjRlO7PirExpM2tjCFlnDZ1xA1Gk3JHknKJG/HaPFUjSZlpGrTNAr8XFSs9Co12XYC6wd35&#10;fatCFOzbefN897O/bXvd2vZT2b//CmcNso9VbIs05bQpSZsQ7dJ1fYyWyd9t43Irw86nUDE4g/HI&#10;mDYEDM5z19OHS5e4uVGGm2H9Njm5bei16ea1efkoH6/NHJw2ikI6PH/4xW/97/W5zASYABNgAvuZ&#10;AFmb/bxuPGsmwASYQF0ClrKZgNNG+10swdPGbSOPq1TF+Ohlp4L+wTqp/vYRl6fvtrGUTkngpDpq&#10;/P385U6ETy29Y4kdEEV6u1vVvF6PdU3t9bPb5+479lpxNvzbfXNXkTkwByTAfsB+wH7A9wE/B0Kf&#10;A57XZnkrXpty5CjMmdGjfMrGHUFKKJszxdigTYm0eXqneeYCPo+9c3qoc6aLhtdt9v0WxAzev3UV&#10;64Zsp8t31jz6aSkuG6lgbEJOG1nflcOJPz5G6eCReZA6ch7gYDAfq2brrn6m0DvjkTshaqgb0VPl&#10;bdYrjCiV6jbhfvPNCl6b7y5f9OS0kePQaxPz2mDb6xP3u0LOMwEmwASYwL4mQNZmX68cz5sJMAEm&#10;UE1gXVgmJeSY2fV6S7IYnmVSP0d12ygKqL3bBnQLHtem6r3r6RV9nMj2kqKpf3zL7bUUDFw19jj3&#10;qjo/rMvAaYNzuLo4Wq7tt7d4z57QZ6PICk5MgAkwASbABJhAWgKGtXG9NnYMqbDXRqw2IG1c2mbK&#10;o0hp1ubU3pFnNWQCc2AOIFRy6Qc4l37bA3u8WMW2eDtdyvcqceZl+60xWiYPUiZGxgg5sys2xtAn&#10;eLZ8KZk2JMyuvTbl8324/Kz/ZTT9+389ef67P/1nv46bnJw2eG302nTLwLA254fwreTQ5uO2ObmU&#10;f4VYmQATYAJMYH8TIGuzv9eOZ84EmAATcBP4/rkeOWpLp408VvM66hhjVjy35Ya2qtpJg2PAXSMV&#10;87aJy0aqrM+gTt9pgxGtQPxsWqqbxt/PX3aPufV8hdqxxA6YIr3erWper8e6WHv97Gjz3e1dcb3h&#10;bPi3++buInNgDkiA/YD9gP2A7wN+DsQ+B1yvze3iVnltPhmGt270qJKywZwZOwqEjTTXbfP0rhw9&#10;6tLO72/VmWinjbhtWI0rhjkwhzH7QJKzyRJBIaeNXt8vpfP/2Tt7HreRdG3/g53U2cYbLBYTdNAH&#10;2CPgBBNMYBw48AAa4CgwcBruBlqAGxgBJrDMHa4nbMD5uydchYL/wKZ25vYv2HC+2mPrrbuqHrFY&#10;TVJFiWQVqRtE6eGXSOpWqe1uXrpqtqN+XNJGXDZ+BWUjDhu/Hk7gtHlmE62D45DYaSaB0qV26rw2&#10;WN8F0VM23GxWP8/prTldb82+996wNvDQvOrIbYNjsYVk8JK0jfndho9MgAkwgREnQNbGvVPNeSbA&#10;BJjAWBM4X2lzjCJLkqrmaqb0GNVpo97b9k4b0C0dOm2EkgFrgnmpsr6nWqJg1Dn2Lqvrwj4R3TY/&#10;Xma775Hd5Ztc7iOau2l8ZAJMgAkwASbABJhASAJz/femn25+uflZNUx7vTb+SFKGuTHEjdA2MoaU&#10;S9yMd/4Gv8O9yewde30XfUHHDXNIyOly6v2xL1LGOGtAzsBdU1exrbrl9ve1L1kb8uWQfZtomfRJ&#10;mWaSpcutIVSMOG/ijPzUhoARYqZwzcSZ++x8/+fD6t3Tf59157dJyW1Dr81xXpvXjzGGFJ02ig76&#10;eminzr/+OtZ7EbxuJsAEmAATkATI2kgSrEyACTCB8SZwnomX5pga02WD6xafzc5FY8khfV1w0gQs&#10;azcNjmX3r3PVgEjCNql1+0VYP323jaV0Cion1FHj7+cvH+yzATVUSe9YYgdEkd7uVjWv12Od39bX&#10;tzvOBj6bczVuFFgbNmbAPsA+wD7APsA+wD7Qrg/Uem2+37rTQi2ZZtw2ZvQo120jlM3F9kqZboS1&#10;gclm/JO+j5gr1kYRDWzMgH0grT7QhdvGkjSgabprb3ffnDXeGt9n4zts6pYPYW/Cn9NE6eAoaZA6&#10;ch3gYGTUqbraJZuz/1gh9E4caqcrp00Y0VMeUeou+7saUWqf54TbTysj47Xpymkjx6HXJsRr8/zs&#10;L9+O944Er5wJMAEmwASQAFkb9gMmwASYwNgTyDLNjFgSRdM2YEhiL1uSxfAsk3qM6rZR9E97tw3o&#10;lg7dNmBMQMpILaiZo2gXZ2Sp0nEqKZg6Ogbr1XVFc9qsL3+53uw4mzvF2YR8Y537MAEmwASYABNg&#10;AkygOgHD2sBroyY1glSA16YYScoQN1VeG0PbFKNIjddpg9eg75jPcEdf34lnZQ4gMtgP0uoHeE+6&#10;bX+0x2uq2Fbd3trf2ei0MbxKHRkj6/dTLV3tEULH4FzxCJk2bps4Jpvqs/ojSr17epzfJiWnzT/+&#10;fJzThU6cV38yrE0aXpsYbpmhXTbu+TD/bj72exO8fibABJjAaSdA1ua033++eibABMafwF1+jMvG&#10;f652x8ALA1InUsW5Qxw24Heq9tMuGhwD2yuafp4lgaq2R1w3faeNIn7KZE6om8bfz1/2j3vQconq&#10;scQOiKJAp82Pl49u7nbfjtzmmR43qt131/ldf+bFPsA+wD7APsA+wD7g9gHx2vxy8ytIG9U+m/9t&#10;fFfhtSkoG8wZxuaZsthIc902Ll0zbrONHkHqY67ICvpMmAH7QFp9oAunjXpFs44pndnqrf2tDaRN&#10;lc/GXQd7TBynjdhvxuG2Af8iZE5d7YrHaXecEHonHrlTRw31RfS4I0ptc4woRX/Naflr6t5vw9rA&#10;QyNOmmMrjsUWnkGm/z87/rsUfAVMgAkwgdNMgKzNab7vfNVMgAlMJYG7/P0PhooBQRLdZQNCx70O&#10;S7TYtVNYiuq0UTm2d9qAbsHz1BRc9d7NtIo+XsB+ZbKm+ZgN+5YoGLhr7L61VV0ftjU6brBPN+3J&#10;/64vzx3O5i7P6LP5W/W387mWCTABJsAEmAATaJPAXN8Rtl4b7bb5HTaGTJE2oG2qiBuMJmWmeq+N&#10;jCElxA1oG8yPsep7E29zczdeETf6rjwrcwChwX6QRj/Ae9FP+6M9blPFNrfNVuK0EYJGmJb+ahMt&#10;YwgV0CkxWxMp045sOWbvECoGx49HxrQhYMJGd6p20PS91iVuPqzePYUX5pCWktuGbprj3D6vH2/z&#10;l8s0vDau80XROl+fwvLzsz98M5U7FXwdTIAJMIFTTICszSm+63zNTIAJTCeBLFf8BQiXDlpMl404&#10;dMRpo90yltypcteA3qlaL88rVezrNf18y/742yIvT99tA+qn1EIdNf5+/rJ/3FbLldSOJXbAFOnt&#10;blXzej3OMl8VP1M2+Tl9Noo0opOAGbAPsA+wD7APsA900QfKXhu4bazX5vsKr41P2bhuG9dpY0aQ&#10;Am8zbqONuXo9EkxOn0laPhO+H3w/pA904bbpktTZ/ebmumvq5pucNsOQOk2UDq4uZPtwFE8TsSOu&#10;m2NYnPbPDaF34pE7ddTQEESPP6LUz/M63wnXn4b3xnhtjnXZ+M+n1ybca3N5Nl8Wf1nkHBNgAkyA&#10;CYwrAbI243q/eLVMgAkwATcBNX5Uei4bcdtYkgVUy8SmqG4bRQK1d9uAbOnQbQPGBLSM1DI504pw&#10;8aibyudWUjBw1tjzPqjqurBuEKfN+jLb/bV2m98qzqbNN9W5LxNgAkyACTABJsAEmhMwrI3x2phR&#10;pPZ6bcRqA9LGpW0wkpRL3IjTRuqYnDbCCOHaNWtDhwkdLnTYzDSRkmoO3Xtt4KrBa26q2Oa22e53&#10;t2FImX00zHAUTJMzJy1CJoSOwRXHI2TakDB9+2mOPb7rtzEjSoX7bVJy2sDJQ6/NcRkY1iYNr82p&#10;uGzkdcLbY5r7F3/OMwEmwASYwJgSIGszpneL18oEmAATKCfw/kUXPhv3GCm5bUDoVLlr9q3XXhpF&#10;/NT5afTzLf9Tt0+k9dN32mBEK0vqmBrqpvH385f94x60XKJ2LLEDokivd6ua169io0d1MJ/KW2Wz&#10;4ff3u/j+Po/BfsQ+wD7APsA+wD5Q9IGHXpsv5v8fVaNHFZQN5p7Z6UJV0+pIGyFXxll1HjNxaLDS&#10;p8I+kE4f6MJpo14NiJpOmiVtvmR1Hpuq9U1uG2zrf0rLXVNH7aRF7LgGnBB6Jx65U0cNDUn0uMTN&#10;XYYRpeiyOb0MDGsDD80r1bqoOAZbuwxePCn/1Z9LTIAJMAEmMJYEyNqM5Z3idTIBJsAE/ARuM03J&#10;gBoRl0xqdWpGG+OUAcWj3TYq+ZBqnDKgTMz+2ktjnxvkqHH3xbwcp1UFG4Lzh1S9VzOtoo8TsF+Z&#10;rGk+ZsO+JQpG7bd3WV0f9unJbfPj5aObW/0davOpzGiz+Vvzd/K5lQkwASbABJgAEzgsgbkmSQqv&#10;za8rPYZUpkaQAm1TRdz4I0kZ5qZM22D8KDMtRz6S1A3+N/YmW9g78ayGSGAOzAF0Sir9ANfST/uj&#10;PW5TxTa9vUTauARNXFomfbeNy630Ox9CxeAK4pExbQgYXOc4pt8u/BGl3j399xlcMftaSm4bem2O&#10;89q8frzNXy7T8NrA8aIoHe16OZUqbpuXS/9v/1xmAkyACTCBMSRA1mYM7xKvkQkwASbwMIG7fA2y&#10;psOWktNGUSHHO21UNvo4OJbXVHJ6nVR/e8RlEDGa5gmomp5R+8WvluDRtAyup2kZ20ot1FHj7+cv&#10;+8dttVxJ71hiR11t4bZZXz/S93TkM3mrOJviu+ecZxbsA+wD7APsA+wD7ANd9gHfa/PrjfXafK9I&#10;m2JaqHnTjNvGjB7lum1cp82FQ9oYl82NGosJ0/iqvnv+JqPXRlEV9LkwgxT7QBdumw5InTf2mxLd&#10;OW2GGYVqHE4bcd2Ag8F8UzVbh3oMoXfikTt11FAsoscnbl4/pt/mdPw2xmvzqiOnjRxHkTJ027TK&#10;4F9/lb81sjIBJsAEmMCYEiBrM6Z3i9fKBJgAEygSmGfgRNSUmstGrsdc3RQftcsGhIt9B0KqccpY&#10;KkY9T/ts3GqP92A/WS/7ynKraskXdVZz/JAKvgT7VTRZL7Vqnw7XVVIw6vi169V19eS0+fFyvrrT&#10;3y43n8Q5fTb02TABJsAEmAATYAK9JmBYG9dro1mbJq9NMZKUIW6qvDaGtjFOmyvL2Yx5BCnt74DD&#10;g40ZsA/E6wOzBpcOtnXbmlw2OBe2SyuTNnTalF06TWSMkDNDsTGGPsHZ0qVk2pAw6Xttfrsw1yj1&#10;/sodUerDCiNKVfttUnLa4BrptTkuA8PapOG1ORWXjbxOcdqY+s958Zd/zjEBJsAEmMBYEiBrM5Z3&#10;itfJBJgAEygnoNiLDp02cqyU3DbqFfbittHHtQyQIlYeOG8irgMJM22njThvdgRPqJvG389frqaC&#10;WhI/JXrHEjsgjvT69fW5tY7jk7jJwdnwe/vMgH2AfYB9gH2AfYB9oN8+4Hptfl2pSbw2VaNHFZQN&#10;5gxj82xrRo9Cdd02IGykjdVpg+vWFLSiK1L0efCa+L6ceh/owmmjehHImcPbYlUmbeCjadNcMkdc&#10;NlL7H30KZwhx2+zbr0zXiIemy5oWseOyQelSO3VeG6yPSfT4fpuf5xhRio6baWdgWBt4aF515LbB&#10;sdgOyYDjSJXvf3CJCTABJjCGBMjajOFd4jUyASbABPwE3ht7jDhkUq2WaAHdMpEpqtNGZah9OK2c&#10;NuLSAd2C54dUvVczvaKPE7BfS9ql0qPT5LCxxy9RMthfXV+HbpsfLzPrHMcncZPjnpq5s8jKHExv&#10;YA7MAT8N2A/YD9gP+Dno/ufAXLMk4rX59ebX1WesafLaYDQpM9V7ba6cUaTG7LXRI3u+zeJ5PBTl&#10;Q5cOM2AfcPoAqBh8LtyK+X7aH+1x62tB2nxeCSHj1/6JmSZapn8KJoSoaSJlXG6l3/kQKgZXEG/U&#10;pzYEjBAzhptJ+VGcNuXqEzevHz/026TktqHX5jivzevH2/zlMg2vDfwuitL5+pSq67b56lv/HgCX&#10;mQATYAJMIPUEyNqk/g7x+pgAE2ACDxPIMvHQdFlTctpov4sliPR1wfcSsCzPK1U812sgf7BOqr89&#10;4vL03TagfUot1FHj7+cv+8dttfyA1sE1gthZX28czibLz+mzoc+HfYB9gH2AfYB9gH1gsD5Q8too&#10;0ubX1W4Mqe+3xbRQ86a5lI3rtnGdNmYEKfA2Mm7UjZobY9PWwfzU3SF8/fTnpNwHunDbHEzqLFYf&#10;Na+4zQ1pA8qmTQOF45M5/nK/pE4TpSMumzpaZ9/2uucdvr6J2AHxM/wUQu/EI3fqqKGUiB53RKm7&#10;7O/fTtvtcsruHuO16cppI8eh1+YQr83zs0yz5A/vBnANE2ACTIAJpJoAWZtU3xleFxNgAkygLoG7&#10;fA3qJFWXjVyXJVkMzzKpx6huG0UBtXfbgGwJddrIfoY08agYQ6+AQbEkSuX2MknTinipOl4lBaPO&#10;UbsehAy2N1Vs29fWl49uNvZvs9v8Lr+1d9X4nf3uv7NPFwZdGPxc8XPFnwP8OcCfA9U/BwqvDZw2&#10;aJq1WSm2BqNINY8kVe+1MbSNP4qUkDfjqZq1gUODjRmwD8TvA3DX4H2oqljXbat32Zjz/FFdi/xN&#10;hU6bJrdNWoRMCB2DK45HyLQhYVK22ZhrK7ts7q+qll3eZrMSv01KTpt//Pk4pwudOK/+ZFibNLw2&#10;p+y0Eb+N/OvFygSYABNgAuNIgKzNON4nXiUTYAJMoEjg0cqSNkLcdFhTctuAzwlx2fj7aSeNyqRU&#10;cSzb9P6WBJJ1idTpO20UyVMmcULdNP5+/rJ/3IOWHXoHnM3djrPZKs4Gd4HZmAH7APsA+wD7APsA&#10;+8CwfaDw2vymnDaO16aZsoHd5pmdLlQ1zXXbwGkjzbA1Y/Ta6P+tzVJ2evDa6Jw55T7QhdNG9aDD&#10;KJ2CtGnnsvG9N01um36dNnL0Y9w2hztqmuicqm1pETuuQSeE3olH7tRRQ6kRPb87no277N1T+m2m&#10;5sAxrA08NOKkObbiWGyHZvDiSXEXgHNMgAkwASaQfgJkbdJ/j3iFTIAJMAE3gU1uSRvQIuKQSbVa&#10;ogV0y0SmqE4blWF7pw3oFjyvjdumwWkjpIw+XsB+sv+R1aFgNEWzd1ld38Fum/X1eYmzyRRlw+/a&#10;mzurzIE54A4z+wH7AfsBPwf8OTDcz4EDvDYYTcodScowN2XaBuNHmckQN4XJBsQNpjFUfefvY76w&#10;Lg3W+F4Tvgd8D0DGoB+4FfP9tHq3jZA2X7LYo0DJSE51dTgapoqQkXVNpIzLrfQ7H0LF4ArikTFt&#10;CBhc5zimKpcNrtxff3/1ZTe+9mb101PjkhGnTOxKN81xbp/Xj7f5y2UaXhu4XRSl8/UpVfHZFHW+&#10;dO8FcJ4JMAEmwATSToCsTdrvD6+OCTABJuAn8P6FJmw6dNnI8VJy2mjPjCWI2rht5HmlqjgfvexU&#10;kD9YJ9XfHnF5+m4bUD+lFuqo8ffzl/3jtlq29M76cr4zjW/zTX5Onw19PvQZsQ+wD7APsA+wD0Ts&#10;A4a1+Xn1yw28Nmj6t4NMjR/lTgu1ZJpL2bhuG9dpY0aQAmsjjM0YnTY3igdSXps8o9dGkQ2n7E7h&#10;a0/7/e/CbdOa1HmzIwL6c9rAf9P/NA6nTQixg32Gn0LonXjkTh01lDLR82lZ8Db020zJbWO8Nse6&#10;bPzn02tzqNfm+dm//urfD+AyE2ACTIAJpJsAWZt03xteGRNgAkzgYQJZlrzLRhw7lmQxPMukHqO6&#10;bRQF1N5tA7KlQ7fNVJ0268vM4WxuFWdjvrM+7EgRPCfzZh9gH2AfYB9gH2AfKPqA67VRpM2NZW1W&#10;iq3BKFLNI0k9ezCSlEvcyAhS4yVu9N30HKSF9miwMgf2gbh9YFbhtMF7gvXdt3qnjZA2dNqEOXNA&#10;wAgJU1eHo2RC6BhcTTxCpg0Jk77XxnfXhC0Xf6vcrN4pv01sp42cn26bw902hrVJw2tDp41x+rz7&#10;n+KTxjkmwASYABNIOwGyNmm/P7w6JsAEmICbwF0uDpq+akpuG+2c6cFtIy4bqREdNr5vZ/pOG4xo&#10;lZ7TRl3T+nKjvhct062y2fAuX3GXj1kwC/YB9gH2AfYB9oFYfeBc//+kwmvTTNnAbmPGjnq2NaNH&#10;oU6LtNFWmy1GkKLXhBmwD6TZB7pw2qhX1o7Uebv7re44pw28NeKuqav9e23qRp7y14dRNeKf6aOm&#10;Rey4bFAIvROP3KmjhlInej4tP+++qUS/zRT8Noa1gYfGd9McuoxjsR2XwYedo03+WsnKBJgAE2AC&#10;aSZA1ibN94VXxQSYABOoSuD9D0+MLUbcManX6bltojptFB3U3mkDuqVDp42QMtNx26wvH93cOr+/&#10;ZqRs6POJOFJIrDu5PC8pAvYB9gH2gVT7gOe1UaNI6d8Smrw2GE3KHUnKMDeGuBHaBuNHmWk52pGk&#10;NGvzMY/r8VCkD506zIB9wOkDIGPwuXAr5vtpvttmdiNOGyFlpIJNiUfMNI0EFZ+SqXPZyHqXW+l3&#10;PoSKwRXEI2PaEDC4znFMYS6b+yt/v/urYjypzeon5beBV0YcM0NXOm0Od9ogu9ePt/nLZRpem+dn&#10;5jpOqeK1PmxffVN1b4DrmAATYAJMIL0EyNqk957wipgAE2AC1QlscsVagK7pqaXktNGuGUsS6etS&#10;1E5IleeVKp7rNXHaSPW3R1yevtum5LWB5waTW333jSz7+/nLsl94XV8/st+INp+5W1ImpEzYB9gH&#10;2AfYB9gH2AeS6gOGtanw2nyvRpAqpoWaN82lbFy3jVA2F4qtQRPSZrnFdLNrN3ZeqrvNnZft8aqm&#10;jt5m6q4+nSbMgH0g3T7QhdsmkNRZrD5ap40QNsfWJkJHyB3s09/UROngrGmQOnId4GCE0Kmr/dI6&#10;/tFD6J145E4dNTQmoufTsuBt6LcZs9/GeG0OddjUPY9em+O8NpdnL5fVdwi4lgkwASbABNJKgKxN&#10;Wu8Hr4YJMAEmUJfAXW5Zk9RdNnJ903PayCuK6rZRFFB7tw1Ilg7dNtNw2vx4OV/d7fzi23xOn01S&#10;dxbpV0jVr8DrYt9kH2AfYB8Ytg84XhvltPn1xnptbhRbg1GkmkeSeqb4m/JIUi5xc6X4Gmk+ceNS&#10;NanOa9Ymz+iVUbQRvSrMIIk+AHcN+mNVxbpu20OnjfwtxSdswKQIGePX/igZOXITLZMGKZMWIRNC&#10;x+CK4xEybUiY9L02vqumzTL2NfsXvM1m9U75bYZ22sj56LY53G1jWJs0vDaK0NGOl1OpD302ruNG&#10;/mVjZQJMgAkwgZQTIGuT8rvDa2MCTIAJFAmcZ335bNzjpuS20c6ZHtw24rKRGtFh4/t2pu+0wYhW&#10;Ja9NqJvG389f9o/bvLy+nu/GFt/mG8XZDHvXjHcpmTf7APsA+wD7APsA+0BYHzjXZLDx2vymaJsd&#10;a9NM2cBuU6ZsnimbzZRIG/s9XzhtMLEyB/aDYT4H+KwFty6cNupsIZTOYvf7nU/aHLscl9TB2Zto&#10;Hdken9pJi9hx/TYh9E48cqeOGhob0fNp+Xn3GaTfZox+G8PawEPzSrUuKo7BdnwGL54UdwY4xwSY&#10;ABNgAqkmQNYm1XeG18UEmAATcBO4w/hRavSoJ8atIu6Y1KuYYKZTozptVA9o77QB3dKh00ZImfG6&#10;bdaXWSafrTvF2Tyiz4akEUdLYR9gH2AfYB9gH0i2DzheG+W0+bVgbeq9NhhNyh1JyjA3F4q9KWgb&#10;GUNqzF4bRSF9zNVd/yR8HrwOvg/sA0M6bYS+EbfNzI4M/CWrI2viEjNNtEx8SqZutCdZ73Ir/c6H&#10;UDG4gnhkTBsCBtc5jqmNywavyN1f3DZmXcHbbFY/Kb8NPDPinOm70mlzuNMG2b1+vM1fLtPw2sDz&#10;oigdum1sBhxHSv6Gy8oEmAATSDcBsjbpvje8MibABJhAkcD7H0Da9NtSctpo10wPThtx2KgktVNG&#10;qqxPoE7fbVPy2sA/E+qo8ffzl5tdNqCE1tebHWezzW/zc95ZTPbOYth3/elEYE7sA+wD7APsA1Pv&#10;A4a1qfDafK9GkCqmhZo3zaVsXLeN67S5UGNHmcmMHeWOEnWzvVFjS+Ex7aq/P/9WsTaKcNBmG1bm&#10;gN7AfjBEP8A5glsXbps9o0/l9ne8etKmjsDZt76J0MFz+5+aKB2cPWT7cDQPOBghdOpqv7SOf/QQ&#10;eiceuVNHDY2Z6KHfZoxOG1yz8dq86shpI8eh1+Z4r83l2f/9tbg7wDkmwASYABNIMwGyNmm+L7wq&#10;JsAEmICbQJaBsqHTBmRMAlNUt42igdq7bUC3dOi2GaPTZn396KbM2Uz9zhxfH+8+sw+wD7APsA+w&#10;D0yhDxReG4wfFeS1EasNSBuXtnG9Noa2WSrixjTD3Bi6xiVv0p3X99Zz3PGn14YZsA8k0gdm9jqq&#10;KtZ128Rp82YvadNEzMSlZYajYAyVU32+tAiZEDoGVxyPkGlDwqTvtXEdNb6zZt+y67Rx5++vXL/N&#10;O+W36dtpI8en2+Zwt41hbdLw2tBpY5w+8PuY9s+5e4+A80yACTABJpBeAmRt0ntPeEVMgAkwAT8B&#10;kDbDtJTcNqBq9PW0rNpNo/IqVRzDNn1cNS9V1idQp++0wYhWJa9NqJvG389f9o/rLq8vz2/u1CgD&#10;Mt3qcaPM3TcZQYqVeeCONPsB+wH7AT8H/DnAnwOp/Ryo9dp851htyk4bYW3M2FEgbKS5bhuhbFCF&#10;tDE2m3E86v/ZLei00SYX5jCEy2VBZ064y0a8N104bdRZmyid/aTNPnfNvu1xSZ303DV11E5axI7r&#10;twmhd+KRO3XU0NiJHtdvs83fPf3Hn8fqezmV6zasDTw04qQ5tuJYbF1lsNE+R/mrJisTYAJMgAmk&#10;lgBZm9TeEV4PE2ACTMBP4Bc1fpQ4baQaUkQTOGBG7GhLyVVLtNirncJSVKeNyrG90wZ0S4dOGyFl&#10;xuK2WV+fO7+R3uUZR43iqFHsA+wD7APsA+wD7AMj6gNlrw3cNvp3hRtF2oC2qSJuQN64I0kZ5sYQ&#10;N0LbyBhSQtwIbZOux8Z37ijW5mOuR7EJupuvaBTuZ0iJIXLAOYY4j3iNpl5j5ynnD6ogY/D+uxXz&#10;fbTFSkibz6u0iRn4ZOqomWrXTB3R0tf6JlLG5Vb6nQ+hYnAF8ciYNgQMrnMcUx9uG3PMwm+zzX9S&#10;fht4Z8RB03Wl0+Zwpw2ye/14m79cpuG1gctFUTra6XIqtXDYiMumXL/61r9XwGUmwASYABNIKQGy&#10;Nim9G7wWJsAEmMDDBG7zU3TaaMeMJYjauG3keaWqGB+97FTQP1gn1d8ecXn6bpuS1wb+mVBHjb+f&#10;v+y6bDC/vpw7nM0mnytrSWrfVef10KFBhwY/l/w5wJ8D/DnAnwNNPwfKXpt7l7X53jHbLNS8aS5l&#10;444gJZQNRo8yI0iBtymcNkLZjMNqo/+P9zaDaUTd1dePrMyB/WGozwP6WnADeYP9G+vMbq+qWFfV&#10;Fqu31ly6n7TZR+LUbW9y2uA5/U9NlI7QO2nQOqCAMO2r/dI6/tFD6J145E4dNTQlood+m7F4cYzX&#10;5pV10XRVFSlDt01HGWTLh3cMuIYJMAEmwARSSYCsTSrvBK+DCTABJlCVwF3+/gdx2Ug1hEhyDhvf&#10;rWNJFnu1U1qK6rZRFFB7tw3olg7dNmNw2qyvM4ezuc3PR/T9dXPHEXfd2JgB+wD7APsA+wD7wKn3&#10;gQO8NmK1AWnj0jYYScolbsRpU0XcgLzBJAROalX/Py/Pmu/eL/bc3ed25qf6wF4KhP3EeGpsDo1u&#10;m5n5zJWcNnge1nfdFrvf9vaTNk3ETFxaJg1KJi1CJoSOwRXHI2TakDDpe236ctrguNLur1y/zbun&#10;/z7r2mkjx6Pb5nC3jWFt0vDanIrLRl7nPqeNbK+6a8B1TIAJMAEmkEYCZG3SeB94FUyACTCB6gSy&#10;XLEqoFgGatoho84Vs+LcbVw2oHnc/bWTBsew63XFvG16fzUvVdYnUKfvtMGIViWvzT43jezv7+cv&#10;y36o68uN/YYjPlW3ymZDZwKdCeZOLXNgDqAW2A/YD9gP+DkY08+Bwmtzn/222nltlpWjRxWUDebM&#10;2FEgbKTtI23G4bTBVer/6y2sW4NV0QwqC+bAHIboBzhHcGt02ajj6O2zhqq2YXpA6rQhbeqcNaHr&#10;45I64q7ZV+NTO2kRO67fJoTeiUfu1FFD0yJ6kK/P24zF93Iq12lYG3hoXnXktsGx2LrM4MWT6jsH&#10;XMsEmAATYALxEyBrE/894BUwASbABOoSuMuty+ZanDZSDSlCt43NwZIzAyxFddqo19feaQO6pUOn&#10;jZAyabpt1pePbm6z4vOU2VGj6AQ4dScAXz8/A+wD7APsA+wDY+0Dvtfm3rgcrtSYUd/ZVowlVT2S&#10;lGFuDHEjtA3GjzLTsnYkKddtI46bVKplbfQd/6C7+Qt7N5+VLhvVB0CLsN+E54CsgtvM7utWzHfZ&#10;hLT5kv1+Mw5iBiRMHS0Tn5JJZ9SnECpmPE4bUDTjmIZw25hzuLzNT8pvAw+NOGmOrXTaHO60QXav&#10;H2/zl8s0vDbwuChK5+tTquKuaa7zZfH3Ts4xASbABJhASgmQtUnp3eC1MAEmwATKCbx/MZTPBueJ&#10;6bKR84vTRjtm1DVhcp01+5bleaWKY3hNH0cf/eE2f9+Bl6fvtil5beChaXLUuL4af7/y8vr6kf2O&#10;s/kUGZ8N7iyO6bvrvF6+X+yv5m44c2AO/HnIn4f8OWB+Djhem5Xy2mSWtVkqzsadqikb120jlM2F&#10;YmvQhLRZqnGi3BGixuG2UazN23xhXS6sTIAJ9JfAzH7O3Ir54BZENVkyRztscGx3GfNue7P7bsX+&#10;0aNCSZy6/cDHYFtTNVv7emyidHDOKlJH1kut2qefdem5bULonXE7bcZD9BjuyPfb/OE/TsUbk/rr&#10;NF6brpw2chx6bbr02jw/+8u35bsGXGICTIAJMIFUEiBrk8o7wetgAkyACfgJZJlhTcRlI9WspdPG&#10;5mCJmQGXorptFPnT3m0DuqVDt016Tpv15Xx1p7/fbD5Fc/pscvoLxuov4HWz77IPsA+wD7APuH3A&#10;9dpgBKl7c5e5yWtTjCT17MFIUi5xc6UYG2kucZM+baPdPjndJMYfwhyYQxDNsjgupyCvjSVkNBmD&#10;87nLmO+ivbWkDZ023dEyaREyIXTMeNw26XtthnLa4DzS7q9cv8075bc51mkjz6fb5nC3jWFt0vDa&#10;0GljnD5Vjpt3c//eAZeZABNgAkwghQTI2qTwLvAamAATYAIPE7jL1/C6DNxSctuAnmnjtJH9tYcG&#10;nh77fF0xb5veT81LlfUJ1Ok7bTCiVclrU3bTlLe5+/r7Fcvr67kZS0GzNpt8rikTYwNodgK4+/C7&#10;8+au3inmIP0Ad3ZP8fWHvm7m1E3/mFqOU3s9oZ+HqewX6/0b6rxDnafv/uB4bZTTxvHaYASpYjJe&#10;m4KywZwZO+qZsthI20fapE/ZmCvU99rzbGF9G6xMgAn0k8DMfsbcivngFkQBWSKn5LLBObBePzqU&#10;ztvd9yvEaSM1fDSpOodN3XrYYercNtjW/wSqBlNT7Y68qXbl7D9+WsQOrkamEHpn3G6b9Imeqit0&#10;eZuXVxhP6h9/ZouXgWFt4KERJ82xFcdi6z6DD5Y4fXgfgWuYABNgAkwgXgJkbeJlzzMzASbABJoS&#10;ONdWG+uyuRanjVRDitBtY3Ow5MwAS1GdNur1tXfagG7p0GkjNEwabpv1Zeb8lrnZkRK468XGDNgH&#10;2AfYB9gH2AfYB8bfB3yvzSfzf58mr833irMxU73XRsaQGqfXRt9tnwXdxVd37LmfISOYA3M41IGE&#10;vhPcQMhgf7di/vi2WL21v/u1cdoIQQNWJR4xkzYlA7oGU10VZqX/GkLF4CrikTFgRmTUptBaxZmk&#10;tS6G28Y4blzeJluCt3mliBvjZmlb6bQ53GmD7F4/3uYvl2l4beBzUZTO16dUqxw21ev+8E3TvQRu&#10;YwJMgAkwgTgJkLWJkzvPygSYABPYl4DiKk7YaaMdM3j9amrjtpHnlSqO4TV9XH30h9v8fQdenr7b&#10;puS1gbumcNQIyVNdy/u9v944nM1tfq5JG/kOOysTYAJMgAkwASbABKaQwAOvjfn/z9Jx2sBuY7w2&#10;PmXjum1cp82FGjvKTGbsqOX2Ro0nZZoxx6zUEqYUqzYafswXtNowASYwQAKu0wafumCnjewbRHlZ&#10;Mke7bHAOdxnzOOtH67SBycYQNFLjOG2E3OnXa9NE6dS5bvY7aA511+x7XhOxIyRP/8SOe4YQeice&#10;uVNHDU2T6Knji1ze5uXVH/6Dbps4bhvjtTnWZeM/n16b7r02l2fz5b47CtzOBJgAE2ACQydA1mbo&#10;xHk+JsAEmMD+BO7y94ozodPGsDbJPUZ12yjyp73bBnRLh26b2E6b9fWjm439S+s2v8tv6bChx4d9&#10;gH2AfYB9gH2AfWCifaDw2qgRpFa/rT4Z1qbJayNWG5A2Lm2DkaRc4kacNqhmcmkbw9qk+KhZmzzT&#10;d/yD7uKrO/fczxASzIE5gIA5pB/gOXsbqBjsV1Wx7vC22I0aLJ6aNpVOm2b6Ji1CJoSOwRXHI2Ta&#10;kDB1fEk66+M5be6vjNsG1eVtPqz+8p9tnTayP902h7ttDGuThteGThvj9Kn22mDb/vsK3IMJMAEm&#10;wASGTYCszbB582xMgAkwgZAEsmxop42cTztkFOcTs+LcbVw2vvtGe2hwDOvE0dXx2tBpY8gb0Ded&#10;NEvyaBcNjhmyvHPblF011T4bHFP2W1+f39ztOJut4mym8I11vgYmwASYABNgAkyACVQn8MBrY+44&#10;L7fflcw2xmtTUDaYe2anC1VN20fapOuycR07mjbKFTHAiQkwgX4TmNlPmVsxH9yCqB5L5pRcNjgH&#10;1utHdUb5K8pDp01ct02/Ths5eojbppmm2eej6WJ7WsTOablt0iF3jrkSl7fZrP77v+i3GdZvY1gb&#10;eGh8N82hyzgWWz8ZvHgi/yqyMgEmwASYQBoJkLVJ433gVTABJsAEigTu8gdOG3HcvLCuG0WS6Cn1&#10;akdpslc7haWoThuVY3unjSVqtIsGz7ckTGPVe1lqZkfFlJf18wP2q6dnysfbs9//YrvP2WQT/f76&#10;I74uuhnYB9gH2AfYB9gH2AdsHyi8Nr8pr829eG0uFGkD2qaKuPFHkjLMTZm2kTGkxG0zJq+Npq7V&#10;nfigu/jcjzmpPgA6hP3l8By0q8ZmuHd+ZrIuuW2w7vAmpM2XrI3Lxt+XbptmGqeJlHG5lX7np+W0&#10;gXtnHFMabpsqvw08NeKs2VfptDncaYPsXj/e5i+XaXht4HNRlI7yt5xOrXfYVDtuXi6LuwicYwJM&#10;gAkwgfgJkLWJ/x7wCpgAE2AC5QQerRRTAYpm4BbTZYPXKj4bXeGhsSRRm1py2eCYOE5FA/2D9VKr&#10;9om0Dq4ZXFtI7cZLY2kce87DjgkiB8cJqdin1MRZI9XfjuX15XxV+Gw2+Zw+GybABJgAE2ACTIAJ&#10;nEACvtfGGUPqe8dsY7w2PmXjum1cp83FVlib8uhRy62MGbVSc2k267dYWN8GKxNgAv0mMLOfNbdi&#10;PrgFUU6W0NEuGxy7WM7NuHk5SBtx2Pj19xufrOlquYnQwTn6n8bhtBEvThOxg32Gn0LonXijUdWN&#10;hAVCR0id0DoOqqfuKl3ah36bYX024g8yXptDHTZ1z6PXph+vzeXZV9+U7yRwiQkwASbABOImQNYm&#10;bv48OxNgAkzAT2CTW3eNuGyk0mlj2RhDyER8jOq2AdGiXrsmW4KrJWAaXTY4rrufXqqiXux+DdvL&#10;JE31MVrso5w2j26Kz8ltfv7gu/4Yc+EX9f13VubAfsDPAX8O8OcAfw7w58C0fg4UXhtltcnuV7+b&#10;+85NXptiJKlnD0aScokbcdqgjsdro1mbNxnuxqsWdBef+zEn9pejPy97fTb4nM0qnDayHtvatzcO&#10;aXM4UdNEzMSlZZpdM0Kw9F3TImRC6BhccTxCpg0JU8eWpLPepVxwVW2WsW8/7ZPj7Piw+vu3+5w2&#10;sp1um8PdNoa1ScNrQ6dNtcum7L7557z4OynnmAATYAJMIHYCZG1ivwM8PxNgAkygnMD7F0P7bNzz&#10;aYeMdcyIa2boqr02BzhtQN/o51ZV44opuWz0/s56RbFUOnAGXA+CZtpOG3HfgOrRTVw2UmV9UdfX&#10;G/sX1m2+UZyNuYPIRybABJgAE2ACTIAJnEIChdfmkyJt7rOd16Zq9KiCssGcGTvq2daMHoW6j7Qx&#10;Vps0fTbi2dH/LwRrw4kJMIG+E5hFdtq4pI3vsvGXDydx9jlw4pI6OPs43DZpETuuQSeE3olH7tRR&#10;Q9MiekLYIp/ycXmbzer1Y/GvsPbjvTGsDTw0dY6atutxLLY+M9hY12P5rgKXmAATYAJMIEYCZG1i&#10;pM5zMgEmwATqEjhX40fBa0O3DUiYBKeoThuVR3unjThwQLb47pq65QBnjXbgBOzXwl/jjSwF2gYj&#10;RxWflfkDnw3dBeYeI3NgDkiA/YD9gP2AnwP+HJjiz4GS12YV5LXxR5IyzI0hboS2kTGkxG3z0GsD&#10;4gZTajXH/w1BGMDVwsoc2A+6+xzM7OfqQQ1y2pi+WO22ae+zwfsqpI1QNcfRNHGJmSZaJn23jcut&#10;9DsfQsXgCuKRMW0IGBn9KYQzibuPT7m0We7HayO+HJe3+bB68S28NeKw8SudNoc7bZDd68fb/OUy&#10;Da8N/C2K0vn6lGrZWRPitXn+9VffFn8v5RwTYAJMgAnETYCsTdz8eXYmwASYgJvAXe46ZoaeT8lp&#10;o/0uB7ht5HmlalwxJWcNKB7sI1XvX7FfhPXTd9ton03hrYHRpuy4MdvW1y5nk9FnwwSYABNgAkyA&#10;CTCBE0yg7LX5lNkxpK6235emhVoyzbhtzOhRrttGKJuL7ZXy2whrUx49amn5GnHIpFgVafNRszaG&#10;MOAjE2AC/SYwi+K2KZM2QtvU1eMonCavTROhg+f1PzVROjh7GqSOXAc4GMw3VbN1qMcQeiceuVNH&#10;DU2T6GniiZroHpe3od+mH6cNXEHGa9PWXbNvf3pt+vTaPD/Lbtx7CpxnAkyACTCBeAmQtYmXPc/M&#10;BJgAE/ATeP+CThvDvyT9GNVto+if9m4b0C11Dpu69Q3Omv6dNq7P5i6/rfTZ4Lv70uhyoMuBLocp&#10;uhzYr9mv2a/57xt/DvzyN9drg1GkLGtzodgajCLVPJKUIW6qvDaGtlkq5sa0aq9NeqNJaePh25wu&#10;E0NXMAfmgAS66AcganCc2hrktoG/BsepqlgX2hY7t6nQNcfRNE3ETFxaJg1SpomMEXJmKDbG0Cc4&#10;W7qUTBsSpokvSWNbE+WCK2za3q/TRtw2qJ+WX3Yji39YvXvqO21kmW6bw902hrVJw2tDp02Y1wYu&#10;HP++ApeZABNgAkwgTgJkbeLkzrMyASbABB4mkGWKMIHLJWJLyW0D3kZfT8uqXTQqw1J1nDX6uGpZ&#10;qt7P2R5xefpOG0X2lEeVqnLaPHK+mXGrvr8ud5vNPVc+MgEmwASYABNgAkzgdBKo9do0Uzaw2xjG&#10;5pmy2Ehz3TZC2aAKaVOMGpUeZWMcO3oEqTwzhAUfmQAT6DeBWSSnjfytBKSN0Db76nE0zqFum/5J&#10;HXHX7KvxqZ20iB2XDUqX2qnz2mA9ptCaBrVz7FU0UT3m2PKTYZtvVj89hYuFrbsMDGsDD80+V03o&#10;dhyLre8MXjwpPhecYwJMgAkwgXgJkLWJlz3PzASYABNwE7jLwZWI1wYVk1e190atB42DKfVqrnJK&#10;j1GdNuodb++0Ad1S566pW9/gtBFSpi+3zfr6dvd9pY0eJ0LcNXUV99qExvHr6dyHa36lkkvzXtzK&#10;BJgAE2ACTIAJpJdAjdfmWYPXBqNJuSNJVXltZAwpIW6Etkl9FCnN2hi6oAuXB47E4zBP9gPzOZjV&#10;uW2CnDb2GB06bbqlZ8CqyKhPfu2fmAEJU0fLxKdkxF1TV11upd/5ECoGV2AolBi1DQEjpMyxDEr/&#10;z99HuTRtH85tYzw3Zb8NPDZ02hzusnE9QK8fb/OXyzS8NvC1KErn61OqeK2HtfnSvbfAeSbABJgA&#10;E4iTAFmbOLnzrEyACTABP4Fffojps8G5U3LaiJMGRFEbt408r1RxDK/p41oGyN8WeXn6bhuMaFVq&#10;4rZxOZu7/HxH2qR314tXxASYABNgAkyACTCBYRKo8dpgDCl3Wqgl01zKxnXbuE4bM4IUeJvCaQPK&#10;JnXSxroPDRvCRybABIZIYDao2ybffe8ifaeNEDv9kjpNlI7QO2nQOnWkjr++X1rHP3oIvROP3Kmj&#10;haZJ9DQxQ000D55X3l7wNpvVz3O6bbpx2xivTaizJnQ/em369to8P/vLt/79BS4zASbABJjA8AmQ&#10;tRk+c56RCTABJvAwgbucThvwL6OYorptFAnU3m0DsqXOYVO3vsFt04fTZn19vio+F+Bs6jw2Vetx&#10;r0vcLX4d5j4Yz8IEmAATYAJMgAkwgT4SOMBrI1YbkDYubYORpFziRpw2PnGT8khSymvzVo0gRReN&#10;YSyYA3NAAl30AxA1OE5tDXLbzMwxDnbbvLWkzZeMThsQKkM18Ck+EeMv+wxLf8shdAzOHo+QaUPC&#10;NPElaWwrUyw+1dK8PLTTpjjfp+Xn3d+PPqzePaXb5ni3jWFt0vDa0GnTznHz7n+Kv6ZyjgkwASbA&#10;BOIkQNYmTu48KxNgAkzATeAuf/+DokwwIlTklpLbBtxNG6eN7K+9NPD02Ofrinnb9H5qXqqsT6BO&#10;32mjyJ6HTpv19Xz3d5JtfktqRht9+rhbx2MyASbABJgAE2ACY0vA9dp8yj5lv5t70c+231V4bQrK&#10;BnNm7CgQNtL2kTY+ZbParpTtBo9pVP3a3yjWhhMTYAJDJDAb1GnzVo8Rh7+TiNNGKsgbTE21WzrH&#10;nMscE/YYcdj4tV+njRx9HG6btIgdlwUKoXfikTt11NC0iJ4Qrqgt9XN/5fptfnpKv81xfhvD2sBD&#10;E+qs2bcfjsU2TAYfLKnq3mngPBNgAkyACQyZAFmbIdPmuZgAE2AC1Qlk2RNFfvgNLAjWOfWFXQaR&#10;gyn1aq/eXu0UlqI6bVSO7Z02oFvq3DV16xucNkLKdOW2KftsspY+G99h4y+P7W4ar5cJMAEmwASY&#10;ABNgAuUEfK/NZ3M3+pkibUDbVBE3GE3KTPVeG4wfZablg5GkfOIGtE0aTb/2LhweoBR4HMNqTD2H&#10;hfKx8P0O6+8z+7l4UIOcNuYcswOdNovVW3unsGunjVAzcYmZJlpmOH9NkyeniZRxuZV+50OoGFxB&#10;PDKmDQGD6xzH1JZycfcvXDPGgTP0ctlv8//+dLzf5VSP8frxNn+5TMNr8/zMXMcpVbzWw9tX31Tf&#10;beBaJsAEmAATGCoBsjZDJc3zMAEmwATqE7DUDJ022mMDl412zFiSqI3bRp5Xqorx0ctOBf2DdVL9&#10;7RGXp++2wYhWtj1a3e2+vXirbS4+LSPL5btOXGICTIAJMAEmwASYwGkkUPLarD5ln8396IuS1QZ0&#10;jTSXsnHdNq7T5sIhbZZbTDe7JqTNkC4bY87Z787R/2805AQfmQATGCaB2QBuG0Xa2N8KxWRT1CaX&#10;jbhu4jhtxHEj9pl+ahOlgzOmQerIdTQROzIqVb+0jn/0EHonHrlTRw1Nk+hp4o5cegf7tVsueJvN&#10;6uc5/TaH+W2M12afq6btdnpthvHaXJ69XNbfc+AWJsAEmAAT6D8Bsjb9Z8wzMAEmwASaE/hFjR9F&#10;p43hXkbxGNVtoyig9m4bkC11Dpu69Q1um26cNuvLzc5yepuf65GjQNYc0nCvTagcv57GfTi+SibA&#10;BJgAE2ACTGCaCRRem0+KtLlfBXhtxGoD0salbTCSlEvcXCm+RppL3Ahtk4bLpnDq6DFH35oRpKyr&#10;RJwlrJa6YC6GC2EOQTm4TiMQNViurdi2t83sPlUV66rbYvVxR9r0Q83QadNM5KRFyITQMbjieIRM&#10;GxKmiS9JY1s7qqVMwQztsKk/H3q4/N31w+qdGk+Kfpu2GRjWJg2vjSJ0tOPlVOrhPpvChfOvv8on&#10;gJUJMAEmwARiJEDWJkbqPCcTYAJMoEhgk+uRoCI7beQatEMGXhl7PTEqzqnPC/cMrqNl1U4aHMM+&#10;T1fM26aPp+alyvoE6vSdNorsgdNmfT3Xd0vM52CujTb1tIzQM9O8g8ZXxQSYABNgAkyACTCB+gRK&#10;Xpts57V5Vjl6VEHZYO6ZnS5UNW0faeNTNuKbSaNqSjs3rI01bVjChEtMgAn0kgDIG0xuxXxwa6J3&#10;cBy1fbH7vbBw2fhz6bpt+nHZ+Ecdh9smLWLH9duE0DvxyJ06amhaRE8IV3QM9WOO7/ptflK8zWF+&#10;l1N9nmFt4KF5pVoXFcdgGy6DF0+KOw2cYwJMgAkwgaETIGszdOI8HxNgAkzATeAu//GF77SRZbAg&#10;mHeq3lctWwIl+Wqv3ryGSTxGddqoBNs7bUC31Llr6tY3OG1k9KfD3Tbry4Kzucuzgzw2rvsG96aE&#10;xvFr/X0rbmECTIAJMAEmwASYwBgSKLw298pr8ynEa4PRpMxU77W5ckaRgttmDF4bsjaKSuDEBI5M&#10;QNMtQrmU68zSLw/qXp8NjjM70Glj/jryJcOITH02um0Od9u43Eq/8yFUDK4gHhnThoDBdY5jOoZy&#10;qXfNGAfO0Nvpt2nrs5H9Xz/e5i+XaXht4HlRlA7dNjaDUO8Nx5Fy77dwngkwASYwbAJkbYbNm2dj&#10;AkyACZQTmGeWnAE9E7nFcNjgNbvnxbxuitLR61tW7abBMezz6lw14H6wTWrdfhHWT9ptU/bZ3DZQ&#10;MsNRM+fWqsNq7jcyB+aABNgP2A/YD/g54M+BVH4OlLw2irb5bMbgvNh+X5oWask0l7Jx3Tau0+bC&#10;IW1cyma5NWYbjB6V3qRHmTmSMyCrwgSYQMsEQN5gcivmg1uD2ya3ThuQNnVTuk4bkEH9T+Nw2vx+&#10;Y0gecDCYb6pm61CPIfROPHKnjhqaJtHTxB0dQ/vguC7Rc3/l+m3++79O1VPT9nUbr82rjpw2chx6&#10;bYbz2lyeffVN+Y4Dl5gAE2ACTGC4BMjaDJc1z8QEmAAT8BO4y8Vh41cwIHTaGBYmuceobhtF/7R3&#10;2yhPjX5em9rgtjnUafPo5k7fI8Hn4PZonw3dNuYeIB+ZABNgAkyACTCBKSdQeG0+uV4bkDbf2VZQ&#10;Ny5tY0aRcmkbjCTlEjfw2RROGzA3N7pVjSQl9E3Mqv4H+THHPX9OTIAJHJVAhdtmBnqmgYrR2/b6&#10;bdq5bd4YcjCn00ZIlVi1iYwRcmYoNsbQJzhbupRMGxKmiS9JY9sxlItLuKQ2/8X+fNnm2fLfZ+Ju&#10;YX31p7oMDGuThteGThvj9An12RT7/XPu33fgMhNgAkyACQyTAFmbYXLmWZgAE2ACVQm8fxHbZeOf&#10;33XM+M6ZoZbFbaOdM3D9qKmN40a7aBrcNvp4+qjWf4Pjp9Em7LRZX292nM1GOTOElMG9Md9hU7fc&#10;/X00fmffZMocmAMSYD9gP2A/4OeAPwdS/DlQ8tpkO6/NQpM29ZSNIW2ebTFd7FoVaVPQNoXTBkSN&#10;UDXp+G3U/yXfZEcRBqR0mAATaJUACBxMbsV8cGugd946pE2d00bWp+u26d9rgzOMw22TFrHjskHp&#10;Ujt1XhusnxbRE8IVHUP94Pg+7fNpWfwV9t3Tf/y5refl1PY3rA08NOKkObbiWGxDZ7Cxvrii93OO&#10;CTABJsAEhkiArM0QKfMcTIAJMIGqBDI1fpTvs3GXwYTQbWNYm2QeozptVArtnTbqOV06bX6EG8dx&#10;3ojjRtZX1fV1tvtt706P2CSkTRcVd8WGo3PMPTg+MgEmwASYABNgAkxgmAQKr8299tp8MfRyk9cG&#10;o0m5I0m5xI3QNlfOKFIubeOOIiW0TRpVv+7c3vlfsDIBJnBYAhVOG3yehnXaLFZvLGkDmgYkTf8N&#10;zIqM+uTX/omZJlrGjLoUy2kj520iZVxupd/5ECoGVxBv1Kc2BIwQMyGcSdx9jqFcfMIlrWV3NKmf&#10;ntY7XepcL6e0/vXjbf5ymYbXBp4WRel8fUq1cNMc6rQxz/vq26r7D1zHBJgAE2ACfSdA1qbvhHl8&#10;JsAEmEB1Anf5Gs6WhFpKThtx04Cx6dJpI/4afVx1bKmyPoE6MbfN+nq+42y2+Xzns3EpG9ypqqNl&#10;ZH1/d7P4HX6TLXNgDkiA/YD9gP2AnwP+HEjt50DZa/N7ZlkbjBblTmb0KJ+ycUeQEsrmQlE2aGbC&#10;yFHF6FEuaZOOz8ZciWZtyNgwASYwdAIzy/S4FfPB7YHbJl+J00a8NU01XaeNEDv9kjpNlI44b9Kg&#10;dWS0qX21X1rHP3oIvROP3KmjhqZJ9DTxRMfQPjhuPeHzaVnwNh9Wf/lP+m3qfD3Ga3Osy8Z/Pr02&#10;Q3ttnp9ljtGp+n4E1zIBJsAEmED3CZC16T5THpEJMAEmEJLAo5XrsPHnwYDQaWNYmOQeo7ptFA3U&#10;3m0DFw2e16Y67hrfVSMuG6n+dlleX587nE1miRqXsulqHnfFhMrxq7ljxkcmwASYABNgAkyACYwx&#10;gcJr8ynUayNWG5A2Lm2D0aRc4gY+G2kucWPGkkptFCmyNodZTPgsJvAwgQq3jSZnHlAxlqjB+qA2&#10;s/tVVawz6z/qT/M2p9NGnDKxK/iUdAiZEDpmPG6bJr4kjW3HUC71hEsT/TL8tvurL9akpcwtV/8+&#10;o9+mytdjWJs0vDZ02hzjtvm/v4bck+A+TIAJMAEm0G0CZG26zZNHYwJMgAmEJbDJLUGSkNcGjp2U&#10;3DZIqI3TRvbXbhq8Fvt8XTFvm95PzUuV9QnUCTlt4LO5s39F3ea3lT4bn4rZt9z9/TF+d99kyhzC&#10;c0BWQ+Y19PmQxJCvT84X+jpD95PjdlVjnber60/9OF3l29VxUs9r6OtjrnF+Lhbvs++1+Wz+f7XY&#10;flfhtSkoG8yZsaNA2EjbR9q4lI2MHJWG30bfJXubLRQ1kFtygBVpMA/2g+Z+YLYe+jiznza3Yj64&#10;PaB38t13MZpcNv62dN02/Tpt5OjjcNukRey4fpsQemfcbps0qJ1jr+IY6gfnbiZ/Pi2Lv9X+PK9z&#10;u5zyesPawEPju2kOXcax2GJk8OJJ0ds5xwSYABNgAsMkQNZmmJx5FibABJiAm8Bd/l6xIL7Lxl8G&#10;C0K3jWFiknmM6rRRKbR32qjnKIqoM6eNOGvEaSNV1pv66KbgbPr02QxP5+DOFycmwASYABNgAkyA&#10;CQyVQOG1uYfXRsaQwvhRoG2qiBt/JCnD3BjiRmgbGUNqLF4bzdq80azNwt79Z2UCTOCABBT9ggme&#10;Gr/O7PoHtUOnjfxVxKVnMN9/A7cioz75VZiW/moTLZPGCFBNpIzLrfQ7H0LF4ArikTFgOnD+NtXs&#10;nfLjMZRLM+Gyj4AZdvvvN/IT6MPq3dMqt8spr3v9WFl/lml4bZ6fmes4pYrX2l2bO2yZ9HpWJsAE&#10;mAAT6DMBsjZ9pstjMwEmwASqE8gyzY7QaXPtu3TgsdENDhrk07JqNw2OYZ9X56rRx9VHL3w3dfsO&#10;vH70bpv19Wbn591oLgVETFPDvap41Ay+r4/JrfIdflaTC3NgDuwD7APsA+wD7AOx+oDvtfkiXhvQ&#10;NsW0UPOmGbeNGT3KddsIZXOhxo1CM5MZO2q5vVHjSZkmbps0fDZyFfpV0+GSazqCOTCHhe4JoTmY&#10;vQ99nNle51bMB7ed2+b/s3f+vHEc65r/BAcntL4CgwNbAQ9WwTUBBTdwIPg6oAEaWAYKCJsAiRUB&#10;D6ABbucOrzdbAsp1NmVI8AtsSmWmP4FDn4NLipytp6vf6epmVU11d9VUzcyDRs/bf2uGj4ojaeo3&#10;v9o2p40QO+kIHbTso3TkfBm0zqpZqOR8Wlqn33oIvZOP3HFRQ0NIHiF/SmZ5Vr+2KbQPWg8lfu5P&#10;H5durevZt6932WPT/9m112asw8Z1H702Obw2P+5/+Y19NIJHmQATYAJMIFUCZG1SJct2mQATYAKu&#10;BO7U/FF9h01/HywInTaatSnuMavbRpE/w902ympT3zek1iYcdR/u6a3ispHansfMUdLv76ojL2Hj&#10;o2+GnvPROpqk4SMTYAJMgAkwASbABDYxgdZr8zD7PH+YNayNOG1sXpt2JilN3Ni8Npq2OVfEjV41&#10;c9OlbcqZRarmuH+vjpsxf1YmwAQmJTDEaQOqJshrg+sOmmtt9cPy+xh02mg6h4RMn4vR+yF0DK7M&#10;R8gMIWFWUya5r5hCuYQSLqVd97R8N5qf/7G/yy4b82fXrE0ZXhtF6NSOl12p8Xw2rRvnixP5bJaV&#10;CTABJsAE1pEAWZt1pMznYAJMgAmYCXz6WdEjjbOlrtguZK1dMvDCNK8nR8Vz1s870GkDJqe+11Zx&#10;rFnr69S2VDleQN1op43J2Syq0JmjMOa1ymkj5+OPj+E7+lhsld/fz/X9fT4v+x77APsA+wD7APtA&#10;2wccXhv77FEtZYMtzdi8VRYbWU23jVA2qELaiNMGlE1L2szVHpZ8tR4Vu2lYm6ohblg1bcEcmAMS&#10;cPUDnc7Yx4Pmt82s2A5el06bG23kUo+Ps+GLSefgbtu+niFKn4u7DTJGHDb9qqmZ1I+b4bYB/yLu&#10;Gle10zWpj4bQO/nIHRc1tF1ETwhRNIX6QftDiJ6H8/Yz2tvDf/yt73jZxX3N2sBD84taY1S0wTVf&#10;Br8tmbK2t3OLCTABJsAEUiVA1iZVsmyXCTABJmBP4LrqO2xc+2BB6LbRTEwxj1mdNiqF4U4bdU9M&#10;p404bMRpo+vVT63PZlFdKnoGi3/mqFjnfbROfDqHLTIBJsAEmAATYAJMYJ0JtF6be3ht5gFeG8wm&#10;pRe310bmkBLiRmgbzCRlEjcyh1PeWo/SV82o/zErE2AC4xOwOG3wO1W7a1w1yGtjc9mgXXA5N8sR&#10;v/VSMiZ5k5eY8dEyZfhtfKRMahambT+EisHV+ciYIQTM5szuNIVyGUK4lHWtOZvU7eEve6bjZRe3&#10;f32zqN6fl+G1gedFUTp02zQZjPPe/If6E+XCBJgAE2AC60qArM26kubzMAEmwAR0Asq8AmcMlsYd&#10;U0qtXTLilMlUay8NnlvlU7+egVXu61S00VuRP45J7Z/PuL+BbpsXF+1vd6jPxiRtMF4l7hpXTTem&#10;he+NYzFr+11yfq+eWbAPsA+wD7APsA+wD+TsA06vzQ8LczlWe3o1KRvTbWM6bfQMUuBtWqcNKBuT&#10;tOnSNfmcNngd9VgBeIBKrazMgf1g2O+Bvnrs40HzW2dWbIeuirRpRvue5sONNpqWcbls5Hhcj00o&#10;oSOOm7RWGx+lg2cug9SR1+EjdsR105I169gKoXfykTsuamg7iR6f22YK7TPUadMSPw/nLW9zN//q&#10;9W77bbTX5pdIThtph16bfF6bn/avm39Bt5/YcosJMAEmwARSJUDWJlWybJcJMAEmYEvg1Uy7alwu&#10;GzkOBoROG83CFPeY1W2jKKDhbpuf4rptTKfN1dll8y3Fu+q6ZlZapw3dNukIIbbMBJgAE2ACTIAJ&#10;7EYCrdfmIdRrI1YbkDYmbYOZpEziRpw2feKmUK/NcTPiz8oEmMDEBCxumwPQM8sZnxqSxtwf6bY5&#10;nv3ekDZ2aiYdJRNKzKQlZYSGcdUySJmyCJkQOgavOB8hM4SE8fElZZybQrm01MqwGZxKuu/+9Gnp&#10;3frieBd9NvIza9amDK8NnTba6TPOZ9Pe++4727gEjzEBJsAEmECKBMjapEiVbTIBJsAE7AncVR2n&#10;DawqdNvUGZhOHXHbgLFJ4bap262NNs99Nxl9NvDsbJjTpuVsFtVddVS7aUxfTcg2RslcLpv+8fgj&#10;aviePhZb5Xf4c36Hn8/N/sc+wD7APsA+wD6g+4Dptfk8/yxzSP2w+N7itWkpG2y9bZYTVfW6irQx&#10;KZsL5ZPRC5w2eVc1Vn8zrxrWhlVzFsyBOSCBVf1ApzT28aD5rTMrtkPX4+V36sc5bcSDY5t5Spw2&#10;UtNRO+BkxGHTr+lJHRel0z+en9opi9gxnTkh9E4+csdFDW0X0RPCFU2hftD+eILns2Fq/vPw495u&#10;+m00awMPjThppla0xTVvBvaxCR5lAkyACTCB+AmQtYmfKVtkAkyACbgS+PSzeGtCKpgQum2QQkFL&#10;VqeNymG400YTPMpsM8BtU1+trsc9jvXq7NXyk9OFYlXEYdOvmqQJoW7GXuOjdeLTOWaLGAHDwsoc&#10;2A/4e8D3Ab4P8H2A7wOp3gdar8197bVp/p8B0kbWdi4p+0xSmrnp0jaYP0ov589mkjKJG+Ftctb6&#10;G+cf5sfNqD8rE2ACExKwOG3QWhqnjXwuYnfapKdk6LYJJ3B8pIzJraTdDqFi8ArykTFDCBi8zs1Y&#10;plAu4wmXKXRM/Htb3ua32a3ibX7Z27X11zeL6v15GV4b+FwUpfNyl+pUh439/i/eyt/DrEyACTAB&#10;JpA2AbI2afNl60yACTABM4GGGYHLBgudNk6nTe2XaXIa4raR+zpVZV3vGxX545jU/vmM+xvgtrk6&#10;OzI4m8tRPhuTrMH4ZN9h09/Xo7gpHm0jYzjGlRmwD7APsA+wD7APsA/k7wNOr01L2GDLTtmYbhvT&#10;aXNikDbnCywXy1VIm5auyeu0af7Vqf0dlWICuDID9gF3HwA3g3zMqvfGPh40rZkV26tWcdpMM9r4&#10;KZ30tI7PaSOOm7RuG9AyfYdNfz+cqPl8kfZaH7GD517/EkLv5CN3XNTQdhI9Pu5oCu2DdmMQP/en&#10;j8vPua5n377eNb+N9tpMddn076fXJq/X5qd9c0yC20yACTABJpAuAbI26bJly0yACTCBbgKvZtpT&#10;Q6eNZlw29jGr20ZRQMPdNkOcNmi/cdlINd028NncKY+/Xua1z6bvsunvb6PbBiNvWFiZA/sBfw/4&#10;PsD3Ab4P8H0g5ftA67V5qL02T/pfYeK08c8k9fbZTFImcXOq+BpZTeJGaJvuLFJgb0DdrL/WP/Fx&#10;M97PygSYwOQELG6bA9Az6riz4tzK9aC55mD2ofZRLSqQNr4ZoNLN/ESnTThVUxYhE0LH4BXnI2SG&#10;kDA+vqSMc1MolxiES2ltPDXvXYvqf7zdLbeNZm3K8NrQaaOdPnZXzbBzX5zI57esTIAJMAEmkDIB&#10;sjYp02XbTIAJMIE2gbuqZktMpw2sKnTbON02yGuI00aur500KtdORVvNWl+H7I1jci5zLd5pY3I2&#10;lzVrYvppxmxjfLLvsHHt69HcmI++kTGc48oM2AfYB9gH2AfYB9gH8vYBp9fGT9kcP6Ns3i40ZwOn&#10;jfbaPCdtTMqmS9rkc9vUo143ldvjUSlGgCszYB9o+8Bx8zuBOm05aO43K7ZXrSZpA/fM1MVH6+R1&#10;26R12kjrm+G2KYvYMQ06IfROPnLHRQ1tF9ETwhVNoX7Qfixq5+G8/Rz39vAff9sVv41mbeCh6btp&#10;xu6jLa65M/jrv7f9mVtMgAkwASaQLgGyNumyZctMgAkwATOB+TzEZ2NeAxYE+0Z91+zbiB1cV9rx&#10;5tXrn2ErHrM6bVSCw5026h5FEGlXTWitr1b3NX4bXa/OrhubzaICZwN7jV5k21Y1STOGwgm9x0fr&#10;xORynreFkTcsrMyB/YC/B3wf4PsA3wf4PpDqfaD12twrr81n+b61z2uDGaX04vbanBqzSMFt4/fa&#10;rN9lYzp01L9Aq4nEwDHvZwJMQCdgcdrg9yOH0yY9JUO3TRy3jcmtpN0OoWLwCvKRMUMIGLzOzVim&#10;UC6xCJey2jFnk/r1zW74bX59s6jen5fhtYHPRVE6L3epxnDY2Ns4Mugxc5SC20yACTABJhAzAbI2&#10;MdNkW0yACTABdwKf3llJmIK8NrVDBj6Y5jXlqHjOelWUTv38A2vtpUEbzX0uTw24H5yT6rouw/Ei&#10;3TZXZ0fLmasXNVsSSsKEXIfxSVznq/psikfbyBiOcWUG7APsA+wD7APsA+wD+ftA12vzqMnn+eKH&#10;3nKs9vVqUjbHi7fN0nXaaK8NeJsuZXO+0Gab1mkjlE0+r039E1fz1tkB7oYrM2AfsPcBcDPIxqx6&#10;b+zjQdOaWbFtX6vO7FFTfTZC46yq6WaiglkGxI6vin0mTQ1x2uCZfdeFEze6nfHXg4NBG76qz67r&#10;MYTeyUfuuKih7SR6fNzRFNoH7cYndR7OW97mt9mXX2+/30Z7bcY6bFz30WuT22vz4/6779wjFTzD&#10;BJgAE2ACsRIgaxMrSbbDBJgAE/AlcDnXjhrTW+PbBgNCp41mYYp7zOq2UfTPcLcN/DShThu5bum2&#10;MTmbu2pu+GzEa4Nqc9rI8W1022DkDYut5h+V48go/wzYB9gH2AfYB9gHtqUPtF6bh1CvjVhtQNqY&#10;tE3ILFImbdMSN/lIm4b2Pm5G+1mZABOIkIDFbXMAekYdd1acC1h/1zxgZVI2vhmg0lEydNqEEzM+&#10;MkbImXWxMZo+wbOVS8kMIWF8fEkZ56ZQLvEJlxTUzPg270+fxCZY3R5+3Ntuv41mbcrw2tBpo50+&#10;dk/N8HPXy37sG7fgOSbABJgAE5iSAFmbKenxXibABJhAaAKffm6IEThjsJgV24WsOVw2+NnN5629&#10;Nk0+Kdw2yB++GqkZ3DXau9O8DuP5i3PamJzNoportiTEUzPkGvAqq5w2cj6+1QajcCRmOBq7LaOx&#10;/DnYl9kH2AfYB7axD3S9Nss5pH5YYBapdjGdNsLatE4bUDYhpI222swWoGzKIG3q0YHf6zmklm4b&#10;cdyw1v4S5tL4XXa9PyhWpmpW0DjYnr4cNG2YFdv2tVqaUE3SJsa2j9YR5006aief00ZMOaBmynHX&#10;uNw3ZRE7JhtULrXj8trg+HYRPSFc0RTqB+2nIX8ejPl3/nn0cW97/TaatYGHxuWoGXocbXEtIQOa&#10;bULHbngdE2ACTGB8AmRtxmfHO5kAE2ACoQncVT6HjescWBC6bTQTU8xjVqeNSmG400bdM9Zp82J2&#10;13wv8a66dPhsxF3jqvHpnD7J46N14tM5ZosY0cRiVo5ybuMoJ38m9mv2AfYB9gH2gXx9YF7/a+zP&#10;i39d3Id6bTCblDmTlGZuurQN5o/Sy/mzmaRM4gZzSOklj9umZm0+KIqCCxNgAlESsDht0G4Mp418&#10;OmLSNXkpGbpt4rhtTG4l7XYIFYNXkG/WpyEEjBAzIZxJ3mumUC5pCJdU5My4dj9fyLvbb7P/+mZb&#10;/Ta/vllU78/L8NrA56IonZe7VGM5bOztSA9mZQJMgAkwgVQJkLVJlSzbZQJMgAm0Cbya1axI42qh&#10;00al0XPZyL44bWrXywi3jdzXqc/9MUunDf5c6mvLqYW4ba7OrhvOZlFdK5qkT7jE3AevIu4aVzUZ&#10;l7jbGD3EYlaOKOYbUWT2zJ59gH2AfYB9gH3A7ANdr82j/vfZ3DDaaLeN9tr0KRtzBqkT5bY5UVyN&#10;rELanC+wXCxXIW2EsZkt8lA2+nnrn7ea091Cd0uleBD2A0c/QDbNCm4G22bVe2MfD5rWzIrt7rqL&#10;ThuQPOmXzXDaiOsGHIzMOuWqaWmdfush9E4+csdFDW0n0ePjiabQPmg3NfFzf/q49HZdz759vY1+&#10;G+21GequWXU9vTYleG1+3H9x0o5QcIsJMAEmwARSJEDWJkWqbJMJMAEmYCZwV2k/jctfYzsOBoRO&#10;m5pQqrmYorayum0UGTTcbfPTMLfN1dl8+TnCXc3ZwFrjX0DLYLHVbXTbYBSwT+jIPkcIzRFCbrM/&#10;sA+wD7APsA+wD0zpA5q1gdfmIdRrI1YbkDYmbRMyixSoG6FtLjI7bUDb1KzNcTPWz8oEmECUBCxu&#10;mwPQM+q4s+Kcc/3Q/K4uKtNpI9s+t026mZ/otInjtBFips+wpNsPoWPw7PkImSEkjI8vKePcFMol&#10;NeFSWvtPy3e6Pw9/2ds2v41mbcrw2tBpo50+dkfNmHP/99/MUQpuMwEmwASYQPwEyNrEz5QtMgEm&#10;wAS6CcznihSxOW1AkeB4QSu8MuKYyVXFbaNeyVn9egbWjtNG/Tx9b03dbkPw9M9l3i/AaXN1drTk&#10;bBbVUVKfjcth4zqu6ZaYjxj5EkKmX6eMivFejqqyD7APsA+wD7APsA/E6QNWr02lvDbfd9w22mvT&#10;UjbY0nNHgbCR1XTbnCqTjazitjEpGxtpM19ox836asPaVIoDoNNE+0qYA3Ow/j7gd6RZj42K7fHL&#10;QXOvWbHdXW+0b0s9Cl0Tu/poHTxXWmIH7hpx2PRreq8NnmEz3DbgX4TMcdV0hI6v5RB6Jx+546KG&#10;tovoCeGKplA/aH8dZM7Deftp7+3hP/62TX4bzdrAQ7PKVRN6Hm1xLSWDI6Pvtr2YW0yACTABJhAr&#10;AbI2sZJkO0yACTABVwKfFO9hc9esOgYmhG4bpFDQktVpo3IY7rRR9yiCSJltVters1cGZzNvTDV+&#10;n43LZSPHt9FpI7QPRtBI6HAkNc5IKnNkjuwD7APsA+wD9j4wr0ex4bW5b702s5q0AW1jI276M0lp&#10;5kYTN0Lb6Bmk8KiJG6Ft7F4bzCeVZyYp9dPfzI/V2H7VjPmzIg3mwX6g+8GIR4vTBq2Md9rcLE0P&#10;NsImLyVjUjh5iRkfLRPun9HUTZrrfaSMj2OJey6EisEz5iNjhhAweJ2bsUyhXNZBuJT1HOZsUv/1&#10;zfb4bX59s6jen5fhtYHPRVE6L3epxnPY2L03f/3GNWbB40yACTABJhAjAbI2MVJkG0yACTABdwKX&#10;Ve2tAS8CZ0y/Nh6Z+lzm7ZKcNrVfpslriNtG7utUlXm9b1T8OeCY1P75jPuZ3DbKZzO/q8dy0Jcv&#10;k/ts9GxTmsQBr+Jy2chx4VviV4zsYTFrmtG+V/Vz4FG3z8oc0O/YD9gP2A/4e8D3Ab4P+N4HrF6b&#10;Wcdp84Pa016bPmVjum2EsjlRfA1WvWjGBoSNrOK2AV+jl3W7bNrnq/9t+kGxNnS5aLqGOTAHUEbP&#10;+kFDX+Ecln7VR8c+HjStmhXbev+m+R/k09xG2sQ4lpfW8RE64rhJ67bxUTrivElD34whe3zEjrhu&#10;4tI5q1oLoXfykTsuamg7iR4fdzSF9kG766Vx8BsnnwHfzf/Y3w6/jfbahDprQq+j16YUr82P+/Nz&#10;6bWsTIAJMAEmED8BsjbxM2WLTIAJMAEzgU8/r/LX2M6DAaHTRrMwxT1mddsoCmi422al0+bF8pOC&#10;RTWvyZfVNpvuFaBlsNiqJmlMuib2NlgZoXL6NT6d0ydz+vt6xFDTO9xmDuwD7APsA+wD7APsA1P6&#10;QOu1eZg9zj9rg4Tfa9POJPX22UxSJnEjThtUv9cmj9Om8S0+JweqZuyf9bhOgjnsZg76px71aHHb&#10;HICeUcedFed66/Hs94a08TM1PlpGz85k+mdSbPuImbSkjNAwrloGJVMWIRNCx+AV5yNkhpAwPr6k&#10;jHNTKJf1Ei7rJmpcz/ffJzqzp6XT6/bw497m+200a1OG14ZOG7ubZpr75n99Z45VcJsJMAEmwATi&#10;JkDWJm6ebI0JMAEm0E+gIUVsThtYVTK7bPrPX5LbBskNcdrI9bWTRuXaqWirWevrkL1xTM5lrlmc&#10;Nldn18vPCK4bzsYkZtKSMj5KJj01g5GvPikj+1NGxdz30l2gs2EOzAEj7+wH7AfsB/w94PvA6vcB&#10;p9fGNntUS9lgS88d9VZZbGRdRdqI0+ZCGW2wml4bzCK17kWN4/9ePXN4wHOjuAAeZw7sB8bvAX4n&#10;mvXYqNgevxw095oV23pfPvlI57QRhsdH6+CatMROXlLHRen0j+endsoidkzfTQi9k4/ccVFD20X0&#10;hHBFU6gftL9+8udh6Qm5nv2peJvN9tto1gYemlBnzarr0BbXkjK4bih2+dublQkwASbABOIlQNYm&#10;XpZsiQkwASbwPIFXM+2nsblrVh0DC0K3jWZiinnM6rRRKQx32qh7FEGkzDa2qmaOWv5f6646atw0&#10;XWPN6j2TzOm7bdKSOn0ap7+vSZpUjxgdEzJHqh4x4/f3mQP7APsA+wD7APsA+0CcPtB6be5DvTb9&#10;maQ0c6OJG6FtZA4pcdv4vTZgbtbvtpnj/1Y31XE92l81Y/6szAMJsB/ofjDi0eK0QSvDnTby2Yfw&#10;MPaal5IxKZy8xAxImD4dI/v5KRmZ3clVTW4l7XYIFYNXkI+MGULA4HVuxjKFclk/4ZKDquk/p3bb&#10;4LGdTeq32btvNtlv8+ubRfX+vAyvDfwtitJ5uUt1mrMmzINzeyR/c7MyASbABJhA7ATI2sROlO0x&#10;ASbABNoE7qqaEaHTpvb3hDhzcE29wjnT5Dak1l4aj9NGvDX4c8G2VDleQF2b2+bqXcvZLBRnYyNm&#10;0pMyfTrGtZ+Kl9GjYELKSE0zOsjv7utcmQNzwO8d+wH7AfsBfw/4PhD2PuD02vywMJdjtadX7bbR&#10;s0eZbhuhbE4Wp8p0I6xNd/ao84U227ROm5ayWbfTpiZtFtWHOagKOmwaZwmdPnQa2X4fGvoIvytY&#10;+lUfHft40LTarfKZh52wiXk0L63jI3RA8qRffJROWbSOi9TpH09L6/RbD6F38pE7LmpoO4keH3c0&#10;hfZBuzmJn/vTx+U32K5nf/n7pvpttNdmlatm6Hl6bUry2vy4L393szIBJsAEmEDsBMjaxE6U7TEB&#10;JsAE2gTm81XuGtd5MCB02mgWprjHrG4bRQMNd9s8c9p0fTaXI302pvHGRuqI4yY9sQNGZr2UDkbH&#10;hMzpVz1yFue77GyLObIPsA+wD7APsA/sdh9ovTYPs8fqsyZQZgvMICVry9yYtI2eRcqkbTCTlEnc&#10;iNMG1e+1Wb/TBh4dZbVZ1FabykEQ8PixlaxgLruRi/4pRz1a3DYHqi+Fum2qZlw5dO4oHy2TdvYn&#10;8dr4iJm8tEz5ThshZfoMS7r9EDoGz56PkBlCwvj4kjLOTaFcchIu+Z67ddro16D3n5p/tSyq28Nf&#10;9jbRb6NZmzK8NnTahHlqhrtwvnjbjlhwiwkwASbABGImQNYmZppsiwkwASbQTeDTuwuf0wZWFZwv&#10;aK0dMvDCNK8pR8Vz1s+r8hlTazcN2sD9lhXsDo5LtV2T6dianDYvLtp+Oq85m3ykjI+S6dMzmm6J&#10;+YjRSyy2mmZk0/cdfm044CMTYAJMgAkwASbABNoETK/N4/yx5k/UjE6atHFTNpq0MWePCiFttNVm&#10;puw2eoXVxpw9ar1um4a1odOGTptKcSDsByv6ATJqVvA32J6+HDRtmPWmGVEOJW1iOG58tA7aT0vs&#10;5CV1xF2zquandsC/CJnjqukIHV/LIfROPnLHRQ1tF9ETwhVNoX7Qfj76Rj/3w7l8znY3vz38x982&#10;zW+jWRt4aIa6a1zXoy2uZWXw5TfSS1mZABNgAkwgbgJkbeLmydaYABNgAm0Cl3PtpnG5a1YdBwtC&#10;t41mYop5zOq0USkMd9qoexQ5pMw2ul6dXTafjt5V14oyMd00Y7elFVvFsbQrWJk+lSP7Mbmc522t&#10;j9DZ7e/zp6GemClzZR9gH2AfYB/YjD7Qem3uZ4/zIK8NZpMyZ5IyiRvx2sgcUuK28XttWuIGtA3o&#10;m3VUxdrc1DNIgRiomjF/VqTBPNgPdD8Y8Whx2qCVUKfNh7n+vCOUtMlLyZgUTl5ixjcTVH5KxkXG&#10;yHEfxxL3XAgVg2fMR8YMIWDwOjdjmUK55CZc8jy/3W3z3yfmbFLfvt4sv82vbxbV+/MyvDbwtShK&#10;5+Uu1eGOmnHum/dLJqwdveAWE2ACTIAJTE+ArM30DNkCE2ACTMCewKefG0IEjhgstopjhaw5HDb4&#10;2c3nxXa9qrzq4wNr7aNBG819Lj8N/jxwTqrrugzHE7ptzJmjrqujhrOxETLrm/1JqJhV9TnpEusI&#10;RhqxmDXN6CO+oY7nsdX22+vcYgJMgAkwASbABJhAm4DVa3OhvDbdRc8e1adszBmkhLI5WZyqmaSE&#10;tenOHnW+0GYbeG3apaVr1um1qa02H+aaKqHThDmArmE/cPSDhr5CRlj6VR8d+3jQtHqg8r/pkDah&#10;vM00s01eWsdH6IDkSb/4KB08exmkjrwOcDBC6LhqXDpnVWsh9E4+csdFDW0n0ePjjqbQPmg3D3Fj&#10;e96H85a3mZ//sb85fhvttXE5asYep9emLK/NT/vvvrOPYPAoE2ACTIAJTEuArM20/Hg3E2ACTMCV&#10;wF21ylvjOw8GhE4bzcIU95jVbaPon+Fum9pp82rW9tVXUXw2pgcnL7EDVsZF68RicrrtmGTOekid&#10;zfjufRpKiT87c2UfYB9gH2Af2N0+0HptHmaPVeO1uVh838wihdoumrgRqw1IG5O2CZlFyqRtWuJG&#10;0zYym9Q6nDbNv1sbsqChB0AQcGUGu9gHjuMSNBa3zYF6Br/bppqJ02YoO+OjZdLO/iReGx8xk5eW&#10;KYOUKYuQCaFj8IrzETJDSBgfX1LGuSmUSzmEi416SXXM5bRpj9+fPjVc4qK6Pfy4txl+G83alOG1&#10;odNmnLMmzI1zbXw23H5KzC0mwASYABOYlgBZm2n58W4mwASYgCuBF7OaEYGzBouv4lwhq+mY6Ttn&#10;1rUvbhvkNtltgzZ6a90u/kx6x/vXZdhP5rS5ene0/N/UpcHZ+AiZ9bhtfJRMn57p0i4x9jByicVW&#10;04xq4lvqeD6ztt9c5xYTYAJMgAkwASbABLoJtF6bz/PH+WNte1nAa+OnbMDb6LmjQNjIarptZPYo&#10;VJlBSlttZqp9vWq3TUvarN1rU1MVdNtowog5MAcQN65+YJBoJpmD7fHLQXPvgXpe+dxDkzbrcdoI&#10;1eOjdXBNWmInL6kj7ppVNT+1UxaxY/puQuidfOSOixraLqInhCuaQv2g/bLIn4flTD3Xs38efdwr&#10;32+jWRt4aMY6bPr3oS2u5WVAs438e4aVCTABJhAzAbI2MdNkW0yACTABSeCu0l4an7tm1TmwIHTb&#10;aCammMesThuVwnCnjbqn5WyuFedh2mjibEubtopjaVewMn0qR/Zj8DjuNtZH6Ozud/nTEE/Mk7my&#10;D7APsA+wD2xOH+h4bRRtU/9vw++16c8kpZkbTdwIbSNzSAlxI7SN3WsD5qadSQrb6d02iiq6qRRZ&#10;YBAE3GYeu9wHjpvfBbNie+BicdqghVVOG/mcQ+iX0JqXkjEpnLzEDEgYFy2Tn5JxzfYkx01uJe12&#10;CBWDV5CPjBlCwOB1bsYyhXIpi3BZF3HTOmz0z2/f/3wh75y/zb78unS/za9vFtX78zK8NvCzKErn&#10;5S7VMCdNHN+N9EtWJsAEmAATiJcAWZt4WbIlJsAEmECbwHyuuAifywZWlUJcNvI6SnLa1E6ZJr8h&#10;bhu5r1Mt/hqwO7hGan295boMxyO7ba7OrvX3n9Xj3MrZ2AiZ9ThthMLx0TLpqRmMNmIxa5oRSHxL&#10;Hc9jq91vsHOPCTABJsAEmAATYAI6gdZr89D12rQzR2FLzx7Vp2xMt41QNieLU2W6EdamddqAsjFJ&#10;G+206VI26/Pa1P9+/TB3Ojxcbg8ep/sFRMqu9QP8zM0KbgbbZtV7Yx8PnE6b9bht8tI6PkIHJE/6&#10;xUfpCL1TBq0jZM6qmpbW6bceQu/kI3dc1NB2Ej0+7mgK7YN2SyV+7k8fl4bp96d/7Jfst9Fem76b&#10;Zuo+vTbleW1+2v/ipB294BYTYAJMgAnESYCsTZwc2QoTYAJMoJvAJ8WJrPLW+M6DAaHTRrMwxT1m&#10;ddso+meA2+bV8v/1aYw2rRcnL7Hjo3U0SRP70SRz0pE6GGNz0Tk8rkcgmQNz4O8J3yf4PsD3ge1+&#10;HzC8NmoGqSCvDeaP0svbZzNJmcSNOG3MWaRM2uZC2Wz0sv5ZpGrWZklMNPRAxbokKphFS5fsQhbg&#10;ZPBzmlXvjXq0uG0OVNt2t82HuXzSEeqy6V/no2XSzv4kXhsfMZOXlimDkgGfUg4hE0LHbI7bxseX&#10;lHFuCuVSKuGS9nXZHTY4qp+3X+9Pn5bvon8e/rJXqt9GszZleG3otInjr3G7cuTvdVYmwASYABOI&#10;lQBZm1hJsh0mwASYQJvAZRXktIFVhW6bOgPTqYPtIS4bsDjm9bWLBm04PDX19cjecd513xqOR3Xa&#10;KKPN8n/0l1ajjfbKiMPGVfPNACVOG6mxeRmMzuo2bVWPXutr4m3bRgP1GCkfmQATYAJMgAkwASbw&#10;PIHWa/O567X5Xtls2kV7bYSxEdLGnD3qrbLZrCJtLhZYZss1F2nT/BtW0wVL4mbXXCX8eTVZxBzC&#10;cmhonCoekQP6ZnazdKRqgkZcNlL7XE2afR+tg2dMS+zkJXXEXbOq5qd2yiJ2TL9NCL2z2W6bMqid&#10;qa9iCvWD505L2Exr35xN6vbwH38r0W+jWRt4aKa6bOR+tMW1zAxe0Gyz/NdNO5bDLSbABJjAlATI&#10;2kxJj/cyASbABOwJfPrZ56wJPQcWhG4bzcQU85jVaaNSCHTaXJ0dLY02l4onaf0zKbakfVtNS+oI&#10;heOq8ekcs8X1EDoYc6OzQY88MgfmwN8Hvh/wfYDvA7v3PmB4bWaBXpv+TFImcSO0jcwhJW4bPZdU&#10;dxYpUDftot0265pFSn0C/nsFaoArM2Af0H3guPl9MCu2By4Wpw1asDttbpZjUWMZmryUjEnh5CVm&#10;QMK4aJn8lAydNuGkDZgOzPw0pOqrS36cQrmUTLike219d03Ifjub1PXs29fl+W1+fbOo3p+X4bWB&#10;j0VROi93qbodNCkcN3/9d/toBo8yASbABJjA2ATI2oxNjvcxASbABNwJNGQInDVYfBXnCllNtwxe&#10;U459PGe9wjmDXAbWjtMGbeF+y1q3W7duP2+7Z03HIrhtlNFm+anofCVnYyNkxHGTnpRxUTL94ybj&#10;End7PcTMqtFhPXbKRybABJgAE2ACTIAJdBPQrM0/Z/+6eFBemyf9b7xzw2ij3Tbaa9OnbI4XmrPp&#10;O21OFsLaaMYGM0fJKm6bXJSNpnnUz/kBPpNna2U5ZruOx55nt0mZ8M+5AlkT6vTBtc0KbgbbZtV7&#10;wx9vmv9TisPGVcdyOGH35aV1fIQOSJ70i4/SEXqnDFpnFbEj503jTPrt7XfaCPlTMsuz+rVNoX3Q&#10;ejqqJmbb+E2Vz5H/z/kf+2X5bbTXRpw0sSq9NmV6bX7af38ufZGVCTABJsAEYiRA1iZGimyDCTAB&#10;JmAm8C/FeIS6a1zXgQWh00azNsU81k4b9Wqyum0U8eN121ydvTKMNiksNvY28xI7oG/6dI7sxyVz&#10;pDUboYNz2jkRq2KsbRWlw/N6RJI5MAf+vvD9gu8DfB/YzvcBw2szX3ptzheYQUpW90xSbxcmbdMn&#10;bsRpg+r32minzWyxRqsNWJuqoQZYW5KCWexmFuBk8GdvVr036tHitjlQbZtum+Pl7FFC2ISRMbar&#10;fLRM2tmfxGvjI2by0jJlUDJlzf4UQsfgFYe7aGJfC7ZDCJdVdTVlkvuKKZTLZhAuMWkZtBXisHFf&#10;d3/6tJzr/fbw4145fhuwNvNCvDZ02qRw2XTbfPedOY7BbSbABJgAE5iaAFmbqQnyfibABJhAN4G7&#10;qmZDGieL12kDrwquK2jN4bLpO3TEbYMcJ7tt0EZvrdtF9r3j/esy7E922ly9u2u+fbioLlcabUCj&#10;aHLGVzXFoq+Nv+2jZISWkSqcS7y6HmIGo7+y2kYB9dgoH5kAE2ACTIAJMAEm8DyBo/rfdvDafO56&#10;bUDatIv22hwrtqZdWqcNKJsQ0kacNhdq7iiseumTNlXD3KSr9c9cKdZGu1lYmYMiTXauP6ifGYTN&#10;RLfNKBZHPa98xiGkjava2Jr4x3y0Dp4tLbGTl9QRd82qmp/aKYvYMY05IfROPnLHRQJtF9ETQhRN&#10;oX7Q/uaQP63dBrNJfdwrw2+jvTbw0NBpU6qLJu7r+m1Jfcnf+KxMgAkwASYwPgGyNuOz451MgAkw&#10;AVsC87nLVTP0OFgQum00E1PMY1anjUrB47S5Ojtafia6euYou51m3NF8pI5QOK4aj8qxtWQjdVqq&#10;RuiaqRVjbmjDVp+Px/EIE2ACTIAJMAEmsF0JtF6b+1mg16Y/k5Rmbrq0jcwhJW4bv9cGzI0mbtZj&#10;tqlZm4Y0AG3AlRmwD6gE9O+CWUeQNBanDVrpOm3kc47p1ExeSsakcPISMyBhXLRMfkpGZndyVZNb&#10;SbsdQsXgFeQjY4YQMOK8CeFM8l4zhXLZHMIlJo0zzW2Du1ve5s/DMtw2375eVO8L8dr8uP/jS7pt&#10;uh4aZBJ3/Y838nc9KxNgAkyACUxPgKzN9AzZAhNgAkzATODTuyCXDawqBfls+m6ZXPvitKmdMo0b&#10;aIjbRu7rVIu/BuwOrpFaX2+5LsPxkW6bq7O2F74KMNq0VE1eUsZFyfSP21iXOMfWQ8y4aBk5vl2j&#10;gvxpmAATYAJMgAkwgVgJaNYGXpuHrtemddpgS3tt+pSNOYPUiXLbnCxOl6umbbqzR50vtNmmddq4&#10;KJt0TpvmW7Y3FV0uiqzYOZdLRZcRPDahLhu5ziCRTBKnqvmc4TyO/L/S5bLpH59O5PhayEvr+Agd&#10;kDzpFx+lI/ROGbSOi9TpH09L6/RbD6F38pE7LmpoO4keH080hfZBu5tI/Dycy3vtb7Mvv87vtvmq&#10;Zm1iOW2kHUXM7HMtNQPpgaxMgAkwASYwPQGyNtMzZAtMgAkwgTaBy7l20Qx12PSvBwNCp41mYYp7&#10;zOq2UfTPM7fN1dmrxmhzp2aO+vSfLUezvq28xA6omz6dI/txiJx+KzZCB9fE9dpglE5onH6NNYLH&#10;dpgAE2ACTIAJMIGSE2i9Ng+hXhtzFimTtgmZRcqkbVripj+LVFq7TW21+WChCEAOcGUGu9gHwMvg&#10;5zar3hv1aHHbHKi24bapmv9XCk/jo2BCz/lombSzP4nXxkfM5KVlyqBkwKf0iZj+fp9hSbcfQsfg&#10;2fMRMkNIGB9fUsa5KZTLJhIu01/zdKeNfg1o53Hppr49/LiX129TktdG0Tm1w2VXalxfTbj/5sVJ&#10;O5rBLSbABJgAE5iWAFmbafnxbibABJhAN4FPPzdkSONkCXLcFOS3qR0y6vXkrOK2QZJDnDZyfe2i&#10;wc/g8NTU16lzUl3XZTg+ymlzdXZXj0igJx4NMtqARtE0jq9qikVfG3/bR8kILSO1z7tM318PMWMS&#10;OBjLIzVT8ogmXxsTYAJMgAkwgbIS6Hhtqif9r75zZbL5Xq3tor02LWWDLT13FAgbWU23jcwehSoz&#10;SGmrzWwBygarXvqkTUqnDSie+mdUY/50utDxUjteqh3NQf0OgLAR6mxVxbXNCv4G28OXm+b372ku&#10;rM2qGsrbTLvOR+ug5bTETl5SR9w1q2p+aqcsYsdkgULonXzkjosa2i6iJ4QrmkL9oP3pFE2ONlq7&#10;zfXs29cf9/L5bb78GnNIwUHzS+OimVrRFteSM/h//9Yd0eAeE2ACTIAJjE+ArM347HgnE2ACTKCf&#10;wF3V99NM2QcLQreNZmKKeczqtFEp9Jw2V2dHy+/BzBU3Q6eN5m/S0Tkm32MjdTRJY9I1U7cx3ten&#10;c2S/rLFAvhomwASYABNgAkwgfgKt1+Y+1GvTn0lKMzeauBHaRs8ghcfzehXaxu61cc0klcJvU5M2&#10;v1cgBbgyA/aBtg+AnEEeZtV7gx4tThvcD6dNS9pMI2PMu/NSMiaFk5eYAQnjomXyUzJ9h01/3+RW&#10;0m6HUDF4BfnImCEEDF7nZixTKJfNJFymUjUx3Tb3p58v5LPl28N8bpuSvDbwvChKh26bJoN03puj&#10;c+l7rEyACTABJjAtAbI20/Lj3UyACTABM4EXs5oJodPmDD6fMW4ccdqImwZ5DnHbyH2dijZ6a92u&#10;Oia1fz7j/gC3zdVZ2/teDTTatLNL5XPaiCsH/IrQMa5qMi5xt9dDzAgd46rxR+bYIhNgAkyACTAB&#10;JrANCXS8NnPDa9M6bbClvTZ9ysZ02whlc6LYGqx6aZ02oGxM0kasNrOF9tp0uRq4bdKsS9am9nnQ&#10;bbOjTpdqx3/uhrBZ5bKR8w2FU/VIHNkPYXGqeUvawGUjK7iZvG6bvLSOj9AByZN+8VE6Qu+UQev0&#10;CR3Xflpap996CL2Tj9xxUUPbSfT4uKMptA/a3XTip7Xb3M2/ep3HbfPVa3htprps+vfTa1Oy1+bH&#10;/XfftZ8qc4sJMAEmwASmJEDWZkp6vJcJMAEmYCZwV2kPzRSXjdwLBoROG83CFPeY1W2jKKDabXN1&#10;9qox2txVMNq0Thu6bTSLI9ROXDJHWrMROjgX12uDEULSOdswTsqfgQkwASbABJjA2ARMr81T9QjC&#10;pVKcDGaQkrWlbvozSb19NpOUSdyI08acRcqkbS6cs0h1uZu4ezVr84FOG4OeADHBdbczAC2DPmBW&#10;vTfq8Znbplo6bUwnTaxtHy2TdvYn8dr4iJm8tEwZlAz4FBcZI8f7DEu6/RA6Bs+ej5AZQsL4+JIy&#10;zk2hXDadcBn3+uM6bdCafh2PS2f17eHHvfX7bUry2tBpo50+6Xw2bfvvabap/+dhju5wmwkwASYw&#10;JgGyNmNS4z1MgAkwAVsC87miQoY4bWBVwfUFrWNcNGMdNq77xG0DxmaI00aur5008OrgfstaX4fs&#10;Leds16/xWLDT5l/v7pb/GxAvTWuqCd+Se31VO2fEQRO7gk8RKmZVFc4lXl0PMWMSOBhn69MzY8fe&#10;3PcdqWfBwsoc2A/4e8D3Ab4P8H1g098HOl6bqvHanDSkjZuyOX5G2bxVNptVpM3FAstsuWq3jfba&#10;wG+jlzQ+G1BEWOulqn02lXKbcGUGu9AHjpu+bla1DcJG3DWrakPj4B4sUvWe/7Ga/9785rU+m1Uu&#10;Gzkfi8fxt+OjdXBnWmInL6kj7ppVNT+1UxaxY7JAIfROPnLHRQ1tF9ETwhVNoX7Q/jhypqT7WrvN&#10;9ezb1x/31uu3+fJreG3goem7acbuoy2upWdAs81i+ek6t5gAE2ACUxIgazMlPd7LBJgAEzAT+KT4&#10;DvHSTKlgQHpOG9l/1xwHnYOl9Kpf5TY9ZnXaqD9x9fxXZ0fL77toow2dNi5KJx6VY2vJRupoksak&#10;a6ZuY4y0T+fIvh5B5iMTYAJMgAkwASawvQmYXptH8dqcLJ02cNu0i30mqbcLLCf1KrSNzCElbhs9&#10;l1R3FilQN+1im0lK6JuYtf7Eu6EMDHoA5ABXZrDLfQC8DH5+s+q9QY8Wp418puHnXcadzUvJmBRO&#10;XmIGJIyLlslPyYi7xlVNbiXtdggVg1eQj4wZQsDgdW7GMoVy2XzCZQxtIy6a+PXzhbwj/3m4XrdN&#10;SV4b+FwUpfNyl+o6HDb257hefsIsfY+VCTABJsAEhidA1mZ4ZryDCTABJmBL4LIaRb6AlilkLclp&#10;U7tkGpJoiNtG7utUxfr03TQglXBMav98xv0VbptP79reJzaacI+N7UppxVa1cya2y6bfHjgWFy0j&#10;x22sS5xj6yFmhI5x1XgjhHRY6CyZA3NAAuwH7AfsB/w92Pz3gY7XRrwv8Np0Fztlc1xTNpq0Ecrm&#10;RM1AhVUvmrHBzFGyitvGT9mkc9so1uZmXtFnQ6fPzvQBRdDUP6tZNVUz1WlTNWSOj8Wp5F2l6jpt&#10;4K0Rd82qOo7CCb0rL63jI3RA8qRffJSO0Dtl0DouUqd/PC2t0289hN7JR+64qKHtJHp83NEU2gft&#10;bhPx09ptfpv9sb8+t81Xr+G1Geuwcd1Hr03pXpsf92//Z/spM7eYABNgAkxgbAJkbcYmx/uYABNg&#10;At0EPv08xWXTvxcMSM9tQ6dNw8ZoQibjYza3zdXZq+b7BnfVZfXpPzU546o2ribdMRupg2fLT+vE&#10;IXL6rdgIHVwT12uDMeL0dI4ei+cjE2ACTIAJMAEmUGICptfmSeaQOvV6bTB/lF7ePptJyiRuxGmD&#10;6vfa9GeREo8NiBss8Wpttfkgs+U0Hg8QA1yZwS73AdAy+PnNqvdGPS7dNtXy2+yh5MuY63y0TNrZ&#10;n8Rr4yNm8tIyZVAy4FP6REx/v8+wpNsPoWPw7PkImSEkjI8vKePcFMplmwiX8J8lvstGP7fZ7uPy&#10;vfn28OPeevw2JXlt6LTRTh+7hyb+ue7oBveYABNgAkxgTAJkbcakxnuYABNgAs8TaNiPMbM6FeK1&#10;gV+nJLcNEh3itJHraycNfhbcb1nr6xpux3Y+4zGv0+bF7G45i6yQLVPZGWnHV9PSMuBTxF2zqvZ5&#10;l+n76yFmTAIHY3h9eib+uN7mf4dfZ8KfgzkgAfYD9gP2A/4e7Pb7QMdrI/8WhNfGNnuUMDZC2piz&#10;R2EWqVWkjThtLtTcUVj10idt0jltQO2opaLTZWecLvyzrp45bZDJsV5B2Ah5tqo2NE41gMi5kXeU&#10;Yp02Qvb4aB1ck5bYyUvqiLtmVc1P7ZRF7JgsUAi9k4/ccVFD20X0hHBFU6gftB9Oy2zCta3d5nr2&#10;l79/3Evvt/nya3ht4KFxOWqGHkdbXDchgy9O9L+/+cgEmAATYALjEyBrMz473skEmAATaBP4l2I7&#10;+m6aqftgQui2QQoFLZmcNv/77Gj5vZa5YlNcLhs5PpXBGXZ/PlJn/XSOyffYSB1N0ph0zdRtjDH3&#10;6RzZ1yPwfGQCTIAJMAEmwAS2NwHTa/NYPemx8ROv1+aHxmqDGaTMWaRM2kbmkBK3jd9rA+ZGEzdi&#10;tInpsjHdOA1rowgDgxzgNvNgHziuGRrkgEWq3hv0uHTa3OC3uF6EaElR81IyJoWTl5gBCeOiZfJT&#10;Mn2HTX/f5FbSbodQMXgF+ciYIQQMXudmLFMol+0iXFZROKZ7Btem3f98Ie/St4fp3TYleW3gc1GU&#10;zstdquty2Nie56/fSE9jZQJMgAkwgbEJkLUZmxzvYwJMgAm0CdxVNQ0CPw2WIRXXFrKW5LSp3TJN&#10;jkPcNnJfp6o/k76rBn9OOCa1fz7jvsVt82LJ2SxqC8wwEmbV1XlJmVW0jJw3GZe42+shZoSOcdV4&#10;I4S+7/7jHFdmwD7APsA+wD7APrBJfaDjtZGxcXhtusux2terOG36pI3ptDlZCGvTnT3qfKHNNq3T&#10;xkbZyKxRafw21e/02tDrs1NeH0XOPHPbNHTVKpeNnG/oGyFw+vU5i1PNbhrOZuFw2jzNH2dYsayq&#10;KRidts28tI6P0AHJk37xUTpC75RB6/QJHdd+Wlqn33oIvZOP3HFRQ9tJ9Pi4oym0D9rdVuKntdvc&#10;zf/YT+u2+eo1vDZD3TWrrqfXZhO8Nj/uz5dcVzvSwS0mwASYABMYkgBZmyFp8VomwASYgD2B+Xyq&#10;w6Z/PxgQOm00C1Pc41rdNldnrxrS5q6aV/DWiLtmVV3F2MQ9n5fYAX0jVE6/xiVzpDUboYNzcb02&#10;IHDS0znxOB+2xASYABNgAkyACcROYOm1mT3MnsRrc+r12mjaBo9ur42mbc4Vc6NXv9emP4uU2G1A&#10;2wh5E6eq8f8PijtoSANW+n3YB5YOm9UEzXOmxnXkZq4/1xCKpiVbUmz5aJm0sz+J18ZHzOSlZcqg&#10;ZMCnuMgYOd5nWNLth9AxePZ8hMwQEsbHl5Rxbgrlsq2Ei//nSuuy6bty7k8fl9+9uz38uJfOb1OS&#10;14ZOG+30sTlo0hz7jzf20Q4eZQJMgAkwgdAEyNqEJsXrmAATYALuBD69G+SygU3FdN8U4rXBayrJ&#10;bQPGZojTRq6vnTT4WXC/Za2vw5+B5Zzt+jUee+a0OWo+BV1UdwmMNqBSNHHjq5pi0dfG3/ZRMump&#10;mfUQMyaBg/G3Pj0Te0xOf1cfrcJb0K90GWySy4Cvlf2VfYB9gH2AfaDjtRETxVtlsfm+Y7YxnTbC&#10;2rxVrA2Wk+Vqum2EskEV0kZbbWbKbqNXWG1k9ijUlqxJ5LTB/7c+7JTTpKLDhn/eqg8ouiyR2+Y5&#10;bVMtx23FXeOq4G6ExnHVFGzO8zZ9tA6uTkvs5CV1xF2zquandsoidkwWKITeyUfuuKih7SJ6Qrii&#10;KdQP2vcTMpt8vrXbXM/+2P+4l8Zv8+XX8NrAQ7PKVRN6Hm1x3ZQMrpf/NnCPffAME2ACTIAJuBMg&#10;a+POhmeYABNgAmEJXM61g6bvppm6DxaEbhvNxBTzuEanzdXZ0fL/OnPFxNBpYyd9fLSOWGjSVBup&#10;o0kak66Zug1Wpk/nyL4mafjIBJgAE2ACTIAJbG8CrdfmfvYoXpu3Xq8NZpPSi9trI3NICXEjtI05&#10;i5R/JqlktA2cNlhYmcO29gP07eErqBncZ1a9N+xRPuMQeuY52RLzSF5KxqRw8hIzIGFctEx+Skbc&#10;Na5qcitpt0OoGLyCfGTMEAIGr3MzlimUy/YSLjY6Z71Om9Zxc3/6eTnHz5+Hadw2JXlt4G5RlM7L&#10;XappfDXhfpx338m/DliZABNgAkxgTAJkbcakxnuYABNgAmYCn35uSBDTVQNrSsg+rilkLclpU7tk&#10;mvyGuG3kvk61+GvwJ4ZrpNbXW67LcLxx28jMUamMNu0MUvmcNuLK8dEy4rZJQ8ug1fUQM0LHuGq8&#10;EUJ8/x+LrdINQD8E+wD7APsA+wD7wKb1gY7XRoyH8Np0F+216VM2mEVK3Dam00bPIAXepnXagLIx&#10;SRvttGm9NmK1Sem2qb09FT0ndN3sVB9QBE0ip03VkDktixPutBHXDbgboXJcNSab87ytvLSOj9AB&#10;yZN+8VE6Qu+UQeu4SJ3+8bS0Tr/1EHonH7njooa2k+jxcUdTaB+0uwvET2u3+U3ZbeK7bb56Da9N&#10;qLMm9Dp6bTbFa/PjvjnOwW0mwASYABMYmgBZm6GJ8XomwASYQDeBu2qqv8Z2PxgQOm00C1PMY+20&#10;Ua8mudvm6uyyGUm5qy4r8dmYFaQM9n21pWnWsZWX2PHROmkoHRuhI+ROPLcNmJn0dE48zoctMQEm&#10;wASYABNgArETaL02D7OnMK+NWG1A2pi0DWaTMokbcdr0iRtzJin7LFLC3cR129SkzQdQB7W/g5U5&#10;KAqlXrax4mcKX0HL4Hqz6r1hj/qTDGFmnnMtaY74aJm0sz+J18ZHzOSlZcqgZMCn9ImY/n6fYUm3&#10;H0LH4NnzETJDSBgfX1LGuSmUyy4QLs9/xlxuG7ySx6X7+vbw415cv01JXhs6bcJ9NPF8OF+87Y52&#10;cI8JMAEmwASGJEDWZkhavJYJMAEm8DyBF7OaBQlx2MCiYruuEK8NXltJbhvkOsRpI9dvttNGzRwl&#10;31hWnI0QLKloGWnfV3Eu3eqjZMRpIzU+NbMeYka7c9ZJzcBZgMVW6TPYNJ8BXy/7LPsA+wD7wG73&#10;gY7XpqZR1P9H4LX5vmO20V6blrLBVuu0AWUTQtqYlM3FQsw2c7Wl15ROm+ZfwB/m1U45TSo6bPjn&#10;rfqAImkSuW1aFufD8n+Z4qxZVUHeCJfjqmnonH6rPloH16YldvKSOuKuWVWF2nFdJ+fT1bKIHZMF&#10;CqF38pE7Lmpou4ieEK5oCvWD9p9TMdt4rLXbXM/+8vePe/H8Nl9+Da8NPDSts+an/e6+drS05/37&#10;uJfrJmWg/ofBhQkwASbABEYmQNaGf4cwASbABKYkcFdp/4zNTTP1GNgRum2QQkFLYqfN1dn18u/z&#10;uWJcTJeNbPtcNuK6ScXm2NvNR+oIheOq8ekcs0UbqaOJGpOumboNZmY9bhuMZLoIHR7XI93MgTnw&#10;94TvE3wf4PvAut8HWq/N/ewxzGvTn0lKZpEyaRvMH6WX82czSZnEjfA2XdoGzE1cp82SAqhqf4ci&#10;UFhVBlucA+iSbf75vP0XP/vwFdQM7jOr3gt5vGl+x4SZ6dMsqfbzUjImhZOXmAHhko+CgaNm1eoj&#10;ZUxuJe12CBWDV5CPjBlCwOB1bsYyhXLZDcJFqJ18Thuds37+zxfyKfbtYTy3TUleG7haFKXzcpdq&#10;PD/NeCfOFyfSs1iZABNgAkxgaAJkbYYmxuuZABNgAmYC87miYWyuGvAhIcfptOm4dOCxqVeV32Sn&#10;DdpCO5YV9A6OS7Vds+5jV++Olj7YS8XZrGvJS8q4KJn+cZNxibu9HmLGRcvIcT16HePRNwKIc1yZ&#10;AfsA+wD7APsA+8Am9YGO10aIFHhtuov22vQpG9NtY84edWKQNucLLBfLVUgbN2WTkLRZVBU9L/S8&#10;7FgfUARNIqdNJWTOXEibRbXKZdM/DwZH+BxXTcXp6Hbz0jo+QgckT/rFR+kIvbOapFlF2sQ67yN2&#10;8BzrX0LonXzkjosa2k6ix8cdTaF90O5uET/osfK59N38j/04bpuvXsNrE+qsCb2OXptN8tr89d+l&#10;X7EyASbABJjA0ATI2gxNjNczASbABMwEPimeY6q/xnY/GBA6bTQLU8xj7bRRryaJ2+bq3WUzenJX&#10;zStx2LgqOBxx2Ljqulgd/Tx5iR3QN306R/bjkjnSmo3Qwbm4XhuwN0Lj9GsMLqdtA6OuWFiZA/sB&#10;fw/4PsD3Ab4PlPU+0HptHmZPYV6bdiapt89mkjKJm1PF18hqEjdC21w4Z5HSc0nh364xV2V3vAFz&#10;oMgDRR+wModt6we1lwY9G/172ApzzZKcUdtDlmpJ2mh2RYiZtISM2bqPlkk7+5N4bXzETF5apgxK&#10;pixCJoSOwSvOR8gMIWF8fEkZ56ZQLrtGuOiftwS3DV7J4/K7ereHH/em+21K8trQaTPeTTPNj3O0&#10;pLjMkQ9uMwEmwASYwOoEyNqszohXMAEmwARcCVxWQe4a2FP+P3tnzBu5ka7rX3Dh0PMXHNkO5gIT&#10;7AYbbLDBAjuBFxgDq2ACwRYg4UiA+8ANHOaON7DPDtC5ccKjxL6C/sBJPcnxaH7BhrsGZtbqWy+L&#10;X7NYXSwWySpWdfeLQvVHstls9quS1C0+egr+mr6K+wrptUtGnUvOWnttmrxmu21U5rafBl+Hspw2&#10;t5cvGs5mW2HmqOWaj5DBWWiCJWX1UTJCy0gVziVeXYaYMQkcXL9MS80MXSGly+CQXAY8V45XjgGO&#10;AY4BjoGO10bmGoXX5s8ds43ttQFvo+eOwsxR0odIG5OyueklbeISNkLr1K9tQ6fLiTldFHnCr7mm&#10;qlK5bdZvm58bj2vbWTO0Dl5GyJy+ajI16ZZ9tA6eNS2xk5fUEXfNUM1P7ZRF7JgGnRB6Jx+500cN&#10;HRfRE8IVzaF+cPzTI39au83XF39/+v1H8/w2H/8WXht4aEKdNUP74Vjsh5XB9fOtfNZgZQJMgAkw&#10;gVEJkLXhbxAmwASYwPQEXn/lctLE2gYmhG6bmlACpVRGS+C0ub1sR+AzRdr0uWxkOxiYPpeNbF+O&#10;1hEip6/mpXXiUTmuI7lIHU3SmHTN3GUXnSO0Du6L13A1E42VOXAc8PuAPwf4c4A/B8r5OdB6bd6t&#10;fhWvzVlN2oC28RM3/V6bC2MWKbht/F4bzCe1rrsYbYSQiVnV37JAXsDfwcocjmwc1F4ajGy8rmkd&#10;Lhs81qx6rf+2wndo3TQHI8RMOirGPnJeSsakcPISM76ZoPJTMjK7U181uZW0yyFUDM4gHxkzhoDB&#10;eZbdSLeMJXRKcNrgnKW9u3jc/ZT/x2fz3DYleW3gZlGUzqenVOf5aOJ5cO52I0reP7AyASbABJhA&#10;SAJkbUJS4j5MgAkwAXcCDQ3TOFi87hqQIq79sK2QntNlgwzEZ1NXlddspw2OieM4Or5yJbhtbq+f&#10;7byvrxY12rQ0js9tk56UEWfNUHWxLnG2LUPMCB3TV/VV3Ri3vivkuI+dGXAMcAxwDHAMcAwc0hjo&#10;eG3k79+w2HSb7bXRlI3ptjGdNucGaWNSNldbbba52TltXJQNeJvWbYPr+HJeM+vbqqLjhJ6XkxsD&#10;iqBJ5rRR350NaTPksOm7H+yMEDp91eZr4q7npXV8hA5InvTNR+ng2UPuX47mAQfTR+zI9rS0jn30&#10;EHonH7nTRw0dF9ETwhuR+hlL/bT7t3ab9dXfn05323zyO3hthlw1Y++n1+awvDZfPqXZRt45sTIB&#10;JsAExiVA1mZcXtybCTABJtAm8ItiOWI5bOzjNBSPIkJ2bpvrxnEDMget9KrP8phua6eNSj6a2+b2&#10;8qH56+eDYiDEWxNSQcqIw6avtjTNEkt5iR1QN320Thwixz6Ki9DBPnG9NmBv0tM5dBfoK67MgTmA&#10;PuA44DjgOOD3QWk/B3Zem5v3q8fmnaOaH0qcNi6vDeaP0q3fa6NpmyvF3OhuEjfmTFJgbcRpg9pt&#10;LXEDymZOr1/ZW3ht0EAesDKHoxkHZ3o8114ajGysj+sw1+AxZtVr/bcVviPrptkXm5SJS8T4juaj&#10;ZdLO/iReGx8xk5eWWY6C0VSO+/nKImRC6BiccT5CZgwJE8KZ5N1nDuVyerM2iVMmdxWvja6m3ean&#10;z77/aJrfpiSvDZ028Tw143058t6BlQkwASbABMYkQNZmTFrclwkwASbQJvBQ1RRMDOIFxyikl+S2&#10;AVE0222DY1i9Pm7DANn3Lbd+e/li99fPdSajDegUzeH4qqZY9L7xl32UjE3P2LzL/PVliBmTwMH1&#10;O5ue0Vc1Y976rhTTZXBILgOeK8crxwDHAMcAx4B4bf558379a8vauGePEsZGSJuXW7TzXTfdNkLZ&#10;mDNImZTNzc5to2ePakmbfaoG5yXvbKdWdYzNujo5p4kiL/iamQFmTqvHgVk1XaNnE8P2gXWD3gF/&#10;cy8/LSrtpenz1vi2g5+xCR173cfYxLvPR+vgWdISO3lJnVB3zdB+bsrGR+CMva8sYsf024TQO/nI&#10;nT5q6LiInhCeaA71g+OfJvkjr7u123x98X/+7/cfjffbfPxbeG3goRnrrunbH8diP7wMnpxvd+8g&#10;uMQEmAATYAKhCZC1CU2K+zEBJsAEugms17aLJvY6mJDGZSOVbpuGkUE2WVokp81fLx92n12eKd4l&#10;xGUj+9Bp0yV+fLTOfBrHdwQXqaNJGpOumbvsonOE1onJ5+iruTgirmpK5RVOXuXmGOAY4BjgGOAY&#10;yDsGWq/Nu5XB2vi8Np8HeG0ujFmkTNrGnEWqpW1at03rtdknbkDZTO31O+NKmTuqo3GZ1K+Gr+fk&#10;v54gZNDMiuXxHQQNHmdWvbZ/e7/7rKl5lzyEjFAwQzUtKSMkTl5iBqRLHw2TnoIJoWZ8pIzJraRd&#10;DqFicAb5yJgxBAzOs+xGukVIldAKjwz2LaHqs2hvu3ab8W6bkrw2cLEoSufTU6rj/TOp3Df/9Zvu&#10;1Q+uMQEmwASYQEgCZG1CUuI+TIAJMIH9BF5f61mcFA0zx21TiM8Gr6Ekp03tl2lyHeO2kcd1qqJy&#10;bF8NOB1sk2rfn3L99vrFSsbTq3rmqCXmeOp/jnxOG3Hl+GgZcdv4mJd59y1DzAgd01fjUTO4Iiqk&#10;jF15tTTv1VLmz/w5BjgGOAY4BsaPAfHa/AKvjThjzrafWw1bdBenzZmy2aCL28Z02ugZpMDb6Lmj&#10;QNhIF7eNnj3KRdmAt2mpGlzTl/OaWavG7cFa0XVzQmNBETQFOm3EdwNOxiZ17HXN86S6LddpA4on&#10;ffNROkLvlEHrgOhBG6ppaR376CH0Tj5yp48aOi6iJ4Q3IvUTSvv492vtNn+7+vvTcW6bT34Hr02f&#10;o2bqdnptDs9r8+XTF1fqvT0bE2ACTIAJjEqArA1/czABJsAEpiTwaq2dM7FdNnI8MCB02mgWppjb&#10;2mmjzmaW2+b2Wow2D4qIEFfN2Eq3TW63jYvQAfMT12sDViY9nWMTOfb6+KuCvJLKzDgGOAY4BjgG&#10;OAZijYHWa/N+9Sh/7Tnb+rw27UxSXdoGs0mZxI1rFim318aeRUrsNi1xY9I3U5bVK7tfVyfvQFGU&#10;ERpzOLIcFE1TN7NiObybLhs8rr9Vu9mjbCLGXk/Fxuwf10fL0GkT4pxJvU9ZhEwIHYMzzkfIjCFh&#10;QjiTvPvMoVy048VPfxzfPiU6bfrsNt9/FO63KclrQ6dNKmdN2HGvn0+5TsLHMAEmwAROOwGyNqf9&#10;9eerZwJMYGoCr79qaJg5ThtYVQry2pTmtkHCY5w2sn/tpIGnB4939Ho/ZO+4z7V/vG23ly/kv32r&#10;dTNzVL9vZol7fE4bPH+XaEmxHuK0See2WYaYMQkcFz2DbXEbru6huWqsK388Dq8icwxwDHAMcAxw&#10;DCwxBsRr8094bVrW5vOatmntNqbTRlib1mkDyiaEtBGnzc12tUXXzSZt9gkbnJe8y51awdqckMuE&#10;r1V9HOLXe5fBWSS3TbV62/yUAFkzt4OasQkde32frEmxxUfr4PnSEjuwx4jDxq7pvTbirhmq+d02&#10;ZRE7pt8mhN7JR+70UUPHRfSE8ERzqB8c//ionqmvqbXbfH3x96fffxTmt/n4t/DawEMz1WFjPw7H&#10;Yj/MDN7Iu3n55MHKBJgAE2ACAwmQtVF/E2JjAkyACYxM4KES/0zKChaEbhvNxBRzO8Np8/q6/X0j&#10;XpqxPhvsL4/1Vb3XUrc+YicvrTNvdqmhR7tInbhemz6njWxPT+jwKuoSV1H5HBxnHAMcAxwDHAP9&#10;Y6D12rxb7VgbTdqI28YmbjCblDmTlMwiZdI2mD9Kt6u9maRM4kZ4m5ViadDbtk/c4O/yU7v6NKbI&#10;CzQ6XZjDUY0DRdHUzaxYHt/hssHjzKrX5LbazVRsEzH2egoexn3MvJSMSeHkJWZ8M0Hlp2TKmfUp&#10;hIo5HKcNKJqyG+mWsTRLCU4bnPNQe3fxiPdjdfvHZ2Fum5K8Nl88/eJTRel8ekoVr7Wc/m8024y8&#10;TiTfb6xMgAmcbgJkbU73a89XzgSYwPQEnqxqCqZ22igaZo7bpiCvTe2QgQ+mOaccFc9ZdzhncB4j&#10;a+2gwTGax/U5aerj1kdv9sX+Cfvt9bPdXz5fKaPNL/9hUzNLcTH7z5OXlBFnzVAd4l6m378MMSN0&#10;TF+NR83gauUyTpsXtTcHt/oKKStzwJVijgOOA44Dfh/w50DcnwPitfkFXhu5cgLKptu018ambM6U&#10;zUZIG3P2qHODtLnaot3supA2/ZQNeJuWqon2t+hKUTabxvPBWtXUEXM4zBwwlsP7WTSnzbb5bgRZ&#10;E6uDoLFJHXvdTdnE2pqX1vEROuK4wT7pmo/SwbOG3L8czVOe2yaE3jlsp035RE8Ib0TqZyz1M7x/&#10;a7dZX/396bDb5pPfwWtju2nmrtNrc5hemy+fyjsKVibABJgAEwhLgKxNWE7ciwkwASbQJvBQad8M&#10;nTY1C9MQMXvEUUOyaF7mKG5rp416JaPdNr9cPzR/93yonlRTXDb2Y1y0Tl56Jy+xA9Kmj9aZTuH4&#10;HukidLB/XK8NmJn0dE4fmSPb9RXD/v+35/3MhmOAY4BjgGOAYyDdGGi9Nu9Xj8K1+L02YrUBaWPS&#10;NqbXRtM22mlzUdM2LXEjtM1N7yxSYrdpiRuTvhm7XL+qt/Da0GlTG1CYgxoLaEczHs7066m9NHhl&#10;WB/XYa7BY8yq1+RWnDaPa5uE6VuPxcIMH8dHy+jZmUz/TIplMClCxtg1HSUjR/bRMMtRMJrKcT9f&#10;WYRMCB1zOG6bEM4k7z5zKJfTnLWpBLfNkNdG32/abX767PuP/H4beG3WV9onA6dM7k6nTV7PzR3e&#10;zbMxASbABJhAcAJkbfhbgwkwASYwNoH1Wlw2UhV/0UechGzHPoX0HC4bvHbzeWuvTZPbbLeNw1UD&#10;7gcOG6kpfTZ/vby9fLH7hLKujTaH4rQBz5N3BiibnvGxL9PuW4aYMQkcFz2DbXEbrniiuWrcq6F0&#10;F+g8mQNzwPcbxwHHAccBvw9S/BzoeG3kLz19s0e1lA2WWqcNKJsQ0sakbG56SZsuYSPnNLNu1hs6&#10;bWq6hDkoGkWNhUPNAec+viuSpn6cWdUyCJt1SN00nzg1aQO6JkYHRdNH6sj2YdImxh4+WgfHT0vs&#10;5CV18Ow+Wkfud1M0PsIm9n1lETs4G2kh9M5hu23y0jqxnn0O9YNzOE3yZ+h1/+tm27w/+/rC77b5&#10;+Lfw2sBD843qMSqOwX6oGXx4LiOHlQkwASbABEISIGsTkhL3YQJMgAm0CTxUrxUHktJpI8cGC4Jl&#10;o1436w2JMovwwXFTH6c5e/0ajuJ2pNPmyY0Ybba7maNsR83YdTptugQQKBubypH1aQRO6KNcpE5c&#10;r02f00a2pyd04pI56f7nn+fJbDkGOAY4BjgGjnUMtF6bd6tfhWfxe23smaRkFimTtrkwZpEa9tpg&#10;Pql13cVogyv7sXr9qjYgDdBYmcNRjQOQMmhmxfL4DoMNHmdWvXaP70XVDs1pk56SMSmcvMSMj5bJ&#10;T8mAukHrq8KspK8hVAzOIh8ZA6ZDZm0KrbFYlPjHId0yRKrY95fgtME5jWmt3eZu9dNn/W4beG2+&#10;LsRrc0pOG0UjfYrXW1q/fq7fWfCWCTABJsAEwhIgaxOWE/diAkyACUgCrypNqCjqpSZVpE4kV3CM&#10;QrrplsE55VgXp03tmqnzbc5DUTshjht5XKfisVYH94NtUu37Y6zfXr9YtaPGnuHJXgdBk6eBVEFz&#10;1S7VoveJv81Hy6SnZpYhZoSO6avxqBlcaaTTBlecU7gFeFzmynGlaQbmwBz483C5n4cdr01zRX0L&#10;r023nal13bXbRs8eZbptzpXbBjNHSde0DWaOamePutpqs83NzmnjomzA27SkjfA/M2tVUzabxgnC&#10;yjwqNRYOdRzg3MP7WbOvWdUyyJogp829/FxQrE0cn415HPAw4rDpqzHMNf3HKNdpI7NRgeJJ13yU&#10;Dp415P7laB4fsSMkT3pix3yGEHonH7nTRw0dF9ETwgiR+rGpnrjrrd3mb1fff+T223xSszbfRHLa&#10;yHHotTlUr80XT7cz39nz8UyACTCB00qArM1pfb35apkAE5ifwDPMIJXcawMGpHHYSKXTpmFjNCGT&#10;4bZ22qjnDXLbtDNHPSjvylh3zdD+YGNsWsdeX5bccZE6QvDEp3Ns6sdH64Raasbt5yJ0cIS4Xhsw&#10;M+npnD4yR7YfqyeAr4sODI4BjgGOAY6BQxgDrdfm/epR/urt99q0M0lp4sbltQFxA5+NdJO4MWeS&#10;AmsjThvUbmuJG1ztn9rVq3pbVYotqOi0QQrM4ejGwZn+utZeGnyFsT6uw1+Dx5i1Xl7f4/tOtXCn&#10;jRAz/XRL7Ht8tEza2Z/EawMmRcgYu6ajZOTIPhpmOQpGUznu5yuLkAmhY3DG+QiZMSRMCGeSd585&#10;lMtpztpUgttmjNdG79vabd4ou833H+37bUry2ojr5VRqaU4bfT4vrvT7C94yASbABJhASAJkbUJS&#10;4j5MgAkwgTaBZgap2rky02kDdqQQp42cRw6Xje3QEbcNaJoQl429X+2kgZcHj3f0en9k77jPtf/4&#10;bbeXLWmzVtYYm4Kx15elYsxn8xEyy5AyPkpGnDZSx9EwIXsvQ8yYBI6LnsG2uA1XDtFcNe5VRZfb&#10;Qv+nP2+ZABNgAkyACTCBGAl0vDb1NXX1uQRem67bxnTaCGujGRvMHCXddNsIZWPOIGVSNjc7t42e&#10;PaolbbpUjZzTrHp/wA6TTeMwYVUUCb+OmpRqxgTyCOuKpKn3NataBmHjc9us3zbfd5q0MX00MZbB&#10;3AiZ01djcznu4/loHTwiLbGTl9TBs/toHbnfTdH4CJvY95VF7JyW2yYvrRPr2edQPziH0yR/xrzu&#10;1m7z9cW+2+bj32IOKXhovonktsGx2A83g5/+sp313p6PZgJMgAmcVgJkbU7r681XywSYwNwEHqos&#10;Thu6bRo2RhMyGW8DnDbPdjNHPdSzM4GsidnBwNi0jr1u8jTpl33EzjE6bYTicZE6cb02fU4b2Z6e&#10;0IlL5tCfwDw5BjgGOAY4BjgGxo6BhrW5+eXm3epX+Zt367UJmUnK5bXRM0i1bhu/16Z127Rem33i&#10;pvFrbMdW9ao26yqYSqgC6QXPfophWPT5lnxtfK7lv7YynpxV0TJ1MyuWx3fTaaMpHPnbRnfmqHII&#10;GaFghmpaUkZInLzEjI+WyU/JgLrxkTImt5J2+bicNnDvlN1It4whVbBvCU4bOY/xbht8vR+b92h3&#10;q3981nXblOS1gVdFUTqfnlItz23zpz/KuwxWJsAEmAATGE6ArM1wRtyDCTABJtAmcFeJy8auiv+o&#10;XTcja0Fem5KcNrVLpslzjNtGHtepDn8NaB3sI7Xe37Hf2O2313dydaF6tZs5qjw6xuRv8pIy4qwZ&#10;qsK3xK/LEDNCx/TVeNQMruDRaRPDI8BjMAEmwASYABMoIYGO10beZ3adNuBttNcGVTc9e9SZMtoI&#10;aWM6bfQMUpq0MSmbq60229zsnDYuyga8TUvaCP8zq24UIcLODA5xDFTN2DUrlsO7om7q/c2qlged&#10;Ntvme65L2sTw2ZjHyE/ulOu0kdmoQPGkaz5KB89aBqkj5+EjdoToSUvr2EcPoXfyzUbVNxMWCB0h&#10;dUJr2VTP0NmR+hlL/Uzfv7XbrK++/6j123zyO3htYjlt5Dj02hyu1+bLp/I+g5UJMAEmwASGEyBr&#10;M5wR92ACTIAJtAk8W6X32iiKp25WvW7WpxA9ON7Sj2tehX4tR3FbO23UK+l127zYGW1eVU92pE1M&#10;p40cqzx6Jy+xAwKnj9aJT+fgiC5CR7bHc9uAmUlP5/SRObJ97P/fc386GzgGOAY4BjgGOAbijQHN&#10;2vxDeW3erx71tfV1M4PU8ExSmrgR2gYzSZnEjWsWKZO2aYkbexYpsdu0xI1QQGNrQwuMIRO4bzWK&#10;5GBei+Sl2Jj6eZz1DFtVMyuWw/tZs6/USr7Tqi5pE0LGyGxQ2HeZ5qNl6LQRSiVnLYuQCaFjcMb5&#10;CJkxJMwQY5L//jmUCx57er0Et80Up037mNZu82b102fff6T9NiV5bei00U6f3K6bJ+ft1RAuMQEm&#10;wASYgD8Bsjb+fHgvE2ACTKCbwOuvQI1EctoIAUO3zaXp1MHyGJcNviLm/nmcNreXd7v/5l0r7kOo&#10;GKk+Osa0zCy77CNkcCaaYElZfZSMTc/Ep2aWIWY0mbMUNSOETF+Ne/UT/++Pq4lmLcEBwHNgAkyA&#10;CTABJnAsCXS8NvJuc5iygd2mddqAsgkhbbTVZrW9UV4bdN1s0mafsJHzmljfYg4pem2YwcGOgar5&#10;2qFO64q6qR9rVrXc47a57yFtTB9NjOUQcic/rYMzSEvswB4jDhu7pvPZmEc+DLdNWcSO6bcJoXfy&#10;kTt91NBxET0hTNEc6gfHPz3qZ85rbu02X19ot83Hv4XXBh4acdLMrTgW+yFncP18O/GdPR/HBJgA&#10;Ezi9BMjanN7XnK+YCTCB6Qk8YAYpkDZJe0PzgMSpn8eodNvUqSCRTM3ptLm9fmYYbYSqEcomdpXj&#10;+yruW675iJ28tE58Osc8oovU0USNSdfMXQYzk89tE5fMsakcruvrwMyBOSABjgOOA44Dfh+4fw68&#10;qv/K/U/ltXm3+lX/xXvIa2PPJOXy2mD+KN2uVNXzSMFp4/bauGaS2idu5Pr/2FqTNtVkSqGaSDfw&#10;ccw80hhQTEydpbOeYatqZsXy+C5Om/vdla+u00bomnIIGaFghmpaUkZInLzEjI+WKWMWKB8pY3Ir&#10;aZdDqBicQT4yZgwBI7M/hXAmefYh3TKWVinBaYNzjtFau82dstt881FJXhv4XBSl8+kp1dwOG9fz&#10;f/CH7e4dB5eYABNgAkzAnwBZG38+vJcJMAEmYCZwV+07bcRxo9iPKbM00WnjdNqImwZEjemsGVqX&#10;x3UqjmH1+jgNr2PfN3b99ro12rxyzhwF6gXEja/qe3Pc5iVlbHdN37rJuMRdXoaY6aNlZDuImjgN&#10;VyrRXFVfxdT3zV92XRXW18p5ywSYABNgAkyACcRKoOO1EYoFXptuO1PrusNoA6eNdCFtzNmjzg3S&#10;RnM2mrIxSRux2qy22msj80bp2pI2Ef4KT6fNpvGisB7eWKiar51ZsRzeFXVT72/WhsRZ79f73Xec&#10;m7QR4iZWzU/ugMTJR+v4CB1x3JgGmvjLPkoHz1YGqSPn4SN2sM/yLYTeyUfu9FFDx0X0hHBEpH7G&#10;Uj9x9m/tNn+7+uR38NrMddnYj6fX5pC9Nl88fSOfPHbvPbZcYgJMgAkwAWcCZG34G4IJMAEmEJ7A&#10;s3Vqp40cHywIlo1Kp02Th04lw23ttFHP23HbvNh98nDNHBXbaSPH81E7QvUsy+3kJXZA3yxL6bgI&#10;HZxFXK8NmBmhcewah8yRo7jIHCF25lM5QvfgqqP7f/a5nbnoa9LMgTnw5wR/HvLngP1zQLM2/1Be&#10;m/erR/1XnSGvjaZtWuJGaJuQWaRM2uamdxYp4W5a4kbeEY+t6hW9rapRZEI1gmLgvsx2oTEAdw3G&#10;sbOe6e0z3DbaaVOt7pu/7PaRNCFkDB67bPPRMnTaCKWSs5ZFyITQMTjjfITMGBImhDPJu88cyuU0&#10;Z20qwW0Tw2ujj9Habd4oW/fXV9onA6dM7k6njfb6uHwzy2378OXWeUWZW5kAE2ACTMBOgKyNnQjX&#10;mQATYAL9Cby+1u4acdlIVfzFFKcN2JGCvDY4l9ohk7niHMa4bEDdmPsv57S5vQwnbXx0zLJUjPls&#10;PkIG+2mCJWX1UTI2PRPXZyNkTF+NS80IheOiZ4R3iVdxpRbNVfVVXH3f/GXXVXF9jZC3TIAJMAEm&#10;wASYQIwEOl4b+Xs3vDZdt43ptBHWRjM2IGykm24bzBwlXdw2N1u01a5rt4322sBvYztthKyR85pU&#10;FWuz2ihKgZ0ZHOoYqJrxizqtnwW4bYZJmz4CZ+r2EHJnGWrHR+vgDNISOz63TXyPjeuIh+G2KYvY&#10;MQ06IfROPnKnjxo6LqInhCeaQ/3g+KdJ/sR43a3d5m4FD803qseoOAb7YWdw/Xw76b09H8UEmAAT&#10;OL0EyNqc3tecr5gJMIGpCTzoGaRq34z4Z1JUsCM4rqPSbdPkotPJcGs4bW4v17vrC0LSiHcmZZXn&#10;CqnYJ33zETt5aZ34dI55RJfbJj6hA2bGdtrIejw6Jz2Zg6uNdBXoa67MgTnw+4E/D/hzgD8Hwn8O&#10;vKr/xg2vzbtQrw1mk9JNzyTl8tpcGLNIgbgR2sbttQFzY88kNd9p07yT3qyryYTCVLKBj2PmEceA&#10;02Wjjl9vP9N1htOmah4rf8UYImfKIWSEghmqaUkZIXHyEjM+WqaMWaB8pIzJraRdDqFicAb5yJgx&#10;BAzOs+xGumUsqVKC0wbnHLe9u/hVOW10u1v9z2/otMnh1FnOVTPOlyMjg5UJMAEmwAT8CZC18efD&#10;e5kAE2ACbQJ3irWpKRi4aEDDdKraVq+PrHhMIb0kp424aZC06awZWpfHdSqOYfX6OGqbVPv+4fXb&#10;SxkZr6ohsga0i8zs1FfTEzF9z5CXlLHdNX3rJuMSd3kZYkbomL4aj5rBFez05EzfVWJ97ZS3TIAJ&#10;MAEmwASYQKwEer02nyu3Tdu018ambM6U0UZIG9Npc26QNiZlY5I22mnjomxgt2lJm9n/77qh04ZO&#10;nwMeA1Vz7mbFcnhXNE69v1lB6GBdarW7DjpE2sS+Pz+5U67TBhRP+uajdPDsZZA6ch4+Ygf7LN9C&#10;6J185E4fNXRcRE8Ib0TqZyz1E2f/dxf4CbvtvJO7W338B7pt6OMRH8+dNT66o4VrTIAJMAEmIAmQ&#10;tZEkWJkAE2ACQwk8W2nfTAqXjX1MMCCW24ZOm4aN0YRMhtvaaaOeV9VnzaeNh2o9SNoMkThT7i+P&#10;3slL7IC+WZbScRE6OIu4XhswM+npnD4yR7bPn2kKZE4fncPt+losc2AOSIDjgOOA44DfB/s/BzRr&#10;A6/Ne/HarJoZpIZnkur32mjaZn8WKZO2uVE2G93sWaSizialZ05Sb6pr4oSVOWwaUqW0irHZ22uH&#10;jbrfWUHMoJkVy6E9nLQJIWNA4yzbfLQMnTZCqeSsZREyIXQMzjgfITOGhAnhTPLuM4dyOc1Zm0pw&#10;28z32tiUzY/Vt6ptm/bTX+i2WdJtU6rTBuf14bmMClYmwASYABPwJUDWxpcO72MCTIAJmAm8/sp2&#10;2ci64i+mOG3AjhTitJHzKMltA5pmjNNG9k/ttLm9FtJmqziIUFLGR8f0GWfSb/cRMnh2TbCkrD5K&#10;xqZn4vpshIzpq3GpGaFwXPQMtsVtuFKJ5qr6Kqa+b/6y66qwvlbOWybABJgAE2ACTCBGAg6vzXo7&#10;TNlgDqnWafNye67WtNkGlE0faXOzRVvtupu0aZ02zSxQ5iemscv31aahbFg1ZcMcDi+HyiDFsDy+&#10;n3ncNpvd91lsZ83Q8ULInWWoHR+tgzNIS+zknX1K3DVza3r/TVnEjmnQCaF38pE7fdTQcRE9ITzR&#10;HOoHxz9N8mf868ZYN102P1ffVf+uOJuV6t9Vjw1ts76a77ahG0bcMIdcr59vdwwWl5gAE2ACTKA/&#10;AbI2/dnwHibABJiAmcBDZbtnUq2DGcGxHZVumyYXnU6G2y9vr9fNXzvvlEkllLSJuZ+P2sHzmPfr&#10;tdS3PmInL60Tn84xj+hy28QndMDM5HPbzKdxhOrB1cb9/9WPcQ2Sx2ACTIAJMAEmcMwJvKr/wg2v&#10;zbtQr409k5TMImXSNhfGLFIXWz2PFJw2bq+NayapSMTNfUMmbFhr2oI5aFKl1BwqF0kDZw22O+uZ&#10;3j7ZaXPffPZ8XA+RMXJ/OYSMUDBDNS0pIyROXmLGNxNUegomxJnjI2VMbiXtcggVgzPIR8aMIWBw&#10;nmU30i1jSZUSnDY456nt3YVJ2fxY/aB+cWnKpq0/N2TF3fq/fqNomU9z9CWdMnh9JTxfuW6bLVkb&#10;JsAEmAATCEiArA1/XzABJsAEwhJ4VWl3jbhs7Kq4jylum4K8NiU5bcRNA5pmjNtGHtepOIbV6+M2&#10;3I59n2/99vqh+d26HkHamPSLTcPIemoepv/4eUkZ213Tt24yLnGXlyFm+mgZ2R7PawOihU6bY77m&#10;ytfGBJgAE2ACp5VAr9fmczWTVNvO1LLuMNrAaSNdSBtttdFOG+21AW/TpWxM0kbmj1pt9QxSMm+U&#10;ri1pE/B3J9+nrcNzmGwUVcHODGQMVM14MCuWw7uicer9zaqWQeeshbTZVkLSLF3zkzvlOm1A8aRv&#10;PkpHXDdl0DogetCGalpaxz56CL2Tj9zpo4aOi+gJ4Y1I/Yylfsbub7tsfti5bMRp09Yfmnd2b9Yf&#10;/P6bp9rJMrUqkuUp+2Fn8KZhfrcz3/Hz8UyACTCB406ArM1xf3356pgAE4iXwLN1Ko+N67hgQbDd&#10;qHTaNHnoVDLcfvliJeNpDGkT02kjxyqP3slL7IC+WZbScRE6OIu4Xpu8ThshdtK6bU7reilfLRNg&#10;AkyACTCBsQm0Xpv3oV4bTdu0xI3QNqbXpm8WKZO2uVGzSblnkRLupiVuJv8dvnKQCpuGVGCtagqD&#10;OZSVA8bsXnc6bdR+9fYzXce6bXakTVynDWidZZuPlqHTJsQ5k3qfsgiZEDoGZ5yPkBlDwoRwJnn3&#10;mUO5nOasTSW4bcZ4bd5d/Ovmcfcu7Weny8Z227RzSf33C0XK0G2T2H1TrtMGzp8PX25J2TABJsAE&#10;mMBgAmRt+NuCCTABJhCWwGtloLFdNrKuuI8pThuwIwV5bXAuJbltQNOMcdrI/mmcNrfXL3afToV0&#10;EfIlpMpjXBXb8jQfIYMz0gRLyuqjZGx6Jq7PRsiYvhqXmhEKx0XPYFvcRrfN2OuY3J8JMAEmwASY&#10;QKkJ9Hpt/mxYbbpOG2FtNGMDwka66baB00a6ttvcbHVbqaq7m7SJQNjI56+3Ff0om4Y2Yj3csVAZ&#10;xBiWx3dF49SPa+tmj7QJJ25iuW/yO22ECfLROtgnLbGTd/YpcdfMrendN2URO6bfJoTeyUfu9FFD&#10;x0X0hPBEc6gfHP80yR/f6+66bN4oyqZ112i6pn+9pW2+vqLT5rC9NHO9QtfPt4NXmLkHE2ACTIAJ&#10;kLXhGGACTIAJhCTwUGnPjMtBE3sbmBEc01Hptmly0eksd/vXy4fms8VDFULWpNwHDAyOH1L1Xqlv&#10;fcROXlonPp1jHtHltolP6LjonPgzT+FZXIROWqcNnpONCTABJsAEmAAT8CXQem3ehXptQN7opmeS&#10;cnltMH+Ubpq4EdrG7bUBc2PPJBWFuNmsNw2ZwKoJDeZQdg6Vi6Sp3TXqvJ31TG8f7bR523z6/HU1&#10;lpwph5ARCmaopiVlhMTJS8z4ZoJKT8GEeHF8pIzJraRdDqFicAb5yJgxBAzOs+xGusVHqrjuK8Fp&#10;g/MaavgOMV02P6pfULa7Znj9x+b30N3qf36zrNsGnhf4dE6pluy22ZK1YQJMgAkwgcEEyNrwtwUT&#10;YAJMICSBu0ocNn1VcR9T3DYFeW1KctqImwY0zRi3jTyuU3EMq9fHbbgd+7799dtrGSPrSaRNOVSM&#10;i7rJS8rY7pq+dZNxibu8DDEjdExfjee1cREzQtLEI2eEkrGr71rhuPvWDYXDqnNjDswBCXAccBxw&#10;HJzi94Fmbf65+uXm/fpX/Ree9bbrtPlcGW7Odt2kbM6U0UZIG9Npo2eQAmujGRsQNtLFbSPzR+1T&#10;NphBqiVtBv/qJO+jXXWjyAV2ZnDIY6BqxrBZsRzeFY1T79/WDb7D6iYuG6njyZuxpI69f35yp1yn&#10;DSie9M1H6YS6bpajeXzEDoif5VsIvZOP3Omjho6L6AnhjUj9uMieKdvw3S6/QbbVm+p/R7hs9l03&#10;/7l7j/fJH7TbZazjZq5ThY8vwalzt2rHFJeYABNgAkzAnQBZG3cu3MoEmAAT6CbwbLWc14ZOm+V8&#10;NSHP9Kz5VPFQTSNtUjhuyqN38hI7oG+WpXRchA7OIq7XJq/TJj6hg2vE6egcfQ2et0yACTABJsAE&#10;jiuB1mvzPtRrI1YbkDYmbYOZpEziRmaQsokboW1ulM3GPYsUaJsucbNjA7qfoYbWNJGwacgEVuZR&#10;OciV0sYFznGvO502ar96+5muoW6b3XfTeLImhIwBTbNs89EydNqEOGdS71MWIRNCx+CM8xEyY0iY&#10;EM4k7z5zKJfTnLWpBLeNy2uD74jWZfOm+lH9Ahp21wzt8+2OtvnpBd02qVw7JTttcG5Pzre7ccAl&#10;JsAEmAATcCdA1sadC7cyASbABLoJvP4KVEZkpw28KgV5bXAuJbltkPgYp43sH9Npc3v9YsfvP5nk&#10;tBHSxkfHuGwzy2zzETI4A02wpKw+SsamZ+L6bISM6atxqRmhcFz0DLbFbYfutqG7Q18lZg7MAQlw&#10;HHAccByc+vfBuv7rdsdrc1N7bbpuG+21aSkbLLVOG1A2IaSNSdnc9JI2rdNmxwR0PzmFr20asoKV&#10;bptDHgOVQQhheXxXNE79uDPledo2V7TEZWPX8QSO7aoJXQ8hd5ahdny0Ds4gLbGTd/apUHfN0H7p&#10;3TZlETumQSeE3slH7vRRQ8dF9ITwRHOoHxz/NMkfvG58d7eUzbZx2fy7Im3MDqoG6+PrY/NbaX0z&#10;zm1DJ00JTpoY53D9XN6ZsDIBJsAEmEBfAmRt+pLhdibABJhAm8ADZpACabNIb6gekDj18xn1unHe&#10;TJmtCsdb+nH1a8D5H2a7vX6Qz5SKs9HUjNRfmvXlq4/awTma9+u11Lc+YicvrROfzjGP6HLbxCd0&#10;XHSOzESVntCJN+sUrhXbThtZ11fSecsEmAATYAJMgAnsJ9B6bd6J1+ZGzRcF0kY65pDSzT2TlMwi&#10;ZdI2mD9Kt6u9maRM4kbMNvszSUUgbu5J2nAGrYLHQNWcm1mxvNdrd43a7qxnenug0+a++fS5raYT&#10;NeUQMkLBDNW0pIyQOHmJGVwL76Nh0lMwIV4cHyljcitpl0OoGJxBPjJmDAGD8yy7kW4ZS+iU4LTB&#10;OUvDd8JjS2hWPyuWZr7LZt9183Pzu+lu/cHv4XZJ3eFSSeWQKfW4Zbtttrt3J1xiAkyACTABdwJk&#10;bdy5cCsTYAJMwEzgrup32ojrZiLJUpDXpiSnjbhpwOiMcdvI4zoVx7B6fdyGALLvk/VfvmpJm3lE&#10;jUm/2DSMrKfmYfqPn5eUsd01fesm4xJ3eRliRuiYvhqPmjl0p41cY6TLQyfBHJgDEuA44DjgODjl&#10;7wPN2ji8NsLX+Cgb021jzh51bpA2V1u0m10X0qafsunOHjXjr++b9WZdoYM4YWUOJY6DQRpK/ZKu&#10;9zErlsO7onHq/c9Wb3ffTbbLRtanEzihLht7v/zkTrlOG1A86ZuP0hF6pwxaB0QP2lBNS+vYRw+h&#10;d/KRO33U0HERPSG8EamfsdQPRnpL2WwVZfND460xXTayPN5l0zpwNHnzw+73U03bPP3maZjjRpEt&#10;T9kPP4P1zXY3ArjEBJgAE2ACrgTI2rhS4TYmwASYQDeBZ+ulnDbyPGBBGoeNVDptGjYG2aRvL3b/&#10;G/KiIKeNdutobkYonb7aT9ekuCcvsQP6ZllKx0Xo4Cziem3yOm3w7PG8NuKwsau+gs5bJsAEmAAT&#10;YAJMwJ1A67V5H+q1aWeSerk3k5RJ3Fwovka6SdwIbXPTO4sUaJsucbN759z9FOVf2zSUAitnkCp1&#10;DFShJI3TaaOIm3q7omnqZlYsm71a3e+uY00nakLIGNA0yzYfLUOnTYhzJvU+ZREyIXQMzjgfITOG&#10;hAnhTPLuM4dyOc1Zm/K7bd5d/Lqb6/5RUTbfJXHZ2H6c76o3zW+p/34BN0zqfkpum7KdNl98+sXT&#10;P/1xu3uPwiUmwASYABNwJUDWxpUKtzEBJsAEugm8vtazL4nDxq6K/JgzOxPdNtpdo3KAw0Y6eJox&#10;ThvZf77T5vayJW3AcAjhMqeCbymDijFJGx8hg/00wZKy+igZm56J67MRMqavxqVmhMJx0TPxnDZy&#10;pEN32/gcHriPnRlwDHAMcAxwDJzOGFjXf9t2eG0wg1Tb9OxRLWWDJT13FGaOkj5E2piUzU0vaRNh&#10;9ij9WYsum40mOej0KTOHQadN8/WrvTRYrmb0t81VLBhstFumr04ncWxnzdB6CLmzDLXjo3VwBmmJ&#10;HdhjxGFj1/ReG3HXDNX8bpuyiB2cjbQQeicfudNHDR0X0RPCE82hfnD8UyB/TMpGzTW4c9lg5ig4&#10;bKRi2e7z3TbfVo/Nb6qvr+Cq+WbAbYN92I8jg+vnW7I2TIAJMAEm4E2ArA1/UzABJsAEhhJ40DNI&#10;1X4Z8c6krGBGcHxHpdumyUWnk+b29rKdO+q14mM0YWPXOATOFHrHR+3YNI/J1aRb9hE7eWmd+HSO&#10;eUSX2yY+oeOic2QmKmFr4lQXoRPPa4P/1bedNrLu/j9+bmUCTIAJMAEmwAReVK3X5l2o1+Zzxdno&#10;1u+1uTBmkYLbxu+1wXxS67qL0QYeG7N7/+7k/rR1L4RJMNGw0UQG92cOi4yBqsnZrFje63DWYLuz&#10;nunttcMGe2Dd7lVrKFDOmSECZuj+cggZoWCGalpSRkicvMSMbyao/JRMObM+hVAxIGjykTFjCBic&#10;Z9mNdMtYQief0waUjcwZ9agMM8u4bGy3zbfVj837vbvVx39I57Y5JaeNopGUN6b8fod3/WxMgAkw&#10;ASbQmwBZG/6WYAJMgAkMJXCnWJuafqndNbbTRtbVPvX9IyseU0ivHTLqXHJWcdqImwbJj3HbyOM6&#10;Fcewen1ctU1qe//raxkPr9TcUXGImhA6Jh0JM3TkvKSM7a7pWzcZl7jLyxAzQsf01Ti0DI7iImZk&#10;ezxyRigZu8a7JgpfAZqrno7LgN4Kfq05BjgGOAY4BjRr4/DatE4bLGmvjU3ZmG4b02lzbpA2JmVz&#10;tdVmm5ud08ZF2XRnj+r9a5O8p+6r91U9c5IQN6ya7GAOZeUwSPWoN6v1PmbF8pi+bb6LSnLaCNGT&#10;n9wp12kjjpu0bhsfpSOumzJonSFiR+4X28wyNYTeyUfu9FFDx0X0hPBGpH76qR+TshnrshG3TQyn&#10;DY6B/sPufZ+ibei2ORl3z4fn8l6FlQkwASbABFwJkLVxpcJtTIAJMAEzgWcr7ZlJ6bKxjw0GBNuM&#10;SqdNk4dOJc3ts+Z/Ch8Us1Ci00bon/LonbzEDuibZSkdF6GDs4jrtQEjk57OERKnr8YjdMDOpKNz&#10;4nE+PBITYAJMgAkwgXISaL0270O9NmK1AWlj0jaYScokbuCzkW4SN+ZMUmBtxGmD2m2z3DaaUNg0&#10;pAIr8yhxDFShJA3sNSBsnPVMb3e6bZZ32oCiWbb5aBk6bUCg5O6gXoSE6avLkDF4lhA6RvbLQ8mM&#10;IWFCOJO8+8yhXE5h1qb917ic2+bdxb9uTJfNjw3tAoJGyJcctZ1L6qe/0G0Tw8FzCF4bziK13VFm&#10;XGICTIAJuBIga+NKhduYABNgAmYCr78Sd01fVdzHFKcN2JFCnDZyHjmdNjiHndemyXOM0wb0Tf14&#10;s2LZ6vV+aptUuf/2WkibreIbhGqJVX10zJB5Jt39PkIGz6oJlpTVR8nY9Excn42QMX01LjUjFI6L&#10;nsG2uO3Q3TZwGKC5Kv0GdFxwDHAMcAxwDJzWGFjXf9l1eG3+rGw2bdNem5aywdLLpp2rqvsQaWNS&#10;Njc7t42ePaolbWYRNu2nrM26KsThsuk5j77tpZx36HnI65hbQ59v6n5D5zf1uJMfN+i0UWN4QacN&#10;rDfzZ5gac4z8Ththgny0DvZJS+zknX1K3DVDlcROPw0UQu/koXb6vDYy+1RozUvrxHr2OdQPzmGf&#10;ijncbSZlA5cNKBtx1Jj1257t5j6yDCoHy1PqPtHz2HAH66t+t42aHekp+/Fk0L6D5xITYAJMgAns&#10;J0DWZj8TbmECTIAJmAk8VLZzJvU6GBA8h6PSbdPkotOJeXt7/SCfFZUhpd9pg3vizCw19Tg+agfH&#10;NO/Xa6lvfcROXlonPp1jHtHltolP6LjoHHHdpCd00jptxHFTjjuAZ8IEmAATYAJMoLQEWq/NO/Ha&#10;XCjGBqSNdJu4sWeS0sxNl7a5MGaRgtvG77Vp3Tat12YmcfNWzyAVTDNs6L9hVguPgSqUpHG6bGrD&#10;jXLd+Jw292v9d4e4FE05hIxQMEM1LSkjJE5eYgYkTB8tk5+S6XPZyPZ+iiX2PSFUzOE4bYSUicWi&#10;xD/OHLrlmMiW8NeS3mkDyubXxrf9WD3WlI2LjtmnX5Z23fzc/AX1bv3B7xVR82nMHsMVg/M5pOOU&#10;77a5a8alecWEy0yACTABJiAJkLWRJFiZABNgAu4EXq131EvtWonstinIa1OS06Z2zUxw28jjOlXx&#10;OeKukYqvKZalPtl9ZljXpE1cmsakX2waRtZT8zD9x89Lytjumr51k3GJu7wMMSN0TF+NR80cutNG&#10;rnDCWYDmqqflM6C/gl9vjgGOAY6B0x4DmrXpeG2uasqmJWywpL02NmVjum1Mp825QdqYlM3VVptt&#10;WqeNi7IBb9OSNs21Fvcnqf6t941LZshlkvv+yU6UHldO6PFyv+6ln7+UXPbOY5BwUm9WJ7pthLTZ&#10;VmBttG9mqC7rtZHZpoYqWJp0rVynDSie9M1H6Qi9UwatI2TOUI3N5/iPF0LvHLbTpnyiJ4QRmkP9&#10;HIvTxqRs8O7p58ZDI+4aqeKpkfW+Kvuhumid0O39VM8Pu3eAH/z+m8ZhY1dFvNBtcyQZPDnvf1fP&#10;e5gAE2ACTICsDccAE2ACTMCfwLN1ao+N6/hgQCy3DZ02DRujCZl4t3+9fNH8R+FWcTZlO23EhVMe&#10;vZOX2AF9syyl4yJ0cBZxvTZ5nTZ49nheG3HY2FXYmjgVV2P7CB1ud5NLzIW58PuGPzf4c6DsnwOt&#10;1+Z9qNemnUnq5d5MUiZxA5+NdJO4MWeSAmuD2aOkt16bLnGzezft/2TV3rtZ2FHC59NECHMYl0MV&#10;StKMddushbQRuiYORQPiZYiMkfvT0TH2kX20DJ02IFNyd9Aq5RAyIXTM4bhtQjiTvPvMoVzCfTCH&#10;O5vT/muM77bBmBeXzVbxK/+v+i6IjumnYJZy3HxXvWl4m/9+AY9MzH5IThq87jnnW77TBq/v355j&#10;dLIxASbABJiAOwGyNu5cuJUJMAEmIAm8VnaVPpeNbFfcR+NgmVTptrk0nTpYrtcVWzOljnPa3F6v&#10;d9cGhGARoiVmlWO7KrblaT5CBmekCZaU1UfJ2PRMXJ+NkDF9NS41IxSOi56J57SRIx2628Z35f+0&#10;3QZ0W/DrzzHAMcAxcHpjwPTaPOq/cGuvDWaQapv22rSUDZb03FEvt3r2KNQh0sakbFq3jU3atE6b&#10;3bto+eQUXmviYab7Zc9BEul44nRJdfyh48rzl1aHznvq/cW+zkGnzSaUxFH7VUbfdEgboW1Caxwq&#10;B8TNUA8hd2yuJs26j9bBM6YldmCPEYeNXdN7bcRdM7emJ3rKInZM200IvXPYbpu8tE6sZ59D/eAc&#10;9qmYQ9jWpWx+rn6o4JtBi1FxDOlp3Dbfqnmu9Hu/r6++sdw2ikCh0+aoMgh/l889mQATYAKnlwBZ&#10;m9P7mvMVMwEmMCaBh0r7ZVzumVTbHE4bcdzQbRPZbfPXy4fmc+G60mTN6/8Iq3FnmRpD9YCBwf6+&#10;qu9d6tZH7OSldeLTOeYRXW6b+ISOi86RmaiErYlTXYROPK8NrAm200bWtVNi7i2uvqKxMgeOA34f&#10;8OcAfw4c08+B1mvzLtRrY88kpZkbTdwIbXNhzCIFt43fa9O6bVqvzSzi5l6omGCaYdNQDazjvCzM&#10;a3pe6k1l2OxQo502b5tPoELXDFMvQ1SMeX85hIxQMEM1LSkjJE5eYgakSx8tk56CCfHm+EgZk1tJ&#10;uxxCxeAM8pExYDpk1qbQGotFiX+cOXTLYZItc+mbuE6bf91sm98GcNn8EOSyATmT32fTPYcfm1dx&#10;t/rgD3HcNnMcMXMdM7kefwhum7sZjH071rnEBJgAEzjOBMjaHOfXla+KCTCBWAncVSBqGvqldteI&#10;y8auE902dNo4nTbipkHyY9w28rhOxTGsXh/38tlKxomQNmkIGh8VI9TMUlzM/vPkJWVsd03fusm4&#10;xF1ehpgROqavxqFlcBQXMSPb45EzQsnYVV/djXHru1KO+9iZAccAxwDHAMfAaYyBXq9N67TBkvba&#10;2JSN6bYRyuZcUTbounUpm6utNtu0ThsXZdOdPWp3nUjeV4fU+2qqAyXW44ZcKrGep5TjDL3eQ7m/&#10;L89Y5793/EEaTL0pDSNyGq/NZnelCqSN0DahNS6VYxI6fcv5yZ1ynTbiuNEUTapbH6XTR+/Y25ej&#10;eXzEjsxSlZbWsY8eQu/kI3f6qKHjInpCGKE51A+Of1jkD74j2/dKbxqXjfhnpH5ruW1k+5Saymkj&#10;1M93u/eC18+1y0YcN3TbHJPb58PzdtxyiQkwASbABLoJkLXp5sE1JsAEmEA3gWer5b02Bt0jlA8q&#10;nTZ1GqBkYrTbayFtHqonB+O0Ef9NefROXmIH9M2ylI6L0MFZxPXagJFJT+cIidNX4xE6YHDS0TnH&#10;5DDA1WO+Hk0RMAfmwO8H/jw49Z8DrdfmfajXpp1J6uXeTFImcQOfjXS/18aeRUrsNpPdNtNdIxv6&#10;bQbpD2YUb3xVoSRNoNumJW3SUDMhZAyommWbj5ah0ybEOZN6n7IImRA6Bmecj5AZQ8KEcCZ595lD&#10;uRwW4RKLyJnntvnXzeOOuHRRNmOoGCFdSqjtXFJPzum2GevGOQSnDc7x+nn3ignXmAATYAJMoE2A&#10;rE2bBZeYABNgAvsJvP4K5IvtsLHXQcI0/MeUSreN022DRMc4bWT/EKfN7fW6+Xx7tyNt0jhtQuiY&#10;fdfMUlt8hAzOQRMsKauPkrHpmbg+GyFj+mpcakYoHBc9g21x26G7bXxX1k/DYUBXBb/OHAMcAxwD&#10;HAMyBnq9Nn9WNpu2aa9NS9lgSc8d9VJZbKQPkTbaarNSdhvdYbVZbW3SZjJh037W2tQEQywXCY/D&#10;PEHXTB0HlcxoZtdgqqkyiBws9/XUpE2fm2bq9hByZxlqx0fr4AzSEjuwxIjDxq6pbDbd44a4bZZz&#10;1/SRP2URO6bfJoTeyUfu9FFDx0X0hPBEc6gfHL9s8sd22fxvNcVPM+cxYygePI+5fxjN82tjt1nf&#10;HJPLha/FdBNtdwYjLjEBJsAEmEA3AbI23Ty4xgSYABMwE3ioZ5BqaBsQN4t0MCN4Lkel26bJRacz&#10;9fb2+kE+AyqjjaZhxta0ZI4QOq4a4rTB45ZrPmInL60Tn84xj+hy28QndFx0jrhu0hM6aZ024rjR&#10;zoa5t7gq2+c+4BVbuWLLyrHAMcAxwDFwaGOg9dq8C/Xa2DNJaeZGEzdC28gcUmFem5a4EaMNqHWz&#10;j/rb+9sqnndk01AOrMw09hioDIIGx8a6swc6be7xHVO3NE4bIWrKIWSEghmqaUkZIXHyEjM+WiY/&#10;JSOzO/VVk1tJuxxCxeAM8pExYwgYnGfZbQ7dUjbZkoq8mea0eX9lumx+7KVsTLrFpl3s9TD6RRMz&#10;y+37Y/Nb7m79we/hdpna4VAZ64Y59P0Pw21zt5J3MqxMgAkwASbQTYCsTTcPrjEBJsAEzAReVR3q&#10;pXbW2E4bWVfcB502dQa1i0ZlMaXiMXVXTE39+JG147TBsfB4q7/Y/ZVzreYdctEssbeF0DHLkTH2&#10;M+UlZWx3Td+6ybjEXV6GmBE6pq/Go2YO3WkjxA2uhJKc4RXxQ7sizvPlmOUY4BiIPwYcXpuLbddp&#10;A7uN9trYlI3pthHK5lzNG4Wum5476mp7o+aT0l3cNtpp46JswNu0pM0oykZ/0rqvDSSbmmSY6iLh&#10;45jfHJeNjJ/KdtnY64NumyqQyHm7+05JS9oIcROr5id3ynXaiOOm66CJveajdPBcJqkj63Y190m7&#10;DA6mj9iR7WlpHfvoIfROPnKnjxo6LqInhDeaQ/3g+GWSP/hu2O5+9j9W2mXzrXLGgJwZW/GYqX0M&#10;xYPnMPcfR+r8sHu9188V/fKU/bgyeHLejmguMQEmwASYgJkAWRszDS4zASbABLoJPFsv5bKxn4dO&#10;m6nOGv/jbi9b0gacjaZqxtZlCB0f8VMevZOX2AF9syyl4yJ0cBZxvTZ5nTZ49nheG3HY2FXYmjgV&#10;VzhtQif+VU9eSWamHAMcAxwDHAPLjYHWa/NevDbniq0BbSO9fyapl3szSZnEjThtUHXr0jaYSUo3&#10;exYpsdu0xM2OZe9+mnKvbRo6gZUumtLHQBVI0qgLk9p546xnq/vd1ce0pE0IGQMKZ9nmo2XotOnS&#10;MmlJmL7nKouQCaFjcMb5CJkxJEwIZ5J3nzmUS5mES2ryJsxtY7pstlW/y8amZ0zKxaZe7PVxFMxS&#10;jpvvqjfNb7wPX8I1M7WfktvmMJw2X3z6xdM//XG7ez/DJSbABJgAEzATIGtjpsFlJsAEmEA3gdfK&#10;jNJQMGqpXnZWdV+9fWLFYwvpU1w0OPeYj6u9Nk2es902HafN7aV8fR/U3FHLEjM+OsY2zSy37iNk&#10;cBaaYElZfZSMTc/E9dkIGdNX41IzQuG46Jl4Ths50qG7bXAF1yZmZJ1Xd5e7ususmTXHAMcAx0AJ&#10;Y6DXa9N122ivzZlia9qm5456qSw20odIG3HagLLpJ20mEjbyPnxb1U4Rcduw1gnAr8JcNuvFclC+&#10;mjpvR8U5jKOgKoPIwbLV12+bK1OxXDNLHSeE3FmG2vHROjiDtMQOLDHisLEr7kvfQOCg+WoeSsek&#10;d8oidky/TQi9k4/c6aOGjovoCeGJ5lA/OH4Z5A++Ex8N/vjn6rsJDptvG4eNVFA2c/sYigfPZe4/&#10;luoR2ubrK3ptjstr8+XTLVkbJsAEmAATcCZA1oa/IZgAE2ACfQk8NDNI2c6Z1OsN1aMokc4MVli/&#10;xnOj1rflV322hdzeXj40vwnXirQxmzbcjHPcLEvqmGSQj9rBfub9ei31rY/YyUvrxKdzzCO63Dbx&#10;CR0XnSMzUQlbE6e6CJ14XhuwMrbTRtY1WTP3FleE0VyVV4tLuFrMc+A45BjgGOAYmDIGWq/Nu1Cv&#10;jT2TlGZuNHEjtI3MISVuG7/XxjWT1GTi5q1ibcaRDNyfeeUYA+pNZT2DlFmxvNedLhu1X7N923wG&#10;PT1CRiiYoZqWlBESB6yKTcrIel5aJj8lA2LGR8qY3Era5RAqBmeQj4wZQ8DgPMtuc+iWMsiWpQkb&#10;v9Om67L5ufrPkYSMSbf8f/bOYDduXF/zj5Bl91tcZNGLLM5iNr3oxQCTzQVygdOLLILuBtqADRw3&#10;uoCrlwgQZ2DAL3CXncXtHsMvMHd5spnYfoqZAySnXcNP1L9EsUiKkkiRVfVBYP0llYpSfabtcvTL&#10;jzbtYm9PpV/WPf5dI3NJ3V4++2662+aUnDbw/hyO1+aH57+eyacaVibABJgAEzATIGtjpsF1JsAE&#10;mICZwG0jVA3IFrXeEi6+OpOAQZ+VtJRumrmuG3HavFWJL3baqFzbftDXzy8u9df2obmuymkjdExu&#10;Hsbff1lSxnbX+LZNxiXt+jrEjNAxvpqGlkEvLmJG9qcjZ4SSsetSXqZ/Pe5GkpzhXek5d6X5Go4b&#10;jgGOgeMaA16vTT9zFNa018ambL5XRhshbYSyebP9SZluhLUZzh51ttVmm95p46JsMINUT9o4/1eX&#10;+TeVvX7XrOYuoSuGrhw4anzjACQNnjfcNrK9qy1to49xE09NmMjZ2Q3WIm1SnwecDPoMVf1srkcQ&#10;MlhCNR+tEyJ01iF1Qi4bcd3UQeuMETvyfF5ax+49ht4pR+74qKHjInpieKMl1A/6L03+fP7pz+5f&#10;HLfqU9EnRZpomw0IGSwlKs4pbQrFg9eYx8+ldN7vPh/+/a/H5nY55ffz4RXGOBcmwASYABOwEyBr&#10;YyfCbSbABJiAJPDicjeDlMwktVrt6J7WCCMuG6l4riN0aq76Kqt4/HDekzZfH7TTRvw2IGeE0vFV&#10;P12T45myxA7om3UpHRehg6tI67UBI5OfzhESx1fTETpgZ/LROSRzeHf9uO6u8+vJryfHAMeAHgO9&#10;1+ZLrNfGnEXKpG0wk5RJ3IjTBjXstdmoOaV0A2fTLz1xsyMK5C8pf73p6AY3uXDTkQuszKeGMdCE&#10;SZreceNx22y7+1GpCRhff2BSxsgYeT4XG7PfbxlKRtM5msIJETN02mg6RUgYX7UZlnzbMXQMzl6O&#10;kJlCwsRwJmWPWUK5lCZcypx/6LYZUjb3k102QsNINSkXm3qxt+dSMOu8Dmd56n4Hfv2GbpuQq+eQ&#10;vDbnL+WTDSsTYAJMgAmYCZC1MdPgOhNgAkzATODj30C3dC2H00ZImUq8NnNdNKlfJ24bEEWL3Taq&#10;jw/nMnfUteIxhFZZu4bomBzsS1yfIUIGPWiCJWcNUTI2PZPWZyNkjK+mpWaEwnHRM9iXdjl0tw3u&#10;rq5Dzqj/zKzOhEdW5sBxwO8D/hzgz4E6fw54vTb/qmw2/aK9Nj1lg7XeaQPKJoa00VabS2W30Q1W&#10;G6FsUPXSqNq3yf+3FawNFyZQJoGmG3tBl81kGkx9kNzNNoV13W7wfdIuPjKm9v0x5M4+WZNjT4jW&#10;wfnyeW3EXeOr+UkdcdeM1fJuG/AvPlJH9ucjdEI9x9A75cgdHzV0XERPDE+0hPpB/2uTN6BsnnY/&#10;5/80XDbitJF6paiTZW4bUDZL2xSKB+cyj59P53zqfg/eb07ZBXNc710+27AyASbABJiAmQBZGzMN&#10;rjMBJsAE+gQedjNIGcSNkDdZKxiTzmFj1/Nuf0v+0G2DpMaWnrTZWEabj4q70QsIHCxTap3Uju24&#10;iSNulh4VInbK0jrp6RyzR5fbJj2h46JzxHWTn9DJ67QRx40ma5Y+rkfoaM+AvivPdebAMcAxwDHA&#10;MZB3DPRem8+xXht7JimZRcqkbWQOKXHbhL02PXEjvI1J2+zuNPV/SYXW6Gu5obtndGamGjJqDIIG&#10;14NtZ3M6bW667wttkRGXTC01Bw/j7rMsJWNSOGBVyhEzoZmgylMyQsL4aohjSftcDBWDM5YjY6YQ&#10;MLjOupcldMvaZEsd59NOmyFls9xlIxSNSbfYtIu9PZ9+0RRN3te/a0kd/HK8bP7oaJvbzbNvf/wm&#10;zm8TcsCgj2N8/nDcNl+93nZfU1YmwASYABPoEyBr02fBNSbABJiAmcD1Zue0aXkORbnkcNvQaaPd&#10;NSoH8dm0VWW+2Gmj+ny1+7f/V5U6bYSOWcq7zH99WVLGdtf4tk3GJe36OsSM0DG+mo6aOXSnjRA3&#10;uHOLxVXT3tWly0PnyRyYA77fOA44DjgO6vs+cHhtXm+HThvYbbTXxqZsTLeNOXvUm62wNsPZo862&#10;2mxz0fpstNVGvDY9ZYO1Ztcm/nv7Y1PGZ8KzMgFJoDHcNlhv6S9fHaWC1K/OndMGfWG72dztvi9q&#10;d9eMXR8ImjFCyE3ZpNpbltYJETpC7uCYfEuI0sFZ6yB15DrAwfiIHdmfls4Z6y2G3ilH7viooeMi&#10;emJ4oyXUD/pfi8T5/NM/L0yXzR+NuGt89Wqx0wY9gLRZ0qZQPDiPefxyKuf97jfih1eKlPmG7bAz&#10;4CxS292I5hoTYAJMoE+ArE2fBdeYABNgAmYCLzZr+2zM88HW0jlspNJpM+qwGTpu3hqkjRhrxGTT&#10;V3lmSi3ntJGZr0DWCKXjq/PpmzmvLEvsgL5Zl9JxETq4irRem7JOG5w9nddGHDZ2FbYmTcVdcpvQ&#10;0XfO8zoHeA7myzHAMcAxwDGQawz0Xpsv4rV5rdga0DbS/DNJvd6bScokbsRpgxr22mx2M0n5iJsd&#10;327+PeVav+vIhBvWUYqDGZV3IDXdODUr1vca/vM+9rf1rvt+0IzKGKlS6vlULMx4PyFaRrtmTP9M&#10;jnUwKULG2DUfJSM9h2iZOkiZugiZGDoGV1yOkJlCwsRwJmWPWUK5rEW41HCeIWVzr2wty+gXHzlj&#10;Ui429WJvL6dgcjpu8OsQ/WN539x3dMKrM7pttNvHdPMcjtMGTqFn327JmjABJsAEmMBeAmRt+NuB&#10;CTABJuBO4KOyohj0C/wz2HZW9Vy7f2bFaytprUtGXUvJ2nptujznu20+nMvXFXNH1U3HzGFb0rwm&#10;RMjgDJpgyVlDlIxNz6T12QgZ46tpqRmhcFz0TDqnjfR06G4b3K20iRnZTnsn0+Xw0EYDPjIBJsAE&#10;mAATqCMBr9dm6LbRXpvvFVvTL3ruKMwcJW2MtNFWm8vthWJr0PRikzbNzmkTTdjI5/ItrTadU0Uc&#10;K6zrJgCPDRZQPFKbbnuvRtNQzYDIuev+5fVpA4rmkBsomjESaJy0SXFEiNZB/3mJnbKkDs4eonXk&#10;+fLUTl3Ejum7iaF3ypE7PmrouIieGJ5oCfWD/nMROaBs/ryUzzFPirLxOWx8+68Uc6LJHLuCnlmr&#10;TaF4cE3m8Smont1cUpf/9d8O2+tCL8/t7vtBvi9YmQATYAJMgKwNxwATYAJMwJXAQzMgbUzqJvt6&#10;R/W0Fhe6bZDG9OVjR9o8NCBtxpYpThv0VZbcAQPjc9nY+9MQOWO9hIidsrROejrH7NHltklP6Ljo&#10;HJmJStiaNNVF6KTz2oCVsZ02sq3JmqWP6xE6dDekJZ6YJ/PkGOAY4BgIjYHea/M51mtjzySlmRtN&#10;3AhtI3NIidsm7LUBc6OJm95rM5O4uemoBNbyzhZ+DcJfA/WHpGN2KHX7Ue0fNPynfexTy83msSNt&#10;NGEyRqqUej4F/xLXR1lKxqRwyhIzIVqmPCUjszv5qsmt5F2PoWJwBeXImCkEDK6z7mUJ3ZKLbKmp&#10;3yFls23+V2YyxqRbbNrF3k5Bv+Tr4536hShOm77KXFK3l8++024Xn+PGdL7gmFPYPiS3zVdvtns+&#10;B+5hAkyACZx6AmRtTn0E8P0zASbgTuC2MZw2Qr20rpXEbptKfDbw6pR02cj5xWnzVmU+32nzasfY&#10;v6reaSN0zBjPku/5sqSM7a7xbZuMS9r1dYgZoWN8NQ0tg15cxIzsT0fOCCVj16W8TP963HXE4qqh&#10;O5LTn4O1AOcxq97iIxNgAkyACTCB8gl4vTb9zFFY014bm7L5XhlthLQRyubN9idluhHWZjh71NlW&#10;m20udk4bF2UD3qbZtUn/2v5Ir01rU9FOFT6WSQD+GiwtSTNWR9026iOkQeSo74x2OXynjfh4QNSM&#10;EUFx1M3co8rSOiFCR2ajwjH5lhClg7PWQerIdYCD8RE7sj8vrWP3HkPvlCN3fNTQcRE9MbzREuoH&#10;/acmdGzK5lPzu2JH3isHDdw1UuGk8blsZP+VOt7ttMm9H3SOtCkUD15jHp+SyLnafWb8+1/ptjlc&#10;P875S/m0w8oEmAATYAKSAFkbSYKVCTABJmAm8OKynNfGctm0Hh1ldjnv9nezKy2atQr0UO5+Ztho&#10;pvtr9l/x4fxFR9o8NF8fndNGnDogb4TS8dV8dI6r57LEDuibdSkdF6GDq0jrtQEjk5/OERLHV9MR&#10;OmBn8tE565A5dC9Mp5mYGTPjGOAY4BhYMgZ6r80XoclfK7YGM0hJ66kbeyap14rB6WkbzCRlEjdD&#10;pw2om4u2mTNJuWeRErtNT9yAvolYdoTDKMFw0xEMrJrkYA5lcmgGJI26/ai2na112my77wFNlYwR&#10;KqWfn8u+TH9diJbBc/kbmBQhY+yaj5KRnkO0TB2kTF2ETAwdgysuR8hMIWFiOJOyxyyhXFITLrX0&#10;188YBZfN7ztiRciVnNWkXGzqxd5OScGk70v9WmypnWG9ap6635S/ntFtI86eQ3La6GuVzzusTIAJ&#10;MAEmIAmQtZEkWJkAE2ACZgIf/2Z6bXwuG9m/kFyh22bg1BG3DTiaqW6bD+cP3d9tG8VeCJlSQw3R&#10;MS52ZZ19IUIGV6AJlpw1RMnY9Exan42QMb6alpoRCsdFz2Bf2uXQ3Ta4I7kOOQNbAe4Am1Vv8ZEJ&#10;MAEmwASYQB0JeL02IG36xaZsvt+jbHykDYgbmUHKpGx6t42ePQqzSOml2TltIgmb/q8s7RPhIxMo&#10;lUBjOG1wDUG3TTQRpj5KqmNlnGsPjHhhDrmCqhkjgqaTN3NeEaJ10F9eWqcsqYOzh2gdeb48tVMX&#10;sWP6bWLonXLkjo8aOi6iJ4YnWkL9oP/lpM6XM5Oy+dT8oVgRcdjYNcZpk85tk4LumULx5KV6PnX/&#10;avuw+d9/OVy3y2l7ee53n3nksw8rE2ACTODUEyBrc+ojgO+fCTABVwIPgxmkLOqm9czk3AfGBP07&#10;Kt02XS46Hfvxa/nfvs0mwmjzUbE4egGVg2VKLUfyhKgd23FTntgpS+ukp3PMHl1um/SEjovOEddN&#10;fkInr9NGHDearFn6uB6hQz/DEj8DX8vxwzHAMcAxMG0M9F6bz5fd/wUe89rYM0nJLFImbSNzSA3d&#10;Nj6vjWsmqVnEzU1HL7DetHQGc4jLASQL2tS85HXzqvqTsj2vWbG+19R/2r/r7hxuG02SjBEqpZ+f&#10;w7vMe01ZSsakcMoSMyFapjwlI7M7+arJreRdj6FicAXlyJgpBAyus+5lCd2ynGxJQcek6+OfF087&#10;euB+ZZeNkDRTaJj0Hho9c1Saft85nTYw3Oj+f+9+Z95unn0Lt4vd4E4R58up1MNy23z1erv73MM1&#10;JsAEmAATQAJkbTgOmAATYAL7CVw3wxmkOuqlnXVJXDZ2VcfMmZWJThun0+atYmqmOW0+nL/a/WUs&#10;NEoNPhubfvFtr0PFuM4SctvkJ2Vsd41v22Rc0q6vQ8wIHeOr6aiZQ3faCHGDO7FYXDXtXVpYC3Ae&#10;s+otPjIBJsAEmAATKJ+A12vTO22wpr02NmVjziBlzh71ZiusTe+0sWeQ0rNHuSgb2G2aXZvwb+2P&#10;TSmbCc/LBPoEGsNtg/WWqPHVjvLx0zrqI+Tl4+674HicNuLjAWEzRgbNo3BiX1WW1gkROjIbFY7J&#10;t4QoHZy1DlJHrgMcjI/Ykf15aR279xh6pxy546OGjovoieGNllA/6H8++TN02dx3Lhv4bPxOG3Hc&#10;xLhtrlQ/OG55RR9z2xSKB+cwj09D39gkz/vd780PrxRN8w3bYWVw/lL9JcCFCTABJsAEjATI2vD3&#10;AhNgAkxgP4EXm5zempi+O7rHdNvQaRNw2rz92SRtxFcTU6e4bMR9U85pI/SQ0ESh6uJq8u0rS+yA&#10;vlmX0nEROriKtF6bsk4bnD2d10YcNnYVtiZNzUvm4H6rTeVwW9+FZg7Mgd8f/PnAnwO5fg70Xpsv&#10;YnAc89pg/ii9vFZVW23gtDG9Npq2OVPMjW4yixSIG3MmKU3c2LNIzZxN6q6lGm5mOkr4uhvmV6Xb&#10;5nH3b6yx9MipHReiZfLO/iReGzApQsbYNR8lIz2HaJk6SJm6CJkYOgZXXI6QmULCxHAmZY9ZQrnM&#10;J1yW0DHpXjt02fwxm2SZS8C4XmdSLjb1Ym/noWBsKmbutjhsfPV9c9/99nx1BneN3U7JbXNYTpsf&#10;nuN6t7vPPlxjAkyACTABJEDWhuOACTABJrCfwEdlm7GImBxOG7AjFXltcC2tS6ZwxTVMddrI1/Ba&#10;zR1VnoRxXUM9VIzJ24QIGRyX32sTomRseiatz0bIGF9NS80IheOiZ9I5baSnQ3fbuIgZcdzou9m4&#10;o5uiuegAfa+Uj0yACTABJsAE6kjA4bX5fvuvymSD1i/aayOMjZA25uxRMaSNSdlcbMVsY5M2zc5p&#10;A7/NhKU3i3CNCZRJoDGcNrgC+GrsimP8Hpvhczebx+47QDwwx1TBBJV12giVFKJ1cExeYqcsqYOz&#10;h2id2OfzUz11ETum3yaG3ilH7viooeMiemJ4oiXUD/qPJ3/w3bDdfXq5bz4pk4v22LjqL07HTYzT&#10;Bn2mcdrM7Qd0jrQpFA9eYx6fi+r51H0Vbi//6y+H5XWhh+dW/gfA7jup/57iGhNgAkzgFBMga3OK&#10;X3W+ZybABMIJPFgzSFnUjU3hJN92OG3ac4DMwbV0hM4hVH21mR9fdJ/wH5qNIm3mLIfltglRO/YM&#10;VSZXk289ROyUpXXS0zlmjy63TXpCx0XnyExUwtakqS5CJ53XBqyM7bSR7XxOm/SEDu670t2g7z4z&#10;B+bA7wf+PODPgTV+DvRem8+XT/rfs0HYCG3jIm7smaRM4kZmkpI5pOK8Nq6ZpJqpxM0jZpCi04Zu&#10;mhlumrnjJpaYcR+nPvS149WsWO/bzW72KCFShA1hlQTKUjImhVOWmAnRMvkpGJnhKVRDpIzJreRd&#10;j6FicAXlyJgpBAyus+5lCd0ST7ZMoWDyH2u6bB7UjFEgaYRGKV1NusWmXeztXPRLmn7ftaQOjDa6&#10;P3/t55J69l3vtjklpw18Pofotfn6zZaUDRNgAkyACRgJkLXh7wUmwASYgJ3AbWPTNR39AgcNqBdn&#10;nUnAoK9KWk1Om7cq6Ri3zYfznrT5+iCdNkLH5CNhxnouS8rY7hrftsm4pF1fh5gROsZX09Ay6MVF&#10;zMj+dOSMUDJ2TUPNCCHjq2mcNuLFcdEC+t4pH5kAE2ACTIAJlE/A9Np0f7Vor03vtMGa9trYlI05&#10;g5RQNpg9Ss8gBd5Gzx2FmaOkidtGrDaXiqlBGy7NjrQx/n3J/qtquN2yNp1VRLtE+MgESiTQdKOw&#10;JWnEYeOrHR3monFuNjLCj8llY78XMDNCEvmqcDV5allaJ0ToyGxUOCbfEqJ0cNaY59ejeULEDq51&#10;/SWG3ilH7viooeMiemJ4oyXUD/ofJ3/wXfC0+6m9HXHZiN/G7bQBnSPOmrF6lcxts4QEmkLxrE31&#10;XO0+R/79r3TbHI4v5/ylfAZiZQJMgAkwASRA1objgAkwASZgJ/Dicm8GqeTuGpvmsbc7qqc1wuA5&#10;EDlS262O+MH+Srf1VWd9/HC+6f5WfmhA2sxZDstpI7NTgZ8RSsdXxxibtM+XJXZA36xL6bgIHVxF&#10;Wq8NGJn8dI6QOL6ajtABO5OPzslP5uB+Kx0O+q4zc2AO/H7gzwP+HFjr50DvtfkitvYxr00/k9Rr&#10;xeBoqw1mkIqZRQrEjdA2F95ZpIS7abb4LC5td7fE/utKb991NAPoCpALrMxhbBzczBknHR2D16L/&#10;Za3pXm9WrDfK0bTtRnwewuSYeg3RMnlnfxKvDZgUIWPsmo+SkZ5DNMx6FMxcp836hEwMHXM4bpsY&#10;zqTsMUsol3HCJYaCyX+MTdm837lsxGkjtZ9xaQnZsuS1U6iYNA4aPVtU+r78Lht9LvP5ztvY/Hp2&#10;mm6bQ/Ta/PCNfApiZQJMgAkwASRA1objgAkwASZgJ/CxpVos+sXpslHHpCBdKvHa4L3U5LYBQxRy&#10;23w4f+j+fXOjOAvN2WgCRYiUmmqIjklLvUzpLUTIoB9NsOSsIUrGpmfS+myEjPHVtNSMUDguegb7&#10;0i6H7rbBHez85IzvLrG+d8pHJsAEmAATYAJ1JOD12rhmj+opG6wNKZsY0sakbPykTbOja0DZRC93&#10;mEOKCxMomoBiZNoFBA6WlsTx1QCpc7Mb+7YH5pi2wfv4XDayfx0mKETr4AryEjtlSR2cPUTrxD6f&#10;n+qpz2kjFp0Yeuew3TZlaZ1UZ19C/eAa9skfjADTZXPf/N76aOCiiW9utw2onDGnjTx/lcxtg55A&#10;8sRWHCttCsWD15jHpydxbMLnU/dp8n7z7NvDcbuctofnfvdJKP5vAR7JBJgAEzjeBMjaHO/Xlu+M&#10;CTCBeQk87M0gZVE32R03YEw6h41d6bbZeXJe7T7Vb2YabXoLjknqYG/MdjmqJ0Tt2I6bKdzN/GND&#10;xE5ZWic9nWP26HLbpCd0XHSOuG7yEzp5nTbiuNFkzdLHdQgd3Hf1UTrHtl/uMR/b+5r7fpiHTmBu&#10;fnxdHfnVOo5rva46xm3vtfksHo0xr409k5RmboZeG8wfpZezvZmkTOLGP5NUs8WncWkRxM1NRzew&#10;asqDOeTJAfQMskVd1tSHvrYPs2K92dxh3KtlXd5kHaol9VnKUjImhVOWmAnRMvkpmJDTRp4LkTLC&#10;rOSvMVQMrqIcGQOmA+efUvXRNT4uoVv2yRYX7VJu3+ef/pRPTeqn9afmf3pdNnTapCdp3rWkDsw1&#10;uu+Y+vvuk+Szb+F5UcTN81Oqh+e2+e2V/izERybABJgAE0ACZG04DpgAE2ACwwSuN/szSHX0Sw63&#10;DZ02A5cOPDZtCzptPpz3pI0mT4SQKUfAhBw6MXTMfNJl6SvLkjK2u8a3bTIuadfXIWaEjvHVdNTM&#10;oTtthLhZh5zx3UWVu76sTIAJMAEmwARKJ+D12oC46Zfv1bpu2m2jZ48y3TZv1CxSbxRXI01Im7Mt&#10;lotdE9LGT9lgBqlm13b3RoZ/U9lbj7TatB6Vji/hesEEmu7cLUmj1oPVQezcdWP+aXNMDhvfewF7&#10;I0yRr6bmc4b9laV1QoSOzEaFY/ItIUoHZ62D1JHrCBE7OGb9JYbeKUfu+KihKSSPkD81sjzx17SE&#10;+sFZTPJnSNk8zXLZiPfG7bQBnSPOmrEKA800F43veLhm5jbTUYM+pmynJ3Fsp41sv29kLqnfXtFt&#10;U78z5/yl/Vmf20yACTCBU06ArM0pf/X53pkAE3Al8GLz8sd92qYCtw2dNp3T5u3PMnfUw2KjTZzD&#10;RkgeqeWJnvronbLEDuibdSkdF6GDq0jrtSnrtMHZ03ltxGFjV2Fr0lQXoaM9NKBqljbcbSWdU/qe&#10;M8/PBJgAEzi1BHqvzRf5H9ogbDCDlDSbuNG0DR41cePy2oC4+UnxNdJM4kZom4ut8DYbtaYbOJt+&#10;aXbEzcb1d5W5707zDYpcaBdW5oAEEo8DUDPo06xYn9+a7rV9vevGunAnQy6EW64EQrRM3tmfxGsD&#10;JkXIGLvmo2Sk5xAtUwcpUxchE0PH4IrLETJTSJh42qTUkUsoF5NwqWEdlM3T7vPIfeey0WSMplTE&#10;YeOr82mWuRSM/bo6KRihYabUGJcN+hsed9/RrK/O6LTRXp+afTfbSN6exzEBJsAETiEBsjan8FXm&#10;e2QCTGBKAh+VWcVB1uRw2oAdqchrg2uBU6Z0FbcNbELt9Qzqh3P5amLuKNdsT+VJGJfjJkTHLDXT&#10;zH99iJBBr5pgyVlDlIxNz6T12QgZ46tpqRmhcFz0TDqnjfR06G4bFzEDFmc5LWP3gfu1Nj1zavdw&#10;+X6ZABNgAkyg7gQcXpsYykaTNiZl87r12vRuG6FsUIW0MSkbP2nTbHEnS1rkv7PfabaEj0ygaAJN&#10;d/aWxlHrLYXjqw5K564qpw24Fp+PRlig0PNjz0n/oepia9LvC9E6OFteYqcsqYOzh2gdeb48tVMX&#10;sWMadGLonXLkjo8aOi6iJ4YkWkL9DCmbZS4bcdpIdbttQOWMOW3k+avFbhubyJmzPYXiQf/m8eu5&#10;ba6aP7rfs7eX//Jd/W6X0/bvqL8GuDABJsAEmECXAFkb/k5gAkyACZgJPDRO0sZF32Tb181Y1Vpc&#10;QP0Y2yfvtnnR/X/ehwakTarFReyIw8ZXyxE9IWoHlI/5vN7K/RgidsrSOunpHLNHl9smPaHjonNk&#10;Jipha9JUF6GTzmsDVsZ22sh2PqdNekIH92NJ59R9V5pXxwSYABM4rgR6r81n8dqIz0aq7bXBbFJ6&#10;8Xtt9AxSvdtGaBvMJmUSN2K22ffaNDvaBtTN6JLeYXIDhwkWVuZgjIOWonFQMi1VM2m/+tDXHi/1&#10;ZnPXjfX0LMnx9liWkjEpnLLETIiWKU/JyOxOvmpyK3nXY6gYXEE5MmYKAVP/7E5L6JYaPDb6+v95&#10;Ybps/lAEDCgYd9OEjCZVbLcNnTbpiJp3LaljO2tit9/vPlM+++6H54pmeX4Kjpua/TW+a7uN+gtg&#10;/G8EHsEEmAATOIYEyNocw1eR74EJMIF0Cdw2DqeN0C453DYVeW1qctq8VZnbTpsP50LabNVcPcfi&#10;tBE6JjcP4++/LClju2t82ybjknZ9HWJG6BhfTUPLoBcXMSP705EzQsnYNQ01I4SMr6b12+COLOmZ&#10;47ovzXfDBJgAEzimBLxem56wwdr3u2ZSNphFStw2MNpg5ihpmrbpnTagbEzSxk/ZYA6pZtd2d0TC&#10;f5F1XIymQvjIBAom0HTnbkkatR6sBp0jI1y7ZEDHmO6YU97OSwqVpXVChI7MRoVj8i0hSgdnrYPU&#10;kesAB+MjdmR/XlrH7j2G3ilH7viooeMievI5bUzK5kn5UOCRSdu0u0aTO+h7uB3jtrkaddrMcdRM&#10;fY3pqMFrp2ynI3DiZ6C6ap66T5d//yvdNvW6c27lfwFE/i0gn6NYmQATYALHmABZm2P8qvI9MQEm&#10;MD+BF5fKa/NjlW6bE3fafDi/7oj564RGGzex43PZyP5yTht9vZqbEUrHV/10TY5nyhI7oG/WpXRc&#10;hA6uIq3XBoxMfjpHSBxfTUfogJ3JR+fkJ3Nw59amcmT7mO7q8r0wASbABJhATQn0Xpsv8i/a4rOR&#10;2lM3mrgRqw1IG5O2iZlFyqRt/LNIgbYZEjfd53TfX2GPQlYocqFdWJkDEkg8DkDNoE+zYn1+Ux/+&#10;utfL2M7LlRxn7yFaJu/sT+K1AZMiZIxd81Ey0nOIlqmDlKmLkImhY3DF5QiZKSRMDGdS9phDdNt8&#10;/gnf0fJTWVM2oGDCLeS0EccN3TbpyBpYbEDXzKnv1KuEtvn17PjdNj5vTO37fz2T70JWJsAEmAAT&#10;IGvDMcAEmAATMBP4+DeX10bty+G0gS+nIq8NrqUmtw3mzhK3zYfz246T13NHhWZ9Kk/CCBFjVvAt&#10;dVAxJmkTImRwnCZYctYQJWPTM2l9NkLG+GpaakYoHBc9g31pl0N324BoyU/OCCVj1/T3V68b3Scr&#10;c0ACHAccBxwH/D6Y9nPA67UBadMvNmUD3qZ32oCyiSFtzNmjLrZittmoNd0mEjb9X1l3TcfYbFiZ&#10;QMkEmm4EtjSOWm9JGl81KB0Zy3TZ2C6fdeigEK2DK8hL7JQldXD2EK0jz5enduoidky/TQy9U47c&#10;8VFDx0X0xPBEcdSPSdlsm0+JPTZw19gNBA/2DWuM0wav0/SOr0710yw5forLBucxj09H4MS7bS7V&#10;V1f/7t1c0G1Tp9vmqzfy6YiVCTABJsAEyNpwDDABJsAEzAQwd5GHtlltPxgTXIOjnqjbpnfaaNIG&#10;fpmUS4jcEZeNXcsRPSFqx6Z5TK4m33qI2ClL66Snc8weXW6b9ISOi84R101+Qiev00YcN5qsWfq4&#10;DqGDe+T56RzNIvCRCTABJsAEmMCm0bz5/734x8Vn+T/c4rORahM3mFFKL36vjZ5BCo9nbdNzSQ1n&#10;keppG1A3Jm0zyWmDv7VaukKRC6wqAeaQdRy0FI1BybQ0zaxt9aGvfd3dztq0DldyXGcpS8mYFE5Z&#10;YiZEy5SnZGR2J181uZW86zFUDK6gHBkzhYDBdda9xNEtn39yHYd9azZ8zXuXDSib3wf0C0iY8RZy&#10;29Bpk46ogZdmrtNGXoc+/rOjbei2+eF5jY4bsjbm/SSuMwEmcOoJkLU59RHA988EmMAwATdp01Ev&#10;Odw2FXltanLagHnqnTYP8r8Z2tmjQmRMOQLGdNjY6zF0TD4SZqznsqSM7a7xbZuMS9r1dYgZoWN8&#10;NR01c+hOGyFu1iFnbGpGttPd271udF+szAEJcBxwHHAc8Ptg+s8Br9emJ2ywpr02NmVjum3eKLfN&#10;G8XVSNO0jWZsMHOUNHHbiNVmn7IZkjbd5/Th31T21t1GczaszAEJpBoHOs2pj003GluSRq0H6+Xj&#10;boTTaWM7bWQ7Lx1UltYJEToyGxWOybeEKB2ctQ5SR64DHIyP2JH9eWkdu/cYeqccueOjho6L6Inh&#10;jVw0D16n99uUzR+K43jfLqg5G+gd9O+uMW4bGG3Ku21MR43trBnbTkfgTHHayLHv5V+D6bb5pj63&#10;zW+v7M/73GYCTIAJnG4CZG1O92vPd84EmMB+Ag9N67T50U3crOm7odNGe30ufv5wPiRtUvpsbFdN&#10;7HZ5oqc+eqcssQP6Zl1Kx0Xo4CrSem3KOm1w9nReG3HY2FXYmjTVRehoDw0omqUN98iFxrGrJgj4&#10;yASYABNgAkwgdQKatYHX5kus10asNiBtTNomZhYpEDdC2/ReG3sWKT2XFGwfZtsxCfZfWY/NDV0u&#10;mu9gDllzADWDsWZWrM9vj7tRnZcnOe7eQ7QMnsvfwKQIGWPXfJSM9ByiZeogZeoiZGLoGFxxOUJm&#10;CgkTw5mUPSZMuQjt4q75vTb4Duk/U3xq/vBQL0udNnh9ea/NGPViP1+WghEaxlcvlZcGz82p77rX&#10;oV51v4eP2W1To7Mm5prOX/bfnVxjAkyACZx6AmRtTn0E8P0zASZgJvDQeCmbHE4bzBJVkdcG11KT&#10;2wa0jU3ahJw2QsqUJ2Fsr409s5O9PWaeyfd8iJDBWTXBkrOGKBmbnknrsxEyxlfTUjNC4bjomXRO&#10;G+np0N02LmIGLM5yWsbuA/dD81Mz1+osWFiZA8cBvw/4c4A/B6b/HNjz2myUxcY3e1RP2WDtdbe8&#10;UVU3020js0ehygxSJmVzoeaN0otN2jRxhM12RynctXyFfkznNGF/iitRy6nnoFOIfWzazG40jaPW&#10;WwrHU282j90Yhr9FHC6smguSHNahhEK0Dq4gL61TltTB2UO0jjxfntqpi9gx/TYx9E45csdHDR0X&#10;0RPDEw2pn6HL5l5RNvDLYHFV7MvVfun6HtYYpw2uKey0iX0elM3SBmoFfcypmprxUTW599Nt80OF&#10;ThtcE1mb/m8drjEBJsAEyNpwDDABJsAE+gSU16ZOp83PcOqAzJHabmlSR4idGqu+6tmPPWnzdTt7&#10;VGqnjfQXQ/AIySO1HNET47QRmicfpWP2HCJ2ytI66ekcs0eX2yY9oeOic2QmKmFr0lQXoZPOawNW&#10;xnbayHY+p016Qgf3SPPTOfpeNB+ZABNgAkyACWya2/ZuP7w2n2O9NvZMUpq5GdI2egYpPJ61TWgb&#10;t9cGzI0mbsRoY/pssB5cOg6CThfNeTCHrDmkctrc7GaPWpcqWYddWe8sZSkZk8IpS8yEaJnylIzM&#10;7uSrJreSdz2GisEVlCNjphAwuM66lyHd4nbX4B24jsvntMF3xNPukwUomyHl4p7RCceMN03IaGpF&#10;XDZSl9Msa9IwZemXMbpG+2guZzlt0DcW9CFV3Da3mx+eq5mUnsO5cmw1xiNT2zHPvgt//uezTIAJ&#10;MIFTSoCszSl9tflemQATGEvg2uO1AdmiKJccbpuKvDY1OW3eqsR70uZFS9rEEDHlCBiXy0b2xdAx&#10;Jruy7npZUsZ21/i2TcYl7fo6xIzQMb6ahpZBLy5iRvanI2eEkrFrGmpGCBlfTeu3wX3cfPTMteod&#10;i1mxzsYMOAY4BjgGOAbixsCe16bpvDb/pmq/fK/WddNuGz17lOm2MZ02bxRfo5feaQPKxiRtxGqz&#10;T9mAt2l2LUjZqOPUQvfK3UbzRqxpc9C9TX1suq9G2Gmjx+62AWkjtA2rZnQkh3WInbK0TojQkdmo&#10;cEy+JUTp4Kwxz69H84CD8RE7sj8vrWP3HkPvlCN3fNTQcRE9MbyRpnkweuRn77a5bz4pfsbvshHH&#10;zVXnnclRQe+gX3fV5M5V64sRh41d8aymeNauv3TnRZ3jspHX1UH1vG+e2k+UD5taHS+neF3/8Zf+&#10;+5VrTIAJMIFTT4CszamPAL5/JsAEzARuG3hjKnXb0Gnz7+KhSVljCB5x2UgtT/TUR++UJXZA36xL&#10;6bgIHVxFWq8NGJn8dI6QOL6ajtABO5OPzslP5rioHKF0NFHDRybABJgAE2ACqRPQrA28Nl9ivTb9&#10;TFKauHF5bTRto5025ixSJm1z4Z1FSuw2zY64AX3jWR4Va3NDl4vmO5hD1hxMpw3GXEvTzKg38r3W&#10;rEOTHPtZQrRM3tmfxGsDJkXIGLvmo2Sk5xANsx4Fo6kc9/nqImRi6BhccTlCZgoJE8OZlD3G5azB&#10;FcXsT+e2wch82n2SAGXjplt81Ivej9f4W8hpg9eV99oI3RJb66BgfI4bOGnEUTO1vmuNNrbb5r79&#10;nHmMbpvafDXx1+P77M/9TIAJMIHTS4Cszel9zfmOmQAT8Cew2bT+mnbGppa60T6bXE4b1XvryqHb&#10;5mfTqYP1OU6bekgY8dmYNUTHrOuxMc8WImRwnCZYctYQJWPTM2l9NkLG+GpaakYoHBc9g31pl0N3&#10;28Azk5+cEUrGrqnvkWpvA3q9ZmMGHAMcAxwDHAOTx8Ce12ajDDb/2jXba9NTNljTjM3rrZ49ClXc&#10;NuK0sWeQulBuGxA20rTbRs8eBb+NXqIIm+2OvGlZG0VY3GnKgpU5tAmkGg+K5JqwNN2xLZWj1lsa&#10;x6o3u/u9x87AHM77C9E6eBd5iZ2ypA7OHqJ15Hk3RRMibFI/VxexY/ptYuidcuSOjxo6LqLHzxNh&#10;5PafGJ4Ml02M06ac2ybGaSOOmyvFnCxz24C+WdrotlGzTn3DljaD+90npv67mGtMgAkwgdNMgKzN&#10;aX7d+a6ZABNwJ/BiU6nTpqV/QOaAAOoInUOo+monP/akjVhnUpps9vuSs0yp5dw2IWoHdI/5vN7K&#10;/RgidsrSOunpHLNHl9smPaHjonPEdZOf0MnrtBHHjSZrlj6uQ+iAmclP56TnfdgjE2ACTIAJHGoC&#10;ty2zAq/NZ3FtCGkj1SZuMJuUXvxeG5lDyqZt3F4bMDeauBHeBv+2brYdWbP/Vxb8Iu3CyhyQQOZx&#10;0FI0M1w2LXXTXpsew+vOk3Q41MvUKy1LyZgUTlliJkTLlKdkQN2ESBmTW8m7HkPF4ArKkTFTCBhc&#10;Z91LjLsG78B13HKnDUZ+77LZznTZXAVdNrbnRhMymloRl43U5TTLmjRM3U4beGmmumzs48Num2ff&#10;KmrmOfwrx1LjXTL6fddx/K38bRL4O2D/LwPuYQJMgAkcYwJkbY7xq8r3xASYwNwEXly6vTbgWxTl&#10;Av+Mt84kYOi0CThtNPtyGASM6bCx1036xaZhZDs3D+PvvywpY7trfNsm45J2fR1iRugYX01HzRy6&#10;00aIm3XIGZuake1092OvG92XWbHOxgw4BjgGOAY4BuLGwJ7Xptlz2oC1+X7XTMrGdNuI0wazR+kZ&#10;pMDbnHXLhaq6idtGO21clA14m560Gf3X9buNdtqwMocUY0DROjs3EtanL033mpauUetmfezGM0mb&#10;qUxNvuPL0johQkdmo8Ix+ZYQpYOzxjy/Hs0TInaE6MlL69i9x9A75cgdHzV0XETPPm9kUzb3ipcJ&#10;LyBqxGFjVzyXq/3S9e2umty5ap0z4rCxK57VFI+v/tI9n7MevtMGJA7a++ap/T39sGlpG3pqCrt6&#10;NoaVSv1twIUJMAEmcMIJkLXhbwEmwASYQJ/A15ftzFE/uokba1ap1jWTa19H9bRGGJwDJI/Udqsj&#10;f7C/0m191ZMfP5zL10MYm30PTco9cpYpFceWbfXRO2WJHdA361I6LkIHV5HWa1PWaYOzp/PaiMPG&#10;rsLWpKkuQkd7aEDRLG2gZoTGsWs6Ooc9MQEmwASYABMwE9CsDbw2X+T/jorPRqrttRGrDUgbk7Yx&#10;Z5HStM1ZS9vYxI3QNphJSi/2LFJit2nGqRuZQWo6EcFXMIG9BEacOKbT5maG2+YOFJlaSNqkJWdC&#10;tEze2Z/EawMmRcgYu+ajZKTnEA2zHgUTmjGqLkImho7BFZcjZKaQMPucSW17XM4aXGPM/uluG3zl&#10;TJfNffN7kGbRXhqQNG7aZbgfx/hbyGmD15X32uAaplAxmj4RCqW2etnRMXOqy2mDfvT++/Y39a2m&#10;bY7CbVOHo2aOL+er1/pzEx+ZABNgAkyArA3HABNgAkygT+Cj4lY89EwOp01L0HS0TCV+m7fddZSq&#10;NmkzhYABgVOWgAmdP0TH+J0zuZ8JETI4tyZYctYQJWPTM2l9NkLG+GpaakYoHBc9k85pIz0dutvG&#10;RcyAxVlOy9h94F5mfmrmWp0FCyobM+AY4BjgGOAYmDYG9rw2m85rA9KmX7TXpqdssPa6W96oqpvp&#10;tpHZo0zSxqRsLrykTQRhs939j7a71kFyt6HThRksHwNgb5CjWfVW7GPTvbqlctQ6nTZpqZpcvYVo&#10;HZwzL7FTltTB2UO0Tuzz+ameuogdXI0sMfROOXLHRw0dF9GjCaM/hRlWnxE0ZRO22fhdNuXdNjFO&#10;G3HcXCmGJuy2yfU86B1pUygevMY8vjaqh24bNXNWFU6fr9/0n/i5xgSYABM47QTI2pz215/vngkw&#10;gWECH89f1um0aQkgUDnH7baxSZuU/ppQX4dF9ISoHZmRSmpuVkf3HyJ2ytI66ekcs0eX2yY9oeOi&#10;c2QmKmFr0lQXoZPOawNWxnbayHY+p016QmcdOkfIHFZ9R545MIfrBqOAOTCH0xwHty21Aq/NZ7lH&#10;JT4bqTZxgxml9OL32mD+KL1ot42eS2o4i1RP27hmkmrGnTb4S+uuYxtiWQgexwQ8CYw4beCxwdJS&#10;NAucNrlokVPttywlY1I4ZYmZEC2Tn4IJOW3kuRApI8xK/hpDxeAqypExUwgYXGfdS4y7Bu/AddwU&#10;p83nn0zK5s/WZSO0DJw10uCkwfqciteMN03IaPpEXDZSeypF6JS1q0m32LSLvV0b/TK8HvhnQOtg&#10;mVvRBxZ3pdumDhfOb6/wWZ8LE2ACTIAJbBuyNhwFTIAJMIE+gbfKNOPy2mCWJrU/h9umEp8N3lsp&#10;l42c1yZtDouAmeu0WZeKcbE3ZUkZ213j2zYZl7Tr6xAzQsf4ahpaBr24iBnZn46cEUrGrmmoGSFk&#10;fDWt3wZ3bvO5bVx3xrGPjRlwDHAMcAxwDMSNgT2vzWXntekJG6xpr41N2ZhuG9Npo2eQAmujGZuz&#10;raZsUMVtI/NHXSqmBm249KTNyL+wL3eZ3G3YBzPoxwB4GuQxf2m615pOG/kXgVMlYmp+32VpnRCh&#10;I7NR4Zh8S4jSwVnrIHXkOkLEDo5Zf4mhd8qROz5q6JiInj8vnzbyE/ZpR9nE+GzMY0DgCJ1jVzyX&#10;q4HeQd/uqsmdK3WEft5V8aymeJbWX7p+5lQQL3jdnKppGf3amta122bbPPu2FsfLKV7H+Uv57mZl&#10;AkyACZx6AmRtTn0E8P0zASZgJvC29cZU6rY5cqfN1/I/dRthbEImmnTPydmmVBxbtoGZEUrHV11c&#10;Tb59ZYkd0DfrUjouQgdXkdZrA0YmP50jJI6vpiN0wM7ko3PykzkuKkcoHTyXbrnu+mLVmTIH5oAE&#10;OA44Dk51HPRemy/60/LlVnw2Unvqxp5Jyu+10bSNdtrYxI3QNhfeWaSEu2kUgdM3B3Xz2MwnIvhK&#10;JrCXwIjbxnTawHPT0jQRVY3idhHiJIbuwLE8Tie2JAe8Nn8DkyJkjF3zUTLSc4iWqYOUqYuQiaFj&#10;cMXlCJkpJEzdXhufsyZ2f8htA5dNT9kMXTZCy4BikeamWXyUi3s/+vA3TcJoUgXHubY1kTKHZkn1&#10;mik0TE3ky/61wEmTx2kjrhvttulom+fwvCja5SBrHY4and20a/kf/10+QbEyASbABE49AbI2pz4C&#10;+P6ZABMwE3A5bbp9OZw2ypbTunLotvnZJm2mkC/gbszjy1IwPgonRMfkI2DGeg4RMnitJlhy1hAl&#10;Y9MzaX02Qsb4alpqRigcFz2DfWmXQ3fbwDOTn5wRSsau+m52ykeTEMA6GzPgGOAY4BjgGIgfA16v&#10;DUibfrEpG8wh9bpb3qiqm+m2AWEjTWaQMikbP2nT0zW7/6tu/kVlrt8p1uZuw8YM0owBsDfI0qx6&#10;K/ax6V7dUjlqHVVGrJA2rPUkMIXiyUfslCV1cPYQrSPPl6d26iJ2TINODL1TjtzxUUOHTPT886Kn&#10;bJ6aPxQBs2QBjSN0jq/imFwN9A76HlZN6lx1xE644llN8dj1l27/GnUKxYPrMY/fJ2nq8NzQbVPa&#10;pfMv38lnKFYmwASYwKknQNbm1EcA3z8TYAJ9Ag+NminqR/csUgEKxznr1JLjuxmrQOK0fRv1SN02&#10;NmmTzloT15NJ6tjkjm+7HNETonZsx80Ya5Pm+RCxU5bWSU/nmD263DbpCR0XnSOum/yETl6njThu&#10;NFmz9HEdQgcMTl4651qdAQsrc+A44PcBfw7w5wAS6L02n2O9NvZMUpq5GdI2mD9KL5q4EdrGnEWq&#10;p20wn5Q9k1Sj9vTN4bRRzzZ3imbgwgSSJDDitIHHBktL0US4bHCcSdpMoTrAovB4TeSkyCEfJWM6&#10;c8oSMyFapjwlI7M7+arJreRdj6FicAXlyJgpBAyus+4FXhosc6rLafP5J5Oy+XNH2YBUiaFkhjSL&#10;TbeEt/Ha8eZy2eB15X02Nt0ytl0r/aKv690Cp424cNAHlnCl22aah2aOuyb0mv/4Cz7tc2ECTIAJ&#10;MIFtQ9aGo4AJMAEm0CfgI2Q62iWH24ZOG8Npo8mYOeSLEDHlCBifz8amX3zbaaiXOb2UJWVsd41v&#10;22Rc0q6vQ8wIHeOr6aiZQ3faCHGzDjljUzOyre/upni8bnQvZsU6GzPgGOAY4BjgGIgbA5q1+X+X&#10;/7j4ov0bl8pmM3TawG6jvTY2ZWO6bbTTBo8/tU1IG5OyMUkb8DV6sSkbzCA1Stnov7DuNml8JuyH&#10;OcoYAE+D9flL0722uXzc3R+qx+TCK7ETiKF58tE6IUJHZqPCMfmWEKWDs9ZB6sh1gIPxETuyPy+t&#10;Y/ceQ++UI3d81BD4FyF1YmtpqsekbJa7bDSb0z/G0jo4LmUDvYP+3DXGbXOlXu922sh+UDW5m+mo&#10;wbmmbNdN9Vw1dNuUddvoz/t8ZAJMgAkwAbI2HANMgAkwAUngevNSO2rqdNscqdPmlb5roP6dU5M2&#10;az/OIXvKEz1ganzUjuyfw93Mf01ZYgf0zbqUjovQwVWk9dqUddrg7Om8NuKwsauwNWmqi9DRHhpQ&#10;NEsbqBmhceyagsvp+7hWZ8JiVqyzMQOOAY4BjoHTGwO91+ZLrNcG80fp5bWqw5mkxmaRMmmbC4u2&#10;gdtmuDRqu287bkHt6xbNQ9xtWJEAc5g2DvTRg8cRt43ptLkZdds87sZpDM0BAoTHaQ4mZQ75KBk6&#10;beIpnLoImRg6BldcjpCZQsKUJmDGzz/HaYNexWsDl82f+vNJ+zP1kyJTfA4be79JxbhpFh/l4t6P&#10;PvxNkzGaasFxru381MsYVXM8FAycNOKomVrDLhvbdXP4bpuybpqQt2b8OfnEz8oEmAATOPUEyNqc&#10;+gjg+2cCTKBP4LbxeW3U/hxOG8wSVZHXBtfytruetapN2swhX8RpI7U8CQPaxW4hOmY+4bL0lSFC&#10;Bn1rgiVnDVEyNj2T1mcjZIyvpqVmhMJx0TPpnDbS06G7bVzEDFic5bSM3Qd4lrzUDImZ07srThKC&#10;X3OOAY6BtGPgur135fDaDN022msjjI2QNubsUa+VzWaMtLnYYrncNdNr05M2PV0D0iawPLZzSIEw&#10;YWMGKcYAuBv0Y1a9FfvYdK++2TzuRq7tUeF2PQlMoXryUTuwx4jDxq75fDZmz4fhtqmL2DH9NjH0&#10;Tjlyx0cNHQLRY7psts2n5veOs+l9NCnWQOTYlI69jWNyNdA76HtYNalz1RE74YpnNcXjq79EPi/H&#10;zalTKB70bx6vqRm9r8b1AW3zTVnPyw8ndv5bg7QL/U3A55gAE2ACx54AWZtj/wrz/TEBJhCfwGZz&#10;8fPLOp02rW8HZA5ooI7QOYSqr9b7aJM2aztt5HxzCJ99msama3Jth6gdnNN8Xm/lfgwRO2VpnfR0&#10;jtmjy22TntBx0TkyE5WwNWmqi9BJ57UBK2M7bWQ7n9MmPaGTn865bnAOfadaKvaxMQOOAY4BjoHT&#10;HAO91+ZzrNfGnknKJG6EttEzSOHxrG3mTFImcSPzSIG06Wmb4SxSXuLmrtknI+42mopgZQ5IwDcO&#10;dDqDxxGnDTw2WEy3DdZdrSdt6KqZQrOAwclxfD5KRl+vn5QRcsbkWvKsh2iZeP+MzNSUo4ZIGZNb&#10;ybseQ8XgCsqRMVMIGJn9adwtU+qI+U6bL2dDl80fLQ1jkzUgVGwqxt7GMdKGNItNt4S38drx5nLZ&#10;4HXlfTY23TK2XSPx0l8TvDRTXTb28dPcNp86fvbZt4q0eQ5PzKHVQ3Xb/Hq23bHLXGMCTIAJnHIC&#10;ZG1O+avP984EmMAwgY2aQ0rRNo4GviWT26Yir81aLhs5j5A2D9bsUXPIl8N12ggdk5uH8fdflpSx&#10;3TW+bZNxSbu+DjEjdIyvpqFl0IuLmJH96cgZoWTsmoaaEULGV9P6bfLSM9cNyRlkwMYMOAY4BjgG&#10;5o4Bzdo4vDb/tjUX7bWxKRtzBimhbN4otgZNL5qxwcxR0oS08VM2Q9Im8C/sdLncbZhB6gzA06DP&#10;JYv8K8DTph6DC6/El0AM3ZOP1gF5I0SOr+ahc6TXEKWDY2KeX4/mCRE7uNb1lxh6pxy546OGaiZ6&#10;4igbm7pZug0ax6Z0ZBvP5Wqgd9C3u8a4ba7U68NOG3kedE2oyXFSQ8faz4F8wb45tSdo6vXa4Brp&#10;tinj8/nqjXymYmUCTIAJnHYCZG1O++vPd88EmICZwIvLl5q0qdNtc6ROm2uLtBHXzFp1DtlTzmkj&#10;rhyQM0Lp+KqfrsnxTFliB/TNupSOi9DBVaT12oCRyU/nCInjq+kIHbAz+eic/GSOi8qRGag0UZPq&#10;8bohoYMM2JgBxwDHAMfApum9Nl+01+Zii9mjzNYzN/ZMUq+3Jm3jm0VKeBubtsFsUu5ZpEDbDIkb&#10;p9tGiAhWzYUwh2k56KMHjyNuG9Npc+N12si/AGjnyZirRSiOseNO9fml+cjr89YQMSNMS74aomHW&#10;o2BCLpy6CJkYOgZXXI6QmULClDLWxJ833m0zpGzuG7fLRqgaECpCw/gqjpHmpll8lIt7P/rwN03G&#10;aAoFx7m2w7SLTbDk2J5Cw9RNwVwucNtMc9pcNvp4cducv6TTRrt91nDlkLWRT5WsTIAJnHoCZG1O&#10;fQTw/TMBJtAn8MLrtcnktMHcShV5bXAt4pzJXcVpc2uRNnPIF3HaSC1PwggRY9YQHZODfYnrM0TI&#10;oAdNsOSsIUrGpmfS+myEjPHVtNSMUDguegb70i6H7raBtyY/OSOUjF1T8TJ9P7hTjIV3jJkBxwDH&#10;AMcAx8D0MXDdemMMr82FQdr4KZvv9ygbH2mDWaRkBilx2oCyQXOTNo3ibPpGr82G7hpQRGs0cDc4&#10;j1n1VvyjGrvt4rOocH9NCYDAwRJT89E6ZUkdnD1E68Q+n5/qqYvYMQ06MfROOXLHRw3VRPTYlM3/&#10;6Tga4WryVtA4PlpH9uOYXA30DvoeVk3qXHXETrjiWU3xrF1/6c6LOoXisY+vm+rpfTsD2uabMp6X&#10;H07svL+9ks9VrEyACTCB006ArM1pf/357pkAEzAT+IdiTV7W6bRpfTsgczDDVUfoHELVV7v3KKRN&#10;aaeNuHPmED7liJ4QtWM7buKIm6VHhYidsrROejrH7NHltklP6LjoHHHd5Cd08jptxHGjyZqlj+sQ&#10;OmBm8tI51+oMWMyKdTZmwDHAMcAxcJpjoPfafI712tgzSb3eYnnTNplJSuaQAmlj0jZw25jEjfA2&#10;l4qvQeuXnrYBeeNY7jYmEaG39kmJnPvRd87+b9j/gLBJmQf6spYRpw08NlhMtw3WzXbTjVXMHZWP&#10;zGDfdWZblpgJ0TL5KZiQ00aeC5EyJreSdz2GisEVlCNjphAwuM66l3GnDUZn/xv+vvnUUi+xbA0I&#10;FaFhfBXHSBvSLDbdEt7Ga8eby2WD15X32dh0y9h23fQLPDMgYLDMregDy7T6e/d5lG6bNZw2OMf5&#10;y/4nBNeYABNgAqecAFmbU/7q870zASYwTOBjS7KAZrEb+JZMbpuKvDa5XTbSv5A2ttNmCflyuE4b&#10;oWOW8i7zX1+WlLHdNb5tk3FJu74OMSN0jK+mo2YO3WkjxM065IxNzci2pl1SPF43uhezYj1du+76&#10;qr2mfM/sK934mZqlb5xN7YfHl/salsxexk/JazjEc2vWxuG16Z02WNOzR9mUjTmDlFA2bxRbg6aX&#10;3mljzyDlp2yGs0c5KBv9N9bdZh3XCc9zWjmDp8HXfPpyZ5A2NblbeC3hBOp12oCqyr+EKB1x2tRB&#10;64DawTJW89I6du8x9E45csdHDdVA9Pgom987fuY/u6ppmtyPoHGwuCr25Wq/dH27a4zb5kpdW5zT&#10;BnRNrgbiBX3PqZqW6d0xtW8PaJsTc8yUcOqQtRneWeIWE2ACp5sAWZvT/drznTMBJmAn8EGxNi1l&#10;U6fb5sicNhtr9ighbdauh+W0kVmpQNYIpeOr8+mbOa8sS+yAvlmX0nEROriKtF6bsk4bnD2d10Yc&#10;NnYVtiZNdRE62kMDimZpAzUjNI5dU3A5fR/X6kxYzIp1NmbAMcAxwDFwemOg99p8ifXaYP4ovbze&#10;m0nKJG6GThtQNxdt2/faaKfN0GszJG46imFrkDenRYCA/mBbngEIGuToWUbcNqbT5sZy2jx2Y5NO&#10;m1P07tBpE6Zx6iJkYugYXHE5QmYKCVO31wZXt++2GVI2TxNdNkLdgH7x0TGy3yRk3DRL2GWD15uv&#10;w7q/aTJG0yzisrFrPtollqKZQsPUTb3ASbOu00YcOELb/PZKzSL1HO6V2utaDpoc53n2nfnZn+tM&#10;gAkwgdNNgKzN6X7t+c6ZABOwE3jr9dpkctpgbqWKvDa4FnHP5KkfzsVp4yNt5pAv4rSRWm52JyFh&#10;XDVEx8xhW9K8JkTI4AyaYMlZQ5SMTc+k9dkIGeOraakZoXBc9Ew6p430dOhuGxcxAxZnOS1j9wGe&#10;JS81sw4xs5YrQs4zt/rukI/153tdrv1j12M/n+o6pN9U/c3tR65jap17Pt/rpp7fPj5Xv/Z5fNu+&#10;88t++3Wyn/Va/WRer9lfB992rmuS8/1/9s5eR24kzdqX0OboLgZttNHGGOuM0cYCK6cBLbBtyCio&#10;BUwBVUYlJoHNmxCg2kEBuoE1V4bUI9QN7Jo7Vkt1FR8G2B5VfnH4xpsMRkYE/yL4UzwIBA8ZQQbJ&#10;k1SpUnx0IjX+XUUIBHJtfjRpNnWRXBtlbJS0cWePwixSIdLGnUHKpWyuzZxRUnzS5nAEWaPVoWtM&#10;66k8HEBMsNKDnM8ACByM56pstS0f7JMJ0oZlPQ50ybTB3ZSdtWpeUkeza7qqUjX+/tpeTpdF7Lj5&#10;Nl3onfnInRg1NAfRg6fjEX+726IzRmmWja/K1ZRVEDVK58QU+5SqoHcwdlOF3Lk1PdKeUuwlFE+b&#10;7ux+JbQPxYPzu/svm+o5z9xR2uZ3F4ayYbZNUQ/+8w/684JKB+gAHdi2A2Rttv358+7pAB1wHXiD&#10;maKWmWlT5e2AzEHujiV01qBytXb5ppW0mTrTRs83hPCZj+hJUTt+xk0eIqfrKCFyZ15aJz+d444Y&#10;yrbJT+iE6BydiUrZmjwaInTy5dqAlfEzbXS7XKZNfkKnPJ1zd8A55K2rKtpY6QGfAT4DfAa2+QzU&#10;uTb/1zXXxp9JyiVulLbROaSa2TaxXBswN0LcIM1GysFoXU9v5kxbVR4OpEzu9/SgjwfgZbB/pLRk&#10;2iDHBsXNtsE66oN9KstTGaWpD44/nKqZl5gBw+DTL7pdjn7BbE5da4qUcbmVsutdqBhcwXxkTB8C&#10;Bte57FJn2viUzefDXyq+ZRxFA0IlRsdoO/bRKtSKT7V028ax7VWIGCFZsL+7LTRMCcql65gu3YJj&#10;UtvLpl/ejsi00SwcjIEyTP/D/r3/u5dLz7TR6yuROTPNmPJ7P5d0gA7Qga07QNZm608A758O0IHa&#10;AUPaGCokVMG3FMq2WVCuTZksG83Kac+0GUO+rDfTRumYrjxL/v1ChAzOUp6S0XOAX/EzbPxtl3HJ&#10;uz4NMaN0TEzz0DIYJUTMaHs+ckYpGV/zUDNKyMQ0b74NeJZy2TZ3ZnQUV7Ger8YyEbSdKl7TB/qA&#10;P3d8DvgcrPE5ENYmkGtTZ9pgTXJtfMrmp6NwNn6mzcVRWRvMHFXPHoVZpDTbRlNtzimb5uxR9m3G&#10;0VNLmShxQ5WMH/oQ9mHfnUoCT3NvatdyDyasKutJc+GVug50ybYZTuC00UspQgfHli8pSkdpnTbt&#10;Ttx0JXNi+6WIHRwzfelC78xH7sSooSmJHnwmbpbN58MvFWfjZ9j42x8sRyM0TeklaByUkKKtVN3Z&#10;scMqpM6tJXbCilaheErrzp4npClqB/un+pdN9Zxn2uj1nmgbZtsUzbV59Z3+lkWlA3SADmzbAbI2&#10;2/78efd0gA7UDnw5PP/5uZA2y8y2YabNvyuNk1PXlWmjs1OBhVFKJ6b5qZzUiPMSOylaJy+Zo6OF&#10;CB305c21ASNTns5REiem+QgdsDPl6JzyZE6IylFKR4iaXMu7g4zkKtZZ6QGfAT4DfAa29wzUuTa/&#10;Sa7N5RGzR7m1pm78maReGganpm184kYzbdxZpFza5jo6i1SHbBvQEKz0oO8zAIIGx0RKS7aNm2nz&#10;zmba6Pd9Ztq0USVPuR8sipIxvs5Ly0xHwcToGCVg2nQ6SqYLHYOrmY+Q6UPCLDvX5v9ef5XfLCoe&#10;EZRNPmYG9EuMjtF2l5AJ0yzdMm0wDo5PVzfDxs+00W1m2yipMl6RSaMZNX11WJaNn4Fzom0Wn20z&#10;Tf7Mq2/LnOeT81NEf+ei0gE6QAe25wBZm+195rxjOkAHwg58OYQzbWzODfJnotk2I2d1evLZNtNk&#10;2qw32ybFsJTtSxEyOHP5bJsUJVM+22YaYsYlcEL0DNrylrVn2yBnpjw5o5SMr7l4mXqcu0NNzmB9&#10;usoMD/GaPtAH/Lnjc8DnYK3PwVmuzWuHtIlTNj+dUTZdSBvNtAFlEydtDunZo+S7liEmmOESznCh&#10;L01f9t2JJJfESRA5ZkQpdaZNl2wUpXGoQt2szYd5sm3KkzptmTXaPz+1A/5lOcSOywZ1oXfmI3di&#10;1FBZoue3S5eyeXSybDB3lJ9hE9vOR+akRgJJo3ROTLFPqQqCB2M3tUumDY7rl2kTyqRJten4qX20&#10;D+QL1ofoePImnj9TZmzQOvjU5HfSP1+amZq+Yy3jwedTfqC4zSUdoAN0YJsOkLXZ5ufOu6YDdODc&#10;gU8m18bQNMvMtKnydkD0gPwZSfZMeXx1tW+u9vY37/0hZyJNvrHWlW0DBiaWZeO3lyV1/NFD5M68&#10;tI6m0JTREKmTN9cmlmmj7eUJnbKZNppxI2TN2OU0hA6ombJ0Dt6Go7iKdVZ6wGeAzwCfgW0+AwNy&#10;bfyZpCTZ5sIk3FzYojNIQS+r6s4k5RI38ZmkksTNPTNt9t0JElAjrErHiAaWLZk2yLFBcbNtjtVb&#10;tsd9OQrjKWfBPLV7A5PiZ9rodnliBhSKUjG+zk/JLIeQ6ULFrCfTBhTNEsvXm3rOqK9Zs2x8Ygas&#10;Q4yO0Xbso3Vn14cojmmvQsgIfaJZNqpCoiiZMof2oWDKECq5iBghXW4M7yLXOUQxBso4VdrmBWib&#10;KtdlqVomc6ZUlo077u9eym9bXNIBOkAHtu0AWZttf/68ezpAB2oH7vbxXBvwLYZyKZFts4FMG3lD&#10;cDx0JW2GkC/rzbRROsbnVqbbDhEyOHt5SkbP0SXbpgwtg1GnIWaUjolpPmpm7Zk2StxMQ8741Ixu&#10;C+2SY3lnfvKhuIr18pUZHuIxfaAP+PPG54DPwZqfgzrX5h9Cr1/aXJs60wZrMnuUT9m4M0gJZ/Pa&#10;0DZShbcRxgYzR2lV0iZO2WAGqcOp2v8zbFqcwkwbS88ww6aZYRPzY9+dNgJPc29qW3k4PY/MtEFC&#10;jZAzT1XL0VTgYpTIialQNKWWKUrHp3Zi29PRPMvLtulC76w706Y70YMsm5qyCWXZaKaNKniYWKbN&#10;B9M3Xbm15wop2krVnR07rELu3JqzS39I0SsUT0x3tr+k9qF4cB3u/sumelJ0ECgdPBny+ymzbUrl&#10;+jy7cL8BcJ0O0AE6sFUHyNps9ZPnfdMBOuA7sN8///l5lR+z0GyblWba9CVt8qXVdBtpCNkjuTKg&#10;ZOaqYGGU0onpdLSOkjkxLU/tpGidMpROiNBRcidftg0InPJ0Ds4yDaEDjkazbFSVrcmjIUJHcmhA&#10;0YytYGaUxvFViJpcyztzJhRXsc5KD/gM8BngM7C9Z8DJtVHW5kdL26jW1I0QN5g/SsrLs5mkXOJG&#10;M22g6VybvZlTSio4m7oczHpdT2zDUYmKfXeCAvQEKz0AQYPnIFJasm3qTJsH+zQy06YchSL0zjrG&#10;B4MyDykTo1+0fToKBtk1sbosQqYLHbOebJul5Nr849qlbP56AE1TtoBxQEkp+rTu7PoYxbHxKiSM&#10;EC2aZeOrUDElqZe2sV3Kxade/O1lUzDIpAEJM0RByaDkUaVtlptts95MG+Tb/NcL812AhQ7QATqw&#10;eQfI2vDvAjpAB+iAOPD9TTzXplCmjc7m9GSzbd5fyduBL4cpMm3Wm20zLRXjni2VaaPkTFlSJkXJ&#10;IPfG7ZetnMtpiBnJzpmKmpmOnFFaxtfx1EyImMGo42kZfwzwLGWpmXmJGWZ53JlPmJkmfA74HPDP&#10;wbp/Dpzl2rx2SJs4ZQPWRuaOwsxRWttIG820uTZsDaoUn7Sp6RqQNsECWuL+cG8zTaj0I/Q8mDY8&#10;Jz3qO7uvq1j3y8PpqQRh8VSzXHhfQvuoD+Won3lJHaVy2jRO0sQIm9ztyyJ2cDVautA76862iRM9&#10;fpbNr1VODbJqNLsmpuBksF9Kpbf08tZeRUrRV6ru7NhNDWXY4BrcdmwJvdNVd3b/EtqH4sH53f2X&#10;TfWEsm1A6aBdVGkbZtuUyLa5eh7+LsBWOkAH6MC2HCBrs63Pm3dLB+hA3IHvb6o8m5+TxI3k3siM&#10;UsXW7YxVIHGqczi6qmybN71Jm25JNPn3Wle2DRiYWJaN3+5yNeXXQ+ROWVLHp3H87ZxczvlYIVJH&#10;iBqXrhm7Pm+2jeTQgKYZW8HK+FSObo+nc5TEiWk+Sqc8nXN3wDkkt0EVbaz0gM8AnwE+A9t8Bgbk&#10;2vgzSQlzI8SN0jYygxSWl1VN59qAufFzbQ6xTJvj4YG5Nr0Ikvt9P+Lkqe4PYgb3FiktmTbvtH//&#10;YEkbZtqUo0/WlGmj1zovMQMSJkbLzE/JgLpBiakyK+W1CxWDq5iPjAHVorM2ddU4CVO2Bz8Bjvrz&#10;8FBn2YCumaaAfkFJKfq07uz6EMUx7VVIGCFZmGlTjqBR0uXGEi9DFGOg5FGlbZhtkz9D51/+WX/O&#10;UOkAHaADW3aArM2WP33eOx2gA64DfzfpMia/Jlgt7YL8GfQH1fRV7T0VxyykvrHXkUffX4m73TNt&#10;lKEZQr6sN9NG6ZjyJEzsDCFCBvuWp2T0HKBYfErG3z4nXXK1TEPMxGaC0nYQNXkKiBaUkI4nZlzi&#10;JkTP5KFmYsSMtucjZ/xMG90W2iXH8u4go7iK9XxVM0v8MbU9pJLwwCUdoAN0gA6swYGzXJtLm2tT&#10;Z9pgTWaP8ikbN9tGKZsLw9agSmnOHnV5lGSb61OmTYiywRxSNWlzShCR3/2xvGemDTN9hDaK+mDp&#10;ogFUVguRg2ezKs3ME80+oT5NX8pRRSlCB16WLylKR+mdZdA6MVLHby9P7Lhn6ELvzEfuxKihcUQP&#10;smxqyuZ4+HzKskFOjVtB3WA7puBk0B/SD7Zdeksvb+3ZQoq2UnVnxw6rm2HjZ9ro9q25tvmzbdyM&#10;Gj+zpm27HJETyqPJ2QZKp862ubW/HTDbJne2ze9/0N+8qHSADtCBLTtA1mbLnz7vnQ7QAdeBZybX&#10;5rmQNsvMtllZps2X6ntMf9JGiZupdAjZI7kyoGTmqmBhlNKJaYytKdM+L7GTonVyMTnNcUKEDvbI&#10;m2sDZkZpHF/zkDk6SojMUWInH6FTls5REsfXfGQOqBmlcXzNweXUY7hkDlrzkTkci17yGeAzwGdg&#10;bc/AgFwbzB8l5aXR5kxSLnGjmTbQdK6NP4sUaJsmcXMiHPD9CtkkrPRgyDPQQtJodk1MT8+hZplQ&#10;y1Eoa/I2RczMS8ssg5IBm+ITMf62y6+UXe9Cx+AK5iNk+pAwZZNrzkd3s2yOB5kxChwMaJqQlmNk&#10;QL+gpBR9Wnd2fYzi2HhNZdpoxo1QMaBP5qp9qJhlUzDIpAHpMkRByaDkUhlNaZvlZdvkz5p59e10&#10;Y/7nH9x3K1ynA3SADmzVAbI2W/3ked90gA74DvzNpLrEcm1iWTba3jPLBrNDIUNGdSG5NrimNWfa&#10;rDfbpgz90mXUFCGD48tn26QomfLZNtMQMy6BE6JnlHfJp9OQMzoDlK9gXcYVEC0oIc1Hzvi0jG7X&#10;xEuuNbzVnYeYQV4D3qq7uoYMB14jHaADdIAO1A6c5dpc2FybH43WRXJtlLFR0sadPeqlSbNpI20k&#10;1ebmeG1ybVCl+KTNwXA2dbX/T9i0nIrJtQFtE800YT/9wfNhak8qyyVxcKxf9BkUCoQZNtvyoRxV&#10;NC+po9k1XXU+emdZxI7LA3Whd+Yjd2LUUF+iB2k2+jMQWTa/GO4EmTSxCvoGfTEFJ4P+lEpv6eWt&#10;vYqUoq9U3dmxmyrkzm1F5WiGja/oFWqnTXd2v5Lah+LBdbj7L5vqCWXhgNKpM22E2sGnIH9GmG2T&#10;N9um/snDNTpAB+jAdh0ga7Pdz553TgfoQNOBv109R57NMjNtKgoIhA5oIGi1XKi+udJMm+8PU6XT&#10;jDvPurJtwMDEsmz89i68Tb59QuTOvLROM4sm91aI1Mmba+Nn2fjb+egcjBQidMpm2iilM47M0aND&#10;ZI4SO/kIHTAzSuWooi1fubNjuYp1VnrAZ4DPAJ+BbT4DZ7k2r4+gbNzqEzf+TFIucaO0jc4hpdk2&#10;6Vyb0ExShxhx88Bcm31/igTkyNYryBl4ECmxLBttt5k2j/s15a3wWssRMr638xIzIGBitMx8dAyy&#10;a7SmSBmXWym73oWKwRXMR8b0IWBwnVOUJmXza0XZgH8BRZPS0oyM0C84CyiYmLqETJNmkYwa9Hdp&#10;xz7tVQgZIVo0y0Z1viwbJWxcusWnXfztZdMvSrrcWOJliGIMlLEqo+hSaZtPN4Y2qbJflqLT5dDk&#10;z7w5nmh7rtEBOkAHtusAWZvtfva8czpAB5oOvDEMSyzXBmSLZtjEdCAB84QzbYaSNkPIl/Vm2igd&#10;k4946TtSiJDBGOUpGT1Hl2yb3JxMPd40xIxPyfjb+aiZEDGjJE0+ckYpGV+Vexmv05AzSsv4uiZy&#10;BskHobfP2h7SOi2Ba3SADtABOrB0B6K5NjVhgzXJtfEpG3cGKaVsLo6vTb6NsjbN2aMuj5Jsc33K&#10;tAlRNs3Zo87+ff0BeSXMtGG2D8iZ6HNgyaKR2TY1lXNvn0OSNj5hwu1xNE+K0IG35UuK0onRO357&#10;TdQoWVNKU8QOzjl96ULvzEfuxKihrkRPk7Jpz7JBTo1bQeNgO6bgY9Af0g+2XXpLL0HcoIQUbaXq&#10;zo4d1jzZNkralNQ+FM+6qJ5Qpo22gdIJZds8Vr8xVLTNd3nzXV5tdLxPTqZW800Lt+gAHaAD23GA&#10;rM12PmveKR2gA2kHnptMG1NB1Swz24aZNibNJX8ZQvZIrgwombkqWBildGLal7kZt/+8xE6K1qmp&#10;mpxrIUIH4+fNtQEj41M5up2PzlESJ6b5CB0QOOXoHM2w8bVspo1SOvnoHIwEesbXMFETomzYRq/4&#10;DPAZ4DPwlJ6BOtfmH5LbcdHItEnPJPXSMDiSaoMZpLrMIuXSNjVx488iBdqmSdzYTBF837IUxZ6K&#10;jBbWfh6AnoFnkaIZNp4+2OePpA3JmjBZA/ZEyRhf56VlpqNgUnTNsgiZLnQMrng+QqYrCVMy0yZE&#10;2YCYcSvYFGynVHpLLEG/oKQUfVp3dn2M4th4TWXaMNsmf04OkmRAugzRt/a4XCpXocvbg0PbLCLb&#10;Zs2ZNrj2T863AHwTYKEDdIAObNEBsjZb/NR5z3SADoQciGXa2PZq1qbMmTY6G9STybZ5fyXOfjHv&#10;04dRMUPIF820UZ2PgEmRNyk6ZhzlMuboFCGDcctn26QoGZzf7ZetnMtpiBmXwAnRM3mpmRgxo+35&#10;yBmfmtFtZtr43M3doSZnsD5dRVYDzufq0vMbeH10gA7QATrQdKDOtfkq/3Z94cwgVWfbSK7NT4at&#10;qUuTsulC2kiqzc3x2uTaoErxSZvDEf+mrvXsX9Qly+TeZppQ6Yd5BlDOMm7e9SaRXBKnJnIe7DNI&#10;0oakTZi0GevLvKSOn1ET256f2lkWseMm6HShd+Yjd2LUUIzowSdt/g625fPhV8OXIHumbwWFg2Ni&#10;Ck4G/SmV3tLLW3sVKUVfqbqzYzd1PZk2mpezrWybt4bWOc+0kRmpbk2PQ9tsNIsmZwbPny/1JxKV&#10;DtABOrBdB8jabPez553TATrgOvDlgFybxWbaVHk7mKUK5M/A2aqKH/fm6kv1ff/LQYmZYbzN9Efp&#10;9fbR+YieFLXjZ9yM4XD6Hxsid+aldXJyOedjhUidvLk2mmET07yUDigcJXJU85E5oUybfHSOn2Xj&#10;b5fNtvHZmnHbLpmDkaYjc9xz4T2vT+lwW95+0wf6wD8f/Pkw7c+Bs1yb1625Nv5MUsLcNHNtdA6p&#10;18dLM59UcyYpl7hR3ubGsDWodalpG1A3TulPUICaYKUHLkmDda94WTbvqu37/YN9/r7ejCUqeHwZ&#10;UmUpvs5LzICPWC4lo7M7xdTlVsqud6FicAXzkTExAibVnivfJkTZgJQJVfAvaE9paUYmnWmDs/t0&#10;TJNmkYwa7NOlHfu011S2DfrmrX1oGCFJdLakpamSLjeWeBmiGANlrMoo/rKmbb754RWzbUw2zZhs&#10;nd9duN8DuE4H6AAd2KYDZG22+bnzrukAHfAdMKxNYuYo8C2xTBttH0jAPMFMm2cDM22UselDvGiW&#10;jep8BMzQTBulY/qTLbmOCBEyGLs8JaPnAMXiZ9j42+ekS66WaYiZGC2j7fmomRAxk5+cUUrG1/GZ&#10;NjoC6BifmNHtfOSMzgDl6zhaxj0ab6RRXMV6vqpv/f0xtT2kaGOhA3SADtCBdTgQzbWpM22wJrk2&#10;PmXjziB1YWaRujBcjVahbZqUjTuDVJyyac4e5VA2R7NuU1yqDJN7ZtvQh3SmzYAZx1wi5/7wYJ8/&#10;kjZLIVqe2nWkCB3ca/mSonSU3sE+y6jgYGLEjraXpXX80bvQO/OROzFqyCd34Cr+hpXyODjLBjk1&#10;bgWNg+2YgodBf0g/2HbpLb0EcYMSUrSVqjs7dljXk23Th+IBceTuv2yqJ0UZgdJBf1hr2ub3P+TM&#10;eNniWGRt9KczlQ7QgS07QNZmy58+750O0IHagbs9cm1MBVWToG6qfiFvZN9C65buMaNXlA904Zk2&#10;4iUzbaahfcDCKKUT01wsTrdx5iV2UrROLianOU6I0MEeeXNtwMgojeNrPjpHSZyYls22UbYmj4YI&#10;nXxkDpgZn8rRbZevGb/ukjlK6uSjc3wqx9/Gu2e0UekDnwP+OeDPgSX8HDjLtblozbVxZ5FyaZsu&#10;s0i5tM11dBYpTbc5mJybulZvAe/3zGehB8OfAZekwbpXGtk29zbR5nh42nksT41emeN+UsTMvLQM&#10;CRmfjRH6BK3LpWR8Eia1PTbTBk/I4+ln3bGibFwyBuuxCjYFfSmV3hJL0C8oKUWf1p1dH6M4Nl5T&#10;mTY4bt5MGz2/S7n41Iu/vWwKBkkyIF2G6Ft7XC6Vqzhf6kxSc2fbjMmUWcKx//tv8kaASzpAB+jA&#10;lh0ga7PlT5/3TgfoQO3AJzOHlFAtEUX+TDTbBiQM+gfq6rNt3l+Jk18MF6DpNMN0TKbNerNtutEs&#10;JfZKETI4X/lsmxQlUz7bZhpixiVwQvRMXmomRsxoez5yxs+00e3x1EyImFljpo0yN3hTiwItU/Vt&#10;uD++truKdRY6QAfoAB1YjwN1rs0/5H+0X5gUmx9trbNtJNempmywJnNHgbDR6mbb6OxR7gxS7uxR&#10;11HSpqZrnPd/R/v/7ZllY5N9mOkTzPQxFE7VDu1P5Lgkzr194kjakDQqTe/MS+pods1YLU/1gI/R&#10;7JqYnpM1U7Qsl9qJ5dpIe5Oy+WwSZj4aduaj4UlyVFA4GCem4GTQn1LpLb28tVeRUvSVqjs7dlPX&#10;k2kzhOJZF9UTyrYBpRPPtKmzbpS2YbbNmDyeq+f6LYBKB+gAHdiuA2RttvvZ887pAB1wHXhxg1yb&#10;xWbaVBk6IHlAAg0keood9+ZE2igpM4yzme8ove4+in3nqWBgYlk2fnsJPic+ZojcmZfWaWbR5N4K&#10;kTp5c238LBt/Oy+lE5p9Kh+ZA1ZGaRxfx9M5SuLEtGy2jTI1edQlc8oSOj6Z427jHTS251R9D176&#10;Orqep+t+Y693qvOMvc61HU9fxYG1fW5P9Xr7PY9nuTYvT6RNjLjxZ5IS5kaIG6VtZAYpLC+rKnNJ&#10;XZst4W1A2tS0DeaT2ldVE21A2bjVcg8PhqPoT1DwGHqGZwBFVbYaS2bamBmLSlMlT3n8eYkZUCgx&#10;WqY8BQPypa2mSJkpeBg5RxcqBnvON+tTKsMG1xXq75ttgzt0s2w+H34JEjGgZGIV/Av6UlqakUln&#10;2uDsPh3TpFkkowb7dGnHPu01lW0zf67N08m0UdLlxhIvQxRjoIxVGSW+VNqG2Tavvh2akUPWxn2/&#10;xHU6QAe26gBZm61+8rxvOkAHmg58v0/NHAW+xVAuJbJtmGljuJFm6UO84Eh3/3nolzbqpgsdEydY&#10;SveECBmcszwlo+fokm2Tm5Opx5uGmPEpGX87HzUTImbWlGmj3M1Tyba5OwiB4yrWy1e8yY29pda3&#10;vFQ6QAfoAB1YvgNnuTYvzzJtkG4juTY+ZeNm2yhlc2HYGlQpwtiAsNGq2Tbga6T4lA14m5q0OaWL&#10;mLYDWJuqUOkDHGg8B4akqbahpu4dxXrHCv7m4fTUkT55ynTMEu4tRejg+sqXFKWj9E47SdNG2uTq&#10;ByWCsVIqvVMtu9A785E759TQOWVTZ9lopo3q+Hwb0DgfTY0peBj0h/SDbZfe0ksQNyghRVupurNj&#10;h3U92TZ9KJ71Z9pozg0one7ZNscDs22GZtt880d8B2ChA3SADmzbAbI22/78efd0gA6oA99XuTYm&#10;2wZUDfJthK6ZTS3dgyya6hqQZbPETJtnN+Lgl4MSL01uZvlbet19dH6iZ3n0zrzETorWqamanGsh&#10;Qgfj5821ASPjUzm6nY/OURInpmWzbZStyaMhQqdsps2Lg7A0eZd3dlRXsT5NxXtnn9JZ/rtoXiEd&#10;oAN04Kk6MCDXpp5J6uXZTFIucaOZNu4sUuFcG6FtkG3TLDVxA/rGlO7ERFeygvtty1OQNPjMI6XK&#10;tnmw73Me98I5KPFApR9woO9zIK6VXKZomWVQMikyRsmZqdgYoU9wtuVSMqHsmvGZNr9dfrX/uoa/&#10;TR8jWTY+GQNKJlbBpqAvpdJbYgn6BSWl6NO6s+tjFMfGayrTBsfNn2vjUy5t20KSKFmyNEWSDK5p&#10;iIKSQcmlMlp8Kdk2x8Nc2TZD82SWctx//0G+BXBJB+gAHdiyA2Rttvzp897pAB2oHXhmWJskYVMi&#10;0wYkzYJybXAtb+z1dNOatHl2yEPV9CFe/Ewb3Z6fhAnl3KTomNLJNfHxU4QMjiqfbZOiZHB+t1+2&#10;ci6nIWZcAidEz+SlZmLEjLbnI2f8maB0ezw1EyJmMGo+akbHAiGjtIxqXmoGo4FcUcX6dBXvnUnN&#10;PNW377wvOkAHtuJAnWvzVQgDzbXBDFJ1kVybmrLBmswd9dKk2GhtI2000+baJNqgurk2NWlzMMRN&#10;XS33YFpMqXJLkF3CSg8amTb2mdgbksbPtkFbxwoC5+H0xDHTBlQJa3kPUgRPSUanHjtF62AvEjtp&#10;Emi51I4SRY/7R0usCmUjWTbIr9EMG1/nzbQB8TNdubXnSin6StWdHbup68m0UYpoW9k2bw2p0yXT&#10;RvdT2obZNsOybeRbAJd0gA7QgS07QNZmy58+750O0IHagfcmPabKs1lmps0is21q0ubv//7emwcq&#10;D3kz1ShDCJ/5iJ4UtQPKx+2XramWIXJnXlonJ5dzPlaI1Mmba6MZNjHNS+mEZp/KR+aAlVEax9fx&#10;dI6SODHNR+mAmVEqRxVt+cqdHctVrE9b8QablM5W3uPzPukAHVi2AwNybfyZpIS5EeJGaRudQ0qz&#10;bWQuKZlJyiVulLcBaVPTNs1ZpE5vCB+UojDshNAT1G360J2ecSkbkDTYjpRGpk3f7BLuL9wGfQj7&#10;UFMtpdZStMzySZk0yZKztwsVo5k388z81CfTRrNucEy4IMumSdkghwYkSxfFPrEKEgZ9KS1Py4B+&#10;QUkp+rTu7PoQxTHtNZVtM3+uTR8aRkiSpWXZ6PUowXJjiZchijFQxqqM0r5U2obZNq++7Z+X88lJ&#10;5TqemGiu0QE6QAe25ABZmy192rxXOkAH4g787So1c5SdyalEts2Ccm26Zdlo9k1N2uTKtFGyZgj5&#10;st5MG6VjpuJhzs8TImSwV3lKRs8BisXPsPG3z0mXXC3TEDMxWkbb81EzIWJmTZk2yt2AaClPzigt&#10;4+tTIGfw5tinZXR72W+VeXV0gA7QATrgOhDNtakzbbAmuTY+ZeNm2yhlc3F8bZJulLURxgYzR2lV&#10;0iZO2TRJG+df1A1ZwzwbeqDPAIirir5SNSSN0lg625iqpWxA2qTqg33amOVSPsuFHovHYG/aCKVS&#10;fI6Mm6J0sMcySB29DnAwOutUTHOyOe1jdaF35qB2fMrmV5tho1k2qiBv/Ewb3Z432+aDYVumK7f2&#10;XCFFW6m6s2OHdT3ZNn0oHn/mqmVTPUr3hBSUDtq7qtI2zLbpn23z+cTdx9+7sIcO0AE68LQdIGvz&#10;tD9f3h0doANdHXh/hVwbUzGT1DKzbcwVgvmpZp2aXWvS5m/MtDFcSmjWqJJtYGGU0onpOVVTsmVe&#10;YidF6+RicprjhAgd7JE31waMjNI4vuajc5TEiWnZbBtla/JoiNApm2mjlE4+OgcjgZLxVcgZ6Su7&#10;jje8SuWoum99uU4H6AAdoANTOjAg16aeSeqlYXCaM0m5xI1m2kDTuTaSadPMtQkQN/cVOWHIij2I&#10;Ceq2fcAz0L++s8dA/XJ0SJsuBEQbIcF+YTm27oO4UHKZomWWQcosi5DpQsfgiucgZOScfbJtzvNs&#10;8Jm7WTZ/7ZRh89EwH8ip8RVtsQoSBn0pLUfLgH5BSSn6tO7s+hjFsfGayrTBcfPn2viUS9v2sikY&#10;JMmAdBmioGNQcqmM1r78bH/PmDrbpn+OzJDsmZLHvLjU39GodIAO0IGtOkDWZqufPO+bDtCBpgNv&#10;KpKlIm1A25zXEpk2SsysLtvme5sO+eWgWTS5dEymzXqzbUoyMOmxU4QMjiyfbZOiZMpn20xDzLgE&#10;ToieyUvNxIgZbc9HzvgzQen2eGomRMxoxk0+ckYpGV/zUjPTEDN45xuicLTd1SnfD/NcdIAO0AE6&#10;MN6BaK7NjybNpi6Sa1NTNlhrUjYvTZpNG2mjmTbXZr4oVCk+aXMw80nV1b6XwHcrQ9ew0gP3GQBx&#10;VWXZqBr6ptqGmmrJmna9P/2PaZAhrPRgymcgRXaVZHTqsVO0DvYisZPOt+lC70xB7jSzbI6HWJaN&#10;ZtqohrJt5s20AfEzXbm150op+krVnR27qevJtFGKCORLG70T61821ZMj0+atIXswjtI2zLbpl23z&#10;7KL5joVbdIAO0IHtOUDWZnufOe+YDtCBkANVpg3ybJaZaVPRP8i0WUK2jUvavDfpKiiquZibaccZ&#10;QvhMn2WjOTlgYGJZNn57mrTJ3Rsid+aldZpZNLm3QqRO3lwbP8vG385L6YRmn8pH5oCVURrH1/F0&#10;jpI4Mc1H6ICdKUvngJpBcTVM0oTomlxteDeMsVwd/76YI9ABOkAH6EB/Bwbk2vgzSQlzc2HYm5q2&#10;0TmkNNsmnWsD5kaIG6TZSKlpG0tBPFimAgQFCnW7PuCz71/f2WOgfjlWTNfjXjNYlELQ7a1p2/23&#10;9W/Nr9j9qk/lNUXLLJ+USZMsOXu7UDHrybRB9o4UfMZf7f9Yw08zpWyQOyMzQiF/BgRLH8W+sQoS&#10;Bn0pLU/LgH5BSSn6tO7s+hDFMe01lW0zf65NHxpm2fSLkis3lmAZohgDZazKKN2XStsw26ZPDs7v&#10;XsrvaVzSATpAB7brAFmb7X72vHM6QAdcB9KUDeZuMpRLiWwbZtpYWqema4aQLzh6Pvql7dxd6Jjc&#10;3Ev38UKEDI4uT8noObpk2+TmZOrxpiFmfErG385HzYSImTVl2ih381Sybe4Oc5EzeJvr0zK63f9N&#10;b9sRnyyXQxWn6AN9gAN8Dvgc5HkOznJtkGDTzLRBuo3k2viUjZtt42baXByVtWnOHnV5lGSb61Om&#10;TYiyCcwehe9VFWvjZppwfdsZNyCuLH9VZ9mAPzIUjmbaqKItWu8tzSWkDagJVnow1TMACidG6mh7&#10;WVInRengzMsgdfQ6wMFgPaXSO9WyC71TMtMGfjzan2H4m/Lz4ZeKrtHMmjYNZdoInfPRsCVjK2gc&#10;jBFTcDLoD+kH2y69pZe39mwhRVupurNjh3U92TZ9KB4/22bZVE8o00bbQOlgva8qbXP1vF+2y8/f&#10;bXf///03/HxjoQN0gA5s2QGyNlv+9HnvdIAOqANfDpJr81xmj1pmts2iMm3uzOxRmmWjWtMya1ob&#10;QvbMT/Usj96Zl9hJ0To1VZNzLUToYPy8uTZgZHwqR7fz0TlK4sS0bLaNsjV5NETolM200YwbIWpy&#10;LUHJoLiK9Wkq3g0rlaMqb8y5pAN0gA7QgekdOMu1+akibUDbaI3PJPXybCYpl7jRTBtoOtfGn0Xq&#10;PNvG/Pu6pShAWOxBTlC37QOegf71nT0GKuXBvrt53JclGjg6HSjlQIqWWQYpkyJjlJyZio1BFoyc&#10;q4uWpGTiYyOrRjNrUvrbpUvZ/Gopm3N6Jka6dGnHPrEK/gV9KS3HyIB+QUkp+rTu7PoYxbHxmsq0&#10;wXHz59r4lEvb9rIpGCTJgHQZoqBjUHKpjNZ9+av9zcPQNt+++u7Vt4aiKao4x7rrv/zzkaQNHaAD&#10;dGDjDpC14d8EdIAO0IHj4cuhyq0R0kYybPz1Epk25kxVVs5qsm109iiQNmXKEPIFV+IeNz8JE8q5&#10;SdEx3TNocu+ZImRwrvLZNilKBud3+2Ur53IaYsYlcEL0TF5qJkbMaHs+csafCUq3x1MzIWIGo+aj&#10;ZnQs8CxKy6jm4mXqce7MWVCgZSre/CoV06bl3hIzw0O8pQ/0AQ7wOeBzkO85qHNtHuVfrzTXpplt&#10;I7k2Pxm2pi4ydxRmjtLaRtpIqs3N8drk2qBK8UmbwxH/R1/r6d/UquwSZtlsO8vG//xBXLVl2+xT&#10;RM6Dfb6YaTNVjgvPc54ZBAZHM2x8LcXnNMdN0TrYs0t/eapnWcSOywZNT+3giTF/T9ry2cwZ1ZZf&#10;k+o/p3M+GqZkbAWFgzFiCk4G/SmV3tLLW3sVKUVfqbqzYzd1PZk2ShGBfGmjd2L9y6Z6NMfG1beG&#10;1BmSaaPH/WL/9DLbpltWz9Vz/XlHpQN0gA5s1QGyNlv95HnfdIAOuA58srk26ZmkzCxSPoFTZNvO&#10;WAUSpxrf0VmzbVzSRrNsfC1D4JQe1SV1fHIntj0f0ZOidkD5uP2yNdUyRO7MS+vk5HLOxwqROnlz&#10;bTTDJqZ5KZ3Q7FP5yBywMkrj+DqezlESJ6b5KB0wM0rlqKItXwE1g+KqkDSlSJ3QuHhH7FM78uac&#10;SzpAB+gAHZjWgTrX5ivoloNhaTTPRtXPtfFnkhLmRogbpW10DinNtknn2oRmkjqcaBu5rmo2IENW&#10;7EFOULftA56B/hU5NjhOy/3+wb7rUr6hyR9wiw6sx4EUDVOegtEZnlKaImVcbqXsehcqBlcQz5wp&#10;3deWafPbZZOy+WtF2YRoGZkJ6i+2P0a8pNrRF6vgX9CX0tKMTDrTBmf36ZgmzSIZNdinSzv2aa+p&#10;bJv5c2360DDLpl+UWLmxxMsQxRgoY1VG6b9U2uabH8pm2mhmzrpzbb75Y/Udxf7WxnU6QAfowBYd&#10;IGuzxU+d90wH6IDvwN0+TdlY2qVEtg0zbc4ScoaQL0rEzEfAhLJstM2lX3waRren4mHOzxMiZLBX&#10;eUpGzwGKxc+w8bfPSZdcLdMQMzFaRtvzUTMhYmZNmTbK3YBoKU/OKC3j65rIGbzx7UrLKD2T/y0x&#10;MzzEU/pAH+AAnwM+B3mfg2iuTU3YYE1ybXzK5ieTaKOkjVI2F8fXJulGWZvm7FGXR0m2uT5l2oQo&#10;G8wgVZM29t/VHw7MtTGEkZ/rsuVtEFdtmTYVoRWhcg4PJ9KGWSvnWSv0ZBpPQPMo6xXTssRPitLB&#10;mZdB6uh1pIgd7DN96ULv5CF38mbZaM5NnNL5aNiSsRU0DsaIKXgY9If0g22X3tJLEDcoIUVbqbqz&#10;Y4d1Pdk2fSgeP9tm2VSPm2Xjr4PSyZFt8/sfumW7GGrmu63W//kn/z0Lt+kAHaADW3OArM3WPnHe&#10;Lx2gAyEH9vvnPz//U1WRJfPzNPk1qZwcJ8tGs21mzbR5ZhNw92b2KD/LRrdLp8+UGX8I2TM/0bM8&#10;emdeYidF6+RicprjhAgd7JE31waMjNI4vuajc5TEiWnZbBtla/JoiNApm2mjlE4+OgcjgZ7xNUzU&#10;hCibsW14R6xUjqq8OeeSDtABOkAHpndgQK6NO4uUS9tgJimXuNFMG2g618afRQq0TU3cVESEYW2q&#10;NBsut+gAaBkUV7HevyLTRo47WtKmLMfA0elAeQdStMwySJllETJd6BhccR5CZsg4frYNPkX9iXU8&#10;+DNGpWgZzbZJEy8xEgbtqQo2Bf0pld4SS9AvKClFn9adXR+jODZeU5k2OG7+XBufcmnbXjYFgyQZ&#10;kC5DFJQMSi6V0fovJdvm081//6Fsts26M23Em/pnINfoAB2gA9t0gKzNNj933jUdoANNB76/aaVr&#10;SmTaYJaoBeXa4Fre2Otp6vsr8evOkDZlyxDyBVfkHjc/CaN5Nq6m6JjzrJmpWlKEDK6hfLZNipIp&#10;n20zDTHjEjgheiYvNRMjZrQ9HznjzwSl2+OpmRAxoxk3+cgZpWR8zUvNTEPM4M1viLDRdlfLvSVm&#10;lod4Sx/oAxzgc8DnIN9zEM21wQxSdZFcm5qywVqdaQPKpgtpI6k2N8drk2uDKsUnbQ6hXJt7Zrps&#10;OcMmdu8gcJTCqtSQNCdVqiaglrM5Hr7eML9lmvwW+hz3GTTOPJk2ygGlaB3sQ2InnZfThd4ZRu7A&#10;/frfFj8bzkbzaHJqiNYROuejYUuGVlA4ODam4GTQn1LpLb28tVeRUvSVqjs7dlPXk2mjFBHIlzZ6&#10;J9a/bKrHz7MZk2Xz1hA+7vG/Vr+P/Plyq3k13e+7/knINTpAB+jANh0ga7PNz513TQfoQNOB728k&#10;12axmTazZtu8ufpSfbv4ksi0YbbNdIRPitrRGalUp2J25DwhcmdeWqeZRZN7K0Tq5M218bNs/O28&#10;lE5o9ql8ZA5YGaVxfB1P5yiJE9N8hA7YmbJ0DqiZaQidEJ2jbXhHrJk2qvLmnEs6QAfoAB2Y1oFC&#10;uTY6h5Rm26RzbUIzSdXETfVNwTAVLJt0AKQMiqtY71+ZaaNkBfXpOZCiZZZPyqRJlpy9XaiYZWTa&#10;4FM7nqjAx8OvScoG1Ipk2Pj6F9seI15S7eiLVfAv6EtpaUYmnWmDs/t0TJNmkYwa7NOlHfu011S2&#10;zfy5Nn1omGXTL0qs3FhyZYhiDJSxKqMMXz5Wf85fgLb5FvkzpXTt2Tb1z0Ou0QE6QAe26QBZm21+&#10;7rxrOkAHmg783aS5pGaOsjM6IfMF1EtQbUaNZtV0VZsjs4R8m2aWjWbcvL+Sf+H/YuayKZtpo6O7&#10;GTV+Zk3b9nTEi5tZ07behY6ZlopxzxYiZNBfnpLRc3TJtsnNydTjTUPM+JSMv52PmgkRM2vKtFHu&#10;5qlk25QnZ/DGVwkZV7U9pPnfEqcyPNDHSg/4DPAZ4DMw9BmI5trUmTZYk1wbqJSXRqVKuk1z9qiL&#10;o7I2zdmjLo+SbHN9yrQJUTb17FH7+juVoS1i2SZs36Y3IHCqDBtVQ9/4mTYH0+ZTOfbt9eM+njPC&#10;DJb1eQN6Zo7Pbex59fiUoq9cSVE6OOsySB29DnAwWE+p9E617ELv9Mu0geuPzt9+ZbJsNBcnTul8&#10;NGzJ2AoaB2PEFDwM+kP6wbZLb+kliBuUkKKtVN3ZscO6nmybPhSPn22zbKonlGmjbaB03IyaoduP&#10;1e8l7190z3h59d329q2/EXCNDtABOrBNB8jabPNz513TATrQdOBvV5Jr87zKj0lRN4a0kX0Kq6V6&#10;QOzMmmlz/acX1b8ifDGJFJpdE1NlZdalQ8ie+Yme5dE78xI7KVqnpmpyroUIHYyfN9cGjIxP5eh2&#10;PjpHSZyYls22UbYmj4YInbKZNppxI1k0uZblCR2XyvHXp6Fz8vM+HJEO0AE68DQdOMu1+fGI2aPc&#10;WlM3/kxSTdqmyyxSLm1TEzf+LFKgbWrixryDMDQFy4YdADGD4irW+9cHh7QpRy9wZDowpQMpWmYZ&#10;pEyKjFFyZio25rfLLnQMrqYfIZNnf5+y+cXm1SgZE9IULSNZNzHSpUs79olVsCnoS6n0lliCfkFJ&#10;Kfq07uz6GMWx8ZrKtMFx8+fa+JRL2/ayKZgbS7oMUVAxKLlURhu6vLW/mXzzR2baSLZPKIOn+ZaF&#10;W3SADtCB7TlA1mZ7nznvmA7QgXMH3iPXJk3PBLNsNONmYKYNSJoF5drgWvxsm2f2/+vsV5Bpo5k3&#10;85MwoZybFB3jpsxMu54iZHAl5bNtUpQMzu/2y1bO5TTEjEvghOiZvNRMjJjR9nzkjD8TlG6Pp2ZC&#10;xAxGzUfN6FhgY5SWUc3Fy9TjuOQM1vNXvF3GuF203JtoZFaguMoci6E5FjyOzw6fAT4D+gyc5dp0&#10;o2yQbiOJNiBstEq6zWvTglyby1PVGaQk1ebmeG1ybVCl+KTNwXA2da3eQDDTxpAmzO859wAEjpJY&#10;p0wb07Y3FE4g0+bBIW2QgYJCpQ9Lfg7k0ym9TNE6ODeJnTQJ1IXeSZM7cNnNsvl6+GtF2YC1waxQ&#10;v5gqs0OV0BCtI3kzHw1bMrSCwsGxMQUng/6USm/p5a29ipSir1Td2bGbup5MG6WItpVt89aQOjky&#10;bTDOW/MEmN97Talomw1m1nTJ6RGHuKQDdIAObNcBsjbb/ex553SADtQOaK6NIW5+bqVu2qic0f1O&#10;lo1m2qhegQgaSfb0OP79lXh015ppo1k368q00atdV7ZNitoB5eP2y9ZUyxC5My+tk5PLOR8rROrk&#10;zbXRDJuY5qV0QrNP5SNzwMoojePreDpHSZyY5qN0QNAolaNaUzU51kDNoLgqJE0JSic2ZojaKUfp&#10;cGQ6QAfoAB2IO3DKtbmRDHsv0wbkTV3CM0npLFJuro3OIaXEjdI24Vyb0ExShxNxY94+gJ5g2aYD&#10;7+wn7yrW+9cH+y4Ls0ex0IGn5UCKllk+KZMmWXL2dqFips60+e3y683R/nQ6Hj4brqY/VQNqRTJs&#10;fP2LbY8RL6l29MUq+Bf0pbQ0I5POtMHZfTqmSbNIRg326dKOfdprKttm/lybPjTMsjNtlHS5scTL&#10;EMUYKGNVRhm7/Fj9DPi0f/Uts23C2Tb1T0mu0QE6QAe26QBZm21+7rxrOkAHmg68MfxJirKx9EuJ&#10;bJsF5dr4mTbvr77Yf1FQJmUaHUK+4MqWmWfj0y+x7al4mPPzhAgZ7OW2lyVmQLH4GTb+9jnpkqtl&#10;GmImRstoez5qJkTMrCnTRrkbEC3lyRmlZXzNwcycEzNK0OQlZ/B2NkTMaHtI4290h/a4WTYYw91m&#10;NoVmU1D5LPAZ4DMw5BmI5trUhA3WwpSNm23jZtpIro1k27iUjUvaaKrNjWFqUJulQdo8HPpmupgj&#10;zjNQ2LZv86Wtv+/nUHR/MDhKYVVq6JuTWhLnlG1zv9fv58ixYZaNcCb0YR0+lKWCUpQOzrwMUkev&#10;AxyMzjoV05xsTvtYXeidWKbNb5ePp59Mx8OjybJBfk2dZTNXpo1SO8MzbT4aLgUVNE5KwcOgP6Qf&#10;bLv0ll6CuEEJKdpK1Z0dO6zrybbpQ/H4M1ctm+pBdk2sgtLJl20jxPv+ukvGyxb30d/iqHSADtCB&#10;rTpA1marnzzvmw7QAdeB54a0sbWFummZaWp0po2OH8i2mTzT5s7+u4KyL5pdE9NpSJxSZ9G77KLz&#10;Uz1gYWLUjrafUzUlW1wyZ1pSx6dy/O1cTE5znBChgz3y5tqAkVEax9d8dI6SODEtm22jbE0eDRE6&#10;ZTNtlNLJR+cokeNrmKgJUTZj26ahc3wih9vyBp4+0AeXVOPzwOdB6CR8a/l/13/XXJsfj+4sUqFc&#10;G8wfJeWl0eZMUi5xo5k2UJe4cWeSCs8ipdyN5fIfGkSFT1hwu0mcPAE/zjKMQM6guIr17lW/mytd&#10;UpZe4Oh0YEoHUrTMMkiZZREyXegYXHGMkMnRjiybmrN5HJRlo7NJgVZROiasbcRLqh99sQo2BX0p&#10;ld4SS9AvKClFn9adXR+jODZeU5k2OG7+XBufcmnbjlMmMfpkynYkyeB8QxSUDEouldHGLj9Xv/X+&#10;+TJ/ts2r78JZMWtq19/jqHSADtCBrTpA1marnzzvmw7QAdeBVKaNpV9KZNrobE6LzLbZW9Lm2aEU&#10;3RIatwvpguNS+81Pwsj1Na8jRceUZGDSY6cIGSVm5s+0UXqmSbvk2JqGmHEJnBA9k5eaiREz2p6P&#10;nPFngtLt8dRMiJjRjJt85IxSMr7mpWbmI2ZA3KD4Kq0lliFCgBkWQzIseAyfGz4DfAbcZyCaa5Om&#10;bMDaNCkbdwYpybW5PCpto6SNS9lcmzSbMGlzOOJ7glbz5sFQFqZWxA31yftQkUP2M29dB4GDfU/6&#10;7jzbxvTpN3Nm2jDTR2mrteg0zE6K1sEVdOkvT/Usi9hxE2+60DtK6CDLxqVs6iybcKbNx4qkQZ8Q&#10;NSU0ROtI3sxHw5YMraBwcGxMwcmgP6XSW3p5a68ipegrVXd27KauJ9NGKSKQL230Tqx/2VRPiCAC&#10;pYP2HIoxUP/DEuZXz7eYW9N2z/qbHJUO0AE6sFUHyNps9ZPnfdMBOuA6oLk26ZmkNHOmtAYybaq8&#10;HNM+WbbN93ZG6heWtIll2fjtIX5m+W0pcidG9jRJmhBdU6otRe3gnG6/bE21DJE7ZUkdpXBimoPH&#10;iY8RInXy5tr4WTb+dl5KJzT7VD4yB6yM0ji+jqdzlMSJaT5CB+xMWToHdAyKq0LMjM2r6XN8eUon&#10;RObgrGwXDoo+0Af+eeDPg/rnwNH8276Ta/Ovrbk2mFGqLdcG80dJEeJGaRt3FqnrE20D5safSUpo&#10;m+q9Q01SmLUGWcHtJ+uH8DNmaeiZqriK9e4VT7iZn2U/DbXAs9CBORxI0TDlKRid4SmlKVLG5VbK&#10;rnehYnAFSsbkVD/L5teM9AyolVimjbTHiJdUO/piFfwL+lJampFJZ9rg7D4d06RZJKMG+3Rpxz7t&#10;NZVtM3+uTR8aZtn0ixIuN5Z4GaIYA2Wsyih5lkrbfPMDs238zB35XY5LOkAH6MB2HSBrs93PnndO&#10;B+hA7UCVa/OzIW0wg1SgWvqlRLbNIjNtnlnSZj9ppo0yOUPIFyVi5iNgUmSNS7/4NIxuT8XDnJ8n&#10;RMhgL7e9LDEDmiVGy2h7nHgZ2zMNMeNTMv52PmomRMysKdNGuZunkm3jEjNK0OQlZ/A+PkTRaHtI&#10;0Za31G+EZVx3G+us9IDPAJ8BPgNDn4Fors2/Ht3yk9mS6lI2braNO3uU5NqAtWnOHuWSNppqc07Z&#10;YAYpIW1sHgkzbR5szstWtCKI2rJtQOA0yCtD31TbUEvimG35Ti6kzVqyTHidQqvQhymonRSlg/Mv&#10;g9TR60gRO9hn+tKN3mnOGPWrmTPqL9W8UTEFOfOL4WdES2TZ6JhxSuejYUvGVtA4GCOm4GHQH9IP&#10;tl16Sy9B3KCEFG2l6s6OHdb1ZNv0oXj8bJtlUz2hTBttA6WTO9vmY0UHHw//809tOS9b66/fsHCN&#10;DtABOrBNB8jabPNz513TATrQdEBzbYyCtElQNyESp0RbINtmskybN1fizt0mMm2GED7zEz3Lo3dc&#10;MmdaUkdpnJiOZXHCx4cIHeyZN9cGjIxP5eh2PjpHSZyYls22UbYmj4YInbKZNppxA44mXylP6ITo&#10;HG0DLYN1V2Ur9xJv3lGo9IHPAf8c8OdA/OeAsDanXJu9SbXB7FFurZkbl7aRWaRc2qbLLFIubXN9&#10;yrWRTBtQN81SvXF48IiKe243CJMn6IdNsjF3Zsu7gKKtrTZJmym4BZ6DDkzvQIqWWQYpsyxCphsd&#10;kyfbBlk2X+3/NMO/guXMsulCy2CfOOkSI2DcdqzHKtgU9KVUekssQb+gpBR9Wnd2fYzi2HhNZdrg&#10;uPlzbXzKpW172RQMkmRAugzRt/a4XCpXkWf5a/W776cb5Lr8bGoO9TNi1riNn6AsdIAO0IEtO0DW&#10;ZsufPu+dDtABdaADXVMi08ZwPdcLyrXBtby5em9Jm+PqMm3Wm21znjUzVUuKkFFiZv5MG6VowtTL&#10;mNZpiBmXwAnRM3mpmRgxo+35yBl/JijdHk/NhIgZjJqPmtGxQMcoLaOaj5jRkeYjZ/Dmdhpqpo2U&#10;YJ7F0DwLHsdnh88An4Forg1om7r4lI2QNi+PKBen6mbbINNGq84gdX1EuTlVybbxSZuDIW6kVv+q&#10;vpUsF96nIWtAEfWpYHAa5JGhb6pt6IN9K8PZo6anP3jGdTmQonVwJyR20nk5YXrHzbI5Hj63Ztlo&#10;xk0z0+ajoWWQcaNkTQkNZdvMm2nz0TAt05Vbe66Uoq9U3dmxm7qeTBuliEC+tNE7sf5lUz2aY+Mq&#10;KJ3cmTYYE/Wx+u3lxaUhbb5jVQ/MNwMWOkAH6MCmHSBrw78H6AAdoAPHg+baLDbTpsrbAZmDDB1L&#10;6BTRN1fy7/lfzJw+YFfeV8vuqikx69Ihs1bNl20DBkZnnmrTqZgdOU+I3ClL6iiFE9MxHE77sSFS&#10;J2+ujWbYxDQvpROafSofmQNWRmkcX8fTOUrixDQfpQN+RqkcVWVq8uh8ZI7m2vh0jm5L5kKuJTMs&#10;xMkl+qBkQxtBxf48WTRPxe+57mOu8077/OPbmpNr08y0CRE3mE1KykujwtsocaO0DeaPkiLEjdI2&#10;4VwbMDdC3NS5NifaxtAUZ0SFaWkQFtx+cn7Ip26W7+yaq1hvqSRtDCHBsh0HUrTM8kmZNMmSszdM&#10;xUiGDc7j9mN9SIXfbpaNUDZliZkQLaOZNqpCzyCHBiRLF8U+sQoSBn0pLU/LgH5BSSn6tO7s+hDF&#10;Me01lW0zf65NHxpm2fSLki43lngZohgDZazKKHmXQtv814scmTaajbPGLBv3mvluiQ7QATqwdQfI&#10;2mz9CeD90wE6AAeqXJvEzFHgWwzlUiLbZkG5Nm/MtbzA/1I15ftZUm2E0BlCvuDI+eiXtnN3oWOm&#10;pWLcs4UIGfS77WWJGVAtMVpG29vJl6F7TEPMxGgZbc9HzYSImTVl2ih3A6KlPDmjtIyveagZjFKe&#10;nMH7XqVhuiqOyVvwthslpPomnMp8Ej4DfAb4DAx5BupcG/kt/TR7VJ1pgzXJtfEpG5e0UcrmwjA2&#10;qErauJSNS9pIpk2IsgFvcyJtjgdQJA8ga6ib8QGfdWsFg4P9TvrObkMfqu+cx8N2WAveKR0Y5kCK&#10;0sGIXfqno3nAw+CaUiq9Uy1dOgfX9mj/xQt/o36u5oz6xbAtmlnTVZvZNiWybHTMOKXz0bAlYyto&#10;HIwRU3Ay6A/pB9suvaWXt/ZsIUVbqbqzY4d1Pdk2fSgeP9tm2VSPm2Xjr4PSKZNtc2t/h/nmj8y1&#10;Ya6N/X5mnwlu0QE6sF0HyNps97PnndMBOlA7oLk2RkHVJKibql/IG9m30Lqle8zoFeUDLZ5pc/2n&#10;Z3am6n1F2mwj00YTePoQPvNTPcujd1wyZ1pSR2mcmA5lcNLHhQgdHJE31waMjNI4vuajc5TEiWnZ&#10;bBtla/JoiNApm2mjlE4+OmcaQkcoIKF0/HUwMz61k5fM0dHw1h0lpHwjP+SNPI/hc8Nn4Gk+A/jO&#10;4uTa/HiibZBpE8q10VQbkDYubYNsG5e40Rmk/j9757Mjt61u+ze4meYtNjzwIC+QQYZnEsAGTgYe&#10;GN4BdgNdwK5GetAvESAdw4Bf4njgPtvIU5wzst1PkeSce+Ouy6WPX4tikdSfIimptEBQSyIllrQk&#10;O1XWL4tQl7hxZ5IKzyIl6TbNvyrfK3XxSFQYtqJDWHD77PwQfsZZGnqmKa5iPVIf30dMYw94FB1Y&#10;lwMpGqYeBZOaaSpFxig5U4uN6WbX4FO7tEx3e0yuTTfL5qPhS9wsm3KzQKVomemZNkrIgJKJVfAv&#10;6EtpOUYG9AtKStGn9cqun6I4Nl5TmTY4bv5cG59y6dteNgWDJBmQLlMUlAxKLpXRci5/td9kvvo2&#10;R7aNmw+z1vX2DQvX6AAdoAPbdICszTbvO6+aDtCBrgMD6JoSmTYNQQOKZhn13aW48malmTbrzbZx&#10;U2bqrqcIGSVm5s+0UYomTb9M6a1DzLgEToieyUvNxIgZbc9HzvgzQen26dRMiJjRjJt85IxSMr7m&#10;pWbqkDPgVXxixqdldFs5l/waImaUpDnPt9+kGnhf+QzwGajxDERzbdKUDXib7uxRLmmjmTZK2yhp&#10;41I2OzNvVJi0uXFzbe5NQonk2lDPzwdQQrivrmJ9cAWBg/0f9a3Z1l/i6+IleLZ0YD4HUrQOzmpI&#10;f3mqZ1nETssGdWeMenCybJBn49bXdjut3Uybuw6xg778NUTrSN4MiJupFRQOjo0pOBn0p1R6Sy9v&#10;7VmkFH2l6pUdu6vrybRRigjkSx+9E+tfNtXj59nkyrLRcUD8HFehbT5da67L1lW/21HpAB2gA1t1&#10;gKzNVu88r5sO0AHXAc21WWymTZOhUzbb5t3lZ/vvnmBWxmba6P6aErMuHZNpMz/RAwYGs1YNUdmr&#10;1jJE7pQldZTCiekU/mb4MSFSJ2+ujZ9l42/npXRCs0/lI3PAyiiN4+vpdI6SODHNR+iAnSlL54Ca&#10;8QmdMEkTomtytSm942peOodkTo039PwMkiB8Bs7hGZBv6L/v/mf/gO/q1zbLRjNtQsTNc8PZSInn&#10;2ugcUj5t484i1dI2oZmk7C+HLknhkxXcPlt/hJ8xS0PPNMVVrEcqSRtDRrBsz4EUDVOegkll2mhf&#10;ipRpuZXSa6kMG3y229+fadOlbD4byiacZaOZNqp1aBnNtFFNky8hIgZtsQr+BX0pLc3IpDNt8Ok+&#10;HdOlWSSjBvsMacc+/TWVbTN/rs0YGmbZ9AvIlKmZNnocxkA5VWWUEsuPzTeany5ePWG2zasn5jcK&#10;Cx2gA3Rg0w6QteF/B+gAHaADh5sm1yYxc5ShXEC7lMi2WUymzRv7X0PlTuajZfQMpqhQKCBRllSX&#10;R8W49E2IkEF/eUpGPwN0S4yW0fbhBMzYPesQMz4l42/no2ZCxMyaMm2UuzmXbJvy5IzSMD5lo+0h&#10;zUvNYDSSMyQazoFo4DXwOV7mMxDNtXluqJu2/GDWpbqUjZtt484e9fKgrE139iiXtNFUm73he1C7&#10;5fHf0c4vy+XeZrlQjzNt4ElDDw1REDiRTJuH6+2xFrxiOjDNgRSlgxFdUsffdvvqrKeIHZxrrQIn&#10;2n/pfLj5ZBJauhk2/nY6ywYUjhwv2s22KZFlo2OCwBEa51iFzrkzjMnUChoHx8YUPAz6Q/retktv&#10;6SWIG5SQoq1UvbJjh3U92TZjKB4/22bZVA/InFgFpYO+HIoxjuuX5tvw9cXWM21w/e3fuFyjA3SA&#10;DmzTAbI227zvvGo6QAe6DmiujVFQNQnqpukX8kb2LbRu6R4zekP5QC/x2dBmmVm/2YsjX5v5ozSj&#10;ZqzOR+fk+OQxZM/8JM/y6J15iZ0UrTOWvRm2f4jQwZF5c23AyPhUjm7no3OUxIlp2WwbZWvyaIjQ&#10;KZtpoxk3kkWTa1me0PHJHHe7Dp1DQodUwzKpBt4X3pclPgP4lv777s+dzbX5/uBm2oRybTTVBqSN&#10;S9u4s0gJbXNhmBupOouUS9vsorNIgbtp3i807IVHVPiEBbe7xMkZ+GGTbMyV2PI2oGjr1ntLaJG0&#10;mcZc8Ki1OpCiZeoQMF0i5/gzl0LICInjZtegJbV9nG3TpWw+G8oGdEy3CikjNItm2agK0aKkSw4F&#10;rRKjZaQ9RroMacc+sQo2BX0pld4SS9AvKClFn9Yru36K4th4TWXa4Lj5c218yqVvO06ZxOiTmu17&#10;S7pMUVAtKLlURiuxbL6b31z+22nZNsjFWXuV3wVc0gE6QAe26wBZm+3ee145HaADrQMD6JoSmTZK&#10;zsyebaOkzbUhbeYtY4gXnGlo//lJmFCmToqOcVNm6q6nCBmcSflsmxQlo5k2qsMomDF71SFmXAIn&#10;RM/kpWZixIy25yNn/JmgdPt0aiZEzGDUfNSMjgU2RmkZ1Vy8TDtOeXJG6RiXmMG6trsqrSWWeEOP&#10;ElK+vV/i23ueE59LPgPreAa8XJvrDmnj59q0lA3WXtjy0qhUN9tGKRuokja7A8r+sUq2jeTatNk2&#10;N0raHG7A2rCevweghXCfoaMqGBwcY4r+9iZps1ZihOc9nwMpWgdndUzPzNE2N7EDJ/TvmcPNkCyb&#10;Oy/rRjJr/Awbf1tInbuGoEHWjUvu5Cd1YpTO9CybO8OjoILCSSk4GfSnVHpLL2/tWaQUfaXqlR27&#10;q+vJtFGKCGROH70T61821RMiiEDplM200bwc+Vvnb99tPdum/duXa3SADtCBbTpA1mab951XTQfo&#10;QNcBzbVZbKZNk6FTKtvmvy/FDZA2Y7Ns/P3nJXWmfnqI2ImRPNo+H9GTonZA+bj9slVrGSJ35qV1&#10;xnA34/cNkTp5c200wyameSmd0OxT+cgcsDJK4/h6Op2jJE5M81E65emc8mSOT+SEtsHM+LROXj4n&#10;ROQoqbOOt9+kFHif+AzwGajzDHxuskBMrs2++X9n92auqL5cm+eGs5ESz7XROaSUuFHaJpxrA+bG&#10;n0mqOa+WpFCigipkydn70PAzuNa3ds1VrHer/vp+uB5CDSg9QBVigj6ctw/LJ2Ukb6bGMpVh42fc&#10;tJk2+BPy8MjzHYJZNkLMgFyRjJuU5idmQK2EqZnXtr2PfAn1oy1Wwb+gL6WlGZl0pg0+3adjujSL&#10;ZNRgnyHt2Ke/prJt5s+1GUPDLJt+UdIFSTIgXqYoxkA5VWWUcsv3NrPvq++2nW2j3/OodIAO0IGt&#10;OkDWZqt3ntdNB+iA60CTa5OYOQqzNpkZnEpk28yeafOzJW0+zJ5po6TMFPJlfgImlGWjbS794tMw&#10;ul2Lhzn+nBAhg73c9rLEDCgXza6J6XgSZugRdYiZGC2j7fmomRAxs6ZMG+VuziXbph45E6JjfFpG&#10;t/NSM0rIxLTM2/gPTX4OljI+lT6AeuBzwOfgPJ8D/Gr5Y/+n/P/6ba5Nm2mDtR8eq0vZuNk2bqaN&#10;zCAF3qbNtAFl45I2kmkTomweZ5Birs29zXs5ZwU1hOtzFeu9FQwO9jNFf3l/2eOdOAsdoAPDHRhC&#10;py2D1gERhdKnOZkd+OhSNg8mqQZZM+PrsEwbzbgRUmeuTBuldiR35s4wJlMraBwcG1PwMOgP6Xvb&#10;Lr2llyBuUEKKtlL1yo4d1vVk24yhePxsm2VTPaFMG20DpVMj2+ZjQ9t82P/96ZazbfSbHpUO0AE6&#10;sFUHyNps9c7zuukAHXAd0Fwbo6BqEtRN0y/kjexbaN3SPWb0hvKBXuKzoc0yk/58+bn5VfCZmTZ2&#10;9qwhpM98mTbLpXdcMqcuqROjc7R9KHMzbr8QoYMR8ubagJFRGsfXfHSOkjgxXXu2TdlMmzIzT9Uj&#10;dObJtFHWB1RAXUKnTgaF0A78LPrAZ4DPQJ5nQL6rm1wbYW32JtWmL9dGU21A2ri0DWaScokbzbTx&#10;iRt3JqnwLFKPtI2QFEpUUDfiR8PP2Gtt1t/aFlexLtv6u/vLfgg1gHfn3E9IDPpw/j4ImSLP/Hzr&#10;tQmZNG0zLNvGp2y+3PzLEDaSWdOnQsqEM24kf0b68qyDVlE6Jqwx0mVIO/aJVbAp6Eup9JZYgn5B&#10;SSn6tF7Z9VMUx8ZrKtMGx82fa+NTLn3by6ZgkCQzd6YNaJsa5aH5d/VnF4a2efLK1LGKY9Ze9bse&#10;lQ7QATqwVQfI2mz1zvO66QAdcB0YQNeUyLRRcma2bJufL68tafPNQlJthpAummET0/lJGCViXAV/&#10;ohk2vh5nzdRqSREySszMn2lTjpqpQ8y4BE6InslLzcSIGW3PR874M0HptibTTNdzybTBfFMo5ckZ&#10;8CrzUjMxYkbb875xZ3aJ+Ekf6ANIDj4H5/8cfGi+rf+x/8PPtQFx0xbJtWkpG6y9sOWlUal9pI1L&#10;2ezMvFFh0ubGzCfVnNX9zb3NPKFK9su5+gCKCtcGHVUNbyPPyuGGmTbCjXBJB8Y7MIS6mo/UUVKo&#10;JrHTzbIBZaN5Nqrlsm2E1LlrCBrk58g2KJpSNUTrSN7MnWFLplZQODg2puBk0J9S6S29vLVnkVL0&#10;lapXduyurifTRikikC999E6sf9lUj+bYuArKpkamDT4HVWibd8+2m22j3/aodIAO0IGtOkDWZqt3&#10;ntdNB+iA64Dm2iw206bJ0MmfbfPM/tvns5t3NtXlVNV5oNalUwif+YieFLUzL8UTInfKkjpK4cR0&#10;XFbN2L1DpE7eXBs/y8bfzkvphGafykfmgLxRGsfX6VSOe2QdQgfsjGbZqApRk2tZnswJUTl+m9I7&#10;rmI9X8HbcZSQypvzPHkQHIs+8hngM7D2Z+BzQ7U4uTbPe3NtMKOUlHiuDeaPknJxNJOUS9wob7M/&#10;XBvyBnk2UpqzMtzF4yxBDYHB7e34gXvdlLcBRZu0629uZtUMoSXAYHA/IVG25MP8lAyeuxQpk86h&#10;ydnbl2nz/y6+7PVvlYN5uw3KBlSNOwNUOtvGJWNwXGg7PzUDagWfdayvbXuMeEm1oy9Wwb+gL6Wl&#10;GZl0pg0+3adjujSLZNRgnyHt2Ke/prJt5s+1GUPDLJt+UdJlb4mXKYoxUE5VGaX08rb5Xny4+erb&#10;sZk2uj9zbdq/27lGB+gAHVijA2Rt1njXeM50gA7kdqDJtUnMHIVZm8wMTiWybWbLtNn94+tr8fF6&#10;IZk2yudMIV8042Y+AsbNsPHXh9AxtZJsjj8nRMhgL7e9LDEDxiVGy2j7WA5m+P51iBmfkvG381Ez&#10;IWJmTZk2Ss/UIWeUlvE1FzdTI9PGp2R0GxwL1kMqrTmXeJONEtIyb7mZ5SG+0gf6gD93fA7O/TnA&#10;N/ZArk2baYM1ybXxKRs328bNtHnpkDYXB5TdY1XSJkbZdFgbZJ2wnrcHoKhwj13Fem81vI382ny4&#10;Hp/jwSPoAB0QB4ZQR8ugdfqIHe2fyub0Z9mUz7RRqkcInbsOqZOf0AnTOS21I7kzd4YxmVpB4+DY&#10;mIKHQX9I39t26S29BHGDElK0lapXduywrifbZgzF42fbLJvqcbNs/HVQOvWybX51aZun28u3kW98&#10;XNIBOkAHtusAWZvt3nteOR2gA60DmmtjFFRNgrpp+oW8kX0LrVu6x4zeUD7QS3w2tFmerO8u5frf&#10;NJk2yLPZZqbNFMJnfqJnefSOS+bUJXWUxonpcOpmzJ4hQgfH5821ASPjUzm6nY/OURInpmvPtpEc&#10;GtA0p9ZQpo1SOvnoHIw0b7YNmBmf0snJ5bRj4e04SkjlzTnzOOgDnwE+A3wGjnJtvu/NtdFUG5A2&#10;Lm2DmaRc4uZHw9dodYkbpW12iVmkzBsFw1+AuEChbssHuVpn+dauu3rvkDZDaAFwBUvaT+mFpZ1X&#10;6fNZ63Wv/bz1/OfRVKbNqYTMeLLGz7ZBlk3L2YSzbDTbJp1pI6RMOMtGM27yEzOgVdLUTIx0GdKO&#10;fWIVbAr6Uiq9JZagX1BSij6tV3b9FMWx8ZrKtMFx8+fa+JRL3/ayKRgkyYB0maK/2ONyqZxF6aXQ&#10;Nh+uXz3RrJqhuvZMG5y/vGHgkg7QATqwXQfI2mz33vPK6QAdaB0YQNeUyLRRcmaGbJt3l/Lv9ocz&#10;yrRZb7bNcdZMrZYUIaPEzPyZNkrRjGFhhu1bh5hxCZwQPZOXmokRM9qej5zxZ4LSbU2mma7nkmmj&#10;/E15cga8iubZuKrtrmK9TAkRM/ik/KQAMzzEU/pAH/Dni8/B+T8HH5r/TzaQa/P9wU22kVyblrLB&#10;2gtbXhqV2kfauJTNLk3aNKxNk3dimBvqmXsAmgr3uaGqBum9/f+7mWkj2SRc0oFTHACBgzJE56F1&#10;lMjp07HkTXfGqI9mtii3gLDRLBtf0Te2gtTBMWkFOYP9uioET35SJ0bpTM+yuTM8CioonJSCk0F/&#10;SqW39PLWnkVK0VeqXtmxu7qeTBuliEC+9NE7sf5lUz1+nk2uLBsdB8TPsPqx+e5zvXvFXBv7LbB9&#10;78I1OkAH6MC5O0DW5tzvMK+PDtCBIQ5ors1iM22aDJ182TbvLt/Y/88QCS05Mm00E0dTYtalU2at&#10;mi/bBgwMZqkaorJXrWWI3ClL6iiFE9NhxM3UvUKkTt5cG82wiWleSic0+1Q+MgfkjdI4vk6nctwj&#10;6xA6oWwbZWryaHkyx6VxYutgZNDnqmzlWuLtOEpI5c15CUqHY9JbPgN8Btb3DHi5NjtD2ICycWvL&#10;3IRnkhLmpkvb/OjMIoVsm3SuDeaTum5qZwYpl8BQEoMqRMrafMC9bMpQfUy1eRvKtHFIm/ne/AuZ&#10;wM+nD3wGhjwDqWybsYTM9P0108bPsgFl00/BaG5NSoWQETJGs2x8zU/MgFoJUzOvbXsf+RLqR1us&#10;gn9BX0pLMzLpTBt8uk/HdGkWyajBPkPasU9/TWXbzJ9rM4aGWTb9AjJlaqaNHocxUE5VGaXW8lPz&#10;/eeni+1l2wx598J96AAdoAPn7ABZm3O+u7w2OkAHhjrQ5NokZo7CrE1mBqcS2TYzZNrsLr+xpM3X&#10;C0u1EUJnCvmy3kwbpWZq8TDHnxMiZLCX216WmAHrEqNltH0qD9N/XB1iJkbLaHs+aiZEzKwp00bp&#10;mTrkjM4A5WseagajzEfOgGPxaRndzsXLtOOEiBklacq82U9leUjSB5d0gA7QgXNxAL9o/tj/uWt+&#10;2eweKZuWsMFamLJxs23cTJuXDmnjUjYXB0m22T1m2viUjcPagCZhPX8PQOHgPruK9Vi9N7OLNc/q&#10;zZf9KUkePJYO0AE4AFLoVK1HG6WIHVzLkOLOGHW48bNs3FwbP8tGt0HljK2SVSOUTj/VI8TOXUPQ&#10;KKmTn9AJ0zkttSO5M3eGMZlaQePg2JiCh0F/SN/bduktvQRxgxJStJWqV3bssObJtrk1Z488mbGK&#10;Y4bWMRQPxnT3XzbVI+caPkdQOujPoRhjWH1ovgNd/tvWsm3kmx+XdIAO0IHtOkDWZrv3nldOB+hA&#10;64Dm2hgFVZOgbpp+IW9k30Lrlu4xozeUD/QSnw1tlifon/+UK39mSBvNtFEFs6IZNWN1XVk2/tmO&#10;IXzmy7QBmaN0Tp8eUzUlW1wypy6pozROTPtpmyl7hAgdjJM31waMjNI4vuajc5TEienas21A7eSp&#10;YGd8Kke389E58xI6SuP42lI1OdfqEzrry7MoQyrRB/rKZ2BNz4CXa3NhWBs30yY9k9QLw+B0Z5Jy&#10;iRvk2Wh1iRt3JimwNpppA3VYm2MCwycyuN0lVBbtB9JpQNAMUZtkY/c2W29ti9FH0kbpgHpv+Ydk&#10;d3Af3g8+A8fPQA5CZghF07dPl7L5NCLLRukYEDP9VUiZcLZNfmIGtEqamomRLkPasU+sgk1BX0ql&#10;t8QS9AtKStGn9cqun6I4Nl6FjBE6BfuFtofTK0Mpl7H7uZQLjk1thwmTFH1Ss29vSZcpCqoFJZfK&#10;aHWWt5Y3/uq74dk2r56+erL22r5h4RodoAN0YJsOkLXZ5n3nVdMBOtB1YABdUyLTRsmZqtk27y7l&#10;2t+cXabNerNtSjIw6bFThIwSM/Nn2ihFM4WJSR9Th5hxCZwQPZOXmokRM9qej5zxZ4LSbU2mma7n&#10;kmmj/E29bBtwMD4l42/nZGW6Y9UjZ5BUAVIgpOeSYsHroAN0gA60DuC7eyDXJk3Z/HBE2bw4CGeD&#10;TBvJtTkmbVzKZveYbSOzR3mkDdJLzj/Thdd4TFQ1RE4k1+bevmE63EgSB5d0gA7kcAB0DEpKjwma&#10;2lTRKcSOT9n0pdlIug0IG82y8RV9YysoHRyTViF1NNNGVcid/KROjNKZnmVzZ3gUVFA4KQUng/6U&#10;Sm/p5a09i5Sir1S9smN3VUidW0vshBWtQu/MpVf286Epaqevf9lUT4ggAqWD9hyKMcbUO/td6G/f&#10;bSnbRt40cEkH6AAd2K4DZG22e+955XSADrQOaK7NYjNtmgydHNk2P1/K/xv7OXOmjWbg+Gkx69ge&#10;k2kzP9EDBqYv00b706RN7t4QuVOW1FEKJ6Zp0ubU3hCpkzfXxs+y8bfzUjqh2afykTkgb5TG8XU6&#10;leMeWYfQCWXbKFOTR+uROaBwYjVE7XTJmlO36pE5zO9YU34Hz5XPK5+B42fAy7XZmfmi+nJtnhvO&#10;Rko81+ZHZxYpZNukc23abBvk2jTvEEChgLqgnocPDUEzJNMG971T3jqZNvr7ev63/rUpA34e7/na&#10;n4EUKdOXR3NK/1+7B/tfFfz98cnOGQXiBSVNvYT7cUy8CikjZAz2C23nJ2ZArYSpmde2vY98CfWj&#10;LVbBv6AvpaUZmXSmDT7dp2O6NItk1GCfIe3Yp7+Gsmw044aZNvmIGiVc9pZ4maIYA+VUlVHqLj82&#10;35Q/7JFV83ebWdOnzLXR75BUOkAH6MA6HSBrs877xrOmA3QgrwNNrk1i5ijM2mRmcCqRbVM50+aD&#10;5euVLlkiC6PnNkWFQgFpsqQ6hI7Jzb0MHy9EyOBot70sMQPmJUbLaPupXEz8+DrEjE/J+Nv5qJkQ&#10;MbOmTBulZ+qQMzoDlK95qBmMUp6cCVExfpaNv30qJ3N8fH1yBnkPzLZpUy+4RgfowDk7gN89gVyb&#10;54a6acsPZl2qS9m4M0i5s0dJrg14my5lc3GQZJvdY6ZNl7I5mkEKpA3reXsACgf32FWs+/Xe/s5k&#10;pk2OHBOOQQfUgVSWDfYZ0l+PhEoROzhXt/y1+7Jv/13vk+FshK8Zt1Qqx1Wsj62v7THDVAiduw6p&#10;k5/QCdM5LbUjuTN3hjGZWkHj4NiYgodBf0jf23bpLb0EcYMSUrSVqld27LDmybZxs2dKrW8r00Zz&#10;bkDpzJVt89B8J3p2YQibp9uo7d/mXKMDdIAObNMBsjbbvO+8ajpAB7oOaK6NUVA1Ceqm6RfyRvYt&#10;tG7pHjN6Q/lAL/HZ0GY5Sa+b/2PosyEbkEMTqmBvNKNmrC6R2xl+TmPInvlJnuXROy6ZU5fUURon&#10;pnHK5pSeEKGD8fLm2oCR8akc3c5H5yiJE9O1Z9uA2slTwc74VI5u56Nz6hA6sTwbn8rR7WO6JkdL&#10;fULnOC+CGRr0hM8An4GlPwOfm3+t/3335675/XJhUm36cm001QakjUvbDJlFyqVtWuKmO4tUc0Yu&#10;eXHvkRjc7pIpq/BjUqaNuc6mvDU0TvN83jxc13urv/YcEZ4/n5WlPANjCBmXlpm63qVsPntZNqBk&#10;ymTaaN6NkDLzZ9ooNRMjXYa0Y59YBZuCvpRKb4kl6BeUlKJP65VdP0VxbLymMm2YbZMv00ZJFyTJ&#10;YH2K/mKPy6VyFnWXQtv8x7Mh2TZrz7TB+cu3QC7pAB2gA9t1gKzNdu89r5wO0IHWgQF0TYlMGyVn&#10;KmXbPLPZvNdm/qilljHEC64htP/8JEwoUydFx6BvnpIiZHBGZfNsYnRMrP0UNiZ8bB1ixiVwQvRM&#10;XmomRsxoez5yxp8JSrc1mWa6nkumjfI35bNtYuQMeBilZVRzMDLhMULkTJk32EivYKbNOWd48Nro&#10;AB3oOoDfLIFcGxA3bXEzbZS1eWFYG5SXj9XNtkGmjVadQUpSbfaHncm1QZXSJW2aXxSgR1i348Fv&#10;9n5DQ1V/Vz9caxYHdR4HNONknk/np/oO6P1Q9fv9bX8/3R6i2GfeOoTY6VI2DxOzbDT5RqmckKJt&#10;bH09KNtGSB3NtFEVckfomdzryJbBmK5K3oy0TVsHhYPjYwpOBv0pld7Sy1t7FilFX6l6Zcfu6noy&#10;bTQrZ1vZNr8YWmeuTBt89i/m0+W70VffMtdGvyVS6QAdoAPn7ABZm3O+u7w2OkAHhjqguTaLzbRp&#10;MnROy7b52ubzXhfJtNEMnKUyPOnzChE7MZJH2+cjesDAgOYZorJXrWWI3JmX1gkTNrlaQ6RO3lwb&#10;zbCJaV5KJzT7VD4yB+SN0ji+Tqdy3CPrEDqhbBtlavLofGSOS+yUp3RCZA4+tQydo+Pi7XWM0mG7&#10;vNunD/SBf06W9veEl2uzM3yNm2vT0jZYC88k5RI3Sttg/igpQtwobRPOtXFnkmreHdzfkLRZP2lz&#10;RNBMyrZ5a6gr+dXNTJt5SYe5SQt+/rrvf4qUmZpf4x7XpWw+W8omRMmApNH2YfSL5NXgGOyfrkLK&#10;CA2DfUPb+YkZUCs+LSPbr217jHhJtaMvVsG/oC+lpRmZdKYNPt2nY7o0i2TUYJ8h7dinv6aybdA3&#10;bx1DwwhJohkyS1MlXfaWeJmiGAPlVJVR5lj++kjbbCHbZuj7F+5HB+gAHThXB8janOud5XXRATow&#10;xoEm1yYxcxRmbTIzOJXItqmUafPuUvx4s+BMG+VhppAv8xMwoSwbbVseFePSNyFCBv1ue1liBuxL&#10;LMtG23PxMcfj1CFmYrSMtuejZkLEzJoybZSeqUPO6AxQvuahZjDKfORMiJYpl21Tn5xJ0QDCSnBJ&#10;B+gAHTgPB4S1ecy1wRxSQtsMoWzcGaSUsnlpGBtUJW1cysYlbTTVZn+QXJtroyiWtVk/aUJaaNg9&#10;dIkceIZtt+qv7i97kAYoVPrA56Dun4PlUD5hYueL/f++8LfFw80Xw8PkKyBsXDoH21MqCB0cN0yF&#10;0LnrkDr5CZ0wndNSO9PybO4Mk6IVNA7WYwoeBv0hfW/bpbf0EsQNSkjRVqpe2bHDup5smzEUD4gj&#10;d/9lUz0pygiUDvpzKMYYX39tvjN/un719PyzbfTbIJUO0AE6sFUHyNps9c7zuukAHXAd0Fwbo6Bq&#10;EtRN0y/kjexbaN3SPWb0hvKBXuKzoc1ylL67lH+lP0QzbZBLo9k0U1VZmXXqGMJnvkyb5dI7LplT&#10;l9RRGiemx3RNjpYQoYNx8+bagJFRGsfXfHSOkjgxXXu2DaidPBXsjE/l6HY+OmdeQkdpHF/Ds0ad&#10;2lqf0GFmi5AH9IE+wAE+B2t5Drxcmx8Na6O0jWpL3fgzSb0wSTfdmaRc4kZnkIK6xI07k9TxLFLN&#10;e4NhlAbIDNZlegBaBvfmUSdl2vxm2avDDTNNlkM78F7wXox9BsKEjKTSYKyppZtlE5sxCoSLT8tg&#10;exj10t0Px/RXIWVAssi+rgrJIn151kGrpKmZGOkypB37xCrYFPSlVHpLLEG/oKQUfVqv7PopimPj&#10;NZVpg+PmzbTRz3cpF5968beXTcHsLekyRUG1oORSGW2O5cfmW/NPF6+epLJt0Lf26r5j4TodoAN0&#10;YIsOkLXZ4l3nNdMBOuA7MICuKZFpo+RM4Wybd5dvmm/3B5MdsnQORs/wFJ2fhFEixtVUto2bMlN3&#10;PUXIKDEzf6aNUjQ5GJnuGHWIGZfACdEzeamZGDGj7fnIGX8mKN3WZJrpei6ZNsrflM+2SWXY1KFm&#10;cAb1yJkUJSDvzrmkA3SADpyTA/jl8sf+fyQXoM21AWnTFp+y+eGIsnlh0mz6SBuXstkdNNlGcm2Q&#10;b/NIVpCgWSZBU+q+PBI5kUwbebPPLBP6wEyj5WYalSeQusTOl/3D438xDpmzbITNaWeaugvQOmgb&#10;W0He4Ji0CplzZ0kd1Zx0jj9WiNaRvJk7w5ZMraBwcGxMwcmgP6XSW3p5a88ipegrVa/s2F3Nk2lz&#10;awmfsQrqZmwdQ/FgbHf/ZVM9oWwbUDrzZtpoDs6X5t/jry/OPdvGf8/CbTpAB+jA1hwga7O1O87r&#10;pQN0IOSA5tosNtOmydCZmm3zjU3s/drMH6X5NSEFhzM100aPWzrLEz6/KWTPfERPitoB3eP2y1at&#10;ZYjcKUvqKIUT0y5Zk3srROrkzbXxs2z87byUTmj2qXxkDsgbpXF8nU7luEfWIXRC2TbK1OTR8mQO&#10;6Ju+GqJ3Tk2x6R5fj8wRCogZHswwEfKCPtAHOLCu50BzbSxr86PhazTPRtUnbp4bzkZKPNdG55DS&#10;bJt0rg2oGyFumjcGpYgOjluX4DkiaEZm2+jv6rEZGty/PPVAj+nx2GegS8pIkg3GGFuQZeNSNg+W&#10;g1E+pqsgW1BimqZewlQMjolXIWWEZsF+oW3JofGJl1O2Qa3g+GN9bdtjxEuqHX2xCv4FfSktzcik&#10;M23w6T4d06VZJKMG+wxpxz79NZVtM55eGUu79O3v0i0+7eJvL5t+UdIFSTIgXqYoxkA5VWWUOZef&#10;mu/O//Xv551to98JqXSADtCBrTpA1mard57XTQfogOtAk2uTmDkKszaZGZxKZNsUzrTZXX5tSZtr&#10;Q9qso0whX3Bl89EvfZ/t0i8+DaPbtXiY488JETLYy20vS8yAgYnRMtqem5Npx6tDzPiUjL+dj5oJ&#10;ETNryrRReqYOOaMzQPmah5rBKOXJGaVifHpG20PapV5ybNUnZ1Jvy4Ul4JIO0AE6cB4OCGsTyLVp&#10;CRusSa6NT9m4M0i5mTYvD8radGePujhIss3uMdOmpWyQamNTCuoSISRw5vXbJXJwL7CNKr+mH67l&#10;jT4zbegDM23my7RZCln0165L2XxsOJp/NcsuY5NvK0TpoG1sBZ2DY4apEDp3DUGjxE5+QidM57TU&#10;juTO3BnGZGoFjYNjYwoeBv0hfW/bpbf0EsQNSkjRVqpe2bHDmifbpo/AuTVX17dPX/8Yigdjufsv&#10;m+oJZdpoGygdrOdQjDG13jaszeHmb9+dc7aN+46F63SADtCBLTpA1maLd53XTAfogO+A5toYBVWT&#10;oG6afiFvZN9C65buMaM3lA/0Ep8NbZYD9edLudY3PZk2mnMDZkUzasbqOkie2FmOIXzmp3qWR++4&#10;ZE5dUkdpnJi2VE3OtRChg/Hz5tqAkfGpHN3OR+coiRPTtWfbgNrJU8HO+FSObuejc+oQOj6Z427X&#10;oXPwKfUJnXVlWawte4Pny+dLyBb6kNsHYW1+3z3m2nzfm2ujqTYgbVzaZsgsUi5ts3skbtpZpJhr&#10;YygTECdrr6BlcA2POinT5st+bHYG918KFcHz4LPYPgOpTBv41F/ClM0wogaEC4qvw6iXLh2DY/qr&#10;kDKSU6OkjGp+Yga0SpqaiZEuQ9qxT6yCTUFfSqW3xBL0C0pK0af1yq6fojg2XlOZNjjudKIlxxgu&#10;5eJTL/72simYvSVdpiioFpRcKqPNt3xvaZuvvgtn27x6Ku1rVv89C7fpAB2gA1tzgKzN1u44r5cO&#10;0IGQAwPomhKZNkrOFMu2UdLm8yYybdabbXOcNVOrJUXIKDEzf6aNUjQ5WRkZqw4x4xI4IXomLzUT&#10;I2a0PR85488EpduaTDNdzyXTRvmb8tk2LinjrtejZuqSM3iPHXubfx4pFrwKOkAH6IDrAH69BHJt&#10;MINUWyTXpqVssPbClpdGpbrZNjp7FFRnkJJUm/1hZygbVCktacNcmzOgbKZQQo9ETkPn3Nt3Rsy0&#10;EVqDmT70AdTK3M9BS87UpYi6lM3hRrJsZPmfdmsYczN+L5/OcbexPra+tsekVUgdzbRRFXInP6kT&#10;o3SmZ9ncGR4FFRROSsHJoD+l0lt6eWvPIqXoK1Wv7NhdLZtpc2vJn1MVdI7WMRQPjnH3XzbVozk2&#10;rv7SnP/8mTY4D9SPzTenD/u/Pz3XbJvQuxa20QE6QAe25ABZmy3dbV4rHaADMQc012axmTZNhs7Y&#10;bJufLz803+Y/m/l5NLcmpadk2mgGTiw1ZtntYzJt5id6wMDozFN9WovZkc8JkTtlSR2lcGKan85x&#10;RwyROnlzbTTDJqZ5KZ3Q7FP5yByQN0rj+DqdynGPrEPohLJtlKnJo/OROXUpneVm2rjvt7lOB+gA&#10;HZjfAcm1+aPNtXnem2vz3HA2UuK5NjqHlBI3StuEc210Jqnmt8X96jNdptAm53hMl6AxGTeDsm3u&#10;LWnDTJu6RMNcJAU/dyv3OZVtE861AWXzYAnMw83DJK4GNEwo00bb09RLN9MGx2D/dBVSRsgYzbLx&#10;NT8xA2olTM28tu195EuoH22xCv4FfSktzcikM23w6T4d06VZJKMG+wxpxz79NZVt01IpSqfUVpdu&#10;8WkXf3vZ9IuSLntLvExRjIFyqsoo8y8fmm9Pzy4MbfME+TW+rjnTBucee9/CdjpAB+jAVhwga7OV&#10;O83rpAN0IOVAk2uTmDkKszaZGZxKZNsUy7TZ/eNZ8+8en8377WWTLv7ZTSFf5idgQL3E6hA6pi4V&#10;435aiJBBv9telpgBvxKjZbTdZVzyrtchZmK0jLbno2ZCxMyaMm2UnqlDzugMUL7moWYwynzkTCjT&#10;BudTptQnZ/D2m9k28zMAPAM6QAfKO2BZm72dQ+rikbRpM22wJrk2PmXjZtu4mTYvD8ratJk2oGxc&#10;0kZTbfYHybW5NiqszUazXc6RthlyTS6Rc39zT9LGzKhTjr7QbJSSn8Gx2/tHv1svxjwXx1k2/zKM&#10;i59lo9voK1dA2Pi0DtrGVhA6OGaYCrFz1xA0SurkJ3TCdE5L7UjuzJ1hTKZW0Dg4NqbgYdAf0ve2&#10;XXpLL0HcoIQUbaXqlR27q0MybXBOQu/0KSia0nUMxYNzcfdfNtXjZtn466B00JZDMcapVWibd8/O&#10;M9sm9c6FfXSADtCBLThA1mYLd5nXSAfoQJ8DmmtjFFRNgrpp+oW8kX0LrVu6x4zeUD7QS3w2tFn2&#10;qpA2h5vrm1SWjd8HZkUzasaqz8ysa3sM4ROnamK0Te725dE7LplTl9RRGiemeckcHS1E6KAvb64N&#10;GBmlcXzNR+coiRPTtWfbgNrJU8HO+FSObuejc+YldJTG8fVcCJ0YneO3l393zk+gA3SADgx1QFib&#10;3zXX5qVhbTB7lFtb6safSSqeayO0zYVhbqSmc22Utmk4i9+Ya3MGtFGXoBmWadOSNiQUphEKY2gG&#10;7kuP6z0DqUwb3Ie2/LX7snezbD41nMtpJA0IF5+WwfYw6qW7H47pr0LKhLNt8hMzoFXS1EyMdBnS&#10;jn1iFWwK+lIqvSWWoF9QUoo+rVd2/RTFsfEqhIxQLdgvtF2eeumjalzKxade/O1lUzB7S7pMUVAt&#10;KLlURpt7eWtp5a++PbdMG+ba9L11Yj8doANbcICszRbuMq+RDtCBPgcG0DUlMm2UnCmQbfPnP+Wa&#10;rzeUabPebBs3ZabueoqQUWJm/kwbpWiUc8mndYgZl8AJ0TN5qZkYMaPt+cgZfyYo3dZkmul6Lpk2&#10;yt+Uz7ZJZdjUoWZwBvWybfB+2qdjdHvou2vuRwfoAB1YiwNers2PAykbzCH1wpaXRqW62TZK2UCV&#10;tNkdUPaPVbJthLRBvo3NtdFZpKiSC7N0H06no4TM0d/Uc5E2/ufqdi0tRT7kOv9S58dx09RPrvtX&#10;epxT7yMoG/07APrpRrNsVMHHaJaNr0LT5F7GKB20T6mgdHBcWoXU0UwbVSF38pM6MUpnepbNneFR&#10;UEHhpBScDPpTKr2ll7f2LFKKvlL1yo7dVSF1bi2xE1a0Cr0T0yvbX0PHUDw4H3f/ZVM9fp5Nriwb&#10;HQfET576q0vbPD2vfBv3vw9cpwN0gA5s0QGyNlu867xmOkAHfAc012axmTZNhs7wbJt3l3KFn6tl&#10;2mgGzrqybPRsx2TazE/0gIFBTs4Qlb1qLUPkTllSRymcmOajckIjhUidvLk2fpaNv52X0gnNPpWP&#10;zAF5ozSOr9OpHPfIOoROKNtGmZo8Wp7MAX3TV0P0Tt5sm3pkjlBAcTpHKR3Vtbx953nSATqwFQcs&#10;a7P7X3nL+dLLtEG+TVvCM0kJc9OlbXQOKSVulLZxZ5ECddMWO4eU0CWn0xscZ34PhaAxmTYmp6ep&#10;13G9t++HDjenvrHn8Wlyg/7Qn3megXi2TTfLBpRNPmYGZAtKTNPUS5iKwTHxKqSMkDHYL7Sdn5gB&#10;tRKmZl7b9j7yJdSPtlgF/4K+lJZmZNKZNvh0n47p0iySUYN9hrRjn/4ayrLRjBtm2uQjakCmgFRB&#10;maoYA+VUlVGWsvy1+Tb14frVk3PLtvHfs3CbDtABOrA1B8jabO2O83rpAB0IOdDk2iRmjsKsTWYG&#10;pxLZNgUybd5dyr/JH1aWaXMK+TI/AZOaJWp5VIxL34QIGfS77WWJGXAsMVpG20OsS562OsSMT8n4&#10;2/momRAxs6ZMG6Vn6pAzOgOUr3moGYxSnpxRKsanZ7Q9pHmpGYxWn5zBO3alY3zdyvt3XicdoAPb&#10;cEBzbSxr0+batIQN1sKUjZtt42bayAxS4G3aTBtQNi5p41I2yLRpU22aGZQwnxBoEerCfTD36DSq&#10;BxTO/SNpUzp7Izb+qfRBbNyx7aeehx4/9nNj++t4vsb2n6tdz6/W58c+T9upw4gmn7L5fJRlo5k2&#10;quBm/Ewb9JUrIUoHbWMr6BwcM0yF0LnrkDr5CZ0wndNSO5I7c2cYk6kVNA6OjSl4GPSH9L1tl97S&#10;SxA3KCFFW6l6Zcfu6pBMG5xTOtOmdL+blQPixc+qGbqdj8ABdVOzgtLB5+VQjJGnfmy+UV3vXjHX&#10;5vG7Zeg9DdvoAB2gA2tzgKzN2u4Yz5cO0IESDmiujVFQNQnqpukX8kb2LbRu6R4zekP5QC/x2dBm&#10;GdV3l2/sv4Qj/QR5M2MqmBXNqBmrysqsU8dk20iuTIquKd23PHrHJXPqkjpK48Q0D5HjjxIidLBP&#10;3lwbMDI+laPb+egcJXFiuvZsG1A7eSrYGZ/K0e18dE4dQscnc9ztOnTOPISOT+XEtrfx/p5XSQfo&#10;wDocOMq1+b4zi1Qo1wbzR0l5YbQ7k5RL3GimjU/cuDNJubNINf8mfiq5weNPI19y+ScEjeTYYMym&#10;RPTevg15uCahMIxQoE/0aV3PwHGmjU/ZfHokaPJTMyBcUHwdRr106Rgc01+FlJk/00apmRjpMqQd&#10;+8Qq2BT0pVR6SyxBv6CkFH1ar+z6KYpj41UIGSFQNMvGVyFSXEql9voYKqYuuTKWktlb0mWKgmpB&#10;yaUy2lKWn5pvVT9dtNk2r56+erL2WuJdDcekA3SADqzJAbI2a7pbPFc6QAdKOTCArimRaaPkTNZs&#10;m28safPNKlNtxhAvmmXj6/wkTIi0SdEx6JunpAgZnFHZPJsYHRNr93mX07frEDMugROiZ/JSMzFi&#10;RtvzkTP+TFC6rck00/VcMm2UvymfbaOkTIiSQZ/bLlsllvWybfB2nJTMOhgBniUdoAOnO2BZm/1R&#10;rk2asgFr06VsXhyEs0GmjeTaXDS5Ni5p41I2u8f5o67N2mOuDbNsVpTlc3KmDSgc/QX+cO1nkpSm&#10;CfzPm7pd+jxzjT/0+nJ93rmMM9Q33e9crrvkdTw8/rk/3Dw0c0Yhq0Yrcmqw7it4GbSHVFpzL306&#10;x93G+tj62h6TViF1NNNGVcgdoWdyrSNTBmOFVPJmpG/aOigcHB9TcDLoT6n0ll7e2rNIKfpK1Ss7&#10;dleF3Lk1nyrtIUWv0Dtz6ZX9fOgYisfff9lUT4gCAqWzvEwbzcZ5aGib//r3c8q20W+LVDpAB+jA&#10;Vh0ga7PVO8/rpgN0wHVAc20Wm2nTZOgMybb5859yXc8MaTMmz2Zshk1s//PPtFGyZz6iBwwMaJ4h&#10;KnvVWobInXlpndNpnNQIIVInb66NZtjENC+lE5p9Kh+ZA/JGaRxfp1M57pF1CJ1Qto0yNXm0Hpmj&#10;hE5IXTpHaZ28fE49MgdUjla8845ROtp++ntxjkAH6AAdyOmAsDa/7yxr8/LwvDfX5rnhbPpybTB/&#10;lBQhbmQuqe4sUi1tg3Sb5t2rzhi1jGyWXBkvWx3nt2Z2KMm2wXoo20Z/MzPTpiTZwLGZgzP/MyDZ&#10;Nl/2+mf+YBibT5acAVVTpoCGQYlpmnrpZtpgDOyfrkLKCA2DfUPbeYmZGC0j7a+bc4gTLzESBu2p&#10;Cv4F/SktzcikM23w6T4d06VZJKMG+wxpxz79VYgYIVCYaVOOoFHSZW+JlymKMVBOVRllWctbmxf4&#10;1Xfnk23T/reDa3SADtCBbTpA1mab951XTQfoQNeBJtcmMXMUZm0yMziVyLbJmmnz7lKu680qM22U&#10;0zkl22Y+AiaUZaNty6NiXPomRMig320vS8yAZ4ll2Wh7ink5ra8OMROjZbQ9HzUTImbWlGmj9Ewd&#10;ckZngPI1DzWDUeYjZ0K0TBlqBp9Un5zBe2ylY3zN+Y47PNZn8+koVPrA54B/Dsr/PSCszR/HuTbP&#10;DXXTlh/MulSXsnGzbdzZoyTXBqyNMDYXB6FsoJptI7NHCWVjSZvDzYoyXcy5MoPH3K/rU0gi/c1M&#10;0mZ+EoI0Cu9B2WfApWyOs2yQV4MK6ial4GbQ7yqOKVdA2KC4ivWx9bU9ZpgKoXPXIXXyEzppSufO&#10;sCWnVtA4GCOm4GHQH9L3tl16Sy9B3KCEFG2l6pUdu6uhDBucQ6gdrelsGyF/ZJ9S69vKtNGcG1A6&#10;S822ubO0zd++O5dsG/3GSKUDdIAObNUBsjZbvfO8bjpAB1wHNNfGKKiaBHXT9At5I/sWWrd0jxm9&#10;oXygl/hsaLMM6M+X8m/xnydk2mgGDniXWGZNX7uyMuvUMYTP/ETP8ugdl8ypS+oojRPT00ic2NEh&#10;Qgf75s21ASOjNI6v+egcJXFiuvZsG1A7eSrYGZ/K0e18dM68hI7SOL7mzbTR0eoTOj6VE9sWgoRL&#10;OkAH6MASHJDv94+5Nj+YVBvMHuVWn7jRVBuQNi5tM2QWKZe22XVmkWreCjDP5hRyZUnH/uZk2uC8&#10;Upk2Zd/wk6Cgv3wG5n0GjikbsCtKyPian5oBFePTMtgeRr1098Mx/VVIGZAssq+r+YkZ0CppaiZG&#10;ugxpxz6xCjYFfSmV3hJL0C8oKUWf1iu7fori2HgVEkZoFj/TRrfLEi9DSJoxVEy5XBqlVU5RJMng&#10;+Cn6iz0ul8pZLGv5sfle/WH/6umrJ+dQ3XcsXKcDdIAObNEBsjZbvOu8ZjpAB3wHBtA1JTJtlJzJ&#10;km3z7vKD5eKVGlkj86LnforOT8Jono2rKToGffOUFCGDMyqbZxOjY2LtMe5lensdYsYlcEL0TF5q&#10;JkbMaHs+csafCUq3NZlmup5Lpo3yN8vKtlHOJb+GyBnJngHRkrPi3fd8lEz5DAt5t8/PoQ9wgM8B&#10;nwM8Bfjl8phr82IgZQPe5oUtL41KdbNtkGmjVWeQ0kybnaFsUKVcG21mkEKuDbNiVpTtkyXTZl4K&#10;gBQG/eczUO4Z6FI2Xwyngkyavgr6Bvv4Cj4G7SGV1tzLO/tpIUXb2PraHpNWIXM000ZVyJ28pE6K&#10;0pG8mTvDlkytoHBwbEzByaA/pdJbenlrzyKl6CtVr+zYXRVy59Z8qrSHFL1C78T0yvbX0DEUD87H&#10;3X/ZVE+ICPqlOX+ZgQr9p2zj2BL1ofmG/+zi70/PIdvGf8/CbTpAB+jA1hwga7O1O87rpQN0IOSA&#10;5tosNtOmydBJZ9s8a/4F/LNJwdCMmrF6SqaNZt6ske8RIgZnPobwmY/oAQODcx2isletZYjcmZfW&#10;mU7hDDkyROrkzbXxs2z87byUTmj2qXxkDsgbpXF8nU7luEfWIXRC2TbK1OTR+cgcmfEKny8cjq95&#10;6ZwQmYNPyEvl+OPhrX2M0tF2ebPPJR2gA3RgKQ4Ia/OYa/PCy7RBvk1bwjNJCXPTpW0wf5QUIW6U&#10;tgnn2ljWZkm5LDyX0zOGfnOybbDuZtvob+Zyb/lJUNBbPgPzPQNdyuaTYUxAzqCixDQ3K9Od+Qmj&#10;g45xNU29dDNtcCz2T1chZYSMwb6h7bzEDD4D1EpYX9v2GPGSakdfrIJ/QV9KSzMy6UwbfLpPx3Rp&#10;FsmowT5D2rFPfxUiRsgWzbJRFSqmBvUS+wyXbvFpF3972fSLki17S7xMUYyBcqrKKMtcCm3zH8+Y&#10;a6PfOql0gA7QgfU6QNZmvfeOZ04H6EA+B5pcm8TMUZi1yczgVCLbJkumze4fX+/FjWszf9Tayxji&#10;xSdk5iNg3Awbf315VIxL34QIGfS77WWJGXAtsSwbbR/Cvkzbpw4x41My/nY+aiZEzKwp00bpmTrk&#10;jM4A5WseagajlCdnwKf4VEzfdl5qRgmZmJahZ/AOXOkYX8u/H2fWiHhMH+gDHOBzUPo5ENbmj/3/&#10;lWSZNtemJWywFqZs3GwbN9PmpUPauJSNS9poqg04G/tLQxJdzPLarlFN0s/y/OhkD5l7NJ7KkV+W&#10;D9fzkQCkMOg9n4Eyz4BL2RxuhmbZIK8GFRROSsHJoN9VHFOugLBBcRXrY+tre8wwFULnriFolNjJ&#10;T+iE6ZyW2pmeaXNnuBRU0DgpBQ+D/pC+t+3SW3oJ4gYlpGgrVa/s2F0NZdjgHELtaBWKp7Ze2c+F&#10;jqF4/P2XTfWEMm20DZTOqZk2ejzGyl9vbTr9V9+uP9tGvjlySQfoAB3YrgNkbbZ773nldIAOtA5o&#10;ro1RUDUJ6qbpF/JG9i20bukeM3pD+UAv8dnQZtnRd5dyLW8mZ9poBg7YFc2oGavrZnzGED7zEz3L&#10;o3dcMqcuqaM0TkynETh9R4UIHRyTN9cGjIxP5eh2PjpHSZyYrj3bBtROngp2xqdydDsfnVOH0BEK&#10;SCgdfz1E7+Snc2JkjraXIXR8Kie2LW/OuaQDdIAOLMEBzbWxrM0PZg4pZNm4taVuhLjB/FFSXhjt&#10;ziTlEjc6gxTUJW7cmaR0FqnmbcAUaoPHjCddanj2m5Npg887zrT5si/zpp8EBX3lMzDPM/Bl/2Bn&#10;A8S/HrlZNqBh3Ap2RQkZX/NTM6BifFoG28Ool+5+OKa/CikDkkX2dVVIFunLsw5aJU3N9BEvqX70&#10;xSrYFPSlVHpLLEG/oKQUfVqv7PopimPjVUgYIVA0y8ZXoWJcSqX2+hgqZtkUDJJkQKpMUVAtKLlU&#10;Rlvi8ldL2/yfb9eebSNvJbikA3SADmzXAbI22733vHI6QAdaBwbQNSUybZScOTHb5t2l/Bv8YeOZ&#10;NppxMz8J4+fa9M345KbM1F1PETJKzMyfaaMUTR//Mr6/DjHjEjgheiYvNRMjZrQ9HznjzwSl25pM&#10;M13PJdNG+Zvy2TZKy4QoGT/jpgw1o4RMTPOSM3j3PR8lwwwPYQ/oA32AA3wOajwH8j3f5NpItkyb&#10;axOaPUoZGyVt3NmjXhyEs0GmjeTayOxRLmnjUjY7k2ajpI19P7vEDBdm7HQzhk7NtLm3b32YaTMP&#10;DUEKhb6XeAa6WTYPhqP5aJiUqRX0DY71FXwM2kMqrbmXd/bTQoq2sfW1PSatQubcWVJHNSedo2Ol&#10;KB3Jm7kzbMnUCgoHx8YUnAz6Uyq9pZe39ixSir5S9cqO3dVQho2fbXNrzimdaVOT5BlD8eC83P2X&#10;TfXIuXbPEZSOZtKcqhirXP21+d716frV03Vn27RvWLhGB+gAHdimA2RttnnfedV0gA50HdBcm8Vm&#10;2jQZOuFsm3eXb+y/foMx0XyaKXpKpo1m4Kwz22ZMps38RA8YmD56R/vnJ3fKkjpK4cR0PH0z5ogQ&#10;qZM310YzbGKal9IJzT6Vj8wBeaM0jq/TqRz3yDqETijbRpmaPFqPzFFCJ6QhaicvpQNapg6ZAypH&#10;K96KxygdbZc351zSATpAB5bigLA2v+8e55DqZtqEiJvnJs1GaZtYrs2PzixSLm3jziLl0jbmTQCY&#10;jmVmtPC8pt0XN9sG6xhFfiUz04bERwnig2PWf67+2rlZNqBsQMikKngY9Ic0NyvTnfkJo4OOcTVN&#10;vXQzbXAs9k9XIWWEZsG+oW3JoVHiJYeCWsE4x/ratseIl1Q7+mIV/Av6UlqakUln2uDTfTqmS7NI&#10;Rg32GdKOffprKtuGmTZdWiVEsAxtU9Jlb4mXKYoxUE5VGWXJy/9svnv9dPHqyZqzbbpvWbhFB+gA&#10;HdieA2RttnfPecV0gA4cO9Dk2iRmjsKsTWYGp2C2TXhWp2aep8BsT0ftJ2ba7C6vLWnz9Rmk2gip&#10;M4V8mZ+ACWXZaNsQOqYuFeN+2jqybcYwMOP2rUPMxGgZbc9HzYSImTVl2ig9U4ec0RmgfM1DzWCU&#10;+ciZEC2jGTd5qZkYMaPtLemixEsOxTtwpWN8Lf9+PJXlgT5WesBngM9AvmfgMddGvvO3uTbtzFFY&#10;k9mjoC5l45I27uxRkmsD3qY7e5RL2miqzf5wbUrzHuDesBhNoS7aBzAzSkbhnmF7SL23pA0zbeoT&#10;EaRQ6HnuZ8CnbD5OzrFBVo1WUDhYjyk4GfS7in3LFRA2KK5ifWx9bY8ZpkLo3DUEjRI7+QmdMJ3T&#10;UjuSO3NnGJOpFTQOjo0peBj0h/S9bZfe0ksQNyghRVupemXH7uqQTBucUzrTRvtrZNuAovGzaoZu&#10;5yNwhpI6ufYDpYOxcijGKFe/NN+/vn655myb4zctbKEDdIAObMsBsjbbut+8WjpAB8IOaK6NUVA1&#10;Ceqm6RfyRvYttG7pHjN6Q/lAL/HZ0GZp9RtJk7+5NqTNlCwb/xgwK5pRM1aFlFnrcgzhI7kyStLM&#10;ocujd1LEzjlm24QIHTA+eXNtwMgojeNrPjpHSZyYrj3bBtROngp2xqdydDsfnTMvoaM0jq/56Rwl&#10;cWJahtDxqZzYdnlah59AB+gAHRjqgLA2j7k2Pxy+N6WbbdNSN0LcKG8D0salbYbMIuXSNrvHWaSa&#10;dwBDaA3uM4xqmd8n5NjgXFXB5hya8tcO1AMKlT7wOVjjn4NjysYlY7DeV8GuKCHja35qBlSMT8tg&#10;exj10t0Px/RXIWUkr0ZJGdX8xAxolTQ1EyNdhrRjn1gFm4K+lEpviSXoF5SUok/rlV0/RXFsvAoh&#10;I2QL9gttC5EiffOsj6Filk3B7C3pMkVBtaDkUhltycuH5hvYV9+tN9tGvkNySQfoAB3YrgNkbbZ7&#10;73nldIAOtA4MoGuCmTaadeMTMCO3J2fb/PelXANIm/MoY4gXXHFo//lJmBB9k6Jj3JSZuuspQgZn&#10;Mi8l488MNS6vZsjedYgZl8AJ0TP/n70z2JEbx9L1G0wt22/R6IUXvehtLXpZmwJsYGbhRcLVgBPI&#10;ACoDk8DkSxRQWQk/wl12LZy3jHqB2XZvbtp+iqoBpu2Iq1+HJ4NikBSlICkp9IM4/CWSoqQjuToi&#10;4+ufeamZEDGj7fnIGXclKN1XZ5rxei6eNsrfzMvbpgw1EyJmtD0vOYPfp6ejZOBVgRLTfH4W9AZh&#10;LvkO8B0Q1ub36/8Vwv7ga+NbPepA2WDrlSkXjUrY3jbwtNEQd5vNXsp1oxLibaOuNrP2cvnUkCNt&#10;WbmCoEFptaVpZFvImvC2fjMW0oYeI7k9Rjgf36ka70CXstnffnjyo3lsGJRcAfoGc7kKPgbtPpXW&#10;3HWI0kH7mAClg+PiKqSOetqoCrmTl9SJUTriN/PQsCVjAxQOjg0pOBn0x1R6S9d35ipiir5SsTVz&#10;d1VInTtD7PgVrULshHRr+mvoEIoH12OPnzfV4/PBAaWzDE8bIYretazN++vvni/V20Y/R1KZAWaA&#10;GVhrBsjarPXJ876ZAWbAzoD62szW06b10AHBY3vb/HD1vv00/nYGnjbqgbNM4sdH7IRIHm2fjuiJ&#10;UTugfOx+2atV+8idaWmdFN5m/BgfqZPX18b1snH381I6vtWn8pE5IG+UxnF1PJVjH1mH0PF52yhT&#10;k0enI3NkxSucX3gcV/NSOqBllMRxNS+ZAypHI0bpKL0jJA1rZoAZYAbmkgFhbZ58beBh0+dr87Lh&#10;bKSEfW2wfpQUIW6UtqGvTdJqS33kyjL6D542+s2Ynjb08qGXzzK9fEDZ7AwXub/dNcyLS8JgPyXA&#10;w2CcT3OzMt2VnzA7SBdb49SLn4rBMeEQUkbIGPWycTUvMYNzgVrx671pDxEvsXb0hQL8C/piWpqR&#10;iXva4OwuHdOlWcSjBmNS2jGmP4SQEbLF9baZxsfGpmxsusWlXdz9edMvSrrASQbEyxjFHCinqswy&#10;/3rX/n3/7y9eP1+mt41+kqQyA8wAM7DWDJC1WeuT530zA8yAnYHW1yaychRWbVIPG1cHeti4q0CN&#10;9rTZvHnW/i3l462SIsvkXI6vWu9njE5HwPi8bLTNpl9cGkb3a/Ewx+fxETIYZbeXJWZAu7geNu7+&#10;eCKm78g6xIxLybj7+agZHzGzJE8bpWfqkDO6ApSreagZzFKenAGnYlMyuq3tPkVb3lKfnMFv4ErH&#10;uFr+93F62tBrhV4rfAfqvQPC2jS+NvIrKtaQEtrmsHIUtmT1KJeysb1tbE+bC4u0sSkbm7QRTxvU&#10;7V//6RnTZOBGPGPmrr+a62y12YbGQr8X1/Dd4Dno78J3IO874POy+cV42KiW97RRsgeczKPhZVSV&#10;3BGKJnft0jnYHxOgc3Bcmgqx89ASNErq5Cd0/HTOgdoZ72nz0HApCNA4MQUPg36fvjPt0lu6BnGD&#10;4lO0lYqtmburKZ42uKa4p03pftA5GkMoHhxjj5831ePztNE2UDrYzqGYo3TIp7Gvvl6mt41+lqQy&#10;A8wAM7DWDJC1WeuT530zA8yAnQH1tWkUVE2Eumn7hbyRsYW2Dd0DMsfrabN587NZP+rFLTxlcgXI&#10;F/WoGarH1MySWoaQPdMTPfOjd2wypy6p41I57n4fazOu30foYKa8vjZgZFwqR/fz0TlK4oR06d42&#10;oHbyBNgZl8rR/Xx0Th1CR4kcn9ahc3CW+oSOS+WE9svTOjwDM8AMMAOpGRDW5rfNv4S1AWejtI3q&#10;gboR4kZdbUDa2LQNVpKyiRtdQQpqEzf2SlIWaxOjNdgXp1nmlx/X02Z3IwTEMj096MXC57bG9/fz&#10;5sv1zvKy+eD1sgHxAtpFFdt9AR4GY3yam5U59rIB8YKSRr10x+GY/hBSBiSLjLVVSBbpy7MNWiVO&#10;zfQRL75+tPUF2BSMian0lqhBv6DEFH0aW7N9iuLYcAghI/SJ62mj+wc6RSmV2mpTLi714u7Pm4K5&#10;NqTLGAXVgpJLZbY51983d/vQsu3/eUlfG/v3Gm4zA8wAM7CUDJC1WcqT4nUyA8xAyQwk0DXwn5mV&#10;t42sH7Vv1o86pzKEeMF9+8ZPT8Kon42tMToGfdOUGCGDKyrrZ+NSMX3746iY2FF1iBmbwPHRM3mp&#10;mRAxo+35yBl3JSjdV2ea8XounjbK35T3tvERM2irR83UJWfw+/R0lEzM0wZXVs/rgudirvkOrOMd&#10;UF8bw9ocfG1A2hyKS9mAt3llykWjEn2kjU3ZbBpHGynia9N4o9DbZv7eNqB6UFpttuOUj37DVtIm&#10;r98G/UuYT74DZd6B7opR+9sP7ZpRoGmwdlRX83nayLxdcgdtv7TnFT4G+yiuSmvu+sGczadoGxr3&#10;5pi4CpnzYEgd1Zx0js4Vo3TEb+ahYUvGBigcHBtScDLoj6n0lq7vzFXEFH2lYmvm7qqQO3fNWaXd&#10;p+gVeiekW9NfQ4dQPLgee/y8qR71sbEVlM6SPG1wvT826//hc9nVN6+fL8/bRj9RUpkBZoAZWGsG&#10;yNqs9cnzvpkBZsDOgPrazNbT5sjb5n++l+t/1rA2c/C0UQ+cZXI/PmInRPJo+3REDxgYXXmqT+sS&#10;PD5yZ1paJ8bZnN7nI3Xy+tqoh01I81I6vtWn8pE5IG+UxnF1PJVjH1mH0PF52yhTk0enI3NsYqc8&#10;pUNPm1RHC45jBpiBtWdAWJvfNp/V10ZWkFJPGx9x87LhbKSEfW3+Zq0iFfe1Ma4JXXrjk6E4qNPm&#10;JU7SDCVt6I2yRm8UegIt673vetmAslHSJUUxpi/Aw2CMT3OzMmFPG1AyKHHqxd+PY8IhpIzQLBjn&#10;2xcfGiVeciioFcxzrPemPUS8xNrRFwrwL+iLaWlGJu5pg7O7dEyXZhGPGoxJaceY/hAiRsgW9bJR&#10;FSqmBvUSOodNt7i0i7s/b/pFSZdrQ7yMUcyBcqrKLEuov2/eYflL/3//ZXneNvZvLNxmBpgBZmCN&#10;GSBrs8anzntmBpgBNwOtr01k5ai5edro+lFvz8zVRkidMeTL9ASM7WHjbqfQMXWpGPtsPkIG/XZ7&#10;WWIG1Et9TxtlbeoQMyFaRtvzUTM+YmZJnjZKz9QhZ3QFKFfzUDOYZTpyxkfLqNcN+vKW+uQMfnuf&#10;p7fNOnw26KfC58x3oN47IKzN79f/Eubl4Gtz8LTBlvjaQG3Kxva2sT1tLizSxl496nIvzjabJ0+b&#10;6/0TazN/TxeQP21ZuYLAQWm12YYeh34jpqcNvVfKeK8wr3nz6lI2H1vO5rHhSo69bMp524DCwTlD&#10;Cj4G/bZibLmiVI6t2B4a9+aYNBVC56FD6uQndPx0zoHaEd+Zh+b3+bEBGgfHhhQ8DPp9+s60S2/p&#10;GsQNik/RViq2Zu6u+jxscA2+drQKxRPSrekvqUMoHlyHPX7eVI/tZeNug9JZmrfNY0vb/OGCvjb6&#10;KZXKDDADzMBSMkDWZilPitfJDDADJTOgvjaNYqWoCHXT9stqUjK20Lahe5rZ25WroFc4N3Tz5kX7&#10;N++PGT1t1BsHzIp61AxVIWWWWg8hfKbztFGKZ370jk3m1CV1pqF0fIQO6J28vjZgZJTGcTUfnaMk&#10;TkiX7m0DaidPgJ1xqRzdz0fnTEvoKI3jal4yR2erT+iE6By3vayLBn6hR6EyD3wP+O8g5b8Dwtr8&#10;tjGsDVxtbE8bn6+N8jYgbWzaBitJ2cQN/Gw0bOLGXknqWr6D2dTGJ0NuULs0S+184JmMD/1uDRqA&#10;hRlgBuadAawZpf9m4WXzoeFCYsRLiIRBe0qAjME4n+anZkDFoLiaRr10vW1wTH8IKSN+Na63TX5i&#10;BrRKnJoJkS6xdvT1BdgUjImp9JaoQb+gxBR9GluzfYri2HAICSNEi3rZuCpUTEnqpW9um3JxqRd3&#10;f94UDJxkQLqMUVAyKLlUZptz/b254++Ns82/ff36+bK8bQ7/G8UtZoAZYAbWmQGyNut87rxrZoAZ&#10;6GYgga5pCJeWevGqEDBKwgxWzDkg1NXmz2foajOEeFEvG1enJ2GUiLE1Rsegb5oSI2RwRWX9bPoo&#10;GbdfnWjyaR1ixiZwfPRMXmomRMxoez5yxl0JSvfVmWa8nounjfI38/K2Uc4lv9YjZ8AnuHSM7gu9&#10;UbJO+2Wcnh/IE4M54DuQ4x0Q1sbjaxOnbMDbvDLlolGJPtLGpmw2xtum/at/45LSkB1toc46D6Bv&#10;UFpttn00zifzS87+Nq/vBn1MmE++A/nfgZ1F2exuvzQMjPjYuN41Q/eF1nls2JShAQoHx7gKXgbt&#10;PpXW3LVL59j72B4a9+aYuAqpo542qkLu5CV1YpSO+M08NGzJ2ACFg2NDCk4G/TGV3tL1nbmKmKKv&#10;VGzN3F31edi43jZ3zTVN72kDQseldIbuz5vqcf1scnnZ6DwgfurFT+1ntA83r58vy9um+ysL95gB&#10;ZoAZWF8GyNqs75nzjpkBZuA4A+prM1tPm9ZDB0TON29+vnrb/rXl/a160eRSMCtDvWzc8ct0tRlD&#10;+ExH9ICBAcWTojKqVu0jd6aldfJROb6ZfKROXl8b18vG3c9L6fhWn8pH5oC8URrH1fFUjn1kHULH&#10;522jTE0enY7MkRWvcH7hcFzNS+fUI3NA4WjEKJ06tE4KqYOr5DjhpZgH5oH/HvDfA3x3+W3zWX5v&#10;dT1tfMTNy4azsVeSEuamS9v8zVpFCt42Pb42nwy1Qe1SLFPn49cATRNv12/D9LSZt5cJr27dGcCa&#10;UfpvdX+7e/KyAc3iI11c8sW3j7a+AA+DMT7Nzcoce9mAjkFRjVMvXU8bHIPx8RBSRsgY19NG9/MS&#10;MzgXqBW/3pv2EPESa0dfKMC/oC+mpRmZuKcNzu7SMV2aRTxqMCalHWP6QwgZoU/oaVOOoAGZMtbT&#10;Ro/DHCinqsyyhFq9bT60n/z/8e/0tTn8byC3mAFmgBmYfwbI2sz/GfEKmQFmoHwGWl+byMpRcKpp&#10;VnCagafN5uqZ+YuL8iHLpFtiV613NkaFQrH9ZOawPT8qxqZvfIQM+u32ssQMOBbXw8bd97Euedrq&#10;EDMuJePu56NmfMTMkjxtlJ6pQ87oClCu5qFmMMt05AzIGJeW0f281Axmq0/O4Pd3pWNcFTqhZB0j&#10;QNDHYA74DvAdyPcOCGvz5GuDNaQkXjZ6KP/RbEvYlI3tbWN72lxYpI1N2VzuxdlmYzxtrvct4WMc&#10;behtc2MyMXMFaRPytvnU/oKD79f5/TfoacKc8h3I8w7shK1s/7W6Xja2r81QLxt3fD5PGyV7wMk8&#10;NmGrkjvSmrsGYYNiK7aHxr05Jk2F2HloCZpyhI6fzjlQO+M9bR4aLgUBGiem4GHQ79N3pl16S9cg&#10;blB8irZSsTVzdzXF0wbXFPe0Kd0vRNEaPW1A66gnTS4F8VMv8Cltf/vHvy7J20aumTUzwAwwA+vN&#10;AFmb9T573jkzwAwcMqC+No2CqolQN22/kDcyttC2oXua2VvKB9p42mze/HAlV33TrB+Vy8/GnucU&#10;b5sYPzP/viFkz/REz/zoHZvMqUvquFSOu5+HyHFn8RE6GJPX1waMjEvl6H4+OkdJnJAu3dsG1E6e&#10;ADvjUjm6n4/OmZbQURrH1fx0zjSEjkvlhPZLcjpCIOAM+CWeyjzwPeC/g77/Dghr89vmX+pr8+0T&#10;bXNM3di0DZibV234fG2EtrlsmBsJm7ixV5Jq/9o/Ly+XTw1J0tIkK1fkYHjId8kv1+t2DOHdMwPz&#10;zECflw0oFjtAsWB/iGJsX4BdwRifSmvOGlQMiqtp1Iv42OBYjE8LIWVAssh4W4Vkkb4826BV4tRM&#10;H/Hi60dbX4BNwZiYSm+JGvQLSkzRp7E126cojg1HzNNGPW6ETLEpldrboERwzhQVokTJkrkpnGRw&#10;TWMUVAtKLpXZ5lyrp43oQ/vp+8Xl6+fL8baRz5esmQFmgBlYbwbI2qz32fPOmQFm4JCBBLrG62mj&#10;XjcgYUDFjFQcmxg37Sfujw1pc55lCPGCDPjGT0/C+Lx0YnQM+qYpMUIGV1TWz8alYvr2Xd7l9P06&#10;xIxN4PjombzUTIiY0fZ85Iy7EpTuqzPNeD0XTxvlb8p724BbcemY0H4ZaqYuOYPfpaehZPp+Edf+&#10;fH4W9AZhLvkO8B0Q1ub3a7OG1MHXxrd6lHjaaC2Mzau9rB4Ftb1tlLKxV5CyKZtN621jWJsnZ5vW&#10;L4V7E2SgIWva0qMthdSMtGkkJXI+tU+zWY3mJo/3Bj1MmEe+A/nege6KUbuGdXlMDhA3rmdN336X&#10;2nlsOJXUAIWDsa6Cl0G7T6U1dw3CBsWnaBsa9+aYuAqZ82BIHdWcdI7OFaN0xG/moWFLxgYoHBwb&#10;UnAy6I+p9Jau78xVxBR9pWJr5u6qkDt3LRmjHjauolfImal0a84PTaF3QuPmTfX4KCNQOmjPoZij&#10;duzaT2xX33z3fCneNodfWLjFDDADzMA6M0DWZp3PnXfNDDAD3Qyor81sPW1aD53Nm39+L9f97Nb2&#10;osm1DXYFc52icvTSah+xg3uItU9H9ICBwbWlqIyqVfvInWlpndNpnNgMPlInr6+NetiENC+l41t9&#10;Kh+ZA/JGaRxXx1M59pF1CB2ft40yNXm0PJkDCqcvfPROXkqn/qpTITrHbQcvU67Qw0RyyzwwD8gA&#10;34PU9wCf/3/bfBFOQr1sbO1bScrna/M3axUpm7axV5HaNLRNe9aG8Vi5h8xc718pmhT9JG/QLT1t&#10;5ulowqtaawaOvWxcSsZPwbikS8o+xvQF2BWM8am05qxBw6CENE69dD1tMAfGx0NIGaFZMNa3Lz40&#10;SrzkUFArmOdY7017iHiJtaMvFOBf0BfT0oyM0C84CyiYkNqETJdmEY8a9Ke0Y0x/CCEjBIp62agK&#10;FWPTKbW3h9Aw86ZflHC5NsTLGMUcKKeqzLKE2va2+cl8Zvs/f1mKt418Y2DNDDADzMB6M0DWZr3P&#10;nnfODDADhwy0vjaRlaPgWKMeNq6O9LJRD5xEPxv43vx89b79tP3+bF1thNGJES7zJWB8XjbaNj8q&#10;xqZvfIQM+u32ssQMeJb6njZK0dQhZkK0jLbno2Z8xMySPG2UnqlDzugKUK7moWYwS31yxkfJuB43&#10;eakZzFafnMEv1C4lo/vy63XJOkYIoI/BHPAd4DuQ7x0I+tocCBtsyepRUCmyehRWkVLSxva0kRWk&#10;wNvI2lEgbDTU2+aavjYTuNfEfYN6PG0+mX6QNyitNttQ/eZLT5t8PiT0dGEuT30HvlzvZHXA9l/o&#10;MC8b9b0BiePSOe6+n9Z5bLiUoQEKB8eEFNwM+m3F2HIFhA2KrdgeGvfmmDQVQuehJWiU2MlP6Pjp&#10;nAO1I74zDw1jMjZA4+DYkIKPQb9P35l26S1dg7hB8SnaSsXWzN3VFE8bXBM9baYlgkDpLNfb5v+1&#10;/7vw7IK+NvoJlsoMMAPMwLwzQNZm3s+HV8cMMAN1MqC+No2CqolQN22/kDcyttC2oXtA5BhPm83V&#10;n83/szSXj41vHrAsY71thJRZaj2E8JnO02a+9I5N5tQldaahdHyEDuidvL42YGSUxnE1H52jJE5I&#10;l+5tA2onT4Cdcakc3c9H50xD6Ng+Nz5aJz+dMw2hozROn5bkdIZ5eeT7tZ7kA3PJd2C57wC+D1m+&#10;Nt/ubU8bbB+KEDfK24C0sWmblFWkur427d/5XWoDRIdNcXB/mnzgGaTGp/ZJ7m/BRrAwA8zA1BmA&#10;l83uiLIBpTKMkgkRL7F29PUF2BWM8am05qxBxaC4mka9iI8NjsX4tBBSRvxqlJRRzU/MgFaJUzMh&#10;0iXWjr6+AJuCMTGV3hI16BeUmKJPY2u2T1EcG46Ypw29bfJTMXCSAekyRkHJoORSmW3Ote1pg+vE&#10;/q797PbVX1//aQneNvi2wsIMMAPMwJozQNZmzU+f984MMAOagQS6Bv4zk3rb/HAlV/vns3a1GUK8&#10;hDxupidhlIixNeZtY7vM1N2OETJKzEzvaaM0jTrR5NM6xIxN4PjombzUTIiY0fZ85Iy7EpTuqzPN&#10;eD0XTxvlb+p72yg5U4+aqUvOzNfTBle23F/zee18dnwH5vkOfGz/cv379Wf5XfZlh7QJUzbgbQ6e&#10;NqBsUkgb9bTZNJ42iPbcs3N3iXu/nHtvQ9i0JaAtBRXwtPm8oQ/JqT4kPJ7v0KnvwOdNl7L5YAgb&#10;9akZoj46Zxit89jwKUMDFA6OcRW8DNp9Kq25axA2KD5F29C4N8fEVUgd9bRRFXInL6kTo3TEb+ah&#10;YUvGBigcHBtScDLoj6n0lq7vzFXEFH2lYmvm7mqKtw2cbeLeNjVXqQL5gvON0fwkjlxHuXl/bO9T&#10;aJ1TvW0w1xTx0H4Kf3/93fMleNvo7ytUZoAZYAbWmgGyNmt98rxvZoAZsDOgvjaz9bRpKJ/D+lE+&#10;P5ocbad42qgXzjJdbcYQPtMRPTFqB3SP3S97tWofuVOW1FEKJ6T5qBzfTD5SJ6+vjetl4+7npXR8&#10;q0/lI3NA3iiN4+p4Ksc+sg6h4/O2UaYmj05H5iih4644pft5vW3qrzrV52Wj/fS0mSdtQAqEz2XN&#10;7wC+tVi+Nl3axudr87LhbKSEfW2wfpSUy6OVpJS4UdYGVAdjshy09EyTf5+irS/0W+/UTh48PzPA&#10;DOw6XjY2ZROjZvw0jEu6pOxjTF+AXcEYn0przho0DEpI49SL+NjgWHsctsMhpIyQMepl42peYgbn&#10;ArXi13vTHiJeYu3oCwX4F/TFtDQjE/e0wdldOqZLs4hHDcaktGNMf8S8bYREqUm/uOcaQsGUo1Ry&#10;UDBKulwb4mWMYg6UU1VmWUJ97G2za2mbv7+gr41+lqUyA8wAMzDfDJC1me+z4ZUxA8xAvQy0vjaR&#10;laOm9rTZvHlm/tZ93q42QuqMIV/U42Y6Asb2sHG3bfrFpWF0vxYPc3weHyGDUXZ7WWIGHEuIltF2&#10;H+uSp60OMeNSMu5+PmrGR8wsydNG6Zk65IyuAOVqHmoGs5QnZ9S7xiZllI4JaV5qpq6nDYgYpWJC&#10;WpaWUe+akJKIWDMRwXvn+1/iHfjY/p3d+Nrc7A+kzcHTBluyehTUpmxsb5uLxtvmouFqNJS0udyj&#10;bJ7iQNqYX4XpazObDDRkTVt6FPQNClS/UQvloGtIUZkPZIDvQa33oOtls7+1KZshPja+sTFKRz1u&#10;/LTOY8OkDA1QODgmpOBm0G8rxpYrIG1QbMX20Lg3x6SpEDsPLUGjpE5+QsdP5xyonfGeNg8Nl4IA&#10;jRNT8DDo9+k70y69pWsQNyg+RVup2Jq5uyrEzl1zVmmPKUYJxRPSrekvqUMoHlyHPX7eVE+MDAKl&#10;c6qnjR6PuaYI+RT31dfz97bRz5tUZoAZYAbWmgGyNmt98rxvZoAZsDOgvjaNYqWoCHXT9stqUjK2&#10;0Lahe5rZsXLVz1fyV/a3tzn8a2JznOJts0xPG73qIYTP9ETP/Ogdm8ypS+oojRPSPESOO4uP0MGY&#10;vL42YGRcKkf389E5SuKEdOneNqB28gTYGZfK0f18dE4dQsclc+x9pXdszU/nTEPohOgct70srQMa&#10;IUTqaDuJhRLEAufke7XUdwDfWixfm287q0j5fG2UtwFpY9M2KatIgbpR2kZZG5AbjElz0NIzzTOw&#10;Fdt9Id94dzdCFLBmBpiB+hnY3eye3Gx2XsoGdIpSMa7GaZgQ8RJrR19fgF3BGJ9Ka84aVAyKq2nU&#10;i3jY4FiMTwshZUCyyHhbhWSRvjzboFXi1Ewf8eLrR1tfgE3BmJhKb4ka9AtKTNGnsTXbpyiODYcQ&#10;MUK0YJxvX6iYktRL39w25YKxsf15UzBwksH1j1FQLSi5VGabc33saSNXK+tI/efl6z/N3dtGPnGy&#10;ZgaYAWZgvRkga7PeZ887ZwaYgUMGEuiaqym9bW7MX2eWvVKTUi0xHUK8YB7f+OlJGNfXRr1rQnrs&#10;NVOrJUbIKDEzvaeNUjQu73L6fh1ixiZwfPRMXmomRMxoez5yxl0JSvfVmWa8nounjfI38/K2KUPN&#10;1CVnwKO4dIzuC8VSsiYps1RagddN0map74AQ979ff4FDie1rE6dswNu8MuWiUQnb2+ZvjZONhnrb&#10;KGWz2V/vN/JdSRxSWM8mA6CeUALa0jitp41+11XShh4mQlkwD8wDMlD+PQh52TwaskYVdM3YiFE6&#10;mDNO6oztB4WDY10FL4N2n0pr7hqEDYpP0TY07s0xcRUy58GQOqo56RydK0bpiN/MQ8OWjA1QODg2&#10;pOBk0B9T6S1d35mriCn6SsXWzN1VIXXuDLHjV7QKvTOVbs35oTFqp69/3lSP3Fv3Gn9s71doHfSf&#10;so9jp4v28//t1Tevn8/b20Y/dVKZAWaAGVhrBsjarPXJ876ZAWbAzoD62szR02bz5ocrudZnt//8&#10;r5gnzal9YFeU5hmrMY5mvn0+YidE8mj7dEQPGJgQteO212J25Dw+cqcsqaMUTkhPp3FiM/hInby+&#10;NuphE9K8lI5v9al8ZA7IG6VxXB1P5dhH1iF0wM+ol42qMjV5tDyZY3vYhLbBzqDPVtnLVYOWQfGp&#10;kDTSl3c7RunUoXVSSB1cJakI5oDvAN+BwzuAbwK/bXZgbW6PPG18xM3LhrOxV5IS5qZL28gKUqiF&#10;uFHaxva1ac9oqA6QHYxJctDSM03ufYo2f7RvS/MElbSp7+bBMzID683Al+vdk5dN2opRMWrGT8y4&#10;pEvKPsb0BdgVjPGptOasQcOghDROvXQ9bTAHxsdDSBmhWTDWty8+NEq85FBQK5jnWO9Ne4h4ibWj&#10;LxTgX9AX09KMTNzTBmd36ZguzSIeNRiT0o4x4fB52LjeNvS06dIqPoIltU3JlmtDvIxRzIFyqsos&#10;S6j93jbv5PP/7X//Zd7eNvq5k8oMMAPMwFozQNZmrU+e980MMAN2Blpfm8jKUVN62vxw9b79ZP22&#10;IW3WUcaQL9MTMKBcQpFCx9SlYuyz+QgZ9NvtZYkZ8CwhWkbbY8zLaX11iJkQLaPt+agZHzGzJE8b&#10;pWfqkDNKy7iah5rBLOXJGfAqPmJG232KtrzFR8zgDHlJGXu+GDVT0tVG5o4RM4dfx0kKMBd8B/gO&#10;5HgHPrbfBH6/blkb29fm5d4u/9HsSdiUje1tY3vaXDSMjRRhbEDYaKi3zbV8W2o9VMRJhfXUGWjI&#10;mrb06K9Pv/IraVPew0OoCp6HeUAG1vsefN58Mf/llP9+fmg9a1CLd42rY/1s7ONilA7G+Umdse2g&#10;cHBsSMHNoN9WjC1XQNig2IrtoXFvjklTIXQeWoJGiZ38hI6fzjlQO+I789AwJmMDNA6ODSl4GPT7&#10;9J1pl97SNYgbFJ+irVRszdxdTfG0wTXR0yYfvZNK+djjQOlgP4dijqnisf0m8IcL+trI/7KyZgaY&#10;AWZgnhkgazPP58KrYgaYgboZUF+bRt/MzdvmWfvXmo8Ni3Cqb03K8WBW1uVpo/zSEMInTNWEaJvc&#10;7fOjd2wypy6pozROSE8jcUJH+wgdjM3rawNGRmkcV/PROUrihHTp3jbiQwOa5tQAO+NSObqfj86p&#10;Q+j46BxtAyODbVtlL3ddn9BR75o+LUvrxEgdnJl0AnPAd4DvQPcdwPciy9fm2yNvmwNzY9M2soqU&#10;TdtgJSmbuFFPG+ixr03LazyRHaA7GJPlAN41yL+t2PbFpyfS5sv1en1FeOfMQO0MDPeyUWImRsvE&#10;SZkQ8RJrR19fgF3BGJ9Ka84aVAyKq2nUi/jY4FiMTwshZcSvRkkZ1fzEDGiVODUTIl1i7ejrC7Ap&#10;GBNT6S1Rg35BiSn6NLZm+xTFseGgt01d8uXakC5jFFQLSi6V2eZc+z1trm+lHd8E9rdfff36+Xy9&#10;beQaWTMDzAAzsN4MkLVZ77PnnTMDzMAhA62vDSibcFxN423zs1k/6qZ1tVEKRvmQ89MhxAvu3jd+&#10;ehLGR9bE6Bj0TVNihAyuqKyfTYiOCbWHuJfx7XWIGZvA8dEzeamZEDGj7fnIGXclKN1XZ5rxei6e&#10;NsrfzMvbJjcvc5ivHjkDHiVEy5SlZJSE6dPur+SlqIGPhsqhSr6ZB+YB/9bO8T1QX5sv+Du77Wvj&#10;Wz1K145Sbxt79agU0kY9bTZ7utpM7WETOj+oG5SQtr/H4Hvuer1FhLHg/TMPyED59wBeNrsnwq1Z&#10;t631sFEvG1cfm96ux40SN2M0Rulgvlh/nOKRY/1jQOGg31XwMmj3qbTmrkHYoPgUbUPj3hwTVyF1&#10;1NNGVcidvKROjNIRv5mHhi0ZG6BwcGxIwcmgP6bSW7q+M1cRU/SViq2Zu6sp3jZwtqG3TV3CR31t&#10;QOmcg6cN7uPH5g3E57oPN6+fz9fb5n3H1e3wewu3mAFmgBlYSwbI2qzlSfM+mQFmIJYB9bWZm6fN&#10;5s1b81ebFE+aU8eAXVGaZ6wuk/7xETshkkfbpyN6wMCA5klRGVWr9pE709I64ymclCN9pE5eXxvX&#10;y8bdz0vp+FafykfmgLxRGsfV8VSOfWQdQgf8zIsmbJW9XHV5Mkf9a2IKgqast009Mid15Smld8rS&#10;OqAh+kgd7a9D7JQigTgvnx/fgXzvwL75+7rla/Oy19fmZbOalNI2IV8bXUNKvW1cXxtlbUB0MCbN&#10;Abxr8Ax8ijY7Pj394q+EQW1vD56PGVhTBrqUzcfbDw1/IiTNUAWlEqJjhhEvLgFj72O7L8CuYIxP&#10;pTVnDRoGJaRx6kV8bHCsPQ7b4RBSRsgY9bJxNS8xg3OBWvHrvWkPES+xdvSFAvwL+mJampGJe9rg&#10;7C4d06VZxKMGY1LaMSYc9LSpS7wo6XJtiJcxijlQTlWZZQl1zNvmQ0vb/OPFfH1t3j99AsX3FhZm&#10;gBlgBtaXAbI263vmvGNmgBk4zkDra/Nd2NdmGk+bzdU/javNs8bVRumXZdIsQ656DPkyPQHj87LR&#10;tvlRMTZ94yNk0G+3lyVmwLWEvGy0PYV9GTemDjHjUjLufj5qxkfMLMnTRumZOuSMS83ofi5uRmgW&#10;zGYTNEKxxEiXHH0+Wgbzlin1yRnwKErHuCo0S8k6Rszk+3U9Riqco3cH7pf3Je8P88A8dP894LvL&#10;79c7/N3a9rU5rByFLVk9CmpTNjZpY68edbFX1qa7etTlXpxtNvS1ab1jQt4yU7WDuqGnTRWvEuFF&#10;lFiiMh/IgP0efN7srN8Vd7dfGj7F9bBx9x8bniafp43SPDFKR+kdP63z2DApQwMUDo4JKbgZ9NuK&#10;seUKSBsUW7E9NO7NMWkqxM5DS9AoqZOf0PHTOQdqZ7ynzUPDpSBA48QUPAz6ffrOtEtv6RrEDYpP&#10;0VYqtmburqZ42uCa0jxttmZcSQVpg/nHaF1KR31pcigonXPxtrkz9Mof/zpXbxv62hz/1sQWZoAZ&#10;WFcGyNqs63nzbpkBZsCfAfW1aRSrSEWom8gqU7EVqAb3ge754c3H9tP0W0PanOpbk3I8mBWleobq&#10;EJ5mfmOHED7TedrMl96xyZy6pI7SOCEdR+D0HeUjdHBMXl8bMDIulaP7+egcJXFCunRvG/GhAUVz&#10;aoCZURrH1Xx0jkvm6H4dQkdpHFfPhdBxqZzQfklORwganGF6YkeuoQ4dxHMxz3wHxr8D+P5ifG2u&#10;G08blK63zYG6EeJGeRuQNjZtk7KKlNI25lfkT6A7GJPn4FfzDGzFth2fzDPb3azJV4T3ygzUzgDW&#10;jDr8VWl3gpdNCi0Tp2FCxEusHX19AXYFY3wqrTlrUDEorqZRL+Jhg2MxPi2ElAHJIuNtFZJF+vJs&#10;g1aJUzN9xIuvH219ATYFY3wqrSVr0C8oMUWfxtZsn6I4Nhz0tqlLzcBJBqTLGAUlg5JLZbY51zFP&#10;G1z3981/R/C/PC8uXz+fp7cNfW0Onwy4xQwwA+vMAFmbdT533jUzwAx0M5BA11zV97Z5Yf5eeky/&#10;zI9UyXVFQ4gXnNM3fnoSRokYW2PeNrbLTN3tGCGjxMz0njZK0fTxL8P76xAzNoHjo2fyUjMhYkbb&#10;85Ez7kpQuq/ONOP1XDxtlL+xPW3KkDPqYeP64Wi7rWWoGcxaz9sGnMo0lEwfIaP9439RH0Ij0PtE&#10;8sw8MA/4d3PO74Gw979ff8Hf2K/3qZQNeJtXplw0KmF72+jqUVBdQUpcba73G/muNEtvlydPmf3T&#10;1ryvU68u0/WCukFxtf0NZn/75bo2ecDzMQNryYBL2XxpHFzgXaMBzxrXy8bdh7NNPm8bkDjqXRPS&#10;OK3z2PApQwMUDo5xFbwM2n0qrblrEDYoPkXb0Lg3x8RVyJyHlqDBOWQ/J52jc8UoHfGbeWjYkrEB&#10;CgfHhhScDPpjKr2l6ztzFTFFX6nYmrm7muJtA2ebuLeNetn0jRvbr/NDQb6M1bqUDj1thDICaWTH&#10;rv2kd/XNd8/n6G1DX5vu70zcYwaYgfVlgKzN+p4575gZYAaOM6C+NvPxtPnmzc9m/agXtyl+NDnG&#10;gF0Z6mXjjs/F3NSdx0fshEgebZ+O6IlRO6B77H7Zq1X7yJ2ypI5SOCEdTt8MOcJH6uT1tVEPm5Dm&#10;pXR8q0/lI3NA3iiN4+p4Ksc+sg6hA1bmnD1tlNax6Rz1uMlL6dQjc4QCCtM5LrUDXqZcARWBkqJC&#10;UAyhbziWOeM7cJ7vAL67WL42XdoGHjeH4l9JSpibLm2ja0gpcaO0jfratH/PN0QHqA7GZDmAdw3y&#10;71O0IfT7LUmbtVAfvM+6GXApmw8t4QK6JVeAUhlGy7ikS8o+xvQF2BWM8am05qxBw6CENE69dD1t&#10;MAfGx8MmYzDWt4+2vAFqBXMe671pDxEvsXb0hQL8C/piWpqRiXva4OwuHdOlWcSjBmNS2jEmHPS0&#10;qUvLgBAZ62mjx2EOlFNVZllC3edt85P5tEdfG/3US2UGmAFmYE4ZIGszp6fBa2EGmIGpMtD62kRW&#10;jqrvabO5ett+iv7YkjbgO5RqqUuhTHG2MeTL9ASM7WHjbtv0i0vD6H4tHub4PD5CBqPs9rLEDPiW&#10;EC2j7UMYmGFj6xAzIVpG2/NRMz5iZkmeNkrP1CFnXGpG99WR5nSt52njo2OUknE1LzWD2eqTM+BV&#10;XEpG98uRMjpzjJSp80v/OXt4gBbh/cl7xDwwD/LvAd+Qfpc1S2xfmwNhgy0/ZWN729ieNhd7ZW0O&#10;njagbJS0MSukfGrO3HAeTaHWyYOcJVg3VE1bHNXv0CRt6vIXPNsaMuBSNruGiVEfm67W9rRRyidG&#10;6YToHW0XH5rHhk9JDVA4GBtScDPotxVjyxUQNii2Ynto3Jtj0hTkTFlPG6V9jumcA7UjvjMPDWMy&#10;NkDj4NiQgodBv0/fmXbpLV2DuEHxKdpKxdbM3dUUTxtcU9zTRvvhNeML7R+r9pzr8rRRXxxQOtjO&#10;oZhj+vi/7e8Ezy7oa6OffKnMADPADMwnA2Rt5vMseCXMADMwXQbU16bRN/Pwtvmf7yUbz26Fssnh&#10;W5Myh031KN2TqlNwOfnOOYTwmc7TRime+dE7NplTl9RRGiekw8ib1NE+QgfH5vW1ASOjNI6r+egc&#10;JXFCunRvG/GhAUVzavg8bfLTOThLeUJHzoHzHIeP2slP50xD6CiN06fK1JTRGKmDM9ahdXge5pnv&#10;wHLeAXwr+E1Wdbref9uWrrfNgboR4gbrR0l51Wh3JSmbuFFPG3sVKaFtWtbmieoA2cGYNAfwrsEz&#10;sBXbCLwfKJ83ayAfeI/MQK0MfN58Nqvp4d/XrilKt+RW0ClKv7gap2BCxEusHX19AXYFY3wqrTlr&#10;UDEorqZRL11vGxzTH0LKTO9po9RMiHSJtaOvL8CmYExMpbdEDfoFJabo09ia7VMUx4aD3jZ1vW2u&#10;DekyRkG1oORSmW3OdZ+njfbv2k98X/11ft4272/08yiVGWAGmIF1ZoCszTqfO++aGWAGuhlofW1A&#10;2YTjqqa3zQ9m/aibhrTx0S/5CJO5zTSEeMG1+8ZPT8IoEWNrjI5B3zQlRsjgisr62YTomFB7KgeT&#10;Pq4OMWMTOD56Ji81EyJmtD0fOeOuBKX76kwzXs/F00ZdccqTM0rHuOSMttuK7TKlnrcNeJQQLVOG&#10;jrFnnQ8pk+J5Ig4xrJkBZmDZGcD3Fo+vjW/1KGVslLSxV496tRfOBp424mtz2WxJ6ApSmz2KcbXZ&#10;09OmqqdPyzaZnEe2Qd2gGNVvtbX4A56HGTj/DHS9bMDZhLxsuu0gZuB1E1P0Clmj+ovZH6MxSgfz&#10;xUmdsf2gcHCsq+Bl0O5Tac1du3SOvY/toXFvjolr19PmoTkLxqsPTU6Fpwzm86n4zUjfuG1QODg+&#10;pOBk0B9T6S1d35mriCn6SsXWzN3VFG8bONLEvW1s75nS2+vytgGlc16eNkIevWtZm/fX3z2fm7fN&#10;+6dvD/rJlMoMMAPMwLoyQNZmXc+bd8sMMAP+DKivzTw8bTZvbloe/OOCPG3U+2Zu7E7a9fiInRDJ&#10;o+3TET1gYEDxpKiMqlX7yJ1paZ106mbMSB+pk9fXxvWycffzUjq+1afykTkgb5TGcXU8lWMfWYfQ&#10;8XnbKFOTR8uTOS6R49u36Rz05y/1yBxQORoxSkfpHZuryb+dQurgrMvx2+C18lnxHSj/DuD7i+Vr&#10;0/W08RE3LxN8bXQNKZe2EV+b9i/5Lc0BooMxaQ5+Nfn3qX63PX/6gXfIDNTIALxsdtb/N1+9bD40&#10;XIkQMqU0Rs34iRmXdEnZx5i+AA+DMT7Nzcoce9mAjkFRjVMvXU8bHIPx8bDJGCVkXBXCpQ41c29o&#10;mhDxEmtHXyjAv6AvpqUZmbinDc7u0jFdmkU8ajAmpR1jwkFPm7qeNkq6wEkGxMsYxRwop6rMsoRa&#10;vWviKs42f3/x+vm8vG3oa6OfyanMADOw1gyQtVnrk+d9MwPMgJ2B1tfmu7CvTU1Pm80bXT/qz62r&#10;jVIsqmn0yJJHjSFfpidgbA8bd3t+VIxN3/gIGfTb7WWJGXAuIS8bbR/DwqQdU4eYcSkZdz8fNeMj&#10;ZpbkaaP0TB1y5sWt8DGu5qFmMMt05IyPlilDzeBM9cmZGDWTn5BxZ4wRM+V/dQfZgNKny/bx4NUz&#10;A8zAIQP41uLxtTmsHIUtWT0Kqp42WD3KXkHKXj1KfG3A24ijDQgbjY362sA9ZW98VqjIRvl8yFmC&#10;NagbFKN4M1BqMAg8BzNw3hmAl02XsvnQetTApyYtanvaKPUTo3Tye9v0ET3gZB6bsFXJHWnNXYOw&#10;QbEV20Pj3hyTpkLsPDRnwficVI47F7xl0OZT8Z2RvnHboHFwfEjBw6Dfp+9Mu/SWrkHcoPgUbaVi&#10;a+buaoqnDa4p7mmj/aX9bDD/ujxt5H6F0jk/b5s789nvq6/n5W1DXxv9VE5lBpiBtWaArM1anzzv&#10;mxlgBuwMqK9No1hFKkLdRFaZiq1ANaDv56u37f+T6u0t6JraAWZFqZ6humS+R+gYJXb6dDpPG6V4&#10;5kfv2GROXVJHaZyQphE3Q0f5CB3MkdfXBoyMS+Xofj46R0mckC7d2wbUTp4AO+NSObqfj86ZltBR&#10;GsfV/L420xA66l3Tpy5bk3c/RurgTHVoHZ6HeeY7sJx3AN9aLF+bb/fwsrHjQN0IcaO8jUvbpKwi&#10;BeLGuMC3RAeoDsbkOfjVPANb5dvs7qYkAfG/f0ubPXVc2mznM+rUvJx6/NwyqfcT0mmu99jLBmwN&#10;yBmhWVTL+drEaBm/pw1oFgQolqGKY/oC7ArG+FRac9agYlBcTaNexMcGx2J8WtiEjJIyqkK2uMTL&#10;KfugVUK0jLSHSJdYO/r6AmwKxsRUekvUoF9QYoo+ja3ZPkVxbDjobVPX2wZOMlN72vzYXMMyStzL&#10;5vrW7n9oaZv/vKSvjXwSZs0MMAPMwDwyQNZmHs+BV8EMMAPTZiCBrrmq5W3zzPx1GzxHiHZZNtUS&#10;u/pTPG2UkJmehFEixtYYHYO+aUqMkMEVlfWzCdExofahPEz/+DrEjE3g+OiZvNRMiJjR9nzkjLsS&#10;lO6rM814PRdPG+VvynvbqIeN+OjgfBLabiu2y5R63jbgUUK0TF4qxjfbfEgZeF7Q2+bg/MEtZuB8&#10;M4DvScbXZpNM2YC3eWXKRaMStreNrh5le9tsGtJms2+5/0/NWVsPFWqlPEi2e2tQN+2vLHgvypI2&#10;05APPCszUDMDO2vFqH3D16R52Pi9boTQeTSkjl/RKtSO6i9mf4zGKB3MFyd1xvaDwsGxroKXQbtP&#10;pTV3DcIGxadoGxr35pi4Cqnz0BI0OIdN7uQldWKUjvjNPDRsydgAhYNjQwpOBv0xld7S9Z25ipii&#10;r1RszdxdTfG2gXNN3NumhqeNnmNd3jagbM7P00a8en683bWfA6++ef18Pt429LXB53IWZoAZWHMG&#10;yNqs+enz3pkBZkAzoL42U3vabN788EauCetHLcnTRqmgGEcz374xhM90RA8YGFA8KSqjatU+cmda&#10;WqeftjllhI/Uyetrox42Ic1L6fhWn8pH5oC8URrH1fFUjn1kHULH522jTE0eLU/mKIkTU5vOwbj8&#10;pR6ZIytchekcl9rx8TX52lJIHZxtOX4bvFY+K74D5d8BfDswvjabjp+Netu4vjYvzTpSMV8brB8l&#10;5fJoJan2L8UN0WG8VKjT5sL2ssGz+PWJDfhyDSYh5BHCdiE2mAfmwffv5F+XX8z/x0n+/qKUjRAv&#10;6mXj6py8bVzSJWUfY/oC7ArG+FRac9agYVBCGqdexMcGx9rjsB0Om4xRLxtX8xIzfZ42ZbxtwL+A&#10;oolpaUYm7mmDs7t0TJdmEY8ajElpx5hw0NOmrqeNki7wlJna22YZvja4Stu7Jr7/k2E6Xj+fj7fN&#10;+6dPp/pLC5UZYAaYgXVlgKzNup4375YZYAb8GWh9bSIrR9XytNm8eW8+Ma/R00ZZnDHky3I9bZSa&#10;qcXDHJ/HR8hglN1elpgB7xLystH2U5iY+LF1iJkQLaPt+agZHzGzJE8bpWfqkDO6ApSreagZzFKe&#10;nPFRMUrHhPQcyBnwKC4lo/v5yJjQTDFipvyv7n1eNtp/vh4fvDNmYG0ZwPcXj6/NgbDBlqweBZXy&#10;qlEJcbcRR5uLhqvRUNLmco+yeYqNfF8Sf5V9JU8Xnkfy3VODfjLfFulpIwQJa2ZgeAZ2nV8ElbLx&#10;e9Wk+9xg1anHpoQVvfk8bYQKemy4EpkzpuI3I2NP2waFg3lCCm4G/bZibLkC0gbFVmwPjXtzTJoK&#10;sVPS0wYETpzSgefMqQEaB3OEFDwM+n36zrRLb+kaxA2KT9FWKrZm7q6meNrgmuKeNtqvvjMllZ42&#10;p3rc/NiwMHOKx/bT4B8u6Gsj31pYMwPMADMwfQbI2kz/DHgFzAAzMH0G1Nem0TdTetv88wq5+NiQ&#10;B7U9bfR8YFbUo2aoKiuzTB1C+EznaaOrUoGFUUonpMdUTckWm8ypS+oojRPSOGkzttdH6GCuvL42&#10;YGSUxnE1H52jJE5Il+5tA2onT4Cdcakc3c9H59QhdIQCOqw2Ze/76J38dA5mpLeNsDw+cqcOsUM/&#10;EuaZ78Ay3gF8P7B8bb498rY5UDdC3Chv49I2WEmqbxWpy73xejDUR0t3NNtUoY5y5gFzJcavT+Pw&#10;NqDQ0waEBT1rhDNhHtLyAC+bncXZKGUjdAw8bDSEmBGaRb1thGhRwiWngk7BfD4VckX6jrdBsaBv&#10;iGJsX4BdwRifSmvOGlQMiqtp1MsQTxv1u4l529T0tFGaJkS6xNrR1xdgUzDGp9Jasgb9ghJT9Gls&#10;zfYpimPDQW+but42cGaZ2tMGdMwySrqnjdzP9+bT4L99PRdvG/ra6Cd0KjPADKw1A2Rt1vrked/M&#10;ADNgZ6D1tQFlE46r8t42P199bD8tv21Jmxj1skyaJeWqhxAvmM83fnoSRokYW2N0TEkGJj53jJBR&#10;YmZ6TxulaMZyMeHj6hAzNoHjo2fyUjMhYkbb85Ez7kpQuq/ONOP1XDxtlL8p721jkzL2dj1qpi45&#10;M19PG1xZvV/u4eyhHjYhXZv7B++XGTjPDOBbi8fXBitIHYpL2YC3EUcbEDYafaTNZr/Zm1+iPzVn&#10;Fd6GWicPcpZ4rd9gP2+Ge3nwCGZgzRnorhj1sfWgSfeseUwaL4TOY0vOhDxu0CtkjeovZn+M+ugc&#10;zGO3HxM60j++HRQO5nAVvAzafSqtuWuXzrH3sT007s0xcRVSRz1tVNWHJqfCUwbz+VT8ZqRv3DYo&#10;HBwfUnAy6I+p9Jau78xVxBR9pWJr5u5qircNnGvSvG3GjlMvHPd4bbeV3jZjvW1A7Mwvfmp/P/hw&#10;8/r5PLxt3nfWZdTPq1RmgBlgBtaTAbI263nWvFNmgBkIZ0B9bab0tNm8+bP5ZKoeM7U1Rveketyk&#10;8DTzG+MjdkIkj7ZPR/TEqB3X4yZO2uTu9ZE7ZUkdpXBCGqZscvT4SJ28vjaul427n5fS8a0+lY/M&#10;AXmjNI6r46kc+8g6hI7P20aZmjw6HZlTl9Khp03Y06YusVOTDko9F2iJ1LHnNC73feeeLzXXU503&#10;9frccXO/XlwfvsNYvjYve31t3JWkdBUp29dGVpBCfdnGYSWp9nwt8QEvFRRq/jwgp4lx7GkjpA29&#10;TIQcYR6YB2Qg9B6keNmApDl42wgxI+SLetqoCiUzhorpOwaUikvJ6L6finFJl5R9jOkL8DAY49Pc&#10;rMyxlw3oGBTVOPXS9bTBMRgfDyFlhIjBWN++EC51qJn79hrCxEuIhEF7LMC/oD+mpRmZuKcNzu7S&#10;MV2aRTxqMCalHWPCQU+bup42IFPGetrocZgD5VSVWZZQD/W2+dB+Yv/Hv7/+0xy8behrE/7NiT3M&#10;ADOwjgyQtVnHc+ZdMgPMQDwDra/Nd2Ffm/KeNpurH9r1o/bNr9HCooTolvmRKrmvaAz5Mj0BY3vY&#10;uNspdExu7iV9Ph8hg6Pt9rLEDLiXEC2j7TnYGP8cdYgZl5Jx9/NRMz5iZkmeNkrP1CFnXtwKH+Nq&#10;HmoGs5QnZ9S7xiZlsK3tPpXenHV9cma+3jZ1KBGlA2KKPhZmgBk4hwzge4zH1+bgaYMt8bWBSnnV&#10;qISSNranzUXD10gRxuZyv2mYG8TT/ytVOJs9vW3aDNTKg2TdX+v32TV7k/DemYEhGeiuGFXGy+bg&#10;jSO0jpA6jy0543rboFWIGtVfzP4pGqN0MG+s30/xyDH+PlA46A8pOBn024qx5QoIGxRbsT007s0x&#10;aSqEzkOH1MlP6ID2gbdMSMf52ciccU8bUDoYhxLSd6ZfRpWuQdyg+BRtpWJr5u5qiqcNrinN08b2&#10;nim1TU+bsZ42ehyIn7nFXcva7G//+Nc5eNvQ10Y/p1OZAWZgrRkga7PWJ8/7ZgaYATsD6mvTKFaR&#10;ilA3kVWmYitQJfS9bz8lv29Im9p+Nvb5wKyEKJ++9tzMTd35hhA+03naKMUzP3rHJnPqkjpK44TU&#10;T9ic2uojdDBnXl8bMDIulaP7+egcJXFCunRvG1A7eQLsjEvl6H4+OqcOoeOSOfZ+HToHZ6lP6OCc&#10;MUpH+2VUqRo0DkpM6xA7uAYUKvPA92De/w7wrcXytfm219dGeRuXtrF9bYS2EU8beNuor81GviO1&#10;niv0tLktmodEX5v2GszKXrsbIQ1CHh5sZ36QgbW/B66XjVI2B+8aIWR8+2gT8sXVOXnagGZBgGIZ&#10;qjimL8CuYIxPpTVnDSoGxdU06qXrbYNj+kNIGfGtcb1t8hMzoFVCtIy0K9kyRDG2L8CmYIxPpbVk&#10;DfoFJabo09ia7VMUx4aD3jZ1vW3gJKMeNUMVVAtKLpXZ5lwP9bSR8Q/t7wgvLulrI99eWDMDzAAz&#10;MGUGyNpMmX2emxlgBuaSgQS65qqst82z9v9D+rFx90ihXepSKDXPNoR4wXX5xk9PwigRY2uMjkHf&#10;NCVGyOCKyvrZhOiYUPupfMzx8XWIGZvA8dEzeamZEDGj7fnIGXclKN1XZ5rxei6eNsrflPe2sUkZ&#10;e7seNVOXnAGnolSMq6X4mMO8MUJGCZo6pEwKHSEMCWtmgBlYdgbwjcn42lw2DjbfWnHwthFfmwNl&#10;gy1xtAFho2F72+jqUV3SxjAd8HFh5M8BHGuQV59Kq7/GO7C//XI9xNODY5mBNWag62Wzu/3SsDNC&#10;1qg+mv38GvO0UY+bx4aNyedtA9Imv3cN6J1YgMJBv6vgZdDuU2nNXbt0jr2P7aFxb46Jq5A6Dy1B&#10;g3PY5E5eUidG6YjfzEPDlowNUDg4NqTgZNAfU+ktXd+Zq4gp+krF1szd1RRvGzjbpHnb6LhSvjaY&#10;l9426lEzVEH8zDV27efDq2++ez61tw19beSzOmtmgBlYbwbI2qz32fPOmQFm4JAB9bWZytPmZ7N+&#10;1M2t7TFTezuF8jlPbxsfsRMiebR9OqIHDAwonhSVUbVqH7kzLa1zTNfkbPGROnl9bdTDJqR5KR3f&#10;6lP5yByQN0rjuDqeyrGPrEPo+LxtlKnJo9OROXUpHXraCL0TI3fqEDv0tBEGg3lgHpCBeb4H8o3F&#10;+NpcdkgbpW5c4sZdSUpXkbJ9bXQNKSVu1Nem/Zu94T3gu4JCzZ8H5DQ12mdyIG3W7lnC+xeChnlw&#10;8/B5s3tiBfetbx9oGvjUDFMhZubvbeOSLin7GNMX4GEwxqe5WZljLxvQMSiqceql62mDYzA+HjYZ&#10;43ra6H5eYqbP06aMtw34F1A0MS3NyMQ9bXB2l47p0iziUYMxKe0YEw562tT1tAGZMtTLxh2POVBO&#10;VZllCfUYb5ufzGfE13+a2tvmvfW/wIdfW7jFDDADzMB6MkDWZj3PmnfKDDAD4Qy0vjaRlaPKetps&#10;rm7MZ9IU2gVjzruMIV+Qkenol75zz4+KsekbHyGDfru9LDHz/9k7n904jmxPv8F42XqLxl1o0Yve&#10;9sKLAUYbA+6FF1oIsgASIAGTuASGLyFAasKPMMvrhXXFN7jb8WZk8TF8uyWqJr88eVSRwYjIfxGR&#10;WayDwIlfZvzNOkXbVeTnX8C/xLxstD0nI9Nfqw4xE6NltD0fNRMiZg7J00bpmTrkjJ4A5WseaoZV&#10;ypMz6l3jkjJca3tIpTdnXZ+cgVTxPW30fu9BU+pqfUJmDBUg7ITVlgHLwOFngO8wf7QemLtXu72v&#10;zZ6w4Up8bXzKxvW2cT1t5AQpeJv96VGnu/OmtL+zv2tqi1I5aCibNr8hpa1f5B3ZkzbH6FRir9ky&#10;kM7A5/N7+Tdk+++vL9dfGr6m72Wj9/m9bGSfPc2T8rbJ62kjNNCHhi0Z9raJed+k/Wtk7f4YKBza&#10;YwonQ7+rjC1XIGwornI9NW66OeNUiJ2SnjYQOGlKB8+ZpQGNwxoxhYehP6S/du3SW7qGuKGElLZS&#10;cdmt3dcxnjY80zRPm1zjQ9445mkz1cvGHw/xs834f+1/+Z68MF8b/cRsahmwDFgG1smAsTbr5N12&#10;tQxYBraVAfW1afSkvrfNb52rzZPr3/53bS8bfz+YlSHvmlj/YRNAUwif9ame7dE7LplTl9RRGiem&#10;fbIm112I0GHtvL42MDJK4/iaj85REiemh+5tA7WTJ2BnfCpH7/PROXUIHZ/Mce/r0DnsUp/QURpn&#10;SEsxOrJuitRhRD0/m216eGzVW8Sey35ehNlZIw98b/pDKBh8bSh74obrffFPknr+4CQpl7hRTxuX&#10;uGl/Y9/QHlcd8WEq7EuJPLDmQOh35s/nn07xMbGwHNjPQP9noE/ZfJzoYfPQ8wYfnO172kCzEFAs&#10;U5U5QwG7wpiQSmvOGiqG4us46kV8bJjL+HGR8rap6WmjNE2MdEm10zcUsCmMCam0lqyhXygppU/j&#10;srteosyNh3nb1PW2wUnG96oZew/VQsmlstqW6zmeNrwe5sk5Ut98u663jfna6Gd2U8uAZeBYM2Cs&#10;zbG+8/a6LQOWATcDra8NlE08zkp527w+u21/p/1zR9qMoV0Om2pJPf0U4oV1QuPXJ2FCPjcpOoa+&#10;dUqKkOGJyvrZxOiYWHsuTma/Th1ixiVwQvRMXmomRsxoez5yxj8JSu/VmWa+PhZPG+VvtuVtk9PN&#10;pr9WPXIGHiVGy5SlZJSEGdI6tAx/9x/6q//h+3nYK7AMWAY+tt8UOl+b091YyuaHB5SNe4KU+Nqc&#10;tr42LmnTeW3eNXtalMgBBBPrhlRa9/X+22ra08N6LQPHmIG+l80u4WWjnjaq5bxtUp42UD3iP+Or&#10;kD3SN/Ua0oY5c1QoHZk77RoKh3m+wsvQHlJpzV1D2FBCStvUuOnmpFVIHfW0UVUfmpyKpwzrhVT8&#10;ZqRv3jUUDvNjCidDf0qlt3T9tnuKlNJXKi67tfs6xtsGpxrztqlL+EDz+J40S+8hfrYc79pvCrcX&#10;Pz5d09vm1vGX23+CtSvLgGXAMnA8GTDW5njea3ullgHLQDwD6mtT39Pm2cmT9vPox+YMHd9jpvb9&#10;GMon5mmj7SmOZrt9IWInRvJo+3pEDwwMNM8YlVG16hC5sy6ts6dqSlyFSJ28vja+l41/n5fSCZ0+&#10;lY/MgbxRGsfX+VSOO7MOoRPytlGmJo+WJ3NcD5vYdXlvm3pkjvjnxOkcn9opS+tAxwyROtpfh9gZ&#10;onWsX0gPy4PlgQys83Mg32C+sja+p03I18Y/Ser5jvKiDfW14fwoKULcyFlS7W/rzdOm411KeNlA&#10;2Qx42Wi/fneFozAvE8uB/QzsfwY+d6fd8c8IJ0a59Ay+NNzPVyFmhHrxPW7mETFjCBoolRg1EyZh&#10;fNJlzD1jhgJ2hTEhldacNTQMJaZp6qXvacMajE+HkDJCxDA2dC+ESx1q5qZ9hjjxEiNhaE8F/Av9&#10;KS3NyKQ9bdjdp2P6NIt41DBmTDtj4mGeNnWJF8iUsR42sXGsQVmqssoh1PO9bcTZ5j++f/l0PW8b&#10;87XRz+2mlgHLwLFmwFibY33n7XVbBiwDbgZaX5sf4742pTxtzk9+6c6P+v5aaZUh3S6xkuvJ5pAv&#10;6xMwIS8bbdseFePSNyFChn63vSwxAwcT87LR9hKsjKxZh5jxKRn/Ph81EyJmDsnTRumZOuSMngDl&#10;ax5qhlXKkzMhKoZ9U+3Sm7OuT87Ao/iUjN4LzVKyThEzdQiZMX/1FzbCasuAZeDwM8C3lo61eeX4&#10;2uxPjuJKTo9CpcjpUT+0lI2QNkrZ4GkjvjawNsLYnO7Om6uvf7++a3a0KJUDSB7WDqm00q/lGB1L&#10;7DVbBsIZCHvZ4FfjFkgbSkhpKxXv27WF1PnQkjPqZaNKqxA1qu+7+yWaonRYN9UfpnhkTrgPCof+&#10;mMLN0O8qY8sVCBuKq1xPjZtuzjgVQuddj9TJT+hA++AtE9N5fjayZtrTBkqHcZSY/tr1y6jSNcQN&#10;JaS0lYrLbu2+jvG04ZnGedpcduNKKuQL68/RupSOPOOyPaFzWCenstZ24233qfGbv63nbWO+NvrJ&#10;3dQyYBk41gwYa3Os77y9bsuAZcDNgPraNMopUgnqJnHKVOoEqmjfz51TO4TNFgJmZYj2ifXnYm3W&#10;WWcK4bOep8126R2XzKlL6iiNE9MylE6I0GGnvL42MDI+laP3+egcJXFieujeNlA7eQJ2xqdy9D4f&#10;nVOH0In52cQonZxczn6t+oSO0jhDWpLTwRdD1k9pHWJnHY8OeW3QD7a/MCCWB8vD0D8PfGv5QziY&#10;0913bRl7kpQQNyFfm9ApUh1r0/IeJT1doExsfckBeQiEfFP9cmVeJnsvE8vFcefC9bLBzSZFzAj1&#10;Ms/bhrlCvvi6JU8baBYCimWqMmcoYFcYE1JpzVlDxVB8HUe99L1tmDMcQsqIb43vbZOfmIFWidEy&#10;0q5kyxRl7FDApjAmpNJasoZ+oaSUPo3L7nqJMjce5m2zjGCZSsFcdMTLHIVqoeRSWW3L9XxPG3lV&#10;Ny1t8++n5msjn6CttgxYBiwD9TNgrE39nNuOlgHLwPYyMIKuOSvhbfPHT5KLJ9fCl8QoFr99HRql&#10;xq5TiBeeJzR+fRJGiRhXU942rstM3esUIaPEzPqeNkrR5Kdm6hAzLoETomfyUjMxYkbb85Ez/klQ&#10;eq/ONPP1sXjaKH9T3tsmRs5Atfj0zJ50yX1Vj5yBVInRMmUpGVZPETLaX4eUGfrrvPALVlsGLAOH&#10;nwG+L3w9Q2osZYO7jTA2enoU6nrb4GmjIe427cm2d81uFqVy0JA1bX5DSpu08443NMFV2NvDWi0D&#10;x5QBvGy+dP9/UvvPRcPCxAsETszTRttTlM6yvpSnTRlvG0ib/N410DupgMKh31d4GdpDKq25a5/O&#10;ce+5nho33Zy0CqnzriVo2MMld/KSOilKR/xm3jVsydyAwmFuTOFk6E+p9Jau33ZPkVL6SsVlt3Zf&#10;x3jb4GyT9rYp6WXjrw1pQ9scrUvpTKV6QuOhdGjPoayx9bi4vm8/O/7525dP1/G2MV8b+fRutWXA&#10;MnC8GTDW5njfe3vllgHLwD4D6mtT19Pm9cnH9rPwzw1pA02zdsCu+FTP1PsaPE7+PULETozk0fb1&#10;iJ4UtQPd4/bLXa06RO6UJXWUwolpfjrHXTFE6uT1tVEPm5jmpXRCp0/lI3Mgb5TG8XU+lePOrEPo&#10;hLxtlKnJo+uROS6xU57SqUfmQOVopCgdpXfK0jpjSJ26xM5UT5XDpxbsFVgGDi0D8o2lY21eNK42&#10;fdqG+30JnyQV8rXh/CgpQtxA27R/z25oj6uO+jAV+qVEHlgzGPoN1TxtzMfmuH1seP8/n395QNkM&#10;0TDvG9aGMfNViJnte9v4pMuYe8YMBTwMY0Kam5V56GUDHUNRTVMvfU8b5jA+HS4Z43va6H1eYmbI&#10;06aMtw38CxRNSkszMmlPG3b36Zg+zSIeNYwZ086YeJinTV1aRgmXi454maOsQVmqssoh1Mu8bX5t&#10;/76wu375dB1vm1vnv9f6WdbUMmAZsAwcUwaMtTmmd9teq2XAMhDLQOtrkzg5qoSnzfnJ9+0n0Y/m&#10;adMwPm6ZQ76sT8C4Hjb+tUu/+DSM3tfiYR7uEyJkGOW2lyVm4FditIy2u4xL3us6xEyMltH2fNRM&#10;iJg5JE8bpWfqkDPfXwsf42seaoZVypMzSsW4pIzvZePf53a0EZKFVUMEzZ50UeIlh6aombK0jJIw&#10;MTVPm0PjGOx5LQPbzwDfYL6yNnvSZk/YcBWmbFxvG9fTRk6QgrURR5vT3Xlz1f6W/q6pLUrmAJKJ&#10;9cMq74J52hyTc4u9Vj8Dn8/7lM2ucRWMe9n4PZA26mHjK32lQuielLfNh2Zv8aFRFaJH2uZej/G2&#10;Ye3QOPGhkb5x11A4jI8pnAz9rjK2XIGwobjK9dS46eaMUyF2SnraQOCkKR08Z5YGNA5rxBQehv6Q&#10;/tq1S2/pGuKGElLaSsVlt3Zfx3ja8ExpTxvt9/1nStzP8bLhOeoSOrn2g87J5Wmj67Dm1uP39nP8&#10;n16Yr418lrbaMmAZsAzUzYCxNnXzbbtZBiwD28yA+to0elLL2+aXM8nFk+u1/Wzc/WFWpnrZ6HiX&#10;lzm86ymEz3qeNkrxbI/eccmcuqSO0jgxzUvm6GohQoe+vL42MDJK4/iaj85REiemh+5tA7WTJ2Bn&#10;fCpH7/PROXUIHZ/Mce+V3nE1P50TI3O0vQyhA+VDGVIZVaoe421Th9gxT5vtMxb2hJYBccFsWJvz&#10;9psDvjaUPXET8rXh/CgpzxvtnyTlEjd6gpQQN7KDEiB4rkCEmC7IQ5PDNn8Rpc+N9m8kvM/maWOe&#10;NsfrafPp9Ivz/8Z/eUDNjCFlhHqZ523DXKFefF1GxKRIGuiUeTRMjHhJtdM3FLArjAmptOasoWIo&#10;vo6jXsTHhrmMHxcpb5uanjZK08RIl1Q7fUMBm8KYkEpryRr6hZJS+jQuu+slytx4mLdNXXIGJxlI&#10;lTkK1ULJpbLalutlnjYX1zK//a5w/c3f1vC2MV8byb7VlgHLwPFmwFib433v7ZVbBiwD+wy0vjZQ&#10;NvE4y+tt88vZbfvbVHG1UVplrB4eyTL2iacQL6wZGr8+CaNEjKspOoa+dUqKkOGJyvrZxOiYWLty&#10;Lvm0DjHjEjgheiYvNRMjZrQ9HznjnwSl9+pMM18fi6eN8jf1vG1cOsb3stH7MtSMEjIxzUvOpGiZ&#10;UnzMft3tkDIwCEO0jHEKlgHLwGPIAN9Z/il/fX6xG0vZwNr0KZvnO+Fs8LQRXxs5PUq9bb6yNg1h&#10;0+xoUSIHDV3T5jasvNO768/nvsuH3VsGjiMDLmUzzctGvW0gcXwvG/9+DK0zbwzEDL45KaVXyBrV&#10;9939HE1ROqyX6hf/GRkz7RoKh3m+wsvQHlJpzV1D2FBCStvUuOnmpFVIHfW0UVUfmpyKpwzrhVT8&#10;ZqRv3jUUDvNjCidDf0qlt3T9tnuKlNJXKi67tfs6xtsG55q0t00JD5vYmpAv9M3RupSOPOOyPaF0&#10;1JNmqbLW1gOO6E3zk8rnyN+vXj6t721zeyGfYq22DFgGLAPHmgFjbY71nbfXbRmwDLgZUF+bWp42&#10;5yd/dK428CIQNlsIfZYlytzDKyFih1eRal+P6IGB4dnGqIyqVYfInXVpnXxUTmilEKmT19fG97Lx&#10;7/NSOqHTp/KROZA3SuP4Op/KcWfWIXRC3jbK1OTR8mSO62ETuw5RO3kpHeibOmSOe2JVitJRr5s9&#10;VVPiagypw771fG2GaB2//zFwC/YaLAOHlQH5zvJP+Q02vjZ92ibka8OJUkO+NpwfJUWIm9NdS/Pc&#10;Nb+jNy+bjoS5WqLN3HZ+ROlzo/3rCO/18fqZmJfN8b73n07vL744bjY+HePfp0gYoV3medqwrhAv&#10;MRVKZg4VMzQHSiVGx4RJGJ90GXPPmKGAXWFMSKU1Zw0NQ4lpmnrpe9qwBuPTIaSMEDGMDd0L4VKH&#10;mrlpnyFOvMRIGNpTAf9Cf0pLMzJpTxt29+mYPs0iHjWMGdPOmHiYp80ycmUq/aKkCwQIc+coa1CW&#10;qqxyCHUObxs5R+r/fv/y32p725ivjftXJru2DFgGjjEDxtoc47tur9kyYBnwM9D62vwY97XJ62lz&#10;fva6I22urqef2HR4JMvUJ04RLtslYFwPG/96e1SMS9+ECBn63fayxAwcS8zLRttDrEuetjrEjE/J&#10;+Pf5qJkQMXNInjZKz9QhZ76/Fj7G1zzUDKuUJ2eUivGpGW0PKW15S31yJkXNlGBk+mumiJk6lAyk&#10;gE/B+PeHRRPY01oGLAPxDPDNJeBr8/edW35o7iRcysb1tnFPjxJfG1ib0650rjY787OBNioaDWXT&#10;rt9X3mX1tIE6oZhaHh7/z8GXK5eykTOjYGvmF4gZSkhpKxXv27XredoovZOidJTeCdM6HxouZWpA&#10;4TAnpnAz9LvK2HIFwobiKtdT46abM06F0HnXI3XyEzrQPnjLxHSen42smfa0gdJhHCWmv3b9Mqp0&#10;DXFDCSltpeKyW7uvYzxteKa0p432x3xocrZDvLDeHK1L6UylekLjoXNoz6mstfW4aF+3fJ7887e1&#10;vW3M10Yyb7VlwDJwvBkw1uZ433t75ZYBy8A+A+pr0yinSCWom8QpU6kTqLy+q/b/2uL8qC342bjP&#10;AMvC/RyVWYdaTyF81vO0UYpne/SOS+bUJXWUxolpHiLHXyVE6DAmr68NjIxP5eh9PjpHSZyYHrq3&#10;DdROnoCd8akcvc9H59QhdHwyx72vQ+ewS31CR71rhrRP1uS+S5E67FWH1tF9+Ou+T+nE7uMkgPVY&#10;BiwD5TIg31j+e+9r890Db5s9c+PSNnKKlEvbpE+RalkP87TpCJirHNqs0a4TUfq6fXiXv1wdr6+J&#10;edoc33vve9l8bPmYOCWj9MwYUkaol3neNswVisXXLXnaQLMQUCxTlTlDAbvCmJBKa84aKobi6zjq&#10;pe9tw5zhEFJGfGt8b5v8xAy0SoyWkXYlW6YoY4cCNoUxIZXWkjX0CyWl9GlcdtdLlLnxMG+butSM&#10;kB/Usu8UfdPOWu5po+uw97ZLDk8bXuFPzb9v+Ez5/an52sg3KKstA5YBy0CtDBhrUyvTto9lwDKw&#10;5QyMoGvO8nnb/PaT5OIv18dJtaRonCnEC+uExq9PwigR42qKjqFvnZIiZHiisn42MTom1u7zLsvv&#10;6xAzLoETomfyUjMxYkbb85Ez/klQeq/ONPP1sXjaKH+zLW+bvH427mr1yBl4lBgtk5uLebjedkgZ&#10;/rIfo2K0vdxf/21ly4BloF4G+OYQ8LUJnR6lZ0ept83zHeXF13C9bfC00TjdCcvT7HRnUTAHDV3T&#10;5revvMP3F+bh8vg9XMyrSLya+idGiZfNfcfaqAp1M7WGxKGklL4ykfK0YU+hdXwVsmceyQNpw/yU&#10;Co0jY/JcQ+Gwnq/wMrSHVFpz1z6d495zPTVuujlpFVLnXUvQsIdL7uQldVKUjvjNvGvYkrkBhcPc&#10;mMLJ0J9S6S1dv+2eIqX0lYrLbu2+jvG2wblmnLdN7nF42PgB8ULbHK1L6YS8aqa2vWlfZx5vG9ba&#10;esDZ8IyUL82nyt31N3/78WlNbxvztSHrViwDloFjzoCxNsf87ttrtwxYBjQD6mtTw9Pm9dnPravN&#10;zy1p43rKrH0NuzKX/tF5KY5mu30hYidG8mj7ekQPDAwUzxiVUbXqELmzLq2znMZJrRAidfL62qiH&#10;TUzzUjqh06fykTmQN0rj+DqfynFn1iF0Qt42ytTk0fJkjuthE7su721Tj8wR/5w4neNTOw/pmpwt&#10;Y0gd9hOKppZCDCidM6T16ALbyTJgGZAMyPeVf+59bf4+6GvDaVJK28R8bTg/SooQNx1rc9f8lli9&#10;Vkw7ImaWx00zd4KnDaSNebtYDh77zwBeNvdfub5d8+njIUuTomSUokmRMu87kma+CjEjBMyWvW18&#10;0mXMPWOGAh6GMSHNzco89LKBjqGopqmXvqcNcxifDpeM8T1t9D4vMTPkaVPG2wb+BYompaUZmbSn&#10;Dbv7dEyfZhGPGsaMaWdMPISMEfqEcaH7h3SKT6uUvp9CwWybfoH6gI6hzFXWoCxVWeUQ6lzeNv/o&#10;iI+X/1bT2+a2/UuH/pXF1DJgGbAMHF8GjLU5vvfcXrFlwDLwMAOtr03i5Kh8njbnJ3/pfrukdMpU&#10;3S6xkuvJ5pAv6xMwroeNf709Ksalb0KEDP1ue1liBp4l5mWj7SnmZVlfHWImRstoez5qJkTMHJKn&#10;jdIzdciZ76+Fj/E1DzXDKuXJGaVifGpG20NKW95Sn5yBR/EpGb3PycaE10oRM3UoGf4Cb1SMkRiW&#10;gWPJAN9dOl+b57s9abM/OYorOT0KdSkbl7RxPW1eOKTNaeNvcyrfj+4gbSwK56AjeNpdJO/maWOe&#10;Po/f08f3ssHN5r5jbXx9SOBMaUnROilKZ2mf0D1C6oh3jXrZqNIqPjSq77v7JYqXDPNTKn4zMmbZ&#10;NRQO68QUToZ+VxlbrkDYUFzlemrcdHPGqRA7JT1tIHDSlA6eM0sDGoc1YgoPQ39If+3apbd0DXFD&#10;CSltpeKyW7uvQuq8bXaV9pQySiiemF52/SV1CsXDc7jjhZaZ6iuz5njoHPbPqay19bjonvGi+bcw&#10;ny+fvDBfG/mcbbVlwDJgGaiRAWNtamTZ9rAMWAa2ngH1tWn0pKy3zesTycVfrsVDBtJmSwGzMpX+&#10;0fG5WJt11plC+KznaaMUz/boHZfMqUvqKI0T02UkTmx2iNBhbF5fGxgZpXF8zUfnKIkT00P3toHa&#10;yROwMz6Vo/f56Jw6hI5P5rj3degcdqlP6CiNM6RhwiZXa4rUYY86tI7uM4baUarnWLgGe52WgW1l&#10;QL47/LfQ+s8bTxvKnrhJnyT1vCFv5BwpPUnKJW72J0idyy4NadN6sZjmyUND1bT5DKvm3DxtzM/m&#10;MfvZfDr9fO562Xy5ljOjUvTMUlpGqBc8aeS0qCnKWCFffBWiZQkVE5sLnRKjZdJkTIx4SbXTNxSw&#10;K4wJqbTmrKFiKL6Oo17Ex4a5jB8XKW+bmp42StPESJdUO31DAZvCmJBKa8ka+oWSUvo0LrvrJcrc&#10;eAgRI0SLeduUJ2ggPyBe5uibbl4ulafYcp3L00bX+dLSNt98W8/bxnxt9HO9qWXAMnCsGTDW5ljf&#10;eXvdlgHLgJuB1tcGyiYeZ3m8bW7bz7u3DWlzvFRLiqWZQrywTmj8+iSMEjGupugY+tYpKUKGJyrr&#10;ZxOjY2LtMe5lfnsdYsYlcOrQM4fubfNYPG2Uv6nnbROiZKBo3Ha5K1HXI2fgUWK0TC4eJr7OdkgZ&#10;aAClYGK6HjHAyRAUU8uD/Rzk+Ocg6GuTpmxwt+lTNtA2IdIG4qZjbe6af2YtSuagoW66HOt30c/n&#10;5uny+D1dhCY6vtcZomx8D5vYfYrFifd96JxyUkpfmYCYUQ+bmH5o9hayRhXKZm6kKB3WTJM6c/uh&#10;cJjrK7wM7SGV1tw1hA0lpLRNjZtuTlqF1FFPG1X1ocmpeMqwXkjFb0b65l1D4TA/pnAy9KdUekvX&#10;b7unSCl9peKyW7uvKS8bniXtZaP9Qv7I2NLXkC/sMUfLkzm5fXCgdHJ527DW1gOOiGdU/VX+9nDx&#10;49Na3ja3zgmR+hnX1DJgGbAMHFMGjLU5pnfbXqtlwDIQy4D62pT1tHl28qT97PmxcarYkpeNPssS&#10;+uewvW1CxE6M5NH29YgeGBgonjEqo2rVIXJnXVpnPoUzZmaI1Mnra+N72fj35b1tDt3ThhOp8nja&#10;6DohbxtlavJoeTLH9bCJXbt0jtI6efmcemSO+OfE6Ryf2olTNjl6xpA67GPeNkKoWG0ZsAxA6lD+&#10;ddUqvjZ9T5s0cRP3tXnlnCL1ateuDgdy1+yVx9Pl2NdpcjnC00bpi8fsa2Kv7Th9e6Z62Sg/k6Jk&#10;GDNEyQjtMs/ThrWFeonpfCpmiKZJUTNhYsYnXcbcM2YoYFcYE1JpzVlDw1BimqZe+p42rMH4dAgp&#10;I0QMY0P3QrjUoWZu2meIEy8xEob2VMC/0J/S0oxM2tOG3X06pk+ziEcNY8a0MyYeQsYIzWKeNuXJ&#10;GaiPuZ42Os8lR5QgmaPMOYyinjR59Ev7/eE/vn/5tI63jfnayDc2qy0DloHjzYCxNsf73tsrtwxY&#10;BvYZaH1tfoz72uTxtPnlTH5b/nPraqN0ylSF9XjcZQ75sj4B43rY+Nfbo2Jc+iZEyNDvtpclZuBa&#10;Yl422j6GfZk3pg4x41My/n0+aubQPW2gY5SQiekh0TPlyRmlYnxqRttDmpeaYbX65Aw8ik/J6H0O&#10;Jia9RoqYqUPJwB/EvGy0fT1GwbxsJPeWB8sDGVj+cyDfWD4pa7Mnbf7eUDf78kNzLYGjDZ42GuJu&#10;0/e0eeGQNqeNr42s/tVz5Q7ixqJYDvRbqDjaHKvnib1uKCSlrR6P9r1sdu2JUXpq1H3DslCGVEbN&#10;rVO0zhCps6T/ffPKPjQlrvTm87RReidF6TAm1R+meGROuA8Kh/6Yws3Q7ypjyxUIG4qrXE+Nm27O&#10;OBVC512P1MlP6ED74C0T03l+NrJm2tMGSodxlJj+2vXLqNI1xA0lpLSVistu7b4KufO22VXaU8oo&#10;+uspe/kB+ULbHC1P5shz5dvnTUf65FTW2npcdM8o+o/mczzFfG30U7epZcAyYBkomwFjbcrm11a3&#10;DFgGDiMD6mvTKKdIJaibxClTqROo2r6r7rfY6iOzRYVZmUr/6PjDJoCmED7redooxbM9esclc+qS&#10;OkrjxHQegTM0K0ToMCevr02dE6fYpQ6hAzvDXiGV1qV16PSpfGROyNMGv5v8pTyh45M57n0dOmcd&#10;QkdpnCFNkzZLe1OkDmvXoXV0H1gApXOGVMgJqy0DloG6GZBvU/9S1ua7xtnG97bxiRuhbfbEjdI2&#10;sVOkTmWPu+Y38uZp0/jRZMtD2NtGst14FTWkhYXl4DH9DLheNkLZzONlIF4oIaVtKN53Y+Yoc4Ri&#10;8XVLnjbQLAQUy1RlzlDArjAmpNKas4aKofg6jnrpe9swZziElBHfGt/bJj8xA60So2WkXcmWKcrY&#10;oYBNYUxIpbVkDf1CSSl9Gpfd9RJlbjyEiBEKxbxt8pEtMVIG4kM9aqYqVIsQI3lUVtlyncfL5uLa&#10;Xef35vPs7vrsmfna6CdvU8uAZcAyUDIDxtqUzK6tbRmwDBxKBkbQNWdLvW1en0k2njSuNkqnzNXD&#10;plpSTz+FeGGd0Pj1SRglYlxN0TH0rVNShAxPVNbPJkbHxNqH+Jfp/XWIGZfAqUPP1CFnylEzIWIG&#10;CicfNaNrheiZQyRnQnSMnvzkK2PLlHreNvAoMVpmKQczPH87pAx/7d8uHbPcy0NoBlvH8kAG7Odg&#10;d/1JWZu9r0369CghbVzKJkbavNqd63e2uybXFmVzILn+cvWYCAt7LUYMff76bxF+wvGxUS8bX++b&#10;PsqQyqi5NTQOJaS0lYmUpw179j1t9F7InnkkD6QN81MqNI6MyXMNhcN6vsLL0B5Sac1d+3SOe8/1&#10;1Ljp5qRVSJ13LUHDHi65k5fUSVE64jfzrmFL5gYUDnNjCidDf0qlt3T9tnuKlNJXKi67tfsq5M7b&#10;ZldpDym9tMeVvloB+cJec7Q8mRMjdua2v2lfp3jRsMaSe+ZuPS66Z3T1P5v/Hu+uvz/98WkNb5vb&#10;C/mEa7VlwDJgGTjWDBhrc6zvvL1uy4BlwM2A+tqU87R5dnLV/oac86MgbLYYsCtz6R+dl+JottsX&#10;InZiJI+2r0f0wMBA8YxRGVWrDpE769I60+mbKTNCpE5eXxv/pCn/Pt/JUzFvG/GhEd+bZdchLxul&#10;dZa62cj8OoROeTpnXU8b9bcJ0Tt5CZ16ZA5UjkaK0lF6Z5i2WTJiDKnD+kLR1NIx1I5SPUJ+WG0Z&#10;sAzUy4B8Z3F8bfq0TYi44TQpKXKSlEvcyFlSr76eIfWqOUGq++34XfMbeYsJObi6S3jgNH1tv6v6&#10;/fP+wugUo1Mey8/AQ8pmLh8Tp2N8aiZFyrzvSJr5KsSMEDBb9rbxSZcx94wZCngYxoQ0Nyvz0MsG&#10;OoaimqZe+p42zGF8Olwyxve00fu8xMyQp00Zbxv4FyialJZmZNKeNuzu0zF9mkU8ahgzpp0x8RAS&#10;RqgW87QpT85ApkC4UOYqa1CWqqxyCLXrScPzLr+Xz53/428vn5b3trntnPz1s66pZcAyYBk4tgwY&#10;a3Ns77i9XsuAZSCUgdbXJnFy1FJPm/OTXzpXm79cK5UyV7dLrOR6sjnky/oEjOth419vj4px6ZsQ&#10;IUO/216WmIFviXnZaPsUBmba2DrEjE/J+Pf5qJlD97RR7qYOOYO/TVl6pjw5o1SMUjKq2h7SvNQM&#10;q9UnZ1LUzBIWZtzcFDFTh5Lhr/xKv8S0Hgng72QeJJIRy4PlgQws/zmQ7y6fHvra7E+O4uqHr+FS&#10;Nj/shLPxPW1efGVtThvWpnnKCYSJjZ1NJEmmzdPmsVAmx/46+pTNrmFcfA8b//6+GUMZUhk1t4bE&#10;oYSUtlLxvl1bSB3xrFEvG1VaxYdG9X13v0TxkmF+SsVvRsYsu4bCYZ2YwsnQ7ypjyxUIG4qrXE+N&#10;m27OOBVip6SnDQROmtLBc2ZpQOOwRkzhYegP6a9du/SWriFuKCGlrVRcdmv3Vcidt82u0p5SRtFf&#10;T9nLD4gX2uao0DIy9zCuoXN43pzKWluPi+4Z9/qu/YT/5IX52sgncKstA5YBy0DJDBhrUzK7trZl&#10;wDJwKBlQX5tGT8p42/zxE7m4bUkbKJutBszKcVJAUwif9TxtlOLZHr3jkjl1SR2lcWI6jbwZOzpE&#10;6DA3r69NnROnYp422r7Mz8b1xFnH2ybfyVMhKkdpHWF2ctXlCR0lckJah85Zh9BR75ohHUfczB2V&#10;InVYsw6to/vAAsRoHb9dyAmrLQOWgboZkO9Tna/ND7vv2tL3ttlTN0LcqKsNpI1L2/jEDZ42RPub&#10;eKNt7po8TI7R3jaaZfO0OXZC5TG8/s/nX5z/f12JmrlszMN5IUpG6ZkxpIxQL3jSCFkzRRkr5Iuv&#10;QrQsoWJic6FTYrRMmoyJES+pdvqGAnaFMSGV1pw1VAzF13HUi/jYMJfx4yLlbVPT00Zpmhjpkmqn&#10;byhgUxgTUmktWUO/UFJKn8Zld71EmRsPIWKEQjFvm/LUDMTH2p420DGHUZZ72Mjr9NeRT5//9Vfz&#10;tdHP4aaWAcuAZaBUBoy1KZVZW9cyYBk4pAy0vjZQNvE4W+Ztc9v+DvtJc4LUEppFKRhZ5THWU4gX&#10;Xn9o/PokjBIxrqboGPrWKSlChicq62cTo2Ni7WM5mPHj6hAzLoFTh545dG+bx+Jpo+RNeXImRMdA&#10;0YTapbVEXc/bBh4lRsvM5V/Gz9sOKcNf+30axr+vSwS4uy338pDVbB3LAxmwn4Pd9Sf5yzYsDadG&#10;acQpG3ibvacNlE2MtDmVb213TZ4tyuVAsvz5/DGQFvYajvcErD5lo1420DZK3AzpfTOWMqQyamr9&#10;oVs9pfSVCYgZ9bCJ6YdmbyFrVKFs5kaK0mHNNKkztx8Kh7m+wsvQHlJpzV1D2FBCStvUuOnmpFVI&#10;HfW0UVUfmpyKpwzrhVT8ZqRv3jUUDvNjCidDf0qlt3T9tnuKlNJXKi67tfsq5M7bZldpDym9tMeV&#10;vloB+cJec7Q8mZPbNwfKJpe3DWttPSBteEZff28+3e+u//Tix6elvW1uuxNp5fOu1ZYBy4Bl4Pgy&#10;YKzN8b3n9ootA5YBPwMfr9XXpoynzbOT31pXm48NabNVPxuleJbqYfI/IWInRvJo+3pEDwwMFM8Y&#10;lVG16hC5sy6tM566mTMyROrk9bXxT5ry7yF38pUQoXPonjY46eTztVEPG1+Vqcmj5cmckJeN31ae&#10;0qlH5sgJV3E6x6d2xlM3c0aOIXVYVyiaWgrL4FM6sXshP6y2DFgG6mVAvrl8VtZGKRtXfeKGE6Wk&#10;xH1tXn09RepcvxvdGW0zjTYa62nT/p2DLB8voWF0zuG/959OXS8bKJsyJUXJsOMQJSO0yzxPG9YW&#10;6iWm86mYIZomRc2EiRmfdBlzz5ihgF1hTEilNWcNDUOJaZp66XvasAbj0yGkjBAxjA3dC+FSh5q5&#10;aZ8hTrzESBjaUwH/Qn9KSzMyaU8bdvfpmD7NIh41jBnTzph4CAkjVIt52pQnZ6A+5nra6LwQOeKT&#10;JGPuGXMYxfekyXMvn/LN10a/7ZhaBiwDloFSGTDWplRmbV3LgGXgkDLQ+tr8GPe1WeZpc34mrjZX&#10;ravNcdIsUxicOeTL+gSM62HjX2+PinHpmxAhQ7/bXpaYgXOJedlo+xwWZtycOsSMT8n492WJGVbP&#10;R83oWqEToWjLUx6Lt015ciZExcQ8bbQ9v6tNfXIGHsWnZPR+DgMzbU6KmKlDyfBX/hgNo+31SAB/&#10;J/MgkYxYHiwPZGD5z4F8p7oXXgOqRimbPWHDlZwe5VM2rrfNi8bb5kVD2GgIbXOq39numh0syuRA&#10;cnz4tIURM8f5HvqUzcfWw0a9bHyFh4l529x3fM6Qssb8kqJ1hkidJf3vm2f+0JS40pvP00bpnRSl&#10;w5gwqTO3HQqHuTGFm6HfVcaWKxA2FFe5nho33ZxxKoTOux6pk5/QgfbBWyam8/xsZM20pw2UDuMo&#10;Mf2165dRpWuIG0pIaSsVl93afRVy522zq7SnlFH011P28gPyhbY5Wp7MkefKt8+bjvTJqay19bjo&#10;nrGvH9pvEGfPzNdGv/GYWgYsA5aBMhkw1qZMXm1Vy4Bl4JAysPe1afxtOEUqQd0kTpmKnkD1+kSy&#10;AQ+yZV+b46aAphA+63naKMWzPXrHJXPqkjpK48R0HHEzdVSI0GGNvL42MDI+laP3+egcJXFimo/S&#10;CdE5kDv5SojQyedrg2+N72mj93k8bXSV8oSO72Pj3ofonfx0DivWJ3SUxhnSaeTN1NEpUoe16tA6&#10;ug8sgNI5QyrkhNWWActA3QzI9wjH1+a7r7TNQ+pGiBt1tYG0cWmb8ClS7e/g74y0mUcaDXnbtNnl&#10;PTxOSsPonMN+3z+d3vfOhJjPv0ybCfFCCSltQ/G+GzNHmSMUi69b8rSBZiGgWKYqc4YCdoUxIZXW&#10;nDVUDMXXcdRL39uGOcMhpIz41vjeNvmJGWiVGC0j7Uq2TFHGDgVsCmNCKq0la+gXSkrp07jsrpco&#10;c+MhRIxQKOZtk49siZEyEB/qUTNVoVr6xMiye5m95TqPh83F9cN1/tF9En35tKy3za04cH793Cvf&#10;X6y2DFgGLAPHkwFjbY7nvbZXahmwDMQy0LA2w3TN2Xxvm6v2E+fP3QlSStwsUeY+zjKFeCEDofHr&#10;kzBKxLiaomPoW6ekCBmeqKyfTYyOibVP5WGGx9chZlwCpw49EzoNSkmafOSMUjK+LidnQsQMq+aj&#10;ZnStED2jvEs+XY+cqUfN1CVn4FFitMxU7mX6+O2QMvy1f7t0zBwvD+ZYWA7sZyD0M7C77nxtYGmU&#10;sEH3xads4G2ed+VFoxKut82r3WnjcnOq35Dumn/+LPLngPx+uTps4sKImeN7//Cy+eL83SztZaPe&#10;NvAxMU8bbb9vxlCGVEZNraFwKCmlr0ykPG3Ys+9po/dC9swjeSBtmJ9SoXFkTJ5rKBzW8xVehvaQ&#10;Smvu2qdz3Huup8ZNNyetQuq8awka9nDJnbykTorSEb+Zdw1bMjegcJgbUzgZ+lMqvaXrt91TpJS+&#10;UnHZrd1XIXfeNrtKe0jppT2u9NUKyBf2mqPlyZwYsTO3/U1H+uRQ1th6XHTPGNIvzSfR3fXZsx+f&#10;lvS2ue2xuexoxTJgGbAMHFcGjLU5rvfbXq1lwDIQysDe1ya/p82zk9dnsueT68fsaaOeOIdJAIWI&#10;nRjJo+3rET0wMFA8Y1RG1apD5M66tM4wbbNkRIjUyetrox42MYWfyVdChE4+MgdWxqdy9H45naMk&#10;TkzzUTrl6Zz1yJy63jbmaSOUT4rcEZJG/WdK6hhqR6meun4etptlwDIAeUNxfG36tE2IuPFPkhLm&#10;pk/byAlSr3bnsv5ds4fFxBxc3UnOgip9ZPf+4vhIDaNzDvc9x8umT9lM5V2WjU9RMkrRpEiZ9x1J&#10;M1+FmBECZsveNj7pMuaeMUMBD8OYkOZmZR562UDHUFTT1Evf04Y5jE+HS8b4njZ6n5eYGfK0KeNt&#10;A/8CRZPS0oxM2tOG3X06pk+ziEcNY8a0MyYeQsII1WKeNuXJGciUqV42/njWCJEjU9tllUOoH3rS&#10;yFMvbb9pv0n8+6n52sh3HqstA5YBy0CZDBhrUyavtqplwDJwWBlofW0S3jbzPW3OT/74iVx8bEkb&#10;OA2lUubqYdIsU556DvmyPgHjetj419ujYlz6JkTI0O+2lyVm4F1iXjbavoSJSc+tQ8zEaBltL0vM&#10;sHo+akbXCtEzeaiZGDGj7fnIGT0BytdD8rRR7xqXlOFa20MqvTnr+uTMdr1t6hAy8AdKv8R0PUaB&#10;Tz2UKWpeJpIvy4Pl4eHPgHyr6nxt8LFRX5u9pw1X4mvjUzaut43rafOicbSR8tW54q75Z9YiXw7k&#10;fTPSxqibw6FufMrmS+tRo541YxUeRj1sfL1v+ihDKqPm1ilaJ0XpLO0TukdIHfGsUS8bVVrFh0b1&#10;fXe/RPGSYX5KxW9Gxiy7hsJhnZjCydDvKmPLFQgbiqtcT42bbs44FWKnpKcNBE6a0sFzZmlA47BG&#10;TOFh6A+ptNaqIW4oIaWtVFx2a/dVyJ23za7SnlJG0R9X+krHHC8bnqk8lVNiD2gc1s2prLX1uOie&#10;8aHKZ9I/f2u+Nvrp3NQyYBmwDOTPgLE2+XNqK1oGLAOHloG9r82zk2cneb1tXp/ctgT5k+4Eqcfs&#10;bTOFp9ne2CmEz3qeNkrxbI/eccmcuqSO0jgxTZM2c3tDhA5r5fW1gZFRGsfXfHSOkjgxzUfphOic&#10;8t42+cickKeNUjr56BxWWtfbpg6dwy71CZ3YyVN++/STpabMSHnZsE4dWkf3GUPtKM2zHr1jO1sG&#10;jjkD8s3K8bX57itt85C68U+Set4wOP2TpFzihhOkOtbmzkibeaRR0NNm/234/uJfr4Q2MbU8QN1s&#10;8+fAp2w+tkSM1L83n0vmUi9z5y2lZYR6wZNGTouaoowV8sVXIVqWUDGxudApMVomTcbEiJdUO31D&#10;AbvCmJBKa84aKobi6zjqRXxsmMv4cZHytqnpaaM0TYx0SbXTNxSwKYwJqbSWrKFfKCmlT+Oyu16i&#10;zI2HEDFCtZi3TXmKBuLD96oZew/V8pAYEdplTrustuV6qXdNev679u8Sf3r+8mk5b5vbr/T+/lOw&#10;XVkGLAOWgWPKgLE2x/Ru22u1DFgGwhloWJuEp01L35ycn83ztvmtc7URtmSul40/b3ukSq4nmkK8&#10;sGdo/PokjBIxrqboGPrWKSlChicq62cTo2Ni7XO5mPi8OsSMS+DUoWegY8qTM0rJ+Lrc2wY6Rj1s&#10;fM1Hzigl42teaqYOOaN0zBhvm5xuNv216pEz2/W0qUvKwB4oBRPT9fiEKZ42POVDLw9rs5zYz8D+&#10;Z6BxR2l/Sz6BsvnhAWXzfCecDZ424mtz2rA27bp3TW2RLwf6nfPz+eF4mpj/zHG+Vz5lM8/LBv8a&#10;gjKk9924IZXVptYfutVTSl+ZgJhRD5uYfmj2FrJGFcpmbqQoHdZMkzpz+6FwmOsrvAztIZXW3DWE&#10;DSWktE2Nm25OWoXUUU8bVfWhyal4yrBeSMVvRvrmXUPhMD+mcDL0p1R6S9dvu6dIKX2l4rJbu68p&#10;LxueJe1lo/1C/pT3tWEfyJe5Wp7MkefLt8+bjvTJoayx9bjonjGm8sn0v/7649NS3ja3F/rp19Qy&#10;YBmwDBxnBoy1Oc733V61ZcAy4GZg72uT19MGSufnluy+ak+QesyeNkoD5WJu6q4TInZiJI+2r0f0&#10;wMBA8YxRGVWrDpE769I6ccomR0+I1Mnra+N72fj3QtTkqkOEzqF72iipk4/QgZ0pS+es62mjtI7S&#10;O672yZqld/XIHPHPYT/xnhlSGVWqHuNpU5fYiVE6sfb16B3b2TJwrBmQby2dr81DTxu8bfYlfJKU&#10;ONu8aBxu9rSNnCB1rt+J7oy2mU4bDXjaiIvJdr1MtuqxYs9Vx/smTNmoh42vU5mX+eNTlAyrDlEy&#10;QrvM87RhbaFeYjqfihmiaVLUTJiY8UmXMfeMGQrYFcaEVFpz1tAwlJimqZe+pw1rMD4dQsoIEcPY&#10;0L0QLnWomZv2GeLES4yEoT0V8C/0p7Q0I5P2tGF3n47p0yziUcOYMe2MiYeQMUK2mKdNPqIlRshA&#10;poz1sImNY40YOTKlXVY5hDrtTXNxvaT/Q8vW/+mF+droNx9Ty4BlwDKQOwPG2uTOqK1nGbAMHGIG&#10;Wl+bhLfNPE+b87PXZ5IN+AylUZZqXQpljd3mkC/rEzCuh41/vT0qxqVvQoQM/W57WWIG7iXmZaPt&#10;OdiY8Bp1iBmfkvHvc/EyeMzIWiHNR874XjZ6L340OerH4m1TnpxRGkYpGVVtD+lSTubh/PrkDDxK&#10;jJopxcns100RM3VOgII5iNEw2r4el2CeNubHsvdjsVwsz0Xvu5WeGtUnbGBtwpSNe4KUe3qU+Nq8&#10;2nX/D+qdkTbTSZtIzvT9+nR6nD4p5o+z/ff90+nn8y/OWQ/LvGzwsXEDHob7kN537UMqs+fWKVpn&#10;iNRZ0v++eXUfmhJXevN52ii9k6J0GBMmdea2Q+EwN6ZwM/S7ythyBcKG4irXU+OmmzNOhdB51yN1&#10;8hM60D54y8R0np+NrJn2tIHSYRwlpuVJHXcHiBtKSGkrFZfd2n0Vcudts6u0p5RR9MeVvtIB+cIe&#10;c7Q8mRMjdua2v+lIn5zKWluPi+4ZQ/q2ZW121+Zro5/TTS0DlgHLQO4MGGuTO6O2nmXAMnB4Gdj7&#10;2jw7aU+MSlA33YlSMq7xrUnfX7W/w/r5WkibrfvaHDcFNIXwWc/TRime7dE7LplTl9RRGiemYcJm&#10;aWuI0GHNvL42UDM+laP3+egcVgqROdqej9CBwVEqx9ccfA5+M7KOq+JDI33LrkOeNupxk/fkqfKE&#10;jhI5Ia1D57BLfUInRuf47XuqpsRVitRhvzq0ju4zhtpZn95ZjxuynS0D62dAvlt9kd+R42vz0NvG&#10;97X5oSFvpDxvVFxt8LRxfW2EtmlXvWtqi5k58Lxt5N3aXZs3Sx1vFsvz1DzjZqM/pbuGiVFKBq5F&#10;CZmPHRHj61z2Zfo8iBdKSGkbivfdmDnKHKFYfN2Spw00CwHFMlWZMxSwK4wJqbTmrKFiKL6Oo176&#10;3jbMGQ4hZcS3xve2yU/MQKvEaBlpV7JlijJ2KGBTGBNSaS1ZQ79QUkqfxmV3vUSZGw8hYoRqMW+b&#10;8gQNxEfMs2aoHaolRIzMbZfVtlwv8azhdQ3Pl28S/+t/vnxaxtvm1mF4958z7MoyYBmwDBxPBoy1&#10;OZ732l6pZcAyEMtAw9oM0zVn071tfulcbf7SniBl3jZjPHKmEC/qZePr+iSMEjGupugY+tYpKUKG&#10;JyrrZxOjY2LtS/mYh/PrEDMugVOHnqlDzvi0jN4vp2ZcUobV3PtltIxP3ITombzUDKuVJ2eUjvHJ&#10;GW13lesypR45A4/i0zF6X4KN6a+5HVIGAkApmJiuRwmYt83Hhl6wsBzk+hngb+LtNxnX16bvbSO+&#10;Nj/s3NKnbB6SNqf67ejuQGkbnn9Lzy75/HJl3i7b93Y5vvfo87lL2fCz2vejUepmicLHMD+l913/&#10;kMoqU2soHEpK6SsTKU8b9ux72ui9kD3zSB5IG+bPUaF0ZO60aygc5vkKL0N7SKU1d+3TOe4911Pj&#10;ppuTViF13rUEDXu45E5eUidF6YjfzLuGLZkbUDjMjSmcDP0pld7S9dvuKVJKX6m47Nbuq5A7b5td&#10;pT2k9NJeX9nTjzmeNqxRnsopsQdUDuvmUNbYelx0zxjXfzT/3W/+y3/18mkZb5tbh+SVz8NWWwYs&#10;A5aB48qAsTbH9X7bq7UMWAZCGdj72jQ+NcPUzYCXzd7r5o+f2O22JW0eu6eNeuKM4Wm2N2YO4bMe&#10;0QMDA8UzRmVUrTpE7qxL6zyka3K2hEidvL426mET0/LeNofuaaOkTj5CpzydU57M8Ymc0L1L59Cf&#10;v9Qjc6BwNFKUTh1aZwypw1Oat816lJDtbBnYWgbk28tX1sanbdLETdzX5tXu1e5U1r5rvrFYzMhB&#10;0NPm/sK8VqZ6rdh4IX9K5aHvZQO5J0TMx05hU5SQoY3iq7TWqFOUDPsPUTLvuzHzVYgZIWC27G3j&#10;ky5j7hkzFPAwjAlpblbmoZcNdAxFNU299D1tmMP4dLhkjO9po/d5iZkhT5sy3jbwL1A0KS3NyKQ9&#10;bdjdp2P6NIt41DBmTDtj4iEkjNAn5mlTnp6BTBnyrhnqZ404OSL0y5h+WeUQ6mFvGnkVc8f93nze&#10;311/86352sj3H6stA5YBy0DeDBhrkzeftpplwDJwmBloCZsEZTPd0+b85PXZbfs59klzghRFaZSl&#10;uj1SJfcTzSFfeIb16JehvbdHxbj0TYiQod9tL0vMwL/EvGy0PScj01+rDjETo2W0PR81c+ieNuqK&#10;43rZKDGjmo+c0ROgfM3nbVOenFEqxidmtD2kj4GcSVEzfR+aEncpYqYOJQMLEPOy0fb1eAHztMnl&#10;ZWLrmC8OPwO94pI2+5OjuBJfG1SKUDbuCVIvmlOkODlK49Xu6/+BetftYirZdvPA9ZiQmeZpc3x+&#10;MVv28KnhZQOl4wY8DPchve/ah1Rmz61TtM4QqbOkX+geIXXEs0a9bFRpFR8a1ffd/RLFS4b5KRW/&#10;GRmz7BoKh3ViCidDv6uMLVcgbCiucj01bro541SInZKeNhA4aUoHz5mlAY3DGjGFh6E/pNJaq4a4&#10;oYSUtlJx2a3d15CHDc8QaqdVPGZietn1l1TIF9afo+XJHHmufPu86UifnMpaW4+L7hlj+p/tp/0/&#10;vTBfG/nMbrVlwDJgGcibAWNt8ubTVrMMWAYOMQN7X5tn4lmToG6enex9a9LXv7WuNh8b0uYQPG30&#10;GZdQQbmZm7rrTSF81qd6tkfvuGROXVJHaZyY9smaXHchQoe18/ra1Dlxil3qEDqwMnrSlK/K2CzT&#10;EKGTj8wJedoopZOPzmGl8oSOT+a493XoHHYxbxvhgELkTh1iR6mcsboevRPaeQ7Rwzo2T7JpeTic&#10;PMi3qy9Cw3y3k/L3Rvexp278k6TivjYQN1ey9t1ImsTGBaibzttGMmmeNubpU8qbZuq6n04/n8tP&#10;pdRKw3zsSBhVeBafjKGP4utc9mX6vKW0jFAveNKID84UZayQL74K0bKEionNhU6J0TJpMiZGvKTa&#10;6RsK2BXGhFRac9ZQMRRfx1Ev4mPDXMaPi5S3TU1PG6VpYqRLqp2+oYBNYUxIpbVkDf1CSSl9Gpfd&#10;9RJlbjyEhBGixbxt8pEtMVIG4mPIuybWD9USI0bmtMtqW67netVMmyefCP7PX18+ze9tc9t9q3A/&#10;e9i1ZcAyYBk4pgwYa3NM77a9VsuAZSCcgYa1GaZrzqZ624irzVXrarPUy8afX5dCqbnbFOKF5wqN&#10;X5+ECfncpOgY+tYpKUKGJyrrZxOjY2LtuTiZ/Tp1iBmXwKlDz9QhZ3xaRu+X0TLMDhEz2p6PnFFK&#10;xte81EwdckbpGJeY4VrbXZXWEnU9cma7njY82bYomRCjUqdtDsnBHAvLgf0M+D8D8v3lK2uzJ2zS&#10;p0fhbvO8Ky8alVBvG+8EKfa4E5rH1MkDORkT5G93/fncPF227PFyLM/2+bxP2ewadgSapkZA1bBP&#10;Su+7/iGVVabWH7rVU0pfmYCYUQ+bmH5o9hayRhXKZm6kKB3WdPuV2tF2vZ+uUDis7Su8DO0hldbc&#10;NYQNJaS0TY2bbk5ahdRRTxtV9aHJqXjKsF5IxW9G+uZdQ+EwP6ZwMvSnVHpL12+7p0gpfaXislu7&#10;ryEPG9/b5m3zTOt72ghdJEQM1xAwU7U8mSPPlW+fNx3pk0NZY+tx0T1jWsXZ5smLl0/ze9vcfnXL&#10;lE/FVlsGLAOWgWPLgLE2x/aO2+u1DFgGHmZg72vTeNYMUzfifTPgb/P6RPZRv5hDUNgVn+qZel+T&#10;y8m3V4jYiZE82r4e0QMDA80zRmVUrTpE7qxL6+ypmhJXIVInr6+NnjAV03wnT8W8bcSHBopmacDK&#10;KI3j63I6R0mcmOYjdGBnytI563raKK3j0jlK7eTlc+qROeKfw37iIjOkMqpUHfKwUULH121RO+p9&#10;U4fUGdplDsnDmjZPMmt5OLQ88K2iZW2uWlebPm2TJm7ivjavdqf6reiuWd9iRg56njaQHFO9R2y8&#10;0EmWhzx5GOtlg18NRIwqPIsSMrRRfJ3KvMwfn6JkWHWIkhHaZZ6nDWsL9RLT+VTMEE0DpaIUjK9h&#10;GsYnXcbcM2YoYFcYE1JpzVlDw1BimqZe+p42rMH4dAgpI0QMY0P3QrjUoWZu2meIEy8xEob2VMC/&#10;0J/S0oxM2tOG3X06pk+ziEcNY8a0MyYe5mmTj2L5/+ydv24kR7bm32CvqX6LizHaGEPGOtcYY4Gl&#10;I0Ay2miDaDVAYklgSGwbfIkG1EPoEa55x1hO8w1mXVk9zccQFi2Sm1+eOFWRwfifJyKzKg8CJ77M&#10;+JeZp0ozldRPX+RQMSBTMA6lVrEGylylVQ6hLvOoubqpGU+//f/5vfra8FuQqmZAM6AZkMqAsjZS&#10;mdR1NAOagUPOwEjYRCibUk+by7MPo3vir2YHKfAZpdRKaLwcYbLWlWrIl+UJGJ+XDbetj4qx6Rsf&#10;IYN+u70tMQMOJuRlw+0tWBlasw8xE6JluF2Omjl0Txvmbo7F26Y9OeOjYpiOCaksNYPV+pMz4FJC&#10;1EwrTma/boyY6UPIgBRg+iWkRBMsUdeQHJijoTnQ74DvOzB5x/LvHIU9pGj3KCgVomxsbxv2tMHu&#10;UQjrvz99GP75Q1F9mQfkJBY0Qz1t1NNnSd8ceNk8TXZv+DrSMyBoegd4GFzTp4+mPaU0u7aO0Top&#10;UmdO/+fh6b6MxExI0SvnaQMiBxGjdLjfT+vQ3LI+UDiYF1JwM+i3FWPbFRA2KLbiuDRuzZw8JULn&#10;bkLqyBM6oH3gLRPSOj8bWjPuaQNKB+NQQtqe1LGvAOIGxadoaxXXZu2p5nja4J7injbcD48ZROic&#10;23P12qxnK4gXnNco0TI5hM1axoDOwb1IKtZae1yZe4zp4/h7/79+VF8b+v2utWZAM6AZkMuAsjZy&#10;udSVNAOagUPNwN7X5oQ8ayLUzUnCz4b6P15QLl7dgJg5pJhDBa2V3cm7rxLCZzlPm/XSOzaZ05fU&#10;YRonpG0oHR+hgyvJ+tr02XEq5GnD7fM9bdgTBxyN62nD58zYzFMfodPW04Y9bmR3nmpP6LB/jU99&#10;9I48nbMMoROic9z2PVXT4ihG6uB6fWgdvk4OtcM0zxLcTviaNUQPVtN5lFPNw+HkwXrDIl+bHwZ3&#10;m6m3DVgbKkTcEG2DOuxrc/o8/pv5hwRJov05pA052mitGeifAXjZ+Cgb+NKAeEkpeBaXjMEcFFdr&#10;2ZfyeXNpGaJe6rxtMJcoFlfX5GkDmgUBiqVUMScVYFcwxqfUKlmDikFxNY96mXrbYE46iJQh3xrX&#10;20aemAGtEqJlqJ3JlhLF2FSATcEYn1Jryxr0C0pM0cdxbY7nKOaGgwgZIlAwzndORIpNqfQ+LqFh&#10;1k3BgPgA8VKjv5h5Ukp3sea6xqMGz1M6728ja/N8o7421vuVyYm2aAY0A5qBeRlQ1mZe/nS2ZkAz&#10;cAwZGFibNF1zUeJt8/tfkZevI2kzh17ZnrdNCfGCzPrGL0/CMBFja8zbxnaZ6XscI2SYmFne04Yp&#10;Gnlqpg8xYxM4feiZQ/e28REzYHDkqBleq/2OULjCcuRMP2qmLzkDHsWlY/i8BRszXXM9pAxIAaZg&#10;Qko0wRJ1DcmBORqaA/0OuN+BydtWPmVDpM3bgbZ5O7jYcNjeNuYvyw+qYwZ8eUBbLJ6H/qcPS/qZ&#10;6LW37KfjUjZPIzXzNPx/KeiZJQJUDa4b00fTn1JapbSOUTpYC/3tAjROyNOG278M15fztgFpw941&#10;ISUaB0SOVIDCwVqugpdBu0+pVbp26Rz7HMelcWvmxJVInbuRoME1bHJHltSJUTrkN3M3sCW1AQoH&#10;c0MKTgb9MaXe1vUncxcxRV+ruDZrT5VInU+G2PErWoneCem16e+hJRQP7scev26qx+enA0pHytsG&#10;a609wN3gHtNKzjYXJ+9ey3rb3Ft+mfh9rEUzoBnQDGwtA8rabO0T1+fVDGgGXmZg72tzeZZB3ZD3&#10;TcTf5uPZ/fir8pXZQepQfG0kqKA8D5m1jfIROyGSh9uXI3pi1A7oHrufznrVPnKnLanDFE5I5ekc&#10;e0UfqSPra8M7TIUU5I5c8RE6h+5pI0/otKdzliNzbI+b9pRO/12nmMZJ6ZSskT7LIXVwTfW2ifNB&#10;NSQPVtR5lFfNw6HlYff2Qr42U08b0Df74t9JyiZumLZ5T6s+DP9caJTngD+Tx6v+TiZ6Rc3At/PH&#10;yb/TIsoGPjQgXUoVDAoTMpiL4iq19qjn0jJEu9R52uDaIFawhl+JbKE+2WNQKmW0jEu65JxjTCrA&#10;w2CMT6VZmZdeNqBjUFjj1MvU0wZzMD4eNhnjetrwuSwxk/K0aeNtA/4FFE1MWzMycU8bXN2lY6Y0&#10;C3nUYExOO8aEw+dh43rbqKeNHFED6qPW04bn5ZEjacKE+JNDqEs9aurG343/vuLH83evZb1t7ic7&#10;WfLvZFXNgGZAM7CdDChrs53PWp9UM6AZCGdgJGwi3jYlnjaXZ78ZVxsiSkLeNLXta+NU5O+nhnxZ&#10;noCxPWzcY5t+cWkYPu/Fw7y8jo+QwSi7vS0xA34lRMtwu824yB73IWZCtAy3tyVmsLocNcNrgWPh&#10;HaBY5+0AZc8+Fm+b5cgZHy0DmqZN6U/OgEcJUTPSfMzL9WLETB9KBqRAyMuG24kmWKKuITkwR0Nz&#10;oN8B33dg8gZj+9rsCRsc+Skb7CLFpA1TNqfP7wenm0t73Yfx7+5EnKBdzyk7yIMvqPf55vFKfWW2&#10;7CuzxLP7KZun4f9DQcu8VKJoqK/PMXgcXM+nj6Y9pTS7to7ROuhrFSB0vhhSx69oJaKG9bM5n6Mx&#10;SgfrkteMlILCwVohBSeDflsxtl0BYYNiK45L49bMyVMidlp62oDAiVM68JyZG6BxsEZIwcOg36fU&#10;2qsGcYPiU7S1imuz9lRzPG1wT3FPG+5XTxufL82cNiZ9JBVrrT2uzD2mlH7F/tt/qK8N/55X1Qxo&#10;BjQDEhlQ1kYii7qGZkAzcNgZ2PvanJBnTYS6OYn42XDfryPN/WHcQepQPG34PsGsbJMCKiF8lvO0&#10;YYpnffSOTeb0JXWYxgmpLJnDq/kIHfTJ+tqAkWEax1U5OodJnJDKUTo+OkeW0vEROnI7T/k8bbAb&#10;lXxZjtBhGsfVYyF0QnSO2/6SrpFsiZE6uE4fWoevAxaH6ZyULsHthK9ZQ/RgNZ1HOdU8HE4erPcs&#10;8rX54dkmbny+Nm8G8obK20H3tA12kmLixvzXpw8BmkTb/ZQN8sJFPW3UX6ZnBkDZPFn/1TjRNfCf&#10;AdlSq+BZXDIGa6G4Wsu+lM+bS8sQ9VLnbYO5RL64KutjY9M1MVomTsqEiJdYO/pSAXYFY3xKrZI1&#10;qBgUV/OoF/KxwVyMz4uYt01PTxumaUKkS6wdfakAm4IxPqXWljXoF5SYoo/j2hzPUcwNh3rbyPnW&#10;5JAwID7Yo6ZUQbWkiJGSflptzXWdR83VTc08crb57lR9bfgXvapmQDOgGZDIgLI2ElnUNTQDmoHD&#10;zsDA2qTpmotcb5uPF5SNOdRKinaR95JZy4olxAvu2Td+eRKGiRhbY3QM+pYpMUIGd9TWzyZEx4Ta&#10;mXOR0z7EjE3g9KFnQMe0J2eYknHVdqepO/YRM1hJjprhtXz0zCGSMzEPmz7UDO6gn7cNeBSXjuFz&#10;SSbGv9Z6SBmQAuulY2pIDszR0Bzod8D9Dkzes/IpG7A2U8rGJm1O96s+GHZElXJi5wHHbtCo55s/&#10;LtXTZglfly1e06VsaMeop+H/M0HJhJUoGhrT5xhUDa4X00fTn1JapbSOUTpYC/3tAjROX2+bGKXD&#10;njYhjVM8XwZuJRSgcNDnKngZtPuUWqVrEDYoPkVbadyaOXElUoc9bVjZh0ZS4SmD9XxKfjPUV3cM&#10;CgfzQwpOBv0xpd7W9SdzFzFFX6u4NmtPNcfbBs41ed42rcbZnjkgX3Beo30pnRySJzXmF0P6SCjW&#10;WHtcmXvMU/ot+3//+7vXct4295O9LfnXsqpmQDOgGdhOBpS12c5nrU+qGdAMhDKw97W5PMugbsj7&#10;Juhv82H8r81+vSF/GPaLOQSVoIPWwuyU3YeP2AmRPNy+HNEDBgYUT47SqF61j9xZltaRo3J8K/lI&#10;HVlfG9fLxj0nokaq9hE6h+5pI0/otKdzlvW0AZnj0jl8Lutt04/MIQooTOcwpcPqJ2ykWnNIHVyL&#10;KJpemkPtMNWDscuXGpIHd63z6LPTPBxaHnbvMFeDo41L2/h8bbCjFJWwr41F2Dx4iBJte0nZICdc&#10;wNlo0Qy0zoCfsoHfDIgWKQWDwoQM1kRxlVp71HNpGaJd6jxtcG2/pw23r8nbxiVdcs4xJhVgVzDG&#10;p9QqWYOGQQlpnHqZetpgDYyPB5EyRMRgrO+cCJc+1MzteA9h4iVEwqA9FuBf0B/T1oxM3NMGV3fp&#10;mCnNQh41GJPTjjHhUE+bvrQMyJRSLxt3PNbII0fi46j3EOoajxo8V/m8f42/Z797++61nLfNveW8&#10;x7+WVTUDmgHNwJYyoKzNlj5tfVbNgGYglIGRsIl42+R62lye/d242vx53EEKXEbKo6a0v4wiOcTR&#10;NeTL8gSM7WHjHq+PirHpGx8hg367vS0xA44l5GXD7T7WRaatDzHjUjLuuRQvA48ZWsuncuSM62XD&#10;53U+Nr5Zx+Jt056cYU8bpmRYud2nstQMVutPzoBHYTrGVSkuJrxOjJjpQ8mAFGD6JaREEyxR15Ac&#10;mKOhOdDvgO87YL2/YA+pn3bx03C8L2+GYwqbsrG9bXj3qNPn98/ntOqDYUdUw/lAbjho1PPNt3P1&#10;tNmiv0zPZ/ZTNiBi1h7gcXCPPn007Sml2bV1jNZBX6v4PK4d87b5MlybaB1WInvmETzwksE6MSW/&#10;GRoz7xgUDtYJKbgZ9NuKse0KCBsUW3FcGrdmTp4SoXM3IXXkCR3QPvCWCWmdnw2tGfe0AaWDcSgh&#10;bU/q2FcAcYPiU7S1imuz9lRzPG1wT3meNrb3TKvjGi8b9sDpS+mk/Gpy+n8xpI+kYq21x5W5xxyl&#10;X7Tqa8O/7FU1A5oBzcD8DChrMz+HuoJmQDNw6BnY+9qckGdNhLo5CfrZDJ44Q9/vf0U27kfS5hC8&#10;bNx7nEMHHSLXs7/nEsJnOU8bpnjWR+/YZE5fUodpnJDKEDnuKj5CB2NkfW1AzbhUDp/L0TlYyUfm&#10;cLscoQOmhqkcV328TXmbj9CR23nK52mD3ajkS3tCh4kcn/ahc5YhdFwqJ3QepmwkemKkDtbvQ+vw&#10;dXKoHaZ5luB2wtcsIXqU4PARHNp2ON+L3bsW+dq89LZxiRuibVCHfG12Pu8PFkmix3uqxpcL/hzU&#10;06a1m8u21wdl87j7J/R54FZArnwdooWCZ3HJGFwLxdVa9qV83lxahqiXOm8bzCUCxtV5REyMqgGd&#10;EqJl4mRMiHiJtaMvFWBXMMan1CpZg4pBcTWPepl622BOOoiUId8a19tGnpgBrRKiZaidyZYSxdhU&#10;gE3BGJ9Sa8sa9AtKTNHHcW2O5yjmhkO9bfpSMyA+XK+a3HNQLTnESO44Wm3Ndbk3DT1N7bwvI21/&#10;caK+NvzrXlUzoBnQDMzNgLI2czOo8zUDmoHDz8DA2qTpmoscb5uPF/fj79VXww5Sc6iVlNfNnhA5&#10;tqMS4gXP7hu/PAnDRIytMToGfcuUGCGDO2rrZxOiY0LtLu8y/7wPMWMTOH3omT7kjEvL8Hk5IePO&#10;8BEzGCNHzfBaPnrmEMkZpmNccobbbcVxm9LP2wY8yjKUDJMwKe1Dy+RQMmFSpXVPCQmDezkc6kHv&#10;VT+r3t8B611r6mvj2z3qzcDX7MvbgbVBOd0Fe9tYPu8P49sLUSa4lp5TxpEHO6j16UNPbxO91rb8&#10;g1wvG3A26/exse8RVA3OY/po+lNKq5TWMUoHa6G/XYCYwfoxRS+RNayfzXmNxigdrBcndWr7QeFg&#10;rqvgZdDuU2qVrl06xz7HcWncmjlxJVLnbiRocA2b3JEldWKUDvnN3A1sSW2AwsHckIKTQX9Mqbd1&#10;/cncRUzR1yquzdpTzfG2gbNN3NumlY+Nb131tgHpAzqnVDFn7QHyBveYq//H/Pr/+bWUt829RQnT&#10;b2atNQOaAc3AtjKgrM22Pm99Ws2AZsCXgb2vzeBNk6ZuyPvG62/z2+hq83UgbVy/mEM4l6CDDpP9&#10;8RE7IZKH25cjesDAgOLJURrVq/aRO8vSOvNpnNgKPlJH1teGPWxC2t7b5tA9beQJnfZ0zrKeNkzr&#10;2HQO2uRLPzIHVA5HjNJhegdj2pUcTxtcvQ+tw9fJoXYwdj2lhORRMqQ3GaLXk//O7d5fyNdmv4sU&#10;7yjl+tpgNykqfl+b97Tig0OT6PmUrrHzQRl7vNq244o+fasMfDv/47Kflw38akDEsIJBYUIGbSiu&#10;UmuPei4tQ7RLnacNrk3ES0iJkqmhYlJzYtSMn5hxSZecc4xJBXgYjPGpNCvz0ssGdAwKa5x6mXra&#10;YA7Gx8MmY1xPGz6XJWZSnjZtvG3Av4CiiWlrRibuaYOru3TMlGYhjxqMyWnHmHCop01fTxtQH7ke&#10;NqFxJeRIjDBB37pLrTfNvHlPI23zv07evZbxtrm3OH761ay1ZkAzoBnYVgaUtdnW561PqxnQDPgz&#10;MBI2Ecomx9NmGGNcbT6MrjYpb5ra/sOkWUruuoZ8WZ6AsT1s3OP1UTE2feMjZNBvt7clZsCzhLxs&#10;uD3GvMzr60PMhGgZbpejZg7d04Y9bo7F22Y5csZHy7ShZnCl/uQMeBSmY1xtR8rwyjFipg8lk0PH&#10;LEfGlJAwuEt5MkHX1Jwe03fAenuZ+trsCRscvdmFTdlgFyn2tmFPm9Pnc17zYfw7u3rZxPLAfc83&#10;IG225bOiz9vn87Ypm8PzsgGlYwd4HJz79NG0p5Rm19YxWgd9reLzuHY/Txumd2KUDsb4SZ3adlA4&#10;mBtScDLotxVj2xUQNii24rg0bs2cuBKpw142rKBlWgW8ZbC2T8l3hvrqjkHjYH5IwcOg36fU2qsG&#10;cYPiU7S1imuz9lRzPG1wT3FPG+73edBIt6mnTamXjTv+l4HXWXuAKMI95und+A7w4VJ9bfitSFUz&#10;oBnQDMzLgLI28/KnszUDmoFjyMDe1+aEPGsi1M2J189m8MMZ2j+eUTYOwcMmdI9gVmopIJ5XwtWs&#10;Z2wJ4bOcpw1TPOujd2wypy+pwzROSOeROKHZPkIHY2V9bfrsOIWr9CF0wNHwTlOuMmMzT32EjtzO&#10;Uz5PG+xGJV+WI3SYxnFV3tdmGULHpXJC58zUtNEYqYMr9qF1+Do51A7Grq+UED1KnhwTebLFZ9m9&#10;b5GvzQ/P7GfDuqduiLgh2ga139fmklZ8GP7KrpHOAWVLPW1aebpsd13sGUXfLtRPI6ECPxmQKr0U&#10;PItLxuDaKK7Wsi/l8+bSMkS91HnbYC5RLK6uydMGNAsCFEupYk4qwK5gjE+pVbIGFYPiapx6If8a&#10;zLHH4TgdRMwQHcNeNqzy1AxolRAtQ+0h0iXWjr5UgE3BGJ9Sa8sa9AtKTNHHcW2O5yjmhkO9bfp6&#10;24D4CHnWpNrziZE8soRGrbme51FzdVMz/2mkbf7tL+prs/8tpkeaAc2AZqA+A8ra1OdOZ2oGNAPH&#10;koGBtUnTNRdpb5sPo2Pir2YHKQlqhekVV9dDqEjfSQnxgmv7xi9PwjARY2uMjkHfMiVGyOCO2vrZ&#10;hOiYUHuIe6lv70PM2AROH3qmDznj0jJ8Po+WwWwfMcPtcuQMUzKuHhM54/O2aUPN9CVnwKMsQ8kw&#10;CZPSPrRMDiWzHCFTQsLgLpWG0RzodyD0HbDeuKa+NiBt9sWlbN482542b59PB+6GnG1OrRXHv7Jv&#10;8/zBPHtKKTvqaaMeN7IeNzZlc/heNqB1XGIndP44cjz/uklpOaGDGTFKh/sxpk3EPG1wTaJ1XCWy&#10;p47kAWmD+TElGofGyByDwsF6roKXQbtPqVW6BmmD4lO0lcatmRNXInXuRoIG17DJHVlSJ0bpkN/M&#10;3cCW1AYoHMwNKTgZ9MeUelvXn8xdxBR9reLarD3VHG8bONfEvW1S/jWp+al+e331tnG9anLPQf6s&#10;PcAR4R5L9B/jL+HvTn9+LeFtc2/Rw9t8s9Cn1gxoBraeAWVttv4N0OfXDGgG8Jf9wc/mZ8TgT5Om&#10;bsj75oW/zccLyuWrG5AxhxgSdJA0e9NnPR+xEyJ5uH05ogcMDCieHKVRvWofubMsrVNP4eTM9JE6&#10;sr42vMNUSOV2ngp525APDSiauQFWhmkcV+fTOUzihFSO0PF528jSOct62sDPxvW04XNZSqf/rlMh&#10;OsdtB0fTruR42jDJ04fYYc+aXF2O3rGvXELyKMERIji0/XC+G7v3NfK1+Snpa4Mdpaj4fG3e83oP&#10;w9/YNeI5oFyBstCiGZDIwNTLhigb+MeATFlKwaAwGYN7QHGVWnvUc2mZz8PdY416JWKGCJg1e9u4&#10;pEvOOcakAuwKxviUWiVr0DAoIY1TL1NPG6yB8fGwyRj2snFVlphJedq08bYB/wKKJqatGZm4pw2u&#10;7tIxU5qFPGowJqcdY8KhnjZ9PW1AfaS8a1L9peRIaDzok3WXGk8aPNH8efQr9z+/f/d6vrfN/fhf&#10;H9OKWmsGNAOagS1mQFmbLX7q+syaAc2Am4EUZZP2tLk8+/2vWPXrSNqAx3C9aKTO+9AnS16lhnxZ&#10;noCxPWzc4/VRMTZ94yNk0G+3tyVmwLWEvGy4PYd9qRvTh5gJ0TLcLkvNtCdnXFqGz2WomRAxw+1y&#10;5IzracPncvTMcuSMz9OmDTXT19MGZIxLx7jn7UgZXjlGzPQhZMCdpOgYm03pe1xCwuDODod40HvV&#10;z2qJ74D13nI5oWz2njY4Il8bl7KxvW3I1eb987m14vDP35bLg3n6kFJu2M8EpAVTN6rEnWge8vPw&#10;7fwPs3sb/zNHhAsol2MK8Dh4Hp8+mvaU0uzaOkbroK9VEN1DpA5517CXDStayYeG9bM5n6PwksH8&#10;mJLfDI2ZdwwKB+uEFNwM+m3F2HYFhA2KrTgujVszJ65E6rCXDStomVYBbxms7VPynaG+umPQOJgf&#10;UvAw6PcptfaqQdyg+BRtreLarD3VHE8b3FPc04b7be+ZVsfqaZPrYRMa98vAtqw9wN/gHvP1y/g7&#10;+NWp+trwLzNVzYBmQDNQnwFlbepzpzM1A5qBY8nA3tdm8LaBX02Ft83Hs3v6jWp2kDpEX5tt00Al&#10;hM9ynjZM8ayP3rHJnL6kDtM4Ia0jcFKzfIQO5sj62oCZYRrHVVk6p8+uU2BlmMpxVYbS8e0+JUfm&#10;+Dxt5OkcXGU5QodpHFdlPW14NfW2IXbHR+70IXZStI7b35fYSV2thOhRQmQJQkSvKfe9271zgbWh&#10;MvW22VM37k5SPl+bncf7w/D2ohHOAeWdaRIJTxNdY5sZ8FE24EhCRMrS7V8NEeNqLftSPm8uLUPU&#10;S523DeYS+eIqES1zqJjQXNApIVomTsaEiJdYO/pSAXYFY3xKrZI1qBgUV+PUC/nXYI49DsfpIGKG&#10;6JglPW2YogmRLrF29KUCbArG+JRaW9agX1Biij6Oa3M8RzE3HOpt09fbBsRHyrsm1F9GjKQJE+JP&#10;1lzP96ihpytb55NhztXXZveuZTKi55oBzYBmoDwDytqU50xnaAY0A8eWgYG1SdM1F3Fvm9+Mqw35&#10;wUhRK6F1lnSdaXvtEuKFvWxcXZ6EYSLG1hgdg75lSoyQwR219bMJ0TGh9hT/Ut7fh5ixCZw+9Ewf&#10;csalZfh8PjXjI2YO0dOG3XGWI2d83jbMuchrP3IGhIrrZcPn7DzTTn1kDK5mt/chZcCiuDSMe57i&#10;Vdr1l5AwuAs5KkHX0lwe23fAevOa+tr8MLjZ7ItL2bx5tj1t3j6fPiNQ1ON9/Dv6g/lrekiR96cP&#10;YEOYtlElUkbzkJ8HH2UDkuZYI4cgejQkT0rLCR3MiFE63I8xbQLEDHvYhPTLcG0ia1hB2dRGjNLB&#10;mnFSp7YfFA7mugpeBu0+pVbpGqQNik/RVhq3Zk5cidS5G1ancTa5Q/SMlMcNPGXW6WlzNzAt/con&#10;c62Yoq9VXJu1p5rjbQPnmri3TSsfG9+66m0T8qxJtYP8WXuAtME9lurT+Gv44uTn13O9be53LL/1&#10;5mJ+a2uLZkAzoBnYQgaUtdnCp6zPqBnQDMQzsPe1qfO0gRfOr+NfrT+MO0ipp01bHkd+9RrCZzmi&#10;BwwMKJ4cpVG9ah+5syytU07flMzwkTqyvjaul4173t7bhnxoQNHMjWU8beQJHZ+3DTM1MrocmUN+&#10;Org+cTiuytI5/cgcUDgcMUqnD61jEzkuoeOe9yF2XDondd6OzilZuYTkUfLk2MiTLT7P7k3mfHS1&#10;mXra+IgbdyeptwNnw7TNe1rtYfjrt0Y4B8jS49U2XVj0qSUyAMrmacK1ETsCygZlrfrV3J+rdNc9&#10;6rm0DNEudZ42uDZRLyGtp2JSNE2MmvETMy7pknOOMakAu4IxPqVWyRo0DEpI49TL1NMGa2B8PGwy&#10;xvW04XNZYiZEy1D7raFp4D8DgqVEMTYUIGHQF9P2tAzoF5SYoo/j2hzXKOaEQz1t+nragPoIedbk&#10;tteQIz7SBG3rLmVeNFc3kuP/NtIw9x/e/Wmut8395DcPvW1orRnQDGgGtpQBZW229Gnrs2oGNAOh&#10;DIy+NhFvm7inzeXFxwtaGRRIyItGql2eNFnbijXkC55hOfolde31UTE2feMjZNBvt7clZsC3hLxs&#10;uL2EgSkb24eYcSkZ91yWmsFqPm+b+cSMTdz46Bm0yZRj8bZZjpwBGePSMnwuS81gtf7kTIyaQV/b&#10;EiNm+hAy4FLWS8WUkDDqabNFckSfuYwAs95fpr42e08bHJGvjUvZ2N425Gpzbq03/n19y+cPJgOu&#10;IidE2qiHS76HC0ZqvpADl7L5erQ+NiCG3IiRRI+G5EnpPKYnRuugr1V8HteOedt8Ga4t52nD9E6M&#10;0sGYWL+f4qE5/j5QOOgPKbgZ9NuKse0KCBsUW3FcGrdmTlyJ1LkbVqdxpKBmWsV6vW3akzr2FT4N&#10;JE2I2kFfqwC9g7WnmuNpg3lxTxvu93nQSLepp03KuybV/8vA66w9QBThHsv0afwt/O9/UV+bLb8R&#10;6bNrBjQDEhlQ1kYii7qGZkAzcNgZ2PvanJzBoyZjRykah7FjfBj57V9viLQ5VF+bbdNAJYTP8lTP&#10;+ugdm8zpS+owjRPSMvImd7SP0MFcWV+bPjtOhcgcbpcjdHx0DugdueIjdNAmEz5PG6wtX5YjdJjG&#10;cVWezlmG0GHvmpQuR+rgyn1oHb5ODrXDVE+J80z7sSVETxnZoCSI5mtt34HdmxZYGypTb5s9dePu&#10;JPV2YHDI1YZ9bS5ptYfhL+saL3PAuVZPGwlvl62t8e382/nUy4bcYVyPmEM9n0fAlMyeS8sQ9VLn&#10;bYO5RLG4uiZPG9AsCFAspYo5qQC7gjE+pVbJGlQMiqtx6oX8azDHHofjdNiEDHvZsMpTMzFahr1t&#10;ZD1t2OsGbErI28bmWNocg1BBiSn6OK7N8RzF3HCot01fbxsQH7keNu64cmIkTphQ75prSa8aPGf+&#10;encja/PdW/W14XcAVc2AZkAzUJcBZW3q8qazNAOagWPKwMDaRDxtiKa5vAh72/zduNr8edxBSr1t&#10;5vjklBAv7GXj6vIkjM/nJkbHoG+ZEiNkcEdt/WxCdEyoPZeDyR/Xh5ixCZw+9IzP00aenGFKxtX5&#10;5IyPmMGqMsSMvY6PnjlEcgbcCugYN7jdVhy3Kf28bcCjhGiZtpQMkzAp7UPL5FAy7YmX0BVKSBis&#10;oXSH5kC/A6HvgPXWNfW18e0e9WZga/ZlStmAtjm1Vhv/tr7d8wfz/K4iI+ppox41pR49384fr+x/&#10;mrblZcPeNuBpcBzTR9OfUlqltI5ROlgL/e0i5mmD6049bficyJ46kgekDebHlGgcGiNzDAoH67kK&#10;XgbtPqVW6RqkDYpP0VYat2ZOXInU6eFtE6N0iM65G9iS2gCFg7khBSeD/phSb+v6k7mLmKKvVVyb&#10;taea420D55q4t420f01sPfW2SXnXhPp/GdiVtQf4GtxjjdKvl//8/ufXc7xt7ie/guxfRHqsGdAM&#10;aAa2kQFlbbbxOetTagY0A7EM7H1tajxtLs9+/ytWvx9JG/W0mUPaLDW3hvBZjugBAwOaJ0dpVK/a&#10;R+4sS+vkUzc1I32kjqyvjbvTlHsOfkau+AidQ/e0kSd02tM5y3raMK1j0znscSNL6PQjc2iHqzCd&#10;41I7bWkdUDgpUof7+xA77FmTqyG2pm97CcmjBEeI4ND2w/lu7N5jzkdXm6mnjY+4cXeSIubmdHC4&#10;2bE2D8Pbi8Y0B5znrbmx6PPOzYBL2YDpOFTvmtB9lzIv9ePn0jKfDU1Tr0TMEAGzZm8bl3TJOceY&#10;VIBdwRifUqtkDRoGJaRx6mXqaYM1MD4eMU+bJbxtbof7jREvIRIG7bEA/4L+mLZmZOKeNri6S8dM&#10;aRZ356b4OeaGQz1t+nragPpwvWpKz2vJEXce6JN1l3wPGnoO6fH/GOnzV6fv/jTH2+Z+9Pvn39Kq&#10;mgHNgGZgexlQ1mZ7n7k+sWZAM/AyA6OvTcTbJuxpc3n20bjavBp2kEKR2okptM5SPEq/69aQL7i7&#10;5eiX1LXXR8XY9I2PkEG/3d6WmAHnEvKy4fYaFiZvTh9ixqVk3HM5YoZXakvOuF42fD7f04ZXOBZv&#10;m/bkDFMxTMmwcrtPZakZrNafnAGP4lIyfE40S8s6Rsz0IWRAtqTomL70i321EhIG8w6HeNB71c9q&#10;ie+A9eYy9bXZ7xyFI9o9yqVs7B2k4Grz3lpt/Mv6ts8fTA5YkY1v5+rpUurpstXx8LKx94zappcN&#10;e9qwgrLBsU8fTXtKaXZtHaN10NcqiO4hUoc8a9jLhhWt5EPD+tmcz1F4yWB+TMlvhsbMOwaFg3VC&#10;Cm4G/bZibLsCwgbFVhyXxq2ZE9d+njYgcIjCCWu9p83dwKUgQOPEFDwM+n1Krb1qUDkoPkVbq7g2&#10;a081x9MG9xT3tOH+mBeNVJ962oQ8a3Lbfxl4nbUHSBzcY7nS28A/v1dfG8qE1poBzYBmoCYDytrU&#10;ZE3naAY0A8eVgb2vzcnZuGNUhLoxO0rRuLPBB+fst9HV5utA2hyypw3fuwQt1I/KkbxSCeGzPNWz&#10;PnrHJnP6kjpM44Q0j7gpHeUjdLCGrK8NuBmXyuFzZmpk1EfmYGU5XxumcULKjM089RE6cjtP+Txt&#10;sCOVfGlP6DCR49M+dM4yhA7TOCltyemAkKH1Y9qH2EnROm6/zdMsf1xC9CghsgQhoteU+97t3rze&#10;j742Pwz11NtmT90QcWPvImXTNm+fL3mth4Eq0djngPMy1+FE528lAy5lAy4k5AlzLO217Ev5vLm0&#10;DFEv8KQhsqZEMZbIF1eJaJlDxYTmgk4J0TJxMiZEvMTa0ZcKsCsY41NqlaxBxaC4Gqdeajxt2POG&#10;iBmiWdjLhpXIFiZdJBS0SpyaSREvvn60pQJsCsb4lFpb1qBfUGKKPo5rczxHMTcc6m3T19sGxEep&#10;lw2PryNGwqQJ8SdrrqW9asrW+9fInv/Xj+prw+8DqpoBzYBmoDwDytqU50xnaAY0A8eWgYG1SdM1&#10;FyFvm/vxN+mPo6tNyItGul2SMVnXWiXEC+7cN355EsbncxOjY9C3TIkRMrijtn42ITom1F7Kw6TH&#10;9yFmbAKnDz3Th5xpR834iBkwOHLUDK/lo2cOmZzxUTKgaex2OmtR9/O2AakSomXaUjJYPUbIcH8f&#10;Uga0i0vDuOfLETElJAzuUo5KkF4Lv3qxpqrmYanvAX37xhp7SOVSNuBtaO8o7BzFof7u5p9momyQ&#10;1Yddy/MNcSLkbLNVrxZ97vjn73rZPI0eLuzpsnUFVYMcxPTR9KeUVimtv5jVY4q+NgFihj1sQvpl&#10;uDaRNaygbGojRulgzTipU9sPCgdzXQUvg3afUqt07dI59jmOS+PWzIkrkTp3I0GDa9jkjiypE6N0&#10;yG/mbmBLagMUDuaGFJwM+mNKva3rT+YuYoq+VnFt1p5qjrcNnGvyvG1ajbN9cdTbJtfDxh0H8mft&#10;AY4I91infzO/hdXXxnrrst4PtFUzoBnQDORkQFmbnCzpGM2AZuC4M7D3tRl8atLUjeVpM+wgdUa5&#10;YV+YQ1awK3OpoHWRO7l34yN2QiQPty9H9ICBAc2TozSqV+0jd5alddK0zZwRPlJH1teGPWxCKuNp&#10;w6v4CB05XxuwMu3oHCZxQipH6bSnc5b1tGGfG5vOYVpHls/pR+aAyuGIUTpM77SldXJInb7Ejkvn&#10;pM6Xo3fsK5eQPOuleKSpIF3veD/r3ZsY+dpMaRvQN/vi30mKmBsQNyNr82AIE1WbtHm82oojiz5n&#10;bQb+uHyyaDV2qymlQfqMD91dqL3PXeVcJUbJYH6KkiHapc7TBmsT9RLSeiomRdPEqBk/MeOSLjnn&#10;GJMK8DAY41NpVuallw3oGBTWOPVS421jkzHsZeOqLDGT8rSh/hDxEmtHXyjAv6Avpq0ZmbinDa7u&#10;0jFTmoU8ajAmpx1jwqGeNn09bUB9sEdNrdaTI1PihM7WXJd50FzdtBhPzjYXJ+/+VOttc2/9Qtq9&#10;uSivohnQDGgGNpQBZW30f/01A5oBzcAz+dpEKJuQp83l2Yfx1+SvZgcpcBhzaZXU/Fx+5HDH1ZAv&#10;yxMwPi8bblsfFWPTNz5CBv12e1tiBrxLyMuG2+cwMfG5fYiZEC3D7cy7yGlbcqYtNRMiZrhdjpzh&#10;HaBclfO2WY6c8dEybagZXKk/OROjZtrSMkzChFQ9bYj4YK+aXF03JYHfynguVc3DUt8D87429bXZ&#10;EzY48lM2trfN6fN7s475NuvZwy4TStrU8idbmKdeNvCqyQ3wMBjr00fTnlKaXVvHaJ0UqTOn//Pw&#10;dF+GElb0ynnaML0To3Qwxk/q1LaDwsHckIKTQb+tGNuuMJVjK45L49bMiSuROuxlwwpaplXAWwZr&#10;+5R8Z6iv7hg0DuaHFDwM+n1Krb1qEDcoPkVbq7g2a081x9MG95TnaWN7z7Q6Vk8b16um9Bzkz9oD&#10;PBHusUb/Mf4i/vH859e13jb3V/peoRnQDGgGtp0BZW22/fnr02sGNAPIwN7X5oQ8ayLUzcnZ4H2z&#10;i48XlMFXN4fsZ2PfuwQtdJiUTwnhs5ynzXrpHZvM6UvqMI0T0jhpU9vrI3SwlqyvDcgbpnFclaNy&#10;sJKPzOH2Q/e2kSNzfJ42TOnI0TlYaTlCh2kcV2U9bXi1/oQOe9ektC2tk+Nt04fYSXnYuP22s8zy&#10;x/j9dhwkD9FJRLHosebB9x3YvbGRr80PBTtJvR0YnP1OUoa1eRjefzTU02YLlMz8Z/zj8tH6t0e0&#10;Y1QtA6LzcjMA4gXFp2hLxWczpkYxhygWV9fkaQOaBQGKpVQxJxUgYzDGp/LUDKgYFFfj1EuNpw3N&#10;ISrG9bLhc3lqBrRKiJah9hDpEmtHXyrApmCMT6m1ZQ36BSWm6OO4NsdzFHPDod42fb1tQHws7WnD&#10;5AnxJ2uuW3jV4Hnz16W3jf/2H+prs3vv2hH52qIZ0AxoBnIyoKxNTpZ0jGZAM3DcGRhYmzRdc+Hz&#10;tvn9r8jM15G0kaBUUp423H+YNEvOXZcQL1jPN355EoaJGFtj3ja2y0zf4xghw8TM8p42TNHUcjHh&#10;eX2IGZvA6UPP9CFn2nnbgI5hDxtX5cgZpmRclaVmliVnfN42zLnIaz9yBiRMiJZpS8mEvGzc9j6k&#10;DDgTl4Zxz5cjYkpIGCZm1klZ0C89+iUMCkLP6XPSPPTLA33rxnrqa+PbPerNwNbsy56yefuMHaQs&#10;ZsBadaN/SX7YPbd62swnUo5vhW/n0x2jiLLJ9XbZ6jjwMSFPG25/HMagpJRGldagcFBiir42EfO0&#10;wTWnnjZ8TmRPHckD0gbzY0o0Do2ROQaFg/VcBS+Ddp9Sq3Tt0jn2OY5L49bMiSvIGaw9VSJ4ZEmd&#10;GKVDfjN3A1tSG6BwMDek4GTQH1PqbV1/MncRU/S1imuz9lRzvG3gbJPnbdNqnO2To942pV42PP6X&#10;gVlZe4CrwT3W6934u/jVqfra6DuSZkAzoBmoy4CyNnV501maAc3AMWVg72szeNakqZudr83HM/p3&#10;Lq/MDlK2P8whHkvQQjk8zfrG+IidEMnD7csRPTFqB3SP3U9nvWofudOW1GEKJ6Rhykaix0fqyPra&#10;uF427nl7b5tD97RhUkeO0AE705bOWdbThjx1iMNp623Tj8yhHa7CdI5L7bSldXI8bZjc6UPsuHRO&#10;6nw5ese+cgnJs06CB78gNTQHud+B3XsX+dr8NPG1ydlJipib0+dx79u9n8uDoU2OUfFMqXgen/+P&#10;y+PjRPSJ5mUAe0bRtwO1etmU8i7zxscoGaZoYqTMZ0PS1CsRM0TArNnbxiVdcs4xJhXgYTDGp9Ks&#10;zEsvG9AxKKxx6qXG24YIGSJj2MvGVVlihrxraE3QK9PzW3MeIl5i7egLBfgX9MW0NSMT97TB1V06&#10;ZkqzkEcNxuS0Y0w41NOmr6cNqI9aTxueN48c2ZMnxJ+suc73nqGnaDWefvn88/t3f6rxtrk3bxn7&#10;3096pBnQDGgGtpUBZW229Xnr02oGNAP+DIyETYSy8XnanJz9ZlxtiB1hz5nWuj5SRfqOasiX5QkY&#10;28PGPbbpF5eG4fNePMzL6/gIGYyy29sSM+BeQrQMt0uwMf41+hAzLiXjnstSM7z7k6ty5Ew7Txty&#10;tAHNQkc+lSNnXGqGz+W8bfqRMz4PG5eW4fND9rRhcgY8ikvJ8HlbWoZJmJD2IWTAnayXiikhYdbt&#10;acMkBH494lhV87DU94C+fc9TX5scysbeQerUrGK+y3qGDHw7n0dl6OzjyoCPstmqR03tc4OHYQ8b&#10;Vx+HPpSU0qjaOkbrxCiduX1E9xCpQ5417GXDilbyoWH9bM7nKLxkMD+m5DdDY+Ydg8LBOiEFJ4N+&#10;WzG2XWEqx1Ycl8atmRNXkDJ9PG3YJ+clnbOndch35m5gTGoDNA7mhhQ8DPp9Sq29ahA3KD5FW6u4&#10;NmtPNcfTBveknjZ9CR9QOuxFI60gf9YeIHFwj7X6r/EN4bvTn1/XeNvcW5SyvmNoBjQDmoEtZkBZ&#10;my1+6vrMmgHNwDQDe1+bE/KsiVA3J2eD942JX0dq+8dxB6lD9LHx3TOYlbm0kDR702e9EsJnOU8b&#10;pnjWR+/YZE5fUodpnJD6CZu5rT5CB2vK+tqAlXGpHD6XpXP67DoFeqYtpdOWzPF52sjTOcvuOsU0&#10;jqvydA5WVG8booJ8Xjd9iJ0UreP2284yyx+XED1EiDA5o6r5OLTvwO7NhXxtfpj42sR3knr7vKdt&#10;znfrDH9Lfxj/nn7cimf0xT4PStocFykz52l8lE0t66Hz5mZgLi1D1As8aWi3qBLFWCJfXCWiZQ4V&#10;E5oLOiVEy8TJmBDxEmtHXypAxmCMT+WpGVAxKK7GqZcaTxuasx5PG6ZmQqRLrB19qQCbgjE+pdaW&#10;NegXlJiij+PaHM9RzA2Hetv0JV9AfLBHTanOIUZ8pAna1l1aedWUrUu/kNXXZv+moEeaAc2AZiA/&#10;A8ra5OdKR2oGNAPHmoGBtUnTNReut83HC8qHBJ1SSrf0oU+WuEoJ8YL7841fnoRhIsbWGB2DvmVK&#10;jJDBHbX1swnRMaH2uXzMy/l9iBmbwOlDz/QhZ9pRMz5iRn43KKZkXJXztOGV1uVt04aa6UvOgFBh&#10;DxtXiV5pWfvIGFzPbu9Dyqi3TR9iBL/2QGaoah6W+h7Qt2+swdqEdpB6M/S8cQrtHfX2+fQZcWmt&#10;ZL7T226ZQ2bo3OPJwJSywZ5R5MuiWp4HMDaul417/jiMQUkpjSqtv5jVY4q+NgFihj1sQvpluDaR&#10;NaygbGojRulgzVh/nOKhuf4xoHDQ7yp4GbT7lFqla5fOsc9xXBq3Zk5c+3nbwFNmuuPU/rzey+Zu&#10;4FEQoHBiCk4G/TGl3tb1J3MXMUVfq7g2a081x9sGzjZxb5tr099DQb7gOjXal9Khe5x3zV/G5ySf&#10;F6w35xxz1x5X5h7n6Zfx/eDiRH1ttv2GpE+vGdAM1GVAWZu6vOkszYBm4JgysPe1GTxr0tSN8bX5&#10;MLra/HpDPjA+j5hDa5Oghpbgc+Zf00fshEgebl+O6AEDA4onR2lUr9pH7ixL67ykayRbfKSOrK8N&#10;e9iEtL23jdyuU8t42sgTOj5vG2ZqZLQfmQPvmlCAnWnrbaOeNsQD2YTOMsSO612TOl/ezwZ3AOoj&#10;V/sQOXRPei3NQ5vvwO6963RgbVzaxudrs6dubF+b8d0Faz2Mf0k/bsUz+gLPj/J4dTysiD5JbQa+&#10;nf9hEWhPO0qklO/Q8ZIZiFEyuE6KkiHapc7TBmsT9RLSeiomRdOAUgnRMWXEi0vA2Oc4TgV4GIzx&#10;qTQr89LLBnQMCmuceqnxtiFSZj3eNreGpkmRL75+tIUC/Av6YtqakYl72uDqLh0zpVnIowZjctox&#10;JhzqaTOPXCmlX0CmYA5KrWINlLlKq6y5LvOeubppN/5v5lfyu9fl3jb3u/cM/q2tqhnQDGgGtpUB&#10;ZW229Xnr02oGNAP+DIyETYSycT1tLs/+blxtXo07SIG/KPWmqR0/nyxZ+wo15MvyBIztYeMer4+K&#10;sekbHyGDfru9LTED/iXkZcPtkozMdK0+xEyIluF2WWoGq/m8beTImXaeNqBjmJAJKXxv5KItPbMc&#10;OeOjZZiekfe26U/OgEtxPW34nCiWlvXyhAw4k/VSMSUkDBMzbQgFKfIDvx6xlqrmYanvAX37Bm8a&#10;m7T5aXCy2RfytXEpm/0OUu/NGuabvO0zJW1q6ZRjmTelbPBPQ7mHi/re+HMGHsb1suHzx6EPJaU0&#10;qraO0TopUmdO/+fhyb6MxExI0SvnaQMyBxGjdLjfT+vQ3LI+UDiYF1JwMui3FWPbFaZybMVxadya&#10;OXElUuduWJ3G2eQOjuUD3jLr9LZpT+rYVwBxw3SOq+hrFaB3sPZUczxtMC/uacP96mlTSvKkxoPO&#10;wRhJxVprjysBMulpfE+4OPn5dam3zf3Vtt8t9Ok1A5oBzYCyNvod0AxoBjQDe1+bE/KsiVA3J2eD&#10;980Qv/8VebsfSZtD86+J3a8ENbR2lsd/fyWEz3KeNkzxrI/escmcvqQO0zghnZI1Umc+Qgdry/ra&#10;9NlxKkTmcLscoQN2pi2l49t9qi2VwztQyXja8CrLETpM47gqT+dgxf6EDtM4KW3J6Ux3m8KVfOQO&#10;kTTU1/Y4h9phqgdj11NKiJ51kzxSRJCuc7yf8+5tjXxtXnrbuMTNm2cue18bw9o8GNZmC4pntOPZ&#10;PLuSNsdCzNQ8h0vZMAVSy3XovBYZmEvLEPVS522DuUSxuLomTxvQLAhQLKWKOakAGYMxPpWnZkDF&#10;oLgap15qPG1ozno8bZii8XnW3A18R6wdfakAk4IxPqXWljUIFZSYoo/j2hzPUcwNh3rb9PW2Afmx&#10;tKcN6JjDKO28auj5c9e/HX8r/+9z9bXhtwZVzYBmQDOQmwFlbXIzpeM0A5qB483AwNqk6ZoL29vm&#10;487VhriNWo+a2nl+WuQYWkuIFzyvb/zyJAwTMbbG6Bj0LVNihAzuqK2fTYiOCbVLcTL7dfoQMzaB&#10;04ee8XnayJMz7agZHzHDHjdy5AxTMq4y7yKny5EzPm+bNtRMX3IGfEqIlmlLyYTIGLe9LR3DBE4O&#10;JbMcGVNCwuAu10tJ4Pcv7k9V87DU98B6B3s/8bXx7R7FjA3p22cqp4Nae+VYK5rv9pZalLSpIVSO&#10;YQ4om6fJDgdEiTBto9onH4+js00rb5sYpYPnQ3+7AI0T8rTh9i/D9eW8bUDasHdNSInGAZEjFaBw&#10;sJar4GXQ7lNqla5dOsc+x3Fp3Jo5cQUhg7Wnui1Pm7uBaelXPplrxRR9reLarD3VHG8bONfEvW16&#10;eNrwNUC+4LhG+1I6Kd+anH5QNhgnoVhj7XFl7nG+0jvBv/9FfW229Hakz6oZ0AxIZEBZG4ks6hqa&#10;Ac3AYWdg72szeNakqZvB1+bV6I349YZ2jor5xBxSH9iVWvqH5x0m7+MjdkIkD7cvR/SAgQHFk6M0&#10;qlftI3eWpXX2VE2LIx+pI+trwztMhRT8jFzxETqH7mkjT+iAwGlL5yxH5sDLhqM9paOeNkQF+Txt&#10;mNzpQ+ywZ02uLkfv2FcuIXnWS/GsmTDSe1vX92b3pkW+Nj8liRt3JykQNxZj8GAIm2NWPJsdz+aZ&#10;v50fAzWiz1CWgRBlQ2yJ1uvKwFxahmiXOk8bXBvECtbwK5Et1Cd7DEqljJZxSZecc4xJBXgYjPGp&#10;NCvz0ssGdAwKa5x6qfG2IUJmPd42twO5A3IF/jOlijmhAAmDvpi2p2VAv6D4FG1uXJu2GsWccKin&#10;TV9aBmQKSBeUWsUaKHOVVllznes502fc3fiL+bu3716XedvcW28a/KtbVTOgGdAMbCkDytps6dPW&#10;Z9UMaAZCGRgJmwhlY3vaDDtIXdyPvz1/3O0gJUGpMK2S0sOkWUruuoZ8WZ6AsT1s3OP1UTE2feMj&#10;ZNBvt7clZsDBhLxsuL0FK0Nr9iFmQrQMt8sRM7xSW3KmnacN6BgmZEJ6SN427ckZHxXj7gDlnst7&#10;2/QnZ8CjrNPbpg8hA+4kRcfYbErf4xISBne2LqrBdz/4/Yh2Vc3DUt8D8w4D1mZP2ux3jsLRm12w&#10;p82bgbBBoJyaFcz3eKtnStqUMSqHP/rb+bfzqZcNudeohw3xNb3z8DgwLCgppVG1dYzWQV+rAKHz&#10;xZA6fkUrETWsn835HI1ROlg31k8+NDQm7xgUDsaHFJwM+m3F2HaFqRxbcVwat2ZOXKdeNuxt08LT&#10;htcEgUM0zkslOgeETm2AxsHckIKTQb9PqbVX/cnchU/R1iquzdpTzfG0wT3FPW1a97OfTa2XDc/r&#10;S+nkeNakxoDOwRhJxVprjysBMgnPSG8J//z+59cl3jb343+TvNU3DH1uzYBmQDPwfKOsjX4LNAOa&#10;Ac3A3tfmZPCsSXvb/GZ2kAIVc2whQQ2VcDXrGVtC+CznacMUz/roHZvM6UvqMI0T0jaUjo/QwZVk&#10;fW3AzTCN4yozNTLqI3OwspyvTYjO4XZmbOapb/cpOTLH52nDHjdyO05hpfaEDvvX+NRH78jTOVix&#10;P6ETonPcdvKcaVXHvGzU0yafCiohetZP84Dg0NAchL4Du7c18rX5YULcxHeSYtrmPa/xYP6CvgXF&#10;M/JzPg/Hh0+O6BOUZeBx8u99vo6URy2/ofN6ZmAuLUPUS523DeYS+eKqrI+NTdeATglRMXECJkS8&#10;xNrRlwqQMRjjU3lqBlQMiqtx6qXG04bmEMWCYyJnpkpEC7XJHINWwXphDZEusXb0pQIcDMb4tD0j&#10;A/oFJabo47g2x3MUc8Oh3jZ9qRmQH0t72oAcOYzSx7Pm6ibnOl/Gd4XvTtXXBm8PWjQDmgHNQG4G&#10;lLXJzZSO0wxoBo43AwNrE/G0Gembwctm721Drja/mh2kJOiUlJeN278eQkX6TkqIF1zbN355EoaJ&#10;GFtjdAz6likxQgZ31NbPJkTHhNrlqZk+xIxN4PShZ/qQM0zJuDqPlgl52XC7HDnDlIyrstRMH3LG&#10;R8e4XjZ83oaa6UvOrNfTpi8pAypFvW3a0xn4/QsCYo4e729ofbLOGXhbQNnA3YY8beBqc9n5Tlf4&#10;l+kySkNHH3IGvp1PKRv1sgEn09vDJnS9R8M8pbSO7YlROlgR/e0CxExfb5sYpROid7g9TvF8GdiX&#10;UIDCQZ+r4GXQ7lNqla5dOsc+x3Fp3Jo5cSVC586QOqySdA6vFaZz7gamZG6AwsEaIQUng/6YUm/r&#10;+pO5i5iir1Vcm7WnmuNtA+eauLcNvGN6BcgXXKtG+1I6Kd+anH5QNhgnoVhj7XFl7lFCP5lf8epr&#10;o29PmgHNgGagJAPK2pRkS8dqBjQDx5mBva9N2tPm5OyjcbV5tdtB6li8bSSoIWn2ps96PmInRPJw&#10;+3JEDxgYUDw5SqN61T5yZ1laR57OsVf0kTqyvjaul417LuNpw6v4CB05XxuwMi6Vw+fz6RwmcUIq&#10;R+iAnWlL5yzracM+Nz56R5bSUU8bcs2JedwQSQOapnXkUDtM9eT7zrQcCfoFJUfb0zghLxJt19xL&#10;fQd2b2BvBtbG3kWKj/e7Sfl3knr7/AFrPJi/nW9B8Yz8nM83Tx9Ajvy/U+JHcpVpk9zxaxuXuv9U&#10;/9qeJ+9+Hq/sPaPUy6aOWFly1lxahmiXOk8bXJv8ZkK6Jm8bl3TJOceYVICHwRifSrMyL71sQMeg&#10;sMaplxpvGyJliGZZg7fNrfG8CREvsXb0hQL8C/pi2pqRyfe0YUpmSrOQRw36ctoxJhxExhDVgnG+&#10;837US4iuKaFg1k2/gEwB6YJSq1gDZa7SKmuuc7xmcP/9xj2Nbwz/83+8e53vbXM/vms8m3cNVc2A&#10;ZkAzsL0MKGuzvc9cn1gzoBl4mYHR1ybibbP3tLk8+/PoRf11QtqAv3C9Z1qd96FPlrxKDfmyPAFj&#10;e9i4x+ujYmz6xkfIoN9ub0vMgF8Jedlwu824yB73IWZcSsY9Z95FTtuSM0zJuCpDzYSIGW6XI2dc&#10;aobP5bxtliNnfLRMO2+b/uTMer1t2pMxTL2ktCXrEl87h4BxSZl1Uxn45QhqokZf/urUFs1AdQam&#10;vjZ7wgZHfsqGvW02/ZfvxyumSlSPNwPwsrEpG/WyAS8T8pZZqv1xuCeUlNKo2jpG66CvVXwe1455&#10;23wZrk20DiuRPfMIHnjJYJ2Ykt8MjZl3DAoH64QUnAz6bcXYdoWpHFtxXBq3Zk5c+3narN/bpj2p&#10;Y18BxA2KT9HWKq7N2lMlUufTcFVqjylGEcUT0mvT31JLKB7chz2eaBlqO4xj0Dm4X0nFWmuPK3OP&#10;8/VufG94dfrudb63zf1k387qd51Nv7Fo1jQDmoHDzoCyNof9+endawY0AxIZ2PvanJyNO0ZFqJuP&#10;Z/TvWl6ZHaSOxdOGn0OCGlqS06m/dgnhs5ynDVM866N3bDKnL6nDNE5IZckcXs1H6KBP1tcG5I1L&#10;5fC5HJWDlXxkDrcfureNHJnj87SRp3P67DrF/jU+9VE6sp42vFp/QufXwSEmRun8f/bOX7dy5Fr3&#10;j3DD6bc4mKCDCSY4qYMLXCUGxkEHChrtBlo4LWAk3A7mJQawIMwjODwOrtx6A590Itn9HJ4eSZcf&#10;F5dYrL2qyCquKhb3XiAWP9ZfFpc0MKn++Stup16lzjEvG9yzDq3D9wHzMkftcHucsKndmkL0tE3y&#10;4M3SwnIQ+x14+d4Ba0PHnyb+NiN1Q8QN9o+i47xT7CH18pfrL8PVqejzT0TaLPNESfe+sXmJ3tk2&#10;D79fupSNednkMirtjFtLyxD1kudtg7FEwPi6joiJUTWgU0K0TJyMCREvsXq0zQXIGPSRVJ+aARWD&#10;w9c49ZLjaUNj2vG0Ablz17Ec8J9JVYyZC7Ap6CMp1ZY8g37BEVO0cVwP12sUY8NBRAwRLeZtU56a&#10;AfGxtacN6Jh9HPU8aygfsfuhjb4czNdm/IKyK8uAZcAyMJcBY23mMmTtlgHLwPFnoGNtInRNT998&#10;uPxI3javBlcb8rEp5V0zN28+UdL6yBTiBc8i9d+ehGEixtUYHYO2bY4YIYMVlfWzCdExoXrmXPS0&#10;DjHjEjh16Jk65IzvacPl9d42oGPYw8ZXPXKGKRlf9TxteKby3jZMx/jkDNe7ypyLvtYjZ2K0TCk+&#10;Zpy3HVJmCSVTm38Z75dCwmBUu6QF3oOxvjV6/O/S9oSVMjD1tcEOUuPhUzZgbc6H46LS+ob/Ulq6&#10;m3naHK+TzW/vv15MKRvzsgEts5VnzdL7PnZrxDGn1Cv1HKN0MBfaywWIGcwfU7QSWcP6eSjnaIzS&#10;wXyx9jjFQ2PlPqBw0O4reBnUS0q12mefznHLuE6N22FMXOt524DAIRrnUInOAaGTG6BwMDak4GTQ&#10;HlNqLX2+GVYRU7SViuth7qnGvGywlriXDbcT+UN9S1+DfME9crQ8maPtmwPKRsvbBnO1HiBosEYt&#10;pXf5f3xvvjYtfdXYWiwDloG2M2CsTds/H1udZcAyUCMDo6/N5Yc56uaXfgfSHyY7SLEnzN4V7Moc&#10;5TPX3jrLI69PInZCJA/Xb0f0gIEBxbNEqVets0TubEvr6FE50kwSqaPra8MeNiEt722zd08bJnX0&#10;CB3J24aZGh0tT+b4RI5UdukctOsf9cgceNVwxCiddjxtsErzthmpHekqheRpl+JpmTCytbX1e/Py&#10;PfSmd7WZetpIxA12lHJ9bfrvl+efvgwszLHrS75++noB0mRbzxW7f5n8/3756OxWYF42qUxKu/3X&#10;0jJEu+R52uDeRLyElCiZHCpmbgwolRAdk0a8+ASMW8b1XICHQR9JtVmZQy8b0DE4WOPUS463DZEy&#10;7Xjb3A40TYh4idWjLRTgX9AW09KMzHJPG6ZkpjQLedSgbUk9+oSDyBiiWczTpjw5A+oj19OGx2mR&#10;I8SftHyOecxg3Vu0P/TfDB/P3n271NvmfvjaGN/C7coyYBmwDJxWBoy1Oa2ftz2tZcAyIGegJ2wi&#10;3jbkaXP58eePNN6nasBfzFEoWu0yLXJMtTnky/YEjOth41+3R8W49I1EyKDdrS9LzIBjCXnZcL3E&#10;uujU1SFmQrQM1+tSM7z7k6965Ax72PhKfjQa52PxttmOnJFomTLUDO5Un5yJUTOjB02pq5i3TR1K&#10;BvwJ7+wUUolRqVOXQsJgRW1RDdJ68PaH+jVKo+1sGViVgamvzehpgyvytfEpG/K2OdG/fhNpc8y+&#10;Lqf4bPCycSmbp97H5bFjJHCYHkce6ClyzzFaB22l4nM/dz1PG6Z3YpQO0zsyrfPQMS2pAQoHY0IK&#10;TgbtrqJvuYOpHFdxnRq3w5i4Eqlz181O/VxyB9f6AW+ZNr1typM67h1A3OCQFHWl4nqYe6pE7tx0&#10;d6X6mKIX2sOKttIB8gX3yNHyZA6tS+8+oHQwp6Zirtbjalijhv69/+795q352qz6chv+fmBzWAYs&#10;A6eRAWNtTuPnbE9pGbAMxDIw+tqcfeh3jApSN7/2rM39T+MOUj51s/eyBjW0T+4nhfDZztOGKZ72&#10;6B2XzKlL6jCNE1IdIsefRSJ00EfX1wasDNM4vurSOXV2nQKD49M5XNbgc7AbFM3jallPG96BSsfT&#10;hmfZjtBhGsdXfV+bbQgd9q6Z01KMDs0bI3XQow6tw/dZQu0wzVOH1Fl6lxSip32aRyJ8rM5+bvw7&#10;8PIdA9aGjqm3zUjd+DtJnXcMztuX8d1ffL8Mf/U9Vh2f1Txtjs/TR6JscnkMG9dyBtbSMkS95Hnb&#10;YCxRLL625GkDmgUBiiVVMWYuQMagj6T61AyoGBy+xqmXHE8bGtOOpw1TNDHvmruO9ZDaUTcXYFPQ&#10;R1KqLXkG/YIjpmjjuB6u1yjGhoOIGKJazNtGj2wJkTIgPtCWo38ZxmkpraLl8xbeNciHdF/U/Th8&#10;L5ivzfhlYVeWAcuAZSCeAWNt4vmxVsuAZeAUMtCxNkG6pttV6kMfH+Ft813vVP1qsoOUBp2S6nmz&#10;T5plyapTiBfMJ/XfnoRhIsbVGB2Dtm2OGCGDFZX1swnRMaF6n3dZX65DzLgETh16pg45w5SMr+up&#10;GZeUwWxuWY+cYUrGV+Zd9LQeORPzsmF6pgw1U5ecAY8SomXKUjJMwsxpHVpmCSWzlFvR75dCwuDu&#10;7VIVeBPG+tYojbazZWB1Bqa+NtLuUbx3FO8gdf58/vx+9X2H/wL2NM8pOr4c8zN/vTAvm8eOAcFx&#10;KkpPm3qOUTqYC+3lIuZpg/sSreMrkT15JA9IG4yPKdE41EfnGhQO5vMVvAzqJaVa7bNP57hlXKfG&#10;7TAmriBkMPdUT8vT5q5jWuodN8O9Yoq2UnE9zD1VInduurtSvaRoRf12intzgHzBdY6WJ3NCxE5u&#10;PSgdjNVQzNF6XA1r1FN66/+PP7x7vczb5t7Z2XNPXwy2VsuAZcAyoJUBY220MmnzWAYsA/vNwOhr&#10;01E1Uermvv9L86sj9bXRoIaW8DTt9ZGInRDJw/XbET1gYEDxLFHqVesskTvb0jrraZzYDBKpo+tr&#10;43vZ+OXy3jZ6u06BmfGpHC6vp3N8Iscv6xE6IHDK0jn1yBzQN6GQqB1dSqf+rlMhOsevL0vrLPG0&#10;YZKnDrHDnjVLVZ/KyZkxheRpl+JpmTCytbX1e/PylfWmd7WZetpIxM10J6lLHv9lYGaOVfk5H6+I&#10;Ovn3W1NkYN95wJ5R/JN97vaLeup5k1QCw/rvJwNraZnPA02Tr0TMEAHTsreNT7osKaPPXICHQR9J&#10;tVmZQy8b0DE4WOPUS463DREy7Xjb3HbkDsgV+M+kKsaEAiQM2mJanpYB/YJDUtT5cT3U5SjGhINI&#10;GKJOzNOmPDkDMgWkC45cxRw41irN0vJZ8pbBeres/7EjJ/H29c35u9fLvG3uT3TH2vEd1a4sA5aB&#10;U8+AsTan/htgz28ZsAwgAz1hE6Fs4Glz9uFv/Q5S/xJIG/AXqd40uf3bI1W0V5RDvmxPwLgeNv51&#10;e1SMS99IhAza3fqyxAx4lpCXDdfHmJd1bXWIGZ+S8ct61MzePW2Yu3G9bMqRMz41w+Vj9bQp521T&#10;n5wBj+JTMlwuS8swCRPSOoQM+JQ5OiaHYdEZk0LC4I5tUQ3SevCuiPo1SqPtbBlYlQGwNiNpM+4c&#10;hSvaPWpK2WAHqfPnE/vbN5M2x+zychrPNvWyAWdzOp4ujwNRdKq6jgyK0TpoKxVE9xCpQ9417GXD&#10;ilryoWH9PJTXKLxkMD6m5DdDfdZdg8LBPCEFJ4N2V9G33MFUjqu4To3bYUxcp1427G1TwtOG5wSB&#10;QzTOoRKdA0InN0DjYGxIwcmgXVKqrXW+GVYhKepKxfUw91SJ3Lnp7kr1MUUvtNdX3JMDxAuuc5Ro&#10;GRq7j2vQOVivpmKu1uNqWKOO3vVfvq/emq/Nqm+34S8INodlwDJwChkw1uYUfsr2jJYBy0A8A6Ov&#10;zRntGBWgbn7tWZv7yQ5SIGaOKTSoIW32ps58KYTPdp42TPG0R++4ZE5dUodpnJCuI3FCoyVCB311&#10;fW3q7DiFu9QhdMDMsJeNr8zYrFOJ0CnraaNP54Dz2dbbprynDTvk1Cd0mMaZ07K0zhJvmzrEzhyt&#10;47frkDhas6QQPe3TPBLhY3X2c+PfgZcvGXA2dIzEjeRrQztI4Yw9pI7ir7xfhqcIKT/l75fmZXMc&#10;XjZPL4yYedmsI0/2OHotLUPUCzxpiKxJUfQl8sVXIlrWUDGhsaBTQrRMnIwJES+xerTNBcgY9JFU&#10;n5oBFYPD1zj1kuNpQ2OIYsE1kTNTJaKF6nSuQatgvrCGSJdYPdrmAhwM+khanpEB/YIjpmjjuB6u&#10;1yjGhoOIGKJPzNumPDUD4mNrTxvQMfs4tvSwQYbc++MaQe/W//jefG34K8PUMmAZsAzEMmCsTSw7&#10;1mYZsAycRgY61iZA15z1fjbwtLn8ePnhh/4vfv4OUhp0SqrHTR36ZIu7pBAvWJ/Uf3sShokYV2N0&#10;DNq2OWKEDFZU1s8mRMeE6kPcS359HWLGJXDq0DN1yBmfluHyOloGoyVihuv1yBmmZHzV87ThmcqT&#10;MxIdwx42vjLnoq/1yBmQMCFapiwlE/Ky8evrkDJgVnwaxi9rcS3p86SQMJi9XaoC78JY3xql0Xa2&#10;DKzOwNTXJk7ZMGnzfvVdh9//PcxjnjZ7d7yZ7hhlXjbgZB67OEWlp049PwzZiinaygSIGfawCelD&#10;d28ia1hB2eRGjNLBnLH2OMVDY+U+oHDQ7it4GdRLSrXaZ5/Occu4To3bYUxcidC5G0gdVk06h+cK&#10;0zl3HVOyNkDhYI6QgpNBe0yptfT5ZlhFTNFWKq6HuadK5M5Nd1eqlxStqA8r2moFyBfcK0fLkzna&#10;vjmgbLS8bTBX6wFeBmvU1Mf+C+Dj2Z9fL/G2ub/aw5eCrdEyYBmwDJTLgLE25XJrM1sGLAN7ycDo&#10;a9NRNRHq5peBtTkmHxv3WTSooS34nPX3lIidEMnD9dsRPWBgQPEsUepV6yyRO9vSOvkUzpKREqmj&#10;62vj7zTll/V2ngp525APDSiatQFWhmkcX9fTOUzihFSP0AE/U5bOKU/mkG8O7hMOid7RpXPqkTmg&#10;cjhilA7TO2VpnSWeNkzu1CF2fDpnrpxO3ZQYkULytEvxtEwY2dra+r15+aYiX5upp02cuDl/vnwZ&#10;vSNmRl7zl+EJfOXeXy/M02a/njagbKZeNjFaAgSGtROHcop5wDOH4vPQlq9EzBD90rK3jU+6LCmj&#10;z1yAh0EfSbVZmUMvG9AxOFjj1EuOtw2RMkSztOBtczt43oSIl1g92kIB/gVtMS3NyCz3tGFKZkqz&#10;kEcN2pbUo084iIQhqsU8bcqTM6A+cj1teJwWOUL8Sctn11MG62yhjDXc9u/d3S5S3757PR/3L36E&#10;/F5uahmwDFgGTisDxtqc1s/bntYyYBmQM9ATNhHK5rLzt/m530HqWdxBCvxFqjdNbv/1ZEnrM+SQ&#10;L9sTMK6HjX/dHhXj0jcSIYN2t74sMQOuJeRlw/VL2Je8PnWIGZ+S8cu61Ex5csanZbisQ82EiBmu&#10;1yNnfGqGy+xIs163I2ckWoY9bnSpGcxWn5yJUTNlaRkmYUJah5ABv9IuFZNCwrTtacPECd4ezdtG&#10;foe22qoZmPra/OnZPd50JQraQeq8KyFO5i/fTNrs3dnl9NZvXjan613z2HExOHyl2twzKBwckqKu&#10;VHzu54552zx099bztCEa6KHjUmjOmJLfDPVddw0KB/OEFJwM2l1F33IHUzmu4jo1bocxca3nadO+&#10;t015Use9A4gbHJKirlRcD3NPlcidm+6uVB9T9EJ7fcU9OUC+4DpHy5M5tC69+4DSwZyairlaj6th&#10;jVr6/wbG3Xxtqn7tDVm3e1oGLAP7y4CxNvv7mdmKLQOWAe0MjL42Z9gtKuBt8+uPuO/9T0TVuH4w&#10;x3StQQ21zvLI60shfLbztGGKpz16xyVz6pI6TOOENI/AmRslEToYo+trA2bGp3K4rEvn1Nl1CqwM&#10;Uzm+6lA6oHCYyGHVI3MkTxt9Ogd32Y7QYRrHV306ZxtCh71r5rQsrbPE26YOsTNH6/jtJRxq8udM&#10;IXra8igBtbM08O6JvqaWh/63gHxt/vgMLxs3RubGpW3A3Lyl3579n78M/x34yk/GhMq/39KV6R7y&#10;MPWywY5REh0RoiasXqZJjj0vS0gZol7gSUM5SlH0bd/TBjQLAhRLqmLMXICMQR9J9akZUDE4fI1T&#10;LzmeNjSmHU8bkDt3HcsB/5lUxZi5AJuCPpJSbckz6BccMUUbx/VwvUYxNhxExBB9Yt42emRLiJQB&#10;8YG2HP3LME5LaRUtn1vwskF+sI4x6C37r9+brw1/b5haBiwDloFwBoy1CefGWiwDloFTyUDH2kQ8&#10;bXr65sPlx+/6vUc/HfjaaNApqR43Mi1yDLUpxAueV+q/PQnDRIyrMToGbdscMUIGKyrrZxOiY0L1&#10;c/xLensdYsYlcOrQM3XIGZ+W4fJ6akYiZvTJGaZkfF3vZePPUI+cAb/iUzJ+uQw1U5ecAQkTomXK&#10;UjIhLxu/vg4pY942y4mVpWSL1A9vw2tpl1N5o7bnLJ6Bqa9NfPcokDbnz++Lr2lgYLa9D5M2pnvJ&#10;gE/ZPHd8gx2WgfUZeBh+j2KKtjIR87TBPaeeNlxmf5ocBWmDcTElGof66FyDwsF8voKXQb2kVKt9&#10;9ukct4zr1LgdxsS1nrcNCByicQ6V6BwQOrkBCgdjQwpOBu0xpdbS55thFTFFW6m4HuaeKpE7N91d&#10;qV5StKJ+O8W9OUC+4DpHy5M5IWIntx6UDsZqKOZoPa6GNerqQ/+W//Hs3et5b5v7/t9Mtv0esLtb&#10;BiwDloEtM2CszZbZt3tbBiwDbWRg9LUJedp09R/u+3fMV0fsa6NBDe2T95GInRDJw/XbET1gYEDx&#10;LFHqVesskTvb0jrp9E3KCInU0fW1YQ+bkJb3tiEfGlA0awOsDNM4vq6nc5jECWlZbxufrVlXrkfm&#10;gMIJhUTt6FI69XedCtE5fn1ZWmeJpw2TO3WIHd+7Zq6c70OjORL0C44lWofIkSgdrTq8LWMu09PN&#10;A/30uzP52kw9bSTiBrtJ0XH5Mnb4Hdpz+cvwDKz0LE+f4GFjsZccfL34evE02dmM+YoYHYE+1k6Z&#10;sjzESZnPw+9KvhIxQ+SL73FDZEsOFTM3BpRKiJqRCRmfdFlSRp+5AA+DPpJqszKHXjagY3CwxqmX&#10;HG8bImXa8ba5HWiaEPESq0dbKMC/oC2mpRmZ5Z42TMlMaRbyqEHbknr0CQeRMESdmKdNeXIGZApI&#10;Fxy5ijlwrFWapeVzS542yNPoa3PXv3l/c26+Nnv+frK1WwYsA7UyYKxNrUzbfSwDloGWM9D72kS8&#10;bS4//O0jrV/eQUqDUlnqbbNPmiVl1Tnky/YEjOth41+3R8W49I1EyKDdrS9LzIBvCXnZcH0KA5PW&#10;tw4xE6JluF6XmsFskrfNemLGJW4kekaHmgkRM1yvR874njZcXkfLuKPLkzMSFeN72fhlXWoGs9Un&#10;Z8Cj+JQMl8vSMkzChLQOIQPOpF0qZgkB45MybRMxeAdcS7u0/B5sa9tNBqa7R407R+GKdo8aKZvz&#10;rub8ecI07OY5E7igx6u9OLnYOpGBx8n/65kpG1PLgGYGYjQS2koF0T1E6jz05Ax72bCiloga1s9D&#10;eY3GKB3MK5M6ufWgcDA2pOBk0O4q+pY7mMpxFdepcTuMiSuROnfd7NTPJXdwrR/wlmnT26Y8qePe&#10;AcQNDklRVyquh7mnSuTOTXdXqo8peqG9vuKeHCBecJ2jRMvQ2H1cg87BejUVc7UeV8MaNZW+HczX&#10;5hi/oeyZLAOWAe0MGGujnVGbzzJgGdhfBkZfm7POv0b2tvm1Z23uD3aQAiFzTKFBDaVwNe30TSF8&#10;tvO0YYqnPXrHJXPqkjpM44Q0jbxZ2lsidDBW19emzo5TITKH6/UIHYnOYY8bHUpH2n1Kj8wBQ8M0&#10;jq8uX7P+ujyhE/Kz8akcLuvTOdsQOkzjzGlZWmeJt00dYmeO1vHbyUumlXMK0dM2yQOKJxR4q0ab&#10;qeWh/y0Aa0PH1NtmpG6IuGFXm3P63TmG85fhvwNWeqbHK/Oz2YefTYiyiVERoC+snRgUy8OYB+Ri&#10;Lj6v8LbBWCJffG3J0wY0CwIUS6pizFyAjEEfSfWpGVAxOHyNUy85njY0ph1PG6ZoYt41dx3rIbWj&#10;bi7ApqCPpFRb8gz6BUdM0cZxPVyvUYwNBxExRJ+Yt015agbEx9aeNqBj9nG05G0z+tpc/fTUv3//&#10;4/t3385529wfPd9/DN9T9gyWActAyQwYa1Myuza3ZcAysI8MdKxNxNOmp28+/NC/NX4SdpDSoFOW&#10;etpwv3YIFe2VpBAvuLfUf3sShokYV2N0DNq2OWKEDFZU1s8mRMeE6pdyMMv71SFmXAKnDj0jedro&#10;kzNMyfi6npqRiJk9etowc1OenAG3ItEzXO8qrssc9bxtQMKEaJmylEzIy8avr0PKmLdNmFAJkSs5&#10;9XiXXUu77ON92Fa5gwxMCRtp9yimbEjf7+CZBoYmZ6XmabMPr5zHK3fPKE3/EpvLMuBnABQOjpii&#10;rUzEPG1wz6mnDZeJ7MkjeUDaYHxMicahPjrXoHAwn6/gZVAvKdVqn306xy3jOjVuhzFxBSGDuad6&#10;Wp42dx3TUu+4Ge4VU7SViuth7qkSuXPT3ZXqJUUr6sOKtpzAjKnjQL5gTI6WJ3O0fXNA2Wh522Cu&#10;1gNEEdaorf/s39M/nv359Zy3zf3EuTDnvd7GWAYsA5aBfWfAWJt9//xs9ZYBy4BGBkZfG9nTBrTN&#10;Lz1r8+qofW00qCFt9qbOfBKxEyJ5uH47ogcMDCieJUq9ap0lcmdbWmc5dZPTUyJ1dH1teIepkIKf&#10;0TvKEjrbeNroEzqStw0zNTpansyRqBy/zqVzynjb1CNzQOVwxCgdpnfK0jpLPG2Y3KlD7PjeNXPl&#10;NlxtQL/gWKJ1iJwcimfpGLzrrqV9bDx9Mew1Dy/fO5KnjUTc8E5SFy8j+7+U7730ZfIUv1+ap03b&#10;njbwspEomxgFMUdJWHucIjn2/CwhZD4PJE2+EjFDBEzL3jY+6bKkjD5zAR4GfSTVZmUOvWxAx+Bg&#10;jVMvOd42RMi0421z25E7IFfgP5OqGBMKkDBoi2l5Wgb0Cw5JUefH9VCXoxgTDlAmIS8brk+nV1Jp&#10;l7n+KRRM2/QLqI9cTxsep0WOEH/S8rklTxvkyfW1uevfvb95a742e/+KsvVbBiwD5TNgrE35HNsd&#10;LAOWgfYz0PvaRLxtfu53kHoOkjbgL9hzprTWoU+2vEsO+bI9AeN62PjX7VExLn0jETJod+vLEjPg&#10;XEJeNlyfw8IsG1OHmAnRMlyvR8zwTBI5o7cblO9lw+X1njY8w7F429QjZyQ6hikZX/V9beqTMzFq&#10;piwtwyRMSOsQMuZpU5egwZvsWkqj/bdhW+EOMgDWZvS2GXeOwhXtHsWUzZvn866m//8K7OC5JgzN&#10;svV+vdiHp8uprvL3S5eyeeqdRsCB2GEZKJ+BGM21hNbJ7UN0D5E65FnDXjasqCUfGtbPQ3mNwksG&#10;42NKfjPUZ901KBzME1JwMmh3FX3LHUzluIrr1LgdxsR16mXD3jYlPG14ThA4ROMcKtE5IHRyAzQO&#10;xoYUnAzaJaXaWuebYRWSoq5UXA9zT5XInZvurlQfU/Qiiqe2Xg/3haZQPH7/tqkeerbpGkHpoF5T&#10;MVercTWsrYzSe7n52iz7PrFelgHLwClnwFibU/7p27NbBiwDlIHR1+bsQ79j1AF182vP2twLO0iB&#10;rDmm0KCGtuR08u+dQvhs52nDFE979I5L5tQldZjGCeky4ia1l0ToYA5dXxtwM0zj+MpMjY5KZA5m&#10;Lk/n6FI6EqGDOp2QPG0wt/5Rj9Dx/Wx8KofL+nQOZqxP6LB3zZyWpXWWeNvUIXbmPGz89jY8bXgV&#10;oF9wLNG6ZA6tSeeeeFPFfKaWh/63gHxtpsSN5GvDO0kNvzv0G7Tv85fJs3y9ME+bNj1tfns/pWzA&#10;VeSSCzbOcpf7O0DUCzxpKIcpir5EvvhKRMsaKiY0FnRKiJaJkzEh4iVWj7a5ABmDPpLqUzOgYnD4&#10;GqdecjxtaAxRLLgmcmaqRLRQnc41aBXMF9YQ6RKrR9tcgINBH0nLMzKgX3DEFG0c18P1GsXYcBAR&#10;QwQKe9n4SlSMS6nUvk6hYqaEiUSdbFkH8gP3z9G/DOO0lFbR8rklbxvX1+bH4f37r9+/ex33trk/&#10;YsJ/399QtnrLgGWgVgaMtamVabuPZcAy0G4GOtbmgK7pdpPqdo7i+K7fd/ST6GujQaekeuHkEyWt&#10;j0whXvAsUv/tSRgmYlyN0TFo2+aIETJYUVk/mxAdE6pP5WHm+9chZlwCpw49U4ecYUrGV3amyVeJ&#10;mMFsOsSMO49Ez+yRnNnW04Y5nHrkDEiYEC1TlpIJedn49XVIGXAmPg3jl5lLqa8gI3CkKNEUmqSK&#10;xlx4f11Lu7T7Dmwr21kGRk8b9rcZvW3I14YpG+j5zp5uQtPE1m6eNm265UwpG/OyKe/fYnc4zMDD&#10;4J0UU7SVCRAzmDumaCWyhvXzUM7RGKWD+eKkTm47KByM9RW8DOolpVrts0/nuGVcp8btMCauROjc&#10;DaQOqyadw3OF6Zy7jilZG6BwMEdIwcmgPabUWvp8M6wipmgrFdfD3FONedlgLcu8bGqSPCkUD9bl&#10;9m+b6pGIIlA6qNdQzNF6XA1r1NeH/v3849m713Fvm/v+301i7+/WZhmwDFgGjjsDxtoc98/Xns4y&#10;YBlYkoHR16aja0Tq5r5/t3x15L42GtRQ6yyPvD6J2AmRPFy/HdEDBgYUzxKlXrXOErmzLa0zT9us&#10;6SGROrq+Nr6XjV/W8bThWcoSOmBlfCqHy/lUjjuyDqEj0Tm63jbbetqwz41E7zBTo6P1yBzyzwnT&#10;OT61U5bWWeJpw+ROHWLHp3PmyvWpHemO+yd4UiggvMuupX1sPH0R7DUPL98z5GszT9zQTlIXL+P6&#10;L5njKD1etenncso+O/CyeXT+hQWUTRmSwea1vM7/DhDtkudpg/wS8RJSomRyqJi5MTFqRiZmfNJl&#10;SRl95gI8DPpIqs3KHHrZgI7BwRqnXnK8bYiUIZqlBW+bEOmypB59QgH+BW0xLc3ILPe0YUpmSrOQ&#10;Rw3altSjTzjM06YuLQMyJdfThsdhDg1yhGZp+dySpw3yNPW1ueu/Ir45N1+b4/iSsqewDFgGymXA&#10;WJtyubWZLQOWgf1koCdsRMoG3jZ/63eQ+leEtAF/kepNk9tfpkWOqTaHfNmegHE9bPzr9qgYl76R&#10;CBm0u/VliRnwLiEvG65fw8TEx9YhZnxKxi8z76KnEjlDtAsIF42Q6BmXfVl3XYecYUrGVz1vm/Lk&#10;jETF8M5PIdWhZdxZ6pMz4FF8SobLZWkZJmFCWoeQAX/SLhWTQsKw9w3RJCkESs2+eKNdS2ns563Y&#10;VtpwBqa7R42eNrgiXxuibMjV5gi93EHa2NFSBnwvG3OzOXRasZraGQAxg0NS1JWKz/3c9TxtmN6J&#10;UTroI5M6ufWgcDA2pOBk0O4q+pY7mMpxFdepcTuMiWs9T5v2vW3KkzruHUDc4JAUdaXieph7qks8&#10;bdrytgH54nvVLC3XpXQkj5rUur8MpI+mYq5W42pYWymlLyPztWn4C/GI/l8VlmXLwJ4zYKzNnn96&#10;tnbLgGVAJwOjr80Z7RrlUTfE2tyLO0iBmDmm0KCG9sn9pBA+23naMMXTHr3jkjl1SR2mcUIaJ21y&#10;WyVCB3Pp+tqAvPGpHC7rUTmYSSJzuF6HzGEPm5CuI3N4tETo6O08Vd7Thhmf8oQO+9dIKtE7Llej&#10;d12f0GEaZ07L0jpLvG3qEDtztI7fLjnMbFeXQvS0TfLEqCG86a6lfGw8fS/sPQ/9U5CvzZS4wW5S&#10;4+HuJHV0rI152rTk6fP1Yupl81SMYChFRti85aiTrXNL1Euetw3GEsXia0ueNqBZEKBYUhVj5gJk&#10;DPpIqk/NgIrB4WucesnxtKEx7XjagNy561gO+M+kKsbMBdgU9JGUakueQb/giCnaOK6H6zWKseEw&#10;b5u61AzID/aoSVVQLZrkCM3W8rklb5upr83VT089yfG//vDu25i3zf3RfXfo/IuTzWIZsAycTgaM&#10;tTmdn7U9qWXAMhDKQMfaeHTN2Qf42XD80L8xfgr42mjQKakeN/ukWZasOoV4wXxS/+1JGCZiXI3R&#10;MWjb5ogRMlhRWT+bEB0Tqs/lYsLj6hAzLoFTh56pQ86Uo2YkYgY0jR41w3NJ9AzzLnpanpyR6Jh6&#10;njbM3tQjZ0DChGiZspRMyMvGr69Dypi3TR2CBm+PaymN0Buo1VsGkjLwqWNqQNa4IVM28LV5mzT3&#10;Dv7/kOZp04qfzSFlU9u3xO5nGQhlAJQPjpiirUzEPG1wT6J1fCWyJ4/kAWmD8TElGof66FyDwsF8&#10;voKXQb2kVKt99ukct4zr1LgdxsS1nrcNCByicQ6V6BwQOrkBCgdjQwpOBu0xpdbS55thFTFFW6m4&#10;Huae6hJvm5tuTeQno63wpEHMzcv9oOZtgxz8pc9DmmJM6wGOCGssoY/9V8J///Dn1zFvm3tnN9Fj&#10;+wax57EMWAYsA0syYKzNkixZH8uAZeC4MzD62nR0jUDd/NKzNq+O3tdGgxpawtO010cidkIkD9dv&#10;R/SAgQHFs0SpV62zRO5sS+uEKRuNFonU0fW1YQ+bkO7J2wasTDk6h0mckOpROhKdwztQ6dA55ckc&#10;ycvGr5PoHWZqdLQemQMqhyNG6TC9U5bWWeJpw+ROHWLH966ZK2/nY+PeGfQLjiVah8ihtZS5F97C&#10;19I+Np6+Zfaah5cvMfK1mdI2kq8NdpI6MtbGPG1a8LQ5pGzKEAulSAib9xR+Xp8HkiZfiZghAqZl&#10;bxufdFlSRp+5AA+DPpJqszKHXjagY3CwxqmXHG8bImXa8ba5HWiaEPESq0dbKMC/oC2mpRmZ5Z42&#10;TMlMaRbyqEHbknr0CYd52tT1tAH1kepl4/fXIkeIP2n53JKnDfLk+9rc9qzNq7fma/PyRdZnxEqW&#10;AcuAZWCaAWNtpvmwkmXAMnCaGegJG4GygbfNzx8oJ7GdosBfpHrT5PZvj1TRXlEO+bI9AeN62PjX&#10;7VExLn0jETJod+vLEjPgXkJeNlyvwcbIc9QhZkK0DNfrUjO8+5OvertBlaVmQsQM1+uRM0zJ+KpD&#10;zWCW8uSMRMWEPG24XoeWcWepT87EqJmytAyTMCGtQ8iAM2mXillCwPikTBlKBWSFRuBNcC2lcZpv&#10;2PbUqhn41DnayJ42cLeh3aOgdFyq3nvjvym34uhyuuuYUjbP3X4CIV8Rq7cMbJ0BEEU4JEVdqfjc&#10;z02kDnnX4F5uGSXyoWH9PJTXKLxkMD6m5DdDfdZdg8LBPCEFJ4N2V9G33MFUjqu4To3bYUxcidS5&#10;62anfi65g2v9gLdMm9425Ukd9w4gbnBIirpScT3MPdUlnjZY0zLvGe1+rpcNX5unTa6nDY8D+dNq&#10;gI/B2sopfVOYr80xfVvZs1gGLAP6GTDWRj+nNqNlwDKwtwyMvjZntHPUhLr59SOe5z6wg1SMwNlj&#10;mwY1pM3e1JkvhfDZztOGKZ726B2XzKlL6jCNE1KZsFlbKxE6mFPX1wasDNM4vurSOXV2nQIrU5bS&#10;kXaf0iNzynvaMONTntDxfWzcskTvuFyN3nV9Qoe9a+a0LK2zxNumDrEzR+v47eQl08o5hejRIW5A&#10;29QOvIPinqaWh/63gHxtpsSN5GsD2uaInNxBuPz7rcU2Ofh68bvDbT11lA1IBaIKTC0PRK4cUx7w&#10;LES++EpEyxoqJjQWdEqIlomTMSHiJVaPtrkAGYM+kupTM6BicPgap15yPG1oTDueNkzRxLxr7jrW&#10;Q2pH3VyATUEfSam25Bn0C46Yoo3jerheoxgbDvO2qettA/LD96pZWtYmR4hDafnckreN72vzY/fu&#10;h++Q/zp79zrsbXPf7whAX612tgxYBiwDp5gBY21O8aduz2wZsAxMM9CxNhO6pttJqvOz4fiu/0v1&#10;p+AOUhp0SqrHTR36ZIu7pBAvWJ/Uf3sShokYV2N0DNq2OWKEDFZU1s8mRMeE6tfyMYfj6xAzLoFT&#10;h56pQ86Uo2YkYmaPnjb1yBmmY1xihj1sfNUjZfyZ6pEzIGFCtExZSibkZePX1yFlzNumDvmCd8a1&#10;tMv0vdNKloHMDHzq3GtcX5sQZQPS5jzzHv3f0tsae7peMls/+SFlE/IKsXrZQ8Xy0mZeHop524CY&#10;8b1s/PJDx9UQWcMKyiY3YpQO5oyTOrntoHAw1lfwMqiXlGq1zz6d45ZxnRq3w5i4gpDB3FM9LU+b&#10;u45pqXfcDPeKKdpKxfUw91SXeNvAsaautw372Ehq3jbsUZOqIH9aD3BEWGMZveu/D7pdpF6HvW3u&#10;j4jyb+tLyFZjGbAM7CUDxtrs5Sdl67QMWAbKZWD0tekImwPq5p7eKU/A10aDGtqCz1l/T4nYCZE8&#10;XL8d0QMGBhTPEqVetc4SubMtrXNI12jWSKSOrq+N72Xjl/fkbbONp40+oVPe22ZbTxumdZjecdVn&#10;a9aV65E5oHI4YpQO0ztlaZ0lnjZM7tQhdnzvmrlyG642oF9wLNE6RA6tpcy98Aa8lvax8fQdsdc8&#10;vHwFka/NlLjB/lHjwTtJvX0Z03/J7LX09GkbL5dT99CZUjbYMQp0AlEEppYHImiONw9EzBD90rK3&#10;jU+6LCmjz1yAh0EfSbVZmUMvG9AxOFjj1EuOtw0RMu1429x25A7IFfjPpCrGhAIkDNpiWp6WAf2C&#10;Q1LU+XE91OUoxoTDPG3qetqA+ljqYRPqp0WOEH/S8rklTxvk6dDXhlib+yvztdnrF5Wt2zJgGaiR&#10;AWNtamTZ7mEZsAy0noGesDmgbOBt83O/g9TzDGkD/iLVmya3/3qypPUZcsiX7QkY18PGv26PinHp&#10;G4mQQbtbX5aYAf8S8rLhek1GZjpXHWLGp2T8si41g9kkbxvawYna1l9L9AzqdI5j8bYpT864NIzv&#10;YRMqr6NkpNH1yZkYNVOWlmESJqR1CBnztClDtYSIGbzHrqU0Wn8XtvXtIAOfOlcb19dmJGxwxZQN&#10;XG3ePF/s4HlmKaDHq62dXU7v/qBsnpxdAJ46xqZNbxJbl/1cQICl/h5gTKkg+ijmbfPQ3VvP04Zo&#10;oIeOS6E5Y0p+M9R33TUoHMwTUnAyaHcVfcsdTOW4iuvUuB3GxHXqZcPeNiU8bXhOEDhE4xwq0Tkg&#10;dHIDNA7GhhScDNolpdrS55vh7jFFW6m4Huae6hJPG6yprqeNfz/X28Y8bVK9bPz+IH9aDfAxWFtJ&#10;pe+Kv35vvjbH8IVlz2AZsAyUyYCxNmXyarNaBiwDe8rA6GtzRjtHOdTNrz1rcx/cQQrEzDGFBjXU&#10;Ossjry+F8NnO04YpnvboHZfMqUvqMI0T0ilZo1WSCB3MretrU2fHqRCZw/XrqRymeyQ6h3eiKkfo&#10;gNrRifKeNvV2nWL/Gkklekfia9bX1Sd02LtmTsvSOku8beoQO3MeNn57G542vArQLziWaF0yh9ak&#10;c0+8T2M+U8tD/1tAvjZT4kbeScqhJej3Z3/nxyvztKnpryNTNkQPmJeN5eHYvWzG58PPun1PG9As&#10;CFAsqYoxcwEyBn0k1admQMXg8DVOveR42tAYolhwTeTMVIlooTqda9AqmC+sIdIlVo+2uQAHgz6S&#10;lmZkZC8b3BVUDKtLyExpFvKoQXtKPfqGw7xt6nrbgPwIedbM1WuTI8ShtHxuydvm0NfmqvtfGnxJ&#10;fDx7923I2+b+CL499ve1ZCu2DFgGWsqAsTYt/TRsLZYBy8A2GehYG4euOfsAPxuOH/q3xU8RXxsN&#10;OiXV40amRY6hNoV4wfNK/bcnYZiIcTVGx6BtmyNGyGBFZf1sQnRMqF6LkxnnqUPMuAROHXpG8rTR&#10;J2eYkvF1PTVzLJ429cgZpmN8cobrXV1PyIRmqEfOgIQJ0TJlKZmQl41fX4eUAWfi0zB+mbmU+goy&#10;AkeKEk2hSapozIV307W0yzbvt3bXo8vAVede4/rayJQNXG3O9//s5mlTz1Pn68XXC9fL5jnZKyTV&#10;W8T6myfNQ/9btk0ecO8yEfO0wT2nnjZcZn+aHAVpg3ExJRqH+uhcg8LBfL6Cl0G9pFSrffbpHLeM&#10;69S4HcbElQidu4HUYdWkc3iuMJ1z1zElawMUDuYIKXgYtMeUWkufQdzgiCnaSsX1MPdUl3jbwGmm&#10;rreN62XjX5u3je9Vs7QM8qf1AEeENZZS2kXqm7fma7P/byx7AsuAZaBUBoy1KZVZm9cyYBnYTwZG&#10;X5uOsPGom1961ubVSfjaaFBD++R9JGInRPJw/XZEDxgYUDxLlHrVOkvkzra0zkjVlLiSSB1dXxt/&#10;pym/DH5G7yhL6GzjaYO76nja8DzlvW3K7zrlEzlS2aVz0K5/1CNzQOVwxCgdpnfK0jpLPG2Y3KlD&#10;7Ph0zly5PrUj3XH/BE8KBYQ36rW0jz9+P2/ptlInA1f9HlJh2mbcSeqtM6r7/dnfYZ42tTx9fnv/&#10;eDX+ftCOUfD1AIlgank4zd8DImaIfPE9bohsyaFi5saAUglRMzIh45MuS8roMxfgYdBHUm1W5tDL&#10;BnQMDtY49ZLjbUOkDNEsLXjb3A6eNyHiJVaPtlCATUFbTKm15Bn0Cw5JUefH9VCXoxgTDvO0qetp&#10;A+pjzrtmrl2LHCH+pOVzS542yJPka/Pj8DVhvjbjW7NdWQYsA5aBaQaMtZnmw0qWAcvAaWagJ2w8&#10;ygbeNj/3O0g9z5I2GpTKUm+bfdIsKavOIV+2J2BcDxv/uj0qxqVvJEIG7W59WWIGHEzIy4brS7Ay&#10;NGcdYsanZPyyHjHDM0nkjN5uUL6XDZfXe9rwDMfibVOenJGoGKZjQnoM5EyMmilLyzAJE9I6hAz4&#10;k3apmBQShr1viCZJIVBq9sXbsU+rpJZP8w3bnlo1A8TajN42YGvG4013TfHm+VL1vtVZna8XIE1w&#10;mJbMg0vZmJeNee0QWXTseQA9VCqITiNS56EnZ3Avt4wSETWsn4fyGo1ROphXJnVy60HhYGxIwcmg&#10;3VX0LXcwleMqrlPjdhgT13qeNu1725RkdMa5bzqCJkTrcD36lArQO5h7qks8bTCurqcN38/3s0HZ&#10;PG2WetiE+oH8aTXAx2BtZZW+Lf7nP9+9lr1t7h12e9/fIbZ6y4BlwDKQlwFjbfLyZqMsA5aBY8rA&#10;6GtzRrtHvVA3v/aszX1kBykQMscUGtRQClfTTt8Uwmc7TxumeNqjd1wypy6pwzROSMtQOhKhgzvp&#10;+tqAm/GpHC4zU6OjEpmDmcvTObqUjkTo6PnalPe0qbfrlORlw3USvaNP52BG87YhKkjyuqlD7MzR&#10;On675DCzXV0K0dM2yROjhvC+nUr1zPU/pnf4E3sW9rX54+xOUrv+azcRNrV8XU7xPvCycfeMAl1B&#10;lICp5cG8fPA7QOSLr0TJrKFiQmNjtEyclAkRL7F6tM0FyBj0kVSfmgEVg8PXOPWS42lDY9rxtAG5&#10;c9dxHPCfSVWMmQuwKOgjKdWWPINQwRFTtHFcD9drFGPDYd42db1tQH7MedeE2rXJEeJQWj635G0j&#10;+9r8s2fv/8//fvda9ra573cFOLFvs+r/fwTLr2XAMtByBoy1afmnY2uzDFgG6mSgY21e6JpuF6nO&#10;z4bju/4v1Z+ivjYadMpSTxvu1w6hor2SFOIF95b6b0/CMBHjaoyOQds2R4yQwYrK+tmE6JhQvT41&#10;U4eYcQmcOvRMHXKGKRlf2ZkmXyViBrPpUTM8l0TPMO+ip21525ShZuqSMyBUeMcnX4leKXmWyBjc&#10;z62vQ8qYt00dggbvonP0ylx7nfdZu8vRZ+Cqc64J7yDFnjZvns/3nAnztCnr5XNI2TwU9Pmwuct5&#10;qFhuW8yt62Hje9pw+aFzfdHztolROiB74qRObjsoHIz1FbwM6iWlWu2zT+e4ZVynxu0wJq71vG1A&#10;4BCNc6hE54DQyQ1QOBgbUnAyaI8ptZY+3wyriCnaSsX1MPdUl3jbwGlmG28bvi88bTjM2ybkWTNX&#10;D/Kn9QBHhDWW07ueK3n11nxt9vydZWu3DFgGSmbAWJuS2bW5LQOWgX1kYPS16SibCXVzT++SJ+Jr&#10;o0ENabM3deaTiJ0QycP12xE9YGBA8SxR6lXrLJE729I6+nSOO6NE6uj62rCHTUh1PG14lrKEDlgZ&#10;n8rhcj6V446sQ+hIdA7IHb2jPJnD/jUxBTuDdleppHU2TxvigVxCZxtix/eumStv52Pj3hn0C44l&#10;WofIobWUuRfepudontR2zGnH7jLAvjZzxM3b3T3Z8Nv49Mk8bUr57Pz2/vdL87IhOgO+JSBVTC0P&#10;8u8BETPkQdOyt41Puiwpo89cgIdBH0m1WZlDLxvQMThY49RLjrcNkTLteNuESJcl9egTCvAvaItp&#10;aUZmuacNUzJTmsXfuSlexthwmKdNXU8bUB8hz5ql9VrkCPEnLZ9b8rRBnmRfm6vhbd18bfb6nWXr&#10;tgxYBkpnwFib0hm2+S0DloE9ZKAnbCaUDbxt/tbvIPWvBaQN+Av2nCmtdeiTLe+SQ75sT8C4Hjb+&#10;dXtUjEvfSIQM2t36ssQM+JWQlw3Xu4yL7nUdYiZEy3A98y56KpEzRLuAcNEIiZ5x2Zd113XIGaZk&#10;fN0TOePSMD4dEypr8TLjPPXJGXApvqcNl4liKXnenpABZ9IuFbOEgPFJmTKUihYBg3fZVJrF77+H&#10;92FbY+MZINZmJG3+1PncjAf52vzp+c3zRePPMfyt3l/l4xWRNr+9N9X1tplSNk/mY9OTNqAsLCwH&#10;mr8Dn/vfqZi3ja6nDdFADx2XQj45MSW/Geq77hoUDuYJKTgZtLuKvuUOpnJcxXVq3A5j4lrP04Zo&#10;oLuOHzn0tGGvm3xPG5o37GkDSgd9cIS0PKmDO4DCmVP0KRWgdzD3VJd42mDcMk8b9p0pqeZpM+dd&#10;M9cO8qfVAB+DtZVWenP/x/d/fi1529zvegdb/6vEypYBy4BlID0Dxtqk58xGWAYsA8eWgdHX5ox2&#10;jxqoG2Jt7qM7SIGsOabQoIa25HTy751C+GznacMUT3v0jkvm1CV1mMYJqS6Zw7NJhA7adH1tQN4w&#10;jeOrHpWDmSQyh+t1yBz2sAnpOjKHR0uEjt7OU+U9bZjx2dbbRqJ3RqpG86o+ocM0zpyW5HSmu03h&#10;ThK5QyQNtZW9XkLtMNWDvu0cKURP2yRPjAjCO7dP7awtH9t7/Ak9D/va/HFmJ6lPe8zJ75fmaaPt&#10;aQMvm0fnXz7+aV4u5mUzEEZEhZi3j5QH1LXvaQOaBQGKJVUxZi5AxqCPpPrUDKgYHL7GqZccTxsa&#10;046nDVM0TLakKPrOBRgV9JGUakueQajgiCnaOK6H6zWKseEwb5u63jYgP5Z62Pj9tMkR4lBaPrfk&#10;bRPytXnoafmPZ+++lbxt7nf5/bHHbyZbs2XAMtBqBoy1afUnY+uyDFgG6mWgY20OPG3ga/ND/6b4&#10;acbXRoNOSfXCySdKWh+ZQrzgWaT+25MwTMS4GqNj0LbNESNksKKyfjYhOiZUz5yLntYhZlwCpw49&#10;U4ecKUfNSMQMaBo9aobnkugZ5l30dDtyph41gzvVI2fAp4RombKUTIiM8evL0jFM4CyhZLYjY1JI&#10;GKyyXRoG76NGt9R7K7c7RTJw1bnY/NEL39fmzfObyAz938hbbDdPG20vnyllY1425t/yMFA2piV/&#10;F2KeNrgv+c/4yv40OQrSBuNiSjQO9dG5BoWD+XwFL4N6SalW++zTOW4Z16lxO4yJaz1vm3Y9be46&#10;pqXecTPcK6ZoKxXXw9xTXeJtA2ebZd42Wv1i3jjmbTPnXRNqB/nTeoAjwhpL6t/774hv3pqvTYvf&#10;UrYmy4BlYPsMGGuz/c/AVmAZsAxsnYHR16YjbBzq5peetXl1Mr42GtRQ6yyPvD6J2AmRPFy/HdED&#10;BgYUzxKlXrXOMXKnHLUD8qYeneNyPhKpo+tr43vZ+OU9eduAlSlH5zCJE1I9Sqc8nbMdmYMdpzjK&#10;Uzr1yByigMJ0jk/tlKV1JA8bn9Thch1ihz1rlup29I575xSSp12KZylhhPfktbSPP37rd2+7f1YG&#10;LjvS5tDTBvTNeOyStTFPGz1Pn9/ef71wvWxA2UjeHSAurJ6oC8uD5WH63wMRM0S++B43RLbkUDFz&#10;Y0CphKgZmZDxSZclZfSZC/Aw6COpNitz6GUDOgYHa5x6yfG2IVKmHW8b+M6AXMlRjAkFSBi0xbQ8&#10;LQP6BYekqPPjeqjLUYwJh3na1PW0AfXhe9WklrXIEeJPWj635GmDPIV8bX4cmH3ztcn6jmv2//Fg&#10;T2MZsAxoZcBYG61M2jyWAcvAnjPQEzYOZXP24fLDzx/oiZbsEAX+ItWbJre/TIscU20O+bI9AeN6&#10;2PjX7VExLn0TI2TQrxwlw3PHaBmmaFzGRfe6DjHjUzJ+WZea4d2ffNXbDaosNRMiZrhej5yBv01Z&#10;eqY8OcNUDFMyrFwvKep0j/rkDHgUn5LhcllahkmYkNYhZMCdzNExLptS9zqFhMHK2qdh8Ebo0yqp&#10;ZXqrtLNlYEUGiLUZvW1GwgZXb4a4WHGHTf4K/PVC29PlVOfzKZun7t/uS3p42NyWX/sdGH8HiNB5&#10;6IkZ5EUqo5aIGtbPQ3mNxigdzOu2M7XD9VxerqBwMGdIwcmg3VX0LXcwleMqrlPjdhgT13qeNkQD&#10;3XX8CO80dahE6VCfvGvQOBgfUnAyaJeUakufb4a7xxRtpeJ6mHuqSzxtsKZlnjYxLxqtNvO0CXnW&#10;LK0H+dNqgI/B2sorfWP8xx/evT70trl3di3d27eIrdcyYBmwDGhkwFgbjSzaHJYBy8C+MzD62px1&#10;O0ext82vH/FU9zM7SC0hcfbUR4Ma2if3k0L4bOdpwxRPe/ROjNjZltbRJXN4NonQQZuurw1YGZ/K&#10;4bIunVNn1ymwMmUpHWn3KT0yR6JymNYhZkfrXJ7QYSJH0jp0Du5Sn9BhGmdOy9I6S7xt6hA7c7SO&#10;316X2Jm7WwrR0z7NEyKO8C6aSvXM9d/3W/tJr559bQ69bUbq5s3zzv7S/dt7PU+Xf7891bm+Xvx+&#10;Of638fTTU/fv4ERBnLLi2bd4fv++fvlBeV2l59deb9vzESFD5EvLnjagWRCgWFIVY+YCZAz6SKpP&#10;zYCKweFrnHrJ8bShMe142jA9EyJdYvVomwtwMOgjaWlGRvaywV1BxbC6hMyUZiGPGrSn1KNvOMzb&#10;pq63DciPVC8b7q9NjhCH0vK5JW+bsK/NP3sq/79/ePf60Nvmvt8ZYHwbtSvLgGXAMnBqGTDW5tR+&#10;4va8lgHLwGEGOtbG87QBcfNd/5fqT7M7SGnQKakeN/ukWZasOoV4wXxS/+1JGCZiXI3RMa7LTN3r&#10;GCGDlWxLybCnDStzLnpah5hxCZw69EwdcqYcNSMRM3v0tGHypjw5w3SMT85wvau4LnPUI2dAwoRo&#10;mbKUTMjLxq+vQ8qARfFpGL88x6uUa08hYbCKdmkYvDfO0Stz7YfvnlZjGcjIwGXnXIMdo9xwKRt4&#10;27x53tVfupm0Mc314pl62Tx3lA1IBgvLgf0ObPE7IHnZYB1uPUp63jYgbUAG5ShROjQ27RoUDsb5&#10;Cl4G9ZJSrfbZp3PcMq5T43YYE9d63jbwlAEZJCn5zVBb3jUoHIwPKXgYtMeUWkufQdzgiCnaSsX1&#10;MPdUl3jbwNlmmbdNqX6uL4552yz1sPH7gfxpPcARYY1l9a5nbV69lXxtfrjI+Lbp57NxlgHLgGXg&#10;ODJgrM1x/BztKSwDloE1GRh9bdjTptMP9/QOeUK+NhrU0BKepr0+ErETInm4fjuiJ0btgO5x26lU&#10;6xwjd8pROyBvmMbxVY/KkWaSSB1dXxv2sAnpnrxttvG00Sd0wM+wl42vzNas0/Jkjk/kSGWXzkG7&#10;/lGPzCH/nDCd41M7ZWmdJZ42TO7UIXZ8OmeuXI7OSZk5heRpl+IBobMk8I6LfppKs9l5ZxlgX5sQ&#10;bQPu5nxPz3S6PjQa/jvwsnl6Iaueeq8U+hd9/Mv7Zyv3BILlwfdmsfK6/z6IbKE5dK9BqYSoGZmE&#10;8UmXJWX0mQvwMOgjqTYrc+hlAzoGB2ucesnxtiFSph1vmxDpsqQefUIBNgVtMaXWkmfQLzgkRZ0f&#10;10NdjmJMOMzTpq6nDagP9qjJVS1yhPiTls8tedogT2Ffm6vhi1Tytfm/F3v6BrG1WgYsA5YB/QwY&#10;a6OfU5vRMmAZ2F8Gel+bibfNz/0OUs8LSRvwF6neNLn92yNVtFeUQ75sT8C4Hjb+tUu/+DQMl2vx&#10;MIf3iREy6F2OkuG5Y7QM0zMS66JTV4eYCdEyXK9LzWA2yduGdnCitvXXEj2DOp3jWLxt6pEzEh3D&#10;lIyvx0DOgEfxKRkul6VlmIQJaR1CBlxKu1RMCgnTtqcNkzB4s11Lu+zv7dhW3FwGiLUZSZvR0wZX&#10;b/p429yqh7/K++t6vDIvm3wvG3fHKPOy2cK/xO5pvjmHvwMgux4G0k1W1BJRw/p5KK/RGKWDeWVS&#10;J7ceFA7GhhScDNpdRd9yB1M5ruI6NW6HMXGt52lDNNBdx4+06m1TktEZ577pMhCidbgefUoF6B3M&#10;PdUlnjYYt42njetlw9fmaeN71aSWQf60GuBjsLYa+tS/1388+/Nr39vGWBv/W8fKlgHLwKllwFib&#10;U/uJ2/NaBiwDhxkYfW3OOj8b8rb5tWdt7md3kAIxc0yhQQ1pszd15kshfLbztGGKpz16J0bsbEvr&#10;6BA5/iwSoYM+ur42dXacCpE5XL+eymG6R6JzeCeqcoQO+dDAg2ZtlPe0YUeceoTONp42zPqYtw1R&#10;QZLXTR1iZ47W8dtTnGfK900heoiUYXJmT4q3VqxXU2k2O+8wA+xr88fJLlLYUWo8LvbxXI9X5mmT&#10;423je9k89T4Y5t1iXi1EalgeyuZB18fGpWtitEyclAkRL7F6tM0FyBj0kVSfmgEVg8PXOPWS42lD&#10;Y9rxtGGKBv4zoGpSFH3nAiwK+khKtSXPIFRwxBRtHNfD9RrF2HCYt01dbxuQH1t72jCBQhxKy+eW&#10;vG1ivjZ/779Ku12kvvW9bYy12cc3mK3SMmAZKJcBY23K5dZmtgxYBvaSgY61mXjaYAepH3pH7k8L&#10;fG006JRUj5s69MkWd0khXrA+qf/2JAwTMa7G6JhDr5laNTFCBmvYlpJhTxtWn3dZX65DzLgETh16&#10;RvK00SdnmJLxdT01cyyeNtuTM5LXDXMu+lqPnAGhwh42vhK9UvIskTG4n1tfh5Qxb5s6BA3eZtfS&#10;Lnt5I7Z1Np6By46pAVnjxkjZkK/NVePP0P+F3jxt0j19QNm4P9unzjni0FfD6iwn/5+988eRI0e3&#10;/Q7eNVvbGENGG208ZxYgR4AaeG3IECQBKkACpgotQ5to4NYUeglj3nHqtnYwz3xtlXobg6s/VS9O&#10;ML5OJpNkkAzyIzPzIMA4wf/ML6MaEcpfH/Ie6HkPgMbR9baJUTr1PW3uJh4GCRSOT8HLoNynprT2&#10;2aVz7Dyuc9PN0ieuet4243ra3E5Mi95xvcwVU9S1SlfL2Pua4m0DZxtdbxvxsfEpvW1yvWykPYid&#10;0RM4Iqyxtd7OT/I/Xxz62jy7sJ9Tec0IMAKMwPlFgKzN+X3n/MSMACPgRmDna2M8beBt8+vM2jw6&#10;K1+bGtRQDz5n+5w+YidE8kh5P6InRu2A7rHrTU7rHCN32lE7IG6ExnF1O40TG8FH6tT1tZEdpkIK&#10;fqbe0ZbQ6eNpg1m3+9nYY7T3tunraSM+N+0pHT0yBzSOpBilI9ROS05nn8hxCR03r0PsuN41a/n2&#10;fjUpM4B+wZGiOkROS68cPLdupX3c/u6zMPNHEYGLibI59LSxfW1+OobPQU+bPE+ffS8b7BjV1ruD&#10;3iiMryFGGAdfHEbytgkRL7Fy1K0l8DBo49ParMyhlw3oGByiceqlxNvGkDLjeNvAdwbkSomiTyiB&#10;hEFdTNvTMqBfcPgUZW66WspKFH3CiZ42up42oD5KPW2kXy1yxPAnI59H8rRBnGK+Nn+b3ktx/OMH&#10;+tocw1sX18gIMAKaESBroxltzsUIMAKjRmD2tbG8bX6Zd5B6SCZtwF/ketOUtt9Olow+Qgn50p+A&#10;sT1s3GubfnFpGMlr8TCH88QIGbRuR8nI2DFaRuiZGPOyrU6HmAnRMlJej5iRkXzkTL3doFwvG8lv&#10;97SREU7F20aPnPHRMSBnfOWmtOZZn5yJUTNtaRmXiHHzOoQMOJNxqZgUAsYlZcYmYvD86tIquflR&#10;n4G5riOKwGuHtNl52uAKvjYvxv80X9/le7qY3ZbOr98hZfOJXjb08+E9MOw9oO1pY2iou4lLMQRQ&#10;TI3fjGm77RoUDsYJKTgZ1NuKtu0OoXJsxXVuuln6xFXP08bQQLcTPyI7TR2qoXRMm7Jr0DjoH1Jw&#10;Mqj3qSltfb5eZo8p6lqlq2XsfU3xtMGa8jxtfF40tcroaSMeNaUK8mfUBD4Ga9PRu5m1efvk5eN9&#10;bxvuITX+WxhXyAgwAm0jQNambXw5OiPACBxDBHa+Nk+m3aPgbfP7zNp8TNhBCsTMKaUa1NDoLI9/&#10;fTmETz9PG6F4xqN3YsROX1pnG4kT6u0jdNC2rq8NuBmhcVwVpqaO+sgcjNyezqlL6fgInXq+Nu09&#10;bfrvOqVH54D00Sd0xLtmTdvSOqBkXELHzesQO2u0jltvvGRGOecQPWOTPKB2QgnP0blUz1r7Y3g2&#10;5xq9ERBfm0NvG6FuLrz95n8TH6Pmy0Wep4uhbM6xz5eL+9ll1Xxv9zNfIb+sU9t5izC2jG2PewB0&#10;Cub1qSFXTN3hNSgW1OUo2q4lkDFo49P61AyoGByuxqmXEk8b02ccTxuhZ0KkS6wcdWsJHAza+LQ1&#10;I+P3ssGsoGJEbUJmn2YxHjWozylH23Cit42utw3ID/GoydXa5IjhUEY+j+RtE/e1MbtIffecvjZj&#10;vFtxFYwAIzBOBMjajPNdcCWMACPQKwITa2N52oC2+f4Sa3mf5GtTg07J9bjx0yKnUJpDvODz+tr3&#10;J2GEiLE1Rscces1olcQIGayhLyUjnjaiIe6lvFyHmLEJHB16RoecEUrGVXGmKVcfMYPR6lEzMpaP&#10;nhHepZ7qedvIDlCiOp424o+jR86ASwnRMoZiaXkeh5Sht02YUAmRKyXleCJco1fW6jEGD0ZgcwRe&#10;T8412DHKTkLZGF8bi87YPFuDe5akTQo19Pn1t/lN1HyDoGw+Tb+lMzEGvAfGvwdAzOB7iilqDVkj&#10;+tuSL1EfnYNx7PJDQsfUl5eDwsEYroKXQblPTWnts0vn2Hlc56abpU9c9bxt4CkDMsinxm/G1JVd&#10;g8JB/5CCh0F9TE1t6zOIGxwxRV2rdLWMva8p3jZwtol726T61qyNI/Wx8ehtc4qeNqCSapNJ8fGu&#10;lzcE19fm2cWI7x5cEyPACDACehEga6MXa87ECDACo0Zg52sDT5spvfk4Pzs+OjNfmxrU0HHyPj5i&#10;J0TySHk/oidG7YDusetNTuscI3faUTsgbYTGcbWcwknp6SN16vrauF42br6Op42M0pbQASvjUjmS&#10;L6dy7J46hI6PzgG5U+/oR+YIoaPjbaNH5hj/nDCd41I7LTkd+MSY8VOU3jZhBx3QLzhSVIfIKaF4&#10;Uvvg+XmN5smtH/WZnOuKRkB8bfZpG5A35nge7T2/3fRscb4eNSmEDdrsUzYP82/2Jb++s48hGRgH&#10;xuGY7gFQKlivTw3BYup21y7pkpJHm7UEHgZtfFqblTn0sgEdg0M0Tr2UeNsYUmYcb5sQ6ZJSjjah&#10;BDYFdTE1tS3PoF9w+BRlbrpaykoUfcKJnja6njagNXK9bNz2ceIjnTC5nPdWGvk8kqcN4hT3tbn8&#10;cD+/U/zrh5d/sb1tuIdUz7cszs0IMAIjRICszQjfAtfACDACvSMwEzZ/etv8c95B6o8M0qYGpZLq&#10;bXOcNEvOqkvIl/4EjO1h417b9ItLw0hei4c5nCdGyKB1O0pGxo7RMkLPpLAvZW10iBmXknHzwrvU&#10;Ux85Y2gXEC41ko+esdmXbdc65IxQMq6eAjnj87QRikacaOqpPjkDYsWlZCTflpbB6DFSRoeQoaeN&#10;LkGD59RcmkXa937G5fwnFIHXk6ON39MGrM1PDy/G/azfLknaxIgbUDb3lisRvWzo4TK+hwu/o/3v&#10;CKSMrqeNkEQ+OseldnaEzt3EsWxJoHDQP6TgZFBvK9q2O4TKsRXXuelm6RNXPU8bQwPdTvzIqN42&#10;LRmd3djXUwRCtI6Uo02rBHoHY+9riqcN+sU9baQ+5kVTq46eNqWeNtIP5M+oCXwM1qaln2bW5u2T&#10;V49tbxuyNuO+h3FljAAjoBMBsjY6ceYsjAAjMHIEdr42TyZPm3dvDGvzMWkHKRAyp5RqUEM5XM04&#10;bXMIn36eNkLxjEfvxIidvrROGYGz1stH6KBPXV8bkDculSP5elQORvKROVJeh8wRD5uQbiNzpLeP&#10;0Km381R7TxthfPp62/gonXpUjj2SPqEjNM6atqV1YqSOkDw6xA6ooRRqR9qZ1qOcQb/gSFFdMses&#10;qc6ceH4WaqeWjvxMzrVFIyC+NvvEzc7X5iLae/538T4tvr4jaRMibQ4pG3qRCEFA5b1wLvcA6BSX&#10;jpF8nIwJES+xctStJZAxaOPT+tQMqBgcrsaplxJPG9NnHE8boWjgPwOqJkfRdi2BRUEbn5rSlmcQ&#10;KjhiijpJV8v1FkXfcKK3ja63DcgP16smNV+bHDEcysjnkbxt1nxtbud3iu9e0Nemz3sVZ2UEGIFR&#10;I0DWZtRvhutiBBgBvQhMrM2fnjbYQerZ/H8Vvk/0talBp6R62ki7cQiV2ivJIV4wt699fxJGiBhb&#10;Y3TModeMVkmMkMEa+lIy4mkjusa/5NfrEDM2gaNDz+iQM+2oGR8xA5qmHjUjY/noGeFd6mk/ckaP&#10;msFMeuQMeJQQLdOWkhESZk11SBlwJkLBhLQfF5NCwLikTB06pSbpQrpF72mcMyVE4PXkXmP72uwo&#10;G+Nrc5kwRgfihp42ftLo8+uv7+hlQ2+UfW8UxuO446HvbROjdNJonbuJcclNoHDQx1XwMij3qSmt&#10;fXbpHDuP69x0s/SJq563zbieNrcT06J3XC9zxRR1rdLVMva+pnjbwLkm7m1Ty7cmZRx624hHTa6C&#10;/Bk9gSPCGnXUvHHs+9o8G5b5H/P9iKtiBBiB04sAWZvT+075iRgBRiA3Ajtfm4m0maibX2fW5tHZ&#10;+drUoIZqszc64/mInRDJI+X9iJ4YtQO6x643Oa1zjNxpR+2AsBEax9V8+ianh4/UqetrIx42IT0m&#10;bxuwMu3oHCFxQlqP0vHRObIDVR06px+Zgx2mJLWndPTIHEMBhekcl9ppS+ukeNoIyaND7IQonVB5&#10;P3rHnjmH5BmT4MkhgvBcW4v6kXFyn5XZfogIiK+Nn7j5aYg1HrA89LQ5JG0OKRv6l5yLfwk/J+/1&#10;0D0Qo2b8NIxLuqTk0WYtgYdBG5/WZmUOvWxAx+AQjVMvJd42hpQZx9sGvjMgV0oUfUIJJAzqYtqe&#10;lgH9gsOnKHPT1VJWougTTvS00fW0AfWR6mETaleLHDH8ycjnkTxtEKc1X5u/LU/7//jh5eOdtw33&#10;kBrzTYyrYgQYAb0IkLXRizVnYgQYgXEjMPvaLN42v7wx68zZGQr8hXjOtFYd+qTnLCXkS38Cxvaw&#10;ca9t+sWlYSSvxcMczhMjZNC6HSUjY8doGaFnchiYvLY6xEyIlpHyutSM7P7kar3doNpSMyFiRsrr&#10;kTNCybhah5rBKP3IGR8tg/W0OfTJGfAoLiUj+ba0jJAwIdUhZMCdhGgYKbfZFN3rHBIGKxufhsGT&#10;oVAqpTruUzBXdjQReDG52ti+NnCz2R0vRvwcXy4OSZPQbkrnUA7K5pvlP/TpA31MjtvHhN8fvz+5&#10;B/Q9bYTaiVE6aOMndUrLQeGgb0jByaDeVrRtdwiVYyuuc9PN0ieuep42hga6nfgR2WnqUA2lY9qU&#10;XYPGQf+QgpNBvU9Naevz9TJ7TFHXKl0tY+9riqcN1hT3tJH6FE+arW3oaZPrZeO2B/kzagIfg7Xp&#10;6d1M27x98vLxztuGrM2Ib2JcEyPACGhGgKyNZrQ5FyPACIwZgZ2vzZNpB6nf32KVHxN3kMohco6h&#10;bQ1qqCenUz53DuHTz9NGKJ7x6J0YsdOX1skjb1Jb+wgd9K3rawNWRmgcV+vSOTq7ToGVaUvp+Haf&#10;qkfmtPe0EcanH6EjNI6rp0LoCI2zpm1pnRRvGx1iR6icVNUldtZmyyF6xqd5QsQRnklL6Z5QvzGf&#10;xrmqhAgY1ga8jU3cyE5SFwkjzP8yrtfu82uSNkIQuZTNHxNlI7+UU+l1wnvgvO+BGC0TJ2VCxEus&#10;HHVrCWQM2vi0PjUDKgaHq3HqpcTTxvQZx9NG6JkQ6RIrR91aAgeDNj5tzcj4vWwwK6gYUZuQ2adZ&#10;jEcN6nPK0Tac6G2j620D8iPkWbNWXpscMRzKyOeRvG3WfW1u5zeK757T10bvrYozMQKMwPgRIGsz&#10;/nfEFTICjEDrCEyszeJp8+TNuzffz/+v4fvkHaRq0Cm5XjjlRMnoPXOIF3wWX/v+JIwQMbbG6JhD&#10;rxmtkhghgzX0pWTE00Y0lYNJb6dDzNgEjg49o0POtKNmfMTMMXra9CdnfN42bagZjKrnbQMSJkTL&#10;tKVkQl42brkOKQMWZY2SWeNV2tXnkDBYxbg0DJ5CQ9RKannrJ1mOfyYReDG52PgoG+NtM++BO1Ik&#10;SNoY0silbO5nL5sUDwz4ZbDdb4wX74OT+jvAX7Uhi0R/W/IlGqN0MF6c1CmtB4WDvq6Cl0G5T01p&#10;7bNL59h5XOemm6VPXPW8beApAzLIp8ZvxtSVXYPCQf+QgodBfUxNbesziBscMUVdq3S1jL2vKd42&#10;cK6Je9ts9avJGZ/eNq5XTWoe5M/oCRwR1qil5o3D9rV5djHSWwjXwggwAoyAfgTI2ujHnDMyAozA&#10;aBHY+dq8e/Pk1ceZz350hr42Naih0Vke//p8xE6I5JHyfkRPjNoB3WPXm5zWOUbutKN2QNYIjeNq&#10;OnVT0tJH6tT1tXG9bNz8MXnb9PG0qU/otPe26etpY3a9MjxOW28bPTLHUEBhOseldtrSOimeNkLu&#10;6BA7a7SOW9+OzskZOYfkGZfiSSWM8NycSvWkthvtWZzrSYqA+Nr4iZvBWBvxczl3/fpu993Sy+a8&#10;vUtKSAr2OZ97JkbN+IkZl3RJyaPNWgIPgzY+rc3KHHrZgI7BIRqnXkq8bQwpM463TYh0SSlHm1AC&#10;m4K6mJralmfQLzh8ijI3XS1lJYo+4URPG11PG1Afa941a/W1yBHDn4x8HsnTBnFa97W5/HA//3Ly&#10;rx9e/kW8bbiH1O6Jn1eMACNwnhEga3Oe3zs/NSPACOxHYPa1mb1tfpl3kHrIJG3AX+R605S299Mi&#10;p1RaQr70J2BsDxv32qZfXBpG8lo8zOE8MUIGrdtRMjJ2jJYReqaEhUnro0PMuJSMm69LzWA0n7eN&#10;2cHJ1G2/9tEzKKtznIq3TT9yxudpI/RMfW8bfXIGPIpLyUi+LS0jJExIdQgZcCkuBePmc9iVum1z&#10;SBjMPD4Ng6fGVIol1G7/yZM5RqAgAoa12ZE2xs/GnH8qGG/+V/IW/e7fnzth8z8vvlx8m71STXzv&#10;p98k7qaDHi306uF9cM5/B/j2DT0k+tuS36IxSgfj+kmd0nJQOOgbUnAyqLcVbdsdQuXYiuvcdLP0&#10;iauep42hgW4nfmRUb5uWjM5u7OspAiFaR8rRplUCvYOx9zXF0wb94p42Up/qbZPb3h6XnjapHjah&#10;diB/Rk3gY7A2Tf02v0W8ffLqsXjbkLVp8U7FMRkBRuCYIkDW5pi+La6VEWAE2kRg52vz5M3vM2vz&#10;MXkHKRAzp5RqUEPHyf3kED79PG2E4hmP3okRO31pnTTiJreVj9DBGHV9bXR2nAqROVK+ncoRusdH&#10;58hOVO0IHVA7dVJ7T5v+u04JjeNqfToHI+oTOkLjrGlbWifF20aH2HHpnLV8XSJn62g5RM/4NE+I&#10;OMKTb4jeKS1v8zTNURUiIL42Tz07Sb1WmD+Rzfl2ee6kzdd393+6DGHHqC2/orPv+fia8Ls+3+86&#10;RsvESZkQ8RIrR91aAhmDNj6tT82AisHhapx6KfG0MX3G8bQRigb+M6BqchRt1xJYFLTxqSlteQah&#10;giOmqJN0tVxvUfQNJ3rb6HrbgPxY864J1dcmRwyHMvJ5JG+bFF+bm/mt4NEL+tqM8wbGlTACjEDv&#10;CJC16f0NcH5GgBHoH4GJtZk9baYdpN48m/9l9H2Gr00NOiXX4+Y4aZaUVecQLxjP174/CSNEjK0x&#10;OubQa0arJEbIYA19KRnxtBHN5WHW2+sQMzaBo0PP+Dxt6pMzQsm4up2aORVPGz1yJuZho0PN6JIz&#10;IGFCtExbSibkZeOW65AyYFXGpWNySJixvW3wnFpKtUi//s+6XMFJRODFw87T5ulyLd42lodK3896&#10;zqQNvWzuZo8OetcwDufsXbN2/+PuqOdtE6N0fpv9Ze4mhqV2AoWDMV0FL4Nyn5rS2meXzrHzuM5N&#10;N0ufuOp524zraXM7MS16x/UyV0xR1ypdLWPva4q3DZxo4t42tveM73qt/1q9PSa9bUKeNWvlIH9G&#10;T+CIsEY9Ne8bO1+bZxd930A4OyPACDACvSNA1qb3N8D5GQFGoH8Edr427978OrM2j87S16YGNZTC&#10;04zXxkfshEgeKe9H9MSoHdA9dr3JaZ1j5E47agdEjdA4rq7TNlta6JA6OnSOkDgh3e5t08fTBrPW&#10;8bSRcdp72/TbdQpUjiQfvYOyegc9bQwVFPO40SF21mgdt36rG02d/jkkjyFlQL0ca8KTslA7tbT/&#10;0zdXUBAB8bXxETd/+qgUjDvdYbWO8yVt9r1s7ullM/3ijl/6mRgD3gNp90CMmvHTMi7pkpJHm7UE&#10;HgZtfFqblTn0sgEdg0M0Tr2UeNsYUmYcbxv4zoBcKVH0CSWQMKiLaXtaBvQLDp+izE1XS1mJok84&#10;0dNG19MG1EfIsya1vBY5YviTkc8jedogTim+Nn+bdkfF28N//PXlY+Ntwz2kar1NcRxGgBE41giQ&#10;tTnWb47rZgQYgZoRmH1tJm+bX96YUXN3hQJ/ketNU9p+PFKl9opKyJf+BIztYeNe2/SLS8NIXouH&#10;OZwnRsigdTtKRsaO0TJCz2xhYuJ9fcRM3Z2gxNdGj5ppR8zIblCul43kt3vayAin4m3TnpwRKkYo&#10;GVEp92k9YkZG0idnQKqM6W2jQ8jQ00aXnMHT4VbKpeZzK8c60wgY1mZH2oinzY8Pz8eIyNd357d7&#10;1JeLr+920b+ffnm4mwmTNW8L1jNOIDB4H5zXfYBPa8gb0d+W/BaNUToY10/qlJaDwkHfkIKTQb2t&#10;aNvuECrHVlznppulT1z1PG0MDXQ78SOy09ShGkrHtCm7Bo2D/iEFJ4N6n5rS1ufrZfaYoq5VulrG&#10;3tcUTxusKe5p07qenjagddY8a1LrMdaoCXwM1qar/z2zNtMuUo+Ntw1Zm937AK8YAUbgPCNA1uY8&#10;v3d+akaAEbAjsPO1+f0tyj9m7CCVS+WM3r4GNVSbvdEZL4fw6edpIxTPePROjNjpS+vESZvSWh+h&#10;g7HqUjp6dI7OrlN9vG3q+dq097TR23VKiByf6tA5mEWf0AnROW658ZxpdY552WBOHVpH5kmhdsTb&#10;po4nTa1RQL/gSFFdMsesqc6ceC7dSvm4/e1nYF4fVQSePzz989gRN9hNagjW5vPrcyNtbC+bh4my&#10;2fJrOfumeX8wTozTKd4DMVomTsqEiJdYOerWEsgYtPFpfWoGVAwOV+PUS4mnjekzjqeN0DMh0iVW&#10;jrq1BA4GbXzampHxe9lgVlAxojYhs0+zGI8a1OeUo2040dtG19sG5Eeqh43brjY5YjiUkc8jeduk&#10;+drczqzNd8/pa3NUb5Pzt8YVMwKMQJsIkLVpE1eOyggwAscUgYm1mTxtnrx59+b7S6z7fdYOUjXo&#10;lFyPGx36pMcsOcQL1udr35+EESLG1hgdc+g1o1USI2Swhr6UjHjaiJZyMeF+OsSMTeDo0DM65Ix4&#10;2bgqzjTleiqeNv3JGT1qRpecGdfTRpeUAWciFExIa3Et+eOkEDAuKVOHTqlJuriUSmn+mJ6KudaB&#10;I/B8ompA1tjJeNtc9F/1l4vzIW3gZXNv7dolXjZ3k5vDvmcF84wHyBDeB7wPYvcB6kpTjNLBmDap&#10;I3lRuy7vGhQOxnYVvAzKfWpKa59dOsfO4zo33Sx94qrnbQNPGZBBPjV+M6au7BoUDvqHFDwM6mNq&#10;alufQdzgiCnqWqWrZex9TfG2gXNN3NvG9p7xXa/1D9X7xgL5gvIS1aV0zBq3zQlaB+PUUIwxerpc&#10;1qinf5+pjfcX4mvzbIC3kf7vQ1wBI8AInHMEyNqc87fPz84IMAImAjtfm4/zs+KjM/W1qUEN9eBz&#10;ts/pI3ZCJI+U9yN6YtQO6B673uS0zjFypx21A5JGaBxXw5RNjRodUkeHzgntOiXloHe2pT6eNpi1&#10;nq8NxmrvbdN+1ymfl41b1p7SoaeNcc2Jedzo+dukUDtC8+RTNy165JA8YxI8OUQQnlZLKZ9QP4zJ&#10;4+giIL42+7QNyJv5/xbo+XnOx9MmRNmU/lLOfuWUAWPH2J3SPQBKBZ/Hp4ZgMXW7a5d0ScmjzVoC&#10;D4M2Pq3Nyhx62YCOwSEap15KvG0MKTOOt02IdEkpR5tQApuCupia2pZn0C84fIoyN10tZSWKPuFE&#10;T5tt5Eou/QIyBX1wlCrGwLFVzSgjn0fytEGc0nxtrud3yY+X9LXp+QbGuRkBRmCkCJC1Genb4FoY&#10;AUagVwRmX5tX/5x3kPqjgLQBf5HrTVPafjtZMvoIJeRLfwLG9rBxr236xaVhJK/FwxzOEyNk0Lod&#10;JSNjx2gZoWdqsDH+MXzETN2doMTXRo+aEULG1W20jEvb+OiZci8bt+epeNvokTM+OgYEja/clNY8&#10;65Mz43rb6BAyKXRMC8YlbcwcEgYjjk/D4Pk0RK2klvd6xuW8JxQBw9rsSBvjafPjw099P+O3y3Mg&#10;bb5cfLnY97L5tPwyfkedCQHGwZASjAPjAGIm9T5A263JR+dgzFj5jtgx7dLzoHDQJ6TgZFBvK9q2&#10;O4TKsRXXuelm6RNXPU8bQwPdTvzIqN42LRmd3djXUwRCtI6Uo02rBHoHY+9riqcN+sU9baTe50FT&#10;uwzEC8YsUUPL5NI2PduDzsH8NRVjjZoul7Vpq3n/EF+bny/6vo9wdkaAEWAEekeArE3vb4DzMwKM&#10;QP8IiK+NYW0+Zu0gBWLmlFINamh0lse/vhzCp5+njVA849E7MWKnL63jJ2y2lvoIHYxZl9LRo3N0&#10;dp3y0TmyA5XL2pTlfYROPV+b9p42/Xed0qNzQProEzqYM0bpSL1p1eoc87LBnDq0jsyTQu2M5Wkj&#10;vE8O0TM+zRMijvCUnErzpLbr/+TNFRRGQHxtnu7tIvX04UXheNPdtf34+u70SZvPr79ZzkH3H4Sy&#10;2foLOftvpwwYQ8bwFO4B0Cn4HD415IqpO7wGxYK6HEXbtQQyBm18Wp+aARWDw9U49VLiaWP6jONp&#10;IxQN/GdA1eQo2q4lsCho41NT2vIMQgVHTFEn6Wq53qLoG070ttGlZkB+gHgp0f9c+tVSs4qRzyN5&#10;26T52lwubxH0tdn+NsURGAFG4DQiQNbmNL5HfgpGgBHYEoGJtXn17s2TN9+/xyjvM31tatApuR43&#10;flrkFEpziBd8Xl/7/iSMEDG2xuiYQ68ZrZIYIYM19KVkxNNGdCsfc9hfh5ixCRwdekaHnBFKxtUy&#10;Ssbu5SNmUF+PmpGxfPSM8C71VM/bRn8nKNsbR4+cidEyrfiY3bjjkDIplIxwKfqaQ8JgdePSMHg2&#10;TKVYQu0wBg9GYHMEnk+7RWHHKDvB2+Zi88jF9+epe9rsUzYPf1I2d8sv41RDCDAOjANIEd4HZfcB&#10;YleafHQOxkopPyR3TL/1clA4aOsqeBmU+9SU1j67dI6dx3Vuuln6xFXP22ZcT5vbiWnRO66XuWKK&#10;ulbpahl7X1O8beBcE/e2WfOvWesfqveNC/IF5SWqS+nU8MQBpVPL2wZjjZ7AEWGNmmreP/7xw6vH&#10;8LZ51vF9pN+bEGdmBBgBRmAXAbI2u1jwihFgBM41AuJr8/38fyw+OltfmxrU0HHyPj5iJ0TySHk/&#10;oidG7YDusetNTuscI3faUTsgaITGcfWQrqlZokPq6NA57m5Tbn777lNgZVwqR/I2Z1N+rUPo+Ogc&#10;kDv1jn5kjk3qgKFxPW5srmb7tR6ZY/xzMJ/hZdZ0R9W0uEohdTAvvW3idFAOyTMuxZNKGOH5PETx&#10;lJZjTB5HFwHxtdmnbZ4+zP+3QI9Pc8qeNqBsdntG0cumlARgv3KKgrE7r9iBUglRMn76xSVdUvJo&#10;s5bAw6CNT2uzModeNqBjcIjGqZcSbxtDyozjbQPfGZArJYo+oQQSBnUxbU/LgH7B4VOUuelqKStR&#10;9Aknetro0jKgPko9baRfLXLE8Ccjn0fytEGcUn1tPs1vk//64eVf4G3DPaR6vItxTkaAERgpAmRt&#10;Rvo2uBZGgBHoFYHZ1+bV+/lfqsFQ5O4KVYNSSfW2OU6aJWfVJeRLfwLG9rBxr236xaVhJK/FwxzO&#10;EyNk0LodJSNjx2gZoWdqMjL7Y/mImbo7QYmvjR4145Iykt9OzICOkeSjZ8pJGbenDjkjlIyrx0TO&#10;CBVjkzIuJePmt5My7gj65Ax4lBA104KR2R8zRszoUDIgUWRnp5DGaZWWtTkkDNYxPg2D59NSqkX6&#10;9XrG5bwnFAHD2uxIG3ja/PjwU69PeKqkzT5ls/OyIflwXuQDv29+38dyD8QonTx6525iXNYSKBy0&#10;CSk4GdTbirbtDqFybMV1brpZ+sRVz9PG0EC3Ez8iO00dqqF0TJuya9A46B9ScDKo96kpbX2+XmaP&#10;Kepapatl7H1N8bTBmuKeNq3rbW8bkC/0tAG9U+p1g76jJvAxWJu2Gtbm7RPja0PWptcbGedlBBiB&#10;USJA1maUb4LrYAQYgX4REF+bX2fWJp+0ySVzRm5fgxrK4WrGaZtD+PTztBGKZzx6J0bs9KV19sma&#10;WjkfoYOx61I6enQOCBohclzd0TVC2ZSqj87BWPUOH6FTb+ep9p42wvj09bYResdWl62pk9cndEJ0&#10;jlu+T9bUzsVIHcylQ+vIPCnUjtA8Lfmc/LFziJ7xaZ4QcYSnY6F1amm/J27OvDEC4mvzdG8Xqecb&#10;R53usZLj8+vPr//nxWmlz6+/vnO9bEp+xQ79us1y/AIf9u5gfBgf3h+Hfx+GXDH3xuE1KBbU5Sja&#10;riWQMWjj0/rUDKgYHK7GqZcSTxvTZxxPG6FnQqRLrBx1awkcDNr4tDUj4/eywaygYkRtQmafZjEe&#10;NajPKUfbcKK3ja63DcgP8ajJ1drkiOFQRj6P5G2T6mtzN79BvH1CX5uSNyn2YQQYgdOLAFmb0/tO&#10;+YkYAUYgNwITa/Pq3Zsnbz7Oz4m5JEwNOiXV00bajUOo1F5JDvGCuX3t+5MwQsTYGqNjDr1mtEpi&#10;hAzW0JeSEU8b0VqczG4cHWLGJnB06BkdckYoGVe3kzM+Ygaj1qNmZCwfPSO8Sz3tR87YtIx429Sh&#10;ZHyj6JEz4FFcOkbytbmYw/HGIWVSKJl8gqVWjxwSBnOOS8PgqXIr5ZL7ZMr2jIA3AnCxeeqkHx8u&#10;vG3nt5p2NadG2uxTNvSyAfXCxBjwHhj/HthCJx2SO3cT75KSQOGgnavgZVDuU1Na++zSOXYe17np&#10;ZukTVz1vG3jKgAzyqfGbMXVl16Bw0D+k4GFQH1NT2/oM4gZHTFHXKl0tY+9rircNnGvi3ja294zv&#10;eq1/qN43Fr1tTtHTBlRSbTIpdTzD2vzXM+Nr86zLG0m7dx2OzAgwAoxAbgTI2uRGjO0ZAUbg9CJg&#10;+9r88eF8fW1qUEO12Rud8XzETojkkfJ+RE+M2gHdY9ebnNY5Ru60o3ZAzgiN4+qOqmlxpUPq6NA5&#10;rpeNm9/ubQNWxqVyJL+dzhESJ6T1KB0fnSM7UNWjczCSTejgWje1p3T0yBxQOJJilI4OrZNC6mCV&#10;9LaJMz85JM+4FE8qYYQn7620j9v/9J7mz+IT/TSRNvueNiBvLvU/+ymRNqBsvlkx/LT80kyPFfxi&#10;fuixwbgwLrwv9P8uDMFi7r3d9W/z3+gh8RIrR91aAg+DNj6tzcocetmAjsEhGqdeSrxtDCkzjrdN&#10;iHRJKUebUAKbgrqYmtqWZ9AvOHyKMjddLWUlij7hRE8bXU8b0Bq5XjZu+1TiY63d5by30sjnkTxt&#10;EKdUX5ubmex/9IK+NvrvYpyREWAERowAWZsRvxWuiRFgBLQjMPvavDKz5vraiNeMlurQJz1nKSFf&#10;+hMwtoeNe23TLy4NI3ktHuZwnhghg9btKBkZO0bLCD3TgpUxY/qImbo7QYmvjR4145Iykt9OzICO&#10;keSjZ+pQMyFiRsrrkTNCybhaj5qxiRkhaNpQMz46RrxsXPW50mwr0ydnYtTMoRdN7ZIYMaNDyYBE&#10;kZ2dQhqnVVrW5pAwWMf4NAyeEF1aJTev/WzL+U4wAnC1sX1t4HPzk/bnvH9/KjtHuZTN/YdP9HJZ&#10;6Br6mYzvZ8LviN+R3AMp9JMQOi4tJ+XpGiN57hZOxlUhd+qTOjaVI3QOtCSlUT16njaGBrqd+JFR&#10;vW1aMjq7sa+nCIRoHSlHm1YJ9A7G3tcUTxv0i3vatK63vW3oaVPqaSP9QPSMmsDHYG3aejuzNt+9&#10;ML42P19ov5NwPkaAEWAExooAWZuxvg+uhhFgBHpEQHxtMPfHM/a1qUUL9eR0yufOIXz6edoIxTMe&#10;vRMjdvrSOm0oHR+hg5nqUjp6dA4IGiFyXN3RNULZlKqPzsFY9Q7f7lP1yBywMi6VI/l6dI4QOa62&#10;IXR8fjk+amcbiRPqrU/oiHfNmtZmc/bHi5E6aKlD68g8KdSO0Dwt+Zz8sXOInvFpnhBxhGfTXKpn&#10;rX2PZ23OWSUC4mtjEzfPq4w8/1t5ykjfLv/nBY7Pr49ZP7/+cmF72fwxUTYpv1a7v1Izj1/U9T0+&#10;GHfG/ZzuuzgFA4oF90OOou1aAsOCNj41pTXPNiWDcSWfRr/se9ugz3qKedsYskVIlxoao2UwfngX&#10;J/jShOpRt5bAoqCNT01pyzMIFRwxRZ2kq+V6i6JvONHbRtfbBuSH61WTmq9NjhgOZeTzSN42qb42&#10;f5/fH36+oK9NyjsU2zACjMDpR4Cszel/x/yEjAAjsBaBibV59e7NL2/Q7o8Pub42oDtqUSqp45QT&#10;JaP3zCFe8Fl87fuTMELE2BqjYw69ZrRKYoQM1tCXkhFPG9H61IwOMWMTODr0jA45I5SMq9vJGR8x&#10;g1HrUTMylo+eqUvNuMSM5HXIGT1qBjPpkTPgUUK0zD7V0iI3DimTQsnkEyy1euSQMJhzXBrGPB2a&#10;Z8k1iiVUb3rzzAhsjAB8bGxfG1xfbBxz/lfy1DFA2oCyOeb05eLru93npZcNvUFA7jAxBsd6D6RQ&#10;R3Fa525iU3ITKBz0cRWcDMp9akprn4XK8SnKctPN0ieuet42MUrHUDggcUoTKBz0DSk4GdTH1NS2&#10;Pl8vq4gp6lqlq2XsfU3xtoFzTdzbxvae8V2v9V+rt8ekt4141OQqyJ/REzgirFFTr+e3iI+Xxtfm&#10;meo7ye5ZnleMACPACIwSAbI2o3wTXAcjwAj0i4DxtTGsza9n7GtTgxoaneXxr89H7IRIHinvR/TE&#10;qB3QPXa9yWmdY+ROO2oHBI7QOK7Wp3PsEXVIHR06x/WycfPbvW3AyrhUjuS30zlC4oS0HqXjo3Pa&#10;e9vokDm2x017SkePzDEUUJjOcamdFnzObswUUget6W0TZ35ySJ5xKZ5UwghPyCGKp7S831M3Z94Q&#10;AfG1sYmbyw3jZXE2Dx+O39PGpmzoZYNfxOlJQ48c3gcj/x0YcsV8R4fXv81/w4fES6wcdWsJPAza&#10;+LQ2K7PzsAEVg8PVOPWy72mDvmgfTzFPG/St72tjvGvMuKBX9vMh0iWlHG1CCfwL6mLampFJ97QR&#10;SmafZnF3born0Tec6Gmj62kD6iPVwybUrhY5YviTkc8jedogTqm+Nn9b3iToa6P3NsaZGAFGYOQI&#10;kLUZ+dvh2hgBRkArAjtfm/fZvjapXjS12vlpkVMqLSFf+hMwtoeNe23TLy4NI3ktHuZwnhghg9bt&#10;KBkZO0bLCD1jMy51r33ETN2doMTXRo+acUkZyW8nZkDHSPLRM3WomRAxI+X1yBmhZFyt520DSka8&#10;bER1yBkfLQOaps2hT86AR3EpGcnvyJZWVzFiRoeSAYkiOzuFNE6rtKzNIWGwjvFpGDyPllIt0k/r&#10;mZbznHAEwNjYvjbwuXmv9XmP2dOGXjbH6tnBddNvhvfA+j2QQgsdkjp3E5NSkkDhoF9Iwcug3la0&#10;bXeAsMFhK65z083SJ66G1LmdiRnMYfKgZ1qlQzpnR+sY35nbiTEpTaBx0DekoHFQ79P2pA5mAIWz&#10;pmjTKoHewdj7muJpg35xT5vW9fS0Aa2T62ETao+xRk3gY7A2fTVvIcbX5ucLrXcSzsMIMAKMwJgR&#10;IGsz5vfCVTECjIBmBIyvze9vMeezM/a1OW8aKIfw6edpIxTPePROjNjpS+vUJXNkNB+hg7q6lI4e&#10;nQOCRogcV3d0jVA2peqjczBWvcO3+1Q9MgesjEvlSN4QNbXO/QgdoXFcPRVCR2icNW3F6JhxY6QO&#10;WujQOjJPCrUjNE9LPid/7ByiZ3yaJ0Qc4dlUaJ1aqvmMzbmqRkB8bXbEzU9Vx5/uttCBXaNwHJ9+&#10;fXf/J4+EHaPKfl3GL8dMjAHvAd4Do90Dvy3/bcpRtF1LYFfQxqemtOYZVAwOV+PUS4mnjXje2ISM&#10;eNmI1qdmQKuAxAlriHSJlaNuLYFRQRufmtKWZxAqOGKKOklXy/UWRd9woreNrrcNyI+QZ81aeW1y&#10;xHAoI59H8rbJ9bX5xw8vH7/8C1mb0FsUyxkBRuBcIkDW5ly+aX5ORoARCEdgYm1evXsjrA2Ik5wE&#10;R5ValErqOKfkYrP/WXKIF/GycbU/CSNEjK0xOubQa0arJEbIYA19KRnxtBEVzqWe6hAzNoGjQ8/o&#10;kDNCybi6nZzxETMYtR41I2P56JlavMxunH7kjM/bpg01g1H1vG3Ao4RombaUjJAwa6pDy6RQMvkE&#10;S60eOSQM5hyXhsHz41bKJfwMyhpGICMC8LGxfW2ePrzO6B3kaNbH+HJhKBuQNseSXC+b++l343V/&#10;CLZhjHgP8B44pnsA9BPWG9P6hBQoHMzpKngZlPvUlNY+u3SOncd1brpZ+sTVkDriaSPawtcmTOfc&#10;TkzJ1gQKB2OEFJwM6mNqalufr5dVxBR1rdLVMva+pnjbwLkm7m1je8+0vgb5gjlKVJfSMWvcNido&#10;HYxTQzHG6OlyWaOumneI//u/Xz5+9fjZxfobBVswAowAI3DKESBrc8rfLj8bI8AIpEXA+Nr8+29o&#10;/eiMfW3ArKTSPqF2++TMseRKCJ9+RE+M2pEdqUS1mB0zT4zcaUftgLwRGsfVelSObyQdUkeHznG9&#10;bNz8dm8bsDIulSP57XSOkDghrUfp+Oic9t42OrtOwctGUntKR4/MMRRQmM5xqZ22tE6Kp42QPDrE&#10;jnjWpGotFmfbODkkz7gUTyphhOfTrbSP2z/tCZmtBosA/Gx2njagbi41Vnh8XjZfLmwvm2/Tb6f4&#10;9ZeJMeA9wHvglO6B35b/ruUo2q4l8DBo49ParMyhlw3oGByiceqlxNsm5mnTw9smRLqklKNNKIF/&#10;QV1MWzMy6Z42Qsns0yzuzk3xPPqGEz1ttpErufQLyBT0wVGqGAPHVjWjjHweydMGcUr3tfk0k/z/&#10;66/0tdF4I+McjAAjMHoEyNqM/g1xfYwAI6ARAfjafD//a/WjD6BIclMNSiVEr7jlx8KvlK+zhHzB&#10;bP3ol7W5U+gYXSrGni1GyKBdO0pGxo7RMkLP+FiXOmU+YqbuTlDia6NHzbikjOS3EzOgYyT56Jk6&#10;1EyImJHyeuSMUDKu7jxptl6N5WkjO0PV97bRJ2fAo7iUjOTb0jJCwoRUh5ABqbJGx2yjWbb0ziFh&#10;MM/4NAyeRV1aJTWv8RzLOc4kAi5p8+PDn7sjtYrA/ftj8bHBOve9bB4+0MvmmPw5uFb6yfAeKLsH&#10;QFDpeduskT3gZO4WXkZUyJ36pI5N5QidAy1JaVSPnqeN+OSM623TntTBDKBw1hRtWiXQOxh7X1M8&#10;bdAv7mkj9a39bEq9bKSfLqWTS/X42oPOQXlNxVijpstlbfp6N7M2b5/A14Z7SLV6G+O4jAAjcCwR&#10;IGtzLN8U18kIMALtImB8bYS1ySdtcsmckdvXoIbKKZuePXMIn/5Uz3j0TozY6Uvr1CFy3FF8hA7a&#10;1KV09OgcEDRC5Li6o2uEsilVH52Dseodvt2n6pE5fTxtMOvOb0bjur2njbA++oSO0Dhr2pbWSfG2&#10;0SF21mgdt34Lf1O/bw7RMz7NEyKO8PSbSvWktmv3RM2RG0dAfG3E2+anxvN9+PrueDxtbC+bhw/0&#10;sqF/CX7lZ2IMTv0eAMWCz5ijaLuWwLCgjU9Nac2zTclgXMmn0S/73jbos55i3jaoq5titAzmCu/i&#10;BF+aUD3q1hIYFbTxqSlteQahgiOmqJN0tVxvUfQNJ3rb6FIzID96e9qAjjmOYyRvm3RfG8Pa/Ncz&#10;+tq0fifj+IwAI3AMESBrcwzfEtfICDACbSMwsTaTr837+f8M/ffQnjbicdOTSWk7dw7xgpX42vcn&#10;YXw+NzE6xnaZ0b2OETJYSV9KRjxtRF3eZXteh5ixCRwdekaHnBFKxtXt5IyPmMGo9agZGctHz2x1&#10;sjns397bRugYl8SRcluFc6mveuQMSJgQLdOWkgl52bjlOqQM6BWXhnHz9QmX1BFzSBiMOS4Ng2fQ&#10;VIol1K7tcyxHP5sIYNcoOz1v+8kNaTO6rw28bHY7RsHL5m466I/BGPAe4D1wDvcASBt8zpjWJ65A&#10;4WBOV8HJoNynprT2Wagcn6IsN90sfeKq520To3QMhQMSpzSBwkHfkIKTQX1MTW3r8/WyipiirlW6&#10;Wsbe1xRvGzjXxL1t4B2jlUC+YK4S1aV0fF41uWWgbNCnhmKM0dPlskZdvZ3ekx8+PHoBX5tnF23f&#10;Szg6I8AIMAKjR4CszejfENfHCDAC7SNgfG0+zs+II3vOtF4b2BWheUq1LYnTanQfsRMieaS8H9ET&#10;o3ZA+dj1Jqd1jpE77agdEDdC47i6ncaJjaBD6ujQOa6XjZvf7m0DVsalciS/nc4REiek9SgdH50j&#10;O1AdUjZbSmxCR9fXRnaacrUunaNH5oDKkRSjdITeaUvrpHjaCLmjQ+y4dM5aPpW1adsuh+QZl+JJ&#10;JYzwJByieErL2z9dc4YGERBfGyFumv6b9jF42ux72YCycX/5Zd7/izjjwriAiOB9cH73Ab7ztQQe&#10;Bm18WpuV2XnYgIrB4Wqcetn3tEFftI+nmKcN+tb1tJHxQK0YDxtXQ6RLSjnahBL4F9TFtDUjk+5p&#10;I5TMPs3i7twUz6NvOBkyxlAtaOfL61EvIbomh4IZm34BmQLSBUepYgwcW9WMMvJ5JE8bxCnd18aw&#10;Nt89p69Ng/e++TcqjssIMALHFAGyNsf0bXGtjAAj0CoC8LX5dfa1KdtBCvxFKZ2S268VbzLOuCXk&#10;S38CxudlI2U2/eLSMJLX4mEO54kRMmjdjpKRsWO0jNAzMeZlW52PmKm7E5T42uhRMy4pI/ntxAzo&#10;GEk+eqYONRMiZqS8HjkjlIyrWxiZ/b42MYMaPWrG9rJpS81gJn1yJkbNtKVlhIQJqQ4hA5JlXCom&#10;h4QZ29NGaBg8f5JqafUUznGTI2BYGyFtfny4TO6Z/a+1o3vafH79zfr09x8+zZwNfTzOwceDn5H3&#10;Oe+B/XsAxJCet80aoQVe5m5Ktgq5Y0prn0HY4LAV17npZukTV0Pq3M7kDOYweSFqWmiY0rmd2JKt&#10;CTQOxggpaBzU+7Q9qYMZQOGsKdq0SqB3MPa+GlLneqox5TFFK0PxhPRqqW+pORQP1mG3N7SMKTuO&#10;a9A5WG9NxVijpstlbfr69/kNw/ja/HzR7r2EIzMCjAAjcAwRIGtzDN8S18gIMAJtI2B8bcxvKCBf&#10;zjnVoIbGoXZyVpJD+PTztBmX3okRO31pnW0kTqi3j9BB27qUjh6dA4JGiBxXd3SNUDal6qNzMFa9&#10;w7f7VD0yB6yMS+VIfp+w2ZrrR+i4VI7k63rayGj6hI5416xpW1onxdtGh9hZo3Xc+rZeNbmj5xA9&#10;hpQRcuaYFE/ApZRPqF/bp2qO3jAC4msD/XE6sgma1B5fLrBzFI7x1KVs8Bvz+XlT4Jdsfm5+77wP&#10;+HdQ8t8B9FlLYFfQxqemtOYZVAwOV+PUS4mnjXje2ISMeNmIGt+ZmtRMjJbBPGHSJUTAoDwlgVFB&#10;O5+a0pZnECo4Yoo6SVfL9RZF33AyRIwhWuht056aAfnR29MGdMxxHCN526T72lzP7yLPLuhrk/qO&#10;xXaMACNwyhEga3PK3y4/GyPACKRF4OMH+NqYX17ySZsadAq9bYSKySFe0MfXvj8JI0SMrTFvm0Ov&#10;Ga2SGCEzjqdNO28bHWLGJnB06BkdckYoGVe3kzM+Ygaj1qNmZCwfPbOVkzns34+c8XnbCOdSX/XI&#10;GZAwIVqmLSUT8rJxy3VIGXrb6BA0eJYMUSup5WnPo2zFCKxEAITNLj1faV1M4nx+DcJmvATK5n72&#10;ITWfXLxsUjwd1jwfWH83/c697o3BODFOvE+O7+/EUGnm3q1zDQoH47kKXgblPjWltc8unWPncZ2b&#10;bpY+cdXztolROsZv5nZiS0oTKBz0DSk4GdTH1NS2Pl8vq4gp6lqlq2XsfY152WAtcS8bqTfkj2nb&#10;+hrkC+Yo0fZkTm3fHFA2tbxtMNboCUQR1qit5pn85eNXj59dtHoz4biMACPACBxHBMjaHMf3xFUy&#10;AoxAywj8+v7JmyevMMPHD/S0MdRLLv0j7YWZOS71ETshkkfK+xE9MWoHdI9db3Ja5xi5087bBm4y&#10;QuO4GnKlqVOuQ+ro0Dmul42b3+5tA1bGpXIkv53OERInpPUoHR+d097bRm/nKdnlqj2lo0fmmB2u&#10;wnSOS+20pXVSPG2E3NEhdlzvmrV8rvtMm/agX3CkqA6RY9bSZi48oaZSPantWj5Xc+xGEXg/cTb2&#10;LlKv28xjSJuxPG32KZv7mQnx/9Lr/vLLPOOEX/55H/A+4H2w7mWDvxMkHCGtzcocetmAjsEhGqde&#10;SrxtYp42PbxtQqRLSjnahBL4F9TFtDUjk+5pI5TMPs3i7twUz6NvOBkyxtAs9LRpT86A+ij1tJF+&#10;tcgRw5+MfB7J0wZxSve1uZzeUnHQ16bNWxlHZQQYgeOKAFmb4/q+uFpGgBFoEQH42vzyFiN//JDv&#10;ayOUiZYeF8VSstoS8qU/AWN72LjXNv3i0jCS1+JhDueJETJo3Y6SkbFjtIzQM3XoGN8oPmKm7k5Q&#10;4mujR824pIzktxMzoGMk+eiZOtRMiJiR8nrkjFAyrh5605SWjOVp025HKH1yBjyKS8lIvi0tIyRM&#10;SHUIGXAm41IxKQSMS8q0oVRqETB4RkylWELtWjzBcswzi4BN2jx9sBxe6sVhND+bz6+/vqOXDSiB&#10;4/PSoAcOvzfet+P83RraytyT265B4WCckIKTQb2taNvuECrHVlznppulT1z1PG1kFyt4y5idpg61&#10;3NPmduJSkEDjxBQ0Dup92p7UwQygcNYUbVol0DsYe18NuXM91ZjymKIV6sOKutYJ5AvmKNH2ZI5Z&#10;V715QOlgzJqKsUZNl8vaeqh5B/nHD68e/3xR732EIzECjAAjcIwRIGtzjN8a18wIMAJ1IwBfm1/e&#10;YMxfz9rXphYtVMLX9O9TQviM7W1zSNW0LIkRO31pHR9fs73MR+hg1LqUjh6dA4JGiBxXd3SNUDal&#10;6qNzMFa9w7f7VD0yp4+nDWbV9bVp72kj+1fpEzpC46xpW1onxdtGh9hZo3XceuMlM8o5h+gZm+SJ&#10;EUF4Og3RO6XldZ+iOZpaBHa+NmBufqo/77dLQ9qM4WmzT9ncf/gU/GU39Isvy+O/iDM+jM/dxBbw&#10;Pji/+wDf+VoCGYM2Pq1PzYCKweFqnHop8bQxfQzFIh42rhqiRUiXGgpaJUTLmPI14sVXj7K1BEYF&#10;bXxqSlueQajgiCnqJF0t11sUfcPJEDGGaqG3TT2yJUTKgPxAXYn+59KvlppVjHweydsmx9fmfnpX&#10;ffjwrx9e/oWsTf13M47ICDACxxUBsjbH9X1xtYwAI9AiAvC1+X32tXlf4GsDSqQWpZI6Tn8ypdUK&#10;SogXrMXu14+Acf1s7Dw4F/GwcbUlAxMfO0bIoGdfSkY8bUS3EzLuCDrEjE3g6NAzOuSMUDKubidn&#10;fMQMRq1HzchYPnqm1MEm3G8sbxvhXOqrHjkDEiZEy7SlZEJeNm65DilDbxsdggZPnqVUi/Rr8fTK&#10;Mc8wAk8ffpwoG5Oe1/78Qtp8ft3b2waUzbfL3ef7RE+X6Tfvu+l36HE8Mrgefh+8H4/n79HQROae&#10;rXMNCgfjuQpeBuU+NaW1zy6dY+dxnZtulj5xBTmDsfe1BpXjjhGjdIzfzO3ElpQmUDjoG1JwMqiP&#10;qaltfb5eVhFT1LVKV8vY+2rInetpVlPuU9SiXF8xp5tAvqCsRNuTOSFip7QclA761lCMMXq6XNao&#10;rYa1+Y+/vnr87GL37M4rRoARYATOMQJkbc7xW+dnZgQYgf0IwNfmnwtrA9rlXFMNaqgVg9N2XJvU&#10;ccmdUL4f0ROjdvpSPDFypx21A35GaBxXXbambl6H1NGhc1wvGze/3dsGrIxL5Uh+O50jJE5I61E6&#10;PjpHdqAK0zYlNTaho+trIztNuVqfzsGIPkLHkDSmru51jNIReqctrZPiaSPkjg6x43rXrOXHcLUB&#10;/YIjRXWIHLOWNnPhqVWonVq6/yTM3FFEYOdrA9qm8r9nC2nT19PGR9n4f9F1f+FlnnHCL/y8D3gf&#10;8D6I/x3gb2QtgYdBG5/WZmUOvWxAx+AQjVMvJd42hpAxVIvraSN540Pjki9b8qBW0P9QQ6RLSjna&#10;hBL4F9TFtDUjk+5pI5TMPs3i7twUz6NvOBkSxtAn9LRpT86ATAHpgqNUMQaOrWpGGfk8kqcN4pTj&#10;a3M3vac+fHj7hL42R/E2OX9bXCkjwAi0igBZm1aR5biMACNwPBGAr82j+f+e/L7A1ybVi6ZWu7bU&#10;yQijl5AvQsT0I2BsDxv3OoWOifvPtKyNETKYtx0lI2PHaBmhZ+pSMvZoPmKm7k5Q4mujR824pIzk&#10;txMzoGMk+eiZOtRMiJiR8nrkjFAyrpawMf4+NjGDFnrUDDgWl5aRfH1qxkfMCElTl5YRAidGzbSl&#10;ZYSECakOIUNPmzZUS4iYwTPtVsrleJ6LudJhI4C9o8TXxvJ92b5eIW36edp8fv3lwvay+WPeMwq/&#10;mh+PdwS9Xvh98X7l3+uo/x0wFJb5G912DQoH44QUnAzqbUXb+ofQOD5FWW66WfrEdd/L5nYmaNoR&#10;On46Z0ftGN+Z24kxKU2gcdA3pKBxUO/T9qQOZgCFs6Zo0yqB3sHY+2rIneupxpTHFK1Qr6+YUxKI&#10;F1yXqKFlTN/juAadg/XWVIw1arpc1tZDvy2szavH3ENq+xsZR2AEGIHjjgBZm+P+/rh6RoARqBEB&#10;+Np8P/+L9aMP5+ppI58bzMpWKmgEXid/DSWETz+yZzx6J0bs9KV1bK6m3rWP0MHodSkdPToHBI0Q&#10;Oa7u6BqhbErVR+dgrHqHb/epemQOWBmXypG8n7QpLe1H6AiN42p9OkdInJC2IXTEu2ZN29I6Kd42&#10;OsTOmoeNWz+Gp42sAvQLjhTVJXNCxE5JOZ5zt1I+bv8az84co0MEdr424G3mf9muc/5yYXaN6uVp&#10;Azeb3Sf5NFE28V9yQ7/wspxxwy/8vA94H/A+iP8d4G9kLYGMQRuf6lEzceqlxNPG9DH+NELIuKrp&#10;aSPUTIh0iZWjbi2BUUEbn5rSlmcQKjhiijpJV8v1FkXfcDJEjKFP6G3TnpoB+dHb0wZ0zHEcI3nb&#10;5Pja/Pf8RvL//g99bXbvMrxiBBiBc40AWZtz/eb5uRkBRmAXAfjaPHuP/KMCX5sadEou3ZJPkhxL&#10;jxLiBZ/N7tePgHH9bOx8jI5p6VoTHztGyKBnX0pGPG1E65EyMpIOMWMTODr0jA45I5SMq9vJGR8x&#10;g1HrUTMylo+eKeVjwv36kTPgWHSomRAxI+V1yRmQMCFapi0lE/Kycct1SBlwJi4N4+aFS9HXFALG&#10;JWXGJGLwfOjSKrl5jMGDEdgcAfG0efrwfPNYf96RQtr08LQ59LIxlAB+KS9LqZ4SpePX7pe63q3t&#10;ZN1bx9HuL+tupfJ5ZHw3L+XUsr9Hxu1U4/bb8t9oV0Hh4DP7tD6hgxHhXRNS1OWmNLpHz9sGnjIh&#10;b5tyL5vbiUdBAoUTU3AyqI+pqW19vl5WEVPUtUpXy9j7asid62lWU+5T1KI8rKjTSiBfMFeJtidz&#10;avvmgLKp5W2DsUZPIIqwRm29nd8ovnvx6vGzi3pvJxyJEWAEGIFjjABZm2P81rhmRoARqBuBna/N&#10;v2dPF/F4OTetQQ0dC9Ozv06b1HHJnVC+H9ETo3ZA99j1Jqd1jpE77agdcDNC47gqTE0b1SF1dOgc&#10;18vGzW/3tgEr41I5kt9O5wiJE9J6lI6PzmnvbWOIGVAzWkmP0gE1I0SOaF0yR3adCtE5bnlbWifF&#10;00bIHR1ix6Vz1vL61I5vxhySZ0yCB7ROasJTby7ds9a+7pM0R1OJwM7X5seH/8/e+exGjmtpvp9g&#10;tlMv0otazqYfoDcNVAFzF3dRQOfCmE6gbbSBiZcYwL6JBPwc5aqEn2CWM5tJVzxGVzozHaMvyHND&#10;QZMUSR1SlOIDcXRC4l99ll2K1K8+vdOaUQib1p428LJ5Pf6fDjiTV3rZDM+E8YTafXLNferC64K/&#10;F5p/BzDWVIBdQRtfNkc1tzFaBvOk0S/n7dAnHIaU6cfbZop4idWjLhTgX1AXy7UZmXRPG6FkzmkW&#10;981N8X30DYchYQzVQk+b+uQMqI9STxvpp0WOGP6k521PnjbQKcfXRlgb+tpofTfjOFSACqxXAbI2&#10;6/3ZceVUgApoKQBfm9vjv/aCnyghbMBj5HrTlLY/p0S2uFdCvggRsxwBM/awcT+P6ReXhpH9VjzM&#10;23lihAxa16NkZOwYLSP0TB1aBqP6iBndN0GJr007asYlZWR/PjEDOkbCR8/oUDMhYkaO65EzQsm4&#10;OexRk1vTl6eNeNwYukVz6yNm6pIz4FFcSkb269IyQsKEchtCBvxJv1RMDgkj3jbp5EkqoaLZDnec&#10;U/TKVL3WXSvHuVgFhLX5+fAvh79TKvPUENKmZT73sgFlI14ioZzqjTHVf6o+dZ657ULrmHtc1jV3&#10;nFB/Gb9VlnXkzif93Jw7Dtt/HngFRqkGcv2V9u+3HygcXBehDD4G9eOMtvWKj9bBsdwAnYM+8dzO&#10;08bQQI8DP9Krt019UgczgMKZymhTK0DvYOzzbMid+6HGHI9ltEJ9OKOudoB8wRwluT6ZY9alNw8o&#10;HYypmTFWr3Ft17ZE/nX4lnzY/XT1r//4H1fzvpWwNxWgAlRg7QqQtVn7T5DrpwJUYL4C8LX5ePw3&#10;6zLSpoTO6bWPBjW0Tv6nhPBZjuzpj96JETvL0jp1KB0foSPkjh6p047OAUEjRI6bT3SNUDal2Ufn&#10;YCy94nv7lB6Zs4ynDWZt52cjNI6bNbmc01jtCR2hcaZyXVonxdumDbEzReu49T6HmeWO5RA9fZM8&#10;MSoId7lTFE9u/fw7Z46wiALXA2MjRYG1+fZ+WS+bP45eNngCy6AGvAZ4DfAa6OsaABmDn4kv61Mz&#10;IFxQ3BynXvxUDPpMR8zbxpAtQrpo5Bgtg/Gn3+YEfxq3HY5NBRgVtPFlc7TmFoQKSiyjTuLGfp6T&#10;0TcchogxVAu9bfTIlhApA/IDdSX5zvbTymYVPW978rbJ8bW5PrI2n27pa7PIt8Oj+pyZClCBXhQg&#10;a9PLT4LroAJUYDkF4Gvz6XiHUkLAaNApuR4366RZUlZdQrxg3HG/5QgY189mvB+jY956zbQ6EiNk&#10;sIb6lIzMAU5FPGxCWZ+aaUPMiK8NMkoom1qNbRtyRigZN88nZ3zEDEbVo2ZkLB89k+tcM92+L2+b&#10;E+mi/akdOQMSJkTL1KVkQl427vE2pAy9bdoQNLg/zaVZ3PbL3eNy5g0pAF8beNr8fPjL/LP6ft3W&#10;y+bb+9OaX4d3Ronnw1Qu9XaYGlfqU8eX9kvl1HWWtps6r9JxS/u56wmN47a71P2QPjz+eeAu1hNy&#10;/fa/ZlA40NXN4GVw3JfNUe2tS+eM9/E5Nz7YPvHcztsmRukY+gYETmmAwkHfUAYng/pYNrW1t/d2&#10;FbGMulpxY8c+z4bcuR9mNcd9GbU43j5jTjdAvuBYSa5P5oSIndLjoHTQVyNjjN7j2q6xfTZ3+P/6&#10;jz9dne71+YkKUAEqcIkKkLW5xJ86z5kKUIFzBeBrg6cif+wu29dGgxpK4Wn6azMmdVxyJ7S/HNET&#10;o3bkjVSSWzE7Zp4YuVOP2olROvp0znjENqROGzoHs9QldMDKuFSO7M+nc4TECWU9SsdH58gbqKap&#10;m5wWY0Knra+N62kj+9psjhnPR+gYkgY0jXbEKB2hd+rSOimeNkLutCF2XO+aqf3lfGzGM+OeDSUl&#10;G1LGtF3nZ9y1Yv2a+fxOmHurUODka/Nu7nrbedq8vPv2/vXvLjx4Y1Rf3g14UsygBrwGeA3wGjhd&#10;A+BhoIcva7Myb71sQMegSI5TLyXeNjFPG4yn72tjvGvMuKBXzvdDpEvKcbQJBfgX1MVybUYm3dNG&#10;KJlzmsV9c1N8H33DYUgYQ5/Q06Y+OQMyBaQLSmnGGChzsxml521PnjbQKcfX5t/td1T62sz9dsb+&#10;VIAKrF8Bsjbr/xnyDKgAFZirAHxtMMYfuxJfm1xPmrnt+yNVtFdUQr4IEbMcATP2sHE/p9AxbamY&#10;8WwxQgbt6lEyMnaMlhGPmzHjovvZR8wY75mxH43G53bUTIic0XsblFAybtahZkLEjBzXI2eEknFz&#10;DhMTbzsmZtCyHTUDkkUoGTfrUzM+Ygaz6NMyMmaMmqlLywgJE8ptCBlwJv1SMbijSiVhpF3fFIy5&#10;S8S2nHoxvbmlAsUKwNcG5efDdfEYx2u4jafN16sxZXMYvGz692r4zDWuyAOE1xOvV14DS1wDoHAw&#10;byiDk0H9OKNtvSJUzjjjc258sH3i2ZA6j0diBnOYfdAzteItnXOidYzvzOPAmJQGaBz0DWXQOKj3&#10;5fqkDmYAhTOV0aZWgN7B2OfZkDv3Q405HstohfpwRl3tAPGCOUqyoWVM33V8Bp2D9WpmjNVrXNu1&#10;LZPNt5L//d/+42re9xP2pgJUgAqsXQGyNmv/CXL9VIAKzFcAvjYY5dOF+9rMpYCkvzZ702a8EsJn&#10;ObKnP3onRuwsS+vokjkymo/QQZ0updOOzqnraQMix6Vy3H0dSsf39ik9MgesjEvlyH6cuMmtXY7Q&#10;cakc2denc4TECeVlKJ1+vG3aEDtTtI5bbwiaXrY5RE/fJE/Mcwf3p/S0mX+vv4kRTr42s1ibr1df&#10;fvnyC94gVSufe9mAsvmd3jHDM1w8bWZQA14DvAbWcA2AjME6fVmfmgEVg+LmOPVS4mlj+hgqRjxs&#10;3KxPzYBWwZzhHCJdYsdRNxVgVNDGl83RmlsQKiixjDqJG/t5TkbfcBgixlAt9LapT82A/Fja0wZ0&#10;zDpKT942eb42r0eS/7/8E1mbTXzfPP40eSZUgAqUKUDWpkw39qICVGBLCnza/a8ja/OxyNcGJIhQ&#10;Jq1yG/pkiVlKiBesc9xvOQLG9bMZ78fomLHLTNvPMUIGK6lPycgc4FTEwyaUhXPRy22ImTGB04ae&#10;aUPOuLSM7M+nZnzEzBo9bYSwWY6cAccitIzkOtRMiJiR47rkTL+eNuJ104aUAfPi0jDu/nJcTA4J&#10;g1X2S8Pgjncu7bKlu2aey2IKwNfm5yH+MmcFL+9A2dSKr1dfr05vjAJl80yflOH58WcGNeA1wGtg&#10;Q9cAKBz8XXMzeBkc92VzVHvr0jnjfXzOjQ+2TzyDnDl52jweSRohdnRJnTCd8zgwJXMDFA7GCGVw&#10;MqiPZVNbe3tvVxHLqKsVN3bs82zInfthVnPcl1GL4+GMulYB8gVzleT6ZI62bw4oGy1vG4zVe4Ao&#10;whrb589HOuPf/vmnqznfUNiXClABKrB+BcjarP9nyDOgAlRgrgIfbw1r89OF+9poUENL8Dnz5xyT&#10;Oi65E9pfjuiJUTuge8b1Zq/VNkbu1KN2YpSOHpXjG6kNqdOGzgm9dUqOz3/7FFgZoXHcPJ/OERIn&#10;lNfubWOIGdAyraIdpeN7+5QumSNvnRLPmqkMXqZeAR2DkpLbEDsunTO1vxy9M545h+Tpl+JJJYxw&#10;nzuX9nH7z713Zv8FFBBfm7+Wz23cbOp42ry8+z7y23kdnrfiKSyDGvAa4DXAa2Bd1wB4GPzMfFmb&#10;lXnrZQM6BkVynHoxPjVoO26Hz+EwpEw/3jYh0iXlONqEAvwL6mK5NiOT7mkjlMw5zeK+uSm+j77h&#10;MCSMoVroaVOfnAH1QU8bQ75Mb3vytMFq83xtno+szf/4Z/ralH9DY08qQAW2oQBZm238HHkWVIAK&#10;zFFgeHfUv6H/bZGvTSsvG5lnPlnS+wgl5IsQMcsRMGMPG/fzmH5xaRjZb8XDvJ0nRsigdT1KRsaO&#10;0TLiceNjXXSO+YgZ3TdBia9NO2pGCBk3zydmQMlI+OgZHWomRMzIcT1yRt4A5WZxpJmf+/K0qedt&#10;4yNm6njaCDkDXiVEzdQjZWTkGCnThpABd9IvFZNDwvTtaSM0DO4SXVold3/OnSr7UoFBAfjaoFyV&#10;qlHLz+acsjnQy4b+HcNz7s8MasBrYJPXACgc/H6HMjgZ1I8z2tYrIG1Qxhmfc+OD7RPP7TxtDA30&#10;OPAjxivHl43vjGlT9hk0DvqHMmgc1PtyfVIHM4DCmcpoUytA72Ds82zInfuhxhyPZbRCfTijrnaA&#10;fMEcJbk+mdOzp41444Ae6jXAx2Bty+TfjqzN//nvZG1Kv6GxHxWgAltRgKzNVn6SPA8qQAXKFfh4&#10;a1ibS/e1EZpnbu6d5fGvr4TwWY7s6Y/eiRE7y9I6OkSOO4qP0EGbdpQOOBq9AoIGxZdPdI1QNqXZ&#10;R+dgLL3ie/uUHpkD8salcmR/PpUzHmE5QkdoHDeDm9Ev7QmdEJ3jHhempk6OkTqYsQ2tI/OkUDtC&#10;9YydZZb/nEP0GFJGyJk1Zdzd5lI9U+3L75jZc1EFrixrM3KPSV/P6+2XX1B0PW1A2ZzeGUUvm3V5&#10;V+DpN4Ma8BrgNeC7BsCu4Lgvm6OaW1AxKG6OUy/nXjboi/ZpEfO2MWSLkC4aGbQKxgnnEOkSO466&#10;qQCjgja+bI7W3IJQQYll1Enc2M9zMvqGwxAxhmqht019ggbkB71tDAEzve3J2ybP1+bxyNr817+S&#10;tUn/XsaWVIAKbFMBsjbb/LnyrKgAFchR4NPuP4++Nj8V+dqA3JhLp+T299MiWzhaQrzgvMf9liNg&#10;XD+b8X6MjnnrNdPqSIyQwRrqUzIyBzgV8bAJZZd3mb/flpgBiYMSyqZWY+sjZjCuHjUjY/nomfnk&#10;jI+Ywah61IyM5aNnxsyLzuf65AwoGJeOCe3rEzMyYjtyBjyKS8fIfh06ZjxqP6RMCiWzHBGTQ8Jg&#10;lf3SMLijnKJXpupz7krZlgoEFHg/sDY/H/4SqD3+O3eo7vu1tqfNOWVzGFwMPg/POBnUgNcArwFe&#10;A9u/Bn63f+/dDF4GP39fNke1tyBsUHwZx3Ljg+0Tz4bUeTwSNJhjTO7okjphOudxYErmBigcjBHK&#10;4GRQH8umtvb23q4illFXK27s2OfZkDv3w6zmuC+jFsfDGXWtosTTBmurT+XUmOPOrlsjY4ze49qu&#10;sX02rM0Pv/x0FfoewuNUgApQgctQgKzNZfyceZZUgArEFPh4++Px/xD9YWeoGZAvlxga1NA6eZ8x&#10;qeOSO6H95YieGLUjb6SS3IrZMfPEyJ161E6M0plP48RGaEPqtKFzhMQJ5fmUjo/Kqe9po0/o+Oic&#10;+t42hqQBPdMqfPSOMDW62UfoGJIG9Ix2xCidNrROCqmDVdLbJk4J5ZA8/VI8qYQR7mGnaJ7c+th9&#10;Mes6VQCszb8c/pq/OpA2ep42L+++vR972TwHvQ/wFBaFmTrwOuDvAf8ObOPvgDkLzS1oGJRQjlMv&#10;Jd42YzIG/X37usSMvqeNEDKgZEIB/gV1sVybkUn3tBFK5pxmcd/cFN9H33AYEsZQLfS0qU/PgEyh&#10;pw24l5TSk6cN1pvna/Prkff/6Yq+Nvnf0diDClCBbSlA1mZbP0+eDRWgAiUKfNoZ1ubHIl+bXE+a&#10;ue3XSbPkrLqEfBEiZjkCZuxh435OoWPaUjHj2WKEDNrVo2Rk7BgtIx43MeZlXp2PmDHeM9pvhGpH&#10;zdQjZsTPRigZN8/3tJERtuJtU9/TJkTf+GgZ8brRpWUwmo+YkeP6xIxQMaE8dqGp8zlGzLShZOhp&#10;05agwd1lLs3iti+5Q2UfKjBSwLA270ZHjv+2PbWv52lzTtkcds/0sRmeD8PDgUENeA3wGriUa+B3&#10;+zcvlMHNQItxRtt6xUfp4FhupFE9hswRLxvJhtjRJ3TilA6Im7kBGgdjhDJoHNT7cn1SBzOAwpnK&#10;aFMrQO9g7PPs87BBO99xHDXeNaF8Y+trZnragPy5G6I0o2+vAT4Ga1sm3x+/jzzfkrWZ+k7GeipA&#10;BbauAFmbrf+EeX5UgApMK/Dx9vYWrcBrXKKfzficRYM5GX3XV0oIn+XInv7onRixsyytM4/ECfX2&#10;ETpo247SAU+jV9q8dWoZbxu9N08t42mDWdv52QiN42Z9OkdInFCuQ+iE6Bz3eB1CR0aNkTpo04bW&#10;kXlSqB207a+AfkFJyW3JHLMmnTlxf+pSO3P3p++M2aJLBa6OvjZHL8709X29Mp4287agbL6PZqaX&#10;jTw5ZjbPz6kDdYACvA4u4zowZ6m59dEyGD+Nfjlvhz7T4fOyEY8bfWIGtEqcmgmRLrHjqJsKMCpo&#10;48vmaM0tCBWUWEadxI39PCejbzjobVPfz2b8NiiQH/S2MQTM9LYnb5s8X5vr4dsqClmb9O9nbEkF&#10;qMA2FSBrs82fK8+KClCBHAU+7W4tazOmTlI/z6FSMEdJ//WRLKkrLiFeMPa433IEjOtnM96P0TFj&#10;l5m2n2OEDFZSn5KROcCpiIdNKIe4l/LjbYkZkDgoobw2csb1tJF9caYpz1vxtAElI6SMm9vQM+BY&#10;2lAzIWJGjuuSM+BRXDpG9oVnqZf7IWXAmQgFE8rLETIpBIxLyujQKZqky1yqRfrn3JWyLRUIKABf&#10;m78E6o7/xv22DqTNy7s54VI2r/RwGZ7jfmZQA14DvAYu+BoAVYW/g24GH4PjvmyOam9DlA6OlwQo&#10;HfSLZ0PqiKeNZNA02hGjdIzfzOPAlpQGKBz0DWVwMqiPZVNbe3tvVxHLqKsVN3bs8+zzsHG9beBk&#10;s7ynjfjl0Ntmi542d4t62hiGyHwD+enq7TcRHqECVIAKXJICZG0u6afNc6UCVMCvwMfbT8d/oU6l&#10;a7baroT6cWmhVKamr3ZjUscld0L7yxE9MWoHdM+43uy12sbInXrUTozSKadwUnq2IXXa0DmYpa63&#10;zTKeNphVz9cGY6GEsqnV2o7fPtWGzBn757SjdEDNCJEjWZfMAYUjEaN02tA6KaQOVklvmzgllEPy&#10;9Enw5BBBh+EuVagdrYwxWVamQDZrA8qmvLy8+3p17mUjT1DxdBWFmTrwOuDvAf8OXNbfAXO2mluQ&#10;LSihHKde/FQM+oTDkDKGihEvGze3pGZCpEvKcbQJBfgX1MVybUYm3dNGKJlzmsV9c1N8H33DQU+b&#10;tp42IEDoaTPtZmNa9ORpgxXl+tq8Hr9Vfjr+P8wr+3bF78NUgApQAUUFyNrwvwFUgApQgeEp3HBP&#10;+MfwDqlSigY8hkud1Nrvi1KpsZoS8kWImOUImLGHjft5TL+4NIzst+Jh3s4TI2TQuh4lI2PHaBnx&#10;uElhX8ra+IgZ4z2j/UaodtRMiJwBTaMXPnqm3MvG7bkVb5sxMQMKR5+a8VExrpeNu2/oFs2tj5ip&#10;S87EqJl6njYycoyYaUPJ0NOmLUGDe+W5lAvvt6nATAXA2lyljzHPz+bb+9NMr7vn4bklSBsGNeA1&#10;wGuA18BlXwO/2/8WhDK4GVwj44y2+iVE5+B4SYDOQb94budpIx458JbBZ182vjOmruwzaBz0D2XQ&#10;OKj35fqkDmYAhTOV0aZWgN7B2Oc5xdMG/eKeNrXrxc8GmZ42pZ420g/0UK8BPgZrWypb1mb0ttnT&#10;twh+ogJUgApcjgJkbS7nZ80zpQJUIKTAx1vz/KSUtNlSPw1qqAZ/U3/MEsJnObKnP3onRuwsS+uU&#10;EThTvXyEDvq0o3TA0+iVup42Qvj46By9N09hdB+ho+drs4ynTR1CJ0b9+OgdTS7nNFZ7Qke8a6ay&#10;MDV1cozUwYxtaB2ZJ4XakTdUxb1mWteCfkFJyW3JHLMmnTlx72ruUvVy6H6YxztX4GpgbRL/Ffv7&#10;damfDd4ZddLh+UjZ6D8h5YhUgApQASpABUQBEC4obo5TL34qBn2mI+Zt09LTRiiaEOkSO466qQCj&#10;gja+bI7W3IJQQYll1Enc2M9zMvqGg942bb1tQH7Q28YQMNPbnrxtcn1tPg/fV1moABWgAlSArA2v&#10;ASpABaiAeYPUp0JfGw06JdcDpz55stQMJcQL1jrutxwB4/rZjPdjdMxbr5lWR2KEDNZQn5KROcCp&#10;iIdNKE/xL/n1bYkZkDgoobw2ckYoGTe7DjX5+z5iRkgaPXKmzZughJRxs76/jY+eaUfNYKZ25Ax4&#10;lBAtU4eOGY/aDykDzkQomFBuzb+c5gMZgpKTDU2iSapojIX75Lm0C++1qYCCAleHn9NG+fa+zNNm&#10;TNmcvGxC3gU8brwbqAN1+Dw82+d1wOuA14HhZaADipvNUe2tS+eM9/E5Nz7YPvFsSJ3HYXTTzmTx&#10;odHM8JTp09PmcWBa2pV7O1cso65W3Nixz3OKtw2ca+LeNmPvmdqf6W0jHjW5+c76xvScQfNgfUvk&#10;7yRtqAAVoAJUYFCArE3av1exFRWgAltWAG+QOgzPq7bkT1NyLhrU0FKMzrx5x6SOS+6E9pcjemLU&#10;jryRSnIrZsfMEyN36lE7MUonn77J6dGG1GlD52CWut42YGVcKkf282kcX482hM4y3jZtyJwxrdOO&#10;0vEROoakMfSO7ucYpSP0zpir0f+cQupgVnrbnKgd36f1Ezw5FBDuUufSPm7/Ld/Xb/bc3h3+mnJu&#10;397netrAy+b1+G0I4xvKRvt5KMejAlSAClABKvBWAdAwKKEcp15KvG3GZAz6+/YN4dKGmoHvDMiV&#10;kow+oQAJg7pYrk/LgH5B8WUcc+PGHivJ6BMOetq09bQB9UFPG0O+TG978rTBanN9bX4bvj+wUAEq&#10;QAWoAFkbXgNUgApQAaPAx0Jfm1xPmrnt51Ela+hdQr4IEbMcATP2sHE/p9AxbamY8WwxQgbt6lEy&#10;MnaMlhGPmxwGJq+tj5gx3jPab4RqR82EyBlDuxiqZv5nHz3jY2DKjrUhZ+p724CS6cfTBjRNneIj&#10;ZsTrRpeWEQInRs3oEzLuiDFipg0lA/4k5GUjx32MSptjOSQMVmRIkp4z7hRdWiV339xtcksFihW4&#10;Oryb7pvraUMvG3pR0JPl9+E5P68DXge8DnR+D8DN4PdpnKGtfgnROTheEmlUjyFzHi2hI1mTynHH&#10;6tfbpj6pE6J03OP3HmpH6xjoHYx1nlM8bdAv7mnj1tf0taGnTa6Xjdse9FCvAT4Ga1sqP5K0oQJU&#10;gApQgUEBsjbT/17FFlSACmxdAfO05PbifW3mUkDSfw08z9s1lhA+y5E9/dE7MWJnWVonj7xJbe0j&#10;dNC3HaUDnkav1PW0EbrHR+fU97bRe+vUMp42Quq087ZZ1tOmLqEj3jVT2WVrdPdjpA5makPryDwp&#10;1M7y9I6PEcohevqneUKkEe7Bc6meqfZbv6/f7Pm9O1xPndvXq1RPm5d3X6/oZaP/7JcjUgEqQAWo&#10;QK4CIWomjX4597ZBn+nwedmIx01LTxszl76njXjdgEkJedvUJ2VAqLhUjLuPNhLnNItLt6TtY4xw&#10;0NumrbcNyA962xgCZnrbk7dNrq8NWZupb2ispwJU4DIUIGtzGT9nniUVoALTCtwW+tqA2hDKpFV+&#10;S4ps5UgJ8YJzH/dbjoBx/WzG+zE6Zuwy0/ZzjJDBSupTMjIHOBXxsAnlVA4mvV1bYgYkDkoor42c&#10;EUrGzWU+NuNeW/G0MY425s1MQsxIbkPOtKNmhJAJZV1vG/AoIVpGl4rxjdYPKZNCyfgYlTbHckgY&#10;rKhfGgZ3kFP0ylT99F0oW1CBSQWuplq8vHt59+WX6Rh72Rx2z8NzSXp60NODnh78PeDfAf4dmPt3&#10;AIwNriNfzuVv0tqHKB0cLwlQOugXz+28bfr1tHm0HE19Yselc0L7QuzUyKB3MO55TvG2gXNN3Num&#10;ppeNOza9bVyvmtT9O+sb03MGzYP1LZF/Hb4ts1ABKkAFqABZG14DVIAKUAGjwI8X72ujQQ2tk/kZ&#10;kzouuRPaX47oiVE7oHvG9Wav1TZG7tSjdmKUTjp1U9KyDanThs7BLHW9bZbxtMGser42oTdOyXFh&#10;a3Ty+O1TbcgcQwWZudpROr63T+mSOfLWqRCd4x738TV6x1JIHcxGb5s4EZRD8vRL8aQSRrhPnaJ5&#10;cut5979CBd7H1wzGJl7gZfN95I0DyoaFClABKkAFqMByCoBsQQnlOPXip2LQJxwxT5slvG3gOwNy&#10;pSSjTyjApKAulk1tzS0IFRRfxjE3buyxkow+4aCnTVtPG1Af9LQx5Mv0tidPG6w219fmmqQNFaAC&#10;VIAKDAqQtYn/ixVrqQAVuBwFfiz0tWnlZSPzrJNmyVl1CfkiRMxyBMzYw8b9PKZfXBpG9lvxMG/n&#10;iREyaF2PkpGxY7SMeNyUsDBpfXzEjPGe0X4jVDtqJkTOgKbRCx89M3anmfd5K942Y2JmeU8b0DR1&#10;io+YEY+bOuQMeBSXkpF9PTImNFKMmGlDyYBEkTc7hXKcVqlZm0PCYB390zC4G86lWdz2l3NHzTNd&#10;QoEpT5tv709vjDrsXne/08tmeBY718OB/ekFAw8PXge8DngdnH4PwM1Aj3HG74h+CdE5OF4SoHPQ&#10;L57bedp8GFaD6Nfbpiajcxr7flAgROvIcbSpFaB3MPZ5TvG0Qb+4p43Uu/4z7n5qO7ffeJ+eNqke&#10;NqF2oId6DfAxWNtyeYnvPpyTClABKtCbAmRtevuJcD1UgAospcAPF+9rIzTP3JzD1fTTtoTwWY7s&#10;6Y/eiRE7y9I6acRNbisfoYMx2lE64Gn0Sl1PGyF8fHSOvIFqHpkjvX2Ejp6vDVgZ8bBxs46XjYyy&#10;HKEjNI6bt0LoCI0zlUOMjc7xGKmDGdrQOjJPCrUjNE9NPid/7Byip3+aJ0Qc4a7YpXbm7i91p815&#10;aynw/TrsZwMGZ+xlA8pG/4knR6QCVIAKUAEqUKoACBcUN8epFz8Vgz7TEfO2MYSLkC4aOUbLGJoG&#10;/jOganIy2k4FWBS08WVztOYWhApKLKNO4sZ+npPRNxz0tmnrbQPyg942hoCZ3vbkbZPra/Pvw/dV&#10;FipABagAFSBrw2uAClABKmAU+KHQ1wa0yFw6Jbd/P4SK9kpKiBesYdxvOQLG9bMZ78fomLdeM62O&#10;xAgZrKE+JSNzgFMRD5tQzuVhptu3JWZA4qCE8trIGaFk3CzcS3n2ETMYTY+akbF89IzwLnp5OXIG&#10;hEwbakY8bEJZ19sGPEqIltGhYWKj9EPKpFAy+QSLVo8cEgZz9kvD4C6RdIu5V+a2RwVA2uD9UW/D&#10;pWw+v/EacL0HuG+e91IH6gAFeB3wOuB1oPd7YK4m7a1L54z38Tk3Ptg+8dzO2yZG6Rg653FgS0oD&#10;FA76hjI4GdTHsqmtvb23q4hl1NWKGzv2eU7xtoEjTdzbZuw9k/JZxktp67Yp8bZpS+eAzNGKOzuW&#10;RsYYvce1XeMyucdvSFwTFaACVKC1AmRtWivO+agAFehVgf88EjOgXi41NKghbfamzXhjUscld0L7&#10;yxE9MWpH3kgluRWzY+aJkTv1qJ0YpTNN28xp0YbUaUPnYJa63jZgZVwqR/bLqZxxzzaEjo/OEY8b&#10;PToHI40JHUPMmGNtPrejdEDNuISOLpkDKkciRukIvRPjbObXpZA6mIXeNnHmJ4fk6ZfiSSWMcOc8&#10;l/Zx+/d6N8515Srg97RxKZvfh6eHLFSAClABKkAFelMANAxKKMeplxJvm5inDcbT97Ux3jVmXNAr&#10;5/sh0iXlONqEAvwL6mK5NiOT7mkjlMw5zeK+uSm+j77hoKeNHsWSQsOATKGnDbiXlNKTpw3WS1+b&#10;3O9jbE8FqAAVgAJkbXgdUAEqQAWMAnMIG/AYud40pe3b0CdLzlJCvggRsxwBM/awcT+n0DFtqZjx&#10;bDFCBu3qUTIydoyWEY+bOUxMvK+PmDHeM9pvhGpHzYTIGUO7GKpm/mcfPTNmX+Z9bkPOCCXjZj1q&#10;ZkzMCEGjS8v4qBjXy8bdN3SL5tZHzAhBcyJdhHjRyDFqZj4RMzVCjJhpQ8mARJE3O4VynFapWZtD&#10;wmAd/dMwuFN0aZXcfd5vUwF9Bd562oCyeb2VmV4HZw56c5jnuNSBOkABXge8DngdtP89qMN7hugc&#10;HC+JNKrHkDqPR2IG85h90DO14i2dc6J1jO/M48CYlAZoHPQNZdA4qPfl+qQOZgCFM5XRplaA3sHY&#10;5znF0wb94p42Uu/6z0ztS7+pPB4H5Av2S3JbSieF5Jlqc3c8T+NFg7Ya+xij17i2a1sufx++K7NQ&#10;ASpABS5dAbI2l34F8PypABUQBS7Xz2ZMGWlQQ0tyOuVzlxA+y5E9/dE7MWJnWVonTtqU1voIHYzV&#10;jtIBT6NX6nraCN3jo3Pqe9vovXkKrIxL5ci+Hp0jRI6bdQmdmEeOj97R5HJOY7UndMS7ZipPsTbz&#10;6mOkDkZuQ+vIPCnUjtA8Nfmc/LFziJ7+aZ4QcYS71FyqZ6q93Pkyr12Bb++//HIqLmVT59mmeU7P&#10;LRWgAlSAClABLQVC1Ewa/XLubYM+0zEmZMTLRrI+NQNaBSROOIdIl9hx1E0FGBW08WVztOYWhApK&#10;LKNO4sZ+npPRNxz0tmlLzYD8AOlSku9sP61sVtHztidvm3xfm2eSNlSAClABKkBfG14DVIAKUAGr&#10;wJg4KfmsQamket2UEyW99ywhXnBO437LETCun814P0bHjF1m2n6OETJYSX1KRuYApyIeNqFcysWE&#10;+7UlZkDioITy2sgZoWTcPM/PBr234mkj/E19b5sQOdOOmsFM7cgZ8CghWmYeBZPSux9SJoWSySdY&#10;tHrkkDCYs18aBjzGFL0yVb92poPr71GBl3dffjHx8u7b+7GXzTO9O4ZnrSj0MKEOvA74e8C/A338&#10;HTCr0N6GKB0cLwlQOugXz4bUEU8byTV8bcJ0zuPAlMwNUDgYI5TByaA+lk1t7e29XUUso65W3Nix&#10;z3OKtw2cZ9K8bbTbwcPGjcvwtBHPG1A6l+Bpg/NEoCyXf+OTJSpABagAFSBrw2uAClABKnBU4I8d&#10;fW00aKHeWR7/+sakjkvuhPaXI3pi1A7onnG92Wu1jZE79aidGKUTpmw0atqQOm3oHMxS19tmGU8b&#10;IXfW7m3TztNGqJ12lI6P0DEkjaF3dD/HKB2hd1J4m/I2KaQORqe3TZz5ySF5+qV4UgkjDdrHpYF6&#10;ZEe4phwFQNmAtTmnbOSZsvbTTI5HBagAFaACVKCGAiBbUEI5Tr34qRj0CUfM02YJb5sQ6ZJyHG1C&#10;Af4FdbFcm5FJ97QRSuacZnHf3BTfR99w0NOmracNqA962hgCZnrbk6cNVpvva/PIJ0tUgApQASpA&#10;1obXABWgAlTgqMAfuxIvG+kDHiPVk2ZuOz8tsqWjJeSLEDHLETBjDxv385h+cWkY2W/Fw7ydJ0bI&#10;oHU9SkbGjtEy4nGjwcb4x/ARM8Z7RvuNUO2omRA5A5pGL3z0DI7plK142/TlaQOSpk7xETPidaNL&#10;ywiBE6NmykmY1J4xYqYNJQMSRd7sFMpxWqVmbQ4Jg3X0T8No0C45HAXbUoG4Ai/vQNl8vz61et7J&#10;O6OYzXNb6kAdoACvA14HvA6W/z0wV6H2NkTn4HhJgM5Bv3hu52kjPjn9etvUJ3UwAyicqYw2tQL0&#10;DsY+zymeNuiX5mnj+s9M7ZeMW+Jpg3W0JXS05hPSRzNjrF7j2q5tuUzW5vSdjJ+oABW4XAX+4R8u&#10;99x55lSAClCBkwKf6GujRgutk/spIXyWI3v6o3dixM6ytI6fsJl71EfoYMx2lA54Gr1S19NGCB8f&#10;nSNvoKpH6Kzd0wZvomrra7Osp01dQke8a6ZyKnNT1i5G6mDENrSOzJNC7QjNU5PPyR87h+jpn+YJ&#10;EUe4U3U9aebun+5++WmNCrzehigb7eeYHI8KUAEqQAWoQH0FQLiguDlOvfipGPSZjpi3Dep0I0bL&#10;YK7wW5zgSxOqR91UgFFBG182R2tuQaigxDLqJG7s5zkZfcNBb5u25AzID3rbQIWU0pO3Tb6vza/8&#10;v7ipABWgAlSAvja8BqgAFaACRwU+zvK1metVk9t/nTRLyqpLiBfxtJG8HAHj+tmM92N0zFuvmVZH&#10;YoQM1lCfkpE5wKmIh00oz+Vj3vZvS8yAxEEJ5bWRM0LJuHk+NbMVTxtQMkLKuLkNPdOOmhFCJpR1&#10;vW3Ao4RomTL6JadXP6RMCiWTT7Bo9cghYTBnvzQMaAzSLWtkUra/5ufd5+PTyfrPQTkDFaACVIAK&#10;UIH+FHDpnPE+PufGB9snntt528QoHUPhgMQpDVA46BvK4GRQH8umtvb23q4illFXK27s2Oc5xdsG&#10;DjRp3jba7eBJ40aJt01bOkfL1wbj3FnSRyNjjN7j2q5xmfw3PlmiAlSAClABsja8BqgAFaACRwV+&#10;oq/N8B6s+W/CSuFp+mtTQvgsR/TEqB15I5XkVsyOmSdG7tSjdmKUzlu6RvNIG1KnDZ2DWep62yzj&#10;aYNZ9XxtMBZKKJtare347VNtyJyxf047Ssf39ildMkfeOhWic9zjOdxNftsUUgej0tsmzvzkkDz9&#10;UjyphNFhuFOdS/u4/TEmy3oVIGXT3xNfrogKUAEqQAXyFQANgxLKceqlxNsm5mmD8XQ9bWQ8UCvG&#10;w8bNIdIl5TjahAL8C+piuTYjk+5pI5TMOc3ivrkpvo++4aCnTVtqBmQKPW3AvaSUnjxtsN58Xxuy&#10;Nuv9VsmVUwEqoKcA3yGlpyVHogJUYM0K3M7ytdGgVFK9bfojVbRXVEK+YA3L0S9Tc6fQMW2pmPFs&#10;MUIG7epRMjJ2jJYRjxtNRuZ8LB8xY7xntN8I1Y6aCZEzoGn0wkfPzPe0kRG24m0zJmZA4bSjZny0&#10;DOavU3zEDGZahprJJ2Bye8SImTaUDEgUebNTKMdplZq1OSQM1tE/DYM7XJdWcffXfBfMta9Hgefd&#10;s30umf9Ekz2oABWgAlSACmxFgRCdg+MlkUb1GFLn8UjOYB6zL0RNjRymdB4HtmRugMbBGKEMGgf1&#10;vlyf1MEMoHCmMtrUCtA7GPs8p3jaoN8ynjYy79jXpsTTBv3bEjpa893ZdWtmjNVrXNu1LZfJ2qzn&#10;uyRXSgWoQD0FyNrU05YjUwEqsCYFfqSvzf9MpX2m2mmzN23GKyF8lqN7+qN3YsTOsrTOOVmjtecj&#10;dDB2O0oHPI1eqetpI4SPj86RN1AJYzMv+wgdPV+bZTxt2hI6QuO4eW2ETi47c97eR9KcCJoUyiVE&#10;v5jjJSSKECmSp+kU3IO5NEjq/pru37hWKnBpCtDTZivPiXkeVIAKUAEqAAVC1Ewa/XLubYM+0zEm&#10;ZMTLRrLxndGkZmK0DOYJky4hAgbHUwKMCtr5sjlacwtCBSWWUSdxYz/PyegbDnrbtCVnQH7Q2wYq&#10;pJSevG3yfW0e6ZdKBagAFaACfIcUrwEqQAWowFGBH2f52kzRJ9r1beiTJWYpIV6wznG/5QiYmL9N&#10;jI4Zu8y0/RwjZLCS+pSMzAFORTxsQlmLkzmN05aYAYmDEsprI2eEknHzOS0TfuOSvIkp551LID5c&#10;CkT282kQw1e4bxAK7Z/TGKG9E5EBqiIUKbQGqAjNuLSn0TxfKkAFqMC2FPi2ex19a3se9viMlgpQ&#10;ASpABajAJSsQonRwvCRA6aBfPLfztolROsZv5nFgS0oDFA76hjI4GdTHsqmtvb23q4hl1NWKGzv2&#10;eU7xtoHDTNzbZuw9k/J5ajyp941V4m3Tls7R8rXBOHeW9NHIGKP3uLZrXCb/NvqOsq3vXzwbKkAF&#10;qEC6AvS1SdeKLakAFdiyAj/Q12YgVv7vbG+bJfic+XOOSR2X3AntL0f0xKgd0D7jerOH7Ykvyf/k&#10;I1LAhYy9UOa9mQjURWn4vEbK6QsfrxGiKkqPg7PQLFv+y8xzowJUgApQASpABQ6777s/b/+8/XL7&#10;bfft7F+zX3e/j5gbPCFEcbM8iZXjsj+Vpb1kt33ouNvu0vepU5srgDq30Vlmod6iRNu8Nd3lfEL5&#10;g/1vWk5G23DEPG2W8LYJkS4px9EmFOBfUBfLtRmZdE8boWTOaRb3zU3xffQNBz1t2lIzIFPoaQPu&#10;JaX05GmD9eb72vy/s28n/OZGBagAFbhMBcjaXObPnWdNBaiAq8APs3xtwGOketec6AedT7pvrTHE&#10;ROxNL66HhbvvelrkeFZMtYXfhGaEPCfKjrvXFPepABWgAlQgpsDe/puMZsZYsTjY+qkcG6Nm3dS6&#10;NOoxBgsVoALrUuBl4GzA2ph4GZibscvN6+75yNi0feLL2agAFaACVIAKLKXAo/3vni/jWG58sH3i&#10;uZ2njbzFCt4y5k1Tb3O5p83jwKUgQOPEMmgc1PtyfVIHM4DCmcpoUytA72Ds85ziaYN+cU+bWvVa&#10;njYYpy2hozXfnV23ZsZYvca1Xdty+TP/dYEKUAEqQAX4DileA1SAClCBowKxN3Ws69/iuVoqQAW0&#10;FNgPfx30Yj+M5RaMj5Kb97sn21MyRplTMM7cwPwYQzI+68TTME5JwfwoJRl91h17u/45GX23Vw72&#10;nDQyxmCMNThYPVpmzMVCBbatwOBqcz0Eyt/zl9uvA3MzPu/n3efhmZh57slMHaAArwNeB7wO+Huw&#10;1r8DH5Lol/M3PqHPdMS8bQzRIqSLRgatEqJlzPEp4sVXj2NTAUYFbXzZHK25BaGCEsuok7ixn+dk&#10;9A3Hva2LZdQtG6BbhHKZyn2TMCA/6G0DFVJKT942+b424/8DYPzNhJ+pABWgApekAH1tLumnzXOl&#10;AlSACqxTgb19cqeT96pPjp+G0XTj6cgGpG0xN0o8P9hWczNmwhiXHKKBZsZY2yh7ex5zMvpuJ/b2&#10;XEoy+myjHOx5aGSMsf3Af6lxnjWzGZ1bKkAF1qEA3iAlnjZv85fb747LzavlbQxlwC0VoAJUgApQ&#10;gS0qEKOIUJcboHTQJ54NqfN4JGjQfkzu6JI6MUrH+M08DmxJaYDCQd9QBieD+lg2tbW393YVsYy6&#10;WnFjxz7Phti5P5Ix4mHjZtQaciaUb2x9i5xD8WA9fZM8U+u7s+vXyBij97i2a1wmk7VZxzdKrpIK&#10;UIG6CpC1qasvR6cCVGAtCjx5nnU/DMf04mEYS6/shrEuJaAazrWnbFbDbR0FnuxPWyNjjMsI/A3D&#10;uc7JpvfWtnurSk5G223E3p7HnIy+2ykHey4aGWMwxhrgng/7S2QzK7dUYJsKvBhHm5GnzZ8jj5uB&#10;vhm8br7cvuy+3Y7P/3X3u2Vu8OQQhZk68Drg7wH/DvDvwJr+DsSpFz8Vgz7hGJMxaOfb1yVmjHeN&#10;GRP0yvl+iHRJOY42oQD/grpYrs3IGPoFs4CCcbOPjDmnWYxHDdqlHEebcBgyxhAtaOfbN1RMC+ol&#10;NEcODdM3CQMyhZ424F5SSk+eNlhvvq/N+PsHP1MBKkAFLlUBsjaX+pPneVMBKnCuwL47mmNneQM3&#10;P9jjzFTAKPBkr4gWGXMwnqwGGhljbKvs7fnMyei7/tjbc5iT0Xcb5WDPY05G3+0H7k1wnjWzGZ1b&#10;KkAF1qPAl4GsSY2BuDlzuTns8GYp82yZWypABagAFaAC21AgRo2hLjdA56BPPBsyR7xsJIOeqRVv&#10;6ZwTrWN8Zx4HxqQ0QOOgbyiDj0G9L5ujtbcgbVBiGXW14saOfZ4NqXNviZ14Rq2heEL5xtan5tA4&#10;ctw3Tg7Fg/7j9n1TPT5/m7vj+o0XDeo19jFGr3Ft17ZcXs93Kq6UClABKlBPAbI29bTlyFSACqxJ&#10;AfADO0a3GjzYn01PGWth0VbgyWqqkTHGZcSTPU+NjDG2U/b2XEoy+qw79nb9czL6bq8c7DlpZIzB&#10;GGuAez/st8xmNm6pwFYVwBukhjJ414TzQOIc60/55fab/U00ughxgyeJKMzUgdcBfw/4d4B/B3r+&#10;OxCnXvxUDPpMhyFmDB3jetvoUzOgVTBXOIdIl9hx1E0FGBW08WVztOYW9AtKLKNO4sZ+npPRNxz3&#10;ti6WUbdsjCkXl3px9/umYEB+0NsGKqSUnrxtcn1tbs6+cWz1+xjPiwpQASowpQBZmymFWE8FqMCl&#10;KPAwPJff2ef8vWeslYUKPAwsgFGhZcZclxtP9tw1M8baRtnb85iT0Xc7sbfnUpLRZxvlYM9DI2OM&#10;7Qfuu3CeNbMZnVsqQAXWoMBLsqfNW++bL7ffHZebV8vamCfM3FIBKkAFqAAVWKsCMVoMdbkBSgd9&#10;4tmQOo9Hggbtx+SOLqkTpnMeB6ZkboDCwRihDE4G9bFsamtv7+0qYhl1teLGjn2eDbFzfyRzMLdv&#10;H0cNuRPKN7a+Rc6heLCevkmeqfXd2fVrZIzRe1zbNS6R7+2/XKzhWxXXSAWoABWopwBZm3racmQq&#10;QAXWpMB+4Ad2jC41eLA/l54y1sJSS4Enq61GxhiXEU/2POdk9N1e2dtzyslou43Y2/OYk9F3O+Vg&#10;z0UjYwzGWAPc92F/iWxm5ZYKbFGBP7M9bU4eN5a+uf7idbnB00QUZurA64C/B/w7wL8Dvf4deJyk&#10;X87pGFzL4RiTMWjn29clZvQ9bYSQASUTCvAvqIvl2oxMuqeNUDLnNIvxqEFdynG0CYchYQzRgna+&#10;fUPFtKBeQnPk0DB9kzAgU+hpA+4lpfTkaYP15vra/M1+/9/itzCeExWgAlQgXQGyNulasSUVoALb&#10;VmBnn+/3nh/IeFCBMwWe7F6LjDkYT1YDjYwxtlX29nzmZPRdf+ztOczJ6LuNcrDnMSej7/YDd1o4&#10;z5rZjM4tFaAC61AAb5D6Mrw9SiPwXqlX+xfGnL28Wco8Y+aWClABKkAFqMA6FACBg+LLOJYbH2yf&#10;eDZkjnjZSDbEjj6hE6d0QNzMDdA4GCOUQeOg3pfrkzqYAaTNVEabWgF6B2OfZ0Pq3A815ngso5Wh&#10;eFrlGzvfOOdQPOg3bt831ePzt7k7rt940aBeYx9j9BrXdm1L5V/Pvlus4/sVV0kFqAAV0FeArI2+&#10;phyRClCBdSpAX5vdwFH0Gg92bT1lrIVFW4Enq6lGxhiXEU/2PDUyxthO2dtzKcnos+7Y2/XPyei7&#10;vXKw56SRMQZjrAHuAbHfMpvZuKUC21TgZeBsjuU6lgcS51g/zpbOGTxtjqTOKMPlZszcPA978aeL&#10;554BeILJ9ilvGqFOvE54nfDvBf8OtPw7gLmmw+dlg37taRlD04RIl9hx1E0FGBW08WVztOYWhApK&#10;LKNO4sZ+npPRNxwgXlAfy6hbNsaUi0u9uPt9UzAgP+htAxVSSk/eNrm+No/2u/82v4nxrKgAFaAC&#10;qQqQtUlViu2oABXYugIPw3P5nX3O33vGWlmowMPAAhgVWmbMdbnxZM9dM2OsbZS9PY85GX23E3t7&#10;LiUZfbZRDvY8NDLG2H7gfgvnWTOb0bmlAlSgfwUsKaPia3M+1pfb77tv9m+N0eF193l4SslCBagA&#10;FaACVGANCoDkQvFlHMuND7ZPPLfztoGnTMjbZllPm8eBWWlX7u1csYy6WnFjxz7Phti5t+SOP+Oo&#10;IXdC+cbWp+bQOO5x33g5FA/6903yTK3vzq5fI2OM3uParnGJ/Pns20T/3624QipABahAHQXI2tTR&#10;laNSASqwPgX69XTZDWzDJceDPf+eMtbCUkuBJ6utRsYYlxFP9jznZPTdXtnbc8rJaLuN2NvzmJPR&#10;dzvlYM9FI2MMxlgD3Pthf4lsZuWWCmxNgW/DG6SGku1pg14DWTPysgnvD2+Wuh273LzunpOeNtKr&#10;If40lvpQH3raPA5/S3gd8DpofR3gmgtHzNMG/Vp728B3BuRKSUafUICEQV0s16dlQL+g+DKOuXFj&#10;j5Vk9AkHiBfUxzLqlo0cGqZvEgZkCj1twL2klJ48bbDeXF+b3+z3/619C+P5UAEqQAXyFCBrk6cX&#10;W1MBKrBdBR7s8/1d51nWyUwFjAJPimQKRoyNhzrGk9VAI2OMbZW9PZ85GX3XH3t7DnMy+m6jHOx5&#10;zMnou/3AXRbOs2Y2o3NLBajAGhR4qeBnc6RuhnFR8Nnkl93X3Xf718co80yXm+F5LQsVoAJUgAr0&#10;qAAIHhRfxrHc+GD7xHM7Txuhfvr1tqlP6oQoHff4vYfa0ToGQgdjnWdD7NxbcieeUWsInlC+sfWp&#10;OTSOHPeNk0PxoP+4fd9Uj8/f5u64fuNFg3qNfYzRa1zbtS2Vn8++P6zh+xXXSAWoABWooQBZmxqq&#10;ckwqQAXWqMDTRXvH7AaGoud4sOvrKWMtLNoKPFlNNTLGuIx4suepkTHGdsrenktJRp91x96uXyNj&#10;jO2Ugz0XjYwxGGMNcAeI/ZbZzMYtFdiiAn9OeNpI/UDNHL1vxtmQNGneNuhn2n+5/bZzXW7wxDL+&#10;9JH11IfeHfw94d8B/h1Y/u8AfgbTEfO20fe1idEy5g1R2p424nUDJiXkbVOflAGh4lIx7j7aSJzT&#10;LH/bleyjTzgMIWNIFLTz7ePYsjGmXFzqxd3vm4IB+UFvG6iQUnrytsn1tSFrs8XvoDwnKkAF8hUg&#10;a5OvGXtQASqwTQWehufyO/ucv/f8YNfJfOkKPNkroWXGXJcbT/bcNTPG2kbZ2/OYk9F3O7G351KS&#10;0Wcb5WDPQyNjjO0H7rJwnjWzGZ1bKkAF+lYAb5AyBEytfO5tIx43X25fbr/uvtm/Q0aj193vwxPM&#10;OQUkgmbRHq90bbIOyaXjpPZrNU/qenpvJ3q5WdYdOi71zNtQQH7O2zib5c+iFz1lHb6MY7nxwfaJ&#10;53beNjFKx7x56nFgS0oDFA76hjK4GNTHsqmtvb23q4hl1NWKGzv2eTakzr0ldvwZRw25E8o3tj41&#10;h8Zxj/vGy6F40L9vkmdqfXd2/RoZY/Qe13aNS+Qxo9/3NyuujgpQASpQUwGyNjXV5dhUgAqsSYF9&#10;174uu4FvuNR4sOfeU8ZaWGop8GS11cgY4zLiyZ7nnIy+2yt7e045GW23EXt7HnMy+m6nHOy5aGSM&#10;wRhrgLs+7C+RzazcUoFtKfAyvOPpWI6eNcMnbx5onDeeNuiF45bUKc4vjsvNYfc8PImMP4VkPfVZ&#10;3tvikdcpf0+TqAn+vdri3yucUzhinjbop+9rY7xrzLigV873Q6RLynG0CQX4F9TFcm1GxtAvmAUU&#10;jJt9ZMw5zfK3Xc4+2obj3tbFMuqWjRwapm8SBmQKPW3AvaSUnjxtsN5cXxuyNtv6/smzoQJUoFQB&#10;sjalyrEfFaACW1Ngb5/v7zrPD3Z9zFTAKPBkr4gWGXMwnqwGGhljbKvs7fnMyei7/tjbc5iT0Xcb&#10;5WDPY05G3+0H7q1wnjWzGZ1bKkAF+lfgT0PMVPK2CXnaGHeb8+3L7Xf7l8mo9rz7PDzLNEQFM3UA&#10;2cLrgNcBrwP+HvTydwDXYm58sH3i2ZA6j0diBnOYfdAzteItnXOidYzvzOPAmJQGaBz0DWXwMaj3&#10;ZXO09vbezh7LqKsVN3bs82yIHeMlg7lj+6g1BE8o39j61BwaR477xsmheNB/3L5vqsfnb3N3XL/x&#10;okG9xj7G6DWu7dqWyv1/o+IKqQAVoAItFCBr00JlzkEFqMAaFKCvzW7gKHqNB7u2njLWwqKtwJPV&#10;VCNjjMuIJ3ueGhljbKfs7bmUZPRZd+zt+jUyxthOOdhz0cgYgzHWAHd82G+ZzWzcUoGtKTC8QQp+&#10;NV4vG/c4PGyGY0cvGzfP9bY59f8yEDfn/+/q978TFvGnk/SOoD7myTd1oA6Pw18NXge8DmpdB7i2&#10;pmNMyIiXjWR9aga0CkiccA6RLrHjqJsKcDBo48u1GRm/lw1mBRUjeUzInNMsxqMG9TnH0TYc97Yu&#10;llG3bIwpF5d6cff7pmBAftDbBiqklJ68bfJ8be7tN/+tfQ/j+VABKkAFchUga5OrGNtTASqwXQUM&#10;afIwPJ/f2ef9vWaskYUKPAwsgFGhZcZclxtP9tw1M8baRtnb85iT0Xc7sbfnUpLRZxvlYM9DI2OM&#10;7Qfus3CeNbMZnVsqQAV6VuClkp/NkcixY+d425ycbl523+zfKKPf6/HNUnhy2ounAddhnuRTB+rA&#10;30v+XbrUvwO49nPjg+0Tz4bUEU8byTV8bcJ0zuPAlMwNUDgYI5TBw6A+lk1t7S2IG5RYRl2tuLFj&#10;n2dD7NwfyRzM7dvHUUPuhPKNrU/NoXHc477xcige9O+b5Jla351dv0bGGL3HtV1j+0zWpudvk1wb&#10;FaACLRUga9NSbc5FBahA3wrsBoaA0Z8GD/bn0lPGWlhqKfBktdXIGOMy4sme55yMvtsre3tOORlt&#10;txF7ex5zMvpupxzsuWhkjMEYa4C7POwvkc2s3FKB7SjwuvuzK08b45kz9rh5uf3mebMUnmzGn1Ky&#10;nvrQ04O/J/w7wL8D9f4OQNtwxDxt0E/f1wZjhqmZEOmSchxtQgE2BXWxbGprbkG/oPgyjrlxY4+V&#10;ZPQJhyFhDIGCdr59Q8X4KJVWx3JomL5JGJAp9LQB95JSevK0wXrzfG1+td/+t/MdjGdCBagAFShT&#10;gKxNmW7sRQWowBYVeDg+4d/Z5/y9ZrNKbqmAKPCkSKZgzNh4qGM8WQ00MsbYVtnb85mT0Xf9sbfn&#10;MCej7zbKwZ7HnIy+2w/cXeE8a2YzOrdUgAr0rcDwBqnhnVBjDxrtz2WeNid3G/n0/9k7w+Q4Ya1p&#10;L9tTlR8sw+P8mXVc51axkC8ulvHm2knm04MOMWBghkECIbpUhx4QOpIaecKErua992apN/eeKZQE&#10;R/VS0LzlJaP1r79/fQ9s+z3A3+Dc+G5tpnE9T5tG9TOu0nl12pKlgRqHHGOITob6IfRHY2/P1vsU&#10;UhcrTpa7i16pczbFzjRS61U8Y3iy+ntxLE9zfCjPHBUP7dvnp63qGfK3ea7H771oqA+xT45U48nG&#10;tg2+2P9dpP27SqMTA2JADMRnQFqb+ByrBzEgBvbCADqDQpEkB821SQkZi0poBkrjNASS4xhR2jxD&#10;IDnyKZXN5RGkzb6jsvGHQHLkU642lxBIDkWbA+752F8TfW/aioG8GMBB5teTRfN5FN3ZnMubob4g&#10;mTgeDmuVjsvXxv99+917s9Rb8V/35JKnlgpxoDWgNaA1oDWQzhqY8rYJ72szpZbxnjdjSpep49Td&#10;CnQwnDOEsTUyw1429IoqpsG2QqarZnkpHtmnzXigeKF+CqnbNtoql77qpb+ftgoG5Ye8bWDhnpKS&#10;t808X5tX++Wf1+8wzUYMiAExMJ8BaW3mc6YWYkAM5MqAV9pc3PP5wp73p4qMUUUMXJwWwLOwJtLX&#10;caO0uYdEcuVRKpvHEqRtPlHZXB5B2uRRrjaPEEiO/IO7LOYZE312bcWAGEiVgfoNUihkIketlqk1&#10;M76v9r7X0szdvvcUN3+LN/MKeBXO9lkQZ/O9KcSZONMa0Bp4dA18t3+npnE9b5splY73m3l12pFH&#10;AxUObccQPQz1U+hrY2/PNooppC5WnCx3F71i52zKnWHkqFfujOHJ6u/FsTz940P55qh4aJ+2kufW&#10;+J5t/CGQHKnHk41xffxh/2+R6m8qjUsMiAExsBYD0tqsxbT6EQNiIH0G0A8UiuQ4uNg1SQkZi0os&#10;BkrjNgSS4xhR2jyXIG3zK5XNaQ5ybh5R2TyWIG3zKVebSwgkh6LNAXd67G+BvldtxUAuDHwUqXra&#10;NB45tSqn521DnS/v3z7cm6XaV+Ot+Cl/G3n8aA1oDWgNaA1svAamPG3wHgrva+O9a3xe1Cvd/TGl&#10;yz3HOWcs0L9QN4WxNTJdDxt6Qw3T4JAypqtm8R41nHfPcc4ZD6+M8QoUzhva96qYIZXKWsfmqGHS&#10;VsKgTJGnDbqXe0pKnjaMd56vzc/O/X773l+fxYAYEAPHYkBam2Ndb81WDIiBKQaq+gl/Yc/5U8WL&#10;jU8oBjwDpa2INZA+FKVxEALJkVepbD5LkLb7j8rmsARpm0e52jyWIG3zD+5SmGdM9Nm1FQNiIGUG&#10;vJ/Nr+i+No06po+NZmYpvjvFzV/7ToPvv6486jegdvKq0BrQGtAa0BqItQa+J+Zp06h+vqpzPtU6&#10;3nfm1WlMHg3UOLQdQ3Qx1A+hPxp7i9KGMoXUxYqT5e6iV+qcTbEzjdR6Fc9aeLL+2jhHxUO79vlp&#10;q3qG/G2e6/F7LxrqQ+yTI9V4srFtg9LapPyLUmMTA2JgTQaktVmTbfUlBsRA2gygISgUSXJwseuS&#10;EjIWldAMlMZpCCTHMaK0eYZAcuRTKpvLI0ibfUdl4w+B5MinXG0uIZAcijYH3Omxvyb63rQVA/kw&#10;UL9B6skpbZpwmpv68yj+z+qH0B3jTVTOgyYUosAhXwfN0aZR7bRVOs7lpvdmqT/umSb+AQpxoDWg&#10;NaA1oDWw9hpArUKfQ+iVLI3SJQSiViHPOI4pXaaOU3cr0KhwzhD6ozG3qF8oU0hdEyf7vARpOx5e&#10;IeMVKJw3tM+xbaOtcumrXvr7aatgUH7I2wYW7ikpedvM87Vpa+rz+S2mmYgBMSAG5jMgrc18ztRC&#10;DIiBfBko7Dl/6niRxkMM1AyUxsOaSF/HjdLmHhLJlUepbB5LkLb5RGVzeQRpk0e52jxCIDnyD+6y&#10;mGdM9Nm1FQNiIE0G3BukUNWgaPmHfA4ftVqmp5IZUsu0lTOPf37vKW6uxZt72vmqEAdaA1oDWgNa&#10;AwmsARQ4/Js0jV6h8+rO9Od5DKHK6ecYV+e8Ok3J0kCFQ44xRCdD/RT62tjbs41iCqmLFSfL3UUU&#10;OfQ5hdRSP47UzQkycf4t5Jx+zFHx0DZtJc+t8T3b+EMgOVKPJxvj+th9Z2yav6w0KjEgBsTAGgxI&#10;a7MGy+pDDIiBfTBQOQ1BoUiOg4tdk5SQsajEYqA0bkMgOY4Rpc1zCdI2v1LZnOYg5+YRlc1jCdI2&#10;n3K1uYRAcijaHHC3x/4W6HvVVgzkwcA/Pxt8bSiT6BQ4df0QmjonoKdNrfjpe9o0+6bauaXG4c1S&#10;7Sv1Vvysn1jy1FIhDrQGtAa0BrQG4q2BtjIGnof2ORY2xlUzY0qXe45zzligf6FuCmNrZO73tGlU&#10;Ml01y0sxZ59zxwPlCfVTSN22MUcNk7YSBmWKPG3QvdxTUvK0YbzzfG3ad/T6LAbEgBg4MgPS2hz5&#10;6mvuYkAM9Bm4uOfyhT3nTxUZo4oY+GSgtPWwBtKHojQOQiA58iqVzWcJ0nb/UdkcliBt8yhXm8cS&#10;pG3+wX0J84yJPru2YkAMpMpA/QapFTxtGp+cIW+bW2qZx+vfTY/z/g3FTdd3/q/T2sjn5lUcuGfc&#10;WgfiQGtAa2DdNfDdvnem0StzXk2h02BoZU4737hK59VpR5YGahxyjCFqHOqHML5Shx7O1vsUUhcr&#10;Tpa7i16xc66VOel52wwphuaoeGjfPj9tVc+Qv81zPX7vRUN9iH1ypBpPNrZtMNXfUxqXGBADYmBt&#10;BqS1WZtx9ScGxEDKDHilTeH0BIq0OLjYNUkJGYtKaAZK4zQEkuMYUdo8QyA58imVzeURpM2+o7Lx&#10;h0By5FOuNpcQSA5FmwPu8thfE31v2oqBXBh49z41eNU0sQdvm96bqO5X47x/+23fGf4K4nIz5jWg&#10;4/4JrHgQD0NeHFoXWhdaFyhllq2DsH42jGVKLePrx5QuU8epuxVoVThnCP3RmFvUL5QppK6Jk31e&#10;grQdD6+Q8UqUMY+bbX1t+iqXW/tpq2BQfsjbBhbuKSl528zxtXnq3MPn8ltM8xADYkAMPMKAtDaP&#10;sKY2YkAM5MpAYc/5U8eLNB5ioGagNB7WRPo6bpQ295BIrjxKZfNYgrTNJyqbyyNImzzK1eYRAsmR&#10;f3CPxTxjos+urRgQAyky4P1mnNJmBW+bIU8b+o1bPr1tfD/svxe/i69vlpKvw7q+DuJbfGsNaA0c&#10;eQ18T8zbZkql4/1mXp225NFAhUPbMUQnQ/0U+trY27ONYgqpixUny91Fr9w5u1798SGkluPrI332&#10;o+1VQ909+2mreYY8bZpjz6b0CYHkSD2ebIxr49n+1yLFX1QakxgQA2JgXQaktVmXb/UmBsRA2gyk&#10;5eVSOE2D4lKrSeCBkgr60Wgbh4HSrnYIJMcxorR5LkHa5lcqm9Mc5Nw8orJ5LEHa5lOuNpcQSA5F&#10;mwPu8djfAn2v2oqB/TNQv0Gq8bMB9+Bp8+Q1M41Kp8FHFDv9N0u9OQXOMo+CpR4Hai/+5RWCAkHr&#10;QOvgOOtgTW+bMaXLPcc5ZyzQv1A3hbE1Mvd72jQqma6axXvUUHfPcc4ZD5QnY142zfGv6pS+WiX2&#10;/j3ql0Ylk7YKBmWKPG3QvdxTUvK0YbxzfG1e7Lf//n+BaQZiQAyIgaUMSGuzlEG1FwNiICcGLgmp&#10;OQrTG/SRMaqIgU8GSlsPayB9KErjIASSI69S2XyWIG33H5XNYQnSNo9ytXksQdrmH9xTMc+Y6LNr&#10;KwbEQJoMfBReX/M/r7KpvW34HC9QxDTqmD4+opaZbjPkaUOL9vF3t/en53Lzt/iv+Q0c2XNBc5fn&#10;iNaA1oDWQJw18D0xTxuvbnt1+hCv/BlC7zvjz3nsM2oc2o8hahzqhzC+Uoceztb7FFIXK06Wu4te&#10;uXN2vfrjU8hZ1I8jdbFjjoqHsbTPT1vV0/jYtPG5Hr/3ouF4iH1ypBpPNrYt8D/2Pxdp/qrSqMSA&#10;GBADazIgrc2abKsvMSAGUmeglI+M01IUCcbFxpQSMhaV0AyUxmkIJMcxorR5hkBy5FMqm8sjSJt9&#10;R2XjD4HkyKdcbS4hkByKNgfc6bG/JvretBUDeTDwq+1p03zeg7eN08tQGrXOtOLm3tr3b7+Lv/aN&#10;wvX9W7zVTx3lsSGPEXmMoAzQOtA60DoI/XewpqdNo6IZU7pMHafuVqBV4Zwh9EdjblG/UKaQuiZO&#10;9nkJ0nY8vCLGq1o4b2g/vurllqqmrXLpq176+2mrYFB+oHR5BJ+tXSj0o0h5m5K3zRxfm++tu/Q8&#10;folpFmJADIiBRxmQ1uZR5tRODIiBHBnguTylSBz9KLUVA6Wt1DWRvo4bpc09JJIrj1LZPJYgbfOJ&#10;yubyCNImj3K1eYRAcuQf3F8xz5jos2srBsRAagzUb5CqFSu/zMumQa9iCe1v01bHNCqZBu/Vw8w/&#10;r+1hQ+v2Pp/78VH87rncvBU/neYmjreB8opXrQGtAa2BY66B74l52+Apg6JuCL3fjK977DMqHNqP&#10;IToZ6qfQ18benm0UU0hdrDhZ7i56pc7ZFDvDyFGv3hnD0436sXa3jjd52zhHxUO7tJU8t8aHSucI&#10;njbMk6BsgT/tfy1S+0Wl8YgBMSAG1mdAWpv1OVePYkAMpMtAlaSnS2Hqn6PixeafEjIWlVgMlMZt&#10;CCTHMaK0eS5B2uZXKpvTHOTcPKKyeSxB2uZTrjaXEEgORZsD7u/Y3wJ9r9qKgb0z8P5t0NcGf5tR&#10;bxunwqnrh9AUOk/hsVbpuLwdrPd8X74m7JY3S/VdbngyKm8PeXtoHejvQN8D+h4I9z3gFS5+TYX5&#10;jGplWDUzpnS55zjnjAX6F+qmMLZG5n5Pm0Yl01WzvBRz9jl3PLwyxitPOG9on2Pbxhw1TNpKGFQf&#10;8rTxCpjb25Q8bRjtHF+bH/bbf++/wDR+MSAGxMByBqS1Wc6hMogBMZAPA5V7Ll/Yc/5U8WLjE4oB&#10;z0BpK2INpA9FaRyEQHLkVSqbzxKk7f6jsjksQdrmUa42jyVI2/yDOyrmGRN9dm3FgBhIkQHvW/Nr&#10;FU+bxiOnVsv0VDLpedt8et28f8Pnpn31/hT/vcuLADWC92pYG18X9ru0/a353pv/3vNu9bdW/Vrj&#10;za2fta6P+gn7fbTWOjz2dfOKptdaOcP18/shVTn9XOMqnVenLVkaqHHIMYaocagfwvhKHXo4W+9T&#10;SF2sOFnuLnqlzrlW5tD31D61XsGzFp6svzbOUfHQrn1+2qqeIX+bRukTEsmVajzZ2LbAP5078vbd&#10;uT6LATEgBo7GgLQ2R7vimq8YEANTDMjXpnBaihTjYuNKCRmLSmgGSuM0BJLjGFHaPEMgOfIplc3l&#10;EaTNvqOy8YdAcuRTrjaXEEgORZsD7rLYXxN9b9qKgf0z8KdwKhs8avox6mlj5zqlTGreNmEdbZps&#10;3bdN/e643FyLt38eN2F8CPpPPLffb7xLYs9vrX5iz6PJv9V8tuq3mbdw+7/ZLa6B1l1q131KLcNY&#10;x5UuYwoYjt8TaFU4bwj90Zhb1C+UKaSuiZN9XoK0HQ8UL2OeNs1xztk22iqXvuqlv5+2Cgblh7xt&#10;YOGekpK3zRxfmzf73b//X2GagRgQA2JgKQPS2ixlUO3FgBjIi4FL/aS/sOf9qaIfpbZioAyoTIHN&#10;e/JxznGjtLmHRHLlUSqbxxKkbT5R2VweQdrkUa42jxBIjvyD+yrmGRN9dm3FgBhIi4EPtDY9T5tm&#10;36lpUNQEjr152vzv26e/TfP5w71Zqn0d34qf7tklT5vDekYon/jUutLflb4H9D3w6v6F8eugizEU&#10;PlMqHe838+q0I48GKhzajiE6Geqn0NfG3p5tFFNIXaw4We4uoshZ7mmzprJnjoqnUfWkreYZ8rRp&#10;jj2b0icEkiP1eLIxro3td7u278b1WQyIATFwPAaktTneNdeMxYAYmGKgcDoCRVocXOyapISMRSUW&#10;A6VxGwLJcYwobZ5LkLb5lcrmNAc5N4+obB5LkLb5lKvNJQSSQ9HmgPsr9rdA36u2YmDfDHzxs2n7&#10;26DCYX8UnRKnrm+jqXOewmOt0nF5O1jv+b58TYxt29uG/H7/3Sluuv/fj8vNFp4S6jPGE2fl1LrS&#10;GtAa2PMaQLXC+L/imNLlnuOcMxboX6ibwtgamfs9bRqVTFfN8lLM2efc8fDKGK9s4byhfY5tG3PU&#10;MGmrYFCmyNMG3cs9JSVPG8Y7x9eme++9799hGr0YEANiYBkD0tos40+txYAYyI0BrzK5uOfzhT3v&#10;Tw0Zm4oY+GSgtPWwBtKHojQOQiA58iqVzWcJ0nb/UdkcliBt8yhXm8cSpG3+wV0V84yJPru2YkAM&#10;pMZA/Qap2rfml/nXNOjVK6E9bZp8tVqmp5KhLm4ZVsw0XjWP40fRdbn561xu5MUhLw55cciTR98D&#10;+h4I8T2AYoY8XYypAvqqzvlU7XjfmVenMXk0UOPQdgxR41A/hPGVOvRwtt6nkLpYcbLcXUSRc8vT&#10;pqk/u7F5Bc9aOKQYmqPioX37/LRVPY2PTRuf6/F7LxqOh9gnR6rxZGPbAlP7NaXxiAExIAa2Y0Ba&#10;m+24V89iQAykyMDFaQkKRXIcNNclJWQsKqEZKI3TEEiOY0Rp8wyB5MinVDaXR5A2+47Kxh8CyZFP&#10;udpcQiA5FG0OuLdjf030vWkrBvbOwLv3pWl72TSfR71snBrni5eNKXT+HTelzsreNnGUOlMKHXqk&#10;3sfvnuaGN0vFfBqq3P7pr3gQD1oDWgNaA901gFoFTsZxTOkydZy6W4FWhXOG0B+NuUX9QplC6po4&#10;2eclSNvx8AoZr0SRt018BQ3KD5Quj+CztQuFfhQpb1Pytrnf1+Zsv/r3/htM4xcDYkAMhGBAWpsQ&#10;LCqHGBAD+TDgn/AX9rw/VbxI4yEGagb8er04TYBfE2sgfRw3Spt7SCRXHqWyeSxB2uYTlc3lEaRN&#10;HuVq8wiB5Mg/uKdinjHRZ9dWDIiBlBjwPjOmlKnfFYVKptk3xYzTkjR+NCERnUrjZdNgHLVMo4i5&#10;hZ+qmUY98wAW/TdLvTkFjrwdQng7yCNE60jr6FWeWQf9PkU5s463zbg659VpSpYGKhxyjCE6Geqn&#10;0NfG3p5tFFNIXaw4We4ueuWO96ppPGz6SC3nrY/02Y+2Vw119+zHV+S0/WhCfkalQ74QSI7U48nG&#10;uC5Ka5PSL0mNRQyIga0ZkNZm6yug/sWAGEiLATQEhSIpDi52PVJCxqISi4HSuA2B5DhGlDbPJUjb&#10;/Eplc5qDnJtHVDaPJUjbfMrV5hICyaFoc8AdHftboO9VWzGwXwbqN0g1PjZDiOqm9qoZQ6eW+edl&#10;485BPfNv3xQ6sb1tXJ+UuGqdKW+bYYUOipvf9t3kV8hb/ZxU3gtd7wXxIT60BrQGtAbirIFx1cyY&#10;0uWe45wzFuhfqJvC2BoZr36hF1QwfRxSxnTVLC/FnH3OHQ+UJ9RPIXXbxj3ql0Ylk7YKBmUKShfK&#10;XKQtJRT6bClvU/K0gaf7fW1eOnfX+/0VppGLATEgBkIwIK1NCBaVQwyIgXwYqGqVycU9ny/seX9q&#10;yNhUxMAnA6WthzWQPhSlcRACyZFXqWw+S5C2+4/K5rAEaZtHudo8liBt8w/up5hnTPTZtRUDYiAt&#10;Bj6KX6hpaqVKH716xdeF/9xWxzQqmQa9dibGdr5i5gFfG8fme2HtHH703iv1t/CaG3m0yKNFHi3y&#10;aNH3gL4H7vkeQImzjqdNo3oaV+m8Ou3I0kCNQ44xRB9D/RD6o7G3Z+t9CqmLFSfL3UUUOX0Pm7H9&#10;sxsb548jdUuCzLTvI8eamKPioU37fK+W8cf28RmVDuMNieRKNZ5sbOujtDZp/ZrUaMSAGNiWAWlt&#10;tuVfvYsBMZAaA5XTEhSK5Di42DVJCRmLSmgGSuM0BJLjGFHaPEMgOfIplc3lEaTNvqOy8YdAcuRT&#10;rjaXEEgORZsD7uvYXxN9b9qKgX0zUHvQDPnZTHrZ/Gp517jPKHX+edk0+6bOie1p4/K3VTsx9Dmf&#10;OZcpdX47n5v2ankrfrrnjHG8DJRXvGoNaA1oDRx7DUypZVgb40qXMQUMx+8JdDCcN4SxNTLDXjb0&#10;iiqmQT434dUrL8USpO14oDyhfgqp2zbaKpe+6qW/n7byBeXHXE+b5nxULSGVIz5bytuUvG3u97V5&#10;7dxPt++t9VkMiAExcDwGpLU53jXXjMWAGJhm4OKezxf2vD9VZIwqYuDitACehTWRvo4bpc09JJIr&#10;j1LZPJYgbfOJyubyCNImj3K1eYRAcuQf3KUwz5jos2srBsRAKgz8rl1tUMVQhpBj8aKtkmk8bRr8&#10;VLiE+jSllKGP4TdBPXC85WlT5yzefe4aebPUX/uuZR38da43r7Xi5qtngY7zpFy8aB1oHejvQN8D&#10;Y98D3yMoNqdUOt5v5tVpRx4NVDi0HUP0MNRPoa+NvT3bKKaQulhxstxdRJFDn1NILfXhkFyPxhwV&#10;D32kreS5Nb5nG38IJEfq8WRjXBd/tO6jU/lNpXGIATEgBrZiQFqbrZhXv2JADKTJQOV0BIUiKQ4u&#10;dj1SQsaiEouB0rgNgeQ4RpQ2zyVI2/xKZXOag5ybR1Q2jyVI23zK1eYSAsmhaHPAnR37W6DvVVsx&#10;sFcG3r0fzZivzV68bWpnG68ICqXL+ZpnSqkzX6Xz/u2j+G3fW371+PdKxXhqqpzH9rbQ9df11xo4&#10;7hpAtcL1/4pjSpd7jnPOWKB/oW4KY2tkuh429IYapkE+98OrV16KR5A24+EVMV6lwnlD+4+rWB5V&#10;v/TbzVHDpK2EQZnSeNTMRdqGVIz4bClvU/K0gaf7fW3+X+cOeq+/wjRuMSAGxEAYBqS1CcOjsogB&#10;MZAPA4U9508VL9J4iIEOA6XtrYH0oSiNgxBIjrxKZfNZgrTdf1Q2hyVI2zzK1eaxBGmbf3A3xTxj&#10;os+urRgQAykx8MscbYY9baj1CpYYiJql8bDp41elS6gjYRUzE543k942rp153Hw4V5vuikBzIw8L&#10;eVi81k/IxYN4QCmhdaB1MLwOUNHEiq/qnE/VjvedeXUak0cDNQ5txxBdDPVD6I/G3p6t9ymkLlac&#10;LHcXvVLnbIqdaaTWq3jG8GT1MXGOiodxtM9PW9Uz5G/zXI/fe9FQH2KfHKnGk41tffzZu3fu3klr&#10;TwyIATFwLAaktTnW9dZsxYAYuM2AfG0Kp6dILS42ppSQsaiEZqA0TkMgOY4Rpc0zBJIjn1LZXB5B&#10;2uw7Kht/CCRHPuVqcwmB5FC0OeA+i/010femrRjYLwP1G6T27mnz5FU466h14il1Ptybpdor6a34&#10;Ge0Jaqwns8ob76m3uBW3WgNaA3PXAGoV2ozjmNJl6jh1twIdDOcMYWyNTNfDht5Qw/SxrZDpqlm8&#10;Rw31c45z7nh4hYxXtHDe0L5XxcRUvdzK3Va5cO7UftoqGJQfjP8RfLZ2odCPIuVtSt429/vatN/F&#10;2r571mcxIAbEwBEZkNbmiFddcxYDYmCKgYt7Pl/Y8/5UkTGqiIGL0wJ4FtZE+jpulDb3kEiuPEpl&#10;81iCtM0nKpvLI0ibPMrV5hECyZF/cI/CPGOiz66tGBADaTDwXvyqfW3+Z+42Q8ixeJGpt81dnjaf&#10;3jaNxw34p+g+P/jjHC3kafFaPzEWD+IB5YDWgdaB1kH77wA1TegYV+e8Ok3J0kCFQ44xRBdD/RT6&#10;2thbFDeUKaQuVpwsdxe9UufsevXHh5Bajs9H2rSDDO395nNzvI9NfRunVDucN1SftprHj3l4jKh0&#10;qA+B5Eg9nmyM62L3XjmNX1UahRgQA2JgKwaktdmKefUrBsRAqgyk5+lSOG3DkeNi808JGYtKLAZK&#10;4zYEkuMYUdo8lyBt8yuVzWkOcm4eUdk8liBt8ylXm0sIJIeizQF3duxvgb5XbcXAPhn4NeVp09Sh&#10;w+HzKDolTl0/hKbScd4ztWInINYqnWQ8bRgNnjeh4qvLzVuEp6mhn84qX/gn3uJUnGoNaA0sWQPj&#10;qpkxpcs9xzlnLNCmUDeFvjbmFvULZQg51o+THXsEaTMeKFWon0Lqto0htcs+VTAoU+Rpg+7lnpKS&#10;pw3jvd/XZp+/uzRqMSAGxEAcBqS1icOrsooBMbBfBkp7zl8kihcbl1AMeAZKWxFrIH0oSuMgBJIj&#10;r1LZfJYgbfcflc1hCdI2j3K1eSxB2uYf3D0xz5jos2srBsRAKgzUb5DyGhqvhKk/o4qhtJHP4SNT&#10;T5tGcbPA2+bdaXbwuPko/rjSXi+fb5b6YT4Gt7D/lPrW+anWN/NIbXxzx9Wc32Bq89nbeNbmce3+&#10;+tdj6/7749G+V8FszUOzLsLiuErn1WlHlgZqHHKMIToZ6ofQH429PVvvU0hdrDhZ7i6iyKHPe5Cz&#10;OG8cqYsdc1Q8jKV9vlfNTHnIpFb3XI8/jKcNcyNfyoE+hvGtj+17Y30WA2JADBydAWltjr4CNH8x&#10;IAb6DJSH9pApnJYixbjYuFJCxqISmoHSOA2B5DhGlDbPEEiOfEplc3kEabPvqGz8IZAc+ZSrzSUE&#10;kkPR5oC7KvbXRN+btmJgrwy8ez+axr9mClHfJORt0/G0ScbbJpSnzdc8/TdLvRVvprQJ+2R1iXeC&#10;2upaaA1oDWgNpLUGptQyXKtxpcuYAobj9wQ6GM4bwtgamWEvG3pFFdMgn5vw6pWXYgnSdjy8Msar&#10;WjhvaD++6uWWqqatcumrXvr7aatgUH6gVHkEn61dKPSjSHmbkrfNvb42J/vNv9dfYBq3GBADYiAs&#10;A9LahOVT2cSAGNg/A5V7Pl/Y8/5U8WLjEx6dgdJWwppIX8eN0uYeEsmVR6lsHkuQtvlEZXN5BGmT&#10;R7naPEIgOfIP7qSYZ0z02bUVA2Jgewb+Fk4/YwXPGsoQcixeyNum8bC5B/suN3+KH+5pqZ5uiwOt&#10;Aa0BrQGtgZBrYEql4/1mXp225NFAhUPbMUQPQ/0U+trY27ONYgqpixUny93Fc+H3p/DsxkT9+kif&#10;/Zij4qFt2kqeW+NDpdN40ixFcqUe6IgY45p4tv+x2P7XlEYgBsSAGEiBAWltUrgKGoMYEAMpMVAl&#10;6etSOH3DUeNic08JGYtKLAZK4zYEkuMYUdo8lyBt8yuVzWkOcm4eUdk8liBt8ylXm0sIJIeizQF3&#10;c+xvgb5XbcXA/hio3yA15WXT1KHCScjTplb+NF42fXSqoPgF3xnKEH71pPHnPX4cDQ45PvGj+F38&#10;tW881t1f53Kjp8whnzIrl9aT1oDWQC5rANUKc/mKY0qXe45zzligf6FuCmNrZLoeNvSGGqZBPvfD&#10;q1deikeQNuPhFTFefcJ5Q/tf1Sl9tUrs/TlqmLSVMKg+ULhQ5iJtKaHQZ0t5m5KnDTzd62vz0roL&#10;3t8vMI1YDIgBMRCaAWltQjOqfGJADOydgcqe8xeJ4sXGJRQDnoHSVsQaSB+K0jgIgeTIq1Q2nyVI&#10;2/1HZXNYgrTNo1xtHkuQtscJ7qWYbwz0WbUVA2IgDQbeW742Tk3j9Bxsh5G6eIFuhfxD6I+G3A4p&#10;ZMj/uBpmpG1hx/+hqWWKIXTH6uP340fxUfyxb2u/ot6Kn/UT1VyeEGseUjtoDWgNaA1stwa+qnM+&#10;VTved+bVaUweDdQ4tB1DdDHUD6E/Gnt7tt6nkLpYcbLcXUSVQ5/3IGdx3jhSFzvmqHgYS/t8r5bx&#10;x/bxGZUO4w2J5Eo1nmxsa+N/Ove/afyu0ijEgBgQA9sxIK3NdtyrZzEgBlJloHB6AkVaHFzsmqSE&#10;jEUlNAOlcRoCyXGMKG2eIZAc+ZTK5vII0mbfUdn4QyA58ilXm0sIJIeizQH3duyvib43bcXAHhlw&#10;b5BqfGvuQVQ4qXvb9NQ6IfU5n7lWU+p01D+mzml523x63bx/+/PF5UZPp7d7Oi3uxb3WgNZAKmsA&#10;tQpjGccxpcvUcepuBToYzhnC2BqZrocNvaGG6SPHmvDqlZdiCdJ2PLwyxqtaOG9oP77q5Zaqpq1y&#10;6ate+vtpK19Qfsz1tGnOR9USUjnis6W8Tcnb5l5fm1f7zb/HX2AasxgQA2IgPAPS2oTnVBnFgBjY&#10;OwNeZXJxz+kLe+6fGjI2FTFwcVoAz8KaSF/HjdLmHhLJlUepbB5LkLb5RGVzeQRpk0e52jxCIDny&#10;D+6imGdM9Nm1FQNiYGsGPlDPfCn4y1CGkGPhAxXLep42jWZmNcXMP0+bxuMmjKfNVw+cj2+/ey43&#10;f4of9pQ1lae+GocUCFoDWgNaA/tYA+PqnFenKVkaqHDIMYboYqifQl8be3u2UUwhdbHiZLm7eC78&#10;/hSe3ZioH0fq1oo5Kh7GlLaS59b4nm38IZAcqceTjXFN/Gn/Y7H1ryn1LwbEgBhIgwFpbdK4DhqF&#10;GBADKTFQOC2BIh0OLnY9UkLGohKLgdK4DYHkOEaUNs8lSNv8SmVzmoOcm0dUNo8lSNt8ytXmEgLJ&#10;oWhzwL0c+1ug71VbMbAvBpyrjfepycXT5smraPqqnUZbExZXU+rU3jZTnjYoeLrlw7nctNfi3+LN&#10;aW70dHsfT7d1nXSdtAa0BkKvgXHVzJjS5Z7jnDMW6F+om8LYGplhLxt6HVPFdNUsL8Wcfc4dD6+I&#10;8aoWzhvaX0/1MqaumaOGSVsJgzKl8aiZi7QNqRjx2VLepuRpA0/3+tr86Nzrtu979VkMiAExcEQG&#10;pLU54lXXnMWAGJhmgCfzXmmSIjImFTHwyUBp62ENpA9FaRyEQHLkVSqbzxKk7f6jsjksQdrmUa42&#10;jyVI2+ME9ynMNwb6rNqKATGwPQO11qZ2sHGaGyv4y1CGkGPxAiVMXyXT7IdVyZBtSinT1Ps3NJkX&#10;jbV5+Ng/b5shTxvXR2FqmaDY19y8FT+luJHPj9aA1oDWgNbA3WtgXKXz6rQlSwM1DjnGEF0M9UPo&#10;j8benq33KaQuVpwsdxfPhd+/B89ubJw3jtTFjjkqHsbSPj9tVc+Qv81zPX7vRUN9iH1ypBpPNra1&#10;8c3+t2L7X1QagRgQA2IgBQaktUnhKmgMYkAMpMXAxekJCkVSHDTXJCVkLCqhGSiN0xBIjmNEafMM&#10;geTIp1Q2l0eQNvuOysYfAsmRT7naXEIgORRtDrijY39N9L1pKwb2x0D9Bql7PG2ac1Dh8HkUnVqm&#10;rh9CU+k475lasRMQa5VOMp42UZQ6tdLHVDq1h03jZdNg19emu4fiputz8/bvKevUU1R8FVTv/TXE&#10;g3jQ34O+D/L9HhhTukwdp+5WoIPhnCGMrZGZ9rSh9746pqtmeSke2afNeKBooX4Kqds22iqXvuql&#10;v5+2Cgblx1xPm+Z8VC0hlSM+W8rblLxt7vW1kdZmf789NWIxIAZiMiCtTUx2lVsMiIF9MlDVKpOL&#10;e05f2HP/1JCxqYiBi9MCeBbWRPo6bpQ295BIrjxKZfNYgrTNJyqbyyNImzzK1eYRAsmRf3DvxDxj&#10;os+urRgQA9sy8MurZr5sUcNQhpBj4aNWy7i8Q+iPxthOeds87F/j5vCl7T9PG6urvWvc50F0Opmg&#10;3jbv3z4s30dPcfPHvVlKb2oJ/aYW5dOa0hrQGshlDUypi6hbFqhwyDGG6GGon0JfG3t7tlFMIXWx&#10;4mS5u4gihz6nkFrq10f67MccFQ9t01by3Brfs40/BJIj9XiyMa6Jf+1/LLb9NaXexYAYEAOpMCCt&#10;TSpXQuMQA2IgHQbQERSKZDi42LVICRmLSiwGSuM2BJLjGFHaPJcgbfMrlc1pDnJuHlHZPJYgbfMp&#10;V5tLCCSHos0Bd3Lsb4G+V23FwJ4YcG+Qavxq5iAqnEFvG6fAGfW0cW1Q6AT0smny1eqcxtOmwZ5q&#10;J4ZOx6tmyDyk2PmithlS4Dx07FFvm0+nGxQ3XZebn8WP2ueGp5o8IRaKB60D/R3oe+Ao3wNjSpd7&#10;jnPOWKB/oW4KY2tkpr1thpQxXTXLSzFnn3PHA+UJ9VNI3bYxRw2TthIGZUrjUTMXaRtSMeKzpbxN&#10;ydMGnu71tZHWZk+/OzVWMSAG4jMgrU18jtWDGBADe2Ogqp/0F/a8PzW82LiEYsAzUNqKWAPpQ1Ea&#10;ByGQHHmVyuazBGm7/6hsDkuQtnmUq81jCdL2OMGdE/ONgT6rtmJADGzNwDuqmS/FKWLqMoQcixe1&#10;asblH0J/NMZ2SClDP8HVMv+8bUwts5KnTeOR8+lt41U3HwVvlmo/pXhzCpxcvBg0D/mKaA1oDWgN&#10;hFkDU6or6pYFahxyjCFqHOqHML5Shx7O1vsUUhcrTpa7iyhybnnaNPVnNzbOXx/ps4k5Kh7atM9P&#10;W9Uz5G/zXI/fe9FQH2KfHKnGk41tXTzb/1Vs/XtK/YsBMSAGUmFAWptUroTGIQbEQDoMVE5PUCiS&#10;4uBi1yMlZCwqoRkojdMQSI5jRGnzDIHkyKdUNpdHkDb7jsrGHwLJkU+52lxCIDkUbQ64m2N/TfS9&#10;aSsG9sWAc7XxPjRBPG0sF0qcUW8bU+ms7G0TQ5/zmXM1pU6t/lnuafPpbvP5qe9y8+ZcbniyeRRP&#10;B80TRYKut9aB1sGR/w6+198B44qXoXqO3Qq0KpwzhP5ozC3qF8oUUtfEyT4vQdqOB8oT6qeQum2j&#10;rXLpq176+2mrYFB+zPW0ac5H1RJSOeKzpbxNydvmPl+bF/vFv6/fXxqtGBADYiAeA9LaxONWmcWA&#10;GNgvA4U9708VL9J4iIGagdJ4WBPpS1EaByGQHHmUyuaxBGmbT1Q2l0eQNnmUq80jBJIj/+DuiXnG&#10;RJ9dWzEgBrZjoNbafHG1+TXqaUONqWUiIioW+mnjp7Il9KcppQx9BfO2+edpYzkHPW1cXX3cqWAi&#10;4VdvG6+44Thvlmqvxr/Fm6lt5A0RxhtCPIpHrQGtgb2tgSkVnvebeXXakUcDFQ5txxCdDPVT6Gtj&#10;b882iimkLlacLHcXUeQ03jVjeHZj8sqdtRFVTj/mqHhom7aS59b4nm38IZAcqceTjXE9/NG5b23f&#10;w+qzGBADYuCYDEhrc8zrrlmLATEwzYB8bQqnp0glLjaWlJCxqMRioDRuQyA5jhGlzXMJ0ja/Utmc&#10;5iDn5hGVzWMJ0jafcrW5hEByKNoccG/F/hboe9VWDOyHgfoNUnM8bZpzUePU3jVj6NQyW3vbrKLW&#10;mVLqBFPpfFH8oI5BsTOE/uiSrX+zVHsVvxX/dc/yvrvin4gKxcPy9eAVF8vzaF2m9fcY+rqGzqf1&#10;MrZephUvY0oYjk8F+hfqpzC2RsarX+gFFUwfOdYPr17Be8bXzUHOHQ+UJ9RPIXXbxhw1TNpKGJQp&#10;jUfNXKRtSMWIz5byNiVPG3i6z9em/R7U9p2rPosBMSAGjsqAtDZHvfKatxgQA1MMXNzz+cKe96eG&#10;jE1FDHwyUNp6WAPpQ1EaByGQHHmVyuazBGm7/6hsDkuQtnmUq81jCdI2/+DehHnGRJ9dWzEgBrZl&#10;4FftYDO+dYqZugwhx8JH28smDW+boIqZu7xtnE5mA08b+vTeNg1+fPtbtJ9h/HWuNzylVYgDrQGt&#10;Aa2BY60BlDhc8yH0Kh1f99hn1Di0H0P0MdQPoT8ae3u23qeQulhxstxdRJFDn/cgZ3HeOFIXO+ao&#10;eBhL+/y0VT1D/jbP9fi9Fw31IfbJkWo82djWxLP9j8W2v6bUuxgQA2IgJQaktUnpamgsYkAMpMJA&#10;Op4uhdM2KC61mgQeKKmgH422YRko7SqHQHIcI0qbZwgkRz6lsrk8grTZd1Q2/hBIjnzK1eYSAsmh&#10;aHPAnRz7a6LvTVsxsCcG3BukGp+aOYj6JnVPmyf/pql11DrretsMedn0PW6WuNr02358+917s9Rb&#10;8WP0iejYk1Idn36SLH7ED0oCrQOtg72tA9bsrUAHwzlDGFsj49Uv9IIKZgypa8KrV16KJUjb8fDK&#10;GK9q4byh/fiql1uqmrbKpa966e+nrYJB+THX06Y5H1VLSOWIz5byNiVvm3t8bV7s9/6efn1prGJA&#10;DIiBuAxIaxOXX2UXA2Jgnwxc7Hl/kSg24xMenYEyoDIFLu/JxzmK0jgIgeTIo1Q2jyVI23yisrk8&#10;grTJo1xtHiGQHPkHd07MMyb67NqKATGwFQP1G6TMucbpZ3oFzxrKEHIsXmTqbXOXp41TzUTytGny&#10;4l1DGcKur03jb9PgH/s3oVmvXnNzLG8HeXnoemsNaA0cbQ2ggErT0wZl0nrlbH1NIXWx4mS5u3gu&#10;/P4Unt2YqF8f6bMfc1Q8tE1byXNrfM82/hBIjtTjyca4Fv7s3Zk2d6hCMSAGxMBxGZDW5rjXXjMX&#10;A2JgnAF5yRROT5FKXGwsKSFjUYnFQGnchkByHCNKm+cSpG1+pbI5zUHOzSMqm8cSpG0+5WpzCYHk&#10;ULQ54L6K/S3Q96qtGNgHA87VxvvTzPG0ac5FhZO6t41TA7VVO34v9HbK04a+gr6B6l8+tDJ9L5tm&#10;v+9LE3b/49vHt67m5qdzuZEXBU988W0QigetA/0dHO17gDU/FihhqJvC+GoZ1C+UIeRYP0527BGk&#10;zXigPKF+CqnbNuaoYdJWwqBMaTxq5iJtQypGfLaUtyl52sDTPb42b/abfx+/vDRKMSAGxMAaDEhr&#10;swbL6kMMiIG9MVC65/OFPe9PDS82LqEY8AyUtiLWQPpQlMZBCCRHXqWy+SxB2u4/KpvDEqRtHuVq&#10;81iCtM0/uF9injHRZ9dWDIiB7Rj4g9bmRsG7hjKEHAsfbXUM+dv7fi/GdkoxE1Qtk7K3jfO7mfa1&#10;adejuPlr/074NfzmdCbyuzia34XmqzWvNXCMNZCut018pc6YSqd//Dyg2gl1DIUOubp4tv178Oza&#10;c944Uhc75qh4GEv7/LRVPUP+Ns/1+L0XDfUh9smRajzZ2NbDc+c+dLtfVOpZDIgBMZASA9LapHQ1&#10;NBYxIAZSYaBKxtOlcNoGxaVWk8ADJRX0o9E2LAOlXeUQSI5jRGnzDIHkyKdUNpdHkDb7jsrGHwLJ&#10;kU+52lxCIDkUbQ64k2N/TfS9aSsG9sNA/QapxqdmDqK+mfS0aeqdEqc+r42mznmKh7U6x+WvcRW1&#10;zmpKHTebT+XPlt423ivno34TVdfl5q1AcyNvE3wcxIPWgdaB/g5y/x5gjd8KNCmcM4T+aMwtChXK&#10;FFLXxMk+L0HajgeKFuqnkLpto61y6ate+vtpq2BQfsz1tGnOR9USUjnis6W8Tcnb5ravzX/s1/5+&#10;fntppGJADIiB+AxIaxOfY/UgBsTAHhm4JKXqKEx/0KAfnbZioAyoTIHNe/JxjqI0DkIgOfIolc1j&#10;CdI2n6hsLo8gbfIoV5tHCCRH/sFdE/OMiT67tmJADGzDwK/asWZ8ixqGMoQcixdDKpnG48ZraGJs&#10;V1PM3OVt49QszmemLoER7xrKEN7va9P2uOHzV5ebn+7Z6jH8HjRPXWetAa2BnNdAup42KJnWK2fr&#10;awqpixUny93Fc+H3p/DsxkT9+kif/Zij4qFt2kqeW+N7tvGHQHKkHk82xnXwh/1fxTa/o9SrGBAD&#10;YiBNBqS1SfO6aFRiQAxszcDF6QkKRRIcNNciJWQsKrEYKI3bEEiOY0Rp81yCtM2vVDanOci5eURl&#10;81iCtM2nXG0uIZAcijYH3LuxvwX6XrUVA3tgwL1Bao6XTf9cVDiT3jZOifPF08a1QaGzlqdNz9sm&#10;hj7nM+dqSp3a2watDB43U+hrY23xtKF0sf9mqZ/O5UbeJvg58ERYKB60DvR3kOP3AHMaC5Qw1E1h&#10;fLUM6hfKEHKsHyc79gjSZjxQnlA/hdRtG3PUMGkrYVCmNB41c5G2IRUjPlvK25Q8beDptq9N912m&#10;e/j1pTGKATEgBuIzIK1NfI7VgxgQA3tkoKpVJhf3nL6w5/6pIGNSEQOfDJS2HtZA+lCUxkEIJEde&#10;pbL5LEHa7j8qm8MSpG0e5WrzWIK0PU5w58R8Y6DPqq0YEANbMVC/QQrFzGRxypi6DCHH4gUqlsbL&#10;po+fCpdQn6aUMvThlS0B8C5PG9dPYC+bfr4hT5taOeP6fdzbpmmL4qb7Zqk/xY9abeK9L6Y8EvCG&#10;UL140jrQ34G+B/bzPeBVdH7NPvYZNQ7txxCdDPVD6I/G3p6t9ymkLlacLHcXUeTQ5z3IWZw3jtTF&#10;jjkqHsbSPj9tVc+Qv81zPX7vRUN9iH1ypBpPNra18Gz/S7HVLyn1KwbEgBhIkwFpbdK8LhqVGBAD&#10;WzNQOU1BoUiGg4tdi5SQsaiEZqA0TkMgOY4Rpc0zBJIjn1LZXB5B2uw7Kht/CCRHPuVqcwmB5FC0&#10;OeD+jf010femrRjYBwN/i1/ed6bvVzNnHxVO6t42TidDadQ6obQ53TyrKXU6qh+0MWPeNt5zJta2&#10;62XT9bah7l/0FDfXgvdKTT9RVb344Ym61oHWgdbBPv4O+Fu9FehgOGcIY2tkhr1s6BVVTIN8bsKr&#10;V16KJUjb8UDRQv0UUrdttFUufdVLfz9tFQzKj7meNs35qFpCKkd8tpS3KXnb3PK1ebHf+vv45aVR&#10;igExIAbWYkBam7WYVj9iQAzsjYGLe05f2HP/1JCxqYiBi9MCeBbWRPpSlMZBCCRHHqWyeSxB2uYT&#10;lc3lEaRNHuVq8wiB5Mg/uF9injHRZ9dWDIiB9Rlwb5BCKXNXQalCGUKOhY+2OqZRyTTYVbmE3JtS&#10;zATztUEds7G3zZSnDf43y31tujl+F7+Lrsv/m9PcoCSQdwlqAvGgdaB1oL+D/X4PeFWYX8OPfUaF&#10;Q/sxRA9D/RT62tjbs41iCqmLFSfL3cVz4fen8OzGRP36SJ/9mKPioW3aSp5b43u28YdAcqQeTzbG&#10;NbB7b7n+byn1KAbEgBhIkwFpbdK8LhqVGBAD2zNQJuPpUjhtw5HjYvNPCRmLSiwGSuM2BJLjGFHa&#10;PJcgbfMrlc1pDnJuHlHZPJYgbfMpV5tLCCSHos0B927sb4G+V23FQPoM8Aap/5vjYdM/F/XNpKdN&#10;U++UOPV5bTR1zlN4rFU6Lm8H6z3fV0htTjfXakod1Dr/YgfeNv98bnizVPu5yN/izT03nHrCOvbk&#10;VcfFm9bNuDJBfx/6+1j774M1NxboX6ibwtgama6HDb2hhmmQz/3w6pWX4hGkzXigPKF+CqnbNuao&#10;YdJWwqBMaTxq5iJtQypGfLaUtyl52sDTLV+bN/u9n/6vLo1QDIgBMbAmA9LarMm2+hIDYmBPDFT2&#10;vL9IDC82HqEY8AyUtiLWQPpQlMZBCCRHXqWy+SxB2u4/KpvDEqRtHuVq81iCtD1OcL/EfGOgz6qt&#10;GBAD2zDwC63MHQWFCmUIORYvarWMyz+EXZVLiL0ppQz5P9UtgT7/87YxtYzzk6n76KA7Vu+Hxylv&#10;m9C+Nt18H99+994s9Vb8kLeLPH5q1dV+vT3kzYO6Q9fvqOvAq5v8GnjsM2oc2o8huhjqh9Afjb09&#10;W+9TSF2sOFnuLp4Lv38Pnt3YOG8cqYsdc1Q8jKV9ftqqHj/W7hif6/F7LxrqQ+yTI9V4srGtg2f7&#10;P4ptfkepVzEgBsRAugxIa5PutdHIxIAY2JqBwukKFGlwcLFrkRIyFpXQDJTGaQgkxzGitHmGQHLk&#10;UyqbyyNIm31HZeMPgeTIp1xtLiGQHIo2B9y7sb8m+t60FQN7YOB3scjTpvG4QYUz6W3jlDhfPG1c&#10;GxQ6ETxtmry1OmfE2yaELmc8x5RiJ7hax2lzfM4h5Fi88mG5p5C6yegpbq7uvVI/3LPEsSetOj79&#10;JFr8iB+UCFoHWgdrrwPW3K1AB8M5QxhbI9P1sKE31DB95FgTXr3yUixB2o4Hihbqp5C6baOtcumr&#10;Xvr7XYXJkOpky2MoP+j/EXy2dqHQjyLlbUreNtO+Ni/2S38Pv7s0RjEgBsTAmgxIa7Mm2+pLDIiB&#10;fTHgVSYX97y+sOf/qSBjUhEDF6cF8CysifSlKI2DEEiOPEpl81iCtM0nKpvLI0ibPMrV5hECyZF/&#10;cK/EPGOiz66tGBADazPAG6TuL04ZU5ch5Fj4qNUytaONz93eH1e6LK2ZUsqQO5ha5p+njeXseNm4&#10;Y519p5jJ0NvGe918fPsoPr613yt1de+V+umeQfK0WCEOtAa0BrQG8l8D3+37fgzRxbAOptDXxt6e&#10;bRRTSF2sOFnuLqLIoc8ppJb6caRurZij4mFMaSt5bo0PlQ7nhEBypB5PNsb4+Mf+n2Lt31DqTwyI&#10;ATGQOgPS2qR+hTQ+MSAGtmMAPUGh2JyDi12DlJCxqMRioDRuQyA5jhGlzXMJ0ja/Utmc5iDn5hGV&#10;zWMJ0jafcrW5hEByKNoccMfG/hboe9VWDKTNwN/iV+03cxhvm55qZ6kmZ7j9lFInmErni+IH7xoU&#10;O0Poj8baLvK0cePtet58fPvT87nhzVI8eVWIA60BrQGtgf2uAfQvXL8pjK2RGfayodcxVUxXzfJS&#10;zNnn3PHwihivauG8of31VC9j6po5api0lTAoU+Rpg+7lnpKSpw3jnfa1Sfu3lkYnBsSAGNiOAWlt&#10;tuNePYsBMZA+Axf3nP7/s3eGyY0izdbe9bUi/INljHr+aB3T80WwkNe+LOP67batrx4qaQMNtCSy&#10;oFQ6kZEcQVFZVUdYg5ozR5U9988FmZNCDHwxUNv1sAUyhrI2DjyQGmVFY+tZg/S9/2xsDWuQvmXE&#10;2daxBun7OMkdEutNgbGqtmJADGzPwDtamwsDXxliCjmWLlG0UH8Kp9UuHkc3U8xc5G0TdDI7eNow&#10;ZvSdSYl42lB/iO8jxc1H8Ln5Hp5bKsWBrgFdA7oGyr0G/rbP+TlEF8P7P4XxaOrt0UZfQtpS5cFq&#10;D/FYxf1L8BjmxnnzSFvqvEbFw1z65+et6pnyt/mrnb+Pp03njUPNXBN9DHPbAo/2LxTbf4vSiGJA&#10;DIiB3BmQ1ib3d0jzEwNiYE8GotKmCvoC5b4cnOw9yAmZi8Kbgdo49UBqPEbWtk4PpEY50dhabkH6&#10;3Hc2Nn8PpEY5cba1eCA1lH0OuGtjf0uMo2krBvJngF+QehhPm6ct1TqbKXWCAunLK2fK06bzuknl&#10;ahPr+nrbfHndoLgZ/jbAS3C5uV9fB54eK8WBrgFdA496DaCDYe1TmFojs+xpw+hjdcxQzfKtumWf&#10;PvMZlTFR1cJ5U/vpVS9/UtX0VS5j1ct4P08VDKoPFCrErUgNwgtjtZy3OXnbLPna/G3f8/P/1qUZ&#10;igExIAa2ZkBam60Z13hiQAzcEwM8pyeqzDDOSlsxUNuVuSUylrI2DjyQGmVEY+tYg/QtJxtbyy1I&#10;nzLibOvwQGqUn9wnsc6UGKtrKwbEwLYMvAWtzTWBvwwxhRxLl1OeNp3XjYeLzXSN5IqZizxtglom&#10;kadNVxdfGWIK0/raDL1sxt42cZ9zfj5/Vp/23yH+Rl5DlOvr8F1rk3+RrgFdAw94DaDC4fNvDtHD&#10;0L6EsTX19mizWELaUuXBag/xWMX9JTyGOdE+j7Rdk1Ti/D8h54zzGhUPffNU8lw6L1Q6nOuB1Mg9&#10;n2yOqbF/d7jttyiNJgbEgBjInQFpbXJ/hzQ/MSAG9mSgaVU2lalthFF1tDUPJ+M/J2QuilQM1Mat&#10;B1LjMbK2da5B+pYXja3pGuTcMrKxdaxB+pYTZ1uLB1JD2eeAOzb298A4qrZiIGcG3qvO06bDt6e3&#10;55sTFQ79ZzEocdr2KTSVTvCeaRU7jtiqdDpPmw7b36Oa1tesP7qk0KH6lw+N52u0Mp2HzRijkibV&#10;dsnTplXwoOJxyZ/PY5eb1+Byw1NZpTjQNaBrQNdA3tcA+hfeoyVMrZFZ9raZUsYM1Szfqmv2OXc+&#10;j9a2hLTtm9eoYfJWwqBMkacNupdLIidPG+a75GuT8zctzU0MiAExsC8D0trsy79GFwNiIG8GmvCc&#10;vrLn/rngyeYjFAORgdquiC2QMZS1ceCB1CgrGlvPGqTv/Wdja1iD9C0jzraONUjfx0nujlhvCoxV&#10;tRUDYmBrBvgFqesDNQwxhRzzz1YtE+pOYTyaYrukmHFVy8jb5jl650x53ERPm76/Da/5ZanhX8ur&#10;PDDCM93vSnGga0DXwJ1fA6hx+CybQ9Q4tE9heqUOIxxt9CWkLVUerPYQj1XcvwSPYW6cN4+0pc5r&#10;VDzMpX9+3qqeKZ+bv9r5+3jadN441Mw10ccwt/R4HN0PDu8OtScGxIAYeGwGpLV57PdfqxcDYuBP&#10;DJyCtqBS7s5B9z7khMxF4c1AbZx6IDUeI2tbpwdSo5xobC23IH3uOxubvwdSo5w421o8kBrKPgfc&#10;V7G/JcbRtBUDeTPwUb21PjOdp02HN/naoL5Z9LTp2oMS5zdvG1PnOHrZdN44rTqn87LpcKTaSaHT&#10;iX41VJ5S7LgqdWyMWDNPbxsfTxvzxgm/dtXWA6v38MtS/b+yl+Byk7evA0+PleJA14CugUe9BtCq&#10;sPYpjEdTblG/EEtIW5cHe70G6TufKFpoX0La9s2+ymWsehnv56mCQfVxq6dN189bORJ1KDlvc/K2&#10;mfe1eRncB/bvCfVaDIgBMSAGpLXRNSAGxIAYWGKgaZ/8V/b8Pxc82XyEj85AbVfClshYyto48EBq&#10;lBGNrWMN0recbGwttyB9yoizrcMDqVF+clfCOlNirK6tGBAD2zHwjtbmykAVQ0whx9Jlq5oJ9acw&#10;Hk2xnVLKMI67WuYib5ugpAkKkzacEV8ZYhJbVUtsi/4zKV5PedowzrSvzfj4UHHzGVxvvsvbIjy/&#10;/a4UB7oGdA3c0TWACofPrTlEJ0P7EsbW1NujzWIJaUuVB6s9xGMV95fwGOZE+zzStlVeo+JhTnkq&#10;eS6dV6f48UBq5J5PNse0OLwD3O5blEYSA2JADNwDA9La3MO7pDmKATGwHwNN0BVUyl05OBn/OSFz&#10;UaRioDZuPZAaj5G1rXMN0re8aGxN1yDnlpGNrWMN0recONtaPJAayj4H3K2xvwfGUbUVA/kywC9I&#10;dV42Hd7kaYNPzc2eNqEvCp0EnjZd3Vad03nadGiqnRT6nK+amyl1BuofNDOogaYwHk21xW+GmMJk&#10;3jZhtFYBFHD8y1KvweWGJ7YkkRPmOq/ceNJ8LrtudT1dxtNW15Pej9vfD96jtIH6hZhCjo3zYMdu&#10;QfrMJ4oW2peQtn3zGjVM3koYlCmdR821SF9PxUislvM2J08beJrztXmy7/n5ftvSzMSAGBADezIg&#10;rc2e7GtsMSAG7oGByp7754InaTzEwICB2va2QMZQ1saBB1KjrGhsPWuQvvefja1hDdK3jDjbOtYg&#10;fR8nuT9ivSkwVtVWDIiBLRn4vMHV5i3oYqY9bbrj6XxtGLdVzczgl8LF69WSUoYx3LxtLvK0CeM5&#10;e9mM60162qCcSe5rs+Rpc7m3Ted1M1bcnCs0N/J4+S4O5G+ia0DXwB1cAyiV+LyaQ3QytE9hPJp6&#10;e7TRl5C2VHmw2kNEkcOYlyBncd480pY6r1HxMJf++XmreuJch3P8q51/9KKh3WOfGrnmk80tNf5j&#10;/zqx5TcojSUGxIAYuB8GpLW5n/dKMxUDYmAfBuRrUwV9xd55sjnkhMxF4c1AbZx6IDUeI2tbpwdS&#10;o5xobC23IH3uOxubvwdSo5w421o8kBrKPgfcq7G/JcbRtBUDOTPws+q8bMZYvLfNSK3jpc0Z1tlM&#10;qTNQ/eAqk5+nTed1s4W3Tedxg/Lmwz7549/hS/USnkPy9JYQigddB/o70OdAXp8DcTYpt6hfiCWk&#10;rcuDvV6D9J3PqIyJqpY5j5v0qpc/qWr6Kpex6mW8P1SYTKlO9jiGIoVxiVuRGoQXxmo5b3Pytpnz&#10;tfl3cKeX8/cuzU0MiAExsAcD0trswbrGFANi4J4Y4Fl9Zc//c8GTzUf46AzUdiVsiYylrI0DD6RG&#10;GdHYOtYgfcvJxtZyC9KnjDjbOjyQGuUn90isMyXG6tqKATGwFQNvrUfNrVv8a4gp5Jh/omSZ87YZ&#10;qlw895YUM26+Nqhj5G3zHP1zpjxuOHZzVp8h+n9VuNzgiaAUB7oGdA3oGsjrGvjbPpvnEJ0M79kS&#10;xtbU26PNYglpS5UHqz3EYxX3l/AY5kT7PNK2VV6j4mFOeSp5Lp0XKh3O9UBq5J5PNseUOLzD69/t&#10;6bUYEANiQAycK2ltdBWIATEgBpYZaHb3dKmCtuGR82TrzwmZiyIVA7Vx64HUeIysbZ1rkL7lRWNr&#10;ugY5t4xsbB1rkL7lxNnW4oHUUPY54H6K/T0wjqqtGMiTgQ9+Qerp7XnsadPt3+Rtg/om1GxjEYNq&#10;pm3vo6lznvyxVemEugNs9+JYntqcYa3NlDqodX5lnt4223rahF+eIvj1qxZ/Po9/Weo1uNzwNJcQ&#10;igddB/o70OdAHp8DcRYpt6hfiCnk2DgPduwWpM98Hq1tCWnbN69Rw+SthEGZgtKFuBbpS3hhrJbz&#10;NidPG3ia9rU52rf8PL9raVZiQAyIgf0ZkNZm//dAMxADYiB3Bk7tk//Knv/vjXE22oqBjoHaUZlC&#10;zaV6tClr48ADqVFWNLaeNUjf+8/G1rAG6VtGnG0da5C+5Sd3RKwzJcbq2ooBMbAdAz/R2twYKFSI&#10;KYzqlRS+NnOeNt3xocrFc28zxcxF3jZBSRMUJG04I8oUYhJRrSRPU8e0HjaM19/n9fpEcTP8f6Bf&#10;qv+EZ6H4JCjFga4BXQO6Bva/Bv62z+M5RCfD+zSF8Wjq7dFGX0LaUuXBag/xWMX9S/AY5sZ580hb&#10;6rxGxcNc+udHtUw8dh+vUekwX0+kVq75ZHNLi9/s3yjOQjEgBsSAGJhkQFob/RdCDIgBMfAnBtAW&#10;VMpdOTgZ/zkhc1F4M1Abpx5IjcfI2tbpgdQoJxpbyy1In/vOxubvgdQoJ862Fg+khrLPAfdU7G+J&#10;cTRtxUC+DLh72uBTs+hl07UHNc5vnjahDeVOAk+bri7aG+oPsN3zVOVM1dpMqRNWE7Uyf8J4Vqot&#10;/jXEFO7tbRO0Os+tYifg8JelXqtXe3bK011CKB50HejvQJ8D234OxNFSblG/EEtIW5cHe70G6Tuf&#10;KFpoX0La9s2+ymWsehnv56l8QZFyrZfN+HxqeCpHYrWctzl520z72vzHvuHn+31LMxMDYkAM7MuA&#10;tDb78q/RxYAYuA8GKnv+nwuepPEQAy0DtfGwJTKWsjYOPJAaZURj61iD9C0nG1vLLUifMuJs6/BA&#10;apSf3BmxzpQYq2srBsTAFgx8rnC1eZv1tKElKFoSZ6uWMZUMY6WNJaUMI3/9cpPT61/eNuhVQs3W&#10;a2aMoc08aLxx0tMG5cyunjadx816X5uxN85H8Lnp/8V9VP/K3yY898UzQikOdA3oGtj6GvjbPnvm&#10;EJ0Mc1rC2Jp6e7RZLCFtqfJgtYeIIocxl5BW2rdHxhznNSoe+uap5Ll0Xn/Z/D2QGrnnk80xHQ7v&#10;4fr3c3otBsSAGBADMCCtja4DMSAGxMCfGZCvTRX0FXvlycbOCZmLIhUDtXHrgdR4jKxtnWuQvuVF&#10;Y2u6Bjm3jGxsHWuQvuXE2dbigdRQ9jngfor9PTCOqq0YyJGBH8//Zz40c9h6z3ReNdciapzWu2YO&#10;8ZgJbUFL8juaWieBx02r0um8bUyjk1ats7lSp1X/mEonKGSiEqiPvE4XU142jNY/npO3Tedxwy9L&#10;9f9OP6uX9ikqT3sJoXjQdaC/A30OpP0ciNW32KJ+IaaQY+M82LFbkD7zifKE9iWkbd+8Rg2TtxIG&#10;ZcrYq+bSffp6KkZitZy3OXnawNOUr81hcO/Wv4/TazEgBsSAGIgMSGujK0EMiAEx8GcGTuF5fWXP&#10;//dG5qIQA18M1HY9bIGMoayNAw+kRlnR2HrWIH3vPxtbwxqkbxlxtnWsQfqWn9yRsM6UGKtrKwbE&#10;wFYMvKGGWR2oYogp5Jh/tmqZkUomrVqm866ZQ1dfm1+eNuaRM+lp03ncBA3LQ3nb+HvajD1u3qv3&#10;6tP+axf/El+Dy030UOAp+/eQQvGg60B/B/oc2PdzAJ0Mf4dTGI+m3h5t9CWkLVUerPYQj1XcvwSP&#10;YW6ctz0yZpfXqHjo0z8/b1XPlM/NX+38oxcN7R771Mg1n2xuKfGfwT3bVt+hNI4YEANi4J4YkNbm&#10;nt4tzVUMiIG9GKh383SpgrZBeWrVJPBA5IJxNtr6MlDbu+yB1HiMrG2dHkiNcqKxtdyC9LnvbGz+&#10;HkiNcuJsa/FAaij7HHCnxv6WGEfTVgzkycAHvyAVfGUe1tMmG28bV6VO62ljKp3Wu4bXxBjj0VTb&#10;vocNY/T3c/S06bxt+vg50Nx8Vq+/nG1SP8FVfTEgBsSAGEjHAOoXYglp6/Jgr9cgfeczKmOi+oTz&#10;pva/1CmdSmVr7KtcGHtpP08VDIoU5k3citQgvDBWy3mbk7fNlK/Nv/b9Ps9vW5qVGBADYiAHBqS1&#10;yeFd0BzEgBjInYHGnv9XmeDJ5iF8dAZquxK2RMZS1saBB1KjjGhsHWuQvuVkY2u5BelTRpxtHR5I&#10;jfKTeyLWmRJjdW3FgBhIz8APtDYrA88aYgo5li7lbdOqZHbwtMFH52fyxL+GcaZwC2+bOMZ7GP9j&#10;9MtSuNzI00SeJvI02dfTRPw/Nv/oZOY8bbrj6ZQ6/crHMBNiCWlLlQerPcRjFfeX8BjmRPv2yJjj&#10;XFLtcO5Ue1TLxLb7eo1Kh3l7IDVyzyebYyocehGm//6kEcSAGBAD98eAtDb3955pxmJADOzBQBX0&#10;Bcp9ODgZ9zkhc1GkYqA2bj2QGo+Rta1zDdK3vGhsTdcg55aRja1jDdK3nDjbWjyQGso+B9yfsb8H&#10;xlG1FQP5MYCfzZynTXcc35ubExUO/WcxKHHa9ik0lU7wnmkVO47YqnQ6T5sOgyoofeAtQ0yhv7cN&#10;Wpyxl814P5WrTazb97LhSH//XrxtgubmGcXP+0hxc65efj3p7T931WsxIAbEgBi4BwZQvxBTyLFx&#10;HuzYLUif+Txa2xLStm9OqV3uUwWDMgWlC3Et0pfwwlgt521Onjbw9LuvzdG+4ef3PUszEgNiQAzk&#10;w4C0Nvm8F5qJGBADOTNQt0qbU3huX5kOYC9kDgox8MVAbdfDFsgYyto48EBqlBWNrWcN0vf+s7E1&#10;rEH6lhFnW8capO/jJHdErDcFxqraigExsAUDnw6uNm+tjgY1DDGFppRp2/xfo1th3D7GvRTbKYUM&#10;4/SPuyhmqljzxy801UzrYRPaBhja2n1/xFeGmMK0vjaoW+Y8bbrjUQGDCsY78bKh5jS+Pw///+mX&#10;oLmRx4s8Rh7bY0Tvv95/vGS2vg7QyTDuFMajqbdHG30JaUuVB6s9RBQ5jHkJchbnzSNtqfMaFQ9z&#10;6Z8f1TLx2H28RqXDfD2RWrnmk80tHX6zf5c4C8WAGBADYmCWAWlt9F8JMSAGxMAlDDRBY1Apd+Pg&#10;ZNznhMxF4c1AbZx6IrXKztrW54HUKCcaW8stSJ/7zsbm74HUKCfOthYPpIayzwH3VOxviXE0bcVA&#10;jgz8aD1t5G2zlVqnr8gZK3S6fReljql/Yi20MmMvm24/KmlSb/teNq1yp9XvRI+be/O2CRqc51bZ&#10;84ziZqi5ef31zDf1013VFwNiQAyIgXUMoH4hlpC2Lg/2eg3Sdz6jMiaqWjhvaj+96uVPqpq+ymWs&#10;ehnv56l8QZFyrZfN+HxqeCpHYrWctzl52/zua/Ni3+5z/K6lOYkBMSAGcmFAWptc3gnNQwyIgdwZ&#10;OIXn9ZXpAPZG5qIQA6egBYgsbImMpayNAw+kRhnR2DrWIH3LycbWcgvSp4w42zo8kBrlJ/dDrDMl&#10;xuraigExkJqBN3OjWYcoVYglpM0/0aeMPW26fdrSxJJixlUp88vTpvO4MdXMwNOm87gJbQ/lbePv&#10;ZdMqaIKXTYfTnjbR64a2rxwrbl4393bY2ktC48nDBC8RXQe6Dva8DtDJMP4SxtbU26PNYglp886D&#10;1ZzGYxWPL+ExzIn225G+/aQS+39CzhnnNSoe+uap5Ll0Xn/Z/D2QGrnnk80xDQ7vw1J/e1J9MSAG&#10;xMB9MiCtzX2+b5q1GBAD2zMQlTZV0Bkot+XgZJznhMxFkYqB2rj1QGo8Rta2zjVI3/KisTVdg5xb&#10;Rja2jjVI33LibGvxQGoo+xxwb8b+HhhH1VYM5MXAe/gFKXnaBLXOU9TkdCqdDu9cqROURl/KH1Pp&#10;tH4ynadNh7Sli308beKvXkUPGvxzUNCMsT0ajvvge/Uxcrl5qf6156+pn/OqvhgQA2JADNzCAOoX&#10;Ygo5Ns6DHbsF6TOfKE9oX8Lf1SljtUrq/WvUMHkrYVCmjL1qLt2nr6diJFbLeZuTpw08jX1tnuz7&#10;fV7fsjQbMSAGxEBuDEhrk9s7ovmIATGQKwM8ryeqnTHOQlsx0DFQ2xW5BTKGsjYOPJAaZUVj61mD&#10;9L3/bGwNa5C+ZcTZ1rEG6fs4yb0Q602Bsaq2YkAMpGfgR9DaeAX+MsQUcixdoojp1DFjTKOWoWpe&#10;3jZBKbODpw1jtgqWpGgqGRQx7Th95HXavNzbpvO5eR8pbl6r1/D89E/eC2qPz7vFg3iAAV0Hug48&#10;roPIYurtMVyxxBLSlioPVnuIxyruX4LHMDfOm0faPJIRqNMhr7u8RsVDn/75eat64lyHc/yrnX/0&#10;oqHdY58aueaTzS0V/mP/KpH+m5NGEANiQAzcMwPS2tzzu6e5iwExsCUDTauyqUxtI4yqo614OBnv&#10;OSFzUXgzUBunnkitsrO29XkgNcqJxtZyC9LnvrOx+XsgNcqJs63FA6mh7HPAnRn7W2IcTVsxkB8D&#10;nadNh29Pb63PzRRy7OZEhUP/WQxqmbZ9Ck2lE7xnWsWOI7Yqnc7TpsOgo0kfmyl1TBUU/W3wrum8&#10;bMaYzteGyvt425gqZ9LTpvO4Cee07f74EXxu+n/zr3K5aZ9Hp37urfpiQAyIgcsYQP1CLCFtXR7s&#10;9Rqk73werW0Jads3+yqXseplvD9UmEypTvY4hiKFcYlbkRqEF8ZqOW9z8rYZ+9r8O7jf6t976bUY&#10;EANiQAx8MSCtzRcXeiUGxIAYWGYgqktO4bl9ZXqAvZA5KMTAKWgBIgtbImMpa+PAA6lRRjS2jjVI&#10;33KysbXcgvQpI862Dg+kRvnJvQjrTImxurZiQAykZODD0dXmrdXRoIYhptCUMm2b/+tWNRNqT6G/&#10;cmZJKcNoUdHiiJXVar1rwutJ3MfbJq2vjallJj1t8NShPX1e723TedyAQ8XNuXqRZ0d41kzIu0Q8&#10;6DrQ30Hqz4H4V5Z6e7RPtSWkzTsPVnMaUeQw5hLSSvs80rZVXqPiYU55KnkunRcqHc71QGrknk82&#10;xxT4af8ykfJbk2qLATEgBu6fAWlt7v891ArEgBjYioFT0BhUys056HjPCZmLIhUDtXHrgdR4jKxt&#10;nWuQvuVFY2u6Bjm3jGxsHWuQvuXE2dbigdRQ9jngfoz9PTCOqq0YyImBH62HTedp0yH+MryewtZ7&#10;xtqufo0Kp/WumcOgwGnbp9DUOY6eNp1HTqvOGXnadL9E5a/S6ZQ4f0J3tU7Q/+ToadN53uB745b8&#10;0hT1WjS1Tutdw/Gp/fZoOD8NotR5r8a/LPUilxt7Np36GbjqiwExIAbmGUD9Qkwhx8Z5sGO3IH3m&#10;E0UL7UtI2755jRombyUMyhSULsS1SF/CC2O1nLc5edrA09DX5mjf7nP6jqW5iAExIAZyZEBamxzf&#10;Fc1JDIiBPBloWgVAZTqAvfBk4wvFQGSgtitiC2QMZW0ceCA1yorG1rMG6Xv/2dga1iB9y4izrWMN&#10;0vdxkvsg1psCY1VtxYAYSM3Am7nQ+CKqGKKPvE6XrVqmdbSJY/T3eZ0mlrxtXJUyvzxt5G0TPXRM&#10;LdP62aCoYT9dLnnaMG5U0lyK78/D//f6s3o1d5fU3g6qH5+niwfxAAO6Dh7jOoirTL09hiuKWELa&#10;UuXBag/xWMX9S/AY5sZ52yNjdnmNioc+/fOjWiYeu4/XqHSYrydSK9d8srmlwW/2bxKpvzepvhgQ&#10;A2Lg3hmQ1ube30HNXwyIge0YaILOoFLuwsHJeM8JmYvCm4HaOPVEapWdta3PA6lRTjS2lluQPved&#10;jc3fA6lRTpxtLR5IDWWfA+7K2N8S42jaioG8GHgPvyDVedl0iK/Mw3raZONt46rUCUqjr3rytpn3&#10;uknjadOpgMaKnY/RL0t1ipvUz4RVXwyIATEgBjoGUL8QS0hblwd7vQbpO59RGRPVJ5w3tf+lTulU&#10;KltjX+XC2Ev7eSpfUKQwb+JWpAbhhbFaztucvG2Gvjb/sW/2eX3P0mzEgBgQA/kxIK1Nfu+JZiQG&#10;xEC+DFSmA9gbT9J4iIGWgdp42BIZS1kbBx5IjTKisXWsQfqWk42t5RakTxlxtnV4IDXKT+6CWGdK&#10;jNW1FQNiIB0DP4LWxjvwlSGmkGPpsu9lwzj9/TS+NlTNy9smKGnCrya1kQhRqhAD5JeakueUl016&#10;T5s5pUxfOXOdr83Y/2bocnOuXlq/DXluxOff4kE8wICuA10Ha66DyF7q7TFcqcQS0uadB6s5jccq&#10;Hl/CY5gT7fNI21a5pNphDlPtUS0T2+7rNSod5u2B1Mg9n2yO/vhh/y6R7juTKosBMSAGymBAWpsy&#10;3ketQgyIgW0YqHfxdKmCtuGR82TrzwmZiyIVA7Vx64HUeIysbZ1rkL7lRWNrugY5t4xsbB1rkL7l&#10;xNnW4oHUUPY54F6M/T0wjqqtGMiHgc7LZozytomKoHQKna7yZkodUwVFfxu0MqiEpjAeTbX9aaNO&#10;IcfcEuUP9Vo0lU44Mr+f0NOmHZexo8pmGse/LPUSNDepnwyrvhgQA2JADFyvjplWtXyrLjnOOfMZ&#10;FTFR1cJ5U/vbqV7m1DVTapf7VMGgTJGnDbqXSyInTxvm2/e1Odh3+3y+YWkmYkAMiIFcGZDWJtd3&#10;RvMSA2IgRwaa8Ny+Mh3AXniy8YViIDJQ2xWxBTKGsjYOPJAaZUVj61mD9L3/bGwNa5C+ZcTZ1rEG&#10;6fs4yT0Q602Bsaq2YkAMpGSAX5BKEyhViCnkWLpEw5KHp03neRNVLf1fcVrxurK+QUHS1p3E0NYe&#10;98eBl40pWZhJek+bbgxTywTVShyzj1HNgpIlVfa9bBijv7/O26bzunmvPkP0/+pfq3/l6WGqo629&#10;Tf7Zadyt17l2vK152nq8tfyof1Tz7MVDHD319mifFktIW6o8WO0hHqu4fwkew9w4bx5pS53XqHiY&#10;S//8qJq5J2+bv9r5+3jadN441Mw10ccwtxT4z+DOqX8XpddiQAyIATEwZEBamyEf2hMDYkAMLDNQ&#10;Ba2BcnsOTsZ7TshcFN4M1MapJ1Kr7KxtfR5IjXKisbXcgvS572xs/h5IjXLibGvxQGoo+xxwF8X+&#10;lhhH01YM5MTAj+exn01//6G9bYJip6/aiXveW9QyxBK6KnXasUylE0aNtaeQY+liytOG0dw8bbpa&#10;radNPt42fWXOWKnT7X8pdoa/hvAqlxt7kp36ibnqiwEx8FgMoH4hlpC2Lg/2eg3Sdz6jMiaqWjhv&#10;aj+96uVPqpq+ymWsehnv56mCQfVxq6dN189bORJ1KDlvc/K26fvavNr3+py+ZWkuYkAMiIE8GZDW&#10;Js/3RbMSA2IgVwZ4Yh+VJnsiYyvEwCloASILWyJjKWvjwAOpUUY0to41SN9ysrG13IL0KSPOtg4P&#10;pEb5yR0Q60yJsbq2YkAMpGLgrfWeSbXFX4aYQo75J7qVsadNt++tk/mqt5lS5penzaN62/Q9bFDQ&#10;TO3v42nzu1Km86lZi2OXm5fgcvNYz8G1WjEgBsTAfTBwtE/nJaTNOw9WcxqPVTy+hMcwJ9rnkbat&#10;8hoVD3PKU8lz6bw6xY8HUiP3fLI5euPQETDV9ybVFQNiQAyUwIC0NiW8i1qDGBAD2zGAxqBSbsrB&#10;yfjOCZmLIhUDtXHrgdR4jKxtnWuQvuVFY2u6Bjm3jGxsHWuQvuXE2dbigdRQ9jngboz9PTCOqq0Y&#10;yIOBn0GX0vex6b9+aE+bp6ij6VQ6HX6pazxfbabUaT1tul+vwkWG11MYj6baLnnaMGbR3jZBHbTk&#10;bfPlaTNW6Lw/DzU3r9WrFDdiQAyIATHgxADqF2IKOTbOgx27Bekzn1ERE1UtnDe1v53qZU5dc40a&#10;Jm8lDMqUzqPmWqSvp2IkVst5m5OnDTx9+doc7Zt9Ht+vNAsxIAbEQN4MSGuT9/uj2YkBMZAfA5Xp&#10;APbCkzQeYmDAQG17WyBjKGvjwAOpUVY0tp41SN/7z8bWsAbpW0acbR1rkL6Pk9z9sN4UGKtqKwbE&#10;QDoGflRvQW2TJvCXIaaQY+kSHUynjhmjp0ZmWGszxYy8bZ5/8stQG3vaxPFuVcqMlTO37o8VN+eg&#10;uJHLzX34XWiWYkAMlM3AMShoiCWkLVUerPYQj1XcvwSPYW6cN4+0pc5rVDzMpX9+3qqeONfhHP9q&#10;5x+9aGj32KdGrvlkc/PH7/bvEem+M6myGBADYqAcBqS1Kee91ErEgBjYhgH52lRBb7F1nmzMnJC5&#10;KLwZqI1TT6RW2Vnb+jyQGuVEY2u5Belz39nY/D2QGuXE2dbigdRQ9jngXoz9LTGOpq0YyIeBvo/N&#10;1Gt523ypdobKGu+9zZQ6rZdN3t42rr42qHLwyhmg/fJUaInH+xhet8cT4s3eNn2Fzof99yt+mnxW&#10;L+0z3rKfZGt1YkAMiIEUDKB+IZaQti4P9noN0nc+ozImqlo4r7+fXu1yqZqmr3IZq17G+0OFyZTq&#10;ZI9jKFIYl7gVqUF4YayW8zYnb5svXxv9glQ+3y41EzEgBvJnQFqb/N8jzVAMiIG8GOCZfWV6gL3w&#10;ZOMLH52B2q6ELZGxlLVx4IHUKCMaW8capG852dhabkH6lBFnW4cHUqP85K6HdabEWF1bMSAGUjDw&#10;ntDV5m3W04aWqGBJiWhhxp423b63TiYqV6i6mWLml7eN/QJUUJK0vwg1wHCs3fdHFCrEJIa2VsGS&#10;FE0d85DeNkPFzfDp0otcbsLza4UYEANiYB8Gjvb5s4S0eefBak5jVOocTbEzjRyNKp45PFj7FniN&#10;iof55KnkuXReqHQ41wOpkXs+2Rx9McX3JNUUA2JADJTKgLQ2pb6zWpcYEAOpGGg293SpgrbhkfNk&#10;688JmYsiFQO1ceuB1HiMrG2da5C+5UVja7oGObeMbGwda5C+5cTZ1uKB1FD2OeDOi/09MI6qrRjI&#10;gYEfz1NeNuNjD+1tE/QzfdWOv0qnX3EzpU6rCkIrgzpoCWNrqi1+M8QUpvO2MZXOpKcNc6G93SbD&#10;91YhFBUzjDW1z7HLc/zLUv8bflnqbylOxIAYEANi4GIGUL8QU8ixcR7s2C1In/mMypioaBl72nT7&#10;URWzheplboxr1DB5K2FQpsjTBt3LJZGTpw3z7Xxtnux7fQ7frjQHMSAGxED+DEhrk/97pBmKATGQ&#10;GwOnVglQmR5ga4yjaysGOgZqR2UKNZfq0aasjQMPpEZZ0dh61iB97z8bW8MapG8ZcbZ1rEH6Pk5y&#10;58N6U2Csqq0YEANpGPhM7GqDrwyxhLT5Z18d03nZdNjXtvi+XlLKMFJUtjjgL08bq9V6zITXkxi0&#10;LO1xf5z0tEE5k9TPpl/fVDOtcoXj/X1TzLTH0ryeUsgwh8sVMv7nflRDl5tXudyEJ9oKMSAGxMAW&#10;DBzt02YJaUuVB6s9xKjcOYZR4/El5Czat0fG7PIaFQ99+ufnreqZ8rn5q52/j6dN541DzVwTfQxz&#10;88YX+9eINN+YVFUMiAExUBoD0tqU9o5qPWJADKRn4BT0BpVyUw46znNC5qLwZqA2Tj2RWmVnbevz&#10;QGqUE42t5Rakz31nY/P3QGqUE2dbiwdSQ9nngLsw9rfEOJq2YiAPBn4GncvYw2a8v5+nzdszY7dK&#10;nN/Q1DlP/tiqdELdAbZ7cazYkmK7pNRxU+n8pvjBVQbFzhTGo6m3U542jOnqa0M9FEC/0FQ5rYcN&#10;x6f226OhXxpcUuqsV+x82H/buk+al+p7eB4ZnzULxQMM6DrQdaDr4Lq/A/5mujxMqlq+Vdcc59z5&#10;RHlC+xRyLI/sq1zGqpfxfp4qGFQfKFSIW5EahBfGajlvc/K26XxtXkf3Pd39j1AMiAExIAamGJDW&#10;ZooVHRMDYkAMLDHQtCqTU3h+X5kuYGtkbIUYOAUtQGRhS2QsZW0ceCA1yojG1rEG6VtONraWW5A+&#10;ZcTZ1uGB1Cg/uQNhnSkxVtdWDIgBfwZ+VP8XtCxpA4UKMYUcS5etWibUn8IUWplYczPFzMN725g6&#10;BiVM66PTR16nzbRKmVv8bt7NT6eP/LJU/3PjpXoJz24VYkAMiAExkIqBo33GLiFt3nmwmtN4rOLx&#10;JTyGOdG+PTLmOK9R8dA3TyXPpfNCpcO5HkiN3PPJ5uiJ/bsdvRYDYkAMiIE/MSCtzZ8YUrsYEANi&#10;YMxAE7QGlXIzDk7GdU7IXBSpGKiNWw+kxmNkbetcg/QtLxpb0zXIuWVkY+tYg/QtJ862Fg+khrLP&#10;AfdL7O+BcVRtxcDeDHxWYw+buf39vG2CEuc3T5u3qNBJ4GkTPXRMnSNvm9brJq2rzZKnTfHeNkEN&#10;tI1iB8XN0OfmNbjcxOfMPO0lhOJB14H+DvQ5MP85ADfjPNixW5A+8xkVMVF9wnlT+7+rU8ZqldT7&#10;16hh8lbCoEyRpw26l0siJ08b5ht9bf6xb/V7f7fS+GJADIiBe2FAWpt7eac0TzEgBnJi4BSe31em&#10;B9gaGVshBr4YqO162AIZQ1kbBx5IjbKisfWsQfrefza2hjVI3zLibOtYg/R9nOSeh/WmwFhVWzEg&#10;BlIw8F6hWnl7lreNt8tNXt42QbMSfF/aSIT4yhBTGD1n7BecWv8Zz9d9Lxvq9vfT+tow1pJShrb9&#10;s+9x8/P5oxq63LzK5SY87VaIATEgBrwYONonyhLSlioPVnuIUalzNMXOMtIaVTxb48HGBa9R8YzP&#10;z1vVE9c2nONf7Xp9PG2oT72cE30M8/PFf+3fIlJ8X1JNMSAGxECJDEhrU+K7qjWJATGQmoGotKmC&#10;7kC5DQcn4zonZC4KbwZq49QTqVV21rY+D6RGOdHYWm5B+tx3NjZ/D6RGOXG2tXggNZR9DrgDY39L&#10;jKNpKwZyYCCobIJnzKUpb5v4a1feupzf622m1Am/rsVYMdHK8HoK49FU2yVvG9rcEqUP9QZo6pzQ&#10;Eo/3MbxujyfEXRQ7Y83NS/Vv+3yYp7+EUDzoOtDfgT4Hfv8cgJMuD/Z6DdJ3PqNCJipQxt42UQ3T&#10;V6fs9foaVcxQYTKlOtnjGKoPxiVuRWoQXhir5bzNydsm+toMtcQ5fMvSHMSAGBADeTMgrU3e749m&#10;JwbEQJ4MdDqAynQBW+NJGg8x0DLQXYlbImMpa+PAA6lRRjS2jjVI33KysbXcgvQpI862Dg+kRvnJ&#10;nQ/rTImxurZiQAz4MvDZutqk97R5a71z2l9nal+hWCH6yGv/RMVC3Sn8XeHidWRJKcMYX+qWla8r&#10;6/8LTSXTesyEtgGGtnbfH6e8bJhJexxVS/I0dUxQrcSx+sjrtHlv3jbv1S+vm99cbl7Dc1+FGBAD&#10;YkAMrGHgaJ+jS0ibdx6s5jSizmHMJaSV9nmkbau8RsXDnPJU8lw6L1Q6nOuB1Mg9n2yOXni0f404&#10;C8WAGBADYuBCBqS10X8zxIAYEAPXM9DIzyboLaqN8mTj5ITMRZGKgdq49UBqPEbWts41SN/yorE1&#10;XYOcW0Y2to41SN9y4mxr8UBqKPsccD/F/h4YR9VWDOzLwI+gQ8nf0+btGT+dVonzG5o65ykdtiqd&#10;UL/FkWonHvXebqbUGah+TKUTFDKP5W1jqpxJTxs8cEylkxp38bbpfuHq/bdflnqpvtsTW5428zRY&#10;KB50Hejv4NE/B/gbGOfBjt2C9JlPFC20LyFt++Y1api8lTAoU1C6ENcifQkvjNVy3ubkaQNPzOeb&#10;faff95uVRhcDYkAM3BMD0trc07uluYoBMZAPA1FpcgrP8SvTBWyFjKkQA18M1HY9bIGMoayNAw+k&#10;RlnR2HrWIH3vPxtbwxqkbxlxtnWsQfo+TnK/w3pTYKyqrRgQA/4MBKVN0LAQHca9FFvUMMQUcixd&#10;TqlkOq8bb53MV70lxYybrw1qmV+eNp3HjallBp42ncdNaNvB2ya9rw3eOaaamURTzLRtaV7v723z&#10;y6vmmbn0vGsu3h//rtRn9RKeXSnEgBgQA2LgcgaO9qm5hLSlyoPVHuKxivuX4DHMjfO2R8bs8hoV&#10;D33650e1TDx2H69R6TBfT6RWrvlkc/PEF/uXCP9vS6ooBsSAGCiVAWltSn1ntS4xIAbSMoDeoFJu&#10;xsHJuM4JmYvCm4HaOPVEapWdta3PA6lRTjS2lluQPvedjc3fA6lRTpxtLR5IDWWfA+6+2N8S42ja&#10;ioG9GfisLvW06c7DX4bXU9h6z1jb1a9R4bSeNXMYlDht+xSaSieBt02r0uk8bToM+pb2uOGXusbz&#10;1WZKHdQ6vzJPTxtm9dM7+VUrarZoKp3Wu4bjU/vt0XB+GlxS6jBmVM9she+jX5Z6qf4NzwDjk2ah&#10;eIABXQe6Dh71OuDa7/IwqWr5Vl1znHPnE+UJ7VPIsTyyr3IZq17G+3kqX1CkoHQhbkVqEF4Yq+W8&#10;zcnbhrm82vf5vb9daXwxIAbEwP0wIK3N/bxXmqkYEAN5MXAKz+8r0wVsjYytEAOnoAWILGyJjKWs&#10;jQMPpEYZ0dg61iB9y8nG1nIL0qeMONs6PJAa5Sd3O6wzJcbq2ooBMeDJAL8gRXSeNh3Goym2qGKI&#10;KeRYuuyrYzpPmw49NTLDWpspZh7e28bUMShhUM9MIm1pMi+lzJIi5xLvG86J+Wn/ZY+fOp/hOdbf&#10;4amvQgyIATEgBpYZONon5RLS5p0HqzmNxyoeX8JjmBPt80jbVnmNioc55ankuXReqHQ41wOpkXs+&#10;2Rx98Di4Y4n3LdqKATEgBsTAMgPS2izzo1YxIAbEwBwDUWlTBd2BMi0HJ+M4J2QuilQM1MatB1Lj&#10;MbK2da5B+pYXja3pGuTcMrKxdaxB+pYTZ1uLB1JD2eeAOyb298A4qrZiYE8GgsomeMVcm/jLyNtm&#10;qKlJs7eZUueXrw0eN/K2mfe6CUqd1vMmDeaq2PmoPuy/k/HT6rX6nuAJsfcTZ9Xzf4ovTsWproHf&#10;r4HDorrlW7XUTtt8RkVMVLVw3tT+dqqXOXXNNWqYvJUwKFNQuhDXIn0JL4zVct7m5GkDT/8jV5vB&#10;ndqe3y41thgQA/fEgLQ29/Ruaa5iQAzkxMDJ9ADVxtiNKxQDkYHaUZlCxaV6tClr48ADqVFWNLae&#10;NUjf+8/G1rAG6VtGnG0da5C+j5Pc77DeFBiraisGxIAvA5/VW3CS6bxsOuRY2sC7hphCjvknSpjO&#10;w2aMaVQyVF1SynTtX7/e1P8lpxtfX+RtE5Q0wfeljUSIUoUYYOs1Y7/YlOw1njXbe9p0Xjn5KWU6&#10;D5uxz013fAmjr03nbwN+jH5X6ly9tJqbZW8HtYoBMSAGHo2BY1DQEEtIW6o8WO0hHqu4fwkew9w4&#10;bx5pS53XqHiYS//8qJaJx+7jNSod5uuJ1Mo1n2xuXihXG9/viKomBsTAozAgrc2jvNNapxgQA94M&#10;1PKzCbqLaqM82Tg5IXNReDNQG6eeSK2ys7b1eSA1yonG1nIL0ue+s7H5eyA1yomzrcUDqaHsc8Dd&#10;FvtbYhxNWzGwLwPoT671tOnOd/e2CXOhZhuLGGbdtk9hVNS8Pfljq9YJdVtst3GMeCTFdnOlTqsO&#10;QiOTr7fNTxQ8XokqxxRBX2hqnda7hvb+frv33Cpr2uMJ9sMvXC0pdmjbP9+fh78s9RI0N6meGKtu&#10;uqfx4lbc6hpYfw0cJlUt36prjnPufKJooX0KOZZH9lUuY9XLeD9P5QuKFJQuxK1IDcILY7Wctzl5&#10;23y37/L7frPS6GJADIiBe2NAWpt7e8c0XzEgBnJhoAnP7yvTBWyNJxtX+OgM1HYlbImMpayNAw+k&#10;RhnR2DrWIH3LycbWcgvSp4w42zo8kBrlJ/c5rDMlxuraigEx4MdAUNpEbctv+GbH/RGFCjGFHEuX&#10;UyqZzuMmhVYm1txMMXORp01Q0QSFSRuJcOBlY0qWXx43recMvjMp09QxQZXyu8cNx9LmPShlolrn&#10;Ok+bvr+NvQ4uN0PNTfxlqUfzr9B6xYAYEANTDByDQoZYQtq882A1p/FYxeNLeAxzon0eadsqr1Hx&#10;MKc8lTyXzguVDud6IDVyzyeb43qUq43ft0NVEgNi4LEYkNbmsd5vrVYMiAFPBqqgOVCm5+BkPOeE&#10;zEWRioHauPVAajxG1rbONUjf8qKxNV2DnFtGNraONUjfcuJsa/FEainhgNgL4+jaioG9GPisOo+a&#10;a9Hd0wafmkUvm649KHH29rSRt03U6iTd4jPTKnQm0M3XJtRu1Ti/0NQ5Ay8bedvM++h0ap2h4gaX&#10;m2/V9FNeHRcvUVkgHsTDUZ8T7eckfwvziaKF9iWkbd+8Rg2TtxIGZQpKF+JapC/hhbFaztucPG2e&#10;wi9a7vVtSuOKATEgBu6bAWlt7vv90+zFgBjYk4G6VQRUpgvYCk82nlAMRAZquyK2QMZQ1saBB1Kj&#10;rGhsPWuQvvefja1hDdK3jDjbOtYgfR8nubthvSkwVtVWDIgBTwZ+mMOMvG3Sudr82dsm/mITv9rk&#10;kHfgbZPW06bzy5nytKEtradNV/+RvG06j5uP31xuXqp/wzNihRgQA2Lg8RhASUQsIW2p8mC1hxgV&#10;O8cwajy+hJwVFTxzeLD2lHiNiod59M+Papl47D5eo9Jhvp5IrVzzyebmg0PVr+e3JdUSA2JADJTN&#10;gLQ2Zb+/Wp0YEAMpGWiC7qBSbsLByXjOCZmLwpuB2jj1RGqVnbWtzwOpUU40tpZbkD73nY3N3wOp&#10;UU6cbS0eSA1lnwPuu9jfEuNo2oqBPRl4e77Wz6Z/vrxt/tv+4hVqmrS/RLX0K1QuCp1JlQ+uMqh/&#10;pjAeTbVd8rRhTFdfG+rxi1a/cH9vmyWlDmqeeZ+ZPdo6b5svHP6y1Gv1Wg2f9kYPh2N4Eqzj8jbR&#10;daC/A30OxGsAHqYzKmKiooVz+vtRDZNS7fKn2n11C+desp+n8gVFCvMnbkVqEF4Yq+W8zcXb5pt9&#10;j9/zW5XGFgNiQAzcJwPS2tzn+6ZZiwExkAcDlekCtsaTNB5ioGWgNh62RMZS1saBB1KjjGhsHWuQ&#10;vuVkY2u5BelTRpxtHR5IjfKTOxzWmRJjdW3FgBjwYeCjegsake09bRiV+O8C0pYu++qYTiXTYTqH&#10;m80UMw/vbbPkaZPe2+Z+lDJf6pio3pna59gfs+q8bXr4m8vNa/h9h8fzttCKxYAYeFwGUJIRS0ib&#10;dx6s5jQeq3h8CY9hTrTPI21b5SXqHebSPy+qZeKx+3qNSod5eyA1cs8nm+NalKuNz3dDVREDYuAR&#10;GZDW5hHfda1ZDIgBLwbqTTxdqqBteOQ82fpzQuaiSMVAbdx6IDUeI2tb5xqkb3nR2JquQc4tIxtb&#10;xxqkbzlxtrV4IrWUcEDshXF0bcXAPgygZen71NzyWt42URGUTqHTVd5MqTPwuJnytOm8blK52sS6&#10;8raJv3a1pNzJx99mSqWDx87780f1Yf+djZ9yn9X/W3wK/K2afjqs4+JFHkDH8Lej66C864D3dD6j&#10;IiaqWjhvan871cucuqavchmrXsb7eStfUKagdCGuRfoSXhir5bzNxdPmf8J7tc83KY0qBsSAGCiB&#10;AWltSngXtQYxIAb2YyCqYE7heX5l+oDUyFgKMfDFQG3XwxbIGMraOPBAapQVja1nDdL3/rOxNaxB&#10;+pYRZ1vHGqTv4yT3Naw3Bcaq2ooBMeDHQFDamLPMHL5Zuz/+1ypPIcfSZX6eNszI/ZegfnnbmFom&#10;/EpSO8YAw7F23x/5VSZiEkNb+6tNSXHJ2yaqWPg1plS5pJBhzHtQycQ5/tHTpvO9mfK2oa09juJm&#10;+P+cv1T/hmdjf/Z8+JMnxD21x9Uue1zcsp5Ude/9/REvkQHv9/HRefVcP+9NqjxY7SFGpc4xjBqP&#10;LyFn0T6PtPWTM/v7Hq+vUfEwXv/8qJaJx+7jNSod5uuJ1Mo1n2xu6/Ff+/cHv+9IqiQGxIAYeBwG&#10;pLV5nPdaKxUDYiAFA6egPaiUyTnoeM4JmYvCm4HaOPVEapWdta3PA6lRTjS2lluQPvedjc3fA6lR&#10;TpxtLR5IDWWfA+612N8S42jaioG9GPiobvGx6fd5NE+bVgH0FH1m3joMOpm+eifueW+XPG0Yy12p&#10;09ZEK9N52MxhVNSk2i5529Dmnqh/TCEUdDjPrSJoEtvW0J4QTZHDGEvKnXtT7QwVN/9bvbR6m+HT&#10;4G+V9svz7jiGd1rvq95XXQfTfwf8bcxnVMRE5Qrn9ff91S23KmT6Kpex6mW8n6fyBUUKShfiVqQG&#10;4YWxWs7bHLxtDvYdfq9vVBpXDIgBMXDfDEhrc9/vn2YvBsTA/gycwnP8yvQBWyFjKsTAKWgBIgtb&#10;ImMpa+PAA6lRRjS2jjVI33KysbXcgvQpI862Dg+kRvnJnQ3rTImxurZiQAx4MPDfP3jadF43b/K2&#10;adU06/UzS4oZV7XML08bU+G0HjPh9SQGnUx73B8nPW1MycKYj+xtk4dCZv6Xn748beIvQfFrUBfk&#10;ordN53EDjl1uXqvvrebG3/OFJ/uEUDzoOtDfQY6fA8zJOw9WcxqjUucYRo3tU0grx+eRtq3yGhUP&#10;c8pTyXPpvP4/e9eWJKcOLHd92xH+YBlun59ex/U5EWxkfFmG5zw83EqpNAMMqHmUQIiMiiKbh0pS&#10;tmam26QTqHRwrQWiRu550zFuQbraWHwvZA0yQAauywC1Ntd97zlzMkAGbBjwSptK9AfMNBw8lNuc&#10;EGNhpGKgVm4tEDWukbXOcwuibXnR6JyWIK4tIxudxxZE23Ki1blYImoxwQHiKPS9c0sGjmDg9WvX&#10;o2bt66t520Bx8+5pQ28bUc6kjt28baD+meVpg+vgeZPQ0ybUP42nTXgqVky981mtM1TctOJy86Ma&#10;vzvsPR/ucgeZ5/2defJAHvjzUMbvA/wsT6dXwnhVC64b299P9TKlrlmihslbCQNlCpQuiKWItggr&#10;9NVy3ubgaQN+fur3+SO+TbFPMkAGyMD5GaDW5vzvIWdABsjAsQw0qguodsKH9kMkA56BWlfEHog+&#10;mLVyYIGoUVY0Op8tiLbnz0bnsAXRtoxodR5bEG2vk/hkg/mmQF+VWzJABmwYkCdIiV9N8K55hq/0&#10;tqG3jVfVLPTAiXnbpPe1gXcOVDFTqIoZd02a1/k//SmmjlnkaRN8b2Z726hPDq6v+k+WepH7ZvQg&#10;oQcJlCRcB1wHJa8DzC1VftHaffRKnbsqduKIs17FM4Vf9PwUhnZT5+ccX6LiQb3u9V4t44+d4zVU&#10;OhivJaJWrnnTsW3D7/pvDzbfj1iFDJABMnA9Bqi1ud57zhmTATJgzcBD9AcVMykHgeOcEGNhWDNQ&#10;K6eWiFplZ63zs0DUKCcancsaRJtzZ6Pjt0DUKCdanYsFogazywE+Y2F/T/S9cUsGjmHgbyhtbjZJ&#10;bxuw6Z8xFXD7E6fGKuz2FCqZzcdTreBcg/0xTOtqE/O0Qc/Oh8YS6W0jipngUbMWY+qdz942qrhx&#10;Sp23T5qbP0bvFnsPCNyh7t9F5j75oNcNfy7O+XsAP7vT6RUyXpmC67r7Xg0zR7WS+pquygV9xfbz&#10;VL5AkYJxI9YiaiCs0FfLeXu8t01frXvMtyr2SgbIABk4MwPU2pz53ePYyQAZyIWBSvUBe+GDGg8y&#10;4BiolYc9EX0xa+XAAlGjrGh0PmsQbcrJRueyBtGmjGh1HhaIGuUnPttgninRV+eWDJCB7QyIyka9&#10;ap7hazJPm1D5b+1hDHHMPt2ToAbqmLQqma5yZjfFTKWKmXdUtYzzppFzCz1q1l5/nLdNzNMmeN2k&#10;8bPxfjq+9oW8bdZ42kBl02s3fLLUT3myFL09oKCgxwvXAddBeT8HeE+t84vWHEev1LlLr/78GOIs&#10;jk8jzi1JVML1zxDXDDOm2sG1Y+e9WsafO9drqHQwbgtEjdzzpmNci3f914ft34xYgQyQATJwVQao&#10;tbnqO895kwEyYMkAfW0q0V+kyofWzgkxFkYqBmrl1gJR4xpZ6zy3INqWF43OaQni2jKy0XlsQbQt&#10;J1qdiyWiFhMcII5C3zu3ZGBvBuQJUqf3tHn9Cj8dp8SZRFXp3OzRqXWkbg9VvdPV1di/3k2pI7Oh&#10;t42qdcRBxz2JahTlnDueBmNKHSh6tvvQWNaIedqgn7ivTfc8FDf9/6v+V/Wn3H/8Xo3fPeZx8kJP&#10;G/58nPP3AH52pxPKE5yPIc4dm2Nql3OqYKBMgdIFsRTRFmGFvlrO2+M9bW6ixt37OxT7IwNkgAyU&#10;xgC1NqW9o5wPGSADRzBQy/38SvUBqfGh/RDJgGeg1hWxB6IPZq0cWCBqlBWNzmcLou35s9E5bEG0&#10;LSNanccWRNvrJD7LYL4p0FfllgyQAQsG/haNCvxsnnnahPOvcm2awEgQY4hj6dKpZFQdEzxtAtor&#10;ZELFmFIG13yoW4xeRz1tru5tAwVN2jyPUsZMJdPzqBl61izd/119drn5Kfc/y/O2oGcNPWu4rq/3&#10;c433PFV+0dp9vFd+fw7eZWy4bhpxbkmi0pLrce0SFc/weq+W8TXO8RoqHYzXElEr17zp2NYjXW0s&#10;vhWyBhkgA1dngFqbq68Azp8MkAEbBirRIDDTcfBQfnNCjIVhzUCtnFoiapWdtc7PAlGjnGh0LmsQ&#10;bc6djY7fAlGjnGh1LhaIGswuB/hUhf090ffGLRk4ggFR2Rj52qAO/GWm0HnP6DWLX0OFg7aTKEoc&#10;d34MVaWTwNPGKYAmPG3SqnV2V+o49Y8+eUp0QF4JNIY4li7+1doxxDmzlKdruVoOocbBfgzdWbku&#10;DZ5HsRO8a57hfH+b4HUz1Ny8VD+c1wO9THCnvn83nfvkgz8XZ/u5wJqdzrueG0McyyOXqGLyVL5A&#10;kQKlC2ItogbCCn21nLfHetv80G/vR3yXYp9kgAyQgVIYoNamlHeS8yADZOBYBhqnEKhUJ5AaH9oP&#10;8eoM1LoS9kT0xayVAwtEjbKi0fmsQbQpJxudyxpEmzKi1XlYIGqUn/g8g3mmRF+dWzJABrYx8F8V&#10;PG0CvoqaJXjYTCGuSRNQxSDGEMfSZX7eNqa+Nu+eNuqRI4oRV38U5Zw7bo9QqiBGUc45JUtSVJWM&#10;87BBf919vE6b51HK5Opt49xwvv4Wx5yh4uZNnh6RzhcCd+uZ5IBrgGvgbGvgi/7uGsd75Y/H8C6/&#10;+3B+GnFuS6Iy2g8Rx4a5RMWDtnkqeeaOCyodXGuBqJF73nSMa/A+eNZkq/8SQSQDZIAMkIElDFBr&#10;s4QtXksGyAAZmGKgEf1BxUzCwUN5zQkxFkYqBmrl1gJR4xpZ6zy3INqWF43OaQni2jKy0XlsQbQt&#10;J1qdiyWiFhMcII5C3zu3ZGBfBqBdsfS1mfK0CccX+9l0fXCgwsnQ28apdLLztjFV6vSeaAWtDBQ7&#10;MfRnU22P8bRRJVDU00aucefd9qtT7iTYP49i55mnTTi/3Nvmw+NmqLl5qf6scPeYSQ64BrgGyloD&#10;UJ7gPY3hZ3XKUK2Sen+JGiZvJQyUKVC6IJYi2iKs0FfLeXusp81NfjL2/f7E3sgAGSADZTJArU2Z&#10;7ytnRQbIwP4M1KoPqBLjQ+sTyYBnoNYVsQeiD2atHFggapQVjc5nC6Lt+bPROWxBtC0jWp3HFkTb&#10;6yQ+xWC+KdBX5ZYMkIHtDKjSBoqbToqmZdLbBufSxt9afwxxLF3S2+bD60Z0Mgd426T3tRl62Qz3&#10;0/raQH0TU8rgXD6Zl7cNvGygsJnAwf9of6t+yp03enDcyYHcI+c6IAfXXgNQ6GAN9PGu+3PwLu1x&#10;3TTiXOpcouLBWLrXe7WMP3aO11DpYLyWiFq55k3Hthbf9F8dtn8zYgUyQAbIwJUZoNbmyu8+504G&#10;yIAtA5XoEJhpOHgotzkhxsKwZqBWTi0RtcrOWudngahRTjQ6lzWINufORsdvgahRTrQ6FwtEDWaX&#10;A3yywv6e6HvjlgzszYA8QUp8YlIk/GeCl80Qr+ZtAwVPuoA6BjGG3n9Gnxql19gcO87TJnjlHONt&#10;AyVO8K6ZwrSeNs4r54liB9fko9gJ3jXPcL23TfC48Uqc/v22l+oPvcOMu8xMcsA1wDVw7jXglTFe&#10;1YL3srufXu0yV03TVbkMVS/D/TyVL1CkQOmCWIuogbBCXy3n7XHeNnf95r739yj2RwbIABkojQFq&#10;bUp7RzkfMkAGjmOgdkqbh9zXr1QvkArRB4MMPEQL4FnYE9EXs1YOLBA1yopG57MG0aacbHQuaxBt&#10;yohW52GBqFF+4nMM5pkSfXVuyQAZ2MLA3+IS4/xsoIzR168zENekDYwMMYY4Zp/Qq6DuGPqjKbZj&#10;Chn00z1uo45RxU01RFXNOA8bOddDetsEZYs15u9tM8fTJqhnZqlknCeNc6YRb5q1OOFpM+J101fc&#10;tNVL9UPul17b24Lz5/vPNXC9NQBlEd73cbzr8RjepT3OTyPO7ZVLVDwYU55KnrnjgkoH11ogauSe&#10;Nx3jcnzRf3fY8p2IbckAGSADZKCtqLXhKiADZIAMWDHQiAahYppz8FBOc0KMhZGKgVq5tUDUuEbW&#10;Os8tiLblRaNzWoK4toxsdB5bEG3LiVbnYomoxQQHiKPQ984tGdiTAVHYJPC1Oc7T5vWr88yBakbm&#10;5RQ5n1BVOjd7dCodqevQbX0f/kjKbVeZg366+6ZKHa3tax7nbRPztMGocN40nZeN1HzqaRO8bo73&#10;tsnL1yaocp7hLNUOlDqzs6+5+Us0N7jjzCQHXANcA+dbA1C04H2LIc4dm0vUMHkrYaBMgdIFsRTR&#10;FmGFvlrO2+M8bW6y5vf87sS+yAAZIAMlM0CtTcnvLudGBsjA3gw85L5+pTqBVIg+GGTgg4Fa18Me&#10;iD6YtXJggahRVjQ6ny2ItufPRuewBdG2jGh1HlsQba+T+PyC+aZAX5VbMkAGtjEgT5ASPYpT2wA7&#10;+aqvY4hzaeJvrTuGOJYux1QywesmnVamq4wZKmXCvqliZpa3TTpPG++d45UrThnjvHT6+07VAmVL&#10;ktQnQcmTlnz9McSxtFmGt8181ctaL5thu/neNv9Vcq143vyu3iS6vy1/isvN9fwt7pyz3C/n+04O&#10;rrcGoNDB+97Hu+7Pwbu0x3XTiHOpc4mKB2PpXu/VMv7YOV5DpYPxWiJq5Zo3Hdsa/LP3F777156v&#10;yQAZIANkYBkD1Nos44tXkwEyQAZiDDTmni6VaBuYD6cmAQ+IXNCPhltbBmp9ly0RtcrOWudngahR&#10;TjQ6lzWINufORsdvgahRTrQ6FwtEDWaXA3xKwv6e6HvjlgzsywA0Kyl8bVDzOG8bmdUnLxsZDxQ6&#10;CbxshnWdWmdXb5vdlTr0thHPHFXnRNFd9dUpdtx1CfZFDZS/YseP0fvsQJkz5W2zSLUz29em64ED&#10;zU33d+yLuNz4u8+4A80kB1wDXAP5rwEoWvA+jSGO5ZFdlctQ9TLcz1P5AkUKlC6ItYgaCCv01XLe&#10;HuNtcx/8be/+nedrMkAGyAAZWMYAtTbL+OLVZIAMkIE4A/UuapCH6hGIV2fAr7eHaAI8E3sg+mDW&#10;yoEFokZZ0eh81iDalJONzmUNok0Z0eo8LBA1yk98zsA8U6Kvzi0ZIANrGXirVGkTFDfATr7q6xji&#10;XJr4W+uOIY6lS6eWkfpj6I+m2MYUM/t72shTqNRrJhXCT2bK0wZ9pvGz6dZVtYzzrsHxsX0cS5v5&#10;K2Vi6pigmlmkkqlU/bIJ53jbeE+b4G3Txb7iphXFzZ9yL/V6XhecM99zroHy1wCUOXifx/Gux2N4&#10;l/Y4vz+iz2EuUfGgbZ5KnrnjgkoH11ogauSeNx3jMvyh/+aw9vsQ25EBMkAGyMAHA9TafHDBV2SA&#10;DJCB7QzUokOomKYcPJTPnBBjYaRioFZuLRA1rpG1znMLom150eicliCuLSMbnccWRNtyotW5WCJq&#10;McEB4ij0vXNLBvZiQJ4gJf4vKfNq3jZOnRM8bQIOVDspdDqijNFeYmiq2JH+vFbmGfqrUm3/1VGM&#10;IY6ZJ1RAqOtQ1TkHetvElDpQCXkPmdwwpt5ZpNpZ5W3T9bnpa27eRHODu9FMcsA1wDWQ5xrwihiv&#10;PsF7NLb/WZ0yVKuk3l+ihslbCQNlCpQuiKWItggr9NVy3h7jaXOr/oeuNvovGHt9f2Q/ZIAMlM0A&#10;tTZlv7+cHRkgA/szUKlOIBU+qPEgAz0Gat3bA9EHs1YOLBA1yopG57MF0fb82egctiDalhGtzmML&#10;ou11Ep9eMN8U6KtySwbIwBYG/hZ3GOdjA8UNXgdURxkcQ0yhP5tyixEixhDH0qVTzah+Bf1099Oo&#10;ZVB1N6VM5fv65x2hhZFjzmtmiHLOHbfHmLdNel+bKS+bcDytn01QwjzDPNQyMXXMIm+bTV42opLp&#10;tZ/jbQNlDa6b9rjBc6X6mpuf1Q963Mh95fL9PjhHvsdXWQNQDmGufbzr/hy8S3tcZ4eoFUv0NDy/&#10;RMWDtt3rvVrGHzvHa6h0MF5LRK1c86ZjW4r/q//asOUbEduSATJABshAYIBam8AEkQyQATJgw0Bt&#10;6ulSibaB+XBqEvCAyAX9aLi1ZaDWd9kSUavsrHV+Foga5USjc1mDaHPubHT8Foga5USrc7FA1GB2&#10;OcBnKezvib43bsnAfgz8Dk+QSuRtE/O0gaoH5zclVDioMYmixHHnx1BVOuI94xQ7huhUOcHTJqCq&#10;ddKpdHZV6qgqyPvkqEpHtDrT+ziXLsY8bdCbuadNqElvmw1+OWaqnc2eNl1/G6/I6Stu3qq/3J3e&#10;75W/20skD3dZC1wHXAc5rwOMLY/sqlwwpth+nsoXKFIwbsRaRA2EFfpqOW+P8Lb5qd/Z9/sGxZ7I&#10;ABkgAyUzQK1Nye8u50YGyMAxDKRXgzxUj0C8OgN1AmUKOI3VxTlmrRxYIGqUFY3OZw2iTTnZ6FzW&#10;INqUEa3OwwJRo/zEZxfMMyX66tySATKwjoF/q56XjahSevtewzLpaRO8bl71OnuECgYRQ5yzT6eW&#10;UXXMfp42QYdDbxuvytnH1yZ42EwhvW0+fHXMVDI9bxrnVCPeM2txjrfNtKfNmOcNfG66v1Nfqj/l&#10;Piv9P8gB1wDXwDnXABRieO/G8a7HY3iX9ji/P6LPYcZUO7h27LxXy/hz53oNlQ7GbYGokXvedIzz&#10;8d77i939683XZIAMkAEysIYBam3WsMY2ZIAMkIEYA7VoESqmGQcP5TInxFgYqRiolVsLRI1rZK3z&#10;3IJoW140OqcliGvLyEbnsQXRtpxodS6WiFpMcIA4Cn3v3JKBfRj4dfvlnxoFlU2ihK9M8LAZYlpP&#10;m9eIp42cg0LH0MtmWM+pdYKnTUBV7wRNTRrcTakjs/E+NkDEFPqzqbe7edtk5mmDJ1AhoIg5x9Oo&#10;whOnnqFT35h71wy9bIb7UOXgGLCvuPm/6kXuVeNuNe78EskD1wF/DnL9PYC1eWyOqV3OqYKBMgVK&#10;F8RSRFuEFfpqOW+P8LS5yd/mfb41sRcyQAbIwFUYoNbmKu8050kGyMCeDDzk/n6legFrRG0GGfhg&#10;oNb1sAeiD2atHFggapQVjc5nC6Lt+bPROWxBtC0jWp3HFkTb6yQ+s2C+KdBX5ZYMkIG1DLyFJ0iJ&#10;7sQpbbqI15qvMxDXpAlRxLgYQxxLl04to+qY/bxtYkoZjOhD3WL0utI676iqGVGUuL56KMfcvj3C&#10;wwYxhvv420Cpkqe3zYevjFfUHLt/FW+b/6oPL5y+5ual+iFKG3hEMMkB1wDXwFnWwBf9ndXHe+X3&#10;5+Bdfufhuv0RfYZcouJBm+71Xi3jj53jNVQ6GK8lolauedOxLUG62qz9Hsh2ZIAMkIEpBqi1mWKG&#10;x8kAGSAD6xmozTxdKtE2MB9OTQIeELmgHw23tgzU+i5bImqVnbXOzwJRo5xodC5rEG3OnY2O3wJR&#10;o5xodS4WiBrMLgf47IT9PdH3xi0Z2IuBf5J52Qw9co7zthEljvjqeM+ZIapKZy9vm4FqZ39PmyRK&#10;nZ76B1qZY7xtYp42TsEDFY9lQpWjyiDnKuP2Va0Dl5lP++4qOZ4QpTa9bWy8cLreNsHjZvhcqVb+&#10;J/0flb/7+53o7oSTB64HKCK4Do5dBx+qFD+O4/a7KheMJbafp/IFihSMG7EWUQNhhb5aztu9vW3+&#10;0O/re317Yj9kgAyQgfIZoNam/PeYMyQDZGB/BhrVC1SJ8KF1iVdnoNaVsCeiL2atHFggapQVjc5n&#10;DaJNOdnoXNYg2pQRrc7DAlGj/MSnFswzJfrq3JIBMrCGgU9eNnjak+hS3o/jtSZ0KngdQ382xRaq&#10;GMQY4li6zM/bxtzXBuqYgz1tglfOmKdN8LpJ622j6hgoYeht4xQ7ce+cK3rbuKdKidfNb/1cE37n&#10;vlQ/5R4svT3IAdcA10C+awAKKLw/43jX4zG8S3ucn0ac2ytjqh2MYey8V8v4c+d6DZUOxm2BqJF7&#10;3nSMc7HvPBf+NhPJABkgA2RgPQPU2qznji3JABkgA9MMPESPUDFNOAhc5oQYCyMVA7Vya4GocY2s&#10;dZ5bEG3Li0bntARxbRnZ6Dy2INqWE63OxRJRiwkOEEeh751bMpCegd/uCVK/6G0DpU4Cbxun0pG6&#10;PXR7Xhnkz6TYQo2DiGESxY7rk942nz1t4IEDFY/bpsUn3jZxBc0RT6gyU+2IQsjG0ybUGfO2CR43&#10;eL7Um0T39zRcbvydan+3GXe1uY87++SB64DrYO+fg/1UL/7n+3N/Y2oXXDt2PG/lC5QpGDdiKaIt&#10;wgp9tZy3e3va/I/8jen+JeZrMkAGyAAZsGCAWhsLFlmDDJABMvCZgUr1Atb4oMaDDPQYqHVvD0Qf&#10;zFo5sEDUKCsanc8WRNvzZ6Nz2IJoW0a0Oo8tiLbXSXyqwHxToK/KLRkgA+sY+KfqedgMPW3CvjrK&#10;HOdp86ojgEIFMYY4li6hW0H9MfRHU2x3U8q8e9p4dY73mIHXjapmeijH3L49xjxt0GdaXxvUj3na&#10;hPOqmHHXpnkdewpUHkqZOeoYqHZmK18qvdYERSHj6sQQKhqcN0Cnuen+Bv4pT5bK19sCvhZMcsA1&#10;cM01AMUT3vs+QiWD43MQV+G6/RF9hhxT6+DcnONeLeOvPcdrqHQwXktErVzzpmObj0Ovue5fZL4m&#10;A2SADJCBdQxQa7OON7YiA2SADDxjgL42legyrPKhtXJCjIVhzUCtnFoiapWdtc7PAlGjnGh0LmsQ&#10;bc6djY7fAlGjnGh1LhaIGswuB/h0hP090ffGLRnYh4Fft1/qaRPwNZnHzSuUO5IxxLnVCRUO2k+i&#10;qGXc+TH0Shp622z3uol52kDJkz7+1T5iiHNmCRUQ6jlUtY7zsMHxsX13VK5PiFI7f8VO10Nnjnpn&#10;tnJnicrn6bVQ43x42TiFzqd9r9iBz033N/df1Y8q3Bkm3slFRynA9cD1UPoamKN6AQfd6/JUvnxz&#10;Y4Tuw49vDaIGwgp9tZy3e3rbfOn95e3+FeZrMkAGyAAZWM8AtTbruWNLMkAGyECMgUbu71eqG7DG&#10;h9YlXp2BWlfCnoi+mLVyYIGoUVY0Op81iDblZKNzWYNoU0a0Og8LRI3yE58tMM+U6KtzSwbIwFIG&#10;3twTpEQBI+oUqGCi6DUs7hqoWaY8bpzSRa+1fQ01DCKGqphRDxprn5t9PW2CTw69bbw6x3neHO5t&#10;A+XMPpm/UmaOOmZ/bxt41agy5ikaeNoEbxz442gO/3/9m7jcwEeCSQ64BrgGjlwDX0Y9bb5X/vh9&#10;Bt7l9xiu2x/R5zC7Kh2cm7Ofp5rHjz0+Nqh0cJ0FokbuedMxzsHhX92l34Z4PRkgA2SADIwxQK3N&#10;GCs8RgbIABmwYKASTQJzOwcP5TEnxFgYqRiolVsLRI1rZK3z3IJoW140OqcliGvLyEbnsQXRtpxo&#10;dS6WiFpMcIA4Cn3v3JKB1Az8s5unjVPyqGfNlLfNaj+bqJeNqHN650WN4/bHUJU6N3t0Kh2p20O3&#10;FxQ1qXA3pY7M5sMTJ+Ztk97XBj3s5mkT/HHobSNeL12fmjWv56h3cve28b43XsXTdbmB4uaPkbvF&#10;w7vH3P98R52ckBOugXOugTnqF7y3cZVJDuehTME4EEsRbRFW6KvlvN3T0wbvR+pvS6xPBsgAGbgm&#10;A9TaXPN956zJABnYg4HGKQYq1Q1Y4UPrEcmAZ6DWFbEHog9mrRxYIGqUFY3OZwui7fmz0TlsQbQt&#10;I1qdxxZE2+skPqVgvinQV+WWDJCBNQw89bIRVYrzuhE3mYCiXZn0tAleN7gmTUAFgxhDVci4c/av&#10;nUpG1THov7ufSifj1SuovptiplLFzDuqakaUJE5J00M55vbt0XnYQMWi9buI1+kT3jXoZwzT+9rE&#10;PG0wpu2qFqsac9Qx6Gu2QsZ50ThnGt9m1f7x3jbB4wbYVdy0svciT5Y60tuCfdNbhWvgumvAe9h8&#10;r/p41/05eJffX7huf0SfIaGwwOs16NUyvu05XkOlg/FaImrlmjcd2zz8of/G0BLJABkgA2TAlAFq&#10;bfiXhQyQATKQjoHtni6VaBuYD6cmAQ+IXNCPhltbBmp9ly0RtcrOWudngahRTjQ6lzWINufORsdv&#10;gahRTrQ6FwtEDWaXA3ymwv6e6HvjlgykZ+C3e4LUrwt524gC5wBPG6cMmvC0CaqddGqdXZU6qgry&#10;/jaqzhHFzOd9HEsfV/e2OY9ip6v8maPema3cWaLyeXotvGr06VST6P1sut424fVQcwPFTbhrTPy4&#10;g04uyAXXQBlroBwVDBQpULog1iJqIKzQV8t5u5+3TV/Pmv7bE3sgA2SADFyFAWptrvJOc55kgAwc&#10;wUDQC1SqH7DCh9YjXp2BOoEyBZzG6uIcs1YOLBA1yopG57MG0aacbHQuaxBtyohW52GBqFF+4vMK&#10;5pkSfXVuyQAZWMbAP5XzqgneNc9Q3GTobeP9cqBfCSqZgOnUMjFPm6Ck8WqW7lOcNrx+97QJHjeq&#10;lnEeM3JMvWZSY9fLBiPo7qf3tZnytAnH6W3z4a1jro5Z5WUz9MLJy9sm+Nz81s9DH7+rf1bfJfoe&#10;E9wnH953hTyQh/tuvx+g8AHfMcRZrwTaG79ov10sR80DBc+zhEoH11ggauSeNx3jM/zfT39VP/6+&#10;8hUZIANkgAxsYYBamy3ssS0ZIANk4BkDlegSmNs4eCiHOSHGwkjFQK3cWiBqXCNrnecWRNvyotE5&#10;LUFcW0Y2Oo8tiLblRKtzsUTUYoIDxFHoe+eWDKRl4Nft18DTJuyLqgbKm4QJfxnUH0PnPaPnFr/G&#10;E6bQdhJFJePOj6Ecg4pGPGis0alz6G3jvGyg4NkvdvO2wROnVBEkOpyvTg0URXeVXJcWy/O2OcbT&#10;JjwFa5u3TfC4Afb/J/5L9efIneTuXWW+vlfkgBxwDZxrDSxRwzxXm0BpclR+076h/MAYliDaIqzQ&#10;V8t5u5+nza36qd/Z035jYnUyQAbIwBUZoNbmiu8650wGyMB+DNROafOQ+/2V6ge2ImoxyMAHA7Wu&#10;hz0QfTBr5cACUaOsaHQ+WxBtz5+NzmELom0Z0eo8tiDaXifxOQXzTYG+KrdkgAwsZcA/QUoUL6Ir&#10;caqaOSjXINAmhv5syi3UMIgxVKWMes/4a+yOjXnaoI+0EfO2MfW0kXm4eu/eNmOeNvS2cQoZqGQS&#10;53mUMmbeNiaeNsHjJk9vm+BxA+wrbtrKP1mKXh77eXl8r+gdw/XG9XbXn4M5eBetCa7bH9FnyCUq&#10;HrTpXn+cYsePY3n/UOmgrSWiVq5507E9x7v++8LS70C8ngyQATJABp4zQK3Nc454BRkgA2RgCwNe&#10;ZVOJRoG5noOH8pcTYiwMawZq5dQSUavsrHV+Foga5USjc1mDaHPubHT8Foga5USrc7FA1GB2OcAn&#10;JuwTyUNp66AVFw7vW/NrAkVRI/4vKRK+MqgbQ+c9o9csfg0VDtpOoihv3PkxVFVOUd42MaUONEJJ&#10;1DrvdVWt47xsgqdNwLT+NjFPG/TsfGgskd42Xz+eLPXvxtcx9U4p3jbB5+b3177m5i/R3IQ7ysQ7&#10;uegoDLgeuB7Osga66haMec7+chWKr5u2HRQp6AexFlEDYYW+Ws7bfbxt6Grj/5WCWzJABshACgao&#10;tUnBKmuSATJABj4YwD3+SvUDVvjQesSrM1DrStgT0RezVg4sEDXKikbnswbRppxsdC5rEG3KiFbn&#10;YYGoUX7iEwTmmRJ9dW7JABlYwoBT0YgaZTF6DQu9bdTJJnjaBEznbxNTzJiqZd49bVSFIwoSV38U&#10;5Zw7bo94ChMihu5JTXJdGtQnQTnvGvQxtn+st42dsmWrMgbtY+qYcH6RSsbE4yZ/b5vf4m8Dj5vf&#10;8kmpr7mByw09R+g5Qu8deg/t8XsAKib0E0Oc9WqnvfGL9ttFKF+wvwS9Wsa3OddrqHQwbgtEjdzz&#10;pmOMIV1tlnzv47VkgAyQgaUMUGuzlDFeTwbIABlYxkDjlDaV6BOY6zh4KHc5IcbCSMVArdxaIGpc&#10;I2ud5xZE2/Ki0TktQVxbRjY6jy2ItuVEq3OxRNRiggMEkTyUuA4wp/8qqGx+qW/NEHEubcJXZsrb&#10;ZrGPDTxqQk562eg17+fHPG3kGlHQvCbwtAl1ocRB/R4OVDtp1Dq7KXVkNh/KH2hlgofNFHpFTaot&#10;vW1EDSRxnqdRBVXOM1yk2lElkF0bUce4mjHEuXXZVdy8VT+rv0buMnfvOPO1v+NOHsgD10Bea6Ac&#10;Fcw3VbpA+XGXXIJoi7BCXy3n7T6eNrfqD/2+7r+tcksGyAAZIAO2DFBrY8snq5EBMkAGPjPgFQOV&#10;6ge24oMaDzLQY8Cvr4doA/zaSImozayVAwtEjbKi0flsQbQ9fzY6hy2ItmVEq/PYgmh7ncRnCcw3&#10;Bfqq3JIBMrCMgX+qX6IrWeNp49pBsYL2T9BflWIrihUXY4hj6dKpZAbqmPSeNkF/s5ti5gzeNsn8&#10;bLo+OWNeNkOPG3rbfPjrQIFiopIx8bQRrx1XRxQvs1HVMfCagVJmC6LtzPzwtvFtsN9V3OD3+0v1&#10;p9zjvVfPvSeeeVPwPHnkOuLP0drfA/jpwfrZH9FnyCUqHrTpXu/VMv7YOV5DpYPxWiJq5Zo3HVsc&#10;75/+Si77JsSryQAZIANkIM4AtTZxfniWDJABMrCdgUb0CRVzEwcP5S8nxFgY1gzUyqklolbZWev8&#10;LBA1yolG57IG0ebc2ej4LRA1yolW52KBqMHscoBPTdgnkodS1oFfzW017WnzK7mnTfDMOc7bRpQ4&#10;8MGBIucTqkrnIG+boKlJg7spdZyXTfC3obeNe8IV3GWgDhpFd1TOJ0SngMEYxj1uPtQy/vzx+2aq&#10;HXNPG/+0LO9Zg9dQ5Uwhzm3LoebmTTQ34W4z8ePOO7kgF1wDea2BrroF782c/TyVL1CkYPyItYga&#10;CCv01XLepve2+a7f0MM3GyIZIANkgAzYMkCtjS2frEYGyAAZGGPgofqByghDPeLVGagTKFPAaawu&#10;zjFr5cACUaOsaHQ+axBtyslG57IG0aaMaHUeFoga5Sc+R2CeKdFX55YMkIG5DPx2T5B6db409LZZ&#10;7oFzjLdNTCmDEfmnNRkivW2+OnUMFDDOQyeGXsUCJUuqhPoFtcfwWGVMUMUElU7Yj6FXpwTVygQ6&#10;Lxo5Z4Lwi0E/c1DVMVs8bYInzkxfG/jfjHnbhONQ3PR9bl6qH3LXl94ca7052O7O9cOfn2rpzwFW&#10;jVf07I1ftN8uzlHv4PrudV4t44+d6zVUOhi3BaJG7nnTMU7jb/33hZZIBsgAGSADSRig1oZ/YcgA&#10;GSAD6RloNnm6VKJtuHI+dP45IcbCSMVArdxaIGpcI2ud5xZE2/Ki0TktQVxbRjY6jy2ItuVEq3Ox&#10;RNRiggMEkTyUuA5a0VB4X5tf6mEzhaLGEd+XlElvG6/06ap30njahKoxxY65WuddAZS3t82/olMy&#10;T+dho0+jGvWyGXrciJLGXZcQJ5Q6QcFzrGInKHXGcLNq5+TeNl1vnL7i5q36S+6Wd+8+83Ve3h58&#10;P/h+XHkNdFUu4CG2n7fy5ZsbO3QffpxLEG0RVuir5bxN72lzk797/jsqt2SADJABMpCKAWptUjHL&#10;umSADJCBLgNeLfOQ+/6V6gjWImowyMAHA7Wuhz0QfTBr5cACUaOsaHQ+WxBtz5+NzmELom0Z0eo8&#10;tiDaXifxCQLzTYG+KrdkgAwsYWCxlw0UN/LMpfd2eK35GkGcSxtQqiDG0KtY/Dn71111DPro7gdd&#10;iz3GlDLozVwtcwJvG+85o6oW5z+T4jU8ZVB3DHFsnxzztEHf+6tkYuoXjGfOeXrbwGOnnzFvm+Bx&#10;47H/Gx8uN/S4WerRwevvziuEPJCH+4LfH2AL1++P6DNkTLWDa2Ln81b1+LH3xwiVDo5bImrlmjcd&#10;Wwz7utP+X0TukQEyQAbIgAUD1NpYsMgaZIAMkIFnDNSiUaiYqzl4KHc5IcbCsGagVk4tEbXKzlrn&#10;Z4GoUU40Opc1iDbnzkbHb4GoUU60OhcLRA1mlwN8HsI+kTyUsg6wlv8VnYz3tRHFzA2vY4hzafNq&#10;3jZOlXPzOpzXgLuodXZX6vTUPzFvG5xLH/CuQYyhua8N+qG3jYEKyEy1U5C3TfC5+f21f7fxrXpx&#10;z4QJd6OJH3fmyQW54BrYdw3E1C54L8bO9xUm/prjj31zY4Xuw49lDaIGwgp9tZy3ab1t7vrtHN9q&#10;GGSADJABMpCGAWpt0vDKqmSADJCBIQMPud9fqY5gK6IWgww8RAvgWdgT0RezVg4sEDXKikbnswbR&#10;ppxsdC5rEG3KiFbnYYGoUX7i8wPmmRJ9dW7JABmYx8A/Vc+jZuhZM3dfHWVQCzGF/mzK7ZinDfqz&#10;97IZ1nSqmYFKJnjceC1Niu3uiplZ3jaiYRFliYtECOUKYgy954yqW6BwSZJjnjbo63hPG4yB3jbi&#10;puP8dOIIHxlcF0M5584b4sC/Zuhn092f722DK330NTcv1Z9Oc3Ov6HVDz5a78wIhD+TB4vcBWESd&#10;/RF9DnNMrYNrYsePV+6sVRBBpYO2FogauedNxziOf+q/Lcz73sOryAAZIANkYA0D1NqsYY1tyAAZ&#10;IAPLGahXe7pUom24cj50/jkhxsJIxUCt3Fogalwja53nFkTb8qLROS1BXFtGNjqPLYi25USrc7FE&#10;1GKCAwSRPJS0Dvy72Vbey+bXDE8bXCMqmoSZzNNGxozaLqIoihx3fgxVrSPeM05lY4hOpRM8bQIO&#10;VDspdDr+KVOoHFPsmD+JSvvzWhn0jRiiP5p6O+Zpgz6T+NqgLlQ/76hqHTnij4+hHHPnE6Iqc4JC&#10;Z4j7q3aeKYXobaOqHyiAItlX3LTVX+7JUp/vUA/vWHOfHHENcA2kWAMx1Qv6657PWwXzzY0Vug8/&#10;ziWItggr9NVy3qb1tLlVX/R7evheQyQDZIAMkIEUDFBrk4JV1iQDZIAMjDHwcAqCSnUEa9FX4ZYM&#10;BAZqQ2UKasbq4RyzVg4sEDXKikbnswXR9vzZ6By2INqWEa3OYwui7XUSnyIw3xToq3JLBsjAXAb+&#10;q1Q9Ay8aUZms8rhBW02oWaY8bcJxXJMmoIJBxFCVMu4a+9dONSO1x9AfTbHdTSkzy9NGVDPqOZMa&#10;oVBxypgRTONlo2oZKGZcqjpG1Cqf93EsbUIFgz5imJdSxkwlM8uzxjnWXNbbJnjc/NbPW63iizxZ&#10;6i5Bjxt6u3Ad8Odg++8BrCLwuD+iz5BdlQ6OLdnPW9Xj59IfI1Q6OG6JqJVr3nRsU0hXm/D3nUgG&#10;yAAZSMkAtTYp2WVtMkAGyECXgYfoFCrmKg4CdzkhxsKwZqBWTi0RtcrOWudngahRTjQ6lzWINufO&#10;RsdvgahRTrQ6FwtEDWaXA3zuwT6RPJSyDlrRTvR9bX6pb80UipIGipyEmczbBioc51nzDEWB464b&#10;Q1XnGHraBI8cp84JnjYBB6qdFDqduKcNekznazP0shnup3W1iXnaJPG2gTrn3dNG1TpRTxtcr2qd&#10;1HgqxQ7URWaqHa2FerYJzxl9OtUkxn1pYp41S89BcdP3uXmp/ujcqQ53rIkfd+/JBbngGrBbA0vU&#10;L+C9ry7Jaf+bjg3KD4xrDaIGwgp9tZy3Kb1tfup3c/8NnVsyQAbIABlIwwC1Nml4ZVUyQAbIwBgD&#10;leoItuKDGg8y4BiAggSxJ6IvZq0cWCBqlBWNzmcNok052ehc1iDalBGtzsMCUaP8xOcHzDMl+urc&#10;kgEyMIeB1V42UNuIeuW9PV5ripYlU28bex8b76Hj6zq1zEAdg/P7xNW8bWKeNsHrht42z57GlOL8&#10;HBXMM7XMLNULvW2EAe9eM8QPT5vhq7eB4ua3c7nBnW0EkTxwHfDn4Ay/BzDGYZaj5rmLCudZQqWD&#10;aywQNXLPm47xM37Xf1eY852H15ABMkAGyMB6Bqi1Wc8dW5IBMkAGljJQr/J0qUTbcOV86PxzQoyF&#10;kYqBWrm1QNS4RtY6zy2ItuVFo3Nagri2jGx0HlsQbcuJVudiiajFBAcIInkoaR1gLv+KJuazrw2O&#10;iVrmNoU4lzaP87YZ87KBdgjHVamTEJ1aJ3jaBNxFq7ObUkdm8+GTA03M0MtmuF+ytw08a4J3zRQ6&#10;Zxu5bgekt03h3jZdL5zfA83NX9WPanjnmvuf7+aTE3LCNbB+DSxRwzxXm0BpclR+075vKxBtEVbo&#10;q+W8Telpcxv8LcN3GwYZIANkgAykYIBamxSssiYZIANkYJyBRu77V6ojWIsPbU8kA56BWlfEHog+&#10;mLVyYIGoUVY0Op8tiLbnz0bnsAXRtoxodR5bEG2vk/gUgfmmQF+VWzJABuYx8E/V86YZetUs3Z/p&#10;bQPtStqAKgYxhqqYcefsXx/jbRNTymBEH+oWo9fy7DFX8x1VNSPKEX+8i/LaHbfH471tVC0DJQxU&#10;M6OIc2nzP60fQ5w7Ppd43uTpbaNPhRI/GadcsUDUmJlwqRl62EztDx1txvf7fynexOUGSgIEkTxw&#10;HfDnIOffAxhbyCUqHrTpXn+cYmetUggqHbS1RNTKNW86tjG8678o9P+WcY8MkAEyQAbsGaDWxp5T&#10;ViQDZIAMTDPwEK1CxVzMQeAtJ8RYGNYM1MqpJaJW2Vnr/CwQNcqJRueyBtHm3Nno+C0QNcqJVudi&#10;gajB7HKAT0DYJ5KHs68Dv4rfqnFPm18RTxuce90l6W3jlUBd9Q5ep4uYYsdcrfOuAFJVjmh0fB9j&#10;iGPp4l+tHUOcM0vnZQNlzpSXzfC4KHUQUNQkxJhSB30fr9QZG8Mc9c4s1Y65pw1UOarMeYqq3Pl6&#10;DP7+2n+yFBQ3f3TuYoe72cSPO/vkglxwDSxbA111C7ibs5+nCuabGzt0H358axA1EFboq+W8TeVt&#10;86Lfy/33Gm7JABkgA2QgHQPU2qTjlpXJABkgA2MMPOS+f6V6grWIGgwy8BAtgGdhT0RfzFo5sEDU&#10;KCsanc8aRJtystG5rEG0KSNanYcFokb5ic8OmGdK9NW5JQNk4BkD/1WqmhEHGKegsUDnJyP1nuCr&#10;nk+HY5426M3ey2ZYs6uOwbnu/jFKGfRqrpZ597QJHjeqknEeNnKsh3LO7dtj1NsGapbkCRUM+okh&#10;zqXN8yhl5qhjoKqZrZARpxd3rQnCN0YVMk9RlTGn97YJjjd9xU0rT+Z4qf5X7on7O+pE8gCFBNcB&#10;10EO6wBjGOYc9Q7adK/LU83jxxgfG1Q6uM4CUSP3vOkY+0hXm1b/VYVIBsgAGUjPALU26TlmD2SA&#10;DJCBLgNeaVOJXoE5j4OHcpUTYiyMVAzUyq0FosY1stZ5bkG0LS8andMSxLVlZKPz2IJoW060OhdL&#10;RC0mOEAQyUNJ66AVrcS0r42oZW6/1L9mCnFNmox52qBPnN+UUPqgxiSKIsedH0NV69zs0alypG4P&#10;d1PrBEXOFJqrdd4VQKrScf4yUO6M7fujqba7edrI3Jw/DtQ5eO1QVTrOswbHx/bdUbk+LZ5HsdP1&#10;uJmj3pmt3Fmi8pl9LVQ5quCZxGM8bdyTsAZ+Or/1M4//i99Wf1U/quFdbe7fycmI2oHrgusitga6&#10;KhdcF9uPK0182+Ou+ebGDt2HH8MSRFuEFfpqOW9Tedr8j/xtCn+niGSADJABMpCaAWptUjPM+mSA&#10;DJCBPgON6giqlfjQdkQy4BmodUXsgeiDWSsHFogaZUWj89mCaHv+bHQOWxBty4hW57EF0fY6iU8O&#10;mG8K9FW5JQNk4DkDeIKUKGVEbWKOXsNCb5uBSiZ43HgtTYot1DBTSplw3FQxQ2+br889baCogXom&#10;fZ5HKTNHHUNvG3jsjCecaHBuDgbXmuU4/CvyUn1XdcWdWEEpQB68soQ8kIcjfh7QZ8iYagfXxM4f&#10;p9hZqxiCSgdtLRG1cs2bju0zDpWhw79a3CcDZIAMkAE7Bqi1seOSlcgAGSAD8xioRK/AXMbBQznL&#10;CTEWhjUDtXJqiahVdtY6PwtEjXKi0bmsQbQ5dzY6fgtEjXKi1blYIGowuxzgkxD2ieTh7OsAa/gf&#10;0cJM+9rgHFQ4U4hzaRO+MuhjDJ3njJ5b/XrS08b36Z4MhT5EveL66KG9p43vx2tlXult0/O2SeVm&#10;068b87bBlc6HxhLpbSMeL11/mi2v56h36G0z3zvnt3rdAN/0c4//9PNS/dm5wx3udBM/7vqTC3LB&#10;NfB5DcTULuBr7HyeKphvbqw32frxrUHUQFihr5bzNoW3zffe3yb/F4pbMkAGyAAZSMUAtTapmGVd&#10;MkAGyMAUA41T2jzk/n+luoKliLYMMvAQLYBnYU9EX8xaObBA1CgrGp3PGkSbcrLRuaxBtCkjWp2H&#10;BaJG+YlPD5hnSvTVuSUDZCDOgChZEnnauLqHe9tADYMYQ1XKuHPpXkM3g/7H0B9NsY1525h62si8&#10;XL1Z3jaiVRFliYtECH8ZxBh67xl/Lt1r+NYED5spPNbbxk7ZskYVE9QwoW3Yj+EidYw4vbjrTRC+&#10;MfrUp0lU5Qo8ZqBMsUDUmJlzPG2C981yT5thi7eB4qatXvTJUndV3hC9uoA8kAcoR7gO0q4DcDzM&#10;MbUOrokdz1PN48ccHxtUOrjOAlEj97zpGD/wrv+eEP+uw7NkgAyQATJgxQC1NlZMsg4ZIANkYD4D&#10;XmVTiWaB+ZyDh/KUE2IsjFQM1MqtBaLGNbLWeW5BtC0vGp3TEsS1ZWSj89iCaFtOtDoXS0QtJjhA&#10;EMlDCevAv4t4gtQv9a2JoShySvS2gQrHedY8Q1HLXMrbJqbUgTIoiVrnvS60MuhjDP3R1NuYt425&#10;r43M06lz3lHVOuKg44+PoRxz5xOies3gqVexp1Idq9wJip0uxlQ7uG6RcifJ9VDlqIJnElW5o74y&#10;TsVz0Ouutw3Ggf3fX/suN3+J5mZ4x5v7n1UA5ISccA3EVS/gp6uKiStN/LXHXfPNjRW6Dz+GJYi2&#10;CCv01XLepvC0ucnfHv99hlsyQAbIABnYhwFqbfbhmb2QATJABroM4N5/pXqCpfjQdkQy4BmodUXs&#10;geiDWSsHFogaZUWj89mCaHv+bHQOWxBty4hW57EF0fY6ic8MmG8K9FW5JQNk4BkD/glSoqQR1Yl7&#10;GpQlopamaFnc6xjiXJqArwxiDL3njD9n/3rMyyZ43KRws+nXjClmTNUyszxtRD2TyMtmWBcKFcQY&#10;OvWK851RhUuS16qOEZWK76+LeL1P5q+QmaOKCeqYgLOUMs6DxjnSGHjcwGNGlTFPURUyRXvbdL1u&#10;2oHPDVxu7i6oKLhX5IAcxNYAflJi50s7F+ZrjV2euiodHF+yf5xix49zef9Q6aCtJaJWrnnTsXWR&#10;rjbPvufxPBkgA2TAmgFqbawZZT0yQAbIwBwGKtEsMOdz8FC+ckKMhWHNQK2cWiJqlZ21zs8CUaOc&#10;aHQuaxBtzp2Njt8CUaOcaHUuFogazC4H+AyEfSJ5OPs6EFebGZ424RpRy1zS20YUOAd42jj1z81r&#10;Z16HKKohRFrVTkypg95N1Tqf6kErQ28b0eR8dWqdUXRn5XxajCl20Hd+vjZBlfMMZ6l2kvjaPPO0&#10;Cefz9rYJHjfArsvNW/Wz+utiKoLu3X6+vpaChO/3svd7ifolqGWWq1DWqleWtPumShcoP9BuDaIG&#10;wgp9tZy31t42P/X7OL6TM8gAGSADZGAPBqi12YNl9kEGyAAZGDLglQSV6gqW4oMaDzLgGPDr6CGa&#10;AL8m9kD0wayVAwtEjbKi0fmsQbQpJxudyxpEmzKi1XlYIGqUn/jEgHmmRF+dWzJABqYZwBOkREEj&#10;mo1k6PxkfB+v6OfJPq5JE1CmIMbQq1b8OfvXXVVMUMcE9JqZlNuYYsZULUNvm699zxxVyUAJ47xz&#10;uojX+2RMKZOXSmaJx80slQy9bYQB70EzhV2Hmu2v33qKG/zdCS43uGOO6CJeM8/PwfB9tdoPa8Oq&#10;Xq51wjxzw1z5Go5rjLdy1Dx3UeE8S6h0cI0FokbuedMxevyh/5aAvzcMMkAGyAAZ2IcBam324Zm9&#10;kAEyQAb6DDSiV6iYszh4KE85IcbCSMVArdxaIGpcI2ud5xZE2/Ki0TktQVxbRjY6jy2ItuVEq3Ox&#10;RNRiggMEkTyUsA4wh79F++K9ap6hqGQmPW3QFufTJ/xl0M8YOu8ZPbf4NVQ4aDuJosBx58dQ1Tni&#10;PePUOgnQqXUmvG1S6nS8dw162E2xM+llM/S48U+JSr39V2aOGEMcM0+oclDXoapzRj1tcJ2qdVKj&#10;etdAHXQe5c4zT5twfpZqh9428iQu0eJIzkL9rOQ/KbTV/4nmZs3db9xFZ7t7RR64Dq78c+CVJH4N&#10;5Pf6m/sddZOtH9sSRFuEFfpqOW+tPW2+DP7WhL85RDJABsgAGUjJALU2KdllbTJABsjANAMP1RNU&#10;CzG0I5IBz0BtqExBxVg9nGPWyoEFokZZ0eh8tiDanj8bncMWRNsyotV5bEG0vU7i0wPmmwJ9VW7J&#10;ABmIMyDKFae2AUqKmiQJeg2Lqw01y5S3jWpd9OoUe1DDIMZQlTLunP1rp5aR2mPoj6bYxhQy6M/U&#10;1wb16G3zld42XpGzzjOH3jb61Cjxo4GqBX40SxLeNFMeNlPHt/vZTFUY+tx4l5sxHwoeu1cWHNzp&#10;FWTCo8V7cWSNs6yDMM6t2OV6iyopPyXPXRU8UwiVDs5ZImrlmjcdW0A+Pyr+HY9nyQAZIANpGKDW&#10;Jg2vrEoGyAAZeMZAM8vTpRJtA/Ph1CTgAZEL+tFwa8tAre+yJaJW2Vnr/CwQNcqJRueyBtHm3Nno&#10;+C0QNcqJVudigajBJAdcAyWtAf8JHk+Q+n/2vjbJbR1ZdtfTE+EfXEbL74/Wce2J4EJuz+UuRvbx&#10;nNarRBVaEkVS/ChQAJRRUUx+oQCk0Gq1lU6eRGEzN0Ul80RvG/jKjHnaxPOL/WzgVRMTKhzsj6Io&#10;cML1ITR1TgJPm+iVE1Q60dump9pJodO51JxS7Lirdb4UQHCT6XvZ9I9Tu9qMe9pErxt3X5svTxt6&#10;26xT6/SVPnPUO/S2MWWP+dYElc/I/mxvm+iBI8+V+jRVdfy987P53uDb8S3firM9+eP6ObzMz1Ge&#10;Kpj38B4G3YeObw2iBsILtVrOWz9vm+83v1n09wu3ZIAMkAEykJ4Bam3Sc8weyAAZIAPDDKxXjRxN&#10;j0B8dQbaBMoUcDpVF9eYrXHggahRV3Q2nzWINvVkZ3NZg2hTR5xtHh6IGvUnPjNgnilRq3NLBsjA&#10;GAP6BClRsCBERZLE0ybWVQ3LqKdN9LoxrYvdneIIqhjEEJpiJlzz3w9qGak9hBdli/felFIGfbmr&#10;ZTLxtoG/TFDETOCtB42pW/D0Jte0J0HJE5i07jXaU6DCtbT75Tz9yV0dI04vQU3jgvCNQb05aAqW&#10;a4+a0G7F+YX+NmMeNmPnx5xpPM/fKm7O8lypH821HwX3D0n4OCT2uon1t+Kj1z/Wf3Rf6dfjPCN6&#10;zce7Xs7jWqPCylPNo4q66bG9m9LHA1Ej93yzMR7kt+LYXzc8TwbIABkgAykZoNYmJbusTQbIABmY&#10;YqATzULDfMjB0TjKCTEWRioGWuPWA1HjNbK1eW5BtK0vOpvTEsS9dWRn89iCaFtPnG0unohaTHLA&#10;NVDLGsBnd3G1WeBpE+8VRc6otw2upU34ykQPmz5++dPIPav3ocJB+1EUBU64PoSmzkngbRPUOdHT&#10;JmJPteOt0bmtN6XYcVfrfCmAoJXpe9n0j1VRk2oL3xrEFLp620Dlg/5u0NQ5ckXPD6GcC9cToiiC&#10;phQ7f+y6jx9N359my7G7ekd48PXCgfrGFDyjaAqdEb+ZKS8a72uLvW1kzGijgd8+l/gUzc13etyE&#10;b8uhXlijEmA78lbzuplWmuhr/7x7oEzBGBBLEW0RXqjVct76edq8iVbz8nuEe2SADJABMrAnA9Ta&#10;7Mk2+yIDZIAM3DIADUBjuoK5eLT7iWRAGWhtReyB6IPZGgceiBp1RWfz2YJoW352NoctiLZ1xNnm&#10;sQXR9nUSnxYw3xSoVbklA2RgnAE8QerXlafNSZUyojLR846ImpZQsUQPmzE0rYvc6R1QwyCm0BQz&#10;4R7//aCakdpDeKtu8TyaUsqgH3e1TAneNq7eNY+8cEwdE/xrcO/1Mfb3ySmlTF4KGXd1jIunTXC0&#10;melpE71vVnjYjHnfVOBtE/U2f989Weqj+SnfVHt5ZbAOueQaKG8NHOw9YClev9ZQvOB4DapaRtuW&#10;sQ+VDsbriaiVa77Z2DDr8b9ueIUMkAEyQAbSMkCtTVp+WZ0MkAEyMM1AI9oF5mMOjsZTToixMLwZ&#10;aI1TT0SturO1+XkgatQTnc1lDaJN2dnZ+D0QNeqJs83FA1GDSQ64BmpaA/jkrk+QOomyZmmKWqZG&#10;bxuocCY9beJ1UeDQ28YUOkmUOjfqH7jK9L1s+sepXG0ee9pEzxt622zxndmjrbt6h942QXW0xOPm&#10;y9smetwI9p8s9S9xK8D3qGu/LWe7dSoD8kbecv65U0WJvkb57EORgjEh1iJqILxQq+W89fG26f/m&#10;wF81DDJABsgAGdiHAWpt9uGZvZABMkAGhhnogrKgMX3BXDza/cRXZ6C1lbAnoi9maxx4IGrUFZ3N&#10;Zw2iTT3Z2VzWINrUEWebhweiRv2JzwuYZ0rU6tySATIwzMCvAU+bk7+nTfDOQV+XFM1Kpt42/j42&#10;6qFzWxf6FJwfQj2bYjvlbePuawN1DL1tvoUnPt142PQ9beJxel+bKU8b+Ork5WuD8birY+htIwyo&#10;s8wYXnxn9t67/S31IU+WgvqDmT8HB3udtuLa13prv3u1Xzq/sXEtrbP2/rH+czs/ND8oX3B+Capa&#10;RtuUtQ+VDsbtgaiRe77JGH/avyDc/t7gERkgA2SADOzDALU2+/DMXsgAGSADYwy09LUR7UYzkUe7&#10;lhNiLIxUDLTGrQeixmtka/PcgmhbX3Q2pyWIe+vIzuaxBdG2njjbXDwRtZjkgGughjWgn9b/lidI&#10;nVZ42sQ2opZ5SW+bKU8baIhw3ZQ1CTCoc6TuDYaji3onhU5HnzKFyrsrdkKf9LYJqp1v9uSpSZR7&#10;wvWEaMqcqNAZwxdQ79DbxsXbJuh6gtfNuedz89F8X/Gt+dJv2Xn/MlUC+SJfS1QsW9dL3soXKFOw&#10;HhBLEW0RXqjVct76eNocer8n9K8abskAGSADZGAvBqi12Ytp9kMGyAAZGGPgGJQFjekLHqHezS0Z&#10;iAy0jsoU1Jyqh2vM1jjwQNSoKzqbzxZE2/KzszlsQbStI842jy2Itq+T+MSA+aZArcotGSADYwzo&#10;E6R+ZeltA81K2oAyBTGEppQJ1/z3g0pGag+hnk253V0pQ2+bbzl520AVM6aMiefzUsjQ2+bvoGaB&#10;D81/RY0SEPsLE2qWMS+b/vm9HW3u+/vsfZP6t7jcHBp8Y4/IATGGmjLyunROsd1WXNrvq9z/iNdn&#10;8RDHlbr/2M8jvB7HFhVQ3qoeVXjdjhEqHZz3RNTKNd/C2OhqM/aXHc+TATJABvZhgFqbfXhmL2SA&#10;DJCBcQagXWiYkxwcjZ+cEGNheDPQGqeeiFp1Z2vz80DUqCc6m8saRJuys7PxeyBq1BNnm4sHogaT&#10;HHAN1LIG8Gn9szkl8rRBXVHw7JC/rI8hxLnVCRUO2o+iKHDC9SE0dU4CT5vomRNUOiPeNil1OtOe&#10;Nug5yZOovupOedvgWvr4Y31MIa65ZWO1AkIlg+M5GO6S+xOi1J56KlVeip3rJ2S5q3de3NsmKIDg&#10;SQMl0EzEvSEmsa+4OctzQ340+FZ9y7fpbE/+uH4Oxf0c3SpMdA0//xwUKRgLYi2iBsILtVrO263e&#10;Nv+0/6WDv2UYZIAMkAEy8AwGqLV5BuvskwyQATJwywB0AIhmJurd3JKB1lbMnoi+mK1x4IGoUVd0&#10;Np81iDb1ZGdzWYNoU0ecbR4eiBr1Jz4hYJ4pUatzSwbIwD0DeILUr309bUJ/6FNVLI/QtC52d4oj&#10;qGIQQ2iKmXDNfz+oZaT2EOrZlNvdvG0y8bT5SxQqCChVxlC9Z/SedPumkoECBqqZQcS1tDmlkEHf&#10;+alk5qhjMG7cNyvF4SXc54Lwi0G9OahqlOBJE+7fcLzQ16bvXfPo+N5r5plnzvZpUfFTXG6ufSy4&#10;f3Dl4yCqAXAaEfvXx/G8N8Z+tqL3uLzqbZ3XWPs4vng9Hu+Nsf9UODafof6gfMH5JahqGW1T1j5U&#10;Ohi3B6JG3snnR93+PuQRGSADZOAZDFBr8wzW2ScZIANkoM9AY0oboiqOrnk4Gjc5IcbCSMVAa9x6&#10;IGq8RrY2zy2ItvVFZ3Nagri3juxsHlsQbeuJs83FE1GLSQ64BmpYA/h8rk+QOtHbBv40QwkVDs6P&#10;oihwwvUhNHUOvW1ETeTrdQOtDGoOoZ5NvZ3ytEHfbp42sVbwsjEV0CxPG4zB1Dqp0ZQ5UaEzhmWq&#10;d2apduaqexbfBxWOKXgeoil2oN55ci7xtgkeOHC3kTGHeITixvZ5pbmB4ua7fZte1jfjJX6bzzFz&#10;jXENDK+BqHB5M8XLEkRbhBdqtZy3Wz1t/iHeZvgbhkEGyAAZIAPPZIBam2eyz77JABkgA5GBjp42&#10;1K6sZMBDkXI0RcojfA3VylF0FlPZ2nUPRI26orP5bEG0LT87m8MWRNs64mzz2IJo+zqJTweYbwrU&#10;qtySATIwzMBpwtNGromKBL4zyVA1LA89bkzrYnenOIIqBjGEppgJ1/z3hzxtMI59gt42qsm58boJ&#10;XjOmakm2DxUM+phCU8qEe9Ls1+lts0gd4+JpExxtZnraRO+bDV42UNLAzybiS3nbRF+dW8UNnof4&#10;0fyPaG4ODXwsnoXou4T04ifO1bterLsV47i21smtfZzXGOY23lTj6c//uh8oYnC8BofVNDmrjN7D&#10;PH08bTBP1Ms5D/avBsN/2fAsGSADZIAM7MMAtTb78MxeyAAZIAOPGLj3c2nk+36mcnA0LnJCjIXh&#10;zUBrnHoiatWdrc3PA1GjnuhsLmsQbcrOzsbvgahRT5xtLh6IGkxywDVQwxrQT+p4ghQUNVsTahzU&#10;GEKcS5vwlUEfQxg8Z+za6n2ocFBjFEWBE64PoalzXs7bxtfHZsgXByqZfL1t3H1t4G9DbxvxdvF+&#10;uhWUOfHJU2O4SL0T/GegqPFKqGpMofMQTYEDFc6Tc7G3jYx3trcN7kUIXnvc4Pfav8TvoLxvyg8c&#10;s6ki+NpxLZS3BqBKweuGWIuogfBCrZbzdou3zQe1NmSADJABMpABA9Ta6L+pcUsGyAAZeD4D81Ul&#10;R2o8yEBgwFORglU1px7uYbbGgQeiRl3R2XzWINrUk53NZQ2iTR1xtnl4IGrUn/g8gnmmRK3OLRkg&#10;A30G9AlSv57jbSPKleCZoxoWetuYk030tImYzt9mytMGvbqrZeSJZaHmF5paRhQkev4aZT+cT4c3&#10;XjamZMEI1G9mD5zytImeN2n8bP5ceeXU6W0TVTOzFC/0tgk+OVCvwC9nCvVqTttPG3H/t5s+Wera&#10;54L7h2YPDg6iNtijn6V9xHGVjnPnnds854576X1xnkPtoHzB+SWoahltU9Y+VDoYtweiRr753f7d&#10;oP+uz2MyQAbIABnYlwFqbfblm72RATJABsYZOIqGoWHecRB5yQkxFkYqBlrj1gNR4zWytXluQbSt&#10;Lzqb0xLEvXVkZ/PYgmhbT5xtLp6IWkxywDVQ+hrAJ/TP5mR+NB4oyhl624huaF9vG2hifolnzg2G&#10;I/XT0Sspt7srdmR2FxWQqXPkjJ67RuynD/jXIKbQ1eNmsbeNqHUQUNekRumjPOVOVOU8wlmqHTcv&#10;m74nDr1t5nne9J8s9SEuNyV+a84xl6Vy4OvF1wvKFKwDxFJEW4QXarWct1s8bQ53bmb4i4ZBBsgA&#10;GSAD+zNArc3+nLNHMkAGyMAYA0fRBTSmMxhD3MMgAxcGWlsPeyD6YLbGgQeiRl3R2Xy2INqWn53N&#10;YQuibR1xtnlsQbR9ncTnBMw3BWpVbskAGbhn4L/6BCm42sgTkGT7AOWecJ8jZuNtA2UKYgpVvaL3&#10;+O8HtUxPJUNvG3rbmErmyocmqGacj8tTyED54qqOqcHbBk+NMm+auTjlYTPmcZOTq42OJXrbXLD/&#10;ZClobuBvgdgT0VfN+YjPOPdH98Xr8f5UuFc/qcbfrxvn8wj77V7hGIoXzHMNqlpG25ax/x7m6eNp&#10;g3mjXq7J50fd/z3HM2SADJCB5zBArc1zeGevZIAMkIFhBhrRMjDvOTgaLzkhxsLwZqA1Tj0RterO&#10;1ubngahRT3Q2lzWINmVnZ+P3QNSoJ842Fw9EDSY54BqoYQ3gk7k+QQoKG6+ECge1hhDn0uYvqz+E&#10;OLc6ocJB+4coCpxw3xCaOkc8aNT7xg9vPG2ix01PtZPS2UZ9ZtDDkMfNxYPm2o/GYx9uMqgzhXo1&#10;9XY3TxuZa/DIWextg3am2kmNQQGjfQ0peFQho/43ee27q3ee6nEDH5w8En40GMsSnOdhozWD2gb1&#10;EX00FTd+3yF+Nh/2jfSBaCqEMpQEfL34OuW8BqBKwfgQaxE1EF6o1XLervO2OfTe1eO7O5EMkAEy&#10;QAb2Z4Bam/05Z49kgAyQgXEGVGHQmN5gDI/UeJCBwICul6NoAnRN7IHog9kaBx6IGnVFZ/NZg2hT&#10;T3Y2lzWINnXE2ebhgahRf+IzAuaZErU6t2SADNwycDIvm4i/6G0T9DRQwSCu0ZQx4Vy6fXrbBPWM&#10;KEkuKPvhOB3+sfpDiHPpE8oU9DOFppQJ96TZH1LGYEzX58tTx0Tvm1lPgKK3TfDFgWplzNMmnjdt&#10;iypcsthePG10bNfHeGLi9W+/j+b/yTfir+DtwTnyda5lDRxW/MxC+YL5L0FVy2ibsvbfwzx9vG1Q&#10;K8+8fS+/fl/nPhkgA2SADOzNALU2ezPO/sgAGSAD0wzce7o0om145Tza/HNCjIWRioHWuPVA1HiN&#10;bG2eWxBt64vO5rQEcW8d2dk8tiDa1hNnm4snohaTHHANlLwG9LO5PUFqF08bUfOY50xqhK8M+hjC&#10;4Dlj1xbvQ32Dtg9RlDjhviE0lQ69bYIfDb1tgkdN9KpZilDnoE1AU+kEzxqcHzoOZ+X+HbCn0EGf&#10;+Sp2rj126G2T1gvnKd42X143nzeKm8/m382/7Fv4sr5RL1EFwDFzjdW+BqLS5c0UL0sQbRFeqNVy&#10;3q7ztHmTZwHqXzDckgEyQAbIQA4MUGuTw6vAMZABMkAGLgx0pjNoRvBo54lkQBlobUXsgeiD2RoH&#10;HogadUVn89mCaFt+djaHLYi2dcTZ5rEF0fZ1Ep8KMN8UqFW5JQNkoM/A1xOk4GYDxU1AUaqMolwT&#10;FclJ1CbuqBqWUBtqFvQxhHo25RZqGMQQmlImkbfNczxt4rOl4CODmMLgNWP3bN6XJ5iFGl947WUj&#10;10RBoteBEuE4HUKxghhC9ZwxVQuULUnS1DFQwoT6Q4hzafNaEYO+ho7pbRM8cmZ54MAfRkLUHo/R&#10;VC7wlAn3O6D508CLZm7O8bTJ19smuu1ce9rg3PXxreLmLJ88P+T721q8PziPA1/LFf4vNa4bqJuW&#10;etrE+8tTRr2bwscTUSuv5POj8BuLQQbIABnIhwFqbfJ5LTgSMkAGyIAycBQ9Q8O84SBykhNiLAxv&#10;Blrj1BNRq+5sbX4eiBr1RGdzWYNoU3Z2Nn4PRI164mxz8UDUYJIDroHS1wA+gX82J1XYuPnaoB5U&#10;OI/QlDrh3jT78JV5jreNqHGk76DUGUVT7NDbxku1EzQyUO4gxlCvpt7CZwYxhJs8bKzmXQ2ocnAt&#10;oKlzBj1tcJ+pdPbCEaVOVPDkpdiht40pe6DySZxLvG0wlhBJEL8JL/F/orkp7xv2A8dMbyKugaev&#10;AShS8LOIWIuogfBCrZbzdrm3zb+v3rEv793cIwNkgAyQgWcxQK3Ns5hnv2SADJCBcQYa0xuM4ZEa&#10;DzIQGICCBLEnoi9maxx4IGrUFZ3NZw2iTT3Z2VzWINrUEWebhweiRv2JTweYZ0rU6tySATJwYcCe&#10;IBU8bE7YqkomoChVRlGuQckiehJ3DH4yWht6FXrbqNMMlDv7BJQqiCFUFYtec9v/8rSxuqIYCbUH&#10;Ua6F8+kQihXEEKrXjKla5L40x6aWEZWK1h9CU8yEe9LsD3nZRIVMxLyUMnOe/AQ1TfCjmYPBiyY4&#10;0WibTcfwlEHfc9CULvChCfc74AJPm+h9A3VL9K55hKaFUUVMVttrLxuMcvz40z6D6u9HuNwcwjfm&#10;0eOCSD6goOA6eI11UK7i7j28b6laB6/VlmO0zS3paqO/o7glA2SADOTDALU2+bwWHAkZIANkIDLQ&#10;3Xi6NKJteOU82vxzQoyFkYqB1rj1QNR4jWxtnlsQbeuLzua0BHFvHdnZPLYg2tYTZ5uLJ6IWkxxw&#10;DZS8BvAJ/OsJUq6+NidV4NDbZsTbJp2njXrpqFbml3jmIL4wHGnfeiXFdkihg36uz7updKzupR40&#10;MuhrCvVq6u2Qpw36vPOk8ToH5Q9qBTR1TvCuwfmh43BW7t8BpY8p5U5eih1625iyByqfxJmPt42o&#10;cGSuUOLcKm4+m5/Nd/vmWhUG5X4Dz/HzteMaSL8GorLlzd43liDaIrxQq+W8Xe5pc2joaoO/3hhk&#10;gAyQgZwYoNYmp1eDYyEDZIAMRAbaoK45ik6gMd1BRJxjkIELA62thz0QfTBb48ADUaOu6Gw+WxBt&#10;y8/O5rAF0baOONs8tiDavk7i0wDmSyQPXAf7/Bz8jSdIBe+aPv6y81Mo17y9bczHZszLpn8evjdp&#10;A8oUxBCqakWv+e8HlYz0O4R6NuX2WhmDfq6PL8oW86Gx65vOZ+JtA6VKUMRMYBovG1PJQCkT0tQx&#10;UMLcHePcPjmlkMEY8lPJ0NtmwgNHtCTRs2YuQn/yyNMmXse9eca4l42O9/76reLmLM+V+hG+Oaen&#10;iao1yAN5gGql9nWQXpmj68ivn/fwPrXNywZjuq6D/Xzyh/07gf6VxC0ZIANkgAzkwAC1Njm8ChwD&#10;GSADZOCeAVXZNKJtYB6DmgQ8IHJBHQ23vgy09ip7ImrVna3NzwNRo57obC5rEG3Kzs7G74GoUU+c&#10;bS4eiBpMcsA1UPIa0M/g9gQpd0+bk6hwkL8mENfS5i+rP4W4tjqhwkH7URQFTrg+hKbOEe+Z6EXj&#10;jUGlQ2+boJ3pe92kdrUxxU7oG74y98dJ/G2gypG+gjpn0MsG1029EzAcyf07oClz0NeUgucF1Dtz&#10;nl616h6obOwpVaNoSpzEfjVL/HAWe9vAfyZ40OyAvW91P0Vzc7AnS/l9O45vtpnkgGug/DUARQpe&#10;R8RaRA2EF2q1nLdLvG34/Cj9641bMkAGyEBeDFBrk9frwdGQATJABiID3YSq5Gh6BOKrM9AmUKaA&#10;06m6uMZsjQMPRI26orP5rEG0qSc7m8saRJs64mzz8EDUqD/xOQDzJJIHroN9fg7Qy9cTpOhto4qZ&#10;wS3UMIghNKVMuOa/H9QyUnsI9WzK7bWXDfq5Pt7kYWO17mrQ2+bbrWeOqWKghLnztoGiBufT55Qy&#10;Bv3vr45Z4l2D8U3dr+oUvWd0X5xdwjUXhE8M6i1BU8jAYya024DmUzPX1yZ61izFPP1tMKp7Dxsd&#10;69T5/pOlPoLmpnZPD85P1S/k4TV5KFf5A5UOXjMPRI2csu84drZ/OSCSATJABsjAMxmg1uaZ7LNv&#10;MkAGyMAUA9A8NExhIB8vG7wejNQMtMaxB6LGa2Rr89yCaFtfdDanJYh768jO5rEF0baeONtcPBG1&#10;mOSAa6DUNYDP4uEJUsk8bU4Tnja49muXhK8M+hrC4Dlj11bvQ4WDGqMoCpxwfQhNnfMkb5uUOp1b&#10;ZU5fqROP79Q2YyqcxefhI9P3sukf09tGdDrfglpnLzRlTlTojOH+6p1HiqEptU5fzTOq2DHVT9rr&#10;UOGYkuchmmIH6p0nZ9beNsJNiG99xc25+WlPlir3W3lVUXD85IFrwGsNQJmCWoiliLYIL9RqOW+X&#10;eNq8Nf9DZQ0ZIANkgAxkyQC1Nvi3NQYZIANkIE8GjqITaEx3EBHnGGTgwkBr62EPRB/M1jjwQNSo&#10;KzqbzxZE2/KzszlsQbStI842jy2Itq+T+FSC+RLJA9dB2p8Drf6nCU96GvS0OeGsqmEe4i+7zxFF&#10;uXKyhIoF+1OoV1NsoYZBTKEpZsI9/vvQpaD/IdSzKbdQrCCGMIlS5svbxtQy4ucS+rlBOReO0yF8&#10;ZBBTeOtBY09ukna+56GGiR42Y/iK3ja7q2NcPG2Co42qYehtowqWp2ynPGweed+grf4GjVu43ND7&#10;5BCUBeSBPEBhUss6KE+B9B5+Dn08bbCWUS+X5POj4u8cIhkgA2QgNwaotcntFeF4yAAZIAMXBtqg&#10;tGlE3/DqeTQOckKMheHNQGuceiJq1Z2tzc8DUaOe6GwuaxBtys7Oxu+BqFFPnG0uHogaTHLANVDy&#10;GsDn7qC0Se5rY4qd0I+oZu4Q59ImfGWSeNtAhTPpaROvi1omF28b085E9U5Knc6wQqev3Emi2Anq&#10;IGhl+l42/WNV1KTa/gl6HVHITCCuuSfUOagb0NQ6wbsG54eOw1m5fweUPvJ7KtUj5c719TkeN2m9&#10;a+BbM5VlettEb53FHjdQ63x5z0QPmj3wLM+jwm/SGB/N9+BjcbBvu4nlKRX4mvE127IGotLlzd4D&#10;1iBqILxQq+W8nett8/PrvTa+5xLJABkgA2QgDwaotcnjdeAoyAAZIAPDDKjioDH9QcQjNR5kIDCg&#10;6+MomgBdE3sg+mC2xoEHokZd0dl81iDa1JOdzWUNok0dcbZ5eCBq1J/4PIB5EskD18E+PwfhCVLB&#10;s+aErapgBvGXXR9COQcli6hO3BE1LeEsk6e3jb+PjXro3NaFPiWqY/qYTi0DpUpfGdM/dlXKfHna&#10;qErnr69jU82IciT0F1D2EyOUKohBlGvqN7MHmjoGSpjQ7zVif5/MTyEzR/UClcyc+6bVK6Zsqcnb&#10;Bk+NEpXKmoSOBe3moGle7O6cjrZ626C95tk+uyr+LS43h/BNey3eHpwHX8+avGrmrudyVUfv4f3H&#10;x9sGtfJIutrc/qbhERkgA2QgJwaotcnp1eBYyAAZIAN9BjrRNTQvnkebf06IsTBSMdAatx6IGq+R&#10;rc1zC6JtfdHZnJYg7q0jO5vHFkTbeuJsc/FE1GKSA66BEteAfu7+q/nP0z1toPARFc0OSW8beOuo&#10;dmY/tU5fmTN27KrYCV42ptYJWpm+l008ViVN6u2Up01Q8kDNkyKhyjGlkGhxvgWVziSGu+S+HVD6&#10;yE+5c+1d82jfTb0z6U8z5V3z6NqLedvA1+Yp3jax3/snS/1sftg33qrUKPebe46frx3XwPw1EJUu&#10;b/bzvwTRFuGFWi3n7VxPm3/0XMT07xhuyQAZIANkIA8GqLXJ43XgKMgAGSADYwxEvUFDbQcZGGQg&#10;rpA9EH0wW+PAA1GjruhsPlsQbcvPzuawBdG2jjjbPLYg2r5O4jMB5kskD1wHaX8OUP0EtxqobWah&#10;KGLCfUMo5+htE3xnhjxpvM5Bp9JXycRj1dCk2D7f2wZ6FFHHBI+ZPsq1cD4dDnramIIFfdPbBiqe&#10;W+UMVDT55BxVDMY7y9fm+j5Xjxv4xGAMcxAqGtzniKi1MOFQQ2+bi7dN9Li5faoUnjL1Eb5xn+ul&#10;wftU1UEeyAPULc9eB/MVNvp6Pf/+9/B+4+NpgzmhXg7J50fpX4XckgEyQAbyZIBamzxfF46KDJAB&#10;MnBhoBF9w6vn0TjICTEWhjcDrXHqiahVd7Y2Pw9EjXqis7msQbQpOzsbvweiRj1xtrl4IGowyQHX&#10;QKlrAJ+2wxOkRGlDbxt5PpUohTalaGBC+4cIbxm5F6qZO1QlDbxn9LofBpVO9LSJKGMI5w1T6HQu&#10;NXdX7MisLl45ptaRM3ruGrGfPuhtM+CV01Po9BU78Tgf1U5fQTRHxbNYwXOt5nHbhyrHlDyjaMod&#10;qHgySfjUYCxL8LneNtHjBjqkzxsXBihuvtuTpZ7/bXwuqgCOg2uhtjUQlS5vpnhZg6iB8EKtlvP2&#10;sbcNnx+Fv9sYZIAMkIF8GaDWJt/XhiMjA2SADEQGGtMfRDxS40EGAgNQkCD2RPTFbI0DD0SNuqKz&#10;+axBtKknO5vLGkSbOuJs8/BA1Kg/8bsf8ySSB66DtD8HWv13M9/T5jThaSPXUnnaxLpQsEicHqDe&#10;lXIL9QtiCE0ZE66l279Wx0RPm4gXZYv33u5KmcaUMl9o6hh623xTHx14ycBT5xrVX0bPpd0v7+lP&#10;c1Qx9LYRZctLettAGaPqmOV472sT/W0i3vrcqObm2V4d7F8VHuSBPEDtNLYOylVCvZvSxwNR4/n5&#10;Yf8+oH+/cEsGyAAZIAO5MUCtTW6vCMdDBsgAGbhnoH1pX5ujaDuaoCjJBzEmRioGWuPWA1HjNbK1&#10;eW5BtK0vOpvTEsS9dWRn89iCaFtPnG0unohaTHLANVDiGsBnbihtoqdNxKC+wVOlkqSoZULdKcS1&#10;tAk/GfQxhMFrxq4t3ocKB21HURQ44foUmkrn5bxtLh401340nvum1qG3zbeg0vlmKp1BlGvh/A4o&#10;aqHylDvX/jZzVDz0tlnvlbPE0yZ64GTjbQNPHkRA/Na9xM/mh30bfiDS74droKo1EBUub/a6LkG0&#10;RXihVst5+9jT5k08wS7vndwjA2SADJCBHBmg1ibHV4VjIgNkgAz0GbioTI7UeJCBGwY8FClYVXPq&#10;4B5maxx4IGrUFZ3NZwuibfnZ2Ry2INrWEWebxxZE29dJfArAfInkgesg7c9BeIIU3GqgflmEolQJ&#10;9w+hqljgP+PudaMaFulZ1SxjaFoXuyvFEdQwiCE0pQy9bYSBzeqZL0+b6HFDb5t7Lxt628x/wtQc&#10;VQy9bdJ628A3J++ATw1iDT72uPnbPt/qb3dsL0+WGvPW4PlDUCyQB/Iw5UGTan2U523zHn5eVK2D&#10;NeNxjBrPy8PN8/gu757cIwNkgAyQgXwYoNYmn9eCIyEDZIAMjDPQicaheeE82txzQoyF4c1Aa5x6&#10;ImrVna3NzwNRo57obC5rEG3Kzs7G74GoUU+cbS4eiBpMcsA1UOIa0E/dv3f2tDmpqkd8Xca9bXAt&#10;bcJXZszTJp5f7GcDr5qYUOFgfxRFjROuD6EpdRJ42gRlkNQNT6DqYzirfXs/e+q+3tTTqDarcx4q&#10;fOht89jTRtQ7e3naxH7obSPePvt438BfBn3NwfVeNFrfv/1ijxuoZm68ZXI5/ux9d/zR/KzK1+Ng&#10;3/YTy1Nq8DXb9ppFZcub/QysQdRAeKFWy3k77W3D50fp323ckgEyQAZyZoBam5xfHY6NDJABMnBh&#10;AFqBhtoOMnDDAFYFYk9EX8zWOPBA1KgrOpvPGkSberKzuaxBtKkjzjYPD0SN+hO/+TFPInngOkj7&#10;c4Dqp0VeNuFuVcKMetrIPaIiSeVpE+qqhuWlvW2CWqanjoGSZp+YUspgBO5qGXrbfFMvG/jXXKfo&#10;YcLxEOLcPpnv05+WeNhEL5s+LlK/NKaWcUFRqYQ6c9AULaIqCQoXD0SNhQknmOhZMxfRJs9Y42mD&#10;mczxtbm952yfeSN+8MlSplCg4mOb4oP8vTZ/7/Zz5IGo8cw89N4l47slkQyQATJABnJigFqbnF4N&#10;joUMkAEyMMVAIxqHV8yjzTsnxFgYqRhojVsPRI3XyNbmuQXRtr7obE5LEPfWkZ3NYwuibT1xtrl4&#10;ImoxyQHXQGlrAJ+5wxOk5OlR/8ETpK5QPWf0XLp9UeSEfocQ59ImfGWih80YfvnUwINmaY562kTP&#10;myFPGzjh4Dy9bRIodm5UQPS2obcNVDXeOUfds0i9k8zrBqqcF/K2ga9Nlt42V+PqfZf8U54s9dpK&#10;gQPnT5+jgtcAlClYw4iliLYIL9RqOW+nPW3emn/33h/xNwyDDJABMkAGcmOAWpvcXhGOhwyQATIw&#10;xkAXFAgNNR5k4IYBKEkQeyD6YLbGgQeiRl3R2Xy2INqWn53NYQuibR1xtnlsQbR9ncQnAcyXSB64&#10;DtL8HGjV301Qu9DbxpxywjOfFu5DFWMKmTs0xQzUMwmS3jbBP0d8Xe5RzoXz6RBKFcQgBq+Za/+Z&#10;lPtDnjbobx9Pm9hPvt42j9Q07uqY4EUTHGlUzbLpGD4xpoiZjVDRqL/MZhQ95lJvm3g/HF7K97bB&#10;LBD7edx8yidf5CU+mu9UXJhageobqq+4BuatAah0wJUnotZz8sfVO+LlvZF7ZIAMkAEykBsD1Nrk&#10;9opwPGSADJCBcQbal/S1aUxLkhsebVxETwZaY9UTUavubG1+Hoga9URnc1mDaFN2djZ+D0SNeuJs&#10;c/FA1GCSA66BEtcAPm9DadP3tInH6fxsTuZnA/xl+0OIc2lzyttmsY/NkO8N1Dc4P4qiwgnXh9AU&#10;Ogk9boJaR+rfYDjSvvVKyu3U06jcn0QlM7utCa0Mzg2hnk29/WO9TyGuuSfUQKgb0NQ6cmb8WK6F&#10;6/tgucqd/hOoxo7pbWOKIKiCViZ8atB2CWbvbYP5IL593ihuPsXV4ScVN1TccA0UsgagSDlIItYi&#10;aiC8UKvlvB3ztvknlTZkgAyQATJQCAPU2uDf2BhkgAyQgVIYOFLfQQauGPBUpGBtzamHe5itceCB&#10;qFFXdDafNYg29WRnc1mDaFNHnG0eHoga9Sc+kWCeRPLAdZD25+C/zQmONqp2WYWihAntplCuQTEj&#10;ahM3RC1LqFiwP4V6NeUWyhTEEJpiJlzz3w8qGak9hCk1Mlp7SimDO26VLQ7HjdX4QlPJBI8ZuXaD&#10;ci0cp8NBTxtTsKDvoFzZBU0lE7xs0O/QMc6lzXIVMnl720SPHPjEzPW4MQWLqDY2e9tA0YI6KxKq&#10;EXrbwBNnfd563JzluVI/7Nv7A5HKE64BroGJNfBu1zwQNZ6VfH6U/jXILRkgA2Qgfwaotcn/NeII&#10;yQAZIAMXBqBxaF4sjzbfnBBjYaRioDVuPRA1XiNbm+cWRNv6orM5LUHcW0d2No8tiLb1xNnm4omo&#10;xSQHXAMlrQH9ZP171NOG3jainBnyqVlzDiqc4F0zhqLACdeH0NQ59LZJodwJNU2tIwqZe48bnEsf&#10;U5426N3d0ybWhAoI+wFNnRO8a3B+6Diclfv3wXKVO2NeNmPnn+txAzWOKXgeIu7NK5d42vQ9cMrx&#10;uIFmSX9rx+2/RXMz70kyVOSQJ66B56yBqHB5s5/VJYi2CC/Uajlvxzxt/iFqqvi+RyQDZIAMkIHc&#10;GaDWJvdXiOMjA2SADNwyEPUHR2o9yEBgIK6IPRB9MFvjwANRo67obD5bEG3Lz87msAXRto442zy2&#10;INq+TuI3P+ZLJA9cB2l+DlD16ylRwZvmhO0Kjxv4yqDdEMq5cD4BioIlD28bqGEQU2iKmXCP//6Q&#10;pw3Gs09Medu4+9rInP768rSJHjfQo/Q9beKxXBMlSYhEWIa3DZQz+2S5Cpk53jZRLTNLHRM8aKIn&#10;jRfCJ8aUMQ/RVDHwloneNFvRfGqWeNws8baJHjhok3fApwaxBtd73KA//UQQt3C5Odg3+cTnKCrI&#10;O3nPcQ282/uCJ6LW3nmQ99n4fkckA2SADJCB3Bmg1ib3V4jjIwNkgAz0GWhE7/BqebQ554QYC8Ob&#10;gdY49UTUqjtbm58HokY90dlc1iDalJ2djd8DUaOeONtcPBA1mOSAa6C0NYDP1uEJUm+nJ3vb/FJ1&#10;DxQ5MpagzLlDXEub8JVBH0MYPGfs2up9qHFQYxRFgROuD6Gpc57kbVOpYgfqnK80tU7Q5OD89bEe&#10;pd7S22bYK6dc5U5U5czFWeqd4DsDpU2qhCrHlDyjaMqdzPxt+p41c4/L8rYRdY/wDsXNrebms/nZ&#10;fKfihqojroFs1kBUuLzZa7IGUQPhhVot5+2Qt80PKm3IABkgA2SgIAaotcG/szHIABkgAyUx0FHh&#10;QQYSKFKOpkh5hHWrVo6ir5iTrd3ngahRV3Q2nzWINvVkZ3NZg2hTR5xtHh6IGvUnPpFgnkTywHWQ&#10;5udAq/42dctJcZWnjbQd9bRBXVGwiLokGap2JfQBFQv6GkI9m3ILNQxiCk0xE+7x36e3Db1t8DQo&#10;eNc8wn38bTCWKaUMruWXUJq4qmOC94yoV1xR1C6h3hw0ZYzoM+hto040fts1njaqlFE/nG3+NveK&#10;m7M8V+qHfbN/IGajuuBrQd+bZ62Bd3sf8EDU2D/5/Cj9i41bMkAGyEApDFBrU8orxXGSATJABi4M&#10;vJavDbQfjWlLckGMiZGKgda49UDUeI1sbZ5bEG3ri87mtARxbx3Z2Ty2INrWE2ebiyeiFpMccA2U&#10;tAbwmRo+Mv8JHjKP8etpU3a/77GoZO68bE6q0Pk6j3vSJnxlknjbQIUTPGseoShwwn1DaOocett8&#10;edFc+9Js2b/2sOl72sTj1K42Wp/eNvS2gafMsxOqHIxhDpqCJyOPG/i+zPW0ifeV6W0jqh3zuOk/&#10;YeVTNDcHKk2oNuIaePIaiAqXNxvHEkRbhBdqtZy3Q542bz0HL/ztwiADZIAMkIGcGaDWJudXh2Mj&#10;A2SADIwxcKTSgww4KlKwnqBIeYS4h9kaBx6IGnVFZ/PZgmhbfnY2hy2ItnXE2eaxBdGWSQ64BrgG&#10;tq8BfLqOT5AKKpfgTXPCVlUvq1CUKqHdEJpKRlQn7h43wU8GfaqzzBjq1ZRbqGEQQ2hKmUSeNtqn&#10;PusJ+0MeN3o25Ra+MoghvDytaYsqpte2seMvNNWM+Lrce9zIuXA+HcJPBjGIwWtGr6nvTMr9KW+b&#10;PDxtoudNfr42cz1t4n2zlDGunjbB0UaVMIV52/wX3jqSiLmod+e8fb63zbVHzu2TpT6C5oaeIgdT&#10;OhC5Fl5pDbzbuvdE1Noz+fwo/L3GIANkgAyUxAC1NiW9WhwrGSADZCAyAE1E80IZ55sTYiwMbwZa&#10;49QTUavubG1+Hoga9URnc1mDaFN2djZ+D0SNeuJsc/FA1GCSA66BktaAfpb+PdvTJnrf+HrZnFTV&#10;8+WTI2qZLw8bXBs6xrm0SW8bUQWJdw7iC8ORnku3HVLooLfr80kUO9aH1oZWBn0OoZ5NvS3H20bU&#10;Qgh54tIeCFVOVOiMYZ7KnesnZc15QtUs9U5y7xt4w5TrbaOePKLQeRmPG1H8RI+bb593ThA/+WQp&#10;qm3ocbPzGoAi5SCJWIuogfBCrZbz9tbb5nD3XqZ/v3BLBsgAGSAD+TJArU2+rw1HRgbIABmYYuBI&#10;nQcZEC2AroM9EX0xW+PAA1GjruhsPmsQberJzuayBtGmjjjbPDwQNZjkgGuAa2D9Goifre+UM6u8&#10;bE4TXjZyDcqYUBcoGY4ToDnKjHnaxPMpXW3GPW2i1w29bXq+NDcql5XXvjxtrP2gp41cS+xpE+sP&#10;etqIciecz8bbBuMxlcxOOKWUeY5CZo7qJXrXPMJF6hhXjxv4w5gi5iFCPaN+Mu5oPjXRt2YOLvG2&#10;iR44Obvb6Nhy9rg5i8fNh33rfyBSecI18BJr4N1eZw9EjX3zf+noQgbIABkgA8UxQK1N/Nc2Ihkg&#10;A2SgLAa6l/G1gZqkMU1JLogxMVIx0Bq3Hogar5GtzXMLom190dmcliDurSM7m8cWRNt64mxz8UTU&#10;YpIDroFS1gA+7/8R7Qv8aqJnzSO8U+Z8+dGcREHjlVDhoNYQmkInsa8N+qa3zb2nTXwyVTpfm76H&#10;zdgxvW3gJ5MooQYyZZB61eAYqpxHGO6S+9LilGIHfT9HtbO03zkqn0XqnWQeN/S2Ua8Y9ccJaprg&#10;HZP78bXHDUZ97nlDfDTfX0JlUJOiCAqHHOaz1zj26ic1p3Eeb/b6LUG0RXihVst5e+tp89b8s7jv&#10;l/HXFYMMkAEy8OoMUGvz6iuA8ycDZKBcBqIS4UjVx0szENfBHog+mK1x4IGoUVd0Np8tiLblZ2dz&#10;2IJoW0ecbR5bEG2Z5IBrgGtg2xrQz/2/hxUywYPmhK1eX4Sihgn3T6Fc8/a2gV+OJRxkoofNGKr/&#10;TMot/GsQQ0hvm5X+NVMeOAV52wTVym7+NqaSgQIm9DmEOLdPTill8lbJuKtjXL1tgrONedY80eOG&#10;3jbCACIvbxsdD8b02fsO+FNcbg6mACDmoWTh68DXwXMNvNvPtyei1l7Zf8/Sv164JQNkgAyQgbwZ&#10;oNYm79eHoyMDZIAMTDGgfi+N6B9qz6PNMSfEWBjeDLTGqSeiVt3Z2vw8EDXqic7msgbRpuzsbPwe&#10;iBr1xNnm4oGowSQHXAMlrQF8so6eNhHhJ0NvG1HImG/OFOLa6oQKB+0fIrxlcNcQmmLnLR3CVeaX&#10;1A8YttqXnkm5hW8NYgrTedv8FfrFVvsYQr2aegt/GcQUJvG3ydzbJiqDylXuPHoiVbyeh7cN1Dum&#10;4HmI9pQqPKkqs4Q/Dca0GKGeQbtise9x83mnufnZ/LBv5N+IQX1EHlTxQh6ezwNULQgv1Go5by/e&#10;Nj966kD85cIgA2SADJCB/Bmg1ib/14gjJANkgAyMMdBR6/HiDHgqUo6mSHmE6JPZGgceiBp1RWfz&#10;WYNoU092Npc1iDZ1xNnm4YGowSQHXANcA+vXAD5T/2lOw742eIJT8KZZi7+s/RTKNShaREfihqhl&#10;CX3KmKdNPG9aF7kzVUCZghhCVa3otXT70KugjyHUsym2UwoZ9JdMJVOQt81fu/naiFIneNY8wn18&#10;bTCWKYVMvJ6Xx80cT5tV6hh62wgDqmJZiqZ9sdY5H+XrcdN3jFCXm4OpbYj0V+EaqGMNvNvPtAei&#10;xl55oK6GDJABMkAGCmWAWhv8axuDDJABMlAqA9BFNJVnnGNOiLEwUjHQGrceiBqvka3NcwuibX3R&#10;2ZyWIO6tIzubxxZE23ribHPxRNRikgOugRLWgH7e/x08bKKnTUR624hKxzxrHuFqX5vNnjam4NnL&#10;04beNsFdBiohREQ9Sr2d8rRB30l8bVC3Am+bPJU7qjZSNdEcFU953jbRAyc/b5votbPY28b8cGry&#10;tlGvHn2y1LXqBoqb7/R2EUUBAmoTInl41jp4t/Xnhbqac95ePG3e5J1I/1rhlgyQATJABkpjgFqb&#10;0l4xjpcMkAEycMvAkZqPF2fAQ5GCVTSnDu5htsaBB6JGXdHZfLYg2pafnc1hC6JtHXG2eWxBtGWS&#10;A64BroH1ayB+goaqZjLhTrPa40YUK6H9EMo5b0+bWE9cXOhtc+uTM+RpE71uUrjaaE1626gGB4qV&#10;oIgZwKBm2c3fBr419LbZ7pfjro6ht03wtoGvzVJvm3h/zq42OrZ8vW3+ludJxbxW3OBzwk/R3NTh&#10;63HgPIJqiDy83np+t7XviaiVPr9TaUMGyAAZIAPFMkCtTfwXNyIZIANkoEwGuup9bRrT0uSGxxfX&#10;+KSZf2useiJq1Z2tzc8DUaOe6GwuaxBtys7Oxu+BqFFPnG0uHogaTHLANVDKGsBn/T+iSYleNhHn&#10;eNrg3kmFjut1qHLQ3xDiXNqEb02+3jamqKG3TbKnUkEjEz1sxlCVNKm39LYRpRBC3rfuUM6V91Sq&#10;pd42q55QJbyk8cSBX030rnmE9LbJzwtH1DXw6YHKZhDxCeESP0Vz8xbiQCQPwgDXwb4/D+/2c+eF&#10;Ovqct/C2Ocj70+VdiHtkgAyQATJQFgPU2pT1enG0ZIAMkIF7BqIq4Ujtx8sxEF/7PRF9MVvjwANR&#10;o67obD5rEG3qyc7msgbRpo442zw8EDWY5IBrgGtg3RrQz9C/TcVymsbgTSP3rEJRqoR2UyjXoieN&#10;F9LbRhjIwdsmuuZMedyomgVKFsdsrNYXmmomeMvItRuUa+E4HU5526Dv/fxtoFaht816b5s5njZR&#10;FRNxltqlRm8bUXFEr5qlCB1I9KyZi+ofU8K2TI+b89eTpaC0YJIDroFy1sC7/cx6IGrskT+ptCED&#10;ZIAMkIGCGaDWRv/FjVsyQAbIQMkMHKv2tjmKtqMxFU0uiDExUjHQGrceiBqvka3NcwuibX3R2ZyW&#10;IO6tIzubxxZE23ribHPxRNRikgOugRLWAD7tRy+bPubjbQMVzkmVOKOIe9LmlLcNrm1O0cWEGqMo&#10;qhn0A/XMHdLbxlGhM6j2MZVOeA4U+ho61rOpt/S2GfC0iV439LZJ5mHzyBtnjsdNXd42/4UXTExR&#10;Bak3TGk45mlzf/7WXeLDXG6gtEAQyQPXQbqfg3f7OfNCXa05b+FpAz7xdwqDDJABMkAGSmWAWptS&#10;XzmOmwyQATJwYaCj7uOFGfBQpBxNkfII0RezNQ48EDXqis7mswXRtvzsbA5bEG3riLPNYwuiLZMc&#10;cA1wDaxfA/jk/Kc5mZJlBq7ytJG6z/C0gfJGdCnXCZ0KjqdQr6bcQhWDGEJTzIRr/vtwl0G/Uxgd&#10;aPxxytMGvbn62VzX+/K0sT5uvGzk3M2x6GTCcTqktw08de6z3Kc/LfG4meVtE9Uyrh438IexpzzN&#10;RlPGwFsmetNsRfOpWeJvA4eauZ428T60KSPK8LYJT5nCk6YGnuby0fwwpQ3UNkxywDWQ5xp4t59P&#10;T0StlMnnR+HvNAYZIANkoGQGqLUp+dXj2MkAGSADkQFoJJqKM84vJ8RYGN4MtMapJ6JW3dna/DwQ&#10;NeqJzuayBtGm7Oxs/B6IGvXE2ebigajBJAdcAyWsAf3M/Ptb38/m+pjeNqLOgWrHEn4y2B/C4DVj&#10;11bvQ4WDGqMoaplwfQhNnfOWDoNKR+rfYDjSPvVKyu3TFDtBvQPHmjFPm3g+tauN1s/D28aeehU8&#10;ZWR/Eie8aEI7x+vFe9vgqVPxyVOPcJF6J6p4kiFUOaboGUVT7kC1k2nCnyZ61szFMj1tRI8kcw0R&#10;8N7LRq8PnO99//tTniylCoM3Ij1+ZA1wHfj/PEDVgvBCrZbzls+P0r/UuCUDZIAMlMsAtTblvnYc&#10;ORkgA2TgmoEjdR8vyICnIgUraE493MNsjQMPRI26orP5rEG0qSc7m8saRJs64mzz8EDUYJIDrgGu&#10;geVrQD8zfzb6dKYTvW1E3RI9b0zrooqXJFsoUxBDaEqZcM1/P6hkpPYUptPKPE0pQ2+bb/DTuU/4&#10;y+D8FOLaPpmvt03fuyaqYSL2r08dqxrl0ROZ7HrwoJF9FxQFSaizBE0RI3qMZ3rbRB8cqEKid81c&#10;NC2JKkqy3G7xtsHs1G/mGYinSvWfLPWd3jaihjgwyUGGawAqHaxND0SNtPm/PUXfmcdkgAyQATJQ&#10;HAPU2vC3FxkgA2SgDgbaan1toAFpTEeTC2JMjFQMtMatB6LGa2Rr89yCaFtfdDanJYh768jO5rEF&#10;0baeONtcPBG1mOSAayD3NYDP+39EX3LtYzO0P8fbZrFi5+00X93zdS88ZdBuCnEtbcJXht42ptaJ&#10;Hjc99U46tQ4qP02xE/qmt01Q58iroGgqnUlPm+h5I/d6e9iM1ZP3tnyVO1GhMwenVDtov0i5s8v9&#10;UOVgXHPQFDzmI6Nt8ji3xtsmeuDcesWIGubGO6aU4wEvm1Hvm88bxQ2OfoZv9N/sm32iv8fJQbgl&#10;r6/D67u93l6oqyfn7ffivk/GX1UMMkAGyAAZuGWAWptbPnhEBsgAGSiXgahMOFIF8lIMxNd9D0Qf&#10;zNY48EDUqCs6m88WRNvys7M5bEG0rSPONo8tiLZMcsA1wDWwbg3o5/uTqVdmoihzgtplE4pSJbQf&#10;QlWxwF8mKGY8MfjIoE91lHmE6bxthrxs+h43/n426qGjdaFXwfEQ6tmU26cpZeht8+3e1+aRp028&#10;vo+vDfxz8lXI9FUvUSnTPz/nWNUoM5UyLp42wdFGVTA5eNtAXWMeNUsRTi5zPW3ifWhTRmzxuHme&#10;v0301Ln1uDmL4uaHqW0ORPq8cA08dQ28G/+eiFpp8kDVChkgA2SADFTBALU2+q9u3JIBMkAGymeg&#10;Ex1EU2kebV45IcbC8GagNU49EbXqztbm54GoUU90Npc1iDZlZ2fj90DUqCfONhcPRA0mOeAaKGEN&#10;4NkPQz42Q+fobWPqnwlPm+h1A9+bzQlFEOqMoqhlwvUhVCXNL/GcCQqbBBhUOtHTJmJPvZNSr0Nv&#10;G7jrIP7MQNzjnnjyFOre4ByPmx29bWSE+Sp3olJnDs5R76DOIgVP0vvhTVO+t0302VnjcVOml83/&#10;Z+/skhvHsaa9688T4Qsuw64rreMtX3Ah7Q7uYqprutv6TuIcWCLFHxAEKALMQBym+AOQSFE9KuuZ&#10;pPBIvQyeNdk2YJn88dfer0N/Np+WcgPiBo1KH3gfrP8cvNnnJ5XqXXjE5X96SVn9/55wjQ7QATpA&#10;B0pygKxNSe8Wr5UO0AE6MO+A5xMuZEBO4oB/x/dUnIvVmgcpFGPU1TqbT4yiTz3V2VxiFH3qaFeb&#10;RwrFGCx6wHuA98D6ewDfoP/n82m+n9L0aznnxveJUiFWXL85lX0gWoQTSa7KrrixQbFMZdsY42JH&#10;51gDBYM2p0bKuGPSv3a0zICO8Vk3eSkZjM5sGyNl5DPoiJkxBcWyWxklI7kyes4xxbZ96riEjKde&#10;pggZvz9ElUYJJGSYbdPLwQHX4TNrQrWMXJv7qyw74wbkDb5n3Npn8+OpuR7vRvlQlfKgD+fz4c0+&#10;AykUY+SqP+/+u3H7Lwhf0QE6QAfoQHkOkLUp7z3jFdMBOkAHph1ohIOorS42pyMproUtlwOteZtC&#10;McY5qrV5blH0ra91Nqc1imPrqM7msUXRt552tbmkVIzFoge8B458D+Cb81fz63Usw2ZqG7NthM4B&#10;BWSFXBm8HlOXOWP7ol+DxsEYkyoEjts/pkbnZMi08Vk5jtbxmTZeB/ROXmrnacSOo4XAyIAamlPd&#10;u9dyLuMmea6NzLufaePXjdKRTBndP6ayze3fR49L7kwRO2PbQ+idY2XbeIqojoybmGwb5OK4nJhe&#10;VoxtwzOtitruM2vW65C5+RDmZn2mB8gQNCp9OON98Gb3fyrVu+iYy0+SNnSADtABOlCNA2Rt8Hc3&#10;NjpAB+hAPQ5cyICczIEURArumpBxcAyrNQ9SKMaoq3U2ny2KvuVXZ3PYouhbR7vaPLYo+rLoAe8B&#10;3gPr7wH9li+sjeTZgKyBriqXTSN9olQIFddvTmWfUCTMtkmfZ6NZOjquo2UGdAyzbf7nMmaEorGs&#10;mdwKIgVtVHfLtcH5jYqZVRyzT5VPyCSnY56ebWNPhUKmjFAiyJNJppZT48Zc+RpJMKHZNv449Cmj&#10;bcm2wQzR/xg1JG4+mw8jZ96pzPvhPZD9Hngzj1MqxkpdH/xFkg7QATpABypygKyN/uWNSzpAB+hA&#10;LQ601eXaNMbOHE0vJ2N69plva66mVIxVd7U2vxSKMeppnc0lRtGn7Ors+lMoxqinXW0uVH1P6QN9&#10;gAM13wf6Hf+3sCxTGTZT2+/pHE/pDHUVtbOW8vk+HjTOLyVyHtRIHdA6mQu5MlmybSazbIZZN2OZ&#10;NkjCwXYjdTLq2bNt9GlYyspMZdzslWpjxI7jdoScGdEzZ9t4Qqh8gsdn1yzpqidUvfoMmlwKKsdI&#10;nUU1ggc0z0ErJuOmrAwboXRmM3fWZ9voeKB++n9j/GrwZCn8Wo9GpQ+8D/b7HOjddqzl++C/EP3/&#10;XnCNDtABOkAHSnOArE1p7xivlw7QATqw5MCFDMhpHEhJpOC+CRkPx7Ba8yCFYoy6WmfziVH0qafw&#10;+zXmE6Paq4bl1RxIoRiDRQ94D/AeWHcP6DfnW6aNp2VWUTIum+YXlkq9rFIhVNzxc2qkjHAjyTJu&#10;MJYVeBS8nlPdm3MJGgZtTo2Yccekf81sG/ckqF6Wjc+08SoUS+aMm9FMG591c+JsmxBCBvTMcSsk&#10;2yaKinl6xo2RMMJOJMu28Vk5GHNlIcHFZ9aEahm5NvdXCVIFLUbR51jVz7lBys270DYsesB7IN89&#10;8GafsRSKMVIXSRv99xmXdIAO0IF6HCBrU897yZnQATpAB7wDl6qybcCANEbPHEVxTWy5HGjN2xSK&#10;Mc5Rrc1zi6Jvfa2zOa1RHFtHdTaPLYq+9bSrzYWq7yl9oA9woP774Cq/uk1l1yxtZ7aNUDp3eTnM&#10;thECSLJzehk3bk3JIN2TcwlaBm1OHVFjx6R9jTyZqUwbv73ybBtQQUYG3dSeSCV7QBLJckbdXtm/&#10;gxqZg3PNZdwcl97xZFE2isflzuTItwGVc+5sG1BJLt9lNjPGjgFVU8RxQvC464zRL/kmcu21j+an&#10;/IKPhl/xqfSB90Gez4GOeqzle/Nn778G/f82cI0O0AE6QAdKdICsTYnvGq+ZDtABOrDkwIUkyGkc&#10;SEGk4H4JGQfHsFrzIIVijLpaZ/PZouhbfuH3a8xji2rvGpZXc2KLoi+LHvAe4D2w/h7At2Y8QWqM&#10;mmG2jSbN+MybnKk2z8600Twd5VTwGm2oujXnco6QwXnTkjF348lnwI39rUbNjGbcMNsGdIqjZpzi&#10;9b41R8bgWo5Lx4RQMbj+1fk2zLYZzb9B8ktoto0/Dn3KaMimQdui6HusGhI3n/JkqXzZHsxNobdn&#10;vAfe7DOVUjFWuvogaUMH6AAdoAPVOUDWBn95Y6MDdIAO1OZAJ0xEU1FdbC5HUlwLW2oHWvM0pWKs&#10;uqu1+aVQjFFP62wuMYo+ZVdn159CMUY97Wpzoep7Sh/oAxyo9z7Ad/yvRp8gtZRhM9w/RufgmLHt&#10;q6gdG2N9H2TM4Pxjim37FLNtzp1t4wmeuYwbZtu41JqHjBu39dWROy77Zod1I3M8oTOlx6V3PFkU&#10;QvGsJnhiqJ/gPsy2YbaNkUKjWTj4bnL7K+SXEDc/mG1jNMMLlVlH7tOQLusI99Rx2s+7z/7tvwJ8&#10;RQfoAB2gA2U7QNam7PePV08H6AAdmHLAswoX8iAVO+Df5T0V52K15kEKxRh1tc7mE6PoU0/h92vM&#10;J0a1Vw3LqzmQQjEGix7wHuA9EH4P6PdkYW2EUBlSMutJl19Ix1HaJUqFhHH95tRoGUlcceRMCsUY&#10;VsiW8Rk2U8psm5y5Nj67Zkmz5Nt8Z9r4jJsDZ9v4pzSBVsleyKzBeeYU+/at42bbhFAvPrtmSVfR&#10;MU/PtrGnQklSCigS5MQkU4wVWeA5fGZNqGpeTEnLLdk2RrwcLN/G5+1ce7+6g7l5FyaARQ94D2y7&#10;B97sc5RCMUa6eu995vv/BeAaHaADdIAOlOsAWZty3zteOR2gA3Rg3oGLMBFNBeXncSTFtbDlcqA1&#10;b1MoxjhHtTbPLYq+9bXO5rRGcWwd1dk8tij61tOuNheqvqf0gT7AgZrvA/2ujCdIDTNrQtfHKJ0h&#10;tePXo+id1Rk3Qssw20aYIWTLgAsaU3061F8v+RSsDMbvqVvTc+qenMunPY1KZnkjgZht4ygdTwa5&#10;rBqhdoLUHfXqCJ7cGTdCCR2X3PG5NSG6hvJZRfEEZ9VEPP3KjQ0qx0idRTWCBzTPQetfu64YRR/X&#10;qlAhgNw8tut9xg2+uXw0/2e/7r9QmfEi9wDvg/iMG3XvKEuSNvpvMy7pAB2gA/U5QNamvveUM6ID&#10;dIAOeAc8q3AhF1KxA/5d3kNxDlZrHqRQjFFX62w+WxR9yy/8fo15bFHtXcPyak5sUfRl0QPeA7wH&#10;1t0D+p34MdNmEx3jsml+YRmRcSOkjOs3pqBosD2DWp7NVJbNcDuzbXJSMhj7aaQMs21e53NykF0z&#10;lXGzb64NKJzjEzJr6BfMZ+z4VVRMzdk2IFh2zLbxGTglpdvotW7JuEHf49aQuNGUm3fhLFj0gPdA&#10;+D3wZp+ZlIqxttd779lx+q8ULukAHaADdKAOB8ja1PE+chZ0gA7QgXEHGmEjaqiLzeNIimthS+1A&#10;a56mVIxVd7U2vxSKMeppnc0lRtGn7Ors+lMoxqinXW0uVH1P6QN9gAP13gdX+e0yNMNm6jhm2xj9&#10;AxIIWTIB6jJn7NjVr4UM0syaJUW2DLigMdV8GWbb3DJo7vNoUr4uI9sGV/l3rgKdc/RsG7nC45M7&#10;zLbx2TfHzbTxWTsxmTbo63Jgqsi0sbkgpSdRts1tnK/e7/Egbn4w28Ulu8Rnm4CSQKOe0wed9fOX&#10;n/IvLjY6QAfoAB2o0wGyNnW+r5wVHaADdMA7cCEPUrEDKYkU3Ckh4+EYVmsepFCMUVfrbD4xij71&#10;FH6/xnxiVHvVsLyaAykUY7DoAe8B3gPh9wC+D+MJUnO0TNSTn2xMGZnZNiBjohpoGCNlHtRIGVA0&#10;GQsJMxh/THVrziWzbcC/IENmWeezaHSMdMcw2wZUzvYay7BJkm1j+TjCpeiTmZIqsmWMeFlUI2KQ&#10;ReMzaVJpZL6Nz6pZq5oXU9JyS7YN5nncbJv7a8N3mPv2IcxNeLYHc1Do1ZnvgTf7rKRQjJGiSNrc&#10;//eMr+kAHaADtTlA1qa2d5TzoQN0gA70HeiKz7UBA9IYL3MUxTWx5XKgNW9TKMY4R7U2zy2KvvW1&#10;zua0RnFsHdXZPLYo+tbTrjYXqr6n9IE+wIF67wN8J/5q9AlSU5k1odvnaB2Mcb8/it6xMZb7IlsG&#10;55tT7MtbyJNZyrhZnWeDjBpfoG/welGFlnHHjamROi/51FE6Mn5PB/ROTl7niU+jklneMnNAy2B9&#10;THXrXkvky6DNaZZ8m162jdE/chWOAJpVOcbt30fryLbxJFAIzbPqCVWe4smuoHOM6FlUI3lA8Ry0&#10;mHHjs228Cskj75WjZjYrqKD+X/g+mg/55R/tjUofeB8sfg700/L85f8NPsn9zzXX6AAdoAN0oHQH&#10;yNqU/g7y+ukAHaADSw50pEKqdiAFkXIxImVJcS5Wax6kUIxRV+tsPlsUfcsv/H6NeWxR7V3D8mpO&#10;bFH0ZdED3gO8B8LvAf2G/O/3E6TuaZhNdExUls0v9FJKxqmQKpNqlIxQJo6YSakYywoUC17Pqe7N&#10;uQQFgzamRsi4ffleO0pGzjGmeSkZjM5sGyNjisq2AUkDima/Oi4h42mXNfTLVLaN376KjkmaaeMS&#10;bSyjJjTbxh9XfraNz8IBI1JWO0fGzdfD7/R4stS7kBYsesB7oH8PvNnnIqVirC314+ETrP9O4ZIO&#10;0AE6QAdqcYCsTS3vJOdBB+gAHZh2oGW2jTAijRE3qfRi41FTOtCaqykVY9Vdrc0vhWKMelpnc4lR&#10;9Cm7Orv+FIox6mlXmwtV31P6QB/gQI33gX4zBk8Sml2zdNwcrbOJ3gnOtPmltI7kuDDbxgigyUwb&#10;I3gyZto4QmiYaePXB/ROXmrnacSO0ULTmTY+62avVJvlTBufecNsG6VjQAzNkTzbnySl4+cbx9M+&#10;IbqK4mG2zaocHWbbCJ/kMmy8psy2AfuE8UAVfUm7/eXvq/m0lBtQAGhU+sD74PFzoHfF85bvzZ93&#10;n9vbJ5iv6AAdoAN0oB4HyNrU815yJnSADtCBaQc8uXAhH1KVA/593VNxLlZrHqRQjFFX62w+MYo+&#10;9RR+v8Z8YlR71bC8mgMpFGOw6AHvAd4DYfeAfi/ukzZztIzSK7+MYllQl0kjx0Qp+B+MP6egabA/&#10;g2JMK/AozLZRDgbkDNpQ81IyGP1ppEyj5/7ft4JDkW0uY2aoss+yZ3IpnrbkSJgZdU9kkv37KHJr&#10;fIbNlDLbJpyiCaFhmG0j+TjCU7inRd0rXkcWOA2fWROq6FNmO0fGDYgb/Y5zW342P4W0eWfRA94D&#10;7h54Mx9SKMbYVp8Pn9jbZ5ev6AAdoAN0oA4HyNrU8T5yFnSADtCBJQc016URTqK0utg1H0lxLWy5&#10;HGjN2xSKMc5Rrc1zi6Jvfa2zOa1RHFtHdTaPLYq+9bSrzYWq7yl9oA9woN774Cq/Ly5l1azdP0fr&#10;+GybVdTO6kybXwGZNjjGKJ3M+peNP6fYF13Cvri+iyqUDM4DWuZB7QlUGTNuHKXjM228yrW47aa6&#10;lmv5NGJHZqe5NlC0KdW9ey2RW4M2p2fOtvFPwJrLtPGZN+E0Te4Mm6nxs1E8h8q2sadVSXaKI3EO&#10;rMy4EU5pp4ybfwe/4H9Kzs1jpgcoATQqfTjjfaDv+jOXH4PP6dJf77mfDtABOkAHSnSArE2J7xqv&#10;mQ7QAToQ48CFdEiVDqQgUnBvhIyDY1iteZBCMUZdrbP5bFH0Lb/w+zXmsUW1dw3LqzmxRdGXRQ94&#10;D/AeCL8H8G35t6S2DGmaOVpmFSUjY7vjoxR5Mug/p0bLCD+SPOMGY1ox2+Yxy4bZNsy28dk5x8q2&#10;KYeQWUO/+Cyboa564pOQle74LIpcGCNdFtVIGGTJgIZJqRgrspBRE5ppMzyuvHyb82TbuCdLDZ4q&#10;he8+VyFufjDfReiid9YpPXiz9z2lYqy4+uk+k/rJ5JIO0AE6QAfqdYCsTb3vLWdGB+gAHeg70Akn&#10;0RRaF7vuIymuhS21A615mlIxVt3V2vxSKMaop3U2lxhFn7Krs+tPoRijnna1uVD1PaUP9AEO1Hcf&#10;4FvwV/NI2gzJm5j1OVqH2TaaQwM6KDrLZthXqCBm24Tk4Rw/28Zn3uyTbjOXaeMzb5hto1kxPsNm&#10;So+fbeMzb0Ion1UUT/ZsG6OEXE6NET3unKB1ptaxr4xixs2OGTevX71nS2Htg1k2QkiggZKgntcH&#10;ffefsfwPSRs6QAfoAB04iQNkbfq/RHONDtABOlCzAx3ZkMocSEmkXIxIWVKck9WaBykUY9TVOptP&#10;jKJPPYXfrzGfGNVeNSyv5kAKxRgsesB7gPfA8j2g3+f/nXyC1Bwtw2wbJN1o7s296tacS+TLoI2p&#10;PQXK7cv3+v6JT8y2YbbNMbNtQp765ImZYxIyITTM8TJukAtj5EuwGg2TMtvGZ+VE5tsMM2tC18vL&#10;tvFXfL6MG2TdfA1+0/pofhptgpyXNykqfeB9EP45gFdx9T74LOq/T7ikA3SADtCBGh0ga1Pju8o5&#10;0QE6QAemHABH0RRW/pqPpLgWtlwOtOZtCsUY56jW5rlF0be+1tmc1iiOraM6m8cWRV82OpDGgevC&#10;vbS0P81VcJQzOKDfhMGLxOTWhPSZo3WYbSPEDJ6ONcyn2bIOCgf9J1UIHLd/To3SecmnjtaR8Xvq&#10;1vScuifnktk2/cwcZtvIU7DQmhmVfSEEzzHJHZ9nc69raJ5jZdyAzpnKshluLyPXBvk7zLYZZtv4&#10;dSGB4I+wMekUdBHGg/b/KvinPFkKjM15s01AS3D+53v/9V1/xvI/D9xb/zPJNTpAB+gAHajJAbI2&#10;Nb2bnAsdoAN0YNkBzy9cyIpU4oB/R/dQnIPVmgcpFGPU1TqbzxZF3/ILv2VjHltUe9ewvJoTWxR9&#10;WfSA9wDvgbB7QL8Rz5M2c7TMmbJtQK/8UoZlUY11saNzrIFIQRtTI2SYbSMOgKhJWo2N960gVmRb&#10;M6ayzW3Pr3/becYU2/Yr0Co435wa0eKO2ed1OYTMGvplmGnj11dRMS57xiXRKL2SZJ3ZNuBCym2g&#10;T9C2KPqWVvqN6Lb8bH4w20aYG3BHb1T6EHgf4F5ZW58D3u32KeQrOkAH6AAdqM8Bsjb1vaecER2g&#10;A3Rg3oGL8BJNYeWv+UiKa2FL7UBrnqZUjFV3tTa/FIox6mmdzSVG0afs6uz6UyjGYKMDdIAOlOKA&#10;fhP+e/IJUiG5NSHHzNE6zLYRYkZyZvbNttFzOlJnMuPGiB1m26SmdR7GM0pHmB2lgsYU2/K3p2Xb&#10;yNxwbkfpfKvROi5rBvvn1t1e6b+PlkPu3GfYTL1eQ/esonhc7gwyZnIXM26GmTia/SK0jMuCqU2F&#10;4MmacTP2ZClNuXlG3gfPSQfqd+AnSRs6QAfoAB04lQNkbeZ/keZeOkAH6ECNDlzIiFTiQEoiBXdF&#10;yHg4htWaBykUY9TVOptPjKJPPYVfpTGfGNVeNSyv5kAKxRgsesB7gPfA8j2A7++/Z54glZySkXO5&#10;LJwoRa4M+s+pUivIn9HjEqolyTDb5pab454AJezImOZ8/pOODTIFbU6VXmG2zX65NkuZNn4/yJl9&#10;6/iEzBrqxWfYTOkqwiVJls1UNg4zbjQjptTllmwbzLm0bJvb9X4NfvX6o/lgtguzXQKzXd5Petxb&#10;RKbN++CThn+ZsNEBOkAH6EDNDpC1qfnd5dzoAB2gA1MONMJLlFIXu9YjKa6FLZcDrXmbQjHGOaq1&#10;eW5R9K2vdTanNYpj66jO5rFF0ZeNDtABOlCOA/rt96uZf4JUSG5NyDHJqZ0Xo3ZWK+gbI3Ym1Qgd&#10;y5tx1E7i1/dZNj7Txiv2bS6QQRhnUoWYcfvnlNk2iSkdI4MeCaCxLBuc+357/lwbnIHZNmHZOCHk&#10;DmgiHFdOhdA+qyie7Jk2PjOH2TbDbBu/Xme2jc/qyZFxY4TQq6dursIL3f5a+NXgyVIvbHSADiRx&#10;4L33+bp90viKDtABOkAH6nWArE297y1nRgfoAB2Yc+BCVqQSB1IQKbgbQsbBMazWPEihGKOu1tl8&#10;tij6ll/4VRrz2KLau4bl1ZzYoujLoge8B3gPLN8D+v33n8UnSCWnZKIybYSOWcy0MYJG6JLkmTYg&#10;bTCusiuLaoyLHZ1zDTQM2pgaKeP25XuNZBmcf0x1a87lXKYNzvtItSTaJnlQbuxvNSqmGVPZ5rbn&#10;V+TXoI2q7Nsv3waZNT7DZkr3zbXx5MuSHouM8fSLJ3b8eohGUTFZMm7OnW3zj6S7lN1AnRiBslk9&#10;wVKe6ncmv/yUlJt3YQ3epKj0gffB7XMAL0LrXf6L4j9TVDpAB+gAHTiLA2RtzvJOc550gA7Qgb4D&#10;bTG5No0xMUfTSyWszrHm0ZqrKRVj1V2tzS+FYox6WmdziVH0Kbs6u/4UijHY6AAdoANlOKDfeMGP&#10;hOTSbDkmhNbB+Jo3s4fKrCczbXB+7M9fyJXxWTZD3ZxrI2O7NqtCybj9c2qUzks+dZSOjN/TAb2j&#10;e3Mtn0bs9GggMDLDLJvhupI0ey3nMm6wL1uB0jFiyKXMuHWjd2SPo3hG1R0t+3dUOVdIxs2xCB5P&#10;7oxpCMWDflEkT9Z+a7JtcP04vpxCPo3PqlmrdWfbCAUk3rjmVCie5GpkkGTd3Gfc4FvUR/MzSbrH&#10;C0ehAyd04IOkDR2gA3SADpzQAbI2+pc4LukAHaAD53PA0wwXMiPFOuDfwz0V52K15kEKxRh1tc7m&#10;E6PoU0/hV2nMJ0a1Vw3LqzmQQjEGix7wHuA9MH8P6Hf6MNJmjpaJImSE8HH9olQIFddvTo2UEd7E&#10;UTMpVRkWuQKlWabUWBc7KucaKBi0MTVCxu3L99pRMnKOMc3Fx9zGfRop851p4zNujJYRMkQzb+5V&#10;Xrvt+XU008bIFVzDftk2/lxGx4CAcee/V7zet+ohY7JRMVmybYRuceMKMRKsRsIIR+GomByKMSML&#10;dIfPrAlVY0KkZ6kN1AlaCjWCxY1V1ushcfMpT5ZitsubePBOH06ddYR7ILxI2ui/xLikA3SADpzN&#10;AbI2Z3vHOV86QAfowM2BMrJtLsJ2NEbDHEVxTWy5HGjN2xSKMc5Rrc1zi6Jvfa2zOa1RHFtHdTaP&#10;LYq+bHSADtCBUhzQ77l/Lz5BakuezX3fOVrHZ9p4jaJ3VufigMIRZsdly0ypkTrumDyvmW0jBNAw&#10;08avD+idG12T49XTiB2ZpebZDDNsptZB8OzX5rJtcBX7ZNsYtTOaZYNrMHrHqVt7dQTPXutCC9VD&#10;8PjMmlA9Xr6Nz6wJVSN5LDemhKwbZtwI7dPLshmuC7mTPNvGCCPJtnGkkdNrL+fmS4ibH8IasNEB&#10;OrDswI8TJjncfmPgKzpAB+jAmR0ga3Pmd59zpwN0gA5cSIwU70AKIgX3Qcg4OIbVmgcpFGPU1Tqb&#10;zxZF3/ILv0pjHltUe9ewvJoTWxR9WfSA9wDvgeV7AN/vf0s6yz0RM/d6jpaJomNcNs0vLCMyboR8&#10;cf3m1OgYSXx5VraNz7zJmWoznWnjs27y5dlolo6OD/4F62Oag43pj/k0UobZNq9hOTlGw7gMG5Az&#10;Y+vYtm8dl5CZyqxRqgcUiT6Vao2uomJc9oxLoHHncq/wBKgk25EHIw10S7AaESOcQ/KMG4wZWeAv&#10;QjNthsehb9kN1AnaFjVypcBsG523Xj++T93aV/PHqbNN3pltc+r3/y0o2+b97hNz++zwFR2gA3SA&#10;DpzBAbI2Z3iXOUc6QAfowLQDmhnTCENx5LrY9R1JcS1sqR1ozdOUirHqrtbml0IxRj2ts7nEKPqU&#10;XZ1dfwrFGGx0gA7QgeM7oN94/21A2vw3mLaZI3FC9s3ROuh/vz+K3kmabWOETsZMG83UESLGzjGm&#10;2La58IQpjDOpyJbB3jlVkgYZNHpcenWUjs+08Tqgd/qETeq1pxE7Mktm24xk5OCJU8jO6alROr0s&#10;Gxx3v92tSb8dVc51XHLHEzprNBvFA2JnlwKVY0RPsBrJU0DGzZZsG9BKLvfFZb/Ya1AzVa8LFePm&#10;l0OVuBk+WeqDKTfM+KEDow689xKhpv8Kzz10gA7QATpQowNkbWp8VzknOkAH6MAaBy4kRop1ICWR&#10;gvsgZDwcw2rNgxSKMepqnc0nRtGnnsKv0phPjGqvGpZXcyCFYgwWPeA9wHtg+h7Qb8D/rH6C1D0N&#10;k4SOicq0cYk2llUDQkeomMmMmzyZNsir8Zk1S2qMCziXzA30C9qYGhnj9uV77WiZAR3js25SczGP&#10;4z2NlCkx28YTLKBYdiujYVx2Dc47to5t+1b5hEx2KsZlz7gEGqVXkqwjD8ZImGA1EkaokOTZNkJh&#10;xGbb+H5IeBlm1yyto08dDbQJWgpVcuU+N6ak10PiBk+Wepf2cuqsE87/HO//m93nS/ovU23oAB2g&#10;A3TgxA6QtdG/xnFJB+gAHTivA52wE82B62LXdiTFtbDlcqA1b1MoxjhHtTbPLYq+9bXO5hSj6FN2&#10;dXb9WxR92egAHaADZTig3+f/evWZNl7DnygVkmMzdswcrZOE3mG2zXgODigcZtsYB/TI6dy2PI3Y&#10;kWtjtg3yaQbVy7QxMqiXYYPjjdoZVbf31RE8bn/e9RByB9eiT4AqRbPTPNlzbkDnhGbcGMkD+qaQ&#10;YsaNUD4usyZUheZxx+dQI4Vev3rJHSBufowmfLxwKx04mQOfJ/59+by/p3DmdIAO0IGbA2Rtbl7w&#10;FR2gA3TgrA54puFCfqRAB/y7t4fiHKzWPEihGKOu1tl8tij6ll/4VRrz2KLau4bl1ZzYoujLoge8&#10;B3gPzN8D+C6vT5BaT9fM0TJRT35ito3l0aTIvRnLtPFZN/nybDRLR8cHteKzbIZ6I1pyvXoaKbMq&#10;20aoGiFIXMusyKxBm9P9cm1wHUbFzCqO2bdCCJlj0jFrKBiQPUqcRKjLnpF+WRR5MLimEDUCRv4X&#10;rJZsG599o7kwJS9BmaClUCNW3Fhlv8b3rfumT5ZC7gezXs6R9XK293kp0+aj93m4/2zwNR2gA3SA&#10;DpzDAbI253ifOUs6QAfowLwDF2EomgOXv74jKa6FLbUDrXmaUjFW3dXa/FIoxqindTaXGEWfsquz&#10;60+hGIONDtABOnB0B/Tb7v9eNXfGZ9p4XU/fjOXXzG2bo3WYbaP5M3gyFnJovLpMGtsW/ZrZNgG5&#10;NqCAnkbsMNtGkmeQUzNRvYwbo3ZGs2zQ/36/W3t1BI/bnnc9hNzBtRyT3pm6rjVUTzTRs4UGWuwL&#10;OseInmA1oqeQfBvQR5szbkDLuMyXs6iQPG6+ORW0UP/vjB/Nx8myTJjfQwfgwPvgk9D/XHCNDtAB&#10;OkAHzuAAWZszvMucIx2gA3Rg2YELuZECHUhJpOAOCBkPx7Ba8yCFYoy6WmfziVH0qafwqzTmE6Pa&#10;q4bl1RxIoRiDRQ94D/AemL4H8I13joZZ2jdHyxwr20ZplV9CmYBayaKWSoOx0aZU9+6xZLaNpubM&#10;ETO3pzXdP7lp42tm27yGZeQYBeOya6aybnDMvhVCyDyXjllDu/gMmyVdRcVkybRxiTaBmTbD7JuM&#10;2Taga4SP2FJIePGZNWsVfctuoEvQUirGKru+HjgDPFkKOSDvUlT6UPp9gHt4rn48fALw7xE2OkAH&#10;6AAdOJcDZG3O9X5ztnSADtCBaQcaYSiOWBe7riMproUtlwOteZtCMcY5qrV5blH0ra91NqcYRZ+y&#10;q7Pr36Loy0YH6AAdOL4D+h1XnyDls2y85s+08RTPHK3DbBshcu4ybfbNttFzu6dCIUcHT4R6UH1K&#10;1F8v+RS0DMbvqVvTc+qePZa7EzsyyxsJhOc/YX1Ode9eS2TOoM3pZC6N9du0v5BsG08KHZ/gmcqx&#10;mdseQv2songWM2lA2aQsUDpG7iwqji2rNmfbIOfFZb2cTYXkcfPOqUoL3VM3X80nU26E0WCr3YH3&#10;5k9yNXSADtABOkAHGrI20786cw8doAN04GwOXMiPFOhACiIF73zIODiG1ZoHKRRj1NU6m88WRd/y&#10;C79KYx5bVHvXsLyaE1sUfVn0gPcA74Hpe0C/t/9vU67NkIYZrh8r2+ZXvkwbn5WzkGnjs272SLXR&#10;c4BIMVLmQY2QEYbDkTSZ1FEyMvaY5mdk5ggZnP1GsyR+zWyb19qzbUDRPDffZu78IRQM+t8fF0Wx&#10;ZMm4QQ6METDBahSMJJ44IiaHYszIQrLL2kwbfzz61tFAl6ClUCVVSs+38dev38duyz+an0KclJ5t&#10;wus/d0bR22S2zR/8fZkO0AE6QAfogDhA1ub23Y+v6AAdoANnd6A7ZK5NY/zL0fRSIJdz/GtuzdWU&#10;irHqrtbml0IxRj2ts7nEKPqUXZ1dfwrFGGx0gA7QgWM7oN/j//vis2yGymwb97SpFyN0vvUvJXYs&#10;b0aPybNtLNNm32wboXAesmyM3PnebqQOs21ykjtubKTIMNuml4XDbJsD0D73tM6Q3hmuR9E8RgTl&#10;6ws6JzTbxh9nRE9BOTfMuBHKZ1NGj9A9ubNuBr+7fUrOTe0JJ5zf+Rz4ObjPz/6rAudPB+gAHTiv&#10;A2Rtzvvec+Z0gA7QgUcHOvIjRTmQkki5GJGypDgnqzUPUijGqKt1Np8YRZ96Cr9KYz4xqr1qWF7N&#10;Aaq+m/SBPsAB3gfp7wP9VqtPkNpO1cw9CepY2TZGxUiSi6NkUirGsgKP4jNsplTzZvZYgoZBG1Mj&#10;Zdy+fK/HMm1wPfu2uYybLPk2B822+Z8QKu7pTzMalkkjT5AC7ZKs/rax5hT79q16nv6UjYpx2TMu&#10;iUaplaTryIMxwiVYjYSRBBVm3Bw1ESdFts0wI6eOrJv7p0pdHZXw2fxgxo1lpLxTmzfx4Og+4BrH&#10;652kDR2gA3SADtABc4CsjX7T45IO0AE6QAfUgfZw2TZgPxojYI6iuCa2XA605m0KxRjnqNbmuUXR&#10;t77W2ZxiFH3KLvyajTlsUe3NJR2gA3Tg2A7o99jfr3jqE7Ntfgl5MyyhZb6zbLDvfh2v96nnZ9sI&#10;pfOdYWPEzsO6UTqnz7bJ+lQqIZNuRFBZGTe9LBqZRdJ1kD4Ys6dG68ge3T6nss8dt4+GkDvHfjrV&#10;2JOrslE82TNtQPHcF+gcI3sW1UiegrJtHHmEbBa75i26LSNma8bMs/vvkHHz+iXP2tJvalhi7UP4&#10;BTY6ULID/7m7p293N1/RATpAB+jAOR0ga3PO952zpgN0gA5MO+AJhwtpkiIc8O/XHopzsFrzIIVi&#10;jLpaZ/PZouhbfuE3acxji2rvGpZXc4Kq7yZ9oA9wgPdB6vsA322VtNmea4NxkmXbSCKMo1w2qZAw&#10;rv+YGiWD7BkQMykVY1mBS5nKtPHbccw+bSzTBmfOl2UzHPuk2TaekFmVcSMkjZAjrmVWkChoY+oo&#10;FRAsu5ZRMS67BuceW8e2fSuEkMExx69sVEzSLBuhXXrjCdXi1teokTAHzbb5B9clhRar2ruGJTNu&#10;/hWSZqruiZurfG/7aH5OZoZMZYlw+xs9m8iZ2fPeeO/xY7ib2egAHaADdODMDpC1OfO7z7nTATpA&#10;B8Yd0ByZRriKo9TFruVIimthS+1Aa56mVIx1jmptnlsUfetpnc0lRtGn7MKv2JhDCtVRuKQDdIAO&#10;HNUB/UarT5D6b1HZNo/5M0bmPOTSbNkOCgf95xT79ilm2wgRJJk5jtYZqtuqxJAescdy7mlUOP8t&#10;fybnazAyGH9Ode9eS+TLoM1p0kwbO5ejgfAaVNC3GqXjMmuwfW7d7ZX+O6qROTjnHMlzfHpnSBhl&#10;o3lczgwyZ/Yq0Do4V4jimDJrS7YN5uzybaBop9Q9Mm7gbv8vkX82n81/mHJDB4py4HNwF/fvaa7R&#10;ATpAB+jA2Rwga3O2d5zzpQN0gA6EOHAhRVKEAyBI0PZUnIvVmgcpFGPU1TqbT4yiTz2F36QxnxjV&#10;XjUsr+YAVd9N+kAf4ADvg9T3gX67/Z0s12Yu08Zn3qyiZFwmjdAuUSoEjOs3p0bJIHuG2Ta75ds4&#10;WmZAxyD/Zt82R8pkpWQKzLZBvs6+uTY4n1Exs4pj9q05IgbXcr//2ITMGhoG81pNt7gMGumXRYVo&#10;ceOuUaNghFdwREwOxZiRBY4iNtvG93Oki4xTfmPGzVS+jd+u39/88rP5cYC8kj2zUXiut0Izekja&#10;+E8tlQ7QATpAB9QBsja8E+gAHaADdODRgU54iuYgdbHrOJLiWthyOdCatykUY5yjWpvnFkXf+lpn&#10;c4pR9Cm78Gs25rBFtTeXdIAO0IEjO6DfZf/7spRp4/enecpUyBOrklM70Xk3oHCE2WG2jWTK2HOu&#10;nCJjxp4+9aD2RCrJnnFPkMqgjtZhto3Ls1nKtPH790q1Wc608Zk3WbJtRjNujNqZzbTxmTdyrDtu&#10;Rx0QOkNix68fm9wZ5tp4OidUV5M8MfRPdB/QOaCN1iiOLatSZNu4jBuwPqfMtvHz3ivj5uvhWTwf&#10;zXtRCScvvNqTOfCDmTZ0gA7QATpABwYOkLV5/IWZW+gAHaADdOAqv8xe2IpwACQJ2h6Kc7Ba8yCF&#10;Yoy6Wmfz2aLoW37hN2nMY4tq7xqWV3OCqu8mfaAPcID3Qbr7QL+56xOk0lM0c7TMftk2LtnGMmuM&#10;mHnIusmQaSP0yS9k5dwVuBSsz6nu3WMJCgZtTI2QcfvyvWa2jcvO+c64AX8iVIzkxzyqbHPb8yuy&#10;a9DmdN98G6NkhEbR844ptu1b99k1noSZ0ucSMkvZNZ6QWTrufr9SJyBPAsplz7gEGj0+6bqQLG68&#10;NWr0CzJkQMLkVIwdWcil8Vk1a7X8TJvhDJhx47NspvRr8JvVH/JkKea+vNGDw2UdvQ/uVP13CJd0&#10;gA7QATpwbgfI2pz7/efs6QAdoAPTDoDfaA5S/lqOpLgWttQOtOZpSsVY56jW5rlF0bee1tlcYhR9&#10;yi78io05pFAdhUs6QAfowDEd0G+zv18118Zn1yxpeipnKudmjtaJeiJVdLYNKB0jdSbViB1QNpkL&#10;eTI4x5i6rBnbF/0aFA7GWFQhcdxxY2qUToZMG5+Vw2yb/pOuwMj4DJspVZJmryVya9DmlNk2RgmJ&#10;S+UQPJ7QWaP3tA76za0HUTwhpE+WY0Dp4PpDFMeUXSmybs6dcbNj1o1wDPfUzZcQNz9Olprywvke&#10;2IH35k+yNnSADtABOkAHHhwgazP9KzP30AE6QAfO7oDnHS5kSg7qgH+H9lSci9WaBykUY9TVOptP&#10;jKJPPYXfpDGfGNVeNSyv5gBV3036QB/gAO+D1PcBvrNPkS5btienZFwWjdAumxS5MtKEDnlUI2SE&#10;LtH9CRVjWoFeYbbNLSuH2TaaYQMyZirTxm8XZoXZNq/T2TbI4tk328afL4SQeW62TSgRM0e/DOmY&#10;KBrGZdCcLOMmMtfmPg+HGTfDnBusM+tmKuMG2++Jm6sQNx+Hyzd5Y+bMCd+Tz4dfV/GvEDY6QAfo&#10;AB04uwNkbc5+B3D+dIAO0IE5By7CVTRPLn8NR1JcC1suB1rzNoVijHNUa/PcouhbX+tsTjGKPmUX&#10;fs3GHLao9uaSDtABOnBUB/Sb7D8NcmzuC7k1zLaZfsoVKBwjdh7UCB3QPJkLeTLMtgGrg0ydgbqt&#10;SvTonj2WoGXQ5tQRNXZMntdIkcE1zKnu3Ws5l2mDa8iaa4PxhVBy5+gpqBxsn1O3V457gso56yF4&#10;7kmf7DRPlhwbzeDp00UhmTbD7Jty821SZNsg38c1qpJCzgchhrLpkLi5CnHzfwfOPHnhtVXuwAep&#10;GjpAB+gAHaADow6QtdG/zHFJB+gAHaAD4w5cyJQc3IEURAre5ZBxcAyrNQ9SKMaoq3U2ny2KvuUX&#10;fpPGPLao9q5heTUnqPpu0gf6AAd4H6S6D/Qb7O8suTb+CU9LOk20gGYZlMukkW2bVAgV139MjZBh&#10;to04cMueyf0afArOMae6N+dyjpDBefOQMcissbG/1SgZl2GD/ffr8tqt51eQKGhz6mgVOW4fNSoG&#10;5Is755hi23OqHjJmDQ3js276FMoYmXK37YzZNkJT3OfUxLwGpYJ+W1R717hkxk14xg1Sbj6ZKXPC&#10;TJmXJ8/55+ivq1dupQN0gA7QATrQkLXh/x7SATpAB+jAvAON8BXProtdw5EU18KW2oHWPE2pGOsc&#10;1do8tyj61tM6m0uMok/Z1dn1p1CMwUYH6AAdOKYD+j22n2nj822YbfNA+jxk2IAEAp0zVCN2Mufa&#10;TGXa+O3IvdlcwsC4MRYV2TJ4PtaYGrUj2TO6P706SofZNt9EEBgZEDxzqnv3WpabbeOzb4TgcRk4&#10;O2q12TY+52YN1bOK5tkt28YTRMy4cZk1IIqQ0bJCNdNF+zgGCP3RTq35sm7unyz1JcTNj8pzVF44&#10;v8M48M5fkukAHaADdIAOTDpA1mb+F2bupQN0gA7QgY5EyWEdSEmkXIxIWVKck9WaBykUY9TVOptP&#10;jKJPPYVfpTGfGNVeNSyv5gBV3036QB/gAO+DdPeBflP/pwFVk69Aohwn22Ysy8ZIme+sG2bbaI6N&#10;kTOgZ3YoR8vIeeZU9+ZcMtvG2JuATBscuU+ezdh5kF2D7XOKfftWSLYNrgnHPbfWUC4+u2ZJo2iY&#10;M2bcCEkSk2tz3wc0SmzGjbEsSrRUuWTGzVzGDfZde+2r+ePJeSfPzlvh+d+y5xyRtOl/6rhGB+gA&#10;HaADfQfI2vT94BodoAN0gA48OtA+NdcG7EdjtMtRFNfElsuB1rxNoRjjHNXaPLco+tbXOptTjKJP&#10;2YVfszGHLaq9uaQDdIAOHNMB/d76W0gYn2UzVGbbMNsGxI00l1mzpELlMNtGaKGnETt27uVMG595&#10;s1eqTf88T8u4AZ3jCaFvNVrHZdZg/9y62/sKWkaP20GNysE5Q0ie5xI8MQTRGuoniubZLePmXNk2&#10;yK9Zm2EzdbzLsEGOzamzbKbmv0/GDb4PfjDl5jAZMLXl8bw/EF6PfznnFjpAB+gAHTizA2Rtzvzu&#10;c+50gA7QgVAHPPVwIWFyOAf8e7OH4hys1jxIoRijrtbZfLYo+pZf+E0a89ii2ruG5dWcoOq7SR/o&#10;AxzgfZDqPsC32ZyZNn5sZtvcZeUIufLLChQLXs+p7t1jifwatDFltk2foFGaRbcle93YeN8KQkW2&#10;uYyZKZVjLIMmtyJHBm1UQbHsXkK6uHPOKfY9p+ohY7LTMGfMtgGpkiDfJjbbZtiv3qybHBk3cAvj&#10;1lGPKTefzTtzbrLnvJwrS+ezl6R05RodoAN0gA7QgYEDZG34v450gA7QAToQ4gCzbRqjbLxeDkfd&#10;1HBFrbmaUjHWOaq1eW5R9K2ndTaXGEWfsgu/YmMOKVRH4ZIO0AE6cDQH9DvsP80wy8avh2Ta4Nh8&#10;T58aGzs5tSPXP55ds7Qd9AyOmVPs26eQJ4NzjanLmrF90a9B4WCMRX1uto0jhV7sSVRehVdBw779&#10;GigZtDlNRunYeabHM2rHsTK4pvt1Xdt7+bRsG5l7cdk2LmtHiaF6CJ77DJzsNM9u2Tb/SNYLihk3&#10;Uxk2oduZcWP802jWT46sm69e8shX88mUG6bcJHLgY/B7asjf0HkMHaADdIAOnMsBsjbner85WzpA&#10;B+hAvAMXsiWHcyAlkYL3N2Q8HMNqzYMUijHqap3NJ0bRp57Cb9KYT4xqrxqWV3OAqu8mfYjzQXvd&#10;lrX56GdW27zyz0e/1/7eJdcG1ExySkYSYRztEqVCprh+c2qUjDAajphJqRjLCvQKs21uuTngUzwV&#10;M6X5iZk5QsYTNNNkixI2Ufu/M21sDJclI69nVTgZtz+/jmbagF7B+aWYbdPP0CmHjFlDu4CSCTle&#10;qRNPnyxo1mwbObcbH1kyuI41CmoGx++gCXJuwGcMM2tC1+vNtvEzY8ZNSBbPMOdGnyz1xpwXZv1E&#10;3gM/SNrQATpAB+gAHVh0gKxN/K/O7EkH6AAdOJsDl6YRzmLvutg5j6S4FrZcDrTmbQrFGOeo1ua5&#10;RdG3vtbZnGIUfcquzq5/i6IvGx2gA3TgmA7od/H/vvgcmzkNybjZL98mObXDbBvNrFnKvhEGpths&#10;m0HGTX5a5/4Mc+ROFJGzmGMzRvsguQbb51T37rU8VraNkUIuQwbZN6BmltQdJcftqHKucgie++ya&#10;0NchFI+nfVbRPLtn24DqMbInWI3ocbk4Zb9GLk1ohs3Sccy42TvjBufr/732Q3JuXtjowGoH3nt5&#10;Sf27imt0gA7QATpAB7wDZG28E1Q6QAfoAB1YduBCwuRwDqQgUvC+hoyDY1iteZBCMUZdrbP5bFH0&#10;Lb/wqzTmsUW1N5d0gA7QATow7oB+c/272Y+QWcq20ScyWVZNKP3ismlcQk1Exg3yZHC+OZV9bn8G&#10;tTybpUwbv9+e3wTeJXNDrgzamN7yZ3R/nnVwKlOZNn77PcuS5/UcIYMzZqNkHrJt7Fwuu0Zej6rw&#10;MW57fp3NthFXjpltg+sCPbN/1UfGZKdhXPaMS6BRWiXpOnJfjIBZrUa/5My4SZBt4zJ4ZBy00Eyb&#10;4XHGdtgoNa8x62Yu62aYcXN1T5Z6E96CRQ9C7oEfJG0G1Jr+64tLOkAH6AAdGDpA1mboCNfpAB2g&#10;A3Rg2oFOWIvmCXWxcx5JcS1sqR1ozdOUirHOUa3Nc4uibz2ts7nEKPqUXfhlGnNIoToKl3SADtCB&#10;Yzmg31h/vy7n2oRk2iATZx9qJyTTxlM9UfROKOXzfRwoHCN2JtVIHVA7mQu5MzjHmLpMGtsX/RoU&#10;DsZYVKFl3HFjaoSOZM04YiejOmrHZ9p4FU7GbTfVtdzLp5E7PSoIiTXMtkGezne57BojhDwpFJRp&#10;gzGM3HmChhA8IItwXHm1huYpI+MGlA4zblJk3TDjxsgnyQ1ybVaFJHL7t+s9dfMlxM3H6nyTF/Y4&#10;nQPvzZ8kTegAHaADdIAOBDlA1mb6F2XuoQN0gA7QgUcHPANxIWdyAAf8u7Gn4lys1jxIoRijrtbZ&#10;fGIUfeop/CaN+cSo9uKSDtABOkAHph3Q76l7ETL355mjZaLoGGbbKPmSdAkKBm1MjZBx+/K9vqdh&#10;fJbNUHPzMZong7PMkTJZ8m2YbfMal48D+sVn2EzpMbNtjkXGxNAunnqZUqVNQJwElMuckeOyakzG&#10;zQ7ZNnj6kmXSbFXQGMPMmrXrxnRUnHGTM9sG7mH8Omr4F84/mp/MuGHGz8Q9wEyb4eeF63SADtAB&#10;OjDtAFmbaW+4hw7QATpAB8YcuAhr0exY/nxHUlwLWy4HWvM2hWKMc1Rr89yi6Ftf62xOMYo+ZRd+&#10;ocYctqj25pIO0AE6cDQH9Fvq36/IowmpY2XbeHJnjtphto2QMpIrM8y4ic6zuc/DAYXDbBshcNa2&#10;OWLHEz1ZyB2jhXTsMrNtcNXfWTS5XvcybozacZk1PsNmSuVYZttkys9ZQ/0EUTwhpE/WY0DrgDZa&#10;ozi2jkqRbQMvXF4LFI0a4MP2bJvvjJzB/z/9U3JumFpDB/oOMNNm7PcAbqMDdIAO0IEpB8jaTDnD&#10;7XSADtABOjDlwIWcyYEcSEGk4B0NGQfHsFrzIIVijLpaZ/PZouhbfuE3acxji2pvLukAHaADdGDM&#10;Af2e+rvx1MrempySYbaN5dBoGk2a5VimDUbOl2UzHBv8yTDLZri+lndZf/zTCZmHjBujZYQMcfRM&#10;T2WbW8+vyI9Bm9O4bBodM76vUTLy9CQdY0yx7TkV8vSnYzz1aQ3lMpVlM9weRcNkzbbx2TlCsrjz&#10;rFGjX4RzcCRMTsXYGwtUytpMm+HxxrbISLU3Zt0sZfF8SVbP/ZOlrkLc/GDGy0TGy9vJtv8Y8Fj6&#10;rw4u6QAdoAN0gA5MOUDWZsoZbqcDdIAO0IFpBxphLvasi53vSIprYUvtQGueplSMdY5qbZ5bFH3r&#10;aZ3NJUbRp+zCL9OYQwrVUbikA3SADhzJAf2eGpZp43NvmG0z/4QrZMj8cjky06o5M8iayV1jmTY+&#10;44bZNsrb7E/t4LxPJ3fcNYCRwbXMqe7de4nsGrQ5zZpvIwSRG7+nRuu47BrsH1t3W18dweP277gu&#10;1FAIwYNrOwbFs/Y6YqifKKona54NsmyGBUoH29Yojq2jmHEjxNIhMnm2ZN70iRusfTDl5uQOvA8o&#10;rOm/jXMPHaADdIAO0AF1gKwN7wQ6QAfoAB2IceBCzuQADqQkUvCOhoyHY1iteZBCMUZdrbP5xCj6&#10;1FP4TRrziVHtxSUdoAN0gA6MO6DfXv9uQNGAoHlOzWXbzFMtIFpGitk2VWbb+KwbcCpDOsavr8+q&#10;Wdvj6YTMQbNtfIbOXLYNjonPqIntazSM0CWlZtuURcZkp2Fc5oxLnlE6Jcu6ECxu3Bg1+gXZMSBh&#10;cirG3lhIpRlm1qxdrz3Z5jY/ZtwsZdxgfz/j5irEzc+TZbmcLbtmar7MtIn5jYB96AAdoANnd4Cs&#10;zdnvAM6fDtABOhDnQLdbrg0YkMa4lqMoroktlwOteZtCMcY5qrV5blH0ra91NqcYRZ+yC79QYw5b&#10;VHtzSQfoAB04lgP6/fW3UDY+syZUj5VtM0frgCC63z9K54wRO5u2lZNtkyTjBmyPZPS4NqtCybj9&#10;Y6oEzV8v+dXROnKenro1Pfda/ib++KeTOzJrTY9Z0r1TbZYzbXzmzTGzbXzmzY6ZNncZOnVn2/gs&#10;nDVUz2OOzDBX5gjroHNwHWsUx9ZVyTNukBeDQqNG+BCbddP/C+mf8mSp/5w85eXlVPNnpk3/E8A1&#10;OkAH6AAdCHOArE2YTzyKDtABOkAHhg54EuJC6uSpDvj3YQ/FOViteZBCMUZdrbP5bFH0Lb/wmzTm&#10;sUW1N5d0gA7QATrw6AC+l341mmfDbBtH4bhMHCFlFtWe/iR8iXsKVErFWFagV/B6TnXvHkuQKGhj&#10;aoSM25f/taNkBnTMftk2nq2ZI2X0yUz6pKjkr1dl28g1SJ6Maztpmdk2yM1B9s3+VR4Zs4ZyARkT&#10;cnwUDeOyZ2T8rCokixs/Ro2CQXYMiJgcijETFWiUtZk2w+ONaZGRztKYdbOUddP/C+hn86OZykHh&#10;9pdqvHmXf1+w0QE6QAfoAB1Y7wBZm/WesQcdoAN0gA6oAy2zbZ5K2VwqPHsOYug8dFArbMfFWJdY&#10;xRj1tM7mEqPoU3bhl2nMIYXqKFzSATpAB47igH4T/fs1NMtmeByzbeYzckDhCLMjOS7Tin37FPJk&#10;fIbNUF3WDPJmthQoHPRfVCFx3HFjapQOs21c3owyPclJHRt7fFwwOcfKuEFuDdqcMtvGCKG7bBtP&#10;DZVH8vjcmhANoXiGtE8U1WPE0H59QeeAUlqjOLauSplxA29crg0UjZrAh/DMm8cnS727lJf/Z1kv&#10;1JeK/GCmDX/toAN0gA7QgVgHyNrEOsd+dIAO0AE6cJXfcS9sT3TA+7+n4lys1jxIoRijrtbZfGIU&#10;feop/CaN+cSo9uKSDtABOkAHxhzQb+H+CVL35Axe718gUoZPfPLr81QLiJaRctk0sj1KhUxx/eZU&#10;6RWXQSP0SFIVYoXZNvP5OMfPtsEVjhMtCbaXnG0DckYydp5ToFJ8hs2U7p9ts4aMAT3z/IqhXIbU&#10;y9T6KqLFZc6cPNsGhI1wEykKFMowqyZ23ZgWJTpOsdwj4wau4jxl1pC4+UOeLFVPlssb5+JyeZhp&#10;o/++4pIO0AE6QAdiHCBrE+Ma+9ABOkAH6IB34JI92+YibEdjPMtRFNfElsuB1rxNoRjjHNXaPLco&#10;+tbXOptTjKJP2YVfqDGH/8/euSW7jWNZdNblivCHhuHML40jyx8cSLqCo+guZ1b7us8GDiyJ4psg&#10;+FqBgLZI4kFswdVK3dWbSzT25hUHcAAH9uSAvofqCVKhGOXSzK0Zc/xM6Kh923E5aqeP1knUTtJW&#10;OqeN2Fl0TjSOMTsicTpV18pU5ck0M22ax2TbxDSZsk+kEpGTyJwuXY3aeSOCyLbpzMkRpZNIoZAh&#10;o2Ond3o1tPociJrQruzxubNtEnk0hf6ZRPMUz7RRns1zVVYNGTdk3Bwti6cn8yZ8+0y/heqb6J/2&#10;ZKlPN7JtPp0g24ZMm8fO5h0O4AAO4MB0B2BtpntGDxzAARzAgWcHEhFxhz7ZxIHkfwnVHNTKPcih&#10;GuNcpfb1LFH1PX7V36S1jiUae/OKAziAAzjw6kD8Hvp3eILUtoRMJHQikdNHy8yiY0I2TUioibTL&#10;pGMjU0L7PnVKRjk0ZNuYC/1ZNLmvi0tJVExTI71S4nUzUoZsm8/zsnGcjrF8mO6MG13bpp6XjFmd&#10;hiHjJj5FylJPcmTcpDFyZN1cL+MmrZism74Mntecm2+3ryEX5Qv5MIf1gUyb+F9XvOIADuAADsx1&#10;ANZmrnP0wwEcwAEcSA5UZNtsQtncTzjrGsTQdeigytiOu7Muc1VjnKfUvpY5qj7HrvrLtNaQQ+Mo&#10;vOIADuDAPhzQN1BPtVGmjQrZNosybIzLae0vCkfX+tRJnQL5NsfItvkeqZ1PTu6sqIHWsfFfNBw9&#10;KJ4SvE58qpRm6iN3rpxto7QdFeXKDGlnLo33X3T9JdtGT6Eam22T2hnBs0G2TSKHxpA82z+hKmXV&#10;TNUpNE96gtVrhsxznsye3s/JtklZOOp7rkrGzdEybpr3+5x582HfRdNvolG/3v4g4yYk3Bwt64dM&#10;m9edzBEO4AAO4MB0B2BtpntGDxzAARzAgaYDiZC4n5D+2POaku8lVXNRK/cgh2qMc5Xa1zNH1ec8&#10;VX+T1nrmaOzFKw7gAA7gwLsD+h4q1qYt0yY9DSpmzTznzpR4T7bNU0aO8nK8ij/R+zEaW635KhJF&#10;pU2dkAnX1n8fKJkGHZMybspQMkOETLq+Cinzlm0TaZ2/jQAJ87WqXQvn11eRKCp9GrNlnFqx9mWO&#10;lVmjucao2pStY4gY3dN+qJghyiXd61C7tuuzaJjdZtw49aLsGREwJTRDzo1SWnSvOTSOcsXXkhk3&#10;8lfzHac2iZsft2/k2xwq34ZMm58NaoxjHMABHMCB6Q7A2kz3jB44gAM4gAPvDqyXbXM3tuPmDM9e&#10;VPdEWcuByr3NoRrjGrXydS5R9T1fqX1Nc1R9jl31F2qtAcUH9gH/Ds7zvwPxW+hf4QlSvzJtVs62&#10;KUfw9NE6ooWer8fMma5MmlznRc+QbRPoHMvueaiROOG4T53WKZ1tk7JunOIpQ+30ZdokYifpKuSO&#10;rfYxrhgZHfdpvFr6lWwbI3/mZuM4oZNInSHdD82TaJ2x2kbtqG/b+Vk0j49Vvq8onZRZM1Wd8DlZ&#10;zo2oJbJuogeBYZIfKofU15ybDyNufj9kxsvRMmmW3i+ZNu+/73MGB3AAB3BgugOwNtM9owcO4AAO&#10;4ECbA4mMuEOhFHUg+V5CNQe1cg9yqMY4V6l9PUtUfY9fc/xVO7IBvOIADuAADjw7oG+hH7e+TJty&#10;ZExbVs4zDZOFjrFEmEC7zFLlyTgp06miaWLuTHY1NuV42TYp82b9XJuUYdOlZSiZRMAM6YNkeaZa&#10;Fr7febZNytDpy7ZRmzJ5Nm3zKLNmKOOmbK6NCJhUx2TcHJOIaaNestIwRbJtjHYJ8yj3xcmX0erk&#10;i1ERZNw4HRIZkQu+lsy8OUbWjb6nPsrH7c9DZbx8uVgmD5k2j73KOxzAARzAgSUOwNoscY++OIAD&#10;OIADzw6QbXMvStmccTaRPCo5VWNdo1a+ziWqvucpta9ljqrPsav+Mq01oPjAPuDfwZn+d6AOf7/Q&#10;E6TeMm1WzrYp91SqPlonC73j+Tgxr8ZJnt5zonGc2OlUJ3ZE7axclSejOfo0ZM54m8nvlV6jvoPa&#10;l2mj3rq+UbaNZ9okiqcctTNE7KTrq5A7ZNtYYoyRN2OrKB21DerUTsic0fm+43DV+m2jYwge3dsx&#10;KZ7mfa9O9ZBxE2mhneTlkHFz1Eyb5n2LCnr+rfTn7aun3PyDrJvgwD58gLR53aUc4QAO4AAOzHcA&#10;1ma+d/TEARzAARxoOlA7KXFHizgggkSlpGouauUe5FCNca5S+3rmqPqcpy7563ZkA3jFARzAARx4&#10;dSB+94xPkCLbxviXSMH0qpEp4XqfOiFjfAjZNqJjnJQRLVOgij9JVEyXrk/LiH5JJEyXrkrIvGXc&#10;+BOgjAQJ87aqXQvn19febJtErIhaKV6dihH5EuZuU53bpp6XjJlCwaTMm/gEJWXITKghayYkz8R+&#10;qxzPybZJWTgFs21ExChLJ0NVGo3GyaFxFF5/WOpgdKGk7jvr5qNB3OjJUr+Rc7OT7BxIm/hfVbzi&#10;AA7gAA7kcADWJoeLjIEDOIADOJAcyJ9tI5bkFoiS/ajuibKWA5V7m0M1xjVq5etcoup7vlL7muao&#10;+hy76i/UWgOKD+wD/h2c5X8H9I3TU20+nznbJj2dakzGzfh8GidzejNshtqIxlGbNnVSJ1xb931f&#10;pk3KvJmcZ9OWgyPqpjfjxiiZcL1Pndi5VMbN5uSOcUMPMshpHTsTz7WpzpUrypNRGaOjc2p8vEnt&#10;ReeoX1CndHozbdT+uV04sv4bqM05huQ5fr5NMapnCgGUta1oHSd3Jqv6nrOukXEjrzRuqOJi9B4t&#10;4MOHfXdNv5nqe+yfIeVmH9kun27XvA9Im8eO5B0O4AAO4MByB2BtlnvICDiAAziAA88O1FAoRR3I&#10;QaTcnUgZUs1FrdyDHKoxzlVqX88SVd/j1xx/1Y5sAK84gAM4gAMPB/SdU6zNmEyb/zUap9yTn5pz&#10;9VEys+iY3uyakFzTk3Fj5MuW2Taib4xaUVUZq7H1mq+iYFT61EmZ0Ga990qS6cq0Sedj7syar5sT&#10;MpOybYxVMUIklEJKto0om/n1eGTMHMolZdgM6f6ybVJ2jvJeUmbNVHXqxeiNQMCsqRo7cxV1sjTr&#10;xtkVG4kSHSiZcaMZn+fbX+bNM3Gjb7RfLeXmEzk3G3gAafP8Kz7vcQAHcAAHljsAa7PcQ0bAARzA&#10;ARx4daAOOTQ34zJy1buPtSfVvVByO1C5pzlVY12jVr7OJaq+5ym1r2WOqs+xq/4yrTWg+MA+4N/B&#10;ef53IH7j/P5ZFE0ofaprE+sYgqccvdNH64jseb4+i97xMab3NVom9G1TnStTybYxOqclKydQO3b+&#10;RcPRg+ZZk9d5jL05uWOr3nO2jXNCIVdG7/sybiZl1fhYo/u8ZNvMybjZINMmZOtE6mcMwSNC6Pj5&#10;NkP0TvP6JJona06NCJ25VZSOEz6j1cmek+bbpCyatZRsG6eiimb8vP6C+tWeLHXNbJlPG60b0uZ1&#10;B3KEAziAAziw3AFYm+UeMgIO4AAO4MC7A3c4lAIO5CRS9ImNGU9tqJV7kEM1xrlK7euZo+pznrrk&#10;r9uRDeAVB3AAB3Dg4UD8vmmpNg2CZl+EzHO+zTMNk4WOCdk0Qxk2XdeNgAn9+9QpGUtYCcTMGmpj&#10;qpBt856RE+iYBhWTMm2SPkiWtd9tRsq8Zds4MROya+x9qxqrsqNsG91LeCpTURV5onnHaKRUYtuy&#10;789LxogQadIuQ8eziJSQOWM0yqqqfBcnXiarky/KiBH9UkI1R6Yq7mJptk2zv7McNjIlOvCcPaMz&#10;JY/3lHUTv9c+Xr/Zk6W+bJDxcrU5vz49z+vhPu9wAAdwAAdwYIkDsDZL3KMvDuAADuBAtwM3YzJy&#10;1LuPsyfVvVDWcqByb3OoxrhGrXydS1R9z1dqX9McVZ9jV/2FWmtA8YF9wL+DM/zvQB1+G9cTpAYz&#10;bdSiQeSMPd4XudNH62Shd8i2sWwYY3+GqvggtRlUZc2oVZs6XdOSRRPb57seqB2ybV5ybUTsqAxp&#10;bFX6tS/TRvcyOqNmaVvROhojqFM7IUNG5/uOw1Xrt6EG0kX3KMKlW4+fb1OM6gm5MiJutqqidZz4&#10;mazqe+6qPBqybpxeKppJY3Nmne/DWKOfv8qHZdx8Nd5GhaybNXz41y+vH67zDgdwAAdwAAeWOgBr&#10;s9RB+uMADuAADnQ5cIdHKeBADiJFn9SYcdSGWrkHOVRjnKvUvp4lqr7Hrzn+qh3ZAF5xAAdwAAei&#10;A/Ebpz9BykmaMWSMKBu126b20TLxSUz/8ScyjVSybSLxkvVVlIsTMp3qJIwomhUr2TaBhtl5tk3K&#10;0BGREkiYNhWtslkVaaL5+zTSKLFN2fd9JIzu5/n6McmYYjRMyJwxGmVVNaIjjD9HnXZRVozIkBKq&#10;OTJX8RzNrJq5x86G2IiUVwdKZtto5r75tsm+eSZu9I33z9sfZNxkz/kh00Z7i4IDOIADOJDfAVib&#10;/J4yIg7gAA7gQHLgZmxGjnr3cfakuhdKbgcq9zSnaqxr1MrXuUTV9zyl9rXMUfU5dtVfprUGFB/Y&#10;B/w7OMv/Duj7pafaiLRJ2TVD6lTO2FybROYMaTlyp4/WIdvGCBnLkdETr/o0ZM14m9nvReGEzJoh&#10;NRontGtTJ3XItvHMGbFFMWumlIqNIdumNydHlI65FLNtkjq105tto35O7WylDVKnSe40j49J8kQa&#10;Kd57MaqHbJtd5+SQcWP0TNasmQ3Ha3AQ/zbmhoybT5kyfsi0Sb/VoziAAziAA7kdgLXJ7Sjj4QAO&#10;4AAOPDtwh0dZ0YGcRIo+qTHjqQ21cg9yqMY4V6l9PXNUfc5Tl/x1O7IBvOIADuAADjwc0DfM/9MT&#10;pBr0jKiXITImXS9HyDzn6PTRMuWzbSw/J2TjGKHSqZFe+Y/RJaJYVtGQHxPHNnYlzNGnulamiIZR&#10;aVMnZcK19d/3ZdzoWpkiMkWlT1elZd4ybpyWMSIkzPuidi4cl9PebJtErIheKV6djjH6pDvjxsmY&#10;0Gab988ZNk0SJh0fk4gpRsHY/10MT1oqosp30Xxz1PqUyrZJ83geTY6cGyWhzM2y6eqnMSl9DvRl&#10;z6hfyetls270XKnXnJtvt99Dxou4my+BvkGn+kCmzfNv9bzHARzAARzI6wCsTV4/GQ0HcAAHcKDp&#10;wM3YjCX17v33pLoXyloOVO5tDtUY16iVr3OJqu/5Su1rmqPqc+yqv1BrDSg+sA/4d3D8/x2I3zD9&#10;CVJDWTbN6w06p0nrtB2PIXjKkTt9tM5+s22M5RGpU6AqR4ZsG6d/njJzxMh8t+MXDUexbbxS8rWP&#10;2NF9rErt/BrfKR2bLc7XpjpXvihPRmWM9mbT+Biz24gM0hgv6tROyKzR9b7jcNX6b6NjCJ5jkzzP&#10;2Tbp/RS6J9A5m2XVOB00e35RO078TFYnfkTjnLySdWM0jn3GoRxWX4kbHX29/ZYp4+XTxcYh06b5&#10;Wz3HOIADOIADOR2AtcnpJmPhAA7gAA60OXCHS1nRgRxEij6hMeOoDbVyD3KoxjhXqX09S1R9j19z&#10;/FU7sgG84gAO4AAO1J6ob0+Q6qBmxpAxZNuEDJ2QZWMUTFDlyTgR86ZOyVjCC9k2IlNS1o0TLcZt&#10;xOybdTVQMg06RvOWLZsTMpOybYzYMUIklEK632wbp2VEvIia6VW12aaen4yZQsGInJlNwhTJtrH7&#10;m51t44SM8Q9HzrhJOTmiOLoya6aedyYkkiG8jnCgZKaNPp0p8+XPwHnNuPlpxM2/yLYJDnwZ6cO3&#10;xrO5fnKMAziAAziAA1kdgLXh/7biAA7gAA6s74BYjtuCmvrvSXUvlNwOVO5pTtVY16iVr3OJqu95&#10;Su1rmaPqc+yqv81rDSg+sA/4d3CG/x2ow+8g4QlSzcyasccdlE4XvZPInCEl2ybm1jix86lLndjZ&#10;OONG+TeLq6gbjTOoRuGEdm3qhM5TBk0gd1Y4DrQO2TZGJ7Vn5ojJ0bU+jVdLv26ebWOevGfbOL3T&#10;m2mjfk73BA1HnwPJU/rY6KHzkzwp1yZROlN1NtmzhApa3Fe0jpM7k/X8mTbNzJ41M240V8iPOWx2&#10;jHNOh7j/199uP27fbv901uQfaHCg3QdIm9edwxEO4AAO4EB+B2Bt8nvKiDiAAziAA+8OJHbiDp+S&#10;0YHkaknVXNTKPcihGuNcpfb1zFH1OU9d8tftyAbwigM4gAM4EB2I3y39CVId1AzZNsa5WAZNeJ2g&#10;RsG8ZdpoHJ13QmZNjcxKmEv0iubs03i1xKtoGJU2dVImXFv/Pdk2gYYh2+ZzzKZx2iXk1Ex57/RL&#10;yK5Rv7Zjndu2jiFj1OZ4tVi2TaJYimTcKNclZdXMVSdfLDmkWNaN5spcxWtMzbLpau/sh41ImebA&#10;lOwZjVyyfd6sm/itOL1+85SbLyMzXq7WDtIm7RQUB3AAB3BgPQdgbdbzlpFxAAdwAAeeHbgbo3Gb&#10;UVO/PanuhbKWA5V7m0M1xjVq5etcoup7vlL7muao+hy76i/UWgOKD+wD/h0c/X8H9J3SniA1NsOm&#10;q10HpUO2TSB0QiaNKJs5VVSO+vWpkzuhzbrvlSeje2nTkDXj12a/F4WjMQbVSJzQrk2d0lkhy6aZ&#10;kTMm26bsk6k2fyrVS85NX6ZNyrwpnWoT5yPbxsifDFk4YwgeUUbP7Y5H8zQJpOJ0T6J8iqsonbkZ&#10;N6mfkz6WbdLMhDnrMVk3RtscIsum6z4/7Hvx8y+uP+3JUr/3ZLt8urVnvpz9PKTN6y7hCAdwAAdw&#10;YB0HYG3W8ZVRcQAHcAAH3h1I7MQdTiWjA8nVEqo5qJV7kEM1xrlK7etZoup7/Jrjr9qRDeAVB3AA&#10;B3CgfjxBaoCWIdvGeJdIvUxSI1NC+zZ1KsaoktWybjS2V9ErZNu8Z+WQbXOEbJu/LWtGRfkznTo5&#10;j2ZKds1QW2XWdGXaNM9vl2/zTLw0CZjm8TGJmGIUTMicMZqkiCrXxcmV2eqkizJiRL2UUM2RuSox&#10;pSuzZu55jUlZ4kDJDBvdZ475xmXhvBM334y4+ULGTXAA0ub9l3nO4AAO4AAOrOEArM0arjImDuAA&#10;DuBAuwN3YzVuM2rqtyfVvVByO1C5pzlVY12jVr7OJaq+5ym1r2WOqg8VD9gD7AH2wD72QPxe6U+Q&#10;6sqsGXt+gNZpy7gZQ/CoTdmqHBnN2afzMmqc1vGxx48hGkd9+1TXylTlyew/20ZskTJv9pVxI7Jn&#10;/UK2TSRyxr5unnEjSsdJooc6vROyZ3S97zhc/SxaJrbbQG3u85M8zXwbHU+he2JGTOxzvPeidJz4&#10;mazqe81aIuNG3oYcmUNnyfgaxD3tbR0h//HxO+zH7c+QcnPNLJtPnuEDafPYEbzDARzAARxY1wFY&#10;m3X9ZXQcwAEcwIFXBxJDcYdTyeBAcrOkai5q5R7kUI1xrlL7euao+pyn1r6WOao+FBzAARzAgeiA&#10;vk3aE6RGUjIiUNR2jEZaZU+UzHiy5YmICZk0drxIjUwJ/dvU6RhlzohgWUM9z2Yo0yZd9+c3Wa+1&#10;iygYlT51Uia0We99X7ZN2SdA6U42I2Vuce6/31TMil0LmTJNtWvhfDntzbZJxErImFGeTMlqhEuY&#10;b4yqzbZ1DBlDts0oIiZkzRiFUkSV6+LEy2R12sVohmLZNiJsnufT+0xVCSdzs2y6+mlMSk4HcmTQ&#10;6H72ME7zyVLf7MlSXy6acQNpo/9+ouAADuAADpRxANamjM/MggM4gAM4kBwQp3GbUO/edk+qe6Gs&#10;5UDl3uZQjXGNWvk6l6j6nq/UvqY5qj5UPGAPsAfYA1vvgTr8TvzfmxE0Y7NrhtqNpHae6Z59kjsi&#10;c8i2cQKoJS+HbBsjf1oycwK1Y+dfNBxFUiheKfG6GbHjtFCgc369d1rHSJh4vk91rXzZPNvG1vzI&#10;tHFCSOdE7/Rm2jSvh9bWb0O1uceQPLrHY9I8XfctMmds1s0oiifkx4is2WsVtePkz2RV32vW4lk3&#10;yonZW1bMYe+nSdz8NOLmD896+XQRhbRJv8GjOIADOIADJRyAtSnhMnPgAA7gAA48O5AYiju8SgYH&#10;kpslVHNQK/cgh2qMc5Xa17NE1ff4tfY1LFH1peAADuAADsRvkf4EqZGUzBgyJmXfRFqFbBtLtQmZ&#10;NV26YqZNysqx9JiQmeNJMinDpkvXTrR5jC8ChWybd/Zmc1JmUrZNyroxQsbIkFBW1jHZNrqXsrk2&#10;z/Mps0bHfapr29bzEzFT6JdEySwiW0LWjNEnRVS5Lk66zFanXZQRI/KlhGqOlaoSULoya+aez5ny&#10;wljPDuwhq0b3M/c+fr7kmvy4fbtIxg2kzesnzxEO4AAO4MDaDsDarO0w4+MADuAADrw7UBuzcZtQ&#10;7952T6p7oeR2oHJPc6rGukatfJ1LVH3PU2pfyxxVHyoesAfYA+yBPewBfZO0J0gNZdVMvT6S2iHb&#10;ZvpTrUTlOLHTqd1ZNIH4acmomXu+L9tGY+r6oioKR2OMVmXNqHWbxlyZtiya2D7f9ZdMm5RxY/cU&#10;zru+0zVrntmc3LFVP3JuxOLouE/j1dKvZNsY+RMydDKoUUTnJ3na8m2K0z2bZ96I0nHiZ7KqL1Ue&#10;kHUTPQgszqEyb15zbj6MuPndmZt/nFIhbd5/hecMDuAADuDAug7A2qzrL6PjAA7gAA60O1DDqWRw&#10;ICeRcnciZUg1J7VyD3KoxjhXqX09c1R9zlNrX8scVR8KDuAADuCAHNB3yfAEqYl0DNk2xrtE6mWS&#10;KlvGSZlOdVLGeJGYhZNRNaZX8ShdmTbpvDMu1nLtIspFpU+dhAlt1nv/TMPoftqO12RiXsfenJDZ&#10;ebZNytDpzbjZfbZNyr7ZLt/mOkRMcQomZM2E5JlIo6x6rDyXuRk3TrsoE6ZUtk1znhVybkRtzM2y&#10;6eoXSBAbl1LKgbmZM+X7fbyk3HzYk6V+M9bmy8mybiBt2n+F5ywO4AAO4MCaDsDarOkuY+MADuAA&#10;DvQ5MC7bRuzHzbmUvajuibKWA5V7m0M1xjVq5etcoup7vlL7muao+lDxgD3AHmAPbLsH4ndJPUHq&#10;f5Rc8ynkzOTSifROeurUkJZ/KpVyZPQUrD6dnk8Tx5vXT/SNEzudqjZlqnJkUoZNly7KtlFOTciq&#10;GVIjcEK7PnVKx7JmcmfZNMcLlE7KtEnaoHdeyZq1jzYnd2z1Z8m2Ud6OMnCKVNFCmiuoiBwdT9HQ&#10;2vptqGTchIwfkTAim/o1ZsTENsd9L2rHyZ/J6sSPaJyL15JZNylbR3OGgs7z4YW4+WnETUy5OUfG&#10;DaRN/C8nXnEAB3AAB8o6AGtT1m9mwwEcwAEceHbgDrGy2IEcRIo+hzHjqA21cg9yqMY4V6l9PUtU&#10;fY9fa1/DElVfCg7gAA5c3QF9c7QnSM2gYoaImOb18oTMKnRMyKIxymWRGpkS+vepUzLGg5BtIyom&#10;Zd44IWPMRszAWVcDLdOgY1LWzdpczGP8zQmZt2wbJ2aM+AjkTKvatXC+nPZm2yRSRZTKZtXpGBEv&#10;4R7aVOe2refNuBlDuaxCwayaZWM0S+v4ynNx0mWyOuFinAEZN5E66cq4SedLJbwwT9OB8tk18Q7G&#10;zKtv2M/lm6XcfDl0xs1v9nSs5xXxHgdwAAdwAAdKOQBrU8pp5sEBHMABHGhzgGwbcS6U5EDlXuRU&#10;jXWNWvk6l6j6nqfUvpY5qj5UPGAPsAfYA1vvgTr8Zv7fW8q0SRoSbvJk3MygeMY8nao8udOXadOk&#10;euZl1Rh/49k541QUjvr0qZM6oc267/eTbZOyb4zC6cy4cUJnJ9k2Zemdzcmdydk2Inu2K8qTUenT&#10;8tk2czJujOAJWTjb6nlJHlE6Q3UO7XPcXBsnfSZn2jT7kW3TzPbZLOtGOTdk3UzMuvkwov3xW+3H&#10;7c/bv4y3OWLGzT8hbZ4+ycdnyjscwAEcwIESDsDalHCZOXAAB3AAB7oduEOazHYgJ5Giz2HMeGpD&#10;rdyDHKoxzlVqX88cVZ/z1NrXMkfVh4IDOIADOBC/QeoJUv70qBk6hoxJGTflCZkmBdM8Hke1NCiY&#10;RZk2NtZgpo0TNGtk2oi60bhPVYkxOu7TeLXEqygYlT51UoZsG6dWlIDzeDLTSu/JtvmcJw9HmTUi&#10;ZfpU17at1yFiitMvrRk0IYEmPnFpletk3Ch/pq0qoyRl0+TWZgILx1s7MCaLRve4RrtX4uanMRtf&#10;A3PzybibL4fIuiHTRp8aBQdwAAdwYCsHYG22cp55cQAHcAAHkgP92TZiQG5Oo+xFdU+UtRyo3Nsc&#10;qjGuUStf5xJV3/OV2tc0R9WHigfsAfYAe2DLPaBviz9uIcXmc8q0SUq2zTsZJDKnSet0Hc+ieCbl&#10;2jiRQ7ZNpHNCho1ROi9qVM4Osm0COWQZOirfmxrORnro8dSotd+RbTMtJ6cv06aZeVM+48apnZBZ&#10;o/ydMceh1edA9GyVdWM00XWInra8m+KUT8iXUWbM1lU5Nc3smqnHGoP67MEWWTeaP+TcPKt9qyT7&#10;xqmi1gyg9Dtt1K+WFXOEjBsybV4/N45wAAdwAAdKOwBrU9px5sMBHMABHHh34A65MtuBHESK/B8z&#10;jtpQK/cgh2qMc5Xa17NE1ff4tfY1LFH1peAADuDAtR3Qt8b/irWZkWfz3IdsG+Ne4hOdJqnyZJyY&#10;6VRrk7JocqsxKinfRkky+8m2ick2R8m2KfcEqDGEjCid1TJuZmXb2P1YjksohVS5MYGA6VO7lien&#10;Zs44TsOE7BoyboafvNRGqsw5l+iWrr7p+hSN1MhMemWVDBu7l95xleOi+52jTrcoCyb030A190pV&#10;fETubJs0nrMXNgNl3w6skWmjFTfH/fnyZKmfRtz8HtJtvuwy44ZMm/df2TmDAziAAzhQ1gFYm7J+&#10;MxsO4AAO4EC7A2TbiHehiORRyaka6xq18nUuUfU9T6l9LXNUfah4wB5gD7AHtt0D8VujniCVsmya&#10;uv9sm/JPpyLbxukfkT8tVTkyOt+nIWvG28x+rzQbjTGofdk26h2zZkrpsbJtViV3WqkgMTKihfo0&#10;Xi39uu9sGyd+RmXaWNutsmxa5iXbRuRPMbpn80ybuNYHoSRax8mf2erEj+gf6osHW2bdkHnjTJHt&#10;yVBa9fXJUh+3f9uTpT6FsqesGzJt2n9l5ywO4AAO4EBJB2BtSrrNXDiAAziAA90OJLri7rQFOuxA&#10;8qykai5q5R7kUI1xrlL7euao+pyn1r6WOao+FBzAARy4ugP63mhPkFqYaZP6HzvbJj0JatKTn0IW&#10;TUimmZFpk/opT8aKCJVOdarFuJDsGTca06u4k6Fsm3TdGRfrsXbR05VU2lTnytVAydh8fRqvlngd&#10;k3GzWr6NefD3W8aN0zEhSyZl2TTV2njWTCkdk3GzXb7NUKZNuq4cnG3reYiYKVRLUQomZM0YdVJU&#10;lePipMtsdcLFvk2QdROpipRlM6TOYEQSg9cTOdDMsBk+/rDv48/l6+0PI26+7CLj5jf7ZJ7vjfc4&#10;gAM4gAM4sIUDsDZbuM6cOIADOIADbQ5Ut5txHM1693N7Ut0LZS0HKvc2h2qMa9TK17lE1fd8pfY1&#10;zVH1oeIBe4A9wB7Yag/U4bfzv2/NLJvmMdk2ooheK9k2Tv2IEGqpfZk2KfNmdp6NsmxSFYWj94Nq&#10;RE5o16dO7XxaXwOtY/O8aIPiKcHrPObYnNwRvfOrOrXTm22j9tuVMRk3arN61ZOwNM+L+hOqQoaM&#10;ro85Dq1snA3V5j4P0dP1lKq+83MooEc+jIiZo1fROk7+zFYnfsi3ecm3ec772UPWDZk3HVk3Dabl&#10;37c/b8q32bL+s/Gsq7ZfmjmHAziAAziAA+s7AGuzvsfMgAM4gAM4MNaBRFfcIVlGO5A8K6Gag1q5&#10;BzlUY5yr1L6eJaq+x6+1ryGHagzK+R2o+JQv6UCpz73UPHn/pcbvj0bSZMq1SU9zGquv9EqTZlnr&#10;eAwlQ7ZNpFdShk2XOuMSSZdVX0W/qLSpkzHh2vrvAx1jc/Xpg2BZ+93mhMyJsm2Us7Ndvo3TMCG7&#10;RvfRd6xr29bjEzGJaukjX3QttZujkRqZSL8UzbSxe5udZaN1GdXy1n/DbJtwP7qn9ar4iKGsmqXX&#10;ybrBgR9Gt7zm3Hy7/b5Rxs1vjTuJ/+XAKw7gAA7gAA6UdwDWprznzIgDOIADONDtANk299GUzRlb&#10;iuRRyaka6xq18nUuUfU9T6l9LXNUfah4wB5gD7AHttwD+r5oT5D6JNqmmWXTPCbb5p0MGkPtzHoy&#10;lWXoTKJ9frVXxow/japT23No2rJpcp1TnkzKsmnqr3yalFMzR0XhhMyaITUSJ7TrU6d1yLYxmqiN&#10;5Hlkzzzn0Kz5fkzGzTb5NmOybXRnq2fbpDlesm2cHBqVaaN7dHpnBzqF5BF1pPbnq8XoHieKZpFB&#10;q/YVteNEz2zVGNQxHuwp66Y188Y+R91jKBfSZ+JG/M3X229FM27ItOn+ZZ0rOIADOIADpR2AtSnt&#10;OPPhAA7gAA70O5Aoi7tTF2i3A8mrkqq5qJV7kEM1xrlK7euZo+pznlr7WtD4meIDPujfN/uAfTB2&#10;H8Tvi3+LtcmYazM20ya1eydY1sqzeR53DCUziXb57HTMIjUiJfTvUydljC4JJMwaKnJF447U2LrE&#10;qygYlTZ1QiZcW/99X6aN7q9saSNidAfP51clZN6ybZy8MfIjzNuqdi2cL6fKrFHpVWuzXbZNmlvU&#10;i973qZMxoc0276cQMfsmYYaolkTyDLXrux6pEZEjE2rIjAnJMbFf0WPlt+he56jTLcqACf03VM+h&#10;IeuGrJgjO/BM3Pw0Sv7r7Q97rpTKl1WVTBu5TcEBHMABHNiLA7A2e/kkuA8cwAEcwIHkwGu2zd3Y&#10;jptzN3tR3RNlLQcq9zaHaoxr1MrXuUTV93yl9jXNUfWh4gF7gD3AHthmD8TvhZZfM5hpkzJuyLZ5&#10;J4PGUDtls22M1+nMtNE1p3QKK9k2RgC1ZOUEasfOv6izOuWpnSahM3S8KsHjtFCcQ4yMCJ4+jVe3&#10;eh2TcVMk30aUjhNFD3VqJ2TW6PqY49DqcyB+QvsNjo0kOg/Rk4idOdpH8Wi8tuuTqJ4pBNCmbUXt&#10;OAE0W538EQVEHeXBHjNvUvZN0mtk3qTfc6N+3L4F0uYf9rpGJdPm1W+OcAAHcAAHtnYA1mbrT4D5&#10;cQAHcAAH3h2oIVlGO5CDSLk7kTKkmotauQc5VGOcq9S+niWqvsevta8BjZ8lPuCD/l2zD9gHU/aB&#10;vh/aE6QyZ9qk8USlpOyaIX0nWJ4zaNZ6P4aSIdsmJskMZdyUSLXpzrRpZt2sn2sTs3XiPIGSadAx&#10;5SkZkShDZEy6vioh85Zx43RMyJQxWqZVrU04X057s20SqSJqZbPqNExvtk3KvlHbbev1iJg2uqWL&#10;eknnF9EvRTNtQqJNpFpmZ9s0M3E2zLZpZuusmHWj7BRl6JTQI+e0cO9LHNCzpJ5/4f12+1dgbvJm&#10;3Pz2MsfzfLzHARzAARzAgW0cgLXZxndmxQEcwAEc6HeAbBtxL9crInlUcqrGukatfJ1LVH3PU2pf&#10;yxxVHyoesAfYA+yBrfZAHX5F/x4ybci2WUb7jKF2yLYxIsazdNpU57JVPWlK4w2qsmbUqk2d2GnJ&#10;oont810PtE4z2yYdNyieSNSUeh1D8KxK7tjqH+M7tUO2jaXMeHbNkIoUUpsXdYrnKNk2KVOHjBvL&#10;cUnUzlRdRPlsmmMTM3va71/0Dhk3W2fzHCHz5iX7xsirkIGTVFyU3h9Om8TNT3uy1O/Z8m3+CWmD&#10;AziAAziAA7tzANam/2+9XMUBHMABHNjOATEXlD4HKvenpGouauUe5FCNca5S+3rmqPqcp9a+FjR+&#10;pviAD/r3zT5gH4zbB/H7Z8yeSVk0ufWC2Tbh6U32pCYVvZ+l9pSn0K9P/UlQxomEp0KtoRrTq3gU&#10;sm2crhGZ06iBlrFzbVqKi3nMszkhc6JsG+XtbJdtk+Yek3Gzba6NcnXIthH5MZaCaadH+siSp2tk&#10;3MQnHxkdEUiTJaq+K1dRHGTdOM1iXlByO/D6e/LX8GSpLyHp5tNtnpJp8+opRziAAziAA/twANZm&#10;H58Dd4EDOIADONDmwM1Zkr3pHQZoRQdE8qjkUI1xjVr5Opeo+p6v1L6mOao+VDxgD7AH2ANb7AF9&#10;L7QnSH1KmTZJRd/Ye5VODVfDE6JiuwXHM55gtU+C55jZNsb0eNZMKVWOjObq05A1421mvzceJvQd&#10;VCNnNJfomTd1qqZAtk3Kygm0Tsq0SdqgeB5UTYl3m5M7tvpp2TZqv11RjozKGB2dT+PjzWr/kmmT&#10;Mm6mZNtoLU7y7ECnED2JAIoETKSBzvF+CtXTpH8WUT6nzrhJGTlO8OjJU9RFHhwp8yZl3zT1MJk3&#10;9p3++clSH7c/LeXm06ycGzJt2n455xwO4AAO4MD2DsDabP8ZcAc4gAM4gAPdDoi5oPQ5ULk/JVRz&#10;UCv3IIdqjHOV2tezRNX3+LX2NaDxs8QHfNC/a/YB+2DsPojfDP+aQbpMzb7ZJxmjJzqlOoaSCRk1&#10;KbNmrIZsmpBQMyPjRjkyTsJ0aqRWQvaMUSKrqDEoZNu859g0c210HCiZAS3BxsQ5Nidk3rJtnJgx&#10;8iOQM61q18L58qrsGpVWtWvHyLbRfW6fb5MIl7G6b/pliGpJBM9Qu77ri+gXMm6WZ9uIqPHsmVKq&#10;ZBOybnLnuzDeD+Ntnombn7d/25OlvkzKuCHTJv4XEq84gAM4gAP7cwDWZn+fCXeEAziAAzjw7MDN&#10;WZK96R0GaAUHRPKo5FSNdY1a+TqXqPqep9S+ljmqPlQ8YA+wB9gD2+yB+E0wZdk0tS/TJmXeLMiy&#10;CZk5T/1nED/7JHjGUDsifGaRO4v6icpxcqdTndwRtbNyVX7McbJtUuZNuYybQO2kTJukDYqnHLWj&#10;mTYnd/weHvk2KbtmSCNBs9XrbrJtRBE5SfSuUzJuQsLN50D0bJ1xY1TRlIybfRM9idiZo30Uj8br&#10;u76I8iHjZlHmC5k5MTfoDNk3zSyc5nHIxjGi60X1LC2dW0lfiZufRtz8MSrjhkyb51/KeY8DOIAD&#10;OLAvB2Bt9vV5cDc4gAM4gAPvDoi9oLQ5ULkvJVVzUSv3IIdqjHOV2tczR9XnPLX2taDxM8UHfNC/&#10;b/YB+2B4H8TvgvYEqRmUy5w++yRjUq5Nol+GdBYhEzJpjHKZpUakhH596mSM8mcul20jCsZJmE4d&#10;l0nTllMz51ygZBpUTDPzphwlszkhMyvbxuiZPWbbJFJl04wbp2KMMok5O32qa/uo1yNi+uiWVemX&#10;w2fc+FOclPmSsma2Vt1LoSrqolTWTZrHWQ+bmXJOB15/+/1x+9abcUOmzatfHOEADuAADuzLAVib&#10;fX0e3A0O4AAO4ECbAzdnSvaid9ifFR0QyaOSQzXGNWrl61yi6nu+Uvua5qj6UPGAPcAeYA+U3gPx&#10;u+D3z8qoaWbapGOybR5PmXqmcobek23j1M9ANg7ZNkYBWWZNIHpaNFA7KdMmaYPiKUftaKYx5E5q&#10;95o/E/uuc06JNUPZNun6Nuk2Y7JtdGchb6aEihbSPC/q1E7IqtH1McehlY2zA7V7uB7R05aBsxnl&#10;s9uMm5jrEzNknOQJ9yqaZ+6xk0CigKirenCFzJtmBs7Y45eMHNuHvceNJ0t9GHHzuzE3/2hUMm3a&#10;finnHA7gAA7gwH4cgLXZz2fBneAADuAADnQ7IPaC0uZA5b6UUM1BrdyDHKoxzlVqX88SVd/j19rX&#10;gMbPEh/wQf+u2Qfsg3H7IH4fFE1TrpJts162jY28VqZNGteYkP94VZKM3vdpvFryVdSKSps60RKu&#10;rf8+UDI2V5/GqyVfx5Ay69AwTtq8Zdw4JRMybKxNq1qbcL6cikBR6VVrE3NltlSnYUJ2je6j71jX&#10;tq3XJWHm0C+RAkmUyEwl42a9bJxCOTcpe6a0njPfhVX9aBA3P+346+03422+hKwbMm1+3ig4gAM4&#10;gAP7dgDWZt+fD3eHAziAAziQHLg5U7IXvcP+rOCASB6VnKqxrlErX+cSVd/zlNrXMkfVh4oH7AH2&#10;AHtgiz2g737/d+vOtCHbZl6mTcq8IduGbJu+zJquLJvm+UDrpEybpjZonjLczhhiR3eyKrXTOb4Y&#10;mZRh06WRpNnqdUzGTbF8GyeKlmXcGMETMnD2oVOIHtFHan/eOofykR9ZSJ9dj7Mk06YrC4eMm60z&#10;fsjAiXtwjA+ibtJvwNKvlnJDps2zI7zHARzAARzYpwOwNvv8XLgrHMABHMCBdwcSf3F3HgNNjpRU&#10;zUWt3IMcqjHOVWpfzxxVn/PU2teCxs8UH/BB/77ZB+yDoX0QvwH+VTDTJuXnkG0zL9sm9PLsmpRh&#10;06VOuVjCS/asG43pVQkyQ9k26Xq5dJu2TJtm1s36uTYxWyfOE2gZ4z/aNJ4t+TqGlFmVkjlItk3K&#10;0unNtkmkyqYZN8qqGcq0SdfVdh91ChGzbxJmiGZpkjxD7fuuLyJgyLhZL+NGT5EqmHNTOuOmOR/p&#10;MGdy4P33YM7gAA7gAA7gwJ4dgLXZ86fDveEADuAADrw6cHfK5raxpvtA13Cg8k83h2qMa9TK17lE&#10;1fd8pfY1zVH1oeIBe4A9wB4ouQdq//9mTdk1Q6qnTFkblU4NV+MTqUK7BcczCKB9Ejxk2zjto6dQ&#10;9dTvfq1PdS1bNUoojDWoRstoXuNk3tWJHcuaaWbRrHUcaJ1dZNskOmhzcsc+mXcy6BzZNlpFsXwb&#10;0TqJHPqlTvGEzBpdH3McWn0ORE9ov+Gx59XoXs5D9jTJnSnHfRSPxum7vojy2XW+zXOGT86sGzJu&#10;ts64ac4/JutFfa7a7vUXYY5wAAdwAAdwYK8OwNrs9ZPhvnAAB3AAB9ocSPzF3XkMNDlSQjUHtXIP&#10;cqjGOFepfT1LVH2peMAeYA+wB665B+K3P3uC1AyqJWefMYTMsic5pSc6zdU+WkbXJldLggl9Fqny&#10;ZLoybdJ5p1uMAyHbRjSMEzO/1AkZUTQFaqBkbJ4+TfzK+ro5IfOWbePEjBEfgZzpVWsTrpfTMdk2&#10;uqeYL7OlOg1jdMlw1o3abFunEDC6133n27TdX6JXmtfS+TmahXoh42b9jBuybizph3IMBz4az5OK&#10;/43AKw7gAA7gAA7s0QFYmz1+KtwTDuAADuBAtwN3p2xuG2u6DzSnA5V/qjlVY12jVr7OJaq+5ym1&#10;r2WOqg8VD9gD7AH2QOk9EL8Bfg8ZNUOZNul6X6ZNyrxZkGXTzMJZQAHti+Dpo3VEAD1fn0zuzKF9&#10;fvURheNkTqc6qdOTSdOXVzPnmvJj1K9NQ7aMX1v8XtSNxhpUo3FCuzZ1UodsG6OINid4/B5izo1T&#10;O3ZXw8dqs11RnoxKnxbLt9F9iBp6U6d3jpZtk7J1nNRJxM6QHo/qadI8Q8dzKB+NmYX0OdQ4ZN00&#10;82GudHyVjJsPz7rs/nWYKziAAziAAziwFwdgbfbySXAfOIADOIADYx1IHMbduYzranKipGouauUe&#10;5FCNca5S+3rmqPpQ8YA9wB5gD1x1D9T+q7rome3rvsiYtvybZxomCx2zKNPG6JjBTBsnaIwiyZ5p&#10;Y9TJf57HjaxKOCdqRdf6NF4t8SoKRqVPnZQJbdZ/35dpo/ssW3ZDxrxl3Ig7MXJnZ9k2KUtnTMbN&#10;9vk2ImaOkW0T7zOSIUMETLp+TBIm0S1NCiadn6NZyJdNM26M3gnzG9GSTf3pTZapEqiQPanuZaOq&#10;fBXNvaUeI+PlancJZzP293Ha4QAO4AAO7MMBWJt9fA7cBQ7gAA7gwBQH7k7Z3DbSND+6hgOVf6o5&#10;VGNco1a+ziWqvucrta9pjqoPFQ/YA+wB9kDJPaDvg/YEqU8ps2askm2z7IlWfdROonjItjFCRkSP&#10;smR6NGTNeJvZ70XjaIxBNRIntOtTp3UKZNwEasfmeVFndRK1k/SiBI9onV/V6R07051xo2vblb5M&#10;G93V8/UiGTeLs210z/6Eqr2o0Ufnf2pVk+SZcrwZ7XOYnBvRO8r2yakai3omD46VhQNpM+X3cdri&#10;AA7gAA7swQFYmz18CtwDDuAADuDAVAcSh3F3LuO6mpwooZqDWrkHOVRjnKvUvp4lqr5UPGAPsAfY&#10;A1fcA/H74F96gtQOcm10D2TbxKyalFkzVpUjY0VESqdGauUliya0z3g+sip2B5FaGVJnW7x1iSNR&#10;MCpt6oRMuLb++0DH2Fx9WpaO0WybZ9y8Zds4KUO2zedlGTljsm1SBo6TMUakKD9myzqFiDlmxk2T&#10;gJlDuWiM536RAonnZr8P2TIhYSZSJZscG3kS5s2hTrEo00VEyx5V91S4bplt05Wtc7U0mX2sN/7X&#10;AK84gAM4gAM4cCQHYG2O9GlxrziAAziAAw8HEltyc9qmtN4vT/ms4UDlruZUjXWNWvk6l6j6nqfU&#10;vpY5qj5UPGAPsAfYA2X3QPyeNzbLptmObJuzZduI1nFip1OdzBGlU6gqR4ZsG6d/WrJyAq3TzLZJ&#10;xw2apyy9szm54/TQI9dG5I7KkG6Xa/M883OGjc63HRfJtvG5A+2j9y9ZN07xhMyalGEzpNZnLxk3&#10;dh/XI3qahE/f8TPF06R6ho5nkz6Hybd5JppE8eg4p2osKh4M74ElGTo/Pj9+8+UdDuAADuAADhzH&#10;AVib43xW3CkO4AAO4MCrA4nHuF+WekkOlFTNRa3cgxyqMc5Val/PHFUfKh6wB9gD7IFr7oH4Pc+e&#10;IBUybci2GU/O9D0BataTn0IWTUikibTLrGMjUkK/PnVCxpJdYgbOCqqxvSpBZj/ZNm1ZNs2Mm/Xz&#10;bGKmTpwnUDINGiY98SlpWTpGs21OyMzKtrH7Dtk3xqQUVpEngYTpU7u2LJcmR3+nYkJWjcbrO9a1&#10;fdXzEzFNqiURMM3zU44j/fFMhMx4H7JlrN+marRBmD+nOsGwx4yblL1TOOemLVeH7Jt9JM+sdxfx&#10;vwV4xQEcwAEcwIGjOQBrc7RPjPvFARzAARx4OFA7ZXMrrPfL0j0lVl65uzlUY1yjVr7OJaq+5yu1&#10;r2mOqg8VD9gD7AH2QKk9EL/hfdcTpD41M2vGHpNtM57QiU/Iem3fR+2o/fP1WRSPjzG9ryic/WTc&#10;kG1jdE5Lpk0gd57OB3onZdokbdA8ZemdMeROInxe82ci9bPOObExQ9k26XokabZ6bcuyCWRP4HuU&#10;HxPvrFi+jaghm/M12yYdO70TMmvUbsxxaGXj7UDtHqYQPbrnczy5auw6plA+GvO5fRbqx8c8zlii&#10;eeRDTnVCiLwbMn8y7IGP2+O3Xt7hAA7gAA7gwLEcgLU51ufF3eIADuAADrw6UF+eeslBpNydSBlS&#10;zUWt3IMcqjHOVWpfzxJVXyoesAfYA+yBq+2B2n9hd1qGbBsjS9pomK5zzxRMFiomZNKQbaOkmfXL&#10;sTJuytIxiXwZq+vQME7avGXciCyxayFDpkutjWfMlNYxGTfb59uIjHEKZpSq7T7qFBLmmBRMolO6&#10;6Jd0fY5G6iMSMLPfb5ptE5JtImFxxYyblHWTdMPMmz1m3SiThzLFgY8bpM3rb90c4QAO4AAOHMsB&#10;WJtjfV7cLQ7gAA7gQNOB2mmbW2G9+3xoTgcqdzWnaqxr1MrXuUTV9zyl9rXMUfWh4gF7gD3AHii5&#10;B/Qd72/jS8Zm2HS1G5NtY31VRPQs1UAF+VgT34um0T306TTipovEmXK+j9rJQvGQbWOZMMbvTK1i&#10;ftRnUJU5o1ZtKqpH58upGBnN96LhKN5DvFLyVXSMyhhdldzxe3idw+mdkA+je2w7jme3en3OrtE9&#10;9B0Xy7fRfbRm3DjFMyrTJmXfWJ/QfkdqdNEUskc00jHpnrn3PYf20VyzKZ/T9M2ZcdPMzCHzJmYI&#10;4cMYHyBtmr90c4wDOIADOHAsB2BtjvV5cbc4gAM4gANtDiQy434x/iWtu6RqLmrlHuRQjXGuUvt6&#10;5qj6UPGAPcAeYA9ccQ/Eb3h/6QlSgUBp6jyaJY6Vp28fEZOImfJkzDNFM4aSiU9iik+DGnx/4Wyb&#10;/0SmpeCryBMnZDrVCRljNAIxs7KKR9E8fRqvlngdQ8boPl7JlRWO37JtfI4DZ9sob2cf+Ta6D6dj&#10;Rqna7qNOIWGOScEsoVkS1dKlWYiXXWTckHWjPJc91T1n3qTsm6ZOSYM5R1s4m/jfQLziAA7gAA4c&#10;2QFYmyN/etw7DuAADuBAciDSJjdnbdbW+8WYnrLrrdzdHKoxrlErX+cSVd/zldrXNEfVh4oH7AH2&#10;AHugzB6I3+m6smqmnhddY31CZs2QhlbLMm4m5tk8E0D7JHjGUDsp42aQ2JmdY9NGBH3/HOfrU10r&#10;W5UjoznbNGTM+LXF70XhaKxBNUomtOtTJ3YKZNwEWmcg2yZRPSW4ncccYwie1emdN0KoLcuGjJtJ&#10;GTknzbiZQvSIQjom1bP0vpdQQVmon8Nm3pBxMyZ/hTa5c3rSb7ooDuAADuAADhzZAVibI3963DsO&#10;4AAO4MDDgfqi/EsOIuXuRMqQai5q5R7kUI1xrlL7epao+lLxgD3AHmAPXGsPxG90//3cnmkj0iZP&#10;Ns3SccaQMZpju3ybMZTMLDpmUcaNkSih/xh1SsZokkDM5FSN5VW0SsquGVJnW6zH2kX0i0qfOiET&#10;2qz/PlAyNlefPsiVUu92Q8i8Zdw4JXPgjJt95NucP9vm3CTMbmiXXWTdKOfFn66UTZ12UIbMZ41/&#10;IN1R7s0RM2/Ol4Hz+EWXdziAAziAAzhwZAdgbY786XHvOIADOIADrw6IFbk5c7O2ai5Kbgcq9zSn&#10;aqxr1MrXuUTV9zyl9rXMUfWh4gF7gD3AHii1B+I3uu8hi2Zqhk1Xe7JtlhE/Y6gdsm2cCOrItElZ&#10;N4vzbJ5zcUTjnCXbJmXdNGieUsxOnGcMuaOW5fNturJsmudF+GxXlDejMkYnZdP4mLP7tGbb+NOy&#10;7G4DVTRKrW1oty8l42ZM/s0S6ic98eraWTeihJwUWk2dFBI1RL2UBz9ur7/ncoQDOIADOIADx3UA&#10;1ua4nx13jgM4gAM48O5AYjTul+Bg0mpLquaiVu5BDtUY5yq1r2eOqg8VD9gD7AH2wNX2QO2/tjsd&#10;EzJsUpZNU7fPtyHbJmbUhNf4RKeQWTN0rBwZK0aJdKuTK0aTZM+0CfM+jRvyY3QvMUlmSGOrEq99&#10;mTaaf/0sm645xJukJz01tSwdk8iXIS1Cx7xl2ziVc+Bsm79FqeymOhVjT0SK99SnuraPel4SJtEr&#10;Y0iXRKss1Sy0S8iUCQkzkR7Z9FhZNE6wZNMDZds0s3h2lHUTMoKe7ucM2TfNLJyuY621bPkJa4MD&#10;OIADOIADp3EA1ob/u44DOIADOHAuB2pjQW5O2qyl90uQPFutsnJ3c6jGuEatfJ1LVH3PV2pf0xxV&#10;HyoesAfYA+yBEntA30b/NsamK6Nm6fkxGTfWRkWkz1wNlJCPMfH9Pgkesm2czhGpM6IqbyZl2XRp&#10;lowbEUI2Vyi9anRMuN6nTu9YxkygbApooHZSpk3STbNtEis0JuOmCMHzkqOj1Jhmlk3zeLtcm+eZ&#10;x2TbpAyc2Xk1c/JuRA6p34s6tTMq20b9neLZmxpddF6yZyzRM6ZdooSWaBbqJ+TDiLQ5ahXV46TQ&#10;akrGzdkzfj5O87fVc/2ezmpwAAdwAAfmOgBrM9c5+uEADuAADuzVgfpSJEwOIuXuRMqQai5q5R7k&#10;UI1xrlL7epao+lLxgD3AHmAPXGkPxO+Uf+kJUoFQGdJ5NEscO0/ffZIxeqJTqmMoGbWZXEM2TUim&#10;iX1nHStPRnP3qdMtxn/EditoZFXsTiK1MqTOtnjrEkeiX1Ta1MmYcK3c+0DJ2Jx9mriV9XUMGaO7&#10;WJ2OmZVtY/dl5EcoG6nIk0C+9Og+8m2cijlYtk3K2JlCwqjteetuKJdNM22MUmmdn6ybkClzoMyb&#10;K2fgdGXjjD0PabPXX9O5LxzAARzAgbkOwNrMdY5+OIADOIADe3agItvmkMSRSB6VnKqxrlErX+cS&#10;Vd/zlNrXgsbPFB/wQQ6wD9gHe9wH+k7547Y0u2aovygbaxMya7o0XCXb5hexI3JnDLWT2k0md+bQ&#10;Pr/6iL5xYqdTndAR1VOokm1j5M+IbJxA66RMm6QNimd9WqdthjEEz+r0zhshJCammWXTdRwJmq1e&#10;j5Vtk7JuyLg5L+HTRy8toX807nGzada69xKZN7p3cm+O7AGkzZ5/S+fecAAHcAAH5jkAazPPN3rh&#10;AA7gAA7s3YFEa9yd3jijpjWWVM1F1d8p5UMOjaOc6bV2Z+ao+lDxgD3AHmAPXGsPxO+U//08LtNG&#10;RE2ebJql45BtE7NpwmukXiZl3Bj9spNsG+XZDGXapOsl0mxe52jLtGlm3ZTLtVHGTqBkBrSNYVn3&#10;3G4ImbeMG6dkQnZMyrJpqrXZcbaN7m0f+Ta6DzJuzkHF7IZyac2YCckzkaTZ5PoaGTdOqBjZHCiN&#10;I6vu/WD1h98v+oNnR+EADuAADuDAKR2Atdn734q5PxzAARzAgbkO1Ktl29xPzO9svzZRLCo5VGNc&#10;o1a+ziWqvucr9f+zd3ZZjuJat212PsRDNMVNiabQilOVX92MzKu1tZXhwPwIEELAHAyxDRYClqk4&#10;TjPPxM+JGj9bciAHJcB1wHXQ1nWgb3q/3/8158ycm2br+7htvp4ylZ42lVPbddvIa6Mmb81cvaDb&#10;Jpy3PDo2ZVU5Z5zUGa1O7mS4aezpVhv6GbWTnDb92qN59iV1+qPnkDvapr7fZsxlM7b+KLtN3O+5&#10;HDcXcdu86TxiE5Wj10vqNUieKZfN2HvN0D+X8+WI7kkumr2rk0R4bxp1/2C0WfvrNtuRAAmQAAm0&#10;ngCsTeufEMdHAiRAAiSwJQExG9eeRJJoqlG1D5ruTyqHEjWOcqV558lsqdqWRgZcA1wDXAN3uQY6&#10;+381/U5PkDJnTXLX5NbjPDftu20SSTNFy0RKJVErmXWRwyaMOdj/nG6b+o4b3DZ9FmZ4OYeQqULH&#10;vLhtnMo5s9smcEW4bb4oFhEsa9sS8kX7uC79UoJuUT6R5ChQD3HYhOOe3K8cLjq3PasTKmd23Vg+&#10;T+dxMu/NkKfneg6cLb/ssi0JkAAJkAAJtJ0ArE3bnw9HRwIkQAIksDWBh5Eoj+KOmzQutWQCH/5p&#10;lawa6x7tw89zS9W215k6Pxdq/EzJgRyUANcB10Fr10H8pvd/gbHZ6qzJ3b6S2+bHegKobYJnitoR&#10;2bOK3CmyXVtum+jaid4ZvZZPpl/NMePvbX4tu425auZqW26b5MYRPfMTt022K8efTBUImEgPTdXo&#10;mDl6juMm0DnJOVO7OrGTyJ3cel3KZ45gKkEBFSOAStJEzY0lOsZJomrViRzcN1XdN59vW3/ZZXsS&#10;IAESIAESaDkBWJuWPx2OjQRIgARIoEQCnfMbj8tVESSaalbti6b7lMqhRI2jXGneeTJrqrahkQHX&#10;ANcA18CdroH4Xe8fPUHqb3MaJstxs55o+cfG375922RM8tokCmasriJkBl01Yw6bsfW4bQIbkzG1&#10;57YxSqb3pCetM2rG67B/Zs+1OW4b7X93v80qt004LnPfBC7moCp3jabJGvrguFnvtRHpktr1HTcl&#10;qJXkrsmtRSiXSdeMmWYiJXJIv0CL4Lpx18+Ty6bvtukvX8B1M+S/0br2HTjx2z5zEiABEiABErhq&#10;ArA2V/1kOS8SIAESIIGvBDojUsq5bR4+HnWPBD483RJVY9yjffh5bqna9npT5+dEjZ8tOZCDEuA6&#10;4Dpo6TrQ97XP9AQp3DaBOIr0T9sET47bJlE9qyie1Z6b87ltkutms9cmy2mTnDe4bZbxPs0QPIOU&#10;kNgY0UNTNb579LxZt43oIjVRRC9VZIzWL6nWO2zXVl1D9ugc7uu3yaV75voVoX+ac9LIR7NHw3Vj&#10;Twy7kHfntz0tVt/3mUiABEiABEjgqgnA2lz1k+W8SIAESIAEvieQyI3HxTiZdF41qvZB0/1J5VCi&#10;xlGuNO88mS1V29LIgGuAa4Br4B7XQPy29vPty2mT/DZL3DbaZrufZssYbZMxuG3kzolPcMqqbplR&#10;X01zNcdKU7bPlONG79VvIlf6Tpv+8jK6pUTvHEJmd7+NKJgXx41TMeaQSS6bfg197P36ddJp4ySK&#10;zqAdt006FqdhRLiIjpms6tNWW0LC3IN+KeHEKUqDHOKwyXXo4Lox50vfZbN0+cLumzEnztz6rc4c&#10;SJs/MEYkQAIkQAI3SADWhv+9IwESIAESuEsCkUZ5d9Zma31cjNlp43w+PNWSVWPdo334eW6p2vY6&#10;U+fnQo2fKTmQgxLgOuA6aOs60LfQ3+9G2lRz2jjN88Npnska+tj7BeoKGqhtgge3jdM7wScjN81c&#10;k7cmOWzGal23TeB/zIUTKJnR6tTOj3rVqJ2wv2/Vll5pnhI8Tv4YOeSORqtC77zsx+mdsPe4/6mq&#10;946fmnXcmMPG6Z2Q03KnTdjmmwPHlsI4DdZwTEsIH53DPSifufNsjgLaxS+zh7Nm65hHOG90zM/7&#10;1WtabgaQNnf5vZ3zJAESIIG7JwBrc/crgPMnARIggXsl8LgUIVOSSFEyOeOpD033KZVDiRpHudK8&#10;82TWVG1DIwOuAa4BroG7XAOd/f+bfqcnSL0lp02qTsMYpZLcNXNV2xzT2iZjcNsE0kWOGhEvOTX0&#10;0TTntEnvl/XW5Iwm8kTTVHVCxvrs/9romLCvqRrfrTlvhpB5cds4lTPptkmum0DGtOy4MYeMUymH&#10;v5arRseypKpvW+36BMwYrTJGuYz1X7Ne22xuTTtuwvnZ8QUiZPfq1Il8MEsdMmfrj/MmXE26pvLb&#10;nxt4DDhHEiABEiABElACsDZcByRAAiRAAvdK4BEYiffQttS4NfN9EvjwT6dE1Rj3aB9+nluqtr3e&#10;1Pk5UeNnSw7koAS4DrgOWrkO4nfQ8ASp6k4bp3kmnTahTymnTRpnBQXUNsGD28bpHXfWNOO2kafG&#10;XDW5NZA41n+qOq3TmOOmJrfzta8cgucYv40IHk1z9XivjY6gWbeNH1t02jhFpHWieL45a3KXbauw&#10;fZv1+mTPGMFTYv0a2kf7HdpuMwFUgiI63RiifJRnC1XHQIsZYLS51y/tnC0JkAAJ3D0BWJu7XwGc&#10;PwmQAAncL4HEcDyc6Th3TWdTo2ofNN2fVA4lahzlSvPOk9lStS2NDLgGuAa4Bu5wDcRvofYEqRen&#10;jdMwi5w2yXlzjNdGPp22yZhct436iaJZ1YIJxrbbVOWT0ThT1SkXuWes3w5VY3uTQSY5bMaq+tSd&#10;RL9omqpOyFifeq9Fpei4huoXsVLrVQ4Zo2OpRse8OG6cjgkkhx3DYA3v2frjqkgTTVPVaJTQr40q&#10;V42OJaeqT1sNAmaMhBmiVMbolbn1RekWc8iYSSbSH00uBxLEjqtGderkDs6bvqNngftliSfmLH0/&#10;8dmQAAmQAAmQwM0SgLX5c7NPnPMlARIgARL4E+7j47Z5NEkaiWLRVLJqrHu0Dz/PLVXbXmfq/Fyo&#10;8TMlB3JQAlwHXAftXAed/Vv8Mz1BCrfN7NOvckge9anbcNs45SPiJ6PJH6N+U9UcM95n82vROBpr&#10;tgY6xvpNVad1cNs4mZMInblajeL5SwyJiZlz26T3I0Fz9LxZx41oHSeMXqtTPItcN2Eb699gDbTR&#10;GsJHlJK2o6UMmqWBzP8SnTpFKaPmxxX104r7pn8cTiRdyIcDacOv7iRAAiRAAvdLANbmfp85Z0wC&#10;JEACJKAEHheYRJBoqlm1L5ruUyqHEjWOcqV558msqdqGRgZcA1wDXAP3uAbiN9LwBKlRp8053Tby&#10;2+Q6bupSMX0KJ4eSwW0TfTZjLpux9c62RMJl17noF01T1QkZ61PvtfiTMbdNWq8+dScRKJqmahUy&#10;5sVt414dc8eE15M1cDH2fv065bQRrWPvi05ppjkNE0gQHDeJBLliLUG3FKVPmnTamNFmwLlTw3Hj&#10;hMkdHTd9501avqj7BtIm/vuGOQmQAAmQwL0SgLW51+fN2ZIACZAACXwl8PH+bqTKcsfNw7ej7pHA&#10;h6dbomqMe7QPP88tVdsykQAJkAAJkECdBDqz2vx+N9LmMKeN0zw/RMeE15PV3o3uGeu3YdlpnETl&#10;LKm4bVbRP8HXErebqtE3k+OmKdVHHpkqjhvROFdz2wS3jqZE7aQa19aeT5E7OpYq9M7ofsTA6Bim&#10;anz36PkSt42O1TwzNasIIu3vW3WKx1w1en/JsvUO47VZcdyUoJJKUEA6jqIkEOOFPFt23ZzXffOb&#10;50eQAAmQAAmQwC0TgLX5uufKKxIgARIggbsl0F2AmSlBpDycSJmr2hdNdyCVQ4kaR7nSvPNktlRt&#10;SyMDrgGuAa6Bq18Dnf0C8zs9QWrWbbPGcSOC5tiWQ8YkB84xjhvcNk7YBGbDCJqhqnXeZJAZc9n0&#10;10ffTI25iBNNUzVSKbFPvddDNEyiYlKtzcVE8iURMHO1CiXz4rhxKiYQHbb/wRres/X1q7lrnDjR&#10;EU4tR5eM0ykiVA5tTsFkOW7Ut822hoC51tOdStIriWIZq0UJF1w3kXCxHIZcOv40Jdw3ntNEHo06&#10;cSBt/tzy/jJnTQIkQAIk8Ocd1oargARIgARI4N4JvDtvs7Q+fDtqyQQ+PNWSVWPdo334eW6p2paJ&#10;BEiABEiABPZPIH7//BkYm+SWObqKyrmO26Y+wZND7egpVuu8NCW2E02jcaaq3qvb2nPbBGrHHDiB&#10;yBmtTusEt4zROxWqUTvJZdOvgTKy973GpdpzUTGacmoVgsePJe7LqZ1wdPPL6nP8tMRxU91vE/Ix&#10;auilOs2zyG0TxrL+Ng/jNljDMa0hfHQu16J8Sp1PSVqoKA2E72bEH3QmB07fidNfdoLHvD5lX0Pa&#10;3Pu3dc6eBEiABO6dAKzNvT9/zp4ESIAESODPiZmZkkTKw4mUuap90nQHUjmUqHGUK807T2ZN1TY0&#10;MuAa4BrgGrjDNRC/gxrdku20wW2zj/smh5JZRcgEA4xtt6kG8sW2n6pOxwTuY9RNI4Jmy/va1psM&#10;Mn2Hzdhy9M3UnIt+0TRVnZCxPvu/Fn+SHDZjtTYXk0fEJHKmChnz4raJxxjdNeH1oNsmrQ9kDI6b&#10;t2XOHKdiRLaYa2eq6r022xoC5hr0S0laZcxp019flGo5leMm0BqjLhonOXZ7f8LtIloEB868Ayfl&#10;tLMLJ36vZ04CJEACJEAC90wA1uaenztnTQIkQAIk8JyA+BJN75k19afukcCHfwolqsa4R/vw89xS&#10;tS0TCZAACZAACdRIoDPH+i9/gtS53DbJfRM8OJr0lKq1dcMTrtp+OlUOvXOM40Y0zo3dNvLUmKsm&#10;twZKZtRt40RPBadN351j9M6M2yZRPXUpHlE5idCZq1UInnA0r/uRs0brp2p8t5X5fRw3gehp3XET&#10;jm8N4SNa6RqUT+nzKEkNFaWBcNyMOG5EFz030UBOHN22YrR5/n2Z1yRAAiRAAndMANbmjp8650wC&#10;JEACJNBPoHO+43G6KpJEU42qfdB0B1I5lKhxlCvNO09mS9W2NDLgGuAa4Bq49jUQv4n9fFvntZHf&#10;RpRLbnUiZgPZEve3fpy2yZhEvczV27ttkhvHzTFjLpv+ejEpdSd5ZDRN1eiaiX3qvRZ/kiiYsRpp&#10;lZrzHELmlVgZolg2rjup2yY5deSH0TRZzSHjT2A6/LVcNTqWJVV922xrCJh70i/N0i3mhgnUximr&#10;HDNOnFSrOG9+JWfNgfXzHdLmj/0/CJiTAAmQAAncOQFYmzt/+pw7CZAACZDAVwKdESu4bR6ewzFV&#10;FIumklVj3aN9+HluqdqWiQRIgARIgAT2TaCz36R/v//zQ0ab+GSoVLXOKJrDqlM85qoJxzJZ7V3c&#10;NoFien26FW4bOXTym/wx6j9VzTHjfTa/Fo2jsWZroGOs31R1Wqei48aonb7bJi0Hosfe91qT2/na&#10;Vw7Bo95VKJ6X/YiJmXPbpPfbsNsscdsY8SPqp2YTtaP9DVanecxZo35Llq13GLfBGo5pDeGjc7kn&#10;5ZN73iVpIO3zu4eF5ePzuJIL5+s3VV6RAAmQAAmQwH0TgLW572fPmZMACZAACfQTSITHw4mP1ms6&#10;3ppV+6LpDqRyKFHjKFead57MmqptaGTANcA1wDVw9Wug+/YEKdw20Zfz7L55JVeGaJa91k1RMse5&#10;bcKTnzQF6mO+OuESKJLYf4eqsb2JVum7bMaWnW0JW+w9iX7RNFWdkLE+9V4/UzDncttUJWNO6riZ&#10;dNo4iZLcN9Ep43QKjps3ESil2hoC5p70S0mqZReCA8dNIIXWOHNw3tRw3nzicyEBEiABEiABErAE&#10;YG3691lZJgESIAESuHMCnVE2787ajNWHv0/dI4EPT7dE1Rj3aB9+nluqtmUiARIgARIggf0TiN81&#10;f0anjc1bc9skt06O4wa3zTgZNEXt9J9YtYriCT6ddduJvnFyZ7Q6oSO6p3KTR6aK40Y0TtiXTVk1&#10;EDnWb6g6rVPRbWMkUXLZ9GsgiJ6pnrhUe9622yY5dXIcN224bdJRLHHcVHXbJI/OoNsmOW+WOG2S&#10;A6dBp425eb4f1xrCR3TRPSmfpefdPBWEP2cnf1C7DhyeHXXn3845dxIgARIgge8JwNp8z4MlEiAB&#10;EiABEniciqQpQaTojHPGUR+a7kAqhxI1jnKleefJbKnalkYGXANcA1wDV74G4rfN9T4bJ2HeVJ2G&#10;yarRHxO3Oeb1s7tGxzG1PE6w7OWzeR43h5JZRbmYm8bMNJF2WbUcSBTbbqo6IRM4kvu6bZyimXTb&#10;qE89p03a1zMF047bJpE4OYRMlSc/ndRt818gTTRlOW4O99kMeXWchjHPjN7PWVafNtsaAuae9EtJ&#10;mmXXJzed0nUTnlxlx73GUaOnXu2xHe6bLe4bSJv4rxnmJEACJEACJKAEYG24DkiABEiABEign4BY&#10;ivfQNI3V+C7zsgl8eOolq8a6R/vw89xStS0TCZAACZAACeyZQGeO3V/vgZRJTptUAz2jySicZqrT&#10;POFo43EN1bDO3i9QjRrSPvLbFLHTJ3rqEzw51E5y3Kyid1a7bZITRzROe46bam4beWqynDap35DT&#10;xomdv86b+o4bo3dm3DaJ6klMTd3aDMET2KpXUkhsjNbn1NirlTmOm0D4DDhmjPw5en2gjyB9lvpr&#10;lvQ/DR2E82Yn540opJxW3o0DadP/FZllEiABEiCBeycAa3Pvz5+zJwESIAESGE4gsR4PZz/arOko&#10;a1bti6Y7kMqhRI2jXGneeTJrqrahkQHXANcA18C1r4H43evnWxmvDW6b/eiZHEpmFR2zymXTd+FM&#10;OW2cnNnTaROokn81/lMTb6LlnBp71ZyLftE0VZ2Qqey5MUom7HOq1qVitLccMib1eyVXhmiWjetO&#10;6rjJctuEtK3f6R03bXptnn07kC9zJMse9Ir2mUdEbOiH66aw+wbnzZTzZvhXVNaSAAmQAAmQwH0T&#10;gLW572fPmZMACZAACUwl0AWW4t1Jm359+HrqHgl8eLolqsa4R/vw89xStS0TCZAACZAACeybQGdW&#10;m9/vL04b3DZfbpwFTpvkv8Fts4r6+evECZQMbptI42Q5bgKV89dh4wTPy7KTO8E1Y4RPhWq0Tt9t&#10;k5Z7NE99eieRObm1CsHjVNH3feW4bZIDpw27TfNuG9FEThS9VhE6en9Nta3C9m3XNYSPzumeT7Ja&#10;e957UkJVaKEaRBL7KEB9YbSZ+h2Z90iABEiABO6aAKzNXT95zpsESIAESGA+gccJmJoSRIrOM2cc&#10;9aHpDqRyKFHjKFead57MlqptaWTANcA1wDVw1WugM9bm/+kJUuGJUeWanriU67jJfzpTIllK17bJ&#10;GD3RKTXcNqJw3F8zVyOrgtsm8BvRn5NfjZLp0TDpiU+p1qdjcNs4SRNIEJs21iWOG6NPmvPcOA0j&#10;ssWObarqvbbbGgLmGvTLHJUyRrvMbbfmfW1TvJ3acRPyGDz+4Jmx9S3W+zhwPu07/PwvqfQgARIg&#10;ARIggbslAGtzt0+c8yUBEiABEliSwAdum6q8UQ7x88gkg1K/SMY8Ar9x9fbh57ilalsmEiABEiAB&#10;Etgvgfg97KdZbHDbBOpHkzw2/brCbZOIoByS54umSVTN3jWH2tExPPeLrpm4bv/XuG2iqyZ4asxR&#10;M1cDSfPisuk7buo5bfruHKN3ktMm1RGapz7Foz02R/L4MUXHjdia5K6Zq07iRB7n8DmOm0D4mCOn&#10;4erOGtFI9yV+xoiekuvX0D/af852xQmhPagjxixMci35LZW+JEACJEACJHCnBGBt7vRpc64kQAIk&#10;QALLE+iqsibiQ/KnD+9bs2pfNN2BVA4lahzlSvPOk1lTtQ2NDLgGuAa4Bq58DcTvYuV8Ns9uHFEr&#10;uW6b1M9Jlw1kSyJcltYcIkZj1qdi+vt8pl/6NExaXkXCBAOMbbepyjmjcXKqaBr127FqbG/iTvR6&#10;qsZ3a85Fv2jKqU7KWN/9XxsdE/Y1VeO7R8xzyJhIp0SKZvfX776fl+qUjDloQp/BGvrY+uNqluPG&#10;3DHh6UpNVblqdExLqvq23SBeEuGSKJO0PFZTv5K1Cr0y6IwZc8m0vr5Fx41IpaHjOr/7BqfNH6w+&#10;JEACJEACJDCaAKwN/ztJAiRAAiRAAnMJvDvTkurDl6l7JPDh6ZaoGuMe7cPPc0vVtkwkQAIkQAIk&#10;sGcCnf02YU+QMrNNIF7GaqBmNBk900x1msccNDr2oWVbO+yqsf4L3t9AALVN8uTQO5soHvfjLCeA&#10;ROE4uTNandQRtVO5ySOjfU5Vc814n9WvReNojOwaSBzrP1Wd1gmOmb6DZq9lo3aS06Zfe1TPEfxO&#10;pGW05+ZIHj+mSAw5vWPGGh3r1HJ8t5U5jptA+OC4MXfONZ5+NUb+rFlfkhLS/p/Hq0IN4awp7KyJ&#10;n+HYZ/d79N7i3K+pvE8CJEACJEACd0gA1uYOnzLnSAIkQAIksDWBxH08mqNs0pHVqNoHTXcglUOJ&#10;Gke50rzzZLZUbUsjA64BrgGugWteA/Eb2c+3fbw2yVWztIqYObblkDHH+m1y6JjlZIsZaSLdYm6a&#10;tcuBQLHtc6oTMoH32M1xo7G9iVaZc9uk951tCVvUmkS9aJqqTsZYn3qvjZIJ+5yq8d2a8xwiRsez&#10;u9Mm7ePFaeP7NmdNeD1ZAw9j7x9Xs9w2IU3rZy4ZHDc1/Dg4bp6pkT5FUnt5jHwosv5SjpsxB8+Q&#10;Y2bMPdPa+nZcOJA2W39RZnsSIAESIIGrJwBrc/VPmPMjARIgARIok0BiWd6bo20eFzqilHLJqrHu&#10;0T78PLdUbctEAiRAAiRAAvsk0Nn/K/b3+6jLpu+4wW2ziQLKIXiOe0pVDr1zjNtGXhs10Thz1Ykd&#10;61vntfwxVdw28tSoacqqgcSxflPVaZ2KbpvkzDFqp0m3TaKFckieahRPonn+Vplq5pw26f1WrDbx&#10;OJa4bbSF+h/SRBM5WfRa9QQqvb+m2lZh+xPUcIxrSB+dG96aEhnsSRkVoYNw2VR12cTP7PMd0qbM&#10;b8qMQgIkQAIkcOUEYG2u/OlybiRAAiRAAiUT6JplWkqSKQ8nU8aq9kXTHUjlUKLGUa407zwZavxU&#10;yYEclADXAdcB14H+O+i+niAVKBrcNt9dOm2TMaJeUpuiZCKdkmiVhdXcNGGbTTWQKLb9VHUqJlAk&#10;uG1Ev2iaqk7IWJ96r42OCfucqolTqV9zyBgdVTU65kaOG6NOmvPcOAUjosWObarqvXO0NeQL1Mve&#10;7psq1ArOm0C1nNGJU96FU/I3VcYiARIgARIggasmAGtz1U+W8yIBEiABEtgjAREoTPsm8OEJl6ga&#10;4x5N93B1rltq3Jo5CZAACZAACeyVQPxu9q/Za3DbBNJGk55eNVc3POGqbYJnitpJTptUN1E85qdZ&#10;SP7MOm00ntM6lWu7bpvkwAlEzqjjxmmdRt02oo6Om5ojeAZpoXs4bg5x2ySnDo4bd/hEImkN8SOa&#10;CeqnRAZ7um4SlVSFHsKJs8KJg9Fmj1+VGZMESIAESOCKCcDaXPFT5ZxIgARIgAT2SyARII9GmJt0&#10;PDWq9kHT/UflUKLGUa407zwZavxUyYEclADXAdcB10H876Azq83n+34+m2dXjigWLS+p6ntsa5uM&#10;SV6bRL/M1VV0zCanjRlt3FXjJMyo42ZHp43IGzlznprMMVrOqbFXzbnoF01T1QkZ61PvtaiXRL/M&#10;1fqETHNkzMndNv8FwsSe4pRTzR0TnqrUZJ1y2uiYn98/h98mkStr67Wolxr0SaJQcmsVWuUWrptf&#10;OstIpXyrZ3Tc6DzWHzfPjtrvV2VGJgESIAESuF4CsDbX+0w5IxIgARIggX0T6BqhbB4XPA5RLJpK&#10;Vo11j6Z7uTrXLTVuzZwESIAESIAEyifQ/X2C1P/MbBNImNwaqBlNRs80U53iMSeNzmVq2d6NJI/1&#10;W7G8gQJqm+DBbePUz0o3TjXHjWgcc9Xk1kDJjLptnOxpxW0TjmOI6qlP7zzvMYfkqfaEqpDP8L5w&#10;3OzuvxFNJN/NYHVqRxYYe39JDX1tuxNUo5N0btHTsrZei/iJWRxzTjVpoyoUEc6bAefNH/vWzpwE&#10;SIAESIAESCAnAVibnJToQwIkQAIkQALfE3gYEdLKXISFphpV+6Dp/qNyKFHjKFead54MNX6q5EAO&#10;SoDrgOuA6+DDf7P/+VbHa7PUaZP6i5g5trVNxuC2cV9Nctfk1kCqJM+NOBMcN8vdOEM0TN9188yq&#10;1H3dHBlzcseNyJFzO25EhvQdNnPLkSYRSdJ6E+GhY1xSj6FCjiRScva9J7VSlVL55oAZc8Ncdf16&#10;d4wlssE9s9f2n3A2JEACJEACJEACixKAtfmzKC96kwAJkAAJkEBMIHEtD6NcmJdLICVbomqMezTd&#10;w9W5bqlxa+YkQAIkQAIksEcCnf3L+/M9OW36dYnjRn3bcNyIyplz2qT3V7hsxhw4K2igtgke3DYn&#10;cdvIU2OumtzaptvGnpaVXDb9aoabrydX1SV2+nvLIXi0zbBzptb6e7htjPyRX+bIVtxto/Nxsuds&#10;dSHpM0YGQQDlEEFL+uxJD+k4nsevShPdyH3zm3tlJEACJEACJEACCxOAteGeMQmQAAmQAAmsS6Br&#10;grIRYaGpRtU+aLr/qBxK1DjKleadJ0ONnyo5kIMS4DrgOuA60H8Hnf1W8V9gbep5bbQvp2EW1WO9&#10;NjrmtsmYa7lt/n37N9dNs7UfbpuQwHKfzfM24kr6Lpv+cp9XqbfcHBmzyW0TSB13yxxdlzhuoktG&#10;/piWmmgWHc+S6gSMbdP26yVumz7xAukyRLE80yR9umTrclU65daumzmHT7suHEibPwvvrtKfBEiA&#10;BEiABP68w9pwFZAACZAACZDA+gQexrkwL5WAKBZNJavGukfTvVyd65Yat2ZOAiRAAiRAAqUTiN+2&#10;+jab78vndNs4PWQOmuSwGavHum3S07FySB71Oaa167iRe8bJnNm6zVNj9I/IngVNvhn1n6rmpPE+&#10;m18H5sXGyK5tOm6M3um7bdIyjpvFzhwcN9W8N4OOGyeMzFETXq+qttWbkUFncd0EImkL8ZMIIMif&#10;IfKnxLo96aEx+qgqVXQZ583nO6TN+l+H2ZIESIAESODOCcDa3PnT59xJgARIgAS2J5CokIcxIsfM&#10;0zHUqNoHTfcflUOJGke50rzzZKjxUyUHclACXAdcB3e/Djr7/4h+vtd12jgFo6c8WVviuMFtk0/a&#10;5NAxkVIRqbKgvXnfIjWQKDbOVHW6JdAju7luNLa3wKrY65yqPnUn+WM0TdXomHn2ztR8fX7HTdUn&#10;P21y3ASC5kyOm6acNn2/jhw1OG6GyBhIlyGqpQalcgiVgvPGnoZl9huROpN51HPgbP99lBFIgARI&#10;gARI4J4JwNrc83PnrEmABEiABMolkAiXx4G0zZX2nfIsUTXGPZru4epct9S4NXMSIAESIAESKJ9A&#10;Z6zN/wXiZW5a4rbRWEbRNFOd5pl03OC2mad4cugdeXcWkTtF+4vG0f6nqt6r26acNn3nzWavjfw4&#10;mhbVNt02Rggll02/9tw26nvc1NxTqkIWr8TQed02OnJNctMsrdV8Nn583/aH48YdPk9OHlw35vpp&#10;n2CqQRONuW/S+kNoo+ZcOBhtyv1GzEgkQAIkQAL3SwDW5n6fOWdMAiRAAiRQPoHHYZyNCAtNNar2&#10;QdP9R+VQosZRrjTvPBlq/FTJgRyUANcB1wHXwYeRNn/ek1/myIrbZp502fL0qClKZhUZYy4aM9JE&#10;umXTciBfbPup6nRMoEh2c9uIwNH4kVXJrs62+FY1l6bcNjqO4/w253fb6AxeaZWd1m1y24RjOpPb&#10;RkSKjtccMn23TCvLOG7S05v6tX1CZMhBU3vdnpTKIfTJpNtlzv3C+9NunJTPiCPHv6eX/6WUEUmA&#10;BEiABEjgHgnA2tzjc+YsSYAESIAE9k7gYcQL820JiGLRVLJqrHs03cvVuW6pcWvmJEACJEACJFAy&#10;gc6fIDXntEnv47ZZ4L55Ez20rom60bY5dV9CZ4jumaJ2ktMm1VUUz2bPjWic9tw2yaWT47gp4raR&#10;1wa3zQGuGxw30T2z9xzHjTw/ooKenDFnWw7HPvTUqj7hM7cMAXQlmkjnMkUrHUIbHeK6+XzHaLP3&#10;r8WMTwIkQAIkcP0EYG2u/xlzhiRAAiRAAnUSSHzIw2iRmvO05xpV+6Dp/qNyKFHjKFead54MNX6q&#10;5EAOSoDrgOvg3tdBZ6zNz/AEKXvi0+FVhImOJaeuo1jW0i9T27VJxCylZDZRMeak2eq4kU/GCZnR&#10;Koomemd2r+63ad9x067bJnl12nTcNEvEbHLcRF+MUS4Hu27MXZMcNjNVfdttOG7GSBcIlxzCZYoa&#10;maNKct9vgj7BfWOEUJ7DJrlspuonRhsSIAESIAESIIECCcDa1Ln/yl5IgARIgATukEBXnbJ5XHCP&#10;olg0laga4x5N93B1rltq3Jo5CZAACZAACZROIH4LTNaavIrbJlA+mkQEzVX300yROmPv5RA82ra+&#10;1yY5a3LrJopnteMmx22T3DdO8IjiqdTaddskF04geMyJM1X9CVU/6lejd8J+v1U32IjwOX5qluQJ&#10;2bw+GUtsjtbn1NirtTmOm2s4bkT1jJE9S9dDAuWQQHv0qUEX5VJIqV8TNNIiNw5Gmzv8Ts05kgAJ&#10;kAAJ1EgA1qZGyuyDBEiABEjgPgk8jBOpNxdhoalG1T5ouv+oHErUOMqV5p0nQ42fKjmQgxLgOuA6&#10;uPt10Nn/S+jzvQ2nTXLriGLJddukfk6+bCBbxoiX3PVtkzHPRI7IlzlKZhUdU81tk9w3TsbIP7OX&#10;6+Y0bptAyNgk6kXTVHUyxvrUe21UTNjnVD2OkGmWjMFx89aW7+bajpsSpAuEyxJ6pQaVcihlgutm&#10;pevmPr/ScqYkQAIkQAIksHcCsDZ7J8z4JEACJEACd0sgUS8PY2CYL0kgZVeyaqx7NN3L1bluqXFr&#10;5iRAAiRAAiRQLoHOWBs9QWrphNsmw2mTnDcbCKC2CZ4caqdP9ayieFa7bUTlJHfNXK3ntEnunBy3&#10;jfqaX6ZkFY1jzpq5Gkgc6zdVndZpxW2TXDc9quc4ikd7bpbk8WPLd9r03Tet2W3i8Sxx3Kjv4U1P&#10;0NJxDFane0KP+P6SGvradieuwXMjemep06bfHwJoCQG0Z98adJGOf81+DqWS/jpvPt8x2vwp8LwQ&#10;xiABEiABEiCBlACsTUqCSgIkQAIkQAKlEugqUzYiLDTVqNoHTfcflUOJGkdhTgIkQAIkQAJXTSB+&#10;v0o+mZYqbpt9nwyVQ8msomKKuG0CFWPjBPpltu7otAmUyb+BSnluMsZoOafGXkfMRb9omqpOyFif&#10;eq+nnDbpyU+pHkfH5JAxkU4ZehrTDusu4rb5L5AkmkSMzFZRJ803ESA6ziU1UiNxm3O83kK6QLgs&#10;oVbW0CFrqZK0XRN0Ce6bJ/fNJ5QJCZAACZAACZBA4QRgbf4UTpTxSIAESIAESOBPeGLIg2llAqJY&#10;NJWoGuMeTfdnda5batyaOQmQAAmQAAmUTKCzf3F/vi912qT+13fbBPoouWlK1RWOm7bdNunpVDn0&#10;TnLcrKJ4Luq2WeK4Keq3EY2D2yawRrWmHIJHx1KV4hndn1iYvsNmbDmSM63Nl7htjPwRBdRCE72j&#10;4xisTvWYq0b91izbVmH8E1ajmnTOkWDZWiGBlpBANfseQR0l+mhtLUMtYbT5w71AEiABEiABEiie&#10;AKwN//tKAiRAAiRAAvsk8DBiZO+5CAtNNar2QdP9R+VQosZRmJMACZAACZDAdROI37L0BKl/mmy4&#10;bXDbGInSgtvmdI6bKadNct7U89lEx873/YkrSQ6bsVqLg3ndT7NkzEUcN1luGydO5MPBcRMJE9El&#10;R7YtjptExkC4rKFWjqBPytAj8WlOq8e6k/Om+J3FfX5LZVQSIAESIAESOFsCsDZn+8Q4XhIgARIg&#10;gfMk0BkF82CenYAoFk0lq8a6R9N9Wp3rlhq3Zk4CJEACJEACpRKI39uSpWZdxW1j5ptAKy2oK9w2&#10;Nn7YLsdxsy+hkzw2QxW3jT/RSmTOiibPjLabqse4bZIDJ9AxOj5RMqPViZof9avRO2G/g9XWxmN6&#10;JWtqr2mW5AkpvXp1cNwc5rsZdNsk542omxu6bczlE849TCXIHwigNeTPkdscQR3pfPfY7zOBhNHm&#10;PL8lc6QkQAIkQAJnSwDW5myfGMdLAiRAAiRwrgQSNfIwhmSfedpHjap90HT/UTmUqHEU5iRAAiRA&#10;AiRwxQQ6+3/Q/nr/nzttUm3LcYPbpg45M0XJbHrikzlp/tU8UCRrayBQbPup6nRL4ECiC2fHqn14&#10;E3ei1zk19jpiLsJE01R1Msb61HttVEyPguk7bmpzMK/7yyFjXgmVIWql8LoXx41TMYHAsOOZrKGP&#10;vX98XeK4adtv4/SLuWdExCxZVt9ztRKkC46bEtTKHhTIHF3yTIk08/q0DpxPjDYkQAIkQAIkQAI7&#10;JgBrc647thwtCZAACZDA+RLodqRsHhccWxSLphJVY9yj6f6sznVLjVszJwESIAESIIFyCcTvbXqC&#10;1Nbp3G4bf4LWD6d6JusCd42NM9F/Z7eNPDh1KJ3+fqaoHfV9fn8TxeNjLR9DFI6OI6eqT9025bRJ&#10;zpuibhv5acxRk1sDiWP9p6rTOrhtnCN65XcidaP1OSRP6ncI0ePHGPftFE846vll9WlvkqNG05J6&#10;mNfGj9P2bw6b5LTpV6d6zPmic1uzbFu9GfFj259w+YlWggQqQfFcZYwjaKQ5Wim9/+sNo835fkfm&#10;iEmABEiABM6VAKzNuT4vjpYESIAESOCcCSRu5GEUScl5GrlG1T5ouv+oHErUOApzEiABEiABErhq&#10;AvF7WyRNktMmVdw2Im+2tZynPR1HxPQJmT4FM7a8nGxZ67LpbxeIl1m3jRM0weCC2yaabL7mol80&#10;TVUnZKxP/dfiSfpOm/7yELNSZ12zRMyL28bdOZNOm9Dn2/uBPTmh40bH3LbnRsfn1Muiqm3O2SBc&#10;1tIpLdMgiQrJrc14bvzJT9+OpzH3DUab+G8R5iRAAiRAAiSwZwKwNnumy9gkQAIkQAIkkBLoilM2&#10;jwuOKIpFU8mqse7RdJ9W57qlxq2ZkwAJkAAJkECJBDpz9IYnSG222sQRst02vj/RPJqM6mmmiq4J&#10;x4TbZqMTR0TOGK0ztn4VxbPabSMqx8mc2VrXa/Ps0anuuBGNg+MmMD+1p2ZJnpBE9Nc8V1lhtLyk&#10;xt6tzZe4bXTsTfhtno9DtJGWv1Wne1a5bTSeUz4XqiUIINFPPPHqyhnUp50+3yFt0i+yVBIgARIg&#10;ARLYMwFYmz3TZWwSIAESIAESeE4gESQP40nKzdO4Nar2QdP9R+VQosZRmJMACZAACZDA9RKI34Ls&#10;CVKiS0S+9KpRJ76unddOw5hzRsc9taz32mjncdzkUDKrqBhz0piZJlIum5ZzHDcV3DaBSvk30CnP&#10;TeYYLefU2KvmfMppo+Oo77Lp71OMS99l01+uzcG87q9ZMmaT4yawJGd02yTSBMfNW2sunBKEC3TL&#10;HnRLfaokfo7P+/3mmhnyz7S0bhcXDpzN86+xvCYBEiABEiCBPROAtdkzXcYmARIgARIggX4Cj8Kc&#10;zfXGE8WiqUTVGPdouj+rc91S49bMSYAESIAESKBUAvFbUHTLlJ5nO25E8jTjtInEUWBzcNuYk0b+&#10;mS0th9rpO25WUTy4baKLRj6aEk2c0E3dNonqeaVraq5pluTZ7LhpzWrz/XhO67j55rTpO27SMq4b&#10;I5GSq8cdNVoHEbQHzXO3MZ8pIp37/PJvc0v2f49kmQRIgARIgARIYI8EYG32SJUxSYAESIAESGA8&#10;gc5IkkehuQgLTTWq9kHT/UflUKLGUZiTAAmQAAmQwBUT6NITpHouG9w2+3lwcNuY1UZkjKbNVf4Y&#10;jTNVw3v2foUaCJXkt5Ehpl23jY5OE46bbfxMs0TMJrdNeDJUI26b/nHoKUmaJusp3DZOvwTKw578&#10;tKj6051sm3O+3kK24LjZk2CZp0Ne3TR5VMny7U7lvBnz70y4cDDajP8eyzskQAIkQAIksEcCsDZ7&#10;pMqYJEACJEACJDCdQCJjHsbJME8JpFxKVo11j6b7tDrXLTVuzZwESIAESIAEticQvwvZE6SCV2aP&#10;aYnbRvu3p1Q1Uyu7bcyls47yOQfBs8Rx067bxske0TsHNflmtO+pWsRt4/swKkevNWXVQPBYv6ka&#10;nxL180f9KrpG+x2stjYe0zYKp8TWzZI8ISUd23ATC6P3cmrs1er8tI6bkL2O3Siel4rb5v+JUkpu&#10;m6e6hQDSmEPbR8JkTzqGsc+ZMUab6V9jeZcESIAESIAEyicAa1M+U0YkARIgARIggfkEuoKUjQgL&#10;TTWq9kHT/UflUKLGUZiTAAmQAAmQwNUSiN+GIuHSd9n0l42Ccf9NO6+dhglPOYrHlFPX0Sz/2D7K&#10;bHsOMqb/ZKex5U1UjDlpzEwT6JG1Vf4YJ2BmqxMygRrZzXWjsb2JTsFt4zRN4C+iR2d5NSombD9V&#10;S7At28ZolozZ5LgJHExjjptJp42TJaJ3rB+Om5BD2+6bIUJljFwZW39O2uKslAzum/h0qPXeHYw2&#10;87/F0oMESIAESIAEyicAa1M+U0YkARIgARIggbwEEhvzMFKGeUwgpVKiaox7NN2f1bluqXFr5iRA&#10;AiRAAiRQIoHOniD1X+Bn9p1w2wRCJzlrcusGsqdtkge3jVM+wfuyxYsz5bRJzhvcNk71TLhzjN7p&#10;O25GqJ5tJM7WrZsleUJar34bsS65bpvUr1W7TTyuazpukvsG140RSU+OG1t+H3bVjBE/ueshg85K&#10;GZU47l9vGG3yfomlFwmQAAmQAAmUTgDWpnSijEcCJEACJEAC+Ql0mykbERaaalTtg6b7j8qhRI2j&#10;MCcBEiABEiCB6yUQvw3ZE6TcV9N32fSX2/HZ+NOm7LjlmtHykqq+x7a2iRg5bPoth5JZ5bgxF81a&#10;p01/O3lk5hw3TrnIOSPiZc/qXptct03q589rClvXnkSnaJqqy700a302Q9sZHTNCw6j/sdMSIkZH&#10;+kqp7LwOx82bPVmped+N0y+B9ojHu6Sq7zlbCcdNIl4gWkqQIbljtOS60TE/H896/8xWf83r9hht&#10;4r88mJMACZAACZDAEQnA2hyROvskARIgARIgga8EEiXzMGbm3vOURcmqse7RdJ9W57qlxq3z5w/f&#10;X/4W9CSBr+uULEiABNpN4LH573v8prOv0yaNfn23TaB9cp01uf020EBtkzw51E7/iVWrKB49lWpT&#10;E43j5M5odWJno6dmjeOmutsmnKO5ckTj6PVsDVSO9cupTvBMOGiMvNnhfaN3+m6btNyjeiB5ltNB&#10;OG7kxGmqiTTSMQ1Wp3rM8aJ+a5ZtqzD+BWs4p5JEEGRQLs1zhX6QNl+/sPKKBEiABEiABOonAGtT&#10;P3P2SAIkQAIkQALfE+g2Uja6c62pRtU+aLo3mu5Cbq0ai4kESIAESIAErpVAF58g9d5318wt47Yp&#10;58Npm4jpe2369MvY8iq6BbeN+XVEr+C2mffmGB3To2CS0ybVY6kY7X2J42Y5wVLAf/PiuHEqJhAY&#10;djyTNfSx99upIkc0ZdXQN/pizlCddhG5Yse9pKrvuVtJsgXXzRCx8uyA0ftjy0PbLlk3Nm6L63VM&#10;ZRtPjvpj/+pgTgIkQAIkQALHJQBrc1z27JkESIAESIAEvhJInMzDqJk7z1MSJarGuEfTHVqdK5Uc&#10;uA7474C/A/wdaOHvQPyGY0+Q+pHsM/tW3DZmvolPr7q92yaRPCJzxqid/vpVFM8mr82c06b/fn3H&#10;TY7bRs4c88uUrLNOG9/n335tu22SM8conuS0SXWE6jmW5mme5HHa6DtFJBZGlNCSGnu3OpcfRtOS&#10;ei/HjbJx2ueqNdBMJYkg0VFQQVfK4NcbpM3Xr6q8IgESIAESIIGjEoC1OSp59ksCJEACJEAC/QQe&#10;Kzgb3VHUVKNqH7SSd7E1FhMJkAAJkAAJXC+B+B0n0DVvsclXM+e0Se/jtinntvnHnxR1HsdNDh2z&#10;iorBbfPXaXMOt40sPPMOmr37GB0zQsPguPlOugy4cF7cNt7HHDHhdVYNrIn1a6dmuW1EyOi4Q8Nx&#10;cw73TUmiBZrlSJqlRZeN8lhzXHP+G54c1f9NlWUSIAESIAESOCYBWJtjcmevJEACJEACJDCUQOfk&#10;zOOmVSSPppJVY92j6U6tzpVKDlwH/HfA3wH+Dhz7d6CLT5ASX1N1Orfb5n/BSROaOWnm6gqHzZjr&#10;xmmcROUsqecgeHLoneS4WUXxbHbbyF/Td9iMLdd328hbk9w1c7W430aunL/umr7Lpr98YrfNiOPm&#10;WLdN2vv1HTcyx7Q/LXHb6Gya8ts8H4/oIy1/q6JxtL5EtVHCeNeuJckgXDdHkkFb9o3R5g/PjiIB&#10;EiABEiCBRhKAteF/lUmABEiABEigrQQeRpssmeuOoqYaVfuglbyLrbGYSIAESIAESOBKCcRvVvYE&#10;KffZJGdNbm3TbeM0jNEpei3/zFwt76hZQsM89z0HGZOe/pTol7G6iYop4rgJBIqNk1OdkAnUiJEr&#10;e1aN7U2USnLYzFUjWkL/+pPcNZqm6rF+G9w2s/4ae3LTgNfmef0mx01gRwKJYVNj1dw1To4Y4eLH&#10;N7heNMlpmlMvIlbsmJdU9b1GK0m04LrZQpWs3XaNS0b7an87OJv4bw3mJEACJEACJNBGArA2bXwO&#10;HAUJkAAJkAAJfCXQOTvzuGUVyaOpRNUY92i6Q6tzpZID1wH/HfB3gL8DR/8d+LD/Z9Hne12nTdob&#10;bpsVzpsNbptE8+SQPOpzTFvitkl0zyaaZ7XrRjTOmNMmrXdix30zyTtTs8pfU9VxIxrnLo6bkSdW&#10;JcvMMXWJ20ZHWITOKTaOGBgdU06NvVqfn95xI3onfB5G8YxWp3tw3YScQhaWw0QNfUqSQdrn83iQ&#10;Qmtpnz22+/UGafP16ymvSIAESIAESKCFBGBtWvgUOAYSIAESIAES6CegO4U5U+pXo2oftJJ3sTUW&#10;EwmQAAmQAAlcK4HOWJv/3uWw6Td5YHLdNqlfm46bHKdN33lzvOMmh4gRPXMMETO03xxKZhUVY04a&#10;M9NEumXTsvwxTsKMVidkAjWC26Zvz5ly2vSdNzhu5mmbJWTMIVQMjpu38/htRMQ49bKqattrtWcC&#10;Ree2ZhlyZQ2BMuaamRtrbLuzroez+dPI00I4DhIgARIgARL4SgDW5isLXpEACZAACZBASwl0WazN&#10;41K9RPJoKlk11j2a7tTqXKnkwHXAfwf8HeDvwJF/B+K3KXuC1I9km6lbs902fnxGAIXXRvU0U53m&#10;+TFVw3v2fsG6wXHTNsmTQ+0kp02qqyie1U4b0TpO7GRXJ3cOcNxUd9vIa1PcbeMkzw8neA6oImd+&#10;hv0OVlsbj22esKnVo3mSxxw2fbdOjtOm775p3W4Tj+/0jht5bUbdNsl947QPjps3I5fmHDdP768h&#10;gXIJIoihOcpnj/c/4UxIgARIgARIgAQaTADWpqW7qhwLCZAACZAACXxPQPcK56fUq0bVPmgl72Jr&#10;LCYSIAESIAESuE4C+i5jT5Aa8NokV83Sen63jYiZNlrbRAxuGzlyCrhvNIY38SR6nVNjryPnIks0&#10;TdVIn8Q+9V8bFdOjYHQsz+trcS/j+2meiNnktglUTHgKkU2NVnlrNGVVPVHpdA3XjVEvwWuTS6bk&#10;9oNg2YNQSWOe1WUTjxujjf6FwUQCJEACJEACLSYAa9Pip8IxkQAJkAAJkEBKoMtgbR6X6iOSR1OJ&#10;qjHu0XSHVudKJQeuA/474O8AfweO/TsQv8H8nzibJqZsx40f8fncNsHHg9tm4VOvljhucNs4+TPg&#10;zslx2+iJWeajKVlF4xR33Di1c4DbxqihTLdNonrGKZua7zRP9AQC6vUpWWJg+g6bueVIzrQ+v4fj&#10;BteNUT5P7ppFy+9fT/Ta03mTyCLIoUT5bK2/3iBt0m+kVBIgARIgARJoLwFYm/Y+E46IBEiABEiA&#10;BL4noLuGY1N6r0bVPmgl72JrLCYSIAESIAESuFIC+g7z+13emqlmT20KfZbU87ttdL64beTVWd5y&#10;6JhNVEwwv9j2m6r8Mf4UqNnqBEugRkSjFHHZjI2jfXiTMaZ9x82U0yY5b+r7bIY8OuJaEv0yVmuy&#10;L8P7ap6IuajjJstp03ffnM5vI/IFx03MAMfNuciaMzlu4Gy+/0LKEgmQAAmQAAm0lgCsTWufCMdD&#10;AiRAAiRAAkMJPEZpmyu9I5JHU8mqse7RdKdW50olB64D/jvg7wB/B476O/Bhbnd7glQTVpvo1sFt&#10;Y+abSPrkOnA2UEHneEpVDr0jKui53yaax8daPoZoHCd4Rqv6HNtyHDdF/TaBcbmN2yY5b+w5Va90&#10;zzBhU2vtEpJHx/TqmTlyHY6bZxeOXjfbRCE5mfRanfYx14v6bVm2rd+MnrFxbrRs1JSyiw6Wveu5&#10;yJytXpot23/y3CQSIAESIAESIIHGE4C1GbqfyToSIAESIAESaC+BziiUx8BcdxQ11ajaB63kXWyN&#10;xUQCJEACJEAC10ggfn8KT5Ca8dro/SVOm9Qft015L845yJg+9TK2vJxkiTSNbWcumrBcpMofo7Gn&#10;qtMxcs2MOWlKrXefTa7TJvWTReaYKcdtoyM73m8jfmTMaZPW1+Je5vezhIw5hIq5qOPmv0CKaFrk&#10;urmd40b5RNLjanWPpzVBqmyhV86zLUab9n6Z5YhIgARIgARI4DUBWJvXTFhDAiRAAiRAAm0m0P2l&#10;aUTWXHUSyaOpRNUY92i6Q6tzpZID1wH/HfB3gL8DR/4d0Deo8ASphpw26VjO7baJZJLZaUQpmZtm&#10;rK5w2Iy5bnDbBI9Mn+rZRPPs6rZxsudAv02O20ZUUVG/jcbTtKgGOsb6T1WneIJTxoieA6pRPMlp&#10;0689x808ZVOjxxKSR8dzCM0zul8cN/LFGBH0VJv03Ew6biLRZDYa6yd6B9dNzMPmIY8F9Yl+2oMY&#10;0rEMjQtJpFx+vbX5uyRHRQIkQAIkQAIk0E8A1qafCMskQAIkQAIk0HICnXEoj79z3VHUVKNqH7SS&#10;d7E1FhMJkAAJkAAJXCcBfYeyJ0hleG2e3TdLHDe4be7sthH50qdfxpZXUTFFnDZmtJlx2iTnTQWn&#10;TaBK5Kn5687Ra2+iVJLDZq460xK2qD2JdtE0VZ2IsT7HvTY6JhzDVI3vHjk/DRGzyXETmJFAWNjU&#10;WF3ktglnYP1Fi5yuOeVitIaOf82ytrlmGyJMdK5b1kOoHOGr+WWfmciYmH+pitHmT+NPC+H4SIAE&#10;SIAESOArAVibryx4RQIkQAIkQALnSCBxNQ/nbK5T05mVrBrrHk13anWuVHLgOuC/A/4O8HfgmL8D&#10;8XvUv+Jsmpxw22xw3uC4eaJ8VlE8q502onKem6gZJ3VGq5M1omwqN9w2gfTZwYFj9M6M26atJ1Yt&#10;IXra8tvIt6MptzrR41u1vjTkrtEx56xv0nHjxx7dNU4kaZ3IpL/VKZ+wJq4vUcMYNt6N6xMFtYUQ&#10;WkoY3YMogrQ5x2+zHCUJkAAJkAAJxARgbbgSSIAESIAESOB8CXTfKBvdUdRUo2oftJJ3sTUWEwmQ&#10;AAmQAAlcIQF9owpPkFrotEn9cduU99X8s4CQkS9G/XNqdMskx8xRVcTJmNMmrf9OqTwTKxmvizhu&#10;5I1xMma2OhkTDC5/HTR9J02pZe3Dm4wxc06b9H5to83X/qacNn3nzXFem0S75NYj7TZx380TMaNu&#10;G38ClTlrwuusGpgS69deFQFixEtODX2MGDlldcrFKA2dx5Jl9b1224NYuQeZcoTPZr99wtno3xNM&#10;JEACJEACJHCmBGBtzvRpcawkQAIkQAIk8JVAImseTtpcpabzKlE1xj2a7tDqXHOr+i7pnzsu/b5f&#10;b+RR9jrTNatWO9ej9lv7PNP+7na+6bxbq2f8HD7sd3F7glSTVpvo2rmP2+Z/P8xiI4JGU4mqMVa2&#10;HIInkT7HkTw59E6ieFLdRPOYlyaD+nnpJxrHCZ7R6sROZa/Ns0cnx3GjPsVboIdszOwqF40TO6PV&#10;CZ4dnDX2dKyMcQfdNsl103ty1fEUz/MRNE/0mMPG6Z2X12Jgch03qV8kZ1qf57hsjAAyDih6YtLy&#10;eR03TioVddwoG6eAqG9GRIUc9iCHNPbUuOcni369ff3ixysSIAESIAESIIGzJABrc5ZPiuMkARIg&#10;ARIggX4CnZMkj0o13uVOd//uWkvejdVYTCRAAiRAAiRwjQTi95Sfb8lTs6YucdtofPVvs4lK0bEt&#10;qetJlrUETH+7JUTM8WRMol3m6iYaxlw0ZqaJdMumZfljnJAZrU7IyDUjSmbPqrG9iTNJ7prcqm2O&#10;mXIcN8e6bYye6dEvY66bZybl2NfNEzGjjhvxHzdz24QzNhfOKd02TruYo0avRaksrdf228RM4jlO&#10;kSXqt+b98xMp+zlljs0Go038twRzEiABEiABEjhbArA2Z/vEOF4SIAESIAESeE5A/Mt1pnQ2JavG&#10;opEB1wDXANcA1wDXwN7XgL6fhCdINey06R/brONGT8MKkxFAXrWNUTSHV6d4zFkTjmmy2ruR/Nnq&#10;uFnptUlkTm7FbTNPCInGmXPbpPfV95gmX4z2nVPNLeN9N78WB6SxsmuO20ajqZ+TPAdWUTk6jsFq&#10;a+MxHkvvPO99Ccmj7aJLppXqNI/5XZK7Zq5qm/NNuG4C9WNumlLVRnszegbnTcwhEEKWx0pSSNuu&#10;IYz62x1L1QzRQpA2+pcEEwmQAAmQAAmcMQFYmzN+ahwzCZAACZAACTwnoLuHmmpU7YP24RmUqBqD&#10;iQRIgARIgATOn4C+m9gTpESobGhGtpgTJo6Ts2z0i2/TzmunYU7mtkmumyWOm+PIGDltUhN5sovj&#10;xhw0ZqSJdMum5UCe2PZT1amYwHXs7rYRCaP9PDXxJNdw2zgZIyqlgWZUTI+C+f/snV12o0jTbodd&#10;F7rwUDwUDUWTOG9Xf21X94knMrIsU0IkkIhM2IuFQj8JSh5Fud1iezN03dyzKfvc74aIObjj5h/z&#10;vGhxd01p7dpxk45VNMR8x422/aI3znC/BmminB7tpz0C5RGVcrTnPo1V12/RLCRAAiRAAiRAAn0m&#10;AGvT5+fGrEmABEiABEjgPoFb0DbvB6giebTUqNoHKxnQA/QAPUAP0APb90D6veSn8S7/z4wv/SyT&#10;bps4Fid+dnfZjDl1Shw3bbht+iJ5SuidTPdMe2jkmNlqFZWjfT+rem3f9eVuG3lttGqZVeWM0VbP&#10;ahA8nbhtMtWzD8EzfNduiB7rgHG/jliYKbfN8PW+PDeHddyIXgqCabwG9YPj5uL00gudPI8IoDEy&#10;aKvnX0scfV7uv9vjPgmQAAmQAAmQQH8JwNr095kxYxIgARIgARJ4lIDOI6YzaVtVzlQqXy21atob&#10;tyRAAiRAAiTQewI3/1tcu4LUCp/N/bYlLhuNvx/Xjs8miBifH26bL+9M9s9sWUvomFXEiztp3EyT&#10;6JZFj4148e1KatAxxn1s7rjRe8QqzqTUbZPHOdFi271+EfWi5VkNMsbH7HdfzEmmXsbqkEvZ7/Ec&#10;ImacSHlGq1R6DceNcSMDBw6Om4sTIm/n8d1sSai8ljw5mrNm6ngw2jz6dpPnSIAESIAESKCvBGBt&#10;+vq8mC0JkAAJkAAJjCdwc9pGpE2vyzVmXrNqX6xkQA/QA/QAPUAPbNkDV2dtPt+y0ybXPvw2uG1W&#10;OG/8ClkiiuavonC0XUl9LbFzTwOV0Dsav4rgqbK9aJwpt01+Pcgdc7e82nVT4rbRnNwrU7OKxnFX&#10;TWk1KsbHl9Sgdzpx3OxH7zx6526IHnfYDOmgJW6b7LrBceNOmeyY2buKTgpiabxu4brR+wYRRL04&#10;ITWWwx05tSVZpDks2f8yIgnSZvz7TV4hARIgARIggX4SgLXp57NipiRAAiRAAiQwnUA+k/gehEnt&#10;mvd/7nrFbeN+H+XAQgIkQAIkQAJXJ23+e/v7cu+mWXv/3lkzdNiMPcZtM594maJkSkiYTMzsR8TM&#10;pWNWkTHupHEzTaJbFj2WNybIl8kaRIzRIpu7bYwu6dNtI6+NFlEvUzXIGBw3lkDp0jwRM+q2CTrG&#10;SAp37xRVG+vj2q0fMb+iamM17hhr0C5OXeiY5jwOosW3Odf9JeSIsi3ZbhlhMuV6OcPrnxc4m//i&#10;/x+oJEACJEACJNB7ArA2vX+CzJ8ESIAESIAEvidw69ZqIy7o3SmWWvUa+6OmXMmBHOgBeoAeoAe2&#10;6QH9LmJXkPqhJTttcsVtI2+OU0CbV5E29l5aRqu/6j6ZNK7C4wVOm0z49EHyzHHb9OO4CXJHdM1O&#10;a4njprrfxl01RuPMqn24bZw0MreOlr/HatA1+QpWpazNa8Y1T/RYek7sPKxB89iINGZO1dh+Fnlf&#10;tCyp7oyJbZu/L0JJc31Yg/JxB4vG1Xzse7P3paZc5+VQQgiVkkS1x32RSZ+X79/i8YgESIAESIAE&#10;SKDnBGBtev70mDsJkAAJkAAJPE7gWpVYeYdY8TzT2cmUrW7XP0574ZYESIAESIAEek9Av498irUx&#10;wmOLVeTImMtm+LxTJiJNmlqDfnEqRXMreawxbax9EDH3bpt8/xkls7/bJrtx5JJp0HFjfpgljpvk&#10;ldnz9lhum3aomDkkjNiccSpl49dw3Fj2iRAZqzhulI8RHCdetyRSvoiSM/hplhzjL3wuJEACJEAC&#10;JEACh0oA1ubxOUqeJQESIAESIIG+E7i5I0aUTE/LNWZbs2pfrGRAD9AD9AA9QA9s1wPpd6afxrZk&#10;l82w4rZpy22T3TdG8rgDp0JdQQX1RfI8o3ey0ybXVTTPD9E3a1b5aoLgGa37OW2yS+dYbpu4epU5&#10;ZbJjZq86x23TDs2TCZ25dTeqZ5IoEusismhOTaN7u13iuNExNu+2yXN86LZJRNOf7htRPDq2Larv&#10;1fZPTfkuyOGOsNqSONJn9Gj/n4c6s9j3t6bMngRIgARIgARqJQBrUytJ9kMCJEACJEACrSVwg1zZ&#10;iLK5VnDa6IwnCwmQAAmQAAn0n8DNzxrYFaTCPbNV7d9tk107ctWUum3yOG2z7zqHiNFcNb6NtYSO&#10;WUW1uJPGqJZVtVG3ja4udee30X0tpXU/u02J2ybIGGMhnIjZuTodY3MoqWnUnrc4boKFMaLCl0aq&#10;CA8ts6qokO5XIy78GGpU7ePc6yNCZIwcWfr8Od03n3a91f9YSIAESIAESIAEDpcArA2/4ZAACZAA&#10;CZDAkRN478pro9nKO1Cral+sZEAP0AP0AD1AD2zZA1f/nuTzbeiyGT4+mNvmRzoeJ4DsvtMzzdSg&#10;edxZY3N7Wv3VRPKsddxUoIHmED37kTwl9E4/bpvsvsFx42SQ0UXT1egcH1dSg+TZ0XXj9I69/8M6&#10;QvfsyfF8vXc3RI+lOO3WEQOD48ZJIOeB5H0JMuiuduO5sTn/nqsoHz1+WIP+wXFj+VgWnkMftT5x&#10;9Hk58jePHBsJkAAJkAAJnDkBWJszf/ocOwmQAAmQwBkSuEGuVCVurkHv1KjaBwsJkAAJkAAJ9J1A&#10;+m3q78tWPpv7/eK22ddtk906fRAx916dEjpmf7dNduOUOG6CjJFjJrtntq7hsyl12uRxwa4kgmWX&#10;W9EuWp7VIGJ8zH73nYaxOZTULyJl73tziJhpIqWEWlk45i22G61Bwxgx4fN8Wm2Mv95uneW2CVJE&#10;x4TjJugYkSGsvzOoT56kfJ/t91juG4w26f8XuCUBEiABEiCBIyYAa3PET5VjIgESIAESIIHvCejv&#10;+XtY8jxrVu2LlQzoAXqAHqAH6IGtekC/c9gVpNzzMnTZjD1u23HzV3bWlFZdPcuWttw2eT4ljpuK&#10;bpvsxlnhuOmD5Cmhd7LbJtdVNI9dkWvd9qJyssNmrAa5I2pnp1W+GL13SXW3TIytdl9UjvZZXI3M&#10;8fHPatA7O7ptnDQac9vk5weUz94Mz/f3n0P0aMtdqZ7J9w+ax2aZ5llSNaa/5ZG7Rkcx5/nf/pjY&#10;runHopU0z6IaVI+7XrRdzce+N5sHNeW6YQ4PiKw/CaLv38/xiARIgARIgARI4FgJwNoc6/PkaEiA&#10;BEiABEjgcQK3IE7eV1bOVOpMpZZaNe2NWxIgARIgARLoNQH95vEh1kbEyQtW3Da4bdZdPaqEkllE&#10;tVyChqlSjTjx/ZTUIGOMDtnccaP3iFU0SnbXlNZgWGzLvRZRL1qe1SBjfMx+98WLaJ4lNY1q4XYO&#10;EbMrDTPqtsnuG/Egdt/dNVPVxvq4dut5HTdBvYh88dWIi9VV+2C9z+BPsiTls+Xz/ThvPi8YbfR/&#10;CiwkQAIkQAIkcOQEYG2O/OlybCRAAiRAAiRwn4D4kPaXPMsaVftgJQN6gB6gB+gBemC7Hki/afw0&#10;xmbMYTP2fHLBtH5b7Ljp3m1jHpzspKlVD++2yVepKqF3+nHbZOdNkDvmbGnZcVPNZ3PvxxGNU91t&#10;E4RPA26bp46bEbqnBY7naw5ziB5ttSvVM/n+QfXYLNM8S6rG9LfMcdno6B6Nb9ppE3P+Y46ie/Ta&#10;0xoUUFW3jd73fr/+yOZBTbm8IofPy/03ctwnARIgARIgARI4ZgKwNsf8XDkqEiABEiABEniUwM3J&#10;k/cgUOZWzlTqTKWWWjXtjVsSIAESIAES6DWBm/+dql1B6gU+m/v3mOO20XZ+dacma1zhyakUzbPk&#10;cRteG811ztWe8vh1TppMt6ytJXTMIrdNvtKTO2ncTGOkytIqb0yQL5M1iBijRDZ324i+0fvcreJI&#10;juW2ye6b/bw2yb1zdLdNEyTMqONGvMeU0ya/bmONpPCl8brIcZNJEdEih1mNtPBjWVO1LeuzDLZ0&#10;2+h9n+1/f/cNRpv/8NmQAAmQAAmQwCkSgLXhv/kkQAIkQAIkcK4ERIq0uuS51azaFysZ0AP0AD1A&#10;D9ADW/TA1b83+Xgbc9dMPd+61SbND7eNG28SCTTXebPCbZPIo3lEz34kTwm9o2O5H7eK5slUz+wq&#10;GicInsmqsfuu8stoDiW1H8dNEDwNOG7Euvxt83hY/dk/aZ80upVbHDdB+CTOp7vbR+4aHdGc5//w&#10;yMT2TT8vykfzLKpBA31z1Gj7ms/73mw+1JTr+hzgbM71PStHSwIkQAIkcO4EYG3O/flz9CRAAiRA&#10;AmdM4Basjc46aplTNZb1WtFtozzZX+opciAH/j3w84CfA739HEi/R9kVpF7stcmumrm1Xb9NqdMm&#10;j2vHbdMXEXPvw7mnXoYUTH68ioZxF42baRLdsuqxESe+fUkNOuYVjpuFbpvswJE9Zt9FJImWZzXR&#10;JveemT3uOw0zQr9oPvevt8LBpKs3aTZziJh0JaW0zcvvjzpuYj5GRviciqqN9XHt10WuG1Eih1uN&#10;sPBjqlG1D9ZnGTxz0mi7LV/f1nkDZ5P+/4BbEiABEiABEjhLArA2Z/mkOU4SIAESIAESuE9A5/La&#10;XPLMalTtg5UM6AF6gB6gB+iBrXpAv1vYFaR+yF8z5bAZex23jbw5TgFtXuMKVe6msfd8Wle4bIbu&#10;G9w25o/J9M6wrqJ5Zjttklfn6z1F5RzLcdOP2yYInwbcNk4Ojblt8vPN0jz3XNEcoicTQC+neYI8&#10;mn7foHqM7UljS6rG9LvMcdnoKB+Nb9plE3MenaMoH415WoMCquq00fs+2q8/a/OhpnxKcvi8/DrF&#10;lTLuv1vkPgmQAAmQAAmQAKwNPUACJEACJEACZ03gPUiU0sqZSp2p1EIlB/qAfwf8HODnAD8Hrm+3&#10;uIKU0TI7eG3mOm3y+OO4bdpz3IgokeempO53tac0v3H6ZUjD5MdfhMqQWHnyeJXLxvb7bfsSp43m&#10;onEvdNvk99N7xiqOJLtrpmryyux5+8xpE0SMHc8eLpux9xQnMnTZDB/fMyht3J9DwkyTKC/w3ow6&#10;bsR52PsbEVFebayPb7/iuAnaRcSLr0ZYVKvaF+ucDLZ022gec/Y/7cL5vPwHaUMCJEACJEACJHDC&#10;BGBt+B2IBEiABEiABM6bwK0xt43O3mupWbUvVjKgB+gBeoAeoAfq90D6DcquIPXbazPmrpl6/mBu&#10;G/PTaBHVk+vr3DWljpwSx01Ft0123axw3JQQPJn02Z/kEZmTKZ2puojiWe20yYSQqJwgdCZrEDyi&#10;a3Za5a3Re5dUHDdx9asF7hynebLTJteB2ybTPW2QPMNZzCF7tG0TdM/oPILqsVmmec6pGtvv8shd&#10;o6OZ8/yoRyb20/Tronw0z6IaVNBDR432U/N135vNi5pyFbXDlaPO+80qR04CJEACJHD2BGBtzt4B&#10;HD8JkAAJkMDZE0hn3t4LCRfOVCovLVRyoA/4d8DPAX4OnP3ngH6HsitI7eS0Gb6vky02l5KK2yb5&#10;Z0Sm1F77ImJEweS1hI5ZRcV8c9S4sSZRLoueN+LEt3tWg4iRY0aEyiuq3iNWmWCmnDbD17XNvkuJ&#10;4yYIFuMixrwzr3zeqZgRCqZdGqY7EgbHjfM6c5w3yQUTlIh7YY5wP2gVESa4biwD5bDfOsdJo3lu&#10;Nx7ORv9HwEICJEACJEAC500A1ua8nz1HTgIkQAIkQAIpgZtxI+0sOnuvpUbVPljJgB6gB+gBeoAe&#10;2KIHrv6t+sebnDXDVTaXKZfN8PXkgOnlVp4aLZO1e7eNjjGInFp1BeEzh+TZ33FTQu8MnTeraJ7V&#10;rhtROcdy3GzitgmvjlNBuq+lqBqd4+Oe1SB4FrhonPCpuJ1TPNlpM6wjdM/QLrPv4+6InlGvzb13&#10;R1YXPV5S01a93s5x2egYH41v2mETcy6eY3Oum+zOMfrGHTrnqJ9vv6BMSIAESIAESIAETp4ArA3n&#10;WUmABEiABEiABP57uxUQLpyp1JlKLVRyoA/4d8DPAX4O8HMg/f5kV5BqxGujeZQ4bYbj2nTciG7R&#10;8cypQcSsIFlqOW76ImKy12ZIvYw9XkXDuItmrdMmby9vTJAxk1UUTfLMvKwagbLEcRPsSiJYdrkV&#10;7aKlpAYZ42P3u1/itmnPcdMtCXNSx80/RnY4wbKkugPmCF6bZ8cgv4ter1G1D9YaGWznstHn83nh&#10;ulH/nfzcKsdPAiRAAiRAAkoA1oY+IAESIAESIAESSAm8B2+zX9XZey01q/bFSgb0AD1AD9AD9EDt&#10;HtBvD7/e/nTaZMeNrC9Dd03p4z7sNpNOm+y+wW3zpxunAhE0h+j5ulLUPVnzivu4bYLyEemzwSpP&#10;jPZbUt0pE2Or3ReVo30WVyNyfHxJDXqnoqtmqfvmnI4bHXVyyLRaxb6c03GTuB95VIIAqlCLfTL2&#10;Xs2NFeWjec2qQQW5g0bbv+Kxv4vN8wj185K+R+OWBEiABEiABEjg7AnA2py9Azh+EiABEiABEvhK&#10;4DZJunCmUmcqtVDJgT7g3wE/B/g5cOafAzf/O9YPY21a8toMnTWlj3HbbOfE6YOIeUTdlFAyixw3&#10;7qDJbppaVQ6ZKcdN0C5GhbTutpEPp41FtIuWkhpkDI4bS2DuguMm2BEjJXzppIrs0LKkJgdM0CEi&#10;RA61BrXibhodW43H2gfrFhkscd98YnMhARIgARIgARIggd8JwNr89zsL7pEACZAACZAACXxdTerd&#10;uZvX3+rsvZYaVftgJQN6gB6gB+gBeqB+D6TfmbLDZqoucdzgtpE3xymgl9W4YpUsNLqC1cPqz6ar&#10;W/nrFR6vcNz0RfKU0DvDK1ctonl+iLqpsYrKCYJnsgbBY86WLfw1JfuUL2bKcVPNZyM3zXAVlaPn&#10;iqvROT7+WQ2CpwG3TXbinNNx07bfZqnbJm8XhE/ifLq9xXFjVI/Ip+EqiknPFdWggl7iuNG87t/P&#10;H9k8269cOYpvTkmABEiABEiABO4TgLW5T4P7JEACJEACJEACSuD2kHThTKXOVGqhkgN9wL8Dfg7w&#10;c+DsPwf0+4JdQUpXR2pwFSlS6rTJ49p02wRt4zSK7gcFU1Q1to21LyLm3nFTQsesolqqOm6MNJl0&#10;2wQ5YzTIy9w2RpPIU3O/ikbJ7pqpGuyK+JWdFtEuWkpqkDE7u23SXJNbRvedjhmp6dWWbnHcBPli&#10;ZIQvndQlbhsdn28nCuQ0a9Al7qjRcdd4rH2wviKDT/vd9z8WEiABEiABEiABEviWAKwNvx+RAAmQ&#10;AAmQAAk8SuDmdpn3l97q7L2WmlX7YiUDeoAeoAfoAXqgZg/c/HuF/7tM+WzuX8dt4wRQOGqURnLH&#10;tFaD5nnotLG51nLZDPezggqaQ/KIPtL4/dYSege3TZBAonRmrvLETLlt8ut/eGls29XPicrRfmZX&#10;o3R8u2c1SJ7WHTcjVE+mflrieuR1SfNZUnHdBA2UmKAmb3HdyB3zYBXZpOdn1aCCvrlotJ9XPu/v&#10;ZvPep+KzefTNIc+RAAmQAAmQAAnA2tADJEACJEACJEACYwnovGQ6M5crZyqVhxYqOdAH/Dvg5wA/&#10;B877cyD95tCm0yZ7dnDbtOG0Gbp15pAx+xEx9zROCR3TjtvGzTbhrMkOm7EaJItRIS9z3Oi9YhWN&#10;MuW0Gb4eDIttudci2kVLSQ0yxsfud18kSaZcpmpbFIxm0y0B85bm/s9oFaViY4x0mK42xsf1V9e4&#10;bs7huQlKxZ00Il9qPta+WOtlgM9m7FtDnicBEiABEiABEoC1oQdIgARIgARIgASeJaCz6a9c8vvV&#10;qNoHKxnQA/QAPUAP0AO1e0C/OdgVpH7ce2tK7h/XbaMj0/JXadVVrjTeqrZpq5a4bTTvoHlq1RVu&#10;m0z09EXylFA82XGziuYxj0+d7UXlBLkzWoPcCb/MXC9NzfHyxGSHzVhd7bGRi2ZsFZWj14qrUTE+&#10;vqQGvdOA48ZpHpvHw+rP/kn7pNGt3XZL9gSV5NTO6P2geoztSePmVI09zlLDdfPQFWMZHeL5Wa6b&#10;7MYJSuiljpuhU8fm4O9fv36+YbR59p0hr5EACZAACZDA2ROAtTl7B3D8JEACJEACJDCdQO0zdD3v&#10;74rTBqePm43SmXv6gRz084w+oA/O1gc3v4LU36JFOlnnOG6cehEB0+QaFIxTKZpjyeMgYiqQLJlo&#10;WVv7ImL6ddzIGzPmtBk+H4SMUSFOu7yi6j1iFY0ydNiMPQ52xbbYexFBouVZDSLGx+x/32kYm0tJ&#10;bY2DwXHz3YFj5Etnrps1jhsd6zk8N/fHGfRKVdeN9q/9spZnAGfzn//Wzy0JkAAJkAAJkMB4ArA2&#10;49nwCgmQAAmQAAmQQE7g9hK3jc7WaqlZtS9WMqAH6AF6gB6gB+r1QPrtoMRj82iMbC56fk5No3u5&#10;xW1jdM9a180KMqgvkmeO26YNx41onCm3TX49yB1ztdT01czZlzwxY06b4fOjfhq5ZpauonG07exq&#10;ZI5vV1KD4sFxExxRDU5oieNG7/vcLdPK63LUaC5LatrqaLc1XDfK5BBem2fH0a3zRp9N0Esz3Def&#10;5nDM34hRSYAESIAESIAESGAsAVibsWR4ngRIgARIgARIYJhAvbN0fZ/xvAa9Q02fIzmQg3420Af0&#10;AX1wln8HNz/vYFeQ6sRpk+c5x22jbdr02tzPq8RpM3TftOO46YuIwW1jxIrRIk651KzaV6yiUcZc&#10;NmPPB8NiW+61iHLRUlKDiPGx+98vcdvouNpclpAwTVAwb0HbjNagX9xZY2OLqm3j4/qpqxw3IkFE&#10;fJxyDVrEvTTKoOZj7Yv1PgOuG/UfpBEJkAAJkAAJkEBRArA2/NZAAiRAAiRAAiRQnsAtzDPvm1Wd&#10;rdZSo2ofrGRAD9AD9AA9QA/U7IGbf9fw9+WRs6b0uTlOm+zA6cVqk+Z5DLdNkD3uqLH7T6u/mq5q&#10;tdZpk7df4bbJV7nqg+jpz20jb01210zVIHTM0TLHR7PFWHlihi6bsceLPTZy0YytonL02uxqZI5v&#10;96wGvdOA28bJI5uH0zxjNRieTPPkehyyR0fSBN0zOY+ge2y2uG6Ugfwn9erhPTeRlx+n6Cc9nlWD&#10;FvrmnNF+9n7+s+i8Wvn3aIwkARIgARIgARI4cgKwNkf+dDk2EiABEiABEtgigRsECwQPPUAP0AP0&#10;AD1w2h5Iv1sYUSLaBrfNzv6b87htRM+InGljLaFjEo2SqZSF1Uwvvp8qVd4Y7a+kBhljVEga/4Kq&#10;94pVNMqYy2b4fLArtsXei2gXLSU1yBgfu/99p2JsLs9qerXFWxw3QckY4eBLp3WV60Z0x2nXoFKq&#10;Om6U5/1+df886+cbRpv0uz63JEACJEACJEACZQnA2pTlxCgSIAESIAESIIH7BGQIqL/kvdas2hcr&#10;GdAD9AA9QA/QA7V6QL8P2BWkfpQ6bMbGLXHb9OW4wW1TwXVzGrdNpohKKB6NvR9XheqJfc7flyic&#10;IHgmaxA7on12XuWJGXPa5OdH/TS27erXROVoP8XViBwfX1KD3sFxE/zQFoRQt4SPZTLu2wlqx5kd&#10;jVvyOG11tNuarhtlcyrfjY5XJNTiGtTPS1w3H5dfGG1IgARIgARIgARIYGYCsDb35w25TwIkQAIk&#10;QAIkUJ7ADYoFioceoAfoAXqAHjhZD9z8Owe/gpQ7bXDb/GU57Lv27bbp62pPmYi5r/fUy5CCyY/n&#10;EyyJpvHt3EVjj6tUI0x8PyU1iBijQVp322TXTbAriWDZ9Va0i5ZnNYgYH7P//WdOm3yFp1y3YFfq&#10;7LNbAuYtCJjRGtSLO2tsbFG1bXxcf3WV4yaIDh37eV03+djv3TR6rubj43luPo0kL/82jJEkQAIk&#10;QAIkQAIkkBOAtclJUEmABEiABEiABOYn8G7nWOsu19hfjap9sJIBPUAP0AP0AD1QqweucRZizFWz&#10;9Pkljhtt0/5S7LaJYxG1o8XpneZqUD0/SmoFp42/z91+VjhudOWpfBWq0rrf1apK6J1M8eS6iuZZ&#10;7LS5I4ImnTYaK2on1yB4/Ll97ssTkx02U3W1x0ZOmuEqGkfPza5G5vh2JTUoHhw3GzhulpA9YorG&#10;vTItvRZ0j802zXdJ1TbHXWq6bk7nubG++H3MoqL0uEpd7sDhulHzvw1kCxIgARIgARIggZQArA2d&#10;QAIkQAIkQAIksCaBGzQLRA89QA/QA/QAPXCSHrg5a/Px9r9vTpv+3DZp/olo0X0nXCbqvu6aKXdO&#10;0C9OlGhsyeNEn2SvTAu1LyJGlEteS+iYVTRMFaeNG20S7VLstgkyxmiQl7ltjCKRp+Z+FY2S3TWl&#10;NRgWcSw7LaJctJTUIGJw3FQkYpaQME1QMKNum6H7JugXd9fgunnqwgnHDa6b2m6bqf314r7BZ7Pm&#10;G0G2JQESIAESIAESgLWhB0iABEiABEiABNYmcLMzjDUWeQe01KzaFysZ0AP0AD1AD9ADNXrg9nUF&#10;qR9LHTZj28nmotfm1DS6l9tixw1uGxltEjE0rOGnWUMGzSF6vmiaTNW8upZQPJrT/bhVVE/sa/k+&#10;ROVkd81U1dg2Vnliptw2+fU//DRyzKxdReVoH7OrUTq+XUkNogfHTUWiZ3jtq24JH8tkmjQKusdd&#10;NRq/5HHa6qi3NV03yui3+4X7Fdw3j503n28YbdZ+H8j2JEACJEACJHD2BGBtzt4BHD8JkAAJkAAJ&#10;1EngBtEC1UMP0AP0AD1ADxy6B65xBSljWy7ZZTNWNaaPtcRpk903bbttsvumxGkzdN+047iZQ8KI&#10;uNmfhhnO4Z56GVIw+fFyksXoFS2iWapUI0x8PyU1qBijQXpx3AS7kgiWXW9FuWgpqUHE+Nj974sl&#10;0bxL6pA72f/xEvJFs56mTl48ZtR1E7TLSdw28tI4gVKx+pWLwntz3vtBoby9ojbluoGzid/s63wn&#10;yF5IgARIgARI4KwJwNqc9ZPnuEmABEiABEigfgI3O8O4dpF3QEuNqn2wkgE9QA/QA/QAPVCrB/S7&#10;w4cxNGNumrXPy1CjfcypaXQvt8dw2wTV484Zu19UfdRjV83QXTP1GLdNEEbPqJ5VNI97aYLoWXVf&#10;VI72U1KD4PGx+9yXHya7a6bqao+NXDRjq6gcvVZcjYbx8SU16J1e3DY2Ty1D2md/iufZDA5D+Dyl&#10;joLycfYFx01igJ7f4rzZ2NMjYkr+n8L6+caVo+p/I8geSYAESIAESOCcCcDanPNz56hJgARIgARI&#10;YKsEbtAtED70AD1AD9AD9MAheyD97vD3pNMmu26Mfzmg26YPx03fbpt8hag5jpu2/DbPKJj23DZu&#10;tglXTZAxo66boGCMfejFbfMzMSsN3Yoc0VJSg4wJ2iRts99zj6iXIQWTHz9jUfZ9bQkJ05TnZtRx&#10;E64dd77Y/VnVKBEf338VaaFlUbVtz+u2mTr2VzhvNIf799nOgcN1o9Lv9NySAAmQAAmQAAnUSADW&#10;pkaK7IMESIAESIAESOA+AfkDlix5u5pV+2IlA3qAHqAH6AF6YG0PXMMzv9ZdM7X9HKfN0IHTh91m&#10;idtGR+ZXsGquBtXzardNdt+scNzMIXnauVpVCcWTaZ5c93XciMrpx22THDxGwpgnZsptk18f9dOM&#10;eWtKnheN466audVIHN+upAa1g+PGWKatl+4JH0tomjgS47LUcZO3S6TM0W+3cNw4YSTKiHUig0+u&#10;m0QCJEACJEACJEACVROAtbk/M8h9EiABEiABEiCBWglcIVygfOgBeoAeoAfogQP1wM2/i/h4S66a&#10;7K6ZqrhtnJAxv8/r6/ncNu0QMZlyKa2raBh30GQ3zdpqhMmo0yaImd+v7+C2MYpEnpr7VYaY7K6Z&#10;qhrbxiLKRUtJDSLGx7ZzX2xKdthM1a05luX7756AwXFjXIktI06eRW4bkSr3bhxcN57HY9/PvYNm&#10;6KTZ+vEy583nG0abWt/4sR8SIAESIAESIIGcAKxNToJKAiRAAiRAAiRQN4GbnV+cv8g7oKVG1T5Y&#10;yYAeoAfoAXqAHqjRA+m3BL+C1I8pN02t15c4bg7mtjGPjRaROrnKi9OW46Zft02fV6vqz20jSidI&#10;neIaJI/omp3XEsfNJm4b+Wm0allUjYbx7UpqUDy9OG6M9HlE+yynbl65ZfeEj2U/7bjJY8TCZGfN&#10;0uo8jZiaUyw4b7Zy83xcflX9C/a6356xNxIgARIgARIggX4TgLXp97Nj5iRAAiRAAiTQQwI1zu6x&#10;D84S0wP0AD1AD9AD+/bANc5PGO9xmXLZDF/XNn2sTrSEg0ZzLnns1EuMbe/+EreNjlvbtbP2ebUn&#10;OW3yWkLHtOO2cbNNIlx+O2yGTpv8OEgYo0GciHll1XvFKhplymkzfD0YFtty70WUi5aSGkSMj23n&#10;/iPqZcx180qmZd57dU/ATDpugn5xZ4vdn1WNcgnXS+/1m7PG2J1Fj3HdeG6PXTcp06/X2nDffL7B&#10;2fTw7SFzJAESIAESIIE+E4C16fNzY9YkQAIkQAIk0E8CtzDVvE9WnUXUUrNqX6xkQA/QA/QAPUAP&#10;rO0B/ebxYUxJLWdN6X5kc9HYOTWN7uVWnhotk9XS93EiezS+ydqv46ZPoqeE4hleyWoV1eNeGpE2&#10;S1dROUHqTNYgeMzN0oPbRnPc1G+zyG0TcxKdc1THjbl4HtE+80ibvUYvIXw013KvTEtj5aXRfNbU&#10;tPXZbnHdrHHd4LPp57tDZkoCJEACJEACfSYAa9Pn58asSYAESIAESKCvBG4QLxA/9AA9QA/QA/RA&#10;xz2Qfu/wK0iJ+Diw2yY7eEqcNtl9057PJkgc0Ti/1yWOm3bcNtmzM4eI+fLKZL/MnnUOFbOcZDGK&#10;xV00tap8MbaIdpmsQcSYoQXHTTLVzL8tcdtor+04bfJcHtEu/bltMnGzhIBpkn6ZdN0E9YLjxvmf&#10;RY4b29K3w3XjOXz5bIZ+m0ePX+G8+eS6USRAAiRAAiRAAiSwcQKwNn2dqWS2JEACJEACJNBvAjIK&#10;TC95VI2qfbCSAT1AD9AD9AA9sLYHrvHNRKmLpvY42Vxw22SnTa64bYIEMsuPkzi5rrj61RySR+/Z&#10;Bs0zh+LJjptVNM9ip42onftVVE6QPJM1CB5RPzuv8sNkh81U3dRzoytP2Vx8Kap9u22c6skOm7Hq&#10;hptEIt3TP5mhabsuIXx0RE1SPsXzWuO4yY6cs1luvh/vls4bvZP23+369u/GZ9b6/XaOmZMACZAA&#10;CZAACdRLANamXpbsiQRIgARIgARIYCqBG/QL9A89QA/QA/QAPdBdD9z8XMU/l+R8MeoFt41n8Mh9&#10;8+WRuXfKtHL/fG6bdoiYezKnhI75TqXcEyoF991BY+OqVCNLfD9zahAxr3Tc6L0GqygUPVdS06gW&#10;bue4bTRfHDfbEjRLCJgm6ZdNHDdGu7gTx5iMg9VVjhtcN5d5fptHzpv83HL3DZzN1LdzvE4CJEAC&#10;JEACJFAnAVibOjmyFxIgARIgARIggdIE3u0c6+PlGs/XrNoXKxnQA/QAPUAP0ANreiD9N96vIOV+&#10;mdrempL9LXHbZBeOtm1/kadGS3EV8aTxukpUczWoHnfNaH7PHvur3900Pn7F8yvcNn1eraqE3slO&#10;m2FdRfV889QUUECj40XnaPtnVa+1teK4kSsnaJ8dqigbvf/D6s+mufnr8TiNbv12CeGjY2qS8ime&#10;lywq2VWztH53vpz10eldN2+/8NmQAAmQAAmQAAmQwMsSgLUpPS/IOBIgARIgARIggVoJ3KBfIIDo&#10;AXqAHqAH6IFueuAa31AY13FZ6rQZbqd99bE+ctdo7s+eP57bRscrWqadtc+rPb3UbZOpFnfSuJkm&#10;0SyrHhvp4tuX1KBi5JYRIfPKqveKtcRpM3TftGC3SXMQKaKlpCaqpDXPzT3lork9e5xebfl2CQHT&#10;JP2C48aoHlsKXTxVHDf2fr4fe896zpez7+uR8+bjgs+m1vd27IcESIAESIAESKAsAVibspwYRQIk&#10;QAIkQAIkUDeBm51hfLTIO6ClRtU+WMmAHqAH6AF6gB5Y1wM3Z23sClK7OW2y90YWl+yqmVu1bftL&#10;sdMmjsWJH7vvdE+zVYTOlNsmv77CZTPmwllBCPVJ9Cxx3PTjtsnumyB4GvDc9Ou2MYrH8nM6p7gG&#10;0bODwybNc/z9neKZ6bjJ9E/LfM/X3JaQPtq6SdqneF5iYpY6bvJ2Z7XbPD7uVzhv9M56n9evny/7&#10;+/W6346xNxIgARIgARIggZ4TgLXp+dNj7iRAAiRAAiTQdwI3SBhoIHqAHqAH6AF6oPkeSL9t+BWk&#10;3EUzdNQsfWzki++v/epEi2iRmG9Jdboktmn3flAwTqPo+Eoea0xb6xwiRmPbW0vomFU0jLtoarlt&#10;8n7kjgnyZbIGGWNcx8scN3qvwSquZOiwmXqsbdpYStw2mmmbfptMtZTWL8Kk1XuHIV8mHTdB67gD&#10;xu7PqsZcFLpjeh1XxXmD6+ZSx/WD0abv7weZPQmQAAmQAAn0mgCsTa+fHPMmARIgARIggWMkcLMz&#10;jHmRd0DLnlXvvef77338r3r/1nJubT6v+hx4H/69q/fpA/rgeR9c42+E5ZFpaZWjRvOZU9PoXm6L&#10;HTcigGxxoqfZGhSPu2eyw2as2tgxR83S5yvQQX0SPSUUj+ij+3GrqJ585arVVVROkDyTNQgeHDfJ&#10;U+OOGqNuFlUjdY7uuMnuG6OStAzpn1bZnu/zOgzpY59AuXdHtpTsqllbHztfzvps/64brhx1jG8H&#10;OQoSIAESIAES6DMBWJs+PzdmTQIkQAIkQAJHSuCG0yAIH53tZCUDeoAeoAfogZZ64JavIHUJ0uZ3&#10;Nb5D9931srRqH32tJU4bHdP9uHa9NppnUDCzqrZpa51DwmjuJ3TbZPrFHTRupEk0y6rH8sQEETNZ&#10;g4gxtuFlbhvRN3q/u1XmlymXzfD1Nrw297PAcfOdPNn70eHIl0nXTVAvsxw32Ylj2x7UdVPFcaMr&#10;L0U+dVwvaX9H3tfn2y+uHEUCJEACJEACJEACOyYAa3OkM5UcCwmQAAmQAAn0m4DOKmqhkgN9wL8D&#10;fg7wc4CfAy39HEi/W/gVpJry2sx12uTxMsD0syxx2+jo+nfcuNkmET1LXTbD7SrQQXOInnZonntn&#10;zdBhM/YYt00QQaJ1Fq7yw2jbZ9UdMjFms/tGF/m+i+sct40III1PfpgWqzgczeth9WfT3P31weO0&#10;Veu3hyN97FPAddOeYeeV7hsdvd5vev24wNn0+x0gMycBEiABEiCBoyQAa3OUT5LjIAESIAESIIH+&#10;E7jidMFrQw/QA/QAPUAPNNUDV//boF9vIlXkrhlW4zpw2zjZMnTZDB/jtnmdB6dPIubetVNCx6yi&#10;YdxBU8ttk/cjXwyOm3v7zLb3RYgE6VJcg4gxlsEJmUbqI8pleGWn/Lh17iVRIprlEgKmnDCZQ6Os&#10;HDvpuIn9L3Lc2LYHddwMj+veVeMkyZ27ZvZj2/bInpryY/vc8e/X+//2jSMgARIgARIgARKolQCs&#10;Ta0k2Q8JkAAJkAAJkMD6BG52frGlv+XHLcHnQT9e/V8lOZADPw/P+vPw5ucx/rFrIgVl01yVxUVz&#10;m1PT6F5ui902kYJfvcru9++2sWMYumlqPT6d46aE3sFxs9xhM+a+eea0GTpvNvPa3HtzROXocXE1&#10;KsfHz6lB8jTounGqZ8xxk583TsbHDWp6tvXbJYSPjqlJymfxvMSu6Jhq1LQXbh8nsIfrRjNx383b&#10;v5A2JEACJEACJEACJNBEArA2688KsgcSIAESIAESIIG6CaSz+jqzzUoG9AA9QA/QA/TAnj2g/8L/&#10;++ZXkPrDaZMdN8asrHbb2L6M5+lpdaLF5jynOv0S27R7X/4ZHdec+jpnTZrX9PvNcdton+1c8SnP&#10;pYSOWeW2sWP27as6bs7htvmZWJWGbkW3aCmpQcL42PbuP6JcstNmWFvnXhLBkkmWubVp+mXSdSMe&#10;Ijtr5lbb9uCum6qOG5En946cUzhvPi5wNnW/gWNvJEACJEACJEACaxKAtVmTHtuSAAmQAAmQAAls&#10;k8DNKZt3HDfkgFPFExBpwL+HRBuQAznw7+GVPw+u/jdCv68g1ZzTJrt2ZKiZ67bJ43ux26R5Fjtu&#10;RC7htknE0JgL53RumzkUz9BxU4XqyXTP4irvTFylarLWd9SMuWtKn2/GcSMqZ5bbJo83Mucsjhvj&#10;RLQM6Z78OL3ay62oFy1LatPETxxT2RyD/rEU0vg1VduyTCWwmfPm7VcTf7++zfdg7JUESIAESIAE&#10;SKDHBGBtevzUmDMJkAAJkAAJnCGBm7EFOqPKSgb0AD1AD9AD9MA+PZB+3/i/i3trRLPgtvnm3pnj&#10;tJGzp12XzXBuc5w22YEz7ZopddLUGte/22YOHbOKhqnqtjEaxvd3DsdN8sm0dCtCREtJTTRJGtve&#10;ffEhmW6Zqu1zL0tIl0zIlNEkiabZbSyum8TfrHTyfHPU2B5rPta++l7x2Zzhe0COkQRIgARIgAT6&#10;SwDWpr/PjBmTAAmQAAmQwHkS0LnVdHaRSg6pG8iBHPTTgD6gD+iD1/w70G8c/74lZ0x2yLReZXPJ&#10;zprSmhwwvdwWu23cbJMoGhw3QQLhuDEfzNBZM/fxKqpnsdMmrnj1e3scN+6YkWdmzSoqZ3PHTVA8&#10;P9qtTvXY/J5Wf/VP+idt1cvt4Ykf+5SmaSMZWTSuZp2yvPD6fQLLnDef+GxIgARIgARIgARIoMkE&#10;YG3Oc7aSIyUBEiABEiCBPhO4xVl1nVlmJQN6gB6gB+gBeuBVPXD1bzF+X0Fq1GkT9I2uWqQxVar2&#10;1dd6PMfNErcNjptEsmQfTc0qwmWKiqlCwVR13Mxx28TVoYz+8Ksy7VH1nrHKDKP7c2oa3dKtyBAt&#10;JTVIGB/bzn2nX2xOc2r73MvhiRccN4nkWem4+WewfU3HjcgX31+4bvRebTtv/m3yzFqf37AxaxIg&#10;ARIgARIggboJwNrUzZO9kQAJkAAJkAAJbJHA1Smbd1wW5GA9QB+ks+zkQA5X/j3w88AS2LIPbn5e&#10;42d4YoKocWdM6/dlcdEc59Q0updb3DZGAo05apY+byTL2qtXzblq1XZUzlzCp4TiGVI+Vaie346a&#10;obOm9LGonCB0imuQPOZycaKngSqvjOZSUlc5bOI9RvchKkdjZlcjc3y7OTVonl5dNyP0T/uUz6MZ&#10;Hp78sU9r2nWTx4hBqeW8uTe5cH9pAh8Xrhy1xTds7JMESIAESIAESKBeArA29bJkTyRAAiRAAiRA&#10;AtslcMNpE2dUdVaVlQzoAXqAHqAHtu8B/Vc9riA16bQJ+kYuGlEuuG08gxLXjca0vy5x3KwnV9aS&#10;L8Pt55Aw2rYdGmY4lxI6ZhUNU9VtYzSM78+IkuIaJIxRHy933Og9B6voExw3fbpuHrElbT53eOIF&#10;100/rpuB82Zf3w0+m+2+Y2PPJEACJEACJEACdRKAtamTI3shARIgARIgARLYPoGbGwzS2dX3jf+W&#10;n/2Ts85i0wf0AX3Av4Pz/hy4fr+CVBc+m3vfzhynzdCB04vdJs2z2HHjJFSQPcZEOeHTXA2qx900&#10;Nsen1V9NLpqlLpvhdi9227RH9JRQPP07boLgMRcLbptw2QydN0YXbe+46dxtY04eLbpC16Oanu3t&#10;9vDEj31W+zhusitnqd3ljNt9XLb/hol3IAESIAESIAESIIH1CcDarM+QPZAACZAACZAACbwugRtO&#10;l6CMRACwkgE9QA/QA/TAVj2Q/tv+8/K/YqdNdtvkaiSItj2Z46bEZaNM7se177XRfIOCmVW1TZvr&#10;HMdNm36bEipmldsmX+HJXTTZTVOryhNji2iXyRpEjNwyPv6FNXw2c502ebxfjUnUSjOLyBAtJTVI&#10;GB/b3v1HdMsY9ZKf74d7OTzxMum4CSLmTYSJ3V9UbVvf7rxVPhotm1Tbt+83al33zcfll3kVX/cd&#10;E+9EAiRAAiRAAiRAAmsSgLVZkx7bkgAJkAAJkAAJ7JHALSiTd6rTNuSQzrSTAzlc7WcCfUAf0Ae1&#10;/h3ov/BxBanunDZB+5izxa9otage322jI2zTbZPnFXTPU7eNjR26aWo9rkAJ9Un0lFA8bbptRO8E&#10;wVNcg9zBcZM8Nvd+G1E5ery4GqHj25fUoHnMFeMkUMPVKZ/stBlW40KeUUD90D6a6RriJ29f7pAJ&#10;uibet/3txLBozjVr2tvZbz/ePvHZwBmRAAmQAAmQAAl0lQCszR5nCHlPEiABEiABEiCBtQnccLoE&#10;aaSzyqxkQA/QA/QAPVC3B67+zcavt+yoWVrP6bZJLp9EjAwdNmOP+3DbBAUzy22jbfp327R3tach&#10;7TL1eJXjxt0zbqBJNEuVx0a5TDptgpz5Pe6FThvRN8Z9/Hbp6H6sok+yu6a0BrNiW7ayiGrRMqcG&#10;CePbtHf/GeWS3Ta59kO9nIZ4mXTdBNXirhZcN0udPZs4bow4+rbfxa6bjws2m7Xfk7E9CZAACZAA&#10;CZDA6xOAtXl95rwjCZAACZAACZBAnQR0VlELlRzoA/4d8HOAnwP8HKj7cyD9l/pneGGyJ6bnusRx&#10;c1C3jXt+ggTCbZNIoDEXTgVKaI7bpj2ip1/HjSgZHDfulbl31ay9LzrHXTVzq5E5vl1JDYqnV7dN&#10;dt0YkfSM/umH9tFMT0P8xLHO8+rUdNsMXTnnsdx8vP3q6u/X63yjxV5IgARIgARIgASOkACszRE+&#10;RY6BBEiABEiABM6bwBWnC14beoAeoAfoAXqgeg/oN4u4gtRlqdMmb4fbZsxlM/Z8H46buMLTLMdN&#10;e36bvkkYuWzyWkLFrHLbOLlS222T9ydPTJAxk1UUTfLKvLwaabLGbZMdOMkn09Kt6BYtJTVIGB/b&#10;3v1ndEt22gxrX9TLWvJlHkWSKJuXbzPpuIl5/R63xnlj27orh5pz+OaoGTpr1j4O543ey9/H68cF&#10;zua83+hx5CRAAiRAAiTQfwKwNv1/hhwBCZAACZAACZw7gZudX6z7t/zsjzyv3lXkQA76aUAf0Adn&#10;7IPrtytI/b8fPfts7ud+fLdNNvH8ld01U/WStnC6p1nHTVA97p4xH8/T6q8+d9WMOWymnn+x4+aL&#10;osk0zV61hOLR3B6Nq0L3ZMpncRWdEyTPZA2SRzRPY6u8MJpTSXWHTIytfl9Ujva9uBqh49uX1KB5&#10;GnbcOKGUXTZj1cikZxRQf7TPWuInb/9yisc+h9e+Z1BA9q7pfWtW7av/BZ/Nub/N4+hJgARIgARI&#10;4AgJwNoc4VPkGEiABEiABEiABK44DYII0FlxVjKgB+gBeoAeWNMD6feKn5f/rXba3LltROyI7NA+&#10;V1Xto69VJMuYw2bs+eO6bXT1qvb8NvnqTXNrO0TMPYnziHoZ0jBVKBh30LiRJtEsVR4bUeL7KalB&#10;xBj1geMm6JfEwKy4Fd2ipaQGCeNj273/jHLBcfNa8mQF6fLbYTN02gwfB83irhp7bVG1ffh21JzD&#10;Nq6bT64aRQIkQAIkQAIkQAIHSADWhnOTJEACJEACJEACx0jg5oTJu1souCUBEiABEiABEliawNW/&#10;60hXkMpOm1z/173jxqgXP4YlVdv0sxS7beKYnAiy+zhunrhxKlBCfV+1qoTi2YTqWey0Sb6dL7JI&#10;VE6/jhv5YJpw22RnjqicRY4bI3OK3TZB/nTgtily3GT3jZtuEqH0iAbSc/0sIna01Kjd0D9xvPPn&#10;GzSQO2mUWc3HaW893H7alUqP8T0UR0ECJEACJEACJHD2BGBtzt4BHD8JkAAJkAAJHCuBK04XvDb0&#10;AD1AD9AD9MCqHrj62Y/Pt+ykqV2NVsFt40TLmNNm+Hzbjhs5arKrZm5tz2/TNwmD28ZIFKM/enPc&#10;JI9Mi7ciQYJ0maztem2So2ecahm6bYaPz0W8zCdHwiuzmDxZsT2um0TqNOLgKXff/IKyIQESIAES&#10;IAESIIEDJQBrc6zzixwNCZAACZAACZDAf283O8PIQgIkQAIkQAIksCyB9LvET7O/JMpmWHHb4LbZ&#10;130TdM+PkmpjfNwG9cWOm3auVtW/2ya7bnDcuFsmO2rWVtE4ixw3eTujYYpdN0H2dOC6Eanzd3bZ&#10;jFUb4+MGtR/K59FMazhutN+u6J/V863puBk6c1qw3Xxc4Gz4xo4ESIAESIAESOBoCcDaHO0T5XhI&#10;gARIgARIgASUQLqi1HXV3/W/40UgP3qAHqAH6IET9oD+O5quIOX+GRE38tBUrTXcNpqX9tPfKlJl&#10;6K6Zety22yauPOX0Sf9um7+CosFx83XlpUynTFSzyvg2VatcNdpvSd3BaePzuntfI07creMemHRf&#10;Zhg9V1LTqJZuRbVomVODhPFt2r3/iG4ZOm3y40csSR/PrSFeuqRccN005br5J5w7ct58vMHZ8F0d&#10;CZAACZAACZDAEROAtTnip8oxkQAJkAAJkAAJKIGbnSFmIQESIAESIAESmJPA1U2++QpSQ6dNfty/&#10;2yboIWOI0rHMqRrb3/JXzHmyigSyZV93Ten7l7htbF8HcduIAmrHb6O59O+4ESUTJM9k1dg2V/lg&#10;NLeS6u6YGLvZfdE5eo/Z1cgc325ODZoHx42xTa0va8gfHVuX9M/ieW/puMnOm9e5buBs+I6OBEiA&#10;BEiABEjgqAnA2hz1k+W4SIAESIAESIAEUgJXnAwndDLgJKLv6QF6gB5Y2gPpv54/L/VdNkM3jvEc&#10;8uW442Vt1b76WnHbBCXzzYWj59pacdvgtgm6xqiR5NYpqBobq2iTUqfNcFywKraHVhZRLVrm1CBh&#10;fJt274vjyA6b0to61/Ln/E5HuhQ7boLicQeL3V9VjV4Jlws1kTwf5krkuykSIAESIAESIAESOG4C&#10;sDbH/Ww5MhIgARIgARIggZyAzjeykAAJkAAJkAAJTCVw9fMh6QpS2WEzVnHbyP7S1zLptInjcRIo&#10;3DY6wrYdN0HtuLsmO2zGqo2t7bipSAf1SfYscdtkJ85skidcOttsJ4oGx011143onEWOm7ydUTBn&#10;dd0YAfSMAvqTpunxmdMRQPaZrvfzvMJ5U8N983nJ38hQSYAESIAESIAESOCoCcDaHPWT5bhIgARI&#10;gARIgAS+J3DDb4Pfhh6gB+gBeoAemOiB67crSG3vtsmuG+M5VjtutI8+Vxw3QctUpFa28OP0ScI8&#10;uupUCR1ThWYxo4vvp2qVJyaImMkqeiZ5ZXarRprguMkunHa9NsnVM99tkx04/TEupyVccN0Y6fMK&#10;987H5Rc+G3w+JEACJEACJEACp0gA1ub7WTgekQAJkAAJkAAJHDkB8TYsJEACJEACJEACYwmk3wJ+&#10;/hhz2Yw937/jRvYWkT9Latqql9tit02kce+40bY4bp64cSrQQn0TPSUUT3ba5FqF6qnuuxGl06/j&#10;Rh4Y0UVzqrtjYpvN7i923BzbbeOkz4/E6/w9VnHchA9GOZWQQuvdMTX8M6/cxytdN8+dNx9vv05x&#10;Xu3I35xxbCRAAiRAAiRAAuUJwNqUZ8VIEiABEiABEiCBYyRwnfib/ndex/tAD9AD9AA9cNIe0H/p&#10;0xWkXue0qem2sX3htkk0jOXgVMzu9d5ZozmVPNaYNte+SZh7x80cKmYVDePuGTfRVHTcyBVT6rbJ&#10;4xJ94o6ZvVw3Kx03ssO0ucgHo2VOTQ6Ze59Mi/fFdWhec2oa3eNtCcGi43o2rkvCZRfXjeX45oaZ&#10;g1X5bI7xrRFHQQIkQAIkQAIkQAJlCcDalOXEKBIgARIgARIggWMlcMVvQwIkQAIkQAIkMEjg6udH&#10;/nlL9MuYw2bsedw2vZhtvuZZ7LgRwdS80yY7d4Lm+VFSbYyP26BWoIX6Jnvm0DxtOm7muG2C6Amf&#10;jF+xqpH7c9w22YWzmdfm3psjOkePF1ejYHz7OTUIH3PHONnTcHW6Z8xxk5+foIB65H3+nPMzsmeK&#10;/Bm+3iUJFHRTnblv676BsznWd2YcDQmQAAmQAAmQQFkCsDZlOTGKBEiABEiABEjgeAncTuoswNsj&#10;0oqVDOgBeoAe+LMH0n/rf15e77TBbSMfj1+taWZtw10z5dAJ6qXIaTN032jbNte+SZi5jptVbpt8&#10;hSccN35lJ3frGOuRq2gT3Z9T0+gWb0WxaJlTg3zxbdq9L25jruMmj/+TIGn9mdMTLrhuzF9kS7F7&#10;5+PyLz4bEiABEiABEiABEjhlArA2xztvyBGRAAmQAAmQAAmUJ3Ab/EX/O49JgARIgARI4KQJXP1b&#10;kXQFqTF3zdTz/bttgvpxi4vuaymtaXRvt8Vum0jDiSC775RPszXoHtw2RrncUzWvvr/EbdO/4yau&#10;VtWI1+besYPjxmiZhl02Y64dp3yyy2asGgnk40Zq62xP2fxqEkB6xzqumKPsZ7nz5sOuPlr+DQwj&#10;SYAESIAESIAESOBYCcDaHOvz5GhIgARIgARIgATmJ3DDcWJnlfE7kAE9QA/QA2fvgZufKfmIK0jh&#10;tjFmRldOevF6XLdNdt8scdy06bWRb+dcbpuqFMzujpsgYsxU4jTKHlXvOVhlhMFx067bJvl6vub3&#10;jG7JTpthLaNKWhxVg3Tpmm6Z7boJCsfdMHa/Sp3jmnEzzQw3zfzxH2+fUDYkQAIkQAIkQAIkcPIE&#10;YG3mn49jCxIgARIgARIggeMlcDupw+Cd4yYBEiABEiCBSCD91/2nWVyS22VpPbfbJjtw+rLbHNNt&#10;k90753Tc7OuzeeTPWeK4qXLlqnwFq2pVdM7PROhM1iB5cNyYT8Y4opLVaCMft7jKXRNXsSquQc90&#10;5LxxymfMcZOfH3HcZPqnRZ5n/pxqEEB61/v9dE0EbeLreeS8+ecCZ3O878U4IhIgARIgARIggfkJ&#10;wNrMz4wtSIAESIAESIAEjpqAiBu8DmRAD9AD9AA9cM4e0H/d0xWk9nPaJMrn6/3llbHn3C2ztL7e&#10;TVPLhXNcx80St43ImXb9Nudz3FShYDZx2xgF4/uVHyaImMkaRIycMkZnuGvm1TV8NnOdNsPxYkza&#10;XESzaJlTg4Dxbdq/7/SLzXVOTaN7vL0nUzT/NY8PQbYUO2+CWqniuMmuHNun7+919ePt18n/fv2o&#10;34hxXCRAAiRAAiRAAvMTgLWZnxlbkAAJkAAJkAAJHDmBG34DEiABEiABEjhhAlc/a/JPXEFqqdNm&#10;uF3/jhv5abKrZm7ty22TZ1vsuBEBZYsTQVG1rR63V8/ptskEUDuOmyVum6pXrtrFbRPEj+id/8/e&#10;2WUnjoNrd9h9wQVD6aEwFA/iO6er8lM5n55XUkJcECxZMvrZi2WEiW3sDU06sGu70UkdGO3bltGa&#10;MWHZ6rdl5+ixskdn6Nj6KWOwemjcBG+oRxMo7vMeA+ieQTSEGRTsqLxjeT3h2Yz8eRjHBgEIQAAC&#10;EIBAKgFcm1RiLA8BCEAAAhCAwPgE5NvM2TTguHneeQ3wGuA1MOtrwP92/3X6asrILFFL5tmj8zl2&#10;t210HNpOfxNtm1sNnHb7NrJaouGydWzHhLk+81OKFdNu40aNmq1tm7hcMGKc3UHjJlgu3nUpeC2b&#10;RZeUMRgwtk77t+VpxDM1bR2jH9LvWNJsybNAfF/n6etubtyE/f1cvkbzpmz7hp7N+J+FcYQQgAAE&#10;IAABCKQSwLVJJcbyEIAABCAAAQjMQWAx2+bfCcsGHDMEIAABCMxH4GJVmz+uavP9Ittm3apJne+/&#10;bRNsI+cepTdutE5/l81tm3BsfbRtYnOHxk0bdk+KzRPbNnEsYvfQuLnZ2VEHZmvjJi5XvW+zq23j&#10;rJ7ktk0wgTpq25i5dLW/Zvu4+R9H++l9K6hf6+fWnpc0gbT9pxs9h+/D6+mD80ZBAAIQgAAEIAAB&#10;CPxFANdmjm8LOUoIQAACEIAABPIIXOjb0PjhNcBrgNcAr4EJXgOLfVrwFs4g9fyWzbql42yVids2&#10;scdD44bGzXMsmRQrZpcFYw0aK9E426P0mNK4eWLTRqaLK6J8NnV0O0zyP3Q7Z/RrtXgt00OXlNHb&#10;IX6d9m+b7fLAalm3b265In3eV8JwGcpq+WzYrJs29+bbaN28n/Fs8j5PYi0IQAACEIAABMYngGsz&#10;/nPMEUIAAhCAAAQgsI/AQtsGAhCAAAQgMDgB/5vy16pqs79pExs4c7dtZA71d6Ft4zo4uuisULXG&#10;cMYpe4zM22OctSrF5mmzbaMzUIWzUG0eg1ETOjJm1zR2O6Vxc0jbRn0aTbrsGp2hY+unjMHquWrH&#10;rFsyrc6b7UPjJvhOt5ylEkaQtnu9nVEMobfT+2nfpymsDQEIQAACEIAABMYmgGsz9vPL0UEAAhCA&#10;AAQgUIaAP6PUxX3TygQDXgO8BngN8BoY7zWg35Z/zmbEqB/jnBvaNmrptDfRtpH9orNBXY+63eY0&#10;hgkjuyVOW6wYb51E+yRzpHFzs21D40aejayXOAYDxu7r57bZL8H9WDdt7s3fckT6vO/aSFkbKlvn&#10;RzFZ7DiSWzexgVOzeeMe4/x6+vPXORLKfLrCViAAAQhAAAIQgMA4BHBtxnkuORIIQAACEIAABOoS&#10;WAZvGvzL8UEAAhCAwKQEFvsu5cVZNvcusm9ioyZ3pG3TX9sm7jGNGxo3X7ZNtG5Kj1ssHj3mreWK&#10;2D1h2+W2pW7N1tbNWI0bNXoO7dwc3rgJpk+HjZvY3pHT8pvWTfCdrp2lEibQPWOoJ0Po7fyOZwMB&#10;CEAAAhCAAAQgsIEArk3d7+TYOgQgAAEIQAACYxFYPrs2MlPUNWCEA68D/jvgfYD3gd7fB/zv6hZb&#10;NvcaO+rNaH9LjNpGX9O4bRv1atbNmq3zbXZtrns74zRubtkuVS2YKo0bZ7fYdlPGYMS4poqd8ekZ&#10;ox5zNcn70H0po1+65evrdo32c8t8P10bfzx+f816oXETCOwxXXoyWTbv61OaN/RsxvoMi6OBAAQg&#10;AAEIQKAuAVybunzZOgQgAAEIQAACIxKI36l6w4BrCEAAAhCAQM8ELvbvdP6c7zVt4v0l2jaxiTN3&#10;48aZPR1eaNvQtqnftomtnBSbZ235lOvSZJ796lsfR1bO1rZNXC6YPK7VYkZPQ6NaNbFZs3U8tG8j&#10;32hX4yau7ywY207KGEyfDls3JRo38cxX14WY8W7vMYFE46f1N9s3YTv1lqdnM+InWBwTBCAAAQhA&#10;AAL1CODa1GPLliEAAQhAAAIQGJnAQtOGpo8jcOF1wOuA1wH/HXT/PrCYa/PiXBszYNSLceeLsm5M&#10;06NaNLRtxm3cqFOztWmzXq7dxs04bZscK2aXBWMNGivReHul6LwzSGx7KWMwYZzdQeOmdh9HFosu&#10;OWMwYGzd9m+b9eL2NWf0a41w/ZORouNL+Xk9I8Xvx1O3X6F587HhLAkjf8bDsUEAAhCAAAQgAIF0&#10;Arg26cxYAwIQgAAEIAABCHgC0bfpuWbAvkMAAhCAwOwE/O+0WK/ZNpZo3MzdtpHR1O+Fxg2NGxo3&#10;6eaQrJzYrtk6BpOnobbNurWT0ro5tHGjLg2NG28oJbR2zPJxy28aH1hBfiujX6eYP2KRsvyRJs/7&#10;Gc+GT7kgAAEIQAACEIBADgFcmxxqrAMBCEAAAhCAAAQigYWmBU2L7psW3jO4cBxGAA68HkRgptfB&#10;JZxBqo+Wzbq5M3fb5n9d90XTuG0bf2z/nXIaN+22bfzx+C6Mbqe0bo4zXGK3Zssog0TLbRnTDRW/&#10;3W/rFW3auO1/256zW2x+yxhMGOczPK1tIwtHj381qQCj+ZzRr9Xy9fhtG9/v8YZKPDNT6jiO35Ji&#10;pmw1WY40WJ72WAnNm7czZ42Kn+0wQgACEIAABCAAgXQCuDbpzFgDAhCAAAQgAAEIfCewfH4r67+j&#10;5hoCEIAABCDQC4HFXJtf7mxMqRfaNsH80Zm27JI79tm3oW3TR9smx+xpz+jZYvHcs32+WTrBCHr+&#10;fbJzZBGljFq27SmlcaNjOaxzI+9Ij7d7dKaPbSdlDGeuSmjLmG3T0PJyWH4/at08aNxEW2gcC2jL&#10;kdQwhaJRVMbieT394axREIAABCAAAQhAAAK7CODafP+mjDkIQAACEIAABCCQS+BCE2OyFoS+R/fP&#10;OiMc9GrgdcDroM/Xgf+t5ywRZ9vQtvGdmNiL6WmkbfNT+6bdxk1K0yY2cNozYa7bNylWTBHjxRo0&#10;6zZNqXlnttj2t4zBgnE2B42bYLV4t+WAa9ksuqSMwYCxdfq5bdbLRqsl2i1x3OKG9LVMSZOljLni&#10;zxDV/LZC8+btjGeT+8kP60EAAhCAAAQgAIEvArg2Xyy4BQEIQAACEIAABPYSWOz7dv9tK9cQgAAE&#10;IACB1glc7F/v/DmnNm3i8iXaNtqWWT7DjOrUzNG42dO2ESUZQtpG22OweNye+v38aXQ/s+UqjHYm&#10;LT12/jSG2ZNi86xbN0XsnuJtHNk5NG4Oa9zEno7snF2tG2foTNi4MaPpUeMm/vyBFdSX2VNqb0sa&#10;Qtqn6+1tt3zo2ez93If1IQABCEAAAhCAQCSAaxNJMEIAAhCAAAQgAIEyBL7OKHUJ5g2j/64ZDnAQ&#10;AV4HvA54HbT038Firs3vbps26xaPujTuPmdw7B+1jT4nGjeyUWTwXI/5hsoeuyVl3TFMmNTGTRH7&#10;pZm2TTBmnMXx9LaNs0B+aT+uJpVfNJ8z+rVavk5p2ug4rpfvp2vj99vvrzyL2KxJHUt5I+1s59o4&#10;WRsoufPbzZVOejbBzKFnU+ZTH7YCAQhAAAIQgAAEPAFcG14JEIAABCAAAQhAoDyBhb4NBCAAAQhA&#10;oAMC/jdgrNTkjbRtbnV5nKUzSdtGR6rLnsYNbZtgAj1q4uxo2qytnzHMnpzGTRG7p3jbRpZOatsm&#10;Lh/MHtk1jU7qv2jfUkZrxoR1qt+Wf6TH2j06+8W2kzJ6Y+a3a8GYSdPxKKdFx/HjaD/1x2rL3Zn3&#10;W5ntuoYxJIZf2309fZhjXf7zD7YIAQhAAAIQgAAEZiWAazPrM89xQwACEIAABCBQm4Dv29DwoOFB&#10;w6OlhgevR16PvB4vwQDSeAlnkDIrhLbNjRaOc0ho24RGTDjTk/ViWrh93axZN2wezbfbuMkxYGTR&#10;aL02pxQbpogFQ+PmflPHuRyxcyOrZNzGTbBmnGPgb6WM3gK57sf0dPsne+VR+2Zcr+XLNPHHWGJe&#10;2+htej/j2dT+BIjtQwACEIAABCAwIwFcmxmfdY4ZAhCAAAQgAIHjCMTvNPX9NhcIQAACEIBASwQW&#10;c21+Ocum1KVE48b3YG61Ynq7T7UX7XPO6Nfq7Xrstk0wjKw9425vGm0pfzarR82a1J8XaNzkmD3t&#10;GT0pNo+MpOvli9g9YZvltqUGTGzWbB19N6bVrs31fqn7QuNGDpCzev5q4ATTp+O2jT8u77Q8bNzE&#10;Bo5jocs9G8j/dLbrEkaQmHkj6P103OcfPBIEIAABCEAAAhCYiwCuzVzPN0cLAQhAAAIQgMAzCCxX&#10;DQF9x3ph3gjAQa8GXg+8Dngd8N/B894H/O9EZ4MM07QJNs7n8ThXRbetTbN31Lb6mv4L+5szap1+&#10;ppzGTbttm3i2pzFMmOvezrXlsrZe1vNFzJVmGjfBhFFLRqbJM0c99mqicRPMF8fFTJHPkcbNuH5L&#10;SZPly2iJZktL4+vpD2eNggAEIAABCEAAAhCoSADX5hnft/GYEIAABCAAAQjMR2AJfo3/Vp1rCEAA&#10;AhCAwLMJXOyzhrdzqaZN3A5tm2D8WNMm3lahRrdTRr90r9ebGzcygtzFjKAwal0zfZodg90zQNtm&#10;LLMnxeapYvcUb9z4Do/vwtC4sQ6MWjBHTbJurD2zd7zVsAlmj23/p58H42eW1s2Dxk1s34xrAW05&#10;su2m0HvFb5Xm+0SHI4YABCAAAQhAAAK3CODa3KLCfRCAAAQgAAEIQKAGgYWGCU2f4FxdGI0AHLxr&#10;AQc4iMDxrwP/m+73ZwMmWCHDzTuPY+K2TWzxmMkSWjW6b8u82S7d9G1y2jbi0H7fRvtI42Z356aZ&#10;xk0wZpzF8fTGjbM8aNwE4+WzZfNontbNFhekz2W2Gyz++LYsr2WeM9GzqfF5DtuEAAQgAAEIQAAC&#10;fxPAtfmbCfdAAAIQgAAEIACBmgTit6n+u2WuIQABCEAAAs8h4H/XxRpN2bFE20Z75Fswo4yqt6S2&#10;beLyvv3S2/Xmto0jo4sZQGFsv20T2zs0bmQCtTeN17iRnbO1bROXC0aPrJrGJ/VjtI8p42F9m7Bf&#10;NG7KNXZkq/x2rZ5NI62bQMDzenyNZ1Pz0xy2DQEIQAACEIAABL4TwLX5zoM5CEAAAhCAAAQgcASB&#10;C02PpzQc/LfZnv4zGhI8vgjAn9cBr4M2/ju4hDNImf0xXMsm2Dmfx+U8Dto2m1o295o3fTRuaNus&#10;GzjtGTDXVk6KDbO7ayNLhbbN/ZaOOjurSYUX3Zcz+rV6uJY9okvKGIwTW6ff22a5bLRY4pmb1uNj&#10;66P3Jba0a3SMOcvV6N28nTlr1BGf5vAYEIAABCAAAQhA4IsArs0XC25BAAIQgAAEIACBIwks5tv4&#10;b925hgAEIAABCBxLwP/G++UMlNqXEo2bcfo2qrfEVk3q6NsvvV5vbty4s1bp0lfjhrbNOFaPbKBr&#10;C6iI5RO2WW5basDEds3W0XdjWu/bpLZt4vJ9Nm6c5aNmjqyd7DHYPq4R47fT72j2D62b4D+lW0rU&#10;bI78LIfHggAEIAABCEAAApEArk0kwQgBCEAAAhCAAASOJ7DQ+AjG0YXRCMDBuwZwgIMI8Dqo+zrw&#10;v/Oc7fHZflm3YEabd/5GsbaNuGl7/U5msrj9Txn7aNuEMzu5sxr5/c0ZtU7bk8yWdcPm0fw4NkwR&#10;Y4XGzf3GjbM+aNzQulk3bB7Np7shva6R07DRsW5ZL69183p6P39YrfD4zzN4RAhAAAIQgAAEIDA7&#10;AVyb2V8BHD8EIAABCEAAAs8msATLxH+nyjUEIAABCECgPoFLOINU7aZN3D5tm2AuWdMm3la9Rbdz&#10;Rr9Wb9eb2zaBiplA7rZZM92Mwe75Z8volrHlKowFbaExzB4ZOutmzdb5InZP8baN7+/4Ts3Wtk1c&#10;jsZN8Q6OzkRlbZq9I42b31eNHjkqmt80hiLMXFYQNZtnf5rD40MAAhCAAAQgMDsBXJvZXwEcPwQg&#10;AAEIQAACbRC40HCgYRGsK70WdGGEA68D/juo9z7gf/f9DmeQUu9FFxo3zl1Jbt9onT4nM1lo24SG&#10;jYyeYMcUtFRq9nHGMGBku6ynFCumiAVD4+Z+48YZJDRu5mzc2BmpNtor9+wW78jMdL2lXSMeOcv9&#10;1bw5v9OygQAEIAABCEAAAhB4OgFcmza+XWMvIAABCEAAAhCAwP+dl+BYeMOAawhAAAIQgEAtAv63&#10;bqzOHDOWaNuYEfStDRMbMb2OKtPQthGFu80bmUyhaRNHLdt26yZYO89u28RmTkF7aAzDJ8XmWbdv&#10;itg9NG683aOzVSVM6sZo+ZyxeMcm7MfN7RZr3MRGDq0bWjffjSVqNnx6BAEIQAACEIAABFohgGvT&#10;yjPBfkAAAhCAAAQgAAERWGia0HShaUPTh/cB3gcqvw9c7N/9vFrN5rppQ9tGbR/nc0zUtolNHho3&#10;100bGjd/t2bW7Zna8yk2TFH7hcbN/caNTJdV50bFF92XM/q1erp2xotdUkYtO84k3+New2br/d+d&#10;kRnmcho24nJ7PSwbPjWCAAQgAAEIQAACbRHAtWnr+WBvIAABCEAAAhCAgHybS/imvVbPgO1CAAIQ&#10;gMDMBPzv2l/hzFHHVG2+P0qJxo3vwfTas7neb9Va5mrb6Ih1uduyuffzq8ZN+22b2N5ppHFD2+bG&#10;2arWzZrU+aKWT/HWjRowv0I3ZuvouzEprZlnLdt822bdvZGlo/t2j852se3kjMH6+We80Swgd1yb&#10;RlvKM7Dl78z7rbVz/Xp6P388/RwJfFoDAQhAAAIQgAAEIPCdAK7Ndx7MQQACEIAABCAAgVYIfBk3&#10;FxoXNC4qNy7kHPA68+YFHOAgAqO/DvxvOjVcvAFzazT7Q30XWSDDjs730LFltWzW62lbfU+0beZr&#10;2/znDJznN2we7cPhjZuqbRtnvdj21YMJBszmMZgwztYww+WZox57NckioXEjg0OXn8Zgutgy/d/+&#10;yVahdfPI1LndrrnRtDm/Y9lAAAIQgAAEIAABCDRJANemlW/T2A8IQAACEIAABCDwN4Ev38Z/+801&#10;BCAAAQhAYC+BxT6d8GeQ+l6bOXZOFo8ue0YzgcI2xrit2ouY5Ix+rd6u97RtdKwyhNpv3KS0bXQ8&#10;Wt6u64w0bu4YRilWz7qBQ+MmGEA609TBU07jRvtofZhnjrJy9PjZozN1bP09Y7B9Zm/dxCbOncbN&#10;2hp65NCU+/nr6e1Ezebvz0m4BwIQgAAEIAABCLRCANemlWeC/YAABCAAAQhAAAL3CCwTNBYu7hh1&#10;YYQDrwP+O+B9oPb7gP9t8/uHpo0ZMFc/N/tj2LaNt33KtG1i68Y5IJ02bnLaNjpWM166GoP9YtaJ&#10;9j9lPpgwBY0V//jltqtWTWzWbB3b79us7ZZH80XsF2vOxBZNrVE9mI4bN872oHEjX0bWSuoYTBca&#10;N8avnKHS85a+Wjevpz9N/tvte59acD8EIAABCEAAAhCYkQCuzYzPOscMAQhAAAIQgECPBJZgo/jv&#10;YLmGAAQgAAEI5BHwvwOPbdjcezRZPGb2FBjH6NrkNm3ier1Vbb7v757GTfttm2AkWbMmtmsejc6Y&#10;6aBxk2P2RAOoPcNnT9sm2j9FLB/X3qmzHXVngtmzeTy+VZPbxpm3ceMsHxo33nj6odEjB+d3bNhs&#10;HZ/Qunk9vZ+p2fT4mQ37DAEIQAACEIDAfARwbeZ7zjliCEAAAhCAAAT6JcA5pfK+V2YtCEAAAhCI&#10;BJarM0j971W7xoyXH+Zp28Rmzdax37ZNbPLkNG766tuo/ZLatInL+25M6R5Nye2NZcDIYllPKVZM&#10;EWulauNmvLZNbN2o9KLbe0a/dk/XOY0bHd9YnZv1mZf2zvdcq9m+729najb9fl7DnkMAAhCAAAQg&#10;MB8BXJv5nnOOGAIQgAAEIACB3gksFG4gAAEIQAACmQT878Bfwaq515s58n7aNmrSrCf1XnRfzujX&#10;6vV6T9tGx2z2TDdjsH02tW6scOPPdlW6dVPwbFg5hs/fFs3aqnnWfIrNo328Xr6I3RO2WW9bYzdu&#10;Yhsnp3VjjRh1Yp4xyUuyRs3eUQ2XYPBkj8H++aEVY4ZQxz/Pat3EJk7R5o1qNr1/UsH+QwACEIAA&#10;BCAAgdkI4NrM9oxzvBCAAAQgAAEIjELgkvktaywbMEIAAhCAwIwE9Fvwz1ltFu/TpIy0bcTN+RyO&#10;Xdqodfqccto2Ota++jaxVZM7jtm4adeAuTZvru2Wte2yni9qrDTXuAlnhXKWhhkmLY3alzDJ+6Bx&#10;k9K8Ga9zs7dtE9ff3onpYcnX8xvnjMIzggAEIAABCEAAAl0SwLUZ5ds2jgMCEIAABCAAgRkJLPg2&#10;EIAABCAAgQQCi31y8dpQ1eZ7QadE4+bvRoz6MD1PqrVo/3NGv1av13saN1q3j8ZNI22b2MqhcXPj&#10;bFVrayd1vqjlU611Q+NGlpI6MOvxKW2bsC+yk8o0buJ29rRuxm/cxEbPsa0bzhk14yc5HDMEIAAB&#10;CEAAAqMQwLUZ5ZnkOCAAAQhAAAIQmJcAxs2MZQqOGQIQgEAOAf+78ndG00ZOjPVcphqdo5LcsBGn&#10;W+vpvj4n2jbBhjEL5V77pv22zX/BohnrLE+yXuJE4ya2beLorRFrysggUVPm2WPo2uxt28T1zUSR&#10;jdLdJaVto6O7Xj4YL3bfOLfNbtl4RqbYtrk39lCy0T7qnFEfXf7r7Xk/eeHIIQABCEAAAhCAwJoA&#10;rs2aCPMQgAAEIAABCECgRwLLeUnoGuR8P8s6EIAABCDQPwH9htMZpFq+lGjbmBlkLZieezbX++4s&#10;HTuenFHr9HvZ07bRUffRton7SePm2gT6smiiTdPKmGL1aJ+vl6dxE4yf0I8x++dJt281bNZNm3vz&#10;Y7RunKnj2PuWS+4YbJ9/5hmzmjd/WUTybHr81IF9hgAEIAABCEAAAhD4TgDX5jsP5iAAAQhAAAIQ&#10;gEDPBJbzBeMGAhCAAAQgcIfAYt/r+KqNei1mpOwYzf5Q90UWyLCj8zV0bDdbNan3a1t9TzmNG7Nd&#10;3HH3NW5p2fTbuLk2WtS7SZlv14C5NnGu7Za17bKeL2K/uGqMbafqqDZNbNZsHRto2dxr6TjHw1o7&#10;oUkTWzW5Y39tm7jHslSC6ZI8BsNlsMaN7/j4Os29ds3W+9tr3Lye36jZ4BlBAAIQgAAEIACBYQjg&#10;2vT8bRr7DgEIQAACEIAABG4RWO58x9p/j4EjgAAEIACBPQT0O+Oj8apNMIDMA/IWT2zU5I6+B+O3&#10;NcZt1Vp0PDmjX6vX6z2NG63bR+MmpW3jjkkXnR2q1hjOPBXPQLVnTDF6ogHUvtmTYvVUsXxCN6eI&#10;MXRzW7J1gtmzeQyGz5N6NTmtHBo3zvbZ3bgJxtBEjRvfBPpq+jxu3vwZ5lulW59DcB8EIAABCEAA&#10;AhCYjwCuzXzPOUcMAQhAAAIQgMAMBCjc7Pk2mnUhAAEIjElAv/90BqkSTZvYxBm7aRMMnSJNG3F3&#10;jstnI0e3+5xy2jY61r66Ntf7K5tF8ymjlu1jGtOAWVstW+eLGCtV2zZWtnH2i5owW9s2cblgwLh2&#10;il+/oVH7tJrkbeQ2buJ62kafF1o3sW2zHs1m+euMTHkNnCObN6+nP9Rs8IwgAAEIQAACEIDAgARw&#10;bWb4ro1jhAAEIAABCEBgVgILhRsIQAACEIBAILDYZxr+DFK+HtPHtWweM3t2jGP0bIL5k9200fr9&#10;X5LbNuGYzRDqpm0TTB9r1bjbm0Zbyhs+NG5cf0V2zVHTnrZNtICKWD7WnZFZU2uSnRPMnc1jMHo6&#10;atzELg6tG+cp0bpxtpYzn3a0el5O785znvXzCI4bAhCAAAQgAAEIjE4A12b0Z5jjgwAEIAABCEAA&#10;Ahg3Y/YpOCoIQAACaQT0+/DjXLJpYwaMOi2yP6YZ1aLR8ZYYtY2+p3kaN2rUpLZt4vJ99G3iWZtS&#10;x+OMlj3mTI4NU8RYsfaMs1Oqjuq/BANm8xgMGLVjrJHT0Kh9CpOaNLFRs3fss2+jvaZxs27brOdL&#10;tG7qNG5enWfDpxEQgAAEIAABCEAAAiMTwLUZ+dnl2CAAAQhAAAIQgEAkwDml0r6RZmkIQAAC4xHQ&#10;bwSdQarHS4m2TWzj0Lhxds9nG0e3+70kN25kNrmLWTPdjMHy2dS2iQ2cio2bgmfGyjl7VTSB2jV8&#10;cqye2LaJYxHLp1rbRlZPMHuyx2D2dNS6oXETGzdxVOslmEDZoyyifc2Ydtd/Pb2dPvBsIAABCEAA&#10;AhCAAASGJ4BrE79/YoQABCAAAQhAAALjE1g4kwoEIAABCExKYLHPN365Iotv0NQa52jcOF+jWNsm&#10;NnK0zT6nedo2wdIx2yQ2a1LH9hs3Yxow102cFBumqPVizRkr0Hhbpcq8OjDBhEkegwGjlkwrrZvQ&#10;tYmdm71tm7i+HJE+L3saN8GMsU5OsFwGvl2idSOTJ+/COaPG/2SFI4QABCAAAQhAAAKeAK4NrwQI&#10;QAACEIAABCAwG4HLpN8zj9eo4IggAAEIbCeg33UfnVZtfImHto2zcqxHc2tUrUX354x+rV6v97Rt&#10;dMw0bnY0cGjcuK7LtcWzvp1i9cSmzXosavtUa93Izslt3QSzh8aN78SoEVN7kmekxyg2qk2jre0Z&#10;g/3zT9/jy+nN/b/WbJ8ucLwQgAAEIAABCEBgZgK4NjM/+xw7BCAAAQhAAALzEljwbSAAAQhAYCIC&#10;F/vmx84gZWUbZ6+EUX2W0o2bOdo2wXixFo27XWR07kenbZu43zmNG7Nd3HH3NYYzO2U1btpv2+hM&#10;TfFsTbnjzxbK2kp51nyKDVPUeqnStFk3c5zFMkLbxlkc112b69vyO2KrJncMzok3T7q8lp0STJfk&#10;MZgtA/dtzAAKx1e3dfPqztM576cLHDkEIAABCEAAAhCYlQCuzazPPMcNAQhAAAIQgAAE/u+McbO9&#10;CMGSEIAABHomsNj3P/4MUt6t6fu6ROPmfiPmVjemh/tUadF+5ox+rd6v9zRutO64jZsd7Zp/ghn0&#10;aHxy46Z9syfF6lm3beJ8UdunqcZNf20bO8tW6M/otrouuWP1jk3Yvx8fR5aOlis2OovHtldiDEZQ&#10;s82b19M7NRs8IwhAAAIQgAAEIDApAVwbvmWDAAQgAAEIQAACsxNYJio79PxNOfsOAQhAIJ+AftO5&#10;M0itmjZxnrZNMGkcn7wmj3NUtC5tG2OQ07YRu766Ntf7KxtF8zljMFkKmiqxSVN6lM2S2rhp34C5&#10;7umk2DBFrRdrz6ybNKXn1X9xFxkhyWMwYZyF4ddvYNS+rCZZIrltm7hecE3clnq9yErRZc8YzBZa&#10;N8bx5xbO6/mNms2k36rN/hkSxw8BCEAAAhCAQCSAaxNJMEIAAhCAAAQgAIGZCSznC8YNBCAAAQgM&#10;SuBi34PYGaTsfFF9N23i3pdo22hb4/VtdEy65I691238/m9u3MiQchczhMLYT+Mm2D3WnHHHsGm0&#10;pbwZ9KhVk/vzgubQmIZPitUTmzbrsajt01TjJhhBsoI6ndRz6bpx4/a/bOMmbs9ZPNq2LJ7sMZhA&#10;DTRuXlzNZubPDzh2CEAAAhCAAAQgAAERwLXhdQABCEAAAhCAAAQgEAksg37LnF+CYE0IQAACIxDw&#10;7/LhDFIHtm3MZMluxQQLppv1na9RrG3jjt0aOdpm31NO46bPvk2wXmjb3G3f9NG4ybFgilov1pyx&#10;8oyzNWqN6r8Eo2XzGMwX50k007aR0XK9P7odJvkcsVWTO2obY1xkp+iyZwyGyyStG89KRRt/3H+P&#10;nDMqfn7ACAEIQAACEIAABGYngGsz+yuA44cABCAAAQhAAALfCVC4GeF7dY4BAhCAwBeBi/27a3cG&#10;qYGaNvFYaNsEI+lmn0e1Fto2opDTuOmnbeObPNuaNuv2TcXGzZPbNvFsV+0bPjl2T2zcFLV8qrVt&#10;ZPUEsyd7DIaP7JpOp+5bN7J1rEVTenQ2i223xBiMoKrNm9fT++n7X8/MQQACEIAABCAAAQjMTADX&#10;ZuZnn2OHAAQgAAEIQAAC9wgsFG4gAAEIQGAQAhdzbd7l2txp2qzvV59Fl5KjWR/dNGqCwZK9v2rR&#10;iF+JUdvoe8pp2+iY++zbaL9p3ETT5d7YvgEjmyVOKTZMUfvFmjNWoGmscRObOMF8cRZGc60b7dNq&#10;Utklt3ET19M2xrjIStFlzxjMlmlaN6+nNywb+z/Ke58gcD8EIAABCEAAAhCYkQCuzYzPOscMAQhA&#10;AAIQgAAEthHAuPnqQnALAhCAQK8E/Dt+OIOUOTSxCjPWSOMmGELWslnfdraO3Z8zap3+L5vbNuFY&#10;zRByt8346W4Mto8r+vj9/2l0P7PlKo40bq7MnWjw3BpTrB6tf2v5orZPeIzy25Sdk9u6CWZPp30b&#10;WUndN27CMZitY00af0zl5p3FY9stMQYjaGfr5uX0B8sEAhCAAAQgAAEIQAACNwjg2mz7nomlIAAB&#10;CEAAAhCAwKwEOKdUr9+us98QgAAEROBinwS4M0iFVs3WsWTTJjZyaNvsbd0442XCxk2/fRsaN2rD&#10;zNe2iRZMUUOFxk1+O8fVW2jcmAcTWjbr27JRdNkzBqNlwMaNLJuPG9+pzPrZAMcNAQhAAAIQgAAE&#10;IPCdAK7Ndx7MQQACEIAABCAAAQjcIrAMciYVvnmHAAQgMBuBi31DZGeQGrhpEws9tG3WPZvrebVp&#10;NJ8z+rV6v6Zt4+yfH1s3Fds2sZ1D4+aAxk1Ry6da28Z3eb72ldZNbvPGGjCxNfOsUbZOlcZN3K6z&#10;eQ5v3bxSs8EyggAEIAABCEAAAhB4QADX5tZ3SdwHAQhAAAIQgAAEIHCLwIJxAwEIQAACnRHw7+bh&#10;DFK0bbxt4jgc29hxjooe05o0e0dtq+/Jzs7kjiFn7LNxo7ZLbuPGd2HUhull+qllQ+PmyyxZmyYJ&#10;8zRu8hs3ztao0bjRNse67GnciETvnZvX8/uD71Ru/a3MfRCAAAQgAAEIQAAC8xHAtZnvOeeIIQAB&#10;CEAAAhCAwB4C+DazNTE4XghAoGcCF/uuyJ1BaoKmzfoYSzRufAcmmDnWhBnltgo1Opac0a/V+zWN&#10;Gxo3soL6mGToxDNT5Y5FLJ/qjZs9bRvZSlq//0n9lq4bN27/6zZu4vbrtG7eTpwzas+nBawLAQhA&#10;AAIQgAAE5iKAazPX883RQgACEIAABCAAgTIEls66Dj1/U86+QwACEMgncDHXxs4gldi0+Z/V8uqy&#10;6FJyPLYtEywZ9WXCcRw7OjdFj12kbRO3o232Pc3TtvEdH9+mGb9xk9O2ic2bPuyXaOmkWDBFbZdD&#10;2jbOXrHHceZH9hjMF1c6MQumxVH7FCYVWWKjZu+obY11Gb9183KiZlPmswK2AgEIQAACEIAABOYh&#10;gGszz3PNkUIAAhCAAAQgAIHSBBaMGwhAAAIQaJqAf98PZ5AyV2Zdfxl7XjaNGUIFRjNz3HbGGVWm&#10;0fHkjH6t3q/3tG107HZmqG7GcCarf1JGt6wtX3GscHasHNOnH8Mnxe6518Apav003boJhk/HrZs9&#10;jZvYxrHGTGzNPHuUf6R9qDbmtW5eTm9najalPytgexCAAAQgAAEIQGAGArg2MzzLHCMEIAABCEAA&#10;AhCoR2A5X5r+njm/BsGaEIAABHoncIlnkFo1atbNmq3zJZs2ZsA8rTETjJnDH9/5GbRt/mrx5LRt&#10;1PMx06XrMVgvZpuktm60bh9TjvlC4ybLhrH2TGzR1BrVfXEX2SvJYzBfnGXRQ+OG1s2WKs8IrZtX&#10;ajb2f4v1Pi9gyxCAAAQgAAEIQGBkArg2Iz+7HBsEIAABCEAAAhA4isCCbwMBCEAAAs0RuNi3J6/n&#10;sds1j46Ots2WFo8qLTRurFVjnR9nvjwadfYud+mrbRP3N1g+Azdu5jB8aNzI2gnmz8MxGD6yhDqf&#10;hmvdqHOj6fDWzevp7UTN5qjPC3gcCEAAAhCAAAQgMCYBXJsxn1eOCgIQgAAEIAABCDyDwKW575l7&#10;b1Kw/xCAAAT2EPC/CcIZpGjbOC/C2SSHt2zuNXScp1GscaNtjTHlNG767tvM0baJDZ4cA6afszvp&#10;jE1xSrFgsho2j87cZM0ZK894G6XKvLNWkts2wYxpuW0jE0f7d2OSDaL7S4x+KyNdl2jciIe2U396&#10;xbKhZgMBCEAAAhCAAAQgUIAArs0zvoXiMSEAAQhAAAIQgMC4BBZ8GwhAAAIQaILAxT4z+Ji8avO9&#10;elOiceP7L1taMb0to0qL9jln9Gv1fv2wZRPofC531bbRsdO4ceaQtXIKjBXOkDW26ZNi98gIurV8&#10;FevnkRWU/XNnvdi6e0atO8Y0XOtGPlOl1s0L54wq8J3SuJ9mcGQQgAAEIAABCEAgjQCuTRovloYA&#10;BCAAAQhAAAIQ2EIA42ZPiYJ1IQABCJQgcLHvUuwMUoWaNv+z2o66LLqUHNtqzwRbRv2ZKk0c52do&#10;29akKTVqm31POW0bHXPffRvt/xyNmxzjRWy+mjG93b5ltRxqu1h7pnbjJm7fmSv2eCljsF2cXWHm&#10;S8uj9m01qcRC6+Zen6et1o0sG84ZteVveZaBAAQgAAEIQAACENhKANdmKymWgwAEIAABCEAAAhBI&#10;I3A5X6zscA59B0b/3Tkc4CACvA54HdR/Hfj37HAGKXNivjdeZp2TNWOGUIHRd2CCieO2N868Ki06&#10;npzRr9X79We7JlB4OD9d46ZAu2ZrA6dg42YO0yfF7jnU+slu2PgOz+PujmwdLZsyatmxpuEaN+rb&#10;XE/Obkpt3mDZpP0dz9IQgAAEIAABCEAAAlsJ4NpsJcVyEIAABCAAAQhAAAI5BJZg3Pjv1bmGAAQg&#10;AIFjCFziGaRWLZp1m2bvfMmmjRkw1RoywYRpdvvOTSnWuNG2xphyGjd99232tG1iG0fb6GOaw3y5&#10;Z7M8uv+xWbLVQLlazpozbr7q6MwV237OGKwXtWJkwLQ8hp7NdeeGxs29vs2t+49p3ryc/tCy4ZxR&#10;EIAABCAAAQhAAALVCODa5HxjxDoQgAAEIAABCEAAAmkELrRtaPzQcqFlw/vAoe8DF/sc4fX8/0K9&#10;ZdaKze3jpm2zpcGjMg1tG1F42LRZt2+uGjda1+yfbsZg+1hzRse+Zd6W8oaPLV9hvoI9NIfpQ+NG&#10;1o5so5QxmD62zhi3Z2zd0LJJ+3udpSEAAQhAAAIQgAAEcgjg2uRQYx0IQAACEIAABCAAgXQCFG6O&#10;aVnwKBCAAAREwL9LhzNIddi2mbNxoxaNs1usSVNq7L9vk9O2EcO++zba/2C5ZI1at69pDvNFLZs4&#10;pVgw/TZuYkPHGSu0bqzTk9O+uVWFGeu+ko2b19Ora9mk/63KGhCAAAQgAAEIQAACEEgngGuTzow1&#10;IAABCEAAAhCAAATyCSy0PWh7HNr2OMMb3o7AjK8DvU9/nH3VhbbN7bqNv5fGzU+Nmz1tm9jE0Tb6&#10;v+xp2+jo+2rbxP0Nts+mto1bp1bTZr3dChbRHKZPit1z7wxXVawf686oPVNrSmnaaB+ulx+ja+OP&#10;yR/LuI2bFywbHCMIQAACEIAABCAAgYMJ4Nrkf0/EmhCAAAQgAAEIQAACuQSW4D+ovcAFAhCAAARK&#10;E7jYZwuvcm0qN23W21eXRZeSo53JSL2XsN05RudnFGvcaFtjTDRugv2S1Lrpp2+zx3hRx+erGdPL&#10;7Rz7pYqRYs0ZK89446XqvDM+bPs5YzBfTh2M2sfVlNO00TZurTdW1+ano9nSvHk5vdGyOfhbpdzP&#10;AVgPAhCAAAQgAAEIjEUA12as55OjgQAEIAABCEAAAj0RWD49m3O4xei/b4cDHESA1wGvg/zXgf9d&#10;oDNIxaZNHL0Jw/V3ArRtfmrbxJ+pzqLbOaNfq/fr5LZNoGWGkLvdZ9sm7jeNmy0mUD+2T47ls27d&#10;VLF+qrVt1s0c2Trrhs3W+WD6WP9mjNslWjdq52g7x05YNj399c++QgACEIAABCAAgfEI4NqM95xy&#10;RBCAAAQgAAEIQKAvAsv58unc+G/WuYYABCAAgT0ELvZvm/+c182Zo+ZLNm1iI2eOls263ePclGJt&#10;G7ftQdo28ThyGjdmuzgOfY45TRsd6/V6/TRu/H77Pk1s1mwd+zFervs7OfZLFdulatPGijZX7Ry1&#10;X4LhkjwGy0XtGFkvPYzaxzCp5HKvWZN7/091mDF+dt24wbLp629+9hYCEIAABCAAAQiMSQDXZszn&#10;laOCAAQgAAEIQAACvRFYPn2bM40bIwAHbxrAAQ4iwOsg7XVwCWeQii2be+P3tgtznkCJxo3vv8Qe&#10;zIhjTttGHMa5JDduZDqFtk0ctY2+WjeNtm3+qWcQbWnZrA2g/kyfHMtnjMaNLJ2tLZt7y2kbY04l&#10;Wjd1GjeybD44YxIEIAABCEAAAhCAAAQaIIBr09u3UOwvBCAAAQhAAAIQGJnAcl4+nRv/zTLXEIAA&#10;BCCQSsD/ngjOiOui2OXgsUbbRsdhnZepRudl0La52+TJaduoi9Nn1+Z6v69bNet2zaP5emZKbNGU&#10;HnOMl2jA9Ge+rC2WrfNzN25iGydYL501bmjdbK3uYNmM/EkAxwYBCEAAAhCAAAR6JIBr0+Ozxj5D&#10;AAIQgAAEIACB0QlcaNvQtqFlQsuF94Hs9wH9jng/e8fmXtMm3h9MHO/jcB0IlGjbmBkkK2jYSXWW&#10;2KpJHbXuOBcaN87usbbMo9GW8me1ii2aWqOdOausVTSH8TNv40a2zr12Ter9Y3Zu1O8p0bqJ20lr&#10;3mDZjP73P8cHAQhAAAIQgAAE+iSAa9Pn88ZeQwACEIAABCAAgRkILOfo3KQ2HVgeAhCAwLwEFmvo&#10;vqhjc3DL5t7j1WjcmOWh3otsj2lGZ6foWHU2omKjtjXGRONGZsmjps3652VtlNI9m1vbm8N4Uctm&#10;PaVYMDRunO3SQ9tGZ5+63k/dDpNKL7pdcvRb6+365fR+5oxRM/ztzzFCAAIQgAAEIACBHgng2vT4&#10;rLHPEIAABCAAAQhAYCYCF9oW2W0LuQZn+MGP18Fk/x3oN8SHVW1iu+bRSNvmFgFZPLqUGM0ICtsa&#10;67azdOy49oxat/9LctsmHLMZQu62WTLdjsHy2dS2ie0bt06tpk3cLm2bG8bO2uD5aT7F7tF2bi1f&#10;xfoJj1V/2852scfaM2rdMaf6jRtn2ZywbGb6u59jhQAEIAABCEAAAv0RwLXp7zljjyEAAQhAAAIQ&#10;gMCMBGjczNvo4MghAIEUAher2vw532vMPOt+2jalGjzOSinWtImNHG1zjIm2TbBezDJZN2wezWvd&#10;vqb5Gje3bJZ7lku8v4qR4oortt1DR2es2OPljMF2UStm3ZJpdT50bWLnpnTjJm6vzcoNLZsZ/97n&#10;mCEAAQhAAAIQgECPBHBtenzW2GcIQAACEIAABCAwK4FLOKvUmVYLrRZaLZO1Wmg0bX3fu5hr8+v0&#10;qGVz7+e3Ci/cV6JtExs5Y3VtgkG0u22j7YxzoXET2zVbRyvceNMnNmlKjxUsoj2mj6ymv88S1fJ9&#10;OZZPtH3WYxX7h9ZNE/2cva2bl9PL6e0061+6HDcEIAABCEAAAhCAQH8EcG36e87YYwhAAAIQgAAE&#10;IACBJbg2Ka0HloUABCAwAwH/GyLYMa5/YpfGRho3NG6O6OjQuMlp3PTVtbnu8OwxX/qyXtZGTooF&#10;U8VyObRtY2Wb0KZRW2eSxk1s7wzcunk5vZ7/mC3MX7oQgAAEIAABCEAAAhDohwCuTT/PFXsKAQhA&#10;AAIQgAAEIPCdwELbhbYLbZfgnZ0ZeT+w94OLfU/1fvaOzb12zaP7g6HjPR2uAwHaNtcNm3u31aaJ&#10;jZrccZy+jY4kuXGjs3lpvatR29B8P2OwfKxNo/1Ombelp2rc9Gf6pNg966bNer6K/UPjponGjZlQ&#10;zhJ61LpxJZvzO5YNBCAAAQhAAAIQgAAEuiSAa/P9+xrmIAABCEAAAhCAAAR6I+CNmxlqFRwjBCAA&#10;gUcEFvtk4pc6No21bNb7Q9sm2CrueTI7JXt0XobWlZlRbNS2xpjmbdsEO8fOnKTbwXZJGrVOX9Oe&#10;tk1/Z3Va923WFsvW+aK2S3eNm9jGcX2c2I7pZbzRuPkV7nN+i3smdF1u9Fsrey3LhpZNb397s78Q&#10;gAAEIAABCEAAAtcEcG2uaXAbAhCAAAQgAAEIQKBXAsv5Yk0H/z30mcYHjQ9eDzR/pnwf0Hv4h1Vt&#10;HrVrHv2cts1PBGjcBEPIGjb3bjtbh8aNY+B7NFlj122bYPskNW3EKtg9R40VbKK5jB8aN7J1ridZ&#10;O8HgyR6D+SPrZ9Dp94mWTa9/dbPfEIAABCAAAQhAAALXBHBtrmlwGwIQgAAEIAABCECgbwLeuHnU&#10;feDnEIAABMYkcLGqzZ/zuiHT6nyNto0MGeu7TDmqRUPj5l6TZ97GjeyV3LZNXK+vvk1s1Owd+zu7&#10;03XrJseC+W6NXBskO24f2rpRxyWYLtljMFzUhOmlcRP3M3RsYt+mdNsmbm9P3UYtm48uzw7Q91/J&#10;7D0EIAABCEAAAhCAQB0CuDZ1uLJVCEAAAhCAAAQgAIHnEVjOC00TmiZTNk3+5Xmf/HlfwhmkHjVr&#10;Un/+U+Fl3p/RtrnXs7l1/57GjdYd5/JfOJbN41XbRhTMmul2DNZPUuvGrTNp46Y/0yfH7rl3pqsq&#10;1s+3/swOe2jzdmTrBPMnewzGzwB9G7VsOGPU8/5C5pEhAAEIQAACEIAABGoQwLWpQZVtQgACEIAA&#10;BCAAAQi0QEDGDRcIQAAC8xDw77zBfnF9E7s0PtK2CWaKejRFWjzOx6Bt4xiIw9/TvG2bYOnYGZNi&#10;qyZ3pHEzhwVTxXY5tHFjhZvQpqF188zWDS2bFv4yZh8gAAEIQAACEIAABGoQwLWpQZVtQgACEIAA&#10;BCAAAQi0Q0DnlTpP3rrg+L1rAQc4iMC4r4OLVW3egluT2q55tPy8/ZotR07j5lbLZn2fqiy6b8/o&#10;1x7lenPbJlAzU8jdvh61jT5bNzRuZOyknuVqDsuH1s2jFk4/rZvfp3daNpwxCwIQgAAEIAABCEBg&#10;YAK4Nu18C8SeQAACEIAABCAAAQjUIyDjxnsGXEMAAhAYk8Bin138kmsTfJvexhqNmzKtmFLNmaO3&#10;45wUGjc3+zZq3tC4CbZLVuumv7aNrJZUs+Xe8v0ZL7JX4pRzpicaN85usSaPxmC69Dhqn1fT7zBf&#10;enxxls3HwN+p1PurlS1DAAIQgAAEIAABCPREANemp2eLfYUABCAAAQhAAAIQ2EeAxs3ITQ9vT5xp&#10;GBkBOMz4etD748dZFZZHjZrcn28pvMy7DG2bdcfmp3naNrHNk9y2udG46bdtE5s8wfr5J2V0y9ry&#10;B4zB0om2Tokxp2kTzZ8vaybaM72MOZaPju3WelXsn/BYx21b1s6jhs2jnwfz5592Rlo2+/5eZW0I&#10;QAACEIAABCAAgZ4I4Nr09GyxrxCAAAQgAAEIQAACJQgs54XGDQQgAIHBCFzsX4+/nXtr2az3t0bb&#10;Rv6P9V2mHGnbqGFzb9rTtoltHDuDU+jk9Hs7WC5ZjRsZM1q/v2mP8dK/+XLPYnl0f1UTxdoxVpDx&#10;Fsoh82q9BKMlewymy9Stm5eTWjYl/lZjGxCAAAQgAAEIQAACEOiFAK5NL88U+wkBCEAAAhCAAAQg&#10;UJrAcqb9MWP7g7YPr/sxX/eLfb/165TbrEldb95+zZYjp3HzU9Mm/mxP20bbGO8yd+Mm2D5JbRtn&#10;+RzVtomPU8EomtP4kbHzyOrZ+vOq9g+tG2c9PWrmyLL5g2UDAQhAAAIQgAAEIACBCQng2pT+xobt&#10;QQACEIAABCAAAQj0RWAZrG3hLQKuIQCB2Qj4d97ggZzGGGs0bmTB0LhR50UcSozaxhjTnsZNvz2b&#10;cBYn6/IE28VsktiqSR37a9vEHs+cxotsljjl2C9VLZdDmjbrhs7kjRtZNWrz3Jh+h/u+jy+nNyyb&#10;Cb9R6uuvffYWAhCAAAQgAAEI1CSAa1OTLtuGAAQgAAEIQAACEOiFwPJp3JzDLUZvKsABDiLA66D1&#10;18HFvul5c/6E+jSpjZrc5bcUXuZdhrZN7NdsGZ2tIwvKLqmjX2uU6xJtG7Ew+6f7MaV1Y4Ubfyar&#10;2KCpPdK4uTJ1orGTM+ZYPnqcW+tVtX8Ob9z4Y/RdmXCWK9sHdWZy57Vuienl9Iplg2UDAQhAAAIQ&#10;gAAEIDA9AVybXr79YT8hAAEIQAACEIAABOoTWM6XT+fGf7PONQQgAIEeCPj3x1/q2QzStInHUaNt&#10;I/+Hto3zMWjb3G3y0LihcaPezZ7WzVcvJsc+efY6tyyWe3ZLvL+q5fKUxo2zWexx1XkJZkv2GOwW&#10;tWFiO6a38bN1Q8um/t+kPAIEIAABCEAAAhCAQC8EcG16eabYTwhAAAIQgAAEIACBowgsn77NmcaN&#10;EYCDdy3gAAcRaPN1oPfHj3Ns2sRRTklusyZ1vXn7NT8decm2jRlC1n7Z0onpcRnVWFKbNuvlR6nb&#10;+OOgceP6PNamSR1p3ERTqF/jJ8f2idbPeqxqAR3eupGtE8yf3WMwfzZ3btSy+Zj+Xy4f9RcpjwMB&#10;CEAAAhCAAAQg0AMBXJseniX2EQIQgAAEIAABCEDgeALLefl0brxhwDUEIACBNglc7Juvt3NswYw2&#10;0rYJ5ow6NEWbPCXbNm7fTtreeBONGxo30VxJHfs1XWSrxCnHeqlqt1hbxkoz3jo5dN7ZKdltm9jG&#10;6bFto5YNls3xf4/yiBCAAAQgAAEIQAACrRPAtWn9GWL/IAABCEAAAhCAAASeS+BC24a2TbMtk1Yb&#10;K+zX+eD3jcVcm1+n2LO5Hmnb/NSdOfJnJRs3vv8SzJshWzfquuj4cka/1mjXJRo32obMoX7HYP0k&#10;tW4ObNw4O0U2To1J5kuq6bNe/sueiRZNL2OO7aNj+2m9qjZQeOzjHqNm64aWzXP/EuXRIQABCEAA&#10;AhCAAATaJoBr0/bzw95BAAIQgAAEIAABCLRBYDlH56bNqgV7BQEIzEzAv08Gb8S1T+wy6FijcVO2&#10;FVO6PVN7e85JUS/HejSlRm1zrGlP20YszHAZYpTxoePZM9axUWoYLuttzm28PLJXHv28qnlyaNtm&#10;3dQZtXXzcnp3Z6ds4y8x9gICEIAABCAAAQhAAAJtEsC1afN5Ya8gAAEIQAACEIAABFokcDm4VXHm&#10;8YwAHLxFAgc4iMDfr4OLfRP24nyJ657NrdtycHR/zdFvnevbBGjbBHPIvQa3t3lUqNHyOaNfa7Tr&#10;5MaNzCd3MWMojP22bYK5lNS2cevY8nbtTaHa85X6NutWTe48jZvr5k1VC+jwxo3v+fz6Z0/rhjNG&#10;tfh3KPsEAQhAAAIQgAAEINAiAVybFp8V9gkCEIAABCAAAQhAoGUCNG688cA1BCDQBgH/fvlLHZtB&#10;Wzbr46rRtpEbY32XqUfnY9C4edjk2dO4GaNvs6dpE5s4/bZtYutmT+OmX9Pl1lmnrq2VR22b+POq&#10;dguNG3f2LLV2ZNukjrRsWv4blH2DAAQgAAEIQAACEGiPAK5Ne88JewQBCEAAAhCAAAQg0AOBSzir&#10;1Jn2DO2Zm60Rb2Hw+oCDCNR9Hegd8+N8q2Nz6z45JbXbNnH7t9su3OsJ0Lg5qm0Tmzhj1W2S2zZW&#10;tvnetomtm34bN8H6mbhxg/kT7Z1SY1UL6GmNmy2tG7VsevgLjH2EAAQgAAEIQAACEIBASwRwbVp6&#10;NtgXCEAAAhCAAAQgAIH+CCzBtfFGAdcQgAAEjiWw2BmkXk/r9sss8zRugrGiHk2RJk+Nto3bN53F&#10;aMCJxg2Nm9yzOK3XG6N1k9O4iZZMFcul+8aNLJnUNk3a8r9Pb+c/9n8S/f0Vxh5DAAIQgAAEIAAB&#10;CEDg2QRwbZ79DPD4EIAABCAAAQhAAAIjEFisW3EO/QrGf+HBa4HXwEGvgcW+Ift1utWweXTfEY0b&#10;KjY/ESjZttHjmG0z/Kgai441Z/RrjXZdonHTb9vGt3q+9j+ndePWsTbOgeNJ+1l22nNWq2j+9G/8&#10;7LF9ovUTxyr2z9PbNrFx83LS+aKwbEb4O5RjgAAEIAABCEAAAhB4HgFcm+ex55EhAAEIQAACEIAA&#10;BEYjsNC4gQAEIHAwAf8+GnwO1zaxy2QjbZtSTZv1dpyTol6O9WhKjdrmWBNtm2C7mDmi2zJIcsey&#10;9klpm+Wn7WG6yFC5nnKsl0Pslu5bN65bs6N189s5Nq+nD0o2EIAABCAAAQhAAAIQgEABArg2o32/&#10;w/FAAAIQgAAEIAABCDybgDduaNvQtuE1wGug/mvgYp8LvDgf4lHD5t7P5eboZzVHv3WubxOgbRMM&#10;H/ca3N7lUZlGy+8Z/dqjXdO4cZaPNWpyR1vbG0O1WzeFuza3TKA9BtB3c+baountdo71o2O8td4h&#10;NlCl9o3OFvVe4NuEZ/+lxeNDAAIQgAAEIAABCECgHQK4Nu08F+wJBCAAAQhAAAIQgMBIBJbz5eC6&#10;xb88HgQgMB0B/675K3ZsZMzE25OONRo3ZnU4nnOOzkXRsRdt28TtadtjTTRu1LPJbdqs1+u3cROt&#10;lz2mi7aB7VLdbHlq48bZPPb4rlNTbLzVvFHHhnNFjfRXJscCAQhAAAIQgAAEINAOAVybdp4L9gQC&#10;EIAABCAAAQhAYDwCy3lx3/3Xb1vwGDDmNTDja+Bf+/fpf873mjVb71dvpXbbJm7//7N3LzGutPld&#10;gJshwwQIUoAQAspiMmQQIyRIYDHAYrhkhiCBIBkGhEiQQErELREjgdJCBSo2CRGbRLBDgt5kBZss&#10;2CBAlhAryBKxxJsgIVgFndPu6xne/1tV3+f2abtt18V1eY5Vfn0tVz1lu93t3/nV690uLq0EIs0T&#10;hy7HnBCq5znP09FME2Ztxureczs+ueMmkk/pkBND9RjzyOmZyY6R2EnrcFbXzYAdN02HTo9dN22S&#10;P1I/U+y4ubuOHht7i5rf75fWiAABAgQIECBAYDwCsjbj2RaWhAABAgQIECBAYL4CWm5uFtc3Yo0J&#10;9C+wzlmbh6bBJqc0XqRWmmsWNvbRbZMTMNHvEqmOxY4phxHrnrtouhpjnvOaclIl0h31ep0z5nRI&#10;PY/pn67TLjlFEi7nnI/7THtqk3TRcdPs0anXnpvcLdN0zVxq7KLj5r64L2Rs5vtbpTUjQIAAAQIE&#10;CBAYk4CszZi2hmUhQIAAAQIECBCYu8A6J05KXTe6fjwHPAc6eA6sc9ZmUxzbX3PodpElabpn+h5f&#10;5IE+Tgi5JAtEqicnfDoY59lnUyefkk90sei2qRR2j0/utqk1c0Iond4ep99xU61Pyuzk9TptzLeu&#10;Ej9NB03fY4/pIsmfJr3T9dhrGijtVezw/O/S3qL02Mz9t0nrR4AAAQIECBAgMCYBWZsxbQ3LQoAA&#10;AQIECBAgsBQBPTf9N354BALzF4h3zOfyjeTKwjpt3tXrq9umTqJ03sGTshydd9s0HTkx73lNOami&#10;46bupDm302b3fpGUmfYk6RIJl+3ptT00HZuCOZw+eSud8sb1E+m6uStib1FL+S3KehIgQIAAAQIE&#10;CBAYj4CszXi2hSUhQIAAAQIECBBYmsC6XOu56aDbozQPHTGLfA6s8/dqdyn3cKiv5pzrIr3Td7dN&#10;M/83kkJ1p8tSb6XbZru75tjT0ewSt20zVvee27GOm5Taqbt6Tuu0iftFuqcZ8zkdN3Xi6WVqZjtB&#10;M6XTbdI++1JBvaaAcsdN9Ng8p8zt0n6Dsr4ECBAgQIAAAQIExiIgazOWLWE5CBAgQIAAAQIEliyg&#10;52b+DSTWkEDXAvGe+eGtVpsqq1J3vTSdL0sbddzUKZVJdNykfMvMum2a9WnTcZNTHnU/zvRP16mV&#10;nNTY7aw59nzMYx6TjpvdRE6b1Euv6ZYRddykjE35mD4BLPl3J+tOgAABAgQIECBAYAwCsjZj2AqW&#10;gQABAgQIECBAgEAlsNZzs8h+khu9NLb7yc+Bm/wd23N5Tm/NMffRbTOWLp0uu21inarOl6WMum32&#10;dfPouImOmkj2xFinf84a87113Gx13EQKStdNP103d8Xd9YMeGxkjAgQIECBAgAABAqMRkLXxrQ4B&#10;AgQIECBAgACB8QlUmZuuWzDMjwCB+Qis898VYg9SJx6aeyxs1G3TV7dNM9/oo0mncydNV6OOm9e6&#10;cKbfa1MnXHJPT51y0XGT0zo6bnZTOqPtuMl7cNpE002Ru3R6H6u9RY3vNxZLRIAAAQIECBAgQGDZ&#10;ArI2y97+1p4AAQIECBAgQGDMAqtyfXLXRakfhJnnwCKeA+uUtYk9SB3TUdP2NpHmiXkMMZ6YHDo1&#10;aTTx23fZcbOcfps23TaRJJr/oYuOm087YpqumKmOOm6avXNJ/mwnf9qkfvZ13DSXH9rz1V3xWD6N&#10;5v/sjvm3JstGgAABAgQIECBA4BICsjaXUPeYBAgQIECAAAECBE4RWKfMzXzaOKwJAQLtBVb5m7fn&#10;lLU567CwTpt3O+vbR8dNTq5Er0vaIrnfZZFj9NB01WnTzCfmOc/ptc6aWNdTLtdxE17b3Thxeh6T&#10;pMt20qVJpbQdD6VaWl/XabfNffFQPNtblJQRAQIECBAgQIAAgZELyNqc8h2H2xIgQIAAAQIECBC4&#10;pMC6XC2ir6PUy2I7ew688RxY57813KY8R9vOmmPvP0SnTdOdc1Z+6LzU0YTvpeOmTjZFqunoKTpq&#10;4vZtxurecz3WcZPSO+n5kVNM6dT5Y7pvvv+A4wApIwmg7QRQH103d9f3xWPxYeTfJ1zytyGPTYAA&#10;AQIECBAgQGBMArI2Y9oaloUAAQIECBAgQIDAMQKRuWnfi2EOBAhMVyDeKWIPUi0OO10vu90vcz/f&#10;R7dNbI3ldtrUiZdPun1SFkXHzdGdPKd02ezrvtFxo+PmUBImrpvf1Cbt0rrHJnm+OY8Tum5ib1Ey&#10;Nsf8HuQ2BAgQIECAAAECBMYjIGsznm1hSQgQIECAAAECBAicJrDSc/NG98eN6/XDzPI5cJP/x/tz&#10;eWwnTde3i0xJ00HT19giRdQmgTSx+3bZbZOTQpEWWszUptum6caZZ7tNF902IVN1wsxl1HGzu3eu&#10;Q8meuO0x188n/XN+6ucu7y3qtN8A3JoAAQIECBAgQIAAgXEIyNqMYztYCgIECBAgQIAAAQLnC+i5&#10;mW47iSUncI7AOmdtNk0zTft8SDOnhY46bnY7abo630e3TVq2IuY736lNx828um3qlE7eM9JuZ82p&#10;5yMpM4/pmATLW0mX+SRcXuvqOT/1ckRPzTFdNvtus9NxEz02T5ps7C2LAAECBAgQIECAwKQFZG3O&#10;/0bDPQkQIECAAAECBAiMSyAyN6UeEwaeA7N/DsQ7T+xBquu+mlPmN0S3TdOZo+PmGIEuO25020Qr&#10;S9Nd89YYt53vQcdNSvV81NGj42Y3uSQBdHzq5664L57K50l/nzCu338sDQECBAgQIECAAIHLCcja&#10;XM7eIxMgQIAAAQIECBDoR0DPzTlNIe5DYCoCq/wN3XPK2nR6WGinzbt6vXXbdNVls28+KY2SrKs+&#10;mq7HmPe8pjbdNmExz36bU7ts9t1+Hv02b3XXHHu9jptIybzWhROXdTndFbG3qA8yNgQIECBAgAAB&#10;AgQIzEhA1qafbzfMlQABAgQIECBAgMDlBVb6TWbfb1Laxgvcxuv8N4nblLQ5pYemj9tG1qfpnul7&#10;7DRX1G1KaURz67LbJsSX028T6xqHtmM1l7ked9Fx83FHTJ0MSvo5ITS5UceNjpvXOm22L9tcP6Qm&#10;m8v/XmAJCBAgQIAAAQIECBDoWkDWpmtR8yNAgAABAgQIECAwLoF1uU55DAcCBOYhsMrf18UepHo8&#10;LLTjRrdNna6J/plInXQ+pgyKbpuTO3h03NQpnE/6eup0S9HFqOPmtb0/6brppusmemzsK2pcvxVZ&#10;GgIECBAgQIAAAQLdCsjadOtpbgQIECBAgAABAgTGKlBlbko9KAvsQbmxzjN63t/krM1j2UdPTZt5&#10;RvKn726bZv49poz6TDANPG8dN3ViKFJDJ086bt7q5umi4yYeY5pdNvuWe2IdN9fDJY1eS/Qcu5er&#10;5nbTSQDdXT+UT6W9RY31NyLLRYAAAQIECBAgQKA7AVmb7izNiQABAgQIECBAgMAUBPTczKPdxFos&#10;VaB6l9nUzTNN+qQZO0yh1I/wbqGjjpu+um2a+eq4eZ96Wk6d2nTc5FTLJ90wu10xUz3fRbdNrPtw&#10;qZMhHquLZMv0Ei7be2069vTmukrwnDPGfV5Od8V92leUJpsp/DZkGQkQIECAAAECBAh0IyBr042j&#10;uRAgQIAAAQIECBCYmsA671eqnFHfh3XRX7OE50C808QepCJdM7ZJt02HWadOWnB025zTadPcJ1pX&#10;4nSbsbr3XI/P7rapVXNyKJ2eV7dNsz46bnZTRXNOAMXeovTYTO03IctLgAABAgQIECBAoL2ArE17&#10;Q3MgQIAAAQIECBAgMGWBdbnKqZsbxwQIjF5glfcg9ZSyNoMcFtpp03T56LZpOmj6HlMWJT3Xqo6X&#10;rsaY5zynNt02YTLPfpvt9eqi62ZePTdNR03bcTp7cTq21+a1253ScXNXPKa9RU35twDLToAAAQIE&#10;CBAgQIBAGwFZmzZ67kuAAAECBAgQIEBgPgLrnDJYQi+IddR/M93nQPWOczvCTpvdjh0dN4OkoU7I&#10;XOm4qRNDuavm1NPRTBP3aTNW957rsY6blPbZ29HTpuMm5lsnf4YeB9iz1lS7bqLHxt6i5vM7kDUh&#10;QIAAAQIECBAgcK6ArM25cu5HgAABAgQIECBAYJ4Cem5uRt9tYgmXKrDK/3s+9iB1gYOOm6zeR9dN&#10;TnFEr0ukORY7pgxK59024Rnzne+k42a7z2b7dJ1uyWmRuLzN+TrpMkDyZHevS32dn2rCZfhend2O&#10;m7vivnhM+3Gc528A1ooAAQIECBAgQIAAgVMFZG1OFXN7AgQIECBAgAABAssQWOu5SQKlicGIngM3&#10;+fu9x3K3Q2as53XbXCATdTCHpdumTjRFqunsKZpp4v5txurecz0+u+MmUlHpkBNE9bi/K6ZO1kzu&#10;dnXqJ3fUpHU4acy3rpJDOm6uDyWGuk7l3BWb64fyWcaGAAECBAgQIECAAAECLwRkbZbxPYm1JECA&#10;AAECBAgQIHCugJ6bpXaoWO/xCVSv4k3TMHMwVdFLyqN55IWOfXTaxHbanu+yu23qBEzuoQmXlLvo&#10;vOsm5jnPScdNnb5J2zcsPp7qlIuOmyqtU/f0HEqsRK/OKdd3nXAZw/xib1EyNuf+DuF+BAgQIECA&#10;AAECBOYuIGsz9y1s/QgQIECAAAECBAh0IbAu13puRtRvUlqWRfbtxGs59iA11h6b15ZryG6beHyH&#10;YwV03NTJnkg7nT1FC0vcv81Y3XuuxzpuorumTv58NLbpuIn5xv3z8WXGOq3T156uTk36vHX705I7&#10;qcemeHrx/1W7+DRtHgQIECBAgAABAgQIzEtA1mZe29PaECBAgAABAgQIEOhXoMncjK/xwxIRmLvA&#10;Kn/r95CyNqM4LLTb5l293ttdNLE9ujyv2yY86/RK7qCpz3fWcZPmnec731HHzWu9NnFZnW7pZKyT&#10;LgMkTvpMs2zP+5QOm26TLVV/zmlpmH7uU/XYaLLp97cJcydAgAABAgQIECAwFwFZm7lsSetBgAAB&#10;AgQIECBAYEiByNyUulUYeA4M+ByoXuG3KdfxWn/MFC6LTErTPdP3OIo80jhSUQeWQrdNdNK0nepU&#10;kG6bLBAa+w46bqKLpk4BfTTWKaDcVRO3O+V8vvVlum3ycsay9j/1mwTaXN8Xj8UHTTYECBAgQIAA&#10;AQIECBA4QUDWZsjvIzwWAQIECBAgQIAAgbkJ6LmZe5eK9RuLwCr/ph97kBrRQbdN3hpddtrE1t2e&#10;n46brjttdueXciE6brLBoS6cuG5+U51m0XFzMCnTRcJlDH01ry/DptBjM7ffTKwPAQIECBAgQIAA&#10;gSEFZG2G1PZYBAgQIECAAAECBOYqsCpXA/Z73HgsfTKLew6sctbmoZxCf82hZYwsSd+dNrvzH1E6&#10;aUxJqZ1l0XHTtt8m7h+HtuO+Vph5Xa7j5lDHTdN9U6eBTuq4aTpx0n2bzpmhxwE6bpoenXOTQJGw&#10;eSrtKWquv5VYLwIECBAgQIAAAQJDCcjaDCXtcQgQIECAAAECBAgsQWCdMjdj6QGxHATmJFC9f2ya&#10;JpmdnMQI0iTNki103O6i2e2maXtet0100dRJmNxBE+dT8iQu63SMec57OtRdE+t+6Pr59drUiZa8&#10;3jpumvTKofHcZMv2/V7vl7m9HuJyHTZL+E3EOhIgQIAAAQIECBAYUkDWZkhtj0WAAAECBAgQIEBg&#10;KQKRuSl1rzDwHOjsORDvHbEHqUOdMVO7LjIoux00fZ0fQRppfPmoj5aoj26bnDRKj1T1vSxhjP6Z&#10;WM8uxmoucz/WcRNdNHXy56OxTbdNzDfun48vM46g4+Yu7yfqKXfDLeVTuPUkQIAAAQIECBAgQGAY&#10;AVmbYZw9CgECBAgQIECAAIFlCqxLTTdz6laxLpcSWNV7kBp5YmShnTbv6vXus9smJ1Y+6XapEyuL&#10;P58yKGHQabdNM7+Y9zynQ901b3XbNNfPu+Om6bupUy45LRKXtTlfJ14GTJ4c6qfp4rrtrpqYX5vz&#10;fXTa5IRN+ZQyqsv8/G2tCRAgQIAAAQIECBAYQkDWZghlj0GAAAECBAgQIECAQJW60XVz01nPCcsl&#10;WVbvILepLWNq3TVvLW9kSPrqstmd78iTSkliTIc+Om6W021Tp6E66baJeS3noOMmumjqtM/esU79&#10;5M6auP0p5/OtL9Nxk5czlrXPaXP9UEjY+K2DAAECBAgQIECAAIFhBGRthnH2KAQIECBAgAABAgQI&#10;NAK6bi7VjeJxpyqwyv8v/7neg9Rr6ZQmo7GbLjn2fHP/Dsa646Xpelnq2GfHTU6sLL7Tpk6z9NJp&#10;M/9um6azR8dNnWpJz6PXu3rqFEurTpuYd5/pksvPu02nzW4nznkdN5vioXzUYaPDhwABAgQIECBA&#10;gACBgQVkbZq/9xsJECBAgAABAgQIEBhWoMnc6GdZUj+LdT3n+b7Kfyl4KCM5M8fptfTQsSmhc2/X&#10;QapoVC00/a6Pjpump6bNGN00cf824zL6bc7utql1c4Iond4e3+6KqdM29f2mc/s6DXRSt01a1xe3&#10;z+eqRFDTPTPU2CqFtLm+L7TYDPvZ3aMRIECAAAECBAgQILAtIGuzreE0AQIECBAgQIAAAQKXEViX&#10;q3KqnSOWm0DfAtWrctM0xkwn49Es8cJHHTd1QqX3Lp6URInH6KXrJuY970nHTZ222dtx01xfp1t0&#10;3Rzs6+mv62ZT3KWEzXP5PPD/V73M52OPSoAAAQIECBAgQIDAmAVkbca8dSwbAQIECBAgQIAAgaUJ&#10;RNdN5BZKEwPPgU+eA/E+0OxBao69NtvrNGTHTb9dMHObu26bNp02u/eNfpq4rM1Y3Xspx2d33URC&#10;Kh103Ox22ew7f8GOm6ZLZ0/XTSRsniRsJIwIECBAgAABAgQIEBiRgKzN0r67sL4ECBAgQIAAAQIE&#10;piKg66bvthTzn4bAOv8N4b6caHZj4Z027+r1121Tp01677ZJj6PbpnUHj46bpsNm36jb5nZPIua1&#10;y9t03ETC5lHCZkTfJUzltwjLSYAAAQIECBAgQGAIAVmbIZQ9BgECBAgQIECAAAEC5wvoutHzs+ye&#10;o+q1s939MvfTQ3bbhKXDqQI6bnZ7as45H20rcb8uxmoucz8+u9umVt7utgmrOB/znPdYp4JyZ0ys&#10;7ynn862rPUXl+w13Pu8nqnySMCFAgAABAgQIECBAgMCoBWRtzv+Lv3sSIECAAAECBAgQIDCsQKRu&#10;VnkfU9PoI7GUBNoLrPLfFGIPUjM46LjJW1HHTZ1M6b3jJuUpdNzouIlEzSBTnWLJfS/xmG3Ox33n&#10;OR3quLkrNsVDSth8GPXf0of95OvRCBAgQIAAAQIECBAYs4CszZi3jmUjQIAAAQIECBAgQOB1AV03&#10;um7KlLpawrTO3zneFXPvstm3fpEwarpn+h5nkGa6QCJLx805nTa794mWFR035/TynN11k9I3cdju&#10;utFxU6eDXu2+Sdf11m2zuZawef3TrksJECBAgAABAgQIEBi3gKzNuLePpSNAgAABAgQIECBA4LCA&#10;rpv2zSnmMGaB6vk/oxSIbpveu23i2ZL7XIxbDilXoePm7I6bnEipu2HetxyH6ZgZqstm3+PUqRXd&#10;Ngf6eTbFffGow0aHDwECBAgQIECAAAECExaQtTn8d3vXEiBAgAABAgQIECAwFYFV2sNUZCZKE4MZ&#10;PQfi9Rd7kNrX+7KEy4fstmm6c2aUbsrZnn7XR7fNbk9Nm/PRtqLjpmqdOe1Yx01K/tRdPW+Phzps&#10;Yj7HXJ9vVaVpju682Vzfp4zNU/q5NpVPl5aTAAECBAgQIECAAAEC+wRkbfbJuJwAAQIECBAgQIAA&#10;gakK6LoZc0+LZTtFYJ2/jdzkLpgmBdKMu+mJ5vK+xt3H6+C8jpucg4m+lTj0MebURvS51PM3hrOO&#10;m8ogHM6fuui60XETvTh1quWoMW47xWlT3BUPEjbyRQQIECBAgAABAgQIzExA1maq3x5YbgIECBAg&#10;QIAAAQIE3hbQdaPnZ9o9R9VzPNIzpsogMil9pYl259tBmigt7dIOkeaJQ5djTgjV81zW6eh1Ccs2&#10;Y3XvpRyf3W1TK+cEUTq9Pb7dEVPdfrq3q9M+R3XZ7Ou8SfN4pdsm9hOlw+btT6tuQYAAAQIECBAg&#10;QIDANAVkbaa53Sw1AQIECBAgQIAAAQKnCUTXzSl9Im5L4PICq/y/fZo9SM00s6Hbpkqm9Nhtk5Mv&#10;um1SfiI6baoUkG6blL1p0WnT3Fe3TZ2ySZbHdfTUqZajOmxinoduH9eNc7pLLTaP9hI1s/+ve9qn&#10;brcmQIAAAQIECBAgsAwBWZtlbGdrSYAAAQIECBAgQIBAI7AqV2WZcjcmBmN/DqzzN3WbQqfNy16f&#10;yI7sdtD0fX6mSaec8+l+3SLVEoc+xqrnpU7M1I+xjMvadNuE1/b9q3NLOdZ1E100dRro6LFO+ZzQ&#10;ddPsJ+qDjAkBAgQIECBAgAABAgQWIiBr0/y93UiAAAECBAgQIECAwNIE1il1c+NAYLQC1Suy7xTJ&#10;ufPvPqHxTsdNlVDpseMmp1I+6XZpOl6WPqbMSZjknpeux5j3MqYuOm7C6rh+mDnc7lBnTazfOddf&#10;oudmUzyUT6WEzdI+Q1tfAgQIECBAgAABAgS+VcraeBYQIECAAAECBAgQIEBA142Om/F13Kzy/wFq&#10;9iAViRjTxwaR+Dk3LXTq/XpIF+Vszbznq9umTjKlbd1d/0400sT82ozVvZdyrNsmpXfS8yUnmU4e&#10;X+u42Vw/FBI2Pj8TIECAAAECBAgQILBsAVmbZW9/a0+AAAECBAgQIECAwEsBXTeafsYisM5Zm03u&#10;ONmXCplhSqPudFl6x030rMShz1HHTeX70iFlT3TctO7i6aLjZjn9Nud22Lx1vz46bjbFfTo8L6QN&#10;/uXnQ+cIECBAgAABAgQIECCwKyBrsyviPAECBAgQIECAAAECBEJA142um0t23dzU32Xqsvm4y2bX&#10;JDIp+9JIfV0+w5RTzvb0u16RaolDl2NOytTzXNbpNp02u504S2m3ebmeum6O7brZXEfG5qmUsfH5&#10;mAABAgQIECBAgAABAtsCsjbbGk4TIECAAAECBAgQIEDgYwFdN2NpelnScqxy1uaxfDtF0m864qJz&#10;13FTJVN03OR0Tu6biVRN9M70OtYpliKNOm503KTnwbAdO/Uem4oux/M6biJh8yxho8WHAAECBAgQ&#10;IECAAAECewRkbT7+O7pLCBAgQIAAAQIECBAg8JpAZG5W5SW7Tjz2crp2qmfgptjtcHH+cM9NZIP6&#10;6rLZne9Fc0g5hTPlJeiy2yYcltVps7u+dTooKVQObca47/IOZ3fcRCIrHfJes+ox5pXTORMdddi8&#10;9gnQZQQIECBAgAABAgQIEPhYQNbmYxOXECBAgAABAgQIECBA4LDAumy6biL9Egcjhy6fBzf1/5fZ&#10;TXfsOz/lzMUby67bpkrV6LZJuYUhOm12O3NSjkK3Tetum/e5I6hOpNQ9MXFZTqicOA7bMVOnZupl&#10;HP6xu+y2iXXZ32+zKe6Kh/Jpz//VPPyZyLUECBAgQIAAAQIECBBYpoCszTK3u7UmQIAAAQIECBAg&#10;QKAbAV03kTIydW2wyt93Pqbv+CNdYzrNINI7+1JJfV3+RmKoyss43hHoo9smtoSOmzCIQ9uxmsvS&#10;js/uuKnVc4Iond4ex9l1s7muOmye7CdKxogAAQIECBAgQIAAAQJnCMjadPP3dXMhQIAAAQIECBAg&#10;QGDpAtF1E80mVerCyKFs8XyoXk2b3GVyajpkxqmPutvl3cLH6FnJiZIex8t0yOx2yoztfMqcJPOq&#10;o6XrMea9rCknUU7stNnXhTN838wl+27add00/TUfzvgr8tI/51l/AgQIECBAgAABAgQIvBSQtXnp&#10;4RwBAgQIECBAgAABAgTaClT7l4qkhYnBOc+Bm/o7UH02p/XZvOYVmZRT00rn3n7GKaec7el3/fro&#10;uFl2v00kleLQ1VjNbWnHXXbcXK7bZnN9V9wX2mvafrpzfwIECBAgQIAAAQIECLwUkLV56eEcAQIE&#10;CBAgQIAAAQIEuhOo9jB1o+smp444VMmjtx1WOWvzWJ6fEuk3FXHRuS+802a306fPjhvdNtFdE0mV&#10;18aUOdFx01kXTxcdN8vqtml6dfZ33Oiv6e6znDkRIECAAAECBAgQIEDgdQFZm9ddXEqAAAECBAgQ&#10;IECAAIFuBVb1PqbO6Tlxn2X141TPvE3xWk+Ly07vuols0LldNefe76J5pAFaaPpdv0i3xKHLMSdm&#10;6nku87SOm7adPF123MSy5HRQh+OmuL1+0F9j31gECBAgQIAAAQIECBAYTEDWptu/npsbAQIECBAg&#10;QIAAAQIEjhFYp+TNKvXdxCGSNEYOzfPgpv6LwLkpj9379ZuKuMjcddtUWZTaoc9um5x42dvtsq/z&#10;ZSmX1+mVIo06bkbVcfM+bZNl9Nxsik1O1zyVHwb7W/Ixn3HchgABAgQIECBAgAABAksQkLVZwla2&#10;jgQIECBAgAABAgQIjFmg2tNUJC1MDMqUwYpn63367j5SM6ZuDSI7sptG6uv8RXJIVQpnBsdddtrk&#10;xFBtssxOmzr9lDpUqvXvYox5LPdwyY6bZu9Qz/I18kUECBAgQIAAAQIECBC4qICszZj/4m7ZCBAg&#10;QIAAAQIECBBYmkDVd7PKqRtdN1XyZmkO1XN+kztLukqBzDj1kZ3S+hlzlkTHzaU6dVLqJD0Ho0+l&#10;vzHmvawpummajpq247R7biJfc188lc8X/Svy0j6RWV8CBAgQIECAAAECBAgcFpC1OezjWgIECBAg&#10;QIAAAQIECFxOYJX2NNUkTUq9NzmBNHeHm/qbVH023fbZbHtG8qirFNOx85lx2mmADp0+Om6W3W/T&#10;9NzEGIeuxmpuSzvuq+Mm9g4lX3O5T2AemQABAgQIECBAgAABAm8JyNq8JeR6AgQIECBAgAABAgQI&#10;jEMg9jXVJG+Mc+28WeeszUNqyDg2xTHU7SaQFtFto9smUiPRL3PRMWVNdNx03sGzhI6bTbEpHtIe&#10;BPXXjONTl6UgQIAAAQIECBAgQIDAYQFZm8M+riVAgAABAgQIECBAgMD4BLb3NDX3npelrV/1bNsU&#10;kaAx9W+g42YCGaqcIGqWU8dNnSSKNFFnk26brrp4Tu+4ub2O/pqn8qmwf6jxfdqyRAQIECBAgAAB&#10;AgQIEDgkIGtzSMd1BAgQIECAAAECBAgQGL9Ak7zRdTP9rpubrT1I9ZkCaXILMxx121TJlNoh+lXi&#10;0Od42Q6ZS3fYvPX4Om7eF2HQ7TT1jptNcZf6a57KD/U7/vg/Z1hCAgQIECBAgAABAgQIEPhYQNbm&#10;YxOXECBAgAABAgQIECBAYLoCq3L9yZ6mltYJM/31XeVvXu9TPkKnzfAGkUmxR64p5K/66LbJiaRI&#10;JS1+ioaXcOhirOay1OOXHTe313e5v0Z7zXQ/X1lyAgQIECBAgAABAgQIvBSQtXnp4RwBAgQIECBA&#10;gAABAgTmI1A13kTfTRwiiWIct0P13NvkLhKpj9apj7rT5Z0xZSdSeqJ26HPUcVM5v+6QMidpG1Qd&#10;L12PMe9lTmPuuIm9Q+mvmc9nKmtCgAABAgQIECBAgACBlwKyNi89nCNAgAABAgQIECBAgMA8Barc&#10;zSonbiJ1YxqfwU1utXkuddoM32nTmEcmZaiUU/M4rTNFOUmz1LlEqiUOXY45KVPPc9mno5EmbLsY&#10;q7nM/XhT3F7f66+xbywCBAgQIECAAAECBAgsQkDWZp5/RbdWBAgQIECAAAECBAgQOCTQNN5E4iYO&#10;xjE4rPPfIR5S80WTwhhqnHFOQ6dNTqI03T59dtrkxMtWd05OaUSPS6Q1jDsOKXMSJrmLpusx5r3M&#10;6TIdN7fX0V/zVD6VHxbxt+RDny1cR4AAAQIECBAgQIAAgSUJyNosaWtbVwIECBAgQIAAAQIECHws&#10;sC5X6dAkbiJ1Y7qMQbVtNkUkbEyXN4jsyFBpp+ZxZpx6qjI/vR5Hqicnfjocq16XOjGU5rvc89FI&#10;E+vfxVjNZcrHm+Iu5Wsei2f5GvkiAgQIECBAgAABAgQILFZA1ubjvzO7hAABAgQIECBAgAABAssV&#10;aBpvqrRJk8Ax9u9xk/8yUe1B6hIpjxmnPequlabbxVgnUmqXPrtucjpDp02VUvnIIWVN4rJeum2a&#10;+cZjLHPqvuOmytc8lc+L/Svycj8ZWXMCBAgQIECAAAECBAi8JiBr85qKywgQIECAAAECBAgQIEDg&#10;W2WVu1mVem6qpE2/Duv8/e1d+u5dp814DC6ReqqSMI7PE4h0Txz6GKtel2reyz4djTTh0MVYzWWs&#10;x7F3qNg/lHyNz0QECBAgQIAAAQIECBAgsCsga7Mr4jwBAgQIECBAgAABAgQIvCbwaeNN/x0vkWqJ&#10;w5LGMP9QVjmBpmNmbON56YdR3StlmfLB+MKhz26b8M79LcYDDilrouOmtw6eUzpuNsXt9UMpX/Pa&#10;pwCXESBAgAABAgQIECBAgMC2gKzNtobTBAgQIECAAAECBAgQIHCMwLpcpUOTholEjKmdwc3WHqT0&#10;2oyn12Z7W0RmZOj0U50MqnIxjk8U6KPbJieH0nIsu9dme/276LZpOnIu1W5zex39NdFeo7/mmE8A&#10;bkOAAAECBAgQIECAAAECISBr43lAgAABAgQIECBAgAABAu0EqsabSNvEwXiOw/rFHqQukerYlyKZ&#10;cdpDt02VXakddNvUCZLol4k0zcVGHTfvizDoZ2o6bjbFXXFfPqU2sQ/53bfdT0H3JkCAAAECBAgQ&#10;IECAAIHlCcjaLG+bW2MCBAgQIECAAAECBAj0J1DlblY5cROpG9NxBrFFYg9S2z0qTo/P4xIpqBmn&#10;nU7sqWkjoeOmThD12skTvTTxOF2M1Vy6Oo49Q6VsTfFYPhbP0jXSRQQIECBAgAABAgQIECDQgYCs&#10;TX9/YTZnAgQIECBAgAABAgQILF2gSt5UaZNoe4nkjfFjh5v8+/1zua9bZiyXt8k6jPS+um2qvMuO&#10;g46bS3fbNI+fsibRr5M7Xvoa4zHmNaVkTbTWFI+pt8Z+oZb+OcT6EyBAgAABAgQIECBAoC8BWZu+&#10;ZM2XAAECBAgQIECAAAECBLYF1uWqXKekzSonbiJ1Y2oM1jlrc5tSD7pspmMQ6aGhU1AjTSxVeZ3J&#10;HOu4qZM8aYtVPTR9jNFIE/PtYqzmsv+46qxJ2ZoisjXbP3ecJkCAAAECBAgQIECAAAECfQnI2vQl&#10;a74ECBAgQIAAAQIECBAg8JZAs8eppXfdhFPsQeoS6Y1T0yIzTnvsdLu8W/j5Ibpt4tmUe1uMBxzq&#10;tIpum7p/p+qseUidNZI1b/2MdT0BAgQIECBAgAABAgQI9Ccga9OfrTkTIECAAAECBAgQIECAwCkC&#10;VfIm+m9Wn+xpagndNzdbe5DSazOdXptTU0pd3X7GaaecNhtm/XTb9NFls2+ebbptbq9vi03aH9SD&#10;zhqNPQQIECBAgAABAgQIECAwKgFZm1P+7uu2BAgQIECAAAECBAgQIDC0wPy7b9b57wSb1KLSVRqj&#10;7/kMk4a4yKMsvMtmX5ePjps6RZKeH3nPSBcbh+i4SeuYO3TSYw0+Rq4mJWvKaK15Tm1fQ/+88XgE&#10;CBAgQIAAAQIECBAgQOBYAVmbY6XcjgABAgQIECBAgAABAgTGIbCbvpl6902oxh6kIiFjmq5BZIP6&#10;Tjntzv8ieaQB22eGWT8dN/v6aPq4fLvjpumsuc+dNc+SNQQIECBAgAABAgQIECBAYEICsjbj+Eux&#10;pSBAgAABAgQIECBAgACB8wUifdPseyqSN3GYyrjKf0N4LndTFGM/P0wK4qKPouOmStXsOAzRcXPZ&#10;7phLd9cc+/jRO5Num7tn+hq77bbJe4MqI1nzlPKFWmvO/5nnngQIECBAgAABAgQIECBweQFZm8tv&#10;A0tAgAABAgQIECBAgAABAl0LfJq9qVI3kbwZ57TOWZtbnTaz6PSJbNClUlIXzSXNputGx02d9Elb&#10;NCeeWoy3xe31XXGXkjWP9gc1of+X2fVPY/MjQIAAAQIECBAgQIDAXAVkbea6Za0XAQIECBAgQIAA&#10;AQIECLwUaNpvqtTNOLpvVvkb2Nf2IHXJ1MapaZEFpDx2ul3eOZ/TNTpu6kRK9MtEKuVi4xAdN7F+&#10;+3tuqmTNffGYO2vsD+rlTx/nCBAgQIAAAQIECBAgQGB+ArI289um1ogAAQIECBAgQIAAAQIEjhOI&#10;/U6tU+PN6mKdNzc5a/OY9yAVCRfTfAwukZZaQOopZ3yGWU8dN3WCKFJEO1PTWRPZmud0OO4d160I&#10;ECBAgAABAgQIECBAgMB8BGRt5rMtrQkBAgQIECBAgAABAgQItBdo9j4Ve5zqv/umWt5NasN4LWVz&#10;ibTGqZ02ze2HST9c9FF02VQ5lx2HIbptYrtfrjOmTppcrLPm1Mfvo+Mm9gZ1X9ynvUE9SdZIFhEg&#10;QIAAAQIECBAgQIAAgSQga9P+77DmQIAAAQIECBAgQIAAAQLzFai6b1ap+6ZJ3pTpVFdTuL22B6nX&#10;kjcuez2RNGaXS6alLppLqlI5MzpeVsfN7fVtEdkayZr5/mSzZgQIECBAgAABAgQIECDQVkDWpq2g&#10;+xMgQIAAAQIECBAgQIDA0gSa7ptI38QhkjfnjKv8v4CejtqD1CVTG013zbHjAlIeO90u75zPuRod&#10;N6d20PR9+2M6biJZs0mdNQ+Fzpql/SyzvgQIECBAgAABAgQIECBwvoCszfl27kmAAAECBAgQIECA&#10;AAECBCqB7fRNJG+Om6r73qaUwpi7WSxbN9vnkmmpBaSfBujQ6bPbJrZQzL//KSdrrtP+oHKy5lnr&#10;NwECBAgQIECAAAECBAgQIHCWgKyNvwsTIECAAAECBAgQIECAAIHuBSJ9E/ufWu3tvFnl3+NP2YPU&#10;JdMax3baNLdbQLpDl02Vb9njMETHTU6mpMc3JoNXHG6LurMmJ2uitebDWX897P790RwJECBAgAAB&#10;AgQIECBAgMDUBWRtpr4FLT8BAgQIECBAgAABAgQITENgO3sTvTc3+Vvvx6P2IKVbpptumbE4XjI1&#10;tYAU1MQ7bk7rtnmf9wB1V9ylPE3sBeqxeE6Zmm9J1UgVESBAgAABAgQIECBAgACBXgVkbabxF1lL&#10;SYAAAQIECBAgQIAAAQLzFHguH8qH4qG8KzbFbfG+iO/Zj0mEXDKt0XTXHDsuIN2xp9vl3cIvH6Lb&#10;Jp5dr3W6zKfrJrppbq8jS3Of3itSmqaMhhodNfP8iWCtCBAgQIAAAQIECBAgQGAqArI2U9lSlpMA&#10;AQIECBAgQIAAAQIEliPwIbVSxPfpj8Vjmdoq0nSXvm3fpCTO+6OSOMekddzmuFRTX06XTEstIP00&#10;QLdNoxipnji0GSNNsyk21/FKf0ive2ma5bzbW1MCBAgQIECAAAECBAgQmKaArM00t5ulJkCAAAEC&#10;BAgQIECAAIFlC3zIzRbRcRG9OPENffqmPvXiHNs1M/TtmlzCjMeFd9i81eGz9I6bSNPcptfofU7P&#10;RTdNladZ9vuYtSdAgAABAgQIECBAgAABAlMVkLWZ6paz3AQIECBAgAABAgQIECBAYJ/Ah7Q/6qoX&#10;JzpxYg9VTS/OZbtc+uqImfp8I4E0dPqpebwZp5/qvpnh1jCnaVI/TezvqdrbU+zrad+r1OUECBAg&#10;QIAAAQIECBAgQIDAdAVkbaa77Sw5AQIECBAgQIAAAQIECBA4V6DpxXlISZzUi5PSONGLc5u7WZoU&#10;Rl/jcNmHiz2Sjpsq57LHYYiOm9ijUzxOt2PVTRNZmiZNY29P574HuR8BAgQIECBAgAABAgQIEJiy&#10;gKzNlLeeZSdAgAABAgQIECBAgAABAn0IfCirLM5jSuJUvTgph5P6OiK3EAkcU38GkQ/qK+W0b74X&#10;yySldR3f4TY9zyN5Fntme0h7aZOm6eM9xjwJECBAgAABAgQIECBAgMC0BWRtpr39LD0BAgQIECBA&#10;gAABAgQIEBhaIPZQFVmcSCHUvTi5Fed96hHZl+bYvXx8CYvelmhPt8u7hV8+RLdNbNPXum1uU3Is&#10;mpwiTfOYn8eP6flsb09Dv5N4PAIECBAgQIAAAQIECBAgMF0BWZvpbjtLToAAAQIECBAgQIAAAQIE&#10;xigQrTjfSjmclGJ40YuTsjh1Z0skb0xvG0RWZDel1Pf53jJHaV2GO0Q3zW2dpqn39lRI04zx3cIy&#10;ESBAgAABAgQIECBAgACBaQrI2kxzu1lqAgQIECBAgAABAgQIECAwVYFI4kTuoenFuSvuy9hnTyRx&#10;ZnpYeIfNWx0++zpuon+mSs3EHsw2qYWm6qK5L9NzJu/hqepVilxXNcXzKp5fDgQIECBAgAABAgQI&#10;ECBAgACBPgVkbfrUNW8CBAgQIECAAAECBAgQIEDgdIFoxonUxFM+jjE6ctJxEeNDmZpK8t6rYrxL&#10;mYvmEImMT6f3Kb2TDznFM9UenUgf9d1ls2/+pyWfqlRM9Mm8z8mYlI5JY5WK2U7GPFTbMbZq7ppp&#10;tnPsmazqRDr9GeMeBAgQIECAAAECBAgQIECAAIEhBWRthtT2WAQIECBAgAABAgQIECBAgMAYBKL7&#10;pJki1dMcmn6UpnOn6k2pkj11aiR3qkTLSnOo0iVV0uSIdMpoOm62l7tZl+gYatazWfdtk8bpectv&#10;DNvTMhAgQIAAAQIECBAgQIAAAQIEhhSQtRlS22MRIECAAAECBAgQIECAAAECyxGo0jxVV0vV1NN0&#10;uKQ9aBWP1Z6P0hiplk+7epqWnhjrnp56rNIx73PKp9qrUvTFxOHT3pj7rflGMqbpBtIZs5znnTUl&#10;QIAAAQIECBAgQIAAAQIE+haQtelb2PwJECBAgAABAgQIECBAgAABAgQIECBAgAABAgQIECBAgAAB&#10;AgTmIiBrM5ctaT0IECBAgAABAgQIECBAgAABAgQIECBAgAABAgQIECBAgAABAgT6FpC16VvY/AkQ&#10;IECAAAECBAgQIECAAAECBAgQIECAAAECBAgQIECAAAECBOYiIGszly1pPQgQIECAAAECBAgQIECA&#10;AAECBAgQIECAAAECBAgQIECAAAECBPoWkLXpW9j8CRAgQIAAAQIECBAgQIAAAQIECBAgQIAAAQIE&#10;CBAgQIAAAQIE5iIgazOXLWk9CBAgQIAAAQIECBAgQIAAAQIECBAgQIAAAQIECBAgQIAAAQIE+haQ&#10;telb2PwJECBAgAABAgQIECBAgAABAgQIECBAgAABAgQIECBAgAABAgTmIiBrM5ctaT0IECBAgAAB&#10;AgQIECBAgAABAgQIECBAgAABAgQIECBAgAABAgT6FpC16VvY/AkQIECAAAECBAgQIECAAAECBAgQ&#10;IECAAAECBAgQIECAAAECBOYiIGszly1pPQgQIECAAAECBAgQIECAAAECBAgQIECAAAECBAgQIECA&#10;AAECBPoWkLXpW9j8CRAgQIAAAQIECBAgQIAAAQIECBAgQIAAAQIECBAgQIAAAQIE5iIgazOXLWk9&#10;CBAgQIAAAQIECBAgQIAAAQIECBAgQIAAAQIECBAgQIAAAQIE+haQtelb2PwJECBAgAABAgQIECBA&#10;gAABAgQIECBAgAABAgQIECBAgAABAgTmIiBrM5ctaT0IECBAgAABAgQIECBAgAABAgQIECBAgAAB&#10;AgQIECBAgAABAgT6FpC16VvY/AkQIECAAAECBAgQIECAAAECBAgQIECAAAECBAgQIECAAAECBOYi&#10;IGszly1pPQgQIECAAAECBAgQIECAAAECBAgQIECAAAECBAgQIECAAAECBPoWkLXpW9j8CRAgQIAA&#10;AQIECBAgQIAAAQIECBAgQIAAAQIECBAgQIAAAQIE5iIgazOXLWk9CBAgQIAAAQIECBAgQIAAAQIE&#10;CBAgQIAAAQIECBAgQIAAAQIE+haQtelb2PwJECBAgAABAgQIECBAgAABAgQIECBAgAABAgQIECBA&#10;gAABAgTmIiBrM5ctaT0IECBAgAABAgQIECBAgAABAgQIECBAgAABAgQIECBAgAABAgT6FpC16VvY&#10;/AkQIECAAAECBAgQIECAAAECBAgQIECAAAECBAgQIECAAAECBOYiIGszly1pPQgQIECAAAECBAgQ&#10;IECAAAECBAgQIECAAAECBAgQIECAAAECBPoWkLXpW9j8CRAgQIAAAQIECBAgQIAAAQIECBAgQIAA&#10;AQIECBAgQIAAAQIE5iIgazOXLWk9CBAgQIAAAQIECBAgQIAAAQIECBAgQIAAAQIECBAgQIAAAQIE&#10;+haQtelb2PwJECBAgAABAgQIECBAgAABAgQIECBAgAABAgQIECBAgAABAgTmIiBrM5ctaT0IECBA&#10;gAABAgQIECBAgAABAgQIECBAgAABAgQIECBAgAABAgT6FpC16VvY/AkQIECAAAECBAgQIECAAAEC&#10;BAgQIECAAAECBAgQIECAAAECBOYiIGszly1pPQgQIECAAAECBAgQIECAAAECBAgQIECAAAECBAgQ&#10;IECAAAECBPoWuLr601dXV9+Vpm9P0zf+/I/8yOd+3dXVF9Lp70jTt9K/7dPfV9/ue+vxz6bxT6Tp&#10;B9L02TR9Pk3p7nn6zjT+wrelo19/dfWffsvV1a/9xo/Pf3+6Oqarq3/yx/NQn/61//uVr/3Sf/mv&#10;X/1MOv970vT5NH3pd//KV9KQ//2Nv/ArX/kz3/k7vvY//t8vf7WZx77rYxG6mMfX03y+mVYu1q9I&#10;LnlB6qNfjAuvrn7+c1ff9id/19+5/tv//V/WV+wZfvAnvv43/3d1n2z87b/z6uonf+ueGy/s4p/4&#10;mfxUvPpiWu94DgbTd9envyeNv60+HZfH+bhN/PtGmr6Zph9Nz7O/lp6Mv/Cbrq7+eRrjObT77zek&#10;C/7czoXxXI9/fyVd/i/+8frv/aOf+Us//gd/8uFHfy6d/9l62j7dPB9i/t+VpvSwn/z7j9WD/vzn&#10;PvOZL/zFq3949fev/sHVT1799CfXO3G8wO7zIWh/X5qa58YX6tOx7b4vnf72NH1vPfb2/vTf/lh6&#10;f/rVg+9PX/+7v/1r//Pr/2Hv+1Nz/aH3p+Y235/WJ6bd97jm+pjH19Pk/Skh9Pxv9/l4yvtTvLd8&#10;Ob1R/HJ6X/qpNP6vPe9P8Rzf9/70I+m6P5QOP5TGmL6YpngtjOJ18ft/6M3XxdV//u6Dr4vm+kOv&#10;i+Y2+14XzfVeF+mJMdC/Nq+Lb6RljNdDvC5+7sDrIl5rh14XfyBdP7rXxI/98Juvib/8099z8DXR&#10;XH/oNdHcZt9rornea2KgF0R6mDaviZ9K9/+n9WviN6fPsvt+VqSXzN7XRPy8+YGrP5o+L/3g1ZfT&#10;6T+VpubnRnN6XD8/fvzN18oP//vPH3ytNNcfeq00t9n3Wmmu91pJT5iB/rV5rXwjLeN3pNdI/Pz4&#10;vQdeK9P8+fHX33xN/Ouf+MLB10Rz/aHXRHObfa+J5nqviYFeEOlh2rwm4r0/XgvxmvirB14Tb/2u&#10;8UfST5BR/qz4t3/rzdfF//l3Xzz4umiuP/S6aG6z73XRXO91MY3XxTfSYv5Y/bqIvxHu+1z11s+K&#10;z6a/AP9smteoPj89fvPN18SXP/ulg6+J5vpDr4nmNvteE831XhPTeU38Yv2a+DctXhNfSqsbPyvG&#10;9Jr4Z3/4l776lZ/6V/+fvfOBraq64/iztPyRwkpAEIXyxyotFNbW8s8aeMC7VidiKQ/CAi6AkGlm&#10;pAmMyTRbmWVs4gbGaRQQRmCbCDF1ywYJGyO4ZQmyBafCQOm6qZSwiC4gDIFl3x/cX3le+P0O87Q3&#10;5yXnmJ/33vf99dxz7zsfzvn9zn3vqbnaMw+8lXru8HoxV8u6xgT7SEyw7pnIDibq0My1WCjahzfs&#10;UCesQ2EeRXOlaDGtJSWmlH5v/IJDtdpaklO8vLUWvGxXebmn0/7US3dsEXlhXeOFfSReWPe8RHtc&#10;+x3bxBtPoFn1gGEAOEmDl7TAC63PSTnc2dAqkKkakRiJ/4o/t85BeSuOQzL3nWLn2SYjOxWbjqvs&#10;sK6xwz4SO6x7dtBpYio27KTRxulghthZqLBjiklcXP946uRRIxPNZz9SmWBdY4J9JCZY90zEBARO&#10;Y8ME5a/qQiY2K0zQnEwaT2qgVTiav3rq2TNGLr695pTKBesaF+wjccG65wKdJaZiw0UabfxZyAXF&#10;JdI8yzRWuJi/+mPf3MAUe/SsOqcywbrGBPtITLDumYgJCJzGlonDIROnLJhwMX9Vvfa51OsjTqvx&#10;+I+e/nPqULBHjMdZ15hgH4kJ1j0T2cEExeOPIB5vQUzRC0F3P+xfLX9lise/uuCX9W8ufWzWigW9&#10;p2k5rOU4H9mtsHwYnas43KexaHC4H+dzutXnXkrNbckLqC23wAbCos/QVr2/P3Xy6F6RHdY1dthH&#10;Yod1zw7egJiKzXhCsccK8FIK+y1srsAO9Sst9rgdz13x81ZOcbHzVSMXz68+qHLBusYF+0hcsO65&#10;iAkKnMaGizT+/nchFwcVLkyxh4t5quqbtxuZSLUcVplgXWOCfSQmWPdMZAcTNM8iFmis2IrYQxor&#10;TPOs8nDFYyRWP8ozclaZax2Z+26NJ2eN7HxjyacqO6xr7LCPxA7rnp3sYCeNZm4DM8ROs8KOaTxx&#10;MZe1aXheYIo9cvucV5lgXWOCfSQmWPdMZA8T/wiZOGfBhIu5rKYTfYPjqVVqLmvV1I7BjsoXxXic&#10;dY0J9pGYYN0zkR1M1KGZCzCB2oA3bBM+E/U2thR7RwuGETEep5h+3NIOX1+1tCRrnsVq2nVDcPyD&#10;zSovY36eG/z1nY0iL6xTX5dyYOxTBB+yaI6MdaqjFuY/Z46b0M7FJk6nvv4V8PIB3rDvYts37+q8&#10;mPJXFYlKJ/NXTYWFRi6Onu+kcsE69WmJC/YhJsiiXLBOdXgucBNiKDZcpNG++pCLNQoXpnjDxfxV&#10;05TBRibufLmLygTr1J8lJtiHeCCLMsE61eGZwE2IodgwMQftWxsycVxhogP8pLWONLSKxO0X1/sm&#10;Yn9SaC7lqJr+MsLIR/Om7iofrFPflvhgH2KDLMoH61SH5wM3IYZiw0ca7SMuaC6Vi9hDmkuZxoxy&#10;1ENsOMXEiQojEwfuLlCZYJ36s8QE+xTBhyzKBOtUh2cCNyGGYstEHlggJgZYMDEW10ljhVNMFI42&#10;MlF6qofKBOvUnyUm2Id4IIsywTrV4ZnATYih2DJBLBATYy2YcDO2qDIy0bChp8oE69SfJSbYh3gg&#10;izLBOtXhmcBNiKHYMDET7bsjZOJRhYkc+EmxRQ20kYguJmLr3FixfpKRi/0f91a5YF3jgn0kLlj3&#10;XKCTxFRsuEijjQtDLmg944vGFC6uezeduNfIRP/kTSoTrGtMsI/EBOueiZiAwGlsmdgcMrHLgokS&#10;tIPGCpdiik5vPhz02FmiPoe+u+S2YPd3WsR1PNY1JthHYoJ1z0R2MFGHZj6I7+PpgedANnbFbzVg&#10;S3OlaDGteydW97h/6/yl6uc3nONlZaWRl8MDPlF5Id3Ey7XWUYub7te9oz2v7Y9txpA6NId4mUGc&#10;gJeVX5CXMXgGd2xiDNYzRreuZVDswTGIa3FIQ92yoIeBl4eGlAVaX2dd44V9pPGFdT++tD0XUo02&#10;vKRRKXFCvPRTeDGtbVDOyrU5V0P9k0YmvravXGWCdY0J9pGYYN0zIfXgtn/dhgnKWfUPmZiqMEHz&#10;MC1nxc9OOcfFyyuMXGztN1LlgnWNC/aRuGDdc9H2/V+q0YaLNCqtDblYoXBhGisoZ/V91OVSvNHw&#10;t5VGJmYuGqMywbrGBPtITLDumZB6cNu/bssEsUDzJ4rPpXjDxISLOavm0vFBQ8skNQYfNvSG4O55&#10;58UYnHWNCfaRmGDdM9H2fV+q0YaJBlQ6DfnbHWCiHEx8JMTgcBHnT3OgjVuanEa/wbh3WuPiJ2ce&#10;uf9bKy+NG8uhkdEYwvuZx7fi9XwYzc+Kw33ib3C4H+f3jzRPnhA0bJ+iMtSxQ+/gtWU5gdT/Waf+&#10;L62bs8+11FGLenweCzehnYsNQxSDzAEgF8DOXmwrOl8970t9XItBMr+vxykuSmcYuZg5vVDlgnWN&#10;C/aRuGCd6vBctDMQYfU2XNShjg9DLhqQ55W4MK2H0DdMj06Mwvgw6mJ+dyLqpZxuZo7XLV4WGnlZ&#10;P7lY5YV1jRf2kXhh3fOCzhJTseEljTYuByc0jmxQeDHFJy4+k9g8e5GRidNnSlQmWNeYYB+JCdY9&#10;EzEBgdPYMEFzq5+GTLytMGGaW1XgqUQaN8icGivWPW7k4p8ThqtcsK5xwT4SF6x7LtBBYio2XKTR&#10;RuKBxoouiNuluZVprHAxv1v332VGJla9UKYywbrGBPtITLDumYgJCJzGlonrwQIxUWTBRAna4do4&#10;UV1TFFxY94Camzq6+Ppg4aLOYm6KdY0J9pGYYN0zkR1MPIZm/gL5qNmwmzBePIMtzZWiBciIuanZ&#10;0N77wZbavdOWTD0whbJUn8/nRnO7Ls2vquuLgwuPPKRyM25gfnD+9XyRG9Y1bthH4oZ1z02057Xf&#10;se1YsgesbIS9BzsgcGOaX1Xg8lx7/rC6sdTIxE/e6KYywbrGBPtITLDumWg/BqI12zJxJGTijAUT&#10;LuanqpvLjEz8a8mXVCZY15hgH4kJ1j0T0Z7bfsc2TMxHs4gFGifmYq1DGifo/ZTW/tLQ6HfPisPf&#10;H6DYg9c3nJpLrZ5gZOTD/r1VRlin+3ELbCAs+rlx9imCRibpVEctzK+P4ya0c7FhJI22zQMbxMgT&#10;CiOmuZSLz61XNwZGJt7d00dlgnXqzxIT7EM8kEWZYJ3q8EzgJsRQbJiYifYRC8REo8JEDvykcaMG&#10;2mh87onGChoznBorElOMXBT3vFnlgnWNC/aRuGDdc4EOElOx4SKNNr4WcnFU4cI0Vri4rlE9Z4aR&#10;iQMPF6pMsK4xwT4SE6x7JmICAqexZaIlZOI65HClGMPERAna4do4UfmnXakdQ/Xn1otPH0mte+Oc&#10;+Nw66xoT7CMxwbpnIjuYmI9mfoIHB3+FhYs/wI7BaK4ULfR+SvOnNLRf1xy64vcFluN1l+ZSlUNe&#10;Te347D51DePH0w+mZo2Sn0tnne6HFGOwTxF8yKIxButURy3Mx924Ce1cbMeNnWDkP2DjHWyHI9a4&#10;GiOmcaMM10gxhlNMrPiNkYk7tx1WmWBdY4J9JCZY90y0MwgZ1dsyQSwQEx9bMOHiGkZlC+ZShnHi&#10;eE6TygTrGhPsIzHBumcio9O2864NE3PQNppLERPjYdI40QF+2lyqHL8/Uwwfzkc5N2a0HDTyUfZZ&#10;i8oH6xof7CPxwbrnA50lpmLDB+Vqk+CC+Fis8EFzK4mPGmhl+BwTs+HWXOqYkYu9a06oXLCuccE+&#10;Ehesey7QWWIqtlx8M+RiiwUX5Vj9dpKLIWeNXMyv+lTlgnWNC/aRuGDdcxETFDiNDRdp/P0rIRd/&#10;V7gwxd0urmGsOZkbmGKM3x87pzLBusYE+0hMsO6ZyB4miAWaQ521YOL/WcO4C7emFwxpr0R16p5J&#10;HbAdDMuH0feKZO7zfKwbfnKQYhjyIX/ep7ldpn/mPp1nM2B+ARbcd9ew0uSl/OmNeB3Vjb+4ubxf&#10;Ty8OTV72+feX9427KON/j8/YN67b+8+kZnVPpjJ9GnO2jWWfnPxtYxf22Z56cNgPU0Woh9pKZVjy&#10;8n5hsmPr64OSea37nZNdc+ma+sFyCna/iw2VAlj9RauvChKNPYPKZNfWvylMdmndv5Y2DcJkmdsk&#10;+V+Ha3g0vIZMn6vcLzQrkbgWn9uSly6E/k2gkpu8fD/uxTEOMQdPJPJgA2H07y9ZAYzLDnxuqKoL&#10;H+F7ccJjeo8rYcUweo87J/Nzb8Q+XSffR/SXgspkfuu1D4LWGTYv9KNzUTsKYFSoHZNh8+kgLNtx&#10;PvoNDi58/pLEK/wStlf0qQztyt1oX6X3vgBG15GTvHyPuuO1XjAqBTDa/x8AAAD//wMAUEsDBBQA&#10;BgAIAAAAIQBaXVQ13wAAAAcBAAAPAAAAZHJzL2Rvd25yZXYueG1sTI9BS8NAEIXvgv9hGcGb3aSl&#10;scZsSinqqQi2gnibJtMkNDsbstsk/feOJz0Nj/d475tsPdlWDdT7xrGBeBaBIi5c2XBl4PPw+rAC&#10;5QNyia1jMnAlD+v89ibDtHQjf9CwD5WSEvYpGqhD6FKtfVGTRT9zHbF4J9dbDCL7Spc9jlJuWz2P&#10;okRbbFgWauxoW1Nx3l+sgbcRx80ifhl259P2+n1Yvn/tYjLm/m7aPIMKNIW/MPziCzrkwnR0Fy69&#10;ag3II8HAPJYr7lOyeAR1NLCKlgnoPNP/+fMf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An0CYSoAMAAIQKAAAOAAAAAAAAAAAAAAAAADwCAABkcnMvZTJvRG9jLnht&#10;bFBLAQItABQABgAIAAAAIQBq3jW1VBEYABhVZwIUAAAAAAAAAAAAAAAAAAgGAABkcnMvbWVkaWEv&#10;aW1hZ2UxLmVtZlBLAQItABQABgAIAAAAIQBaXVQ13wAAAAcBAAAPAAAAAAAAAAAAAAAAAI4XGABk&#10;cnMvZG93bnJldi54bWxQSwECLQAUAAYACAAAACEAjiIJQroAAAAhAQAAGQAAAAAAAAAAAAAAAACa&#10;GBgAZHJzL19yZWxzL2Uyb0RvYy54bWwucmVsc1BLBQYAAAAABgAGAHwBAACLGR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85" o:spid="_x0000_s1028" type="#_x0000_t75" style="position:absolute;width:61194;height:49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iZ3wwAAANsAAAAPAAAAZHJzL2Rvd25yZXYueG1sRI9PawIx&#10;FMTvQr9DeII3zSpYZGuUYlG8ePBPqcfn5rlZu3lZkqjrt28EocdhZn7DTOetrcWNfKgcKxgOMhDE&#10;hdMVlwoO+2V/AiJEZI21Y1LwoADz2Vtnirl2d97SbRdLkSAcclRgYmxyKUNhyGIYuIY4eWfnLcYk&#10;fSm1x3uC21qOsuxdWqw4LRhsaGGo+N1drYLVUfomHL/2l4MdRnP6+d6cQ61Ur9t+foCI1Mb/8Ku9&#10;1gomY3h+ST9Azv4AAAD//wMAUEsBAi0AFAAGAAgAAAAhANvh9svuAAAAhQEAABMAAAAAAAAAAAAA&#10;AAAAAAAAAFtDb250ZW50X1R5cGVzXS54bWxQSwECLQAUAAYACAAAACEAWvQsW78AAAAVAQAACwAA&#10;AAAAAAAAAAAAAAAfAQAAX3JlbHMvLnJlbHNQSwECLQAUAAYACAAAACEAx4omd8MAAADbAAAADwAA&#10;AAAAAAAAAAAAAAAHAgAAZHJzL2Rvd25yZXYueG1sUEsFBgAAAAADAAMAtwAAAPcCAAAAAA==&#10;">
                  <v:imagedata r:id="rId22" o:title="" cropleft="2431f"/>
                </v:shape>
                <v:group id="群組 86" o:spid="_x0000_s1029" style="position:absolute;left:16822;top:1113;width:24670;height:4852" coordorigin="16822,1113" coordsize="24669,4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type id="_x0000_t202" coordsize="21600,21600" o:spt="202" path="m,l,21600r21600,l21600,xe">
                    <v:stroke joinstyle="miter"/>
                    <v:path gradientshapeok="t" o:connecttype="rect"/>
                  </v:shapetype>
                  <v:shape id="Text Box 1059" o:spid="_x0000_s1030" type="#_x0000_t202" style="position:absolute;left:16822;top:1113;width:24670;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wsCwwAAANsAAAAPAAAAZHJzL2Rvd25yZXYueG1sRI9BawIx&#10;FITvBf9DeEJv3WxFWtkapSjanlpchV4fm9fN0s3Lsolu9Nc3guBxmJlvmPky2lacqPeNYwXPWQ6C&#10;uHK64VrBYb95moHwAVlj65gUnMnDcjF6mGOh3cA7OpWhFgnCvkAFJoSukNJXhiz6zHXEyft1vcWQ&#10;ZF9L3eOQ4LaVkzx/kRYbTgsGO1oZqv7Ko1WwmZKpL1s9Ocr1Tzl8x4/4NbBSj+P4/gYiUAz38K39&#10;qRXMXuH6Jf0AufgHAAD//wMAUEsBAi0AFAAGAAgAAAAhANvh9svuAAAAhQEAABMAAAAAAAAAAAAA&#10;AAAAAAAAAFtDb250ZW50X1R5cGVzXS54bWxQSwECLQAUAAYACAAAACEAWvQsW78AAAAVAQAACwAA&#10;AAAAAAAAAAAAAAAfAQAAX3JlbHMvLnJlbHNQSwECLQAUAAYACAAAACEAhO8LAsMAAADbAAAADwAA&#10;AAAAAAAAAAAAAAAHAgAAZHJzL2Rvd25yZXYueG1sUEsFBgAAAAADAAMAtwAAAPcCAAAAAA==&#10;" filled="f" fillcolor="#4f81bd [3204]" stroked="f" strokecolor="black [3213]">
                    <v:shadow color="#eeece1 [3214]"/>
                    <v:textbox inset="1mm,0,1mm,0">
                      <w:txbxContent>
                        <w:p w14:paraId="1A057740" w14:textId="77777777" w:rsidR="0094078E" w:rsidRDefault="0094078E" w:rsidP="0094078E">
                          <w:pPr>
                            <w:pStyle w:val="affe"/>
                            <w:snapToGrid w:val="0"/>
                            <w:ind w:left="520" w:hanging="280"/>
                            <w:jc w:val="center"/>
                            <w:textAlignment w:val="baseline"/>
                            <w:rPr>
                              <w:sz w:val="28"/>
                              <w:szCs w:val="28"/>
                            </w:rPr>
                          </w:pPr>
                          <w:r>
                            <w:rPr>
                              <w:rFonts w:ascii="標楷體" w:eastAsia="標楷體" w:hAnsi="標楷體" w:cstheme="minorBidi" w:hint="eastAsia"/>
                              <w:b/>
                              <w:bCs/>
                              <w:color w:val="000000" w:themeColor="text1"/>
                              <w:kern w:val="24"/>
                              <w:sz w:val="28"/>
                              <w:szCs w:val="28"/>
                            </w:rPr>
                            <w:t>圖1  歲入歲出總決算審定數</w:t>
                          </w:r>
                        </w:p>
                      </w:txbxContent>
                    </v:textbox>
                  </v:shape>
                  <v:shape id="Text Box 1102" o:spid="_x0000_s1031" type="#_x0000_t202" style="position:absolute;left:21687;top:3985;width:17533;height:19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v33wQAAANsAAAAPAAAAZHJzL2Rvd25yZXYueG1sRE/LisIw&#10;FN0P+A/hCm4GTZVBSjWKCD5Ah/G5cHdprm2xuSlN1I5fbxYDszyc93jamFI8qHaFZQX9XgSCOLW6&#10;4EzB6bjoxiCcR9ZYWiYFv+RgOml9jDHR9sl7ehx8JkIIuwQV5N5XiZQuzcmg69mKOHBXWxv0AdaZ&#10;1DU+Q7gp5SCKhtJgwaEhx4rmOaW3w90oMDv/s6Hv4cUu+bU9L7bu63MVK9VpN7MRCE+N/xf/udda&#10;QRzGhi/hB8jJGwAA//8DAFBLAQItABQABgAIAAAAIQDb4fbL7gAAAIUBAAATAAAAAAAAAAAAAAAA&#10;AAAAAABbQ29udGVudF9UeXBlc10ueG1sUEsBAi0AFAAGAAgAAAAhAFr0LFu/AAAAFQEAAAsAAAAA&#10;AAAAAAAAAAAAHwEAAF9yZWxzLy5yZWxzUEsBAi0AFAAGAAgAAAAhAJJO/ffBAAAA2wAAAA8AAAAA&#10;AAAAAAAAAAAABwIAAGRycy9kb3ducmV2LnhtbFBLBQYAAAAAAwADALcAAAD1AgAAAAA=&#10;" filled="f" fillcolor="#4f81bd [3204]" stroked="f" strokecolor="black [3213]">
                    <v:shadow color="#eeece1 [3214]"/>
                    <v:textbox style="mso-fit-shape-to-text:t" inset="0,0,0,0">
                      <w:txbxContent>
                        <w:p w14:paraId="5EBC977B" w14:textId="77777777" w:rsidR="0094078E" w:rsidRDefault="0094078E" w:rsidP="0094078E">
                          <w:pPr>
                            <w:pStyle w:val="affe"/>
                            <w:ind w:left="480" w:hanging="240"/>
                            <w:textAlignment w:val="baseline"/>
                            <w:rPr>
                              <w:sz w:val="24"/>
                              <w:szCs w:val="24"/>
                            </w:rPr>
                          </w:pPr>
                          <w:r>
                            <w:rPr>
                              <w:rFonts w:ascii="標楷體" w:eastAsia="標楷體" w:hAnsi="標楷體" w:cstheme="minorBidi" w:hint="eastAsia"/>
                              <w:color w:val="000000" w:themeColor="text1"/>
                              <w:kern w:val="24"/>
                              <w:sz w:val="24"/>
                              <w:szCs w:val="24"/>
                            </w:rPr>
                            <w:t>中 華 民 國 113 年 度</w:t>
                          </w:r>
                        </w:p>
                      </w:txbxContent>
                    </v:textbox>
                  </v:shape>
                </v:group>
                <w10:wrap type="square"/>
              </v:group>
            </w:pict>
          </mc:Fallback>
        </mc:AlternateContent>
      </w:r>
    </w:p>
    <w:p w14:paraId="6123F37A" w14:textId="77777777" w:rsidR="0094078E" w:rsidRPr="00C94507" w:rsidRDefault="0094078E" w:rsidP="00B87B29">
      <w:pPr>
        <w:pStyle w:val="a5"/>
        <w:numPr>
          <w:ilvl w:val="0"/>
          <w:numId w:val="0"/>
        </w:numPr>
        <w:spacing w:line="600" w:lineRule="exact"/>
        <w:ind w:firstLineChars="100" w:firstLine="340"/>
        <w:rPr>
          <w:rFonts w:ascii="標楷體"/>
          <w:b/>
          <w:bCs/>
          <w:spacing w:val="10"/>
          <w:szCs w:val="32"/>
        </w:rPr>
      </w:pPr>
      <w:r>
        <w:rPr>
          <w:rFonts w:ascii="標楷體" w:hAnsi="標楷體" w:hint="eastAsia"/>
          <w:b/>
          <w:bCs/>
          <w:color w:val="00B050"/>
          <w:spacing w:val="10"/>
          <w:szCs w:val="32"/>
          <w:highlight w:val="yellow"/>
        </w:rPr>
        <w:br w:type="page"/>
      </w:r>
      <w:r w:rsidRPr="00C94507">
        <w:rPr>
          <w:rFonts w:hint="eastAsia"/>
          <w:b/>
          <w:bCs/>
        </w:rPr>
        <w:lastRenderedPageBreak/>
        <w:t>一、歲入、歲出決算審定數與預算數之比較</w:t>
      </w:r>
    </w:p>
    <w:p w14:paraId="3B407DD7" w14:textId="7C6CFC10" w:rsidR="0094078E" w:rsidRDefault="0094078E" w:rsidP="00FC08F8">
      <w:pPr>
        <w:pStyle w:val="af"/>
        <w:overflowPunct w:val="0"/>
        <w:adjustRightInd w:val="0"/>
        <w:spacing w:line="540" w:lineRule="exact"/>
        <w:ind w:firstLineChars="200" w:firstLine="400"/>
        <w:jc w:val="both"/>
        <w:rPr>
          <w:rFonts w:ascii="標楷體" w:hAnsi="標楷體"/>
          <w:spacing w:val="10"/>
          <w:sz w:val="28"/>
          <w:highlight w:val="yellow"/>
        </w:rPr>
      </w:pPr>
      <w:r>
        <w:rPr>
          <w:rFonts w:hint="eastAsia"/>
          <w:noProof/>
        </w:rPr>
        <mc:AlternateContent>
          <mc:Choice Requires="wpg">
            <w:drawing>
              <wp:anchor distT="0" distB="0" distL="114300" distR="114300" simplePos="0" relativeHeight="251700224" behindDoc="0" locked="0" layoutInCell="1" allowOverlap="1" wp14:anchorId="193F5FE1" wp14:editId="65F90182">
                <wp:simplePos x="0" y="0"/>
                <wp:positionH relativeFrom="column">
                  <wp:posOffset>2390140</wp:posOffset>
                </wp:positionH>
                <wp:positionV relativeFrom="paragraph">
                  <wp:posOffset>240665</wp:posOffset>
                </wp:positionV>
                <wp:extent cx="3761740" cy="3725545"/>
                <wp:effectExtent l="0" t="0" r="0" b="8255"/>
                <wp:wrapSquare wrapText="bothSides"/>
                <wp:docPr id="75" name="群組 75"/>
                <wp:cNvGraphicFramePr/>
                <a:graphic xmlns:a="http://schemas.openxmlformats.org/drawingml/2006/main">
                  <a:graphicData uri="http://schemas.microsoft.com/office/word/2010/wordprocessingGroup">
                    <wpg:wgp>
                      <wpg:cNvGrpSpPr/>
                      <wpg:grpSpPr>
                        <a:xfrm>
                          <a:off x="0" y="0"/>
                          <a:ext cx="3761740" cy="3725545"/>
                          <a:chOff x="0" y="0"/>
                          <a:chExt cx="3761740" cy="3725545"/>
                        </a:xfrm>
                      </wpg:grpSpPr>
                      <pic:pic xmlns:pic="http://schemas.openxmlformats.org/drawingml/2006/picture">
                        <pic:nvPicPr>
                          <pic:cNvPr id="82" name="圖片 82"/>
                          <pic:cNvPicPr>
                            <a:picLocks noChangeAspect="1"/>
                          </pic:cNvPicPr>
                        </pic:nvPicPr>
                        <pic:blipFill rotWithShape="1">
                          <a:blip r:embed="rId23" cstate="print">
                            <a:extLst>
                              <a:ext uri="{28A0092B-C50C-407E-A947-70E740481C1C}">
                                <a14:useLocalDpi xmlns:a14="http://schemas.microsoft.com/office/drawing/2010/main" val="0"/>
                              </a:ext>
                            </a:extLst>
                          </a:blip>
                          <a:srcRect l="11479" r="10134" b="11114"/>
                          <a:stretch/>
                        </pic:blipFill>
                        <pic:spPr bwMode="auto">
                          <a:xfrm>
                            <a:off x="0" y="0"/>
                            <a:ext cx="3761740" cy="3725545"/>
                          </a:xfrm>
                          <a:prstGeom prst="rect">
                            <a:avLst/>
                          </a:prstGeom>
                          <a:noFill/>
                          <a:ln>
                            <a:noFill/>
                          </a:ln>
                          <a:extLst>
                            <a:ext uri="{53640926-AAD7-44D8-BBD7-CCE9431645EC}">
                              <a14:shadowObscured xmlns:a14="http://schemas.microsoft.com/office/drawing/2010/main"/>
                            </a:ext>
                          </a:extLst>
                        </pic:spPr>
                      </pic:pic>
                      <wps:wsp>
                        <wps:cNvPr id="83" name="Text Box 1059"/>
                        <wps:cNvSpPr txBox="1">
                          <a:spLocks noChangeArrowheads="1"/>
                        </wps:cNvSpPr>
                        <wps:spPr bwMode="auto">
                          <a:xfrm>
                            <a:off x="228600" y="59871"/>
                            <a:ext cx="3328670" cy="36322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40C4399" w14:textId="77777777" w:rsidR="0094078E" w:rsidRDefault="0094078E" w:rsidP="0094078E">
                              <w:pPr>
                                <w:pStyle w:val="Web"/>
                                <w:spacing w:before="0" w:beforeAutospacing="0" w:after="0" w:afterAutospacing="0"/>
                                <w:jc w:val="center"/>
                                <w:textAlignment w:val="baseline"/>
                                <w:rPr>
                                  <w:rFonts w:ascii="標楷體" w:eastAsia="標楷體" w:hAnsi="標楷體" w:cstheme="minorBidi"/>
                                  <w:b/>
                                  <w:bCs/>
                                  <w:color w:val="000000" w:themeColor="text1"/>
                                  <w:spacing w:val="-10"/>
                                  <w:kern w:val="24"/>
                                </w:rPr>
                              </w:pPr>
                              <w:r>
                                <w:rPr>
                                  <w:rFonts w:ascii="標楷體" w:eastAsia="標楷體" w:hAnsi="標楷體" w:cstheme="minorBidi" w:hint="eastAsia"/>
                                  <w:b/>
                                  <w:bCs/>
                                  <w:color w:val="000000" w:themeColor="text1"/>
                                  <w:spacing w:val="-10"/>
                                  <w:kern w:val="24"/>
                                </w:rPr>
                                <w:t>圖2　歲入歲出總決算審定數與總預算數及總決算數</w:t>
                              </w:r>
                            </w:p>
                            <w:p w14:paraId="6589E600" w14:textId="77777777" w:rsidR="0094078E" w:rsidRDefault="0094078E" w:rsidP="0094078E">
                              <w:pPr>
                                <w:pStyle w:val="Web"/>
                                <w:snapToGrid w:val="0"/>
                                <w:spacing w:before="0" w:beforeAutospacing="0" w:after="0" w:afterAutospacing="0"/>
                                <w:jc w:val="center"/>
                                <w:textAlignment w:val="baseline"/>
                                <w:rPr>
                                  <w:spacing w:val="-10"/>
                                </w:rPr>
                              </w:pPr>
                              <w:r>
                                <w:rPr>
                                  <w:rFonts w:ascii="標楷體" w:eastAsia="標楷體" w:hAnsi="標楷體" w:hint="eastAsia"/>
                                  <w:b/>
                                  <w:bCs/>
                                  <w:sz w:val="20"/>
                                  <w:szCs w:val="20"/>
                                </w:rPr>
                                <w:t>中華民國113 年度</w:t>
                              </w:r>
                            </w:p>
                          </w:txbxContent>
                        </wps:txbx>
                        <wps:bodyPr wrap="square" lIns="0" tIns="0" rIns="0" bIns="0">
                          <a:spAutoFit/>
                        </wps:bodyPr>
                      </wps:wsp>
                    </wpg:wgp>
                  </a:graphicData>
                </a:graphic>
                <wp14:sizeRelH relativeFrom="page">
                  <wp14:pctWidth>0</wp14:pctWidth>
                </wp14:sizeRelH>
                <wp14:sizeRelV relativeFrom="page">
                  <wp14:pctHeight>0</wp14:pctHeight>
                </wp14:sizeRelV>
              </wp:anchor>
            </w:drawing>
          </mc:Choice>
          <mc:Fallback>
            <w:pict>
              <v:group w14:anchorId="193F5FE1" id="群組 75" o:spid="_x0000_s1032" style="position:absolute;left:0;text-align:left;margin-left:188.2pt;margin-top:18.95pt;width:296.2pt;height:293.35pt;z-index:251700224" coordsize="37617,372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QnUwmAwAAgwcAAA4AAABkcnMvZTJvRG9jLnhtbLRVzW7UMBC+I/EO&#10;Vu5tNtn/qLtVobSqVGBFizg7jpNYTWxjezfZOxLiBThx5BW48jaor8HYSbbdXaSWIio1O7bH4/m+&#10;+cY+Oq7LAq2o0kzwmRcc9jxEOREJ49nMe399djDxkDaYJ7gQnM68NdXe8fz5s6NKRjQUuSgSqhAE&#10;4Tqq5MzLjZGR72uS0xLrQyEph8VUqBIbGKrMTxSuIHpZ+GGvN/IroRKpBKFaw+xps+jNXfw0pcS8&#10;TVNNDSpmHuRm3Fe5b2y//vwIR5nCMmekTQM/IYsSMw6HbkKdYoPRUrG9UCUjSmiRmkMiSl+kKSPU&#10;YQA0QW8HzbkSS+mwZFGVyQ1NQO0OT08OS96sFgqxZOaNhx7iuIQa3f78fvvjE4IJYKeSWQRO50pe&#10;yYVqJ7JmZAHXqSrtL0BBteN1veGV1gYRmOyPR8F4APQTWOuPw+Fw4GLjiORQnr19JH/1wE6/O9i3&#10;+W3SkYxE8N8SBdYeUQ8LCnaZpaJeG6R8VIwSq5ulPICaSmxYzApm1k6fUD2bFF8tGFmoZnDH+STs&#10;OP/17evtl88IJoBiu8M6NVuwhXQpyI1GXLzMMc/oiZagbOg36+1vu7vh1nlxweQZKwqkhPnATH6V&#10;YwllDpxg7WILFdpiR1Z/YKuR7Kkgy5Jy0/SgogWgFlznTGoPqYiWMQVJqYskgKJD/xs4TyrGjU0Y&#10;R1qRdwDANmUQDMZT2ANWL+gPPARtGcDfoPU0ihqSdzA7KA1HGhSJ4uq1SCA8XhrhEP2LIje6AtKV&#10;NudUlMgagAXydeHx6lIbm8+di4XEhaXYoSv41gQ42hlXF5txa0LVbHfBtae7AsBorwR/1dmuspCl&#10;DXtPZf1OZde2I1+IGgW94dQS3Dra1kamhpVOFlruKE4pUeUUJ5Bho7p7W5s4j6pGGE5GPbgJ4CIY&#10;TidjFwpHm4uiD8vj7qIY9cPQ3dD/sSpwtnsl2ppaUE2NrGXquHZ3Y7/jKhbJGqiq4MGYefrjEtuL&#10;orjgwIp9XTpDdUbcGk708gQkesaceGz4JhjIwQ5ABc5yNz1YW0/J/bHzuns7578BAAD//wMAUEsD&#10;BBQABgAIAAAAIQC/qWkI4E8QAOBhqQAUAAAAZHJzL21lZGlhL2ltYWdlMS5lbWbsfHk8ldv3/24e&#10;VbdBUtFwVBqUohRnL/dWcihJShFuE0mRooScut000XAaNNCo0ESDBqG6Geo2hzSQogmVzo2cazrf&#10;tRzOh8/3vr4//PH763rd1dlnnf3s9d5reK/9PI7bhDG2BKXmR6zC2L12jFXI5XISjbGM5eky1mfi&#10;FBPGmrA3cyPZhpaMNa25oPp1bhfGFvVk7Cm+125S90NzvWZMY1NzhguwoSh9UHC5IU2Mm7BeOO6E&#10;0rTTzVf4wmbhwiQ0d85PjFmi0NwRxk2r5jWnSWwt9DNuztpXjRkbbMyYAMdqVe/XQrUaX/4zHmnM&#10;mtTYUn7+zWYiizaaWJ/rtYwVOBX2GdM0bqa0r2HcRjnua9xKOa69bnTToeNq7NYet0Zclp0Ym4BC&#10;PqD1t6A0Q6n+ScR9TCC5L7+PEZHjv4rXfW8PDJYtCpyIkkRjteg+ZnSNvNr/a9cyw7Vr1xrevHkT&#10;X5nRkSN9jG7eNDZ68+ZXI9Qb7dixA3VHjKKjo1F/0+jx48f42Rujb9++4edMuGlTa+GOHZ2E+/ap&#10;CfFaYUTEIGF09Ajh1asGQlxHeOeOqfDxY0vh8+ezhLim8NOnRcJv35YJZTJvIa4v/P3333GNTcLA&#10;wEBcZ4dw9+7duNY+YUhICK53RBgWFoZrRgjPnDmD60YLL126hGtfFcbFxeH6N4WJiYlo447w/v37&#10;aOexMC0tDW09F2ZmZqK9N8J3796hzU/Cz58/o91vwqKiIrQtE5aXl6N9xn/7rSn//ffmPCCgJce9&#10;8C1b2vLAwPZ827YOHPfFJZLOfPfurnzvXlWOe+QHDqjzkJBe/NAhDY775ceO9eNhYQJ+8uQAjnvn&#10;p04N5mfODOXnzulw9AO/cGEkv3RJj1++PJqjT3hs7DgeF2fEExI4R//wP/74hScmTuDJySYcfcX/&#10;/NOM378/mT98aMHRb/zpUyuelmbNnz2bydGH/OVLW56ZOYe/fu3A0Z88J2cef/duAf/wwYmjb3l+&#10;/mL++fMS/vWrG0c/87/+Ws6Lijz5jx8rOfqcl5b68PJyP15Z6c/R/3zdunXog9/4+vXr0Q+/8w0b&#10;NqAvAvjGjRvRH5v45s2b0Sdb+NatW9EvgTwoKAh9s41v374d/bOD79y5E30k4bt27UI/7eZ79uxB&#10;X+3lwcHB6K99fP/+/eizA/zgwYPotxAeGhqKvjvEDx8+jP47wo8ePYo+PMaPHz+OfgzjJ06cQF+e&#10;5OHh4ejPCB4ZGYk+PcVPnz6Nfj3Dz549i749x6OiotC/0fz8+fPo4wv84sWL6OdLPCYmBn19mV+5&#10;cgX9fZVfu3YNfR7Lr1+/jn6P4/Hx8ej7BH7jxg30/01+69YtjMEf/Pbt2xiHRJ6UlISxSOYpKSkY&#10;jzv87t27GJM/+b179zAu9/mDBw8wNg/5o0ePMD6P+ZMnTzBGT3lqairGKY2np6djrJ7xjIwMjNdz&#10;/uLFC4zZS/7q1SuMWybPysrC2L3m2dnZGL83/O3btxjDHJ6bm4txfMffv3+PsfzAP378iPH8xPPy&#10;8jCm+bygoADj+pl/+fIFY/uVFxYWYny/calUijH+i3///h3jXMSLi4sx1j94SUkJxlvG//77b4x5&#10;KS8rK8O4l/OKigqMfSVHCgDMf2jSpAmsW9cEmjZtClgL0KxZM1i/vhk0b94csC6gRYsWsGFDC2jZ&#10;siVgjUCrVq1g48ZW0Lp1a8B6gTZt2sDmzW2gbdu2gLUD7dq1g61b20H79u0B6whUVFQgKEgFOnTo&#10;AFhT0LFjR9i+vSN06tQJsL7gp59+gp07f4LOnTsD1hp06dIFdu3qAl27dgWsO+jWrRvs2dMNVFVV&#10;AWsQunfvDsHB3UFNTQ2wHqFHjx6wf38PUFdXB6xN6NmzJxw82BN69eoFWKfQu3dvCA3tDRoaGoA1&#10;C5qamnD4sCb06dMHsH6hb9++cPRoX+jXrx9gLUP//v3h+PH+IBAIAOsatLS04MQJLRgwYABgjcPA&#10;gQMhPHwgDBo0CLDeQVtbGyIjtWHw4MGAtQ9DhgyB06eHwNChQwF5AIYNGwZnzw4DHR0dQE6A4cOH&#10;Q1TUcBgxYgQgP4Curi6cP68LI0eOBOQKGDVqFFy8OAr09PQAeQP09fUhJkYfRo8eDcghMGbMGLhy&#10;ZQwYGBgA8gmMHTsWrl0bC+PGjQPkFjA0NITr1w3ByMgIkGdAKBRCfLwQOOeAaQ/0c+MGgLGxMSD/&#10;wM8//wy3bv0Mv/zyCyAXwfjx4+H27fEwYcIEQF6CiRMnQlLSRDAxMQHkKJg0aRKkpEwCU1NTQL4C&#10;kUgEd++KwMzMDJC7wNzcHO7dM4fJkycD8hhMmTIFHjyYAhYWFoCcBlOnToVHj6aCpaUlIL/BtGnT&#10;4MmTaWBlZQXIdTB9+nRITZ0O1tbWgLwHM2bMgPT0GTBz5kxADgQbGxvIyLCBWbNmAfIhzJ49G168&#10;mA22traA3Ah2dnbw6pUdzJkzB5Anwd7eHrKy7MHBwQGQM8HR0RGysx3h119/BeRPmDt3Lrx9Oxfm&#10;zZsHyKUwf/58yM2dDwsWLADkVVi4cCG8f78QnJycADkWnJ2d4eNHZ1i0aBEg34KLiwvk5bnA4sWL&#10;AbkXXF1doaDAFZYsWQLIw7B06VL48mUpuLm5AXIyuLu7Q2GhOyxbtgyQn8HDwwOkUg9Yvnw5IFfD&#10;ihUr4Pv3FeDp6QnI2+Dl5QXFxV6wcuVKQA6HVatWQUnJKvD29gbkc1i9ejX8/fdq8PHxAeR28PX1&#10;hbIyX/Dz8wPkeVizZg1UVKwBf39/QM4HsViMZ5+aM88SPG98QxltyNgqlFBDtvYGvuYaspvNjNha&#10;VSM8ORmxm0IjZmyF753xdQ2+34yve/Czo0asz1kjduSaEfs1GT9PRd1bI/bmK75WGLHHLYTMWEXI&#10;vnUVspu9hOyxQMg6DROytfpC1oej3kSIpzchs5yNn88TsmVLhOzXlXjNWhxvELKrW3DeDiGL2CNk&#10;pgeFrPVRIft0EuUMXncR510Tsn03cM1knHMfr00VMoOXQjbiLa75Scg2FQrZmx9CNqtSyGRNOXve&#10;krPEtpzd7MDZ486cfVPlrFdPzuZocnamP2ftB3HmN5Sz8hGcBepzNmIcZ284Z0fGc7bMlDPLKRz9&#10;gGLD2eQ5nC2Zy9k+J87SXHEdD868V3KW6cvZqbX42XrO9AI4a76Zs5dbObu8jbMDOzn7bTdny4M5&#10;W3SAswWhKEdw7nG89iRnWyLR1hnO4qJwnQucNb3M2dBrnNnGIZ4bnGGfYuVJnBnc5cznPmcJj3D9&#10;VM4snuHaLzj7lMnZuDc4Nxdxf+BsdD5n276g/htiLuIspISzH6WcWSH/ZzBgG5oCG9kc2JsWwAJb&#10;ARvbBtj7tsB2tAc2rgOw3I6o/wnYqC7AXnQF5q8KrK8asNs9gC3oCaxpb2CHNXBuH2CpfYEt7g9M&#10;LgAmGQCs3yBg0drADIcASxwKzEwH2MPhwCx0gd0fCWySHrAb+rj2GGAnDIB1GYfrGwL7YIRzObDT&#10;AKzNz8Dm/QLs2nhg7SYCszXBuZOAfTEFNsIM2DJzYGcmA3s3BZjaVGCmlsA8pwELtQJ2azqwt9bA&#10;KmYA62YDTHsW7m82sAm2wCbbAbOcA2yqPdpyAPaLIzD9X4EJ5gLrOA/YD5SX89HuAmC7FwJzdQLG&#10;nYGpLAL2HOWIC7D5i4H1dwWWjRK8BJj5UmDlKJFuwKzcgclQDixDmx7A0lBcl2PdrQC2E0XDE1gE&#10;ynAvYBdR9FYCO48ydBWw4yhq3sA2o2B9swWrgT1AGeWDdlBkKDN9gV1AaeeH/kG5gtJmDbBZKCdR&#10;pCjj/IGtQ0lGaSPGfaJsQklCofqnV3pPevqc5tF8uo6up3VoPVqX1ic7ZI/skn3CQXgIF+EjnISX&#10;cBN+2gfth/ZF+6N90n5p37R/8gP5g/xC/iE/kb/Ib+Q/8iP5k/xK/iU/k7/J7+R/igPFg+JC8aE4&#10;UbwobhQ/iiPFk+JK8aU4U7wp7hR/ygPKB+1ZivygPKF8obyh/KE8onyivKL8ojyjfKO8o/yjPKR8&#10;pLyk/KQ8pXylvKX8pTymfKa8pvymPKd8p7yn/Kc6oHqguqD6oDqheqG6ofqhOqJ6orqi+qI6o3qj&#10;uqP6ozqkeqS6HNVFUadUr1S3VL9Ux1TPVNdU31TnVO9U91T/xAPEB8QLxA/EE8QXxBvEH8QjxCfE&#10;K8QvxDPEN8Q7xD/EQ8RHxEvET8RTxFfEW8RfxGPEZ8RrxG/Ec8R3xHvEf8SDxIfEi8SPxJPEl8Sb&#10;xJ/Eo8SnxKvEr8SzxLfEu8S/xMPEx8TLxM/E08TXxNvE38TjxOfE68TvxPPE98T7xP/UB6gfUF+g&#10;/kB9gvoF9Q3qH9RHqJ9QX6H+Qn2G+g31Heo/1IeoH1Ffov5EfYr6FfUt6l/Ux6ifUV+j/kZ9jvod&#10;9T3qf9QHqR9SX6T+SH2S+iX1zar+iX2U+in1Veqv1Gep31Lfreq/a6r7MfZl6s/Up6lfU9+m/l3V&#10;x7GfV/V16u/U56nfM9bWuPazEHpi858ftegjZviswKwvqlqjzENpj0JztKrHqF87EMdq1Xp8Yfi8&#10;gV6Uc/57/kz8bARNqP6hZ0i+OG5Ro8B3YhUShaK2rZoxfrJ2EP5Tg+e/MTyUP6y6uGb+/4WBbJOt&#10;9/jaouoq0rxHHQmNfZV7of3WrIkf/J8YHssf45T6+YFsE4ahCFSBgTRDm4hVSGj8vlEYnsrpCVv9&#10;MJBtwuCsxEAaZ7RPQuOhTbRwLfJ5Q/yQJk8jCEr8uJByTOvUzgeyTRj24qvCD6TZi/ZJaOzcKAzP&#10;5M/qjYFsE4ZkJQbSJKN9EhrvbRSG5/Ln9cZAtglDsRIDaYrRPgmNkxuF4aX8Zb0xkG3CoIbPVxWx&#10;II1aU7EKCY2LG4UhU55ZbwxkmzBMUmIgzSS0T0JjtaaNycnX8tf1xkC2CYOrEgNpXNE+CY0nNQrD&#10;G/mbemMg24RhmxIDabahfRIauzYKQ448p94YyDZhOI+vinwgzXm0T0LjbY3C8E7+rt4YyDZhSFdi&#10;IE062ieh8flGYfgg/1BvDGSbMMiUGEgjQ/skNE5vFIZP8k/1xkC2CUMvfPCviAVpejUTq5DQWNYo&#10;DPny/HpjINuEAZQYSANon4TGvZo1pjY/yz/XGwPZJgzzlBhIMw/tk9AYGoXhq/xrvTGQbcKwU4mB&#10;NDvRPgmN5zUKwzf5t3pjINuEIUaJgTQxaJ+ExjsbheEv+V/1xkC2CcM7JQbSvEP7JDSOaRSGInlR&#10;vTGQbcLQpXlNXZCmS3OxCgmN3zUKww/5j3pjINuEwUKJgTQWaJ+Exl2aN6YuZHJZvTGQbcKwR4mB&#10;NHvQPgmNLRqFoVReWm8MZJswZCoxkCYT7ZPQeE+jMJTLy+uNgWwTBiskSQVPksaqhViFhMaZjcJQ&#10;Ka+sNwayTRgutqzBQJqLLcUqJDS2aqGFqzX0XN0QP5BtwqDRqgYDaTRaiVVIaHyxZWMwNCQfyDZh&#10;mK3EQJrZaJ+ExhqtGoOhIXVBtgnDYSUG0hxG+yQ0nt0oDA3hB7JNGB4pMZDmEdonofHhRmFoCE+S&#10;bcJQqcRAmkq0T0LjR43C0JB+QbYJw7DWNTlJmmGtxSokNK5sFIaG9E2yTRgslRhIY4n2SWg8rHVj&#10;crIh5weyTRg8lRhI44n2SWhs2SgMDTlHkW3CEKzEQJpgtE9CY89GYWjIeZJsE4ZkJQbSJKN9EhoH&#10;NwpDQ87VZJswvFZiIM1rtE9C4+RGYWjI/QXZJgwqbWrqgjQqbcQqJDR+3SgMDbnPItuEYYQSA2lG&#10;oH0SGqu0aUxdNOR+k2wTBmslBtJYo30SGo9oFIaG3HeTbcKwSomBNKvQPgmNrRuFoSHPH8g2YTig&#10;xECaA2ifhMarGoWhIc9hyDZhSFBiIE0C2ieh8YFGYWjI8yiyTRi+KDGQ5gvaJ6FxQqMwNOS5HNkm&#10;DL3a1tQmaXq1xftdFBp/aRSGhjyfJNuEwVyJgTTmaJ+Exr3aNqY2G/KclmwThgAlBtIEoH0SGps3&#10;CkNDnleTbcJwS4mBNLfQPgmNAxqFoSHP7ck2YejariYfSNO1nViFhMa3GoWhIb+/INuEYa8SA2n2&#10;on0SGndt15h8aMjvccg2YaDvAreoujMizT20T0LjvfXCUIMTD39rTXAdI3zKPAKFvtM72Lj276rW&#10;4u+Ma37+M67PnAG4Tie8FG/+qn7+n9cYb0kcid+77YWzO1Vdgf/02TKB0feBb9bv+8CtjZs0H4SX&#10;0Ro1313GYSeUtVVS/d1iPeMmVfeBqPu/v6e8dtgExtaPr/394drfKybftadbVBTyXWvjphvKK/A3&#10;fyhFu1tWYUC3/q8f0m22tJik0lYdc5epiEwnWDHWKpyxNoWt8S6RDUnYHY8vTVZYTfqFnXvYKw/f&#10;NHf+ecrP+OR1e7vyuRT8NstMZ6/A72MjiDkmTbruHo8fyk+IJvxs7e3wuWL17swZ6+TyR5o3VvDs&#10;/Y+cnYxnlkQM+m3ttN93CvuZW7fuZLzS1PjHlJV/PGvSVGB8p2nz1uZ/WDxvf2yJTt+chLVl5zyy&#10;90xzDvEI2V9mWLjKy+uUe1b+ua/n8s+dKvMO+W5k3NozNj9LJbN74akbZYYI5t+ffz3wrwf+9cC/&#10;HvjXA/964F8P/OuB/98e6NMRv3m+C//yxOlRqOGqF59fXAzO8i2Mv5ttZnXF2g92WWd7ZdgPDLqW&#10;pt/N0XV8+qfCbuLhml/LfMpX5Jj8tSJ9TVLG+ItJYs3Ig4MT3JNh5tKrrn4RMDDmmCy7u3o3sWNC&#10;7jbDfP+hbnclWgulKYGuHz6mV9rmgM2wSpn08NSKEBOYGj/d4+xMMfh/7TkjPsE16npOiH5l7Ca5&#10;X7HtuZll89Ozt4vPyGalZ48urXiZbZZeMP9qToHH1RxXn4icqP0mSY7b/7wuK91049HMrVEPjslK&#10;fwjPPz02catTtlhesSvnS6eXJ+XtxqWtLIwvGSAeInq6zN4jqdvCB5XexY+SYHTm9vDKOdfFcyQC&#10;kZXr9a+xBQj1nGzs2dLV6YdHpT06XTE2yN+hfIVJ2fct8q8IKSZfHBzm/zBu9feWpypWx4CGTdl3&#10;22mGlYdCM/96f6/Af8lVK/GU/JSAsu8xMLOiwkm85Cpkf6L3kZqnKypySiMqZ+WXuIrPXD3pKu4p&#10;r7SElRXFGQPFN36kbLn4Zadn6pQx6RX7YsNl6mqnXrldP5u3peDYiy0F5/bnFH4Z3008VfNUfobz&#10;qCR5ptUJmccpVXg2UbpiRlfImCj1surq6Jye46qf8NDOXup6SOj748C8M9vHTFh07cVF56gtNz6d&#10;cvROFy/r7tgnPbtDcZKk9DdRxb5kh/KrY3zKX80ozk3KNtXXTZLv6HlOprk7aIu8r91ZmW/gu5Lc&#10;wuEeUnhjN63cVcNcmjtyb87HX1xdPYeNKZXmlxw96h/3oyCstGJIZalLUW66WNe8ItNJvbDw3mJx&#10;jPwPnrk9BWbGaywW+0Xg/qVpXi8+pWwsO5+P6tFzpCUXnnQVu89w7g7OkR91i1PSNU9X+kvjDRJU&#10;czS3yq+WzpdGaesUZ+hPPy52M5WWJDidrnDtWVG5LN1hl1T/4OBKnx229vnjXD+kqK+JmjKjTN+y&#10;XF+aMTFqtKRQZXxF5tHKOZmWsEog1qnMdZLPkRbelm7XL10h1dz+41GSOHMLjHkZEPtjku1x8cP2&#10;xbIrsfkppyqWFpecln+ZXlGRf9i9qCxGv9R3dOlq6fZ0/8+yG1dOiaeU546v8M8vnF6mezDyiWP2&#10;1+worhojH3ZghTRX91n2th+FWaJuGfdMxXYVFTu7gkPQ4ITXAy7IyjzHdBPrpOekeEcURJeWq4rt&#10;H4jd72+7MmHR5pyFcT1VUtMXD58c+SLH3efs4Mrtb6yl+kOLl0v7wN6cqBMzVTVPbrss8w0Kkw6p&#10;7Bh8VXb4RWROoWFMUnZ2mIN2pfO84zniD0GXZH3m6SU5XsSPVPIrcgpLgrZEdXtv57dUz04aP6Ly&#10;/BNVx5TIU61ipduvnN5ZWZpmlyT3txxWuTrXvryw6YNK33UFsyUXFs2I0/5jH/5d2pTN8g2D9ojv&#10;Wp5LkudkTZb2nX8xyXGV5Olt33KvwZErTgmPbJH//XyydO6sIUMCrssOx5/VqdQY4OKZ7m+f1Mxv&#10;yOkK/25i2KWnG1Tyd6p3R9dkI5HEJ8qh9KOPNNskSX7VprzESvqqp3ucx5S4IX/sKyoufrCpYxP1&#10;dHPHOVbDu2v+NWYwn+w+UVoSZC117K9i47dpTlfHEslucyk8srM3+mQzqWJmN/F2nHHD1bT/XfFH&#10;M/XCo95xKXkvt2d83d5DfGalOFM2/1JBbsSYghjX8GDeXdTFTtfURu4bKXP/em3FR59sF9vwqCj3&#10;leWaH4KWBx8IOz9TWLRN/l58tZl0p+qNjGTvbpoJV47LRjjMH+LvZxgjsz34KSfqmoW2xnMKZuYE&#10;VfHwvct1Kg9EVOTKHolC9xVYE39cH1zpe9ygbMjDKceDHhtMcW1fUvk0csvtZ7J5ewTFK6WP9TWS&#10;xjte3zrJwstduuLVqRzXS+nkVYEI/3vqrer+m36P8B4H8U8eRcd7nNx6aM23F50SVAWixe6OwQLt&#10;3IS+IqvkNdMlYZPLniXGOBUfiJ0SPSBX7zj++eIYLY9p+kukC7e2qjjvYSvRO5e0sVgieG/tN2u4&#10;yEqn+s08I7dVyS4vj+G+TXJ+W/z86b29AQuDh/csmp/sInr6e1fNZ+bk4rnxAtHYblVvpm/+6Zq9&#10;ir5FCcZn25hJajM93iZ2n378w/1D0zukrnL0v4K20sbWtmVRY2uym1eyi+1iQeFwYeHT1e8H2T8w&#10;GCbKv5pz20ckWY5/dosbCle80dYddGVkrt6wJ7gNl6G3L9GaT2qvqcQ/y23icCPpL1lusx4YTJmO&#10;/epkYvdHlsMSlnhkjQhVD7fRsZsNHUwlejsVV1tV7V6J6FcN82SX5DDavd/b9jOKK05M7xGuJbKf&#10;Vmea4o1WwIcnC0Kc0ra0EyQsUtd3/hHSd2Pe4hhx0P8CV7281bwlGi7JLiYLccP27VOT7J9IO4We&#10;+hE1ysJcEntMFu0gCQvZ0rFAS/TnCcUbs8CHD0bfNxD2fy24O8fRMTtsZ/vU7zqhNmOMO8744uga&#10;slfgNaMqFNcUcZmuiMsetcMb7xlMSVVs/q7lgxue/lkyozkx4niC5lXbb8qd/+622+PAyUDPfQ5+&#10;L3Ji317bv1iugSG3ylBVRLl2yM039x23x+PA3G7uXMOx1/iYogsnvI6vuJheuWZv9tW4ymhHSZhb&#10;3fApYtl5/SW0EfSu4sTH+4dGnZz7ksL9ojrCtcM9WHdyd2HZt4tePefr53om40YGBC3Yd2hVXlzs&#10;0dV63ZqtKi50wd0XW9dGpdj9tQUhJ3tU3PbMavEkYqZK6kTaw6PutfZQ46tkF/W8goKDnR1bj4+R&#10;XUjyavZ91kgMxAXtaiDNfDEJq98EaIaHJ77SEp4hOvD7qX36rGxH9ICtZLf9//b//qLP45NdKr8W&#10;VrpVBfrOF7WTWwNTJWFDt1YFN7I6uL1emkvS7vUIH5Uhr3zaX/1ksH3CGTdrtxmE+FntGOlodfiq&#10;JcpPD0ztUaB5suCQzOTBdU+HrH2Z+YtT8jbYDD8Dl7BSNtaUTTS+Ce7cSiYRFNsOCY4686rP6R7h&#10;vrOk75KnyhS5sCNzG+IRpNep5j0Gd4IFkTYjLZwjqkhvQcf0nHuqGUF3vpy6ani91CMIr9DqQNmp&#10;3MAn3MAX3MAoSUmwjq3Pi6exTa6FUr0stqxdL1Y5lpQRbvs8fKzilj49UZrtGJs3N9Z79RepRpVn&#10;BCrTq+e3+oGMZJWzjObfNwhdVzk39msbN2vdySnHpd4LMeSRd+ukS+eN5RKB1/TkPA2buNG+5Ykd&#10;Zuh2SFkv9XbCqTFnZb/6RiwWV5rKbUVWvqc07iTDuQ9bOl6mLSTe8p795XDP/I8iSXKUe3F3+VUT&#10;m2LpEq/5Mt+ouFSDrIuYc04pU/MVzDHL6LWKenjU7FniI/1EksFJG4cRTL/n/URWFlod/sbgnAxM&#10;FRKR2V96d0HLa7x0grWhRff03onmkrBbSYpdVbNGhzKcHrB3+GyHK9NnjrJYdbSyJNjNZ5/Oa0ef&#10;vIXmBSY5m//Esng6SMEECl/PMeslQ1/nYRxN5SPiB/j36zmjfeo9HceZYzpNXfB9eCh8ypi1SqYj&#10;kqjXpPo6ZOhruw1kGNPpoyxKNmHD0JZ2MbBO6v2ndERmm6oo/VwneTc3MZaEWbhGeIx7DXmWeNq/&#10;mDvQPWJLEwONDYZauZcEomFDeVVuVSeabnNTSZp2j/DrmXQzkDQ1U+GrPpmiqsU9atem+WZdWvyO&#10;QRZF32dGeZhKOraWZ0G3QvdiGYWNru4lUgVstRYC0YE7gan2nyrLCg9f+nL51bm/r98oux79cFzB&#10;73d3DdzYY5RTmnBdOjaZ1G63PXdWLaHYeXVv2qPWCpfYpOpwMdrtnp7FquiCqBv+f658tdTGaOz6&#10;wSb5sjZnOqRKWebdpNyirYfF5yst7SWCoHjZTSThOdWuTzTtgx3XKeTrSPO9Q2ePdnka9s6gd7aQ&#10;epVXrnu4TdzAy2TYoy7V6XbF7uKAbrkvTdF0HDPZZohJQf4um8A46bdXKuSZA2vrVur6dQLRl4cG&#10;WQtHZ/t9nyEd1PvGpRLJvb1pQQlZElq/zdAqRgqucXsvdPu5ALXwjMTrg3r/etWjKm1aZrtR2li1&#10;6qr5/D8deo9aJzwZeCXn6YxKM4ivHFeQERSfVeXwDjU0V9VrtXX74aJ/osMHXPcoXTE84FuMpTbX&#10;C0Zgw+vQoe4AnLcF5zlFeMQO0vC9ftY7xOG7VN81Je+q7BveH8VEVbGb0oUR6ELk1VU9cos6JW38&#10;JBFEFtcuBx2tgBYiiYndvN2jLVZd0J5+sqjIIB4r6LhmeG7ObU+RJO1AXWc1Wy8Q9R+ma9Yz3PDF&#10;Mzv3+KEaYUGpU1Q1z2Chnf+vJFLHvV9OHLQ05OuC5DxVVc1onPNEMUeZJb0EIvVziYPsz3oXLxoX&#10;5BEblNTqi0TgsqAuSJNWIknA4Cqr+z18em3tmKklevqthqN/pfOTVjLOsdIyccn1HNjTLcRh2bPf&#10;Ym9dOZiP5aTD/dCTQTXsX5ViZoGdkID3qp0ISg1dEhX/A11kJu0bJxCdUjhcGW0TU4n17qppQ694&#10;lG7oGG8JbVctls7FqbZ2flWmq08y83bsELzP2urop0s+CXULtl+5v3fHp/F6FsPjl7iUbEv1kB7F&#10;q67VZQi1gQLRaszxXzBJdPgR7B0ZdT3ef4NAOyqgR/hWm+0nU9XCfSNkR7BGMv/roNJNEmaEe+ib&#10;67m95sBQVcrVLWbzrV8kaWVYFI+X5Ra1mORoOUa2cvqLbanpCls1yajoubpzTCU+Y3I9u2Mvsqq9&#10;RWvFG62W7UVWhQsR86TeXtYzc4suduR2kPmh+uNqd9Qc0mjuJTwIe+/AFItt1tFomYmRac9w37ia&#10;A9dn5YFrjllgD0nYa2SpDT5rQhxW/j0y1/P4PyJcbCqJNaxCePprbcpQ8IdZYE9J2NclWCL4fzXx&#10;dp2PiWXbrE5GVafOvHc7BF426PkFIc+O1HF7tVVdTzQ0EA2pu4Vwt1IPr/XuYxaGaCysQ9w1pGkk&#10;EIUe9oht1yNcf4FCV3MsrGZVjhNetZsaZzmG6odOlLu9d3x97+Hz/sKe4mZnAobX5vfqmHRutkkQ&#10;+V0R2mDrXtvwjvynmq3Uyb7mOwVeM3EraQW5nk+OePj8/WfpbScVRz8DvCPB03mXqsb+ZhIeg0ov&#10;CyLtfN6Kcj0z8vI8fCy0cj3bbe2oCEO1M6veJLbuJ8o/g6nnTEx3xDklrxKPjFkBdR1VnTMBppJx&#10;/RWOOpRQUFT69krq6R4ng1KX1mHPmk0d3yRwmUfN91DP8OO4qLDDP+5JbadgyhzaE912hHo9i+x5&#10;4vryEIv2qVKD+PLk98W5p2ynVydodY9XcEHLzqKnMmdMUOEoi4FICUXN60SimqM3H50g0fOvOuce&#10;v+QRe7s40SBULcz14Iq8XrlF3rXbWc2ZdfOtCZK0SqTfiIKUvES13s4hh27mVB9Ua7Vmbd0DppKX&#10;BzEVvIpxyWN4D2N4pKa11fKzWeBASdgPPbzD0Ho9MY/dDko1jF8YXjrtahezwMdBGHPTmh6u6CnV&#10;aTRNIDr7AGskllzxeDwWYnTtIlFS10lTie0uBNEttyhMtCvfJG9b7/Auud+XIZpLddFEU9c1az8Y&#10;ORy9ZmWvi1776HS6d3h37N/+gvRE1equVs0pVXA2z50o0Sud+fraBTfqHuu2aYZ3Wf/dFGErzjV4&#10;f1oH9izsHI/wADLOJ8Qi8EH/pa9PfA9MzVLcAGKC0r1w9d2gVoCqyOo7spV1yrbUzXjHgcPof0Ic&#10;OEwS9kHdKeRQV/djnpuOJuc9cLg4u2KRkYaWyYcnSKo5dYNTnaqxppIA7Pcnxrmh/+7Pv2uQpSQH&#10;RUUpcmme307BCczRyG3q6La/ZuEpThGP6mxQ9rC5AtF6mjdl9IsFU4zMpt7BmO+12+kRm7KlblVV&#10;3VomduovssXcMPeidNtjt8cjdtI/Vl+f/iL05dk25NblQzAYW/NNLLxW1TBLHd86CbQ/0pGWiOX6&#10;zd/Ra7rX0h/cWJLgEZuh6HuKW9rqc8GJRIP+omvoIKsuoy0GBrxbuSDkYURdB1cRgVmgnmS33fig&#10;VKmGWasei0McxKHFBZPen9+rtuPVfo9xt//Rvc9MrXQwYGmXX7kZ+ud6Vj3RyAv8xy0u6i+KP4Su&#10;WJrw94fTOdNih+F0A43tgan7/6H6zDe/NZH4jM31DFYP9hinq77dJtllT13aqA7czZ1hDvcxwC+5&#10;xcCWudKhGuGO5eVbi2+f+Eu7mmFr12zn8dsExVbt8O6iynvGdlja/8PGd0c1lW5v31l8P8sIMlYy&#10;lDAzAmIBREQiLTqoGJCqgFJHEBGQElqQluGqIH1EiqOhKCUEBFSkNyVAFFBEwCDVJCoSahRIKIFv&#10;n0Bm6Vz/yFpkeXLOfnd99rP3ERoOoCyApvkHLX3jGa/gAQiW7kW0x4x6himM+NqBhd7s2HUj2xNx&#10;+d79EFBIY1F47rt6qNiBG+j9iTV9O1A854qoOnQuYu3UZNT1nftZj2/D/3uGdJTf6HrzjgQ5fxvI&#10;jOrOLUlv4jqj8IH31IzdG7+rjjGQApw8p2wwaNSZ84tOPmhPlPD7c7ym7vXkaCZ1vaDRJv0laFtt&#10;337A/5WtvRAv50+E+3cnwsU/EgxiVGS1jYsvBxjxFXd1fzcbPNRPrIJKkirZCW59RSt/T2ynpN7X&#10;zqq3UjSTUCFyFCmD2NfNI5772HhN9H+1CvfsVqoMicJbZwnB1zf2ocJZfaLMoPSIHVc3pul5k7ux&#10;J6XI3Y++UcnqF9X/4Mx3Aq4rKIzmmmo+A7jz35LtfuP7PEiWrd/VPSD0tNMC/Huldra3YE4gEeUi&#10;pLSCwq/VuXHVwo6i0EjtQrBo9VPl6rH9Wujsmyw/7TUEc0TEwjKh536TKs1OJCpUCaDwGiOIJlQ/&#10;Tn6NK+txc+l3g04v8YCZAMlqoAJIutVXVmvNm4pvMqqwit04kdhcvXJvOy3wx0+nDYf3yvgdqZti&#10;SLD1j1G+iZF/TqGYmM1hNw07xK4FxFz+qQXM/LsGOOj6lRL9L3fLuiFXiuAtQNZ1725tYNMYUXtV&#10;D4sDBbPF+nsFuHkHzs2KGtvZytRJ2ujTZabv3w5egdBihfGK3/VnaF004QFaU09EXBqv+OlDCgMS&#10;LLaTnfe1lSOFuAyI3D2Qcx8WochbgPr6mdx9Y8VYpt+I42iamG15njThKIOFVDB84zzJkvZd7z0H&#10;PEQivirGfxrkvKNvrW2MXXhVMrPjLhCVX0OL1Yc42kIrU/axUp3zC7Q322UQvSNspCVd2P8h5j/0&#10;j4mgx7qN3P093P1v/b5Hh1rhZEUrJ/tWH6oHceZwnOoe8Fz8gqwVFl1e0vhEOwWub/laE0IDqWrC&#10;sExI/4LHn1hBlekPwKDKCeqsx1VV/+tj0gaiJokHTkN8v1GFlAucbbPrzNFvg3UVbGTK7YIKFfNP&#10;sbLWsRBo+FvAJh+hiMsHTNKkEAI1taWwDVOYvud7dr6SJLcNOd1qiYLuv+XDnlGaLkXqO8F5t1FR&#10;HqeiPfP7ANJEbgZ81ElIs8fuLr/XKKDQ2HNfayRy9YuqMa4F6V7u/AUq+K1cjfX40YqKhResyLV5&#10;R3L2IoIdNk3e9fvLkWTvkuYPGKkMkimnYqAbovRubpIT5+nx8u4NGVcArkaLH3yPvwE4SZoNffGX&#10;UCuRy9pdenCYMwg1jJcib6FyAsEFtjetnQQsYxrySRlB3oIv5o7ZiUkOoO+DnqDvA+ji2M6W3P+1&#10;i61BrEXiZ8jVTc3OoMdm1t9467ffCXq9qKcG5mjk0X0rxarb/q/W1L3Fsp+z7ZW+Vvuqb22mJmcP&#10;AuRpQgrWSiEaW9H33W+EaPxTnqIRPHvDZRTpo1NRnqTBkUKtbvGVYvToUOpLVWPDY5y7X/n2itMk&#10;oR7JzSDdh2Vs500Fo3ypHH0d453NjKiXGCWgOb/CKitf9KJUDc0nkcBUAkxK9d55npSy+etAE7qX&#10;Y1diF19MzdgkCnz7pGHzSKNiP3BeOb+uQKt/iV8hTwmGrFCpmtAZdaTiJvDJRltlgeZN+qYQGUbd&#10;MDTnAmz2cQJk5+RNBmLztpBb+6ryRG7WS82eaMEMfDgOh4l4Z3w/gGQf+KJh/ojx63ff9bxAHDve&#10;crB0BRDfEOJRxYFjAo5M0lmgLGFWEGquTs4/ADSnwQR3/Q/BBwYMLqSUZvOQi0BrCNWwEnLyzSq4&#10;NICOrUbp2pWeSZ4YUPGQcTtGqfRf3cUrwPPSBrF/JGoWn2sewXG2G0S+PX/T6E1jlh/SM9QP/IW3&#10;djv33XinyvkbgzT0LshUodXAO3ZFCI+6wnKvguho3G0eNEKePSA1cAnNrhSgbhD2+JsEbOqIunng&#10;ITgqCW/9+ta/4PA4NP53Gw8ruDoCzj3Eepyd8rWnCNUUdffkax5AVR+AoaPF1WEDPX0eL6ovjWPs&#10;ThNuKVLUosU15ZCJTaYecmbp/QaJSceGbh54kzL0uEbQmNx4oTEUYqFtwG3DhH4YOLfk/CWu83Xg&#10;VtnHKzxdtSBPC7788ygdLWMHGHAoZAujQyDqyhcD0QuJzWSwbeDaHJGZ95gBBIvkAEmIoLRvUkzk&#10;5qy/s2ehofLR0TCmi3aCjkSixb+61eqXxkAFSijoyNYkrrMDgEqK5j/PRZrFVR83iL2YaA30QusM&#10;EPMo6KzNI4WZ4et4jFI1Mh8FfVaChPeqNlVsMYx9Hdc8IlHPc+T/oeAa8p2wv9uYqUBRV6q5cE6Q&#10;Z387lXtyZALMeoJexvvcBFKfivme1A8UXC+B1P2rNGD1BWjrOvBwOfXrVC69avTGJzB5Rg5Jh8qO&#10;jK+s2YnfcSxF1Uc4yct6sZ3uTJmkjV3JkC2RyZg1exXsCYulHjIdUlQtw7npQqIarQJxBXCE/Zq5&#10;8k+rWXD1uiqcpOA6BPrqiqfC/b5pDYVmU63DuZFAxWIaxiqY4CP8E9qb5COGL0Ae0RG6deRXPi5/&#10;HIObQVRgHzzePQei+nmWAR9bEmTEn5KnaH0nRd1t/Gmnq7cAyxoFvHVOfcv5ZcAMfuiNxhl+3AvJ&#10;tdby27gXJAH5NYdwyZsRjuKO3wo+uQ0n6BCq72vHU23DVaYK0C/BVNP0n/Y5By3klr7STuRmFinJ&#10;d0UYmEcF3RM4uNBgvNUk4mcev4JFR56B8vYnHGQ9Tjr7bQkQ+F8SajSbtALr9/djQp8uKOfJJvSd&#10;dYSRrj9reuebLtmPuJYC3r4sK/aHdqPEA7NMqihiQ/yttzMz7GEYWnkMpQaVC4Csgow6pLYPD2GM&#10;tH+P7nVBYF0JFLQpgi+bndKSTq0IHq/JznsJIJD6+VY1e+LBdHTOFeU2ifSQu2FtiV3BTV+ZS5hL&#10;HR/fDKqVqP/siNCQ1S/C16IxO9DZtFBSvP4HSz9wzJa6/w17yKYEcxWNNkzt3sEjI4e36BrTsnz2&#10;sGUhDhNXcdm/XJOJq72Fr1p78hNGJqGlMO/CrYPGhpKnv2fdZm1K6n5j7p/rpcgss8ptx5Dxuvmj&#10;Ff1/40MGsUHmKlA0f9iyX/B4AySn4MSE4SYw2OoPGh/s9A+Gsdw+MEX/Eq07odVpFzrZxgxpdAzd&#10;8r9nadEQ83LIsz/A5OkU80iVBzQ1CNL6RacLwx+jtr9JOJX4r2IqqKxRd03YZW9C3IxW1FkBwCmv&#10;Px8ZNVu/zvs6cQgdq/HdTn8o5Oh9yvAERXjCT2lub5MBECcet1wF719bTf44liKFqKcsAblz9OYd&#10;flnItXbfXrsSKM1Yyk0pN9IEDJZlJjP9MsviV6RZ+U2z7bfQdeU3xw9TtgC38ycgP04mSC4ybQro&#10;L0HbhjilgKMwRaI5bvewdXI4zq/X5CjuNl/GbodbDpS4mbZ+VJLqGuu8sPOOamhzZu5ia1LunenP&#10;OCWVJZTetuXeGGa71zvViiCPggk79Tz1ArroVtm/4qvYX7YuV8jhWG/FsyfcXpDjOu28YIQ0r0Wm&#10;A8raJt5SuHslQb2+tZqpG5/8ipPMYB45pI4mRzDZgVIZ43k6RkFN2eFrxJgL7aiLf/zHJHZQSaZK&#10;HifpHrXJlN0Io9BMGE+ddUmrIj4tOgi4Ap1kY+EY6KmA1NhtK4AoqgOozBDOM2nxtlKqT4hClna0&#10;/kRgf3ykR1aZHKVQvvkwBfAT909k0UUJHPNIpYU8cIIxtJFkQtF9WZKcq9xqcDl638gmuR/QtFrr&#10;4lTSa6d9wSry0o4yOdc2+TVHKKeCGH9LsAVo0vUtRkZwPkyCHAhSJmyOwoHVKWX/x04mo4DqGxLw&#10;WszjAaNZxKOs6f2R8ZrRriPjxGdt53eSdN1NJRwqFQcs4mxCaNGbJJZ11mwjji0xHdzNFucaMwhm&#10;iz1dup4cp16l7vieUpGAgZ+A+LZ1RCUpQF8pfvH56sMPJiBaKFspnXpRPwBrUcmWedVdnaHl+qc9&#10;8Upc62DF3PsHLOVTrbNaf1zomXxiQEs/UDD237cxa6wfnD92xrsz2ptLLaAOJJyuIn/quK37oCzY&#10;6s10T+9EzMK7dxPEmiOyksPMBIetfOtWN93U3nbfV8MOXypEg2qi52VbmQ8LLRcqZIN9PlQq5uti&#10;u4fvBy5F57e7LGqbnO5O3VI8GOpRkSInbyh69fVRdcHqCWQbJ/Sq/hFSM6VrdrXEqU6dMNc4HdvR&#10;/aum7lpXF5iw4t/m3jHaqDV2QH2sZKjtQfv034xbLJfkNALjnvfgsZgG9Q1WV525RRtbJ0cnlwwI&#10;23VeDUUvoW1lJnYHXfQgSGyjTpuy/F4cthN9ZCTWxcEMXMyMp7ECJIiLCs0jESL+W1h+Z2c4hZf7&#10;W9H3tXeKtJvMzLGJG1vnM+jMy0WW2tzu0Xe3WBeS6cfwcVs95puff/Df4mAyfj/g8cEzholrDESv&#10;vQ4ENPQDoG6BO635+BBg/wFPoR/xbmQbF6QRjhaXLzU7N12v4G88RX0c6pKS5rt079FletG68qHK&#10;IA9C4UbC1oGBIZ3klG0D1WUXaCM+mQeN6duWg+7AetHGuoKaNJbfuK8dIs4f76o+1Ru7Fadd/mKV&#10;RD+Ft5MJbbv/aJxAsrYnNM1Y2UZyZt7muzmg+88o4X5ORW3I4QBtKAJon3bFp8AgttUJFqJcbVfz&#10;ayNKDrfl7MzGEd59p8fJItO5N6mPXdVAwgsRJe12Wz1rQ/0rZuLznAuoHt0pVgbxnVSxLsCs3eGa&#10;qsapIjPrmkdyHXqr3+KDatayeU5WEEkXM9Gg5D8y0QDKxbq6h9Ul80abR5bCqyrs3Yoz2Orq3nFK&#10;BfVrhl/amNlnqCWkW9gXfwisHXlf5R60d5uTP2cGWTCbZyCjPfnjeq4wAOT+6UhKP+BqPlD/h2Uf&#10;tG7+M/vsEB3/KuQtpBOzoy7uzZoOGvWQnk0/WDI2ViJxreBj0TpDLxu7APdSx6Sig6/x8y8VaCOb&#10;+nV0+g2Dy88jwnF+0d7E8jNb5ND2GScMGwZr+HL9BgCH5sW4F01o3rfPUKd74MUk6L54u/Zbhwpq&#10;mmma1laTeQfNDc1z5Zv1KLCWEvzkOm0k0NTTIsqs0gIG8UYXV1BEEipazrXG2r89v+pL3N3dtE+1&#10;LikDPqPsBwe6UbQRR1PSM3xQRXhVB8ZOw5QGA8FwTXRCn90i5w6KLLWxqxSKiCnhCSatKjjoGb7q&#10;QmaRPc2fzi0soCb7Wl2FPYVr42UZkoP7op9WoSijazbgzNHya45S7ECeo52CApTfmNnf4qbS9sEw&#10;hS6un3gALfTHA4nZAZY1SYSQshv5mieGHvnNvPMs3CpO6A6vsmD5FQwRgtpgqi7iD4jWI2hoJDy8&#10;ap63kft6sFSlSbftMCy7nRLx12oeYZc68K0rPudvc26i4zgzm4liObsHE6o8H8C4+JTjiSTrgRLZ&#10;wDJBq3I3F9oKREMIe1/pFw84wEWYJn/AJfaacT43cN4e92h6ZtkvE9SqVLAnLoCEdstEUzF2G7tq&#10;wTTcwzLEMTcORkasaweafKcmuGre/p2/yMw+ll8JwSRhJqd2tGi8EaPzSgkUZFW0ziWtVPFS+UBX&#10;VTGlwoJblC+7B8bRyaitOZbQH2+iQvlESqKejxZgYNgMFFmB3bB3UxDTru5WMKhkF3vJQ4YsJdo1&#10;Lk1uDdeUPKG/31h85vUgeP6HwzLiDVtUjSWaZInZAsOFtd0Gow3q6LTgq6TzspafnjvKmj4xkR5f&#10;rzC/lu3WRDdZLLWw4XweHCRaJ55OQW3PeYjs38kPHh4xBcyz8/j7AOjVux4KLXQS2L0DidzbyhFs&#10;pvKrkpf2p7GN8serEQ4nPOiVYbAVjCzhD4xO/0CnuorWwCNAsKZ0sQa7A8Z0sS4KFMa8U6AYlfGB&#10;HJYfftiPgw044Dvs1wFVnS6+FUbqhrExyPoE9zoepjAiPlqwKsjmCdPvXlitcJvl57Ki786L3THe&#10;2OeBLQ15Pun4IF6/mo0ZaOGmebqR0E8HOgH/rptM9xQ89Jusupa9KaEzbg17+4COXbAE/2jtYwLH&#10;vrOJfkT1hISDFIfe5q1UHXSWDyPclurGZ4pxCjDeR7mRBsdK7wgQnSq6XAuqWdEuXUFvvlnkplxc&#10;Gc/W6fG2K/4ds01/6PhaYqpR9220jTWCXCcBX0ai8vTVjQktYJlOo/jOJpYqRHVWNZmFr7IgmDio&#10;E45dDp3U8bjQ47dVz2/3pJYSzu2M46Wk40CN6p9M7+c5aNtoAhXC4jzDKFEKhFjziRwua5cu/aL/&#10;aGE9/tA7j3pq16O/9dt/dMmoViSFDv7G8ssPhL1W2McZwdhpmSb4kdAvIIWgEOW7ZXoGkNK1vI5d&#10;TttOH4WE2upebgHPhoUn157NWVldJwEqPnyucOd+1LL8I+tWYIAuasN6j7y/szB93EawyLAky07V&#10;PlVkVmpnpEwASTJe94IlZj60pOHQsMqPw23WWz++cOgow2seMk34g4Rm59SujeukQCq5quVKCqtZ&#10;oksRdZ/jg7aqjKdJkyOl8iIlyZGVwVU8WfRHu+p7Y6Qv25PpfVCMIlwX2vYWP2VaxxZ3IErAueU3&#10;TimKpYJ+HocCtdLMOjuOqZ26fW1GBFYLfIQikuQofzN944w9+DMaysGsCzepG7WMlPpc5tu82zgl&#10;LS+rvc0wk/eOMW5f28Newz7C8tszke7pSCqSygPLdByWSaCNKy/xupn4oLxqMqRgmsq4DhDKgS9j&#10;ot1Xa+7bMLXW0WxUWoz7zrpczV2I/o7KrzlBMdszaX9WMNkyXZ1sAXuSDpmFK7GKBBnIco0uvccp&#10;Qa9BaqjC/wyRn9rNr/R054sdRH+Ku2Oi3IdPpTgvyGBKxnpuXrjmZJK+TflW7cXM/9MoRCkeAmqj&#10;y75Xa35Rf59xagIncRujaik/gcghnc7I4G+8dWiKZJFBZc7FZox6utbOOEgO8id2NLg7LOQewXqS&#10;UuTi8ht/2tWEUHzRGqaap/vAwKbamxD+NTwVmfuIaMBaeh3vr98TgaOj9xCGWLvHCbY9vu16DW9s&#10;TNYXh83k+mNVaAeBMD+CgMbwgEF/duYs9vwFOwQ0ek869DVZKVvDuxNKdU7HDKWmucX8Hivl/MXb&#10;AB2JnOHThbO+xaG2brLFPE5bjtjBwLO3dPk87zbV1Ks2Xgvnz9TwRh7MvJlETftaDpTnT/xyNjE7&#10;gr+P6sOvsfkLsToQtbGNW17bQhyihXFIvSknZhFSZKZlPGl1gM/bFzq//twy32TdZBCdce6OR4AY&#10;vDRiE/jC/aC4lMd0S1W9fUutmEbIMQzvXSf1yNo0yQvtdWr9hCEr6gABK5uitGB7yFjFehFoENjH&#10;2qyXvRVQ1KZVOow/1X+SAzzFC3VITQ+FCVoXZ54F/gYcEJ+LVZX2fhLFqJ3UyZEe2qgz1vZ5eIz4&#10;JOocOY270SuQ+n7qUWqtwiILW2TD5SYHFcZphFkEfrlDWKcvjQ/AjE2VNPRfFr9Gw07fnOpZS78q&#10;fn/xSOD7jsmItbKLH59gQvWXMbW8IPA2SpP8GhwFnFL/UvV4WaEMmXUj8LeVBjlotZk1iDVN3CqR&#10;4R7rR9JlXvdtMFN7Ka4v63sOM9tT5724PvXaTeO630g+7P59Th/vez8J3xmhQ0ZvHpwpojZst1ky&#10;DOwusJddmsugFyxUmJNnXqfWVY0NTOpqS4e2/d+5jx0SV6/FZKzjFvPceLwSlYiEwvlQ3jN9olR6&#10;2Ec6I4octkl3sbFdMr6TMMDPCcfPz49mrLepRzbe3fBRZua7kSwvYAoXVe53H9c2pu2AJVI14Pbk&#10;Z/yEYZwlR7EOKVItw88nHmFNu5IdZAaJzaWMtpKiDS4ZJYok38EZRs1ZjYizEoNblWt4Kd7sEV+q&#10;mVr7hgUjokOP17ITtajaSNxrIGj4wUxfwPri0IGP5wZSL5lyR28297ba61LGPPpOrg+eVNshTXR0&#10;wExcvWfYIJ86iPas+pDFKHHgufOmh5d2hLBLiOszFqfrI4d1Z7wYWzIWfQNnK7HXLAqW/RtZ0wME&#10;ous759oY/LyHV5//q+LnyBHPRuHNLyNug/RyNwLvQTlvKRRSPOaJW8EoYaS6vImXI4zmkZgFzw2h&#10;qYOblGtDLlcsRlc3kAom1lu9rFax9Z8ROTdYuqehm66ztciOd6LCs2NtQ1OqsliqbYANZjy2oGGT&#10;ftqm+Fv4Cz3uvZvOVcvMruubrHDp8St57jzq9QB/dvEyhRA8t0ch2WNhdpfzwjh2Bylkfsz7s2sJ&#10;dZtv6jWtibPbJircLQI/O7k3WNX93JBav6lhg4M4Y6742tSilR7vtdWSRgindXlL3VQDMbIdu1w+&#10;VamyRIfZuSzgQWKSNHntwKFx51p53LiyqvnuduiF78kDzPvJ5HTHPpmEzmP+WTDt/32FiE9C5cp9&#10;sAsp6qDAlHjUKuKaRti+vXUjeoyIO1hpT9v58xVzZWSqEkF7S4ry8sWK8aKEyL5J+20pA9Wae+sn&#10;tzBeLmRs2OAZiNlr+/nEmcDOLAaz1evHVNswXwwFpTSE1SL5NOcwMqnG66ondJXGqmi6jLTgMamy&#10;kC8Hz7U+74soVPCSOtjL+yDSlHCjeXCPg86ums8WyWV9+JbDa9H7s8ZifV0iuVzCC6azMxf7aHc/&#10;91n+g/kS9wYuEd3ADdveQCCaj2hhNzL6sD8ybNx/570R1+N9FP+d18zV480T9Hi98GGX6/EMOipi&#10;O0e0yK34+TdMHaAcYGd2r6rl7uKUoZoVivwuDEw4h7XN5CNG7s2ltmuAc5BXnUP0dOJnyLuoethz&#10;vUUbuRMhSZYNVO6vZZ5ipEfqykyE8tQYS/pYCTTvyTA1mlaHQgctGjIY4lhZdCizlSFiEiqvPdtG&#10;b1iL/TwzxaPVbdKd5nhF7LQM3aNdOd/HeG4SoqE9089tUMtYDOM9IxN/0p3/WzYi2EpXYoI4dpOx&#10;JB62W3uKR6bes5EVjfEKVbQlLlAZDa0SETEf94pK2D1UtA1pYno/T46hylvZycZrzfR791OGr7FM&#10;tFSkifNzzlAD9pzUevfggUlHeGRkaMygjd/Rt2V9k9JlA2Gpj4hv7/YmPSqfPNNpfKohAK9lsr6P&#10;XmaYIyPp98xMTTLAfmjs/DB3ebbZuXX3wMO9/d60R1NPEwp/TAj1szgz12HBmJssWu8wb5zjsKy/&#10;rn7eED7cn8LmvH5dvPep/dfFRRP4JPy6OO2wsKC3DjsXug67ZLcOO++Ro16/kRF5rF6UsbZe9MM+&#10;aBXq1YANYzvXEpPRZFnggRM1sxv/oIQgSUkVSiFiGyBRHmffX2XUGk3ldxUzfcVY069Y0zTdcoX7&#10;84sJDfkqixjthZyMq93tywe0uQ3tDTvrP3+ZohQv/RYy714vmjE3X9zgUs+5M1XptaQQstRXL+bA&#10;eznZIFG/sDCVM8n/VXv5igT1C5ZHn2oQX0bVPfpowijALvnyek2WlEL45GV03VJJ/VWvxUVsgwaR&#10;k8GwqV90580WL+0JGaYTNwwtvCBGTvJnieCi3Ho4mzgjUiXiwUcHPV6HrB68SPo7D9eRoccbqb82&#10;VUIUZwwT1zMkljc1qCyrXXXgq191WLZaV79ks65+Dj58+CxM/hTGxarzvT6U1xfP1icvvVru68UW&#10;zTpO04iKS1XLRdPVTNYi/IjvDj9qN1CSJRPf/B9rOmtICvpgRwRdEKMY5rVDQGvUEF8/RTp7Ec7R&#10;ZBQs6CZ2OayQsfJr9uAuQwJEQWQ0j3BkyfT79qewvyBb3ptFcpFFWARzK8NMs/oiQuKaM5HdKCCE&#10;LROD6nkns9JY05V6UFZcsMZEp+v4+QUArJLkDLgyUTOr8S/KYCtmYEfuyb/3Q/eBvr4T4E4asirO&#10;FzYxNYld1U0ukjt+JouPws93GMV2Zsg0YfgyLCD8nVnTdsgLKeQUlFq3DTStjYJxy1JCecRKVova&#10;VGUGF0QLZ0nX5Snc6PYDsXAU6FkKqH7VzSOTKFh7lyxrzKMgu7U7bgOdFB54zwB2B7cldKrUTTny&#10;TXfgDm1fhYPIZHZrhqtfA0aHjvEgedIw/MLtCZ2ysnOY2uk3w8C9Zr9UVvXMBwQz3lCFrOVcuw2M&#10;DnLH2HZqaeBL5lPWdKrDfWwmvE9lIM1EhuVNkVtZ3UfDLu2iMtXE4Fyw8VmFn9eLwgc1RQPVYHKf&#10;onUiRc7V1kbtB6Mu2ou9iM4DSPFrmVG7VbU1bgLwkVzlngWDYxDvgI6x7OtrsD6gLEkmOpOUaSND&#10;se0Y/rVc2gg2HrZUWkHF7MTNrFxkTzjhUzR0fpoad+BGEUKQlpWSPaGi24kKI+nCxP0Fy08Vzf2E&#10;4Y/DDR0WejWQVwXSbBzfneYebMTUKsA7GX8Ej5fS/4JS4SvRldDEOotMbUD1bqtzEwNRm8Sqat5J&#10;Jz/WNBzAjbT0xiuusxBNJqrOwuY4BxLnnOcyhp8M6nFEAJOhgWgauw4qlKNgVXyZhoi3X0nYy8Hs&#10;ea9u56f3+KCOo+AS0i8wfHeWnxrICaAESeIvVVQD84ORFBGPhjn2lxPQnSLvrQgmjI2v5CnV4Ai9&#10;asYqqFT8/EaWH0yD6tlT+PmYLBQZ6wbB8cHSkXd6GEEF/yywpGSrChX91NCcgPhBJyb0y/+L72yP&#10;/4Lh10rDKFHrImlp8SJtRBawEa7WznHxtIvgHoegQf/YAa7irluZGwbbk+rI6lq2KrL9DZR5tVum&#10;s5WKgDKnqzst/+xvNJe667lCrePr6zHLOhjlpbkX25d7o5ntWYpLISxadt6saoFuPMfp/vZkVK2c&#10;fxiH6wmeE3SSNT20X5YsK3uBZD9vewbYLajnUZtOp50VLHFlxcMiBrxLZu3TtBmUDC+4v7I3P9h0&#10;xcftsHFc04v4Ojc7ipm2+p80p/K7wdc3s1KzXyot1WGY+PkTyN1hZIPKZeHn2w8ldJogLlB7ylHU&#10;wiUZeQNgIC8LmpMK7TcQAl1MhAWw6zbd4Ttecen0y/LjrAC3rvji4nRl1f/i2DXMSXjTEAlgO9a0&#10;C1UJCeHiFNSx7p/lj4+4FTD5NzceRIZkD8GTno0rqu4t/w0RlgLCvr66PeEl592lS5bV+TIlBXoB&#10;49cHfAnndzbvw6WdWtRxO8CaFkUk3cryOwSOgMxNstMVVWPdmDDphZ06P9i2MloEag5ZLbVO7D0D&#10;Mw9KoQVtmD3V/yLrS5AUv/Pwnbq5bec6Nep9Mse5gad6whKUWgJ6nGL2jV+XaZmljHwqGZKJ3xVs&#10;8vYyHW3dec4sMtXOt/05P23/q9Irmv7X3yzV9NaHjQ99eb+UsIU41utAv/uhuJRXSrcM0e1uf5g3&#10;X2mFjtTo1j7YxJqODqcphZ3Uqgx8MjHP0FS9jmPHMiexaWrG2J5q1rQ4ZFzQkhwl0lA0+3aFYMQp&#10;JRP4LlyNuRxYUDgOk1FTT2dQnmQkqLvbYiG9lmoRWtlvuZ0Ye7yp3jOO2O2eeWrtp9RL08st9vXd&#10;htQ+AlHvbXVCj2bN8PXyZJnLs0XOLrYlXhhW7z1+wzaCrEXAFzVyxJ2MQ0r9n9tG+LXYvUpaO/rn&#10;2/7mp3UPvXUu1/F9ebgc6+tpNHxNq+WlQ59+/ovdNpYBR+5tWGutmxcTcXG83WaBTiMO3Wuh2du8&#10;KC4eq/lM1+X5nl04NPhm+XJxqPTuBEMOatu2hLM5ndQXzmQx7Trflvj72rP0sVO64vokfvwjrvRD&#10;/zlti4wS5tye3emtvEPoyXyq/7gdvYl+eLG044Z8hCq8Cr2ok2vVPFIdIUN2QDmSlgKgeZew1jFe&#10;vrxIG6nqhT/cQmgj7YLMHhx19zTLYcX918M+jZNPAZIKMJDRCd4UVUzY8kBv6rGiwnnd+6WTL2xs&#10;Fttfeyov9ecTdN9sx+p2c3MLQ4m9vdy8QplW1rB8uVvkJ+bDWNnlAG5i3JLXWwUbD1TZW37pOTbD&#10;Jlkm6M2sM9m+1uXtmJb4upiM22cD+Kf0I0czNBX6p6YXGsRMZKU8A+crvFmdNC7h9zOfp6OcNXRC&#10;zStG/r5JNWonbfZULoBXbzOtZXIjpcgxdwPG9w2MYWoDUGhPkmfYrYkkfND4PiBnY2gleYGXTHbJ&#10;jn5WJc5nhw/fDTTObzfh2Fqkl3CT289xbC1h6nBootp3+RVheNq7pTs4qX35VxcPiVx0nfNlj0sl&#10;C+4to9mKdfG9FuNpb2SwljvX7MdtOTXOvUHkRRIPGJf7kJY+elURSfFLFedgP2PZ5SZr2guCSU7M&#10;ynFfN28l4i82QMTDrlmK7c9xnRk+PynDeA+/r+flmuMfFiyTIato/8JlXux3z2meDL+7MF26gzBz&#10;SCVyvLG0Y2Rb/QTzyy63YVTtxPFl09mqwjfiXn387nMJVI0NwdJ1lzH4QWVG4+VTDYs7h2wCBm6u&#10;vTaaro2x5b7/lVFF3ii2IV1z7/9n40ujmj63d2+XazlUBVurIEP491iligwWgTDXY5VjkVAHBoWE&#10;RgsOyBAZAoGQYwXSytRaEYQAVRFEJEFlDkkOREgFATFgGEJiiIBhyACBAIHk7h+e3ns/3C+uJepK&#10;fN/97v08z372PpAwqaxWVuzu2Oke91Oguu8kXnXaftnrVYddEao847Oab36x2Zcug97MpB2rJjIf&#10;k8W/QZV1QKOLPwPiMxepFXrGZUhpC3LlpLm0KwcEv6FXaJh9BkfIrrG5YNlfugm9Ujcled0xfzI+&#10;Ol///vBYbYxklphXhI6aiH59N2rzhqLGuMQqVoQmIFeAJay2CcYCK1NyvuZNav37yWSff0FXtHQT&#10;Y0F7DKpLRpAnxvNNN2HZtFaqVmTyzSFKo5wxFDytXfZwa7tscRuIJ8UfvCZTP750H8Qp//vwm2Ym&#10;903lHYOmb0MSxtOWTx4FlWP0iHZvpXlhJRd7cuavq8H+D654zRy7sfBdzuCM8QPByAcFN7z+nO10&#10;yqJpq5waZZJdUk/Or02uj57/Q5taWSJ0Cp57n7LqY8tceLnKrfVFbaOTZ/+jIzS5nHAyKc/AN7WA&#10;Xs6fl8bGbavK5LfZka/BVCco6Yw8daQbpn5yDwuUyVG6jLCr3CqHEJrv0Zi8IkUik3y1QVfRgca6&#10;lYAp93w+Hf5x3A/Bhm1xJ83LwnmyUZfHwb5aw+ALuQtWDE5HHNqaxlkpGqtdEtlbUquIlKOJXe2C&#10;2UtWbHkGo2pxKuKf32/56dbesiHFdkiDsW7HeBRhNc64vMRiEL36FN8uo0KZ/8rv+y1lJiW4leWM&#10;NbOpvxS8B+uuMQvAJVa6qVJfzY6PtVFEZq+fWCxxbqzpXW+a/dgpit1W3UbxsW/jsHHWDufrY/5D&#10;F+0x17scO3fwn1EsbSc3ksrxMHNShLQS5kSocY8luZ3mpSa10Ve+Y9y9UfNtmzE6gZZNla1rXYFT&#10;09EhqrDCg0EUQSzIXZxS4ip6ZJEu683id8FvNrDFsYcwAYplTA6/H096L1W/Y5ZZgaBumbSKxrLC&#10;kdZNY7iHO8Zorb9I6NrBVQ/Bac43BugdgoKZCoMJ65JTuJ4NxY2hiWROfGVeH1bbFVZ650zQjIYK&#10;HzJhUs6LoeluEMCUAEo6DYHWh37+nFsxJLaTqp8l6EtvZE1B2MOoNGUNoWsryT3CSe14PF/ZLCGZ&#10;3o6oEa3HdzpdRdUJY+eqhxeYt81dZv4dPeBxdMOdIsKr45JX9zVFwY5Rb6e/NwoeEofil34u3G/d&#10;7CxsVI4r+9xz0svlVQvXlX3k3GKbJkrofd5+d2VgQlndDp8zc3MZHPaTZU2GZzf56CqneFTgt+og&#10;mru0NGWz34M6OXE6OXJsAl15KT6fqJvukEaf6D0+diGmvdcyN4cf6Tp96rIW28F7Pr210NDtrSrm&#10;9fH+bMEF8yqvmHrKwe84cfV5aSMGSVh0vMhR8thSc6BQ+74Pboo4H7BLc/Mew3hlkiojd1y3c4fj&#10;L4D3388sg8idp8v60FjycUUYvLnVsowWB3dMEkeWkO9x4R0B0i9Ih7VEn48vAe5mLR10zNu/Re7E&#10;Le6diydxsFsiDHVNW9ct/EdzfGXcFNsjvfNb64pHC9qfCSQlerUvkCeL2lX+3KTcc+W5sgWwvClU&#10;6VtXvLc8ugI2VxTiABJ+AraTVw+sUb8PI0DkHC7R6FLX/3IvkFT1RzTISXhunMB2eDSuMB1bP/il&#10;WfOER26Z3BTjqSZLbp7uMQygOVZOv/VmbK7HxmMX32URqYY2jZZuuFg+S6IqVGy1aBpjK+891FAN&#10;R4bEEYaphkYj7PtvzA3TLe/scP+iOBAne+magTLwFfmp/5UwK9fdPNxUB9yglhsL73RR2rcFZiaa&#10;Hi2aFTeXj8fs94R1N54TtTmHVfnJDR+ydTzZwoYOXuQ7wgEUf/Qp6+Es2jPl9BhB/+4WkxuRZ/11&#10;Sc5o4r6SB6cvpvENk0LQM681aXwD57JkVMZEzaOEFKueuCnc5wlf9bMFEXE1dNPSK1cWKK8DiQ/0&#10;ts1z1YL0dd3Jpxtmfx3RDu8O9vPfNU3/3gC5lIiU44ryN7Yyd7g0K1sZyFUPGsNd5m+JWOoUPmRv&#10;FZbfBU2bOf4lmk2x4Bi8MPdDSDojPSI0fXMC2pBtWB03i587lZJznZEWc2cm0D8564sQK5XAN1jl&#10;4CIUjDfcMe76qpYzpNj8AFV+cWERvbpPGusIdK0dT8MhUHof6mR/MVASZAXH98nVp4M6oSP5bWSA&#10;Axf8PLeOBbh9x9NfvRRg+uQ5brBwL8vjxN2VBaWI2GzZTBSwWvdpLXbZJInvhjoVxYQmqB8/lPQ2&#10;1qd7TYyYoFjLdcrr4ZGbLRoWFpTXl4ipuYKRz/xtAnf62wSjUEFnYi8mXFUVSZ5OKT61aJbQlS2m&#10;iv3U3g4EC3j2XaKxWRSaTbrgWn6KnUmZxTnXIUeT8kJUWRBRoP4PeuQDXTYEBO+EYSZ/HTdWDyGt&#10;upEu0xGWsyU8WYcdOUpvR/Ydo2xrUNGVA1uJaTy6gpJ9cyJcMtsxV//nbPDOnstLQlxM0FJwXs+S&#10;MIjbNYHzw20eiyO8uiu5LfO645PYOdw5Vf41m30OO28zNRrZNXT4yd28WXr2mwAPVXf02HZm/xY+&#10;03BLbD+0a7D83Dw16gqSP9fbylbfJzSXEiHo1HB7mfwq0nEFeGsbwpsg/hbmzEa8SU72kBljHxCa&#10;Zs3KebIjVONyK8EZN0y5ogA1gsZWLC4nXEQnDRrg9fZOFvGlNmwbZEmBzcHi41dCasXbmy7SUu57&#10;t8vE8Rq0uV71g8879GoRWLZWF4CzR4yhscnu7R/9VOd/8JsCtvgbVDXpJ43YNZ/ZrYJKl2P1Mb+I&#10;3pWEfO5I6d+Lz6uq27pBvkJ/9keZ+c4wC8K5wGuTDyX3vCM3Gs6PbEMVkC8kfHhjyj2SZ73JMCT+&#10;dMLibGHr7phIg5xgQkzC+46g1t39eIBVONcTYpQ/UKW2v85mF43ZkS86/+zfLtsrL2A7KJhlhRZQ&#10;WTt/46rfQJldj1AZJ2NQK9Qrw9wNdJa127lMPiwRUXlafiE4nOj+haCNVgjdrQYcqin2+NjyPvoD&#10;tmnrLb6NFYMx6mJFr/9jweNJ8/qM8KdfszG8U/Pdk4u8cKv02vM/MUd/Jd7xS68fQmq/4uAntrKR&#10;SzS6EFuIKrcijhl4YgTsUo1Sqv6Ae8OcE0c1uUtjxwj0LXxLw2ZxLHTy4vM9HIPF8Nc4pZqTY+Zz&#10;cchXBVyu1vqsXZsaGusqzwu3ubEkGj2l64sQT3B9mMdpYiN+/QyMuLBj6UcoVxNoDIUg5Mks+eCh&#10;+OhB23PMr3YvGJMua9cKF2xcATZdQeg/3JRr24M1eM0QfmVWzS0OzTO7dm3w5pyRf0Ht108afjyZ&#10;oGxtk7Rk3KQbGuKSV4fwTQzKmeYa47I8tSHfyW/9X1CuHxJ9IJ6u0CIX6IiaX0aVgeIQmC77bMRh&#10;5Eda5JV81EtvUgBVVgBoJ0EQ64axlBeAfjJph83m5+p/vdcQ1gHt+bUKHrFDEJhYtUMgTMvoDK9u&#10;3qlldE75NqBpi/IjHfGD5wtnTbIZM/7zBVVvrRW6J1v480SfHLE3qRwgqTeJAfOj/axSIryEkDdJ&#10;DQQXjaYQmuDwyb/n8G8oChD0FHPK87/Bb4x84PJqmSlUMTypAeHhU4CoTKLCaDbHZGEhIuaiRdVk&#10;ugRmr0rBK1orNmzC09giUKjk1YTlipOZ/Ck6s+VPBmtx6pn8v97VSpMgKEZv3oLw9tuw3/nb8Ome&#10;2g/P49ZlfTXW9zgpIGvJQLZVd3mkeskqxMhgIDInurXvBrdN4b5PSFlYidYPCtK0PY02bj/EyuMk&#10;1+d23vZLl6WtctX3YS/KNxhP2DHilCRQ/4lfruvAAowcecsE7YCUjyd9J41lygswmXzuFr5PDr/W&#10;VoYlP+nAN6XQkBMHg6LF2vEKYgFIKemyazRckiA2EdtvwIcHu2TxVceUaiVtneDDugmbrxnDo8vW&#10;DOnzCWobDxeIG26LwwUrVIKWwP3r6+rlC2+ip5urNmwlVEHxGKW/nVwr/LUKJ2zjbkf4UYfWJ0Be&#10;WgXl/zoeKjeWdboeLAuVRHXd8h6W5eRqWRB401M8uthi9a51D1LmFE7IA1nxXS+DfORpWYrAXMhl&#10;dPhzEFGTBbHQkE5gyEZZAxmHXXTLu+ijO7ZMHpNgrEC26nt2hWNRA0PRURDzGjl6FRmBUPRl8esP&#10;rH4XOADM429xa3flMWiZU2siQON7Hw96bHiQIxGGXW4tW6XLFrUr0TuOxPZ+EiXeTavmHZbo7Omb&#10;NCWEiAb9q/tLEt3zZdPIfBRkUBeMF4T6jdH/YCFkmnKRsFcPiMOb4KvL8KRMog/E4TFu7HYpXFGT&#10;WbnWs0fHbPOKE8RCz1rkgJ27JWqL6fPEODWHu8BJnUcIFACocPC6EX0EUEfDiT/S6DhBmwMueOpi&#10;sOlOi5jDDYv/3t7BSAMvQdNT0kiWjj1dxWQdMIse3ykZSByuke1hbVc4uUdCmgFLOlmAULBK3BtX&#10;B0yAx/ifeFKqVP0XpPVI5DwhDOgGfPtOpnQKEg/gsMSzi/egXNUOCBFMdprb2Em0YWgR/LcU90Oy&#10;+4sQy90VF0LeuvqBbn35VX+KpzHQhBTQglzmCMvEGVB7/5aUr/b/dW5u8ONwmn/Ex3S/p/0DGqQW&#10;P5OXdtjMXi2HrIlW6SxTtRjOXqFGF966ehSStA8UyogupFEGUZ7YnzeHETrAd1FB3IQ3GZsWNoU3&#10;6VllPBJSdc3FDqxWqGkiJKtg4NcPe1gZeBcH8Jogh4lS3xJBKQRY0xaXiIOaHMwAZXusVqyv/SEZ&#10;e6Ag8fBS3Klk1ouQIxeqjCdwzH7v1rdMjptZwri/pCExKuo8LXLGmyQYcQBDRsYnNXcJTSOAjIoV&#10;TsB9p+QFiDvCXOLlgTHKiYBDPnjCCX6sWDtXqKTGZV5OmJL6FfPQNgfWsIRhy1AtDkUdxcI9IA2U&#10;rKYhxQZwVebYYwQ5fI4DZsIR4+mYQGNrROdpuvMN0uyDmfyjfzcJg/uTP0Jad3K9bF4690Mb0K/v&#10;t/RWgFpwZp9OhwoweKM/ZV7KoGe+WfXb0PhU7DDyjlX2BwQRHB2SGNzvM8t4i+DsMXZ9DGY2POkX&#10;ZpkXJA+TMmhaduKXi8flSDY8Ysi3aHpIEsSOwkmuIfm4fJuQN64EJElDxMK19NqNLO5hPcA3LZZY&#10;rwev4BRr2TPsizXMI5usvjT+ZDbcUldwxSu3l8SqnpczDiQpQHjZNBe/8fkdhcd7b5Ihqly7lvpx&#10;sCBpDXUYI5Rh1ZsE3roYSN+w3kJOlwGBf4cnHZLGrmgiImkoyMvwfQNQE9doNihtOhTJhwMZeaEw&#10;E2zUQ3hAWH79ZbtstOCxRflFa/GD5p3ipPEghJef8w9mHFXVCrthVYENIkxnPYaDb5fFZ/E5vjl8&#10;zyt2GP2zFJouhZrDH+uZSiMsLz3N5HtGKP5vpuBWpkcBvEVWYiEdHGQVWdXzbpc4qkv/sUNrRPjj&#10;rgTvU8YL7mVOlLZwLrkci60wQ94xXlGQnS5rgqyMbwqSF6ByNAVyi3Ke9L9wMWdyrUBO2rlD6JoK&#10;kfPljjhAFQR2pAFiG5IET5cNeeZEnlSdqQL71BV48vem44IitonqtJVcRybHxSx53DHUsqvwc0yB&#10;Jns90CqI/g50ESSUZU0hRuzgfotAWsxTd0+sIqAHbpF8bclz45bVFD7MVepWy3L263mpQ5pCqMA6&#10;/a+S+2NJ1M15Cj/ckbb5Gp6kMG+H4CyBtaNNIP2ubnoydJ4b5YQ4uE1OQgEEhcURo4deyiRheQOI&#10;+iUK8Gmd+7urFegAE39Hzjl+PKS1RRH+DMQxev1m3mW6v9mLt47amsG4rgFK+583W76JfGO1N6th&#10;UXvMvo2SE5ZBYakmvqB0q6Snzmgb/Cw6Fwnyhzd7nFNWpPGiq1Md5vx10thDJ3LG6LLz28zmsfwq&#10;KAoAw39nC9SPFAUQXIbOJ+pn6bLrBBcdmgsvYmUtYdw3m4do464Ft35N6GMiZf49lp8nPqPz3fqS&#10;WdZJaNI3mY7vYXXimyBRihxAmYFfET7rz9aoE+b/ViXP1M3IGZtPG4r3m4EqKal+Hr8RUSbRM5MV&#10;+IWiDemDRHZ9C9r9FsAcsKrCPUIOKVqjVQhMSYb8UdZjnOCs7rBDSt6aTkE+0aDuvtExUZuQkjHR&#10;CPaqMpRu/Nko6RHOVFXL/7XqeYveSJe4qrf/wINJ12zD4T1Z4XAR7VE0tnMPtP7MXTAawTMk/yRd&#10;o+n44PlVUKkWqBa0uUUzLBCr3LP+TK0tgvoQO/pfM8gMtd8IevX6xSnD30odnS79wI6a+c1Nqx5c&#10;93C99GkmxwRb8WXy68URffLWLSOaqv1WG+QvYsSbdnDqFueunlnB8XejyqjwzSn52TzZl5AV3U7U&#10;v6PLJvMhslu4sfN7WBD5CHPSlq1hvCEob4B0E4qX1868Ik8tp/yq6QWCMk+5ZQy5atVWxlrM39za&#10;toG2bYGiRcWFOHFr27JN0/OiZnPiPEURVfW9nndYKZV5uSyyxmcDqeez4dTdPSIHs8QFV+7vFxU7&#10;u5vjOdHjtXzuXYHcgt6QFNbwbPoSwJG5pcz3kNZ49Fnj7gMW/O/53JMXFf4eojYpW/DZ8O2eI/PO&#10;FR6+/RPWKR7MRgErcaR6+DPG1hgUxath8V4Rd6drBPpDjy0z7OxIYL9fG9X81rEzM5obMG9qmSlA&#10;k8PrM/kc8JCBtbUgb96mXfalOKaJC+LtJ7A4zV2c43DrbTI8B/t2MPZICa7eSKcSccFVWaPuSq83&#10;xgdmc4r7tG3S+JlH5oZDqtp++rFvMAL/Lf1t2HvMq7q6aNV1yyfmk+B+KATgEZmPwDhTUTjpPvAZ&#10;24M7BUKHkQXo1kLKby7VXIKLgOrXFmOcwz8CAJiQtQWSwqQd+cLYkAmIixnhMb8QSKqnRnfMq0eK&#10;Jf+eWbj0sqg36VUCdiCmfaq1ewPm0yB5zcmEpSn9vub3Dykhmrlr4awsXUUZxQBaN7nrZqp5O08G&#10;3ZmJeZF9w/XZpfLoV85JW/miUEVl+NC2qtXEfg5bp2DWjQpOVugFfnNTT3TL0p7KhRgb1I1J6Wee&#10;/o31Im+9R/MUmWFIxTWE5nNIOdFdvHjDmJKUiw0rR9xdPpbJrcMFE+v1SYq/eLLnpKuglw/wZAw9&#10;JLde9OqrRzxZi/5ANsfR6+NQEyPPGJ+LZJx2SMvIEW/p4cbXEs51Bbi6lLePL4YfuXJU9RvW/GlQ&#10;otPCJZ7sjOkK37vVJmpoL81u/l10K9Ngk5FF8rVVO3chJIPYSSwfOPPvQgf3SzSUDMuHUM32+nCm&#10;N8T+vd3IC3RRczggOqsS7S+KAvb/p2SCRV7+Ru1NMvqYkNe4DVAOHEH0c/TqJiOqt4GzM22RfqT1&#10;E9fpXQiTqW7x5JTKCyzCKXq9jrJOqi62d9p0Ooeupl/AWYgIyvDWBT5ul2i2Oy8tIOLtoritNPic&#10;fky/TdQwsx5f8ofjZntbSjhaW2fe2tWjMI9caU1qHe1hux5Yed/X3C67Ag6y0vSsTjQ5rD6LL/4G&#10;Y1peaFZOESfQdN+SaDjSVEyVRXnG38bi9ivRtsnTaWu99YdN52EwbSKsycUdw2hOCh2Jhkkd6kSk&#10;RZETOB6vOw6fn/3WVeFSS181vHtWsKm8x6QP7I5XhH4ZraOu/plBcRae+3W1vJKglSWjfo9j/Wvt&#10;uNrJf5vnCFQOokf+2fys/cdYXSG1xwdCOyO4110xWy1ZE69fEwcqgOuOAHp5NAB5vbIdYMnBExDn&#10;AAfBOM0OJ73bwwJCCewF3w7cYrkMOFHycQVUQJ5UHU30yVvTIXV5arroOhBoI/32F1nlOBNEUUBf&#10;VnBbr7uyrKaf9deNOQxlfwIJtu6lp6NZuZg8bdoqsrxqsuCc+LxafLmQuq574B/TccIyyYwiMXQg&#10;ZaiSO7WXYeSY0uWZrq+Xv9Pwc5tYW3FLFO74cMQZ3JyWQ8mIbiErNhLJmv9Urwxrqa5sZ3ehbn61&#10;tSpkxOnA6mxNu1RtD+0cZI699CeWPYbyCkhkdxKN/rcD4qR/LkhgP/WBJP8/9ZUJsZHI/62A4FJy&#10;al1sOat5Ydn0avBCe5cl1Zx491yd+BN7bsoGf5eF0rOhRq9wh17/XOh/e2T1r8lnSTdRWcv/GZJj&#10;z/IvhDMZdYYGct19nqn6HuGAbmC1jSM6XOLdNRHoP7ck8LC5gWLoeM8eLS/aBD47/1qKI9s87vGZ&#10;X9pfzLw/mphZIlbBHA1qMnJKZQww5EYc7tRCWQDH40Ti3HAnRjTxS/Qs2yt10F5sYeO+nNnxGn0x&#10;lehja8zFInUa6gTgmtVoAPZZfCnwH9AGDp1wOogJkOsiAex1oN1fQAcJElsLvBhEOvg//BRa4WXP&#10;GV8z1fn2rfv4OVsUZF5SR9mJlKQEfqkgr00g/q6+qy8PRtPEAZ4YjoZmzf1yguNsltIb1Po7OYi6&#10;K49lbeZ+sTBa6RxlQKVp7lRrNkV9ykStLCvbI5w+tRX/VKS8KXDSEdGX7w8p/fTGdQOSh5J3MSIT&#10;A5cJa8nto67p3haD9m7qjN2tNzw93Z4sDuIl10vMTOR6VYtE5LAhjUlR4sDCjzCf9f1dUvWtAnC5&#10;vUevvgTlzzLpIk1XQSABfPfNBE/IcxeMrXW7zHLI6WN+Q8bP0YVJ3Ey+PdKRX9td4IBSxA+Ryuko&#10;mOxknZ3f0xDu9WFxKIL4/05X1V4tkdl3Zjun+KMVrUclzRk708J30r8OSgkhPKoGayDnTdFRQ3X9&#10;fc6GACrzJurc8MhRQ40AyWOI1Wv7DWWDIUQfz/YmVXYJuQnx8KX8bHhEvPpxgu3+4pxnk3Onyezl&#10;Eu4z3UTtsptRT6JqxWiH4J/zQwmIdbwsihZMNK99MNTStDz/uZ6GuQpSulUSP1y8TfR0Pl5iHhRl&#10;YTAUcQ59SXNZ0ncj26AclRzbsPIihjtmWWR0BxcbF0hSOVRxwpvSFA6gr26/QHACnAqs043d9lEE&#10;OvjnNUFslzfJFnzIQ06ewiFiRH5MxxK+++UEInTvpZGUByXv3Bc2bVActG6WRrhC83UnY6Smee9o&#10;+MM/rESV5BJwOXvNPPNd4rmaKyfvZPIVzGvD0UJhPVXKENnQDlGo0bM/m3MrMuINykM43mhpOzH1&#10;AmPgSzNif7bkt5i6TQrnsIxqgbZuS9DM4k3leBHus70Rdbj8mqXlOI7/5a8iViYp+63oFe4Gw25m&#10;hBZOKvdihGl38+V6O8URbXpjjmK7h5q6vVXK8bRJVhJ56bkc971PVroOSnpDerbkrFw5lrCY52VS&#10;HnQW4HIFzJgQQAS3BwcpHzxFE8AsDFXFCHfdnEEg3TgckqQShHWuOWsm5z9fF9ENRqxXv3xUxlUf&#10;hCd+xYMLyjRrYhtLtGyat+PIqAGkUf5C0dl4tTYsLSbM+tO5cQYyvtb0BlvJNT9K1BB9H4Ye1dCr&#10;qrixXWhs5lNkKxACQ7OpH+ft0mXpUrUxVTbaCJ0jOpmeMcEmmW8JNiL60XMn404HHzk6QeM8aqbf&#10;nHryqGH8Zrgtey/v1GTuOseV8rxUlqjJe2A0tzB1K29pT/Zwb7rtWcqf1jjO2YHZ+cI0Iptcruyu&#10;V5gZkHvU0R9wR7VU+zCa3Wu/iyFmdBftLTsNzbtVGGO7ifiK+aWQML91q7wg5RFPAeASY8uMP/4w&#10;PPJAYZJo2k4jZD+zz/Y4SDv4/ENq9Ieada33koxmQjzeKoSRE9Vjpo6V6uWu1vSp+QW7c8nm5jUj&#10;fXbaf28HeoYzl6MJmIbRd/wOT6f3aCTl46xNynualooktIfMtJio4d00Cq9Y8vPYaS58X9fgZE3S&#10;P8WsJOqgxndznnt1VMNKi0wyXSja0c1aGpEsOis2KtxXQ1pbFJSkgbnXVa11TJbNVaZ2r2Q+KMIM&#10;px/PS5931FHwrCz9U/mcH1Hz5vjUHVZcnuA2S/uoPpVo4exsRn55O1rdxky9a6QwCxupCwhcfIWX&#10;6KJKjD10eTFcnv4aZvEDp2SHx3LUxfSLuplM5asSX0Nf/VKNsq8Es8lXp7qtfMEpNvNYGf21Xfbr&#10;1yCHfdODdq8jkGoJTaBD9dQnQhOjBY1dcbq0Ujv495qCg33j+bAoDtxsSE/3JhR6bxjqlsmrXP7F&#10;E/xktZ834WNJRWZOXLXCo3h5v1VrFfEJbvhZv6TuSqfV1sw30NC6AgN6/FWY48G7OGNyfsyPXKbL&#10;wqgyFdj8ciCkIsPyUZNjzYCmJqXa6D+4IGu7/4zoYeGMIlcB7nR/+JMG0RUGZ5R0gN6JjO0MK+xq&#10;m3HSqYSaHSCslJo3k3uZrTX1rN1Xlx47pWbpGpnyHyKIplWcwxRTg5r+sKjJqIymePGSOV5TRDQX&#10;2uRmo9+90xlcFl73+ULvcMMl4Z10a59+6hdKVW1/SspRlfTPlojm7mVJF0N0yOzpnEjyipW9Jack&#10;6UJg4sKo8q+7m1tvKDjxwe2y7Tw0JkSl1EkeexluiQlAfUFPmX4XPSOlpk95JCcEKl98hu/9wyut&#10;zbdno5NbTGyD6gEvtdAj/mrDkpRHfdhTvG3cI+G7fM3rk5Jm0zLqXJTQ0yypt1jS4L2whZ8z4jFN&#10;ERrg81j1Tw5FdNqFDvlLfIabXZovFx7HZ0TsTdsawu7+VnXh8b2kpdL5DUPxHabcutOO1sPE9gW8&#10;eNdwbtEhrbvkxTMitTPPHGUTFB/YENe/T/LWz5LKEwQHLrRFxy226rs3l+hLKlsndBMdykF98XaP&#10;OXEe1VevCZWcphSaeyzVs5VCCtbMQxVilNZPYf2Pm7bkeetjPZoDlexLmJOdgDnunRZC77thYE4A&#10;kQ82s+wq91p4JpIRSKFgAuz/GzIOjN9GwgjWoyFhtAHCCDGDyStzb8Cop9/6D6zyrgNWBob0gvp/&#10;CEnDk9/XC864fu9kXBaV0d6WviYDmQMnjkUkUJWx22dcZNQTHCSHEI0Kkfv+hetmAn2GjsK1fJDe&#10;ULFkf8bgsH+eIJoQ6F+zuvDAtAqgwm/mInODEZV7aNu7Ov2wZqNrFDsugdu5Ny2P9SKwwi1J1mR6&#10;23yue5Xby8QYZuQU7yhmxSYuJoifKXszogx9QxoOuR2cKnuPZk2/cJaMa7CndGSw7IYMeGJChpyl&#10;6qoS9D7hgnCfJNu3yOQOZVkdPXGxeyORIn8V3TPR86mGrKJF6/O6Nxu6UVICVa1PlK8DbDYaUubv&#10;K/8S2BjkpKzeUl6PemWQQ557o2yJwu70UM84S7jixn8kLyYFpI9V9mwm0j08hfO/npUMaX03zlmg&#10;D74KIZwKVL57iW+5UZ46Z2Tm7xjeIpH8nOaVujljp/lnNueSf0oQOyelaYqYAQnixCTqhc6yNGl3&#10;yc4Fj1jq99SZbWXmdRfy4xMekg3E+6ZjXmDw4t3xqEuc3cSK2DMPZV4+m/gXT2zSGqqzrxv84nJh&#10;4XCoQqGPEK6ElqcudWJm9DNDqOC4y4M3nw1Krvs951oKhNuKg2LIg4ZcsmSDRKRcjfZdxDVYJTsJ&#10;d7FN71AVqaGSYUm2sio6adG/wSHZ/sBW8cb6VAa1kCvg3lLWRl9YvNLgkbwn2IJttjPNqLVVmRy4&#10;jf3FONU2LTyLDyt3hrx3vU2Uqlnubhj9PSnSVYR24h/AEsSwSfVv73l04REQRO2nP2oYqKLCfQeR&#10;VRqMp83BRHAt3KP84jE1fRQvq6qcqty1uD6L/8C4jEUjZmR4pmxfs4CA/lNoXGYqcnDvwAOVaKpY&#10;c+QEc0N7a8n9wo4fWSMLp6fYjqdgD4uFQ6g4+pVrOdRFTztaw0SL5BFx2jSMHUPKX75T1MoUN8UM&#10;zPZHbWSI3oXGUUIqhkmDJNM7+nXtNRHErZYn3NG06onDeNnxvDRDXPVXyZGim8q7lXLDEvasSPnS&#10;WZPqG5xykUTzYIBP8z04qYpAqUxpDqOlzGpjuKc9842KdZJ+yV0HQWqO7sOQstcixMhD98dU6/+m&#10;6jujmsq+t1VUFARs9GZDHFGQfqmxMegoFysICFhBpCShGyCIIKgIqKhYLmasV0WK0qR3oiKgXAWl&#10;JSEUA0IQQjEYeHec+c1/vR+yFh9YLHLOPvs8+9nPfs5zhu6ixmmfvaHjffGV2nR6ROiQommM/fRI&#10;7fBb9w4la9HA3UpPeljA5He+nyxDJGoaLiBtkGHMVKVz4vU6FUoFmflxeqIficO/GEML9H4B9T9S&#10;1qFcOsIPic2c7skYzp15bREuIvEXsiYHSjh3I0v0wgfKhuRYwjYJTtuMaPNkw8yLBSwRS7JqonIb&#10;Z4pzfzj6VVwdXUljoXflQ46tseh1WStLT/i2nE9qmmHWkEEKQXr2bIQpd17zvGRVUuWlrLWWe0xa&#10;qcI0V7gzYGAmgZABfPP4sgGa1IK4Fr/Ih0Y2IsoGqS81myuwbzNCIzmZvqo42QlEt5s+cgNzQat6&#10;7ZGbnn7nOA2igdCHasncdP+xy4lpJZtTxOZLyz9XO7RvtGo6Wqj0cKKzyGC7eIS6tWsLEODmGrj2&#10;kVtAeaKQXsKwRFJwMldwIY4HghVgYy9RaUduiVnoU+Jf0V9E2NQEuYtUxDPUPfCG0tiSyI4Dqjwk&#10;4l2RnDTODzqBeDNuc9pFiQv7+PCSE7ucW2UjmaqEMoJPIMdZykeF42ExEsFfDH1K3ipwgvQiDoa+&#10;hZmGDuaN2iLHF2XU0J9C1TiexfclaGrwduQkv6oq1bNBWvN29oZwbq3c+cyO4dDJ/jHNRe5OgkOT&#10;I+fkYhQzwozCvaZXc6RbLI1eUYUYVQPPNIaSXjw/sFa8iovAoVR4GU4UFB92NGza426tWC0GFq5H&#10;QdEfONbXY46SxDPHe/8la/9sdxv8yryXrgoyY1cwrqZlt/g5kFblPxQXn2KDlIbHAcD2tu6I5fWv&#10;iOi5oTNfrsluERH9u78VTaV92GT1LmVUFwQHv2t2Y3605abdTG4ONHBkieMRZnwHlrGr6W7tWnET&#10;WN29DdplHlhG+qTzV78iYdGzGf7MT2D1BZzV0CUDZuQw7YsXZ2R1p2aGZf/7TSG9Xzn9xxtkRpMs&#10;SBsQTuWHkGogWK/icRP2jCWJ7RFllE/3puIGWYLmrCoFlzg797HC4VrHkoyhFm3j/huqpRuK/atS&#10;YgfzQZQ7oc5fyE8duUfpjWLGGMoha9+TOOeyuh7UcJLBmsI4hKRKD215PhzdoynHKuI+5BTlR64J&#10;72vGq/LJZ9aHD/RqV5mSaausUL1vGFWYBUfVeyKRcIcGO/RvPiZShTq1PDARa99lhcGIQUeemIiF&#10;a4m1DMbDApTwssNQ7D/I/oeOAduv60oBYRthOuC2ZcGPsJuJdeDU01B/Xem+Ksy+t3t8Jz0cuhOv&#10;qvSI7OT6h35lrvetRGjd1W+y+uRKBFUJtrOM1eV+j+WKK/nQU2S4K4NaBOtigfKmza0K/OXf+Qy6&#10;PEa75eBSdpezEbnrwbD90yHv56e+UGktVy8TeHMC0QIqjXi0ENlgXaDXTun/ntUtqKus93y/cFdj&#10;oUF7cEM7ZeqMY1xPdoZMiGuo66HQfq2jHF52VY0tQ0OYaAbDc+V7OdclPGOigxkKwR0ecVkDJhax&#10;IX5Fx39D/XQx5j9Vkhun2Z/hJmpyvF7S/zhzgUVJj3slSv5qoibMEFX+NEQX9jUiZljIp7ec2ICM&#10;BaaYlbZl8Njg0Z7itsqUock9k2Pcxjj3yOF4TooOSZP+41tfVaPmT5/Jr9sYC0lhwwQHlwtf/6t7&#10;uq8yiS/aPvnRKg2yBSs3GCt99JNKu/tMb+AyVVjqB2oADwt05shcrqDlMhFdCtrlZVC270sysYZA&#10;HRu6QC2MBCePJD4iKpdwNfi/Ev1pm454PPhivr15+9q7Pq/WWltmNI9TzX9fPGLXr0JDlyDW88KB&#10;jUPvsxXS1R/HKT2Jg9LOeHeYGV9BUeyHAAI5gDfjPcWgLnhY6A1SoaTeDB48ybVuGk/s+jy/K/PZ&#10;aX4okQfxn3RqAIlorJGuKomIrxKldCx2eO+0VKNwpHd4uB30TGlkaZ1MuB6DO14NT1ZaVMUpsuTv&#10;vebcG/50barK0JS02PqVoILCL75bGeHIWq7xevxm1uQ5ncp5zDLS4dBfypwHyxoWKaYGOiDjJbYx&#10;x+XMDb6XDNwT2QF7a2Zc7FuXH+Ob91wwkuDm7MVNabZyKDDh3cgc4h882qTjJv+kOIIZ5fE98tSt&#10;lzMrj9YKtm1lefXFlu5vlInAsWW6Zj8xypR8fOVggEJsUuePHZNvBuXOe/qFbQqf2saQnfnxWDOu&#10;LJxjy2GRZqqGyQzR0clRvExz+tcz/nmS1UTqMNM+XPvXQDZLSi9D6DFZBbN69JmrmXEsK1HucBFe&#10;qkKfqk6pIlv/Ck9KIsjfb1FpRw3B2AsYJX00qbuBB53TO1Ta33niye38R4lp6TAhy6MKf31CrJiI&#10;mB3fNoRN94QClIDe7vS7yURiFzm9+MXE3zOJ60CneOUwvDmzXv/Sc0PQKN0Se2F9LLi9FOzKZVRw&#10;sptb5IdHC5/dLnqSptfTQcH8gsWiBI0qMVuRu+2kISBYOGubxBsONAv39xmF57m4gDNUnqheJuqB&#10;tyxuDPwRZPBpajfTt+jtTei3Kz+1JaEM61DMOvgEV9DxmSpsAmGKZtEgZ/iHhcbCRt2ZzZPVrknn&#10;+4bOWIb3l8rF2bNmtk++v4RX9mnQzMOnrybF6NHZxzm7dEga9yJ9DoZyfnzm6GhOb5/sX8ZY5B7W&#10;v5+j2hi+Nnx0NUOGJfzSV5VPmj4/3OFZplQ6cbGvqj/OGoD/cDKnwPaeFCNcwBt+Jme5zDp35Pbw&#10;bTn6GsvAOlcO53FInK1fCf79YxtIHl9zS7NCG4w5Qp0MGdPD+qR2Ss8vCvfgaFVCgGKMFnzu9uou&#10;MnUt2dQePvaAUmdsE1/V5J0pt6uPtdgvNXLb68FC1Spf6fUdpUd2vj7OsTtZp9CpdnNjP/nHRtHG&#10;9MCI9vQesmN6uPkL55+7I70jI+tHWU5tKc0O93JEhTP1o3QnbJaCdlTNxSNUg0l8Mf0X891Fzh1F&#10;He0LrJltC1hTEZMsvkj3V2MIXXW6r61MdkZU7x5XFsF15JDdp2wmMzNFq36N6ZCkZ372MGJnQqe1&#10;x2A05o4yXtYEd2gR1xhlmIBsrRCEPC6mZigfthfCZCQGrLgWQdp4DZ28JgscGv7uH9tgLiTnXeFk&#10;lk3/x+bwV3C5Ms1DsGl/Rbgi/fsC9dGZYyC0kCuiYPQcFzBIvZ8n7gHZ/x7luw2usJA4Nv522RIn&#10;jpnhEBTeiOkX28R4vL8l32AeBs8nmGt8f14lODR0J9E98YyRXp/Vg4nbGhxwRLqVAZF5FLDR/5f8&#10;7WWJ+lIspB5JVXtiq4+2TNtLAc8qOAgWNNmNbsvHwWnH52nRw7jT8Y5+TT1c0LjyqHAfzbRLc+IY&#10;v/46NMrLjNWM6PXmMBki2uSPPjh6wvPkWEbEjzZOHwyYTtaMsmTg8IZxHN1/0ifHHCMX00dzNWNZ&#10;dJEtJ4Q1SZ0UmUaqTQ8PMmIUy0azhzNZP89MckMil0xPitxjSTNsRw6LPpk2zCf9spusS4Id4jLL&#10;YCeSWXFl0wI5Thl9/NhXFn06k1MW+YM5TCr7tX+S5T5tFvPAXWQGc5kwi/kTJltHU969/UKOn26a&#10;aXswc5leJmR+ZmU+s3RN+2MA6tGTWGnwBq7gF3iahCVVIRE74dr9tTeJ8AysAX4tBJUDqU1hAO0R&#10;aGDcm9uQVLGBx6fjyr9hk5AqzAYOLPJb/f862NBPCg5bCbez8gTsBgY7Jh4ELDRUhdap4yJ/8pdA&#10;f7MG+W2uOoAa4V4+/bslB+ohUCLslSG4QKhoFjlb7pYDulvavaHoM+T/07dAkRXQl77Asd5Ff9NW&#10;ciFYKWVGvzR6YIGzPpNQezGmrMgCRblTS6xFArFRA/f25iKu2BpwdZxu8WDy5AKHkAj+s9FaE5QB&#10;MpSk2+J5zQ6YcPiIdNhAxV4F45TgqjwAY39ipRPtkRqTJwmGOCRT8FRKgRZPJAFSvJnASaSjOgyN&#10;/APk047tZqKamdMwW8fZ4h6ibgZuOf+qNdmDvdCF8DgMpkkUv7zqb+0+tbwGH5gsfH4sS3d+8WDI&#10;LRUPDas0yw3rTiOoffkm9bJGEDYB/6MBzd/7sSAqS2SyL8LbZ11JJMDg0ERXF6vT5oDAqqcYmuwV&#10;m6wm+uVPejLy1+1u8/Rwog7m0WLgrS9U0wh8RmohPzt2NEGF8BH6JS0gSo38cIkqbKtPIiKNUTkA&#10;UvetuILKH8p4Gt8CsjB/l7hmAAIqc+gBlebbYQll+0Gu4GYt76MiADJXNzpXoFgZrakG57jLAgeq&#10;NS06EA6su2YLVdgHyiAGL+N/Wy+rFdvpB05cx2vF+jAxJdaw2quzZ3S+7ofzLbovVHca6+fSML9P&#10;tAHy4Tye6lTcwHGPG9Fssz7gWTOc9AtTRjPU1+/X63NVN4srAvnGHVljVMxtXCZkQBDyD8MKxnHk&#10;Xz/XxPH2FmMhlui/2ADkX3317nuDG17YcL5N1EuJOdy8qsT9dQObSv/UfgDEat1irsA6VR/NFzbw&#10;YKSzzFyAiPB76rCzqlzBrc6AwrZa3kQvJKy+PVwB4HMoC8qAg/MWx3qNMh6niTP8QLYVxg0EvH1J&#10;3mrT/+EcdptdenHIyd8mrMfAIcS3ikoTBbVkat62dfldWomfL4QQgH6ih3OkKKHuEidLafHEV7IH&#10;0vvF6WSfa9a6wyVHam6BslL1iS00qOvcGyw0EsVeWWk1UHeH2Nmz6864Z1Nsvp5R1JViqpF0vhtG&#10;eHwFKxoZcruPvxNVpqbFQXvsWorPcreJwo2VMyJSJHQS/PqRBEIx4Qjmdl0JJw8CmNt/gyq05QJE&#10;c2stgnqGeu7mDxAcn0yA9nB+EDakUzb0SgMvOwYqQKAFnkOh2F9pfgwr3QCav9cBQhuueOMfhjWK&#10;O4cWU0zeY1fLf1cB2PWH5Hzxiyh/dFrzKHfJpT+fh1Y/bRaPTotpBiNw7wv0hBHTmoote8NlgveB&#10;qcSPzT0rCsSWfQ37qxKLdstMaWwyVAurfEH5fjG78sUuhfNOETd6Wa+Pva8KJELsTC12h8CIVFJT&#10;OrS7Zl6+UH+iuMFpScYAHwz+3iVaeTmA499tCfnGo3t/YAoHGX2TKt/yTDoE6Uf5JUmyKa508qHX&#10;wxeHO6NRXzrW6Qu4Qf4iAKFoaDplQEIHNWFkQQJXkAmoCDS/+EVQNH1MJDxzIwFkqNXybKDLA1r9&#10;Pfni0/hUXC8mihNF4VOY4O2DtQrCptOptG9U2pYU8KqAmPldpURagCw5SawU/l2f3LYFD2jDeCbP&#10;tJQ6MFJ+ZCAdjxH71nTkfpGWudym6tD63S5ZsvWn+n7JO/QP7zeJ2H8xGeY6apHOj8E0QQpME/Li&#10;Mw8tV+goPOabn56uhnP1Q8/F8WryM5UO12dOdOkoHuyfKb6USIpo3jylaRnwdxcVJkGfnbzrq39m&#10;j6qAlAcULmObqs/wyMiVwXPS8EBpHYlEOULhXksCm/+IM5KJICMZsNIF2iDMG5seoABKBM8ikg+m&#10;8RkRfagGjAUGxZOQa+FHd+8RK1zTBM1Pn2S79Z+7TPiq4WVeYv0oiFX/k4tScHAm1Qejsd+g8PdT&#10;kSEeMMQmGteRlU6UA1+do0f7XMcXtvlMNWRxYjOfFpkYC02+nOLmyUduyMVlTGk2X/zr8lPiTuH3&#10;goNef38VVrlNDiwohstbqkom6FrtERMptZtQvmqihhGq6Qw7BilD0/omlUZ3gNoxQTzKliQ8WQLB&#10;OoWWAHdOBpLf/2+/PiSCgERZVwjqCH+oaiaSzsAPX48BF5JzOlBc3cS1AHGZeoNKG5pb+mLC1ruW&#10;5wmaP3FKMAIfrjpa5MMarkDcH2N8S/+//FfLRsE14DjYtTMfBhhq1YqtcIfex6riaXHzJG9KzsPj&#10;qmRJOrtZMzFZBBoWZ1rMqeec1Auz6xhbP+asSv71fLj3rUXM6kRLbTVq9dejnZ+TYuRIP7NnSGEz&#10;6ummVL6I1ag5QRuauo7N3fp2ZRSyMCpGYc79NUo+c57cOd2uU1My4Uee6MwL62grmehMkK5V8jm+&#10;m3mr02XpikcN5IR3QTsfXjW69mfTjhZb75KW2VsXfGnpnZyKGFS+mnD3Uvy53AE0+bO3mydFeGgJ&#10;7ulCLYw+jGV4VvDWghRu+1zMbcNsnLEokdCcjWtxBW8XIyWsKCKzbz5O3jMLb5uDa3UJ2vTZOXR/&#10;cz1EdNYCJUui2ipFObY7Ph4ANojrOBu3oQq9g6jOU1qGFOe7xp698nj9l8dWWxesvD6BrHixr5yH&#10;Wb1kG8U3PKBSzE6XexlLRxN2d8bXJFk3pxiRrTe7LM3xNcWMfJvjP9EeyReMZgi7L+lkaDsePiNR&#10;8O2Bu7l13YJnX2am+fZvyZkF59sD7FePfOFG5NQ0V49sPPF1RDFHq2KopEarYlxd82p6m/WKu/ml&#10;9ibnq3kO6bHrzxGr51JoHnkU4fbF2PRiZOMyPEUV3tQ7K4eSHUGiOgePIrRiiV0Nn1bHoy1a0gXI&#10;INVfBUlFvzdprKy5JIfHKcJzC3OQEhUkfRG6/5YuFdNgeGJPXu4Ki1m89enyrvIsqdl4wPgOppcC&#10;ZsMtf3X5LHE62KMsgkr5aJMSU8kbV//zamJq7ZUGV2ayX4e2gsLcCGHDikGLyyvs7o6tkLP+Nbdg&#10;LC/ujXFL51b69Gjdm8ZIqrLZwPcAdUZIzImgiqS0K9K6T7fSQ1yD/Fkiu53xDhLiz5uzWwLeCm4X&#10;CeZVXOW/2W+fzRcJpb+GsBtPsJKF11YooWVdCUTydqpwtjTaMlbNm61cyXu4FYlYsxLLwzDrZH2M&#10;ruOCiITFoRSaLekSYYghHStV0AB7VO4+EhH9yLtEs4lKM9bEtVUQK7Pl6MQsFAJi6q9ynrYS5veX&#10;A/1DdRTRqY2LqLRZFPPULzVWWy/NxeajEuJY0LtPcWaYllALhQmf1d3vFlxwbV0Ni/V4seQFYhGS&#10;mm27Hs1mb1CRvHHyZI2XSvyjdanXynl0CY+rs08G7Px6Rcog9Mscg8DqVUz/v/lnlR+5f93dlMHd&#10;1JS1U9vfvj62u5b0aUXKYZp8Qbdj2UqSpSR/758zpBEu48DHwuna/u4K5/qc1hw9QsXgwbn3Llkp&#10;Ph1BsdiRmxJMVCFFwjZpJtky4Ltm95vsSD3dBeGU1sNLvwdW8MbUMLdX25m8vyRRskwMUT8aQ6St&#10;6hLcV6IIA6WQdFHeA0R0YgletkcZr2uq9Op8y3PZgETcTSQCsuGVsChCFqO7wmWRfZHwfdOr53zV&#10;jpG/QrUAqSeZqUNy8JmF4r9PTNRZotyLnaMfqZF0gQjsnYuOHk8ZX7AyZs8f1VFdRs8xJ95mL3Zg&#10;LKP/c1pRl1H97A9+L8ULdf2kid83hJ1z7jyTZ919sVdixy5ZNGTQ+mqg3AWCuzbj402JZfgL7R7C&#10;5NofhibJz7LzrvESa8qtDTy6/A2Cm6QM6CPrm3AfKa+vGZpenzNIXh30Wc9cy+Y9o7dFdDe38Vc7&#10;Hh6zSB9tKDuLhUwnqbvvX/dVt/jppWZ73edb6ZH7g/y5dp/frh67cxXtqBMU3riqv0znzbeL8id+&#10;PC858eNdyQkWx7D12GYX2az4KCKmeDK2VOnvjzVnC9TezEEJzWWOIMZcj4YkXCCStTiCtezAI9i0&#10;N8Ti2rWY9a116EALDYdvMQ9F9T5QaStqeI/lrlTUyWBuB+MXhRQ0W8BNNRhNaEcRe6nmqclEbW4n&#10;a2xV2HRr9Pef3iGvptr8TkyYur5JJJsnq7uPUu5YmW0MTg+hYKX7ddFsac+YPU/il+Ft0mzBLB1U&#10;rnEWSpKBMK0r59nlZVrI4F/PB7d+jLTNilwEm+BVE4VeLymm3Amyt1QOzSgZb5VSCHhhtviOojSk&#10;rk1OwbKYR8q+dTca1BacJcbMT8fP2YsNeW1YUE1xdpd9zRFskEbbFCR0ZK/WpMkma6Ux1tY1W2+7&#10;mYnHR/W9eW7HfNO/8ebjcnRq39/+PzUMInvcXh35bG0Q/O6YQXD/UgO/1n1NAeVK8EGa0nzUeK4m&#10;9yxbX0mfeXHQ0b9RFPTGSu6T1oT105D6MdOr3ukdMDsWYnpAS/FX96onjNMv3YmdQUdvrO9eleT3&#10;3C31QM+nv50MS57U7xDBpzHq5KO+swZNVadGMKn0IIvxa7ltCXmDWo3FgX/G687P+Xas/JBs8YTW&#10;Sj59yxuL2mNs3+P6lN7jWxtCN8xvqvUadeavQiOVluITJ6Rwx1mQL69RhAlnkYjdc/EpVaSDqYo3&#10;TvP5U9zAOiVqK7dbQOntFoQ6Yn4V7ECL+XhRaFlA6zlioKua1zgaT1SgqD2HLZicg5LSOIId0qjc&#10;Z4rwWeT1q9tmlHbITkds7uJjiTGEqiuF5nNe4sWeRS/rNGKWf3t/Pwvp0EBksOAanr18BW8/3CJd&#10;G94t2brgfvtEhoo4Az+KJdR23OxUYuc8L4AXFI9izSlzqV0CWYM0f8VI/cVL8dzH5bPr9rGzSpd/&#10;2X9IqnjbvfAh11czX8K62Rcn3t7vI62wLxleaebjJGU5+g7vflqwPLTk9XIkWKjj31XftY/dbeGe&#10;rNgpisVoEy4jXVOsa4qkdbrz3UTf+N25STNb3Ka6Gd1jjdM2nZNYmVKWrmRofFSlP1vz5jf/8gu6&#10;Ump1s4NXDpO3lj5asjZgy+aHkepC14HmnrMvlT48iJ8dYPa3EkrM23II61x9gfA+VslzUMOGfmap&#10;oiFrV79GrFYgqFxAlyD2DVIijbheQlyvzsb8Vqvi/AWXCY49OsURzHo1/mnzK3S4W5CRX3u1wxKb&#10;PmJgNnz/IkEYxBDeh6nOZK0zbfK4oiJFGLTv2ewxnUfnKnhO8zB6hTy+GsMclPGQWfiNi5Cprx+D&#10;FGVEMYeUtgypj/8nd59Jiq7ZKYk1fF2mjDsFKly06UZUJDAHM3kqbZ8GVajODuSxBXUvuYEhsmjK&#10;zmqellY0oXntBEWYCV5uIcq1PHwbW7DvNmK1WR7z45wjUue4Dmz096e1uBwvoQofPutmM8Mx69Ns&#10;QYB7vRZz2ihJbWbU0r+ynNdX5rQZpRddKR5usen+5B6PiK7Bbe1KaV1IOITTmW+mmUFX8mbOuCF2&#10;M7dU0Tgzs40/nclsI6mlAFDWnb9ew9NXw56MeupShDrwpVrHgxwNELv/ku4W7qM5aN/3izHEBvP4&#10;6lX+asqbZDAHUyoUiBU8jSGkQ0sCKTG1RF1S5pTz1Dg5vluOVHgF7DzSJdCdjyfYROUkEyp74qp5&#10;88u9nBCR6zXEN9oLeMvXNKSj8RKR/JBjFJAeUrK01msot5O/s7TZRQmvwrC8rkCVFtpdKKpWoRN2&#10;irj7XNTTPJiatOcc1CN//sERvD+C2HnuCcGsF2Ie0AugCNuaKnm55V78f1DVASnqMDJ0ljAL28oV&#10;o6qXVzZYSO+WwD/bKeHeLpTChfFE1XekYyOC3q2bvQzXLurKGU0l4mOoQht24EV4H3YfRciFA3xA&#10;Cs1PkMFtb5igZU6Abz7ldmavgVAiYxk5bIH8wcb4y0SSx3z8TAtNAk+u9BI58+H/uH/3LPGuVndw&#10;yV/r2Dm7selZiO/7vwsqvNrSXd0Q0f1Z6ED2WsodcSTBnX8mSeINdb44bqRwJ4pCwvluZA7quUoB&#10;bzTrm3P86OaUeUsohbaLMTdlGdxx/VmidR9bmm00loOxBclXKUIbWVRztxzuIoEHYfSWi4SWv7+5&#10;NWa9VA9N0p2NuUlDKk9LIgxlMF1J1NMw2Ctpz/uac0S6iEJzDqa0msfNwW9U8loMYXhV2Jgd0XHD&#10;CL37Ml4M3NbxqSvMEtcmpn7758K9Y+xN6xLE3FtmIE3kjHB68uR4KXof3jIvPl738wXDUAbXvE7x&#10;vxNHRINYZ9Vy1CJzbLyKF+SH+IoSg9g5zojdfmU83xAp2bIIx+1MKYVBQJe8P0dsPANSznm49jCV&#10;dl0dN1VGSozhDaeBap4hOF6mN9Xw9q9CImDll6OmRpTCi+EYfTaSaonaRvQZUVR2JsIaLodMx86R&#10;x6UNT83F0H5n8h9IhIE1Flwa0FrOu20/B+849j8EMfvkbXEePJDmkP5eKL3TRPU3yop/Q62Ogj/R&#10;6kTyBBDuujiULThlj3XeXI1Nz0dSQzC3ugqv40f/5grc7LHms60SuMXcct5erTgiU4orcCznLafS&#10;4uAO1jlLWAjrV7mUUAoLpJCIkD+pNGwFai8JkM8YyxAOn89z3z8Hl090bV+9xowdGIh1ysHuSNbw&#10;6OVejf/F7RGnPzWQiNjfF2wM9c48z4+Htieulv0LgrdRaDbK5OkuQuWkYoltRDkveSXlju6870jE&#10;DhM0ct0F4r3/2XylxZVeEk+PV3gte3qSKwibg/hukHyB1LulPVFBJ3gWu6ZoyeC6YoZYWaPYvcIY&#10;H4Yfk1eigmbGxxJFIMBpjCIOY9b31qHxGGZCpSU/QDqKVh3FrKUwB2n8c0Fz2EaKyksxtF/zBCbZ&#10;+uzZgSYU8/0tNFtYoqG5KFMJsgrAtRENyZSH4qheDYkDia+FxEHdDEVDAoSKAj52fstiTENRHced&#10;KbS8KEJ+CYVWJI+7j1R7Te2bBXdYXqTkVIMr489KHo+YuLbzAeJqZ4Pdc6zmvVXA7hW0xxL2IxSa&#10;jQEiWkkp7KbQdpE/U80rvEuMsaG9r0CwFgGJTGUhE07gtcXxRO/lhbDOKbqoi4c9O0flv/C+Yubz&#10;u+7iGIkjoOKUCTun8IeC5Edq4eHFeIptlZev/iysQQaNvL4CdVGcuxURnTmBPeFjzVRa3viYgjwe&#10;RnqwGG0UQ3onjG6gDBQAmulJLazfdJJS6L6WQjvxCjzxKM4LMbopoCpprCEISqb7CyCFxdpgdDX4&#10;nvPRqS7BInbg6/+2P8vslPifKkU6dOai2RfUbNUu9M6DhNvZVa6Iaw5uuxe6dS6Oj1JpJ5YiEZaK&#10;SL2u5Jea8rhLnMCjZlcssES6/x23Ad8a3p2WAwE1vLXruYI1iti9NBWUQWXyWnbNwt0vKOKk3cvx&#10;lAUcwZ11SMefs/C4x9EEAeij5SzxgxOYFYKS5FXwtl0VPJtyr+3HFScWnN8xF4/P9lBBNnJTCeEi&#10;KQwGPrxHPa8hEYes0YlB05bxIElMdvE/W//XSlnz+N9br447iUN3a9G/X0AaH7OJQlBv6XOvzOaj&#10;jYpM3m2XY0ye771dUavQ0ZtzXlGEB5fhvGMr1qMuUebr0btl9VVehUpvlqOq0udeU2kJwFukhHEE&#10;JkBWdsrhmjtn4Uw4iX/povxrUUQbAKKyfsT3Qc4DSAAsxLc0wBnStyTKTCAadWjpE23iW/sVU3do&#10;idSVJsQKzhE/IHVLFNQbzF9/LMR573lxRO+LhdjN5f/F8D0b8eXn1ZrzTBud8PrKXPjB7eUV2JOY&#10;4PganmFcI3Jl+eNlZCo7lpDxQToYOT5eXYId7MAD2E1xiTx4WHZdFGEvWc27I8UWHLBG7SldgsTd&#10;XQLJx3EEczVb0LwAsQK0rbFMBfeejUdQaP6B2LSDFVb71ms+7t4LAp8ViFVGZYHAZsGN7QaUO53N&#10;8vPxXJeiVzFEu2pxZZeAcZagcgR3F3YJ/MiYW8Glzk9BlzY4n2ALDiti0xFBfXOcHQTeqaLjcCL/&#10;0pE99KDpYnRTOW8DKde7xc9DdH6NywrMY4lZIjJr8HPOEuI7IhIo94V8e3jg+Ujy+vONXyOn+yau&#10;1/IKIPR9ZuMtPgmK+OCu2WKUcInQ9kWsLKRQ1kpFHA9R2eoRtDCW8LahFq4CxORggJYlr0VdTHwt&#10;Mbr2HNTWzExdEbVfVs67WkGhPY4iRiW6BKLHZwn8LOGHpDe95UX/wckZTIWtqNZlLJb6cBuvhAlP&#10;rEvgwQ4MxTzcdWyyw0naFpG98/B835kdrliDN9ZjIaZPBjqlFSXhLzrRH/17jj3L/h9R3x4P1fb+&#10;7xKKQimOXEulCzpJbDRGp1Lq2KRTonAqpSE1wyBTrt0T0kXRnqFcdhdSzHCaDMotpxBbygjDFHaS&#10;LuPSaPg90/m+Pr8/lj96aexZaz3v5/1+P89aOy9pGno/wwL7fEkfi/HWxknPSmXcHxW9twm0r7RS&#10;jSPan5LkXPyFjMG/ZYB2r9DBz6a2dyb0MjdGMKQHREwfRJa3AXOqfEobZRNLUK+SZAN8qlLEDIc5&#10;Dqgjb1XSchlSbhHSmfRJqookzbkAWWjRb/T5vwL6F0/R/mP6B4qm8/GadbRiQf7x3vpKM5X/gmHt&#10;hK0uUhC6pVci+R3Mho3YpCHCPo5NvoOTlhDE/ssQ2SkgtrOn4QJAkwA6S5meARB29P4ZorCdwXLX&#10;pDuMXgHoN0Wi9yxHC1XRugtEigKeSoHUfskddrj86WMaIbWH6dJZi+kOqf+DFtOM/5uphcCJAPFu&#10;F2/eH0/cM08mjMoY/Gw1VGtuFS3a3pnB2j4b7wfCtn+VqQ6uteg0wVylrYPqxQF+L0fdb5aY+2JH&#10;AIvTQTucsEdky/Vwd6lY8r2HIS2spB2gS73XYRFP2hxXYZw7YiZ+97XrdSX0zea5uF7AHFxPCf+e&#10;QNwES0nnyT+bnuceFktKLlfKoedxHXmQd9O+3Hbbuf89sjxliM3n/AJC4J8BlTZ0n6ENdGmqMMTV&#10;1wAdAx1UpSSSzNTB+4+LJS1xwB40MVtdZVT+g9FrY9Syo5bm85nh469bnUxoOe2sJMvDd39lSFed&#10;prPSFdCjuYjsrxiGT9UhEfMnQmk+QxSfokuvr4LieiU5s5fLH8Z2KuBanRtrlfGtjkBAtbd/Qygq&#10;CHsB1td4u5Kmhhavxu3QYWW0zuh/oAG70T5azjv/m2PdG0DB2DOxI9eXo9SaOsgq2vCRAHddcMJc&#10;fQAJsVL9E4vh1JBj8MW6K8nfkaESQ48ZOA7M4OzCHsmNPkoNne91BkTgIUSWOw/vXhqCTeYtovMv&#10;/vy2iTrrLEH50MOMFXGfIW575XvQJV7O3r0vwLlhuRatJDfWxRMQWJ/lWrAMJMqUnGpuSF6hy5Ht&#10;+xu4VcRehvTrQ4QC8bbPep+kBSCi9HsS0QqLsqyXyQYDTD+R2N/7lNSJekrjL1hBw5wMjfAXbET2&#10;5zSMY6IKfKiOjHiG+OrIJwbsh0raIjkPWKqOvlFBOxgZVKCZOtVkaTV4jAqY0/t44kk80f4/04vu&#10;UNFUGa98v9g0pGAjWzf9NE2Yv634sEmr+EmyIyDsld/Q0q+15Cig5miuswtDuEtdARdDekoENQga&#10;+e2jQV5h6TEG39EEd1x0itCg0FkhCBZDgHBQRiFhMMzR2KGzhOMxRLankSENJZEC/0HLGXjmNMjd&#10;xDMyo5L23hi242Lfz3TWbHoGe51OFRmrhI+kf7c8inEUMXQxhBcE9TVn//JvizVggvKpW3ptNJoW&#10;Mn5N4Ouj+X7j2PkeZqQBWorOwrU2VJJerXW06x/iwld9UaQ76CCUlF6JoQaasl0bn1DAN9J9lD/u&#10;EUtWbOlhXg0WrO/hgiWzAePcRdCKXRmIr8Uw0gnQ0pLk+y77soUtdgSfgxqsXkrnBzCEDrEZSLSF&#10;G/ZZA0MtG3uNF5zS/jfYv/zTeWLeL6jRmf4LanTZG3uzIF5k+YjbaoZ0gS4+OB/p/OccYbkULdUH&#10;IXkoxNWjkvTbCGenpuMjH5wxRFBzgVAT0H2YyxSAmoAJvAXqBoKf0jik8xyzvIK2COPMV8K9QJdZ&#10;qWJdVy3Q2HkzoBhO5F4kbi70G6RsskWbdJ+R/nuiSxA0csts3O4RIrsDNMF0ARZD2YglT7EJMx3w&#10;EvfSpa/BRReeJw6wX2D081vMYH63WImYGYgsUMRVQDO3KeEVaQlEWJ/TAZHEsOONEd3hNKJxQi5M&#10;jgKHH5/+v/gyvKSKBpr9QCjxiYSymtchjQRTpMBSbQM0Mk7HnIDBaaC7C3dcgcLNmWpa9F5RNTlL&#10;+CbDBKWy7pugpQ/BglHEjG9A2ecX8RQxNw7e+iqSnDtFZ+12oUt1RFzIyWdZCEUZSXpWbTW0rX4a&#10;tlMH92+EBVHEu81v2iriq+cFnpdvjw/LRExNkwW/cuou8ABONh+upIUnauE4BEj9QkSwshh6QKtJ&#10;rXd0qX8PPYOV9hGR7aCJJPd2FNaeJCJfNxmiJkyQTUvQYdgn1MRzxBFnS32crDAtOkd4Fo5w+uHO&#10;rbm15Ad78IqmwR1mIuZlxAg0j8jmshFs4McrV2Gf05ag96WNkAk8kYbj/ZAPKNG1Ti15DfRfs/gB&#10;efFrFrXkswj0RC7r4w/5wXPCFPXxupagTbBp/LUROmvPLiwi5g2rhCHNvCvmqrauxWyvT8s9RaQt&#10;VtTCS0/VkkMfe5kVMwJmnyRW5IKPpIc5XfoNnagIA+qTQjAqwlgF2ujwaA1548FIGqSpAEMcVwG+&#10;JmIuRDodNmLlz0cHXUU2oQBN2450PNlXONStJs9g9SJu+OgJTiMHhNB0xHcOI00qd4DTlNH+L/WL&#10;0DBtoSVQ9cc9TMZe0WniwPkeyWFlvH9ZZKh0tYipjeW9UOT/lvVDZOPmJHeM6FiX0Ry8fzedJb0o&#10;yFkL5xJ8LiMydboDgQhm/ErZ9xOIwq21tIh1idrLzy8UM830kYJu4bVp6E2IOCC9CYS7axWpM4k0&#10;eC/tuO1f/MlkPTCP4a71S338y5Wwxs71cJsBdTx+SO9Km/GDrw91rhyofVa8GVjiC0C6FMeKm8a5&#10;lw3QDhSl7hMxT0I01Z0n1r+js+bUkOG36KxHhzGn+QEQc5qnCSVzvDiOMNBAClZqvIPzCYZY+crl&#10;qNYWRVx+I9SXRvIcnGTe+l6QvTIQrv/uPnjlNIHfFkm2bhFJVsP91w3xxLVlPczS3xisJfDoBXPQ&#10;YUU0W+HR1lVXBzfQ+UiwEr5VFXe7dPDRfGgTcbxSS5sbi+U6yZnUB7BLTqhqGu5avAY72Oy9COjL&#10;jlV5z0bXdZbGZCq7bnOor6O9cATkEp7o5y5FV144Q9zUQNz0lF1FTMYqU2iMUMCvVJJmYJ+UKyDR&#10;FfsQirkhuvK8Pr46OtRhMRZjOwvrghY7QxHXAE1p32WCFADY3VNAh3fOxdWU8NRDoI4+FP1D54PE&#10;RKAoQP5M18faAlERM7nXYkyevCwi+gb0dXOA7cV6VtHkACcq9oedu9UY11OXKyDTBOI+CJmxE2lK&#10;KJaXGP83ItMSQXliCLGPRpZgD5b2cscd8cUiiU4v4gtcPS4LEcxFfBMQWbMUimD5BmhTv4j73efo&#10;CF3qNAtXuxtHrFSpohndgT9ZTY6sY2RMNJJqILi1kaRFcjB4sEUDn7iqjZqooIG6eE2XvdFcfEwJ&#10;L9YOfCoHhAOWKzFjhP63/iDnmPWXnIT/oi0wNY74WAv6kiaqJEdz1p1s9GSwcup4XTEIJfMk8WIP&#10;nRW9GRSlOkrUQBWuovcMoe4/CJgWIGIGDWOT+P51psr4m2XJxJW/AM2gcKXVWkvbV0NeBx3qL+V1&#10;RT0jn4ALkfIn1uaOBsKVy1uBfKlWk8vkCmiOPKfsmauFas2uI60dUaId0jYFa5vEynoks41wrdo4&#10;ogDS8/niAbmSL5pDdzjr3os0AF00ZOrOQgqONBjTDk7kdzI2Ra/DPl+HInQyTJMCvriHOXCF4L7r&#10;lexOryHtFzBY39+fBmVfCuFmSfeB5tnHbQaIkT7uBTn6LMifxAtiicEtFN1UQyoGiW0ejLgw5FCQ&#10;pwxZeUcNWZogkoBmmxuGnabCBs1hgcHodL4X/LyFjEr7zXLEOkmYvWPwM+OJkz/pLLffMb8MPcw2&#10;TXkm+sRS7WVN5QSjh6uSqwOkxVC7Gn6cSyYa77/ehTmJ4om+286GeCavh/njvRGo4/C2x8+QTk9V&#10;tHQGiOHtlWTVox6JnmsPd7QDXAI6Ili4CE1JO0MkXasi2yrJaoYDCTSc9tdt8EKutvfWkNsMMc6f&#10;rJFtCridIr51Bu7+byXt4OeZZwggX1Hni8flc/nXLIRdtYmG9f0d9gq2gK46fpNMVKIhlHXauN7V&#10;6ehxCzVDxO268oxe5kCwYF41aQYPsTWA9ATpyCk7efEKvLcNiPJT2os8SyssDdAggMHy/oZ0XuuV&#10;7NCvJDVhtjdb0YXTyH+g5BgsIIAjwd0eW9PDflwAaAsFp8W7ljYxcz70MM6II1Q9Vpwk+n6m78W6&#10;nteQej8ZfHR19PnDMSGhaS/gaa3fTkzP7UgPjCceH1+Ket31rIlvOWg39fmgufXZ86cDU5G3hjZQ&#10;Qeq2TPE8H7OpYKRYdzq++wuDv9sZGloTCcf1vZIZcq2ogk/NVsdrHozE1I+8Z5I9kr5jDOnAC9iL&#10;XBsM3l+CXlfGxTUQZG6YkzLwjuwTtVZdHgc7nnhSMOPZemhhkgbevXUm7q6M768lY3MSicUgEJsO&#10;NceO3djx552HG2N99yVNju+6PznxseTenl01dhFHVziOxjZZjg6zZYHZ18ItV1RPvn01+kC4+9zk&#10;riLteIhMuRE4vuj/ArLvd0X8teV09A34knehomCbNo3yr2uK3/bNKyF+eVcvGl4BA7jvAjEB7m4T&#10;BFPSh7giRPAGsW/oleR9QaJlNV7qvUyjltoEorO3liwaQASZT0k8miH9+29QwHuxST06P44wKQA7&#10;0qu9cMR4yTmCvXU6DklYXEvaFI50ZaqiFVZxhBoboSggSQG18WpXC0AP7BVxZ+FjchqvSGeRnsr4&#10;ilkYh+OLlTyz1rrsvRZVP7NtlfGp4i8NJ4+Y2gEBKRYfT3H0ANV00nznfyhufTYI08HfWPr1O3te&#10;RW8DNdJQRzpfgM/C6wIE3GKMDl9IIIbDris1lX27a4euTozPYQjVWz0ZwiLDLzUktd8I755xipCw&#10;iXV06QxNtNgcn9DolQSQiABxwWJqATEggMfiibl4yuZKcs0FEbOQpolx4H0STdfOEU9CEwh/ZfgC&#10;01XOnfxtqcHd8wRzlNkr2XAXEtA6qCIzJy/Ow2ddtO3f9h0+ZB3cRvd9Sius3EmcXHNwhfXu+PTO&#10;qNs/a3tttXiKQkhTbEhT0ft+of++ePvD4guwdH9aoSnhIqaJItaWpuzJ4I/7Du4B+FeUmweaYIgv&#10;BZs/fhFd2l6Rimf+2K2OCGYj4JE1NDOk0Tsgq3ZUku8ZrGMB2JFLcDel91zcXI5mkmLvp6RXEIPB&#10;ygBsBiAKNvzpHKQGO1QZ/wG6sRamqcnCodjxz1O3q/eVzGhfsq/YIwEI6uMTdL5+MCD+t+r/NphS&#10;2FsLedmk9CEigxpM5Kx4osgdPQrqftM0zEkTS75ACEMrZ+HUGSlE2wfnXZjmiVDhrrmH22tF3EcW&#10;X56R+uCAwvW7Q5DoMu3oUhV/bHKXAj71soosjSfAE3dagnVZxBG1jniViJloHVpV4xUllohdxRJl&#10;9V7JdBFXA31xQu6Y35rOuDTt7u578l3W0JgV9Yw2Ky8snuhemkhYON3E2e1GuffYsY2Pfbz8WOld&#10;hVbmXrKPoaHHX3/0WXNvp3mS8b3tn3r4Pr4+XDNfH/ABklzGDDzzK7oSXFfXJ3zzxg4OunHcdH2E&#10;j04IAjXwt1MnpN1vrKdYn6Yac9JPV+h1dPt3LzhdcVTa5DzlzY19cPaQlGou67eNnXlIUndq8u0N&#10;KtqXYjAhvhvqF9fwh/oFzo+GZcIKM4vhpfij4d9Ly8VYbbkyO9rd4eYIV7C5rGnjpbdT0bajw90/&#10;y86X13WWzVOwU84qm4Y1kmbgPQIBV+l7uOrXxBc1Hihp8nl9bwzMV2jmxPURSocOftJv0LfnAgH1&#10;I1aIJyJz0MKn9vCRECWeCfqEjcVQZ2CTxw+DQJ/59gohdMTr1CrJDgxpKA9ziMI4w/FEcDWdZWSC&#10;+1t4Y7axu+fiFaG9kuAfteR6P7i4ZyFaOv0ckR1H5J4mNLbMxH/Ia0SpcximKne9vkFFiF1EZ1mB&#10;1qQK6NLtUBLTcEUaXmZuY2TYRarWkYE2GMeFwQ+nY3ke+/wEbopnOtcv6YwKzMwOr6mpWBhbVr78&#10;h3jWDlfZcePlrY8YGi2PXLdal4X5w6BaR77dYH10fFERrc2ziFbSjB0IWB3yOVQQteJ5mrpwS1Gu&#10;59HBE8LlReGKIWva+a8ONc8vahDuK+YFdFzmBTiGkA7o4EhagbnjW2Tp0PNv/USFS09h/3i3Ny6j&#10;vKrQs5SOHZikzI9tkmTe+tK0fqp9gGomC2T7/+x/E2OxfOchqu3Nfn0qGnadRo3oSxGXzf4gTBkq&#10;26vDMwmW7kdjPzna0tY52B7xG7e/Rd1kIw1zyabGfmoK9kkf2LygufqZZ8063WtR514+W6UVk1p2&#10;DGmsOmp87PrH/t/u6tAdcPePSANEE/JrUbOQzqVzUC9+rwTxwro4CDrcoC4v6BmjBs5sOxAryqBy&#10;j3/sYYrReAbLz48hVUlHZOYiLuSUv2bhdaeqSf/rS9AKTQxVwld/byS1EQoQu8vJJy02s3N6JTqu&#10;IolL3U99VRw6uOIJEK1xJmjFettdfQ0PEbdVVaz5GZ32tc1R1PEF9sP5JpdfxEbMeDyS0X2FX9q5&#10;6WNXjAnNf2Kbdc4BO+ucHZHWxcNLiyI+7SmKeLe26MhPGH+oeNs9upyf+Zdr2/Um80FzQvfSrO3y&#10;oXd5FqGbmsQlE5/X6ifW56VzF6NZnGCFkbIPqmjh32Dr6eEhzg0irqOHHkOo2Gqx4fs+hlDjTjRd&#10;aHRnJLZvoccgdQn4qrJjjT63ZW9bTEA16gVTPxvkWbbGGudZvIrx42aaSL9viC1fsvMjNVbcT6Nm&#10;SvrTXGI5HW+i/pqIwqlTkmLn7EyN+TLsYSYbWb3u1YU2i7I7nHk3o54f7rWeaEr+dn3eP97vSm7b&#10;okfM5LlUeqxHUhj7Ndjc6XgNaB8L67NJysCPwhOTifUwlRvaoQ6l+g7KVaogegDnb9EzdBVw9y90&#10;/kPTzfPxFDpdWvYbnX9yLWaMWaPDcoztZLAKTdGmI9tcjkxDQb6ZymUBZJtvdP58+vxcHTWXbVIg&#10;6AfkktGKIQ3Xw7qqamg6OeJnA2GxdNvHP/GKRa9jw8zubh8ybhmNr83J9za3Lvj+d1HQF5uioOfM&#10;oqABZhHr7UxBz+r6jNnFzzNSi+sztsFoDuPaE+CmzGcK43yqSBWHZB+6j1rQUSyCQino4ercYeO4&#10;jC4US2w0mo88ch46Ayp9CBo33N2DqXmSurYzxBKPla9i0H+QEMWgof6Il4ZD/T4T9jh1zOwgLVNl&#10;aPUq5plR/VuZ12i+Zw5lGkn1b2culqbfm7xpwG36LUn2s/5lNUWdtfzvNRpNS5Di2O7pp8+rhOgU&#10;NVxp/9Q/e4GtiIlmJq4sH585sXJmsfMvYm7x+9kkcPZpvEQ13Pwrg3XOAC0ELLoILjECdeG0p7To&#10;VdpgKCijjtDPpbnoPHE2QMQdYRNPGXyGIh68+BSx35fOUvWmhO68DQ0EKrg/+HVaOSIJDujlXhdH&#10;vOiF22mURZL8Pms41Q/8fscCBqtUCzVZro9ZPYpEK9QxF/2LyjlLBdDARYKj6wWSxJs9IYP36On5&#10;/hnkJUjk3m2Pm3n4LSd/wPF8/oDXEZv0/E/U9HzD30/nGyKn8y1ubtmpmbFlpydmnJ9tprJZR240&#10;hSiEgxcNVR2FNXo41As7GbAQo0FHRyUgQRMVwvfgePuUkR4WocD7kFm/4Vg3QbzgrWg2Qijbpxgl&#10;irwRCfcM4eBBbB/WxIwdz+bfcg6poUndvuzMyut+/vsxB2/7QxmT+rebm4i4ZQEbp+qF/RdjuvJK&#10;VphtF2q2Op2VfN819O8gbyDwquyTS1Kv755dIZx9B9wd4V1g90arvk/VteVWPH7V5ha5Z9tAfK2d&#10;9717I8dKj4/wB0cMOy7dTQ0WXKy1CtoEY3i2rGnkbcWZ1YNTEcqy4Rc/j7fy68aPr5ws3jWlP0Wv&#10;m5dsopzxQ1w1OX5gge5DBsWpCCpopLxo8F8WYzgLZ+ErAnc6gB26XYoInunhvA9x0K0CuGSCpCmB&#10;0BkONVVCHeP41QwpGThw2VkbjxxEBCETm3oRQWUy8eFDh04t2RWwb7A8wPPmZA+ddewnIitTQmRu&#10;y8SS7atEkn1rfhVj9fb8FLzrkez5AE2hyQyfxnoaFOVXKELCO0u8CxbEE5vjkc0XWlxtUSJ9O5x+&#10;TEwgoPINTCJkMqc4sJbB9xMkJ1P2XWqUZcrXfjJh7bezjvVmdp2uqq3BW9NGfnNPG8GyeGVvNhSV&#10;2YXM8e4KvKxyxzz42KEq2qw7y9BBHB9CGjBOHtJAoYSIbDa6zwJh0Obuvkkg7GCwgEXP9NAQcxVb&#10;WxgZyq1bLZyHLhCh7u6wr8ck3MkwMoKVEXMlYR7uZYDjZKDLRJ+qBkocjXkVLxw/c678gzDQY8Ki&#10;pelA03lhIDP0xWRA6IuYnNedI7x7vgz2aPpB6uDe25s37U1WmZ/6cvurubd2KAyYcKYoBf5+4fFt&#10;SWusXvNLv4b7rDHw35TBfJJkQ0Y4ktajC1oOfKoKePvsYMD4s031L42MYLCfWxQ0BowmW7n4JvFp&#10;De3NglfvjCgWI60Zpdlej9gHBRo7Do3s/bj7TstOasqFWM5IxfDPYL2p0pGLFeYvuvEfY0dk/Y8m&#10;wzKmPklTTk6K/4i9KHGgUY9I6lImkRaTpr0aN4Oo5ew6p4Cfx6a2JU4a3qCa28j6yVheo9PU8eTM&#10;Jm6RX0rmhxXftv0zGvKu3xkwUpPz/P+DRfPh9WpaKuiKGytQakAN2fYUoHnGQhEzCrqdy/20ccvE&#10;+EpEthAgV7bub4yzjsEqSiaocBJuJjroXADl9EBNPBvoEzT0+A2Ct94BnjsPFLQt3Pu6UxPPXCqS&#10;WID4m48kXYo0tNhYryovpHT/4DMZUncnRDaDnhHxeQrbeM931PHb8+Fh061PLpptfTI/3KDwTfRa&#10;b5fVDH7/BmVYeCsO1kbPUAn6LuFG8UpV7nQWjtqi7hO+Q5bHWD4DQcOmOF6AuMXf2Li/9L6gSoln&#10;gAY7D0WzfGJjS96SZEPMMKeEzWmLfafM5hj3V5PPXncl4PgaOLXr3kHPiKnasNII5w3Y/cV8Q60Q&#10;9r8d33Od2nxdUkj4TJT5j1758ncIJ+/grVqfFu3o0R9TueFfd/QH+/qL9d5/dqlYEGnHz7D5xNIh&#10;f5dateyVdAZ8K6l7/j4k5cqyjkzT7SV25ttLSk2383wu3+3YnUrr2B3s1t115s/u5jQYyS9fBR1t&#10;fVpJi83i7Ff8+Ngwi9Ov3HoCs1LiGeFVCmsm3oQrBg12m6nhJNXABPfOsuq1CTmzU01cx2OP7i+Q&#10;3Th6dPt4VBbVXNrktnWof8sUdDpN2BvaVGguu+m/eyIql1oh6U+P8MruPkSdevNmPKrnuzPV4FPg&#10;ks/fvvhFvgc3HXdf9Esg6t6oqv3l/67ROEOwN2fXdqrDkj7SNUGPjjwlT0KPsxasIvSXgq9USb4E&#10;12YhInOlY5OIKRTo2Q5ohaUWvsPJnm2KRn6BZAkdBAfmYjFQI1uEvjjWz5yDDE2AGW3z7xZDm431&#10;i7TwCTqdtQg+kq0MtW4H9M28Spp6C+9I2UlJbM48b2HURb/rj1xmetxEGhwpbnsvcbASOfbzCCLG&#10;6zhUHjaBC0nSrFDYAkPqra57hiBFLMRxAcOhlaQNvu4yzOrjAHgMHWdl+A1B/hX3OyVDUmANOEPq&#10;Vm1Na+L98B5ee+YqtevsVWrbWS4/2+rxh6Ju+/Kd8ArMgwuToih2sv2fMs2zixun3ENh1V0f3N92&#10;+l3zQGhoYPYL15vbSi/HXFtTP14w8hxG/XjIrOenQmbxlhwJzl9D261jTdu9PeSBRffo0mV20ILX&#10;6oC6r/Fgzq+hWXl0yHOXeuES9LgiL58AztCQwDVBv8f5THVLHCgNykFj8B2dfavBCVmGfo/nnyMa&#10;6gOU75BN+OR34Z8TUXnp1DGd0jUtThqSsFvRTiVtZrLlw2bRK4KDMtks3wdmkTb8i3u8xPh7PS/2&#10;/ZqYzwFqDxu9nBBf9hpo1o361Qi38FGloe1/DRmr92IPsldqzKkj7aEBItTZGnou+DYMQIFqOAJ/&#10;ntid0Cu5kvPuWL9NDbnCqgzeKR/50gLNDKBLD9QjMns6/C6/Buo65V4qWJe2Hjqmgm6CVlg2wZ1T&#10;ScMwl6jEk/jSLjkZWMSQVp2SCx3xM5L9DIm++Nf0XhvKMgeyuSvAtW6Vz1ZHfZqzEfRpQW0ZoVyK&#10;5I0xjRZEu7vvLhw9GA+dBi9fd62Th6swlFdq4KFWQ+siabq3O/fFQ0pUiRNGsITVNLGEO8IK638C&#10;wtwt9uIQjo/cF4wQRK2d9kPnobHPpALAxDAnQsStJGlDqx/0cDVb+97E/whfRTY75QCuG/pTj9Sf&#10;cLdRGcj0H1nvmd2cm+OS7Z+6M/veZadrkZdW7TaxvbexNojyR21IgRuM9TCCRTYarUkzs7i9XKM7&#10;BUiISlAHSVPPVcH6lHlvSFrFoECGuj9R5uUPCtorHmi2wjZ8NygomLLYmWXLyNBqXfJxIpPTFg8o&#10;FKdzJxz+V/gVJQ+iSVGjVVzatsbJMfz52wIer0lHtic9sxieIijTUfrjPvGh1OdN2z8eE4dbmpZO&#10;PE7K+IEGSxuMjqWEl0CvikQRDTSNaE89OfDtldT7ew3p0l5DJnkypDozEFnpFyTEVxO6mYq7HxvP&#10;xTNXMfgPF106S6zY+fwpedAY6RQvMEYHzfGz9y8S9yNTA+OJf+GOOe8q0u9rL5OA4/NXbaC6pInG&#10;ZsRiMW6zwc1fio75R2mY4PaHTmv/Gwv+bK8NNGlMx7tfrkVNWuhS/uCRsE+zSVdykueTuthok4G+&#10;dmAVxC+phKaswNa+zkrhuIyUCZ+8Gwk6qoO33xdQ3GEPDEWwHJ6/7prvYTDgc2yMeeq+IFoeDbfi&#10;MmpoK7NGn9K+EtCWsRt1357FCVHgRS1kR7KEZcKOIYmN7PHML5/h083pLOG0IOmIx7hwAPGZcEne&#10;uebjBv5kx32Iaq3QkKTMSx0Gssvc38LN9B/zlujzRpyyJ+oPFag9v1GgdRlWe3klNAbPneeWlff2&#10;eR0EJOwo2lyc7ey7ljIUKbCr+Qv2oJPHhP9wA/YnVDwXeiSKmRuyRu0pIYKuJ9NbUSyCwxlVCpoa&#10;FJBNucnE2ixoGvtDEY9yLhBz590hA49I2tR4TaYyC13qzbFUzrVSGLGLeE/25IaHJJlcyfQPLxGv&#10;Ni75GHsHXb5kp/Y3xXUXoHBPygv3/0cIFYQr1NCwrLmL/WvG1TsCLWdgxkHe2qeqSHM4omTwSCzR&#10;qKRFYnkaCX8xHN7yuvZByZt3sIpMX9XLlIE9aWqNFn6rJEPKEZkS3ccajb1hhHEW6uB10JJTitD5&#10;5mq4GquHC7Xp/ZVkZIJY0gyd1YbIUAJxjwMOmFmu+EQp9YIda0f2SLca3AGzUglvh0LC0I9G2uD9&#10;nHFEVmQbbLXnENRujfAmp4kTdcbbHFd1XuTc0IwnYnB8mbo1jkchBYJIISw9AHrzfUGI/F8aIO2R&#10;tM+vu9IIQgVL7pFwp3usji03RzUUeHposbOl5DPtOgE9in1sTsTxMW7Uva4IXqmGR7E8q6eFsfhf&#10;eC3rCmML0pIL72dtu1guaK7J+XFnsP55QWRq6u5hW/7Zi+9YhW1LNSDBuMW/ukC0EaAPEjM5fX7D&#10;vpU03TsFb44XI5bAJZXv6FDlqKwJfzqcOyig9Y10DVU/GOvqK+vqgL31/QiF0qC0RvYOcXcHJeIm&#10;Xr2V+uSgtP/xpgNrWk60hr9PtfK6FHy0ovJruPai79Lh1ZsaEY+5d2dD6m06cN235LoswcaxPz/M&#10;ehah8f94+vJwKPf//aRSEZUiSZwWKqKTbSxjtFM8tODYUiel4WAGUWOrdFLJXjl4DKccjxIqNFlH&#10;i+1kOXmILGM3BsMpgwxjfq+n8/l9/xguLpdrrnk/79f7vu/Xfb/eNdDwiK7ieeU9nbiJ803pJaE1&#10;nzKfrETkpMErdR1nfrzxHC5b1sCiSKG2dHRi8CYuCXTNRZqCbt29BgsCXYoLnSBWF91J0hMMODlX&#10;aUJzMEBQgPRM3salH77l2a8aEARQwBi8DutZgmhE4Be29ekhyPYN+2UzHn8/vhorJXJe0OupLeLo&#10;3K6idka7HkE5vu+pxv63a6iBkZeP2tj0fBvroWocyDVX4Xn6TvB4SxyCcaXT3z19JTENpX+NrlXc&#10;wKXHHYJtFGEvfqCCgwV6haBOHP0/dUKOYM5kWso7dhuPV7clA6DZJQ6Zf4XBsCgBVzBwsi76F5uw&#10;ie8l3+79KmjKN47q+vyvovuHRyb3J3Zsf82pI1ytucACiXJQNVY+BxC/FLsG1f7060+wCpJFYh51&#10;XcYlieKVLYGorGTLuJvDMgCRr5cSBVklu+H0sH3GjBlZhTvNMSUgFblYZ0XLMHdOe//BMUQ0VTEk&#10;21zef+mbRdLHOn2WW0ao9Qs3zbCTmVkOYQX77jXLkdJwjbVIwYjWeun68xf6vuR/raQ+BEuuvTap&#10;m3Ud977YL9ggjxn600rebAEAvFoayb9CGH7M6SkFm9bCRbRmMtfxcCjTChjFr4bXGoJmnYhILpgB&#10;h6AUnxQaq4YYrrmJf0NA/GiFQewgGioS0v96uhPHBL6v/Guz1Kn4hV9hCNW1Gl4Q0ZOkTozPNd0B&#10;KTc1BJ1ouXbzQmRt1EF9snX3aExJ5sJLs7dAi4jS6gqzAnpHTMlgqBzw9GXhINZDqQ0GDBWJr7ex&#10;OVHJM8ewiF4ASCiOCzx9dTIMbGxw1UneCqSTQy6vrIRPDyB0VqnUDGNyA4fsfZZvzX4aIdr8bfT5&#10;lFi1OLevqe7fvfpayaTQyJhAlwwFI9g6owDOHQmoXbpUP5gBYMgeNcifHSYUlIuweyU9FTJFNOMl&#10;tlIkMn8Zse2nRPg4j7rVtqAteGxyFddtkii3ZZxUqRbB1CFC4bpG4i9vEXK7Frqc2VtLHM7sbDjm&#10;eiivWBSuAue3RHYrZOfwY5v+f418+e94kgReePLQsY1m2fI1SIDa7uMau0ndMf2CXUHoVhBEMPAO&#10;3DTt03OVXYJVAfZZmdkX8DUN96MLb8EzbcM5UB3bM1jJY5ykleRpQazREg2LjcKxoT7BPOQ9V7Sc&#10;pxt3FXGeDghMf0bN/gRD7SBItmDjSdBGdOp3IDrHlTDrP2ZqqNc0sCeuY2DNsji1xfbIt+NrsHnL&#10;at5cJbVtTtcavRRe93wPkm4rh33ZZe9QOh6U2Zp2xVJsnCu6keJfNHuvYqlDsBd8lOgwyjTInwkE&#10;XPzptKSnJnEEepH4S1ughsnYlp7l7+UJIDp26XpHDL4lQzaE0aGCqUwyh/sEVlOevo08KmeaM8yj&#10;QrOBxzPqaLoigR1rfOU2aU3veMPpBKUEWu4eceFFs8tMIOZoM2ZuzXZ88jk66PKnfOkZr6r8dNcr&#10;Ckqvhwz2u4wFKmYEvqfCiulkDPfpcQWCz8IO/Ub7jMD+wh8b7SKT+frspMqwAADuMRBs8sduwjs0&#10;IUg8p/Mevq0t+DQaeHbSux8eBeX26ynhcOBPc7aaewPvTw+fb5MUCd9EB+S8udsy6pc8U/Q+jPzy&#10;ZEZ1aXarZ3fCFdkHKxBu77p3hAGAaAFpmUaBJcdsHZq38yauYgVzJ7WRUq0VgVuXItg9/DzHCCz8&#10;FUeWYF4XlbFY8J8YXseT3/FY1ujZTTJYetLvuEoVTai9Dp2QQ2HjgWNMElt3fJvs88cjEljVJdve&#10;gEYwlyfiEZFageNr3xO01fqZa5gK9YoDuZnt4xyEzpiS99KKWHRGh9jTNxZQZyvnIJQzlChvPWSV&#10;BU/foIzG/lZOH2JTMz/Bu45hKuYNFLLr4mE3gvv+47P+HHvFu8M2N0/9ht9I6U8l0KR1vpn2QaZK&#10;djm9Y012A46XjZXDV9MMWT8G/IIoafpR+Mm82Rgo64eJQjosQRQ/esajKwBPqCwAHtzI5Z4AU+gZ&#10;l/JnX0sWLU4fYNvXl9gt3ICi6hGTr+m1IdtR7QhvKAK3+2XqQ2J8jeL/Ns4uYuMsz7oBHWplxPnR&#10;shD07Kl+wspunEgS3QVDwnA0fvpxf0DiUmTWr4qnDaEJEQLdJSH04IxJ5TkB9BLZKNBleeN9hauA&#10;1H6+YXyC1H2aim59sZoUvX+LlMPJwuv4r7qXQYCyrqB1lDWninbqAtUdn8tbiYSPAE1fSP4JZRp7&#10;sy5E7irwZ4cbFI8/jrIsgshz7BkQEosxCaX2DJXk5kvnvgoK52TP/ShoKhi21yFYGSCWYIvoB6jQ&#10;RkwQG2caFA7u3qC31EYeL9shuMaPkSLq+SrlqY0EA0irpHaWwlopmJJdr84WLkavBNhJEfdx4GwH&#10;6VGDNWqjzhq3cepxTTf1w9MyOza2xX/ULmv/OvdoY/nn1G3T2121/XsDQgC7gNQgqS/uBjgxZWOj&#10;eKNjXlA4xfAV4/hEW/AU3Vib2Cpy2dNi6/wfy3nkeocyAMKGs5MAMuSx7uvGo9OcwAzZ4HJgOfOu&#10;s93PEV2phMcBBKo/uRlzvDoTRaRUSiB34u9NIndVUr0P9N7ET9tV85Ieg01AmyS6DWtzIkmyJQeM&#10;/AOCG9mkUFSL1itoPExjZMqA7+kDlcG3Z5BCZUj833Ffi2pe6FuakNxbKI951ETiBSDh/EwzNkAR&#10;sOnx+gVWcujW10OxldQHsaTae++GYvGAxg1vedAJBWHHaS0WHtTtDULf+pNvsuzYoytOiQwN4wxm&#10;DbddtDaOe5WlUlcYExGlcbbYAfa67NUiw9CklxJAh0Hf83YInk+DAsH3fvzbLRzfRlJZne2IAlxW&#10;RQOXeyoRis7eMcDy9zcAxEeH05nMjrC1yR0V9x/oj5p79oSwFERHV8/4pwR4pIlVnVj6C8upZqNB&#10;NyeZM8Zk0fUVt0IyYkAuUrV1hmXoIfNXtNDTmTHS2fB8AF28ix+44SSmw54IpJD5YeWGoZMk0Rw3&#10;nRlYSpSmt/mzABBcyzjOkbzUkPMp9iK5VhWQO1cRJ4sxUgD8GWyz/ZXwCXSDNd7Rsl/AWyDkyEoq&#10;cKcTS+Wx2ZxbuD6YZR0JB7EAvCnQuUcs0ECXsbSf0bOr0ZhVmCYROoCM2ouNy09oI7MeNMYGQhAJ&#10;Rznn+wXzM9f8o02QttzOA/OMJ7rqpTZWpf7h/x7K/a+9xGJrsM5OBTfn2Z/OfdtQmqBEPvrGhU9m&#10;gVUQYDUC58TyvBlIKQEGMyVDu+TIDeN9IDL8x5VvQxivNJ3JGQfCNNmNJypu6FlndjeCAME/CJXN&#10;pIGV1z8X0ixLI1PijFmcHDvRqHLdkF3Y01Bme1Py3yezK4ZnpGu3u+apwcnLvYtPmHvXUIU+5+SJ&#10;GmVsq0zyvjZbKBIAIYafE6VJ3Wgww4nNSSUKfRXweyBQdvX9wL61EClJzzlo5unLYQ0/mDK8xx/S&#10;xwywqtzwAeDE8C9grQQMAo1Q3v9q3l3+eA+BNIqUpdrzFVk0P6cfZoBnDvnacpjjOVll6aYwui1h&#10;aA52aE+SgojQKxMkFkSp6L97BYuwGDWVVMhFQNciXBOkcx2z8+DRWE0i+yyo+/GLWEcrece29wvO&#10;gUnXShZzWAr2Daf5g6dkMNbu23hEFKkcv4krM6x29wpetdOFR5s9rVxI3bXyWHneNNGuiiJ1rydF&#10;27aQRu59+FsecYZsVKE7+noBgj57BY3UhzD4wQh2WBpMcJuleHhNXWzwehbvrMNmLoyXqZoERu0J&#10;4jhSWkr6FZM8RV9LUgtHu+eWPA1qi8g8FKFhUXPbJu68CsOrYasex6/IMArXNvcmk/cyiliatlLv&#10;ebbmDf2FirbzvcBajsDH/Mfk0hZZdLgsmDFT+dJ95vpL98ulTPfLnczMQ6Ka6XTcZELjyuSb9C5h&#10;aWrtRgr7TNTiQkG6tN1jNzc5N7eIhX+DKbQFj/OPz4UCGfVqnfDbyHO8pulfzrobvgGbM+ebEjQ3&#10;FehPKceZvbRDxPD9hOOPzVVmBAHrsgHSbc2IYTBKSqWQYOJcuhI3Vj6t2TVQwelc1dI4Vh58psvK&#10;x/e79LepnMbAkL13QBrWIHpaXvnlr2+K3hUML7nM+uXHam77bzW1EPGoA6QjBBdCLaeGfyV126xA&#10;HJ7dwlUlwe5Q+FIt7i6uo34PT/9CY/ivRZma6zDVXrhB73Zdv+ARxCTbgOM+XAYrEdhIE4rsbEr7&#10;Bclg9nNOT2bC3ERf37oViO8SWMABGN1wHV955K5kfi1liJ7SyKzknQNonU7kPTqsUnXFNMNicRAr&#10;QVNHuNNIPD/6zq2lcb7PaLBMlZlzZWgnW50lWlTwM+HLtRZu7hLfsefWOCU2xhZ9Ci5bo9RaYJXv&#10;oPR0k0n0mZhU9TlBwE1CMNIEnwFBgbz79UT07E26D+uVdR/eHzeKuz9+QDlD3E7uOC5+WRZrfyJq&#10;8Rd8JHb+IbvlCUV1vOmk/RM3Q8HYZTvuV3f6/MnBBHFu/3d/9yNvhVwHUZyL84AGyFcnLNK0HRIf&#10;PYELWxw4jVUEXJuf5qwgUKMiVD8mU/ssYL+UoHIWYD9lWxP4XT9UzVQ4yn4s5SnzXHFo540UqBXC&#10;Cz8tBUY1LKE/yfDVtB0jwZGVD/yLkNqFZ/mpWk73S+K7OCNJTif3peQ+90om/KJEV9jiLZUQmAnv&#10;INi0c9x+QcP01BC5XQX9gsfL6MJrPVXmaqjZRkkk/PkuRPkLLWVR/9t93KZ4QJAHYY7L8TH4RhkE&#10;9yovpwvPnkcn5JURGzoIWrLo2UcyiKrWctSg4o/9N3HVyyR+mB/A3tJf3/Ma1JEgMLnyXjyE88Ny&#10;PWbz8S3Pwz8Kd2RwA/yIg5MX7LzYXGG6BHliWiXxy+BWmvFqhA2xbTBnFUTiRJbFSRJzeP5iQPCb&#10;BJrln2XkZUbrVq2LaOs+6lMiYA32q7oeXpx97q9SeuzM+IJ/I27S9sWOXXFwcn+w/jPRp6Lq2BaW&#10;g7PaDPt0NnMg321AgcyfrFqYLzjzfd5QXHy/PXziFP8YhRTp4jrkkEmdlqp7o06ufV2hW5fFxGtL&#10;fIaWoz5OfImacJ27jcZiSlEYvdVoMEg/7PhoYLF9znQ2zNXIBaAh0AOkIPtoEfplbcGlA4Xff0iO&#10;c+CczXaMk42ACsH3Z3QoA5bsTn5LDcqA1YajMIyA3sOukw1Li+QxarnmpFq5plecsWvYCU+9kgfw&#10;5Bzkp+5pb3o+Dv5EwkhDpNnPxawnKuu+lIZ7uJ4CrOzytzxG9asMKs78k1ZSL41p7IFLrTgakczZ&#10;Ssjr2YLhjwn37MmG3K6kOu0hNbiu3xGBy6v/9pkm9OAutsNMIOneAP4OOiNPE5ncAJbh8zRGOvR4&#10;l16pgKF6Mr2FM41UBczZj8hIZNKEiAaiA62IBqMqHhtcBgn3ewuNNbCgpYDSNWQ/bPPgDQhcAJEY&#10;r0e8CjzWQjCH6dlfaODLcUnUg/undAUDrNZt0zmcQ5u7TyV2BbZGD7ZR5pbP1cmFH17kUsSdLxMP&#10;7/J1pc1cG+T02G236Vpcmdxclm7mK5tiM/PALs5VxP1GFyrAvDR6UZn8n/uN5xfEzcIqO278mOeC&#10;1VjjUYc4oavPjulSjkVHTEWaIF2cARqzQvZ0zpMoaEtc77hGAPZuUCckwFZUsxzqssKS0cuwZD+6&#10;04q2Yz0hlWyiNIr2eCVUPJxN+J+Wj0LPYb+fa3R6gpvLlbyZhnXjXO06WJUzRjnNNyCBssX0bxCg&#10;YV3UUtrenB+4jq+GGljkSmfQzp9UA9HnIMBgBSwJttKekk3t4A4+nRd1o5fUUObfcQN3g70hZWYE&#10;XlNtsHAvs0fDyHRwzN08Ryr/6WfUZ9MSrDT+E1jHdGHGwf5AdFEriCTaSIA+j6JdiRDyBgMbXUiA&#10;lmhb+4HrWnseuaGfuU31vXpplBu4EtyCa3gouF/Q0p2J7ELDLN7zFPQ9Ez8Hfd7pPeljbtx1gv1T&#10;yW6esPJJ5hAQ3bHSsfijrZPbZ13DNecamsKOPEPFF74VTIX3tztsy/SkLPbNDZacyNvhPUE1d+o5&#10;nV7vTbn/G49SsM9/q1I5umXrywdbNlf8sgkTD7DFsQbOnIVam7orQa4ZDake4hHKFnHns0Bo4+RC&#10;846yzbDlzS9j0LzbOasn3EttmVZoznbWb6ZbWee+lR4FsjBGbA8YbQByxw+4wg9jQNMmCFWQ8KSj&#10;oFjM5J8YQJnAsBfmZ83IfLmWCQzrVIDuRA/Fuz/Af/+XJaOv5q5YfFnoyHw/UmrxPs/O8n2eYXzp&#10;ZtHRMeFmtpqi25UKhXkly1LQocMHDVv54YR//ds76meTr+4jxJQFcHL87sEmreQ/ksS+/ETJ2/Xu&#10;VbjMxo7S/STEkP6eh+ynMcrXIg7CfsHLSlL5GPR1h+kpCjDX72slT+dgv8A/Hjq50gf7BE8gMV3Z&#10;K9Bbg0Uy+gWn1qHMX3sF9y+6c7V6AyDnuMYX5eStRpQ/LpVDz6buQ1hgSt+uh+Y5V/K+3u0X2Moi&#10;sQSqkQYXP/jQhySkctcenIut4kVplywjNSQfSHzL872BW/bqTTpNysPDoKeI8VAlWUyVVsVrXIHM&#10;Xh2hN+fY+zdjgSeaWYjm/oyzyqc+Z6godVmkm5S2MW4WvinVfur/kTwY45WTMKZdfs8l5K1NXRUl&#10;72DjYroqKTBlZdUnm0bRurk6I1i2RaHnqZzRtMz3ktaFqYMKgcqHziYXN/xhYhh/+rRBQmKiYRxX&#10;I5fVgMKBwLWWx6T+IJFbb+PWPsVuEZf9Kwobk1kteQfz3syF+M2IL0k9ixC8n2I7jCTkhFmFhdfk&#10;Awn/XmTfUG14WZ9vH6GHl0QEqMyv5GXZpd53+X7r5NQy4NnQk9hkawLHJQNaN6bohNVtnZD6kZP7&#10;f+t7kvmx3QlekZa4DytR3YkVH6zs5jBSvTkpgXANPJqber/YdXGnsOgQm3nUhx2tp13690z6wyua&#10;2wcP3dywkhAV9f6PWCwpdHjap/fNygAJatRD2Lvv4JDAKYWpBLKHq6gXDmRAkct6pAC5Folgv47p&#10;0jbwIY0NQujls+KKKEXuOkwzANW2WUJYhskw0F0LnTEy8u4XKBiiYR0Q0yTcP+tHSKJ3D9YMZgag&#10;W09WUmEeH0z/kcAgZvWpq7/QeBJFVLBZSezk3RqjA9fv8V3T9iGz/QOCc1BiS8CxqviUfqx8Ga0k&#10;dw0m7c8dINe2D5fXfn8UWvvhs6g287Xk6gJuXE1JXF9s0PbuUT2N2G7XVNNAG5VT03+PWbTm5G1n&#10;L/KqBrtUs6/o7z+VI91Uen2h728vy27K5x2uYwYarmNmB9QL+cfsZdDjzJSy46nkHqfMJqavdvsJ&#10;uPvr5+HGtI4upVWYtAYh1zUmDz93zPXZeKrcZ6Nf617KNsWzwlC/xli8fL1jayMgtN+1RQ2/Dzb3&#10;uLiPZZnkDc6YJ6YWbXVnlAVbP5kvZNIC2MeqKE0Lk4piRmM9O1Iq5Uyrl8vz77OMIz+J0ps4ck1i&#10;1b0zNX+dEfYtF1tqi7qNBjkKSXGyuO8OeVnOkeqJXAnU3pRArjAbYwVMNwOgA9a3LddnVpNyL72l&#10;lVxYSoJJSywTRDVaCaMkgPRrvQWTNleRRDCGH+SfOBuWYpjVF8tqDRi/CmGHD/9Ce3spMnnnDl4z&#10;RASuKkjelRDw2ssfDPgGYdH10Ioq0VuCzC5DpAf0RPzxPoHsGsxEAg5CXdm/t5EJWg7p6zZpUFKe&#10;7kN8m9YhXvkPRk0f1I8ao/U8s4R6vlHKGcHWE8OzKscUZtLNFeTQw49kUqwerWEezwpUPp51RfXo&#10;CtbI0duFo4hxS/D9gOdiEpXWdmhwRtlHndVzVfopfWDv4LMT2tvZxYP7vz1RZXLbU7fpz/PEi4fH&#10;hr181NZMXvslZ/YJ3yL/WGc8lRyZ+JQcGR89sKf29sup2q/LO2ux4QZXZd7CnNYcTSWNnP7TZL6B&#10;RxO2ugBTRBTZu522YLOO9BKbq6iBR0NwittBz9dlD7p6jqYbTjIE6/260yg/JfUEmM19eeiRKBYu&#10;inu+Dvxue9aEqyE+8szM5ci806aiAUSkf0pjQgNPxz2sNeEyGNpffLb0/xiGZ+uzhy/dCj+rC5Lj&#10;HIlYbupapM3vPU8i005TFZ1QhpDzI0kebDaZJRgwQQ/QeLnB7EXrmOadN6QR1dV38PMIMkUXatug&#10;Pn/2BZCv0Bi/rsNY1oSTfwl2QgmTk4ZrPrxZlgYos/vXuHck0T44ImG9WRLI9gcBW9C909+u4wUb&#10;KqnGEX9XU43DFcD6S6QghhuYq/oFD+JIostWJNetK7BIq52at3+e4rYXu4uu+i+6mL+2cjz82tr5&#10;4Gt8zn949SuvmT2vPCY8X7F+3eto5qPg+PN52eQu32XJzeE7ko3PbeD1ZGkq/fNaWemfPKndXj0R&#10;hc/b7hc+77nfFT7vOrjYOaku1xUmVzzxrCdhLMx/TfGiYVucqngkPFqbNn7hxNM9iotnJjUU40fZ&#10;+cef9WS3PbeXbH5uH7r/xSGb/S9C5XIl+CWJxe8/1nWdl6/Lu9fqzi2zc6/pejjYujeyTjNVNt43&#10;PTg1xF+w13txQcjDB3Uie9TCzdzr0+fdPnGbygMWQz4ZhIeVTN/agRq4aQzdxjV/p6dw/vmrT9Dw&#10;iSbsi0lKPFbicmA0gJ3QMjat3PxisnXwzxmHOKe0vB1B5MDdxcWfm2p3tqGHtItnXPze6hyfPbz3&#10;70Cu6/eewW896TaeQcX3Wib8diq9WDDwHnb5flRlv7jomMXvP/sa04QwiU+aoCXLQDz+48mHdwVu&#10;W64qrILd6sE0uzCPfoELUf8Lr0QAUw+5R3L9RSbzDp4/3ysw8SGCOZXUuwCXlhvBFNThm9fhIoQI&#10;kMnu4VB0mR79AqE7XWh0Eg2TI/ErqW+DkI/VPKUDdKfBQRDYJtdE4eRXt3FXPfQs9OBYRCJiGyk6&#10;CNk+eD+i8C+nx6Tu7VpIPr1X0HKL3mEQUX0Dn4RHahU2Wbsb8aW95zlCQ+vbmuaaIqUAilHxkNq1&#10;850/ha7onis0iKh4xd11zbunYHBaI3277xYSgqiaHmjcYmwpm/cFkc3rPiALWpKsb7slk/Mm1bSc&#10;Lmf0iqrjSA5e56jrscrRxHeVo6Hvbke3l/d/y3ZBsmRUj2XFbLLJitlikxWNWmTFpsCLaXHpPvPw&#10;pZjdGgWXL2BxjgNZcV/gZTSAJRjJZyUUy2fFX5PHvOys0AN71D9dSrjn96SuQKtBfePpSzyIBMzk&#10;dZ4v7J7p9IgpP9hoOvssfq4zf1PUlmHp0VDhEZskG4HbUoHbyvBtg7k60+GWZQDPZ5XTE8PZWU3p&#10;4pAh+W+xSZRt4qtfD32bPS0cn+uemoxnM68mLUy3d47CDONb9BKyKpary71wKH+7jQybWbjp2naq&#10;kXA2c7qdEqcuytsuV1R6r+Xy1d3FT77m1140XLzjcrXOcfDdiaZtPRSN9EnW0dGgxSM92x3sy693&#10;2YvXn2LX6LuPlATXxhUFKQ43bpw0VP/Y43X4kfMl5CcghOpVvMVKqh3EUQXrqqkKSf89SD+ycZe0&#10;EK+PEbUk8kkZ7FgBhDhXPieRXeGi69cDgqw7RFryJiRwVjSDY2WwsJhwPuufPr0Kc/NzXPu9N+Cr&#10;ky8Y1LWeZhcOEPOoAtEs/Yqhiqu0EnIE3r0biVWo4b3zU1NDdLg6K96Qyk/D7aPwWOXfHShsN8FO&#10;V1Kpk2jjLkSuXgLJP66MRQ5BrJuyApW9i/seec+7kZMDJ8X+gXPeTx9uRrz8PSDBBAQ6bAVkYCFp&#10;PatLcrXZjNh4JlLQLN0RZ5v05uF/gmIrPtRn5CfGIiO6Ixo6ZZZmJtMKc2hjho6jxz9yv/WoiRpS&#10;VRN9m0IOLgo/ewzmT4ZMoAf2TnHZUOLXpVHYn7k23hN63PrJlXPj+QwBS9oxPD35UMMXfOEg5HbY&#10;0ndwt1/AbbQSUfRo0uoP4EPHvKQ7f8f0cnrJXt2gQGagJs94wKA59DM/swY1sci/FhRncOFZfODA&#10;s8TqUJ8ds6yyFNN/Rj39rhRF1frmuB4OC5wrHnw+9W+j147PsWHC0NyerpCfigs+DWVapvd4pef8&#10;7OwZ/8l56/5LTQbuU0m5ddU6TgnR2v7YWiQ9JK4+4C0vJVf7pSjUzuo5DXqF2N0BdWPQEyFMRUcv&#10;9X3RkSVJPQ05XMx/LxzSdDMmvBfPSd3BzzYhsbFwN0T/D/K7EnPNn4ZJQJKY/Dueigziq9Uv8JRC&#10;KB41vKef6CVvdkFqIUGQ3wmxuGCgxdV+lR94oTAKpcNPTQwThm7TGIdid9/rFXhD8lfDhCRSh5JF&#10;Ktc9ijLl0KO7GFte7IU/rqQ6oJei4Jzvgj4JZ+w2Xl0GcnMRRBAT4URbcxs//aCSxx9UapTZLA1z&#10;Ay5PwLySTYgU2Si3T9C4gdYBD5d/7WszXShGXr2CbZCbGq7fQCsJqnKtNzzagzUwI5IoFrfzrv4h&#10;42wXdf+X06kC9IoOjzxv1sz4zs9suNNpKdIOV1tT0nV4widAv/jP6qrBapMwS5+yqfV+db7aMHw0&#10;VGKuL7aC+++qB2na2X4Kc25PvJ6J0K5OwWY/X7wnoUaq6/hWVds0Qdr8kuSynFW7e1r/0ArPzf05&#10;vPlLQeTPwYH6l5piqse/IDIYZR+95DwJ5YBMaARgi4jX/9f0+yDBVaPTU1QGLx7+9FB0oVYfhtIp&#10;S2DROyVoTmSIgS4tfkdlLT9QTyq3X4kFxa+SN0zcrD+qHot7OwJcXjbFOF4NWfRCyUy8mseduocH&#10;nFeDEUsgUqyWxMIPbZ4Ve0/QGdI0Y3+SCreO+pTUcEDzlu1ilDJMClqF2itDazuwHrTBIJSzkYIY&#10;vuoVyO8ZKPRehGzbhAWMPNiHsFWWYW57DqAGl5qs+vTIRuS/JbH5UQ3gSU8HBBbNJF1SbhNTC4l1&#10;cYi8f9Yt9n53u3kqReM3an06JYilpjv7umW46ct8Z1yxVEf8p5yUhJc5qjsHPpsiQqt8ayfZN1GF&#10;m68aUu0C5a5lXrQ7VdrakCkUOcQ7U+UWjo7dG3s24ur2Ozo7oBo3FR7ySMFra3Z7bA56YUw4yt7W&#10;5sB+YNo+rv7tXAElTipVxCzcnUMN0FE69ekPmaeXDw+P880vTXofM0jj2TC3D9QVDC/M6UzOTVX2&#10;zHtNcRPDxxJlEPae63hZIp64Z+XcHbXl4CTSfR7UX/cP5D5Dd8IgHojowiSroe18Unl4Z5jf1dnz&#10;D/xOaCZ1mHkcoAmJ8awfzUmufTBO/KbaJkR1/XteGgxtynKnQRbv2gdeEkn6pjlJlGTVL4jTGhAY&#10;fIGBPBtgsqgkMfemXOcs+rkitRymQJZYQ3RQdeo9j2rZH2DSqyeFgRkJge5Xrqov/7u+xsGdOLM5&#10;L+Q3I3p9EihVNsdJ5ZKk3LXEkGIVdNHFEZ1wYBWREJa1FCa3C4Z8e+qOuC3tD6AvWq3GGuZ0vVGz&#10;rK0Iawr6AgU38SuHoM1vHG7WGl9PseI2Nbp/0nWtS3jSXdfMZcRdrGFca8wYc9t82OCy7ojtq7nW&#10;8x0yJdPR8e6LieW1N0XldY8lQ2v7I0Lrvg95197a6F13ayO/9sNDfl2mnYrF3KhsZtOH6szJzOpM&#10;32vyzbEGxbt5lL+UqJwps+YyrijziE6HZOZF346IwcXbdnWi6MuGXuR/vl/6dm7AeTW5JTPl7Ony&#10;yFR7DTnDHMST2u05ti6X0jHqYh8boJ0zdtnliEnuy2qxfnjwF87+rBvuPM6NwcrkOndxsp9fxx+U&#10;nn3DTW21S79tfroj/zJvinvCXVY3HGHVpw/VLyitx8Sb12Btl/09cAtSbkPyZqST+1GifAUprOFu&#10;M7X9xXmt45LY1L//F6StfKiz4+HDh+5CAc+9JftkR+TVr/1VFjfUEfTyPLqRXvK7CubF2jk9emXH&#10;GmXhQEDbhLxl0El0q+YqIs4Qg2ua0hjyHj+/2G6NLlps+X9MfXk8VXn8tzUVoYiSJSEtZIpykKRd&#10;6mjaI0wb3Rq5l1vqyq6sSWnVQdN2qsloLAlZso4KU6c0aWz3ijlDmXKRO+F5H/P7Pc/zRzOv8Zq5&#10;457zXT6f9+e90J6tduCnXDolH2S36RDxMduUMJ1MX7bMEeeOLPgOXDW3P2615xYs1axij/EkuR/d&#10;F1tRXjPU6aspTBZeZ3XAzMnUHe9vOC8H5jdG8wv9N2AKjXlbUJvQ0o1Kz82cO+YelywjQlYhXPTN&#10;/Q/cmrlr8/fbrIzAEmkF2zSFX5ixgij2NKNG5vPtg4gQ4G4m++uplcbwjXajPulMpv16qU/ndUh/&#10;k4YHTc5JCvRQDj2fZKxkVLv09UzCc9fxLmnjMuvf1rxMYTYLZKfDiRDfR3xZ3izS38FxfYZzQ6Jx&#10;UYue67FSx/SePT6/Dzep2ZuVqa1HOGSAuHu938jJkffKHbfswkLzrzyR5pt1fCi1MrMa3Xf1wLi8&#10;+oyfJ/bRdlElqxvP5xtctQ361fb4y3e5RFjJ7bxX5+2CF5j7nz/QsTHbZgrp1FDFCs7DueH21m+E&#10;56coxtLjkfBbqtZt5utnyS6OT9HO+x+TM3hT1DmD22Slc7XCZo/xrt3st5kmi+O16OBx5ewbeYGo&#10;1IH0hzin9LVAtrFNqIcaWXNdJa8vPu8HIiQ+ilH5E/48eo/BqdG5Fc/cjJJI5afyZRds4WWwHLJH&#10;C8XjqgptQlPqkigzH4YVmDShQ8K4LeyP1xAaK5Em0R1b3YnhRHPS/4UqGfb8qtO2cp59UOckOn9C&#10;m7Bq8iIHbbL1MmYIc3dRI+XKdMFbUenPU8iEdGrE1Ie6dDwzaBNl+FsFK5jQLu035tvvM6cLCMcl&#10;QDjlAVs5wfuha4TwvGJ3it90xTq/tfOKVQRzaLXGT2T60ulEGk0f+9hUtzP5kQ5wb0zcV0Mafuei&#10;VSBRvCmEWgY57iN9blQEew7vblg9NP/SD9AU8tET2pTXpkqWBp3atqNdGlzGm0+GrRCIbu6n0p/V&#10;sF2oAmeFUiVuaPo/nWImPAmU+dlxc3hLA7pf2Rlnm45yGS86ufJVFfsOnDJ+k98I500EUIbi47d1&#10;djWgM78zmE9muMjT/QVAZX26XAH1d3ZAy+gEvzeTe2LpuDbhOmpBfcZSahnvKSsBHyARTSuc8bz/&#10;6Kqfw/3GmQ1XTR7J0zm/U3aBPyLhRryqTXgpY6cgFYjjzv3q727sStA32n1rO5ykWu08y1hDGA/t&#10;A8EDfjgPnnkWVLCXo8S5B5zbdqqvg3D47rYa1lqBg4+tcBmoHmjLLbHAKM4apCfvMxNA5+uMsIEi&#10;Edwzkj7NCHddt+DEmbu4Ihhtzo9GlNd1UyCL4fFEcQP88JUjCFI3C6NUk2ixKmrS7SDJKZPmEcwH&#10;AP/5YCiy33hPefbBGNNmTS1jdZcKCgl/FErKumFWzlTJ3Gmk1QZdesch64NOGdO3mlFe6TPwlNwM&#10;6LXzTzOyJ7WYCcD9xPryVJqdf5J1+fu26+Xte+q03Nak/8HHAzhH/K6fu3qLPLMrtooNrC9Ad9eY&#10;wmwEw9kFSqqdfFHWd2TW9il0qTJZE8E8UXaGF2RCZCxh8KVDeBNezT/WsKnbqQULJj4mhh/LCM/H&#10;my1nUyM2i0hVC5VwJkk5Atr9lBr2lN/aZDvLfdVYnxIYlnA+Sz9HcCrh8cZkrVhYYEq16BuRvZM5&#10;iGAc5OdOJg0KdBrhV5++h5tIgtebvwSmKPV3ieKU13JkTRJjFhLgPpXqfJFuT/b2FTd6wPNwhsun&#10;OEVaxTSGufmAKLabSAbVLiVLb9iQDRqJzLcUBh8VcvsC9vGFaKaRk3S9w3d+eXOtpINbDvzU1WNP&#10;4/GXU0kaFpttu7s2VLAqimKhB7yqP8ygVRPkVwvco9jNNTzsYdi8HD4mpD79Fc/4oWx/YUD/ewfO&#10;7Qtngk22V45IUyedzOBE9rhdCB70sI9rOeu6uYyN0XrKXhwjkugZX+CX8cAUpbjJQRkvsFMtjtkS&#10;kMho3WiTHpMHErQJVvwqhIEm3RofDu+ApWuWucNzbDXs8QYq2bSl1BGnefYk83adSw3rEMHcAM89&#10;V5BabmNEt/7OxyPjiYVZGOO+QIXhV3/tF6K4f8nm/vaEH0vTb5WW7A/DPZYA0Obb1889DvRgdkuc&#10;+cqzwv+UMVcrTP9J58nabxvtHTh7U5gdWg96oIYBHQz7g53b+O5Fm+simeq9M49QoXUq9Dtl+SL9&#10;hwtgfH5IIlVypo6kOsOrOpEJpsZghHDG/4vA/SBnYz06fzIV2ogGf24cE1UhEWq4EJ5jFqWzydaA&#10;55ZJ3v6zotebtEknZKsTBg5kmBLK8w3zydGeP43MoxmDEIEoHqC+C5ZIGHwk/p36lOc3sFUf9qnl&#10;7BxzziNDsJTy+uEpa0dyPpSF4cyOD1Po/vdFr56yXQHwEVxfxU5OGrI+Si37IMi05buzf83ljYNr&#10;3YnjeKU49k3lmJtrzrxa9tA33XHlb/8qzU3uD9TBpWYmj/1lD5dKOcrL1IBOS5DfQS1pHTxQxTJl&#10;7BwiBPSwkNMPPAfH7Speo00ntL5bEM98XBTLxMwhrfLEUpLDThR1qGU6OjSiSFbxZX+878jCMdWF&#10;XSRz9/f7XlOHHv6l33CDXutJ3DJOd8aTWVsU6XwYbEGapNAm3RcnEebY140fCp8ZHTmwZ+B9kSgL&#10;nlE4MQt6sZFqEpgmq8vwDGqxTYOniUkkc1hcztq/q2JPvKvBw/JRpZ1QzA0qCWTbQPQbqGLFeS0v&#10;egpsMFm2SbJITGQuT2iT9h9qQxWvXcPr65Aeapi+tYYXMk6Z7FKkjS7HMxX5Iy8jmOC3PWYdJpHa&#10;sdDcskuXKqqoP6iPzM1bTtQBUbJYFPPjS4vewQ2M7s1rRjsxrISv8AjitvTIs8mn4O8Qbk6W3oWZ&#10;cJtNkTZ8/t7Y2/mVjP4cy7zvi2WKq+D9c4gI0ScMrMm1jnYGenSmOW3ZO3r+FKYZ52KZlXBPjDpf&#10;xfOzuw6D1IvQg4885P3IWe+dSX5CtF1DsTNPLA0aqmazwN+TSMdPIDZ2NQgF9klBuE+KBYXHA9yX&#10;kUZTYd5dxnODNFgsbPgTFqITJdJ7F9DuqNBvXcrYLxWDyRP+BcH4f75hKNF8w0vVfEXfXq4LXhTD&#10;e7nV/8qjElMDInN7Y8MuPmW4qinXQGcCvdaacKw9zbwPiOEUASmwbzXVrOIVzoELe687X5arQhod&#10;q2ILJ7QLC4zIwRluOv35YqkNnoQ+bIufZy+fy3VmI1APTCP7dJRcJMLRXIFsdptNEKx4LyUxLyLL&#10;sGIxT45mUsAXcFWE3Z4CaWLqqP7N56f4uKmPwow4wnTSEISpwRR1J4dGF+Z71dEa/751AqM1LEi1&#10;DrsDl2x4haVdgHEwh7ZOpdeuqmbd4RtyehaRJq1lp3fwatRSQyi4ovvwZa4a1Mh3s8jeJQLZivdZ&#10;uI/+rnTG1M3QcC73utfpH1TfPbRCZc1794dXNsxYDH+kg3giQu5y+IvwPNklFFJetAJZmoK+9RkE&#10;ujpKce25/R02CUxDirKqHW5h10iiWZWAYUGoxzbO1Id3lWheAP8/UFJ9dAE5AtbX+0lbLPfwmctT&#10;9g7+WXhPIhS0aJezetn8QgHbJt3eojZPnvZ+oUBafwc1+iuSLL0Kjxiv7ubt+ug2AQ1stytjo8Cg&#10;8e1R05PDTcrGM50XW2olwkWQ+6yv5HX9ySYwjSeYCCboPV92JyacuV899i3/VzO6KMalzZGRbl0M&#10;3hs8nPdQoa816OcVEulrQiC7jcejQsIoJs/MuYcYfmRFNizmi+5HMEf/zt2hwTnNbEYppEH2mtXY&#10;vqoqG4nmww8ftUESU10eHsMcnUsO1puTWWfDGdnemY5UaE44sz2Rmz5OnneO0Hywl/vOPjA+DAbP&#10;wPUS/odBpf/uW0E0t0ylzWFuYhdcCJOT0sPFKeXYq0A/OKjXFaY7K2aRHiM5d4m0slrWSquK9/zF&#10;dERzblegi34lPGFn5jcAPv6Wgj7fzcTHxVEK9JsKdqY53X1utQLX65TxPkiug1eg8b9KSZyM4xlp&#10;w7XFPpcM6AwHif7j7+dhb7cQzc4VbHX14sO4C9POMmhevOqr2HJ4xaN+q/0qcPdQOylP1VuTvXHw&#10;V6x9fa8oql1qJAFxrrnbiyiOT8CwHncd90TimKYbM72okbOjI04cyPNowbjX0NLjZixn3zcLCo9Y&#10;q+yEl6+JHdGsNeZd1zWBLlKuYPOc+YVTCIP3tTxnaqRoPln6ITjA/QS3BAzAhnpmQXb30UupR6FR&#10;NvzCW/ymY5mDUU/5oo9eK5bNhpx7ziSqvgImxJy2aHVnsmXqh2HcexlbrjTCE82APtvr8IkzD9q2&#10;4MHmr9RwV1hoAyqqV8tr2MJ+++RxFmQ+SBwj2nTXLeiAUZrN6aU6Lcb/8SGcE+Om6VKhDqZkqaYh&#10;Pahcxb7JOndxPrh0vyvT3Y0fl490j47EwHcnSweGctPpvKpw3NKnDrpxToMw2QSmcg5ObG3C+4Rn&#10;NHuyTUgnw/F6IqqlA7Pra5Wn/nzlAniLJXPtF3P0g34HwPHvk6Zr48kMlLMnpq4NiGWsLQlH1O9I&#10;C9ChS58pkcyBJCMkg8cxYTntUochePx2SN+0C9yLU5gzCIJonL5VgWSGcm4JRJvU4NYD7smyLYiP&#10;rX4Ad+imSU/056yuHfgwwzsbXqWR/eTS6aIpFTyciHHpsT4Lm7Z/ECtwMQMkpufaFexPznxRghNp&#10;dTmBKVLFvlCkNYrLLGBADKER/bbyDHNGUsNG8Nqlxm1CHYEIlviO85ThX6jQltuG2snAiuxGs2Sz&#10;4q6mStQ2riZWB2JipIvJUXA8MnKC0W0SzbiCjsHqtm/9veMCkasSwNuDgCwHHOhidDiO1hHMANcv&#10;lLSLf86G1E9Szaavl0hdDMnL32p5mJSvKmPFfxbUf65n76iDk9+9EWX14Sa+6LlRLfINcoZFU4hM&#10;lNz6Ttp02D9RRsSmpp52ZPSpMzh7Tv6kdTPT8mGFtDwOTQusCA0QL/fiLqyJDajGX/rhnm+pxRX2&#10;cqRRH6iWT/gyF5h0rL+s3DsOmA3oeTvH0fStSMYjnDknSA397FrJ3iSpkRxczmrRTC86uHpKIs38&#10;3C490hWwvIKlYd0MesJJamQHbBlDMwd75IgQK5yO+yXXH86DYWMWUOWznJBpFkwsColmAG4G5nSN&#10;rwpdN91mDlmqr0TnHA2QeWvT3pyGwyyCKX0ssxgiHH+Dc6x7V/30/G7CcQcihPTIVgl0Ej08RIqY&#10;Cgo3TCFjShuvJTBx6dSSPfbmcFQlSX/ZE7N3v1XxBmbcSCMcVYg0sHPsQsccFP8TCSW82DMRBaQW&#10;mPSHdPXojHWa3Hg+HUbws8kwsySG1qpmK84JZJanMCvGrXBgIRzcucgBZMnBTbsp6KE1rCLjmYQ3&#10;T9lJiHPh219MYcTEx6MBIgu+nvFicRu/6aI+CSf2RM7MqYydUskLbBRWsAZfBLKnNfrWdBLz8XUl&#10;qyzAZ4+rU8NhaB34yQIHZpSPMt3sNXeqPG2OhbTs8N9wte/acI/Y6G0yVYEuMIcQr/jx7LkeIqfp&#10;uT3Oi/afWhj8S70xGWYoT+9bapfZcCdeInXaSX36GdElxUgc8bPNviaW2qbVJmUNw+WSbJTt7rZM&#10;YvJTJr8/YrJjq+NbzugzVw+jt2/c6A26jXN2G4zhVpx5jG2XvrrCb9qpPr5NukSLzlivQXv3P+W1&#10;RJYV6n/VhIe65kPYuZMg6Ns5doefZrQqxNJmY767x5TKU0xCdhRjddGeLKVnkv55bTZ9nj0uoIly&#10;98UjgUgFD2l/tbM4d2ICczQC3vZSFW16FMYaZqQRir1OBzRWw0oqXLrLp8nj6PkGhF+GkzJfhJnK&#10;v6g4vcEGvTQd6Mm/u7s3+jb8wW8asp97lSi+wRDZ1z2Rn/R2Eh0cXcMb7sgddvc3oBPeii5PGCs6&#10;kpiN06kjpM/xdgRZ+ehxzyxNn3SzBiHZnDR6w/U6c0kNyzbpT+UONM4qe7th33G0ZSDYa7/c6ut0&#10;PUalw2N/A7fryv+zbPi/NeUopYLTIw/t01p9ovna0s+rwhzIoA6J0DueUdxIpVslMTmP1lSzi3dT&#10;oXb6ZM6O+/eSYPSnSN+USDFXzjuAGt4bANiBg1RoOELmvkQx3auhV5v2sF3KoPBy2Q0e3mLuap6v&#10;JBAdC8B2AD73AA1WFepWD11FL8JRl/BcMTa6vLVcfw5p0iZEi4X0IT9nDrhYGAwTPGjcnsN3uoz9&#10;KpD1HSQMumt5taDt1vAC6zEOuRiBdPXtl8+rNH2LXwot48Zxu1emFrRLifnkDmu+7Kw92XAMMTWx&#10;zKMU5r2dOT0Iq1fdkBEpQtr2f1RVrLWfQWqYXfNCWrZ0hslvjxiT2ke2a1M++ib6Jw9U8uod6Jti&#10;qdNq9H4Z7YKmkRLeZCxuNxjefRu6vySsXsIF9cmQhZTiKbD/vZZFObFxIWUIlkzd40aPKm4P7/3/&#10;j/TbfY5MCVGn/nrORfhvOigixEBehWOgHKUMOyMZrYmqCvHMSzfOYu4uURfSevlHakSbyMQW/wBf&#10;vQSJ9IkNKA2RXD4eDvAIqEFERpMRbKFGnt0ILOL8cphp/AvsRB/YyaVed8S0KNDMk8ZrSDjR/R9h&#10;NYr6hAgmgp/qEPWF3/R1eIWL2MZ3YIMWnXet8CS/8MZmOdr/mROuLettkKF9R3qEOdmQM3JoNSrp&#10;ZIDsoTa1DPXIajU8VjF8pvNXUZ8M1GiH2UlMJtHn+zoFDnIt/Y07s6/VX+9NNA9uSVs+UGJ7ric4&#10;bMqJL1EB2aMVtR1la7fUPj1Ln1t5aohJYhpC7WL0/z20wG6APtHxNWP+b3GlW5O7Sn8xNS/dte7/&#10;ZREFJXzs63K6dG6HJ+TuTO8f8Bm0B4XK/UstG2Yew3TPIcMqn7JBaAS9ICj/pGacoXkhwDsdaOQA&#10;p+6CzGJm4N1nuvYLm5oU/K/c2ZaY9TDkh0G/pjEnQ2AYC1TFMKx3vt6e+2im5lPWpFYM5gZu1QWq&#10;kXOIjzvVL9iTTlqGtO0Qfq43jXD0UKL7b0dMov3PijKhkSo0Ra8eVS62Ge2QtquJpa3hzEu+6Nw0&#10;sjtBQUC1GKmQzKmIbNQAtqQRTmzd0kDH55joquAa7Qn6FZLJxYDsLsQGFhqfmffsDQCU7/kinhLV&#10;AgS6IAsGtHBGLfVBy73u1IkA0SK+vR0VOteDsDwZ0NSdBlFIan0a/oMiI/K5nZ2BPm2+poZ91I6f&#10;Ul7o2MgdlBfa5GvAdzxO5AedsrdzLApnItzIIrH02U43MuMzjmF1svdGTtfbpVje9Rijzue7v6mn&#10;iIpI1KxWZ63I1qtTyLXH4eZsP2Pb6Mr+8i5gM++x7mWRP+hetW6dQV/eTHmZa9Gtn6tYX4AtMSi4&#10;2qWYcIeaBRKeeyzGv0YioiFRN/TLURbWx+rR4HLf31fOhuGXMsfIRrIE9WXO7NPM88WU4XTAIrBF&#10;TJD/njoW1pVrxTFp5kmE291IZrWzCWqYE0mK1S53oItENmYc49UH4QVALWfY3QWPq+L5dEIuacu+&#10;SHNwFBQWzSTPpqLz1fgeLVhXdmZHrDKdoUg+r+B9nHHTRCyVVwTBaTrsZFICAkSeP1BeW8rY9s+Y&#10;FbWeqzktaLFzNFYhhvHAITbqo0HqPB/JdPYUdF/7RY3Mz2/PPfpJ+qTxfSQjbOkQS18GuwxtWU0Z&#10;koLCeXz3qid8UVtZxIGxWdZKQeH6i+IJ2x+VEXWzAq+YPgW96mMkArzMyXyNcKZiLmkF53EDmmfM&#10;lzXrg/4RTjTf79+E5/cCeSDRfNE0XxdNI9LK+P1tiRQICeru3ZrRiFOdUsODNZRWFTsBwnk3FAI/&#10;c3qg6OSDoG7AgicSToQcKG5L5qNi8P2DL3Lk2ztTOkWN/7bu4bogCFuCtKklnfVyhCWo0ohN2kx9&#10;mjeDzpKiMgxEe1uEftc7ts2muNHhOSrfBj4RYqPAsaM3cXxAz0o25isxfMuBzPlP2CSp0aD9S+Dr&#10;uryoalbgbzp1X0IbbIYbVv/A3c/bqTvgJCBG56hD8rhJhcnVZ1a2SctwaN7bRBRv06Q1xrfDaaaa&#10;N3+Tx/f2C6glukratIFq5AaspxKieH+cKunWtMI9D9DdoEoNG4clX7nBjJ/qqfYEncloRwzz5EN4&#10;Oedh3gsYfS6+Nw5JpBs1C1LzZ8oBC46slu8gXHVp3/kxsAq9EM9kcR1+AJg6aNqCM/Px+eejmJrj&#10;RHFaDNNQUH99N9Xo8zuK4jJzOuMiECEHekclxhJAoT0EotDzhOPfa14FbHiC5wJsmO25qk76j10O&#10;0+djLoiek+2ZC25GHJM25Snr0lnLetqT3l9/7n0f6lg7C/phyEGN0Pk7d373UuulxZr396VhY1us&#10;toJ9eYz6dBFC4AcTydEZGFfN3GRAv8XjaYxF1FUc048MCG012jdQIJoCgB/YL6RgZ1bL4zt/LGOn&#10;lhCZKtQl2M5hKXzRVTknmeeCWp7Wp1ooI7BakbTEa5P2RN3arUfaJhrRwSxMHHSolivqY3P9uoyJ&#10;YmmMNOHPGbRiBnXsKeu0Rk5OTm0Ef8Gf1RvXzB+/XOHUt2E5uX/wR3phnByasTzAXb/PIpldgTH9&#10;7v6qpHeGDckEkW531zepioWj64jhnWWHi4viJDYhXdL5K6FFDRxXN4XckqxThRZkNl7IgLSK9Y9q&#10;E6ouILutQeJD7Nejduklp/OqYf1Oj7zdsv9bYX3mi8jAZLsNJd8Vz5w21iAt405ZHVoFuNM4Z2qZ&#10;JuALcGl+PVw8iTNwvtdmYwCANJ2o85hyEDEpa4nm6BxTeDgHOrdVsu/sqniBdslu1EiMIt0aZ0Sv&#10;9OzGCZrX68NlbQVGMIZvRUgMKn6FSZS2HECEYuKKhQOLVglvNTCSKcKUpvSyOskUWFtDGmRPeFqP&#10;J4OO1qeFEn4URarSZ9eWs7pwHGZLx4NR/XmawP7O4eK5ZG/QUzbP03wXSXqbIa6nxa6ugnVZJCgs&#10;Ad4Rq4qyFUlaf07fqkafvTieLG2LYhoOEY7VgGmD0QFU264qZcItBBW8fY0W3NYMfvtx/zS++zsU&#10;HGEXyniydFZZP/mRqSwdxeuSeA2avqDPzUtQEltBw4TUHrE0VJEe5MzY5pG9oJL0b/p4uG4q7b8A&#10;xPNJdLcIt5z2V4k0XInv7g09ewRzD2UTisMSOm43Zbhgwn/RlFhdm+IFm3ZtxyfMwNJLmwD72IVU&#10;aEIC0zeNKhGXJ6QAzEirjfXxIjzh6HwZp3qf715i47jPmQpycqNSl1XOW7saOviyBhWTtlwgDu//&#10;nK5Jx6DQsQqTMqswpQALO90inhn8LBBlqlGftPFqhqxhCMPHHf1MLEw+DJRTZoa3jnnaSD37kGhe&#10;vIZqBGvGdyOGurv4shveEnd/iIK6vnGMeDTX5cLbWjdvlo8dwO1CXxUyH+DtVTGCd2OI4WOa6Acn&#10;0446SmW855FtRxdSxzymPG6XpsBuwI08TAwLEETRTRTXYwID3CT7jebHwxstKUMwcowXtkv1qvju&#10;wV26fPssopn9VF1ODC/Xwel2BSyZEJDzx9C3Pyuffri7Gm46wIS4mQJe+j//WpA5gYd0+LLbKJQh&#10;xnajY5iNiP4FqyEHGPywOtUyW5luVUtkfB8DTsowJD7ah80DyyBmLB23YRf1qB61TqmuCWmk11nJ&#10;WlKHi8OGSp3M0C+BiGW7ly8TqJL5YsyRlWCibkotWxz+IGQygZWu+1gsTVjAsUeOEI7rQc8vAPyb&#10;1Ov0aTnWTlL672P31WwL04ROkXdX8cHtxBV4ABTe7tbHbnQZTxu1I/0T45rTMrEwbBLdhfe0exPV&#10;UlPDLkaPeEnRgvT/VSx1tgKVGBaRa9ejSvV2gzzENfIu4edgBy8wL3MgD5nPatnJZSwUdqU5sKK3&#10;/Y4ohgbHar0qbekaiTgZZwTOjSPN4xkGob+9qyrZTHuy9T2nkfSRyAVeeF2OxDi1M0ywqwI39w30&#10;bejhQLBcu7DqOGYtInGmE5bgiEF/qaEHr+2pdM35Ib/9Y/4MZ2QjSwjSbfTmx2s3hgWF27OJkGyj&#10;XcORu6llMDLfhWZlKCWBkX27upSMwUb7fgO3r0dogALxumQrx9o2oo5Uu5unJzr+hGlXZ/JQiW/h&#10;oq/Bd7AZD2HSMThXnLvPBYGoXbWVrCLXTY6nWgyV6LN6REjyBuusfvVYJtMCkP54ugjYyJfXfNlW&#10;FzCyZ8WDLKpHDG9eTi3jmArokl0Bk+SDboW/fV+6GRg3NxObQLXIU2vG1yYq1u2JV6Q9as4w1uDt&#10;16e7SKTQX+Tym/YNbJ1O696NZtz269NBQEsGwxlZpud2aOX06dsU5fXESZs00jjDVKD1K53GFwkW&#10;EcVXcAHGwAamvC1XEABNG/qBo8DAfb24NCig75bzybdfati6/7iL3wpkf//s5328MXQ4wZtWYVRv&#10;VGB/NR8HP1HdVMIdUMnI7LqBfTOV9gWsb4SbGTNZb7UYpvrVciU6eJkadSmGMcJkpC6FgVU26/VW&#10;FMgX/bUi22kmqXKiC14A4D9yYBfKv3VXiTZ9U5zBs24SxSsxFATOAJY6RuWA4CbdsT7LfLsKz1Wj&#10;hVjVqXHt0mF5vmyhAV1zFVViGhaZxCYwwF6JLMpAVFIC07u2mp3UQjgKJ9uViYVI37Xqtbm0dU0V&#10;q76XaF6KAWnpQqiejTTLWEnxbwF+I2oRjK8YQNe3e7PIazlgPuLyn0x9MpanZ+DC0OPbdzVU6Xqf&#10;rJad8q2LYPT3q28bWjEpw2Cm39ye/xbFGt3YxoYmg6DXuAIG4iTCz4fyNpexYacxVrqlSAPODWwZ&#10;8z7Soc+cepqaV9smDAI9ZMOaVeWslJMHz0e56Zy8bQyTnydH5geIcwss5oilR+1qeHlZ/cvSADoq&#10;O7cIRNOBWXToqKSvjo9mJgVEM+c5JuGEocQR/w/47BNwlR4V6+5A+EFIi3YV265HBp1F/SdPT61k&#10;/zLnsoy09KlQRA9AMrBrNzHcrYnnSbULZM6daQwOu1/HE8OdB7NNBJSXeyph+a2eBef8193UyEjB&#10;aNY/h2vn6W4XcC4pqHIyKgWi8hUfC4/o3JSE82A8cKqGDZUtPlxOODaUsadWEI5Vk2hdO4FIMAeQ&#10;ZUQ0+jG87HcVbMhssvvtA+VydigAMhEN8vK9WK59PYRciBaiLh3Bmn5ImxjFU8c9ocrRU1XUuLqR&#10;u5nuC+BrhSPXHqCSve+AEtcrMNkRTENlLNMr6HQ7ILD/JYWR9UCRLfuTxfiXOwWpY+iANgZxENYM&#10;cnQOSZUsmE1dCg4o/C4sANdRRiRGk6545a7mZHfYUgK/nQhdaIbjvnJeFuKybdf0XjzNKLwVefjU&#10;zSJb70mQwJ17H1jVCBcy9GLPlAh215cfUjvLeMf+WX0PgPPZF8pk2OxEpikyXAz5cWw8Y/QPX9Yb&#10;fbIHRMzI61J+ao4pmnmE6YQSjo5rqCOIUetXjnAnQiIpu1tW41o2I21QBSAkuOgVbdKn2oJCvKvi&#10;aiOavgSC1SXFl7jBEXG1BTCEu3F0wLSc3Hhl+r0cbUAMu0/A5r6Noe0y0vaDWFixHE4h/YYfMEhO&#10;I5oxREyIbJN2TMO3vl4EqcHsTeYRjCCNOnbVcTWi+dRIK1c5Ouwij0rf1yZUdghbg9HxiI1AtAGu&#10;UBMiGcxd4pGq05l4nEtyzZhya3mNhhwdODwejL4Xxn0hDcLb1OAG3VTYreRtIpotIEVJmEBfRojn&#10;RcQ6PpeHv1QqgAdVuCCUrptOT+C7LyCdLKOZzlcINfY6d4BbJ1hvMBIxR+or2Hq3nb8QwzP59kBo&#10;RpdiCjgnOZbLikfaIbVFy4sz3eYYfwY9aQh+nEEUL8d227emgl0bzkg7hHuJ4XOp3KV6P5HB3ekI&#10;bVbm4MQvuXPIIH3XeR59eMUL0wLvLDn8COdABEpd6PjSkT2WAzKf9/dUugqVFMm0YgH7bsVNp8jB&#10;nr2/+7wwvnbErNVpcFQn1BI0z7F635vqnBl45eQeUcT+K3cWEp6cAvPWnDQoLCXDiQciLCgvSRRT&#10;hLk8di9Rh7wj3BDhTMpsP7MQ2YtXJY2gqqRq0Q4PieF1gPjRCsyYJZZ+v00gU+Psr7FUVLlT8hjX&#10;ESjTfq4c5L8uAPFBHOSPGzSR+cDdQYnE8CUVwDq+T4iQ18p0FJwxxVI9f8oQ8ZMrMQCvR2CoOXcW&#10;oF5rxJEfHC/OXRYMnfyW9F8zKMPsyUTmIZykTlC9/2pKLfD+q/Lg7Ku9VxtTb9kK/9nUlhsJWa9s&#10;kn3KmjNFKXeOEM0n9NlXfgqsDuIQ7mJ8y72N/W8NA3eVPeXhMHl+OYfwfNLoMZscPFbB+qC1xsjl&#10;e3VMrMbfaM/9Vf87gWgbeFxAEDPl8+TIvlCHfKJ4LdJR5OhTgsIzQoSPczcrZpvGHVoqN98timGY&#10;eERCOKZxhzN+jhVe5N1dHFfFLp5NOmXBdxZMO2z5AQ4kScc5Y1sJ1SE3MrN6VsUWfCKGnwAmsEaS&#10;znjSDe9x4hvsgjQdytBiKv0eDlvyyhwMeFQgywvjwpI/IRQqIzmKiQlndh1svRQy5ir0V8GIrFtS&#10;xTs3uKFGCa/kKJp0GKJ8+oBq4sZyNbomltvw6ybSGSCpCO02IVDMuQxDbnSqfbpKemSpuSpth3ku&#10;X3RmJjmYlhmS+ebJHfdvYHzHMCu1a5DnIkZgMN4lhiqWEzD0u6QELsIbDhggEFI4VrWPNzYTXxd2&#10;gmYxwped4LKyhlfsBgfMFlS6hjBDQH3g9gSrVPNCBiyCXqT/2g7NLdjLja1umvSosTJtlsGtov4U&#10;KHQLI/YSjrf3C0TKfMjN0v8PTV8eV1P+/0+70qaVSCihFBVOpZJZyHIau0oZQq6kc3WJ27RLiEJE&#10;daqZQedjSUPFVKK08dEy44yaorqV9DtDti5NN/F7vvP5/jsPQ53zPu/X6/V8PZct1UJkuegJVjH/&#10;XNvX9fDvsJbt5/qKdPY2NTgPTbSer+6lkhvk86MvHAJ+xOS/B+PDFq+Ta1j3acf4NNVYVW6YdNgI&#10;Jq3XpENBbp8+BUpTTfgtYY1wTifjtIj9PMOBbKxq91rMZXMzPdr3lqtzszvKsucDDVLBTW2vaUu5&#10;tahzicivjdhEtbkBoVmuBCsuNRxzICnhZFgb3FolLDlLBkwYSXqYQAHIFXBbqTwCv4Dy0A9CfBDW&#10;HVn4oEEgDHFzHlYK+ngc++w60b0mV3hFvL0Hajpn4OYccrDXKcstBM13NkrA+WpR5Oe1StzMFWCj&#10;NY3/61sRfsg52FJIyP+95w37sRZr8JmQ6jwmAwHodF+LQBWMILN9jt9aN3PQjR9Lhte8a37pfQVQ&#10;W6eIxdJr4HSfp9xmaLPup/zYJvKIEsSKi6a0WVL87xARWUCFWyuschBLMWKANzhb4353YcdDFFQD&#10;Lolk1bWdqgPmO5FLVENEkSVMwMzkpfc/BnvhErBaiwFSf+QSaHRfOj0BLw6Wcdb/Sxrfe9MJE84L&#10;b082CjhMR4oqdw9V+1h3YXNROx5DtRGXV8Bp0B4w7ikYJIU3t38HfHvvOlBt8bj3X6/A1f2oSghv&#10;w7RzmtBd8LAquwoP7m1l3ZRxTreIS3R83qJMvyS1ENsW+ZU96t/7+VmMzxVNBSB+a8bZ/5Y8FZfs&#10;ejJkmxSvN5JCdPG4TB7cApmiBe5cpR8KvvFgMnCrYySClbMJ9BVqtMe3GR2fl2pS9TDEmUV7mGDM&#10;3otdJ7CYh8IZbAGtSzXozOXxRW3/fXjFzuDBe3pMt/yiLXi+YF5ejec9venaBF4RflMdzXRRuw57&#10;vblu9HqNXybW+PiuW4EbPYuAaTL4oLXnWtLeyw2A+/uMo0IiO6ChnAQtliudiYy1eL65bZ/ndRiK&#10;W7IBNqqctTJ3tkpoes8ozoPGEFy24NmuoaJtHzKvGLwf76mpwjYMGmjR5+wlW53WsG/SiZUFw75+&#10;kcK3rQTTQ0mfDbCC5bgDXq+6Upf8biF8FOMs7OA5Mp/xRZjf2WQ+8uWtZSpcM2plaizvVwAa1vPJ&#10;XBGM8031OSE8H+BrOC4bTTOQ8g7z5whhqwdqNTvMxeu0kgjVXhG3aDtrroW5AXkLsbwmWudx4gzX&#10;CMD41T68GWffqEMP3ECQfdP1tWKpPeMSBVqaMnewAAGlEDENRjwwO4WSOC8Q+uybjOKjnLRGxoQw&#10;Ku6UO0XDNwHrkoz7kokEl60QtwIjrRIuH+0ibgzgalohcQwulUiw6ocPUtKdIJcpIwrKiax5Zzxf&#10;gFVmL0vsZatieRY/OepgpXDXnWo7WS24LmRKkn9id3QMnQVmY4HdcJTrDjZZuhemRAuSup0GoEZJ&#10;BUnLU1wS8gmggzXNv9nUSCH4LJbnjGpEA6lonkfhFz+LvldWCFUtzmr4x7U6nO5bsUL3oUz+nzvE&#10;zLJXnQtCuuKYCXRjahy/AUFRL1ta+ElckOp90ctP6Z7s9J/Y5JfPC30pxPvBK26qNbch8m9LuIQU&#10;bnrpttN/39N8bISJ7cXgNCNO9UeXowMr/MzmSdZ2KruKn31LzLhWq3K1B7ucCizewlXInUgCY+Ep&#10;swkP6elCknzayUjzzNDzqHNvVppxvVYpvHcucnniym/g9EK0O/BcAj0KDUb2uNFfLTfLRbPxpV/K&#10;XEa5IYluHLD/hmcg2TaBRVzno49t2Fisok/wypHiklANNrdZCvLhX9dgEzWB/uI8QHJkxnQXAr1b&#10;wLpbaXF+2qegVCgJ8Prnw+/HnE4e4sviZYWBH1cAXkuJ4/kyuK/3PxAj08Sce+LhXN+QPROr4Rcq&#10;dG/pvkfNzj8ADrqwZDptn9HTny0cIvvZPVc65d+q06HhdhqbxIr0Q1Aw4TdZXiXKUAXbJ/ZpXDmo&#10;uDG8PiNdwbDZd47sziKZ8nePv2Jn/oY/2O/psodwOYDz37aYwyi6/8KGxZ7Oxx5sQKVaOPWayspJ&#10;5QPJJwv3KzIUO1+dcbtbnh+1jyS4HgdT8RLQ3Vhs4EI24ipaCLByTaXgSvol0MrXzmCNnZ2Rn3xd&#10;I57XVkVfcZjvf4Y9WfSOSbjorx7mwy52gx/02tuIe9MLXxfc6YMyiVGTy7ttry4HlJWA1bgxZn9S&#10;wJO+8p3BWpaVTidGMjvnGSDlTQ0RpjpcELyRi/Y8wl4DzSs6OGMGBTLCTmOZMZejcQLZp93y9/f3&#10;/hja4/v+edy+9kejZU5fbqM6hjom8sv5aiF2lkwSNpd9EdUrPcy03kSngC5dUVpOGL/59zslfqTV&#10;0aR7X5OdkEKRlF83ik45dZwPhoWD1xTWHYl8m1XppO7CxofCk9Niqa06d8JnTa3go8oGtO1T8oH1&#10;g73VQBEipBZogRMSbndnQ46rYzI/1A4IhHMAqof3ZmkColQ3rnYXwNN53ZKEUfS50dxZ8jH3tgbn&#10;5/0W9e7GDY36vJ9A6Eg//RMAbd/hx7UiYCAmdGiYj44p0PV4SNRIRKqdTA4xjfTPqZgoeD2Hq6Cc&#10;ZGON1zJXBkpj4SxqWAQOxmgOC/D8Tsk8/HYlWPDt2fTyhN77FTApPm3FIuUNZILJSB9IIbmBPV2F&#10;Xxfrv6xlFK1VAKPSxL6ZHv5AGMETbzVkSuBAorN/b6tDOECOdm2uI6xWKL4VXEbo3IaY3b23scYH&#10;GiW+JBRowRb2Op/9V36Hl5/peartTvWiEB+LZP7sYsgeEvkkH0QXk29BH7VXyZ3+MnsCnUm2hQin&#10;ieFPY44x4HrHU25t5cKNwObgzcG/ECIFCvYNy/PbbcfEdTv56/0ukz971S3fjGf8Za0Kp/Xm8zF9&#10;LhzdyB8lfUX586LZu6AMhMsrhYRyEQJIexYxxABxAm2yxcWW+DYwGV2SloxdF7dEkzbfewzb8NdD&#10;YXe3U5bzhS54QwO9Bo62nb2eg2nqkh7iGfm50cCP3wAU8eCrhO1T0SQ7w2m2RV+s0IcsY/oh3gY1&#10;xy6dcpuDLMY/0R3nAK7tbfxX7HIilb+C8x9+uEr06JpQLky6nXpz3v/gH0CrSnOyagg2/U+tnV5c&#10;l+Rq03j8EZYw8od9HqjGTiYMS6jhx30CFq4LtZwzuulzo2iPmgphf4MVciHQ7tBsu5UBF17cLR/v&#10;Qw0r1J/bhz7HEiVukT+Eiah0WysEI3TQP0fmnUUbeA7xbBl26mfui4ZTYGRIOcMTVePd1qBHD6g2&#10;B1CkNs2i6jNBBB8jc3IM3zGGMwO0V4rUQwq/UP3fUONMpht7uuT7zzIKUyYjhX8zPY5PNit9xkgz&#10;sJT8Bks481SjCsHvuUyuYMBdGEdAMGhy+4NU2Ki5gdTwMojOgxqn0qX12eDttWCMYtFDrbSjO7x3&#10;TAy6/qGJKcmIvHWto44MeASax2L0Vx/3N+lp2rwTIlFV2fWO+2OZ+nlPuiuFKZ5i6VVk4Ehk8vcf&#10;0PXsogO04gb+xjtuvWHJ1IrgGrqaUfxuTXdIBz9kQ9w/Dipv0PRH0Y9A/qu+qELf+xlwxPJ4kKdD&#10;Z7CfyyJXyY7x4aO5SY9i78gKMzDNgQO5eGZtQ9o/XXIXddoblt8Yjgrxy0yHItRyMld/kNfmkhyR&#10;jWN9ELa2U7D88sZGa6USNwD0Uf06CkSOVTw/eRbwiLrBrWvZ1wFVQrGmTNJ7+fbhGuGUPuPb9FD4&#10;JCtMfryKUaz0JHghInQLgnZTwxwe8d0wxRG0ZsEXdhdYMb7p5IlgY1525Wnsn03GF3VxDe8LNNF4&#10;DbaqKT0AOUHYVtTavYvQub+tEn30LTLYgzj6n6gQuzG/ygoPPz7WJb8K7QS+xk3G/w9506rchjzp&#10;E1VO14eRxn8sepHE38Z8P7c+YnoKbyTqlF8tF/4g61D4WrTvBGZmAVOusTb05FE0l8LvGnEiP/Q4&#10;OWt2LG/Xb82ABhiVmuWGAwD/IWwbCxpcoMWfF3193gs8NAVVdrZLLt4uzvj8pQgLwjS8iRQgM4MG&#10;VEit0AyYWxeuHhOoNnGN9scWTGgg4LAe84KbxibzPVpZpvVnXvzfx8KCWqbKDRkzJSFD+hf/z6zb&#10;b+lh4zSVR9j85gZ6YvOLFTjpV3az2fpGnJlqufC6i2pbrsdpacWdZ6QRaLQ2XVUjGKrZ2gqh2JjN&#10;3lUpVPct6VHmilQ99zOKpV6kqyEn4M7f+Hn6HKKVuLB4/k4xlinRXfGw41yrRTLewcJ9Cv6dWFqg&#10;zdWeLM5TC/4S3fdiSRSUe6XvGEV4MXg3nw1rhIF1KGWnyVRsC8G1dzR0JN5zyefwMxWS7ppaJZQZ&#10;cqHKtM2mnlfL1KHrC5Ovvbo+r05RXTv/lw4V1xVad4Kkf0rm/Zgxf8+/1NPEtO/ACX2lNMUQnErP&#10;2lVjugrvorqdU6ODlytdpoa9tbkUULcoCqwhtYVsdii0KZVC3ymmpH94pVG1cBZ8rKiD1PD2F2hK&#10;lnXLXQFXFC/6AWxs4o1wmpnwBlfDpUmufkqcP3l9ylwILnjjKmF42+OLeX/ChQOsnb9OOoa1MiXR&#10;+pxrTQzPT+uSfw/BwCjuGzCvImYheO/gyG3ZKV99jJ8Nfv0Lm0tra4SZFYzC/tUnIYXPP0fRHtj8&#10;LvjjRX3CBNoDIDGuyRU9Cfy1sK6HMgMNtIG+iohcZ4DX+CBvaKmY082ah/hutGO/W8pkckNSvnHV&#10;6euDDd0l9/+ADdNi8LByzAkgBr0y0trQDPv/SuVFD2CtP+VM9azpvaO5cDH5juNI/1ZcJdS/admD&#10;1IKR5aW6Nht1ukKYtKtTvt+GDp+pyu7Y4d2DUEvfmXZ0NEocbtc742Ev8BoWyeejyiJvqdA2yMbr&#10;9dZjA5we9brxN7dk1EAbfcKsQuYUdP67h9banHCzHISnJMoN7gHeQOB9xnInVD2dSE+Dl79ZxzKZ&#10;75gF2U7uO0LZX2rEfTGaRt/rjCWpL0h0ce39FWSxNQli6ZXauJ8lsJn/h0xklpS+Kuet2SWfYgUJ&#10;3CL2bm0c33rfYhbdSH6XLC2ldYx03UY2yk6Fjl6mt9jq/LgR2M8acWOlbi+8lblw8qr1xdKtr6i2&#10;Weas+UkLjCqNq2EtbTsrjpcnuU9n3V/F8RHjyoWZf4p9S5tcZ9AeGDciq5gSfwtsxWny+Hd/RLO8&#10;B3bYvbQ57egYZAqPhlx7Opo+qUQm1yNdTpGJhcpgqm68Vpbka3U+Nxrc6nlaUFQ4U/4HekHFd9yK&#10;5BqUCdITjHhBqooVMbvZ63MQGn73jFj6sys98HAaKeY/sLfsNV5hn5SNAHgMkv2HIMcoF2xGhk4C&#10;Zhn++pZqG40+qUGV9oDzYGW5sBsPSCYxZD8fhqFaJ6MI9GbdZxzi7bFQDPiYyof9ClqZTDKHzVZh&#10;P1aLBloc0TuBT+P9zDvXLAxwh9kIFo2k4sXW3zuuurNem5TsW+FtAU97V4zlIg6XoxsKp3UnF1lO&#10;QgSejw4aa5NYfj6bu300lwN9hYcloHe0Z8ODFcJ2tLJe8JhgXAJY47KmUglTQs4nwRmnHfodgqQL&#10;y025kALcpW7srTr2JiMNSGak/7EFCwEIR2ogHq11tdC7uEs+f544g1zA0P/CGfi1HIulWMY3Z4EP&#10;mw0u3VzsmkbRNvBW7AUVaQ319mCj/FfhWIUTBBIS8qQP/YCcj7zbC+iU9+XCZTS2gceo+s16Z4wh&#10;2KgW+X4LslQw5faNEt1RWynMB262qzbOQo1tz0DRzHSng+/lzUJ6uC0WSeO4RKvjvP93DODXjCT+&#10;CxFo6i8+OAPn6Yoa4Rspc8O9DX8Dk0vmk0zWQPNSdxZCsqYzKbxyLL8YC4SccuEQ2qZMVMxAYzx7&#10;M7p5OQRM/UGtVNlSlNSgRgkjPRL40bBC6PMUK4Z3Um1RGZO4R9I0Z+SxkW8vZTLtPdHjz9g/bxn+&#10;1Fg4hpRFrRN8ylFEhSrRjQ54inUEGwA9OieuU26NTEqcCLSNJZDe2FHDINlbq1dCD/DKk5HuzBUr&#10;ZprhsMUo4I+tz0FIGScBlOr5EwENY/iE72LRR/gzgIvhQjCUWCPUb4YZ4mIhzZxuBG9a8Wz8RK6+&#10;Be2/3zUqUhPvFrJFM2REtIu7JT7HqbLTC6I1ZfJU3L+bbx7j5Zv1vDolm5ql/YzUSZezwf72tlq5&#10;wLmcHFRlX0/Q4/L6g0YBOwrSYN2nYE+gRGMCvQDw3QETAXswRZvLPDNcQwCrQpdVmdtWkRmSE/G5&#10;2VRb/mYP66VBKrmingv/DZncau8dLcSsPvPTFqw3TOVW9ZlJUAkbqmCStqPKavdhxE87wte9eXRf&#10;9LSofZZMXjAaqkstOrTrawi2Nd143gcY2aKlyCYpxtpzzLZV96nIqXPoHNyAsfySboic7Si3bw25&#10;JcuRru4zitVJxJJm0T42YDRrDBPQ+E4JEB3Xcs0pa8FF3se241+EMvX1CkM4aUAaItSNh8z4BlXm&#10;/h0bZRkKjhSA1EFHTTpag22wpwfAGbd4uhtCgAENTPz1f+igZfOgG/UrhS2PmZILgHwH0j2AX/c2&#10;/kZOlc99Eu1sXEVywGEv0V7YKU//mYo829d8GucDvt6fLvuX7nd8aTI504a233hN+bf7ZIS5Ddl4&#10;fpT1499WNUP7C4m5zYUu+UzIhWcFsFGV6vB8OUJuWbRqYWssIDE1JQX3EqPIKqfc7JRh6uIAw6Ba&#10;oWgmcY2bAXNnJFL/fv1Dgz7tcUqF7ghG31ou/M20aj5OrxHugYi5HLPo2e9zrNZUnwEcSS4DWoXr&#10;QAOQklAuZJlTIXfCXMbSCx4Y0I0r4HRVk4ClL+guZ2L40rXVgmhZl2TDlJG7WBKFrOS5EWmuOxqv&#10;dUsuxGLS6C+HM8RIKTXmTFauG3ADqWdldGylTv2Md3fEJZdG0brTQ55qDxCR2FIgwBGdcuEVTH0t&#10;R9Gl3fIxEE0Zq+oz0iw9lGlNzu9wtWANUYfEWUZ23ZXEgvBGd2HxjCNx/JAKIz0KlpUKQ1i9L8HO&#10;BZMske+HHEw1dhOEis5lc+3YKGxfw/7QnHLmCwEtMCp5dRWKg8+tZefH4OCqslEb/Vlzs3HcOazf&#10;oNt2BHgTfPEY3maGt1Qmf6wT+AAnSVyy4zFV9kCbC7aO4SNj+PEVwjdfZqwx4W6XyuQm8uHUGX0j&#10;jTIZHVpiRNqkpVln68Xa8Yx09GTYpcbwr/ZaNFIhw32gTQNLGM21hNOhyEp9oTQln4r8QQV2CIvU&#10;GIWyqjhjzzggdmsEWeG7rFedYikL1u40SFptuyX2MsmYTvktFXxOEHXpL/58OZ7XcoDQFL0AzIQa&#10;bQ5irxXHh+IMfIObR/YzVca+YotWz2bdZ47hOtTpJZWCfzuZrJTofM3jfEF3lcglFPRt3SANoKZj&#10;WFqdG1KpEU5MYaR3MXz81iWPsQm5l6ZCXx3pN35kG8ojcrVWAg3NwGBheYSfdrpK6J0GPi7WP4oE&#10;3VisnGFjVy78xZQ8NuF6l1YJmKwLGUXxHFgpQEm8XOkJiksX5W9TiuegvroaNEJQ1WWFD1w5OJlq&#10;oZ5uy7+W+BELit1jsMXEZBgrzrgBwWC1MPs65d8Ry89zPMJrbUJULGaimYbYD6B0hVFuUxbSKdc6&#10;Wub7gVZ79VKnpOMk5TbXBGaW06iyqVPpp0GNUCkh9vdcKZZk0LsoABmvJ5/kmEP8+Hh07SVQVSXf&#10;xYh4jC/Dkla6gc1Gf+eAfiPjnuURA+424Ce3LWy2Y69eunvlT73y78Xs3fpNpuAaSrx+hKecuEuu&#10;o8YNeCFwumjXL+IMEs4kCtxSrixgb6Usk1yj/NetYpMHfUPxd8JIVW/vmJEybEZFLkT4gakHPeCt&#10;xCWCVdT6aaYR9rNH+c3bJ3MGMJRwPcW0Hjix9kfW3B9GAyv8glbUsl74mHTpAWjoCoJPBowWSyU1&#10;IONHfw83lRjk+pSccGKzRdVgswi2I2i2CjdPfvYob+uUePQ7kRZZa/TV3XBsUFVK4ot8U1v3oCHD&#10;uvjYcf6sOyRqcNKmGMW09/IkmG5jBokOQ0+jQ/u1O08y5pKIXiTEVkeFKclcTTgfE6myORq03znl&#10;0dgQqQPIGkKBxdyviSobUGCsxkUsqxIayoU7oKx93Xn9ciD1KO/9HFn3fi8auWUGXMi9HGAfxY79&#10;VFlTMt+P2+9lT/PVRD6rWiwF87MsnRjNPpTJzQCLXL2B0/5c8gN7996H/AfxfVErzV8jRKJmFYz3&#10;j5NtIhxOn8fzwQt7Me5EOaxnd6D3lmDj/leVsAC3hre2w9anIRdXRf9v43ME5tSX6yJyL3SR9f/W&#10;Vb6juEaW6ialy5beLPnTCnUpBq9nJZiCqjWC/yt4OIke7bVYQ4Vc1MQOEH7U08EHs07mXR/8/g4J&#10;fEYjLxZLr1jQ8ZrF0oRY3uhSHJ9YcAg3Gaq4KqfV8VAH447X2JE/qQ4i253i4Mag4kphPND5V4Zi&#10;RUsM+U1G5nNjsSI0DrJpPXy6MOvMmf4mb8U4LgiirfStWKqFABzQpJ/2QrGiyFxdQeR4uWHAP27V&#10;s2g1bmnRORJ4FRCjK9+bW3cl/M+q+/PxSa5NBpzfrd1exvVbf8xIm08XWNTHwhbkBk+8hU242n+7&#10;5LJNMrn18yP7nN/uMmU/Xz/CT7ZJ5p2qGUXPik65/kxIMjEW1x7m+YfLTIiUV4kqs3RmPy+yYm/p&#10;fAYWYq8EfLCEKnuGeriqvFbYsL1TPiqazX5XNarvS/52Ay7TGUQQ4XGFcO9yAs9nf6gUDYXfRj83&#10;q+0+PKMNyfBajhbZgJoEBmaHc0jOAvAy34IO01DYJd9yFFcC0Io76a7srbvrZynjkTVeFGOfNZ79&#10;fE6X/jIPxHZ23kq2vecYn1X45V6aH9s+hv1I2MtBKtyX6obssXRwhyFAqS7xD6277V+yBxz+HTuR&#10;+q3kQ1JKXk/g7MENB5eABp8RXxNXOPLRzDbHp6rJ1WJ/k6AD+kMoe8t2DI65nYYp0DElT8YXINBl&#10;GRlPoCYwoe/hamjBZjVUm7MumrRoujJHrkvMzUPd8tNkmWCIu2A4XFaIjnssGYA3PUaWfCixLoFN&#10;A+7nsFnIa6nshsG1EmcEbml4mgYdmpbA+y3ucspyhLLyv783RXyLhfF6dsHkyQ1dknWwCIUTSx/u&#10;yMsOpDfZiaCQvXgObtWM9NetVN697zWprPwRESjfncjP/uc2c9/pxHDknxt36kzQemw+0pNAW3gF&#10;vfoOUDqVOa4UNty4D1Z29MSYQueSxNv3jOXmnQd7ueY01l5RNRDyAU0t06LtH1jQ5zDvmaHtzSyu&#10;Er2Ms+iADYAqWEQ05nfwoSNgV2fylTw0lYrUwEX4X08gVsGWOFAyONvumL3yICy0Gv6FfWM6WrpD&#10;fKNWp/wdQziVWOLkg4ru6tMsTZLJTxsyJQG4Barg39WdzE8L/ePFSvj8VMvkn56LpV7TxdKji8kn&#10;gzY5HCX1tNg3OuvMDPq2I2hKC2i/FyvVab8doKByAKPGVgt9UDyKhoosGd+srw8HZg62Dv2fz2/+&#10;emnKJNO1DvEfrlFtqKNp4EM9MuNq0RCg4zSmo8ey9Hjuwt2wVkzWCZXC7EvH+P4nFcIFifNbTbLB&#10;jqzTRf1Tdqft4V8B07ZtTAltSXaJMnnY5tEcDOybSVMPPRLBkDaxAeosFMJZbtg3ZE8FqrnGkPNA&#10;9vbnO+iGXq9Fva7DyGiCHuVfzCq7V1Blq/S4HPx3j3HVImnwBszEBUFzAPb8+RZz196v4hN2G/v6&#10;PIYxa0zhX/Xe2ebouE6lg/Phs03HQOuxO3n5C8LZPRW1wmE0xfdj+cBIpmTq93A60XCCg+1YsBOr&#10;RE/3LjLkOj7UCM2R6ENNxa2afy2D0MLrpDKbvVsG2kJUsQVwk8P8CVdxh7PbZW3Gdza7I03Zq1vu&#10;OBXHAfsh382GB7rlH1EbS0rtRtE5E5Y2adqqP74v+hxXjuV+HLQOUKzcWaeLA3IaSxhA64OOM+gc&#10;aOr9VptzHQCOBoKplfeacNDiy0W1aF+ArIUOyeQ2INluk8lnerN2dVlK0Dha4dg0KrrktnC2ggKj&#10;++rp/Qbw+zSvFkpj+GLyTalVCr1G94V5xO6q/kcqMkifAwy1jmSsCwvd0BWUAziuWRz2x8aTxjGk&#10;WXhYLswPSWyh6fA+91MS3Xi+p1PcSmghy2tEGVuRJ+gLkuLkOic6fKkp1zcCMzToEc6IC6FLEZIH&#10;0TJsY3fkf8BHFLnmvtADAkDBRIDIJRY/P4odRJhMt9wQfvmqmNP//cqM+l2sUME2Qb4J968qWiLR&#10;cBZ/KZm/h8G2Rx/IyzOq7RFsYAaRYCFYPT9xnlGkW1DD0PO9uBeGrXSHFrt+vg7a/H458e9yUj+h&#10;KvIc2enCEk37OO8W4W1VNozDtJZ1fw6TJwxQbeeUAbzlAyHDSmQO+NxGNizlFvR6ikNgzd1x1ULe&#10;aKQ5rcdaKRKXPwDP1UAeMdbhm41Wx899k/CjcKAmYRnXJYmAi27qRDoFgNaHwYJvibIFEvwKYWZN&#10;HZRLLws4I6609jifNug4Df33xV9H3BQWUm4uU+lwLzVO0PZHHvGIF0N2dqyy+vrBCt2oH4eUCj++&#10;9dd1veG8dOQrFUbBn+aTLaA2fITm/3TKETLUDu5pTre9+kbWXZOlzeEYGLuQ/RzcRUVWJ5hgkFSc&#10;/rlQrMhkIQlTlslzYngaSlcHLIrwouaLpd8uBGjJsMYQ6DETzu7OWbKiZvO0b85+QFt8gqAP5xbS&#10;/SMkhYKJHYZQMXYXJPA5z0dzRS2pYLWEKyBDRfUuMaVDVylzCxBaAjj/7kI9+vZ+VHuEZsmAH7yD&#10;7ADvSvcg/Pj10K2utKHPKXOOBuqX6mdt7K1KrbBGFwMNre1S9RiROT3Z48Az508X1sKipsG5Vynk&#10;oKxcaAWSgQW6/31AJ7gF1xUD2NnwlnGpeyh6wmT4jFuKo2UKB6FEvq6o/aFMEupwo+jujLc1wo2Z&#10;3XJPWSEY2HMvgMWtRqecPcJvgPPMBxV8pXr/dspvdpfFIBsWK0kRXBfuNfzfSHW6Qnj3Xiw1Rtiv&#10;G7iK/iPw5nx2ftRlNgJXz0qYslyLzLscx6cGVgjfJbes0eA2rGHbteF/nLMFxCxMBcBS7eoy9lD+&#10;AeXC9XmZuzYHAzBensb4fqnZ6cEG7KgQ1ukDZUIxTK8QGiFVKDMbGPfeynPmQM9TiPIBuz29ADd1&#10;i0l6AMl2BQ2zXhWiEluoM0wyqDL0BidUR+sSRaA8fZtYMU0m8eqUG8I3Ms2LDVBm4TGR8XSvRQEU&#10;J/HUsBbaGSTOKj7nG4ql+vEk5T4OyRv73lN9YYRe7bjhGgxVF3ulebPtOWZslBER7AcT0fWSWF6N&#10;1m1+0VCMz3D5IjbKxRBStCAv7P9938yhhukXjCImlq92DsvV5s6ZUsOTvwxHQ21XDLrWVF0QcsM+&#10;102Axg9tzevjytySGQl8vwpT8k+lScsIKRE/95iFIH5pwanN00WFNO8NCmeb79j2UyZs7jcR6ImT&#10;0Ep0QGZ0c84Rfc5sSCZJSTx9Xxj/TiZ3AaKCDMbPWS8xoeSgx/XXuxjLy8s2H6wW/tMsDd8OuPPj&#10;l+YqRrFBh93zn045FoaEmkiP5uqtPJdRwyz+AnILvbp8grfBvWnDlFRhks7yqSDy3hA2oKtK0HSn&#10;E12d/a9gLNi7tUIA6unyMJzOpNwsL1CzwS5tyJqO7j61S37oJKzVHOg3dbNpvy1g6YZErZGY3Jxm&#10;B28iLA9RltRYu1hrY3bHLzjsyxLJZdvq4xEEuGXJAbA5j/IRhCP6Nzw2jCdqxPJX8zB/6EjYqCsx&#10;fHdt6DgEa06i2mbqs3b2XXKGgMVb2NcmOlx9tedUyq0DIhXXNJXBWuFgDQpMlimdeKcpYgqmTssp&#10;I0OZf5UwDQ+y/wxTcl2Vyzwgk5TqUW7wU/8HaDoaFBeU3EcVoqFP6WvYW9kZt7oKC4PLwvC31gAS&#10;bcd7sR4Cie5jHZokM2NugzJn1SWfir3uJjRym9dH/gtDGTBOdqngdyThYg8mTje+FMsX1ymcA8Wt&#10;myYaikuWH2DNXyXzgYHlwhO0keeKa4TGdbUi350IT4erjLEm9xIwsgIKxuujRtZZui8J0HimVqR2&#10;5eCjWCc0VmNOI6fsPSNNRDcm8gAtyDwYWmd0FV/HTgclGqhFKrK91eheLKccOXhBAC29C1LUxRS+&#10;G3HCLmAo/vtip+tI8l/rq/R1bO6XcYBcoKB/AjDYloqEf9jnsXT4/Hbn2VhJqyKhFEkMQTR4QzAb&#10;9KtiWt0jdugRtd04HOsKgT+KhAlndHAsfPkWKtEv81MeM9IvWdvq9kj3gnUCnuq4AzPoDZdXV39U&#10;3Tkbdgrk0VycVo4X2Hctp0A24tgwNNQpX6ZOuIXjq4RAYHhx4BtuTtaHxz4gLCR8PagSIp7hCWiB&#10;Cm2f5kRnPp2/Tqw4sJWKtNWjGxlIiNB8nFM7eF/ofVwl+FRgrioXGeDv+Rle/SMFK90BI0SDqXhE&#10;mQiSvr1fGpAoOYXYUjqaXY7n4LDUjMsLC1JQbVYwQjmVwD8ZD9me9WRO/R0jnZTEn5jH2nU0Ha8Q&#10;jM2pNud+qs8dVQ5VNWky7di/YyN7V5giKzyGhk+2CuHOJ5M10O8VFUQ1xPDvQSMcRd+bbsDloSVl&#10;5wNZra8VOKB5We+6JWuGfkWGcwprNJ7LSYsDAfrJWAT+7mDtbDWWjeLuAT5Fw/P5DxNuoEeDy1cF&#10;CE5WFIdOLlrWKdfAq3exoYYT/nAFp9xtjRtr5w30k8gxpoOxDT/hp9BCgyzmCp4Bp88oPhxEN1++&#10;6eYJuEWh+YQm8FkqpjZsUEvrclYxGcVNTyM/gqwPMmWDE+6C8/gdlOlzD7oT+AWbowsMfjl44w9y&#10;tqfdd8rbujqhL7409JE74VOhYB0SK1aVzJF1yn8vp9wQUhF+AOP3IXGGv44lfPasPHEpbxy3tEK0&#10;3wvbodCPuM4p8G5ub2RK1OJ53YW7QFPx0dPhlhgz0lgjTp07jt0S01oycSlkRRB23gMhKjrpGO+X&#10;1SwFYDgpVtz6k+55rFjf7OzFv/n/qDZtqq94ogb4vOhU9tcS7JkoEb4Hfv8BzTdACnkHmLpDxuAJ&#10;rMDTGa/EvbndKbl6HDNYxA4dzmM0MSmUtP/FtDqE0huXJxuhWH2/cxX72lYLDUwCP/BiMudx1Iz7&#10;0LImEs8MFFlHzpRuxuwguYueoSXdpOE3Uri6SdYSuu4kNJnPNvT82tULGNZsgeCZMQhjQC2Y98Ej&#10;7JNYeulb1n3v4VeRL/LQUvZv1gGAHhrLO3jTBcuVAlfJkvhaMKDstLDnnA78oHc8G+WlREf/f57O&#10;PZ6q9H3/jiGJkGMOHUSFhLIQRtNJapWaEg06a4/B3tmldqkolRSdRYvOrU6YopTCziGp0LSmTEQb&#10;YVYqU+1O20d+17Ob7++f7+vz+v4xr+y11vPc93Vf1/v+dT7Vd8uInXvEgP4yBOijjSrM55DB90mA&#10;HgqEFSmt52oTG+SQKWrnUrg+8rZ4bbJwi4SMnD2+QiYueAzOkTbLKiCYxV8CEScKWAKoh5F1h0UK&#10;MS45E6r2Ll+tS/kYUdnKOZE+W3trgQZxWCB+th1hD+iekTl+SiElnPIRyqSuz6j3K+X/hfw0BQEu&#10;c9SxlAHTx49+ZV0pnJ4atpsmk2Y6fPSSz536hC/1jLwOKy3ZCCwb1QTSa9IB7I2biML6E0CVSP0C&#10;YeFKhTmEAH2QW7STc4XwPYn2yxmOkwghCR/lSB4H33Dj0ivt8tnW9PhW9Jl1bwh/zx6nnR6Tt3HO&#10;RDtifGhEO/dNJh+G2GClSHIKQssAegaCmlX1OMBQoEUGiYrnq9H6bTKxBybIB/ZwekSeVAhtmXCD&#10;r9nInOswJtX8Omggf+thmgcG67hLOZHKjnLfNs7uww7A4zMrKpMKpx47r8o+dZpMf7F3WpJF+TwZ&#10;yvbC+Tujmj+F6stdJMGDY1cPY+dGqrC5qYnzKwUNUSXNQoVuMNMii1tbDAggDGsHTglDy8Kd8okC&#10;Nxlpr+9JttZMZyWwV97ATJz8C+MdYfE2blPowZDeg1JBYsdPI6gSNeptKmeFyMXwjgcj6Lk1cPcA&#10;SIKcRfz5vVw1vVaoWFMnLL6qSx93i1xJ8pQZo+n+AmOhpEwFHXPdTXzsWXy7fOIwDABq/fbf2FjB&#10;N2z4yEo9ZswgFm41+MAmddXtAIpoIiI92zBPMecq+XGx0IzN4AzL+UuYpSmoUT73JaGUzxQNQsTA&#10;ZA9X4irG9/34te6j6J7G6DCzDa3yh1OovoK4rcNU2G5PYXGw0+qQ/a50kymc5SUS041Ht3P27Uoz&#10;IoZCLtspn6XOz1vqbdj67z09kfpsEaga5Zht/5gOti4wQcdMHjoaxMtQAo57JnLYKrfm1tWHRqz9&#10;vX3cLvVW+W2URPpG5fBKO7bJMzadaZUvmQKS5PFlouK+NU9eHe1F4yVah4ndMCpBg8qeTNcj/Fzz&#10;F2b1dQQ6kvfpBl4fS9Jo1c3EjbZxCinZICjCDzC/ppwfjNnj+IGHpXwfqWCywvPPj6C1Sp812bAN&#10;a+fSfsFSPhNtkSJcAK3EnGlBGDcC/8FuR9oGbvmBbJd9MncIM6/hKOpmCqjmhVCN1fEX/d986yOO&#10;tHeDkrhkqGVO2G4ngvX483Xoeqar6YuUj58GHbtQm5jpBA3P3eC9CnCBRJi9mVl/J65xDxf1IZ1L&#10;h5vWbrgQIJ3QwfRxl2w4ZScJJQc96P4FC5nS9Nk+v1XxTdj7rXSUZdyP+/Q02Hte495UZWZXkzdb&#10;mgVouweck4Hbp4oknSZbAWUF3m0C1EBnnfnYZxRw0hkbqJKutIorllI+42zp/EAdQmzSL8PphHwd&#10;Xr/YMW3y4554co67d3CB5TJ5+2Amp32xwW6ZXMWUsbZWAuIlYDcEwCq92KiaH3AAiIEbuMDuPzf1&#10;dO7p32xIzAikSvyX8tGlorN9ClChqwMHG6+QydfaMDlG4+kTfWf64XNKJQ556/0j6HwxkEvj9UZY&#10;Lqjky99kIokfByt9L8PAZ7n1cwVfXSlS2CG4EC2TQ4SzI3dd3Psq0xPLghrfNJj2exW4zLnsgL2u&#10;3b5drurnDsKF34b5Kwkz9dGY8i82dEjl3BFeB0ci1pWK3vQleLWwETRVeJD2j5klky+FNmZhQ/tV&#10;3+VND+MLjs/HRPPh2m1hhn9D1BVSfcs/ixQh0/CmZb8ZSFyJJO8taBM/fT34jykY5v0Gws8GMquH&#10;FzaeALHykH7XYm9jdHt/LxSmjUo+pDHbO4/JCZUS1xFqtk5fqjljF+eBd7U3TFgco0Y1p2/ntq/A&#10;Orc3iNJ294ccFWVle2sKFak7RIpX5lNKRzh0pPmte6FcR+eb0uau+2QCpMMqnpiJMRk/5M68MxtJ&#10;B/9D+XgY0DbpNmzEBKFiIsBOalTuQEIGQVDWeCjb8K1V/h0n90091lKNDRzM/pxDnBC48Q3pgodq&#10;UHUFMrk+eYQqVMJoTcbX0ZLF+TNyx5MfCSlTkWI3ViyQzxkxYg0iEm9BcZmtKlIs3kz1xQyjfPZi&#10;WF2D7S3Npbu5dbdNI4GuHiOT7wFvOX4QjA5Zkxjfd5X8MqlgFeIxq6+I2mr+IXIfmY6AECTZYy0M&#10;rf3nU2pnlyOeZQz8j4j2Pa7kv5kw4VnAlOrCUOB/Ej4slPONsfgwIyag9dFZCUuTw7+VfPsQkWRG&#10;MdU8B4HhA3/CZjBBldmCuVmZNpNmw/KnbWl0TahR8NPuudQFDUfdNYVrz36omkkhLUeGQw+WpMjE&#10;wTJwKaq3cd+QpW7DeL1/8tsop2F0ww2Z+IwKClBMtN3ir2MeDP9G47p3Ypl7XG68iUgCibi7AAp+&#10;Lwr92j9FxetXi4p/Rg+6ERtaa3PCQXwqhOisZsqeuROHBzxUyl+CvZq81CN/5O81eY2lxAyO8cL0&#10;sbT+xwqeDxIqQgZAyoJ5tu+XQTjI4Ez4DY4CXJVnUji25jdrOvhaDxGxaTPWT4tORSDflah8O6oE&#10;vYDToWMbtlhUrF7FL8Of4qpNv7S1Ue5u8EpgaMT/O0SKHX500ZiyukkFJBbUPKVd3Lzhx0GdhxGy&#10;IAR+kbrsTHTN72Xihl6bOUoy9lgYZjE06oPUbvnxPDxBrl21lKjxmDfWC61H42qI0cqjMeAo3JLJ&#10;Hzxqk/+MQErbMe8zUCs/45Dfo0KVOIHmnB3FhENDyUBN/acWmw7B8N6jmgo+/Y5Icrf7esA5S2zV&#10;OL+TO56NqL0yLpsyuVSZul+8n9Ym9pzVVYKsFE7/VpsSF5OB/ZcDqZKAgXT+KarWUfsKVVILJ4Pt&#10;PGO25KiGXQpnHQjolsLuIvLRmIhPECn+xGW8FK5WdP+9bXILWDpVCQAnzn8/eA3kNgDB8OeaR52q&#10;wmI9LDhnvwDrDZmpiHwV8wN8aX1DONn2gCEsE6e0F67rlGPUPxWqfBKVMNeWeQfrab0OFIjnbgbE&#10;jqpVwdefbZebDqC3HlVnni31whaZmTqsx8NqHkDMCpiTfbhKgdGFhUTAwqvSs5vquz6Uzcw8BEfh&#10;EDyUCSfuHNrbAm16Wtn3UvgbHFHbg4B03wiQGVsr+9kYIWVC+exeb6tnIR6+z5II/oNQ3f2Lj7XA&#10;9u9rXzoO41xDTf/HKIdVzJZ9wLqdT+b+pGnO4uXaEzfcHWTy7GsiyRrAfmJl8ntMa2EPGvawSkF0&#10;wH4XJWvxU5DIwp7taC2M9t/vTJtutQEoUhen9Bbisr55sFpQ5zGdXANwvfg+yY9AuOCFHmuzP5Hb&#10;DtZ0/koNdt9Z/JneT6v5jMivMNJHeQklS3fiKGGsQWVE+Qi/UX9t1OfZlqhqOUBNX2DZ4adbC/Bk&#10;4P/eFVM6FORXcsnnlX1X/E/mro76ed0hELgD7JdhJjQQF2CpDW2jSu+6K1C/cE7mPvH6SaovBQ6j&#10;YOA8oGdM31c8HzsqotcjYMkvWitsnOz5Fnbvq23y7t70Qx6Tgbwz0IbsaouUdedBpGi+j4ZWdqdX&#10;l5ojUrzfgVVkAVjzCA5LIGTKpYSv7yH0KkhImZJsc3vmkU8D0zk95SxBXEwlnHgNm8hx1O7w4CXE&#10;vh27kVkdYf9pNraUZ3qot8kb1ej0Ufua0dBEwFOExOlKxjr4NBmd3IJ1DAPud8ZVvM9gGKPq8GfB&#10;CzBvq6Hj/RPdT95XSPmDG5xvv7lW8mz8T1FdTEKa0fHtlUnicpdanOcpSfNTnIfknpg4lwRZUuFi&#10;GIEht4oSRGUKH/Xm7+prZ06itzps43wD1ZYxk0zgWkLz/dYSYYcbj/Zw9Sg8X/8VtnKKNhOTS2F5&#10;LCjiy3DIw5qkx6Sps9xNAnbSouAsJvBnKa/qjwQNCoJhOERrQwwvJCEMK7rLr3s6c4n1fz4QtOCd&#10;Wa/N8QcBvRnHwimyGtPhAHQ9HoC14XfiiAHZ6wvlE1DBT7sok8/hZfIcW6yofyW+BqLEL8yNuhOn&#10;oVBnu4oUuMHwYliz8dOk/BHMz0UVAq/IPW3uWrOCPqDHf5Wihx6fVj1vSl9vF3cws0gPfDCdM7oJ&#10;8/4kmFNsMB7dSTqcV7psP5IKn6oSrVj9mzJ5WCLaoEGSyfKbmuwSfK5p22tmFzvI2uRTRUzOtWO/&#10;n7hx+M2x4Tu5GZjVtsmhkunSDUaQY10xVppMJiw/9B7A1jdWkm8aw6WPWB0FlybVXKHJVr30RB/Q&#10;oYr3PUfKQ/vrcQWlEJ5ggaKOD3peycc8ig57Xs63ojUF7UefiUGQWl+ASzYTwwBNxvkA0ej8vehj&#10;5686REvdo//Zf0oq0EQOZgZKNiy2K7mbxsVx5Xz8HZGiY26Nm2elIEYq4KmEln4GqOsv0J3zlgmL&#10;p1TzawewkTA8JnOb5kv5tUqRChQg4m8JGVtPlRhQYU+ohFlor49r0A0FL//qqOR9v1XxFTjs7CfI&#10;Che1gJ7RMmg3Z5nIeWHkAmdVvSZtSqZ+3XHAQW+FeVBflR7XVPq2d5hDNMnCKi97K/Jg1HF0PzDV&#10;Zq16GOeRuU2DP93lM/H2TF9M7jEU3TglOvxxXTXrsawKAKugUL5S2liqRI2KOkhHGevNfh7bNOgQ&#10;sqEP7vFHAmTiE3+T/vWvCsG46QVl+viPjNxx0GESE0P+p+nWW7+HZl37YfjwF0nyPl8/jyZwtgUb&#10;fyGZi11pzpbNg+Gqajd3xBk9QAW/aeumQGQWfzsqVMTJxHeoZiw5fUOgxhEAsez7rww/JMCTyErE&#10;O1A87R4/6TR4DfAcNcGahWCdnf//qARpJX8Ilo6X2zh3Z1RhicieofkswhpDU0hqldhNUtAmZ1zI&#10;a6PTLr9sDk9wdGoSZ79Cyn963174zfqPPyifCFXmnRMsvKS6/FMk2TeI8VXDwPob5pR12GqEWwWz&#10;7TbxuVlUM4O9DXEDyvmLqHx0p2FK7saYlD7DF9hfo8takcq6RxcwqWdoVt5OF1AJd6te6qZz2bOZ&#10;Urjs84MN2CaFrHDV50c6dBmmeqmA8V5sFzvJxDuVJcpQ8uTMyaX77MoWt6bIt2ner7sfqptjLqvC&#10;VidXESh+hIgEtzGnGIj57EEVAtwKKUCpHWPPauZ9StvLyW//HU35/FrN5+D38giDQXcbV70d/kSD&#10;HdW4+Fbc4y/Ys1DDRluxfmokfKDVDo92HuUzBp9tgIh4HaDXaUNYOFyxjat7XnBW1Oi6yasT9gOF&#10;EVnxGDPWFBcHpBGA2OJfaVXzW7Xb5A0CALSFOIdne9Pd9mT4ZVFK+WhgRrb+UTbOHg+IRR9Xz2Mm&#10;xXZZdCVxC50vtREQM7lmzqKXfCJCtT1NMJgMALBatCkqcPsFSOyQ0/HDQDq8C0xkAJxyjacxntV9&#10;mIT5yv/x+VVYe+zfGQmn6+dKfou/sLgE+zPWVfDvY4gmAAlAyjfrIPqnS+sHm7E2pIXSFBUXraV8&#10;VCmrO/kGY7PJX0kY1M+EjZPQw8yJhIts6z8pXKoJT0aCy1ybNdlcj7hk9BUtiL4Eu75+L0PX2UAi&#10;dF4iMulsATcq42u72B7zwKCh7PVMzHOPx0UyVFjndu6MJvRHn3My+ctELoayAmQVqzGE474BVFL0&#10;b/f9RxjMfbQhCsLrp5dnYG3BWW6bIAg7ojwcjmRN1E7l+lBd2I5ncnBBhW1gws+oYNCa9C/VhytH&#10;1xG1ag2GzVNFimUgAcEu641v7CMDbF27fJOg1b1PrX44XfCyJs8Qku4+Lh5YrddnhcV+IerMJGHW&#10;cqinQ5jOk0OnOPSrstnELG3FbLGPpErWPh03iPY71y5+6dnYELqUKXWiwaIZ7jUWZw+m78jmBFAJ&#10;APw60/koCcej0Up+O90hjfuyUoXdBafYcwyc4UzDj1k3v5q3Rv+iY8U6fex8oG+xq5L33kMlYLE7&#10;QVBr4cRVJveWBjVmqZ/eeNXByh6V1ltVUnUEWrOmXiaaI4hd2OSd3ceBVO2dOAjW3bpq6mymJtbN&#10;bHFexjw7qiFoL1yVF2QITSlpMTQ8ZG+B4EnE99D7SvwLc55wPL6osIGYUlbt5AqSMLK1IVl9+JXW&#10;nXRGEqonNBYINzIEO3otmbMk5QUu7S56oahYeC5+J+pCb/TPDds4YKU6aZ7qW1vTKs51/xGJyAaC&#10;604poj1/Ei1sKrSws0OTBI0Xlp0ZaPMipd3eCw3kAgcmZrQWO0OCoIUdKIszqb7NuBTtErFEw9ud&#10;jnIJGwu2Czyvj9O4Bey7TpRHk/9oE6Moiy9sFcfFYrigQn8xQZpvOZbMYH0yFpcNYGjl1qACqmTS&#10;bconbAL5QzEUJge8t7D4KOwtRARNughjbDkpCe1kYtHns9RbxgcXavpaaNydGvQmYJNXqLGQX+ox&#10;Bypbuw9F0V4jNruHAWN1AgyF2C5khxpigi6iQpX8w/kVfOsipkVaR5pSwYnnC1SULmvgdPumXWyT&#10;y7UxGIgHhnlwOnf5ZyR8zwDGWRjT4aU1a4mweGAUfEiKqWCinm3fIbBI/WHLKHpM9W3we3IaYU5u&#10;VeJsJvzsANrmKmiM7+Dy0oSOhonWHNRQA2gIMOrWtF9PJS/wBxG3DjvrYiy12dpp/o5UGH+dZPWz&#10;hwHCZ02CR2uIgwm+C4mxBvUWTJgwUfG1WhfXyxvNv3WkbxkL1VrwE5hbSTgtMc/VZCCvbm1RQ4s6&#10;69xjKgzL2TD3kRHz4THvaCr6qvs4PKa3ydy9F5khTPjFwTS30S2YKrGkchMmgOJjU5XMdV7hkzjv&#10;3npRm7hpAxEUIazOhYewXh/5JWLV00ZKPbsFliXvdVjpU7cfK15KV0YMo/ryhrLdN8G0XavYj8dS&#10;OqxYp0Fy2YKcCmCgJYkt4F6p+91fVBzU/u6swAx2I+A4kcvoxzFsSDdlaIra5SY4AucYsw93iCSe&#10;kQF/LFMThgqYLVWVfPqodvnHzUz4odF0vTqOP/hMk1Bau09xOFNTxavCOGKPdh1HwRgmDcaLe05h&#10;KNVrNzMxx43pL4AaLdjGzYJaN6ZNfukNEnOnAgVMC01mKqmwVsZRCVAkbjx3246qum6qUOFtT/e8&#10;aiXQhSxPz+hHmW5oEfWpXAk56l0TOceZuuXuoHNNFRWngTr9XlQMEasZg72Fy4SKhSQQeP7jnKMi&#10;xR+44pMh6Ic77fxv+ULvg3L+urVu0jYsztPBi6CWoelfI3NP+BJcihnfQCrslDMdq4G/DxrwKbM9&#10;umQXONH+4f6eUcH/hrJRnCOURDgwvogCmALGGIdyMrL2PpUQr0Y1B4ylY5EwadKB+cwbTjbIJDCW&#10;LJTyw1F+kdntAXvj/zrAxYdNdpCa5GrgDiHlAyORD9A5SD+mAgDSEl3BfxsuksSlwAznjq74ZR1M&#10;7B0yeVbD/QdHpkGXreC3Dxc29mdzfQcrBaeiStYxvtIwgw0y+Q0ZXgMyvDFQBzoJ3sGVIsmbWR8e&#10;/TP0FX/g4U2qpAmfwgdbHBiGVPYAun8d/jNRAdijblNGrESGadnjVtwlk4Mrre7x31F68Y/G7OFi&#10;k6X8ockkGWrE6kO66HQXKlow+SLJ66PkN0E+xU0D45d7gqZHYyzZLk9h1paPcaOYmHF4aW+2wY+K&#10;QO/2dvdNufF4NiRTicMfi9XVWE/yxG/iLg2lEpyBnCWn319XQtzM8DvlupCrfF/YiF9yJREaMKLD&#10;WTjbAAT3FvQhDnSciQZPvPG43sSL9cF86VmpRe8CFVNgi5Wf5985yuRb+172359A54MZuUAqoKFx&#10;icBVmnzfmS56KiwGOkGVDX5lSvJgpmx3oJR/TWZdw9fnDQILnDx2WaELXRTj9mtvqDqRxgFBWfF5&#10;L9zHMALbxILO1LEHMpQqY12FdwO/ZlA1/3zizPRbIHCtpo/86B6gqTUg2P7p+GVvZToGX6Ny8bZt&#10;dHS5VOc3cFy8TK8GagQxW2YbECC5PjvDyW5k9VQpmnkDI9pGD2JLkq0Gjcm8lJdBRht4LZG7vRku&#10;d2vAJTrMK/hgSGAVgvUhBuNoffyh4/N8j9+eDNhqbffT0wBg/oUZryNErXXGzOD4taERhhgkioMI&#10;QGKV/fo8wA4GsbWWt8G6kskxtZOcNYTHGBsCnrth66AUS+hqBuN2Wcj4jlBlG1CoWS8CHjjm5tdL&#10;kFQ6p1AllDYENvSJvsvBafgMs1XU/HuC7hc4zHAFIDwzvZz32gy4JRTkosauWbJCV9L5BZmgTB2s&#10;vJ9XZGiHU2ERFXxMDhiCYIhKBYOR4UhyRI06CqyU+S2eVkPRg6jEtRXecPlDJn8mpRLMqDB8rDNV&#10;YYxI5yJSgUpUZTqdB55uB0IT2yS64iAWYfCBQFV+rQFd1pPGzY00YSuycauR6+x/f99ydaE5Tw6E&#10;zZ0ANUnBukH0HEWiHVDGhfkTyUjYEPl0GpGSv8GtrEFus8UTE72IXxMWLUVnDKvKJvgsjk+E/2+k&#10;FrtJ0ip3BXyq55j3CpBY3pib4BfE2p2yLAi7mRBIxv3cXvi1hr+mTTV74Re8U1qcgN8eScXiqdbL&#10;/n+vaKVGCvd7zkPKZeIlJuxtWEScONJ4aNF3tJhF5qQ89/38v7Lrq/yBqGRBlnLZvY2Lg6O/fYOo&#10;uGwoy3oe1dhCldjb0jZaZBiE+kdYzNrQ/f5m7PUvW88lw49pG8OcD76sCgZ+4aoAW3U2GT+wCsu3&#10;bUvlNnS5T7lg5h08OpErwQzt58xywdt7eZNxc3ueIf8H3wQPa/MJEIiL/m3xzB1AvzQzYHuit+jc&#10;Ss9BrYO9XF8W6REhyAJCCSpBChRhaLpQsPFFxDPhiKfZq7FuQR0vkKk9frU0xb4iHX4G2+wBs1HS&#10;iUZWP/e9Q9Sy5Rnay4SNorWNAJQlwLw3m0oov2oLHFB/XRV27U3L0Iihog/DCWuieUqkWInLz/f5&#10;Kynf4ENssV7rTDPNsAtpvKdy+3gaodkB/UIl3BIz9KdXhXuovtxZVO6T6y2IAI41XSjaNhR7Lpd3&#10;PYDidhmlEWEMpWHjxLiz7sx3yoye+zIwtAgg3NvYqQE9laNqU7O9z8BSAFr4w4l0fbolu+vCdqz6&#10;U4XccdGFLjM0ZFeUPWsyZY9PxcTzv0a0PZVb5Yx7+NqVxfvTVHC4rMObDwrXUag6LihOtVGY/pqP&#10;BH8E6uveIcJQXcrKjI3H9oJmu2Tl1rAOJ6WNWuMaGP3JosZV/kuXGJ5N5PKnVvCr0C8XaNH5a6v4&#10;krFk2+QaKixMjfZ45awjZmJUCQNLBCsJzKLmeLpYjtB+F6TaTBXa5iTVN1no5UpvHQKE+EIttgjB&#10;V/WVbcqIiJMKnb80ktBt47TwEUn52FVthUve3Kk57gMtoww+ydt9IklbMTKeo9XooqEYGTQcsp+u&#10;LZM/cqDC/HyZLS3YsanC+C4YS+VGYnLlDGSfCfRnaEnf9KmwEenzSWEy9VgnWrOTtdOME577nRe+&#10;MUxM53L1mHdTLSa+e7ePC6tAuNYB2uQ4cya87KMmVujUKrvXPYjtQE4/gWYvHXL0bfSgt0QyuZoH&#10;0yIIMZhaLfh+vUVBnEwJyADgv2c8mPUOqOJHH0RaGd1vAQUgBDJOI1cz342mXDAe243HjhDDhT2c&#10;47zbre7qT6VA/WDZnDc9Pgz96pKZVfyWaYA3WNBc7F6Ux6vrRwkVu2HDCNZmez1Fxa4CxnoBRNgW&#10;ELSiNInMrt4uTwFzsvbHukLoydMi6zdi88B4f9DX6pZSzeOx2QufnwWxgMptIQEk2xY5DCvY6ghO&#10;jt0H9+hGd4ouuOA47odZZCUWeGpWC8CIuSqT05Z0U15we5s8DtCJI4j9vcfG7VFCpGoCbPdyL1VZ&#10;7h7/aRIarssAi/n9ZN2/Yh7zzsGKDV5lztZefrqNg4F5EiyNjmZ08A3zRSOo5hTHyU+eJ3E+QOsL&#10;Q+WvUBWZCr0M/hMGsyauWd37JXE87afGOE/D1mkExMCHzBxFp6/CJo9QFFQ4xyAWFmJWb4fYWLyR&#10;wHu4A+wdkcuphCv2IesZbJjLDcujErKgmcIfg3j0XAzNf+43mzoYI+aeCfA7VvN7gn87cAv/7MjZ&#10;sJcS0XzB7fVvVz8bP+WGr5XirBYXJJJYAO0/9vzCv30j86gw1udixMs0rnbJoFG5TYNgOzBaJZNP&#10;H8DGu6BktiF0gcPCxtgAW0usU1JJfRIiFawIMtBh0zWqBN1P8BbMxVnG7pbJf4pHlhmd8HOsxENS&#10;C2V0LcYNUYeRMsfVQpKm2qfmj+HIapu3kyDzLMQs8nccz4Z0w8EkbsXxL5ilJKAVwp4DP/wLQOX/&#10;Yk6V9E77sPE1EFKZoIC6nU/jjPQYa4jIc107a1FD/WTAvBuHcl1vHJ2eAsLtUVvau4sG43o5HAUG&#10;dDw8WZ8gA7pEthAcB033CNvEBTtrCbhYB18PRher/UMWOc4MTFKWkjhEhsB2PHQzEAsD2BM1erR9&#10;wtpQY+ITQRzMQ5W54TRwfjlvF/irUPLE5MmlpwYIafkMpL/MAhJaIitk4mlvkWKdrNCGjvwU2nMF&#10;/aODQxiTdziJW3RyADFvP8cuK2Wj36HJdt1sxdC4kYwXpYJpaFQYiGinoHrgbUZ+bwETcwQl4ka3&#10;MUCPwU6HVs4//xOGKT4In1wD/NCMrQ0BrSNen2Fb5SbgaR3D1QgzszYAJ4uZnCxkAfaDE/sZfeQ4&#10;0IPyuyzYbgxbEDZ7HlUS/4J+8GxhQZ+XIZWrFIB2iLI0V4VctXVSipYZjnTwQGzVW6vUevmDQP0N&#10;oHs+YBHMMAbX7m2UOpidMngP/WX7uBP3EjmLeb2thSlPpPwaovhYjSTpdxQBYHLNJR393QXYMRmJ&#10;WxIuFtpAaZZw9mdauvDM0QxjcoDdskoKh7jzFxX2tgl2Gx/DL5M1GnBbjAd9qegXzzoqea8DwuKk&#10;Nnkrgyb5Qxp3Znk5PymJxClT+3CSwNiIU2py9/Sm/JEoA2D6ODAjgHg91wyYzT2oPtzkeyei9OM5&#10;dajn39rF49TZpmmAdsOLdvXhQVsRieJv4+5ikmjssJub+4H+P9g3ptyTsWlND2lxF+xv1WJNkelt&#10;TuFuaPpPJaTZFJk8YhssuiRjZpoxYAzWJHoS/JaV5Q+T93wqzAo3x9hR+mwvkTelggim5ZAZnVFT&#10;yX/3lPLlHtPdqD7DVM4GNFguOACl7HQn5jPwBAFA/I+j/RzQc7wwR4Tj/A4CrzJEBAmkm+8LHh8i&#10;kCdZ2Mo34Vasd+2du5+7Z8oKveaQ6PiT6ZGLX1Yeap2hzYbMOzo09QkUeDVyaUIKTViHeUe7eJMJ&#10;u+mBlM9dee/F25Wrs8jqZTL3vwYHCgYisOiCAImeS4cpvW0sVIwSFo8SNV5zJCPBg7PG0h76mCuP&#10;xBhUVvjwRQhGF6OFcDHXa9C7Knj9Q/f42K8EA7IAy+RqIHtMKJLn+E8yo0rucIvnD9dj8wtl8lgj&#10;KR86ibGukMnPLhZKfgKopoCAdR7o4s9FNWlCn4CPL1oqSCbC7CEL0vmpK8VJ2HraYKrcB87DpU8G&#10;T55J+TQICL+ImM7x2jDXLYHE7HES//y5XSgjSXfn7DgEr01fC3CpxY4OMrEfJnBmSLkcBHm6SIjM&#10;3gBh461R943pE2PBYjhhQteLK/gsTN/rgckNTFqxsYKAu3fs34SWxl2I83eGI5VwP4VrvHLRi/bQ&#10;TgcNx9ycxft95C6fAYscPH9ecZ3GKOTmYyYVh3Z2YqAF+/I6/oePUt/egJHZPIMf1A0GCPGJGKxO&#10;viiDCOuK0Xj2xbOAOGDfdaVQcmwomzGtkt8OO1GpbwUVHWKojbl4QTqHBbNGcHEAXYhJ8p7A7TeF&#10;itXjIXAhsXbaNoG8mHsA7AjYr0uWRyLuccgc0uwQGIENd7eK6/9GA2TwL3HgY+eYFThRpHM7enAf&#10;54Sx6+u9bXJ7FE2NW0EB5ccfwaTFCNqyO8idt1xToQljFGJQxc+585zDXlzgyyPwb4rMwST3jkz8&#10;Vzy9qU1+6AmOYIhfOBC3bp2Vd0ESDrvVrq9CyYJ5QHnh2lCnI8ERAA/YmAgsJHFRtGXINbudyujI&#10;j3EnWqBlJ1vlG84JlRi8i9BYt+frOmsfrMCKWCwwayx2+bec1wunEgqF2ONpqwHD4PevLoK8VjF0&#10;uJhKoNJAQhiIwNbBSh6Gjy2w52qEVPEmQ0TFgK9bvXlV6EF7t/Ta6bDJc+mtCyRUNsILbzcLFUFE&#10;mDkABRLVOsp2O5n8KrbKfg3tmeVNm4abDtVmP8Um1VnQPegrh2eZesc2rq6PzY6L1EGRPxEfRTrs&#10;Tp2kh/NxZ8IHM2lIZN9yw1EUWfcH1YwhDIyRbsrWxY+J+fNCslHGmcrThYNwN0CVefs5prH71xFf&#10;W8ULhjA5v1byqqhXMRNoOToaIpPGNQSFZRgVltRX8nNLEKADsfaoA51PD4bcpkqMS+G/y+RT/Jkc&#10;Qxv65YUSSxICdXbG/Uue8GaceO/+FEoMMMHMhYiH7IoHAPlF8FKqO+HrwE38ohMGO4mfMHQOQXbg&#10;MZp7/v4o05j9ImmTP9am+qJUoZ9lCaChDqbrFw1m2UCpoPfFt9dlHB4LmuBDF9vEczAvfCySQI5F&#10;nWT3YRQqwpnVg/AvWIfJjE87cApBP0GfGcJ2dcCeCdFsSWLoKoZ+m82Z3+PfhVPNGpSVNrl3ddrk&#10;B6Clhe8UFo+r4i+rwZxEFsHPIO8reUbNv1TzV5HPejEGYYxZUCLumOuj2lQkIXuqWcGPnozDC/Ku&#10;xwdEqKX8TVwpGY5TPy7vmtP0JhOVyTnYb2C68ldlchp+m4k00GPPKPSzmkoBYgjTguPPirEeAcBM&#10;LtVnagM8wjCsvYJNLUBrAPtQcfgHsAPvbyUxHpq7WKkh2+v1X7a3/3VwAzBn5n9isGd8DE2lIR1r&#10;LOV98nTVICXD34o4U9B+S+bGr0XoWj6qQ4uB3Fx4y323OhuJlnx35nuZXOJBvmRQX2SFHXsmVgkl&#10;NzSYGFiBIbI/wkAFMXORglNBBhNBXHI0V0KuZ8ktg0DLdnBQfhvF5E0L/QvJL6+o6VWC7x5TH0pJ&#10;6EWx7SGuYtD3vP2BIMF3mQ141k2ZfPMRkSKYxxFgJlRcQLFLCSVw0ugWRA4iQtM29B8zGedyVDgA&#10;0I3H/6t2TucdLHv9BPHS2vUutq9p9d/7cQ0RmSIA0zTEPgFkPr/vBKT+Px5TfYthEgM1ovXM0an3&#10;lJicwCQNMtTEZ7cDNyZ4x6KsW41NO7nO5baxOO+MHdDNYK91xmPK5ycD1l4TFWgA1qHsSuRaMI4j&#10;sW1kYeRf37SJi1ATCtBCq9BNwqwpkCDQS45K41ZFXSI1SDL5nnFKrjgC3cHjUCUfCQmkKEZL5q7F&#10;nlClb5tqYtM8lkXanoj2y7Sm9ScKiwdRVoPZTYFYkPx5pVCxH4HUNzyyxu9+MWHXHQMOourWR6zA&#10;ehcX+ZrqK03hFFcEFYL24ydBbKqr4P3RuLafLHwe/szj/cqvARpsyOGjWAewu7MDvtJ6akDo4c2b&#10;PHZhGuq+pmWyF52Odb5HNS61Fn7uQm29IggVI8yMmFFsFDM5zrCILIx6B1tmArMei5iQhzfRUMXP&#10;hu86CUWappKHDH5G63LI+JCVdhc5kJEpJo22DZKH93g/ox3zdKa/1FvT98X/O9GNE7m6a8i74k0B&#10;uwaNqFEVfxeDu0PS6y3bcYdeGYqtopgEfTwf/fmRAb0EDPJ9nCXu9EeZQUIFjYvmwDD6i5tQcnIU&#10;Wjy6ipSxIeUCo/Mc3rS4D9DrPWErct7BpRe3yxEUTPh/RF15QE0J39a+L5RWKURShFKnUiFLoROZ&#10;sUSFKFfUudOl16W9NNEyxJhyKvt5jSljypa5aW+SasYZNaLcW8hhqjGu4qZ8zzHv+37/j+Hee85v&#10;eX7PYimoqeWuagXZfNYIvq/LQUloTgL2+eJtA/etGl0awlhdjpSK8nBzXKLLMCvrOD143TZpwfqY&#10;nyTFWyU4E6dsMjYjvKAPeVS5KmWpUIHNf1Sf8thGexspM9fTq98vkAHMNmKcbr0/2E10KROFJuRd&#10;uCN5rIk0Z47+A7hjtZNQiusbKcX70+64JUcpwxuf03cHn+ksxGBe58HOnQ6drR88zmxl5R+0L58P&#10;PxIbYSKsyNCGXsmUvANKK/zDyrCYSZbM4zdRR4w4C7CsKiF5tQdF3CPXoJ6z/ijVuOG0FJKzAjXY&#10;n4plIjgCYKYYnUmeUoOp3LlFYN0kQe/Dr9jzyYOVsR4YS87DAfQ5Cdejas47PlIQFuWI3B4VMMLd&#10;8GvrLRWKVVG6IV69+e8kVie8ntOAvdOvIAV1qwKbOyoVmdZTnc8L2UnlSzSf+zwXiqdCPocfu+G+&#10;+TR+mzAmY+bi55+XjNFRfFLME03scYNfVtdaCNyj0B1akjdjgON3nLAh4xy/xIcjoVLIs+LJLHZk&#10;VGykCBeZwDLnTVj/3JbaZbOPY6YF3Cv96Z9NYtIJqH7emBPU1olOdML7oozCl444MPnz1wbuZ8SF&#10;8xZNBsM4eAhlcu2x44DM7nyOV70IPpCp2qZGzv/5Y7/iyjJYX24ivM6Ebg5qB72gFT9ThQ3GLNHi&#10;NQij2L2gwnYm1GZJrFavS+SmNX/DCR+byilVdIuyKsEpOCrgcD7Idzxe+Z5g14ENA49st3QBvCs5&#10;I9xpjl5MZj+JpHINXFlGapBKF7HLgL4E13vcG4q8yZEiPrxW4h5OBGzzOMDbagwm8ggVTLQixjHO&#10;EzXwxw8c2l4rMLm4U+pytC0UYu8rNO9agnxVhLrxJlj9yews5JYaMYAKu4SKE5h/9DQurbIEWm7j&#10;T3c/adZjNKBMf94Du2+ogF5tmYBwFv7MVjKBdONL+QV1pJP88FiJv94vpjo/DuKS0J6/Dq/KtInM&#10;acBMOoWxDK6vR5wPzshgE7MxNu8BbvoUBs9vimjSmMk2z4OVfYm6Qxpbn8dKfGUiX/76dUN5nyHt&#10;mowzcvE9gmzroBTb7NAGG7kG8FV7Pz+9gY7Alcp1v9NPYdX5ibv/vk7knmLnGHrAz8L1lcV4Jntn&#10;chCajhmfM7IFZG8XdCm1Aw2CtijJl42cO8nrHpBg3zUlEPZHZmRxqyOpMw4FVZWqiJhLd6/H7ZDm&#10;fyaiENRBnsWijMPsQf5WVEqUjM5/xFvHHOZ5Hg3woz7g/AQpnFJ5V84HpFLrYU1gYNv6DKbitxs5&#10;AzWhQg+Q1jFkI9b2lj+OuoBUn+bqZ39+GksAYXiSCrlBlS9Jl3LBT4SLVfoj5yv8r6rL5wFAAfVV&#10;7m1nLzp0DkIggmMsyUEl8srkf35eMPh0HvjXusCPegbYCA5IbrQcpEtRGkTb1oB/bQ6fnjegoKQQ&#10;o+oUNJmbr25sNgYvII2nuqjn13ILXiHQNr+eC0zpla9zr+du4MQxAdMYqc0wt4E77djiCjNdXj3y&#10;wx/CiljXz6GL3mRiSAUCE2u5oZW45M6EC1MAnaBPzLZiukhoHuNnYT9srROEt4I1Zw100wFL8J3n&#10;UnkpP1zvAvAT6Em2If/w7kVHbKsIaXVnc/jcOgDt2yPSeX8OmFH8kPIuYKF5An8L9D64M/mz6PfQ&#10;k3m/nnvmGXsvhzUNEfmPoycvCr4+eXXnjbJEN/jre9mtI0btMAPNMSbvvk4HpAH2ekOMClPbI/dH&#10;eOREKISqBC/udPQT/beC9YgWqTyjmxgt9yETkRb2bufiL+jQSeAEpdVwYSpMLz6B/5rd0M7hK8N+&#10;IpWfuQ500zTFcFY1lp+ycUTXZiteRQv1yOvBsgMyl3TBl5Ti5C68ygF6zOyyiJmg2sM2RSaVr5kI&#10;9KTwiEzOnAXSakCPHQU150xB67eZPXINuGoBBksE5Qs2Wl4dOOtscp5FhsV1qB0TVoTmXvFLtaXE&#10;6ZP4JiYV7aCHvN0l3/xMmjzTZ05VYjS01CWLMVW4w3X16YsgAAsLYLx35sTI36lOm75BsXsHxMzR&#10;j/k82x61YkbUATmhxjstqxY0n7PRJE1N1EyAUau4Vwnelb6L4LMARIcIr3+fhQB0HgAbVZ4+9vZb&#10;1Wu9om2vTZxJHZpuRSDCqyapqHEr4qhT2c4HsECMalaWlr/ia6S/VPRXlMSdGN2LgqLNPzzeD4Xi&#10;+2m2UO1fpxS1HyFFiHmBqMCLX7PXy46wj6dJRbeiJHv5DEtY3F6Fud1pd0KyvJaLDMJ14vQZFZm8&#10;5W9KLIF1xe99raNYDkJmoJvTTT1yS1Tpuz2Y1rs//nB7KV1ZhtjF67frPs93FpjvXp4lQi6unPjY&#10;9NwC/gYTrL5ao/r/+UNYvMwCgZnpTO0RTa/ndh5Hux7H85WnyuSNTbAZ330dxICRnyDQsTyq4kMP&#10;vMYhUrhIqJiyjZ4T9UeRLuQpM434UuNJ5gKYx0TSeNzmCjEaEkqJqTX0WLYtPRYynlkBSWKYs6nq&#10;NHN6KBQQhnMKW6wOquGcufyGsAT+L9iU0Cuk8mZd0nrqOozHaLLjT4FvhEOx2zlp+YdW7gw6IU3i&#10;RNuylBKnHGYnlmSAnHATwRgesREajJ17ROA7cBh9AVtmImu3FU4DoP1ZQaxc9AuPwT/gyQFbMLDX&#10;SQmvtWDknOP5MudgSrofB3RY5tVjgkplww7jFeG9uYPDJqnWceqL4QRoRhocRdROqkx++XdMp5ao&#10;qcmP0QdmWzMlOqk2hITlvW9jpCLQXd4Mx2axCR3iRGCDgXzdlP8EaXIyezEVHR73lBLnSI7fQdka&#10;wanbsJqDtBo+8SErd2oxkRmgW4d3ovk77aOLTLU/G31DfBKF0d1kOv8GeZBxauSKBoE2y1N5XpzI&#10;YfWa5ktFpUCR/+C1l0+pMqPzjzbyUyyqRv1idNfO270iHU+yI3rVq4ev0RtcsFnDUgyE77hq7nIy&#10;Jf75C96wHbjWP9UeVRJaJNTwQR40+QnWJjF/BePddE5jYyowdxkzcdOPsnbNHXl9vkjwhskGsB9N&#10;soyfl346cwJayOj9bnzYznLNdMf19IAmhp4+qDyxtBVeIAthpdiJzIbBqJUV9uCOYSNHVkO+1yoN&#10;hC+OO94gCH9x35302c5726AVwrQY+9kMcKzOmpCJ0lx2BXpJPWwHhD0Q9rjDlLUwmf32AGjX38ak&#10;4ZvKR2Dav4HuHWFL0NuxG17DSlfGQ6ap2CFwSXqFFYJ7YDMBz8csMvFPHk9zTmLpncnwGM6CXaRJ&#10;PcC31wU6Krw/51jVRGZVb/CgFNRy7Y88tLZVKD7sSBdxVdxOdItPuZKRnKHe79vSP7WFODjdbrqo&#10;euv27dcpMXNVJ9lozdC/fW22+Vyzza4DX5168kXJnOYbO951H/SctUIy3J0rHvxJHDt4I0sp/Mdt&#10;3deZjwnOB4fu/+lVNny/KL/vTnvZN1pN8R3itvF9B7z73JyhoBoyUKWJvbmqm6Si44HYG0YH8cVO&#10;05zgxvXIXx6XuoyYnm9G/vRPVCdHV3HfEfEbjhBdYXpkYHYq+ziZPUcU3guXTAOSiuQiFaEiZSod&#10;uqWa4++Dt88RoxA4Z6DSw0Wa+ZpddbynfJRPLKlUIk/9ub3XRe+BAFlxHjeBrEbVCMXfpbKr4om9&#10;emq6yJWSyVeD5n4G/tx2ZJiLq5pMvlZsM9OMfCxMxR9BtoB2A/dmBnk1N5e9OQ/W7ma/VAmisPmc&#10;UmIuN4rzztpMp72dhZChDZwwZE5rQNphbQ61JAzE+L/hQL0gisCopVljhA2j4iVR8qqQtXS721fL&#10;PR9PeC13o6P9ZaKD5kRAtzvYHtYurXu9jP/wwoxZFqvM1AvF55TpaHU6J5eVOBASdaJEjzzoEWlD&#10;3hxfJRh0uJDE1mtTFTtMdRjBN+2Gl/x3N/4urky6Wfr0VWqQ7SjV63Kgz8WOjAOVLoN1XdNnzjSt&#10;+WYS4+M2ZD32ZJLOEApWhDbTUVfHrT3fbul72NHtboccwdCh9GQzU2bDB+zwc0nr7fo4Unchw7cB&#10;6aAbHxyTyuc6kWGjvi2UoqOK86OLwkBn16aXG15Iswd4YdIoKOPFmBGArjaMROD4+6MBc3fMp/Lc&#10;FHL4htCDC5e4U+L1y5HxGwk212lsUA3hksLWy+OYsO0yuaE6edqKBbF0BpmoBgIBfUPMdMN9L5W9&#10;EAskQtOI0ehTZhqt9mzN+gpKf2l56e1DL+brPTgpGuyWaOw9fYsudiUCemM3mhm2aFPBT2/dba1U&#10;PEz8Btv+VpsU9vxx2P5rEfGZRszlZOmeI0SAHtb9tfSM8MXwI/DnX6HCfTL5sVlk4H6ZfM14utJt&#10;HFN8DzyslSnsiuzmO8Y98p1S2JuW9FzrdsBBhL317mn0F6hIb1NYJyXmbRa72TsT+ZHfV3FhIIGr&#10;bpvhTsat/ppd13yULe2+rMz490FEDQdeMQj1E4M29cq3hOGbikphL8Ah6wNsOVfS0VuRKPG8Vx4d&#10;Sg8UzCfz4PmlD+LevirBncivpKLUiFC6dPOGPv43Bt1xfw0RkIpR2qRaoL5EQ40oiXkSFokto6mK&#10;S2oUu+1tb951TJXJuOXj3p/Y54Ls17PCgslaXyWxfW+T2Gef9PkZeQp594dJjO9yfg8OViINQgX8&#10;1yIVDVDiTfHn3/782stnBeydLvyMlgSmUdYA0HN78k7FJU3S6Tdkvb2E+Rma4DpFbzk7G2BuXox5&#10;ohzROrvhcTkZ/mCJby9O6C1/6KlFtj2wYkIk63SZwlZzU6aw8rIRmdfahMAMZt/13Dpu4hFKcfhg&#10;peyDO+5GEAdMv3PlaqXipxHL3woH40cOisHGqZgrTCyc3sAN+VMeY8gQrOVujua+A9s9hR04azOb&#10;7l4Em4XF9GT3r0rm7Xip/fZg/6XEyjnGjLVBDedZvOYIu2PmGXiL6TAbHoFS6cbPOMGzSOvfYaIZ&#10;RHjdFlw9QSkajIUV7gdtf0GEVt8kZvaZVhXy9buNMTrMCHAe1bPHJ5JxTe5gfEFZXSAt71oQm8kO&#10;tObH0kUnxjHWpkBfLF37GgQP3MqQBlYlmLCT2BvXelwm/9nVN8veXCbHkhznl8YaIKtjdBaCty15&#10;m9rGWkFfIQuayu8z6VAdun0BtCkh2+lLZze5uHhnpCv9uk2JfG053LHJ8XPRaLShS/Wqufp5SGoa&#10;KWTlfobJrOXtp+6FVvAZtic9fZNFdELIfNJ6X688MpnY6707YAIZGNcrV/VC0zRgNEYOK+8jJAjn&#10;Gv5SKD69hB7KUq3ocflwaUMye2p+HXdhkL5xWEWDdwF52Ct/DQLHNk3yzuSrfPbVNM2gJy9zWF9+&#10;AYZc1iOynfCKvbSHTliEdzw7l61FpxIW6BJ/UwqD7ymPl9e6Sys5yCxXUgUf4zr1hhN4xmv7OKZD&#10;XSoKmYQdypJxUwNFSOqSzhodwXC7lpAwR9jR9jFjokSAp8ATjJi1weok+36Sibr3iv885ECqH/0M&#10;8x9tJvfA5wghI3r/4ZQgSF60KIXWp41be0SvQ19sXMN665OBLQZk3jEbVJdpyfNp/aTdhZT4ijJd&#10;9KKeczYC6hmYiKrH1XBje2hXDdVPlOER1mtCjzwrDTI4O96b9TMvSVULCbAdYYl3bEgfyxQ2dSY9&#10;+eQ02ttBiXmK+F89xuAejLl1jqSx00COhDzAAY/YUuyODmZMrRhsG3Myr9R9/0nhQnXyasK2n69N&#10;1QL9WoMcbrEnY5rNSU/JujB6RqGzOcnGGxEhpfzbveWft1udPOUxcNXZgil8cwbueNmNFvuONAj6&#10;bj5aRomNNXBOosSeMPNoFMPOUusc1YmnFY6N4IRGVXHbe+VqM8jABULxqXT2vKiaq2wC6XBS+Oh7&#10;5R7RHzE/qjCz6dAZWkz/04gNcO38MOI0E/4f+b2iKIyEQrFkD+2NecjQdlMNVSBq3s4Hp4jWCgvk&#10;LY7CzoH8aDrUIhmz25O5JvgwmvBdBPPcmhy+yeejV9wi+jmaKWkFtPD2nLBAFJDCkh2rc9jUbPsW&#10;cf6nQhMdpjizhrM+SFXgv15KBHgwRTCRgkwafJKbB0GaSWc7YH+hy/e5TNbFr08VAe+SbVeu/jr1&#10;Ud3oPrj75l5GMs8PZ7d2XlpD778bK64+cuaY9MS1WRPpoVzVZGLUlfJwhkBCh2miquDukn3sfPv0&#10;Km4F3kfnL1H4k+E0qkkPaeBcwdhtoAoW7g+wo280KN8m9uag80lFquTVB0j2PXBy28fWRehygo+a&#10;lEcc/qV25+N+8oBk2ZTxOXWYXVvMmzavKG/gMufgOu5LVzqaMgHftasxPn6H2YP42o5spROmB9DR&#10;xfqkz5Qj7MnKplR2GEZ76wd18eBpUwWvCjGGsvmwkpYR8ekNnB1OZXrDQYSksnWu97xvsmI/OFIV&#10;X/DtfpeJXnbbtm1nnONm3JcfUnLafOt+xgU/V1TGzF5R4PllzZWZQrGmG9lh38A1g2eHuqhvBjFJ&#10;Au39vTbT31hyMYe9ufDf6lASVHHHXMi24SzVi7WCoL/wRkfa/gUL1HSwyxYO0gPfjydzm8YxcTx0&#10;goSwRrSIFJtNyw/SM+LLZhLxSkSIJj3Dq8wWTIspZIxmHZcUh45lnsa+XsbfdD30yceFzjoIAtZh&#10;olpybnc3CBAvrE+6fZnEhqRSCp9emdwR7Br9esED96Pp6PI4D69vFYqPL6X3ezDK9JAoAEaVynTr&#10;upw/fXp8Baak26W9RqfeshaMYI9Jk6q0vHVK7lZRJTiqijetDesCr8Gi1xpBx7JyL5MdcHJMYi/3&#10;lDsb78hlE3saOQ8rYYU/jjLNZjo7pHIXVzIQOvOneLsMGE/Md/6BvTfqiNGYTmn54LXu8UTA8pRD&#10;MEWQuhiQicdhBvR5ZvWp4vCZJc7LaG81mkSoSWU+1oy50WP1KrAQ23e/HOaTyvSMwD8xz1Ri4wJH&#10;25PeX3FpCz3jrnz1mGfADBL8LMIqm405BUagMXrG3IjMHpd3GwebGaeRM8b++BuOdy3o2LKub2y5&#10;KAOPvcvRw+ovf/xV6jhBWt4OeDHs07unh6Wi19qk27dJ7KgvzDK8jJfK5Nt9SKehbNXnsLRac8qK&#10;cRgcl/c1e2USXWmcxGqsqxFEzV2Tw9bupSfD6O2FH1wLslUzcZ75CtePb+LIFVL57GtChd3FGq5C&#10;l1LQQXQp1B+6zAgomeh6CJw4rU92zBeKIY3f0GfNNOXCOSexLwva4Bgc5m7Y0AmFBnzqpLyf6xU1&#10;3iK8oCB3kOQlsxnhUvl0N3KwDOY8KszFHheO7kT2m4d9oVBsogFyTQ33CP3D24foSjdiWlo3KdPe&#10;wRb05MLxpNuqr9kL4WLM7TpM4sbBRHFCjir5Gl6bTXN0mbuKuLCWBUAQ3+k5kadrq2v7s1fcpjon&#10;6+KsZEgF+9D7l2mRecbKTIms6ijLZN2OTaXEXnbk5twtqxC/mQvZOpxL5worr2Xi3qhHFWSp5svK&#10;R0bZA9UC8cxfDZjhC+ls246v2aE132iTxUFp7JDfGVwTP/Hyi2max5eX1wrKYrT5z4MT/qpHWDZ+&#10;BzJTETsLvMIPOEKBfjGtSgBq4wxlxmB6teBO7ItJTMzJFLYjMoN9jIoobz0kc3m9L8hf2Nm1mG3g&#10;fvB2nw1D0BZQYaoEISr0nEdC/E9bzp194+7o4nq0Tg1vaLwRHvCC84sJMvcqVKkEIZkzgYkEXpLB&#10;ymOuRWazLyibJDZs7O+Otxn4l4+jW81J62Z78vF5MNgNjmGb+J7o2iEN/KHaBqfia8IKT34IVCPv&#10;Iq7P0FbCkzQuNgqOxeGMwHjeForNQIEmAsaWUIB/RFRnF2imWNsa8HPj8bDHALepnjO6B4G+El3q&#10;3X5aFDCF9q4HCvclVeFUzVneHfjfOOcpdTm+rAeuGIE4ttkYMne+I7w2WZFO9y3JDRnKGkybEuNc&#10;I5hvVlfF7YtpAPGXX0yAH9jPgadnNhveRXTNm0I+zn3XakSGCSnFIVyOfJVibakknJvdSYf3z0S4&#10;HtlSnUfZgWuLNOhLGconidG5lMViQ25tJluSig7WQhBe30rl39MyF67QXwhpYrkN78kflcNP6NrM&#10;MISAQsWuueSIZ+QRwit4BX3jYIQuuHhusLadwLipI7iIA0yagXe9VVkq/zCL3OBxCQcTI/pGxXQq&#10;GJSOz23bt2zXrkP6OtktU9GbEOb17Qft2ccDfvnm5aFCYW/5YB6rktU+ldhbqZKFq6gPmdviTIbN&#10;0+9TYwp9IrFB7DzKHtxESBwmMR2ZPaKShXR03Ipp0fTkj/LYrLgkNako0gL7nCEocPtgZAp6OKXY&#10;B+m2hgru020TyZur9Zji40fZ77tB5VEn7wgVw+opNtN18UuXTCfLEqYE+9Kh1vAoeUR4VczldXIB&#10;w2QJVfD2WvdlcBfdib13vY9ksiGaZO55MJQ/PBVcxlNekA+dEsD3IWCZX2HwSWPnY+TUA8UQjhe7&#10;aO/YR3PHttqYaxAhPx2tE1gULPPFKrZrj4mWyiWkOLvuLDDwP7anBm1vOZ4TI2ZEs0dum48qq6xP&#10;d/MS0xXAyjbGiAnDWu516RhG2IE8c9JJJHNZMAFVZQbWE3D+wuhnkDZH09GdVyBGPKwMlTSWj3t+&#10;NqZMmDJPH1e136KNY8pXh9kvsFv1mTEdGCQuB9GVYWg850ci/vBkUDHPEORIgr24iI9wrqzj+886&#10;xIsmsRdruZa1xGjOah4GGtpHjqdLK3kDUgNIIa1Qdkj7z3OoxellNYsEdvHiYSUy6rsHoIQAtt5S&#10;z9Um0K4rlEF816e/zWV3gM/EZLCpH4Sdw5Z/ThAqoHA+RHT5qNADX+DTWVkycdgZmvzOIKObX6Jt&#10;w5RIULuJQkt6vyJiJSFZoMt0qMrkQh/yKa7y1g/HYYOkt3C0Axayddi1Yz34mWkSrX+oT37pAhFi&#10;BxljjnkWqzJ5d+RYnIUlczWiR6SyofHnO0Azi6qALGDPzJOiYD2SlT90v17P4fcteLgghAgQg2E1&#10;/KhCcMXgYggRUnwjYEvr1YRRRZXA9t3vd88mPH/tOJ68KavmuMu98vn8T1HDjZpL5apYq7XIq45K&#10;JGg3WM7bYpEW7Uo63RCKlQzIGN3EPrnfWnrIp/0x5MnzhIpouJy1pbOcJDbYhNw8TYnyKCYk0+Hy&#10;X4vvCY53FfDRX2zo+UBYkQ+vk5EZeGJDjOnSLg263Yppm0DvF0fCoPCXgUL91a/T2D5M2hPNib1D&#10;AYtp14OXzMi26cTomXQ2+jtkZUgS9iz8zc6M2cwSIYB63pr3oJdDfTTkXeIQQg+Y5LART3WrOAMo&#10;ZfeG/m/r6rreEbp51fnyPIyj/318Ab4pMgyYze8phb8p6RPeK9o8hb6RmOeFAlq6NondYeunxIQM&#10;jq1UY/y3tTmTeTuS2ZPVSdAi2tUK3uYBwBp1fgSens6/hJ0W2kFQJj8CBWpZFcdOrxE0eDLPpS5P&#10;7Zjzwk5zeLM8rxfMN96VxFauKJmOdDgwW1NUL/0L5QZvHdAND2Y+fcMzUkyE9BekI9iYH1L1qQL5&#10;fW3SCdPMwVtUxdN9DazKWO0uDz9VpjDssH4Vt8yYvLoaguVDRH8/+KDe9A0PZiE92d6ayS+mo8Ek&#10;uvoVSLFO5HC41CUboySPnWHer8toXfif1pOW/JsoiRWDCWy7kqq4M5V2zUiZSXu3NnD9E6jOSVpL&#10;KUXexs/rtBMdamrKuJn5ZlyjOi0MpwoV+9OJ0R4q3AS/ZUs2O3Il990cW/LTUVfCy3scw5yczJT8&#10;+mnLSnrMz4unKQAXHA/kO/IY0MBCmE1BiQlEfp0hGZZVx30auf4JPPBU1vLLXpe2cEkz3ECvXEjD&#10;KnI6kxLfwo3H6TdelFziRHp6rXPjp0hNOPCqMZFpMvlAmHntDWSpGGCdOIX3+A9HC/XlLBbrfBu6&#10;0gEW1AFZbPwyYUW7jzHVKxfjNLo8xZaIXwsfDF0gInqU2B1Cui3A9jSfEPESa2azbR13LOuaDQCN&#10;s4u0yQ3L0W/i188m7+b70GOOOvTQzypZ/JOwyImu9EKMvL8J1tBF4HJawrNroqzcEg9WlUB1sdxv&#10;Ph3t9DV7PpldVi/Y0OcIc2+4TFoym/2rOXP3Rs4NzGep6Bky9oRSeRDu+C8w/hHEqBVcZ3KT2f0d&#10;xg3cB+AtEaGUYhhtpVp0luocoBF6UOi8mS6K6Cm/Et5JBBTd51XhOszdNxInTFIXjhk3zcCwWSii&#10;Lyl58ANGmtJvP4xj3um6kW7lh1WQm/JXj8jBCo5F3cTo+v1E/2TdJ7Xj9NjLveWjY1d/oMQMKthS&#10;aXkUgdHf/EMD92qNzdcstKSiQpzud/bKLauRYliEwaGOCPDZHmDGcI08XST5jVAclFfUcN7tyXgd&#10;3kYJoOAWCLdM8WmrBAbknQzlZUS/pS7/7P87s53ol7c8QUBgFTcVqN94OtQJ09t40PE6se8wSg2/&#10;9z0i+heWODjT3RdMmMR1IrpU3oKxvTFcAmRB9Ikgur6osWPAtVrXtsstBx7fLtWC9YMQNfri8Lhw&#10;EvP0IawwXmKld+C7uhnRcqjPxZJ5FOIM7PeDPRXM8k09SFjQ0Pfjr384TvgHaYtMg/MNmKpr0/kT&#10;yUQ6h1+xNknlp98ICz60AoG2oG+s4DE1D0Pm7rp6zhXfRdoQ0aLQGzKNR+ELjqQvdX86aUoXGaD0&#10;12EDxNVz8AcU58LpuC8VN+Pq/gtycOqzWd9kdvp/WtQvjeLN/KsvhM+TDrPC/Ogsoqv942D5wh7R&#10;pwuE5MrJeQit0iJ5hkjq/VYQ6worBTL5rHSiy5Qo2cujKYL/r2tnauf/+HQRsg6Pofhic7dGNOp4&#10;QjJLibRGYM5VkI9OnsWlKIu1uygrX2CGzfAxFqwlq+no3b2iK+PogXup7OyP4cmWDLMzm43Co34t&#10;CePIdJl8mw/J+i4W41VRt/sSuzag+uTJwJRSRMKKxDmUYnsD3/elLpBsAVoEskJ5mDH+6NcOVUDO&#10;egGruSOpS49/PYR0wumaf1rd2FSMBoHhvS5d7rXCTtbNCAAq1m1WvOYV0bUFeD0O5pQpmasPY24L&#10;fsCr4g7J5PQ4utQdUM9ZkDvK9ryZb73yDqWY1ekqdL+rrmdxQp1ZoWst8w2yPQ3mqqc+PTkavQLT&#10;+z2/qiouZBsRnyMtXzBhrpCXrhqSeWchRdBHrkmKWjUsQBu4xI/tw5hRx+QIFFGliybjXATNntUZ&#10;uPU1KD9E9tUGemyTKyEJHMcE1tdDzMalQARTT+zV19ItX2J44b29BjmoRkams6XWeV3EqPg32P9D&#10;PM94E5KVqBfdwKWMdGnvK8jO3Y0f5KlcWsv5rKrlnF1JjX3IJai0Hc/cfN/tHgA2rw25efRBLvvJ&#10;0Zph0BnuxEbksgNxmIpmA1n6jLvmg5L8nioYOP0bhOh/FuSOY3TMMNaUhkrEXi+TG62sl5Qt+W/b&#10;Kz6vTLc7b0He53x6YBbotki7et0VVnkMnc1h2uIjhNUCrK+YHSZ8zSZmVnGBJ2TyHWDgbBZ87PU5&#10;3Cs/PwWB8aYYRAGQnrWZQjqVYDbAC1FRR3QVNwhGbv7xXFaeyAMOB/jXBC/baP5vse4YAL7ZrY0w&#10;YBC6YdZlzPg//SKTbQ2XNLEVf4O23GHpM/Ym8DoPsQJXj9mBnHV/ONB6u7fksjFoqCMTgzApT05j&#10;1zeWUxWKJu55W84NquLL8cJO8ckT1sxpP0xOccqMF0r7BOwvkMS6CWUioya8/Kv+czg6R4n/dVWW&#10;kNWqxa+XAfj821wM6rh59r1yb/xbg8Pp7oge+Y+yK6qUoiiNGF0SgUOq24SZNVzqYqLfAry523Vc&#10;vBYl/modyu1fbp9a3Gx2IOHZiq48rcM0Uj3y1Wtpb7j/hFB84BdGv1R+8VpM7D3nnM3q+0H3B4+9&#10;WR3kByI+46HzbDp6AryK3ysi4AX8vJr7DQRlov+Qc301FwecIWapUJyfyirFrzNjTjXUCjahqRfj&#10;+z7agPdmVhV3z45pu0YFy8IlPhhX09lILMgLqOAOvqxlUv8paxbqC9+icUa+nFI9afxS9HQ9TAC6&#10;6ibkcFYVJ8NHicaWqrTbnmgZ92o1DNBdhBWKjYP9wNii33sypm975cOf2h5e7pHvUicDcbJ4o+S7&#10;2F3YOUn73tfs6y965SsN0CBT71OKkeNCxXr8QibJQOP9TBkJiiFWNhxQIOsOenZoapHCTZwoMweX&#10;RZ0sE4o341TnvMKUHkBCw34AqZ3w/4mxVcIc1755Gl00xZQpicNzHwQ41dKAeayNCnraHxZTreBU&#10;ivgJgETBpBcT8TMNmVoPRofxwci2vw3Wjxvi386yPj71kSo2lmY10vnXfDdvyM7nHveHZXW90+T7&#10;cKH/l1C80pgcRLxULhIS8/h1PqAhhSCs5prNrOcyvxdW7COBOWjBWA/qnt4q+PaNbu4Xir35XUuN&#10;X1CpgmzW7b1CW2+9ZsqJafy8Zkiyn7Z402MXzhCjKaEwGjkTpy2T//YdPz9hWTTdS3s7GTB94M4z&#10;4RVC8cR01spi48HLK2G6ZMy8BlHm6EbCa8dz38m0qyeTye7HVcmhRqBxCTcdq4WEhLQgN3jiSRne&#10;tC/vTf3V0S+fR/oZMT4LDPUgDntU3yCwKK5dEl7mZya9X5gJnKEWFFhbRLgjo6n/0zN5mipwawd6&#10;TEKQb/m5x4nMu7YIIN6rGq7LhMy1B3ydk87+3vtwffC0ZG9iNBRftIoaEd/pY/wMoo+T2kykjszF&#10;XOsZrKeOS0VDxQBUUzZip8LZloeS6yz5G1oIBlHuUK/oYmRDFV8V91CKHxeiSrEdns61mIF0sY5h&#10;P4k9AmjEnou2R5QKLmePH1Rz8Rg02OlIgC1tvQ3vxp0yUfg2LDc13Ek387CPs6jgRv65vva/5/r/&#10;mPryuJry/3/t+55KuzVE0aKjtNlG6ISQPSbK1dC9053i5rbSQos0tpzKEscWn4hGKd1WjArHMpjq&#10;3q6Z5gxqcGlcqu/zNDO/x++/mTEzde497/fr9XpuL2tql7sJURb7qJ7tnUH2n/Wf6ethhbCdbuEP&#10;Ezd2K/4c23zwuoSoOWyvg6UfO07g2T6VLNrLVGNq87VdLlCuwxrSS883OFLFk5KZ6N+4R3OT8BLA&#10;A+MWDpVvkSn+/o4vmuhPHo9QyWH2c/wvHET2UA9xzWz3wnVUYnI961Q8xYGMUSMtEVbwXi60M6M7&#10;7D58v5u6UX1mGVwpe5mpQEasIhL7BDcbeI98MLCMH0W8rf8Dv4AYDuFJ5rQrVBU+qjT+ZF+ob84h&#10;jDM6iM6iE3g5jJrX4K9/IN5mBkcbnZ6fo2jiWVPzcHt7vxMo5w1g2dJiKtETobyLoDp1a+TZnNRL&#10;YYLsX9vtY/paWlgALPbNGUwOfvfYnRwM9hAkKeK28h0TqLhvgJ+PoPCpiPFLHj8kV0zBBYgrOnV8&#10;O1aXmXAxcT3auKMh871Ue16fDnlOiBdYk14/yIVqKtSOXyVWf+1ZR21ofEO9FygJ/prp5O2D+nRY&#10;Amyyh1AHcpjScFMwEGr02s0ZjHhZC2v5vCZ0DNm3IpMhe5anMc9rYr3XU4keJmT/mqUOoIRwLcUF&#10;r1Pprf3SG73YaFYvytm/jRmm8m8bPO4+SJnjG97ogYM91wa8jlT4sYj5juq8YEBem5/6ithupIEN&#10;JXhMTfzDcZhHD0ESuTSFebrkhDXdDs2G0Rx00XU8XTpkcgtvV97HswJRpi2VyC1KBYWENcGaZEGJ&#10;6yj+XscF5QWaZGWUrOK557BnoMKe6Nifw0DY8RybMwdr8dYOtoha6tm3z+UKCfqQCFnFwP72bXwl&#10;YmIqqmO34eljhwHEm428+B5oC6/HRuYyfY0tvEeuYiInnow+xgulPy/BFCzdX8+2bffpsTiLaXSC&#10;BemVKNn5PsiLXMtBgSHXBYWingot+ohGt6IUHOKYVCbqKxp2nXVEzdg8IrgGUYitaUyJtswDhCEo&#10;tnyU1GRpE+ujJsAn8ZXoaLJ6fir6JqJ1TATKOSSVWLOH8IU6tuXHbkUSL4uJ3cWNeRzp10S83aOy&#10;SjvV3B13WYUR3D26ApEdV785sjoOS5wH24L4L95QKoT4AlwPXmMRW6RF9/yRx7w+CM0cV7vWvz1+&#10;CukEOmSf8tB0oTN/TT93Zn/9rzU1MGi7dXIjLtCYnQLlYHpZtpbDtigjrU8+8GwD++pZGv0dZQ/0&#10;i36BR9RFcWlbQA06+hNvyedczdoE5Ozv8s5ThG/Cp6UR818QAxP56MlZcHolKNgRbyElEVGJXHYU&#10;vtDTki3Dj7Qaj+S8pWlYfZECRE1U/j2ViO/af+0U6rLPVuolNDmQcOqiiRtJ9fKP41wT8LqtsqVc&#10;FE40PVKNPh+e+gkxlpqkvIB5wcFgjCHN41vo8L292IdNX/XOmHKma9ElL5gDF9Wz0880sv5hgsJ4&#10;XCUJAu+tU0ALO4BElNkS4rFqdAwYXi07pN+Y0RmARJ83K9/FyuUV7qaAq9xMd3JFB9vyBMq5blSx&#10;CrfCN5zT5IfW8Zz0H6CxtMrKY9DwG4IE5r944mMmVaDySHDLIon5Kq4YTzVB1QqQP6ha5VOoDcvw&#10;hvsa4UWJhVIFezPotT83sOn5xEDBL0RH6xOv37qF0ZZkZSVfecKStpxQz57U5YvSI5FOBhH0YUUb&#10;6x83/cZg+bWlmKy7ljWxv/0HYMs8QFadLF89bni+xPsjniOvmDlOGzNkGxtnQcajubt2UK6wBkOw&#10;OVsdlPpnlj130jEEdVYVDEElQV7JhJcPm1ieIKHUkizoigzZw/jOt/kgGo8l3SOpDQbU4VzGgUOP&#10;WRqtkDVXepG/ZudAO+2E/EyTDO977axoP1Y7bYle4IGvTlOp3juN7N3ZRLDybC3xtg+VSBU/Vgma&#10;sHJbJvO2byuH8IcCbInCZKqXw4WOc6/r/+LvNbNBe5tAeyx2oDvE7tiPdPm8MX23/UfutuHaiP2N&#10;bJwqERwB+Jf/u4EalNwiJ2O6VWW0HxkvSsx+txv5dT4uZN+BbMbyURPrda2RZ9rK9xZOkTbz3Kzv&#10;1LNzLMjQEqr2U4sXhpnWOp49dTlbfZ6E9Urje78qYOjNcmF9i+g4UTMPNp81EIPt388YiAnfgzgH&#10;UsXzzcT2HM7Qg7YkUfBCR63SWP1uzGOAfe5n5OiLbnJjJOz9GNVfn94jWCOJqNmfxQBk8pYpcj0E&#10;ohXaZEEu1Dgl5i28i1FrOKvUem/KLyaubVTzzccAfkB3PtGmj+xKSgcPY8YBojbUWcnqcfrQ5r8u&#10;+oUYGKdHZ/wNJEu/HnhM/JQHWsA36/K4y9WV/JLsnUeIVxuQfW74NwwuEOuPAADyKaFWIj8/DaIB&#10;zbuQR5bvDDCI5VRWqBLoKn/GSUywBtSbdl9QlW9PBOeol+Mq0n3UxOsDiUUqV8WcwY2Usk479ZVr&#10;OSaxyaS/Lr6+I7Z0UAsao0Y0+9uSmcttqxdSl0OzGTmEvyx2XYP5yF9H9Z4C/3gVweXAqNbNQBav&#10;IyaC8yZk+GQ7sivmPtFSxza4UJ3bZEJ4529wuFhVfN+GEvudv8rQRx2fN9xHOb5tO3fy9KzwxrDO&#10;W90O5w48HpvL2DUgMFjC5j8sQSjrM6tpv9SzEtzFz/czsQNzAguJt3Y6vxBi7Kj1d4Wa+qQN6a6l&#10;JoCEIW0adXnW05dpzMUcB3jf3Kyn4fecS/U6adH9Z5GovDCT6XmfwdDNFyXsZzCYKjjz+EIlOPVv&#10;ZhuP84ciJ6EFe1DfCURT+VBNHB8aJRV6kAUtoryrQNR+rJIqCJR7rLl7XdCtuHdJoHwLLZVLq6Aq&#10;KgtTgStZmV3HexhC9kOY6KCKkFq8NdABPFybN69bYY6If75MmHfm4yz/Oar0x7uZsrG7J27vcXtb&#10;+JMqZU6d/feY/wMWTvCkJqQFLkOLbka3n+VoNGhV05hL5dLNKxGFpijvnJNR5nG55tPZezE3YS5Z&#10;q0H4rphMugZlMgmNfO+NXL7MoZMnFiB21oW8fVibrslba1bPWn7F+rpmNq7SrzAcWBBgzfXEgC2/&#10;kJu6ZtbzTDV3jtY+iMGWR/m1ZjBxfYshOiqCouJbCrm3U5GXpAKpVaEiGO7MPiq3EWPkJKrYdR/z&#10;qojB63cyh8l5PbBGny4xbGa13OvYlFsc29/vhHxTjqXOYZ60HUMLPF78YWwTUSPrmZ83/t+rbp5M&#10;WNBS+Pf0NRYYGhfZzCQ6uvYz7d7Q2K+giluw8OcaAuYw9Ey5A3zvdAp2O51rZl+O4SvfwRFtxKGa&#10;rnpSsNVbs5mSz3zlkwBqMAehN2NV6BA12gz72O8KlNmLqQl5YQVpTNQwDee8j1+YslL7IG8wudRE&#10;WmHD+eFxC4alMJNw5j1XyCuez5R3K9xUqE5dqs2U7sJptwQd64dXgCdXOKL7ed8fnpnBlK2zCx1J&#10;tk+ZTFYn0A7DUAy6upB0qcfnV5h3X3Ll+Vi3B/isTQEezihjr/clzQpYFoKnmwTqf8o4UHip7bcg&#10;FALoY6g+D51xENdYqJRQuVmMp6dP9vQxyBHCCsUqrkLv5i53PTpqM0wnCw5A7rcOi0LKNOmui1LF&#10;Joy21gZCxLGCw4lNZu7nn/iDqLmRSbQGuAIrDfHjtCVoiNZQO5ZL2ITQZl51zHy8m3E9+Njlu79X&#10;/qRP1S6bRfkhGz8kFNrBtaYcRnTgs/i0PT00x5/qXG1OFU81oAfE7tr01KMY7TIA2QTdVsiF8Rbk&#10;0MMAD20OIdbmNAY63BM7erh7cnNSBtO6ndqxVsI6YeiuQHJZqTl9JGYWiq8KWQBNfxhyNjxUaacq&#10;gbJFBwpJ9JlbXKgNRRPI28W+ZEGMFQcK7gjfDCBMVSp0o+LUPLm2KeaMQKkZHn4yqS17pObu0dqn&#10;4k1liga2+5/dNxlEcNVvj1/UzA/WoGMeIb5ggYQdv4mrTWtAfJAc8eEkYcPgvC9ZwVe2Yl64DgNO&#10;9VkjOq1rJmQGEU/kwkpKBkQN4vZ1qpS9OrftMR7DVLy82+NLAdOBkeQHA05iY8M9MXqvMSdNvCci&#10;4ip0behrB9NVhDhpFtWrT32SK45rNLNdmnhJrebKKqKn3LGB4kCmCDwdBx1MhkH4IagZ9JrZjO2g&#10;ItN2y4GbjaDH8pWpttSnmljRhyB5Ws5BwQtPq3FYiTyL6AD3GXGXr5wHO7FxOlPpBNBtyYEk6rK+&#10;xmyUMXx6prIKM81kfCJR+/Yx7tyaoULhImwgpOyPjSYLwhaAZ7bELVaPr6IIAo1DWPLSthq0BJDv&#10;27Oct1C1S/F9LhlDDi2zJvMMWOodv0rrWnxkOpO0PI85MlKmCBpN2Xe/po4hDFwP5cK8iW3Om/Fp&#10;9KSDwZz8cDEmi8j8ByPsfrSG0sSkntV6aZ03C80NfVxo2QCmWh32kPEQsyKnxn80OYTM9NtFXpxO&#10;xoGs9psJnGC3XDHakKodD3JBIVU0+FG9ux3UaBsAgZtmkHmTR5JDhkQZJsXj29+8cXfG2/SD7Yox&#10;1A5sR76thRrm3IxrXXuO8dwrI7jAmLxkRqORXfErUbPSGnHzpqRrdj27/nMjj15koU77/5jDXKaF&#10;oJcH9B6gQ7U2ost2QLU/tMiPvDLRhXSwqGPRsl8n3vYeA6y5B5p7UeJ/ZRyo+JFaxfiuO/I9UJyA&#10;Cfjnwc1tuGkjvZl1GDhX60j2u2B/n/EoHdxZh0BJ5WqYzAk8j7/eCC2Jxt4GVgtotApRhqyiVidy&#10;kehSfL4Aoj/rhIC/uhVXRqJz50ZHYqq/vjGeKe9OC7sBcRV9y5Ohf50vJKUep2NQqbuUT/sPyYX9&#10;jYTvEjXOJX32SySskS8Ra/nn8Tr2K2SmPlg/fmQSFbcReSX2d6AZfI+LzrOGqJkFQUII2fehW3j8&#10;3ZDs8ygISUNm86tyuYHxckJ/b5gO2lHoKSTHvDwCMpoA3c/P/rB7dLhfwnN/79HnMxzoEpBFd1cZ&#10;72WumxA1B2zodmi0XGHLjdPNYDZPW6BHH1khEHXegn+pOgg87pZcDU/rbkACFTB7JDNAZFpUP0Jy&#10;ZUT4/prHtGvKFN9JKwisljWmoyB363IBhDxtiX7ggTfc+hM1Oq1qQoc7Wh8IjnwaBcr53B1+13We&#10;Hg6VtEJIdd6BqcYZKxRSCF+PZxzRCS8AdIQ3H/xknsKs/KP2mBk1eB/2BPSyVZG7qeKB7xu2UhjD&#10;2uZYTYQz//08maKjsqPId/F+YAXDk2MCtaGumdUJ4ld5m2OfRZdxE88GMxzkIOup2s+/p6cQwd3w&#10;LYykbiD6KAdqQ5UQ4RR0rOXAUm3eXMDxNTc3oeN/Q5yy4h0Ud+KJZD8JPauFPf1l2j/ef/xnP9ji&#10;unYu3fjZPPDrXXcyDyyVXjLDyjw+Rrhxd94zLRKru0ohdB8vEwarUr1gEp+Xbe5WGI3D3od8PGlr&#10;AJU4Lpba0Aeg10cuVRyCyuy2gmvZvanEBba019f7W317vdvbD9Sx2R/obf8875n04bdX848TS6bZ&#10;ZTKKX1JKiwE3r5tDxRlojKQ6f8Tn5Qg7dgr85QOXvaH3THvMV54C1fU99npYEWJ0uEnn/cmY4qsT&#10;LUgHzOu+pjsFhdNxkaFs/pyK/GuoYTTVkX6AZAOsa0CNq2OXcBCJC1w7z0zoURPTHRd8mmRHhqLp&#10;QElrDQmGhLGZzRdgD5A+h8Mj2eGjAmyuNlkSYkI7i92hgTeTKzZHrIeqQ+vP/QyzD9k3fYsBbLaI&#10;LJHrEoSPwHM8JpSf2zdQ9v+TRc2/WG5O+j/9Ra10QdymE0DU77Tk/H+n1kIq3AGdxeZZ2vVsZGuC&#10;zdS1H73WrJivZkOXoKszu8mx0Lv7hsXSK68T4sY05gl4ntYU5jF21TBtqxz1aPHpwEF+VWUak7eo&#10;jvUDPW7hYb6gmffe5k0TkMZzH/YxQX4z31rrY6Ruw+1b4E7NcLjGyYOjM5j+Hj26aBqfe8kPohnv&#10;aWYLOf7vacJkHH4D6gZfGRhI7TBLYTpMpcJW1RlkexCCPrjTsFfA6YWBzUKpEH2hmS0DSnI7nkuv&#10;ckFbfkyXNDtKpjNA7tcXqJCVBemMO8QMaFDUFuYrGgIw3+bnQR/5bw1T8Z6ofxRTic0kYkAf/BOL&#10;5eT8YZEoD+3nKA6dLVmQytxeipfXKnzIIdykkf0jnryGuUWd2nAQwhEocFbpc/NLGhMzgr5ex4bt&#10;5YuCmwkxvKYHQGDBkG1LFUuymM0BDzTxyAfwyAozI4Q76dNltdyKl9fQped+3gf0o/1IJuMPebQY&#10;TWBWYbciC1DIIoFACcym60g2QzttzWS243qmY3TlQnfA/k/zYKMA9I7hNFVa8WQ6tGsLrEh3++k5&#10;pQ6aC9Xo/bvvgZEcLk/m3N9/JDuU3u3PRvmT8VkA0qKsxZMJX1dV+pm12dlLPUiGMCerubbDj698&#10;O0te4Wu/RypESxEGB9cow81YL5ctUDoCnIQ956INH8zWzXyiZpkeV8ltwYbj5vbWJOOLE2quXHng&#10;H3XWQvMw2uwNOLGAGCq5UNYB/wmW9nTYVb7y6DpqcJ4bdVnYekuq2CYFKvYWmdjAOhMiHUnXS3GL&#10;ddFtjSNqAObeAJD199IajHaPPLd0K7BSXLkYg6sRswvdtldoHbuw/ZWE1WzeqkW/Bubzoa+4ZLS4&#10;j4o8Mekg+c+Jh03jzwsXd4/NK6i2GVc3PJOpCVdxf/bU5yHRcT+PybGCcUuCUWpzNlOMF31YQLDZ&#10;4y95RX/li8+gMe7y4J31h/P1qpv13O6KmVYPiI6WvUyaFeGryfmWik8GzCATNkIM5ndyKuyT3mdA&#10;TU2BkDcUgvGMVDfAEtdBkOvwC/eoRGqnlhZclSm+/ibsua8KNtqWiht0t5ZWXIlZCLPpx6WgiM1M&#10;iIFfO7xhUmxjq34hoPiBIjNJBdjigFHYUJkD7YCG//WukkeHnCg/u3QmzbMeF8DHFlaugb9wvUiI&#10;r2Ux7UuIjtPRRq6k2nl3PQ5omFf7q9xDrbTj/KhQ7EWZ5kEm9Vc/g64j1hZ7iGeQa/tGIIKvKJH6&#10;ZKAhI2rsCUSN+30nF/610VGHPqKOt8DksdRjlMH7vUwG6rtwNpRPX/ZzHM2BfbgTTsCik1fH6o1v&#10;ZItXw7iZ0S38bWm0tUwx25DaIMfN0HtlzzCnK/yMnUvhA87t7fmAXI7tUYkCiW/A94aUTY3b43Cp&#10;9hj2xUbIFQs0yZc1bvD/29jQ1fswVS5t/rVYn7I3TWc+DPOVY6nEI1BDrjWmBteNoJOOWNE1YneE&#10;MvsW5DDu2WWRt8flfSw+pU73BSUz21HlYydAIGhNh3yadrjoe6wnGUm7nqtjz2OF+R/5nYimybXH&#10;uJjJPCmGQgpilRp0j99UDT344L7ZER9iqJHamaLHjy5nOd/ZK1MYDO1KcyjaxY33W5MNddVOsw8Q&#10;WzBkMnR0T2nxKdCWEzPr2Q+1+Sfacphv6uen9l8gxPbcm9XMysY+kvD6EupeAdO6S4jHwBuM09nI&#10;nsHANWU0NgtiyS1kmsdTGHRM/v3QPR8/KK0AqBOdxZBWyemOmYXnINNvAsNRx3OhJkxrrWORTc9c&#10;4n7vi8saWQuK6PggU5UrDquCP4nnZrTIhSPpXcNivCtvZ50ErbTRmxhYBu/nX93olvbyq87uYxwO&#10;IdgFMMAT7PIqgL5eJKg6Pvzgdw/1X36ArY4uDUEt/56fJf84qNrPtbA63xK+6UienNTClq3GCwKV&#10;A4D8ndPIvuf958t9kA0OimpRIL8q2DXi22o+xtPVQG3MYyeuOoYgp+GCoOWBhWYcDc2B5J7wu+kd&#10;dqbi6pM91ANfobcM/9odOI/wdZtO5qmTdBpDdpVWwy+hQva5b9sGXg1Apn+7GtmO97CFEHj/L74Z&#10;idcruiu+lPCORsK1Erae8yOYw7a7EOddwkabyxVlaIDztekSMpdxUkhYCH1hrfDiuoe9nFuHu59Z&#10;iJZhlNwOFel6eCscFNhFoksbAULSwiVzU2AdUIbf+6A93zrIp1ygzCqFSR280VKAFBj3TgaEUrV3&#10;9jOfVkFha0qH6zSzx+BTP8mv2jSRLHgHOqo6Z4JXlxNkYzf5VdDSfAM5RQbgQPBHegeliq/rX8iE&#10;X3CznqsQKE99RxWjVIYNzXQi7CDCrOPpbEq2TnX8XpVCvXuJNbt1bMTMRjYjVML2fku0inqE5qQP&#10;+gsAhHTsn/uYqNgMRu+FoWfkdes6cAprz0IWuZkjQtXpEmkdu42j0+SqYHXq2eTO1S7U5bg2yHfc&#10;9zIKH7pjfcHw7FPPHi2hNJc5YxQsdRo5PPwaPAjc5ChcAuHXBFv6+ErAbkb230XP+rpAS14+v31U&#10;nlMjhiA+J7bHcRqP8zp24zhgtUdOY5PNeey8PIfv+9mqJdpYCGhJ5x1SRyKTBV2GK9gul2lBipBM&#10;YQYId5ctUaONs0Paa15ATZk1mV+lwTnRhkYRReZ0SFAjOxUxFuWRGdNnz4QiXIv+MhKpyG1Yr5HH&#10;VDfyCx+61xC+LRmMTTW5Mo9x/QniMVDG6I8/1HMvBog7Y/x0HalinlS4jmtry2zIgmLIlj8LBCJx&#10;fQjJbHJ0NnXFd13s8Q+EFaD1r+Xq2HJ+lc1eZuAidt5MIl2lLewhWO0Ju7/usvc2LiEoQ8w4xnhD&#10;d1+qRGjOaRUtsnIzHBw6fNH97yIGCD0kC0Pi6DgTyz5bRLHdwj/zPk5AysNdJ8Qn7mEuDxcjTbJF&#10;W+2ZsXqWA+QiK90g/cpf85Y9/kgAN6wG5DCe8BVC/2lKDsn9B68JOp74Z8KPyskFtrSwxx7CsIB3&#10;ii3sJgYCpnCSVS/SYVfn0aTlGES9oxKheSbnEQMzXcm1Ylgx7C/r0imPH4EIZoMk/69YjrCzkFYU&#10;56cxA26QYHmQrlsMNBA/Aw9mE69/44FYytBa/1u5Ahj8FR2ZYhVovVJb+ksTUHm81zf5IlU8D9cC&#10;zIP36I4nMmwcqn9vZrfYfRNUx0Yva+ZFQwiLyz+bWf/7b1Zco2QQaPzuThPby41/+qhpwKTrWNtu&#10;YYkgsuu+BbYIiXrypZ2rJWzsSCSsuFOD43wov+1yxd1TCChwoi1v2Gz7dO+lbgpjUkJ1TslkMjwl&#10;PFUG3flKb7IgEbKk0hhv7rB3EsG3Y71dhr1v73ycBw4CnFgh9dBRW2cyCEhLFBYu/ril36vUZ43M&#10;Q+0fvcuR9nWfdhexe5jelktboChxmw+h4ydDoBHfCZQjIqb9cs3fmq7Ulirq9wLWA5JcNJKqvb3p&#10;oi7pM3a2OVnAeQ1CIBXoGYf+KhCJnc/BOKrNq2fnKZHbm15WJqC06LVVoG8MIbH29SVqLPDua5Jh&#10;DXUz1AP/LgihPg26eXAqB1wWWIG49PXCDOZQWBCyzFxbJLxH0z0beVBtThC7g/mYks24gwDXQvBr&#10;837mNAQApbEXGtiOpXDXUnXsXGIg4RCCth3o/s5tP+DkVE+uB6Kwc94peAtYlLn+2g++/nOZYXqG&#10;e+nbZ523C3/9eXYnhMBXHotST048tM7v5xSmHxo6/ICQUKJjhj5NW/lO5qRdErRw/Yb/g+5sDOjp&#10;TMAp/qTDYhM6XIt0b1H1JAbyjehncDBRUNjAm130GLFjk8krZnWsGC1E0EgoJSAuOFiCmWwcloN3&#10;dwtvxSNTS4NueYHx+WjXSjTfO0dQkVKF85t8R9zNI+iZgqrwckHhu2tnn55s0Ru19HOSTaBHsCN5&#10;vMYNXO8IfI7YCx42gi6AHUZA+d1+e0CAJTCQjRvVsYveC0Q7rMiYzGb2JDrv+ZC5+xfhm2qeBS3N&#10;96Ld08h4gwaAibpyRW5y27F4rmSEov5OVQO9/ViPtkTdkcDz5HPzqdaZ8g+rsxsHupxXuYT/tDhN&#10;OL6jOr4v8PiEy47/4oYGDzZtqnMP2eak3e1xcCH0JM1etaet6PVpgRYcZ2ne7RE98YEh/TY/eS/T&#10;5h+dx/Rca2bD9giqNjU8PchNlcCI9ALHpkyhatWpwcxsjX1QIhgi2T8VEU4TqVp96incc1okPUrz&#10;xmjtegdpBVqKZDC7wYP6FKDrQxc3GNSxaeelCr1+CxXoxlFac5jbz2zpi3YFzez5hXzl5fsgV+Fw&#10;iu7tnAkLyBzqhh8Smr5D4tMbH1TAM904Jxvy/+DOyQt0lkU33XSIsmgQUD5e5O2NMsV+N+S4q3Pb&#10;SFzcyWuaaX8TA/PHUIN9SR81xMgLISHx2cPo/cQXJRUS4lRL+u6X26mA6dFAPIIL2SCZ4XULw4cR&#10;oeAMlR3aqX+N96GKzyFVG1wB5q0UBmOnbTIzlmlisbTD96Qd/0Ue84q3fksd7731eQ9Y5gqzBC8+&#10;3mXJGWTleKDtf7fHDO1HOb+So3SSPwPA+KWl2Ux8xb34TwdED+7iK+PgcRDC3uBLxlI3RGdXEgM9&#10;bwSiXucZZLh2HTtnlBRwY90YCWgeBaIDOPMGhkgPYj90UdsPyoWuLlTv07Gq9DevkBCkQWohwAVX&#10;zmq4tCUBGmRMKTKvjOj2DLkCC6NFs1PgyUA+zInFoMF3YreDhPdsJ1wKQ5P8yLwf9zMNP+cOyyvt&#10;suBOD5ALr22EXlTNi2w/hI2czsakz6Y6m1RHmQwioLUXGnjPnEuv4kDD/AILTEDRKIzCLqPIZ2Dc&#10;fnNN8oX7El6cPHgrr6PWxKrim1hJbE9yfwjMDHCoX8FoMgEpA+GAVLRprcHGrd5/++f8PmcqYoBH&#10;kyEQd3R8vw935u8j8aYj+1lX7VuTJCCgNas4KpPrgPXAyB9Tp57O/Ep0HFSDgVhQtciQL7LkVz0m&#10;Wm0NXkkVFbwvOZPU6ei4TLkiZBK14wC0p5IAEzLkB77oZnmaHvwqOMpy9KpG9rqP5YpF3xLbB2f4&#10;2ODi6K6IIlBamyAYaKjpArXaKgnA/t2CSWQoyifI3AirERmO2j5bYLCtRd2HtrJ6QnVUcxPvfRtb&#10;M4O8okE6N7Dywc7z5vR53JSm3HlF/ulUr9wc2C/9P3+6bdWlfOa6Xy782ZEarNxK2SfWPNyGjfXt&#10;Lm4AbfCb5h4Lg+firCN5e6gC7/CNnqgFv3E6h6sLPLm+YNqwWtz6RNrsNPeY74ZRBahqduHeiQiU&#10;CJSqfG/+lDtjOeyxWiCai9yGAuTtRYDiyXilQ7sulPC6xj4dI/DWPvdzOtMpkc4uG0fl7rxUaUr1&#10;kjLFCOjxNdUsyC60JOM5TUUbsV7sdBQ992Eoy6c5GgYax6AGOP/RNip1WOyFuHz+C8YV/6+Gvzmh&#10;hQABi4gfVUbu4Hv/Vd4JwnTpJyIYXrKRdLg+pCTuzoQvYFc7egg0ywRxqC95BaR7sDtHlt0bs5L7&#10;oqMv3zzbNmDA5g5rwf9958WpgqosS7ovmperZeT/BpkmxpS9SSZT8x6S4M6DmUyJhQU9D2OHP1zO&#10;6nT7T3wlfwd2R9rQWlv2MGuhZ5yjYkOXlTuaoF92XETZu6jQa7ETCeEtWI9LdR43p4/14dt0NlJ7&#10;ZaxePmYf0w88sFsRE5uDOxHgKF9Zio0bpXCLMo1sYCK1wV10uDzuDQVKYgmw9s2f2p5drQdkctiA&#10;PoL4DSqedKpjNapkirlV0cAhSBu6Twf+4HXYa9Q1M5jTAjrQRy5wauI1HKnHiY77o1KYmHQw5xgF&#10;zkzfCcdxpVe7MYdf3XjD3QN7/uMALKAjk3NR3rVB6UxHdmQrCO5LkF7M54s2JAqUy6GwapXw+ldh&#10;mg4+gHIuEFW7274C8G/eyLrockJIYGXAuPngFr/82nUPou0x3YrloonGdexIHtdDAyQHV+vCF219&#10;Lijck/I9bkS5oiM+CsYA4DMqGtxuRwTL5jCh/dZm0TfwqNUpzC2ixpJb0vVS7G5GFd+DDn8q7stI&#10;726FvQ4h9kOrUutiRkdpxrV9lSnUsbhSjwNWVgBR8lwhEya9v8vDtaqjxvu5ECTkYq6AWaYz4QPV&#10;V363OFv00+0DR6Zu+N1h94HHOIwFkrq9TMOP0gq4TbsVTUK+MmcElVhJEOuPtoh8hmto6AiQqup6&#10;2BMCmONDsSRgEhnSxn37uAVBFwQS4g2QdmU3stf2wSCEpykyo8ivq/qsiJq/gqUVj6fxDQPv2eJD&#10;qrpDiDl9jt9yN67VAWD0zFzC++C5jL5fOwomEmgnLK+BiPPEj1IlagKsaC1dmcJFWqHK0QVWZEL1&#10;WTdqwxGZD91QX/fi6m93To71g0ThCAZtThpXn8x9ke92F4k/OvzCBbC0ZjF2uwErGlGdzmZ0EpAS&#10;s02QLDqSTETKYupGijek2Imnx5Pummlz0EZk4TpLPqBPJ71tYsPB+178KldoWpIxWSncVss/+S8G&#10;DKeh/XBIZlx3IUajF/JjiNwueHGrcXvsaQTIMDpqrHFp9l1DOnoMX6RiRn8DDtJoInoArJ+VKiYg&#10;bSkXymQHRI/0Q4mzBpolI84icGVyI2u3GpQuUi5CYZI9rULGTActRkortEkHnSZeT9B6UHUfW/9G&#10;C3gslfDt3agW8SOs778gjvR8W17T6j0qN7boYsYDwsURPYDKh00NHISY2/ManFyRPhUJGhU/fW2F&#10;AriQAZatgXDfZEi6HtrPRP+a95HjL/FJT8jCUg+Y7fqWC0Q/ALm52bz16a2QEeRatdkTyS4V7mQ3&#10;slXjCLuvq2JAOI/WoqMqrTfLK5TxZEsTW0sRvhZEkRUiDMkWCauDwdqBWK+j9tq4dPEkVTJMOQFN&#10;sBdobqniz2mU39bFQTp0NRw3hVa46iZw2oaXSYezmKiI7ooOrw8pTME6rGpqZrEPCza3Cf8IXZoa&#10;2RnlAlHxRPIlRDWyzpidiemPOahWekOfO91j/oNQudPdMAIvxSBeCgRtRRT9xCkE7/FFKI7uanzR&#10;wz8btiFnMZII3peANsxTWvHw0mpTasclf+7tvoRadoxcKhCFn0Rf9fQW6EtNzrrA+QAzmGwJmlf5&#10;rVjcwVaav4xeAIPz742sL/JigRpmCQpvucFA/fiFeDq/KjCS8N2bwsRulnl83rvVEgYekAj22GnU&#10;zIrfCZTbR1Od1Ag6SqNbYWpJDs3VJYcczemSy9KKj4seCARVYSPIgtpR6YwctSHprhoZcgF6tCxI&#10;nI5PFij9/KgNX9zl6QkeLRgC6qYiBma871R+oWZU/rQAVNmkWeFRqURHxeqQWOKcVJjgSt7mUnMw&#10;0KZMJhPssYADawbq2Y94qZ7A7tHEV/aMwVgAG40p7CEWIHU7uGsdrqmrsop4jyV4DFvq/4g697ia&#10;8raNl9KZDtL5hHRwqlRalUrOUSvkTDlE2Rq1d20am84lVHKYoVg5zJjWYEijcdh0pp6YhGU0DtXe&#10;O8pCebDTiPJev8z7vn89n8985jH23mv9fvd93df1vWMLJtGJ0ARspgILt4ZpHY4/hKPK02XKYVWC&#10;pWbCbLtZ+jgHwrcx/pAYTSf6nzNgbRfv5vqJ1RBpys/Fs6mW6hqel8K/dDQQirwVGwPzG+fdg3S1&#10;HpPsfDLhMOYNFYUTwYuq4pNjUo7aEnHp2WgNrF89t6aywoLEm5zIs/5viO3D1sNTaP37mqwXfmmY&#10;bCaK+r57h59bM4JJXuxDhx4AyAdj5dnYSqBCH5tRPX5sPX/7+6o0rhGz9PlBVIgNRh0dGABbQF+c&#10;v/2mAEm0VSa2rLnB4c3if75qqN+fCmq1IBx/MjGaRCC9gWRxdAanj9Yi8hP4ssOh3sBvcaIBwXUn&#10;jK5tH45g8yHIh6vQLt8dgRq9Q4IczjCmu7uW/2s01b8rg4s0Izb2W3W8M8oFm9dobjcwA2oY0I0R&#10;SWbBiwhpxw9Dt6pFvLOhB+wH0tOJXX80P5JWjvLbBKKT4FsN9829EWW8yr7/+4q7G8ABnCCUlKDi&#10;GgxmXckrd2xTxY8smGzycjf3FJPmv6r5XlxcJrrssV63yuYf2pUoyy8M13iHNJw+HZoglPxiRpeQ&#10;pXNDkYBBSxIpF59Qp/ozvsjL4pyQ19n6jPJD/h1p5RFsVylgtJNwRaiNAR7AhHZPvjsh/GXbhTn7&#10;jU4nAzx+mer3VSXn/Vigb/C2GLKVSBzmIwtu8g5r4A+I+qYKfcKYVoeRbFEoHXdRJMnK4Cb7e7fA&#10;V9Yy2oxNqjQ4P4K+7uuYxyUg3nFBTFnf80Jf1WUhEz/bGbHPyhu9youNeznU9Mi6VQRjQmOBmQla&#10;sNQFt/iPO7Elzpg9X40U0zvlcgPYoTcxEbNwNxtntit/Wcv4HwZUQG0riocvdzMgiu9XZ7uq7fIp&#10;vy1PVIOofsI9Rx76GFHaBY/iLrEwrXdg/ZAQGDsa3i6SBsO/ITBLxVM/jDz16kzUx5BGYEsf0I2i&#10;J6+OvhNKiRqA02EiOrfEgWavvLfAPZhRW3rm29KJyGlFNT/Ebo67havwNU0OIdVcACplI3rNCS/G&#10;Yd3a2PtE2smSe+zRP/7zdDXxApK/zrsXWDiVe8mxoS90tz95KBgw1Gyw7y5xw1aKXRlvhJIji5hW&#10;QD8983v8mzK43NIq1VcPRU9sdDcoPPxMnuuwR3yoJIR42vE24ylvEMKw42JUx/+CTQYPhrFr/oIN&#10;MgAhtTqyLvUofOPVdtiT/QP2Dquxurs5l8nCvvfX7lSccJ9vq/F81Nz7i3SYiN8gmaqR1AI6uRvY&#10;zoW9F0PlSoxJ9nDn/qa2bMNQcYovsh7NKNsuf52udQugJyrJvo0qLwRb2pfdWsPTf14wT+MgTsQL&#10;nwzjNuPrO+aGavhYvOjJhwZe/7lC6arJNj9Hce+64IrTY+nGf6PNU0JWB9LjaA6iFw79GfiOYD7f&#10;endJ242z7z3BWyMjDyJXqYkkJWZ0GzxSvprDNc6SCm66sG8uprZyXHtWjMNgb9JVwz95Ji9zNyEN&#10;a59c+bdalcB53VqbdGPneJH0CVDIR6HOpZL90eWg5s5B6coFrDHN5bZd0avll55RKIX+jI0qY1Ij&#10;8PoW++GPDKdLTomkeKkHYl1px+9/S8QVtkFKbVFhMZFMg1jbhOxiJWSRpolMxdMc7ojL6o9jLnav&#10;k8W2El1nYzqe7w9ghpz82xVTMK9YZuB15cAqmLamatC9e/M5zx9Lq5BgmIDdFCK4kHbBZkvSbSkT&#10;Lor6MuMZh9pAI6bVHO/yFJF0lBfdC25P+HaRRCOAXrYrfadcaZsDxU2dxJXRNSaNxW2px8QSz2Wn&#10;MWuKHY6NaFTXncRXMAovVLAOnfjAnPVSZQuLwkzQtkIt77rgPJL10kHMb3y7XFnkTWLlCqW3CQHk&#10;amKD2fL8HgS4sz1qMQap50Ogjp91w1V4iaKSpgxhQ53q+ej2duWqeGFfds8AeyW0wxA/8n6vEnKl&#10;n5Z7QLY+BU+qxyARLel7kVSudv78O1kpPTsSW43+lxEDK7UZ+hm+lh82u7EsBGcdpny2vwwa6fXZ&#10;gNs27Bak+KJzOW6joszT6h9hX5oTSMDeZqfzodxCZu9YsB/YjJG53IXSk6uJYek21I1hy2HtHK5o&#10;V2Y6Xi9siwaASVGm9uCXW4ImNPlKoLEkflgpbHY12277vuuhB3/ALu+iMNTWFSvg2vpcHEs13vcU&#10;MFG9f+aPET55dWQCc/w4gk1jtNnsedX8RD1mypqxvxix+jPlyjtEIXpPsnyFCnHlOLq5R6uOF4iE&#10;0j3wtp/6DxocNp6J2K9Nr3KFjD6nvoqPeEMCGuDNEP/j/HQglvC/t2vk0HkkHxADDCoJzNBoEB0d&#10;pM38aYl2V/Gt4RnJfl6M4OZQ9lxGoAcdFqkKgNpcqEtyQmDAoXZUn23wZTfKxFUkZuvws6pwpS1z&#10;4Ys5Fb6BiXUvjhjJxpDrnDQ/rnrPZ+yfqjEoeXaORJF7xgLdCegSx9DJ/J3FjR8M0QZ5Ax11zBws&#10;ChO6cv8I5kKPAgafEe3iMFi01Viuml/hrBBPa3texXveFvYts2EGqvOG1qKs+W9jGOlnJT2veoQp&#10;Mx68C/SwJnEntO1kjvd/ABV0fEjsHEqkExBYm4WJys2V2Mq3KItL+RUrQkF1lSn/0QLLQV3EdIOO&#10;Fe2AE3n7TT4H86v8HniSlmIPUipXKnqSzj+QK49VCc7XVvmrN4Q9V4h7g4U+F+M6NNgUW3wt+YXb&#10;YdyCtWcnuEbfHyAHFPpTbQQn2DbAWF5vreNHgdDWMy/lynNsp8BZuew7JgI6EdupyqboMphonI6e&#10;h1InmXEoyemrzlvT+xEqOISqLx2jIE1EbAYjDBJN5nDMOb3QmvoB8IObq30M4ktm5FBC03XY0+Ql&#10;aB8YgqmlB2OLSzqX/wk6BZbSD8G/YIzi7pID/JA/p+1kbMZhX0G0XLkV0/bzFuyJu2PpZeA+id2E&#10;fUtlYot1qbbpz4lIIT4Lx1GxPZ7ZqDMin0+R5XPcpVHbRX09VpjIdbiY00/7H+Rw7UlUfxdqvXtL&#10;9E0BS2BTOTFaWaszCOMNYyqMwEboPIcPf8eoHR9I5bUVnkEXHTa717pbU7CwgMZBRlRpzl7tsz4Y&#10;LQUPhT6y0tazQombI0Li6RM/u5yr5ZuNFOKq5ahUK1BdNJoNeyhX/udATJ6pT3NBW4yPXCmG7J0/&#10;uePj6fohuLBuD0VFlwb/rL2sTO1hlaBf1Oesy37tP5wCBWobPlhZN54G/YJ5TIU1VTTL7L/ZdlJN&#10;MoeCqK2r8HhXhtm+MUIIby/9Q7UAUxa6t12cEAINYBvVn2xIfl6GmsgXcTuxRAvxFuSOO+C2VzXC&#10;zrbS1juQzRPvXiK2p0s3+fDAJCTMV/m5QxCcCGqEq8Hy5gmrpH9mP5jEVOwl19SkKd9oI9+uKTOn&#10;xhresHbOP/Vm9of+K1OWWwHxrMI2bLp3vn6DC62P4zy5m1xT6zGm1Y1P42CHeIFzSWsnsRtsrxVs&#10;dlq+kDVjXVRZ+OdcsO/Jz5mxOa3CLtucybkA9SdXVq2WizGr/+yqYhAoDjEn1SteWp9fY4qzOd+H&#10;srLHbiuolqNIsI7D2A5H9gs9MLGJwS00VI39bI9v8Hd0BQdhNAcsalUSXNcgLN0BRQljXXY6MA7a&#10;JJSQsVUX5SlrNRiOQXFCLEwr3z6sLE1+ETMBwI4FCNQGI0sN8+otocREKJ1KhRxEAtEGM4RImXg+&#10;2qLaNCc68YNceXqxUDJsh5Md1WWuswFdiHGmXDmH/IqXqa4vDjsahH3usrK4CQY3eeh467NV07R+&#10;WkWOoh/RsO1ejTWd+zWZZBgnx9SAJwiiX9ObYw3Co5KVyx6RIoQ8y3dG9VLlNdSU23wBGmADDKuc&#10;DyHrCmz6SU4/L/sqRozBKzB7U6EDJhmy1+tgKPc2J/bcwRckgkpahCUrO4pV6DU6SN1MDIeVGU7G&#10;zLQaKbIVDzD9hxExSyO6FTZTYw1UAD2hMICeVQUWaTBRCKo9VX735TOYFTQCzqJu6DkoE2enA1P6&#10;PdX1LZ75FiSrc+tlSnESBrRGMLuoUOFkTP8Y3qymVG7uXDOz3XY+Y3HtRhDtFCZpmXIh9ASQndZQ&#10;IRV7rmLSeEyPuXAj4Un30Rq8jo0LmAikPYdicvJp+VvMTyEVfHi6/BvL8ybswBOIeu4PAP9ImHzg&#10;ZFOn85XyMs6LqwalFIdVMhQI1Vjzmir5b6Qg0YaWjgzQoOlSM+tbEzYbDtaFgIirRmJA6gZD3sod&#10;THF9OiNTntZDtQNldM1UZlJ/ZHnYTbjOuoKEEhdkHQFpeC6KgZqGA2032e5Qxdsx/imPs5fOU3yx&#10;mv/1s1b6BqNyoWQKqbPh+52FJMeCXVyjExZDYuhbsYJikgFCgLVgZB3vEgWYYl3rD9b029gtwcsy&#10;uWOQoQAta0kKgxi8FlTh/tLpjENLfKI67f4vmC0C6UrYZP71SOvlFmPd0OzSWQ9C+yXgCYqET8wN&#10;0/+fEoN3RyoETEl/Aoro30WSVw+hVjebj5mzkOo/ES+U1s+Ad8q977pIKvjbkf2cIFPOVGUi0OAn&#10;asNTqrOJ8S8ByCTlMMwbiIzHGIn6EHrjq+3aqKSAPK7cXqG88T2hNxWpEWghAgezsEgW5oCVVPjl&#10;e5Xh+XZHsyDfXtMcvG0d6/m/OnpXPBZJotcJ+7ws2pU7TlH9mllU1+ujl64Qgqo/nAHEl1f0Rx1/&#10;KKuaf2eD/uLSXkyflTDdem2EaOh+SC5uLB1H59tT5ef3cm3/tJr6Bcx4MHfl3i8rKsmkqLclcU1k&#10;r5e9tT6psI1JRAYV9r92EowGLimolqIsLmGMUJLnlvzeZw/4viDOyU5NW8YMt9TFBCsDzsO+0oci&#10;CVJYxyN/azYjfE0EhRz/EUn/yOBaGt+6u9Ap84HWfY/OzOzXOj7jO3SkQ41xsONZgrMk+VBRPwgc&#10;HkZGGjqjdw9HYjkuqjekUdR3VZMNKBX1hcnEhthE4h1EJWlC3uUbzWUef3nnZHIn1FGFItVxAE3M&#10;vmtVf/tOM2Yr7XdzXzc8a2Wwr80Zrjhy9/0RF4VEJMpS0YB/pAWIyGrMlFoVxQTysEMN7PxYdGut&#10;j/bgF6AxWIRGX8VgL6b9VPYQvKLD7duVM72p8mB12AMCVzMVCOragMwM9QjqT8MX//mwHD+zzONq&#10;FQpxnBcohbYAzOClruYDXlizmlkATRswF3bGrwxlujEJurQrfYD42orU2Vs2r/EPKg/gCcLGGh01&#10;TUP7O8aqrKMqq/a52JjZJkVL9ZdbW5MjHXDelFTbMbs5051U0ljkHyCw8vx63MxG7Hk2vgHsgDXj&#10;ICc6h/u0l11JeEVM2iZDWf3JfcCdPU4KG0JXTtRmm78YU5je3VpBDrND+wYb69kvT7oa+DjN0NQf&#10;SseYrWOSH+Zwjas+GtbxFb/j4+vOFPb9YEbbfkQBbqwOVkg6dwST8LcxmRy7HsV/BhCDk6gWmJSv&#10;Y8C/YznudB08IvmjhX0clIg4Y7nyluAoWXoBJRS/BnpqUVZaptbBWfATysnPA8lV4ErrW1Y8wHdp&#10;yj4lxqMzcqXlVCocQkw29jb/sRse+mH0sjVjR7Z4XyNDQWK0Cl8MuFmjPRXe/1zsdT1uW1AuNx8z&#10;iCWoAecLLfJ7orJV6wQOeqyg6ebIl9AH/5VOUSfXqLy8iJvgptdFu0J7N5ps/du/kzn+/Bbv/Gcp&#10;xL/86L1cB5xCh9Mx7NsPyRZd5qWohip+BznCllMT3y9/GyyUMOpM95+QjkpbR2A489UXf2/yAQ9O&#10;N1u+207gMJxu02fuGrBnKlbYMw7hYSrs+HB3wFqgjDe5TEOBj/55MRZJAvM9FzknbKntqDxsyfZq&#10;ysVXVJjYR6uQUSiwZH3tq7A+in+GRGggXnAun1Ozh64lKxu+rkpkUbjUtzH7AbIXq+0BKlYlwpHO&#10;v9aI9VTLJG+6FwkP+XA6H4bW1xBGr6egWzY1G1zy6wl9zgkMfMaYtRwkjkMzQ5fkSftOG8bcHQGH&#10;BMbAlcfmM8eHMyZ1Al34zvcIJbAfmcJeq6OmZ2h//rkmnkR1+nMfqHsX1Cno6zPchBI/TTpUEzfX&#10;ViSo1iP4bgk/j1y50QKtsBIWU2xYO46T3nIv1wQb7SWg0esFic1fri7ZySQX1glAhmNHZKXVnyXv&#10;Z1AtGQBMH4ND6R+rkbC9yGv4HbNg+kWVkg2LsBYTMVYVe4brBdFOu2H8/SUX+PTPGumLFMroM9gE&#10;Bs1W15/pHjuUnUOK5z6ka260K/3Ic4eUwmmkzMiU3Ey42+7szyNpfVDRNNiuFFvKOpf70IGPspwW&#10;9l1by0SgRv+xgsRYMNDsqAXWJiX+qEwpmiiSlH7HdEM17V2Sxn1uIQugV2qxnSMtWNOjWEW0k8Rd&#10;TXTUDiyBO+fBuWUlEUnktJ30/8alpqkEaVWX7wkbyxmSILwJzXAygt2jmW0k+o7vD5t3HgplMuUu&#10;fNiyl79hrTIU/Ph4JpaEPQsM6c/16dMVyuMFVDmMlyzYiKEJMnHTVGw2wscsAw0FskKA3rSZBnDC&#10;OWLA6D0/n5sSDCcxX2gB11lhvKhvghpp1KAaZFUmHDZhG7wWwhtTsaKa179BJcGNmPKnOpuo3l7G&#10;Rh+GmHcBIn9SMGNzynPQNl+kwn6Ox95ZW/oKQtCbm37YxVlC/vlrybJPgSbvstMafie/5Na3rX6+&#10;g9qunrhjGNiL95AqU48AK2UvF3kabDpNlv2gUFYbMPTHBjgpK5zM2TF16GUerj2JsFY8qmRDLdo3&#10;v8dm6oZrn5KgAl33+K5YhZ0DG3NKgrzxDQ4rMqk+gVPpzFwmeRUmmFv2aWGh04cGwShmYDvU55PP&#10;yFzrMbrxBwhUDIpAT7JU92iN9n2PYJNMvB4arVBaRfndz+LoE7n5XP7fVP/Vc5Gz5WJHSKq3AfF+&#10;IJKMID8xJGzgu1eZMN2MAes4ngQTvUFd6RZK6H1C6RMvro4POSvsy9VlzyTS+lvlZddDh7BDa6dt&#10;XEFkDyOAQr8Ft/79Mv4LRFMBbHNYGU3I4DjsstMZRZnlryMUZY7etfzPUzFEdaDX/G7zuvxe//I4&#10;KOJgAvRiEtPaWm13hZy6qVxdtCMOwB8fEkNKAwQf/HhbhmtNFkoFZvRXLaqRmDkgTgUILRrG6QXP&#10;NChssGJ3QJfYisGLV8I+4J4R7jGdl8/1bhdKu4CK6ysUorDXZOuNNdmUNTOBv4j6nXjuUXniBXIB&#10;wbZJiz1Wd4tf4UG3FbkBPvOGeUakjNlE/U5mLqdi91U9v7nyN+0afok6+7XydhNsyWbrqn7PJeXH&#10;QqrltGhEACFF49108INyhBlvEHyKxs8xs9s0TUMtgVKhY9I4riGyPOYxwGG7QpYxESfHEwqTGkmG&#10;2oxI5eQzAs1FK1sjy9Ge1y1hkq2p8D7XBYaBG3DN+aMkhMPX4tckpyIszUzi4DaL6cDGk19yuEra&#10;FB5HG9ZFIoKV3UeXqZABCY0/YE8WN6NG9GTnOFOUyMvuxrjfLMC4O3QPHJAr2gdpqg7GbGdQjQA5&#10;ZQMcyoiWs843+QgdkbTUlQ5Ft+eSyv1eq9JhT37syfjP49KpirqfazHl9odbO1+Ujx+4rx7kNw+b&#10;nu45srU2r2HP+onyw7zTzySzXcnr0CW61jqQWMaPYba1+lp7mNyj8kLpDwoPTwtcBxvxILiaTLod&#10;QDdBQCoZwkT8pElnVyQcdTOB1+XrYgwv79TwS1+BjI/KmgyCOv30Vs/cj79Njlzcs2QRORcyuKWV&#10;OI1Hb6daKMAiSU48Kp+rJ7EfZTf6tNqcQwXoN5pir/Yeg1sx14n+ymKPNoqQvdzw4Jyd8VBwC2VK&#10;RwxHwrkafiuq6e6Cn6iW6L9C4JV443rSm56dayafIfA9MngDw6Lzv488Ih94/y/ihTUaDeLJz0Gc&#10;De5CPxP7ar4FLaeVjr9enSAaLsT51Tz3RFHWW8TFMjZxCqUklkm2osINmG395lRjFgfggg3u58Tg&#10;XVwRbANDBz/rGGl2Wq6WEQbuqA26mO01gt7I8jS0+F1dBbav8jj93QpxEyQ/cInXM60HHRELSz4R&#10;dIu/8DXK47Y53fRDLniFMuXb36sB6YHgmZsuK+v9a+Foyg/r56foEUKE9LTpYHJFm1hupyWgBegJ&#10;Rvy+pY5v9aD1N+pr4IUKzT1kTC/DAVY2QJW7WbENqaiRwusytVfl4c9Kwuy97dNMe1pfDEUigrGx&#10;2cONL4MZlzCwlW4TRUenSvJkynGgM6nBJiG4e2raKmYbXicYCvTPVvO6R5I2gWjyjuTS8P03e/Hd&#10;kOZWvGUeqbPlSPHmc0hru1Y2zRT1NdhTLf8BodzzFj/0sUKZvb1KkDiENJFT6BOHMrmnSnQaHrTX&#10;jzjtHKr5IC/LpnM3+S2wQK5Y2a7cjkwd7u6C6TJlQf8V8zGJs2SD+R1yohsyAw+OVDx33tY9FwQb&#10;POHTOq6aezI1fG/JP3snHkxeLxe3m+Y6nvjTgk0k0taf1dNiGJvNedpZ9fxjHLg/bWCmtHknBarS&#10;vmZw7bVp1fDjveGd2rTAmLGZDuf1sMmQjklRFcgsVTbgxKmY/nWXX/pNPfMRSUlG+LGL1cgAwEUk&#10;V6qNZLZJfhkyKJpXQrrdFBlRUloF2LXJMLb3b6rcvYTyWx7AHGcm0k3r8NTLysZXD7pNe+EbgCtO&#10;h1l6vNKeCB3N5Tt6z2UOzlnvaaHJn1x/2xi7S/j7jTsLyxOD4TwjeJOp6/dpioSSs8g2gMq7aDKs&#10;RWkzmeJd6YvRVOpNrxtiw1xQ8YyxU6FB7FniDGhplSCCDCF02RJjVHzL0jnV/J4LehoYq3ub02+1&#10;qgXRM3+Fw+4a1eKrxcYtyOTydLPJcts+BXFC87Wps9UNQ04JJY8g7K1monpCpDs6hrIuG3I4uJjl&#10;4iOmbAEEbEyxP26js0i8AaO7kg+oUWKhx7aLPxsLpaZCn2Q4CxOwZuIVqujgWMY/ELs+xmvTvdAa&#10;llpo+HwgU9gcuOHjKn1PuCLp92iKB70mpb8LSyVujGYi6tK4Vb/IlCuJYpM0Cnj6ajtn+m3L13pQ&#10;1capsaHXhH1rB0SStT6oyid+3ETSK3uEfUUKhVIEbPCK75iBgZ41+dlcuDpMF8vfoqR+jy5apky3&#10;zI3b+TYHPsY0znu4mpVhptdGYhWC//8zZEpPEPgSQ2Tiw1S5JjURZqWkokOmmFAgipPLVQZZsvV4&#10;4SYlM8dhLr7i37Pl50C5UBpeTJVnP/b+BLfPOCpkgU8JFZLY+EYkTS7vS14762B2WhNYoUeUaAT+&#10;zWVZHDm0QUe4shNtZbibUNqy4Ge/PM5Fo12pgor1Bx+6ciXNFK8DJv+QuqzM2+xlLnedgjFYP10o&#10;6V6NF/WhGnaQDGG7TtltZAZmOAv74iniwqnme86C1QF80TS50ghu4qdUv3gRM7CsvTQWdw15jmkg&#10;3zF7K1/6SJM29dT7fub+X/HGRsEikZbH9XuTzZ3kr59sSEJNwtPBAAAXryf3DvSJPeAZec/fxR2v&#10;cNZGMQ6rGJ7IpDpoAqUiqcNQ/He2U37WVFcd/7Ob8GiV2FnUl38UVKpjUwMChrAjs9Pu4QU8otTZ&#10;g5oQelaeDtP9t+CH+0FD6GMZqllcWIYQ8s1MLG6FeNjLYC0ftoAJ+5CUtwn19/ZDOLTt/cn7fZfn&#10;rKb6F09lYlvumLVdvrKQO26hB6eMYAITga0Zx2YQ3913KrS77evzo5BsU3OmWqbjFrME+pD0eygo&#10;UYr+NFovdeZ+GAvmp3I6tq/Dg1pF0vcNfACgeGqYKNsIpQbUlnQ4Z576eTjQXx9nc3EANue4V/Gd&#10;0J1aE8HqDzNgTRdS5QeRxqwwz+WahrC6mdybC/Dq/REMIBvg6h8xvfix/Ai2bmsjJ4QpvnVX4dUh&#10;1qbEM2iEU2y6WsJBuGCf/So67rJJb7nEHmHGdyeDDgnBvFell2lkqDDHJ6FNQzxtkBidzt2NK0to&#10;F4ePZJuDqniXlE+vjYDSHa6Qi9dELqr//huh08me9sWgRTqX6r8oZipQzoWb6yKFlIsZBvHiH1id&#10;qXpAa3p2HdbmhtXwsWdkSps1bauv6uDpuAs1JdZdeoN6jAYZJG7Q43O4E3i1T4F3a2/Fdv6ozZZ4&#10;gSHziCqfH4emGB4GnA+FVJe9LVW+xBteKJiwgKMpP9zc++WLFkO76e3flp2GtnEyFgcM2i0mOe4Z&#10;DBzvggJVAp8BRm0/2bDRfAb3OQ01Yx/yvEluw+mv2FqmqUWnWIxAvgxF0qUaPvo5Mngmu8mZKh4l&#10;kpwKhnPKke69b8lGq+KXrRLM3Gpmtseum9wAVYJlTVMhijV3aLLn/Nw18d34MRUHY8COLi6m+uc5&#10;0SVH9nEJIUy3IPmENraew5X+WwYXpo0EyBkbbG84o85+wqB5pSGd8qqez8O5qiUri1hXBeXu5hws&#10;xd3WjQG486DjkycQGnoMJGkKCIYnCo8EpwXpXMoFhXJkEDz+WmmQMqUqKGwM6FD8CmEg8xwZSqYw&#10;xjZs/tibfIiRSCIFAALDXmvUze8hxBUDdaEPiRZ5xT129spdiBfmwyE2FLtDaBhysTz4Etorz0hk&#10;f09PIjqrb5H7HKqcP/0urcXTD0n+o0Hk2DWnWuxt6Lb7X67XFTXtbLp6PUSF7r3Y5r0l8U9W80v2&#10;Y7et1YJzcVKhxFbo8xVMUnBTNJhHDlUCK++NVAhxCayljRAaHo1sjaZCHA2O9CJ4mC+4rQUtKmOE&#10;QvldIAn58UWTgfobiweN3EfwUucOHY0z5JjfcLoeQZjpTCvjjzUwFqwvZvnLQ3Bv4WNW8fBQvKzl&#10;XeaBm0B+MH16VWTgZIKGAclDHeJNdtqhuddmxJnB53JxAtONQsCdPuYKov8O36gBoUSF2L4da0l9&#10;8Qmogxjk3Xhi/E7uLFvERBjv5V6HMDaOqdyyO/X8qK9Nm9zeSNoLDRtE0oBqfiPqoO4a/r5Arry2&#10;oShMi03RZzrqBSnNwUjf7MNeGj9ch0OpvJ9zinxLvwk6Vxn7b7FhfyZ20i5uA+UqkjAzmdY3SZ3K&#10;1dpUuRoOPiSgs0RPur0ESKRYyZWZe56imUIwxwBYmhvA/K5nbPzuLPd9ZKF7EzOPYLIibSmIyDiw&#10;J1iyG8GtNGZfJMcDDFz/BK/wkxq+TYWMZNRSud0jNBaNfqFXvu5mLW8avwvSK3mXOUwOnEG/gnC5&#10;oHOCBVAiDtK4DjPcjsDgumHgZ5/Knde0VLP5Ljr5REM1n2JYyy/0sthSdzVZeyWoEsjlhxjQXusw&#10;zSkbh1M+bDitn39TcC4Gj8CaJqXCAw2pAmRT8aQhzKTe+7fuFlkOtA1L3rlPB9OZU2nesd/itH+E&#10;bfZbEy1HBsSBDn2PDXO/XXGim1C/zDKXKfk3IPrJPBJcd+dwvtdEfY2YW0xWpb3Wy8Q5YpHEHtud&#10;oLAOyv0WbGfDLb6/hvIbPYX4BE1syHMCoWuRttq4A++zWl0HM4Z2ZPNEuQtcUAetEBhGWeu4kfKb&#10;CSbEATUGWf2JluycOiwDAJ1/cl/AvUdf/BNqxVFABwR/AnMHR0Ez6JCysqHcrSp+VFYNX5dn8fmU&#10;ccMgq+rIi5frO/fB1k006oJDmTi6BOVjkASPyuIsz6ErfHQM+bHTWKFUt2//qSps0lhuAFOAJh0N&#10;Yx085RdUA6fQXsNuYsUfiszq0ADkz5pysFRGg25C8HRN1DAwTPpnBzMDV60o697S1slYyQO/1Dx9&#10;dseO7IwH7cqnCgISXcscP6bCnk8JjWNsDo5njg9hZit2qR6eu316nBlml2tliNPiil0JBvaf0GgO&#10;fkoywfKeWe3KLUYiqSfIj7nOTcPm7eNGiG/x8z/VC5a2bVAor+8VrYRHBiPey49driDUeX3V5hwu&#10;H6HA8afJpF3cqVfPjzgDMaAYqsqZ3UC4YlVz8rVTbne6j/wR3e1W/L1QqkoiyMnJBPOlMc/3zC8T&#10;Ryy7SF4TkCbIgbGaNtKYez3MHUtizq9DvOV+/isEH8YECSUr4WG7rQKIBobYRaWpALxGAhPapbb5&#10;LypkNKI00HI9wR9BLtYLkHg48KytKHBHxScWwDkQOB2NSyp36CxVvqVu8naiQtzEXfFeoXznylQU&#10;qDEXBqJ8seQCZnuXTvicBzDzxX1mwO4ouaFN5V2sTZ1/+p9TXnqysg2Mvy4zyZcOxTHsBdzbPmxo&#10;KNCBBnVmDF3pmMu9hTtrWyUQrwEdSFV5RrYrHTB7mZDK1SID1xEEG7sTHQC9as8ikfRIqRFVZMDG&#10;gMvgGA5gwtcG/rIn+CKfwBUNHYyh38FLY31edBTDLUxt4l/uTrkHOlI80w0ocXk41bW900O4kq2X&#10;qLEBUy5345G5gl9HA6G8Gen6bArSkSeQJ1GIn8GGVyXoXWC3l6tEaYB2AHBQxCX9jaFrPoIl/o8q&#10;PmewUcvSiiw7k9kZEPbfe5azi7FPxZpc05hxFCmQBzb0rqRCvg5RZtcVN46t4S+Ae7o4m/s8tl15&#10;Dj9+LY+3Dfvf3JGnAg31N0yy3dVR6YmRRt2aN/RbaDIZn20YUCNnvLH57bXfTbKaFsuPe+5G2l9f&#10;/em/OsPIZW8d/mYQhPatyHF1PUo3fo+clu070xTsjaD/UmOz4Vd+YRm6IZ2rT0d7rveM6i8ERO4h&#10;ol0p9BymWDNjukLZD2HBXRN9LiLxBX/MIkp5VCqZ0aB23DZMMx3EjUwn5oKzM93k+/4GPLhExXMF&#10;l1aFyjOeoHd15l5bSS2UFs2cXZxjGiduPi2JRjXrB9942M5OMGaRKCragpmeBYVRfdJOUCDmzZtM&#10;f738wMuzRvDBTX0FYAwwU8iVUqoIEfNDFYUxENjdRw1ulzb3S7imztjg/9k5sW6/jy77NBhbNeGX&#10;aSDevDV+bQXdwm+mI5F30L+TLggPgAS5TKTfjsDpLpKVvS5tlcrL4I9prFYB15VPqnvecD333YjL&#10;7+XKnmQmVi7D3iSZ8oY6Rejz5hiEZYEo84OizN1GHYQUdbrXtaK/soIMcFnkoMl5edpCY+3oW3mL&#10;mdgh+KdqbAvlF2NCRu8LqaTUGv7nU1SSAYiaZY+91DBx8UE2tPEhtopCYGfffJ1m+eHzBAu20jqV&#10;+zrBHDq6MYTW5gkjiUi7mXx2XSb5PwW9rzKAn4Do9f5636tzLtcr3Vr2YLXLyVpS07raPTkCgTm8&#10;No/rPYdxsQ1jE6ivcVAk8UTMYP9urkSFvUagfkHQnuFlg1nZZTkUC+2DQmkkJO4D1jSLVa2TTbSw&#10;DCNI+MTdagOWYsHrvlVBdeVqYDAgVBVJ9s0D+Nmbfot6eOMErWo+dDA2/Bp7SV642o1wjjCCo7bJ&#10;Ig9lozNyAIun0JVHgRfQpDuHs6aTpo4BzeWwFaspUig3IJMhdcjjMsbKlT85Ma1w3VbyO367At9G&#10;FBZOLYQ5piQXAkMAiil/f/qKdRiamTg1QH5xOgSxE9CtgTR0OloqkmZNZwYK70dBmK9HZ5GMoEB5&#10;St9x29Pt2J5xJ2j6GI/xYWmcT7Ym+3adQmwaM3VT69NNj89W3v8fpr48rqb8/7990UaLVpWtIkkq&#10;neKWLMl8dOyyTEIjrkbdy1XclJKkUqEw6lRMOGOQMcKIlFZbkmONdCvbmUYxDnGpfs93Pt/H5/fH&#10;fB6fz2N8Zurec97v1+u5ptkamrbJ1muA20fy0yg/ePWicqzYt+/tHeisC1KlXfnHnt1wL09ibH8c&#10;ATO1BTu1FgU32+amccVRI5IBvQLTG/LuDmlkXfn0yKvhj3FUvSeWejQzDMjkClXZvWopiYcCzwK9&#10;m93dhuvDw4veZvPMa2MqNwo9Nr508OVjRixrqsN+HUCyV0jGEAb7hdDyAKmZj+8uG0UxbXX8IjyL&#10;85e0CjuZVkH7PdFWfqkSx7TMQmHdo3/Co+s98JwdXM5cKH35Jm7RGVwSpBzHFXIVcp8ezN4BDhCU&#10;Dt38CpEkhzyY+LGwmSFsJWVDFiesqLDC4z1AWjreBjbaVZvwOqsfo3pWGTMXWlQdNNnuUUR//Bhe&#10;ETP6ckLpCypuS/giSkQBmqvN4poXtJbEAskDhJv63Ht9u+zuij0gxgyYgPs7E3MD3dSYA6gJtsh3&#10;z6Lq/2F8FB5bkmF/OHMCX6MbJOsuChQ+dSFKICUu/9xjash9r5cKIep8NT89upzJswR3pYZi+0Gs&#10;eRNVZkGdhjKveJQ6W2PXAZVSrLcUESvAm8UizElfamAl+f4m3NWpTzPAGxlnksHV/8zEO1iwhUMR&#10;X4XUsR/SOOctUuWPTnRUO3CsRO5PKGv159XxzQAY9u6PoU/W8evdD8AQgjwJGEds9KF6XA/LScAO&#10;5BaNVmO/QkF8EL1hriB0q3hfPPgzLf5KfTERs+cHgB0IFB4+HphsfgQcZRk56KKO12XC2wSkkQaV&#10;HsP/9QSJDEF8xGnE3bnRRsYdzCigj+ZH8OPe82wGnpn3BI5OXapnjgbtJUFduwN90RZXq21z7Of/&#10;ih4KsdLhaFu7I7xGkxtx3vM8ylCmtgsx5bHrAfNhwIvYRIn2EqKxXTiOn0j3ftp38dlUibxtAtrz&#10;+vp+dNGEcBgJyFDXXSJo/Btie9xjzkSSnLPXdux+34dfDbCwL7G4nvrCvUkh8wOx64M9zid8BCAJ&#10;hTDIiPaKamz45puexAXp0H3jt1FlS0bTXWAjmwdRcaZUvgidL+66dAPsRVcNNm7nNj4mC9ITvNKp&#10;oNWr+aSRMAlqVvLvoVbVZB6OP+gaety/dF9n8+Xuw2S6MUGiJy6y9g37ANPlILQAkuFtR3GNT8Lz&#10;ixbdZCSrWb+FhqwdDT6AhurTuRmonD2MqNk7iZzdOzDMYgiGGsxU2beN9hasZRXSRBsKu6C20aXi&#10;smyYyL3wKl7XYrPU0IIH9elRVHtAmYKA377evNqLvR+dn+HPFRPjfX4sM2Ffm2wGZuJn4w6b3Ait&#10;hiA4jSoL1GOe6zCf2kqGwJBUjG5gzCpxUEQgOkCdwD7oRDoGmZZ7e7+ueDmyl0jE7l+n94Lfwlmo&#10;AVX167t77ngv2ogMiNufiWlwAlXfmYtpkgTLiODgtOv4MvV/D3lITPOmb2TkW0x2RKsjS47gEj2N&#10;SFnhzWg6Jns3dxV5aySE9JJEqYJYVTBUTEc2p8/YZrsyy5GoW49LGpqEp0kQFz7vqOIPxhUljkY8&#10;wy6OuyRVPj2EHI+5EXupMjMqRM70luHt2YOEPI02j+feGYFG6pP2fpvmTV+0I/Lijgzuk0npDok8&#10;/RXE9kb41+/knBe0CUttGV8twq0fjQhP5BbUeaDwK5XTBnu2P5UrQiZd74WAWvPeV+Wp7bJ0/M4+&#10;qC6OcZcqMzcohJTpFaR691dKhNajiSHuYYyvPMWtF5BCrAq7SV9S+iKm3vPR/Uvk5kPG1lhHoqbH&#10;iu4wXloalCiRO0ugwjC01h/RKkSPt/lHB9B3KbQJjZToCdS4Q8kh4oJY+V3IZy780O5Rt+JduK1E&#10;uQ06jkJTtGx+QVAm2Xy2311Z4fjrtgTOkgzoOGAgPh/NdIYR0EIIAvEe5MUUnMJolawQTmwnWW5T&#10;UY4FV5ofNPANi76uLpZCeqhEeqaiBNoAUbYJsj4rxTHlaLgqW9gfGlZbBD8KlusvpFMQax15owm3&#10;30+UTaD9Gms2KxE3XHB4IBzYqH8hwVA4p3nINKxsRhYlYsj8+fHvgURDasPEDw1BfSpx8AW1C/dl&#10;0iYIbixJF3tpf8AqnqS542ltAy1MKUdXqjj9GgX7tGPR+3b8rkgWit5Uf6VVWLecKYAneMLl8FmM&#10;Q7l+PjoW75uzztseGrCut2r4ZL5VUI71xE+UPxpWp/F0Swc+XHyiI5HgW2iNGWXeBBII9u/iqC0U&#10;qbfGAZGRwgFj2GKAr+2/Nsa0a7LBiKITK0qe69bxx5HV0IAMCDt+xaSHb7zbpaMoUUsWF4bJ79vL&#10;UjRpQME27zlJ/1ZWoWNhuApbXpPIZSRDedT4ei4mwON67GsME8q1zFVmKL0sKdGBips5kLXsYnpD&#10;cimXbzfEayb9AUeFPX2r9wVxeyBwdoasv6MvMLNy8pxpDWvTMUQQ5YDGcT3Y8j7W8BfKdqdKpfLf&#10;wrHsagNdWKssxKC+ZlSrsAwpfHIHPda1XgVNGMqxEA25IwK/8+xzfNO6mvB15Y5lehEYFTwDh08b&#10;JbKhTsdB/ux3Al9L/zH232iwRWSiAr8+QyI/7xZ5r+nvFZiWwZjIReZ0eav1AJBmG2qp9eqbgDEz&#10;WFpRT+C1PrpW3ZcpEOVhIz5E9SR4MJF5OuwaMzPWOczfgi4/OL5f1oF6QYl8PRSgi9K4pI0JXORu&#10;LF1ceaMhEzDARmvnMPmxu1DWQ3EHgd3RCC2FcOlKm8dL8XjciZFSn9qJLI6q4RX8CnygBoSMPw6g&#10;5xB+dxbJH9NtaVeTKn4jSMCWSn7IIEp0cZMcWFcwkkx16O7DktKo6O+hiOiag1HvQeYlRcaMjC8V&#10;fCXUEf+mk1H1+4GOsUQrEJlVzYtCz7os9LBchirGXh9nK0SdkECe0bDKeiIMUF0h86HixquwWfAW&#10;HTRFyaEBufsNGMMq3gjFmBW892ntE5DbfK34qVXo+UEiv9oJJalDbC4VkoxnDLzP7URud6HnoBGL&#10;LMJS//3pY1/knfnRkKRZLvWmC4NTuDPQT42BNn7jc4nyyio0Vf3HkCmIrvjllAZr/dKIfYsJ3xCg&#10;zGtMOA3woZWJ0RLlfdqCtWvQo7tWCyi6W55nRTc4adCFL3Cze36s5XmwLvGs295krmNb+KR7bxFf&#10;ZJdq1vpnOXH0LnMoXnFwGRO+wsMZYmcC8CW3CekedDcbgKjpgn9Ai46bk85tsmwHdINMGoGolFI5&#10;f+SqhNj2l9y50Y+eUGUh2ky0VtI+hVCrwAKDKoFyHHXJ8WDf2oGYyoqlSgtJ029P573+6m3ib5yS&#10;eGTXclV6DZ71iMEgEYBinZPKr0xh4pfHMAUDGMO4U17N7oRCbfZUYaMeAN9pyMnkXDCHxZH1q38F&#10;me+CrC8gtV1/1Vj8WVPJp1yWS0svXDgQPe9HrZgX1wfZ/YCYZdk8KPhejiCJtfq7wmt6NMt+5sf3&#10;fU44aovl5n1G12ep0hbViXcx0U1TlPT84ulJrc/S1GBPnE0wYvucNFHVhODGy9pJULeY+jNXwatO&#10;bN6PnOsGLdbrWBZX7mpFl2swmSlc38+twsYK8ac5AIKyAkmeHAGgA/mqyXOnZZH/egk4gvuSEPj6&#10;UAk6iYk8PoDt2tL0ZmuhOaJlCYynS/edsAcFj1yqjfAM+wdc3t4uPB4jVZrpsR2/3bk0VYU1mk/F&#10;nVpAubSffd5wLIGLmdEmSwpveU8w9ofteLPLlR87HKFgwogN9RmR2eFb3WcLz2ImCcitEOOMEmuQ&#10;whLUWL1bWJu17dt8KXPVUwsVFzDFqYML11tMleUkchHZbcIShQfuiT/gatqArDUTNr/R3oSJjEBM&#10;Qvy/0qVv8vHPI/I6/5ydiUWBSD/HBfw6gRsFJRResVCRBu5k69oIJQwQ4vaSD4ujkqkee0muNb7v&#10;3YgYQRgfW19sqc7WF+gytVuMyBb5qSkiohkL89pUTh+ORMnS8hFVfCSgVkiMz4HeWa1BRwGKuSdh&#10;lkMHEd8Mm9I4J02ki6i7ICtRjzUaBUWT7S6FzLxh7cA0rvkzDrQR6KYBz18hlo+5PoC1TEqk6Chc&#10;BFUvWoWYadLS9VZUXLAu6O/wIBu2OQkSUVjKtDT02Chterg8JRF9h0di9LCCO+uyEekIYklL4Qro&#10;vyvFo7rIHuxIlT28xi9cSZWFxjK2rgbErSIsglr2qneKgAqTONAob5FEAul/7prbxZgzH5S2CWGr&#10;qJ4SO0Qn9MUVIRCsL4UClYRLOXjtTu7gB/ga5qxJ5EymSHLfQ/gnVa40YV/j4IGStxta12+VpHux&#10;cUklSIiBMzP7G3sPIOoYN5I6NWQH1wUraeThO8ibQKaYNVSPtViAZrWWeNtCOb/ClI7Zj1igRA6q&#10;+anno5wCLVmjnaS/TaPVoyus7BAl2jR/BG1nffa2jdFPCmH3X4XMWDVgKZNjmYJDsYzvKDhBkq5F&#10;YybZlax6LFB5xEtPTDVDdtOJuUSVefgtm+uMhzTADlndooDsPPw25zI2tb9KaxeMETfgWMk/Ol/J&#10;z0aO4OVvWMFylyB72gUdoRslpUUjmEizBK55X5vgmt0uKHdLlPfsw6ZC14ZB92QE5KbIYVUIigH0&#10;tqcfPgyXLM0in8YqyMexVhMZcb9iL761jj/wsOgRzGevFkNhuAyI2z7EE2rR7tLco3jBhoHKaznT&#10;E4UfuxnhXRpS+WhzejbWDAN29gszNqTdH8rivAH0sip/Xyk47KZkYn/AuyytVJk/ouxunqYkV5sN&#10;RRnrKA36Q9nGpcFMfOvzU0Dj5MxyO0QPm7YLdrgyLzYphFA1QN027cLWMCNt2rVEqjxr3XVXjZ34&#10;wzVQFYCd1pjBkADV1EeY6NYYQyQ/cVO1+HJE70hNJr5PjPFjAJWfTn7LDUmc/uZXungjrtfw10A9&#10;mjCdgCMu2g6muwfA94HLL2g8fRleHAjw4of/5ztYWowReKKGVEkHSeVyEDDooF24Qao8fV+ivPhw&#10;xbvoG/DnUnSoR3/CMGJ1/eQZkJ2psCepZgMK2M+WLy9KPK3eoN1n0fOfZJr0cJ+dquwu5d286W4S&#10;uTbmFyS1dRbgkQiFTLKvNzg0cDd3OuqcciQZbczY7r9x6caP2s6pBzG9N1u2DZ3OXCi4Y2bOxn5o&#10;K/m7Tl7YufrUJJMdXFJYW8kDL+fvliGHIed00LUWtITqmbWOils2X1GSqf3fffo7dDBOccjRl+l9&#10;9ttOW/M9CyqBLz2heiRbmc6hu7gw5HdFjHkc5z+IDsZ9jdgju+OfF0fFelAMArEnwKOvzUYk+3nH&#10;WZvTftuyMjiD1QphYP+p/zNRyeNAW6rBdgyTyv/wYBza/cHpA+m0Yh/Eb0Ay+ZudXOd7gip66k+e&#10;fj/5+RhjiGnIJjqUZt/f4cdI5JOu8b4n4EZz21TJW/Ze5ZHN63VMIcQTErv0nluwAwYrn3bZaTXm&#10;edMsGzbLDSqmPOcGQbeWP5jItVKiVLQ4TMGQkzuJal6ChrENihIWFUi+1ju5cg+wVkjbT6/glSWr&#10;2wZEG1h5DPzfaY9+sjilcGKr/+yT+a9qxD7C9QSnmfhUfp40XVIKVJWkOwYmcLdOUiHDLdmkWrW5&#10;jC9fh2NRB2q8BG4eehc9QBr7T2J6F09EUGNIejUfgOVgqRbj67S9n3yOSObCUHnmYM0WGtXyhVu/&#10;psAj4PwSf5GLgMqwX7Iz8bdduXg+fqeah7PYH0lFLzKMHIHPzu+vbPwbHGF0yxg12m5XLe98qviQ&#10;Md1VJJFHgOMPPw8hURKHupzZaux/QLarsenyZRcjPx7BSTcNWtYyW1mAioqKfi/+A39NDwpw1pms&#10;lvytR0XlHf4ScrRULm103Ah0+FzgDkmuoYiyv9fWa/X17+A+fxiHNNqExScIGCarA4LkVCN+tGKP&#10;HuNwAwLsdCjHTQB8nH2+AUZOAd4LCHpcyXIBATXmMhwAmP27JYe1WPbimzWzjKt5kjq9awXyDJIq&#10;24SJX2r40ZAz4JQQV1YsmBb5pv7XU2C4TkWNRhzVrbsEUO+Z50AUQODzmuCSCfYBkKhKG5lX8Eta&#10;qbjFlgiZQuFyAncTYofB9GxMWWFlVNxU3AzjsCC33Kzlk2Ose36VNG19jXSWL9LSMAryQpCWoUGq&#10;bF+OI1NgnABFpdAmDHXAqjo/FJh0qwdadEpLfZpmSi1tsPU47vi/HXUlPiLjVo8h8s2TV9X1eA7e&#10;RWzTS6jm8a+pMj0qZDHjuxfvS3sN/yBNWhp3B287/JBnE6wJcaPKtqjg/IkPNqZBVjHIiVGU0NR6&#10;wBIDiExyuKau+sJB3ke80ucBfotAPg8UmFCQrDZjY5bB8TuEjrl65sT7VVWv3MAl3M6RyosvR0ER&#10;GWhIPO6WCNsXYWG8waf/CdifLLF5cXAGZy2CQloPASoYA84A1B5qxtYNkbUKr/Iyejviw59Juryu&#10;hCDQvQZqhfi5lGhrxbtnlR6pC5jjU40G6sQ8Cw2DckRsoPuskDkuKU2C91JSAaE7GGCHNO4DTAfH&#10;IClySOZaw/xN6UJ5B6QAb3drlyIK2Qo9vPsbUePbfbMKZqPOMYyte3Q2ZM4QB5y+hib5qzlD6a/a&#10;SbiuVg+RKO2RdVzkj7DZsdiBq/zt6cstmsdd6O5bIkRAJljQB3vPPhc2qzABNy20iofdmBI1GPv7&#10;UIyU6iSCLbrBFGZgP1x4iUSK3TVFohyCFgKvq3fWPr9yBqaq8ZBXFKMwK0aVJaT3od+lStDivkiC&#10;59ISuEdiOE9ftkLBJUwPoxH3UYw2kpgg7FZhPjhUbwcMpeLs0BeOCOD3ZBNUlFTfnaphbNH9aDH4&#10;rBVAy/Nxc2Hwk/josCFF/p2AIwcugBR64O+g3xs/faq7R14b2CmfjkQq0rC2ki+vExqRZ182DLKV&#10;Vnsoao8Y0E+LEkFm6zJwaIq3blCOw4woGKkv3gvqTU/hcRnvtTv0y54j24SVhkyxb/6tLG4ZBAZV&#10;2k14WFwetJd0mB9JksjVyS2ygzv5q7TUNZkLETO2VplcMX3Cj/azgLUypU3YjeSX2lTOvA0SUuNW&#10;QYzZ8hHM79pbqfq/ye47FTmoovnAtfsLUF1QaknuUngzyE5AEsDXZmYvkOKg+MF+/1/ltRgHxTq0&#10;X/swzWoVlT5h5jT/BXWIYrPpz+Yp3OzcAh2H1lKFLC3rI2pBXEslypGA5s9Lla/yrPE/BnvjGrJh&#10;bA/j2D5XB2j+0+LDg9mTYf6vqJAvGyvWznFgChQ1fDsuWgMdqURpV9y77NWeOWvRCrAdx3wxmq/V&#10;6e6l8dmNm4ZKrEZNtribtivlOTjHf64SYgf2g5v3EF71O3Qfidw3OBBvj7JC2bg2u83JjJ3YAT+H&#10;61RIdvm81RVir1n446dM0dtzPqI3FbhvAVJt2QCFrPy8H3w3ctBZoRCD5uzq99Am3pYiwYk7Updq&#10;TA4DhMprwWFmiH3u8y9AFWEKDU/hupA3FZFGWj4VJfh6V7YJ73bAP6r9r1QeMFeCBc/HmO3WJIsi&#10;fCFZNRXijdOuu9OuLqDJEFRrwjp3qavTwwNlFoq0d/i1QPSaQ/DBT1IIY/3oc7YdEG5z91B3M5C5&#10;EP/F25bOaqvlB11CCxYSASW5vdPfdN+r5hM96NmYLJcOYNect1oxKdeEoFl27OliHtSRDSV6isBl&#10;WTXPX0KIFD6Gy8vkEvlEFMjhzjy59la12T9pEFJo69/HJ3J3+PRU3A5FyLs3/heRBejVBIEQ617N&#10;x+jt5Ow24hPQ34AipOnoDMOOqFMt3jcj6krz2h8BNjhoAjgTFh+GJF+PAUMMjPDWv9u5vmGodmpr&#10;l9WlarBRUMbmn508gynQJAVkLgmczjBnEq45NWpwKb6lQ4mUSAStAxEtNaEAwwOpzrqITFShQZh8&#10;lTQ1i9Jx7zjX8LrI09gEabxqbZgX4PMnzp51/Mo/UdVmTfrbIeU7o0lqmPZB6lO/G2nBWHjWVQrX&#10;scdN1WFfXtmI9tSLgDPlipIDZI7yXHffach3XwQgWy86y8Kt0qjaJ9nWeYANjgEP+mJWLZ/phhff&#10;YDN+HAhOYS04eL9NAIN3XCtpDnNBnSRINt+EEcuILe/1u4pvl4wHexK4cjRYItLYmOmEAGw26i2M&#10;HrQLq3qIFIjsiiZstwq713in6h+Bkjf1U6KY5SfssM6DTEpVay/JH0ag6YUKYUBmndwLEuv6/e2y&#10;PlwP6DGPIguyGIBEJb+XgIT2UP8goM2NPoO1U37rgMuH/hkhpiWu2/P4rfyJJ9o81A9mOwTDfWbr&#10;MiDnZHEp0jsGZ3CnZtPzsbdRzVDcnx+FVnuFzNbXe32W1pJ2wfYQVQZ1W101QruAelZtyOQenJ1s&#10;Q+Ty9Qi4BSRv+kcARsqBdFROMheUgGSR0gCgwFtOdW+FTkpLHTuRqb3+jumPccwhcHIQFdQdBAtA&#10;SDYpaPiwiythkW5XxbsNpUQGQOMXpXLZHxFE5ZLdJovVZh2bf5blGm/nPuDf9MTzJTHMvlQImxWy&#10;dVTzchFthwMjuHYcZINZH69u/TL+7dG/9A0JioXex4boT1NRKQeTP/mlH1H1A0SrXnjIFbJNHtc1&#10;6Rm7NWe49iGISViBMGpLOkq3ir91hBKtvmlbFL7PBlNvkgShAGlc2alG+4HsDPJAAvvLRf3FDA0r&#10;9inxTP2wgwtO4I5d480A2U5buWJMm0HZkuvQ/DOY83B31Q+l7UYj6bIvhJSONqSggP5HhbBgOlUm&#10;GkVHzUvlol7owOVzZSdVVp3MFRdYor6zbtYuznkIAIVWWZLdgw+ymYtY0xq+Dl7IggzOLwhV2S+s&#10;IcFDh4kv602fmZvJQWATsRUnV+GG78/v4gOD7Gjupd2NEZH/CzFBBMDbc6AILQAdBFXw/0jwII+m&#10;eko9rTQMtdTQzzmB7gtQo7tAgOpImUjISfJJI0yUOW10cyTdBRi/E5wEXFR14ojJGMlUf6V6Tk5m&#10;Ol9X8SmeSHUajC3aAVodhH/AlvdKCQrR1Fq9OGfntzH/6YtFvr+V/Nx1hL39phBMIZlC4RJOOBrh&#10;WsuhR3PYwd3yRAMXpCKuKVBFtbUJtSrMVRdD2utDb9u5WaCS1jPPq9K55nnX+J5jdXzjEzCs/yLB&#10;DUlvfqe6/URERPuRAp06W48JP/znKZTqWo68Ethaw+80KoG8HVdLfgZbsC+Bm4oHKWKcPSVKqeUX&#10;pmSMjPiRKjv7jApRXSfXcYLCsdV+MB3F6bHNWR+BX31au2ckfZnUbsUczyThRbrfzQRWTOcZLVbd&#10;zzvEbzoTCdU2lCZ4jj61CsvrpVb+C7TNtwjheycyxZo0yoYN5xxUZUld8UkbdBBuw+EM/0vVZ/z8&#10;9TkS5RjJUhs29AdztlnkjirYGW3ClDiSNQLY8Rz4Enw+aCWa+Qg2ipN6mPpMqHwtOjYWXcXLhnDV&#10;/MXFgJndbqVwMVbZmX2Qx22TAAOoIzd6DrrHSFDAnzn3oXvj7xZNv1Nkw9a32iMDddZTWLizzx7e&#10;zkVZx86+WoQkyoM27I2isv0KAXfNczs0+m4eiPC5pRBwalwidLMvgrAn0mf6TzVkA5wbA/gLJtvG&#10;yXB/t6tIShEXG2zpuF0ih/4xFjlp648B0tknber75fxtiJZfXuMFggoH7FmwXW+S/JwCzQ4nfvyC&#10;LxQwEEqKCGom92/RHUwbMS/iTsVYSpTnVQAC6/rUUT0TBzHLX6OtGHcZQjMdT+3HVzORjfp6cTPV&#10;05EjKY3wl8g7OtDT8ClIl/DyaHjj/EXzh6KCRyrnGjKQcAbxpkCGOxxKRIs158ChYWTSv3J9Ca6m&#10;YC3aKAN1O2VFQOkbZFpJb5cT6HYaUc3Uo8rG4mga92nFHEAZ1slc3VZKFP3Pq8eoSDFh81Aw/597&#10;Vbz6A7wf4HWWbaXKJg6l3QOSsAWJNmRos29n02Aa1m3n8v+s4z8dITF3hqDLURvyezV/9qa0Se3v&#10;v3Ai27GrRQ8v61PN1lRGjjfV0pg3/QDVbI53DtGtklI3iY8lPT8OofstpALL15id/RrXvS/nF8s4&#10;DMlWCNXjMCEQ5WI+GYRfu0ty4+cFa6Iq59zP0N2XIvlANmsLSTjt2fSdqSTn5C1TVjzrwKGlzlNT&#10;9F0cMOvM0K/PRuEcKAcn6J9OtMn6kC+yesx18HxFifOYRRCfrPGYA6F8WJtwYDLiO9O59OESuY0d&#10;7TcMH0ZNNY/im2jb88cNyGujkFH0tqWbkbp4jd+yXsuaW+Ykfw25YfOI+cTsAdMMVQYDkTMWxBtJ&#10;H2zKloDdbY4Nqgf1ieccMMqnrDqfVvgdd7YKvmWSpq83eG1kMd2aLlWudaI5/Bn8+9ds3M15QdN4&#10;YCzTiYcKDuw6/utUqQ8wt9NqktL5akTkBaVzHIebznGTKnsO14tbO8qDcBC5wplcV232rr+hcmxM&#10;ZzX0CUeQWPvnqcfjgtqRCLYp3Up+9+6YDRI50iqyDu7mNoF3tYcupkV1cAJX94w6/Yp0A/esQ2dJ&#10;cq34Q4Mmou2iSuB7Ov0rVfaCOStZaUqfGQTR4+SBVXzmoO8tKUBSdLVJYVLgMLrrIKIKEDvSElux&#10;TyF72bAFPkMACD7m9AyUWrrbIiN8wHZuiC5tZILqw+0SrH9LPelC6EcyiKZJp9KMIYeNLx3r593s&#10;t5DQug8t2bcFoxAjS5KCZn+Vyp+9ypGWGiD23wuU8692OE40EAV7pRAGRugAJyb/Vzowlja6NYTO&#10;OgbTHdHe1eVNWJ9rhJqUkT78/701looSP+GPvdK/H50J/WKlBx/weibeSYNdNqNVBi2L0SqF8AY5&#10;B8NWI8DPjU7ZugFIRyLOEriBYNwouIH2hz0QOU7UhHPRkLElzqnX5uyyA7rsU3EKp53I1VQh5VGs&#10;kTrrRtbzMXhjLtkytuRRwTt0K/rRlaNedLbvTChp9kH6bIpdCOF1Zw6i16vuBSyOF/Vr+APYzWPG&#10;0ReNr/FPWinRLxiO9iEtVJILvHgLjppcbzic3Ow6SNCrdtTVJ2/0mIefCE3gxET+O83ED9EiAWsX&#10;rZ11wNIc2MXUKUY2oxxt6XKEV4Wgz+x+WFmyVGkEy8gyNzri3Q3xRo85OCvX7sHQW5nKTXSm4spj&#10;50DfGzATpY3a3tBtDDY1YcW/9a8qRyygtzKmW0BrTCSouh1CvlO5B9cO/4X6YiyEb3IEYCQCFVLX&#10;mbeUhDeqknw44h4cO5bOKz/UBvJ9OeML01h2wSEVtu5fbHsrmMgOhex2DH3xW7HUHF6ZcXAjwtaT&#10;6OeWa9g7u+jL3b7xSw2z0rmYJipuNgIYqvFnju7mFrXM2s1tg0ets9cyk9M4tppoxIHYWBrShb8C&#10;g/gBK1QkysVGMbW8lMwXQA3AGHk43dKX+Cx/c2Sq1LhVxsEuC2/Nl9t1csjZFl7Bgbl9vKLE4P4x&#10;hG9K8QnorKJE4f8EiCSl+b7kb54CyFohBik7eTZzfNvTEHwQVf6GyDbXm6DGelbzfzRONiJ/Ywhw&#10;M+HK/MwiL0Iz6OEBWJMCEhgBPEdDb1bxEyrEKIHUIJmowddDtcB9BmRISpGMvab68wth/extdX+J&#10;IMvAALBXcJ18EO16uyA3QYwLFEB/S5TzdOi8MuhTU8g9efS7ENFtSbgTPAuOOiJ5YCa2CP9rWZwL&#10;JAoy0IdrZjGlQ62Z47VqXnRsLaoKoQoZq0qfQaJfkAMdG/9UFMREvqzkDVdSLugK74Dh5jYqrkBI&#10;9vvvE/FOR1aIadQDaesT5M+avLf7jYeULVFBLgTiShFQLkI5QfTHWwPoKAU0IcmV/Jc/pXLfDNI0&#10;fBOVCAjeQE9mzFyqzPNbPhde/qPYxu5lLV8zBR+lJd23zIm+GIhIt+DAE9VQNN82B9FcXys+mbJI&#10;qtwXAA+WrL7hp37ky3Ffu3AhNDf/z66/C61a/qr9ajqWsSU7kJkWa4nwuwMW8m+Bv/wFXz7S7Nzq&#10;knBzxJ7ysjTQkMgXAS3HD3crkWzvQzwsjqaSWzGAeW6Ryj3chTAoERBoZNkn96/AIdYTIOuuvwZ+&#10;LJpgyGi0xfn+oBEBx5ef6yHl6UZt6R2TEEQJG4W3CvpzMXYmc34PTdmn+JlV/OgU1FlCIBGE9cJj&#10;u31xjuJNvRro+zwouNDQ43qugp/hUcFbqoFMHgbpcvTy4fuNcBe6YxPbfKr7tS0Tn67OuopBO8Vb&#10;grfMlk83PTkfU1j6Nap5jAsGClAnERtahSPjUKXX7HVrJzdCjHsmSFr6Cmt7FPlIZvabhnEd3B63&#10;AkfNOEFnmIWUiZ8wECUL9maso1RREjtOhf6KvXDQTRxtkj0Ib29EYvdSSnQng/vJA5KBUbYIm7Qk&#10;Bg4M3D4EumtIS+SGH0htlT2CudzdChtDGYg4p3f9mVkzCFi4K8f087NtRtSZXaOd6TPoLz4KeOhD&#10;GqkrlXvh4tidwX3rIq1wj3ikw498gwGi9LgaE60M12Q7DK1eX9hvAON2kRob+hAloxvaZI6IJETU&#10;yMou5g4hGA9ZYsO8gWTMFg0oppWHn3hqa7cJxRTSe+DMDrswblHekPk2LFazjXEEFOnubD6jJDbT&#10;L69kjsb9+RYZN8ZXTRY7FgXsVqPZQXL9VB0v2gtcTiPV76V8BLzkBkbihyZs/fsVeXiMxYRB1GYP&#10;foCIMtOCivNyRG9yItdTck387y+eChm2oOFoutuJwek4PG0W1Nv4+1YI8MQZ55YhUcZskDSprSOI&#10;uv+GArWCr13YUm9ImrTWKWSpklJdEho05N3iKDxkb3ZzvcQfr5wMVcbD8vgl+GXjEVgmEmWbs166&#10;2G/dUEKTsQD6ESI2cxpIX/662oPOkiGFdaGXKutZNmh4wOc5TXdWN7lJNa88Iw1hVRLlTe3gb3+k&#10;XTcSpc3Zu507jaP42RT8syBTM+wPaM36sR2QRzaXt7k/cOD00GvX+LNhXpbDgek4wsH8swlbB+3m&#10;pJWMrwbzKUvLjHFoeUzaqjqNM7jQL19dx6VAsB2vg1guvWek4Az52lWJnM52DXbF695Ysn0dJ/ol&#10;HbZFr1b89SAyDifmg8gkVVCqzFWgJl2mdXyrT7swvlmqrLJRCF+/1PKNxTF0XTVfCA7PfD5VlgbG&#10;o3gJvAfpxZAxgk6J+yWVU8f8ehHIJRgMVKj2Y6C4DK9+zbzcY39ab1Z2f9Lxyt8SR+iwJ6dO8ZXK&#10;pboS+FZKsLM2TkY+MaPPWoNTH281oprPwMRvqVcpaRINvoIyqRbDa+J145z0UQ4+CfA9/LQeNfzS&#10;SKYz150pMMKpPjzw0rw9G/tE9vBPEabAGwINNwyXAYqSh1TcH1BGmRmQB9aUDf3YJlxdpRCEo1Qz&#10;3E1Z15HbjmHrnleLcRU/HKqbma0lFyNeGbF1jpBpur8EI27PxJ9HCS5kBn7/n9Q2e/XO73lax+NF&#10;SwhWB1LJC5BZUuI2opHF1CnZA+LAPaWSn3kDY5M6edl3cOtHYCiOGLd4tpY6zuIpUH1fUyEldI4n&#10;qTJDygXPV5caZ8F67bdl87sTeGzQj4v8waOb4iY74fAaX+FkQ3rGtg2liGIywiAZjhlMncXkbjaW&#10;Wf4HxOc3fpcodUPL9avFHx7MHYnmOg+6fADhfjpMESXl2q6Q6ZmhuQhZCj14pPq0mVdEzAKDEIeV&#10;umUgetkRh/DZ1zsumCJoWUc/nBkpzVVtPEWs8e0BGXAizWKu/j+irjyupjxua0ebirRnjWyloqN1&#10;smU9jWVEVEhyNXSvLnGbm1Jp0jaEyElMcSwzGjQi2rfJ1piDRqa6dZFjyeAQN9X7/DLv+/7h88En&#10;6p7zW77f5/ssjSBzQTy0/XMV768OgIbsPMBhDyOuglPasQ+4th4e8zqa8crVpoP3pUDPNYBOUQpN&#10;65XCQSc44uuLm1RdX8bjqkjk8nCTHQjaJuss0yFUimKcU6FKQQMLJAazRIs47tf1bcIYhbRXotoD&#10;26ZL04Ipz8UWdN8J+DWps/gXAIEIyelcHaE0tKCEWlG3QSlUUmijzNiC4hcTVHUL18z931knqEnk&#10;MB6RPQwuNCeRlDv9wgy7MTV8R+DXufUeGEaGugCyH/qAKnlzaUmR985Jf+iBWxpro0f4000xr7Jd&#10;GJusaXTXWmLTvgjhDHCyg090FTSVqOwccfJTnsvG0n7O06NyN3//g2TpRbFsGDHnNNj9S1c9ttU2&#10;XEdP3Gd4dLVqkK612RXqibLUJC7T7o1TbXpzvg7tesuIYHDsXg5ZYVFPMGe/bUuXnRmChbwKip1A&#10;EkLGt16TFB/aRshALnxm8JemPv9+bUwDGdVUfi23UYNqf/XCQmeQedoz7dnk7upy/pERVXLTbPXl&#10;uWp0bjvcCjTq9symegLqCTq5LYlbbY8AygQQH7alwW89dyYQL0cEmiXCe8FGt53oROeh28DZfNcV&#10;gvk9A+go4uKRBzwS1MMuQtXW3H/EKgcn7GcKxzBecwomMJr0rUreZg/uNfC+IaU+hfnKRHS3FxBZ&#10;578WeVFlo9O56wD08pel/yYpLoCLS9QpDLg2ukDeaIuG7vIflLx0EiXfq0HChrbDuro+A7KbvflL&#10;mgaJLZYYocwL9RC+dfemiwZW8lNtMCeKgyr09mgarIIkfKVQCGVLhjbKN8+Qnr0vYlGRL2umSqZj&#10;4DQSbufBL8Ff2RwvkV2CVuXrzNqMPXbYiM3VoJ2XzWViBmMjzllgcLen65sJVPMj/Ov7SmFUcf/g&#10;4AZmI1nfMTuiFioQE+ewfy8XtokxeH2MoeSmFHLPh58CLjkBOB24w7I2KesCKBpi0mYfqKggOdLP&#10;i9jbLrXIBTHTTiy7NQ54MUx4XpzP+0L1bIK0bQfe8WEfuCApCp8N38NtLwxpHyz75/9f8jdJof88&#10;h9T51a2sKd2EQX6qhn/9Fr4quuBpIFJbTxst5mEZMz0OVYgp6z++ks8tBvSZDZFMDiBMRIF3D47n&#10;bC+TQYTdvPeKwss3Dumwv74tR4juz4TpKYzCHQFnu+gEpTQct2jALAY8QqP8E/dIobEhjnvCr8Fq&#10;htRxh/fJ86j+Dv7QL7XO+BC1eCsTlG0M6OlyPiWfNIDNiSKGw8/MKE9XbTQlX26kWrKN+cjD2V7N&#10;n+69cO3874+mwRzq6BBaRwCDI0IDxp041IFhaw5mdbaqrt0L3yVXpgR3nyc+NCJ5OtFAX7IGiEuE&#10;EOR0bljytk14equ3PS3fBmuQqeST0YC7abAdHYZkDB6HNKTi78bTGfsq+SlBzPHcKGb67kxrqoef&#10;qgYvryFsx1yFMCYZRDnkhmBYsPGARPbvTR2EXdOjaNtGaxyT2vGVcCnSEjf1XJ0WiCx5bVopvvoX&#10;Fn3ccmQ8omCeupqJOZtKNITGbYLZfPAu9ksCnvX7xIADUnbPmm2VovZ61lHNZ+6TNDU7H2oXflnL&#10;dGLSWZaFihfRQZ50hEml6Fz45n1c1rY93DFQU0I+hpTg2Sgb0o4jLD6j/5MHwjH732BX4Lp12BeL&#10;8NyRyOl+XSLbvICM1qbTDrdgFRYtVpkopGD95sU9BBkNYIsuzKynYVqbmRY6CzU92BRgbx+eQgU6&#10;aCHF3Yj2JrkB3WJZCC4hJwh6TJggQ6a2TdyC6xYu7LmTtGjwf7Ks2SLMTbZvZUpngD6jIPcvJlAi&#10;+LUeX2XG2Ky/vxlVeQEysUCSilIK6rBlxAsITJRkP3B9D3BzEf4UEstdXf7fpxnzf+8R0WjEVmsD&#10;1Ryvy15H5T24npKvsaC7a/c418OJAOm6czVkjj8CXPYOT+WebTqhRe8eosuyqHJZHba+axUkLCMH&#10;0c6tMzAGsy7nY71fJnDDMWytqJNF25Y8g0S/nM+Hfh1Mmi0tZJtkK1w+rIzIERc3TFC4GCSdJ3Ui&#10;3PRQuXSL4rnLqAQqCaXkB6p5xEi6aAjghaOIQLGneq5o4lxe5sDY7R70NyW3BwPCE3hRNwBnNxOW&#10;tbAcSJc5Vrw6qMl2wDgip+/DYmV34+5AB+bCWPA8RuKrgct60bfkvxRdALUtC0DlxjIUvXFcsS0J&#10;mg11t0csFG6uP49O5GK54tO+XTbHC5ynMFu/J1PP4iInpqWjCrxSPIwkYrjlQvCKurTHBxDtkFbO&#10;T0+s5suBMOY4MKZfnkjXgHamThf9acy6n4Xk7WYCNyqXsSH1lFJMkRqZmozUnr9AjtaCtVcs9xok&#10;c3/ojtF4vPwOyQR3S80TuHGzJU2Pp8Vx8zExPwK2xZjtTC9yb2zxRa/zMfQejCXsygRBgEJMLF17&#10;SmfdpOQLh7FZD1xLPz2AeXZBcG7vW+Ose1O/tYB5JsaYoiQYF0T8fXPnn7X8XAzLLAxgD/sCWnJw&#10;xyqTuMhBtAM0abiNavg7TmLVKAIal9mPpnOXx3KGT9XZIqyRK8bt0CqtTdXWxGjEmJCIuv4Cqk1c&#10;1iapsQ756eSjEumehLKagSv4CxQ/4Bta4p56VsfH4xLkDyGFvEhcfGUfFweOucMcqmdlkERmKXYz&#10;wpoG99/3SZv09zDIHpSZSqnJI0qeOarf0Wg50+sBillSHFdAwgAPR5ln+oHYUz1lMBtIvufLSL2D&#10;2DCvjUGuq3eaBX/s02rsdoM0rjF4t7sO7Z2LPMM8H4p+Y1rNc0gaHA4936Z4rpMUHzMlTdovPNpc&#10;Il3GW9Fd08oa1HHooMGGKNdPg77skz3N1HGuBn7UpHy4o2m/kKh+TIhCIpKqFvXTlQ1UyS+O1Gs0&#10;O9DvX2nV1yb7eMl/XcFDLTCBoXDPsCip+PJE6Otp6oOllmWUo7aHD3zzlotlk4fTBVARzfRivH6X&#10;ZEgC4EOpy9ydRkeMw6AKRyQqFMsziPELN2aO11TzdxmqOfd8xIt4zuAbTC5y6mQpuL+yLuGwJATD&#10;3JAThZkBTY4SrZLzBaWqS92W93PWtBfqc2OmmWyO5Szs5MyVJA0L1ndfu2Cwiyq5voGk9zlVE09a&#10;woYsnYXDpxEU14pvRjNeqOxgezxrJqQSMGtcnadWwY+caKuOFyynXvem7VjCBE3Zxx3yLVDDG19z&#10;A2fXiXG0Q70NG0XaBfD3w+i7oMTA9xgYXhWfMQHmqBncoeODyKwqMZfZgZOxmXBoSFimsBSMgrpv&#10;MCt9NMWI5o5McnZxe2+nyWZYzWiPXzqmZ14Nv+PhTkAcw3FIm4vd4NkHxw4eqdfytUsRYQRP3w5E&#10;2O0EBtBUze/F9rXCqQ2rgAUj6IyUZG5hHLfop41pWqn3Toyh5AvG0t4hbUKIa8tIdDeIGazVWEyM&#10;iS5V9ad7nq8Uhbv82y5dTU4qrhPX8LwqPgwDFD1xcQL1emd2KbWlT106gH4jVj29MgAoQgiztQaR&#10;ldVg1D2YFrkXLQQ8M3agj9BRFF4PgSHV2TsyZ3zWzAkS1d5/4HNDQBeHsdW8yZwqviqG6SzNP97R&#10;4Yt08ainN4cRCk/oDWR4tXjLGwyRJ4rrvzQZiZWzFdJxFmy0SiL7ZhLTsqCt8Lk7O0whzHAy/eGI&#10;LuYiwPVxpSChbHUuc5cgmT5nUXoO+WHEHQtdszyf/USX+jyDizqmUdmVpvNH7E9Q67ehEjHfVccb&#10;QQENTgr5yClRaBoOtEsz7TyF8n6T2EIPkPtvVVMlXrOYmBWAUuyBegZe3kT1zI1BiOU+qtkA2xy2&#10;EPlhl/AxjwJtU93l2XyltODppyeEEVl71N+MOU2wmojZEpURIImTEtmPsGeH82amuiQgvn8Yc36q&#10;JNtC/zn6N6gU6vi7fyGYxZV2yMrg3M1DfNYzMQshq5j1zRj6+s9TaX9fjWTKM8iKLdJtk/oppIiI&#10;r/hbtz/zwuVPffaNfjV/D64gBsMl/T1QG1ViTvzB8sNeJHBhsVzPRIinYMwJRkYct9AJk6Le0qMw&#10;3I11Y6kSMsL+0CZ4mLBR29qFIhOYZKP3TQNmWjSQ8pwA3zm30yCRbV+8C2zYReugRNtoxZTm2oJX&#10;KZpsSKU5O5j+7yrWpnKOgcsXKENA2nzwr5G1EHGJzPS+/aYKxCWYps/CGNM96viGmNyz5XwpQL8D&#10;roDzKvnJ80Fy1MJ2BJDrDPqxld5OSfagv2A74WmBbsP7Ftx+fSj53zt9zdiiarAER8xuF66CrYdQ&#10;J+KJZMzWl6nWWRAruGexA8jJ9LYBNbaNpJhEFmD/zbkDMhAE88uN6AxuGOtvwrSA4lB293m2VhXf&#10;Cnb3xqJF5uybcQWpS/dy+qPEKjUHuuCOEV2WOYUOvj2Z1vF+CDeuot6Ll5fgDSdaiS3CSLog2b3I&#10;7FBDsSIfbc2658dznIgJAq15tNeMEudNaObhPIHT1xa0tn93ySjPHIUQZEiX/Tsz7bMc0ax3dkpU&#10;+0egz1AbR2feK0/kUtDhLsC7eJnOPYsuXxDLJSnRDesjxgL4FMzTdejHEDjB67cCM9TokxhtwAZU&#10;ohB+Bp5LWd0lHSFP5kp43rngfh++gXfoB8uzyaCcwRfKYTCB2GtqeUP4PN0NKYn6CEYGf8iL2arB&#10;nL6+EeqWDVPgKXoqPIBMgpFYQrTTTmLZaCQe9Sy1obvg57+rXMTsagyMskbE9rTff/8dRQRMNWDn&#10;2GvDdD4H7QHQUYIhG1ZfzjtbUT3nwIm7WKuOIiXrvqRJ84WVAoAjskByUO6N0md90wOQvfo4RSEg&#10;CPj1DV09KnAp4xVYw6e9lahCR+KqGfSM2G2KVbq737fizbhDPYdgjYlVat60YZAoTXsO1oMZcMMD&#10;65nacRDkgtpmkVS1iqAdEOBshEeuCatjaskaQqgzv0yTyFu8e9/6PYKV2AJS5DxyHk128iSm1wRu&#10;RrrlvC7Ivz2q8dvR/0cypaZUz7shIZETCL4JQhMrrUG6ssMs0Lr2ZHyYHg0V+kb5NtUHLK4QkSfm&#10;mmmWrqd336gOFfc/pjWRi3NwO1mDD/HfYvnqWbKX26Ilka1xpI9VxUFZp6+9hirxncXY2eF0za/W&#10;YEeLszF6g+EAEHi4IvttU0rDdFnLL2eOozif5M60qDMrvtwVvXv8qlwUijgv+CGUrAWBfvVUUoOS&#10;NsqFKTWn0qrafvjvjgbXaYofp87y6ciICWzeZq3BZqFDj+pM/gKH2DnlfKSMYDwmbSSqeVkVf2od&#10;1s+Rc7DYTUYqebsQWUOQkioJzKhhe3o+cBkKs1tgYMbUg6x9gypp65ibMbZcZE3OhAxLMtQ1R1BP&#10;1QBR1OZxjRis6IE8oloih3VM682d//pgnuiMzBmQrdyREZCjTsNJEnpoPUzycfx52WmxuVckxWNh&#10;79sMM46H4p+c6Aawe7e/RaOArOxBQI6eAkiwmgdbx7UgyZwD6rRiITPdtgSvOppwZT7X8d4/tks5&#10;aT9jMalqF46E2KVM53I40EFQOYluHATjCt2GZbvEbtgKb4YAw/mrhk+uF6uOGLJdUAFEHBrKKj0e&#10;rp5Gr24+YMke++jU2xlROiaduwN32Eg3YHbw32jY0C4NdKEb7CfTq5fEc71+MIwlZy9AY10MC3q1&#10;Nk1lLnhGZkwFD/eWbhXfL1zWN/H/E78viPlwHmOWX7evln+7L982UCJbNJRuSMvgwjHqSIrn6oYB&#10;IdLz+nTZDNxNzA9RsbQhkfOCbp0oep6jpDjIkfaG9WzLZqVgcI3qWTJSouon+tRHXIf6XSILGUBH&#10;gL6ayuVEpnBPOuZbGfiXEqQTmlt/YyZmUTjTokUogDmoVT4qpK8Le8CbBPcwf3VtHT/FHvVaD6GI&#10;YN8esgLfRQLIYSqLMehgpZkJ2wGus6UlG36sa6pE1RrxWUeN6R1nSLdC6NaXXcl3F2IPG4tV304h&#10;bGL1fpgAkSlR2I1+AA7mfbjYMut7Zqv7W+9+A7oPV29lOXSTMr5SiQk4enCkKzg6ZhvAIXRMHd+i&#10;x9jYQ5GQFIl5IwqRg/qQJiYT8hPAGGfk6yFT+5c6WaN53ibmSl3CJEnxx8SRtdKjgLKBuvV6dwxi&#10;m/Mq1ilzhqE8tzDEETVzFG0IUlHX329wAYuiPf7QZI8lka3zZiWCQFfH+6wDMcaQ7jMmm+jIV+y0&#10;6641qQaqCY31nLgpAdvsGTLmfSn5bCM6yfNh976ycNAsdr9Fsl/ChZ3Ulq5FRiShQZYhJT4VwApq&#10;wKN2PopfaoEgrp8Ph7vPG9Dp47molW+Ylqhjj+zBvHJWo35Voth8Ngf8mfpLs/Kc/f4zKAHV0xkN&#10;uAbsZ+rdKxIQGTudKlHeuLgOpDtT0ssqpDtQ5MXjISRpYGQB7rbKQQusKwtczHtj/egs5A6eqIsv&#10;FMO9GA6GLDyRSbOWVLV/9OjDZKJBOrdAYJJHIMn338d1FFk7TcGEkJJjmBQB8Og9LPqlxUgn14FA&#10;DC2c5RxS2W4D6DmefjPfiB20iM0gww8YTLNhG/F89yql1hV8LoYangqXuzcWSbLn4sV+hU/tjemG&#10;W3qs94+JXJgH1XPNBWaZ2+dLVGfWM0HQn6ScgzfKYVtWnvEB6kqnUWdq+flnlcJcKCexgUHGH1TB&#10;38MBOQA/82si7RuK8Ms/auCgOYB0oemcFhv92W0jjYDbm1QPht2Dwbc9i1zG1Fo+4BFIwTuoZky8&#10;wLk6br6PULzh1jpGKVgiMQQZMQvx3UdoMJ3jB7HjwGWR3taTyPZPARMIxSvVc2Jq99O9wM9UG47B&#10;y6P/1HNwZk4jLUOPhPoENAyEr5JELDMWB4zEIHQLBPMcN0HiVlUnA3QTpIkArwTAEsTw6pQH9ZqG&#10;8U3ZHbQZBXVV/IkoOgzaHmCDzUslqqw11BavrfokCZjHjLtKZGxNPJ0xC/CxJHRzdKHdYCnYg1Sw&#10;MABU4NQLsCYv5/NE7YKbQopTQ1gU3AgeQf2mzKFsxsRq/tQ7iepb9MOb24Xht+K5x5/AZUBvMoby&#10;dNZidsg2NixogGPIrVkS1clvUA0v0Ia1RFTO16q9v74ti+l5pxAe/ip0+Uz3/elKtb+/f8dnN/QZ&#10;nougfvJozo/uJJYYWKjxPtlUT/cE+liejwvdjeWJ+tprfDpnOQrZnD9fxshkQiqn/z1TOhHTlasw&#10;Yzx2Dn6z78gdZkBHgE/RSCB94k823p1mu+pF4F7cG2GAijj+BlRWc0jViykEDHVBWG4T6odKZItH&#10;0Lnr24XfvUvPriTgrxYb9kkiWxpAyf9pdI3jKtDf3pbI8oxhqIYkvq0WuIgOIIsUI5r1QEOniQP0&#10;6SJzw/4ZFPX+QsnHpoAu1zPuN8UI3GxxHOA2qakdHD88ku8ftG6qSeQ4M7DGdWCsD0413BLANtJm&#10;DCz0DyISwVgp3PyW8WqH2wuDxYb2EhncYbDXEbs9N2qVSMitA6CcfBTh7iiFsEYhDaAmY37nvCCO&#10;e0h6lghNrOPQMlDhhYWnSP2N7RmAzPJpElXeF4VQBXLJgRdHbkqKDz+Y9qBNCC/nwXPbXo9S5ZQZ&#10;3fXQlL0OqeFrdSDCxK30+NGxNLw2MItIXwWdW8g7XH8pDd8zNtZv60XrZ1995aDOWnJ7kyc+P0Ui&#10;Id4DBSXoWZQLvbvreuNSjKyRLDWS8vxzE8h6jXib1mJZ7gKmdwgVOJ45Dh24oW4N34uqfvPtDRCf&#10;rKJKbCiAJkRgBMaNLdt36hMlv3C1/yOSl2qQpLxWKC6eBWco2UZ0AFG9WLmAErqOyp0e4UKelt2L&#10;c+76456lE+iub1O5lEEg7TqjKF8Oy4nINlj5HfKBbmUs3ff3zsp4rm8QM8WFvh59OhG374IqvuxM&#10;tWi/H+09NI7Txxb6MB/zmv8TIO9cRy1ur3qaf/IeNuzOZ8ndutGPLoUKXWpT4oEvRd+q4AMWY5fh&#10;7tgHMySQaPgleQ8t45MmOZc1ACv+N4p+D8LbXxC876rhoa0FK98DGuFpmB/B6CQ6USmYlPMTaENA&#10;Lbc+P5HOgLV3u/C5O1UU1qlGcN6Vwy1ZS9MhbDNYyLzHjcgAmPD06cHd4xbM/b8H1nFwvqR4yUA6&#10;cyv6lAbsttOFEhnUFkn9Hns7nZgL8Gm+lWv9uoIvAGSw+85YukHvefZb+NWJ3UaDb7YICg7pIowJ&#10;BYMQjzSiMXd58cEBGvM4Tkbal6BzSCBzjjB7fttSURgzTp9d7U55TgL18dCPnO7E+IoloFWswOJE&#10;p+1Iv1mLzJYRmm3CpdCsI5RnoDbdV1nJP/wHAhkQ5fLioMQwwTgPFALHP/Rp2z9N2Y5xFfx0nORh&#10;pBS1YnrzMOEzITfp31lutHvP0qnkzE3lktqVxMDwMCU/3nn0Wjk/6xRs5iaIZdZiN1idCIsGs/41&#10;1bw99G89S4ey4R44b/NR8zytBEohKd5/hWq2ogIXgHKRqZBeB5N1RchVVH/q7HYP3DUerzF5vDuK&#10;LOGzSmnr0bm5AxmbQ2asIUAaDQO67PBANuM7WLTq/031sD+AlOsyXp+O2ACW13SIvur4QUFMKZ9b&#10;AK2mp82lWg3oUqFiyKQksqmRjlAdRIJ2AQJcZ+smP0PWcLlYduHi+VxwN5fGcXKAjgvaBOo7QhBz&#10;A1mWkMxwIx0itjkaSEhv6t5woZryPIssnj5vf0zp8oPd4JVkTz/2ex6gEBZhovCzO35CB2L/daCt&#10;8H3xeDC+MV5qOJ3GXQ8w5yABnqHLNo6F3KGcb1cIIyG+AevuHbrA90uhPcxB5R2GQJkP179HkLIF&#10;E8TX8E+FtT/Z0WXtpBwQt0v/3NTvGbDBYx4IGnqrtsKDspyfon/ss7i4T2mdGocTI4p29UfqT+qH&#10;+eKmL0++et9EaLcXlgLUnGfLfITIFmzPugtAgHcUedmlc6/juGNB5tnRpBOLQ0M6pWRhKtcvsy8X&#10;edO5cMM4Mpz1BYXK8B3icBBuzR8lJ0EiF7ExlXtysWVZ9ofpfd2v9kaXYdkfs4bV3fBkxO5swV5H&#10;xpXn+eUAfbYzp1UQnOMM7ugkH9fCZdMJG1YkfqavcWwOBFRv0EKbGKGXNJmEGeiwar5Hrd+3sAFt&#10;8stEzBfxua/Uxd+H3weGx3MkqiBFIa71jTOZC7OHst4fgRaQnL/HSGZhEbfo8MFRJ348bFN8jMQY&#10;rxmYwfmVsqIrzoKC/rkWiGVtBV+C70DGlNpwAxR8FIVl0ah8So/bG7HjhsGC6Hkct2xwAolSQyXs&#10;ASvuGpggabLmPdsqLOFk/2cKx8JzKSWN84x53j+BrSPF3wPEhCR1Wx5MN8xWJpCa6bdVLrANSAfA&#10;fb3PXKkWPXvTfWKGspU5Dm+DcQkK4RW4ffOH4RpSExf/AKaFBht+HjPY+wHXQAkcxXy8EekWzngZ&#10;p3MbsHSXkXsLPdKMcsiz6jcNSeWs8yRuncTqDvlJ7EqqRzKdhA1018UDDkup5B+QyzYMCVGtv1rT&#10;BfiowqLi8M1JGL9kQcKE8AdLDWxAuUT24fnRe2jrsH4u2KOsanRBjOIuKHxRD3iCbDAV7tluGzVp&#10;W1YimwfgtLaS7xjbJmxSSKHDXJuNHvs4SFAr74iLVSsjbOngj0qX9xdbptPeg/9b3wdJgsCNdV/9&#10;9t1ly/80YMcNRzl6D5E93goMI/rTLXab0W+MK0Ths/E3vz6LrgTS8vZbJmafLpv0VJuNml/LLySu&#10;tmUBgFAfXr+Pp6FtrxSS+qc58ci2Gk/MSnFgXfIu9l1Qx18Bagg/3zLgLOmsGhvSLpUfopqRMDEK&#10;h9tAOunj7bXMx7JI/PjBiEXKX7YCSuWpp1Y5vC9rwHdegVlyM27/1SaMDQrbotnt0t0QNqz6/NMD&#10;52WV/DBWZjFxGbzOUIXMF2e/udiyGEDcbFMS0fxSZkQF5k5ftMaHZCwaWnTqIHVOcdsShvSLc73k&#10;E4L/5k4vziszFJtbeU44U8XbgxsOvZQJDJviOffREhl4R4FkRVQD1deZKpZh2JdJmEHxMYzNzWTO&#10;9Wwl34JL+49y/t5SSZOz2XgILBzh+pZ7WI3tembLNkIQsfwp1ROMSXS4C10AErE9Nq30HImswwOa&#10;mdG5/zN8kslJD1+dGUgtHY8R3uQPlfwMNapEj1pcJZ3E2DXUDe/PSFoDJqAt2/oBxCUgQAoEbcyp&#10;4F+GQCp1ZD9VYocckXm1fNDRdiG5UinM2071rPamC9KTOW4xbrWbULKWPDArVZqG/IZQsRIqzeZs&#10;3Zbm4gf92Uc2Yousj/fy9lB01yUdSGR8/TFItWW79ZlMhPNqYGYMWSRU//PtkfZq+DMexRNoms0j&#10;O0DuHvy+e9J0+rHGzBGw+YaZ/cIfOoBc16/9aSDrZ1fHAxbC8zPQMaW792JGUjJjNBOzwIJu3YIX&#10;aUtmBmmcMo4zB4nwazslsWoevTCRC4/lvOCbBKbSYBD34Rka4MIE1XRml4t2A0rTVQpPTr+DBdRh&#10;Nap5DeRkbVWiy2FzwQDsAb1cRE4LjF0mv7rYYg/F1XZv585Nn62FefoEYvEzpzmyChzHEfOBPN/E&#10;iB+U7ljKAebGk5itIWkDDWhv+AF1+yoEag93fha55wD37L5mhaqcOEABK721rJx/vL5dqrsYYLTe&#10;AaXwuV0phM6nSH5gViWpe87iVpwNm8xd3itLJcUnxzAb9bUBoWuZK6U74DVjCvyn7Rs7OrdkOFkJ&#10;662bR5u0CcvswdCB5zEIG+gFw7UkqtWtqtLlzI7iUNTAv+zjwuc23CS1nAm1pU2IeUSVPI7nsoa1&#10;CTJt2m9zE3iFzmOhory12/X4q6ict0JsH2CAAzBpAoLs9/xACkIwQTQA5WYX1it/dLNYthQvLR3N&#10;6AoQTKWGI2HUow6w1L977HCM4foZNQ6kcWE1v14TWZmwv229lzcTmY2WSNrBPWRuYNwmHBczLThK&#10;CWkQhJMNLuMJyV4fm+klVyeq8KMbIOXwEUmK3Sw0oT+2gVViregdYloJiCdltuJYzKw4sZLKaR7H&#10;/l7N55Dzss6r2Pd0CpeJFqR/JqrGrrJeNpVugCjPb0M6N/oR5TlPjy1a3KUUgvQlqhCD/jnunXK+&#10;Bkfz9cd4jBmwYN8hPxWcTXl22uVVaX4HVOH2z8gl+a4d94w6GwLGfiZX9gucSKFldMMeCCNxh/3j&#10;cJthy+GTZIg3a8r3V+N4+UsSuWOZSmE8mHZfnha8zODkxNi9yUp7qKIQCAqs/xFeT/YyTfWEg+Ud&#10;lUBaTOblc5tVK5kgwI7JHI03+5gqOVLLl/wlLp4znnaFAcvrWO5arajRwQcD8oLZhB5rohDeD6Vd&#10;k6EMWi4LdYJVCxTd9giPQEhdGPRA8xsxMkRatWzfANKXoA1Pt4duhKPkcYaszi86hD8GqPm/bMLx&#10;1uu+ttdQl6Fi9c0YXEk1307hXs8UF/uiyRMl4Fr7sZJ3BSGxaxjq1TGOGHhuxoNKyyluFyYbZlPN&#10;nelzy0UYxtckEaPeDlO2CDbhB9fAJyQ4lfh9Bf6aJiJH203KU48saDPfrnmmdOswS1ZHGyDpPSpw&#10;13YUdI1Uz3Ticg1LOpjSL28Xbh/Ber0D70FlJa8xA+zn5UphJDx9rKCQXBbL6efjtvCm/RAX66dO&#10;NKQvjm5lWo4BF2gGA7xPg1bengj9LD7wTuEMLuLJNRKVFki6OBwvGlGe8cjEsdiUxGVBHjpXA5AU&#10;Ep/WAQ6EAcoGCl9Thqvftlosy9nMlGpQcEboi1O4TLOAkMR5RjVffIR6LXuSbUB5XhMV/NMm/AbI&#10;m8Bcr1H/wJJkjy3bMKB/rpkXnQ90VJN5aMw2+z1HqHJ+GExYww+0Cw01kuKij+A5OTMx3kUECEeP&#10;DcpjxrJafpnJQ4tx1rjdnKbQURhbnsd2D34HJltJYOTJgvCblQC5ztWIdE9/KBepwycPFhyXq3j3&#10;WC4gSJMOnmNpd+HE8EQuJ/flK53nJ8i9ZnEoNFS1KOT+mSWHHF6tq9prfjmsYa7T3R+NRnsEh3zH&#10;XLGpWlHBd0MC6/g+kzv0FtYH/gFUYIhSWK6Fs9IMXkEVBk6IUD6EeHeLg7psmZ0ae0wTJSHOCdhf&#10;yB3NUOHEAoT8TqJC+LIz4zUc7nAwUr9Jh6SFDpI0yVzN4CxjV82L6sXFxC5KN4N74TUD3ArXLU33&#10;u5zt9oyoMWgeTSKawV8lda1vaSTCwkrmDmH73tr2YfaWwI0MzARPaACLEWl+8IIq0QU/+jqAMtRA&#10;WxsyuDtctSiKOF5+BGs4eABtOKyOGJVVEK7PDYUwuVZxx9WyxzyXmZtxf3Seb8ZHoqJNQJNGqlz9&#10;m5ec5Kenhj+b9D4l54f1si+f3sKVOFPeOhCuP76JqHFOpL39twrTlJhxRzZDLBq/lglCb4yYn/QU&#10;MrQ4DD+CwJ54kLpuGE5yZgw+b9kB7TxV4g94CKoM3R6q+fo+7hiG2cDWxd9Kmc7BzNwhY6JORo/B&#10;vYFQ5Tvpg4glaOpApnf3HkqeEoTu+vYedCQgax7+kfM52T32fDiMMfL2iWXz8XKgJAXlTAnebW4o&#10;LO9B2ckF1ejX4/UQ4Do3U/Lxw5itFdX8WD3CfgN9epsCyFXhhZFBvl7zFmB0WLzBfx5zfGti78++&#10;QnJ3eKot627p5908GaFvyCb90aO9MAoFLe5an6q45UwMt/I7cyNNsawQhY7RSCiKYlQzQOnrDE2N&#10;ePz4jOhNLV8B4MQRY4efrNiJ8T5xSDaxqIbH5Vj8RyQ44K6B8umqx56U3CeK2Wqqw5YofaaQqfly&#10;haBTLvJC1pQTrYti2g6ROF19FWdiR4zNKKU8cwlxCVX8OE84I42F2m3Big1wjB+LLAh71L14Iz3q&#10;eIC/atDX3Z95+KASTORWFKRW8mqGv78X5hX7/ZXz7iFbGuKy6Zwxu9unTdhirhAiy0XJlPwhkSpn&#10;tgtq3VknsLDPB6tAnJmM/zTFofR5t7lJ/RTNs90fX6+OE70LAxudHtxfHGArJZYLk/qGu//s909w&#10;SHDPC+/fJNk3IrPjuMVcJS/6XEFs5BK5Ag0AvNbTra5K3NZ6oFwumiFWJagzMdWboqKH0N6z2oTL&#10;MUxMbRonf6AUXmGkv2vQcSfGTvfkeqblkDrd+ALa0+6KJ7C8RF1QN5CMs8yVQvIQ4uV+14BtUGeN&#10;NJORFxMjVs3cD2OdI0so+SAKY52um6BiY+oBeBUZrw1a9GqYsdANmBWu7RUXZ2wjbeTlWn40nsNN&#10;MKmd8bpK/upn/F5LsWTr2bN1GbZ+N4z996LLJICVduiqkRnvj6/zvGt5z7WzYKoJ++ZgAufwSVLs&#10;P4Z2QNbSRAo6Hz2EbOffyDQ2ZAxsDEZJVCZqTEw8BpYD2BpyNILa2lghqiW9cua9E/epOzt/iTqH&#10;E6Zd2EeHOJWLVBdbzBG7sITpRH3lCwnkeQA3oJEP/NkJOIXn0tVEy2Lw8mi5qJ4qWa3JBgOllpvS&#10;GQPo85X8rQUwDlEU4jTGtd/t/fdDbjSMidTZ1aYWrM6hAYDPuyWq9Zp0igcZOOc0+s5RSjtuI4bG&#10;B+4gO1tdv+qMddO4T0+kyReiuzo/NLeekMIm4dP9wt51aYO9iPIkqlMsW1iLkBL9WK4YdwOQKcyd&#10;0x2ZZ1+euMDcHe2MaSWpeTwoT48h8CkeAkI/zIYAm6LpZRTCwY08EC1DPCc2tF34xLS5qKFL9xwx&#10;AC9yfvYlQJWB/dyp32Cl0wfxizoK/AvDYD5AdFUA85AMc1j7f4j68ria8v9/7YsoiRSVNXvRwlFa&#10;rFlP9qYojCWXGZ2rS1xayJZSZjJSTsVEB0mGiGjfRDQcNJOJe7uZ5mSSdNK4qb7Pd77f3++fz+cz&#10;n8dn5uPee877/Xo9Vzrr975cfPgudeootLVbUG5j9QF5GXNZeGcFE8w5jqHsno4lq6k6r2C2+xKG&#10;ZWSA6lu/969fjDic//01U5NSLL5eEVpVFZ3dbqPP3ZhPzrdrK8GEf1TKTpoBdjTjpkMLeqSwCHru&#10;oBMq8fGMckljavBh/kLJQTOE4SAV0lCR7WwL2dZmCq7h1YkqcfHPUjXUnp1ekd9hKdImXa5uq3Tp&#10;Drt+dPWq4wTIIlP8rFPHzSzh2YCubgZS54/jlFtkQ9sbAKIqKxMGFMFJvZLtHm4OhBvA5vxRUMSZ&#10;AirXZmlY22pOowf0L3ByKYQ6+LVelmbC5sf15Tozu65IVaFvP/aGA45q8Odxvk/T7T/su4OSsehv&#10;9d/IyHH9/R2TmG8vGxs/1ntaeFt9fVn0cV38uuBIViEIBaB9JMHF91O/w9U9FvM47A7ySHg4GkuE&#10;1PHlkgvetPcgfNTn5FdycUX45DAuuVVxzYlN+dmd7kCu091uKu84EaQXSsqopYsmdbWNwbX2ND+0&#10;86zbin50nCb9PoLX8ITROz7Wl2ZtQU4tB2bsdbVQuJ6oFEUTNuBf7K3ltAEVCiZmvVgvjldkD+XC&#10;8WcbuqJU0nll3QOAdaOLhG581xt1qLonL6feqhCsl+APg6kyZbwF51uHFzrzYZEgxfvt2MTIEfu1&#10;FlxATTS/kqMRqh51MdX31tYvy2oNmhPuaq7HLLnvZpTNpd2Rkp+PV+wbeNa2QIK167u0Q/p0Duag&#10;2u8VYmUDFWpIWRlz9noqWcOmvMq95005cyRcH0aXIvoz3qtUstRhRAHYh04YzFUG5QCxMUq7ziGN&#10;VfPb+w+3kVKW9gLqvTtnIC48VjLoq936/Kp/f4Lt/8d3mF032SIyEgpVXAQpfbhUWodUMV1CssWv&#10;vhc6L+2hQifMYQNGH+cd3sxAZUCjYznJv0VTF9gaLJrBu5je5EhASv5oowtduJ/9ABLiZex4KwSK&#10;lZBYKLXXknW6OT/86dCblbn3t17u4ffzkyY2SN84HrJpXGo9QHFAqhKpV5fhCkE5fd0biM9OmmMo&#10;Ous4bNI7RBh/vl94USFex7dxKop/86wQRVEOUpftTpdhF3PSh98p6xIyjGOUw3HTBBnrg0Rbr8N5&#10;vYZMbtBeJveIGfthZ8wWpdgmKMWDI0lG4UVM9ZpEoj/z6BNcBEPvfI4x9EMmP27nxVFM7clnIhHQ&#10;pmKf2LyAsG93b8Qf45Mh4xWeY+abGB3BW21G8fk2NgUJtDZaKKAULTKl8pVKRh0wWSp3G0u7+q8M&#10;Ye+scGJ3pplwmfRCldgP0cdx6HSZj5HcIGscZSVekaj7WnEV/rtfrs5fPmIIKYmOPkFSFTW5t49M&#10;uWSNETD8mJcKo8zooFto7dVg5DIj/BjGXCRJiQVNOBRh/tmOIxs0uNTdSlkgao1atFRFwk/vLb94&#10;ReqzKQTEc5SqDQg9sTJslzQ3A6qRHLzMT/l79RBIAKF5TrIRGj30WHoAZ7PqMB+qycj3GlIAAZvf&#10;swaM+gC4prn96HN1P0P/Tgvh13LWsWsgl7Kn3yKC4CDZrYYiW3RJBElkhHSpOv7uv3HTXBWyhd5D&#10;/m/Cm+3u7Ob430q+5Gh/LXrH3ufS3DSMiQYVQmuUVP3dBaQXjgTVp4Zjail6GV4hHVUX1H0NQSww&#10;hONbX8a+SQF+pIexU+77iGo20n1AGqDEIvQ3+2rNGoQE1dhioYlZ9gMbsK5I0kO8DPeBH/ZiXhH8&#10;FvQGZF2EKKhzCyjkbidpbvpdNP3pweRhzcgDNREJYcPZjEOYZcp4Da5a/CmGhxB8nUrMOhm1h9Om&#10;G1UEmsU9ICxe/+lAfC6MaaS/Oe1mzJJUSRU7ldd7/ktV0o9GVg5mVKbynlSd1aMO0oG4BEXXZYXC&#10;ck1cFzvYz/11CwUjKPv6g+AMLqLcplrT018acMe821Ri6ResyI9bLFIbwOhq0BMLhSZovwi+XkfV&#10;kaSmYyXvII2ERp0tQxMp+cq1SQwOfs1ofs7E3vwNjXklQs0RqToY0hmaxBggbD9r6VAuI2+FBZ1z&#10;nlH/CRhwoS3lBgsG4bYfl5Je4yP81orTyE4B+t5c4KQbBBfksfZuWAOIrpEADb3dkYApTz66afqJ&#10;CjLVrEE2OIz+mVOBu70C2JMQxZOgWMcSlKXo0+s399e1Zt0vIIplW2EUn1VZLKlJjT4EbCVCIS68&#10;TeX5ofnNkVF39jQ2ebJhuKk8kG/9mZmSFzwbZupo/hylG2kkTXK2NNPnPJSlgjF2aSVSMUImVAiZ&#10;LOXm3ELlpYC7iODXUc1djb8qZHrk+eY/IRsJz/X3KsS2o4/HmUYhw99E5nOQf1cqbKmOdRh8e+jW&#10;Konbw3/+OP8b5/U8FCxM5NsZ/ssA5pBT0JkHZR59nE8rY9S3TBDs9Zly29ZG0i4weRAownr6t0n0&#10;9JYjM5/un/9R9aAyLb8yHPhLY2s9ksX8hhq7/fVm7yrosmHN09MkFqCFSMKsV2Q/Te0FK6pa8WRu&#10;9jwvVc+BiCoVDx4iWHfcGZpWUUrQ3VORvNsMqfyH0XTWFoUsOYp/LFYIbeie2VBbJORE8PlKT2Rw&#10;fFLKMiGIehnJ1wDY/tf4pN4WTLIyRm7H+K1l3c8bcuHxvVmkOLgaCEkD0fFE78bnSBIHSPLOkEP2&#10;9+LjfCOwqso4vqW0WNheAKtjohntjVONhNTPU4nx2BcXQhcvlOGOeERAjkWEH7AtEa4Mo9yGUl2+&#10;3piO2h8jwPkdVuBQAjJkdvXqPJRiXUH+a+OnIy8s913zkEu3GOf/5YXTvobpiJXUIlhLjceQ0jIh&#10;rVACmc8JP/bNpTH024FRPGncvQCon+QWvUJdKDp6n1EAFaD+3BRjheOTNBA+rxAu9GJRVB4jJ17+&#10;TAO6ZwTUpLCpTl5RKlRGMXJjjOXJI6IieXNNpvbl1D/R8pcABgF+clOcdouguQtANVM/EgJAsuuN&#10;GYWYNYGqC6+rjuCTAvAIp3eZ+ihWnuBhzjf88kKsOuW9tPqGu/NSh+0N4xTZR8eao/jWUynzwdi+&#10;97wRl5E2C7qgGBxKmFJnS2v7D+T8w21xTOkUCnupJ/JrHUbATy7ORqNG5LxX2/B3xDVBU92HcywT&#10;1pATNIxK/vrbm5chvTJ8lq6I5F+6kzQ2PNgHhZuoz5kIkGsOBjAkZ3lc1eQqAmN6dcoV5YLHVWQ2&#10;HqBCp/lQXWnfq8Qr+mz+v9jd8NTXKkRdTDMowmxHafGsNNxuMeZRfEg5MsnxCJ9viyGf62rY9qQj&#10;vM/1dRcKzBmLdUARr+Kc9dI6xOOaKxReoEddj86aAN5vvlYiFNTT7kfxx64SJ02hsEuZ3ZPMw+v7&#10;BDdEixaPwxOOrmem0t5fBpiT4S4yfRrTvGemIbd+POp3+oN7KU8o+LqbZnee8mCty5rQ1y4OALl4&#10;Lgb+Qx3kJZ6vkCOHwMUNtshLjSbszhaFbJQEWxQaF47LWXf8YsTrmaDJVftI5Q6MSwI5pRK8WNs+&#10;zXMkjZgqrsJ2/6rjW6SGqlyoQKgfWkrHabAB24ykwBD7A8BMCHJC6PQNMySuRx5CncuUcZokOsGU&#10;pdVPJSiUCKrS5dbCgFtUKBl4+TES2rCfTkMzqdkQ8pujMecZBNupcNIpxX3fUHIDK7L42eNXLRWi&#10;72FPHtveK2W+DSDk0eX/1FtrqVBfK7paWSQ44+TqbhDP9GFTarbeeKa80wCGLxgSeDsHRp2wnUlq&#10;ShxM57yrEBL2SnNrnbeAQk+0Zrs3fYFGYQrt42p7kt9hphC/s+RqTNnu3P9/VntB7Dl+jQsZsrb4&#10;RsnZjqom1QOQ5DYguhbjkw9IkU+woDvMC4UkyblJeLsV4h6AqQu1uStFhUga78URKyNMYvkM7DmX&#10;kdN0rF62ZQkDp5UhtxaH/K1VSvHQWRJEZsglAnpPQiwDBZMN8lSfKD3hWmxAnt5jTGv/rtHSkapT&#10;V5QI/8W1f+6e78okOZs0IG+LALDrYo2pybH87mtEI2HJTbRyRM4KSN0kq/KPStADpa7c7TJh0EaA&#10;6lbHefN5iCe/hEwYjCVPi4RYgIk6YPzqpqJ98HJv6vZSaPnsBynEkwFsOcI1JOvefcLWtWA/Xtki&#10;iEzexqN75hc0CaEGkg2HD3ckbS789ganqRab4vYaPZmfkLtzD6hIP7FMMA5Gr6i9JsDrklmJ0tzJ&#10;RcKsshJJk3RHALszayrtDSfin7NhHmlqWmBiw+WVwKGSSi5qfCyFBvdS6VTnvLJIchWHLMiwl7lK&#10;0VFJ1T04wW+SIOlgLJCUpcRZBr2HK46roxeoLhv4ylXDANCEs3dctp6BUjUxF43m8fxjU5TsQYec&#10;8zmwHEQthhVLnxlXIHW4eW1u6Hb50Z6V2HhCq0/yo+Ha+QWesLkKEVk650o0BnLvzerFMdhNIMrP&#10;RHhFycHR7Of8YBdtrrkXRcJr4YoJ5TbUuHuM9ezYFIBStmmzrJmkA8GvqaWvci4iH8OIq+5bL17Q&#10;pvJmWdPn4jZo0RXFAqR9d3TBIbvDmffk2flSyA2+Kv6feskOzZAA1NbAy77Toi+Xg8fnnfPyD7QF&#10;oDLDKP5cvdLJuwYe1Pgg62bEoaK5OAd/bgcmt31DWqgpu3N1aKOTB92TcIANKELFzc+IfLSnb90n&#10;YuX1h+8w8nWIDR8MLbalKruAqFJveLJv4sfQ6w2LBK0ci7Q9+6XqoTUHniG5m2SdqiYQmHHZmUGa&#10;vOOhjUkPIpMwfWe/MT/Mh+wD1r+TkR80ZK8b6WojbnzWdmqpG5RpT4b0d4AKxo51h2JLmRGzIytv&#10;vDmVd2MVZTXFUhvvUD/E1nDYzqyvIFEXCsS2epFdoRKDTZHN9frf1UQnpg2NmAbjZ02HLAMZdAjk&#10;k8EzqqtfdXUsrq7rBxJs2IAzFnRQH9oc9dJboLM3oL3rduyp/IHJxamHvwXw0zkSyfK6oE8m8qNW&#10;oGxiNhvmp0UMDNtZ9wkGnBtZMLbu9sYtWLCTrInJiB1VTTA/yk9fFx5pg9CltJvXTlXsq/7+fHYb&#10;1WIRBqvV+1April9a3ZnCWQd0EopFOKBL2Tctv6GrKLXBwuD7uFc6HYGnOBjvOk2vFSfQPcYkyi3&#10;8QTWP6Zy2kTBA54R1969QAexVJGrpLn3RrMfUmzYlJWe5K35jcktuEM1fz26fwhtjD8VQ5UTDfOR&#10;MknuJjiaSpBCOcCQkb87LpRv74cFck0NJHr2oOC5HU0xPNdFdY23J/xJDL9/jvsMf58iIRh07e9I&#10;c9+GMKz3mRjtEDIuMZTKj9GwkgSjVc/FgL4lTx9HG6+JQRo4BJBZn5Tigul01pfxjB/fF7bDWjup&#10;jsf4by+P29P9tp3SN3T5SavGL5pjjwxO6JKqZHPga2nH6zqNXqt1CMP2WCi0LetlzyvkPRcAx5j3&#10;4RY+3LYhxApQ2uaD/Nj6+uz2gCnJTG7mST75w4oI/ikzXIfzOT2ENLw+1efMVzG5xoxLCOWWdZrI&#10;E8jUkvB2Yl+6enVv0pSvSvZdxcwzhhCxlAh/3tqkENud6LcWA7m1jlI5ElNsIChJsgA+6YIql4JL&#10;WnROPFTnL9Dr9Xex8Cdko/WwPyTmEjNhKNnIz8BLAaW2Siz6A6Xg0OqGjTTF3NfgshtWxQ7kse7v&#10;tdu1m0Jx8MhhjrvzE0/hEaaz4bgsew4zapiq1i87xm96qRQnDMJAgagreEmegj9cE83f1qC6wgs+&#10;F5DC++GhbHfo6F4RN8TzdXH+i2241995OA4ywK2I1DZj7e1SdcwMyyXfTsVh2J7IFJCx/kQ9ukwf&#10;/QIEb4I/G5ZNUaE3RWqp9W4OriCXrZ+purtvsm4XInKsCTVtt74pCDYiEOmPjn3Y2/ZDmfrNE5ty&#10;B8Frzm4TG1byjsUezuSyP4yklAn0dCmTuxpj7N8VkoUYrlltzlgXbyyQoXsAmGYugEvALm9DfwPE&#10;CHRhETHigkj83kzoY+PbEESHBV+iQ7khO+KnfRVCd3lu35mRs7oJdUyA8hQj4sXRxKYcy7uSYE5A&#10;YeDfDc1pe78Dr47xzvF7YBm7n9JQKtArkL1nRscZtCQik/FUILvmv6fCohrsWkHzcZef3VcmBHpZ&#10;9PWnun4p6JldxOT+hCTTVYz8UF9uLJ66dzel6rw+ZIHjCBkB/bPL33ttaRuI2/27fj7JxwF0nKbI&#10;/lDhCSzBt6UpI8vW3rLjQJpL1LfJrhApVmdtW86nj+jNdYBM+lzOv2kQlmCuv/aC0ONOkE0N6wO6&#10;NTvI81Q07+zsGjP1qlS93JB70ooUDh1uHjR+sRpbcLvWKmU/trnPt4FH+O1LtaXqjRM+WxGj7gKA&#10;4GwJoYUGebB97mrhCjzIXwurbDqzmn2DReL+JcQp4XuMn1chydg0WIvLDEBETuQLhWz6dHo9eCpX&#10;HC4ryIsOPqcv/k2iFK/D8mkVj4bSnYOg0I5GPun4UCoPQ/77XlPsK9idDDw7l9XuYzuMPObe0mRf&#10;tVlO3/nvF5e+FcKeMHbniEM870+5+UD0jGzXoYeg2IfgD90udZ6ZSBjxun7pMGg2+CStU/Q5G/Bs&#10;kf3pHCR1WRjXI4b4P8qNhyVRGxWEJ/nd/+LqnAwCRwuwsWwpZBjP+5G/QCTD0F7RVBrYnYU5cAyO&#10;mieVu2pxHVPlJIg+GabrJ3chtYN/sR9fJDTqWt623xzFrw31d3Rlw6YHUl1hGyHihmYZpzCdWgVr&#10;IJDFJ0qiH7tA1U0eQAeF1sXx908rxK+rMBLfQwv3pjWwLiwJr67So+1/Aef9lVqaYh3Dq3qLX98f&#10;UYod+Z1uHgu4Pvytrbrh25O+Vm/7JtzeBLhr3F3IwqxZawSVhWKsemzKqEeBlZjAuMgo/VJBhUDg&#10;117jMWogJkMXkUKdU6W5Ez3oDpK2BSnXPndGXhxfV9VjxyPthoBs0/EtxPGRRBN3/YYPUhw5Q+6K&#10;DwKZb2HqBZY4o1AA5cVPfRL+rhDC+VwI3s6uo0I9IVNM1Md31gAR071yYe1LVfZ9jEkWdQNJ1OMw&#10;hWzjt+yCgEls+izfNT+sSp9V23ZF8i2zoxE3aPT6mWcn03GTbejU+Cj+RVoeXyoJpPD6jv6zPtt5&#10;5OF6cZEHXX2usVzoamVywyjSvhDi+dANkXaRfNB+Ihu5qMh+6Mo9WX7+bC/vjfSm1uHuNPh3oRkM&#10;UjD1USHK3lHNEdmxVGivIshQ7oIgI+gWrmtzcZB3PVqZW18vXvqqyo58XiiBex8L7eUhlFtysbCv&#10;UGJD+8i3WkiT5C4+u6CVWWxOt0QjlvIL9B2zsMJMYj+3V+FytdTics76x4tLgFfjqYGqsrNzzEm+&#10;L1ixq6mW39JLEEuSWT11We3CyT8m3D2UuhP2AbJNB37E73tx6/f9GL+SxVBzEsm2frVbS7HwwQ4h&#10;35GmOGTHFEuGXn4cxdtD4/GDJps/iISkeQne+EERqDcunMqbbsSt36wUl5Gd2hgZkPu1peq9v2/7&#10;+GWmyojxg6BVQ4NoBhpsGD9EPDR+O4t7t8GFiuxIvuUeoy4ZTSZVzCieqGL60GNRZ58cK+nGg9NT&#10;1vZdS0d2ibB4FhFvI8+LVFcuhOR0jQPtox4DmDIrFgAnjIvu0Kb35SJdCPxiP6ZetFDIUv73jIcj&#10;ESCxdnrgYbB+U89ietmPKXfRSLpal46GkodsHf0XBWL4xf6YEppqeR8+r6XlNzZmIGtpHmz+xhXC&#10;fEm9uO5vSCTtBtIt8DinLkXP4S2kTZ2uh6QZo6AZzDcj6fjU9xje79nFUW7z8Vcp8A91LMF4+mSm&#10;UtSxQbHRYf5JvUKWxtaLE0Jq/koeyA6GPbYzfH7HYm5TUs9VE85Yi1utlO3n1tPPIfrgUIZ9kMd5&#10;GjKBUacsY63vtjbOb1k93QI/7PrVYXsQJvTN+t5+mCxqiSNA873zkox1DPyvdcYEJ9pmxq7D3QGF&#10;WxjQCDFTaOMQGJQRJQ2PyAV0QuuDyfN0p20eAm1lNsThbmpHi4A+Lpo9U824sY8Q3QJAcRl0XXKx&#10;agEGO61KLJ5j6LYYoKrh6xwAROolQvIzem69uFKilMHJgmOrHy63Rftxn7ja0t4vBnM1fUiw5yeZ&#10;HUaBRVqs9RloxNwLcGrUOS+O4ofBLShVv1vG5v/qSIdcQnNcFH8SdKS4cDfVxRtCrXRpOxL8WvB4&#10;IBtfgy7QYM+ghfp7COMScEwjvACUhqgNTPdy0IHWjEJJ3YdHv0x0wgX9+EDNuuB++57dNU5fCO3v&#10;pytC4gjwZuO7r+Dnyk8YTIdwFcgHD1iN5Ph60cGSe/8JjWY4X68rPV1Z9xb4J61/J9bw5eybRyf5&#10;V6P+OEC5tZ1a7nqymEzz54J2PjzCe6cf5eeAYU872GZ3Y7ov+Z9bpo9BJs78R31pe6DgkXOBtQ+n&#10;ezon95hQtrjkps2mQgNB+a5WyJYzfrWb8nIAYVoDd/T5nJGR0fbV7bwr4Zkc96fzU9cjXwQJAgNp&#10;V+8Gv9t/IwrE9m1gYr1s5dX1htCCgmkJRL7i/GpI9HaI3wWlhJBWoM75wPCq4IJbwuaPRdgBQKKK&#10;0cVCISm+qVuIm6aiCoLq5Ofo68zp1qQyW7FHp6hQF3p6S9nRzZYX3VKTthY6ekfw8gAH9kMlYMWJ&#10;qNQeSBJ+wAF7r2TTwzIAKF6sgoHuYhuowJyA3yDTfUPV4X1oHqQSRajzVplwOY9LJfudjkfyVd60&#10;uQmeMPjrpB4zlhrrzyuUVO8lmLQ5TBfetDGxc1A1ZLCHALBgyWF+cSQj9zJi80etZT/87Ey39KGD&#10;ybCTpBJjXFS/opfO8jhfEvNnpp5tubAfSr2MAdOH/EgxuRMZCE0XVqMH3R4D51pTZfb9tRhjz3Zh&#10;l2phP+h8U8pWIwJsY1ybbcuFdNgcAEHHfe3p21GTOIT2OrAr91ZHPP8bA2y9gTiMRzLynsdXyH9a&#10;BLsGM3wg5wvXFcTT+CqW9uESpmC6UcneJfMlPsfqnQzs6ZD+mGMWkklvvEJ8xirgxcSIj4yERKru&#10;ZZFg8BPKGDCw/FceiQxl63t35o5i88mu1Lv1PwABRBAaJdVF36G6DEgwRksjstsQRJYciB8Dwrqn&#10;kh8ZuflQLscckdGHFWIGxEwSrL21mG/IoRbyK0qXtek4syLh9RFghWaglFeacXqLsNeChZlEgJZz&#10;zyHqeumN9oYPZQJK2HiPgHoHCt6A4I1U18ussNUzlgw8gDpZTf5WfYkTlJTV0Uf4k2VMbgZMrxgE&#10;HIctSYEpy0tzvpYG0j9sOO+tmIaUSEGZQYd3hR8Ygz4BDm5xuFobrUwwEL14wcjnaNMtqDUNgmt9&#10;OoQJ7zEQLGxFxdRpqfyuPt2Ci+vYIezhTbjUtMl8fKI//IRQhOFkR4r31oLTEXxVbGUUnx/mOwXC&#10;quelwlgXi8jUp650S/xhPgGgS1NiL2XtMYSr9oZfI1mHUUvDU68pZI56XFYrjKdqlXhxLlXnpkHH&#10;gYsZjACXg3xOH84Z9bxPg38iG13V3APb5X8beVDR2sDin1GhXe1oI6gdZmq9PXDmp39uzR9lQ3dU&#10;29BB1UO4t72iNYv+Zorslumv+VJhIUaFhU0ANPUcGDnKbG+DbntlyO0LS/MHppg267rU72My72qK&#10;CWPcNmx5m/IGkckXyJP/VaKp+ge1NttOmXAIjgfg/j1QwJeOkJJeF7oDXWZSzZ+cfgHXVykMTFKK&#10;v8N82nRGohJzgYR+bK/6VSm7FDgYT0Qssur1bhcLuh5XA7+WvAwfGkU+4UF+BTFzP4KqQ+EUG7qR&#10;qsvb32Gd7V9vGJaodPo/YHrJ5yuSn2vHY3HqZ2/CtRiWCI06DOlY389TbqfLhUHw0eESAva8ge0e&#10;bQ6Fw62hqF0h8dP/VQojFbJjCxCzFMFr/cBuNdKDLLVEA7mvIOJXT6Oz2lWi7wjWfS3UTOEztQkU&#10;n2xB1blo0DnR5UI6Wetwd2BQmICk3IuL5wOpraTc9HGbPB0Kx4cD7YH3XK9OmgtBgbtlBC8jtsSb&#10;B3bBabE+GhF9n1BZF28LyVixsMRjhtvrIsEViWO/2HCED/GuBse9WgrIfskTBkFcuTuuFgvxieB7&#10;pn5LlSkDrdPu5uHaG1aPZyFR4VSksnAMHd4MvgH+iTkq+PrWCi1663TNIWU/HcenAcV1n8yopxCD&#10;JUPaBxGLmHcEcg2VUmQG0+ciZ59B7mUl1AhAbpD8BszMbyhLtyXzmlRyaoU8yG40nYPPYF2rEs8f&#10;Ujod3JZITQaW2LsD3cD71iGJ4J11CiU+hFm7uAmSQSIZwfC+nM1fIWPdrwJJQYRkkXC9FYlPjr5U&#10;XupB3ssN9nw0L2pxwRG8PRfBL3aNXXWCj9vd+dOzIVQygIfqSROwISUaE90xhI2ATT+Bx/93Di7s&#10;qKywLjW+lT9AR+2/LNkWOxDesLFI6G4BXjmAtt8Yq0sEkjjb/OpFL5QTvMGqe1Epa1sP1/TZgWTV&#10;QwhIND/MMxPxFsz5ETRPhOPVrSrZ9H0krt6e7iHJHlvJP8eQA2QFBe0kNoxkh9gZwScbwW/lLkrl&#10;uRAvJr1FwELuj9BZAcevcCwUDL6HyWU83WLnSMcXmICuohHfBtXzm1hfT/bDeQv4Ym6d4FU/stel&#10;SnEVBOnyrVj1qwuFJei9QcxBpzS34rk8JdUKIDacXo33AMedebDtr7YnfpMPGILABw/3UPUgsPKg&#10;xBQfGyds6mbMMDirj9aLS6bRcSKUBXbsGxjW1h3iH4+Dzd+y366jfAyOPasY7P4mxZK/I0xO8hlr&#10;fhpxUI/rgGYQ/1+Fkml0S7U+NxZ2gcvZjHotzmAXGzpHl35cQp6NaP4leT1hnXn6zpyrAZ92lDcH&#10;1n1+ZyLAqUYkok+cgWZY+MSk9Qc2tV2cp1MhxDniHjCftYvt9kdfk0v6D+x1JbpmjICcDaA7un9r&#10;nfv2fQyn7jn2bPP5l5PPnavDcf+sPebOpvdDmyt6XvxD/fQhAffXdwAPV6J/O2TpS7R9vZGqh6ni&#10;eQC97jOyn5YLY77Zd9vWDca5mO3aIH3r5FCBVaF6YIUQuxrhVfjMnh8VMm9rQJCadGp/LFBO+sVC&#10;nROdWtmfe7sM7VB/EW/ATegIhzUYcDVHFWLxkTA2BSCV3mlYpl83I8In0qFUaNpWCE/GRVQEz6RC&#10;15gSktYFru3IB7g9rR8WC5cCWOtCZJ0kKWT/jeWCMG2Q9RgiEg9zDURhi/5tKwlv62hMPfkAfVkP&#10;+a/zuhyQLhsAWnJNwgstzrUCDErTtwMAp8CPUnW7E6O+ZkvlTTHjampDoY72zdQ108R0BLB2MJno&#10;tdn8gkP8SiA+xDUXfAVt6P9L4J3uuNL7jIC9O4ZM2S/wz8EPEaIN6/FONiBBC3YAvUJBxMZ99L4N&#10;1zyiKKxR5kJ1bdZkPxAAYAJpGgA7eQ5NAyh9RWY/4uHm+GF+Oo4Q+mP8e9DMKN349lBocH9CadXc&#10;0whdqrgYS17HY8XORBNux80SQSMu5GvPn53VlxefKPH7r2dXzae3+Z9/uebzqv3l/etVO0b5b3k8&#10;e/bNrAgN7Z83eG4+Ss05ywae1bBtZIPDyL88nVE9ZcCQXZZzT50yEcNXHwt2WRXis9tntU9IS96a&#10;yRpnmo1n6qXkhSMgLpZUK5BuUCJB9xgUxUdnQPFAS9VvtJGBs1jh5EiHr9pKYKbJdA7mlcB7sExV&#10;Ctd7O7rnz4wqluzSLGRFkykp1q34Dn011tH7MV+mp6eXtzmmQw0+CPoYJ5MjvHlbJP+3DaTyQEDN&#10;OEE1ywW1qfnBSVacl2O9qKqi6pY5sgFLrCAdF4v2smFANkEbm5YKd6CpjTDmvHIZuaYHHe9zHRqH&#10;LiDnLqacTv6r127WcIOGIj9zVjHQq2Nw3ZdIPJZ1Tq3taSwUfgD+9ggajdGIqLvbE9gdJghn7dBK&#10;6UE9UTc43V5rC261Uqq2ez5+IFa301Rd2jiqK13O2uY51FBdW7oZOdj2aOhIsgLcerISFuhq0KNS&#10;LpdKNH/XOL0nJSnFDtfqLnzco/24oV54YdJ82/LxAi2G3IxhUx5G8xnPFeLEMrJpb5LW7q7JXoI4&#10;yaRBXHMrEJL1z624EMs0ryCHo/3XbgmL/YNRu6cV/WhcrpCpFrDWVycSgsCVXj/yWxw3U4sO5CWM&#10;SmSHIA9KBxKi3UeJqjQTmc5oiNX/dXcEL6ZcGUQXaLH0SX5Yl8ODteklQut4Rp1oRtwlcyHBhJvI&#10;5BCJ/L/CqMGqI/scJM0sbO4T3ZBU8ei6c7muJT1dVSG4HuRB4Y+O4F+vVogJLkox27Mar88sMOd9&#10;GcuoBUZ0TdvrMSs+joOyyqVFGJDVljLeOj0ZbkT7MLZb8N4xTyHLMIQj5wjfvI6qWziJ9q7Ei4RW&#10;7uaVE1j3UvyDVUxtj19QSzLvuPV31OPiMoqcLYXnl3H5uqBYKOjDPQlPeGfBeSEZ6MWz8/9AC7OW&#10;YBci5QbvzfDj580suEBMyYcG4ZWWLSgwi+Cj50jl+3U4g5QozL6HpPKIIWzKFA8gO8tj+MZoFNJC&#10;LRK4Eu6ZPlzgxSIh/QckTFqy0zovBVB52YeQh9BQKPxYKJkP5K8/1/PXsz8wWfcD8nUBOKvb8677&#10;o9D0OmzGrtERMESbcnuaaxcxtcbPP8wJ6Gj22rK8oksrXyas6GnUqBxeRXWdch79USmeZdgPgF0u&#10;IDC1NWIQx32Ryn9LoUJn9qOPEcT4Hso4oAEEm7F1Ai5aDa6ya8NsJnfAUMKi8F5agdTvRtDIwOdX&#10;yZwKYq0TdwCiw6RuqpKFYKzy06c78Ejqf8+dgjfDlsldRS1tPjtbqsYsW2AezQc3AmS+MZzNB8bI&#10;jUbjxB7WGhr2YiFxC6jTQsk7Km+5Dt3RD3XZL6DtP/ulFCjsiTJY5V2oOqzkHhZRvHNgy3Tb+2hF&#10;NOHWxnYdaQwhmh/yHvwl45c2+H9IMc7o1D6f2HEKsNPcmc5uc96s5BFu1953Ou1hh/jd1g0Hp55C&#10;q80JUNojcRNBw+L00IpeHJYZonN5H1nHsgsljZXCyfFSOSrzJsf0dE8Pn4gIWXjrp5Ks7utGeo+k&#10;SQf+gKzw9lV4kUHYxBQKWV1dPkOk6vsBbNhBHUgt+rDpcXBqSdT+G/wU2edr4OsZoD1gkMIpL/Bv&#10;MPHAa6bFDHzQtQLOm6z2p/1IPPlQjpuL0l9HRMWsqVgVxzdEpkK8DB5o8QwUmw1i89s8dk7SB9js&#10;qMvl9IK6iK1ullUFlH9Agtska67mVNiXjbPZ/H+KJT6cE+xheuxTQAbHx66QJvVpFY/jG3lquOHm&#10;P+StkBBWDXl4quzQCL4SUa16XLWckTe90KpncqcZo+ysUAgwY61XuLDdd1dRXYvG0cfyX7keo9zu&#10;77OW1n5Z40pwY5tv1gRtarI5V316GBdaYGluytX8Bm/hfDY/0obQSqS3w6n5qWSpVJ6dsTa9WMgv&#10;Dw/rfHsyvLPSA4N/xXjKH7dfD6Ic1hRsLhGaXi7H0jDlOH/fV/o/RF15XE3530+r0kIUlRZbiyQt&#10;dMStbJWlk91gFIpcDZ3LpVzTLqHVNNY5lbF0xhiaIYybdNM2EeFYo/XajlSDa7upnve3eT3P89f8&#10;/pjfdM+95/v5fj7vz3uRX4jBm34hG5E/o4BM1tYy6o6xdGeRRNZdmGEedu7ztw4EfI9SiCtg4Rik&#10;4Z1w7/Yinn+BFTpca0r/VEo9TsF+K4GHKxrm6scSmUOZoPydUd+cx8g171soVSnX4XINt9G3bvbz&#10;Hu834H5peHf47k/I6dkA4bgJbXJMCdAOK8+BXG4LXvqwkLZubyMu4lSZ+NIjWdRb9yfJ/E1gNQfM&#10;uHw4dGa+Z+TR/n3lsWgOeyn0yssqwRXm2ElDnKHMr/uZHOk+AFKB1NNYz3OhGxFakg8yXO5PiHYc&#10;cEfWqjq9hQh00nbz2wvTy4VPIeBlM2xP1vAW6U0geYbK8MC6IhwsWVuEq321eNllqM4iZ2Me/elW&#10;AGImDBnLd6Nx6xhbWs6MODj4s3fnkfdrjg4HWQfLmnC/3+AL50SJEGO6Ee7zeu8ZdTtIuaBBlu9q&#10;kcaeApYCNzjbJL76cZ8RtMCwxoZ6O8oE8+OM2oFUtdMM/Nwy7AKTNDgBWRWAHcXYmSiEkVh6OE9G&#10;XjTjPZiNa1cgpKRo8sPwXXxH5pX973Uwb7TDxYQNGQd6pNUVU8S6NRdR7KTFyqIHbnyr6i4+4RNn&#10;GLOa4PPPNKCfTnirJ/48orDr04zz6eRl7VmTuJv/jOErbw1Vkm1LaBtoR9G2tRbp8zgcCqY5Xa+I&#10;ODNdSsUyYGgxI/v0AxrjtmT+1tl3q6damIyUyBb/eyAS/xDHwQRtY3ORHRsCP7adF7BDdaV9tdml&#10;WXw+zM/PRl0kO6H+C699mRIeR5QRUGru5UN1u06FszaeMVe+Ts5J5o1SYC5sSUfDoa7zpgXdVbzu&#10;GEjJQnQsrmtNtjHfktOKhjla+HAsneOHIKHsEMwiCDXprUS2djTd++xDX/EGnT84HOJOd5TtAzid&#10;v+3Y2PdrvTMZ8JZqWDCCjvr3xzOiBH7AV7IGWKxUcYZUtw5T7zs8HFUaWyYEkATj97sciL5kLWKu&#10;nqc4wTcX18OJRHAoT8DIK86I6g6ZLVG7uUiQkAC7ur28M3klHTNLZ5xvVZWTn9UYWhbXB1CO0Dm1&#10;dUdAqihxj2RDEC5g+3uzaoyA/8CfEeuR/DgAveIYpWr8Rarh4XVBmFyGtSdcE/KHopfF2CuGisjq&#10;CXAE71ZpcAtVMk+Xznrf6ul90mYv3Dziimca2LSAFiiTUfNypvzWnTDug+rNgzPvtXy2vVncd0vh&#10;Z9bj2rxeb8zof6vL8tYofFfj6CnKxM2IhQCvI7BK2NNy7B/Iqs5eDqG6zxVQDZ4T7LQZ+ekCbGcD&#10;wAnQs2HtU/L1uRnHVmA2AP+rE7QJ328PvH5LToIo13aYiapauKgQfwXPTc+iRaU5GwhpeVTYd37Z&#10;P1U3jfh4XRxVWmtEL+tgMxXYOZER2IJqX120mp20xnsG6zN/JGuzuFcHZGhGXXgejP9GLAueqwpw&#10;cNPSqYasfQjvuz+IC4AwVSE+E1pQJljY075+SKCxAfdxA/wh3FGrcuTb2gyq/69pO9fR17SpK33H&#10;/Qibl6+4bj3oy0AWX71vlf6zQbGP71ouUS/xpvO3KYsmW+6pFgzmk1d0M7v5Fe4FyHXAliMXMnjH&#10;GWMZ2QEgzW+rBHs0WnC0hADLhX6qxGa3MHAv31UeQKwUTuB7doWJ8ZyFbF5/9mAGf+4dBt46LVzd&#10;Iyf0GH89GxUbYEFHP7Thyndi0zODvbY2d05p7XDuTO69NN7hVLOU/4OR78zEoFCrQa8koRq9/2Ck&#10;Jha0T60hKsgqqBCHXr6vw61E62R5zzX+kCmXb7qPf5DnBKkL4FiwgPNRxj9s8i/9eNkyWNrl5n1y&#10;9xP5tkiNU8iaup1s4hPY+KLj659yk6F0Dk7GLt+JQSEf26vDnuhRZ0O/lRPlsD8oG0O5/IhKcWfk&#10;I1WZsAyIcCgkLFhGYzGJprFlH3pNiuQ4Hiese0cbsC5XsiG3AIjF2GlyemYIS1gPUuNdAhW8VAgt&#10;pG2f3tqZrRBfwgV9MJ3vBGKWDGBwtC43FDba9UXJK0BgOEi6GNii5lmx4zFYLm9R9Ufzg+9iMiZZ&#10;Rv26oeo71AbYngxr9mzdi1A2t8doy5SpYWb/fXjNwfSjWJ89fPjMgai9NxIA984fS0gogkSWcfc3&#10;SeHwVlX4YFi8IxnvByq2OR3JNkZ6Y0lR/oMK6tBynkrXvVCI2/Im6HHVvk/7NmUPsTF62I8r7oc2&#10;o2bTN+ufbLn8uVm8CN8HIsnQg2eCug5uZx5ee28Lqhs4xG6+WKe16MN6eF+LKh/fqSkTFoxnO3I0&#10;uVJCwN1KirOYZCOrqAanfrTXeji4Oy9n1MYmtG/ji4DX2Za4C2JMU3nrkNcDd22oHwFiZnoMKF5q&#10;rqAGDz+0989sGy61f5WwbbpEZla+avU3apU1FFGzKqAPhiLIcRdEoa0S9Q5Xum5thfAA3M8nG/A1&#10;JMIaasb0HYzaaDC4zj/EV1YJNz3OlwmTXXTXQ8mNEWbwEPYcaSwi9/Fe5IH1pYEhrH0uaLdENKvJ&#10;paCNck1RqtbYsJeuqWqz+Kdb0vgLJ5tVb/zqtGneez2amrRJVMmBQdwhfYVgq8WNwZbnyEj4tXX0&#10;USSg2RoNT5dmKfTW/lMHJfHaBVxqueeV5Pqsqt9Jb/ElNWUqQhWo1eXCOit6Qyafz5WLF7ZixH4Z&#10;c8yZdpUw6sUfb4u78iYM4Ly2QgM9YBcf6dy0IauKRJvpspMWtqjWudKd2nSAUrWtH0yE9/GlmZVC&#10;3hxGPevGhmOuhKc5t1pI+ZXqnjCFjjJplW5C5sTPPj3GTsZcewhh2pIiMAu6RLeLEFwriUWVJd3p&#10;DAl/ZH31l8qLrYz6Lrge89qJRn8cJSqVUiV8ldC+n2pvPzSHkTWcrVLmoliTX3GkATgKeuAobJTJ&#10;JuF3PGzMPnTrWVOWxhs5w2oN71JmubBfynaIyl+bJfOjbmTythPgIzp8dKX4VRacuxj5++dFjVCv&#10;mCwmmRrP/muCPozQhH+1LA5mMW4Po49+t4UEZRqDYgwMNsnud2Vn9hVYAvdkkqcJ+DhXxMhpGOHP&#10;fxrTao8lxiwXOvhji4oFl28QtWo72zjeiCu1AthTiGV8KFxEuz7s4y9shVsiqAbqmHNogw6YsT4z&#10;+tjW7YNBNf/SbuoUs1Dpicfyh5bj+ZKmfp5LJQUrufjeHoX41pav79fV1X03hH7k1qkXGWmsT/zs&#10;rsyjRD5utK0OPbQ/p1U+bfN/RvSv4GXTlKvLFeuQGMxzvyL6h0XU46+UdcwLS2LW3O2hFPJwEXiu&#10;ktSLhg8Bc+U17BFJeE84hnn3/8IOt7aqqFxkfny+9X0N0qFx6KNem2LDFXG+WbXEnI0zo1YBzEdB&#10;mWfP9nzy7U3jZtyTn8zDTwByx1W4c4CLu7dSHFqHd1kXscOf5uUiPFLsRo7pcfi145OdPv2uV7Y3&#10;fCApPd1/X31V/sZnP7Vpxp+2JxscEvDy6nCpRlYve6faWcwEh2BuIh9ZVAlcDCbAA9BI2hgjB9oW&#10;ZKwqLSuQhueb9wU3Nr58la7PxcOBX4bzOotmJ6UmL6+SuyEnFTDkLwn8CxC691MlThgHT2pwq8qn&#10;/YpNhvH7dD4siPWBP4OyBpXVHTUnkzhyJPq+gjRgThp/6DhkNQhSPYjLx/1h5pGcYVw3MCgXC85k&#10;I/ZuX0DkWMFuRqmOQrDY5MoKNNGqFlX1rDKhRq0sKly5UKJ2Z+T9l8ul4r57g17B2gf7d02Tv7+v&#10;Sv8h/ygW8BabJLLvAUzYWdC2miACFn14LjVgt5c+7JKWSdQY5zbbDBuo6xUzbSpdvFsL/SkDAchz&#10;q/aeuwqCt9+B9gUl6yssV44j+ncFO6lTNwxGLeQNdqU/a+LGXLhnz3WBc78uvFMIflC4tKXzg2/V&#10;WXjRTTf28lkIfuBBI6wWzymFmeWUBndjLvLVcK4Ej2mNNLswCHC3LWY3HzbmstC1dlpX3bEunVg8&#10;GgRg0hyC95YoCC0TgjqOGR/763f0wt5x+PJ1oEVtehzjOITbOSzol49rFEKNGbAIraVs3kzAi2iS&#10;QyfQoYNgoUHhZuq+2LigHP2g9bGXZfBqtdPmYgnfUf37fHYziwWVI1AY7CFFlkNApboLx8XGpRPY&#10;c3XQKOPHPmIoAYiN7eDKeLCLqRLwS+z2nDx5XQgoobp/GMvmGbMFMMAYcGcSHQpv4gQYm8ohYHBK&#10;5A3BTMIZvZHOL4DHoyH3i8rtWnfp+Srhlwe4Qw8DkpguMPVNHrlxO2ZrkEWBC72z6xRkgAsk6tPf&#10;sXlVe/iLVrHV/98p32v27PdaY86U4KDgur7Vet6aSnFbjXAwBJ92D7/qKrVJNFm00o5+Wo52Jwoo&#10;75U7d/3gc/ShRTW7uUiX6l52mhJFhUyTHHUffpgSTUPK4YlWKeOpQQMyl+AK9w73xG+5LBlwHmEX&#10;+A/cZY7XJ9sOsnjMnvXbYocwR/WhQhqqw+WOP23AFRNA/dUwXBtT6fjDsJMocTfkvKBR8U7gS3ik&#10;rIDpOoxZYYkIJYWQ5gaNqjYdP0KD8zXGKG1Nr8w9D9Igbmg05mRus5r6NMGAf36gIS77nEI1T7Qa&#10;JLKI89cFHxAKx4qwfVOq1J7/VVYD8nOfprpnbadEyLeJCtzHu4ADzm1JQdQwJkGwLV10w3FbngHn&#10;3AtcC12UJh08ouW0gZsWzWTzbqQR9Le2L1AAVi0ro1q3tKjCIf5aHk1PmQB2zMlFk9RBblgAM96P&#10;nbodgtHPD2Vtwj8Fwl129wAufkOr1DqFapgykfYKw+mXiDzQIJtB2B320oorsfaAkxtOeOGFFlVM&#10;fQ4fGTWxY6MhLhUyq29mL40gHdFgv7AleDXS+gP2TILnvTO8fZIN+qYOU0s6agmyEypaijpvC59x&#10;e96OwZan8+Zguvf2dWHScErkqEPXDQb/CFjx4UmWKFn+Wqeg5kSKV+9lsMdWuVFnsQIryYHe49qf&#10;E9hrUxax54gN3NZWKXDkJLv6mc5sx8qBRAedSrULR0zh3JiBln/umL7RyxeRD6mgm3d+eZwpQMUl&#10;ltSTHelUuL/MNWZ7tIw4r7+A5oTK8H+5SRFrpD/AR20u+kStip1yaAUbNxtZ2hllwiZTRhYyne1A&#10;xOgk0vyPhruPd6eFeirhgHqclhBwLacf5tvu5Yxsny13+W6qlh637G9GdhbblkYdDA2IfvmrRWWc&#10;xCcOQgKlfeHqyG+/pF4A+qlqUSAjUiF2orrdtGiH2C3qkUPpUqy7U7RhtGdOwmRmKT3X4QXX4oKI&#10;ZbX/wAorMPvnQxJwFyxz0QUFKM/RiA1SbV4uZW2wwv3ZATRTkedjUOLWQYiGsVB1kIIJXmAs2ghk&#10;mpQAl494SjDPW8SmGCYTZWYYeFEfSpBINtmYDm0uE0elogzud2Q/FY9ZmARV2ptlpW/Qy2fpcTVt&#10;V7nU0tu/HNumkbHE2mBejkfMv6ubi9brVwu6exn5tiocUAvmKLxxkHnwDD7rWYsksi//TvRPNX4Y&#10;u+aeRH7NDisQazo/QiE8wlg0jllhTUetKxfuB9ORu/lzU7hToFAYJ/AjkkGTR0tN6CCEADIq0OIE&#10;3DNdvelFO9fXoMmrP4lf8mYge2lKAbpBCpZArJMetxJQIaQdUD5+nNdcBHHfqIFcF1DdtFkKoWsq&#10;eLZ63OUdMIw6jBFgILOCok32kG8JffLnufvRVSOY8Xwn/lykBe5f/R3f5+lxo0AFOveoT/YweJj5&#10;TIRPhrAduiR5K6d3SopCqDNrVYWAzjHOEX661ULsXomaGYsirzWIvNJmVPuP2TMJ2xOw5I2EY270&#10;o3fNqm1mpAHOtDD6CfWLQs0aO1/PhFkBqw1yI7WmTWDj5Pv4DDSGq4awl7wL+uMtH0ytMkY69g3i&#10;KiDa1eJZHllyBW8KTAztEYhDAf3efe44Ib/8LlG7zAJ+u24gV30Dm/knErkFU897fNaVFWRigJdD&#10;pUpDwVaFOI/nntjTzcv1ntiHQadacDWE34wnnuwx6rB9atI9T7Yq+1SwZvn0YfQjsXjqJ3RbJnDj&#10;cTChgyOwK7TArsu/GDPabq3momGsD7q2gAsKYYxMqfqNYu2V0073xQzCJFcFZpdLdLP0Etlpfa0S&#10;e81Pq8LgV5J6plo4k3GhTPDH9Oa0M4HX5mD7kshjL1t8CpZw0sBE3DT+yO2CjyX0CWzPEEoUe2EY&#10;22FvyfVmSZYpB7Id2aacwwJGtv4uGflBWR1Mr6zO4l9pYwaA9emLanF06RDQtejZleKui409xrPj&#10;Ds08T9CqXfrcJo1PyUVd2orvHvyagG+j9+/4qms9H6PcQSI4Edc9/h3VsD+Jj1Uycm+bilbVN3Th&#10;48M9f7u6+awhtcm22fPK0Frfkd9PnHSqQtgLDtVNAHWBGz4VB5D32KQCSY5hesyKueRTnzXmOKcK&#10;IRnhp5iebDYk8jFbLKfNyXdXqtaeIgkTkyX1V975D6NvXt1a3+QyC73mXio2/ghEURCtjhpBx/9g&#10;I5KoN8Ercewe/owHAN531KpRWGzQFgqhrbbtONSoHhAVZtpy5Vh8ylcTw4VmqYTMQHvLha6OK3Uz&#10;m/95tKPun9enxQb+XXjj6vC0YH+lJvEmk05BT+ovSrfvx9qY7+NF2q0q6Qj4inqDdiJ+xPgxalEs&#10;U/91a3ORI9sIT95635LZWNucbpWCdRWNQSozjrXJQcgDgrvirEn/6Ei12xq/j3mFqzt2AQ6o2E1x&#10;+OV1AcDxI/zHgayO7Fu7P1N65iFT/p6DNX0ZUorGuCNwLe3HXbwumOwDNaG6Vaq0jwWwdZBq0KWs&#10;d/PxmmRwHCyiRFlYbYVU9X74HEri77QIjpGb6YTVbGl6tRDSKqnnXXKUqv5A+K88+LslMWpHXDQK&#10;2yAcbSyQmnbm7zhUZHvSOaLgWnAQbLsyuiLGebA2/rYmf5NF9J5K9I/wA/y7JUEHXO5cS2DIxwKp&#10;9tKh6VBIN21BmP0gU3giosECP34ReMhbPQHRJLaQ3JiJ5pyJJneaih2gRzflL2I/NepU4Wgk8ixl&#10;7W4DuHYpEV4OOqnCuxVEnrIftw4ctNAbSE8g5ErRxPPYmZRYU7k2XI3e3gFcQ+HHS0RKflQ6B6q8&#10;r1GlR4y52dy8RH6TE647A3qltcchqntvI+XSWoOR8gK8JdZATn9gMcSLGbyXJneRgMu7dDgtu/a4&#10;jTL5/z/yINrLqFy4OwLu1QAszVP5p9clsrlzWJ+FI9lJm4ImEvQJFXbuJzh9GEyCOaYmil0/Wi8A&#10;J/7dK8DxsuiN7Ln0/jPMX0FAi5TCYo8yYdZVIkYCx8Dz0/NBnFfTelWTBm6vk5bdjOwS1mP4U/ma&#10;NGz4l5XCGuD+5S2n4FIDzsRGz833nn5jT10XmkRjtbkAz21KafAsYoJ4FrZcs4H+dJQJM/Ql6sj4&#10;XjNc9PP70SYvUCUV4ovkBAF8M8n776IenMSD1ZlB5qfPDUMzeY+I9dr88/l2R7djwVrV7VG1iw++&#10;tCyLX+QBfvWG7CHcmXIsgZug89biIm7ji/VKUUqLkeZKsFTsjXegK3f5EVfxTkLZe0Z1y1P4gPfg&#10;0YQxMqvBtAm4/7dA4hCeU0EhV3T/u7EWwV9Fmx1vQ9x3I9GE3sAW13NHltskuKIfCGBDdFHe5ulT&#10;1r3PVZMzGNm1vwpLHzh1E49erInrjSe+vFiL0N9tEHyA53KhBYCONbsZC76bwdFeSys+zsOyqrTe&#10;w+SgMVe9YR+/DSfiUTKqHLZshKsWBH+wvhu8okXV/bnJ1k/8qq/K2UkfW7j9qA0uNw4/WAlPoHf9&#10;BaTy2eWC2ViJestuqr04Gq2rCR1934Ir3q1UnU9n1OgDkLLCeO+E/4gBd9kR0c3umCdNGflK4M/9&#10;NjYXQV1Aeu6Zfgl8dW0fJhCZxnuRcwlOKBbwucO49s01YK5tW2BMd37EEJHzpAWLAyAU+QC/3Yy4&#10;/Pm7eMDlaKrq3SqVUj1jdvP0SqEynRKl7OZ3dkzYvTkajwKQTov115yNYhcRrrrvqXPsBCpeYUjJ&#10;m955dhYV3R72Bkii383fPNWsKv4GfTRYu0U7qZhkQz3L1qKIqRr0snxcGeC0HEZAGbqLhxpc+yMZ&#10;yGWKmGxNLgDb3iefIksc7ndWJfBN65EMYtWxrkw4dDMVZAMFUlbBSN3ei82Vf/Z7HYwZS5EGEfqG&#10;ROAM2cU7A9X/d4wt3Unj/VrKqOOwgoevAxYs1hOhnNaFg5MmzI2QxOWtrhGcLME1HEcaGWD5+kES&#10;9fRzDC5r+XOLST8ctgWUus7Ei66rre7rPpQ9R+bu5kswNfyowUVehUgJNgyY0V95XBc3OnBw4rdW&#10;CNZ7ATPqv7rlBvnYw2MTUpAnPi2xWZXTtyrs0uAatK4/eedGiWIWONI5U7hREvk2b/aaLR7jtget&#10;F1JinsHHnPVKshsJvnTGR8Tn7sA2H83klWrBZVal0CjAqiOm2hBsIzes5GdiH9ZdUBqxEcsXcyJN&#10;+TmDz5AZVAn5e8oFMf7d8PFYAuhgnkD3Mpq99uPX872P5o5O1uD2+x1n1FVWUYbNqlrha8xGvG9R&#10;Xxh5EGI3wb9Mm1wu3MJfxmOJMSQtxz2xEXt2pKaDnxuWZEPlvr4I/luzFDuEgKkAyfvhAQiiNkj7&#10;nTb+50NNrsZpLB18lkRTkbtjGHuurUwwns7IC7lQgDXnwW5V1aJQf7+Vtbc9elwpbT77PU743/Db&#10;5WpNuTb48ho5WkOa03WckedsYX002NsWsAxAtzgmiA3Bn5ioEI8eaMP+b6dUJwE4HPHMd2v85+he&#10;AKc1e0BVmjEctQOxo/daVQUYYY4N54K1OI9qoQRYUGImPxet/oqx7LVDOGanFOL3t7YPokqwk3Qu&#10;wt0DrZQ168PZcNVmGlwq/FamvDDnzvjhhxrCmRDUdK8xptxV8BiXnwLKgt2crZSRizcipy+J73Yw&#10;qBCMUPyvbUyVrL1FK0efjdhy9eGUUiqoxwPUWxuEbIzVpJ/Guk+kfduuC+u9QZrBxZ8zg325YwtU&#10;ZkC95etge53tgaxigB4r56Akp7aqsqLU+XlNoKvJtKkMbXi195uwdJvjv7WEtuLvQwdDxr0IyRdL&#10;0G3dJbue6QBaIL4ISxrKmSzFq2mgzekZr1gfd/s6VmKDh8Nrz300apBP28dIMzbuPnH3YG0eVlgO&#10;RNFSZbf4TSB5fNp0qS6Q4CfnnOjQPYB1Rr7ezW/7qVn1+MdW1VEFkPOlyYRWt4dfdkJSLxpJXLYG&#10;oYFnvLOoWNqU7gQ7IWgJG2KWyp97JJsbuwVc0qw5u3ilwT5s6mud6fjTGlyTAxo7Y+7zP5WCzWY4&#10;QiuE2UY7/ykXbAwxvBvi1R6Sxiu1rD3msjZBMBtElQKP9BBuou7dVVuwWkWTpbmmUjji8f7jfbSR&#10;TTNBfnb8jmo4vo8Pnkw15MLb20Iimw/jApdxdHzBcE7LL3cr64O1eehS6Gnns3FPEOIxI7StvVll&#10;14/qvqrB5jkORgQISdW0I2NQM5YgUwOT+QOPzpoN5bq1iBceOIYRALcW1TdL5xrQeqUN460JW3KQ&#10;9ux9fBD6SeEA+le9vsMRCUwgFMonRn02XaI+v54S+U4G702AcOkZ1bDKF9ZWulwyyAzG3AnZem0g&#10;OstXsDYWWXz8AxPOYQlTL7eH4jdrZrPKvHT5yDE1wXHvB9elPogdi8Yhvq+BMnKmfb/nUt69DtuU&#10;7hCOrcoRUDm1psE2x2gto14Xx15TTCb8vsIhhtwygINrKnJJEuT6KuSRHaasfzwbDVuyRxqcVxdB&#10;cjRorHNrvJ7BaGYXhnUMcey9VukUgoEQDOu9BkB/6Yu5d5IwDM5rltISWbwh3Tv+zhgPzDz7dpOW&#10;6iLOwA+UaI8W9zR8L1/qLpGnwJdcv1KQwQ07B7zSx1SJoynXhU33yTB4dfo+MuPil5UJKC2byBVz&#10;5VN9ZE3YhzyTP7YOx0EXneAKnJprt1al2yi/Tqv23aMKNGXPHbIiWTF6nBeYQEMZ+c8QnYkgw6Cb&#10;viW3PWHUn94yshHMinjWuGSrehsIOoEudNSJFtWA9xK5+8iTEPaPoErGrWRfWgGnXAcpiePMFmmJ&#10;7OO30hUj+y/8V4NbQmY6IEzB9CssUeUdZDpN5V9+XDBWclRRZHKmu2ShDqGfDOAO4Tv6oz2JSGJc&#10;adcLEtnmm9OqKnY33Kp7bGTyLY1iO4ZHvyryY0PgXzdIIVyHyYdrLGYEGKpsHtWfaxsGO52jqprk&#10;aHhv85ugHtLmSlu+NgyyPxlAWChbX9ZeefnKt/cK6am00STV9i+o+TXBA/vLNou/qPZnRlWwNMDv&#10;eimF9/DE4m0xkf3IlUVWv61rLtpeSOQ7IIQ0mqbwD6Zw5fDDcLsNufNeiXyWJiwxdqUzskdvl1R1&#10;YAtHaoYrjVj7RL6+RXX/J6xqSL5QUx8xzWfixIl58cagh6RhtXURVA970mrmjDLjPmPeJXyfldMB&#10;edTeaykyun8aTPZ2iXoiilDDQm/6shWmi0gUstKb1cIOpAp1u2PsmA029kjZS/ONWC9ha+NXGg61&#10;7O+kf1YIa1OSwM867/CmRuiM7dw5jdS7x7UYVGUFS8+uOJDvdppqmOFGF6cmJ2F1MtAUVJDnllzN&#10;AiDzOTgDaFIB8HUBb4hZi7nJ1jgGyFAge+0wvNadQbB+5+fB+tzexV8wbVG5Fna7OdC9fgakwYaN&#10;wWM0JyB6YOVXNpANwRs5sAIYPCzr+sHGBYh07Rg6awlyVyNSeecl0Ocuq3s2q/OIQricAdUUZDt0&#10;KUgom4ACayKybx06lPz0MsFhA/qNG/7JPTc3uD9f5n9hjdcwF//HlOjl+hPtFLfy9wpxcZgBvPkT&#10;85zg5p+7fvgo60WInMhdqA3bzQKQ8tWnbCjRUZAi5FALhjk6gpK9E5NcsUI888fnzao9aBYTzKnY&#10;xeCXvLPTobsSvZdhEDQZgoHY9LhEXeQWQaOceTWua5VmQQZgmgZsULGb91CmajVLZewnI71p0Kxu&#10;ZeOClrE928uIexVRcz8AnKJDgL/RCrEl5p0cCy5LkwNouv3yPFyZ7grhIS6xwDKqBNAJGFo7Dppx&#10;JjKJ+uw8yYr7kSWTGfUPQJSIP2bwenis3AUIMpG0QDu7n8UUBFP05VaF0IF72ccJMbD6gCqBB0+w&#10;zuT5ouvCx5HQk/58F2cl0JceJdvV90YEzGUL/Lb+BFDfAy1cpj4sPh9m8N1bMvmhF+AB+qTPHvfH&#10;qQMT+Z5BIyA+GHBlKz4ZvwFpgsPpZQG7gEwEJfD8z1gFmdC2uDv2PDrbj3OCQv0LYiWRkION0KKf&#10;GHm+HYwR+9GdS9HRxRzzpdP+3ur9w1RI8bB9HNXf1HIT4ocOQpzEHH0IB55+2Ekpj7eqNHHpULrc&#10;mVDZwWT+A0ZMBxL1dXTLK9Xiv5A9n8xrvWiRei1lz50aQafFbjna6PEV1wVChEVed9wukP6OUNJj&#10;Z0xDl/XkhDW9KHuyQA46YC8ctNyoyzvhZOHmqMs5zGsYlszvFFHWw4y/Y2RRhnR+zKIodrvWttuM&#10;2nTdVNC7p5xgZItgeR2maUW7evmGScDOGgCahu4HuL/XJxwD1lwAbBylc+YQmk9NdpUCLNoYtQqT&#10;FjhuC7H0ObsdQJot1u34fF0vvMmifyEaP8Q5ki2qQnidCf+FX1zYkP1E11+QwRc+pqzvueEqWPYY&#10;zeM4eOYj7XsE1KOH5n6yKoQKvMIOl98RS87qJJCRFea44aufw8j/GVWiRWGQm4Gdtyt4HGANPgAv&#10;Bty44C5GrcF4u/56zJORv73Sowb+vufe6HJh6K0RI9ClIT2+CZLd27CMqG1ZfWkLG+cwhcA+QdYm&#10;b/slIr3nZ9x6cyqEX3KUntv8QPbIAwGdmT+T7fkHZKBypt7L5gt2rVug3GMwrwbh7oi+cl3wH0Sm&#10;rhhyArSnLR5txdr8MoANGcAuTeVtn+PWcVOq9E3oLIviBxuenfRivMPYOHg5FWpyA1L5htr4QzAf&#10;EnIySiOfLZrDdlRl8oV3QtuC4EBXRqAySEGC3WlXTDdz3aiSruiq7E0Q4Fyt/HKoM74Sm5vjAY6O&#10;7axl333/ubQ39v0t7Tq9h5PBn9SsFd/epT+YZAUbchjmpIO9aa9whXBbDC9CX7oQOMsevuOdXS/k&#10;m7bQmCXwn39DVMEW0IwHEkNbM9RKE5TC0tVsiHky7zGMQfAOqMyhMM7cy7/pYOkU/gzZvn5314zr&#10;8iCEgK1k37Yxne85AfBgUSK/s0IpzfV2SeSPwizdrZzx/j3spQ2wH/D0yiC3dgb5OtZdn442REJn&#10;9vOmdb8zcokj3fTmzUHkJnhgw1Mb99UPoLX9CIDfqG4r/VxssBy6QASjP2EH5rIIf9VBH1pYiLEn&#10;XkYEo5FO30jGWC7I/QPJuiPZRqjiZmF7awzjNXU4TfzS36w+1p8r/BcT59Q7BlzT6mrBcgBXrV8u&#10;cNh0tz0G6Qg5Kc/0XpYL2V2KXc3SdZ6BaXync4W4PrLEQuL98rb4CdV9K7J3BGbmQRTqz0tcAreH&#10;0k8L1xJ+T+vcu4x8vbkzbfsr6Xo0CnagMh2qLBNWF2IoW5Y/mhJFYBq+7FhFagKMZyiRDWUN173S&#10;IQi/cQCZ4zQjm36btA4xrM+wJP5tNH0GxqTBcolM4X8mALomw76nzJpEBZW9KAKMGpA5/F28fbbh&#10;dXjUa1INf2iA5TuSzl+tED6MUYjRUd+8LpQ/aVX59ih93ylVyCWNmzSca9OvEK4pRzGy7Spmdauq&#10;z3QFviPw6LM+hnY9H7zYRfVTJ5cEYC8/A7fSnASyWiZXf5Kdk2bfMDeKOXrPeYdEbg99yxlz7mkE&#10;oQrownZ9KOdFtIHw3aeChEPpsDHypEsxbj3SRDE42iL13USI+qcVwrOXYKjFZWN9cJfq/lgYL9rz&#10;z3ljnUOLci0U4lXlKXwWwvXSlmplLP2LEt1K5T8Qit+3FtVGc9bnu0rh3VN0MXkg0bL9uUezjPT2&#10;UyVjJhJzs7RKwWUIW5ChtxxWB/avE/jeJatZ+NbexiihSOUvhMTBBdIu8A3BsY/DJfxe8VVYSTVf&#10;bBwLTheZS5Dx1IoS6wqPwqbb5lwEVyHc8mEbhTeHdyaCfqdacwo441a1+Feq2wWtE+jR9wEXx31n&#10;Lkng63dDcPQPYUL7wWltbbXAS5DGgStSnzm6/ZX0fky2ASeMmg6e1g1D+Lqgwn5OuDPaAIcInMfJ&#10;yG2EY9ZOd12uvIMtaFFZQQfNyDalvkP+wr3qw3eO/fGfyXYfkrNcWi40noYe8JAEhgMKAFNjGLje&#10;4LS4sj0lJlzbz5ZcXXgSfy7z9Bg6J37Yn0pVxGnJ0YeuJjNbVS9OovM24V4dhpz1W7TFFDreYTgX&#10;SlZZOZjcIAch25u4abZsjw2zAnjVoI3u1WLfsWkUjqZ3avq+jnyPEPZ/iPrygJryN25tCpF2lRZK&#10;SRuJTqWy775Zx1QqJtu15J66xKUd2cqS3ckylsOQZojIr02qiVHDMZrJ3LaL5qCyXBo3V+/nm3nf&#10;998azb3nfJfn+TyfJQZM300MifcByGrJP9QaBEzwTmXajb+UqjmNee7chgqdViiAreEPpdeH78Do&#10;GcjgwR5QaMO9NkvwoSOITKkao54+UDnQWMshaB88dHiXFh2+YR3FJCdKnjfKvEZzbdpctSG/9rRF&#10;pvC8S9+RzvpRRW2QoJx+MJuzA4m0e/HZIF/tAmXt9IGTRqUKxfmRliHAspAyWHjCmK8Ng7vCEEcS&#10;nuAdjn0whMSPYNVtG7nIQ1Ck44LZ/Rd8WxtlAFQdBvKWRwvfv3uO23h3N1bZtbAbGjFehWr71fAm&#10;lQ6MQq7C2bcf8RWXNclmsEzgXF8u6GWjKryift46LJpg+J3ZTuY2ZEBFtBUuC5BY9ymXqLOwj2Ay&#10;w8BaZ2GKUOHS6QQeNKUP93QF09KE7wq0IsGwQQBdov8+c9LSWCWJbckbzLV1l5gUVgC+YQOKnyE8&#10;C1KlBTYuZK8W6Qy40B8uBYgiVS3awI3ejHCQ8ITYCJdUCKd82ILysWdrHHNw49xe4h/CKIKBK4Nq&#10;tMIRnV8VfEaOTsODrHRn5eOhVzbWIcWTwPiTMAnQZ6TT9b0oXrH++brEHheq9mcKifMt2DXUf8EG&#10;TInETkcZl3jrFlOIt5+PjZ+PK/0PbdoNg71SnSw9aGjgwwWpt7GgeMc/KBN/Ud58qQ2/5rHqbCFU&#10;6fOiWgzW4j+kC62FTGDhNPvowX1IcNlOIWESDA7XIIoGhKymxrcfKha1SpHMwOS8qpJ0ZS+m960q&#10;cwvd1xcgYlyFj1/kTZ33ZAOIEdjiO2+XiDoUg0LGFrJFSv6Z5+KB2n0Ezip9cuodbBwsSVRP0mLL&#10;H5nYqFoDFcibu2LuF6Er9/1mRyg/0ObVXo248/mhieu0XRDI38PRu/sptWjlV6illHSVC+axJOq1&#10;R08+Sp+4lIk/18orm1UBrrhhLUnwiUGkRp+MBIvLzqCC5gzM5+ygdGuSSOVA4dL6bBdqwGMtlSwI&#10;ITxGj6sLLXEAIF0Hx+uP+sjScCf2Q/2QSn1tMY07RxcIObUllS6YpQiW0bQ6aIQhySz5ecxdLkAY&#10;CkT17G1pXWKA5UjSEYtL8iisFOKVqsvXcEAcFdnj9R44P++AjfQsRbDWZzJmZ4FZPSf0Hlvq05fP&#10;j1G86lrkYOVEY9kBBqVXQNvsIKVDsrtSuZa04AmgGjOSdNyab6nxgkpCqTWSeGmTeUZrfYZCGdqv&#10;n8Ewqfw2kiZMuJjj2vyz3nclcWNPN6kKq6RyN6l/OLd8U2xdoB1C66/TssFgaigrbxoWBkKP/uLj&#10;lnxr4qVAMu/qnh/KxX9d+BqbPhYc3MZqwOtYIaBnWVzsPoQk9X9z1FtaNxE6L7VjDtp2fWJUhcIw&#10;9zck1NiO1OW98FapVmN4DT0KbfmQFhgtR1ql0lUuf906uSujeLQ8p8CKyVniGVU0cCwuswN9u5/B&#10;u25PwKkoFkE0eoFiwUGfihejaV7rn4sRl7NLyEL3rny5D3xhndfBuXpk4fa0qVw9GBlovjG93rkG&#10;ZUavfphmloqDbpeLpX7ACkCDSVh/Te8JyHBwUqLvFujyUxyUgN+r9Ujuok3noX8dH8tFOvbGaAw/&#10;BAZPlSpTtjXmKUDyOQCeIx52PDnBBPZncuD7dg6anfCrM/cIHSjwB/blF8Lt8cT99gw0GIC4Lu6k&#10;Cr2f3Zv/XRJ6D86Nzj4w+9DbjyMeeasqvBKm8a6kIRvnz2dmlo0R7o9JPlz9CowyjUhSWbrw9OJs&#10;W9O2T82qdfY7qfvsjnLRIvA3rUFxwFDSgOZNec/6740nu2GAHt62BDse6MyqVKGYOj2NqpCshjW2&#10;o8EBZ/iY1bZFcjev7tHGL2i34iY05f1ZK0e5Prk+pmqXEPdFM3cGFxQ6m7tJaQvpwR6keFGpuHcC&#10;G/Y0C6kR2AjiwfncyfIdgkeOhxlKJBzpCiZhLgC6OamCxUyQvIrNMgT8sW2AhGECEFAi2Wr9goE0&#10;yzhdG18wwbEfr/+vVD5fl9T81M9gCROYuB6DTj9TLqgyVfj6rgcTsZGLGQrs6aAV3cArQJ+uzTU3&#10;5S8DuatLF5IOwsfSid6HxrpzjqHqmD6LVfdFdRA2lASfXIE6H+IEPdJizU+JbZZNAcl2NPCrG9sA&#10;3kQ5A5T3WF8imoKTlGLOT9lVJtb8KQ3LdeFdXKFjkUF0DzqSU6XkTog2/8G00Wf8rNa6G7Rf2Vds&#10;2XZqRCi8G7X4dGDEk1Kaxg7EUoTvlBWvrEhzQg82iIR0oJO24bs+RiUB0C2ObVLluDMKJy3SsaFJ&#10;NXY5FxkJVkjad6DyK8IwLvrfBg9XMq+n7iYm0BUUy7hmVcfcJpnNeZouOSvwCib++p/LAPKhKJ2A&#10;Quz7FvtNievQvE79fECXtzcsFz2xqNMGS9XKRfAYUM7mnOGmmlkhjjgxi/ta0fXv8R4gQSxjSHjt&#10;pCp85DCYt1JHIMtRJeKkSO7C+hnBsEA678C1eVhjKPpEi68FGWD12ancSXOAHpV7yiQd2XCbL/J+&#10;8qc1TDHjQDI4N4nyo0NZdQ94pmjmuhMvJLbdWcPVv119tqW3F6n9acGDrstDDoyD2GKUr0Jm+vlE&#10;9wBN6vfw3dlrO2hbnFc/DS3WLRDpp8PyBC4GJ6jUQTPIFgCnAQ8Ktb5UXj8G33e2AfGdiur7Mytf&#10;iWIEGy68DAz+kOIfjPSBHGTop+DxY+8ZXWuUrXjIyleNRxxot9v0t3LYelISPIN0uMTCLTDDrUkW&#10;3jCBgLYVkh0j5sEMI8BZj3JetHmv5+Z84PBZ4rFLqAq0oNl5cI6Z1X4YJLEtTdCHnTDlyL9h6x67&#10;KBCbjMbXoEIMms/dVOOA11jbkHYvPcCIVR3PZaNxG9zXWzdm/wBef00eq36NGtEkTfj4ZfnOgwBf&#10;Jq7/wmguRynMU4WHl5mIvcZ8wD/IjoLOqlM/7X9KHz8JWzfQeDyrTutBcoFE+NVmCVPA3PtejwTD&#10;zKE6+TTGY3rEpVS83ksqzz/JPFQ9l2ET/cyqq7tujYgDFqjbm3SE6qIJGNmssqfH+T82CIWM1uZ1&#10;9Jm1a541lYt9QbS+asBlbs6Jx9M93ZSXH45BJaiQISjiambcEymrmZVvB9745zJvW94eg+29O5Aa&#10;lI/pzl4t8Kry/vC6jnCl8PuVYgN6O7BBzkz+dmGdSc7roopDI3Ii+q5p654CjlH8BfYJbppYfy7y&#10;VSUMwDDfmhDLqmc+hWyl522472Ji9e6ZiVJmOplrK0eqFvShLUOa8/SezOecz0dFc18NGfB3wGiC&#10;l1LT6YtMhOYDKCYjRzGFNugVDAIhc22Lz52XLkRQ3OUjfD61Se5s8DJ2lonOdB24kWca0BOPtJjx&#10;rZ5VaULIkAqxYWuzrIZrlv2bjVoUN13nMjlXv0apqtgjPf63nyL688OTDTaY1Tz/db+jFtw4HVdJ&#10;6/beH9xP70dJpSbtm7xUu8rhDB3tL2E0qd40emV0pBb5AAvD/luhujM50Kxq60G63iZFnbDhIgd3&#10;mzEcgwfJQKdS0bdcqRqmYeVL4Pd1PYXhEmPGWPWP0SGWZryiI0WLXzeiwJhrU02oodeHrmsU7e+W&#10;UQzmaowrXEh73xVtzzCzit6+KRdXnTKEldYxnMqHdiLS2Id4wQ9l72YpIqaOG8PGWRcmdJlC8ILd&#10;wgOhUeYWDRnfXnhobwplAofY8V2GHMGZmx+L/nPCGSZwVbERf0SrW1B3xpkK6uys7y2vV6bTo/tR&#10;HpWkVbEFprCENcaYNDBUKnfX4xOUUEfb80b6qVJwVxip+iD825DsUsXst+Q+GRm4YgJi746z8SYi&#10;z9KEYFyRNSOaZHfesPLvwrigX2mnfjqAPJuQ0kbp1yDyXTYnIQ+DiZdUevzTww2079MjxQuBcDRo&#10;oe9w8gml3/YYDAnxq+OPPWbAA+rBduEQ6Io0XJrCECmZoQwXlItKb2el+NSC5Bdev/ouP6mrIRny&#10;oZu5mdcA/R1Fppf/crz38gxBiN0prIBb4NXI0FLRrUpa0Hkt7NsKwLRutqMtr7no3jy7v/8bLO/d&#10;/tzNNq5fo2oxPqLv5MwICBNqWWpDtHKHkPduLHzTMjMZ2/gWn7Vjf+1FgseVii8lbEGodCyifR/V&#10;vyvZJrjFpQhtTQ5TKPQ3AJuBIXHwtrcyIvPZsBO18pBRo9djBh+3gDvpqc0HDG9U/ZyHMU8sbS9o&#10;3s8B3syIz/duVhlHv7P+zBSCIhCOJrhRVe3DJPyJ2TNc0/FiIM2UXF44HVeeV5lUvoV0WxNZ8Zp1&#10;Lx/355+BXmL5FvFww0jt0HuSD9ViraBU/TK3USVlGc0Uff5ZrFL1I261o6nCDPTWUEvMRpczP92c&#10;t3+vVI1E25vVk5/yKhkH2NARJGmOISji2RB+huBPzDDnTo5yc0EFNYaEx4NziUpC6jCA75oKgpBd&#10;DzAtE/7cGM5AmrVdyHZGc1ALZs5tqXqcKZ/E2fGrdRtV25d+a86/neTvtblPmA+8GtoT6iNrPnhJ&#10;mRgPTqrG24TXLJzsek98ti4JEF/icST/WTWqtK9Hx2iRFXsFYPatRXFQiCjYAvmsg5b8lKOBsYd3&#10;CiHDSsQoKZgSjTIDEmJULl6nRJgEz4HUueAGPdIuxCgK3v+36U+fpdKXt/ANhqnA2Eqx5SKu7qeb&#10;t9sxhdla1AlmW6OP37ZK8VWWgD20VZ9vD8kUasBwHzWXVScv4oK8dPiyZMiGDfjOFj1+tRZvjvrd&#10;OFn4Sp37HKbedNWnBzs1/LP953Av6DkOxiChaBpkLSZgx/zNJIQYkmeF3vOQOoS2f0Ibqy583KS6&#10;/xur7gJpbG0qRRp0+crzFaLnTqn8Ou24X0FWTCslgAK6vO+Xun++ifC2Hte337Lvy0Oj03lxJso8&#10;+0OTbHuPnWILpey7vX1+lBYEehGjELDXsR+8dpZI5j7/kCmse59BNbNKKRd5qifvOyAt/crwr60N&#10;95MFtxR8YXCsUXw+wkhSKi/AMf/+7+HRKSsxMwOjb6IDo+iNVes5jNhjLbnQbKPf/+08i8HZVV/a&#10;puDBUHtt/NMKwwWMAmNrI0CeH9AMdeyCsK4YPdURUyx05Vr0mMWgdzJmfC76s5zEY17YvvAivB6N&#10;QlvHkXRN0qd38veYsywLYuW/W9jwcGS31szZe69R5kGR2GlXpcdTa1h+YW4k6v5me0uALX1GMAov&#10;ePiYws+hB7EfAevTFKE3fLMmMwq/Ppydn/D9yAKYUYyG+NROCnBy7MbQXmRzO7cBTmkXEjKmwZJh&#10;ZiP6tBBqrmaQ+jzo69eLdjy/o1QUQcgz5EP6VNJudzmXuC0V5hs7hN0LmlUCRJOeZnzlzzDjNmMe&#10;vg9rn3QNWcUA4w4Chv4LsqZRZWLEIKYQPW06Ql32mfIteQMW5+VEePkR33ypunQq913Hc9W+4dQ1&#10;Ac7vQNMBKfbkTg7R4vUR0PMUVt/uNiTqHPIdZFzkFlP12e0ULJha2o0UmW1c7odZvf/6n7riUpb2&#10;77qFRV1hzCigW1j7F+uPiC8Trj6iXDwfhAbIDvy95Exh4R8YzNsdNOa9fioVPXpLCzK94YZjADit&#10;5B58/G5J5WsO07F1o2wVRfgSgdwgIWseq8YOW1j0wg6hPCBYD8Ri6GdocB7/pJtuMMcsKQmQN+bI&#10;Ua8yhEM63Cc4qX5e8VypUkwqE99m4gkmgAPjgSP2HPTOR07CH2P9/eFc/cBU4Xov0hB6BGjag1Kx&#10;ZTrS2Q6ibBDUED3gjKcRrPnY2Ch159Ke2pTq9d70v9dy69ttVuPerUlU3g1JCtvdiz/1qVEW1ac7&#10;i36RFllYmTacO/wurF2GozCRy7QxShZM0Ns6c5F2JZLVsx2YQMU2QemypsaQTz/BKEYFooaFW1Cm&#10;db+lShrVZ8N7sZBW6OEMQyGQF9eSB4NZEFNr3qcJ6ZKylMW0oMG6NWOyA3Budp/qJnZJSUsrRP8r&#10;TODPDEIRtVFV4ka7E4WRBCCE9SWi5R/NqonYNh4+xMYb7u/JeL1uxyD32AqhcDJYFozC2YXaeE7n&#10;TvJQMfek4EeNLvJ6rjARAXB1r+jS1swpW6MooLRlycQx3S32mdMjX3fLFm/13yUYsXBksiQnHFPB&#10;EG/TxeJNo/INbF9naAyiuZtTtNeyxzm3p71sjb5n1VuXDARfa00I8YqCZs4t45TmzfIcVn51OWI8&#10;8B8nh2kRTF0I07o5Vn4bDPY79xlgW53NiA5C9Qmd5t7tTbIkGIlCzfVKW6nqpLYzDrQfL/q3M3oJ&#10;hgleKQJkLgP1zwOIAPjFxcOQNV2AxwryeaTqvoCKpsE8WGhWHcak13aXcCiA76wDRlrVgwTzWAJW&#10;cbsh9j3nR9r1ib76vCVcmedicoN57vHrHTZZ6FydsNwvs9/IcRexSX5S2lv+AH7qUM7ueZk4YgHX&#10;Vp0unK3IHV2BNQ5rRPhgjCYL03VgoJSuE0HNzpYwrZ2rz5eIhauk8qkWjGIimHIVOrQjdSDC9q3/&#10;a1QZWABo1bWjsGujbD/ShuhB+HdlA2p0WswcKcHwolX2oKxEBD/7VH+en0Gnybhccw8BuuNR5uVj&#10;OpPtciIi9sUHaLdOAtk3SxPihzerHLVZGNGH9cZqQabTtHwV0nnDrzWpssBxFrMwZWi/QoUfeYfp&#10;/jco/7b/pS/9kOiOI3CjtCAx7epkZUUvtqBr4NlToF4Bp9YZP5CEQGTkbfdzsw/EniXUuXeHwCox&#10;UevJ770MnuqPYKEZSgvm9eZOHo3jijhQci5r80auFdRZFxfXE2PeBXUm4AL6VVPvNdgfYynMrvGc&#10;XJYK/knroicUVkFNHmP1zxGcuGUX4v2k8qgitmBGLFf/D6LE0BnM8KuQXA8vit6S2JPx0OXv3GLV&#10;cqC5Cz1IjZHsN0wiM0PLYZXymJUzI4mLPMcXEyi2Tl0zsFF1yk+qngAijfx5TolkFkqXi790vYTU&#10;0w9tHVxi0rWrx3w7AcYzxPdsswyb++bkrcM5Z51UOM3Oi8QgdpQbCRjrMZDPPazHh2yWFqDNyR8u&#10;DzROF+q1IKLyApiZcYZOGVd3E/gPnOTsfnFnnFamCusPNamin7wb60GMnvTgWw4Z8HFfwtpHUWj0&#10;Cq4/MxgGoKXCsA/W2rOOVo+AgmquEwnh8h4MGCU/e5JRYI2G3JTKww2JPcKsS0SjezDcHkaiHg7g&#10;3eJJR3b0GwD1ll7E62e2oC2jGOfQw8hjPfkj51BsWpD2XgDMbpSLyv1MoNcIsjnAJZhEYQg8ZWSp&#10;WPE3gn2hn9bm1880JFFK3xnnnB5Z867d1Az1sgeHPU6e+mUlF3MokNTkQR1nd5Rmc/XlLHYKSfuQ&#10;ID+gqyFYU2wiLThkxEct3RxbMMGfq58qlV/bJjwzo1WwQaWkfeNsAy6oJ+Yk4HLRYc63Kq7KsQ9g&#10;hjypnKq+173QppTgL8OOLeQSH/7hNRIR5AuxbqshrM+mM4DfVs4J6At5SBCEyyCquJLi44PInc7o&#10;l0yg3wQuqH+60JYJmy6YrRqThXPCQrh6jCdaI60yBSMB1H9LXn/dkNyPwMKtAeNkAIGn8EPKS6f/&#10;RLAg+3UEMBrY6SjboItMzNmcewnwYMQVcO4dyMg9+ucrJJvHgjZ2B8RRY3vidb74aYAr7JaUKluQ&#10;KSekQluiM74Ng3sttu56Cb3+B7N1mhzar2Dfx6NQn/pXlj634dvkBK5eXiBcRoau5OphX4b0r/8x&#10;CSUIso5l1Y9l5sD9LfiHdlWwbSB7BVM43NO+9HWyEGHepHKsuMIADAz2K/y44WyDOhwWMLkdX+qn&#10;zjSoCgK4dtwb4cpLyr6c6uOURifb4EIox6HWMTSwbvK5bTPTjtj3blbNJlwRkk9DhsAxvxcrN142&#10;5i1s1GOb8no92VQmlm26K07SRqB1f15xFoEKNriSQ6ZXIKftNMgsuB4w8zO4K/5//Kknb08rVlfG&#10;dn2LTI+/viUnH4Z9pwz57K/w2zoXguVVIl5+BIHZwVcIWcOTNb/Eyg9v7ybo2dnB8zZFcGXrUtGg&#10;6xAYzhV8HgDY/P8qWqe6E9+LDQ47HvmlUGMvdfle4eUtjP4n72dsO8LWGZEOFfA0OJ5cuCuGlki8&#10;YGzdl7sJmqQBHid4sy3VwH87fmfVHQVoyI0GgDMHY4zfYPz5hx6vKRv3EgRWRMHs3yaspb11Yx78&#10;FKiCaDC2aGOejBpy/d2sqt6C3D23bY2yU7pMBJpffT4h9yME4R4QUC4tk9wJ33VXTNCZekrWJOsY&#10;wBW5YpYX5ApUZ0qzakIzq+6PcT4YM2uv4fsvKxNP4oidNJTc2bxsDLwxoANB+uu1zuLNFNGj2orx&#10;s4bRNXpxwriX5+jJNLFRNs/b6WKJKHpyJ9Fr1cAQKo75NxlwKLWwKobqdJfw+ijm5+Y8/75ZlV2H&#10;xgcQI2Y7H7KaVYN6kyn0psqiWrkjCXCTY2lCIFc0G/BefZ5RMPF9AHtdMJuV4/ykBV70mB4/ZCET&#10;CEdxCFPgrBFRO+kduPMubtAQITIhVlrwUPHxSbPMSMGqJ+5EB31kDuZ8PWFYdRhmHBeUqk3DiBD1&#10;+iEaxolBfjm6fDu4omfpTT0U1iog28V3/tLSMfmbbdUT5IqbLSaAFNWTUAo4MoqGlce0eX08O0T/&#10;3KzUCQUOjvAn9bxAMDysh5ZKYmEFGb6tUfUVV92ScfA0M0kV+upiGYzm6gfD16tp7BgS5epF5rVz&#10;ZJegv8d3i442RmWopF3W3QoIJFmDxrlxMdaYy38pSxnLbdiuA5UQzd5TpkxmNGcWIQwGzNBx+35e&#10;uVcomw5DgxO3k4W/KRp4pDVxkyuS7SKhCDk3bzLOAaSCgaNfltUsyx1RATs8o2mZwuZQygO6L1V7&#10;JEjrEkyUqhNzMQya8QgttBU/5USgtwVdY2DLY6SksJ03HMV+OO1YvjKaoea8Sx3N+ss+Qee5vzZ8&#10;yU38eBnedmQoLdGenOkRd5yCLzulBW0f3oHHXo3M0iTmbSANxPuksx7OkgOMSHvXHvA9X+8WIvTQ&#10;lKzFGchuspSGRXH1GBl6rGLriuIKFsEQ1oZSxZYwCbf2MTl/0ZEnJOp7wKO9OVKH7CUgi4RbwD4f&#10;WNSso57+BKvziDnYIU/Qwwfr4trPmc+s/TQjmy2YAMpN4IFudlyZWDSICXyM8a7bWan8OyAk6mU6&#10;l1G5jrwn6Tpyan2p6LwHOpMhwSRYq9sMZqt1DpqxBxJIqYqdYHcJG4sJ8DY5iQPEVanlRnLrNzz9&#10;/qwWCVdCwF28+K5YK6tEVuRpLWI/M1X4tA/aeISGJihqYl7eE5GHnR+LfW5C/ZsM3iMbymh6ijB6&#10;NgznoywG8kbDlarvofSJJ8H7gSzB4mbTGsouom83InAwG1aaJbxMXtykWg5XKMoV+XHavWafB3gy&#10;4t/QH4yyAikCFhNZUbsvKSBHubrhPqyaojb2oz0XvE9B+m5uzNMMW/cXM+vqnvsGvBhPYIrx2PF8&#10;s8/tYdOBviuuWYqH5zCF30Vxma+PqtEP7ALU5MI3zNopfDKfY0Ea0Jwz9CSf+N+Y5MFgijhMVMom&#10;vEDOw1YwAvL7U9djY+W4uVy/PZhaD+C+7gNleUqTKrM3adjwrMyT+7oWXo5H9fiAy9AQaFO1zaZy&#10;yYdcOKbtFrrGYcCDwnFQL74whELI/UCOdPpWnJnogbEi5pSIJZCGFNFvacJEDIWy90F/7qQWNTHM&#10;HVIquZ8tbKoUq72RBgkU5JQlfj9jA9fG0RtYVe9nWzsCl1a/mfqsmtPnYTil3rifpV4bpsBl/aEs&#10;0UTuPDiUZRIaCjteWPP6RnZQRbsf8Yrql9kHacm/42a6fFdcL+Mu/O/pCQTWcr5P2/eA4IxyQvT9&#10;EePTWP8foEDR4SeB1wqV/D0ELp5vkj0HyQehidB1bG1EhvqvpuROpXZj3lKu3ohChWNw7n7eVCF2&#10;JNMP/+wusIb9LxCjHMlFHjBHxRz6AxcEKp5GccCKr8Qw6NjDziFl4mR5k6oEBIoVKytn7kVn6nxP&#10;9FLBhIFKrrKfIPnAnw6yJe83Ox1IoGMOHBJ0uJV6/8dunKhZFb03/0bl1szJGvUcJvBAplC4YkDh&#10;91I5F0TPtE/629MOUqSzUVaNQCXCRZYDEV2K+cqDbYKXfmUazvJpv0B+Y/y99LimWvyCSbUDLaLw&#10;s4K4MMjno7Ux4kU5bzAXL+h+ivCAmiKNTvG/EqW+cyEGBpIPrkjltl5kb93KL29a8tE4B/yImBBT&#10;Eg+O+got3hT0lS2Mxs+N9JHHQjG5Ddecy1lpQegGRsHp8fzrdGHGJaY1IcDyW94wbE6wAw4xijA0&#10;VXeThXgIDwB4dncU0qZvINKw3f4xnLN+VdB05PLa0cX3qBuYhG1iVS/I47YKz8PbLeA4UvQuuGhy&#10;uST2Lque5sk5O2pbknirmN/aDmvz4DH9xKoxYUZhVY2cFkdSI21SNXzVJGVB7TeMSXD0JSd0xjfR&#10;JMHjiCJbtVt4/qyNnl93KfEp/dOMpFr3AJJFpuFyDgFu8qhCFMy4+sVf3qzQQ9p9P1I7G0ycAgMm&#10;YYEFuVP/6wJUJTOZQsxgV+s2q9pBuajyDB71Ckvs9yirh+nP0EEdcmXly/CePOSVMHkqPmeAFsuJ&#10;9tgyrui37YKO77MQ0km55a/3X5rH95wNjj1myw9H1W4MymsDcOx62h2M+4+77fnijznt5+6JgwYy&#10;gYDY0+JJrbRZda2vyzCmsDcVjRXjuGuPLhP7Ar0oFmOaVC+wzIfvB5ro/eqPuWnC02Tw2UbiAWhL&#10;/c1JA2bDRubgumACuFfBBNoyHjbQzrz1xBXWf5QrNDzfKJ6T20EVPm4Mu7sMocUJg2JLZDBEzYWP&#10;14oGIJAr7rLyBdu7jfNZLe6qRjixZ11kp5EIY2h4Wn459k62zobv7Hq8knkbnFGRlqXMi1t2UAB3&#10;cNI90RhQy+teYBGZ8+0x6qQxxb5gYhgAO90OkPmi+6vZY0OfU2DBGTfr+O0I/8LF/c6hH1+WrvML&#10;NS1DqYXxVT4y+tqAohlmwJlRf1KlaIrqtI8LQoF2CZcvYxuYPFaqHN4xirIMATXPPCBMPo7f+msE&#10;h+N/x9jWeWkikJVuwPMXK0RM/Z9khi7nglxNeTFqC/iCh5pwYQFMDXkPl9I8mKdZEd+mEpHAhF1a&#10;11ewUqosvyZe6onIZCsY/UN0Brxoq/NI7sJ/lpFjmAgXM75zKs6Nl6sLN7Hycbhv8SksyZ2euhKm&#10;8BF+gZE72KiV4DLxqcIEP7ZAy4V0POrLt1BmXW+g/1HR3rDw5bE2zP5D8QcH42Bih7GIQIV/KDqD&#10;ufAV7c3bw/F5Bg5mfws+AqKS/nwURseTeoF/5kyKL0JpuuefI2GUPdULxBpqV6xe5glwdjhq1umm&#10;/CkYSnWis4AeqzpbiPf9nPn/Kq4zO/9r/qceBhtOff4okFu8g1Cm9d+wUGnd7Th/M97y1EgL98Wl&#10;YvpnqdrXEBNncEhd4U0J5V5Pguv0w/xG1dj1TKDzmjGLK8Rq0PvRYcR160p+3FEiFoxhNIPxRrLR&#10;jsYc0+/2Y5sgsmqLBPgPjufq+8LMcqYWk+DqwgQuwPTc85I2b89TRoEub1NVIi67AgfMPwH5WCtV&#10;w5UY/7a/qJDw4Y/xTacbM4H1HVR23w4R3O9mKKn2DEAt4b6FUSBZJPwXxKt/vT6BrbPuDzD5O0Os&#10;kLQxjXmrxwzF/E8HA7qggxZ8VG6jyns5V+9kxgeMOdqX5Fr7OQ63w/Q3GGSzbF2mtccoadgULnGu&#10;NgmfkKrLRR4z45/da1b9YMVo+kn9UUNqnfmeibj8nUdX7mHYW45B4FYSLvasx/jMy5BcTVGa1VBo&#10;fHqjYiI6LjTYQLaWZjvSmEQdTIeX1m1kX44Ae+oOZt6Kub3IlAa/1kq0vat2CR1zWXVwMoXTX0Fd&#10;2bCcuiuAa6JHLXio04Q9JFf5v5l1u+XkWvLtq76s7Z4OBpoAIdd8t/Og+xwmoayvr+4Sv9YzDteu&#10;0HLxDaPA54lA98M9qkLc7hoosvoS/UqdbKnaSeofzBRm9+VDT3F2gc5w8h6RYsW/fjmQ1zSsWpgq&#10;TDuJN+5WKgYZM5of5FwRMNbD2Jjzv0MExlBkVEKlrEPFJ2+ksEaigN0aLVzODxMl8b/1mK7D6zWp&#10;yA1GM8CF5INmYMUULjIkAVHJG5pkW9DXpjepXND9uB5BTbjUhCty680HmPfiAw72g0HQPBc4XWBG&#10;hCokYz5wm/HznLki+cefuq4Dqu6oGRBMOlAPeipQyi70AdRha2TSpNK62eQAPzlqb3e2QicChBBQ&#10;s3TW34YB5HpGARIPPwKfCD9fdEyqHjWOSUD4xBBSWfzUhk6XocLG8moY5fRzs2oo/TLGWgSgW+3g&#10;ALgAGjGthZ7QRR3KZ48xmkRwDHINu7kacBko9DOkW/wzq1YeUKpk0as7Lo1n1YRwnzZMR4XsIfX/&#10;feR6uoR7svITRrzvZ6k8YjAUeW/HtJjDA/jWi9Fn2+vCM+pg4z1yzZ/Dg/HkjN2mgyX+q/d/JgP4&#10;c+P+QCAyxCsAR9SmFbsyvFl1giloevDvrtro0Aunfv+ddPAICK4S3PHNpak4XQ2msfLVA0gUmFdw&#10;T6+/ZMA/gylKs+r1phIxHjBa9H4mMAQWIp4g5S16NxW1yWlkwMeTJLrT8SnOrRkUWK+p0VrOXY2G&#10;Xd0m5MKhnHfVPG4Yhbl4syqhgJ5BWPuRnsS+O1qXHwYjCSgfS1Jo3NidsKOaA3q8Jdqk0kQJzF29&#10;kNad8EdzXvvaRW8YjU104/I+WMVvCuPkgJy+RnnsNwRNavyHrFNf4OtcjerGu/mrVae6thiAznqG&#10;VZdDWTlZdznUdvHc1622vFVF2mwqlrBj64IdblG041ijrLFK9P1LKt8O1OYyE7jm0LvfJ8BOU80u&#10;YxS5OHr/BmOc35STb8Bt+IqsBrC2LlWISSHw2Z94Wqlqp4IIXdhAQBG2+y7NvNYd13zWhdTcAMe+&#10;D40AhZd8hlDjViL+xdIM7YilYKOa8AmKA+jfnODAHdZugEhm2GvQdiFmWqW4ooyyzK9honf0FcTZ&#10;Xn12CEkvSiWvqyVwTvk0DT57dIHHtd6oPWCf2mNmlqMZ77rRHXLjj3s6V+yx5QNmS+UOOhC96AKd&#10;1Ee6w7oZ6VBsgkK+FreBhf/ApduFT8mnUcrOW8zVO2jxgOk1Uf9jNIbm/GaoqP0IZwcypHLPJI0L&#10;KGNDRpSNm84l9mGyN3NBJRkChgZ+d8Us9DndPtZgwbEFlDw+YvcuIaXr9ipug3zZflZdAT6WSy9+&#10;9RuvoHCUPssADn9LEAziYrx0+VO6eDAvlCq9DVxRt1kEWkYKaJhYD2FmpXSbP0LfG+0MvvrkbT0h&#10;MQAY4Q4sB1ffdSNaCNWEX4CQR4e0mPD5vcoltTBoYdWleJRTK0Ue2g5wFjr3jLT42KdMDD34bqwn&#10;iepn028gF3TcjG94hLAQ2HutGPuWMi+WIgF5IsTwXmAXZRjx6wC+8i4l4o1pFCP/Zm01UQLuR8I3&#10;VsyDraDgmu0SbsxvkuUeUEIrkSJMRx7m/2Hqy+Nqyv//tWmRiqK0l0RISuq0yxbiZBshFRLuIPfS&#10;iGu6WmUpWbOdylaHCc2M0sw1ab/ZRsNBPlFuXdtBslyTbm79nu98Pt/H74/PX+Mzyz3nvN+v13Nd&#10;zuTlmTLv38j4rpY4vH9hLyB6Bs+wqOKOOZ1fSAIHD8W5ABj7AR2cRlIhcf09A3QEkGj6ZPxvYT1y&#10;ElK5l4dg6raYswy0WNqrpoExMr7Hk7GNMdarFJAb9a4B2+4Og1PDf/29IxEv9KNStqlVuR63yHom&#10;yq6SP3tX+Cs6613p4kGp3CscdNambIIM0gdIB5GkGdadob2IoT89B78UFpvJOeBctqTKWxtflrUQ&#10;OnI/fsFHxLHYxzGMpg+5+XSLVBm93U2rqMTtuIHLRBDWgbvEeb3OgUpEYMazrBp+WybYiFvuVbSg&#10;jaBsa6Cli0YOYIcGbW7J4u0sRUTCxo8RI+b/PpXUGXaW23t+tjWwLIK/KEDRMwxiQkhuTZm4W/u4&#10;94McMMhoadoQiyyGsc2aQlWAPH6YUHzWnA3HRJZmg1yOjh2fyw5QkeE+tJ9WCsRkwJsuE20XquA+&#10;A0N23AWPK+QCe2FzTvAfhAcSWi1YM/UfDTYbOhlNZtww2m0vSIoZUBfp149FVFSf52MwaHahbwm2&#10;ImeSXzbzKEzztbmyGweQsqN9LYLuT9e3KV/Bs4qrt0LdoY/eUmzR8/ToXv9hdCNyGzY+X4k22slo&#10;w0BzWjbEU2NtkP7csB+9tfTxjcxV6YgBdLF9+adylTVwopsUc12HuoRSmRlr9yACUJapQa+z6GxY&#10;PJYOevRo66eb/7r36QZK7p2OGcKqh6foshkjavkuLEpT1zE9myVkAI6t5C8BnbjeTtfxLnFM1CUz&#10;NmOnXKkNs0GuP9MzaSThn04QwyREEumWD0FfIyI8G6/U92W+jZiWjdqP9lw+HsIEjrFin+k99RmI&#10;BLsAbzOw5n/eene0C73ZMEUwUSjmHbMEoiDE9Mxmesryv0GNWzGWMfrTd48V/uyS2YwtXubDZBwG&#10;A7igcvELyIRe3D6qzh/olIoMjFs7OSDU84kf9zmM+8c+5Py2OhIZrXlz0JkJ770gmxv+APpMefzy&#10;SXOTuHwzHTbaEFUvA0XSIgQTVdsaLYrdxbEG6cjovmFFBxkQV8GMPWmkEqSST4EmzIh574Kz9UYN&#10;/2ITos0wi4hnwj6ec0JBorQroqVkBpZ7WsFxGLmMubxu7M9XmlxI2L6BDhtiwrQgzjPAjOi3Fl2u&#10;6BHLPc94IttkDvJZ6nGg5p0CYTJX2GRrXC1S/RVI/U1BmvKTjF9QjQehvxt/YVBJFX+rrKlsdA0f&#10;jxyZeq1mkQqkVwqXpUcH6TOFT32QzfGsH81BfEsKG2GfN8VVA74wl9wlhoj5g0QC4bI1+zi1spYP&#10;X0vy4aIfYSnWvfCACmiWCYpC76NGHj0G8GLZXcHU58pTiWNNmatiRAKaf5Yrb0JeDpHt4v22p0+B&#10;S/vtk7pjR/43E+3lJ5iFwG1WPiTxCfcV8R2VuVw7UEePmNpjQ5I1VrQt9KEuPYQ3ql5LXhJIlWfq&#10;sCPfj5+e3QLkpHObUBq7AQPIfgdw3VoouIJC59LHSV70tZ7FoYwEw6JxJKUONqQrXGzYXPdgTL7u&#10;DvmU2p8End/lDnHZwGkPc+5UuQ7xlHuTVW5thTJhDtnN8ovalMrRdPZ4kerlKkr9di0jmYc9rwAV&#10;lvL49wQTxUCz15h1yf30Yf800FGu6DQB0eLtLONbMFE4+5DeSHNttrwZqcuuXcKmL+lrbAnWKI/f&#10;KC+5+v13cNRhXeYydd+tlb3Nz9TgoeIWgLNEVyLENb9XC7b7I1yp8QIa1ukKR5BVkJtU5I5kJCc1&#10;2KLiL3k43d0dRVKJUV+tJvSVu/b3BxiePJVpiR6LNrih7M1Tchnv5UVXYF7YmQoaUYOUrsIgMomo&#10;qeczBJQ5TSaiz0mc+Ys25cvDVGIu2pbsI+CntGS9PdqUEmTd7oceJ/pNGvevLpRiDcAMEy3blMsl&#10;TF6TNjWHzFUvddlXaXiP48FEmu7iOvuxmy0M+kZBIhpdhViPwbgER9LFy2t5V50a5GBz/VOtcS7a&#10;mzBbjPUwTk2bDC+L/lKCgYLRzXC/PsdtJjXHzviMSJzRj5GgncSdzi8TqUZgj0yBcm8v0opSFFWZ&#10;t7bO9WTydBl0wP97DIza85/Wk6nn2z0kKodioHmxBseEDlNoJy/5LV2LffU3DPi+iuje9gxeqCrD&#10;1u4ElAlG3YjDrcpuyI+QIyHOyOKerAQCHnsYXPm/N/3blMVThNKrFkDp9dkGDRbm7q9tbUpbVFV9&#10;LexFO9Z4MwDdWc9GHzg4jYJdlirC7jLhDLSwgwfLlfstiKy1ChkTIMJ9qcQ0ZBtshVBhFcBA5ByE&#10;/4cqZ7TYjGIvW/FiLA4YYr3BEcRVoUYT8UHASmC4XjVVD2pafQQMvUVQMhyN8RgldeQQudgiFQSq&#10;gkMmLAirQdorsheSpF4EBeDi8t40BGkoT/6obVVmVrcqR4C7BP4wEjRlxJs9XHlW750BdMNpZAG4&#10;/on9Hhu8hK/j08FkFwuZvGJwkt0gesKvFfgzW94zi9K4oiROuhMGaEHtLPg11G+jjds2Pz1tL1q0&#10;pjpNH1iEaTp39/zy1vgBN3EfWNJuEK98rhQMQWS73jSMbmOpctnaB+dZSEempKDEm63how6KxNuM&#10;sM8Qw0n5gT3clHIqkZ3Up6Ot0KBD5Ij/7KPfJzthmjk2hLYjI6xL+XwzOiLS41tpyzQIBCNyDFiB&#10;+ncI5Z76ANayYgXFXx6ZsOZlNs4wI/4hkq6zpp/ZDwTsdccW2iKiVrgHrfsoot7KkCs3AXNYUSPo&#10;PjEKaT6hwNzC+7HdF/8cgnuQONynX4TkwMBkzTbY/ncOwRf14XHMBnwitwD6QEIYvYm5Dp0YC+Rt&#10;5Z2tUEb+e2oSAeYBar0EdTUo2IEI4xbsTMVR2rPl2iOqfZgpfOJc6D5Et0+CJQa0H2Lcm3OervI3&#10;Qq7QfV3cw6EfqfKgDEjpjg2DgzUnto5Ht1Ikiep5ZMl2FtXztBGd/QvS0Vr0o9+qI1cA15wC1Rgs&#10;egOJiMKS5Zs94EAuvbfmb1dZ9sZvOwGh/N/xO9+ZCdz0fFffMooYqbab/04vn0pFmtbywTeF4h/n&#10;M4WZunFMy510rmOoLjrWTz0myxhYoX66dMRZSAvifsRXOqgNqzTYNxRh1B9RxMf6jxpMJh8oiGwH&#10;7zMcCCAasMavGcsY24vAunCCA/ewoCFhgW8dTaZCX0MWWX5EnQRJ0t9p3PYiSl0ciEzHcxQzdPsr&#10;/GkHenvL3Rdvc84gmeIW6R0KfZPL/UWVX6+kEjd7Egs31Flm2mzkxpeaeFPiZ5TBtDEBVPf2mG+D&#10;DOiTJGbtp9sPi8LV9niKv1z4oSjHAom3wkfkurnx6+tvmbF7uOFOivgbW39d0ZkOLc6Vb20QiD2H&#10;Sw5cVU8A9Kd68ngWkj3n/uyT3xXKNvyZEVCGFMqVVaPpigsGRPkwHJIeazZ8D6rHQW7JZLy+7M1B&#10;uXIrLgrMEFG4g01TqMQEJ/rQ9yaZVhmvi7Q+v1L4HkaQ2zKZONs14FnH6O7YBx4HzqoSvLrLw2is&#10;jbBFz0WIF5bMZ+JOwbx2A4nogOiKHlOJgVOQaXDQhq1/aci+BUGUZEArSlukuM6mvpS+vTw8SFvj&#10;mDMmnxszRjNxr+v5qulPXlEi8QyKzs6q5v8k4xbaARvFa5I5vwBU3K9ByyMgtDVQSQEXSfZtDKNf&#10;GbMJE9qUjs0icV/ikD0TJT50L762wb8ZqmL7F6GBQrF+X9rglltn2pRnMoWq0+vRqAh12wkDNloH&#10;SRZI+SqV8bGzETGtzWIl6Gktvn4A3ci65G/ePMnVgHyWsKRKC8Bkr2fillRBVbLsY6AOG5B7cCAb&#10;4keVt3vLkrKUI9kD7zDLOQ7XZl3GX6whtyZit+2hr1gNMc9BkS/yFlJQzpTMJQ9HYJ+GQwzTwmqy&#10;LEzTR7t89tbxEVit7GLm+4HrLEK4AGySj5LmWhMfQSdvKBJfoJg4bcK7WiVzk4VL368rTx0+2YtS&#10;bw7zxio/o0uT2ddxtJVKLPBH+GOzCKQDcg+axoCnjljaGl9vQHtr0UcH4b/GbBdnN72tpPfWqImA&#10;pzTYCnVFzwgkjVzGp3zok1DV6UU/gx+2RlUwn5HkoxdVv4b/sR4hcshkxTsxU6QK+0i1b9vUBC7S&#10;hcNS/xdS2TZbEqGEk8cF0YmUaqk1ygdbq/iQZkp9EeA25othg51ale+g0wKAmxg8AmoC14Gsujj6&#10;NiwPM2V8XSyCfgcpkiWQ8+FwWk8l7hrEFg0HC2McUyn4/MN6bXbkGCz7sa0lAfavwQv/T/DyAPw1&#10;G3RJh4hnSIbQkTaliwCIrZMd3XCsCsaK1Vlc+6pW5cH9kuM6sCkMpjb8DJu9Cun1o2m3ToUyCCiU&#10;XaGMv1qApEEdFJ5hqryn26HsG4QI/3JgN/GVWbQHmZk9ekFgA5AALpq023MLY693mvQVJLmdkJf0&#10;PlxXLRKzVmzxJvwbiCj1upvQYeBGrk0l4u5HINGgOjk7oZLvPWkMQlyDrEu5flXYYj73mQL3WTAS&#10;mEh1QcYdgMygiPCP//YuXbaQiYJnbLiy+jvxuxQ36gg9NvxNCueA/xhYfx96b9qNGBD0OSkV8W4O&#10;lNoE+6mrDh609XprcEecaxG+XdcRAM9g7EFSRJIxG9688ue33dEfv7XsWpU/innfVLrOu+IHxxGh&#10;o5nCpF9ptrAQG/GKx0Lpbgx1nnmJV68gvxZSWrcfICtf/NeJDf4Y2xZkgmJLdcSRZF/bWnKuUczW&#10;8w2phE5YJVcecz/5pVKwfeo/xiyGreMiVYCIKg/QpZoP2bCs5xtBCX5CgBhECwwLzUmk5VxeSMye&#10;KNYEefy5WqjSvSCSbnMCj1BNMtF/otp7PvtjgnctreZ/mw2J6o3l2QhXGVhayctsmTxLjijwu/j3&#10;MgM7uhj+H4hfPJme+3zOTKE0UodtxOrgR17Q0nWN4xDq0Sx92Ns1yWMXzn8rhJfsWg67vKMe6oUB&#10;BpeBe6nCvwS20ouoDLa6Xcm/NIQZSg/Xz++YXeEo99OaPJYOTzrR/35dNV+WE4uUzTaRVOQmL4G7&#10;Q5NtXwBsAbelydQVC1uVmyXMeyRsXJFc8iaZwtEoP3m2D7zf8Gaq3GszYzuYlF+ILxdF4K564iNU&#10;rfURqdwqBSOo5rGG7Ej3NuVkQBFYspEIYOxDqfHqDAH437Vtahlc29N/JtV4uZ3Lrv/sQySn5w7W&#10;YmdZ3gyetOGGjN8HW+aMfdwRDaAgndhyf3v8MWkg+2wXwl59ZAJT1JKd+IIQd6pdtcVP2JTOecOl&#10;WsTJS7rv8j8AjA4i/6ybSaeQlbNT+x5yufRp7/sWbEDxlzhryGYcFMmz+15maRKVOJSYhXakyVGh&#10;Hu/IODdOJxV4ccfhTTWHUvHdebnyS2PPLlO2w3Qvl5VaTg7P7ddA8rWcnkj3TmwAqQrQp9ehnprT&#10;8lcBWukQzWg7BXn8k0XSME3GVoeBDvZ6nIsmW+y8ddMJLXb7pb+InRVYwKo4Ke/8aYq8Sy4NI2n9&#10;M27huqmBRf2sIj7Ul44Io8Pum7MJpsz1URrsJY1gJ6hYTFD+wjZDpGCyFuk92pdEJ/7a57oDdWAd&#10;VOIdggD+0x/lhZPMmZYjbn26FSleOg2QF640anHH0o1EzEQ4UcCvKuhVoEgHuCSpNoqhAO+5TUCC&#10;8Ys13nT+mFGEiECn1LUCJybwIISnXjzApoSxnjS7fZNKm9j/8ywB6OKsDJCXwFQx/MDMNM5M79FH&#10;HDaGcFPDVbn6FyCu5uwaZCFBsHcyjP4Ms3Ul769QBvvSHafkSuehSPODqCaj2N03/thyCYS0qgRe&#10;KNYWNv0h9hqDkhf9423K2xdEvl25XJVDsDPdKfkjvWvY7aFsx6h+NGLtd1KJJKkQr+zt82gVAu8k&#10;92xYVx40CikjxvV8yDGR6gD2aaSdWqA9M5srlqpexC5irm4vmM1Eva4WhBU/sGatwkUqDWgo2aFs&#10;+I1a8H9EQSzME4nx4uMYOHBDqPDUSf4pACDWguKogIaGY6lcJ9JpPpS24GntqeMFj3b9UwyJ8aCq&#10;dG54DPKVTKqF4lhNpsUqlRvZsgpqBds/sLZAaDlLeMLXcVQd/6FRnPB6/L1vmXWt6H0xgRt/D5cQ&#10;gkgCOPuxdDSOrsT/5zm8UhkZO7nDG6+CGIn+Cf+gQIbe9qoknZuIjjGUH9n/2lbypTG+FjK9KpJz&#10;qx18kDVDIto4UqSytwbXAtQNdZWCiX3EH7lpcKo/3zPqN0q9A8n4JX44yMRy5e5MJHgfcaa7O+CU&#10;wR41ZB5mbNslVfyQKOb6yxPrvlUschyG0WRqn/VrGOCYNOeBtLcQURLzsV/qzabarUysmSgoj62q&#10;61PPoIXsQSUPR+teDyZvMQo86ir5efpCMUrXQhWAkjD7GVO5w+jo+WifBI02vFIAKjZLd5Owyc+a&#10;LM96Kedn5SHgS0Mkve8a21bS7HqkjTzXZMRVXt3uJGzK4q4hBUoyDKKkcBnKaX6qE1zBpgYjwX2c&#10;rmdEYrvy6EIQZCtJ7Xb8qYgf0zhTTSrRT7hUUYtPndwaA8zpBf0WvyI7pYS5rv435OKKqizOmKKa&#10;geM0jIdDGBh5lHMfKu6NtR/I321bNgQvs6yaH2hNbpHxTOCR7cwW8n2NpyOKV4Ic2KYPbaFAJJ69&#10;hNREIE7SB0/FJRpD0gAynjdQ5RH96LBGQ9bKA5YkF/zBR1RinwPIbVQlP+emUNqwPmakFkEZe6I1&#10;AdQHCMWjdNhLjeJXA9gi3J25E+F/Q0iAJ1DGVRZ05zLRlY9HdqjgKM/87ih3XLAKegvoBL+KmqSb&#10;iRwCLaql97Q0oX4ciUL7sfBk29L5YUgv/KcI3vIkdJpEgUU86vieaVmnUA5F7/JSKrKb9a5rK/np&#10;VQmMM9MxMCesQpptCkEiHQkuglk84jTmgaUB9PYKPs+QXWeQzbmW1EDiC4PzyMMIqStM5pCXqUvk&#10;NkuImDIOk8GX+xjslkEPlY6clSYX+K9zqPJUkhefeHgAmx2bxu3oR5syUc5W7CuxSBoBEsqj4um3&#10;3m/q8LrWeF03GF6TOVczhfIrVpd/oV43Ljwkx/X6g1yJhji1hg7bTvP1/H9mCvtMtmCOHBeUxUV6&#10;MYWVG233detK+PsFPQ26B4P/EKlQRGULlqwxw1jvc8LMOr79F2Ef12uoJ21Dzh0UBwXQcptlc1mz&#10;GYkn9IBaKTQpn/qoqrpSKbgANC6BCiiYF9aOToSDGZk9+AQbIdtXKKdDLoYDUe+gyKMGXDiEo0DP&#10;12ApGbN5H9f7NfvZ3Awu7LkW22luw97cAX1Lp36VoChskUhcnMptOYqo7WKLoN527xFyZcN9RCaN&#10;qYEME8EBe+sEYRWHM7luEjzWpC5YYwAFNGQri302PZ/Rd4OMMA78at/l8MEssBP/AmcOoR3nABoZ&#10;N6MtIpcDctL/jaNC6ZIlEr+ERj7b4jRKbgGFmaci+Rseb18qwCEUPenPlScrBUG0bv80pjV+sxv9&#10;7ENlxdpMzhimkUiUK1MbBuqp4JB6IzyhWtqBJB4EfMGsNp5gfWZwT8PDQKpc1pniwbgB97ET+o5h&#10;jH7+CGPmCiLqrUCezqW4JQgE/CpULZ9agagTyNmN+9ELCASIOLS4Jf2YQOwLERu9/VZlx5YiEwsu&#10;w6k79VmX1yfR8dxHYDMpXHOmDNmmo9Es9EstH/ruu3TqskjcIfFwgnZwSCATBclxL48UhcX96Pzm&#10;cyasmya7DUrFWAmsSHoOOLYGx8v4ejXVPNKA3WjUVqJWTdwCGrYZodhZvrA8goiDPNLOkICZF0l9&#10;CLoCzkUXygSzAPlosWeFKn3iFLTzvLshAJ1ouZIljkzPAgxZ12A4a2EM2e6/J26plyvPXJ3iysQ9&#10;WGBAN76o40XwJm/wp92MwPFHIEm8kr/iUy94W9qSnSGPLw3FsBwCGOR7hbMj5o4pCBp4fE4m2Dwb&#10;l+aAVqr5pDm7bnJ/7SEIBfQkrowzjWKuv/ZDZNHuuIetxQSsNGC7bFj1qviTTDAsOKtmz9jDnT3Y&#10;hkXkRjWvGMcEXhpARyMKrF3j9B2qGfTEcNoOga+rpt7AJgdgXG/+6/PV/NU+pIQstaUkam3JFTO5&#10;srwBR+jJ50hJH0RfUxWMI6InX6KMtsa3vUQeb55ONpkBdPY/+uyTUTW8TYpI5TmSjh4NoMLgbY41&#10;VX4QAEggTB4JZApqgzs5w0jjw98c0QT1VtrbsN21cuVaK7a+eBHY9Y/2ENVigBwKK58GdWkIvQMX&#10;k3qmSKyFr+eUSS0/HAGEH+VK322UmhrI+v2qiH/lhODux+NXXP9NMB+/x0R7ZD3Z4Zp4AnQl8q5Q&#10;+tA+ZtFnjTtUYogZfWijdEJb/LoovCtowp40g/TJQ1w2azVjmwMCRZb6Cd6FPkvazfE9748Zk6hi&#10;IxiJ446bQ8JfgFM0HFWQW1gMtT8ePadQbqmi1OcQEnb3Tc4FkXig0PdDMO5D9aLLgAp//olqzoSt&#10;eeI80H2QY7fjFJ0/DOh5efR8kTRhLL3xNPlmUPhXyReUZhZ/WzCEvWdDpFO7ETY/zwY/jhEb8gM4&#10;bf0oJg95KeaIZYh9urUyjdu4JoVk1G3ey8XoYKRwroU2Cra/O3uhYIVoIrI4cji5Yf2JvspDqJov&#10;9P9gqNfUqtxeKdBl84vRw7AoFXJQYJHkYafYd+2p8NNkYwj4hQF0LuThIba09154zdAxxq5nAs8i&#10;y3QU8MJmj2KMvtcnHodSfk4y545wnCo+eIwtkhhdJwt9z0VPlystIZCrhvg/GrVk+0n0BP6uu7i/&#10;C7DmDbch3R+PPNypyNsbj8y4OR+dag+LoE6+8lV3Z7T6Dbr4moeQxdDm1OoqQe/iuZCMZ+iyzVNS&#10;QOUfbFOmA1NdpVDeEKIxA4FV+SBtc5+TdfsDiTidkcRtv69QZniImoL5M6iFaBZJC7qGxVTzhVh2&#10;P29lbOuhsBG1Kh+X9ImeMPgtfY+Mo7b4xjrYJQahSA8Q2Oy+b10ABc7BvUP/FKmWX6Uiy85TieNh&#10;q6o4vA855YeToHCth+mOAcwIRVI5YLbORht2xxFr9hUMfyooLVx02UYfcmk9JGUx6PtGqojXdpA5&#10;J6VQUc4CIVcoVx6BYw8KlBjyYZDQKvwIGJagIPvyXK78Z5k83os4V7qJnPm4Qnlbg8mbgJNr5PF8&#10;d56KDBpIZ+sb6v1GBUwzJIo6RCweQ0xaIaWe15/YnXEs7+SunDQe/6NlJ/zDXxaLTnTdFECzugIa&#10;oJnCJmTZ5oEOxJ7YxxbjyPvl67WzFDTb5/COENkgZApFr6mA7VdB3TxO5TaY4k62oxOOZnIDHgKH&#10;OZpeL/iU7OZIu7mZ0M8s8cTDnQG3uH5O4cI/70YGDFsl2FH2HPEkKSJp3nhmesIDbIxOHv8aJ7+q&#10;eRs4rZqHVFIVZDej/0djw3mUehdK3pZATz6ZsS2C0bNDunw9MhlWACgA+Zm9eI2h5V9Pv2WiVmDD&#10;aLrshjvhhOMf5HLYLRehf2cSLJSBS8cz7xf1aSSmkfef3FFIuSRi7sk8BN/LiXS3Hn1mdfzfY/Ee&#10;VxaYkrZ2LTZGeEJxF21oLTlGrA/Q4FIzKjE6NIjuTUPVffOqLZDUjezHdgnFhRDab7lbQgWcXUYl&#10;alK5Zf9zUZ4bDFrRtyc5eSAb/atQqgHMEeJC9EfkvbMzednhsdoAbP8hItqAhnoroudfJXF/QpIA&#10;xW6HvgKzqztkdjpsR2wN74sddixqyDQYo5SStWSmAirTC0Gh8XN4B/baGqOwqKpxqy7yXgmsb/LD&#10;x4T6p3LlVCw6UmIjCFmBQBLhUjcmD1H59fxPe6A7AbV43g+9WEgqhMpMLVnhaf0hf7oiuDfWc9in&#10;olnsuTalmQHdcLkt3o2HsWBrxR3Y65EWsch4YCpKPaW6I+FNw0GeL6/nI+F72tgy+b9Psy/QREvL&#10;j064ZQuGPwUOmDtJ3HU/CPiTzRijLqzsANR3yLK5dTaM5KGMBy4fMA7+5ViYf53OVfOXsQIWLUdM&#10;gwu9AzQQAn+yvXICWV1sxuh5ccTVLoJYqTOZ66oSdBzDNBECjubcu48JIc1EEPgQ3qKj/pTNPRyk&#10;gSh00MaPh1woWNRDfgQcGA0u4mY2twUf9eY2ZR7eZEQZheEHn2KI4LhsjoSUQyUcyOlSkYBoRoCv&#10;hr7kby9648J0LuN7Odn/juN+zDgT+kmGl63ZYLZmunY6Po0t/n1B1eny+KO+c7LisqUi6YYtqB+x&#10;ZjtHItaxkseh1TJYAfhpBhJ8bCHvvpLELYWtmWxvKxUdeCmPSQjVhFn9dM0iFliJPhIPswZgzUXe&#10;M2iu6KGkVO5WDa/G5w8A8RAlUu27g0d65DiRcyAhQBXryNhCY9yAw6s0IseYbcQ2/gzz5b2s1/v6&#10;Ziksclaea036PfPvs/gbG7Zhax0snu0u7TyxWnkH9nTAp398hKdo1SQT1FYjjwC8Z28tstNJ8E/U&#10;myqe2G8dqPJQiq74mvQzEzXDxuS+AjU8uzAGQ8QEGS/PtCmTcBXPsGLez0XAna62PH6cUIW1KHj/&#10;KjytYchBwzaiSbV35EyGZ5cMW+JDL8EvoxVuNCpa7NERczNIDxisF0BAlxo+ZhmSdG7EtoeIIZi0&#10;SW8tKQrDlucXI1S1Wis8nyEWJ5mrioPVyryuVemziJEdgsWgP1vcJ0mBg+bhBbRBfstE9rr10BQQ&#10;aAYN/sBqHqVmef1FBRwbxLL61bwrAN1UJChDNBWGsWN1MJy8ZGwuLIEg3MLdQ4N+ZouO3EZx0H9k&#10;r0Nxlu0RirFKBCK23LmmH5KDdlzUY8MQ1nryoCI+CMnTpfhph6DY5NHbxqltygd6TJ6dl60T/F+4&#10;J8Lt6QpcWY/27w9ibA2xKp375+YYOtvFh46GmmhpGQRTcMQ5v7+IucCmC8/4IPifX5Cz1o99IVeG&#10;uAM0P0DuEhMmMHoyE8dOoJ/l2WF4TuGORhIFsDbdgeqGS2ftaOM5CJ6PFzY9GQPwewpyOKxTQY9t&#10;FUmjysU90WP6VHaOC3D7PqsIwu27FkgG1oK4TS1wy0KoDcJU+gcY+RAqYMpQumFAjaBxK0L0mxUa&#10;GCE/9qMSbSkYu+qCfODI756JJDJQ4UT34LKJQInTqlEYRQbm2whjUzfPN0Ty1PQuDBcAFjuAh26H&#10;FBWuofdQ8GxO5m6CBnCLRHEMcl4/4ZXOKajmg7tk32PQSGia4xSJ3nXVw2Jx4F/vQV5MzRjIWk2A&#10;PxyU47qg6rVYZieYtSrBVuXfHYHJYw8Xd2qcI02+mzyHYHfaeB7m3BnQygkmi8THbZEPPYNSr8Ch&#10;Y9xe2oLQaeinFlh+8ZQFPXk4YTyQ7dNkJBpJ7zit9V8pymIgLhL0Tm6P3QdXSwVgldspHBdfybMH&#10;SQJNl4y/ITnux1ztiMLJsdeyNf5U+C/VfLLs3M7mgOYDRBX/LVKRhxAgP2+6bPBurgg3cfztNKTr&#10;Pm8apQux7HFrAOEwmS/BKzKJoqOh7+0GkZC+MXBYNsc6CsUwdjeOjZR6fsdOPf7r8zR2SsXSb22h&#10;jTR8mC6mpLwnOeFpCqXdodb42iSc1N7T5CWfX1UKoLgPdnChi8cHxaynNjSbroZNcCWaRYKFqqxf&#10;8ThzjYCfIv1RPaXaohnOnj/r+CWi7wsW3IIxmGMkT3KHEJfgIO2ZsOgQ0CYd3iaU7bS/OYTI40ty&#10;5ZAYpAuaj3MMuL9tk2r/ADZc1KZsxqV2uIcK2G3Hqhun47lW+/sgJzb/Niw+rfBkx3ogHsKCDdev&#10;5Jsg/4Io8aov0tHVy/whUQvKwC8ZLWtVwhG6BcDrrcOQcjZuzAr2osssewc0/B8CQpR2qF6zc8S3&#10;ksIRh/bGIewTBImC58/g1CuF4sx+iAvYyT2ZIktVY1yARHgeITaPi1R7JFR5Drpufq/j4xxIQiA+&#10;782X+06neUJp7iQmDj1VlwH/7NTWx18m+qoS4AP6ZAX+nfwMBZU851A+35FuOIGI0sZByZzWL4i7&#10;SifV01Vxx40h6FpEBay7Zs7OZDF8bLiRy3VV8uMWMpIkfTYExEzUEXy5I9ywBx/fwQS6Yodcm8qt&#10;PqqUlzwcHkAFGP1/4yEWFRB3+TGo6tYXSX0dPyiUgb50sd9dpLSYm5Ld7jzaFQd2LmZ6zv62YDgj&#10;gVzYL/ApNsCQk1YB1sxlVgvvQH1qsyb6iFYyPZkaJBLWBVGJWnIoBy+7J0N8DcENyAHyWWKdwdGd&#10;OVyHPanJQgpqNFeLeBGi1Cc0MWmcgxU4AjzxMJJ2NhfZcfroCO8eQSij6JeVgmvh4F+vhXvgGS7Y&#10;KVfaBzJe+Uzc/o3EAjqMzs9EUdcgKnFaIJ2vD7KShaMDJw/kGk6IYbj9W+N2yZr/qkfRYH6943q3&#10;pvwkS7CAp1j7tOiyza3xI6H5eGJpoke8QENYc7YOSh95jeB6o7hiIaRdIWkXharzMxhJFrJ5xELx&#10;112l76hEeBuDnkMMaU1tSKwJ6KBsxCMtyLHU8LcmW/8DLm9Ufm5dIRJjfnJAZFYap+VFFCEXCmeD&#10;zQmVMC3yjqNmoIzRtf0up66OTzgmEv+uzcQVDAJRh9MgZxCFpkFEjt7Uzd/JdXxSKCUiyubr/QnQ&#10;Q411pZ+dtCYlTmlcCF5DRyMoLvDmHILWBEJ/MfHmmAMaK/uytCMRA4gDlThGuJQjkDS5zHbX89O9&#10;aG9FNXTDvPtgkRgB7gCezDXZ6N2VgpxrVVjTKpO4J/rwvmnTZFWwRF1RqiGxVHowtnkA/90mbLnz&#10;AM+ntZaXJ8kz9fCdTwGXVO6MWrLJAqE0TkYFUPhbmKKXz3S2M+0Xk7wDuXTkZJ9njgk9fhbzHukS&#10;4YWVvLpSAN1D+Viq/A6yGULmC8WvR3+eUDiELvvQpnRC/ztMjQvWUuWY3vXYisxqHjHjylolPnqw&#10;ntFW7w40SOrPN+83ZvNdLWg3xPVtqbhjRxoDYDEegQzUTMnbjROXQjr59hiKNP1GzK8mv8F/fo8N&#10;FS6H/kk1UGqZZdkJCLomcfjkUfRGHbqoVqB7HnG9TT/dDVjxjgqY6UQ/U2TqY9p8YI3iBHwvZgDm&#10;vhDaEv/qUQlPtwIeCgC7i2wt7M8NO7rniCCjtEHqCQzAVK4LfS26pj/BMyOfg2ito8rR0wvrbpGM&#10;L5K2KfMdReKzRhC6fBSq/jk4R7ZCXtIPwYuXwJvdwCPBrzBVDkf8mvTyR92U0NeGvhLkk7jQnu7e&#10;/mJnplDqI1x6mzxZkz7I3d8uqvOmH21s629BXVryoC9evzM/Rmm1VqH8ZyuTdyOT0y1oK9nhv38f&#10;566VApePFlDoBYwEefVb+kMXBR/hERTFmHwVqW5jepluxETJcaFcxIxL+fw4AlUOstb4o2uZy4Kn&#10;Rf5UuTFRwWixM9cEm5xbBpYzLBNBIxHksy+JcrFmc22BqJ5HoNC5Wl43FMV7SVzgMZKYr8Hu3cuF&#10;RHsOtT6UwV2blcH1xPGosQSyW4RmUA+58gSuGnpYKtcTOLOGP+tABTTBnJcwwwlq4QOP8QSPrED/&#10;0GjQLsnWSJ6bSGreAYuG3YQbwQJ2colIem0A272zVXlnLZNXev8xWlxzPyYhR6ewBvWfc5GZl8RB&#10;bzYriC5D5IVkn0hs40c3LCcZJcxqK2N/+Ns9mJzEVyXAZMbCag7Ve+hWoYpJ5xb8IZQOJevS5wtH&#10;JyU80GSRYC0gRKUlhStJjWR23FLXIGVaPp3Jg1NOF/MKqIFz4ZsUSpEItrX+dET0VeQLbZCs9X+w&#10;z4YcikBajWbDe8ssZpybcaxBTtOffQamOyRziVuQdTbn9/+o+va4mvL1/+4XpYsKSSUKSSipVVQu&#10;ScgKGUyNXNNsTO2t7bZNF5dUuuzI3arMiGXGpEE0s5vut8kMYSG3tGujWRM1WGpE9X1/tnPO7/X7&#10;Y87rdThnau39Wc/ned7P+7KHU4A9UoPGNyNhPG/uTyf0lDQZ1vImX2KXOypAJYTZIyg4g1uxMInL&#10;1z5XKYoNwIAYNfN3dEoXYax7qCO9cp8rU9b/2H6uUmiGRJaxYXMc9mQiFAOhuao5Yp+XDcB02h1r&#10;RD07iWhjOtWM8pMzjv0CgOZypoxMEpMsSdQDfA0M2dOQtdPFlulcfSQpV4fF8NwHhTYUrAmHu3CB&#10;yUQmKigVY25PToOpcvgE+Lq6jEGtQS5sztIhdM/u/KMfrGOri3CpwT7EvgnfTzywsbF9oSOBDi3F&#10;DDdWm7WPhLuECR0Drwwbk/x55+mcETPRVLUZAtY6+RSqdCOWjUyEWEU9ccC4cucCuCthp4Tdwwis&#10;rB/7G1uasyGYZ9YEBQGEuK+SdpR0/Ag3eZFElrSSMbE2jcjew63wM4CHVB1/3xqe9RGkoyaalT2B&#10;Ghoaxv34D/wzd1Ggi8FMraRPfRoa/+Af4YieBvZN4xeAJbp+RifcwXGjS+EGvzoVKoCjdnDPm/Ud&#10;tIGNlK9vCvdxpYQ0qvHY8m6vlM4nHCosrns3ONKNgyp5N0NJ75M3sH0czUSc0WDl2CW52UCPrcn6&#10;a9NdtwzYqBPUN6vNQWJ7TOrNxTcbehJ6Pt0y0L87BjCIJwbnSJQI7h5VOsWXaAjBF8tBuMMNGBPb&#10;BQw2iKwXNaaAcdcC/OrDO3TndzI4CA8HQCzK3FmwYzkZuq4gxhxVp4eOVRUNyI8C7x29H/uxrYhK&#10;8EZrOGwQ5s31eDm3tUtnM9ehNcZ78brEHiTgye/ahNfYsJLNxTpCFn8wFE7N94azTXfFMn7ud9Sq&#10;wge+dVN/kPT+ug6y9hdRiDGRKLALy5zFdLrosgkLKvnVPyK9/SeqeUIKl3y1gn9jTPkuMiPOFksk&#10;Pg8JXeDLBYzdwmo++rOr0jpQG72eiudofPtOmgi/B0vaqzDdcL5EJjGmY24g0avw/XIUIM09v3UG&#10;69DZME3J/CWW8N0AYmTsquXHgqKAhjgXzoi4wk96MM+yLBgYW+MbxK7NlrYnSA5mkGVqVBNnemub&#10;8OM6TBRHtwCvueu6XiKjtzLdYNgWLSbvqwcEJNiVLWelkMGF7WbOI0ZQKRS1qQRrI3acTNybCa7c&#10;WHrg4bvpY0YGyf9bwczh2wpRLLhXlmzOnUS1rT7c8QN10NHW7QeiB9cSfxd4rYbQJRKFv1hxm4pL&#10;goP3LmSdDWfG7thXWiYuXMNEzMbYtPgh/m0ubxO5q88RVwSPcVKCCTTgGGjP5EKl3xMgXYjqvnvq&#10;8QwuOREbtngiWZa9cLMGDu+oTWebfFnLH30ZNRHr8x03JkpIXnk7FRc8nl7RuyETB3a+OegsaHBV&#10;YkWZBhFJvKzgY8FlXkZhyzWCJOG9O2zAlL3yWpCf7+yOLZGbFm4gzLJwTC5eg720I7yE1NYjgOTE&#10;oFSbrhT3TgHItQgMLS1SZCZBhOZWKefs86FjRRUuifUZwRa4OSRQpV/GMOeNDe6KH/sDUj8pkWXM&#10;ZMqKdV3ogahbEkVUFSaPz06Wbeg0KbS+ouYrAN6SDOE4Gv5NfN1zZdH7yPa3rdKdmCbT6tBO6okV&#10;vYGTcDEB/44NS6nn69fB/BD3TszWfdzFoPIZjQ8nr+7BplCqxfRftCHe45qk9HUMhw7p9ObC0mOf&#10;puz0qyC6su9jP7yNbGxcKUMi4mwoea2uv0k8wA2rhdMVhln9wP0asArBgix30nC2C3JaFj7nQcDY&#10;Rc+MzuuwY+q071B97AylUAtu+7wkKm7XgfHM9YgO1N6BReNpryZgGYkIyfRD1Axy4NWTE+KO8Zyv&#10;u458L5HJ3dbCyd931HqcRBKUkGtHkq5PIHvajZjGm7JqWbaFUvAELR8uNou+F/f6Y/JYMJo+XXpY&#10;m63HaHffVSWRpWbiJETekvRSSM9wMGJP/17J35QylwB9DISlbjAjD46JkVA488wDJCshqUo+Zb0t&#10;Xyl8a8Hqu8DzEk6ZbDrVd+46IZq0iR8neK1ci0EXC9peWE/pqm2sK5K58rgAV7oHthsPEpVI9cHU&#10;52JJeu9UsngGwP8yK2sMc+l1Hf8Axws2GtnBVFwoqCQB+EnqB8fI5PY5maQvZwhVoMc2bQJIcQ8f&#10;lL8G2vp4TCQP63j59jzYZqY5KoXELQB6jgDvWNBK9XnABM55chCuI9cvWoVn9yAZPXdhHNuVVsdf&#10;g+Lqf7LJGODoN9B8wXth2t8PrkkUZYD99ZihaVz3hVHoePQxgA/TaSvydgTmAbQlnsgq+KvpxC8f&#10;zchpqrTckerbosVszyWvyjE0+3P2zmCiSSQtqS53RldJFEuwxraiVi1lMv8++qNYJkLxXyJRvNNY&#10;NFlDY0CYHzBrWXdIDDD317qtws4MCVHZamPwcYfU9nYdHy8v8vRfL4J9IzyuoIaqFF0OoZsy6kQf&#10;0xorQFgFqGnCXEfMECZsl/tKYcwnNXeRKkAbFrSFPB+6vPCWXhPMMvZyrhERCasL0vWnN+wUM+52&#10;FBWXma5vT2ZTXty7YhJTdtSKPa0rlq3pa7cgnGMDurHRRh2Y1WSEzx/PPGCnquftEY/Z/rMS6Rrq&#10;Ytqj+9+LQY8u8XnR/xOMfrJ+hKmDFRueWi8KK57oCPKuBtswM5RiIuBCIPKid/c6mtLynyWyxJ1M&#10;53jo8AmcAwj8WQDZfGIKnNFK+X4Finy09QEuKjYVUuipVaKroWj3QlE8FY666Dy9txYmwU+hZWN3&#10;fcnp+HrUXoQ9kNob8FljpvHvSx6ko4UetBe6/1VgFxzQmYTfIPjCI+hfrw4N0656WpE4s56/fwo7&#10;oZlicIfNLJXSF/JIlUc9qefZ2c707nodQkaq4MfUSW3YceaMXZdSWFBJNe/fC/UM/n8BWXIu/Deq&#10;9How2RQVmTsYs4UH0WWOxmb8Iz62Bymk1wL5/jyp1u4wA7YzwR8cH8rWhzy8NJS1X5HCzYndy9VP&#10;HhGTd9uM/aEPUUrjymMRZDh21dZAXdYLQTxYePCrO2zl3PI8sACeoCpcGkTKgTPdI//r+C64ayds&#10;3MeNWYq8eLWLH1hAICbXYDt+wdiCbumCQ0AlNjgj2Ztqhjxwrph/iff3vMEGeAUj1jBjx6HDzoLn&#10;szWYHMCI+lsHypb70sV/rU3/Bs79pS/ahEN3lUX2P6bJueN3MaW7UX3XygcOiploA3L6ncnVuhch&#10;dJZ0ixEzaTL9cWCGA336fKCMxMDkONDltQe5diPkb5OM1dsozs89QMuCAB7P88EdMArUFopIQ7Es&#10;AVmVJuiPoaIsyHhvjx15ySu82Q1mjB0EOGPRIIALGf4pMPWIR9PqBIg0lxyrofqK9nG+6edv9kL+&#10;umEdY/cd8kmIIQyBFqvrdbZDOj6EnZc5qFrUXjYllWoG2x4+XvCOMTYorEd4IYx9XvucAnFqNOJf&#10;w8kb8fl5JiyFPplUIn2Jz21na7ChDn/ZKuR8qOFfY54NRsDPWeTXJLzqOr6rmq+dxOTiNh+2FYbS&#10;8sb78Tc+pWPcvuuUDVY2EiC2F6fX8ZuKJ7rj4X7Qh9rDEcL0cP3P+baeLQP9PQ2m+9q1X41Ueoz2&#10;mQ9nEUWjTQjkbtMGQSLjzvRvdpOc6rnFj1QKEyaQYOXcaR0X6qjmcAO68KyJQTp0Okqhe11b0b67&#10;ijaP9hy0/a2DnahVtpZX6kUfM6e8FivI3YmpE6ANwDmIpEn3o8dsj3eahAeBfPDXWOTgYpOcAPWZ&#10;bxGZ89zbhDdgl1c9mPwHWWhvSuQ6x7Htne4R5ge5Z9MJzSFmoL9cBKtUwM+uQ1h7/GvLQOFA7QV3&#10;4gttJvcSlGDRkDHNL1y2hxtc2yaY/PYgvIe8pXBkqE+3BlIz8W8QUTcS2yJc6ednUq/1+L2tQqsl&#10;VQoXt+7i5uw2wUyPia9K4gaDJ4MERJ8P2dyKRG4k1bdgO3aanrTcYyhI+5tUz8AZKAliyj7nsIKq&#10;cOK5PrEn38N5Y8Y8qZR6zYU1GQzmYRex0LtGFFYIkarp6o0jbW8c5FTO1Cqwz8zYFVpsRtoNdEQL&#10;AGduA5gYN0OLffNcbV9z2dmCthg+94r8Y9RPB7nBeOojMEz4DR4HHlDcZnIXpXj1RyETHCYrv4hl&#10;bi7A1xFIANjyzdwqfk6FCMDCXT12Mlsn6rr4EPDuU+vl2PydcEZyGyyeNGdR9Ee5MWMHOZDXoUyi&#10;tzbYu99xOpNLiggnedzsYqUScnHVdf8OlpICR4w/wK3fhlt2erqFQulRED6onv85wlmDDalpLYpb&#10;dQQIYSHSsjeyzyt5Jz9m7IqAO/Cnwdx2AM1pJKwJIfbFeT36o6TX+w0yLhCs1LzpqS4272oZ5DOC&#10;pUgG0iUqKRa+dlHS78F6cAyq4nXxu46lu4YRObkGM1TO1VuLfaaMTanhmwFIEbbEYuSIflwBwVE0&#10;aAXXqdeaAESPkWhJC7b89AjkysAQ5hQybu8TNKKGSPASuTaJQvV09S4C6ZHMCiwxzyilqrGlV8Av&#10;dtnDnST6hm3V/FRM7+jqO59GHvxgnY1Fe94ReAWA5AcVkSHYt0NZtFFgw5Y9/8kIPthLCWnV3RdO&#10;KFU8yFNkcUBIV/dVwgzQydACPB5Fxzy6UjuwGTEUahHSb5jMCyG5+g/7xLqr8aEXT353PSYau/Lm&#10;r6hmLy123geyb49H+EUylwxs/egWsU/055ZwGeX6qoGfCps7Zte9E559Z5YgBbfLa8Sz/qyRTPyl&#10;Qrdf4wLJiZ8IF+elTP++nSQ0C/jlRHuUaIS0bC8/iIiNFZiz5yMp99+LMWCvbNb7LFe73Fq0Y+aa&#10;Wr7s1yqR0YW0VG66rkpYSsrvoNFqBBYvDEZVE6zCnPC3oc6lV3C68b858LbN48MZgyp+8pUK/oVI&#10;8rhpXKhSeHpMWxdx09ivWCS1ShsDqNLSNdTNhHYPmPTfRSIAcBen/3cW3vSnz1VKc47VrZc7VfOT&#10;HKjm1ePprmJgAblU3OGDpEsYBx2atUrA3TA2hMTdeNvSXhheNgSNd4CzipYFzXXqatPtqJQnKN/F&#10;oGAvQsvV0VQl6SXjWZgxvTtCjaYFfPVJHX/hZMmGwxB1x2bcWkeGsyHggW9bfhzFdF+DuFfv4ry3&#10;4NGPK/FfjuxwZAOsMNrLNeQyZV8ZM9G+NSeqEzk6GRycSdFMWa4poAl3fA/yGr71EAVRjasZO9fP&#10;Oy54CB3zFs6FpML3X5mqDkds9/7/HjruqvskfAerbVj9wDYS52k3J3D/F1Vi2aMDFoclvXH4zYEB&#10;3dpc+qVYQS+nbv4b1uUEto7/VlWR0YV3B8CfCtrP6U/DTVnXS1uclSj8xtBewancmF3i3mcbqNJz&#10;38GfwJRZLufi0KgE6qi5Nou2flYXYqumxfXCi2kQvELcqJw2BNrjwllVGf+DFxS4Pi70afv8iWL4&#10;ouNzv+R3Nd3WN2on0m/3cY2ig5yFStyby7QKZqZ0jKqW9w/2NHGB9UzLn2SOx5KtPwIStnn/wp9X&#10;f6D2cxe1GLa30+LPBiw4FXZtE/gu5/C1JwHqjUWczobF//h5w7ORuzhHywWSOyQH9RzBLlWsJOxe&#10;UYG4V9ERnYno53RqVdzg8IVnjyNGL7KW37PHfJYtDHEcTFi5AZCLUT+rAEJosBZtQuAPAIdr+LWk&#10;hTK6DHAE+V7LZ9AxTYbEdvZdIhdT2wrDPE/yoRiO1md3/4HMwDaJTBdlAcN6byQUK4WaLJqUAl1y&#10;9+AF8CxZ3RmMLFaoZxQvbH6t4zcUvj+WxE0/11r0Tu+SBl08/Oui+xrsk1/wlsCqcUdmDZ9cVMHf&#10;D2sVZiiLgJ79eWJhJe/sx9jF3q7kW1ZSpehKi2eUI/3lvQHJbUzxalq1w/bD2n++TbwoPhED5621&#10;WuKw6p0JdbPFp94+B3t7A97MRxLZ+mNUn6EXvXqQNXjen2DoNsSA7nrUc/LydEt2oCKdW3jsqylD&#10;yR2lmdU94Cb2sYbsr2os5sfF5adlTG7FAa70ah3mDlImEWij2uPBdH9bYouBGICzaQO4PUBX8fZW&#10;iM5RcdA/q4oxYWQGQNQJIg4O6HAb2hRtfElJZB0mylP90c4GrP87peCCYYFI7Y3pFpSNeY8o3wdQ&#10;0wEyDR9CFPPxUJRH2hGbp7CRyOkdwnZcaRUaxEzn1ZdDVQf0Aa5+1qbaEDbLszw3c8o32J2OWV/H&#10;O+lgweSQAvcJbJ2UUonYRzzvxETs7zbDH0mb+FpPphOwk7U90y3Xuec/SS3xK9oclFLFL1G0CSE1&#10;cIGG1HwQM0mXiDlxjWel1Ii2zl22RCJDix/OnO8m8rcuO2CHdgeBHT2Ce08tAiqPfajiM8bCJnMo&#10;O/0J9Eo0FZc9jI3LQfnbUasizwrHBOGGB4llnsL0L/OlTR/9T/D/7IghKx/p3TaQPsq65uPUukQu&#10;5Dr4Sy7wNMAd+XfKGai8tLE/KMffdGmzEERPx1/dQHxXEME+gBn7EiYPoPT5YtlkcdgOJmITAjF2&#10;IoA6VK24gC/QN33XRi2AOWbHwioShQMamaMV7R9Yr86dkd4Ry3YvRQMGa6sgnGK0jEm46gxJIwKi&#10;0u5zg5hOdGHb8JM3FuJeX3gUTBxlkdtDJIHxcVXwEj0yOMOq6/4wrM3hiKGDxhLBBe/3AUkwJIOA&#10;ifWwi/7rf6KaHezY1ag8Fjpwu5p5AcESZo6fHQNROZ/4BSdzoa7kNCe73Uji1N7NrVTc2ZWMHRz5&#10;bbE+b0NDWJvKsYlQJPnBgH+73PBUq4DWpgCHZYwx5WrKsmT+nX/iLhI4yKC6gfqmv2srSGyjW4VT&#10;TXMIy1iLzHvosaXLicPFaaW0BLEiJbydavPAp+IGieILdyba75XeWdDgqiM6fLEGthuNj+cyFOlo&#10;ZB+7Anw5R5ZLVoADzqRy04AXxzTe9IMlpvMSalGmvRo4lAV60MUZFbzdWpxNf+YZltmbP9SIbLD7&#10;GUrb52PEtZiNTDvIqcD0cyB3zxioi/dyUR8kp1qvPVvGmOzaesp4kKxVCMHt6VtbTWwhk+p5CD50&#10;Zv0FWQswMRcqriaN2w0ctTP6B1tiy60B++xzYaDqihVXcdc7kAsO968jUXu9ryIJiaVI5sHDn+XV&#10;poEgP6Rz43AN/PGbUlgFl0B7qiAcfV8o4fn90yo9rUF7oR3JfCuW+VTyH4aIexNnMvG61KqxTO50&#10;dCHJwMdBqqwQHSXmCgQmU2Ob4kFwX2smloqrlmO8u+0MAM58GhUHb4JOMFWBGLimQbQe0YBbNZbc&#10;fbvEirtOgN5mOpATF8HkLoVb0VJ9jJmHTVm5CJg3qLmTwD40CN3UdAnV50hdBpfQs2OgQs4t2kcQ&#10;TXgIKmv4o06VvP9xI7YhK2sePIh0PZELYIS1XcEGcJRnUL73V3p/q7gsAxG4RG9/ABW3WIMuN2Zu&#10;6bBf+Hr7HsjkBgtVfLSWRLbgFRrLW7Z0AlGeOaKvOI6N6FmME7QhcyydizPK4O5Hf+mJDQTs5PM1&#10;2CiQ8wjvNmc9WPFjaDn6uif4sIygQqL6VKf72fYdgUppNz5KhEFuf2fjtPTuUym36HmyA+yj3uyL&#10;yTWBxsyglvccTeq3sCyQidAj+5Anc7S2BYz3oVs2qo28oxMmu9DlJ5BHaO6QyM1JS4duGwDY8eHs&#10;tN1bIbNu6GgCp2fDzDU10KPtQUcLUm48nG32c0ZDlMIv1aBG4W0clWKlLMLMo4jUFPcuUko1MePr&#10;UaVGhCB/3FIpBOKnYwVelqeUPrEfYVrc0yrd8YZqtqVWjYJHwg1IpSy9kEysFDZByg+MMhiIbNM9&#10;uBdNC7YETZOscV9X8yNAFnCYNYVuVNXw2/CDj1qTyjwOBCe9ubW8Mgv+FYXuSiFyfcPdNPx1Sw3/&#10;BrGvV596x0V5Us0/wBIwJQtoOfaD1SJx7+sg4htjBQAbiGdJoO7AGg3G81Z6OLhO601oU016KkIb&#10;L2g6JFN9SWVEDBAJchmBMw11cCzPb/tjNoJ+3uQctmcvrnJPga5EosjOwFosCl2QDsqzLhW3UeWn&#10;2rIRCN+Z8KEIB/gdaS2EEwBXqmcqoLrzhpqww9zahLrfIP1xiSUin/P16OSzEcyjx3SXZSwcSvdE&#10;xKW9OWtT3vohx5zKIXarofjsw4uj3yfQiFbO5FzHo/HWtaf9j48DlRCabMJhC2EiRiZzNhZt0pxX&#10;xJ7mX7Hs02//aiLuuEubvojhsQrUMItlSum+6LrigQ+rdZTCtto6SKt4jMhMEAyE1hPu6JC8T21C&#10;mNLjXPgm7KlZ41og0fidxx3Hx3q+hl9QbIzWHNkYaz8r0VGqZJAM5uZasu1fUs1wiZ5nszAvFiJk&#10;9OU94GP9FRZ4+nLx8MYMOVY8xOVK4UD2D93dJMrnZj7VV4It6ubv4mGNO+l51x57ohYcRXiWAG9b&#10;fVz/XIJruDRJKZgR1saws0C4zPNVRbuDbtuyY5J1Oqy2fIdEKQuQrBbhwLhLASYnuBiw4QFYIAed&#10;wfYNy+GppyzA/ZgVgvsSRDb7v91R1L/YAnwvFQruPA1W3xusZhhp/G1tlg9zpAjCQiUygcNpF2r4&#10;biukMw2mJ8OSoSSSF/di+Mn90Y3+WP7PjNZff2v97JmME6hlw3Y8O6HB2tTiXji8DCE1+RncmG31&#10;vAlJwgEe2kKWae64BTdosAnftHnkguBBir2E8pX+dVuj9yXRMgcXhF2b4L96ItW3H50vXvbdm4PX&#10;VPEOUOukYumZkqWDJ6msFPUknoHAZVgK152yps3DuRuQTj1DLaIfpsAYLeHrLefheucJ++ck3Mh1&#10;xnjz4ZYMWC3tABcClE17vVi27k/Upkl2nwOJvlBJt03JAo8Pf0aevGoIrpJTD1yPgsbuvHAPl32z&#10;cbjYx4QtdlMJc3lCgkEG5RO0pJuOwyEjTworno6MqI/9VV/fHjgeWL3HHVf50fkwA7wW7kO80l9R&#10;pam6bMuhzxW4G3EdoW8RqufUR/V91CD6mM3owaosSR+Gq8p9sKT3PcpqsDnMLgo+O154Igx4AnEV&#10;Mank5zFuDtZ0iBXeiSo9nUjqtZ2Ze5WoZ7Fa0V3qirdb9wVFgn3uu81CKWkRIw/iCXgOYR50Ezni&#10;o10rRAeiG/ZwnWCjPrBhTSfU8gW/1vO7UiUydK9gqoxL5ITokwasqUuFaAUbfJADq0F2bAtWcjWi&#10;jj9upROc3pO59NUwdBGcex2uU57BR+WEzzWcosc8whp8yjmkaeEci7BeasfKfP1sR9p0CFGhGFTy&#10;L5Zoz9aj4uC7ub152qJa0dsEI+omFosvWoU+hK+EVfLLI0AgsiMVeiTbJM+L2iJtFa7zC/dpa2nD&#10;iL+WLwXAqAlRX7s18UKRPsCHYOGBLm7CXykQtVfxiw7C0w325Sm42m6JzWbswqKd/OQQtbx7GGZr&#10;5FD4WBMzCUNx7891VNzVDK4YpCBdmGnP+As+/DgBPmMIR20I0xlczfe3gv4Gq3RCJjACREISCGD3&#10;4id5/OHu1TB02uBIne0jN0PB+nViRW7L+EOHX1bq2zv6G8PUHWYQ5rZDmXj8NiGPqObbcg6+uoLB&#10;YFwtWGlew29vjrv1u+fqGWXT1vaiqROmgOWNLluV8K0rQJRUyDPQilDesLRFCgj0ix1VfMNbce/3&#10;W9SmxKs1WG3wISzpkIw63oKhSpM0WfZcJd++FAwdBEOfNKT19XW86B6Sv7VeIttiSU8mZ4Ego1xJ&#10;5ASwWYBWtIwHyzSkkle8QMg6ar9cq3npBJgs34B5x0mAGSPGzSsIknM30Uul3aGax1uQFxvJ6aCM&#10;Qd6XWieSsUWYpPURh72hgn/nSechmRQtnStoeyfA7lxWn8E9n4L57bl0Ii1flMStB7Ua2z1wkF5H&#10;TPmBSNrxU12c0SM+TlmjkgpZo5A+VtMm7EJjntcpK9ihy644Vy2KXQzupp8mDG6Gw5RhL0hDJtDC&#10;Y/UCHQQEFbVtwtRouCAe4MonkWgbLbEinyrFbLQLbZ/z7hqVVG5J+arJEmNp+ZNNHqLHTZ9AkFOV&#10;QL2ykNnIH8WS4UdTuqmfX1TnVdin70pac4zrg4n0NbcmlZuj0yZdycI+ZXmyVCUUl/VYgaIY1P2f&#10;azybkNdwCPIgKFiWx3RuwQ/EwvCADobk+ZBLE61+wvKRTL8jUPVQR2Y72EKAMbORuzUdnAYunXqd&#10;0HfqK8bPDkqYpUqhvO/55nsSooa+ZUVHidulcGMNIT1ivgCHwptv4YueyMXD8yytntc1InSFcVPr&#10;eP5L0q+Cvtp5ie86Bu/3L6woXzDGi8Fbn6MJeqw9u6p0KVjM7TWimOLn2Ma1iWXbDbH7OXqHKkWs&#10;ZPlRDdb0qSj9IQgDaJj3O5NrqUrcG2FKezlPIca4ByFBQhV1pWPGoCMZNJIqXTPLio36E4K0HUvE&#10;vW6QI87ql/S+wJqdrRL7yIJ+RwNIXF0w6/LjMnRjSG9hTlalKLYn8Sq1HM3gvBWxSLj2PYWvunb7&#10;H6PornME7wMscnouqs+1ZzKVAFqZKZ3ElY/zPazJ5sFsvBGhwzAhuqwS8jyQ0FPu2ftTWe2/LS19&#10;9rkt1odexSLUU2OBNntoZtv/JGmSAeXkVYp7A96z3IOGMJeG/RKryLsz24lufKBJpA327OSo/WAX&#10;Q5pEpg082stp652m0l045bu/OtMq1QZJHrniTUf02fKJWnTo6vKXVfw1BdbYPtcpJrd5XSJhYex/&#10;cJbs5kBIQ2GKIj2+zqwLzghuSMMq/zIVRwwm6D1c3J+4YICbrUaJctlVI3qsSXwKB2mqvZUSalK4&#10;AatU7rW3RJEXxDwrtKCfNLs70OGlV4YTYu1GyrY7rGvhHcr3aRJXuocLQ3c6BcujC5lLmU6noWyU&#10;AQIoEiFDOaLpEILvCVKZy2j2kybAITyR2zYBjd4gsCZWDmNyQ+zNDmNfOgqyeIJ1fIAP9Kq1wNnw&#10;Xk0bdcSGNQz6o4pXpiwGmXxtmzA4t2UY6unSsr/SOe1zKsGN1EwrBNm2ClroWyd7yWEZEeBO+08E&#10;TNORyekHM36Ne7mj4EDCwSkmHxYi465W8tNt1baR70PJlsWqVRh5IPokbr1m8C4fuOySyLbpop4U&#10;gSGfvU4yAk5V6raBnMVPY+Yg//kV4suIIxUkJmOxlpocGWSWxBlhqgs2o8u/g9sD+gqIo03ocgxK&#10;yXPEikwzphMDd+clt1kz6JJ5OmSE7YscwvhVpXDhafs4i1Cl1BY6xlnwZehBqNXkjbBwJVbH5joN&#10;mz+VmhOcAucBe/RveoBIeCP9/NoKSDByNJhL0oUwizJhhh7kPu0g7MHBDlRce8LTC7Z0eVDHkdkS&#10;xcnlVGlxAFqIBfhYc6xZL3w5P4B96Qv9N4vX4bwU6dPHPlZ3+OMJpXhCR9r/b6WQZsdEB8LBDwV+&#10;aTqXnFF70RqcHzNklnR/DT/aHHMH1JU5szsBRjvS8qFQuy+o4KNhekUSe2IBrecrpX3urUUxALfb&#10;B8PoBZ7+Bnt/TyMG7tWKSAnwoiMesOomqZl3na2UwvV70LMDVZP9cnkDY3fWDqz1DejfUephOHbl&#10;IZYwdfzJmx8Nq3gQZ+RQD46465yAAPSxpVuZyz1xfowfQCrbM9tnhjnReUFpXN5VIARfM2V/xxV4&#10;udAh8kq+0oQuBJwtO2tHyib+QQqb9TqIt7GRROVp7tnXUM1nAzN9ApiLrBbM5+w1oUpDJ9H+L0dY&#10;XIFvO9jLLLL5Zv4s7l1cJnkch4VXx/vNAARg3A37e0JmxX7r1yBI/M3YqDdtwnICPz77d/cYsc9P&#10;5NJCY+OC2OdsdPGlsWGadPEDS7aJonz9tNiohdBPhS8gWwb/ksNarMs8dzovDWil81ys72ArMF6H&#10;ZUecLgH13Cf/W6ZfroXZ+FCzux2rDw+5gup93FWgiAL5lp88PIsdvBGQCKWwAyRBJz02dd7ooDcS&#10;xX9jKa2jy/vMVXaBTLQZVJ5xlO/NKj7+e+xxDQ6Key3Fpw5wMZbgml5HXwiGCAC6RXVZ311MT7bb&#10;ZELidlHbxwE0O4tJyHSJtViG/OPGI/u5Fii8Ym3FvamMSqiZTTYKRcPYJgJaXW7ryqglSfBXa6Fb&#10;UmP2MDtIeOMdDp/lTK7wpSXLRntOyvJD9HD4YM+NntmJXA5wmtj3VGkg8r/zpXDg9KfzHsCzO8cd&#10;NX3z92gQZ0Pb86IjYd+zCzAF+Ax+/DtPbwLtr1RKOwCBRD/+w87yMJgBMIoUlIJsfdW9jAcpU6rl&#10;XEkwkwvm4gxyhEHzvHAMyiJYW8MSq6URUKQ/cqpfOwCl1i17MN2IiYfoORaTymQgduvH0y2m/wFM&#10;GuI+lS6JYSI08d83Qze7Faups5fhA3bSlpbfH8w2vmsVavGHrLWy6BHgGoW/EW06DMau09lr5MPY&#10;Vie6RWwzRkseJ7QXzWQi0B27kXsPKKVavTgO6kW58VOkuxsxlzIN1qH7wqAzT+cmMp7t/trLxSAN&#10;uPuMGWyGlonFssup3IOfK5CvGKqOziCOp/jTFdawtTPDHFHiLAmryuamZiPEBAAKaoUmQLjf0K9t&#10;J6fU+2C511j41hGErUzikx/yNyxInTA0OH/DdGaBvgHrX+xpA5h4bxaiC5DioRhIn43K1YqwvN1M&#10;7iEbxi/ckble4ij2GXik2LZZbSMwSkI1n5m17z/EirSEDfDi0a5CUsh02lQOq8k95nsOci7324RZ&#10;yiIgmQUj2RZYYdv2NfBBTO7P1cN9N2a7SVcC2tNjNtbzKnOqb4haPTTFjW4pdKKbjmNPQkqMDus8&#10;B8zqWVk/qbqA3/0TzROgf2qdiDt/4wC3YplKqFefu1P6bDtezBt4ezIew5DLEflMZnRsKUzaoQS9&#10;6cfD/Qiy1NMW7O5Lv3x21/nvyTrwVVvR5gDsKfs1wdgIsSBNoALGegHiVmmkowa9sIKHnilEohI2&#10;WbADH1s+uWojQiNz0KJ4FXYX479O56Z61IlmeAM56KyEYuo9+sqg34ewJaQ9+ZOoMUBiCib1/uYd&#10;jAkgZMAZYRaTG4qt2GrZJD+6HBbW0+PcEaHgVMWvjv/YMg00yXkqYaQnYSGBdxZeuhRrebNMzn4X&#10;4nqzv2Aiqg5yUSqJov5tGNwfSVM8O344kTvpYVvzn3oPQ1AWa+4GZAeBKolLeMPMC/glE4jird8N&#10;/qyNua9lWx/LOdMVJF3RA936DzAT2cjkzq7m7e6QHjodJwBGBXr777YJHyMIqakbLlgWiRxs0kag&#10;kJJPfu8on7oWmxdKYbE39nvG7A4NNhSvBSDrYAiK7Q5C7bZ6E3ityUOYaC1m0nR64M4+7vj+NsEK&#10;ad2MHqvfK5HJjOmeaZLelvi3cu8q/iOcxSv54xCsypMhTpw3hLGDnqYSqDJ50LvwudpM+ExZ5cM6&#10;8y4LlO8Rc7Y9CHDoCKVwR4eCymyVDBSBZC5jjkSxdjxtuqYKoDzIHHKyWfmK6vtjc8JEjP+zYC4d&#10;Y9gmeIAI4O9LFy5MV2sYyS4lP/iOFrv7A/zTCU1iKNtzuU0YiuAm36XTgBWNYEuSpAuWM7mAWsCJ&#10;/b2Cn2qM4g1dkh/IqrA7WiTL12KiD1myMUpolBokj98Hgu9YXIvgcqbNo2DFwTqRUX415DSwx7bU&#10;Y4fh5sZu7UPCuQD3IHWsImiV5BobA8Yk5pNnkRUwE+BqoWetlsi8temQIzDvUsOsNZTvaPC2zb/7&#10;EzmDZOJmYVXmqwt7TwSynAUCmWhG5JlZB7hQKHSj0FbhTZoxz4XpbIdUDA1w6xCgLNkYzuXfeo9g&#10;6zGi5miwXTct2ahBFbyrj0r4UindCI3fIhns2gex5cet6Z6hOPDku1+OkjGCnZ88sixNKbwOHBhc&#10;7lmCpUw5aT4s4dDQ02UKRkcY7gwdqnSGNR1jbGO2H/JPLPpi07Hmffg9iBoa7IpdYp9Xt0TXm2TH&#10;ddn/Y+rc42rK9/+fikrR/a6S0sWlXKJV2UVFilYqhEbGtdmM2putzDZFFxIKqXFbCWExRo2RWybd&#10;S25hDc0g7YuRpUkz7DQ21e/1yTnf8/tj5jzOeczjjFprfT7vy+v1fG3acuEqGNwhZNaKlMQ4IKrI&#10;8gt9f0a6BjPc36cwgGyNSOrrke+fteZwbyPhRTqQMXL29SgzBrkTrPdONPVHCPHv1BxNNlqhOjNN&#10;Lon1pL3DALeYRlUcguXoZ7lq1KPx3tuT72xKunp3BBvgNhprKFs2xBI0ONcGXsdUqXqZjxSjsQeh&#10;sI99k8G9R++Qxq+APOIA5nz/VxdjRb9/hi6IoFidmI4BIgQenn3w0NmEkyYSZ9IyLXqyomyKR6ZC&#10;st6Yas3YxXHnAH5Y9NvWwIsi9ek8nI+zkCmix7r+IledgHo0Mm0wm7WIai1bRD5ATIvP6dGYwuJS&#10;AzYdL4WuImcRQnmG0RFjfen+BWOZEoBay1YwJQeM6b23IKxPAFSvLGHxKKbvV+gdpcVfM29vg4/M&#10;IsPosEyylzzvPDUEuB7wH+myW/WZJ9O+TM9S2lJ6Bld5R6C1rt0x7P3AiHQXp/1kDLXUE5mpuxr5&#10;f84fhpl9AnMz2MHIRFmWGLwTXxaepjn56d2oClfo3UB6G28KDoEX1RrPXDy7bBLzAhQPhA/gAOoj&#10;MqGn1mbbyKk4jAL/umnnvrFMX/A4+tOyjoElZuita1avc6qEa68SvRYn9+q8z7eF1hEQ/SM0bp8R&#10;VozpwmMjth2I+DHD2Y7ZjRgsEVVL6V1ttrX1EfZf2mwAcMTtKdR6u0KgUo8TH/QrM8zKQ09QFb99&#10;+jQK2sD/GiOdIXU96XuCWp+rD2fSy4dPGpSvzlZlcMoLE2dYEEHvCCxBbRRY3G8HMcJlJ771bPFT&#10;a1I1WhxWqjD9NpSjXxiFxd+W6VQ7eBmysk0vFWW3/FhOodIzxZ8VlWCSVZETk5RyRzCRBtJSiy2Q&#10;qxaRk3Mi+S9pJGbKCcLHJZRgzV8WxXThQlRI822Q8Hj5IRs3gu5xG0J3wfIbwkyDmzlaimeA4+Wo&#10;BVvZgbQdCgDhNaSBSOdujGASLsAtYkC0A92/wxpD0cmxGw6098yUlQ0Ux44BBgRi/vVnMRkkFc6n&#10;WsFMvNEok6DX2cbtxjOchMT3YKzDjFAr2xrNh/EpFEygtTKJOavVJoHGh8WsPrI47lsqZTcqkfm6&#10;CsmmeaB8ucJfe7pKuKFd4kzHOqUjMrVV/4wmG7Awmys4gOm6B+BB3+ziAtx06cpb27jHmLR/kXHn&#10;Of9K9W4bQ4wY920HINsuKVFGpOiO3jJadCRJUsXH8GghPGFUw5AwjUNxE4y5OcJJ9EgGVDKm2H+4&#10;H5CpTJuwwBMtQftufAZ/PcZEw9OqedqzbGNEJZzQsTa1Ekt/WoMOAD8pDrZIG9rhDhYLm0XS339+&#10;vEtUXnGMqnBeNf0BdC5IzRCrf/7nigtVARVU5XedAfMaByMBITINQC7Q6WQwVenWSCaiHXd2xr35&#10;SFRuipM1jAwgyudRKY4+IOjWFdiwEavAMOGRTT8eSj98mDrRSslc0v8QCZMQWzZ3H5E6E23kys+K&#10;p/iRJBlGTGqcCd0MkoLf4HJETp9P/PMdiN88lRLmC6fbvVyy6KjliZdzzgcqBUkkB/HDvsJfBQ9N&#10;2Rhk8PQfh8TuMMgig1/44O4KgDf/6ORGfuJpmKhGghd3bxDGgwJIim+fheB1AY6Yplyu0jSbW0mE&#10;A/cwSRxKhgvaswyZYz9oMTe1mYV7OMspjUI2BGfUKygsxxGW2QFPf6QDbucmw0TueyqDnK0pFdhG&#10;eq0k+/qFOzmanU8iL9dsA69qVTW//G2L1PODQlIh7f5cGTXK2hnO4anZ+Th8glevXbs23SnjDCWA&#10;LzRHt2gIvjCToRD87TPawf3WIn0vK9syzw0fAhT11/zYxSJpTg7XUQC82PZ6/jzeRHz1AabHETb4&#10;1o+tl6swW/PHsdRUpUFqy8tLcOc4o8GgWr+aSPdbkGps5E9USn9vHviLXrShFj22Xmg4n6Pvk+IK&#10;u9X7I3TYnhuicqJXhRGxKattL9c1S6m6iFQAVyvWFLJFWE08p0K5t0GQ78Ycy4e9sd2adc03gmHX&#10;oJY/MVAPUHQioLaJ+lXCT018yX+GlyCv2U/bPAH2eRhxN1rQAbVYrRVy9w/BKd/+cFbmZ4LrxJEq&#10;L+vKnZDOvTo0vVZoXNr9Qrhn/w4u/E+ZxOE6leLVRYXfhgU/gEnQIH3bSRIEhnxO6MuxTvQ+rJSc&#10;jnCp44/g8Kr/XuFlfharSfSqR75/6BNCtbagSMEvY9oQ/GFXYbz3GxHYrsPQm7yU1+tIxuhMpcrw&#10;EvBY7mLpMsx+lk5nkhwsmGNO1qzOTOzoERWqRk+K0Io4M5y040AKyOJ247MiFyNm9mfnRjEuxYEa&#10;bKzh1KfXxOUZGsyxcWgZyWE3SSQ9YshmxYJ7vBJuiE/pCpWLrCx+OhRhe6H+QoO4BNnCixh/VKHN&#10;X+Zc7+ynwitmPHBgxOdw9/Iw33FdLIa2H2fsqo9YnUIQgQGygP5EH1+2AXd/wWLc1PlmzM08R3rZ&#10;p+a2SanQzSE11s5UrjJ1pFpHmpN9TYjCy+eduLwS8jspmptmXK93s2t424Rrjho3v/tPJiE4XHzE&#10;Ovi6J4JY2ZjBZRSLpUwURGV2RsO3D0PLXLYF+wBhJ7iIlb9TgsS4MOYm2oii2VncvRu2K5fcbuQ7&#10;fx0Yx79dxOTakQpoXfAta3r39Y2+RZRgP7ChKPC1UN18yNV9SNmNMH6J69Twd2InVr9ubaD+c1Fs&#10;lBEFDewOZ28B2AM9vHeiuRWrM4iFJP5UNOH3mYilwRagNiLC6cOtl9iSnfqGsYf801KkLDsfC4VE&#10;RpWwmmpdCLLfrgbeY3eC6vNNXeaJUzRLDzuOyvAEnt7ZPVB3zK/mP5ygBE4j2JBZ8DaVQYSWKduG&#10;lUPiFgzUMZEhUo++r6zoZyvThzL+t9M5nUtV/JQ/sOywxOhjEHvVJiRmEiibmOm+auTthtNF2Y3o&#10;iUDSN0eUHkrP2ruUXe+SRFKP4qkCzZkw0EyUpVK917K5SkMMniFC40WMvRbzQwZH793jl5Z6buDr&#10;quYNnYBCuO3GvDDP4DqCYPEY7U5VFKZzd1Ko3s6tfQcBTZgFyQ0EgCu/hXxWD6rj65OdsJhYOobp&#10;W+mL9XPTN9jHnLJlY3N7t//f5Xj3+oen6zw/NTqQG+Qh1DsLzZi3TVB4YrJ4Gnpaa2Ncyy7kSIAD&#10;3q8mSiYpdaYqKKC28UXg/fWht5YMIvoFOpvrHvhxcMM/Zf+GfaNtLEqiBJmXN/3syhnY9khtSOY/&#10;EuQXnh7EvNBnQPK4MedIP0yRH5JuI4ETAuY8kdq3OK6niHQtHszwD7CvOuTU8pW3G/h48IwgZiAQ&#10;Z1iVnMbUwlafKZcs6zr+IPXaLIpkVcVaAZznL1JvukdQYNlQFjymei3HfGGqGkPgVcM35ODyackT&#10;lY9fPVuDtnRge8wt2fahdTy2dlX8PuP/UFPNSIZF7psfqoQpXeRcN9woVy0FNAdzq6ICBAajrj64&#10;Dapi/Ek8r4jLz4g9lc/yyWx+MBm3lz4gu5BhkGpA6N6iLVJ7rPztpl/Ocr9WXBf/+90P/BQ5mP/V&#10;8qnYuNjXCdfhz6TFjlaq7PdDdY2+K7yWv7FApnKbCFSsD+1qY6StLIsPvoWB6H0g4PzY1bKyjtwJ&#10;Y+hPQwYXUL1zhzL2NbB2QNhiGihWu+G54dx3PKDNOuRlDmSMg4Vcw9sgzR7ivE4KQxzREj8Uafso&#10;kdozHVjndK5DVc0/xtp6zd3EKXi83iUKldYeqnXeBLoHk5x4K3F5+BgmzvTJ+JkKlev3GDjYMiXu&#10;ZnSz9KPciHGxe5TFdWxdX2aFJQ4kceEjTGb8+D+z3JVv/1B8tNZXSJxSSW8DrQoKkXMTv1dtmAEZ&#10;EVAXvnKVA2aKs5DRlDrakfYrTgfPwlBPKFLn0wh5ADzLajvXrS0fIKtPZeKmifIuemFYuaKKt3sj&#10;Uv80nArHJbqbE0fQmDa+WzLVm454oMveOItz4Ag8ssFY/EMnsxiBmcTgnHg7i0sqhWOunm/GYOWx&#10;/WFruq2WpLEnTdgRD6JhzCy5yiSJoVULS4ot9SF1AbckYBV6hddUBbedO1oGADhwJMImsbTuqdRd&#10;pP4uCWEwu7mOz62Tgpgn7U3833GHY5mb+Czv/We1ACxZZU9FF2k64uugGU0AreBvV7bD+/Var7UG&#10;zAeFKgtkfGuTbdwGsXSKJd3VLZNkDTe927zIjQ7x98GeUWfzDm1rIHKCGMJftjt+X5/u/6OBb0Ys&#10;EJRrb6c1LXr2cDenf0Am0cJZ46tD9Z4DzIkQ9Ge/QYsaP4jtrhI2+LGe7VgRD7eu48NdBjal4Zq0&#10;NywwrY9QW+JSrFZ2HaBZr34oPu/FNaGgYYlgtmgcoCKYSO/miATluqjcVuQbA5tAWKHIpq84BKPL&#10;jWROAXtU76ufcXp6utXzKd8PHFWfvOqF/XADLczlOrZjP/t+sosFexS/UZ8xIul1Bza5XYttMtyM&#10;h705iWoNwOhy+QmYjLBPOOmKhLgRZOeKcXw6hw+NjEqVULjM2LcB8uh7b3GkW7Drj4I5UM+Hx4bl&#10;cilRMtUeA7F60TRCR7TL5WyDgQpyNcUBhkCiDED5aJhx8BXoQNZwKmINWt4YTfZozufr+D7/3Wtv&#10;PfXbQ0ROoitAucXP+E+gYrpbLnJpP7V2OH8BD1hu527cM16eG0iOsxLJiXno4tcxfZdMYGmwYLfC&#10;l+tglE712ouWzGHOvDD9QZdo5stLs7nkvkY0fHg8Rya54eTVNobhvS31k9Nz4sGwe/1DFa+JgyTv&#10;J4S17OBCxiBkHvntF4azW6BeXzwVdbU7ck5zO3E+ibGqIYqaeoIrTbkAh4EablfPy4SdR3KMUugg&#10;2H+HsMvm7OKuarJTholslt/vqezvHf/W8CJgA8YPCS4DBeDxHC5Ij/b8AE/XbJRpC5EpXQca/Kj5&#10;YnWZiPGfh2loWrkB3ruNTImnGXvjMCUoEVG9eb1vLo9SqBzCAD+A8MPaMlMpyZJQvSfP4M8OgBqm&#10;oUX/ip8OWisrc2NoEaI28OEtwwgTJSIxRPRafqR6RfjPX8+T8i1u5V0aldnknCnF8Xdq+XA9kVpX&#10;VD4bXphqntZmGzGWcAoUSXeNRKqkBts8poGIEn6CoBALmDh4/B+4Fk25sYpC2D1qe8O21Xskckll&#10;91Wbvcm9F/938ro7k7jfDpskJgHPxA9qgelDvrAjUEkvV2+bJ2VcGkktjoSVRH2IbwNBxXD5yzKT&#10;g2q44u/TusyLFXJJiD67rl/lksAk4C4CfLhssvPfUBcFkzPcXKHaKPySjzaR8DiBorx6p5aIcEyJ&#10;A7qAWtq7USaxYexTNMiHuRm9tQcatCRZmRcubeyqDdis0Br+McZgLdoAuG999eVrBHC/0s2A9gzf&#10;w0Xb9Ey6+aFnGWw3m0CPXmTEPrsoU/3KyFR3vh3AKXNbTr8A1NgF9xAOtpYSmer4+KuHqd5g7y+i&#10;uYFr1MmSbfwXd+9aAsFbg2AaMwvQjTRFS0yQ/F4n7NqJyCsHLfpOPa/VYDvnJSTNEEV9fv7zc5AE&#10;ZF6rg3dirocV719UeKXrOEi9yNu8XFeEOIkb+KCwvhWr5+rSVzXo5iUQ6x+tgJ/VnO7BCBI2AAH4&#10;ujJJ8TFYxz9fbcMS3xtOkuWl3Ul4ee+MrU44h6bu4F0trOSwAmuq561dsA6pR9AkP220JpsdNGr2&#10;lO21QgJUls7SBievnj/mK1Md/oaEmQMvHxrXUTiadpiHgAmIWozTRdKZZ6gUKIzdGnhPaC78oFot&#10;/Iyroo7fB440MnxGQ7kxjuot8aA6G16PkqveIyHqu/G25JVN/qUG+wT+a1wX6zI4PygDxmPOBmGZ&#10;GZPkPz0Ul88QShBiQj+zi/Khe7CJat1Uy1+SMHFbranCGCbuB6MBp/xwiGeg5ThEWqLJUmA1LznX&#10;8OXNW7Db3I4hklIVmATntFzlhUCjTXJUzRAfHnSCC/prErq6HPMJ45KdVcIWBz9q6aA3buRdgnNw&#10;R+Zd8VNvt80QuJmnJwMAjw3yMy0t0RGkoGrBCdQbsx5WHT2AABis11ouAjvw90Al6otC0XHGMLqr&#10;BQODSMAykmcqJI3XB5QevykBlBro7Ss2/FkAyog2k0Rkyx/rhYmluAs648CA+OjGpC4FVZO+vkMS&#10;hvUaYntvSOc08GtCxeqYP5Sq+/lUigvWyP/IVFaD0be3SF1rheejH4mefprqIaZ6v/GiHd7JVeWx&#10;Oa6i9i/FHboR4j2a8fnxx2tfYxQd77Hs5l+AkzbyuVK5akUqE3c0iLGAIc3H4N+QjCiFKl4qKxN4&#10;PBCrI1FFORuzMSwqTE2x+rgLMOOYqrdG4isYR0eUYCjpdraaL+19D/U5afxJm2GiyeAG3YpoZDM2&#10;Bl9C3/dQvKVusTuN3SMCKP0Z+wRgTyVwoNvh9Z0EWFQzrjVEopHx93BwU/Hc37gUdx86mnNFicWt&#10;Hut9p4qPc6QEEzTZELVIOs6B3ho1DdMgbSRmo7ZOKoJcJARKs+5bztTS6Ghlf4FJE1SLmT6ra4Sa&#10;xbOvoOlt3o015SOywyyXe20Kng252aDqgBEgayI6JoPTvw9T7C6AU99s55rfyyThfcSJdWLAOCPp&#10;E0uvAQ1jZboSkWM4uBZi6FpwUiHpJr5O3fRThigLh5FCwwPr6qmI3Bs/h7jkxqHWgEOkGTNwRx/Y&#10;kGOisKEDF3OaD4QEHPrLfVX8KSCCMriAd196qAGDkOq3Hxect6I6M3Cak5QY37mUwBmuwvsmbDKi&#10;MwFuTVngS7MpF676WGmQ2Mw7U+llEyzGGVTzoX45F5VXflGqwhMgzsIJ1axPd5XhXUd88qFlDL2p&#10;3Qs0COd6vhDe8pWBVqTKNQdbzMCfScAUJyRarkr0quMTPlbznuOxU9SbJF7SWojHqj1jl4XMCxxn&#10;bfqToeiIFpusV8c3btjD3XEHlasUuGusyPXmZkHwgjI5HRb2kuy8DO6AzQejPVzARPsuiOC1+rhv&#10;vHYiONoAQSmXov2NXueHoQwF0GvLn46nqc7OH/6s4V2akG+oTyubhHZBM/A2BTZvalkao+wzuoFf&#10;srEdxpIdsW3Z+HfbJ66bFoqMriiCk3yOg0JAd62p4mu9mFRzqjCWeRGIwQM6lI0usKJAJbUqtQG9&#10;DXQUsS547bGi/jEP3rUHqPwigV40Z/fCqn5jLNo1LxLNWIAM3nSukPRfnnTlD9psF8nbC8zBXC0M&#10;WyaT7dzGzUjTRVH3BxkReDE3R9qw7imPsDvexuE23VhNghcLkE7Pi9STF8OMVM2nuMO66Ex3zc/l&#10;kvZKROWfmvewW3qfbz7T3D2rN/UkhEwCsTpwKGB/o3VQjwgVkvml8zO4l3sPkDUr/sa5LxaXb9Kl&#10;2c0bfDVZnYQrInWJS9s///+rY4aAZNx1TyYrROVbA5ljRTZs/OrtXHwQeZunEkzJ7lr+rCOyleJe&#10;l288grZcqHMYczLLfEjoRgByd+Ti2jqDld1gA7ZbmBLT42MErKHd9/ahrz42Z22FOdwnTUpwOJe7&#10;6ERQVbhp405iWZtbx3cHwvmE3whg519LhoINusoHXiW5SAqHqyfCN2IzWvNgEuojcht8HuzLemHL&#10;lMi7mJq8fA5NxJPUU0gQwI3+7iXpcFuCR1eTiBVY0C4CVzgUzjJtuhGnZb4eMrb08eEfhtMF/7db&#10;LvS9Bp4oPG3AP3TfcXj2yMe4MguyG/gdf1GtNUgAfSxXBeKQK8aK5s9G4e2dx8fTfhCnAHa6qzP6&#10;zXFsWi5rsy14L2ZkHDxadNENeE18G1ffo2swW4RVg+kikfTYvIFTEqq5QvGRVBRdyDuwxZps6kmR&#10;dJgO/axNRBAw5DhYZUyaBDM2ZWm0JePP6rLCZRK4Iy4FofV5LRlQWyYDT5xYpFJKwnGZj5dBffis&#10;ME+fLX7LnFGq4mBHM2ZKkm4NHWDNaaGzs5tkwd7AXvrCQ3StWhhSParmTUnYhmCUBbtd4BPOH4gS&#10;2UTQ66wHQhulG/Zy5CjpsEVueeXFf+BnGQ8uo6Ul3QMJWDAlWGoGm10awsHMjdje6SgfbmRlPper&#10;9mdSS59lcDloY5M1WD/tBu0xtM4OuPoN4QugUKVoMx8MdEG21KTb5ff5/eXysk0xoJj02eFNuKDB&#10;nk/OJCjryMPTFKrXv2DZq5aXfWx7CKnDeQQznqcqrKilNNM32xHCkIoMzgHDmaX/QIMIR8CCnRyI&#10;X/C2L1CovhkPj5k5myxWqCJlZcFMghU0IJxYusSZ7gcF6DKYG1/Ohoj9YmkNSS68l2fFFiWJykMM&#10;6L3v/X2WziIyCFmZhPGv3cZlYWrisgkg7YVGbNNZ1BEReLM9cexvNWLbViFn1JrEbwG3H/+dSG0i&#10;WgIvfGPmSLoNitasTJnqrqZcNUcbSXFQporLC7SZ1AlmbEgnYVqZ2LcSGRgpuzHjn4zQ0EPiRbaM&#10;vZsZ6woxiIsf88IRCcueAlRCQHvgdptF9RLdcjvEPEFJmLTHQnnROp95W0pawsM6zLHYkYxLYR46&#10;lfwFzAvL3Vwf3ZQNlh/SzvdjQIm9aPO8efjqHpgiRVJ7wiI2aBD+5S9Cd3EReGVAZSjKHKAyNPoE&#10;1ZR/L1fNHEpvFPjYEVfkpob/gnTvWIGZUT50gB58juq1qha+b+K3DJaX9eT+PI95S45ql8Nkb+ri&#10;FEjRXeM1cNtOB2NU5z2KKR226dBxHboZorbCYjLln1nPj/cnObeAdWCvTCo7QL1iwhr5OeQXM415&#10;+yN+OJqv4Zd/xkgxDGWYDn0em3nCTL5ZunoJU2KO+U++XALVmkh9yIp5obYR+U6kt4aSjgtfRRfz&#10;Ifm2ihIUDWb3tq3cg7EeDtklA2bBzGOI5jo45IvP7if47HrfL6jnhxyWq3aeVKps841nIFkobUkM&#10;k7p4ApCCiDec2qV/XqFifCDFKEw6DqLMAY5sjmxAR6IhiGw8G0F3AaCRuDqDS3NM0yJyvSDsxgLW&#10;MDdNqQsO9FgIxsgsgdyJeQCoW7B7NQiZ7qX+fYzg8Is9G6hUea0B6ykMUC1PrNWJbgeijI1KGKMz&#10;7r6Y3WeXVKvVX5PD9Wiw4xl/T038I4fjwX8eTNZIUPZKmOFJt09RSzvzToq/RNO7G9dfl3b/6HAK&#10;bozNCHM6k4BWs197+qKDQdXf9ANUaN3TfHAaIPyZXK0ZLDw2RGA/jE2GiNA+jWsPlks+78QK/9Tz&#10;9tdNQg/mzDA9DFPJ8QYDStmn2C7svF/V8sbYBrmLfIewzU1IrYV6ZM4RiC9doLMsso1oyHy2YTvY&#10;I1Aq4slJlVipQuAI89Z7TCiiPpBKaJL46cQpOmwp2V8kA9ZzKmgMkMfLKYGXI928upb/WMVPL1JJ&#10;wtKI9SIXIjlN5hgcFLZP7SYlkqVDoSXmqaP96KzksFCAAzB4BacckQTyoWBy2PU0W3rT3hvkkvNY&#10;dOWBCRcUaMSuu72Nu78P7+IqdNjYrGqwKStrInGjz1rB2N/dxr2M7XqO+mboDMbeRZ9tvCaSInm0&#10;9L1M5bgANsHU8CkgLg4S+SL/sQAoxu1Y6HvShghH7k2mO7aDOoqZV1dHy5envajYlO4hXrgpAMfM&#10;iQJHeCjT19/H9z8ezjYKcznWTFH2eOx7oOsizlTBZrSrDsTzHcSHAJEFQU8mT+63WzicSajL5ULA&#10;m5OuNmcvxKF8Pbparir6teLd3EF4/Q1Zw9Aa4dair+rxqzVB4iF0VhDpQT8rGn0QYfbfQItLHndL&#10;S2XfPRFTYprBLY+goTaY4kLHZGlXUxXKXy+mstB3dw25g+3VIQ0mSa46p1Co3vc89o77/jiUHPNw&#10;CD7ZV5XO2a4QP/30EoIutSHJmVmfQ4S3V6qo3j3TCGgWo7G9BTAzkkP94igHVqcDBGEeDecwBhBW&#10;jPh91mZYMTedhrAOxhjhaRVuWN72Tzoxm1QJE1mVUhUSJVY7oQjD6IkVY7zl9AcyhkSwBYQ89wlv&#10;5COrhNlUBSIk3VuC0c4wMRh3wIfjgcp9LBHUPg9Y5kK3maZxe2eCwjeBeduQTTB0H0XShBKxurRG&#10;VC5Kprkd2qFURaHBUL93O7kLsHAhZKUC21pD5tyXPA0c/3MeYnUyiL3ehUMqWixFyIM3oLURg9jL&#10;jQgzxAucnumKpC8yDZsDU4wHDis7Yld2RiQNrDq82PdtE5+nVJ1HcQuM+WymBNXFSj2xNNIWh2U9&#10;hFgSJnXhSLoHLMvz0e/wjgJon5fDlbJI0qrig8kWBRdHNlYc65kXcfW8rcNny+YuyFT/wkEO8+Bo&#10;UrW8HM6669olbeOkDb3vzXO58Gjc2fBI/FnFh/JiKbgAqNqdAqfRXQ+GEQGiMf2seMZisXq6GUrf&#10;av7qt0zqBchkn1Tzeu9huDXxH/XXMpi92eti9bc7oLDWDpgLHWLj0HSuYs38rMGzmNR3DTcu1/P+&#10;v1IVlzWoXvcv9dz+vGSmJM58Jgyd7pgNlprrsG134Zr0MGTXYanE7/9FLB2CudDYApywu4hS92MN&#10;WQCXlCI3ZVYQ89Ykl/uptNtjNHijq/8RSzNt2RZcP8gVkYeNoA3tfL106xbbDw3MKjziPgW6M2Xf&#10;RwXAD2l+7HfQEJtuFkstxtIOqOdwKWImKnB2a+T3+bFKBGy5U4JcoNDArYNA3Ztuc7dnXT+BMWjD&#10;+P9kSkcjpg6NmQG5zsPgpQV2dCsZCOZyo7qYF2Ps0I8PIgXrLl1cEYOr+bBSWIm66pQYuxJbpfqU&#10;EXOlraYghEmdO5WO8Vv9QqRurVGotpyA5klIpbixkEmHGFOdklAXxiUlD5n1o7DqzT9BVdRiBUBG&#10;b52SsEjUM6PoiOU1fOJ3qWiX4h1gpSr4Su41+HjxcFzf17bexEuEWDrIANBxQBJ2aIWCiG8g43MV&#10;QNb2+/VP0dVUyoRtXMaQ8ZMDVqKln4+Esl9s2YORISB6+AOlYsZeSLy+RSwtgi4GxqnJgxWSpcjk&#10;QcooPk0EPR+IWFJL5I5GP5yq5hu3cTAnY+DUIDxGuyMRyR6Q1PNL7SaZIJFKqerH9miJhEnA/9i6&#10;Giu+6Fea7F4gBPEDj2VejNRlXbVFUqi4l4Fe0AUsQ0ZF1GSmb248M7yjQKpQ7VrEpI6D5HY438A7&#10;mjM366/9M+hLTN9X5+CRFIqkHU8u9DXr583A1xwK+ogBnfxOppIUx7QdnlXUdymNO0bC7Bw0WOUO&#10;Yt51HkZXgjTd/49DP55uosU2MH7I9H6RWKqD2VgNj4/Av72aX0nOjt4T+qwgKPD1AYhfpjZmdp4T&#10;q8HFX9zFIELS8hZ8CwOoLKKUH3B1oCVL45bjMF6FeZ9YpL4GocF0WNfuj2Cv/qDD9i6d9ABa8zI2&#10;+gz0t66XavnXrpAJqHUatAbAqx5BTBws690YsjVlcRyUA6LlWCq5UuFvj2KxZkP7FUZ5w4UxnPVe&#10;TKVoiZbc+G/opLMX4rK+FvRk/b61rFo41L8Rh8ix68i7g7lwLtW7aguEZd1K1c8Qh8xwREZEdi0v&#10;yBOpw9AtWqZzWyfer3jvIzoSP/ua20CTsKaeN8WNVjkeyxUPBDR9yxybgciafbjiP6yruEoDwA9f&#10;Wz0vCBWpzWWS3/aBAFA40TGWOfbwJ88A2vvOZDRzVuy6fHmZ7dn3GdwLR1gLblR2DiRyzpqEj/Ej&#10;Ya/iF4BgC3FhFDwUMbBkOytUmWWU4OQ2KsXn97F3srh8GqIsM7YxlCz9rxMSAmof1MsSwUq5rZ5I&#10;ClkEQRthQD5whReuolpnwAOgqOah3u60M1aIfNVNwhNUZ+qFq0hqN9CzVqjOr0bS8Z0DkEmNwcpf&#10;WZvjRrVeSeeCRsEjuVysPolqGEPt5neIflPV8htX1/OHq7DhPVaIIAMi9gImIB+G2x1QsdRjxJL/&#10;o0gaQoufGv6WuudD/3eLYfUfPRgpPt0NzalJu8FS6FqsrNd5qVB9u5qYIFxIIXuGCAPWM/6FmmxK&#10;zMzR8DJOiZyIB62HQDFzuv8XbeK49KIq+jOyC1Dc0WS9tUGm2tLtA67eZoLPQwdOXCFjr4N/P+3S&#10;CDxsVOjNmDAdt2SXGSgkhuC9D9NbTlVMH0wXPdSG2g97e+TiPgSM0ZJtrYU5MVYrw4xJne0NVNwu&#10;kLfgsCyaIFYvOE22d1VCKMLgBHlmxNivUqhO7RDMZfqeVfYnpqWduEWFO0BTOxNGhLlkZnEyIh9e&#10;Zplkuejpx65r4iNVklCxNHQItgO4T4sN6dLfbNkAHXqyTJWrQS8biSbjlBfzdm2f37gYqmKbObY6&#10;eziVp0CHoAHdqV5H0RE7lo+ZiWCLvw7gUvIQlU/IrhYq9ulG4TFH2nnT/a1tvUEG9NXsev7KOSBz&#10;J659PmalRIOtCEIz4YBORm3asCsHWDs7OgZqh2UUGPDQLuHpb96AoxqaYjATwBweXctvgT6BjFBT&#10;itauU8E1WnlvF2dZg5gt53xtNigLHL0Pv+7IgTFLiz2IBYuzKXs0PpMrJhMY38+xbxcrVacOoMjG&#10;+Jxey6SCZJITTBSdd6nO3ppLFFmGY88DxX3iIKx9JccjYDw9ysGTnwdVSugFnO0FVTxAkCmP3Fuw&#10;XjMRiMrbnC5c2Jp1/eslQ2hvaLPv0VBjdaZx2WgD831lElmTEHbcTbdG0v1PX19SWygbvXsjvtzz&#10;EB1fM4F0xFeiu+Li7aAZ8U+w0J3MI4wLZqR/FKoJQ8E6qOd7Gz6v1skZPPZHqMhM2OaHuN2HEATj&#10;EWt2o+plWT+KbmfMt/XXglziRDcXRTTymPjZOM0qAbkSCqCCyDQd9sY8+I7sQJQ21PtRrMaDTn2c&#10;xSWikdmR+RzeHZAY4hWSADHVOowCHmLh1nbJCDr5FpDVyGydzUMvDGDdZCwucr6q4lcoB7TTCc5Q&#10;iURj9Ho5Gp69ACw6KkdbsjHQWL05YAA+MLyTC61dB6OIs9DKuVnFf49JYD3pA10IeOQxuoz1XymI&#10;n7f8AZb0Xz3EtEx2d8s2oHjt6b3YX77HFmjqMHpZdh3/Zl2FUqQ2xd638hqch0Rbbnlr3/Thtfug&#10;x0xr+Xk0HG/z8avClStZWY9hhjPtYLGXe7Xz71n/rqtoDcLoBhN4XXqrArOkasiMs2CiOorC8PKc&#10;3VwWGVJrzxgKg7OI8FOSbptRdurV8SeolIlmbGgiOPiVOIHCDq6qQTRPWC0/GueYjh8wHFizvG0S&#10;zqBSxpjTe4H30JAjNWkHJQh2g5eqswD9ze5HOF3cgWaaDAEUxpXy2+HerfPvGD4aiA7BmvpCGhrK&#10;Z1j/fdTE1gcbeczv8fHr2ZlYxXXA22D5UCzFGEjHFXwg/5PGdATWYx8GrrBG8FTG1cE/v5wU6RHd&#10;nxdPpSqIsuIJnAjEQhOJfIdgJYwLZEJWJVwPsJvTYrH0TV8UUdEXKFTQEvgjDTvmX7F6k0yylrEv&#10;MmPXzWXiQur5hU8qa7XB+oQaYwwUweOhyiM9qzZ7NFgmwcDm5h2rTsBgv5Rxd/c7hWi6QW0TyF1e&#10;FyMQH9G8F5r7SetnCR/V3z64aeQk8VMbsxFMCXh+nB6RX1tAyDiEsDvgiNijV8XfFZd3t25CT/1u&#10;zJX5lGDaRDrxiR4bsbOWv70PDJ9Wp0AP4Am1YWyAwXxHpkKhkkDYNRsrmo1z9wEX2HKRtCOh+6Eg&#10;nI1L8QmudB94jFeIpIXwHkd6DHDvCnAzwQdaeQxJCnN3E4Lt01Stg0+o1uc1vGAtPGVk0Q5v9ETa&#10;zw4wn8pLx5gXqnXFPT/G7nFo+3fY/z7ZAZewwAu/+mL4e+3r+HYrsVRDh464N5S4uXdwWdfE6uYq&#10;YSi0v3qukLzWFnJoeO5ncG37CNkK+JL/x9SVh1OV/39CKiJkX+4YFdqEWw7CtKpRR7tSqKjmTotz&#10;o0xXtpAW26Qy1UGLnGlaTEWKUTdrKjV1mjT64qLtZCJ1y3QLv9dH3+/z/P7syXO553yW9/v92iQV&#10;Utmsf/Yg4yTkpVw4iyyuzLcn3EchHwsN9CiEUUy2hLbPH4/502NPJtAG05adrPfhaPaCng5Zq8tP&#10;+tBOpO/8ADMiGOa+cUfG7S5y2y4H4nE7lYyggAuFoHv9eyQJRdGlYmTnhrA2J23pFiBFOSVSAQEk&#10;o8DCb6W8QiZBspfEW5sxpSumQoOYyN8owWf5isjM/Q2+7tWTo+nFme4C2kxTkJmnj6TfT3XPmcF6&#10;Q0OCrJYsPpUqP4u5ya+Zutz9WW3KObhpFyCo1ewLwuxh+jBei4vyTR0CfUqruLe4eS1TKgv5BbEg&#10;NAquTPxVmqxe6hAJqdFJ3zXS6UhbZMlJgoJNg+RLcMcFa/tkHKRw6/OAUzoVtCrvPQNJ2Io1+RQY&#10;fo0qt6SCBrHeJ+zA2G1VOuFL2bXhc+dgJgpASnSKTOPlAtDy2BmX/QoqBDsAfDFbLeq8yXWcXINu&#10;TGKNVJGnZWR01U15wbFNm9t8/J4R7YsAFsyrzaWl4U8yRyQSRqpXhjeJUHYFAxC0fvN4jAZv1OBR&#10;YibupyUXZjtKS+F5vRjLVBMFH+jEn0MqX9TAWnvg4h1LTsGiTx0gLmHgObFuD/8UYNjHTT50oesF&#10;0moeAin8LtUrPb644KbkcYPMMwhxRffvofh1wr37fiDxLsubJHRtyOC3nYRXaMaDwg+zL/nr0kYp&#10;MzN/LKqU+Ezi3EEJzXJH1FAqv/KsXYXH7T2Z5vQNbdYkmSRolbYqM41rbvR16K9lVFtw5I9Sp3si&#10;UdC/QskxETrARfCHE9cIBs9hItDYrvyygD3c+6woEQMV8iUWPcuvFT4SWI+BE83Gh61KXqtW6NUJ&#10;JTLf3u17pYEwV/UEbDt9C9sJDur2OAQIvSyoFfYaMrJtRH5pSME25udhTOMOo+ydrM3qdmVGPN84&#10;MM74mgymGXakVv/u3PviDuXrv3RgAP5lhsZwTvTT72e6mRyTaeyWVygIHbHAjCoY2QEU/yIz+Ahn&#10;gVeWYz2AgiXyKdekHj+9JIfajQmjaZ8tRdfHqdPauWznkXEsnMcnmtNOC3bzURsxSNgxMOsd6Dfu&#10;pPNXfXSn3TaOgznk/iqJigBdiiI9yssjGyZCYJjrkxy0rHyqfN9wGGzeFNT16DLP/DTeOgYkYC06&#10;JG8Q17UH9mSRGFAixpM4nRKUAm3vNEb1sLIm9f0/VK9TS/8+8CRIDIXBhUzRvsLYD2dz9S99dqj+&#10;79vb3C6y+IVROapTXqsvPIhbMBsjERti2ghA2AA9YkhGrQAznd6xDBKzM/bXSnp+HwGc6W/AwdVy&#10;IUjrqy1QdaVw2BbSEKQFEhjCkaDTjozMnHSBs0irMbVfFw8hxw9G4/CcqhSKWSqmqb5Gv7+nGDt3&#10;4xS2kzUBGwnpOJ+m0E4PTTj/I+iURjOB4aw3LFyyr1gurBY8BHh4T/ER22CVioCAttlz176iPltJ&#10;CaR93QowY/CO/d0TEJxELnqhsbjjK6Wgl/La9nrJwB2xBiayZruooAyF8nJOEIJPvMABnb6WnZKS&#10;xBC9ZHqtpCWEtwDhHuoJz1PTMYJC0oWfDZvbqVCGQWAjBRQyFO6O8xkZfZ1R+QMqynC9KWz7npFt&#10;tWC3iKDFvzua5n01mzAqSpCWxo2nu+ak8cPJieOApFTw0aHxiclxuU9triy6R3KF6zP4duAR3y3B&#10;C3ypywXFHDDmfM+L0yMUyhoMHFd6YC5/KR4zfHiVe80yGPD3+zAPxV7dEqr8c1RN5mY4BQXucIVj&#10;3/9yGUeJG2Fw/AuP+v/xmkphDIveCRYFxyf9/epxooirNRnJ+ZvqkkFmJ2xb3XsXDmI/ertbJ/P3&#10;/vxmMHfsOfLR9xzX5EK0ab9qYTO+2zZNuuR6e91Mqvf3vXw/ZN1Yxx0JGFN6zpgOgpcnchOjF4YQ&#10;pzaIzzCQ2IQ5jqkWe09Ec9EIxlq4+LK/H7i8GIRCUJAfsIhM6gBMu9x2uClcNqBi7oK8l6erUOpB&#10;ND55zFDavwCcm+KOFf164xDi/K4VlcTiNnFv2qqxENtNlKoQ7OD96qYQi7Yl24HdYqfNjSO3aSV8&#10;ZLz+OwNwtKLLVhPKAWbQ+/Gk9iB+o5HYPDq9lCNjAm455gYHwCIY9SuamoLFiiKNRwnOoJft5f2G&#10;gZj0QS6cPwoUVY662uuqnFyyC6neUUygC72h/1lkurRxx1ZZdT25Jl3g2zR6HXHIQYmHKkOmSUAp&#10;TzovQy4Y1UR3pB+jevWg+rTfhqG0CV1yPug+b97b9KBF5IXdjBwa1JDLuEeYXWMFwM7ySoNMp0Yw&#10;/pofcfWkFv05wb1end6YJ/twLlwPJEAiPEGl5gpY9XSbMvMEOuDSuaNotxMwAAiF4zkCHKsk72wP&#10;JPDaYYRU+jthQMOr9iWGteb1KtSWgzU57dcwVXOww7BmwEFD0yBnPMh0hX4mKP7VONRtpyEg6ziA&#10;WtPblfaPYmQgEMQO+Wr3No0qd8dRD15WBy6HnRoBI7iS59CADZaWRpwANZj4WZnMQT6g53+QF7BJ&#10;KvsdSgo32E36EXlgydz8Z6CZfh54OwdgUTIPdN79fDn8c+pZWEMaoJzcIJfMIt5W5mCe6cAboEoY&#10;jL9kXvRwZJP8u0dRi8iYPy25+cf15EWIvUpJQtVfl0SVX3w/KmIVlLD+0L9MHEvzmMcM4qIGcYLG&#10;IMYD440BTyODFYRgPl7auG3pSAaWUL1xF6DJGky/R4v2s4tUtsUAPKduRvXeqpUYvGfZHIEKHhtd&#10;pUs1JesTn03VjrF0SzXyv+3IEBKP4Ok4uNMuy0Ds62UXqeo9vvFve/mera3iT00GXysAKTWgT3Ne&#10;8axbI+KoBntvFj5mocv4ojs23AZ7uTAf26EnE3rmHB+ILj5mZm6AqAqhRCDZ1Ar2q8DadabvvyD2&#10;jEOIgw/8Q+x2axKM8kpILXhv56Mrl8Dz2+FVEp/iSgRd0CjuIrbYIInoYfCiDjUSDAgRDaGPrJLT&#10;aEpHY9x1zpR2OrCPz/i9fUBVsHwiXbg0lbChuweCupxeQBeC9IkLg1EHvaCa3EVgH10DfPFw5Ug6&#10;bwEEx55cQACwsrk6XLYLyuXZbGf5axNF0W5yANv6jOxre+l9DWOneVn8jZA4uMS11gj2uN5e3ZR0&#10;bNsUyXaagdyaOu0IMo7fGkxr3FiuBQ+rD7aEDgXA3hlWadb7+L/KKoD/+ENKu9+m5skyXPcIP3w/&#10;jvJyDpsDf5Vj9QatQzbPHFI5wPg+b4Z5E6zOPKOS10Gt9YwInNU4kGK4YRAs5bEXtMgJZUUAYcwr&#10;Yf2oQXmxyO7RoLWjT8PqAu3HiyphnAycBztM22qxYZypppYfojeI6ZVNC03oFmBMXf5EGIT9s4zT&#10;pP2QjNVsz2VhRBU6he6KYlTbEVV26KetgbXk3g3bx8eupiMcBrgRANRnzAhmZINdv1K1RI6GdNbi&#10;SLb5c/+GLu9TH650uj6Iu7bxuUdWqnXGm2Pd554cTf3nau1Fw9FH5ny7+dr+18mv8y2i7f9y+Ngc&#10;Hf7y957mjjVd5QELDWd9mOh3wbCz0aFLZ9MmtWiNaA1L+fuQjhUXp+Z6iib63335yVrNWSobbclt&#10;uD+GirmVzD89rYjkcLuAIW0N0L2wDwfcEMyMuBC44ofNe4unr08H1CTBA2KvKWe6WxGZpk/sx/cn&#10;IPLiG23ufBxMdmAfD3fOoWxNK9N3ym1YL0jOTKkm1bvWAP696SaoNvu6+79850yX7IFB9kJCZ2UC&#10;iRkG7vCgnEWWbG62N31/s6uDiPJ6elMSkBfZqlRoIoRoI1sgW7eVzQ2xYad4rrs/BNrHukfITU3m&#10;Q7687l/5qexbSCA16PakjImxnc8GceYO8IkwsJv9p4/TVd10Ha5Lska8aQ5TWq7PHYPO0hoA0kLK&#10;Cw5OosXEeCtzP3/XFjnrXrTTYdDkAnZrXQPPZDQbrMHq+f0MKABtZHOmBzIirGuszGABhk74sQ4n&#10;ONvGwJgindeJ56lVf2c0OyxCzA9QaDegsIjfhNtzWb4Z5vdhgNf6HGDFcluN4+xhuWKOanz2RKL2&#10;CzmcAvPJIzDO73wS+4uzfSi7ZSVyvWXrAHfvBYkId6fWo1bCgTVNPeKOqBejduUk3OIlm/52EcG4&#10;R3rC19Qn6mCrePjduRXfoWi8DrfGlUoDuSCY0PojKoW5xceqkDmDXqf3BehjRwf/+AZMQiMcszeX&#10;MMQJbOOPQGioOigDcgOKrmnvXgLrQqiCMFRFdXatUsh9QHmd/Ss+UmrRwoLn4xXLohFYr4gMwOt1&#10;ZSxSKpfii8fz8KCGV/pNAI2HDTmn/Zjm1xtBAJXKe+6kyr2RSg07HwTBFWDwhHYpow3t0QEXRnYI&#10;zq8s/teXafyy5GAuMaV/BuHtUDpuZru4t16C0svm0z6K7pkCkpM54F4k6drvjOyO8I1m18eLmcCu&#10;O8O4z8cAyWvgVlAo1aVwcE3kC5PblckHpY1e0Mm1tyr7fG7dFNbtRI9vjLQ4cCJeJ/Ebv2VkKTW4&#10;U9QUYiPu/LRpxrT/vHTeH+WrCarvSFiX61giwgdATWWr0kd2CuSc7UfblB9nEi+zHH0gNFVabAH8&#10;XL+h9dEi+VdT5Q7ART3WQe+N3Y2VtCyliJH5jaBLiF0Ah3Tc5TmLrLjsZ1qcD9whNfPXYSyYRCDo&#10;KZSXPaIXFxR+6CTTnXZ1Tlox8F4VA+9VDe+1ubZCEhE2okaYZouqD2RzbcTDfYPOfKgmZ3re20qH&#10;K0lKG/IbcdyEKWiQtTHmdsFmXI/pSALQmdANp9P5rm5F5JPMzCGcxvFAE2RO1ggttdXCh1KUPqZL&#10;2pQ+wOT6WrbeH8m14BwlbddLY05bjZNSbIxy9glQLYBTZhTAI3gUBJ8obnAn/jSb8oqLhULJDjVO&#10;PebPJPU1GxvC6Hl7ZFkqzD5AMhnC0pirvFDnWuAfcBmH7aD/9x23/NE922ei/fDhd6WV8h885JLe&#10;9C/9Oi1/yiGSBhlwOiAXY5CM3uAsfTd8qEcbpL2ZqXwAkrArhDgt2lV61P3bPe3Klc6MasCaDh3u&#10;NHUqaBWO1umrwFyx5DwHka+w3Td8ZCO6+yzyclEyfpZLFrLBosfj7iTxorMI9LYAioJfAq53kyjA&#10;65gL3XMohW/2PgOt93gt+Fk8bHFEGbM++1ybctEWMKFQXxrtglrLvKOh0L9/m2H2zeRW8eYDFLuD&#10;LE8Pmpezo3RTCzBc7XqXzG97lAU+WrkJFQRCWtrQvxXK00Bmj+FCcZ7I9rWE9IZMp5o81Liyd22R&#10;Z3GvLWBt7tUICbDGuGlhOJYqX65LwhsS+GGYlgA78MLjzjGn+yujrr/6BAW4Rcq4hgeWs87AkoS8&#10;CHDc1mIcDxTLFJeZcZWwwUUuaGH1rlMUjWfXf6zLp8rFyNG8EFXW/fxG/66dbKdjf53EGYAj0sSA&#10;msPYuHcDTG0yEUKt2R7pBExRm60Z2pIR9yXUH19vJbv+O/G4GSm6WvTG7e+ksp9c2O01mgZs8LxW&#10;5dgH9iAFtxe9fLpanYr5ZNf+xE8urGpXXgGpa3HvC3DqWkapgzd/XJ3uwi0UcxuKAlj4TR7CTTh+&#10;AWvRRFklPGkhPiGFunJhu1xiyZVBFghXx341crd8oiwGSFAanLAFR0L+4gIQb7MRp5dj4wgrhybM&#10;b2exW7J00UMCVs1C5bCdbGfvSvys/2twHlP+8yC64OJ5+w+B4XVUjBtKcVstaWmxJVc/8QiSgHIM&#10;qfrOw39QXg0Njh/kklL/77GkKUbWEH6ucw4j2xGDgmbgYRQ3BEcfmS2xX4Rj9cWoNXggZPXWEMHl&#10;Uj3aBwqSCPevLwQmFG/gz0HHrW5Vmhiw3nVVkvfFzXbgnXdiORZ1dwcPxZh9Hdvp1fTEYhe/31P3&#10;vhkXPiX3onYyVglGd0sNpao5FxkVGUlS5NQ17jsAlQKmIaUjqSDMWFAryyXbwzAPgtTgnhp7pfSZ&#10;Oz7zXgqvkTZ7RavylmXalVNZOHWz0CPlh0EJ+GAcXyUpXXxbDgaYCQKNwDiIlUvYt8/1OPMh1iNR&#10;6Cou3fgXJS4SIcFhD28EfWWoAVVuSp3XIkpJF9b7GdwJ5oL2akpJVSH9HzaoFOIdw1eugagyhjjN&#10;qnGJjCxqPNt53pruCSMjVxz75ob7EohaRUqtenUazFYlAD7HRKlqKuOxEWD2olBkuIFw6HQYSho1&#10;LktRVBgAm9xPKCMCryAaI5F/GdqmDB6GlytG34coUVUYDNgxSTO9Ilp/V69SqP0D0FEoWDdf8ma/&#10;PwGKqN04sHnWBZK/fLOVW82v1ULLRRSpdSbbs/OlpVLQfkvb5WlIlOu/AK1R+48bN8ZgrFyTHDyW&#10;mq8RcWDSCA8HvNeJqPOUYL/NQ2T3Lj70CdXkr8bZ4xT+CEOkTHVaFNYmDp1znJCA4/lWQnJQRGLM&#10;BPeJUEz9sXN33BQqDzAexeF0xsIUvn0QBkn4ycjbe/nmadMc6fBBdDtz9fUhde4l2ecrFEWf6oVy&#10;EzrjEWxPnDxcpbLMnewFWAaN/hHOniGEkJvHA+efZXF6MWj3/oF4QMZgPovK1+4cC8tGZD/kGnH6&#10;Bel8Cx7YqabYteLtONrsttUIK9SRz+cOYr95Es+Tq7tvfwGYrWZkgF88VSGm/0WBrRuvpwPzE6Nq&#10;IcWajT0ZhpYxaRiwFmvO6Yd0Pry7rUjjkSM8C5JhqWnKZc9sVY4JfcLgxB5vwPkeRg6MKqTjPNIb&#10;ZgxioI/esABQdQb/5l0KnxjgTcxkMdqIG0a2MzmPt+LKxPrtCUm5xhyV41r3pn3gN+NbS6gfCXzf&#10;M0gYvM9MpltGanDHpG2RXXGTbbo6qgWTS1LZNei7yLf/YeqANgRNTZ4uMdDD6u6YsOoi4/GsTsi9&#10;AzG3DSkd1lC9TV2xDfr1J08kuM81U7NGexLLgb1xlGpqgjdZNVM6G5vVdloIfCmRntzo9s3B4VxT&#10;C2kOipeyNkbaXNyadmW4aEpjHYSrLhXC8zqp6vtmKdpmHdC6cfoCyVqfBmjUSo9rJWJXOaoYn6W7&#10;+YaQz5UzqaajltxT8xjRGwBHBWTz60Lcv4f/a6IjeBUvNLkyMNkiiqvB3iGOcqDrQArutUiPbnj/&#10;JciAOl9LaoNsS1RgEUsAWlkzjfB0lQsYlnYHdmX7IZcBe9HEkusagkO/E+enb4W0sace6ah1v4yA&#10;3wSAFmMxAe6CbO2mHwaGg135Doeu8QFFZM8qhfjlngVbWe/nFQN6VU91rMnnHsUIRNZgm0n620oq&#10;5nCFpNSvIJnP2g6vDA1LLhxjDftHaG3XIY8w3/8SI3s7MvTvBTuomB+E9e1vL3m07xlLrP+go95x&#10;gySfh6adzpk9pkZ4KmFjx8Cn1GuRJtECgaBIm4s49zjBnKqXCz8fhTmIL5jKrSvTnD9vcZ59FfII&#10;U87Sbcu8r5etQtzta3UvDklZ5dBAk5f5r9WhhXa+6tzksqNHLe7nOSNUfLDWFjb36m4dboNkD+9r&#10;DMG2omgwIreHcLXpTWG6ouuN/1Y7WdQgTrq4OSMZ8xJIIB0m0SLDWkH/CFVvZjgsnr8RkMQHTIZf&#10;a0/xlH7P1DT+sVwB8GMh1aRNWetwQTOmg5oxZy+jsmzRwvNa5w2DjKm6XK0Duni5UAT3zgZij+q9&#10;DBeNpS+jUCaepGI2BJNo8UDMbh1M6C7LsG23gmImsM3IAbuny6a/rxe+YWNBsAlWY9PJYt6Gh774&#10;Ntnn+zCVOCBpjdT/35Xcc72n3KNH/7Jno0KskbtjEOqNmYxKXZuz3N8aGWDEcd3typ/U2WAwNkKU&#10;OK7kBmh1LLh652mubDAcV7JDIejslqq2GxDhLkaQQTa0iBi5bCYBaPfG0Xn+8DdBTYUzsZUZW4j6&#10;7X6DI0/Q1AS+sVV8yg8lX6vd41cp/OZFckFiyMhCF2ByZY8xmL0WAbDfMLJfnccBsJnAVw5ceCgB&#10;bhyHQXsV/un3v515mxm4ReWu+HWqHDi9uFhMvrJbaxtVPgy/GohPCbQ3vZCjv32GA0KNO2+L6ZwG&#10;15CMOceY8al7+fYw2NDsALNDgw3OdmKbV6ImiYsAQN51kjnqPiZ/Lx+2CmjQzWMJPGV1QXatQpC6&#10;y4Xbltfi+eoKQX9RteAb1q5cjC5r/rLCqdkB7Pb+CEM2Njnpy1t78ErsjdqKCv1Lweuax8jiEYg7&#10;XY3LmUhAEfiNKeeCfofpT2fWCaopvau4GSZ7kadnwG5gLQR5bmurhlhAcXr1LW/Dmb+6a4n5Ulx/&#10;jGrD4Ox3uI6z8h4Bj4PtxJY2zCfGvtrHnx2Eh/iYpPrtRWbYjwpx9ILMffz+RKns4TPrmifST3Jh&#10;B4yK03BgrWsVR8/ck4IR0XdwOzzSWmQdzF5fHoylpIgsAR3l8Eguzx/A4m0z4qGrk8xbfyHbQiHW&#10;S7nz9h2ouP6DOB2ycb+vkETl3R3GmY6/BRnFGgQCAR9S4IsDNBd/zs5F89Uqbhp9ilExI+modYrI&#10;s2FUDDeJ7m+pQGwgF5C74cP3e6n52xAt9kY5F3EMzcjfoeGvHFeRyPvfroZJsAQK2DQj79Ff79U/&#10;j7iRegk9eW2lcC92wKqLe72L59B7hs1z0AQkFM/n2nMZ5q7rH1Ll13bxIZ+7QuD12GCFrAeI3A3b&#10;I++vZjvx8cU1v/3smjr5VGJKEtQRhsl8dHGFZMM8B0v6WOh0G9R2qC/NqHob4vEmHPKZXIr64+pD&#10;EZlOzJfZMB5/+N0GldbndoXg+agtUuGGtd/5G3zSTsfzhRvgJnPHB+G8+nRcb+ONQ7t5/ahP2VVU&#10;705DNliHvYcBmufpnVCN9tTNR5F/E2E8Gfxm+y9lL7v2ySXELc/I+7z0qPq9bwFkRi2SlvaO2LiE&#10;gVd1LEr8Ckn0vNVtyi8HGdXydOaorNiNTJQLY/5aDrKj7/IW9gWsI36SqtR38Zun4yTZ3DOT8rLC&#10;fjBBwOmZVuUueCtY6YN8JcKddRPPbc4t8HMAob3+BQkTIHuTL3pJxASCWDYYITdu5AF8x/aV3fgc&#10;2EmYM3LJfHgDONF5TmDg4KUm5j0yqhFWxlC9M65RQafUuI7/UE379vIR8fwiCPsCw+O4eR11glJa&#10;CrayPSmDQ8zgbjkupLsyYskPq2nDwdR+kNFbpO3KmLVUry5YzMNr8Sr+1OBaJn3MlRlRCBnTW6Dd&#10;Kh4Koui7PXyhdpuyInk829xeIUw+Qc3H27zfFISoubFgW57QRSilyBC97MAZYE9HOXrQPXec6csw&#10;PnAqQEhH57p/lu3isYZRT47lxtH6xMd7lvTo66xAhVK8gmqapIVoMT1uA46nZdxdOzrul5Wgug/n&#10;7NHEXvb5MZnvyTaEhucMRnD0igXsx8g5prTojLe7V9VNobshum+gJpzOHP3XTu+lz2bp0YT6k+Q9&#10;1klLSx78tq0fNtGpVZLoBbhujfGAzA3fxWMiBhJVxtCJaImSxqPMM/lXKhsDXkrNlrYqYeUnlIjG&#10;v8D/91saYP8YygtZDqPpfmT9hV8iVlxbk/jLK/WV8H3s2Xn5XyoGxMcyUhHuHQASUiqd9agcE/yx&#10;KD+yUFG3RdZfnwP2ICTCexXKUIxDWbibXYKlyPf1wAwfMR6/BqCBycKdQ+vR9w0wV8vQrRYCLTkO&#10;wjFSr0B7PnTenRoh5iTsBBJ560OKyPq/y9LOnGuQdX0pds4H0bV+9jEp8Aeye6+rPnRAG2XxS1YS&#10;HoW523YrCF3Pnj37/ov5fgRNVUobZVtlMH7NvQDvOhjQrl7E6v07oefsDTdancP0SvKGUQ3CrbSM&#10;8QBJKSLsOFPqDVde8zdbYsSG3GcAiY1miBzdxb93lQuL5RJ9OKxPoJ8mApigcnzZFzHnexxXQFqO&#10;ZUthnzdRvTrkLDu7qhshOtcYlR1hmKkG11FNc3yg2/9eETmzULdS8rq4ecDloOdokMt8NlioEI7M&#10;QqL2STKwmcoG2yfxoZMrJaUBBYj7w6nIWbFXVO0/mA5kEESTtigoqmnb5E7R+iiXSslgce1Q1Mbt&#10;tcIybLVTYvr9zojAxez64UPI3wtVueD2vF3cUSeR4KhNToKFtBu7DNdW6BwHMd31vQHHYWIRDE5D&#10;YxqfWIWO/iIijCG2UgfOIh5K2rtD7Y8URITNeEBT3jO3mOqd/Q1IVl21ws+nHtdVCiu31QjX5MJ4&#10;dIR6gON/Bo2vf9dlG6o3/GeqKRjjRG9zoPzLqflRt39gg08M4lomQGgRsI+n8+7a00Y9N9fFkS81&#10;9+uLVK+XTm8X7z7/j78u93QHDFZ06o+5ArcdNoWOelEt/Pwjkqi0wJz5Jp5PGdkOEEzY2aZcOo2F&#10;ixMkAfPzodF1qJIL1VMprxVatOiREQBTdLtZIpM1bF88fPX/ePy0BqwZsMW1MV9zP10tvMYegQTs&#10;P9BBz/tzMBdU+MEmqUHWzlANdXCIRA0B+qGvBofWxmMuKESOYMPne8JLusx566NGVNHztOgSONU9&#10;tLeTygourr+7SULFWFE5MMH1Gg5ZU7WQhkYtz4BueVUh5EGFvCqHAUUCVsZE4GXpyE4pC9ME2BH/&#10;/07q9ISHcsmqfxH5qRuWbom2AO5IUSnwPTBBWtSB4I4gyMH7D0dbsWMeGHMljVR59/nllNe611uc&#10;6P5FI7i4pdVCOopCh9GszcZW5eBgNvhgOIaIiLFbDOOu3oKyj1RTzZeuSYrI4K+mCVuopo3u5G0L&#10;+3jcHHLJNmoz4HvUTr4IbZ/DNuNjbo1kVH1hlNdoXZi+OhpxDY41QsQn5K1wj4ZyiZ+fdaCzgaWT&#10;O+OxARlcG+HAaarG5Z3EXMouCN3hHIR9NKFt6HFeALGWjo/j16s30x0GRSpEArR8urftJtULHlEU&#10;5loROD0gZoQGz7XmqAfhkddbGOVDhf2OkU3W4e674Iba6mGPsZAR50bWydBNcLFL47XjeQly6Ygh&#10;kL4W/dKUK78hEBkWGtqfsrVZG2/ZimlEQqUoGkFrf5gLa3BpKU4xC7rBEamBzvjU8yWwit7yPdWE&#10;jO2Yeu8dhaPYLaZPUGDuqBU2aELnuLWx8+fCUgyBbSulKtMxtNvr3vu5N8YBQ6QGkzl4K2dMu8a7&#10;z8XXChLTbjrVkhY3TA+UP5hTMX/aGKZrgtOLGMt/qV7w1984IyEjbAHsHluwDF+g4EOQdwYqyCmW&#10;drPPOXdufBJoS0f9CtvHIXCPbVWem8TaWCTwi5tmIM2l+5l44xyHEUSxHCNVleyoEDar2pXq2Ktk&#10;375AS8+NV6effpcD/Mrne21O8F6BccstDJ98Iem+QNehnge5W4nkPknDpMVzgG2EoaDSR852b9rK&#10;vucFW9uUFx7PnmBPO73AuHcifvXDcaeIHGsa5WVE5QylfVbf1YNwoOZV+UiSW9Hxk+7B7dO/GKS8&#10;D0kcPHyQ9GiV9oPIgat4kj05poDgOGE0HuZDON0cXD5MIbkG/hnBBrdVCpXN4bQ2TNpckgANH8Mi&#10;HEyL9GqFqDv7eN8VVMzcONYGkIfXJkidYDB+Rg2Ng20GMY7yIKR8Ay6nC4kauHxZDZrPcZnA9pkR&#10;Aab/ul2800vcXLhjgqaTXOh7uHoNE2Czo1BuxKg1dRAGHHfuobhg4UeTA8e7iYsG2HbeC+FI8k+N&#10;cN8Y5OfRx6LJ6VbHYOgV+Dn0OJ6xaeyH1391tPatKWivfMXKxXX5e7Pi+aNBa9kXiMFQo48lVkwP&#10;vcUglHPBr21KM0jfJsCpHnqhC6RfMOWMdkZgzJojtQUM8AY/EbMU8nLdpVCp29L6t2xxPo7k/p6x&#10;6zrVS6soTOMnQK3hDGPtDKki8m34NQ1uqUI8dy5YfMQ7IqUyOWc8G/utJhky68Aasn8eOJ9w4gnq&#10;lXavRXpvJqrFAbP11fMGCEAT6BKMNb1bnFxZ79PmdAjSr/P9XwznukC8ffA0tVsu/MdKY6BTAJz1&#10;8I98tADJhxMgNqkQAmuO//6n2SoAGTYYK1UJ529S5eMhwZ0xHRMEOw1uXfnjpzYjUH4o3SoeIaaA&#10;VB33WHBYcVu29L3W2Ytw9vJShbLioFR1cBWrZ2ZIfsoATvlZ22qFLvCozU12SVU3MD8ocWxTXv67&#10;VVkGsOegKyzdjbkU1KNvAi6TV20VI0XDU3uyTdno0hq5gMsvg0w8QDVqL2//fh9/wQYZBS3r25RG&#10;Q5GBvpW98AFnIWD79SnStW/o9lEEYW95rMc1Bb07MIleaQ2b6LwHWly4YZXwdDN7fZwzeJ9W9H0t&#10;uIo9e1wEiAqThhmM6kEurAkGBiBfTzJ4081v33pg0uoVs8lJ9qlfu9MnRIpKfy1cc9FRo+Xp60pc&#10;KlUtFtF5fsj6sOeavrM24o6AadBfXSXErIB8pxzefRgup4lfKJm0oaflgsLW1pod4zP1U4XQkK9Q&#10;/vYMTMIwNraUpcqnaXJCOGpLMs+xuhDJ6XHaeOXpvHJjeQIJMM3kcu+M5Er4nEX47SeJ1SderR8S&#10;EopXpurwj9qUcbEdeWn979tvZMFAJGI3/zmeH/VX7pFQtu8U4AH8Obaw5XlClTdn8JMnT1aG2EvN&#10;/7sUxhnRIvetSX1Hbp7euYgpNb4pJMx+6oB+yYrj6iqEN9MGzMYzEQrsjkqy0FgulKWOuXG14Yfu&#10;s5/Tltlgfa5jcyvwSyQKZTCIQFwLkp0Xhk7fxK6//njlFFofl3i/Js5rYNeDiMM4EK9BtDbbuVTM&#10;eqNcv/f0KlrkWiHRG96BPYVOjrRTdgbvidBiKDytpaVoL76lC19WCTlyYRgtCkjg4xYk8/p4PEzX&#10;jX7v4eRaVVZXSCyyUTPevkQmFPkI/zsHM8YxZKhsO3B1A41d16q8SJa81mDaSR8m0tqcfdekmtSm&#10;qjT+xdXViGZN4b3QiGhflaritTknZ1AnhwJ4HJEA4YhtDxXjbcb1HxxEh+BzzoGrmQlXHGDaFml8&#10;TJc2DSSEoHkTRNz5NQOgXhtAovS+FwioI1cTRskBfa5gNffUVWGAHAZn1chbP1Feknf3dKWli1Fd&#10;WjKNVcIdEAg7s3aClmdAO5ngKLdEKnNKJ1ErbGU7yWDTFwOebqZUmwkswR5eiwo7+wV2d/lJJMAO&#10;WwXikYjbgHoPKffeq1azV3xRA4nNRx6Ac/JfVMzyYbRbQDo/4xH0rqNuoWxfJFVF2c6YfoWaH6uA&#10;BIaRVWQ13e3Xg+NT2ny2r+QJ0ZRiijhw+Rj/Qy6fuyJUfzAqOzQEthINwCaUczHLn3jGkFsR5KJH&#10;B3jkT4SQ61vwrskIGMbK20vt0ni6cDyMuPdVCKOXpYilsnRkvMUtQQKoBCr1UeiNF9dUC9kTWNBF&#10;QU45cYIq9xzB5WUk83cS+NOwdJz4eFar8m1rZcRQftRXECR8Z/vTBLAIdPSjsIu78bJ9KbpQj3iX&#10;a4JDDmAWKYdhZKzhx9cIBUsRwDcsI+o2LL9hw7qPP9HC0ggkhhl95Q5GdXgsfR+L9NgzEMuLGGjz&#10;KhjZFDQEWKhbd56u/Jq3CY/OvN2ofDozcDKOUadbdFgEsGp/QNmhRmecUSiVT6hea+x5EF98oyEA&#10;u8CovknjRaa4xEigA5h2ppxPflmYFY4hs//j6crjakr/f1q0SFHRphItspRSOqISIuGEIlkKEdXQ&#10;vVziplJKSKKy5VRGOGMszZBBtG+yNRxkorqLZY4lS5fGTfV7P/m+fv9+X/Od6d57zvN8Pu+VvbaE&#10;il92N7Hv1MnrxsH356UFhTPxKEcZwxH5D9Xyb4jcGavnmb3ciVShuKH5pLX1LBInnyMVLdFJ4xJp&#10;fZYNoTwnYr1Msu6lSqeNI4170XtRhSDYHnGHajmE9rp4fBqjRzWRUX7z4TMcgy43LO4H6iLbTvZx&#10;XbylIPcJxiChsDkFOLkO1X3Mlck3UQPIvTyic7akWJUcV9vrI5ucPM7X8c1DoVEz+k55Pqjj9/r3&#10;xZFFJ3FZAnHQeDrxiCodLF4ziPaGELUiVSrqbG/Z6y0T9NzsbI0zv5l4jN8myK17ZbNq5eX3aIaZ&#10;7MiULUONrAZ9JS1FhUlYhNA2Z+v1Mz4lFQOR3pV8iSqdhX2yIHH0MrCGwUxrDoTjv+tAwjy0gm/E&#10;7nYtSKYY5cO0D03i7mNbuTka7qqBJ0TkwtKii/rTYKYL/NCKsFwFcyJ1YA6UxpvFp1ELDJw/UZ00&#10;OiXa7OHY4irex0Pm2oIv4R8S84bJ6a51AB0XdxpWIxdImbSRb24Lw7MtOZmx8HupkG0CuIl/GgSU&#10;SK68viR4DXPp+NJwxYfn177sGp/wY1v4t/f/+O02dV6d8qYxmKKvXS2bdB81Zbboa248dtAWoRzJ&#10;6MgxsGJbwqe1CpRPpsgUdD/mr3LTunTufu7X1zX8TXC6brlYDgx2cpOq+TNZgpIAJeVJUFJ6MKsW&#10;9g6UX54QY2bcD6olTsOcbWiz4ssDR2gtfLHj6/mwrz8+qlgTTGpFLd9E/vDwh7LNPFDl2YKSEwk4&#10;evyxJluEsXM12Bth7+a11qDU7nTAEQ22C+Eg32TEOTiCCa2p46ULBbnKoKAoktMHc2XDOPqKhy0g&#10;KeVpTfaclylUKmGiA0mc8ccJZ6+gzw0i+01SxTXPxOBfmovPffyY7Vdy7uLFr7+SwWr7i59X6vAQ&#10;34j7uWt7Vg7KsfQUF39M6z/b+xR1v/dlMWJRsJ3xjjC5GfVZxSLYnVRppjnbBsxW83fKc+NmL0HJ&#10;UUcqfg/AVj8t8rL/C/3QFEEmNuMQasXIfcCA6/meqqKvG/NH0PqBuzn7n552HWSVEMqDD4WPbQ83&#10;8mmud9gIquWYOXsCmpHuDnz8wC8SxSLkGb5FdotvFR+Mu3KZPfPX5NNatPvRNK4TB9OBy8hS1mUi&#10;RHd06E4VGoTE4oK5uMCgJBMqR1vRAYopk7rHhONrGAfYefd/5gPx1S//d4gpy1sNmpF5vXcH3N+F&#10;XqB+NAawaalyEbGGwtv2qwYJQoUkUK7I2iRRvH04AVSC12zoLAymAFexZ4bu2KTMoklhFC6KLaiN&#10;fwOXyMo9FXxi11f8vlALRslkins7pIo0IhG9POcflCMJPKzITUMLmrtDfsP153a2kVrfOTOZi75X&#10;UPRDrphxlSpdaEHG6muECNoESOI08PkqiKcMhEpNM1Tb2k+o5o1rBeJrA3AivOi0FDQjEW2/Ggbs&#10;H1OZsudvM+tBrS7WYW+KeFlXl03WvNu7TiEN/3yF6/bzzvjNty3/+ZsPCvG9Hcgp9DVPzXqRWIZj&#10;Vt2NSFyhv26OPgDvFpQ0fwiV3YNQzVZAzevZXMGro3EIDVa1qVz1YZliuTfduCTi/TH8eBZkQ1Bh&#10;TcOr0i45Jw1gg2ciPW+UDRrYcGtYq7MNfw9HmcL3WakIrdVMPSVVnMCt5iHwcKLic5K450SiuE2N&#10;idjiv4BJgC1sMRN6UZ+OhWu4nj+6BZWI5equNfz3ZFS2JXHTjc01KWAnGRy3FhCMHa25ZXZ/ulMf&#10;5aoBM2Uic0TM6v6bA1zLgIxj2dBvDMAyKaqXPh/HtJe3R8ifvq6IzJMnJOdO/bqzn1rU+uwa6b30&#10;Kv5B3mSIbGebHLwwQqGvcSoA30ky4sAQExFsYbQQUeMHh5uy+ndxbMPaCG2pUQZn4yBR5CLeyb0x&#10;leM6YIW+DmkyRWdj7qQ8ndb7DarkC/0FynCIT9CKgwIFxd8YYetST1Pdor9PTpUrRsCcSeVdaRJP&#10;AAo4hHwNv82TIlLdfpJQrPbz1ZgNUYV3IBIV4tYsx9uPbAB/zC7IRm6ZjLvc67gqXXB/HH2z57gx&#10;0jb1cet7mSZBsQI8JmCGrPi899aCiF/eu9QuKTRA1O1ObkEA3djUpymdTGAwPIfPJ1gce2BOx2pX&#10;Rh6KoYPjbAQlz4RyjBHbNuFZOSdzVTu0SD1g3juLzoKioh2v3sHnhEaJlltUi6Muy26SK0Ylc4ZB&#10;qJ/xI10zfpLayHWgxJW+EpElXNMYwFZZO9LL2vRGUp47aswKQ654vW48Noq+tqGiin/9fkFlJR8B&#10;C3FNKmd4GUJzR6ZVg1mcwd1ztg5k8g0N2ZsnvMN8K/i9FZEO1AYN6n5NZJN7NfmmPs2wQmyJKRtr&#10;i/w8pymaMIlpEu84Vl8RbgEWdYGjqXjItrTpCYn/TFJni67DhTojB1ngUHTgsGpTFrS5Jgiqm2zk&#10;ii0N+OUADj1UQaD4aaHSxYnMSUFoDjJh9f+Jd7FgNpoB4erxK8eonHdifOi7eX3LN+7Td+QaBVnN&#10;W2nZv8zrVJSnnbbCVzUfbcdooCuuJEWLEtfo+fhOJAULqyKbsrkXVHzcHcrzXibXbRcE0YArdCzO&#10;PrCY1sAh3sZE7NcGzO/6pC8mtG062eugMkwzJdpzAKIOdHZSkjHrPBGFIch43OIvcSUZApf0biwY&#10;BtmAa3aBk8TVif54QUJariZS3RMhzVWXKMYuQrlNILMxF6jznnSuUTnZNoOLYNfIFf0XUd1gQQse&#10;eELzhHrsTqgvvgGRRcqUlQtstviX/bcF+9qtN+b/ppvtnmLrKZBU6MwlVLGqkxsTMfzyvnu5DQlR&#10;4h//fa778b0jY85RR2vT+u43d2v4yRcO+QwFhq9Cf8zayxWFEIILQWr5DujoUsXkYAeUdynwIgTJ&#10;7gNJACBfIG47+f2zsMS3mermHuHT47qtreMrB1OeG5pd29rsB6s7bLx047VZY68eRskPyyEKn4uJ&#10;lnw58NQ5jdGiAwyhcOlLgcX1ksQNYXrivOllpQ/bLABv4CXptUcQuj3itscylpe/+HgSCfcq1CxW&#10;8Z8rIiGhmYA4Pw/kbxR9lbsqV3/751pMgT7Z0G+PMaO5UR9Sbk1biWCB/o5dm3u/60Bnfx8QcGyE&#10;TBRHM+3uAj13OuC0oHmCHfBRt0m1fLBrdaQYhwaEI0OdmR5TZERDKDKn9zcMZePoXudGyjNFn22a&#10;giDCpzEV55Fcrsu0jwUjiCGBH44TU+O+sOTSpQM972z00sZ8enhC3Yq+9rqC7/dIKDbCh+4bP2ah&#10;9BSpz8DOdknjXQwZy0P9sFbAUApNVac2KFBbiED2CpV7/CG2gRYs/gE8J3oe1IbSpzet1NiHxlfK&#10;7x516pqPATv9VpAgN+n2aINvj12/+6jQ74TYs38n2PAQpr0xnYvO0A5swvvVbm2NMAZdAtGHgsSW&#10;m8lF5OJElFDsaMingO+M2cj8tdPDlH4+/CKa7w7DJPZELrqdzRliD9jwqJ5vulwX6aK3Rypyq4gc&#10;Sjca1PFhRHu4/NW/80YYU56z7eiCT3i+4eT9Hayt/SnwJCdUsfH2p6/ZUPFzoBH1U2M1aSR6P/eH&#10;yKsoB+WEtxEwCmDhTSTTft6ItUIo0sAEFPCoMGUobQkeQX5qgrpa/G1rKFWUIrdGGQ7H9L3r2tTF&#10;FotJm2rSyOr6cog2G5mz1dttXsKgI+OWzex9IXGhOqObVSGsWPrxQR2oqBM3hGJBEjIOnOjA6dOG&#10;02HI5L7g7IM4XZUtuozdYAxCowRyxZtzGBhNABqjfbV3dwa3IoX49kpcqfgzf8Pblcrd77Kp4K1e&#10;92fXnd7JLZuObuN91LzM/qscvOgiLJOC6/szW21Ow0hr/QTjwQaB8vciPNSm8YCpDnDuA2REWrAh&#10;tmGKRHGkWKj8IJMrEs4HJOSMZFpBMm5Dcatr5i6u9yXq04Dsb5Uryt+mc5PDScgXUWCTOB2oDZCE&#10;8OWxo+Nzsr3mbep7o2d4usHh+yYL/pixIO2TynysfZnWweNt9hA95t/67Jip8zLVGGpDzxudFK4L&#10;gqPdGQaCkhsQhk4BaqgGnazyghYdGA4HlTeuI0wI0DbMRLv0fIivOxAEc20mnOeDmVZbRCVdexGw&#10;PQ1L4i+MZbYHcYMO0zv69eGJGV4C8ThBbns2XMVIzNsyBwoiczzUj/qx9i/V2UYlxK8zWRs4LvNJ&#10;E8kHstN98DpuSQd6XsbrbSgTFUDO5o+/5z5oOEVV5O+BiPlavZjyXGZIRqsDVOnxKv5rpFQRISm+&#10;BGqztgReoi9Bht5Uekq/htHTCl27H0N6UGBYxad5mGV6Kfcbs/eDL++VKC4IGEt7qKAg3epVZRxd&#10;6My52mzBSokoGipswkiSEZC0qMEoCJ3O8YpIXE8poM0JdUUcmElcA2xrmb9Sng5rmYRnbSN3CZt7&#10;ZgSBon2b40qHCckHuruXS9SBkRTr3FqYrnGLlXd7B9bxqz5jCGjAMKE8jRU4b6Euy9P4EGskogdC&#10;MTKzmpB5A1WX49MtH1u7c53i+Tllqv8ix3MChr7k/Fy73rIuTUhC6lOlxW4ueP6MkQdbiXwlqA22&#10;UrQTro4F5mxA0O4UZMd7rZMW728Sb+4LikHY1dxRMGdtlYreGNud8A5X3J5fyZsPwXlmTGd/TIHZ&#10;990G4sZ5jwRbO6PBbOw+KI2MZghznUf71fCvNAgn9Kz53jDDFFDbXibRfRH5RJ3hWImDTZBbFbmY&#10;HTuJ7uqZYFvDb3EWllQGvIWOJ94Q5irou/j0tRWRscVQosBupXCxoz++rOFjwIte2poG9+DE41JS&#10;x+hOTx6eZ8W02hnCzJDGVf91E/5TiKSNk7iX0iVQEPlCoHUm72DvBFA+b+p4WFTLkTRnlbWbm3wg&#10;1G3r6HreG79r29iRdNOf5ZNKs+p4zCCQZVpDaCro+5O7If0eSjshm8j9MTJXHKoQCsMvx2cFck4N&#10;O7BFYbdgKBNKKqXHVPPZukzohp4dr/qx0WdkCgMhbpe1GtA+gXgpPzGO7vKwtacLDGr5DilVekCT&#10;jT08jChB83E1uw4U5t7KgKM0ZtwQzHYhU3B6++nTBSKBcrEV3bmiY4J81tce78a2IdiVrTDdv4Mx&#10;ABObzftz/PGrEzK84pUqEEfZUC2uKPTolIuKKMozw5jtXEaA7hX+jJ6Z0THo/FK9twnFR4EQhQHp&#10;eH375FC2/upVYUk4KK9KdxtY9MJbraUWiPnp+fRGg+3skCgcwL5pw6qFU3Ut+hqJ9i34t0L3vcsx&#10;umiy17CnviJSN4RtZuZkcoao+KheLVWgwRMHMB6qjRAmYr8HNeh1Zf+HVVTL4oFI1EzhMA6Il5vA&#10;RmFTyXtZMhuPDWM7oT8versH/grAKwH+9bxlP+xQNlY0yivuvz1UwU+DzM/4HVJZXP2DyV6xtGnO&#10;ADYOZL7DFGpDprZQkPs1frwl45Xdj75Zr44ZeXXYJkbPwsgE9FldHH4bSLJ9D+GnRSD1MUe6c28V&#10;/88N3Ew26zM5Iljyno2U6qUyxVJ4pfBazhvC9ta37XA2YM3xRx4in7Id1PMwNrOPFVHgOXaivaG8&#10;U3NgLM+gGQVn9QpLuDF831ynSp21WKf+0CeH//dJISgJNqKvrZGKehVC8a+jaCutukg2EIfatEqw&#10;ebBEhMnA3R+950yTDJDisULx43kznzsvIMkUHoPY4Dk1/MhL9PblI5keeMn3c0FHcc7PXI32BfTQ&#10;OzKh3Xg63OPvd8RiGv9GTjcPW+r+1DVD9oqjcoEcNS9Vvul/tNK2ni8zojPH5yNke8w8xtIc1+mm&#10;3dy3Y9Dje9dWQ8kxajQdtkqiePUeuXM2dMFmqWKwOdvpApuM+QjMBQMeCUvUYMW0pjztBtMxjTpk&#10;Dt+O9DULgVgX/6B9FV+WWsufm4QhIbWK184CjQgEE0d8eaG79gIU4xyq448sBw7rdxi+l2xwzShG&#10;wjvadYK0ZSEHRKKY/KINN4r4/CCEJkA8+OYE8pz/s0rssA0IA2Ay6/QuLh8mladabEj5+ylLzZnQ&#10;Edps18VS1GRKN7SUPPl5q78yxa1+tiAX6aTbF+JvHsB+aNumj/BBXSZ/hlxxJIegy5VIBzJohVU5&#10;5igyOtVpYCifLyPNDfDlYTnhyyqpeYmbwb22qFLj4MGIBO8UNEqP7nyIt1aT3Ni38akAz+Y+GaMG&#10;l2v2Puhbi8dDbqNCN41B0TRy2GN+ti/cQ9dDiB0ds0WqqMsRiF9uwnn2FvDqfS06ruvUQsZyxAGu&#10;5XINH95Awj2SuFc1fIGpNyLLYzGjXMDSerP91t3MxlWrMIGre7p5xj19rzMXWQ23INgI7tkBMOME&#10;WPvdhnV3oEq8I1BhjqRwTrMrI6PXAKZ4niwouRoTNKieHzyXCXXZtu/P/VgU5lOlS0lejqqg5B5V&#10;iuymhoqTgH0HVPO9+J49i1bBJgcbbmNtVWTvyeEQqJGzm36Iq9qA2fjo9CyQhtnRxJIucS0MgCb4&#10;Q5MYhhPzr0hgvIXrag3WW/JJYNfgs7IAVM+CBgIXg32hQFmfwLTHln5+rBLK9MCn9gaBk3m3gBBk&#10;cHd52mE/955sZF7VGVzIrac3U6cxPTcexmRYscKf554WfbNgzZnCMbRhyrdK16/k1m6U1/K77ehY&#10;6E3YzhMcOLToKQUTid27VZgbh4l83T7u7pHS9WNDogbqutIBeK5vH3q33xiO1QLFbQQ7ZhhKRPpN&#10;RBqGNQXS/sBK/uKv05P7QB+k8wjFJQOQAScQJ4EwMsIkpVfD27ThyMcz8MOqdPZL9I1DBEeInkUk&#10;WZ6WX219Z4ppbRZGBGiflhnIRHNA9kKKSK/FNOxKlHeGMkUIWAFXXyYfo+1zi4Wg1jBcVRgJxZEL&#10;mTJoxz+CXUTt119UPLDGWJPszLb2at4HE5KTKlv06zyDtPOMa98I98mLjHAdM4TKwZosrgwSt1j/&#10;WCBm9bFvIoG3ER4YSEGLbwN/PpLMTfYVitE5f3dLBQ8hjGIhTSJQXkhEg+a/Q7mGMbQ9b4zYuIeg&#10;IDUYPbEGuBEkNeBb3CxR7B5N936a+fEZAbDv4O7rx9AkJbnvhbxveU4HDZnKU8DsIAB7gycrQB2C&#10;+CQIUx4PYQOMBrAZgIS0sGVuwYb+WmRCu3949S5dLFNswFoeDR2fjzdsAo9q+BAHWfHkU5TnPHgm&#10;HWElXwYPG46HKeT87/qym7sVMI88/fcE4kH4z/sgjWjdICb0JBF3J4ECg7nn41B89gU+AxAHo6NK&#10;lT7Eu7B8yY23h6cy+W530biy1UyOOD6ScwWxGWgd6F5kUlGbCdWNwlLv69LoO3hpJlItDsPYALJa&#10;klPMvvOFdy8dBtay739qECg3JaHarikyv2wUaF7o3rHfezns46y+C3IBRh5XZXqmrkMbcaE+u8hz&#10;Ussu9IE5MBvt93OxdhWQ++KG84erFOsirwpWCyvVHBQj/dT+1no59J3gg7dH5a6R7EzCq/JiqssB&#10;c3b2aYliQmHGurVo6VSh6+FMP99D5fHuMKH4mKPlFFC+z6/JHGu6K9kG2qedHBeJBw81Ty8B2dNM&#10;/oaEzeKxZINWgd4ETko74sqkEAcS4MJYzvdiWnNBCusyR3Zy12rrI+vaHAar7x28SVHOhuDDA+Jg&#10;5/SXii7OpFCAsQIyFhAamdxmEVpf1YTKcBRyL9NieuKxJT2Gvdk9BszR43uIbzoUJVQ6AFtGxM8q&#10;iIe8jjvSVqdILRvM3DnHIKIaxE6uh0g1U7eO74qnPGG4LocNHqaV5e/vGtLpU9wQ8JG7tPq/e2EJ&#10;h0TVu7jO8cKS6EgEiy5rh05lsR3BGx8TLQlk1zF6dfyZ/TH03Wp+dxSob6Md1LjOBr7UkmkFxV74&#10;+uAfuybZ4CIpggaphr9i+BX/TUpYgkntYts2YF4jIWE5gvEfjCIC98uzBpI8x6zriT1r4TE7iG4p&#10;YbN6FOmajS/fSH34caqjY/p+U0wHouVM/l3sWEeZSYLmryG/rWQsQ4cxoYfU2efwQpWBHslDKW9g&#10;/EJtMrb2p/XvIjtHVss/8Z5Q9rnFSdxTtuduDziNZ/B5mu65MOJKxB5Pt3lyxZ7BI8cyZ6tH1ewp&#10;2QMCUo/2jpCLAs3Yhj/Ql+gWJWx2s6OoUlHeTOJM0QfQMIjdXq+uiXqPSETdPbFnNQTi2wdf5f+Z&#10;ZGlaBeM/4XimhQiVC/cKxL2vVjKtdyr4LdAqR4UKlbM12XJDczYvJhVKNDBiiBsDW4XWs6P4/Fcr&#10;eB/knf2znvEaRWgqBHTdFEdshFcnX6hsvwcESeDRhmNvdjcR89QKl74/wZUDjBx3WKqoVspFfuxj&#10;Tfa8BcrTtf0RChnyQVBycSlj1/KwEmr6yBUx/1xe64VEcfl1II4xxDs4k1s1FTeel5vnLqxn7jS3&#10;ymjNjFCZRCQ3IImDJycgd9mM6r4hlKwfRPe2PrvxJhCGhso6/lcZ1eKymcmHsie9BgUiFM1Nn3ZO&#10;kPvjkxbyRLNQMA9ZgyYiB6DBKFyzxAQ6oRVmUlGgJZNPrBAk4c9hKx54fAGuE8jgl8GlTyOA7ZWa&#10;yJnsY1AvL7XYpnO1kZ1OlJXJe+WrCIywzXf/26TKlJ2/aM723niJaOUcGeW5gHjVgtBS5YhnPvMp&#10;hPrIUItf3GuEgYUQj04/lzXZFDcLc5YfrzPBwHsH1TJCldXEQGr9g/JMTeUGPAsnEkk8Cv1eUfEe&#10;qmzwtrr+4jXDqe7fEN/nCESFEKhyiBoYabHaY2BDng5SV7fRuFjd7nepow7IBaLkAEkxSmMQN0iu&#10;RaWlNUMSwwbZ+DIJBFp6ivn7fe8uvLkZdfy5uP17Da/ZIjkWZJcpXZTenvO9GkibKiLsFKu1qfg0&#10;cBWtaNJaC6pxrlB5+2MUXv/9eCNoA9oKdr0xnl+gkc2HtuY8yJi+Y/tS6bfmu+1W62NFlTwVMG8O&#10;1H/7VTM+scLCunzv8E3gMZFUCsziHUdWR4j5Y10gvp0BrXjBwl1ctC/iFlEF3I/ZKMG2vVyAkKBY&#10;r1VT4mAC7QJtA6ANWsKe18UYcSCWv2ADz90KZuNboDOO6jLFV1z1yxcyoU67uSsOxHnxYDC9LHwa&#10;/uC+sNZbeLhvCEusBblsH5BYW8kLlTKFpURkitGlDijasiTidvCmvUEBnFfzQImjXtympYnAFtYg&#10;FAXq7OggopIrfoDa2WJfmSA/PYPTnbH4UAV7dl2at9tFXTZkVU5UCnDJFjsdJMQDFMdBqB+uq/MW&#10;VRaJfrdNWN86dTs6sC0PsaJh4Ny+nRyOoTNNUvwsm9NcQZU+QYNHd8/XuYyd2q5ULnYfXinyevrD&#10;P2pJZ6+yRsSdGm2sxTa+6s/aG1mx+i4Ccff913+TtxeJ5frM0Gr+w+A8Fwe64O4g1rOXcWe8igzY&#10;tgY9NrEDmWiz04LSuXCXGt7z1zwXN6YsS7PPuMUb/sL05O2C3mV0bWRiJlyX5x2Y/EfFR6+ea+uY&#10;158OA/bb35LpKfv6+uIgUiIwkW4EN9uPbYl3mczYrXDRYBKczdi0/vAPjhzv2EWQp4J2yqLzHB8k&#10;zNUrXDNycTK6aV1guvsbegS/Wr52LmPphDqYEvSoQD9SuiicKVNlILy/CdWj2dCXWC7xD8+0pctR&#10;fuzW4+yzDqbLOl5/J/dWsFRytdUe3oFP2dxLd2kSZwAYLQrYZN/Lg0L1Uo8BTKio8LMaKmRyPNoL&#10;Esn4vpfbSmx9H0T1IOpua7HPX+uy7mrsGdBXw9CUNQxS44b4w47azOJ0zlAE+VC9yeQ2BDO2dB9K&#10;5Z7oAeddXFyBtO6oneRPxLrd5/L+02loHwyTNcVtnovo9t+/CPBpRUfdplHdJ0fRmcYV/JkeH5Bp&#10;0dp0I6f7U4gGXDGMOdt7FeJME6NH1fz5ut/dxHLFIEN2MhbeuXgY92t7EPZFhcbXnrodxt/tCL6S&#10;Ut0HMGsMA2vCty1CNl4fxbTGuLPRG8cG6ki0574DU+rkkYZ0nZGBFTyGnpuwzU/0reZrXWCRwEOP&#10;/3VGADGF9HHAOXFM+7gULvMKJHrZFy948dX8utFIEo1leqaXgWWb7SlUCh2ZSwNh5kINFEa2ViSE&#10;QUOeHu8hF2WxZ69W4fU2CD3yNzrsw7xWDhwI+X+dhg77vEQoLl4MwQQyZZCMMoC+OVPDmzy+9XD5&#10;mQqVyACgxumjSx5XDSD1QPCHM0DvnE1BcsAi5myaBun+aUCasyZ91IhtyVuIwoT4LBIYfQbHFhin&#10;YczGHHQbcqZso39FpCoHujRsjURBh+JZRMask7Oetkxxq0omKgwSiBfpMhO9hxwexJ6Pv0yhkU2V&#10;XrbiEazz6RLkUTqm7+WyD2jIFcblyuDDP/WogNq+pUoVseVdLfdW5v4o9y0sBrfqSmf/d3DJ0fH+&#10;2xdUw3SQIheNsaKDC5gE/LxdXBtjeTiG+AVeSIq7G12BZOM+3r6bik9Uob1fATUeghsqwYTOBMd2&#10;y0jo8e+QXyr4bVA8bcZcnjqKmPOQJPFm126ccc4CpdCL8YrJHECoZvW+74EgjK503GSoApr2yYvV&#10;ODxhAyQQ76ljYi9usQW/3pUqEP/hfDEkpuPNmGDqw44Ro+2AVrjEk383nCTua5C2AefD1qtXr/68&#10;gNuV74qaDNh191eXP4p7OreMPbs5lROZ2JaOGlzNf8NdNw2A4tg/BGJ/LdrpsQ77Dqqpw5NQMI20&#10;wRwNNkwKAA/OP3XB0n9PcHsJdPDNnZ0uELcvh3DSLA+9y4vDL4jkCkpSDLeVgz36JLxoq+z9XLYB&#10;stswuKDTIyoGL6eZz8Eptd0dYWZMKIlC6oo7vZXqDkxGztpOrtCU8nQzYe3h1dFiHFX75r6oo/eg&#10;ke6QKYKk9uzF9t9Q52eLHlAVfEefcYL7NUWXjqG6+2vSBaXPj21VPuiLAnv6mUxdqHeML3qwQqXl&#10;M0HWDs+oCuQADnnsf5TfBEk/l8BshDLCGEkoDCiz78V/oowyty7S8LfN+7ikAGTIWhsiMnAYW1CO&#10;QdZlbA1wEEQJ7IKCs/WYKryyVRslIhd08W5jLm142AQws7vb3e1njh+GRuKoRmbEvzp0750qYqdS&#10;97mAS4ksHtBWCK8aAWWwvQJq58otqnvaNGajZSo3MFuqeKkrVK5UZfR6g4wQkku1jEGlysEYmkVE&#10;UVoQ2nbnwGW5BkkbXhgF+w1m2u8nce003Lqam5BySwmUQXqozvmYzYF0E8gbM0LHvEX1AEGUv/F7&#10;OJf8XEcjDF05/906PSu2I9FhEWKgMgEjeyUwlnAF++UJlHvMmAeyq60XPk8NZiDMmiUXZWoCXZ4B&#10;UMO1dsnEGtBIUNUXrUoHylsJqhGvIpAidT3EPSD+xIzo4/B6zvQUltBudOxlgfJXFWbjxGNV/ENe&#10;Wvw1Y7zEFUkdL/WRKUAuMptEYe+PdWncBEU9X4qFEGCx7Zm+EACKboQBA5tFMNMTfpZATHqM1xEV&#10;9oz3pG6mh7JQ3H1wgwRuQyeQbSPD/y1bUtx5tTWJ6vYHMAgL6+dpIB7+NE0b4LWRLNVZKZi9exph&#10;l8+pkrlazDzX5PaDakFwpr4fBD/HBmVwy3Zyd0AL9acn70r+BV0wGjTTuqgysjemdBnuKWMDmaKt&#10;u6UJktt8E6rFeQgTqokHOB3ZQT9kIm4GZqjdKCeDqcsQSqYGfr9Aadt3tsl6vgfs5laQX34A29D7&#10;vCKycKuyX7j/XPSVoz5iAebKg9pC5Q14P/BrdLyCBHcF2H174N9bj8LBGpcszH04EioF78/S4o5v&#10;F2Eqc0JoVAw9p5KfLkNFAUbFHeCD8gbSyIKEzEsbiorJMyWibuXXSPvatTBtL3/PDWTX4vO7RNX8&#10;tkmCT9/QZPtFIJ4P+AzzT3aUu7ZUcUoHAIsq3JeWoyAFmD8K4l4E1s6nmYT9MJltE5SUPvQGnhKu&#10;qk87ASRwWoALIOUYtoy5zMTe7mEyRUR/CLqT1zBbS7PQAbEuYifnDdjA3B/yorl7UO197KAXHdzr&#10;RjqQGq5LqiPjVpKwSAODzsbyUNgUYHJC4FIw+Z4CYsfq0CdW4BZyruAvYGJrQMENEUR+xFFCLu4I&#10;cu+1UCuWbWJ6VIhLLeLoDwTcGH8k7309DPEzFg8xOyP3clsRRRat7hBbU7pTAgerFJQtHsW9wlwz&#10;Q9dq/mQM3YGsAyBiJw1Y9zMZnPd9A7b+XDW/1rc+sittRBFBDJciNnqmBoR6tBXq1r3oxheajKMj&#10;PblotRqJyg77uVYU+zMTV5WIKBxD44XR3/Hs7R1AomdaTzgxoTHQvJmnp3IGYe8skri7O1EApgiD&#10;benm6bFIY/WLxDRY9f/Gd+MuUVXkcYKIjKwyUX2klcG5vxAAP3WPeWjvyeTzCC/HlVFhabgQYWF2&#10;t+sgtamANfH2QLrgIET7cPMla6izmcsoz10SRdloOvMONEUAXAbjqN6bxmkG1vDXpguVbjiNl+rQ&#10;y4rCMWYas/YATc3VEavq646o3NMv8V6Si2ghrF8nOOjmTQlO/SEcQv+RUFBi3QpoRJVE/KNUZK4a&#10;YVrrq2+PwRMz3REaQxM2EUen/bsULkZJ0p6xDYIeO6i/Wa441q3L9IyG4tbcebV6xiMAMW24gYPL&#10;vgyxGn5eN+PR7PzcCKmi62PZx1lLa3TCTeYP/g6t1gBoTRwhGlmLlh1NaAsMl1Px0yYwl35ES4qx&#10;kw9DtlU2AcFJCPgXZLxugYbp6bGDc5gEpDTiexo1bPNAndkCcWEZ1TJNg+5FakHMugztEBSFzvXT&#10;hN58XjiMp8RrASJ9uN+S//2oRYGvkbcIGqVztVyUPrT7XoFzPNELe7jjRJo9GL+gjTHNflv6MQMN&#10;MRGY7IRM/mp5sfnZcOwzUULyT5rgsN5+BD2cs1Czhq5gmCsxDB2tETZ3A94vtiTwPjHqRSdxlwnC&#10;ba8bPurgIbCfaF5uxBWyxIx1vy4ogUr0g4NcEV1m7WNGl58zpW+ewsS6CyIMXTZs/bO5jsQx4gvo&#10;xI/5K011I7O1+0icA7rjtBA9V8dP2tAf0tzeH//d1UBb3R1BszdQcfKqqfs8+98vXUbjqPUCi3TB&#10;0sGYzQwSipN1oYVB3RRS7B4A0DNElbOdozvdSB/g3vjCRq/LoK7tF2brlrpnJEF4NMp5MH/dPA3T&#10;juONx1D9+SJ5cAdj+d98zY4353XBl24Gr2JNT56a50ZwQEN4sk2RXG/h0o920oA3hpxUN9tL3kW9&#10;8H7cDg+4q799fBSgrXXbgO/r8ujqGTWqlk9vECpVIQEm4Z/QWEiKo3AfIO0uTVaMFCpz1h6NUiao&#10;l7xTyXf9TgCBKXLFOR2cHXV8N1n9B7DPofTCN7ulbJWPFruuP7HEnYaPUC4lvihBcyX/FWvKmQed&#10;nQ3+Jn+kDvcr+99cFo9jlkwtwAUbkSVnBSP7OEgFE4XIajl0iNrQe2pCBjcyiUsmWMEXYXObffoB&#10;buTWRcKSrizx/xxQfVcxiHN+vdmZbC83CygfnA/qjkzm9P3AtvwuFC9KgunUKEsish3L0PzV1kiJ&#10;QvpCqthQScX/H1FfHldT/v8vrVQaKlEpSyo7iY6oJlsSJylbqZiyXKF7uRg3lRJZykVmIqdC6TCm&#10;MmSZm/ZNtj45hsFUd7HMYSrLJW5TfZ/v2+/z+f1j/piHdO857/f79X6udaraa7s8hqZwqYi+cFzH&#10;eDogNQTQ45tpm8sFOB433z5tw7QRv9Qa51kkpg6LfwVpBMJQOhBs1ZMWZmdYzfLhOHhzhdrHriuU&#10;mOGNBwKOtLxK+I1G0mVQ5cdocjfDXns3EY7V9arKoBKRpnkB092B7f4FIxfH1xACez9JXJpJX+uM&#10;dIQMaTAd4rFt2VK8DT7GbDyanlPCd47f4XILd8jozbWKRH9DJi9Alkh4oXl+0q1TRJp+oA3eAhsI&#10;OoZDTqVST5SLB1OZX89wVriTfUrAkzPIhBlXl7UCa1/kosB4sRrwXBQekftoJixXXS+wYxx73WsI&#10;Ha7GeLVMLo7B/5bNpUqEjc9sFeJJ/VlDx2p+hg7KFGv5ZTjWO3ORP2pAAs6sbiFYeSecv+65EBDj&#10;Av/ldUO6K0BrfbrFGnGnf1IeYRuYOD8vpvTkGFqKEJf7TuRaVeO2u7vgz1sBEV4PRy5fqp2t1qVy&#10;v2RlZK2ayg1xQ+xZ8LXHiy5/+HcoxAeO8Fk2VvNtdsyN+fsXMDsN9sOmljaEhC6pxwAEdg5ldupO&#10;I4WxrhV8wADaJ3Z7RiUf7rXmqPFtymPJdywLlP4j0I/JQ1hpVCrCHUa0U12+P8O9CePaqDmQT0QD&#10;lEevTOQiRMilvj422ZWlWunjItkEkuI7AeMHhmMd2gmJFpBde+JxvBhri+XHw8OdA3cDEs0zEaAi&#10;i3TGkbsUOTnmWpj5WihkyggtquAHTxHKxgll76kmLJLo2mq+yoTJy8Iy2O6wn9z+wxF+kFP0K5uX&#10;wEkckbyz6CDXsA7lqD8oisrTOGsSWDIbMgLUbGG+7b+VaX4NY6IdfRO+oUmYjM4koGkmzf5fOA8W&#10;WbJumw5yBQkjlsExY8ZkXTZib4LPv/fxJdIy4waSnflfPOZVVCz4V7e7RogpF5LYFnF6pLzoJjZY&#10;TIP4ecep2AKG8rj5YE3E3rnYpFSjmhxU6s2GbPtZoQYGf8lUQ7q9fgo9c3K+AeJMgvAm29VX8puS&#10;9+hRmcsstPDW1WrBT/6LwSF+vHDPc/y8R4vHM1vv7+MiUt7MhHj5UJRSoT5si8IRfKxPRzg/MEzg&#10;b5seA6SDGgjLyh7KgJ/3c07OjKc5/HXrE7iHXuNq+VHrKvkK/Qq+jmy+ZD58jtomM/R4IO1pHQBz&#10;NvLzvfu42NyBDXUnzCDZvkNZK3cqNsif2RlXPwMn+QLipPUg8WSZA+n4u/s4Ov1lhaDxqcSvml+H&#10;yLFz2pGiR3s9+8kYOVm+AJfNaP9xpr1XxAFtacjGsU/lstMm4kAEUrTrmyx3JFM6yJy10mXN5zVq&#10;XVuqYgNTaz1YnE3vuszJKbqvfbzzIcyKeynICVC9Sa3DGJDhzoQx0HXX6lmTzrtrFYKGK9/D1719&#10;5cXAvVzPV2nLUytM+t/hj2gZe4DbkCTSIJIrDoGOdrT/JEtgdn296I6fD3Axe7lXVf//ngQI3/Iw&#10;cOitoudNTrEEgpaLF0hnBfVltlYe4fbB0eHkSZ+JVvYlUmMrroLfNZpg+VsZzzB4Lv6p4wvgziMJ&#10;Ws8V6nY8+2/Yhkrg4cBeX7TAU+tC3bOiMKzErs1+k7ur872F/wnkrm148CXi2oLN6Gx8N9Sajf+Y&#10;pgFcxAxi7LJAxNzbxxkmcJVUq53FRyn3BhwHmP1qtUiykhZq5toynmcN2B40vRTXJRUhrTCMil0A&#10;V8HTazz8bAHeFmwymabIebsNA2/8LCZusPYoSVaKMxtv/0N5TPXDNjMSJLkLZpZ9qFcBY7PiJ6Xa&#10;Fu0GTY2Aq10JOD0D+SUgIy8hw1AuRua3FAzVxPpKwWUfeA06FzEFCnCA5t1NWuVA5QL33k+abkl3&#10;Lgn+GIh/36MqmXswSigr28+1JlsPw1XtaxGYA1c6+8cSW6q1vzADjmBojYHHVvu+8NvL+U3VNg5U&#10;aQPqAwH0YJz9vNkd9eV5VBPhTo9WE0uPnvfSlM434TYIQMJVxJ0uLnboapApxS/dSGL9u9pNALpZ&#10;d2YrNI+IaOphYEJBFcAklKd41+41vFrHD6ikYnfBVIzokOXZj6F0nuiLHZ97hTseTlR9v8qIs0Xm&#10;H2vX2078erWcd80iWoDTRSKZmxVdeOIIRA/HcAJhfHPfwhy1tbQg4r1HNbwjKJGrhmzyc7xxQ6H0&#10;rybJy9lQWZHJSYbEBjA+oekj6LJfkOAUkWjL7HQyytstkrhvBz9KWINLWJ7Z/Xor/BI4HM8bbZk2&#10;A5jxDvkhqqw4EpNxAKBnDxcAtYtXRyuKmkbgKHOOCEheWy+STTOjwxtwcwNnHKZDtC9udPQKKWeD&#10;eNrVLnSD0T9pDwO5eTWC0qeSDYc407GkWiCT/sGO2Eqp0nvA9p3z5ZcEJ3xVTohKgj29xUcoC9Wj&#10;zaYg+RNuyCCRbMNqgBKJw+lJUB+fo0qeSrkX09CbijvGl4vfHeYG5lTiAt4MM4eNEnBEo81Yqmtf&#10;/K2fcalIkqvz19XwEQj+e1JNIHoEeTgKMUS9aPuXau2zYwaysu5C92LBdoqU6pt3SdLLkkQODt5y&#10;gX3YCLhjyInbS6HJgQGC5mO6o+M/I8xTBpuk/1WRZDV0lutqqHwAErsR8VWP+DoX0fM/7FdRJWOh&#10;7TuOCZfey52B8ThiPuUBdA0gsxnxWSCwbpNKvdaXKhndh+XtxphiIM0mmaZIM7U+JDIhrNLXiVsY&#10;+t0lTHRZl16sfvPtk+VhzgwewrkKcftjolTxFcJ9pg0MOujEwsqSI5EXxQQBr0PCGQwTJ3pnn/wx&#10;KF4DytEHqAZudBsSuD9axA0edFmhHZuMq5DeORyhk8zg17Gkwxf0Yz99fSDwwJ0mdQAttSmr2dh8&#10;Phokkb8ZwSOtmGbkNyB7nU3i2AilOm9rIL4V9sHwnMB9dSmT/n3QUyXl/OureQmB+reKZF/+aaoN&#10;0lxv7tzMFHReeDb0xVH83cEJWvd03a4ASO//FtpPdjpkdiETxMOd3mn4PFrqhyDLBLkYYb1m9yrU&#10;35H24HHfPxhidjeRM9wv0lQBUPBVqU8vYeymb7aEnv9cAhKc18mL2uv55ul0R/phLgSOktqkyYwn&#10;A5XvUyMWNTg6MDyMvW9UxweupVolE0JWY+qLij/pAnHoVCavTg/TVTAIJBLGPdKYnQmm3ag/60QY&#10;9aXCjGejd1Tzr+F4kkGa23J8EN1xjNRcOVby+bsr+ZZ6qBamwp/o9xwCWjO2qezlItyuZyI9wJ59&#10;AbAdo+HvwFvc2Jh1UpLqUZp6iNsC72xjSbL9soG/K3rTA/Y8vRiQ81gY/AzbGf9Xkj0bAtP0ZDNa&#10;WpSsj67ilzW8JVi/7w5wr88ON2RxmY2FZfl0WWvBGLoha4tCjB9azNXwdaNR9Nck1CTNcLh9wogt&#10;dAQgseS7ut6LdHH8i1Dscz5CzQyozlYUmU7PuwkWLBo7++YhdMuJGEgUk7i26KSaGmITMEWwD0E2&#10;j2FBbJdy18hG/zsKGQbTMeDbTOmbNwHz9qOa7jWNhpnYJ4ELxjXYgfJ4DqXKp0PckdFy9dYHeGLb&#10;APA8AFTc1CTlsg8r1cS76gsDRAdxU2f+MFubemHb0hTTXpIqOLbTx1GrmSk6z+ZhInr5fqD9zyP5&#10;+eMYu/wRtP1iHW2N54BqweuzxyzYDnYvF4g38gFC7O+YkCdmrnLVf7SbhFhFHuXMdUWSq1CvI0GE&#10;3Yaez1PHhtFPYQo+yEG1NGrBJVyAkDXbebmSxBxOuqxU/yAg3RIgI1I5VaJQ43YchXTDaS+7o5z0&#10;hptmGnjRzIa5rV/U9bYK9eWrUFOdFpeZ/J2GLgxNJMxRxZHoX1qRzOWolEWd9bwQ2Ik7Ih93+Y5A&#10;qHIf1PgMYX7ufon4t8Va48a2IR3dne3ccMSafQgPpjK/aI+yOSr1rtLtmWZs+4Byns0Qu9Xp29Ne&#10;EEIgvxPYLZBSHjs8Iizf4MWq4S/4TbI+EosIbdBiKG04/hjNakuZL0f7zasG3gWeqIGH0P1jApeP&#10;Dru7gCcN6ChYZEg791wt4YYTJ5EkrJ8QaiBE91ikx67AzIOigAF0uK8OuwspaqzXcrhdsdiakSHd&#10;XiBXS79C8LtAnwr9Nm+DXFxL9rYpQknjO6ljLT+/pPuZ9qCeD0NGZOj/PldOfzZbZGrsTUzIElRv&#10;NVKx4KBQl+g9whSx6pgv+9HRncNhCbHGBRSTyNdLGywV6pSlyqJ+j8v5JAKXzILl04J9sVyk8YK+&#10;JgrdbtW8Ljmm+w8B3jaLaTPDx7OyZp++HsBmG9I+CnWNM5MnizwOUnz0MlXRzTm1iEy8THkUtq7J&#10;iVBASAD6d7Qlm4yy+Pqex2ZsaKhLBFMAcSEg7pBMxJasGimUxXS0vdxeSa1+j/MrwX9xw/IOrZzr&#10;b3iPl5Ix4mAvBXfODkIdE5wI21F6Y6xUc4NEEhe8TFtAiCdEk1/mLl6bshXJ+ykt2JnZnoQvDQAf&#10;xg1IF8qwzOClKwWX5CHMaHRK4HiF2hpM8o/xIb4oePIVSbxIZAZ5A3RqkA1by2/aFYlpMEXgNWNL&#10;d+JUiL/Wp3Cdn3GVKRfkQ9gqBeDv9l5LqW/d3eOBO3oFPsGqWUSGNfU3oazxWq3K//ZZW7buQhL3&#10;8BSU0/uIuLFohCn71KmGV5Dd/C585noYdo8hF/yRuXa4Q470NG7Tnh8BIYi0EMK7vVz8fwxY/qjg&#10;y0LZ9teg6FcIn7cdA91KWbCX/emQpsYjnA/GgOVDaa+hCHwjZcjee6iSeRbkXeOq+HuAbUUHsFJq&#10;i7IZlJdfx5Xknc2w2nf7uO0J3FCE97w98RwqkQH0i64pfdlkCKgDtK0qqkGhSC6JK71mdmbe7D4Z&#10;88kI5Xjp9GpkHo/n5eqX0F6tWreIqkng0mcIM95cb96E9Lwi2B1t2mUq8d8XYdx/HF2CiA9w8h4T&#10;HXDVdKTDdzX5Y0rYmsNPap8qku3YhC3Nzbm6gg8tnXIuhXrQB2czJl0ER5bFtbYMhl9chzU+zIUS&#10;G9hLx7bsnvtC9ydRJZZEIp7AlR5dJQEa6gMa8g9TNnwBLj7sYa7QSKEeV0F1jbRhY0NdVmDXcaKL&#10;ZZH6bH3ILQxffpZ0WvcQK/aFczWfZYsWnr5IIR9zgCuYeNqcaX7Hp3kTqMId6uv7SgitbFHmdQSW&#10;K6SpTgVYWNcZ3J4zgO65cZh7B5vHnV7BLVbjoMxNzIA9myR5z7X3nte4BGZ5hV9SqMtxTb1lxWa2&#10;iKWV/BxAXoFycaNQ8uwCggd+2rDSCFAjkWlcWx5MeawIZErLwT5aQY01xJD1wBk0gPWHE/FtPT/0&#10;hEhDaHQL2ITHQcyGhRB1hHsYXZoM7YMb3Y5SPSOlaZNlAocHXobYHoRolwvWJ0PNdma/ULPWnI1O&#10;xz37NRp3furHDjv1upLvUFcIhhZ+hqV7h0xedHkOdphXDNlw9OiGS3L19nI+UaGe3599esLuW4It&#10;gDoVSTEZz7QpaniEcJLDw4BK9RM3Fe8q9N9XNNNX6H6PnCwlO+4tr/p6LSHy1D2rNJX43pOu1CdY&#10;eldQ3mxlUzUf9NY+tJn8JpSULCJoa6YOnR1hijiqZGl/HtTsbjzP60LJo9xhmBBSjLGalu0IQuUD&#10;lG0xbAJmSgwbxoCDJhjQZSsGIWGjjfLwxEz2QSlmlWAlnfXk6jY9Khb3XRum2zWUuRH2ADzQ0LL3&#10;B4cv+HB+ANv5yl5rqzFldnoaowHZaWk17/hBJNuyh6Aas5jmHKj1NymJmzc+/dfb+/086exDCVzI&#10;bJEsQAKpWjRT4DkDKXbLs/WIxEwFQm5VnFD28QH/2c1G+h8qNTzy4az08Nv/zMGF/WhnkFL8s//i&#10;M5QHjEchuXLXbw924ROuU6rXGNDSgYhms6Vig/vSTt9eA2kMf2oCbDl0MIn0B06d5XyQS12mFBtC&#10;KgLBwKpamWj7UlQH1NY8UhZ1TNusUYp3BC3QZ4tfo6EP4LkVmbUJSqAcgwAmgtg+h1NW7mpGn8GR&#10;MOxPJxzi/In+Iklzwd1JM8ZV8AWbma2r24+KcbRR9ExyKzGMhDj8LyrWjsqHKWJMBY83SR/96Ol/&#10;BwEQ1OouEfzXYgPVe+oNRGKFwFllqJ/Ibb8GEtPxvZyksA6GSRzXwsJ1o1AUncyljyGp2P8LQx+q&#10;FLcsYMLkNhbIp1mLe5V7KHo+EKjgCuVRyxJc64oxlY87irf7ti57L4V7chZCL39DMkIOwTwJayQk&#10;8d9EGXsG4F3qwquw3JG+OdYBnkake6O38Vg9SitNagXNCLl76/biz4oELvVt09Y939rLhluy47qO&#10;y8Ut71KdOq1M2Rg0stf3IDowGmPePbAc3nKxd1+mdrT7Mirz83+nBrfSD62wXLdU8LUN+HdTjPEN&#10;ukxzniySrIKx7mg/fOdFg1BRHsK0+Zn1j4PMyFw7TMH1t6IW343uN5FkjFAGGwIJ9ID0/fbPE7Qz&#10;1UC9foiEw94/0YqWohCoVuA2H49xBdhNhQ42bZ/2qJI663vuuLE/GjZHKLvZlwmDGOTmsYnoBv60&#10;l3sk1Jjk+NdW8F14CeusUvLjceFogMJ9y4Sy1vbDJpPnPfLTo93yJgxK/sRAshS7KePfDRuFg/vp&#10;njt92oB5MgUZeQYG5qx9AxJ625M+yNUnJjPNbfbmuDJj/TNK9b1lTFglEoM3YgV2CpjSQ0gMr4X/&#10;PQgJWmtw3aL6ArS4gpyMSeCR2P3wSGZeSUElzniEAyFBZotQs2F/Fe8OWwLV1c+MdiNP8QRm98NE&#10;MI/DFDkx1ghyBA4wDHb4p0PGzb9Yzg+TQClx72FCqMsORGC8PyFy/9XvI2bIVaANpHps5ydw8NP3&#10;La3h108hEVJj5GrbS5SHqx6b77kKnHuoSzvBIs3otGY4gO9NStF5Z0T3pJWNcym38J0E0uB8YALn&#10;3ntYK6gm6M5Ts6bZjaK6oFBOrinn59VOjgmC4zRKH8YHc+hmRZmi5wZvseQ2rDxYK/h0hotSKdWb&#10;yLKKRkyrFVcnMD+PELvXFyEl37FJpNF3o6Unk7mGR6q+RF0UTXTc7go3dkc5YnQwU90eM40u1Ade&#10;AGsYtOWrmbBLyKaPvbqGZD8ModvXi+vPq8RTU0USSHzBa1bwyx+JJJnTIVGqd8UXdwITy0kHkh2t&#10;T4d0TemvPbafDEYPzU3YKg9N7M+emfVHdXLD2sZXlwRO5YKSSgjG0vvhnTxrxzbguNl5Htc2MDq4&#10;SOBv37RBfOVCMzY7VyQrtmez67EmTn23l7NBjXyllFCsz+RFUUELTNliQ0hUVsvVTTOq+UbY9Jf1&#10;BTkDiAax9piXhlqTg5q0usIjhSXRh3Z7YEk3BAJiIN7cnbLcGwBPBmgrAmZ2l2/8el+aYpjFduYM&#10;ob3SRkFK54DiJsbz/e9jma0jDnDpkMl4CEm1jugQcirTS9Wj7RfOxI65ajNDd2rv8RCj3HimUo+P&#10;WeI8ii4Gt+Nad/Es5HXl5fA+utTxv11Sqa1jFq20P8phlFoqJInbnifc6XbYHCamxYIyOHALi9Kk&#10;dbQKBaBiZ7onYDqdBt3vhMPcdfKk9HQx9r4ZCD0jrD1YGr8Y0lFdwdEf98EeW/hB5XrZb2EFf9aJ&#10;fboAmddFVfybVVCymBJF5QQ0ojhUw9RjUsE3wU+b1YfVByIB+zke8JWZoyr41+WCpm3kFkYy7v56&#10;WhLTEZWLqfy058mHHy8hVzx9wqrXVUsdupBc4Qv5FQio9VOY6Yb7+5LMhT/rdQmBN5E+kzO7P1WS&#10;CqRi9Z8fj/42kGwmFpD4udFeVUCRNokkp+YiExPNq+RkIBB/K/lMLJLVfZavCd7ANI+DUv4htfNX&#10;aICQwfsEPRUGpB2rXLAf5Uy4q2q+n82EjUD7EuDCnXfWMJ4XR2CGWlnD9yDMd1quT/cBXF2sYGkY&#10;TYD1IClEJ7VVvC4URkRecBMIY12SSDIS6oNGKvTmhYfJFxbItCPTIuZJq/Yxinq+/QL7qesVoDCI&#10;a2uDIMvqx/n7/6RKkqzYhvcqtQKKY9DxZi+VoN4OKlEoDu5Arp4U1/gftPDlIUToe2briuWkoAg7&#10;acObSt6yIUWHvgwzzCm4WhCARQMWbTFBtJLbX59NtS46o6VZFmbszW/wk7vHo8hohFAzmVQWvQMe&#10;roEnHK0g1Tx3juq6gXX37/aBIglrzbQNNYeZ9rdHNhhLp+6o5aV7udOIywSXBr61GxI4XXJ2CKDt&#10;1Z4dqu5PlmZsq2gE0vJ+B/NiyzRvxCPGvjquXHAaUl5MfG/r+Jr+yGU7QbJjN2UdKecTmr3ROxnB&#10;NPuY9d+NuF83tgu9VPC1IkBQiLx+mMsmixctIRZNfDcD5UUSJs5/xH9nwFQu/Nvdp4AUAAws7m4B&#10;bbHCPdKIjkbs05mUziLUUmDFJDpQsfA6PIqp3QAMPJxmwjaq1Dn9hBoa+o2x8xg7RS2/MP0+TDan&#10;Btfw3waJMg7wzkwWxstcv02JHChzV16KpKth/2990oPpcTGgXkNvfTUwxGkMptMcMmYnPdbnvbLo&#10;3bLNIpEkdADR4u/lrJF0Uc/nAHRxXQXlqujcZHKGfugF3yBQCbFi1u+ZOh7UBSoLUKbB8+eVrr4Q&#10;AdgSPuc3YrXUZf8AIvKbzSuFWFdERKcQv46fQviKIr++pNDOLpGjd2HlPcsHutpazkOjHFkh0mB/&#10;hrugKQTCEncHoezOoXJeo1Xrpu3v9RRKZjN5Ou7OJlpMv0UOki8Git0J+BjwCsDZe3EeKoUbZMg5&#10;/IYhfM17km+Mi+5pZCkbKtQRuHcYoTlyOXxI0UF3DNh3Flirjgfl4uqzsAkWJFTs4wp6+KGD9GAd&#10;ce21hF3BJg98i4K1Lw7cd7YBffMYuqhx1/xEFiwIH0c/8gkxmQFfSeBW7ADCPWI0tFFHHgBHuIOI&#10;AKsa3tcaifr+ZN2mzavjb34TaYQYFWwM2Xd9hZItenRa25AUbhxg5CuPqdAzgYynDvNwMDvpowpJ&#10;xD8WjxS6ozhUe3C0yz5NtJ/LNX4GitzrKTWOEr5XuO7O74AOYyuuDTvhywF62bxYCgdd6FD4ezVp&#10;auFzJJkXOTDNkQp18ETGE6wfYuNPUa0mBKfvjEBydlxupgNj966Cv7BKqR5AYx9GZ8qpeCYv7F2X&#10;93JqcarxJaU4bQ0T52DJlNpjG0NU0ANyoORad6GBcxYyOnDaYcTLHEmH15vRDQyIqqgJIgkMW7k+&#10;B5TqPgZgKVcNYeJy/qJKmmAYkijFT9fgJjdv+YZcDImJ3IRnKLVEcrwkF7/pK7m404hpG/QI9ssO&#10;cxKQjjCRQxwtBfEdOI0q+bJelRdTypMCst5vB2fQtKerVXMETrMIgTmxdxaOEhohGhmsftAUJksu&#10;V2tMoGYGyfdKpfbbXyv4kgb3t6YRGN3ImUwz0OVmEji5ARzH5X/RVTCYDiz8iCSzhjd1/FSZUjxz&#10;GHwyJK8upAfR5UP/N/VC5t3aOy8950bsE2oebBZpbmxk2oyZ16jRGL2jSuCfjUKIe2PIzj1GoV6L&#10;UoC3MJ7FLfU3YqMPVfPxH8p2+6H3aJpIE2YqkiwRQHU+mGqaB/ExLhYBFnTLj25ZzJMJmI6UiFT0&#10;BhiTNe2FFFUaA7EcTq5XiLcszjdbeFxdZW0LHRwKxF8gRXjPJIBaPjrs51rBCUiuxgyj046fw844&#10;jiphE7lRPyjUZDzf7cm0kYSlkH2VMWDkiTp5m0iybyEJCT6P0vbs69V8Q/+DxGJotPT1xSqykcrF&#10;k+my7An0mWEuW5hSfw961yRbbMlwhLZ6QoidxPn8oCrqaA35J5qeqaW1fGQQwVmuygzAVgvtZbYh&#10;8s4BZaNUhO3LzhBl6D/+KNKcMoY1XymOjxVqVrvSHSGdU9H3Q86i8EHMl3NF87WP9P60ll+7d6sg&#10;Yvm9lr9uwhTEbUfAUBamgtA92hYHNzCZv/Sh0yiqK8ljch/WXK7mNyI9CWFwAd796GIf/XUklQhg&#10;pzmaIur4azPqBFFB2qbjf/uQsiMdYgHiepi+EE9sYMICpjNZI8GcBVbygSSnIhI/G6K1hzO0OQ5L&#10;jNlLBXfepoB62Y/MpqN/p62lQuuOcO2w3gol0UaktNKRntk0BZ6Zs3C4NB2vXerQtDn/xVty/6T/&#10;ViIqMM819ZG7Nudh6moqthAznhr1e2u0V/k43TcLqvhnkO2ravlri0i/yQ8oArWny2qxZXmfExLX&#10;OKNSfzwp0pxeJJQE7wD2AF24twCfssCRyu+JKin7tyN8zQDTBKppIIWwtejRMBST2ydgm2nlAkDV&#10;i+ViR233W/ZaZVHxuL6IcQdRiylcpR5nQacNGKPL3kShQvQFudrsUyrXaYEkuHKBJ2MHK9QujP51&#10;GMao1DShSPQ8+VFG7yfxFcrGOEE67m3LPs2gPI5X8tbW7DjcJ2V/U7Hz5yABF252nDKUoBg1gR0Y&#10;HVyDRJonQuZGnb4hW+z1vVBmKkTbdkhOX2EwQoIbTdgy+AUxSWm5PPLbB+WY0h2miGHIwL05zR0h&#10;wy4q9Tysn8OzmVLYcg0jlWohylZzUzifUZ0YJKKYuEBsQ90rNzGlkPMhRWYyUlMg2TOgC19XClbE&#10;g4TxQC5P9/7GaPzjdXOxpxTNUQpL0SO0+0etdqkSqfLWlSKZvhPd4WxNZ38Gr6XDeN7DGsF1XqF+&#10;MZ0O0a365Y+RVEnVkDNGrP3CJC4HozL2ixYqdhY6UMPhw9++06IPGx856zEsTvHbJT7rUQeDuyc5&#10;UCR6ZEacRtsfRyph5AHu5bUlLkLJ0tmQwg/8SYeULmVQXdbC4AHwJkeEiWSxBSJZIeuvIQaYxVDl&#10;nfAVZqxxFQYPwXtpxDz0JFsGfn3PkxjK+VtUl5NuP2OdSE1Lmi0CeD6H9+QjhC8XAfcIkM7F5bn/&#10;YZFkMUTRy6aTsrRyaHI8bRK5M69U4jm+ELHNI2Lco8kcg1qegyiAR3oWBMP1V46ZMaX6qPkG8Qgn&#10;qkr9IQhONhg03YxY9snXuMaB3sd+eP2xZggVG71bJPH7Pnu8MT2zBOEpiVzxUsSOL0QdOfTBE0+P&#10;povxpCD58Rg+iilt3OjxMW9hMvSjhelJnOEoCIgMaRi4pwKesmC+7PRZy6z/tzLi1+82X+jxcJil&#10;x5IbVr9JxJ+mmG+/6A0uWCcSdA36stOOLGXiEqCK+oGsl0dy9QZsdXYWLqh6PXt2Gj2zajYYy6UT&#10;6I7tKrF5qkhyIWbRnzVDzB8jNQ7mPgP9DUF3LNgH3hAT1cXn75pILPf/nMNFZC/IlSUGRDJRD6Nb&#10;AdV0JZHDmsLV5H+D0N9TrkI2vZGJI+b0HKHE2Y0uBKJjIgRX5ujhMoHI4yEtqXqqpxCbR6fr0Z17&#10;UdvEv0fG3Ohr6JrA8/zDXsB4Dj3Ked3moyA8W1gjcFgObWz1rlYUoeUFPO9nDGq5ddY0jzmFvcIO&#10;E3bmxTpeBEoj3Ya95O1tACHDvr+wxsbqKdQBPNW11QRJewbWbHtxIRqlW37GQXMYXTKkzQNQuFLN&#10;/6VSL1pGNYUHMs2QG5VBU0QiorRqSuySJVSJbBG1BVKnYFO6IWMHpEQ5brkHOA+VXOzjRZ/xWDqF&#10;boej/zpaeISaHFzNsNO/uVjDX890AsvdtCRi+eUkeK30mSxA1ONQc5WbyOVsh0PH7yDnBMn+p4JZ&#10;G++nlvMipHlga/HbM5LKZNk8mGWn7EkiB10OcjQQ3N3dTyS5gXFBVPHnlalGbPiHo/0GCclN1Ybx&#10;HGyFdER4FoxoKbwiZb8oxXhdHKtmU/SK+fqnKY8zyMcgjRWakYa0PYmCWRVBPiEhJRzitFAdHHm7&#10;Wv+wZ2f+9WSlJ8Jr/iZgho5c7EqXWSdx7QsRCL9QqDkB0NXuAOd2t45v6+4+ZUlLIRAYAN3sdGCi&#10;uUlE0VPDb0pPkXI069CDM2Rm6CPEvqZjH3ihVBaxc5BDcW8gwtKPcLEJXPD6Z496fZZJtB5RDHzQ&#10;3lVGpXBSzzkwICPiygTD7colKOyFV670w9xtYHKThjOl6gTRSZP+lWho0PrO/AfThQfRCgQQqeRJ&#10;iB5rA6w2ahtjBzvph2cKtaUOE2dFDUvhIoOWpBBObZBIlj+LKcVljCR4Qz6wpYzgqHu241J6HFmS&#10;R4wPEbKznO9L9Pl/4A+nfYh2FAZPYgp+SuCuhzFxeRguzOG/uYcZaiQ64XGEQLjlDqp55kvokUq6&#10;jhuydY+oEohAI8j7i3OS8EpPPvXS/uGFcXcpD4QLsYeAnCKqTYK4s/qzwwGaWX3HtsbbU61obVmD&#10;yp2o/URCiu99T/RDocQX3kLTR4SAQruL2hMawAP751JNPvhBm5K4pvsBCiIE1b67I3qXZUl0CzZo&#10;Dn4sAUjpC0jM+kcoOR5GdQX4CjXmPFXi5ggdCrIqO49gP4AvSpfISSlw45a2LIvzRCwNSuXQRNBl&#10;Y8PGb1WoU8OYvHMWvl5kt1XVCKxzd8Rrj4uvItliV3rXGoU69ySQf6TQeyfAYBGJQCHc8g9w8fD3&#10;9LwIjx3hhaYvPS2RBUKqP5EXjqXLllFQhpfzrbDcFeqx9jD0+q9AGWOQSt1+mWxf50XPpY1qr3Q0&#10;Z1clbmPCUPp+zMWQyv8OplaTcsHH4OhruHBNwDZz1QhN2/MTuTpcMvpT+VjRzoBwdtQi1LHP1TpB&#10;g82tk3Lx5/yQAKqr/Wn3na9eXt3FelSX7m7K48JhblKSQj0Sz3ck5ruJfC2/z5aKRTBKwxSh5ipW&#10;lz/kES41AsO8fUIZqiZjjxiynYXFz77qCIOLk9DMeYyy/fSj0F36X3ja7XZZ6oezZmzMXcjYUwJG&#10;oLP8GZ6GmzPU78PWRiQasi3GFeDvF+iw4bq0XzXk2kr1iJwnFXz9RGbrHSm3+E5USTyOjmGzqpAW&#10;mxaQUMnX6MA45bRZVf0N4tCxBnT7Kzvzbfs57yXw15Ff/x1wzsxEaoI6uP01Rs3deCFkV6iuqThy&#10;T84q51WDSQ0gnrJKvQ3xMivxwO6fHiTSpH8r569HrCMeliIxcyMmMguhrw5BMCzKRqEYAMOeB8SP&#10;8b9CVwDhFn/tEvG64QY1rPalanm0WKUejkxRDFKEitmzlkID3h63m9rvIcUWhn5odCaC8X3yoyfC&#10;nMYijG/FSMax3prtwDdRBVmBxZOLS1xg8DzEdXtDCDx4ibFS/Cr8hcr7ORWLoINJ+M9vp6imsZ50&#10;WgtJUBroTXX54aNlgIkJQoPU64vEljM32wG5Y57MVqBcnb6V/FCMSrtJFaskHSTGP5V8T9cfPdCU&#10;tDeigwomxJNOLAAcdBaZCCVrF1JdmVhMC6fQ0uCnKz3obHwZR1Ia5v4EJY+T1s76bNgJpFQFUrFg&#10;x1qRXYxEqxCyurWOraNo6dRjP2keu9b/p2JOApcxejrthRCGgrXaQPD6W7DRQvt9Sfh82sTIZG7X&#10;KgJ56zB2WPRWBgr1Riw5XRZhkm0BI3BDs0jgZhd+fjKAtcEFJqpSmPHBejpqahCEUcevJcdu/zO5&#10;uEQi/31mBtGzhU6HmwWj+CulenEcODIIWdwCtbXRryp591BMivC3TXYkI+5hrmtqHe+5h2pFnR7U&#10;PMKMt1LYb5Tl/FrIa5AePRQ88od5CvU/q+JOTs/OyLrU0Qsi1QoGoYxcl0gPNkCjlp6GY3b4e3nR&#10;hqD/wGwwGuTyL0LNySkbaBdmq8Vhzj9SyhWs+A09kUDR96VZwG3ch9mJ/Anux5e1L06ig3a88LmH&#10;8wIUtUT9eRgpzWTy8PLvx7Ys20uS640Sv5qjjA8qnA+nFeq+eNjB8E0a1/0fVV8eV1P+x92iRTuV&#10;VKqJaLFERaeoVEhDJ7JHhWxX1L1cNW5aKaKNzKCOsh/GkiFjZNo3xhKOZJl0b5eaM0bNcLNkbj3v&#10;7zW/53k9f5i/GLr3nO/383mv2KlkipSGOp7d1sAP9oJraM4P4F3353KlglTOHU3yYCM0WVd1otsd&#10;DlA6gzyqmNK/h8QS9RADfx91lfRfmh3ofACX3y/1Fnu5duUl49Pv36lI/3qIMIGfGOjQxgdQ/pNO&#10;SCVrevhYz4YafuxtUd9aqTgZalCBKl4UTMKrasH7lk2WCCiIqXAG8CBHQSNm1ihn/Jqdzikf1Qkq&#10;4+iBKJgTm5r416Bet4+hXf3aTKmLhnijkUfafUBYnqXDHkJ3+6D5B8fhN9jRN30NtQjki3b0EAs2&#10;5fxwtmSt4tavHQrZrzKPFkf9TM7izD+gIuTSlfAsTcQ4nL2I6T9uxlT6GTLFPW/3Q1PnH0fQBTRc&#10;oP0Ch6450FNwNnju+jr8dnRVJf73GWyM2agqIx0cMYKh/30shnglgHw2MxDjks7lQbP6uEawfsVZ&#10;9DUA/ceRR/66jy5TMqiKKARtvEUNyrF5QmZMsDE7gPu/DcWBRWpk6HJzQ3RfM976HFtzbH+WZvDE&#10;NyL5qrxDUaQidU86y8RTyfkETZEJQDWUOMb6y8s4O3NEe6jRC+JkQ1XeB1uS0nt0OGv92oRtHQzI&#10;70A1X+0LcV2pnlzx5UehRA9fliGqltBXl7+L+3i2ludHQDkPtmqUO4wXoEJm2wsLHZBa1yqJyQYk&#10;t0amiLUmIqtthqAUP3VIFXd5g03DBhs+8F+VenV2Ktc32oj2hAipy7N9tJwknLjugVlp3kq5Yvtp&#10;KsmAilgNJBg9UXsmz7q6LskBUM1boWS5Lm1nAlrZPrr23CY4vrWppEklVNKEUKqtxW/CmjSUOWtr&#10;zVQxdfwIqXhsBXyrOT09B34K+Htf/0cTBycDauZjRys2OAqzsajPHLZ/8nKuppKWTqAHsFZVjDJC&#10;iQxCwmx81/9qxAxTgXMNVNsCK0Cd0J6lCyVqSD6Mil+8l7sKbO5m9J+Q/0ajQSPv4D7umjoF+uBi&#10;EnnoHfdy2xHpgtvZIz+b+7SfZB+Agx0CuXdMRbRUcfkg5g69VagGQwVAAeZLw2o+1b8GD8LCW2Np&#10;FiVteiRqCSIqENUgs+2QRumDg77EjvE1IFtdwmUkmSBNMRVqX1uMmk+08HQ/9D3k+sqQXZIlR2ch&#10;0KUFEWFjmeSIUOblcH221RrBLkbITtt+1vZk9vZ0qmIIFdHQdYraHB/8rg5MyKkgl2rBj0H4zh1y&#10;ROWm+uzAoijmJeIs4l438B8DhH0JfYCdDjykbHrDe/BUbf6TUub0LK7ySrrnWfqP8sSoA8n4TW6q&#10;W7pW2Hc+SvmjMbtABRffAh6SiQ4+HboqHLLTC5q050oQSYgp7EZAfOBhqgLrzgJMerZmpyDOGUwl&#10;LRtMF5V++Fn0XGNjCNkmMXzO0jqKOHwL9joe+clq7O41uLc3MJeOCyVAnDGzAa/AdUPQpXQnPdX8&#10;fR/siDFzH+iB0Tl9umfYdxevjwG5NktfVVKWshrbfi5QSDQsh3iJ+rxIOMJjNTbvhrBvjQbarKHk&#10;JbKs5/x+PWFfBCKX8tM53DzhOuQO7n3TintyGlK6tv45N/rx3/MBgJzQZoMWIbBGlzY+Do+Vkaiv&#10;7TAkTXrTkJt/8Xo3pTw+kukcbn4F4dfvIygfgJdHGykAaK16KJcwZ2LPTwXZg+ssk0M6ZyhVsRui&#10;01VYFQv219TzXRiKUH81iMXT29TAy8/B1HKO8tkNPISs+xqk79MUKXyjt+7kvjeCgao9XqZYhG6N&#10;7vKSH2v4xHqRROxCba7KGHuIdP+gHglRqasZ21UdCsUwZfabBYgEu4uKTod63nQRUa3i7yXwFEY8&#10;TEpJi5WIMllFnm20qLW2PEBsrurHJ1IofyrJMYczRNettrYnfT0LhBQpNoNkdIaszPDxjXrBgRNS&#10;RTOGr+ij2f7hHYoxGVSSPdKtBsk9ovG13UGN0i+IdepaQCkzqj6npHJzme4iNbZpbS5UAflIqDgJ&#10;BapkKhFTbsQwFl0AlzOxBSmH4Ik6b4FCtj3c1k4Ktaa1/Pw/ocLN+xetDbpsiasp/SLiykQqZKW3&#10;Ot2Tv5tzhTRz1RwEew8m2MDmbbeuIC95NMpcPegUDLyqeQPbxHby2F5cD7jvtStS/HidFpniMsRn&#10;lRSATbNdIu+amAp9RObiFT0Z4IS6LYTNf+weiB6Dko9KcbXgjefLq018welqgYtXHe/5w3pofzDC&#10;L9qBtO0sbkBPRW6QJ/Up+dqu4dkpBiSlyM1GlR4e3fGD0YS+XbHXgg3Ouws7RMVPeNZtmO6YDoVx&#10;7Kfw7aLn3Qc2EQbcGd8R5uhJaB848WzU6w7x0jyHkswDuzG3ZMoVriFMd8U7ttGi6h2SDSDu7L21&#10;RzZqA1FJ1+dasO8RCKyPGtM3SUTkM8aW9nOFuCpmN/cCip3vvYiFJYv7AuVqaHCNIKKYGYau8Gp+&#10;NvzWKFY1NFCiZK/KGfbX+3A0zD9ugupBF9yPyLlVhzb0WQEwK7CEgUiG3f3bLm4QfEBbIBNwliuu&#10;DqNDP8oUS/2R5eUM+hABIvH927bg53l3dU5DPXy+f00dO5SNWa6YfEn5Je4Tbt999miZMmbtjBFl&#10;lUx4VwhMSxCRLPI+G/QtluIEMe41a4ihiITl0//bESzodtNc7qIuff017OyrqIrHuwE25SMsVge8&#10;o5L2FxXuQmKJzXJgsa/U2VZEHZxzYCr3o2EmLhOPijqPpEAnFE+u2hkwQdg3Tug9ib6ObOIncRXr&#10;gSPpEzk9ZLRc4hacUQ1Ykn+nlFvJ61gtgGpi30PHOYgo9dNhEO+8TYLuC/tFOF0B2muQgpD4Q5jr&#10;S7RQD+MtVSwNEZVfbaQqrlna0XYAvpdgcu4QX0WNumkNfxXXrcb/dl2E05t2eBg+WHX8p2Ue0FaM&#10;yuTe+lBtuzTZqHmp3LVxTKQLePDJ9fwtf3tnVKJfy3lofkybdhdJAmFacUVQr75cHIfO20wt9AWf&#10;DCBOAUCjc+Btz/CxyMkD3FwRDihAaxmY/6G0Z1gap49kT7grSgjqkUlVqJKyJq+t5r3cVPoOAvT4&#10;Il4OkjDwPvaUD4Jc/YrBbOKqGoERBqNrmLCw/3UnYMOLVQPrIK8C0LP5MEJDZjPdpn/Pub+2AY3U&#10;sL1bL0+BBWnd7rmp3LoE5Mu42VMRQdYORk2/RvW/O/TKeJ/xmWBduuvPc4Kh0rIn/MNru7ual3rQ&#10;fvgrOrHSWezhFoCPLGnk58vIhQH6aE4qWZUzuOXRqKxxgmPUx2nDTg6hUoYEwY9E7xZ6LzwQQbRm&#10;3k6uglxB5kPhR5N65HAXIKHA1KzGRjGRExnbw2ZszyD6BRUy8HNiv9D7HlludNP/KBgpU5QxKIw5&#10;dNeQfvMpvEcfYg9HNGTl1fMNGEe7sOPaISfkZeVpS9ouvPwZ9euF+1RtLZ+TmM0VjWN8uxBW1g+2&#10;I7ea35i3EK2ZEVSIMv1qGBNLC70bHNk6bCcCJ3sm8i2UDgFYGE8heCkCkKc+TgeY1Ipt0RqwvLS3&#10;8g5Enx/aV2f/vqiB/5rwYEDeBiuPDSafXnkER6qCMi2HoVA3EBUyATLxPt9Z558ECyXHJzloMZHL&#10;JjLJ5kR0dfsX2N4/SkTl260oZfbHxFUza/gKGaXURuyH00FE/N2qF/S8eXqwQ/H36Mbjx6FDtSU6&#10;iFZ1fCAqyPKAM52wnkRcT0aBNMZjjPU+0Na02NUJJffOy6gICL6rpAimIQSQFjtQncFZeCDMeeoW&#10;qTjkvS9ab+Y7QfGCQ0+evFHMIP7sOvRibDKJccLlWPBJ1LcVXlPvV4n46sHILzkgFyslvUnz9p6y&#10;I8tVy/klpTqGj7o/XV7m4TFdJyOzk8KU8PtZEc5ZKF0uYgD7bjziwpaBi7dM5fByzbFB3jOCcJzq&#10;eEvF2WPYTmkdNkqLhCnsictEjfjnV2ITunnj5OludGIT3pvuoXu5lrgM6MoIFeFtSF5pLMjzy/AT&#10;2weKJNH3RYXKrLMBJLlCP4/Iw2OxHe0ikutlpBU9U17WMgqQ4V6YJlN+8ophus3TuJOxbs9zj6Mc&#10;EaKHIc/INBmB+mfIiqOQ1gFD7qFPB7+++MeXeZiRYNDsaYxtfRrHJVE+e2r5/dMonyALHG1a6OwM&#10;lAnLNR7j77rlyZp2KH6De3CH+12gISucnOiod1LFbTyzs/EdnrdCtET7L+iyX2vAFC9HzOxyMVPs&#10;D+1VOkY0c2jUnrlOVkjFmOT9TdLUWKhB7noKHw4PGXAntUaf67Aw8wFEcHgEurILIsnsP7ECRfuK&#10;yovgnMdzCiLXD26HuGsiidd/OoJQfaBcXjQlLDSLtJqzX1xgADHPN7Bz9n/Vzk2GZIdA5aZ0XDaC&#10;PCKots8Ztzub4e7064Z48AHmqS3hSNaT1/P8Q1Kp+PZL6wWz4eAPquG0xqQTsoJJJh3L2oRDiCcH&#10;csuaHK4tjbuLkcaoURCad1eL7kHC93I1sIZ9bYAi4TfwC4YNJQgX1cl6ocQQ52xhL41W5n6AKKmt&#10;kmZ8M7ZXg4yQSr8Y6Drc3pqSNWADdlqwPQb1fJp1SqxiqR7UdgS7Qy2Ox/TdGZnrHk5ciTWgy9W6&#10;0c7AoU7xB4IArWN/WeRLJ+Au+5wllJwBteefpskqQ+mo3pzBwWQxqBb4kzKtcsRvbAUPFLgzFjET&#10;ZqzO3N/QbLyvGq/h2UaBzmmi2FKE7MBJlzmd6cZycXIDcyb5jU8olXRDlwrRoY660O7Jz8CZdGSI&#10;t5GYqOftoxdhwdvvLS27OedRktvZBYv7j/zbdUIY/s6TBdpqrAsVKmgLGwwhb2v51yuoimVoczAD&#10;Kg1Pz+YpdLu9JfsCGsBHsxlbXeaDrKxqzjBttvkl6MDuKsdC6t6ntUEzAnSncQOR04c7wZiRFdFJ&#10;hQRuZSauJAMVZiBDR9oYQN8FlJPMyijD6igSFdqaljUIniAtTfB9O0ldtfBCssFwry0RHnT7cFxY&#10;t3F5V/N7/O2t2PHHOhsFwxaObcCLSfe4oIHo8XC25wrk71PgQtSge1bD42f2FL0+ZntzgPYcf0q1&#10;IbDqm9MIvowtBZsAw/aXQGHfIKF3CaXsgktBOd+GHpDaXbqnjrFdKBHvYIqHZeMrxtF6as4PgEB3&#10;i+EF2F+On9Uvs0Nc5dVI00zllAn09aEobYCiuOgMkVP/Iyy3SiZEjDPN+RzQZAdGPBoFvs48g5sT&#10;QVU8+CvPGNleRjp0wf0/pCSk74dVx4AlO8Z/KyzU/uPygwfjrIgrszfkG3I+M45sgVyxofnsZf/h&#10;rMUi7YxoIhayoca8smSPEio0Qp7+LWNrns59eGCSy+Xo53JfQPkinaVqwQxmTLseIsZ71kkVZyYy&#10;sbgnBhoa+ZQWNbbof0d0ma7Q24/8q52RuJ8klNy0ZoMTykSSJAg6SzQw4uiwOkj/SLEgxzcesngr&#10;tgTtE35TbFUxjr4D66Y9DB1Dz/nu4kej7QSHRy1LkQ8g47ZogU9zuymGl11pj+iNG3bWyw5bgJTa&#10;bfBRjnbxVCM9w3ui2ukC9wWpnPcsxOx0NPHqNVRI5BtUIRqjWbRBj45TV0UpLCAhDROZMXKkOiQg&#10;jTQCSfbY7gyTw1wbC8AHKAdpssvvoET5CPnGIUJ4BsgOleb4R/Rfz9NguXpBM+w6izO4N+SiXsPc&#10;FZU7oksbc8ZrBMXYr5UrvCdTynmxIskUazbmzl4u/gBmhMZB4uAjWNVyqbaU3BbrNqpt7ZbT7uWi&#10;vjsp72fK25OV2wRYmYNoJvZQNLyBvbkZXKljPR+K9ez5qGfU5hqxN7mjXQjIC5ucLhXxYeI8cAam&#10;N2flWL22YAX5ZyB7fxqMuyjM/UYjorpw+N1a2SGORpSwsT5OhEMIPlCqEnyy/dMasdgCQnAcvlND&#10;n72hrUXcQsofczjXZ1TSfHsEnKNVeNVx1msciosOqrFL8ooFF2ymotXGHHTRtZfJKjOO03Zc5BKm&#10;OwjJPQBIDHHATGI+GOux79O5HqClPuUf/lYflv5NQzYm/69hFnOaeDasjgzAKjzIBRKNoVTSphkU&#10;3aqFaqr4wOxzJygl8iAuIcTvoi1gT3cI7N/up3yePe3Zrg+6kO3SYOvK13jQeegzfFEBysba7/lT&#10;ndOz+/578lFaFxf90djTZhVRY43zmLIvU1sgLfuQtZPLAaGauBCiKToY2Us5AJeGAMwjQSYm6Vxa&#10;aa9RLb8IB/94uDNWqEMcgJKqi/OP7wE0cfSyC/3iJOZZHzpRO1MDPTkzqYomP6cN+7iqsd50XhhI&#10;qaWwuhkTD+cqNjb6aFeXHXXvjwPVgij2sSUbCqaHA9JyY0oENEoa7L3rcRlShT6GnHQLdn19HV/g&#10;QbeKpAp/EmkWeU6bzYMM5cxeYXkQhveXOVwoxmfgZc06dFM9f+R4hJsPk0wb0lVmWIMgtB3MPPFR&#10;2VTrJ4DNwj3uMWvBRLJD48O8nMU1Q4a2yxja60Z+22dgwKncc6ni4TdM/0IDttUL5D50k77WkGHr&#10;ysV1m8iw2iEVr50HIPQFvOaFiG2Wfbtt4Z5GgfWZfahuoKC2GxaGDCEMHzPQ7uhCe74xJL18S6rM&#10;z2izg2F6jZaTdBPcj6802UPgt2sFoXCKvlhKKcPV6JIPHYo1Edin88/JFONQUPgmk+sCB5oy1waZ&#10;O7u4ilROHaEm2EWHKTsVU3gs1MEICg/agtqG11Rb0mDc918f/qnnUFstXrph0zBDlInyKxxwAcrg&#10;ipmADJuSdRjAkJxEBilNJn6WFlrwslDJeFIk2f/mNrLQVqCjm52UXLt4oID78LR6H4JM1IiKvhWI&#10;d24WMYhGMpXuZmwQYKY0ziFcqtAhc+gjjExUxBj4WIcgja7CdwC68v3VgiySFgIz+WD2nu32g7AW&#10;8DJi842FXi7SCZ7HX9BkMcMMRXkxaVwTHrBKXThPQFjZfr7BjdKx/DKAhJ2ihWSclXcoTLCG/Pc4&#10;4xjC2Raw00MLwUi+W6R7jDHZ1O3jPmahljuS6Z4AhzEY2tU6rPFSUEvwpeA95OcKC+thoV6KppG/&#10;PVk/83p+LCjc+sPIAO+twYEAYPA7SuktfF7Lyw3Ih2PEXMrVG0LZvAvvsVjbIY5DO1GvVOEG3MVq&#10;ngmoNTV2+VbCeupCjQRsRcf4Pz1Iy8HBbBfRoq9FVyckrJDU50Phlvz0fSa3XAt2xCaFsDwtFs95&#10;9/4dVMTJEexuLTLVgbzKVqNvJkKxvlxGbPeLOhTT8RmKZwM3xmuJ3IG+18rr7aw/OeT8BF+/5w1f&#10;v+ffARKV/HsqeRCd0FGPbG6STzufKb6gT1cNgx1yvv1YlIugQC3kgBoRf7hAQAHTes/CbO7kalTL&#10;rET5cijKj+rxXb95OhSRmATkgyZ7mC27pDCUzlMgAmYQIkWhfLsPAcEBnItBckV3rVSxSSo2YLqN&#10;QGSGIRPiOiLHfMM7PKB9M2ZDSEFa3NA6HibaoIue/f/YVZVOBkbIwyjjTH7kE1SFPoWVciuWHgGA&#10;p52DmP7NLpRy7I+BjbAIH6F8juizzyLcQtCtPJL+Mr98DxWSMFudqQwAHwZ6zPOfdp+U0EH0emwj&#10;9G8zZeKuLu8v9oXmVsd2BmAUevDNvVScc8WyOr4TYEaAGcsugmoY0ZDbMHZqsufm+0MbS6bAmVTS&#10;OXjT5rbMUlNTM+jHf/BrZsissbrTNTL+Vaqp/Y1fioPaagVcGuWjTaFqD0HoIC5nhDLFbZKVYL2b&#10;l3yg2tSo8eqYnGDvRwscYQI2bNnNyRvQDpMl6tu4lwwCWmzbz4u/VZkjvf3Ap0AZfRSuw4QGNFBA&#10;yuOkz3b1CSUxcxnfIRmkOBhYzmoo0pfBkhX73H0I3d7yJIcbuDAYoQdX0oEl6/l53evGoUoK40NR&#10;OvXDRKb7ZUWi8fNvRFQnWdAqv+wuMrKgOTWbYVaFMwN3egi9l8zP4wo6ZIoZFnTroGw9AyYSytwc&#10;2c4ADFjaGQdxmJloNO66gLD/hfNQajFTJLmB1MD2dEcifiqUKqT2d+6VoKrtkoUO+yIMUcA/YyHy&#10;pasGMVP6t/hDhDw/LYt7k2fdc7aWF20RSUTjmP4pwvBoSKMdmP65FqDwvGhXmNhnHyHi+S/la2aX&#10;KEbHkS93FZPsac4kz3Ch/QAY7ATgMdeIibydwzVhp7UWesMtWAw3kKsXRylz20ZxjXyb8gQBrhYU&#10;NaRsKVTMwssSNpL++AQUy0ShpAClr1jvUPlUpEu7T8WgUFmKRJCXlEyoKRUbwZoUfKO77Sa7m/Pw&#10;aBps+Eh9YkiY+0/asNOe6hB/OT5Lx45+7+flswJ6swc2bEpUA+/p0cTvamc6SSjlnmy9H1HWh94g&#10;DDLhmxhbVK7dH/sc2NTBhao9YdRj9AFkEGj6HJJEYQ6eQb1Vvk1wpeMW7eES8Id2It7d2Ji+HpzO&#10;zcEQOxYHaYixPjlUrwQvppTpg5hiNeYDDvsyXTrljBm7/i61Rq7I/UvUdw40sg1pojkjIXVM/x55&#10;eFtYzvtZXl+bzSmHQsoLoPQPyLYPMZtGYOf0w0Gb11jNR/j7uNnTrpCM3EzebHDuqrD87Xdo+IFo&#10;89SK1V/HAw/VeCDuDrteM9V7l1w8NZjymQrv7fpULhE73EEr2ConOR3UYoM1gjIOg1oxYBMK0vzd&#10;6FYT5uXauRgm/nhgjiynFUzsvRzuyWWQTVcFMoBCg6QKCdgquJtK3XW0CNV935huB+tyXo4bqZ06&#10;2uGJe5H3chGWzzFubx89ZMYdk5XQic1wEociFPWo0RETFt2VkgI3EAYOwvDxtF10/GxzKqk4ixtl&#10;CsGbKbvcQovt4iLCNInHvVvYl66PtQIpji22R/SZZBj+RZVeQF7OV/0+zoLdjXUn0JlwLUjUoO1+&#10;yOVsvsf+ncMFxU5u/Gsr1vV0rjUxceTn0eu0D4/ktaCY3HJO9vXyEevOBdA3MKTuUwWcmeW9GpRy&#10;ujlrVyoVx1mo8kEW6NIfOzE9/Q6BTCDj64Lm5PmIO9sMhBC29pOfoWI2QMJ7BmDSauiKQMfaZHA3&#10;zWSK0QPHqkeY783G5pbxehB7aJvV93jrBzET0IgzEf/2a587sc/4568hiDY8uadC+8JWI15nEswP&#10;77PEQszehc9GpcESJol0oF0R7tOOGvIXEWG6RFo8GQApQ1XMhoz5aqVXRI3gvOvPq2Qe8pBpsyXb&#10;B8bjHK0djfrxY3UBgVc3bMhHH+5yz829q5wPxJ5A7IUFawfp8gC0N6uyyFBUViewPnuthifhc4bW&#10;7PlRALxCS5JBMnXGVESgh7Anyi6VM1wxKnAHYwujkKuMsI+YhkJdIAyChhez208QwAeOxPKtCVmp&#10;cQ0/BmeZGDSngQHu54kj2DhB3/iePyCLyH+Esh5jNgH6EneY6aBZvEuKUASo9MzDyepAsv6iXsEZ&#10;nQ5xd34Hkgb+ykUKFiT5OxbEQPOvOgZOBf2ZyzWdkoo9tZCQDHWVDlTah1xXfCC9vo47zv1vthB6&#10;HwITb/N+D4GU1jYKLsXRMZncxyai5ILOKX4vlWRGHV3OVGKt/Ly8p1ogWapGv5cpvMADA7+5GChX&#10;wOa4WSqeDgjDfSShvGBvbeIdoTgwhFwzch1z6dRZqiJ0MN2zVib29KObY6bWH0YQ+Of2qGreqPEv&#10;zYdUxVw3uscZ/JDtEeQlAu3PhloybMKU/3uYR3voEHjKIIdr/3x/21Ch5JTXhGmgy4ohhFB0KOZB&#10;d48qCE+IILJaNZFsG64iyHxcDlMheyvRW7AKgTl5p6qeFM3QgH41l4tbhPYDt1tQ4OuCFuytLEB4&#10;6EppLc9eaeRbMJrHHxJt2VmMdf53mSImgGyBz0dYYsz0Bc7h5QTpnJ0mUTMcgT0FRkz/3xgI9aEs&#10;bL6jxoaKxDjFXKFz+MAef7eTuzcNnz/oJwanEXSBOdUCARyat2YjvtgMeKsZCPa1NfzAAw3WER98&#10;VgliaM3ZZg2CsZFcDmcIc72pJHdheN0MqThaddsNYfofHap89Vk9gb1dEPLvRAiOvp7qCCoZY8UW&#10;WSeYMpVoiwydzMd6xN1HaEWBVKHnSoci/BBP7DHAIstC6fV4DRdARAKcIUSNtOmOreMVxczPKd99&#10;C+9sNfyiL8A9agrLB6EGKxEPK4Z6nA2GiDUPvhkIqSdiot5kc5X9h9XpdqlUrDmYartfyzcFCMtz&#10;sLrMcqPtrt9cYynq+84X91buBMY2Xx3A3WjaD0gtxJwBwPhRUbZaWha23V1NbUARPMN/oUL/SIdi&#10;A06Wp8KrD8+2+uFUEnq/J0/DJYQ+tOrKVTyFas3ZWuuBCp8ZcvHVeUzssAyu85fqLO6kEvk+2GDn&#10;p9mxS2Ya6UUyL233cC/97Scz8VVPXpAS3cpVuLSDnlIV57G5rUTd+NYufMDVu7nA1b5eNlmc8Zs9&#10;XMxOCGnhOcI0MxcBMfm2tHtjxgqp2NWV9kR3mOc7SDZFDP3+2ssbUNl8fRUSviozq/yIsK04YiEc&#10;JCgeTjkxlY6aYE2H5lXzxZ0pKcjju65E8n8j35UuKg8GWL3PmI1R2oRFMd2lPvRyZ0s6pdCH9nuu&#10;qSIPKWfWjBVsyDW1Andww8gPGFEtv34ueZ3v29OJAXB61fCmI2GYgegw2dGdiT3iRYcu2sdlfOos&#10;i1lzzD98AUO/LuKyRf5Tme6/NU/aa4L0quMnvW7kK4YK+7I74SLfykQ21PNNRMLjFPwPtjN8O5tA&#10;xOSDsLpTQ/mc28u1Rn2pwxEjlIoFQknECuYlhDljh3YopLpM5ZNWS2xJb06IJOF6qvMJCtwQ71FA&#10;d959wDPbSe5cZuJ/77J8l7aAPhyvwTwZuwzemyFMcWXDYSuEGaRzjkCozsHjVlQtUGc+VD4pMjDC&#10;u3N2DWOrxdDZXIo6vVuu+GsNdRTZ4DPr+fFuwkIrM7dGBNpB407+8WajyJE6H0/cMDijULSheouW&#10;ScusYM43padWPWXWM/0ZZ6i2yb/MGYPGgmqB/PCkxXFMcgv86umivj82N35nTSLUrhnhkHxd1gi9&#10;JD725tdXD/mkVF4Bol3NjyRBg0jBLsJPv2uusHyrFtu0S6Za6N2g7iP2XHLOwcr7fR7XfB75IYBA&#10;nEyZeLI3SeaZgPNwUWMF1QEmpw7v38e1/Ui14bq2wdRnJQwPRBrmnctqrDmEegZM8i94SrGCrDuE&#10;9bidMG59lxFxAuo42YpN3C6SIJXDBiqQA6OYYiAxj4QMLEqkUA+9YSnfpGJo3riXW6+HjRETSdx5&#10;wAl53OQFG3cs3XuqaJRO3icViuRrz5z5x2vc1wMkfSLKQq403FH9FqCUVhYzRBLGCNMyoQBMqIh1&#10;TLGsls8CoWvrLT79T0LKx0XJTP/pfqpi+58ncNpqZ2A2ijRh1o1GOqT1MPKnw5nuF5dzcNornuYj&#10;G8nVlr4JiUcqTJCIzHnYzkyYQOf93msd/fSDCwoLIXLOv+KYxNjCohC8e242KQLZXie4Grgum/v+&#10;euzgDsUMnDNlHpihb68kqoJBbHv2TtRPmbDGglwu0K2eh6nQ7xWA96mN9fz9oeRxhp30AZTo4A4Q&#10;GKp83FHWRpijMYiktmF86/FiwlJLRmSvzaJCIEZi+5Ga4A9AEx3dt4d7fMwEAQs6tGOtAMEbNXwd&#10;RIqXX1HKvyJCLZvbsY9H1EK2KWIiMcfLSnvx/Uehh7DNCVrWAQRMlGLkLSI8FgJgVOwH/UyuiCWH&#10;6Uso4e3JE0vRBc2BazO5v/qd7Fj5jq3hSLcEiTdhKJIPZ+BVezA6wZrcB9YzG3iLbXDtO8sVpyCC&#10;vQhPSgmTu487CuZzuVRcgzFh9jYqQqm1fgydMh3Gi6AhTCy8FtvROemMlKnCmEv//Jt6c2urTUIW&#10;TlICLohVnkULwETeLFWRpoP0n1XNtz1TuQx8QdFIQLb6lapwxUhWul7ewFd+KyofMxn8bsANogU8&#10;OILVGV3Nd/YhJ1Cdia80/8GbLEf3R8FIIC9ThquAoB81iCVv4aHHtphsLdO5dRp9p1yN6IKBHgsz&#10;9roebEYZ66bQKaUTqQqPUtX5AWhC2QeL+XhRn+NeUV/3cIQg36qn2twRni2BXWv0SaEk5ZJIshjh&#10;AEFT6JtTHWr4az8J+/yjf3Yi8MFz1QT7+/8HHNTuAvApxhVvgRdur1Qx/eRmB7pVIlLli5yvS9/E&#10;RC6u4RekURVwgrWDllWedXMRShVjl0kVos9A/y0fSxXRoA/CHJj4FMe7lmavOhQv9ER97iSTruJY&#10;OpeEsKdzwyHc02DZH+t45yGUT8+trY3/rpArpumzfmBnXOYdAi1TBy2/f/4FTWZYg+AmsOMWdBlO&#10;QiH6NSrCAgrsb2vIDOYOJdYWBNSYgpm9spf7Pkr8RJttC87EO63BgvOvGlvLfzGTi8E3uD5ECreW&#10;TFGyrVoAg6zlaaht4TdZihLxOynv/vVBpFfSSMhAoKNaIQ2GBLyQnMHLqIoNR1bt2PiNZec7y2Sm&#10;MmoIbQx8f7iASloBT+nC8XTBI7sM7j7hUCTzvslC9OHlfJyUeH1DQxG5nrOPs/GhfCC8BkcG4ulG&#10;Lb+1hkrSoy5Opm9qa5PghhBjvbVNPHe6gV+OZwgpQZZVf5EslbDrkRCuKlCHDaIgWYs1JiCSpdTj&#10;y7WXKFz4LJTMQb3t/j1cCWSipK/Gej9VEWJD+y1p4G9s1rEu2MzE13lY0NdJcuJ54ONYGUPn7eW2&#10;TUKK0DInFHmTYige7b/Yi0t7X3mQSok4YH9bcnosbPaLt75Sw+HOj8Sr/pUmsTppWu0RXPISQjur&#10;0SPYoj64YnZPDaeUVAa3WXtW1ZObCYVUkoM2/aJ09SjSsHIAg2QO19U+tE7QfHa6TPyax0sM8WA6&#10;5g+4d7KNwkR9D4EifY9T5Ox0OGr86J4WA9YP9iBRn1KNSR6L4orzLWonZ5mwcaFDgLdDIw7F9TgH&#10;fIMlyv07uddJX2EVyPYxXDxvt8PVOAkq08TVqKeHkeNjycpxttQyX+hr0a80pxyHHHa7BrQV67Dn&#10;jILlCsX4xtGP7HCNpOq8SJSMbLPIQLyEFVuqg8/MCykQZsgkUEe2fC/CxiywDD0Prvv6YPDQdlpi&#10;9FgtK/Ny+3XltN6FGowtJPlIPaioszWPfwHXZA73pg06e08kmXivBIAGnexcrJtI8g82ZF8UtRss&#10;SOfqllI+xhgWn4BTMTar49cBdnL0o8bLizjFMaTmJW5N5dbM1kVECAEWp3kRc8spCM+E3q3EBAn0&#10;EDZDM9jBr9byGc86FInhMvH0kmwEhVQItOmS+wgbxrorx8u87vIkqTr4iNSJdOt7uWKhK52AlsJ1&#10;efDjNmFk6fqX2pwxS2AFFhZC4xfFRLZ0FUCu49uyGoHVyYJqD002hm3pu2wW7AnGKwFfUgljS3xH&#10;WuTI1znLp8CwEvPllSISHWHAjKMfn+1tILf4hiyyM10RSdbCdnPBkp7aPhSZFZ7gnHzeifry8T8i&#10;yRJAOmA/F2M4hB9dMRhWQ+UkTcb2CF6wficd1rEPgTS2LmuZ+PI15jAxHLGnravR6iDJj6R8vLC9&#10;GjbwNRn1/DlL7O/ZGJl0bwYZgfnOH04PYNB94VDN66ArYskY+mNUwlXRcv3/QI6jZipGfEM+EJCC&#10;NK680dN7orAvEkN9ZkdZ7z2eoipuDZ+yJXgLaaAIVkESC9BFUMKr24cQVY4D/aIuYCjIsvThdEGa&#10;TPPkBNSHYc4xaC3gptDGluUBiId/cPkIGjZ+QTqOTsikHwwHoyFoEvK9jor+D09XHhdz/v+jU/dF&#10;l0pKiSiKPkqSKLE+rTMris3KuJrRCJNKoXF0ILTyUaz4rE1y5JqkexISPq5tN00N2s8uskxSxO/5&#10;Hvv9/ccDo/l83sfr9Xw9j+U7KFS9WnRZVN0hzMXng7AQi8mn29fqTZfPkVHqVaT+KcQTES88iFRu&#10;yx0h6ZoRw4xPLBwPk2+FeJ9QskvCrAPt5Y8XuEyXvJv2YBji75ZcsATC/NEbntJQn73JLrJQquDY&#10;9Snw3t3PnSUeQtkoTTYsBQKEov5CiUVR6AJYrAr9HOG0NEYoWxd8lCDoFzdwC9TeGedpsAbG+A1A&#10;Z3kpK058cxzmPNV5znLzo8JefTu2qR/UZBigiYS9C3HCf7wOYOkUlGQO3zkSiEOXkJyh7H1jlvXN&#10;iVGBhVRUsoKENex3Oa1Uvcck94ETJGPSPdu5FC06IlF5ezDxU0ZAkr8NapG17aqZs6m+kDah5Ajo&#10;tCNr+fQBQlmwJd2UgHRfp1QOH1I3HXZ49qxJbTV/DvtavAfNWBfkMhaaCHj+ZrhW2JKd8jmmyeSq&#10;v+8z4QnHX/h79wa7+Ux3q8LMJpWT4MVPVSDFm6JakC3WBA+d1TbUklgT/T+chXljsIWRnZTnMEh/&#10;F2dnrlCtRI7fIEe2c9Of3l74F2iRzj6R5IicBtHZI+GEjDkY2Z9i+CPfTeWSYtpVhuQt5usyK4wN&#10;cBVcJaoOl7KdbeJ4rHxZIaQv5qjyRm5DLTLNBhJiKzZuIE6swAWYclsyUW/kIAi7VvOPYELYialP&#10;ggwOGtGjrOkO3GRzp1BLatCgPsC0PHMXqH7t6PIRiUPsa9RMUl36Yj5CIAzZbBgGKyPkS3XZI+jL&#10;YV0UHfzJ2dhq05OoxNc/dePJHEa10zQRyZD2rX9V1vKHgJJD4pPs3q5aED/v57P92e5/20phzohc&#10;qcngKIXGZKN9q3gcCUkIYwQJy6Ymf7oA/p42MVN0oMV6CWPRXZwuxm+oUv9YlBKI35nMrBc8Gfk7&#10;Zl1IBDdiVpgYjBX29iN13i4i7eKW7N/FGYdwXxfD4H7eWDrONwSFpxyhxhUbDKhibTol35JtMDES&#10;ohlYEKdFX5S4BNKe/YkJB3wsJcsHM8+aKtWOMDB3K3mHCCR99lNbg9o5JKxsKjXLmcwBRpmxuh8c&#10;9eC19yYwmvh5zJXz2gyC4e2ZZ44TiWWe0p24N26u57Vayehio52F67oihSrwi7K7Ttj7xAQDlRQr&#10;+ogyTY/e2FEp+HvDml1CyTgQi/dtS9vCJBeDlZk7BbXday9btmw5uNapEGP79HSnkhiKIG983wPj&#10;emr5caSurRL1ogKEr0Et/L2u+SD/a3oys6I79P4TyUVMYkFIg4QhX5t5rM+anJYLLgaGEAK1A3Nj&#10;jbK0yHcsxAs7ON+WT7PU8//fwZLOSWhu98m8O1FURVp/GNwcppJ0IQ9CMWJxnWrZeOp+qDXrC2vM&#10;RaY0eLRrgLEIv9+7i4u1RE2fz0CaqntQKb63uhyPY6mh/eWx4+krFcVmVnTiDZtTBhDJZwMdAVpr&#10;zZqsSuXshor8fl9d7vgGFBs36HtAh3Cj1vYbpz7R9eLAyn3giCbsAE0lPW0FrcG9zSdVAK7Lh1fX&#10;lapzaQqVthPeXCFChT5Mv0b1nfdhnqGE/v0PELF+gD58birXIq7m3WwC9qdynwAZFAXQTRp0UTV/&#10;ZQKkn27E6ukfGJfRzXXoQw+Tok0hboM1zHz4TYOU6AGcsx701WWAFTWAeDgZIDZ2AF1xJxU2DERJ&#10;asx86LchBIFgc5kviL3JnUMFJF42YNm/CQOqBixjRIytaFMd6N+uOuiCk85YtXdytv7JOsEHX9ZZ&#10;JCsyYAu+mU2pZ5+75zHJ39p78G4cWMcckOmC8UpvquCPAAifBjs9c41QEhSCViKaajEgl78NGxaL&#10;j+6eZsBWtPUQLIcYhjygZzKn7h92+0Y5+9QU4UIHImKiYxcsmezYDozEvEmrDG+mzidmbBzYdc44&#10;GCNd6MiaNNjNnUA0kOMda/KVx9ApCwEyngaqjSRER1IRfqMM/oyZf6H3iiwuZ6BCNUghPivq3U8i&#10;QLAJM76Afv7sGSxE3kAZb/EzRqeWRMxzUKFKbEYSM8aJf4EOj/k5eCLEytsN62g3DEwGCCVYdqPg&#10;bXPXlmUHQAbttBmFyk0xGP1Z8dFZIInCYdMGSJ1H5PU76kTxMwY1fGdyR1nygUNwipkOY36zmtCP&#10;x6DHfLLlfd6tgpLJ6JomIMGTTW9X3dPC/EE4b/pOTtpHRtdJuIfTEqjysdZs8XnYY5wA0Lwt5ep4&#10;e6R4ObJWEGopfQKG3psNHH8D0mAznkg8jWp5+++YfBxxpxslt1FSev1ay883pgPzrMmsdofQ764v&#10;Gw6Z6BFy6660xO6EldMNmMiGN9Tz839og+mNYC2gn8wbGuyjNnHk+4qK3VIuG01eB0iSW77PPUBg&#10;hQUA9PaBCfJhukJsTV8xqRKUBd6S8+MCvdfJQHbPbVrygSDp6DoF39LR+jTf0ENo7n8Xkw4Bc7+b&#10;yLy5g4m910eh7Eg+VU4DmtWgI6Ta/VEqbaKSgqcw687osLnSNp8OX7YLrHdK1KyfyQ08dnccXTBK&#10;gzYZiNmUz5/NHpiV5ZrSG5sm0ByeG1RnF6U7hjNnMwxQLhkEbEnJngqs5T6OxuVbuZFkfSDRd+hO&#10;jnNRqkbByE0Z1AIoZRGglwbcgHWwoTsNCo5rleDv4sgoJr8RTxCWpqvuPf1Y3fo5ULuaD0XtGqON&#10;rFrnriqISzdAw3gcUHz2BbWbY4GN7wMq6cMFNBvONRoLiGKbEuTCuMP6qNapaVDxajZQ6BISi32r&#10;+HUzACwPGkGVT7JlrbQz9QEtuJEfLyFd252ynzgaYMrRCbR/zDZH9ogMqEkRgGRPK5ZFuyebzExy&#10;NWKbRlYCqYezxg0rOZgLLkrxFVA8D42HQZKTK20S1bNVg75iSOyXibHGCJGE0C5v5YtFEh/EWZOq&#10;FFIw+7EQh1zdzb2MPTac+cJ3lzwxYf3J3wfvYKAFW/zFGpFw/jiQ951PMcVkCwPr+0iBGM28QYB1&#10;imUmty1YKPlxLPkgS/YfMWR+wyDyN0fItQv8ETI5NxuYfBdfsWRCCl0NWUFibduUcOv/YM0c1E0g&#10;Hvam28FsAxESIDYcD6TjFuAVTK/kj80GQ9eevSKv5r0dmLMNdnQ34kalmOXfw0H9GBJNJeb7js+h&#10;KY58u5oEVXbJxpMhotRIf3O9AA8HjkFgG3Zhvc9pd5HzoVthNqZF59qz4TbxL4HAxC5vF0PDJUX8&#10;BzHCfQCUbAf38I8r7YigsoeaWxyCVnMjGMRDmRv+sKhKgDd3V2PkJKTUImLrhRJBVWoxuds0uFH+&#10;9wkTUBkEt6la/oOVyh6K8uR/uXghQCwHLDVXd/qKUCjDGKwpQiSzw3UCr49n5ojTWQljqOOI0wz8&#10;AbXRzW1c4qugZRWKY0NM2JQCjPVCx9IGW+KbpVzZQZBQbQH+c05UQFvDG+DKIjBkFGIVHgqxuTLT&#10;anCkjxSk5032K4Rn/09d2KinhXknAn+r5MNyNtbCoZ0EYQhkpPgqAsq9xJa1CJxQnmXBhsU9hFXi&#10;IU0o9zY0XIAKwvkRjLeOcI71dbx0K6cNJZTb6+3CPMKBDvLDsh4yq011Lwh1QF5dJpfS9yQFFpyj&#10;sDu+rlm9+N4gNtq4Fmc5+vOgE9Wdi0/0d//4E9wJeBDjxs4TSrQxIvYNycZp3c1nc3P/pMoXxzM3&#10;FlkTpTyQ3ucNgj6h5LPFksavX5Am06lFIsT8vaXoq9KG+JFhRBaAvnAdRWlPAe7TBMyeiuT8s0nM&#10;2UY7WvfGjqIh4LbNQOJFDOOAazPyARrRdWi+BgNbPLCLi9cSSn46Lmw24iRKVZQOKBsNEP63Mskd&#10;7stA2tzKLYj+fO1+XGNThuOjT18n/j8FoxnSc58Qt1RcyKOdHdnQTUIZauuAqUD4Bp066+s6h1pi&#10;gTykLSemeNEliHrDTTWMuZzqBzPDrTI9OLbD/dKNzRXs5kb9ImruKz+H4J1Lj6t5+9+IpbRsNxc3&#10;Au69B9dcq+TX4d2+sGHr/0e09JlpJpSsf70CJzfsC6LOv3uB7T5VKMlcQAW4mrMDk+IlWRp0CeeI&#10;b2hZLej+atPipJm4HOjYGTgbt8AL+AlaoW0jYEm3lQv+envlBMhgykBTX4A6b9pupCtcIW6SvZS9&#10;6sOoa6TZwJ3WNuu/ley/7r+uEtsTS1kWAj+PTSHpGGaBV/jkqtem/DF7oR6CpE/1HJOC5oARiOwy&#10;NJhNsKBKHrSzIWagik2wdwRDEQfJBNRkcO2ZAq/j5XDAsWSjl8P4zAONdUdLSddoMFedg29RfSr4&#10;PUKEBmUM9Kv9mMf92GKRUwDjMEcX3UatPtGweYLQLgdTHgKjikc6LDusij//xeGwMV0wfBidIt/G&#10;uf0i6nUG/eUHzJ8iCZCkquU7AAKnGiP8ci7IE3MQB2yFIQRiTw++sU7nNk5VqJ58e+UFzYJv+aY/&#10;LrGmU16MjA7TZQXil6BRmP2nvX3eplraQzjms4QS3xhCn4tVtvsoUZ4L/UxKuia5gFZyHGTjiNP1&#10;fH0NDFmnMFG3avm+PZZtqqDf0RAPHCrqvbSdcCKWUX2/2LGtCJqOU6tpyZxsAArJdG1F6SQA7Lqk&#10;xPY/DAqhbZtK0gNHCD3WE0gTDAk+iSTb78LaxpztiAXCcqFeEJF9xwFkyh8WMg6uWVx8OwRAAFMT&#10;6r/6lMUA/twE4049umQW4dc8gIkOLgwjfr8lidj9kDAdOy9qMBNloGagM6XqxLSVBxLmADZRV6Pz&#10;qbU1pA5/WHE++UWTVSZ39ykme6EFx8E90qCzM8EImgPaygVhb5IBgDC878AnFrDN9b29EwngCO+M&#10;efp2vnzDk74DJmyccQ3viksrFQqjiAqrQwPpguar9WSe0FjJV4OPa7V+K9etAUsS7SDmVAieBbTe&#10;IJsiMxThd7ZBM44+pZICyVFqRvv3wU1KzksvgvH2Ux3/BHy0XLhneUPMyFldE/b2gLV4Gblgadw8&#10;hFsIEIvxG6lnMNpp8+lr5BsLxDOM2Po89K46u/ue+xiBYEpGWIR3fsI7fOVeyLxdLyBKRI9OlO9A&#10;8dxmykxy38mlojmWjfVgwCSK1IJV8sRAOpyZhxwqVJkvjx2DzvI+HoOJYYCHlqK0q/hcKcT3PsyN&#10;QhB4MMnaEnoHdKcP/5R416d7MSuS42Xv/uis5JcT1VEad3EmYZmqrcAYDZL44QSYhxrVdYR8hW2c&#10;9xomfyW6sJ4ZMKuD/cPfWYMhmXAmj2MALuBsbnArk7WNy/YDhcARGUDTmGdVlSQI9aFQEqDJRoyF&#10;q5b9NpFkhjYb14WETUXpWfDbbpcGtAuPWyEfbyyhDOEhaaN2CsjxxT2swW48mcYVYIrg3kPgKpmf&#10;DwDnsWZ0oHkad/Qqkgti3s5tWg+cHVDvZZEsxRDKsP6ZnEGNqHf7GuIjiBTDk2KRn9yXrRNKSmEt&#10;hrPdhi0KRgEH+vwgQirzrBRAhU8ubJxk/cHQhgzkPlIN2uNd1RkbqnkKH/DfHQaAOTQdrNIWpwDk&#10;YtbycJbvhclutxVWo4VC1V0ISxjHg0jdCxBKYhuEzWm8WJiXXLwRi9vcjo37F77OjyoF9vDgDCtD&#10;mpPRA9yqq/4arihdYVbF68IDyAPpuMOhkvCA+cHFZOZZTiDUvOBbhuzIwPE94/JUam22gSvdqazk&#10;78XRVgNZt/VKYrNgyrYqq/jcVG4xkAtHJuoBCHAWEJ/H/ADXdvimxMNYqQ+Xr8LHky76/JKoxNKG&#10;uCObRwNxYXfAUP6ixxh3Zo8V5V1/XPYdVT7eGIwmrGZScCRNi2MckCFOx36H7et5CtWEAXzzbJTi&#10;wCRhr+fvCtU0HHdeeCNHQDo5er9WUOZpzry5CIQ+hlSk7GBWkEH355ZRs9TdtEsNn5+KDadjwLrh&#10;evtm4aNlx25c7DX+lWE1H4Hx57nZx5/D3mVQaSU/7DPVV1HRW3ErlXsP4ABYbMcJYW/l4clAt/XZ&#10;AOyFRXaAFtMnKlUlF2p452QmSp8ZbUpfoc2AknU5XMeMZsjOgwBoH2MVxIajaDnx6QQGtfmYAu6u&#10;BBjgimBuUM0cSS7Ts6/estAH9rC/q/AwY00guPufM7cCB+rnpDHjmLNOZHkgNeU2gsucRmLgsJZx&#10;wCwKEzjElepiiggpp9trqH1JlHa8lS+d81YhVoJFOK+O74hpU82IX2htZ8eazA8BUN7w65DdnD+q&#10;dXOhnx7LL4MD55llThqsRcAESK/JyvkH3kgzhLLzsHlJPV58PxR+VJjBtnmgS2oAqQewoWTJApwh&#10;/h46xL5aXenJvqeOPsjhUEbppZ1zHsgWzIMH20MSMouuhNenL5bFzEEMGHQV6FS8+5Pm8k9ihkE4&#10;xkkZBuxmda9YhsNHVO6/Xymud7Q2KmhA4NT6rulw3Y0AX0yyPAr7H0ummd+zbQ3zRd594y803v9/&#10;iG3TMXrY5pN5P2wpzOMrvjZ/Sv/XX7PBayKVlA3Doetg4A+nn+jBgjvmlYstC5lceQ6mcYPoEsN6&#10;fpwrGI9BELR7E+WqbCXxD1YlYPJ5dW8139yHQXDEI+gCpjD5y87YeI8EYAwjqhgs1X3VfC4WCrsH&#10;9soHlKpuNVNCbA6LtF+cIRKY2eJHYCJIod/sxcU2VFfN4IvcyuWRR+NdxWdPwHfaO62eNLcOqz3+&#10;8bm1cCVIwyfOZxDNJMA89Bd1CCd7B/xorxYZM25HjvVDCzbl73qB3NNvKL+i9q2ZDzFM/vdsVLkk&#10;4M9AhXiLwsPcthDtR+Z9MzVj/joucB1MD4xqeXZ+u+rVdcTujdBqVxUcJMUqOIbHS7pWGBnk4eZy&#10;pKNh7V+ElJdATbYu6p9GPDuJjdIZWiuD9ULJlSF0ASnDnUH1zeRePt2rTZtgoNsKJ1bUTfq7uY2k&#10;RG+jYXTz43hwXhFJsHAINMudpOcCAT4X2eo3qyAdG4Ew51/jM7jEOow9nR4pxCd9cYYnnjpf7AY7&#10;aVwnOdzFSBMf2xaXLO7Ky0HsEQBCdbtRgwj9BuO2NQJ+UcOvrRQcJWeb/0/UrBixOTxqrVyBbuy0&#10;Y4/8VkNykMbVwTSWf9dW2n2EA+OiZDaVlLON2wgWV4I79A5Ivzwx5a4Qjlq9l4Z9Qgz6Khc6Th9l&#10;Hr7peTgqYbUEhlXyBb1y7S6qxZg6CqYJi0hBLSDh5vYKsYxK0qKW6DFRHVhWUUzU2i9bTu7gkgqB&#10;Yf5EJZlSr1/vx0evNGeM/95ryOQDipFKFeQm7pCfzEKMVSV/7Z1Q8psrlenGXqwWxKVYIuXWN6RN&#10;HJfGtQIjO2TKnD3x2kxqUP6n8lsveerfmkwQNp5SLWmZ3IMCJursQLrz+ywu5YKo13M+k2xCANe4&#10;g6mcf8aYAUiLMPxM2b9t5DGyAg+bn+00igFpDPGzkSgnb3vL+Q+VvDUp0kDnCkO0Msai5/aCqN4A&#10;+iqF8UOD5zgrYxbv9D3uKinSJV/ftd7OPX8f/rxjZgTI6f503CFILGbKeRMDuK5JJ8ZsuGlN9V2A&#10;q++Xm1JuJm4tVkG1RIxHlMJ+jLvSqPIoAMLo0nJgAYoZAqxCsJROWrElPS/HTRo+jQgR3F4fIEv3&#10;t6W45Mtqa/iOF5gNBdLZsE6HGONllaD7Vw3mUBrHctWClzlcRF9JF8TJmI1l4KfH4TYin7kBs/aS&#10;4ZV8eLCwud/fW2BTqcdMKnCnC5bCn3gOmG4egKhtdZFCsqlDzkddq8U0LJUbi0H7MFhE352uSRQ+&#10;362i+iCzXEJOqVbshq46/m43/CF+ADduKL/PIB5Z0aCJReS0q1Z/Jiz/RqEkAnJh2Id3whyjMVp4&#10;15D9lEcGI9D8FQbfqhKwwWh/wjeeaSdw4GoQcIBZ4OTO5Az3JsT+uVMEpRPOCF0XGGz60LrJ8RI7&#10;FIMjqICUCZrk7Q0D6Txb3xw6HxIBWf78+vml/dBlQMy65eMqpVXFSqAZmfOVYrdLsHbRR/MLfxw5&#10;3ySu5bX/hci2kTfHxvdAUdoT/Q+odXcrohcyKzJI1JEGubMKb1byIUFUywIzOnw4xpCoZIfh+AJu&#10;39RQy8dC3/oe1J2wCXRF5EQgInMG0Z53kXyRb0v7DodHRqKLcJElezQ8GOFjL32x39VshYTTamD7&#10;ODQPR//RalMdDUMt6QX+gZcxEhGUKsM0zqAaaRDED7ZjENvQXd3epor9VySB10uECDtX3Sh7IVpT&#10;gzVAeDkmysWwc9REHitfDea8tRWmnfLWYfvS5KkzeltD31no+L0/teLHzI6OaBQiheBZo5R5s7eS&#10;36JU7Rkh9DsXeGoPkcaFw7ISQvIyNUF/XKOoNzg6W4uOxPy6a7JydgPVJ8QlAxsYmXQe8wzmyzbs&#10;733nYSalwc40Vc+V68Ghmt/mo3mCBz/ib1w358EjlptshoVZxZatwLUwCpoF9M6oUhAPOYdqDlqa&#10;rDEj8KuB8d9jIdpcoux9AF6hmr90nQq4uJvLcS0T9X4xZW7UQYK1cxcX7gq1/UI9pE/fR1kFbHCW&#10;PUgJGsQjoRnTbM9ISGW2chbDYeC6Yx7wNnAAN29anzfOYzlcmYiSbyd4c28Qc4G9hosYtgotdjjl&#10;DmnQnWb1vJ2ddfZDlDYRm8FymA/1W9f0HqpvrFA2kWo5XM0v0GxHVg06Wysr+isg6iuOn+YGweTV&#10;gA1NFMrCZBhmIzPudgAdDa/QiiJjtuLjo69X3m2cagE6xF87C5GyQjePW/VwOKI7TWzf6IKSMOSo&#10;FkR94MzkhkercdTtwt4q6ASqavnjVVTLTF9mkuMu+BPigknl8EgScjToVmg/ErBm5pvEnFnORJkw&#10;NHy5cqTcm2VOGyFrs2b/wDSv5eO71i2zzemv0BdgWI+rAbS545Q9kikIxL9cG7I1yFJRcOwHOWKV&#10;7Qk+RYfOtQIiD4M7pNpYtqt6tmCSo0/PbRkzhm51hY5+apvYaj6oJl/U220iSJ4mcLGq5g+ioK6Z&#10;DPbC6Gf/nyOn97+Ks3HrSsxiek+KSXcz4JsvFUK5ynrBcfqphi9eBzBAn055XZHygyHMtDSQLYEi&#10;px8NKc4jFTJ+R3uJmgO8MgBq/KzLFu87DvJNOVX+ey3fsFvYK1VzJtRT98mAiw1IsXGNKnc3psP/&#10;XGFopwOALNeG9XWv50uiP10BUGn8ysEdgWubINXVhoQLuIhuKonOMwQV/+5fCtX3IHAB60hX60/V&#10;2GUkcyoImxhMgg2GcASpSeXWoqLPBxK0A0HvC7Fq54RBLzAKTrX6F0TNdNu3RKJmB6t2hUo+nLmB&#10;PvnwQObZ3DreLAxuRIYD1ERbDyQuw1Apw1AqxY+VN7RddTkN5cdTuM0sCmTytRioFKW2iV8dGjRG&#10;aQXtNgPpYcotqnz0uWDMA8coSr9jLvsvv4ZSKQMzoSA/JBdjsPHcFixjD1366z4oqqOF2KCkT9ji&#10;xLgGRkyT86LxdPhzOf9zOIwoytvWf0e8N0cB1C3AqYAFcvE+1YKOquK3z/bIXgtVK7Dr/KHJ+q+Q&#10;GB/g1/32c48+ZteP71ViO2AMJ3WwwuNSlGo+VBETvZaaKWYAxmzTcIcnQHFoEIUSV5O0gAvAul54&#10;E3zVO3jDL6v5MrRGn6YoS/PD6SJMHKfVCvwMFVNMXQr60bqq6QTx0mN917erxGFUHz5l3WEocIzh&#10;oV/sICAwLIfOD5iHLFhWtlyf6isrpMqH6uE4GuNOx70WKMURBmzEJP/HC0dA4IKAJN8Q0hZeAwKI&#10;GdloJG9nY6Dn9B52Y9kYTxw1boBX6mLw0QCUVGAVtDjBwRCfoIF3TgDrq5ty/ZlTZnkHdy1wzcS7&#10;eezRTvWhHc1eb2SIc3lL5bm9kaA34LD5ssxJh9bNNoB6NmWXlDv4RFKxrs1nnA8u7Wi4+iaCkn0T&#10;LKuxXm8hHhldiHiuX3ExL5+3FC3caVRbeph7oRcY4zG1zafTl/UG4C+8enksNbye5/HFV8/7VSGO&#10;gDPhGdCHJxOgTeCIniRoGO1ZHDvx4QtpfoVzSLuPvc4mJ7392fC4kRSasNEkNYi/rV3Fb37v0qYK&#10;31DFj6mmyncpSE8tXDSMzj6jUI063KZ2A+iNWYTQOQ22CVf/tDRuGyLrUIkGv2tT5c1IWYNCrHZ1&#10;eQD8NOCh+sqknu/1fdwdBEO6/xaLOxZL6QhUnR2TPJBDoksz657tzzAECrzxvZT7EJjbn80GLLbD&#10;AFxMVzP1xC0BZb6N12iwGgeTuNHoUXqEjeJCczXVq36gZhkZAuBN9r+DADh4Yl+Upg9hon7WYDvX&#10;nADH3WMAXXAwnXufyu0XSXauYU7VaHhpBakyFjEOkDPjesTeblfB3+AGJoDJo6HZ329Kx3Ytiitz&#10;OwS0YTuGeZmfdBp9P+iA3wt23ZrAOz/DycQBPhFGWmwBCKDjIbkYoUNHQ7xYFAqyRJjUA7mlsjSu&#10;/NAT5LxYq8OQ/x0dgZm8z8jxat0CeNuXhb1m+mzjPqclzNlRZmqapClMgaTnwVpr5PEf+K+Ld/lm&#10;Dm9MBXiB7IIeGhyrTenaLYgP3QKz53QLfKV1R6rAb50vZk5VTHgt5+/CJvCX/uhXMQ2xY0+nBiWS&#10;bzwG3xiK/GOhsGiCq54jsNEib2ROlQtuZ3LB0mKflBvvkIrpolBd2OrgbsJey2cmzZ5H5jdQF3tD&#10;hp50X8p9nYPn6qzJLimQ6mP8gqkAYOJV2Uj34ALmBNCdOyt5Iw8muQDubeC0gTnnhsIlAlt/R+oD&#10;WFZchyYvKsm2sIX/vCY2MCS2H1rcKS6J0MRmcChI3z8kRGocCo6+dAqD1EmULKN02W5gD/5rmSgL&#10;O7Yxjq5HLPwrEWKtI2rlglXzFp5/RJnDeieVmwZW4tKbA2kTKAHhwFShy9DQ7Lx6p9nUanZS6TPS&#10;0CXY1KXvHtV3tHOxLjFSN6E7iZOysk2ce5a7U+Dpi4Ck2Vpsyvtjy5kPyYNgVNpkCvtAo8U99cAe&#10;EAaCkcKizhvGdGRBWvPDDfo7uOC1zA33FKr816eUfd9z1XcKMSpfIWRYb8EiMWATkTry38FAMnm2&#10;oDi/FwQUzTkx+2Oou8uje1RSjdGV9XDtNYFJQSXPHxQdr8DtJXLCty1xAl8hLYt6bTMQZlAzC9tU&#10;xSHKXmy3zfqsDYgacJL6HczUfmAoTQEEvR8RvGZ1fPYlOX8FosVDkzAYtrshz+Zez63mpzFUedgw&#10;upvrz4aTCkFUM9lbK+ihG/qe8f5or/TYooA5qE4H3XMGMYmQcHNPbeOeZ0ZWCgLpCljKHASgNhp8&#10;MgACree/iUPwy7mf+xDRnHsf7dreB6DzTAdV2IGv4vdU8m8dTnvTofByNmU3fgXW/qbCGRy7pk8l&#10;5eFQYdpafTUniMNvS5H5vUTdaY8Vyew9aZNfsQKsoKo5OPhE2gdCtcJesDH7K6gfZY9c1zjiqegF&#10;F2NMawrKInEkZcKND32QBcaD6L5DETZaJ4hdCUfc/VnOFCBIqpCoQEx3cka49C0OKkDHIKSs16J+&#10;VKOe5n1TrX24S1u+j2UuI8UFSm4fZt2JUXQTWlm+hwwPEPAJ2ecOzs6GCnAeT/8RTsM/bqkArGrE&#10;Fz2bIXs+Hxlsf+9FHyQLvgWx0A5InrPipldDFvCNP16+WP3WwTMqEEO1Dw3APEyctUQgfqOG+/EW&#10;+Y7AUKpNmBXZBmg81oL25YaANNvL0J+ZnK7h706rgWPj97s4xwZkw2JPr1CK3+bA6ufso35sS8lP&#10;M7XZJSemoNVxIFYsifU7Hopko3WpWdLUVXppLuFrmEOfn4vjcILD0MyRtZsBAjxIU66gA5sx+df+&#10;fDomsj8dR3RWPRNMQKBM5c4YX4N9byh+ujobGSyEbC5W81+GQr6x/JD65jlS8XywCRt+OGCOG5Nv&#10;c8/ZII1LiHtexadC8G2RziHDsTPoD1CtJJCHhcTmg4G0m/tG69jCOJwdzK4eV8sHz4Z17YKnjiCC&#10;vVkWZAq/ESfMZeZA9TusXVUaIC8M8/8RQKgJHYhMo/TNVYLUJxJN9mSbipVGLcjm7l4FIwfc8dn9&#10;MO5DH70aWL7Y+mb6kJ2btnL1mS/sYMKDFWss57uuU+URdjiqq3gHyJIm0CVoluzZgL59uLdd6/lD&#10;Wuw/LyzYXLyx8koMFtHv7AOrHHvBKoMzsGgXZ5/834tEzbWtNJ1a4n1WvodLzLKWh+rsX7ZKniiV&#10;DmFcr76s40d/ploCEB9PMprcHq37EfrdF3hiEsrei5gUaj50pedONiI9SAC28RkMvHI4GziwIHAR&#10;/BtEvgF8wKVrAmx05ghRXvKwI45sKzyESNJKyufG3KEiWT8QcOJD0pl2pIkju0Ahvvfr93OYSYu+&#10;J8ZQM1bBTg/sxzHgFoNVFGGJrsX5UrWgLPjQQDb6r7GPPvfgCS+xHb+xTfxHO6S0+9t8eqrcjWhP&#10;vHU+cMIs2Qk71v9UJucfQ/5lDAbqvggG6Y3pgufCbR+R5PrhmBnC3msqPKUMlKov5LzkWdZHYUyr&#10;5wR1gGeOZBHBH8yBPxTH4v3F6LKJWkpVPGqfUuRh30RAAJv5KLI6dMdieDZy1xD18uQMLAPsZDrS&#10;ycyX+QNRuIOylH8okknOhTcWSFCOI2ExQArC7IPwkJ8q6m3YjuwDWL/B9m0kYo/Aj8KJZpOS6zHN&#10;epN0yLSsGZCD7lOIdd2p8uu7SYQymhQC+zWsLr/y0opNhMBvvqRN9QPRjJdcQvzNGWQHD4Rfq4ct&#10;bfJDzzE5Rp2Fdmy9pSl7QgLmYfbzeh4Qhtm/RHDmOegbZWN+u2ohpi3ERESPDoRYPUZVx699NTsV&#10;iR/z7tmye94+F/8N4DzdlMlCrPZJVMDyj8in1x5GtTRlcrMu1PMBd2YHxTPJmI9/OPc9FB37dOg4&#10;5E61jujHHvkklOgIF5nTsZ8XIU6+2X8s1D87UjfrzSk8gNtQk0iB7Ihwf5Yf0HGHXNjw6NCxWVzB&#10;X1s5ZQ5p/PlkeUryPwWZX98rKyxq+U70Rj2DLYm/wyicG9cfw7oFudyQSGRbAp+OzBxT6PmmF/71&#10;iaO6b5A/BO2dOq2OkbuhOum5Oflei+Dd1JxX2M8rF1gPt4et+5O4ruyA6b8NqBXEC/Wq+Q6UDYtb&#10;r5ru4rz5ZamZ3J4tmPwgGwoWXxiIpyPJg4ZNPCqsKLMM7hLarstCiVYV/2mRtF1VY0n74h2WzYNo&#10;15bALzJYSyy8CZ/SZcfhbIMBLMrjK6Z1fOc8Ye8kRelL6rXGOOEiBGG0mgLMMNTsNnVpIoJgzUQ4&#10;4iTgHEcK6DrXrSTst5L/mQpwc8dfZVyPYtAde/mV50DWoOe56t937aq6O6K8vzFA7n5ky4aC/fxv&#10;R0gJObfX99z56RsdmFBSMhZoc2HIhoLPCDHrWwo6ZKs+3dStVD1F9FklzM+RQTsToe+k3jIi1km+&#10;TL43uB/J8JzLXMkkwzOeFbYDOivcycW2wAE4CcovNCvAHrwwD9EEQJ7gJOylhM3WN/JSuSMYMdgo&#10;xHrqPES8WAedD07T8wlhVBfkqtKJ+MBRzDoY9bltgJ62P9ari7B5GzdPagiXOmdh75T1TEJ3vY9I&#10;dhSK/0ALZp01+PYrYNeJym9cFX/IlS7BFPnTVeJUtKiMLOtwNK/IZiJg+CVjaPR6wvows5msQ3dj&#10;xrjhxrIqCJYX3hvARpvX83sycOjiPwclRZoU72dGF+BB+lyiWvpSF4Q0HRBJii3JEOy6wqc+h3u5&#10;Eue0PuuGQN25yB8FnW5NIN3tCdQDXuIdBxA8jS5G9nyZwjHtLwb6KcR+5cMOdgxtkBQv24vkZU3i&#10;YxKQqlBZvu/Yg2qu0ZDVfU8Q/fF0iUMAt9A/wdiRbopXqlwVPi3DZm7jitJEkmPgwUuH074YOpcv&#10;ZpLvvsquwGTx8wGQErdxLUTGhAjUtUxyDmY9QmZSk5T7+LI0eReot+rpptt2EDmK0gRISQD0Vpw0&#10;FbpP2+0QvlnPa1cNDqNmZYO3wCh8wqZg1yK55v9ouu64KK61jSJFqiC9rYgFGx0Zy4JYAAuDNUQs&#10;iDUbFXcFRdfQRIrSDMQk4ggqxNEoVizBAEs3UUQdlagBdllFJwhGHTWugt9z8H7/3V9urtfdnTnn&#10;fZ86mgWr5Bc9FyJHXwuCTabW82HrkO+4hOp2tP1EGARk+X0/Dnw7pvH2HcRv4SLTQMsbMIj5ylpX&#10;d3gGPWYq1lZ8cl1I1WFSMKucVOHsRE/xwDxyuZCBtjAMM0GmDpGXrusQRjkxxzVrwDL1XE/lDL0V&#10;vMjm/QF9xLliSNOmA1arymBHVcd+nP1Z1Y2J/CZB+sUTZAVBz4/cHta9W/K/XBB/JoFRxubrMz0O&#10;e7iL99VCgQ8xto9Q+RBIkc3AbQSU7+bRQNLQUovCFStSkQSLaSURM6uFSX50ldlugNigQd3q8Cze&#10;T4a+bAtHgvaOWLCp8H9grogKDGNGfc4XsSlBOpiVwJRd2UO8qcDvp0ojijykQwIvIEMSlcIuyZwV&#10;vajivA/VGoqHNAOq59x5ZiQFHnQ9SX46PpiY3vGsQZITPAlSeheoNUqsSPLuFTSJ4Nrbl8qVWiJE&#10;Dj8QKXmS//1l0ewkLRcAjUMKELRtSQJgzJnKX63YdotGfhyxlvYxmk4fzJCd1fzI8cxl3XQDOhep&#10;gKXHpBrnANr0wF7u3fuasfgpkeiK338wSvG+66862IJa8T1cu6aofV4OJ35ItXohYfQnfAMn5vvj&#10;aLZnVmoxbrTN1xnDJMf/pbJb5DcaocGfJXu0hx+oFvKmKol8vzXMl+aqnpw2Q+S8B/0SON1vkV2h&#10;IO8tLIAg40UtQhMjuIfmcnz+IDv2s3c6YB7giE72bO4PTqxepxZrv1gqz8jmukf1XbuCUdub0AFv&#10;DdK5ifOmDKC7DpT7bisMiExV8EseAlEYO+QITD4ZXKLXu544Y6OTSiGieOnFNvQEG5vcIVF/qxgn&#10;lF2GW2qh6tJgnCkdecuZXlal0wxw6Bd43CNUwgglbrjWhYBbjqJhst1Dyyxw8SyoSvUIlgYDplkD&#10;/+q8TEPvRNhUDf9AIXFm3F7nc54yzdt1elktq5XCwcFeUnnWSkoMhzgLQa9CH0P4WiPGHxHXTUSf&#10;Umh516VYpvmmTabJwHZ1K9J+xj/6dPuLWt7p8K7/iDlHIWHuuVDxTb4tO3BH/db17tonm9JxxLxh&#10;6ke3NyZz3el2jmtVQp1vw39jupA7d1QmvzaTqbShxpZkc7/DaDqVjoxSCuusiTYSVl2Y7Bvz8SNh&#10;7JaoBKUWuGYoLWYRm+baDuEp0oH+8mPVqPF1YyrzzOktd0zY0uTAuYx/D5FTngNQh1QUnOSAGkuG&#10;6roOzziN/eMwZgRtxm1s/9vy5Gz1bwpJXNw9I/bQxiTOUEcmN5Q+Ej37nNWzv8cNqELlE6DaKkp8&#10;9QglRgl9PNZh3HZumHOyuA342qIswYnmOsDNbMS66yjLui61KSTx5BWvgihGh/Oh3ZddvRlQNuxk&#10;kAM7pR4lnQ6UeGr4l7K8aqQg4R7JNjypEk4ixCyltuSPKU/VQsU/Mvn5FMJhDaSLnuJSB4DkIx6L&#10;ie3Pc8oGCC2mIy/WG1v5fPQ/VBRsrnlUo4xdtkKmscFHRcJMfq42a2ir6zE85G+Ai6xBh/C6TKpB&#10;pIY0AjmtC9FbjVdjY5Znlakhu3G4VO45lH2vxfa6gkv5CRPmNkCjXpPolujz5cUoEPjegW26ZZPE&#10;5aIu1xQaw/7I2iptmkOjJ/7SrQvAEd16XsPf8fkS++PyMaffuDw39hFZtk7fHoYAsiVPOoT9IUxP&#10;KcINXav5FoL5BsKdgfnyPgrfwxhTPKmYLltXEkanYjXhtiA7Bq9EkjYOH01Gnzp0RmkDcvRr7MdQ&#10;rTZYNeDZAPrX8cNJuVK4PVwlvDuGu+h79EQjZwfAi6UbU3gGHTm4Bh4D9/BB1caPDuyVCzJ5WjZ3&#10;EWvqmOLgBtJoMLJDgCtgMnL6IahGbNnm7Q2LVFSrFVWKmYXi4fn8oiW7IC0ARCLpBQA6aSoUhQez&#10;udLpuIlsMRxAkggM3g2zlLqRfwXIFvviOBtoHAxYd8/g1KtUvI8FMNvJJINZWfb5WtRCmeYqcqfd&#10;IRF0hfQftT5rF/+rJuJiCdW70IF5B12CLR1m3cC/BH2buJ7Ii2CUOL0gEP8fniZL8MdgiQzcf+yX&#10;9b8jeTDhJDxDA5lRHsjhObM9yJLq/flbBJy50S/vmbORvv7YsyzYYBvDPGVsjAE7ZWQdPzjAu7Cw&#10;DlWS30F6lAs2XkBL5WYoGkKUscg4dTZnW3Q6yv5CeYHaR23tGGOp+18nLLMrirYHO7i9LlNI7I6m&#10;TC+GkNf96/U2IruQtJPLENEdFy4tX4HG9jAaV+QSXiW4DUbwO1SBC6ZBX1keQlVUQ4buKZW/uNrU&#10;kIHYsdYMxLB2WjI9h3XpXST9caUOc2skXXRzJN0s8Xbdhf0DiT978AeBTD93RESHNQ1iJ2RhEkvj&#10;TCe+6xWbj4my2b/XAlIkZewqMF9w9z1F3kTbsaIPbw640XFI/0zxqZGwwb8q+BMmB6cwCalIW3Rg&#10;/MPr+cmzKPFsJ9r9PPQ7UZlISHUpEHvif3NLRJyXEGQFii/8TYlrX3y/AbNaqEQpLNBjEzfiMdvn&#10;Z58t77347GUGTnHm2fWVYIle1yOv5vDO6SllcG6Qh34FtvYB7nTA/ZJdrnRAI9IBFbBGRuK3wI77&#10;uiO26J9/YbQMgOji8FUZrPyUVP4NrLJWdfxTc1KBgOSSs2+hzaKH082orkpfjlzDbBJZXV4hYlur&#10;LJtxmnWoYoPxJJRrUWIer//3Nrqbhn8wlUI7ItKhN2ZzrLbGBfaZXYjnLcC/GfsKJGKuDy0yVPDx&#10;Qj43ScG7QSWOOnXwdIK7BwicgFkdsS52rN5VmSZtLB1evgbdGZWT4vFn2tLhgRFxaPiDLt4fCn1Q&#10;8W3fwKtvi8vcEDdcrxe4RDwVKbGD5uULfCvi9RfkIXlcRMeZV/NHoctY+fmEAo4CsIX1/VUJvVvn&#10;UBXjbOnmojC1UFgDuMnqgoIMAdZ0VdQnfvFOaHSe7VVRve8fKoWYu9i+xj+HcDKJyIHtZf3upWOj&#10;jJ7PfA2LrBRmPt5pqRfT5rKb66qVyR+Mt6Zzz95AlwYZ8iYwfT8go/unJDQCNPD1UJCFIiUOw+MZ&#10;nMgdQcVNJwSpfLcunMzIBMlzZ/yxrZbM6DRmN6RB4ZOJsvX+Ux1Xwquq6MWG4PVCSYLZT7ha02Hi&#10;OrmEKYxYTYQuh/3plqeIwp9rzfpBOYqiS4KMlE6gF6l3O1Himw18ggIVm2Kr/iPMZWtNUtjMz09w&#10;y/adwGokvvAEVP1+OwhrRL/JNKYGEKtkc/GnHD1xfrlncN0HOoQLiBAUIGEtCfYiObUIV1QLt+sb&#10;kuczl9vKntbyVWG2KOkBTZgznqkMtYX1YJK4CCrCVAGpNu8+5V20w0FRqgefDESd5/dBiYRKlIrn&#10;b4MPImcTQLS7STvu2yQQvv2Su6qNZyveXfio1+r4FIh57Pxv9ncmYWpN+O27jguJO5Rw7OPBZe4s&#10;HcSuqPrQoxT2/ExVQI1hx5j0rv/6lqx8s7YfvcwlxYFxqkGB3Gqiwh1JFCdNKZyk4sEhe7Y7ORna&#10;I7xo04OZvr3bKbElvhpAqtcGsmY6UdNcj0UmwdK6BflsclL2rOWOYockrgmjdoMJnb+FDojEPVjI&#10;EFOmyy9KoWuv9NG8O/3hGyUBadDH6GI2dwVCW4JLDDfBkc8+BcaDa/hD2vA46rEvLVBk7o0tBBNv&#10;FBD4B1PcoOuzgXgStXxIwkbS8ysjJqHsWe7UxODTB+er0d3eSkxSaOD9cjEcw6MQO485c3hhl2j8&#10;/sUujuyUP5G+s7ECnONczCVjcU1O67a3xO4C2YIxMhJQE+nFVB7GkXb9iBPLWtiz7m9UsP0pJLAw&#10;w0I5uo9Ea0Eki16J9mSOTuIy8jxWWfzhX0PFh6GpBHfTONqbKBUwGttXjYxnEu5V82wMFkQowQy6&#10;8ExMR9/CbKr19xDEjC5mVipr+R4Fr4WhriSCaRttxrbsI2Ilf4AExdiCnajSNZej/+qvlnW789SK&#10;tbUJbUznRDZbpzcYa9pnDI/5sMOG9stu4DvHM0485isPnMkQyYiLfMe7ghvDK43JpctcpilLXB6i&#10;w1rPruMPYRjPFGr53ANodi/BBWVruS+F+wkE0cqm43bsY2PfzrG1fFcoE/2rDRv8LdDHBdUAiK/U&#10;LFYJfy9X+RTiincJWarN4DyugmdyCBs5fjSde8L3q+zV265vkmqWxOHAt08EwBwISeVMByahLZPz&#10;bfpo0/7jpyb+nkyuA5cEtAhj0FgYtIvxNyEFw9vjLMBDm9AiTALB+jghXvXmueRFXz5jWs9v/Cau&#10;TjU898uNn33nmAe+Zpfz5oas/RJZuS3gvuMyuddQVi9DKQhPqIo5dvSu4FS0dOF31WLz1WVij6+p&#10;Xr01LW3t4+CvUV/+GiUWQ9mYN0+gVwEe1LgPqqP0SBM6EfE6Dqz9mGqCTJ+kVpSNZrGmEf0HouY8&#10;FJYqU1ISjcd9CGQJWsAeSmFvDU/lXu6UPXo7xlUPCBk6IN9LsjhOrRJ2ezBtZrexfkEkndpA5Kwl&#10;7md2JnynoVrdISxYl4x+hU3rtgMjT/CHZtXJdi+3pYGIMMcw/ov0GacDYrpqpC27C8xp/zFe9r9Y&#10;HRroxgNUGS577xeBXPx1CcQLV+rARgrZBpXtO9y96VOazjIcmYugtNmO0EvrUeHp6XuQydvEq45S&#10;Yi2qCcmdF2SPTO9BNLDiJJJEQv9DjydcqX4AEhA4Xs+Pmcf46zI5CBIuQOWu0meh4KFlNZhGYQRJ&#10;Jb41mg6XF6MF6g8H9uNHqSY1r0P4xYZqugMqoGHj3JlS+QxaqmmEJQkQaydIxyLQV0Nvu7jIJvfk&#10;cweVZffti8lIg9qLLe0GCVvl32xiLmvWvKPil5HoDVDm/ega3wjR6eQ3aboSMxyJEt2ZH70Sjnue&#10;a5+mLAs6KtPYt/83cSj70hgeDEwuq3zoZerdcqbN1ZENwK/QE4XTaxTWnHj1dDs82lynUji91ILO&#10;HQ3mH4FaNXBf4VKzU8auBy2J+WPki0McEPcsIx9Mg7og25fX48jGveRaw+uA5/DCs7StXvLxWhRE&#10;H7OtdK8PR5A3Xu0tqBwF0TiKEm/7x+ni6InadCMMx0bE5beASQBQOAOdqKncE+ufER7oTiz6BQqS&#10;8qEpRtZlktIHxfLJVO+Rh/ZY465YkRi3LjuMLZoVib1v8V+0JmqiQWIS3YRkPyGDgQkcEXth+lQy&#10;KmG2L3yqppTjq4iXpwDXit1mdgh39lAVzsgiyXalw/V0nZkeiMZNDC3oQ9PwkOhUTmqq4V0gVaTF&#10;dH74RU+ZfKQ90miq+Upz/GQT6UjWhP1pACumNpsYQgAJP1L5oWynuV3a7PdbUweUrYNkCV76qnhD&#10;6vBA2h11W2Gj/uuMhXYvctMtRD3vKiH81tIgpu9G6pXsgGtSTVggFT8TGW/4Km/ZX5kulccclMkv&#10;WrOlJgd16GvytcepbqGeAkJXjFhdjQtYPrjC7/ddXaBDF6kUvNX/qIWql/Evd23rEcXGEf3e7cCj&#10;gRFD4NMnBWYBANxl6PTUYtepfVrOTZuTMECqGe6O7DEdsDWr1ULyCKrpu62aX/SZtmXIUCumpJqG&#10;LFl5uDmzchTSCqpeFWIZH4BiSqg6a2firDRgol/W8KMmgRv5Via3xJmPnI39/0UlbT6YB6DnOcpT&#10;nwOKegcKwPmg2KuRKu271Hb/1s9IW1lqzrQhM9CENQUVteC7MGSXlG/GRXUXGa6XjBW8U55Uvt6B&#10;ia7Lhe0KqZXtz4h8wrse5v4/6ySaQ9wHCPncNTISuUHoQIJR9A4HLvU/loiosA3NsFo/zoXxbX8m&#10;N1eo44u3An+ziq1FeOJ1eLRikVoN8G8ryrNRX1btDOTjU0mhNf5jIMIGrg9BfMaYGn4zDOi2Vkkk&#10;AC6XC8YmuAP6EMYOqVv6rF6qUigB6r/IX6bJ/UAyVizM2NHgUsIgtd9Rq/X38NFTmMIRpiw7GlHE&#10;eO0rnZDAMaV3gTEM+chqvlKlQTYpiSUmVN4p/E6Ye3LHqIUDMDb9k+0pLb88K1JNCJusxI9vW1Jl&#10;mpzloNGcoQzOAAExrpbXTqbEFZChHfOg4jfGgEhYell60JQISGb+NJbm9B0t7ErWKNAO45KW/a91&#10;4oi3sLUPVgmLIDfZ5IVoZsNZBJCFj60c1UoD6Q3pXFGaWlhvRVet7ijznjhTJbiGyuRBEpmmqUMt&#10;BOqAoFYAU4skHtJ4mRxSvlwq3gHCxYU101qPzRxMX0F+BTtKIYHVgo3HMQhtcPRCV8bfAIUxktcp&#10;7sTvecKb3oKIyg+D2ENDmb7V0dLyuO8R7I9By3GhEbthAAvlkl4NgDEkf+gpY1sLJpPGJ3SJ5ifc&#10;JRFaC/rh1BUn8FlSYUowLWvyJOCgOb0IogbgG/lPHFn2gCNrDdPIsEFs2J91vFoheRpGb9zL9Wb9&#10;ESq3+Szrzn2CkNGlVHy6IVhyjLiEJHB2p3rB3QbGGmvvfIPjBU90qRXbmPPYIYmrGkBjv/0qF0C9&#10;L4ZsJAwfjg4pxhBtRrekYh1aDkenCMK+ad9SFUaoBOczDWSaabCP/2rOukNxvHOr/CwKLLXYS3Nt&#10;aK4zo1a2IhosyHMUiV3KgUsdZSGCtBFSZrgERgcjvfDluXOdId8x/hD7vlhw1JXqNiREzlm/lUAz&#10;TcfipHW7DTx7L3dKO11Hjw2H3JB4eDJVgt5djGoezzO49gvS8lQDps9XOnkIu+EXeAZBsB72qedF&#10;8r4cffB81R63/dzvWLHpf1bzD4FQqH1OBYA/jMdT7vgdZCKI7iswZHKAmN0fqBJMcHMnQtlTz6du&#10;Ykb1eprBFu9MP3ZEIVZhMWCvvhN2rPtkKj7clX4PpQoyl2jNbMClxbOiJqPZaRWh8v5OrPSq5lXD&#10;qQpfW3xvKmGdCZPA+Y19Ys52J6JSPfTIj3vAyULYVUFSUKv+hG1Tn275gOobx79TUrDAutmzu16p&#10;Y6uGgTGeisvmUj9kTL6OIcRNRoTxcG7dgAkir8pjyNctJ3BmI2nizfx11ZKhx+fmcqNHqIV4W5UQ&#10;AjT25x9MGX9kZ3LDDi9iEnIRjoAT/X2jA9JwMqup3uaR9XzfTaeTKLBw9LKFz2UB1JE21uznYXBC&#10;jW2VfXj8iRK3IlV5hrQczvwr/YP1uC9P51U8nfFw8yGV88fdlPgRzqFV0FytGtBv/YwZjHaIGp77&#10;hHzVVK6xA6gMJlFCuqAGx7l4ugTFsLCuy68YsnG4xBAlQXKxcgFQRA2irwhqYSgOSEUJWhS6RFYl&#10;KqH69oJkeJrx2XO5lHwkeGkT+vYrZexgGZJcfHavddQ16DL/8kSbsCzkmlkiVjRRpnmnzyRMHUXH&#10;vQUO6wjK5Vsi02lGU/p5qbzOSx1iQ7+H9rXAAktbA/uiLURavi4N0UFHZuClyh5A6kMgktuCyXwE&#10;YhOOyTQXPciMMhU4TvCoL+PPZwOqVEawqPCqBJBBfX+GV3bogT6wmWBA7EFQMVnMyzdypFDYt/T3&#10;xMoOZWyANVm53KiK8QNZP3112edtm3Y2QLAwrTa2kBRgA0EMSpMiij1t29n6Wv6OrSr2Rk/DXw+m&#10;UuI5zvSWu7psQAfqWRWSg6SCYBPjb442xCi1z8t87gqudDzDfs32dNGTRonGD52osZtVJIswiWwq&#10;+scooxG3xkbgfe2y0mb1EGP6eK1SeJzayP+ZOCoOjtXg8im/VvOtEKnENsDec6u/p2es7NGAb75a&#10;DDhBhJ693k6bKTFQD+ft49RI6PkqfV4Gtz7xHhLkSThEYYvcUOXTKrLEZp5lxDg9xTXkZ+/X1msM&#10;dRHqS0gSSULLirgV2dhaM9PHoEMJKpbpDR+fdXV1PscqtCtFWh6Odu3MBv4oNuzB0keZXGwS90HB&#10;P/aBaO9GlqP3EmRd5il9Pqj06F1o+8URVw3FXn7LRUwwTgbER5LcP7nwY2mi/uuXs/5+on+MUKI5&#10;6nHvAgidb+uzjdmPV/ts+itoLlN4m2wnyynxLAP6ZeTVamr+N8z6qbNWjGWOXyteiZFUh60CpHOg&#10;7ee5IE7X2lHi34aBVUaoNiqjAyBMxxy3csWzjyOD7cLMLhHHYxEK3AlVGDJ6jwQY25Zhto0fn91A&#10;cnECU1nUwEc7UOJqVMMvpSoytFk/aMLxeVuBOqelGrdFOXszlTVweo+sha57PiRfCrSHRztiu5Eg&#10;DQrW6IGMP/bEyBipxsUfYlTXo0h2OnERzaCxaPRdwmzXTU/tTreNeQzDy1CMLTAlosTmVQT2dO8+&#10;p73DMjqjlDGLv22wtEVSsoLPzPuCLX6LgVDEOI3L4q4cR0B4EjeQ6kVrsgElbq7h/YFFBanJHkBi&#10;jDa/bUSbZlwwD9wrlds4SWY32/eGFU6IvDADnDdQsiCxQyExj9wZtLDZt/1qw9tn46Ay3Ah8Z70b&#10;E439Nb5EKZj4M8fTUg3oLbmZnCdJ/nFD2PwOmfz67aedzdbIi30D5nEmJXZDz++lhY4kIXRjKveG&#10;a+S3HR4N7fsiS1JMWAqz8dnex/9BVAL7SwjSo5fPR01eEgz+ExCFtFimGdrvDUxNvhO7FSmeSEaA&#10;QFXirZBsiZs6s1wtMszkUoql5S6EHXb/0ZQNsKjm5yT+HQZkUwJVDC7yt56V4yGNIt+I2IGaAHN7&#10;Ik6pBGOpPHoQnTvleT2fsDFx/d/SloAdfTk7PtStI1f68e1zSr8MKyzm9j1o27n7RfHxn3SyEn8v&#10;cIh4LX+r4Q3mXyRN2Zgo391G5J0xzpoy1Hh7JuxO4cbd7A/RZ23YKaMQgOOMMIitcpDcbRjRE02Z&#10;HzO5RetUZb4T8XhfS+Ym1UvGTcZfjHzenVnvKPG1VVSviTRiKIKHGy2k8p7lMIWcamdoHVa0P5cr&#10;CdiqEn4GFh7ijN1T0tGfygK3mG1HGRv8KGBqnlTzflId37pQqnl0T1o+NJu7BInKWi067O4Q9j3u&#10;5GjQY7vAtTWMpZvjpJp1Mqbv7JRkrnwkXOVfpgDkxf//2mI9uT+6I25DIFP4p4JHOYOTyt56eRjd&#10;rA820RxqRhH9chvoUjs2AHj7OJ1GSV6ZTDN9EF2Ec2GFXYewaI60PCxHpgEnxRaT95ywZZ0fOwX/&#10;CTJ5+XjGRF4aBw6pGGlp3mmpx1BgrER+7cR0XXwfnz6/6N1wz7ExauS3nw9e+vRwzTLVnHKn5ks3&#10;X82/cGHCnR8dbKbtLRnRycxOGjxo2ojdA0YM/D4mx/31x+HPmJhbtqsGTjMfVj1ed3bJ1udblqTH&#10;lJ86de1U+alfT12LK73Uov+7d3mitO7i+5hyOzMj6eR7zhfVwi4Fb4EXahwE/98rhepfcevmgCAw&#10;Vgr6bmgr2Ms9uT9/FHpBUQd+9g7V62/PtvbZNPAtQCGT/6Aqrq6CvEqHzl3XEXtIv1+tEQFNXC4k&#10;YY+kmgUfqApbajMCyai7uecJ9LeYKIYn+n3oEAb6Uo6e40d0CMkxCsl9KjTbEK//FK+QRn4zWjE+&#10;HWr/KYtz9FEKsTOkBeo/+JtUN+bkRn4G3GurnZHfksm9MUgib79CsoJyvFoYao6kRCRFZx5KrZwx&#10;XH/hLZ+cG0g5t8R207j9Otx65ydqseOyOWSiyTdD6AzOpju1EavMQPZUOve274QJmztbwc+N7g3W&#10;lmrmeDIrvx1Lm+rQLVJ5wXDmncYFMLybGdt6ywaqtuXMyhln3ppUxsDLk0g+XfO6n1Y8yA/iJztB&#10;uUBgn8OWrO2w7ubnR4uTubSRE0CrgoBqtMXYPgCx8ocQmgFmmVhY3Cj62poUvNHr6/iN3eerc7nc&#10;PyBLd6LfXzk+dd1w5CNlcC+/Lqqcg9gEtzpSvfCLgnfc2SHsu0dVFGCWvgG1rKjJmNXG3F3ugCUC&#10;Yj7iPTSbu042uePdhEtwZF0HsfXhWSqMyuZSTYicWYkfwZrd+JKhFfwiuDfbZjJ9WlRr1Anf0iWR&#10;H9tX4HLXHBOxU+5PKU7h2helcG+egP/C0boQJu/eO8MY/5FoCLuZzq1MnJeC8m5E341RSBz40Sbs&#10;7OnDJgzt3/9/8odd9FSV5pAWvStlBoyK2HdijVkRHq0hYyhxQZbh0H/U083p5jOYMRcMYy5Hlf9L&#10;dV87NmE00wMV2eHkqGNTPOo6yqa4lcASiLEaDrz8tkm9dBvVutkrlSveip+LaILMO4S3QOOId94c&#10;qc64SZBdoQdmiEbhO7oH8ZDcV/De6+okrDd0FCJ8wE9U75IJ5FZE1/tSmXyoO32xbVLpALZdjwZZ&#10;fKLvZ0f22WClIBXRiR/vuutUuhSKZQ8SRhrlRZJfO+xbpApGWBxXf1FQ2YRuEIYYsAEX9jMuWdz7&#10;GNSyb2MSzmwYQnBpe7ZCdvQ6imCIecO/FATCxQeliX5m7LNboQDgiFh9Ip1vmhCIc9ZmkExuBLWV&#10;4T7u7fu0ASyHCWKgsszPTYuNR00ersSQD3cvxjQrngWImMKVNmRMNGeLEoHXiQrSObf53rICgB6Y&#10;dG8WSAYiFgCA4UwwU3a/3qTiz/xLVcCdHH8pk2uZpRS6L/XZoEABpBf+XpXBWmyiXR0/F0tiwoMP&#10;MhftUDMx5oOQgN+IWd4OosHXJTbFQ1w0xxzZiuRAGN4W7iHy3HnM9vTUEcxX8lI/PcTuJ3GH1iJh&#10;sFZafhFOGSvyhB8xYltlgbArmAJRn7x+VQjYNHNp+cYhrPVOcIzrGSd2MBtnAWUQpBfo7XujEmhy&#10;L7w90cDnHJTKzfCDbjYhklZt1ltZ1iLKzOC6LiqF9bjTP530nEg3L8riTC0M2J1n3/aA+UviSF7S&#10;y8Pcnd47EO5gi/LZzTUHY1mhGN35z378vjb4Ls6ghj+2l6gBziwAOOM1r9nBlJnoWU4KJ4CZ21j/&#10;oCpLXBWSCu8IFXrmLZyWG6T6uIKMDwIJ3s35ZaLlEnz2rFr+NJwemBfPokiSXYveIg1kWpMocYQO&#10;XYWdMh5j3eQsLn0E/rrOTAIkLMMyXuOE+wp7g2v/g7oej24a4AzAi45ewTD3jJCWg/l4mWlfHnoM&#10;lFosfhodQj5gBbEYxG68smWJDtvbC1JYDx/549neBVNp7ZMx4PmCNbOJ7z3zy6T6556s7Lb2CTw0&#10;TIb0WV+nfu19UzY3cf7GOsnWS34BSK0fxDauxd7ms4Nq/W0hzOfJnHua7JGjFQRLm5efmEyfRZJa&#10;5ffOxnRceDLXDpzSe506dlnnuSMG7BUJ7N5J3E3s7PhIEqLW8wZqsh9ikrAaqnt7gx19dk4N34qJ&#10;fec+YAjIkgjBSaOACOtddNtrNX7GGSjFvXoQwt6eE4h1O7CHC3vVISTC5sll1/MnRzbwe08SWmk4&#10;sec4sod7rgNy3oCtOaL9mHTyIG7at917q/nSskkdSqnjyf6r5Zv9ViSu52i+JfsYv5bRqZdJS++g&#10;0xua0rno//r6r3ARICQL+mOazhrEGXygxCNR3xMEA4itV33Ej7rssxAMEeSFWAm13FA618OWRLJr&#10;s11IoBWq9DQkheTX/GPq2IoAjVR+RkI5vtivkOykml5Av7GiK2cyCmPXd717/HhppOZxszW+9L6v&#10;YZu4dhojaAhkHkLjdKXgjbHiVx02cb8LHfCiQyjWRd2rM6f0uTijE9B+QDjcBoYwRnZQxiUPsCvm&#10;CNzvO2M8/388scIqf3SpLZ5WX6iTC7O53FkqgRpJteozOfWSgPn2CFK4Omwf16NQOFgb1fI6hnko&#10;vi36mPcdM8olxZRN91+Nc4G8S4hPybHE8vtBLRhCU0ZVANrBxA0/RcVL3xsiNl2LDW2QvAwYrSpr&#10;f/DrHu5NpziykR/zUKZZQGZrd3IlZnM3ABPScJpbIij6gB67BcHGu/JkeGknb8C/gDDtix/XbLgW&#10;EN2JWK4SdAmMp4yPfAVQJ0eIebz5yqUjgY+KzFKCLIDvmIrwocaDE23QfYhq2lROHY89x5g+2yp7&#10;FIGEkrOAY1bi15VGvDjMYfCAiD9zDEpnkROOcfpgGtf8QCa/jM3ya3O6auUYpm9FtUyeGMRUaq79&#10;BAePX7glKz7yYzrXN+5hEvdQqvHEIbN44kGpxgkfJ0Ib79gJfdbUtY5vmIp/huHkea4ZVWFCrQhl&#10;VqIgKBw4wN5tO37+mLI+gP6ogSV81+PPPWOn4jlHQj9ipWEqygVqp+eDvRZbyYNPtzUP6sfI7EJK&#10;x5ObMRhUX5ZVKk8RQ5klfkNZFM619XUYV/Xo3LLgtE1URQTG2yhnWJYODmWb9yp9tl2Ke3Fuvhez&#10;3thoZ0fZ58McuLsDy5l3umnobG3QiUa2SQpnT27ATVTrDE86bj3WdnyaAj3EtM63YCon2LLvwYAO&#10;Ghw0ms4X+RKryCgcoY6cSti1GxYSezq/DXn0J0V+o5F4MIGKPz0IIa0/nHY66MQmbjCit3has49n&#10;KmNbjCjxhzmnYsbT7Sf6scFxGdzmTczK2arYUr+tFTHlbdaIQ1PX8vfNpXYhE8T9HxgeIkgYziyH&#10;YjJvD/feDPrZWpw20OTkf8cUfm0Oqq2Wf4QJ6JYju9ElZTrj1KUS0OKqGeXPVHLp3HtrC7ZlQzW/&#10;CJqnR+cUOKnG/4CEHck8TH6TpOVHAbxdvUeoYHxiyFi86qE3uwZM/uy9LA4fFIPK5983Eax+LOPk&#10;vX2NLlN5CZSRsyMtAlS/aCqiPvGCAhm/7C9WgLsVZaaRsDzMESfiro/tiD23zMqavbKo1xO+hNHw&#10;gWiMoCJ3LH9Que5GLhfZp9kwsN1sxnM0sF4evrr/pvybaBNd5zXCCAPJkn7TPtPjQDbfPXk43zZI&#10;GGVMXwHAK42Hl8XH1taBKVxcy7d5SeWXVWSZvoceGg/6mnq3hOoWYduaTVUs1GK3NGVwKyCBPNQh&#10;0zBa9OMquR49t4avPVBPMu5wUJEPPtapGCyLKbpYB+GtTubw5bHTsK7jn6RnoUFoV6m134FBrPiH&#10;W9AHwjxaCViJRgIe9HwW9PsLn1ufpkuiUYNex18DWUeDMsC6HXajntdW8PLE8RZ0JEx/FR63LVWG&#10;xBNJPcyZ+AVb++NfpVCK1XuPKVvkSywfgca0aAC9oVYSt/w64uwkuUbLUpHSA5XZ55otG9BpsmVb&#10;UNozCtW9NrjaooOYtkBjw5NQ8E0C44kEaJkznkdPoMBI18efPWMbU7kArZin8MmnGTMmHcKR5TK5&#10;Mz7ykL3kwnGZMqIVhDvQkLjo37DMiCxVwp0L5GrBhNBHhpteXNc7ghin2Pfqd1XXXuPy2KcWVtth&#10;gfl5APvsHkLXnUOrQQlkZnGLfODqLb0CgQJqhGzjyQ08iD17EkLkeiq0Jil8xCSjH97dDTnkYmLS&#10;ooJIh8CpJtiWcwyM75zWYrPD5HCgm7LBGkSFy2Sa+/D5spNx06RqkV/1FdVtYiQBfGoNTbelG+3+&#10;tJ5XjZFpCr5henbGOdBxa0yMBjA9BXu4Rb+ohfMU0xaxhOmbJQfb6kIHZxvaguexYpwMGKsaPnkw&#10;Jf7z0asfJ4H/0yfPAFboX1wp8QVXYukZCCj4wiqqO7kMCqyAv0XbVGU34xCYJ/k/pr49Lqb8/5+m&#10;G12mRFc1CLmtiuhUEoVcT8JSkVwiI3SGITuphAqpWCxy0rbhWCSXyNZWU6nkroNWttuM29FHsYY+&#10;aie/57vdz+/x/Xcflpo55/1+vZ7XWputKvnb10TCV7iHivV/gAsrvQrhA81ygal/f2AMO1mROaHt&#10;5xT+hT3bVtS5GWtDYu/LM+U9Fs+abflok6r95V+kELfH3JSiEN3uuErkKEzEl4UYyU390ZA3UqZY&#10;act+MTEawzbe/2dqx0BngAxah2Y5khqIZOXBft7vos0dptMAe/KXux29aB9c7pk7llytqRII/azY&#10;yUsRXkm+6VEzkNwEEI20CZWjFEVKxZ69iU66uezyFSPorOuTt2dj5eEoNg7eZTHnfEGtuRXODm8w&#10;p+zbDq6FcgPbGETkVGzZMWfDiqv3XAZZ9kkm3kV2A+ef7nB/3cEv3N2FoeWDvtPhZf9MEXvXJibw&#10;h2fMg+hx37WfPmcnvrSezG6qwAU2QKUZasVxidWJ6JvcKuvciZjKUHaypa2lDlXMgyLNQc2HLFuH&#10;it0/Yex2KtPFZeDk7ojWg4vxZ5CbjoW4zxZsrsn8C/L2QsFyP9r5+uRv0fE26fx3a1o0Yqzjticw&#10;sh0AvqPHPUen8V7+W8MYjX2/qWYVvsyJ7oiRMIIutYOGdSdfpZLneq29JV0bj4ihzw+CqoWjmMbj&#10;bv8HGui83/360tEjdOiAkBUb9em7lTANzVYKFZuZTm8/jC7QDUKI0Yb9LI5GrP5idrnTTn558pHd&#10;/Kb4i2Nog64cZL5mA26eAd2D6wH+9OgqlZvaP222n2gi2krB83VBneE0ngyb/zwUxsdvyIhxIf92&#10;pbDyb0hQzOm8A1VC5+WDe/ioPUzhtmFITvBS+1pzDSsRf1MhEBT0gxcnZRvH7uHDN5gh5MmP8q6F&#10;0OQV3DS4lzeuxOh0ldL2cacluFEjdFH61YcpHA0lcK4u8poGQ2HVl/3pAP85rPSarN4drhpz3UMD&#10;m+WLkkEP6ZMtMIX/9p2EK25EPwpKoUyDl7FxF7ZT77t/htLI4PVe3v5Ic36eT1+1ZuGBJX6JXqc/&#10;knypB9Cf1+OWjftjGdIi7Obs45dbz1z61GU+ANrD709D2ZCdQz6DwtpZyfxDJC5fRoLN2jLhVQaD&#10;4RlCpmM40vWTxqndPoVMzGE6+zvR8SN7c3kBqbxIFwb5oWzjpK2BQ2mDZD172MlQ9FabyHcf38W/&#10;Gcg2ZoEFvoOsg+koB5nwKtCVLZmF1IhPKs0EnA+kYNL/ANAkJAOYDaBy20PaTUrqfLE3pSC79Sd0&#10;jQUsgqAv6gtCIhIYhUkO6L9PyH5Z0KIxhza1wKtBVhjOtnnWhGg3+NlzL8SLd/MJkcV395HI3IHU&#10;+623dVQaL4zMjli0L30++zgo2jpo6fV/f/OXqKf3veYLqoCUEZ88iYyDfVWCFxjwu+6nDjhYbkfs&#10;22y2W8TUI2AWb4iTt0fxFTPK24fopqqE+7+pNNUk5Wqe2Hg9UzgRaEwCf8VVl8tVqd1+SIfycKoZ&#10;oJR+svpWDNUbyVBdKCt8ZoU8sEWYDQzYB7v43gcnGnHxwdPYOH2UVROjPvm5GyJevXp2rHQtWgxc&#10;lDdmr/yZPJ8vAgm223pLkK1kJxe2rjtn7KjwU2u+X9Jw1IgWOzvSpZf6cNopmQY4n4GbpPEvC2/0&#10;sWgNoL/xPrFIpoguzjmK9OJTe/jUV6CE5Kp8o9rpZcLnzbLORbPZRj32kiWupVA0V+mDwzt9ZCRc&#10;pkQkmFOUo2AnL9jInkL88Gl8ARUY/m+Pw3jVl1tipJLnYO0YDN/+QxEXg7d7vK/91b2YudJVlH2D&#10;5KhaE4lnsBDQi8+nxNJzsT5u+rh7m2/85+t/P6cTTYU63OdXQlieezQo1wiagqqkRP7LW2jZxIFU&#10;w+SdfM6EZs1YqDMoK7qILJ8D6Gqx8eKhdPsA+Dl2IB38i2tkkphzousDYzZ7WtBFfrtT+YKewRDy&#10;Z1hQouk5CMwlNjvP4Wq5xhnaMbRuDb6KRCBcHSHDyZxszr1vRJjVF8/VsKt9ChJHLjOmA+p28l3B&#10;9uP6cAWLsa6Z/qrLxWoD0fSKvVHU9u7thpOzsBdWXpDUIJN0FZPx+WV+qdfsSuGGDtWQ2jB4oUpD&#10;V8DV9m0xHlBMtcujTzOdfgacqNgVBjoQdJP28hX7d+FV3Lv02S2ULzt4K2pf791dsfUIASg8ZYqB&#10;TP2TEdVCmyvl/QSOUiUCsjFIniplkfKOf891zH9lCicxXZek9wNmLMt8dX5HRNXlgwb0+CYbSMlE&#10;fiKUhLSbpZQJv8ZcRVxC29X6sC1RY+iONGTHAf16e+JZxhUbsh/TF5//atmzUIdCj56HrH7c+DMw&#10;BR3cy7flNW1t1rC/qIFakafTcNdx+xOUdqYl2wZWI6/lLeJ3+qnlP7v/BQ139T3sxusrqQYbCsLn&#10;ku5z+AkkDkgzPtOLcz+Zzm+RY+aBuqru3rsnZul8YAAt7o95hUyqpYgXGVOniJkyL/ruRagPcAyN&#10;xAMGiKDYxaVgAwbSER7eCs3N5mtZ2g2GZ4r3/PvQ4JpTCrVJDpLjVOwFXajpJdwxBVXch7KfAP3d&#10;buTWwk6z228T1eBrjrtsqjvdThLXX7Xku1NHjGCFwaCHpT8TSBmUdYZDnOU+Y7A7da+bRMfkJenQ&#10;x/pxEQ906agTZ61JWtZ1lcZ2IaP4HZjWJNRtS9hN/ujKAfIRasbG+Q3kYpyjFo9hv0C2cBXgSM7L&#10;oSARDUL2o8rh32vFbeZCl3m1VKE5tTHo7UdgEQXYdUGymtwhtARgFHvGc3PQB3W+BLFVNXWKSJTc&#10;5UVdgrhZNngPr0bFC5/E43HWq5JGhc+H9LkCOLJpDUID6h8pU3mTIVTsnDTU1qB2SofzYDypf761&#10;BdcfaV0AsY2VcG9642sMxEARityE3CGU9lIvuvQ8iundvYoRevdmPMgm8veFs2s1VRTbVgUJVh+q&#10;ePFALmItjNa2DH52TLQ+gCSXuMoKn1feLzfbsN768tIk0FBHBqKazdxzFHAbJW6UJ9nVyUFsSZes&#10;taQr6zzinm0o7z8rpdEretFOhCVwq1aa7eazo5OFMiFKW5GoFAxJgPwotvu3EXRpsC/bCO9G+1h4&#10;oqOxuXG9OYsFOuwNA8IrDHqd2JY8XSnIjpZJw5KxIl33gVy9TjKP3HEm1cJrBzrMHG120HS2DmQK&#10;95ULv+HTtWJC9ImmwIRzsgBy86eqWnjfh9K+vP7dxdK/W79lW3H+R6APSWYUF8D1ScfQdV6nd7AO&#10;6wbRXrFXjpAJ8vfpQGT9a1DI2YNN/evmGDv37UdEPiztAp0lgsxnPjr0AqlQCVkM+nqPxXv8CVzD&#10;j77g3bDerV7mossdwyTomMhXJOfth2sRk9LP9yjvyW7ICQKQDFX83K6EkCF0KfFVXkCjCLlCGkZb&#10;sTeS9a24CDIamBs3kEgqGvPPAlM86M4EchOz275tWYMSKRzk6mbNt6+qbz+l8wUgJBvC2VOBbqzp&#10;ttsu9Lff3ahMoUY4Mwyflk0w5T0XYRZtI0RcAYJAd9cpYPCo0AZ6wxmDLnhrdKoYk1+9eDqedP+a&#10;ln8nhnya/VLmZsQV5DZYjqrY2/hI7edGF2yBBxZ6MM3W5CSKPQWrVIOsrArUYLNS2NgIA5L3mJfo&#10;M8DIBFSyVqVZSbONbSrNTwiAAnj0+w8OtOT1LWmE/LY9FwMyypOc0RDDD6gSTmxM4A+R9RgmGdMe&#10;RYa5rsyvowKrplkP9HhJlxbPSuCvLQ4q0iMlD2Z0lAH9BmybF5aYKGhV2purBAtMtjWVwvcPDxT8&#10;9JXp3Bd5MkIpRAW5R/eHkOiBcB5a6cpq+IkqgaP7UsUozzntfgcfksUs/zEmdMzKnVGHNmMFNiO5&#10;jOMkG3v2BzJFkPlpPp72FOeSB9bsJhdrrqJCx4AuHfCx5PIkMkft38l/UQIjy4MeZM1fWJ3s+qvl&#10;jkwh+Gwd9pJbT1QU3AFAmJ1V5Jh9pJ0vpgPOwStAPgJn+kUxRHnOHguL1ozGqWOXwjv+wHQGj2c6&#10;hzKeV/1s9/HdbdYgXT5BDIJNOQw06SL87anAW8fbcu5VyPBgQkbh0T9uh5buRP5zm3UqD7eDeIYq&#10;XztqBNJ1TLFpDkjeONoVU8ejghE9J+4CIozKJGmrFlzdhmsXxWOGVmt2hFjSYixuvc+qNGVulDZw&#10;IptmYzkqgY9C7lb12kqhFZPt47HPbj9DxC+rjyyLhHIBTJTL7DcH+OoLqHYM3RxbRqzS+MUc6Sb0&#10;05tNozAgb2rGPxM2N5l3xume5/c6gb8+DWBd3ag0fnX1xquXbu/il7zax6/u36wpDEL4yzb20jBH&#10;+vDJgp28AuMleE34Lotwqk0y56z8t8KLjDHSx3YPX9pHLb/sBe5TEWas0gToAAtLXlMm6Dj15pY+&#10;6rl0Dekwpkxv8JEvq/6HoetiGDk6cyLbNhL4tEhEvoIufz2Qf+lGGuUgiAAu4mE/ksTzRaYFa3E4&#10;xiM4oUIYNpDy9nbgssAXJqICLhEa2TeVwjMAimEjmXo7YOxfLn9Y2iwfQ3/rFI4nJFhxS99WSqs6&#10;ZupOvWNVKLFN5B2h4B3NeDqBlgp0ousKcwYjX15EF7iaca1acywB8MJ8nEV5u/fm/OdUSGutgjGP&#10;oV1JC7cjvPlZoN/yAlJ4yTS1xtyOs5uTxptr4UeLtuzNXfigXqNveLI/0MqrFsm8e1j8FuvsYPAF&#10;hCZfm6gvWCPx6KSNYsf8FJ4/0yy3mDD2eAqf9RKC3ptmcOXKjelvf9aXQxE0qlx4sRD3hCPMKBqC&#10;eO1EKAuUjWcqheAaqmGWKy2ev+ef3gpyVFcaNoi/krgwuGghsl6IDBd/EygSNssUMJUzGLxOT8Np&#10;q0+Xwg5htQArby/68KlzOlx73tYqOaW92GAff74XdGLIv9+UjNBla06Ipn3WfffDElO6Y/nyqbhx&#10;d660QB1m4LZVss7CA/9/8Z2Bn7qllrrh+qFjDsbki4MASGJbC0EdpN9QOn0mfOYAAmysVYB4rcg6&#10;JyOuwPxVsIjrizn3mQiQ3d/zYOJHh/ruArQ8u/5wtee0eXt+TONb96eQuxhgwDgfOus2Uo7hefWj&#10;2ZKGZWzj4grhqL6KUOEIQdvq/xSkBOLMvYyveIZaQH8a8CSVT41jSxZ70gFnEKFvx1kt7se1khCA&#10;4rYgPbakII1/c7VFDlhij3nBf1b2kp0ir6TXiX+1igR0Pe3BZEAQvBibyhev+uBoPTTOQBdhqJaL&#10;41AeQLHd8yGsx6QFCZcJNlQEo/WvElLGFi5DBdSR3pxVtdioEimoS3Bl3Zw/gnXI6MeVth0wqcet&#10;gpfTcydZ7A13WbNzqVgYI2PGIxSBKexL3b/57EV332U/sI3rQmWJnoguCBxFR+cOol+AzhFxPt8Z&#10;0T6m7EQR57TIlku3S+LnxFLFBw24gCpgwLnRw2T1RqL9nwxxmTwf6UaPnwLgeNOCFrkRLiIfe/oh&#10;EgyPGrPLJa5jzHDdJa4OD8JvxARBb5unw81BmEXVpkfp/MaXzZq/RqFq8WmlIP6+WV7rxdU8cjHG&#10;G4KlUkzs24r+BL9zNCw3Zep12e4ByLVn02LfaDgbJqPkmRcEw2+rhayXALe3M4qxTKEZFfusTIiV&#10;UVpo2R3mtORrd7+evopqKJlCyBA9pbTAb9Nw+6sMwLQ0XClH4tgbMQi4ONvkESpFX/eKK21kAsqc&#10;S3BTmkTWjpUyhR5lQnI/BCYgRPachCuIoWKTPCAwRLMfmG1PttvcmS44mswXP2nRDB43ZsxqsZHz&#10;pj9P7uSdVqH/csztamnECpd+cEIo9/FZbfH356PJUy8LaB9mWBUsFAhyCm+WBzP1sZsVmsZBaNQz&#10;glr6PNePKt6Tys9J4J9WCX844c+6CclSxHkBGc2x4pIfg7yB9a2PTFFsSLf3xzlis1qmOLuALYFy&#10;2qlkTcNHTfTFolMm8PUd2Mp2O49ELkiV8OImU9+avpkpjJhBZo0DfBehn9IZmWKdDt1xB18w7iND&#10;JsPL2O3Z0Zyi9KT5gBgcX4ENsYF35tvU4IlRJ9Zo7/lunqs+DnDbP9mFboppOvzlj4MH+NU4T6z7&#10;ck4TNt7ByQGgtykpWS+VtAsopQZcAaY1sYkbnbemWdPPD7vb48ji5DXVgvQdAn5HsGuN0eTW5HNC&#10;n2tVl7f/eaFYLau3s8LbWYo++IWm1PvQx8jbuHAC2EYS3/0xex31/u+/7PGonDXQ95NlfPQe12E2&#10;N+ebza7+rvra0EvE7QSIxYTzwfoXW3wI2TCGSFQBC5y7gb3U4e/KNt6GZxPV5YwixozzmYtGmmg5&#10;InOGoN33EMAPifP4mCHwwiLurewsCXNxk9Du8NpFOzX/gzpVMJVb5FZ4AR4HogidoBDyReuAQlhN&#10;dKNfqEV4Ju7t4rcgt4Hdy9vlq+Ubg0ZQdN1Oz5VQDSTL6mM2K3JS+MhhoNInH4dw4B5RiYcrhfTj&#10;AMPXoK8Hby+RDVzSITuNt1J4p8o3eXJWlf9CIoJpoTdHukqL7qbxxdYNSE1reAUdbgNe61hkWMyK&#10;HyOhs5wH0Hlxw/fy952LpnrQhx8EIU9n0E4+ZnOZtNDHEh7ig/04ggIF1ymKKO9xO/ljeiWS17v4&#10;6UaiI2sg7D/5uBHLbOzY3z+UX3ObHfPby9KxfXbL+829ewtJB3orFK+DmvOljxFXEv4B6e/N8u1B&#10;K0BRL+tFL3WGd/KNB9O5sz+76Q0K5UmQTCh60PXfjVJrOi2eGSSp3H47/11flIIphUN9ZQq/fbJO&#10;d6Wwjh0uEpUJexMIhTvzAZI3e7Jd0JH0NeQxNK/Ieg2bwn4pzAHUesqGCzsLgusgXsK0aT3wKuCX&#10;uhdI9LCiH8Iva/ntMIzqYX1xC19J4zO/EhDHAVD0AjGsdSvZxtHmXGbjOX1OkqWRJLQnK6UJLiuC&#10;Z0BKcScNKXdkAZp2zTcHM+Gjx2hvtkC4unEgSgwc6agavCUYF5pGTKJLj+0FC4mn2HKAUlDXyjoH&#10;9OUeXgExwxQm8S+AIJT/qJJHW+CtldAFICIb8xrDbEhZDmRBD88ANft182xwR1vV8mW4FI3Ubq0h&#10;GBYldNMxCd3VlYOcCK9wTB3pj9Gzi7l2rSq/zuYwU+iF1iJ3fS5vBarLbLmoiQO5VvvaKuETfsBT&#10;oDmgkEIQlQmuoitggBSr+9MFjAzDmrxxZa8tP/WccItI0hQcvYb3oa0bQnk/m9U0OTaB11/TejW3&#10;5SP21Fw/SjvInQ6Q++vj5B+BpaRab80/TNA+0W5bdvhqPyjTJYhDmdCsWfjsoL9nJGRSE2lnsVrj&#10;O52yL/wRPZV67PLDjnTBK5SevE2YashpA+hj8J4mV+k15+OmWA93xtSDK4AFviesAQjBtqAhbONx&#10;JCSsqxS+bGDjEEakbZDtmXAheS273KZKCEl+qRQ+sZQ2W4Agfvkf9uOW4Kt/DK9EbZng8d5gaUeY&#10;InYq05k0l5ClUrTPwmRnzD6AQj16LugeXVlho90JoD7Y3NJWTtmSQT6M/3H1QNn1pctx6tvZnUEt&#10;SV8uYotK4wllQSFKaLG9IO0/3QhkHKCVmyk8iYR5hn0y1WgCOxnFTo7Ves1ylXKFJx2T49ciK6xB&#10;luhIkAkXoqeycZB0dyxQ57dnrtQhGmWX2f7NeJsH3BJmfa8ULpRDyIfhsOby/GD2S1LiepVmA5m5&#10;RhJwleBgLW3nzLg32AvaWFlnBFHuNeboctEzQlszdQCwviwTYkyQpInL4aAh3WGicsvxO1strIg/&#10;AgPqwha3snUeyPIIZDqLgbF7owTo0kxoPcoEkyVB9sP/HvRBe3BHmHH26HKJ/sQUMO45/zH8v2CH&#10;iJuDK6cks1nu39pY/8egNLzwEIl2y7KTMFT+bMn53AYZJ8teTwilEJzVCPV4jOgIW85pXn0NRLf9&#10;wJlZc119oddeP3EhKSu6iR90H/VeBIpfK1sDiG3Y74Pognc55txJsHPBmPdkhd13OzAZpBJgedVq&#10;NA4Teu1zsyauL7r9jFs0D88n8sVVQZ86yT1cSGoHvLoYRGKbw2gxiW5CLNLnB+cQ4HiWgFN6SDTE&#10;c4AonETe/4ha7oXjKH5zhmZac/6JnoksEfQZob8RyN24ld2U8Wd4cPvSmWmH9vPp1cgyGQddi0Vy&#10;IsbYVbp06Y/63KznBnSyvv5X8F0mg9m0HzYrasN38XZ6sk5LU3YTupm6blLeU5BbOA5jIZpgoTRP&#10;5CP+yyjmyRiFJRMCayIigUCYPkU8ds/mcOxUwHS1Zh7ANw9EQFLvUyzZuLxpVEPQUNbhOM4cmUwR&#10;40YX2RP/4PKnz5P59/ojlUL7YjHnuNwEZ/+NmbjOayuEWWcqhGPnk/guzJUfHf2n+Vqb3b9zY8IL&#10;3xHQFx3ajK2sat0AF8iFN/4oK/zenmsfQtlvye1QV1yk8bNeRUoYe4Bf2tPDvvq3Zo1NZEv5dtbB&#10;ddX1ra+OErWP06hqweIHYMLoFW7WDEcMuB1CY8NdTDgrSKsq1L4nZIrSBMpbRJQbKwinJFDzFqxi&#10;b3QNSeTnYEDxM0W2zvvUAKB2xaZCS/6LwVuwm9vPKxMKBqjdntpfQ558MRVrXyZUD0FDHwB0yYS7&#10;6JsczMbNnEyX3gbbeM80uEKYkizHjbCWpTseSHcznemdRHePlfJ9s+aJLR0G4cYw44OguIzWRd0q&#10;a5nc9N8q9xu1I96/av3291YtsTbPPn7KQ5/aGPJfGMx06Y4+piZXGYXKNo5dvmEIWSMA3IBl1q72&#10;dUB+IlyNh4/v51/UopY9smquAxzdDuymF7xt0ylj49hRe/nwZTOT+UZlL3Zib47TwTNpXrMf//ER&#10;qid60Oqh5IBrkFxI44tuyjrn0ezr+M2dDgNgKpmhhz7zEp/z5cJtUxulwB9VCj5ny4Tdw1WaWuxQ&#10;JTdRLhvBKYXI02rNK4zEJkyICe1V7OqDZFmMN0eBjjjTsdlpPJ7E7kNPS4CELrXGN1wVqDhNrH6B&#10;2YOxZ4AmP9MHET9d9dNHYtHuzzqYIzkskCo+CS5yGknRli+nct/XSNeHQ2Nm3s6ezWKhgYz6SDKk&#10;jdnJSiixLE24pokDuKZFaAp7tYtP7Y0jOZE/dqdciBfRo8uk3ZHFz9W+iyDMaTkE/1FJdgL2yYE9&#10;43uaFO9Db/rh9/v46h89h5LurD5zIawqeXAcFQYDLMnxfEsIlGldxSRtAGRaul0ybxSKLBErtuTW&#10;evd3tauaNX2ekyR/D+p+t+xaXxRXjBfTD110uALM/yL3v2+vb+wK02kSQ8tNgNtW5v+eYgAWJWdD&#10;WYcnUWZM/c8fsDAOnCbrlKKEDJ1x6VKkvoylJU/38g7zRdxqpnO7OdOZwUL5iOKMMypNCwiye5Ax&#10;XR5kAUOsDhPSi3sjVQrLwV7MG08fPjR1AB3gYspVc9WAyVzsuc9hraEV0qgVPzOKnGksYqdRT+xX&#10;i0jEdzjDoZ58MVggKE5RWOIFrOKdTKeuBVf6WWylwwVTxTDg/EY+IrBMWdA4bVuaZ4V+8xhKu7EY&#10;F3Ffrv2aTKEptNRvcSvys7Tg7A+eJaK0s2q5P475UQhS6sNOJMpXe6fxxOg3wPYXAAQZVmelrIMI&#10;isJgpvPQT97lEEnospswkmbp0ccMuIYrQHhemVPeh8uFK2eUgg2YhWvWaijIkVrUmws4Cwe2CaJa&#10;554EnLC+Gsj17b187Dr2VHjuryAi0KwQ91n7GCMDpmTwFzIF0pEAXwej1Rgrp6IvCx3kjIOz/d1p&#10;n8N7+S1bqoXraC3KuoB59AjqwQ5QsccWsBDnj3WmJWhEdLolU6y15gJkzZrBlmjmKRNuoG5Tmxi/&#10;cBPb+KOYNvB8uRT4e0d1n2cl+MLB9xbmjIByCBrZzJK31QQHdEWbD8ItAn+4yQABgzWwZ93GazBn&#10;LQwh6KQGbRpBpJ9GxkphtVKKsyl+PbutyaMYKop05CNG2XP+npT2TKl2EopX+rBpAy3x+kOKt4+K&#10;PW1M5G2AWgDaRRYvBHqAC3uRx3AoNeygGH2xpUqa52dpw208PtaYjh9IWpD0AWhOR+CDi5h7YaXH&#10;dfxGxR4s9duPmJ4KdLEzKqYzfza7rSgnm/K+ixL6jAGcey/uK1M/ywPKVMAVDYFGNDbDsVN6RlRQ&#10;coT1JGjPsWvJD/W744apNMVT2U2VSsEpGKXbtjaLWkD46BJOYi5KYFDQsJuXDIdbfcIktPHCir5p&#10;oQJKtOUXchawl8TGz+FkZjK6H/pS2hQ5opJ6cx2IpFe/gjTI3nKrbaAv7KjubCPwKaIQt6wWcrvD&#10;SqtV8tZHt2F6k176TFINrpOJhddeeYJtO3W6Ujh5Ta3xcyCKLguOG3lLCMWEHAvp65KBXPoIpVD5&#10;FVYk82vJfN2OjlpflWbnGKIAYanYflQu3qbnVOxc9NGpkEUiwpP/Hd3+V4s8r123RDIxTWq8cuQv&#10;7ndff2eUjT3J/84sLCU53yvz9VkHjw3hhFk97EWLR+vQpfetLeP0icBjaJQXirWsjMuFc05cHzqA&#10;zfdDQFZgnSIFAZFgEMLj8L3Kqffx7RiMr10KF9EXKoW8kDrglXfxiZbPZBtP7OElhHsx3HXE+ynE&#10;PNnYMfVpyKuEA1KZ4sHAvlz1OaWQfLpZc6s/VZyfxM/7S6bYmgDLer4xayqfiYTKrhx4JBsew/Zr&#10;f5T8fxgRu/pL6HREQWPGsRLhJFyUCsD7TpXARLCxbaYT6aJQ2b3uC60kz2LjKvLt09fW3v+LNFwM&#10;U7ox9b+fhnMJoGXjOx32dTkpMTaBeAmBc0G9uLDFECKfviU44M0e6uYCJ+RBPS7Cgyp2ghr4JZ69&#10;U8DSvkvi+136HOdlwDZWKYUBUAxugQpGxHiOC+4hMoQgcnIAkpgxloYyRsRdU+dHt/4kIOIXMR9n&#10;bglduKkzJVyUSikY7OQrK6Rh8U9QquKFK2yfMTR9IOhKgFWroUK5jpMAFM2s6IuW9ENdGjM0DIud&#10;l8LZRqi9ukAeDzPlpJG3ysw9rULlgY6ptctLPnzbMdi4dgiutBk7AnfzOeOaNfuBU4lgUFgIUlj4&#10;nVF423GZkcU5TH18bkemgIifQXS0FYil9zFLTey7giy8PovoFFW+wROltDV3ehfkwGnGg9lTC6aw&#10;bZhQv9zGWiyC2CXBmNLO1lyer8ue/bYMy2ZvQqMP6k0fG9izPgA8Ao/ccV4p1PyAafhC2Bbs6IUb&#10;KO+nIXWV6eCC0/m7lEyxxZgu0h6y4o5x5UKgKV36nRWX2X0cy033cQcuAHILeS9O/Ar9NOMRDTuI&#10;fngazZrGdFOdBYaRnnd7wb9n1XSmXowBSn3YiRaflinmInMnYaqIbr+7k4+4g2LKrAmILHBZpM/V&#10;3VK5zXJDko4Vl5WGgvnzELD1oiURYrTHaEHcZ8qmjqYP987uRSYZvVtCZTBgEPh/f81G/Y8dLTFH&#10;kwn2duLQcJ2IQSUfe2eRI5Mh5kCZGNHpUESI4QQO6wkiFG3BYYzVLxsEdQDtYwnz+w4qlhVxD29X&#10;C/PhocRfM7Jnqv71H4LXjKyYv7sgbJAU+X3yVWuOlf79PZQ0B2DOdUMIRAVEwiLOAowXLJk/2nN5&#10;Q1dXZEJD0fguJgtCrKMDuDe3VJpNzfmL2e5Y2GRGV0jfZPKeiDzTZ7t/EnOlkW50jHrXOLKiSqnQ&#10;mAg8aw8wiuFUgxzeqLtl16Nogs7bNOd7spMN2bE2dPw6tSYpVYZPB3qpSMpbcU+/NatbOGnDdJpi&#10;+86S0GJDtWZUTQAtcUco6TE49H2uMRlPBycSTe0adJP1p6MWJvFhsG7J9lHelck8j2CIM78h/VsY&#10;Q5A5S5rPvLId80r1OjbOM5ot6b4Sb7rDR5d+IyHgfQ4KiQlgL62hvDcoLw+iSyMGe7z+z2APqiHN&#10;wVYHTlovOiBCrbkIS/WXKj3IJ0JlbJyIsvdwYVo02dZs4zBkfJdT3hG0AwUmGBnVnchjcbHey49e&#10;o9YA0JbXXt8wvVqwkrLdFkyIE+0O4x52jRazv3/5ZrPglMvPFiOXh/z5fMiHrwY0bjvQqqPoriLS&#10;dHhSzK3OIuLGoTlAo2ewp8AtYTRx9ApfCW/dMraNM+RmLTFu1hRgkQtUIzAZXcjjDTkf8wpp1/X5&#10;w5TCbgRpZXnRTahWcjQky0uhCSAuO7+mwZErp4wa4oPpZI2/9f+0iojvNgdV83q6Ltd+oFy4ASEU&#10;VBtqzVUWYTgbCV0zvUz6Y22Lpj232CCO0+OcvjKdkLRLK4XAMeyDHbkdAyNj4dm5D1p9HdtoxNKJ&#10;8FQPoorzkFzS3fD9KLbRxsGqLzgQ5c/6nNYlVM62Hd/L301JI8h4lmU0sv4qhSYRNw+nstWEFvno&#10;ZnkiioIGUtoSmAOiq4PYL4ocT/ZU8DC2EZp8Yna/Wy3N86rCSlsjnQCtTOou5NuZcXZXVW6/DOv5&#10;7VBRTGYvMnfTk2if86aglA/u5D8nIOouD/PMvDVo+i7mf2Xq561kMqb14jpkLRr/53B2AahFs0/j&#10;IQTp63DDyCu+F8KMuvYklMNt263LdGZda9Gs+wyD2bMi5p8xxNFwwS+9uJR06OV06fGFOegQymY8&#10;P4waMZadnInn+VecRid38THgwyqFNHy+QUviO/rNo7RZyyjt3IH0Q64IeTQFoNJzsOh0H9/D7x7i&#10;Fd6La3JFtVXJOgdajGc9sg+drFg9kG6yR40A7psV2NHy9EskEHQBx/F//tuX+shPaGk9zZcTKOfR&#10;GuvHkm9NzsPpJt8W+acHz0RijEDGJjVUw7RUY71y4TAyAOWxOHdAWI+f7AFu5lAO6GTvCWxc59nk&#10;3IhN5kphoiua/Wqo2KG2nBjjVCxBAUZjgBBxqTg8qMuMohcgpFFZqhbNehGS7WPBZc6S1b9PW1Mh&#10;tYGVDJ5rgp9LC7zuACC359Ua6Syq+MbdPYNon58sudIqSIzPwO1gl8C/YzLaDrxu1szEvRaI3G+q&#10;H1cw9oVt+YJpURnD3RP/wcGXbXu+xlsr2R7v+y9t7J84Q8in7k/Bofnbx2/a/UjNYH6WdZrPorxX&#10;XZmwY1Ejpc2AOEPMDqfe976OdxkHcLnw/FoFMkmrhOt/yTovjWDjFjuSHDWMWICZju3kF8AP2py/&#10;GUj+u4LLy2A/ALJ0nSm8+3uKiKw3hgsyoXAgUo6FOKzl6CmHpizyTItG+acso1M2nvF0Z7u3HoKE&#10;NmUS5e03hH4RGziY7pidwKthv7DHAsD/BabYfiPbPR55Cm2Q2x+bc0sY3Ha9sa43lzrHmM46k2tu&#10;4P/2Vovbvn7E5qHLeWRlEGLxW1PudrYN8Vrv1yPx05bruixTzAxhTzmLueB2trEMsWnlVOw5aA3s&#10;LGcTUy7aLbq0K39k/h9Rbx5XY/r/j6tUKqTSvhyElCUqddPkzKCF4c42ZasYkUSdU4c4qUSLaJF9&#10;cqex3oxJg5rIlPbD2IZ7lGXKqWPkthS6MU6q7/M63p/f7595PN7zx7w759z3db1ez7XcGT6sKKpH&#10;3Nfm+gpU6iPgqRDMyPe4MM+3tJfYMZsa0qCptbaKrePLHMGzWu9K4ayfwtgMRB2hUmTmGpAK5su1&#10;cjAOu8E9VxBs0jATFFMmF48JzX4jeI7ci1J1OP56Z1i7eoEiIrXmMcFLH7/Z1R8lPPZ1vGj5f/av&#10;+npftaMN8UMHtX6jJyayVVBUwZzzsgRCGitalI0hMYXLl6gnsK5+yC4H4eiEme85qkNPvMZS+X8r&#10;9cktK/MbIvUCoDzO6esMMqWfxnWamVBvKuKWDqZzsUvaxjXwuPHSgJpae6iEcLyIealc0yOqZ08G&#10;J9ajgy3YKLJMjqKfNJVs/GzpSRtr4/kmQrf+Z6Pf1/DR5C6+AP/hBljc506gixOW9WNPFDIfJeqO&#10;RahSBEPogbxO1Z9p3DVUCfXNdqSbEiBI2RQBG7Y8eFEKVzatd/yrTaPpviMoYV02j8guLBr4Hc5S&#10;+TkLpvJKOrcpGNaqKAD5mht7AYJy1gat3RO0kzuhnwsg1AI/uOvW1k4zqTrJgi5z9SSeRPKb7FaW&#10;AHjBR0nFQDcdSThWI5XCN2IEzEOs9W0IiitOgcm5ti0Y3jdfDEv6LHsa+wAulDIX5nzYbdKHReYN&#10;5+nvFbzfJOZoPwLO3YL3gUbQl9NUaMcm00/HDII76P0cZBrs3aYRDUztAXOXW8UjDCLZFw2fEzEe&#10;GBGv59gq/lBcHb8BUOCrXRnFpX5mTAv24CnkLEaSy/9U8VAoDsBNs6ahL/57KL0iEJRAuiXuRkDQ&#10;tHxIHR/n2xBpCuXbp5aJ8eEBNbzOdk1NZm6xFa2P0nAC8wD6bJ8LP8GKMRiM1qiEaQ5MxzcTdNGb&#10;M2MKYawuwqR8herBWL+ThIFlDxtgTnjY3yG7nIGFtb4/akr70+IbVXz7Nq6097Ap+/RPY7ZvXBYX&#10;M7sO55Qf6YHDu2zXQzR4tzv2DGQstrbL3hHaDlFlJOFJNMGADot9dUhzGHxGLMSJ1wG1GgkwoSsW&#10;vOtrvghNoAOArWR4342UJchp2YusY8aUPfSA4DkrkQuva8uGrYKwn5E8Fk84U8PvXElmxLxjr9F9&#10;YMcuM8IXLKbLflWVeLmdrOZPwUe2gwKvtR2wpRFap1dW21tCL3JudjoXbJPFVexHCBDpO+jcBEkj&#10;QfW3n/wPS7mjpPw3au5G/x5sJEQa4g9R4HDsGRC/RGyB+13xh+RxX3sNEBF7Azqheb433f72WQls&#10;Qi6p3N3V0Lfvx9chwmp+maKTQcKrhBUQiIcERz2J8UWQLuLJCt4VYcX46N84qgzuMCS9+T8iuyD0&#10;0NiPPQLYNJyQK1V9Vw/o095N8q42wdMSVCyyAhCc0N0sbd3jPcFuoxTfAeJ0OvuxN3dz+u5Q/FnB&#10;V2zFhBbasGGt1ZGxRfEYNQ/g+P4WjHrHz3vG0tcM8QR7A3DRsHR+Q1JdD0AtQM7jTSA9tNlrya1l&#10;U6Rq9WImaXo/Vv8IIvowNowFOusGEsc+TSIPO4+MmAY+xqhNEMOhct/af/mPpaxUvuC/hqJo9/OZ&#10;9fx3uyTyaWZsoQ59aDC7JJCOIO3ZkZx77MMAMlhQsXc2lDU31vSlsO7Hn+6cOJM7Rmir2Ww9wt4u&#10;Yc5WFG+1c6nb2bKn+l73VXMkaN1HtZWIFrMObDv6s1YsDwAc58wk5Ymg8BmO6r5AlGle3mMIwVdK&#10;xOIzIe/e9CQvzOZmNckv6aUfby1JLIrvtqGbMjKGUom2OiyAyafiWbicsIROZELtUrioB4ALLJGJ&#10;pYS3AgyG7pzPEnkGXp6kfwYyz3kITWOVsh04tdHuvpMTvVTgga90GsQmFm+PlaoDRtCB4NqM37cJ&#10;/eczlT/YICCWGH4WvX0m+9ub7Ana92JRX45E4Gb8yaRvy2gx1WMoAmXeXTuELvTZ6pl6amdLnVII&#10;emwjlaT+/7agVmHVeiYajk4zU9J0t7toJYN+QkS1AWAKGsxMQwh6J0Ftz0Kmfq4SgnA9/QlMpaMB&#10;ezU/FxqRdG7wPPxEnTo6ZLYMvCQt77R/8zo5XqqS6QMLNpYyR1dDslAZl28EGQbh9/quv6wg8Vc/&#10;5Njheu/HKnaDGyfrYj+q4mEG5/4FdiegPMHrmKQySDNywNpBG/k0syYyLGYk1fPLRKgVYfNSPKYq&#10;tillttmUDwVWTKEq6bnDT6mv4ecaEtCvigde8dHPgu6bM40OG8h4TiDnnVM8WSAPDJ14u453Fy1r&#10;vGqxNzi8TeYvpnNXgqmFUdqtP3sXH6wDSxKAkepjw73pa/MQEROLvVCbOYo5MHoj8fQNowMX5nK2&#10;IADnDmXvzkMuvVEVv04pS+h+GuICZMnGL/TH0kAY/mG5nKyB0HYbMklm+NwBH/uxCwHeYWmSQaXg&#10;RmQcOnA5/Te/g4j6f2yTIccjbRLVjEkmMeTeTMbhnBbrhVulSfRZKp9rIMnvJ5sGMaWISFhR2dBd&#10;jggBMCQSZcm9/xPRaK6qxjRuxzbudJoRG3NCWr57DdPyGhYbXDfn0Jqh6ZbCPpDCXYVKydq+43Yq&#10;VwAxZIghXWw1pXnpKAN0PrcKFsoSKL1uQet2egC7zLBN5qUs6UffLcKPoLMD2Rh/iOdY0u6aCIdK&#10;wjf51vB1HYeNaO+QPDTZFN07MQUjRuY7KrH4wQUZ/Bo49VqGY4jpyP2hhp8Ctg7w1zKUOqFkLwT7&#10;P+KlwzrbhLmTsB0Cs4XSHswDjo3eA2cRrepNd55tJVq3Bv4zUBuw5PFfHtpchNexz0aPFk21Vac4&#10;HvfS/M7Bmt95/8S5bknXNytLVt4DInKgTfhGj3ZdEjWNLsSl+bFq2E5OuAzHu3jBTo691FYCh0bz&#10;acByyymfca03+KrSlma/xZdALtj4EDLTGdPhYmaTvh5Q8IiVzOjOQedahSdAk+ZaMKHBdkzoz1ps&#10;1Iwds6jbdnjRq/hwJlqjUNjzS6tQg3dwDr4RGIFaha6GNsHrGUkZngKcK2eBVH6Bp3q+wznanyoa&#10;wAb3l5QX9lzZm83dxoDWkbUVqYhxkLE16Uvl20VsPOSu0G8g8yv5PIZ2aPx7F3syldlAmTCHWpAV&#10;ep+B5lrPRgjSnw25XPKH4GQzBNPIEJxaO5BJgkCqHafsSDPWC6jnqxv8CBVOkdrZGaCrxrjRruNH&#10;017OiCy8jAe/aCNpSrmIXIdhEpjuRtlaW4betUZUQuthGKX2WyLquZ7/fgqyXGaS1+KLRP4bdD/I&#10;ZNvMtEDMd54MbOuftcq8iqhmUEA4BPqS5yj4b2O+7HOArdKeCXVFIDDAQuCm8UBYX63qKFp2WlXy&#10;xHI3JkEy9MXV8P4HWoUy154Fyu7hkql9GmIa0cQ7ZEsPW9Tz96oizRxhWe0PRG7QRoQO1/HRo9uE&#10;wT9QPV0TcS9jjDSnExxrJ7m5Xa+LfPqwKoNzOozYKys2xgypKH4q4SADNdKEM/WRooBDDmyt445v&#10;mKP7srhALbB2221Ii66nA+tLpjtoOUc+xrtkTNrlsBghXDsbXOA0Ef19eeOySbTXIxLlUwCpmxXS&#10;2VvC3WAWBt9dz8eEfDk1bA6Sh55Axn+7iq8697NHqzDaHGeUfyZVIaKKhrCiiDZhXRrVbExtCNdg&#10;mbBN5N8b9ibwEB1SM+a2EecmzW9oPzlRon6dd+nY9KwXc4PAqIJrwPHvNiEcQU236jR40QGlkA+V&#10;4LQwrIdxW4iR8VZtZF/VCgfaHbEZg1hjKYpMocxbhckeFCZuJ599+N1imaSBVIEtra/QtTntS6Yh&#10;7EinwkEIZyxGsokuCezIGkM/XYr4A4g1b7/YI4j1aX2JvPfLRDrXpqJF/U975RigqqfAuv+rErYO&#10;ZkJPgCBxhzNN8SOudtvmC/U7QPZZ0q7vWoW05E+r47CQZrshbktErM+7M7lED6y5uAHAAZ+D/RkV&#10;r3idp/g7w51cZMT6A4jIhqyqT4ZvS1XFH92OmUkLD+NwPTYYT0o1yJe/dnKlURX7yBKFGaH3yxiw&#10;IoPY4lNQ7dog1+U7zKb5K4usdZgJTjSnsyNFk/GS0Ikuvp2ccRB4vCHk2wRkgE7qTKoHYqPtw0qv&#10;I+frAuVD9Hfnx9GBi7Zzxv9J1PewzAmwkrCrq/gS4GF/2rNPXbwg1bheg9v7dD0ff/CdSvgp0hBW&#10;QlgQln16sIPT6QISPKNJHkjDGvxr71q05ZRfpnq2PpKoPx8my5QfPnOozVegF5gZJPgniQ992tbG&#10;iy0X9thxr6/lP+iNPgsvwximQ7yWhtBzsFKQgxjuR8hBcZYiMmHFsFYrq7XM86TYqdps/CiloAe3&#10;CRyS1/OiFqhkGX8j1MrDDUF4GITiJhH7G8CF7qrI51U/G7GH9KTyYaoCbjuVeKOoD3ghoSPOgraE&#10;e8ClgX8MzijLaCNpNEYmP9S98QH8ym+ttw+TL4TEkvxLRbxiESQmWfWQtiwIeQVXu+027guuNpLK&#10;24wsjFkxHsjfWF/ivUqOYL9MLuzz1eRFu7keXFKqh2vAtug2228BbA5fRDHoo5XMx0/+CCTruSCn&#10;5sYrYuFiPLWzV2Nzc2w/qZEnkJbu7P392AijVsAmK7BzWfYnf6ZGN5WHNIJGaf5IW9p7BtQ5LYAO&#10;Nx/A4mlD0IRyz4lWiGM5U8tfTxmuzTbnVeNGVbURYz4oWClpuANS8iq2AWKLWGNJ+TZq7gf/H2B3&#10;22Mqedw9Py4PYsvI77G+Yne0va8SXigWg841+BqAMgo3B5RcZXyxBdutJy0vtWA2lZ+AkhtuJ5wB&#10;A5ijh42R7IE4BX2J2tCWvbbRII3LElEj5LXf4jXJYU7YEyjUV3vOvjk2ngYw1exHYr4NYMafzNnm&#10;FEiRdu9CyqYhwAFcOIaSqR5uXx5N3XyrHxNdAM0a+pbuVA1J4QatA2iCep5fTRHr4gnfClXx9zC4&#10;Y3K4I+hkxdFHcNNO8FFuIZSPiExmuNAq/SF6hHzm3kuJfAoG+dsvsmKlxL/zi1ibOBhjxir4JUCi&#10;76p3/R1V0feg/JBQPwKS+W9QMq9PBxZTSKhCIt61EGSKZEK0AC/Ayp8JH3XHhDgswLviJ7vcquA/&#10;mqCBBz8dLj1PNxxiox7U8F2jUE53PaUa+E+2MeuPqJFB1hL1jZeofiHgz51XSzs7pjEdjDudq0vj&#10;Q4TPGVINW8Ma9H4ulD6+2miLD3FgEHRlLva0a146F6PFXlJ6ZFZTFVBeLWFyXuektwqizRL12qF0&#10;ocmLnEfQPlmDU5s3hIWAvKTZ0rxVJlKW7OCuOdvQ3s3zxeDpFqPI2AsWuBmaFXxzl3lQ2HYOpNTc&#10;r0b72JwgDTchngM2xfh0RI42fcQqlKmcMZQtvL2Li4LF8AzaV3AbIYTKnnVqksiL4BhH3zqhiUoB&#10;ih2ZBBdyiK3l+2rcvCvsgNtPdyanWHqbbKyUOZ2RPgKFFxouAgVrPyJ2vx/dZ0XmyfFYrbBH/2Pd&#10;g4hQrGqGrR5XlnzvCYFEgEoW6BfRn4aiJAx5Dwg3JTIocYwDLf4e2IYvwsBsWF7kwVbzvQMZB6ia&#10;TQmbqkt3guTMTUdEsw043f/9bsOpnkd3kzzfHvvktA2qzq/w3lxV3ALMNIpcbuQ7qjlTh/VvUAnb&#10;rDCzGuPDTodG2RltFKumPwMzCkig4TXVfOpVePclc3Q6ebP7QLiDQfsV2cFV36Io6LPmkywFFZyJ&#10;fU63ig9DTjF8jdeHQHb6KUMLqEjeTx5Uordms8xBvrEZPnMt0lIq5lvQgSOpinkTSG/AsuJ9xldH&#10;My3r3GgvSIvWToLP3YKJ3oc64R6oQ6YFrWUOQtpTuZjpgNXj9h9UT7UjevDaId83j3kLO2HU11tY&#10;46bPi5MLL6Tf2dFl61uQtRu5B3N10uGcKv7Ek5x0w0nHvY5TiWH92ASoJfbt4AIB6cTMZ46aNvAN&#10;eMGRlnTj8h4DrI0Q5ocz0yLGq6p5ve+Y3mNICf0B9YNVe0Bb7SI/OaYjPTbsthHbOSeFK/gbPXc1&#10;kA/cIsczzryoFWPAvOjgDm7To+aqhJutvWspCCEdJUtFdLEb8rrWyBqGAtN0posP5BBNPOYnFRCs&#10;sElMkhVVkMrZQj+kqIq86o2LIGc/VbG3JrL99yIrFF9kcydw5aozGsVb37hD8Omxf4S8691PXy2s&#10;170hlCQC3j2NWlCN5uK5zv8bHQNYNZvkuU1ZAH5Q+QsWYkSrsEafRe6s/ICIDZtVxRcZSspLcVhB&#10;c6kKbxM6lkvU+zyIFK5ewYMK5dvbpOUXNj6FwdJbD2DVxAkUVUFEXEk90OdvH3bWEXmCY+ASCTXS&#10;ZYLQoOe9pp5vut8mk0WMQ7TJOSx9OiwEEQnPkO4HG6azAes6JxPmdzKZAcy33CJRxwAIihznK4we&#10;zCYIL+7t+93Pzu6Yo7km8MxxEQ6AxjkwXemJ6bsgaB+kkZRHiHRjfjBkbygRD+jLAsuNapyPOSps&#10;HM1ea0xY68kcvVXDg6PLIWcujyzDqsjuxB/BCruSN9uS3o1Z3Zouxi8V8GBhKBkecSUKfojHGaFL&#10;l40ZR4zHsHiIc5C/AjbywkR6XxKItzF036agFMlSoYAcY+PQdH/+RS3vIy5Nj+m70IzQKg3IKqwF&#10;i3Bsybta8PDuK0gkzQutEWNp8fxaXtpGwq/oTG5EJxN6BEV0gZDnYY45pRK6YKq2yuSu/b7pTWsd&#10;vzEfl40lm/wLDDS4zAcOHI0cHEw6DpbEIq2HkiZz1hgX4rEk5ihaSDdIzowg7eVICNChgzE0Y+4q&#10;JA69s2kd6XhfZeszbmEEaxnAHEznVv2gEp5h8rdM6AqaJS3Xu28qUa8fwva9IBQDbo3a4yCBtem+&#10;7sDelmFMr/QMvFtCSD3eO6JEHINkaLZsbD3vnSYp7/zlpg7MPzP0Do9QE++LHH+rZq2Fs9xjmtMo&#10;bdbW30ObHWTk821dq9CMI+1bdIkC0Z+xQ8MlnMWlNxqzbJoH1YNU8BVUxZMMzhsaf1u7lwhcSeG4&#10;rYjmgMAiqfMiOPPa2smNFYeu1/Im1hL58LgV4Dgh4SvLz+Fc/ZXCkmyczBaGWVzL9RXatLi1Tda9&#10;rpXEVeA3h5rv9F/N8wxosTUQff3bvwC3q30+hBZplhc8Voi+773dSdDrl1I1/hwQn7gp2/vU7tOp&#10;xA0j6T4jM1b0u1QtjlXg7bSwYnd/eSaQqJWA2TjY3vGpTd+VZqKc/ZkS9HBocjvOes0O5IAdCEje&#10;xaPgH2xF8m0rVDKE95W9xWA6gEmSZz2YAjv8PejX9Vj2XatHX2kLT2DY91V800KlbNCZE+Th5UMS&#10;rj9Utgl3fqXe/BEH+aUYQgd4a+U/YwkyZAanwC7UC2pLdBNBbr9kcuD4IxPCCSMOjvBQ/0pbbdbk&#10;5NRjV4+BOTxpwEbAh3ZoG1qMl2xhPn6o/wapKeCTaqv4liUam8jHp+WrKVr0SSVcWYCQpKWd5IwD&#10;M3kASduYU2/b30K2/VDcuUiDsx9BNafdEw0iz455a0nXXbJUvycCNmEIU6ncbqR96q/Cg5+iME8U&#10;7jMlVV3uM4yHfFYJs5H9Yw4TG+7de7hwQdYDRpgauxYtpm9LW25QFXdeupiwV0eBzmwmyePjbdkb&#10;CbUnVSVxk5eB5NWRLLXS3NTlI6lmP+xJZIs3NSu3XVcbedU9tu0rWrUWMdQdO3GjkqKeBZNgidLC&#10;oKo4jpfXhAl1gLrxC9U83psOwza47Pk21JBkVfGR5rX8s14i+UFcUsGdw7rQKNvpMZ6QFtj9izjG&#10;mMqPzwlYSYajmakOw9bVznBhHKDVVHqz6KrbawMAFVc0uVj3pQxft3yMIZ2QDF0R1eNpSQd+ksh3&#10;Qcfcsp6QGecH091+eiFUgfBMSM0ovCRe9g2VqGPEXtVir0jVtRNpEZ3NxelqMEqEORTgJ3SmfB56&#10;MIM/+BM9Zgq3EaGFaMBMWAVIACFMc/uzrEsdX1AV+ZkqeFfAVYomfw8jMML+xo+gvYAWLsDrAH5n&#10;353r2Vwx2C+7LbGPEckbtDw68XNUVeS+2I/Xv1pLTzqs1jy5u1bkIys6KPrSr2XjRypKLvtQ3y7f&#10;+CBkPeDFwax+o1Q9644Tq3+umk9Lq+f/ww26wYp2jUBuUDjTe3cqiiRnmNJlExFNOBuFNBOg9Ykv&#10;IaA8iP7MTuaONasA1vKHAE4pmumdr8dUZkCnWLXHgr2aCdfKQolNIG1pijb34eBawl5Eg1F5Ql5S&#10;yHdVwj+3qIo5Rgi6HIWdZb4n3ZkFM5UuiVjBwHHsybOJEGVjnCjG/XfS63QNvzR+fxq3KBnX3Lwk&#10;PPjA9WwwpWuzT1waIlnHj6HSKx9+cv3i+5utW5Jy54ubj2ovUM3bN+E2aiVYDaIiHCcd0x/QJZV7&#10;pwF7hMG6FqLLS1L554Z9U1QCi/Y19imSE51WI6qAmtkm7MZ7nY84cpm+PhqNDoKyy0tJ4SrMlcII&#10;4h+4vbldeH4cKYoAUDGjip5X8zfuwek8DjzedAJhQaNuCMxy4JtfS6/1x+O9N/BF9ADG04TtWzuO&#10;RsffJPIPmGkf2+Grq5aW56VwXdu41XV8lyG0xQlF8SPpeKt1c9H5mosgvK5FbYKZjTS/R7UGbDSi&#10;9GwdpY+f2htBwekb9sqnY5jksUBQG9Eoze+eRGCb/kSgZy3fFkDYatkFBzckhODdunM5Ph1Pelks&#10;Q5Mg49EwAVH7DVh/VsE3bGamHTZkc2NVJVAWpnDYR0yc6MCdDfzAJrlTm/Db8VaPjeOPOINhtXpJ&#10;ZUdVdMFfJiM5o9MzOtL/lBL5/GVxkC17VwvZCYlLbAjeAWzHij1754WCzzOgmrlczqwEpLelL0Jl&#10;p1AVOQ/s4WXrma9HN3WvegQkJ5dTAOQkAY6fZ2XDJB+B+7hwH8SZ4fJp99zffgJqUKaGI9puLRMt&#10;quLv+QHSsWHjVwN9w2RxqB974+GeQQgTHaSS1aZuaGgTBiplQtU8qCfOGLJN9SrhLSbkcBfatR/d&#10;DqnO9XmeqI1Inwn9jiYWIBIK0U3+wqe6ibRXjBZzGuVYkvKtsOLim86QyD+ux7mOswXBa1qwzJQU&#10;e62pj+xU3JrMdIjSODW6bLdzIZjIcDqVodCdyL7MayN/cd8FQQsWxHcqmTuwUgIii++D73xx5iRS&#10;CtF0Y2T+L9VcgDzCqHp+oQFY97T10DVlGRXDeIEE+8f2sP7q1vIw6l6FYkj2MLb70qmhLC5ARavg&#10;msIB1gv1Y5K2HJ8J6mg8c3TvWPpq58CxgyCg/c6SNibP34Jd1xv4ILCXKo+edka6tFNz3q1GIcUB&#10;U1YxWilkLWZaaIn8eWxU++txJPhnNsZ4EybpCia07Tqs68APM/+F3CyXC8ZiyoMfE7encO4eyKPa&#10;TzV/5wrzDbS0fessiGiBgGuBE6gCCwh/1/xcAs3NpeODNAbQMT5uM2ENrubHw/eQsBwSWNEDhW4M&#10;Eh1AUpgMRmLDLq703OM2iXoeQhb+lsjTeh4dl6qjByMDF4VKyyCnW60U3r7/mjjqLFGH27PBUTWR&#10;n5Z26uzF6DFsr1Rt26AUDuNi3Pi/6WGA9zpc9Vbsxso4vDNAO2cAtcWD0Hru9d2gPIk8yIQQnNKv&#10;4PkKygfLckKEgqefXoxOfvmkseAuDj6nAyoEtIxuFdz1lMKi0ZBmmUKX56HLXj3ZwP8rTqAs2Hb4&#10;LhwxMztcbrAptaU2xJJv4W6aZejmxjDDnkziXNuNzqElATkrYS6ZTyXGD2GXleO3Tsfdw7UJsVpM&#10;iy+EgDOZ89ficPT8pIL8/40Iv7wNAuOjVM+NQXPLo17M8ySEcOUctHCiwNbLN8cI+9FRaPoWgc89&#10;N5IufvnNnaW9fx8GhRXthR89M1f4TbzsBpoj8HVdc28Tikyl6swsvMR4/ck+uH3YJEKQ8L2L9Zhp&#10;x7TYYDx0M3FSxgL5OriTg076WN9AlMEh1tCA7vweS6EJ1BRrg5je04uYjnH2rGiNzB8VNR2H0SMH&#10;RfdAFm1cntT/blzXz3e/r5lon0F8iscNiNZq1Fi67GND+jeQTE5+clENIggkSSUJKAn/A0S4zTyQ&#10;iPHhK9pw02DwNICGu8SYrdCaDltwY61NE1KMizHb85gM5rkwSYegUpqA8dfNE74tbhKVOEKfOXpO&#10;D/vFt9DZLWgTeqp4tIrpzPiHZEB6vi3gitdU81CzDNrArNmaMXPIya3w2oxf3SpsxfMyVcyc/1Av&#10;UD6rGlZGoUkGGvFtXLpSiIIYaC8EFhvrx8DsgmTwRZZsRfC0USoheCzy5WFj7JkPsXEHtJbe8zPg&#10;mlo7mFaEvcLHJgEYUdY6rLVYMlP498XvJ4bDqKkKgAoeLjiQLm5Qgz0fZ2T+48yYtQgnGWDCRHNN&#10;657cqcYn+otqxguXaI3YE3trv5sK/lR/1ospCYqenVzkFbf8OsKUU6qz3RDtGDM2izsyElqtG8iU&#10;jf6g8n5fy6fss8Juq6eURUNV8Kwkg1Ogec9gl7QcsGsicdMXGLBeY2oR5kuO8L1DAab8exDHqhYz&#10;+JMCt1yTfWTW6b71LnThzW1cXsEkI7jqkatay1dMZloQ7lPdC/WO+DwoGgAPtmqp2lFHkv/PxXrI&#10;Q9eEIg4LKsEZA+jiP9O5S8uZo0YaOJPfELxkh2foyg+hUhBXv2nurMj/7876ehZaY6FebkK70nW8&#10;sx01N+wVzJVwuIEqxdClRz85MaM/HfhMwXf/0CaolkjkoOde6cyA9au/VJ4yBgFW05dAvXofN8P3&#10;mLQXKIXNNPPRT28uVbEYvBnCGADI2SHGqDINOxgxef1DiDUZKPKbCGuD5mVjHfzefPNztOAaKmXL&#10;42+Zs2IXxJyGaplncF1DlYIPtrmneJvKJTH7szn9h1CIIz4FUsg3tZHvp54poZqdoUApmIQK7stP&#10;8uPuIJMiDnbzm3joUrjPTsTfemfnDsetsETpQbJJMJ6ZZNkMPwndvOdv0sfWNiVILwGWZmt5n4CP&#10;HqqS7ggxyT58gEnM8zeJuuc1ODQDtviHdE41qD7yeel6UnVYsbAf+ybvu2l0t0LPhsiickACaqMd&#10;CKpEyXW4gtae0aO9hiImRMMUw93r5IvGXlvoRw/3BoDfrgYlmOPhxyXn8Llp1fzSiP0Z0OnMQVyf&#10;WRnORFFwPzY4tRt+h2s3XuSSqPmKI6ijGlXDiyBZsZ3cKuspAANfwtnfRNJGcwc125YuXon/bS16&#10;Vserx/58XFq+RHn1/0gmkTN+etkiGYpvAIPdSOd8zCTlKMrVlyhlMwbSd2G/dia7gllD2jqVkLEd&#10;3gBTNmNQroJPWAD6O4lJws3UHThxKGJPnsIAhuOgNIe7lmNjJSMx4Ug0cYrV5A/5QG5086jNeGOW&#10;W/4KKSleB3GL67DmSL0au/kUVaFNQFl6kkT+03ImNAR5xzpUkTEbDFhvVsyindyHePpmA295LoOL&#10;uNgmjG2jKtycmKQcpTAyCpBzb+hUZpP3KlCEYkvNcF+yBmslkhi88DuplKUk1/QkCC3o24hG5PO9&#10;dK58BRncEz7p0rb7G0yyW7W2Q9aGCfgvb3ZuLV+2WDVdznzcBomXeB6nmr6GDJSjiHD8IsErseTK&#10;RtJelzsZB8+tq1dswyRDRKdjptCinOrIjqiKijxwNhGnavlV0BA1LmZ6L5iiS9WEmabLNGZxd5T9&#10;iCfI+d8qHsDmIMIbBEHFpADxa4u4o5t4YQy3UBU6VIEDexc3zI6QSQYsOxT/RTK8AyT/5FcrkS8Z&#10;wt6I97X53qRCM81oPG5q8X+9oAX0IoERQ/tSsuUekkB+onwWOdExXRK1DOPKH+5zzOlkRAsnDgvp&#10;D4GoNsxWu7gTpW2Cux35gKCq1hhI1INohngCpqHRtL2rnj+NwdQ5lePAa0Nlv0IlKc+IRPXfj8vP&#10;QD96H/dGuCZGlqRNDHX63CYswkle/g0KMrTpsBHI4HHNT+GqOwYwQaBq59TwZi7SqQ9tu6r54feh&#10;ucaGSoUxoT/t5OjkcZ50wjBgTHDzaLPJqL3Niqp4ilx6jMMJ46+Oe9s85GvBwZ+BdnRyz7mwQA3U&#10;rkGLdldBivKiH9tVwz/VYrsa+L8e7tFmLQsuWoxDnI83UsWf5r8fKlmKrJfBJBygID7TFxaWysa6&#10;DCAzkwbD1UzOZIJmOQakmQFnE+lNhefzKZITNrlI5aaSxwOYhtKWxl37qcSI81TzQhe62Np97N8Y&#10;oPdK1H/ImV5dzR8OcuBQKhfWWsufb0OYijddhgTxLQZUBbRAj3ourAU8gjrrxOWmcPLNR/hqCSjC&#10;3RhHTKmQk5rzeAJkl1ONaO4/ZugsqtnjgvOinSYVJvV8QnNYLfgf4ysYoPHxh6ZwhS8UREh8hSyF&#10;Yxr4RU3yjAZgfckjcWB+uuKKbaNoMvr4UAEChwDSdXxGtcnervu9Rik4L0QG3YS3bR5NpS3/4gqS&#10;DWgT9hoqS0riSa3BjbVVNhBzvskeWBUJfZ4hntdUxytKaCOwAE+iuYr5BnRhbjU/YzhT+THhELHF&#10;aEPxtWoTee/M6GIIwgsN2oRnByte3z2ITRIMlRhldiTOukW3mt/CUPap/ET63JZYdWoKVeExnhYZ&#10;hL1qjnNGYOf6ZVfGpxJS9KyTGfGo7/qVPb1F8lgfo1KXaSbn5auSxY2mjc8DeYeDjVNtP0tc1QHM&#10;6WStQqiEVyE3LxjWkiRb9sZ/EBbCBm0qUX8YSuopB0OeaJ/LTfsZIrq+WwHM0ZMo0Ljw3VA24kUD&#10;H/HrZ11IWC9L8ycDVMRTFN3larDVC7N7wMYFCB2wzeTm4pUWI1OnsuOMOazIQAW9nFGxuh+2VTB/&#10;FfNN6E6USZzG/5egCO7pufCWsn8gAsurgDOkAvUVNxT81aGIhKqnfPSpDWhqRRhpaEwWEtAIhSE2&#10;oBK13mRRVI2TCTbmryigLwkyanBC2An4+rtItv2yV+XRXtrScvlta2FRMFEtTX25NKbxr9+8tNgy&#10;6EZWAiXVy8CQtApQSIZaM7s5jUT8RdR3YTvgz3Uh2TgqKRJUun3FdJN/ej9atEIp3Nkqfdw96g+E&#10;NiBlIVSXyVFEfqORA9SlBlQTZ8+vvQOY87UygHZbrGANuZXDlSEYpCy8gfchkLsfdB7ZDxr4K0uk&#10;5SFBmI5BRbfghQetcZ1ccLiOTmI4v00iyDSL5XR/X0t6IYw9nq4edHJnwm0kAHobscuAaCymmdAB&#10;zGhVjT5aNKkKf0u4UJAD3S2Vn8yj7K0wNTNUjx/YiMJsrrDv1V0JzNNvyGkytiBvuDstOj8a12/6&#10;H1L12lnS/C8uDrhbBhiQTPVCZzF9TYdZg9puH2QOA8AASTnclPSIczDmXpJO/XgjMpsq+q8Auduu&#10;0Et17moVln595rvLf0QwMiPsqIqfoZT1ag7d2dKllnMAnv5cCRmSHrEwYFwpG8A45MGUikGfYaTq&#10;UXr0VR2EFe0j/MgcXCSIlg6G4lgPrTKICThHSdWhAOP/qoKi34V4dJwBYcJ997lV6EiyQb+D0iMB&#10;8lRQ3v3oIxlcvJSY8jZL81N7e3cOC5iybxBbiJn9wlmJPBW2cUxAnalZvWfQnNcC7C0MGevttx2p&#10;RNQw1T6DdsuWPeKklOlPgRYwjetxZhwmpHNXQY1sA0zlBr0ORopoGH5zOREKgZfPh+YUFiJjnA0n&#10;D/q8uXtQdPrfNuGTo7R8x0AmdIIZNrCT0vJl4FEjPimAdurff0f1XMS1UpeG5xot1GHr6vhMqBYJ&#10;vJ3kksbFLA3IeVQuiVJ2BrvRYvAZ7Y8pn8MICsurrudnzT3iBmgzFBjIYMzVw98XcFpM74Z1RDf/&#10;/7g687ia1v/tY1NIpUhzISpTRdFqPkQdQyuZM5SxJLQ3EZtK0jwhHLIUSstYKAd1qt3MMVvUEU07&#10;w1lSGTaxU/2ue/t+n+f3PP+d1+twTu291n1/hut6X+DNqz6T8Hhly+B89/3e9hT0HKvzv9YZl2BL&#10;r8JK3Aht+O+zYVNxZHzmpqjYKerPtS02LQ5j9o98k4ATPlSDWrWGebvrXTBAUaEtaDsTMKYaD853&#10;g04Zf2hWBV8L9zZkNTNQtPIIMEN+GKvP3owuzARGkNFl1fEmDbmAE7wKSJYSMlYAIqlzO7Awysmx&#10;xeT0zgCf6fwho6i/9jb3/pihc46TYJPRtSZNmdVVPOx7qXpEcKhjEhHSlzHSKuNVNzPpN++lYYc0&#10;YSMYKK796KCbeBi/3Roq4SH4t2uW3c2nQn8bTVvClZOoiy3mVoSMDKD9qwPUAZmMx1tx4ypGAFNs&#10;rNZXoQ+fhudVMbP/Pa3bP0/i30gxRhtgChlAWwuYJfu5TphBsmwxmAm+TRWN/8fYulnmRaDbBa1j&#10;Ah/kFZuBw3tN6dXzJz2bA6p5L9Tg87QoQ844BBvmFpnxImmwijYbGuqFL33vWf+B/60/lgMu8C4r&#10;FndwgRV0nN1YUFUQrUo098TV1ZHuHS2gjeEjORVUE8PNzZfKeg6IIv6yRpZfyoYKNJsoofZx5UT9&#10;jk10BICaX8OPGWFn2odJ/yZ9UEZ1k9kixFHd3RrTD24zdaBdVBk/MoQ0ZBf6tHbHT2TefkhcSRWh&#10;Usqw1KY7jQIfdFzSY2/6KVxJOFgPC9AfYwIV2nti72/z4PXRhyDodq6tRXw5vJbI4o0cK5WFvEeK&#10;K+QRAE9m2QJPU4mAUPhQHeguh3X3UAJhZGz5XSSvs6eDiv7Wy28efMlVgBtLcWmvUejxJnp6JEht&#10;BOe8Kadt/9yZP8pN5jaODrkAopcPY7TUmXEexKiRS1WNKTaN5R41wMqHabDRgzjsXdAuX8cGUbhL&#10;sQL/UsHDAyOj2obgj5MZQeXgJG7pqh1/4I49hcdYA+akqtiG40pEbQKg1CPbN3d5sxmnriGXzNqQ&#10;pA+9hMMNTAc4eHLh3Df7GzQM/QjOnox4f1ChB+A2DYKUpsD27wr4BeDo8uq8y68CZR4B5Gkbth+L&#10;mo+nyOSrObym6amjCad1xgBUR8eSOdljiY7uxf0AeS0Zwr4D+/NmqlA+lqBrXDKGYZKOMHJIiSBn&#10;3bMXCwmjyjJ+9wAJn1qFdZ0V6fQG7h9jBoH/ADKNxQ8/gG28H48P/BhyM9RWrAn/c0Gz7KgmuuQE&#10;rg1ak1h1VhkRllW4ZLLJrwCAgzgTLlnbt5FcdSgVSuEWRp1Po62c3ofVXi/h255j3aa7GC+ow8Xq&#10;ANZWD7r1nLyq+UCBNXdFdERL+J/g5+VPljZl2c/4TwNkI8jCZMRtPO1iBDvfhwl1FWDj9ac7Yiv5&#10;WWDHGyDOeLxIDhLpB2hLYO3oy6QbQdiDNEenDkxmfIdAeQX6ghm9EI/gzexy/gukZXb6dJB2GZ8+&#10;D2QX5dtU6O4p5MXFcSW/gyNWnsE0BEJlq4AkaBCXT12jPt+OSxMPRaHHNZcVtyFGh/DM1ojtvEUV&#10;NUKaoQflbzLuL8tNyBgcxYSpUAi3Up7VJLu1kWnP1mRDMKP4erSc/6h+8kE1vxPHsY8es1O8diBZ&#10;JSsU8j8OJaP7scfAeT4GmVkbTt08aJC3Y/pQtuTbjYSzsCQl1xR12pMaAl20px5E/crRoe0S4VVn&#10;q3/IavskEzEK9HMc5jtHV0XNIz2DJADZ25fV6EcXEGI78tQEOsMWR0RtvqHxbcexdErKL3HgPOwD&#10;MKhfCgwu8ELHDRhnLdgpzlZHfZbm95iBVSNjh9PK0UpRVBFmKave+gyB7TjeVJtpJ2p7uObDD6mx&#10;/usr+Hsw7GHcDMXqDvdyobwek0bdSKF4XjHBvF1QVAWBcN6h6tBOFRZM1mDD19c3toIOQXp/4pj4&#10;uXJP2w1JwMy51xG+Bc3BjioUQZ7zUrjUH0Kxmgp4kZF96KA38HhLeKwXlgxlu00iN8EgjVzBF1Sb&#10;qroakena3C5oI7bRwSL5IHKBz/+NaXiIUb8V4/J9rRuRiq5ndu7DUMEUSD+IWWIyJpjRXcpKJiLx&#10;nAih+Fgp0sfgAmg/PfL/yovHAXC1zojqXhInSnuuq1t0DcK5eFzrDECTR2DaENDWQvkqLHtm9seb&#10;sx7H6CtIWE4ZMuFBY5tlrha0C67rPVmVfNKAamxshkgxCDARFtQYfoXdG2NtcYtG4PoIkfy9Hq0O&#10;5QSbfsbYdrSYkBLCLAo/XE/vUS92wdAdtASFyscYhTeYMfYmfsvL5ZBm6A83YoorjQyloIhA2+rt&#10;wThXR3Jhp5N1dWasizw5j5q0C0mCLH9oujLdsRQpFp3Lhpm1CdOZtxW88tMmWfc4UcGlIYTa5kIH&#10;CYXiAD3GWYmx0IB+JhJW0Tel/LT+6Mtos2bZjexm0GPBJWkjIrddTDER1GupCSH3qyfy65KFasy3&#10;4h6MEYpy/iUIBsBCv2jCcwLQI+xJ6/yc8dhLxfCGJ/+OE698Jeoj5Iot1KUtEdjybiUTFgkiy37O&#10;8m4F7/IZ60D9VUzPotF04apDICWGmf0/nWYqcBFYgvw6BE112RXnyngWn2tKEpeH9roMO5XaO9UB&#10;VRIJZjELIDbXmSmUH02kuo+NYXJG7XghlF/FZCQujug2T+A3Ukft56hKu2xVPY0/rLcW3CN8nMuB&#10;KxNEbmO+zQcIPVX9rwAq1AphBZBhGkDHHC20//4wwJD8baJJaBamhb0Lpql6PNAjj9JY6l7G6DVd&#10;n1VX0LFr8fAgrKSrcLQx3QEYb8y4Ur5qLUQ1koBJAAvBfVAOKPFdRHSAgLj1lAa7x6+CUDN8mJ7t&#10;05iGfoybjqLCXYnj0WaCd3raCAQ9nfXuS+v/kbcHxImtcYSisvymmjTYTIuqxzewBPgvtCy5mJGv&#10;OCM6k8wZQ7k4xWqMFMllgIM3LhKQt2gKWdxajCVcZOgJz2F4uCU+sMjftAl4LLSQk9qWdwzCY/BL&#10;8IWlrVt8IjfsHgoWh2N4C2vF1g4mmbbjyTXQYr9OlfUOPYQi1NNGgzW2AJxLQOcVrmsWwvd3giSm&#10;BIjEhzYx7ZWo8bfhiIaZeQ4J+UTuB7homrQ6JPJZ1hdhn3SlQrE9SjLRc10W/68q6VAI1s/RDM3X&#10;bqF4JvodHyfZ+MPrplnWG3wv1Eritpyg6hE0kLmZCTO1ZHyOqrE3H1Oh+b9Rhp9eB29BNYNlygiQ&#10;sTpjz5Xy104I5T7IotprBc/f0vw4kMKwbyB+R0x1x02glXM2CugvLTLBE6pIBTcshHA/RWm/yvsv&#10;HY3dnRJ/X2PaExzovN0iSEj0qCuD2C+3a/b8Nk4ktxJiw8wO3selPm8KLnGoc+htAFTOsBLPPCbl&#10;KBHKpOAX5iu+aRSzTRJ+upNSVLHLaLH11me3FBzkrPSZeOXtxytJZd81Wq5Mj1R6YXw8rFvunef/&#10;yG3b/TuHTAThN7Pw8+rjjnmDAanNER025W5VQKPktIA9IXA9J5S/e0UVoY5PsqHVfQNaZDd7mste&#10;icQXR9K59zEXj+AuE4uR72I04/u4/qwxyHke7wmJfBJsdWAiXqoIkHeZoEi/X1vS81Xi7zKJdsG6&#10;qd7Y5te+GuUtkq9A6SzyGkt37cnEYYFxQnlb2D982tsa356vvXAzNULP1DeAoKCkaK+IvDXLlqQy&#10;LxDJm/vQlvGSgNwJSkK5joCt7b1TcLP6JqbBxqGyJ4873WcGRasbG80IsPUPWFdROntHFjAIx99i&#10;83nWW4S+eKTHiSljZc0zZGZGLLGI5uBuqN+G/lKL9Gpno6PPSklaz0D60e9JHMEQXoWy//Y9XYO1&#10;0OiqvkUPCfUExjWFqhLe9gGmLevxRuQNqOBfvKKcaiuxIcJnV38UFgQrvD5PFzQF62TyLvfKeXlu&#10;o8IROv09CTLiV81W2OrS6vF2YxtQAtHg7FMQM3oujeE8jxmytf3YCXGcq7ZywdrR9E0oxww86c5L&#10;LcGXrjfLgOP3NQEIJJZ7F8FB0Z9ryDQc0UMlDzymum9g0gtlZpqTh4dHzfHJ6zZic91yh/T0SBN6&#10;PNSjOor3Vs2bYWw+pvF3rOJ+Et5I3RVMg6epAUsxaipdiM1DXR/GJxvGMDRDvQ6sAMRylynnq/l1&#10;gGqpMzUIol+Pace7PKnsPCrs0iSOU9kP+gbxS+Fur4UfNOs92Jsvcr/mlAyeM5W2JB7RHdLg2s1o&#10;mPA4QEGmSmdcMqWDWKH4qCnZkoCkSOzbSeW8rRNTfC+Gu1kjFE/B124CHbVvK0YLZv0vdFNOuz6u&#10;JlpjBNd92Uy1xZB0V1ebCQ0LOesy4zFjGhEx98YyfKoue/JLS7A2ZjMqGPujAx/kSsqAJ3GcNvZx&#10;5Xupbkj1QrTK+anAP6QXmG8jgYwrXlChFv7Mn7nfanDiPRfKPTG/aMfzVz6R6fnTibISiVeDAHDU&#10;Fl2NQmodwS3MKInTZwsfEv3cYhNDdsW9Mj7qLtX21Q2NWx0067YduwtNpnm4/FvO3/3mfy8yAAbK&#10;zTRVdOSFIRJkw6GhTG20674Ab2jYu/yVjA/EM12VCqBb0BrcseOFYgtkaDwPejUnimszgTspeTbV&#10;jY8l161F9qctPo8RFNgM5f0hqNX3kPCtxl3vyEwj3+6MKM3Rwymk/ZXKRn9QWJxv1u9codKrnPEw&#10;tsGkbKQh4hz/cyTqeXronwqm6r1H0blXq2xQ3ZSNpC2XlUpgjQXtthGiumdo3abhld/QREzUKTjC&#10;CeOgD6otW0yNnovEk3COrZrM7HRXvKnTAAEhjcHx4ed+ES12iltOXn54598kv5Z8Tgu1bLWWVHZk&#10;hlT2COMy7axLiKZCO2pKoNYh0j3b5APQzFaX8+pYdvW0Hwdp6gwuPeROnDTSY92TDeLMWNFrZgGZ&#10;TOfHQeqRcq6Cj4DW85NQDBBefeuLgcT/uojqthDWbcSQJkZGFZlo0S56KMU7NlZW8NNnSfjFxECw&#10;GnNHjwreFm763J/1kIp7AB+xgFhc83ejWcPl3H/6X6/3c/X7uIuYo+M7TZPN0mcz4qt4tcOweoFC&#10;clUYuWO+Ce3uZNf9paxF1rVJKM4zYMIqy/lx0DFqJHB5CBJcPp0Ju1PJH9smBC5WPhYZPDeaZNAS&#10;Y8DqQHMYJWDn92G7z9JEoCadma2ge01dmD2v1IEVPWPmUVs053WB6NTn0MFWpWOTfKJfHx83jAkx&#10;2h1XzjtkCgva+lwCRNvorVRmPo32fIxr2xR59n8r2KWrUfGqwsOYwjUHFhU25Oiy7vTNJSkYpGIT&#10;i2nEIwwMLNYwYaV9GNNM14FsfQiYKbpsroULGXSBlIEfLXHI2xbZ2FFMdokLiT7uw+5okVnu446i&#10;PFryB5qo8IFsIRGxQsdIqBJdW1+JbSchmwWgkNuiumjMeXrchrIZHmUBrCVGcDcWCMWj1emX9ZOh&#10;w2z/vVk2gYylweWwo4oYombPFMrbgVE5so9rHUiHT/1Yf3VhDH2mIyW2Yahn5nzSx3YeQXINm212&#10;LSOtvTY34+unuTBH7la5O7mnZMVsKvRRkefMJtnISzjGdjHJehgxZix7iWU7HN+XnrbIdtjh+tPd&#10;yBgFTkHYxgDW8PRDARu+RMw0rCjnT0SExMGt8jKCe0J109MY5zUjybrbDmoIfRS9SSfwRbSTWR33&#10;weXkAOcuCdYzacHVUqlNnvUUMcpI2F5jFLELK7JhefXfvMsRNYU6wtUCPk9ngedzhdQIJAPxvGnw&#10;iFzlnmPbEDANFyQiQYGG/GsEEXDBJIfOMbmab8Bb3keJDlp16/n1hvyDBr8Mw0WbzyVpKJs9h6SH&#10;aJOw5/2CALUnl3d5ejwaWB7s6hrZXfrj+6ynbkgI+N67dbJIfqwplescxoQdLOO/YX/mDQCliati&#10;ualJdwhwNg+Dvl8HJK1b5XrWOzOn7v0+vvVsggXISy+3S3DDnW+WzVeiU8wop0e2hEyzHvPLhGab&#10;dSiOEJt6UgVS1dFCMZEUtzXbtCgu/7kn0K7Bl3sUD1XPnQ/J+ynD98mTbYOi+jHZQvmbobTtvIMR&#10;XMjgluDvyzusaM+hiGYLQn2R5aCHkIC9b05ta5bNxkbU1pgJ23trakyTbOoDHBLDvKjuDnxeo7XY&#10;ICCxtobIWmSzwcOlinyn0b1McFUNAy3IeKY4uYofsMLVZetMmd/r+bgxpNBnB+yl4wfiw8rvfBYs&#10;6LrAozrqy6rGgfkwnG50a5YJLggLZuvTln5QGWPliflGJexoeth63vCiisYosWYBZfwIQHjVfJ6M&#10;wAJGSqqeVTMYtaLtaV/brfTQOOJEUSf6j183/fCZBuxLrF97cViNaAoOxmZQP4aL3AwzSD/W/aqo&#10;rhZDHE3impwFDd0axqep2ea5bqZQvLeHCo1EXsTovmzQHejTIe0BSayax3V/QYQ/DhFLXY2vYqOh&#10;wBB93v5iwx9Tv4R/5K1E9vcWEo7er1vRY83xrZs2XQwVYghd3RsywYh1qIBl9xR34xpcaPVnRoF0&#10;JmDLsce3H0D3zsbAHd/1PwORVNGXfQkr1V0L2naOJACnR1tEBDYLBkI5MrVk4+BwMkGbp+wWPbo5&#10;WNlaWDDNxrycTx4sFJ+fSXZMPV9Wt44k+ADNWRPo2rD7Q3DB/wG7FkAvFzFPmzOQdX+TwLVGcJtE&#10;8sWtfwQHPTuAzSLkuC9gtJgLItKDCn7SVAw7t+xJQCIPQzjv2U35ytD0Z0AhnPEwmQv6IZJbiJit&#10;GD2hxTB4QzL3MAA+t+6PXUx2s9240VaQPyWy2THqxrCKmONs8P1e1lgttdn9Lp+iPTHo8exPp5gP&#10;pUskkQTnowXStoBOBdOmCr4lw2XkApjHGHnBF+guFJc5Bq4bJJQvxW6veCB0idh0zUIlA59KdcyL&#10;ksSMhuySGdB5voLcAK2ALCOCu47vaBeTrk6Aa+CT9qFLSJXDoV85+wN5rFPpIE1sp1GakA5GjXI6&#10;0SQrSKScDpXx059Qba0xYF77d878gl53MChe60IC7355LxRjTZKa1YTejwfU80gix21R4D+G6VL1&#10;xv9xYno2w1X0dM/4rjkdqPzxhMfjCR/BqK1snQQRyWZI9JSOUg/0dByZhjGJXDFqmVWQP0eDAB8E&#10;7y+JqZk2mPUfj2RUyeqBdO9f+xEwvoF6oIPeNm0lh8GUGS/hvXiR+DdogT/d5eWS00agV+aMprui&#10;UQDsHwlsp2EjNqmTPxWY/OhQpleo4GDc0Rr2zf9SPgjVixTqDkQH5qpjlTWYjcmDGmpYprDgxznb&#10;ZRm9hSUTDWj1OwhpJ2lg4d5OjLMBIKQNd7ALtisSXRrD+KA1X2rOODc3yb7r0b23EPbwSv7mf+1y&#10;yqhJKmTcEb1xyV9stv+BNQVnzoz6WNoXzK7eRuing9aDI6BB1SN3QH28BoyVAsJiLdFL4eJcXf1A&#10;eVZnT15vkk0aLBLv06HVYc+fjX+MgVCjH0mUvbmtSTYnjGnHRe4E9k5Jr3z32+9DQZIGV7eT7E9J&#10;3SA7d4RySkF/8nmHe+gvgsZQqqgYTULqMADLl4kYU6steJqXxnO0/2uoxrUxsMqBlS0uguv8m4Rq&#10;7haBEYuO8CsRQgG9GM0pJyRygTCaErjzz9fIzAMdwtXGsOMCr/RtIdfinqi+V/iw3SXQOxfQY+BD&#10;4iv4lzrYoxjQKUASDkRIsZ/akMHw++sOTuAe/js0ievSQhIUrGfw03Oq5fzCpxhQCO37suEQXboP&#10;g+xPvDG2nFeiGaOD1nTn+NG4DAWw/6AgBMJjHqnYUoggUpowjqrXVuzbCyGHUqZdcMAV6idzDkdQ&#10;ZOwj4tcLQImBR/CQR1M3U4vq3rWc8SkjlAQkTD7N/drjjdc5CqaxK5b92HsGSnP2BGQpbjmNMlxw&#10;lzCzOev9KT1t6+By2YeqFzXfp2MTta20N2R6WwdYfiuIq9DAkTFKh0oA5X4utKl3QzCQb8/gp5fu&#10;YuhbNQ6ijb8jrg1iu2SQcjcyPgyomFBUqTXLVuH4NzvAbZGK6nq09toz31KGPIV6ZR4h2J6ypmOi&#10;o6ESoGBcWQKgSSSSI/BRBqJLWq5H/Bs9IaAf/vfWy+udr+AYeNVPVkWNc6gpHzIRRKoNL+ejvKj6&#10;2p7NA0Ry9hpeealrmqhgsjK57wHR7IsU4Do+ScKPYXpyRtK+Fslcgg12eMnXSXkxlB523AKRr0H1&#10;f8PlUSnNz7Wuw8TUbRqIUE+w35iAy2uUHhuOvVfenofRYa9i/1VVBOpu89z037NwP5fpH70Gotuu&#10;gPfAuzgEer+7LNYZq+ulv5UpzsMBq69jzjRoxHGDyIazVlmpKd+UcU5vO8XFEVU+RnK934I+eULa&#10;Ikt1pLpPf0/l8gBfCroG2SgMQhf1SE0xke74CC3CFHN4FxzYry2yWqKKdCUscJwLVdkrsU2vGklq&#10;Dn1wVHwnDkAqUxyX53e3NKDeE2cjVumqzDcA+7BduYQnqAs+yic1Mxbj/UEX7Lv2hv6OC8uZBgSV&#10;Fe7jUGq7lQrte+4CPx6qgt3NL5dtp7Al/6FCZvCfQ/BEub9pi82ERGniHRVtkkKI8+YoZnSMgHZ3&#10;sUOSqoK49hLF5r9Skl0N8JPYHyYc7T3rY1FFoAns+ltU13dTE6CkOxvHjojhts+CPxtb7ZJo9SZZ&#10;pwDaCuQfhp5azjgD843oA2GdIzbzyuR3Ft1FImJfFFgEn2GTaauXxFkeAWBuRpGXLZ2hWYpNSD+W&#10;w/NTNQmZO1pl/Ko4aGfX9gGYDyKvHcPpR/3o7VLZ9icdjDP6gsFs+EljOoVYaJRI7tXrdIQVrvxI&#10;rI4HnvocpzzKty/4aQWlD44G6SreyWQIl5d9/7pI/PTgbIgJYryyDsmaqwJqbjTEwYy+lPE5ZmV1&#10;Hplgq1djFmRlDq1o8FXlAepZqhUBhx+joUeNVb4PT0D3tRmMqXFaPwAY4v/URLS8HWStnLAuNEhH&#10;WLcIieGKg//wgmWE/eu30x0v+EthyjOsgqz14Fh2g+hTjCDDpmBTxeH/IIZr3QGPvRYGF7Phuhaw&#10;uU8OcKs8JAG+IUeiUdYdwR65YRnclo8iuEi8FrfPkhD5LWt/eRz3HBYWvAmd9Abm6l8zjT2bCiK6&#10;n8kuX9MUpallLjP52VxG5F+FWeV8GPqSaAQIVW9rkRlps504n9CKZVrQGULlaO3jgsih2HRZ0iUW&#10;umzAaWIS51tqEk+sYYzOYMEhrtP7/Pu7gZiwVhBUZWY8JBAR0zXp3mwYNeZgMUD+y6fOYB52d+oW&#10;3M4IqQp7Ws6HP0Ao/H8vgvuDhPa4XA4hELMe0cHvk9422YRe6ayZAd2rMaZMkVxLpkjsv4jkGiRN&#10;ASmxKXgO02MVxOz07R2exAmwDLj5pkl2xACkIVQgMEHZw7VyHFbqJiDW2vPe7kG1EE+snLKGS1c0&#10;HGBDUKQQG9yOUWE3lNqo09zQB/EoeRfqZPvb2i8VTygPsE88mzQTNljC2sg0YLvG4xMexXxLJ02H&#10;hEy+192lQmONdPqL5JhjIEHpyAAyyx/GFH/+2+FiDEwfq03pPPfoxj04BvUoFFp5SC5XVjnAlaKc&#10;MKziW4l8zCoTggYy+lGt4gWfwU2YghZEn42BIgeEh4wEZBrtFslPY9YdPkgo/vfvwhNF10jIWw0k&#10;XE3B5heF4uUioVxQFXh6GeWhWDwkQD8TpaAs3HafQH4vRGQH44qvnuU4tb7JcSpwEbxVvO0CKMoc&#10;WiITuAjyM4c9nMj4VEn4ryhZlBU9ikyOEQfc+rqBpTOwBVmow74UNQVv2fw4iVs4wnsFew4+uFnV&#10;gJqilLO0Espj9zLI+hsHF2oEl3BF4PoZ+i1oSou2wZP9sWjNdKZ9izmgHVDswlL6JoIMSQfuR7Ze&#10;KkoBfn7QRERnHI7iat+XElXXH/3YRqQMhUEOfBk82iAYrSLfC+U7OhfPP4F6A8zOnK/p9VvnXxOJ&#10;vR0hK8NwMERLEsA6VAFKbZjZYNcNxacm23tEnbbEjVYeSnWfutfT+Kv8WXOauNbbxwH7sKEF5fLt&#10;ZhtDN41c5AXIjfZznrXgfBopxJbPEkFEA1VZx8VqZjOM6sGfRPKUmp7y8DvJXPu/kCvEmrFmHjm+&#10;rVcMWOOJaBOluFtwlIvSMNwXoTZWeyEUK5Xyx5yu5P60dMV0fjDwqEuZhzuv2OIzhtFb46wm6zB8&#10;CLuUxQbXUAVMy5BncZyx0p6WQAzS8QJ2HNrHEf/k7FGMUbY6q5t7oB+tjTCXh8cx5oFkhUI4knde&#10;nSZT7DyWDl81iu4do8yEXU/m3EF+w7Yv0BM2COwQ3bHt9xRQ3W1zURq9adF2ySaGNJPegRh5Ppp9&#10;SJVzZrK96sI2ied0X8B207g+2CaxuqDc/O3ieNA5OjAPBJduPTQn+v9QTpaONmMUbLFWAlZxbiWj&#10;/eOo9yM5MgWzmECHj0zkrAOpIoh3c6+JCqKQnT5GnbXL+eo8PIHb87VZdmIwVnn7MYDwYoxyjMi+&#10;O4LTQpbVEMZnEHqB8SDKuvRHJyAAR86puLSU7/2hHX5iEPtSDylmeNXuRHBdWG6CSJcKTQuAh+9e&#10;Qhiswt4F1XFFeHhz46LhrMOmcr7Nm4QLATCQ83XWIKoIXCFjYd2tiv/k11bFRqa+R9wF5iT6/2Aw&#10;oLeiD5Ndbv5+Q3L4ARw5W+BP3XHFtpQfYECRl467JZKfv5GlAAvb0O5DhtyW2kCTAwcVNv5RxYFF&#10;Tkz6e6nslujkFQ0TQ6bnaWNY8XyEaurOJJiFtKNn8TnpHRaKH9KYQS1GmMxR9FAGNqB5NuWPR45o&#10;P+FyIzqEjEk34BbD7YZW+CR2aEgwkUdqSoPDtzI+9z8koa0selLFz9KqDrC3Q05WIqqQWm1w3LQ9&#10;4K6dRTTKUQpA7/l2oFu8OphvYOgeluYLuIkIgwI/y3ggPOTTkawJ0MnS7c0yp3lMuhuBOs1jfDyE&#10;8rmlPnf6LJzpCzfJcrVSXsXivMuDOSwKaUezSnXO8X91zen1On89LbQiV+are0fuozwyAN9hCZb+&#10;UGjd0CVOZNSHlqRSrgr43BrSlL+D1qRLDgK3fjJekZWC3WMhuv17X5tkJJrRVEEmm3uAHArXBK5H&#10;iaGPgBMPDcP+6foGz6b86VS33yGCGBdR3aBAd4nPYsm5FNPmh1DrKZI6oOu7XeMwiNV2cn5VxQeW&#10;hHiLYdwC+tROVHAFJ3bWQMopT0I5XWuC3Ak5lkBMwrY2HOOPPxUhg6HbdzLZJEXiLI9hUUrCrk0F&#10;o74/s5nd8hhrFlRIU3yfrS/lMQ1xgR7Cq1Y8t4wfywDT4LfaXAOlrquXyL55edAFTGUGseFY11az&#10;En4Ch9igF9ifJnCCs25KoCEE/m2sUPs8FLAh5tV8kgHVbez7g14jFN8CvNLIzgryZ8/FmmyGRhn/&#10;nLRKNtnw0vejTj02HCaq683044T278zYzLD7jB578jOu8MMi8XReKE8CQ+KsOVEGzAI47alIHODH&#10;9Cx3JhgQ4HZO9WFTRXIluGmhDScg25d3DdmAWD+MYi9sZrLXFCwiX2Z7wuGJlOHebeJYxHa2oId1&#10;pFNMUQr1IzR18D0XNMvUsPvFMqZWjGj7oPXm9ojz1mRn38LVi//l7PFMzyDECAARBtmUbfDwUj5O&#10;wwSqqI4sYBsMWfWFAoE6XXJsGF3rpnQK0sbFOBp1aJe2ZtnVVyDrvKHqC6zIi3Nfwq9E27N9tlCc&#10;CiwzPOpZF39NjhwhSZvVZHPJdhOoBBvKAsJT7oP4ZUfgQ9hVQWWsfj2nLxRBTichxz9B+oONTE4I&#10;ktCc10DB/bAvO6vRDlrwxhxkQU+Ygn8/c2XrFjEe+Tp6NM19ZIZrHB8BA9W5NjabPZCR5ieVVWUe&#10;21GzQLtftczFeqrNrsD4BUz78mo+/YJQHPpDZO+Hcd+9ioAnZqzLawTC7oLbPAfVlM1+Emp3xmvU&#10;aJznqxYgdgGiygxpOX9Ng+oGcTU4CJNlsOsd3pFkGXyO4InSzNYcHPWNxhpwscqAP8ZMHTbujGmq&#10;7E0oE3foiQpy+4FNpsyGLB1OLkdsm99EcV/2IrFLn+7A8fqnjwUdoo7cMe97yGo3RQoSXg8w+5qD&#10;b+6ClmIq7QtxbSKkEPLPn1QwF/Ko3oXCJm1r7K5NaT9DMH+K9WMsxDqZER/WV/Nht8FivtiU7zAF&#10;z70k3EKTzpg0mDbG6gXUiEkty4P0WQe+ku/eDQ+rAVZka4i4LZHzGMX49GWSK/ixGgLXE6ICtWe/&#10;ZF1TUtXYl5VNwRmbpLK729DLuhwzYNW3NdvUa0HnYpSNhi7JiLbFbtjUnahDbouWP0jlqlVL+UGY&#10;G+bn/Nh6SCRPtqdzaST0XsGEnvyFc4A5S/jRxEne9vv/P+2VfXD7drQBoqY/N6/QWX/oXyu3A5fP&#10;uMfugsMvlvOE5W+lIUycq1tkQy517PP2w6Gsoylajs3COiVU7AD5nTkDy4xmCqf+TyQAwy4GMVz3&#10;WkynLX6ZnZKporEC+lHDKA32HSZnPxbvRUUXDMnoZqb4Dmp9r1EKWcyV4QRxrdE/Tr1eJQEAojeA&#10;hTUFB4jsz1pfLOdTYQ4+3wIYd/4iMsiKIqI1DSbM2QQnG+b/Xei1PTYxpi6rcchZabOWU3XY3HEQ&#10;2f6agQ+D/GwlAr+tMC3VdeE3XnkUy+XNoELX9ad91xAE/acTqy3X7xt31tK/M0P1DNxtKx4X4/KT&#10;w4xFElNGpSV3PpNRmI+8DthEaJvxZTpaM11ThmL/6hajbASA1p7NH5uDe6dvf40eaAqAKnM/ETyV&#10;oZ7OU6nMfZxI/tc8KClQky/TYd/d9zrA2Q43ZlM2oj6c8ntZQMjGjy3Qs15HBXcD53YOVVTVh+mJ&#10;xxV7vUm2QRKA3mnbBlGBvjIdMrSMr5wiEluTuajQ8nU5f4vcq0bYhtrRL3s7x6dw71CBFPW8lhmG&#10;5CvjdjARZ5nD4KHLeurs5x62LZ+gksyFTm2S7TWlO1fvhGISrcVj+AhtU6p4a3isN6VgTmwMZTax&#10;xrz8URveXTt0zh5MUKJQAaRhqKSXFairxCwxqrpzcLj4ABbXIwZR3YuWM6augihuGAazto5T7pRC&#10;DAAQk0xy0IFOfarO+Kkhkci5ooo/1Z8VRLpCejECc6WOjX/sUzCQ4S3tgIJ8Sytml6QK6Ec5wRxx&#10;9w7+E9YV5J6E7kQpenyz7DbU7oFCjJOMHBGfDdmndgynXVsdnU8VXbanQh3Bk8FB14DRqRfyDy+q&#10;kiIy/nHRQYjt9RI4a8JTYITi9lcMiM5TKSd1yrA9qUBUsPNKp3saeNGOUHZmQq+Mrbj1S7WrOUeD&#10;kSFB3qBE3P2PiAoUVsWpryDjN8QG03oVBBXuEPzsi+MK91JFTgPo3CyheLYmXe1o11bNF1+yUAY2&#10;mVyd25ujtNPPedXNxSxFcXl6f8qR+Ulkl8c98fQAx23guuDTnLRmRESJrxFdWx1TU3NlGn0Ts81y&#10;WEZWgFNiEgkvaGUc9y5cS0/H560OugqYJj71WL2BXQJbhbb7xuzLPHSPSCMyB6xYwoPgM0ARY5QY&#10;Qqdem44N+g2gc3HDIpzNeNQ+DhaWBUNo20pnu1OWim00On4BVsu4NvYvmjxFRJKB9nHBIZchgvKN&#10;gn/mlrENJAhNNxpQa1tiwQfHtiee5JfD4Ps8AQTInPPmRJBhTefOj+TcUYW6HJdV3L6RfuvK0oUT&#10;6Xvid8GaWKBiHW857edj8WBqFWJ5xeuWMA3VSdxW/0WQhy2jiuor+aN/rPDtERuylt97LQaSZBec&#10;wFuAirD8UTp2zYHkeDTj/+csfmz+P2ydd1RU977FEZQiTRSkCSooqChIkwM42LFyiF1RIaKCYGFG&#10;R0kGAbFgoQWx4gGCqMcSxYKSgEMXQhQUj0KUgANjOxIg0VF0FHj7N/jeu2+t90dy170rN8nMnPP7&#10;fcven91elmdK8vsSB92hog8g6wP+x1HOjHUnHKhukHiuEDMxq6zpqKlWcKRvFIrA3DIGKeNEElec&#10;/9HqU4aEUH0SYJWeSEcmImhw2fMvuzkIjNNtGPowXuK/JjMdk04d4t4vkik+oKljXVshW30DGt18&#10;3P64U86uoKKJXW3OrktJnH2fg/dHk6NrMVyrwuI1craUqtEMP0Um9G50b/IhLsIYSmbDk8dkCvkd&#10;UPcH4O+5hokZSmWYs21Skt4waST5xLMH0vfiw9DdZxrF82dZ2D40sQPtNJCJI7G8gi9/r41Icmsi&#10;/cBBB48HwBCkeUS8XKBREucXICrIcWMCR+iyr98TIPdRcDOhKVDfsWWOGgCGSrExnQBC7SFu/a7f&#10;d3Ptl+JVTfeaEOYV+NJ6ZP9kq30Gue/q7DpRege4U4Wur/ZwW4MgErzmAFqstKMOe4AzEgDGud3c&#10;I0Qb1oYdwyk1TRQAQ+8E5Ewc3xGlzTrNS+G4HwAdOixTuFmyKaDXlPDed7EDIGqMceRjVs1haHKt&#10;vifaoyRDzJEPIUzrOiQOdqD6IKVbUxN6c/eJxprs3ButCu/RlXx1DLM1QhMCW2yevhxqURxXo3Mf&#10;w5FCthDDmOP/vhCj0LE0vxTHbTdpzRvyXvTMw43we5zHkyu2yXQGZigTkjm/HXhcHyJTD3Nb+SIg&#10;4xFilgnViD3fgf4JazJwKBzbMTYcif7qS27WPSSHFq9rasJt5v8ogUvCvs0fVzK3tJRv2EV1B6vT&#10;8uowOawNdTtd5HkqrSSWB4DKwIUzaI4KXhR4Fvo4BLMA7oTGAziSqCMYksLlbEVHXPdFlypds2Uf&#10;dnpWwzGt8CWgCyxoc1xaFC8Opk6zpr88tzwOHESFHDGEaoCaSARJ3IHtlbyvKQnQxsvpja/3emWr&#10;gpKJLxLGbTigBUncXsyRjPrPTeEilxqxhjMjMZRPLxG/FCoTV+LTrTUXSWZd8Agp4V/uQAr7BgKL&#10;A2EZjWNH0lrELOuykZfL+CsBQuWU4ndOv8nEX6YGwX/qidYxFWNYTNmibQpthc9GEHWZBZ2/A0pt&#10;YyZTzGCGcfUarKXPfhnWtMtNZeEaPXvct4nLLz8sl7h+n941L8KCPVEToKIUwO5gOxM+kNMgHWGc&#10;tb6Hknq6wgO4j9tfXF94gYr+Dt982n6uyxQpeJ6UVIuyyvidmANqf//Jgb4Zr9kEkdFUJvNFq8Lt&#10;M74/8s0GOPw3xxOe0AIbjBUAtOyavpCx89hsYsGGjr+5szZgbbsmbY9KF8N5tj1zDix11VQTIDrD&#10;MUdsaPBeN4p+DrdXc9vPcISmvAOa5CyUCI/Md0Biu5oSyPXgsHuV0DsF7dfcEj4kzwlCcp/nvT1d&#10;NWVh2KvMNfL3S+s1sDjXZ/iAgOOz+51hhHJhgY8D/+QzK/bKjtHlvMWC5QNQTZVaWxrLFCHWTCBq&#10;Krkl9r4pOGKvonWsVwlio7AiyojL/oHqnu9JdSP3phkPc0v22ojxdNap47u5otKRkMptkppT0gsu&#10;VJM1VfPJlRTIXag3MTvAC2c9kHEEbk/qHMEc/+FKV/IcJsbeg+kQR+ueowRrPAn36n2r4vNGcJDi&#10;iFyFp5rqoLHUfSJTFI+WK/4MhsC2H75OW7JaOuuRvo+jg7BHdAB7mQQjtO+SWz7/c15O3onc2Jdt&#10;axOX6WB8kknmyDbksqtJWI289r3DGOsTlnSxtYXZGaGvmpqaXg/+hD9m+fk6aE9V3/+1W03tH/yh&#10;OKqpphwBwE4IoRCo0fMROLdZKFTmD8Tcr7Oar1kN1rI2/byu8m0puGt4ceLjl1ACgK9jFtvSvSPt&#10;mY/F3uPxTwqhoEgdwLbXTVOnp6CX1UUcQW98WVjv71Oh00IC3cOfQXhXWe+HyWDSKTZgdvbqEX+9&#10;xiTaw23zABrzmt6zw1gpma/ciqSLwybSWoXBgdSW3oNPy/lQWzCkhrNOO4USN112bpAeRu5HwLXH&#10;S1FI5iMHVlJNgn6sFsDy8Vzn2RJew4Dw7SwtSYGAXN4ofz+Pa1npdr2T8a7wZWdDqzKzjWys2axt&#10;vlp7uJRxCIjF+ZU3k/FZhLGBumpTBgSKcl33sVbxppWUFOL6Tk2k0fDm+0v5W5qtiqcZoTP62iRy&#10;LRU4xResG8jYBcXqxuEoh779NYYrgnBRwc3fkFgzHrNlhEdHYHp9lrBZcgrW9RMpbw0TKatQhb+t&#10;BpBnNjwwWhi334cOx+MVPsR5jOUsIR+Ui4d4IG4iO6mva9omHoLikVOJS/pUk31rt7zocx76j5wn&#10;+j3Kj3zuRT9YHbIyF/gN/mmcBhuBvix6MiUI6IdQZSuWj5vWn806sY/rSUV30T0QF0F8PPbsZtYW&#10;v4okkW50hAzmzDMiyRLcibKSMBcvpPiUpo5EDvYQxKOOJ7SowRgh/IRHwIhC7k3kBjQwtkKl/Uvg&#10;YvEYtVWG8f508ahkLqhHGYpR86LSn+pSO/avFCmdmwAOicWSAfu3rPHj6KjeiBtkkISfKOP6AlUK&#10;IEQ2HWmIoeiTl+3mhhubsb2r3ZjM7CHslCx9aJDvEzGCOrLlhi9J5kqvmmnyNiTiDSvfYD26a41J&#10;Rdg7W99vdu2N3otUi+aNZNIQprkgIZDH9eh0Q1ggNWYCMxO5mwKm+WWyXhSi7zDUj9GnMgayc/Uq&#10;w3p3bAmmpJM+6X52kStWi4gzLhhRKCMYu9iQ3YjIirHVQpiKJtmxstL6wt1UNFjNtnAdaMGh8IbY&#10;zve5/oabLyFdKInTw+ppAiJQbIVe+7gPw52/iJTnBhHFTnRhANNxVY+tAlKPjkRTGDoPM+2LVfyb&#10;2jGQTDugJmaBtX4oOul+s33qaKppsgF7YH4lb3JEqBwh9LJG6TKeydxl86mWX9uYEQPqkpOqpDOh&#10;HXaFS+qXoPv8GGuYhAdDsH0MdnDXsF0esRFMrNF0JN7LFvRFuxNgiJIB2YBH4Bc90hlU8v6eIqX/&#10;U3QHBjDwiCQFB7jCcKrp0tLhNFPkid9ehh1ET0mYKftAnd0O89nm75I4XbI6DUPAfT/kenps+lfn&#10;ENV9+xC1pje0BH6I6CNa7GnclWfLsonqjPzo2BsdlhMpxjNkIk6hc3WA66kNC0M1l4N6Kuq1GLiB&#10;W5pMTM54vNya7AG8Ia80W9xyvNFBAZIVBB+vQPVhXf/n4kMfBYlVOgsWz9b0h8aEz4PROkx8+fjq&#10;YLzRAvX8V8wik/Ss6ayje1R1DR7gqBlELZ+OtMgN0FTZiArubdGhmo5U8oGb0XtBcgAfrzskFugM&#10;0GtmxFHRiIAJet80/6VMPHwlmt0QQDfi70CBrFfCH4E2yQvu4RCyXyQb42Zt5lV5WGzkeB1ypA1k&#10;Mm1MWe9PwoL3NT1X8YNhFIQpYArXOyyB65rVopCFy8TBketbFTNj+satK0kSdccIczbi8F3exyGO&#10;O7+h8caWkUcxXB3QdyH6/o9mauU68K7wQ1dcuMvD9hp4aRi7fHaLIvAzqhUEm5cgoNPuUAW/vGyG&#10;hgc9HMgnj6eY0y3Dk6w1lM5/cpiTn6Ske4hyjMzFF2KRoE8OxgAYSVAyhaqKHSPc/ekdCSX832gB&#10;yomBAErhF2X8iX04kX0/wOiAx3wCndtawZvrUBmvMjhHKBiSOaukSt4RCxcAX8ma15+SZLjfRnEr&#10;y7sIA8RG75p09yHlYU8ntpfzTyGMup2rgDffgHiy41WBRMmW7CqfZ/fCu1cEfaCaXlTx7QwVnXiI&#10;2/SViPnb9fXQQpiawYBrzUbOLeeHoFA/cYCrwa3681cUZJpMz2Mc8NBeAwU6dy/niofoGOlZgZkY&#10;oIom7T/tjCpYMxq++sL6ZZCwfCoUw7ipw0auklcmyMXv7wiVT8dTghNPLW/KFAkY/hme/RGCryS7&#10;FvHq0Ps67HBU7DuXJ5bxIf9CSDIcxvUFZXw1PnOkXg65uPzhwJsb6mbMRvbmfXxmv4fr6dyPNwyu&#10;oLqdjgVvzvhanJPuankf9F0K57ggrddHNQW01/FxhyJY3+/4h0vHfPqv4GPjtWfpscMNgWgsWta4&#10;E8Xy4umU1Dv4+5/2crGwLidylmkiSc8uC/bH554ggKgwYSdwqfwd15K0hIoOFNANlYilNShBXGYM&#10;y1BNHuas6QZkpKizOZqa+PUO1imyOHgIUQr/KFJuA7KOAvSGuAYSHBm7NUhd1OpHmLA9xPkcnVEH&#10;aUK4AbTXmmx70YXh7CbpQm028vVBrnN0l2+OSJmxHkZKiN+bCM1vexkVHRJgwXyMqYAx2nYLk9nS&#10;qsh37DkCqC7cMYj03hJZeYR43P/CUSCPQMPhYsVWYU99rxUqX2jrXyE9U48J+fqrUZ0pueAB7I/5&#10;ZiFA65/5R9Gjxp7O7IXpGufnan4wx/on9T5Soj/eanbuYwytg1PfjH6A5LqpJqDyeTIG52aiArah&#10;cxfs56LbH0BsGoP9RRc4FhfTqWhjqqaCnzFWKMnYzATmDmDZvL83rMFO1epJixh7ASRYDKC5GXtH&#10;Yo6iTRp8DxdRwYZ7meS9WcZc3eGLS/Ot9QcqOgom+NHmbCjYMsfuIA68DQnlWPEBLMTiuAjGigXD&#10;2dyvubFLwEsxkSmmA+6tyxxP5MR/ov2zY6wvoouNdoaTu79QeVyb2YkAg2e/wxGbl/FYtRr5T1HB&#10;2dhw+OECLbQ8kFl7CP+iNJMZ/OFvQJoSzoFs8BIPzXMsYDzB3Xllj4UvP2ERDGMC6h/0wOhwRF6v&#10;AjrNgNmAlzd7JISib2CJiA4N8N5WwctkshaiOI6BqnwwZFIqjId2K4Dmd7AiMUKbGtC5gKgkSqGZ&#10;OYyj/MOssZTgfgrn+gTxCJLIXefiSfCwcgBUzNLrZieoWWpqvYq5M6ctmUdFj0EvGppIWoBjcrfO&#10;NG4dwqQvoTYE60Z6by83fzeXSE2cQN6so4e4DDz2doPRS+zhCGip+F11r/Ta3SsTpn/zFjVWm/zv&#10;hs3hIOdDMIGmaHGrKvh6yBfHJ3MzPpOwPEzSAVrqdNNhey+Ysk1Tvoi8jIF1t7TYB7mMG8LIzC31&#10;KvlXw6j2rxY+FkgrB/CB/QQ/vhvNxr5WpE9vUeR225ZblvC/UNHnS6juqToiCUBElkc049H+/pbu&#10;Byr1Q8j1CteVzyP3ggUqFcOfMNvCeTWIOIx95uKJT9jB7PQCIXPxmlTcH1o4L3DK1dQBwDSXikY4&#10;cS62B1G/UU25auT/hTHY88oWt7YMnKcRAyFuF4eOQhGDJWzZAS6WHcpmrLq9m3tZxisXc+9EAR/T&#10;sBiGV2OCEXvim0G1saXy/z1vkWjd0Owp+NNqmF4F72cuUvaP+v6CXDEbvuRWRe6xVsUPC5meter0&#10;7NVtgp/cJ8GUcMdGrhBB296P3YIbE5GxH3NlCfu4bk4ONm2HE86AbC/kjFmxscRhejqB/JVG/Y1S&#10;wpmdMb8T9enpvVx20Rh0O/5Y2Tjk3pkBBG7U5d7jE+ZSTceGsLPPknIYNdoAquZtigsqjDqhZC0W&#10;w9xBTlBTTsr3CdQExFHLF8Kta8FKa8cY4SzCZg5EcWxWtlLtAneBYyukeKXs+SFCyYuHqSPHg+Us&#10;IGvPy8gn+R0szzU/QwzW/CfUc6DVQFS2xVwomV8qUr4m13hmphZteA0MWph1QQSq+lyp2WyPnjKu&#10;kl9YwqujQ22QkI1hHckfwrtnRnsUlkpkB+6W8/oiKbZRWf3o2QQP9QG7Yz9KcGUF1TRqDxepIxOf&#10;1sbmdAgbJQKF61OHNhMC7Y05ytvBlcCVrEfiAubxDSlcVz1s0RoggkCTEFgSJr+xuf6GylZ2lLnn&#10;WPgL2xur9vViy/8dj4R9KT7gG9ZP9eAj7OmETJxAMTs1tSbR3uvAETMNmLEBsNXPMLIbIMV4N0rB&#10;n9VZfqa+3jihshxMjY0xlGCcBh353T7Or9lkC9bR80zoCKxZ9nCNL8l78bhVrGHJDq/RYduvj9Ql&#10;qeR99hKzU3CtXI3nuqJwigeT31mlMr4M72bKqXOY+x7EZktIxgigVA8Wpn89udKa9r9dLz71fdcM&#10;QxJ0EOTFWM9qEQMyw/Zj70HaU4vnAxPXQrKAoxmfVoRI9qZx99AajzZgw1ZVlFaLUYJgMESK/cJH&#10;p/tBXLW+7xy0ESnPj6Cfd5Tzr85QTXvL+LhdpLb53KpwHCL0Cke9c4AkvhzBuryU3xHD+CwHsDuB&#10;fiKU1P8CaK8d1YSvpTqq4nGrYtEAKtpNn+4EcL32oUyW5+pGUe0VfwGelIpK+uHPIFccN2O/4ImM&#10;WD+nAlsINVafDEx/vwuaGZmVLbRSFVCHsZY7cTiBM1RnYa3HITCT2Tq4lL9bnz1yM3Pb22YI+8X8&#10;IDfl6iQ6Vo8k9GTXwicyf3Sr2EmWJ1IVTHidbb4+hoLoW3ub6Q7/dN8kpI/zQgGT/Lpgkg4lWDGS&#10;djq2v2+OB/Ikgl4uV4gK5jfA9TR/Et01diRdPBjcAFJp+oTCinWN9hsIiQG1TyS5GsBsXYkynNDU&#10;wWvSPjO5hNcjtyJSeXwYW7qw+yHFdNRC6jKaXNrYMIfKFEXhWEfJfuo4iQ38CXMwUX8932z+HFVX&#10;2mChxAwC1PnyPLgeDBtEysqjVLcZcWZ0tlWFxfovAfhhO2nn3gm9ilwrZYrZUN/8W91r9CkQQUVT&#10;VONbbZJksb9PPny6bOKWIB75PcMIWzRtAegcEKAfquL7/Qh8CwQQAdVpXLGDDx1VGzKIblw3YyDy&#10;M5O4iD8hJPQfb842LDVmPWDk8JLlBRIN31X4Fx3c6SizjAEgo2S3kr4OE2jx4SSSXiqS1i0hwzh1&#10;0FPWQTSI59Au2hmgNpiTSvlEfxqCmQ0liFjB/4pzdpkKvbZfqLy4S0W1IvyKPKv2/3MYoRpZUby2&#10;JGzvjR219SXPr1BMUYIuO7uAEkwyoVOC9fShkaiK4zp+/8mAfTD/m99j1VdEFLvsUmeOQyks+0mf&#10;DRJDIYKoPTe5Io2HHcYCXcxFhMkulSkqbWDE6mSO7wNNgngALRM4l0z8Jzms5g7EUeUXefeSTBFn&#10;G5v3cX4FP0AXwppFu1CfPVzQoliEJYiDBl2MXB8c2ZiBBixHooAlZOrKtbiWT1B00IM79V+CRskV&#10;T56BL9qfdkLdv8NCqDw5HdPAuSLGB8a72RtLwvKdBiKJaUgct5+AicjVQ5I7sLHBy34D0l5UbF4D&#10;8BvW6GJQjd4mTQdfE7hIMC3qsZF2LYrTrRhhQJ1zxpxlVzr4uq287FtzrT6xpQpDB8AvJniJCnxc&#10;fpihYW5+h5Qsm6ZCSh6ETYqTmz77xdSSGB/juB9R1U4mb+FaQtgwEM+yuLSy6fp6DGvPoDObvCHf&#10;fetqX6bo7c7LfkuFkh0movS64aNl4o+RdJVc0QiFZPF0mdgfUG7TvZz3HkrQ1GB5S66IKuHRLWxG&#10;2qt5AkJS7XtG/CO9hiETuWKIGrz9BRx98xr9/fxTux5DsndHG7JmK6LJ8yQ4D8AJou2gurgE6uU9&#10;DF7SocR7/LayjNfKzNO03M+1jWWaBxKEx6yrHyYNZqMs93ANABt6/AETwO8/D2H5TdLXJtpsTnw8&#10;e6WmeJIW0fAZ9VeBTq/CoJdWtHEEHQE84jPDkwnJ3N6nqLDxST4IlQPKRZIVIbAoYGQYc6TOFJIn&#10;GO3PuqJXYF1hSAC6rVab+eglx/qyez66+PTKsG2F9bfq/+zGgA3j6PL+fZmm6N5OezQc4OD01P+b&#10;PR+aZFLRF9nqF8DEfKfGFuqCdD6BigbSO2snHk9zjHojNmLiWMnXQDbk/emFeKCKb2aewiXkCCVA&#10;w8DBAsvGCE0wDrIfIo5gI+Qu0TqU1XtCMRTYDGRDdWRuvyGeZQskAUuBSknDBvIxFf23ZFNZnTEl&#10;7d78hlidRs/fSgnI6sdxAv2AAfqnd4Iu23iwRRyFY1Gd2gKHQtEYSrD12A4XIzYUx+vi0zH1ve8b&#10;sm71dNvHPtjPLccPkA9HsMBOrng8r0XhbMpWfznfBkp0i3hJKAq0pQsgFmiNbqWkbfb1D6/AuJAd&#10;+uZA0sFmN7+NA7OJ4K/6t/bbjQGferV2J7udxKP9t/nak3a94/s/EhEtcHQb5RcsDR7pGdK2mWZ2&#10;HtASMZlmZXyMO5OJf3xaOpNdWs7baQgJnvnV5oi7MoXl/kpg5L6DFPAfaAdMYpgif1xSCWCbY/M4&#10;mrzRmgc24AdCqOAUETxS1iAqE8gYfs/qf1C8+0CmTt5+0aIfQHPMsWZ8TCGOcyBkGCwR2fsw0jvS&#10;vVlOPZ1onOuEZNxaEtyqaL6DUugdQadAzvd+BdOjQbaLemSHiwZ673RK8Dg8HDIu14tCpe9I5DUa&#10;MEWLfOiId5A1atKRaiSJt/GdXPGjAeMjsdJgi4f3nelQmB6/PWsYs8AeqBTFMCPVDX5e/h8FGw6N&#10;+S50PlZea95STeXlfM87oeQ8dlNuUFxbVvBZoBDCJ44TI8mgrb74XhLHQRG3qIq/ihFGsiGGNhfj&#10;qKZBri6YZDrhjMvXKw/L3CRNqggDiGe1UNmmKVfkQBqHbZyLC7SNl8pwr+PixuwAK+o9I3h15qo1&#10;zU1FI/gr6rOdIqW+FtuePAZFT+OtMZAcGdJpV832c2umRzuDcFWLni7FoYzv8hSlx1gtuSXyKnCt&#10;RLMF3srHpzolvBkGO7CmgRd4yopNWR2alC0q6OdPq/L2boPKLaBUM0vVfktVwPF6mN9pY34HA/Wt&#10;3DXQHUdOgXixii/nP3iBYIVQicGB4HpjWR89EwnxS/dxq1SoxMnIDh2rS2e9T8FkahBdWJx4Ip7z&#10;h0dwFXqxeDXa0NBQz1cuPpb7YasqkG4VFmLS860KhKYIC9D7Zg1jMmEVmn/4MChjRw9zj281dxrr&#10;sw9epHC2NVX88dFV/I7pJLhM5oYthvliILxbvXKQsI1+bbFcKCk3Wfa+uXfwf9zdHjQ3ZssUd8Gs&#10;nsXAE8zuGo5x7JivVBMWMFEbZHkRmweV8qd4oWTWKDoLk6r2wXh+zXG7/CjLi2ECbeEZQ9Hdzwbf&#10;8uVno9DXTsPL4uwiJNoQqIdOG7KRF0vDJKSgOxDf5Qe09TSmqPNI25MWkmnpSa15SXLRtPe8gQaD&#10;mrAPY5ZQ5Kt5LBvA5s5J4LCFkEOrIBKlJ4+lpEtt6RQorq0Gwir2CN5o3P+ozJvMl7YoonaR3ETH&#10;9armIkSFcflm87lZicIJunc1NikBq5nj6mwDpMLJjkyMK4RUGvTrw1zR9ZET6Ii/vrpuZTK9l2Pp&#10;8e80gGswdM+uBpVOHwPd4c4uGxHpVhLWBEDNUiQ4ShjrfgzyWDbEbkOZSlR571Jw0BhSa8SMgaIy&#10;r2/oBn/c1QvWaH4g0Z0bAfvGYkTxYi1rvpJE/kaREYxh2F3+inMns3Vz03INuneqQJX3cwDDn/J+&#10;zNZWCM1L+JmMwcdZQ+mGQuxdixHn4QwRfQwlbjtmQHchsWcombnkDGFDMWslbp+1PyXvDbNmrAHC&#10;dp5MRc/XZ5GurNitBuqcCYvIJBQj85BCS3BUK4VKPhG1tAEO9ThMDE3QQZjPFD7TeFsmU4imgL68&#10;j/tlkxQNXfZgodI7XCgJpCnk2Ym8HtijgSbVi+0cd3VmZ5QtiSqavaYNOUiBi1Zjprqbe5GBC2Ag&#10;GPkmlPSvqUxPZjBTtB8uge8Ocw6nKIEZBa10U+0KNaao+HWk+nNdqHgJoqgdIkhoACz7k+h100nr&#10;hQo4s+7yhQvK+SaooHVlijNnU0fa0nDKXS6FnmgMShzwOCvFVLfMMOK29UUExvCwrPRnrI/gr8Lw&#10;5k4n49hfBegCbMcYo2Fyoo/VYAtfJHGG8X0qd/K2jSpWY82ldRuRD4+HMWM3l7GaiYGlQVtYgPc8&#10;frMqVg2Ol+7reoiBmOUDO8hA9nUkjLnP87a2YxXr+g4T17uvQ9ac6McOH1oZluvh26KA18oUuvTr&#10;XpTgNsQ3x+pL9Kfc6MgRFojmrCMMOXNP8aikR6ij3Ykls+Zrr8ZU+6H/q8RESMuokyEtiqqqKQZx&#10;kG3hJ4NaBf8SP1hh7o9YmHw9mCEN2dePhcqf4UL7K7WFilo/B4q40eVhdt/d1NSU5UHmg3+7DpCP&#10;rG7/1bMZuYVWg0UF+aCL/YHsiF9S4WePwe40gbufXTqCaX6U42xFN2r0J+kDGQBuloQNJnM023fI&#10;4MFCYYgwACLPrTZ4uDFA8Fi5fPXCRYz1ADwLiMD81WEbeNEaIWhiFsZzhpCh8YdTKYE74k/c+rNR&#10;EGG9u9XsHccpMaZN2CaUhIyig3QZx6nBQonDlgSKOgVZcGRYw+jER2MRCRQG2/HYtyQD5/SJX4hM&#10;YAodeUMkMUZv/iFj64cW8EM23WhRWEwB3dd7PBboY/TZTQ03j6mxD7DliNo4qCKs/k8hNQRYWCN2&#10;+Z9ZV1xkinjwUn2xL1/3/YjhQyfRqxYRDlFiJZ967yyA7ecq+NvkZLaf4tnez13o5U1HahEZ9rqh&#10;9IPUfVwh4oXMqC02tOVnUiFdlSp1KJCdG3AxPZ3ektdouLQFNef7Mv7zSmG66Epkr2f9VdhyWmTi&#10;yz71r+GDWliDSZyN0MukjxGawum70blaiJMjL3GaBWmk7kaFSwbjg5PdAemeEcHmCxUr8KquKHDP&#10;QJdLMHrlIuWQWXBIYiB+yJQ9MRPsjWCZ4vRh4bPAV5NhPnqHj/pqARCig1hpJH0C1SkK5vvdLamE&#10;xQEWoiXZA354U8qnjhVJRC1wyzwVPdOCMtOHKXpz5h5ujhoTKKuaT5ognhk4Ruzll5eE7QxdcpCb&#10;nSZUeq6kup+sYOwEzu60f9Gjt/cTuISXcsWwAZT01jtyAWFaForErljw7egg/GmnP6Ykzm50Fwbi&#10;fScWlA2qE8v31nIMamrmAxZCmBOYTY3VpLuOHOI6HqI2Cv6R2kIuy/tUxsuAiJugj89kAq/tTuL0&#10;9VddqYsHBxv/SPetuGBcNeN3YZ1msahV0fhbi1jhzVarTRNKwuOI3RrzKnIJsUDbuxgbs1MexXG1&#10;T7a4Mz0WkBdeOhksFy8AiBYHSiqus9xiQBWL6hvbEjDW3ln5CzTUh9VxpAdjObN7DO00d5fVksmq&#10;H9ARY6TlccCubGtVjM7vyTGj05JX6DAdx3dz3YBFNI/BoB3f0IObgXbLJRD20hFuELAUrajiD2B4&#10;djCOfC2SbUAZFWirRgh/AHkBlfm3uRh+hE/95FBD7a/knWI/Xz4MQjVS74whLxpbxjeQ8I0JWNhg&#10;lv3Zoxi16ZWvVLQ0mxLcIpKa+GCMID2RZDDpJH6Gzw29ttA9/FHC+xBbSkGJPx2ruHBrMHrpg/Fn&#10;y3jvdwg+g0kUg59ITnr9LHiSA1l5JmNdiEy9GEyBvQ+3KiowO/28cDsGkB6jK/i7sB/01v6hytJt&#10;kHr9imA6xPlMjRhvQntnpEKLsw10lrG4G86AyVIPjc1BDNCBhm57tsv9H+k3mvUzepxKJojb+vzE&#10;BWn7pga4kJ4zAVI2sMVqZSOSOYLwGWeE/mNGMoLMiL8K8I1mIPWgWgkmI68VlCAnnstxbQULTWwi&#10;ktz2YT5WHkBa1rG9XNchmbjcsBxVp76I3DlAD5t+qcb1SJzmg0atIzLJcMJZ8YMzhvyX6bCz9CPP&#10;dT/2YiQdhSTqoazT4z1cBkVOrEOEf4qbxlhYMJWSFtabZ233XtcAb/kf8HbOq+BLk7I7kw9aao66&#10;rE2aarC0HBc0UjW7+ZWLH09xR7m6DuwNc93qsaH557A+zXjZopi4Hc+nyw/kF5NHLIVe7uH3o+jt&#10;yfqp1JqoFDNQ3Nqe/YAayIy1h79kp2erosyCjkDMnB67Lh56MUHzZKYI2qzC90DQIAUr7FQn03wW&#10;7lY/lGBuj59b2WmxGbHL+sN8F59Ida+9B8DWvxqz+0/7wwQ1pZc/FgZQkkEi9G8rAYSh89Wkrgxm&#10;T1xAhzUMBAszTJZDGOvbb1HwbNUlYckHNpSR7YRyK80UPbO4/h5N1gRsFHFGq95rLmd2iq7Pl6dA&#10;pc0uyRqkstNFnut6fNBBWtVXil0DBWUQ+6DDy1Id5hJ8uNtmTMwCd9rDF9tNAFDseu2FAY5I2ijh&#10;P7+/2aq4lYov58DfxDKNvK3264BN6uIb12C1IAwKmkegEy5Y8roAm9W2V10YAO5/pEgykrzY6XgJ&#10;fPE5A/TYlMuV/JAQmUIDJ/bX2rDPlBXBSVyCaSgRSoTOW/4Ydx5L4taMbs37YjHmCSVYDL+wFFym&#10;sx7qbFbujsptcsWtK0Xfame9ox8fzWm0MaDP5wz+73NMoDrHEoEPGMds9S4Jt9dnl6+H6eAMOcHQ&#10;FngcK+HfO1N+Z3RZQ2ehJALpcGjHUqqxp0Qv3eIMn4MFYMotinvmSBmyOCrHwG+mLC9W3Lf9rSOk&#10;wNAYRMRZTBuXdQNahkSkognTdw34KHym+XagTGEGuJ79YLYTo8NkiUiiZ08/gJHdml3+KoW7ByxV&#10;Y08kLDne3d+Zg/l4iLuHdkiMwQOEAjrAgazGTuRWc2SjQGSnwdrjQKv3XKWiwqm80eG4mPPvsOfM&#10;VNPNmTAQjoAXRliwBMb5ecDdTUYo2Hd6tP+rct5Zj8m0ALINrvFUJwg2NYj1OytYX5+BLxwryVLY&#10;R/Ihk2z9m4oGs284dG5Wxq1iWxRdV5B/g96xDLNarAOx93hwBAKNPnLqBeDpqAwterkcsNbPMvH2&#10;oXQkhIp792AlHIoOzhkeaZCX0T0cN2FjV5Xz219Cb1oJjXh++SB3YJ+d6KDzQ1mPt3f5D4uEkm1x&#10;aAM9DpNu+ZRI2aBD+Qk8CVIn18EO9ORqKromB+dh2VToKJPTsdIk2zyBe5NxfNiRQXMc9vCn9sI/&#10;V9kbiQFTfn+RMgax0fOwetjMZALGdlHxcKpQkg1lwiRbenai3l9Uu68OXThDg1AcQ+Gz/eKUUMmz&#10;eS2K/heRkNIxUYugELDJuYz1hA/2misxdpwFIHAqWpHFtpjog+8NiQ6JHYS60xGqJ1EJvwjFhqmr&#10;DDAdO6CATDBbXARe4PDwEv609R86LF97AZd/M/YXCKpGDWi0n2vtZHpOLWMyTeO4NCh/L+DsmP9P&#10;NW+gQzXVwAWB+OQAqB0ikEWQtkmKK3+OFZldJfXZ48OTlzA710pevTk18ujtrPTMM50Xw/ZwaZq0&#10;OqTfIEUEIvIWFFAv6DWJ9GISXaxLQqlE62YUUe2rm86DpvIPZsCWrcKCfG83hdNAFTytQEFJrck8&#10;aDLdNXEIa0gWUTr2TkyHASpKzEazQpCcaJmeBAP8fSNWLslxQRSfr5z4e55hWBcSCpvklxVUN1wP&#10;r3eYBfstTOaeL4/nNKASAy8sny0HKce4T7xVr1sJ+dhYyg8hR+iIdiBcvrzv9y1H3lefBfxY9Ln8&#10;7uczcsTDVCqWpEeO5D4iL/Uw+vlcucIWO6hBQLOY6LE5vpo/UtFDKSsItUgsmBuGFCBcSU4nceXx&#10;V675IIbAAptQuShdErsCu2FLc+iDn+CHCFJnPq6pW7aa2Ypl0huEJRnf5etL+BXM7dmaH6BP6w8N&#10;N2CIVfFQpLWhubwYPA6R6eR2mrJKK2Uo5mVLh7H+Giya6NoRqG0TuaKiMSYsskvSFTPgwalGyuYC&#10;cAUzOATfYmmhNQ9GB4J7bH4qfAZy2jDmfO4HnNeWKlP842G4RaJ8id35rfQR5nchX2Pzi/7ZX3xi&#10;L5exkmoyLuHjbCCWBLoy3BHP8N5JzMceUNU/PkSo0UdNrUAQBip4k36MD+LAI2ogNZwJ8hBP9rhK&#10;ofLCIGBvIH3pWXqVFK438EztZGKyhrBBDXu4xWki5aNxMjE7HTEObket2V6I1FYtIUCZR4CGkK7D&#10;swR7exyaaCjDmj2vwCmO7fuV2F8fjmc6xuzhhiC4rpTXiJcrSmDrEng2Vf9WX3gDeaAgzdj+F1lf&#10;HlBT/v6PtKBF2ndkKSFpO5VbCE3oxNhrqilL0qR7yXapkPZNsoycZO1YijGVRqa0x5gKhxh9yr1l&#10;mTNNslzipvq+3tfM/P74/THzx2h071me9/O8ntcCidkFFO8/sKNMf9khe7qcij7m2FcQx3FrQfVz&#10;ZCo+vbRVrTAYxr7X+lrjFCJHtaOesVDAwQn2HwjheV7iEuzWb3wa3GwNxk8IJXAH0HQaTq+3gOCV&#10;o6POVaK5OCUdNjZYnS5F/mUjgbUd5nXIZBTcD12AXAH58LwBOZaawrRu3xZhmRuqWcBoZkCijWWy&#10;Emr6wdsXqsJKJy8EDWzSVzrWuw7Z5mUoLYTjARwrs+BrUFRZLRVtks41W2M5gC++RlKMHQo8xvxL&#10;JMWt2r7wZ9D9emPNMGbftFbnwDpDml08MPHtwdiEkvsLRRKOtsyLRM5zEL17P3StE2ByrPFAlGNu&#10;FAVsPUeY0wW3mj/HQhq6oZ5vAqoJK5bWOwg6cCGbnJQD3MM8T8qsouWm+0zdUWxz08N0zhJw4KXS&#10;D58e9Zoc4NqfAFh4pT+cqJ3Q1ZduEYmXAtRXI43XeFB0Ys+K4MMH0K+U3KRouDnapoOeA8kXl0GE&#10;/A6Ps7nOB/DqgBOE20pIFk/+mMZ1+YBJNR81sykM4w/U8/u4wNCHRGoB5+be+eup8qvwYH88hhlI&#10;rOzFbmDgq8a7LbmGPxEr3mr4n5ZTnDLA5q+hoqP6748+Ol68tWrwymAAHCPvYi+5QFiGNefuUNAO&#10;nxw0oe0XJOxk9E3hlHIRzYYJ3GBM1KvCQn+A+MMGp8/35du+z4phBoxIQubV34HEoHm6jvlVXXMk&#10;yVPSJZcLRIks4MZheJwBYC6P6ogCiVauRuwg9Pe8Kv6BhAmDJd+1j0PWYqWDBT0IJkXQHZAObS9V&#10;8soQzSPmufzv2NDPwSB6Z2ZDkbEWx3e9Uwux4X/fUdxqMl8on0VQwv4aLNZyDw7NTzq5Z8+XtVAx&#10;8ffPevk+1RMJZ+YBJk6GmmV9Z3F/EwRenV/ZmIfzvycPxkP0EIRB89hLRRIlEsnRfia6Uf39o24B&#10;DXF2oaJXYEjD2eFJwniQrSwpXswcRR6YsAzcnNVTmCtaaODuja7aO5X0l6DokW7FNR+3d1QCh3Ow&#10;jn9a0p4ikjfBT05+296dibmCZtpVhxSz9Eq+8X9oEJRprV/7RH3P1lwUlgWIAeWHQEtSnIDyn1bL&#10;u8EK4aqzmOr+iL5lqCjnr5TjInGjVuFgxQgqQkEtyJwK+bprMxGRbJjkRt88G4dqfF4iWy2JmoXi&#10;5QkKs5KjFn0zzvO00O/PXI79kRKs/21z+NwMSlAmpKIvLKF8BkAjkhKgGjDcfNntgzDwz0rimk4N&#10;IXvfdVFvpLIochOH2RmxuY9nh6Edflt+7bDiQ0EkuCNZIruMZYF9YjVvZ7K1mp98F/oAVLr0B5Bn&#10;m2hU89vg1RBvSO/IXVcYU5/IdSeuVurBed22avZQlsd5nVHPD4hF8mmSqONEYxEzU/qPB1vYu2ZP&#10;q8IRrImqo4pI3Lb0rmvEOJeEUWz3DnrHT69vwKKieX0NP86ctn2wn7scsiDhN4LDLtdne4tE4hMz&#10;6KI8pgV2lNt/kn8WybUBsM8wZ7VAVWm9hrsg9DOgw2+27IaMYt3esZTgbj3v/pvoacUlnyn0swZD&#10;tKaVYeXQ/mqyq+ZJZNeLTls4weGw4pPbOO81IrE7ytk0JdYZyNMgFM2AFyp5QWhBEEFwxUNALFOH&#10;h/uwr26c76A2IagY4QtHhAAzmxfImMcm6bBGxIGOSDf7b8Pb7D/Soc1iL6mDMn69PQJV/Y8osWss&#10;UWyDIKwddzILzvcRp17WhplcwLNsjk/5AO7a2qKyrcPpXp9q/o/76ORN2S5LTxXgPoDYb01QYj02&#10;dBafGEv3zXEdwV7MqjJk3PURM/LDEmTI3qzdy70TlqkKy8CXcPJiKnQxIuv5PCK2c5VhSPBSYu+4&#10;sTZ7uZImhV399sgviHrKWwGbG/zHmsXwbHogEreesBbJDaZi+r8GfmIgUhN0qvlPk9nj8EGB92b7&#10;7hLHkIbM7s1PMlG5dGbe072vgzbzIwAgOBAQe47cziPA3exr4rn2knYR1YZirfN31VCqcDTr/dk3&#10;mXs+qA4UCO7ggcg2ai20A5JxaB8leFDHX9ND2tm9N/7P7r3ZHblRUscbI1ItXzXhHM6pxnreO0co&#10;f6bbIcutpgTpkA3pSmVO2syAGhXhing7xTl0OAswzMh0zuYuLAND02p4v8ipqAnyM2Gw9Uvizpm4&#10;kgxa+B3h3TSnyvUo8L+CFoHsuVYIJEP+l9cZYMV6NTCrAuQXNGU0nc3mn++U9ZT5tcacGMN6JDXw&#10;N67Cq2i5CnzMnWe+0V1KdAEf/xUOwnUI5Un2+1L1wxlfRalLXYeR17neY96XR0H9PkPY3KHVaHH6&#10;qTbY5fmuBPAQv0DlM5GJAwDBSnrZ7AhkKJ8+/Rx9zUe78AUabO+6Bj4coOnfhepMhQVllsqxh0RP&#10;PRyeZ3Ch2zpko0AKB1hQcR9horErIFSHbMHGUeoggGSVj67kx2AIDWbawSI/eMlLQGv5Yt1CfMvK&#10;qXIsjc+RMztWzkZugOKrWBqlg+SZEwkcahVC7NCzDp7Dsrurkp9oLRT/5PjmSsbHW0VjRPJxcwAz&#10;ZNXz4wbDSpLBK4cybuUwOlO7mqdDehjN/gs3fgCQVrdQGlWbzb23lxBS5rd7Jq8bMuXMdMDF3Qqd&#10;4MDE4MP5BCnVOZkDlPh6XSsh25EtL6VB955FKiHKH2QEJ9wc/obEx2QX6cythfIDMxDTmjt9Jp1t&#10;BXHBNolsO3aQcAdJhlLM8wCo+yNI5PstKy068q4JOx+dlznkJMh2uyNBs3cZJo9N1kLs98loFsNM&#10;6tGFWQXhHEJK5Ez2+jj9fn2dbMFefZTK5QKgMSX0lJhFI+nYgwiJmICAisnvpLJP2HjdgwMYoGaE&#10;g5n9nf4rVc7KgLnA6CsaAFSrG4gAIRNoj4OAzrzA45VOJ1Tl2K4O23fb5qqcG/9u6/Ze5E73CcuU&#10;u1OAHvtOUSgmv/dw9BnYpQb58pFMivbIHcH2LawLC934Y2mUhw57bD2JOV+CMObbcOqFhcp9HMwf&#10;woSghYZ3nDNzkUQZBDMnbXTYV+A5YREL+bSTDa11MrIbOekD4+ZOpj26avhXI/dDjXXK5Gs2ndp+&#10;3QmfO6OWTWFO4pTIwHuzOI4rGXSbSURFZ0VPP2tvHcK2ZdzGXgd7A9sDHMa9TpFrQ3j55VSuAeSX&#10;QbsiTAZj93JbIfBZM5pEgZ4oiHGin2F4+346s/lOImHMjkCwiRWQR7AI3HLvd6XXVfNVytV8Xn5N&#10;mK36kvnPiSapH+L8P+z/peGs/DGjOoy0g40+RRYOl/vb4EzT14UMVUSO1MJTyRpXG1Fgp4Mbl4LK&#10;S6I1s5Ae3Y+4ATM680Ud3xUvLHvVZgSi9X5p1EZAqK0krg10W+fLtfxTW+lEqcxc4pD7Di+L0zrw&#10;qlyxhyhxGw5QfWyHUNxVUCh9O3TOwQeE3TEd/mVnEFnCI67REpjDfFBR6xYTHbRsLnaJU9DrOL98&#10;+1xmkobSCs93z60k79UF/s4ZMLRMw2dQtgOHpT6r5XrpXqz+ZGexkIowZPme9KzgyimHBOSt8DL8&#10;t4RGVCpKaLYe2zoB+W0TKR8NgGoQsPqcdhC4HlgALyrBKaQuBAG7g5AsFjQ8NQ/aQ3gjhjmJgMDr&#10;eUwTQD0lNjWBa66DfwNgJAAU6uytbd5v+kPIWLaAHIllk4exHzpkbZhRXM+AUpw9ihi2FWU/MXGU&#10;yJx0RGVY9ZW+gQn/fWGZvdBPm3abAbuJwXXmdKvZ28+GzIZZLj6xkYvVlVZnyQgG7HFRJJ6Cpyoj&#10;5NR/M6gp5YNtnk0Iwj3TuMw7uMxI6hQXxXFFIUJUsZ1Uubs564xF+ftHdfwTpDCePj0PwdE6rIG9&#10;sCyryy9yK6w4/r5XWc8HkGCdfrETMxAB7X3hTFATYN/sDScfL8ZcE535ucOnnWHFJsxBwKuFwyo1&#10;9jGcJQyGspfBngXMOH8k5hEtto8iLMJATEIPjQQ45cDCurKDmM/LhhPKLJTOyyBcT8H2Jxkqnfg4&#10;bvnkc7ect8TvK/imjHCu8rAhPVvs7etDZmuwaxCNJCiSyBao0KpXP7ys5+GwDlFjDfjlOuA3nJgH&#10;2H8MlHhwrMmAvCUJE0umv5LFzv3V/GbCNO0eh0YUAPFMejDQkPXFpqNsmDSqoQCT4li6F0L10UJX&#10;Tbbf01NPJP9mqaLvIztb5pNHb+BkB30o2HDAYaEYSowltwIs0Lm8j+sv8PZVxwvxfh+4QnB9DQBp&#10;onSrUG47KI89V8/7HwYe+LlDNgIi12N7uUgbYkK5iNDuOmWdv6Gp8fSgewFtBRo+SUlSvJf/aQVH&#10;/8sQ/CqAC6tNN6Ttr3z4KJV1OtGZ6hgXTN818Oiz0+6Pc0CJhX+SnT0dWZygFTQxA/b6lzM4Z8xD&#10;QUewxu0j8Od3kENp1EscRgj9cICVdpCLp81oamqsqOR1KsPcFA/rl7y+3zplLeOJyeIV6DzDtxGq&#10;SLJKh2ydJEotHx/bop+KnoIMGyy2ByoME7m0Kz8asYkw9X9e0ogG3hm7V0/8+Gpr7IAvwvYCVNyy&#10;ymwuDhb0q+F1GXzKppoIAD5CcRh0603XYkahhPx/0+eG2Q42yOM+pEr3Wjh4mbKhSVLZIVAkrDaR&#10;VIC8RNA4JA46rDc20GYmYL2swpHorU0/6+qQxb227fgD9gOIKiOsoohMjXh43+N8i2ynyl3NWdWw&#10;el4TITABKsxrSBOixyxQMWa9jEAfvgfvNYNXfpGkY+94G/t6H/cCgUq2+npss009329HlTeOZio0&#10;yVKv1doY5CzEb/4RDaN0LoDR3Fb3CP3janU2714KN3gE/sJJ9fyRfFDIRamQgJA0K/dTanAfLBa5&#10;3tODScKH2l2TpMUGKhXj37qUSTeSI4haqOVMTwZ75k4BCyFUoNPaNWTv+7bTIZmiewEDXsGZG4cx&#10;RWkWmIVwjPkBp104doUF2wEIJQyTyNz0Knm5bceuqx/oev7a2jqhPDiAatOjIsyJ1s3fjiQG2KPQ&#10;gIwHBmIKSMNDGLoWGT54xvfjK9vAP5C0K9sowUU1qn8dekjCIfqEvzp1LtW/FL1qgCNVTuuyXQFQ&#10;b2ZzUtlHzIgPM7hA8i+TCR0y7zqqf583hP7zYsgLHq9gN4J1US5PbPHY022PbClZb/3vwUOmjskd&#10;zmxecBPQ+EtLGB3gpm3VVfpvzsRK3zWEahS/Kl4Im4lEUCBPAXa+/SZm47rbadzDmzVwXsZOx6xD&#10;JJ8K58bOSj4V0MHbrhNoyMN54VPnmfOkUX8avMkhQzLZy0ebfcVRAiNnIkyIeK5fwVuNKRs5tTej&#10;73dlxdci/GJDHb+tQzHIAmG2cNRh2QVS2VNdqrtvadFY+tYicWfyGanD58oLVbwvuthXylX8+ulw&#10;B0rjnqECrFpXTxLJ8ONf1mBx22SVwVmCIi2bPwcWOsr0s40+7iLcv3MWGSOlsmcqFSYJQqP7OWdx&#10;zakcLQP6JmHEKnZAv+/eBMEhd2xNizX81xsrbMHHBpd8rDGbd0EqoyD0rxrnhkwLaN0BLkogB7re&#10;oBIncv18hx9LN59gVdl+xFrQUL6XgcMipfo3YQauNTdemMLltLsEWDMxI3DOElbwoekDzeXmzGay&#10;OliUztl/oQSQrccsVqF9ff5O28YEquDHQut5n6VUtA9889pmDGXzPh3d1sA9u/Za7BTKBHZKo0ZZ&#10;isReIxl32IcbLHm8424tf9ylM8r5rLDMdhRcicyOxO8rWkG8o/q0q8K2bHPW4FC+HCHrG8r6LEo9&#10;4Td8IOYaHBFanw4HFqIFtsrCfVzRw85iATwK4OQtEhcmclcThX7AeTBBTplM2y4yNDZlAkM6ZRkg&#10;kwFKJE+yCr2ManPRoIPANuiummNNl341foJnoP7gq0BzWot8yVHp3L6TECun4hipGw/Fhx2xG4ch&#10;f6fsfTV27uOwkFyIy43n0Q/ka1YkX7w8Ur3T4f0dPm8XJUBotonNfs4SVTAbOr3mdK7q5J9S2VRI&#10;wjIMK/lwU6Z9YG34m3ybAlidwMZUebBv/73eBdOCx0asIHKxmHlC8ce0GYtbV4mRA6aXfxZZxH/+&#10;op4T9qH7kQEVseQMmuXZAEnckzgtr07ZMmORePvze0tA9TumzfbP9snUBIy5diQuiRrtvBSeMBCU&#10;6dXx+lOZGE2EdBe/fSzO/kTApN8QImgErrwWePO9GdsxSpxRScKaucZTzFQgR3cuOQqOwEDv35cf&#10;kJoUi/tIhYPcOYufEe4Gw9qbwYasBdkmABoxQeN6yuadpPi90gboPi/DZwrund3LOqIux17fvASJ&#10;ZCDvnccxlIulaOYqI5ZHhykMPYwnnniQTxxGCSYCFAjcHP2568MO+lUCzrzV/iWKc35DY04dkq4f&#10;RnnWLuOy1fcQFdQ6rPw0zWBtncmFfxaKlz689/1oOm/wyHGqWxXomCqdp4WIS/da2CKZsLZlf25x&#10;ZwaWzqJ3lJ8F/IQ3xJa5/syFaI4wRE0QIjHqKr6j0nd4G+AuCODgqW1nDVV+qnNJ+HYNtrV1sCnF&#10;eCzIOxNGsoPKlBmE87CUQ4K5BTMweyiRkVuqfZs5uDXInWm3QWyHEn3MlO2dhxJYQJn1P4d9SGlS&#10;DW9SjXzEi0QK96Kl6Y9JEtkNzIR9gOpIEdiwff4aSvDkL+JTCA+7mhKpQ7/ny4dU9BvjcFm7K91r&#10;B5h4xr3rUxT9nUFA1FLL9AeBeCUV4Owy7qyhVa4zrQUu149WjCZCHX8EoRAFD9pu4vFy7o0Ec4EO&#10;fsUqfF5V+tU+bkId3O0fSWRwvEUmvQPdGqcEZ5triBL9rI2E8JCNEkRMeVt6Joty9sw+IMypaPHH&#10;HsrdJaCBd9aTyIai6OBB6lYBYfG+A71K6tcDmEKJgi+nL/FDOTR68FVFMXJXHhnFoa1dC6NiVZqt&#10;Dyu1WanChqLd5IzPj2B3byFbJwymY+aQM8GViZmDZB7Qb2MmEvJ0Dd+78nYVr4OpFwaemaG1fMNz&#10;GMFgzsqaR0LLtzPm8IBs5YjePAvX4h3RqCFgBgfYjqNKrLeh0D9e8QxRzED1q1tLGiAXb84Jeb0M&#10;+irn9MiRxC9nD9U9y6VQmW3AMHJsZkfUTgwoJzIQOA9SVqQ11mzDIOmeAdtyJWIwJynWZ9qhMWDv&#10;xykJn4ImTIglExh3WirTtqa6+8e4ezDmhBdwQBvff5OCxAdUC84yzaEIvWvpM8FfV67FRq7tkEHn&#10;XeHvTjc7gnHksckJR+qqgmH0IvEWP2uMq5psD/g6t7ZKZC82gLCHrZw9VNKV/NBhOEN+PG7ArnrT&#10;IQsH/pkF2u0GuKEGD9l8PHsvZ3DvSlJc9mfoDwsuaq8SZyrTll9Oi+SXLr9O+bXF7QCX+S1aO1Wk&#10;TZ7Yy8UdwiyvgQ0P3kEzbSpawrjA7ggAGC+U/5LIVfQmWVfyu94DEpmtTZdONSd7yLdUdEEG1/cJ&#10;EbDKAEJLVjL07sLeXZKolcCX9dnYnDTubiOUvH5IAxS62tChexTr5oPncKYCj3URul50ztnLBa5a&#10;DnKy7VF91qPYabOTKdvjk8z5Xq7nV7ScJGoVzantyxt4PWk7+L0wJl7AbD8LFux9mPE7r2YnwUnD&#10;+UUSp4SSmWqB3fc+rtm7ijcjiYPlzUIiMpKFVrwxKOmJX9CBVur5UbvWoz+MUjC3een/N9sa53V2&#10;VDuAw4+taminSA7JXzlRPm5Xh44c+1ag6PeSOJMb8EpsgkTaJyER2o9NQ9jHuMjMLGSMdEXPxHmE&#10;nqd+jygH6r2ASVhETTaM49YuyoCk6KAHzf4KWjuIMh24Cmeo6J5yLDRcxJbCsm8onw/zJtG3ECqk&#10;M3kXNW1L4Y4soTjhD0ScQ8Fjrc0qldulIbdIjV37zEWwOxHmAqa1/Mtjbd9HD/QMfAuPzz74ZimM&#10;usOcQJxswPiB2I5suNPg9bxsA2PqxasM2SDogXYH7938FQ0+BFkHqaYaGzwciXcCQHOvlcxm3JH3&#10;cz3jjJn2VUAPwF1D3HspZALEv328ooUYfF83GDCenA8jhU93CPxHs0E0XpNkQuaNUmMNYPTsiU5z&#10;n4gqPw0mvpaGOwMfXwuSUyCgpg08J3YA0DKQDbT1+i95u0l/EhNkRw8aUcDbbvYL7eCQT9TkzTbj&#10;6ViSYm9twd65fCpKKtswEi0nMm4UUNkf3Sr+jbYvMGtplCCLVxMrMbi/oMl88DslwP3q1QN/75ta&#10;PjtFKHaDeVUKVrirlu/nbEYm4WT5yT9BURWgACTLeBDlABQ2mbDRM3xmXugdC90f/8eVUMQsQ672&#10;Tbrmfkrw8xeq/1ct1tIrwYp8eUQZPamM4/rWd8o6NnVECYnRfdcK0MElxTNIDZ3NvD4JycswehVe&#10;6gfwaDPpEIlX4b6CyT/nkungK3czegeNgXWSv2Avd742rCdc6CiS78QTjo2vvi7bgHVHOvfKEkaq&#10;qdVIpU5FzgG0Nm2wLi1PquaPj6AEt8ue4fOHIIAcwG4NiZCPdoCLCwJfda58mNR2MJ5rjLk3VVZ+&#10;/9OMvaW3FcfG48DdEbNo++/FLbrvCTX2hIGIiVloR19FJw/afWh4NW9ZkAV03gMFNAtPfo6L0/P9&#10;3He+9NXp+rQWhsvbfMtf91F+kVyUeQ0+mhR9SxnaRlnklAQuvbAPPtKH/AfhIOJMx/ptBiS+q7AU&#10;3YSGJukkomoHb3yVEtbV8e3nG3jLzZGzNJmjZPEGUwxlPGgL8U7N75QJwVrIuJ3KPR6F8CD00cuJ&#10;DNMI+ajLCNg5yYLOjlkNbtE25jVmtUnBYyOXKvonRQinw8LdnzsMbhnuD4MvKSwS3wqlskIQEptB&#10;25ulC3HYxUp+lSMoMRtn6CG+/vRvlCDsAQ19ypapCFtt4K+JPCGi7P0MDwVjxl2TAfQ10wm0qXtP&#10;xu7nTjyUyIqAALXZatA7SOvjiIn3dwhotpngxo4eg5K/nCofq0T3gKxO3u6ZVETv/AiwCy3pW9+X&#10;i2aDI1PQYuQNo4si+RlkIcBWk09moFv7CGUXSgKoSlOI6/1HOaxoN1+GL+MWoXhXEU5JA5WP+tP+&#10;QadCf9eMi1Kgcqhcc6tI5SIuIOOGi8oEAtd1kL4+OaXL9gJgSVAJZtyPmLNBG9LVz1A+Cz2G/jUF&#10;YPATTEzOgN2MLGg3pXka7GT0k7mmVButTTur1CcYMubtVtATQsfmj1w8fS2sR5Afd6u2NuzjkyXz&#10;mYHMNCp62QA2MUK/afSowC7chpM3HAFgbbtNzR60H2797Z/XLs/D2LiGit76SCT+KiRXtWPal09E&#10;XnM9f/oMVT5XQC+K3VL2A9VfBm6BrfnORj4tRyRfDzG2wG4EexPEuelJ3LEkmHBrCZjNPXBlh6d1&#10;0cQOWT4FvGjpJHpwuhbBjGZCgqtXJJU9UZrYwI9POFXc09yqD6t+hzz83GkRSp3dyZx8kfj5wayj&#10;H36Of/7jyYj1HbKfMLrerVRQOu9Cn6BLZ7ZdUIPPC9SeDdmng823bpSAz4jZfsWDkvZ1G7GU8rWX&#10;FFtceN/Al9YJxexntDBYlr2Aca0vHXQ8jRsFtc1rENpXQtOpC1NkM1Lvr+EilHRC4EmQPwQc+36E&#10;gFMCr4LsK6uhYRlO4YVM/XUr/gxdkRK7SyTva5z7zGSRjnG8RuPPRnfnWnXHO803NbX20v2K57WD&#10;ChiGtDRg/DeXQdkP3Zp5HOePBJx7SxagHdG4AeqDuRp9K7QwwKKWf4HOerwlePsarOpDoVjcbRaC&#10;2gGEJtJJiQ33BAnSx32qMekCoLWzHsr2Py7RG862Hh7Gqi4fyfJBVSeQspLUKUt8h5/RIq/xagUA&#10;ogermAv7OOUaPhy+J5HTYSHlwbQjdqshzOWx+NZF/P9gpG4vLN1F9Q+3pZvhIIg1ezwI7bZYcWjl&#10;hpcfmyiRmRqw3l5RQnn+aub1ionMx+ohwdmKdSXO9ZbDHbMUhxNiefa83WYHuvoQ1r+MajsqiVJF&#10;TlWAHfGcyk9ESwb3a5y9R1a1I3r8GKJYVR1BigJ5R5UKWA6TOvij/iKUzwYrHBsmNzSbRZB6YNAR&#10;IHZlMtxuIHppeadF/PMvpA9u1UIHbmDMNv/UFxJDldcYO26K2MDEFEwgCju4otggteI7Y2ZgvT7g&#10;ZoibUK6afhWWec2CIYoSW1rSUc9/Xsy8rqrlHUFUqTEkT+o4uMRM0MA2ExI453AokFtXtJxK16T7&#10;bhmsHIa2/vsnB8h5ZAGrSP+xxJ7UadoXqi0jmStcKypDGGy5NWOOQ19ajV1RHV8Od9efEhPiR1Dl&#10;C9zo2N9AzZ2JfaZn3B3KpzqVS7Ri8r1U/8DLo0qoNRj0sJDNBd/AyDMuGUjNEZHfi5J2wMELVAHm&#10;LBbQ2ffH7WBeHzRjm8lITW7xp87B/70CLQ6RnBz0+6EOZqxvV22YK7GFuWqnyZafhCPI47Tjygxd&#10;jRt61JjNvYK1hIZC6e9+h4oOgvqp3SCxEFLWUculsla4wxCpc2AosmZhlgKznI3E98ZWa49tAdZs&#10;M4RUj+ICQD1j56b+YE2w60hkh2WMSn8Avm9LqKHw6SngJ07Rhde7v+2QLdHDjv+NzU59+uqKZO6q&#10;i2UN3PSjhbdTONHjYnSFi6yQrlxDrlPkmFreHxfIZsp+zukbslSSXiPkdTKwhYjRfxhRbVAi2Cqj&#10;lONhxhYeZ9uKZJFfVzYq0stELhQD5cd53lT5vSVMTH19GGsjhwXNeOIBIkF+sMCJtGambBCUmHkP&#10;4QxYJ3o6Sin5PSS4Xn3/KAQT99LdF/mEEIHiYU5XMkYeLCy2z6Owrx/NHouchVezd9JXH9f+MkPa&#10;zVPJgs47lsyZL4Gv+bcnmYG4ksF7Pcqip+U/T1NhDaZPRQzBO6F4I5iSv+3n3ICoO0PLFalvyBrU&#10;dsiAWebdVmJtgXx8CH86E0AwWKDFu+f745kdjq8OeF4db7APeIaOTCA0CRaq9DEkLKGVPTQeDtJO&#10;9A70E6ln3c7agai8AHpboIwKmqhIDC/i0BKzCxrwBsA/dqNYz8diqHCbIZMLJJZ2kf+LaHR51cD7&#10;HxCV1flMQx2z0VPR79IkVwNCi9G4A9pVF4BWYjmILe6J32v5uBVVUI1a2dM9hxK5Zf1YP1fxtv3d&#10;r/Dgz5+ECRNpIKHENjlWk0Qe9+7lQijBovF0T0FnlCTFifSc/Ws9d0J2upuotzB22QO0Gk0/g2+X&#10;LyRPUJPY60NKvSyN88LCMasybCjTbrSPSwQ4OARi/b2gysingQWERm1woPqWNdzGVqTAl2AjfOen&#10;OtMNgV3wOikSlTl/aOJ/68QpbNyluLne+MssvfyK8q12bvrvYa0MO5uNhAS5UCzEzUmuJ7vGTBwH&#10;H4kKgbYg3BFTumdpChc7nAgnr2rX8k5joBU3Y+88WTKRdMqqbGzASmbSWgwdQUwgcdFwW1vT9EzR&#10;Ly8A+v47kRDAkM+fwsG3QMQMLBlBw5nwij0aqNmRsg/ziAtDTz26igQMl19OPFNFVJKMpLDYw51u&#10;Co5So2Udsms4+pJm0D0ZWPOXtMO7F0bYr89bC+Xh1sS5/zx2ZrhGa9CQvkZSczWvCpaVEBQd162G&#10;OwtQBUy7EXTSMAXWjufXS4tHoWa8R+FZt2cJrGjiRWIVoSvI4/5jQKFPmMDEWCMToWoOBBNQUPW+&#10;qObdLwrFN4ZS0Vd0cfZMANVgBE6kYnQf0/ToUitl2kKB1gUJ6EF1coKWYWL6VljmoyySH7CiB8dQ&#10;uTb0bo9128Uoz9HbptKlcCwP3QySsgorOIBf4RZ9n4Dzl4Be3KfaFunRsWZ47KcPoXeMlEaV26De&#10;aygdXJF/8bT1gQebmx7kJ8VZvpj14eGy9IHBcac8lzgPR/nxQ2ycFfhKExxA67LUYd1epnN3lUXi&#10;YyOo/kQoRMyMt8D6gYI1bttbtMt31MZhtfFyL3f2W4lsWPj7w3CgmucG93UwMIE3U2gfSwImHRCK&#10;M1I5HfOYpoEd+lr0s8p07vW2iPEEyY7aJxKXnqYCfHf+oEamC7JoOIO31CZZMfWDIPC7/3WMEK1N&#10;QX7+o0BX80VYZ1sHkRNU8g9wOifAxEJJJL+oSwmSVFlnPLBL7ejIK7BlhKN/dLTdx1ywrfpNaGbg&#10;l/QSueVQZkNAV/dHED17l1Hl6lSj2T9ygz5v8RbxvB7t4MNYXDp8k4qpuOwgNJsnQrAer+I3H8dS&#10;1vRBUFcj5EkYrXYkwyHYAZS6gWvYf4P0ImbHMBniLfLJQAnW41FQtaXzMpB2RDLNeveAXmECUkjD&#10;FtiIVSIYpBdPJ7KVYX5B9f9vPL70cseB5uilQvEsoes1oB0waw2bCOMgA9SFWUq0rZU+PQiqUlvF&#10;xim0xdJkbrdDp+yCMR2E7bO3F7DEZjuRvAVcYMgybYGvDAH5SSgP8KCfwafWq5pqG0VNM1exukvM&#10;Cvq8a/nNytVhFoSai1HrWV9gEdw6EMJmGYI2aQ7WhkDmrSbSg+ZUoRHbazb2bNweQsiSyLRV6KvX&#10;rvz6jhYxFeAUt6VDMFtNRadAiXmpPmzHD5jPsFvG2/OLA2P+3XdMIIJAYgDgTqW3/rpVnKFG9wz7&#10;Fy8kngshGuyryw18LtxfwJYT5lTzJx/V8Nm4JNsX4o/PzGTc8w5wHkUDO/2wIIu2m8y46yZybWGM&#10;+QbElun9nWJ/2+YUnjsk7PiCqjM7dHkqd9OGAKt/waaGocofwrxzvggmwuU3M7hM34FMQmosnm34&#10;01RL8ir/Ixn0nA3af9jBl4Timf/WZbrDQi8QiyvOQjo00ZH2mLCXpG+KgyfQzqB4nC/oTbwDsSeM&#10;PS1kL0HVuPrhaCZn23eSQZu9dRJotWasqp4K2zylit+BPs/2IaAqIATCH3ZGxtNYUSVza4slUYv0&#10;6czz8MIO/8QQBZ1DhyyRPPtndwJOvaRYwXhT/WOErlpMTMXPVOPbJt7JGxbSGVwzTsPXqTc6ZdKR&#10;xI/RpVN2iRGVpboiRfMANzgJUsY3mAkM4hGRqkXveJzBJe4Fj1lrMdKugsCAXbYJns7oSfxLNlEC&#10;+NlZq3/XZEy2jmeRX3EYA6nuYpTLidiv+LORGl/aYOIV+rNUNtuY/aOHwUKn62ewz+KE8g8ORBR0&#10;Omsf4YyB6S+S/7SO+VjuqY6Cg/Uoyv0mZuD8xa80Rwfm5DVHWc0C0BoNAAAgynI0csdhb4oIVtth&#10;LJTVPq8pAdbRb1UksjkwLraG2ny8UN4Jv9lm+ZGr+Bn4kZDYgtu4jYuqeW+xUJyykjHHPVHdl/P6&#10;UNQqbKD7+s7cgYXt6wuC4TF87Mpz95KmHcx/i/vcCCX+zVkt880XY+ghrvzxyWCJzAdZFcqZBC2Q&#10;cg4aswafhOKLauA9gRHnC95SqYO02ETR6ERcdQR9pPRZ+/QxrPdhWC3Eg/Qh3ggKgR1RIr7aUlgK&#10;gbwVquIseOcgyJn/CyKUyrA6fHlwAf7dm6IlDoVHJCJBX3BpRokpmZwAG0+oGUGLMGVfeZGD651I&#10;7t/SPY6pgN9Ta59IPHcMHdTTIfPpgEwRmdzDhX5/+/WkXxLKl0nAeQ2cmMaVsvX8yQhRV2HxDMnx&#10;yYohGVlVY6eNRMs9F4NTzwvsPE3xsTRnkbVvZZg11WhqvIXMyWNTuJKqfQaEmGTEOmM+EHWuh8Dn&#10;OGHeJhM8NxCU4sswdR8bMQUWe0CxomciRmHoeB06+y24TBbL0whJWZXtM07kbFcOZ7vWes4Rip3j&#10;Cdle7dsXeIpDqP5fAFRb7iceuj8Tr4X3tfy5ih9taNuVeLEzYKFYal3Pt+POHsU2s6QdfdkoBpS0&#10;vp/xIEyiH5d1LI6D/9xwQEbYPABmirPzpe3hFtpm9J5I9FMzuXQ/LI8NUC9PI6uD+RT3f1RdeVhN&#10;+f9Pi9AmlfZIESVF6FRuIWs4MaEhNE1Ig5yrDG4qSQtttsZ2lESfscRQtmjfZCmcUeTbdm8mZ0zF&#10;uDRuc/V7nXyf3/N8//k+z9c8T3Xv+Zz35/1+vV/LwCu+z1nFfZJNYsr5ZUhnyvmMmc7UGYU7XS/K&#10;QlBNQQ29DLfueXghgn7SPnVozcsf3GnXLyi/rnRgiEzuDXo7V8X35dltA/z5+eXZ4cQ/pDK0fSdd&#10;UpuKPNvsBVQUzmsFgIVUHTTPoXkKdOmR+ODXBtjqSwYJ0I8brABj8VXU4qtYA9Y5HrUOu64Khbbx&#10;ZZZjEPYyz6AJXwg4GQksTtXt8hnr2M/NvxkhlAm7YUddMsqGijoAgofzUFKzEsM5tpFxXGODWPIO&#10;UxQeZl4QOAGY0zO+zckm/1vFsNYz8mTDLNHFjMVKiEqSyu+DZ2tudr5NDlMfRLO2FaiynksExsSP&#10;mBJVAAGMBjP0N80k+NGn65liU/5RMJQEeS8DjdrTNjjaA+y9nML1fz1aUm8sWGgmQwpqtPVLe4Q/&#10;WDJaAhF/C3RJjDtSs8FDmjSdvmd5/QHVPIxaa8J+9pyKTmunUzGMsrN8SnkbKNJ7we1RpXfa+tJ6&#10;jwcRp0kmdHJR+Gq0QljljRL3SbPL2wv6OsB4jbgatBdIgl0jgt4GKpX2McB4pmFssQi2Z5rCqdhZ&#10;yk+Rydfv4wJ8UrnXf2UH7d6E9phU8ek+yZzdETgPIE3un9J4TgQm+IVqPmwCsK/djOQyvoVlKgK6&#10;+Sdzatp0QOErhFlwalX/XeMq/twMN9E1Z7QQbQUg/iD14WqvNzwkDWv4R3+X8rNK+RtY5BijQC0p&#10;p7YGvsOs72BKKWP6P4WDceQ+ltb7hJUg5qh9mKGcfhlBYjJgObHckijXYtoozrzzvqvPgvXENj/4&#10;s+aAB01EWFCp8EmPezOK/CzllrYY7X+HInX7+X1nRzV8dgzpk2CJ1bXZeBnVbI9X8hncjJVb2MzN&#10;FJ1lDPXXpkP7OH3QdZhTttu37Lp5FhC3x7uYr1WBDXCMt34MJTEPxANMqxdxnMAtv2akTQjKTQ4M&#10;ENUqt5uRABjcBMNqYpEm7bQCobDZGJMR24HzC/OoCdL+/yRidTdbFwcT4etHEzECYT8az5X8OkLY&#10;hSMWZzYwCQvELCBOAyDkncdU8z/9IT3Fcd2UrsOz/vwVkyK7Mq7YvfsS+mhKY+6WDY/OjX29+Tvt&#10;MRlDvnusYlK2d3HHzA42vK40Ef/j1jlzzgj18F9mfrf8lz2Bn/ZHhkgkGwtDCiMlG2n/M0fOHunK&#10;e9N7uJdtPZP5sGly+F7uobjptaklW3xpFGn1jeX8DaXyktZ/HJWgg1bCH+dsBwYJWcHDw4EdmiRw&#10;RHWoKjcGi4i5YWy3KjtPFQaQ1bUd8u7mvsFvqCVxBeMX28FPW81OiDam6J0dNXzYNLa7Syo/u4u1&#10;GoX+QiuJe5Fdls41Cna64xamcfDE1wMT4kD3zZbrAg1+DE6BGRG1JtxmCnPc2ZYQE7rfgspTJ61g&#10;xeQPg1L7JUiPuuTTmndPzMwFLOaEZU9P0Qg2bACPMSQi5aFq/mTdzZbzBkdaHYOZQiM8CMdBkEfC&#10;ZOGNVO4tpkS/JnBPMA9JzgFH0GUnDafz16mh0DiKqOb94JE2wCvAiPTkLdZtk+vZ+37qN27thLxj&#10;HrDx9bu3p3LahwRBU7QQlMO2rD45PdIDv+KMN/tH1Hbsm9JXgBBuQns9mz6CNJeBE5vjDdXt9Er0&#10;Ht8PnIvVqJoumsTOvpRvqLDf8URzeS7UfJ0jZBGiAfQPp6ZbpizCFrRKGGRRuKjmnOjwIJaOydvp&#10;zuZ6BAcxiq6/BFLIF9BFI9luywQu7o00wpXYbMRsYSiNyHOBGkw9V2s/R8ITuB2HgS6XEwROp2Im&#10;tUsGZ2qJ2fSFmlwQ1v3hyzfhHemc0ngr8KNyCzgUZQvY7p4K/vMaANQWEGe2FTzcXJQOf8K5qVRX&#10;is59qkvjJ4BF5mbgn5e2HbIit93BGRtJ6t3hvzuIzge5rE2urF9R6DleiyT2QZo479vHdqFr0nQ2&#10;YiM8jOwETbdIUcfPaJfvnUM1T5xPibxVB+Yg3HSfcAvsG1LTFwnVaroaEJePcZzWSPbi48OpnNfu&#10;30Ff3r6fuzwsFkq0EyNJRTn+1VfojQ5irwJ8Pt+e7Yb5Y7t8yAFKBOfPlXjdEmVT6z0I3LZujiqk&#10;lOgH2gf2HKDOzQtFHJJNArc174O1KV1/SZ6Rwn3cvo9reAppZasqcUGn4l4Jtd0MdIrKrl1gnZje&#10;WziM3rkQvmxth7RJ58rp9IksFzZapMb+PGs1WM7XrQ1Yz5W7X5tZgFcG4xQnVdolIUGd6jI1k0KS&#10;BguTmsHCg551aE9lX2TgGtZzGFtnQhxPQPC8WTTZDzU6ics7Ko04uh0uC6Whw0grGrb6usEYXuTA&#10;o0fTt1MrgDAB4mwt42etZgrNc1x8YGXjMtIKq6/le7kYjBaGsGHvX7whHhiU+RrjfxA8vESdbnw2&#10;MMYyyF9EfYT22tRkSSLy6iIXHB1ybsI5u9lUs7M20QTHOQfs4pAxUOoC+Q/2Hk/7+UdCINkTWsnj&#10;1Kztm3cfc0dOBCVCE3xmsP/Gn9GReBhJ5Q4j6SydtoJpU5eLmzwGfA8pFYJ/H7+MzTwP6txSSoS8&#10;Ta/fwK8NpZQTvehRnWV8sQIGE9++kXP4RuqTuU9DIR0ejvt/MB2Yd+X7k1Dyhp3QJQFGmuS2CvkY&#10;z2Ve3dQuv6pOFS0eQjpv2VLKJw+9ovvCfxJLFpjQrePSuEc3Kvni0lAadorBFsAbq3lvLJUzsKpB&#10;NNUmJ7pX+UtPOOI6+waiiXM+oyM1O49MVsb9OKwKU0/LV6Zwp19RXffDTxmTxgRdnVoh7wR/94q2&#10;CCtGUjKV/Rk2qVDBBDuyYWurQnuGBI2gnTak6KwBdUIfnTGyrXP9nFl6e54rVi0pnJcGTUr5WlDE&#10;eoy23q3g/9yx1XcR3LaEu3PGh68tatDQnrCkcb1/bJc7zGI9T2vQiZ5uRWWKZvuJtC/WdD+HPFbF&#10;ZjueC1q6FbGfv2OVeAxAjVZcs3M9JdLBt7Uygfv0r2CU+t843mWRaN2ZCp3iEtNd6CJcRp8yGkcH&#10;/mpoo76H73/8fs1rXLCnI5nC5gc+fbqGdEBO3ES2BT7FSu+472BahN+mAoNUPvgSwE5Duuca8nw2&#10;qu1nCu/CAau9LI77lMMUXtYkkf7jbnUDe1CLC/bWIXGIYEnmOucyOAD7pfJpX4SqUQrr4Pc/2bO3&#10;rm2R1fAdjRIXcaGBUDWD2WgvNTYz3+F9FSaeg8ao5UB51Km17qDlX38LMrbH7ZEwIXJyQR1I445r&#10;Y8zXg4Iwr1P7snluDR9TN5m+rUJvruLv7KSTYVa2WCxZN4T2dTOt5O3+P5P2E2ZW8/3oCp5deTre&#10;US1Xg5E0nQ3FetFinCPtCgjg+yWgLpjSAQPgeDU0pD/XaAhy+KQqfmstIp1U2bAxaiTAGVKD8NU2&#10;9KhUQaN0kFHArcsKpvrRC6bRAXHe0zHEJGxB24CLCVLVAdsHOzzb4yPJzvcCEuzJuEPsfJmKahrP&#10;WkF37WmZzhHtqtCN/6nDDttpXCWvtruCHzqSPrqOuv1m9E1KNFOTdk2pDL3s9B0l0qLWWrG3CsfY&#10;0SXHMXclwoF+GNF8oeHpOkZSMRMDcZoiRx0tTx2WKhgCfbbDm7OU1/dku8tL+a9jKNEZY3LmOnJN&#10;3zwXGlWF8IpWCv3sXi4oLk6TeM/TzBe2Nx+o5nvZZVTR+vA3b6foC+UJasFtDFyAb8ATdAgdmaiJ&#10;EbYE4K2T8Ahd2D+iB6gbPvo9PSIGhmf2VaEEp0dYEqyglGZCyvK1NxW8/5E2+fsNGTbeLhjDXuFL&#10;34bSHJLC3W+UpPvBVPaCNCIK49ztN159nsbYcX5Tyv7pa0h7vc/RrAxaPZZ2Ge4+EbTe2YiXK5b7&#10;ojHzm8JadVXxF801EHm9XXEijrOD20mato5HDjY+wHVOfVy9DcCiDNmP6QegvNqPPmLt8jZ54fP2&#10;qebYTMU+mzWZjul2wilMq+AvYxBsL6jciVtHX/1DdV/kNQtyj0bcgClINxPhx+L6YXVPpyA402Yk&#10;YThnmLScXjZK7lFK0UVKudUN2Y/PjDKkEYlHYL5lvgGjisspxGb7a0Og42tLFSG/R+sS2EfZ8KnD&#10;24O/+ls4es7XBTUDFahgCK2H9mLkCqr5ZDVfDGYoF8eZD6WzxIxirjV7FZFvlKWJ2QnqiZVZhDTC&#10;CB8h5Vlsm/xaailf49cmH+1IiQKxdTcB3UKdURy/JG5S5WfI5BO8hBP6HQw7VEjN9z0jA36XUIz7&#10;+k3Og4nj2c+44KarkBWygqgNwob6kC1OrVa7PGc7+JfCM/ZjP7dcuaBGXs8VFtHtWGjUUFGmAgVw&#10;nNIZAzlFKVNPl4xGBuFZRnHXQib/+1AdDJLyMNU0xHOn74oVC81Ja4S40HoU3dMn3qDOxwdEL71L&#10;qry+/M+jDhO4jL8KBmqrkTiUIlAqTpbz7rVUUaLA5MRg7DQFbAN3sNbqQX/TqhBLilM5TZw0/hgM&#10;iIbS/eETBDV4tbRA43d0qvPifyuzRlUVaJv66telyiLfOK5+Bbx1Tgqx5eBbXc72CD4sltgBDgfn&#10;3NqczLer4jWxMdXUEIrqWh/WM9iETr+OPcMwdHyqpO98GT/qjSa59kBg8AshHFar3RQ158G+OFjK&#10;b0fC90pJb3dz4uc5Fhah84cI9lrx8xC+kLts9Qg6q2mXvUpuUsuumFv/Us3LRXT6+na5wgSxFDrj&#10;pHJ4vnVp/Amdhg4KpiGiZ1SJXSNscsKe2eyPYMOOOLHFM4U3N5RRaDOnqvlAyD9XrqDOAOeA0iJd&#10;n1JOCxe8jFewYRsgWIwSzogcHFh7FXKzTX6YYYu/xDoNfOH65y3whBFqow8gLeK6WLJkIVLuBiNt&#10;T53ogUmXfp+KMqIQPdAzF9kRsyH6cKN3Zn6/ii/jzfs/L/pSya8YykiujSKdtpWC8kyTzvcIXokd&#10;2NxPVJF351EucTMl2hU+nDzTzH/ySdaoNh6TwrPt5+GP9/ycMJhpwoc8tTfEYSh9+7EF2Rzs/VXQ&#10;yKkQEM6PTQerT5Xo+Yslf7188hM8mqKoorkjUJy9w8SFI2VQlGEomG1C9JavC5HK6yC1H68HWi3y&#10;mP/GJCYggwLJIgc9dP+/nSVCBqmme3A7415gB+OSwboD0WGDfZimvjpeN8O6/g7VPC2J29oBRbtx&#10;FSOBB63HmcludIk266mc96ZxGbW2K9mtnNdFsvXtqVTRKpBO6jaZ0QYncEH9SkWBL9nsUsHXTmTD&#10;dNnpE0pD2cd1qa4tu570uapt2/PNnd/nUXmo2dkcCGumt2Q5jqO9QEupseqBZ9iUGeuTOC1Q9evB&#10;rAPF0Bz3SlUNH/cBKV2q5LhTyV8weIwXwLEDWHyoCm7DBrICj4kd+sT1ZBx3b5e48LoJHSCDhryr&#10;vT0yo3PwIBLPNJmZY9Vn+wq01grGrPGO9QI3HP3GeK45OYW7gpcSU7EqCUErtY8LuVHFX8YTHqNP&#10;x3zZ1r/Ogb6NqAq9alnEHthU4bHeoor83GkvH4FfEYe5cDZaGqYJL6l4igcuksGhq5zPDAexXgOy&#10;IXy6SWz0pUVvToZAdw11RN1bWAyVsI7gGYyk78UgsTIXtYZ6UMkXzQaLdsM0Y7rnUorl7bvPr+yG&#10;4HusDrlnV8ofuIi1G7NaD0RsBDcidb0mlcsP0F68n9M7vZ97cX0WxO9FT+uHYwPmbcZuFBRf84bP&#10;2XG/pNeHKfTOFCvelAsFIKX4wZ8ppTy0mT5TMI2W8fPUiQdgAD+UQNhznHWCHUMidxEJ4Rb4+WgK&#10;Og4+vD6e7dZP4CRZLJ3CJXOIinVqEEYtc9LpAU7Vx1rB62IWa3XSglzrtMSO4YQ28R0C5oYbpSye&#10;wVYf5f6AAufoqwPlfEBx5KJipikWNIyTH75uiW+XQ5A3ThY3iuRAeVTJf1AHyRy2AhCVqpEcsYIF&#10;otqO6znKAu8bimr9NYicbKkozTI+UQOUHWb1OGG6mEAHjO760rvi2Mp47nPbWQtypswartXXtvjt&#10;5RqGW+sQZU4clIi2CVyklCk0MKYbE7DsTRyE+xhAmRCquOHxza7GPSW9byA/Mv6CpFJs8eYh2Goq&#10;tXVHpTP7FVH3nb+Dq1C/qqFnpBPttRCm3InAZ9JgP2aXACQdhW6fVD7BFBoeK2J8qZxfNZLept0m&#10;nzmZja7DKs/WijSfvoVpB5EK91SIGgb9TpfK0EKHcRWh92zwq4a2FfDCOP3znf+aAmCOmDpzPjrX&#10;CNXgOeCln8W5nsNawe7YBcobz7LQnpeHVElFiYaTATmTnZ0kpC6CrboDic4Wio4CQ/Yq9slheh+l&#10;Eb4TQJPKdUwa8EtYYEHysgdRW51xin56pEvsvmA38S7Ik/2cpi+mnhQ23MMU+jvMKHRXtRfs3PRA&#10;i3ZKszDDbBkjJJb9GL2X02ZbjuIXu9swhXOoqMKDnN+NUt4Ox4bA7XQxK0h4apcEAI6MBD3v+dA3&#10;7fKSY4OJbGDRQTJgKod2tn4i4ow8kdPeJqf0BPK1ObRL9EZkUQJ81spFq6yGVsnFwMRmRJtgJucm&#10;bipseJ3O+c1AlEw8F3t9ELUW1rODNYPxZo+qFEsev0zNCGsmASUB56hm5FfWvj3kD8Nd9Mwlj90Z&#10;xRszumeHWLEPIXa4XnaH4dCpMYh5x0Foi9AXF+oL9RHJO1l5V9A15KGPXTyUaVK+3YytqGiZF90z&#10;QUT3XJbK54GiX+Ahq53IKLBdGYkW6Pckrmb+HNhg76aitoHxHTEPK7d72xWcmyEN1TZuyIsPKCUk&#10;Gs8NdosLg4xIJyOVO+p96UNi1euBinH9fyriCJSw4126P4BffWUyjJ27Plhrk/mvKKWqFglpZCS/&#10;WlNRpdqsrrlZgbSgs/5xdjYuutzhtG+D4I5wVizBHFpkt2dTEqJxn44eSrwxWhec31ykU8Z3HpFG&#10;NA3kN35hKcuf557WHdiXD6By0UctSIC/mWcTbQPYXNgqrN3DFnsZ0XpX4fJqAN8PA3tYvM+T4c2f&#10;Y3bhhXDkV7CedXGccSUjOTmP7fZhJPviOBv7/NMoSDuXAVQYRpqvnphG98Ln1YS4Tmaa/jwgpqKg&#10;ew/xZmBk2VSw5nW4497nEMrMiRyjm1YgODAe+gVWA3z5m4T+KO8fUu70fx2HhqfgOZ5o4tvy0M1b&#10;liZxqv4Fg0j4fs5jjli4GbtPjySRHbDkgddO928z07VO4ntZ3XOuXR7+pYr/cBJAx4BXKtqd80Bj&#10;NpeH1hufgpb4vB1I4ZANGqVWDSzt/0MpA7yFv/E+Zbkjb2e96UpXpKroFYB+0Q/k46SUEiE1SgKS&#10;iFAGxyIsYRzti7MQuaGc5/FHPsemVFWwTl9FdUV1FsRzeoq+0V/YBTE/z5EP1L8vTY3Ftx4Jd+D2&#10;OOzJsD3V9qJvB8FFvek9FlrKYOYU9nT2dH2tPn38TS3e7x9M6KwO5PfNppa0uFmmch8788EcXc+G&#10;TbIkxrhABep0nEyVKXxPNZ82J1mP1QUw4BsTaYwqrjQu6vAL01REXOWX8r0iJLyD04cjaKdG8suR&#10;pgE7yfMOl4D4CoZkmyewxYJmZ7DgQ+6xl0sY+KMBY4XuTRvGuBvXWpD5+Rj8LGinoFRw3hTeQULv&#10;ndteELLpgTZK7qxhdFZqTeh1OwIK6C+apAZVsOaITL5FJkhnkBBeyh96VgaD141fhJZtHYur77+t&#10;yUOzDbCuadDf0SZfbMOceoHq+6aUB4AtcWVWT6cjPRAyOy5Kf6D9wmD7BR6BPexnmVzFGmbWSC8N&#10;x11gDg/qTbKIoyZs91tBWvmBUp6F7S4xIZq7mSaBh6PGFDYY3Q5FEiOc1paHQS5iJBQdu2GkRJEe&#10;qPNjge6JkWXQOdwbRJ/OgBA+KZaT3UVGWjzngJEiO9sdA4GRwBHcRxVF1STqYo8VW85PmygoYtZW&#10;8ROi2VvVgNiavcbS9emV/Cq3b08oioqqBKQ1t12ePRHGr6uA7GEdpEKANRf9I1YcF/COG0MZ7Khd&#10;PIKrBdeBGbKC2w6nQCMVUUW7Jsdzfkfa5Zw7U2h52WEEa3XGhNy+UMnnLzuDLwSuVB0ahOD/W81i&#10;r272LP0zrlX5wXhROqe1AZvjLWzL8Ug4HTxbg/ROA9Lqg7gCZKZ9e7TYWuPRCuZLG7HGDGiilCeM&#10;SeTCav7Fc1ikDAc7QI/2iKlTJwspRnHwIjBNK4Q+Q/88wySNK94JW41q/rhtmzxxIaOYJvggFZ81&#10;I+bGQ8jl4DgJ2zJIoI54we3h44h2uWVG5iNhrVfdMYLkXRXarXdVfFd8Kd+ygs0cYw6UroCRuDFN&#10;C9jiXybQgex3k9ju0Ha5CFQHhLFoqhK/drktTzl+qgX7oeRxLOfB2pGLnkjBmC70l2kRwurdXpAK&#10;a51ZDvxUg9ZzGk9/1NZBhml2WSLX8PLsUCKq9aCzliFPEtKQ+D9vCr8acVt/+PTC7y3emJxOaIuY&#10;j4/5ELRH/jq0blmwTXE9DyfPv67jRzQaSeU1p3CXHKOizidwi8B22GhCX5PBJt3z8eW/eDKKdPUe&#10;mIxUTkYxHAUUHdih784jQu7aGqoLSc0wp+ZTXjw988yQzS15wJqQzZbPqvgn8ClpfurMWv1kRjv5&#10;IPgQLWZIHNftQVoXAnDDV6eLjgEA/NAyfqOUWqtHPYE2GA3rLSzyD66SRSQvYMdBgbKWHbhMcAPN&#10;4ycypwY9P0xFFe9bb+JE91cF/muEVJqVMB2EykhP10ysYAzpRIxUoevYaAw1kL0iDVgRkhECdIyv&#10;4u1QxxLg4emFX+UyDN/X+DI4vEA0yEhuYAptOO9bK4ZJixnV1VbgMcO2hs9G5/DPjzb7RlfV3tzq&#10;hl17aegG6snbJHkWX/e9TrMpNvWPnPLFhYmpsOSERGil/0Q38Hgf/JWc+80BvzyWe43DjhbxxQSx&#10;BOch3UifGDvjGA5ju9fPoLOG8slvQK4ykolPdR9sF7RhBcbEeLe4idPD+wWGZOu/X433ZGnVds5R&#10;5Oc0DD+/QRkytvZiKlH9NmelwMzkbE65Cu/MrhNF7lCBBvhAObAPhimcNYLN/I5/dTmJUs4yIun4&#10;81qux06e8dQ7bqEg0F8BXY8VGreuIfCOW1WQFA+OSHDNWPjsY4GhAjOjnDiYrJRlP6CWVA+WCQyn&#10;MYziUioXY+9O64WseXfGFD2sdT8MRWO+X8U0CZyvDZTot0nv7143k9jOHG57/JuiErvDiHIr0cbV&#10;JQFfSkN9/c8zEg2hKET2P35tmhzHrZwPyLYWPdNYA3IPnMMYo5Hk8pnJjfDHxZW1tbdq98pAuUx+&#10;Rdom3xzNZholcuY6lfwRu8FkW45IX3N+k8CqrBQPTCdgdUWE9XVvfZGVN0YmV9yHxZElTBWCYO4a&#10;J6a26ujjTjszlFFcwUIZ61Rjmmvd56onmEe60Vnp9xoCVAcmI8+9XPcQa2OyrbOUzwot5ScdBiVr&#10;e6HCcZcVG62JFwDGPitN4tFa5QtZgsArk7h604PcomCxImkS67l1Cp0P4ouHjTnpf1sGSA/Lms/G&#10;J1+0y6MdKeWO3cLKLYJS2iIiBw5roimQb2QYXBQILLur+GBcQWrCfvhwdaiiFnIWlDFYmB99dZfP&#10;Pf3n/RiX99Wb2I0/TLVsK1i18CBXP7aMj91QyqfLgIIVBAkPNQKnd7YtkOqbLWhe5H+lMKs/HuXW&#10;CK+IuxiqvT49d3SXwAJxldikUs3WAYiGRL+I8a8Bi6ixMvk6DWpJ4rLfYArpcBKM8lSgWd3JG9um&#10;NhqfQqx3NR98t5QPvSHoFIdSyh/nhCxGzvMNtIL6sdwBeJBC3WhNNZcMp0TblcEHBmBaJxlCxtD5&#10;Mu7nHbC+gZzslLzccueKwQB5vmJlARtOu3wbrLD3pA0TgAMdtm7DfrGitg4Ihw+QSyt0Yxdh+BTM&#10;SAp/ZFuuapCYrdo0FxxHs+MO7+OO+0kLes5wGKdiNaEm3fgCYCbG0fpzmokoQTycuqpfHgKS+gyk&#10;ANHU9Ygua1NhsclYvwsLFIN17K2rW13MSd4z2GFec7Kh6wVVyqsgwzDcYKn2AIOmCYzgSIwGTZhE&#10;lc6Qf6E/XvIjLlF15G+aknp0bsg7e1jOD8IOfDuOvLcZCRlXxue2U0oTA9IvimRbLugTG/wI90W4&#10;uK5ncAbT2uSOpaECvb32rznt8k6v3t2eJxqwdUzauGFm6yCkBY2AnYyKPnhp6MP8sAmoM6Kz0EA4&#10;WFNrLc0Bz6IHjphOWSo65Brw3WrZ0C5POrz5Smse5heIqQNgSvrho8PpOwyEJ6dSht6nlkSvEp56&#10;89gkLhyrtYrGV3FxkI/lWAjR8kbSiHuLGcmWlcKzL0XGmfkXqtnfgN4GkDKB013sACGZgVYal3qC&#10;Uu5XZa3WYxL8PZ0bFRLPdRy3HUuHfKoDjUZEu9L9R4FhefFpHeCjI3tgSAUP3o8+eyvIXYsNI4NJ&#10;YEoZgkq2Yn9FnbQMHgACnbGxwIFGoWw7ynXBVvbchThu6w6p3BMkOp9y3h/8ObjBUIa6pBGVZAbV&#10;fOcgl+5ONS9wGPgFB/YAG3KiovISsKxbOgckqwgWEAV9++h+bu1ebjcEvAihLWQKG/8GoKabcwgZ&#10;V7hhPzIK1csu8wAIoTVDTLPihe99ShQTncYUxqmiNVumThrX93VgWeQAhnfl0SCqOTGey7Fku49r&#10;k4ClVDOMsloH0YkR8zB6Oa9dgPjfMV60HsjFP/tq1/A10IbB3YIOKGJqzmTEYlnwrUXRB0g0sIMq&#10;NFyWyolspfIrS1nP8kr+BU6woxb7udhrsSG0SIIJJNtyzojMr2mL+IFZCgrHObHExY4eZY9veeFY&#10;Qbg8AUSHMnU27HEi9wnTJ1raH8HuMNYg5lC88M7D3PeN3n7UnLXK0ibG+9vl89oixrC5/eFxTFOj&#10;UXga1wGUu5xReLZNfaf1BMt3AGsXzeiY4fGcE8gtTi7Aoj8iZQq0tUw34K5qdGAyPMv4HxFdq0Vi&#10;fvxUHoR+MbWq7+6h/3+Nj3qwG0dHfA83nQtDkKEOPtX1WfZ0VqQmlTeMGK1798TKUg5jgq2I2FNB&#10;ahT8Y9DOjXSZuqtYIxDz2IYKXm8KzJSYJMH3dY4s4u37Q8ZsbuvYatxNaBgw0wo7+BYZ/Mb+kE61&#10;nBc0f7jt2mPSCBh+CepJZTZyPx8PJpqI5ahXJYuSuM0IYHzkHROICb8ynXtRfMKQmMLQ2kcmN3+D&#10;SclYBiL7OKqr6wDPKKzaInQxq7o+zQQNuOv3y/5OljT3j4Wx2YW5P7hr0PWZlAc1w3q1rCr0CFrp&#10;alDXwXt4QeANK7Q0wI6SpQU7twyH2KAJ8cpSasnBmIVixZrZ4Gge5LJ2MQrj52LF52sxviLaIwf5&#10;vL2T1clOY1Mi0q/mJ2aykybTegd2bZf41IkVZlg5mVdipoBYzqZi/Psh+2D5Igwyl6Hhd9QEJvA3&#10;pEMfIWeyoLeB9quG7X/rLdAb/F+0TY0N9cPQd9CtSnBOtjKM5c5U+6+k0KODzm9cxgdUiSUXSxzG&#10;VYduEySU14azVlYYC3CBbZqNfteQdGU+SOTKitGBdCQ/1ma/+g0nXVcXwLDu4DPBPms7uw6EmVWD&#10;2GKMVDG9GfX/eBo/zzLXL3pVtGWnClpvanVd3u2WphrMhYFBcunU1OcLBUcxxI6O0SOJDuX81kFs&#10;ZkUyclJmwenOzruiDzG9MvmsfVxsu7UZcYXlbTyWiyh8GhSUsB5PhFatAmKK30v59dQTCIyng7tc&#10;sy0mbRR5/UrmvU7gHQrNaZpezlObISPO/A2ClNn4tgLcUD/NAuYhvZHM5ePz2cWug1ZFs1KKPwqI&#10;RgKneYkqgthUmy4xrOTXWlNLdlQtZW9JzmFIxVjR0XswlXO1r+KnY5Xr+axRAtDS260M9JiJgECG&#10;wPxcNpr29xgDg4FCMuUDhA/vsJtwAo9EEW5zzlVo4uk/BtgXJiqWQonTL+Pnn6RES01w3SAjo8Xe&#10;knip0pHiU7YGrO4oS1Bqj8+CpQPwhY9t8kMPURgy8Wr7GUiRXhcBCK/Zg2CcPCqg+WNg8QJuYSGQ&#10;LQ8HtemG6mRV0LE96rN+Qghlu3wRbKRcnvfvrsU5SCwNRe90r/DGtmhQYo8ZCt6YHw9ymoOfU6Il&#10;8EYFSyfcDyb1NFLhnIW6B19p0XWWEnnt5XpX5GbdvGcNK5mGVuDe2Mqxj3XROgmAlpFM/jTaG4zg&#10;C8+iUvd4BYop5ZzZbLdBKV+lgL51sOAAibfVBqcrnlv0+Fs6ohbivyzYzBZbU2CZn6A6O61CTnrH&#10;TRiwjZqqvDu5N+hYtPoEzJEgeHqoQS8wHwk5I4UHs0WsWG5EyOLm4Oap86NvA76DzlUgThyvbJev&#10;5Kmil+V8cUMPLB1i3D6jedKDsvCPlYGs6dvkEYzip+FkJygsfUvaIkAPOOXKtlhV8uZfe3Vi65Hk&#10;NTBnLENMlzbt8t5tEpaPI4RkS0aRvZTtNi/ldTFWnRhCag6XBflI2HXIevHFf8QaBARS4PmqO7rF&#10;p6wsYIerqRkK5a0p7dLqBmOIew6y6k5NcvwCBK2lobAMn/VG77hWCuedA2L07Yt/SOVboDYpwU8Q&#10;lsnC0CzvbGqYKIgmAFaNZovXt8v3ady0I4hZtXkR/T1sed/W8Mm7q0ONs08KyQETxYqz4DIBQNWc&#10;hvA9PQOZfLmbANiMZIvV2To9+mgmPI1b0ky25/XG72K/Pvff3IMiEjJqACTwY3MHudtr70lbpEIC&#10;r4w2TTAm71w3dcEJAhdhZTX/GSwq1xGkRh37EoCEuYy78/QTidzxadKCac6bynnXvdAZr01HAK2U&#10;Um6ZSvtiHdy7MZ3zx1nXeu4DEidYLTpVfCC8GTPM6FGwhGkcqUqan5Ulc6JUjFjCQZawG/f8PMck&#10;6OyofR3WtUyhEG9m+VeKqUyu4Yd1XCZGJ+Ff3h7EXGdjRF/biFgBXTYzU4NOz2UkU9C5ZZokczp7&#10;kTLfpOtF18NNcBnESj/jvEgGY2uIHuPDq4EgacAiQH6+oXHP5+rSHr60B9V8wIAkjoMPmSF97Vgs&#10;17hlwL3BVIhIbrIc9T2633L+rjpJBxe649cdOF4m4PtC3/LkDogmeK/u37mR0SaX70Gfao6qsMqO&#10;9lOL27neWYfc7tARtO351fyfApttLJ2FLLeZbQX/OldrqE+eDBaLCT4YDmkW7MUe3WBO5dvlIlzy&#10;OUjR5VRzgAqxe44eA+BzaSXvJyzWOSzpjkBIMJtd9xDR9VhJrjvZcif9U+QFI8LbkVT4LkrFijFl&#10;/KBpbPRJBIPZjxHcp0axtyJheXsNsY7BIkrEyCwR9jLQeHaAA/ze4vQskNXLEzlHE6rZxYrcc2Ek&#10;zv9H1LWA1ZTu/ShddFWxu6eLcpkkKkupxpSU0cq9kUtyz6XWZhObXbpIqYQYg1WO68JMNRTOlGpX&#10;KrmerDFGKXu3kTUNMe0YJX2/N3PO9zznOec5M8No77Xe9///XRmf61TYXOBaFEaReJKHEtPRgKC3&#10;sNYxLpqc67Hd/KqNjBijJcIp7N1N6QeEes2uFVR2eLesuIbryknVgh9R42YZ6q74ZmKNkG8KHHm6&#10;AnTMvraS604PgXy9ror5sMbNijv6BGOXP9OE4Ev3EQAc8tfp0hFlpzP5bRF3DWljpHvG4AWOtuJ2&#10;6inUYC62SdtulI0rv9rmWZ/LAzaTeRgAa9Gi6+EeMWKvlRHoJcKgTVL/HbuMG8pNfjrn40PMkC6r&#10;u/98NOjwtsDFAGZ/7fp1XniGyjP7wZxT0yLNz49Sqn9QrkxWGZ72ykCHlS7yb2r0VQXKKphOFiA1&#10;a28qWuGzeX08EEl+RA4bv4mtQChWFt95FCN+T1G/ixUXN4qSVapduRpGWiiChh6kYTNeUyKMWaFQ&#10;W1lCHGZX51ojhLWcN7fioJ+EdLmqahCVrbVXR6sBDiqFZCwxeZiya7bWJqsgi583h7BSY6jy4jTe&#10;XRPdywmh9nSiHMX2UOtcxjS//k+3I96qsCroaBFAlUl+iwL7tDZ1Pua4l12JC/tmAU7yH6Ara4wD&#10;nt5abCpoLYc2kX911xpOG5ArewM24v3JXsLGjrXkXLeLpbkQZFpDYbFKpS6qFpf6eJpbAAlFUqwe&#10;GIjZtcIgfHMGRnrM8V1my6Dc2lcrdB3CimEITYvxRDg8vPAq2Fcz0g05ArYEZBsj8/MDnt/zp6m+&#10;k3LBk+rrYIAqpg1u83xwtXXg559QbeFkEjRjVlVMb1oBZAy+8hhbYrXUpneWndaj/GqqhJc7qoRC&#10;S1yEZvgXH7Ok8jAAu7sXI/FDxDXfqRPigPE1XW0NVpY8EkGA3Zr/XRB6YAEBJ/HnUJ3iWpyrR/O4&#10;ha3ydkzUhXTqkFLy2BzfjREuOi/0n3fcFD5s3sMv+Jc2nany7KY9YG7995JFpb/OZmNH2XPXfwFJ&#10;o8lFuMgF2XrCvAYxTUPWuyOdZg0BGJYR8HZ/tXAxeyeC/ZieK1NwKXjh9c521l3Jfm0ynOAhmbt5&#10;ScT8HD5uB0aptFls/pXFxvTkwyn8FgOAjmdBv2WurhUism4KZk4R8+N+u4S/kubFtiLKbrpcWB51&#10;F1yOJh0h9rlEZreoGT8pS67bg9wcoJkQ3joj3tpNdN6rTX0rwYlcy+H6vYF51mMwaptiWUBYr431&#10;ZugZXy3H0PVW4bll+wHc/JvY/DlojFuCC1gXgJqpXPDGY+UCfia0Omb9xtHgHD+X4xA6bM9WOGbh&#10;Hod5QiAQAjZBCR6fJeZ0P4HYg033eiwcmZ71XJtzhYBq18FFE+k4LfzU55TqqrF0/4OA3i002kSQ&#10;nEw4SnyTpRNYfxNYVsF0pbuwsUdMuBknsnj3VJX6ozkoStBS9qugQ8msrRO2AFlgXoTsZ6TynmZg&#10;Y83xcfq7kOyM6tXcJx6gWCQvMwi51uWIRJs0pdpEh5uBZScP0THotRbNA8BtNZVgWcBwAo1oEpAT&#10;keRjwIVtb0c6VOcItA2MK8R8XgLni0k0gi1W4R/WwVASrOPA5g9L4e9cghzHukShXu1CLyZ+TOSn&#10;VBo+qI6p2FD+QlHi9zVs75MQCDZ2nvWWii3Hq0n1Dy4QK4wEhcv48wZoHr/vSndmQArgo8Ed1IrO&#10;EukeciZfqhat0+vIRCLTfgGilaIXiRB28QMSWrBFXMVPYg0kgLgwLwFlL4+SLo8cSxsDRXN2p7vK&#10;tzSVrh43gjsx/zxYiaMUaniel+DPbFK6C9BZEKRF9tSmJQN7tsM/Jq5MObYkZli9QNfiT+INsSvq&#10;MZ2pPm/GBwD1LSdyJSZ21sW5IDJYW4lAd6KywGkRvrxNnfj074LnVAuxT76sQlkITpqKagtPE+fx&#10;TeCf8agjbh5WpCeUrAh4c3oGn3TiGsKJ3teiOFeb9R7EBRZ1Q/ebH3sLEbOGzb/3nhtEtTzhzWrE&#10;PUm3v/5xnD9ryi0u7sXhZ4f+NnRjxClLmg0h80KSYuTAT7EaEZ/486uV1cLeqQgSQHfbC6w4glh6&#10;GSqOS8acO/IUbf813pEuwqHklwGXjCP7Zi42vwcZPPdtMj+1k/VHmlTr002X9vAb+DaJ/gg68US1&#10;0KmnlGyVpNfErGWwPYu4nPN1CObOHm2wUvG1ic9YcSl5kyG8zOLvYbH3wmaEPL3hbfCUAfixPwyn&#10;1HXLZZZnwVnvx5AoqoX2FLF4t0fRZUtxVg6IFmHb0Ufcx0xD+gE+vau4cQdu4KfSjoLrjSNfZ8//&#10;gvX7dN0ceI6rwQumgx1PsETBhwV7vnWKG0RRI3RJg30GL9qqVOd3HMmbAw0ckgddbgr2dQpJihbV&#10;UlUrRP/FlI73ReWuEeeeplJzF8U9Kz+SSwjHb9npNknndpxVFkRxjQJRMfDY0rfRBna6K4yQsmND&#10;25O/MVyp1jd2BonvmqaQHD1LlWtQr2uEcKyjb/ZfplDuiTRb/9eIl5tDtcgiVweKhnLWozF8w7P0&#10;KJMnlilLsy+3/UIMkNrcjDefHZim/9zF/rz7IV3Y+D3W6274CVDmSTC/7IdQSocup6aVBBtwzXvQ&#10;qAJzdE3gYDYf0YxbmQm2XBFKV/4g0gChMcnO2qIGL6AbHfVTm3rJUK6+HWPWLE2S0tX+LeLfn8M8&#10;j7nttRHyKfD0Yo7eN0Hb5Oyuxkz+jegHELWgWDVhnWGk24bB3KRDPwBMtHNmKhKWPQ05v6VzACpl&#10;oYUTElS9X8Q9i3Q4a6x9VccZ6ZlsXuU9eR8yPpMpmRGVl8iu+YD0ymu9DlAaa/5D9+McLvPqOG9P&#10;ziRDpukVAiW77n2ATs8skClF5VHcQvgviutjegSoxQqDvejcVEOjY23qGUiLq86ABN4EvTrJfFR6&#10;rQCFQGkEZMgIyfqWvaatc5FcV/jHVDW4LVTqLGyHzZt/BlA/6BtzDgZru6OG9OPLdQhqrVgBPZj3&#10;BWDL8pgY6p6VbWSaSrJ8O0ZjlTzG2TFrmtaYhOcomu+jlpav1qfyNgDAwusLPz1usVrhzXFwEKIk&#10;3oPq2+fIttZn8B238em9jhSYns+QKJSeVkLc6Mg0eSJhHCWQLXi/Pf67Gv4XLxlDz8Pv6e0eis+w&#10;/QRUMCddca+gshGPKxHlArRIxs4vZiv8bOkcXRyiPr9TfqNhVLYIcB9G2/N7+LXFVcLY2dDfTG5H&#10;IttgLnzrRbDd1ml84CQUactjglZbaOrNvRFSK9TVyoUwR0qGb3sm2wp76r1upaTfk3DMKGB2eoLc&#10;lqF0pw5tncPPGMP6/4BkIeyoqRDZ25234U6GZfPdWsSu2vPkMDmyrOhmmYch/msYhV9+tfCCAZd4&#10;H0JEJ3gsM3mdT7AC/m+uIjTdHJ9A1u5xog2SKUbXx5xy5R4TiaoKF4D1fAUgITzCLVXT8F03VjFs&#10;vmpZhx/muTPBBUWfagJ2LfWnAxBtkwfdLNoOZRqkUm5xSooWm/CLEXUP3QkMsve2VZFO2UrvS1fM&#10;yEode344h0nj4L8naJs5949xpt3n5vA7wTQkIv8/NuKuH514CL2zEGkn8WF38GxHgXPfANXfIA7X&#10;J+qy8sBXvldIFnvTkx2plihEHq6U1C5RqFcpJKuTg9g3a6C9AmU8guyJ9RR7vvGYq8EPAINFE6dK&#10;E68FiUt33MEc6PdLGt/3DSM1R8/IYZXaxR3KJeXPazdq0JlKSbIrV1A1bSL8IEanqXKnlWwFABf3&#10;qfIkPhuywf0ePmfrBWQd5udqc8YibU5zdpixgUtbiS8Ft9r7vyFPGATEHm+by0Sk/8M5tcGRtWN1&#10;ucWDuewa4R2mgnI8y3gChh6q1OAW4asK+1BbrVI3mrCtJ+w4a891uXGouZnjQkfggj0OMXtFyHKE&#10;Nj+DxNbtHpUH8NOZ8oONVdO65NrnY0esON/HTE/oKKqvGKzl4xzUXRBWBsNesygT4XTj4FNtGe6l&#10;VJ+DduqyDhfXJXPZKIk6I28PDoobuJ8ufjFHEboWIFKaLnaROh1rrnkfTiTbqZTfPrB7RMpAyMTF&#10;45xmFMKehJxFxied957dbo2F4e2wDczvu679FQ0O1hxmulDx8YTNpa59zz2Bry+iWo5WC9EJbGyu&#10;FncU/5YcHlx/8oQai/kmXZrsmu7pECPjrZULN5AkOYQ45RdRfTvPQYdOscsu2HL9cfeZ0hNSLEzD&#10;qE0o0/q87qo9CPLl2DRtulWSKOwDA2otZNq8Lz7Z3RdWBVTVcRwOp3QoIittsL5Yb0ayA4MEz7lF&#10;3a33kvgf9dO+dCpu+AVEobinGwdP93PPDcytKXTiu7rKubDw7RD32BUzPROZpjphx6gaoelvE4Rg&#10;6A5ig0tSPa6MXAOM7w8sLqXQ6d0DHWpsppR0Obapf2lTlhSRjqmjHxkMOpmanMzvoDH3IF0hMf4I&#10;HYQnW2GGS7lw63Q0oPqcns8uw2njNowqz7wGTe5FLr6zdTLxe5w8882ZSeEWo2GfepyzzNjIMv3a&#10;W5VknDb9IaNeyL+BrjcH2n4zRGx7+DvmpP0Rc+Cs4VzAPR2a10zVQb02MjLfKdRG+fEwVErfPFUd&#10;8RmPdA7d19AvMU1TiWJrNeHXptcIwhKq78VIOl6Lhuj2iVxwhDsXx5TY4oz+oU130dx3CI/UPnmM&#10;ISph4rACbuibbcDFNyCqOk0pKa6Gc8k9EgQhvkhXQiUn8TNg7uo2U0iKByvVShP2Gg5dFCKERuHh&#10;mJTBYBEIVkoWO6A32JTr/an00YdjaMGU1RnYB2JQsprx4GAaksZPoGC1MGJs+9htrwZpzrHbgaRS&#10;qEJx1n7tR3P/1E0vpcJMLWyuVMes3YUX78cp9YKHER1+4Svb5RDAPNzHV4LHiLj6Aga7rTaLF7XG&#10;zl8tLmRKSUULvJ34j26yxcE/GakVuW7RYhunQecgg8OK++XZlAJDLh4kTqkG7Y4L4HadENB/p3/O&#10;VICfmly5zANyHfeXg7jXYP+NMO2nYyQRMU2/DgByYqrl+UGXaf+VVjcem2xw+GV1TNDOP7Tf4psa&#10;eRg+Sl02/7WtzXZxT4mX909Pto3XofpwleI7eULc+BngrkF2+rP5PtmomLl9a04HeJK6Zy2QrfdO&#10;/cPI2JOOn5fK68N8sXOjCQjQqdRSa5tqcZP2ejNxk53NDarv0iAqzNh4FCqTyMj7VHFgJWs3m1it&#10;RtbtGVSom3iTKd0ByGAoc7xRJNzHKv1GdMwQ5VxTsEnJhXUkNW5ELYJOI6lymAaygU6NoK9X9o55&#10;QbWgR/VZO0xeri/Jd/r8pmAMxeHzZ8VQC4nwKpS6XoG6Z9gvUPqkIToGfZoztelJ/r6OPQOzY0gV&#10;iKTp0ZjcJ32NENxYzDXiZD57Fa5+H2zd+bjJshDMiM0cgTLLUdOYuCbbUI5vGKPFBnkM4PCrqWST&#10;H0LCSy4gB++lc42wcg908XexhRbfFPZABEpsI/KYs7Ojs3x1fUOZHqUuGzsUCGK7KbfItnEj+6bn&#10;AGZsy/04H/+oErQ6cbgg6bxzCrDxJLGPQPye5ZB5H2235Cpf1guFIOO+d6BaLv8mCr+Mh9nnJODu&#10;3bw1hOwNVnSOBm2NI4dew91CsHi/M6IXsWH6PvvFTYQ5Es67eu1HlK2398+F3RiHRpC0ukWMzzZJ&#10;CHAWvMihSLl7OZgTnasVdkypi3mgWG5OV341CLeLBle2NpP/7e0BTaLBl8fMQ8z7CvKDBJssis7y&#10;S7dVSDLQ/5fmQIXFB+MGiD731yXeTH8PXwxuNAy4mj5KhyMgLQ4fAo0Y4BgyjYPhfQPEbyKs1jBH&#10;xN+Wg04BGb4ziTeim5cSh1/r6StVPYMnQV8vReT4Tapl2x+Vvf5mg2F6IYjEGYMv4+/9qdHLS9w1&#10;oWFa/finpRUn3bCljjXlZvSC/jH2YvOdYOipAmR6x5GRamKsqxMeO6s8VQ0x44kXURtTRZIZ7B1Q&#10;JsX9Bexl5CcorC7D3f1coc6xXhj5rO/f2SSmuqXbAU+efq2gF021PAoiD2Zhm/pBEjy6dvPwkUGW&#10;NLxGWIiI8DoduIn+Zcs1j60Rlj4kXgO5cKHKIYCSjWOsxoRbqMIXzbOBh2w/f4Ig8LWU3yJ/On5u&#10;Gu+0nmrxxbyPEa1+PZbQ6YqSi9S93uclLYa5qpIh/EzSFigpA5b2O6ay3/xu/7kPr44zTg14dznE&#10;BOiTzyWQ6UmzjtX9V8mJ7zBaAUNJTRVx9u+UEtEksRSaT7ODkG3FbtQlcmGMtFEaHG7lHcgOmPfi&#10;VUPA2DoBC7+6/L1GFXZc/9+plvKESdhI5dC6jMiGDgbEqhEXWLgeEk4tbiVodLIkZI/MqLFIuW3q&#10;JIZhhix7kCqfwdt/Q4P+YBu16CmMQ61fibiCeHptBr/gwH7kVBEP5unHUhyvPwJ6bc5Vqmdepco9&#10;r7i///H9dCBfxsQ5gucFu3p/xddU37PN0PlkRAPaCJpOtXDTT/7/5KDwPD2uQVw641yoGQ2j7x7+&#10;amMShDHQ5KUq1D52bIWNv/e6eiHAfAS3YEmHWyq/Fm+579dBCvXGaWzFFAM4n1JS+BwU9SGHIEyp&#10;tl+lktzK5e0xCv0AUnG0CV2EdwTzIS5hOzsUHzI9b85HvZe5aNFO5wxX2oxdD6j34dHPY3ay9z81&#10;CHeSETczBX9azOizkZXc32MzGar9dN4viW9gejb7M6WonL1YeEGbm/xci6v8cQQX0YH8DF9IMIVi&#10;eUxwxJ8XNbiTIXv4Tegax+vfse7bm1UHE85+wVsxS3oG8Za3YEn1LRqiMyhoMdATuA19MYxsNKDj&#10;CVYG5vbXXDIiw/T7+o1sbCKyo1duPIAU1DbIlpa0lQBmzW3z3CL5D7In4umOqph22YpFbWplVlH3&#10;Zw0SH2J5JmUJmwCqDXjTsFTbuu/mH14FLg2bwwK5IKHyVK5cTihQdawDIiRfnUdGozZtnFknVJWi&#10;ZQQDiSycvnNTmOI7LqJj2++2ONXWwjuws+jYETfaXQ3vlzQ7VdyTr8smsGgSdJ+AJvr4e1T51x50&#10;J6Q5J2Hd6HBWqQ/ggy1HjldNDt/hBNgvXQ9JFXlHfsutaO8dWCFIZIPqFfwKffKlxlrTfIaimCok&#10;5FelOjWEtbtrYbtKpUZc3WIQQIP4AQY0ZgdV3pLJx4Hm0db1YCuE881bkC+SC07zUxvW5VuAHVIC&#10;f6Nsb1x5PZ1mW+PGQqs1bTgd90Cbi69DfZv34aEcNwJtHwAiTv6KUE8K64aWqtgp+bB/1rvRRSih&#10;K49agRqjDwgCIarTKTWCD5zsgKuzkAJlDS3ZhvLrjZTsEAJiHaAL8KBzisWl3T/P3Ft2cqIOtxYJ&#10;UEIh6kDb9bnawu5CZIegy/a96Psk/uWepIcIZJG5TiIbxWTPYB7r3LGzVJ9BlXAhnsQ/mUIx14JB&#10;p057EsmdgHclhe8jV1A0W3HzZgzSlPElj5zGJrTWCWX93b3fYBIcD09+O2If521BIGgS/5tiwgSK&#10;0oA0emp0VuiOUBz0B2zpcC1673sg6WEIF8Yb4nuKKl93cBabcGskuoVfweqwS6nm0tBfcRn0WfRU&#10;+joeijI/vKwQ8+z8tGE/U7ppPduKGqE03tWsTY1kVwydGnRUtLKkCxqRplcTZuMUOdPpTOQdA7cy&#10;bxJWnxRzKEbzPAlKsKCvL9jPrwxkpME2+Lw14ZfD82tpDSb6AeihbcFgGGQ45/LenYI4cTvTtKXg&#10;w8wRdHOgFraF0/iu021AfC1A1iGMbl+Cc0Eb4mT+YoRy3uMx/tjxpVs/j//ODlsPQWQXos2n3ebO&#10;MNoYtEnywzb1Tqm4tMkyV6HuBcnlmsxHQFcV5o3eHaUUGPpwMC+FKKL4djc/RC7QmIgNYQqB774A&#10;7/A/3xu0aK90s/moj7fDPlF56shOh49VELDDTR7lPpGujEbHNvQFF2MwiYB6JCp/X+hkzgRRfVeQ&#10;DTx3DbsmqmOT0nNHzg+D2Zeo7Gig3N7eFxLkwiGVhAH2hsYv/ZXMRIfp8MIim+0IypPdv8f8qIuD&#10;TkSCadzY1pG2mJUMUE8JGxdhlBAHOJmDMhkDwI3NEosA2n1dLZgkEa7ctfuY0sxHZolf2XPxk+9Y&#10;cH0ylILJpozg9Ga1D+KsMaRouaK2BjD7HtTdTXvRUPFs6LZpdWtnBEVZjCZWtniA8oQh+nJivQN6&#10;2nRDVympweK4wIde/CztcQb/6+9yrDO/m+znKwfwhc49Kk8UJLUPvf4HDrAUqmWkKWd/EbJfeUwA&#10;XfYs9QO0t3LhLmrt/tzISLV16H4tKs+XfT/YCx8Z8TwRqJ44ne5FG8xeBAokYAhrhJWgxIGyRY0Q&#10;JXOEg7ll9nAY4HfzOauI3B18z0yFROPsKIQsmTI9B5C/i3a1gA/XE2Pt6AdzMvmtAPe8tDnuBTAB&#10;WSOO9CD8dSh5HLS4XnLrDpTV9ty/Xtn3WmNmWTRRbMhjUp0eX/v72aQR2Ph2K2qF2KHAWWHUqCWp&#10;Zhr0UV1uUTiNALT+jyf6C7Q4nZ1QCmXy5T8Q0Pwc4PM0A8ZH3SD84bXJpc3z4znkW1fiUH88hOkp&#10;oFi677n6dJa4x0WfO+llyeU0wva2Cr9rux6neSYQnWuV82ZpcTPwEt9kJ2iPsUV1216yOtdWCxm5&#10;WojFXQEAygEXNTLmA+Ym8d88lmaiBONZ/6KJbOwYY/RCt6kP6aJH+Lfh05nS4lWsUSfuMob1j6Xo&#10;xx7iHg5KPdyRLfLSgUv4n2879sa7ug2eM8vmJPOePl1pdet8kOFYk8IbD1VIek3+F3FSNIQr+rle&#10;25juzKwmsKQ5l6jD4nQbdiZQyn4eOYi2bwB94vV6oWWuKRcRmVJzl0UP9xOVxAu5GK4TxVKxCcdH&#10;dQBw28uX7+bnMpEQ78OhbEaH+2MrPvA01WP2RXBWIL33qk/u6F1xCg5fU3HpVZxkw7L5sC3pwHMk&#10;kK8D9TYmNvxOlyrQQRJQhYFOTM8JS6VEhgkDX3i57GA2L5Y1Igc2iT8OwjplIP4E+oSIMphgT2Le&#10;FmnPXCy0lMXbNw0TM2ftwRQQOhRHk2GjZPQPa5Tqi91c8mqbxu+3s7FroELA7BiFd4wwOxBpmF2P&#10;CM5uHZnFu2mJpRfGUAUofriOa9FN4Ymiv1+RkziYKj+awedeVUm2kGjen+LTCf2jm7xqRN3yUU7A&#10;qnc6k32ZhGdL5oeDHXu/KXIHOtddB3OIdRP2zRQ3/ZEZiiKnKVT5nMF0+JFsPrAG8KRemBz49JpM&#10;/sdjgDPykGESrFDrutD2l7bVVvwl7ilfO3bcKqWkM65nYOC+133mH3uq9DTT831iGewCIRk2qMOB&#10;SPRa2t6E4rEyM6X6t9slT5qJKPz4FP+3+w1X41nfrYC75mqrEd3fXIn6p5YZC15+OIx85wUKTy/v&#10;VyD3X2mwRmW/+UJmdwiZt2YQ8k1H+lWwQrIJWjzYqzM/UbLJ8GL9ZVaXfsT5nFw4ghkggIm84D5i&#10;KDcFqwy5bvrf7sWIDL4PCMKNJ1Q5kiB824BbQXPqf86Sa1l8dSrV9817/E3cQqa4584qSyrdj+/j&#10;f6q4YMq5j60WIiPwcXeP6yoCsIkI7dzwQ8ugFanfiQWG5MF0EScSAdvv3zjlcdyIafr7LYpsnlIt&#10;B/U5EazB2MU24gXESaoyp+1NcdU2vyta8NsE1NqsfnOjBDCRC8o6tQDpOZjjoUZG6kQ6yksDewfM&#10;NVWCSEZyfUyZ0osYsac52nGV4zEJNFQL7egpvuxQSfn9J4WXjYIuyx/v8jP0d0C8ozuXnRDslv9K&#10;Lrx/yEgx9i5O4kPFTXrF9g8TX77O3IHgw0YYv4bQZXmzfemAU3bc41c3BVtLhWR+hBbNVQtdubjJ&#10;RL33ke5OxD1Alferxt6Z3yaJ24pqLx1uSj4L2Wz/RGNUU2xFktPSy7Op8hc6R+p388HEL/JRWYf0&#10;u60ISmmUWEwImzv5XyCbZs/Fs2pMXwfMnnSI4AdXakmEOsoM3RzpSrMUvqjhZkzdWwTkRR1K5sPP&#10;kih55yryjDxBSbf3WRDJ3+4BShayjz8K1+0ffx9A+sS/sEUZo5T24BB6MgnmGrBBD0Tg7PHYfHmF&#10;N+3+QBf3mhat/6F2Yps6MgVQ9H3og4Z2kWQ7iQ+77OejyNaVwjO46A7UKqhvPmaGEh0drmBDubEl&#10;kuN0SLar/WnceCMJhQi0HDIvE2zTL8mtHUIqTmqFNcA7fhaXFkN/g6yCFg+iJZ6PCDNv8+GAHzXY&#10;a4xUAvu1EbXUHKzZXr5zHhRORqWMtELKxp7Q4Brefq2UHMV9Tm1hFGim9aZP/hG5aBswiPocw8sw&#10;NoPwvKa99wYmG5uhWfwwIjZyCsmotigPeahQn0lD9vCdETjZwj4EIUFt+ECbwOT/pPIFH5nSq3CC&#10;Ylgtk81xo/vHfAsSAxjlnzXCvWCV+gxwA7zmMsedrL8LWBqZxyR8mwfr8NTPQoyPL4eRbE02tbTo&#10;ScDHgfedaMq7uso7Ze5TiIST0P7fBHraas/cC+J53pHbT4YemlO46b2qxCuEUUrisUS/Q7zC7xbs&#10;MnkGf+KcUu3TQvWNZSKRJ5pZJWT+2aikLO22i49/XnMjiK3oKOy5TLUgnZZYUbeYMdJxrrT+kg7Z&#10;T+sQqU0zx7cuPRHJto7B5YaNuk4e8wug0wEgRWva3XuFi+TCRKXkKgac4chbgmTpAL6+EbXCey82&#10;9idonDW5R23qjh0oiv1E+QF9kq6YSk8u3DbdFoEoI6lN/WunktX6vS/y4aXsOwQ4DeUKlv3N336F&#10;uBGCTF1w01on9M9acOjTsxXLr/xJoLSAqN6mx9saR78+jyBXGIqGVY2uEmjIQWHV639KKim+gXZ4&#10;Y0g2pmcTG2uYKrdKNGidvTp6uM51RVz7njZJCgCMg1aEWtu5OXIQHfe8WkAq6rLhk72BvgVpcDKS&#10;IBR1ZD+fOFoL/wuhHxxvtWifC0nhE3G1I4Xmgx5Ye5Oz3zXu490P63Bnek7PZBMMybb2Y8sBfS4e&#10;AJTvlZuCRyQKZ5APcC6NF23eB2eNOVKanGsF269Y/wZIMI9MPuoCG67xvDZ1bgxTunUh1Tfbk44D&#10;XwH07WprrinZWrDDXtzIJow25UJdPY24g7e7nQ5SLenbAA4LM/QHBDBWZ4QJsyEDiHd/Yju6Ib3i&#10;bJVQFyaFwlaIxvmGpkrsA9//fhkXM1HbYwDr6zJHoffErU3+WLtzzLjF83um9tyYQIe7W9L9yUl8&#10;JTC8JQFTZF+NoovGudDPXG25ROxwwG0Cl5F4sNH1wgHgD1DSGM+lyocRk3bYejbBcQzujWphfbgn&#10;6rC4DuyeeyjZqHHQbZ2y54yDVCW83pYUPvAjVJULKdnpEEJRmeO5cES+3F0Nzl0PUvmhXKi7BKRr&#10;9ceCNIsUPm8uSiMh6ih1JAb75qWNNmRJUv8Vn3+WKT21h+/Ce1p6CknQaFa7dzXv8RdLEbkbf+z/&#10;+9FIZP1K5rLnHY4baZ6FB8V1QshNBKW6pwMQtFsB0Wn29ljWH7lYH/5N9c1lNs6GJx1LjLc1pwnK&#10;aT8/yZDIt7/Ds7OXYu3M0vg7GP3e4KL01uR6UcsgqkZnNFbah1+JS6Nukl+pwz15fBWLOmRQO6D3&#10;mkn4Ah9gohAPmuOLqIPwa9XAmui7GuN6+kRG6sNE+tA7S8+YswmLHaBzvIBO3noUlmqhO2g3H9UI&#10;wy54W45iSheYcDkx1UL8rJoY0WnEC7U4YZkzoH3hshHWB4AYq7FjW2chinNIw9ogq1nDZIQFSdjN&#10;pxdqaevFAIl86Lab7zqkUt+YwBYaGtXh5dhoAiCVuaXFNSTOMKMrfxrOJYpwQg1iK8Ybc/UWWXz5&#10;UjYfkuI5RnSOfpt6/2y2NUip3v/DZYdwKtuV+5FQ6qi8PYNvSV8uzFWVdBVsD0UVOqASfAhnJQ0I&#10;LP9PBq+zmz81xpOeN3mDnlIdCqAKHjjtNvVnA4CVe59Sfh74QW+8KzJVqCPwaWrR7DKc+/Fna4V8&#10;eQzY4m21bW3q5cn8fBH8dwRYfek67L+nYeBKnIaIYL9HLz+gWyVoO1Atc71o9K2UxDMjqfJdNQ0j&#10;6U6IUPz06tOs6L3ZhlNuxvxVeccTnnojlMt8h9hjKDhjUNOTkrqZjUX46QzEfgFn8F2piRsR5POA&#10;mqLdhCsbiqiwYHMdXDAmMDx8iwrNU182nKCFQzPJvklgchdbMHXuS8EPlJG/IK/kesnhEKaH2qN0&#10;XrQdTdeIVV2zl18YIGFKY5D2parCAPiXUj1pjLjUmkzLGcTAOY+ShWPSDB34Dh3FPfYTsZCfFiZM&#10;GPCY6BmYetL/y+UQ2ucp1CGQahgB5wSn74JINzc9QtWaEz9QHBV2SIMrUE7TpnvhVU7h7+fy484p&#10;1C2zoFYy5wJPsnZ/WtrOqhP4jzCQjkZwTTp/fTSSnUCdII0Etiogi9NMyufs5QPx9DD4vz6wAkFb&#10;16HFNJVPH2eP6kADUjqRfRMDb7604K9xL6jygMHcdVCjsfC+fshbXMuUhs5lPz/AwVOE70hE5Q2h&#10;+z0s6TiOkW5ZwSbAhYPsqGpBilWF0AKfsDMtxY8J7t65SliLy71vvEcsu2wYDE/MgUx+RmBd2myW&#10;fns/BgkoIB+xQulh5ZwGwHIOPmccAC3mlO07KH9KEIjz1Vi6mbyXX/zXfx2e2ub52Jfzgxt8iDl+&#10;aYEV134P9X5aZ5jSiG/YfNNMHNYoVsp//PWO3tODccRgrLTj8vJvSTf3HNeCK3SCEScqsYr8ZbEp&#10;PRlbfeV0qD06fTkuVSUpeqqUzMJeA741hn0fP10HHJw+JDSXl6NR0oTDH+nLD/hUwodtxZZG1tT/&#10;7ubF1bvXLYTppLa3uPvjg8SDMLnPI/gYBLr549hWwLn7+KJjqXw9Pg+/oH+jIlrEVZ4UsctgWQ3v&#10;kAtdLkrP4YoSOLKfHT6KurddIcl8F/oU+N28tkK9/hFVbkoO66zLlJ8plvP7IzhVYbc3fPPngdpq&#10;cByJwRrE+heJuBmZSvXYF5TMDElMth5DUEqRw487AmZrH6bTroti6WgzDjXANUJeKNPTN4FNmA8z&#10;NzIbCfLd9f/uGfwgw7P5TZ+oFuA9xg1Q2YYm8zFF3ePxZTlXC/pVjdOQm3KFkSq/AZpnxrbOsfRb&#10;44TQvYWQeyuRJMGwCVj086fBYuzPukRcFyOlGXWUl9C96/bhpRFXPxO9s8FKNQtgaBiJZJ6yfz2k&#10;LNH5xOYRrCrhQMdOR/7XuTb18e/Y1vxAuHCmbBpPVy6cj6CJmWPQwTeSbo767hrTEzUP7rGiCDvA&#10;ns8j4+wxfV4wQkzCOjs6fAg9rkowWi/u+VN25KI/YvocYD+x6znUOQmpfM03FepNJU5tipAAwJ8f&#10;Kz/fWAaJgcgHDEgy/2F1Kq9qePWzN0xkxlVC3mbGpzEXB8MsyLLtzqIYaQglE8FuNRs2gN+p1xUz&#10;vrKkO7GgbntE9bkwPsNQz6ej8LSnPyjrBO4H6nWCdcVGSnbMA5Bid5ta14q7GHeHxCf8TdBmzb4D&#10;n7d8N3Q3UQgtUKglwoBB83qBwa5LIUBdRGbk+zsGGKP2lga0xT8p1Y9uu47BmmsIkwLI+NAaIe5X&#10;JDQyPtfcF4qlh/zZwrdopHd/qcntXL2fz13HtqpTbrsZYxf7P6bOPKzG/P//WlSSFmnRiobsJalb&#10;SaZSQnfISFFGJAfVOTpkDpWkRSSExK3sN2PSDGFE+4ZBuC0zmeoslu5BDR0ax1Tf5/s0n9/1+2+u&#10;ay4X55z7fr9fy/P5eN5FP/3fZbun/2Qa4DG+dcX5p5suao0e/uiYdcUWcMLjDpmTXwhHKJaSETOZ&#10;5KniDWB43RmwwIfZHJCJq/CFmCp3Q0oQvjlfQ6YiyIzujsGz7YF0nmtQbLUOt3YrQEGib426cxB4&#10;6nb6uVziGshMeqgkHTzCCGNJI+b1ZjJWSU2e0zd9InQJIeAD2i6EVUJPoTTBULcYe1o/EIE1mciB&#10;zDOoIBzH1At+dMQprdglVH3dCMJjJFPxRwMv2ghHaF2NQvzJbAFa5Ws/oUStWwCpNpTnWz2jbGh3&#10;qLVsBrP2eo287Qam4tqr8AH//02LpmTXCHCB9xitmnB8xfcy5QYRc81f9xDVs1Gf6XV2dtNTlMZv&#10;+MdUWKaHHztBciCHy30S/6qR7/stlfOOVoiDzWlvB0QutTtfuny+RIMqh6zJkXT2e4QSjIB712GC&#10;S2R8QUPUuUVPztpQSdoULnZlkW+IJdMLrejzMlnZpxJs3ZQ+BVTL7yOYSGBjB0EXOYwNdF8tU56L&#10;I6gWF0/Gzhfha/C7ovk8tJUpjDMHegomoEoM6hMHsEPUr3JtDuc6MyDdP6b1oWVQpsbDhahOzSDh&#10;AF/2xWlfim7C+X3hA9VzDL5BHVRJm3XRNSm3VoExuX8CUzhGizU6h/63SrCDq5xkTXLCwbgNNyMi&#10;JsD0il0a+Zs4EbXHRWznVPjq6xcBcW8KREJidBpXm72Ho1fgjEm8S34yJMg9N7MhAqriS0gyeeE1&#10;xRpmuCp+2jj8wRrRMLrNgHEbT/RbweWST/cAhMd9CReMlsoQA6Jh46iWo1ro/DADlMFGYN7IRw/D&#10;1eE7lGm9s4sLABdxnDWzOZU455VfdlJBGN1Zsk3gekFVmqIGA+bCGTQUH1PPm/bGqBB0dei7buuw&#10;3ajK5pEB9o4R/rMRzkyCd24QtSvmPcwAPIkfjkDNNQajWpVI1RuTsIO7qEUlWcI9SG+99Km1Jo0j&#10;FO+WIWlQiOdyseiTUZ97jZ9OdycS6An8Y0MwQ9v9CKN6Nf1lj7oVut4qWW9vdfbi9iPAKEKkl4Pe&#10;H6I12LNwVOisBDj4CJU0V4vc+cc16D4dKijX6LFIZfKUagn0oEsCs7jMMKp8CdFUpwLKT0Joyl/g&#10;bPdHcTxSj47Hk9LlO37qD6KyQACa9mPzMgVV/NwqQZsU3ro7D/cZkRqKmH3mB76mWgA/+Gv37EbB&#10;RYe5VWgB7lmxoRkKZWXPC9twkWQBBJRP+exFsOZpCJu7Oq9U8Xkl3yVjFeedT1iKmKW/gWi5KDiL&#10;C0Q5MhLh8pZU+cQh9PW/N81WqOfjpQWUbRe5zv9Ql0RAMYG997D9nqnVqbCV0oTluDXTCSkjmPZ+&#10;Xc9HQtRVaM8GJEiVDFTYQwwx8Z01mc5LzKqHFnODs+yOQJcNQ+rT8OdX6+VK3vu7vaPBNJuBVYQx&#10;FO0VJS4i+d67lhpM8rVsbghmVqXo6o9iJ6aoFbyxjVoHUYWtH5mFPPtbqsH7yJV/bWEq3OLz4dht&#10;yQczzGcAm5DJxdzAKW+zY1VaDjLU9vkyvausmCV9DwQu+N8gNvob0omD6gXx3vfUDuU39qzTj438&#10;1ZVUhCMUyIF1/MgDeOmtMCF4JGYqwGMDlh19/7+YWzThLM1K5YJvUF4jrNgX5N4eRhfBcLh6LtOx&#10;HBxQPHrFjuPn4amejgdUIlRp/K+YhHbeYMtrnKU/od916pWXKKXKh1A/Xkd0k4h0z5T9dHK7yJTx&#10;cF2vB4HBrI7v+xKTUgj14GFjtqgzpOAJMO6eoVejs7nQb4hOA6NsCeRWy9EEfocTPLea//wt09tV&#10;+a/9IKFq2V+AzODbai7/ET0ypOntVSjixBAbrNDCqmRU4WOF8tke4dHu3+6lVsDmYQaAbBpXjG7g&#10;YYxnqL9rR00df8eKOEGrBLEQ/8JiaWLB6qpEzZIWUy22r+u3vkVfGuP7NnkwHber+GTId1fJlLEf&#10;RZIr9qxjgkyMeyZp9LcrwLUoQgCnfUno8ER4QtvKPvUNpK0PWjIVqepuGrCZQM3+GYu6q5jRVQe7&#10;peMDw4Or/fBVqGTOTAeLsKjHVDlWHXrsce98HTb4bCOfEyiULPoM9cAANh9rxWcEcxZ7YglspxZk&#10;BY8qK1GLHVjIvK4joY8TqvjB3aFrbrVLleojo3pOI7+mise069LSDcylz35SjK4k156aBmDGioey&#10;DlMmaMNiP/lhjuS0A7AJA2zkAbdLOgBzdCKdN/P8QPZ4Mqyu3kPreOLHABZgJ2AeV0SqbB1m5ilt&#10;dpkfKNv2i7AFRHQbln9uk27mdxieQFkf8BbsIEHWudpZMTAP3r8b21ZerEpA9+Tph7YX0elYmJDl&#10;+TVdXWBazNjjJpoEAff1rEI5RUC1LNGhr0+yB3jZjK48BKjXAWsC3Dlux6a8q+dff4SZQJc2gjVA&#10;VzdNFK7K405S71Pyj8DUtxgisxgyN/zZAS5vDZbHD4/E12WdTGSxJmuPmZzORKbjCAbRsOUFqQFu&#10;6zE3uzGAarl1giovOO3kIlL1zIC03mRIPd8mkouvOnxUKE89/4egOmSe72b+c78T1Eb1yFiL8RfP&#10;Bs7+gvId0BsArXiNVC+XJUzyBGc3KJtnGFFButSkIWw+dLl4w9Z14b211SdP6W0IeUWIBtejvS8M&#10;ZQN+EEoQxdyGPGiA0fKRnPA0lpyAlJroZBnUN911qKh5B3irqiw/JrLsHXJwYuynwd6Lkc6bTTLl&#10;KwY1108i1VJj1iITjEKTPIWSmcP0GulApeusyR4D1nNEmhpW2XJpLA6w8CRRqCVduUwHhrBTcUxr&#10;fQ73CAZe6OM9O34yKBWqBlc07SSBTggLvfPvHKBUjv+gfno9utasbYMzMe0ADusBJ4ey60+nrWMq&#10;9Jk1ZxaQuA/GbkIGF/QrTAEgXRnV8r+40d1NCPQ8OB1C7FGT6NCNiCiWrURtmmtazxcsggALwwIp&#10;xikzCTDEYc4gsMFvkvsI8KL3jmxjTBZXqy2UmOvSJTj8u9Vl93MMQVoxXPtRjy1qH4Q/dpGsRO7W&#10;8efc6JQRyCb5TyvTRWxs0Zkc9BQrt1+BxmPNbEu26N3yWn4NdKK6zJJsrrUawmEsnGHenPkPCsER&#10;R6jyv87evfxqGN0ESRlNMxWZqf08+3WMHb46tL/W9ApQGO3TMc/2gBoXCPRxdCVolvdnUEkLrOgi&#10;jBO2c7XT5K6rsLRNkLt6zfCTlsZvy2oU3EoAV/ZnyN21XOHVysPi6l7FeVP2YgR2NJZs6BehasMA&#10;Nr6M3wxmQjmI1uXHgceSlg58UkCQbF053GYn3J+3xtMpl7ZRSc5kuykREQV8KCptCKiT8bhHEbVt&#10;UaZ98q8mQx63ahsfJdNd9W9H7damYpeUymGzFP/z+wi1G2QS5A+psC8mRRWghLvr8CkPU0M3us0e&#10;s/vSHMCavsCvLwDHmmpvFHS3ZZ57R72/8cwTZEYslH7FjtKw7e/vtUmLrENX1ldBVjYADBgeXTqG&#10;VaFnFOIQ3CXqphBYwUPpXDdGpZnjaXfUSYetcHZDX49EqveXjlixRlogzfPfCURlQcVkvY0q0tRM&#10;oYx/hWWlu/0quXLiDg5tV9cw9agGGomRR810+j9TnbAsCYGXoJi66bMxmEsuGswGrIEN5bRQFXuW&#10;ShqoJh5tWbCbq0Qy3qY/odfN5u4f/QSad5Id07t/OVM4V1i2ahFTeMyAgLqA0IMcJaH4ejrXSkTp&#10;cdOG4cSFwyWPiC20x2GEpi9SbcTvNckUih9tOsT2USb+NpFk2UmcFH47uLSnCqUm3D7+g+gUvBzQ&#10;HptCJt3mNow9hoH9QicaGjh99rkGkPf4Ki78SSXN96CveJwaS3vPJxv37iVjwpGi6QNsprowkQNX&#10;M/h0GorljJjCh8ZBman3T6FmPvQEgykvOrhpGJuHyapbCVEh74EDogbqerv29eUYghfpsokfZMqP&#10;r/JtiTA3TygZZQFVHBkyLQFF/sNItOE42fH1kzkGKTcrjiBMIaierx0kLNsZTL8xYQO9Ie/725Et&#10;eT2M1d0oVZ4RU17Q0i/rocoPW7DBdxt53D9+AKhqMR0bFEqXQ1RLI+RVkxF9ua6eD8OCfbIzcVsP&#10;Zm82KJSOlyF69qbjdeljR0hnN/Z9hhsGz6Mdp/2/wfPPYa7YB03dMP/ENw6S0xCZkEZMmw3cIvL4&#10;KzwehKakjXAVxNllckOGUz02TrRRIpYz2GhVLDJmKr4ZjnLg+1G0p4M2YMYQg2eqsTYP7AhXzORM&#10;KVbYk/BfIShGtJJ+yQIHYb+o7AGMfnA8KTrj7tnSN1dEfVbg3RPvJbUy5E6U14tcLkmPdnIbyH4l&#10;Ix+c15BUz1A3BmMI0NFWx9UxEFHai/cZJLyofIpYO2382Mi5caNf1GpV8/WYChQtZlrjNDEVTBtE&#10;FcvD40kGdiKcTBVeM+GJWD+WaV1O9KawU+NESsT3qc/21KYZoKvVe4p609iHUIzIMxiJ3HFteMPJ&#10;woD6Y9rUVUzHW5zxKQGLIdQWy5SjpaVAM20h5W+gN5ZAF2HNrXRJ3jaU6R3uSLubYSMaYNDI35hL&#10;BhpVgtlU0hQblvOafv+vXTOQnMpnvfBFRd3MjqedTOv46jsi1RfcLxiFtCBsCO/Pt5jhV57+eLYk&#10;uaG7YF+vz39AByg3H5n9QHn9Wc1PwRLutD5r9FqPTYlAs+VSBWXEWA86pC0bqLy0MPWoqW1fymdd&#10;o/P1/IONIkn3hj4parivqdwYqWvn1dYCubIU796zkscdbDDEfTFYg0tdd/kzvbZkcjj1tCa77KUe&#10;ux6np202tzIJh2gK0wHOxObggxk4GjVZ2yMo2t+mXjqvy9ZKRg1mu3ELm8GN2rIA1Qv0dDnHKk8M&#10;wRfkih0yUffUrqN6wsNEHr+bcTKl8xcwBPwimUgbgE47Lsw/demT3c+9m4GSUr+RiyB+6d8Wax3N&#10;W726cj8uxcftrf4VRcVjmWSAJLVWicosHOncQORpDpMrX+DjTJOWojnL0LVjWn+r4W0xoNo+humw&#10;8piBNIrhtjsRMSATNuv8ZSNX3tkDeAlQQtfObDwymHWEerg6imo53sDXz64W9ElHZHAj03zxbOr8&#10;JcZFoM+m5KESIVGtPvUGMI2EMMmmFIa1JTAWQomezgVrsdgHgam1Rl7aVR9tR8xRxiSNzAj69c2h&#10;B3dzbvPBWnmxS6F8gWvM3p1u+7veWnNptpo/1cXdTOx8sXbfZ38PGsKtzNR7u1zgxAn3E6kG4aJI&#10;kIsT0fQ5DGUtvkMQ5m2p8OTlmSBByWr5rsl0yglztjzNdzjKdbsDgFGFd4YsxN7UaCEKLqnytRjs&#10;pZIaoUpkT3vf2/ZGnK+Lk+cqqQlm0Llo2SdoYtxEov42VQm0SMkPKFiYiEwwMHLMpQGdMqZAuu3U&#10;YKOJdV4TDBAxuT9SuX+xCaoJQ1j1Bbkyv6+yMhRMsHGg2pgG/NTkjbpYj0jPf3QcX8d/wTPfeOPZ&#10;1tN9eCXFn9W/71DIMft/35x7gVqM2+SVsK/HZBEslr8J0GCGrC6ANlOxxynHdRi6VaQatkoIhoGb&#10;1HVqM/l33mvkQydcDK3E2DfPsXPuHq5pKgwmQxGaMdp8F9cFzPZwIwgy5Mpo+MS75MqFgSQkHBOc&#10;cjjYe/XRC9pv567G1+YPYl9BGKZD3+w0J52NT8A0+joZBkwXhj+/2joeI4H0efmRmBdTEH2TquCT&#10;HOquMTLlcl8RlPc4J5NHG7DFyUgPCd1sExK2DvbRV51ZCcnjNdgiRQOffk6q/HRZrrSEBRPbBN3R&#10;2O8WYCowUtj8u3omIKJaigOvj5jvCMPIqbCT+6cH6qDCMnCilzlAk1fkQGbJkLfCt7QQ+TEAiHq7&#10;aMGLqUN3KZTQUZ/z1yumen4mszldWj0WcVxMtPOa+HO6BHExBpZFQD9zTRvwaA9gJk+lvS8igoXs&#10;ekrHwXC4Wk5MH8LmAUyFEQVwetMA/F1JOTjagufv5hI4qbIGRocFYX8gjyNlwnau6UI1v/cxGZXU&#10;I3Ig9J413XR7OO1dn849jWyXlj4dhFAMYo7+gitYsJq2wlm5P5t7r0CcAYLtHSiv9Cke9158VwAs&#10;WbdEpPrTE8ffJtQJqyg608AQ5+rXl2I/2EHWi50R+b7PRB5tTzcVoWS6n6coBVEdYLVvkLDwhHzI&#10;+bCGbueSiQ1+I0bDvv5Uz/xCCEFGElNMFW+jUF4UgUmGA23fLHKwl1k/TjGsFbytdLRmAwOQfSsq&#10;C1uJhVb2Lew2z4D9kS0CtnYHRwe/rEXR2yBVNp9CXtVaZLbl1PGTMILWZ9wM2ZQL5oSQUa6Bt3SU&#10;UGUVm0VRc2nwrfqFpfgNBZZUkE8+elDIi2drk5HRZmFZCMhwJQYuRMgCvrT6c2ZD0foh1YhtO9M6&#10;6fPG6D8uz4OwanlBB8hxxfgMRquG1/pa0k4GGAyjJMdgD8VvdfXIecyaHMNzUrHTHapnWzhT4QCw&#10;2jcy5WRrlp1Qz5usE6lCEiC3xvx1PjPTrOelGNCVHQdd8I1AgVklKKd6xpmy12dLldmHgPy7Dn+X&#10;V8RktIUT6U649t5MKIF/xnTmdFto79eXb5K73gibp0lff5jO9e3XgkBOc64+XalB5F9nHIEoMrLG&#10;99hsNFDk8TeRo/4Ks+0xIJdc97aScLisc75aCY8ptSHTVS02mi4qi9FnIpda240SSXYD8Y8n+e79&#10;mPEX+eqT5ymkP0lL0ToVMZHXlgNVaF3FI6QCSkTg8WOFc3Zy8efrBG8sxqxnzLdsVN3HggB0ICvW&#10;zHt6EOpZdQn57Ues4YVHOzKUgK/JKa+L2dyyKJFq4WQmebk+ndtkzJZHYH/5FgXsr0bsioXAhELU&#10;s3WrfFw9qgLUQ/ONMIM6SPXMsr6KVzWq5Es3xI5eUSJJCPo6uzo+6QIidH+hksIm0N0oc4sdP2fV&#10;C8ocsmViLeRUbwTdLYejHTGkiel93fRjkW4q9wdhKX4xgeanv1+wKsjToWI3LEKbQwz8p+G13IYM&#10;S8R7JeGFRGUS6gKoczV/pbBa5rORobse8NqUrQe1beheLj4DHY/4ewPjuNbTupl4yO9cQc0Xa8jM&#10;xFB6HJQVb2e2qMrhQ/d8LC9NKu7+3bwaa5kh+AKVN+aDnzCiRlgWnCwqq0QjlKYFDev5Kn7FGYx/&#10;pd9T9ItZtpnEAwDKWlv55QAL6Eb36uJgrCmQo/c1zZMpB+K79dBEYNJaRWmfP+7j3syUf8psmM1l&#10;K62AYq3aIBO/wYG37FUDXqFzkNM6nKsWXLcmL9NBKsJJg3bfjx0LhMGcCTRl3zB2a91wXxyZx9iN&#10;HoS38mAW0F+/jcSeLJ0rQhGr7kjUlrptsAYOgTVjhkL5a7IC67H0PbmA7cEwclSP/Xq2WhAjNkZy&#10;+jgYspAlp02/bRC8bq+qEki2YJkcnC5qTr5uCa4A1o3QJ+cWQL1fvTJ/GuTa04Wqoz7klRpYJXhb&#10;FHqjjo/5CEBtzO/Bwb9VCdYJnY1YR/jy2zapBwcGAGthdDqEeZbJOf6ApMbDQJXfIaUelJ0JQtWJ&#10;NC4Ad0QW5J5lUSZClZeDSPXjRsYOTt4iQGMnvEST+ZPw6F/ZgSLVrVmhZ76emsgc3lp8nUICIJSc&#10;wQQmg5nOpO1n++FQ3uEEYe/h6uyYo3sOQvbZo+lEM1hpUKWuhmQXLPJ6QaJ4zm5OvFN09IwzXGQj&#10;3OJ/cMdg/FIcPAWfh9GJofCZOWAi8k46C4DYs1RPxjDmWqsnxjYtK8w5SES0ieu9gSovLUZOwcad&#10;2GVAWmoBMYFjSphFKtd1QzfTlQCn1siU3wYF004h0P9+/iejs2sEztbson+x/CJvnDV7o5CAaSx2&#10;QwbtqAMUvqFIdb9GquwMquP/8HyffGQomwgMbeALkxoQzaE6jkRAb4yOZ5TTY5Opdfw6YnRab4U1&#10;SN0OEHUGouzRUnM0t3+6rvXfdsNh5/8Usq4ujsTmrocYGQakEXvaCcubDGNCwkIK1RURwpOQ6JM3&#10;bDgbg04NbUzfxO1c7GKZ+Po7sFjNmcNdL8UytHK2YkVpzHa9Wj4rkXasFiTudLZju8c08k+r+D9R&#10;SM9A85D7CXaVOX/4KJShFRtDsMf3U4gdyXuQgoSCkXT8K1iDmkVluX5MoRNCmqFKVOCKrHh2EyKV&#10;ZfjHhOzmCvfqMa/R5mcUP2otbAcknYA4l4BKNOEv8IoyoBtKA0VEvUevk4nzMo+dwWBIXRAIIBnM&#10;xP7qo1zsCJ8IRlurJUzhaoDiTqIUstkpVIXW1wqa2kE9x/DLka5cUcvnAGUc0gXP6NG7FV8EQtVY&#10;ISiCfRiMlzzFIMZWjJHWHzAekEuUHJnkephGVMrQeuGf5Ghuwl7s2SdV9mL2dfoyvjwLOt7G23s7&#10;53lIWnrLEfWfDRXb8vMhL/yCvx5K5a7kScVcc074IpFEFXHIYjt3owq1wUEM/3uoFh84YjqZws0N&#10;wDZMpvuMqdi1o4QSi/5b8zUVhOthgfp6APq7IQt76ZoGPiZdVEbbsDFCqfKjNhhlNksR8WoKHQdI&#10;DE4TUB1sQbcTYGAEGcw/+2wIKCpTqrRKEBKeSytAiroOOpnzhapFqaRYxCkLhL3R5RqiOrfYSMoI&#10;wSTKy1+L7hxAv1iVZnEa48rA/m9hzGNR2XAiTcAG7+tJnGqYjZrQ3nH6dAkBTaULVUsN6HilXHwM&#10;mKPuxhU4rtp2VfF9KEGXBDzJ4lIvWWaquYbwXtZAJfJ6EGmtEgqm1DY8HEuE/Vt/BVO6fzXn//qM&#10;rIp/m3lJN9vllNOfVMQKRzper54vu4e0cGDAhCpfmkwVdnAJGKKY1PGSthvfadLuRo38GAh9r2Ch&#10;4DuKjEAADpIrV5swyc4Dae/ORt5BR6Z0Aiix+R8MjCASwWTPRHvQN3AykXvg2sZdT003yUpZiwyZ&#10;0nUHp3hJ1L/43PM+YL5Sfw9U5cckHshr9y5u0ySdxTO784v2p3ERqB+maaKWhwQYmXQgwSOxygMx&#10;NXQ2dysYyQY2a5C9CNWe6iQKmkHof/FWprS8P9T0L17TM+pid64IR9mStavpoTr/5Z27t20L1qav&#10;h6Rxqz7uII0GVm1RzyV9i2B9viYsu4mLwBfKnrQ07P7TAObodTai3vfWnKkW3Hku0WLTIPfP/Ekk&#10;KcTy6CqJUB7pRGo/OXW8Nzw+UXzbk3Yvu75QOpXAtOe6EapjrBWi/x5i6+kZtR8q751hyIvFQvVL&#10;DW9Uh/7Kg0nG7GWk7cLBtHv+du49JxN//RNBaP09DdY5xXiP/d+pP402G/+rTGdFmLIB63Tc6xhT&#10;4F7P0MAL1XVKh23Ebv7C7Ea+OxZkf2zdcALfhBU5fPEMJhKFtK62UMUg8MFHqDJDpxV6la9RY8HR&#10;tw1GCaFhRWbAlmzmD8Jmdw80IDUHFKUpG24jPcMFWj3yi144eynleGd3K+B/HlFY+jRCQY1bl8h6&#10;pmM0hfLM+ih8ERAX4IWtR9b9ObnyOS67tlVClaGAev91aAIE1/v2cKGvkD2pf95FRiYDG4hVBg4j&#10;aDK2QjMxDvdMRK2g8823/c2bpSg7m8tTBSNk5OA9oWQpeAHzdnK7OaK7jRJ5yK62rhYio2uRPpNs&#10;S2YGmy8Jt/57eDXkvvYHpOJcIXbrmaCjyar5TciXHupG7ZQq925hkiMs6EpDPMnog2K2OGMALgV+&#10;9VqqRx+yNZAHhJkEp8kAu+d+Gv2nlhdQkZWhy5ne1pw2A6m4dimTvBRFwAVSc2iyv6Vxx76RKl0R&#10;Cmlfx19CPTwlh/LyM6ftTWDzN8NifW4aZ5rKYSzbNZJ6z2cigz3uNk4NtKrm/cwff5vR6rmT1ZG8&#10;DOIcm+qbO1SGgN/tXJANyMz67NbD8GKE0vtJNk6AgaG+SOUlEaJEfhkRNUjosW6LEA8Tvl23wewd&#10;vUcvH6BMGyUVr90IOEcql6FQLpIIb0MAdLZB0PnzAthijo8jQc2kUWm302PWwF0kHnAOp83pf6XK&#10;5DvIQwumWnIw27b0Wog77RJgP8cvzVEo/xgqw/IdG4mBGjCaZE1kKqjRUKOcx3EAx+o6EZqb3acg&#10;XjaHEgpLJEP2a/GN+21aKc/G/lde7KEg46g6bqQtgzXSn1P3Ljin3KYiUrNesH7PbUPWMYMwiojQ&#10;UmoMlD6aSNTbxR++9cRe7t6Pu3H4QXtaZAwxKajiR6DUreEL91NenvBopD2/ukuq3GbHfDYwdBGq&#10;Ft8RNU/1gPuy+5RQsl8HM6yhbOXCLYQwgyHZfNA/Eb8Rbsm2kWHLgZliI1c7dZ+WmYivY3UA+tFl&#10;OwEiFoZPo+1x5YbWilTRU6Dfw3jNe1e14E3bPBLggKCU5CPQ3ockCyXWOShErp2/B0WCYhRGTrMx&#10;5gbUuIZcYVZC1ZtBeFIR9oXFvnCUsGzvZ18bm+gAMoe5r4/JRO0sAWbEJwN2+aGbzrpWOyEWiygC&#10;HoEmMGgIyxZgNPKFEMkwq3nPSAkoGqATQTWv9QuqJZOPQsmZEYTq/baRd3+sUHb+BhEMpAEnkte/&#10;7Z7rRbetQfeVhta1MHIUU6itXtEIfLqxQdiCfqQRzwByTxKmAYQETu4JLTbglQHb9GoIupeFuLqe&#10;ZnGmz0MfiECRHlwrlBzG8u0gTqT7joRcl44RnY5IEnN0fbn3eA86b+/S7/spFfBAOuzdzJxLRY86&#10;Ar6H55uXDx4W7beifaGPJ52bXc2HuYhUUZuEvyMUR14as03PwHC4rHTajDkNfJoVGDQwT/tf+iW5&#10;5CBo6uPxt5qTHkLogXu4fcFimAyMAR2RK72fCstyIAX2It+bJROHGHnE068cOY7m0nxN1D2xuyZ+&#10;41GTxEZAX95P5S4AH0kigApWRO3ls+6IVG+mUEnpyF5/QkAWvItcaY9j5maUUNU3Bak/6I4Ah05W&#10;C5qb6uRKIQai5qlcXMB87G2sl4jKnuE7QbRg86/95sg+bO9tTwYMmsJ0hAhao2ahHl+I2PlfqHJC&#10;8niNyIZt6B2CoRoYHEiVn3WJehmOn2g0bTRhML1VR/c00vDWemQLw+s9AUQt/UpPgSsVGQ9rh9Hd&#10;eCo/G8Mc1Xd0MBN5woBtXLy5cpo5VazHGhHJwJ3AdrulcUzFUgkWxXiMVwoliGDs/l6qPPEvVDc2&#10;VM8gUji3hcXq0935GH4kYn2GMFWY7MOopG+hKAFKoyIZ77r1B2yDfaSlj1aeIGvgPoxVXP2u+Dgk&#10;PHaeRSgM7QtHIat0JWo6+5fAMM4HQJEahj1zNeYULrQ7UspXBBJ3iDEcI+3fT6RTjixjKlynNVJe&#10;ZAGDUM+WCS9I4HW7UYtWtFT8eH257msYZn4mRcEieelX75BZJFwjk3tQHP4d02qA51WLvQJw4rTg&#10;M4NfW7PWc+Cm0ZEr7x3AkmXXlwZ+CvGw4RVy3duboMhxj+zqvV9tzasLPohiH5T2cqSJsxtdI1Tt&#10;VxWPH3KIVNvwBvXWUeUgnOv6olS1OSBXFjAy155OrTTM6pPbBjAzrXK4z+DTQ6+EmdTL45xCG7IO&#10;45lMRSjMb+6mVXzkBwSczWNmfoOKkXSATe3YTq84qMc2vdZh88OBIUlgOvSZZ9u5n37RIMvQAJLe&#10;uFJZdYtgiFxvTrDK5sznz2sQfNfJIKO7MLcO0yusnt00WU9BAx+NGEaZ8jOEGst06FxFFT9zAxP5&#10;Ti0v3KoQlumifARyvASHUYIhXbRapizuxZn+YEa/4dobWJaA9oVywCVydnEv70BmtXrn2icELgM2&#10;9Ulj9vijVGvWaYqozI3CURmsQIwquSQvVvF3B66CPGk1pLeImjNg4oZncz7B9DzIGTD0Np9JCSEC&#10;oNohfxaP9aRL7kNFEp3B9Znv5t5HS4Fgd90qREFkpEEO17cPvRY40t3jPXGZWO7gLHBdWlfxswLu&#10;adHuUTJli1UR03EI1TKhKLrye1DGTMMV1zDLEYJfCBZ6I2fQwXsb0Nwf3c69GR4xJZHEU15G2LvZ&#10;fQD7jTBiMrBma6FdTuVi2Z6bldgITTXqN3vmupL1ouEQnK/90tno5/fAnihG4YkhNhZ4g9l8CGZL&#10;8OkeFGnhdGn+oeTINqai522bAnZ5aJOmCMO96crCkXTnAcjj8+Asn1UnF5cImUg0mG/xu71d9uEG&#10;vHPSEwOJ5GsdVsXW27ljRHT4jOy6qgRfrwY/xrjFhokrAMbwA7qvLDtcR4Zs7uQX4dN1mL0wQgTT&#10;9tBPl8yt4XsimQ7MVsywatvwrE315pAzfX1BJheBlSp6nbsg62SFgXEfxyTPwBtYANnPpP9+64VA&#10;wAdd1zbxmPi/yxU3C3Q8EEiz0CdMMGVD/ZDphNwIRAKLmjXWrUQ4J2rFMXTeyFGklDW6BVr4Fipp&#10;GoBNsyJmMMlTfJnIB7u4kI17uSE+RNP0cQ93ZTs3V1R2Q5OpsMDgfs6I9Fo+3aa/2DevEnQf5wgi&#10;YkXfpzbLnVySpe0UeG+hcVW7d3HBWbBOgip+iBUkeT4XqJ7oaeAA+drTz4dncU7NVHlGR/Y4ESJ4&#10;wo1ZXT2Yn03CqKAVb3vmR7+6uQ6DpK6ZGhNnK9U1kk0PSZz77+rs/2nTLUhvdtPBD4lj0ykvDxtW&#10;9wn09OOZyDeIIx3MPocrDjPtnrQ05B1huzQyDXD6mxhZe2jQN7V2Io77XBX/oQxGWkxuCoirA4vQ&#10;0aNxjWCqbcCWRCPE7ncq4uazY1Ll47uykbtNFcqqxVSP00acfjPw+nwGcVio8tsvkpihurprKS3d&#10;zeE3q0IyWF7cWFDB8Av9DrBoPbJyWp2mYMoAuwamP6t8hBLE0XRfcf+AqdUKY3bZwp4FkzAkjDpM&#10;ebVm4ss7CpsREoZ+w92vJ2xWOi9ontvZWv71YXJW2ul3a0HIIZXjw5UnRaonZSGpp/a0I/jTPUYh&#10;NkVVmqfmqV6REzGe1DWHc/BqyypyrrwcqEVXajOGAG2/wgoLxLq/8WzP7X9kyfJY/iiNO43nl98G&#10;9Yx1tkL5pEYuPt6jYufADYVQ8mgFDi9zK7ZkmBbbEjd2DxdkJhWXiKlJfce5iUwcFFBaWOhBNRMY&#10;8GQ317u+PBRjszd3eBNEnbWGCaYCSL/okn2FHTm06TFvtrZ9tRNaLbQTMR1Y4JWfFkrCUKisH0HU&#10;QVLxI6EkFkqOoFwO4oyWSGzfR0OgOZk2YiE8MdyFzNutQtA7A2sRmGuE92PrK0SKwEgwI4CQNW3d&#10;MXlT23EtVjLJxsDfoNyBenmzH9yN2AM34cm4M4vpyMd4hQiloZfIzMNcHE/RfFDvOUxYg+9Nop+f&#10;reIf4VW+iOUHAkJx5disevC84vPViNbK6Vtqkfr43xXZH+x8ygBpPwolAGmF1TWCznaoS/pGDSQF&#10;/IP2fdZM7+3vgfrRfUUl4YF9i6PeZDRWxh7AEAc7Y7K3m8tPyOCuRAkls65REaEoeU0pCNOvGzfy&#10;z5czydp4+fQS9WFDdZqChhzhFkIPAFLc10Vo0RMa+N+iyYQLnJ7KX4SqTzsRYePCFBYhyTLyNnLP&#10;vmPsCofQua9BxtgJFQnmPa9r+MDUwrHD1RKWCAnT2lnPd36ZaQSIDzyGjUeQnyL4nrbSmRVwNm7W&#10;cagBCn9cTIfu23N5vb8LkzwGO4ozILmcIujG5VR50zasiDJ95K6BMHL5QdZQUNY4gOmwyOGSKFyf&#10;hgUy169eUbtEHnFi4wbB1yaNfWpm02QMCqffr+P3Q9AlxeZbnAyo+Q2Tb/fJz1yyx0UXgZ3b15MY&#10;54vOXl4daMw2rq3mDz+i4OSInUGHrjzakf1Do+Cm/Vx4/hQXIZYdwXS8A6Y2nduNO/UWXHWojas8&#10;8SB8hOJ/NjYDLkCNnRwBuoVUOe7Ncc6OifPahbw4p2n/x9SVh9WU///SJu2iaLmpKHuW6LQjRDg1&#10;toYSsjZU9+aOuClLKu3ImlOWcBiyhnGJ9iZDTY41yr03S4dRlktcU/1en5vv8/z+mGfmeWYe072d&#10;8/m836/VQRLTgSKw6p3mSdzijpTzuvASQ0ALMIF8BVjs56/GbqmPl+wz0gV5PCYOaJPCcdIWK1QF&#10;fZPJKiGDhWEaJWQxQAo0JwnobJvrj6zI+DE6ErCpQIwW60eynbHM+iptIuA/DMil0J4qPvIwCNPN&#10;HriVp8iV3y9gniJ1GKTtQUw14izInNesHNjN3scIVUtOi6RfdV7/i0aiC8MsjNm8sFNWGDx02DWN&#10;o6xYFieWo7tQOjIbTVNpU3AT1aHW4b7ZIqYzczD9WLU0nHEKpJFar7fX+UfC3+0bEasWCdVRFTP3&#10;5z7KbYek2/5xiiZ7L9UUIc6Z3AwYjcZ4HK+IiCULKB5kVFlt1qVZ3FiDyviakoi4TRr0qm2c7W/U&#10;ItaAra6n4oNP/D18jA8yTrbjkU7l9JvcSe7DwIkEDHxIIJyD+PFSToskg0Ds45wpBNX5dWE0qG3k&#10;izaeQ+s2ijV7y5S7bRTiYWirPQdLP1EV2j/pew8rthnUOaTP0x/G8EB4JNb74XnGb7RYkxHgdhxJ&#10;3lJ6pDB3ax1y/w7tXWN9Xsc/Fc8XyZt5JRO3yAZsQ7hfUDnfUjpRmz0DdLDWjn4RgAzQofS1jEp+&#10;fgKGMTUpbyAXGx2/IgeHKf6NcXKcPJvJ/wPO5PqjRyiiWdBiOk/+RKntcMzsQK23Blt+45h6DXcH&#10;SOnWpywCnbrcbi/3SAQc12NNCZ6gyXZQHbsxbeIAOvelDDncvtJL09CNYaIQp3vJlf1lRcZM1uYY&#10;D+zBWf3wp/jDJjo1lPIe24dtuwQc2I5NffbPkrSWGYa027EOUz3/pxAq/O8kgr4dLQ9ItM7GIfEg&#10;IBDdudsxtAuwyq8SA+hZb01Edjjv3n4IQoIx9Jz9MW4v7O8es+g15Z2JkaGlhMe3/BmaRA32xbQd&#10;3BuoCqRp3N9KmXiZTGwBrMU24dqRGAGe06mmFS3knPVhTsY5NPbFBhrng8TZ1HNfMBncN8IEIyrh&#10;L2G5GAKoILk62aXQxgJ5urcIXZFyB8TnNqqYHkMfhusBEf6odwDhDgLPmCrUYPmEv4AxWVbJleaY&#10;9GMiq69oBGjB8ut+B0rv18eXlqxbq9KD9ETRqL7+APfbK3b5U0Ip9s7GMVX8vemgfu1QzmCEmVeT&#10;utdPcF+hFPgwYSvkyr1wEHmtiMUHno6OqVnbuBsU+kmBeSMJNIl7pi3MbavhZ8GPPzaK6ZzeCmit&#10;D470Cv5tCwq3+NKJlgAmyX5idvxfTUKV045CVeBCkcc/fWfgcT/M5LcqlJZ3S/n58UNzxqA3sCTi&#10;PZRKcA/DVSSZSs3KZ3zwp7nji7+/bOEKLWRfrGW+lonHMJ377Ngf+GIkzynvXEw3+dAYvuhVyps4&#10;CFXLbPHWJHkIVaH7sNYZsIecINJIYASBcmVzMZQ3MP4vu0uK4+Dw/ASjXacPEwVmG45NwR4Bu8p6&#10;B+d8gMCXgEkzNAaV8OkQD3jg7VqBuT7gglBVM5T2Xa5B1+2AyhjgAsCNbYGwHUZmGl8Czi2YjYrh&#10;tUcQrnccIVoOTGdPKs+e9rU3Y290y8+0Jx6f7EZCrsZCBNqwhKElhdf02EaXIauSuREzSyPG5qMi&#10;DBmBXRddAZVUnEXuhxMjWNssvoweybG67GaLbM46khFcu/6LhPGZBXQ2kSuGptP++LAG9BilTamK&#10;uIEGZj61P1aGlCGHSSz9CN9TXk1/v9ACBQpVAD59d53cug9OfcANo7n+9fGjgJ5KIprDHeiQcj/0&#10;oY43ZB119RKY9Vs8VlGLdN5Okrlel47AjaVJ42la5krfNmToTO72bggI21NPVESo3o5fJ1L5KmXK&#10;R/0Yn5ZqPsmQCRupz7Yvz+LWpwE0I1vtS7x0SYjgcacXu/ZlC6QOJnRXDwqBZsfBCKhLnBBvaZKb&#10;CPgAQZh80i9U8Z/3PtzZmfz+7OYwUbO4GRjl/XRO63eF0lxBqvSQbKrDII3tvjn0EqNhNGkaO9+t&#10;TzWxQ5ZD2Tv69eDuGXDqqnzleVxP9DfovHoygtD4N66QUNgT5PomoBWMQTly1+mGdE6/VM4zkmmC&#10;+hczs3MF/+giYout2JDrcAwgL38FVI/WrEmSXClFgq6xMUN1XLWnIvWoQgFbrSeU3FlXjB8VJ/45&#10;DJViBGuMJKhpbR9LAkSkgzhfji/tFHQ8llPR6ZvH3RFKE/TJG2GQxT2eTRIwx4ga1t3YNwZTARq6&#10;aiKwz8w3ZK0jYHg3Qxp6XyrPEr92uVI0R6Qaas06h4DDkxWVQtHTb90xoerz5o7vAwDr79JOreJP&#10;7qIa/5werYmYE6TZFweNpS/r6r394+pwUl4gE4MzrUcoqQEd/Ho25R3Wg44FIhupEEpCV4h8iaCj&#10;PIsHJJ8NlHcgBiY92gDtgj4H0jnfHOCQ34goGGaWzt8hjiAJLqgMHHVfqFpg2S0f5IWqvHCZ8oEr&#10;1ZH4SaY8TTFO19aqqYUbtsz62zeH67M3NuST4JzIz/AEg44jkhYo07ZyUD/rnH+0CozIdvj6kcwk&#10;+gOra/fA5UjOcO7oVvdZqzdkpRMydmVSFe8Sj4lNKF2A4A6QsTUaZomc1ggmrKKKT8WfUDjzUPEi&#10;TXpxTT8WrXepVIdxEjewgbytRfKidYWxYxifaXKl5TdR7s0QQ5LGZKzzdgyyISaA+SrBQnveiv0B&#10;ys5qQJFC3LyzHir4xXLC2SWgGQQuQ7LTWBCZz9UwzUritvDDFueHeO9F7+4hQzIUKXz92EPw//LJ&#10;+IVMtqWjB0BKb0sf7lMZsTJ4Lrbs0RK8CZ7Tt6MgwpBQIQgQaURxTNea4bSLaQX/5Q6R+qzATm8G&#10;EEw8+Rcm6gQsFE8o7wbI5g5tDjr9+N/Dm9QSB/X7TRqO1VaVJ6fK+FodONN1EJb4Yac2i56YJJGq&#10;fLiowdfng0xJ54ikW5GCvQzqPMFuwCkAfYLtaPD2iFMagkdvnCFL4IcQ4LlxhzIx1ixpVk7Sx1uj&#10;q/7Ypgump3OBGmhHVv22IfguOCJ9AKauSVzcsGVVaHaiimPiXm1HCH58h7lwoTN9+KtMWd8T9Wty&#10;aCJiQwjPX8a/wu02B0ZrYOP7ErmowAepXGnWKdhaU3DmPLLGTBkuVI1vAOe6xxb5RBBFE4IHKmHc&#10;z7NimNZaePG3tHhdTea8IeXxzQZiDqwBGhyuP5ItHJ7HYpKTvC69MxeHDfK2vS3Ywzi5lm9CT+qJ&#10;KCbMLotbs4XrnCxTDlOhom2qQsnMRPKm6TzGSQv5YO070AuwQYOOy2c6HYXoX4h7McwpjftBjrOB&#10;Fbz/coUYYk0q0pVuA+yJKJIRTOekiUJJ8ii6TYv+GwD5zEpey76NgVBzbyWUeFBsdVQpimw70Jdo&#10;yHYtwX+nDZnwnHe0ThAi5HJqTgefz/ci4DB5wg10OJju8q94BO0xK/7YuXY6zPUTxAeD+LISvtOC&#10;dpFV8PeA80M1lsEpW0z72QSkcY80Lj5O5ETwhIzojyJTmNMnIORkTRLZ3KG8dOEURVoPUkVorOrd&#10;rAyJITGjxKsSBbr11hFTdjNsjz50lwYWqUFGQmkyZ/0nRgSZ65lhFqZIGjmwjLka/Wg3Ag0/pXGW&#10;DxGe82ChSNVDC4OmUq4cZiVcqKyJEDFhz1duWCEMAB0K32rhQsDUQmORxEUohayyfZIT3QZB4P74&#10;w3qx95731ZgzebF6vA6JLr6S3R5t3LQcycVen6Hm33TTNySU6nhg8J3sgEI0YuBceTgYdWl4/y6J&#10;ctH8WSPKFRVeS+fMDeE1xuY7DLF8CCWCjGRhWxHlHWxM22GgO/u8WWm6lImCu9JHji9hCoQRqeqP&#10;Dh/K3UDs0ePxa7RN57qQv34j/sIjfSAdEkRlBO5FTMbk3zHbGrEvdqdxdojXyPktkDZnoo6AOXm3&#10;+dWccyKpmznrRiKrJAFDSZbBOFrvxlLM22+myJVLZUU16uMZpHM38Wpllb8RE7gPhDMriKf/3ljc&#10;PwVQosipRat6kWY0rJ1DGLI0WtDngUTs1UdklDf+I2TSFmwQSSR92cLRDtnUCGUtf0mB7LzBSJGs&#10;wQf5tOusUOp/EgZGD9rOq7oFwYbAbkW4aH4MLaheW5RwHhU9b7ZwUxAPbo6AlvVuYpGqYkdvzAo7&#10;cBUNE0oHQ5dmQvtWV/FuYLQaZ/1vYgIADvWLUSbSaktca7b44D7XhUsd8GRIskI5UJf2bIaMyZ+j&#10;vL2RC9KrWekRxvhUoUB+bFnEixbTrdzLxZgoPUsi4Njx227HBgKCamiCtjfWiF28YQssKNdOGxre&#10;nENqrntX8969hardcqpDz1GU257HuTzGJreQ8QlCdnEa5CIO4ShE+VJ3pq3zWzogUejpXlGFXTV8&#10;ulSkaifOoruzRgslq1a8vhnerOyLXkehygun0ro0bhlkqb0LnBEr+GI2kN/TvAKfPTlVnT/U+l9h&#10;QPk5BdU4El2wMN1Af2iXu51b74+J4qoF3CdYIlPabp4ZA6oqVP3ADmacgOReUnRcD1coE9G79e9H&#10;40kIsxtCe5ZDhtbozJqM8tezYh9bQWSInRVWkP5tfXJQKmCPHL8bbf24JOLDLoGr0mUggn2vQ96m&#10;TZ+fmcQZZFbxEIqXUbY2eNJrRBJNMkiUkjViAS7GHU4KZdR9o/ZNayEtAnuD9TQUTlLky474XBMx&#10;5o+d577lTsQ8uCMUGuFyIVmUGlq3h4BbfY4Q+b0TjRrmdv7n0uU/ienMzeRs78uU7/srxM+C0C1W&#10;wj/8A6oHWdF1qmO1KQkC+GwB+mA05C//b1jsrgNoq3v4xrerEszvbplyrIBJCDOn6wzK+fJUdMYJ&#10;PSg8sk+p4iH6dPSZDKsrTWV89H+NmVh9/QOYKLiURODL1FaGnWqixggaOA32oUw5JkcomVYBtID/&#10;2F/hCjlTJhdNyPbp+aEy5YbrxNQnE1+AFFqLGqF6iY688XTdQBQ5DWNakQ8ZjPr46YHoDhurCl9J&#10;huhf0UrmTrus9T57X97KomCptTf8aMlUsRaFlr2EB62YVdd7QjHhBusb1sUXE37YG2ddgsWOYDtQ&#10;FZQBiys6+LEzFHNfeR/adwTcN2PQPpfE/V5PFV9I46q1RapBg7Bvo8C1x+/5YAu8AOgf2gT/syUd&#10;eFHd3xJxmDEGld9LJGl7Pi5GJFlcC4jOBBIlge1xmXLXBuZ1QozkOrR4N6aasmwNutFPysWOduqR&#10;WzclHHeZwFWOLwMQwZTdCrGWllAylIA/PZlbh6zZ7+e+tAb1/5SRAMe0vlp5V87HP5UpD1bAEr2M&#10;6bwFCQFIlh/7e7Fr5NACOjdQ8T5+TBMA/Bf/lez/f9PDxren2WP//6jCp7dA++koz+47KHQKJJZW&#10;rPUPkTTTFfcn1kIYXr8n5+gi3vAVTBAbAIDYl/vtIznUEkSEm2qxh5HsZ11Vh6Llun02iNyAcjxH&#10;VvQhByNU2AKY8ixIVoT1dpLfilcRsSQTd94ldjkUQ/jdKoGI6Hg4toktnBGq5Jr0kYi+w4wqfgpT&#10;oh8Kji1JLxbKG34PDNTG36UPLwT86AdE7IgJeygJOUjenXu12GgESOsF+s5N4e4doBa9T7UAjAyy&#10;80AP5HGOEar8MbVdjqtp/bk8m/j+J3Rse2HToj2AkCQRk8pJhwCh5N02fUx+W0eMXjVVPL8bV5oz&#10;aXPFteyxPJVjAIk3gBty1GYXP0jj4ovkShsc7BAShTOvIUUzpLw1AAh0L8WMJr3fhI04gqxpi5lv&#10;erDeHR82jMEXirhGxGsv6QiDPy8njLn1dzb33kEknaeN+lao+82ShJJe2NjrYQFxxrcJgGcrl74F&#10;KTR8KUN5j+wPH9JqiAk7doqn3DcbB9J2I8mRj4XE7TLWeBxULwBghj0Tj9A4ueMWRDQZ7lXAv3Gw&#10;b3EVNjwnUQym9LU7yK4cBVucx9rYqXqaTFOODh1SgA8H0aJ/Ty2Rqh7Y6ba1jPHGN8qYzyJV8FL8&#10;S2kfquPP4Ux+dG+gNDBTkxXIhpykjtP65wC5GdKTttOgUXf45ZhcuWYmqlAwE287KBM7buPyDNWT&#10;TPx4Hfq2PqG99zizfBb0IMftWnfu4OasoRprZzKt2MvcDuzgCjpwOR8bQB++i7G+VoM1wYCTggB0&#10;oCpGQDirgZk4IA2rNESg9AWqVjteDXaBgOj2dqLnM9sZJn5vOm5qCijEnEzO8gvcKzSTMAcZ+7p6&#10;CMchGtxHH5YY0l3InbxdmcJdXkN5L1VcvXOqHkjPeTt28/OgHvSz5kQoifqU8N5mEE/o0navK/h1&#10;CLioRSX4K1O2LqCCL/mwBMdT1Gh0PYT0YAuwR9jaMD4EXGuBy8XgRLP4ybzIFeX8FFzyT9YTFaD7&#10;aaChGLClLVTHaMTHPxJK8lJxKyHV5DQAI/NBzcp5ZBzJy1/9++S+1L1/d3jA+WzCBmOFv693BVsk&#10;xDQumvQbc2IgSOP8EBka251MUX3APIUr8Mw03la09oDTUbn7SMOMkzB/DEPUjFMPNkUlUukA7AiZ&#10;zSTUDWC+ZhhPBZ6xAfGF2w3YLiTdYnf7uujdiGRuDrJ4BdmcG947dxhbopqV8Q64+JBWc1AXzzfQ&#10;jLg9MqWvHhIU7XE8TJqN7CyMmdgEjxaRrTuDKAOsJgYcXA75/ImJieN5kTQwACIqvJTHnXvA/3Dv&#10;3xSUtvm6FwK2BGAfKBGpkrRBX+nQLoX/mhLx5hVc3amI7u1JYdAt7hhlS7ct9XLH4dxWh5456xTu&#10;WUAyF4ysjCX+z7+vgQDma/keKv5m2AqbJA5HfSZcztUHlmnT3Ie75rokjPrQXoDJdVX8Iy+44dx8&#10;BpfzX3iondzozYi0KcYT7rGMSXCGC2iER3UJXzxPHb89BzefGX47aCQV4YOuOL1qw+Dx6vyZIqwX&#10;Obb0HCKSA/TVqEAoqPgvM3rVN2j0sTT2xw6QasCmYEh0veFIl+Zwb4UeZyGt6sCtVfZq2MjLIkkR&#10;Uj1vrVtzkvKer0cHatGr0HO1AUtgxSaAlAj0F8yP6JoD/U3ehZ7UIv/2ybIi5PLUDKLndAgzZzJN&#10;mj/pGGPiW4tiokxhfHwAwbvXtNKIKiSy1ZpCvHnEDDI3+yyubZ5IQhyAYWd12WdIDEqBRyuSBr8p&#10;yKiKeLMoHMGDRiZOzconZ0WqNWlCaZgpG7x8OwSv2EIW4WUnNTXk+R1L/lnYMIq55W3DesbIlLIe&#10;MOwNIYDNWYJw3qQ6Gn6/TsXPdUDTThI31pvyri3lj+5drw9bT65Iet6Y+UpueDNEEfTARxu1hTOB&#10;HyegD82tB7GnHAgJP4g9gDo/u+Pl5RGfEi6O31st+IxaK+hLoL+0L49gwmzJdQTEf3HvUv4Fumsz&#10;6mFrOlOQGACG1wQITPvCtgJULCy5vc7Dnfbdq8F2NPutp4q90UmE9LgZpEBCn30vRwpjs3LXXLSK&#10;mULAFCa/eqVajOqxufvMmChY/+o6Xq3CcRMq32dLP04miMBChDRraZNr7GUN9KQ9AI8kkgx5FjMw&#10;PZrJH/fuQj3lfSIP7ZE4OMDgbYYHL+RX29Go8JIeRYoIgqXmdcI9p4d22lJykYuvOAeURwQG9iG1&#10;3cMtaVYSo3rVj2kyYMaPO7Oq0PgInijnnP/Z2E4OprxXPjkw4Zepyqp0bvNHy82VVXwK3l0YIMv4&#10;X0C8aNF1i1+jRgsa8EsmbCxUVEsL/JKpwlc1ESjK0GWnoOEnvwfLmjE09DBetIlFJX8OoFC5nxc0&#10;3nDfO2CHtYbAArlwBuE9Scg8KrZ2I4Hkm0jqLpRuIE0qCmFDZ92dVO4M2Zan0RFCyTgEn2/htmYN&#10;TsOmr01bp3Ll7iLJST32zQlA7AL111FoyRaoJ6b5/n1Q84RZTdOcfRwnlEycxFz1WPr3S5wYwyEg&#10;DepFu2E58sNuqS300AW/o8m+QJaDn4Bp2uD/KuRa5+1bdYkl/Fo1EjgQ+tAD3HbgBj8fmuvvX0Sd&#10;6QytR3Kt2VGqcWYPOnsfCuM/p3GbtWm0ygUjIsvOa24Efv7lW0b1Bp8x0YUO9tczgJ5Fg3GiOv4e&#10;xbzeEKOyJUI8ewMm/7gOezhnB5nnd5O0x25m9dT06yLVWVfGpydD48K2ww49689HsNp+XXP4mEhy&#10;3IvJzxOwLhaYNXfCmbAbwy70Zuvnn3tUUx4RUxiL4JBTm1qju7wG0Zu51Uy+opTvP6UCD8JwPbod&#10;3rZI3Bp8SODcfYCmY0xZZ1CzAMY9gUK8bv/f7lYDmFf8Wl/raDm2zmE1MOm5MoIoufKOBh34CXhH&#10;jNz1cQt+53n1R8EBV6UMhMl6wDZ8L6ZDsM3nIQ9ZkgHR7E6YEOYqlOl7H2ebMreCoMvW0zPHiTEf&#10;hr5QBvBNLSqNEhO/U/H//Mqci5/hs4V7RlJ+X79Ecyr04hsD8RpcRvwjJJXZMUJJIYo1n2I6HQQ1&#10;dSXvtBDRb2bXRZJHaXeiTOjgOKRGRWeU83Mg39GBeO4AXH5o+j1TfCGZ81wAzq+Kd769+fwCLDkp&#10;00WSGTb0tV4K8RFnKWqM45jOQUSa4DkDWbkQ++En/5n1MPo1hP3Xqhpj0jnHH1l4APsgjuNREJPV&#10;z/YmVZxjzmZjijsMiYXWA80DdCo3tXgdOo5vhzwtGmTD7h+BUOCuz25dh8zVTNo6srchKbAPuxja&#10;npC1zPpkvTEef5ZDTYjwKpkydbhIOkcglM6qaAnaxJysTl4LPZEXZAlV30xTueiPCnFFDiFX3Vtv&#10;3MrXRPS3IqWKb9v05ip0ESOhiwBdgXRIhevGh+bmrH/h5YTzAelck/VViJa3pXOe2fCivgpVuGod&#10;v4IySrMTiqkaGholRzU0ivDXlFlTh/Wc0CNpE/5ZiL+Ue3Q1lLtM0S+8tC97TUQQ6Cov98LebNwZ&#10;nAxYaGMrjkHKeiB/NQQ2GKOc0S99WpMNAVG/5j/K+2wat/hDvOD4xT71SJLMGu3fj+xG5gAyyia0&#10;XEAESpop7Tu/nH+Duz7gxCoXd2pWMqYokAkBqHnFwdeTvj1oO8cCyrtpyb64J2Brbl+airb09xsP&#10;H0hgOqN9abuueA+MvcgITrK2o6OnZXHtOEriOlbeEUlWANLoRUUi8bNaz4WuU0JrCwd++JIVvy0T&#10;MQk9MVLX4uSs0tvGrZkLXB0mV1xDLhvLeBFEU9diMhDrst+IbaRX96NNXpXwEX+IJFG7EL4zHgFj&#10;nXg/gVN5PNEDCXvcEZt6ijcopNSSCFSBgj/Id2btzKv597HzdaM01J14WaO7GyycDbdk9YKQCGlp&#10;OXkYyj6FNis/ws1QAL/g4iCII6Cmb5Lbj2Wa7FDqMEWmnCFgfAoE5NkRO36nirG8rSUn6mzGOC7G&#10;AzFd4KVHAEM67sA09UkkGGN9YiIEiHe1yfJgTZQNniV8S/4ptHfg0QVqGXXAkA30hHrm7bYSFEr6&#10;7BzLdD4JgiXBkEU/EwIK7sIhPxMr7mAm4eQe7M0VeF6u3/eED6W2dccNLO16PIaJMlQnx6KmwpAM&#10;RCT2ZZARnWNWBs3aQDSR2MjFshp+jU5FhOXJeWBJmiD1t2OrA5/A8hUyCuuCF9OKgECffciiRcRF&#10;OWG7EWAAXQ2vIPYaaGb6Dwph8vtvw/lnhTqyrRwmgJVY4x7rY39bngwtoAWrx1ci/wpICxT/T5uV&#10;uaBXvvr1xZKxFDV9VTx9NoFqj7JmLVemc1fyTwGmDFuLQEGkyrCbYpD353YCS45Rwbkv+VOEqiky&#10;cX5vtLmv9qwo/YUkLHW71vBYcSWME5BFQt9j3CNOfi8Bq3e/OdGKCdNkRo6nF4+2ZdvnVQU+OWnJ&#10;HsJZYkBFatOeA/IAGx7ty5oczOLMgag5wnxIt7QM0EclKUjTrVzBvXLSGTtg2h0geXHhpiSjiRiY&#10;VTsB5cfdBfB2v1lprlMGY4AUZK4m7emNlMr9XqC4T2OVCa8VSV5fvbOXny6UCKxZz0dC1em2ruEh&#10;zHrEH5XzPwygi4fO6bjjH4jtboDWbXtOljnTia9Qpl7giuPab0ELjlpvc12f6sp0bqAYV7/TCPra&#10;an2mtjfbKJ84hD5z65GnPR1cnQKC7g9k8ORwz4YW9KcaJ4yhTX4XSuYa0nWu2FsNZUpRs0ja68EY&#10;odTDYwOxKr0EOJ4mzLWyMyzho5//p1M34KgmuyoNjKgX0igLlLgPAZehBQmOZx/r+4ctzbSHII+z&#10;3vuXXnSI98USAsKMQT4Qaz4SWTmxO+DyF/tjaVo0jwmzbDKfh5qBTzCoxZNSlcnM1/WTJzIJT9O5&#10;OVDM1Zoix2tUX/raI6zcvQg5gpI0Dih3adZfyP/2x2ZA+/73K6iNNcV2K2VKbx9kCiCGePzoy853&#10;1fVROffkZF7svvq7eX9FZUTvcVAK9EaICrK4MqHOEAdlcw9902VFJ53Z5uSUIirSxBRYirM+++YX&#10;yru0lL/R+oddKhe4x4rNTkKfgzq0llCldoMF9ONxdjuRFTfBES0v2zlHIm4kTz2W64K4Y2aAG4DD&#10;nso61Zd1myxTwgRXdyHh/O5mEqltCxuUzNWN7hr5Rm0Ifp91ykh9ifsYsmiPkrJb8T9P5LgHzUqx&#10;PSmcBdeH9MezQlWUHS6JbyfOx1e1b9xZNVtdQlll8x4lyYAqPtzNEXVU4Y3uhZQiejvn7QC2yy4G&#10;KSEtEwjgFJDFaZ9cgKYzgUglBV5O0KWBX+c5zXxem8ll4rz8UY4LDBbghAJ0eY2D8SX+IkI0PRF6&#10;kDJW2HC97F42Z36C0CsgVG/PlpOY4TPILZjxCU/8bCZs7jTGZw82+Rogne3pF4WSUWTXO+RzT/Ut&#10;AT5EiFMXAK4zUI979/5NXYEAXPO3lfybjGrS4j5URN7g3ozPS0J5bcTmNJjsbuhCQOX2i/37mkWS&#10;g4lc4G9l/El9UG3lEN6FIF0Wk3TeDMZHh6n1U4OzFBP1KcgcHZaDXhZvazpciPhmF7jWX0HO5/XS&#10;iK0bWsY/noWQzU2jzNgF6nCovb0wdmPVMie1zW5buYexdEhzeVgmNeLryyLPaYNLeV692mCuDz+B&#10;JMqErf3JEZ4V98WcdHi/T1g9krbLqubLCR5dvAvXO974G+afmpWbYTfZQ2B2AE+BQwfQP+KOIV8X&#10;qTUXJ1ON8zxoF+PKiDfjC+e0z3W6hBDuccwtebqbto/LSottV5Sb90153hU7asCCKeRz2Yz8SQ5h&#10;osvf2LuEn9N3YPkO5LvCl4jvz2c4Ym01sLRMBAWgS1dnGt8XqoqBANsIzk3Fb8xOLFc2YJA8qMe0&#10;4mxAnRBGuzHQhP6p9nJhyV04jK4DJpVRl9FzWx/nSnycj1iJbjpD08hnoaexkl/ogopL4s7vwaJ0&#10;addjybPGf8p4ffzkCNKWXoE8BQe8n0zcjxjj9qVyKBlQVnnereR3q/nJeojmPT5v31p7k5zBv8C0&#10;oonwrLJKXnM24AKBWKZ8tluoegzKxyXosrABr4gRspgNGEF5OtcOTfayGiKWmw62Tl/UoPMW+4DI&#10;i74dZYoM40xuTTlQHoj6GsMHCD3WMJ39qEI99tDQan5p9zB6qprfpcm0TkVksSZMrpM5Ue6S0cBR&#10;oct03gfn+N/W9G1HO2iKIPpznox8h21cfDluqRUT3x0FvXd7Q/PijxCQojn3r36sPwnKwceOHI2i&#10;93fFb/znW9rA4gOZg80ygL3WUX/ab7kfBaXJWbCtfvCsFsKSVgE2SoO2Gz6A9s8wXiBz/f4C6cxm&#10;gXTOHthZ4ARK6vribswk7DRnD5tU868VJDdP7Q1AHECeNmu32jwRSzw5fFtA/zYIVdg3TVlPqA/S&#10;VzICABNNw6J1gLnpL/MCCvgPCqTIQ3vG0SqJq56tUHYkAbp4ThX79+xOT8n9+BLTY2YZf8CZLaSh&#10;pEp96MxaFs0GRjLP6kuHW4FQkgth8GyaWb/Uw45qpKGCzkOdhx7WCzwAsfVkJ/9vMvgPiOrpycC3&#10;HPL/DY2YDGAIX10B2JoBa5nW5lJ+op8lvuAXqWUR5fnMox3crjZm3xYuJVtXr6fM1Zp9nKpQhmsJ&#10;VZMWoCPIUNgQzx7oSVeHvvOm+tOByxTiyJ1/udHXdm3hVPmkufB8+FS9SFCa3QS8af5LK3aVJjGl&#10;jaZvFINyhvAOUKTU34d+sd+ZCSNocvCNozMZp9uBCqpjrxJ3kp81u/mIPhvyK+VtQN2r74vlPKMP&#10;NItW6Aw+6sA4uUVA33fvwNJlq0lL2/LYop8w6eVpq5lbCTLJkeGOKgekHudxWOar+g9wAtpne0uO&#10;GE5/HInrZWJX2hmp+3VG5RFVGvYmbKBTCX8DHNQwpEr9s5bp3G7OcrfXSf9CG3ENJqZGfxhJQVfm&#10;fNSkbH08QG9X8T4kjWvFJezG+B2KNYWqFVBAutTa07F3TFlv73q0kecKVZlrRbl9IfeDJysnoQWq&#10;VxGJV5vBRLV/uYOOtg5DczYalvD5vqGqCSt2It4CYgtjjDDretJtQ3XolPYKIWJmglCKCxNjNtTd&#10;WbjpTlTzRiXqovrRb9XOHZEqxXftXyW8xSYojXXo6HQsV/MYn9Zy/qGACavrZ3u3gt+BcQhBh1tJ&#10;+degRe+Kh1qh3tSKfYe1ILoUzQEvldZwLU8BFT/RmT6vXx4xK3eEp4bGHun0yRPn5qgfixyFSBpd&#10;Cl9Pb6ZzBF7MzAE7eE3aH6RX6nUyP8EX7eh5DKpVvKA3nlHvy6C8SHDqjQ6JILInUuErV0RqoAa0&#10;GufTPguIw34NZwQ2mdwZj6y9MArDMQSf3lex31ImzCkZhmEw+IdMmdbeT82/CyUDhQuhvRqCkJix&#10;Jfz3bVTHwbquBV8u4yhBU5YowwOvZ4mJoOekdbv/IaBhdzpbGTSRpkTu0ZiTytl6ZJ4W96rkr8/G&#10;iIiJ8aFQcgUJYvrwZtoulyn9gTrFQgq6poTntdnYuVOzn/56/d05XaSvXNyEzyFgWS00n7lqrm6v&#10;Gypa+CaHawMFuei+XOwtc0WDGDmfPengF0N0QQRNXkdU9DdlRUXOLIlJuGF+Lgv1FY/a9sLXEP+j&#10;Y76zNv0ZnPlBFMyXRBgzt9BuohfKtK7C3fOHXPw+j7MHKFd+CWIPWRHr+BWRG00UmbsBaSBaQhkA&#10;9gEYYQiunam2r7pHiyfDc6d3IJTXqJf3TDwMyExrhjcdxNZN7HIxuancKlvGxw7i3vqtCLIBivZ4&#10;mVAV78MkQLpkw8ZraSdxetAdtqXLxOmrGdJo9Tt5tJMhmLTv3az8MJTe/D26S0AVIhr/b5ReQioq&#10;tAokdpl5Lca/jmR8QoZCnYz8cIwXgGrnuQTvc7kdWsk/Rex+DdJ5oKIxiMnk7LSAohYnlvGZsM4B&#10;wXKxYv0ttBElLJScveZYhWwRQJF86jymM+k3xgLx7GX8P87sdaF0aybnAt2WAzrNO+D1mqB7QF24&#10;+/MdSNFH1MVv8PXr0rFFAKSRhAMe86jym2kJP4LHCYy38ClafzARG9sKFMLcL7VEh6IcDkGviel/&#10;RFUshVYhx0EkKYig4iFmy6/fmsQFYxG4ZE80ow+gsSL+q4NlkKM64JA46QX7biRqE2o/LJGLx8pc&#10;H8uCrG2Rzyf86aaQaoFVIEHbdndg7SseFUx19EJ5NVKjFg1lUIaJblV1Qtp6t+UK5WpjxtiLBBtn&#10;owU7pBFyH0N2/1jJMWPSB1trSdtdFkle5tstXCQsUeG+TCZqyQe/qO/r5O5Evr6SAz0redV0GApM&#10;kX1J1pyx1VDg7EzmlmccEebe7E7n9ro/VMBGrxOqRgqYrA1ku9XDkzgKUkc54p+jjTKMsb75Y5lf&#10;vDeNix5aGvHp/Lid+2CDxnQYu+kvDdJeH7Xfm74dNB5+c326rpnEK5S4Uf3gpsrDtjkdAbrTDJsM&#10;AZv8H01XHldT+v+lUlolpFJJCDGJ6GgRZWQ9Mc1YQslSrgb3ckk3baKFEposORWSY5mpGRqNSHtG&#10;lnCoUapbF3WkjUOUq9/7yff357xeMzWde+7zfD7v9Vp0ewQGbCBQMOE3Sh0GI9PkL8olG5EzXvBo&#10;4JJ63SRMxJcnNzCzTBTuig8uZSodIvPLEju+SeVSJLIncY+Sy3AwYb6WrvW8IOlZq0mnY2jPgBb/&#10;gsVAdvFpTSYro26IhseXm13lptmo0kFbhP+cXccBfeCLgNsvYx8JfoUg8yr663T03ah8m63STqjI&#10;HP/pv6WkkeIeh2NUvjsiTH/Ikcj2jKfqLk+73aX9knJhey9V3J7AXIwBh2UbIBeiR9PZG+L1npIs&#10;wA4ptKX66kV84vAm4f5fUOharkX8EpgjF5StJHD5rxXIuwT6i4NywRG3oEKAEPvXI1iJ5NpPxTH9&#10;ppCftesI4oE8Ek/jZFjEtKM1D0MfbDbl/HZ7Wv/yy1R0FL5vkuZ622L5m8qhUwf2Tm254I2fC/dE&#10;EGhx4na45IUI2htt3uTec9M3BK4wQY+NoSiX46psc4xCOHCAyp8Wy9k4lCmEFVbiHv0wRo8kGGOX&#10;3FwkghwQQGLgMMgbErmxsK+JgCqDKjb8Soh4XeYTlFTarEO5Qni8CRTeembmGygZcA2expkHiQ/x&#10;ny8yzVMFDzRbLv1GhHBy6Vxxj0E+cuNQJp4biH62HSpsmVgWjsD6cRZsIpCRCQPZ6sxyPlyvSeox&#10;CEkZuB2HGMIc8Er4mgEs/1MpI7d/bvjl1vl9/TVu2ZRLG5oLbf368fRbGTrfkdP+pKAVLX770WUC&#10;YYJwHZhUElKTSAobqPwCiH6QrpGTMc3/3cXRSEpQMyTy0T6ha9EaPEJEnj3sib59mNtfLbtfLgo8&#10;MATI8uZYbt0HYPM5ZJYtFPV9/vMXB9qCGHI3xLRHVHwvNfnDGAJvqMB9Jw+hE0ntJyQSxipMWp9z&#10;Ed8RWMK/cRTLpkPjjN2peh6QN1G/JHs5rp6YX5kwYP4vdFDJ/fgwp6xC+cD3oscXZugbthKmntNj&#10;Wz+LZcctWBbH4UD8f6bMmL2glE+Ilks9/Zj2bAPWYTnSXyjHA03C4G1YT1Fb5rygGJ140HSlZ0BC&#10;LnYcTOz8/HUoP+CKMnL2JKKZO0/ORXNCbpM2OkaJuagTf889SZ6GKVvr0YjISYyrjnR6psSxK4n7&#10;22cCMLIg+rqkx3qnJA/HOmL1sFyU8rm/yYWh0Ga3oiZkUjk/9xAqJ0QYzizpSlC0+IxRh3hMk21+&#10;j4aK2gguur+jlHlHI7byfeqa/S0PTPvByTcXTlftMBHXnH1cUvrQocEwkmt7j5LYTqTD3muRA83W&#10;YbKO6Eko5dV5oHf0DxaKjiPKoTymsBMMLXB/XbbVaADi74/aEV76E/EI4EEnwhRXsOrLLLE3/C0K&#10;VTCU2nfRA7eg36g0nA3cGAU1aMz30fSQOTmhI2FRTJGWHMetNyLq9wYbL7EMWaj6k9ER6DJrXWts&#10;I6VcHkaEDcFAeEZRysSGb60bSN7fJAzOhXxs2oKgeYYAfqLxqK3BstYhiuus6rTCYU9Q4QjB/zWn&#10;ReIUwohFzEJ4q/9B8/HH0a1iSwchIcz0V8jyI3GBHDVnXTLcaUnKoLeFnYUjLeOLRPXWbF1X0RDG&#10;5xpSuz+NnqsQ+r5eh4iSD7gcRNciwB0ZjadxZEEXvxIaax9V2ulJAhcuL+ZXGqP8afdePKHEUuyV&#10;VpCjLnChE2kUZt4r4xXGKBdfWszXtBx1ofVtES5eo/b/RzW2EeJWzx0sFx5MYE7s+yOo5ETynUSc&#10;Gp8n4HYFmYSj/MQhrqACKdLaRXzf5/cFsWjloxlzaFjD1QjYW5n4Lk7qMRld66lH5cKwt6kcpHKf&#10;FNKMEFP1PwFS/++hEJ/v256qL2E3iiWk/zIVrRtvnKBMDZ079DtHOwaftsZyUk8AE8NuZ3oHvAkb&#10;8TGpavSrVkJxdTQeb8xRZhsrcnZtXoM8A3VXOqgLURJabF9XbfpGvaFkfvmvHwOz0vwJpGGDPkl8&#10;KSnknypyQIkasWv0boRlAykJwDdy8yicOvMGE9DPWNwThCS6IyMTufR/S/myt5KUlxeSPTDe+A1g&#10;Le7Z0gU2Kmy4lxpzw1c5LJGLKpOkvI2ZhPz2nT2FnpOsuv8j4sFta/vrS++172sL9K19rTxzwAF/&#10;9IoDkp44E9pBIu4JTkAwvio0eXIkSGBnTW2cO46e7hHDKIS/nBVC5QPCkaKtkF2dEWWELwWoCaOJ&#10;aHVAr6kesWeHjCU4zzDMPPs534mINvrdFN8HaB8DN7qfQz2hF9S5BG6fWsj/DjRmHj7cnvYKxXJq&#10;HVJiSnj3QsQFfls6lvbVhSH+AkUSpC0kJPWlBvDWGDJtImNqCGVWM3xpIV9iR+Wzh7j4sFVAg9wR&#10;6BXNi3vuInm0ZI7IBihnu/stSLPeW5l9P5dPckhwW+GGHXMstoabh7ltahISh1KrULWlPxTs8ia3&#10;R9RYJgwyYme6o6mQ/wVSr/rpJ9q9d6xDoEc3tTQrcLo6Wxd4JwG/nIGvFaKy6hsH0YMVgQiqW/+W&#10;iVprbthTbUQj+0/RuZmOSJ0SWtaPojlPOhzDxxAiXR0D28oST/sB3wM+UAg0hHlTUOU0gu1Qp42G&#10;sqEuy9F4Md2wfwEMrtTHmNMAqfN1IJlrNGkgxbdcuvYvp+rmQwReLUsyzbmdrg6vRgwJ8KMv9vc3&#10;bmW220EkqdhK1V2fQIS8E5g75nFcFd46BOY3P4Mf4TbazyYzSGAcQeWvGcB6gvtKxBL+salJuHuF&#10;qNdfoRtmWT/xJ4wPfY5giYhlKJHYXxJ1jFKeW9gfhvi55agvcyN7u1ccF0qou4pTEZwSLIEOFkoz&#10;gLnpsW/jYFUCdfhnEFHAWqqyFjD2qBaKZjN3rqiwrgjtJ22kUxjqofIRnwAtpZMWW/C6NeL3H3DQ&#10;e2LP8qKZ+rdEvTFcIRwmVexLQyWntVlbFfbDiVaNbI1lRATNxxXz2d/Sswd1zZpEungj74vcFcLl&#10;GezAzcZPjCZiIhpS8odBcSKXhJ1tCWjPPMrFZhB7tUQVtUi/keVj7ijWFr5aaDHQVqJwhzKDRTnC&#10;9SK+KlqBUFOwpSbabN2TyDiuOoIDIvJiNrqlDdlaRMTXzoCfTm5/V37Uk9EztYCs+DnZwjdCOmu+&#10;VQzb1TY95GEbUA+juO4D8py+e6Kn2pFcWtqWRiGzCdIcHyaM42OQ+AK9Yzp+XnAP4n52fL24At3E&#10;xmyMISRe0VylumOTzlODcWQ+zauWOQG8NEO05D68lB5gnw7AXgwr68aX6Bkw/nOyFcxq53WJSmM/&#10;x7mBCf+v86wq2+B1hBuxTBU17cLc1VToCZjkf0Gc8K9zhrOt0yU95iiPxoZbiW1mpxvjY+joDMH6&#10;x0ctf06kHFsgWHNGMJoPvsEOxsh8mNMCXQCRgbffN8d2UcgjXd+STFzmm5EydinZgLb1302+2962&#10;tGfatTVIXfQ8COj9VRH/xM/sCTgn1AxnW5eKWKsTBmThiOVOGsJVr8ecCPoj6Aal3KTFtJcW8ubx&#10;aRjBEK8yz9Nem3WHrxWNqq7eqz9fGUl3g4KZORHYmYJeLsnLCjfDtd0JviqNiuVCnyqECbZ0712N&#10;P1CUrkGiMcEwTSJxBUvKsTHIi3iba5KUWXM+S2TZA5m0sYPZe7fKhmLJCWN8zGM4r8Mx3A94Vveh&#10;NB5bCEn8FigHsMSYkD8W37P9ow2Iw5n3ORXCXOy1NKL7YN7NXVTCp8Pw4oKxa8rPnmp0jML+Qypn&#10;IpF1RVYE1oAWT+CmvKCUVriUfczooOviHtaSUkasQOFaS9xASjl/tqSGPiZ27LnHP8fwG6/Bhkzp&#10;u9NB8IRagic4Pf1+aS9bDboERhZR4CnNImIT2ZY4BF2ticW8AfLBnmBVvVkD0nndWQz8jzoLR5lB&#10;eJyhGrgXSXNJBmOAI+wFmDONMXfxz6DoPjSc6Kfs5xZzCnsXR02MLGY/y3F3wbNXABjSowmBxHaL&#10;8PkA/J42b6+4ZyFsd5ssxcjq618i/PpbGfKXjafXWIT8gtALf5SnfBnUJP1AMkDGvaGYG7INTzDN&#10;oJ38/t6dsh0UXdBRIsqzmI90St1MRE/GJSebQR0DgL75H0nPDzRT1fsKJEfBtN+vHby9C9UHYIKh&#10;s2iGDs4YFqukgubeyZAPEJWe4tG23DpgG78FVAvrivz2a7Mhw8CmJdxFjqQcF5HZoViyCaNcPWAC&#10;M/u0GutCInod8LoP/wPnYuwA2vXJCX229np5jBoZ6C5LekaHkDJTxNkPhk5fg3ZoB7wbA+i0Cyt0&#10;AsLdosF0LKfaiPcHWNOWCAisBduH5aI0TCFIHtEBfIyE+JDEPya/c7pz7Z+CyUz9slUEL/sBGtLz&#10;48l6W4O5BaKYlyeiJjVMR9pcRTHPQsqQNg+e0Z3MnVJEdrvGk0yODEDO7texu8yV5wQTV0DQ9jz+&#10;omNHw9jbE4fSHT63b+1UFu4+YJVurvxZVuXpbTFq/BhxT9c8uLaNRwM+MoeP62Y81fZ19RbpWbGj&#10;vid9/64oJPZxJLcp9iicccaKKA22V7tJ0EFWbWuRqDXvxkjG/4je6yLe9YTyHg9OZGEa1uQzEKB0&#10;AtpxoLn0uQZqy43y0vnYWZSLqytl9sLwuSIn1xoJL488fEbQa6bCX561pzBeLAM/TK2D9qUDy5rg&#10;sP3bQHENgEMchVAWB9Y9LucDfmuU1lrXes85tCkpsDZbfVlNFJewxQEsbNiF/4Gn1x48puouLc+o&#10;CO2uWymqybn8MTu2fl9vbYOenuHNQl4JsCTkJbFTFvID6KQJd/nrxyU13Y9I1HQwqsheOrFtc8FM&#10;tw9pRNFCKVVXO4ep1yCimQ5wowkGqD9aw/jUBu+H5TN1JWNeCFgST0iqSQwjiEgAcP2t+7BEIex1&#10;pRvEJbqRlYc1959KRp0Etdxk5q9bXt/3/bbzTwzsixPQDbYx5Pw9qq012lHc8xsQb5sk9t0k0Cz4&#10;63+vqHly3cppDNkAfG0c6B0B0LJGokeQj0ZQiahRcNED8KwK6/I8sPWeEVw1nGpyadtuT5Ek5fMA&#10;ZbDhE1OTzEhUWaSdx9fL7oPN9YDKLJ1R1OMe9Vtwpx7VSUKVhzrgu5wA6dTBrEvcKLNppaJps2Hp&#10;Ul0olrno0xZ64A7yD+FVm8yEjTZnW3MvCdvRZ2NoxqRVoN+N0JBVn7HGrAGLH1/xpv0JpbRwCFsM&#10;Sfm9oayTCmBGQSqX6nynx/f5kGpeS1+3wdLCl7AAj6PyzSizOkMcEi886R2of2jf5j2D2T4PINRS&#10;ygWtqisHssESx2vW/omcxYK7onDb+BJRVRJ3QaP+c67v8QNcHyj4PgOw1qZajYLWXKZ+HNIxNsml&#10;x63ZUBLp+xPC7c4j4c7p/GDkqsVxayYy9Ygf6UDeyeSJMEcwaeD/3r84+u12bMvS2hvb/ggfF8oc&#10;OKUbfMmQ+KQwIlT2fWyOQtaJbiXEy9cePEifVjBtY3l8Ye6c+Qkmm5VXD1dt/zd996avn7vOneu7&#10;dbtv1zW3b33Rpb0dmzN3t1YV+Y2J4B6qo1YBcMFy47KRFp/BXk6ld2ClnHsQ0n0LFJ/qgZIiUYxS&#10;Tzo7fJ0jlK46tCdKHZ07yNeKlLdKPWAPJAteoagMqpfBPbsc94/eOk3a8njJzup1QepOZ8FGrVdI&#10;u8eiss+Betge96WI36pTKPJ1tR/KLrR4FsW1JQMa+wGYxXA2aOSh/phSf4Vw6AISlEYRTuYId0E7&#10;6+0WzLN4J+4D3C5VCP9+TBQh9SiMuTPZiGjAE7mitFXgaerPXyvidDObhConmz9wTUxYFE4jG+bb&#10;+0vWe5uRApVk8n10TtocULRffcShvIK9r9ZYjt/04JTd/x5SsOZNug4FlImcmU2CySxYFoexzT9L&#10;ZH9q0pXjqXyYkFMbLTHn2UlkGgmc9Y/zNVTFSM15DsOzSNKzVIv1/QSKdcGFEj7GZkrYA4xdZege&#10;AeTsidyOYrHs+heEiZovucvfx5UYbk+Hb6FIg9Ee+AkWws36mnKxoGCcJKqCEzFcquPua27h7TPG&#10;Cc0vnDeXxhq8NHbeOzWop7vD9jeffJkkM7A6y00Svmeve9/fPwoHdI5G6k1AfLH2/TeKHKW6P1k1&#10;XUhT5SfIoqN+RcWNCmuxOJ7L+LlR+K+TBAccDEZ89mI8YotDiJE29VkYz+06DZf96CL+xZRB3tl7&#10;fkJ+nRGA7bZXcuH5ekwBIYR0nizOc3Ggs5E5usfid3B/Hx8tOjOxr7138oK0p5mutmNk7mknPn2b&#10;0fXKpC2aoio8DSAQ5ZeKU5wl73CTvnlos60mZ+40reDmU90Bh7FrDi3j652p/EVDEb0TNZLWSGNW&#10;oJAV4mIwBYWfxeOHk5veEvAglAC2tINRqSjLmk1qEjrffkanxK7TJUjZyEYMaEAkJ0GXrTnr2gjY&#10;FQ1Nd6b4SvsvOfuNW5Yd5KJv70IyuaRH2/ezm/zDGGRyVpgFvTR4FzFRjNBVaK8P4UHFvZDbKwMs&#10;IcUodWsUYoA+3vmLJFKA2i+CQRrSDmrpepCO+mdiufufxXlRo5iws0sp2hXJnh2gR/+2Gsi6Q6vf&#10;OoyI0Qc1Ccdu2Wz8VC1OuVPVa9rweT5+8XmHV9mR3dmDk2u/q3TePr96EmEqaORT/W2zf9ED9eR7&#10;SdYIL3E2+NP/ocnYkqO2WnvDb9x5n3zmH9j2DOIkslgj9uQLuCiHksYJuTRS0nNtPnMjS3wYeY5/&#10;1+NV/NIfGbgf0zEOyymYUq4YsdlnoIAeCY0gGn5SYrnDQC32pbrMbinnE36gfcGFKXLwXFO7LGOo&#10;pYvslMFIWdlw8Iv6ZkTBSvJM5Dl2WNOAI27Hi2NZCF56m/J0NLi70PnWdMfJWDSIntgozptVxL+q&#10;lrWW8mHTkMZlkCQXMhGwSCh/C3UaPtp6uiW/ymkQey/AvYc8CaF516TSwRKxkAoHZPJLa8++0d6o&#10;cNFZcsKsZ1FHXl5eoS3+rS6qDl+mbSi5abAdEcetGz8BLBNWVv9aKPB3oHf3UwviOi9GOu7EaFBz&#10;Koi+i3lp9HlxT8RUmutgELhdNaQIo68bxAINGGAUUYD+jNTYhiGYO0FJwdh/eh8ze3w8tzFJIdUm&#10;s/44kJFzZ9MhhKHdP/qKW6KvBK/BWXS6/BxJxKwq7OW0LQNoLnwQiUCou1gWySUF/ZKCKQsDRscF&#10;FK7BjqGUzEXW81pQkuKngxbCR29HNzQ3SUMWEgrWkvGxQpQqsrhUYJ8zpswSuWsQ/+qz+b5rsxql&#10;GVCSgme0+DntXe+UhgCSf3p6dmheR/bg4WvbEjK6h0HVZ5OfbyvzvfHrarmRwRPTnh37jlF1yxDj&#10;A0xjMcbXwGNUKLUBI2CzJhtqNW8YnbTjHliOL+/vY1i4X8xvr2NXF6zMLOaHkz3Amr6e9RFQdPNo&#10;2jPwpbUxHQQNap8O4r0jCGRO8Mxh4+CqbIRCNLgI2WsyAuthz2DxnkmIOgeEmhqlRIVcliEiOS/C&#10;xl3hSvtekMgWIBEoewnZs8l3ArScD+4+VLx36MqFIaDKvwKMSL6Io6Mn6mo+XDlx/SHFU+es9m+x&#10;yb+bYGr0WX2eYB3ImI+I5D59PovWowWFqGjAH4bezDRmT7Y4A+uQVZNY9u6/h8nb69oabIdTLhNg&#10;8trWKJgQldEtm1TAwnXQBXrfdF6qjsLARK7Oq0n49U4Q/rYfxY77pGdJ+NAA+oMc7ApY3wsvyVYk&#10;ir/Yx4wjZ9JMc9YTFalf0y6V8mlYdMegS/S8NpvvYucBsqwUEsOg0lHgEk0HSRxfeXc0+oFTKSpW&#10;COPxxNO78O6srxc7XrEYXyZC8jHgv2WwN5Xzd/qayAIw00oIkE76p8bUowESEfL2v38mPD7nLsnM&#10;9TMo5+9ubhKGXqbyNy2Fp/8o1HNuRKM0kuYUUX+Be2y2BwtRmSuRnZhANzTJBTM/Svn7acpljR7t&#10;6x9q5TOGrq63vjiSXXd0Ji6v10PZe6OPDWI78ENzIzmQ3TXJ2/oXwd9mCJ3JWuyZZ6RylRQRZj1D&#10;dvs6i4pBbDW8t7cRbj3lEGd7GQoh8Jg2KKTwdUPo5ki2A/RymyE58DZQdS/fxk5XNVs+DkofOFpG&#10;YSPOEfcUqGNesohWCNGtcwlDP5jYkLbtxi5w71xqtFbWp/InQefFKWMjng5S2GcJMx2EBmEVpcRN&#10;5HEcHbeGeIaDKWVIf3Zq5cIyUZ+mH2LTY/GiK57Jpb6oKtFqEv5To/Lt1ekOAKeKHwtFA7lgJBPN&#10;Rnb38/4sh46VMdzKgNYS/nXb/F9GeFHKMtO+SV5EC1S1n3tXZLkPnz5KrNcTSG9meaPw5ygImatt&#10;QmhyL8SSiBbMw3jphTmcRDZ/IZyipFsRX5LuXQe418E7ZQiWccD+88NCdKfNoPKnID4Cxe9G0DBM&#10;PwjbsX4wwgxi4BWaaM6eRuvowxiueaPYpFpmaopv9MZS8Lf94qB7166v18MzmMFL8sJ12VqIyK6A&#10;BNGN159EbNu2v9xoR6bU0XnMERMz+AxMzNHgrkulutA7nsVzH9WI7GSDOG+xJkRRxfwXS9ysEPYg&#10;CgM2az/K7MMrexc3RH7xS4c2Sa1Ngd/jhXcDHfKrj0R2NozJ0kNPcBLs3P+SXCzNn+pxQHmg2bAZ&#10;6RTl/NXx/eT5j+X8R2P0m5CowL6ZkMyGgZysD4NSPcs6nvt08sSHSM7Okw6I5VjSAuLfXbIJsNir&#10;HA3WOv1PSc238+/XJVuCXB8f842hN/8vjH25WPZNs/cyH6mq0bRoh6oVwFbNomK+3hwlDY3CGEsm&#10;zQ/iIQjB70BqgQb2F6pqOP2by3ltCOWvPMD04qotl56B4HcyWHyV/eVIgMDe4IzNf/HrUmKKH0Yp&#10;q96XyJCtJ/Ye1t8G5xEzRp7Tnb8hD2gx+dx/EFqSFzNp2swJ9LCg7cSnBYUtM6foQtQFZaazFZNG&#10;gkfxDq1+2IsAkjqLcDtLOrwO06ZyGV51j8mI87WbQnNmdretkfbp6tcoNfSDkedxIvcRqIgaence&#10;r3BXXxmiaJnVb7Us118/Q+XUzOEs+yAbg2hJUKaDcnHMJqOeHXsb4fZQo/X3iGXznGGqOQCpyY9i&#10;WevNiry2t5KeA50ty9yYMF/Ez3dB8OZBamj18qvORHLTP63pMPnQJM3veHllAFurIcn7sRyLhRbb&#10;DRatDCPVHLSVDNIsCqI5KzXyIJzECqEG+Oj8BL0MLMAk9IFTECvqkF0btOjauqnu/auuLqPHHwxj&#10;RgTvzNsNksfRD6YUny8kODgGMdD6hk05z3U5ufDv8L+gAJSRmBliD7rQKGy8IpFddsPPQClPZcBh&#10;zq1aFkj0jWBVnmxhPtVfgcdQ2+cP39Md0uLCJM56MN2XM83fFWRk0fN66jSis9BtY01OxZ2Z3Vig&#10;xZm55+L6Q16WRmuOwI2MDMpgEmoCmKAIGE20xrEnloPY/BL3Y8h6sEAv5eERL6h1+VVrBtMOrwkE&#10;Binc2871I+leMj5NQpKqNX3Xp9UFlvbw1Ugs6d9p+K0ksfMrQLD7QxXC2u9DgYdP61IsIwg2airj&#10;q7ZCcIfioD3z6qjQpp9etx1HGrIBQq6mn/nkFcE1NJbyazJwSbqT/xYB4yeBTV+X9NSf6HvVf+jb&#10;vMqO6c7W77/Pvw1TYZsTi5LrL8IJQUJdSjFMQS97Rdg9SLM3lWtEPbEGa9QMWsTYzrEFUR+/ahqP&#10;GeMRs7ZJ+nmAZMJE2mNta6op0z4JBXmd8B1YD2sSnLQkNQO3TqTaBs4QEx3CC6genOhw6wCqriyK&#10;czmuEFrziDHju2Hn1HC5PVQJ92cgwhl05H9klfrVmFIum0wHVR/iuMOIdbZKQYlDM9xPj0aU8BsH&#10;UvljJ6JPdguCxo7Gc7afCTSGjGscno8HQrZ0sNHFLhsXo/tsTKcf9fBV8u5IXzE/RJJX5to7W3sg&#10;FARtM34W/+1wpMfqe7GGSsU09ywhzTl4Gg5ASmh4Bw7dGDZ94BdTsillHkKSBiB2v83MYmc0pzG8&#10;UWBm3b1KkY9kOK0Pk0wigjIs5TlxVP6jn5mL2R/brw5j1xy5k/l0EdJkiWSRlzhSc/5FMsh8Nfgb&#10;8Y5XAFiqizVkb1FUHSHjZ5qxrgsTOEPrtkvPsrNN2IW2D/RYh6Vrl70Y+tygBJWBuAnACayULS4U&#10;XbVYVMwfvKjI+ZBibcI6xZEkJykE7WE6pPu9Syxz1GaDYDf31O5L4l4VuWHkPb5tQ9an8dshHGwv&#10;bRRajmRwjfaqSZs1VsqarerTbVYTJG8qc+QWTA9LiQF1gh1xfnyhlHGjmCyQE69M32OVQz5xHUTH&#10;AGdvNwpr7uuDo4zC5OqhxfaOL+G3PxXnxe1kSE/4jkBMuHvlZmYtKvtJ6dg1cV5v05lQwrLg3Saf&#10;u9QaHYIjluCorre1XYxKUFxsP4Nb6i7+5imWS1t/F8u8BjKzKxLx4Z/QZL0KdqXA+hOGG6TEG/dZ&#10;lOmtN/jn7atWMN+2zH99YDm11MOMtlgZzf2+HflsRYFQOOTrU6msfOsOZolnvaQm/2lt7zP7L9OV&#10;h6M3WXRUJo8ivmqAnRdQ0pgsut7Wde4Qp21M5V9Zhcoh5xYE6XYWwvaVPskcYZnjaAsc5zqt3RXF&#10;ooDf1jcK0x2J8MbRipldEsdlz2sU4qSUEm4TxP//of/9I7eDK2UJp3A3hv7bkvjx/kVIJpofEkfS&#10;ri9uDiMaDLN3cZlFqCEq5m2/ZldiBgqaiEv7S7Hoqs3WQv7Dj0X8Fx0m7V0Jn/dG9VWTtPsANNyj&#10;2BC2nB+PIOSH7bEQ5RlFcrYiuNT1wYiEXdJgAzuYsEs/BT3Bg9M/4ro2ZKesEzCYuVvDnsUH17aF&#10;mrbFUdRTPcCQIOwHTbivkyU88rztunItyXx5QjRh7xO5XoW4Z9FPzEWPGNdohXREtexuo9QnvT+D&#10;+haEln8hRQSKNgfsy5v2xSJ2t1C0Dloca/8BdEEmcrwsi6GSVH2DO6FkmEJ4oyPuST5AKVXENc5M&#10;eRJ5ELrIqyQ6pigXWGYu+vaOjec8NiMDWVWct2vz3o3GpLJClxlRUBVS9aki2Xgo4qUPctvm/+x/&#10;OgJBfGLZckcmLWUc1O7IZ78JdTTJC5nIgOZFCFT7cRP2pIY4D0kye6z3Teh8ZW/InlFlPxw9dRU5&#10;tWmxUVZtQnvdmX29kd/OXcWSP33q6j3/ej11j9ErS66fFdvdPEmrP9T7W5rKGEOYhaIgFgOTjNiP&#10;PucRbKUkQQ+/yMwco47WMzKcubwo4g2sqr0LVjZRygMAQVPU2GoSXmV+Y8URmbhnrBic6L1O5MT7&#10;rJs1w9ucblBmN4ACyx3/fQk8ibBURRRPKTeSje+QRLZXIka2ruNjKCd2ImllmjgvP4xJexCDWBTo&#10;NIBNOLFWkh6CBbyHC00fCVMnf1QIiwk27rdd3BOCme8W0IBgzF1azDd0Ke+RNSIYw+XmIc71ik6Q&#10;OM9c7GhkGb7udnjqJXw7Ru22rqQSbPI/DO+oHA6iHfFF4PY3IO0hkfvwlXKxhfTriiFbQkD7mUx9&#10;4UHu78B8a8/6dcZO2w8jNc0W904El4JFaKQarAkf9nNpKvj8zfAby4tEDUPOQe87roSfqSWRDUWs&#10;JukawkX/fbGLPajPJvm0Yoa0XQsmagQSGY6W8ydXk+zM+a5YLyq/SGQbZMx2Fdz2mPrardmPCgH2&#10;gLY9bpjLLo1grbFWtB05pQG5tCYTRuuRDKjmKXYrQ5LInzYjRvv/AY5BOOls6tOvgqK/jHD978kx&#10;Kv1p4iRcqPt1KR/3Ri7M5iCzGxBcJjp+WyFoabHNV8p48yVMO6rLcw80CvsScFCiFSr0l1HsFNQR&#10;2pTxoaqlDbNQKnVmeQeD4l2N/2e3bqIQQ5W5M4h5BFkBrplEzSbB66kkb40dWrMXEmxnK3MH2GYB&#10;q81qQLO6chjt0JpuBtAukasKTB+JwOXRTL0ZakeSFcLreCQveXd4uwLxvWqxs0nY81Tf9ZcI7hlR&#10;VtQhQu1k/zl3ZBrjv/7aO/mijn1lvbs+fqkMh+dJPwSEkwmbblTEB5+DnR8K3S7LDlQ0lbegRGgK&#10;AiPv6g+pwCE19mu1rCMr/jCOuKPYU/9WGTOMDdkU1a8vtY3gsu82CTZvQG6ZYtYPTV+1AvBjNJWf&#10;f+i7ikXHmKpbDLEKATkQOyb12s74TFZhSQxCGT8zRdxjTt5vOHSmF4qcZwF18FM+Xo9m7vW6bC6+&#10;AyeHa2FlQ4THjnkKwWJ3o/1z/cxGofRj8q5iyqUOAdChCBV3D68s5E1LMFk6MtvH4bwWMWFUBJeB&#10;s8NYLv3T4qmZnT5l9lw3WNzzZBJd6YdjeTTUSY+RtoKb5834N1s7AnMmNskXzJJQdW03t8/dC0tH&#10;0ubotbzLxnKdBi/u/okp2l83WL4p7d01PIHbZg8XRcUr3g8eXUiL8C6d/UGL9n22n7NgS0WVSZyX&#10;PQohIEeDziVwaanozd/16iX8yWvlvKIG+VFEMRtTsAvVHSDgIrh1RkjUufCrCt1axntFguqC+S13&#10;A5wqZXIhdaKk58UFymV8BECet6X8B0AR0nkmbOqRVf7M7LQptG9K3upJdDVolJNWkrzZ+rR+t1z4&#10;7xXlMlWHdYBeOWMMAnYi4fWPHVMt+0DOhQ/w8CNJaCh2PED3kBcZysmNH0CAvuUZ8xsXdYx6TSDJ&#10;j839d9oQfEjTUJ5ShZ60PZBSxTRBSUlQOsPBElkg0i3WgZ6yMmNIID3woXJ7uuF+TH+R+o3lVOgw&#10;Cm3jbZDRA0e6p3nMjM59YElXq7AA4rKxk73aZalcTYC910ec2juV9YflAkqxXNfhgtdh9IRSIDnn&#10;SkHCR8FAMFqVDUccAltRzl+OVsBFgXPyR/BfjdLOVC64jJ/nSd/KDt4gtw/emfL1+qJJdPcihNJP&#10;YfbkWSq8O9C00+uny6YvjUMtxiaFMAjNEdS20OBZM2hXEwTIr0Y4UiynNoevPBw765zrLa/LGesM&#10;NKw/3ptC265aH1pLjgnrOEneX2qYdgr5e+jIhNUaUmqzOK5jE5quDMZMpH3xOBut3p0ZvKSE/xLf&#10;ZYlZtFEFiQU5H+77OdI7fjCiHcgJd71c5J7GmA+GCutpjPk/ERxYo8xn0N0YDm/K0X4WGXZJjV2d&#10;P3UWXY2z2kCeIyWrihdTBXvIdmIbxtmAatK7f4FQVWVzsT4enMeErRrGelyX5E2/avqWRNMMhjBi&#10;uS70LHZ6rEtuoArCnHKekxaQT49EyHLWvcufsfjsRHC8nBdkq6nRx3oU9um6oL9mxvgmQB6PAo7L&#10;Ba6yEypebZYFjylzJfINCrYqssS2lPKgWVzp8FU/MeYFmdNAfdfNHYNCWJvKvtKy/j6G06ieCczn&#10;GoVDhZ1nh+OqGx3PdRyAi7mL1Fpm9utSwAwf0a91UbhjypuLtSQP09KcAay1OTCTGf1aD3Js5hmC&#10;t8oeK7eP5JekM/4fi3WAaLyg6koSuW3AFY9vAStaCkHTT7PpW+BAwRizFnmU8sggpn7HSDqp2mVG&#10;rswPOyeW05WQuu2R58xj/AV3mhmRVwUyv9m7/5feBav5+CIg9VnaX1r/j6wrj4s5///uIjUb6+gc&#10;tAlRiPp0W0XOT+wiV7WJklTzYVKmC0XRheTqo9b5YaOsSqtMpTQjR9k+6Kt0TsoHaduGmFS/56f9&#10;8/fPPnY9bM18Pu/363weTh7Fb/v8l/Kd8SP7QVLnrMGKAANAl4TJ2l93LH66chv9ZeuH+hXTSRaF&#10;UJNyMYQmtQSjYd0iIKMugYpeZUvGoz8bpT5cJOH5E+B4R7iSxdmjGVdGzun4iSSRWDMB8ml3iF2t&#10;AO7yPlHv6UAKNsSwD3BunhkalorOX9lK2Keo8YJY2lduQmnoghxKb43mk/iFvw0Q5lk/kI3BbhHz&#10;6KLVw0hHuLO5uiWz2dsPs0G4ox9Sx/ACTX29qAKKU/QBYcVaL3MHhpDTeXnOaMIeQ5/4vcgFIyiJ&#10;+1iyMwHYq4Sk6z8yJl+zPjv8eIy10Ihh2V+bxP+aMFeBkBmPUeFUR3Kgpg+l/lWvsiNFxT6DDdOb&#10;lJW0x+2Snhdid3f3pkmj55nvEUmuIzz/hfWAmHaAyscTK3rsWAHGnqOJ1YlaRacAZ175gDMCNHk/&#10;bx4etFCT8Z1ZxruEeDYBD2H3CNMyuyuAW0N8xhh0whsYRQ93Rhy6V9y314vWQpm9kGxUyLm3mGE5&#10;25KdsxeSZzor/LTpT3fVASDYsXIfYe+uQZrzd+5ywcWDRN9Tgx43Xb0D7EpxEyDV4nTR5se2EAI6&#10;r/wZJPYV+kwHD4L9HEPVvo/1E51/rc3zDpybckEJMRKQIdktyspZZMjxJPZLXkMJN20UDsdO+/1Q&#10;h7ja01qRQl0N0SqDnmWCOk5FMsgLgGz5fi8bLjpv7Qwtg59AxQGo2coF6dCMVyeBlhOs1mJ/aVEa&#10;h4SGrrQhLQ6C8tKb9Rmus2sV0RDlPzWK8fWJZsvuGzlrMrbIkA/9Xr0r0RWuKvNTpXXhevz8VAPn&#10;anUIih6z8ryGmkxC6vfENlXzDSFd7QgZlXlklZiSBC9zWYAuvGNzCQewmIu9dYd0fTyUz58TUgIq&#10;TkMYJ2wFV7lA/3SDy9OJjH+U1oejbc3Kg4scfyzn2iogZ4GT8Vfm/J1GIpvswWCRtG6wnph9VlFc&#10;HfbmL+qg55SHTxEqnoBHAhhRzmVKAlx0XmpXCkj0I2GqOh+QZrvngwT6JKHhAfY+0cesgkjvC/uj&#10;EIudynsi+OCKe9xKxLSP1+jy4InMH0r9dsUM4Rkn8zF7/BV9/w8YV+u9x/Bs35wNLqcSBqVLhjNv&#10;FeK6VZSkMJ4NxlCq5H2cB1za4Aa91mYmuaXvOPxPrTAtx80/D1Hz7Ke7a6tUvql7aMMV8E+Co0bG&#10;0Wblq7l0IEiY6NpTsURHdZkIcIkGXRmG9rhhSe80LbIFek2rDXePc353ey5aA9HVkEhFOVf8Nb74&#10;GCbiG4G51WdiId/7Kp79YAxEHajzadCf2rqdnj7TgKwbRGrwriPOTWLp45SpWFCrg8Gyu5lngqRj&#10;UuLAaDP+fJEUgPrxzI+MHLMVUDSGMdlvoamkGH7hdjOoXMFFe208ecfVxClXV3FAH4hs5pC9Ntsq&#10;ADsaAcEggKihI/IyVYo0X51Bb8CKK/K6NiMQuG+1XqYQm+MY62aMJms8ekbw4qJV4Efl/IKyrQMx&#10;JuqWOuMJkvtBvc7r4Yq28yOPD2G6tf+tOWq52JUfitxPMaHTHYciE1o3mE5dTKm8RhP1jkPJqqdY&#10;oP3zA57bMEZKdAwJzqIkyVhJJBxlkwGa3sQP8+0dziawlesD34tU0yk6HcT4z7B3JSJmbhOrXwI4&#10;6rZMDfQUyZ6CL8++tigW3HusybMoNtOfSoJv5UfSDeYx7IdtEFoWnX85HsQ9OUZrKpB30+l06vb8&#10;yEPYLpxrEvcedKDTsWKZAWA+BG3CgEuCf0hp7hjaQQN2o1zQN0gaqTFqha7kJGgM/vGQS8YQqR1c&#10;+tU4kBNFBTf50735P77owf6hmUf0GJ2zs21bV3RedIptWdFJoy+00ijjuroIe1rGvcTvOYmuDrsr&#10;q2/g6Nu1TmZuDNzEzzqRCFzMg0SWyayRVD3CDmPCUMa/zOknMgNSJuldD0Bb3A4n1DQTNUZwrEXZ&#10;DQ+a5SjFNEu5gq1Ng8h8MJuH/TSadNw9jofZ50CNa7Mm6Zb9udKA7HmsztS4aWGxy8PUpxEGAOXc&#10;b1EeF0Hf2Ar1jtcXgD3ziYjRxK2RjMs9QnqwSdn41UGjOmOC9l5+o5VLA6L6Xbvb1MLnaQmaWxLt&#10;2jUDZrgiGjREdWjvQwUxQaRazy9Zpcc0mPy2yYwvVhHTMGhCPKtdRHuAuNRzBkbz1URf8Eyi3tgN&#10;NH1eQtHCAdqoGHDy85y7GNU/MmHSAHe7IrxWylu6DpLJ15wjqMJ9WLv8gGbeh69JU2GLtxZj6TUw&#10;TEvOml0NlXJUhxq5vMoAcIIYDbePZs7gQUGvY+0h/htceEE8K9n++pzjjsgdQJVA0D/K74ecFGvA&#10;3pPY7r2xbLGXQhwcejyGrZysXeLXXrXAeTjzmpAu0SNT5qENPb0J4FOHn+SDTWf7OGYCUIxa2rVU&#10;ATx/NWEghD5dOBnAUXApQL5qgncmZlPqvxQ8bMkdCdFWLuW/MMWDiw0g0hrPakLd5iE6/sRCjPxm&#10;N+VKaK0SdAb1SdhECNvGMjc8JmNRO/4O5DjvvSpcqcksF/xkcPx7zmMNFsFRXMr0ovi98B2yoOF0&#10;A8D/W7xNw1YeZn3srKVI7G62U0UFC47eqy3UDkggiKOkoQggBntR06Kt3AXFT3LOI5IOTINJwRZe&#10;LqGUkN60Iwxgozz8xQ7kjCEXdeGs1KRcp8a4JG2Gh0zdcAi/usylJJuCw9F+Ti8nIpYMI6MWCQTD&#10;+FnmWaLv2kyij6SozYOZ7im8Of8kVvNoRCP1llE83nafC7ROsUwZ+ZA7M41SDXx/NnA6jq3yiWPz&#10;Iq8LmGRM7jK6gS11XDCMYe/vhb4+LrcN0KO3ojaU45WPRF04kAoEACTHttVffhp59kfmTIzYmYL+&#10;J466GdkT/4CrPCZSeU2HUqL7h4h4mPYofZc8/Jjrx07/7XA638Zby8UISCjNJ00FbFBrnAMdeSdn&#10;ItBK5Zx1QhdksJBlwR0JfQ7RF9iRf0xhvYiOQzx5N5ykVGFWkSlATbc8/M9AYyrZ0wx3pTZelCCm&#10;BRYauVuhlPdDAaiEM0jby86b6UB05fng/4GzkoSfis6IPwVoXu8lOdCG/g5k57FPmMYudVmFpvjt&#10;EKbnq6i2+w9mI+0wcyhT4Z++WKSKvAALB8Dux5bzOm2XRarysSLJTEykhGNBXky+m9O/qRy6DzPp&#10;QD1eiQGuSgFOlGTmZcxtNhlgdt2xDxKyHtNiWEcMgyof/56IMixWsatTb6fvwwfaDmtBijUQjJi3&#10;2WhVynFUqom6h02le9MXEPULJjLMznLuqj+PjjoMQWNtsDRuNisPjWRM97YbZr/QiWedYsCAErTA&#10;8Q/CgP2pQmb0quFMcJMyooTbSJP/8lJ5fFAuujyKWW6C12/K1+YgALlg2vCasMfztsI3N0Bv0VEE&#10;TZDBaZOmzM/VCkLiTrpt2HD5HGUbklCCfvSXYjeFqxgZWsnF+jTltlf4LTXHenATZE/Qnd02gMbP&#10;OLpIh7jQ83BrR33svqX6+s3eNqRiRec257GgL7WIC50JqR3U3RTR4fS+WDUPXtawi4hIP8pGgVH5&#10;CJjKDbFsGFYlSyAGmSuShE9gio870oYWzBHe7RQwg5fXWpRxs0jH/U+kQHRcmYKlyeHHLSkqeBvN&#10;5XudnzH7wIyab0MigSsAWlQyMUc4ChvXwQ2KOp5CQrlfocZpiKZhhJ+Jl5TSrCzEFsbpCyH9MxMp&#10;cIMxmW05lFFLi2aLks5OorW+lCkG7OcbQeUIlbqdFm22jc+s/3rPJ1NMMT1LTzCVavygSrO8RNRf&#10;OsaWPXvIBYDOKBBUULWG/D6JV38xNDoA2eLFY0jXOg1cSbA5F/KR2h5CxoMsUASqQ62zfRQLBvIa&#10;ynm7Am8eFQZmzQGbK4KJEHIt8NpDR5pPZNqfgTJwgfenONxM1BfPz+s78DhXKzoCVeowxm16KZcH&#10;uXTUZQ7IUnvQuJVwq4CiwR4ml1VDw7xsGHYtMHhOtMBgGg2XFICavRFEPQafWSuoza/zGpYCxwWI&#10;AWeEzcwTfuX8tlnZUoNjb4g9bb2bgwIgragNzk9dn75s+Cn/71cYwooD73ct3eNi1xe9w3jcYPb9&#10;q7qQWH6MrYLasKY2Tdg/nwshKwe7n2Sc/xEId03m++ETQbwzk/2vhrxT3EzSdU+xAdRbU3SIDl64&#10;fk4S+8nc5bMnjDVFBREywv7WbEgZ8Ur8gw5IjlSLMuiZnPvEv2n3x8Brg7Hl7LIqgSVd1vFwNDBR&#10;6sHJz2bj2Fun+AGDjSbZvfXDHA3GdQizBBOZsl2OrRDR8WlRTsRKafnSZrFtAFGPfiSWbx/8iDkf&#10;Kjg5AdLYIVioLBKpor4NZuMT4TGWBjzMwqR+ng4zafbGpmg/xPPG5wrnyWRN0HMbvNBpUMeJQrEY&#10;axE0Gi7wr6EIZxgjql1+g1IlgLR4KpnNnNCsFGAvNkSDqbte7tdpy4yGGyEguDdEKmPeRawBSLGE&#10;oYtnkj3GhPskYHHs+M2vzZ5QQPXrocoHhY/BXkK9Hh4gERhP3TTazMNCN6HYQoeyik43M2AyRpB7&#10;scG7YpQ+lJw0ianbPHDzsRYT5IvtA92itBQOdt6AY8hRPHxaRgcGKJRyP1hZQhr2TmHT/zBYNbzd&#10;v09IXh54a9UaXJirI1m8FQOWb/Av3eQmGX/zWtTPx8NjDE2ULcpfGodM1WDcJifw3nQVPL35GEAE&#10;04CsHynknQMijSaQxVOOsXNAInHCl7wipos8lkJa+lcwiua1lfvtSU3bRUfyiJH/9H2vXOwV6sGQ&#10;rYS7yKdtH4DEUAID3AS4Ab9uyGtWrnwQORn2PXq6B9hbsW6jnjzkssTg7NfwKqgg+f0Cp+N7Iok2&#10;JL2r1aImPuQ60P/xw4EZaGDOH6y4gy2hoY14RpbSbNk7CoQ04QRcghJufpMybSQEeIF8WmjImPwP&#10;dEJ9UPl204FvW5QHnvK2fNDZVuTeNWFCMP7bB9X85bGs+XOnmKNEvaUjVkdr4fxy3trmdqmuwUaF&#10;0zmRaiafcX5Z3FM8l478BzOTeu1MImIiL47lCb8m/704sHrDmAm8NDni245MoQcGvKl7wOCKyZxl&#10;sjTrun5iuV+VLbNFkDk2EFqDHQ47m8W+vERGciYPLEHECHJ5kcAWf/B43bflG0AmMRSoYEdYT9Uu&#10;6BS8i/qmBXjM2n2As53ufDMuxm81vyWInyCh/yn2f1rOTYRfgzfKCzX0QpCd3x6DPDlaBo643U6Y&#10;WYeDpRivas0lyAzoyuXvbREPx7A9ZQTji8nQC+M9PKLkSIuyE7ewTtyklBgT9jnqhBSD3rCxpVzP&#10;AdaLpxCpGP7A3nze5zoWnx9IawUfplGd1q+xJQfmj2Bu+Ev3I0GGtyinLcfcB5RRLTrre/+heDYI&#10;dbbgFBQVSPqLg/Wc0YxtXItyTp7HOyh7zBRJnDY6QnNSm4mGTwTcbDS/4Y8gPooIosDOF0SYgmV8&#10;j/A46SgwYkpDx0g7vPI176hDh1nB33izM8iqbU3KbYF0etaPTPb8WDUdIuLuCMJdacJYadMNqEz8&#10;geGkUsv71rUoyQiib7DYyVGLeyoqkNyyAhQeLl0ABI6hvwiQzlZn7U7BOnRNrKZgPgUfbcBGL/Mr&#10;wx9niQdMJ5BBqFiiS/zyjUZJtjVQqhEP/DaY/wi5DY1qIoJdnc8vUzgYqleA6zeB7NyQxGpgZxCC&#10;ozduP+EObebxOsCUJiSd1aO1PsSFwzarViBfFrpnsxCuSqF7QDG4yZdZO6AxyLdBGj5m6BZGatiT&#10;/0A2z4vOsre2n4Kfa2ZHhsWqjedf3QqRykAKR70xZPH0761Kx+/RBJmPfsrjIlF/OJHtALcGYOBb&#10;oZhjZgUg+fj/TUjNgcK4Juc2zUNom7YKI2SnfikG2JAviR8sfxerM51qKDzH6RYM8Cvzq6V+Puan&#10;YHu1gh+KQ5LZF+PiWwZM44s4dlyDtbsPnEhknOPAkwEvrDDcPxiUcKoS7nkSmKxJrDmmAG6wXRjT&#10;9zp9hUFAEkFsbff37K01kwlOpd4USWQJOsg3v10cGCWTcbW2DECT+pCBC6UKbHkHjmIQbWRc3NBp&#10;GnQW8i40qNd+gMKnrLH+3QO/sFPXm5XSzVA0TF6rS0nOwBuu+WcLvkJR58uJTyLeIdnzCorpBxi8&#10;lXLB2ii2TS5Rqsy/EeDjhpC2nRO9W5TJCkqykN8TRqrRr46y3d4iSela/tLnPe8T8OtPBLjC05jq&#10;nSTpSGk4YX9IjXHD7amezKOES5vEJ7CRReteM13GvYUrhPFDzmdg67dNUCKpfB+zXCRJmkY3nIE+&#10;IS6pubpi0ABluRFZWL/GnIxq64460u/2O//ajaFLpHN8sPvFXgAX4fWdHQc91X/yvCg/Kuy/Dcah&#10;jiuJ3Y+zkOzpgoHzRQ104dMxsloPdNxcMjsZK/kHzT8D7JWBRefXKXHshsWyuJJ3TSB3P+Bua08b&#10;xuSzRN+o8dDRMVMDvtVLLh5Fms+dzGRj7nCQ3Wta2OsTwz41YSzA4R3DT5CgxPOQ04RN06eKwcK7&#10;4XmfuQVtSIPCvANcQ7xiS4Q+e2upkRbjhlHliHl05GJjMh9zrNH6vP/CTaheRqMGvQ5dKQ91+tUR&#10;1uCD/YSjABxgKrjPCtCDxDLYu8Lq9MePGJx2iJG+YZGhA/eRw4oF7XkNw63eDKXNNvJF20lvXb5o&#10;q7Cat/Ws4bxtzk1nhlZ4grnyrvf1NCJCOInsGQtsLQ4P3u5SdWMwyQQ7gJMJnzGLLPYZB4LpX/sp&#10;ydV4wFOalDVvIY8fMGv4fqog+iDPcT2BEwEsUBvRN52fHE9muOapEvEyPl1AgOHQlAZAju/y7oRw&#10;lijhRhAR33sSPDZCKql+zQjG5U/Ismw2QHmNeQDQjXPIGiwXcWUMUNg8AfWzK7uUqP95CKMGAl6+&#10;cBzQYkBxyrc3K9Wd4MYSCCVNE76ib4Q77EORahAnnjPtZPHzjM4bP3ij0bC91qzExDPCdXXNy5cj&#10;I7WPf1+iRm4xioFg7vgWpZYeRCialdpgbtwNpyPViIDZZKelgCl0+BGror9Eko276IZ0zE0OF7uu&#10;ApV1OAngguZrhfhrXoPiD/zaB5xJSpM4tqVZOauh+QGE7g/YYHI6hm8+Li5OduNz+Eyk/f1EgOeH&#10;CKEIXIwcKcq8CwLId7YDP5V+UYPZQjWJrYxEqu03wEMeCz0l2LGM4f0LUykIR3/QpM128C9ROZ73&#10;z3T0fDmGxb3/q1nGqWbTnzKH8px4DAhaJzJlsWpG1HnnhUAi6TL180oRwZuBZR2HSD2R6W3ldVQO&#10;Yr6FF4PYqnYNfo0pvG+W3EiuFkg7XAUVuefoUCYHbuB8zpq/egZ4XBc0ScHLGDYTwnbkxs20z5fF&#10;FlQBBFrTS6DsO4c2PCOk7/KVhyteb4zJUuSm3glN4kkaTNRTzFL0sI/T4GKrRqguTibTutCXobFW&#10;W0KpzuDEcodPEH0r7MhksUhSMmqAH1uUj/7mv1zvkgmP5/14Fqo8bbP/eYAVjxl5sllcI6I/QWBI&#10;A9s8fWgH/U3Yx5ZyS6YS0vPjmXx08bX/rFkGYn7s/Bal6ifCfvN40iqrWfnXEFIADvdMIKVlakIy&#10;2xWuKs0HQR5Oi2e3b/06UFfYff3e42GNPX2uGfuGjO2eUR03LXp+zNyHq5aubds/5odx56YuWuQz&#10;7YeDQx4c/+3s6MkHR5z6/cCBYcfWvpi45ue/R9FxHX/27hTsy2Dz3UIawwoyCtP/yJ+1Pqzmtn+6&#10;Q0ZeUaYg3Wv/so77nz96voxMsdI74kVHXmkg3JunPzRwrYHczWMH0tHDkmx8fpqS+LyibBpiHoEx&#10;VP2IiHg/JJHtEUfQHr1VqYE2C8IUF6GXUqzHGH/2jF5IynOa1ZPYKMezCnHznM53GOK/lXGho3YH&#10;0A53UdGCYyRMZisstkXSHmEOu+XAbx5IYkPaMQCWy7hUina4ja1cCdsg1DLEv5i66zNRO2kzITOQ&#10;2U8YVB35DGKeaQLr6mPIJGdCUocGiwian/4ViSYnXMLYs5E6jNvszc0nGpy2/muedR4its8S2B7U&#10;+FY3DZhJlvNJxzW+tJn023NXhbLzfTK7KdBunQGzUu09lqT613tDoZuQCffK1KBFVyBssr5g9Nog&#10;ut97IIk1WTiX9NzqSxcVsXjXMu4hcaF3XXiVnMu4u4AcuHaYUpUDH69qpM0aju/sJiKWU3SWePi2&#10;OBlXHLSPjvwN/1KXwMr8/N59+EZEBOgzinsgD4YoxC0JZ21MNugx8oZhPY1EX2MAOoV3r/FdYwAm&#10;12UG7l5QiPu33bAmBy7FQ5y3z4JsL7KubyUidmoolNZzklmX9bATvmlHOgbRlmSIPw2T80S2rO7O&#10;jie/6G1bbtix2nt+IjtB1rovvyVrgldz6WFDzv7KDmh/zjJgzCvtSM905Au/UDrybjm8Hv/Eqw6/&#10;LlJcBMdkfa8smirIUYhvKhTiq41zNkCDMPZuAtvV5nwaNtQYkjUm4BF/V+QksyEL55ONoa5HKMnH&#10;NqdXlGq0QlyuJyjDMtuN+7Ohw5A5A9B+Rqo+4/iiiFI9SFAo2ej5pFxPIOOANy9286L7T1KbdfPO&#10;C5kqgQktukgVQDEKa5AXOBqoc/5YL+NuKpSCRHa4DXkmQzORjZ5LRk2v0/kbREhoFrjIuNLXt78Q&#10;7hKz3ehm2hEQ196svCz1Nelxub4LA84npvfj9gTvpUmH6jCu+uqNSUWj8o/IuXPf4AN6B1b0/BeP&#10;+8t4a/jyDExlXwmZYi+abBTPeBO6cw9tpvVi4Gy2FSAFuBtRz98TFwZyw4Hh2+OtUF7ZpVAejcAi&#10;t/2gvNCOLD43mYkKgNgLgshePIRG6/pmgK/z5VzySx2m22rKeT38UzgL/m4fPxMR+ZRNyPBSYo7f&#10;1/lkyD66/wQG7DLuzb3b+Mn+E+Rc6bfsIDkXaqkfRxXU6lDq+JPsyF3BdD/1pdG6j3HQYYotLMmo&#10;nNYQcpKc6w4ck/GYIKGR/6sXnf6rDRklwv9hqvKl+2vW6jKTej5DkxGOVgFHKVWtCY7J1j3ty1v/&#10;btheIwBJb4tdddj/VvZfTS20PhEMeedzlGTJZzyWA49wb948oQpacR4ky+Rc1K79dNEtA4XSC3jz&#10;OhgzS7/9Y4vdCBYEbvpMUGcGMLFtUMaVcQeFzJb+NvGnUc44QpyizsaRdDULE+6kTx9xVORSNvsN&#10;V/XvbeavgC4Tj4P+Z0MFpbo3CugzRAo7wUQZ1/0rIChSHcY0XVAHVlbdU8K9X3zrDmWTrg29tSLr&#10;vqU4HWX4v7Yk4pavx8P1ffAd7+czKeM+JbKNQJF/s7hEFTTgbe2ik3zLviSy54QfcL9wokInzk5g&#10;NYpPCJmVjWpwxMocm/ylYfq9nxcvCZZzY7z3FHYv62zORiA6hE/yFsHI0+A1ZWMN/+Yt+ow8cKkS&#10;CWqhArPfgQTW0w/RDG/cTc5NF36o76BUT/1LR6rRCy7Bt+sZvDJvzSeT60NBOAqlDeOCSD3m6ton&#10;RABNpqulDGwljK5VAgL9GNLbeHLn1su58bbzSXN/ER15X6+RDlQQ7t9fuvZZkvL4MuJCcxrbNXtj&#10;6M2QWDmXqYcqNAuwgrNCRrhrO52+Ppg2o3FRXlbGvaw8+ozWDrMls+31XhkyvzbS/Z4vAaV6jweT&#10;ZUfKew5X9BzT/fjerjYsck90zDGVF13UkxVmXx32KM02JPC1fya+bkPcdXsy5J80tiJNgBNZU1az&#10;4UxjaGgl4X6/6/h9nb/jKZvTfgiqQ/8uo2wcHt/aolDe967C8GfSAnzcRtNXTUSf8pZgA2JAiDdN&#10;NoRen0sWf9nwNQzyWMms56dWwiDIOXcuWSV8RKlOD8YXp714p+66jHAuHpPx+hvFcs5cj1ELpc2K&#10;Ojqacd0TcW3MPmIaIIUkxOYwnJdMgOrUdkJsGRs1tGgWSazrQgvSjZhkOY90tOj89M86fLcpSOcK&#10;QvrAJ0h4nFKJFOJAhOZlOAeWq5LYtxCwtIBwPM5RUCqk03GfClu8pQqir+8kWgwZ52V+7/NP/+4M&#10;unNjIRmU27/0xtR79eUukkbJh1uIqa3GA6V/OJAZdRf4Kz0tifWsSmRDevCRpu5XXKwm3PcpLtoq&#10;lI2T+YP+abqzrYw7qaeNF83Y2pFRuZUw3blKqUq1IBYfEk6bFXYdR0ysO6jHrNTFVqXUpNUffAjd&#10;r4A/KZQlCWyRdQB9et2tAoW4S/8sGICnsSsDWNPf1oJsbEAkP1xNqawAZ5VzkV/bxHlUQajZR2QN&#10;/8PA/WUksV27CRQtKyssWuKSWcdM9PdvUNHmBZHtVdF5yMTtZmNzrhnWuuAWTtqgywi4KlRHOFGJ&#10;yNYhQBwgePsOtInt9L6UEwZR7WJ0yM/cmFSpYAEp8Aw27DBIO/1m6tSrbYR9FvKUu2npoZEaAB61&#10;xrtHe5oqlBy+91V3PcZtQ8G3uXMV4i96AicLOAX34tF0BQQAVHcd6g8L7MnGIgTFJ4n5qyK2FaEn&#10;P0LZdBN9sS8AslOI44FnS9NlTMMXFwEhuvEuck9PwlWEDPzGvNWJbJePc4iM+64ZhwgdMAeey/2V&#10;fgrxSoXS9FYS/x9cLWJSIhq4KzJ/sAXD/sHny4543/5fbImAV85lcxnnioOb7GgS3vbQI4mt6Pbq&#10;lXF3GH8dJk3I6PW1KS3wsyr2NrMdegyzTodxtJ6iULqpBdNFZaAHKpRO5/AJrOdakY5etOFhu9q0&#10;0wbi5z/bGzCd97vJZKXhwT+S2HL5vZdIe0ehurAPxzbfknSsv4h7F7pzF91vhYoJSPyi7xnuOkzn&#10;vfbC5rt1xToTzfcXfMJkB3XHkVn4dsFybosMJUapUc0OHSYlIwFFR38kbpEA6mlJIdxmfWbgcge+&#10;eZ6ci81EPeAwtbEKcSkYURqv0vOliujL3yTndsj88Dim/r+41CxksoPw5Hcycs7TBz9s3wE59/3b&#10;bVB4L9frMYpNAFtlvDDHYdy60YH0XDhEobQIrorTgVydbhal+nxExlXlRdH9+QjJ9xqtB9nneB4n&#10;w1wvLawwGPfLNfKCrmP58fCu1vdKwkDISUO7tvFP52TUpmDAHT0gfbsOBUZ1KdF3nSqow8X9PWsu&#10;OSnQAYVoktXU8/pMcR1+z4OT2MjlKJTz8NRxXfDrG/P3Q1K7EYdhVAxlwxIR4UjvIboMcgdcN+ps&#10;SOF2XKMNJnLunr0Qqb0b0rAyLiuJPZzjdZoPMk/tyAGnMgwHxqKYTExgY+/akFVBoXwmSYf40QIS&#10;I6fkC5ph1tBICKYjF9wP//UWZdP3jEu5pl/9HTJjSA1duzf600VMMhK5g34epWLsdZiqG7wNegQd&#10;mdNP9IF6tQxpOPcmw9+Vx0f88N0bavEXtnjTRXekSAoomNyKGt4R0ms9uCJtTipZma5CDBLMV3E4&#10;8m6o07Yrcq4XudgkyO7+124tCJttDetuzsfcrbgzhSr4+oxbiHf/Eokyr1+XWekwJwMZt3hvLVEf&#10;TxV8b0Oh9xo5VOa3POIXFxm3txoXfzz/mPrwDb884wLxzV+gYMSn9mSTcEM06+YjVsS+hglKgSU5&#10;4Hdczj38dvuyQnwLr3cvINmoUfaPR90ol6Aodbj8iohwy5dxOTXpgidgeKltp4uinPnK5qY9GcUQ&#10;ZHKE6N4FhTJoJf7McJXdqzrC/s7+XKs53Fui40TD5V9tcd4S4zbIOROks4Hrjwn3v7pQiPWFAJLQ&#10;khhrmMROCLJLaCX6qiLmkZ7Pj1Kqf/+lVM14EI76ZymbKBRZqJovhIWnUbXIup8+Ee6RRii8bpxT&#10;+QPXj5jcH76TJjP4ZNyd8L9sdAH1hoxnJwLbenzutAKCjCojcHAH3LbgDiCJZ/U/4zB2WzleoWyt&#10;hHrAmUS291Qi2z5Bxtmi1OcME9lyz5513nS/+xHYmwwvm4Nad/a9b3wK2fXhJeHOnWgwdctaJS1Z&#10;qG88cKk2osdvgpzzRmXY/QFn9K4lyoUDO3uJvsUySmUyIdAOcJ28QLvJTK+I7vdql3FqpgnsyvOT&#10;GcWzuO+Evf9cOedShyB69yWlmiTVZcZb6c+qD32HMrW7AaURfsjFj8mfDfnIEj4X58QyFxkJ+T1q&#10;+DRrVOKgTi+PvkAVDFeIZRYtjxL5G+CIed9dXCDL3yEGBUxO8HoZtyWBjYapbqeuQuk4kX+BT21w&#10;ATT8v1dy6BlO6zLFdABdNAPoKXHDanQzyZ0YCFVeRL1UGUfR/QKFWC7n7sglNRCdjNqx63XvIkjl&#10;tuHwX3FTKB/3bpBc6VHP++3BoTs1G26BloksXJeIp1mN8nOUMy5T0CvYWtT3/M8ygWXcDBlf1BQe&#10;m/CQd/nCcMPGFkFhUSvOyqILaBpfNCDvncmqknPV+H7cmOQgPWSJG1QBipdvaWjHlkc3/s7f9Ys4&#10;FPWJlCqtasAbyfPPk3KJo3INlnyWuws7SCSqbP8awn6fJfosc4Gn9G2kQvk7elvBY6Lvt0DazG5J&#10;Ji6pFkKKPZrK/IVWZHvlEXt9JmM2vNB7oFjf7oTCUMatQAH2GlXLCgmdHtbjsaOTb9XcL7iEmbt+&#10;OrFmnT+dZOzydt9bnPf1l9FV4JOw9+DpkpOtp8cE/UGQVZlWpDm/S9poS555c2AGn0ANmeKNb9uc&#10;8JqX3qVU8oUyLiF5t/9+mG9++w0dzIF3HNH3UoJMgCCZvIBEge5pRdYgZmvG8ZXXooQWImIPTvhw&#10;02TW22rKHdQfygoUVnhjKL+scDROdk4w1nTrcppxtea73NHBO1fGBU1mUnxLW7/dbtP5MxaXPMcL&#10;N99uPM6DcIE17HMcyKjIJsR8PoLo4L3gqTzRQ2JK/mymw2R/bKcKlEc3v0S5YpHAZoRNx9T+tBdf&#10;tSI1JcOQ087IR4fR8C0LTGL3+ifBUDeMLsoMp9PneS99L710hGn9lPLosvRG1iSFOPxKT+lhDVSs&#10;MSv6jVP9oJZ/DSK4tZSEakxmo+aSPchaNchsA+/eERGe2+iGL1Lb2NWv6n7volRNPij9xl8S4vtA&#10;+MSH7l+CW/VmdRxKp3NJUDJ07K4VVZ9y2uOYqQqgzSLEW1zw97svdv4fS2ca1uS1vf1/L0+1aoF6&#10;rCLz8ajggIAiEMbU2iNWJFgH5sGIGGYIYwghOa1CqkzWAUQSoiKkiBCUSYaQSoAUEVINEKaQxgAx&#10;hJlAIBDyrnjeD/qF64Ln2c/ea933b629N0yv7i1i+d+5vHkmekH19JnokD1KMWwHZ0vC+25CoITg&#10;yRisjY52HTMFHGsCc2sSYUQG8aHCOoDuCIE8Mu/0MIpSZL9655WOGd+I7sFwgk1WsOQZx1Aeb3N5&#10;boXQalsLQvl8KoW4wsn/lkvu65AyIPlwFtFoSg9Vp1CPLp6Fg8gQAYidptzMwZ5fY5YTKBZIA316&#10;XwUIjdLuRzblMnGNK7SSdQrtmUv9swxHFDccR2mpnzJtO5jDK7EzPg0vTX9vTJe8aziW7M5ctBwN&#10;jIchBGtfZYWi/QRk4O0JzYq6D3JWb0UTOT6BAXM4nyuH+Lv1J6BGizMzWTyDSmuL5AD3gZhMJUAJ&#10;SLu4fU8NxPJq8Or0aJc9dEcIGGVNYjm5NPqRQ/AeeonIIqWbJTaSJYEoT0VwpCx4c3BohXPjbcFM&#10;SAGtq7P7HKd9UihFl4AcNU4i0gYPwrnn5bQdEZDKCQPVWIec9/sgNTeC2W9Kxza+DWYK61dT4/h9&#10;u4crhifALMOhO9/2NBwA+X4lD+JIvFgeVAE36p44gQq6GEJpCZvWm4+5i4EzECUcqSfLPi1uuEN6&#10;ijvYMpX2GItfKV8Mne3rdP9nXI6L8tPgrkCr9rvsOMfGpX4/mGptZzd6Xo5032oUy0MaCncAjOD3&#10;QiW03BpFKq8GVa2y0UiTMQhahTow9V4a/BMY6hTNWoDb8x7O8oDIxfevfjXVeNvOLCfTztThBEoS&#10;/f01PbqkFkshVkEebh+Fa4ITr1J6MBRUFi/E7t9D8Ktxa4Lb/Eui99Gg0RJKDHSm92hwAh7W6Hy3&#10;dJcNBzxQDo/mW5c8SdiRaeJ/riXo/gnDy2vLbUN0DEQk7jEUxmEfmNxUyqj6vwXtEc/nvhgHt+Wq&#10;DXOTSz4KYsbgDhZ/h2UPnC0ErkYcnLsFqkMFIR9nCvYoE5LSrRgUo/EK1jtl1D0EWb7N5HwlcI8r&#10;04i0NyjRw58N6V1cMpxvq/Hg7AmWPRWp6wnsPxIH14pypBKX3UnUFp/BxF203+8RWL+LDq/2jvwA&#10;fCoE8qx4H1OcWZtACawNvzz5ZQX8TPfSOES+zaCes3+9LU7o5uAxRnQWTwDqCcx0g4FOOtYBK34S&#10;DA/6nYCHxUc+ninHKh/MwGEdqUKLEP5lQo1fO4AXQ7rOEbirV+MaX2MdjqEkMd/toTdZgd7wbUGg&#10;gnxBZLEOvnNcl/euPcbFX4Usgdv0dAMRsNC58kgsf9Ah/drOOIs3CBxvxF69/5cPH+nP732Oh506&#10;Zvm0LzSpyQHThgfcGYn4Wyy3A5Mj5AMC8l+nwmm15zdO3B2ZLZqRIgQyoT0VBIUNCpQ+vHH8ZxLB&#10;Wv0eD4t5K4RBYYU1itYweyyEf4nQrBgrHuX9jWDGEyF3vDEXy6+KE2A8jD9LPoRBEiTSU0RAfVvd&#10;4ME6EShGTy5PbJviB6Mr1DUVHgl//XxZ1HsXwkBNNMC5UTwdwsCVBxu/DKWt1+hDS08ER8rTHKy8&#10;Wg9pSq3ZdN+q9etheIuJU5Md7MeaVLA3PId3y2AHAFQdZ/h+XrfF8rZba/TKspXO1Rscj+lBRJrw&#10;YBavoRAYXiWsStMfIGc9nQAXgirSTRqIG+5N3GUy3d+CxX8ExgtjcmQE92kcMotnh/Rl4TcCwJZr&#10;UzNlEYcnfhv9MOclXdfNZI2WDcOduipAexy4a4jgPZ8FWxNAeS3cW7zAv+S0aaZBsAVWctZJE3o+&#10;hGwAkk3LGjM7MAZyqpAHpq+dg5dwf8ZSRrHlitLK8tbvBEpEwHgyCnotJckQS9gaXkh9odQ7RnIx&#10;pMDtn2CIp051gWF4JISLGGA+W8IZJ8t/P+u1GS/zKf6pRIeeB9L8WWIqJbAZ9xKGMbST77k+tj7W&#10;uSUZPkOcd3MNLOpU8JfchGBKD6zxBchum38AF2B7TiwPlmKV1ZlFXw3HBK1eJ5nbnZ89dhT4MHC+&#10;MpBei3uPodSQHizF8i4tGCRDa7PEow/qBJUGl/bQhUicWK44AhfBxEAMlQmBHWFM6ArnQyp07sMY&#10;d7fii807CtYd/7Wb+zNtYHalKJuXmcXbZ4fS7clwz+WxQhNBzm5dBJl2DZq37cef99ZeOlj0RTJR&#10;sdYIMqknHaTFoxY9epBeP7bRDOBHEEeK6YfRPIeLoAIfnBTLUX5R+Y1F29p/xjcJznJ/Bl+ue4Aj&#10;DdsFrngP/aJYrrs5lBI4qhYndO6s3QbvCn92C3k4EPLXonGRYZ0gRNW79C2y5iGB9rvoyOrY5+Xu&#10;y8TiO9PdLmyKr055pgjVjTltGhQ039F2/xAZGH3uIYgY0WAOHFSO9JjQYYTqhgXUEyKvgpTBhQJm&#10;GiGEYgEi/fd3nBj9FTB6T5i+THC2O1wpvzVmHN4VgzJ8xXEdckFZHkPlriNUMezjKBJ+GmHECrnb&#10;DD8nqRPiKC6vjaBvi20F1wWhklMo0YCojwJJ7zOkM/AJ4bjZSoNnlU++b7E5mo2aP32txPqKedEm&#10;xfDszS8g5GLYeZyw3CUUVWstUZOHQTcQ4fgsO6I28FxmFRAMJxMoNJDofVhlvcoeZca9Pa2vETNe&#10;6lItOGKjoVpkggf2ppOwn/HkLAztY8CmyyDpA0DAflgEeZ5m+w7ER/gsIL+qODylMlH7XItr75zn&#10;NFPtjSXfrG2EXwoWOfT9097t3uzhLD3rCwyGd/Oxl+oNM/AIEpgklhGQ974UJ0xOsL07pKPQKDKq&#10;9B/Acpwv8FEVH7NvnTI7p2N2zqHqDbYxdt9TD450RCNozkCoqMVQAonLiaIbfpimvT99mpatpzzE&#10;v7M1ArWuR3e9Stn4EURQZjX4y8l3iLTR6VR6ZeGH9cpjYfLnS1q3cdpZs1hNTOzVw97vkH5MqVpA&#10;OIe8fVIWQfecN9wjFIN415ma15RyOqR7PycKJTivSG9wjKvfu3Kk13t+TjWuCpGJ5e5RcL2gjAHb&#10;954Y0e9pBHQJ1oF4Z1/KdBvlC9fy8DWuNySPhrKL9I6g00WEJ9+CQmdefX+7dx8z3zKoCP9FBK5c&#10;0bm6SRtxDIni/g61rPMgNiqUCGrTVhA2XrWwxdE+eRF9WaCRNXADi7ibDOlGV/P0ABV7KAYX+G5h&#10;hZGvfpxEHpH31DOdDW3RjVjwgawhHtYBeR40tLqE8Nj4MVYZtBkUxUKLVfzbN2WyA7LEXTHnzjkm&#10;FQK8m+0Cx3gCokoJH84j19uADWZCyowAYcS4NbZ04REnxa3Yj1p4Cc0xMpMnUVqqc6GipEZXAYka&#10;rBqbyge+BoWE02bgXTCtkAZQjtMFjYHb+vAs/bW/+2cBinrAQbwS6AbKp24HpqHxY4ZgA9RlEFfc&#10;KsAzRQ5MaYpJZVhlPCxbg8OwyQDvsaR4sVRZrphuQauwyttgHo9A7IGpYwcTFwOJSzP0xwGeGkxw&#10;ySzzou08TFskzGuDumAQ6VpQ7uHWgiBW2XikY5V3YiVHtkgqs+F1/rxXfbrc1+TcUmjMhcoW5SQo&#10;w+SKgwalIJlOlNucZy1SZRPaQTfg0XBXNBpaM97otBeKAXdI8XJGOKhi0x/Af5YY7CiBE0wKd4yL&#10;5QIFwWyqeTGwTPaspjV7AxdwQK24ze8bHt2RlMJdjtKDe1CoPK9+ffqsrFDzIUO5wAQ6pO/A8KQC&#10;SEvYwLAthgn/SqTe91y5FFNhII0JUnDZa5yYUCiXwSVZjuYjc7W56YrZn1TXfzAP9OhU3Lx7unyF&#10;WNvvrsbtHonn5tYmUwLPh0Ae/h7Aay4vvb4ZUCUpahoRMGv+cFwVPtOoD509enRL56tWoB5cYPEG&#10;yboRKl8WJMWsATEsMdsp8MBrMFjWilzql/UeAWbpEz3UwjWfy7ONh4u+hCRerA8+viB2ADS+GUcq&#10;rJtzBL9MRurPAWrRWQNMdLgLoUKCRVNkw1kHBOayz19Wzo8uDxM7HtHgbC+0QB/MlTywMSFsMr38&#10;/e8b2beWWlvWjIdbEWmkduBYO5++wSp/DocKIjyFmRY82cSpQTCi+8Rymn7j/BXKzCLscxrX2JMl&#10;d9vBw4kB+91GPzGSAyoW65JvbkqmHb/zmTtB9Xa1UIdqQI9Xy04a092MBZ5RlA0a+HygEABcxqRk&#10;cndH1P1Gi7OZfI+Fv7+NOb9fzX2wnJOodiJcASIOmgpmFwtxWCxndki/gIziorhVpbrZwTjyY7Ff&#10;XuHGvPnKEx13Q8iORTquKRTUBqbYCSVUrLK2OZKqlhl/hsoN92Ri3gjUceRHoL/TrFBII2AEGuIC&#10;UqDcwv+fy8OJFyYbDx5dJdpsxDNlz2N3r7dNKcY50kyYYXw7BxQG5twxZ2O67h461JQ46EYSlFxA&#10;QKcLV35AjE0Nmax7BHrpUyebhYrQmP5J2Pj4Me//l04rri5pn5e9WKysklXeaz3GKRrOwypL9SGb&#10;HIDxAcaIP2Es04Cmpq2/gdOOgsFp3WRJ3olqtko0unSYqDQPRHZGHO5K3DV89YZ7KzqVWFMOW48b&#10;wco068IayOJd5ki/hoKPGrA6Z0CXfcjE+Xhky0ZHmexfPhUcLT7++MknyS8UEnQr0U+P7gipQGOw&#10;Uu1As/zRW/U+b/ZMwJbO8ACvu6ebHOxexI333Ghy10x0CN2gJHPTph72Jt4xJ8YeT3Fuf0WY21c3&#10;MyzUW8bN9oielZGfcaSnjWVp4KAheJNiJIiApWQUJx69DAj3a8jv+ebd1C33+CdfhW/y7ZfBzK0f&#10;xKrmfguun/4EB+6CRzRshllkksUrwbQtQy8ll1zxP44E/1ujl7DKqvikc/B8zwO89LOPj7hmpu7v&#10;BbKMWL3dOzASaiytOBui96HfB+O/B0n0LcUq3z6HsfEFaxVGoGz4NnVI7QD+6W6efKIH1bfv5F0Q&#10;8MePoCfeZV5krIUfQB4IKjPnX24+9JLtOdtt1At1bzOdBYSKPdcVow79rkOKOJf7JxQKQOyaSQR6&#10;qGHFp15Zi+90Y+XVWQJf/ZWJI7apHygqtNnBmUFNsChQ8ErrAUSKy9UZFLr4qLAAL/CCb3cgrKZr&#10;oaLGW+SkCSIKiARxFi/sQTk6o+zijN/FFbN6ZlPMPRE6xjbzO8E/2QMlhfILsGUJ1ZAu/CRHqFjk&#10;CEqlslsKXtANNJcP94ZPZbn5psQnOOORtcfJ+bk8/hKe4lL7M7ZxnQCVPWRAGuAJPIUY7Q5wpika&#10;qppo/B4oRVSjq6H9AlJ+vKQVwmmKDmk/L8WqK7FExC1mdj4z0ACAcl8f5K3XM43iONYNc5gpd8DX&#10;/wqhdROA22wIT+In7prJ+wNg8gfIAyRpSD2523bYYcmBcak5jP/JfeMFvw8/6212bv2PaNE7VQ7Q&#10;pcD+NoRq7P+yeKQp2FCaKk6AWczzGjXqWWl7WcZPqf1oc2H60D8evMUHtPfrKZCtZtdZSMLCkHMW&#10;rzuHp/aFgjSAQDugiaTYUMTkLzoZ2fXPSTv/7SmTGt+9/2Ku2qbrDBWpQzxhiG3TExhBLAS9sANi&#10;HIa9W+NHX8AFhOsl/NYXg/mlgZIH4csQiRtvT9csJYled27ZQ4dKYA91Z6oNivVBBi9oCvf0BDUt&#10;zMRe71i8UjzrY8Cs/JgSyw/zq7EFUpcO7g5n6y/vjQWgE+mdqgFRjtjThj1YB5kdPUZVfoqdk8on&#10;Ta89QB2u6FFV23Rm393RJ4Vi5wfHjfax30afXyYU26Up5b0yy0EoBpokjWC/R0wM2B/N5tEioIr3&#10;YSfTiB4UJoXyeSMs8ueuagfCwlgXm7hmQsO7e5UX/OTgsy94qGm0IRqB4+bCkuDqj2KVig5pXTZP&#10;avANI+kahTjxKJXts4ZJzeY0pgVUWM9Ytq4lCQ8aJgxpf67y0SB9Mx4410Vdgl3LjgBvLsdTWsQl&#10;+1rf6878M2kEw+uNaPTNJg6cuns2Ql5Kcto5w+Sa3ca05uTwdCpn/gC46XICrCk53fojNPiUSFp9&#10;wQyee7h06u38xpkjSD+xWrCyZw4mQtPoy+iVv22Hc6lbm2D7MBTCaVPQgVEN6kQBXRlQy9xollnT&#10;tvoZcbfxL1Nj/pFX26Mk7UhSf8oTPebxi7ZugZgYd0osx6RC08qlxSxvhIlt0ul3x8GSkLshvXDw&#10;lluRG7NJUECmA7e7GEZxYQKj5LiRycWW6+dLdQ7Vi10yMxgripCF2rvAAaWw6Suy8xUIv3uWnmXn&#10;+zlN7aNLlVqtz37ccrNa4g/Ek2EBgZ/x1fazMd8nYMGjETRL0DPYzpgI1BFymd2/fPWAl+89DPjR&#10;Zfk6YrU3BV0vMKUHNtXeZqjDWW4vBj8a/PKCTMfO+ttNNU5ri+ZureXBA2KgqK35x4c+jLuQ1gZK&#10;gEEEQnbd/ANEQeQRPTrpA3g7u9sAUmi+eyYMcd9P1vqVowzz9PXKgmWVal10K0dopF24+CZ25mgF&#10;zL/3Uafg6hnnfkfI9/gHmv6YcHGCspCXrP70MHbqP00ZVNPoPPx0/9uDR8uoNg6l7R8L5tj3tL/i&#10;0HAn1ZoPB0J5kgbdEtsxbXtB1BbM3d/MvZlNLLZ2y84JK8G0oqHMZQ07WZu/wjujFOsvR1etRXa7&#10;CU+eWKPpM9XXVu+6h82fe6266R6HaSVCCf5FnAsQHGIXQlAAbTKVIOnUr+et0U2z1aGvny+OsiHK&#10;ZPOGswzsLFY/HuyfRPyvdOd5ygbPRi5XYg0yTmk7N2A0VuQULIXoVEDEGD262jZN/AYhAJ85b0ba&#10;hXJWva1anZj9kXla1pdtsJ49OuVHoi61rkwnbcMYxvqvTIXl9+vRY8CgeNX/7wNCpef0Rag3Tpzy&#10;+9x3laP2mcw4BR0e0GVDgkayytVuqNKEUDaW3Y+wG8iUb3uccdcnbXwZqKwPnY8aDr0c3RyzPdWk&#10;yh2hXBcch3ALBROY8cm3s7N56iAlLFUHe1T+evRLOBJgJnXptZX4roDdYzLqtKRf4UXXiJUAa+G5&#10;zHZrkUXTua+rrwNaRmlaUqBWsB3TKuB4wLtE9E3aOVT3vlvrx5mOJFUnk3OnbY/5E6f0BFDK/dMK&#10;JXFp9ge8240QgC94H4PycjLowCo5AN9muzqk8garHJ4w8PW/KalngjGt0dQtBkyyXiam1Wh56ASB&#10;MLEF0B+Nt4ZV6lBBroMNcSDZTo1C68tfcWB0Nm7daJWLR/Px2f3Pd5o8+zC3S8g1C3I8ADU1qhHd&#10;+YNfxSXcDf6fD22jR06j+QKz9H05DkyYbbhFkZcIbkUmw/oDtAOkWl0AlRTvMGjYW4QvNgJhny/c&#10;lixYq4hVFniVBGb6THacPORTbbfWH6QIQLcum2yTGDpU39IUlp7ClEkHLpFeqGO0h759U2I4pVLd&#10;LV3O4r20zeVZ9kLn1+gKQiU4EPR1vA5t17LyD4sy/tW8j7ImAS2L4WVtt3ZVFrVSNye6Ua9lbTEa&#10;DEhVF0L7xvidLF4XycGaEjtojL5XwXdn7pb1ZdJ87n5LKrJbXLQp2p48nBaHGK9J0bBSjib7Oqne&#10;lbNXnEtLAzOXbs/6OTqfNYtIOpcZVTXT1EpMPWeB1F2+SjFem/hcBjQGIhJrMRJePCUcy1r6mBYh&#10;agyXB7qZF21NHsIsVqnNkrdZWxSdT7KAepBJAUzrZ9hGCTQTrFbFA6EbtBKD5UrnBDW6TtZ6M6IJ&#10;d86yL66nHlvVPwskqbjynlhuZCeAJsXwhtaH/e/cby3xhYgsmpWNoXUwCs4uqu2BLq2z/0NHL89C&#10;r1g274CdSThQTw1qy+uQept1SOk0v509TqlExMpfg2V833489sxzT2uT/7sFb/R6ruVo/dbU2dd+&#10;K73v6c86pGuSo9o60GQINR9I27UQqgfMxE1IFEfzC19hlSUQ7NMNvkmE4Y1Rx+HGnvuxv3SlGi6P&#10;out7ZUfd0mXPh28klDxS/d+ZqQADuEBZssng5iEyy5KS0D5awJEeCP4sH1iw58UOpQCRMrd0j/2U&#10;YaSHaiYw5p50+pUGxvgc9vdz2WVZxq+NM83aBaPTvRVDjXcH9HAWQpb8CkySeJEehuvB7H/Vm4tp&#10;vT7a1BEvypBldzHJSKnYtQb0z+kZwkroOLZxioD4B/zFyAEkdOTBipEE7KGbHIG4Fjtc7E7bvp1/&#10;Gfk1poKyNRjSWIHXlKAaqoAuUIpbhCYhlpQHh2lB6ONUo5nYxlooRIK+JKjuz/0dRDr+LnLBf8AD&#10;WX0C17eaGpsSV36tDXDR8pmY2iZP4d9RVW9M0VwmHeS8AysNWhwY6WZFaz64hUImdGrWLoPqX70D&#10;zwnoDxo+6vHur5czxkUv4ifIzsuUPPzRkIo500qh8M/aBemqFt8PGQlnhLDJyNeuiPHH4lcwAgbf&#10;QPFIfTEbiMLnxH8L6sapLfoWTjM1saKX9Iy0pCHnJfxbX6SA8LtnObK6I2o9p6o7xyBdUBpthCpC&#10;tiMEIHCFKjBMQ79Bvdeu56vqiTQE5UTM1cna3jObw35UBZafSjRPthiJwCOIEyOxo1/anbBBkaBr&#10;+TjUa4S+vLp49MLSiEft8Uu6b6nbk41NUPZzA7GDtzCJJDAQ0HQgL0wDsyIEO0BSgINkQIeBpVD1&#10;w+u5AZ6vg+7yxzKf7N4cms9LnO1I4mS/6NdqDvnihAcI+EABwAa/KHBFer/ABWIBkFuIi++qxgbF&#10;rS9SdrIt7gmpMESdBeen30Jtr2wUkabcQaeflphDj5UZywa6AMIxUfaIqNdhAxL2WsYg3d8/hbLx&#10;FOvQBZ1oW4/9F1LaF/Priv6bayaBRhPvqCamU33rWuTvb1g9ulwesAXuII76pnSq0QuxOFcgxeJ/&#10;6kQwa+zE8kcZHKlNMfTXPqvFKvvWaFtzLZvt/AmtBeiPWwxI1y69Osmq81UV7PIj3UvOmOepjxta&#10;J8+WwpmegGRHcHuysPg+Rs92N5a9NWHhbSeaf8iPHmiWPTFx49nJoxtMwPE1ylEISG4a4vXeiD6c&#10;Ymt482SjL5y4+Oq8k+5MVXdSWTW6AiqOUDbsM4NpTRgY0PAxZxO6OP0DBjhItUgPnoVDDzySfeJ3&#10;vqeU++I07Uo+YJl6Qcq9kcG5gYZUoNsHMGywKzF18Rr5uiWGshHCFicsRA4oEYKeajQhanmR7HwC&#10;185S3GVUQ9nF+a3m8JeGsZ5eBJWAPTv9PMBOZTcUWj33s1GS1r3SKV2U8+Lt2PbL9dp8GN5Vq0di&#10;eX2Q/05Pp1cOlNQ36/6pM4Kh7ozv588fy7IDw33q33XzSoMMap3AhXAtV4e8mONo74+UfID5Ugw2&#10;H0BL6tjqXO9RBbnrOndrfs+jnabTx/cu6YfWoZl1Q/PWR+relMpuTrvU+AzEC6dbt+q6a8frGn1T&#10;GZDiHwEfFkrZM5lQlxf6G0aTNu7HTl7msQ95pe2fsk0s7I14PLh5qbRo/+VyELaOxI48mpYll6qV&#10;P7IRCuF4Hto6KlNczCk7oOoD7en1pCrTEdziwsfB2K4KX7W944vZgOH5Lya+76wW/WKfnyHjNjSL&#10;ofujDGbDYThQFUxSLlUHZK5a6MmR3q0WebBWumPXSvi63Ay/mMb/TCb+FcpeGa2lSlq9FyIRi087&#10;ReuFOi+g93YvWK2/oLFKBsUZKuFF8irSjJsBDdzwEMGshoME5aLrt9yMQhZdWXqvFt1c1xvUt+oI&#10;PcuuPvQOafp2XfyzevwF6ZuyniBiwTDuXjc7x3HWuBSFPEhxTiY+JKmc4VJtqImtFds0RCtHFqwU&#10;T1dFfwZfJzOXw7hfBRxswWYyGCdVmzHVtWulP0TytGy3meCF2mhhWmlG5nWaUXRLKNG7Ya7HAbIB&#10;0N8EPvR20laiX8ueF7buohfpohB//2kVVs+8QCqtOHGb7yk6jXeMOdtmOxIp8N+pGHahENpd2Qfq&#10;jXdYMKf/tAV2N8Ge+0yHoCGM5r8ojVVMVsPdiiQnCnGpBb3eG3Xxf78ob3/iJGaqwyCmyNEERSVe&#10;mSesFBjk6dGHbVBqP5CHusQaUyf5gz4A5Sm6PTqp7pHCQasNQjaj4qe11aFbqRaa0JLAzma3pHp0&#10;UnUsgcEjrb+BMocOdDev3YZP5tH8zYZyXjcOw+7ysGdUYNg/NddtQ1YPpXEPeOJtKa/VW1o7vQjm&#10;/njZDohe/Afw7DBJovkgbfxo2h4tNpb+zPWBHKqWq3Towmwmo3ZMVrU/d9k4BMpK1wsnadpR1ymV&#10;8jOzD454lQY+vGA32fvmUF1nqd9NKvLE3nPqlSeidbfdN7dbMF1GXo9tVK27cTFQEeT/gVB5QNMn&#10;VskgNpo6LYxNxi5Od7G/zO/R0fU/jpxSiZYF1w5GfavzHx/ZWG3t4OnCsSHSgiu72driK5rL4kXR&#10;cvnuDE4M6Q+EAFhePpf5LXF+KlPUsOY5vkElKd9tb73vvKw9O3i1vJf2k2PcwbNe+ItPBfzLkcXd&#10;/C6b8cfU1vs3krQxPch/+ddOrcQO8zAKoJTivWDgAuIDcNe7a0UtfRJyRD5tTw+FRRoIHkpCZ0bZ&#10;nlHp1Ra31o7vnLt7KdBMyOq4K2Eb5I3QECb69IginWB3YABL92xEbkEBRrsFdU4UUue6PxVhoqzy&#10;GndQbdjs5mY0Ea9IhiTszdA3ZUCXQUcaYbl9bsLaMgMzm7b/nePiLyOstUNiBUq1WvNozeKBTM59&#10;4e1kMFO15tmwKCrwmg1SEbwdUNCQH70BB5loGPe68lFEa1q5ZKInI30RvcClGzXMPg3UVVu4tVjs&#10;TKlRHIxQaNrGJiWN8xOVf5UWRunZCgjlVV0zqekehrhrDxOHVkUfynen+81sXFgZcc696VqEfwl1&#10;RhY0GMZtgqsk9WFXSLTLCdhtsXnSFjIcs8WUXxwUZJQ3Uuvkj2tfnyvrkpCDUQ+NlgtOHI2sTVxi&#10;0Yd8pFppMSP65YX8/onCyN11A9eqqzg9TRmnXBqDEGPBa+QIJMysZFFzFeH9tMjgiPH2GCc1dCxO&#10;TbD9LJv1W5b+8mJLYhqP+ieOHhA9X7TQNjMi+j9slLT5d5JY1D+7mydkbRe3P6/t3C2Om3ZCF1qp&#10;qgLiu5kbc7FvtFwzDEycbMzVy+0wwwp1uAyfb4uCFgdj1ZNu7KUuD+34CRP9iXfI/ece1qVVHq0f&#10;tFqafS1oKDD7sZvfrWC8DJew3Rgt9iNx3H0iNw/VY6BmylB47bwiHUsuTSfXxYXkknVArapzNFkO&#10;b4kO8nvAJXvdlLnYWJqrI51MiCGIDqk/2FdWishMZCdMsXFiLdyaW02vzyjvYSL8U2baAxxNHAxs&#10;vZorG9OiLjuY9CAk+0TrBjlf2znhwl9j28NE24UNNVHgwAiIg5C3CnlcRoM9Fk4p4KOrzSZ6yH4J&#10;K4RPkb8TK3qEXuX3Ug/seybQoK2IO2ddHMw2QvRID80Y6ai61d2z2k3uD/doI6YGYv9GczIuSvwN&#10;UY6Su7F9WvXp5THNR9+x5utiuW/N4o+mfiqbq9Ul7m7ZYNLItI06Zzg0JmoPPQgf7I6Tdts0qFfH&#10;MV66TeNF4w0WSvn6VU4PhRrx8X6YSDBbtqHwMDvi/HU7MjVmaCioJOLIquQvad1I5GLV+HW/m8yk&#10;4X2GDeq9oj83aW+V0OI8EereavbTI7o3Cxm+3+wOSkvzTuSr0H3OOjd1aUpPnLQsRiGAvVCZyCN1&#10;+D4eeuk5I33cbeadjfpifr7N2icxuybNND2qbshhabbY4IFxhuGvDhdFGT9YMirc632RfItUlh3h&#10;4+9bG64HVAU9VJWpWkPccnTyj9rv9W8Zu1kl74qPFygfLLLzSQlRKwu5DBm0SgxH5E34Mq+Heb9U&#10;vr1qZ4G0NvcnXkfEbPzW0EMlXUNcXb5fxa8xai3iJZ1RrX06PT+0UO1218FPmq0O3KBkS9gDMztN&#10;4btsMU7yR0xT1vWOFenEY9rS6yFZQqef0Mhx3/J70DFky9wHTiaeDvs6FkVtnVQT6r0U9dDqXQw7&#10;MMCvfVFUKc6UsBvmCbi3Puj3dEYXVSemZVI5d8bJZFT1HS5h8IaohO5JzqdtJH0kDAxjlRW6pKII&#10;dycTl0dIk0pizYLey1gXSl2ygvtrp4JRWbGc31yHx3pUn5/MwslvWjXhTr+j6Viyxts+rs69N4Fq&#10;VlBKyMlVaBIFIAeAxHt1dS7r46qVcEeD9VUnk+iG7tNlJBNqD9dC68L8UgFBK19j2F5QxfJXBnkl&#10;LRoNqt+mlGoFMusGJp0b6gjJLc5mqM7ElZfWbBGn6L7sV/HV6tYd1tfT92V2a7v+P/bOBVyuqkzT&#10;FZkWFZnSGRAFtMCAIChgQwgQpQAVCGCGcLFBLoLYAwSQi839UtUzauhGiCRcAgZhIEATLkExQEBi&#10;Ka2S4ZIBiUgeDBUJl3AxRwiS+ISc2Ydz9r9W1V512QfO89T6//d0J/XX3mvXWd/7ff/ateqcyKeu&#10;Xf4fe2yxdNx9M4+ZMCNZKb54+yEbX3bumK3GTh076e2nNznisJ+eefJPDz7rrSsO+/7t9zyz1Xln&#10;LXjgwclvPbPFIzutfumU1Ut+973npjx05h6vPnTMd6/5+LiX7/3W9lOuvnT5S+dtsf4uL6w8/K5L&#10;dt51vz8de8BPT1r8wOl3LK1MueDhvf9QOfi+u6dWvvP2ky8cdvIhJ66e+dpFnzzv1zMPn/yfEx45&#10;86V/m/bGozM2/q8/3vmfT9ri+XFf3HHrHU8/6a6bf/DATa8dcuLDJ+342OWrlz9+8qqnNx//9qE3&#10;XnvX26s/teOZu248bvSEj49LyF34+RnF//HIBgsmz90+aYHfvH/JD1869sT+hduWPnD8z3+9arsd&#10;j19w/mnrPzb54hnrvvHig3Ne/PWcaz5y01+233m/a3b67H4//mP/sV8Z/S/9Y5J3r0vOu/c3f9ho&#10;/QWTz91vzW7JD37/et4hp+34uXGl325/9N/PO+s/Cz/56NuvPrHdev277jPv7v/+6ITvXPHDC7+R&#10;/HT/91P2Xvf/zfnGfWcdP2nGhHkfv3H3O1ase+SSR/+0yS9+tdEfpk7eZPTT9R2PG7t6z00nX7fk&#10;oTkLr738yG9ecMb4J+pXrN553JZr1e584bydvrj57M+/deQ5176x5JSDli06bddXz39s8oZ/+/Oz&#10;Y+c/dX7y7+S+NGvRmAmzD/n5p9/aIPllmRMO2vrDT31/7NnzN1pv8av/PLvvpttOOfD/rHj0qrHH&#10;3XDlCbeev/53/jh33nr7HnnYX+fsf84bC+YsPOTNO2avXL7LqmM3Gb/h4qnlY9++7aR5k8rHrJPc&#10;u374ydu3OuKw5IO50Wccs/D+eVP714z5xcL77179yKRfPPHK1mcnv8J+/GX/PvutpW9OnLrXuVNm&#10;nXFx8j+WOzP5+f6khbOeXGfihm++/MDTWz8w8Qsvnbz6Q/2VLX/x0a2X3vTALhNfX7TVM6v3XVzY&#10;eMUrs36+z1PTX9n3tTsWzRlzYvmuqXPnbTb+T7MWLVh09OqzD3vtxRNunPjIgkPmHPD6fRte/tZP&#10;F97xhaeuXHTwFSec8Mc7bt3j0Nmzl/5y++OfvKhy7Gazb/7KG9Pu33z0Ucl/6u1r8z7y78m/6Nt2&#10;3vGnPr3d+W+/+dTNR35v6tWz+16Y3ff+O/dfcvFRSx49atnFPzzj6ysr95/y5XmnHDhvxVHPnXLD&#10;7rc9MWfh7a/M2n/Zm89v+PvtDkp+uvnAv078jxWfOfr+Wf9y8eVrzjzl/PFT3z93n/LJ08rfHbfq&#10;yLufWJDc3cd8OEntfacfcfkLyTXJT0RnnXHS5gvOuv3ry/6eXDR33sy/fWz2/UvXHDJA5/rkvye4&#10;zQUn7brqW8cdN+OSKSsmXHBC8p8/ev6WDa7bbPzUwf+f+fiWF7w0em75M1df8cw2nzjtteS/ZnPv&#10;skueHHg7MDRis/FPHLfBtUf+6JlN9n39uOUTB36dfdXeyxec/5fv3rLBT7zX2WrXPcpzd79ivTP3&#10;2XN88uONgX8fd5i8xAH3rTz3mWkbffvTyfvCzef8dtn8+7824eLH5++TGHfKkl/f+c6/X7hCXuyy&#10;h2944LPJP9s78t6jjj41+TdWi8998JozF191zq/SWW82fsNHk9/Wuv5Lbz1z17Lk94cuXfzXw35/&#10;6vTkkwc3YuCfj1yf/BfOTj39+xvslvyMbtmb+16U/ALsjHv2Omdfmdc+X3/x8cUPT9voM1+edXny&#10;+xKH3Zf8DwkcPvcfP3fEfTu8ucc0mdAOix69ZtzYOV8d+N2mG65/+tRznl734f/7zgInrzR1q+cf&#10;X7x0h3ETnl191Y8fnjfmk2u/vPSi/dzpbyW/fvHoqedM/uUzm47ZZ4Nv3HnU7t+ZPqAs+WxRBh0w&#10;ICrZLI+7Y+7osfv97tmdk9+CnbLCcTlo6yl/uynZab3wD6v2OmeDpu//8sGJlFPv+fb0i0vlXXf9&#10;5ZdWrf3NZHP79hG//9SyzwuVz+6btO6fk7dr60xZccmzV2zzxeRnMguWruOATN3n4b7jlj89/0vT&#10;Nn0i+fcTfduvc9GzM7a57LyJ8hLjD7gx+Qdw3xuzy4QtGmd32Zx/WOdjM8+Yn/we3bnTF25489gN&#10;75mYfBhx5QtelKb+LPnd9dG3JZ+23LfqqRsH/oWTe92pkxKCo7d6ZafzF4x5a+bAv+pwyp88buhf&#10;SY35xPsOvHnCNd9cUhyXbMgT1AcO/GvXWw/YVrzabPysg3+w17m/W3fa0dNOH/gwyn2H1yb9fcWy&#10;W87/2cwx84+YtumPkt9Cee7qcQc8mLwxcgAm7ZhEdPdDf9v47f9yxuKzX3xyz0OTrir++HPJO65L&#10;F1/0sc/v88Ap7tvecun/fGT6pYu2HOiSow9Mfjn94OR3819//uEDt93YzWDSwMboC282vfotA/+k&#10;8OzTnv12deC3kF/Y6ZqNb7pymyOuPudXe7tobJ+8T//Azn9/6YZj/2nll+/YZcK5M++R7z3zjDkn&#10;Pv2zJ/e8KvnxzuSv3jDwTs8TdGxi+ac3/MTAp9ju5e5/47jlH338oYY+n7oo+d36KRee89yKVS9e&#10;m/yPF0/b9r95M98rceCBXeZ+9x+ryS+9+5m65cB3muPggeZ4cJNXGl9yl8uTl6zeOnveLms2/Uz/&#10;UckH9QMhOXJjmcnUJx9LxD+U/DushvndnMxv0386ecZPtjt6j+k7HH/A9OQ//iZ6Nzv9tl2enXHJ&#10;b7556CPXzRo7wWk94NpkDv/7kZ1c4I/fLbFj97uT3/5aufCtpaVZ7jXePOavD9/z4evvemyXEy74&#10;fnl/p/Tl361evGzU3V9rOvjnefOvWzTp1tu/PmXghzeTt3IXvP3k60v/ML/+b9duc2HlR/PLh7sz&#10;L59+wppXF6z53Jr7vvWDvTe+5bltP3KlTGDmBR8s8AUBCEAAAhCAAAQgEAmB647vL6+1wwEbXHXl&#10;6HsHpjz+qxO+csceR/2vQmGj3d632w7JkS2TP/3J1/uSx+Trl+/8qa/4SqHvU19d651DheR/EG2g&#10;WP7B9ZO/P5z8+S/JH7/eM3m+XvLnA8mfgybsv//7RxUKEweeX/fBwt3JCw88P/xDhcKK5E/6PDn9&#10;ztfAay9P3mHunzzbLvlTTf5ceO3gW84fFP7yzvceOD8wz3TsqELygm2+Ejltzio+ZVU4uhWHOiAN&#10;vwNQFB8y67diT9tLs3kDN5tzo2/Y+vs3bd8GSs9uuqlR3eRcaaLDsqzmPEyDox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CA&#10;bgJbzbLwdV3GxEq/ha/VGd0WVPf3r0H3EAH81kyAnKeNrtllp431HL9dGvRWmZyP0qvVV7Yyjbc8&#10;+mf11lZ194nPaaHXY19Zxm8j/W3Vb6u662lby6PfBXrrjG4j/V0Tn9NCr8e+Mvy25Xc1lZs+Gunv&#10;jO6C3wV664xuI36n8XaPej32leH3kOM2cp79GNmG7szHTAUb6zl+pwu61Zyj27/daaszH68VbPjd&#10;l7a1PNrQjd+p4Tb8tppzq7rrabzl0UbOa6I3LWzorqdy5dGG7proTQt0a3tv6uux6nc1jbc82si5&#10;yJXChu6q6E0LG7pTte4R3f76p612PqeVCb+zH6fa+Lwl8PE5fmvraU9PwO+1vNNqy+zHazb6G93p&#10;bcyG330iVwr6W+2q1t9v1e+6xFsKE+9bArpN9HdAtwm/axJvKfBb8Xpu1e+qxFsKE/0d0G2ivwO6&#10;Tfgt6XaFCb+dXKnwW+99LPBxqon9d0i3hf4O6bbQ34GPUwsW/A7pxm+963ngY2QT63lIt4X+Dum2&#10;0N998u7UFRb8DunGb73red3FWyoLftdErSss9HfdyZUKv/X2d01cdoUFv6tOrlQW+juk24LfYrJX&#10;4Lfedc2zWUoLfotYrzDQ36GPFS18vmZVd+hjRbN+G+hvq36HPl6zkHN027p/93lypTTwfs1qzq36&#10;XZdwe4WBnNc8uVIa0F0XsV5hQHfNkyslutV+3mLV76qE2ysM5NxT60oDuqtOrasM6HZivQrdatdz&#10;z2VX6vc7+HGqgc9bgh+vGdCN3667Cwb8tppzq7qDH68ZyHmf39ZS679/h/1eW+3btFSYVb/RLc2d&#10;FPr7u+7LlVp/f9dEq1/gd7r+aXu06nfVj7fU+vs7rFt/f4d16/dbot1Q4Le2dTzV02CzPFGf8/DH&#10;awWrutX3t1W/wx+vmc25+v5u4Tf9nd7vlD228Ft9zlnP5b3aQIHfyvo6lUN/28o5fuM363m6+ul7&#10;pL/pb/pbX1+niuhv+pv+TrtB3yP9TX/T3/r6OlVEf9PfCYFimgetj1Y/P0c3/U1/a13V+vtb9Dfr&#10;uVLL8dvWeo7f+M39W+linsiiv+lv+pv+1kagxbpm9ff2itr8bdaD3w33MfxuDoiS5y1yjt9K/G2W&#10;gd8N6xr37+aAKHneIufq/e5viLc8KSqxtaUMq3630I3fLZMS+Qlp6YYCvyO3tdX06e+GnHP/bhWU&#10;yI+3yDl+R+5rq+njd8O6VmzFScvxFn6r181+rCHnrOdaGrpZR4PN8oT+buak5DnruWR8oCDnSnKd&#10;kdFgszxR7zf9LV4PFOr9tvo+Fd3knP7O3PX0HGiItzxhPdfjcKMSsbihwO9GSnqeNdgsT/Bbj8ON&#10;SsTihgK/GynpedZgszzBbz0ONyoRixsK/G6kpOdZg83yxKrfJT3GtlAiFjcUVv1Gd4uYRH+42pDv&#10;9Ekpel2dBKRKGx+LnS6L/nyj3vRZKXpdnQSkShsfi50ui/58tVHw0LNS9Lo6CQjKNvvzMfzulJdY&#10;z9Pffqfrzzl++34XY23brueN3/hdKOhf13yXXa1fN/3t3LaQc/zGbws59112Net512/8IhvoPPYr&#10;/I7Mxq6n67vsavzuGmBkA53HfoXfkdnY9XR9l12N310DjGyg89iv8DsyG7ueru+yq/G7a4CRDXQe&#10;+xV+R2Zj19P1XXZ1uevrYx1YdWK9qhSrnK7n7Yn1Sv26q55aV+rX7bT6VbnrvMQ6sOrLldqq3/p1&#10;47eEPCnKsbZt1/O26ndYN353HZzIBvpd7Wr8jszGrqdLf7uUW/j5N37jN+/Xul4eoxtIf9Pf9Hd0&#10;bdv1hOlv+pv+7rpdohtIf9Pf9Hd0bdv1hOlv+pv+7rpdohtIf9Pf9Hd0bdv1hOlvW/1d8+VKXe46&#10;L7EOrIpWvyjFKqfreYd1l7u+PtaBYd2lWOV0Pe+aH2+py11fH+vAsN/6deO3hDwpSrHGt+t547fv&#10;N/3ddXAiG1j1bZYavyOzsevp1sRjv8DvrgFGNrDq2yw1fkdmY9fTrYnHfoHfXQOMbGDVt1lq/I7M&#10;xq6nWxOP/QK/uwYY2UD8JucWfi5Izsk5OY/s5pRjuvS339+VHOTiHIrf+G13Pae/41y1Os+adc1f&#10;18qdgUU+Iux3JXJVnacf1l3ufGHkI8K6K5Gr6jz9sO5y5wsjHxHWXYlcVefph3WXO18Y+Yiw7krk&#10;qjpPP6y73PnCyEfUC6GvSuSqOk8/7De6O5OLc0TY73KcYnLMuh5q70IlxyvEOTTst37d+O0HHr/j&#10;7N7Os6a/beUcv/G7YOB9S923WWr997GaaPUL/brrvlyp9euuiVa/0K+77suVWr/ummj1C/26675c&#10;qfXrrolWv9Cvu+7LlVq/7ppo9Qv9uuu+XKn1666JVr/Qr7vuy5Vav+6aaPUL/brrvlyp9euuiVa/&#10;6Ff/VfflSm3Vb/268VtCnhTq27sfv/HbwufINd9mqelvrQTwW0KeFPrft+C3Lb/rvlypta5mTldY&#10;N/3tCOmq8FuaOyl0eRtSg9/4beH9WjjnoY7QdSysu6JLZEBNWHdgoLJDYd0VZSqzcsK6s+O0HQnr&#10;rmiTmdET1p0Zpu5AWHdFnc5mQWHdzaP0PQ/rrugT2qQorLtpkMKnYd0VhUobJYV1N47R+Cysu6JR&#10;aoOmsO6GISqfhHVXVGr1RYV1+yN01mHdFZ1iPVVh3d4ApWVYd0WpWicrrNud11qhu+B9aXXZ6Qr7&#10;XXEDlFZ9nsuuVCrWkxX22xugtES3S7mFnwP3+XKlVhpuT1ZdtPqFN0BpiW5bfvf5cqVWGm5PVl20&#10;+oU3QGnZ58uVWqlYT1ZdtPqFN0Bp2efLlVqpWE9WXbT6hTdAadnny5VaqVhPVl20+oU3QGnZ58uV&#10;WqlYTxa6xeyk8MAoLeu+XKmVivVk9YlWv/AGKC3rvlyplYr1ZPWJVr/wBigt0Y3fFu5j5NzL+Sil&#10;i5knC789vw28T8Vvz2/621sJdJXBnOO3LpM9NfjtrWtW72P0t9cRukr62+tvqzm3qpv1XNdi5qlh&#10;XWNds/C54krPZimtrufo9lZAXaXV9Zz+llWtUDDQ3/iN3xZyznpuK+f4jd8W1jXu37Zyjt/4bWFd&#10;4/5tK+f4jd8W1jXu317O19L1mXFIDX57fvN5aigiKo4F79/0twpvQyLw29a6ht/4XWA9Dy2FKo7R&#10;3/Q3/a2ilYMi6G/6m/4OtoaKg/S3rf4Ofq7I+3MVvRwSQX/T39y/Q52h4xjrOf1Nf+vo5ZAK+pv+&#10;pr9DnaHjGP1Nf9PfOno5pIL+pr/N9rfVzxWt6rb6e5pW/UZ36Jav4pjV9y2rvbcrUpJzFZkOibCa&#10;c6u66W9Z1QrsS0Irgo5j9Dc5t9DfrOe2co7f+G1hXeP+Tc4t5Jz1nJyTcx17zpAK+tvr77VDhHQd&#10;s+o3ur2cG/h5SdBv+lvXYuapwW/6u0B/ex2hq6S/6W+z/W11XbOqm/fnum5enhruY959zGp/o9vr&#10;CF0l/U1/W3ifusazWUrWNV2LmaeGdU1SXqC/vWAoK8m5rZxb9Zv7t62c4zd+W3jfwnpuK+f4jd+F&#10;orJNSEAO929bOcdvz2/6O7Ai6DjE/dvLudXPz+lvHc0cUBHsb/wOkNJxCL9Zz9mP6ejlkAr6m/6m&#10;v0OdoeMY/U1/0986ejmkgv6mv+nvUGfoOEZ/2+rv4M+Jijqy3E5FUDefn7dDFvU5q34HdRejtrKr&#10;yQd1G+jvoG787iozMQ7Cb96vsR+LsXO7mzP9TX/T3931Soyj6G+vv4sxOphvzvjt+c1+LF94IhpN&#10;zr2cFyMybphTxW/8Nvs+lf4e5qrR+5exrrGusa71fp8Oe4ZevKUsDvvVormQdU3cLtDf0cQ2/0Q9&#10;m6Us5n+Z2K6w2t/9YrJX4Hds8e1+vp7NUuJ39/xiGykme4VVv0uxmTeM+Xo2S2nAb6v3Mau6g+/X&#10;6O9hLBiRXCKLmVfgdyTm5Z8m/e3lvJifX3RXeHKlLEWnIv+ERaxXFPO/THRXeHKlLEWnIv+ERaxX&#10;FPO/THRXeHKlLEWnIv+ERaxXoDs/x1iu8GyWEr9jcS//PMVkryjmf5norvDkSlmKTkX+CYtYr0B3&#10;fo6xXOHZLCV+x+Je/nmKyV6B3/k5xnKFZ7OU+B2Le/nnKSZ7BX7n5xjLFZ7NUuJ3LO7ln6eY7BX4&#10;nZ9jLFd4Nktpwe+qqHWFBd1OravQHUu35p+nc9lVFvyuOrlSWdAtYr3Cgu6qpzctLehOtfqPFnRX&#10;fcFDtQXdAdmFcr/+L/x2zlvIOX47v+lvveubc9lV+I3f2giwntPfJW2hDuhxLruqHBin7RD9jd8l&#10;baEO6HEuu6ocGKftEP2N3yVtoQ7ocS67qhwYp+0Q/Y3fJW2hDuhxLruqHBin7RD9jd8lbaEO6HEu&#10;u6ocGKftEP2N3yVtoQ7ocS67qhwYp+2Q1f4O6cZvbel2elxXuwq/HR9tFf3tcl7SZm5Aj1PrqnJg&#10;nLZDoZyXtIkM6AnpLgfGaTuEbvq7pC3UAT3knJyXA7nQdoick3Nyrq2rnR76m/6mv10/aKvob/qb&#10;/tbW1U4P/U1/09+uH7RVVvu75tpaKnKuLd1Oj9WcW9Vdk652Bf3t+kFbZTXnId0VbeYG9NRcW0tV&#10;DozTdijktwXd+C0xL1S0hTqgB7/x28K6VnU2S0V/BxYEJYdq4rIr8FuJuQEZVWezVFb9RncgIEoO&#10;1STdrigr0dZORkh3pd0FSs6h2+Ucv5WEOiCDnJNz+jvQGEoO0d/0N/2tpJkDMuhv+pv+DjSGkkP0&#10;N/1Nfytp5oAM+pv+pr8DjaHkUN3FWyqrfiuxtK2MmrjsCqt+W9BddzZLZUF3TdS6om1jKDkZ0m3V&#10;bwu66y7eUlnQHcq5khZuKwO/JeaFtqCUnMRv/K4oyXI7GTVns1Ttxms5Vxe1rqhoEddGR83JlarN&#10;cDWn6qLWFRU16loLqTm5UrUeredMXdS6oqJHXkslNSdXqpaDFZ2oi1pXVBTpayWl5uRK1WqspuN1&#10;UeuKiiaBLbTUnFypWgxVdbgual1RUaUwLKbm5EoVHqnraF3UuqKiS2JQTc3JlSo4UNnBuqh1RUWZ&#10;xpCcmpMrVWictmN1UeuKijaRAT01J1eqwDB1h+qi1hUVdSqzgmpOrlTZUfqO1EWtKyr6ZGYU1Zxc&#10;qTKDFB6oi1pXVBTqbJZUc3Klah6j8Xld1LqiolFok6aakytV0xCVT+ui1hUVlUobRdWcXKkaR+h8&#10;Vhe1rqjolNqgqubkStUwQOmTuqh1RUWpVl9WSLd/XmttVXfNxVsqrR77ukJ+V/wBSuuQbqVSG2Sh&#10;W9rb7O8rNgRC6RNyTs6VRrtBFjkn5w2BUPqEnJNzpdFukEXOyXlDIJQ+IefkXGm0G2SRc3LeEAil&#10;T8i5rZz3OblSKY12g6y6qHVFwwClT9Atfo9SanGDrD6R64qGAUqf1J1cqZRKbZCFbrGb/m5Ihq4n&#10;gZzjty6LG9Tgt6xrVn/fgf5u6AhdT+hv6W+rObeqm/Vc11LWoKZP2loKqzlHd0MydD2pS7ylwG9d&#10;Fjeo6RObpcDvBkK6nuA3OdeV6LAack7Ow8nQdZSck3NdiQ6rIefkPJwMXUfJOTnXleiwGnJuPudr&#10;hZOh6yg5t5XzlSJXCqufp9LfupayBjVW1zX6W9Y1+ruhI3Q9CfS3Cb/pb1v9jd/4rWvlDqthPZec&#10;sx8LR0TFUdZzyTnv11QkOiyC9VxyznoejoiKo6znknPWcxWJDotgPZecs56HI6LiKOu55Jz1XEWi&#10;wyJYzyXnrOfhiKg4ynouOWc9V5HosAjWc8k563k4IiqOBtZzE+sa/U1/q2jgDiLob8m5iXUt4LeJ&#10;+3dAt1W/Tejm/m1+XTORc9Y1ct7hLZ6K0+ScnKsIcgcR5Jycd4iIitPknJyrCHIHEeScnHeIiIrT&#10;5JycqwhyBxGBnK/d4RIVpwO6+XxNhbNhEfgt6zn9HY6IiqOBnOO3CmfDIqz6vVqWMyms3r/p73Br&#10;qDhKf9PfKoLcQQTrueTcxHoe8NuEbtZzyTnv1zqsiTGfttrf6Jb+Zj2PuYE7zJ2c28q5Vb95v0bO&#10;OyyFKk5b7W90S38XVQS5gwj8Fr9NvD/Hb/zusCSoOE3OybmKIHcQQc7JeYeIqDgdyHlRhbAOIgK6&#10;eZ/agVnMp/Fb1vNizD52O3f8xu9usxLzuEDOizHr6XbuAd1W798m/F4jy5kU+N1ts0Q4jv6WnNPf&#10;Eea32ykHco7f3cKLcBx+y7rG/TvC/HY7Zd6vSc6L3TKLeRx+43fM+e127ty/Jefcv7sNTYTjWM8l&#10;58UI7cs9ZfzG79yhifAC7t+Sc+7fEea32ymznkvOi90yi3kcfuN3zPntdu7cv23lHL/Fb96vdbtI&#10;RDgucP8uRigj95Tpb+lv/M6dnnguoL9t5dyq3+i2lXPu37b8pr9t+U1/2/Kb/sbveHZVw58pOSfn&#10;w09PPFeSc3IeT1qHP1Nybj7npeGnJ54rybn5nBfjSevwZxrIeWn4rxbPlQHdxXhmP/yZBnSXhv9q&#10;8VwZ0F2MZ/bDn2lAd2n4rxbPlQHdxXhmP/yZBnSXhv9q8VwZ0F2MZ/bDn2lAd2n4rxbRlfL2VIpi&#10;RLMf9lSt+h3Qjd/DTlEEF0pbS1GKYNbveoqBnKP7XVPt3Rew6ne/tLUU5Lx3Y/ruZyY2S4Hf755q&#10;776C2CwFfveuW+9+ZmKzFPj97qn27iuIzVKY8Nvq+xarunl/Tn/37iL8Hs5MbJaC9fw9xNtzLyU2&#10;S4HfPWfSezghsVkK/H4P8fbcS4nNUpR7bo4jMSGRK0VpJL5Nz72myJUC3T1n0ns4IbFZivJ7+Oq9&#10;+1IiV4pS7072PZyZyJUC3e8h3p57KbFZinLPzXEkJiRypSiNxLfpudcUuVKUe26OIzEhkStFaSS+&#10;Tc+9psiVotxzcxyJCYlcKUoj8W167jVFrhTlnpvjSExI5EpRGolv03OvKXKlKPfcHEdiQiJXitJI&#10;fJuee02RK0W55+Y4EhOqit60KI3Et+m510zVusdyz81xJCbk9KZVaSS+Tc+9ZqrWPZZ7bo4jMaGq&#10;EzxUlUbi2/Tca2ZkF8o9N8eRmFBWd2kkvk3PvWZWd7nn5jgSE6pmhJdG4tv03GtmZBvpb/xOnS/3&#10;XCZHYkL4jd8jkatee83UZfdY7rUpjsh86O/UcfwekYD1yIumLrtH/O4Ra0ZkGs7ntMLvEQHdIy+a&#10;uuwe8btHrBmRaTif0wq/RwR0j7xo6rJ7tOq3Dd3O57SyobuaypXHUr+FL5ErhVW/begWm6Wwobsq&#10;etPChu5UrXu0obvqBA9VNnRnZJv9+Rh+9yv+or/TTreRc/zGb8XLmUhLXXaP9LfAUVhYXdes6nZ9&#10;nVb0t8K2FklWc45u+luaQHFBzsm54niLtGzOK3JOc5HVXdYsV7Sh2/q6VpEsaC7IeZpz/LaVc/zG&#10;b30EWM+tr+dW1zWrusv6FrGAouy6ZsPvWrqcyaMN3Vb9RncadBs5r6Vy5dGG7qroTQurusv9Fr6s&#10;+l1L4y2PVnNuQzd+p0HHb83rejW1WR7xG7/1EahJvtOCnOtz2Smy6nc1jbc8knOXCn2V1Zxb1V2V&#10;vk4Lq/2tr5dDiqzmHN30d6gftB0j52nOtTkb1oPf+B1Ohq6j2Zzr0tdKTVZ3pdVQVcezulXJaykm&#10;q7vScqymE1ndmtS11pLVXWk9WNGZrG5F4tpIyequtBmt51RWtx5t7ZRkdVfaDVdzLqtbjbS2QrK6&#10;K23HazmZ1a1FWXsd9ULzV6X9BUrOWvU7qxu/lUQ6KKPe3N4F/A6CUnKQ/k4Dr8TQDjLob/zuEBEV&#10;p7PrmgpZHUXQ3/R3x5AoGEB/pzmvKHCzswT8xu/OKYl/RD21WR7j19SNgproTYturop/TD2VK4+V&#10;+EV1oaAmetOii4sUDKmncuVRgaguJNREb1p0cZGCIfVUrjxWFKjqLKEmetOi8zUaRtRTufKoQVVn&#10;DTXRmxadr9Ewop7KlUcNqjprqInetOh8jYYR9VSuPGpQ1VlDTfSmRedrNIyop3LlUYOqzhpqojct&#10;Ol+jYUQ9lSuPGlR11lATvWnR+RoNI+qpXHnUoKqzhproTYvO12gYUU/lyqMGVZ011ERvWnS+RsOI&#10;eipXHjWo6qyhJnrTovM1GkbUU7nyqEFVZw010ZsWna/RMKKeypVHDao6a0B3anhnVhpG1FK58qhB&#10;VWcNddE7VIzqfI2GERndBQ2qOmuwqrs2FG/30JmVhhEZv+lvDba21IDfaYe3RKTqBH7jt6pAtxCT&#10;ybnV92tW79/obtEZOg7T30P3MXKuI9AtVGRybtVv7t8tEqLjMDlnPdeR5PYqyDk5b58QHWfJua2c&#10;9w3JlQer71PRrWMBa6GiLgEfKoz43WdUd92obvweMp7+brES6jhMf9vKOX7b8rtvSK48sJ7rWLhb&#10;qKiL0UOFVb/XagFI2eE+/B4kYCTndfweJEB/K1vJGuX0NeccvxsBKXuG30OBN3Ifw2/8VraEBeVk&#10;ck5/BzlpOYjfQ+sa79e0RDqoI5Nz/A5y0nIQv4fWNe7fWiId1JHJOX4HOWk5iN9D6xr3by2RDurI&#10;5By/g5y0HLTq98qh5UweuH9riXRQRybn+B3kpOUg/T20shm5f+M3fmtZu9rpyNzH6O92uKI/h9+2&#10;1jX8HvKb9+fRr13tBGTerxm5j9HfrOft+kLLOfrbVs7xG7+1rF3tdHD/tpVz/MbvduuBlnPcv23l&#10;HL/xW8va1U4H929bOcdv/G63Hmg5x/3bVs4zfq+tJcntdbCeG8+5kZ8LWu3vjG78br8gRn6W9Xxo&#10;PTdy/6a/8TvyJaur6WdybrW/0d1VXmIdlMk579ditbKreWf8pr+74hbrIPw2/n6N/o61dbuaN/1N&#10;f3cVlMgHkXNyHnmEu5o+OSfnXQUl8kFWc756KN7ywPvzyJPcfvpWc25VN/3N/bv9iqDjLP09lPOi&#10;Dj87qcBv1rVOGdFwPnP/LmpQ1VkD/U1/d05J/COs9ndGt5HPHTK6i/FnuBsFrOe23p9nck5/d9Mm&#10;0Y7Bb/o72vDmmHgm58UcF0c8NKOb9TxiNztPHb9ZzzunJP4RmZwX49fUjYKMbtbzbrBFOwa/Wc+j&#10;DW+OiWdyXsxxccRDM7pZzyN2s/PU8Zv1vHNK4h+RyXkxfk3dKMjoZj3vBlu0Y9YMLWfygN/RetnN&#10;xOlvW/dv+tuW3/S3Lb8z/V3s5i4Q/5hMzo3ozvjN+7X4w9xGQcZvIzmnv23dx/Abv9ssg2pOsZ7b&#10;yjl+47eaxauNEO7ftnKO3/jdZjlQc4r7t62c4zd+q1m82gjh/j2U81IbSIpO4betdQ2/6W9Fy1dL&#10;Kbxfs7WuZfwutYyGqhOs56znqgLdQozV/s7oLrYApOxwRndJmcAWcljPba3nVnOObt6ft1gCVR0m&#10;56znqgLdQgw5J+ctoqHqMDkn56oC3UIMOSfnLaKh6jA5J+eqAt1CDDkn5y2ioeowOSfnqgLdQgw5&#10;J+ctoqHr8JDN8lDWJa+VGvqb/m6VDVXHpbGHirIqdS3FWO3vfvweJFBqGQ1dJ/Abv3UlOqiG9Xyo&#10;0ctBPPoONq9rJX0Sg4qadZeDo9QdpL/pb3WhDgmivwcJlEJwFB4z6ndmH4rfCsPtSWrOOX57cBSW&#10;+D1IoKzQ25Ak/MbvUC60HWvOeVmbwBZ6mnWXWozTdrhZd1mbwBZ6mnWXWozTdrhZd1mbwBZ6mnWX&#10;WozTdrhZd1mbwBZ6mnWXWozTdrhZd1mbwBZ6mnWXWozTdrhZd1mbwBZ6mnWXWozTdrhZd1mbwBZ6&#10;qk3Crehukl2wqrvUIhfaDlv1m/4edN5qf6Nb20rWqIf+ttXf+I3fjSuAzmeDLru/yzplZlTR3/R3&#10;JhQKD7jOxm+F9mYk4betnOM3fmcWAYUHqk1BLyvUGJLUJNvM5+f4Pei8lZzjt22/K6HFT+GxQZfd&#10;3/S3QpM9Sc5p+tvDorbE70ECFbUONwrDb/xuTITOZ9WmoFd0ysyoapJtdv9t1W8ruunvwU4vZ1YA&#10;nQes+o3uwZxbWdcG1bq/6W+d61mqiv623d9W1jVybivn+I3f6T1O8yM5J+ea851qI+fkPM2C5kdy&#10;Ts415zvVRs7JeZoFzY/knJxrzneqjZwP5jzlof0Rv1nXtGd8QF9t0Gb524LmAY1VUTxYVIwIb9Zt&#10;RLZZv2tNOcdv3QTwezDwFd02izr8xm8Jg+KiOmiz/F1RrNWXVhPFg4V/TnNdbdJd0SzW01Zr0u2d&#10;Ul3i96Dxqk32xDXnvOKd01w269as1ddGf9Pffh601lb7u1l3RavBTbqadTedVvu0WXdFrdJGYc26&#10;G8/qfdasu6JXaoOyZt0NJxU/adZdUazVl9as2z+nuW7WXdEs1tPWrNs7pbps1l1RrdaJa9btzuiu&#10;mnVXdMsVdc265YTyoll3RbneVF6z7vS49sdm3SXtgof0obvwztfaRv1ey6juUUZ1F6zqrtgQ3rye&#10;W/kfWKwPLuPu75JRv4tGdRu5kWX624juTH8XKiaCnvHbyIKe9btk1O+iCd1Zv23syLL9bWNBz/pt&#10;Y0eW9dvGjizrt40bWcBvEzeygN8mFvSA3yYW9IDfJhb0gN8mFvSA3yZ2ZCG/ywbeoYf8tnAjC/ld&#10;NOq3hRtZyG8LukP9bWFBD/ltYWcS9NvAgh7028CCHvTbwI4s6LeBBT3ot4EdWdBvAzuyoN8GbmRh&#10;v/XfyMJ+61/Qw37rX9CrhdDXqIO1f4VUcww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QM8QmJjMZMuN&#10;pxfufl+h8P5RhcLhHyoUViR/0ufpRG9eu1BY/sFCYf+B8cmfs5I/d240Pfm7UPht4cJCen7gXFqP&#10;Knxk4HTwq7/C/0EAAhCAAAQgAAEIQAACEIAABCCQj0ChkG88oyEAAQhAAAIQgAAEIAABCEAAAhDo&#10;r7CfJgUQgAAEIAABCEAAAhCAAAQgAIH8BNhP52fGFRCAAAQgAAEIQAACEIAABCAAAfbTZAACEIAA&#10;BCAAAQhAAAIQgAAEIJCfAPvp/My4AgIQgAAEIAABCEAAAhCAAAQgwH6aDEAAAhCAAAQgAAEIQAAC&#10;EIAABPITYD+dnxlXQAACEIAABCAAAQhAAAIQgAAE2E+TAQhAAAIQgAAEIAABCEAAAhCAQH4C7Kfz&#10;M+MKCEAAAhCAAAQgAAEIQAACEIAA+2kyAAEIQAACEIAABCAAAQhAAAIQyE+A/XR+ZlwBAQhAAAIQ&#10;gAAEIAABCEAAAhBgP00GIAABCEAAAhCAAAQgAAEIQAAC+Qmwn87PjCsgAAEIQAACEIAABCAAAQhA&#10;AALsp8kABCAAAQhAAAIQgAAEIAABCEAgPwH20/mZcQUEIAABCEAAAhCAAAQgAAEIQID9NBmAAAQg&#10;AAEIQAACEIAABCAAAQjkJ8B+Oj8zroAABCAAAQhAAAIQgAAEIAABCLCfJgMQgAAEIAABCEAAAhCA&#10;AAQgAIH8BNhP52fGFRCAAAQgAAEIQAACEIAABCAAAfbTZAACEIAABCAAAQhAAAIQgAAEIJCfAPvp&#10;/My4AgIQgAAEIAABCEAAAhCAAAQgwH6aDEAAAhCAAAQgAAEIQAACEIAABPITYD+dnxlXQAACEIAA&#10;BCAAAQhAAAIQgAAE2E+TAQhAAAIQgAAEIAABCEAAAhCAQH4C7KfzM+MKCEAAAhCAAAQgAAEIQAAC&#10;EIAA+2kyAAEIQAACEIAABCAAAQhAAAIQyE+A/XR+ZlwBAQhAAAIQgAAEIAABCEAAAhBgP00GIAAB&#10;CEAAAhCAAAQgAAEIQAAC+Qmwn87PjCsgAAEIQAACEIAABCAAAQhAAALsp8kABCAAAQhAAAIQgAAE&#10;IAABCEAgPwH20/mZcQUEIAABCEAAAhCAAAQgAAEIQID9NBmAAAQgAAEIQAACEIAABCAAAQjkJ8B+&#10;Oj8zroAABCAAAQhAAAIQgAAEIAABCLCfJgMQgAAEIAABCEAAAhCAAAQgAIH8BNhP52fGFRCAAAQg&#10;AAEIQAACEIAABCAAAfbTZAACEIAABCAAAQhAAAIQgAAEIJCfAPvp/My4AgIQgAAEIAABCEAAAhCA&#10;AAQgwH6aDEAAAhCAAAQgAAEIQAACEIAABPITYD+dnxlXQAACEIAABCAAAQhAAAIQgAAE2E+TAQhA&#10;AAIQgAAEIAABCEAAAhCAQH4C7KfzM+MKCEAAAhCAAAQgAAEIQAACEIAA+2kyAAEIQAACEIAABCAA&#10;AQhAAAIQyE+A/XR+ZlwBAQhAAAIQgAAEIAABCEAAAhBgP00GIAABCEAAAhCAAAQgAAEIQAAC+Qmw&#10;n87PjCsgAAEIQAACEIAABCAAAQhAAALsp8kABCAAAQhAAAIQgAAEIAABCEAgPwH20/mZcQUEIAAB&#10;CEAAAhCAAAQgAAEIQID9NBmAAAQgAAEIQAACEIAABCAAAQjkJ8B+Oj8zroAABCAAAQhAAAIQgAAE&#10;IAABCLCfJgMQgAAEIAABCEAAAhCAAAQgAIH8BNhP52fGFRCAAAQgAAEIQAACEIAABCAAAfbTZAAC&#10;EIAABCAAAQhAAAIQgAAEIJCfAPvp/My4AgIQgAAEIAABCEAAAhCAAAQgwH6aDEAAAhCAAAQgAAEI&#10;QAACEIAABPITYD+dnxlXQAACEIAABCAAAQhAAAIQgAAE2E+TAQhAAAIQgAAEIAABCEAAAhCAQH4C&#10;7KfzM+MKCEAAAhCAAAQgAAEIQAACEIAA+2kyAAEIQAACEIAABCAAAQhAAAIQyE+A/XR+ZlwBAQhA&#10;AAIQgAAEIAABCEAAAhBgP00GIAABCEAAAhCAAAQgAAEIQAAC+Qmwn87PjCsgAAEIQAACEIAABCAA&#10;AQhAAALsp8kABCAAAQhAAAIQgAAEIAABCEAgPwH20/mZcQUEIAABCEAAAhCAAAQgAAEIQID9NBmA&#10;AAQgAAEIQAACEIAABCAAAQjkJ8B+Oj8zroAABCAAAQhAAAIQgAAEIAABCLCfJgMQgAAEIAABCEAA&#10;AhCAAAQgAIH8BNhP52fGFRCAAAQgAAEIQAACEIAABCAAAfbTZAACEIAABCAAAQhAAAIQgAAEIJCf&#10;APvp/My4AgIQgAAEIAABCEAAAhCAAAQgwH6aDEAAAhCAAAQgAAEIQAACEIAABPITYD+dnxlXQAAC&#10;EIAABCAAAQhAAAIQgAAE2E+TAQhAAAIQgAAEIAABCEAAAhCAQH4C7KfzM+MKCEAAAhCAAAQgAAEI&#10;QAACEIAA+2kyAAEIQAACEIAABCAAAQhAAAIQyE+A/XR+ZlwBAQhAAAIQgAAEIAABCEAAAhBgP00G&#10;IAABCEAAAhCAAAQgAAEIQAAC+Qmwn87PjCsgAAEIQAACEIAABCAAAQhAAALsp8kABCAAAQhAAAIQ&#10;gAAEIAABCEAgPwH20/mZcQUEIAABCEAAAhCAAAQgAAEIQID9NBmAAAQgAAEIQAACEIAABCAAAQjk&#10;J8B+Oj8zroAABCAAAQhAAAIQgAAEIAABCLCfJgMQgAAEIAABCEAAAhCAAAQgAIH8BNhP52fGFRCA&#10;AAQgAAEIQAACEIAABCAAAfbTZAACEIAABCAAAQhAAAIQgAAEIJCfAPvp/My4AgIQgAAEIAABCEAA&#10;AhCAAAQgwH6aDEAAAhCAAAQgAAEIQAACEIAABPITYD+dnxlXQAACEIAABCAAAQhAAAIQgAAE2E+T&#10;AQhAAAIQgAAEIAABCEAAAhCAQH4C7KfzM+MKCEAAAhCAAAQgAAEIQAACEIAA+2kyAAEIQAACEIAA&#10;BCAAAQhAAAIQyE+A/XR+ZlwBAQhAAAIQgAAEIAABCEAAAhBgP00GIAABCEAAAhCAAAQgAAEIQAAC&#10;+Qmwn87PjCsgAAEIQAACEIAABCAAAQhAAALsp8kABCAAAQhAAAIQgAAEIAABCEAgPwH20/mZcQUE&#10;IAABCEAAAhCAAAQgAAEIQID9NBmAAAQgAAEIQAACEIAABCAAAQjkJ8B+Oj8zroAABCAAAQhAAAIQ&#10;gAAEIAABCLCfJgMQgAAEIAABCEAAAhCAAAQgAIH8BNhP52fGFRCAAAQgAAEIQAACEIAABCAAAfbT&#10;ZAACEIAABCDw/9m739g6qztP4HlRZkzldlzqFwESiayaF2llZg0YyfyJhBks1aGhOOBIScBqjMgK&#10;Q9LWbZAaaKT+2e3sUPpHDOVNqbQj0KgraLVV+fNmeLErmNlqUqqiDnRf8GJmlazabYHpaGC6Uvf8&#10;nnMf33ttX/uexLm+ST5cPbbz54nN557n/M73nPPcS4AAAQIECBAgUC4gT5ebOYMAAQIECBAgQIAA&#10;AQIECMjT2gABAgQIECBAgAABAgQIECgXkKfLzZxBgAABAgQIECBAgAABAgTkaW2AAAECBAgQIECA&#10;AAECBAiUC8jT5WbOIECAAAECBAgQIECAAAEC8rQ2QIAAAQIECBAgQIAAAQIEygXk6XIzZxAgQIAA&#10;AQIECBAgQIAAAXlaGyBAgAABAgQIECBAgAABAuUC8nS5mTMIECBAgAABAgQIECBAgIA8rQ0QIECA&#10;AAECBAgQIECAAIFyAXm63MwZBAgQIECAAAECBAgQIEBAntYGCBAgQIAAAQIECBAgQIBAuYA8XW7m&#10;DAIECBAgQIAAAQIECBAgIE9rAwQIECBAgAABAgQIECBAoFxAni43cwYBAgQIECBAgAABAgQIEJCn&#10;tQECBAgQIECAAAECBAgQIFAuIE+XmzmDAAECBAgQIECAAAECBAjI09oAAQIECBAgQIAAAQIECBAo&#10;F5Cny82cQYAAAQIECBAgQIAAAQIE5GltgAABAgQIECBAgAABAgQIlAvI0+VmziBAgAABAgQIECBA&#10;gAABAvK0NkCAAAECBAgQIECAAAECBMoF5OlyM2cQIECAAAECBAgQIECAAAF5WhsgQIAAAQIECBAg&#10;QIAAAQLlAvJ0uZkzCBAgQIAAAQIECBAgQICAPK0NECBAgAABAgQIECBAgACBcgF5utzMGQQIECBA&#10;gAABAgQIECBAQJ7WBggQIECAAAECBAgQIECAQLmAPF1u5gwCBAgQIECAAAECBAgQICBPawMECBAg&#10;QIAAAQIECBAgQKBcQJ4uN3MGAQIECBAgQIAAAQIECBCQp7UBAgQIECBAgAABAgQIECBQLiBPl5s5&#10;gwABAgQIECBAgAABAgQIyNPaAAECBAgQIECAAAECBAgQKBeQp8vNnEGAAAECBAgQIECAAAECBORp&#10;bYAAAQIECBAgQIAAAQIECJQLyNPlZs4gQIAAAQIECBAgQIAAAQLytDZAgAABAgQIECBAgAABAgTK&#10;BeTpcjNnECBAgAABAgQIECBAgAABeVobIECAAAECBAgQIECAAAEC5QLydLmZMwgQIECAAAECBAgQ&#10;IECAgDytDRAgQIAAAQIECBAgQIAAgXIBebrczBkECBAgQIAAAQIECBAgQECe1gYIECBAgAABAgQI&#10;ECBAgEC5gDxdbuYMAgQIECBAgAABAgQIECAgT2sDBAgQIECAAAECBAgQIECgXECeLjdzBgECBAgQ&#10;IECAAAECBAgQkKe1AQIECBAgQIAAAQIECBAgUC4gT5ebOYMAAQIECBAgQIAAAQIECMjT2gABAgQI&#10;ECBAgAABAgQIECgXkKfLzZxBgAABAgQIECBAgAABAgTkaW2AAAECBAgQIECAAAECBAiUC8jT5WbO&#10;IECAAAECBAgQIECAAAEC8rQ2QIAAAQIECBAgQIAAAQIEygXk6XIzZxAgQIAAAQIECBAgQIAAAXla&#10;GyBAgAABAgQIECBAgAABAuUC8nS5mTMIECBAgAABAgQIECBAgIA8rQ0QIECAAAECBAgQIECAAIFy&#10;AXm63MwZBAgQIECAAAECBAgQIEBAntYGCBAgQIAAAQIECBAgQIBAuYA8XW7mDAIECBAgQIAAAQIE&#10;CBAgIE9rAwQIECBAgAABAgQIECBAoFxAni43cwYBAgQIECBAgAABAgQIEJCntQECBAgQIECAAAEC&#10;BAgQIFAuIE+XmzmDAAECBAgQIECAAAECBAjI09oAAQIECBAgQIAAAQIECBAoF5Cny82cQYAAAQIE&#10;CBAgQIAAAQIE5GltgAABAgQIECBAgAABAgQIlAvI0+VmziBAgAABAgQIECBAgAABAvK0NkCAAAEC&#10;BAgQIECAAAECBMoF5OlyM2cQIECAAAECBAgQIECAAAF5WhsgQIAAAQIECBAgQIAAAQLlAvJ0uZkz&#10;CBAgQIAAAQIECBAgQICAPK0NECBAgAABAgQIECBAgACBcgF5utzMGQQIECBAgAABAgQIECBAQJ7W&#10;BggQIECAAAECBAgQIECAQLmAPF1u5gwCBAgQIECAAAECBAgQICBPawMECBAgQIAAAQIECBAgQKBc&#10;QJ4uN3MGAQIECBAgQIAAAQIECBCQp7UBAgQIECBAgAABAgQIECBQLiBPl5s5gwABAgQIECBAgAAB&#10;AgQIyNPaAAECBAgQIECAAAECBAgQKBeQp8vNnEGAAAECBAgQIECAAAECBORpbYAAAQIECBAgQIAA&#10;AQIECJQLyNPlZs4gQIAAAQIECBAgQIAAAQLytDZAgAABAgQIECBAgAABAgTKBeTpcjNnECBAgAAB&#10;AgQIECBAgAABeVobIECAAAECBAgQIECAAAEC5QLydLmZMwgQIECAAAECBAgQIECAgDytDRAgQIAA&#10;AQIECBAgQIAAgXIBebrczBkECBAgQIAAAQIECBAgQECe1gYIECBAgAABAgQIECBAgEC5gDxdbuYM&#10;AgQIECBAgAABAgQIECAgT2sDBAgQIECAAAECBAgQIECgXECeLjdzBgECBAgQIECAAAECBAgQkKe1&#10;AQIECBAgQIAAAQIECBAgUC4gT5ebOYMAAQIECBAgQIAAAQIECMjT2gABAgQIECBAgAABAgQIECgX&#10;kKfLzZxBgAABAgQIECBAgAABAgTkaW2AAAECBAgQIECAAAECBAiUC8jT5WbOIECAAAECBAgQIECA&#10;AAEC8rQ2QIAAAQIECBAgQIAAAQIEygXk6XIzZxAgQIAAAQIECBAgQIAAAXlaGyBAgAABAgQIECBA&#10;gAABAuUC8nS5mTMIECBAgAABAgQIECBAgIA8rQ0QIECAAAECBAgQIECAAIFyAXm63MwZBAgQIECA&#10;AAECBAgQIEBAntYGCBAgQIAAAQIECBAgQIBAuYA8XW7mDAIECBAgQIAAAQIECBAgIE9rAwQIECBA&#10;gAABAgQIECBAoFxAni43cwYBAgQIECBAgAABAgQIEJCntQECBAgQIECAAAECBAgQIFAuIE+XmzmD&#10;AAECBAgQIECAAAECBAjI09oAAQIECBAgQIAAAQIECBAoF5Cny82cQYAAAQIECBAgQIAAAQIE5Glt&#10;gAABAgQIECBAgAABAgQIlAvI0+VmziBAgAABAgQIECBAgAABAvK0NkCAAAECBAgQIECAAAECBMoF&#10;5OlyM2cQIECAAAECBAgQIECAAAF5WhsgQIAAAQIECBAgQIAAAQLlAvJ0uZkzCBAgQIAAAQIECBAg&#10;QICAPK0NECBAgAABAgQIECBAgACBcgF5utzMGQQIECBAgAABAgQIECBAQJ7WBggQIECAAAECBAgQ&#10;IECAQLmAPF1u5gwCBAgQIECAAAECBAgQICBPawMECBAgQIAAAQIECBAgQKBcQJ4uN3MGAQIECBAg&#10;QIAAAQIECBCQp7UBAgQIECBAgAABAgQIECBQLiBPl5s5gwABAgQIECBAgAABAgQIyNPaAAECBAgQ&#10;IECAAAECBAgQKBeQp8vNnEGAAAECBAgQIECAAAECBORpbYAAAQIECBAgQIAAAQIECJQLyNPlZs4g&#10;QIAAAQIECBAgQIAAAQLytDZAgAABAgQIECBAgAABAgTKBeTpcjNnECBAgAABAgQIECBAgAABeVob&#10;IECAAAECBAgQIECAAAEC5QLydLmZMwgQIECAAAECBAgQIECAgDytDRAgQIAAAQIECBAgQIAAgXIB&#10;ebrczBkECBAgQIAAAQIECBAgQECe1gYIECBAgAABAgQIECBAgEC5gDxdbuYMAgQIECBAgAABAgQI&#10;ECAgT2sDBAgQIECAAAECBAgQIECgXECeLjdzBgECBAgQIECAAAECBAgQkKe1AQIECBAgQIAAAQIE&#10;CBAgUC4gT5ebOYMAAQIECBAgQIAAAQIECMjT2gABAgQIECBAgAABAgQIECgXkKfLzZxBgAABAgQI&#10;ECBAgAABAgTkaW2AAAECBAgQIECAAAECBAiUC8jT5WbOIECAAAECBAgQIECAAAEC8rQ2QIAAAQIE&#10;CBAgQIAAAQIEygXk6XIzZxAgQIAAAQIECBAgQIAAAXlaGyBAgAABAgQIECBAgAABAuUC8nS5mTMI&#10;ECBAgAABAgQIECBAgIA8rQ0QIECAAAECBAgQIECAAIFyAXm63MwZBAgQIECAAAECBAgQIEBAntYG&#10;CBAgQIAAAQIECBAgQIBAuYA8XW7mDAIECBAgQIAAAQIECBAgIE9rAwQIECBAgAABAgQIECBAoFxA&#10;ni43cwYBAgQIECBAgAABAgQIEJCntQECBAgQIECAAAECBAgQIFAuIE+XmzmDAAECBAgQIECAAAEC&#10;BAjI09oAAQIECBAgQIAAAQIECBAoF5Cny82cQYAAAQIECBAgQIAAAQIE5GltgAABAgQIECBAgAAB&#10;AgQIlAvI0+VmziBAgAABAgQIECBAgAABAvK0NkCAAAECBAgQIECAAAECBMoF5OlyM2cQIECAAAEC&#10;BAgQIECAAAF5WhsgQIAAAQIECBAgQIAAAQLlAvJ0uZkzCBAgQIAAAQIECBAgQICAPK0NECBAgAAB&#10;AgQIECBAgACBcgF5utzMGQQIECBAgAABAgQIECBAQJ7WBggQIECAAAECBAgQIECAQLmAPF1u5gwC&#10;BAgQIECAAAECBAgQICBPawMECBAgQIAAAQIECBAgQKBcQJ4uN3MGAQIECBAgQIAAAQIECBCQp7UB&#10;AgQIECBAgAABAgQIECBQLiBPl5s5gwABAgQIECBAgAABAgQIyNPaAAECBAgQIECAAAECBAgQKBeQ&#10;p8vNnEGAAAECBAgQIECAAAECBORpbYAAAQIECBAgQIAAAQIECJQLyNPlZs4gQIAAAQIECBAgQIAA&#10;AQLytDZAgAABAgQIECBAgAABAgTKBeTpcjNnECBAgAABAgQIECBAgAABeVobIECAAAECBAgQIECA&#10;AAEC5QLydLmZMwgQIECAAAECBAgQIECAgDytDRAgQIAAAQIECBAgQIAAgXIBebrczBkECBAgQIAA&#10;AQIECBAgQECe1gYIECBAgAABAgQIECBAgEC5gDxdbuYMAgQIECBAgAABAgQIECAgT2sDBAgQIECA&#10;AAECBAgQIECgXECeLjdzBgECBAgQIECAAAECBAgQkKe1AQIECBAgQIAAAQIECBAgUC4gT5ebOYMA&#10;AQIECBAgQIAAAQIECMjT2gABAgQIECBAgAABAgQIECgXkKfLzZxBgAABAgQIECBAgAABAgTkaW2A&#10;AAECBAgQIECAAAECBAiUC8jT5WbOIECAAAECBAgQIECAAAEC8rQ2QIAAAQIECBAgQIAAAQIEygXk&#10;6XIzZxAgQIAAAQIECBAgQIAAAXlaGyBAgAABAgQIECBAgAABAuUC8nS5mTMIECBAgAABAgQIECBA&#10;gIA8rQ0QIECAAAECBAgQIECAAIFyAXm63MwZBAgQIECAAAECBAgQIEBAntYGCBAgQIAAAQIECBAg&#10;QIBAuYA8XW7mDAIECBAgQIAAAQIECBAgIE9rAwQIECBAgAABAgQIECBAoFxAni43cwYBAgQIECBA&#10;gAABAgQIEJCntQECBAgQIECAAAECBAgQIFAuIE+XmzmDAAECBAgQIECAAAECBAjI09oAAQIECBAg&#10;QIAAAQIECBAoF5Cny82cQYAAAQIECBAgQIAAAQIE5GltgAABAgQIECBAgAABAgQIlAvI0+VmziBA&#10;gAABAgQIECBAgAABAvK0NkCAAAECBAgQIECAAAECBMoF5OlyM2cQIECAAAECBAgQIECAAAF5Whsg&#10;QIAAAQIECBAgQIAAAQLlAvJ0uZkzCBAgQIAAAQIECBAgQICAPK0NECBAgAABAgQIECBAgACBcgF5&#10;utzMGQQIECBAgAABAgQIECBAQJ7WBggQIECAAAECBAgQIECAQLmAPF1u5gwCBAgQIECAAAECBAgQ&#10;ICBPawMECBAgQIAAAQIECBAgQKBcQJ4uN3MGAQIECBAgQIAAAQIECBCQp7UBAgQIECBAgAABAgQI&#10;ECBQLiBPl5s5gwABAgQIECBAgAABAgQIyNPaAAECBAgQIECAAAECBAgQKBeQp8vNnEGAAAECBAgQ&#10;IECAAAECBDYmT8d3dTDQBrQBbUAb0Aa0AW1AG9AGtAFtQBtYjzawMdk+fvJePzb5jwABAgQIECBA&#10;gAABAgQIrKtAr5Ntngnp7XedG5wYWFc0/xgBAgQIECBAgAABAgQIEOj5anHv16c9yQQIECBAgAAB&#10;AgQIECBAYP0FertWvBHr0+tv5l8kQIAAAQIECBAgQIAAAQLytDZAgAABAgQIECBAgAABAgTKBeTp&#10;cjNnECBAgAABAgQIECBAgAABeVobIECAAAECBAgQIECAAAECpQK9TtMbf//0yS0ntwxs8yBAgAAB&#10;AgQIECBAgAABAiUCTw0vTdy9TtQb/freJ8YXdv9i37/e/Yt98fCZg3bgOtAP6Af0A/oB/YB+QD+g&#10;H9AP6Ae66QdOjLfn6V6n6Y1fnz4xPjSR24qPBAgQIECAAAECBAgQIECgW4Gl69Pnf56e2tE+gxB5&#10;+rHp8DIHlVsNBw6uB/2BfkA/oB/QD+gH9AP6Af2AfmCtfmBhd3u27H2a7o/16empLOUjAQIECBAg&#10;QIAAAQIECBDoRmDjd3v3R54emjD3ktsLBw4hoB1oB9qB60A/oB/QD+gH9AP6Af3AWv1A+27vjVid&#10;3vg8PTQRj3hNMg8CBAgQIECAAAECBAgQINCNwNLd3r1/pe1I8L3+rkvvn27maXNwudVw4BAC2oF2&#10;oB24DvQD+gH9gH5AP6Af0A907gceGd34u6d7n6fjO7b+l/O01/jOfYWPBAgQIECAAAECBAgQILC2&#10;QPtu716vE9e7y3v/fVvT9KZNdZ72Gt/RYsxB5uuGAwfXg/5AP6Af0A/oB/QD+gH9gH6gcz+wdLd3&#10;nW97/blf8rTX+M49po8ECBAgQIAAAQIECBAgsLrA/Ej7Om2vc3T9/Xqdpwe2tf9/f2iyXqGuvTrP&#10;QeS/4c85hIB2oB1oB64D/YB+QD+gH9AP6Af0AxdqP9C+27tOt73/3Os8vfT+6Q/vrvO01/jO/aGP&#10;BAgQIECAAAECBAgQINBZYGiifZW296m2Tu69/s7t69M3Dw5P1yvUsePbHGNuMxw4hIB2oB1oB64D&#10;/YB+QD+gH9AP6Af0A8v7gf54be/I1L3O0+3r0xMDzTztNb5zX+EjAQIECBAgQIAAAQIECHQW6Jfd&#10;3r3P08vXp69e3PGdX5PMHFxuNxw4hIB2oB1oB64D/YB+QD+gH9AP6Af0A639wOhk+27veu/1Rnze&#10;6PXpsRkr1Ll/8JEAAQIECBAgQIAAAQIE1hJoX6PtfaJtze29/u7t/+9x//TYTH0HdXPHtzm43IY4&#10;cAgB7UA70A5cB/oB/YB+QD+gH9AP6AdyP/DYdP+sTvd+v/fy+6eHp5uv8e1dqHM/4SMBAgQIECBA&#10;gAABAgQILBfon9f23ojXI3t5c+tsQl6fbt/xbe4ttxkOHEJAO9AOtAPXgX5AP6Af0A/oB/QD+oFm&#10;P9CeKHu937p1r/dG5OmTW1rz9MRA3D89PH3JVP0u1D+eyVeLjwQIECBAgAABAgQIECBAoFWgv3Z7&#10;936/d/tswtOb4/7pOOo87TW+o7WYg8zXDAcOrgf9gX5AP6Af0A/oB/QD+gH9QLMfaH9t76Wrxb3/&#10;de/Xx1vXp786HKvTXuM795I+EiBAgAABAgQIECBAgEBngfb12d6n2aWJvdc/Qfv/f+TpvD4dr0k2&#10;PfXjmYXd9Y7v5hxE1vRrDiGgHWgH2oHrQD+gH9AP6Af0A/oB/cCF2Q/0227v3u/3br9/+qvD+f7p&#10;esf3Y9M/nvEa37l/9JEAAQIECBAgQIAAAQIEmgInxlt3O/d6bXjp2nT8utc/w1PDrQLN+6eHp69K&#10;r0lW52lzjrnNcOAQAtqBdqAduA70A/oB/YB+QD+gH9AP/GJf+27nXmfZ/svTzfun82t8j07Gju/H&#10;pvPV4iMBAgQIECBAgAABAgQIEAiB/tvtvdHr0837p2PH9+jk0ETcP+01vqO1mIPMvQYHDq4H/YF+&#10;QD+gH9AP6Af0A/oB/cC/3t2+23ul1eLe/16v18jb93u/sqV5/3T9LtSPTbuDOveYPhIgQIAAAQIE&#10;CBAgQIBAFui/3d4bvT596or69b3j89XpNb7jVb6bO77NReaWw4FDCGgH2oF24DrQD+gH9AP6Af2A&#10;fuBC7Qf6cbf3RufpV7bU7z+dP8eO76GJesd3vlZ8JECAAAECBAgQIECAAIELW6B9t3ev91l32kne&#10;65+jfb/337atTw9P1yvU8U7U5t7y9cKBQwhoB9qBduA60A/oB/QD+gH9gH7gQu4H+nG3d+/Xp9vf&#10;f7r9/unh6TumY316dLK54ztfMz4SIECAAAECBAgQIECAwIUq0J+7vXufp78y1Pr+0+33T9ev8R3v&#10;Q72wO1qKObh8vXDg4HrQH+gH9AP6Af2AfkA/oB/QD1y4/cD8SGuO7LT7uve/v7H7vZfeP13v+B6d&#10;jB3fuc/0kQABAgQIECBAgAABAgQuZIH+3O290evTHxtpfX3v+Drv+I5d349N5/Zy4c7B+P8PAc+/&#10;dqAduA70A/oB/YB+QD+gH9APXNj9QL/u9u59nm5/PbL372h9/+nW1/iO983K/YaPBAgQIECAAAEC&#10;BAgQIHDhCrTv9u71HuvVdpH3+mdpv396+fr08PSe6l2o8/tmmYvM1wwHDiGgHWgH2oHrQD+gH9AP&#10;6Af0A/qBC7Ef6Nfd3hu/Pt3+/tPxq2uq1/hu3fGdrxkfCRAgQIAAAQIECBAgQOBCExidbH0tsl6v&#10;CK+2Ot37PN0+s7DS+vTYzFVTkabjfbOipZiDy9dLPzvE67E/Nj06OTo5NHFiPB7zI4+MDmzbsb27&#10;Y34k/n6cF8/66GT8e/38/3tut8t4rhZ2h3P9XM2PdPc81c9nfr7mR+L8+Hda3+HO87ae12v9XNXX&#10;1Ynx+rp6efNTw90d8dzG9ZWfr/yMNd+R0PO1ns+XeqU9RXtqXrd1LxvXX91/rv25eb3qX8/+9dkc&#10;vzQr4trPUXvNjOe3WRG9R83Z6gfycxXjxPxcxVizHr90Vw+fGo7nNj9f9TPm+Tpbz9f6/7sD21rz&#10;9Or5ttd/2ut0377fe6X7p9t3fOe+1MeNF1jYvZB24p8Yf2ZsYNvAttxzTQzMDba27fX/em4wvkdO&#10;DgPboud8ZizS28Z79PdPkBNz1Jp4tsLv7D9X+dmP7zMxEO3D89VtG4nRd1xb8Wzlth6G6381rfQv&#10;er66fZb8PQKtAlERRyefGWv2sU8Nn/3rtvV6zT1szGLXr97a+vP5uilQ18ON6GObYxjPV/MZWe2r&#10;uh7mZyvGEmf/umrWxpWer9V+Wn/WS4GF3c1nKn/V68y82vfb2Dy98vr0NWmlM69Q17lp/ec4cgvw&#10;767s0Kw+MQcbvdnSNtwPv54bfHlzrlB5ze1CXRuK6pNna2Pe9eXN/fpseb6iv6mvrRiF55FCP1xL&#10;y3+GucH25ytG7PrLlftLLue3S33Nxvg+6mF/9rFxxcbaW6xt5z1DF2a7XFoP218Dd3lPt1G/s/T5&#10;ujD71+a11c9jzWgj+fnKuxDi+rown6/o6TeyX+nn3d693++9dH16+f3T8a5Z9Y7voYlcp3082wIx&#10;135iPI/wN6q+rMf3jbnFyNixc/xsm23cvx/rIvFs9etMR/fPZIwAo0Llezs2TvRsfue89hzXVq/W&#10;nLv3L/2b+fmKPSJnU8y/TWBjBfJerLy3p/Qa6ae/f6HVw/b7CfvpmejuZ1EPu3Pql7+lHva6n27f&#10;7d3r9eDV1qbjz3r987Tn6QfGlr7/dP5162uSbeRcSLSV8/f751S23uvPXxm6ZzCOga2ntty/Iz1G&#10;8vFIy+f4Oh0j+fPA1vi7Xxlqbxvr0WNGbxf3yZwPc4l5DXr915+/MjSX5E9uOXXFrpFdo7tG5pcc&#10;94/uGo3fuz99zMfJK05dcfKKs/N8xX1NsdvgXL/umtfWerTj5r/xpcEvD31p8KKt/3vzRVsP7fja&#10;jtbja+nX/yEdjcdI/vxHWy/a+kdb47zmv7I+X8X6dV4LO7/7yTxiOH/rgP+/3H6b1+z67vBp1sOB&#10;rd3Uw/tHoiIObFv/Hvb8qYexBh33z0Y9XJ/erPmvRD2cG0o1bsvK9XB+ST2cH416uP7PV6yHRj3M&#10;c5fncv8Ta9DxbMVYs+m8Pl9FPfzyUNTDiy7tph5+bSTq4UVbvzz05XXedakenv1xQH/v9t7oPH3r&#10;6PL3n44V6+HFHd/ehTqPdtbr45mvlc0Nnty8a/uuHc+O/nTsqp1XT1w18dzux3c/P33Z/utnn5z/&#10;3nw+XjryvfmXjjQfby68dCQfb6bPzccfHnxzYenx0KF4/OvMu/venfnc1MLU0M63xod2RgKP1H36&#10;vXBUp3z/9Xppnu1/J0Z4cb/66VehuaG5wVe27Njx0ZGvjz8z/tYtH5p665bPzXxu5t17X793/4P7&#10;HzyQjofSx4eOHXjw4WMPHcvHw8e+ezyO7x57Mh/H0+d0PHn8b1Y4rlu47sj1C8/d/fzBPdN7pn96&#10;U37sSqOMuTN4tuIe7Fi5Pnf2GeQxw5mM8A4Ofmnwn4YPbZ/c/nejfze6a+eunbfufGbqxNSzU7fv&#10;//d7f3ToR4d+Xh0/P/TafByvHfrd/GvzcfxLHEd+Vx9H0tfpaHksNL5e+Ozct9NjaO9vp4f2fn3y&#10;65Pvv/b9173/2q/tuOjSi7aeybV1IewLOdvXu3+/twKRyp4ZO7NUNjd4z+Arm3ft2LX9p2PPjqZ6&#10;mGpi1MPHd182e9lssx4+2aEeRl1sPpbWwvzrqIfHDtX18HNTUQ/fGo96OHDa1+y52L/Ga0yc2Z6B&#10;qIcv53o49vWWeviX+/7h3ndTRVypHn43VcWl9fBvUj1cqRbG712/WA+fSxXxqt3Nehiz0KfXx9b7&#10;DM6dfUF5dupM99B9afDgwD9tntx+qFERb001sa6Ht+9fVg+rWljVwyOt9TBqX6d6+LsjUQ+/Pdde&#10;D99/3X/acVGahT69Zyv2hp//++5621fn79bfu703Ok93Wp8em2m+C3U4nstzc/3x89e7ucv6h3vS&#10;DOnJzR/d/uzoh3Z+furzU+/tu2vurkN3zT186OFDX4xj/ouHnqyOJ1OOjhFDfTSTdHzVkqarscMf&#10;0sfqWEzTf0ipujoeTJ/XeKTRxXwk7Splp7n8r5xGrzc32LrLuN/aV8y9l8/lpvnsoac379hx8Y63&#10;bvnpTXumH7/7siOXHrls4bIj1y1ctpCqfDquX9j/YBztI4eHGkm6GjlUo4fv1mk6jQ+WjxxeSmOJ&#10;GDm81EjXy3+dk/eT6c+fPH7ZwvMHr0o5+8RN86Oxtl3WBuNv55mQoYl+e57yz5OvrdL/qzRSGEwj&#10;hW2T2z963cd2PjL5J3s+M/vt2W/NfnvuW7P/LdX3OH6UPv7oUBx55PBaytM5SS9J04tJuiVBR5qO&#10;FL3mkUYaC80jvv+f7H1kMlJ2mvNP8/il/2d5nv7c32Og7vTn9Xbmz8vp9a+bNrXWw0tSRXxv34El&#10;9bCuibkefi/VwzhSDeyQpnOSXqEeRg2MmtjF480HHzrUWg9PbSm/YqManrnr2Wkvpzd2qe53Xake&#10;ppoY9TDNAndXD1eYWY7al4+6Dnb6nGtkXSfjnFQP0/d/7uDV08+mmefTqYdzg3GPfH/2r3nfQPnY&#10;ZdOmZj3865GPXffI5DOpIn6r63r4Wswut6TpemZ5ST3sqiY2a2HUxdZ6mGadi+th3hNy7u8x6I8c&#10;076ytNbu697/+cbu9751dOX7p4en75zJr0jmlSvzvMzpfsy1qL0Vdq62Nw+8svn9294ef3X8jsnn&#10;py+fvXz2hjjmrk/HDXMH0nHXoQMpTUeivisn6pSqn5yP44tVom6m6ub69JuRqBdTdR5BxMcYRVSf&#10;F1N1+r1lX8eI4s3GqKL68/j14t97M31dHQsH5t6d2TP5VvrZS+bs8zxiv6yBlo0c0pz14MD2Z298&#10;9qa3P/65fc/f+/p9/5CO1+97Nx3vpcelR+KIRJ1HEDlRX9dI1NcvxFz8gcbadErUsT5drVEvSdVp&#10;BBBr05Gqlyfr5siiHmHkzzFuqM978vjD6euH09kPNx4Hjr93+L3Dj98dP/srW+4pSGwxD9Ifc/R5&#10;70D3uw0/NXBwcPvWyW0XX/sXE38/ddve2/Z+cv9tez+9/5P7P50en5n99P5vzX4mjR9yoo4Z88VU&#10;nRP1XF6b/lEaOcRRJ+t6FFGPIOrPK4wk6vXqSM/VyCI+N0YP1fz979LHePzzfH38c/r6n498evab&#10;sx+87ZHJi1PCLpmznxjI4/TT7b2cR2A9Bcr6102b6np4zUTHepiqYp5hvitVwjzLvLQe5kQd9XBJ&#10;Taz2bDX3a0U9rI6W+tasdVUdbCTslethroNRUV9Kx4G514vrYd5jcm72r9Wa4Ob2ehg1sa6H7zbr&#10;YU7Ui7PMeYa5rodpv1baq9VeDx+qZpcb+7UadS3q3JnVw7oaPnw818O/jHp44ytdz4b009ilbJwZ&#10;I9BPDfyP4e1bL752Petha6qu6+Di51zrcuVr/1hSD+eb9TB+9pI9Xf0zdlnPPrWX/1a/7/bu/fp0&#10;+yvydF6fHp6ebrwLtdf4zi22bO63+5HDPYNPD39026tj10z82754XD77+3RcnnZv12n6hipN31WN&#10;HKo0ncYNjTS9mKS/uGSnd8vIobnTu0rPUe/j0TJSaHwdI4Y/NEYM1deNFL306zfrRF1/zok6knWM&#10;JB5Mx0JK/4fuSOn6/h3dpuuNXAPN6yWd5zmafzIx+PTmUx959MZXb9kz8/jBeDx/b37Uafq9lKff&#10;O1yNHg4vX5+u0/T+RppuGz1Uu71bdrZVI4dOibnTmnQ9Fx+fm4+cqL+4mKjvSl8dOH5X4zhw/PXD&#10;l+x+9MZdo92OJjZujj7uY58f6W6G6uDgpwa2bzs1Or9zaueVe67cc9veK1OOzo+cpD9ZJelOafpH&#10;sUbdsj4dibpO0vVO79+lWfmWnd7p6yWPNden09+v16cbeTql6UjVi8k6p+p30ljinerxzdkP3FYy&#10;mjhf7gOMnrisH/b3N94rZr7mR7qb+bp54J7Bi7dV9XCyroeX7+9YD1NNjFq4pB4uzi7Hbu+XqvXp&#10;Fethh53eVb3rog7G34taWH2OGlrVwypVL84yRy3M9fD1mVfH3xrvbu16I9fUSvYOxIzyqY/kepir&#10;4fJ6WM0uN+phmmE+3Nivle5QivXpbuvhw3Hn04r1MOrg8qO5Lt1dPTywWA8PHL/h2BuHX7/v2Zse&#10;vfGVK5qVv/NXzf1Ave6f6rsHO/9srX9ysJpRvqWqh1fu+dO9Heph8exynlmu6+G/nFE9jNnl9noY&#10;M86t9XCxFh7JtfCd+W/s/+bsX0xcfO37Lm39v+38deTqft1r19/1qt93e/c6Tw9NtOfpzvdPe43v&#10;0533Wdi99mj/5oGnh//Plh+MvXPjizMvTL8x88bML9ORxg9x7Lt8f6TqahTRWJ/Oibpen07z8dUI&#10;opqPz4m6bQTRnI+Pvd750bLju8MoYsWE3ZK0qz+vRgx1El8cOaQxQx415NHDS2kEkR5H8vG99BPc&#10;MPfCzKtjr46f6uK1S+L9PedHevN+njHrsXYymxj86vCpK+4f+8Etd+y78+479n3+7s/f/fjBOB4/&#10;+Fxror63Wp++tx5BxBpwlaiPVDu+03x8HkFcX+34Xr7r+3Tvn16auCNFx+/lR07SsT6dH5Gkm2k6&#10;Rg9x3HD8+mM3HLv82PXpeOG+O/Y9euMD492NJmINtJ5zO91rprvz4spae1R+08B/H37fpadGd1z7&#10;Xyd+vfsDt6XHng/cduWeD6Y8XY0gUqpOj7Q2vfL6dNr1nXZcp/Xpjru+f7646/t07p/usDadEnX7&#10;I69RV6OHmJNvJOk0hjj0zvzb1fH2oXgc3jt426nRgWv/qYtrK9aQYl+pB4GzLxCv0d3Na0/MpRnl&#10;i7f9YPSSnXdOvTHzYrf1cLalHjZSdez2jqN5F9T63D8ds8xR/xY/N+rgYpKu/nyVetishQvfS9Xw&#10;hrk7Jl8dO7XlnjXvlIrrtVe9a9wb3TmF1H8yMfDV4VeuuH887ZZO9fDzd9+RqmFLPby3JVGvUA+r&#10;RL20Hna4C6quh6X3T0ftaz2iDsav82Olelil6VQH4xH1MNXC47kWXn/s+fteuO+tjz9649Nb1n41&#10;kqiFZ/+6iu/w2HQ3tXDTpoMDfzW0fesrI6keXlfVwlQPP1haD5fs2Vp6F1RLPWzZ8f1ayyxzzDA3&#10;6l492xypOR6d1qZXrYfNmeW6FsbneHxj/+G9/3ni1Oj7Lj3Y1bXVm2frfPku7WPl3u/mXvs79nq/&#10;d3ueXm19unXH98bPcecW2d8/x8LuR0bbW1xdg+rPc4MpRY9+Z/cL009Mv5AeL7aNHn7ZmqbT6nRz&#10;fTpGDnn0UN0/ndJ03tnWOnJo7vSu7hdbTNKRp99cc2dbjBSqo5ptj3FC58ebMZqIo30UsWROvpGo&#10;U7JOibrlSNl6OiXrNXdVxUii3vm2/s973j9QPy8rf54YeOWKW8eunrl65pp9V++7Iz1Smu48emjd&#10;7X242u29wvr0Rtw/HfP6K48iYn26kaiPV4m6MYq4PKXqy4/92xcuP/ad+67Z102yjmfr7M35djN6&#10;ODjwvktfGfnJ1K/jsfvXUx+4rTVNR5aONP2n1ep0JOmcpmOvd+z2jp3eKUk3Rg6LO71Xv3+6ZfRQ&#10;r1E3Rgmto4Y116cbO74ba9TNVN2SqGPXd0rUzVTdSNTVKOKtNI54Kx5zj+7/9dTAVWvP08ez5f2s&#10;+3stICre+vd7vamjsYdkx/aVe9X6d+cGbx64eNs3Rp+YfiLVw1QL07GYpvfF7PIvZ37fnF3uUA/r&#10;3d51PazTdG/vn165HtZr04uzzG2p+ntH0mNhS1TDlKxrlZU/x/V69tpDN7PKjRQ99uGZq/ddPXPH&#10;vmuqerhqmm6rh7Fn67378uxyb+6fjnXp1iMS9VqpuqUe5hnm9np49Pn7rt739ZSsV36W6t+dG3xk&#10;9GxdZ7HXY2DbWq9/f3Dwr4Y+klL0r6d+VdXDVAsX6+GVVZruVA/ru58+03b306r1sJpdbt3pvTRJ&#10;l9bE4nrYnGFuq4cx07x2Ndyx/cT4udrP9vbnXrrbe+102/u/sbF5+hs3drp/On6/3vHtNb5z79j5&#10;41oVaWLg1JbDIw/uPjr1nd0P7n5iOifqGEHkRP1iY326kahnl65P5/un7+rr+6fb1qhj5NCWpKvR&#10;Q4wgqsfx9Coxx+e3zH544tWxv111XS1GEus95xvprK59yz//u4G0pzu9U8fbt18y887tH565pBpB&#10;1In6jsb69Ocb69N5x/dz1a7vesf3uXD/dL3buzkf35yTv/zYZZGmj8bxb19Ix9E3jv7y6NF7H7jx&#10;1vHVxxIxP7++98LHlbXamvSnBv7L0Psu/eOrfjL5/cmfpMevpn4y2T6KiLXpOPIj7XJLiTqn6k+3&#10;3T/dPoJI69N9dP90TtKrpOm5SNNvHfrt3Ftzv02PE7MP7D05+sdXLW/drb8T11Zv1r4695z+5PwS&#10;WHueMmrhAyM/Gz869WCqhd9Jj+X1sN6vtXo9rGaYq7ug8uuJ1LPM/XH/dDNNN2aW22aV60qY6mCq&#10;iMfnjx/5f3d3UwvXt7WsvZduYiDVwrEHbrxk+p1UDy+ZvnqmJVFXtTDPMB9dsR6eO/dP5zuf8l6t&#10;an067dSK/VqNmeWqFv6+UQujHh699/7xl1fN1U8Nnxhfz2dr7Str06ab0pzy0zsGrv3+RNTCn1S1&#10;cPkM82I9TDu+W+thc79Wvguq/PVEWlN1PcO8+DnNMReuUS/u2Gp5PZHYq5V2ejdml1OSzvu18up0&#10;nllOs8uL9TCq4QN7fzV5cvQfVxln9m6P3Xq2iF7/WyfGW0cPvU6u3WXzXv9U7evTP7xp5fefjnfR&#10;Gpu5Ou3Xyo945no7F3KufL/Ve7mbB/5286MjM5NHp2Zi9NBI0zEf/0Q1H9++Pt3F/WL51ciW3i+W&#10;7hLrt/unV5mTb0nUx6uRRCTrH47duqP9am3/1frM+UaS7jS3OzF4z/DLW24df/v2tz/xzu2Rpi+Z&#10;7i5Nnw/3Tzd3ucVOt8YoIq1PtybqN9I44sXPHr33kpkHVs3VkdPOfM437uPrnKRvSvvYbtn2x1f9&#10;+cT30yOl6WoEkdN0tUK9ZD7+g3uu7HS/WHolsnPt/ul6l9vbbfPxjUSdUnV+/Gb2t3P37/nV1MmR&#10;1Vas49myVn2u1Jv+/TnXeg2KucFTmw+P/HCsqoVTrWm6u3rYul8rdkxXryey4fdP17u4qr1a1Z6t&#10;xV3fsV8rzSnXR8wvp0enVF3NMKdcXdXCV8faq1/rr+J6PfPx2Op76SYG096sLR8dffsTP8u1MKfp&#10;tFOrTtNpv1ZLmm6fXW6vh/XdT7HTu/P90yu+GlnL64n09v7ppXdApTpY1cIqUX/hl2l2OWaYX/zs&#10;G0fvTLPMneeY47k68z12McZcbd9j1MI/W1YLl6fpvN+7NU2v+HoiK98/3bz7admrc/b2/ul4pc4q&#10;US/ePx33UbfeAVWl6sVEXc8wRy28f+9qtTBfWXJOzunLHdrbYHf5ttd/q7d5eun909+4sdP7T8fv&#10;t+747vVcyLnw/WJ2d+V0NpFy9K07xibHJu9Mx8zUkkSd5uRTos673C6I+6fzju/Wtek8Jx/jh9n6&#10;ODQ7//t9T+z+wWjr6KH969O/Pyne57RTOpsYeGrzreM/+Pirn3j14z/7xKufeDs92hJ1Gkfc0djx&#10;nXa4nff3T9dz8vXoIa9Pv5FGDzGCeOGzL372hfR44vCdB1dfr3558+nO0C/s7nwn303v+7OtL4/8&#10;+c78+P5Ee6L+dTUnv9KO75Soqx3fsev73Lx/urE+3dzdVt0x1tzt3VyfzmvUv0nr1L+Z/fvZE9Wx&#10;67aTI58aaL+emr+qR+nnQr/rZ+w3gdXuvI1a+I3RsclrJnItvDPq4dSDjUT9RLU+3UzUizu+1349&#10;kXP2/umXGru0WuthNbOcKmGqh4fimJ3/X/t+uMrerZc3n+4+oBi1NK/7pV+lHP2RXAt/GPXwE2/f&#10;/rN0pNnllRJ12vO9rB6ufv90vMZ3dRdUeses5uuJnOb903E/dL2Lu5vP8fc73fmU9mt1uH86qmHe&#10;r1Xt1fpCJOk8sxz18MWjT0Qt/Oyd9+4a63R/9en3ravvH7hp4B+H/+P2Ri2c+POddS38fjW7/D+r&#10;/Vrt9fD/Vq8n8sGV7p9ONbG5Pp1nmJfeBVXv2ern+6frO5+atfCn1X6t2LP1m1QJoxb+/eyuPSc7&#10;XgMTA/UMSL/1shv78yzd7d3b5NptLu/1T1WyPt3c8V3vClw+Z5Gf4wvv9ztXpZsHbt1xzcTwRErT&#10;iyOIek7+O7HbO6fptNe75X6xavSw0v3T1U7vauRwuvdPv9ln9083RhGNXW7/n72vgY2rPNf0qlav&#10;nYYqIl4pQBIR2tzgJoZriCM5f6zNxkkmsd04ZKzYiS1iNqG27AApMduQRFqR7g8V3KIuhCsBUnVD&#10;KwoiKbpAQCISK2i2FVGTVrcEkCLd6rJJ2+0tcbsqAZR9f773+znnOzNnxjNje87Jp+NjB4d4PPG8&#10;7/O+zw92ENRFWJ3E4J7P+443R3u1GLeyuP/uzrRGzD1mH5m3qeXxdcc3Ipo+zmgaOghG04rtbemn&#10;4+vFyquffgv6COwgjHdp8GPuNLiDmIx+GvfTH8BldxGAqAFVYxdBncSuzS2bA0wg06UVPvP9QU8U&#10;lm6rQyT9rbX3riQsTR0EbqdpPy3dQ6L106aLYERNXcTQe4Kq+7mT+G2DeX7c98qn+0tqnaj2x51r&#10;d8ZIWtVCPVm20HTGoOmk6qexGh42tRD5WmrCPJgXVQ/Nls4/bh2Mfm29qe4ecBkbbXtZ1UI1WXbR&#10;tMv2ZjQd009kEvpp2FKrpCyPx7fUvfDd1k5LncSaySevn4hXP80T5vOkgOLpMiPqk1ALjz7wFE2Y&#10;3VdU+aiYOhg997gbkPSRxfeuhFrIc+UQmia+t1Y+zU6kfpr5WoqrRajamjBDLfzfHf8pwuPh3XmM&#10;eOL+XCXh82YC27vS/t7/tkZ+vvmeWz8dZHxP7XxkOv3tc9p9+Ky97tL8Ey0Taxra567lLsLM5AlR&#10;R+qn4+nF4uinvQkhiKgNqiY3buSiXVXvibOY/46MNnQfozs6kBGrTT73gnYhc9htjvMKupG5h/XT&#10;4Zk8zOXp3LEHztCHfY83R6mrh2bH3X3u6/LtpW+qOzLv0s1jbY+te2zdyxujEDUyvpnhZumnqYMI&#10;MNxKr58+zF0EdBLQAfBVyrzN+PppQNPEbuOZPCJpmcm/Dh3E0QfGx46OjcM5uyUKVcefz0dNqf5D&#10;7dcXHGvcsHL9intXUhcRiahT/bRB0u5M/j3oIF7sf6//xf6X+r/R/XFTFKo206rp9Iqbfi3T7zuA&#10;nB9fHaypuam2fsFY09y1WAsb2l1EvY3VTw7jO+gnEq8eVpd+2iBp3k/jjvoOqIZYC9/Mvtz8M6/+&#10;Uzr//P86otQzi6ASXrwZ6mDb41QLX97oTJddxreLqCMZ3+InMoP10yrvQrhaqHwiNA21EOthgKtF&#10;aBprIZ7lu5Z6+fpDs19qyf884WdE87Pa6t5ueLdx/YoNKzdAJbRqIeBq2U//XKmfwoxvdui0Gd/F&#10;6acxRfKVIUyP5ARJSZGsgH5a2N7szhlLP411kGuhcLVe0rVwU/e7TX5ldalde+I989P3s2YC27vS&#10;eBr/PvtXbv20y/hOwgwG/zXne5y+GS+4djSMNV1eMwEH0HSggwiwvYnpnVc/PbjK8vfWerHY+ulT&#10;kLvJB/Rb4u+tkTShaeXPDTiZfLoZMeP7+c4FQdRy9+RPn4K/S/Ri8HUof2+Dqi1EHZrJI6aWTmIh&#10;oepl3jli/pmv33nsprqLN4+2PdYmaDo4kw+wvcHP1ELTxPYOoGlKoBY3ssLyp3eMP3wAr4fHdTqI&#10;QtIGRfOuGWfr9pUvfxo/1xyex0fnT6vELNBOs36aGG5e/TQzvo8C65tn8thFPEV9BPYScwf8qDq/&#10;/t3/XLXV/rbh2OL1K5aoDmKDdyaf6qfZ35v2045+GlhuFuubEDWg6pf6X+x9MQeqRp+yfK+D6X/n&#10;3ieZ3wfU3/qwdHtd/YLRpok1l9cwmsZauBy5Wmo/7UPThu3t9xP5zJseWa36aUDTFldL6uAdQ4yq&#10;faytukW5/Q+QQ+B7rnCmfPHrY21QC9eNKTQdmCy7aLp4/fTwX4npPXP108z4FgUUMr5BPw1vHa4W&#10;TZe5FmaHz27xoep8nIJovsfddV+67lgj1sHcaFpqYRhNF6Ofvj+cHjkl+mmdQT1SvH7aqYWAqAFV&#10;w3QZzze63238L7NtZITv5+8v4+CF6qgPQbZ3XP51pT+vsnzvOe3uv5nc+mn0+MYMSTypxzf+7Pj2&#10;ZzfVXpp/tuVc69nWy9BFMKIOzuQDiDrVT7P7ioWkgzN5QNTQQayFa+HQ2qGFcC63+nqJ6N2n77la&#10;VPv8/KXgVtq5ZhS7CEDUaibvstwK0U/n1ovlzJ/eMd4/jtfD8BZRtSDqg8RwC7PcEB0jSs53yefh&#10;3a8Xy50/LTN56R7Ufjqkn0aGm0HT+4fHx7LD+4ezcCa2+3qJmpqo3afvuUK30kcWL7nty7ctATQd&#10;QNS8n7Zm8tJFuHoxOzGrzPrpvb+28jbRx7RAL9OceZtOWlaR+mmcyfNcnnuIR3tf7MWrftO7Xl31&#10;sQZR+TBuTN+m3wH+DuBPaxif3VR7cX5nI9XB1nOtYURtuFoW45vUT0etCfM010+rCTJOnNGBTO74&#10;Psyo5aK5NU+UfVPlUw5by5oss/JJ6aftqTLWQqmDb/Q87nEYidqmRTlwAjtrWSfXwTUuopbpcon1&#10;04CoMTGrWvXTwtUSNI21MKoORnEK/D9XWAe/BAkWUAfx4GQZqmFoPx1ifEfrp6+puH661PUwnBwp&#10;+dOOfpomy65+WvmJ6P001EKYLHMt/MamfwkpoYZmF+tTUF3VIqg9qDROjvv3VRZPF7qfbsl+uyf1&#10;+Jad9b6uYBeBCrGzLScATZ9DNA1dhM32Dszkhe2dTz/NaVkqb9Pop5ntXXj+tLWfhj01n6twp8vZ&#10;UcfZTVMHgd2E6ijg/yddhNyVpylsp5H1Dec53k9DF2GY34eNZoy7CGsmD50EMN3gaER9ByHqBYNv&#10;ZH29RE1NWPcZfq5QIbYUlL4hNL0uMJMvQj/9G9hQy36a/UxN53A9Oa9cD54rK+EqTf70W4CpEVWL&#10;LixqV82IGtnivJ/GO58QovblT6vErNz6aWJ8E9PNRtTZ4bkDszx9H2Jq+XmSe/i5gh6i9sjij5uW&#10;3PY32EHctoH20/nZ3oCmU/20cvfWLDdHP80zeTWX153Eo73veObzvp8r7hKqY+Yu//7SeyHPZ3NH&#10;sArW1GAdPEF1EKbKDpoOT5YtNJ3qp0kJZdVCa8I8SPppRtVUDQFRI6qGE1EH57QHn8fmDnd/gh9h&#10;Haxv2tzauWYzTpUVmtZsb3eyXD79tHIji18Pga81TfTTrIDy6aeF8Y1omhE1ompfHWTlu/18BREL&#10;P3PovvlxE6FpqIMeND3z9NMwa/7LvlwXoG+YLsuFm2k+nJo1QYzviAmzJ+8iQj8NrmSsfmJE/ROa&#10;Lj/a++O14T11+OfKft6wIlb/xzOD7V1pvndQP312Xa78afb4bu5gRI2coiSfYNd/U+3peZ2Nx1uO&#10;t5xtDSFqYbm5jmSCqEP50169mELUNwyuHoqTP/0spGY9O1JN+mnsHsxcfuHgwqEvBr4YeNo7n3dn&#10;vsHnqqbmztmnb97curR1M3YR1n663Prp6/det/f6fddB9yCIeuW+/nHsIvr38X7aYXzTjvoZaz89&#10;E/TTPJO30XTL7uxwy248s5rbQzyqd+fZryNBJhFi6a9d93HTx01fhpm8dBK8n86PqFP9dBz9NM7k&#10;eS7/E9hRP9o7vBWv/7Y27P/tPlf285a+n8TvQLjrxzr4eLPUwbPE07L300FEXQjjO5w/TSooVQ+T&#10;o59mnpZC04CouQ4uDamgbH2uj/OzqPa78xFLQx2EM0q1MISo4+unLUcyVwGVbP20i6axCp7bFsbU&#10;9t7T91zdWPtDSMHiOiiI+m99iBq4Wt8iVB3ST4NHp2/CrPXTkHeRXz+tGd9DPx16gq5X9lSDflqz&#10;va2p8qNUB98JJbfaz1USX/XDPVrcfXGlP29q99OXN+bKn+b/JoxvYf9V/yyGf2LcxxlEaDfVLl0s&#10;XUSQ7Z3qp2EnXjL9tIWoqZNYMIjdxFhTmP0tuZzB52pR7cWbl7Ys012EYXszmhaGm3iaTnf9tOym&#10;5f5sYFfNH+P+2pzi9NPM+L7iOJLl1k/LXL4F5vKMqBFT3xnA1Mii4p+voGvkjaCXfqcxgKaDbO/Q&#10;TF7Y3oymK5w/vffPNtMb3g+cnLN4mdOrebyZxcN7E3gpvZjK3AQXFj4qb9Mzj0cNtZrJswtLpH7a&#10;MN0e7R2hTmJk66WOoE+ZKP7c18MkzOR9dSDJjzvc9UO6EmBpqoPNyNMiNO3sp1P9tFULka2lvUQM&#10;VwtdRRTr23C1iK+FPC1QPhmuFlRAVj99MbBg8HOYLf8owFAdaeKf02ANxL30kXlLWwJ1EGbLLts7&#10;wNVK9dMHVkFeliRmiQIqjn7a7KexDi7fdXn7z77usgVkRx1mfLTV/Qv4d0sdFDSt9tPl00/33tf/&#10;zf77nfxpjaanOH86qJ/meijVMF7+tF8/DV4icIDxDRccqoP1648FMLX0K8l8/Q9OUSuNkuP/fZXF&#10;00H99LmNufKneXdtGN//lE3ibAYfs+sRfVMtuo+NNalOArsIrZ/2e5pG66fPZzE1S/bTV7JX+q70&#10;3dAP1+AN/XANrsZraDVeQzvg7ARHsp17du45SNfBPYdGDu55duQQXno//dzeZ8GN7DntSAY1XDmS&#10;4f2CZn3D+8qJLHhH5jf+nr4Lu1vu+fRiqnNQ3YPL9CbtNHYQ7O9N7iuqe2CmN3YQcGm2N3cQC9R+&#10;+vO+LwY+6vu878O+h7qC3cSxBnyu7Kq1CNhts5pnNXMnsQz302HG98Y8iDpX/nQZ9NP2ftpmuSE6&#10;RpSc75LPw7uf6R1ie3M6CPQN3D1gB6H8TDEti9xXwvnT0fppZLkJmm7YhefctiOBzq9u0T/3ua/T&#10;bbVvzznWeKzxHTiCqFP9NDLb8GjNWIn106aLGNma6R6G61LH23PsnyHm6Cf1tT993PwdCCK0ReAb&#10;gjXQqoNexrcg6lQ/bSufEEPzKVQ/LTwtroMfQRV0nb/Dr6s1NYtqj8yb1WTqIPG0gPFNk+VIRF3S&#10;/Onpr58+vIPOasihXkWunFgLuR7mz5/266eDdfDsliOOS/uZ1rAL5421b4MD5ztQB99twjr4r4an&#10;Nf3103v+PPLrEbz+UlY/EV0LcbocqofgzTnkOnOKvzdmUJPHt1c/LWgaa+Dw1tPtrpo6yTvqmcL2&#10;rjTfO6ifjrOf3pbtyQjjO5k7ChdNt9ctXeygaeoiHP10wN9bMdyE7Z1DP/0ZoukC9NMKSQOa5nOK&#10;kDSiaXNgPq7QtEHSV2eofpqZbgZRf9R3IpBM4Wr70MlbuoilraCe9qHpSP00pmVdm73d8veOyp8u&#10;qX7aJGV59GKyi34rsJMOfsyfx4h6avTTNqJeTpi6vslFae5z1VZ7z6IAmr5l+uqn7WQQ24lsErtp&#10;pRkTtZi7m3YQNXQROfbTRemneS4PiHordhOZ7mMBLilOqpI5m08fNz7v7uSrpuZHMFEebXrMmiqn&#10;+mmeShs/EeZoWftp9BPR+2lC00Xqp+06+FHfh1kXUbuvqzU1R2ii7NRBYHvn1k8f33i285ednxSl&#10;n37VybtgPxF2IyP1EyigQP2UIP20M1kecBF18LlCLA0H0bSeKst+mrxEgm5kIa7WC5KWRWzv35Of&#10;SHT+9C293XC+2c8X7qfvc/bT3x98YvD7ZjcNfO9X2N+bk7Lg7a/xGolZD4W7VQBnK0Y9NIjaw9cq&#10;TD+t62B3ZuvGbperldQddXALG39bXPnPrOx+OhNgMeTXT6ce3+4WDXneo02djQ6iLqt+GrXTJdBP&#10;G1QNWJoPomo8vIuOuosDGd3xc+PsqJ3OwWW2YR8RnskPWu4rhuEG+mnNcJO5PLK9P+rj82b2zWxv&#10;JrilFtS2qO701+ubLi2TTmLq9NPYPcwo/fQ47qfxumL205S5SfnTkJT1Ol1R/t6in14OTLeGXYym&#10;J3bOHTje6XYT8kyhZvo/Ljq2+BHuJGgun+qnORkEkPRensfjjjqC7Q3zeDWTJzTN83jO3DwzeAZm&#10;8nD0TJ7TssL6adlPZ7ob4axfYZ4dfA/3XulJ5nfA7aiQn9XZiDVwFPC0tZ+GOjg1+ukdQ5qvBcyt&#10;Z5mzpWbM4Cmi+VqGs3VBc7ZyTZntmij1L7oeEpLGiorOnErxhHdG0QZJu/XwMNXDXFwtyblw9dNS&#10;Bz+EWvhGdtYi96dVPlpUC/wsVQOdOhitn1aOZApRu4xvN38a9NPbBu4aeBDPrgcHntzF57XdqX46&#10;wPamOtiwa+5Aw66JndE18GvXHeEaGKiDgqg56yLs763105BB/UK7zp8urX7aoOrK66e9yieoh4Ck&#10;eT/9yR48f5JL10NG02o/Dc6cWAvPUM5FtH4a62CGpsqNm962WHVJrYDBWWrlUXL8v7GyeLqY/XRL&#10;9q4e8SRL5qzesB3a62YtGguhacP2jsifzuzPZDPjXeOZp7rGu+x0EH/epsX0ttjelLdp509D16DY&#10;3tA5HCInMnYjo65B76ihost+mtAzY2inU1CIGjuFq/B+vnNBELXcjcc3dhHjcKluIthJMMMtgKgj&#10;PE0ZVTuOZJZ+GhjfhKoRUb+RHQ1sPrGbuKnuNOymDZpO9dMHDx/y+HvvVCy31YrlZudPl0Y/zYxv&#10;7CQmdl7ePsvzXN09G5D04iPYRSw2c3ntRpbqp8nT1Ga55dhPT0o/zYxvQNSbvtH94/b/ZXUTNTWi&#10;92NMmUyuUhJ39GF+Fk+UHTSdQz/dkOZPM6pWyPo5d0dNvO/i9NM8Wf4QtE/+GggTZamBLtub0DSw&#10;vVP9tKqIO+C+47CqhfDeaqOAOozqpwLypynrQnxEhPHNk2VC1AMT232I+rcNWANpohyBpr3+3hHJ&#10;kZCWlQm6kXnzp7fifhoP7KangX467CeCyZN8wn4iMl/WfC2DqjWi/pM1Yf6j8RKB6TIjap9+mhnf&#10;me5gDUw6/sG+Oj62nYrPrOzXF9xPs+NYPo/vBo2nk5lCjf+K8BcmTeNcfrRpNLCfNoi6cP30yems&#10;n1aIGRE2IXC5EwKnOTzN4kPzeNU5qJk8dAxmJs+dQyn008h0w07ijezTPdnMd+fQk6Te4G760jJE&#10;0zaiNvppcmGJyp/eEnAki6GfJsb37t9Aatb7uy2GW1H50zNTP80dxH5QTvNxWG7A90Y0PbF9Yue5&#10;7aNt9jNVU/M2dBI4l1ez+Tz66XtXfmvtvdxFWJmb4khWYP40cNuCDDePA0uA5fYrYrgxy60yejGH&#10;7W3YbaZ7gMm8vZ/GqbzjvmJm8pASwoczNzGD2tWNIdu7Ea76TY2b6tY/YvG+U6/vZG6nbc9A4Gct&#10;4hooHC1rP111+mmcLmPd0/dAPdR1MV89dPlahKBlthzmah2O4GqxjwjztMCNjHxEuAbiTPnpnr93&#10;8gn/HWimLy1DfpbiaLmIGpRPZdFPw476NeJ7Q4KkXQ9nnH56FWmnS6ufbqD9NNZAF1GjZvqRRVT/&#10;EFHDIf00Mb5JP33LDMmfNvpp0lBrp07geWMGtXWQ8Y0HVU76blw58ffdYzlzAkvLcLXKpZ/eiHUQ&#10;auB/XWvcRMSTOUl1wOUmVRavFo7IK/31uZ0supHFucTjWzT5SdpN/KBHvmen5+FcPsT2tvTTjKbF&#10;gUXyp8WNbD/vpwvRTzPTe5CTQVajE5lyI4PdNDHbyIkswfpp3k9jN/F0z6X58kzhbpq7CIOmlX7a&#10;Sct6fN1j615O9dPgwKLm8TCL5w4CZ/IW4/s75/ejpylnbr7+ALK+mfF9FHjf42Ocu2knZslcHlG1&#10;zfgGRL393LbjnffozecP56i5PM/mbTRdVv30faAZQ60Y68XuB5UYIGl4+8RQHr3YSAF6sQJ0YgXk&#10;bVZAP90Is/n6TfWbLnbYvG/eUCdxR5vcnbypfzU1R+ZA/aOJMrO9U/00IWpE2XrSrKfMFk8L+Vpe&#10;rpalnw5OmG0F1B3k8c1crYWQPx3UT8tU+bh2E1lU+/x8mSZzDRS2N9XBGPppjxtZiO3t9xMR/TQg&#10;6uH3AUe/P/zp2F/h+nS4vPrptw6fAleRt8CDE++nnDv7ieB/48N5F+jWySfCoTNQD8Xf+wrUQ5M/&#10;DfUQqqC4c46P4eFa6JksD8wduEw10CDqG8E5RE2TkaOFx9JPf9wsbO9UP20UUBET5hLrp3GqXA+I&#10;WvrKM63JqwON1kQdvw+FY9xK/onKfn3h/XT+3TQibsP4Tp7Ht8xnFtV2Nm6GXsKDqKP10x3bOlo6&#10;spmAI1lB+dPl1U9fBW42z+Cj7tIx6Fm87hzwz+nugbjkmuntzuOpa5B5fIDtzQkhe+zuoTD9NO+n&#10;n+75z11Pdx2Zw698d87B3TQh6lQ/DR0Edw/SOyCzzWK3KT9T42kK7LYy6aepk9h+bvvZbZ1r+Jmq&#10;qSHNmJnNa1/TcumnbwVuG16IponlphJC7u9HRP19haifUFmbmLmpHFiGfrXnFXZhGXkFHFgQVROy&#10;Jj/TP8NbmMFbl5q/8/TdfRs1k9cTeZ7Fm+5hKvTTOJuvW1+//qLl9s2uZEmazqePtU4rc2+q5fqH&#10;NRBPUfppqIikfgIN1Dion56CczRePaS8C3/+dKqf5onyQ1131vHrKu6m5QT100b5tNlifD/WRtNl&#10;nXWR6qdXw0yZD0+WCU0Djsa8Cz1ZhrlyGE3nYHsTT+sczJRnqdkHoWnA0w5HK8T4/vJtqJ2e7vrp&#10;XPUQ99BRO2pVK6kuWjtqUw/hPWs/bfxEitRPo5dIPP001sBLHW3qpyp5Cmo3LaeyaLUYHF7pr1C6&#10;WL7H2U3z54jHd08mSbtp7KZkPtNeJ12EMN1i509XTj+tnVdOFaifRkYbHbnzR963FwRR010jamJ+&#10;A6K25vLembytFwukZoVRdTz9tHQTLR387/pnN8JMnpC02U+bLqLI/OmBu/rugivsvsL8tveHie09&#10;/Ckx2/46fN3eT5ntTV6msdzIDhw88PCBZ5S/NyRlARJ+hubtOFeXy57B4+/hHN53x98zhxH1dNBP&#10;w34auokTW350Iz5Xd9dppjfrpy1f00nop7v+kLmm+w9dqBi7ZStecHpvAa0Y+5kqvRixve8fvK8f&#10;L4Omn4Ad9RPA8QYkbdA0IWlE1IKkhekNrDQLReP7gVPIjtrtILxdRIQjmWF8l0w/zfvpSx17VvJP&#10;Fb4905q01/9kP167nzo9Dyug4WgVpJ9udybLDpo+2vV6z9Gekz2v9/j9RD7zpkeSnwgkSLIT2U7i&#10;a/nSIznzwnIiM34iEcmRceugqphUI2kaLXXRmjLrCTNvqC1/b6OAsibMBeVPG0cy2U8/3bOUtkmL&#10;6mymN9VAl+1dgH76ky2fbLm25/KWazHrIjuX8i7u6rudaqHfjcyph6x+gpqI9ZBqItfDvav2rdyH&#10;V//4Krp2jPeP4/XwgR1wPTyOtdDUw4M5sy54H837abOb5tpo18foeuhMmCeln2auVhSintjZAPpp&#10;5Gid28avql9fILvpVD/9F10r46HqUuin3/PkT4t+mvfTFzu+dh0/V0Ozk8bNkm0iP/5Ko9XCEXVl&#10;v8LvOQqbmpq4+umGnv+Z5cwsYXwnZ27/kpoj3jOb8TR2FKMe/TQlZq2Jp5+mDgK6CMyejqefRsZ3&#10;3PzpYAcBKmblSIb3CxFdhL2fRnSNH+Ox7xd0x4C/r5G0u5u2Oody66ff1Prpp3se6nqoqzdzthXT&#10;NmUyj52Ejagj9dMbj298eSMw3FRKSKqfLjx/mjuI/TH007ifPguc73aY+n5twSPWbB7YbrCf9uVP&#10;b1ixZMWGlRtW3gsn1U8rN7IK6KdhP91+uv1L/17qqTC+k/P6n/RHKs+88LOCHK1UP801Mmc9dPla&#10;ZdJPYw0cz2D9ex7myZduxiqY6qfNJJrRtI/pzWxvN396MvrpaLY3+4jARHn7iS2oefrhbKp/yM8y&#10;HC2ln+Y6GKWfXr8iqhZyYhY4krG/d8cfMDPLmjBfQxPmr+KMGSfM2pEMU7NsP5H7ia9lVFBmyuym&#10;Znn9RKaJftpxIwMXkfj506Kfxv30MZWLNNKUtGrwrpOXXlm0Wjianur86fj7aZfxnaSZfbPaeV4E&#10;LzIzmw92EZw/XYh+GufxLpr+IBvKn/bop91kkOmmn3bm8dhFwGE3slOuKxl8dHiEU0LgPjKI1x68&#10;BkfuoAs0Y0M6KQScvRcOLXB0Y5+Dq+lHfaif/oce2U8jon6+oX226SIMmgbdWCvkT4f10xsfdxNC&#10;IHPzMs7ks4nKn2Y/04BeTCdmlVg/jd3EiS2zYLoXms3baLrM+mn0M03107YjmcmfNvrpSx2nAVEL&#10;qko9vrGjSlL9k4TcWeBDNor7abWjnl7502Y/fWgEayIfTMritCzD1wpMl2kWfBVVT3jR9FgmyFdj&#10;cLVo4oxTZj1p1lNmi6d1gWfMDqom/VNp9NPk7801sDdzZ92dc3T9szhaqX6akXU0qtb+3rH8RIL6&#10;6dcfCKdH+vXTsp/+3bK2OsPyZjeyOPppZ7JckfzpKCRN2dNVkT8N6ZGWMycnZjGiRg8RYWh9r5nx&#10;dFJe/23vDOwAikG4lf0zlf0a/492bOL+CNXTcXfU4kmWNI9vYTwg2y04mxfG94mWc62MqE1i1nIr&#10;JSTgSBZPLwZZWTcMrh6cKv00dhPSWWC3QJ0D/p7uHPC/6+4BOgbsGtTldA4us81it1FSFqHpEumn&#10;ezO9ma8sumeOmc3PaqrXTLfo/OmXAVEfh/200ow5iJoZbsuR4YYnkLf5KvuZkqepML7JgQV438Bu&#10;YweW+IxvYrmxv/czwPymC1jbwvwOs7/fUmzv4J27Bv5zldRPSweRHUYnsmD+tOinT9B+elnrjbWg&#10;G3Nn8yXRT9NEHhnfcFmMb5jH30ra6Rmtnzb+3sZ9xZsOUlD+9NbhrW7+tNFPn27/kXZkSdp8Pn28&#10;yCLBX18BPJ1HPw3OnHnzp1P9NNRGwtJqS33YmizTVJkmy4MyWSYnsrUwWdZuZJQaiVxvScvC/GmZ&#10;KPdmjswB7TTtpoWlFaWf7qTp8ugayrpYVzb9tM349qqgLMb3vgDjW9VDVEFxPZRaiPXtLY8aKlgH&#10;5eN89RCTsnaCKyc6c+6g5EjwE/Hqpz/IqZ9+itzIgmxvduWU/Gn098aJ8qzmuwFPc/1z9dP/GNJP&#10;k7+31k87iBqyLtz8ad5P43Y6mJgVUEBRPcT9NNdDs5/+pqWAgv00OHQCoo6RPz11+unLFlcLcqh1&#10;PfTnTxemn65fv3sFvwYmbT8t2IcffWWxanE4vNJfo3xn8N5eF38/HWZ8J2VGY++nkfGdP3+6oX15&#10;u525mZ20fpr9vXeAt7elF/PlT1e3fpr20wsGuZOw86elm3ioK5tZuniI3Mgqr59+n/xMZ55+erXR&#10;i+F+Gi6Vt/mdcuRPi376xJZlrW2Ap0ukn6bu4feUuemy21L9tGa5Db4HaVl4QeZmL6RmwcWpWY/2&#10;jmx9tNdB1JA/Lfrp0+0/Vvvp5OnHkrWL9u3exT8E99N4DEcr1U/zlDk8afZNmZGpBYfQtHC2DK7O&#10;kT8NfC3N1QIsvZa4Wl8MSB2ExCxnP/18wyMNLtM71U8jqkYdtTlBP5HC9NPoSPbB/pPwNirrIoio&#10;3fxp1k8Dnp5t179K6qeZ7X2rxfYuZf606ykyOT8Rk5xVnvzpOPpp2U83Lk5WPZhpbO9K872NVyfi&#10;6Ttnx91Ns8e3eJIly+Nb9NPsxsIdRcH6aRdRd02VfvrCDNJP40ye5/LcQfjZ3saJhfXTvZnT8xhP&#10;83S+3Prp13Zz3uZ0yp/G7gEvPtF6MZzJ8zxepWUBjl5lzeR1Ogh1D+cfsD1NIS0LUrJshlvh+mnc&#10;T6NuzMzmK6efxlk8XORIxolZ4kjmzuPJkSzB+dOsn5b9dHtduq9N2ndAeoZLoHfC/XSQoxVUPp1t&#10;vQxcrYk1l5WXiKRHLteOZNlMNjOuHMmOkr+3cSRzFVBXslf6rvTd0A/X4A3k770aOVtDq+miKTNM&#10;mDFFUqugaMqMjG9mfT8HzG+82FMEud58gEdle4oAr4oPcq7M5XC0FPtbc7asj/nPGBSN/y/N1VIo&#10;2kLSajPNaHrS+dMWmkb99Ol5yts71U+rOhi3HlZAP73L1k/jflrVP5ejlUc/vX7FevASmd76aXTr&#10;tPIuCvf2LlH+dD79NE+WZar8KE2V2Y3M1k/LPDlZ/t62FyXixeI2xpX9U5X+KvH7Ir8K20+3ZA3j&#10;Oym7aXycZ8DhCn+RfsyXP22lZYX109sgLctme0M6iMqfdvTTfeehc8innzadA2ZPT8/86VAXAd3E&#10;czyThy7CMN1slltx+mmcy/v00xfnW/oxy40st346iu0NnqZ9t2eF7e3P23xtN6Fp5e/NeZvE9g77&#10;eysv037xMgVHU+Vnyl6m8Fb8vZHhJuw26Qjkbjy+GTnbnqb4OeJp+ixhamR9+1B1YXqxUuZPs34a&#10;9tNKP3YMs6crnj+d6qfNfpo7iXz6adxP+3aYSaoHSXv89n56FPfTaked6qdlO00KKK2C0qi6hPpp&#10;TpDUjG/HRyS4n744/56GVD+NXt9YB+XOdRJrI59S1MOTNGE+iTtqSJ8uVD99dtvv/m6XtZ8GZA01&#10;EPXTPFV+F5xEPm7iw2xvyZ922N4F66e/KnkX7EZGyZFquuy4kem8C0qQlLwL40T2CmZdoHZ6Juun&#10;gavFPK3c+unTykMJ99PJef0X5MP4p9JItTgcXtmv0tVP4346vn66oefBRHp8y78qmc8z422syZrL&#10;W4g6rJ/2IOqY+mnK2ozUTzOiNgkhyoHFzOJNYpbr721m8fDeVbycmbx8fFX9vrDZ5E7dg/4zunuw&#10;5vE4+49mtuFUPjyTZ70YuJEBt427B3Qjgw5CM9xkPy26sY8UmjbasafBjQz309H6afL3dhzJHlv3&#10;2LqXKXMzClGXWj/N6SCAqEkrtsMgatSKhfTTgqjxXkq9WLnyp139dANoqBt2LYepPM7l5w6UUz/N&#10;fqaa8Q2epiH9NLDbUv20y/b+CbmwDG99NJZ+Ot1Pcz+VpLfB/TQytPiE8qcL109n0vxp/2S5eP00&#10;7acL10+3ReunrcSsnrl2Yhb4ifgTs15VfiKvoQJK66c/HfNPmatDP418rfGxcumn3fxpB1HH009z&#10;PXQTJBOnnz4DDt/v4eXNn4ZaGFI9Yf50/Xrx40zWfnrmsb0rzffGv8/8KnQ/fVePML5/0JMcHYHg&#10;adGPTU/9NLPa2MuUsjYNmtbMNmShmWNQNCJnutBzDN/Pcy7ILJ7uGlGjOxmiamsuz6jaMN2Y4RZA&#10;1ORKxk4sYVTNM3lmfC+MpZ++ND+HfnrN5tbRNaXLn1ZuZLsxcRM7B7gmlT/9zDTIny6tflp0Y4yo&#10;J3YqRA3506l+GnRlnrxN0J5h7rRcI/D+yARdl0cmRiRxUyVmGUeyMuZPp/rp5OwkwnXd3k8jji5O&#10;P23Y3vsttjejacP2TvOnNVdLuZIFsi70dDlaP31xvk8/bVw5l2HORTB/um2s7XGaLAeyLjrPdlpo&#10;GrC0NV0eiELTVZQ/7fUTYUcyWz/N++mjsKUeJ1Q9PpZDP71L/L0npZ9207JgS/1C+39vfwHOLzrw&#10;gukyeYn8ArOyVFoWenOKO2f59NN/HvmzzfSG9wNH1zy7/gXft/KnNfN76vTTgqeTpJ+eed7euNGu&#10;7H5aaiNj6sL007jJNozv5EzoRT+N+2k+kD8N22l7P31W/L2j8qd9+mnIywomZqFazK8XK03+9IXy&#10;6addFO1qxlymNySYRLmvwH4a07K0p+kM008z45vn8WN/HYZ5PDO+916/dyV5fK/ct2ofXIr1jV6m&#10;5GeqdtSwnw6xvmEvrVnfyFRDxlrcK5rZxnmb+fTTV75zZf+V70j3kOqnkeH2K7rQx5S8TPegToy1&#10;YuXUiwGiBiSt0LTx97Y8Tf9Enqb/NsR6MXQ1BRcyvHgeDzP5l+yZPLDcWDNmp4SwbizTneluhKt+&#10;E8/mMX861U8np94FH2lwPx2tnz4B++lzral+mmfWMFlWnK3gVPlUyfXTb2p/7/GuVD8dVR/j10Pw&#10;9gaPb/QSYT+R6+E9rIV4oRPZeTjC9kamd2y2d6qfFnSNqBqPvgOChhkyuo/JnSfL8nbCTJZNLcT5&#10;cqge6lq4R+rhmUHJugjmT/v005xzYeunBU8naT8tuEf2r8Xxryv9pyqLpye3n0bGd3PHnHY8XHWT&#10;oJuz99NmNu9F06259dPjzG6L1E9fyZM/HVc/Tftp9l0xu2kHSV+FWk+XZno7O+o4+2nZUZvELNxP&#10;u6gaWd9wWDeNXYRfP21SQg5LSojtaapY38H8ab9+OpsprX7amscDu62S+mkbSYc7hLcIVRsdtasT&#10;S/XTxPYmdts1jl7MSQZJeP70Tyx/b810A943I2rb31v6iVQ/nZy6h48U67vM4Kcif9qaLqv0SHYj&#10;4+nyasq7EDcy8hTRbmTVlT89Kf00ZVBj+vSs5qUtcFqXtuB+mtKy2qLTsn7Z+UvYTTv76Z7bNdt7&#10;OaVH+uvhq4qvRZytYfYToekyp0fuvc6aLmv1E8yW+8cfNuonM1kmTxGaKuvJsqmHdh3EGmg+zq2f&#10;Np4iB8Fb5CBkZbkKKOXQiftpn0MnoWpB1F79NORmsfaJkyMlMathYO4A76fPbpvVXJB++ragfnrD&#10;ym+tvdfWT8OOGg7tpyUt6/e0n55NyZGcluXWw1smqZ9WGuqRX8OEmSfLrhOZQs2Mnc3bAnbUgqeR&#10;p2W4WhETZg9fixOz/hiaMEvWha2fthnfma0mf/piAvXTM5HtXen9tPs9KlQ/3ZJ1Gd/BSXZ1fix4&#10;Opd+mvfT4GkKvqYTaxogLWs5nJaOFkjbLEQ/rfxMB2FHDf2D0U+Tn+nQziHuIMDLFPxMU/00u5EZ&#10;/fRDSj8t+ZvoyuLmTwf00+vG2hKun3bzNnX3cP04zuN5Jq/30zSTN+4ruWfy3EWUUj8d5WlKPQQz&#10;3CAzK6CfdvViqX66H9NBeCbPaVmpfro6q1bpHlVwPy0sLUyODPC0Uv0066lE+RS1n47Mn9Zsb+Bp&#10;Bbla2o0MON+cPu3Pny6Pfvrylstbrs1eW1X66UOEpBFNszNnufKnt4GLCPqITCZ/2q+fJkRdTv10&#10;P7qS5cifHkK+1q9H8EK+Fl6CqoOsb7V3Npja2k3LrtrspmlHTconrX6y0DRztYCvBbtptZ8mrtYn&#10;8PZPeEXkT6f66bh1YSZ6e1ee7+3up480FJI/zZ9rGN9J2E3jvz7B0zKf9+inIR8EWG6QEGLQdLnz&#10;pwFNO/nTU6KfJleyKP0076ZRO42XvZsukX4a/MjCiDqbuaT0Y5yURdmbNJcn3Vhu/TSoxXAm/0nn&#10;5S2fqO7B8vdmvRjsqOHsenDgyV1P7orWT/udV5Dtze4rzPQOuJEdmBr9dDnzp8unn/4f7Y5mrEz5&#10;08bPlJnepnPAOTxde4OdQ2AmX8AsHrsIPql+Oin1Zbo/Tns/jVjacLQcNN18VtB0KC0La2Gqnzb1&#10;kGuh4WpZ9RBU08DRkovVTzZXa4r00wpNl0Y/rdRPpHzS9XCVcueEHfUBzLxgZ05UQD1zmDMv0JET&#10;L7ObZuUTe3jzbtq8/6zy9+Y7/hncV5vD/t42ohZUDQmSlCKJjO/VOfXTyPrm/On8+mkLUav99Llt&#10;y1onkT8dVz/dUR799E8JSTOaZiSt62EF9dMhPxGjgNKImhVQf2TGt1FAafUTTphJ/QQKKDhWYhby&#10;tOo31W+62GHvp6f763Vpvj5BPcz2rjRru/i/r7J8b3c/faShkPxp9gI3jO+kpFCPNPG/qZz6aegh&#10;zhGiZsY37qdzIGrOn86hn/7M5G0O2Qw3ZHzvUFmbO2FDzaiaszYPgbM3o2rO2rRY39rfewr101oz&#10;xtpp1FDzsbuH4Eye9dMLoYsIsr0/12lZ3v30Mk6fRjRtI2raT4MjmWK5aReWlzce3/jyRmC4bfQi&#10;6uzt2bv6bheGGyHqJxWidvKnY+qnLT9TYLgZltvM0U+TZixH/vS24QDLTenGgOm289z2c9vPbju7&#10;7XjnVOZPd1P+9DeLyp/mhBCaxaf6acoPiTv1Tj9v5n0HgvvpVD/Nfp2gmCJdFN750pNl2lIXrZ9G&#10;NM376UDWhevK+Xmf7Kc/7Ev100GU7fuY0bQvKSvI9q6Mftqqf2n+tKWbnkL9NCDq4a2pfvqf+1yk&#10;WFmUWjyarjTfe/L76bu0J1lSPL4FT0fnT2s3snj6aSst63z2ZM/57PnsB5Q/XWH9tNZOU2eA3YHq&#10;ELhPiH57AbXT01g/beVvWmjazp8eaxuFfBDb0zReWpZfLzaJ/Gmaxe+glCyaxVv509Wvn57VnOZP&#10;oyOLcmFRd9lQF6sXsx3J2JXsPXElC8zkU/10aWb5YU/savr/2vvpUe3IiXvq0abHLFdOvxtZcLJM&#10;6qfMOPhzjneNZ46Cl8jRHvT3fr3npO3OSfXwg2yqnwZkrVG1ZnzHyp/GifIsUjzRRLmp4vppzryo&#10;Kv20VkBNQj/dYO2npf5h9nTe/Gm/fprZ3szVKql++n5gen8fs6dz5E/TfrqK8qej9NOXlH763Xk8&#10;D62m13d8RMHHMzO9vSvP93anDrifLiR/GhnfDT0/6GFHsp7MzJu1F/MVC57+yqLOxuBs/vHm4y3H&#10;W862xtFPcweRO28z1U+b7qHw/Oli9NOcEvLyuuOwof5l53HPftp1JAvmbSrGt8rb/A0lZpEDC+Rm&#10;Xbf3U3ZgIW/v69nbG94qxvd0yJ+ulH56wJc/Pav5xtpHFj/izuYbjzW+2/RO48dNHzehZuxv4Fqy&#10;Yslt61fE1k9zQgi8hfzpVD8Nzt6YuQkH0PSLqX463acX+B0I7qdt/TSmXFjOnML4XnMOfEQu+7Mu&#10;wE/ESsxK86f3HgbmFjC1XL5W0frp8Uws/bRxJNNcrdz509Wun2a292q3Hmp/b/YS+Qz9vcHd+4r2&#10;90YnMnYjg6ysyPzpKP305lZT/6AOEqImVN34j4uPOXWQa+GSFVQLV2xYIfnTqX7a0U8bNzLN9mY3&#10;MuXvDWxvrIVw6ckyu5Fx1oWNppUrp8q4ON1+dx2yVI81FIMgZt6fEczDzNyZs52eeftp2+ObGd/B&#10;2Ua1ffy9Zv5XtWwxzORhPu/XTzPbO9VPOyw3dPcuoX56gZrLoxvLR32fF6yfFra3yZ82aJrY3nH0&#10;06ieNvrp3U8Skg7nT6f6aWZ8e/XT285R/jTspwFPO7N57CIaQ2gasLTdQXyLPE21fpr8TF8ok376&#10;iaFX9qCGWpKyUv10tb2+p4+H+72o74O9n0YsneqnfcwtYnyHOVvKkewCVkI+2kukXPrpS/OH5uBu&#10;Gt04yZGTOFqTy58uhX4a0yNhwgwJkpweWX79NGqqXf00ssBt1nfl9dMNNFme2H4OauCyVrf+PbL4&#10;GKBqQNIhNC1TZZgsA5rGyfKGSP30z9386SnRTwPHysqgnpyfCPK3LE+RkCsZIGo4n1BqFvqRBR3J&#10;lH466O+tEbVPP82Mb8q5AESN+uk2wtO4n456naym33f3rpPhX1f6z1YW+x9rkIkD3ovRT7dklzuM&#10;75k3eyn0K5ZZDe6n+Xjyp8P66Y7i9NOfUf50qp++Yw9rp++AtKzC9NNH5oC/d6R+GlJCUv10VDqI&#10;nsffYOVtan/vBzhzU9JBcB7/VGgmvx+U09nhOPrpv+/E/TSg6UVmNn+EOol3LES9hPfT1kz+XkwJ&#10;AZYbHNeRDDy+fwHdA15wusx+mhNCvrr1Fjjd4PHdDRkh30z1072YPZ0rf7p+U936+vVp/nShFaO6&#10;Pj+4n3Y5Wo81m/20n/E9V2VdGEeybCYrjG9wEhHG91GX8Q0qKGB724zvfsy8WI3XEOVdDGJqFvqJ&#10;SGKW+IkcGjm0hz1Fnh15zvEUgemuOoBwIUFSLkh6VEe00HxHBRSpoRRSRiTt+5jQtEmOnAL99JvZ&#10;p3ue7nmo6yHIn2Y8felmF1XPshnfrZuhDrqJWbb6CafLyNcCd06YMYND55Zre8jfG5xEmK8V5Sfi&#10;OHTuJr7WbuZrcWIWI2o7MWslMLY0ZwvysuL5ibxF7mTsSIYoOc5lI+lntbc3aqcL109/oPOnXy86&#10;fzqXfhr301wH/xV4Wh83EaK+bQlytQBPI6Je7yJqqxZyYtbPacIctx5KTbyvHz1F7uu/fxAvZHyD&#10;vzcxvoH5PfTE0E/hegXeulNmdiQDb2/tJ4LuZKCDloszpQvx9tYoWqNpg6Tz5E+zvzdkTxeeP+3V&#10;T9evT9Z+eqZ6e1ee7z15/TQ6mAnju7mjmmYy2AX5Ho/g6aW4n27iy2G5KbY3+Hvn0E/72d6in77i&#10;6KcJTXPe5tAq6h6ocxgynQNlbYIbmXIigzufkBOZ6RjC+dNVqp9+vsHWTwfm8ms2A7+tc01u/bTt&#10;7x3qHmg/ncONTOnFIvbT49w5YNdAncPM108Toj76wDjkbe4fxsxNRtSIqtHTlH1Nl4MfmcX43nZu&#10;+4ktJ7b87u9EP0ZzeZ7Nqy6CGG63LGHN2G3McPN1EJKWxftp6B6Y7W2h6a9WX/40zeJxJv+JYbhB&#10;TgimhEAXAZN4l+U2ef30j9t5DpvmTzNW9tWJqPox03/f3k8jPwsP18FUP82bavISCe+mxw1XC5A7&#10;njBXi5KzmPFtWN/s0DkYciWLq5++cw7upfGk+ml3R42om09x+dMl0E/vkvxp2k/XGX4W8rSOAVuL&#10;LounhconRtPe/Omp0k9rzha7c073/GmsiGcG/2j8vYH3DeonuKLyp4et/OlL1n56pr+e5//6BfFw&#10;za/0hnlyf99U76eXgyKaddHx79uyzR2soU6Cx7f864qln7YSs5YH8qf9iPqkOJLZ8/hS509rVI3z&#10;eHOuwvt0OciaZ+3QKUTM5ql7oFk8zuovyAX9AnYN6nI6B5fZZqWDkGaMugelF7PdV4rVT9N+Ws/m&#10;8+VPG8a36KdpHm8lZvn10/vdxCxHP/3p8Pugnk7105i5iReg6Wmjn+7uvRW203h1994HO2qcx99P&#10;8/j7KWuTHFiGzCye5vHM+LYSQgzrG2bynJqVLyUEZ/OYnEV3zNnEjyPzNmkWj45kE3TpvE3ktvnQ&#10;tNaLMZpmvRh1EKl+ukC9MPYb6THfgeB+mhE1vp1M/vR+5UiW209EOZJxPaT99CraT9OUGebLsJ+m&#10;KbNkXkDeBU2ZadKsZsywo9777MipvZh3YTIvLriZF1QVqRZiTfTXQ3s3De/joc+VO/05Xz0MImm3&#10;HjKaLpl+GvbT98zh3bSwtAhVN6Mf2SxJjqyMfpodybz76estTxEr74I8RazELHLq5BTJZyA565kD&#10;kpqFqBh31IiQ41wGRRskHWZ7V1g/vSZCP724dPrp38uE2ecnAnytW4mvxfUQOVu8n4aaCPtp2E3H&#10;y5+mDGq9o46oh6rWceVT9U/qodwj6yEwvifMfnqvpx4i09tMl3U9dCfLAf20RtO59NP1wNFK1n7a&#10;ZXtXFqFODk1PrX769I2F508z6pYU6iR4fIf106PQSRiWG7iRabZ3mfTT/s6hPPnTqlPgfsH/9oK/&#10;g0BkbRA1zuPx5NaLaSeW3DN5TgqJp59+vuGRBprNk27MpGVtbg3op9cJww3dyMqnn15pdQ7VnT+9&#10;H3bUWdpRw25a7acL0E83Mts7t34a2d6sn9Zs70j99P8NuZEB25uQNKNpTstiZht1D8BrIySdg9lm&#10;kLTO2zSsNsVuU92BdA5TmD9N83jPTP6l/hd7bSeWR3tHKHfT1o19Q2VvXuo43W7vp5O0m0VUmfTH&#10;a++nzW46hKbT/Glf5kWh9ZAyJLkWHqb99B2UQX3HHpwugwLKkz+NyZEf9klqZG8mvn4auVrB5MjH&#10;uRaCOyclRyq2d7Xqpw3rewewvncA73sHZk+XMX+6AP20Vj2p/TS4chaknw6pn+x6yOonRtNYDQlJ&#10;KzTNbG9kehPbm6fLgzhZNtPl3PnTM0M/Da5ksJ2Oo5+299PVXg+alZc5b6dnFpquNJ529dOnb4y/&#10;k3Z32N/u4Q11c4eZY1fre/Z+mmfzwaQQG1FL/nRLh+ynWzpQL0aeppAQ8lTXOGjGMCHkqDd/OtVP&#10;QwcBCSFh/fQXAwuH0ImMczej86ej9dOIqF39tPY0LXH+NGrFSC8G7ivXgf8KO7Cs3IdasZXK33sV&#10;z+Jj6sV4Lh9vFi/zep7Jx8nbXH1g9WHI3KyMfhrY3pg/PSn9NDmSaUTd/gJop/Gqbv00O69Y+2nj&#10;vuJle9vstjODL2kHFuK49fNMPtVPV2vdKtXjCu6nU/00T5lxN43H7LPNbjo0WXb5WuDobc5h2J8f&#10;9vt7QyXkWshcLZ4qLyRXzgWDbv50fv20UT5RcmRrqp8+SBpqn36a6+EqXQ+vt/xEzpO/dyn00+jv&#10;rfxD3IwL4Hy/k+qnlQtZUfrpQD1U/t7A1fqj9ve2sy60j0iqn+6T1/sUT8fZlct3Ce8/m1/sfnpb&#10;tidjM76reWYj8/kY+mmVECIOLC2QDUJ5m5AQYrO9w3mbV/qI2ZYlND1Yvfrp50gvhr2EzXIz83jv&#10;TB4cyXAuv3BI9tOmk/io783sm9l/6HlDu7FkM4Xrp/OnZVnuK6Kf3vUknNeUv/dviNlmpWWNBfXT&#10;YSQ9U/XTJ/eDIxlcrz9wFK+C9dOX0duU9dPL8uinwX+FNGOpfhpZ38aFxcf4DnQQrBebRP70pqj9&#10;NOK0an69Tx+f+/xK/Zul/ThT/TQjaXl7AVG1RtYaVU8v/bRmewOaNmzvNrWfXqcny4qrpdzItjhu&#10;ZD3GjWx5311wHhy4S+rhANbDV6kevgrV8LXd7zPbO2/+9CryFOmHubJxInv4wMMHDsL1DLyli5ne&#10;mu0tE+O3gOuN75+iO2qlzcfs7V1J/bSdmLWfuFroImL7iKCLCOVP71T+3hXST4fdOdGbk9w5aTfN&#10;7pzC9ub99P2586d9+mntRmacyAJcrSI4W4KnXcZ3/HrIjG+ffhonzK5+mqfLw1uZp7WxO9PduKke&#10;/L1lP139/iEz2YsM8W9l9+nh/XQx+mlE4eJJVv0p1DKvwbk8z+ZBNxZkfLecA843Zm4axrfsp32I&#10;+inaT5+EDXXh+umdQwf34MVasUPA+hYvU/QkQz9TdiU7BXc+wML2e5lGasVo9l4m/TQjaTOTJzRd&#10;gH76c0rL+gg4boymhemG3qa9md5MZfTT4kjmy59O9dMtu7mLyKGf3nKc/L0rnT8t2mlmuFVIP611&#10;07ZODN6fTvrpXukiKCWkuxE6iUb29wa+94/W8hy2va5UW8/0/zNTvgNS/y7Nl/onCuoq0U+Tdho3&#10;yn799FVfHaTNtNpNaySNH2s07TK93f20nioHJ8uwpx6x62E0VwuZWpgayXXQ1MDxUumn/YzvnrkB&#10;f++7FKJ+UPmJ8JT5VfYTYUQ9zfTTyNpizlbl9dOK7b3z3HacKI+tK5V++l7ia71AHt/g0Km4WsjX&#10;CuinM9d0X9N9Czl02ozvWzWqTqB+GjjfcfXT1V//Zjbbe6rxdLH76Zbst3tkQ13tuwqZz5N2jF1Y&#10;gmg61U9LJ+F2EWXSTzOijsif7ni+4bvzc+unQTXWNtr2mJnJC9u7LPnTM18/rROz9tuJWSdhP+0m&#10;ZvFMHjXUcfXTd882/qbHCtRP58+ftvViMI0n55V4+mmtFQslg8xo/TTN43Emn+qn3R1supOO/n5I&#10;/ZP9tMm4GAUXEe0jkuqnfTvqQuvhzNNPw44ajoOmcTsN++nhUFrWtMufnrx++iRxtbAWIl8Lcy44&#10;60J8REL7aSt/emxdzvzpkuun/2D5idhoWvTT7n663Prp/5fTVwScyaxpM++oJ7yuZMXnT8fXT1/s&#10;+OEcnCjjfrq68Y5MT3l+HofxPL0+p7L76UfoXwV/r2pqRD9dzI7aML7Rk6yaj/wL4900O7K4SSGo&#10;n74MmBoSsxTjG7OnZT8drZ/G/bQkZn3A/t59pdFPu16muKXmHfWFPKlZogVDJhvtqAN3w2pzZ/E4&#10;lz+l3cjIh8x2IgN+9ymtGGO9GO2nQ90D6MVGomfyfv20zfbm/fTzhKfZ3XQWuZKxr2ml9dOStVmI&#10;fpq8TJHldhgv8jP1sNzi6aiL10/bejGNpkuTP01sb9FP311XZP50qp8mL1PwNAWeN16+tKxUP13N&#10;dalSj03qn+yni9FPcz3c1oG1kPhaOn+a/b3ZT8RTD/PnT1spktWXP51s/bTD+g7Uw/LmT1dGPz22&#10;rqYmSj9t50+bxKyY+dPkJ5Ijf5p21GFEbfy9bcY3upKhSyc5dU6T/Glme8f3EylUPz3cLWlZzNE6&#10;3c54utr300G2d2XRaSmQeaW/YsHSeC9eP4177X/KsoJ6X1d1z2xkPs9IOmf+tNFPKzSdTfXTMKEH&#10;NI0XImrNdDuMGmrlwkIMN2S67cHLIGrlaVqwfvrIfMzf5JQQ48KyrHVp62Zv/nSqnwZPU3YkO3zD&#10;AXRh4XNlv5u3eZ720/n006wZC83ldf60rZ/epfbTxyh7E/I3rdzNL9/2ZdFPr+D86Q0r7l2J/t73&#10;QuYmHGG3sRsZcNvIjSzNn07zp6t8h1DZeiv1T/bTpg66U+UTLSdA9cSTZVQ+iTPn8nZE0+glEkLT&#10;maNdT3Ud7Qn7iXzQdx6QtErL6r/SdwOkZOFZTWlZqwcxKYvSsvbsGNpJ6qedlJSF6qdDI4dAAcUH&#10;k7I4Lcuon07p6TJOmflcFba3dhfDiTIyveOcCzh1/v/sfQ+MleW5p0mbFigaIrOJQm0uvTXtVKGL&#10;MiQwDDeMZdDBmXEOcogzwGSZBpQJoHKdaQQlN2nvptcNKLHKbaImm3C7V9s4SKxik05yN7pkTV2g&#10;ZOu/hGRvttGtVZlpG0UN+/x5n/ff933nfOec73znnG++vnnnG8ZhGKbkPM/veX5/1OQZvp5wtawJ&#10;M0yzFVcL/nRVD6EaqnrItdCvhyPR+dPgJWKcOZHxbfy9J3pvuL6V8qfBV2R26qdhrox42vCzAFlz&#10;9jRmUFt10KDp6vOnc/10xfrpTYKoWT9t9tM4x8zqjrrV2d5p873d/fS89rZCNbtpRNNtBfH4XtCd&#10;1qS8MX+OzOfj6adNFyH7aZrHe45kLa2fJj0Zdg3ujnpK76dxFw79g+4csIMwJ7R7qEQ/PWR0Y+hG&#10;ZrRjqJ8ugn4a9tNW/vS8pZK7qRKzICOkTzG+7cQscmCBlBDJn54evLp4tdaLrRi6mRxYNvsOLORK&#10;9lKy+dNqFu/mbWLWZm15m+xnim85GQTSQQ4gkt6K3t50BU0vmkAk/dmDl8YvPaj30wZNK3bby/c/&#10;Sey2J8F7ZWLvuErKYiQdTz/9n8CP5Ueutyl2EktfbccuAhH1VxFVQ1LIhpUbVt66ekMJRM3zeE8v&#10;ZjHchPHNWrFcP42JWY9seQ4cTR8B7fQj0D9YaVm5fjrTnKtKKqnUP9lPI57mk+unqQZqJB1VD7kW&#10;lq6Hh3C6bPhaqh5Gc7Wi9NM/7P/akkTyp8vop6Uezjr9tKqHRvkE7pzE9LbdyFy29+adHXDYi6xt&#10;x8y2GdZPKzzN9Q/qIOBovjRdduog18Jvr6RaKNNlmC3fqqbLYfrp0HpI+umrEtZP/66186dj6adn&#10;x37a9ddKYl+c9tdIdz/t/rzmtVevn24rbC5KCvWLxSzPbGQ+L3P5QBeh8qejZ/I6LQum8ZCWRfP4&#10;Y4UQN7KhS3BgDj+sZ/E8j088f5rm8WYWj3P4mLN4nNebWbzTQeBcvlK9mLejjprJu/nTop8OcyQr&#10;pqKf1m5kyt+b9WJvgmbszd2fgqPpp5a/d3n99MEJYLZNsJ8peJoaZhs4pwQRtO1hyt6mzP5GP1P7&#10;1/i+Ob4DyzaNqivL2zwFrG/uILiLcBB1xfnT9dVPo/eKuK8s28RZm9Xop09qL1O7c2jB/OlcP53h&#10;3UK9diZS/2Q/HUc/bZRPmHXhsr0pOZLzLqAeyn66VD2kvAtTE0fXjKyB/fQ2ZHrDBXdO8OY0+2l2&#10;53yYNtTGnRMVUHxw2sv3gt5PY+XCWsYXa1wl9ZBqIv5ejawvYC2sph4aRE18La6HmB4ZP3/6hutH&#10;F6DWCTlaxNMixZPH04K0rD3E1ao5fzoj+unq6yHxtdSEuVL9tL2ftjha1n76NZgqh+VPe5Nl4GuB&#10;GxkwtcSNLJrtHXQjm5X6acjNCuqnYbq8CafL1mQZXDnf6wH99Hxk9GZbP+2zvdPGwkn8eeni6eB+&#10;GhF1tTtqYXxn2+Nb5vOefnq5dmLpKKWfLhLLTSNqzp+2EHUt+umH0eNb+3urDgIYblP7ZrN+untO&#10;Gf007Keli9ApIeJIBvvpM30XBy/2TQ9epP30zcWrizfDsRKzqIMQRO0mZjGi/oQQ9Se7c/20nssT&#10;2xsm83fNtKJ+etcLgKjxntxFiBrenh/De95KCDk/ZlJCwE0FvFOcrJBQj+8w1xXJB5kZw4SQGbx0&#10;lFpsLM+frmS7mn9urT8BqX+yn3b100esOhjO+A4i6iKwiCYiELVXD2eNftrzE+H9tJc/zamRbv70&#10;58T2Rp7WPxf+uYAZF/OWMJ42HC1G1QZR15A/bSVmMV8LErOceqjyLtiRbGfAkUzXRJ4yc4pk5/7O&#10;/cOK9U0pkhNbYcKM10rNMlNm8hNJQz+9ps7507l+GjMu7MwLtx5iDTWnlnoYpp+GtCzYTLMz53Nb&#10;OCmLuVpjm1A/TTkXKuNiduinW5/tnTbfG/8887/a9tOzxeP7tWv4Jyb7aZzPW76miKYpLcvM5Nu6&#10;V7j6aegdYuVPsxtZw/KncT4f59AcPjiLp5n8lN5RK5ZbRfppmceP4EReZvIV6qdvmVOtfvqMxfZm&#10;NG3SQQJ5m3n+NM/kA/nTsfTTm08Mnhj8f/8xDf00z+OB7U15m8z2Vs4rW+4d5sNZm/eNHFXOK9rf&#10;uwSSBjQ9Jjtqg6QdDM3dAnQMsbxM0c8UrjlWB0GoepoyqAFXp5E/DYzvuSp783T3f+vm18Ds528y&#10;+qzXrrcVv25gPw1sb95RB/XTMlmO5mo5bmS5fpqUUKEKKMjNQi8RdiTjeviN0b+DWsgnQ/ppQtOc&#10;P701DEmTO2eUM6fJm8b3kLvl5k7Lr5m7ZThbTwF3izlbqH966JCznyYVlKuAQkcR308EuVqOv7et&#10;fuL8ac66IL63YnxL/nRZ/fSryt+7Nv306wE/kSuJ7S31kPlacfOnXzB5F950+bw3Xf6zmi579VBm&#10;zCW9vRXKVvXQoOra66Ht0PnbkZL501o/jfvp95W/9xVXZLk+uOzlJLbF6X+NRu+nZTctT1RGsz66&#10;/NN4fKMnWVaP/Ctz9NN2UohG1NxFLFzbBgy3FXDYhSVJ/bR2X4mTP634bVOK3SZP5Lbxueyw3ITt&#10;Jk9kvAnCtp/835HNhv+dWG34tJjeyKZjNP2M1lD7+mnSi5FmjNzIEtRP0346bf20nRACjG9kfX+K&#10;s/jdi/Zdu2/R/kX7YB4PfQPO4/Usfj/O4q0OghjfxPrOmH4alGOUErJw+zTup+Gc2HyW8qer00//&#10;JNSRLFQvVnf9tCDqPwO2Nqga37eOnsGrj1ESCHYNuMO2ZvIaS3PnoPfT+xhJz4zRjjoMTY+6/t48&#10;j/9o9I2RD0fegAPcNmS3QVKWM5PP9dOZrVrJVWN/Py3qaZwqO4lZHWfBkYwQdde5VZGIGnzJkPHt&#10;Tpij/ESUI9mIUUF1kgKqkxjf5EiGrG9wJWPWN/C1gLP1NHO2lCeZOJK5nK0L2pWMayG+vSxX1TZV&#10;/8LqoJo7Uw3Uk+Woeqgmy7oWhvmJNKt+WvmJDE7DCfMTyZZ+2vMTMfvpgJ8IeHMq5VMM/fRuzdPi&#10;tCzST59tHf10YMp8FNH0KHC18DJni/haxNlSU2a/HqpaV7YuhtZDqIw2mo5fD9GHDOsg1UJ4Yi2E&#10;C7VQo2lbP01eIi7be+6GuRtkPy14OrlX1+b5Sj7bO11kmhTyTve79vnetein8ff+dBZ4fPN+esmX&#10;ZT8d6CJC9dOCptHTVLO9q9BP+53DNtM5kJcpdg9GK8ZepqQVC9OLQb/AhzoH3TVcxr003piH9tOq&#10;y4CvF4GqoYvAE9VFgO8q+K/IhWn8IZzIl5zJXzeifE23oyMZMt3eHfIdyYo9o/NL5k8T27vW/Glh&#10;e/+qqfTTMqv3Z/Goos7107l+WiHqPH+aUHQr7oqx+0r7+w7sp4GfxRwtB007+dOGqxVkeyetnwZ/&#10;7+zop82EuZ766Y7bo/TT64+sn7zt+dvOhLuRFYWvRW5kwPQGNF2FfvpanC7v4+nyasX07lTT5WFh&#10;envT5YciUyN5Jy27aXk+be2quR6Kvwh7inA9NPnTZj+97dAa8Ou08i4g82LxAUqQfLCcQ2c99NN/&#10;WJ7rp8M5W5qvBXPmizRlvkgpkpQgaSbMuxBRf0io2t1PQz0ELI0XnTnxwgnRT8/Z8H7Pv7cxQyv9&#10;19+0Xu/fWGWYy/heUgg33a+T7vft42neQVezm+Yd9t8XCr2cmtU8c5akvxPeT3/zy7Z+GrXTqeqn&#10;yZFsqzOL9x1YTEJI7fppQcyIsHEGL0/5OM3lDZJGlG6lgwSQtOXujSharuVn6nQPzG5bS+w2m+Fm&#10;p4QYNO3nT9eknwZ3b18/vbB2/TTvp6GLYL0Ya8W4gzgIO+qDiuWmHcmaMn+a2W3iRvby/ehnaruR&#10;safp+G7ke2+GizN5PZcP1U+f/pafP32cnFiE6caJWb6nKSVmpZs/XYL1Lfvpv+w7b++nee9cySze&#10;YXpj/2DN43P9dL5HbthPwN9PZ00/fSHClYzqnpoaS/2LeobUQ4uvxVNla7Jcvh62un6a8y6Ufjra&#10;pXNW66dpPw2e3ksCGReQm1Vx/rTtSOYmSPZ8gJzv/g/A2/sD4muxS+dVpIDiKTM7ktkqqPtGMIMa&#10;s6cblz9tmN7h9TDA19p1EQ6haXj7MSDqj0Y/tvfTsJn+0N5PA46Oq5/+0rWCp5PGF83y9YSHy3/P&#10;dFFwcn9aI/F0X0et+2nj8f14Af9dpDVLSfPP4f30N/V+uln102FepljJL9ClrkF3Du5+2u8csGso&#10;dS4gysZL3Yazn3ZRNbK+4SjWt87bRO43a8ZoP61204dkNz0mKSHV5U/n+mmczfNMnmfxRisWNo/n&#10;xCxrHg/T+LrnT5N++vS34uunMS2ruvzpzOinFes7109ns840a/0M7Kct/bTtI3KiY1I7c0ayvXtj&#10;6qeLjcqfvmwhaHw/zomqh1MwZzYXKiHWQ83XIgVU8vrp/mbOn74W1U9wg25ks0g/vQNcOZHxXSZ/&#10;WqbKaeinB4YHtig0TY4iBk0/pjxFjoJyGq925myUfpomzezSWXI/7SHq6PxpRtSQHgnbaXYl2w3+&#10;3rvhiCMZ6qe/9B9sPJ0m/kinLrhs7+TwbdpfqZF4ek+H8faudkctjO/senzb+2mezTPj+wjsqI8s&#10;n+QughzJsqGf1h2F1VkgcsaDT76IovF9fNK1OgfoIpzOIVIvZthtieqn/8ffGG9TSJ9ONH8a/Ey3&#10;PwBHM745f7oa/TRspdPQT/vMNnRfSTd/Oko/ffo7Cemne57tfr2n7vpp0omRv/fYSeXv/Tvt753r&#10;p5tlzp5/H8n+BPz9dK6fhrqncDbVwEBd9Ouhj6Qj6yGwtGCqHIur5eZP/7r4SvFnyt87ufzpM8DV&#10;yvXTxPaO1k+r9MhjxNea2Psk+JBNgAsZXj4dO5mr1bZjhfIR4fzps5snBzEvq0T+tHIkw8SscK5W&#10;SvnTpJ8+OmJcOjOrnw5he4N+euPp7qzvp7PB9k7b39vle9e+n0aPb0mhzt7MhvuSeuqnvXSQkPxp&#10;Sz8NriugFYurnw5xIwPkm0n9NDC+oZfgtJCVoJ/++d9g/uY8yt3E57zlN3TcAJqxG1fdrjI3q9VP&#10;B9B0rp8OeJpyJ9GhGN8rgPMNeJoO5GVtI0eyzefUfjo0f3rpq+04k8cO4qtwv73y2ys3wIX99Oq7&#10;4dyz9h5ie/9Tt8rcJDT9bM/rcP7Y+7rFbksnf9p1IfOcyJDxXZ2XKc7hXda32U+H6cXMPJ70YqQZ&#10;GyG9GLmSiQsL6MVy/TRxp7Nar5L+ewX20zH002Y/neunYbpMe2pA1Xj0ftpD1cZPJISvZWddrCWH&#10;7y+2XzeCmJp9RN4ZegUQNdbALb03XN89v1T+NKRlkX66Lyx/uqx+GtIjh24uin56cwb00w97/t7p&#10;6acn+8Lzp3/s5E9Xp58Oq4fM9m7d/GmP9V26Hiaon54L+un/k3H9dDbY3o3G065+upodtWF8Z9Xj&#10;295PS1KI6Kcflf30qulV51YZF5Y28PZmR7Ii+JmWciQTRH1pCBlulzgxa/izocUji4fhgo8p3jU1&#10;6acvGC9TZHyXYH3r/bOaudNOOsYsHr6qy/R2O4fyerFYM3lbP/2udiNz9dPF3u45jKexpxBUbRC1&#10;20UE8qfD9dPQQVj5085+Olb+dDn9NGdtkgPLU5C5+ZSrnwbuNjK2n4IsEOM0Fuf9Us4rsqN22N7G&#10;zxTeuzR+6UG8b49fGn9r/G3yM0UNNfuZ5vpp28sUtdNJ6qc9JJ3rpxumHk5219uKX83fT+f6acPV&#10;CnK2eDeNc2tG0fhkFG0h6fL1sCL9NLtyykR53hLG04ajVTp/uq9r77o96w6v3wv38Prnb1OOZH2T&#10;t+F++iJUxIuDkB5ZYH/vm8GTDBG1VQ8j86d/Pwv108doPz3u7KeDPiKUcTGI++kfLHH106CnRvV0&#10;CvrpK2eRfvp/aX/vmPppYXsPtG+cQ/7e2d5Pu2zvdDnTyTLC0/3ek99Po8f38h70JEM8nfRsvBm+&#10;Xhz9tI+mK8ifBqWY0Yp9BohakDSj6TWIpkdMMgjvpzEV5GFOBUF/b7iQCgJ3ah9e8vem/TRU83D9&#10;tGJrA3NNWN3I6MYb41xAtI3XZXwT8zvQRUA38QzP5F39dMl5PDuSVaWf7rkF8DR1EEsRTc/VbO8b&#10;V92g9tOqg1i3d90R6iCeB09T6h6s/Gm/e8jzpwFRw1F5m4CqAVHjrSF/OtdP8+5aJYSovM1wL9OZ&#10;sRkzjw9LzDL7aXJgsVNCfhtwYWFP0+fI05Q1Y9rXVHcS383zpzNZzxDTV1JX/f205FzsWboHErOM&#10;K2d6+ulwzpbUxIdVPaSaCPWQMy+mdN4F4FpVE/HJ5zI86VINxLpGR55lamJUPZwqiarro5/m/TTW&#10;P5omYw2kOmhUT85+et0ehab1ZJn9vQVNDxKa7iuBpp3pMudd/IrVT/AWncg+wfTIvZ/AxQTJ2Ppp&#10;NV1+SE2Xk86fxlkzK6FQ/1Sv/OktYfnTO5Cnhfpp3E9/fwkiaLnH4T267ceB6808LV8/bbhawvYG&#10;vhZztdY+C05kzxJfC9layNUqmz+9ib3IyuqnDdubNNQns6efRo9vdPjeEqafNv7elb5+tsLn/5fl&#10;rA6Xt8li3DS/Wrp4unuO/MTwGaafrnxHfadmfLfi9L3892zvp1399KMJ6KdlP/02oepLtKNezHmb&#10;I524n4a3iKhxR72N/L0JUdcxfxpRNXUU8lTIGTsM/DjfC9YT38c5vHUzp5+25vFuB1FaP723RP50&#10;y+unXX9vdyYvmjHF9g7kT5+A/OnW1U/jbpqv+Ht7+mnb2ZsZ38L8pidmcbZS/vR/Xst1o3tO+dfL&#10;/DOy9RPw99Mto5+mKbOgap4yW5NmjaqxdvG5DE+6Vp2DqhdWBxXCploYqIt+PQzsp8mFjPC058xZ&#10;u356ovdruJ/+DuNpC1WD6kmUTzBZDmF8K0S9HqfLnJjVXPppQNaHCFUrvhZyteJztpirhTwvg6SZ&#10;6c1+IoqvdYD5Wp0H1hyCa/haddNP435aeXxbqBp21ICoX4uhn7577d2rf7L2blJAPUuoWhB1qJ8I&#10;eHxfOXDVpisHlm2y/b2/twVRtXEkuwO8ve8dBm9vvMqR7DGDqHdlVj+t0HTvgHEjm7vR1k9nk4Wb&#10;FbZ32nxvF08noZ9GxviLKoU6mx7fo/Oxl0wqf/rJ/mOFY/0vF44VThVeLnhoOtdPi8f3LvH4/gal&#10;Zn2DNGNR+dNGPz3Rn+unxdv7N6p3CO8gtsFMnl3JoIOoKG9TGN+nYD/tIWrLiUVcWFbsaCX99FHf&#10;ecWbxbMbmYukPf00I2X7ba6fzvXKFe6EEZFXskOu5+f7+2nMtwjLnz7RcSLE3zvXT8uUGVC1Yn4r&#10;vpaLqkvytRqlnzZuZMD4Ll4NXG9XP52F/OkG6qeB7/3968xuGpneiKRt/fSrS41++qvkJXIruInc&#10;unrDSvYSQTTNB9A0bqfVfjp9/fT5sfNjPF2G2fI+9BGRS7NjUxFVPfxrybqoOFvgIPIXJ0nSSpE0&#10;fK0wP5EK9dPM1XouNH8a9dOyn97f3yyvy8l9Hy7bO81tcvJ/ViP300e6atdPY+KWML6z6fHNM4jR&#10;+UY3todYbsh0c/XTxoUl10/zTN5iemvNWDL509H66SuuSEA/PTiNmrHi1YUQvZizn65EP90ZlT/d&#10;Evrp+udPi27MzOXBjUw5kt3qOJLxPF6x3KiLeF2x3IDhZjmSqbxNax4/sGUZMdxwFn/H8B2QDoIX&#10;szZpHg94+rGRo6N42c/0JKSEnIzOn1YdRK6fztZONv/bmJ+Av582dRDZ3oeX24zvE5BzcZa8REwt&#10;DCJq9BOZ6B3vneif6H8SrkyYXw5OmJmvNWxUUGvIUyRcBfWQUkEx49uooIwSCrnefADl2koos6Mu&#10;v5uGfbVwteRpOFu8m8Z995S+XAvhz7WVT6XroZN3wWgaJss0Vf7GCPqIXDfy+ZC4kTWTfvoJ5mtR&#10;/nSun0aHb1ZPu1Plc3dN33WC/L0r008zot4QgajBoZMRNbyFeiiM72A9hB01uJLNIv30R+X108D2&#10;5uOwvbV++vtLmKHFO0Pz6piF98aW8t9N3iaPctP7io3F07XmT/PvDzK+k5ud8L/XRn493k/fMidK&#10;N3Z21dkOXz/tu5Gp7qH3SegfuHt4WfbTuX46xM80XD/9xfbyjmTFHsTTRj9tdGOl9NNnEtRPf0p6&#10;MdSKfWqxvVfvRzQ9PNFJl5OyhicOEpLeSlqxhypyIvsNuZNNwVvcQ+MT99Kym5Yn76aR5cZaMXzy&#10;cfbTxHIjhtuhxQc6Vfo0OpKxKxk4kj1IjmQ166fR33salGPo7z05mOunm1k/3Z7rp5tmR9zI+ufv&#10;p606CHjaRtPp5U+j+ok8RazMi1w/jY5kE+Tv3Sj9NKPpXyk0neunRT+9mVC1zrlQ+dPoR9bU+mlg&#10;e8NkuQxn6zzkSMJumq6on0rupknpFCf3wuyo2VOEdtOJ5E+jK9lvR34ZkXXhIOqN7Rsxf/r71zHa&#10;ZL53I1+PEREl++dnh+3dWL7387CfFr20/2wr8O463vPxAjqSsSdZFiY29t/B3k8b/fThpUeWsn6a&#10;WG5V5097jO9I/TR1D02rnzazeDWXb6B++oornPxpSzdmErP6ujgxCx3JjoCn6fOAp8MdyRYG/Uyd&#10;/fSv6qifBk/vA+LtXam/t4+kjVYM8XQy+dMe29vxNM310xbLDZlt0kXQM9dP26+w+fvN/BPw99Mx&#10;9NOQdWH2023dK7qRr9UBSRcdPZh3MQ776XHeT6sJ85NaAXWqeApUUG8V2U/k7cB+mjxFRi1HMqqJ&#10;W02KJOyon2anTvDn5MOOZKidzr5++of91eqnlTtnuH66bxoYW8jXknpIiVlDdw4B45vq4QPw9okd&#10;P4Vq+ASgaUbUb7Ij2U5yJANfMnYks6fMi/wp836cNPOU+SBOmU3mxaGm00/DdBmyLvCS8omdOSvJ&#10;nz4BeLoR+ukrLb7WMuJrVaefPrnr5CgqoGwVlM36NqiamN9Q+VTd42oY4StiUDR+vkLShKIhQRJc&#10;OY0z5wzwvOGEuXNqtjf6cn4EiZF4MT3yDcDRcAFJM5r+xTAediIDtnekftrF0838el3p97agW/bS&#10;/Exvl1yPPykL+2lkfBd6EU8j4zvZ2Unjv56/n967FPneZi4P+2noH/wOgtOyqIOg7gEYbsRuk/10&#10;uH7a9vcmZhu7kQVm8YbZht3Dw9Q3IKstjpcpctEu49XMtsvIYFMsNuaylX57IdyBxXMlA5ZbPL3Y&#10;Pu3CApvqEZUUUpl++mcwmcf8adRPC9+7OfOneT89DF0D76i3QvdwkG7Ufhr3z/a1d9L4cdlFm4+b&#10;z2dUjW95P21QtbOfbph++r8usLxNRTdWUf50Kb1Y5fnT5WbxducQnMVL12AhaUHRJbVi8PnK29vr&#10;IEK7COohxi5SF3ERnhfB2RsvHOgiPqLLXcSHkfnT0EOAtzde8TQd28S+psaJxfH3Vn5ko/Mb/3qc&#10;tfrS7H8ffz+d66fDqiPVU10XifVdbT0M4Wvl+umH9GTZroVc/5Cb5V+si/gxfHI9lCfXRMPX4ppo&#10;6mEq+dPbkKNF++l09NO9H4ATWX3zp20k3QT6aa8efkioGhG1SszCDTXtp+2sC0DUgTrYvhH107fo&#10;/XSzv15X+v1lx9sb8Xlj8XS4flp21fF20/hZdxZkQ13pdKT5P9/eT4sTC6JpvI8uj0oJCTK+BVEb&#10;vZjtSObkT3P2dJn8aUjMclKzYs3iMSHETQnRqNpG2IKYsXPA9+mJCFx3DIjGTdeA70/ZejEXSWut&#10;GHqapq2fNolZuJ+OmT+d66d1/vRbKn86Wj89QZmbRdpPj4NirLh7c4RubOauGWR733V289nBR/tO&#10;f+sf5tvepjXqp0P0Yn/qJ0xtzeNz/TRP5AVJ22lZ6GmqfE0Heontzdmbp7tzf+/mr1P1+g79/XT1&#10;+mncURd7N8PN9dPi7h1RD+Pop7eH66f72sPzpyE5C7haN3TAweRIOFQL1yWTPz2+A/fTfF7a+ZKl&#10;n/49pWZ96u2nV+9ftG+18hPphC01K6F4ynwQZs1qR30gZMpMyBq9vREZ++i61K99JI1MLU7KMmia&#10;/b3X+P7eoIG6BKonvG49xP00J0c+ycmRMfOn66GfBj+RKvXTzn56i/iJ3Afe3ujvbXmKgD/nUbgv&#10;KE8R3k3/jhjfzPqWKTM+rf105btpnDDr/TRuqS0nsjHYUcNmOrCfhrlyYLpspUdaaJr307CZ/iVN&#10;ldmNLFo//V53VvXTjxeyxPZOG0+7m/0jXcnop9njm1Oo2ZOs0hlJM3++v5/G3M3D3n46Uj/tdg8V&#10;6aeZ2RbuvOIiaeO80oT5064LC3maHtKo+pC1mz4ku+kx2U37+dNx9NO8nw7TT98OXQSj6WD+dLPp&#10;p22mN3YOfpdgdtEyg5dn2CweOw8zjzddhPb3Tkg/zYga8TSfMCcWVz8t+2nyNSVvUzslBN3IbE/T&#10;W11PU0kHIfcVTgcJy9sE5xVwX+EzsCXYOXD3wJ0D76ftZBC3c2CtmNaLWW5ktJuGDsI7lXiZNkf+&#10;tCDqjbl+Ot/FY13299PNqp82nC2uhzhfRr5WHM7WZc3ZQp4WTpbpyFNNlNVHA7+iKbOeNOspszVh&#10;RhUUHEcFRYi6RD0szdX6AtD054So0ZnznaFXiq8UWT+9d2n3/LT10z910LSrn8YM6sznT48fQ1RN&#10;iJoZ3+MhWRdaPy350xnST7to2iDpkHpYPWcLfMNnCFkT69sganivBF8rBFFXpp+eA/tpl+/dzHgF&#10;56rxv7/lwOc0/6sHAzvdr5nuftr85PC95PTTxuN7QXe95uSN+rr2ftrVT09S/nTN+mlyJHsbFGOX&#10;hqLzp+Pop4nxDV0Eo2pxMp1SPqbyhF2yOtw5OHtp7CCko5Cn6hSwmzCfi10D/hqf9m4aOwe4TueA&#10;vqbmMJomJG3QtDOPN25k7Gm6dhQ9TXVaFvmaGn9v6SR+2P/D/i2w+Yinn967bs+6w+sr0U+vQLXY&#10;0ANKL/aE6iAi9dN7fUcy1or5s/itZhZvXMmMVkyz3NLVT7MT2Wc0jwc3MlCKvQ33rfFTWi+GM/na&#10;9NOwn/7OP8z/0fWcv4mpIZwWAojaYnwrf++bbE9TyNvklBBB1OTtHZq3SftpjagtrRjmbd4LHt/o&#10;730f+Xtz1mZwFi/+3jKLP6mzpzGD2szjBVGHsL5z/TTU+Py05k/A30/n+mmoewpTUw0M1EWqiVwH&#10;sRbGr4djWvmk6qFMltdSauTf7foGO3yDvzefd4ekDr5SRM0T1sA9uJ+uIn86Sf00aqjBjazp9NO8&#10;oZbpslE/bYV5M02XK8mfLqufHqe5siRHtu1YsaNte9uOGUbTwNFKTz/9R+B7E+Ob8qdj6aehJpbL&#10;n24F/fTHhKYT0E8rf++s5U/Lq7sgw3TRb/J/WiPxdJL76SDjO/6MhPuMZv18/pd2y5w97cL2rkQ/&#10;zew2dGCJ0k+j8wq7r1waCuinbecVy8vUzOIt/XTMWTzg3ybXT0sXAaox6CBMF6ERtWa6vTP06+Kv&#10;oZNw9dOnv/X+jchuk8ssN+NGtke5kR0GN7LDyo3s+dvO9J3pOwv34uBFcF8Jz9sMoOmd3DlQ97D7&#10;zRLMtlJoOj39NO+mheWm99Np6KdVJzHNjG/oJU6Av7fspwlNp6mfVkia0DQkZUla1mzXT1uM741h&#10;+unXrqlk9t3cr+vNWm+a7fsSfd28JYyk4+inp7umuxaunelq6w6mZVEt1GlZrp+I60YG82U4i0c+&#10;g7uY1U8mLWt0GzqRsUMn6J62eeon4ylShrMF1ZAPTof54uT4MrxfyXGRNSFqnDRbqHoK3odj+Fru&#10;lDmx/GncT2P9wx018bSoDhrVE7C9OzTbu2tPF02W1wmaPrJ+Etw5ka+FtTDPn4a8C8i8WHxgETK+&#10;Hyw/YZ6gHfXEXpur5fC0LEQ9Odg9v5r86W9Xnj+d66dj6adB/RShn5b99ILuZnt9ruX7ebwgOJqf&#10;yePbtL9iI/H09G1J6afx6zxesBnfrTmLD/uu+V+anT/NbmQR+ulu7CKC+dMmb9PtIMTfO45+mrsH&#10;18v0YfYyBVeyXD8t++nT1nR+3nLTSQS7iEhEnYJ+epi9TF0/0wNPVZSaVVo/Fq0X43n8VsDRlerF&#10;yNMUNtPMbmPNWOL66eB+emWM/OlI/fRVuX4aPE3RzxQu+ZkaT9Mo/TSjadFP/1z5kR1vC3uFzD+W&#10;5Z+ApJO+//W+duRnefppS/l0oqN0/nSun36G0bTF1kpfP/21svppzLs400d5F30XAVPDhHnw6gJN&#10;mAs3Y94FnDuHbha+FnC2Htiebf00Iup66Ke/OaeK/GngavmI+p61P8HTcP20zddqDf001ENw5Syh&#10;nx7AGvhezw/Ufnp5T5Ze67Pl7Y3YvZF4+txtyemn2woPFPf3c2pWtnYYjKd/vMDWjWVQP13BTP4C&#10;MtzwWoxvmMV7zG+exVvzeOwiSujFSumngfENJ45+GvOnT38r108z0mZEnZh++n7N+NYuLKwZO3Y/&#10;Ymp7Jo8Kamcuv4OZbk2unx59bOQoXHZdEaY3aqhVKojlvGL8TO3OIUQvBmzvv5b091YJIS2gn8b9&#10;NJ5aZuL572+tn5/gadlP23WQJ8tHlk92TAKWTit/unME1U9+/rThbD3sTJdnl376h/2J6qcZTfdd&#10;XeC0LELTQw6a5rSsqvTTNmcLEy/QjUw7kamkLEjJAk+ypzg5UqufjJ/Ib8hbhP1E0ENEfET8p5k8&#10;C+dbWN/V+4mwQyclZsXUTwPjW9XBc+DLifvpv9X+3lrxdP2Prz/efrz9VTh/WMrnqzcZLxFG0+gl&#10;cuvqe0j5xGj62RD1U5ifCLO9xU9k2SbPUwR43szXAjeyCvKnU9FPo3a6Jv00pWaBs3fl+unj1zMO&#10;YDydlfr32jX8t5K3aW+Tk//zGomncT8tXt5Rz0o8vl8sMp5+sZilGY7gaTOb112E0U9biVkL19J+&#10;GlI3cR6/GQ76mbp5m8d03ibsp3P9tHYiG9mF2ula9dOwn6YNNbPd0NXUZ3wbT9P4+dOgn97euvpp&#10;7B7MKZc/HdRPo3pao2neT+f66bHzLaCfprxNJx3E9jSVzM1HNu3eNGb5e7cPtG9s38iz+dPd+X46&#10;SxWtsr+L4GnZTzPrG98GkiMBU2N6JLpzNkH+tIOqpyh7ujH50xfi+okko59GvrfF0ALVEzC/oQYu&#10;lTp4Y0nG9/Oa8c0KKNpPV5g/3Xz6aUTg5rA7Z6X6ad5Rs58I18PS+dMh+mmDpkk/vWTO317H/iHg&#10;IwI4mq/2EVGI+is3/WHpVwhRA6rG3TTtp29djYj6bkLUd9N+OgxR/7H39Z4PehPTT9Ok+eQumTQ3&#10;f/50Jfpp5mphHdxtXDk3zoXzXvfxdhtPV/YK2qyfnT22d5b20x3FF4s24zsrMxzB03tq0k+PN41+&#10;+nLr66fJkexz8jX19NO96O9djX6a2W1KPy1sb+C2XV28GebxK5DdFoamc/10GU/TFTs6dpKvaa6f&#10;jrOjhuk7H5rD0ywek0LIz3SfTggp7WcKGdTV5k9H6qe7+VUw10+31m4ZO7la63Cun46jo24W/fRE&#10;bxPrp3dfu+/TvYv2XbtvEaRldaq0LE7K6iT101ZP/URpWeTOmWb+NKug1hzqhNSsavXT45QeiSwt&#10;j6fl6af/9loHRVPGBe+nXyM0/SptqGk/vVKyLoTtLftp4nqvBTTNaVnkzvksqZ8YTaMXWfn86Tu0&#10;p4jxE8G0LORrhXG2fiecLXDlRGdOw9f6M/hw2+6cNXC2oAL+BXhb5lipWRXVQ8yf/nCEErNGgxNm&#10;YXxH50/LfjpL+umseXs3mu+drH7aZXw360ym8u9L8LSrG8P86UcD+dMzXQtbRD8dRNXM3lYsbsXm&#10;xk4Cmd30RHa3+rjH9EZHFysdhHxXbOeV8noxmMzDbpqu7KeDnqbI+IaUEM/f+2cFTgphf+82UHqK&#10;fpr30yX00+sboJ+eWC1ZmxnWT3f4XYRme9v50//y9Yj86cT00x+Qv3eun8YOItdPV/7an/+O/z3k&#10;76fdOmgrn1A/HdxPG0eyXD+t1E9QD2Ffrs4hciJDHTWfEasWMl8LfDnZ35vdvSHr4ovt141gLXx3&#10;CKfK75IrJ6ZlYQ0slz9dH/30Aw7jO2v507Z+WvIuDNsbsy5evr/y/OkTg9+k/bSdccGs7+MW4/v/&#10;GkTN6ZHV6actRH3lwJWQIHklZUh+z8q8UIi6hvzpVtVPo4aa06cf2UL7aWBr9Q70DgBLa2DuBthP&#10;92RxP509tne6++lexVlghHjFFaifXgFOYuxKVvvzzoLP+K51Nt4Mv1/wNDLc2Nt0z9LDgKaPENvb&#10;aMbI09RH017+9LF+cSN7uXCq8HJB2N6Xhigty/H3jsifDvMyJWYbpmWV8TKF5Cw+CjUrP1NEx3Tk&#10;qRC0+mjgV4SqNbK+QLppRNQBVO2mZmH/UGf99ET/TFe0fvrGkPzpI+jvvb76/Gk7a/P3yt8b8zb9&#10;tKzV+3EeHz6L32qSskgrRrN4SyvWjPnT5EhmuoiAfnplJKKeBuXYOfD3nhz8x6+Lvzcx3Gg2n0z+&#10;9PwBfx4verEy+dMRs/hcP23204gxm+F1Of8+0vn/QfB0M+mn17SMfhrr7RRd30+E8HSJesjTZUbU&#10;rICysy5oskyIGhOzTP50DP10h+XvvU75e8Nk+TBlXVA99N3Icv00+JEh21szvh/EBEmDqE9p/fST&#10;e0vlT9emn2a2dw36aSstS+phVvTT07swg/oi3l0f0/1418ejHwNXixnfyNhSqVnV6acdvncW6l8W&#10;2d7p4mn80+z/JaufZo/vQi9qqAu92Zns80/sxwsq1E/3lNNPu4g6LH96DaaDjHSOQPdADiwqHWQU&#10;0kHgPrQLvb1tf+88f3pLL+FpXz/dkaR+ejM5sEj+9Es77MSsUojadl/pBGSN7itBBxbDcHsKEbVG&#10;1Y3On66Hfhr30/ZsXuvGgvtplT+NmjHMnm6W/OlcP52d1/n8bxL+ExA8ffoa8fbGyTKeXD/tsrxx&#10;Sq2ny1ZSVq366ZFdQa6Wnz/NqZGUP710yZxcP416af82XD9NyieTPz05GE8//YfljdFPsyMZML5H&#10;NOM7Xf20ZnqzC5mvfJoB3RMcQtIemgYkbaPpePnTJfTTGdxPv7HKxoLp+ngl70MmXzHdv4f7E0xy&#10;N8077ux5fO/vFzy9R+2nA10EOLCcCziwhKJp2E7LfvqY7KcLteVPo5epytqMmT99GabldKH6YwcA&#10;W2i5gU10+Iaa9tPq91odBHYTVhcB83g85fM2ielGLLcxl/ENPLfw/OkS+mlrP10if5oyNx22d5R+&#10;GtJBxM+0hH769ztfwt10nj+tPb47drJurJR+2uynieUWkj/9bXRhAfcVNZMnNH3PWvYz/SfHz9TT&#10;i/XjfpoPMNuA3bZsEzPblm0ZwKO1YndQ9nSePz1GuZtR+uldq/lVMNdPp7MTRmTbLDsQ0U+/B3lZ&#10;ePL86bCqSLU0yNmqph5CFQT1k8X6xjqIjG9G1ZJ1YTO+zX4a9dNLvhzMnyZHsuU3wG66gfnTjn56&#10;9ezUT1uOZOTv3SD9tM32poq4JTn99PmW1U8zoh6znTnBlXPuhvd7sqefziLbu7H76ShPb//j1Xh8&#10;P14In3a32keFFcH7ae4mlL93Vfppw/g2iPotcPiuNn/66Srzp4OoWtC13Rlg54DomZ6IoHXHgEj8&#10;glzA0VnTTzt5m4KoIXHzge13uvtp5UhmI+pPdn8SwvhWDixV6qd/cyjI+vbn7/6veR7PXqbG33sb&#10;+HzXO39a9NMrdio3sjrqp/+VXFhe72FEDQkh4GcKhxD1nxLVT2sHFpOaNfbnMege4P5ln52aBS4q&#10;6KRiH3Qjw6Of6nMwJSvougIfsZxXxsCRjGfx7jweeG2l2G3kvgLstjfo1qKf7lnJeDrPn261+lX7&#10;9+vvp+Prp2e6ZrraunP9NE+VcbJcu34a0HSEfvpnSj+9p53xtMm4YB8RQdRB/fSedXuA7b23FOPb&#10;yp8Gh86Q/GlXPx2mgnJr4mpwJBNE3QlaKFZCMWfroEnNAv3TQZWY5aZmYT3E+ubXvFK/jq6HXBO3&#10;QV3cemjNAbzkRgYc705iesfVT4OGGnIjJ/ZGupFpND0N/t6TNeunxZGMJ8yQPw2uZHwC9TDXT7Mb&#10;GdfD4d+in8jwL/CCdjq+fvqNVbW/ojbDVxBcIxtW2e+2+jPN/bSvn8adctI76p8WbcZ3s8zYq/8+&#10;ZD/9L21mNh+un6aEkG6VlqXY3sXm0k8j7qWDaNi9hJlxTx3jEKrWyFqjakLXU/D1+ZouAtxXQCdG&#10;Diwl9GIwk/ccyYIzeXYkezfoSAa9BLqxVKmfvi1Z/bTbOaCXqXQOuX7azp82++mY+mm1n/bY3tBB&#10;vN7zP8nPVPI2c/20pRcDP1PM2wRUbXcR0Es8Ry4sPJN/hPbTVmLWRnBiwaSQnvd7Tnfb+2nsBqp/&#10;PeVeIv/9rfNzEDwt+2m7DqrJcur507l+upR+esmXEUHjoaQsLy0Ld9S3r7qdvURAPx0DTTdMP/0Q&#10;+om0Tv40+JJVoJ++a7IvPH/6R5Yb2WuWG5nD1aomfzrXT4OGGmshXkLUI78Y5vRIRtQW41scyVRq&#10;pPiRMZ5u/frlsr1bHUWb7z9NPO3rp9GBzN9F+7+Ov5sOMr6bYQ5T6/dg8DTP5bGb0F0E+HtPBjxN&#10;XUQdnT/d+vppg6QNilZo2sziEUkTitZ+puBLdmjskFyH2Wa7rxhPU57JX0dz+XL+3inqp0E5Ddrp&#10;WaWfNnmb6GmK3cMxcCJTDixOQgizvductKyF26fvAn9vOCfAj+zRvnL6aUoJ0YzvDStvxbzN1PXT&#10;L4ye3IX3JGyl+XI6CCWEtEr+NCBpRNM0j1cdBKPp0vnT7/XM3fAe4Ol8P11rHWnd3y94OtdP8wQa&#10;J844UaZnCc6WUxPj1UNy+HaZ3uhE1uT6aeBs8Xlix0+5JirO1ptKBfXJ7jd3fxrO2fJdOjnz4sDW&#10;iYMHDqJLJzl1PoU7akrNsv1EcDddG2cr9fxpTz99oib99AZC1EnnT98xfMfwvXDvg7e5frod2d40&#10;Vf7KTbzJzcp+Opts73T53nOWyHafn7Kblicj4tp8vleAxzenUAvju7VnOQZP79H6acTTrr93QD8d&#10;7kbm6qeL5O+dgH76aXD2fhpSN/gCpwx8vs0BhAu+3nj5XIYnXb2jvox76Zi7aeoi9G4aOwyDqvHr&#10;T9GdQuU0HUbTtJ92UTWlhHioOiH99Ps3GoabsNxwJn/jqtu7bu+CiXxXVvXTU8CAwyusN2a44Vtm&#10;fT8ETz7biPWtGG7Ecoubt/nWOKBqwNJ4PUQNTLeiQtWin3YR9cw2QtQBf+/s6KcdjrdheJfMnkYW&#10;OLC+FfO7GfOn7f10a7+e57v1Sv//y/XTjJ1LvyW+l66Luiaqeoh1UR3magWnzKYe1qSfRn/vSvTT&#10;fVwL1+1ddwT9vdcfWT952/PE1zrbd6bvLJyLgxcHp+FeXby6uBAu+omsGLp56E7wE8FLWNpNywIc&#10;jX4i5M65MxpNl8q8YCRt3Dkp8wLqWBBBT0G1C16sg/hxUw+lLvqsb0bVph4K61vqIWZQLz6wCP29&#10;H/zswUvjlx6UxCz06Dx1/ylVD3nCPEET5jiM73N3TQ7+oC1e/vRXaKqcZP50rp+2J8wuVytMP/2V&#10;ZYKnK339bMbPzyrbO1087e+n/V101K8r21E/Xtjfnx2Pb/mX9/M2VzcGaVlKP60yN7vOrUK9WLn8&#10;6XL66cXDl4YWjyweVhe8vcHjW9JBRreObtu1Ff29wd0bvL3hzir9NGVuls+fZq6boOp5S+ctF39v&#10;xXILQdRnsIugDuIMdRBp66edWbxKzXrK8veudRaf66evorzNAcrbHCD3FZnF30uz+HuHHxsJ8TId&#10;Par20y+M6v10qH76z6Ch1pc10YynDarG93L9NPDF89M6PwF/P+3WwcPWZNnPn66ffjo084JrImVe&#10;kEunTpE0SZKhU2Y9acZ5ME6IzcUpM/6apsglnvx7DIo2k2WFpNV+Gv58RNLA0CL1EyVQV5Y/Ha2f&#10;lvzpCvXTXX1xGN+5fhrSsi45aNqkZSGS5vzpCP307g7PR+TcXaifPjE4uuBL1/5oiZ1xQZPl639s&#10;Mb5L5U83pX5ac7Yqr4dqsqz8RNiDhOfLYX4iAX/v+H4iwNWKp5/+rsqfztZ+Wl7TeUZg2NKt/16a&#10;fG9/P4376CR307zf3lx8vIB4ekH3i8VmnM1gJxP/+zL7aVs3FpY/nYR+2kLTkJRFSNpPy4KuYRsh&#10;aZOUpfy9y+dPQ7/Ax3QM0j1Qz6A6htKTePi9OIcPzuJpVz1F+2m3i4DuQXURz9CO+hAxvjXrO2Qe&#10;jyy3ME/TePpphaQ93Rjup/toP23P5FXe5m3k732bmseH6MVWgBcZzuJ1WpZitpV3XsmQfvp+PY/n&#10;vE29n0bWt9lNFyF7upr8ae4iXmt/tf0PoBqjmfxNMpM3bO97/LSs6vXTgKP5ALMNMkEATef50wPo&#10;8d07AEy3XD9dQZ1gfBy/rrTO50vvFaKfNsqnDtQ9TXachayL6UDWRVt3R09Hz2a4MfxECujOiZkX&#10;l4behgvTZZ4wQzWEekg1kdA0zJbX0HR5G6VHqgmzRtPVcrZsBI3vxzlR9RBrIR6uibCfVqia6yHp&#10;n6ge4nuMqomvperhiPiJEOMb62Hc/Olq9NOV5U/Tftpy54x2I4PUC2R77xVPkWv3Ldp3LfiJoKeI&#10;kyAJ2ZFh6ZGZ1k/Dfvrf2xBByz0O79NtPw5VEOtgfP20m3fh+omwO6fKvFB5F5h5wdPl71Hmhe/v&#10;zWzvx1Ra1lFKynoBp8ujpH7SCqjzZrocgqQ9vpaeJqvJckneVjRnawbcOhFN+y6d1eRPoyuZOJJF&#10;66ddPN3qr/Mu27v1UbT5G6SJp939dPecOPpp2VlXsqP2Gd+tM4sPfqcGT4frp/2Z/MK1NemnoX/A&#10;/TTtqLl7CM+ftmbxuKPGeTywvdWdAuY31G59oKIrxrdhfWOdD6Jq/JjuKNR/x46CPq4RNP76gnO5&#10;Y5DOAf887h64c0A0bc4h6h64cwAdNXcPyoksGf007Ke/gztqZn3Ddjoyf/owsNwYUU96iHoaOG7A&#10;cCssBI4bJ2YBoiZ2m4+oOX+a/b1bP38auW3AbBvHa7PbOH86Mf30IOun/22BPZuXTuI1lT/N+mlG&#10;1BsgM6tu+ukRoxV7TGVtHoXOAbuHF6h7mHX6aUDTqB0j/XR3rp8O1oXZ8xHB07l+2qqDCmdTDQ2v&#10;ixbTu/p6iNrpSvXTwPeuKX/aML6Zr0WM7z6/Hgqi1oxv0FBXoZ/e1wmpWZZL5yzTT/N+GtA07qhd&#10;VK0RNc6WZbrMjmS3QoLkratz/XRgPz2m8y5i5E+znwhh6eFHtiCSttC0TJWhCmZPPy2cW1H/GjTa&#10;+u+liafd/fTofNlNy5P3y7Xpp/Fr/LRoM75be5Zj8HQp/XRgJi/+3jCVL/YWe8fhTID7tMqfLrxc&#10;gLQsSz8dkpaVwiyeugGFoBFFxz0XwjsIRNhmFq/0YgZRe6ja6MVqyp9+pfjr4s8KkBXSj/7eW3rR&#10;j0yQNGqn5zps7zrrp3kW7zmvhMzioYOwk0EOivuK8jLVySCRejHUR6M+zH/aejH8b+Y0p376v7dZ&#10;XYSXP+26kWEHwW5k9cmfvs9ie0fP4pHxLW5kJilLs7yB8R1ySs7gZU4fPYtHphvN4/fZ8/iLu6ax&#10;ezAdxK6Pd30MXcRHdNHd+6PRDzkhRHmagr83HHAkg8vzeNvTNM+fbu06VQnnimcBcf++8fTTjy63&#10;J8vTXdNdC9e6aVmynx6Hejjh1sN+qodQFU8VT1n7aZwt6+kyKqBsztboNtxPkwIKd9NJcraoDlZQ&#10;D/HzXWStp80WqoYJMx7maiFfy50ym3oYwtcK42qF50+X009TWpbx9wa2N3mJVKOfRsZW3fTTW8mJ&#10;LPv6abOfNrtp4mldzzytVw2aXilcLQtNkzvnT9biebb7J5yV1YN5F5we+UdJj7TSspbSfpr108uU&#10;+gkTqP39NPK1SnG2tPppDJ05yZ1Tp0cCR9tSP3k1UdXDv5asi6Yeoq+IOVaKZNX1kBMkS+undwui&#10;pvzpuRvMfjru62bzfp5MSLPH9m6kfrp7juyeyz0r2U0jGrcZ360+x5dZTtX6aTcxq78S/XSnz26L&#10;1k/DZtow3Kb2PQP7abx8LsATkC7qxLRW7DLupyN31IKYqVNQONvtGLCDMF0Dvj/lo2nTOVjbaWG2&#10;4ZMP+ZnintpLy1o76jPcuIP4fOjz7e8OvTv0DtxfC5ouIJpGPL1wLeJpPmo/7SBqZnxrRzLYToML&#10;Czmw5PrpNbCZ7qT9NLmvKL3YW+OXwHflbXBeQba3uJGBZgycV9jfG7newvYeB643eHvjBc1YRP70&#10;5rObz5K/978tsGfzx4Hrdhzm8rKfZsa3PZMXRH03dRCct8ldhHQQteZPH1X7adhNE8PtZAP104yi&#10;kdnG7LZpzqAmJE1oOr5eDNKyQC+mNGPBmTynZSHTW7G9B0A3BpP5ORvmbjid76dntd5bui/ZT7eC&#10;froSzpapiVDFFCdLnpfVrwUxRz3585166CJpxdeCeoxIGuohXj5J66cnOyrKn65RP705FFFXpoLq&#10;rDJ/GifGlVyeLvNk2fUTMW5k9cif3lyTfpoRtTVdvmmDtZ9m9VNo/jSg6td7dD20EPWVA1cOLNtk&#10;O5I5jO8t4icCjG9C1OU5W4Kof6cZ3zhtzoh+OnP+3i7bO82Nbv3332n+bdz99C3zcZcsu2l54sdq&#10;vy+qFOrW9/he3sNTHD9/+vBScCSj3E1HM1Zj/nSEfpq1YnWZxevOAVFzzJn8BZzHy0zeoGpC2A6q&#10;Vl0EdA+qi3iGZvKHoJMI6sWCiLp8/vQ7ClG/Ania8qd7Jzv0frqcfno9eprm+mmngwAvU0bUhvV9&#10;Cf1MH0RE/VZAP80uLOJpKt7e8fXTsp/m2Xxs/bSFpp+lmXyV+dO5flox3R7ZkudP4+S3eXcKle2U&#10;k/x7CJ6uVT+NGupcP60QtVMPEVcH6+GITJgr1E+fADwdO38a0y7W7Vl3GGrhYZosq3rYR34ifRfZ&#10;3zvgJyJs7we238lZWY6/t42mk9NPu+6cgqRtjhb6eYunt/+UzzeMLTfzIgJRl6yHxpHslOUnwumR&#10;ZsKMk2VJj1yxow3OzLaZbZgaif7eZj8Nk2XWTuNTs70boZ+GtCytgGot/TRPmT+GOTOwtYSvRVwt&#10;5Gu9MYLXz58ur5+eu2HuRtlPjy1t9TohG8Issr3T3U/3tsvPEJ/10093FP9eeXwv72n1/bTB04no&#10;p4XxDQw3ZLe9DOy2U+C9gg4s7L7ymWG4xdRPV+JlOqX308FZvEbWZWby3izeQ9GwB8c9tYukCUXr&#10;eTx1D4fc/XRC+uli7wnC065++ruWfpr20+sUy219OvrpUozvrROYtanzNsHZ28naPIAJIXIrn8Xj&#10;7+V5/MM6KeshnZQFySAHGE13HpB0EMTR9dRPT3P+dK6fJq9vYLWV8DL1md6V6sWkewCmN+ymWS+G&#10;3cMvh5HpXTJ/OtdPz+qdtF21BU/Lfhp9OfnsXbrHTY4ETzJnukyM77buFd2WIxkooJDxrRRQvayA&#10;ejKC8e04khHjuwLOFnmKkK8I+YlEcragXvG5jPtpvMTevuw/1QSZdtQ4fZaJsjzp882Oegq+kr5V&#10;1sNq9NOwn25R/TSooFLVT5sd9VapiW49NHytCamJNF0GvpbvJ4LZkejKyWh6nFIjFVfLoOlA/nR1&#10;+ml7P12v/GnZURPjO5KzddJkXgRY3zbjm97nWmcropDxjUc/vXqomd4zUCWDTG/jRhZQP8XQTyNf&#10;i5lav3D005iWtRsOuXIOiCunJEYynrZfH1vtfXk9ZyxY/41xun9Cmvtpd89fP/00M745hfqXHW+s&#10;auUj//pOX2PrpzEl5NHAfhrSsqSDAP006cWyq5/WXYTuIBBZqw5iCp581G4a5/EuqjZ6MULWxPr2&#10;GN+4n7Y9Ta8buW70i+1fbDeJWe8M+fppaz+9vP766Zd22m5kahY/C/XTOI2HzE3N+rZn8h3URbRt&#10;l7k8IGrKnz4x+I9fl/00zeZL6KfZgUXY3sxuA70YaMbgWHoxzW7rV16mzGwDdtuyTd8jrdgy8jId&#10;GB4AVtsdsJ+2Z/Hg702dQ2b109RB1KKfHp3fyq/l+fdezU+g/XruvGQ/vWdpXzteF03n+ulQzpZB&#10;1FIRmatVqh7WqJ8+u6pU/nSun/ZZ3zxpNvvp9PKnTzj7aeZo4W7a6KdB+dS0+umT4CVi+4mcB4a3&#10;eIq0nn7a9RKxELXSTwuePt5WzWtoM/0eFwWmi3br/6eliad9f+9yumn/v1eioxaP7yT+JRV67eN+&#10;Rfu/1OP9X8K+E/93+hpXN4Zs70fhaBcWnT/t+nt7DLc09dNKPQ076Uzpp98d+sLTT79SlOzNLbKf&#10;JgV1bfpp8vcu3qz9vW9G/xVIzGKG2xOK4eYh6p2IqT/xEPUiTgdRXqbiZ6pm8eBMhvvpVsmfPjUO&#10;Ht8wia+XfvrVivXT/6oY3+zA4iLqP/WjVuwqcmBpvfzp5tNP/2jBR13u62+tv6rHa7b5mst7Cr3B&#10;u7wHz4Ju/4kZjzwFtp8fdS3oDt6PusLOG6vw5xN2a/05Ne73i0pM9tNuHbTyp3UtPKcSsxqXP53r&#10;p+2MC66DOF2et/yGjiCiLs34PtN3cfBiZP70bNJP23kX4ieC9RBqYcn8aWF7I9fbTJUxf/oHpfKn&#10;r+fErLrpp60ps6+f1lPmWaWffg48vh/ZstvZT7OPyHs9gqdfu6Zxr8TJ/MndcxjR8Nv6I9x0/4Q0&#10;8bQ7mainfhoZ35JCvaC70Gv3J2GdjN/ZuL8u9O7vN9f9/ebj9ueUeh+7Lfzv8c4bq/jfHXYTPJff&#10;Ayw3QNMZ0k8js42OPPlXkW8v4G4ar8tw85jfsJ92WW7ov0I76kbrp8WNLDn99Jv/n71vj62rvPbM&#10;qFVvEqDKEP9BCCDSeyOaCWlvQhwpL2fiCoeYPIiDT4TjxGqMYmorDo9LTAkhmlEYictVKEgXAhKg&#10;qW47M7RVHSKVhkpEuhI0KoIhKVIJIFmq1E5oEY+kvSIpKLN+a33re+y9zzn7PH3O8e6nz9vP2DKV&#10;1/qt9XvsfpmQ9O92f46szUQ0vYI8VxRJr2RWW79B0gZNC9ObXj538ABY3pbp/SoxvqNMb9/bWzy9&#10;VS8mOjG8D18jJ4n17ebxraWf/jP5rnzUfflm7Kc/YjRNzivcOUjeZtA5ZPrpEvXTh2YBc2an2X4D&#10;mCrglPOM7qe9OlhS/nSSftrkXYj6iRRQpH7y/L0Dtjd5c6q/d2vkT5+w9RBKqHL00+BqqTPnKzmd&#10;Kp+qo36a0HSCfjqBs2Xzpy+Mlps/nV8/rbppfT6foKOut346masV6qfD/XTV9NM0X476icTzp2W6&#10;LJytaE20aDpV5kUj5U/XTj+teHr6vGb72x/9eQ/Ncni6vli3Ht+tnnj6/13jfpPTpj3SVqv8afX4&#10;BvKdPq+5j84gdD+NbmKU2N7iRubtp81MPpo/nQv1Yon66fdIP32xL9NPswOLdV8RtnfH4HWDdAeu&#10;G7yWbsj2Vn9v7SQe2FSKfpodWKwjWen50/+66yk64X5a86c/H74wemF4zl6/exBEHfUybXj9NPmQ&#10;wd87qhfDTF79vX3NGLzI8rG9Z+88d8d5sL3vOFoV/fQ/B4zv35Cb6RtdlBDCiBqoOoaomfEt3cNm&#10;4n3fbVjfxn0l5SzeJWYRw83zMw30Yr5KzNOHqV4MOjHoxiJ6MZsLIlqxcvTTkpQlzivQTyMlq3r6&#10;6c7pzf3XPPvpS/8NaP+l+2lUQDkh43u8/ZSnn3aJWZl+eiI6WQ6VTwX8RNLop4GoNecCGRfF9dML&#10;ly/0ErPMdDmSmGXqIfmR1S9/Oo1+mlA1TYlxgZDjk2ZMkQtdmTCLp0i99dOifBI3snN3IOMi009L&#10;HfTrItVEry4WSsoqVT+dVA/jWReUHFlAP31oVul/QRvrK95aPn1e5/TO6a9f9S+LP1ldD4xbz+9R&#10;Tzyt2FBQ9Y+vUk/v6LNyf28gapmL/Mvi7gU/a+9e0KxHf2dx/fR4Af10ewH9NLI24/nTPpqe62Vt&#10;ljaLP8HOKydsUhZtiE1SlnMiY8cV67qCHTPvp1PuprHHdrtp7Kgn/Gv0YqqeZl9voxXLq5/m3KzS&#10;9NOamJWkn/7G9PrlT4dougX003BgIU/Tufs5MevBkOEGTA1PU2F8g/WtiDq9fvrcHaqfhrtpOfrp&#10;RztK1k+Telr10wZNZ/ppciQLNWNgunmJWbcq0+3DrpOdOp0/NKtZ/45nP3e+38DIIpzuBcnPkUU/&#10;apN+oZr6aeNG5k2Xj/QcZ4dOfz+d5U/zhHmE0qeH4lkX+fKnq6Wffnvj24qmt5wD4zt3Zc/s3JW5&#10;m/puyqm/d+H8aXC23q2cs0V8LcPZYiQdRcvi6a27aX36O2pB2CFnyyHqfPrp/oNw6ZzLt1A99BRQ&#10;VA8160IcyXS63EvZkcZHxDK+MVX+8TXO37uofnoJ508vES+RdcvuWiF+IsiexkmbP31FyvxpTct6&#10;cvCJAVxKkBzEPTb0krlGP00q6prlTwNZ03Un7kp2jlMkfUeyz0J/7yGZMX8y+PHAx/D3HkzKnw5r&#10;YX799OtX5fs72izv9/fV9US69fle9cTToX76kbaoPrrY26Xop5caPP3LXdeOdey/bn/H/kZ6duxf&#10;czDdHdsp3YTup8WJxeynF49bzdi56uunB0rwMk3Kn25R/bTNn85pWtazPaqfxn76P301kj9NqrGZ&#10;7QvpbFi+YXn+/GlJCDlFXYToxcrXTyczvq/O9NM7zH669yjnT9/ZFs+fzq+fXrfsFtNBUOaml5jV&#10;uvppu59umPzpk9c31t/xRqsrjfvzpK138c8bX6sVcOMCaKfT66fFnXO28fde2pnA+CZEPbbpSM8R&#10;9vdG5kXI+L5IvK2LfbEUSaqMqwZXDfQPrhrcISmSgweGdgwdoPPwiNznR5B78fzIC+aaSbOribQz&#10;xt6Y5sEFMi8waeaJs1E38TTZTJ799+N1b7JM02r6t+2l6bJRPuH5Av0McsHzVqY3nnL8yfLA0ACw&#10;NKNpcua0XK0vd/poWvfTz/R8X/bTUgG/iToI7XSmnxZELbtp7LYFTR/gzAson/Kon6y/t2RehNNl&#10;TJaP3+v000dG3XQ5RNP59dOPXPWVOYfmHZp/aB6xvXHnyxVHsvL007Yecv408bUog1qO8rVM/nQe&#10;/bQ4dZbL2bKOZDXKn+aaaOphLO+CcDSSsvKlZTGaFr4WvSR/b8q68NOy0uinDy9vJBxTer255j4f&#10;T8/qrA/Krd93qSeeVmcRqY+PtGEPXZvdtNtPvzc8cLCZzwO7XDfhfE3B9hbGN7Hclp9afk7Z3pOe&#10;Px1JBUndNaBTQPeQ5kwEO+pgPz2W1EVQ92C6CNNB2C5CUrO4gyBXU+oe+ArLLWkmL4xv50imiFrz&#10;p7dR/jSlhUgHIfnTQNPkwgI0fWMETcf00zqPj+Vt3t631LiR9bJe7KldyvaWrM1m0U87hlueDqJg&#10;3uYZ20Fo3qbmTz9Nc/mx0VLzp++cpftpmc1XI386009/Gs3bpHk8MjeF9e13EZKY9VN2YUmXP332&#10;+mb+W5797OX8BhRP634aXG/x+N7jKZ/GiesdqYWadWHSshLQtEnLApqm9MgYmm4B/TRQtuNs5fET&#10;cag6sR5aBZSfdeEQ9Qd97xPj29dPT5sGBI0zEzVQ6uAirYPRyXJhNzJhe1/Zw9PlHnXn1P10qJ/W&#10;mlgb/TSxvD1PEUHIrxK3GyfcUfu7aXwMb+vnC6aWl1FU3U+4up/OKk7N0gTJlYSq5Vzch9QsTsx6&#10;8AzpoOL1EIha1E9+PcyXP439NE+UDYquUv4066eT3DmhgKLjuXNWVz/9W6t+ohTIEbmGya36J5uM&#10;BbVTseuY37Kf5tQsTs5ip07aSzvG97khaKdrr5/esLicv6GN8zUd+308XT+cW6/vVE88rcwtxdOl&#10;6Kd1d51+Ry3/3QRPrzGYuvmebT2Kp2Uuj24i009Tl+DP4z0UbbqHsHNIrReTebw/k4d+mk5a/XTX&#10;0XZOC+HZvOkkCE1HEPVaaMbS6ae1g2BEvRP+3lFE7XcPqp8mV7JMP80MtzAty7C9jX4a+2l/Ns+o&#10;2vP3/rslX1tyg7Dclq2jo/vpRzvuWgGGW0H9NCdmRRzJMv00z+PLz58+afB08/0dl44m+7lL/z0o&#10;ns70025XrVNn3kub3XV0R+0my1QTy6yHMlkeGOqIJEfCRwQH2um4fnratA+5/ilPK4aoM/10ZEdd&#10;n/zpmH6695GrqALybprqYIiqqQ7KfvoPLjEL9XDZDVQJb6Ba6DO+ha8VJkhaPxHaT8uUmfbTMUT9&#10;La8m3kYqqNtMiqSfP/1EVfKngazhF+IdH13j/Z5umj83L9P7PCNph6Z9tjfvpxPzpwvqp60zZ2H9&#10;dGvh6Uw/XQnOD/F0ffTTzb6fVjz94TV7zFweaPrw4tFF45SWNR7M5F3+dDr9NLRix3vibmTF9dMP&#10;W2absNqY2cba6eehna6Hftp2EQGydrN4eg3H7KbNU/bT0Xk8eG4+y83fT0dm8saRrCL9NKPpPWsP&#10;33yY3MgO3/zz9T9fH3FfUb0YZWXNZr3Y7X2UlsVoumBaFrl7x/29V3BaVrIb2UNj/ZSW9RBfSsza&#10;/5zx9072MpUZu+/t/SrP3jGh92fyxWbx4LkF+2meyfM8Hgy3muqnT1v9NNxNdT8NlpvJ3VxAmZsL&#10;/kg9hKBp6SD8/OnG1U//lWbyCafoHN50EqabiM7iLet7rz+Pj3UQxHP7lLqIT/iKYkz1YqQZs/tp&#10;YrgNsAdLWfrpbD8teHQqvVQ8rfvpauRPV0c/3a9sb6qGO4a0JgrT+2FWQIHtLUxv8LbkAN3Kxe7Y&#10;HUHLQMV89ClvFX0ZImtbE009pO+nR7haBeuh8LWoJlq+VhJXy2d8w0dEXTlPUSJJnOmdPy1rdC3V&#10;wogb2dtUEcvXT/+C0i6gnc7008X1024/LRwtWwfnv054Osifzquf/p7qp0lDTacL/t6yn05ke08R&#10;/TSxvvPUQ9FPC18rZHwLV2tka0Q/feuMdf+7U/ZqrYWnK0GTjfm1k7mf1p1z2mf63XRbz+xNup9u&#10;7p2A4umZ80LdGLO9W1Y/jY7Cdhamlwg7BnzcdQ14/YQy2zCLx3GdA+vEFEtLMkhELwZEbbsH2U/H&#10;Z/K2g5CUkAT9NPKnK9NPf1ahfjp/Ylaon6a0LE7Neqhw/jThZOi94GNaLS9TQdIHmNkWYbdZvRi7&#10;kRGzDey2M+zv7edtwomM/L09vZhjt+0Tf2/2+G7fvTTiwuL000e3/GBjAf10bCZ/i7efLk8/DU+y&#10;b23dzPN4zOGTZ/FP5p3FvzT426H8DiyO4cZMN8LVFc3imdVmkXQD6acHDjb33/Ps5y/1v5/iad1P&#10;h3XwsM26cF4imj/dmvrpSwZpa33kukjvi9RDqoAT5kotRD00NZHq4QlbExProamFVBPz6ad5svxB&#10;3xfM9hZ/b9VPC56WHXW19dPsSJa7KccTZtJANV/+dCPop8HTgr/3I9f8e1vL6acTWN+ohWnqYcKO&#10;mr7OTJhHUA/rq59ev1ldOU+2JJ7O9NOVTAXC/XSyflr11JV6fDs83dyzfMXTf7oGTG9xI+P8adZP&#10;xzRjNdJP73DOK0Vm8Xn1094k3nUAhJvRHegsXp9FpvETQNsGcXtdBHcUSV0EdQ+Yx7sOgl4rkLdJ&#10;fqauiyBULS4s9PLLnUn66Vdyz/YY/XT3WPfoovT6aeynH+f9tM7jPzPpIFG9WH62d2310/lQtL+j&#10;Fn1YqBNTvZjoxFwHIV6msf102Xoxq58m9XR6/fSp3tO9R7eQv3dD6Kd955VSvEwpLWtE3Vccmo7s&#10;p81u+j8K7qip08Bu2lztH2z3QF0E68XcftppxUgzVsiBBQw3+Jm6/XSmn27uelT/n17xtO6ntQ7u&#10;WZTpp6l2ai1MqIdUC1ETY6ja1UPURTkF6mGp+mnaT9dKP618rXrop4m3RWwt8vZmzhZrpyvST4c1&#10;EZWxRvpp9hLx66HTT7eTu3fbLknMEn9vt59mjhZ4WszVUrb36zxZ9rlawva+hf29abJMyifZTz+q&#10;6ZEx/TSxvUX9FGN7N71+mmqiOa4mFnAk43pIXC3UQ3YkI66W70gm++nh6H563YxbWxNPV4ImG/Nr&#10;J28//etraqmfVjz9xb3oANY0vX5a99NJ+unT1pGMGN+EqJeyA4vxM/Xyp+Fl+jQd8TMlB5Yc+5nm&#10;4ozvv/XNHZg7sIpvMS9TML6F9V3cyxRMN3cwU49foGu8nzuFhKd8DXcKjKDp33O7ae0e3Cw+zmxj&#10;NC3OK1Gmt8zjHZrm7OlS9NPA09bfuwz9tHUkO0ecbySElKefriR/WtJBDOPbdhCo/2B1p734fNlt&#10;S9fgkDTQtDivkPsKI+l+TgaRdBDfeYX9TKuSPz17p3QRmX6a8TYzu1PO4hlNC9M75mfq0LTVi9U2&#10;fzrTTwuebd56VvrPr3ha99OogHKmbv60VEdTOy2Sxtu2Lnr7aULUZdZDmSxTPayqfvrGBtNPrxxb&#10;cd/2sZV0DWdrv6igSAE1JiooUkJxatZz9MR0GBe1sFqcrdL10+RGRoeSI3GFr8VpWU/zZFn8vQ1X&#10;a7f6eyfop8mPrLb66TfY37tS/fQ9nJj15OCTnJp1zKZmHXOcrZFoapY6kukTla/Ajponzvi4mSyb&#10;Z97pcuBGFlM/2Xoo7pxvDQBJV6Kfbk08nemnK5kKhPvps9frLjr6rHQ3ja8P8bRU8WZ8qfvptPrp&#10;2R1tBk33drV35QyaHuve1z1m0PQvOX8aaLpm+mmjFKMqTgfVXK4g6UuEeflaNA0EzZcxtPYK+Z8T&#10;6CBsF2E7CHQTbhZPr+GYWXwcVY8w4zsxJcTfT5eqn96zKMyfnml9TZGWtWH1htXkZ0puZCXpp4nX&#10;Vo5+es7eq/fO2RvXT29H50DK6e1jDamfZjfTWuVPO/106+VPZ/rpZvwLn/3MhX8Diqd1P904+mmb&#10;llWEswUNdaafFn/vy9oXBmh6o9TCJtZPv0q4OvT3Vq6WPmUKHe6ngcj9STNUUDvY35umzOwnIlNm&#10;zZ/GnPnig+LvTSoowtKCqCUxy0fUyKAeGw0Ts/LnT7v9dKafxoRZr+NrlZs/XTX99OYZpJ9uFTw9&#10;cDDz964EQ/tfG+LpX1+TVjcd/bw0OmrF09fct6Zpd9PoMxRP635aGN8uf/oU5YRwYlZL5U8DS2MP&#10;7R+87VA0Pm6RNHbebkeNWTyOsLwtoy1ktkX10wNV0k+PLmpY/fR9K+/DHF5m8U4/jVl8P+bwbhbv&#10;XMnMLL4e+mnqHBpaPw1P01tW3EUn009rMkhhtreft/kW8jZN5ib7kRk/Uz8ta3hr92bc7s0LjG5s&#10;+jp0Eic7u5aZlAPy927uv+fZz1/qfz/F07qfTq+fPr/6/Oq2zlbLn9bJs9ZHrouojWE9pAo4Ya7U&#10;QtRDUxOJoUUIP2B6R+phWfrpZ03+dFn6acm7IPWTUUBtFEcy5yfyGfO16qGf7meXTt5RUyWMuXQy&#10;Z6v83bRD0mBqyQGaTkjLsvWQ0fS+9PnTY8NQP6kbme6nwfV2PC3ST/f+j7rqpy/fLHkX+fKnN5On&#10;yN18b9tuVFDbnxi4hxxFntD99OBLtJt+ic6xIVzxE4GvyDtmP00KKKefJj2UUUIV3k3TR8XbW5/e&#10;jtqop1X9lOmngUoqOT6ezvTTPj4u9fVDs6Qrkpdnr8ceObqb1rfxsUqu4mnhe1fy339yv1bxdD79&#10;tI+mzzHbW/fTCXmbm474bG/O2zyTw7nYF2Rtbrds78FVA6tYO512Fj819dPP9jxDZ6x7WwPqp7Gf&#10;BpIWNA1W20p2IuP9NDPbGE1L58CstgPoGAp2DfXST9sOgvM2j8fyp5G3iXm8sNzS5k9n+mk3hzcd&#10;hLLdiAnujnFfyfTTFfUPk1s/mv+7K57W/TS43rKjzvTTMm/mKXMCX4sQdcjZcogafC2gajttrrV+&#10;eoblaVWSP117/TRxtgzbuwH102Y//R67dObNn25R/TSxvRlNH2M0fcyi6XeGlOld5/xp+Imk0U9T&#10;5oWvgoJ2WvTTb3LWRZJ++rGtw3R4snzrAtpOt45+OttPl4qa839+dD+d6afXmE4t/1O7Cd1Po5uI&#10;5k/n009HGd9NrJ82m+qEWTzP5d0s3szkw87Bdg2YyR/EHTmYyPQupJ9WN7Iv+iR3831K3hRfU00K&#10;eWBTroh+esPyjZbxPWoSs2QeH0nM2thI+mnM4kUv1uz6acP2tvnTv28L86f/jVKzfhRJzPo7k7mZ&#10;5U9n+un8f6cFt2Yfr/7vQSug7qdVPY06uIfcvQ1XC8mRytVafnr5udU0Xe7AfrqtU/xE2kn75BRQ&#10;JjGrW/xEnt4EFdRxmjCLCupM4Ckyd/tF+InwlHklPEUG2VNksN+6dPYPIjHrAB2kZj0/ghtNkoxM&#10;mq0SivbK5lyiJ1+qaYSUeefsPUvkbJ2w+2mqiWXWwyrqpxd5iDpgfBv1U4Txna8eRhG1pEjevxPn&#10;qV3/uuspOi/vxqW0LE7Nend3scyLhtVPU3LkSlE/jYHpLWxvQtOW7Z1KP22yLtp2TS399Du6mzZP&#10;mhxDE+0fTJFxfJa30U2rjtqbLtNH1Jmz1Pzp/5tXP/2z7WBrPUbpkXS3PUYnOX+6Nfne2X46P1ou&#10;/pHoflp30fme2X564KB2E1H99ON58qcz/TQQtTsyg1cdtXLcgKjzo+rK9NPfufzDG+FvOnMxZ27a&#10;uTz00w5NF9NPsxsZ5YJw/nSon96FzgHXdQ6/k85B8qdH1Y0shX46mMXHmG3M9n6VXvrX303j/f7b&#10;4vXtPh8oXI5oxZTfVo38aUrMoiP7aSjGSDNGV3fUnqfpbua5GUcy1U+Pw9+77StzDs2Hryl7my54&#10;JAFN1zN/mlhtzGwT1xUw26Kz+Aizjf29DaMN2dO48WO7Bb9ziL7uGG7SQZxH98AdhOsisvxpQYvZ&#10;y3r+BrQC6n4600/LVjp8yZPm+I46ZH2jLvJOunA9rEf+9I1SC1dPBf30q1w/a6WfZlcyqoRSD8eY&#10;rxXTTw+3R5IjT98Bf++T32wC/bRLkJT9NDO9Hdvb7add3gXVMA9NR2qiqYfFMy9QI6UueqhaErMU&#10;Wau7NzlznoM7p17x+M6TP/3WwFu0o6abZz8d5k9zYpbVT6sjZz3/Alf3e/l87+KYsdk+Y/L8vWcu&#10;iOqi0749lfTT2k0snB/qxkz+tJvJ11k/jTm8N4sfed6cF/aq+wohWXMmis7iuRsw83iezZc4i6cJ&#10;f4n66eL76fLyp0fZj+zDG3EEVZMPS/vM9ijLzTiSUV7W4Uhi1tsbP9tCWrGeAFHbvM37d95uZvGJ&#10;iLrQLD7K+Db501NSP71F8qd/30ZIeh7tqAVRU1bIa7KfLiF/+kXKB3mx842uF7veoPMR+5l+ZBJC&#10;oBS7YvPXt16xWdKns/xpw26TmTxN44vrp89m+mlmMa0pymWSvqfVPk8roO6nwzpYKH+6zvpp2lFT&#10;TaTdNK7up4tnXkwUyLywO2q/HmJ37b3tamfgJxIiabOfNmgaTG+6cmSyzNPlkeS8izXq7y3JkQNI&#10;jbw2b/70+dVV0U+vr7Z++t3hC6MXhufsvTAKl86rSQVFSiiuiSvppfH39lw6p4J++tf/8MPL0+dP&#10;c2rWshuWSGLWOi8x666OR3E4MetRrYdUE9/o+rPWw26uiZukIqIeSk30E7My/TT208NeWpafP/1f&#10;vwqd7FlyEGnu4+PpbD9dybwg3E8vXIT9cy120/h3W0U/rd3EwvmqGxs1DDcg6qPKcGM0XUv9dP/g&#10;DuK3CattByNp1zU8zFganQNV6VK9TA2zjXsE0ymEk/f4WxPoJkxHASTtX8dyk1m86SASGN9uPy3z&#10;+GRHsnT506qfRv603U/zjhqupjMXC5rWmbzv712l/OlhYrcNJzPbiuunxYmMnVecfpr2yvldyOI7&#10;6VK8TLGlzuPAYhlu4sBiGW4l66fbDcstOpdHYpbTT+t+WrxNzX56wWsL/kh4+mtLaDe9RNjetyxz&#10;bO/QjUzRNHoHoGlJBiHnFcraFPcV7RyAqDdvk3ObcV25e/vd6rxCU3hNBXmCU0F4P11gFl+9/Gnd&#10;VReZxdc0f5pYbtxJWEeyWxfA1/TWs10fdp3sHFqhnhvN3UtkP33pvwGtgLqf1jqYL3/6NLG9z1u2&#10;t7qRwU2E2N7dvXRz3SbvwrC9jxDbm5je7CeCzItEtjfxvE2CpM/2HqK6OLTDsb0ZTYdMb5kwn6C6&#10;6M4E7YnlUu1SljeejuUNzFyFeoh/XWpitB4CUddCP93WmZQ/7bG9abZsuVqr9yDvYu3hvG5kpzBd&#10;tuqnKNu710yX72e+Vsj2TuZsCZpGTYygaUq7iGVekKeIy582CZKmLioHC7tn1D7/CmdLuFquLob7&#10;abC2opwt60jG/t6rOEVSGd++v7fVTxPv2/h779P99NOjTxfSTzNXy+VPn/3mf79c+VnM0Wqo/Om7&#10;PTeyJ8mRbArqp7cusPrp705HDcz205Ug0Np/7WTup8vRT+sOu9iOOsTTa5p2tq/dhO6n8+unz1EX&#10;EeZP+3oxdBCqnyatmHQQdc+fLjSL1zk7ugjuLPwZPLoL87Z8Xj4Uje4h1jkkoOni+2nJ3OxA+vTg&#10;dTyTx1z+y50F9dNd/n46nj/tM77L1U8na8Wke/gdUPXwhWFlfPvdgziSRWfxnpcp+3tzB2GyNn1X&#10;MtT/V0u4wvJ2XqaNkT9de/007acxiTf76Qii3gZE/W2DqWNepoyoS/EyJURtvUz/UisvU2a2TUb+&#10;9AzqJM52zVh3lvC07+8NRNa8f88FT2Y/f/rfg1ZA3U9n+mmphbYeJtdFbz9NNTGdfpo9RXi6bPy9&#10;8+unrx1ALfyAPERwxEfk2Z4HNj2wiffT3xSGlrzkOpjpp7l+Sl0UJA1ELcfPn+7fL0lZK/evstPl&#10;q2ukn5b9tM/RsqiaeFqv8WT5DzGulr+fRt7Fox2yn36R99M0Ye5yfC3Jn5aaSBNmmjLT4d3012m+&#10;TMeriZgy37b9Npox48qkWfy9ddIczZ9+qUD+dDPpp3/i6acf48my5lzoVPls11rG09l+uvaYuJLv&#10;UE88Hd1P59tN6/uxZy73Kp6+br9U7mZ9qd3EwvlON8YOLFY/HbiRdZSsnw6cV/7W55xXVkWdV+ws&#10;Xpjebj8tXG+Zw2NHHR5Uc5qSW1bbJZ3HM2pm5Gzm8q5PKPzaBDoI20UEyNrN4gVXE5JWrZibxYPn&#10;5uun43qxgSHiuCnLbYgRNaFqYrlxF/FF3xfcSbzf937fK7lf5Z7tof30pmeom9jWvcftp4vrpy3b&#10;O+K+ssW4kRXSTwfOK8mz+Lz6aTeLb2z9dCQh5AzP40O9WDX10z+qm37a7af9ZJCK9dNx7XTgtqJ7&#10;6KRnpp9u1grR6j+3VkDdT7s66LuR/cBxtQI3Mt1PL+3k6TLtp/fRftq4kVHaxdObjvB0OcmN7CJV&#10;Q9TDaE0sNfNCeVtSF6Ueck2kSuiOTJF1knwp5W5aKyVPmeM10UPVNGXGKaseSi0UBZRMmLUWftD3&#10;BVVB1EF15cR+WtVOzkeEvUSIp0XKJ3YjU65Wpp+WSTP4WjvKyp8O62Gifto6krnELEyWT/We/eZ/&#10;s/vpH9ndNPO05r9OaPr1Ra95aJq5WktuWYbkSGF7C5r+HrO9k9C0z/ZWvpag6Ss8NB3nbN09ADSN&#10;pCxC0s2rnyYV9SesoRZ/748HOEFysAz99K0nO1tlP93T7RjflSDXxvzaycPT5eun0+yoFU937F/T&#10;tLtpdEraTeh+Gt2EMr7HfU/TkvXTIcPtYh9Ss6hzKOplKuw2aKdxnxetWKaf5tk8/L2/MT3sJorp&#10;p6OM70w/PXf/1eRqepFSQXDPGD9TLy1L3FfIecVH0+pEhtRNZXsvjbiwnLvj/B2ne0/3Hu1tPP30&#10;Pcxu87oHZn0fgyuZYX3DjYwdyWxCiHNgca5k7MRCOJoQsn98L1NG2fi4Q9FwXnFHnMjOW9cV8TM9&#10;J+4r7LzC7itD9cifzvTTgpibu46VzynQCqj76Uw/LRhakTcjaeZ02ckyo/QT9FKuoGggaYOmwfQ2&#10;6mmdLLP6qYH10+fgKZK7sqf8/On0+mmPs9XA+dNnbHoknMjo+vUwZf70yTz66UOYLJOXCJRPgqih&#10;nc700yZBciTw96Z6eE7cyEqth+Qi4qdl/YT9vUP9dLdRPZ3tahX99BIPT2f66UqmAtH9NHbPuovO&#10;96x0P93RMvtp1Y0pmi6sn27vTNCLVZA/XRf9NM3X05wJzOHjs3jWUSd1EdQ9JDC+uYNwDLeRgRFK&#10;y+Kr/t6YxxfTT2Muz/vpnmd6tnVv6144P51+OmR7v23dV0QvZtzIeoy/N7mR0dl5e59wvcWJTPy9&#10;fyHJIJOgnw71YU4nBlZ4qBVLYn03iX56Waaftqi6XP20ydsUP9OfcQchXYTPcsv004Kas5fR34Di&#10;ad1Pax0spp8O3chQDQvpp2U/fSaX6acPUiXElVpINZGYWrhriKeFK8ftpz+g7TQY3/5+GntpHGF6&#10;Yzc9yfrpRAVUITeyhyiH+qEG0E+vNIlZk6+fNmiattPYT9/iuZHJflrcyNRPxHfnJE+RTewnEmN7&#10;+25kcc7WFNZPk5cIM763Ltis+dPZfroS7Fmvr53M/XQ99NOCp5t3tq/dhO6n0U0ooqb9NLPchPFd&#10;rn46dF+JMb4HOGtzgLM2LePbZG1a95WHaU/9/EhlXqY6Z780ifpp6Ryke/DZbUX108z2pvzproXz&#10;ZT9tuwl2I1NHskr001FEneS+0sT6aeoboBeTI1mbf8N+eh+5rxDPW040b5P205SR9bSkZSXO5CVz&#10;c7ZJy4IbGe2nC+ZPM8uNHcm4gzCOZOs8R7JkvdhvjCPZ5Oin/5rppzNddUvqyrUC6n4aFVBOlj/N&#10;NdNOlsEYdztqN1mmPbXbTRsFFDRP7hwcOYjJspsuB5NlqoeMpJPRdAvqp8nlm9A0/ETYU+Q5QtbP&#10;GU8RciWjeTEu/ETg2FmOr0gh/fSqmuunZ+8Utvep3uL66dcX1Vg/zS6d32anzor000U5W2BrFeBs&#10;cYpWKZytgumRxPL+VNKyBsH1LpY/7U+WPf00oen1dj/dKvrpbD9dLWwf3U/n20lH31/OjvpKwypo&#10;dv30hsXibJtSP90Z0U8bvZi6kR0hvRi5kZGTKbG9eRZ/PNBP+2zvquinWTt9osH109RJyEw+6CJo&#10;Ip+ni0jST3/f6Kcvm2f300Y//V+sv7ePpjl/mvTTwvZuDP10MS9T6Rx8b2/ZRb/KXYV4nLrdND7m&#10;jnQQ4r6Cl8F+2vmZEp5eyZhaGN+MqB8URP0eY2qwvglV27xNn/Fdav70N6arvze7sBDDjVhu0Ix5&#10;aLo2+dPxWTzY3k9Umj/t87vl9VTZ09BTO+a3sL6z/OnonjR7e3J+A4qndT89RfTTqZhajs0VIusk&#10;VE1s75T66Xg9lFroT5ijiVmTrJ+mDEnwtQxna/fLdN4twNm6mv29xaFTkrJWcnpkPzmLPMSeIv3G&#10;nZOQNDy+CU0Lik5C0OBmRS/qIN4nT6mTUj+lJgKRS02sp3566S4oqMXfu6H10+xGlumnuzcv2Mz5&#10;01Y/feesyfkrXL3vmumna4OnNyxWHXS5z0Ie34qnO/avaWr9tMPToW6M86cT9NNtHqIOGG6b9nWP&#10;bRpLYHwLw+1i33tV0U+fiORPT5BSiy8ja5qfm3OJnnytKxl3BAm7ae0Zwo4hnMXTv9oQ+dM54nuX&#10;pp/+uUHUEcZ3yfnT73IHkZyYJd2DsNu87qGm+dNRJO28TAVJHyAMLQfz+FW8m14VQdMV6Kd3k4aa&#10;tNNLC+qnO6c3Uv50Mf30MedlWnQWb+bsPr5uWv30ySx/mitYc9exTD8dOnViZyx3wjp1ojairrl7&#10;Kake0vtw8Hn6lK+Z0P0019gT9FIu4Wizn8bzBdZOOwVUefnTknUhbmRge8OV85me76u/N9je7PEN&#10;5rdzJQNP6zLKy/ITszYmJ2ZZBZT4ieTTT1sVFCdmWUTNKqgw82JK6aeJsQUfEfYSMbVQvMgETYOn&#10;dar3VG95+mlhfNcgf5qSL+42SZL3CKL2ErNo2mwSs14afMl4ioifCHuKjPx26B26f/EyL2rK2SIv&#10;kfPWT6SAfpocyeS8JW5kpH4i5RNdX/n0U/b3Vv30Y8T1Fn/v9Zuj+unmx9PZfro2eHpPO/bO0V10&#10;9O1ydtP4GoenqzdZmYx/SfG0MNx8N7IfLPY8TVeD7e3nT6fQT3NaFtI24URm0HReL9PC+mnH9K4o&#10;fzrlTH4C3YTpKICk/ZvURVAHUbZ+mjRjpBhTT1PtIiQpRH1N4/pppxurVv50lO0ddg6FZvGUs7l3&#10;5X2FZvHl5U+7mbw/i9cddqFZfGw/bRC1nxDCerF9tc2fdvtp8TY1+dNmP83502n005wOkuVPhww3&#10;9BBvDeB+nOmnzUR3MupH83/P6H4alVB21Ht85VP7UUyXl58id2/Jn87006YuxlC11EM4krm6GM+7&#10;GFA/kTL002cZSxfWT29YvQHp08loeuP4+rc3EpLeWKX86Smknz5So/zpcvTT4u9N+mk65O9dgX7a&#10;oeljjKaPEaJWd85jjKQNmibdk5+UFXhyEg/LvJ2Kt5WfsyWeIoSoyVMk7tL5KfmSUTVUxreHqP16&#10;+ObAm9vfHAgdyX5qHMkeC/XTt86g5MgfzgJTtfnxdLafrg2e3rC4Ev207rTz7agVT0s/saZpd9QO&#10;T8t+Gt1Eon6aEXXx/GnD+Pbyp4vopwc5HaSe+mmDlHX2zk+DtN3sPh+KxkzezeNN55CApkUrFme2&#10;QTuNy05k5L4iSLru+mlNzErtSBbO4pswf7ou+mnoxpx+GvvpQ/MPzSO2N+78H83/N2J8Z/rpv5Cv&#10;t17bOQTz+M/Ez3TE+ntbvZjO4hVNyywenYPrHn62HfN40Yz5M/mRrd2bTe7mrcjdzPKnm7duVa/u&#10;Kp7O9NM0RTY7adRErY8Tpl5Gd9Ruskw10eynk+ohVNRGO11QPy1s77gbWZJ++tf/IH5k8rIR8qc/&#10;jyBqw9mKTJq3e5wtdiRrQP00PEXOkKuIpEceD9RPoZfIPtlP00twtdp2iZfI+R2l6af9xCxRP+XL&#10;n/5nzZ/uTJM/bRKzWD/9rSmjn8Z0mWqirYdUC3GS86cD/fQPL28NPJ3tp2uDp/e0R3fR+d4uZ0cd&#10;4mmp7s340uFppxsz+dPsRjbeLm5kmMkLmm7rbCNv7zBvs0T9NCVPzx2YOvrpgSrpp8e6t3Vn+mn1&#10;9oZmzJ1m1U+rvzd7mq4olrf5UfcbXZjFi5/pFZtxvrVVOofCXqaZflpn8oqoRTd2tuvDrpOdQyvQ&#10;S0ybdvb6Zvwbnv3MlfwGFE/XRj9NCqjGzJ82iFmRc7Eno2mLrO202eymzZTZTJqTULW/n45PmQvq&#10;p3cCUYf6aeynQ6Y3PL7B9q5R/vQk6qcdTwt6ab0+Zwvvw9uFOFtQQVU/fzqKqKP50zMXF82fZi8R&#10;5mqJM2fa/OlOMLYK5E9TXaSzTZA0Eqidp8jdxPXO8qdNHTT66bOd/z4LFbD599P/1JPlT1cHUXdO&#10;x/8j9H/10U+Xr9ta0xA7bYenq6qfFkeyHminj4eM7wrzp51+mmbiqp3Gc8rop78zC1N5103MXHwZ&#10;uohAM7Zn9ehacSRLr59eahKzbqfeAe4r4sDy8u6nJDGrIv10xMvUOLA4L1O4sCQ5sUiHAOQcvVEk&#10;XU39dELeJuvFEjRjBfTTj29U/TR207KfRuYmO5It+iMd6SLUkWwdUkIYUX+v466OR3ES5vFJiPrr&#10;W4Gq5Ww2HUTcyzTTT6ODCLuI6etmrMv004JGG6Me1b+eKp7W/XRYBw8v4unyYs26yM/4XpqYIPk0&#10;PEUMooZLZ5iYdTHmKcJTZj/zYpCUUEM7Bg/wPTD0MGdeHKC8i2pkXlwqpJ82iFv20thdOxRNr4dI&#10;2uynqSKrftq6e1dPP/2s1U+fxH66iH76xuUbmfFdnn56ad9NyJB0KZJTVD/tuXP6+dNcDw2atvpp&#10;50am+uk//eMPLz80z+do2VoYyZ9GLdT8aV8/fVfHXSs070Lq4aO0neb9dAxRR6bMHqL+NuFpOVNK&#10;Px1he/tcLamDvn76f7bIfvp2D09n+dOVIOsQT6fTT+vOutQddevtp1U3ZtneMf20v5+O5G0muZEZ&#10;/fR7mX46zNscCRnfxfXTz/TAi+WZTZI/fSfh6eL66dG1h28+vFb9vSNuZBubI386aRYvyLrwLD69&#10;ftr6ez8Ihhu8vY/fywy3fUfuBao+cq/4e0tiVs5PzDIsN2G6ubm8dBKne8e3jG/Mo58mxrdF0w2s&#10;n4ZOTO5fRigJxNwEvRhpxf6jqF7MaMXI59sdYX0L4/s8a8WcA0uM8e30YsZ/RRnfHw++yRpqYbn9&#10;LH3+NKnGoBvL9tOVbHeb/2sVT+t+Wutguvzpts6lzNeK1MNudufsfpryLhRNH4+h6cChswhnK5og&#10;ifxISpAkd05cwrG49sh0GVNmOZfoyXfMR9B4Pc2ZwF46vptWhG2Q9Yko67sp9dNX5m7quymnaLp3&#10;p0yX72c0nZQg+e4wzoUI2xueInTvE1+RlfeJS+d2yskif2+TllV5/rRfH6P7acybo5ytfnoPPDpX&#10;4ZJDJ/xESs+fTq+fPtU7c/F3pyuClokyVE90aar8GiufXufJMpB0VD+N6TJNlglN58+fTtRPM2fr&#10;6zxfLszZ8vOnm1U/LalZvgpK66GvgAoZ38NblavVjfxpk5jVKvrpbD9dCYZ2XzurM8TT9dRPN29X&#10;Ed1Pp9BP2w6it6u9K9fV27WvO9cdYXxn+mnWisWZbUY/TUlZfjpIWv30Msqflv00dtSMqsvLn54M&#10;/TRtpR+iK+kgtJtGQginhGA3jfof3UEXehufLwkjfioIkDROP3Hb+LITWT86h4bRT0cTs25Ygnl8&#10;lj/t+5nG0HTN9NMfdp0lvnfXMmE1ncz43lPO20zxtO6nUQHlZPnTvJu2SDrcUZ/wd9SZfjqCqBtX&#10;P91fQv60mS7TXFmmy6Xqpz+88bvTxT+EdtTM0bKo2iLqKaqfNgmS3nSZJs2YKpvr/EToNamHeMKJ&#10;jK6th5/ydNnlT5eun17AU2XyI8v20wcdmmzU16ZNq99PFuLp8bW6ey72LHU3jc9vlf30yeulk1RP&#10;0zxuZOxpmuBGVl7+dDCL7x9cRZy2VcRqU2YbsdqGhNmmrDadxQvb283hMROXWfxEwiyeuwHM4PWm&#10;mMbbWbztIizLDfN4N4uHVozOC8JwM094r5D7Ci7tDYwLi2RPY0ddYf606KfvbAsSQhYtTJE/rfvp&#10;U+Jnqmg6d1NuNubxxGvz2N48i7/fZG0K21vcyMwsflTdyObsvXrvHMzh6Yq/98oxzOLluKxNdl4R&#10;JM1o+jnK2xQkDUQcRc3QiOF9/lP0YZjHuzk8Psed6Cx+h0XVwTw+kphl99OeA4vHcLP76THit42N&#10;7vNY3+2W5SYuLG07Xe4mOZJhP70lsp9OzJ/O9NOui7CI2nYQn7kOwu2n2c/0Y+ojPpaEEOPxLftp&#10;8jMllpvM430XlhE7kzeM71sz/XTzToGr+ZMrntb9tPMR2UNcb2V7e1kXVAvPIeui4/xqSo8002Xn&#10;J5Kj6fI+2U/TdtqxvbGfPp6T9EjhbF3sw5mbN/OCaqKwvaka7ojUxIdlP00vYwooVxPNdhp1S2sh&#10;nuUc/vp4TTT1EHXRnIR6KI5krh7Gp8zNq5/+3e7PE/bTgqYLZV6kz592mmnUP72og3jdf8pEWmoi&#10;JtT+pBn1sPb6acf4hjNnuJ/mvTTvpjnngpRPzpnT10/H3chkP/2iqp847wKM76mhnxbOljdhDmri&#10;J4SsZTuNesj+3lQPqRYaV7Ikf++RrSNbh+l2U1qW5k+f7RL99LRpB81EtVmf/n4643tXgr5DPP34&#10;avXorvSZ5PHdKnj6rMXToW6swvzpTD+duJ8mRB3x915DHt9RT9Mv2IHl/dz7JneT2d49D1Bvhvzp&#10;TD8NJI0rR7qGQvrpVcxum0s76rm0pUZS1tV0ycf0Qdwzxs/UY3vLPD6mFytBP73l6Jby9dOhXgxq&#10;MXQPv6H+AW5kcUeyydFPJzC/kUdtE0NMRjXm8DR5/2vI9I7M4mkmTxg6ngySbx4vaVkfOyQteZtO&#10;L0aI+rFtSAeRhJDHPDQNzZh2EUn66WpitezfavzfwOxNhptw1cYFqIFhHayKfnrTEeJrHeGaeCZQ&#10;QYl++m+Mquduty6draCftpkXk6eflsSsTD8NJK2cLTC9Ldvb1kNJj4xMl1n95E2XY/UQ6dPw9lZ/&#10;76Xk8R3mT//pH7GfLqKftuqnxtFPP9ka+dOuHhbNn/6wS/TT06Y1/l/swj9hpp+uBEP7XxviadlP&#10;F9tN68dL3VG3Cp6W/XTndGG4+fnT48n6aVKLwd87oheL6KdlFg/3lTAtK/8snnbTNIvHHD4yi6cJ&#10;/MMjUzR/mhC1+JoSot4k+umTV9VZP00+ZC/vrl/+tNtNJ8/iBUkX1k/LLD6xgzioiDrSQVRdP300&#10;v356EvKnnxi4ZwD3yUHWiQ28NPgkpWxq1/CSl7X5W5O1qdppPFU7jWfkGN10pp8uXOOzjzbub2Bp&#10;j+Bp3U+jEqbPn87009hNm/10yPrO9NOZfroK+ulC7pyl6Kc3b9+87e7tt5Gz923b7xmAv/cU1E/T&#10;lBna6ST99FfmyN9B/KU+2MQ7an8/7aPD1ni9fnzvqH768dW1z59e0t24fUK6n0z20/O+qnN5dBOO&#10;5Ta++FT7UUnMcvnTmX466rxiZ/GO7X0wcT8tTmS0o06pn34l96vcsz2vAE3TfvqBTcu6Tl6V6afd&#10;bhqsNmG2PUwTeHcaRT/993NC3VhS/rTop28hBbX6e+t+OmS42f008rJMYtZHm0xiVmEvU+4eBFE/&#10;QbjaoGpG1C/Ry2NDDlH/duiYQdRA1u8MqSvZXx2qln2zj6ztTtqgbd5JY1ftdtO8o7ZeZPXLn0b/&#10;wB2EYbgp21vzp0k/3en00zcuTvdXM/us1vkNtBk83Tz6aXh8x5VQLxDzG1fORNHMC6igmP2tT8Pm&#10;9tngVv1kPod44xEXMoOmQyQd1ENhe3M95Jo4EFM++fUwytVCVtYHlqeFGnh+9bRpjZo//fnwnL0X&#10;RqGCUv20KqGMI1kD5E8X00+Xmj/da5w5k/Kny9JPL4kzviXvInX+tJciidSL/JkXiqjDSfMxb9KM&#10;esg1kV6+M8I10bh0vuO5dOqkGfXOO35d5MmzVw9RGwtytuLqJ9FPM2ergH6a2d6kekIG9U+3F86f&#10;Zq6W0U//vs3h6Wb+676vz+VlZXzvSqYI8v8Hfen207qDLvYsZUf9n7vwX62n6fG020873ZhqxsYX&#10;H1U0XTP99KqBRtdPJ7mwGK0YTeaL6KepdyDdtN4K9dPw96b9dKifRuYm3YXtG5ZvkISQtS4tK+rv&#10;PXX10+JlGmV8RxhupKIG6/uX9x63Dizi712ufvofrtWkLPY0ZV/T181+mtltkrm57BZyJHNoOlEv&#10;pmxvD01P5fzp2uinN2R4esr5kUX3064OTq5+mj1FMv10n6ifXP70tm7KiW+Y/Omppp/WeiheItH8&#10;6drrp/9P54uefvoNVT9RVbxis0yXr+D0yCu8CbMkZTVr/nQ5+mnnSpZWP32yU/fTB5t4N405wFMZ&#10;nq6Kr9onNLf0/1cP/XTr7acDxnf7ePup5bqfPr38/Gp2YOkQxnckbzNkfNdXP53gwHIJDiyBCws7&#10;qhSaxeNj1nElRNGYy59gVhvN4zGLx7HOK5jAu+M7kVk0bZB0gn7aqKevG/xy57UDX+78krTT+fTT&#10;D2zKdZ29Jo9+ermHqFc7RJ3lTyMZBDe9frqE/Oldxo3M6sbO3wE3sqNGP/33c8jPdB48TcXXNF3+&#10;tO6nw/xpu58mDbXupwVRZ/ppuK9QUpbTi5Wpn8720828mSjvZ8/007KR5l01vMqoDuJM8EvUQb0T&#10;djdN9dCwvPGUWsh1UWpiAtOb3cjcdDmoh+JGdt2gSY4cQC3ElVr4vref/j5ztKZNK5Q/PZNmy6iF&#10;Ny5Po58+tfHtjZ9t+YwcOj/bcmXuyp7ZOUrMoqOJWbfvvL3v/p10WjR/GhNmORf3RabLRfXT0fxp&#10;qYXnd5zfofnTsp8uVz/NE+ZU+dN/Tpoye4i61PxpVULJbtrnbBFfqz6cLXITcemR54a83TR7fH/K&#10;Ht++G9lb4s4pTmTRelhUP322K9tPV7LLrdfX1o/vfemgj6anTXP7aeydq7mbxr8n+ulW2k+rbsyy&#10;vVPpp3Nd8DMdC9H0pgbST3sdgvQJxV+ik+DLnYTtIribsKja6yJkR+0hauonCEnrNfvpAfX3jjqS&#10;EaLuYFRNiNp0EegkPuiDI1ll+ukiaLrH+HvnbieHb9s5UPfwFLt7w9v7F/n006PCbOOczb2Ss7nC&#10;5GyuZFab7+8tSVkPka+3pGUJSxve3lF/79bSTwf7acLUyN3U/TR7mlYzf3obmG3xWbzTiYWstpbR&#10;T1MH4ebxleVPZ/vp8jBpM39VdD+tdTBd/rT6e0f8RMTfu0Xyp1Ex89VDh6wdqpZ6eCIBVXNNzFsP&#10;CVEnuHNSHWRE/UrumR6onnQ/bRMjF1Fy5OIZi2aanAvlagma3rN6z9o9aw+vHV17+ObDN/98/eN0&#10;f77+7Y3jdAlJS97FxnOEpy2abuL8afiKuCNOnb4KCp4i5EaGG+RPr2RMffFBcel8j1063yO2Fvha&#10;x8HX2qeJWbqfBmMrNywOnc6RLETUR7cUzp9GLSyeP51WP335ZuyolbMVz58uVz8dQdPM9ib1kmF7&#10;e+xuML1jDG/zPmZ7R18XxjeUUHLOw6UT16RmEaLem+TSyYlZJu+ixPxp1k+7rIvures3a86F7qfx&#10;t/xgE++os/10dbD9rM4QT1dHP63e4FGPb8HTrbefjuin2xtEP23TQeBMFk3Nohl5LDULdZ66gITL&#10;3QG9X7uE4Gk/Px+Kpu8VIumgawCmPujQdGweX5p+Gmga+ml2I0utn2Y/09Wj0kGsVcb3+HrpIJTx&#10;fWWPdBApEDWh6pd3S2LW78iZ7N3hC5GszSAxizxYjFZsDIi6n85D+3GRPV2L/Ol66ae1ewg9TaWD&#10;mB2mZd2B/fQPNnZOj+un/ZQQYXyn1U/D3Zv9vb1ZfAH9NLuviAOLuK80oX6aJvHRvE3JBnmLk0GQ&#10;DuKSQUQv9iZtpkkzRvP4n/BMvph+esa6TD/dzGi48p89009LnfTrolRHg6KBpuN1kaogaqG5ddRP&#10;L+tqFP20SZHkmvg518Ri+mmZND/ENZFTJMdQE5/D5UkzJ0kaTxBx3oRXSClX0LQgaZd50a/+3uTt&#10;XUX9NCHq3HCSfjrcT4OjFfqIsPqJ8rI4MWvRH+lIYtbXltyw7Ia8+umQr/Ui10NhfL/BNZEY3x6i&#10;voKU03KmgH6a0iOlJn5MFZFqotVPox5KemQ86wJomrIuMv10VfjR1UGxxf6VydtPn1uPnbRe7JTx&#10;eqEnPpb2Tgn9NKmnQ7b37M7ZHUvZ39vlbe7Dfprm8Zy1SYmbmgwiWZvHc5K1+V6Osza3I29Tzip6&#10;rhrM9NNJM/kvZD9Nk3nsp4Gov0+OZMifPnnVI1cF+dOZfpon8tFZ/A7tIMw8Pqqflll8hOFWL/00&#10;dxChftp3I5u6+mk7jaeMTWa4BVmbMouXvM1QP+1Qta8XS58//bUlMovN9tOV49Nm+xd0P/2/2jBL&#10;Vm9vuHJm+mnF1QZRW2Q9YZnfFlHLnNlTQcFbxJ1CKijie8ccOh1XC7VQJsvhfnoG7aVxZy7WCx8R&#10;Ynuz8ulG8RJZvZEmy7Kffhz76Zsfv3kc+2k7XU5ge3v76eKcrdrrp8HYclkX+rqfO4334W1B3oKo&#10;ZcoMRC1OnaiH1cif1v20r59eZh3JCumnRfEEJF1J/vSjleqnyeNbzj2aeWEcOuubeYHdNPbVMVey&#10;EbeflhRJx/qm6TLqYVATfca3y592fC2/HiqiTsyfzvTTTYGq64eno/rpUzfrbrnSZ3Q3jbcFT7fe&#10;frq19dOXzJyd+wSzo9aegWfwtmNAB+G6BrxuO4eK9dPcPwx1MLsNmrGop6lB07H8adFPw49MOgnp&#10;JmYuvqz9MtNFxB3JijC+SSk2O3dT303E915qGN+3Qy1GjG9hfb+8G6xvSszi1Kx3d3+esJ82Xqac&#10;DiK7aZ7DB16mB/Y/5GbxtKl+7qA/i09ifuefy0vHoC+js3hB0sJsY3ZbUf00mG3vsROZsNuaTT/9&#10;LXZgKTaLv2c7J2a57oFTs5yX6bHB9F6m1AVEj890Y+YbPke6BX0qry1ktaFrkM6hQP60YbdR90CT&#10;eN1RVy9/+g+LBE9n+ulmQ8OV/7yqn/4x4eksf5qqoamLE8zgMkia62ZQD91uGkja7KfxJLZ3wNmq&#10;MH96Z6affjXljjqKpA8QhpYjNXGHsL2D/GlfP23Z3lwPz1RBP71weSX5042on86TeQH2d1gRE+uh&#10;QdB+XaTXDdubkbRF0zXQT//Uy7qQnAvsp2dE9tPvj1b+N3Uy/4XM37vYjjvtx0O+d7ifLrab1o9P&#10;tf30nbPwW8uXPw2296nlp5afM2lZbZ2zI/nTcf009tOZfro8/bS6sIh++leJ+mnsp2diLs+zeajG&#10;fH9vYnuzGxnrxdZaNB3qxbYYtrei6Uw/XXr+9O7ccPvu9t1L6baRGxmOc2KBI9n4xm9Mz/TTqhkz&#10;yDpMCAln8aQV82fxeffTHqIGyw2zeFxJCClPP53tpyezA5rc7x3dT7sd9R4/OZIqIdw5T1HSBZw5&#10;z5E3J7tz2vRIKKhz3b3iJ1J3/bRLyiJMa9RPeMq5BPUTLqNlfgItRybK9J68Z4I+gq+jfy96DbJ2&#10;qJoQdRxVeyooybuI+4nUQT9N++lk/XSyG1nvTpkuixvZ/ewqohNmw/am+XI+BdTVNcqf1h21PmU3&#10;rTtqnTNjN+0Y38DVyvquj376NKmeNqy+/qvqxmn30+TOCR+R18RLxHK1mK9FORc4hKQ574K00yvK&#10;008L2/vb7Cli3MjKzJ+eavrpL+7N9NNpEWf9P69+++nuBSGePr2+GvnTutuO7qhlP317z+T2ApV/&#10;d8HT35meJ3+6uH66O9eVwPgm1vcve47nftlzJncmifG9HZxvZXwT65tyQVYN7hjqp7tj8MDQjqED&#10;dJCz+fDIw8janBL6aXEj+6LPuJEZlltUPy37aevGwmhaPU2xnw7009Q/SAeRRz+dBlG3jn7a8zLF&#10;LJ7Z3rSZvkjzeDqSlBVNyyLflafpOveVTD+dOIsPHFeAnkuYxRskHUPTddBPS/50tp+uvJI067+g&#10;+mndTwNPywkZ34SmdbpMiJomzKtndwBRt1lE3QtE3dXL9XBfgKhFBSVT5uNUExNVUFwTV7IKaiWU&#10;UFITOTGr39VEUxenZv40/L1zlJc1WfnTIWeroH56rzh1hvnTza6fJrY318J97ES2r6h+euHytV/l&#10;fIvS9dPL1i27a8UtK+6ik5R38ZuuVtNPY0tNPC29bj9Nr4n6yfP4juZPV0E//Z1rBT8BTzfzyfbT&#10;1UL5IZ4O99PYO+sOOt8z7W4anyd4+p9aBE/febmvG7P509Q/ZPrpYCbvZvFgudExs3jzFL3YQZ7F&#10;s8e3cyRDBnXK/OkPNDHL6qefqbJ+OrKf9tjevSYZpMAsfvTz4QujF4av3juHeoY5e50bmXMi2x46&#10;kTHT+wBY3o7pvd95fIfMbmjFwHDznzJ7xzxeZvHKgMs/iw8YbjSZT6+fZj/T5Pxp7iKSPU3bQkey&#10;3vEt41v+P3tfG6Nlea3Lj3Pc1mhjgB/1M7r37unGig3KkIBAw/Q46ggzMshLnGF4E2gYOxOGInFG&#10;RZg/uhNrotVkVzQR/2y6c9w2xZK0oIn8siU19QiSFNRkfrVHU7aVod2paMNZ11r3ur+e533e73fe&#10;d3j2nXue+WacZs9a11rXx7x5wX560UH197Yz+W/Z/OnO1U//d4CkdR8dPx3z27Db0D1wB+G6CKee&#10;1g4i1Irl+ulO7nPa9WeP99N5/nTalpp308kdtamH06Yayo7a1cRU/TRyL8Tj29bDhuqnTVrWulVr&#10;ialVkX6a/L29/XR5/bQooEZJBTWq+mnaUVNNlMwLqou7gaZXxAoodugUd87NpibCjQzqp70l6yGq&#10;Yfvpp2XCPEHK6cJoaf302uUp++l2109v+8W2wyO4kpZ1auSDkVNjuKfY25sSs+ip/t54RsfUw+y6&#10;6E2cszhbDlU7P5G69dPPbHhmw+iGsQ29cCOz/t7fvznE01Md6vF9euvV3e40Clu2y/eZvf104/TT&#10;aTvqubqfTtdPYx7v8qdjR7KUxKw2zZ8Gww2dAR99Go5b2DGEKBost2O+lyn6B2G1EZIOT5bziuRP&#10;l9JPI3ETu+mvKB9E0rLeUn9vTgoppZ/+djvrp8XbG91Dhn4aiDpOzgpRtiJoPMPTFvppg6ZnHjz/&#10;4AmbPz1vXmvyp2vUT1PfQDmbuNI9zCX9NHt7Qy8mmjHqIDaNUg/R2z8qnqami7j87q/dfbz7eHe+&#10;n25XtNv8n2s29dPi0vnlILt0Os5WkffTReZs8X6aOVu0o1bO1l5wtugeGEPeRe2ZF349jOsiGN44&#10;XBdDpjezyG09NLUQ9dDUxLr10zdwBjXXwkbrp5XxneVIVjZ/WjxFZD+tmRcWUcukmRF1OuM7zrxQ&#10;RA1PEZoyM7Kuph5qbZS66JzIwPGWM8xsb18/zRNm4ms1Sz+NOnhi4628n55L+dMt008H6qdk/jTl&#10;XtCO2ncjK58/na6fVn9v3U93un76SI6nG+SslrWfLrWTjt9f6Y567u2nVTfm509bhluKfprZbcT2&#10;DtD0gM9s89neF8Tfuxh1DuTvDWbbMLoGusL0Hh7Z51ht1C/s87oG6MScVozm4pqUxTWecC8f1wWk&#10;IWfpE0q/nEYXYTuJ6UAvltZFyDzeoeoppxVzs3iayJv9dMX506F+Gsmbm3qfurqx+uk74EY2i/rp&#10;GDVjGi+7aTeT17dlN+3vqOMOwvcyhV7M7yBW8o76uj2StXkd9RKG8f245m0eZQeWtLzN0ozvLP10&#10;tJ9u4/zpLCey+mfx2FXn+unmI8P8X6jlNxDvp7UOdlb+tKuJhGnnlH76K2JpfTz4FuVcOH9v5Xs7&#10;H5EK86cTaPrEunPrz4X7aQ9N5/rp2vOnST+9MUM//c1cP12asyWs71bkT6fvp6c6dDeNnzvH043Z&#10;pcf6aUHGuluu93np6qdPdJ30HMkoMSvUizVZPy1z+Fg/ndY9TMN9xTqwAFc7VO2/Dhyts3igZn5b&#10;n/ZrSqFoQvDePJ6QdDCLB6b20LSw2hJM72IiHeRGnseLG1m2fvqpq6vXTyMhJEs/vTQbUef66Wr1&#10;0+RGhvxp7KeD3E1mfHPm5iJkbs6p/OmA9e2x2YjTzWgaT7qpXqazqJ+W/Ol8P10LEp0bX5Prp109&#10;vBhztlArcZN1kaogaqG5bjcdKJ9QD7kmjk1hsuymy5bpTbVwxK+HcdYFmFpA029xauSjRj/905vg&#10;H6JHULWHqDkxy2RdsDtnMjHL1MN7T6yLETXnXRSoJpIKis6WBwaRd5GWeZHrp8H2zsqfztRPE6LO&#10;yJ+uXz/d31n507Onn1503yc9n/TofrrT9dM5nm4Mnr44Fe6nXfY0dtB6gbLxetYTHyt3haGf66fF&#10;faUx+dPDxo2MWG28n2YnMma1MbNt5wHaTeO6Q9Vc99MWSV8Ekg7QNGPmqFMQHJ18yd1D2S6CMTUj&#10;a0LUnobadA9A1WO4cooJvRi6CDqSmDUiPQTQ9A1Fw/iO8qdZP+3tp13upsncZM1YMi1L3ciQt3li&#10;3fvUO3D3wP7eCwrz1Y0s109LQgi9NPP4DP10gV1Yuoy/98Ktxt+7yfrp3/a8S+ds77u9Z3H6zvZe&#10;1S+H2N4b0Dn4Xqb3J7xMkZb1fPEFTst6gZOyhO3NOjGrFavKyxS6MULR2Tox+Ry7n3aIml7L9dNz&#10;A5F29n9FvJ+uSz9NbmTgaxk3sr4X+yb79g/sJ3dOzbyAG5k6dF4gnjf4WumcLY/tTdUw4GwFDp1S&#10;E92E2auJVAXdcag4WfXKv4cRtUXW08rZcoiaqyHVxZR6KIia62EJVC21UBIkV3N+5N+3yHSZ1E9c&#10;C98kRO3tpwlPl8yfLqGffrZ0/nS4n65SPy3+3pbtPc6+Ik3XT6umOuRugduVxdkCXyvkbBHjewpc&#10;LeZrPS6JWRfYoRMpkqiHZ2KHzoehnS6hn+asC+RcnHxwhhjf6fvp2vKnf9T99OrXuil/ms67Pbh0&#10;elET5VzVf7aPKyKnR14laNrz9zY1sXz+dBvrp5OZFz7ju9L86Vw/3SjE2frvM3v66YUD9e6k46/3&#10;d9SXnn56hlJCOCFkdayfZn/vvoneSXQP1ENQB5Hrp0M0bebx9emnJ3uX9fyr2U+7bgKIOpk//ewa&#10;msmbDoITQoxe7JyHqOeXQtSNzJ/O9dM3a2II+ZEFLLfLbr/s9m/hIiGE5vGct1nCz/TdHouopYMI&#10;EXXmLH7X0A+HdhUT+dOinx6pRT8dObAYZM3vxZ6a35Z9tN1Nh64rQNOel2nZ/OnIzxQJ1JXpxXL9&#10;dGej3eb/9KX108T4XmzVT12HlsCdMyUxy9bDlMQsQdRUFYGokXlxJiXzItdPm8kyIWlC08TVytJP&#10;F3rmzeP99L9gP+3qICVIBlkXty5faxzJdqAWruEEybtsgmSonw4Rtcf4tvvpreLt/RPKzAoTs3L9&#10;tCRH6mRZUiNz/bTWQX2iHtKB8omqn326CXOYP12Rflo01KiGqIeaHvkeZUe+V6TkyOLrQ78beh3H&#10;+onAR8S5kSF/WvTTn9r9dK6fbj1KrvxfbB2eLr+fztpJL61gJ+3vrOfKflp2+vD3Vt2Y7SCW/HgJ&#10;9NM+29vPn1b9dICmy+qnv6R5/HXOecXXT1NaVlvrpzHrd65kmMcHLDfZTfMsnvfTzG5jVC376WIL&#10;9NPwM60uf7pS/TR3Ddv/5rI2x8XLVFJB7sz0MhUnMnIkYx/TV8p4mWLG7rTTmMPr23i6W/0sHh7f&#10;rdJPk7838b0Df+9U/fS3Emg6kbeps3jeT/+Jp/FX9mM/LfN460bGs/j+TThuPw0k/UPaTe+izfSu&#10;4gvbaEe9zdtPsxPZLzKdyHL9dPMxXf4vzN5vIN5Pax28BPTTtG+u9Ewnd9PRjjquh8eoCoK7JWfK&#10;1USjgkrWw/T86er00zRZNlwtQdNUDTPRdMz2BmfrDsv2zvXTteunZzpUP828rZHDtXG27DQZyLnc&#10;dag6zrxohH6aUHUSUQ89Qx6dY9ads5fcOW/p/9p9XyPGt/p779/a2fnTOd+7cnSe9ZmXG793ZX0L&#10;Qo53zPW+rTtq2U9PDM5eH9CYf1l+W8ifdsci6i5kbob6aSBq2U93EbeN8jYr1k8bR7KhDHZbSv50&#10;a/TT2lWk6MS4azhGWNrdoHMIugb0DsnOYUqR9BhrxQK9mLDbRD8tbO+vEmlZL3NaFrRjy3o6TT/9&#10;BGWESELIE5QLgivpILGXKVhqQMiVXny+Jm4dIPdScSJTP1NhtQ1PrdyzmS8hafIhi71Mm5Y/naGf&#10;NpqxjtBPUzLIiKSDnBr7q0sIkfm6TNvlZaJzQKdgZvHqRIaZfJlZfLX505/RTF5m8egcXPfwM57H&#10;/yfP5NE/+DN5eHxjJr+IugjoxvL86cbUkc79Lrl+WpjgXAMjVRSjaIuk8XlpTG+qjcFk2aFowdJg&#10;elu2d5SUBeUTXVI+CdtbtE+e8inQT2v+dH36afC1SuunCVEnGN+UIpnC2cr101Xrp5mrdfCbTyI5&#10;shr9NGVQ02HGN/jer3VXkD+dydn6IXO20ifNLvMie9JM9YzSsvRSveMah6c5CXSNGkhHa2LA2RL9&#10;tOVtuaSsWvKnaUPt6mG4n05kXXAddPrpRwlPd/L5cNSlZV3dnYUYO/Fj7bSf1h10uae/hy71uvxv&#10;9pM5gqeblz+tWjFJBrlO0HSRdtTFlbi0n4ZOjLViI7Xqp6cDJ7KLhH35UvUv3Skogo6ftoPgLgLd&#10;Q1oXQYjaHJnBq4Za+gdB1NxBsIK6QfrpAefvneunBXkLqsZLSc1SPL2XVGJ7nVasofnTleinTyB/&#10;Ot5P15U/bdneuX6aUkL+vO0z3CIQdYiqfYabz3JzM3lF1DqX/7TnePdlt8tcce2STu4k8p+9lt9A&#10;vJ/O9dNxTcTbti6m1kNC1HraWj8NPxG4c8JP5H32E3k/6e+dQNPqRgauN9jev5T86e2SPz3X9NMy&#10;ZT4zUZF+mr1EvPzpMvppKJ8OCk9L0TRPlkX59A/gat1+N9RPK+5e9tCKe0j79BAh6R8AS6+uST9N&#10;viL9m77jc7bq0k9TWpbJoFYUjWd0zHS5Gl8R2U9HiBqKKIeqOX+6jH6aWd9cE5nxnY2o4/zpg4uk&#10;BmI/jTNlUHWnPS/keLoheVn/73rdTMuzFfrpubKfBp5em2R8Yz+9HIxv5E9Xrp+27isDcF85WviQ&#10;HFguDAaI2mN8c9amIGqkZhGqtu4r5MNyYIyzNik1S07CfSUlHYSm6IKo8bSoGq9fNG9zx4C3vcOf&#10;yyhav2Za5/H0fTymN2bxOLZz0Cm8QdPeLB5+ZIymG6ifRl6WrxurUD+9TjqIyvXT/7bF14qd5u7h&#10;tM/4HhXG9zU7V3hZm0OTd+7G3Tw5hKu76Tx/mjuJXD/tMduq1E+L88rn1DOoXszrHErqxXL9tHRH&#10;+ctSv4FcPy1VkOsj6qGpi9OmNnJd5LoZ1EOqgNPmSi30dtQBZ0t20/F02Wd7W2dO0U/TyzbUT/N+&#10;WhF1ifzp0S9QE1uaPw0F1NvmynS5nfKnx9es+R9P3lxX/jQh6lABFTqS/YkdyUQFJS6daSooQdRQ&#10;Qv3QOnX6SiiooFgJxZ4iwvhmp84RmyQ59sHIKb6pnC3sqUNc7e+mdSdtn+BvCV8LX2dqYov00z8q&#10;oZ9+8puCmya3lPpL2RnvP7M93083ZvPu4+nuy52nN/bR/sXOGW9nPfGxrDu39tNPXS1sb8zmPbY3&#10;6aeTbO+F3Qu74bwSsL37JntfZC9TP386zcs0108bhhvx3ITh9l3bRRDLjTy+/05+puJpGuZPv2T8&#10;vX96PTmvLDaXHFjEheXbXWuXr13O+uk1O1aNi/vKGuu+omh6vfP3FjeydtZP+7rptwPttHYRcQfh&#10;508Pu/00s75bmz+dsp+mubzJ3HQzeZrHx25kYfdA3LYU/TRpp0U/nfAyRc+Q66fFhUUY34KoZT+N&#10;mbzup+HDAt1Yvp/ujD6pWT9lvJ9GJZQd9Q6/FpKTCKbLJ2i2fJKcOWfIm5PdOa36CTWx0Cv+3si7&#10;mOSayO6c1t+bpsuev3cwYfY4W96EOUUBtW9sX5B58SpnXjh/b8K1JvMCTzkXMVnGDSfK3jRZMHXp&#10;l0DXgqwtqrbT5mOMrB2qNpytEFVDCeUnZtGcmdw5cYXxTS9z/bQqmBQhv01YGSf0E4nfRp10V2oi&#10;Xsacrc2Gs7WSKuNK8hKBn8idpINST5ELxt/7w4kLj7v99NGJIw8fndj/8BHKvNj/8Ivj+z1/78nU&#10;rAtxJIO/9/hd8+apG6fsprGfVrb3wUW/XvwO5Ub+cTH205weSbtproe0n2Z3ztUxmha2N/l7c96F&#10;j6bFUyQt8+I2romCpu8nnvf97CnifEXS0HRr9dOCqjnvgtC1OnXWlz9drX7a309PdehuGj93vp9u&#10;DJoO9dPfu1IQc7166fjrVT8teHou7acNoqZuwkPU6CASjmTp+mmDqMnRlPbTdI8MHA28THP9dLEi&#10;/bSi6Y8GPxp8s/Am524+1vfSwKM0r4B+WvbT2FEzqg48TZGYRY5kDlETv00YbkYvFiRmKaJuZv70&#10;pauffo743t+7Ic6fbjf99OEoHSRKzMr106azaBaay7/vbP8GMvXTYS00/t4zwtdatWA1EPVCi6h5&#10;whwmZtGUGYg6njKX5mzdySooD1EzZ0udOjVJkjlbAao+thOI2qHqaYuqBVHjJSNqRtUBsubds0HS&#10;ZjetuJpRtEXSQNQWTXv7adpTz6p+mtVPi8vnT/t5F7l+OnDnnKSkrNS0LEbTfnokJ2VNjAJJTzCa&#10;LpU/fXLjyY3ja+bNexKaaeyoaZ7Mr3uIuuL86VnTTx8eOcw76lP00uynDeP7lKedVtZ3xo7a+om0&#10;q376381+OtdPNwaPNue7zJZ+utR+OmsnLQg8ey+tO+u5t592urHxxc8teW7JIZrHIyFE/L0xkz+/&#10;akH3ApsOIvvpcvnTs6SfNrN0malzdxB1CtoxxE/bQXAXge4hrYugWbw5ZhZvMqgN45tn8THDbUrn&#10;8QZVW5Zb2fxp5G4CUYt+GvvpRuqnCU3PwfxpncVvxix+1vTT36c+ws7lc/008d0suw1zeJ7F+/P4&#10;GdKLyTnHerFzY+dGzo18zvfzEUkH+TzXT+cYv4G/gXg/7eqgn5b1Y5uWFaJpdedc2p2CpiUtq3T+&#10;NKmg4M6Z4dApCqh2yJ9GPbTIGnWRr4eqTUW0KqjQlcxzJHOZF0YFRZXQcyQTh844f/otyp9+merg&#10;o8TS+t7lv6kxf1qny7l+Wpw6kXcR509Xr5+GK1nX9i7STi+N9NPxflpqYdPyp4mzRcfnbOX6aS8x&#10;i/ha7M4pjmSsn96wyPp7+/tpzDinzN/YTnvm++nGIPlFZr4irO/vXQn9dPN21HNvP12/fvpFkz+d&#10;qZ9OdA/xLL5K/TTNxjEfl4spvJyLOo8PkXXWLB4fsx0Dve7N4vH6MfqOfFuon36TuwjqI3g/vYnz&#10;p7P10zuQuUn76UT+tDK+K86fnnv6acdsu5Y4bheI1YYrzLYPJ44+fIYu5vFgttElZlsau026B+0g&#10;0EXQ2bJwq8vdPMn+3thP/+8bdCYvnUSun87107O9j83//fA30DL9NHO28vxpcedkprdhe9vJcgX5&#10;04/1FQhPz0L+dAfop8ESF8Z4zPQO3Dm9zAtC01QJ5VyYkJpIbO8JrolcD8+A7V2iHk4QjkYdDGsh&#10;6uD5ByV/Gng6Wz9NjG+rfjKMb1FAKeN7zuinjWuZ6qb16SbMrdNPUwa1uJH5+dO6n871043Bo835&#10;Lu22n9YddLmn7qFLPQVPH+lwb/mvHpbpQzX66VS2d5X6aWa1GX9v8vjeNhyw2oZH9tFEfp91Its3&#10;9iq5keEmWG0pSJqwr0HNzGojhHyR3q7mMKq2yNrN4gNUjf10wHKT3TReTjmtmJvFp+jFqtNPYzK/&#10;qfepq2P99C3M+E7VT9/VdP20OJHtbGz+tOrDoAnD6/4Tr8uV7iHsICrRT2v/gO6BZ/GPq17MIepY&#10;L/Yis9wKzHJDD+G6iKVbY0QN3dhJ4+8d7Kdz/TS7sOiGGntpt5uGZoz0YrKdLuFlavbTniPZn+Hv&#10;TV6muJIQ8jOex+f66RAz5m+V/g3E++nG66cd2ztDP53u0JnrpweT+dO0n/5n6J18HxF6netgM/Kn&#10;KS1r6yPkzvmI8ff23cjg7n2afMj+NvrFOLuRjV+785qd13oOnXfuFofOIXLnZIdOTpB8gpw6TXok&#10;J0i+ssckSDIiRm2T2xH6aa6HqINSC51++tnq9dNl0PSloZ+WulhKPy2cLeFrSU1Uh06uh9ukHop+&#10;WuohJWbRecYkSLqsCz9/WvfTSwc6dzc9RTv1fD/dGCT/62/4fmSt0U93Op7+aFx+Z/D37hD9dEn3&#10;lWm4r1gHlhBVxwhbkTaQs3/c51kUzXvqY7qb5meApAk7R8w2h6bF2xse35bZVhT3FZu3mcyfztZP&#10;f+/y2vTTynCDv/fM+nPr5w/MrK9OP/377adHcZPdg/h7r6C+ATete0AG9aWWP90u+mnxMd1V3FV8&#10;nm/ovnIp66fFjeyT7uPdf1gsfwdvzfOyGsikLo1h2+kj9eqnlfFtHDpz/XRUD3nC7GVe+HkXnD1d&#10;df602U8zotasiysq1E+D8V1J/jRlUJMKis6WBwYf2dKM/Gmuici92PMK7tReRtSEqhlRY07sUHXl&#10;r+Pr1IkMTzlW/US76c10xYkMTG9wtujUpJ8WNzKZLvtoesGWmQdnHmT9NO+nwdFqgn66+114krG/&#10;97ucIikundaRrET+dD87kpXNn458RdpMP00aKH+6/H85KUumy+9R1oVOl/30SELTHtsbrpyjG2Q/&#10;vYhcOT/p0f30QsLTnXy+elh2nfKyMdiyfb5LO+6ny+2m9eOldtN4/9zbTzvdWKyfdmlZTj/dJXox&#10;8jOd6C30ws/UZ3uLG1klXqYrK86flqQs7KjdMSzvAElfDPbTipwvVrijtrtp3k8DVYfMb0HWhKjN&#10;ETRdV/40sdzoFG8kb+8bir6/90cFcSQz+mneT1MvUaV+WvM2T1Depp+WtaAwv3BHYUEhXT/9b6mz&#10;+L8BTY/LLJ7n8DSLd2g6RNKbeQ7vuoa9mMNnzuKla8BOGp2E/4x31NppSPfgOgjtH1qfP73AML5P&#10;cieh+dPBfrp6/XQ3T+PZ35vyp73OQZJBbOdAKrHbNnxnUyJr0/My3TX0POHpF3C3vVBEIgingnDX&#10;4HuZquvKB86JbKdmbUY5m5z+8ded1eRs5vrpTu5U5ubPHu+nXR3M9dNu1mzrYmo9pDqsh9F0WA8j&#10;RO04W3bK7OunkXeBWojrZ12ofnqyTv000LROl7kmrj8nE+bC/AGuiXn+tDK+ifcNzpZlfBPvO1RA&#10;iSOZQ9T16acvqzd/mvTT/9WX66eFsyX7aR9Rp+une/sl58LfT+Mv/ZRB1Z32vH63j6ev7m4fLNyI&#10;n6R1eDreT7dCP93p++mPDd/7pwurz5+OEHWfQdTlvEyz9NMeu40Z35XkT1vG97FwNw1UnUTW3A1Q&#10;lwB0jesdRs6MooGgQxQ9XY9+esTtpyUdhLoHOo7tzXiauwfTQQx+TAdpWeLC4uundT8NRzJxJUP+&#10;NJ3lyvhm/fSaBuinA0Td0Pzp1Fn8KxXP4x2KdkjazeKHORVkL3mQyUEyCK7M4mUe30b66WXcRVA6&#10;iEkIIb3Y06sfWv00TvfTq4Xf9hrN4glR0znLqPpsb4SoS8ziTToI4WraTeMaRP28Q9QjL2w7PMJZ&#10;m9ts1mZFXqYRuk7N2/RyNkkv5o44kZ3XZBDieRumN/jeju1NPmTGjWwbXMj4emzvPH96biLc1v5X&#10;5fppqYKoeXzMc9rURqmFiXpI+Bko2iBpo3yiSTecOQPOViPzp1/qy/XT4a4ak+a3vauJW64e6ox5&#10;89QwV0RxIuMdNW2mm6GfXrAl10//NVEPa9NPU12keig1EdVQ3TnpSfUwhe1Nu2nsp98rEtO76KNp&#10;3U9T/rTqp+1++vK7P+1RjtaCvtb+/W30v/bluI+nG4Fh2+l7tA5PX5zy+d5PLQwzp7Fz1ov9Ml7P&#10;euJjWXdu7af/g/C06sZqSsuy+mkkZe0fOMppWf5+Gk6m8DGV/OlcPx0i6tVmJl86f/qxPtFPy37a&#10;z5++pUsQtZ8//azkTzdAP/2r7TiG6b2d99OiFRu/ZucX40YnNsv6aXFfQQexj/ltQNTD3D34HcRK&#10;Zrkxu806sNSvn1bNmHMka51+OprF8346z5+GdjrXTze6S5m73y/eT2sdxJ7ar4XIu6D0yBryp5uh&#10;n95HbiLkKULqp0svf7q7lfppYXuX1k+nKqAudf20ML5PbHwu10+TZwgh6dTrTZvtrNnPvMjWT/uI&#10;+nOeMr9XFP20v5/O1k+D8X2L2U9fdrvgp07XT4f76XbCwo34WVqHp8P99FMLBTE3x+N7Qd/cwNOq&#10;n8Z+2iDq0vnTlJeVkrfZWzCM7xblT8+yftrw2sw8Pp7FM7Otefpp8vfW/bR1Y3H508uBqEvlTyvD&#10;zddPC+P7DjC+C04r9ohxX/mJ2U//cisQ9e/pAFV7iHqUEXXA+C6vnxbGt2jFaJa+B/P0t1kzFs7Z&#10;/Zl72uvYTPuzeEHS4Sx+mPbSlJYlejFSisWzeEbTxGmDnykdYbbF7DZ2Ipukl2luZIqmQ7a3+Hvv&#10;oOzN2c6fvn+T6sQap5/GnD0lZzOrY6jQyzThRubm8emzeHIjk1n872gWjytI+mdDr5PzCrHbyIFF&#10;zuiGZzaIpyl0Y739i+5bZLqIT3ty/fTcxcqV/Jfl+mnhY/m7abOplryLEpwtt5+mHbWrh0FyJOoh&#10;18QG6qeRl8X+3hXqp9etGl+zg/ha42uQP53rp9tJP31wEfl7L/4jnctuJ54W7rJv3X73sm8tu2fZ&#10;3cseWnEPsbWYr5XIn36NVVCsoAZnq379tKeEOkxqqNhXZO7rp3U/neunG4F7m/U9WoenK99PC9Ku&#10;Z0e9dGBu4Gn198Z+2unGnH76BOdPp+qnyXelq6eQoZ/O8DIlZ+/riiuNv/dm8vfGHR4Z5rsX3t7s&#10;771v5MAYrpwW66ct4ztkulmGm9GLEaI2HQSepntgRF1x/jTvpsvppx81++nuFuunFU1jR32aNtOn&#10;0/TT5EOWRNKp+mnH9GYkLWg6RNK+bhpIOs3jWxG2oGq8zEwIaVD+tEHUhKydv3c6ooZ+Glkhba+f&#10;NkzvwyOHieON23r9tGV9k7+3O3n+dCVYMP+c+n8D8X7a1cG20U9v2zsSZF6gLsp+ml5KXXzV+ooA&#10;3cqdJja2O4KaLavbsLkVOZd7TgNVW2Q9rWmSIesbNTGlHkaIurn6aVY/rV1+K02WSfm0ah3SIxNo&#10;WqfLzdVPX8sOnUOT4isCb2/2994DT5HN7EQmbmSYLu8tWQ/fpnmz1MC0p18fpY5KTYSrmdTEbM4W&#10;Mb5JCSXnwuM284Lmyx/ylNnpp5GaVa1++tD6efOQFOnfg/TWQfISeWfRO0DTmpZ1W4CmSf3k0PQP&#10;WP30I1Y/Pc2eIu8qmmb10588NB1xtvL86TL503AkE/20v5/GX9WpXD891SxUXPv3bR2ePrgw5Hvn&#10;+unyvUZN+unupXS6epqjn6bOwXUPkX5aErM0NYsqNx3XPaTop40O2uskGCVT7wCNmNGJ0Wt8WCdm&#10;OwZ8jesa8Pox1YthFh90DoqjDZr2ZvFT7O1du346yJ/uRf60zubL66dlHp9IzNL86YL6ey8oiJfp&#10;0sjLNHQkS9dPUzKI3U8nuofdrnt4At1DGS/TuaGfFrb3G+vfWI/9dAX50zXqp6/sP0vuK9aRzNNP&#10;f2cDON/3D+E2Sj+tjmT6jLTTxpmM32t1Y9hhe4y2OvTTqhPL9dPl/6Lnn1Htb6Bm/fRy4WstWC0J&#10;klwTecJcMA6dk32TfeLSySqoVuRPp6Hq0FckqImogah7OPrE+/yD98sN6mGIpM1+2qBpmid702Wu&#10;h/F0uaiZF+wl8l3Ku7hxG5zIRPl0A7tzihvZR+wlAjcy9hHh/GnOuPgX9fYWHxFNzLoCbiJdQNRr&#10;UxC1rYf3Hrr3fXLoTEXU5NMpLp3q702crebkT5uaKIjaJGZZzpZOjbOe9emnk5ytC0iPFDRdc/60&#10;00//eF0V+dO3NTd/+jtUFfuJr4WLuii5F2mZF+zUKZNmM2U+PHJqTCfNp5xT55jWQ36iCrpj66B5&#10;n307qoupTG+XHlmfftqyvZmr5ft7c/50rp9uQ8ScjbVbh6er20/Xt6PW/fSF0Wqrd3t9vr+fVt2Y&#10;rxkjvVjXSdKMzayaMWzvKB1E2d6XhH6aELVD1QZRmw7C7qZ5Fs/76SnM4d0sPjN/+kbVTwf+3nAk&#10;e7PwZuEl6iScfvo3N/m5m1csyfXT7amfTuyns/KnPTeyHxg3MpnHkx+ZzuLZjSxjFt8s/bT190bX&#10;EB719tZnuk6MvgaMb3NLupI1O386ZnzfJ3P5T3uOd+tsfm2el2W2Eu1Vp5r508T7aa2DuX46QNV2&#10;0mxRNaFsft0ga9lNu3p4LETVriaaFEkfURcZVROiJlSdqIWDgqhRB18agIuIcLSs4omcOa9Yomi6&#10;qvzpe0/IdDn09/bQ9EZNy5pT+mn4dMKhk9A0Lm2nxaVT9tOMqAlV6376KBRQE/sfPpKyn5bErK5E&#10;/rTqp9+g/bRytLCjPqiX99Mh27syNJ2WPy1s78ih08u8uI2RtKBpM2EulkPTfuaFQ9N/GTtFGPoU&#10;1UFF0mE9DFzICEFn10Vv2pyBqhOcrRQVVHX66WfYkUwSs3pz/XRHYerW4el4P90K/fSZ7c2s9M3/&#10;3in66cU7AhcWH1EvWJ2hn1ZETRN5ciTjWfzRwpGBM4UzhQ/pkhsZ7uB1Q3Alu27IZ3yvtIzvzYbx&#10;PUybaWJ9j+01jG/HbivtvjKNObydxV+kbbLO1cOnP4ufDibx/udxp4COASdE0SGSDroGRtPefpqz&#10;NivIn5Z5fHpaFubyj/W9RHzvSW8/bbuJluqnT89h/bRhts0R/TT20zSHb5x+OuggMGP3Dmbvqdeh&#10;aNFcK5Y+P/YX8vbGFbY3Oa8Q1zvXTzf/L37+L8S/gVw/LXWP0XO8mwaKtkganxfURbejNvtp2Uu7&#10;3bQwtrCb5v20my7bpCwgabqEpCXvIommJetC9tMyVfY9RHRH7fKnCVGbrAtlfOf66bL504SpFU1f&#10;0P00bamPEpKO0rLYT2RiNPYTSc+fxn5aOFrp+dMhog4Y3yX10//HS5EsrZ/++oariLP1dUbV/Tpp&#10;Zs5W2n56V5Ak2en66c/E49v6ibzOfiLq7+2jaT9/+n/eJvzeTtdPr96T+3tn77gr/WjI93Z+3kDW&#10;8V1Ygce3IPI0n++5sp/ev1V+Z5Xqpxd2x/tpkz+taVmCpsndG0ja9/f+0EfTWfppQdKMpve1s37a&#10;sL5dB+G6iCmexXMHQVh6yszj6Rl0EeTwbVlu1EWUyZ9+lBD1JmJ8i7dpyHBzM3nuINbsIAcW575S&#10;X/507frpJ9LypzP101CKiR4sflafP207CMzic/00p2U9r10DZ097rDZKzMr10/hLmO+nY7Q599+O&#10;99Op+uklP17yBnmJwN97hhy+wdeS6bLWw6Xd7CdCriJge0/QmVS2N0+XUzMvpCYmEiRXFmnCXGRP&#10;EXIWga9Iin6afUWyFVBmGiwzYW+6zMg5miSXex+jaousHao+Rt9dbqyCcvUwmjKnoGqphX6CZHb+&#10;9E+vl7RIVwd1P61ZF9n66UNZbO+G5U8nFFBzXj8NVL1w6/nh88MnH4TyKd5Py446XT8d7KcDNJ3U&#10;T/9WOVtV66eBpuWQQ2d6giRVR5MgyWxv34nslNlP/yVgenuTZUyZzWQ5ezetnycTZ50zh1NmSZFM&#10;TJnHXGqWpkj+mf29P6OX5O2Na1Kz1KFTEHVa/rTTT/8v4+/9/hr5mz/VofrpEE/n+dOVouf48+L9&#10;tK+fFmS8dAAoGu+v/ykzkA87nO/9qMHTVeVPV6mf1v20QdSJ7uFOdA/bhtmRbDM6B9c9EKo+IDvq&#10;CtxXjtndNPqIi7hG9+WeF837uHuIZ/H4mO0Y8DXTetGRuB21QdKO2aZTeHn6s/hG6KfB9n6pT5hu&#10;DdBPrz+x7tz6c+vnl9RPq1bs0tJPYxav83gw2+iOx+4rwm5LcyOL07Lq1U9LB5GVPx3pp3kOf5u4&#10;r7RWP43uQbuI4IkdttlPm6fXNdB7dDeNrkE6B8NsS+RP5/rpuY9qZ++/MNdPGywd1UPzXq+G2nqI&#10;uuh20x5fy9TEgLPVjPzpXD+tmuos/TS5nHknLX+62frpQ7Sf5oyLmwlJ41pnsjRHsgBRpyigpB6W&#10;diQTxvfZPriK3Mb7aaqIvJuGdvpS1E9rciTyLsL9tOinTdbFfcif1v30IYOnZ+8vcn3/8g2T+X46&#10;xsa1ve3vp4/flNxJA1X7F6gab2c98bHknWv76U+ul7Ss8Shz02d7G/cVQtML4UZm/L1NWpayvUvP&#10;4k3+tDC968ufPpbmugLMy+civQQalpuGnLVTKPWcBqq2yNp2EeggHKr2ugjZUTtUPeW0Ym4W3yD9&#10;9Lx5sX762/XnTw8GaVmB80p6/jSSsvL86a7tjuVGiHoL5vIzPJc/mebvTeqxdxYxw009TTkdhBJC&#10;lt3jdQ9Pr/bn8bl+mnI2STFGmHrkc0rN+vM20YphIm/yNmkW7xhu4sCSmj+d66cvOW10JZ1ZvJ8u&#10;oZ9ekudPS0219dBOm6kuohrGqVkhqnY1saX66dDfO3Ijy/XTFeinz4Dxneun2ZGsU/XTlCBJhxC1&#10;JEim6qdHVgh+Ap6e6tDdNH7ufD9dG3qOvyrcTx+/SZByc/OnO10/PblF/n/o+DcETyM1a9b107SV&#10;zvXTHw9+ZNzIQv30vHkue/MKdmIBw408TZd/OzV/Gh1EzPiewX56YGZ99fnTnaCfHqaZvMziq8uf&#10;bp1++o8mJYTn8ZS6yYg6YLg9xAkhr3FCSIyoffeVUrN48ffO9dN5/nQliPLS/pxcP1168hxOlvF5&#10;Fk3z7FqQNKHpNtBPK+M7qZ9OS8wyjO90RD2omRfq773R+Hs/suUnW3+y9VfbcX+1/fd0KUXSJEn+&#10;TZMkx5F5cS2dFbtxVyRSs2Il1Ct7nuDELPh70yXNE26YIqn76HJPfJ0mZeEpR9RPVBf3kBcZXeNE&#10;RklZ4kSGvKzG6acXbpl58PyDJzee3FidfjrYT4f10Muflv106NIpNdHnbF0y+mmaMMvR6bJle1el&#10;n/60Z7uHpzu5IoR4OkaJnf526/zIQn/v31wf7qKBrtMuds+CvEs/8Tnh9ffTmIngdOJT9dPYTzvd&#10;WHr+dKgX0/10PfppZnqzToy1YpI/bfXTkj0NDXVb5k+3QD/t/L3B9oaz6aZe2k//s2jH0jxNK9FP&#10;h2h6gUkG0bQsYnuzl6myvWdXPx3qppG/CX216zSke3AdhPYPQNSKqhuunyY30+z86RPUSbRL/rT4&#10;mIpWLNZPW51YbfrpGnRiYIDLOQ/Gd8j6bmr+9Ggwk+/tX3TfLSZ3M/b37sS/451af9rh5473064O&#10;evnTVeunC7l+Osy8cI5kjrNl/USq0k/3UWZkk/XTkiCpaFoVUMDSQNJSEyVB8vcGTZ8mNP3FKHO2&#10;gKYZSXeafvrLuvOnnX5aeFrZ+umAqxWmZQVo2lc/CZquVT8tLp2hfvr5ItXFbc8X4SfCniIdpZ8W&#10;zlZ9+ulFlHTxSY/up6GfRg3s1Bvi6Vw/XesE4cmrfb73Jzc1Uz+9oG9u6aexn167SJluYWLWG5SY&#10;xQ4smrc5C/ppQdTZ7itN1k+D7S03gaQd0xuvNU0/TWh6WY/up2vOn26Qfpo6B+oeasmfRtYmz+Gj&#10;Wfzs5k83Xj+9ro78ab+D0ISQ31Je1rs9Z9mB5WyvP4snrZivn+Z0kJblT+f6aTNPBTbMT+f9Blqr&#10;nw4zL8RT5EvkXviZF0U3aR52jmTkKyKZFy734sAYaqKri6lKqNBXxCqhwN6+WIEqSpVT3m4ae2pX&#10;Dz2md+X6aevOKfnT9LJU/rTv7/1S32M0VTb+3pd0/rROlfX5tpkyy24b++29tOV282WdLpfjbDUy&#10;f5qmym2nnza5F3M3f3rb74rvsRsZKZ+K5fKnff10zzLH9+68v+LuJ16V66cbkgAW873T99HYRccX&#10;u2e8L+uJj7mr++nrd8v/jlOmk+q0p7+fBpquQT9NTqY8i+99kfxM9+f6aSBqpxVzs/i69NMv2fzp&#10;EvppkxCyYxXrxVY9a/y9rV5s3aF731/3PjmRGTcyYnvPL8ynpE06g3e0lX76GLl8yxWvb9lJu920&#10;vC07atlPV5o/fR3lbYLZpufCxJePUzoIZW1eePwM5W06R7JYL/Yip4QUOCUE2+nkfjpdP60OLAc5&#10;dzPXTyOD2p3kfjrbyzRbP/274u9sB1GvfrrT/o7nP2+RK3Atv4d4P61T5Sh/OtdPGyRuGd/K/jbI&#10;OqGfpv208/j2amIZ/fRqTqD++xabHmnyp9+qKX+6Pv30Aw3Jn16xe2jyTrpD4u/NuRdPTD5BLO+9&#10;dF7BNRNmRcOKjpF4geNqYtrrqJPuSk3ES6mLDlMHnK2K86dFP32kWfnT1kskYHt7fiI/WP2Qx/bW&#10;6fJr3Zgu/4mny74CCl5k7EbGE+bvsBtZnj9di34af0s78/p+ZPl+ujH76aR+WhBzI7y9uwq6n/5y&#10;XOp4p75M1U8vDvfTJ3Q/bRJCFmY7knn502cKSM1Sf++K86dz/fQWzOST+ml/P53In4Z+etXa5esM&#10;otbErObrp0Od2J2kFkt2D5tN90A6Me4epIOg7mEPOoi3a9CLSdeAObzM4vfZWfwwvTb7+ulD63fQ&#10;fvrJm03uJvuaqqdps/TT0j2Ij2meP03pIOK+sumZTcT2jt3ILNv7k+7j3X9YLLP5W5d06l/y/Oeu&#10;9TeQ66dz/fS5dayCKswfYE8Rq59WFVSn66elJqIuNlE/ze6cSMty+mnsp8vmT6cjamJ837PinhUP&#10;0Xk6QNTN10+nsb4/oOysU2O4pygrSy6pl8bcRcoFMi2843O3jDpK0rRM7kUwXcac+fyYzb0Ym6HU&#10;C5N4MTaTmXlRv34a/t7K9+50f+/ilI+na0WT7fp1s6WfvmJRcg8NRB1f7JwFaZd+4nPC6++npzp0&#10;N42f299PO91YOf300hR/7wnZT2fkTwurjZltJn/aZ7VRYlaun97ydz4fD35FePrjwbcKbxXepPPS&#10;QPP10w8MbuRZfLp+WrRip0f/NgqdGJxXvhgV15Vr4LrCjisZSHpyr87iq8yfDnfTmM3LHF7n9xXO&#10;4qmLMA4stJu+k/fT4r5i99MT2E+foXOUvEzJz1QSs+jli5SaNcnbaaRllU7MWrDFz91U/XSwn150&#10;8JuEqBf9evE7i/9IR9zI/sG6kbnuQdje5EbWzdN4ztoktndFs/gATVtWW66fzvXTnVyngJWb9fPH&#10;+2lXB5utny6VIJnnT9+4LSN/uu+pq9tBPy1uZO2vnxZXMiDqYTphahb4Wo6zVa9+eunW2vXTph4u&#10;c+6ccT3007KsfpoVUH/qPUvnqn6+YVqWJEh6Cqhk/nSunw7102tppoy/tZ17fTyd76drnQyE+ulb&#10;FqXppwU517+j1v30Vw+j0nfu0dl8Tfppk5gVOZINvNh3ZGD/wNGBIwNHC0e9/XTQPRhEfR1lTzOq&#10;LpM/Xa9+2urEjGaMlGOsHeMnXtd0LH2yrswy25JepsRxEzabY7SpirrZ+mn4kYkjGTTUVyyBvzcd&#10;y/heu8r3My3J+E7kT8fuK+pIJl6mBlFvZ0RNuHq29dNA1HIc21uYbcEsnvqHlYbZJkjaR9MXmO3t&#10;kLSi6cbkT0M/zZmbNneT8LQmZjGivuz2ywhN46YnZlEHIYiaXr7b00j99AvOfWXkBXIjgzPZ4W0f&#10;jBymKfzhkVOJWbw/h8fr3vFn8Hi/fTvPn+7cunAp/eS5ftpUQdTGlNNe+umXSD/91NWNyJ/+OSug&#10;TrAKKtpPkwpq6eAdBaqIg8L4VkeysCbC4/v0qCDqLzBppoO6yJPm3aUnzZuZ8c2cLZ40l+JsocaV&#10;upgs42P61M8TvpZwtl6xnC1Uxso4WzXop1n95JIjzw8v2HKe/L3ZlXNd9+XtkD8Nxnf6pPn54i7y&#10;IxNHsheMIxnvp+OayLtp3k+P2P00bardfjpjN51VF63+SdRPdj9N7pzYT9Ol3bTsp89RbqSmR9KT&#10;0iN9NzLj712jfvprd6u/d+dztHI8XSuG9r8u1E9Xup8ut5vWj5feT6P3mDKYutOeOpu/4mbJyyqv&#10;n06wvWvST68kPM13G8/iCU1vpv30ZnJcQVLW8Mg+47xCHt/kt7LPc115FdnT7Z4/neZl2jD99Cfk&#10;w8JJWRZNE6K2aLpK/TR1Da3XTwvLW5jeYccQ6sTQLehOWp/SQWgXcYAxtUPUwvoGoi43i4eGuj79&#10;9MbR8vnTwX7aoWnLcCMkXRJN/yg1Lcufxf9X31UbWCvWfxvUYqwV67ezeErLsvtp6Rp2sY8pdQ0e&#10;mhaP79JImphtCVZbhKYJQf93wGYzqDp4XxrDrbH6aXJhqVA/fW8//L0xlYevaezv3cl/zzut/rTD&#10;z6s18D8WSg3M9dOpqNpOmu2Uuan66RuKafrplynnYpLwNPbTVvHEdVAny5SWRWftcjqkfjJ+ImsS&#10;fiL3sp9IlJYVJEh6niLE9ubMi0eMv7dMmP20rC9owlzK3/tOSsxKKqBmXz9dirMlU+YPLV+rPv30&#10;P17+fdI8hXXwSfC0lKtla2FL9dNUGXcVfzhUGk0fDifMBk1bJG1rolcLPdSs9VCfwvKO66KpiWCJ&#10;W+Z3ElVbzvfYOWZ9e6jaIurPOTNLEbWfmCWOZOInkp4/3WuUT8e7RfOU76d9VNlur7eO7x3vp3UX&#10;HT8FGde3o57fKzOQTtdP62z+U8rLkkP50w3UT/v76XL6aUHUxPquSj89vRO+3uztDR9T62V6kXbK&#10;oguLn+gW8D5+RvN497m2a8BuevKY9TMl1xXPz5R21OQ9Fu6o/f10cYx8THFtMkiRnEzpbvvuyGq6&#10;N24T95UbimC42Q4iUz99nPfTtpvg/TR1EVXrp41WLG0Wz92DpoP8irM2T1PaJrI2dT/tuoe5qZ/e&#10;T1xvZnsbrnfM9g7RtM/2Ru7mG+vL6Kc9xrdjuD3k9GIZ+dOCqM/2JdltjdVPn8Ic3s3igw4iZRYf&#10;oGftHByKFm2ZepGJTixlFg/FmKcV+1zn8bZzCLRi294zXqZA0rivD6FzIPcV0k5Xqp8+nuunO5hh&#10;helHfUc5Wj8lPC0ZF1oLxxfvIIfOUP10YvmJ5TOSd2H8RBaEfiLE2iqQQ+cEnUnCfi+SAmp/grN1&#10;tPAh+YpcGDScrSFWQQ2Rxzc5ezvOFqdIBpNm8vd2k2abJPnqzgM0YcakmafNVJOoHrq6yOwqqmK7&#10;w5p40dRH+0QtjHbU06iVuLaWBnXROJGh/lJV5DqovC1la8kzURNL1sMbE25kqnx6eeBN48r5r7Kf&#10;ZkStXC2eMGstNIia0yPFT8Qi6ufueu6un9/7c8LTWYha86dVP/1Ah+dPB5ytJuVPLzX6aaqFNn/6&#10;EO2n/+kaQtPqI8JcrYNw5yRE/Y6on9IRda6fbph+WuohoWlyEqHjJUfqZBn6aR9P1/cXdba/2t9P&#10;txservfnmS08Xc1+WhB3af20flyQOLTUd5i8LPh7T3Xobho/t87msZ92urGwg9C0LJc/XV4/Dbb3&#10;mYjt3TL9tFf9pRMAco47BX4f3j95cY/3unQPtoNA94Dv4boIQdbSPQBZv5rSRUy51CzC0gZRB6ia&#10;8jZxGFF/lzuIGxlRV6Kfxn5amN7JmXzsRobu4RB1D+9T98DMtnUnxHmF/L3ZeaWg+dOsn+auIS1/&#10;utH6adpNsxNZuKOGk6nspPUpemndTevT7bRlP42XsqMGr01O4GVaUj/tz+Lr00+TCws5sZwfPvng&#10;DDHdTpj86WAu72byHpqeO/rpSmfxgql5Ds8OLOfJhUWum8TP6CyenspwU3bb5yPA1J/hFj8jRI0r&#10;CSEOUb/OiBqoWruIXD/dyXUKHVqzfn6tgbqfdnXQmyyXzp9evbR7IfmJLO3e2NPVU7BoupL86UAB&#10;xWja42wVHZoeZt5WiKT3MZp2SVkekubpMiFqi6PlNamFqGe1nGnUxKAuck10iBpTZpyUeghM7SFq&#10;l3nho2o7YZZ6mOunUQPlou6Vugc8Dpd8vtREYXy7ughEXQVny/MT4f00zZbhKZLlJ9K1XRE16qDm&#10;T//j5f98g9tPox4epG11Ek23Uj+tvK1dwX4aLG9mes/Z/Gmqhx6iHttAaVkbBFGDp3Wcsljxf/l+&#10;ul7M28yvny083Vz9tO6n54p+GvvpUvnT1t87zp82+ulCjyRmGUeyxCxe/b2D7sHop6GdzvXTNJNP&#10;RdMfDYob2csDL/XBkUz8vdP107daxnekn75X5vHvx4lZjdJPi06MXMlWsCuZMNvu3L15coguNGJW&#10;J+ZpxSR/2mm90AlUlz+NTkOOY3sLkkbnIGia3Uw7TT/NXqY2fzrXT48QjjY6MSBpYbYBUQuS/oyz&#10;NpG5Scw2s58WNC1I2u8gRqmDGJUOov8WZrldfvfX7s7300Crl+5Rjpbup10djLhaS97oeqML+2lM&#10;mM+vmtF6aBF1FxB1r+ynJ+1+mlIk6ZCnCF14iviZF1ITZdJ8nUPUtedP826aMK3hbDGqDpC1Q9WM&#10;rM3eOQthy0QZX8cIWp8hkjb7aYOmA86WIGkgajnM13LTZZks00vKn474Wn8nntZXzNWCM+fLA1wH&#10;c/20mToLelblE+qh1EQgaUHTr9jpMipj1fppdudUNE2eIuTMGbpzTkhyZAn9NHhatJ++8p+uoYwL&#10;7KV1Rx1kXZA7p+6nb8tgfDNf62l6qS6d77JLJ2VmsUtnac6WqKCgnb7U9NOYLlNNJL6WXw91Pw00&#10;jXooyiepg4Knc/10M/Fwvd97tvB0Nftp7J11B13q6XbT/n569R7pQ6ZMP9JpT53Nt51+eoyYbXQD&#10;/bRltc0t/bQwvsFzixnfbxUUUWv+9ELSuKTopz03snbQTwNJm6xNh6YpJ4vSsoy/tyJp7QL0Gc7h&#10;/dk75vN4213pHg7QexyibpZ+Why+Q3/vjcRvcy4s5fKnaSYf6adTuwcPTXeCflp30vpM14mB/e2Y&#10;38r5JrZ3Yj/dmvxpZbnl+ulOq1fN+Hm1Bup+ukb9NGdeJNF0yPaOOVsXBonp7bG9ZT8tE2beT5On&#10;CHIvxFdEauK+Meym4StygHw65B7zmN4RmuYt9UXL9r5YAYJOQ9cpu+kIWctuOtxPOyWUcLam3G46&#10;xU8kRNRW/eTlT1epn15Vm37acbbmcv50K/TTJ9aH+2lmehu2N+2okXWhaPr21HpIaVlNyZ/uIP20&#10;S81qsn56zuynbzdqXOF914tg2+vrZwtP37JIkPHSgVJPQci16ah1P33DZLGjJ/s6m8/UT/M8fmbV&#10;TKn86dCRzJvFh93DBdKLpXUP4ki22ejEWquf9jsH1zEEs3j0IxXrp71ZvNc5EOPbZ7bVoZ8+v2re&#10;vFw/7ZC0m8VjAi9nuOJZPKdl0RT+Al14e6vzijDbfP30BCdl+WlZXYEbWZp++tvLM/KnPcZ3rp8+&#10;77xMc/10R9eTTqyGCwdkL6P7aVVPryPt9KWun0Z9zKiLbkdt9tOvWrY3ON7ueGzvMn4imCsHk2Wb&#10;HEn66cJjfY/RfroK/XTCkawd9NMRb2vPK96k+RXeLaOuyb4Zta6ai6/zJ8x+TcSOOi1/OpF5QdWw&#10;pPqJ/URS6qFle7dSP20zLzgx60pOzLqqH+fr7NT5dfh0buhXp86h/k3300116mSPb8+pM2J9tz5/&#10;mlRQFeZPB25kxNQynC3L10rTT8t+WifLc0s/7ePp9kLD9f80s4Wn13XJzhloupILdI3Py3riY3JV&#10;P439dDNm5uhLWvF9dTZfUj+93LG9k/ppZraFbG+TP12RflqY3kYn1sD8aZqbAxG7y6iZ3i5xZkc/&#10;Tew2Xz8tjmTl9NO6ny6jn14zTufZu569C2lZna2fxl5ad9P6dB2GdA+ug1BMrYzvYe4gVtLL9Pzp&#10;xumnfUQt+um1NPtI10//2kPTs6efPuw6BniZclKW6xo+KOFE5vmZGgcy3U3rM31HbfbTYTqIt5+m&#10;ZBBC1e6YWXyun25JHWhVvWnHf0droO6nc/10Wp2cDpD1dLSbnhbtdEv00492ev60UUGBr8WcLXr5&#10;CvG2SnG23ub6p3Uwfh7w6qNfF4Xxrcga2ulq9dPBlLnN9NOvKdu7pvzpS0w/TSooYXyLfvo/jSNZ&#10;rJ/+JN9PT9WPd5v9HWYLT+/oamb+tO6nle+NPqETzyHKyMX/1aqfjhF1yG4rnz9dSj9dwseUGG7H&#10;mPWdxvgOHViY4WZRtWW5AVUrstanwdmMwNE10Pvluq6BdtThLJ7eqmQWz25kI3Y/TZvpou9EBs1Y&#10;hhuZz/Ym/XTvpl7sp1utn/6l8fdG1qbz97b507Ogn37bzOwFTTu2tz+LFySNefxs5U/Lfhq6MYeq&#10;4Wn6DrHc/sCIOjV/2mN8z1r+tMvapIRNSswKczbz/OmO/FvfifWpFT+zcrR0P90o/TQ7kpG/d0v1&#10;02lJkrl+es0O6++NCTP8vd/Hpezp1uRPh4lZ8X56r0HUtJsGqmZk/XYZPxHVTevT1UTH2SKU7p0m&#10;6KfHC9BOZ+mn18Pfe7b105R70QD99OGRU1wXXeZFVBeRl+UOps04iSeyMdx0Ga97Dp2UTuncObGf&#10;pmvzp2cqyp/23Tlr0U8fv6kVf3Wb+W/4++mru5uNcFv7/WcPT1e2l8ZOWi92z3g964mPOX9vxdNT&#10;psPqtOf7Bk/zfpoSs1Lyp4ntTQkhxPY+T2cheZmKn2mXupGFbG92Xdk/gP10iKbB9XapIKwT42SQ&#10;lZ6PqZc/HeinSSNmtGLHRCeW1jWwTgy4N0LSQMsRck6bv/vvmy49iw+Z3wHLLZXd5rG+i8r6JkQt&#10;qNpPzIpYbsaFxSHqR/vgR6b7aUkHUX/vK6rXTxfmD8wvzEf2dB3509fsvHa3pGUhY9PL2eww/bQw&#10;vj9kxvfRh49OHKG7/2FyYMn0M03XT4u/NzmxrF9LfG+HpCvTT4tWTNzIcv00eXun7ac5a1McydiV&#10;jBzJwHCTxCzpIMSFhRzJrL/32IZnNoxuCF1Ycv10p9WrZvy88X4610/7tVBf55rIk2Y7ZY521A3X&#10;T5OfCDuSxfpp2k8/9Y1S+dNUC13+dJ36aU3Lamz+tKDpzsiflpqIengkqIcvMutb/UTSELX4e8+i&#10;frofTG9JkASaliNM7/uHdqXrp4vW43vkF22TP+1Y383STy+6D/7eup/+hPA0/s527s3xdCMwfvfl&#10;smuVlzu6BBnn+ulixjbF30+LbizyNLV+ps3UT8N5pVL9tOynvXQQ62U6jTm8ncWHqNrtnKU/wNvx&#10;cR0D9tO2a7g09NODD+BseWDwEWRmVZY/PU476vFrd7ZH/rSbxA/Pgn7aT8vS/Okm6KfLeJk2IX/a&#10;7KdP0U76L+Zi6o4Zu3dSs6cxmzdzeDz5a+wsnufwKbP4XD+d8dc66y95/rFafwOPbpWOQffTrdFP&#10;n+mI/GnUyIy6GHK2rHbauZDpjLly/fT/Z+9bYOsqr3SRimhIQ5VLfKWGAGqq5lITnMohjpSHU8Ud&#10;DDnEdu3gE2HHPmocxdRWnAKDTQnEGgmuxHBFSqQLCVJAqprqiuEqTpEgKRKR5ipMVFSG0EgloVKk&#10;kcqAyg0kbq+aNCh3Pf71P/b+9zn7PHx89vHWr9/7+FlPBnmtb63vsSGWfnpHA+NpfkvqpyaZLn9D&#10;I2rIn66Wfnrn30Y+Grk89je4WBNh0hyoi1buBfC9++3ci8Tpp100TTtqcOaUtCzUT08/OP2g8vee&#10;0fxprZ9u/xwV1J2fZ1g9HV8//XDuYVBOP5zbP3f005CZJZNlVz/9Y0JQ6X66Emh0pn5G9fbTLp5O&#10;9dOTMXbmgqeXL4vIny5WP22lZWk3sr6z4ER2LhvKny5XP21yNl0kbTG2ERkr3CzPEI5Wn1cfp+4B&#10;uwg9i8fX5+WqDkLN4h3Wt+kiJk3eJmWEBBJCRkE5TdrpSumncSK/vGXzms1rVP50BfTTL27H89bO&#10;N3e+BafM/GnSiflYbagZE6Ya6sTwNeql5Wn8vqN0Yq+Q/4rRiQmurnb+dH3op8+AippZbdXWTyPL&#10;zainZyt/emojz+URm8X5+5l+XfL/nQ4oPJ3qp91K6L4XrotUEw2ihld0IlC1hagNZ8t26YydP436&#10;adxPI4o2PiKCpuc3cy28C2ohJEe2Ut6FZnsH3Mj8bO+CnC1WQP0B6+LIH1AFNcJo+vIIT5g1b8vi&#10;bFGCJCPpWdFPY10sIn/6iYBLZyz9NOddNGyfHlg06N9PI1+r2Pzpn2zQ6ZE6Lavq+mmqi2egNqL6&#10;KaiAsibLOGUO+IrI+/4nT5xlzowTZjNlZkcytZ8G1ne0pwiytb4YuhBKkaQEyZj66c/aGU+n++mZ&#10;wsKV+LmzhadxPx29m5bdNbO3i/f4Fv009lNJPoKnv7HU5E8HPE0VorbyNoHxvYrSQXqB853N2PnT&#10;NaSfVoiYkfE1QsfQISCqFmQtT0HS+DUaSeP3UceATzon4C1dZHnDqYx+mufx+fOnMS3rYM+E0k9/&#10;9j2cyptugjuImcufjqWfps7BML6le5iZ/GlB4Iyl/fppdCTjU039tLC9j3Yf7Z4x/XTIy3TFlpvI&#10;x9RkbbKP6Y/60XmF2W0wg++nOfzQC7n9Q5aP6fB+YLYF2G0aVfu6B9xTWyekD1Ofk5209bS6BthW&#10;i04MuwbuHBSeNp2D0ot58qdzM5M/jXg6PXPrX2Bi0N1Pz5Z++u99S1ABRZcSsywlFCVmQWqWJGZR&#10;kiSkZiklVF5fEcPZwjrG9VCeWAvxdb4jXwvf7dREXQ+xGirlEz6hLlYsf/pqOH+6Z2vmmYW0n9Z1&#10;EOvh/GaNqNV0+a41mz2IOtn6aZ4087T5FTV15qepiUY/jVNmc+Lqp69Q3oX4e+fNn46hn97RUKv6&#10;aaiLuZ9STXyBdtNUF8Gjcz/dUE0crRX9NKighr/EOyR1kdH0+7omvg/aJ7jg7w3qJ42mQf0Em2nb&#10;jSyYP53upyuBeGf2Z8wenja6aETPcS6ia/y6fE/8nNFPT6ruK6lP0U/fhfvpVD8tyBpRtUbWuotA&#10;NF0D+mnqHojdZnUQa3g/rebxrc+Lv/cm5b7SMUXuKxe7T3dc7L7YDdrpaP20y/bm/TTP4ZnVBtN4&#10;nMMvRlZbqp/ejhnUcJDlNjA9IIi6Gvpp4LZRKshNpBVjNM06schUkBCaRiT966HfK39vs58WJA1P&#10;zfQOIGlA1eLpLU//DB5n9ob5HYmqVWoWoGqDqGdEPy0st7B++gOFp5P69zz9vXNUkYv5dwjup1P9&#10;tA9de+qhoGusi4ipNao2k+YgZ6uo/Ony9dPC9jb1ULuRUT3cdBo21FAPOy5RTbzUvQg9RbKSP53q&#10;p8vXT+9o+Br4kRkfEdxPw208jLfs/On3SAH1Hk2YbbY3TJitmlhIPw1sb29dfMPUReXQybvpoPop&#10;PF2WeihPf11UNRGVUFAf+UzTpNlMm8mRTOVeFNJPX9CI2iRmhf1EnrP8vQ2iRv30RuJ7J38//UAP&#10;J0+n+dPlYHuX732klZFx9I6akXHxu2n8vnrcT1dUPw1+ZMd6NOObtGLR+dOpfprTsm7LKQcWciP7&#10;OMtuZC/3vAz76Z+RHxn6e7NmzKBq3E+DZmzNcpzHC+O71SRmHYlIzLq5h7uHu7Or+u726qffJMY3&#10;8r2R8U3MNo2oWSfm0U9PrHuUtWL9DrvtyUA6SNDLFHfNMmOP88Svl4QRdw4/UEH99MTYgai8TSd/&#10;up7008L4tn1Mgx0EdAD2iamflp5BWG3BriHEbOM5fMxZPM7jX+9HJzLO2/wXciOD7oH0YiE3si6D&#10;pk+1/amJd5Tpfprx6Fx6m+qnAT/Ljlqe1sbaIGncZZvpMrxWSBqeaj9tkLQop/lpsb0L5E/PlH5a&#10;6mGA8a0Q9ekQoganTqiJgqgfQFeRwRfVpPmtnaiEegsqIjK+PzK5F3Won7b20+zOCfWwoH56u9ZP&#10;d+9o+I8GQNNLweMbUTVlXQiiPpkPUa++d/V9a+9b+xAcdul8dgPkXQQY30Xqp8GVLDhpdvXTZkdt&#10;pUkGkiTNpNl4isik2VMXsU6G6qNC0oq7FayL08jdKpqzpfbThfOn614//Y8pnq5A8lcQT8fbSSPq&#10;ti+iZXw/39Psp7HvKGYWXmtfL3zv8vXTE5AM4rK9NZom/fSVAvrpbUMDw8RqG96LrDa4r4zuVRd5&#10;bZKUZZzIcB6OlRzqulyo8IadhtWfr2/eHvUx6h6c3bTbRZywZ/HQT5gOwj+Lp8QsUFGThlrrxcL6&#10;aT/j++3sb+Ac7IG0LO3vbZjesp9Ohn76kCcVpFr66fUJyJ9+SHUPzyq92Gttz7a9hoeyNqFziJzF&#10;f5PY3h43MmB7/5RYbdA1ALMNugV2XWFGmyd/2uynq62fro386VQ/nex6Vkp9lf30MwtlosxeImNN&#10;u5rG4Oxr3tc81fzz5qMtR8md8xIkXhh3zkUbOO9iVVtve0t7lhVQknkBFRHSsiIzL86BrwhmXgRy&#10;L4bW59bDxSnzAPh0OnURci/suoi5FyGHTlMXqR5iTXTrYlTty/fxcF0kZG0QNe6n8TDjW9VFg6ot&#10;RO3XT4OnCOddcILkV4O3y35aZV28nX1Z1cHi9dMRaDqkn86fefE/xVPEQtOpfhr9yCA1CxzJfPrp&#10;HQvt/TQg6trUT0Nd1ExvUxcJSVNNrFP99MgW5mqhv/dndbOfTvF0OXtp+d4gnk7109hd5D+Cp4vR&#10;T2NiVlA/PZ6Z6Awjajcxy+kecussnRh0D9A5wB2mxCzWiSmtGHcPjKhN9xAjf1qjaUTVOH+XJ76m&#10;I081i8fPU9egvhZ6EJnHUz9yAt7SLWIWXzh/uoL6afAjC/uZHgHG9xRlbQYZ35eQ9U3sNp7FW/7e&#10;NIt3uwflSKb304H86ZrTTw/E1U+Pnx03WjFOy8KkLLhjBx55Ce4EbagnQCuGV7oH7iAaDNsbXFgM&#10;2zvVTxPDWzHZyNtbM9pwGs+sNprDlzSL/yLIbIOpPGvFOCnrdZ2UhZoxYbghu011EF130n563r03&#10;3nuq7VTbL5el++n8laJ+Pyv66R0L2EMkSj9tEPWHgKgtPxGNqFsQUWfIUyQzkSk2fzrVT/9g+PYh&#10;rofM1/pqsMr66R6Hs5WFimgyL+yaaPO2lCPZZfT3hoN1kfy9H128e+2jtwTqInO2Ss+fni39NKVl&#10;herheLR+ekD5e9N+ugL502thO01Hpszv0ZT5Pc+U+fNO9Pi2Gd/+/GlbP60Z3zRpRmRdQ/ppk3lB&#10;fiIzoZ++kepgveinUzwtmLicJ3dE8vZIq7t3tnfQUa/z7aTxe/DzfCXhbFLh1aQ+Nzfzv5fRT4fc&#10;yKB34Hl8mj8NaDrVT0PPkOqnEU33qnl8tH7629fjPF7P5GEybzPcvr7yhpV3rL4DLzDbmN1WXP50&#10;qp8uLX86rJ8+3Mh/B1P9NOPmpNazUn7v4H66WP10Q1sDunOSQ6dB0/4Js+ZsRaRlkRsZ517AZpon&#10;zLKfNm5kxNsiztaru8GRDC44gME1Bya/wt3i3TS8vYbXTJYtRreaL+f9iJk06ymznjbzpJl30+5+&#10;2s/Z4ryL3GiO+Vqwmc5h4oXaTwuivk320zp/GpVPj8PGP3b+dIX008D2JqY3Mr6R6R1ie1NNxLQs&#10;n7+3cem00XT18qf3ak8yJ/Niz7ZYnK3jjxDje5zzp4+pCbPL+M6TP91baf30PxNnKxpNc16Wjaa7&#10;tjr66a3i0GncyDSaNjvqoENntH7a684puml5hhnflqeImjpXQD8d9PdmRzJQQPGUGRzJ+s10eZSm&#10;y5muTFfj/Y3WfvrphcxRwr+lybypfrocHC3fK0ian6yfnqkd9X9pZ617rsD+t9Y/f5fC07ifFrbb&#10;rqbnheXWMuXPn26nDgK4bTiPzwq7DRjfwG6Dc6zngFc/TYlZ/TSH79deporZVsn8aeocqHugnbPe&#10;N6sdNfQN1FkE+gfTMeDnddeA/YiLohWrTXUOUV6mhtWGbG/N9MbOAa5OB5HuAdltt+WuDn4F7Lar&#10;jn76oKWfnmqJq59GR7J99zx/zxE4sp8+3fFBx0XguJH7ijuLL04/rXVitaCfZn9v42MaXz995Qn2&#10;Mr0CO+qz46ZzOA77aT559NMOmvbrpzder3VjjKrBheVk48nGT5pONn0ChxD1SoWoQS9mGN8PySwe&#10;9GLC+JZZ/J8t9xV3Fu9hfEP3oBnfwGnDrE1gfbP7SpD1HdSJDYv7Cj6NVgyV0x6dWEgjZnUMETqx&#10;fPrpi5YTWTwvU49+mnfTpBfLr59+Ot1PJ7ySlV5pRT8t+2mphB2NwPiGqxjfWAv9jG9ga1n1UDO+&#10;/YiaOVvHAU9ziiQxvvsN45t4WzaiJsY38baAscVKqL2a9a14WxpRG1R9HtA1o2qoX+pcc2riNVUX&#10;8UkX6yG+Dpzz8P55XUOdush8LfipWAtdJG2Y3vjKYns7yieoi956CGxv8RLp+yOct7PI9v5NFn1E&#10;tmY+vbXo/GntJ1J5/bTlK6LrYq3nTxfIvHA4W8ceOT5OfC2oiczXctG0sL1XQUVEZ05KjpT86Wj9&#10;dGC6fANMl50Jc8n66f9L+2l26mQlFCDqLezTmeqnCU978qeRp8X76R2Ap5N90v20YOJynkE8Xfx+&#10;WnbQhZ4NPbKfxv/uJtV/fUl8yn46YiaPaLpF7afXLNow3drQtqhtVXshtvexnuO2G1l19NOma7Cq&#10;v79DCHYM9vvUPegOQncPgrBVB6Fm8fDeqx692CR1EOxlqvXTwzaqhmk8IGpf/rRC1Hom7+qnjwKe&#10;rhH99Bix2sDj27DainciK1U/fUK5l7ErGb4NompnFj85C/rpjs2t9n7a9jR910LTX+f9tIOmOW9T&#10;mG0V0k8zkiY0rRJBjE4M2G1vGK1Y9Cze9iDTLisyg5dnoVm8NYdH5jfkTsvNmz+t00G+1FmbF3IX&#10;ht6naxJCZBaPjG/D+n4OOgi8zPjmmTwzvlE3dqpN9tOpfjrZ9ayUehzcT+9qSvXTdkXk1xF10SBq&#10;eEXHUw8DiNpMmp0ps+ynC+unT32r2Pzp2dRPr1MOndsmXIfOpwIOneKu+Y6qbeb5zuQJ8Or031fU&#10;x/FpHD35Z4WTJFEFxUqo9bCfNqh6yR45V8b/jlPmsvKnFw1y/vSHvad7I/TTgqZpuvxJ0w0r1XRZ&#10;+FoOmuZ6GHYjgwkznM8zPGFe0PV55qYud8K8ApxFurZ+H3zIJEGyi/bTMmXWE2aoi8Xpp4MTZpwy&#10;q6Mmy/nrIU6b8bIzmdeRjJRQ2t87b+YFJ2bhW66Hyt8bcrOgHurELKiHMFuGS7WQ99O2fvoXCxFD&#10;JX8/neLpcnC0fG8QT8tuWp4NnjxqZm8X7/HN++mVGazfST6yn0bNGOvGQjN5kz/dahjfhRD1AULU&#10;rn5a+Xuz+8ps6adx9i4zeHmqeTzN4DWSxpm8RtOE1U/gHL7IWXwF9dMwl9+aof20zt1EZD2/WedP&#10;l6yfDvl721qxnSp/eoS8TIHrjToxYrYBuw0Ts2xEvVZ5e89+/jR3DZhAbbqGdaZreGLJHuwaglmb&#10;ldVP434a2N7kacqsb95Pv9v0J0LUOJO/YzWxvr2Mb+ggXEcy6h44HQQ6B+geNLvNmz+NzDZht0Hn&#10;ED9/WiHqM7CX5h01+pfaV/cO3BVgJ4HdgfPEHbbyMXUYbbOhnx610DR1EKl+OtF1q5I1N9VPh9Gz&#10;/RHPbhpro4uk1X5a7aijOFvA1IKpslzN9obJMpzbYcIcpZ/+mPbT6Ed2EPKnT31rhvKnXc5WUfpp&#10;rousn46uizbje9sEZF5MMKp+as+hSbyH9gASxgv4Ga9ByPw6jn76FfguzKAOT5gZTTOSJrb3nnV7&#10;1puaOO6vibCfBjcRn59IlH5aJUf2ftg7VUA/7SRmreD99H9zFFCOvzewtmTKHM34DiPqutJPG96W&#10;njDHyJ8Gzne+/GnWTzOeTv5++sW+NC9LUHHpzyCeLm0/XWg3zZ/n/fTKzGSCd9PYkzj7acqfDjDc&#10;1pxOlH76GtR5unpHTZ1BADnb3YLv9XlE1RpZG1QNaNplfjssN8Nws9htZhYPfYRifTPDDd6ynykz&#10;vm8fYsa3nZj1tkrMMv7euJ82SVmCpudjWlaL5UZm8jZnIn9a6cRmO38a+wY+Zg7PWjFkfA/QHN6d&#10;xS/Zs35S5vB/J0Rtz+I5a5MRdZDhxp5kriNZafrpkzpz02G3efTT0Dm4bG9rFq/R9IznT/9lTuRP&#10;y3461U8zUk16XSvm9w/upyO4Ws1TlvoJ3MjUdHkRcL2J7V1QPx1OkFQOnRbbO9VPG0Rt9NOG8Y36&#10;6cc7eT+t6yBNla1a2IK18C5Kj9zV2tG6a+MuUw+9+dPhtCyeMFtpWR79NKVIclpWlH56N2qn8+un&#10;n9zDuReHBE0TGn4H3vJFBB21m5aP824a99N4zeG6OPP6aWF8izvn9ADvp0/jfrrC+dM8YY5G03rC&#10;HJU/XXv6aWdHXVb+dHA/DbtpUEHF1k/Xy346xdOlo2jznS6evrQJkW++3TQj4+J30w3wc+txPy36&#10;6bGQftpNCMHugTqIYvXTfSH99NASnQwi+umnhgdAJYYXtGJaJ7aX3Vd86SBGJ6ZTs8Ko2szYGT/j&#10;+8FjEHRoN+2iaOS1GSQdNYu3kLTN9M4xmi5SP/24yp9Orn46yG4rPIuXjsL/5K7BN4cvUz8Nk3hb&#10;P81asXHy9rb9vSUdhDVjs6WfdruHVD9ts70hfzrVT6db6IL/Aql+Giqh1EN5WtUxT100O2pTD0NJ&#10;WQG2d1z9tHYjEzSNyqefdR5M9dOevbWpkVwXzYT5KXIj45r4FGdeOExv5Gwxb+sWeOXjbBn9tN+N&#10;TNC0pGWl+mnN3rI5W4oFbrO8JQPDy/YukD/NniJfwI4aLimgis2fHpGsC3Aj45yLdD9t0GStvrru&#10;umr9ZkE8Xdp+GtEyI+3op+inme9dzCwcp/+19PXOflrrxiwHFqOfbi1VP33F0U9zKgi5kbHrij9n&#10;E9C0nbMZI38aNtN8EA2bqzsFq0MIImn7feoewrtpYX+rDkIhanhP6addVF17+umOqU2uG9ml7kWU&#10;lnV3VtjevYPgY4qHZvHoZIo+pm/u5Dm8xfa2XVcctvdc1k/biBrn8lOpftrXQQDzmw/N4eG1aKfx&#10;mVc/Pfzl8JdW93ABeohUP11r9SSJv09wP53qp+16KK8j6qJB1MQA57poPEUKcLYC+mnbTyRf/nSq&#10;nzZaatxJ456ad9PvwBOvzfhG5reNql3OFjC+NWcLuVu1qJ9md87S9dPs7/2j/rAbWf3rpzlFkr1E&#10;Qvpp8BOpR/10up+uBOYO4mnZTcvTp58udUddj/tprZ8GR9MwokaGGyPqUvOnU/202k3Dhlp1Dlov&#10;dnsO2d58cB7PM/mP+8SNjOfyqJ9eOu+ziumnCVH3LdKI+oHBB/oIUc+kflrpxNR+WlV+7AJ8ejEz&#10;d5dOwX5i3yA6MX/XMHv66anu5Wts/fRhSM46TC4syPiusn4691PUTqf66VD+9Kftaf40YuC5fIrW&#10;T5NDZ5o/DeonM12GVzE4W9XRTzcvN4zvVsX43oh5F89T3sW+e45sOrLpA7yQd0FT5u6LvsyLhOqn&#10;kbPl422xE9kA+Imgp0gh/bSTeVGGfvpXt/5HQ3T+dOn66d9K/rTlKfJ5p9+RLNVPA55O9dOTlUCZ&#10;s/0zkrafLrSb5s/Xi37602/zFEI0Y+BGFkTTs6CfZqa3YntrpreVs6mzNqGiO6kgYaY3zdc9LDaZ&#10;u/ueeWbxLvPbYbkVmMVXSD+99HqtG2sWzdg3UD9tu5EZvRjop520rO7THRe7L3bfnL25B2727j6z&#10;n9Zo2tlP43Yad9OUCsJuZHWqn+bErPj6aZfx3TCoXFgevPTgaXJi2bzG9vd+xkLTmJgV8DOtFf20&#10;x4kM9smWG5nmspH7mHiYytPv7Q3fozRi+DSHtWK2v/f0KO2o83qZMruNvUxLyZ/OqJl84/03wnH9&#10;vVP9NCPrSYWw58IzuJ+WWoh7amuynOqnFe9L+4n4OVtQE81+Ol/+tFZBef1EbssZ/fTHOjGrFvTT&#10;b6r86Qrop8mNrD7109NUB0/3/urWry1+mtIi2ZETp8p21gXXwlBalqqHxbuRuQqoFZSUZdKywJ2z&#10;Mvpp8Olkh86/wtM6iuEt9VCe/rqo3Dod/TRWx2nwLBHelvb3hsp4kerixWE8X+LVjmQm88Lx9y5K&#10;P/1pO/O9r7uOObT4tz+ZN91PVwL1h/fTRj+db0fdAAxv3F0X86yX/fQphad5N82dBOinm5399Jqw&#10;flr8vYvKny5KP703Uj+NGZvenE3UT9MJo2qHAa7Y3EEkTShaM8V114A/0UXR8Wbxpemn+zh/GjuI&#10;j7UbGXYRmLtJ+2nC04ipAU1rf2+FqFs3r7EdWPz5095Z/IznT889/fRnd818/rTbPcyUfvqvCcuf&#10;ZnZbqp/Ozem9c9z/62tbP+36isyh/Oki9dMm6wLcOdV+usOqhxGJWaCCwgmzcSSjKXN2EU6aoSZa&#10;jmTE2XpskFVQqIR6a+cfzKR5J/l720qo3bdgkiRc25FMci/6wdvb+HsfguSsQ4a3ZXG28vOzbK6W&#10;vM7H2aqOfhomy9unMX8azlT3r27914WApJfCjhpRNWVdEKImrpazn+b86ZV36ATJ+9bet9ZB1OTQ&#10;6c28gNQsOLSfrrH8aUf1hJNld7qMGRjmWEi6sH46oIAqpJ926+Holij9NOLpZJ8UT5ePpzONQTxd&#10;mn4a98+8g873FDw9mdgZDs+eeD/9nesjZvJ2/nRIP50FP7JsJts+nhnPTHROZF7qfKnzQM+BTvQx&#10;tfOnr/SRj2mW3MhyqX46N4rpIMj4Zn9vztu8TTG+C+VPL72+pPzpEvTTPIf36acvj1weu8z50zWv&#10;n16PiVkx86ePj+OO+vg4O5JBQgiciTG8Pn/v7Ag7sIQdyVg/Pb/Z3k/bM/ni8qeZ2fbb9vcymLXJ&#10;aVncOQia/ialZXnQNKRl/bT/YWB7P5x7OM2fLiJ/Oul/19PfP/5uJbifjqmfXqP8RDasIn/vVW29&#10;7TBd5poIFTGLNREq4oSqiQeoJroJklH+3uu1S+fA0LahgeGBIXToDEyYwV/kldFXPQ6dyLxm3pbM&#10;l9WUWfuKBCfJcd6naXPYV6SG9dObWzdrtncEmnbZ3hZni9H0A32as+VRQFloWvG2KC1L1UVC0+Tt&#10;XUv504ioi9dPQ02ESsgunS9F1kPhazVs5/xpQNTgI/Lfb/0/wPcGJK3vYXjFyidA07Hyp6ujn94/&#10;tH8IM6jfgLdvDON9Y/j3cM/AW7qjZ4ZNguSZSM6W7KLz76YDyFpjagtRVyR/2qufBp/OkS2QP631&#10;043E0/raYsZQ8f921madSfF0+Xj62mQQT8tOWp64g2akHH4Ws5vGn8N4+h97cgmf5PB++jvXO/nT&#10;Qca36MWqoJ+mzgG6h4g5vO4eTngY39hFmGMcyXA3ja5k9LR30wEWOO2wdceAX+/sqE3n4LC8DaNN&#10;+N5WWhbrxYbDzLYZ0k+bebzRi1mMb9SLhWbxPsY3dQ/akYxm8R9VKn/azOEpZ5O1XrWon8bOIbp7&#10;cNE0zeQHpgc+VGzvo91T3byfDs/kWT99w8pPmjh/OpC3ueGhtc9u+AkkbcKpVP50Qf30G9g9DGH3&#10;QB2Eh/VdW/nT/54jpvcQsNtyv8u9T5c7B0wH4f00522yx3cof/r+O7uY7Z3qp5New8r9/VP9dH48&#10;TXWR6qeuh1gbTT20+FqooQa2t+vOOfoqcLXw8onKn7bTI/V0ue/qoPh7v9xj8qd/uBD4WdpHhLha&#10;Wv00f8b102+SUyduqANKKMjNWrwb7+LdtziT5rWP9k+gW2ft509TgiTMlePopznvomXErYXgzDk4&#10;jbUQVE9HaT8dpZ8+3Ojsp9386dX3rnb301wTJUUy1U8btnel8qcNnmZEjX9ZJxXCSdIzxdOVx9Oy&#10;Zy7niSgbvz/8ZP30Az34X1mSL++nl+r9dJR+2nUjy5OWRftp3yz+Sh8e8PXuJ2/vHCRl4R1aDxP4&#10;9UM8h99Gc3hJyqp//fTtsKOWvM24+dPF6qePpPpp5cCCPqbGyzScP12ufnoRdxFaP+3up2Umj2j6&#10;JKinU/00aMRIK1Zr+ukk/z1Pf/fi63FwPx3B1YrUT/N+uiXNn7YdySwNNc+ZJ63MC0bUudEc+3sX&#10;1E/biPpnlD+9o8FSPJWVP21NmHsk80IcOi22t5U/XWn99FN7nqLsaduhU9jb74BPJx7j5+17zd7e&#10;4vHNjG98y6lZe7W/9zZ4Ze+n0dsbrk7MuvKETsx64tz4OUDV54CvdRb5WnCRrwWX9tOcIpmlFEnM&#10;ywoiaqiFWj9t76eZ6W1ztcrRT+fjbN1k509v6drKZ47pp2HOHDd/et69n7V/7b/Wx3762PaFbeZU&#10;AlvWzs+YLT8y3kHjW0bU/GxQ7/ueiJrx43Ge9bifxj6ioxH9yPbF1E9nkeEGzDbFbgPGt8tuO5s9&#10;3nM2ezZ7Di6i6WLypwPsNnYl2/2K0k7XuX66L6yffpz00x2NjKetbqKZ5/HkSBbYTxern4bELPb3&#10;Vo5kzhwe1GIfjXwU0Ikh69vViQm7TWbxT06gTmybcl4BnRh1D9xBwG6adtSle3v7fEw5axNZbaV6&#10;mZaXP41uZGY/rXRjxHaDefyyk8RwsxC1pRd7SOnFnt3ADDeZxb8mXqbE+P4zKsWUVkwY39w9eBjf&#10;4L5iM74V63vohVwUu+33yG6j/fSZ4b+Abhpvqp/OJZyHlP7+0f8C8fXTR1uOogIq4CeyqM3P+LZV&#10;UC+BCsqeMh+Hiog1Mcz4XkdTZjNpdvXTQdY3cr6B9Z2/LmrW1jV4xTwt4moJZwt5WnjxyJPfo7fn&#10;4a35Pr2jpp96QvbURXC2CE2rpCxA1IymtfppwxBPljnv4o99V1XWxduQPv2b7EGVP037afIQwUpo&#10;FFBYC4vVT1uIOnsJnTqzd8+Gftqg6vrRT6v9NHK08uun/0Rcra+vvAGrYZn66c87qSpuwZrISqgu&#10;ciVjRI2pWYCqA0qoh3P7QQ+1P15dpJpIdTHk1AkOY/bxaqeL00+HHDqNG1kF9NOZrkxXo86flv00&#10;TmXxJPXp4umFbbWDhsv/TaqFp/9Hs8v3ZhRduoYaUTX+DP9T8DT+F5fkG0c/HXQjW9XObmRGK2Z3&#10;Dql+Gpht1iweOW7cQWjWdxn66bGmCP30muUtm8Hh204HYTQd9ve+hP7eehZv/L2D+dOuftr29071&#10;0ziPD87kwYVFM74xf9rdT9sz+UL6aeJ6bwA03fYanLmhnwYf0/z50x4v05nLn07y3/T0dy+uJgf3&#10;09H66SkbTaf66QDrGxngcBx/b95N41tLBWWcOkvOn94BfG+DojHnQrIu/GzvyuqnQ25kHv30YnQj&#10;m0X9tNlP+5MkOTWL9tMF86dT/XSV9dOGtwWu3iFEDT7fyt87gKg58+KCpYL6XS6gn1apWayfHgH9&#10;tCBqzLkQPF3c38/aqzcuni4fw9bST6gWng7qpxEN4wk/fbtpRs7xdtP4/YKnc2qSk9RnlH56H+yo&#10;9wnDrV7109YMHmfzNIOXJ83uy5/FE5q2ZvE8j4+bP61m8j0HeyR/GvbT+fKnLQcWnbeZRz/N+dMG&#10;UbvuK6l+OqifHh9jblsYTVdOP/2TWdJPg2461U9fN7UxqX/J09+71H+BuPrpqWa1n5Z6uGa6dbq1&#10;oW3RhgblSNZCfC1y6cxMsCMZc7Y6ccqsJs3ZYxZni/fTtlMnqaBy63yOZOwrMgreInBfGd1LjmSu&#10;K5nPV+R8TF8R2k8HaqKui249DCBpRtGIpGdOP/1x1uinP721fP00p0gWmz/9GCinX9zu8LbsJMlU&#10;P70dp8ql6adFAaX8RCqrnwbG9/eJ82320z8ip84XyKkT9tPWbppcydiRzKqJ4EymfEWEt/UXnZpF&#10;6Vn2Zpp9vPEjKkHLPHGHrZKy8AmXD6ufgklZedC0njCn+mmeAGAFmISb4unyJwDzllZ2Px29m8ad&#10;dXM78vPnqn46T1pWqp+OmsV78qeL10/jfprcVxzNWL786aB++qLOn45E02n+NHmZsr93tCOZ+Jmu&#10;2tkAXQR6mjr76W53P53qpyWDWvqH2dJPjxTIn8aKnN65828Q3E+n+mkfsj6vJ816yoyo2kLWBlWD&#10;I1kM/bTma6X66ZrST5MjWQX10/9q+XtH66cFTSu2d6z86UL6aWB7A9ObVVC1qJ92md9WXSw+f3oY&#10;MfUFuE7+dKqfBpRWPraspZ8wW/vpmdtNIwOc1e715e9dtn46lA6S6qeJ6Y2Mb4fZBpqxgF7M+JlS&#10;/jTpp9928qcL6afvWnPXGkgI8TC+A4i6Izp/upL66W3Ky7SAfpq0YtXRT4MbGTiv8Lkyzs4r58jH&#10;NOhlWs/66SJ0YgnXT7O/93OQDYLstueA2wYJIV2a4ab8vT9rP9V2qu3pZTyNTffTOOOfW2fO66dx&#10;Jy26aXlae2qDpJHDpdH0rOinmael9tOpfhqqp3Eu49fsRsZOZEGmN7qR8VnPTmTA9F6n3chugVdX&#10;xq88AZecyM5SeiS7kZETGbiR8XTZ70bG6ZEwW7byp9nfW+mnMXs6In861U+rHbVB0ip/OrSfLko/&#10;DWxvSLv43/2vb329P5Q/bbG9592LORfC9776CFeASVUJkvZ099P1hairhadnYj8dvaMWvjf+l5bk&#10;+/RC7CPd/OnnyZHMsL0rpJ9mN7IS86cL5GwWYLT55u1RH6PuIe4sHvRiahYPW2mTnJVPP/0DQNbA&#10;97YQdTH503n10140neqn7fxp0z14vUyhg2AvU0TUvJ+eiMzbDOmn3f20Vz99khJCUv202k0D020a&#10;dNN4y9FPS2IWeJnmXqcOghOzsIsQVA2IOs2fTnStmqk6G9xPp/ppX22MqItQAc9bVzO+VV2stn76&#10;zpaK6aezkD4dyJ9mtvdbO+egfnq88vnTlJYVyp/+us+NTNIjtaeIduhsf6/98ww7dC7o+jxzUxe7&#10;kX2T3MhWbMEDbmSa6W3Y3uzSyWxvcCIjN7Jw/jSkSM5G/rSpixXSTzOiduvhKOBpPV128qevPjJT&#10;f2ur83NdPF1L2+Xyf5dq4WlXP902L6ybxo216KSjnrh7Rn10oSfvp1/syyV8lr9D4elg/vS+pp97&#10;9dOsFVsFjqaoFeuFA/7e7ePg8D3ROQFasZc6D/QEvUy1vzd5fC/JUWoWKMQwMYt1YpiaNYB3uKr5&#10;09YMHjuIauinAU0jliY0DWxv8DJlP9Pbc+xn+tUg7qf5vJ1N9dPh+bs9j883i0d/b98sXu2nTTKI&#10;M4sH5xVA1JwMgrN4l+1dtn5a+Xu/24TzeH/+tK2f/ucq5k+n+mmcLKb76aRXtOJ//7j66Z/PZf00&#10;1Ue9m7ZY3oim1ZlZ/XRfqp/G5Cypf5iOha/lKR/nmujLveCkrEKZF8T2hpoY5GxxUpZbD/3504sG&#10;y9NPg8f36jtW31eKfhpyLwRRr7AQtSf3Avy9tX66H1G10k/nUDvN+un9Q4CmZ14//ajwvKumnya+&#10;lsPVuv9GOO5+GpEvniQ+r4yYtKz62k4jyi0fk8f5Ce5+emgBIuZyL6Jq/BnhJ+unX+zD/9qSfHk/&#10;/cN5ohmLlz8taNpJyyrI9i6cP01oejhG/vTuE+pANYfdNF4+1+BJl9GxsNfkGUDQvjk8IWvsHgRh&#10;Wwy3E/AarprHQxdhOgiYx5vj9TItST9tEPXjkLu5NTPW1LagNP30B5tOd2AySKqfZkRdufzpoH76&#10;wwdP94K/N+infzwPGG6clAVvD8PBtKwZyJ+mOTxqxVgl1rXVP4f3dQ2/hq7h11bXoNOyVCoIeK6E&#10;UkFMJsj/U4kg8iTXFW9KiHJg0d0DdhGl5U+z+wp7mZJeDFRiF1Aphlmb6GcKDDe8tJvW++lRYHsz&#10;4zuT6qcTXbMqXW+D+2mphbinHjNcLXHnXPMhnOnWS+BFRm5kKi2r9PxpdiNb0r+EJsyYlEVT5qFt&#10;NGHeJlNmf12EpCyTliVVUWqiry4isxsnx8UeTz1EVG0h62A9FO4W18VJ8hWZNN7eIRXUD4Y3gApK&#10;Jsy35W4b4unyVZow43QZEXX95U9zguQh0lBDgqRSQMkkmTF0NfOn8+unGVH7Gd+rtreQlwg5klH+&#10;9Ie9p777i4VcA7EWHpYLk2XaTzdJ/nRAPx1C027mxXuUIBlDPw2Vse7008bfWzuSfVmEfvpftj5H&#10;XK0Aoob86X+4DWfK112X9P30uRRPT8bBzPm/hv9b4Ldt8/z66UrtqOtrPz20APfTmD0tHQRmUOM8&#10;3iSEYAexaAN2EA2wm2ZEbRKzsrifLoioS8+fjpWzmQdVUwdhdxKejsJ0DNhxUKdA3QK+dlA0zuMN&#10;knaZ3tDdWGiak7JCnQPsqGPopz/W+umDPYymt2Y6GhlPh/OnC+unFaKOoZ8er0D+dB3op4npzZ3D&#10;+AjO4nkejx7f7EWG3YPuIKy0LMmf/vE8nbtZM/nTJemnd0MGtUbViKbRl9Q6XgQNnwf0rC98jznT&#10;pBNz2N4BZttF0zVgOojuHKK9TINsb2F6u/rpjCSEpPpptYHIzfFnTemn+4vLn95bifxpxNZSD+Vp&#10;4e08dVFNlmHCbOphiOmNeDpUE63MC+JsBerhV4MzlD+9cd89++45sunIpik4H3TIlPl0B6VIzo38&#10;aeBtFdBPP3F2/BzsqM+OH3+kRP30wPSDH8I52n3qu/+0AHXTkD/t108T45v00yvC+dP3rn5o7UNr&#10;mbMFiLrt2QDjGxA1Mb6R9Q2n0+ynb0p6/jSqoAI18RLVxKi0rH/PBdzI9HRZ66dhuswHJ8s22xv1&#10;05+27VCezknXT7v76fraUFdrP92oHGUYT/8Q9tO9Ze+n/btp3Fmzfrr+9tO7mnY1JkU/jVWc73mN&#10;pAH7KtQsT90pWB0C9A+Rh7oH+Cx/v0bVgrDd3TS89yp0EnBdVG3N4oP50wX10322I5lvP+3mbrJe&#10;bDnmT9eRfjo8j0dm2zvEbkOGm7DcmN2Gb9mB5Sl48tkGT2S4rcfuAc46cmCprn7a3k9z/nSl9NOs&#10;FbupC8+KLeBjqufwwVQQ1ok9TKkgkToxZLYNA+ObtWKBVBAXSYdRtOym5enfUStkrTE17abhvUro&#10;p9/PvQ/babipfjrhfKlK757j/LzgfjrVT/uqY1RdNJNmqMV4uB6GULWFqM2O2nHptFVQiKY1orb2&#10;0zxZXr4sKn+6Ivrp7N3Zu/vunlP6aayLfK6M837aZnyjCqpU/bS7n+YdtXC1Dje+O0P6aUbThfXT&#10;BeoiVMSa0U8Dtr44TIjamjR/SZPmL4a+BGdvmTT78qfj6afT/XT+jW0tfLZaePo/b3X304h6/Tvq&#10;hjw6amR24+cLPetxP807amR8P98k+umjLafXnJa8TdhPF6efDvh7F9BPa2Yb52wCvy1PzqaH8W3Y&#10;bX5UjQgZjzyDXQMhaI2k8es0miY2ue4cipjFB/OnS9dP/wzY3lszu3A//T3cThtUzYj6rjXL0d+7&#10;dVdrR+uujbs21nr+NDDb9gi7DfHwOyVcRtN+L9Pq6qdBMxaxn8bZPHcRgqgNw+2GlagVU3mbKiGk&#10;vvTTakcNuBn31OYEmN7Ky/QS9AzSNdizeN01AKuNO4fQLB7QNDC9HTcy3k+/ThP5UcuNbFNXpqux&#10;6061n0Zf01Ntv0z9vefslrpo/bQwvudS/jTVRV0PsTaqybJC0QpJKzTtTJe9+2nD2YpIy2I0fbWP&#10;2d7I1TL66eXLPPnTlCCJtdDvSKbr4T3Pq/30EWs/7c28iETUKn96+1s739r5UZo/rfhawtXStbAX&#10;eVqnvvdPC2Q3DU/iaVE9jGR8x9NPu45k7+F2mk6qn7any1wTUfskzpzA9o7UT/+DtZ/GSSSeJD7d&#10;/fQXrbWAgyv1O1QLT7/7LRtPV0Y/jftp/45a8DT+15bkO7v6aUsnBmox5Ubm14kBr604nRjvlxVm&#10;9rDYgmjafv88dg8aWesuAjsIxfymSXyA5YZ9Ax/vLL6QfpocyW7LBTVjv8n+JnuwRxjfUfppQtNr&#10;dFpWq+4eNklaljDbVOeQvblnbudPs7+3fxaPHt/i7+1zYHEZ35Z++sHpgQ9JNwb6afD3tvfTMpOv&#10;E/00MrzhyE5anv7dtELViv0diarR45sQ9SWaw0fN4mUSj+y2VD+d7PpTC7UzuJ8W5ZNRP1HWhaOf&#10;vmTpp1kBleqnTU1UnC1nRz1pcbYCKZIRiFrrp8mf09ZPL1+6o8FSPBGS/uyu+c2EpluWw9nspkdK&#10;Pdx4RLG9P/CxvXsudVNNzC7Kruq7G9y9Vyl/7wcGHyMF1GODL25/cfubyt+b0fRHgKg/Grk88reR&#10;y2N/G1m8+/LY4t2Ld9/y6C2718Jd9+jaR/H2T6yD2z/BKqhtE0/ueZLuU3ue3PMUnEMwXcYrE2Yz&#10;Xa41/fQBSwUVVEAZ/fSiwelUPw01ssS6aFKzTE3Uk2ZLCaVVUHn103rKDIlZwPgGRJ3qpyugL64U&#10;Qi7u51QLTwf9vf27afwoI+ToZ6HdNH5e8HROTXGS+mR/75nWT1/pO0u76Qj9NDmvbCNEvQ120wOA&#10;qAeG9/r20+C+cmL3q+rCLBzOebzE/Das72vI+vYyv/Vu2oOwDYIGNO3upmtGP/2NpY5+ulm6iOUt&#10;ldRPvxhbPw2dAxzsHNaqzmEddQ7rHp1z+mkrLSvVTyOCdlE0aq7NqTX9dLqfTmoFK//3TvXTMEuW&#10;eihPmCbLyVMXzY66CM4Woemy9NNqP10wf9pSQLWObRzb+Pw9z9eFflrUTgZ1G35XPs4WKqB8mRfM&#10;9rbypx39NLO9TebFxJjfjczJnx7AyXKd6qeH/zJ6htw6jRLqL+AvgqcyviLTooICDB2aMEfmT4c4&#10;W/H1012pfro4VDt7X10tPO3up2daP814+tj2yYTvp5XaXPt7e/TTa4L500E3sgknLetA57GeYz3H&#10;4QLbO3sWzpW+cwZNO/nT68HLdH2OfEyt/bSLpPcOoxeZL3+aUbTL8gYcDB2BXOoSPB2CdAq+J3UP&#10;4d20IGzVQcAsHjsIOK+yXsxhuNmz+NL003/s+xim8nZiFjuSLV/WtsAwvQ2aTqB+Gvjdh4DljVe6&#10;AZzFi04atdL2lY/jky9+rTkJ1U+vNnmbD629D7xXHlrLTqbGeeW35GUKvisZdF1hZluF9dOkE0uu&#10;fjrNn056HZrN3z+4n07108XUxRNB5jfXQ2c3jaytfJytsAoK2d7M+P6jYnzLfhrrYKqfNrXRrYtY&#10;E01dzKeEWr8n6EpWOf10w+CiwUsPgiMZ5FxE66fz509DYpaqh6CAKjp/OtVPS+YFM74L66fnob+3&#10;4nsfSDiuSf29K4H3bb73Mw3R+ulK7KgFT5c/HZ/dn8D/ZryfjtRPi14s1U8zmi5iFl85/fRB0k/T&#10;ftqrn94cQz/NiVnGyzQe4/tNpRNDrdhHwGtDdttlZLbBRWbbYtxPE6vNYrap/TQy25jdBsy2CWS3&#10;HZpkdhugac1uQ1QsnUAxT/w+cSLDJ58B5UTmn8WrrqHC+dNaM6ZYbke7p7o/uwv9vWdcP235mHJi&#10;VtCRLHbOZt7UrPAsnifytIfG2bxigJunmtUjyxvn9ql+OuFcptmtVDP3v57qp3342XyMptM0YUbl&#10;k+ZuqckyTLXlmLroTJcDaDqYeRHB9mY0fZXcOWG6rNKyUPm0NVOafho8RVA7XZJ+unfwMTjA2wK+&#10;NzC+4QLbuxT9tK8uKsa3WxfdSbPUR544Y42UHbU8pW5yTTyk66JURdxND9BlJL0NHTr34OWKuGTP&#10;lXG8pIAqLX96J2dd6FrYS/vpkvXTDqKGKfNPCFW/Rh7fr7XVoH5a7ajj1EWuh25dnO38aePvfWA7&#10;q4jwb+6kqlpJet76KOMzfpvqp0tB1+5++lffQlb3zHl8C57G/8qSfGU/vUunZe2CxE1MyyLNGLqR&#10;WWia07JWQeJmS3tLey/cbCYL22lJy3qp80AP7qcPyH4adtRns+doR32lDw9kbJqczVwp+ukTwPY2&#10;B6q5sL1hTg7VXq7ZUSNvrTI7auwgZlU/nYVOwpc/jWxvcCODE3Yjq6x+OqZOzLC9DZqGrsFB01Dx&#10;7d00dwxm7v6O2kMHn9xJYBdhjpnD7yVMjYh6QHUPiKplFr8EPL5190CIOlI//Ujp+mmVP91x6nv1&#10;oZ/2IulUP53ov/tJrlmV/t2D++n60U/7FFBYCxEVF3vOx+FsIbJ29tPI3+IzSTvqYvKn/ftpzJ/O&#10;q58GR7LZ1U/fkhj9tErNAkS9jlC17SlyjhKzzunErGOPMOM7nn66AfTTuJ+uUv60lZYlmRfB3Iuu&#10;rXh+2v8jvP0P93PuxQuUe/Fwbv8QZF8M7c/9emj/EN43hn9NFzlbxNsKZl4A35vr4l+9KFp008En&#10;q6DU9DmgiAqqoZj1rRnfFdNPg0NnhH5aVE9J30+7eLoUNFm731MtvvfhBnc/zfpo2UVHPRs8eur4&#10;+uljMMdJ9uF/s2cWlpc/PaER9YQXUbv6aULUjKqHliDjO/n6adUzCKsNn3xy6GNqvExHhdm2IZC3&#10;eRu5kX01yPP4q4rt/XGf60a2NVOCfjroSCb50+JIBukgD5D7ygN9vYMP9Kk5PDuv8BweXExhN73z&#10;D7if3kn7aXBeuTx2eYw6h1Q/vR29vaGDIM3YpQdPk6/pVPe/fTfNn1ZzeLWjDnYMTlpWQCtmua6k&#10;+dMJrzK1XSNT/bQ1cfYgbYOk9W4a1U90YMKMU2ZWPzlIWnC0QtPgJgoVMZSUlRvO8X46UA8ttrd2&#10;I6Na2Gntpyugn57aFORs3Zy9GSriIkzMch3JeD9NdfEt5Uj2B+PvXbAusiOZ5StiTZoP4aTZuJLR&#10;pBmnxe9E3OBO2v46njKbCbPN2cIdteinaT8N02VE0oymZ0c/fTIif/re1fcC47sm86ct/fQZhapr&#10;QT+NPp3v56y0LK2f/l3/6+BExm5knvxpSLu4EfOn2w83Mh7A/TSeSVV3kvZ08XSaP13KdMDF04cb&#10;KrWb5j03pmjZXt/1tZ9+ZqGZyWNalrufjtRPZ3ppP53qp0FD7TDc/LN4QNbgwgKIGi5nbSKqvn3o&#10;B0O3w3ERtdFPv9xj+3tXQz+t3cioa3iT0bSdCjJGbG9G0w7bGz1MjY/pk+BmqtjevJumjuEpZHlr&#10;prfLamM2m7ujxv20f0eNXYQ53EHY7DZmuK3H/fSs5E9/6uynJS0LMjeb3m36BM7XKS3rDkjMAmYb&#10;dA9R+un3Uv20g6g5MesCdA8XuHsYSvXT2PGkt7R/g+B+uoL66cxLne6E+Xj2uMXZYl+RJf0B3hZ4&#10;ipTjK4I7YkS4gnnlyXvpUnbTuMsmVO3ZUWtETcga/7e1p4jeTSOmrrZ+2k2PVG5k4O69z07L6mA0&#10;bTIvGE1XOH8atFBYF30OncTZMnUR6lmYs4VV0V8TC9VFP6pG1rfhbAHjW6FqZm5VIn+6eP30J81S&#10;D8VPRNje960N6Kc3ANc7wPb+MyVlsafI5520oSYVVNn507Cjxv3074fP4B09g5ecyNCRzPC2FMOb&#10;HMnM7ll20+GdtPkaVEHR1V6dxPqG96ZHaT9tpsy+/fSwTpL05E9fyP0OTjH66cMqNTLdT5eCQKvz&#10;PbO1n0710zk1Xcr3tPfTop9WaJoY35Q/bTG+4+RPRzK+yZVsSY66B+B6w26aGd+0ox4wjmScPz2a&#10;5k+/DVlZjKZ/1sn5065+en7TjU2cEoIMN7eDMIlZ++6Z2oRZm+FZfJL0076ZfL5ZPHcN3DmsR62Y&#10;2zUQ2/vKE1fGr4BW7Bzcs8RsQy9TYbZhUpabljU+hklZnJaVHWE/04BmTKVloX6a99Pl6KdBK4a9&#10;g+oeftsOnmTakQxyNjOmc/jmFuodtq7Y0rW1PP30Geggzih2m+kehN0mT6uDCOmm1edoJ42dA3QM&#10;qX46xt/ifH+n08/N3L9A0frplg+hIk63Xqpw/jTXxfVWXQw4dcapi1oNxYiaULWDrA2qJmQdg/2N&#10;X8c76vOzrJ/mWoj66e/Mg7ws7SOC2VnzC+ZPp/pprIkDSv1Ugn4aNFBuPZyw6iHUwaB+mvy95zfH&#10;z5++gSbMkj/tIOqa0k+XXxcNija+ItXRTwPbW+VPj3SNbMl0Zboa72+8/0Y4n7bZ++nJhO6m8fd2&#10;99OpfroUpO/up1P9dLxZveDp0vTTvJ+Oq5+mtKwo/fRwgfxpSMqqifxpZrehTgxPCbN4zXCDHTXs&#10;puFuoP307THyp1E/PbTQdA/G33s29NN5dGJmFm+x2lL99OFlyG57t+lkeD8NzDb0M4VZfIHOgWfx&#10;gKatOfxNFppmndiP+kkrBiqx0nRiBTuGutJP/y/dSXywMd7fTaza6a2Pf4PgftpwtToaLS+RiuRP&#10;+/bTobo4ZPmKlFUXz2skfQ22x3TJS6SUHbVhfSOqdm6emjhD+ullP1wQmT+dVz8t++mi86cttnf9&#10;5E/H0k/DpPmYNWXOq59WiJrUT8rfe37zLxY+vQymynQPw5Nu4+Fl5O/ddLIRuVo3rJT9tOFrQT0E&#10;ztZDqiZy6oVMmDnzAibMnHlRtH661LqIe2m8f60N/bTZTw8j2xs5W4rxrThbsKEG1vfr/cD4hlMo&#10;fzrVT5eCPKv7PbO1ny5dP40Mb9RVR+uoV/UI3zuX8L2D4Ok4+unp1kVt7EgWkZjV+RIcnyNZlfTT&#10;0DPwoc4BOwg1T+fnNXsWD6+Dx3QM+PW6Y8CfWSh/ugz9NHK9g2zvfPppxtOqm4iTP12EfvqxVD/9&#10;yHHwXTkOk3g4sJ+WrM3xEZzFu/N4ez+d6qf9rLYa1k/zTL79s/ZTbafanlZMtynA0+mZW/8Cxein&#10;p8ih01VALQJ/zgZw6GSXziz4dLJL53hmonMCGN9YE1/SLp2MqN0kSYvx3U+8rdi+InshS9KeNL9q&#10;9tOgQeIdNddEfHvNqYneelhcXVRIGv93oqfLAba34yeip8vR+unBP9rJkUo/TfvpGtZPo7fILZh7&#10;AXctZV8U1E+r3ItDwPhG1jdyr96JuD6ulnxtPs4WKqD4oEOn4WzNpH56fjO5ci59elkg6wJw9cnG&#10;wzBfRkT9J0DUN6wgBdRKRtTV1k+/kENHMrzKkQx8ydiVjB3JiPVNvK0zqX5a1cjJGn26++lUP10K&#10;4nf3059+2+ine8Hnm7XP5TwRXeP347NB42n8Lyq59+ojgqfNTB70080zqZ9mf2/uGsrTiXG3kFcn&#10;ht2Bp0MIImn7fULVHp0YomrsSU7Q5e4B3hbMnzaOZJMV0U//cGFE/vSaza2uv/c+SgeJYnvf3ENs&#10;b/BeWaXcyABNSyoIu5Gl+mlA1ROEqifG8LiI2mV8u4j6dO9Uh+in7Zk8dhD1rp/268YMw41dyQI6&#10;sd3gYwrXnIvDl0YvDluuZEOuVizVTye37tRWzQzupyuonwYsneqnEU9XWj+N+2m3DjJX687m+Wo/&#10;7aqfytNPu2lZHjcyTpEs4CuSLP30OVJCGRXUATVlzsf45glzw3bUT7O/9+ne+c3bF5j9NO6pD8Om&#10;mi7WQkLTsKEW/fTKVD8N2umy9NO0owbldLH66RvvFf10Q0+ya4uLp0tBk7X7PbOzn/63Wwvrp8Xz&#10;uxSPb95PnxvJJXqbYfA07qeD+umfA8PNr59u0YlZvlm8o5+GrCxMzCLnlbL006/iHB7uCWB+wzRc&#10;HwtVa3Yb4l7eScvTnsXjx3yHvlYj6dCOuqRZPHiaEopGJzI9i1duZOxExmxvcSP7avArmsc7M/me&#10;gz2PQ0rI1gz6e+9YaHRj5emnEVGTj6lG1A+o/fRj2zFrk4/J2Zzd/GnfTD7fLD45+mnFcPMzvlP9&#10;NHLahr8ENP0FX3JeeT+nmW3QObxPl51XmNmGfqbPbUWtGOvFRikhBPViI1s2oWas684u0oy133gv&#10;7qeF6Zbup5Nd0Ur57WtXP43ZF0X6iujaWHxd9NVE/JipizhR1nXR1EN4RcfsqAE/G6Z3AE0H86ed&#10;zAtRP0k9NPnTH/eJM6ern2amFqDpCuunwd8bci/gUE3UiNrOvUho/vQ22E3Lfhp21PHzp2G6nA9N&#10;rwrrp3uPduN+WnbT8DTM78Zfhhjfpeqn/5x5jxzJPoe3ooRaYTmSfb88XxGVmFVJXxEzXQ7opw2S&#10;xgmzcSOj6XL+CbOpiVwPkenNNRG53m49HNkyumUkqJ/W/t6renjiiX9NJ2t0B53v99qwh/EZv031&#10;06VMB/7zVt618lvZT1dmNy17bbOjFjyN/19N7jV4eqb005g9LfnT/5+9b43Ns7rWzEgVhQyMMsQ/&#10;gKQIpEGcDDGVQxwpF4eJOxhi4pg42FHsOJ8mRhhsxVxS4nMIwZoRHKkTidsPEpACmupAR5QjnCK1&#10;hEpEqgQnKmqHhEgnUKT8agemDFOcVoIAyqxnrb325b1896v9Zmv7tR1/wU0jr/Ws9VyqoxNLyp8+&#10;Z5H0RSDpAE1zl5CCoFM7CHQR2kl4zG/ZTVOnoqeK+mnpIH6QE0T9bchyM4i61fTT1t97Gtrpxuqn&#10;hd02j/Knq6iffnMsmrPZuvpp0YoJqiY0bVD1oR2T6CDokgOLIGp1YSHGd6afbt0aVnn9je6nHVer&#10;Svpp2lK/NXBk4C06DdVPMxq+aCbNabUv7fMJ9RB8LVyqhmk10aHqGd5Re4lZ3qT5Vk7NunVc8i7C&#10;CfMnw64Wvjjw4gDnT7e4fnqEci8e4yt18eABYnnzFaa37/ENd+98/t7q8f0SeYDLlSkz3oq/9+P0&#10;lLOLnnAki/h7RxKzvoFL56M2fzpZP028rShfq/NeRdTE1dqj+dOEp739tM/Vqo1++v9yXRQ0LS6d&#10;gqY1f7oyX5Hm10+bzAszZU7ST0v+NOohpsvWkez2z3rmy346xNPloMnmfU2j9tP10E9fMPvpfLOS&#10;XBPPeBRP/6wtqp9+uv2Zjmc6jnU6vdj5rirpp8WRLJY/LXP4XeRhOjp+kM7juOTx/dLk43TlOEey&#10;InRiAarGXD3oJBIQtusY7AyeuwV0DdIxhF0DNGM0h8csnq4cSQUBu02OY3vzfjqYxUv3APV0mn7a&#10;+XvrfvrkVcXop6c2kZfppqlNzPiO6qe3uXQQZXxr/nQ19NMxnZhJzWI0bXM2pYNw3YPfQaTrxt7x&#10;9GTSNUBnJl2D9gwHqV/QrkG9TNnfm7qG6CweXUPo7w3tdD300390jmRGLxYmZt23Ef4r5L7C6SDi&#10;vkLu3uy+Io5kn281/t79V/TrLD5hDr9DnVceyj1ECrGHcs81kU7MpoIkzOI9pneQlgXfFeymdT/t&#10;ZvG+84rbT2ve5iGLpm0HAU/TRP10q/48z75vVFtB2IWe+LuSq3j6nsuVowVEjTPVvtd3JCO2lquH&#10;c11zXUs3wk8kUT/ds783009rVQzY3jXWT//bzsWdN9HZsnalr4DqMoxvqomamDWbmHkRy5+mHXVU&#10;CRUwvu/913vPTpyN5E83Wj8drYuoiVIXF4x+mutiHFFHnTq1LjZSP438C6OCmnQ1kRKzkvbTVA2/&#10;JMYWruVtcU0slD8tNVHrIabLBk0jf5profp7637a/YzUn5Wt8QzxdKafLmc68MSSpP00WN/V2VG7&#10;3bTTT3880ar/4uT7Vjz9apubySfrpykdhNzIJC3LOq9E8qePWDcymsPTLP6jodB1xd9PZ/rpW60D&#10;Syn5058uz6uf7trb1de110fT1D0kp2UVq58mvjeds6n50+y6wo4r6zl7Osufntt5ajCffvpPFeVP&#10;+1mbnJdFaNrvGqJpWeLvLV0Dua0wmo47rkjOJjHaOGcTWZsfeq4rCSlZyNqExzdd1UtHn/r78nQM&#10;t2bWT2f+3q3RMVWz7iqefnKJoOhS9NOoiepGNtjT2ePcyIbgRlZ9/TRNmWXCLFNmp4ByE2ZiT8Wc&#10;yLBFxpRYbtoOOt/nedoc52x5k2YzbS6Ds6X7adREUUFdO/bdblyon9L200n66bT0SJ4wk5+IQ9NI&#10;kPygyPxpy/ZmDVSAplPr4tVwI5O62JL508Xop8WlUxMkoZ6W9Mgy9NM0XxY3skT9NGVe0OHpskyY&#10;X+t5rRvpkZIg6U+Y/dwLzpCkBMmbd2A7DSSdjKZT62JL5k+Xr5++5GbBUKtbXD8d4uly0GTzvqZR&#10;++nK9NNgeKd7fN+yVfje2E+jsuO04tPhadlPy0xe86edfhp+poyoN4aIejDRy7R0/XQxOZuN1U+7&#10;/TR1DdQxmN20cSPz5vDMauP9NO+oeT8t2umq6KdPXlVj/TQ7kiXrp3kOL84rE19PXP0A7tUPXLPP&#10;7xzW7ZP99IhJzAoY38z6Pmp8TGk3fUD309g1+7vnpPerp5++hjbVF/LkTx+hDTUutGKhXkzyp9dQ&#10;AnXnvaEb2dLdxHAbPT96uoz8aaefvi+emFV3/TSY32XnTxuEzQnUNc2fdvtpuK5UUz/dij/HW7X+&#10;1Pv7xv+38Zvpp/PhaIPCGUmfM4gcT6BnvVQPcVxdBGeLaqM7wtsqne1dff204WxtlinzB5tPEar+&#10;UjlbA27K3Kr6adROqavC26J6a44wvYntXYR+2kfTPmcrrIdJeRdte1wtPN0Y/TRpqK/o/3esn843&#10;ab5r5KHcgyPE2cLVSXPuF+rvPf4c0LRTQlVSF73pM/TS2Ef7z9QJc9J+Gi6dsp+OOHS6mug4W6Xp&#10;px2eTvo52TqfC/F0pp8uZzqQvJ/W3bQ+gbLLv7qjXmrw9PzZT+8ldhvm8sjb9DI3bTqIoGlJy1qd&#10;7EZGs/h4WlZl+mnM4F0iiLC9F4h+mjJCPhn+9VDI+B7q/Wx5U+ZPmzl8XjTdvPppUoiB9e28TIXx&#10;DVQdRdRJHcTqe8nRlLoI9jQlRH3a7KdP/t1/vRx+ps7T1MufVj/TNQ5NB/nTqbN4eK4415UruGuI&#10;508/WFL+tNc1cCII9tOSs/lXm7MZ2VE3bf50pp+OI8bW6YQa8b1H99OOq5Xppx3S5v0077cZTQNR&#10;662rfvoFcua8qUr66VmDpk/1zW37ctuVA3PbRAG11Dh0rjZuZEm5F8rbOgu2N82Xv5r4euorTJmn&#10;ZMosaVnrg7SsEdI+yW1h/TTVxGmTeRHmXTj9NCFq4+99mvy9a6qfpg3156yCoqrICijZT7eOfhoc&#10;L0HXyvkG49uxvsWVTHIvYpkXjvFt86eNfjpP/rQ6dEb105fd/sd22U+3ur93iKfLQZPN+5rG7KcX&#10;ryhOP42v0l109An0nLyj9vfTuRbdTeP71v10un5a/L1lP11YP+0Y30eU8U2s74/I1xv3wrDH+J4H&#10;+mmZwZ/ALN5O4kvRTxOzjdhtckI/U82fDtE0/L3rrJ/mxCzTOSTqxGg/XShnc57rpwVNh2lZpwdn&#10;t81u+5f/8NPLn0DupudpKogaeZuUEWIYbgZRr7l9DfbT99H5ycZMP53ppwUFt3J9ATpu1PeP/3Zx&#10;V/F0dfTThrOVrp+myhhVQvn508tyy3Ib6pY/DU8RPtGnfJbfOiR9URE076eDHbXbTcc4W9hSx/bT&#10;Uc6WVT9tDPxEfLb320NvD70w8MLAjt6p9vT86ZbVT9O82biSmf1yOmcriaulnC5sp/39tGynR2ug&#10;n05le9N0Wbhap3eKvzdNlIvInw7rYcH8aWJuvd/zW8P4BqoOETV21KESShzJkhnf8BYh1ve8zp8u&#10;rJ++ZJXyvYv92dmcXxfi6Uw/Xc50INxP39QuumnspXU3rc/y99OCuDuHdD+9fF9xFbs5/9XNWDyd&#10;6adNVwFWm95Cs3h0EHQcqn7ZMtxmuIOIsttmKs6fHuotWT+9uYB+mlJB8udP/4pw9HzWTxOzLcHL&#10;9DhN4WU/rbP4uJ9pyPgOEbXop/8b76d9T1PkTyfqpykty6FpVovBjYzZ3u8brRilglDXUDv99Bkw&#10;2jL9dJEorFl/pmffV6k1WfF0pp92VTD+XlpddKzvc1wPTzDTW+sisLQcD1E7JRR5kyFJslT99FR7&#10;Wv50Yf30U7e9sfkNZXtn+ukZyb1Y76Vmqb93EmdL+VqHyd17eioVUdv8aeyni8qfttPlNP30/Q3U&#10;T2tdPOPxts5MEmvbXNY3gdMtJ+IrEvqIYB/tX8f8TmR9g/FNbp3mcGqWP2lOciRL0k9HUyQP7eDE&#10;LHUko6yLS2+/7HaHp0v9GdpsX+/nZZWDJpv3NfXaT793le9HtngFULPsngs9sYOO7qb14+Qdte6n&#10;l++T7iVnZuGt9tT99KvG3zuqnz5m8qdL10+HjmRJ+dMbMIfPradZ/IZcnfXT3uzd7xvYrQVompF0&#10;OIsPuoY8s3hB0pl+ep7qp0k5TSia9dODpKGG+4o4sDjNmLiRHbP7aczmhfH9BPI2b3h3xbuEqP/U&#10;fskq3EtW3egxvp1+OkTU4r5iZ/HK+GadmDC+RSd2c2U5m6wVY1RdLOsb/YNhfoddAj4PnZg+Y4w2&#10;L2cTPqbiZeqz2jhr03iZ2q4BGdQRf+8y9dN3puVPozNotZ/j2fdbyRShNvrp/b3sSNZ7mFzJjtCh&#10;xCy6SMyCU6emSH7s8bYuDPNu2quLWf50sn7a7Kf/TrOn8Sw2fzpRP91nMi8y/fR+RtOBAiqunxY0&#10;HWV7qxuZq4W6n65d/rTUxEj+dLX105XXRa2TjKRRFx2KRp1MRNIJmRc1yp/uX0Hu3si6cHi6kp+n&#10;zfBaH09n++lypgPp+2kg6+rtpoG058t+Wifzr7aVpJ/uWd3dSV6mETeyGumnXVLWQtBPw9GUPU1T&#10;9dNPtLnugbqIjsUdSAdZufamtVvo+P7eT5GfKc3ijb93xHllyDivePvpu3cjGYTOnkd2P89Ops/v&#10;Ea6320/7OrFr2I3M8/cmrZhxIzM6scCN7MBRZrRFk7JCVtuJIGsTeZrI19Qr+ZppOZtIzpKsTWG3&#10;kfOKl7WZJ3866B6OP3x8v9VPxxzJEvXTxG/L9NMGWQezd/9zpoOw3QN6iPMhqjYdBKFqnsNHuger&#10;FZPELC81ixzJgKr9rM0sf7oZuprW+B60Cup+uvb66eND8BW5MOyj6WWigGK2N0+Zx3jKPL5rbHR8&#10;1KVIUoKkSZHkDEnURJciSbthc2hXTB7f53D5XKS3MikGwxvvl3p4P82vPeezvpn5fYKdyYSvFe6n&#10;nSuZTJqjnK1wP52UP/1txN8b+mnZT9s62I46qLVQ6mE0LQvpkVQPbVrWB7Sh/qCvGvppcen062Jx&#10;+mnUxsfYofOgY3pbh05lb8tT61/aM6yLeI0ccSQrKn96ZhltqNmpUxB1AmdLXDrhKaKcrSii1vxp&#10;Xz+9cm0t9NORCXOM7Z3pp8Wl06+Jr4/8fMfrI4d2OP30RJA/7fbTs5tmilbLNOfPeB9Pl4Mmm/c1&#10;9dpPh3i6Gvrp9B21v59u5d2AdhIF9dNd8Peuv376pabOn35ZmG3EZzsRYbXxfpoTqPPlT5enn37y&#10;KjeVd10EELXL24zkTyu7LfQyVUQ9dMtQav50pp+e8pltiWia3chCtjfrp/uK1E/rfjrTT3PepqJp&#10;n9VGfqbWy1TQdJKXaZY/jS6oletRKd8/vrY6V6tgpp8mjJ2AtB2SDjlbQOqCpIHeCU2nML3B9/bY&#10;3lIXK9BPT2f6acLLgrTjT0HS6fnTmDLvmtlAHt+YMK8/AKa3sL0FTV949AIpoD7a/3Hg0OlnXkwH&#10;NTEhLSvQT69ce9330vTTxNcithb4Wn9kvpYkZomfSI310zseHPGTJBurn250/rRytXQ/PbupWj9b&#10;G/Xn+Hg620+XMx0I8XSmny7mX7J2EievcjN55E8/1f50x9Mds52zob937fOnKV1zdPxxemtm8M7f&#10;m6bxJ2gWT8iVrhxUcbmo7O7I/J1n8OgOEjoE+mzq4e7Bsr7zzOLRQTRAP31PW5i7KfP4m7Cf7toS&#10;z59m/XTCLF7RtLeffmR3Ph9TLy1ritOypmL7aZM/bT1MPSeygwces/tpPynrnZmjXmfwDr/v9tH+&#10;PB4zeHzsZvHoKNyRWbxmgxykngF3dGYDugc60e7BS8xys/iHP8Ju2u2nvVk89GLhPD7TT8v+OZo7&#10;rR+HDHDHcEtltzmdGOnFYl6mFlEL4/sL4n2HXqaUEjLyu5z4e78+AvcVcWCRefzEdmjGJrb32pm8&#10;dhGf9ZzsfmWFqIWy/Oli6sb8+hqtgrqfzvKnTXU84FfJtLpoEbXuqFNQtYeoi9JPq0PnJ5H99D/Y&#10;/XRYB2U/rXytLZF66PKna6uf/nrqa6mLxN2K5k+PqLd3el2keubXQ0XLfh2Mvo96iM/hKdfVxSRU&#10;7XO2NjCi3kC7aV8/TWmS7CkCVB3NvChdP71y7aZLnSOnKJ+evOEV8ugEmn7PqJ+cO2c5+un3WQHl&#10;+3uLCirMn+4vnD/NaVlvjv2CkrJw3zT50wtEP33n+Dqpgtl+uhwEWp/XNGo/Xbx+WvXVxeuoHd9b&#10;OotW3QloJ3HyquT86Uw/TSjdY7QRekfXkGcW77HaXNcQncWP3zp+K3t730pepqGf6bfM9kZWVjwt&#10;S/y9aT/NujF0E4vbL2tP6yDAcDNaMWJ8pyHqpUPI2VRHMmJ81zJ/OpqYZdltQMXoAvJddAvR38fr&#10;wPLW67xMtWuQWbyg6aSugToH6hnSZ/Fh3qbkT1dPP83zeN1PkyOZS8xqMf10IssbCLrx+umf7zhE&#10;Z9JD05v7e0kxpmj6sttPdp/s/qcb/E6iVX+ez9fvuzp76LQpwDdT8v+97qelFgqq3uulRz7TYeph&#10;5+m14GvNMWerLWXKnOmnsZfW46Fp8iCbkWvqorqRJbO9oX76ZPgPQ38YfnEg4u+d6aep8iXXRYek&#10;URvl6IS5mPxpP0GyOP30ILmJRL1EoJ/eQvvp6uinw8wLn/FdPf30s0n50/NQPz25fZJmy5guUy2k&#10;I/pph6fTfla2yuez/XSl6D7/flr10/oE2i7/Ojxd20pf63+9Dk/7+umnqIdI3E9vNPnTpJ8eJP30&#10;ECmoh8h1ZT+daXJdMfnT5LlCaVnsunJ8oPL86Uw/LV3E39NcHvnTRj/NejGZyYt+mtjemX56RrRi&#10;o9RBjLJ2OmS3LaN5PHRiOLKfjruvBPpp2k+HiDqR8Z2in351eSR/2riRvdf+bvufWiR/+m9Z/vRM&#10;a/+Mr3UNaf0/f/k+wdO6n3ZcrVrlT2f66VIQ9beMqH899OuhFwdeHKiPfpqmzMOsgmJPkcK8rRbU&#10;TzPrmyfNYHwn6Kdl0nyc5s3C2Sqsn44g6p2nB08P0n6a8DT20taVk96HM6e/n4Y7ZzBdJvUTTZcp&#10;8+K+dfdvRIJk3glzpp/m/GlooULOVqif9vlaAaImf+/LyN/b4elWr3k+nq4UWTbX6xuzn97SIZ7d&#10;unsu9Cx+N716oG1gvumndT+NmfyUoOn2ZzrsPH7tXJp+ulcQ9bRB1IXyp/PlbI6S/8ooua+A8X0Q&#10;jG+6RemnE1jfF2mLzJedV8D8VvY3P8H1TmCBM6PNfK3ZS/NuGu+fYDYb9tPmOFabncFjFi9z+NL1&#10;09/tvnYMTmTiZ5qeP/3kkkw/LXtq2U27ObxO4YGkhenNbG/SiRlWG3UNGxhJM5reb1ltwX7an8Uf&#10;ITeyUCuWjqaT9NNPLi8qf1r305l+uqb6aczjJzGPl5k8Ogj2NAXb+2T3E2Y/vXRrzuhys6cg5Ub9&#10;PdSvo9OUC91PA0/LmXL1kNVPxzwF1FzXXNdSnjAv7V7d3UYOnYFLZ5H503AluzCcry7uCupiihrK&#10;KqE8NRSposClouplz0XURVsTuQZqHYw+PT1UnroofC3UxjycLVcXZ5izNYP9dJSzVUL+NPzI0vOn&#10;F3cuJn/OmzqjjmRTEUeyZM7W3LYrh64kRxHmbQmiprdRJdSvjK8IJ0lSnuTZibP3fjVxduLrqa/o&#10;gvGNy06dxPpet2+9depcv8+qoQ44R7KjVg11FBnUtHXGjfOx3jGfS9pJ6+8l10WZMGtdrKd+Gvvp&#10;YvTTdsK8qpr66Su2g/P9Q869CPKnm1o/TU6dlJIlmRfnJSvLOXSazAvyFLEOnaKAEofOL8Z+z+6c&#10;on765xE4c9K16ifhawVpWf3K1XJ4utWnpD6ezvTT5UwEwv303s5a5U/7/t4bD9Sv6tfiX7jbT+tM&#10;fqp9L3bTyfvpFGabQdO9Dk1TKghtqT8aOk4ups7H1OsaKCeL0rIoKQuXfUy5awCSTukY5pN+Gnxv&#10;ZnwLww2s72vHVC8miJoYbobxrSw32U+/2lZ//XSx+dPi7e11DOk6Mcv0rrV+Gtpp3Ebop19dXof8&#10;6e1X9N+8XdKy+hPTsnzXlWdzz+Xojj1HCrHnxjydGKVOQyOmOrEPKWfzw/G/Tp6h7XTxOZuqm9Zn&#10;7fXT1DmgexgTL9NS9dPKcvP106sHavFzNvszm7lORvfTpeinwfZWNB1ytry0LE7KIs4Wp2Udj6Vl&#10;+XWRUyTjdZGnzOwrwlPmx+ErQpe8vRPqIk18Y0gamNpD0h5aptly2ilbPw10/TJf5XvrpJkRtVNC&#10;5cmf1nr4ybAwvnU/XRv99JfbvgSSHhA0fQuroO4mJC2ZF4Osgnp+zyOcehGg6YnQV6QS/bQiaUXG&#10;7gl9dNoF4xu/h6dcvE5OdNrsJs2CqAvrpz/ef5w8RXzOlvC1jEsne4okOpLtPr/zvO6nG6+f3i5Y&#10;un/HXaShfnDkLvIis3Vx5FnURKmLLaGfliTJvxCuTkbU5eVP0356HumnB3odoi4HTTbva+qzn17S&#10;HeLpLR1gc+MU/yx+R618740HpFNq1Ay/0v+uw9MJ+ulObz8tejGaxy/d2ObN4lMY35Kz6SNqygfB&#10;HJ5n8Tmax3PG5vzNn450DdFZfNn66aFe3k+n6KfZ39s5kt3WjPpppGXZxCyLqlH90QXku0kzeeka&#10;DtIr5R5kpZjfNSTpp8XHVPbTJeqnS8qflv00ZvOW6RbJnw4YbqSfrmP+NCNqRtXjhKzJeYUQdfk6&#10;sUL6aWRR50vKqmH+dCH9tOynf/QD4fy2DQD5VfpzNXt9aXURf+eNu6qf/tGlfStQByvUT1sVlIeo&#10;s/xpSvWivbSHpN2Oulj99NtDTj99/fco5aKG+mnxFUlA1Jwk+UvC1ZQkyWmSZ31EPfHVxNUPwK3z&#10;6geu2ec7ktkkSbOfDpMkJTErrIvhpFlroyBn1Emth/r0a6fst6N1sRT99MfsKyJuZD5ny0fToTtn&#10;yfrpG/5JGN/t8Pf+E/t7X7LqklU3rsG9cc0duOvuIL73HYbxPd/109EEyTnma5n9dBEOnUmZF7Sf&#10;JodOOZKUpWlZh+a1fnqVh6ez/XQ504HuS6UjkrfR/fSg0UvrEyi7/OvwdOO6gGp0IA5P76U+Qtne&#10;0E+D7R36e1NaVpn66Qtl52zKDJ7n8DZn84T196YpuM7hLauNGW3xWbyy2dIm8ZHPM8ONPicz/XNg&#10;ffM9AWYbX9oB4Ng5vMvZjLDbvA4ipyw3wtM53lFLYtbGcD+dL3+659W2NP00+3uXnz9NOrEsfzo6&#10;i0fW5uGpw8T6lhN2EFCLwYFldVX003d4bmT3b/xJ9082vsb3tW5xXnm/B+dzcTLtvaL/861X9NPh&#10;/bSw2m72WG0PRubwz+aQCPIQ7aZ5P+25roiPKfbTvKOmvTR202d0N71A9NP3XC91I9tPV6OutNaf&#10;oftp8L31uB219RKx9RBuZGB7I0GS9tM0XwbbuxOX/EQCBVQve4qQswg8Rd6y++lS9dOeCirLn2Z/&#10;b+V7L2ZXTviIqJdIUfnTtxXKn249/bQgbUXX/qRZPEUwa7aImrXT2FGXop8+TtUQGur0/GnVT7ft&#10;bttzftTup8vWT2PCnE8//ZqpiaYubv3c1sWFmT9dLf30lo7WxjW5mWw/XQ6G9l8T4ulS9dO6yy5u&#10;R636aeyncfCvrxWfqweki0zQT3fM0rH+3lY/HdlPh90DTeEPbz3isduI8c3stgvDcZ2YML7Xg/FN&#10;XO8NY/XRT7NmDOg5AWEzirasOIuiCT83Tj/ts73h751fP93XtYUQ9d6uaudPp+vEaA5fSCfmsb6d&#10;TszO4mnSjoSQpJQQncknP6VjiDLa0DW4/TSlZdVcP93GaLoc/fQlNwf7adVPs/tKOIv/bc9r3Yyn&#10;e9E5/NlLB2FMTYxvsL5VJ/bDHWC3GWZbTCcmzDZG1Yms7w8JVxtE7TG+o6xv2jf7J3E/bby9zW7a&#10;ZWzyHH4SGjGrE6OkLMzhfa1YtfOnrZ9pon5a99OZfrpedQw1szmu6qd1P62YGl4i1k8k009Hp8uo&#10;iw3TT/8b7KftcclZlHZRpn5aGN+ZfrpR+dMuMSuPfppcyWjK3E0zZj7v96QjalRGqouZflr009hR&#10;k4b60I5i9NNbOprlZ3O530e2n/axcTnvh3g6aT+tu2l9lr+fvtKwCVpdP91m8PT/WY4eQvbT9dFP&#10;p+jEqq2fTkHOqYox7KT1MrK2qFp31G4/DQcWOqITOwFXMnpfTjHpIEjMqlQ/7dKyVnp5myGafjpP&#10;WhY5r3hpWVHXlV/6ris+qy0lf7pU/bSgaB9Jv8OM72StGBhubgYfzuGTULXM4qGdxk3XTxOzrUb5&#10;08n6abDb3iN+W8TP1LC9MY+PeplS18BomlJBLJq+vB+zeDqZfroq+ulsP11u59L6r4vup91u2kvL&#10;YnfO2c5Ta0+tnZP99FrjRpbppx2qRkVEXbS8La2IYHtbxneMs6V8LZci6fxEkvXT11/62UqHot1+&#10;OpIeqXwtmTDf9tRtJkGS8iPf2PxB3wd9p+gSksbN9NPs1nnBOXVS/nRF+ulR4+/dFPrpYMpcWD/N&#10;GdSJ+dPelPmvkzQlphs5Zrqc7COCKbN/RQnlps3nH6ApM65zJKNpszmeK1kt9NMnu2W/lu2ny0Gg&#10;9XlNvfTTIZ6urX7a4WnpJuo106/2f0f304uvL1I/HXUks1qxIDFL9NNDcUeyIvXThKrJ35uZbaHz&#10;inNfoYptzjnnvmJZ35icEzL2LvbR+BgHiDnp8Nfj95ndrc9z+NjrGPDf8zuGCNObPb5ZJ+a6hlL0&#10;08Z9Rd3IVDMGN7IdlE0W1U8v9vKnq6+fTteJQSP29cQ1MZ3Y+n2CqkeK1omJ1it5B+1rwhRB+5/z&#10;WW0uZ9Ptp6Getqw2SgRZzx1DlfTThu0dzdyc23lq8NTgsW2z25paP+0xvjP99Mlu3U9n+mnsjKtd&#10;Z/BnNu+th36aGd9eXfyIHEWcU+c38PhO8BUBd0t4W6NwJKOrdRHZF54ayrqSOTVU6XUxqSbicyl1&#10;MayJIZKmKhipiw5Nl50/rbVwuneqvVb66bltS52/99Ddw6ujjmQF9NNSFzP9NLG9R0/vzJs/XWP9&#10;tD9pFiVUFFHfNfIQ4WpSQeEaR7Jnq1sXgbSBnvXJSBrcLoei8/uKWM5W0fppuJGRMycuaadxi9dP&#10;OzzdzD+vi/nesv10peg+xNOzm0J/b91J67P83TR01w5PN2+XUMy/Ot1Pf7Z8r91PT7U/1THVPptH&#10;P41kkNDL1KFp0YmRl6mgac6frpZ++gSngriOAYhauoZzFklfBJIO0DR3CQZJJ3QMgYep/v45dBHa&#10;SRjtdIiqCVGbDkI6h9TuwaFq42VKSSFl66fXkH76H5eD5yZ6MdWM+ekgxPfetHfTU4EbWTiLnzOz&#10;eO4cdD+d6acpNyumn6bErIWtn/5rpp9uYiRYzM/47GsK1ejoflq5WuonQnkXYHtn+mlB1jyZ5imz&#10;mTxTDeaJc1JNdHVxxk2aS0TUfv702yZ/ukX104lpWeJGdhRJWdah058ag7WVzNnSz4fcLbw2OmkW&#10;DXWgnw4nzS5/+tFvHiWXTuJsSf70RzZ/ujz99NRtxeRP27QsLz3yDuZsFdZPC2+LnEUq1k/7aBq+&#10;Ir9gh07fV8RmXti6+LdwP23Qs+6mo89wN617akHX0EHJiSuhZD/9Je+nfSUUOXyP/YWyp3HllJk/&#10;3U/pkbc7PE1Fj37l+G0rPgc8P7JKkWVzvb4+++mLMyGefqOrNG/v0vTTOv1Qf+9CFbtZfz+6nw46&#10;iObRT9P0Xc7LSTmbbj9NVV3ORSBqXK8DIKwMVK3IWp+EmvWcswgar7MdA/7MhuVPh/pp7KdfZTwt&#10;2jHnwnJT58q1K9eG+umnNkXYbZuV3RYgakrbvHv4FmSDIGeT7iM0g8d9fk/A+E7M2axIP83a6fmm&#10;nz5N++nTg7PbZvsK5U8Xr59Wxvf7HuNbugfmfOfTT/vMNnEk42SQTD8d5k/rfnrp1mb9WZ19X+ju&#10;anGL1k+Tn0jA+M7ypw2SJkSdh7MFzrfH9qb06Rl15sTTTpdF/RS6c34y7NC07qeRP128frqvqw8T&#10;ZmJ8T9GUGTXx6dve2PxGTAWVoJ/266ImZnFdDBKzEutiPH96/bRwt2z+NPuKPDZ9kLOnHztw9IB4&#10;imhqFhAxkHHSTeJq6dfhdcL5imZe+Lwt+IqsZzcycLZ83la19dNTty1aVFT+tCqg8uVPk376v5et&#10;nw720zFfEU7NErfOuvuKeGzv0Fck4ikiSVlfclJWWlqWlz9NW2qbP51HP73Z5k87PF2Ln7P1/DMV&#10;oUlqVnMh4sq+m8bg6aT9tO6m9Vn+jlr30/X8F1KL/5biaV8/LX6mmMn73cN58jNdGmV7h25kJeVP&#10;l6effpm8vXHloIrLJcTrHYeiGSknIGdF0ElPRtUWWVtUrQjbzeLDDoJ6hpcr0k9/t/vase/I27tQ&#10;/vSTy6EbY1/Tjkr105IKstqh6aBrCNB0OfrpA5IKgo5BugZ0DAcxg+c5/DsxFzJM4nXWrrN3fern&#10;8ZSLr5XTavppqKcbp59GSlaWP73iTj9/OtNPl1JfZugXvh6/cvy2lZ/R/bSnnyZHMuPvnaKfRk0s&#10;LX8aKqiQ7e3nT4tL5wa4dOacSyezvcez/OkXB14ckPzpQvpp4ydSon5a3cgWdv603U9Xrp+mBOqp&#10;TYsWPXEDEiP1vkLv8V3xyop36Ug1NPVw1fdT0rLyZV687zl0+rkX8Oi8mbKncQM07U+Zk/Onm0U/&#10;DafOhumnW/fn+48HsvzpSnD7EqOkFz39okVvdAEt12pHrXi6NvNydCj1uYqn8+mnTxsHlkRETfrp&#10;/aTq3U9neus0uXurv/dbyvguSicW7RycTqzu+mlC37Kb1icjajeHJ9yebxbvsdoc07uq+mnaT3v5&#10;0+Xop7/sc/vpEFFTYhYj6kd0P52as+nrp695YN2+a/at37eObun6aaBqoGKg43w3aSYvaFrm8On6&#10;aZnDb6i3fpr2079ZwtnTVcqf1sQs6R4oMSvmSJaqE8t5OrFYYtbC1E/7aDqqn67Xz9/sv1OfOpf/&#10;7znTTyfNld3nmOfFE2bUQlsXw5pIH3l1sWL99LW5yHR56A/Ddj9dpH6aEyQp7WKLKKBYBRVzJBPO&#10;Vp+piQOV6qfj+dPruC7Ol/zpI6SAmp46zPmRYXqky582aVlGP4399BM3SB2kp4eqn5D8aYOoL1mF&#10;DOrk/On7EjIvJEXyt5yYRYxvkyPJiVnF18VG66dN9oXyvAMnMjiSuf10dfTT5O+dL396/uyn7/bw&#10;dJY/XQ6yViQtz7T9tO6m9VnejlrxdDN0A5V8D6Xqp11aVn79NNA0krKOZ/pph6pT9dPXJuZPe45k&#10;Ay/QgSPZUG/j9NNn7z07cXbi64mvJr6e4q5hStzIfDRtuwbiso3Qlf30YweU1Sb76XSdmO6g3/G8&#10;vPV9PPH77gqaxluHqEUnBmbbKJ1dfOFIJuy2ZcRwW8aeZMsOXHiU7n6exZNCDFqxyvTT50eX7j6/&#10;U1xY4Eg22/cq4elgJr/ilRswj3+v/d32mF5s3R2UtXnHuvu5c8g3i5cE6ix/Gmqx3+dwvyBeG666&#10;r/zOJoRQ92ATQia3IzFrEmlZ2zf39/bTfvpO0ozd+WnPZz3/szvbT6fVkRn6hd/Drxy/nW/P6H66&#10;PP306gWTP20RdZyzZVD1y+xGBu10Q/XTa5EeKWzvpwqwvXnCHKJp0j+RCooVUDJljqqgfnXvr6gm&#10;/musLoobGdfFB2TKbOvigtRP+/vpVwhR86Va+Artp9/T/XRHhK9F6ZEtq58mDXVUN60fV08/Lazv&#10;QvppcSV7fQQ1UROzFFHbBEnUwnmmn/b30xmeLh1P/7+uEE+Xq5/WnXab2W37zzZyIsPHbQPKzs8/&#10;90b30dx3lrg4+KX76ah++lTnMUkIqX7+dK6E/OlMP81oWvKn0/TTW0Q/TfN4zZ+uXD9dWCfWWvpp&#10;0YkBURskHbiuwI3srYePP4x7BMebxe+fmJ4K5/Gdxt87mj/t66d/0/bE9cFM3iDqP7X/kfjeTj99&#10;+5ob19yRJ396oein/VQQ33WFtGLkuCLOK+K6YpB0gpdpvHM4tOPQDiDpCTpA03QDNH2y2+2nM/10&#10;s9es6n9/mX6adtGqitKndRUh9GzVTwGSZoXVCfC1CnC2qq+fPtbZHPppRtQLQj/9FlXFI3QPx2ri&#10;0ASOVEPJukBFdP7e808//aGXmHXGJGZpaha8u73Dft7qOuY/jb839tPw+o44kQVpWbSZpuMlZVVf&#10;P90LNE2TZd1Pf3pdc+OWwjUg20+XjqHDVwgy1Lf59tOV7aZ9f+9W/1eneDpNP+2j6Zrpp8c8tneB&#10;/OlW0E8L49tmbaZ6mZaXP/2jS0vVT0edV9LZ3lXPn25S/bRsqGU/zT6mhKo/pu20ZG0SmmZUje4B&#10;qHqaO4jpBIabdBFte6SLOD/atlu6CEnMesbup/2ZfEwvpn6mVcuf7t+Bc9dIPzmu3GV1YkgEYccV&#10;epvppw2iNl3EZ9RHZPtpv5bN0C98jF85fjufn9H9dKafNlzvIPuCUbVF1ud0N+05dQJZB6xv6ycS&#10;QdQxzlap+dPHOmurnxYVFBw6ZT89qL4ipH96fk8wZY74inw9BScyTJmvTlJBMW/rMcPbivqKqBNZ&#10;XPXkc7Si74Ovhc/hKRevlxP1FYk6km1gRzKnhJJJM6bNUhe1Jh73amKAqKkqCp6OIWrlag0K31t5&#10;WngWo5/mCTPxtYrjbGX66b8Yd+84Z4scySgxKz5lnth+SCfM/StovnzZ7Zfd6fB0q/+89/fTIU5s&#10;9Y/q40cW108DNeOA0V3as818fdJTdtTK95Z/deg4WvMqntb9NJhu1oGl8xlyJDvW6fTT59mRLOq+&#10;Av30NOmnDzdUP82JWTY1C+5kmKW7i/k7PsZBZ5B03NefM6/Fk6/M4IuYxddaP919aWX66VN95GOa&#10;qp8ezPTT1DkIktZZPBC1oun9MovnebzqxVLzp5tbP82OZOxKNp7pp91+WvKnW/XnefZ9l1OHm10/&#10;TRnUnD3dsPxpUzPD+mj20loTQyRdgX76VlY/5ddPE57+HiVcsI+IJF2oQ+fijps6cZEg2RT6aULV&#10;8BWJMr5DJZQkZom/d7pbJ/xFBDkDMQM9+0+8r/clxtNOBXWQ9E8HSf2ESyooUj+pAoq8RYz+CSja&#10;8rZotuwUUGmcrZCvpfWQttO73X76lMHTJeinWUMNvhZdg6gbp59GatabnJp1ZvzN8TOTH5p7hvKy&#10;cLGX9m9kN41dtUnQckxvs5M22um65k8X1E9vuhQbyWw/3byouz54+uKMbqbleWVvPH8aCFt30/oE&#10;2i79/vsecY8rp3o302sUT990w96i8qeT9dNA0+pGJvnTTaefTsTPjKmDGbyi7HNBB5GEqnkSzw4s&#10;TiuGKbwcLx0kNov3E0KuHbt1XNTT1479QB1YyOP7k+Fvh1U/7SdmDfWMXf6PReZPx9jefYlpWV7+&#10;dAqaJpUYdGK+fprdyDL9tGF8ryZ+GzqISvXT6B4q0U//kH1MZT/9YOJ++qHcczE3Mtcx+DmbZ7hb&#10;IDZbWseQkrPpugaf3Yb3HcMt1X0FXqZRdttknN2mSZusnU7RT/8z68Uy/XRhhD1Dv1CT8CvHbxfa&#10;M7qfTtZPP1Mgf7pG+mlib42O7xo7OD5K3K2D449Pyn1p8nFWQSFB0qVIkiNYkH3BU2ZCvISEcWWi&#10;rM/0mpj4O1wTzWvNlDkybU6qidXWT7/I+dPHOovKn66rfpq8RYyvSPPqp4P9dN3ypwvrp9+L+4lk&#10;+mny9SZHMuNKFs+ftnUxb/50sfrp/8hcrZPd/4Xx9MnrpBC0bj3w99OZfrr06cD/Xh7i6S9vK20n&#10;ja/2d9lJu2n8Pj7fNiD76VW9hbsV/Its3uvw9BbC030rAv00sjabVz8d6RyQnOUOdw/xDgL7aVwc&#10;fXq9wzl6X7sOr2PAn+ux2mJdg0XRwNKCpJntLTmbyNr08jaV2SZZmw5Nh2lZyWga+mneT6+0M/kO&#10;mst36Dye86drp58WZtu9X8GVjDoHx2wT55VwDr+enVceI1cyn912lLM2rSsZTdHBSDtKc3VcN18v&#10;5n2ZwUcZbZjDu65hlOfwhtVmczZro58mND2qbmSaP51XP90R0U8r4zvBy7QI/TQng/iIOsr4fogZ&#10;34Somzh/OtNPN2+taOY6Vtn3Vmv99PTWIwOHt2LSfHyAJs10yKmTMrM+GrowjHth2EvMGlmWW0Zp&#10;WbgbWAm1K0DUo5KaRaiaEDWuRdUnOEnSS5OkCkk75HhdtDWOa6DWweizuLroeFthemTA9HZ1cYan&#10;y6XkT3+bmD9dQD9t9tMr127p2rK2lvnTjdZP647ar5fJdRE10dVFfz+93tbFa9hXRPOnsZ8WBZSw&#10;vcvUT/N+mlje8BFBzgVnXQjrWxzJRAEFP5EgMWvV7SmI+id1yp/+BSdm8bR5HJPmD+noflp20zRt&#10;fgBX99PYTWP37J1W00/3/KfvAUdl++nSEWi9XtF8+2ndTeuz9P204OmB3lbvfhyejqJpyZ8uST+9&#10;9YiflkWdg+saPo52DTkvf3pslDqHUe4aMINP6Riob4h1DNwthB0DMLVDxWnImT/vdQz+x4yqLbK2&#10;u+n4LD7sIICquYuYsahaugdG0wmIunn00+xjSlqxOuqnU1A0+GxgsoHVFr36eTzl4mvTuwdht1Hn&#10;gDk8HUnNQvcgp8b66W3NpZ8WNP0so+ni9NNnPNcVv2OIdwvqXRp9hrtqs592ziv03nlcM4cPcjaL&#10;SAf5gv29v8B+eux3OZrD40a0Yq9zOoj4mZJejFzJ4EjGrmTqabog/b1pyLtAd9FJ/7uj++lk/fTT&#10;pH6iCbNJj5zrmlu7dGOyAmqIEyRJBbV1mlVQRwaOODQ9lOVP+3UxN0l8rUmdMqMmEmcryLv4ZBh8&#10;rU+Gfz306yHNny5eP+3Q9N5NT90WS8uynC1SQW27ckjzp1U/vTrq791i+mlUR2F9Y84cR9RV0k+z&#10;hjriSJbpp63Hd1gHqX4GKLukuui5kv1lnFw6cWQ/naqfjtZETczy9NPbWT9NjmS6n/6U9tPANviV&#10;47et9nx+2OVPZ/vp0rF+74pwPz23GWg53DmX+jF20bqT1mcb76jn634aqDrTT8tuGqjcomk3hye8&#10;Tpy6dKY3o2nuGBzTu4r50y2jn2bnlWhiVppODHX/nQI3fRYf1YkFc3hC06XkT8ONLKKfNuppOK+k&#10;66fJjWyPpGWJG9nsttlk/TTlg7y7ArN45G1+X7Riq25krdjtXmLWTzbSHH7jazqL73mtW9Kn3+/5&#10;3GRtlpE/TZtpy/ied/rp3+WSnVd+Tu7eh3ZMemjapGV5bmSZfhpd00K95emngajPd53vaut2KqjO&#10;ns6eoZ7Bnhiipkkz7afpQgkVR9TfYEedw6W9NN/12E/zjpqnzb5+2rC+ZT/9kuynedqMifMJXD6y&#10;m+Zpc7ijtvtpTJ6xo+ZnynQZk+ZwwmzrYlgTm1U/TYlZpeVPXzl05dAtQ1FEbR3JdsOR7JfsSvYr&#10;ciaDEorVUJQjSbwtenv1A1BDkSPZPnYkawn9tEyZW1o/TXXxz5xBXVJdLJg/7dRQza+f/l+cHgkV&#10;lJsuC5r21U+alqXTZcq6oKP+3vNFP53h6dIxdPiKEE/n008DaetuWp+dJemoRT89n/bTbiY/1U67&#10;6fbZDqcXm1t7mjuHpV7noPnT6kZWTf3041YnBkab6RhIJ3aCr/YL2jWcQ7dgO4aL2E/Hd9Tp3UIr&#10;6KcHNH96Demnf3Yd2N6Lmekdsr2J3cZs772beBa/6Wmax7+x+Y3Ns3Q/6PvAzuI5a3PoyoGl6Bwy&#10;/TQ7rzj3FWG3Hed0ECRmHZ467DmSJfmZpumn72krLX8600+Xrp9Oy5/2OwhF1AszfxrrBSBl/Mrx&#10;2+wZ/j1E99PK1QrVT64enqZ6SGiasDSj6e42Op09DdJPU31cSPrpt5tBPy1o2viKSP60qqAITU/V&#10;Xz+tXK4ob8tNmh+P76frpJ+e7UvWTz/p5U9XST9NeJrQ9NYr+q/ov3k734IqKMm90Cnzsy77YhxI&#10;+hfsRJbfV+RvxPj2jtk9R7la+nG4m9ZdteyoPV+RScfbIv6WeIqEnC3nK5Kin/ZRdZK/96RLkCSu&#10;1nzTT2d4OkTHpX4U3U+LfhpoWXbMpT7bEnbTbkc9X/fTYQeR6ad5P03ovN766U8S3chEPy14WhTU&#10;gqqbXD/NqVmPTSMdpPr6adcxCKMtZLU1Vj99z5J8+ulLVpWun/5zL/bTMof/fCu6BznUPRTsHFpB&#10;P+27kWX500B92a3930Gmn5Y9NXbR2FdHzznsqK2KimsiuFt8TtBbvnk4WwtPPw1UfQ1lZq3bhyv+&#10;3uun1+8bobuLPEVwxVckWhePHtDUrCTOlnK0ok+f24XXiS9JlOkd8LbI49spoGQ/HeqnXYJkRfpp&#10;4mktWnTP9dXQT9+/kVhb4G11v2YO+Yr0gLdFnC26chRRG1Tt1cUf7vCSJClN8sGRh3K4SJI0aZLi&#10;1mm4W4Koyd+7ZfXTvwdni5w5censeJ38vWW6POGhafC1ZD/96bzRT2d4ulQEHf36cD8NJJ3vYh+N&#10;38ez9Dtf9tNbOuRv7aYbdCavbO9MPy0dhO0e0EGErmRhB1E3/fTPrrusnfbSuB2Xtasb2UqbDtLX&#10;NYX99KYp3U/fNksb6g/6ZjfH/b09VluCfjpfzqZ0DGC1uY4B3ULQMaTnT3PFj7uQtZZ+enACmjGX&#10;P82OZDtP72TGN+mndT/9CmduUu7milduULa3dV8pM386idXW7/l7J7uRtaB+mlRi0InRpTm8rxXL&#10;9NNxpEkAPNtB4y+BfuX4bTHP6H7acbX2OvVTh9VPd4KvBbZ3pp8OayKQNZ2gLgJLy8mXeVG6fnrR&#10;os9Wog5yLfS4WpF66LmRlamfDusi66d/eS8yqOWcber8aSDrKKrmxCzeTcOVTHxFlh0QRA1nEWF9&#10;p+dPg7M1PXWYVVD7JX/a6Ke9xCzKzBL10+nBZwhP/2frQiZOZLSbvkH207F6uOr7rH5KzJ8mNE0K&#10;KLp0WAH1W0XTgqV5wmymzLyfvpnRtNTFAE0TlrZoeuRZOHSyS+dzZj9NSJrdyN5EWhaj6TPsRnaG&#10;HMlK9xVJ3kmHu2k4mclhT5E0X5F0/fS4pl78nlnfX5CfCC6diKeIp582fiK9Vj/9aY/4e9+zpJif&#10;m/IDtvifs/X8+gxPR/FxaR9H99OClsvbTesuO31HLXi69f29HZ4Wf+90/bRoxcD4rjx/+puYTmyX&#10;cySLJIOwhymzvl8Gs83pxCL+3iHrm+q8nafLbB1zd3wOB/P2pONeAxSNr8eTr8zgi5jFz5Sjn6ak&#10;LJuWZdxXNC3r7aG3h5TtvYN8brov/ZfrJHdTUDX6B7efFsZ3X5cwvqOI+gNC1Jo/zc4rxPgWRL16&#10;+BbqG+4e1sSs/XseSdCJecw2UopBJ3YN68R4Ds8Zm+vpraBqmcFXQz9deBYf3VEHc/j66adNB2H1&#10;09vGlvxmifM0ZVS94pVMP819g+9EBkZbnNU2x4w2QdMWSVPX8Bd2XjFdg0nLgl4s00+js8lu6X8H&#10;mX46qRq6z50zNTOsj2YvrTUxRNJUBV1SFvC0Vxcl7yLBodNkXhTOn956rBN4WuqgzbrgCTNqodZD&#10;zp+2+mmeMscdyWTKTHWRVVADBR3JEupiin6aaqO/nzZ10eynmyt/uir6aTNdJvVTkD+t+2lC0teT&#10;xzfhaLlaD9/z/ESIs7XqxvLypy1vK2nSfDNPmqOI+q6RhxhVP0SImhjfjKh9xvdzzPgmRJ3K+m6u&#10;/OlC+umf835a9NOHrJ8Io2m7nxb99D1LWr2OZHi6NPwc/+rS9tO6m9ZnaTvq+baflqQsj+3dPtsp&#10;erHTxs8UWrF666cDx5VS9NMGDQMRu64g5b2666ftLH6cvUzz5E//wXqaCqKe3or86Trqp4M5fDH5&#10;0/nR9NEDNinrgDDS4ilZoa839GCqDcNT9GH6FGabm8FjFu90YqOUD+LP4sFuW8YXU3iawz+KWTyn&#10;g1AySF79tOdIVkv99H2F8qeTWG0pOrHa5E9HdGKkG1NdmD7TZ/HGx5RyqN2JoOosf7oMREwvKWEX&#10;i6/Ovj7Hfwv69xDdTytXy6uHlD1drn6a0rLEjYy8yOBGJmlZH3NaluReiBvZMknK4rQsdiPjtCzJ&#10;vciTP73w9NMDf694Gj4ilqulXiKKpikti87eLp4uE2drCv7exNl6Gp4iEc6WQ9PsKSJTZpov05R5&#10;d0LuxYLTTweeIuQsMs07atTCpHrYpoh65+lBSo7EfvoHAYoGX2uFr59+18uflv30Hdah875193OC&#10;JHO9Iw6dwvYWFVTI9p73+mnH2yL2Fk2Z7X76C8q7QOZFJfpp7KfxK8dvW/GZ4ek4Qi7lM9H8adkx&#10;Ay3jAC2X92xL0FG3DQievntA/qXhX11rXt1P960oLn865mXaK16m0737kQ7iJWYd4axNSsyi1KzE&#10;nM3c+kKdA7mSvSQ5m9Qz+K5kyNik+Tedc7gJqVkXsZ+2O+qL3m4a7/PRp7epPoc5vPlafzeN90/4&#10;c3gzi5cZPL4Xd6qTP52un160KNRPO8b3lrWl50/fwl6mtwx5iVmUmoXdtOynExjfpedPt4Z++uGP&#10;9h+nS/7eD+MewfGZbdw5pHQPe8jbe5QYbpH86Zrrp9l5Ja4Tg0qsf0cy49vN4Z8be451YsJsg1Ys&#10;qhPzmW3Vydn0kDQ7rjjXFXEiy/TTrVlHWrX+yfed6aepImo91KdXF1EvU+qi420FLO9wN43q6LG9&#10;aTM9wylZSMqiS3Nl3FvHZT+9MUjLSsuf5v004Wk5jvlNbC2zn15J9bBR+dOtoZ8Wtjd207KfDvXT&#10;1cifntt5jPF0efrpG9fcsQ6ZF4qoM/20z9lKS8tiNE1sLfH4TtdPH6LsSEmO9PXT/+Ny7CWfyPbT&#10;M6Wgz3p+bWPyp4Gki7lA2vg6PIu/gqd/PNDq3Y/D0zqTV/00/L2PdWr+NNjec95+upP8TCkZJBVN&#10;0xyeZvFA0oKm50v+dICqww4CmLrM/GnpIL7bfe3Yd7u/2/1thPH94oBjfA/1Ak8L07tU/bTP9kbW&#10;Jvy9U/XTrBNLQNOSCjLFbG9yXKmFftrfR/vvYzeNj/GU+w495RylZ1wndpD209XLnxatmI+oVS8G&#10;DbVB1DvPW/30bFPpp63jCrHaWip/2s3hM/00zW0FAWbPav49RPfTmX6aJ87TFwPuFk+bLbJmFRSh&#10;bH/SDAY4naAuepNmRtWRJEnifgNVK6IulD/9NiVQ/8PWF8x+2qFo1ELZT6v6yfiJlKafTmJ7Z/pp&#10;njQf50kzJ0n6U+ZAPz1kGN+ohqiH50dP04a6Iv20lyApaLp6+mlie4sb2TzQT4uviCioK9NP/3QJ&#10;8HTr66fP7snypytB+Zdej38H7pfTTwMtV283DdQ9f/fToX56lhG1ML6L108XztnM9NM0jR9jtjfN&#10;4glNl6CfXrQo0E+zetpjuHFiVuX6ad1PhzmbmX66QP40dxALQD/t54M8kJ/hDdeVIpjemX7aIOVc&#10;9qw716sV9NPM+CZvkYPjmiYZqKGcr0iz5k87NN0Y/bS4dGb6aaigyNt7g/X33mD3017+9KMfGwXU&#10;R3k4WyHbW9H0amV7A03vPDU4u038vZtJP33XyF2knMYVV7JMP63+3j/l/XTr66ffyvB0hRt2h6Xx&#10;HlB0oYt9NL4Gz9Kuv5+mBqhldQZuP+1m8iZ/unOWNGOznXn107Sf9vOnK9KJje8aGx0fZTeyxI4h&#10;ST/NTO9z8fxpj51mJu0R9pr32WAGr59PmcUbdhtP4e0s3rC+eTet03iP3UZMN2K38Y3M4tP007yf&#10;/pYSs+L66TU9yveuS/50TfTTnAhSpH4a+2j/Yi+Nj/HU3TSezpGsXP000kGE8R1oxWgWT/nTjdNP&#10;Sy4Ie5lSLkgd9dN/nTwzifs3ekveo+Y2n366+vnTrfzzPIdvnn7l+G32LO7vIbqfVq5Wpp/Weogn&#10;18S4Ggo76lhddDXRMb9nPERta6Iwvu1+uhDjm7haAy+0gH6a0rI49+KaB9abtKzQjYzSsjwV1EH2&#10;FclXF/0amO99qYvv2NqYVBfFU4SSJMHdcv7e5C2y7AAzvh/95lH4igii1rro7afrrJ++o2L9tLiR&#10;JaughLdFKihOyvK4W62TP11V/fRvlgA9qX7alJEWfGT76Uq20xdnQv30jy6XnTTQcnm7aX1dW4J+&#10;enWmn+5ZHTK+t0b108r4bqB+2qJqaMOg/+ITfXpIO6VjoH7BZ7UZNM3+pegWToDpbU9t9dPC91bV&#10;WMj4LkI/TS6mH/R9ue1L8TIlxjfrp4dL1U9/NfH1FC4yNonxHcnZlM5BcjYfQ86m1zk0cf50xfpp&#10;TssyM3lM5YnvXev86fmtn3ZM7yAtK2C1Ba4rackgh3YcomSQSdWLbe+lvM0Vd664U2byn/Wc7D7Z&#10;/aMfoI9YtGjpVkGhQGLZXRh/B+n66RBRg68123nKOHTOQQG1kV06uzXzAiqoQTpDvUM0aeaa2HsY&#10;viIDh7cSb4tVUMfpLfmKGCUUvEUuDC8boZtjRzJxJRtblttAmRfIvdhFZ5SmzQfHR2k7PRrZTz/O&#10;ziIv87SZfUXcftp6iwDxyrlIT6eFRl3kixqYpy6ibrrXnQOCxuVzgt7yDVjeDkVrZfQmzGXqp/8w&#10;7LIuTom/d8P000Fi1r3M2/J9RZB9wbXR9/deH02TpBTqxw40Mn+6Tvpps58mb2+kZtnkrFcoM4sS&#10;JE3exR/bbYKkJGatksQs6KcVUVv9tCRm0ay5svxpy/gmDVQj8qcNd4v8Ob20rNBXZFJ8ReYm5ygp&#10;Cxd5FzZBkpC0SZC0bmTiRIakLKufziXnT89v/XS2n64MT1+ckX5I3nZfCiRdzMVeGl+HZ/FXuPk/&#10;Jj+y1t4BfHqd/H1hIi8e3+n6ad/fO6KfTkXTHxWpn6aOgbqGvB0DM9oiHcP/Z+/bY+usrj0ZtZdL&#10;EVSI+I8mAVRaGBrAVCFxpTxsFN/BEDdxsBPbih37SDGKg63YENS4Q16a0UUjisTrD5KORCONJm2H&#10;UpE0EpAiEakSNCqiJQHpJhQp0r0qCgLREtMrSEGZ9VtrP79vf+d9js93/Hlrn+04Pol7SM/av7V+&#10;j4ATGaq8rf64CZibgoOc+esJvz6H2wM2/zl8c9A3CN+VzL9BAFHXXj/N82mrn76yhPzpeaufBruN&#10;lvh7i/MKevHa35v68NSLRx/+Pe1IZrViTi9e9NO7OGtzYELYbbH8aUc/Xc/8aTdnM18f/mlOBcn0&#10;0wpRq5SQD7t+2Xm/0gstZ0+MWr6v48/OPhrpFYjOpy1XK8uftpUyqS4aRM3ImrrNXl3UeNpzJEvm&#10;bBkVlE2QfF/5ibw68Cqpp6Gf1v7eVdBPS1pWL6dI9l5bHf20pEhKWlYwRXIPI+ktM3t376HJ9J7d&#10;Tu4FTZbjmReveRyt6HwaM2l8TWbTOO182nK39hKHay9xveEpQoxvnk1782mqiLJKz58eVPnTmvHt&#10;66fZ39ugaPh8H+ZdVP50DE3XRj9N82kvf5qSslKVPx3QT4+VmD/NtfBkp+inL7uskd6fy/lZsvl0&#10;ZXja109jPg2UjKVPoGWs0s8W9Tx7Nou/t8XTofxpRz/dHtVPow9PjmT0qBnf6MMfkGQQ6sXTfHpA&#10;HMnyJoOQyzf14XNZ/nSx+dO10U9rf2+dP51PP/3FxBlKn27k/Okt7q2Bbg5A0i6aFh9TNy1Ls9rY&#10;33sXu66Qy/cBdl456LC9C+inN8OBxein1zdt/nSmn85m13TJyTXJbiz9NOdeqLqIGfUItsynM/30&#10;ACdHdpeRP11V/fSzkpi19eVtyJ5uwvzpqH5adZj9zIum1U+zY+ex8VrmTxfrK2Lm0zSp/lTm0zyj&#10;/pvH2frbGFhbNn9azaeH38oJZ+vXwy9g5cmfBlvrfNf5LvH3vuyytL+3Z/PpyvB0ufNpoG0gbH3i&#10;88Jbz6fxrw4fOX5M33nSzKdtT57109BOO25kp8nf251PL+9kNO3op5nVViBn02G15VZH07KMfjrB&#10;caUh9dMhnRg68g67LbkX37D6aYOmq6Kf3uOw2pA/nU8npnvt6LeHtv59nOi96xXSiZWWP20RdTX1&#10;0//Rgn689OS5H3/z68Rv+6DVzdu85c5bOGvzXr8X3/lYJGsz009rdpswvvGY7GUqN4jH+QbxK+J7&#10;Pz44yYzvSbC9NyIhxGV8u/PpWryfq/KQHQ35CkTn05qr5bO9s/zpRN5WPfXThKj1fBq6J8vVEn/v&#10;21RaFtRPtcqfVmiasDSQNLO9Ve7F58z0ZrZ3pp8eoayL/tObj6zvvKqI/Gnie//znZdTLYzmT2u2&#10;d2n5060br95AGdQbmbk1eMdGYW3lSZFsIv00e4p4Siif8f1CtB5SLbw1m09X6N9VKX4t9vn1yct6&#10;41vCXJZHzKc3ObNpoGUsIOXSzhb1/f4p8+lnh9Leo5f59I1fz5c/zY5k7YKoE/OnExnf5emn2ZEs&#10;kD99wurESB12In/+tGJsE2NNMcCZu5ZHJ8aMNsMWN0xv6MR8pje8yOZMP33yexXrp3sv9Epi1jKT&#10;mLWMckE2UfY0dqH86bnTT2s222sBJC2MNp/VRq4r7GXK82niszls710R15Wa6Ke/tvBfbyTdGCNq&#10;RtVLDitE/ZfWy+n2IDeIWzyt2PaO7Ssf69jegfuDZreRToy0Ym92fcSOZB91f4zV83HT6adJI4YV&#10;04lR1qZJy8r00zlCpdmu3muQ6aelRnr1MaKGsioqry4qJE0aao/lXWv9dEtn9fKn32ZPEcX4HriA&#10;JMmBQF2kqmjrYjPpp62/d/H508LZ2jXhpkdC+yTJkTYti/One79zRWX50xpRB/XTXBc/Djl1brCI&#10;+vuMqL8/CFR93/CGwQd5N4h+GvkXpKGWNTvH+ul/bxEElfb6cnZblpdVLEIPf5+Lp+ujnwaeTt9M&#10;Gv9PwUeOtuDpzitK1k8T19vJnw6hacX2hoL64lCh/On8+ulDpJ3GPjGd6acvu+zkTbYnX5x++u21&#10;R9bSrYG0YnxrIDcyvjWQG9m8yJ8uQj8N7bSvn36FlNPYB3fOMOt7ZkpuD6Xpp2U+LXox0o0ZNA3v&#10;Fd2Pj6DplUDTfi8+hKav3vBx99V0Y7ia+/AR/TTdFuTW4CeCPA2NWJY/vWFCO5LVRD+N99bsI02v&#10;QHQ+bblamX6aMTZja+42B3xFSD/td5s9ZF19/fRPST/9WTvwdBn66TVPUmLWi2tfpIr4oqqJcOis&#10;ln6aXTpd/fT0Svb3XvWw8vcm5TQ5dDaZflpQddu2JP1051XfvV7ztISrBQ11efrpnzBv6/nO57nD&#10;/AfqMb/ZRWhad5ipJrp18Zs8n46jaUnLsvnT80w/PSwOnXDp5Fq4ccmGJaoWfm2h4Kg0vX+HftaL&#10;ExmeDuPk4r4an09jJr2Jpst6Nq3Pasyom3U+DVxtHMlcxrfVTysv07B+WiVmFa+fHnP004bxDR9T&#10;Yn1PYu8b1zmbFlUDWduF3jhNkPXGNPnhS9hmPo3PL6lf436Am0Fo2eegB4/n4+Rt+/D0J+frxe9n&#10;tvd+ZnlHU0Fy4znieGNXkj9N82meUDOqLpg//aS6PYQR9QKDqGU+nemnX9l5vFz99OhsTD+N+TTd&#10;INiNhVG18TP9gObTFlEL49v1MiVEHWJ8O7eH0M1BkkHcPry9OfjJIM+Q34ps0YkdG3tnnPf4u+PH&#10;xt+dfEdtSc36zEvNQj/dWQ9DCxbayJ3G13HK1l34z6ZnqR8/Ozmrd5Y/TZeCXLbn5DXI9NOhami/&#10;dk7VTL8+Uh1ELTT7hFsXqQr6M2q3Lkp65P5Jqoe8dU2UtKy7xm7Ayt0w9tXoV6NfKjcypEcaf+9u&#10;NZ/mOqjZWle2Rhnft61Y175uxY72de071uwoRT/td5qZs7XJm08L4/ulIvXTi9iVzE/Mgre39feW&#10;xCxRQ5EjGadJvpboTCaOY5qrpU9wtvQWHZRVQQl3y/iKMGfL+IoY3taiGXiKuLwtypCU/OmK9NM3&#10;XvHd66UOelwtuJJRPXyDFVDUX16KmkiMb2Z93/KDe1kFJTUxxNlyEbXL2yqmLobyp7nbzKzvZ2qs&#10;n9a1spi6WA/9tKifRD/dLPPp9zI8XSF/vbz5NFA2ELY+8XnhLb2PZ4dwA8JHjh/Td4p+GvNp25PP&#10;r5/WySCZfpruD0jLcnaJvfjS9dPdyJ8+eRNuELXMny5FPy2JIHJjWEX3BrcPv0UlgthUkLTopw/u&#10;PC7z6Qrzp+P6abk9vB5A05l+enba3B6Y8c3pINZ9xaSDlKqfjunF4vrpDuvvXc77uXr7z45UvgLR&#10;+XSK9dOm00xIN6HD7HaWLWYu/JmPqk2nGR1nhapREWWF6qKLqKOdZh9Rd0QQ9Zej7w+9PyT+3r9l&#10;/fQsz6eD+mnqMN/Wdltbpp8GpraIeh997vp71yV/mtw5ST/dS/PphXo+zV1lRtIyn9b1EHwtRtNV&#10;0k8Lb6uwftrvMj/NSBqd5mOl5U9PEkaWpTrL/5lwJneeba8ZnWa/26zrouNI5tXFv5IaSlfFT3Kf&#10;kHYaWxKzklIkHT8Rmk6Lfvp8ZzafLm5+O3ffNRf66cMt1ZpNQ20NhO3rpzWeTvtMoaB+esXRtjL0&#10;0+TujfxpN2czzvhmH1OZT3POJhKzRsZHODWrsH6aZsTQT/OtQZ+o7LIu0Yn5smzvBkFf46VPZ1LN&#10;NwbzPHNjwJ/pM9pwa7BIGklZZtU2fxp9+WT99LoV69GLpzW1ZseaJ2hF2G2B/GnN+Db6aa8P/7Jy&#10;JPs367xCOZuin9YZmzp/ehUz21YqRF0of5pdyajiP8c73Iu3/Xbdd3d78eEefOzWUJZ+WpjeB5np&#10;fYD9vYXtnU8vFsqfzvTTtgdvNWK4OUR0YhZJ110/fT7LnyYUnJvHu5b66V1Z/jTXRsehswr503n1&#10;0wpR3w5HMppPr29fr+bTU2ueuBs1kTlbdx9hFRTztizje4700zY1y62LyfVP10F96vqIUxbqqqBp&#10;mU2PeGgaSVkmLcvOp+mzi5QeiX1210WjgBKHTlFAuZkXxeunMZ+uUf50If00uZLdsTHO+IaGen7q&#10;p6W7PLExnD/dLPPpTD9dKeJ359OPtmDeXMrGTBrfj7Pwtng6fTNp3JzwkaNdsn66s4UWtNP59NPH&#10;E9KyFucuDi3OLR6mrfy9VyMti7On8+VPW6Z3Yf10BEkDLQeQs8LUDpa2X2FUTb8jaNygamZ+nyBs&#10;LVsQdQRV1zh/eqYHfflk/bSg6fUKTU9pNH134+qnozeG14ixFvL1xtd8b299k0i+PQi7Td0cCuRP&#10;V1c/fXrzqf5TvUfW398S008Ttw3+3rKS3cgy/bRJB6FcEHIjC6SDfML+3tKLfyuhF08JIeRlam4Q&#10;Si9m9NOUEQKWW2n503jvzD6a6RWIzqctV8vXT1PmRdupFafaLqw4veICKaAWdEjmhcvZ6qcEyYHu&#10;gW5OkeyZUWj6ICmgDlJ/mbrMgRRJN/dCusxcF2MpkrbL7KugrEundJlRm6hOYT7tLV3TbK0r8Nlu&#10;9/eT6iLVQ7/bnKSfJlxNc2m9J4X1nfMY33cVyJ/+LSVQl6qf9tjeuiY2kX5a10vUR9kWVaM6RlF1&#10;BfnTooRyu8zUax5QrmRWP718q3UkO93P8+mAflrY3lIP37B+IortfU8o84J8RTL9tJpRS01UnK0S&#10;86dZPz250dVPq/l0VzafrhSH1vr59ZlP+/nTj9J8Gui4Ovrp+Iza4ukcXSzSu6Pz6Yh+uu1Um55P&#10;m/zpKuunnZtDpp/29GLCcDOaMXJhGexmPF2Efprn03cDUZemnyZ/b28+/ZLkbHrJII2SPy1I2t4Y&#10;cHOQZXRilD29ulr503xryJs/XQ/9NPuYivtKSCcW78OXoZ+enH/66V92/sv10o9t6Uvz+3n2s5dT&#10;izP9tIub45/7SBqonLvMqrMc7DATdm5G/fSurfD4lvXytkr00+RK1iT6aVUTjRvZ8m0OmqbO8tHe&#10;IvXTmvE9Z/ppciVLgX6aVVDBDrObP81s7yLzp3V6JPKn9Xz6y53priWZfrpSXF/ZfLr42TTm1xpP&#10;o3rjI8eP6TvvvwavWoJ+mrC0RtM2f9rtxQ+Ulz9N02k9n2Y3MmF7GzTdtPnTEfcVuJLdwP149l8Z&#10;u95zYPmS/FfgwPIqdeSpJ0/rxzTtcObTS7WG2tGLKbY3ua8oZpvnZRpjey9AMsjQsoHlQ8T2Driu&#10;eKkgE2coa/PMxBfM9v6CczYXTS8k/9JF2Oy4kumnxZFMz6c7r5p7/fRDww8Ow8fU14mJ44rViYkT&#10;GTmSGSeyzybFiezvxons71YjBqUY9GG0ojqxsD4M32+Z31YpFnEls6zvovXTPJ/OvZX7hDYtukFI&#10;1qabP12+flq9rWdHU78C0fl0qvTTlCB5yKRInqihfho4m5E1K6IYUUeQNc3F1RI0rb1FRA1VJ/20&#10;yZ8mNzJaOwqwvU8hLYsqIydI9l3o5ZooLp2UH+nXxR95aBrp01n+dIICarRl6+zIbJX009sDmRfi&#10;RvY8+3uLGxlnSMLfW1Ik65s/bWtjgm5a18lwfYy5dVakn9b506iJpKE2NfGFYeJr0Ww6Vg+tftrM&#10;p697ON1v+Zm/d2V4+rDKTRNU7eqnqzOjDumnX9ma7h5Obv+/Mp7Okz/dvPrpANfb3hZMDx43Biyf&#10;0YZbQ5r10/nyp735tK+fFkSd6acHJiQZxM/bjOunv3NF+frpB7L8acv09tje1c6fzvTTObo6zedd&#10;vn56tp0Z34qztZyVUIrx3bWLON8zlCR5oGem52DfAcv49nxFkCZJKqhho4QSNdQYdZxJCbWFN3xF&#10;trCvyN7xkXFmfVP2heRe7KMcSRdRQxEl65zxF1E1jOrYJWyqabIvQQmFjRU9I/VRPwe1UG2ujCfo&#10;kbfH8vZn08DT80Q/Hew2r5Ru84y4dSIxy6Zm7ZmBdro0/TQY3qKU0icY3noLb6tR9NOYT3+H/b3j&#10;+mk3Mev1KOP7TmF8u5kXUhMl94ISs2j5SZIRRC350zH99IZ4/rTqNlOapMynVfbFb5Qr2bFxdJrf&#10;oaVzL0y3efpdQtKfqS0dZu9Roes4igaCdrrMdcyfNuonysoS5RPm06J8svPpf0xVryYAmaO+4CPH&#10;j7U/M/10ZXj60n5B0vJYH/30GcLT6f6Q+fT9V6EjLx7fJi1r6VNLMZ8mvRhrxXBzaOlcENFPD7BW&#10;DLeGGdwaeg7QzeFgT6JOrHT9NN0V9nH2dLH505f8G4N7U4jcENQ9IvbVc/QV3nzrMLcHvkWY24NC&#10;1CFULX14oxVTOrH9sXQQaMUkIUT8TL8ajSaEuJ6mPJ/Oo5+Gn2kz6KdPFKmf9m8PohGzjG+4r1Rd&#10;P81asWLyp2U+/dR6PZ+2nqaHC+qnH+ioPH8a2dPl5U/TjcHcGt4dt7eGhBtDSb14NZ+2Nwe4krEz&#10;maRmkYcpzaft0jqxeuun0/2Onv30pb8C0fl0pp9WtbFh9dMtHdpHRFIjLVfrSuNGJmlZXBNtWlal&#10;+mlme/u8rX9j3tbn4G5NfU77izrnT89n/bTMpyl/mjKoP+r+uAfZ07XMnwaiLr0uxtE0kLTeUd4W&#10;18Skumh5W0Xqp4Pz6Zh+eq329+7SORdpn09f97BwiOWxUmzZSM+vj37an0/XRz+d/vm04Ol/obys&#10;dYyoM/209OGBoglVO714i6SpH5+nF5+P1UZ5m8TxxqZlnFcITRPT22d7v09c7yia/nHPQFg/bRhu&#10;7GdK7t7KkSzTT9dUP43pdBtpxbDBbmuJ6adv5Pk0JYVUL3+6Jvpp9OFdxrdlfdPtgfje2BpR8ynJ&#10;IPrR3Az0DSF6Rm8M7O/t3Bgoh3qO86fj+mmgspyCZtkpL0Szvg6Zfjqptyxf5+4yusxcE01dlLm0&#10;nk/7Heba6qd7VM7F93T2NCdI1iF/upH10+6sWmbU0S6z8RUpJX+aXL5f2Xk8T/50pfpp16HTzZ92&#10;59P1yZ9uBP20ZF9IhxlVUSdloc8sHWbRT3OXmVKyxInsb+TN+dexP7FDJ7O9iectSDqJ7f2440bm&#10;6qe1j4jWT+OdP43v+xmerrQHUNl8Wuun9dmW1+dbuh7NNJ+2PXmTP10H/fRq9jAFqw2MNknLajL9&#10;tKSD0COh6ZCXKWmotX76+rGvjCNZSD+t/Mhusj35b7TqfjznbRannzZs70w/rdJBOBnkLD0e34l9&#10;nHxMbf70zJQkZs04XqaJjO/NohmDv7edTyN78/DNzG67WedtXn7nB63a3/uWkJdp52Mdz3c+xqw2&#10;0Yq92fUmo2mf1dbq6MTEjWzDIBalgUgiSFg/rRhtOmfTRdPCajOzaYOk06WfJq0YLdKKhfRikfzp&#10;812/7NR9+eXkR5Z9zK9XIDqf1lwt1ETD12p7aqny9yZ3b/b3JsaWy9kStjc8ReDvPcNsb+XvTbwt&#10;+HtziuSApEi+NwCmt6RI/gOMby/3wvEV4RRJzfam2khMb2zwtjTTO036aeZtJdZE4WvdpSqi5mtJ&#10;/vSf2UtE8qc/45yLYP606S5XrJ8eyPTTknshNZFQ9c6DOyVJcoY9vmemCidmVSN/OqKfprpIq4vZ&#10;3tXTT+eeZrY3PEWsr8hvxoTpHe8wR3xFUqifJkRNfO/Jjd3E9jb5000zn17tzaev6awUXTbO8+di&#10;Pn3+29bbuzr6adfju6VP8HT659Oin7bzaf8GgXQQ35GMGN8dkpi1vLOfMrPM7cFnfMvNwdOJNVz+&#10;dIznTX33eA8eM2osq5/GbFr14g+Jhpp68XaVnz99fc6i6fB8erAbPDfdkxdUfaWDqCP505y1GXQk&#10;M4h6mTivyM2B/Fei/t5F6afFkWy6/PxpaL+eM/ovzeQOnYV78HD4Frb3CE2nR4I5m4s5Z/MfnLP5&#10;nsrZPMtImnvxdGdIyp8Osb0xncZ8OtNPR+fS+LWdTacnfxpoMqcgZXbKC9HMr0P99NOMqL26WLx+&#10;mrrN4/NXP/3nAbhzAk1D+aTm07e7tVDVQ+J7i0Nn4fzpF9e+vT6SP02OZNfCpbNAXfQY39uY8b2N&#10;Gd/zWT894fuJoLN8gf29x65RPiLgaTFXy+kwKwVUpp8Wl85ZdiIjJRSpn7DNfJqY3heY7Y3JtEqQ&#10;VGlZf6U5tbiKRJzIaEb96wQ3smj+9BJOjjzfpefT0E/jI8eP6TsXT2d878p6AO58+vy3MWcuZ2Mu&#10;jefhTNrLFZ5upvm07smbfjzpp5GWlemngab1PhFmt1Hu9AmDqYXxHdVPy2waM2qX8R3ST78/9NXo&#10;+8T2dhjfnr/3h7fzzUHYbQ6aDumnOS0rVfnTxeqnNbIOM9vK00/LfFrYbUDUoV58CFFrxjch6s2z&#10;m0/T8ufTh3k+7eZtJudPZ/ppraCup376ZDafVvem+XhE59OWqxXOn1bz6Sx/musi1UTbbfZZ31QX&#10;7ZK6uL+C/GkgauRP/7Qn00/H62SD5k9vPtJ7f4vNuRAkDb6WWw/LyJ8WNzKeT1emn9bZF5hPP4Mt&#10;82l6hAqKNruRVeIrYrXS+TvOClHn8xUpWT/tZl4Yf+9MP72/Mqw5l8+uz3xaJq0aU2M+DVSsZ9P6&#10;xJQZX8cCWi7tbFHfv6CnWebThfXTp9pOO45kC8iRTBKz2rpkPj1APqbCbmMfU2G2Ebvtlb7jA6/0&#10;nSVWW35m21zkTyepxSL6MIOiCU3TPUFvmk5XTT8NJ7JS9dPUk2fdmOnHG4ZbJfrp5TSdjs+ns/xp&#10;YrYRz5tWLH+6cv305Xf4jG/Xy/SxDvExDTG+K8mfFlabvjVYZpvL+I6z25pCP03sNviZTmi2t/I0&#10;/bDrZOfJWP40cGVOgcvslBeiWV+HTD+dVBHl68zbinO3nJqI2lh8XcxB/RRQQHlsby89Et3lwHy6&#10;7vppPzGrcP70IidNcpj9vYcfNv7eXv70nt3P7d9L+7ndP5OdwNmKe3vrzrI+wesKd5nnSj8t82lC&#10;0jeSxzfpnmT7iFo6zIn6aU7M2u5lXgjj+w8O45scyWiFHMnuGLxj44bB77MSStw67yMdFHZymuQx&#10;QtbHxqPeIqKGSvAVsaxveIvAVyR6el4jlrslSFo/6tk09NNYfoc5008XU4cy/XSlmF9jaZy/vw6o&#10;udQNhI3n4My3m2c+La8Z/L1tT75R9NP7VCIIVGI6EeRnJg2EMC2jWsK602qDl20cU6x7Sv67wiXP&#10;w1R/r3+DMPNpdYPguwPfIA4J4xvzab8XT5mg+ye5F5+oFVOOZEY//dWoq5/WNwiVP90Dlpvop9V8&#10;mvOnw/rpqfz505rtTZy2+ZM/vXr/qt2r9y/mDb734t0XH6G96yJY3zXRTx8x/t64Qfj66TdaM/00&#10;bg+uvzduES67Tc2nyYXFsttcZhsYbn/MJeVPZ/ppwcDZY+FXIDqf1lwtX/2U6addRZSpiayIkm5z&#10;/rro8LYSa6KHqKnXLAqokvTTiu29bsUc6KeJ7b1w+ospbIWkIyqoJDQtSFqhaULDUfWT9vAudMqM&#10;OoSo95EOKqKEglsn1UOpi6uoNi7evYjrYkQJxb4i2pEsxNmCm0goQVK8RI5682lG0TyblrQs+Im8&#10;0Spsb0HT/3wn+YnceS97ikiHWfTTfoJkvfTTZj496SPpudFPK8Y3amJiXfwk59bFoL/34ONYefXT&#10;0LKm+SPTT1eGp+Pz6U00TQY61idm0fg1FtByeWcLPU/rp9+bkBlGjv7hpXMLni6kn2b3lRXKfaVD&#10;5tNWP83z6Xmsn7aMNnxWuX5a3R6Mvzcx3FgzBn/vhtdPz6x82O3D76GszT1OH/45ytp8jtI2cXOg&#10;zTcH9NIbUz99gF1XxI1MnFdCbO8a66fZkSyUs0npID1XU8Ym1h0br954By3XkSyamPVQ7iHyXHko&#10;9ww7r0SZbdyHZ2abzdl0k0HejeRsUm/dXV7fXfXm+Wu2B5/pp3E/QZ3AR44fs7MRXodMP019ZOpE&#10;89JnxF/EdqoNkub+tSDpc3k5W7YuOh1m5c5JCiiTeeGqn2J5F1XUT7OnyN1H1mb6aUbThKFX0Zal&#10;OsyPnFVdZu3QKZ4ir+xETaTNnC3fjay/PP30zeLvXap++v8l1sWrNnh1Md35016HOa6fpk4za6dL&#10;10//hNG0zZ8W/fSHRj99YFQKVCO8P+MnKfXnaJ/J9NOVIGo/L6s++umLhKfT/WHn07onH9VPu2xv&#10;N39as73Zy1Sj6T7xMT2ewPZe3MT50xZV7zeoWm4Pwm6rin6650gb/MiK0k87aVlvr2XXlbWn1p9a&#10;/2nvp+sv0ISaXFf6rOtKjO299VlavhuZ5Gx+wTmbX3AfftH0wmnpw698GG5kgqRXRRhtW2b2EorG&#10;FiS9F4y2QA8eqDrUf0fPHV93T3yv7DCzrTz99Hvs751q/bTDaGOP7wijLeJhyhoxi6RZIzYv86cz&#10;/XS661hlP310Pm25Wpl+WqFssL31Zg6YQdXQTjeXfjpfXXTyp1/a9jKtMxPYZ2gyPZ/ypw+ozItd&#10;TuZF2zaZUbdsXa4cOmU+XV39tKig2OG7k7rMmX6aEbWgavEk+6OaT7+V+yT3lkrNemH4Lc67eEHy&#10;LvLopw8vEUxwMOXz6dHdLp7O/L1Lxdbx+bQ7m95EU2U9m9Zn+TNqrZ8+u036Jjkq5+ncPp4GpnYT&#10;Qsjfm5aLqCvVTy8ejiaD5NdPUyqITQYB65v2ielDHusbvXFieustrO8Y8xv9d/TY861AD15rqBXT&#10;m/4urDnSTw92H2U8XUA/vaac/GlC1KMl66enLKJexIh6FT2q+fSM6MS2ePPpvTybjuvEZEZtUbJG&#10;yzi1Lkyf+vfwHFmJOZtVzJ9W82lhtnnsNu1GFsqf/u717GeakD+d6afFw7SgTszzMZWsTX1rIMa3&#10;3BroMexl+itmt02afnymn0atwkeOH7Mz00/nq4pRJI06ymjaqYml1cU51U+vefJuL/OCusxvr/+U&#10;Os0Xej/tvVb8vX1E7dTFPPpp4+9NbO9It1lqo8vbQm10eVvcba6ffpqZ3luY6U1sbzOfXjQDBZSo&#10;oCT3AhmSledPF6Of/ksrFNTl6qclSbKgfpo01BsGG1E/HeJucW2sTD9NNbFw/rSphz8833W+6//e&#10;bPF0mutDh4enS0WTjfz99fEju7Rf/h3I461L+gc2MYIGei51A2njOThDW+unm2U+/eg1tdJP+25k&#10;Ck3nKGsztxp7LF/+9PzVT3+p/L3hwOLqp2e6nfl0TD+9bsU6lT8d109LKgjfHOjWwDcH0k43t34a&#10;aVmyXZ0YNNRaJ1Z9/fQFJ38a+unvLrTuK27+dPX001fXOn96+jPF9G6E/Oni9dO/zvKnFVrOjsKv&#10;QLyvbGfU2k+kNP30rkryp3Ml5E8bbxHuMptOMyHchA5zMZ3lJHx9zsyoGVFHkDX3mrnjHPIVcXhb&#10;Feqn/zspny677ORNgfzp1lvz6qenCE1L5sUR5mwdiaFproluWlYimsZ0GrNp5m25aDqPfjrK3dqj&#10;uFtGAZXA3QI/q5htu8/RTnNcP72lEfTTN8+lflrcyFwV1NM5OHRal06HuxXRT1uHTq6L1olMKZ/+&#10;M+EMe32LKkr7kSEtyyZmiSOZciWTxKz8+mnPVySvfnpQ5U+TQ+etyp3zdTWfTrt+OptPV9YT8OfT&#10;ty6xumk9m9bncmdWDbSMVfzZQt+t59PNop+GH9k6nk37Diw6fzqF+mmeRet5s3eDyDOj5tuCmmOr&#10;HjxuDFiW0YbZtJpRR13IwPkW/bSjE4OPKZbSi+m0LOW84rqRcf70+0MKTZNe7FWNppV+2synOXfT&#10;+HubG0QD5E9n+mlOyzrdf2T9kfXfuQLzac/TdMlhpRf7C/fitb/3Pa77Ssf2lY91GPeVYnVimX46&#10;uRdPE2rcHMTfu5s8vrs3LPkhFGPf4J686++9oEfQV06BsOycD6+H4GnrIyJMLekyGwVU25GlR9tQ&#10;E0+tUIlZ7fAUsZyt5Z1tXci96O8iFRTlXuzqniEl1IGemZ6DSglVYv50bsvY6rEttEbGsedn/rRK&#10;j/T004PA0467N2phtB6G86eBqMvSTw/9aPRHxPbGfnarl3tRUf50VA0V9RXxOVvC0QKylq/r8zX1&#10;a5yyoKgS3hZ8yMSJTFRQ6DKjw2y6zGY+jU6z1k/LfFoUUMd3wo1MEiST9dNtifrp+4P504+S0/dh&#10;Uw9L1U9L7kURviJx/TTNqB8cFjXUQzn4ez80DF+Rp9lXBIooQdS/iaih3qHkrHcVqv5sUrxF/j4d&#10;9RXxXEXE4zvoLQIEDZ8R5S9C3pyySsufFv10gO2tOFvJ+dNJ+mk9n87005Xh0do9uz7z6Sie7lcz&#10;5lJPIGs8B2fSbsb5dEw/TbeHKNs7pJ/23MgS9dMXBy4OgekdZHuPjeDGQHtv/MZA3fd9zPK2TG/L&#10;9pYePPfhBfWC5Y1t0DT32fMgaNWH9zy+bQ/eMNt0H96iaoWowfyOomqnDw+Pb0kGCSBq+HsTqpbE&#10;LPYyFT9Tmz8NRI3Ezd8qR7KZovTTO9plPm168WubQz+t+/O2B29vD1HGd3n66WrmTx/tfQrz6evF&#10;2zuat1mz/Gm6K2hGW+3100k9eP11vxcfuzlE/L3J25vcV+yqZ/70L03+dNp1Y6oNkB0lvQL+fNrO&#10;pjP9tKqQei6Nk+urnU+fcLvNBesid5pjdVF3mVXmBVXDG8a0I5muh68Kokb+dB/j6Zssiv7w9iuZ&#10;r3Ul9ZavXHpb221tt8Pfu111mNfomviERtM0nYYb2dsyn+5lX5Ew2zuUIrkN3iLzVj+9E45kyqWz&#10;CP207+8drofF50/XVj9t0fSxKuZPh+uhdu1UdRHImjE1Z16gNlI9VJkXti6WnD8dnE9n+uksf7rA&#10;KxDF04KKN6lZdPTETBqoGQuoubRTz6ebTz+9I6qfXuHrp4GoK8mfTtBPE5ZerXvwClXvHd83uVcl&#10;Zu0jVC3aaYuqCcmqJaj6XAK7TaPrSwpl2/tB/DP9vZhHRzbdE+jv4U3T6arqp+nuQFmb+vbw5ZDq&#10;xxt/798OWH/vkH76Vid/ej0Y30Y/jdsDs9vo9hB2JFtgmG0l6qenwhqx9OmndR8eOjHpwx/fddDp&#10;xc94Xqa7Avrp5dvg8D07Uh399PaVD/B8urHyp206CLO/XWfvPD34+I1Bd+FjSVmEo/PkbBajnx6u&#10;jn4aeDqnsFh2ygvR/K+D4Okbvy48LcvV2tG6o9XOp5+i+fRRzKfJU8TnbLV0ttBsWubTAzKfpun0&#10;AM2nZ2Q+3cNOnT08nx54pe/sgK+EcrrNxPWGGooZ31BEUadZaiN1m6k2Ul3ENrVRpUlSfTwxzWmS&#10;EcY3d5tRG83SiFjOouqiRtOmU8310amJqI3F18XK9dNqPu1MqAlR04xa0LQgapuYhZqYhKjjjO98&#10;Tp3F6Ke/SKiN81E/fWHzqf6jvfXST78ZyJ+W3AtkX2zgDGrdbW6s/OlMP41KU806k+mnK5uQR/F0&#10;PfTT1z2MfwXp/dC+pmnVT1MV1yja3Bjit4U4bva+4s2m9e+c824QfHsAwraIWu4PajYdmFFXlD+d&#10;pJ8eJP30d67QzDbcHtz86XL00wsGlg0tG9g0tCzsRsZ9eK0TO8M+pl+Qk6l7Y1j58KJp2kE3sj3k&#10;SbZn9x7e7Lhik7ISdGKYPb/GK6wXk98Hyw3bLjufjuvEVns6MVc/LTmbxHAjLP0eO68gHYT8vakD&#10;jy3pIDOqFz/j9OLDeZsLRl39NM+na66fbmX99DdjbO8Hh+8jVtt9ww+RwzdYbcJoe4jYbLYHb3Vi&#10;x8bAZosw2iaJ1eamZFmNGPA02Gq0dO9dn/5MWiNqnLYPn4iqvXSQyvKnS9VPf22hYKq068bSW43m&#10;8ieX//adV2ied8hPpBH00yOMpBWatl1mRtLp1E8Tf4uUUHo+XVz+9E/L0k/vWPMEZ174bO+AG9mA&#10;zb3w66KPpnVdrJZ+2rh0Ul2rR/50/fTTP7/uP1qsj4jmalk/kbnKn66JflrVRl0Po2e4PkptdOpi&#10;Jfrp4vOnHf10d0Q/vbxvLt+Pq/F3Z/7elSDqKJ6ulX4ak2w9nwaeztF/+rRunbtZff00J2b1Hac+&#10;/HHqxJ8ltvd7wvh2/L25Dz8WdV5BD55uDaoP/zPpw/PNAZ146cGHGN+MrIvpwedhfzOK9nvwjKIJ&#10;SVumdzn6aZu1Gb05lKyf/i9fhwuLcWJhfpvuxxevn762j7xMvcQsujkEmG1+YpYg6s8ZUX8e9TCd&#10;RmLWqkw/nemnPb2YRdGhHrzHarNcb3FdGf+U1t/0ppzNgE5s7I9IBFGpIIlepkXop/+9RTBV2nVj&#10;qEX4yPFjdhb3OvjzaR9Vm/n00kw/jW617S7bDjM62zKfPhRQQAV9RWxNLCN/2tFP84zaMr9dxvft&#10;ivG9Xs2np4KImljflCLpMb59RC11sWr66WHy9mZ/b+42N7N++sJmmU8/+q2vLWQfEeRccNaFoOtS&#10;9dPbO4i11SGM7wr006ydVvpp7jbPX/30JHuJrGU/EXiJfGj8vdPvI5Lh6WriabC5azWj1vrp1U00&#10;n8YdIuJGFtRPB9nexGojZptxXWE07bHatH76H6ShXjxM2/h7C6NtPuqn0YsvUT9N8+kb9Xxasdu0&#10;XmzdittXMNu7XTPbytFP95PnCruuqPzpl0gn9jL5rRgf04n650+/FvE2ldk0tNMl6Kd3r+Z0kMW7&#10;V5HniiwnGeSRyHyaZtTivnKQptTE+KY9M6USs6Ywm/bn020qb3PB6OzmWcLTp5nllumn/V68QtbK&#10;d0UxvpN0YoSt66uf1vPpTD+tgPi8Ovz5dKafVjwtj7uVwNlCp9l2m2Osb2BpWfvZrbN0/bRWQJWh&#10;n16R6afjrmQ288I4klHmRXJdBGfLV0JZ/bTL2UrKnz7a+/PrfneNnk/jPKz3ksNLXqf1QWumn2b+&#10;VkQ/Ld1mz1ek5vpp7e+dzacrQaO1fO5c+JHtaKuHfnrxdHpn0+jb69zNn7fojvyOZP00e5km66cL&#10;6cQUonbm0zoxC4i6zvrphBl1PfXTwmzrYOeVUvTTN2I+zT15rRerrn7aIGr2MX2ZcLXw2goh6jDj&#10;e4vqwYP1DcZ34+VP11I/fdllofxpJISorM07tL/3LcbfO9NPaySNUxZNptVs+m/jlJhFeSB/pbk0&#10;9ifYZj5dSf60nk9n+un5ONP259PJ+ukjmX6a+Vs8o2Y2GKFpq4LKM6N20LRy6BSmdyLbmzxFvhr9&#10;alSj6T8PIT1Se4nk00/bekiOZLR2sKeI7jJHHckaQj/NtfG51OVPqw6z6i4PKH/vNuUnMjtymufT&#10;p3of/dbvruG5tJ91AVRtEHW5+dPPd72J1f1m18fdmX7a1EVibIG3VXr+9GGVP91CfG9gBHzk+DFt&#10;pzufriW+rfefPTd4ulazaXEvk/9WzaKf/gXhaduT13mbuDsc9ZxXKBmkQ+bTyzv7KRlkoLufUkHI&#10;dYW8Vw5gPi2uK33iugK2t++6kj9/egSJII7jSuH8abDMiHNmtNPgn4GRZjfcVgosrwevvzehF29v&#10;DvNKPy3z6fmnn0YfHrNp8TJ1e/H+fBp+ZHAki+qnCU83mH4a2una6qe1XsyfTSfqp32dWI30078i&#10;vvfjg5OcmMUMN8rb9BOzftmp59OZflpdnubV4c+nNVfL52vNU/20Vx9tXTSs76J9RQRRI1FSFruS&#10;jQuqLko/TWkXlHUBd86y9NNhtnfN9NPT7CsiKihSQokbWb786fTrp/u3tdGSaoh6CER9erM/n7az&#10;6ZTpp8ldRNKy3mVfkcT86Trop7nTzN1mUUNxl5k6zbI+KZA//avBF7gePr5RUiQpPZLroaRHXn6n&#10;vBdm8+l64+Ri/765wdPJ+ulNpIDW3t76FJRcrNf3td0WT6N3k9at9dOYT9uevNGLcdamj6hpPh1G&#10;1DpnkxD1wb6DpJx+hbbop99rLP10HnzNtwWDxs2NAX14y2hrRP005YPc1oZevM/4foLcvdl9hRKz&#10;OB1kPd8eekk7PZf6adWHf45cV+C8Alex12IOLMLm1qxufbp5m3ieZrPhtEvSsgrlbIobmZlPM6tN&#10;3MiE7e2j6WS2t0XT+gZxqv8U50/LfLo58qfZ11u5k8GHjNjb7vI000DPemf6aQGmqBH4yPFjdjbW&#10;6+DPpzVbK6KAanD9NLGqyV/E8Rah/AvVceZJMnebvY4zd5t1xzl6Ruqk7VJ7dVF1mPH3nOCd6afj&#10;bp3kK8LeIqsUqq6WfhpKKKmT+kSdlIW6Ki6dpdbFi4+QQ+cjui5atneh/On+xPzpR6/7XUvx+mnN&#10;2brHcLbuVZkXReunu6/eIOsOduskd2/29v4+ZUnKMvnTKdFPU/YFMb2xLWdLeYuEfUWEs0Uz6jBn&#10;i/rLGx/fOEEdZo2ml/xwyQ+vuOfDrn+6Q94LtX5alasUHu58+prOYtFq439fffB05xXy70Aed7QB&#10;KddqRr2sR/5bNYt+GvNp3ZN30PRSSQY5teJC+4UVs8T3TmR761QQL3/anU8jDwTZ03n00+PzLX+6&#10;ZP00adSnWquhn76270LEjYzSsnw3skw/zf7elemngafDerEsf7oh9NPK0/TDrmw+ncILUxV/ZLk1&#10;aH9vy9XKnz+NmhjlbPWH0rL6DlJSluoye74iSS6dq5GUlWMVFGmhhLflunRa7pYkSMKp0yJpINso&#10;kva5W5qHVeBMmE2D/2VQ9Zzpp3/xbetClpA/rTvM8bSsuxshf5pUUKSA2rP7Oc694Pk0oeCotzcQ&#10;c9RDJPRr8RXRyFrjah9VJ3SaU66f/ojZ3h8F0rLc3AtB0/exG5mkZSH3wmZf+NytRsifzq+fFrdO&#10;UUKFnDrf8pVQwy+o9fjgC5H86QmaT9+qamE2n250RD03eLqW+mk9n4Z+Gh85fkzfmX799Dnbg/eY&#10;35e8Pjx66+jF84m+u+7FF+7B65uD7cOD6Z2nFy+sNnZdYV6bsNpynApCWjHjZXoXuZHdMFaqfprw&#10;tPH31vrp22L5065WrNT86bB+ulhHsmrmT+ubQfREDx7bLunD2xn1FurMG9cV+mxVxI1s0czi3Y4b&#10;mZOWdZycyKqXP53pp2VObWfUTiKI40Q2y9nTReVPE5et9vpp9XaeHfPmFRA8XTh/OtNPo4YqNM1T&#10;7xP0KLv4usg1kaojtNPl66d//23xEdF5F7oe1kI/3T+6iZ06/cQsces8MwFvkTPbPp84Q26dn3tp&#10;koucNMk8jO806afZoVMUUJl+2rK+NX/LYW2pREmugYoFbnlb4G/ZuhjKvpidRl2U2kizaePQ6cyo&#10;zWxaauKfrK9I2frpf2pKvnejY+RSfr65wdN2Nr2J2d0yrxaUXeznYIHje3G6W8+nR3en+8Kh86eT&#10;9NOnGkg/LUlZ6MPbpXrw80g/vaN1LvKnS9RPUx6Iy2grNn8aXXj02HGG+u/4mvy+nBZP6x48zn3M&#10;+7Z9eM361v7epeRP+4xvVz/dRh4s0Ir5erHi9dMftF5+5wetmtkmbmT3/mD7Ss1se8BLBflD1/Od&#10;1nXlY92H7wGnrbT8ab8HX4v86UbRT0s3XnrxmX463XWq9j+9P5/WXK1MP02954QZtZ1PE7q2iBrd&#10;ZlqHqONsNzHR4e3N/t7V0U/Dj+wX3zapkZx1gRn1la23UoKkqJ+0G5lOyyo/fzqMpsWn88yEnz9N&#10;bO+phdNfTC1KmX46Xhc14/ss9ZuVv3cCZ0vnXfRH6mED6Kc3ENdbsb2F6W3n00ifxnz6odzTtJ+h&#10;R3iLoCbauvibsWPjx0g5fWz83Xmin/6vTYOn71SqXOESl4JYG/t75wZP10M/3UF4OqeKfRrP2uin&#10;LbMtoJ/OgfXtJmbVPX86MpN2GW/n6Pek/2568OjFY1VLP23m0+LvjRm1rK9Gr8/Bz/T9oS9pvz/0&#10;54E/k/8KHFj+dx85sPT9uOfH5MIy1RrMny5CP31kLedsctZm7fTTugdPiPrhSMam9ODBbkuHfpqc&#10;yFw3svrppx/o2L7ysQ5C1LSe70zO2bx6w8eMqIGqSSeGe8PG77NOLH5zEGabe3N4xt4c6P5wbNze&#10;HN6xN4fxzybFfYX650o7jROr2fXT6m09O+bFK+DPpzP9tFsV5fOEuqiQNBA1rQCKFiwNFM1I2rqR&#10;BfKnXc7W9VF/b6qHvr+34GmZUVvmdwPnT5OKWuqj222uTv605nChIy2rVvrpg1IXKT9SJ0hqNK39&#10;vbWfiOPvnaCfZn/vmyUx6/VWaKDQYdZd5nmqn2beljC9aTatHDprop8ezKefPrIm7W/8GZ6upC/g&#10;66dfbJf5tJ5N67O0+XRoNo05dbPMp1/ZKveIBP10m6Ofzp+W1SD66UuEfHkbVMx3gQR2t3NnSOjB&#10;e6iaWW4n3F68x/rW9wavD8+3B2G3Gcb3pOtlWlz+tELU3YOEp2urnzZs7wbST+uZtJ5Z49fC+La3&#10;hyjjW+bTYH0jY7O4nE3pw7MjGbG+K8if7tf501XUT3MqSLJOjLvwGzcM3sF+K+jBu334qEbM9OAj&#10;SNrpwZOX6bsBNO2w2QhT61l00hlkt9F9QdYsbg58e2BmG24OtO2am/zpzN877feocn5+fz5dD/00&#10;si8uDmX6aZ/xLYj6Lu4xRxG1yp8e+GnPT/tkPm1RdFw/fdsKx6EzDfpp1lADBddNP821UfO2qpk/&#10;3abyLkLz6bCfiM2fVmiavMhu+cG9KyOcLfSYO9FllvVml6RlBesid5m/6XSZRT+9oWL99DsF66Ku&#10;e9G6qL/unyHWt9RFF1WruujkTxfST0eSJPPqp7uNflrPp9/O8PT+SvBo7Z47F/PpF9sFOWsv76Rz&#10;ueP1DaSMVfjU+un2GandOVXC03YeGJV7hJM/3bp+ieNIFkDULZ2SmNVGvitIzBpQiVl1yp+e9p1X&#10;zgX003FUjd76JdZ9KQydgLDPmfm0x2bjGXUykgazza79zGrbb/vwMZ0YNNR3jUfzp78ajeZtvq/m&#10;0zpzk+bTXXXUTwuiVvnTmX7a04p5bO/lKm9zwejs5lnKB7mw2ff3phvEjeYWQXmbWf408LSLpEUj&#10;Vlv99AT7mU6QnyncVzgty7iRnew82enmT6u38+yYN6+AP5+2WRc7Wh1HsjYkZh1VNfG069LZ0dLZ&#10;0tnWtZw21cSQI5kkSZIrGeVeBBzJxK2TuVu5VbnFudX0CEcy2mMj2OLW6aRJ7h3/2SRcyWRZV7IT&#10;RhFFM2PtSlZAEcX1sRBvy9RGr8scm08nzajdujgH+ul211NEMi/Ekay4/Okw41vpp7dl+mnMpvV8&#10;OpY/3V84f/qN1uLzp38SQNTzNH96XNzItKdINfTT2o8s/fPpvozvXUFHIDyfBqqubDYdmlE3y3z6&#10;oDOftj15mz+drJ9uq3v+dHr100m3B9WLjzG+v9SM7yEw3BTjm3ryP+4Z7C5CPx3vxa89Qgts71O0&#10;PqW0rAtIzBq4dmABrWVDywY2DS0b2jS6aehHynXl2a0/Gn2WkPRL257dCpVYFfTTjo/pc8T4fm63&#10;JGW5vfjK9dPQThfST68iL9PFuxfRvviIJGZROojjSCaJWQd3HietmM/4LkU/fbT/VO9T62k+nZA/&#10;7emnw714vjUI2zuffloSQdw+vLC9Hxy+b5D28EOsEXtwGBqxp5VG7BmlEbM6sWNj0IixTmxScjbj&#10;TG9/Ns099jwzar8HT8913Ff0hBr9d9uDt+w26sXbPnxizibSNqkHj03pINi0ht/KvTD8VqQXn+mn&#10;5w0wLvN/qD+fzvTThblbXsdZoWrmfDPz22qnbbdZEDWzvh2nzv3JjmQ0pYYCytbDVwcU45sqYZJ+&#10;Gnxv6KdvX5FPP/2k8vcOoumBZZG6GEbTadVPj+wfock0tsvbSql+mn1FZD7t+4pczUlZUELRiqug&#10;qDZm+ulQ/vT4SnkvTOt8+pCqAIf2Z3zvSmbk8q9AP/6J5tNJM2n9dcyigZaxCs+k3e/T8+m066c1&#10;nj75rRLyp2k+zX14H1Hr/OlYYtbxAS9/OtNPs8e3nk+Xrp+GH9mHt1umG+vFytBPc2KWf3PwE7MY&#10;Ub8cQNSfhz1Mp5GxmemnT9OE2p9Pl5o/nQ79dABdm8xpoGe9Q2w2nk8zkrZomtjelutdfM4moek/&#10;StYmIWkPTXMqyAuDlLTJC1qxCVrI26S9AXmb36B1vut8lzufPjBaJiTLnpbiV0DuDb6/t0bVhq/l&#10;5E9fWMHzaVZBUWKW4mzJfFolZhFvaxclHO7qPtAz03OQ6uJBSszi+XSf+IoI4xusb5pLDxtfkWHy&#10;F6G5NPZqTszawolZnJo1vndcpWZN6vn0Pp5QHyLeFnGkvNQsh7slHiBxNZTibTF61pwtfUbm1Zhh&#10;yzZImv/UKG/LImn6eZw1F/ppQtTt61asb8/vSMa+Ir3SaVZJkqG6SN1mdJlVp1nxtoCpz1C/Ocnf&#10;eyX7e6v86Yr101A8QekUPUMKqPL109Jl1m5k0fxppZ/eWYx++oJwtXp/f1M4f7p4/fR29hSZF/nT&#10;rICK1sXK9NOUQS0dZrcmbrRoWtdD5E9v+4G8F6Z/Pp3h6erh6erqp6Mz6maZT2v99PnrxIFlqiDb&#10;W98cImxvo592czbrnz8dZ3p7N4XIDaFwD95jttVEP33DGLRikpqlGd/vD8GVjBzJaKEjrx3JZqgr&#10;P9X6L1cJmtbpILofv27F7XRzWEe8NpfZJmlZb/vz6fXJ+dNp1E/bmwP8vWXVUD9NXG/twKL9vZcr&#10;vZhifBenn15q/b3jzivwIoNO7CesFIvpxHo+7iY3Mtq0uA/PXfim1k+7OZuSDvKJnU+PveWgajOf&#10;ptvDC4NA1IKqifFNDizC+NY3CEHUWf50iqFwVX50uUPmy59+aumTxPY+EmN7l5s/XY5+ei/h6X20&#10;hektbG/L9J4n+dMDcOesln5azad9NN1n59PLqcecxNt6ibA00DSzvanHTGlZU5KWtWh6Ibl7L5y2&#10;aDrsROblT1dRPw3UbZd4i+jKuNfOpr35dLJ++uxO4++96yD7ioC3dYAdyTzOlmV8R/TT57/3P6+C&#10;4knvw/Q5b1I/iRtZsn6aNNQr3Q7z3OmnyeO7FO4WdZTroZ/+dBzZ05I/nTdJkhD1rxlV6/zpxyP1&#10;UGphmufTh1QtkDPD09XE05l+urD3uNZPYz4ty9eL6dvDKWjF2hd0zLZDJxbUT2tEnagTuxjtw5NG&#10;THrw0IhtURqxkfER0oiN0J2Bbg7RHjx14tGHP8F9eNJpQTvt66e5Yx5H1awPU/31fAj7nNGImR48&#10;o+hz9OdG+/D0t8cSQdCP319j/bTMpzGj1og6nD89teaJu59Y8+TdZedPi37am09zH54yNnFz+GJC&#10;UkHo5pCnB79lZsvMnt3Ye9jfey/fGvZqxjezvl8jBxZUf7iLuVu7jkVP/T14jiy5MVg0XWH+NPG8&#10;xY0s4O/NWNpPy/L00yO+fvr+G1k7nemnFdvbYXo7TmSl6afB8wbT22V704ya5tPSh4/24oXtnemn&#10;qwI8m/QPCc2nRQGV6aepq4y6aGqj12Uuqy4mKaBU5oUkXkT9vVn9pL1EgKdLyp/2usyl6KdJCUUr&#10;zPhOm35ausya6b1l/6rd7EZG2idB04tmSAW1C/viIzKfhkendugUBRRUUDMKTYc8RVq2xvXTv7/p&#10;/1wlddDjagFVK0RdE/20k3uBfjO5ddIWp877SAkFNRQ439atk1KzKDGL1FCcfXGMVFEq9yKmhiK3&#10;zklRRLm5Fzr7IsDdQiaG4Wzpz/Nzt9ilM3/+dF79NBRQUhfdDrPuLrtoWvmJEFfrwy6Np9M/n+7L&#10;9NMV6KelIupHdz6t9dP6FKSNmXOxG2xwd0at59Npv1xovjfm08Xop1sMs03Pp/vFjUyz2gRNM6vt&#10;7IA7n/Z8TAlHE5JWaBpIWtD0CLmuAE1LD34fu61Yx5X06KcFUbNOzPH3Fp1YjlJCtL93efppM59e&#10;Gs3bXAd2W/uOKuqnI2xvwtGEpCNsb+nBLyIuG1ht6MPL4rQshaSlD08oWnrwGk0TGq6Hfnq134cv&#10;QT/9ipeY5fXiPUcynRDC+dPE9z69Weun/9v1tif/KG4PNztuZDoZJNNPk46abw8qHSTTT6e9sqTt&#10;5/fn0+gtx+sh3Mi4w0xcb8v2Rk303Mi6++HSSVxvsL09l05he3Nd9FVQ/wDj202RFDcyqYuK7S1d&#10;ZmJ7U5dZdZqF6e13mSNuZOeMExl3mZmxfcntLCdztvTvJGRfeB3n2uqnOUUSfC2wtRhRE1Nr7Kpw&#10;/rTma5Wqn4avSJDtTb4iYTSdBv205W5ZX5Hy9NPaVwSdZiBq7GhiVj+5kgmaRkWcHZHErKO9J7/3&#10;P8x82s6mbT18o1XSsi6ntKxbqCqSt/ed97K/9z0/2E7z6e20nARJ8ffuep6009i0ut/sEvU087Yk&#10;RbLm+ul3VYLk35EgqVIkFZIOzKb1rDqOqoGuBVk73WbfV4SUUEoNVYSviMPbCiLqXym+liDqSVZA&#10;CaKG+ul/pVQ/fUiVHHtm8+nqzaeL0U9vcvTTQMvF66ivVZ0P/CfM4YE+cvyYrlPj6QbRT5OHqZ5P&#10;g9UmzDZmt5mbg6Bqy2yzHqY0q+bptDyih253sTeIpB48/ZkNkz8d0E+3Xdn0+unQjDo8mwavLdqH&#10;Xx3pw8ORDD1424d/b5ew2uTWwGlZkrMZ7MWD7y1cb/f2QGxvvkG4+mnMp72ePCFqYbj9pRW3h+Ss&#10;zQcU47tR86fVzQF992DvHbcE7Pw9+KhOzE0FQR4Isdn0Nqy26Hw600+r0pMdZb8Cofm0RtU10k/3&#10;laufDnK3WD+dyN0yldGias3ZQm3kFT01nlanracGSfOfesJwt8iNLIGzxbytKudPd15ROH86n37a&#10;OpJl+mk9n5a6WLx+emZiZsqqn7S/t+4uz45Y/TTm01QHwdNirpbpMpt6GM+flsSse5CatbI4/fRH&#10;3YyqWQ3FWihyI3MdyVRiFs2oH1SpWeLW+VCCW+dv9HyanTojbp2cmvX3aY2q88ymY3NpXRf1+f/Z&#10;+/bYuqsrXaQiJqRQcUn+ABIQjIRm3DyqQIzkvFBM44DJo3GcE2HHsYoRaZ2JQ0ji0ATwPzASUykp&#10;EYFQCaypBJdLWxGKgASkRLpSO9FE9BJAKlCkSL263ETlFnCoNKRUuetba6/9+D3O+xyfc/zz1va2&#10;4+PEPbhn7W+t70E1kthasuJJWUDS9dJPX76ydebTu3qu6nSrEmzZWN9bn7wsnUzLOXFXNfOn/dk0&#10;ZtWtMp+ugn6auvA514fvKU4/vdibT4PtPRDtwTu2NyHpR7dCIyY6MUbSkR68Q9J8W6D67iFp3Ab0&#10;phC5IZh7BP40pQePv8feHvjj6O3B3SBwZ5A15hjf3nx6kH1MaT5NWVl+YlZ+/TT68T/v4fxp6slv&#10;7J5zs51Pz+P5NLmZip9pMfrpL8Xfu2z9NGvEIvNpn+2tbmSYTbv59CbD9H7YzKcfSfD2VqY3nFai&#10;G24r/p/hc308MLXrwTvGtyBqaMWqnj/NjO8QUafrp7/vmN4eu+3TebSK0k+n5GyWrJ8ObwzNmD+d&#10;6afLBovZNxZ8BsL5tJtNu/TITD99hiolb66vri5STXTdZrh7E6outS5qTcyXP/3HHPIuhPG9sfsO&#10;wtPOlRO1MKyHxeVPt5p+GnVS6qNqoVATXV1Et9l6e4e8Leoxy/IY33s/GtVO87HRow8e8/XTPJ8O&#10;OFtOP20SJDV/up766SvUV8Rje3+Pmd6V5k83hH6asPWXUbdO22muhn5a59OrFhR80Sz4gPGCj6js&#10;Afr3J58Znq6kDxDi6au7haGtM+hCZ/GzaXiB+/Ppyn4jJve7Z6yRZ602+umPgpzNRtBPW2SdgrCT&#10;bgsGUafpxAg7u0QQ4GkPTXupIIKm5dbgo2lxIruBtWKaDqJuZF7+NKdlIX96zs359NPwMlXGd6J+&#10;WhOzVk9QZhYlZoXOK5yYpY5khzL9dMD2DrRi5uYg7LZAP+3yp9cdobysFtRPcy+dOutuJfbf0XvX&#10;7WbU2oWnuXQp+unIjcHTT5NCzOnEMv305NaT5v3XpQ6G/t6Zfpo6zby4LgJN2061RdNpddF4i0iH&#10;OVoXq6Gf7pyWpp+e3q4dZk3Mirp0sn46X2JWT5AkOYX104SmA/20sr2fYTeyoCYazla5+mmf8U2s&#10;b2J7+y6dwvgWf++i86c9RD1p+mmtgaiW+rE9XV1082lUSC9Fslj99BbUxP/lfEWCulisfhr+3jqf&#10;rgaentx6kOHp8vF0d1uIp/35dK/RSespSBsz52I3ZtJ4LE5sZeZP7u9L5f/6wh551orRT4sbWZq/&#10;t0kFqaJ+2vcwfZ7m002pn3aImj6i2XSQtVmKfvonhKj30Hz62zfZ+XSCftqh6W3GjUydV8rLny5P&#10;P72YFdRuPv0w3MhIOV28fjqcR0dn0+k9eGjEsH3G98BYM+qnyd07y5+WPvwk5U+Pm5fX7JQnorWf&#10;B6mD6u+tTG8gasf2nmL6aeVs6RlB1hZRg7dVN/30z3vK0k9bN7IRcuhETXRs79Or311teFtWP61o&#10;emEfuZGVrZ8Wf2/xFXFJkiF3K9GlkzlXx+m9234NzPfx85a7JfNpx91ydTHUT4sr2SxSRGE6fR2U&#10;UHuF8U1qKMLSgqiRmkXzaePUmaafjjO+4c5ZlH66DZyt4vXTpILK9NOqhLKuZKKEiumnSUXtI+oC&#10;+ull8lr4L2Y+3Yiv+/iZCu8MT5ePpy+OhXga8+lCM2n9OmbTQMtYQMuFz//WJbx8+s/a1G+Kp8+R&#10;H9kqdvgObhDsvvJqu3Ff6ThPaZviSFZK/vRHReVPDxh/b3JdYX/vTD8NdtvbubeV7d3z0BqaTxPf&#10;u2H10+xIpoxv8iTbyYja+Hs/Yvy9nyNk/dyY+Hs/x0xtVHzcHHxnMv8mIR8rw1tP3DRkCZstZLQJ&#10;29v5mDa8fjroxfvpIC93Zvppo6G2M2q5NTh/70w/3dRFqCF+eLk9hPNpRdUOUR9Z8GqCI1mZ+dOZ&#10;flo7zFYBJR1m4WxdH/X39tjeD5H2qVX101wbqbZpXfRroXSSj7P6CX+unzsUjboYrY2CpMMuc6CC&#10;Igy92HC94SsySfppi6jVUyTTT8OlU5zIStZP2wRJ4myZ3AtOj+wP/b3FjUzTI6etvHzlyU55Lczm&#10;05Wg0Vp+bz30058vDfH0Ld1OP91LaBkbqFlPfFzaBtLG9+Bstfn09JvIz5TwdBn50yXqp2f1w8e0&#10;YfTT2nvXM9KDB8Mt6MNXrBOjGbW9Pbh0ELlBJOVPi14sqp/mpKw66qclY/MP92f66dzwaE310z8y&#10;WZuaP53pp9WVrJ766XGD8bJTnojWfx7k9qDz6Uw/bZjeRdXFTD+N3AuujTXMnxb0DASdtoGq8TWc&#10;2m3GKR1n4GlZjaef/t28wvnT1GVmh85C+dOZftp1mpOVUISoCVXTCvKnv7u27W74e5/scni6kV73&#10;8bOUtrP5dCWoPsTTPd2CnHvN7LnQiZk00DIWEHP+U+bTPd30n7ip31Q/jfm0rOT8aUkHKTV/OtNP&#10;j4HlHWN6E6Ieun2LoOn8+um3eD5NDLeG1k9LYhbSsjQxS1KzhNnWkvnTRj+9kNNBnH564p7znn56&#10;ZEVV9dPIBTHJIOJjeqU6r7CH6XcoYXP+et955QfGwxQ5my5j80nN2ByyrmRb4GP6mpex6ZxXNGfz&#10;r5S2SRov7JbUT7/U+aeZUkEO39vUL+nZD1/WMyD/7cP5dGPqpykxy7l1boESCkvcOqGKOpHk1llh&#10;9sXU0E8jMUt9RZTx3QvGd0vqpzftE6Y3ZVDb+XQ8f7oS/fSMzWB7n95wekMx+dPF66d9RP2fXS97&#10;dfEU+3vbuij6afL4llWV/Gly+v5gK3aR+dOqla6KfnrCpWWZ7AvpMn9O3C1hbX0+ZNB02frpbD5d&#10;CQqtx/fWYz4d1U/3dB/iWTRQtSBrdwpyBnoudgNh47E4sWU+fUvT42nle/N8mrRiMbZ3u2N7V18/&#10;vXiQvL0HI/nTdFfQpKxH6baALSvTTyfrp+dYf2/fjYz10ytEK/bKXUdoIRXktPh7062BsjZzV+eC&#10;WwO7kfVu3k3r6Xuxn763PP104fxpYrMleHyjA689dvTZk7Z+HWe8Bw9mm7DbBugj6cNXop8+HDiS&#10;BV6mxn0lmrcpiJryp9edXgc8XW7+dN3100mJIISh86SBmJuC5mp658648wrcWJz7iudKFuZs1i5/&#10;mnrxW9dvXT9Mm9ht6yVvEx159OTPdr207FvXCqY6avD0uMFl2SlPRGs/D/LfXufTyvQO6uGCTD9N&#10;fC24krEzWcDbmmT9NHy+jb/3PM27CPKnG14/7VRQwvSOqp+SamHSn0ldRB2VBda4zKddXcynn4aG&#10;+sJemyZZmn7aOpJp3kUx+dNIj6T8acv2Li5/uhz9tPh7my4zJWbJ2jG4Y/BJ2gfp/cGhJwfDLjN3&#10;mrk2fhBD0lobGyF/+gsPURfST/+K86d/aebTfj2UWiivhY2kn0btKX0/3efSsq7qrAfSrc+/UQ88&#10;HdVPv557qmj9dC9No4GWsfQEasZKPmU+3Tp4uiz9dNcGWrnuDV2SmGUcyXqeWXO053DPsZ6jPcdy&#10;x1gj9nHuo9yFvo9pX+ibNYjNrO/BJUjNGmJUTYlZlJpF+dNTTj89dINZf998/eDfN8Pb+xvan/Q1&#10;t36aZtOefppdVzg1S/TTz5GG2iFqVP7G10/nOGszie2teZuUP32PJISgJ39ktc6nI/nTdH/A7SHI&#10;n8700w5JUyKI9OGV6Z3pp+k6kb3V9BlImk8rqnb66Z/VTD/9N66Nooai+kh1EVu7zZu4Ng5sGaBe&#10;MzZ1nLc+YrrNj8p8unr506x5Mnxv7+Mkb2/nRAZHMj8lK8y8YH/vWP60dei0CqjS9NMvzj43l9Y/&#10;471LzgKeFn9vRtRL0WVevXTb8m1LR5ajyxx3JGus/OkW1E9vODe3iPxpi6jrqZ8Gpk7nbjVx/rTV&#10;T79TUD89jA4zsb3b7m4t/XSGpyvB91IR9f3ruddzuwgd93obaBmf4yx9A1nj+3C25Hy6KP30zM6F&#10;nTM727vaCUu3E5rOlaOfHsz007fTHaIk/TQxviV/+r6rqBePfny19dOJaVlv0Iz6zfurpp9mJ7L0&#10;/On8M2ntx7sevPThXQ8evXhZMp/GjDpwXiEPU995RfrwH49ekJxN6sYbH9PRow8iGUTTQeBnumfE&#10;TwcpJn96ZDnNp4vKn76T0kHuXLTyNqSCiBtZQ+ineT6db0btzaQ5DST6eTinNvNpYozL4sQsTgc5&#10;Twkh7LxCqNotzdn8gn1MM/209OgBK8cNtsxOeSIqfx7k3qDz6errp/0u81HuMn/kd5n7XZeZa6N0&#10;mZm7NTAEND2ALUia3idnX4xbpjeQLSHcgOUN7EuzZbPjeDnxT+qmnxZfEaqKpIS6gfcNQ/kcyZA/&#10;/fhsh6LtfNqi6cnMn752+7Xbr6PtlFCLdy7e41RQDxuXTsm9oNm0y76g3nJ0No1us6zk+ujXRXws&#10;9VEn1Dqf1sqImmjqItfGJWPE+A7roplPh3Wxkvzp6Qt+OO3xmx+7WfcL9DHvthe4u1wf/fT8jWux&#10;IiqoNDT9GumhoIKibebTTgWFmpivLmrdy18PNUHL8bbA4fJqo8fdElcyqY1aF9Fv5tponToL5U+/&#10;00+eZHAkS9BPA1H782n4kVX+ulr+6zP+7cp2hqeriaef6jlEyLfXzJwLnZhFAy1jATHnP1tFP32E&#10;bvx4C/TT82w/XrxM1d97aZ3003RfSOnBQydGffgT293N4cx2e3Owt4eLuDkEtwfcIi7qRs8dHyes&#10;M/RneCzdPaLbMNrolmL68KRUQ8ZmefnTifrp64cwn/6mz+VPR/XTt1H+9B2Ep2Upop5j8zZ9xnf9&#10;8qfdrSHTT0M//R5rxo4w37uK+dOeTqx++ml7c2gU/XRenVj5+dOZflpuPlP1vdTBTD+dVBWpHqIu&#10;2toY1Me0ulh5/jTxtsJ6+Mc+ced8lrIu4O9N82meTUfrYTR/mlMkLeN7v0nMeiWWP91c+mlBzugo&#10;A0H7p3SZgaeF6R3tMg9wl7me+ulzc3847TF0lm8KuFpA1RZRx/TTt6TlT2f6aWFuAU37+ukATSfo&#10;p3/dT0zvBH/vYat+Qv606qdP3tjstSDD0+Xj6Wk3SUXU90/1YEK9O5hP95q5tJ6CoIGii91A2njs&#10;As7Lan6+97sGT6frp08rmu5w+mlOyzJs71zI9s6TPy2MNu7DE5+N2Gw0pXaMNrC9i+nBs+MKoVhZ&#10;+XvwFkUnIGfv3hDrweNr4Q3ijKJrc3tgTM3ImhC1uTk4htsYYewxYbfVIH/6vpnCblO9WDKaVv30&#10;AcraTNJPT7B++lZSUN/KjiuSs7l7c6af1pxNZG1m+mnViMGJLLIK66cjOmrXh9cu/Fc0l8aW+bRL&#10;B1HG9wSyp6uTP53pp831aDw7+RkInwe5N+h8WpneleunjQrKq4uigjoWpEh6bG9RQUltpMk01UWe&#10;T7MSijvNYHobtrcwvcMus51Rm9oYdpm5W4xuMtfG4upirD4KsrY1EbWx/Lq4RVjft3Puhc/ZEh0U&#10;I2pWQZECivIjDaImPD10xb8y3zucUU+vSD9t3Misr0j98qdbWT99eoM/n3az6ceBpm9O00/H0fSP&#10;2d+bEiSXRVMkT3Wf6vqMvcg+6yY3sjVXkhPZlezSeaXnRpbppyUxK79++pzx9z5r8HT4OlmfmTX+&#10;zcp3hqfLx9NJ+mlhfNdiRt0q+ml/Pl1y/nQyoi5OP20QNTRijKqT9dOsEQO7TZbzMPXm05bZFrLb&#10;5MYgs2bCx8XdIFJ78JhXn9BbAyFoXhZJQx3mlkHShKhl+f7eltUWsL315lBIP72H86dlPu1uEdMX&#10;fLt9evscWqs6zHza9eLJkUwQ9bvGkexLciVDH/7qngBR59THtACizpOYdV2QP53pp8vRT99JjO87&#10;DePb3h46kZl1qgv7VNefk24O7GMq/t7qYQpmm/P39jVi6rxy0DmvMLPNOa+875xXttj5tHh7G4/v&#10;CLJO9C5NYLNZpjfwtCBph6Z9Rlumn6YLRfZWx2cgaT6tqNrytciRrOz8aULUh8lX5Ch8RWh9ZLxF&#10;LvTBW+RCn4eokSiZ6afzsr3tfLqh9NNIzfqacrO+Hvl6+NrtX4+EjO84dyuR9c2KKCiYsGXujHmz&#10;bJ1JR083o9bH4nt1Pv1oRAUl8+kl5O+9hJjevr83u5Gl5k+jw0wKqBHtMkMDtWcEyidRP+WGxZ3T&#10;uZFNGH9vmU/TbJpn1DSndsxvg6g/9RzJmkk//dX2PB3ngnURNTJRBeV1mcvNn/49TajfwU7UT/tu&#10;ZMn66Ww+XQkareX31sOPLDqfxnQaM2rMoqMbM2b8Gc7it86mcbaKflrn03NvTs2f7niv43THxNKJ&#10;pedpzSTt9KTppx3TO9KDd0j6YozpjVkz0HTK0t67nvy4M/SedwLz26JqYGog6wRULfPpMSBqRtWM&#10;qCk3i9A0tnVfKaifzinDjfKnjX765DW10U9TJkjD6qdxe/B3eHuQm0cys83oxNzNIdSJjU6mfvqy&#10;Wz6dpzeHTD+d6acBHscNgsxOeSLq9zyE8+ly9dPiKwKXzqivSKafJs4W87by1cX8+um3bT2El0i1&#10;9NMJbmQ9hrdFXeaFnJYV7TK/cT+yL94gZxH1FgnzpzP9NDw6zw+IO+er6/z5NNC0m1FPgn6aOs1I&#10;kNQUyUw/3b3WIWrKn+5cPg2vhphP1+/1173e49+szs7m05WgeqmI+l7Q9FM9uw1i7jX66EIndNNA&#10;2VhAzslnq+mnv30TevHSj982bz8pqA8sOLDgSHH66dCRbM1h+HvThuuK7+99Qfy9PecV8fdeAta3&#10;MNvI31tcV1pFPy1IekyR9FZhtRGiLk0/zWj6oTUPrbmt6+Q1TaufJs8V47wiPXgkZnFq1vHEXrxD&#10;zVF9mH4uPXjXh3c6MXFcMX14UovBccV3XUnL2Tz2ILuuGCeyo0FalriRhb345PzpcvTTjt3mOZJ5&#10;zLaXg5zNTD+dnLOZ6aflXpK9L/UZkHtDpp9O7juHHWZwvyzb2zC9z1jOluswOwUU2FsemqbeMtVE&#10;bOkwm7pYiO2t3eVi9dOamBXop5eXp5+mbjMnSe42SZKSJum7dX5YCneL/Mj69zy8bxNtL/sioS4e&#10;t7PptBl1vE7ie2Qld5lj+mnbZU6ri0eDugh3zmd4Nu07dLbbtKz2+wVNu/zpCvTTlHwBzhacOp9Y&#10;hk2L6yJYWy93lp8/vZYRdejvTdwtSsw6OCTcrdeGDpIbmXh8v29dycrMn9Yc6uB0Cqi/JnC3WAW1&#10;lTrNzqMzb/50ifrpjT/dOMzpkb5++vKVJzt/yHg6m09XgkZr+b31n08PXSH6aaDqcD4NtNxb0lwa&#10;6Fo3EDY+Fv30rh5U7XFTupvx1Pn0HMynk/KnO8rTTyMtK0TTH+fy6aclLSvTT0cY36QYE0eyn/f8&#10;hObTyJ+m+XQZ+mlle7v86YDtTT14Tz/NN4YsfzrTT5fnYUqepqqbjpzu9pDpp5u7bqDk1aPe4d+o&#10;zxY8nemnPTytnC09I9wti6inhn66bzfwdICmMZ2m+fTwH2gHaHrEZ3sv3gmm96Kd/ezvvZhTJCNo&#10;WjrNDk0TGo56fPv8rHwfO3QtiBqscUHVwvpG7kX186dHhfFtEbVjfL/HjG9/Pu1m0zXTT5OGuk76&#10;aXbpbJL86UF4e8ORLL9++mxXOJ+uz+tvLV7nP7w3y58uH9frZBpn5zSdT79O6LnXzJwLnZhFAy1j&#10;ATmnnzKfFjxNJb9p31Q/jfl0mn5aEPX5pRMdwvieQYzvPI5kJemnoZ3O9NOqn4b3SoH86a6zs0vT&#10;T78S00+fTtFPJzPb3mRm25v3/4FvDsGtwWrErtt5HZJBoreGBs6fvm6fML0vUFIWpYJQTtbHox89&#10;aNOyIjox6cUXzp8mfluF+dPow9dXP809+BbTT5OPqbk5UDIIdeFloRc/TIuyNm3e5uUmIeRk58nO&#10;P82UCvLM5qZ9Oc9+8LKfAflvH86nM/20h67ZwUz8SCySJnUV5tK6ffVTOJvm+XRj50+vTquL1Gmm&#10;RYxvRtRPG0T9xr1gfL9p0iSBqBlVV1k/nYSqMacGovZPh6Ixm8aW5SNp5GVJimRp+mmpix5vK6af&#10;Nmj6fqufNvPp8wNV1E/LfJodyWQ+/USCr4jwtj5b41zJ5rMr2fz18zfOX792oziSwVvkAZua5XuL&#10;YDbN82mqiAd5y3xaErMwo/5gq51Pi7dIC+qn6zmfHjev2LU4MzxdPppuu1kqorwfukL106/nDlVJ&#10;Pw2kjQ2kLfrpXT21+C3AL1i9/l6dTzv99LY2674ibG/ST79Xdf00M73ZdUXY3jEPU3IyLd7D9ETo&#10;YQoNta3+fCNoGv20JGZ9oolZVi/G+mnyNOX5dFH502Fals6nv5Rbw2rjRubpxFQ/zV34zU/fe4ju&#10;C6wRkxvDMPrw+dB0KT34UvOno/348PaQ6ad9D1PJ2IQTWehGtqP/ycEdg0/Swo3B3hYiSPoDz4ns&#10;A5Ox+ZVLyop5fEfzNaOfaw6nnInOK+xMJv7e5LzSQPnTeA3O9lR5DuTeoPNpx9Vabevhz+IKKO4w&#10;z+icsQy+Iu1dQZc5VEEFXWZwt2Rd6Ps4poISNzLuMmf500FiVjPrp6k+Nlj+9MDYkoryp8H6liWd&#10;ZqBpRdTK+Aaifu+eQvrpF9p+N0/SsuAnYjxFbvsnWncuuhObHTp/vOxHHpoWtje5dHKKpLh0Cpq+&#10;Yi3QtCxC0+sJS6//HqNpkz/dcPppz5VsEvKnt1J32ddPZ/Pp8lFofb6zHnzv0N+7c9ohdiMD6/sp&#10;RsG9ZvZc6MRMGqgZC8g5+WzF+XSqftoi6pT86fDmULZ+GtrpivTT3C1Hx/yibouqgbAv6gZvLQVh&#10;n4ETGX2N/pbojvXhjU6MlGFhL76wTqxY/bRje8ONrKr66XUmGaQIRM19eDOfLr0Hv4mUYkYnNln6&#10;aXIjq7F+mrxX4L4yYzPNp13+9OqRFZdc4nuaMtON8jZ/1/bbtk/nfTrvslsum6+OZIX006FOLNNP&#10;Z/ppgvvZW9WegaT5tKBqv8P8M/IUebX9tKeCMpytAFHnKPki5kgmiVnsK3IsJ4j6Y0LViqjh8T1r&#10;UNIkF3tpkvAWETUUJ2YNPbJlYMujrtuckH1xIsmt03acuT7G6iLXR+Zzc/859hHXRVsbg/qYVher&#10;lz9t07ImQz/NiVmYUGf66QeNvzext5L00xss21vRdFPqp7njnOmnxY+sai+vwV80bj6r9RnOp6/q&#10;rA/arf2/Ug88/btrwvn0Ls6fFtb3LkLIvZEN1Iw/w1n69vF0rX8ravn3r1ogz9qk6KeF6W168HRr&#10;KDV/2iZl4Y7gliLidNQcuTPE9GH4eniDsOja3B6I2WaWoGkgaoeqBVGTA4ufmJXgvgJXsht4K+M7&#10;ST/9Vu7nPZOgnzbzaR9NIw+EEkFGNBHk2u0uEUTY3ouJ891PTitYvkaMXFcITT+y7zlscSFjJ7JQ&#10;JwYeG2bP0Xm0/7l+Haey2nA6ZpvTiW0ifht2pA9P7iuz9jHje+/f9gaMb+J9HyPWN7mv0J2hHP30&#10;jM0TBlG/uu7VdSOU7u4lg1BGCPI2PTQd68U7tre6roSstqScTWG0SVqW9OHBZ2MPU/Yx3UG+K2ke&#10;pphTpzHa4klZkZSs4vOnjY66dP00Z0/XNn965eV3n+062/XSsm9dK6+FR++dKjPZ7H8naqts+W+v&#10;82llegNRW74WpWUZh07bYVYFlD+fznUrmh7t3rOm3PxpJGYZl84sf9oiaj9/+sWZZeRPLx9ZfmDF&#10;/hWv3HVgxZG7Xrnr3dVH7jqNBEnD9s6TP122fnpRa+unOTFLGN+3WUQ9yfrp+uVPt4h+Wh3JUAvP&#10;Gf30Y1fpa2OzniGerj3Orde/UA88/X9n+3i6c9oGbz79ukHMvWb2XOjETBooG6s98RSde/PrpxVP&#10;+/ppvx9/xPbinX4aiVkBs61rlNJB5OaAjE0/GcT39zbMNtODZ1bbYDH66UcTevCtmT9t9dN9n9D6&#10;I7G93869zWj62R6ZT+dIPw0/snNzi82frpZ++sNMPz2MrE25OeTMzUHyNjGdlnSQuH6a0kFuohm1&#10;n7dJ02nMp/8P5tMWUct8OtNPT2xF9nRl+dOZfppgYvZW0jMgt4ey9dPLJEUyWhdDRH04y582CZLo&#10;NA9usf7eNkFSOszLhtBfvn7whoDtjXr4Vu6tnNTCjd2PX/XibFTCc/8crYfTF0xfMKd9Tjv7ey9d&#10;1bF66eql25ZvWzqyfNvy/SviiJoTszL9NHWZk/KnRT+tXeak/Gmpicls74l7Tm84vQF+ZFwHy8+f&#10;Jv10yPgOO80+47tF9dNw+RZ/7y1f0vpC99AXW76g/fmQrN8Pgrv1F9ql509fvtL5e99HeLr6b+Pm&#10;r6zHmeHp8hF+dD7d2yOMb9FR7w7m00DLvWXNpYGygbDV37sevxX4BazVv/MvZj7dcPrpraXop89Y&#10;NtvFGNObZ9Ep7G76ms6m9WSmW8psmhngJ+hfkC3uK4b1TfNptzzGd4n508Xopx+/5tzc6fPMppuD&#10;3h5Wdcylm8OqpdtojVAffv8KJIMcoF489eHvOkK9eNuHL0I/DfX01NRPs/MKzajp5sAb7DbRivnp&#10;ICGi1n68YXxvQGKWP592nqaStyls72bJn/6KdNO6wxl1VC8d/TzTTzdrb3+q/dzhfDrTT3PddPUx&#10;b12kerinOnUxf/60j6g3dr848/HZrqtM9XABtquHczrmtK/qAJqmmmjRdDwtqz7506F+OlEFJdwt&#10;4lrBhSzuRCYuZD5XK/pxfu4W/MhkaZqkz9tavG+xwdPk1LlX3DrJqXMvO3Uyb0vqotbEZ0xNhIK6&#10;kH769IZVS2+8lDrLrqusGdTE1/otFFBGP+13mEU/vXLS9NO/YW+R14i/JW5kH3huZOVyt8J6CN20&#10;7ih36zz7iny1ndKyeJO3iE3N+pJRNTC1QdUWUUti1l8sov7L4DtA1f3vDPpJkuTS2c8enetdYha5&#10;dK5tu7uNuVri753Np8tHo7X9znrMp6P6abh6C9sbGupdVfb4brX5tHh7C8stlj/dMWEcyUrQT1Ne&#10;FjRi/nw6PX96EzPbaq6fxp1AkbWefE8wdwf6mJH05OmnBzGh/kbdyLy0LF8/LfNp9OQZVXMvXvrx&#10;cnvQXnyIqI8YRB1JzCpCP/0GO5KJv3ft9NNgeke35kynncL3dokgYH2HN4ZN7LiSpp9OYnvzrcEg&#10;6aLzp61+Wtne6MkfaVH9NBA1VX9/2VuB3g6iZ/S2gLwsuTHIbUEyNqM3hglmevOtIXJjQCfe9OHp&#10;vpB8a0AyiPh7/5IdvofX/5TcveG8ouy2trXi732u62TnS9bf+zDxvbO3qfYMJM2nM/20Vkaui6iP&#10;XBtxRhVQ6DJHO8xOAYVes9dlLil/WjIviK/F9TAyn+bZNE+pvXo4vd2bTyui5i4zzadLzJ/Or58W&#10;NVQZ3K1ADfWIZFCTEipUQ8VRNWokULR/AkVL7dQTdVSWqKBcXRyg+igqKKqMBXxFSAkluRcOTXsd&#10;Zsm88DvMSfpp9fee07H80sd4Nh1wtYCqCU2Dr+Uj6n8i3hah6VuYs1U4f7rzFHuSner6rPtU92e0&#10;rgwdydbCkQxrLbuSiVNn6Nb5gHHr3DF4sNH000DTFkmb+bSrizSlltk05tPVyp/+xVV4NazefHrc&#10;FJN6nxeG/bysTD9dCsoP59MvzMT8+VBOEDVm1Pjc3wsrmlGLfvrpPvyi1Pu3pJr/nvK9E/Vi4u/d&#10;bvy9OwRNp6Vl7el+hhxXDovrSk+QP90nriux/OlMP120fvpZL38a82n05bUfP8fcHhJ68TSdDufT&#10;ETSduzU3I3crsqf7KC2LE0F6Tcbm7hL10/D3luX009aJjBzJpoZ+Gn6m4khWG/20sNpwZ4gmglSi&#10;n3Y9eD8RpNwePM2oI7nT+nkiqt7qevDoxWsf3vTgcXPI9NOZz7ips6h9tdmCpzP9tCJoOpWzpSf3&#10;nh2ytoga6NpxtgRXGz+RInxFDOv79i3k0oklNZEZ32B9c4fZ6qcd4xvz6ST99OXzlK/FbG9C09vA&#10;9rZoOs72LkY/LbWx9PxpSZJEbawkfxoYOjqLTvvcoetot9n5ilQ1f7oo/XTyfDotf9pD04tW3gZP&#10;kR9xWtaP2d/73zqfWPZyZ8j2jviKEKL+f2uu5KQsP/tC0rIEScNfRNaOQcm+ECTtZV9s+U3gLeJl&#10;X5Bq+gPef21J/bTg6eafT4d4uhQ02diPrcd8etpNUhHl/eMzwcze7Wmod9PnhXTT+nXopvH9WGB3&#10;x0/pewiephLftG+KpzGf1vzpVP30UnFfSdJPq06seP208zAtlD+dpJ+uhYcpbhJ8W0jowaMfbxlt&#10;5DymvXjfhUz53mPRnE3PiWxQbw10c1iWcHOQXvw3Jeunv90esNv09gDnlQiiVucVk5iliDoXIOrN&#10;uykxCxv997J78JI/vQ+o+uE9tgdPyBqOZMaVjPromC+jvx5luEnP/Th/zd0SCvfgMaH2+/BLqA+/&#10;ZN8SeHwTo01YbfXLny6knza9eOrCczoI3RumfP50xfrpdwrlTxO3TdhtWf5005auKv/gcm+YZP10&#10;/6x+8hXBJjcydiRjt85NxpGMHDvJ2RvbqqHIW+TRrc/TGt8u+8R2z1tkO5Iksd26CEWUnTMzX4s+&#10;56WnfBZ7777PImn+e21dNPNp59CpFVHOWF1sZP20x9sqnD/9B0q/aPX86cr003N5Pu1nXSj7Gw6d&#10;4idiMy/UUwQzamJ7C+MbiLo6+mlB1Q80X/50RD8dZ3vn1U8P/gpV0edsJbC9RT9dzfn0uHmdnowz&#10;xNOfL21slFz8T1cPPP3CTB9Pv3iNzKIxmdYZdTifxtfLn1GLfvrpvsn4LcEvaLX+XdVP83yaMPXI&#10;vBiajniZAk0ja7OdMkHa46kgPYcpEeQwz6ePhWxvygPhNBC5LXAiiLsxxPKnM/00YWqXt+nypx+/&#10;Kl0/bbRijKZDtnct9dOLdl63Hf334nvwjZ0/HdFPs06sdP005tPbrL93pp8GA9zMp4nrLYsZ32B+&#10;O41Ylj9do/lrrea6rfL3yu1B59OZftpg7JTZNBC5RdXoNLtus0HV5fmK2Pk05V7QyuNINrn6ad9b&#10;RJRQRWRfePnTU0k/DUey5Pk0s72L0k/H0XTt86ebWD/Naig4kiUroQrpp7P5dPHYdjIeWX88/Tjx&#10;vYGYkZoF/TS2IOheM3sudGImnT6jbsX5NDD16rZt80bm7V8wMu/AggM2HSSmn+7Kg6glf7pm+ukT&#10;1Icvqgcf9OHRWw968Pp5pAt/hj6XPry7LZibA90TPFYbZtSckEU/i5eUhU78GLbxMR3EbNqbTwur&#10;jZhtNJuW+fQyYbbxzUHSsr7p+2Yz+3sbvZimZUn+9ONXJeqnyc1U3VeqrZ+W+XS5+umHi8yf1jm0&#10;f+osOu3EXFvm21GdmDqu1Fo/PfN+ZG06NzJle4t+em5HK+ZPQzmd6afR1czeWucZSJpP11Y/fSzn&#10;5U9TDjW6zdxxptQL6jRz9sUSTs2a2vnTTj/9SdzfO1k/zZ4ixt+7kH6afEUSGN89M0QJlcv00x8l&#10;6KefGQn00+RIlhsuWz/N8+ly9dMvd72cVz/9HWZ9ixpK9dNraTad6afhSDa8fuv6Yecncvc09veu&#10;1nx63JSHyTrD+XSmny4F+4fzadFPA0EDScuM+lAV9dM+np6s35Zq/Ltnb5R7RBH66aXp+mmwvY1+&#10;2kvLsm5krJ++kKuOftqx2YBoo2w2wr6ElHVfTEHNBlsrlo714PF1RtZxdG1QNf3bZjl2m3NfEURd&#10;zfxpp5+W+XTD6qdND17yp6eCfnohI2qXmGUQNbl7v7pO8LRlthWfP806sScSdGJTRz9tErMy/XQ2&#10;r6ZbGWpdbXc4n06sh1n+dC3q4uTqp5PRNGFp9hURNE2+IiXqp4ev3f71yHXbr92e6affuyd9Pl1t&#10;/fSf1VekLP30k+xE5umn2d8bGmr1935/ywdbsWVBQy36aWRf/BXbLXLojGZdRD933t70fYa7pcwt&#10;cLYcbytw65TErFhd9BOzxK3Tm0+Ty/evyONbGd/E+iYsjW38vcml8y7r732uS/D0JZfU+jW31n9/&#10;iKdLQZON/djJmE+D3Y11yM6nnypaP62z6/QZtY+nqdQ37ZviaaefJsY3TaiD+TQ7klH+dAH9dBxR&#10;h4zvMH/a9eAXN0gP3qJoi8jtjBo6McdoK1U/7XRilLlJs2mzStdP71lzW9e/mvm0SwqBl2mmn3Ye&#10;pvXQT2svPn/+NPB0un76U86fzvTTHttbfEwr1k8XzJ/O9NNNW7Fq9YMnzacVVdt6SIj6VXHpDFRQ&#10;MzpnlJg/7bIvLki3uY+7zZl+mj1FhLOVP396T3r+dOhIVl7+dEH9tDC+3zTZF82nnx4gT5G4r0j1&#10;86fPc/50Yf00zafbJEXyskw/HaBpceg0Ht+Cpjkpqyz9NGmobeZFAf008LQg3mY9Qzyd6adL6RKE&#10;82nVTzvGN2bUu2hejZm17oXmY5ylbcXT4+Y3rllPxdPu5hBD08HNYSZppzP9tDC/MR+XnYfxXWb+&#10;tDC+K9dPF3Aj824NXg+e3chwXwDT+w2+MXw4/CY5rnx4/38Nfzj89fB/DX898rXtwWf6aZ/xfR7+&#10;3pQ/Hc6nM/2068GDLV51/bTkbJqsTerFW0eysBePfrwkZoWOZOe6Xur81rWCqY5SXlazvp5nP3e5&#10;/+3C+XRl+ukkX5FnPF8RoGlZF/pMl7nfeYuIGxl3mdmNTLxFBobEjYycyMiNjFzIzIYXGRRQoQoK&#10;dekMbzC23PK4W8rOyn/GuFvM2+KOs+02108/7SVmQT9930zbVfbyLtTfO3DoLDt/2rqRUVV0Lp1+&#10;bcz00/nzpyfuebVO+mlJy7oiTMvipKzvcVLW/I1rzXqg/wfk7v2D/h30fsegpmU9OXhwCPsgTaax&#10;eTZt59PlZl9gLq2z6XAmjZqou1D2heZeTFDPuWD+dAX66WkraT59hbwalvta2ijfF+LpUtBkYz92&#10;MubTop9eSDNp1U/jxOeCnAud6bNpeH4Lnv6w6ZNKT96I/+f846V+/jRm08F8OpY/3d61MN2RLNNP&#10;l6+f5nSQT+qinzb+3kUj6sbVT0NDLfppSQTBfHpq6ad9jZjcHPxkENwc8t0aDmoqyBBuDHJreM0w&#10;297fEiaDMLOt5fXTQKV4G+f32TkVnge5QYb+3sn66SPtpztO2xRJybyYsQydZq2LOfLqzHXnukdp&#10;ixJqjyZJEqo+2nMsx/PpTD8NvhZv8RVRT5HbxY3MpGWl66fJmbNq+ulIkmS6fppR9aEgTbKM/Onk&#10;7IumyZ+uWD+NLOqbucts/L0bXT+dxPqW2oia6G9CyP6yiFmRs386FO26zOg1x9newNG0HNubZ9Rf&#10;0PtK86ehn9busuintbNcyus+HttoO8TTmX66lC5BOJ8+e2OvnUPvNvppTKh329m0fh3oGh/jLH4r&#10;nm6036BSfx6ZT//jpTqfxg3CstvC/GmnnzZo2twaukbp3lC5fnoT+u9DSANB/71KPfha6qcN67sK&#10;+mlxJOPbgziSxRG16Kc3dm8klltC/rTnRrZq6TbXi697/nR/S+unRzlrcw+7r7STAwvY3iXrp9t+&#10;1xZjtlEuCKdlcdZm4VSQ6uVPv0Z9eLopVLUHT734KuRPZ/rpUl/Ls8dXcqMTPK3+3on1MNNP11U/&#10;Lazvv2++fvCblPzpx2aem3turp1RLzg3d/qCEvOnU/XTV+du7bs100+TF9nHtD8aPfagl5j14OEH&#10;n+Hciz1UEVEPR6ka5oZvMzWR+Frk0jnz3vMD5weS9dOCpqeOftqfUSfPqgVZK3MrCVEHjO+S9dO/&#10;LkE//b9NVlIlr6eN8L1LdgpOk/eloMnGfmz959P/MRsoWWfUzuN7F6PmQrNp/Xr6jFrx9FiTvyme&#10;Lk4/LY5kafnThfTTF0rwMBVE/SilZgmzTVht45bZ1gj50w5Jw9XbrTw5myXrp9/KvZ2Dv/eztB5a&#10;s7G7SP20h6gLML6z/Om9H49ekFsD3RiCWwPdGOTWIF6mwmqTm0M99NNPsCvZy51PdCIb5JTxMU1y&#10;JLty7ZVr56+PeJgSs61oD9N05xU3n87Xg0c/PrUPj5sCvk6nZXq7HrxzXbGMtobQTwOd4m2c32dn&#10;qz8PSfNpRdW2w1xz/fTfyOO7rvnTYHtr11nPFAa4unwSe1zTsphJfoLey/bVT3DnPOFVRbhzutwL&#10;yr+gWojN82lyFDG+IiXpp9FZpsUzaoeqp1v9NDG+O1axftrvMo8sP7Bi/4pX7jqw4shdr9z17uoj&#10;tN9d/eXq06u/XPflujhvyzK++8D4Hr0XrO9QDdVI+dOahSHZF1He1gBztwaIvxXVTy/ZB+10rfTT&#10;IyuWX/rYTfnypyvVT5/qPtX1Wbc4kn225jNyJPtsjdRF1EZazPgGb6ss7hbztoS7ZV3JpDZu/8Cb&#10;T1Odi65i6mLgRpaQIkmT6QBNYzYNRL1F59O+G9nvBz9HUhbt34sKipC0RdOF9dN3n7TKJ5S+fK/7&#10;+Foj7xBPZ/rpUroEj10lFVHe+/Np0VCLx/frsfl06bNpzLEFTx+9t5F/m4r52QRPg+WGpCzOn466&#10;kbF+Gm5kDk3nScvK8qfB9saWxKwa6KdfnE19eOjFWDMGtRgcySQta9tSSsvy8qctmi54a2hm/bRj&#10;fDtXMrk5gPkN1xXrvDI2a99i7+Ywa9+F0QtA1HtdH756+dPO3ztNP23cyG65k+fTK2k+/aNFNJ9e&#10;JFj6iWWSsslouusULUHTdGuQGwPdGmhxIgjfGdZTIgjdGARJh2h6R/+TgzvIwVQ0YqIPo9l0HiQN&#10;F9M4oy28L2ivPe0MUbZht1lUnXBzKDd/OtNPN/TNpphaNLmP0dsDKqHUQqmHjq/1M5cgGbC94Ubm&#10;s703dJWun5bsC0HSmX76BkbVN8TzpyddP30oEU2ztwg5i5C3yIh6i5C3N/l7w1uE9s7FOxftXDyF&#10;86dHVrAzJyVcPMbbq4dVzJ8W/bTURq6MhKSvrEA/XRPuVkrn2dRGQtZu+axvi6jL0U9TdXyHPUXE&#10;VyRf/jT0060yn56dzafHSsHQ/mNDvvd/zJbZtMyod3se34cMq1tn0IXOpBm14ulMP51wczD66WOk&#10;E7OJWeS+gnxNztjsr6AHb+fTLjXrDHXBo84rF6ljztsmZ6G3zit6Rnrxzm0Fzi22D4+PTQ8eJy3n&#10;REbY2SVlYUrtoWnJni4xfzrO9v55z0/WYD4Nf2/he3Nf3iLqOe3TPcZ3kD9tGd9HiNmGPrzqxOJ9&#10;+PyIunH108/l008zkt40tnjfEt6Kpq/bAyT9t70GTXusNkbTxGc7ytufT48OC9MbzLb2+4XtnZY/&#10;/eqG0xuOrK5X/nSmn37HOJFRH5468M6NzHqZUjLI1vU/JS8ycSMz6SBrL7/78rvPdp3rOtn5Uuef&#10;DMvtMHdJx+gNCA9v4/w+O1v5ebjP9ONXtzmuVqafNlWTq2RKbUyri5hP03arcF2sgX66fVXHqo7V&#10;S2k+zV3mbcv305L59CsynzaMb62LE+sm1l2duzrTT6M2ptRF5m0x01tq4mje/On3qBaOLL/kkseg&#10;mcaMGog6r376H2657BZSQN2yEl3m29BlvpP6zOgym04zJ0n+D+ZtJeVP+45kfm2sJH9a9dPv06Ra&#10;U7Pi3Wb1F/G6zqnzaXqMmUuncbfOk46ad3Q+zbNpO5+mKbXRUJMPGWbTPJ+mivgXO5+WmvjrfnLn&#10;7P+lScrStKzy9NOoBY2+w/l0pp/28XKhj/PNp3vJiczlUIteGnNpnU3rubBoDbXyvRv9N6rQz6d8&#10;77AnH7iRaS++SP30YXFc8dC0SQQpkD/dmPppIOoAWZvbg0HU9JncGvSU24PcHHhGTViaWG26I+4r&#10;t3Mf/nbRTw/eQG5kEf107o99b+XeyoHtDUQt+mnMp8Fum856McymfTTtM9v2WzT9bgRNm1uDsr37&#10;evsWmozN3s27uQe/O3BcKexhSv13rEw/DX9vcvgO/b3Rl39B8qcT9dN8c1h0Z0vpp2lmHdFRF+rB&#10;+zmbxsM0phP7fOiLLbg16BJmG24O2NyHR9am+HsLu40SQn658aeUDrJ1/VbC01vhvmLzNi9fCUR9&#10;tuulZf/TIKrM37vxb0qF6lrpX3d4WibU/oza1MNG0U/DX0SUUOztDRXUuPP3Jq9vWdT5pU7zGWxe&#10;F9Fl5np2Uc9IN9lHz/Sxenvr6VA1fZRaF9FtLqUupuZPV08/7aPpCNs7009Txxnd5lm8DeN7r/C2&#10;QkRdiX46Op/26iHNp3/b5rG95ytnS2qij6Z/zAqof2M0LSqo/zQqKJ/tTUzvgvnTwt2CTyecOkvm&#10;bnECNdB0sfnT4G9FOVwFuFvIn2ZnslRE7RjfFlFrVVTGt0HUVBct45sQdZh5gZroHMnQXW6V+XSI&#10;pwshyOb5+mTrp3t7dhlEDVSNmbUg50Jn0my6nebbrTOflluE+HuLx7fkT+8nj+8DC454jmQh41v9&#10;vdnHNNWRLMyfbnT9NPff7U0hRNF0I4nlTzsk7Xrw+CiPTqwk/bSkZRn9NM+nRT8tqjFPLxbPnyb9&#10;9P7l1IuHToww9SvQiRlEHdGJJSNqLxnkzfuRmkWMNuyUxKzrPFabOJIthn9psofpvof3PTf2HO/n&#10;xzBbxn5+7Didx/nEx/GtujA98RhZohFzTO9WyZ/O9NPowBuNGE5C0oV0YsRqIzRNfXgsujnIfBqd&#10;eCRluZuD+pnKfPoszadPdv67SQmZtX2M3sbxjt7G+X12tvrzoP14fz6tXeby9dPw9x7tfoaYRYfX&#10;PLPmcM9h6jOTv3e822zypyvgbhGi9lA1Y+ozadwtg4YNfi7A2VKUrWgctdBsxukn6L1swtGOtzVp&#10;+mnnSMb6aZ1PW0+RCKLOp4Si6tjbF+qnpdsc1U+jNv4B9TGWJim1Ed1m6TirYyfVxz0P79m05+F9&#10;2A/vewR1kd4/Jx7fVNukNoa18PiY1L/o+bz5c3f6tdHlXhSnn7YqqAK+IqEbmeVs3dtu3cgmqLt8&#10;GvNp4nsXrZ+er/NpmlHfdueilbRlPp3PqdNH1On6aaihMv30r6gaSodZussOTaO77PTTs3eGdQ81&#10;oJl2iKcz/XQpHQOth0n6acyfVT/9eu5QTEMNdI3HCMou5mwV/bQ8a5l++mIxPXi+RaTfHhyqlvn0&#10;mGqozXx6MOa+sszOp10vXtJB4vnTP1kDPzL4e0f1099tL1s/rWiabg2pbG/C0bgtpKNpaMTktrBo&#10;p4em6a5ANwa5LezBbYFvDHxbeGRf8m0BtwHcFArt6K0Bd4coqm4M/fTyaTG9GHXj1d/703nai0/U&#10;T3MfXhTU5EaW6ac9RP0Fz6f/wuw2OK9oH/730Im5+XSsF58vf/oXZj6tt4hmujlkP2ulNz3pLF9y&#10;iUynhekN7XSmn1Y8TR1mdJttx9mi6kbJnxY/Ed+NzLG9LZqOsL0VTa9jN7LVcRWURdPUY6bV4vpp&#10;8Ra5YObTSb4iooRSp05F1CbzQlVQAaKeIES9v3T9NBjfedC0rYvk1Km+IlXTTw9af5HqZ180uH76&#10;ctJPq/Jp9s7mriuZfroUBB0+NtRPf7fN108DIR/yNNT4vNBsWr+eNKPW+fSF4bEmf5NbRLn507kk&#10;55U8+ml2XSmgn0ZilmzLaoPHtzDbmNX2PDHaKtZP060gabnbAt0cXB/ezaa5Fx/04eP6ac/HNJnp&#10;TV6mhKQFTQuSvj6J7W3cV+Dv7fTTd0wzrqbkbKqOZCHjO66fho9pin66GETN8+nW0k9fGK2Sfppv&#10;DgspGwTpIDM2ox9PbO97VD9946W+p+kLYH23veCz227RXrxjt3mOZJ5OjJhtjKj9Prww265cKxox&#10;cSTL8qct29vOp6kXz/PpmH6a1NNOP/0LM5+WWwRe2MfNq3t2yhPRys+Dw9NTUT8NBnihlVIbzWwa&#10;M+qgLjaRftr3FTFKqEw/XV39NM+noZtO1k9zTZz3Ka3LSDsd1MRU/bQwvmujn36SEbWkSf6G0iSx&#10;XzMe382onxZfkRT9tMf2DvOn0VnG23iT7s37ZO6p70PE2Lyf1YPvLZNWmU5fcsmceZg3hxsTatFR&#10;74p9TWbSePzCorb8F7ow3Ky/afpzy7N2xzRltqEvv58cvqNs7wnf3zvMn6b0aT9/Okk//THcyIx+&#10;mhltg2kepo2WP40efICsQ2YbfeZY3859RebT1dVPP7TmJzyfvmNaufrp03E3MkXTVdNPK5utn2bT&#10;mxybzTDaiM3GjLbnMJ9OmFEfZ6Z3/vm0zrBlRi2sNjefBrNN2G0Bs409vq0jGWnFZu27jvaFvUmO&#10;ZKoTO0aOZNqHl8Ss0ZLzpyklxPM05bzNTD+d6mFaqn46nE9XSz+dzaeb9walda300+FpmVAX0k+f&#10;7kBNPE9rZueMTt/fO9fNKihTFx3b+6iyvXPH4NSZ+5hdOrk2Cttbk7KoOi7BHloyuGloydDAELxF&#10;Ng1pp/nRptVPg8Fl1FDOV6Rs/fTZ2cXmTxfWTzs3MkrMyl2dm0F7qudPc230HMm0LsKpU+uizqfF&#10;kUycOsH2juZPl6KfVjTN8+kATefRT1OvWdOypMscScsil2+f6V1h9kXR+mnVTesJzbTqqGuhnxbe&#10;FlTUzleEOFtWPy2I2ldC+Sqotrvb2J3z+9cLjmr2+XSIp5sXP0d/8vrj6e+2AU2HM2pop3ULatYZ&#10;dKEzPqNWPD3W5G9yixi6wvXkRT99YF40HUT005IMsrAz00/7SBr3BLdqq5/W+XSz66d9RA08fLyp&#10;9NN6c2i/X7RiMp8+P3D+nvMDmE9DMwZ/7xsv9XryhKwFUTvGN/mYipcp3RvAboNO7M5IYlYN8qeH&#10;kJp10PXg86RmiYepn7GZ4GHaEvnTmX4axWzcVLSpdmo/fgrrpwtMqOutn76BOVt/3/xN3983f9L3&#10;Sd8fPXfOh0j9dPKa5PzpTD993DiLiKpKO8yPUK8ZC9nT+fOnq6efpnrYUPrpLH9aPUWUswV3Tk8/&#10;TXytk50OTzd3ZzXE05l+OorL832u9VA6K0nz6d2ex/fuYHYNdF38bBozbMXTuHU085Znzc2nBU0H&#10;8+mE/GlF0wlpWaXnT1P3PdqDF6Z32R6m1scUN4ACS3XTevLjmdlGH0Vm08Xrpx3ju8j8acrapBX1&#10;9xZHMvh7g/Et+mmZT/v50zH9NGvFRuBGtty6kalOjPKyvlxHPfgeTgWh+TStPriulKyfHrl2+9cj&#10;mrE5lfTTwNKygKYFUTvGN24Q720gxve6V9fN7Sisn/4HTgYpVj/9Wbfpw5eZP30wmj/NTDbHZvvA&#10;pYFQKsjUyp/O9NPNXcsqq8PSWc6nn07gbHVgPp3lT5OniKeIirK+vU4zz6fz+YrcvgWruPzps7Pv&#10;m2m7ytBOZ/pp4z2SzN1SPA1Erah609gSkyS5eB+007XSTx+ojn6aErNohb4i9dBPD71v2N6SlPX+&#10;lniX2UvI8rrLOpfWmbSe4Ww6TM6qKH+asy9C3pbMp8lXhDw6sRlR28yLuCPZua47svl02bnN+TBq&#10;tb42GfPpcDYts2o3n95VkX761jWKpwlO09s4v2/GU24RMp9WhhvQNPbP1N+7Y4Iwtc/4breM7/yI&#10;Opo/XR39NLTTpeinLzJj2+DqAgibkbR5fLJ+mlVivo8p3REc0xt3B38+XZF+2vTjPf10921dOp9G&#10;AnUL6KfZxzRtNq1e3mmnsL3hgypuZML0lh68uTGk5E8Xp59WVptheyflT6frp9fJfLra+uk/K6Lu&#10;RioIdkw/Xa6HqXdreM1kbHo3h62YS+tsmpKv/JU3YzP1tuDSQLb7TO8JStuUtCycxuPbenv7jLZ4&#10;zqboxOTW4Fht6mVain4ar+nZnjrPgfbj/fl0+fnTCXWR/L2J8S1pkrmjjvFNvG+ooWj3zRrEnjW4&#10;mBnfi5nxTaxvYnzTFsY3s749xjd5i8hCatYJ9hc5EUnMClOzqKrZ+iYd46A+5uk/p9RGo4A6A/W0&#10;Xxdrrp/m+fQ/ow7q0no4fYE4dM7tmOMcyfLkT3v66dV59NN97EjG2ReHgjTJqmVfiLe3VUMl18Xj&#10;xstbT0HPmElrnXTz6WSXTsynaXFttCooQtOkgtqD2bTMp8O0rGOjRx+EAsqyvWP508rZmmndyOAn&#10;MoHusvH39rhakfzpZP10nPHt509XVz9NqVnUa94xqB1n4m8NsX46wt1qzvzpiH6a0LSsgO29tm2t&#10;6Ke/f5PyvZv79T+cT2f506Xgea2H6fPpDZbtDR015tH+LmVG7fB0s9+45Flz8+kk/XQUTS+0aNrX&#10;ie2hVBBOBEnIn540/XSe24HB13hEbDaNr/Gtg9xM5faBk7e5PZibA31WP/20zKc7q6afZo0YKcVo&#10;Pu3ppzdUlD/t66e9NBDj7x3XT4c3hpbRT9MNwsynS9NPK9ubczalD1+Y7T1//ZVr56//DinE5q8X&#10;N7K1hKjXbnyg/weUrvmD/h2csflAP24LT5r5NG4L8DAVx5XXPLeVBCTNKFqRtIejDYpO6MFz7jT9&#10;eY3zp8M+fD79NN0eCuRP/3ebP73EpIQ0+2t79vOXchuUzrLOp30/ET8tyyRIUn+52fXTQNEFltZF&#10;PfnxZ1AbtT46x05XF4GqU+qi123Oq58mp05ia7nMi282G8a3ceh8tufZno3dFemnKUUSLp1IkfR9&#10;RSbA3WoR/bSg6mi3eYB6zwOG8Q1UvSQ1f7qa+umovzch65tfEPVTLH86qp/WtKwnljWefvor12Wm&#10;brO3jE7ar406m9YznFFTh5p8Rahjbdb5svKn/W6zn3uh+dOF9dPTyN/b8b2lhvx/9r4/tq7qzjPS&#10;jNiQhipD/EdJCJrMNEMzqekabKQkdlDcjUMMtomTvAg7ttUYxa3dOIUQmxLAGqmM1GU3oVUDoRKJ&#10;ttq0iFKRKAISkEDqqtOoqBRTJBJAQlpp2TBlgcTsClJQ9vv5fs/3nnPuu/e9+57fe37Pvlwd3yR2&#10;0kxg8j2f7+fXUbNZrrW3j6cLQZPV/bUzwU8DLfscdWO3KL7FQ31oGhnfFk/LxJ6gf/BfHv45yh9r&#10;5S23iLB/+kC9+qdPNE2unmx6g+4PqX+aVG1ya0DHpndjsIo258bASu8JujcMmMSVgSFuzGJFG1Rt&#10;ti1L1d7oysLN4Qtyi73bo/3TUHs/gf5passCP/3Lv8c+PlC6mV08dW3aXTy6p8P907GK7zCi3srN&#10;II+ZZpDS90+jY9NPJAPPjOlvjyBrfF937uE3PidPeAcPfhq3BvGJyY3BqNoCRRunkY1dQobp/efG&#10;LnHqyul7zo3hBHv4UZ+fzjA/PcZa72300aq94Z5Gvvcs9E/TfUFU38JNuxy1f3vwbwf0uYCzxk0B&#10;33dvC7g18I0Bt4aRKT4XR6aImaZnSE7ATWsHdcBRI28F3LSmrkDRRoeasnCm3z+Nv8PTM7f+DHQf&#10;7/LTiqpdRH2i6ThmIrugNJEMiu9GyiRT3da2Nt40t42111T/dB58LZtlQtMOigbbHcxFTMUS9k+L&#10;f3rZQLR/erxg/3RHyyjPRHZCbXh2k0HU0XOx+yZsmump7f5pQdNWtyXaLfDTfYyk7VxsZn4aHLXy&#10;09SWNc3+6cX96p8+3lEN/dO0bY7QbtHGeSB628wbZy/b226byQ2VX/UNhB3MwfC3nbmI2RikdE5h&#10;NvJ8dOeinY2i3brA2q1PMBsTzEXip2kuyvPIdtM/zZ0Xkf7pWclPp/7pQrYEOg+Fn/6vTS73bL99&#10;KMj4fi7j89P4mqQcteLpWs+/m5iQPy3LT0/DP03s9Hjn4arxT2P/jhtAnkd37/rmr4/ZwSfv2SzY&#10;P2138fn6p789//eEp13/NLVlNaxqEjS9u8Vvy8ryT0vPZhH+6beog/rsrs+Gzw5/PvzZ8Oejnxv/&#10;9JI9c61/Wt3TLqK2/mluzCqzf/rD9g/FP90JtfdVzE9LW1YX3xi6tiO/NCrDVNVsuCnY28Ic8k9T&#10;NwjSV/wElvNtH7Q91Zr6p+cWgvY3Jj4/HdU/XX7/dO7uiz5ukqRsEcr3pgZJc0TtLUpv64ICsiWk&#10;S8d/ZCYmmIs6N0s7F8vin8Z22ZmHVdI/bbNFaD7ulXyRtXvRexHqvqDGiwek90K6L2hL/GREOic2&#10;zFB45zrYPuPzeOu2GW/ZOANLy1M2/7TZMocV35Ok1po37y7qygIvLdw0+GlujyR+Oofae81Gk9IZ&#10;bpFM3D9N2i3VbQFN59JukdrbSeqU+cjaLccJJW1Z2VtmQsvuY1C0y08DWUdz00DagqgtqrYbZxdV&#10;877ZuKGME8pD1J8k8k//mpsk1QUVQtTET6t/+tTOo7RXlr8na/Mtvlz5WAiarO6vrTw//f0Gn5u2&#10;XLXroQaCzpftrZ93M74VT0MZiH+O8sdafAuedv3TsosX/7Tu4qH4Fn4a7SB2D5+RPTw1g2APD8W3&#10;j6in45/2PWJu/3TIPx1xc7gMjxiOIGp9446QB2EzkjZfTzeRYBf/SrCHp5uKv4f3/NPineamLCeJ&#10;DBw1c9MjtwxR9zROkv5p3z9NeWTjDj8d3CKYn15AeFr5aR9RHzTKtirtn465PQhXHeakw9+XO0NY&#10;0SY7eMNPz6h/ekFDKfqn5eag/dOV9U/H7eDBNTtP7A4eN4XY24Kzgy/UP/0ny08TMw2lt/DT4hNL&#10;/dMyizCX0pPsz0D38S4/He2ftpot4qc5kYwas9b5c7F6/dN2LrrzMd9cxFY6Zjbm4qfJDWWfCYum&#10;R6JzRQLNFiWShTVblO9Nmq0XM0jnJK0WzcJp+qc3PBsovlP/tCaRFeefHh/VHbOkc0rnxVSf9U8/&#10;Svz0f1pGSLqg/mn1T1vFd5x/+g/Ul4WkThzdNvOuueurjhuKts3UmkVP1rb5B8RRzxb/9J8C3VZ4&#10;LoraW9B0vH/6fJv6p0/tTPZ3Z/XOGBdPp/7pQrYErfMFG+bmp8VDLT3Uh6btn559/PTu+t1Z/dMl&#10;8k+bjs3cO/i4/mmbtlKJHTzfHoCqq9I//fuvi9p7QQPt5bPQNHVtcr43Kb43HCAsfZCUbdk+MeR7&#10;p/7psvVPG//0goYC+6dT/zTpvUXZ5qjarLJtCPt32cFD8Z36p6v3JlNrNzGfn1alNxC1q/YuwD9N&#10;au8x2jLn658+x0lknNRZ0f7pBAhauWl959Ju+aiavheVK+K4oQryT4tmC4j6nQBRb2//YDr906l/&#10;mj3U1g21lHK+ofZmxff9UH2X0j8d5qeFo+b2SOWnV75f/379FTe+X5/PP+3mijzd9jTnewua/guw&#10;tEnpLLJ/mvJFAu1WKInM6b4I+qdnt38a/DT+HsdTm28XTxeCJqv7a8vPTy9q9fH09xuy/dPCUR8K&#10;Usl+lpibdjnqJuK0XX4a/6Xhn6P8sdbesn14eJHbPz1aP3P+6T7kl9IRVZtpzKpQhinv37GHz+an&#10;oZqzjSBV7Z/e3cKIehr+aUok4wzTff2PUYpp6p8eH5V878T+aVJ7o3/60Q7w085OnpRuNdc/PUv9&#10;05u62rtW3raS2javvO182/m2M61nWm3/NP4uT8/c+jOI4qcVVbuIWjVbyBRRfjr1T4t+CypzOQZN&#10;O+y033sRyhURzRaSRUi3pUlkWf5pB01L//TgIk725oxvmycS1z+d1D/NiWTkn756Tvind0ys3Q/v&#10;dPn9099e5nZdAFEzql55LHcima/4jk3qfNXpvXDdUJLWSZpv4qbz+6cDxTe7oawj6iT1SMrRxqzZ&#10;658+33psheCClJ+uTlxdfjx9ecLH03H+aaBsUXyDo763yIxvxdOzhZ9+eNHuldKWVUr/dFjtLY0g&#10;S3vRCNKsh5pAiuif3kNzm5/3xCMW+MRYzcZKb+zfgYzzPLp713euHXwZ/dOqbls2kM8/PW9eEv/0&#10;gfUmdUX5aU1dqQr/NKeRGaW3KLtfpu/h5PaHwRtm/WH4evuEU8n6OJEMqm+7g6ebA+3g15otvJe8&#10;Qqlkb1P6ChLJuBmEUsnQDEKHUsnG+YyPjjmNWdoOEu6fNg0h3D/97/8xd//0FTdcf2Mx/dOqaJMd&#10;/Bz2T4eVbUb1rT2baMyiQ7krOI9sH95iG7PaPUSd+qfnFnrO3pb4/HR1+afRltWHQ3vmGvVPs/Lb&#10;UXw7bihxQpEjCnian6T9099eBBQdOJ+qqn869U8joVMU34n804afvoIm4hU3ktIbh7zTpfFPA01r&#10;tggU39HdFwGathz1UKX809YVpQnfmtgZ65+2uq0gkawQ/zTNROq8QGOWlydC/un/HuDpozXMTePv&#10;+JSfLnYj4OPpOP80/NKS7y2oOvVPYxMl/LQianini/JPZyWShRF1If3TVeOf9rlpeKfx2D18hf3T&#10;8+ZJvndwi7CK79W309MRSiQL+6cvdExSxybt4EnxfbXZwTf2IMeUnv6tTscm2Gnw08/TeWHXW3TO&#10;DnMqmSaSDV+zx701rHFSVyR5ZQdlrzitWTZ5xfZsEiKOSl9RdJ37LWi6NP5pYOkATbs9m4SmE/RP&#10;9+vtYerON+g5sW2S+qdT/3Tqn85GbnMduVbn//1R/HS0f5rzvbnzQvnp6fin365w//Rs8k/fteiD&#10;4vunU/90RP/0UvRPs9qbuy9oInpbZncuOv3T0f7pxf0F+qejEfXNFlH/eF0y//TCLqi+c/inCVH7&#10;aZ2pf5r0WvRcufHKjefbjq1M+elicWglft7M8NP7PH+0zfje52R8Z39Nkozv2cdPq7KN/dOMpg82&#10;GK9YU9g/ra0gmXbpnx5nn1je/umS+6eFmy5rhmnZ/NNmE8/qNnRt0jNw3SC4acNPc2PWO5mXKH9F&#10;E1ikf5r46Sz/9FecNLJs/7Tbswk0fcGgafVPE5ouqn96yZ5r9uAg33vNXqBpoOhIJB3VPx2BpF9O&#10;wFErh423Zac1wxTNINIOIvy0aQZhjroZyjbw0+wT48as+9kjdn/QDMKIWhuzTtPtwW/MGqM7hKi+&#10;KdvbZJk27pL0FW3MMvne3D9dC/5pzvZO+6fbfrVO873T/unqRLzl3Uz4/LSdh4n8034amczFrLas&#10;U92Hu0/Rczpzups2zYSj4Z2eXf5ps20uxD/NjZIDJqmT5qIkdXr90zITs/3Tove2Sm/kiVi19zfd&#10;BsmW3dKWRbqtg5Qrgt4Ldy5OmrlY+f7pHWY2UsZ31pZZtsmYingK0W5pcie21e5slCbJcP80WrNI&#10;8c1zsTT+aU0km+p7486L5H5K7p++4gaPn/bQtPRPl94/7bRl5fNPk+6blN6V8E/7rVlBrgjaJJ1s&#10;EUoUocYsPJwrEtU/jVSyQvqnr9xo9d7ydy5YasyE2nun/HRx+D7sn362Jc4/jUxv10NdTMa34mm9&#10;edF/bPxfXO29ZQ8V9k9zM0gDEDVnmXLXZjH90yF+mpNXlg5c6oHiey0rvtcONA824wz24bB3OpF/&#10;OkrxHai+ye0ceKCN6juB+ntG/dMRaDrcPz3ejv5p5aftLULasrR/2vqnYxTfDqIWfjrcP63+6UMV&#10;80+/TDPfP7g/yI/pzSD8xuflCSu9ke9t0bSn9ialt6i9y9g/fecb4p/eXEP+ae7YjGzNyu+fTpTt&#10;bdRsdEewTzH9024a2XT6p1P/9FEzs9K3zO4oflpRdeqfhmvKztT3tPcC2i3CznoITVvdFhLJSu6f&#10;xn5Z8r3vo/7p6fqnOalTnVDBXJx9/mkgavuge9r2T1fCP/3GNvRPl9A/TS7qp1t/3Irmi1c1kYz9&#10;069yIllt+6e5KcvpvpCEzlL3T6sDamTLcFZ7ZMpPF4dCK/WzKs9Pv77e8tFA1v65lzzUkvH9XNbn&#10;8LXgqHMdxdO17p++dq/i6dL4px/3+qdDaLon2z/NaHrO+6fXmW4Q8NNx/uknun9IfVnbCVGn/mkg&#10;a0XXiql1B29vDoKoK+WfBjutiu+LjKhPbD6xeZb7p50+Te3VDL+lLSuk+g4w9RRuDf7NYY80bPo9&#10;m+4O3t3Df5T6p1NUbLgTQcXFbwd8fjr1T5vckUS5IoSqbVqn74aKa8yqNv+0oOkO44KiNDLeMmdE&#10;uwUX1FZO6dy3U1I63aROcUKdHcbz+ehndD4POaHc/um1af80eqf1cBoZ909Hq70T+qcljcxF06L2&#10;dtPIQv5p9lDf3Qult/LTs9w/PaC5Ivn6p9U/3dgNRlr+Tq3Nd8pPF4fxP24RZKgfn21Bmnc8R209&#10;1IcMctYM73xv9FArnu7fT9cZ+ucof6y9t8XTyPcu3j89Lv3T5J+ORtSeqq2XG7MklWyQksmIn0Yi&#10;2Q56+oZ2IN+bMlf6hnz/9JERPEf3HBmhnbc5tAunh3bj5mBXLs9levORRDKkkmkymb5jcsqYozZc&#10;Nv1a2MPj8W8L/o2hgv5pl5/O8k+vXrX69pZ4//Trm45vQs/mXPdPQ8+mSWSu2ns6/mnC0mX3T9Me&#10;njs2y9g/7WSYniRVGyvbhj4lbRvO/93zqTmEjgkD42PwJOKo6efstey0j6TT/mnMkPTM3J9BFD+d&#10;+qcNqrYpnf5s5Pn4Ck1IOVn8dByaLkX/NPHTxfmnVfFd0f7pPWvJESVuqLV7KVcEZ/yB/TvoPADF&#10;N6u+n7SK7/3xuSJQfkO7pW+7XdYtc7x2y90y7yi7f7quX91P4Kfz9k9HI2pP8Z3MPy389P/pBKaO&#10;7J9O6J/mfO9Qa9afWfEtqm+ZjToX9R1MRZmPOWejzETMRZmpOh9FuyVJZN5stGpv0nlD6R2h9g5v&#10;mXtZ7d3LaJoSOnP1T5N/mvoulJ9u7J65v49LMwtvbJ+NiLoS/LQiaXmDn94XyT0LyhbFt3DUPncN&#10;Xhpfg3fcsXi6NP/WZ+q/WounFU2Tf7r+gO+fXj0N/zQ5xOAPe5uV3tKxWbr+6SgkDfRrlWnubSDH&#10;t+N38NPyT0/wDp6bQeARMz4xyjElr5j4xKQdJN4/LYpvq3Az/HQi/7SovTWNDGh60qDp1D8NRD1t&#10;//Qu8lCTd7rq/NN0V5AnOsP0JwM/HcT5KTeCnOTbAmeYOmgat4U/xyBp57ZgbgrgpENnL3hp+jF+&#10;80f+Wnt70HuDn2Hq3hwcj5jNMaX7g6v4Lm3/tPVPH63pnTx+9zKX0nfyPwefn7bzsGz+6e7UP80z&#10;sWz+aXVAdaBBMvVPO7kilfRPo++iEP90fP/099al/mlPt+XNRVe39fHgx4OvDXyEQ87pIvzTJo8M&#10;/PQET5Pqect0S/qx28HTxTG11fizyo+nF7X6eDq3f3prNxTfylGDyRbknO8Nbhoo2+Jp/NdWu8fi&#10;ab9/OuyfBqIuv38a/HTi/unK+6etT8z3iHk7+KPEVk8Qj04o2qLpIULThKLRCIJH0bS0giRB0z/v&#10;fqLziW6g6RL6pzOa7z3b/NPYwcseHj6xUvinxznLNGH/dJH+6Vu5HeTWNd+l53uaYxrhExN+OtSY&#10;RXv4G7Z8dQu1bKIVhA49vdkZpj8ZuJvyVnxV20lC1ifz+qd1967vbFTtK7vp8wZt8+5d0XSg9GaP&#10;2IiPpsUnRjcG2sFL6go28LqDp3fQCoL7Am4Memt4jW4NdGgPj/NM729oF89NWb3alCVtWeQVowdN&#10;Wdn+6afS/umanmXTncNR/LSi6tQ/jW203VTPpH/6pRnyT2/T7gtP8Z2/+2JJkNaZM7Ez3H1BDDSS&#10;xNB9ITki8lZOOvzO5qjFCWXTyB4MHNQz4p/e7PqnqYeau6eL7p+OmIvZim9pkwwU3zQba6N/mmej&#10;74LKnUYWzEVJI4uai7/huchT0czEJP7plJ+uRjR9eaL8eBr/G+4/6p+O56gPkYMaiPq5zKEsHhuo&#10;eWsOflpVBP37pzvFZ/bnK57+Zd3uQO29uz64PTRxM4iTRjbVUtda19pIT1NbU9s2ejKk9B7Lo/aW&#10;PTzc05xE5vRPh/3TjKalY3OEejbpHBl5KFB6W7W3KL2t2vu9IInscsBPQ+GNG0CeR7lpfVtlW3CD&#10;CG4PZeqfLtQ/fZ46Qhaga1P6NhtWNVEimcky3W3astL+aVfZ1hylbAtU35eQ753VP83d06H+ac32&#10;Rve03z8d55/euVBuDo5fbOXv6Hm//v36K9CzWcv908JBM3IO+6b1+xZVA2EbfjpA1dXsn8YGHJvS&#10;9D03/hx8fjr1T5u5mWgukirMd0R5G2fsmOWZ4G0zb5p52yz8NG+aedvMm2baNyfpnx5vP39tCfun&#10;U/80J3VKWqc2ZsXPRe29cDfNtvOibqfme9v+6X+Yf9dyB0XPFv80eaHECeVsmKHzNttkV7eFH4ue&#10;i/r1Mh+jtVvBtpmwtaPdCiu+Sb/18aCv28K2WTfNf+RNsyi+pX96JKJ/+oobBEupf1qmYC1+TPnp&#10;4jYChfqnG0kNrvz0z+jbhfVQWzw9UdM7fcXTv6oL+6cP1j/a8GjDCYOohZ+ealncKog6aMwyiNo0&#10;ZhXrn+ZEsirxTztqcdwSoB/Pui3MkH9a873PkN5bHgdRNxGijvRPu80gYf+0NGbdhNSVOdM/nds/&#10;feqe02N03J7NBP3TUf7pE9w//Z35tItfTnt4HElhWRmdvrKR+emNN3v8dCtyTOVJ/dOuou1Plp8m&#10;ZhqKNuGnaQ8vPjGPn/719ke2PLJ9eMsjhp8e3uLz0x+0nWl9qvUXC+UWUespk7U9k2ZqwxzFT1tU&#10;PVrPmq2mR4MWyTdoz5z2T2M6vhKcSvqnke9dq/7p3jj/NLHUT048Ce90LfunTYPkVJ/rn26d/4/X&#10;YA4abtqdhyt+FzMTr8dMnKZ/+qotEdqt2e2f5tmoau/QXCT/9DN0oNcKa7ZWdv1z15W3wT99xY0y&#10;Cbem/umJ4vBoeX/WzPDTyk3rWzhn8M5ywE0LR31v8GP6OfFOx3HUFk/P1PQvzf+u4ulf1qmyLad/&#10;Ooym8/dP5/FPc1MWp5H1cRqZ8NOcREYsNXHT5hwZOUos9StBGpnw03PBPx3VPw1+Gm1ZCxpw0JYV&#10;1T89Xf/0oZ35Mkxrsn+aWOkS9U+rf9rs4iXfe6pPE1iQ772g4TuGnxY0/fCKY7g5OPy06dqkOwPd&#10;HNZA7X0r1N6kZ6OH0bTfChKovakX5KouV9EWUnvTjWFu+qdF2SZ7eOjbSPEttwdC1NjFD/M+vt0i&#10;ak5gOU/9079dJLeI5r3YxAOVpu+58+fg89N2Hqb+6ctJOGqbSIZtMx7iqI8GRxnqwA1FrmlyQenh&#10;TBHrhFo3CBeU6LZs50W4f3rVitz906rZKp9/+vldL9Bzdhjn7K7PkO897Od7u2pvJ41s3KaR1V7/&#10;NLbNYX56bNTVbDUG/DTmofin/2H+15dZftqZhyE0XU7/9A2cLHJHrBOKckXID+Vni4RaJMvdPx0k&#10;doa0W1bxnZufJiwtj1F906YZ2+bC+qcVT6f8dHlxcbG/evnxdNg/fXU7kHHujG/XQ93I6u58/mn9&#10;vMXTuHXV7rF4Wvhp3CICtTf1T58w/dNh/7Ty01bxPdY+3jneLvnej3ee6j7cfbr7VHeoMStP/3Ru&#10;/zQQtUXVgqjxUVA1K74D1Te25qL21ncS9fd7UHgHKm/8fOanlaM2Nwb878XfFnBvKMw/bdTesf3T&#10;SCPz/dO/Z3666P7pzZMdnEiW3z/tIeqzfHPIdWuQVhDn1pAowzTbIybZpeob08zS8BuflyfcP10l&#10;/ult6J/+znxnJ0+eMUHUvuKbVN+8h1dE7finIxD1h9yzmfqnU/907c6dapyZUfy0omo7E61m643V&#10;kwE/vbh18bpGckKF5mKbOKHGaC6Odx6W7guaiqe82VhI9wXli3D3xYP00bihcjqi3rPzESorfi57&#10;s5FV3fldUeKCCmZqzFw0KBrz8aicQOmdby7e4uWKuDNx2cAXPV/2v9sjaPqljPVPL1heyf7p5P5p&#10;tGbZxiwXUa/du9ZkfPcKoqaPJuN7NvinyQOFhE5X7T115xTyRLYd39y68B+vUa3WNPzTa3jTXH7/&#10;9ACyvTnfm7NFTg7+eegkJ3a+OZKv+yJa+a0KcPuGuhtK78iUzpnwT3etDPHTqX+6WMRb3p9Xfjwd&#10;9k9f3S4c9L4sb7T8ONC2KL6Fo/a/DugaX4d31FE8Xes3Gound+fwT1s0bfzTbcX5pyXfe2m0f5qa&#10;skwameOfZn469U8HCSzb2+sod6+y/mls4LF/fyu8gx+9Zs/no0v2LNmzhhJX0AYSagRxdvDSBkKt&#10;IKRmCxRtEWkrSFVB0kq+Y9NXFFOXqH/6nnNjp0XxPab+6cdHD5PiG2ecdvA49sHtQW4QWf7pbdw/&#10;/c0y+KeJmQ6haVa0IYuM08hidvB393ISGe/ffxK6LYR28KYp603TlPVp4BGDV8x5HD+Y+sLCb3t7&#10;sDcHxx+GW4N/c5i5/ul1mu997V78vY4nfc+dPwefn7ZKb7thFsU3Z4o0uWpvoGnkilg03eTmigia&#10;7uYtcye2zKczvGnOo93ibBGj3Wrm2ShompB0SLuFJsmwdgsbX7NpDpA08DS2xHKMP5qRco5vJ+Gm&#10;efP8Cv3qcmTbbFE1c9Oc2jmR1z8tHHUS//R97atWVM4/TWja6Z/Or92S2XgNz0aajzwbDZoO909L&#10;UxaU3lbtTRMwO4lMGrJyzUbMRXxe5mN4NrqJZA9STqemdTZPrN2PA+90Lv/0OTihzFwM89MyF5si&#10;ELXw05ObfX76mHU/iWar3maKGM2WbJlj+6f/M/ugyAXV+ip6JHnLnLd/WpI6aUKSdqs0/dPBbHTm&#10;YlX4pz+SfO9BdkKBoeZEspB/mjTf2f7pKzfOTv/0otbyotzK/erlx9PtJuFdFHvz5l3YkJubFu76&#10;UOChvregjG/F09W4Zy/k93Rqp/x55fVPtyDfu1T+aUbUbv90Jf3Tee4PetuQN+/hcR/x01b8PTzd&#10;EbCPl0e4aXDUnLriKdoo25uasnBjoDN4yxCp2ih5RXbxy5ifXjbwZT928V/IPj7zTs+LmRczPyd+&#10;+oedTxD/v719inrWo/zTpPhO4J/WxqyLmy9svrr74uZY/3RkhikQNaPqLFUbEPUag6gL2MGzR0z4&#10;6fDtQTJNw5x0+PtyY7AZpg9lZZhKx+YOc2NonhD3dHz/dG36p/NnmP6g9+6BHzCi/olB1Kpqc3bw&#10;TmNWvh087dTdx6Sv+OgZCFpPvh2825SFThBJXMHbZHyHMkxT/3Qhf8+nX4vNSO4TxU9bVJ36pwmF&#10;x2i34pG0nYuYjg6ajpmLOhMxF+XBPJSZCH76XZ6HT3Q/0X1f532dX1me+qej5+TLObVbO2hKovci&#10;sn8aKZ33Yz5eup/O2Lmxt+kEW2Y3V4Q7L8Z4w2y3zNgua4Pk4v5S+6eD3gtHt/U0I+o/AFO3+dot&#10;6Z+uZf80+i+mcKzaO0n/dNH+6TA//fr63H9n5vs7deY/f2932j9dHM5XJC1v8NPKOetbOGfwznpU&#10;8Q2OWn9M3405OGrF07X+X5viad8/fTCif5rbskJ7+ExR/mnhp9cOLB1oHszhn5Zs79rxT/uoGrcH&#10;tzHL8YkJqr6FEbXbPy2IWm8PX9Dd4d0eqNuAqPUGYfnp6finfTS9GGlkPVt7Gnu2ciPItv59jKaj&#10;d/DsERsVj1hR/uksftpF0tjA644de/aoo5/H227glZ8GohZULfneZgdPt4dm3sE3l88/3V+3c6ov&#10;9U/b3mniqmegfzr1Tx9NufUitAU+P61KbyBqq/Y+qGlklEXGam/aMUOz5fPTZi5mqb3hgmK1d+Y0&#10;O6Fmd/+05adDqFraJFP/tFF6V84/jRkpTZLT65+O8k9HI2qZh5X2Ty/sCmeL5NNuOZvmUvmnadsM&#10;rVb4YMOsGi67bcbWObxxnkH/9G3qn359vcyS2v3o4unicGU1/qzK89NJ/NONxEnbjO9DBWR8K56e&#10;+f3L9BC9xdNR/ml4xU40TeLmEOqftso2bcxy/dOHyT8deMRY1fZ25m14p1P/NDHTomgzSDrgp6/L&#10;6Z9+Avw090+Dn472T38zaMy6vWX3+t3r8zZmldA/Lfx06p+m+4P4xe6c3Da5OfVPy40BNwVzYwia&#10;stL+6VqfHbPt9x/FTyuqtog69U9DLc66rexcEV+3BQ+1UW252i3RbXEa2RAlkpFmS2aiOxdFsyUz&#10;MfVPCweNTTP2zaLRCr9luyzbaPv10H7pptlVe2PL3EcbZmyZWbtFOm9smuW5NCb8NLVlCT/NLihW&#10;ews/Te4ncUFpW9YYe6CaItTemIjl9U//IVbx7aZ1CqIuoH865IiK8k//eehT44iSxqyQG0r1W4FG&#10;S7Va+nbmokHTISeUcNPkgIrkp1m79Qnpt9B74XZfFN0/3bWS0r3dfO+Un65GND0T/dNh/3QcR30o&#10;yPh+LmN563wc9d+1iYpgemh25m8kh43e2+2fHq0/QA3UjlfMQdOF+6exg9f+6fL4p/0kssuBR+xy&#10;Mp+Y+sP0LckrULYF6rbg9jCj/dNQuFl+WpqyNN97AdTeTbevvn116fun8/inWekd9k/3chKZzTCd&#10;Of+04aeT9k+X2D995usz75/+QS+euwdS/7TfmNXe1U73B71BfND2VOqfnsA8wzMX3z4/bZXelp92&#10;ZmLqn3ZRdY35pw9sOLDh2U0HNxzf9Oym1zuO03m940Ke/umZ9k9DqyVoGkg67gBV43N4Z2u3XEQN&#10;xbfORvVPs3aLMbWj+L7/7UDxLf7pU/ecIlQdRtSV90/7vRepf9og6qB/uhD/9HDX8JZgHm4k/7Tp&#10;y0r56bmKp8P+6b9rS+KfBoKWxizw1Pdy+phmeOd6zzZ++szX4vqnDT+d0D9tMkyz8r39DNMK+adp&#10;ymOXTlkrehgr58heCRC0/Dyzh0/90zuBqd+iJ5F/ejxxhums90+f+UYh/dMbqTGruP7p1D+d9k/P&#10;/HYWKLx2TxQ/bVG1bpjT/mlvNgJJmxQyvMNJZCGlt+OCcpuyxAEl/LRkiqT+6RnrnyY87aDpafun&#10;nXzvuP7pFcdCjVlX3Oglkjn906l/+mJZ/dPaPz20RlyzKT89V/F0ON8bfLRy0voGes4+QNKS8f2c&#10;9/lc/umr22cHP6167zNfU2Wb9E8fiOano31i7ePtova2aNpXe1/qYbV3j8tPz0H/tFW3USoZPZRG&#10;Vk3+6a0x/unnDZp+Afne1K6JNpDi/NOSXxrO9w77p+N27/rj2L3j23hn7+Cryz995usz0D/N+d5d&#10;kmFKzPQdvXczP+14xAbDHZsnB0+aNhC0grzJ+d4J1GxGyRb2iNH32Tetb/6eKr6zlW0jQeqKl7wi&#10;iWQXoGqzyrahT2j/jiPPR17yituzmfZPz0WO+eg0uHWfn7bz0PLTx6lB8ngT53un/mmzrQ60Wz6q&#10;NshakjpDqLpo//QXlEgmCZ3IE9lO+d5R/dOq2VoVaLaK6J/u5qTOnptMtojOxn0mW+Qx0yRZW/3T&#10;yf3Tf+VEsr+GEslU8Z36p9+kGfkmJXvjQOXNSm+/+6JK/dNmLm5/pveR7c9Qujc0WyNbhulx+Onb&#10;LJ7G36i1/KT+6eI2Av+lwc8jE+SchKOW1izxUe8z7Vi5uGk0aAk/fWN7Le/j8Xu3eLoK/dOUSGY7&#10;NqV7eq72T1fWP023Bnoe2+knkuXqn47xT4cbs6QZxCaSOfy09XypT0zegprxbaBn941vy1Ol/dPk&#10;nyY8XZn+aW7M+qo2ZkkrSG/X9jvoAFGL4lsR9d0DPxVEzR6xk9SzeZI7NiNbs0K3huD2oO4wJ8Nb&#10;fWHht+MTS/3TNc3h1vq8y/X7j+KnFVVXkX968EHuoHZn40OxjZLvlbZ/OtBvWRSdh58us3+6deEH&#10;36TnG/iIhE5J6byyfkHDgoZVTabzglxQjKjXd0iuyIbR9ar4ftZTfJPqm3svqPsic3X3TZmrMzfR&#10;s5XTOrf2TK9/2mvMog5q6Z/eUXD/tM7Bl8081Lf+uH3LfMzln3a6L8rnn55G//Q/xTdmOf3TBfqn&#10;aTZ+K2iUlNlIG2fpvpBGSWc2Ot0XEf3TCTbOmJLV759WNB30T1s8PVHj88rF02lfViHY2sfTykmH&#10;39n8tCq+wVFD8e1y2HEctfinu9vxXxueWn1bPL076J/G3UHVbbKLt2lkvn860+alkXU+Ts/hbqSR&#10;HdaOze6c/ulB7tjktqy+2P5ptGsSmt4jh1JDqWvTPjTPqWeTD3TZey/jBCpvVnvnVnmrb1rf/NXs&#10;nc6+PVSJfxq3hxL7pynf29nBM5rWHXx1+6dzo2rrEQvyvakxSzo2kb3iJK/cz80gBfinbzbpK37/&#10;NPK9L3ICC/qno/3T/7bSdm1eT9q262++/sZbb74+kdqbGkEK7J8O/NOUXEpIepb3T/s9m8/QHp4O&#10;beF1F/+I2cU7+3hOYHH908175W/19ONc+hPw+Wmr9Lb8dOqfjpuLNHn9RklqkKQZjUQybZLktzRm&#10;2e4LUX1zIpmXSpaof7pz1YrWhUDQwTykbxOSNmg6xE+v350HTU8CTXegRVLQ9OLMTQ4/ndg/TQqu&#10;z0c/H07UP81oWrJFWLuVo386mX8a6FoQdpR2a0b909vuqvuba3604mHqncaZfv+065+mtqyc/dO0&#10;ad5+AyFpHHmS90/zltlB039m/VaQRGb5abthdlC0q90Cssb3cyNsm0kG3ZbVbkkqGboktU3S120V&#10;4p/GXNSZiP7pED+90eLpWp8Az/ekfVmFoGj92v99rY+nwUwn4agb6avudTzU+FlA0fjx+Pds5aed&#10;dpD6RxucfO9S+qcHkvinaf8+9CC1ZeE8RMeiasoMJUSNIw/5tghR49jHompG1DXkn/4itn/6h0H/&#10;tNwggluEu4tvwS6e9/Ato+vNHn6DSV7ZdHzT9Punz+5ixXfkrWHN3rXooE7903e+ceeJbSc2H++o&#10;Xf+03BpI1RaTYUqcs/vkvCXgBgGOWo69L3AjiMkw9To2gxtD2j89UeP8QO38/qP4aYuqdcNcaf+0&#10;bJz7BpsHsXEmbpr5acxGV7vFG2eaka/Q1pmmYtRsDOajPxuDjTNmZJ6H0bTZVtOshXd6hv3TxE8z&#10;N60TUbbMYKfBT69q0s6LfIpvJJJNmkSyi5sFUS/O+Iha2iQL124tcRI7e+1s5MTOB/bvoNYsRtSi&#10;3bKImrVbL1M+NzbG/hHELOlkvmZLNVz5tsxII6tw//Tmu+r+Zx0h6eU/EkS93KLqcvmnJd877Z/+&#10;Y+8fB6hFsvcZHNkwE5r+dbbauyvaPw1Mjb/Ha/H9WIqnJxQjF/b28TR46TA3rd/3OWh8nfqnn8tk&#10;f00URy14upv03rX7Xxr+P8Ty01bZthve6WryTws/HdwWciNpmvHBxM93Pwg+H89NU8q3/Hrh24NJ&#10;XiGfmOzgCeHbXfwe2cM7zSDon07onzaIOkf/tFW2OV4xuj0g39ugacLSSdG09k87/LTXPy3+aaP2&#10;LtY/TfeEB/aH/dNyW3BvDLgj6I497n0k5w6+qv3TKx9ecWzlsZUuP22SVyhzBfz0rWu+S4dSV0jP&#10;Rk/rj9c93eru4V9t+wvv4T9kjvqqLrcRJFB7p/7pAb450P0BD+3h6dCz5ZHtsosfgVdsyybN996I&#10;hpDzbb9a99tFMkNSflruTnPro89P6zx0NswNcf7pxdG5InOyf5o22/oE/HTAUbP6eyLePx3kilAq&#10;2eB1g9Ka9WX/soEvZcvs+afHyT8tem9/HupMZLW3mYnUIEnPqGmRPIh879CW2aBpwtKi9p69/mnp&#10;oEa2t+Z7i3Zr6f5m0m6Zxqxp+qdVs2X7pyc337XI5acFTdM81DSyQLP1fn2ONLKsufi0tmW1vdr2&#10;YftfeC66/dNfZSeUtGURPx0ovcNOKOq/IOUW5Yqwfuung6z0po/ihDo5xLki9PFNHNoy04lwQnk7&#10;5qzuaeWm9e3z1OGNc0T/NDVnmYdTySL5aZMs8vGgac0a+ONARK6Iw0/n8k/f3lDrMyDlpwtD0frV&#10;85f7eDoJNw0uGl/X2H0oI/5pZH3n46bxedF7175/urFb/tQ03xu3CKv2dvjpMvRPNw8sHWge4P37&#10;wA7s30n33Sf7d9rBy/7d3cHDO53UPx2xgzcoO8DQEbt43r8HKu/Lun/nHTxw+it66KZALIAiaVW0&#10;BV4xc2PYg45NPA6SLkn/dNgv5u/iTWOW7Z+mZhDPJ7aZlW2kauM9PDnEeA8fofhO4p++Zs+SPdfs&#10;qQ3/NN0Y6L4gau8lrPa+hMQVUnpLz+Zpq/aO6dlEK4jftak3h7qddTtxe/D7p1P/tHLT5j1t/7Sb&#10;RhbVs4ld/DO9vxEs7dwawskrAZpmtff5tjOtT7X+t4Xyt+HSPbIlxcYxPXPlzyCKn1ZUHcxE1mx5&#10;iWSrp1qmWoCoG1vrWpvaGuk0kQ+KnVBZiJrcUN2n6DlN51zmNJ1zGb/74q89S0W/NdA8SPNxsJln&#10;4w6ejcF8pOno8tMPycY5cEQ5G+dZ5J+WNLKXMi9lkEaG9sgFy8vpn2ZEnfqn0ZaVv3+a5mJmOLJ/&#10;OvBPg58mbhq8tHLUovxemcVP3yCIOq9/mrbNT7cG/mlG1NluqFD3Ra37pwPtloOmp9E/PbJFHVDU&#10;Hpnln/4+42nMQDy1+E75aUXIhb59PA2eWQ/4aOWd9Y0fsweKb+Wo3R/XbzcyygaSljNb/NMWT+92&#10;/NMHGlTd5vqn6dawLvVP5/WJuTt4IGpG1QNA1XiG+FC6t9sOInv462gj7+zi+98lhvqljM0ztf3T&#10;Vumtu/hp909HoOnc/mn4w9gj5qjZoPYWRdtc6J/O758+nvqnQ14xs4MPUHVoB0/79ym7g7c3B0r1&#10;vkCHntibA3bwr9FJ6p9ut3mmqX/a3Jfk1jRXP/r8tFV62w1z6p/2N86BZos3z8G2Gfy0t3E+iplY&#10;nH+aZ+KX/V/0fMnz0M33vi+/fzrQbBE/Tf5p5qdj08hS/7TdNjuNWXn6px8fHacnM5y3f7qU/mkn&#10;jexV5qcT+Kcpq/Nbc8Y/jfaLXP3TOf3Tt10Z+KdTfrpQFFqZr583r9z/O75/+tsLlXtO+rb89CGD&#10;mnP5pxva4HKfPfz0guXZ/dPHSd92oilP/3S7JJKZxqxO25hFiWRxO/gY/7Tw0+wRk/07fUz90y9m&#10;XqR9/M9pHy/+6eNN8+apW4zQtCSw2CzTgvzTV0srCO3gGyl5xUskY8W3ImpVfKN/OvVPYxNPu/hd&#10;OE276nbi0NMPfnpx/0Xs41P/dJafOqxmg4s69U/PFe63Fv7vjOKnLarWDXPqn4ZuK067FUbSIaU3&#10;4Wp/w0xbZtkwk9Lb3TDn7p/+ueGnvwJ+etr+6eOUK1JK//RnnC3yWZBI5vun/Y1zKf3T8E5X2j/t&#10;o2mZi027Gnku1u1cjJno8dMONz13/NNOOpmv8Fbtlp2N1LxlHkkiC9LIaLc8JVrvkvVP5/JPn2kV&#10;dvL7DbXISWMjrL/vlJ8uFnm7/HTrfPDQ7gEXje/jHXVE8S0ctf914KTxc/DWo/y0+29O/w3W0lv5&#10;6X+/1irbyuefXtp7KVCzxfRPE4bu4yQyq/Q2araE/mlf6Z1L3e18bsb80+QTG6IsU9rCXze4bAD8&#10;NO3iA68Y+OmXCE8DUYvCbXv7CcLTvl9M1N5IX5muf9pvBFG1t6LpnP3TxEwjjWyt8tPSlBXfBhKT&#10;tlIe/3TfRDO5xZrJH7ZWFN/sE2PF9/3csUk7eFF8nxs7NwbV96l70LGJc/iex0cP34MdPJ4xdxdv&#10;EHWjh6iR702IetsblEeGfG+vf3p6/mnSs+XxT0uGabZ/mtpATCOIeMTS/unUP51y0qE/AZ+f1nmY&#10;+qdpTsbPx7hUMsNRm2wRzxEV558Gsr6FlFu30ExM/dNHvCSyJHNR80YEVSuyxq+D3mk9kvHdx97p&#10;eP+00z9t3FC556Ly04qo1QUlG+aLd05uq3X/9Mmhk+KdnhP+acXTKT9dLBot788rPz/9b19z8TT4&#10;aaBi8Ufnezfy18E7LQdfL8g57j3b/NPKT+MWEXjFmvL7p+MbswKPGDnEzmXepudSjzxLBxhVk3d6&#10;7vins5XeuDUQkqZj1N4GTUvyCrTePpr+YecTndvbt7czPx3q2wz805RHdvvqSvmnSe1NO3jXPy35&#10;3pphusN0bGbt4CvSP72D7hARiSsl90/rLl790wZN8w0iqn+a8lcokex3QfrKFTdefyMdpJEFiWTf&#10;RSLZmrhEMmrMouQVejo/bNdEssgM01nWPy1q79Q/XQtcby3+HqP4aUXVOhOl82Im/NOS723yRUS/&#10;FXRfzB3/tMxE3S6n/mlJ7zzC+d+KoPUtGd8WTbttWUDSdPZjy7yDt8yyaTZpZGNokrwUs2U+dc9h&#10;2jC7W2bKFInxT9f1I1NEtstF+6cpq1OSOp25KIrvOeKfju6+KMw/LbkibkKnNEhG+6cVT6f+6fLi&#10;4mJ/9fLj6csTLp72+Wnwy8o56xs/5p9D5KAGosYT/hzQNX4MbxzB0/d21xIXHcWlKz/9wbW7Q/7p&#10;45S8crwp2j+N1JVtlLoSj6bT/ulA2ZbTP+0h6kT+afDTJfFPB2lkN6Fnc876pwN+OqZ/Wm8OwlG7&#10;e/ibWfWNTbxRfJtEMts/PTP+6W+FMkyrr3/aUbWFVN+pfxp/S6fPTPwJ+Py0VXrbDXM+/3RjkEZG&#10;s7E90z5GZ5xaDh/vHO883P1456nuw51wQZ3OcBoZb5ov9cim+a+0bV46wGlktGdGEpmb1Ak03Yfj&#10;OKEe8pokpSnLJpFBef1eqEUSmZqq1nbUWRHJnM5nk3DTqX8aTih+Po9sklwiTZKi36I9cy8pt6gp&#10;i/VbleufRveFPOFtM6Fp1W5xwne2f/pt1W2RdosQNR1B1NGKb3VBOfx0lfqnMR2tduvugZ+KdmsA&#10;+d6c8T1Ui/3T2f5pyhbhpE60ZtHjJHWG+qe7riT/tOLp2uenz+5M+6eLQe3Z/HQyblq560ZC3MpP&#10;/4y+Dc5a0HPUW/zT93bX4h7e/T0rnlZ+2le3HW+YzPJPL15X5+SYZlL/NCWoiqqNU1cIPQNJB2ia&#10;MsjII8YZ38JRi0+MvGKiagv4aVF7LxuQ5JUv+t8hfvqdII1M/NMBP/1NdVAX5J/uCPdPe/5pH1FX&#10;3D8tO3a/Z9P6wXTnHn4fIR2bq2hzbwyRO3jbCMI7eEbTlGAKtbc8pPQ2am/cGhRNy61hzKSuJPVP&#10;g5/+l4WaaRr0baIxq/53K9+vf7/+CuKmtR1kI+/hN978XerM8vlppJg+3fpqG6WuZCu+iaO+qiuU&#10;YUqI2qLqH/TeQXcG99bwE7018I3BuTVwKwg3g4yk/dPu35PptycI5c/uE8VPW1Sd+qcJieftvkju&#10;nyYfdcRcZKW30W3BAyUOKNVsYSbC/aT+6Y6VqX/actOYjTofhZvGbMxWekO3hVOK/uloNB1otmrS&#10;P82tWVmOKEbVZj4GszGiMevTEb8zy3wvK08E3ukZ8U8HaDrbP70p6J9WPF37/ukUTxeDpvFz4vnp&#10;fYZvDr+FcwbvLEe4aaDqe4Mf088JL42va3T4aezRccuo1bfiadc/LTcH2cW7aWQXuRUkB5put2lk&#10;vtpbd/BV55/W3bu+eVPPtwa9OXD/9Hu8f6ftPt6mNcvcHOh7xiPmo2onecXeHOgGwR4xzyeG2wPf&#10;HKrCP92/D0/h/dNV7Z8mVRvdHsrln9ZdvCSShf3Tv1j0I24FYTSt/ulsNO30TwNNfy+rZ5NyTH00&#10;7ai9BU1T/3Tqn6Z879+4e3i6PaT90zKf0o+5/wR8flqV3s6GuT7tnwZv7c3HGfRP39c+Wj8D/dM0&#10;HyWn87GdL+x6ftcL9Jwdxnlr12fEUIf5aUkjy+WE2jH+4P4H9uM8aZ1QvCUGKpbzMr3VH53vLaha&#10;kbW7bQa6lqePETU2zqL4xmykNslg2wzd96Ux2TZLm2Rx/unF/UjoZP/0tpnpnxYn1PT7p2fcP+13&#10;XzipZG73BbmhStI/rXg65aeLRaPl/Xnl13tn89NAz4Vx1Pca/zQQtSDnKG4aiFr03ltrnp9+fb1s&#10;IZSfjvJPv7F6cvVFp3/a7dmMV3z7iLp4/7RVtU2/f/oyqd1yPf5NgW4Ozm3BImmo6ARNGyTtpa2A&#10;pXb5aUbTJsOU0HTQlDVX/NOkatuPw6o2vjk4t4aYVDLcIvDgbXfuekPQNz4nT9QOPubGUHH/9L8s&#10;dDJNV5B7Oql/OgpRE0cN73Rt+6cdtfcI8kuDDFPcGIIM04t8Y7hAPVloyrJtWfn804Km0/7piVnP&#10;J5eaL4/ipxVVp/5pzE2ej7HZ3tg0y1zEfDSzkaahfbLmotVt0WTEbKRHckV4w3wdZ4qQZiuU0Kn+&#10;aeanodUK5Yloi+RXmlatXsWZIh0t1JjV0oHWrPUHYhuzXu+4sPnC5ot0rs5Y7dbWsBsqQrv1FqNq&#10;7r8gRE2oehTZIp+PLkG+iDRKuopvSu2E4tuovmU+CqKmj2Y+0myD9/nJYA5i3uHI/AOqxvf1rT9u&#10;3/haF00/GKBpyRUhNJ3HP00ealJtvc3KLZvSWX7/9Pv1Xv90ln9ats1Pt/449U/LbIxskfx48DVu&#10;kBSld3H+6fN/jx0kZkmtvlN+ulhkn5ufBroG16xvfDt8RPENlvpn3Ye8z4OTFoQt/LRo8mvfP614&#10;uqT+aXKI+f7pSz3nOI1MPGJLe9kfZj1igzsGo9NWHhoBmpbn6J4jpKI+MkKzGid4COeST4wPccee&#10;P8x4xXIhaPqcctP6ZsTNNwfcIPzbw/grhLDpyM0h6/YQeXMouX96+d8W5J/edHDDs5uepUYQaQW5&#10;sJl7NvnGQLcGeKfntH86SF5h/zRuDadF8T0Gj5ij+OaM78L908pPH1vxI8LSdKD29tLI/gPSyG40&#10;aWQ51N7CTxOaRhZZRBqZ7uCt0vsOSiQT9zTU3ndTtjf5w+gjPGK+P8yq2d7k/FIo2t7EiVC0OXo2&#10;Uqz9P6Nki3v7DSFp/7TcTNKP1fcn4PPTVumd+qftBI2bizR5zVyMQtU8F3nrPBHaNrMTinTf0G25&#10;22bJFbGK7+j+afDT6LoI5qG0R9YvaAh3XgBN05MTTfv904szi3k2UpMkO6Go+yJCuwWO+oVdgqZr&#10;1z/N3umy+aenDD/9y2v/5hpHq2XnoczEbM2WpHSuiU0jMy4o44TiLbM7G+GDUicUabdi+qd9JxTN&#10;xyr3T8vG+YJsm0dybZv9/umk/ul/hn/6NuWnBU9X39/VyX9HKZ4uDk/PX+7i6WN1wk3vIxRcCEd9&#10;yPFQx3HT+HHNIyv1jrzSv57iaeWnHXUbtU+X3j/tKL57pTELySvNgqjpY9/Q3O6f/rLf+Kd7wv7p&#10;H1L/tPinBU87twi+PZhdvNM/fWD96PqDGw5seHbDwQ3HDaKe7KAdfMdkB+/gu+0OXm8NW/u39ljF&#10;t/ZPv8C3hrN0b6A7Q4SqbcmeNbyDF1Xb2vHo1qxA1ZZgBy+7+Pjdu3LU2MC7O/iq809/I/VPh31i&#10;2rBZ/f3TmNoTNbybT3//hfz7i+KnLapW//RBTelseoM0WxdbLq6eaplqqWsN5YogrTOcSNYpiWSn&#10;QolkRrvFG2ftvuDZOIBEMk4lG+wzG2dqkxykE2qUNBvnoFHSbpwJ3WoqGbbOsnH2ts7YGPOjb/le&#10;5EdG02ZLDQRtDv+qr9DHV7I2zPH909YFJWj6liL6p6vPPw1MndU/vUfm41o0So5H908b/db+J3k2&#10;PgndVk7tVhQ3jR/TuYj5KU+UdiveP702nEYWzU+HckXcLbPkc5qETvVPU3/k8c2/vPa3ixytVkz/&#10;9P+ymSLUfCG9FxGImrnpHzOifrrNZosk1m5Rwohsm222iG6cC/dPv0meafim9TgbZ3RP5+2fpq/Y&#10;m7Vp9rVb0+ufFhcUeZ/cNLJc/unzbYKmUjxdHBot988qv97b908fqwOSdg/4ZXzffePb/lHFd76M&#10;b+Wnk+9JqvMrFU+vWhFWtsE/fcJLIyutf7qZ+elmoOkB5qcZTSO/NHxbMG0gwW3BZpg6twWe6bgv&#10;XMYxvLK5KUTeDfhzyknrm7+Sbw30Lf51qtA/vfxvy9g/HbGDL0v/NKPgl7PUbNCvAUXnOrg14PN4&#10;660Bb7k5AFELqvYU375/mm8N3D8tHrGYZpBk/dMV8E/zjSH1T4vq21V8f0RusdcGPsKhOwNO6p+u&#10;zklT/b8rn5/WeehsmKP804ymF2eh6W1A022S7z0m+d6CpglLkxMqc7r7HJ23KeE7Vrtl5qOdjbpp&#10;9uYjq7fYCcXaLZ6NgX5L5uN7EUj6MtBzfgStc1Hf2fPRQdWCqA2qNsjaqL49R5RRfZPWeyIirVMU&#10;3+s4U2SdSSRbNiCJZF/QlvkdTiQTxXdh/umOllHw0+Et8ybRbU3SljlL7U3araxNc034p2U+vszz&#10;EarxaFRdKf/0FOHpyW3/eu3/qLP8NCFr0ms9zA6o33maLVV7s26LWiQ9NJ3lghI0DR8UXFB/Ye3W&#10;wq5wk6Rqt24gHC1IOhpNk3aL9Vsm25vyOk9Kvje1T89w/3QZ/dOPbBmmp72rvWvlbSsp3Rv89Hfm&#10;A1GneLrcyLi4X7/8ePpYXZifBnouhJuGkntrN7zTcg7lyPiebfz0qhW3U1+WPOoVO276p61/eooT&#10;ycL+adwaxugZp1aQx+k5TK0gMTt4bqDWHTwjat7Be4ga+3c6Dw49RP2aovgW1fes9E/TjUFuDeIV&#10;w73hy35pn36356XMS5Rm+mIGtwfbP718ftgvlr9/Wvnp18FPB4rvi1B9Z24SZZuf7823hkM7wVC/&#10;sEtUbWfZI2b56WT90zPln/YbQZo5jYwSVyrln6b7w+Rmyfd2dvJ8e8hWfEf2T2fdHCiRLPVPD7lo&#10;+rUBRdOkZoNXjJLISuWfBv6bSLlp/hOYG38OUfy0omqdiWn/tGyro7hpg6T9bBHHPR2RK5L6p7kx&#10;i/NFasQ/zW1ZRfVPg5/Wrgt6OymdkiliOy8UUf9TDD/t+6d9RG0U34Srr+r6sNMqvgVRf4sTO60j&#10;Srov7tDGrF52ROVVfBOyNv0XnxpHVHHcNHhph5smjto+U2iSHJnSY/lp+laW2rs0/uktK7tWstr7&#10;fNuZ1vUpnqaM62p9yo+nfX764Sx+GugaXHT4jR9zzyHunwaifi7j/rh8u9F8rfDTz/dU/9Y99+/Q&#10;8tO7nf7pgw2jtIsvrn8a3uly+aelY9Oq2eCiJk5aD3PUDjdteOo8LLXu3vWdawc/A/5pi6jv67yP&#10;FN8nmqL80zZ5xaSutGAPfwBqb8c/zWrvAE1f3c1ousb907KDt/w0dvHyePw0J6+IT2zpflG1SYZp&#10;Yv/06Dg9rrItSf/0v16b0D9Ne/jrb751za2pf5r28PYxNwcvkewTuj1ojqlF1OCmgarpcfO9qWeT&#10;uja3U8Y3nUe2D2/RXbyzjye/2Pm2821PrfvFItnJNu/N/bdm+tnZ+Cfg89NW6Z36p+0EhXYLTwhV&#10;s/Lb46c9VF1L/umLlEdGc7F7Lvmnd8A7XQH/tMtPH4v3T9+gDZKxam/aNVMaWZR/mjhqzRaZbf5p&#10;QtcBqnYRtXioPxkyc5FmozzT80/PFn56yUjaP13MViCbnwY3va8Ijlr5aWnNAmcNFO2/hZ9+jPD0&#10;hOExavNt8bTw0466Df7pplL3T2f7p8Uflq1qI26aOOojxFEfGRHFN1xikkgGVVtBqu9k6jbnpuDd&#10;GIDT/bQV3ydGO3j6/ZhH1GzcPx2jaEOOKZ3I/mnfP/2S1z8NNL29vWNlPv+0i6jFP/1s6p/m2wJu&#10;DUDRFkkn6p8mHF1s//T/Z+/bY+sqrz0jFbWQkipKPFIhFJVRUeuGUBliJOfV4goDLnGIQ06EHdtq&#10;jGJqTxJCEpsSEutK9A/K3FJQU1KkEN3qhnZaEAmoPIpUSx1RRRdRSEAzgVaKVGmYoHJ7m6R3VFIQ&#10;s35rfet77Mc5+7zsc+ytrc/bIQ7k+lZe32/9Xk9dUdo//WXqoEYiWT36p+/hRDLnEcP+PeoPe85T&#10;taF7uvH6pznfO7KDf4OV3sxPE442aFr46YhPDEiavGIbgKbHVNm24VZVtzGafp828j/v/Omlgqev&#10;IDyNn+d48vdc+T4oPy1aLTcPg5nYnvung9kIJM2PoOmpot0XkzQjSeXNCZ1W7W26L2rqn7aJZNd0&#10;LG2/jRK+Jd97W6Li+2io+KZskWREbbNFErRbJpEM+SLN5J92LiiaiyutduvC/bJlTsj3jqZ0xrbM&#10;af7pY1X6p29O2DTn/ulY94XXlqUuKNkyk24rMheT/NPdhp8+0/WNizALm1/v/eHWHE9XgqdDfjru&#10;nwayxgHPrG98Hj/CTQuq9n8fqBq/xnv28dNRZVtj+qfLRtJmn+427MFnyknrWxA19u844Lfr4J+m&#10;HNMxcol5iDrSP90HxTe8YqHiW/jp7cumyz+taWTZ/NOctkKdIP2cRiZtIA+UULM1un/az/cGOz2x&#10;fZyOctTtWwujuD0U808/Zflp9otV2j+d+6e91ixf8Z37pwXt5h+r/w4oPy1ZIjoPPTRdF/+0eKgv&#10;9MW6L+a6f3pEnVAfDzaXfzqpLWu6+6dr6J+m3gu0ZlXTP12df5p1Wyvupuc7a+6OuaBCtXd9/dNv&#10;ofuC+y/87gs/jYyzxzSDjLsv0HvhHyi8tQsjsfvCqr5Z8e2pvqlN0mm3Kuifjuq24pqtbii+Z5l/&#10;OuenK0PTcX4aqLkSjnqPl/G9h9FzyE0DUQueBj+NZ5I/NuM7yk/jFqFesVL+6Y3IMO3ayKkrxfzT&#10;cmN412vMutBnG7OS/dPETOf+6RBNq3+a+Olp908HiNrme1v/9K7LgnxvQdQrd0X6NdE9PY390zPs&#10;n75T/NPgp5vJP235adealdCYhRxT7zGNWeHtAL4wPcguxef0pvsBjjzSPe18YjPdPy07+Xnzluxo&#10;9p/r+d+//Ll85ouiTvD5aUXVOhOL+adbOls627uW02mnqZicSEbZIpJIRh+RSPZONJGs/x+YjV6j&#10;JCd2pjZKknbL6rciqWTcKHmaHVHsijI8Mm2J6TOzLYZuC4++5VepH+2W2UshAzst3PRM+KeNVqtY&#10;/7THT5v+6agTyvDTZzlbpKb906O1759WpBx9P8npnHA/hRnfLo1MfVD7iJVGEhmdCvqn54B/OrFR&#10;8vlhNxvj/mmaZybf25uLOiPtHNR5GH2bbG+LpDEdZ8A/Te7pqH/6wYUySZr344XRnJ+uDFHLNJSP&#10;lfunwUELNw0H9e4If60c9Wzhp29r0zuE84txM0iKf9q1giiaRivIhJdGJv7paIapj6b924Kn9qam&#10;rAHTBhKiadMGwvml3D/NNwV4p/HQPNfDNwbvpmBuDebOkHZLUG5a3/x1fHOgz+TmQSy1uUHQzSHW&#10;P32YvGJyVPMdJK9U2T8d9U+Dn7Z9m23vXyNdmzX2T2/ZMyjstCSRoWPz1GjYlkVoevtlOy7bcTk3&#10;ZV2+Q/jpsA0EiPqBvZy2wkgajVmHJvfRkTYQNF3hBuCf4tneuEXITSK8NcwG/zTnmCao2n6hPjGT&#10;Yep3bEriyoINC9ZJ3sq1G9Zt8tNWatQ/bW8LcSStu/a0t0PVBlHHbw24PZjklWAH75JXqvJP/zLw&#10;T6viO+qffp/80+IZmzeveW8P+d+88u+Aw9OKooWbdhtmaLaOtpMLquNE0Jal+d7LLZpOaMvqlaTO&#10;lznfm9E0YWnke/uzkdE0MdNLtCnLdF+s4tko81GdUIykCU3LI9kizgUF5TUhXMzG4NGZVmIqumkZ&#10;m4v4kzwfHarW+WiQNf7bcry5WF3/tEnpjOZ7i1bLzsMa9E+nqb3r3T+9D01Zri2Lplw4GzH3Sndf&#10;hPMRU1Ee130hqDrcNk+Xf/q3Xr53un9a08iKtGVl8k//u5dG9rlZ0D9d3D9Nym/JFampf/quhVOG&#10;K2zWd85PV4amf/d5H0+f+WLITStXDbSMJ/0NLnq3zfj+FX89UDT+uXs7fnqyablp3Dz+m8XTzi+m&#10;u3i+OQSNWZLv7e/hC928h7eI+qDN9z7Yi5tDdAc/bf5pg4Tl9sD796w7eIPCPSSN+0jN/dPUCDKC&#10;o6q2LwxdOYxsb79/2vmnf9ILtfdEOf5prxlkZvzTwk8Tojaq76btnyaNd1b/9PmBc3eSuo2eYxuP&#10;Ub537p/WXXxlO3hkmRqP2DT4pyXTNMfTmAxz73F4GrPQzUNP8U1oOhlR5/3TtGlGqkgESde+fxr7&#10;5Sd6n+B5uM1qtYCoLapum2/900sbyD+9InP/9L7p6p+u2D/90r2PU8a3zkV1QBVGxQElLqiWLS2u&#10;f/rOoH8a3dPx/unWV1vfW8b905JIZvqn03NFMvqn12HbHEfUyY1Z8XyR52P5IqT65nzvt412y1d8&#10;RzbOJTlqzEW3aU7VbtkksnOe0tvORto3+ymdyCNzLZKV+KePd93I/unm56dz/3RleDrUe5/5IhB0&#10;0gGSxj/33/g8POCmxUd9IPZ7QNWzj5/Wnbyi6Qr80z0OTRM/LWg62MF7aHpolfGHldc/XZF/Oh1J&#10;6+5d33Fuugb+6SHt2RyZHBPv9FA9/NP25hBRtd30iKSRkaqN872pZ/Pc+rPrF/WeW7/YtGVpx2a4&#10;g7f+aWKniZ9mjhppK/CH/Z3Oh6JmI456xa7LyTkNj1gj+6ejGaal+6dn2j/9/U6TY5rJP00MNbeB&#10;SMcmejb9NpCdQ/dwG0g0jUxuC89Tz6YkkflpZCXbQIySzfeHmc934ZZAn/ObP/q3hpCjHnP8dMoO&#10;3qFqujnUzz+d89NzD0W7/4sdnsYs1HnooencPx2fj46jDlXfBlkLPx1B1ZQqijQym0iG+ciZIsFc&#10;tE2Sqf7pbtVqXUK8NM581msFmq1A7T09/dO5f1oyyQhPb1k8uHiQN8xV9E+n+qcp45se0yJZ4/7p&#10;oeeGHxv2kbTMx1nqn6akTtZriX+aEjq1f/ou1ntPme1qM75zfroyPK3pnMJSg5/eQ0gYj76BmPGU&#10;fi/vPeB5qKPctPNPn9oi03jS/O+t+d7KT+s+HrcIRdTET7cdI346rX9aFd/on4bi+/GU/uncP43b&#10;gjmS7W3SyK4cRhJZef3TJfzTq2/rMPnezE9rY1Z1/dMz459WRXfa+zcRNVu0KUt9Ypu5e3oVZ3vX&#10;on8aW3jaw5td/HJOJMPdoWXL+QHDT288afqnU/3Ty7CLf2/Zp5HtLfne2piVmrwyHf3TziMW3cGr&#10;P0zftFPXx6Bq2bMrH+2/vR08abtTd/CUtoJGEHpoBy97eGzgYxmmVtHm2rKwg6dTZf+0+qflp3r+&#10;cW59Bxyedvy0omqdibl/2tNtQeXNj3DTify07b2AFyqx+0JmIzVeoPdCUjplLl45fCVrtvw0MskU&#10;+Umv6LVs10Wj+qe3zxX/NFI63UzUhM7Fgy2DmIknaR4e43zvrP3TPBdv4N6L6Fxc8dCa9P7pP3cH&#10;/dPUQQ1uGsfnp31HFLovIv3TMf80IeuR2eGffoYyvp/uJwdUv6aRjXHvhXE/ef5p6bpofn46909X&#10;hqfDfO//ewVQdNoBosbv+W987g4U38pR7/b+uX6N8NOKp5v33qH+6bWtaf7pAE2vifunFU1PGDSd&#10;+6fdzYGbQbL7p8PbA2V8h4lkmu/dealTtgW7+A40g/htWVE0nbl/eg75p7kx6/53xy9Qjum74y/f&#10;ixzTl8dfonPwXp+fFsV3oGwziNqq2yyiPnen3CCOri+nfzr3TyO/1Mswrat/untDd6QxK/dPN+8c&#10;q8Xf3OFpRdG5f5q80oF2S13XuX8a6q0Xt0q+iGnLIuUWcdOk4IJ2C/kiQNOk3YrqtyhVBP0XlCvC&#10;TihJ6Zz9/unjX6rCPx3minj+6X9jfvrful7rfo26p3G0f1qyReJoGsotaLdUv3VPv9Nu7Rx6bPhR&#10;Oo8xP80c9chzIZpmpfdbI1a7RZpv2hCHCZ3YNCdot/DPNGdEfz98iytK8zqh2yqp3XIb5xT/9O+x&#10;aTbb5qe5NYswdYCoNVOkm9K9v8qNWcc7f7sQzGTz+6c37xKsph8rRZeN9efmzav33yfOT/vcNNBz&#10;Nm5avw5qbzkHEjK+HZ6ebFpuGneQKD/tqdskeaV+/mlK9rapK5JfSh8HKJVs38iA5HtX0z9dA/+0&#10;TSFL9U8bNRtt3qfsHj5xB28UbUbVxnv4LP7pP9j+adnHS/+04OnAL9a2tH1p+zUd13TcFuGnk/un&#10;zxrF96JeUXxfX1DFt+3YTELUW8NEMlF849bANwa6NUgryEpuzNJ871ngn7Y+sfFR2cOLT6xIW1bV&#10;/umH1txNe3h6WPGtiWR0a6CHdvBya6Cbw4J1/q2BFN/0fG0TFN+yg0++NeDGwLcGcoY9Rgc3Br41&#10;cPe0r/h+e+xtd3OwqWRgpsEze08mjjp2W/CSyHylNzjqs55PbLr6p3P/dC1wabP+Oxyedvx0ZMuc&#10;+6e9uRrMR6P2nmb/9DLtupBpSNvlaCKZdUHdtnobPUmK7wr7pzmxM4Koi/ZP63w0jZLcf6FpnQ9o&#10;9wUnks1O//TxL9mui0byTxOyFkS9cwje6dnpn/79UHr/9MOk9RZ++lbaMF9Cau8zXWe6/uVS4Onm&#10;56dX7lAkjXe9Ueh0/fvrj6ez+qeBrHHAResbn0fPHuOfBqoOv245fa3D0816e5C/t+OndScfKtuO&#10;Icu049zqcx3nV59brTmm2gqSnkZWln/aQ9NA0gMj+01bVrQNhFDrmJwpk+2N/FIc93xCn0sKGd78&#10;6Ft+5X/U3bu+4/6wGfNP/zG1f7rz0tAvNp/RtEtecf5pQdPGP702zT/t0HTunw57Nn1+upz+aeWn&#10;oXH76cIHr6b0FT5Hyuyfzv3TpPaGdzr3T5utbXNPm8b+2zs8jVmo89DbMM+If5ryRYYHgk1zMB85&#10;3TvSlEUz0p+Pp+18dLPxE8zE9LmoM1Lnor7j87GG/mnZNovi20/qTPVP9zSAf5o4anRf4PC2mfhp&#10;4qg9flr6L2TTHDZJavfF5gzdF+Vme0sHRilHFFqz4IYSRxTyRZbsdc+FcdFu+f3TpN269yCfgyaR&#10;TOZioNsiB5Rqtnz/9PEv+bMQM/EITUU+rUdaf8dpZOSBajP53td95rov30DeaZwVt3guKFJ7S65I&#10;7p8O5mI8kYxTyYib/gsdesgNlcRPjzrFt+ef/ulC4Onm90+vCvjp6cK79f7v1B9Ph/z0V1sFLVfD&#10;USs/jdYsP9t7Y+H6nhBPTzYJRx2/z0T5adwiFFGH/mkgasn3Xm56NnP/NPHSsaasiNpbUldq4p/+&#10;bg/46W2txE9H/GKCqK/pWBrjp6OK7ze5Y/PE2rNIJCuco7OocH3f4jg/PYjGrAOkaYOirRL/dH/V&#10;/dNpvmn956VuC/XyT4+Tztt5xXL/dKhYc0q3+D8X73Q2/7Tw07l/Ov4zO/8n9fkOODzt+GlF1ToT&#10;c/+0bKuTuOms/ml2Qbk0sob3TxfXbvmKbw9RE64mxfec6Z9O9U9zpoi4n45/5Z8urc4/fcuK77Bu&#10;qzz/9Ofq6J8m/ZZkfAfaLU+35Sm/4/NQZ6Xotv4zTOksqd3ytsyR7gvJFQGadkpvQdNx//TDIZo2&#10;/PTxrtnin87xdGXYPuzL+morOOW0Ay5aOWd945+FRxXf8FGHv3dHb4in6zPfp+PfqneIJP800siO&#10;xtLItC2L0TS1ZdXTPy38dKb+actQe9w07d8tR60b9/hbd+/6LraDR2tW/fqnc/80JYxNd/90ffzT&#10;JziBBf7p/2k6N4/wPp528t4uXtLIdA/fwP5p6xGL+MQ8P5j6wqLv8BaRqPj2bg7Z/dPoBMGNId4M&#10;Et3Dk1dsk6avjG6wXrHcP51z3sF3QGfh0qsVRef+aWKxg7loFF/N3D994/Ybdcv87K3P3vom6bZ4&#10;y0y9F7RlJicUb5nFCdWXpt3aYzbNPpqGezrunxZ++nK//2La/NPRjfP+SWmfxqbZ3zbXvn96+Zb2&#10;rZLQuXjw/J3n7jxB+ZwhP+3NQ5mJNqEzsX8690+TlxppnZLYabbNoXarDv7pefOmzM/IZn3n/unK&#10;8HScn66Gm0aGtyi+BVXvSeyfRh7ZZINz08VRud4hNN/bU7cl+qdjPZup/dNW8U0d1O8ULvThXOjz&#10;G7Oq9E8bTZsqviOqb8/nZZRtpdVtgqQNCicFOf07+NTZP005pvSU7p8WfvqzV1Xun37TNGZl90+/&#10;wPw0NG2kaPP909KYRd7p8vzTh/Y+sPeQ8YgdmjxE+FkOJn/8ONWactLR95Oc8Y1/xz4+/o0BajY6&#10;rGbjG8NeX9F2YXzJXqNooxyyC+NQeuNBEhkdUrVZtXf5/dMbqX96vfRP/5b03ty16fo2gajt7cHm&#10;e19nejZZ2Vadfxre6ST/9M7ExqxG9k+n7+DfcGiatvBQtNEuXvK9KcH0dc4xdakrv9wke3hF06Mb&#10;4BVr/VYrucXgF3u/63jnzztz/3TxaTG7f1dn4dKrHT8d90//UOZixwnaNJ80Tqjzq2Nzsau9q0C9&#10;F7xt7png7gu0SVJaJx2ajYWXaC6+zG2S7xbexWyU+ThEM5JyRXg20sdVwzhQfNORbBHOF0l3RD0J&#10;tXdE8c2zMUH1LVyzwcgZ5uNpmpD6ZyLz0bVlkWaL/gZGtxVpyuKM70R+mhokJd9blN5fH5GpeOXw&#10;x4PyIJ3zD5zQ6fVPN7F/WvJF6uWfxpyUR+ZiUvcFtN6+0nslab1xaC7ej9l44X46NBHf5bmIpE6X&#10;0ll+//Sx9aX806/OTP90Nf7phGyRyMZZM0ZS80WwYQZPbThq2i3LI0lkNo3MIunK+qfZPx1Re9NM&#10;pMfbMK+L+6fnzWv2n/m5f7o2eBq8c7EDLhq/77/xuX9cxveBgv/PZyM/rTt5VbYdbfsht2VV558G&#10;lgaS5htDgKZXuf5puS2wR6y5/dOH6RYhz6R3c6isf1pvD68Unuj9dUEbQjZ1L726iH+a0sjWri7h&#10;n14f7Z9O28Hn/dMWUVMiWSX+6aPkn1Z+mv1iuX/a3hz03pApwzTwiZXVPy05ptQOQg8p28aYnx4D&#10;N+0Q9c2SwPKzNXn/dLPfnqr5+zs8jVmo89DbMNfVP83b5qEl/UDTPBuD+egndc4S/7TXezGpbZKE&#10;qsvxTx9rv+oiJJGFeSJB5wX1T19DMxFpZGsT08jevFX46RPCTxM7DSeUSer0+Gmb1MlOKDsbc/80&#10;T8Y0/3SL1z8d8tM8D8vyT3tq7xL+6Q96XFLnAlZ7S1LnOk7qRLr3uk23R/K9KY2Mts2U0sltWZLv&#10;3ZT909E2yXL900bxLfnegqenmpijzvXetcHTgpar46jvsBnfv2Kkvdz4qNU//eFWmd+TDcJRl3+b&#10;kDvEVRcpP41bhEXUfv80J5Kxf7pT/NPtXZX7p//BO3i5NfD+fWizTV0ZcPneY/tG9o/tH1HVN6eu&#10;UP7K1A7ewUf46dPYvxfbwWP/XmIHz/v3Knfw4p+ONGVl8E8rP41tPHbx0bas7/b8hP3TzE8X80/z&#10;zWHbjduK9k/LreHces73zuqf5tSVU9QHIqo2+MMuo0aQy3dJK8hKk+/t55dyK8heagaR/FJOXjk0&#10;uW8vcdN7iZvGIV4aJ8pPl+am8WdK7eDBUc9M//SxjSfW/3DtU1f8diHdHK4ijloSySh/5dVkfjoh&#10;eUXzvR/qRMJ38/ZPez4x2r7n/unyf07nf6L+3wGHpx0/rahaZ2LunxZ+OtBuOW6aPgM37fHTtvdC&#10;5uJhoGhG0vQe401zFf7powZPR/NEoogaW2ZB1NG5yIpvg6jPcrbI2RBRF9y22SLqoPvCV3w3on8a&#10;E1I4atV6q9I7pt2yWWS+dstPI4Nu6yXotrYnp5G1mwZJr38690/b5qzQ+aQz0eOmwVE7fpo+I4W3&#10;HsdP2+6LItotdkGl+6edbku2zCbfG2lkpNmS7fKfWpBH1vz89OBe8ebKx8qwZeP9qenPI9tj+Odi&#10;b3DO+H28kw/U3tJDfcD7GuWnLx+r/5Sv739B7hCdF8f801C1MT8d9E93Ll4TpJGV9k+Tls3x0/+A&#10;4tvfwRs1G6NpUrMNjAiaDtVs1finSyFowtjqD9N3Q/unC8xPJ/VPcxpZR1L/9LM3HWWfmFF7k0dM&#10;0sgW9Uoa2fWUSHZ93x14Bu/o20P79z3BjcGovSW/dKuHprcLmpa2rGQ0rRmm2rFJam+HpmnSR5E0&#10;UHSW8yR9nUPgxVC1Iuqosk1yTDXDtNb902n+acozbUb/tE1b8dRsRsEW9UvTr/GgZ5Pf4S1CVG0e&#10;N41bg3dzqId/+pe5f9rse+s7S5r93+7wtKLouvmnSfGtam/VbslslE0zc9QyG82mGWrvATMfacvM&#10;TZJu04wJKVtm9F+Yh3svpuyGmbbN/DjFNs2+LI/ORX27+egcUdYZNUX/DcLTEVTNmi3Wboluy6Fq&#10;0W4NKT9N7LSovq8cDhXfH5kt8x9I8/3rguq1wE+Dm7bzMNqWRS2St9FMFDRNfVmRLXPun9Z8bzih&#10;6EQU35otAsX3u+Oq+GZETaj6cULVE9sfT+SnnX+6hf3TSCQL+ekjLk+kNv5papKck/3T6dqtob9Q&#10;vgiOSyWLO6ECzZbXP/2pywRPTzUxN42JtD/A07OlMWv68TSY6eo56gOmgxpZ337Gt2w7LozOjjuE&#10;46c9dVtT+KdP0+2BJrg5emdwHi+5PTCqLsFN693C/dlgB29SyMxtwdwYDotPLGEHzzcGl2GKXbzh&#10;qPXG4PqnxSmm/PRHfeCnPzJeMf/2cJ/jp/kGwbeINt3FZ+mfbiT/9CFw1Iyo46hakXJpjlqQNP49&#10;soMv6Z9O3MHXwj+9eLCFd/HnKH2Fbg8V+6elGSTmn+4CP52hf3pTsf7p3D+t/mlP7Z37p3O0zd8B&#10;h6cdP91o/unkjfN+25pltFsWVXuz0SLrTwjzOlSNz/nRdxGMfZp+z/3ZYD7SRMRsxH9vio+ZjdYB&#10;xfy054KK8NNl+KfhgHqi976e+3qIn75YuGnB1NPZP43+C3DTPj99qoz+6Ub2T18OD7X4p++v2j89&#10;cH7g5J2Yh3XzT7N2S2ZjEqJesG7Bums3fG4DNN9fo/koem+r+G4O//QOTSKDf1o81KW6LxhNS64I&#10;IepnYm1ZvzT+6eT+6dnCTw9M5Px0Jfx6NI8MvHOxAz4av++/8Xl4dhvFNzjq3fb3poufrv9uyPHT&#10;upNXZVvcPy1tWZLv3d7ZzokrGzl1ZYJyVyZ6JnqQuHIwSFyZXv803xSC20LKTUF37dG3273rzaGs&#10;/ulG8E/DJ6Z7+MT+6Ur9077a26aRkdqbFN8rdgX5pbv6KcF0M50H6KNJXKEMsngSWVzp/Rtip0vx&#10;0+CmBWm71BWnagOiFlQ9QJ9xIhkU33SK7+BjySt+IllZ/umTgqg3Hltff//0v/fIbQE3Bnr4tnAt&#10;+8Nwa7in//Z+nJ1D9/B5dGgnucPIIzaM89jwc3TEI/b88PMjz4+8Zc7bY2+N4PzNtIGQCm1MDqnT&#10;/MfjqMFTeyfKURuu2qSuhM0gY8nKtsQM05G/kj8MR56/cCqZ3hyQSvZ6ws3h6TL90/X/uSt72Py/&#10;00jfB4enMQt1Hnob5tw/HZ+PjqN2iBrbZjxpqWRjUX7a3zaX458+YfTeje+flvk49/qnp9s//Vr3&#10;B3jS/dNRNE3zUWZjCf+0mY80F2lKUksWjjRl0TttPnrz0M5Go91KUYH7+i3WbaVptwhVa6PkX0fO&#10;0lSkx7ZmyWzU7osi/dM8FyP908Y/7fPTmFPNenJ+uhI0/clkiKf/ub16bhoZ33f0Sr43+OkDNuM7&#10;6p+WW0EzfpQ7hOOncYuwiNpXfFfsn36nuOKbM0xX1co/TVia9ud6vF16th08798VSfMOv6odvEtc&#10;mRb/9G3SP12BfzrBI5aaupLqnzaNICsITa8Eom7q/mkkkaX7xLL0T4t/+q6WGfdPM6LWW4Mg6p2K&#10;qIcEUROqHnmOj0XUfGvgm4O5NSii1reHqw2qDpXd8IVFj/jDPI8YI2mHpv0dvN4WsIX3bww+mtYb&#10;g69okz289GwGPrGELFOX732G872/cZFo3JrxJ3n+d672O+DwtOOnFVXrTIR/mpxQ7UjpZCeUm4tr&#10;tEkSm+aN9FC+t7RJ9ozbfG/aNpPWO7n7ghXf/az4dqlkw6s43zvqiNpHiu/9lC8i2SKOnz7M2SJO&#10;9X3a6rcwGeXh+WhnY8rGmZGzmZr2c56PxeaiQdEeki6t3Qpmo6BpUntz58WVYYOk0Wy9YtM5c/+0&#10;bJ9Fz6UOKH3/hlRb8oh2i5xW5pEtMzmhwu6LRO1WRf7prdKWpZotw0+n9k//a0zxzU2SN1D3xQ1f&#10;9nJFvESyNQ+t+QWnklGySKjdEkRNHxesw1mwrpn6p73Z6CFpvymL2GlF0k7pbZH0X3nP/Ib1T7ve&#10;C2mRTJiLXv+0dF7k/unKEOh0/qn66707L5a7kHzc1g7uudQBF42v8d/43D97jH8aDLV+bT346Smj&#10;upvet+On48o2zz+9+mTH+dXCT6f5px83/DQ1gsiNofAye8RmnX+a7gynZf+ebQfvUDXlrxjVd8Qn&#10;tsZrzPrCkCSSfcSpZK8UXiG3mPrF7utJ809D7b2UnGLWP+2lkZX2Ty/P7p+WNDLipymNbI77p28w&#10;6Svt5vYgfZvnB4zim/npuxZqvrf4xerjn5YbAzPUtH//GvPTJr+U1WyCpsFNE5I2/DSQNKNpg6SV&#10;n5b9uyBpu4O3/DTQtHk8btrfuatvWt8hqvb373BRF93Bu5tDgKixhydUzTcHh6jNzQEMdUTZVpl/&#10;enp/Dsv+H4gw/+/iuzAT3weHpxVFCzftNsyPtD2iaDpoy1pMuSJA08u7lrNui5M6o21ZvaLdetmh&#10;6aD7IvdP02yMzEVxQmEeluOfvmTZ/Lb5bUvJO42nKv+0l0a2cfAOJIuYbJHa9k9TWifptyilk5sk&#10;k1M6ockqrd1SbRc0XIKyfUTtu6E87Rah6uLarWT/NFLJSvmnCVGTf/o890/Pb/spdUd+zyZzPkjZ&#10;nHRaj8TQ9GeuYyRt0PTNN9yy4pbU/mkfTSepva/lfO/PxdTe90TyvcNN86O8afbno900R7VbtG/O&#10;qt3y52Q4F3XzHJuP1Wi3KvFPr/sq89PHO3N+ejrxcbn/renG0+Cnd9fAPw2OGty0HCi+wVkrP938&#10;/mlh9R0/7anbzM3hGN0cTlDPpiDqWM+m9k/TDn7CKb4TdvDxxizu2PQTybgxa7PL9+bUFd7Bsz8s&#10;TF0hfxZ273b/Tp/bDbzzeInf6xN4wzL4w7CPd3824Kbr4p/2U1eS/dMhmt7Uvan7s1cNL1S3GLzT&#10;tfVP060hSCSrpH86pmozqm9RfKvqe274p8FPF+uf5puDuT1I/3Qm/7S/g48pvskjRohaUHV4a8j9&#10;00X902vy/mnBsnPzo8PTjp+Ob5mTEXVsLtapf7r2/mk7FzPMR8dPY04G89FsmWnTPPP+6WXzHaLu&#10;CBH1dpNI5juhjoaNWWvPUcL3Im7MWoykzkK4bd7IqPrHJrGz8f3TLltE2GlxQQFNy7NKksgmpXta&#10;+qfr45+e3/ZPlxKaRtfFVXgDWTOiNp0Xrn/6vWUyF7/MiFrm4s0hopbGLO69kO6L3D8dOqEkiUy3&#10;zEn+6acz+aeX7GjuaZD7p8vF6vL1IT/9z5n4aeWbo2+fn95Ivmlw04KohbtWfnrVrur+tzbFm/iZ&#10;2MXL33tq8q6F4POR7607eVW2pfinaQvfgh186J8O0XQP7+ALyDDN6p+mbO8i/dOuKQtKNk/NRtMb&#10;E1yR9CeEqPlYVAyEbG8MVrcWy/RWHzV/Bd8aFFlX6p9O9IhNMj+tiWRfpwxTpJKpui1E1On9099c&#10;GPrFzC4eNwfqn66lf/oFTlt5YSsSvk/V0D+NBDJJIYvne5fewTeTf/quFuWn+fZQ8/7p3D+NVpDc&#10;P60/z/M3vgNTFc1Vh6dlGsY6L3L/dHw+eqh6inVbZWm3pDErSOsszz89bx52y+E81A3zZ9uXMprO&#10;2j/9JvdeVNQ/zfPRa8vajibJD7cjW+TyXdx/wW6o2KaZmyQ3c4ukny/i5qNwzJiJpeeiz03jc/mz&#10;Pj/9pFV8C6omxTc9q1j1zfnehKrdo90XvuL75XtfJicUTnJjFjuhSK9lNVte//T8ti2XOn5a0DTp&#10;tdBB7XVevLdM0fRn0tXeqf3TWfzTgX5rpvzTCd0X4Kh9frqodquG/ukxT/GNxqxLOKFT+WlgHPw8&#10;bdaT+6drg6fT/dNAz3iAmrO891h++kekDl9Of0756ZU7ML2b+Yny07hJWEQNn1i78tPnVPFdtH8a&#10;iWSk+KZDHjGDqIsqvnP/9LCv9oa2Lbl/Gnmmwk/ftdD1bc5f5tRtuX9a/WFuB683hlV0a1hFtwXX&#10;CBLfwUsjCN0YxtGzWdI/vbUwilvD8pja+zzyvTfm/um4oi33TzfzrJjtf3eHpx0/Hd0ye/5po9uy&#10;czH3Tye5oKrwT9NcTPFPP9H7k97vcr634Gk3D4GsnWaLEHWg+HZJnT+46Qc3PXvrI3SevfVNy08n&#10;IGpP8W3bJINsET/f20PUo4yoR6OIeiXhapMvwomdm0skdsrWWZDxbxghK1KOvp+0CFqRNL7eR9OH&#10;LJqul39a0XSLmYmef5rcT/Pbvn2xctP0dsrv1nL903eTe7oy/7QkdkYRNSV2Eq4mxTdOgiMK+SLP&#10;D1vFN6V2amJn3BFl/VDqi0rIEVF1t74FRTOaJg+UPH6LZO3806/3P41nExI6hZ9+2EPTvn/6U/9F&#10;nLNXVMkZzvzUyPO9K0HUIT+dzT8NZI0DZK1vfB49BxhRC0eN36uEn54yuLux3o6fjivbjhKWVjRd&#10;G//0kv4a908LN235afDUTrHNvHRpFZty0/outoMvpvoOm0EcP53ZPy23B0XUH/X9kZ4k/7TovecH&#10;N4fy/NO6g19UWJSgaFOPGPpA5LYg/LTcFrh/OvdPwztdxD+t/dO19E9bRZuovb0M0wb3T3u7eH//&#10;nvuncddorHkwl/8+Dk8ris7906Tu0rmobzcfHTet6m+j+p6KqL7r1z89bx4QNB6ehzwT3YY5RNNZ&#10;+6fPGrU3zUYPTef+6Wj/dFH/tEPU7J8+ufHERsLTHj8tSu/cPx1unWPzsSr/tGq3fi+tWZFcEUXU&#10;Yxvgghrb0L2um9hp8U+f6brrKsHTzc5PT036eDrvn86KrUM8Xco/DfSchZsWvzQU3+qhxp9Sfrpa&#10;vTfuUzP7CD/9TdJ7YycvCreAn+4IEXXMJ1baP21SV94pXOgjNO0h6pr4p63i26m+Q1QNhJ0RWctN&#10;wSLywB9WDEmX3sEHijakrlilN6m95QnV3to/HfdPH//87PNP+/t3/3Pdwcd377qDl/2784j5iSvg&#10;pulkyDC1/dP3vgNu2vHTomrbrqkr46MT27GDlz288NMtW8Is07B/emb807J/X0cuavVPY/++0+zf&#10;o41Zz1EumeR7xxuz0Azyt8TWLHDN3hPL8tbdu77dDl438CaNbOz8Dtq/41D+GI48XluWpJFFM0y5&#10;KYtvDNSu6XJMKd+bNvDRPTx1bfIePvdPz+y8aeT/usPTjp+ObZlLJJK1m0SyQu6ftm1ZjKZ5Rk7S&#10;R+qd5g1zcv/0kDqg7FyU/bJotv5gNsyuf5r46a+4NBFF1c3sn6Z8kcl9e4mXxiGVd9QRhfmIuYiP&#10;4XzETNS5iHd0Nop6C9otHOefljSyLP5paLdYt0XdF48XSSNzau+WLedt/zT4aVJ518k//Yuu1+hJ&#10;SiQzjZJeIlnAT8/Z/uni/ulvfkHwdLP7pw/neHoyK4b2vy7E02+sBmLOcsA34+v8Nz4PzwHjn/5V&#10;4QD9XlZ+eqohOWmfgxB++q5LgaUjaJqaQcBPoxnknGsFUf803RfaqRHE9E8X8U/7am8fTa8aWoIm&#10;EG4DYe80+af3jQxQBtnAyH7XBkJJZPvHcv/0T0jhJorvM1ek+qc76uuf9vnpD0c/3G78YRX0T+Om&#10;ILcF3A78o7cEuTFIz3T0c9wa8M/w1lsD3vv4AFELqpZbg1F80/2heIZpffqni/unkbpiskxvuBnN&#10;ICskjew7a77Dirbvs0/sf5hGELkx/Lkbtwbt2MRdYQF1T+Pk/dNA1Xn/tP/zXfBr48+hRvh7Ojwt&#10;0zD3Txfhpmn3LFowt3WeAf90RzH/9PxK/NOURubx07E0Mk74HhTlFrRbL9B5ceupWeSflkQyuKhT&#10;/NOEqMvzTyPfW/jppvRP87b5eSi+qUOSlN616Z/2NFu6ccbb56dnxj+d89M+qmzUz+uf7y3bFP34&#10;xmpBybsJ++5hBBx/AzHjKf1eTt3Tyk//iL7+um7REMwW/7Tjp3GTCPhpq/i2PrH6+adHKJVsZMDl&#10;e1O/5v6x/aZj80kPVT9JqWTuMYlkVvX9SSyVjDlqsM8l1N9BEhnz1O62ANbb3hiyZZg6pXfQsSn8&#10;NNLIJImMfGL0KD+d7p/+Lvunj3++Gv/0ibXwiJ0wt4Zz6xenKb4Dj5i5NfiJZNSbRYkrdJC4ctmO&#10;Fbsub4r+adwW5MZQ3D+doX86908rP12Sm9YbAzhtOcYjlvdPz7A+SXBs/hHfAYenHT8d3TJX6p8u&#10;3n0h2q1Z0j8NF7Xlpik91Hsm2QXFHDUptiid09NtSVuWpJHZuVgj/7RLJNtm8r3ZP31T7p+WNDLa&#10;NNNURLaIPBfGLZoe99PIkCvyEj1Qegs/PUHaLWi2fN2WyxTJ6J++ur7+6QVeY1bz+KfZDeVpt0S/&#10;5Wu30EN9Nlm7VVX/dOu3znSd6VJ+OvdPNyKmnn48vYdyuYGksxwganyd/8bn/nEZ37sT9d5TDc9F&#10;y60p/Hs6fjqmbKM0spnxTxOKdvw0oWl5Du8Aig6RNCY34VyLpIF5dW+eWeWtvjB9O39YfAdfTPVd&#10;tX86RNRp/un3r6idfzoVTZs2kNw/7XJMH4/fHOrhn15xNz3fWXP3CiSuPMT8NPpAftH5WlfT+6dp&#10;J+/v32faPy3pK62UZnoJ3SDe7/r5mm9fLPtY/KQMf07mv5793w+HpxVFl/ZPu1yRevZPbx5exZtm&#10;2TbLfCTdlt00h02SsU0zTUX3ePORJx3NyeKPzkV981fz5rlp/NOk21pN7unVAZrWNLK1R299E1vm&#10;tSeQ7x3y0zH/NLVl8WysRf90/8QDnEb2wMQs7J82/unzA6T4Zn765DT4p0Pt1gdek2S8f/r2OdA/&#10;rf5p54aKO6Ee3kT53rl/uiJN9Mwh7enH065/ujYcteOnD1h+OvdPpyi+Kd2b8r3peafwsvFPl9c/&#10;zYi6aP+03BqEmwaqZmRt7w3u1sDcNHjpEty03iocIg+46WJI2tvAY/euBxv4yYRGkGT/9MeDVw6D&#10;m/6oD16xmvqnb332pqPIMV375q3MT9PdgVVtvYt6GVGHtwbunx43iPoFP5FsKyu+t2oimSi+ofrm&#10;RhDiqFckt4KU7J/2Fd/+56LqhiLc94X5vxa9dzP5p8NdvPRsSjNIrfqntXs690+7HNPcP40dQf4U&#10;+w44PO346diWOcU/HcsVyf3TlqN2DHW1/mlN6Jwu/3RSWmc9+qc3A1Fza9ahvbl/+r02bcwq0j8t&#10;+d5e/3Tun65N/zT2yz4/Pbv80zOHgGv7X55+PA2+uZwDLhpfj3fSkdYsyfje0CN6780mS36qKblp&#10;cC7Cx6T5p09E/NN0a4j4pwvkoS50T2T1Tw9F872b3j9tbw2sbGOOWm4NrGpzim9P2VZN/3Shu4R/&#10;mrbwrhXkEbSCkKpN0PRRQdOq9u41au8QTZPOmx5F00H/dHb/9OaJfm4Dkf073xb2Fu/XVBQNBF3q&#10;AF3ja/AWPC0fa+efjiWS3Su6tont4566rd0ovjWRrGVQ01fOSWPW+qPra+GfJna6C/x07p+Gui28&#10;NfyFU8nK7Z8eRZbpBstP3yw3iJ9Zfho/z/Mz174HDk/n/mmzXVZOWt+Om6bPZPPsts5TtM2WQ7qx&#10;UPWdpt1K2DaL4nsNu6HECfXx4BeGxAWFLfMf+n5d+HVB8kROdOT+6fi8dPMRm2d/NiJjRJ4gWyTo&#10;nxY3FHTfuX/6eXin55R/+tZYvvepLc0+B/J870qwvDqn5Z3FPw30nM0/LV/nPNS9xj89MFFs390M&#10;vyffLfin3TOt/mlJJBsSRVvunyZ+ukT/dO6fVq661G0BGaYmjYy6p6V/GrcFuTHUyj+tXZstWwRN&#10;nzPqtmPrj63/4Vrke5tMU+7bPHL1katfbT3S+rtlr7a+t+y9ZZ+mRLIv4yCNLEgkk45NUXw/ZBTf&#10;QNUpGaaeR2zdpms3gJuGou32/tsp2RsH+d7csTnEHZvDjw49NvzY0HPD1K2JMyIZ365j8y3Tsfn2&#10;mOR7/22MvM/eIU+0Prl/Omd+Z8F3wOFpx0+r8ltnYkn/NKWLIKlzIz20ae4aj2+bjXbrJWi36MA7&#10;XT//NFRcMe0W4V5FwwY3Z9VuJaBoUpJXp90KskXq5Z8WxbfbNBfxT6cqvivvn/bzRWZF/7T0Xtgt&#10;cwb/9J1F+qdr7p/+MzdKLlj3QTfndXqzsZh/WvsvHqMJ+RjNR8xGno8jmI9+Itl09E/Xyj/9e2q/&#10;eJ2asnCS1N7x/unQP/3SFmyW8TTrW9Ga4OpKsGXj/ZmZ4Kd3Z+anwUcDXftvfB4eVXyDo5b/3+zf&#10;2+y7G8dPx5RtuX86fnsodnNI28F7HPXQGKWu4FBflqi+KXmFUsnCRDJB1E3un2Z+Gjz1A3udmo05&#10;amoDOWTaQOIZ3+CdsxzhpoGoS6FqRdRIXlnFGd/YveujO3hqzLr/nfF3x9GxiVYQtGZJM4gmryT4&#10;pw0/bdtBLKI+d6frn/7UZQ8aJE1dm/TZEaDpVh9Ni9r7Fkr4dvne5fmnbb43ZXyr2tv4w7gNRND0&#10;TkHSsduCIOkwvxRoWh5G00lI2qDo/xd/c3Yp/XPNMPXetfNP/wcx0/CHRTxiSPiO3Bx+uQnNINoO&#10;kt6Y5fzTuDnkZ659DxyeVhRdD/+0OKEYTQdOKE4jG/pH3xLqvcCzangl919g05zdPx3mi0SRNFzU&#10;ESTNjLN6nRLfyk3rm//EaZ6Nlpuuc/+08tN/jPDTx9qz9U9Pk39666nRU6MfUlInOaGQ1klOKKR1&#10;shvKpHUymqap6Ou3msY/TdlkmIucSGZSyahJklF1UUSdzT9tZ6JRe98gam+ZizffEOSK+GrvJO0W&#10;4WlC07l/muajarcEVSch6uL+6ebnpzU9OsfT5ewF4vy0+qb1DZYZqNl/AzHjKf1eTl+liPpHvbLz&#10;GCQ83dyP46exk480ZhGiPsH90yepMUuSV2I+seTGrCr805LvnfunXdemqtvuM/ne3/u8a9yc30ad&#10;m23z25a2L22/puMa25i13eSYsuI7zT9dSPdP/1gV33PCP60Zpu+U6J8Obw3Z+qf/1PIgdW6Co6ZD&#10;iDr3T0u2t00j8zJMZ6R/mtXe73cd7/z5mhu9PLLm/rme/+3L/w44PO346diWeU77p4G3HSK3aJpT&#10;S6zaO1v3hcsWMfy0bJiL909H/dPnVyf3T1+yTGfi0o6l7bd13Nax1iSSBXPROKGO3iqJZCdsItm5&#10;9Yt0NsYas2rsnzbZIjPhn3abZjRJ1qV/2myYT955kvjpazq+eFGW/mnotiRXpLh/mtokc/+05HvD&#10;BzUcOqECJE0c9TORLbNumL/PaWTsgFonDihJ5/zXqwUbvDiIn6RTBuc04zvnp8vB0fq1IZ5e1A3k&#10;XOuMb7RQ/8o0Z2HbMVv46e8tFLW37OO3L3sEtwZ6ivmnN0riSvP7p7F3j+/e9eYwYW8NJXbwzj99&#10;mPLJJJVs0uOmKZksuDn4PrGvB41ZkkiGXfwf+14pvFJ4otchavin72q5ZNn71+D4aJpuDkDT2f3T&#10;hXT/9AFF01n800FblqjZov5p8NJzzz99lP3Tyk8zmm41/LRRe8utIUnt7fdP5/7ps64ZJPdP59x5&#10;nbQDDk/LNMz7p+1cTJ+PLuPbeKeJE9fHZYukabeq9E+3dDaef1rSOpP56f6JyHxk7dZmTiIrPh9/&#10;wzqs7NotaLwq026JGwr6LdVu6bZZtVsH7433T49HGrOsZmuwZVDzva/puPFi0WphFsp2meZhRLPl&#10;0LTqtsgJteIWar24xfRe0Gzk3ouH1nDzBfPT8EGxE4qV3h/0OH5a2rKuJeUWtFsx/ZZ1Qona+9Eh&#10;UXurE4q0W3PUP32kVRBVzk8rwmyk93TrvRd1Cxe9m1hlIGt9g4vGr/13aW5avh5fp2j6V4W2roWd&#10;s8U/rXlkco9Qr9hR8NOR/mkkki2nTDLxiLU7j1j3ePfjPRM9B3se73mp9yAdyvcuQNX2TuFd9ohJ&#10;vreo2pb0s6KNVW2cSJbqn/ZbQQ5TcxZOtDXLqNpsa9YnULUFyjbs1PnRt/wq9vE0UDSOVcVZNF3J&#10;Dt6h6cAjJkrvtP7p0v5p4qe/AoaaEfUyt4u/LQFRs0+MmkESE8kUUcd28C6RTBqz8v5pySNL5KdN&#10;M0jMP73x2PpHyD/9pxazkzc3iKr803pr6PoA94bYrUFaQXL/9NP9z/Q/jWfT0/26h3+YNN+jG6za&#10;2+zitS3rDPjpzm9cJHeI8rnN/E80/3fA4WnHT0c1W7XxTx+k5gtWfOf+abtlFheUbJmz9k8zP02T&#10;0M3DcMv8WVJtgZ9m3Vawac7905wtwklkm+GCKq9/2vqnk1xQwNLtWzEPvf5p4qdvI35atVr05nko&#10;qDrUbH36OpMrckN006yIWrJFfqFtkoyopU1SGrOy+6c1X2Qn54vs7OdskZgjCv5puKKeH0a+yNs4&#10;Y3BEiSsqdETZVBFNF9lBvqcSR1xQ3Ca5w6m3/rbj/BjOeRx+pH0avdN60EBNKZ3ETRt+ml1Qbzgn&#10;FDHTWf3TozahE/neyk/n/ulGwtH6d6k3nu422xRlqcFP72bkDPSc9QAx42vxTj5QfAtHvYsyvmcT&#10;Px1TttXPPy3+MOcRM/4wTSOb6/3TpfzTD7YATQs37au9iZ+mx8/3FjQdacuKdmyWRNMvbsVzatTP&#10;9/47+8Muc/6wHSuDtizxh8X90/BO19c/vT9Dhqm6p90Ovk7+6bV3LVR++girvWe1fzrwTTe+f5oy&#10;vte1fksRtd8/DVVbfuba98DhaUXRuX+attDKTeubt9Cydbbb5hLaLSi2DhfpvkjLFbmSdVsu3zvq&#10;nwY/DQTN8xB6LdZsuQ2zoGmaikn906T2fhYtkkbtnaF/mpokSe3N2q3E/ums/uldjeefNtkiNq3z&#10;wv3+bHyXnNOULZLonz6Y2T9N/DThaSBoQdFwP9FpPRLJFMn90w5Te4iaUbU6ogRRs24rXbsVzRZJ&#10;UXxLItkYd1602nzvV3N+uoE7qeuNpz8xzU8OTztOencCJw3UXAlHLa1Z4qNu69q/F7cuPM36lu8X&#10;+OlS/ulzHedXn18N/7Tw08s7RfHNOabRxqzcP83cdC36p32196buTd3fW1i1fzqKqMPGLO6fnlv+&#10;aULTdFegpwb+6ZN3clsW7eMl3zv3T8t+3u3gvdsCbePN/j24LWAP790YxCNWdAf/F8ohkz08+cSI&#10;mcbx+eki/dOJ/ulm/Xme/70xjSubxw5PO346tmWO+adTckUaqn/6NLRboX7LarA+Uc2WvmOqLcLU&#10;3lMj7Vbj+aepTfLE2rPR2di3uLC87/q+O/AM3iGImholdT6+yI6oF7f+b944n2JE/XdOJONUMkkk&#10;28GJZDtWBBvnlbt42zwr/NOpau/M/mmkdL7KiWT/h9zTzeKffmuEuWlK7kztvlCWOpWjxlwEf23m&#10;o+WnBUm7+ahI+hxx0zjCTKNBUlokq/NPM5pO8U9jpjTzyf3TymqX81YkLe/6+KfBWYviGxx1b/f/&#10;6sPzAn9sxvfuXvluJfqn28U/fbLjBKWRWTRt+6fT/NNQe0PNlqT2XtIo/dN6P8DOXY/+M1F806/4&#10;5lCBf3qyrv7pp1rq75/W28ILuX/aKttE8V1O//T0+6e/xv6wa6krSx5pyrqdm7JcWxZ5xKgpi460&#10;gUT8YaxoM2q2+G0hombzsr2R8+2dgKvmpG//1kC3B/dUtYNnZZtmmAJVv56UvEKqb3o2PLxpjBXf&#10;sotP759u9p/r+d+/krl8pEWm4dKrxfc0h/3TykVH3zwjmZvW+Tjr/dPXB2ianFCMpuGD+vGWF7eK&#10;E0rQtK/fagz/NDzU8hyi9z4+5fdP67ZZ/dOU8U1TUXsvzFxsRP+015ZVmX+a27Ii8/HtEVZ5c/9F&#10;qfnozUM7G4GePe2WKsFNB4agapmN57Ft9jbOhKh3qOJbELWgah9RC6oOuy9eH3Lb5simmeci5XuT&#10;E4oTyUjx/dV1l3wLiWTKT7+xunnxjczBHE+Xg6P1a6N4WpTbyk3r2+eky+eolxOnvdvzUAtP7TzV&#10;zfbr3m75rjn/9DbK+A790yfao4g6909Tq+cunMP2sKINqrYdgqY5iawy/3Tfx4PIMdU0sl8XXBrZ&#10;JmozZX66Av80MkyP0g7+TdrBn/A6NhcX6MYQ2cFn8U/zjYFU32gE8fs1V5CaDakr/bx/3xzu3zl5&#10;xVN875XGrEOctqLtV/J2iSqarBJ94+vkkZsCbgz+bWGa+qe3iFesbP807+HL7J+uj3+a+zWlNQto&#10;WjxiEX8YtVCn7uANqpY9ezGvGN0W6H6AY24M7A9L3sEbflr8Yak7eG3LIm7a8dPUs2meCv3TzfZz&#10;PP/71mIGOzzt+GlVfutMrIF/Gvkis8c/zUpvm+0dTyLjmajTUVI6kdYpzxC9NaWzHv7p+dPmn/Yd&#10;UR9ya5bMR2nM8uejJJKp4tubj0FiJzVK0myTI/NQ0sWQSyZzMO39pPn9eBoZzV3zbKZ35f5pH03X&#10;1T99Xdw/ffcaNEnWyz99T+X+aTsfIxtn8NMl56PhpsFR29mICeltmqvzT2PPXFTtDTQd+qePmHzv&#10;Z9pr8bN1pv8dP+qVtqyFnYoXm/tdb713Mf90dh81+GegbP+Nz/2zx2Z8i48aH+V/Lc33VjwNfjqm&#10;bJsW//QqTiKTfs25658Wn9gXhq4c/njw48Gi/umup1rS/NOUujIt/mko2bL6p9E97fdPzzX/9H+9&#10;eHb5p/+TULV5zC0BO3h/5667d33T75ndO95yc1A8bfbvfHPg1BXav3s7eKf6DlRtSTt4agcRRJ1w&#10;c0jrn476p3+25tumL6tZf57nf29sFiqdww5PK4rO/dNGvwVeWrlqx1E7bnoa/dN/7HMb5lr6pxPV&#10;3jEn1FzxT1/u5Xu/S97pRP80cdQT25P905pI1jLYssXL9y7pn/7dsvfacv+0Nx9dIlngiPLcUHX2&#10;TwNPz4a5Ini6t7u5cbT+7euNp6P+aaBi5aSj7ySOGogZT+n38t4DpjFL/lfWzNyA4unq/NPjxJpO&#10;9IzTkXzvg7R/53xv2sK/U3iZ0r3fKVzok3zvJf0X+ijbm/O9V0YTySiXbGAk758GP/2R5acr8U9v&#10;Wx30bFLqiuR7v2n46bMeP72I7gzXF+4wqrY97BFz/rAXmqx/Wjfwyk0PTG4uI8O09v7pzour809T&#10;x6bXCmIzTKUVhD4uWPdBz4J1C9ZduwGHHq8RBJrve/pxSPHt5Zc+avJLVfH9HCvaOL+UuWlf8f32&#10;2NviEdvhe8SAqLFL954ydvDebcFD0kgwtR4xh6TdbWEa/dPN/DM9/7tXOpcdnnb8dGzLbP3Tx0i3&#10;dZKcULl/mrzZ9FiOOpt2q0H800gkM/3Tqf7pUPFNiLrB/NPgq/0DPhu/lgcct+i3nHZrQPlpYqlX&#10;0Xystn96ZvzT1JqV3j/tzUYzH7kxSxxRX2M/1O0yG2U+Dt1DrqidNBlx4IhiV5TniPLno2q3Gsc/&#10;LRnf/8Ed1IHa22yZ0/unyQVFWm/fP936rYtvft/me//3tkp/njbSn1N+elePItLmftcbT198Vaj3&#10;Vk46+hb+GWg77QBR4/f8Nz53Z3cVO/DG2vUonv5ZizjGZB9v+qfZPx1Xe7cktWX1TAia7uW2LFaz&#10;5f5p0rQ5xbenbPv6iGvMWjP89RFpBwE3bfjpiOLbR9SF7tA/7WWZem1ZIZou0Zbl7eAJTQe3hbL9&#10;09F+TaP2nkX90+wTm9heGC2Mtm/FgdrbKL6xix84P2ASyTbCP+34ac401SzTOvVP5/7pbP5p9YqZ&#10;fG9OJDvT5fPTjfVzGn8buZ3k7/p9HxyelmkY02wtO2rR9AnC0i5XZDGldMpcXM5NkoUuTuns0k3z&#10;465JUjbNBd4096JJUtokL/Th0U3zKmyaedvMbZLDA7xp3jy8b2RgBGc/fdw/tm+E2iSpP1JaJA/v&#10;QJPkYTpTOPwkNklyLginkKUnkCkXHX07brph/NNnyPuEjG/XlKWdF6T27pC2rLWc773Wbpkzt2WR&#10;EypE08DS2DbPMf/0/UjrTPZPi+K7CKJG//TAyY0nNxbvn5Y0MmSRaRqZ9E/ffEOW/mnZNH/Q/Zps&#10;mqVJMqN/WvNF/LYs6Z8u4Z9OSCPzNsy0bYZ2K3p8LRc+NyfwT4vq2/mnxREVaLe8xqz6+Kc/fZ0g&#10;qmfasaFt9rmjeLqtq7lxtP7t642no/x0lJPWX4ODBlpOegMx4yn9xv/CdvU00v6lsr+L4umnDJ6m&#10;G0TUP90RR9TV+Kd9ftq7MZTZP823BnNnmKLcUhz3fEKf85FEMdMlTYq1Cb5F8J2AfxX77DRuCTjm&#10;z9C/0yrZ8O+f0pNtB+/QdDn90xE07dRt9/WU8k+T4tvcHLbduO3GH9y4/cZHbvoBWkGofzqzf5pv&#10;DNIKEt4aTo2iNesUpZeeGv2Qnst24OT+6WL+afDThKSv0r5N6ga5+lXKMv3dsldz//T/Z+9rY+us&#10;rjUj3ZnekAsVQ/KjEILIvUU0Q0xliCMlcVLFvXGCSZzGIY6w41gXVzHYjQOJiWk+/8CMGGZIQbdN&#10;ihQiXZW2l5sKKBKQIpFfpWgQvYRGKlAkfoyGhimXD6dIEECZ9ay11/54z/ue855Pn9d+2dpnO/Zx&#10;ODjhrP2s9XwYfVjT6KdXaf50PuOtrJ5k++fm8LSbTyvze1rpp736ZupgMrIOaqSrjUFdnLB1sWH6&#10;6cd6fth9Xzfyp1/5ZnL+dD310z82jmRwJZOliZLNqp92/iK100+LG1lvghtZ2vxpTs1a9DL7eyN7&#10;2uRPN1A/fTfztwr004OMqK2/SJH86Wmnn/7PNyqeznot+Oce35FMEWm2z3rj6eh8Gqh53Myg9RQk&#10;DTRdagNR4zk44/bm7tbOyztaO+VvWnZ7N4qnMZ8uYLZlQD8d7b8D8zo0XAo9m7tEOT34YjcHztcM&#10;nVcirmSjg+q+MqwzappN03w6Xj/tOZL1/JTWfXSD6E3UT6+X+XTd86c/N2kghKbHSudPl6OfhtcK&#10;XFbSbGG0qVOLOLcIq+2Q8Vw5eDjKakPG5nzetc2fXsIzaviRyXx6khKzzlA//plNT29w82nO2qTk&#10;TSSDuJsDOa7cJH34dUvXLl23fN3yO2ndZRxXiNEmbG/itb3aGduDD9nexGnbuDXKZsNdwbHZHjVs&#10;NtwU5LYgTmTPxjiREdub7gm0d6kbWbx+2vTguceuumk9oZp2PfhcP539Xn92613xeu3wtKLoXD9N&#10;NTK5Prpus+06C7I+zW6dNCM3jp1cFWuUP/1O34vWoRP6acyna5E/PVP001IfLaIG45tZ3+1gfdv8&#10;6VA/jTTJmPzptPrpgfO3m/l0Wfppvy6uXWrqIrmRyXpS2d6dqI1PslPnX7pe7fzAaKFCJdRlzPYW&#10;NZRkXxi2t6mNXn1kpvcjjKT9+midOqPZF0lI2vmK2Bk16iBqpamHMWdBfUzQT5vELKihnCKKXEZ8&#10;xveHQfYFOXZGHMnEV0RyLwzjm/y9u4y/t5tPZ/393kfTuR9Z2j5CyPcGGh43s+joiRk0vh53Aj1j&#10;JZ9L6Kv/hdA01opd2/Zkef9xu/zUMJ9GT15QtfbinyZEfWbZM0YnZhOzCvKnldWW66dxb4j1MI1h&#10;exumt0XTIds7ST8Nf++fXy03CL5FtCq77Ya2xct4Pk2IupH6aZpPF8nX9DM2wfo+zhuuZMexSduF&#10;LV6kio7dCWQtX0s68b0+ms710w5R5/rpk9bfu7z86Sy/p+evvdKa/LurpRrecJ2bTxd0mS3jW+ti&#10;vH7apEl2SW2c6PIY3+TvrWmS4i3yNnG+ie2NTYxvZn0PsrcIPbYPYbcT4xs74i8ijO+A9X2aWd+x&#10;jG/L4boY33VOO6O2HetgRl0ud6tm+unfYT5t1xxifs9pCVRQbXDpFMZ3pC6uOQLuVh3008TfIsfO&#10;z8c+b0j+tK+d9utkfG1ElznaaW6MfnpszaxZhqu1ECdtYmth04rNn2ZEfdNa7jQXIupG6acL/UWm&#10;Tj9NHiOx+dOin45x6kyjn6a0rDBBEvppnU9/sqbS99Nm+b7N3ertjTMtnmzu5zV6Pj0emU3rrwVJ&#10;A00nbSBpfM0/8bG/b+rCn8xNXVlOOcdrb98jN4hE/XRatndJ/XRwW2A3Mo/tLTcFui3E68MOjZ4w&#10;GjHRhzm2t8ynHdubbwrhbQF8teSbAnrvui2z7V0wvrFxc2hg/nSIqF1iVlQ//cDVTi/mbg6Ly9ZP&#10;X9Ezt5fcyLy0rHj9dMhmY7b3GLO95bbgp2XNEP301rT6aW8+zbeHMvXT1IP33MgiPXjWiMFrxbmR&#10;5frp2uins/6+nr/+E9SJK3efu1bxNDrL2l32PEVy/TTXyKA+uhm1Q9SFrO8k7hYxtg7LNoqo7xBz&#10;6zvE2ZJu8ypmbn21fcEgci/EpfNPEX/vovppystaT13mOP30EYOmX2cl1OsbJEky4tSZ66f3XthX&#10;PH86vX4aePp+Ymi5/QT4WoazleunMbeW+bRLzZL86drpp3/V/5pmSVL29MlI/jQSszR/WufTt/WU&#10;+z7abM9/ri/H0+V3B6QW6uM4TZGBipNOzKDxdf8EYsYqfcp8uqfrBNVs+duTzfN5bz5tbhB0jwjn&#10;002hn3auK/SRoGr1XAGadoiaGd9A1AGqBjJOs8KbAhA14WnZ9PvRv0f3lOqnaT7NHDd2YGmZ0zKn&#10;dU7rDebmEOin14ytZueVqvXTz7NGLNv66dI9eGK07Ybryqm9L+x+gbhstCkN5KhJBIFSLNSJRdzI&#10;LNv7vGF7P7PpyIZcP+2z2+AJLls8viVfs/n001l/X89ffyX12OFpN59WVK01sVT+9JIOcSTbEnEk&#10;87hbU58/LZ1iM2fmulhOfeTvs3WR66Oti4VIuk7507l+Wrlb0TOqhMKUWpRQlemnfTT9wu5TVBVL&#10;5U9vIf2TeIqE+mnB0zyXtn4idkYdqKCmVj/t+Xvn+ulZr68+XXZnsrkQdY6ny0fToX566NJxQsvY&#10;QM3RE58rvoGo8Rz/xMe6p8t8+s07pP+QpJ8+0wZWW+hjatzIOoTRtkU8TInX5jHaPA9T9S8N0rLI&#10;udT5lyJ7Oj5/+hCYbLRliX8p0LRbUSQNzAsULPtiultCsj5MZ9QOVddEPy3aafH4Llc/vZT00/+N&#10;+d5zmOnt2N7owxOaDvTTzo3sqVte35CQluXNp28zaVmhG1k4n65eP81M7/3C0j5Oamlle0M9jdtB&#10;mh29NYA1LrcG0YeB9x1lteX6aaSB5PrpEcoHoexp7I2Lbl106yW0znW+7/l7Z/0Gkb/+Sm50Dk8r&#10;iq6pfrr7aDclSQrbmypkNEnyC2Z7fwGPb6mPwvRmp06pjwMmTZK8vcnfW2qjq4/C9C6rPqbqMef6&#10;6Zv7bqO1hWsjpWXdwWmSgRvZH8mRjJw62a1T6qPP37pq1/I9V+1ZsWc57RV7+pnD1U/JF/0TBzj/&#10;4sDEAVJBHaR1HJuUUKiNL/HW2oh6V1l9FNZ3IqJOpZ+O5k8DUaPjnDJ/2uinw/m0ML3ZiczzFPHz&#10;p1U/DX/vQrZ3Wv10CydJTk/99GQD9NMfr67kvbSZvifH0+Xj6a5FOpnG2TEbaHjczKCTTsyi8Tz/&#10;BGLGKn66+TRuLljZPF8weLq2+ukXpiR/+l2rDwtRNc+mgazToWuLxul34d47fjd8fFpn05X04Bum&#10;nyZmm6efflj9vYnTVgRRF8uf3uH5l+74I98ahPGdTh/mbg3bJuqjnwaSdmgaOFrWNsLTvMvIn8Z8&#10;mvrv2PbGQPNpmkwLq63YfNr14ifhvnL7M5t0Pk3e3p5e7GdyewgSs+TmIDoxcSR7cNWd7LyS50+T&#10;4wr5rPj6sI/JZ+WjoX9nt5WPhn4/+OEg9mv0CMcVYbQZVluF+umsvp/nr7uaOuzwtJtPp9VPRxOz&#10;Av10Vyn99FsF+mnpODv9NCPq1PrpqCKKa6Otjxfju87V1cdyuVuJ+mmwvf0uM5jewvZ+pw/rxd4X&#10;ex/reYzdOeHvXbl+Whnf5eVPh4mSz5v66CHqHeXUR0HUcO084Orj4YNA1LGoWrrP0nGW7rN0ln0N&#10;NZ6DX8uK1kZ0mbGlPjYyf7py/XQUUd8lnmTqSMZunaKGosSsAkey4vnTG0vmT0+RfpqYXMLfOk/n&#10;+V2UljXKu8H66Xw+XT4arf931Fs//fI3fDzt5tPjZhatpyBooOhSG4gaz8EZ3dNxPo2e/FhLItt7&#10;5Xla8zrmEp9tHmdsmhuDydg0N4bE/Okp1U8n9+FVO60zan5mwPpuOv30d2eLfpqdV1rT6qeT0rJy&#10;/fQX+y5YjRj68Mr4DhD1bskFmRiTnM3U+ukK86cfXCU3humnn3YaMWF849G/NdDNQW4N9PgJZ2yy&#10;f2lKD1OgakbUgydVJyaImnViD21+aOsoOa/ofBpepjyfLsifBirL90z7GTg8LdqngsyLXD9dWB+9&#10;rnORjnO1+ukho58mDXWunxY0nczjAprGc0qhah9Rg7vlFFGSf3Fh7/z9fm10aiipjaKEMvppVkP1&#10;jmCB7a2Mb868QP409ZjD+bQwvSvUTxOeDmtjbPZFQf60+IsE+Rfk7x2fP/2o5l9QCgZlX2APw+P7&#10;LD1S7gVvzr6g/AtSMZlN9c1bJvfC+nurt7eXfaEe3zH501wbI/Vxkuoirwrzp+P006iLUhPB24rq&#10;p2U+fdrUwyye+Xy6Enzv4+mO2eNm9px0YgYNtBx3Aj1jJZ/hfDq7Ny/VT7/yDXeD2Jmkny6OqBN7&#10;8Mr4Noi6n/1LCxzJQsb3APHZiNUW418KZ7Ly9NOYS/OMOhlV268ESJq/L5hRl9uDT58/PXjN0ALa&#10;uDV8WSJ/umN2Ofppx/hOQtRzA0cyYnzH5E+rfprn0yXypy2jbQ9m09uY0eb678xqo/67YbWV6MEL&#10;2833LNXeO05sWVE2m/Tf/R68f1tYQakg8/dLIsgFRtNIAxEkrWi6Av30dk3LknQQzKd/RPrpf7iS&#10;bg7sZSo3iPrkT3+dWW1f51SQjVvh8b1xKxJBvke3BdwYJDFL8jWZ9c2pII9G9GG/HrKpIHxr4JuD&#10;JGbZVJCYm0PRBJAM6ac7NH96piHJ/L8XNdzhaTefVuZ3rp+GzprrY1gXmcNVBEmTfprqtVmx2RfG&#10;iWxwWBRQZj5NTmTkRsY1cYGiacLSbj7d0PzpXjC+rRqKKuRP7phm+dMmLctH0txppsqItCzUReZu&#10;laWfnmdqIqHp258xeDoL+mlSRcXWx5mTP/1+Z+dSQVT5fLoSNFrv75mq+TRQ87iZRespSBpoOmkD&#10;SeNr/omPdbdyXlZP5v29VT997uqCXnwrp2WxfvqNZZMro2lZbeS30tbZ29U4/XQF+rB0DDadTetZ&#10;rAdfwPqm24LJ2MTpltwc4vOnNXsaXqY+s80ias/LVNhtv+l1+dNDl6bUT5MbmUPTzPZO9DBd0ica&#10;MXtjYI3YT4xGLNdPQyeWzPheYtxXYvKnaT79zQXiZyp6MerHB84rlD+9VHVi5eVPX7rxA+q/f5Dn&#10;T4PxzaxvZnxjQh2bs3lyKyVtcjKIzqdD/fS5zl+u+qfZcofIboc0R8aV/9k5PK0oOtdPE4rWuqin&#10;q49uNm2VUYKsTzcof3prV83yp2+pbf70ZyNX7jJpWXtYP72rHP00kiTrpZ8Wf5GA8V0yf7q++mm/&#10;JhbTT69bfpdRQSGBum766cFHGE0je7pY/jTNqLnT/KntNPuTaddF9mfUtc6frqd+eni51MKPyY9M&#10;3lOzeubz6fLR/Z9NdqT8HahcPw0UXXw2ja9Ol/m06qcxn0ZPvrr8ad+R7BQ5rpyiBdeVt3uhDwsc&#10;ybz5tORrxurD2HWFnVeMJxlm0+F8WhzJ2N/b6sPeDfRh2dRPx6dlbe3a2sXzaZe3Gcmfbl79tKcP&#10;M64r5eZPK4MNc2mdWYt2OqoRO2j1YaShrol+Wvje5eqnZT5N+mmbEvLEdbl+2mN6M5tN9GE+0xuM&#10;No/t3Sj9dMdqg6dzVFo5Ks3uz87haTefzvXTmEv7C/VUdlXcrZrop5d25vppqYVaG7Uu4pQVrY1A&#10;0gGapvoIpveK/eBtleZuiRPZCyb3wrC9R5B9kcD2HmC2N/mJxOmnlbNVPH9a9dOKqK1+WtIk0+mn&#10;N95I7K1Cxnegn+4Hd8vz92ZE3VD9NCVmyfKTsgL9NPjeooQiVxHjLRL4i8BdBL4i4i0iXebfw1ck&#10;qoLiDrOwvSV/WjvMyJ/O59Plo9DGfcdUzad1Jh09k2fTQNTYmEVHT3wOW/TT4z1Zv3X482mg6drq&#10;p4GmLdub3EvB9Gb/Ug9Ntw+2k7/3AJxW6pc/HdwH/LuBzZ4u7L3T9/CtIddPk3epuK14bO8gf9rz&#10;L532+dMGUafNn47Op1PmT+f66QiiTqmfJkeyXD+da7/NPKVcZK94+n1ia8mKoOlcP82V9F3URq2P&#10;bkbt1FCFjp1J3K20+dPK+I7op3U+jeRITo8MMi/mUIZk6fxp40aWyN26OcrdYra3cree4yTJtPVR&#10;vL1XGCUU+XvvhxJKnDrFrRNKKHYjIzQczb4Acn4pxdbnCdJORtVl6Kf3QRFVoX56+3lB1FOqnxYl&#10;VCGaFjXUPYN3998zeA+jacm/eJRm1GY+3fT6aUHVHw9/PCT7oyFx7DSI2nG3rFvnSc6g1vxpXz/t&#10;8qfdfBrvo1hZPd+8I8+fLh/py2Ra59PjNEUGGi51YtqM5/knEDNW8inz6fHMJ52Xp5+euwqOZPPi&#10;HckapZ+OzKeRnRVNzbqI+bSdUV80/fQAR/O9oPAz4U0BiLqqHvzM1k9zIkjz6qcv7BO3FTiu1Es/&#10;jfzpcvTTSYzvf6UO/JMdr3ZGPEy7HeM71097/t7UhzfL+nuD6x2wvTdaNzJOyzrX+UrHLzu0huDm&#10;kO+Z9jNQPD1noZtPRzlb0yJ/2tZGdIx56ZlQF7VScn3kemrrItfI0/Q7yiamNxapoLBJDVVX/TTm&#10;06988/3F73+LNiNqh6rntN7Q5hA1JUmu3Llyw8qdq3eufnj12OqH1zy85qk1R9Y8hdwLSr+gNMl4&#10;RE3ZF6SGKks/zf7eI5yYRazvK3ddtefKxMQsrz4Sa+vAfknMYn8RRtQhqoZnCBC1O9V5zH1eUDQ4&#10;XNiyov4i25S/5bhbZeunj40lqaC2ODeyXD8Nd7KS/iJ/Nc+h00ynzYx6FG6dzN8in044dcoS7haz&#10;vc2MOkTSYfYFusySfRFx6fTm03AiG9msNRHzacXT2ddPfxbg6cs7yseWzfcd9Z5PPzFP70I4n5g3&#10;TijZ30DN+LV/4uPiG4gaz/FPfCz66ek1n4704pP00xE0bfTT3YX508T09ubTAds7IX86zNc8xNnT&#10;VeVrprsl6GxaT75T8M2BPuIZtUPVRj9tbg10c6Abg7frpZ9+rEf100s7S+und8qtoVz9NOVrlquf&#10;vopvC74+bHmQr+ndFjgNRNzIjqsbGVX7aA8et4U0O3prcKy2Zsufnj766U/Jw5S3OJiaW4KnD9tj&#10;PmavUs/D1HiX0r2C2GzYbjGrzWN9UyIIJYO4ZVjfwvimR9eDD1htrgdflX5aa8hMQ5L5fy+6Jz9o&#10;lT///8fzaVcPXebFkdYjUheXnWl7Yxl8Rd5YhtwLTctaQtWxjXxFTPZF196u3q6JbpeWdWya5U8H&#10;HWcga4eqHaLW2TSfhwlfe94iZj49OEpuZNjkKCKuZL6vyFfbFwxqYpY4kqmfiM6ngaY574Lm1HNs&#10;5sXfmfn0+mWCpk1djEfTJfXTUhsrzp/OtH4ajmTi2BlNk5xgVA22dwLjWxA1EiS3PL1h1ixf+UTZ&#10;06SEemKRr5/+bct7re+1/O1Nvq9IlO0N9XR6/fRl5eZPz3j99CLuMP93o5/+Qetp013O6pnPp8vv&#10;B4R4+oF5QMHjZvacdGIGjefFnUDNWPHndJlP39YjN4iy9NN0Z+BbQ0fgSKaIOkjMitFPD0b9vdPr&#10;p8XbO9dP/+Ja3B9kzfH00+uXLV5G+mnqw+9cOcZ9+GbKn55h+uktzt8710+jRy9IOgZNS/8dfXjC&#10;0dEePKdlNUw/rXg6n03PRISteNqfTztUPdbCaNoi6mdiEXVbZwyiTuRunSI9lFVEIYOaFFFcH72O&#10;c5H6GJN/Ee8v8i68Ray/yMVwPq1dZz1Lzah5Ph0gafr9FEnTGSDpiEsno2l26SxDP+3QdDR/unL9&#10;NObTxfOnJzfN7aU0yV7OvyB37yWm21wsf5oVUWXlT0c7zscxoy47fxodaOkwN7N+Gnia9NILqR4i&#10;7yLIvKiBfpr4W8ieTsyfzvXT0FALc8vnbXFaVlQ/fcnaHQZPryc8ne16mOPpavH0z78xTkhZN1Az&#10;PvZPfJxuA1HjuTh1u/l0Vns28roVT8PfG6t6/fSx7hd6jpEPGbmRBfNp3BVK6KeHtw0dHEZS1sDw&#10;IZeWRU5kh0aBpF1S1glyJZOF6i0bFd2wvHGaubLy1BJPzKR123tEMJtuiH6akkFofbU9PjHrsR7t&#10;x9/X3dv13dm/uJZZbUEv/oa2xctuMH34DQZN+/7eSWlZ6fKnK9aHmbQsMNl8Npu6iCkrzZ1pZ9Pu&#10;BqGctseJw4aN+bTMqAPXFfIwFdeVduu64jO+JRVEevCndp/aS3343eK8csw4rwSOZLl+2s6ovfm0&#10;n7OZMKOORdWO1Ragas+RrEH6acHT378c745yi8jPmfNzUDydpJ9+ONdPF+Numdk0kLVZpblbFeqn&#10;XzR5FzqfTquf9tneETQdz/Ympnct9dMrov4imdZP+4zvvcn509vPm/xp4Ol/tChanMiK5U9jRn39&#10;0rW01y1ft/TO5aEb2f/owIyaVieUUKXyp9PopzVN8hFop6dWP205XIWuZIXcLetKllo//atE/TQc&#10;yS6JmU9LRczmY46nq8XTDxDfW1BwqRMzaKDluBPoGavwFH179vXTN3fLDdK/Qexs0axNTsyyzLbJ&#10;lUX10x6rjRA1oWog6hc8xneN8qezpJ8u6MH7jLZozqZNyyqZP/27a51ebE4LrVZoxcR5JdCJBYxv&#10;H1F/smFy0yebrui9omeu9N+hEUPCJnrwtcqfrpF+WpAzELffe1cELmg6qg8TJF08f9pH08pmc44r&#10;1eVPnyF2G+bTR+gGUW/99H9wYlaD9dOCpvWxpD5MNWSiD3MasfOMpK1GjJjeZj7N/qW+Pgw+plYj&#10;Nixcb+thSmxvpxETH9Nq9NP3X37CoOn8zPpsopzXr3jan0/n+mm/F82dZu5Wv8u6aeph83nazqcd&#10;ksac+kRN9NPSZX6n78uC/Okm0E9TpqTkST6/480Rz7FzJuunR9o4QXLJHX7+9JktT2+aNev7C2U2&#10;HXK2wPp+YtHLi3676L2W91q+dhM2oWlmfROa9hD1nZyYdacyvgsQ9V94Pv2Xrg9oUZokbVrM+BZE&#10;fePWGzdv3PrtrRtpfa8fWxzJ7u6HI5ki6ns4MQuoWhKzHh16dvjXtOuZP204XJ4WCnXR1kaqjFHu&#10;ll8fbW1kb+9QP/1hRfrpV4ybSPbn07l+ulo83Vj9NLo2uHll79T59JyFpfOnBU3PzfXT2n3nk24M&#10;pfTTDlVTNx46MdWIpc+fVv30RHcv6aeF7y1Mb+jFAjS9DGxv7sOvKWB7J/bgGU1Xp5/eI/mazaKf&#10;BqIO5tPsvNJ+eD4lg8ynCbWuC3u/2AdHMppPRz1M94bz6eT86Xl3tO1A9nQ0f/rpTejIx+qnW/Tm&#10;4OvEktzIuAvv9eDlttCI/Om/moxN0jurdhqnnU1rnqbqpvU0n/d004yop1Q//W9RRzJyYOnauOhW&#10;UoutveTWc53In5bu4v00n87m+3n+uqv5c1M8PZX6aY/tPcRM70EkSXKa5HDoL0K8rWHZj3OapDC9&#10;oYZyi2bFluUtDK4yuFvK11JfET3djLoQWVNNpH8nVsD6Zl8R1VFXoZ9WRK18LZ1P114/7dje0mlW&#10;trfVT2+Hw/fzO3w0/SYh6jcJR3828vlYhvOnuT5eRRXywj5bG2umn/7HBZhLy2x6xumnlbNVxKGs&#10;wF/EIeqAuyWJWYyoy+Ju+Y5k/7b1pOdIJoxvcSRDPVQ8LfppQTfZfMzn09Xi6XT66XGaPZc/m8bE&#10;errMpxVPYz6dOn96yvTTuDfE68P41hDcHBzjGzeIi7r1jlDkdDcO24OnO8K7xonM3BbMjeGE7cFH&#10;ncjguiJrkE7e4rhi0fSqoe8Mh64rpdnekj+dOf00s9oK9dPK+saMWefN4RnOplUjhuforNr9HjKj&#10;Pkg4WpakgUxZ/rTRT2M+Hfbif0a9+N8uetkganZeuelvDbPNIeoHuQ/PritxPXjuv5sePM+nb+Qe&#10;PCVsev139ODvph783dSDv4f775IIUjpf89nhs6N/MPvsMKPqXWcJSQNVM7ImRI1Zs7dKzqhjmd6e&#10;E1kT6KctngYqy/dM+xkonvbn01XqpzvZkYx8yY52T3Qf6z4KNZTH3cr101Qbg7pIbmQFdTFeP/3D&#10;7vu6C/XTooS6xHK2blgG3tZ64yvilFC5ftpPyyonf/qF3cLdOur5e+9NciOjHrOkZU3e/gz7kWE+&#10;XU/9tMynURld9gVm1Fof/cSsjVwbpzp/mjvNMf4ihUxvz1+kwvzpcvTTv5g28+kQT3+0snx02Xzf&#10;0Vh/71A/PU6oGRvoOXric8U32N54jn+Kfvq5PunX4OaFlb1T8TTPp3P9tEHZVeinyW+FkHSsh2n0&#10;5kDTabo5CKouRz89a1Yt9dPstmLZ3vcatvdP7riX++/Pmf77dNBPt0+Jfjoyn47NnxY0bVhty++k&#10;VSx/2jqucFoW89lwW9hMWHqz3BZuZDab3Bb8fE1lsxXXh/1h2KFpnU+HSDpE0bl+Onvv+1mtV/V9&#10;3YqnffWT8LZEAfVwy4+sG9kZcvc+Q/7ek4G/t7qR9ZLDd29Xr6BpdeoUNE06KPUWOdXztnMjM/4i&#10;8/vnkxdZu+6h9sF2mk8P0IR6INFfRLxFTjgllJ1RU/cXXWbbab5ovUVKdJh1Fh093WyaPpLOs+s6&#10;y2w6tuNsZ9NcH0e52+zSJNFxtqg6ri4uiORPv9gLxtZ93ZhPk/opkpSlnC2XliUunRuCtKzq9NM/&#10;puk0ZtPPpcif9tKypkw/jZ6133GO424BVc/fv8LjbkmiZAx3S7xFfEQt+mnjKwK+t8fZqq9+mpMk&#10;rX6aHMloSZJkAdvbR9Nge6PTzN1mzp9OVx/PDqPTfJZ3qfoYVxuTuVtA1tGucyGqbpR+evrMp68a&#10;zfOny+0IhP7ef756nNy9gYJ1Bl3qxNQZz/dPIGiswlP+fJ7rw00qyzv7+ul3id1mbg2YIvPiW0Pa&#10;m0MwqQ6QdMhm49/Z3hgCNlt6D1O6NdhEkEr103yDsHmb5emnX49JBQkR9UzQTwvX29NPWzZbrp8G&#10;mmZEzbcGvjmMyq1BZ9N8+pPpIuw17b3riZm2bD9f02rEcv10xutJlmvhCZuX5ebThZytPH86gqIb&#10;qZ/eLmlZQNOP9eh8+udIu7D1sLL8acqgrjR/Otv6aXLpbCcllHPqNLVxL5A0s70pJwtpWW/tRW2E&#10;S6c4dR7b7buRhWlZW6rUTyMxq1A/vZYdyWqknyYNdRn66aFm0097bO9o/jR7i+T6aR+XhXg6z59O&#10;g63vv1y0b/J47lqg6bgN1IzP40y/gajxfJzYbj6NGwRWNs9gPt3i9+JNzmabpoJMLpt2+ulo711/&#10;XawHX0n+dPn6aXYkU62Y3B4kf3qCZh6YT7NejJOytBfvu5E1r376OLl8Hz/ciPxp9N/jevB11U9L&#10;1ubA5O2Tt4sj2TTUTzsknbH86dL66V9YvndW38/z111NHdb5dO310xOG7X1M2d40o36rV9jeF/re&#10;5qSsLzj/Ynrqp0+Dt2Vn1JXnT2tN9PXTv/umSY5E3gVnXmhNjOZPh/Pppygv66lbCEnfAqfOaKc5&#10;ST9Nbp3M3RL+1rTTT2M+PdX6aXIkS8qfFu5W7fOnxY3sHkqeJieyGuVPYzad4C9iP4+vh1vm09Jt&#10;xqPnSFZz/fTJ4vppumnin+zrp0M8nQZNNv9zGsv3/vPVQL/jZuZc6sQMGs+PO4GescJzusynX18t&#10;/89kQz/drPnT4LC5JbeFeumne4nhNv310y8ZPfXU6qepB09rYuwYcdmCtKyRXlptO7DBahNm21yD&#10;pt8gNP2G8ff+Eft7R/XTvy3QT1+f66fD2wIlUXtpWY3Kn7Z4Gqgs3zPtZ6B42s2nY1w6LeNbO81v&#10;xDK+t3S2OcZ3rp829fEwneQqEnqLWKa34W6VqZ/m+fRiwdTC/J7TkuunQ3+RKNM72mkurZ9+m+fT&#10;kiRZsX7a+Hs3pX66LH8R9Rb5g3iLkGunU0SpvwghZX8VIOd4JA3Gt+FuRdC0ZF/4+RfIyULuhdk2&#10;LUvSL34/iPwL4+1N+RfIvSiunx6xDp2z116yVvne567Neh0I8XSun07TLQjn07MXjhNCjm6gZnzO&#10;P/Fx8Q0kjef4p+Lp0xmeTeP/ko8Nnq5CP013hd4u6r+L4wr334+VzJ9eUZY+LJo/fbq4PswyvcFM&#10;K7Ewk9ZtnxuwvsvLn+Z7g9wa3M0hyZGsIv00z6ery59OTsuaav30acLRpTfcyARp49bgltwakvKn&#10;66+fDhE18kGQEBL4e9dPP00a6izop3GLSNuD9xB1WR6mkpj1GmdsUg++/yHeD219aPNDW0c3j24e&#10;oUXe3pvFy1T9vV/p1Pl0nj+d9bpW2etXPJ2knx7z9dNtM0Y/Xbw+msQsKK2sGkocvtnj2zh22tk0&#10;+s6F8+k66adtimSun55S/fTA+YE3qMcclz8Nj2/KoKa0LHSZkZaFJS6dKfOnWT/9ZOertMRbhPIv&#10;qtZPs8fIEKdl0SOSsmh7Sqja6Kdphh3JwJDaWAxV10I/LbXRr4tSEwVRS/70K2Y+PXuhvJtm9zHE&#10;02nQZPM/p9Hz6Vw/fSLFjMWfTyNpE/34bOVPz3j9dGs5+dNRVlvp/OnnRB/GritV5mtOHNx/gPje&#10;YHwL65u8uffDn/sl3lGPb51N6wkULc/R8yWLpQVJw3FFlvTfk/Knc/00sdqG+MYQm6+Z66fTvHfm&#10;z8n63CL6+hVPu/l0tfrpLdaRLGR8S8eZGN/E+n6L2N7YF/qY8d3/RR85kjlXMuNIJolZcCUbGDo4&#10;PDB8kNah0YMmMesQJ2aBv+W5ktncrAJ/EeMkJo5i3HEu3Xl2KqjQVyTXT3NtRAZ1uvqYmChJlfHA&#10;flFEcX2k6nacN+qc21oP5dTOMhhdWhf1TK6P26hOFvp7t0ecyCrVTytvq9L86frrp5FBPZ3105hQ&#10;63zazqhpPi1pWb/qN13mSFrWiO0wz177vs3Lmm7z6Vw/naZbEM6n0+mnx0vOpnV27c+m8Tk3n8at&#10;CiubZzCfrkg/nexhqrcFeJiqRmx+v6cPw4yabgu4KchtIczXPFTvfE3VS0dPd3Ogj6LuK9KDP60d&#10;eOq7l5E/HTDbyMeUlp+YtWBQfEy/tPrpP/W92Bvqp5EQUj/99BbKoL53Oy3j7y0eprgruNtCQr6m&#10;yZ9esaefPUz7J7ZNYG+bOBCkZQmShoa68LaAOwFuBWn24/Q8d8uQ38vNp0U7LaiaErOM60o7+5fG&#10;50+/VVH+tDivLFEv02bUTxOPTdY9pA0rpg8L++++E5my2T512dNgsiXrwzRnM9J7Ry++YDYNVhsz&#10;286D8Q1HMtpmcSoIZ2waVtvHwx/Hs9o8Zttrg6/Zm8NJvjlIzmYR/fStkj+t8+k8fzqr9ay61614&#10;Ohv66brXR+VrJdfHQmRtZtRUH0PHTvC27Iy6cD49qP7e1q3Tr4tfbdfErGbTT2v+hdTHNPnTIZo+&#10;wPXxANVI02l2/iJUBdFpdjUOdbGS+vg4/R7q7Y0T/C3fW2TgcDvXR+FvldJPC+P7lPh7ixqKFFET&#10;5OuNLUvcvY2/t9REKKBuB1srRf40zafZjWypn3th3Mg4+yLXT1N9dLUx4G6hPgrf+6OhDxlVfxjU&#10;RkLUhKqlLop+muoi8bZGiLflOFuoh+93rp4NNWg+n06DPxv9nEbPp4F66zejFjz95h1A0VneOp/+&#10;u4XJ+dNniNn2hk0GmdcxV/OnKRMEqSCuB38Uris9nLEZw/gW15X5g4yovf77Ck4EifbfD6H/Tvtx&#10;6cHb/nsz5k+Dw+ZWFfrpwa+2f7Vd0PQ7fc7LVN1XkA9SpX56wxnyMf1kk8/4vqL3Zlq39d3cdxst&#10;YnwzotbELHVc+SMQ9Y4/Ug/+zR2fjbw58vnYZ7Q/H7tq15W7rqK1fA/2ckbVgqhX7BFE3R9B1NqD&#10;d4ga9d6/Oci9AZ8Le+5A0Iqi9VRUrjcGmU/jUfOn4V9qPEwpCyS+B09o2vcw3Ws9TGuvn170s+tS&#10;6qdX4d7wZAc2rc4nO17tlFQQytjM86eHkjxMRSMWsL2pD+9uDfFsb/Tjf5nrpzNez6qrxYqn3Xxa&#10;OVsbFkliFrl05vppRtHoNLukrIDtHSJpi6JRIQ9jN1A/TY5kMzh/GjXV7zRLbRwI0LStjeTxjaQs&#10;7Pn7r6J9gTrM2FIba6Of/vvZ5eVPM+P7prVLr1+6brkg6rtWuTTJB7k2/iuqI9VG7Fc7y8qfphn1&#10;3SY1657pqp8eeo2007wJSRfqp11d7NoY1U//E+Pp6TafzvXTabB/OJ++tQWz56QNPbTOpvXE54pv&#10;f0atePo03T+q64lP7ffrfHrxdcT0TpU/PY/Q9LyONnJbMY4rZeqnhclWkX46bb4m66cvmqrfOP20&#10;h6j51uBuDqKftj340e9wahZNpyvIn8Z8+pVvOv20Y3svXnbDsvUr16/cuXLDyrHVO1c/vHps9ZE1&#10;D8PDdM3T1sM0iqYlLctD05hOU/Z0jfKneTa9zTC9FUkfjJlNC6JOP5sWpA1U7ZabT0d78HRroOVS&#10;QeTW4CVm7XubckHe4o1kkFMGUcN55djuo5yzWa4jWQn9tKcT8/vw6yrNn66ZfvpsGfnTcfma5nNJ&#10;M+oM6afl3T1/nCk/AcXT1eunpdNsuFuhG1n28qfrqp8mdD3K9dFyt+Lqop8//U7fb4izJXkXJfKn&#10;c/20Vx3DjjNQtc/4BncL9VERNVD1BU7NukC1EajaR9RmPp2YP72FGFte/rTqpzd1XPoPCx647n5S&#10;TMt+gk7euX7acLlK66eNI5lz7HSuZJa79TFNpi3j282nLaKO009jPq366UU0n35l2syn2/cIXpPH&#10;NGiy+Z9T7/l0iKf/6yI3mxbEPG48vJNOeHgDUcedQNJY7pQ/mc+m1Xxae/E7Wx5uGWs5Yvvwdj69&#10;UhKzChC10YgZR7Junk93v8CJIEgFeatXGN8XWCNmGN/efLo9dj6dVh82E/XTr3zL5W3OaZV1Q5uf&#10;mGWSQdbEIeozkfl0mD9NjG9G1Mr4LqWf5vn0nisxn07F+J4J+mlNy3pm0xH296bbw0J3g3iC5tNP&#10;LHq55beMqMOczbXUhxdETX14nk9LD54n1OjBe64rHxjXlf/ovmzjZRu/vvkyQtRfJ08yaMPK1IcN&#10;h/mauX76xIye02abc1X5n53iaTefLtBPkyPZj1qfbnu67cwy1MUzlrc1t2PuqnnUaV5CS7rNIXcr&#10;10/zfJr03Ybt7VIkDZIe9LrMxPYeumZo1dA1g9cMfbUd+6vt7/R92YT506Y+Booo5m+NfD5y5S5s&#10;4m8F9TFkfMcroqarfnrh7H9YwLVwYZh5Qag6gqj9uujPp0vlT7/aBVcyciSjddlGbFpcGy/j2ij1&#10;8dtV6ae5Po6qx/fZ0b+Sv/dfaYnHd+DqLQ7fqby9jVOncfc2Ht+jNjFrlNRQqoPy2d4GTYsS6iOP&#10;7V2dfhr+3uF8Gl1VvLdm79wW4OlcP52mWxDi6eT5NFCzIGx3CpIGmi61gajxnHA+LX/Hsvio8+kb&#10;MJ+O00/zrUHY3i5/2r8x5PrpKvTTkWSQtPrpVzhxc04d8qcT0LS5LRTVhxVB06wP4xl1o/OnoZ3G&#10;FlZbHfTTpg9vtWLbz1MvPsyfJoYb9+OlFy9epoSm2cs01ImVQtPgs7nbwqV8W/iA0fSNfGPAXQFI&#10;+tvEYxO3lbv7v5frp/vT6qcd3zuL7+X5a672J6B4OtdPB6yuGumnUSdl1VI/3TF7KvOnc/00pUmm&#10;0U/D35v00zSfvtJ1lnU2bWqipEi6LnOun44kZgmi9hOz2FukXP20zb0orp8+N23m0yGeToMmm/85&#10;jZ5PA/W6GbWg4HEzg046MYPG98WdQNJYciqePpHxOUYt9NMRRF2hfnqAXMkGhrfBu5T9S8vTT7+7&#10;ixRc2Hapk5icYH/zVo+VIqc4kBXowyZO20QQ40Zmncj0nlB4W7BsNrDaLKNtkJ3IVkXQtLquFNdP&#10;z+sgvve3NG3z/cVzWl3W5vpli5dJMshOw/h+WBnfxPd+6pbXSTvdaP30AXIlCx3JlPXdHPpp1ogR&#10;0zuFfpodV3zXFfUxTc6fxnz6uwuCXjwlZiXpp9ctdYj6QTOfLqqfllSQEFHzbFoQNVB1ZfqwZ4fP&#10;uv67ZGzuUlcyzdckZpq/UvXgY93IyIEMTmTBbcGx2dxtIcJmy/XTM3WOXK//bsXTbj6tnK0m1U+z&#10;v8gheHyX8BcJ6+NFVkRpnbN1ETUyxdLvo1qrGmquurY+ptNPcwZ1yPRGXaRtVVDX0Iwas2nnRvZO&#10;3zvWofOH3fd193Z9d3ax/Onq9NNX9MJbhPlb5CyypO829hYR/pYqogJ/kZFK/EWijp1UHyn/gnTP&#10;JbIvxGVEPEWc+kl9RfRMp58WtjdUUKKEqp9+GvPp4vnTwtvyErMq1k9Tx5lrI2bU2nH+dk3qo86m&#10;M5A/TWzv6vTT2U+PDPF0rp9O0y1IO58eNzPo6ClIGmg6aQNJ42s4FU9X2xGf6u/XG4TTT+90zivC&#10;aiMvMma1rTxPSxhtuX6aEkiwgpuDQ9WHq9RPv8P+3nGOZBPd51dWp5+OZ3tPN/20c16x8+mG66cp&#10;b3MTEjeD+bTLn661fppn03JbuJHn0xuN0wpm1PcM3s3b+Xs/yklZ8fmaDk0Lky2KpB2OzvXTU/0O&#10;nv/7a/cT0GqYrJ92bmTxbO+2zhjuVq6f5s6zVx+Z9X2YEbXtONtuc3n66e/O/t217y+Gnwh7igSc&#10;rTlV6acZTfeRV6dx6hQ0zekX5C/yY8qR/AklZWE/Tz6dLv9C3DqZ7S1unT7bm7MvPKdOk38hSZLa&#10;aY7zFwF6hhsnkHOprc/D6dxFGqGf3soe3207tNM87w4scLY4fzqFfvplry4Wz59OVkI1In8aiPqs&#10;dJqJ7S1Mb+00V1Mfm0E/vehW6Kd1Po20i2yvXD+dBkGHzwnxdPn66XGaPQMtY0VPIGgsPRVPZ18/&#10;vb4VjvizZsHfW3vxBfppQtTM+E7ST4eOZN3HSDuNDe10rp+mubQ3mxaNmMyn0YdnjZjRiS1grVgp&#10;f2/G0zXRT09uuqK3MH86gfGdmD8t+mn29y7C+EYP/sCMyZ8O9dOcEJLrp3l+jZm27AJ9mKZliUbM&#10;pYE4txXKzJI0EJcIYjRi0R68JIKYVJCHtp6UnE16RCqI8ffeeMvGro24OVxi0rLI35u4H/jn/stP&#10;0A0i3zPtZ6B4uth8OtdPy3zazqbrnj+tdTFOP93baebTzNgKUTXQ9BxyFYnxFSGnzofh1LnmCNw6&#10;b3k9jrvVg9oo2RdLCFUj+yIOUddaP+35ixAWbqb86bd2v8UunTb7wnMjC9OyFE1H86ef2VQD/TQn&#10;Zom3SBx3S/TTkn+RrJ8u019kKMZfxPG3aq6fRo0sqI9l6KcDNzKaTn9o/b1j86dNXYQbmdbE2Wud&#10;fhrzadRCrGye4Xw610+HyDn+VyGeTtZPjxNaxgZqjp74XPENRI3nTLf5dK3106cYTZ/y3Mje7v2i&#10;70KfScui5GnKnh7kpKxo/jRx2DQpi5lsxGaTJUlZj4/SVNgumhMHLG/ioNk0j5LctaguTH/NnLd3&#10;6ZE3/37u9iCsNp5O84z6hGV9O30YOvG+RqywB+8jaqBqWXH6aXiZPtbzWI/6mcp8GnzvXD8tnuDo&#10;2/usNuftPcDa6WT99Bf74GH6RUIqyKm9x3aX8vdWH9N4/XTMfJqU1HBeKVs/bdJA6qmfhstKvBOZ&#10;9t+nW/603h4UUef6abk1zdRHxdO5fjqonVoX9XT1MVIbUX1tfQy4W6epIrr66NdG7jZTz9moocrO&#10;n25u/bS4kUma5IogTbKfJtOkhJop+dOV6Kdv8nMv/Pzpu2KSJMWpMzYty3cjM06dlfiL2PoYQdKf&#10;JjiRgbv1KW2Pw7VHP9bP4wx3gSKKHcliFFGu4+wUUbbjLAnU5edPK6L286ezP58O8XQ8fszaZ6dW&#10;Py3IedzMnkudmEUDNfsnkDSWnIKnrxrNbs9Gek16g4CPqXqZFjC+OX/6/MrJZcL4juZP5/ppx2RL&#10;RNLuxmDTspL101+Sl2kc2xv507XWT99sevAe4zs5f7oCfdjU66e3Fc2fTq+f3lugn94yIqkgjdZP&#10;f6D507l+ehCpIB8GPfj4/OmHtj60OZhP2178JWvl9uDnT2f9fT1//ZXMUrQaFptPO8b3M1wXJ1e+&#10;wXVR/b0d47uts7crNjGLuVunmLt1itIvIvkXg+g6y2pH13mIu85D2+AvQo8DBf4i3HXO9dPUYcby&#10;kiRpPl2on95pkiQxnz5i5tMuTdJXQzF/a5ropzHnFg3UQeoxy7ZKKK6PSMuqRD99bAw5klIbe0ew&#10;UBOlLvpsb3C2ntn09+zvXaifli4zfEXeM7kX6fXTDybmT3/QXaifvjEz+mlMqM97aHqS/b19N7JP&#10;PO7WJ8zdEv6WoOkE7pZ1IxPeVnz+NNVE8vf+l8vB1lL9dHa7rCGezvXTaXoH4Xz6f7UBQZfaQM14&#10;Ds70G4jax9PZ/Xt2+rDeIMD1hr/3WEsBmrZs71w/Tf13sNsSevAOVR+OzKcjPXiLqJ3zyirjvKLJ&#10;IEgHCRC1mU+X0k+LG1mx/Gn/xuDY3h6anhb508X00+7WUN/8aeinx9aUo5/23ciSe/CEpikRRNOy&#10;OA8Ebis11E8Xc1tx2jB8pP32mDPPnzYcuSzXh5n12rUa5vrpizqLxqnbepUlcLdQF41rp+FvVcTd&#10;akL9dAzb+95cP737mMf43kuoWlnfTj9NjO9cPx3OqLVmJtTHZtJPC57O/nz60H7Ba/KYBk02/3Pq&#10;PZ/umI1eiv7zg1bn7S2IedzMnEudmEEDXcedQNKyFE+fyLSu4PTh9UY/LbNpQdW11E/7jO/U+dPE&#10;9x4Q1vfoQXiXBv6lJ3aB8X3Csr7fJe43IdyA9X0RrG/L/L4I31LsFCu8KRDjuzoP04SMTZ/tDSRN&#10;m7TTqhP7MtGNDH6msfrpNue8sn7l+pU7V6bJny6un957x73kuvKTO4w+rKH6afEmhesKGN16iruK&#10;uLL4TG+wvQ/a7SPpg15aFvrv7YfnG//S+eRk6qFp8vd+m/Zbe0+RRuzU7lOkEwPTmzbdGI6aRBD0&#10;4fXGIH141YlZtjc7r7i0rGc27Vw9a1Zl+mn19052XVFEXUn+9CODjw5hiyvZs3n+NLmvRPXTwJJZ&#10;f3/PXz/+FNP+OSqeLjafzvXToqhyCijUyNN+lxk6KMf2BtObtixhekMNJYs7zSXyp7UuRvXTP4W/&#10;9xTqpwVRTzf9tPh7X9jrlFBvm+wLo5+m2niKaiMtD03H18UlOzw0zfPpeuqnhfE9bfXTJv9iMsFf&#10;xPcWqZV+errMpx8P8HSun07TLQjxdOn5NFCzIG13CpIuNqsGosbXFU9Ltc7uo94gdD4tM+qxliOt&#10;R1qfFn9vw2qbXFZO/nSgn+57q/dCX5Prp9P24MP+O90cRBemp94bUuqnSS12DbuSXcPz6VA/jfn0&#10;n/ri9dOFXqa+68rOlcxqW5MyLYvcVshxhd1WCtzIjH8pPEzfHGnm/GmHqJtJP10wn87106QXU7cV&#10;ZrSB1cbMNtGIEattl7kzjE46jRgpw4jRZvRh8aw247pC3iuv9b9GjmSvWWZbUv50VD/9i1XSj81+&#10;Rz67FWkqX7lWwzT66SjbW7Mv1N+b2d7WqXOie4J8Oo92HzNOnaY+MtsbtfECeYsU+IsI0zvqL0Jp&#10;kuIvckg6zfXzF9H+sz+r1s/FeosQsk7gbgFRZ0M/fWbD5KZPyKlzcpO4kc2V2uinZXGn2XSbS9TH&#10;XD89b7v19y6eP33dy9H8adFP37Ru6fVL1y2vWj9NHC5aGdFPRx3JpkY/nc+n0yDPqXlOfefTl3eE&#10;ePp/tgL11nJGDSSNhXNzt4+nT3AHPG0PvLmepzcIp5+OYXyrftpLzNJbwxanEeve23WUbwxH4e/d&#10;gxvDqV5/Pi23htCRzOnDkvOnMZ+WdYJOcSXz5tMym8Z8OpxR02wZ82XZPJ9OO6O232d78HRPiO/B&#10;+7cExdK+2wq68JEevGV7V6ifpju/pk8Lqvbzp9eXnT/N+mn2LyVETeteztjEbUFuDDGJIDskEeSz&#10;kc/HPpdEkF3iuLI8cFyRVJDa6qcLZ9XqgaozalWJ6Wx64HB7Cf209N+D/GmaTJsePPXhJ8Z8jZif&#10;P11aP435dO3zpyvST3Ni1j39SMx6hJaZTw8hMevXtJ4dxhZHMnYlc64rCfnTIfM7dFWJuqzg11Em&#10;m0XTDcmfzvXTWa5TQNn1f/1aDYvNp6vVT1tEneunI7WRs6cryJ9+4BtaD2P10+zvzXVxmeVtGX/v&#10;eP20Q9RX1CR/GjUyuT6yK9l+l39xfH898qebRT89dHl8/nTd9NNdoody+dN10E9zfXSJWZHULDiO&#10;YRU4j0U/F1sfi+qnJyvRT0v2xdaT/TNHPx3yvXP9dJoOQIinS8+no7Np/XWaGfXNAZ5Grc/qmr1Q&#10;JjI6n45B03XRT7PTCruttJPjijqtbKPeO5jeA8OH0IMXtrd1WvGY3o7t7dA0MG+E5Q00XWLpXFp7&#10;8Pz8gPVNnXigaW8n9OAVT9NsmrrxPqpmRJ3gSEaoWhjf9PjV9pL6aeZ7B64rLXNale19g0HThfrp&#10;1295+pbXN7x+y5kNSfrpJYqmVT9dhj7MpWX1R/M1+aawzSRlFcvXFAZ36WxNQdTyPGGAg+8tS2bU&#10;Mp8Grh6gbV1XUuZPn2LWNxjfQNRgfadnfM+1vfjJ29/YkuunWV/NOjG6TehpkbWbUvuuK+c915VP&#10;eD79CfxLAw/Tj4ZcYlachyk5kgXzabo50O2hAFG7xCx2JHulU+fT2XdgyWo9mtrXrXi63vpp6jZz&#10;p/lUz9vOjYwm1OxE1i/ZF9Rprnt95C5zfIXUeli6PrraiLoY8req1k+jNqImLqANTxFx6hTO1k97&#10;4M9JeVlX1z1/OmP6adRIrZNaG3FKffQVUQNUH7eZjnOMIopZ3xf2Ucd5HxRRTg1laqPH+E6hn6b5&#10;9Pfn/Z95D1x3P7G0ZD9BJ2/KvBA3suryp8Xfm/Knadm0rI1A01/3/EW+vRX+3hv7N269u/97/dj3&#10;cLf57thu87PcbX7WdpvPUgrGWe42N3v+9Ifi1smOna+RZyd4W75bZ7QuIjGry6RInut8v/NfLhV0&#10;MLXvytX/20M8nQZNNv9z6jufvng4xNNx+mlBzOM0Y5bZdfETs2g8zz91Ru3m0ycMks7qee5a+T8m&#10;op9uDRjfFlEL43tex5KOeR1tnW2dW2iTh6lltR1lVpufP+3Pp3P99CBSQWwiiMufpjtDWfpp6sPb&#10;vE2g6Tkx+ukx+JiuGVsd34P/hFhtxfXTOp+O009/PvLmyOe0rtz1+Ug98qdD3bTcDF6i+4B83p34&#10;nCzH9vZvCx6aJu10rp/GrSEynx7EfDrXT5/L9dNcybJax2rzuhVPF5tP118/HUHVQ9JxZn/vYefv&#10;zazvFP4ip+P8RSxvy3acS3eeXaeZ+VtBh3nq9NOEp3k+beuhU0LVO3860E8n+osI4/vKXcv3XLUn&#10;LjFrGydmufn0VOdPV6Of3mv8vdVXpFA/PXT531x5/0JC0wvJ4ztE1RZR/9+W92h97aav3XQ9NrG9&#10;1xYwvuPyp3P9NLrMvIfg8G38vYPsi/Lyp4XvPWvWaYNysnrm+uny+wMhnk43nxaE7fTT+mtB0kDT&#10;8dvh6az+DdPXHZ1PV66fniC2t2jEXjBs77cibO8CfZiXPy1s7wGkgYgTGT0aJzLL9i7In+bZdOhE&#10;xjNqe1tIMZvGLaGcHnzYf69WP83aaZc/rX34L00fPtBPd0s/Hn5kZj7digxqn+29eJm4ke1cKWi6&#10;nvppRtPC9t7j5tMr6M4gM2rJ15TbwoGJA/sP8Iz6+P6D+48fPr6fWNrYhIaPUydd3cXgPQb0nGZH&#10;UbVD1NXop31HslrkT6fTT1/Pt4Z1dG9Yt3zd8jtp3bVKbgzWjayW+dPsRPYII2lB08L2tvmarv9O&#10;yZpneQubLdv50ycxod46snl08wgt6sO7xKxbkZh1zs6nc/201oeZdSqerkA/vaoO+mmvPgqa5vqY&#10;66f7Xuz9Te9Pe6QedvB8GkzvOS1mc10Emqa0LMP2Dlw6Ddv7KZOWFXK3HNs7109f2PfFvgs0mxZF&#10;lDp2htwtUkORIirq1BmXmPVGZD7tZtPM9m56/bSqoWQ2jRm1qY11yJ/29NOet4jP3fK8RQLulu8t&#10;EsfdIkRtGd8nt6ImurrYRXVRPUV4Pn15Pp8uH4k25jvqO5+O6qf/fSVQcqF+WhBzqRm1P5OOm1Er&#10;nt62B/eNE6Z7k8XTn0/LjDqG8Z1CP723a6Ii/TSyNSVfM1Y/bfvvUf306TjGdzb003Y+naSfVlbb&#10;n3r/RDeHF3sf63mM7g64PXD+dM3103N7b260fvqwRdWMqDFjdqgaH2PJ6c+klcWGr+nnFZWHbDZM&#10;qYXpHeqn5+9vJ2dvWeJhqreFSvTTbSXyp59mf+94/TTlbFLW5nstkrNZiKjV3/vJjgdXPYmETUbU&#10;/7vzVVoV6aeJ13bPYK6fLkTTs/P8aa5gWaxfta2/iqeLzadz/TRm2rLtjJq1VsT2FiWU8/Y2bp1O&#10;CYWPyFNEd+At0jj99NiM009Hmd6BEqqB+dMyn47mTz8gLp3Xpc+f9rvNRfOn66SfftYwvv8g3iKE&#10;rD/dhQ3tdCb00+TVWVo//TdXTg88ffqw+F3pY2MQb33/LfXF0xcPy5+8Pn68Gsi51Mb8WRC2O/G5&#10;4ntLr+qn2xlPo6Zndcl8euF/8vTTLWO0PH9vZnufXznpuZEVYXuzf2mcGxnUYREmWzF9GCHpJtFP&#10;O32YaqgbqJ9WRP0bg6gnup5us/Np9ONb53j66cVl6KeF7X1zr6LpavXTy5nNlgX9NBhthtW2D6kg&#10;F0wPHv130ohVoZ8+P6BeppOUDjJ1+uni+rBH2Y1MkrJ4Pp2oD/NvCzE3hbrkT5O/NyWCYE9S3/3/&#10;s/f1MVqWZ76ebONBq40LnISCmro5xlLFBnRI+Bga6DroKDMywEucASYLhrHMYVCpjBWRnI2exG0C&#10;tdkWNEGSTejusW2EmijYpCRN9JAaW6EmxY9k/jjZs5h6VAY9UWrDuX7XdV/3x/Pxvs/zfs287zx7&#10;557nnWGA2ZHOff+u3xd24Z9u1dOl1b5uxdPp/ukfBb0XpxeNd44vukAn44wVM5bNZBdUQlIn+aF8&#10;7RbrtySNrPn+aafdgsI7XeVdlX8aGSOCqqkxC6tB/mmZMlfrn05B05Qs8taq86vhhEK+9/Q+2jxp&#10;lmkzZXWapM5HKGGE3FA58kV8tbfot5BCxklkRu29h1LIsEW/tSdFu4Upchbtln6OTJ0xrZYVRdU2&#10;W8Qi6kijZLp/ehdnixT+aeWok5B0VedjNJVMui+oA8OkdurZ6J2PLpWM1N7CT0tjVoyfJm6aPNSE&#10;paX7opx/etrKD7r+98x2xNONxbnN+tMbi6c/JhWs/39/6KyWm1buuhxH7fjpwwZJt+pT+Om/+0ro&#10;n94f8U+PE6amm0On9U936a0h1T9N6d7H+0LFdyX/NLxh7A/jRLKs/rCxJH9YLJmszM0hyGMJkshC&#10;n5g3g5ebQuptwc3gM/ZP5/FPH2M8Hfqnv1X4p+nGEL8tKEeNxJWJ8U+vytc/Ta0gqvhWftoqvomj&#10;fqNLPGLETxNHrf3TkmD6tTVIXZHVa1pB7qXElXtN4sqDzE8X/mnLT7s0MqP2LvqnW1trBfRe2zms&#10;eLocP134pyPcNE+ZLTctOJqRtDkf0ZRFW1bu/mlKI0vvn/4B55EV/ukwb0RQNDRc2D6Sxhkpa4PV&#10;b0kaGbJFaNtJ8+zRavqnC/90hJuWZO+M2d7I+yY0TfpuT+3N+d4WTUv3NN56TZI0cbZNkrX4p7d5&#10;aWSk2Vp5akXBTzcLHef/exqLp6vjp6PctL5fnp9+pOTwNM7wVl7CT/+d5afL+KcNmp5BaWSKprUt&#10;C2pv+KfRr+nasiyaTuuf9vo1m+qf9mfvLeef9vhp9okxR01esbB/ulb/tE0jS+3XzOaffpzn74V/&#10;mhJYJMeUlG2vUfLK60btzakrC+Nq77r7p6Uti5jph0xTVmP90/+P2kFoa6a395T5u5ft3bT+aecT&#10;i/mnWfFd+Kdb+SSrx9eueHpC/NOlcvkiYRpZ9f3TlzBpdhx1MEtOTRuJnpf8u3jyHE6cgaxTtFtA&#10;1I3onx7tzuyfjrVllfVP902l/mnJ+LYT573wQ82mncc/vWub3ySZ7J8+FuR719k/TdPmN7ok35tn&#10;zcj37uFZM0+azbQ53j9NGd+yyA0l56Npk5QmSaR1Sr5I6/mnJZXsI5fvPcj53pn903/zXwp+Oj/S&#10;bc7vaCyevmaFz05fdllt/ulyHPU6UoOr3rtd/NPCT1v/dFTxbf3Tlp/OiKilFeSdElpBLvYn9U8X&#10;/ukgjWzQbwVJ8k+Xug0/TfkrmkrmK74z909Tureo2pzi2/ZPa2MWqdp+Srml2K9s/RPts9v+RPts&#10;7f3TLeafPkB5K6MjcmMIbg1TwD9NiWTt1j8tc3ibvHJF4Z/mmfBhMxmeuk/F0+X46cI/7RD5xPun&#10;0ZeVu3+a0jpHqPtiH+WR7b/jxbtepC5Jv03SJZKx4lscUdQmSY4oVnyvzXk+tk7/tMdPA00bJ9Q7&#10;u5At4rdloUXy+MMHWO190DsbSybfW3NFZm7GurDxwsYz98EBRXia873bzD9t+qffboR/2ksj851Q&#10;hp9mpbfw08RRW7U3cLTN9yY0TU1Zri1L0HRl//TdBT/dHGRc3d/SWDxdPT+tnHT0WY6jVjw9tfzT&#10;Dk3X1z/Ns/ctova2/dOFf7r//X7ke4tXzPinu9fn9k/zjeGOMMPUtWU5NF34p2v3T/v904V/mtjp&#10;JI66Qv+0f2so/NP1YF2LPyPrd0DxdOGf5s6LvNotcNMN8k+jg9r1Tzv/9KM9+funU9B04Z+ON0oW&#10;/mm0SabmizSjfxpKrgus+r7AHupm+aevIP+046fHzKy1VZ+aRIZndfh1sv2uxuLpNP909Rnf5Tjq&#10;9tF7338NeP3QP400sjCRLOqf7qizfxqIeoNB1NKYZVqzbL73E8NI+D6MveN5yvY+7PK90/zTTtWG&#10;1BXsDItVbPR55WfwgX86ULLBJbYXWzJMY/5pm2FKKd+S772MHGKTwT+9tl/46XWbwvl70T8tc3gw&#10;1NFWEO3Z7NjKk/hN/iz+DE3jj62Gf1r6NqH4FtX3EVV8x3o276zon7b53oV/OtMMnhpBTI4purKC&#10;tqyy/umsCKz4vHb6Diiedvy0aLZ8F1Thn5az0XLTUHk3rn+6Kf7po8RRv0VpZEEiWd/0PmnMuq10&#10;O/dfaCLZuoCfTjofP992dtsXtL6+A/vrO2bv9BPJFic0Sib2TyekkvmdF0gdg1c6fMIzrd0XdfZP&#10;E0t9/GFtyzr48EEvjazEau8J80972SJvcLbIG0gXgeJb8r1F8W3SRW5dUzlfRF1Rktr5ElA1q75f&#10;2mJbJYfRmOVasz5Nac0iV3Rd/dOS1FkP//TPTVOWPRfVP9079+7QPy063Fb+Se/j6fZA1I3F07Xx&#10;03m4afDWyk+3/r+zJw2e1nxv/+ZwtONox+lFp1nt7dLIyD9t0XQe//TFuD+sKv+0Q9JAteTXClqy&#10;4OByaDgFQUf9YHhft8XcIbJ2tweawWvmCj/FFwZvmOcPY0TtUPUg4WreQ4PDg7QFVX9n6Dvx/mlW&#10;fJfrn476p/3+6XvK9E+zok1vDFbtzTcGui3QjSFRzfZyW/unL3K+t3RsiqqtEf3TDknDQ23RNLdl&#10;Ncs//VDhn/Z6Ngv/dCvfjRr3tSuezuqfRr73Gcn3rr1/On4+xvqnOa2zpv7pS1nORz0Dk85J/bVR&#10;Ph8nuX/6Sr9/Wv3Tnfuy9E9PiH9a870P7T609xDhZGxJFROU/Bt6H+g5y3ao+nnOJJO0TiSSPcGZ&#10;ZK4xayM1SwaJnS3snxY0Xck/Lf0XSOt8cODemv3TaUgaGSJGowWdFmu1zNN+HL8ebpPvTay0LM73&#10;dqpvyiKLIerU/um8/mlzLhKenns3+qc1j0x0uGP0Lw+rFZ8+np5sTHN1X09j8XT3XPCs7v+md7v+&#10;6SSOWtTcykGnPdf2yedFn4qnn9gt/8Ja963PT/v+6f1+Y1bhn6ZbSPIM3kfR4KaZnyYOPY2fJjRd&#10;Y//0sY7/9BV4pzP5p+/Yt3w/+cTEIxbM4C2idorv5vqnqTfazt9x4vs3B7k34GO4Ociv+bN4uV3I&#10;x/3+6UMmvVQzTHFTqEf/dDb/tN+WdYbaso6tlv7pJ28gvxhz08xPzwWifs0mkjWtf1oQ9QASyZ4x&#10;iSs/prm7pK6EiSuYwcvsnRuz2s0/vWbbmu7ebuufTuufbt2f6sVXXt13QPG046cxZ141dztt2yJp&#10;G7OOmUmzQdSxxizuvuja1V3qHvUasw5yo+TxvhPSmEXJIpovYvovBrlVkrok5wwu5UZJZIxAv7V0&#10;y0bWcG0kRL1x6AlqwcB+fvgJbKvfOhnVb7mps508R1C1arf0aTFz8jzaTaztlBnno0kiw4T7JG85&#10;G92U2Z2Pe+35GJ8y0/lIU2bRbrFyi5Te12muCHmg3jcOqOf6ftDzKOV7/49rsvinuUnSIuoUxfdd&#10;wk/X4J+mlJF4vshE+6dxuh6iLafiHjoRZSe0Zbl874z+adJu5fJPPzXrb77O5+ENdBZim3PxqRuP&#10;mHPx/8x7jXVbOBf5bKS0zpULb6Lei5ULH1h852JK6lwcdl8k9U//mfnpD3sMP92LNDI/kcw0Sq4H&#10;omZUPfBQcv9F5vOxQf3TDknv8J1QzfVPtz5vuKC73RB1Y/F0lJ9e0A3OOesGasbn+k+8Ttvtg6eF&#10;n87WP134p2OoOrg56H2B0HQiPy3ctM9P49ZAmzRty1j1/ddN6hODV0z906+WnusT//Qo3cyOdtww&#10;zSSRVeqfvmOE0HThnzbz972SX7qEu6fL9087VRuSVw4+PMrKtsqK79A/fXrd0dUjd1x2md4ajiDj&#10;m24NtIGm7a3hJro33IQbw0K/Let7y56m9cIKbFpd5duy6LbAarZvc35pWv/0Q4ymi/5pncPf1dvN&#10;s3hJJDvV9a/LZCJ7/zXV4bHid7X2d0DxdOGfbpp/Gsg6ot0S3ZYgapyNOBP1XPySz0XfP/3UNT+7&#10;Vs7DK/g8RN+Fdl5cGem9WNW5ffl2YqcT08hUuxX2T5du4w5q0npX3z9Niu/FO2fvXLJzMe12658+&#10;MGKmzZ4bqmOrOqFu9xLJztx3dPXPrv3tNXoe4slnopyLNGN+jTRbr9tz0aBpOhWBpu/00LScjUlN&#10;kpLvLWj6KlV7C5rOcD7G2iQZTbeRf5pyybL2T/v+6aU7x1qYm8aZ1Ofh6er44Mn2uxqLp6P89N92&#10;Sf90EjctyDmNk45+PMpN4331Tz/fJvz0lqucT2w7pXs31j/9l36avQ+4+fvSwTz+6dj8vW3803pr&#10;+LJf0bTO4l8tPdv3bN+jNI9HvvcN4Ke/6fHTdGuI3xykMcsi6kiGqUskmyH5pSX1Tz+S7J+mdG+b&#10;703OMOcPm83+sNmxG8PA6AB1ZWHDG1bJHxZVtvncdMhR+9w0XstyajaZwmMGH3Zs2jYQmrzLErX3&#10;xccox5TzS9+htycexoZHzGWYNsE/vfDyBET9ACPq8NZQH/+0IOpnBombxiZvWII/bCjNH4aOTXRk&#10;eiumWouq2PR96dZM7dc0M/ikfs1ox2a2DNOc/mmDp58s8LS5P7U2Ps771Suedvy0OxcNP01n44/m&#10;OycUFN/jovg2/HTYJrlO+OkebpTsOciNkgd7jvcd7DvRd7xPGyUvcqPkxX5uzBpgfjo4Hy0/PaSK&#10;7+z5IsQWx1xRzhEFrpmXPitx0/Trk8c//Szx008JP23PQ4eqcSaq4vsW44QSRB1VfLeDfzqq5cLZ&#10;WOl8NJPm3Rs4iaxi/3RN/mnJ935q1m+vkTyRQLMVIOp/j+WK+Pz0A4sdP/1POm2u5J/2EPWthKvb&#10;0T8t+d6V+qd/OfAmJXv/cgDnYmX/9N/fIPPlgp+ebGga/HFjvyan9carfPy0IOzsHLWqB1pf7y38&#10;9HenZfdPz7T+6VJX4Z9W37Q+haP2+GmXSIY5fF3803+n/DTP4bP6pwO1t87gCUtP5/n7RPmnQ48Y&#10;7gRZvGGCsFUJHkXUzh+2kbRtUVXbnN1L2R8GTF27f1p7Nm0i2SbXDnImiZ8u55/20shq65/uJR1b&#10;73rjD+N2zcI//cP1P48mklnFt/DTRf90XvzZbp+veLrwTzPGbpx/mvVbrPoWbpremrPRuqGu52yR&#10;uOL7PVZ8Y8L8HE2YR3uEn8Z0+Urw05ajjqFpq/aOoumw+8Kovcv5pymP7KebsX+6OT1f5HOkkY1I&#10;GhlPm3cIPx2mkT3O0+bHaeL8+O49tA/RW/JOt61/2uenHTctau/XxQXloWnWbS2401N7C5pO1G5x&#10;/3RT/NOpk2ZvwkzT5tb3T//9dYKqWt8/XfDT+dB3lJ+u5J+ujaNuHzwt/mnhp51/et+8/fN+ZH1i&#10;kkh2oXO80ym+b1/R0dVBeLo8og77p0N/2BL2hxX90/n6p9cTPz2R/umz8Idt+5zWFyPY8IZRfikt&#10;UrTRhqJNbwxLdoKffhzb46cP4dZA/dN5/NPinX6eOLM4V+37p0OPmCDphvqntwJPz9wsaDqff5p8&#10;YpxIVvinLwxLEwg9XdoKvfLasoY+oaZN16/5CWd7/8F1bFK75kd+xybN4DGHp+Xne68x+d6R/unC&#10;P91uuLja/38UTzt+GnPmrP7pC50zV6BJUs/Gwj8dTpnVD2WyRRKU3iZbJLN/+geFf5rORHcu6jkJ&#10;XjqcNqf7p/V8ZP0WzZjFCTUb0+YM/dPJ/ul12+RcjPdPP3Xtb2fm90+zG8r4px9okH/6wcI/rfne&#10;lEaGCfOpFQU/nQ+FNvOzJzs/nYejdnh6zOjiWvUZ5adH5kHvHbZlnVmExJUkNM03BspaocSVntHu&#10;AzQtlrQVUbNF0HT/RVqB0pvTVkTtLUkrGzhphdNWJm3/9EmbvCKpK0hfkeQVvS+ofzqSuuJm8Dbf&#10;23nE0v3Tr5bgn36O9N7P9iX6p+dfSetmSjK9ZxGnrnRu71zVGVV7hzN4p/Z2aWTt2D8dKL4nwj+9&#10;qg7+abino/7ppLSVDP6wwj+d0phFt4dzXb5/ulV/nhdf90k+kav7PiienqT+aUojw9lo08ikTdIm&#10;kXlNkq5NUvovEpLILkHhna7y9rnprN0X1fRPJ6DqdvFPu2lz4Z++sPHMfWfuO1aTf5o81CaNrFb/&#10;9K2s3+o1SWSU8T0g+q1k//Sv6ts/vVOzvk32906T761PyvuWjG9N+K5j/3Sif5p0W2bS3B0g6g+6&#10;HD+Nn6etvAt+Oh/Wj/LTUf909T7qJP+04ul29E8Lmg4RNfqnfUStM/gScdQlQtMBoiaXGPxhxz1/&#10;2LuUYQo0zYh6oPBPYw6vGaaCpK8fdKkr5f3TI/Ocf1rUbaxsiyDq7TFEfZQc1NSxSRmmp1edX+0Q&#10;tfNPE6LetLa/8E/X6p8evw9eMemfvnlRcv8053s7ZZv6pz3Fd5hhypiaFG2TxT8dKtvCxg/1Sic9&#10;C/+04L3i7WT8Diiedvx0k/zTwfkYmTpvWeryvVvVP00TZ1l7ufuCJs7sgzJJZG7SzOeiaZG0KZ3X&#10;8dmITBE/jYwmzD1J/mlWfrtEMtOY1X7+adVqRZ8+Nz3R/mnVbQFN40w8vbqyf/r1eQ3zT1PGt6xM&#10;/mnuwGid/ukgX4T1W78f/HgLdFtx7VaKf1p6L3rnmv7pcyvuL/zTe/Ph0OZ9dnP56ezZ3uCl83DT&#10;a+nzFU/LnWCshTlq8Uf4/untc/eF/HQH0DSlrji1t1G0Gf80oWlOWyF++oDhp48npa3E+zWD/mmX&#10;tPJE2ARCbSCyoklk4IfRzoGuDl2X6JUmppiklXjCij97x6/q/F0/zr9jDMkr2PznjdFT9knmp+nv&#10;Nsu1goCnNrcGl+9dd//09nnV+acT+6fr4p8WpXeYX6ppZJ4/bNT3h6nau9390/cQnkaOKbb4xcr0&#10;T3tout7+6Qfbqn9aUleiiWRG8S0z+EFf8S3JK5X8046fljyyVv65jpOp+PrxXcjzfVA83b7+aZyT&#10;eqalno98/plzEa/1XNQn/3rS2Yg/3Z6PQffFSToRo+djPfzTj9bVP/0WTZpr8U9zWxaldYobKqd/&#10;Ojgf69k/LajaJXa6fBF1RDWvf7r+/mlqy5Lui2z+aU4jk/6LqvunY/7pt4c/G0ZKZ7hq8k8TR11L&#10;/7Q4ojL0Tw/8cP0vorki3HkxbSXx0wZPn92Ms6SVd8FP50P608x/ecGHl10mKLlRGd8hnpZTuzXf&#10;yvcru396xjJ4xMIM0xJlmPqI+oDNL40ovpmjnmP6NZ1/WubvG9GvSfN3UrPRlm7NJ0TRZhH1YULW&#10;gqpPJinaLLK+FNwacIO4pFvvCmWe7sZhUTT9eZOlf3pkXsw/DcW3mcPfs2hV5z2k+FZ+ut7906F/&#10;GjeGyv7pMN97avmnhZ8Oskxdz+ZE+Kdp6h7vn5ZGEHRQv0R3Bdlt3D9d+KcZZ7bmidXIr1rxtOOn&#10;C/80nZ2RlXI+GiSNCTfNmq0LyqFoO20ejjihgpRO0m5l8k+/Sv3T4p++fyY4aV2c7y1NkqTZ+qrl&#10;p+lctIlkKY1ZU6R/Gg0Y0n8haZ1LKd97KaV0BvneNfmntS0ru39amiSlMcs1SWr/tPqnofgu/NPU&#10;fjHs9U9Tzgi4aT9fJDpp/r2fLUKTZlmCpN2UOVB73+37p89ubuRP3Wb82d/vK/qn8yFqRdLy/Enm&#10;7mnlp/Nw1A5Pj5mbSas+5bv13Wnbkboyb9Xcwj+N28OY7gg3HUPVwc1B7wukZmN+OnJrcKq2mvzT&#10;pPfWfG9za4j7pxVNu7as9vJPI5VMksmQuuKWzOBl/o5bw8T7p+/pjPDT+funPf+0VXtPZf/0lk+G&#10;fH76I04l+4iVbW+Sto0aNgepFSTgp+nmQHN4WppIZpRtkf7pFa5/ulV/nhdf90k+kav7PiieTvdP&#10;7w9SOrUti7Rbpi1LnVAuqZOyRWjazNkipN8SJxTli5SkLQtOqMAN5TdJmnwRtGVxvsik90+789Go&#10;t1JQtai+I+ejRdV5/dNPzZqc/dNTwD/98MGHtX96NEP/dHX+aUHTd6KDmv3TMe2W15aVrX/a+KfJ&#10;RQ3vdH7/9EtDMm1+e+jT4beJmSZ+ege3SCZy1MYvzXnf9HoS+adJt0XnIiHqCv7p1uen/7nA07mU&#10;6/9xbYin1S8dfa7tE87af0LBjffLP30ftcPTcnq37lv5rvn9084//aP5xzqOdpxeRLeGPP7pvni/&#10;pt4YpF/T809vmQNvWPb+6R3gpw+bTTNwdGsm9WsG/HQubjpA0lDGBRx1kpotULIBU3to2qm97W0B&#10;3mnsGv3TPI9P9U8vV0QNfnr/HS/e9WKG/unCP52lf3rXSGmbrI6tOoe3bVmb/basY6uPrW5h//Rw&#10;uf7pUNnWdP80+8NEzcYeMULTyTP4IN+bEPW2NcOEpbet6e7t7rVommbx57ooj2zFvxX901OauVY8&#10;7fjp5vin9XyUfJHCP43Oi+9k9k8zP237p2vwTxt+Gtki51dP75vex22SpdtK1CZZWttPi/NF1lFf&#10;lteYRa1Zr2x9BZu6L0Tx/Tl1YED1Tfot2tR/sZMTyRIbszZwYxY0XI+z4nsPN2ZJa5Z2V0Cx7bZO&#10;kpOf+DzN9sZrWU7tjTmzz0+Dm07rn5aM73d3XaTmaVnHHz6xizbhaFojBx8eHTlAOHqUzkTsXXwy&#10;dtDbsPcin39a+OnLF1y+4CZsastaGWvMemDZ01he//Tvul7oegOr+42uD7vf4Inz1b0fdl9N3dNY&#10;t67BLvzTQf+0TJkj56L1T3cdmSv4oOCn83G7zfjsye6fVp4aqBqv/Sde+zvE09XNwvP4ugSvN+Lv&#10;kf+9PHUNt4IQP719XiP80+9C6W3804ymafIOJI22LEHTku8NpffGoab6p33vdNwfBnQd4ahPskfM&#10;zN8JXx9OmMELoiZkHaSuUPpKgKplDp/Us/mlSV55r/+9/ldLv5Z8755nqW9zfXe9/dMzau6fTvBP&#10;U0fWAN0T0JYlNwW9LWi/prspHApuCo3tnyZFG3VPN7N/OvRPU88mrdfmHpn7umnL4lvDwpv41nBn&#10;4J+OZJiyR4zvC3Rb+DPfFq7i28KHPfHbQr37p+3sPZy/75TEMW/+bmfv5mOaWeo9Y9ml5BO7gG1a&#10;s8bpyYo2p2pzijbStaE1y+enTepKwE+/GeGnaQ5PdwanbDOIOtI/XfinG3fO4E9uxPlV3z9X8fQU&#10;90/rOZj2pFPRaLgiZyNNn5Mmzjgjg6mzP3EepDNy0Gm37LQ5ci5u+esmTiSjE/H9/l/TmSj90/BP&#10;g59mFF1z/3Tz/dOCprl/egL80xtJ9y0eaqv4pvNxCe05u7kx67G/PIbWLEHU7zKmlrROIOrjjKpH&#10;GVWPjuxiRK2TZuBpM2XePNNMmaP53vXpn56y/umkRkl3PnoT5yTtliSS+dNmf9I8lxqz4J92eBo/&#10;u1t5+/x0M9Bu4/+OxuLpLP5pMNOClONPQctZOeoQT+NMb9WleBpzeNc/DVWb9E8fAz/d4RqzCv80&#10;bgxmWSR9mG4Lbnlqthg/TYja3hhMWxbN4mX9ddN1g+bWQFmm7/e/V3qPbw7alvVoD/B0on+6I9U/&#10;Tez0PsNPv4h8b0r3xq0B83fapel9rjHrNkzgY/ner2zl+fvWP/H8PY9/esD0T1f2T2OOHm7ganxM&#10;Z/Ayc1eVN35NZ/CCzGX+fohn7+H8Xfs1eQZP94SltGVd3OXP32UGf+Lhd3j+njSDlxsD5vDRW4Pm&#10;mOrNYfy+M5zvfdTw0yn+ac73ztc/rYha5u8f9mD+HkHU629d07teEleAqx80rSDSCALvdOGfZn7a&#10;oumif7pVT696f92Kpx0/XV//dJDYKYpv0ntbxXeQL8ITZzd1Jq23UX1zvkhs6mxbs6KpnXReaWpn&#10;Sr4I67eAkZExkmHJhDlNu4W/j85HezY2zD9dKvzT7nwMz8nwfHyeTstDtIWZlrcb6T1NI0vyT+OE&#10;1P5pRdM4GxO6L5ifDtG08tO1+KcxaS7805FJM2HoC5gzq38ak2Y3baZJs0yb6+OfPrfC4el6/6Rt&#10;9p9X+KfzInxBhvJ2xbTq/NNA24K43VOQdshPz+8Sd3srzNzlX+6YQfzRp+LpOvinyR0W9k+/UzrR&#10;590WpC0rwR/mbgrar0lpZNX2Txs+WW4HOPkrLJ+ftp87Rq94x+fvo8JP060BK7g5eIgaqu9o6krC&#10;DN4gaqts++smtGZhDo9NiJr5adc/vZ68eCPzvnuV+MVU7d1s//QXULONQMlm0sh2zt6xeOfinUto&#10;D4wu4Q1umvnp3YKmke3t8r337Hb8NFCz24KYcTvIsgVV474ga6L90xc2OkRN7SDrjq6eSP+0yS/1&#10;/GFt0T8d4acL/zR+wkd/rhfv47uS9/uiePrULMHRkikiuSJokAxaJGnKXPinY6janI98Oqaiam/i&#10;XIf+6dr908GkWdTeNGmmaTNpvWklq71J541Jsz9t9tTedD62kH+asLVJJAM/nTRxfuydXe8SmlZE&#10;fWKX8tPl/dMdxE7rmQh++tw3//Eq7btwnRecRjZX0shet1Nmg6ZJ630TvNOFf5o1XBZRO36assii&#10;iWTQcH28JelsJO0W5ZFh/2JA/NOk3UrxTx+5UfBB4Z/Oi0Yb//mN5afnmv/y8t9/y1XKRac913pc&#10;dT5uGj7q9uSnNZFMbw5Z/NPr4v3ThX/aoekYPy3e6Sr806z2frSnRHgafVmewo3SvW/uwL65455F&#10;t0i+d+Gf5vm7zuDjtwVRs9kZPCnZVM2mNwao2Y5T2goSV+ATk0UeMY+f1jl84Z8W5XdlH3Wd+qc9&#10;NVs9/dNDi+X8kL4sQWTF26nzHXB4WvVaOfzTy5K0W+uo+4ISyXq4/6LnoG2UpESyPkkki02cBwr/&#10;dGb/dN/67qeuqcU/HWi3Uv3TKYh6ExD1yzn80+HUWSbOLeyfphNS/dPCT1f0T6/7X//1X6568gZC&#10;0jcEmi20SZILCoianFCMqJvnn+7lifOD9BYaLtFvPTT446nQP53mn+4VzVbBTzceF1f7NzQWT1/a&#10;KzchebtiGvjl6jhqoOtKHLXg6b5uuWmM8SQ87yx8Mnz+0p3y/Qr80/Mq9U9rhmn2/una/dOuKQtp&#10;ZGbR/Jt4Yqtig3vrUphEZhnngKX2fWE+P60f59+VxlELP23m78RRH05Qtu1lRF1///RoN/zTlp+e&#10;/8EtxE3Pc/z0PYvuQVtWgKb1xpDWPy3+6bX9pPbmtJW1YdqKmb9L2oqovaVf0/HTGf3THj99yOOn&#10;J7F/2nrEQkSdrvieuWnmJj+RjPjpoH+6RfzTqUlkySlk7eOfXrnQx9Ot+3O91c+lifr6HZ52eSLo&#10;vMAWbtrlex8z/PSZRRc6L3TOWHahM2yS7PAmzVE0fVzRNKu9L/b75yOjackXGXT5IqzhojbJjUGb&#10;5BPUJIktS5TeSOx0K3o+8hnpNFyVz0d8hp6L+nTnY1y/RSci/Z0x7dZJOhGd8lvOx72Om07Qbol/&#10;ehl7oa4bvK7+/unlL5qkTtd9Man807t/QyrtqHZLFN7ZtVv6+6H21i39F1B8N84/vS7FP33qm//d&#10;8tMp/mlukRQ0/Z+RK7LgzlgamWSLvMBpZOSflnzvpP5pSSPjJDI/jSy1f5rRtCDpZwZ/teXHW7Cj&#10;bZJvT47+acdPO8V3g/zTa/twFrbyfrm/6MvKg9xfn+Xj6e8SPw1UjBV/+ty0IOdKvmn9dXDTUH4L&#10;nl5g8LSc/q34doPF0zKHxy1Cbw5HuRmk8E+PIeMbK1R6mxuDf0tQvbenZovx0wn+aeOehtK7sn/a&#10;8dPo2eSuTW6fruyffosyvhvtn4bie4lRfFMiWUv5px0/De/0xPmnH0DHJq2nl0mGqdwa6M4QJJIV&#10;/umPt/yBWGqTRkbp3h/5HZtW0eYnrqiqLZpG5vzTIZ5uxZ/oxddcy3fA4Wnlp0X3vT12LqL3Aoj6&#10;zKLxToOoVwii1mnzui5G1MJPm8aswD8t/PSU9E9bNxTh6L2RlE7SbmXrny7jn9ZzsUL/dKT74mjR&#10;P01Kb1/tfTFII3Nq77h2q5J/evy+8fvIAbVa+GnippmjDpTf1CRp+qctoq6Pf/qqMN87JV8k5Kef&#10;GfzxFmxB1Iyqh3615aWhlwhLy5bGrD+iMYtbsz7bkdKahdROLJPemf6UpM7Pdn5K6Zy6Gu+fRlKn&#10;9F5E+6fP2TyytX21/FSdDL+3wNN50DQ+18fTzj/dGI5a/NPgp8dalpvGv3LHT+PGUGP/dLX+aS9p&#10;JbN/2k7gzfzdctTwc8m+pM/kGbx+1Oen9WON7p+OJpJl9U9TGtn67ptvtPx0Df3T0/vGI2lk1JYV&#10;ppFV9IcV/uloY1aSf/obX9FbA8/jm9g/Xfin4REziDpT/3SX4afvv6a1f6435lzC96S9t8PTgqMn&#10;zj+9BElknEa2FB0YNfZPOw1XeD7ijExZykXnOR+9qTMz1IV/emQ22rJok4aL80WW0FtkjNh8EdOW&#10;VTlfBMw08kKycNP6Ofh8SRaRt8JRu1wym+1d+KdJ6e3U3lE0zUjaoum3CVFPdP+0pJKdHxpnbjqn&#10;f3ows3/a9GUV/HReNNr4z2+s3jvkp/P5p/Nz1IKn24+fdskr+yl9Jbd/uiKiztI/jcYs2ZJKJoq2&#10;JyS/NGv/tEXVQNd8a0i/OQQ3ijF6j7dB4+ClzWaW+iS9jajZAiUbOOq4mq3cDF4UbdcPgp+WNLIv&#10;bRqZNIM81/dq6Vn1T3fdfOPU9k/jhqDZ3rhh+DcFl2Eq+aXwT8uKpq00zz+9/CvhLF4as+AT+3fn&#10;E1soPZt+Y5by037H5htdv+OOTerXpNYsWpzvnb9f01O0sartpSFStcn8fUt0/v728NvDNIOnra1Z&#10;8EBHVsXZu87nG+WffrMu/dOFfxpT1qm7PlkuU/lTs5SfLvzTId52Z6M9F/l8lHMRZ2P581G0W1En&#10;1KBy1DRplkVqbztlvo7PRm7L4pROtGU91/dcH87Eiv5pmyvCTqjOVXBDLd+3fGT5PvRehN0Xbeef&#10;dmjaqb0FTcv5iLasGvqnm+WfXpDQP036rdr7p3up+4Kmzu3tn3ZNktQi+UtOIpO2LEkjAzst/LTR&#10;bfVS/3TvFXdfcfe5rtcMnv6+4acxTcVqvWfBT+dF+CE/DZV3ddy0KMTL90+H/DT+dbXmVr33z2Zi&#10;Hg80Tf3T8/aFOaaLxlnVNm49YqpoU//0KKnZRntGu9PUbMYf1s9oerC6/ukk/zSd3FPIP/0Duj3A&#10;P/3VGyw/XfineWYfRdRp/jBuzErrn6ZEMteYFe3YrOyfvn0rd4ME/mnO917k89Nx/3Sioo3U3t9b&#10;VmX/NKvZauyfnvL+6XPfaM2f5616Dk2Wr9vhaXceFv7pSv5pcN4WXSch6hr6p61/Wpskbf80EDUa&#10;JE/NqrJ/OrN/mtLISLlF+q2K+SKS7y35Ip9z/8XXwU9z/8XsHeyGsh0YfhpZYv80Z4xgYqwb3HTL&#10;+Ke3xfunxynfu5x/2qSRWbX3TdSXBf90HE3L2fhPdfFPo1FS1kOD0n/xDCeRtZ9/Go4oRtTET2fp&#10;n75i5eULBFUV/HReNNr4z28mP13eP62+6vw+avVPtxs//bOZZf3ThKfhEQOiTsowLZFHzEfUB3qO&#10;9yXmlwb9mqJok8QVUbSRqo0SV4ibpk3cNDa1ZvmJKw5Vn7SpK4Kqx6D4dqpvmpLjlHebp+xZOWr7&#10;+9wtATcGmb2b+XtN/mmZwbu2rOvZQ53NP6389KTyT/s3hkT/tH9jeHz3ob3cmOWlkrlbg9wecG/A&#10;x6BcAx8dPvFrylFrtya4afpzzXLzd+2fXrp3CXdPp/VPN8o/DX46yDJ1PjHbDHLTAlpIXVm4cmHh&#10;n+Z+zaS0Fduv+Qnne1ftn+5N659W//S5b5ykf1/FmmrfAYenlZ8W3ff2wj/tqbjcuRqcjwZJ4zw+&#10;mar0Zv3WcD390+eu5Xxv03ghmSLOP625Itx7sWi78NOdI8JP5/dPh44ozvfWxixO7NzKiHrr59wo&#10;+blpzEKrJBolK7VKPj4qjZLh+RhNJXPnIs7E8FyUs1LOUnc+Pk+n5SHae/bKpBlnZPr5mN0/fZB6&#10;L3TSnNE/bfK9a/JP87RZskVEuxUmkv2ZtVt/hnrL6Lc+7IGC61ZOJbt1za3WPy2pZA8SR/3gwL2M&#10;qdMV31a/FfNPk36rTfzT2+RcBD9N7DT4aYenW5GTltNrjM/xgp/Oi/B9fvrITOWm9Qm+OvtG6pio&#10;wN0TH9P9t9w/rf5p/Bdrza3+6Z/NxI2hdv/0gZ6DZdqyLlID9Zx4/3Thn7bKNlV8v6+K79J7/a+W&#10;SO0NdRvp2/L6p/fZG4PJMF11ftXpVedXn19Vi3+66J8ubZNVi3/a9WyaOTyjaerZNGlkMoOnNDLO&#10;L5U0MlJ7823BTyOzau81dFdY8217W2Alm7kp3MveMJm/kzfMawJx+aUvef6wPxp/GKetsNr7sx2q&#10;9g6V3l629w7zeqc+kbxCr7GQxqJPei3JK5q58in1amJf8Po1A38YPGIuw7SB/dPqny746dY8z2o9&#10;h9+yem/B0arZ0pTO5vVPF/5pf9rszsUvPcX3sx4/7abL6Lzg3guvRfJm6b0wam+Dpinde/8dL1JK&#10;59EwqXOK9E8DVTfBP826Lem8yNI//fo8dy42tX+a8HR5NO2fj+qfnkTnIyV7Uwe1mziX65+O+Kd/&#10;nto/7fB0q58HBZ7Oh6ePzAzxtHLQac/83LSf8d1u/PS/Gn7a90//KOafplaQSIapU3yXoPieGP90&#10;kuo75KbBS2flpieZf/pV9opl90/f4/VPs0fMIuqjdG+QfG9B1OOrJZFsRkkbs1TRti5szJJ+za3S&#10;mKWKtrPbvqAVJpKFiSuU701ZK9gbRh/fjS3z9z3Um3WI+OlDe9Nas5R7ltm7ctTKSfszeHxMVrI/&#10;zLsx7GZ+mtTeMn9n//SuZvRP18E/LYiaW0Emg386RNT8XrP903xb+Njle2+pj396pemfnnbDyYKd&#10;noLfgTg/neSf3j//aAfyvU+bxqxx05iVpN1qy/5pnJFO4c2vnXbL6LccRx3ki2TyT1O+d5J/+st+&#10;H03zhJn806dmle2fTvFPk4c6s39az0fK62TFd+L5uNk/H5mf3saKbzojofjmRDLiqKn/IlHxXel8&#10;FM4Z552eh3FuWs9LPT/lWe58bJZ/esamM5LvXV3/tCi+Q+1Wun+aEkYoX4T56at7P5TGLMtPf42n&#10;zr3qihL/dAI//VAwdX4JrVnRfJFYa1byxDnb+YgJM6bO9cwX+cMg+i8+SvBPv8kpnZX904qnC/90&#10;PjTajM9urN47zPcWfvonhpPWp3DN4J2zbHDR+Dz/idfYgqf/mVz6rT23ye6fFrV32AhS6l7HHZtT&#10;1D+NGwMtaczSp3RmSSJZNHVlr6auDH9niFpBsOTmQLeHUPGtN4f3yC0miPq5vnT/9LeoMevmjps7&#10;qH3aQ9N8YyA0He2fZjRNWPo88r0JS+ttoRn904SiGU2nIWncFXAryLLdrSF6Y5j8/mmkkb3GPrE0&#10;//TTxj8tHrFoW5ao2eS2kKRmK/zTb9oZPPK96eZAmSs0hw+TV9bc1dtN2jZSt62Euu1Ul9N7t/bP&#10;9VY/lybq63d4Gvy05IkU/ul29U8rP12pfzq/f5qmzSOTzT8tim+n+obieyMty1HbifNSmjrP2S2J&#10;nX8JGrPeoZSRaLbIKKm+R0dGRyopvoGo294/PezPmqHTAko2ei3Waulr/bigaPk8i6gD/RY3ZlF/&#10;ltFvkQ9KtFtwRZl8b6fdKts/XfintYO6GXi30X9HY/F0nJ8GGsZKf1bPUQue1qlN63IZZzcLq5/X&#10;P92x4vYVHdSvuY5Wqbue/ml4p1vFP+2QtKBofVu5f7pa//RoT4n6siTf2yncrpx/ZYf6xAyi7txO&#10;HjGZwSuidorvt6D4Xm0U36XbfERdxh/2J2Koz247i02Td3jD5MbAjSAN8E+L/wvIGsg5fGJO7/xh&#10;7qZAvLdZuC3ITWFi/NOn151Zd2z10dU3L2pN/3Sg+GZ/2Kdp/Zqa9V2RoxaVt+vXjNwUcGMof1tw&#10;arbCP03//otV7++Aw9OFfzrM9fbfmwz+abigaMJMDqis/mnK967FP11ay6lka/sf2bQ20G9NLv+0&#10;npP++Yh5c6P906PbRkfiLijO6NwMtbfpn173wS3/chXniVTfP11n/7Rrlayk+ObWrFT/dOr5iHMR&#10;K/f5CD9UM/un0/3TnyyXCSd+3o6Zc6e1nmc3K5bGs9FYtxl/fmPxdBI/DST9k0xctKBufH64wUXj&#10;Y/4Tr8U/3fr8tMPT1fmnhZ/e1a1q7wb6p6kp67Bty6LEE7NIXRYmkVmlNxTeOPkrrDz9mhFlG7HT&#10;TtVGPLVbe9GaNbxX9/DgMHHTWEO8iZkWftp5xCTH1PnE0A7yfv97vn+a20HQP33/NZK6cmXF/ul6&#10;+KdfZiWboGlP7T0SVXv7SjavX5OV3hs4aUXSVkTtLSf8IcLJULC5nY2bxq3B3RxwX5Alqm+XurLB&#10;ompqBaFFiWS0ofgW1ffFx6zi+7F3dyGR7N1dJ+jt8YdPYFMfyHHamL/LDB5z+FLizaHD+MRm8u1B&#10;1W1HV9/T6ed7P3njEds/7XxihX+68E/jdlLsif4eNN8//U7pndK7tJEt4ueLtKR/OvF8TJo6exNn&#10;nJFyPsrZSNot0W25s9E1Sb4fKL4r+ae/1aG6rcI/7Z+POnPWiTPORrRmhY4ocNQXjSPq3V0XH8PZ&#10;+M7Dlp/epWfjgZEDdCrK0rMxnityYeOZ++CfvnL+P1711I1P3qj7CL3mPffIXMn3dudirf7pSJuk&#10;ly9y63pRcGkSGeWLTGH/NLRb0pjVrYlkotmy+d6fLG/1s+nzAk/vzYPy4/x0eW5auevqOOp246dr&#10;909zvneqf/piv9wY8vRPJ+Z7W0R9OJLvfdJme5OzyyBpfQJZ866ErdU7zf4wQeOeT4z+XELvvAMk&#10;HfjDgKk9NG2QNN0Y7G0BSJo2Kb3lxiBIWvqnr6MO6r9u+lLTyAhRG/80d22iHWQh9U9/l/C0LEXU&#10;N9ubg6/4ro9/+pU0/3QMUU8+/3SSmk2QdLP80x/c4vun5fZw5Ea5OWTun26kf3oLJ5Ll6p8283bl&#10;pTPN3nU+Xyd/WHX+6TVhz6ZVe3OWKem9VxT+6ZOGfZiazzg/Xfinw3n0mJ6RdfVP2/MRWJoX+afJ&#10;BSVno/ZPfxmg6Xr4p1W7ZRLJpH+aMjvZDdU3vW8GOaKcfqtd/dMbdm8wk2Z0X5jzcTRA0zRjlhWf&#10;NAuaFrX3Ls7p7KC30palU2bnn/7gln+Y9iRz00HnBVC1RdSvce/F5Qsup9YL2tqYVdk/veIN8k5j&#10;Jfmnv8b53lPJP/1xBf80nFBA0oqmXf/0t0z/tPqnwU9jjZnToZWe+FrH9hb8dB40jc8N88jAS2OD&#10;X9YnXuffUW4a74t2oJ34aecXQ//0vnn759vUFe6fZv/0Cklcsf3ThX+6Qf5pncOLf/rVEro24Z9G&#10;vvdXb0D+ijSCcI7pvGb4p321t/RrOn5amkACNE05ZJJG9jinkXFbFjmnQ/+0NIH4HHXr+6dnbLpw&#10;H2bx4/edXof+6Svn+/y09k/X0z/9f3uu5psCGkFoadIKTeCjSjbK96Zkb0pa2fIMbyBpQdNQsv1q&#10;yx+HXmI129tTtX96ReGfltvHRPPEE/X3OzztzsOJ9E/PGaQmycENW5ZKBwa1SW4M3FBPBG2SJ3na&#10;/LydNEPDZfRbPAvmSTO90klxiJS996DZwkp78q+OAVnbP2uMuemUiXNd+6eh2/o1p3Rq/7T2ZfF0&#10;mTVbNt+bUkWQK3IL8r2t2ntfpC1LnFBHBU2vPm3Q9PhqD02TDypLvoiv36rOPy1pnYdsWudvItqt&#10;avJF8Geo4rse/mnWb8W0W4F/2iLq2zdD8y353jgTr5z/D9Pi3DSdi6ZFUnNFBE1X2z/t54tEzkc6&#10;I3vXS1OWnI917Z9ujn96R2qjZKJ/mlPJqHk6n3+aMkUKfjoXp5sXsdb2+Y3Ve8f5aSDn/Bw10DI4&#10;6/JP0Xu3j3/61CyZw+MWMTLPtIJQvvfRjmPIMXWI2vRPK6I2/mlqn2Z+uvsAMdQH+2rpn24l/zTU&#10;3qJmc0pv5qe9fs2omo14ajuD9xVt11MiWeX+6VFS1is/PVn90wN16p9uD/+08NPBLL4l+qfj/unP&#10;yvmnK3rDwE9H/dNRf9hE+6f/zcPTJ80kvnhOpe+Aw9NN80/3eYpvVn3PGbwYtkpuWQJU7bVK8hk5&#10;xPqtoT0GUT8x/Dytw7QFVSfqt6yG61KIqqHfwtKnvJf6NglFOyQNBC/6LTkbcUaGy1N7R5TeOBtp&#10;R7Rb3rlIWFrQtO+fdnotqLb8c5F0W4mIuor+6ar909KB0az+aeeCcvkiDk07J1R6vojw06L2DtPI&#10;Tli1N1xQtMkFpf3T2f3T4KcnU/90dOqMifMz3CiJqbNMnN3UWSbOmDx7U+fy+SIT4J/+hPNFfm/5&#10;6d8TmqY98ObgL2n/YkDWDzml06m9rX/67rmGnx4yfRet6p920+GCn86L3n1++j+uBSetG8gar/HM&#10;t4Gq8Xv8J163Gz99apbzTwNPBz2bi87Q8vO9bw/TyAhLV+ufjt4UNiCNjO4Ie4aeGJb9/LC5KRT+&#10;6cA/7WbxlEZm871vkXxvl0Zm27JcGlml/mnbBkI675+Sd3rK+afp1hBXtVXpn14V8tOFf9rPMJ34&#10;/um5Yb73iqJ/2t1AJoojnsi/t/BPG2QdctOaMWIR9hi94s38tOWmJ8g/rXkiTrMl/PRk809LW9aS&#10;nZg4S5PkwKjot7Lki4CZRsqYZodkeeLzgaZ1Sb6I75/eQ87pmv3TnO8NB3VF/3TAT4OnFgeUqr2P&#10;oPeC1d7wTof+6ZUL71x85+IHlj2w+HvLHlj2NNaKp5dR8wWvN7peYKX3n7ud2rsO/ulBp+Fqif5p&#10;x0/b/umPpDHLNEq+yaj6FwPUmEVLGrMEUQ+vGV7jIWp0Xqx0eLrVz4XCP50PTz95jY+nz32jGm5a&#10;kHMlbhq/3q78dLx/2vDTnUDU5fqn1T+dnEhWwT/Ns/cN9HYjKdoEUW+U+TuhakLUtGW5RLLE+btT&#10;tXlKNDN3zzp7D24KULTZ2wL/6SfpLU3f/Rl8A/3Tri3rWULT4p8+NcvN4xvsnxZE3eL+adwX4mkr&#10;lfzTkrZynOfvdgbPN4ZdCTmm4hObsclXtiHf+9jqKv3TdGt42t0amuSf5htDftX3RPinef7u9U/L&#10;/D1hBi8eMbkxRH1ihX96KnHPWf5/jfPThX/aImxG0w5J23MxgqLLn4/J/dO1+af5PPymctN4xs9F&#10;VnzTnHlV53b0XkS6L7L5p2/P0D/NHRjUfkGNWX7/NHVQ+64o0XCJI2oDO6Imsn86m38aaZ1Jk+bJ&#10;4p9+oeuFmH/6Kq9/ujr/tHDUTe2fNh3UMm2WpE7blkVKb9OWNWTbsobO0/qE9ydDn1AHxsdbhJ+W&#10;8zG9f7qyf9rhafnpCVSN1QpPfI1uF/x0Pjwd6r3PfQN8NDb45egTH8u+wUcL0nZP4adf7vf/i7Xi&#10;a833PjXL+cXgn97fQP/0nIE5g7LgDVN/2EZG04lKNkbTFZRsDknTK6Bg2eFdwL7n+8J09q7PijP4&#10;AFFPgH/61KzCP43ZvMzeMbOXJbP3cv4wSV2ZQzmmULOxoo3zvVnVRneFi3xjcKo2l+8dImq/GQS5&#10;K0DTt3O+94xN5J+mdpAa/dOMpr/HM/jK/dMRf1jhnyZsDWWbzuAdov55NHkl2j/t6b3dSdyKP9eL&#10;r7m6/34OT/N5aDqoR+Y5F5TLFTnWcQZOKJ00L7vQOXPFTFJuaZNkB5okjXZLps0H2Q11sOd43/G+&#10;E7TfKZ2gZG8kdb4LpXeJ0zpF7c0n5FJ6q+fjBlJ8Y9o8Zf3TnNRJuSJW8S2ZIo/2yHloUfQk8E8z&#10;mrb901+MzPbbJHcuZn5a80UETXO+iOnAQP9F4Z9uln9a1N4PUro32rIeGvDV3pabppQR5Iu8pPki&#10;lDIiau+3hz8dlv0ZvfpsB7ZbDeufro9/Ggw1J5J5iu8129Z0e5oth6er+3k6ec6hxcOC2eRtPmw5&#10;OT+7sf7pOD8N9JvfPy3IuRJHLfw08LT8i2nVp8PTyf7pY7X7p/nGYBpBfH/YoDSCsOKb/WEeoiaO&#10;mtTeRvWt/DQQtUPV5NGKN2al+MOArnnp02Jmi7CDjygaj3DTo4Kkzfw9QNLp/jD2Tw/Z+Ttyvsv4&#10;p5HujaYsuTWgLUuTV57tAz9N/umuc9cKP+37xL5qfWIT3z+d5p+mtiy+MRza/bimrexOa82S1JXn&#10;SdumyDl8AkU7f5h0awJJHzLt03v2ZvOHSVsWtYEQkpb5O9A0mrKkLYu6ssgjNmoaQSRxJQlNa47p&#10;TA9NS//0BPunB5C2Iq0gDw3yjYETyaL+sJciN4Y/2hvDH+ENY39Y/f3T0q3pZu+Tyz+NG0Sr/lwv&#10;vu7qzmWHpwv/dPLZiI+mnI90IuJspF13//T1g/65iDMR/mnSbPWgf9rptZSjFuU32rImi39a+ely&#10;rZL++bgHZyOfj5LaibPQ3zgPdeMsxGv/idfy+TJtljOy2f5pl0Y2bhI6Jd+7kf7pN1jxLYlkovj+&#10;sOfqXqR1YmtiJxLJ/FSyew2ifjBA1JPYPz1s+elhy08TN+3z0/n80z8kLG3QdG+afxpnYmvu2QWe&#10;zpmt5uu96+WfVh7b56jxuv34ad8/vS/inx6P+qe7dAZfuX8aSFr7NWX+Lvw0z94JU9P8PZa0Uj//&#10;9KXKCFp5aeWsGVmP4dZgbw5jvuo7RNXBzcGh6r1ozap//zTdHtZ30zye+rIK/7TeIOS+IG+Fo3a3&#10;Bu2f5n7NMv3T6Ne0/dOFfzpE0zyDl9l7OH/HJB4z+Mjead7fCa80veYnv7WpZZJMlss/7VRtomiz&#10;jVkfkfb79+IRM6pvTV0Rj5iZwUszSKQxq/BPt+btqFG3OoenwU9jwQHlXFBBrojhp8clWyTSfSFJ&#10;neu6OFuEWOoDPaM94KeP9x0kZvpg34kS89N+GlnRP82tkmEi2XcopxNJndg8aaZps+Z7a/909f7p&#10;fXe8eNeLdxm196rTq95adX61acsqTe+bzm1Zt5Vu67+N0shibVkmXwQZI7LObpN8b+WnvxghbpqU&#10;3tik9iZmGmh6Kvunw3zviH+aWiSdfxr8dKJ/evHE+6f9NDLLTzM3PZHnY0TxXZ1/WhE1+qfJQa38&#10;9H+bP/nPiTGD9JOfBT+dj2WP89PZuGnlsNcaLtt/Ajnj/fhT8TT+lWG16vP7fTKF0Hxvd3PYP+9H&#10;lO9t+WlVta0QVZvme5e6BFGPSr433RcK/3Q9+6fhn5a2LPFPj1L/dL39065fM+YPC24M0pjlN4K4&#10;xiyjaKO7grsxhIq2Sv4wvzVLZ+uCmJWjxnxeVd46e8fHfCQNjlqW46cn0j99tCb/tCi+KXWlaf5p&#10;uikU/mn6kTjthtb+ud6q59FEf90OTys/XfinQ57aTZoxZQZXLdNmy00zR33S56iDfJFW8k8HjVmE&#10;qGPn4yYkdr4s+SKMqs9uK/zT1D1t27JUtzVjk/DTZ9aV7Z8mRM1Nkjn7p/+nnI918k+T6ltaJb2M&#10;7yT/tNNwqeo7rvi22m87SaaPJL7GhBm/ZjowduisufH+6ZgLithp7Z92eLpRE8xm/blfHyr03nkQ&#10;dZp/+ieFf7qMQmOtxdM6ix+Zt52809X1T1fwh/X7/DQc1PCGqT/MU3tX0wRCp7isS/TEKS87vAvY&#10;95SL9rlpfc38ND7T3RzwZ43pNqo2c2MIVN+uGUT4aeaoh21jFr0itbebwUP3Tc0g1/PGFB4z+OtU&#10;2cZz+KT+6bh/mlRtpGxDz6ZRey/f3jliE1f2mxn80bveovn7aVo0g189Thvz9xm0ZP6e3K/5ylaZ&#10;v1fXPw0ULUj6cVJ5t3//NPuna+6fpvxSSiOrv39avGEPTcH+aWkGoZtDyE9H/dNdRf80EO3U3Q5P&#10;83lY+KflNPTPy/B8tGdtyvloGyVPhqja6bekMYvemrNRGrPorZyLy/hcvG7wOuWnC/80/S8Uk+ZK&#10;W6bPmDjL1Nm5okS/hYnzRlobePuJnZIvwomdj0lj1sUER5QkdsINJd0X4obaRVjaR9RO8S2ZIn7/&#10;tOOn0/qnL19w08KbFqxceBNle69c+ADyvWmFZ6NMm3+naNpTe1/NaWSUL+KrvSP902FbVn7/9NtV&#10;+qdV0xVH19FWSXZFEb4mNxQ26bwv1ME/HWi3orkivXPBT6+84m6HpyfnmTBWlpPGr8rXPba34Kfz&#10;oOlLe0N+unvu9zlFDOxzZR+1z0nj85M5af/jyk+fNLePVn06PJ3gn+7w+Gmr+J6xDKkryk8n908j&#10;cYUUbV7iyruk+UbiCm3q1uR+zUb4pxlTM6IOUDXQNS992juB+XjkfUXjPorG65P0p8omNB0gaaf0&#10;xiu/X3My+KcFUbvGLFa1rZ7eN86I2vHThKhpPbJp7aZHaP10MzbQdBxRf07ZpV+YxBVWtHmJK4V/&#10;Wm4O7eef1vl7XNUWvxUkzeETbwrD9qagtwW6Mcg6zxmm51P9YX9gpTervSnZ+yO/Y5OyVuI3Boum&#10;e9knZtH0NLo5nOv6oOuUl0cmqLJVf64XX3d1//0cnlZ+2qi+CVnbFsn5++cf7TjacXoREsnOuESy&#10;iHZrXRcnkgWKb6ffsolkvuLbPx85tVMSyZJdUZwvQhkjki9iWiXbtH/aqr0tmm6sfxoT5+mlfOcj&#10;NN9nt7J+a6un+N4m/dP5/dNIJUO+SIv4p7n7Alia0PRWbJfSiYRO9U8DTze2fzqLf/rb629N8E/f&#10;S4lk/5+9r4+tqzzzzGorJqVQocZ/FAKo6ZalaRqqQBzJSZxuzMQQN3Eax3GEHduauMI0bpyFgE1J&#10;wNoVrMR0JxREIUQKaCqFXVFGmCKxSZFqqRI0atQWh0h8tJKllcpmtgyQZGbVBlD2+T3P+5z3fc/H&#10;vef4fvge5+zR8bmOb4I3zfh5f8/v61L1T49si/NPn2gT/eoPVsjP05ncblsL/3QlePobS5WXdp9A&#10;1vgcz2x3t3m/Pi2ezu+/MPxfiOLpf752T7CLH12e3T+d3JaV2j8dZJf20xnB7Z+2TVm2LUuzyKYo&#10;gQz3jE0is9w00HN5BK28tO7gGVvP0Ee+6fcDSbu3IGoga7qq7p/WPTy8Yn/sRSIZnxy6DndJ+gr8&#10;0498ufBP2wQWVXzjmd4/7eZ7wztdNf+0k0g2vX0yc/90eAf/gqq9ef/+m3Y5LZzs+ABX5wcd2L2b&#10;/TuyVrbRSWFbNGlFTgqSX0oNIKxke8J2a3IamduvqfmlnEZW+Kdze4rI+ymo3t+/xdOCowv/9MWK&#10;5+NzAUdtt87Oxhk5I8JRh7Rb60S7ZXRbAaJ2/NOHuUFS8kRsOifNxhW4L1+R3D9NjVkbDm54jO44&#10;/7SPpkv7p18122ZG01H/9G7HP00eauuGaqT+6X5KFnH56TWm/QJpnUFi5wOc2EnZIsfvOY7EzjHl&#10;p+O6LyyiVsU3EPWpO6a3b2r9u4XgpfU+qh3US48m+afBUTM/zf3TdfFPq4bLmZHkhKJ874gbKt/+&#10;aTffm/unrX96C/zTFk/PHufMBByx/Blz87nPT1/Vlg1dNuK765nvDX46HTet7wMnDZTtPoGe8Xn0&#10;KXj6nV2z/1dW75NC/H9P/dOXL4n6xH68YrK8f7rD909bxXfAT/P+3e+f5kQy2b8Psep7vvVPjwRp&#10;ZEbNRicG77RAGd90WpATgyjarh8srfZ2/dPoy5Ir2rPpKr5HcWpY/xidG+TU4Cm+N58jzTcpvrss&#10;Px32h/0ko39asks1cUX90wdsvyYpvinbmz4emZBWEOzf43bw4o+Gog1qNX2Kgk091FbJZpF0/fzT&#10;q7w9vJwaov3T8E9jH0+nB9w3yOkBJwf4xP5kfWKrWNlmTw2O4ruUf9rt1wzyS1nRBlS9ZQfUbN/t&#10;Q3ap5peKok0Q9eMWUQ8/oaeFyIlBFW3/GtMIkt4fpnw1cdSkXcNdrX5N4ad/i+7pqvZP5/1ne/H9&#10;x8+8Un8vFk8rPx2di7Yxa9pJJDvfumidaLdsYxZmo0kk6ww3ZvnzURM7Wb/Vx/oth59mV5SkdsZs&#10;ncP8dImtM+u3aDfMW2JsiuVmlVb5zXNo04wtM34/nq52K7Jp9pXePBsTnVBB94Wv9hY0/Wnvpx6a&#10;RucF9su16p+uuX96n6Bq64rCfGRXVGQ+impbZp7MQ7tR9j/HezRfBE+5ZNOcMB/3S5Pkmv1rCUkL&#10;mr5m3EPTQf8FkLR0Xxy7h9ovQt0XY8JP82zETFQ0vWhANVvLWtZ/TuYhZXz7qJoRdeGfZg91Fedj&#10;uf7pUv5pi6ez/ywt9XO2/l8r/NPZdgJhvTd4aPcGH43P3Sdep7+BqvF+PAVP/2VX3v+VKT/9f69l&#10;vxj3bMI/LZeo2qZbgnzvUIYpTgvo2DRpZB0WTQdqNrdf0/NPc1tWlf3TF3FS8E4LfFIIqbnp15SL&#10;dnfv+jp4N/PT4KmdUwOdHIiVdk4Mnup71v5p3sGX9k8/0/XDTpwelJ+WRhDewy9P459Wtbf1T8eo&#10;2QbKqr13v0PXX1ntbdPIKLuU80ttGhmwdB/haHtSSPZP+ycFQc84IZS77akhfGJI8ofNQf808dN2&#10;H3+Uzg9H6TKpK0vfJzxtMky9HXzhn1bF9zlWfKMZ5OxwXH7pR1bxjYzvIN87sX+68E8XXLvhS+Jm&#10;t8XTPA8DzZZVe1s0XfRP62y0qDoyHwNuOrt/2t02l/JPf2GJ7pdt54Xw03YufrNlU+umlj2tm1v3&#10;ULbIwfX+pllm4+RGyfeepk0zqb3JDbWI8705X4R8UPH5IiaNjBO+w/neUHqz2ttxQ2FGiiMK81Fn&#10;5AHKGZG2LEHTjdM/Lfx09fzTm1q/8jlslvWWDXMV/dPtJ9s/6JC2LPFPh9qy0vqnScOVpn9at81Z&#10;+6er45+W+eg4omhKuo1Zznyk2Yj5GNt9keiftnhaEPDMHHLN+G/P/jqwTzCbfMyGLRvz3fXmp4F+&#10;hXNO+wQXLYjZPoGe8ev+c77y0zhFBD6xFP5pzfcek3xvagXRfG8fUTeIfzrAygk423xd9/Z0OtD9&#10;O2FodwdPSm8PSVslW439053on5bzg1W4uT2b0f7plww/rYj6rLSCVME/bRG1yffea08La7B75/27&#10;JpLR7j22fzrZHwakDVQN5Ow/3R28cNyyfyfeO5LvTWo22r+v3b92wt2/Q+99YUzSVkjtHezfq9k/&#10;PblV+WlvF2/28O8vf535aUbUN98oiHqVm7py17pH6SLFN910aeIKnxhcxXfoxOAovrdUtX/60vNP&#10;13+PPlUC7RVfq/X/HhZPKz8tuu897lycv/7pyuaj2TTTttlzQdkts05JR+0do/SOarectqwY//Sy&#10;G6rfP+0rvp3EzhL5IlX1T7OGq3H908eJmSZ+mpLIfLW34acD/7Ty09Y//U3mp0v1T7+x/HXeNDuN&#10;Wd62GYlktHHm2UjaLcxHzvc+qfPRSSRL6p8u758OFN/khXqC71eGfw4NF3VJyn16RF1Rp4dZ9b33&#10;9EhsqyRyu3HF5nq7vx7OF4GCi9PIJIksc75IXP+0bJpfpHyRF6lB8kVC0rh/tGO++6d3Fng6U/+0&#10;z09X2z8NlC1IW1D6fOOnQ/7pFaPLJ6kty+enoWiTtqyVpn86hKZj27JK+qeHnKSVGCXbQyMPUdpK&#10;Of+09U5jO2535hehYMMdf8Vx1ME7Z+gV3z43HVK2Eab2Tg56XiA1m80vtf6wmAxT6xET1Tfle2uO&#10;qVG2Rf3Tj1yVzj8dt4OnJDLJ995s0shKqL3vM2rvV7kJRPK935aklRA/LWha1N6aRhb4wzjfeycj&#10;aVftbZXeLj+tyBnoOc2N96uiDc9G9E+7/DQpvglN001q7zccNP03MWha8r31tCBouhb+aTolFP5p&#10;TiQ70da+SvJXznyl1sit+PMbcTtg8bTg6MI/PXf+adN9UdY/vWxJYv80eail92IZ+OlWw08TO53F&#10;P61oWt1QQVonz8d57p9+IOSfpr3z8Vn7p8+xfzqOn5a5mNA/XQZN8665TdH0nxlNu9vmuHwRpJHJ&#10;JU4oyhchT5RNIwvQtOWoL3n/NLhh/Myei6f8Vyv56PPThX+6HOfu4+ns/mkw0oKY7dPnpF2Oer7w&#10;03p+iPFPk3s6zj/t53uHFN+dVvHt+8M8//Rg4Z+O7uDL+aeh9r6/837qn37kKtW3kapteVjZllf/&#10;dBhVW25aOWrlpIWvtu8XPF3SHxaTtsJtICZtJaxmw4lB0laO8f49tIMf5QzTsv7p6e0vB/w0qdvi&#10;/dMr3l+OPfyNhX/a7OCpDUTSvR2ld4zam3TecpkdvFF6k4e6TxVtsoN3E1ewh9+9bYQyVzjfe8vG&#10;LR3SDPId5HufQb73asHT6J8uEO+l93eg8/DEl5Wfrqt/WvK9C/90pC2rlH/a8NNfR6IINFu4onOR&#10;Fd8Boj4Yj6hF8U075xjFt9M/HSDqSvunG8g/HdZvVeKf3h7jn5Z871PbI/5pOxdn7Z8WfjpOv+Xm&#10;i3xx25Vbbtr2RU7t3MIaLkHUfmMWUHW0fxoctfDTPw/yRXLePw2Gegc46qh/emPQP6167/zPw769&#10;gtnkYzk0mYev11Pv/Q/NPyE+Oe4Gv4xfxzPbDXSN3wP193zhp/X80ID+6ZFMTSDQY4t32ueoA8bZ&#10;Y6njuOm590+XTCSz/mnhpx3/NO3gdQ/vomndwcemkVEWmeefTvSHhdqyLkX/NKvanqbkFbl6do8z&#10;omZUTa0gbjOI7Z9Glqnke7v8tOeftvw0dWy6GaaFf7rwTxdofi7QvM7DE18GP72ncv+0tGVF0sh8&#10;N9SFXmmT/MRpk1w8SEmduCljZOfQ2lAaGfVfcAcG9FtWwzW199kRuUk3ZS6orzEb9bqYdT5igrrz&#10;MpioCRouo/oOa7em/FQyq98yiZ2DmtgZ9E/XzT+9ofBP7+SNc1K+yIUHwhtnP5HM9E9zY5YovlcF&#10;iDrcPx32T8NHzbkiFk2r2vumG3nTfGNi/7Sr9g76pyvyTzttWY3qn6buads/XS//tOq1wBDj53I9&#10;nvJfqdZHn5/OA14u9z3WFk+3LRRmQT7+Q7OgZeGa8THN50DKipj12W0QtPvc1jlf+WmcIgr/tFWN&#10;B/7pqNJ7jvzTq9r/m+Gnff/0F5qXtSxr3tSSxj89vZn9YRX3Txf+aR9Nn+9vctqyTm0v/NO+Zyzs&#10;DxNvWAX904PI9pZ87yCNTPjpKvVPF6h26pLi6S2eVn4aE1GQdTAXPf80pXW2nmo530puqIr7pxlV&#10;9y4eDOd7O64owtX9w/1DDw73C6Kubv90gJW97XPkV2PmI+P1KfrIt+eCSu+fpg4MQdOh7ovG9k97&#10;iu8q9E9bV9T88k+f5w1zJv/0TXFpnYV/WrfNZ1nD5aSRDflpZCn808ZDXc4/nX9+uvBPl8Pn/tfD&#10;eBocdNINnhlfwzPbDVQNzO3y0/XY1eBUU4v/jp4fsvmnm8k/vb29ub2kf7rnGDVlHe+qvn96inbw&#10;9qK9u79/N3ncdCKYS/+0bcyqq3/aRdOV+qe1LUv80+9QginyS/8Sk+/daP5pzSR7kLbuuE2/JrVs&#10;UiIZ3U6/puMPe2/sPU4lM4lkY3E7eDDUPj/ds1v4aU1ecRE1+OkzX3f5adcnVvintTMLiNqialF8&#10;i+rbPTEEqm86NXzEtyi+P+SMb6cVJD7DlE4OdPn53luWGsX3whj/dC1+3tbq53jx5+J/rcq5E52H&#10;wk8zkqbOiz3cezFKvRe4H9NcEact6xyhad8Jtb3dacuitM6nO8fZDXWs61AX7uNmPr5LDRheW5a4&#10;oQa5/8Lw08RRD/UDSdMNJB2gadFwccLIc/TRacoKZqTw05ajrjhfhLnqBG46unW2+d77bLoI2rKC&#10;Rkk7H71GyW9zoyS1ZpX3T9+Q5J9GB3VV/dN+Glnhn+bGLN8NJdqt+P7pKvqnVyOpU/jp1P5pUnvT&#10;xUpvzz+9Ax7q/Pinz7MjKjof4/ovMBs/HOTZOOQ2Sr7Y91tOJHPdUH7/9DdM//TfMU8Jfjrfl89P&#10;F/5pHz1HPwvjaaBeQcvZnt3m97lPoGh8bp+Kp/POX+j5YdkNEZ9Y4Z82yDzgqJ0dvKdm85Vstl/T&#10;nhRGJlTNNvLthB38dSXV3oe5Laukf7pZTg5A1NIKMhpqBZnc6PVPq+K7RCKZIuqnvEQyacyi1qzR&#10;MD8tiWQZ+qcpQewI3/BGuzc80tY3jWQy+bp6p/Vz/B656uifJi0boWhWtG330LTfPy3+6V9/rWT/&#10;dOCf/o+e4vuuon+6Sv7pn7FHTDJMC/903udVrb9/nYfZ/dOEqCP907RxztY/nSv/tCJzmY8BN80c&#10;dar5SFOR5qLegqZT9U//oecPvYe7DndJ/3Qt/dNfso1ZZfzTZuu8G1vndyivU1olqS1r99V7r957&#10;Dd1uq6RpzKqif1rTOyWhU+cjninmY0z/RW3809MZ/dPKT9+26sZVt/vdFw6idv3TlNgp/RfUmkVX&#10;5wcdkkd25ZZq+adtxneQ7z3C+d70UfK9TZ63pHpnyPZG1ndEw8Wb5vC2mRjq1PPR2TTHarfi/NMd&#10;QNOUKXKi7T99Dorf+vDT1diIThncH34W/ukoZi71K2E8Df457ga/jF/Hc3Y3kLXg6dUjtfwXEP4X&#10;UYvP9fyw7AbdxauqDXv4l5tfbp5umaP+6cI/Td0gODn8oucXPTg5aP90rH/aQdOUY0odmzbDVPzT&#10;2paV0D/t+6d33UdJK7iBpF00jbPCJdc/XZF/+oTHTxf+aT0xONx0qBUk6g+rS//0bXR6aL8tlO+d&#10;95/vxfefjbPWeVj4p1nxHfZN6+esAE/gqJP808RPW+W303+R1T9tei9e6wGi/iEldFbcP10b/zRh&#10;6kbon1Zk7bZKPsSdkv30sZ8u6Ldy4J/20LR0X9TaP/2ENmVx/4VtyzpNnVnSloX26dOMpmfZP73P&#10;d0Rpe5agapmR7IrCjLSJneShNldY8V1R//SPgqTOpZTT+XnSbJ1omy/89LP7BbPpx1JYMh9fq7d/&#10;GqgZF1Bztme3eb/7tNz0fT3qn756uNb78lr/+Xp+UH4aqFoR9aTpnz5VClGzqq2H9GxjHeOkaMvS&#10;P81pK6Rr08QVVrSJN4xUbZS4QohaGrMkcYUVbaRqS0hcCVTfF2lDzneg/IbfK8sV4w+LKtnq4J9+&#10;jdD0az1ycniG873HOwr/tJ4Q9OmeFKzSG6cFOSnUo3965Z1Nu5p2xfmnhZ8u+qdjd+98SrAnBVfJ&#10;hvOCq/ZmNVvIH/b7wj/N6TDYtBZ3Nf4OdB5afhoT0fdP/zhQfL9sFN+Ff5pcV8xLz41/+qsLJdVb&#10;Pvq5IpebTTPneydptzaIdmtS8r23mnyRHi+xk/jpW2jr3N1730Ao39tsnCP906FWSeGnS7VKHgi1&#10;Sjaaf/rde9CW9a51QvGmWdLIxAklaWTxau/CP61oOekZ5qar0z+NfBHqvcBN/HSof7qsf3o9671r&#10;x0/Xa+Pr4+l8IObS32V98TTQdNINhI2v4ZntBqoGNld+GqeYev2LqMV/R88Py27Yg1ND4BN7rGT/&#10;dBn/tOcPK/zTVtU2qKrvUIapeMSuJ6cY9U8PfjbwGe3gPy3RP/38taYRxLRlWZ9YDvzTEw/uP0J3&#10;stJblWtpnqJuU02b9k9bVB3nn15c+Kcpu5R276ZbE3t33r3T8xXavL8ybPfvbw2Lku20UbJB0eZf&#10;/2/fv+0N3fvM57x7p9e6g9dnoGpzOOrU/ukgcYU81IV/Ou/zp9G+f52HhX/ay/QGL63cND8TuOno&#10;1rku/ulbr5CmLNt5IS2Sdi56/dOOduvghpc2vkQ+qJc2vrn5zc3TdFNSp6R1RtA09U/7aLqm/ukj&#10;EScU/E+Yd2nmor4n03zkbJG1E0nz8V3OF6m0f3p0w4IFyPTW+yjne7u5Iq9z7wVaJFXt7XZfmDQy&#10;R+1d+KedRDLLT9v5OHv/9Dzip39Z8NMTpfG5/1Vf7/1RK1CvoOXZPbsdjhooGp/rU/npa0jvjRNB&#10;fm89Pyg/7SBq+Kebp1XxHWSY+qkr1eyfFn5aE1e0EURbs56V1BVuBHmOOGrccoUTV7ApV2+XPC+W&#10;TibzuGv/pIDfL/4w2cCb/Ttx0/Tf5ptUbFXxT8f2Txu192FWttn+6Ue+rPt4p2fTUXxX6p++bwDX&#10;U7sK/3Rs/3TV/NPontb+6ar4p7lbE6kr2q+Jbs3vUtqKTVy5u+9x6td8ghH14wZRo1sT9yvo1gz6&#10;NUXRBmWbKNr+tSJ/mO7kaQdPrDRuo2ar2B8m+d5u2so/0R7etE/3ef7pUBpZ0T+d59lVi+9d56Hl&#10;pyO5IsmJZLX1T3NrVv+wzfdWDZc0Zj0Ul0oW5HbKjNQZFpmPmIApNVxJ83HK5afTzceS/mm/Lcvv&#10;nw77p5mfrkn/dBr/tLiiyvunJbXzmn1r9q3el90/fcTJFwFaBlJ2n3itn+NrNm+kuv7p4/cct/w0&#10;5ZE9Pfo090iOcYvkGDdJJvVPn6IGydH1CxY8jM7pJUazFeqfPrr0jeVRRF34px21t2i9Z+OflqTO&#10;UPdFGv/0w1fVAuPMGOxUj+eRcVV64+ljx3x+Vlt+2m3LWrDg963gn0vd4JnxdTyz3d2Eq5Wfrse/&#10;BPxLrtV/5wcr5O+tjH+a0XQ0wzSEpjsOkd77UNehzmPEUB+nm/K9Kb30XUpZMU0gfbYJhPNLqVsz&#10;Ru1tujUVSduTgii9k5H0RSBpD03TOSHucnftunvXZ/B+/+RgUbWcHAyi9lTfYX8YZ5jGnRoolcxc&#10;1AyiGaalELXvnwY/bXfxyDBVVZvhpwv/NHvD0vrDPon0a3qnhnnqn1Z+Gkga/PTPsyNp4qbh/3L4&#10;6YCbdjlqZqjlvcRRu96wQNHGyu/z7BEr/NO1+3lfqzkyX/5ci6dV5S0bZuuCsvneIbX3uvOtTW1N&#10;bSvpaqbuC+6/6Ogp+qeNbxqzMTwfJ+ISO0ParXWc733d4HWk3XJ1W65/Gvw0Lt4us2ZL+Gmaiybf&#10;W9Tee0xS50E/qTOi9j639ezWL1Gb5CKbRkbMNKm9B6Jqb0HT0HpL/0UojWwUHmqDpPcCSTtoenzn&#10;eB/fB/YfGMeNpqwH6SJumm9ouMBJ6w3EjCsdRy2oWpG164qqrn9a873H4vunjRPqfP+pO5DvHean&#10;wVMn9U8rP61o+vbVt68GP/3ouqh/+oX2F9qQRCZpZH9GFhklkfHdiUSym7bhlmvLjm/t2EKXbJu3&#10;cL73f6ad892Dfv90XvzTsfkiRr2FbbNunD8kPP3bQdk2R/O9d28L/NPbwv7ph6+SmZTfj77eez4g&#10;6nriafDTQMuVc9NA2y43DY5a+en8+6ctnpY9PE4Ryf5pdGwuWreSTg1QfOPUgMassY4E/7Q0gjCi&#10;fo86QS70ymX6NQer7J8mHC0XI2oPVWMfn+Wy+/sARUeVbB6SdrtAvDYQQdPDNt9bOjYFTcsO3lV7&#10;48zApwbKIvsjeaeRRhb1Tws/7fvEqtQ/HXNiCCWSlWjMcnfva5BdyvmlB/bv1NMCnxiO0KkBJwaa&#10;8Kz6/mXo1CCnB9m1y+kBJwP5XJ94T9xJwSq9Z+Wfdvxh0pZ16J5DhKbHvR28NIJwxved5funC/+0&#10;TVwJ+8OK/ulacKzFnzk1a82YxdPJ/dOFfzpmPvLslU0zuPBAu+WhaJ2STluWpJGZpqzZ9k8n+6e/&#10;EGyaC/803FCCpDElK52Ph+45xrNR0XQ5//T5O8Q/DTzN3DRz1Kr6ZlS99OgNry99Hfz00vdJ802K&#10;7/L909Sa9UKb5HufVETdcZKyvU8yopZ87w8iiPpbO9CYZVE19Fus4QoQNWm4hlxXlG6dxRHFrqiR&#10;IJWstCsKm2RcZvuc/LTz0dFvOZvmrPkigqQz+6eBpoN8b/FPV5+frvcG1sfT+WSk/e+6nni6ND8N&#10;Phpo233iddrb8tOY3PX+l1HN/57F09jDO2rvBP+0VXsn9U/bfs3jQf/0hV5w1Bd6P6F7senXZDQ9&#10;xGlk1KpJ/ZoxSjZJI7NKb+nXnJ/903BPl/ZPI8t0R8eOjkeuKuWf5h18K/K9R9cf3HBw/Usb/Hzv&#10;s+QSg0cM+3dSszltWeQOYzQdVnsbJVtF/dO6eweSvjT900cjPrEG6p/OhX86rl8TDuqif1oQdDXn&#10;wlTO59psv3+Lp7FZxuXPxfL90yvNprls/7Tot2hGxvZP9xX90992tFufDYji2+aKyJYZDZLUl0X8&#10;tN0ug5v2/dPfbGH/dIvy07b7wvNPmzQy45+W+dhzS8+inlt6b5G2rEvCP70mIV+kOv7pxwr/dKDh&#10;ArLOni/ioupIYmeN/NP556cL/7SPxst95uu91T8N1Fx9jlr56Z378s4FKJ7evDTiEyP3dPX904ut&#10;4ruPkDWpvXGvFURNH4GqHxzup3Rv8U8/G7RmWVQt3ulk1TdYavie7X0R/HRKjtpXeePPCDhqZwdv&#10;1N6StlIV/3Rs/7Tvn6azw/2dq9pvXVgr/3QSonYbs97mfs2/ojXL6Z92s0tr1T8tnjHhpZWbBk8t&#10;V476p80eXnbwtfJPf4s81KpoK/zTpn+68E+TqiPvM6uW37/F08pPR+Zi4Z8e5xkZzFeZjwE3TVOS&#10;pqPLUSfNxzgnlPqghuP909BuSYvk4S5pkdzRseyGavunpzer4ruUf3rMNEqW90+T4hsd1PuuQQe1&#10;q/jO0D/tKr99rZav/vbnI+ZkivlYpn/6wtiFsRCaJuc08dPsnz6UzT/N/DTx0Zn805xIRo1ZVvEN&#10;1TddbZafFsV3XP/0vzA/fSUrvr/Imm/NF9EZKfy0KL7vpnwRN2MkUH0bVxTljHBq51tOa5akdpbv&#10;n4YLKp6fBjeNr1mOulr5Ik7/dGb/9Jn2f7wCyKo6/PTcbnxd/3Sh986Gp0vz00DZ4KL1iddZbuWn&#10;DxCezjc3YPG07uJV7e31T1/C/mmcFnxULScHc2LwVN9hf9hs/NOB4js4OWj/9P2dP2R++taFhX9a&#10;TxTiLQufGLL6w1L5p/nUIKq2WMU39WU17Vo0sGiAlG3kFTtFXrHp7ZObK+2fJjUbKdroUjUbOcQ+&#10;6HD9YXRa4JOC8YftQBqZXPCHuScFnBL4pBCrZGtE/7Ts32P9YUF+qfGHkU8M/jA0g2grSNgjRskr&#10;PqLeFiSS3fb5on/6EuWkXS7b4mmeh4afHrW9F9SV9ZhsmluS/NNwQxX+aQ9ROx5q0XxPEMam3ovC&#10;P53CP22RNJBzev80ZqSdk7X3T7uK71WU2QkvVNMubZJU//TBED/NSm9K+z5aTu3toenG80/HpXUq&#10;ejZZIsxFO69dbjqEsgVVG0QNxbej+k6ZL5Lon5bGrPBs/NEO8k/TvXtbx5aOQPF9ou2nVwmeBtLJ&#10;91Xg6XIY2v06/le3/8/1TwM1V85RdxPi7qY/B0/lp/v21nJXXo8/2+Jp2cPjFKGIOto/Xbl/WhTf&#10;rPquk38avDQQcZZLELSHopmntjt43sBHTglx/jBuy4rzT5OabXb+aeWnrcINqSsh/7STSJag+ObE&#10;lVL796fM/n0u/dP2RKAnA3n+krbuylG7JwU4w+Tqp2fm/ulZ+6eBpYv+6aTdu/56ZPfOp4SifxqI&#10;rrgb4e/A4mnlpzERG61/WjRcDwUaroeGKeM7yPcukdq5l9RWfF2kjzIXeTZWPh/5Tw3mY/38010B&#10;P82JZEglc+di4Z9WfvoITcy5808vGjhX+KcTuenofKyPfzrafWHR9NLvfP47Z9rPtP+0Svw0sDhm&#10;3Nw9XTztIse8vm4c/zQQNm5w0vrE67S35afn9l9I5f9CLZ72fWK2f/pUy3TLuZZTLedbCU2bRpBw&#10;//R4x1jHeOc4pXs/Tdneh0z/dPX903JSyOSfTsbRcRnfwbt91feMq/oeD04NvqqN0LW9nMQVZwdf&#10;Wf+0+qeFn7ZZppev+EaQY7pJPGJx/unNk9yxafzTiqZL+KehY4PS22sCKZFG5maXchqZ2b0HaWSU&#10;XFr4p2UPj1aQwj8t+3fO+E7RP134pyv/eZ/3eVXr79/iacHR1fVPe/Ox8E8LP23no0kl+/bwoKi+&#10;q+6f3mzyvavvn341mu89+hd2RLHSm9Te1hG1htuygmxvmpJI7JRsb5qPnO/NGd+EgC03Lcw0tsjY&#10;KKe9ZeusmBqIGre9dtJrbJ3X0se1pn+6xv7pjbXtnz4ZSSNDuje0W65+C2lkcpF+izVcd3v53nFp&#10;ZK9ooySrvbVNUpTep0cIAZub0LFzhfhol6Omrotq+qfPDp+Fe3r446GPSbuFW64PTf/071i7Rfot&#10;bpOM8tMj20aInWZEvWXpd77BiWQn2n51FVjK/PunZyZcPF3ovcttESw3jVc3dwgnDbRcOTcNpK3c&#10;NJ43d8j/NoV/OtSY1Wkbsw5pYxYnrmgimeuflsaswj+tjSDRNLI/9CLf+xc9pn+a3NPj2f3TlEcm&#10;iWSTGwVRT0si2dZzdBE/XQJRp++ftqcFoGo5MfRpG4g5MVAjiCDq0InBPzWIglu4Z5wa8Lk88dq9&#10;wVHjlqucf3qNOS0sNmkr1+xfvP/CGO4LkbYsyvYeE39Y0D/tqL3H3P5pTvhu2gVlG9Te4KhV2UZq&#10;762TW3/9tZ9eIX2bomyjdpAU/unvr7OtIH9v8kvj/GFXcCNIcGJw+qcL/7Q0UEd38PbUEKi9zS7+&#10;RNttq2WOLFwC5Fbcl9rfgcXTyk8X/mlf2eVvmq2Gy26ZZ+rsnx5dbv3T0ptlmrNWcJNkqDFrU+ue&#10;9XvWH8S94SBNxphEMpqP+fFPYza6t52RmI2Ylynmo/VPTwTzcTxpPob7p7P4p09xX1b2/umG8E8P&#10;Satknv3Tv0NbVob+ad8/PZOBY8Z7G+sq8HQ5DO1+PYyngaTT3OCk8T48096q9xb/dGP9q8n23Zz5&#10;ivy9GVWb4xNDK8jLzS83T4Ofbj1H/HTZ/mkHTZfvn5Z870j/NGnY+kv0TyOFLDmJjFVsgZLtYrKK&#10;LY6bTuifBjdtTw0z9KfLycH4w0r6p8Ufxopvyl4ZxB3s4Kkxi/bvboap9E+X8k9LvndbvfzThp92&#10;08jQrklJZLtl987dmsHuXZJWBE0DS6NbU3bv6NYUNE17d0bTSU1ZwM7u6aDUazkt4NQQPjEk+afX&#10;TgBVL+Z7MeFpOjE8EI+oZ9E/zYrvOP/0f7kCSDrwiVHbpmkFoU6Q95drxyafGFZL4oqLpgv/tMkw&#10;pc17/P69Vv7pbD9Ji3fPh78Bi6dV5S2dF9YFVfinFV/7yDrQcPnzURI7I86oiWT/9Ijy034iWXL/&#10;9J7lc9E/fZ+XRlZp/7Sr4WJuWhslaRpajhrIOf181Nkpc9J1RSXNx52p56O0SQaJZNQoKVfPbtk2&#10;a5tkbfzT30/ZPy3b5mhbFqWRMTtdzf7pmvinKZ3MeKfr75+mHTMpvo1/esGC/P90L/C0i5fLvQ7j&#10;aUHJ4KaBlnEBLWd7dpv3u89u+nOUn86/f3rhEsXTcf7pSUbUovgGovb909qYhf5pKL6fNorvQ12H&#10;SPVNiNr0T79HjSAXeqV/eh75p72TglV645Wj9g73T5OWzarZ0vqnn+k63PVM5zNd99Pfs833dn1i&#10;cf5p3cEX/um1dv9OGHoNI2lG02OcRPbAe5pfWhP/NPjphw2iZlQd8NOvW0R984036w7+rtW3r76L&#10;rkfX3YUEU/RrJiaSxfVrUrcmJZJ9KzgxiKLNzy59nHLJTL8mbd2pWzNx9/5WTLcmlG2hq6w3jN4f&#10;zS5tWP90wU9PXZL8vMXTyk+bTbOTK1L0T1vvtUXRtGm2Tqja+ac5pfO1ntdItUX53jQTd3QYfrrw&#10;T9NeWbhqQdCi7XqWEDj2zWH/NDTfleSLZOufzpl/ui85tVOzvV8ZVsX36ZHTMTPSmY+YjbjKzkib&#10;L1Jr//Q/EUf9Yl9UuyX+6Y1bNpr+afVPC57GTMBV7invarSPLp4uhybz8PVa+qc7lobxNFB0uRsI&#10;G+/BM8s9H/npVP7ptmj/tKLp8ZL+aRdNL5amLG7LytY/PV/906L4Tts/fevCX3/FKNqWS89mxD/N&#10;aWSh/uka+qddtXffeMgfRt4w8NOBP6xk/7Tu1NM+5eSgDHUZfxi5xISfdhC14acJUROqfo9bQY4T&#10;qobi293Bj48ecnbwbr635piK4vt8f9OAo/jeOrn5zNf/K/PTRyvsn/4N53tTG0iyP4zV3jFompxh&#10;3+27exCI+m46KRCSZjT9xGAIScMfJt6woAkkDk07JwU6JTj+sKBX0/zaLP1hlF86IjdyvTnbm57g&#10;puP56Vr2TzfamaD4fmr7N2DxdOGfNjy06rZcTZc0ZlHaSEi7FU3tTNg6Oxvniv3To8xP2+0yZqLM&#10;xctZ8b2sWfun0/mnpzef3XpW80VK9U8PIF/k1Ts5YyTn/umddfNPv7y1rH96qTRJXnZznHYLm2bR&#10;b2lbFrdftJ3U/ovk+Ugearp422w7MOabf5pmZA380wU/3XgIu5Z4+uJEGE/f2/UksctAy7j0CdSM&#10;K/2z27zffSo//ez+vPvLwvy0qNtGbcdmoPiWRLImB1GjFaRy/7SDqJP7pzm7FA3Uz+191ii+w6rv&#10;mSC7FJpsnfTyvAjld7L6O0ghwwnCV7Hh988EpwT8yaTzlsvu4ImRdpqy6Ht0Tgui8vaU3uCn6Q7y&#10;vUv4pyP90+Kffp7wtFycSiY+seZldG1q2dRiTw2MqNk/PbnxJXJP+/7pL3Wxf9o5MWTpn45TfEsi&#10;WeGfPnXHOWnLyuCfNvx0jOK7lH/6ymT/dMBPf5fQNCNq+iiI+m6DqB9nRM2oepg46uFXht6S20tc&#10;of37SNp+zVQ7eGKlnf07J5HZjG9F0ucYSUtTVgyajmkDQVOWpK2QR2xQ3NNxO/jCPz11SXLPaWa1&#10;xdPKT+fGP00Z3zQfvRk5tVcvmlul5iMmYBXm41TYDSVoOmk+inYLs9HOx9T909oiGfDTX9eZiKcz&#10;F41/elnLplakdVbPP+0rvtOmdoorSrbOfaZ/uo8TyezWGYpvUX0LrwzFt1V9i+Ibm+S4rbNsmJWb&#10;bjz/9I83L1jwt9eRTks1W0vECaW5IkjqfD0eUXuNWXPQP52o4Uo/H7Fpjp+R4KbxNctRm7asEvNR&#10;ZiSmY2Tb7MxHt396tv7pBQswM3AlPeWrjfyxy6ReCU/dePg463dUXzwNBJ3mBrLG+/BMeys/DTyd&#10;70v8020LjarN8U9Prvjxpe6fBirHhadB1YKoDaoGoqZL0DT5ul1UzarvivzTvX+k6w8GUT/TRWpv&#10;yiPb0bGjg/jpr0kriO7hWe0doGk+MbTaDFNJI3szhKZNGpmi6d7u3pW93QPdvfcNdA/ISeG+ZP+0&#10;yS69mrzTyC8VflpOCoKm4Z2eZ/5pJ5HM5afRssk9m4V/2ssudTlqOikwVy1POTE42d7qERs5v/c8&#10;3W6/Zhp+uvBP53sGNdJ3b/E0JuIe3DwTG80/rRkjD6Epi5E00LTot/C0VwRJe9tmbJBjLo+Lpq+H&#10;OWr+PTP0ke9S81EQtc7IoANjDvzTtGneY/K9D64X7ZZJ6twgm+bJjdOb3yRu2qaRLer5kjMfb7Hz&#10;ceA+MyO1A8PzTwcdGMgXkYyRa3hGrtknG2eDps2MjEPTR/Lrnx6FdzrZPw1++nuEpYGi9T4a9E+7&#10;aDqULeKg6Vr6p2njTOqtQMMV64Y6Df0Wa7iwa05G04qezSx056PqunQuhlC2mZGV+KeDfG8zH2nb&#10;/CHddCXke8f1T59p//dXC1PZSD+lZ/e9FHg6C2KP8tNAybjCT6BmXOmf3eb9eHbT71N++sh4mp13&#10;I79H+Okln9u8tIx/mhPJ8uqfTrt715OFIGgPRQcctezgCUd7J4XZ+aevdxpBQmlkjKZfYzT9Wo/1&#10;T+9g/7Tw01bhhhxTulqUn/Z38NXyT79DmjZKIwtOC38d/etuTSS7Zh+fGCjZezW3geDEQIia9+9o&#10;AzG7d1Z9H+HWLE4k24/9u797F7+Xv4PXXXzS7l28YX4TSH+F/jBRex+65xArvZ9mND22G0g6Dk0n&#10;9k9vlnzveP/0n2bnn2ZF2587PsDV+UEHcdSdbiNIjOKbGkFm65+O84YV/ulG/plefG9ThkfJ/rR4&#10;Wvlps2nO5J9uaoN2i/NFOnra1REVyReJNGaJK2rx4IXexYMJrijWcPUPBamdlN8piLoB+qcb0D99&#10;efPlRrf1TeanQ9qt9UmImhXfPWH9FiFqunjjTIj6KZNIJopvg6jvfDtxRrquqDVhVxQndzquqJKp&#10;nZiRLjftzkf8uj8nxT8NT5TbPx31T3MaWep8kaz+6fOmf3qS+Olbr6N5CF6auekAVZtcEYefvqms&#10;4lvyRdqg+U5WfPvzEarvmBkpGi5yRZF3OqN/uowrKof+6Q5qzJL+6f/dZPE0fp7iCj/lVxv9Y4Gn&#10;0+Pp/77Cx9PpuGkgbdxA1vrE63L3fOSnQ/7pFZPNbhqZ6Z921N5yWtgenBZ8/zTSyNz+6ar6p53t&#10;O6vYEpRsCSi6kt17LKq2yNqiakfxbf1hpGsz+d6i+KaPboZpaf/0M122fzrsn14W7p8m/7Tu4AM0&#10;rf5p2r/H+8PCam/dvZdXsrknBdm9z7Z/2j0lpHktJ4fq+KffnZV/ervXmBX1Tz9/bRr/dFwa2fc1&#10;jYxPC4V/uvBPN/qJJf/fn8XTgqOz9083t6900LSdj4qmj3UdIhx9yGuTlMTOC724DJLu4zZJzhjh&#10;DoyhfiBpuoGkAzQ9wmiamOmI0jvgqIWftmpvbInl5vlIrxMud04qP4338q/PxHPTsfPxuWDznG4+&#10;ar63233x2QDaJD+jNLJPg0QytEhCs9VI/mneOFP7xTvUPS2OqHz0T1fdP00Mtei2NFfkfP85dkGF&#10;+emjTq4INUkmq72NE6oa/mlB0/Ozf7pS//TIto4thKa3SP90wU+nx6D1fmc99d5Ax08Sm4wnLn0C&#10;KeNK/+w273efyk/PF/+05afr6J8elP7pwj+d2j9Npwf4pxcsqJd/WhG125jF+/eExixRs4niG6lk&#10;ovo+YFuzcto/TWlkjtp7TNRsfGKIoOlI//Qj16brn66PfzrYvXMiWeGfxh4em3jZxVP/9CrZyxb5&#10;3lOz5njzzI8rnv4fTcpPF/5pH2/7SNpquKx3mhA8LkLRZtPsO6Fsvkicf5rasuRyN83XDQqa/rQX&#10;iFpcUIe7KN+bXFCz809bN9Ts+6cL/zSpt+552szGOO1W0y5F08j3PnfHqe2ntlfHP+0nkj3KG+cX&#10;NLGz/WT7B6zhUv3Wv7B+68ptV1Ii2Rc5tXMLp5IJokZrFvJFwhouSe0k5Tf1X4SSOzlf5C1WfJPy&#10;u4TiO8juNL5pVYCLV9r1UtfRP03ZIuigpmvHi30/2vGzHT+ii9Te23bTBTS9kW6dicpPYx7gCj/l&#10;V/PwseCn0yN+zdVSlloQNFB0uRvIGu9xn3hd6p6P/DT7xUr6p0Xt3dTGajbewSenkRE/LWo26sqy&#10;bVmL+4L9+6DTP01b97Wyf4/u3qFmC/bvU9w9HU4ic3bv8IYF/rAEfjrYsZtdu+7e9Rns63mPP8f+&#10;6aAZxPFPL1iQ1T+NNLKwfzqURlYF/7SLpqP+acn3ppSVkko26NjS8NJ4j3DTrppN870fImXbgxNQ&#10;fPfTJa0gOyfWUu90Bf3TDqKOU3yvTPBPP39trfunSevNJwWcFjS/NP6kQGiacDSlkQ3xKcFJI/s5&#10;pZH9HGlkfFJwmkBKJ5E5pwT1S4ef5uSgPjF61tw/Tf6weI8YnRy24eQQJJJtw8mBEfVtn7/tTPuJ&#10;9stukgly5it5OCEU32O1/wYUTz/fxPOw8E/LNGRO2sxLOx/pFaPruvin4/npZ4if3rP8qwuddE7u&#10;vJB8b6vbIrV3Zf7pnu7eqvunS6SRFf7py26+JP3TZk4W/ulq/2SfmSjwdHo8Hc73ftJw0vq813yO&#10;J5Bytme3eb8+lZ/Ov3/64atwfrT8NE4Ro8uDfO8V05Tvzf3T9fVPk6LtweGHSM32EKetSOIKZ5cG&#10;qSu0+zYX7cN9xXcUVSer2oLTAZ0WgouRtH9K8JVsdvduklaskg2vHLW37OCHJwKlt9s/Lf5p4afT&#10;+6eVn66yf9pH1I4/7H9xIwgp2Qr/9Cz808JPF/7p2OzShuufVjxd8NNTlzQ//XzAT4vue48zF8v3&#10;T6fxT8cpvgv/dHz3RZza2833/nefc7O93blI/mmT711V/zR5qOevf3oteajlujC2eP8FbpK8wE2S&#10;71KTpGmTJGb6GGeLED/tNEka7dadYbX3ooHa+6fFEXUyplHyUvVP/37woyFJI7PdF7Jplv5p4adf&#10;ZH5aNs3aPx31T+/cZ7np6mPdevyJBZ5Oj6dnz0//JCM3DTQ+f/hpwdPI9y780xZPm7079u8hVE2q&#10;Npu64qvaguzSEKKuun+a+OlQ/7Tdw0cyTDfUyz/tZ5c2ln+auGn0a5bpn07jnx4jltpPJIsovkP9&#10;0/H+aTSCvGHTyFZVwz8tSrb4pJUgjWw+9k/zqcFtBfntoDRmuao2KNvo8vlp8okJP73wNii+T7T9&#10;aXnBT9fjbNOo/w2fn2aOmjRb1gUVbJqbp1umnU3zudZFTraIpJFt5zbJcBpZ4Z9OnI/Dg7x1jvNP&#10;q+I77J9Gpsjo8iXET1sUPZf90+n902E3lOi3Dhj9FrdlkQLLb8mCFiu+JStJ0yUarvL5IlH/9BrG&#10;1BceCBD1AzIfgaiPj1Fa5xgjalF8O4hatFvNEf+0KL6nt1ffP/33ZdLIkNUJ7ZZVe8/OPw0NFzdK&#10;ehouaZI8PfJvpOSiFki6/cvJ9g4yvVXDBe0WvXa0W6oAj2i4uDVL+i+oA2NEWyWd/osRtzXrI+6g&#10;/ohbsz4c5NlIyNqial/xLYh6hHVbIf90m+Z7HyA8ne+rwNPp8XSYnwZKftLhpPE5Ln0CFeNK/+w2&#10;78dT+emp3O/ww/y0PTk8hkQyOjW8jJNDy7nWqvdPF/5pL41MTgzXDbqpK9qWheSVH3ZC2zZO+d7K&#10;T4d6NjnhG6q2UIZpBf3T6p+WRLK3mZ8u/NP19k+/0BbrD+N8b8r2pnzv4MTA3rCb2Bv2rR3QfMMb&#10;5vZPF/5pR+3NPjHfP33ZzYKnC346/7NtNj5uxdOFf9rdLruvZ7BlDjbN2DjP+NotUoeRc7qu/ukl&#10;4Ke/7nLU5fqnM/inu27pWdRzS+8tpPh2GiUjjVnlUzujHRjSf4FmSacDg/xQQNOMqLn/ItqBAfSc&#10;hKwFQePrgr4VSz9IvyI3vFDihlIn1M79rhtKkPQ140DSgqaJoxZ+mj4aNC38tKDpxO4L659uIv/0&#10;efZPI9+78v7pbP5p4acvKf+005blbpq5f3pW/um+vflG0zMTT3ZJ83TRP10eV1fGTwNlA1nrE69L&#10;3cpP5/1f2MyE5ad1Fx+ovSP907PxT8M9nUf/dHBiqKZ/2qq+JXWF2rLcDFPdwRtEbRqzXutRZZv2&#10;T1fPP73I69d0TgvcBJK1f9r4p7kJJJJExk1ZfFLIjX/60D3HHVWbNGaNR/hppJja/unz/axs6z91&#10;x6k7prdPb5/cHPFP21aQKD9tMkzltBDke69DG4ikrZCajdNWpC0rQNOFf1p28NSuSTv4wj+dcyZh&#10;7ubqvV2yT8mLf1rbspDwXeP+abih1EeN14KqA2QtqJrQNWHpCKKuQv+0JpL5+d6N7Z+mRslS/dO5&#10;8U9/8oCPqN8FP+0iaoefHgv1T2siWVK+N9qy6tE//UWekZwwso3SyJxtc1waGeWLcGJnfBJZDfun&#10;a+efHsrWPx3O984/P31vgacnyiNpfYfMQfnYtvBJYpGBjvV5r/kcTyDlbM9u8359uvw0Zv+UOb/k&#10;7yl4+lbSe8f2TzfH+KfbVkoimfRr0kdX0Xao8+nOQ12HOo9RGtnxnmNd7/Yc75E2ELcxi1PJJJGM&#10;WOq1Q2sHnUQy0whS+Kf/2Cv908gxPdz1TOczXfd3oH9a+WmrcPP7p/e0JvRPa2PW5tjGrFz5pzWN&#10;TLbvtemfJn8Yrgr7pwv/tM0yFRUbEsnkOt/A/ul8/1zHd5/nuTRX37/F05rv3Yj+aWnNeggZI3TP&#10;//5p3TS7am/dMiPfu7x/+psts/BPdyX2TzeYfxp8tctZ+xw1eGq5XH4aHLXw0/2U1Al+Wvuna+mf&#10;PkUb5lr1Twf+acn3Zv3WB53Qb9XKP/0KZXsj37tR+6etf/rD0KY5vX/61usEU8E/ne+r4KcVK5d/&#10;vvFlF08PXSFoGog6yw2kjffjWepWPJ3vf1/47gVPf++KWP80ZZFpGpntnxY0vbIt3D/9NHU5AU2L&#10;PwxomvunY9D04j7q2DT53k5b1jD1aw73x6Bp2b0/t1f375pDJk/aiPtpZMbzTBv0+BQy3bG7T7zW&#10;z0vt3uGdnnf+6VuMmi2xf5p03vCFsTfsTu7WpIZN2r3vvnrvX0fRr4n+6Wz+6SOOkk2UaZj66bO9&#10;3ROEnhbwjJ4YcGqAdxq35nuLog2ZK6poe49SV6L+aSBqQdXUmMU7+DHmp/0dvPDTuodvQvIK8dPn&#10;wE9vBT8d1z+dxj/9aMb+6TnwT4v/K+ILq8wfJt4weMTOkScM91nPG/Yxe8M+DhRtHxb+6ZyfdBpn&#10;jnZ7/LRqtqwLqrx/emXQP134p0X1/Vza/ul6+6fXP7Yhpi1ra+y2WdTetHO+b6AbWu+Bp1jD9dSu&#10;Vzmt81V3Rqbqn750/dNfXfi9JQ/fAF5auGnw03STbitz/zRNSHVDndS2LG7KOumg6cANFbRlxfmn&#10;tS2rdAfGJeefbv/eEkFWyk9fNLMmf8+Cny6Po/Ud/+daF0+3LQQqftJw0vq813yOJ9Bytme3eT+e&#10;K9pFg49zwJT595XPZ5ifticH65+WfO8y/unOsY5xg6gDfloas4ijhuIbN/HSTmNWhf3T4XzvBFSN&#10;RDFG1vHomtEz1Gt6zdArvjmJjF47/jB6Ld6wdP4wJ4ksyPcmpXd8hqn6pz8dQMemqNqS/NMnvqZe&#10;Mccn1rysZVnLptY8+qddRC2vxf8lO3dB2Xbnrty0IHBF04Kkgahj/GGEptGUJW1Zxh/moOkYNZtJ&#10;WzmGfk1C0nPZP60nhlC/5vz0TwdJK+cYSTOaHnaTVgya5qQV5K1IfqnZvxu1t6SRccNm38+4Y9PN&#10;MA3askr4p3+wIp8/z/M+j+b6+1d+uvBP6zwMP0vNR9o2x6m9a94/XfinbUqZnZOYj5iVcpWcj3X1&#10;T7ct/A9XE5ImTM2IekmAqtkJdXTpG8uxbX5/+WU3X3bz39B9o5PWefvq21ffRVc9/NOPs+KblN95&#10;7J8Ots2/c51QNB9jkjpL9k8rP134pxVrNspzwYLafSeV89NA2EDheJa7NSkOeDrfl+WndRdfxj9N&#10;Wu+Y/uk4NM1qb2Dp8v7p/jL907YpC93T9eifDhB1Q/qnz1D2CtTel6/Qns0vII2sWdLIWO3dahNX&#10;Htug/dPTm9/cfNZRey+qun96zb41mfzTYSQNBJ32ltMCTg3hE0O6/ulrgKhNfmkYUSN1ZTb+6UUD&#10;nn+a+elQ/3Thn95rFd/QfbPqm5Xfkl9K/PRecNNp+WmDqAlZh1VtXr630woSIGrqn/5GbP/0D1bk&#10;++d68d3P7m9A8XSif3r5YyviN82L1p1vxWz03FAdPeKGipuPsm0281Fm5CfYOA+KG8pquNayG4od&#10;UY6Gi9Xe1Cgpau86+KfTarjiEHVN/dOjDds/Xdo/ndSBIUlkRyZEw/VLJ+Mbs1G2y2lnJN4ncxKp&#10;ZqrfSpqPsnVeTJtnaLdYv8Xzsbr+6a8u/Np1lp8WNP0I89OvL3XRdKn+6btYu/Vom+Wn4/JFruC0&#10;TjeNrHL/NGV8DzeQf9pquIY/pr3zx7hIvyVbZ8n31vlYwj/N3Rcj3H0hjVlLaS5+/jvovPhbh5++&#10;aNBOPp8FP50Ff/v89JPEIgMdh5/3ml/HE6g527PbvF/56alcc9PgAsL8NFB1gKiR7x0ovs+1nG/l&#10;RDL/xBDjnybFt+OffjdG8f0JnRqM4jtP/mlzUqAdfF37p+Gfpov80zuMf/rXzE+X90+Prj8IRRsl&#10;fL+08aWNbzaMfzrILmXVt3tiADqWW08C4aecDuwpAVjanhSUnXbzS9Ufxvw0nRKEn+bTwhifFB4g&#10;tXekX/OYUXrX2j992U28g785rjFLTg3ET/uJZKxok0Qy8Ye5irabtsU0Zu1QNdvdg3fT1h039u6p&#10;du/DQSMIt4HEtIKQ6tt6pEu9bnT/9P9s0/5pwdP5//k+wxOq+P9H/N+D/Kr70eLpPPmnGVVzIhk2&#10;z1PsjIrdOgcarovEJEN7JTfrtwKFVpiRjn6uv0+1W9Bt4fWU8tMZ5uPgiNVuDZbUblnd1ms9NqWz&#10;uv7pN7FxTlR830J6b1Z8+/7pXU/tgiOKXVF3cv9Foitq9T43tXPNPl/1fcCkdmprVpIrCjMSczF8&#10;Yzbi1/CUW+cppqSPpufMP70V/DRx0+CllaMW5bfdNCs/LbNR+WmT1mn5aT+xM9Y/TSquKvunh94i&#10;RI379Eg9/NO8caYNM7Vk4eYrcdscIOmPWb9VmX96KaHpM+3KTxf+6SxotB7vbWx+GugbCFufeJ10&#10;i3+6q8OdxPl8LVuIevmnXbX3WiDqoXj/dNzuvdH80+QNw+WdHNCsKdfEyHNQe+s9wqcG+kgnBtzD&#10;ovr+tteYdf3Q9UOfDfiNWTaRjNLIqC9rR0dT24IF4KdZ6c0cNdLILofam/npPa2bW/es39N6cH0C&#10;mo6cFi5p/3Rsvybnl44Jos7qn1Z+2vqnf3VVoGgzPrHXlxb+6RBH7fRrNoJ/uuCn8znPKv2uLZ7G&#10;ZhkXHFDWBVX4pyVnxFd9zwSuKA9Vm/mY2j9t5qPOxrjuiz/2AlUjqfO1nsPcIllB/3Qa/7TfllUv&#10;/7R0YBACnn/909NbfX76KGZi4Z/GRlp7qFm/lTwfs/dPwxWF1izqvjCOqNT904F/+i+75Gfrxdxy&#10;1K/2Fn1ZaXF+Vv80UHM2blrfD45a+On5g6dtvrc9OcSr2praFq0TxffKtub25vaeDqSu9JB3Os4/&#10;zYlkVfVP2907TWlzgS+mOR7s3um1s3vHa96/45niSjopYPeOi1G0j6ST/GHV9093jHecb12woDL/&#10;NBTf57ae3fqlSH5pYiIZ79/f5lSyWvRPKyetT9mxyw4ev6Y7d30m796xg59j/7RNI9s+uXVy6yPX&#10;/uoq2cUHqNrs4cUjJj6xwCMW35iFvizTmPUb05gliSu0ey/6p63Su4r+6UqRWfH78/g3oHi68E8n&#10;zUp/Pvr5IpiRctOUtJvmpPlIzPSE2TTTM5RGto7aJK8fWkc75uuHNN/7U4OmNVcEui3w03X0TxOi&#10;3m4Sye4ziWRPMT/dSP3TOj9lTrrcdHg+SlpnzfqnuUmyadeiAbd/OtE/TbjaV3wX/mlyQ/GmGc/A&#10;DWW8UMRSS1pnXL5Ixf7ppaz2/ueAn357II8/z93vucDTadH0xQm/f3q2+d7KTesziZ8W//T8wdPg&#10;p3UXH6i9qX8aau/plumWc62i9iY0rf5pwtJA0z3JaLrwTws/bU8NVemfVn66vH9a+OnHSO2dzT+9&#10;fUBOCrPpn4aCLaxi2zl+YL8q2Ujp7fVPK4LWJ04CaW85LUDRFj4xJPnDNJFM/GFZ/NPjo7PvnxZ+&#10;WtC0+sReR+pK0T/NvVmFf9qd+sXr2f8NXKyYO1E8ncI/HTihTPdF4Z+W5M44RF0j//QvyAV1f+dk&#10;81cXSj6n1Wxprog0SW5CWxZdqt0aFe0W8dPshKL5OMluKM4XIf2WbpsX2XwRyvcmtfeAzff20bRR&#10;e++OqL3ndf/0cfRJmsTOcWq+GKfuab/7YuUu7b2w/dM+P+3PxcI/Lc4p1xlVaj46GSNV9U8jV0T8&#10;05rvDX4aP1/zexd4Oj2ePtrk+qcfaXqSWGSg4vATLDN+/f+z9/UxVlbnvk3OuRZbbbgyf1RQcjmn&#10;HosKzQBDwsdgmBsHGWWQGZmJDMPkOoaxTAGVOlMFIU3svfHYaDW0gok2OSntjcdG1ETBJvWPGxtz&#10;jKdCyRHQZJJ7U6up1w+oN0ptuM/vedbzrrXer/3uPfvr3bxdWXvt+XQ7TudZv+f5fWABLZd33mo+&#10;/z+zv3fr4GnMp+0KEHWhnzbe3jSXBqPN3BRwSv89jskGvrfD9hY0bXrvYHpjXY/F/Xfbg587Ara3&#10;LPL3Jk4bWG3vbNKczfuMfhrz6Zzrp/dVWz8NPC3+pTqdbpR+mtjew0jLOk5pWZS1SX5kNJ9ui9eJ&#10;vbfgj1FEvXTN0juNh+lDqwr9dCgtK0Uf5rqRkYfpUByj7WF2XCE3svXiurJ2fQ+7kc1YA+eVD7rD&#10;+unKkV3xlfn8CVg83Rz66XIzMC5E/fTzHdXIn3b8RSKKqFkmUbLQT5+aOHoPq6EIR5MSirIvJP8i&#10;QNPbBmh1bMUGklY0zSqo245zTey6JE/66cdGXlB/77EXRsmNLKf6aWZ7D7058ibtZ4ey5E+LfvoX&#10;VwmyOmn43vn8u45X/R8F35u6IdmWj6cPtQlqBnKuZANp4+twxu1W43v/aGZYJyZs72rnT2fVTz8w&#10;9sDY3pB3aax+OpXpncBY05xp9St1z4AP7rParD6M2GzGdYUxtctqox68XQ6idljfI8pqC/TTcx1W&#10;W17107NbKn86uDFMRz9NeLoi/TSxvS2arnn+9ChuCi/S44vmpgDvUnZaoccT47KjbmTkOKarZfOn&#10;C/10s9+bzk97Fi3/hv73sXha+8uN0k8Hjp2jK8lnZOXo8Ohm3g+MDVN1HB5zPEYCJzKpkexERq5k&#10;sqj7S0oobFlgaMsuoYJKrZNJ9ZH+GdaVLKXrnFYfr/c7zh7jO04/fbhjHs2nrTsnZtMyn/5au8yn&#10;r4skSW6HU2f19dOsiDo5/fzpQj8dTcuKuJH59bHy/On15NZ5y5A6djZp/rSTf1G5ftrmX8R1m8nf&#10;u39b/3h/D7rMwXz60HzB08V8OhsSrd9n1dKPLIyngYb30zQ57sRMGu/HAlou77yVPr/V5tPge6Mf&#10;7zqvuPrp48T4tvnTkgiSqp+mLJAjfUdpnRo46iSCTD9/Olf6acv0hk7M04fRjJqQdFQjduWIaMTi&#10;8qfv650kf+8k/TQlZkVuDdaRLMz49hltiweWbFpMjLYLVT8d+HuTy7fpv8fnT29jRpv04LkPjy68&#10;24dvu/1sFv00+ZFpxmbt9dNyW7hl6G66M9BtAXvkcePvbXvvhKyl9+703xVVnxgXVB3j7e0g68we&#10;33Q3+IyZ3uJdqhox8S8VNzLVhjUuf7rZ8WTx+mrxE1A8XeinE7rRlB9JaBw78CiZYjcy6jRH+FvQ&#10;UBOHK0k/7XSaw/Uxrjb+bUu8fvr5jrL1006aJOVfUPYF18d1b63VREmtj5cNXBZxJEvVTwuijvX3&#10;nr2LO8+7VpDHt1FF7do8OTSJvWd3SBVlOVzGlcx3JhP/7jhlFFRQeL8oqHCG1VCuv0gJ/XRsmuRR&#10;6jSD6S1OnTSfZqb3BNdG1EdZqItLuDaG9NPs700sb/X2tvnTSfppJ/uiyJ8O6iNU1HXQT+t8utBP&#10;1w8pZ/sn1Q9P//Kblc2lgbKBsPXE87jdav7emE9H0PQ09NNHgaaNfvq0mz8t2ZpDSb334WjvHfma&#10;462bPy2I+nqvB/8lsb4t49smg/j+3r5+GunT4fzp7PppQtOEpZcYfdiFpZ+WxKxS+dM10k+3hzI2&#10;493I/LQs8iP7sEfSsgI3sv5L1y/kTfmagwv71w/KumWonN77C4lI+jPC04SAaYeWScr6f3ZOvcs8&#10;D06DstW7lE7RhgFLy0rTh30qN4bxTzlb0+ZrfkzMb0nXhHcpNvxLbf9dWG3l50//p4XSjS/m07VA&#10;q9P9nudrMpOeYk0gXtv5fYqn66afdtw6Tw8U+dPoOut8OtptBqKWTrP4e5N+mlIvqqGfFrZ3DJoe&#10;WDzgsL2rqp+ud/60VUWJK9kwaaSGaW3mvXnfyt3l5k9n0E8bRA0V1BnmbD0f8vcO9NMRNB2qjaSE&#10;ctB0vfKnme3tcLiIwUUpWeBvMYfrBPG4krvNqIWofzH1Ud+ndVETJ83bzaOfLubT2dBt/T+rfng6&#10;WT+9n6bLQMtYegIxY2U/W3E+rfy2MvOnyd97Av7ePRM9T/RO9h7ofYKyp0vlT8+xiLoZ8qeV2WbZ&#10;3qHeO1hsYMsFPXjrXWqcVizTG88cNltEP623herrp4nVZhKzbkZi1urExCzy9/406u/tI+ot9275&#10;mfEvfXmr5GueLKv3Hntb4HzNp2zvvUr50/amUH39tOjDxI0srgcv8+m227HODkf103fMLPTTcqtQ&#10;JG2TQBhJO0lZLpPNcVqxaLpc/fTgs0PP0n548NnBh7EK/bRBpNNFtq369RZPF/rppAl1dDaN2kjL&#10;Mr3LqI/TzZ+e7Cn00zqntrPpBudPG+5WtfTT/7SI8i+W3ugj6uUPrfLzp5/pfqbrDU6/QMdZ8i8+&#10;nE7+dITDVR39tKLsKJ8LKBq10uVvWQ7X9PKnff10UqcZviLb+tVXBPnTOp9uNf30zK76I+Dq/hPr&#10;h6fro5/+fl/ebxV7dsk0ptn00442jObTsgr9tD+fZi9ToxNrUP50indpLJomVdie3Q6aNkw29fbG&#10;qTeDrCduEMpoi0PVm6kHv5nWSt7q771i9xyzzk3M2U2z6fuJ8X3/qYnTxPe2jO9p5E87+uk72srI&#10;n07RT4s+jO4LPc5toddNy/pGP02n+7/D8+nv8IQ6PJ++m9nejxm29+MZ9NMnxmqvnw6j6iJ/Ou91&#10;pRqv/3zNZ9HyKv1/jsXT2l+uXD8taZJut/mJoNt8gLRQR6CG4vm0cLjObcIi7ha6zbbjXOinncSs&#10;d2Pyp4nvnVk/zZ1mZXvnUD+dtS7q52Wrj5hRYz4t9XHFbtRHqZHnDOMb9fF0UB+Z8W0UUWFHMmF8&#10;d8QgaplP1yl/mhA1La8+gsPl1kjhcN1VFofLdSML+YskcLic2XQwkzbv41k0PdcZtXPGcrhMYpbb&#10;dXb4W7brTE7fLn/roxj+Vpx+WrvNop/uMf7erxn9NNAO/lbmdxf+3tnxfCP00/tzj6c3GzydRT8d&#10;JGatqkw/fXqAbwtDwY2BJtNzyGllBbutbFbHlbHNo+K4Qo5k5LvytLiSGUz9NLmsYLPjCvutTNGj&#10;cVsJHFfQK3d76NRnp7d5BxPolN67pw8TbZj23vGdX9Vle/DQhwVeZDKbxoxaFvffp6mfPtj3ZN99&#10;vVY/LekgeBRUDdeVQj/te3yDzaZMNtwWVpjbgt4UZk8CSQdomnC0omn3tnDE+JeKRmyyfP30utGZ&#10;MfnThX7asr2T8jWZ6Z1FP+0wvYv86WL+PK2fgOLpQj+dVCGnvPqIOis18lWujcrhoirp18ckt84q&#10;5E8/3/GVr1At/Latim5d1MSsa5fd3InELA9RU15WoZ+m6khMb0XTWh/noD7WQj+97o62/93WaP20&#10;dJ09VRS5kt01dPcI9t00mcamzvModqTzzK6dfwhcO5MZ34E+ymF+R+fSZiats2lPEVWv/Ol/dtzI&#10;ZD4tmRc6n+7vlf5jfh8/v31ml13ZsWWzfmYt59N/ukImrfL4y2/uZzY3GN2VbrC/8bU4w1v00601&#10;n47opzsOV5w/Xal+Osa7tEL9dAkErQxv19tbnzPm5lsDUDkWo3O5NQiiNqgaNwZahKajrivM+t7n&#10;o+qY/Ok0/fQ7nJgVp5/2vUzlxhDST1PCZlPpp2U2Dd9S8S41TG93Nl3ufFp6778N5tOSmAVUvZc2&#10;tGFhfZjOp9386Vrrp3U+HejE5h+6Cm5knD9d6KcJVzeRfrqr0E838r6E2QdW407F0w3UT0vHmXrN&#10;1G3mjvPKEXSbueNM3WbyGOGOcxyHS7rN6DjbRbXK7zR73eYE1OzWR9RDrY36flsjga6T6iOqo9RG&#10;rZEBqt7n1Mf4jnOSI1mcfprxNHWX2VNkAby9sVEXHTSdmj99IeqnpUZiNq3zaUHVc6jzHPC3GFFz&#10;jXQ6zpqYFaefjnckc/XTd8z8u8sfvAr1UPchenZI9dOOU+dXF10Epncc27uh+mlG0heIfrp15tMF&#10;ns7eGfDn03+6Yr/RRyed0EsDLWMBLZd3in46//PpoZ3Sf8B8WtZ2Ov386WMdx5cdI39vmU/P6prV&#10;JfPpju6N3WC0DbSYfjpA0v4toc76aaRPv5uYPy29eIuq5daQWT+t+ZoDZzaQf6k6ruRYP/0UYepa&#10;5U9H9dMTnofpNPXT7Rct1FvDGqMRs4lZRf70NPOn0/XT61UnJvnT73f/quuiwo9sWvNdwcP5fbR4&#10;uj766aMe49twuBzXznI5XOXnT5foPDNyDqNuQdBA0rbLjOfBjNrOpg2ShquIXa6/CKNpk31BbmSS&#10;JBmbfcEuneTUyXVx4BVaB8mPDPppxdMyoXbrok3Muo7n0+s618FbhBjf3G1WxvcN4u99eO1b694i&#10;b5FYfxHKv2jV/GmZTzOHi5jeK+PUUIKmKXs6U/50DNubci9M/jTm0w+Sv7czo2ZkfYg7zYfQaZ7/&#10;3gLkXqgjWTX10y7jO6yKogwMmk/TbDohAyOkn4YzWShVktTOUedOzJ1pqW5az/g5tZlVB/yt0vpp&#10;4XB9AsfOVH+Rf+fs6XSnzqh++pDJn87/9NDH04V+Og1dPzjTnU/PmFf5XBooGwg7fOJ9uiV/Ov+/&#10;Yaqf/lVbM+VPC9M7P/nTZj4d9N5xb3BuDDyjlh78iKZmTTN/2jK9gz480rKMG5ncGBLdyCK3hcUD&#10;i9PTssiH7OWtJ7dhn3STQJpcPy2Mb7C+q6ifFsZ3DKJGapZxJMPNgdaxjcc2/GTdg1XWT//Z0U9f&#10;sr6q+mn2LvXzpwv9dH6xYXO/8vMNn0XLz8d/HRZPBx3mBTZF8pH2HQsebdckSbfTfKaTOs2r2rra&#10;upZ0S5KkdJt9t07opw+wW2ehn2ZFFGpjpD6GHDu97It4/TTwtEXRdj5t0bSwvdf5bG9F035all8f&#10;I2lZ9265lbw6rVvnS+zW+ZLUSHHs9PKnL995+c7ZtJdzWtZySstaoWlZkpRFj3soLQveIuwvYjlc&#10;IX8RuIuoLjrrWU39tFVE8Xy6Yv30HW3ufPoQzal5E5omRO2g6YsWaaeZ3cjKy5929NP/t/fS9Zp/&#10;4aLpQj8d79ZJ+un++ZRBffFNYHwX8+k03NnIj9WS7x2eTwMN7zcz6KQTM2l8HhaQcvZTWPj5n0+r&#10;fhrstlL501H9tN4YaEbdM9k7QVv8venGQF4r4fzpGumnmc3GjDaf1WZYaMJGK6cHz/PpKIuNe+/C&#10;9haWN5hshs1G+PnVoPteLf002N7vDLyzSfrwT1IuyH29gz2DPYe9bnyhn1Y3Msv2Bo9N2N4Bk61m&#10;+umNlAfi5U9vAbPtOCeDHNt4eMPhDPrp8K0B8+nvrrrT9S/tegaL/Uv/jR1M1b80SMySGwM7kkli&#10;VkzvPQ/50zuDfM166qfX4ObwfvfrXRctkr5skZfV3Gi8Vq9O8XShnw7PpPVtvz7aGXUwm1aPEb8+&#10;JnWbG6ufjkfUlH9R5E83Wj/9R5pPG0Tt5U+vWX4nLamPD616qOshSpN8KK4+Ooj6Q0bUgqqjiNq4&#10;dlZBP30iOpvWhMmS+mnMpc1sumn00zPWfNCtCqhCP91I7Bz3z64lng7Pp/czUgZarnQDYeNrcYZ3&#10;K86n0Y+Hl6nD9m4/tsztwZ/tbCO2N3rwHcT0Vra3h6b7JC2rivppciKrJH+6BIJWHZirC9PnVhtW&#10;I/009d8pY5NWwGqLz5+O10+D3eb34mP108poI8eVR4XNRl34cL7mLMP2rkP+dLj33lD99ArWh80m&#10;Xtu5++P100fugTYM+8g9B3bAw1QSsyZ3QB/ma8QEUS+xiVm3AVHzfHrjYXJfEX9vaMVYJ5aqn76R&#10;MzZDaLrIn/a8S8FqI//S0RrkT4f00/7scqqBul7Bj8XrqfXPQfF0oZ9m/BxXJwMGuI+sLfNbkLXt&#10;OlO32bC+ccraxxwudza9T7lb5eVP9yJ/WvneqIuh3AvSUIO3RfPphuqnZT69Yhfm08vNfDopA4M8&#10;RvY9xfvpfU/RRBpbfEZe5Ql11tm0fp47o452nWurn1Y1lKef9ubTQV1M1E9/tWb66fXk7V0iAyM2&#10;fzpePx1F08rsxmn2Luc53see3nryWxFUbf1FyGuEPL6p40zbLuPxTa7exPjGCljfUiH/3fh7vzny&#10;0cibxrEz5O9NiZIPD45zmiQY3z2UmHWNmU9rhxlsXNSf/G6f7x2HUPP1vlri6fB8ej9Nm4GGk07M&#10;ovFx9wRqxip9tsp8WvXTcntgRB3WT8cg6qrqpyUNhB1Xhh23lQfI2xuM773je+FIxqlZ0IZZfRjN&#10;hs2ainNcCVxX+F5AyDhl6a0h+JwYfVit9NPEZlvFjLa5I3NH/7ZFlqinoROzbmT39R6082n2MrWo&#10;uoR+eu2jNzy3VhxXPH1YSf30TymDGtnTRf60mz+dVT8t8+n0/GnqwWfWT/+b5msy4/vPyAOJSQSJ&#10;TcyaTu89JjELGjFnmd57sh4ssfcON7LG5U8X+ukLWist2Nx/tHi6dfTT4FGZGhlwuM7b+ojamF4f&#10;g7qoNTSmPtL3q71++stN6kamvK3c6qdjWd97fNY3oWogakHVgqgVWcczv4GcgaIFQePUzxcWl6Bp&#10;cesEh0v4W4So2d+7KvppVkLFpWU1Xj/9jf5wYlYMhyu3+ulP4/TT1HM2aJpwdGX6aZ1Pf78PSBor&#10;r6ePpwv9dFr3IDyfBlrez4gZqLnSDWSNr8XpbplPv7Qpz79d+H9FKf30sY7nw25kQVqWsr3dfM0D&#10;kq8pbG92Wjk6INmaHtvb8S510rICNF3opz3nFcP4PkiM7x8Qolb3lVAfvg766bdrrJ/GHQG3gXK2&#10;3BzktoBHuTG4jG/cGox+OpSYBQ9TJzErW/50Sf102xa+OQjjm/TTOp92dWLw935vwe/Ic0UdV4yH&#10;aYb86frpp0+Q20rL6qfXcx9+PXRi82+af5M4kr3e9ccFyvfO662hnq8b/6zW2hZPF/ppg56Vt+We&#10;lHpBTG9scLisKxk/l/k0IfiIv7dOp9P9RVpdP63z6aG66aeBqmW59VEQtaJqm5i1grOno/nTDdZP&#10;L13D3C2P7U0u38r2fkPVUOIvEmF7L4yg6VbQT59hVdSn4G95HK5y8qf/dfBZmk7T4vn0uJlPq376&#10;n4wCKv/z6eXjMgeVxzQ0mY+P1XI+7ePpP10BFLzfzKCTTsyi8XlYQMvZT/kvInh6ins2+Xw8ebvc&#10;Hqenn2ZEXTX9tJMGkiV/Oqb3TvWdq7xWe7oXlNGDT7op4JaAxbcE/6ZQkX4aSVmSliXz6SvNfPrL&#10;TYymN7W6fpoZbVTl0X+3fXRUfkHV9rQ9dyBtQdBJvXcgahdNU+/doOk65U/nSj/9OLPZXqB8zRfH&#10;Au/SUTiSsSuZ8S4lVD3+F94x3qU6py5nRk1T6c8C/9JQvibx2M4Kl63QT+e4suSzHk7tUzxdnn76&#10;+LKzneRItso4klEChlVEGUcyvz72HiGPEaiiTnn+3ucGzm06t2mOJGYNuYlZK4nHxYlZlJuliVmJ&#10;HK6dSMz6eXpqlkHCUiOpQmaeUfv10aJp1Ee7qUpWUT+t3C2pja6vyMG+oMNcSf50k+qn9xDbW1jf&#10;dj5tWd9aH+M7z6iPUidRS1EnZQmSDtdH6TbXIX/6dn8+TSzveeTxDV9v+HyLI5kyvtnfO1E/vdRD&#10;1M2pn/b5W6iRpj6C7a3P40+qjRn0026NxGQaTG+zRQ1Fiihle39EM2rD9KYZ9a+H3hwJsb0VTfdv&#10;67doWrrMVj/9yWr8TT9valIeTx9Pf9yZD9Sc/Crrh6dvWqCzaT0FOQM9l7uBtPE1OHXrfDqPv1Xu&#10;/ys+N3ga/t7M9s6gn45le+ttQfTTfFM4OoDbwil/Pu0kgWi2Jt0URodxS6Adkz9dvn6abwolELQy&#10;vN2euz5ndhvfGoDKq5A/bfM1RSNWa/00+3sH+dPPVayf/ilxvS3b+23jXUoe39u+2PE57S+2wbc0&#10;i3fpnqh3aY70025iVlPrpx03Mum9h7VhlAQygv346GO0Y9F0LJL+jPA0IeDUW4LRhak+LDjNrYF1&#10;YvScltwYkAMiy+rDzkb0YUYb5vXea6mftvNp9+9k3v/OV/P143u17lY8XeinGWPH1Umuj/ioj6yp&#10;Usqc2qBq03f2tNO10U8rY6vc/OkdiqaDtKywv4iTJilpWVtu3bTR+Hvfezs8vmUh/0IyMJI4XK6/&#10;t86nLyz99KwtZwxnq9z8adVPX+3Op9386UR/kQ97kX9h3Mh4Pr2Qa+T6wYWDUiHzoJ/mxCyqla4y&#10;yqqnkZblJGZl1E8Tqh4id29eD1OqZFg/3RPop3U+PbMr73/3fTydjFPz8pH64elr5u83s+dSJ2bS&#10;QMtYQMvZzlaZT7+9xc6nDaK+4PXTAZKOMtls/9323o3TimWy4ZmTljVOiSCB08qI5msaN7K5o3Ai&#10;q6J+2nVdWR0kZlWun/YQ9UlB1G5i1rbLd36xg1E1p4HMLuW2wvowp/duULXbe8dcuvRsWufU2n33&#10;md6YUA/TVn3YStaHrdxHM2rieAuTTdje4kZ2euJcJF/zCJzIaLloeiKR7Y2sLJOWxf7exo2M/L0L&#10;/bTtw0d676FbArmt2Pk0PYug6cBpRdzIfs9OK9CIfUSdd+u2IrcFujEU+dPFjLusn4DF075+GtVR&#10;nTp/EiRmqRoK8+mzlJgFx064dfqOna4iKpyYVY/8acyKaXYM7XS19NNA0359BHerevnTVB/juVtR&#10;/fQPei2eLjd/GoiavUUCRO35i/Sd2RBB1Jtu3USJWbSdxCzuOhtEvVUQNXedKTcLXWetkTYxKyk1&#10;q3X106SCGs6SP+0nZqkaSvOnPUTt5l9EEDWposRfhB41AyOTfjpbBoZ0nZsqfzqTfpr8yMrNn1Y/&#10;sk9WV7MrO2W6svU8fTxd6KfT+gY+3/umBUDJ+8ueRQNZuxsIG2/jdLeLp/P8W+bOp+HtHfL37qiH&#10;fhosNmayFfppwtZ/23LlCDzJ3g2cV6wjmeqn5/19Y/Knk3rvszlb0/cuHdq1edLowyhbk+bT1mkl&#10;wmSzCFqYbGCrZd0uow3Y2tWHCaIWRttKsL7rop+eZfTTNn/6/7RZRhsx24y/N7TThX46vvduUXUE&#10;UZv+e6o+jG4NMaw27sGrRmxboZ82ODOtfuFjF9a2eFr6y1ITtS7WJ3/6r5uI6R1me5fgcIlT588t&#10;0ztgewuSZjTNeiVFwjRhTldBxc2mAw5XwmyaZ9Rh1rf197ZdZ6fjXHH+9CsDT/bdR54igqetO2ez&#10;508Tmp5EBnXj9NN7jSYKtVG7zqiP7EhGXWd0nH399LmJc/efnjhNXedTE0fvkfxpv+MM5lY0+6Lt&#10;dqRJSqdZ59O/vCJb/rSiaeMtUkI/LW6dlCZZVf30Y3GKKI/DJUqoE+NJHC7D21J/b/b0Vi4XOs30&#10;3OFuMRs8icNFvt7w9/a6zjXUT8/n/OliPp2GOxv5sfrNp3vmAwXvN7PnUidm0vh8LKDm0qeLp6fK&#10;6n8312cX+mm6VYRW0k0BtwQs6vbLsky2mumnf+PkT99H+dOTnD8teFp68eJKBn/vr8ORbNnNnTcv&#10;W9fJjO8gMas043vxACVmEaONlum9+2y2l8jj+2XqvL9MjmSMqrd9kdZ759tC9Mbgsb4lEYQQcK30&#10;095Nge4NddNPc1rWmduObdT8abo9QCNmdWLzD5EfGRzJ3qOMzdCtwTiSBfmajuNK9fOnkxnfraOf&#10;Fjab77iyjZRilAoS+HtfHMmf/nF7c/2lLl5NfX4CiqerqZ/2EiXJsfNA34FCPw0U7SDpfQGHS93I&#10;ZD4tSZJp+ukf9Pylk/OyCv200U1XoJ9O6jbfD8fOc/fTFv4Wo+mjE5ImGfC3CEc/sUO4W36S5JKt&#10;gqbbthCivo3m07cd33h4wy+v4ARJ6Kf9uhjVT0v2hcmfXsOIes2Fpp8OcbjEXyRdPy2KKNVPC3+L&#10;k7LS9dOD2yL66YvXbF0qHNba66fP17h768+nC/10Wi8gPJ/W2bSegpiBmsvdQNj4Gpy6FU/X+jeg&#10;1t9f59PvXyHd+B2+frrjmE3LIj6b5E/H66cneyZ7J+mmwPnTLaefDrRh6L8b1jeharC+aZn+O6Hq&#10;n5fI15RbQ0n9tONI5iZm2fm034sP509Xqp9WNL1xi6DpeP305xeYftpnfMf14DVjU/vwdHPQ/Gnw&#10;vdtkPi0z6h/xfPp3hKZ/t+C1Be+1h9F0KH9a3FYibLYPeyQty9eGXVp1/XSp3rsyuZ0efKCbdnvw&#10;3IEXJ5ak3jvfGppJP13rv73F92/G2bfi6UI/zX3muBl10H9O6Dzb+ojqaLvOnjJqH6uisiDqsFun&#10;Mr5/Q9PpV/oO0nz6rODp62L00+1SG+Pzp8vTT1PHmbvNraaf9ufT4HDN4Q09FKFpRtSsinIQNc+n&#10;SQt11FFExc+ntTbO2gL9NBjfxzb89yv+Vxs7kcGNjPchejyERZ1m1EZmbgW1sdBPk3Y6gqqtgroS&#10;/XTgSEYK6qh+Gt1mzZ8eWy54utBPp+HPRnysfvPpyvTTQM2lZ9NA1YKn/4PzsqZyPJ9W/fTr33TZ&#10;baoTO9xxOAZRt5F7abI+zCRmUf/9SF+sI1mad2nA+B4mZ2/Jn5bs6b2h/OkS3qWEec9js8aL7wVg&#10;tiUvvTXwZ/AtwXwtoWdmsJnT3BSmBEl7NwXLZMMzh81WA/30vBkfcC/eouogf7rQTwdMtmz6ae69&#10;E5MtQT+9w0fT5emn0YuHfhrzaeNlKreHgPHNHqbx+dOr7iR92J3sukKJIIyoi/xp9N1dN7JK9dM9&#10;wvbuX+ulZb3f/auuixbK7eF7LTifBoLHKs7kn4PF04V+Orli2hoZ1Eeqt5Xpp5P8RbLrp9u6eD5N&#10;eLoS/fQjNzy39rmm0U/7HK4HWiZ/mvXTw8c36nxaZ9PhuhjWT1+06KJFVy/FJu009vIbl99JW/hb&#10;3/Xqo/C33ujGagX9dDgDQ5jewvYWNC1IWtzIaqWfVjwt+mnUjrxufz5d6KfTegDh+TRmyvvNLFpP&#10;mTMDNZe7MZfG1+DEFjz9+e15/c3S1+3Op5P108eXnek8YxxXZlU5f3olp4AU+um5pJ3Gaph+Glxv&#10;y/Zmt5WM3qXiRLaz0E8782kw28D4pvzpB818+pCmggRouiH6afL3Jm9vbErJ4qQsejRpWeSvYpKy&#10;SCFGKVnTyZ/GnJp1YXo6M+pwIkik994s+mn9O1mc+b1FlfffzuJpt8Nc6KcJW6t2mrvPjKip/xxy&#10;JePu86shDlct9dN2Pm27y2Xrpw2afmst+3tvOLbu0w2fbrhM3Mj6Fg/MGljMaqglXCPJjYyqo+NG&#10;thUZGC+Jv7c4dpIW6iQ5kakbmZuBIY6dza6ftq6dMp/WrnOcfvqIceyMn0/H6Kc3/tKbT7t1MYym&#10;v8po2tNP+2xvRw1V6KdtatYnlJaFLesjOsmt06ZmhRKzkvKnRT/9P1pmPr1nl+A2eUxDk/n4WO3m&#10;0zO7umbIXEEef9wO9Lufps1ZTsyk8XnZZtP4LMXTU6bjn9dT9dOYT6MfH+NItgwephZRt3XNMvPp&#10;JV0buzu6B3psvuYTYHyLPkwY3/RI+ZqUmXWKcjVPR7I1V4zMGVk5uoK2cSRzsjX3Yj7ddPnTclMQ&#10;lrfDZAPTO1gym8aMWtYI/L0dj29XHxbfg2c3Ms6fdvXTwvYe7DncUT399GV9swYuG1hMK5t+Gtrp&#10;7PrpwJFsEo5km60j2W7J1nyKtdO10k/b+TQ5rZSvnyYmG/Rhelt4gt1WzHx62wCtDmzShwmjTV1X&#10;qA/fGP00p4F8w2F8f4cTQWxi1i1Dd4/cNURpWdglE7MK/XRe/6bL6z5vKlNxlvfzUDydrJ/eueDR&#10;wN/7GNXGY8vO0ErLn24t/TSm1nY+DUQtM2qLoom/ZZjepkZSbbRJWWH+Vlp9nMv5F9RnHkGn+W9b&#10;4vKny9BPE3tre+fNndtXbydvke2rH7nhEU3MWnt47XNr31p3WBD1umPrzjiIelaAqInxTSue8S0e&#10;I+VlYMS6doYzMNhj5LdUKyX3Ipx9EXbuhEMn3icunzZ/GnU2ya1z8/T00/dAPz3J2Rcl9dO3ZdBP&#10;M+Pb4W5l1U93PdP1Rjc5ktH6kF3JPuzxErPWX7p+Yb+oor4zuLA/lJg1eBd5e6NG3m1SJbnzLMmS&#10;kc4z6uMfuOvMnWfKkzzB26RKpiZLqkoq/iyVgVF3/bTB0/mfT/t4utBPp3UNfDz96479ZgatpyBm&#10;oOZy973ma+x5a4CncVvJ89bbQzX004ymE/XT5wRN5zR/Wm4M5uZgWN90Z2iIfnrHgnl/7/fiq6Wf&#10;pv47997D+mnXjeyk13uvKH/a8fe2NwTr8V2utze+hyy5LeDWIP6lQNTDtCQ1y/P3Jo3YnN2zWR8m&#10;iVm+40qcPkwQNbrwA3xzAKZ2ETWm0+pjWuinPwt01ObWwLNqmVE3V/50z/r5N1Enfs3Fa97vfr3L&#10;5k/n+e968dorrctaEeurnz69STrOf910btMcUURRr5m6zdxxjuNwhRVRT49jvcr+3jjtInQbpGRR&#10;BXOUUJgtJyxVQLmnzqeDr2FUHZ1R2/poULWgafUZkc7zPsLY1G/O4Ei2SphbAaL29NMDB/vS9NPX&#10;ZNJPPxqwvTV/2plPE5aW+fR09dOzmceFpKzmyp9O10//1dNPQxUV+HtXqp/eWKZ+elFYP+2wvRP9&#10;RUxaVnL+NKHpcMc5QNPUcQ44XOzv/SI4XMzjAoPLIGnL4UpE0/AQQf0zXiKut7e+r2IO1/T003H5&#10;05J9Ae30NlJChfXTcOjMd13x8XQamszHx2o3nz6/z8fTP27fT1NkIOesJ6bO+HwsIOe0s3Xm0/29&#10;Ms939dPbg5zN8vTTkz06nz7C/qVV1U/zbeHn9Ij96s4M+mnDRDP3heSbA24HemvgmwLfEqahn3Zu&#10;Cva2MDai/qWUrDmC9Omx60evH5P+u39jkLSsdzdhuW5k9/Ue7B3sGexZN7/2+mnw2cBo8x3JatB7&#10;j8mfRmZWuAdve+6aO62nIOlw7/0BRtJ6UxjmJBCTlkUYWpJA2G1FvEtrqp/+hxll6aeNv/edhX66&#10;hvnTRj8d+HvPMP7e+dZP47aDVZyV/xwsnq6Pfpr4W8ThOjVw2uVwOV3neA7X5tEHxgyiDnG4pD6G&#10;aiQjakbVAbI+b/1FUBvT62OAoE01debTQae50E9zBsZJzp/OwOEiXD0USc3ag2RJYm/t2f0Uc7ga&#10;oZ+mHAyqkbLOTYi/d+Av4qFp4m8F/iLoM6PTPEHbcrcs29vqp59nf+9W00+TOkpQ9c6/0Gwa21lA&#10;1bRcdB0/m6bPYgROHWfSQDVePz1jzQfdqp/+XjvqSp63j6cL/XRa18DH0zKf3l+TGTXQtvK98/zb&#10;hdeutwfMp8vTT3f4bO+eCRdNkxcZ0HTMTSFT712Y3nvH95ILGbYsydaM7b0HtwTuv/tIOnIXCNCz&#10;9tvdM/hsRtX0Vlgf9mrgusKcNp5R2/679N7x6DiSWVRNvO8RQdYBqiZETajaRdSl8qcxn47mT5u0&#10;LGa0SVrWI6t3gNFGbiuPwnGF2WxvrXuLtGGePozZ3qQPYyZbkJbFaDqjfnpnkT8NtndHMJ82ySBG&#10;P911SVPlT5fUT5+g/vsJ23sf85ls0ZtCTO+dtdP0fl7mxE2Be/HBjWEXsqcblT+tiHq+50hWzKfz&#10;fWOafj3WiijzaVVAFfppQtJenUyqj1SBJ6lG2hl1gmtnWn2Mdpznjl5p5tPvcvaFdpqfdPy9fc4W&#10;NNSyru24tuO6IEkylu3tz6f9+ljopzUxi7rOafpp4W+FuVsWUc8iJZSkSFJeluPvXXX9dALbm5je&#10;xPYWRZTL9r5raD0xvW8hrrfMp6GGsoqofORPsyPZeI3006tUQ5v32uDj6TQ0mY+P1W4+PT399H5n&#10;Np1tRq14eornAfl91NtDoZ/WzjshaKDoeCRtbwk+ky3QTlskXY5+ei4z2vTGIBqxL1k//U6QPw1e&#10;2w90Ps14unT+NBD1o0DUNxhGG6nElNEm+rBK9NMnSUNNbisZ8qcbq5+eZv50SD99oIR+egkharC9&#10;o/ppmU//qNL8aWG0kTKMVrenD+shdVgPJWbRpuXcFhayNizMZrulLP30iXFC1ePQhrn6sJjeO3fe&#10;ta+e5YzvvVMiyLj4l4o+jNhsY7glON6lY5+Okbu35+8NvxXPaYXyNd8ktxVis408S0kgWGXmTxt/&#10;72bPnwZyxCrO6v4ctCIm66d3FPpppz6i4zyl29RHoGlaUEMJmq6+fpqq4ysDrxDbG3UR+dOvf1sy&#10;L9Tj+2sLBFFf2xFOzIpF1GXpp0UVRQyu28Hh0q7zBa+fjlFCxeRPZ9BPv1Y3/bRXI6ejnw51nT/z&#10;59OokQ7zW5/Hn6KG+ixTt1lqJHA0aqPZQQZG5fnTPbbLvOZX5J6P/7XafLrQT6d1DZLm07WYUbee&#10;fvpr88TNdDr501H9tDufvuD00+Nx+rB9PJ+m/vu4Mr7Fkez6RETtMr4FUddOPx12WlG2d03008Tp&#10;dh1W1D0l7K6S9jZY4PJ1zayf1vk0IWpK2JT8adwYivxpbz7NHt+NyJ8u9NOCyoHMi614Okk//YhF&#10;0x1w6iQ3ss7jkn2x6mxnGyVJxqZJ9k70TFq3TkmTJA5XwPYu9NMJjp0+dwuOZPH66de/BSSNGbUg&#10;aUbTC5pAP73t8p1f7GCfkbL00+LYKTXS1kl4i2Bl9xjB50qdDNdIaKLgL6KqKPiLiMeImz8tqijN&#10;n66tfpprYzR/ugn00y+0hH6aOs8jb9qOM/Waf+10nB8edPXTNn/6dYOnC/10Gv5sxMdqN58u9NPS&#10;pS/3UfXTHxDfW9b2Bcn66VlpN4aeUvppg6gry58u9NN909NPq3+px/geOLPhMvb3ZseVGMa3Iuqf&#10;GW3Yy5hNb+U0kNj5tKSBGF3YrmA+Td7epAuDb2nYu7TQTy+6yM+fLvTT40jLcvM1P7VMtqD3/gln&#10;gSTlTz879CbdFGgP0oSaNs2oB+m+YG4M4+y4gh58vvKngXaxirN2PweLpyvXTy/pbuvqoOwLyb8Y&#10;6J7oGaDqKIqoJyT/ghD1AcnAiFNFFfpp0kNJp1mUUJa7pWjanU8jf5rm043On+Ya+Xahn66jfvrO&#10;mPxp8feOy5/OxOFi1rfJwOBUSZfx/TglS744Kt7eUEXFcLiaXD8t/C2pj3G1Ud3IpMsM/bTi6Vab&#10;Txf66bQegHAS9PGT1ZhLh2fT+vb3ja66/BPaaTDChe+9fBw3mzxvvT1gPp1FP23TsvS2YNKy6qCf&#10;zuJdStyzwEnMMrhDz9R9zNWD6fMLST89cFkfo2nK1pyWfvpCzJ+mO0PY3ztOP/085U/rfNrViQmj&#10;bTr5039mtvclyvbmJBBXG+Yx2QJtmCSBPJaaP83a6errp42aWplvwmor9NP5rh95rn3xr10rYqGf&#10;TvcZSVJF1V8/fUD43t9qBv302xdA/vTpiaP3cP7FxJGYRMnG6adDaihKzPLTspL00zZR8oLRT9OU&#10;2kXU6fnT73cLqsr/fPq3uwW3yWMamszHx2o3n55pOAmKpz/uBOpVXXTWE57e5einl49PmYlBXk+9&#10;PWA+XU7+9BL0331HMmK0Of7e0nunR2K0+d6lznw63rt0mL1Li/zpd9jf2+3Dq3666xLbi7c6MeNI&#10;1nnzsnWd7Ei22uqnnxPHlXT9tD+fjtGGSe89bT4taSAr2Ld0hZ1PNyR/urr6aXFbSc6fLvTTipRL&#10;nYV+Oku1ANrDKs76/hy0Ihb66VAXOug04/2MpoPOteinrQtZvfXTbeSYlKSfvqZC/TQSs87Qoo5z&#10;nyZm3WpcO+Pzp0tzuCQxq2wOl1FGWda3ML7B4o5jfuv7RQkFtnd8BoYwvcH2lmXyLyhJcoX19+a0&#10;rHP3x6dJkr83rSfI45vzp2P00x1b4dRJawt5i9wmKZKHN7z+rR9eAj8R9fgWJRTUUIeuem3+IdJC&#10;vTb/vQX1yJ/2us4XkH46SMuK5W71EH9L59MXt5B+2sfThX46rWugSFpOO5/eb2bRegpiBmoud99r&#10;vgZnS86nifFdQ/00JWtStubIX2nPGXKzNVeOrhwdHt3MW1JAhscYTY8/AH9vYnrv5ZQsm5Rl07Ko&#10;cpO3NyeBIK/DydbkBJDkFJCSM+rgxkB3B/TcnW1cV8RtxTiu7Po5JX6SGxmdsvbRGc3XLEc//S47&#10;kkE//WSfOq8AUe9Y0HWJ34s3+dPLru24mfy9XTTN/t6JbmRnNswybG/O1iQ87d8UlO1dP/10edow&#10;0YX9NrgxNGf+tM6nXf3071L003cuz5Kvyd13uJH1WjeyS/sXYrEb2fpBrPTe++OcrfnCKFhslK/p&#10;MtmME1ng7U1ZIJEUkJDLivH5DnKn9W3juqLe3nS6s+nA37th+ulrivzpXHOs0HGo3lY8XYZ+elmh&#10;nyaEbWukrY/GlYxqI+qj2Wn1cUT9RThR0mV8zy2RP12ufno7ZV8Yt07Kv1A1lLp1VjF/unX00/ef&#10;mqiOfvr1b/3LzAfJScRu9hURb5Em1U9TjWyy/OmIKsq4kolj5yekjBI/Mjh2hlw7xbGzhH66Z/3F&#10;N1180/sB37uYT6fhz0Z8rHbz6Y/J4dH93+87s86kw5+XZUa9q1fxdH1757g1YFXv/GS1/NQ8/fSC&#10;HbQebX+0PZw/naqf7p2WfprwNKHqMULVYzKffoByNfcKojao+mlB1TtD2ZqEY11E7aNqsL956el1&#10;2c3HmiR/WjViyfnT97G/9/b5NJ9mtZhF1YKoNRVkuzOf1sQsvTEU+mntv8+mLjz13dF7b2z+NPmt&#10;XLTo6qVXL1qz9OqlN+ZYPw0EHe9Zqu8v5V1KHt+knI7cFGqmn/bTst7v9vOnq/d31v7dxvcsdvP+&#10;DCyeLvTTQX2MVM0pzKh5Ph10mtHPtklZ1tvbQ9FBt9lx66Sus6ZI4gySJF00rbXRupG5vK3K9NPx&#10;iNqrj32ev8iAzqfv3XLrJnL3Jm9v8fd+iTy+X976ckn9tMynDYcrNn+afUaaMH86bj7NbO+M+dOz&#10;trj5069/+4eX6GyazgBZH5r/i6sO0XyanDppPv3egosWYaM2cn1ceiPXxxuX245z9fTTtwwhMYsy&#10;MPKtnw7lX/ye8y8YTZMPmXUjc9nevrdIWD998RrVT7//X/Jet/z5dKGfTusBuGj6K1/x59M6m9az&#10;/Nm0zrJlRt0f4Om8/4YpTz6LflrQ9KyQf2k19dPDBk3H508X+mn19xa+t+Nj2n5tR7b8ae6/a75m&#10;y+mn99KkWmbUrnepMNrUu3TF7pU+o21CUPVpQtWnEvI1wWqbZFbb5A6X8Q0FNRhtwmorQz9tGG2F&#10;frrQTzcvssx7bavs9Vs8bR06xVsEXeZH2mM7zeTvfaZzVtesVezv3c1qKONGZusj/L3DbmSBv/fA&#10;qQHwt7JwuKjjTL3mMIcr0m0eJ+YUrwiHyyBhQsvoMid3mlM5XIyoo6ia59SvEraWLRyu8GwaqLp6&#10;+dMHe5nv3Wj9tEHT7NhJeZKUKLnjc9pf0Hz68p3w914uPiOEowlRsyJqiHRQQ5N74tRQhKmfovwL&#10;PwMD7K04hnfa++I5XHvZ2xtV0lNFkb836iNt6jUL6/ucZXyb/Onp66f9+fQhzr0gtvd84nuH0LR2&#10;mqnbTGh6DXWbb1x6J+Hp7666c/lD7EX20Kpnuh5y0iSfofTpN7rJjazQTwfz6Y8iqZLl6KdfN/rp&#10;GfOAv1Cv8nr6eFr+PfL8WLv5tOJCRdXT108DQWMBQYdPi6en+DdsqqozY3y3en1fdz5dJf103xMh&#10;79KQfrqkd2lN9NPosCffHLz+u70pBL336C3BZ7IZjrdhsnHvPVv+9NzR68ckfXruqO3B/23Lu5sk&#10;f/o3Xv60zKe/Pi9eP31tx3XLrlt2c5p+el1q/nRJ/fRJ9i4t9NMT7EXW4aHpZP30vBl/d/mD84jd&#10;hk0KMb45BIgaPXjv1mDm08GNocifZh6b5mvWO38aN4hK/x7ja4udr5+B4ulCP00VM3FxjeT5tGV6&#10;WxQNNC1ImhA95tNUH3Ha5aDp8RHMp50ZNaVJOmxvSZK0bG/URiihYubTjsO3pmZ9rT1WP925vXPH&#10;asynH1n96A2P3PDcWuMv4tTHVtJPiyIK6Dyp2wwFta+fjqDpiXC3+UAGN7KQfvq247Tyq5/m1CxR&#10;RpFf54u0/zB2gpVRJ3KWP52un8aM2uqni/n0edNDaLazdnj6/D5F0nJG59M6m9ZzOjNqi6fzflvS&#10;PgTPpzPppyP5muTsTWkgyvbuOxBC06eMG1m23nsL6acdRpu9MQizLVv+dJJ++tqr6qWf/hnx2MBk&#10;q59+Ot5hJan/Ht97x61B+u9wXBmmtZm3d2OgGfWc3cz4vv+vzPiOY7QduOdoxHFlMs11hZxXzg7P&#10;2nLGOK8c23hsw+HA31vQtORPq346iqbRf4/op53+O7rvpvdO/qWl9NN3Da0nlxUw2eK8Swv9dE//&#10;2vWFfjpfiLe2NVfxdKGfZjQdN6MOUDajanorzPwOZtN+19ljfu/jGfU+eIyUQNSSmGURtSZmqa/I&#10;D4y/d3n50/Fsb1c/bdzIBtSNjD1GiOlNHiPM9r7Xc+wkvjd7e7+dmCjpsr0lUdJx7LSJkjSZxmy6&#10;lfOn/fl0UBfD+mlifHOnuSnyp6uunw58RqCQIqWU4y/iq6PSOFxeqqTRT1PnOZQqmayfRqokp0lS&#10;oqSmSQrjWxC1q5+eMQ91AiuvZzGflv9+pR//dIWPp+ujn96za6ri2QW+Er+ZjT11Pv11yssK8qdj&#10;9NPHl50Boy0tf1oRNXHaKFuT9pG+owNHyN87QNTMaJvj+HuvHJkzQm5k2IV+OphPJ+unD7J+mufT&#10;TaSfjrLZ/PxpaMLKy5+GJ6kw24CYgabdU1C0vE+cS8GK83vvYLIBTQuSHqbee4CmAyZbKf00998D&#10;fZjn770jmpbFLqaMps8Oi4/psY3HNx5ed3jdP8z4xyvZy9TRicHHNPAwLfTTO0k3rXsa+mnK1iSV&#10;2JvktiL6sNL509XXT+NverHz+zOweHoa+umuIn86memNKbU7n2ZEPTaiGupM+ul3PN5Wo/XT0nUu&#10;9NOTVBexSQVluFttt4u/N+mnqTZSXaSa+PyG+umnJVWSus7UeabVf+n6hf2SKimundbf29dP3zX0&#10;2MjdJlWS86fZufPFMTh3vojN8+nG50+fGTtD3iLYsoi9xWj649FPiOP98Wi6fvrXQ89G/L3j9NP/&#10;bQbQVf710+f3uXlZhX46DVf7eLqvB3Nod2MejbfdE8/L22B//3RA59N7duX95qTz6WuvKp0/Ha+f&#10;HuiW+bSflgU07WvDTrtomnA0IWmDpuFEJm5k09dPn4fHt9WHBZ10j7kW13PH+/T9/FUJvXc4rhjX&#10;Fea0kbe4+pYmMtqcHnz01iCMb78HL4j6S+K1vbsJ/t6v0DrYd7AP+umBHsyn0YsvRz8d70Y2vfzp&#10;y3d+sQNb+u6zd7IujLRhPpomfZhF0+K04vTeq6UPE1zdYP00J4NgPk3JILfRzeG2Y3R3QP70P14Z&#10;ML1DbG8oqJXt7bmRkUYsrA97o/uZLqsNK/KnrX/pR2H/UsLVxGjzMjbJdcXpwY8To82w2iyzjb1M&#10;/7hAKsn32vP+t714/ZWgesXTP5ppO8x51E+nZGDY+ggFVLIKSuuh1kb3lMSs6Gw6qoyqoD4q4/t6&#10;VkMJ41vVUO9uEsa31MUn+w72HqSaSHlZqfrpa4Psi5s7t69OZnvHuJH1LaYJ9eJNi8mNbAkrosiN&#10;jLzIrBtZHIerpH6a3chEP725pfXTSwyilrp4hurisY3+fJoVUFIXq6+fdjhcRf504EgWyp8mVE3T&#10;6X8dfLj/4cFt/aiN4G2B8Y359PvdqxlP518/7ePpNDSZj4/Vju/dM9/H04t6gJT3k/K5khN6aXxd&#10;WDetb1s8LRV7qilmzXgV5b4edz5dtn7ad1zR/Oky9NOCqFfY+TRSs4y/d1z+tCRm+f7eUzYxi3y+&#10;ZfmoGgibl57xKDt4r0XSzaaflvzpkH66nZB1u/p7i37a9fdmfdgNUX3YGcrXJDxN2ZqXDSympYlZ&#10;t8az2Rzv0nrpp9V9xZ1N66xaZtTQhWHLEm0Y5tSyPKcVmlQbp5XAjWz2JJzIAjcyRx92dOIIM72R&#10;r3nEy9d03ci0By8asTT9NObThKirpJ9WxvcbdFdgxnfJ3rswvsm7dIT77tJ7H31s5PHRNMb3i0Yb&#10;Bo3YCcrLwo5JzYKnt5Ocle7vDSZbk+dPL5JKgnSQUn9Pz5u/t8UpdacVfg4WT+t8OlwXYxzJODEL&#10;/C3jSEaenR3dHUF9HGBF1ARUUb0HiL91wFFF+V3nc27XOZwqOcJdZ6dGagbG3vG9yMCgHXElM55k&#10;r0YzMAJUXW59RC3lGkn1VLrXQZ0kfjfVY94yn66PfnoQePrbknmBTrPtNtdGP001khG1ML41VZI9&#10;vreeZNZ3fI00nWd2JEvpOk8+sHuPy/jeLV3nyvOnpUaGOVzC3wKHKy5/ugb66WHqMtOi+XTm/Gll&#10;fF+N/AvyI4Mj2Rrfkcz1FyFdFHWdjSIq6kiGGTWhak6V/A6nStr5NNVIVkahRt5Ns2nMpx+j9bjU&#10;ScrKepw2UiWxZT6drJ9GnQwtk30x/QwMyb8wGRjebNp4jARsb8nLUrY3c7cMfyuqn3bRdFg/Xcyn&#10;mxNf1w5Ph/XT0fn0fjOL1lMQM1BzufveFpxPX4f5dKP105SWNW39dHBL4L57MoJO7b17N4ZK86dj&#10;9dMyn3b775IK4vfgvzQ9+HfMfNrPn07VT8e6kUXzNQVNl8qf9vXT5qaw7XPHuxS+pda7lHxLue++&#10;gmbUvnfpHroh8C3BasMIBfs3BFT9xumnyd/bQdSnDKJO109v9BzJLOPb1U/zfPpyzKdlRm310+8t&#10;eI0TQXQ+zR6m7F9a6KfP7hRlWMBms4lZIUYb7gx6Ywj67zSbtqxvUohFWG3j/dtoSR/e10+/V8yn&#10;L+gugcXTmE+jJm5fsG7+Dt5A0o/YJMmO5zuOLzu27Ewd8qdLK6KApdFp1k1I1izpOEunGY/nsW2d&#10;DPrIqHrBcusj3uvNpvWzpugjvPn7hVE1Ieo66adlPg0UjQRJh7e14Jqg03ztsptpmU6zcSNLz59O&#10;0k8ndJxbXz89rfzpti3sKxIznw7qYsP109JxJjRNHWdC0oymnY5zdfOnc6Cfvvim+d58Gl1TrPye&#10;Lt9b/l3y/Fg7PB2eT7d3769wNq1fh1l00ozanU9PmdtHPk93Po37A24P2wv9dHDboPsHPQ+27b8T&#10;iy2R6W2dVizTO0YfZtlswvZWRtuXW4TRFmZ730fMtsGewZ7m0U8T2zs2DcTvvedVP+3na3r6acLR&#10;siQrSzRiwNPMagv008eaWD8ttwWeUXPv/cWyeu+h/nuo957cg69t/vS09NNrwGz7Vdchw3T6Hs2n&#10;cXPQv+t4XuzW/xlYPK3zaamLeERi1qPtj7b/hPbhjsMdx5YZRN15nBKzzlJi1tlOTswq9NMRJG29&#10;vauvnzbzacylI74iYe7Wus51DuM7iqhjGN/E3lLG92JlfHv50z7jG45k7Eq27QvqPUtiFqmi0Hnm&#10;xCx0nbN3nsUbxO08CydL/EXA13K3dqRxykaXWubTT9Mz4XCJWydYXOovspn9RZjDRTlZSMuSpfyt&#10;OLdOvz7CpzOTfhrz6frkT1NiVvn6ad+5M5hPN4V++i/wGOGl3eYU/TSnZaXrp0OdZuJ8S5d5m2F7&#10;z79pxhrkT8t8+sGZ+a9/Lp4u9NNpvQSf7x0/n9bZtJ7lz6Zllm3xdN5/w37cLj+3RP30smPUg2c3&#10;smVWP+2y2S5A/bRB1XH9d3trcBxXLKomJ9MRQdaB64qrn1ZEXZl++rplfg/+kdU7kAhCaSCh+XSV&#10;8qcL/TQ7rwT500sITxtEXX/9tOO0EsNkC/y9hckW9N5jkfQJpIBwEsgJML1DSSAOknZQNBA0PEqd&#10;E8+Dze6l1sNUWN/E/E7zLhVGm3FbiZtP23zNRP00Oa5gyXw6k376F1fJX8RCP5332lbZ67d4WnE0&#10;5tMyo47mTx/DfLrzTBPmTzeTftp2nrPVR5e/RfVxdC4trY1WP82JWYV+OoSoXXSN5xZVA0/HIWpF&#10;1eTYaVVRgWvndPOnVT9NjmTGV2R6+ukQ25syqFPzpyP6aZftvX4Q65ZQBoayvYXpzW5kUieF6T0q&#10;SVlWDSVKqBPjn8WpoYj1bWqiewZ1MsHbmyql6TybCklImp7FunZaR7KYGimM74T8afIXkdqYrp/+&#10;oNviafmbChyGzmr+ThdPy+vP82P95tOFfhq/8Vjp5/cMnoa/t+rEtgd9eOnBC6I+y7cG9N9nkTrM&#10;RdQbfUeyiH5a/b2NI5mTP13opwVN475gbwzC9tb8ad+NLJhPG5UYtNP1009XO39ae++o87/1ttwK&#10;pAePG4HeDPTE++zXuDeFcvXTkpbls70z6qe3ko+pRdPGjYxvDcPHbztDbmQyn57H/t6Ffhra6WbX&#10;T//PYD4N/TT+dhb7wvoZWDyt82mtizqfLvTTwve2rPEY/paZTxskTYytRLfOEmlZWfKn66WfdjxG&#10;RD/NrmSFfvrAPZM7hL+l/t5+p5n6zOrvzfrpr7X/8BLUwwfFU8T6ilyF3ItDlHyh2RcZ9NOEqP+5&#10;6yFJlGxJ/TR6zmfHLZqup376Ymc+fUcxn+YOwvmmeawdns6mn8ZcWmfTelYyo269+bTVT0fQNE2n&#10;uQdPfLZYNltF+dMrHH9vaMOG2WUlq376VdKJyZpiN7Ip60QWMLUbqZ/eF0oEsfnT1dFP/9eZ0Imx&#10;VsxB0+phGnUji86na6CfJg5bdhbbU5xw5bLYgJ0VOQM1Z9kWVYcRtTDaxHFl2LDagsQsOJJF8qd9&#10;RJ1NP+07kmE6Hc2fTtNP/+7/s/f1sVWV6b4kd+IAcSZc6E0UHKMnIZ4ehQlISfg09AwVN7S1xW5i&#10;S2mGGuq0oQwytl4L9B+5icdcUDOjaC6a3Ax6r+NEkERlTOQv55ghOoLmDOgk/WvmasZwoJ1JgHHC&#10;fT7e5/1Y6127a+/u3e6PNytrrw2UD1vkeX/P7yv4p2n/Trt32MDL/h1ODDPmnz4e+Oma3iIYPE3u&#10;p2n2T1/vvN6pGiWtDgwrsRMyRiSxU9LIJImsyv3TsHFG3da3ndH+acn39vmnjdrb1W4Nbii8fzr4&#10;p08/dnHoNCV22vkiruI7jqil9+Jcx9xlO2/mPBH0Tk+Df9pK7FxKaWSt8TQy0HDZ/um9Sf5pnUZm&#10;abhUWidw1HtIv6XTyJCbVhy08NOamxYtVwJHnUrDVYr+adN9gf7p2eCD4nzvp+bhZhWvyn0Gfpq/&#10;gpO9RvunC8/2zsc//cHIGPzdwr9dlfq0+WnWt6F/+rDyidn8NKjayrJ/egyQtULVkLPC14144kpy&#10;MpmkregsFpOwcsP2TuP7GfVPP6H904/Mi/vE7m64u2ELKr7XQSMIe8Q2+BTfjj8sO942n/K9yR9G&#10;3jB9Wkixe4/7p9kbVh3+aV//NO/fh/LyT8+aVaz+aWnMOpvB7FL2hn3Toro1ObsU8kuXbvUoviG7&#10;FHNLTXZpNfqnL02lfzrinw78NM81nG21dBs8Lfy06L6Fn0YHdfBP42x05iPOXtUkiXMSroSmrKn5&#10;pzlbxO2fTuefptm4qgD/tNWY5fqnh3Zia5ab2vkHyvcub/+0reFS2+ZU/mlM7EQkzdvmgvzTip/+&#10;8WzhpuFJiJpR9S9jjVk3Lb8Jsr3xvmvlJrxXb4IuSUnsfBTYaVJ8g+obLmqU/B3le//FmpH59E/L&#10;nIzke1v+aZPvPd3908RR5+WfttI6Idk7Oh8j/dPkn2Y0zW1Z1eefXp6pJkQ9ffy02z0tvLRw0vIs&#10;hJvGnyP89AcjlX7SEP807eItn5g5MeTyT3c0QROIq/aGNpD32o9C+3QV908rVE1nhsRTQyn9073z&#10;TCOIrfZ2d/AGTUtb1qcPnGv+tPlKGv+0c1J415tdWmH+aWCp146spdYs4KdjiSvAT0N+6Rf2iWGI&#10;TgzQmHUUruFBvIcH7cYsdwe/QvPTbv804mk+LTwFeja4taIN26eL1D8d/NM9lyDnW50YdP908E/X&#10;FhpON49v5OBYDJ4WHJ3eP630W00eNxSouLAt68VIW9bp7On2i1lxRCE7Dfx0z9/hXhRty2INF7dl&#10;9WEPBjVKDhzApizK9sY2yVcp3xu90zXkn26fmf7pXzgz8h3VKPkupJHxdW1Q0sjsDoyFVhpZ2fVP&#10;F+ifPkqz0a/4jvunzwM//WOLn6aZyHMxhqad7gtfW1aB/umlxE8X4p9+uyb805JIhv3TXzf973mY&#10;KYJ5ZJV+tVt4utL/W1CTXar/htl3coqMvDJSFq650GdSxrfB02MVvrsXftrs4oGfzsM/7UHUle+f&#10;xr07NoGYXG96f0bz0zEkDfpuczGSfpVSyEYHRifzh/WxexrVbKJowx18sn967p2MpxFTF+qfvtJc&#10;SP908E8zmkYcjd5p9k+vAA913U7pnyZVm+OfZn4aELXxiVmIGvbvS51TA/Vryv4dtu92vybt30P/&#10;9GVIIrsMPVl8AYq2kDRkfENbFvRrctoKJK48k9yW1Sp7ePCJUTNI8E+nQ6SVPveS//xXd/IZ4tA8&#10;mYnBP81+6ehrefmn//0Of//03Ia5y7R2Cxqzmkm/tVs1Zh3ecIQSO2XjfII3zs3nYOt8pU01ZrUv&#10;UPnewT9t8dNDpN+CbfOLOdA05ouQDyrin/7xbJyHwlHDe940w6vZNv/JbJuX5+ifnsw/bSWS5e6f&#10;bi3T/uli+ac/we7pPPun2T/NeLoa/NM2ng753rnQuCBpfibz08JNy5ORd34d1KIaqD5+ejCOpsE/&#10;TfneRfJP0969qyD/tN6917Z/+qvbcvinoX/aVnvTaWHjZP7pe7NyUujY8RAnrbi7d+anScl2Ial/&#10;2vFPby+b/mndCOLy09Pinz7Zca7t2WbA0wn901Xvn6Z8b04hg1f2kunsUkn3BhUbJq6UqX8aZw6i&#10;r/Csjc+DwdOk2aoC/zQqr2E3bDJG4m4o7XXSmHla+6f11lm1Skq+9/re+2DbrBLJJvFPv35H9fin&#10;948cGz0A97ERTOz8gG5O38RcEbzS5YvIx3HOSDRjBPuyDoyajBHUb7GGaxHouKQxC5/Xhzi18+KQ&#10;UXzXjn/6+d7nrR6MUzXkn65X/unAT/P8L7fX0vHTxfdPC6ft46hly4H+6cre59v8NOvbPP5pjai5&#10;MasO0r3rGhuaGpo64AbFt5tIxopvUH1HFd/Xs1baSkzNth1TyRLTVnyKNpVI5vNPK28Xe7zojFBJ&#10;/ulOf//0Ey3/nfqnP7rF9k/PhWQySV3Jxz9N/LT4pzsn80+zmu0CI+pdV0HRht2aleKfNicF7tZk&#10;tfdCOilcfxK6NZ/UaWSUtCJpZKD0ht17fP8+0/5p2xsW8U9T2kqt+qfN/v3Nro+BmYYbuGnVlgXu&#10;MLi2YsemSVypb8208qlhTsQ/fXlDpf/bHv78hcxmg6eFnxbdt/ZPUwd1hfRPc3InIeokVD1Jcmcc&#10;a6N2i/RbjoYr7p8GX9Sr2kNt9Fv4znJDgYILNFwKScNTN0kyml7v6b74Y2fcP814Op4rIrOR2iRh&#10;21xM//Tj7tbZUnwH/zRrt+p2Mj8NbVk7J7onQLd1HvqnQe89Zf/0o+sfXf30+lL7pyGVrPc5uJ+v&#10;SP80a7g+4TbJKfinDZ6u9JkiTCi7qG+oPXmlPkuHp6P53rn5aeGm5ZkvR23wdCETu5x+jujkaRdf&#10;RP/06RiaVm1ZXegP44vbstb2IJJmNN2tsksPKG/YQfSGwc3XGeKnX9HZ3oinx3j3jrOcrhvwyiga&#10;nwmXvXvH9/atfw6dGOKnBjdxJUfqinViyLt/+lvIMUXF9x/hej/rNmZlM1/flso/baWRiZpN/NNX&#10;SM0GSWTtlEbWeW/23k5OWtFpZM5JoSD/9LDmqEe2D+8f2T98YGT/CN727p3377x758277NTTPu3d&#10;+0FICD9At717PwDMtIOoMd97Ev80NWbNpH+aTguYtWL6NSWNzEbTN7eqNDLLP+3PLrXTyOCE0EOn&#10;BGvvbqeshP7pWbMub+ApiycIvMKzNj4PBk8Ljnb805GkTu6fPq/6p3P7p18M/umYK2oUZ2NsPgo/&#10;fZ/FT+fon27HPLLX73A7L3jLLGhaui9I7b0hWe3tpHW2U1qnlUa2ghI7H/druCw0HfVPXxtcuOfW&#10;Pav3LcQ70T8NM5LnI7wew9vbgZF2LsrH8XzE7gybn+b+C5yS2+nu5hkJr7BxxhvmI8/INP3TOf3T&#10;SvFt+qcn9U9TW9af490X0+2fphkZ7Z+uav90LJHM9k+XEr3xbCn9qyA3xNOl/91K/TuU7isiuFBU&#10;34yQhWMu9Onjph/P/qxdviqVz09/dQd/xswu3qP4bkDFt79/usj+aYufprQVyF15JZK4wqg6mrZC&#10;arYERZtG1skIW6NoROCEyOk55niozwBW53s6/dNfdv4m+5vsS+0vtT/R8oTip8vPP00nBTgtcL73&#10;muE1+zDjWyNqwNb7AVVrRM2nBVKzcQe1IGp58mkAETb2TJemf/r6kFGyaX6a8ksJTUMGGSaRuf6w&#10;4J9WjSB7oAeEL1Rx46WaQSZ//hU+mm9WfHO3pu7XHOB+TWgC6RsfuEL3lT68LtN9ue9y73T4p+c1&#10;jikUHZ7ltAEu9Z/F4GmZibn80ydhNkKbJM9H6L9YsL4OtFsr4DL6LZqRkEbGiWRHI4lkF7NOIlku&#10;DRdtnrlZsrsXE8mkMesgbZ158+ymkrGGy7t5zlfD5cxIPSdpe63npJqPOCfhAm4a71dh7w03PM01&#10;Shy1jaQNRy1o2lF799jZIsBPw2XmIuLpgvzTsHOeAf/0njUwJ90OjC6aj2rrTHPS2jrHVN/uXORZ&#10;aRTgZl4iisb5yWj6GLyLbpu7CU3jvpk3zoimGUnHNFwwGd20Tt985P4LyRdB9/R0+KchYyS5f7ow&#10;/3RXJN+bNs9vw+upPrN5/qwPNs8DeH/e99eBz6k1i+cjtWbxXJRXqzkr94yE2biPb8sRVYT+6an6&#10;pxG9VfosFOQW+OnJsL4gaXw2zs7NTyPaFm5anozA0/mol6uUuMr3T8seQvhpD5rWau/i9E8H/3TP&#10;gJwYcP9unxpkB/+tUnx/qfjpl9sNos5mcvinsS0r+KfhjMD7dz4t4O5d7d9Nvnep/dOgawNlW2n8&#10;09QE8g2cE5Cb/qYFU1a+R/z090jtbWeX/rSLU1bcFpC9jortbfCHqVNC3tmlcjJQXZrYsWn3a1aw&#10;fxr5aTw94BWetfN5MHiaZmLwTzOOzkfDlbR1VupvRtU2op6qf5r56dT+aeiTzK9/ej7qtzhjZMdD&#10;nflouK4NXkNXFPHTC4mfthslrY1zDg1X1D9tkHMUSSd9m1G1zU8jsubLzMiohmuRpeHy+qchkSy/&#10;/unxhycePt9RDv3THkdUYv908E+z3rt0bChPl+l4DXg63Wf5t7fYeLr35qn3Twun7eOo5atS+fsa&#10;m59mfdtuULRF+qc1ok7nnz6KjVnBP+0q2Tz+MKNm83vEfGrvbZltmah/es4SUbUV4p9egP3T4J+W&#10;RDJ9WnD6p4N/2m4DCf7pyP49sntHdC1I231Gd++URGbt3iegXVPz0/BO8dPwVPw0cNM2P/178ob9&#10;J+V72/v34J+u/Nk0NiP6AIOnhZ8W3XfwTyMrzdcYPNlZZbhpcFzF3FDMS7vcNOJpyw1Vjv5ple89&#10;P6b4dvuna8U/TWga+GmTRvYeIOn3UL+l80WwS3J4MMpP1xm1d634p4GlTtJwyVyUpzsb7ZnJ+i3U&#10;cSVpuEC/hVdMw6Xno+7AyNc/3d8qbVnSP23wNP6bjFelPn/WHvqn+Ss42auNpyfjp4WTlmc+3DR+&#10;rMHTlfs3i/+PYH76n74j/DR6xQYjHjHJ92Y0vcBSs9lq7+EM+sNQzYb906c9/um/Y7dmHv5p9k6X&#10;u3/anBjcU4N1Ykjwh2HyCuWX6sYszU+n808vi7ZlOf3TwT+tskvRIxbdvU+Dfxr46XMdJznfO+/+&#10;6Z8E/zQhaw+iBt23QtRwYuDrEieuWK1Z0phVeP+0+Kcnmzvhx6vrM2DwtODoYvmnS9s/fXDAVXpH&#10;HVGYNcKXIGFAxuiASnZB5cwZIUQdR9XkkGJXVEz1naT4TpiPMB09/mnRbr2fJcV3+0stLwX/dI68&#10;b1vxjQw1K75Zv4UMdTr/NPPTX5Di+4uh05DaCYgabnZElcI/7em+mKJ/ekmChuvBiIZrb89ecE6D&#10;hqvG/NNvUmKnpHVKkyT2T/+XWxldVf6/9D+38HTl/9eUTjEQ56dRuS0c81SfUY7a4OmxGdmhF497&#10;YH76n75jdvGg+AY8PWhlmJ4T/7TVmCX+MBtRDzGiTtc/TZlknEi2pmctZnurfG/whZE3rAT+ab1d&#10;h1NEjqu8/NNuGhnz04du4e7p/PunVSJZc3L/NDRmdT6OnVm+RLJdlFuq871BzTbIajbXP83eMEvN&#10;Zvmnj2EiWTX6p3diz+ZEN/VPA5YeBzR9ruNE8wnsy/oBdU87/dO/1akroX8avdPBP13ps6Q6/vwG&#10;T8tMDP5p/7RkfhrRueGoE5B08E9biu+Fln/ampFG8V00/zRnjxTJP/1k8fzT96y64zvF6Z/+CSV2&#10;1rp/etzKFwEdl9Zw8bZZ8dOwbTb9F7/u+rgHmi+s7otfxbsvoC0L+qc3f9To4mn8dx6vSnwGfpq/&#10;dpO/5stPCzctz3w46mVNrBqoxL9R+Jk0f27mp+/U/LQHTWu1dxH90z2EpAFTA5JWaHo7tWVxykq3&#10;yvfGNDJvU5bO+IYdOO7di7x7x/PDGN6YtoKXOTHge+MPM4krKnXlVdrBszcMVW25E1ei/ul/7Iim&#10;rnC+d9Q//Uidm2U6d9ndDXCtAn66lP7p/nd3YXIptWUNXu1HbxjmlqrsUiu31DolWEiasr0JSSdl&#10;l+IuPckD5vt+/+4dd/C8fzfesO7RtcRRU3YpJq5Mk39a8dPF7Z8O/ulYIhkpvg0/DaeFj6Uxyzk1&#10;mMas/q39WzOtma31rf9CjVlwcoDGrI8ajy/mSRL46clnbjV+hMHTpNkqgn8aGyXjaWTvuRquzouQ&#10;RJbUgcEbZ+7AwDnpppFN1oGBqWDOjMy3AwN3z2Xnn/4Sei/UXISUTsz3zts/vWFQpZEd2Xjigbce&#10;+PSBEw+ca/4Uds3nqP9ivI3yvbPsiErrn6YZaW+cq9c/DWmd+fmnJ8g/fb7jnlUboC8LELW+j8M7&#10;uuuP18um+c9L/rzku8tvWn7X8u8uv2vlXSs34b160+pH4Wb9FqPpNxqxAwOupjcazzb9ruksXN9k&#10;zlK+CLdJxjswcvunf2qlkT2PbVlWD8ZM9U+j7tvaOu/xuKIMqtaI2mnMcuYjIGpulITXZ6BV0tsm&#10;Sf3TwE//t2rkpys/4Xs6+empctLy821uGjlvvJarPLLi8cSIcGfitvlp1reRf3qZw09Tfun4unHI&#10;L1WNIDn7p8k/DXrv0D9toekC/NOSRmZyTCXfG/jpfzanh2L4p9VpAftAhJ9O9k8zorb7p/dJG4id&#10;ttKl8r052zvf7FI3w1SQNiNo2bvjk69odikq2QyadtTeuglkevqnn1X89FP26aH++OIPiZ/+E7SC&#10;3ATnBTg1rLxr+f10Yrh/JZ4YuF/TPTH4GrNS9k9D2ordmGXUbO5pIW12aRX6pzd/1fRV0+uNx+sF&#10;T8/Ev8fh95yZOWg+7wZPCz8tum/thLK0Wyrfex32X0ysW9DonY9NQ4ioM6zfepHyvY0r6nTWzvdW&#10;iLoHnFE9lNzZs4a2zhaihm7JbujB0PneuTsw0vZP59Br+dhpvW02m2ZUk1ezfzp7b/Yh1SoJjVke&#10;DRdnjPxhFyJq0nH1X4MZmZRItgb2zyrjm5ol96vNs9OaNXpAd2B8AJPOvZM2zPj9Zk7Kz+E5yWpv&#10;3DjzxUmdkNY5ovO9oScL27L4sjowCvJPr/D6p7cAPw3zEPVadzpzcfEvFx9HRL3kw3pE0zctxxtn&#10;I81HB1GXbf90Mf3TkPM9M/5p2DTTlnk2bJltfhr/ncSrUp+Bn+av3+SvhfDTwk3LMy1HbfB05f7N&#10;4v8jpt0/zScFpfamU0K0f5pbQOiUgN7pavRP9/Sxd7pQ//RTdUbpzT2byE/fg/w0XLvXNa/bvWF3&#10;Tv/0eNuVNrt/OpZG5lN78ylB795R6U1qb+7VJBWb1QRCpwRszMKmLIWmgZ12+6ft7FJE0IyifSeF&#10;pO/jkwOfFg7COSLaCML+MAdRq0YQ+8Rw/UlozLIUbZH+aUhdGaZ7eJAbs3yJZCtcxXeH8U//yCi9&#10;AVXjiYHRNJwZlqkdfARNp/VPQ743ZHxLvvf3Kd+7tP3Tf4O0FXVZKWSYsAI35Xn7npC8IpdKKrMb&#10;QaKpZLx7x2Sy4J+efPKFjyjmZ8DgacHR5eOfRlcU8dMwHaMarun2TyPK9qBq0nKdSdRwcbY3JZKZ&#10;xqyp+aehSXJb5l9nT0f/tE4jQz9UxBFlo+nq658urn8a+GnA08JPH8eZyHOR0TRtmovvn07qwAj+&#10;6Te3oXfa8k+zdksh6mr1Twd+OnluHq+z8XTvzYyQhWOe6hM5aeGmHweO2uDpsRnilYv1+z41Dz9v&#10;cf/0EWsHn8Y/jd2auH9/seVoXv5pRNS8e0/2TxtEjYkrOfqncUNO1w14hWlv3b4de9L3scobf76r&#10;9D4DvyrfoKDDi7s1RekN5wO+OImM1N6cXQqvPXgrjlraslRTlk4jc9Xe30LDZlztjf7pQ/PS+Kep&#10;EUQr2t5iRVtz/v7pd3a+sPNd2LnjdSH4p/sxw1T6NbP92K/JO/gImqY0MvFPP3Jndfin/5Zj956c&#10;VWrnluL7ybNLGUnHs0sx41unkakssojSGz1ioPbW/jCtZuPTwjNbn9mGiStK7d0qqSvoE0N++v9o&#10;fjr0TxdrxlTWr2PwtPDTwT/tn5Rmvuo5qeYjzkmej2pGxv3TA5O7oewmydsn6Z9unD3N/dPMTzsa&#10;Lp6TF4ifvqC3znF+uvz809ImuX00R/+0tW2+CIlkp6Eti9PIXqRNs91/IfPR6p+mbJGJbmqRbMvf&#10;P82K7/sTEsny9E+3LoW9c1zxzc2Se3tQx7XXUnw/pxXfM9g/TWrvCVB8TyiltzMjjdIbezC02juF&#10;f5rnI6DpNP7p/ftuVDA3jXMo8NP4FUxz2Xj6eF3u/mlE24y4409Gzoiek2/2T7dn8CuEV+U+GU9X&#10;q38aJ37ClTO7FH/OGN7kn8anPjHge3VqcE4Mgqqn5J/W+d45+6dfq8vpn4Z2TcNPH9l4eONbG5U/&#10;rFn5w9rONRM/DW0g5A0DJZvw05BG5tu9KzRN3jDbP80pK+ChXr1vYfBPa36aejaxf7qN/dM/onxv&#10;3Mcrj9hi9oh5dvCrN5HaW/vDyBv2NLrDlD8M3GFl5p9W3DTy08JRy3Nm+6e1Pwz27+gRo/zSCKLe&#10;+oDtn24M/mmeaLX7avB08E/DHPTNST1TaUbKnDQz0sxHhap9HRijhp82W2f/xrn3dnX9A3ovvu38&#10;dgc2SX7ZaZI6t2V6b65e//Qro8e00ju/fBHRdNkarqjiO8EVRfkiRvVdnP7pdP5prd2K+KfZDRXx&#10;T/N8LKF/2qDpU+CiPtVXif7pS7B7/qTn0pT904ynK3k22PnegZ9O/kq6/PTxOsz2ZsQ8VW5afr7N&#10;UTM/3Z6Zaa/X1H//Ryx+urmelW3onc7tn25oqmtsaGpo6oAb01bIH9YijVlT7p8mNdsBeD04QIlk&#10;Salke2D7vWcMb05cIW4a8a5CwuqJ6PhGMrLGH5VTA50U6JSgfw0fksbfj9G0OSkIOw179xwnBVZ6&#10;K7W3bgNZT+eFJDTt+qezzE8X7J+mxBVB1FmFqDsNonb90y8AO417d1azXbATyWbMP42nBD4h+PzT&#10;nESG7rCEk0Lp/dMP8x6e873RP438tOMTC/5p8YVFUlZmvH96ffBPj6kNcW0+DZ4Wflp038E/TZPU&#10;zEh4Z22acfrOmH+6EfTe6IEyuSKY2Dl3GV/aDQVpnc28bV5H+q2NkUQy2Dh/aiWSOf3TVeqfxsas&#10;KfinIZOM+Wl//3S+/ml2Q8X805wvMvP+aUgmO9XHqPqzvlN9n+M98Jm6Pwf1Ft5F7J/O4Z92+OmB&#10;K8RQO/qt1P3Tv5JNM+ybSbsF/dN+//T+fTgT8KrU5zudoX+av4KTvRbCT0c56lyctP1jBk9X7t8s&#10;/j9C9N60i4fu6VT9003RtixUeyOadtXeFyVpRWWXUv90Mf3ThKIRTZvrhoOmzfx33gl6xmf0ptMC&#10;fvSY3ISsDao+A78D34Co4TKIOt/+aXRP5+6fFsW3jaizTa/VFc8/Tfy0D02n9k9DvnfwT1PqSkTx&#10;rfzTRwBP5/BPyw4++KdNY5ajaLvShx7qK3RiuIxqNqP4Dv3T6nQz2WwMP57+M2DwtODo4J9OmpM0&#10;IyPzEWaxi6qdzbN361ye/ulmB03DjLTSyDwaLlZ7cxpZjfqnIWME3VC2I0rcUHU7F+yANkmT753C&#10;P21ni5h8b0zrfFTlez9NbVmQ723pt96gfO+/5KHhsv3TnNpZRv3TiKgJVVPGyB5WfDtbZ5qPSTOS&#10;Fd/46vDTPdiWZRqz0vqnK5+f/o+Ap1OdGaL8dHG56ShHzXrv5VXATzOe7r3Z7OK5Mcvvnzb53ukQ&#10;dY7sUiuRrBD/9JnExiyY5/tuOKga+ep8LuK3EU0bBRu9PxNB0shRKzStnNN8WqgR/zQ3ZoX+6V11&#10;PjRdnf7pPcm79+Cfxg1luCv9c2DwtMzEcvBPm+ROlUiG+d5ws4brIKV2cs4IZoy8ugdzRl7VMxIm&#10;1dQ1XLEZSnPSRdNq04wbZ7gMko77py0NF2WLJOeLsNZ7evzT0Jhl8dPgiqLGrPYF0Jl1r2/rHPzT&#10;4KHO3z+N+d7gfkLNFmV8sxMK3VBw6bTOP8Gu2WnMsvovBFHr/mlWfAOulg4MaMyC1iy+ILWzhVI7&#10;Iblz6Va8Xf90axd6p5V/mnowgn+a873nbMb+6R/dyWxl5funAz+ddrNcKD9dCEddbf7pf50t/HRS&#10;//RE2rasdm7LOg1tWS6avt6Jl7SAhP5pYqdB8W2nrriJZOgRiyeSZTNF80+L2juHf/qdXaT2Zv+0&#10;rfZWaLoc+6dR8c2qb6P4nqH+afBPD24EfjrBP82NINKWRTv4IvinOWmldRteckqQtqznetTuvZd8&#10;YT1vS7empWIjJZtSsbGC7fMBbxIZ5nyzZ1q80+KblmfwT6faBqedceHjSv8ZMHiaZmJx+6czR0nD&#10;hTOygvqn89VwKVRNmJpQtdo6q+2z2jpbiHo0d2JnxD/9j6h/Gvqnbf80K71J7b0E9d5a7S3dF5Aw&#10;4qZ1JvVPUwfGjPdPV5Z/mvsvPIlkOxbssPjpHP3TefmngaEubf90Kv90n56TtHE2HRiYKRKZkTgT&#10;ZT7SU/049l/gx8qTkzu14nsq/dOXeiL8NHDTkNqp80Vy9U/Puf/rph/9wMbTpf83uHS/Q+Cn031u&#10;o/x0af3TgqcrfRd/Y5T908xP5+OfFn460T89lf7pWvRPw/698v3T2JZlNWal6Z8GJzSmrZjEFW7M&#10;ekU1Z6FPWvzS0Sd7qLkpa6r90xeHrkO/5hdDFx/D7NKLQ+89dhqcYZBfCtml8f37kEr45nxvTDGt&#10;oywyULR106mBckzZP414usT+aXv3To1Z8ezSB0P/tJNGlhGPmNWzSf3TwT9d4xy7wdPCT4vuO/in&#10;jcqLlN6uhgvUWxGlN+Bqg6SN0hvfsYZrlJTehKZVEpmdL8Kb5oRskeyXncYFtS1Trv7pC57+aTe5&#10;swsaJalVsuj90zwvP4AJizdf0TQybpMsnX9aZiOpvbsl33vLuqT+aeWfpsYs3jZT/3Tp/NNbceuM&#10;iu8Hu3BGmjnp2zyfqg3/tNOWNef+rxof0fz0mNoPV+oz8NPp8PSN0anw0/ly1AZPp/3TlevHsd7b&#10;8NO7l+yuP7zESSNrGF91ftW45qcXNK4ogX+a27K6e7uhV5NUbPDK3dOsYnvF05SFirIxumGSo8Jb&#10;blBno1rbTP/Iu6r1T9+Td/90Af5pne/N/dP5+qcPjBwbxfvYiA9JV1//9OCG6fNPo45tKZwQ8P4h&#10;8dO2N0w1gfQ8B9fzeAs3TbmllLLSxykrkLAC7z4f+JzupN272qfjjl3u0D8d+OgK/wwYPC04Ovin&#10;YX56OWpC1a7iO+6MMqpvQNfmGjX8dEH+6S8tRI3904duQ17acNNuGtndq+5u2ALTsXndlnW7Nyh+&#10;euPhDdR/8YC0SSq1N6R1Xmm7UiP+aaPh2j66FrLJ1o6sxdYsndp5/clFI9eH0vRPH83pn67L0z/9&#10;4RLjn+a2rE0r71q5aTX6pzfVrH/6r9SYla9/OpbvDf5p3SgJ3RdR/7S0SdZvrt88G/lpjafLFcek&#10;/XMFfjrdZ4pxoWDq43Xin5bnz6j9SnzQhT4l47sW/NPPLjuy7ETDiYZzq0z/9IL1C9bXNdY1roCL&#10;8707MN+7aQgSvoc9iWSu4vuLLCu+SfWdzj+t870RT4MvTKPqZP90HFXnQNYxTxgib0Lj7u49fkpQ&#10;/jDev5tTAr6rLf/0wj3XoDVrITZmwW3z02sUP901vF/t3g+M7B85RrdB1IiqcXeOO3Rz424dsXWU&#10;k5Zvv0IZ3/Lx+PNfAZW33AfgPeaWquxSPCXAjd2apl8TTwn2SUHx08BSY7em5qcj/jBXzcb8tPJP&#10;E0et+GlwT59/2OWn0S+mfWLgEePGLNzB37TUVXxHElcSG7POkjsMvGEZ8oaRL+z7hKiXehH1g9Cr&#10;+VPs1aRuzecnVXzHs0v/VvX+6dcj/dM4fcYqfCcf/vx8hkj3eTB4Wvjpgv3TjR3Uf0EzMjPMM7LF&#10;KL6PtqMrSqd2Zi/ifOQZ2RVxRvUG//TtvdyWJWrvKD/92m2c7U0p35D0PdeX7y2IWiu+I4ha+afP&#10;NTOiLqV/es3wmn1dcCM3Tfz0yPbh/SP7h2FG4m1vnb2bZ+644DnptmjhbIzPSZ6zPCN5PiKSxpvy&#10;vXFGjvCMXDSyRqPphfDu+tD1J/Em/RbNx+T+aXc+JvVPo2Zrav5pQdTJ/mlvIlnJ/NOfRRTfmDMS&#10;uSzlt2yi/c+/+pTeKfqnMeObEjuL2T9N/mnDT/O/pJX7GvjptF87wdL4/H+3peufRrTNiNs8GXkn&#10;d0/jjzOe/nl72j9b+X4cf9YMPx3808Jl6917HFkbf5izez+jt++8e0dkzYq2pMSV+wr0T/Munk8M&#10;c7RHDHbwq7bg/j1t//QM+qd5ursqb0TH7snAd1qwvw8/nlG4jahL658esjJMG0D3zWcGW/E90W36&#10;p88F/7T4wawnnxjQEcZXJLsU873h5itHvjeklvL1yST+sFz90/VW//RHoX+6wtnlqU9ag6f9/mlL&#10;u9VwsuH8qnOrUL81sW5inUnrrLPbJKlRcriFN84GTdeMf9pRfZsODJ6RluJ7skQycFETooYOaumf&#10;frn9N9mX2l8i//T/uA2RtMtRz9Wz8R6cjXDRbNRoOtKWBWga2yQVmoYsMkojS+mffsfOGNl1tf9C&#10;/zVQcl0bvNaPOi7KGcm1cTZoeiSCpmHCmTmZ33yUWclzkmckbq+jqNpG1Iqfhv5pRNV8CT/Nrih2&#10;ROHW+Si5osQRxY1ZORA1+qe7z3ec70A8/dRi3C7LfRze0a3TyDCLzEkjW6n6py1+mtH0v9HG+Y3G&#10;N5owjex3lO/NaWR/yXzTgtvm+MbZ74jijbPaOrOOi7fOoOCCpqzk/ulENF0m/mlPvnde/mnFT1/d&#10;OfV/X2f2Vwj8dLrPv8tPz76z+P5p4bSRo2Y8/TPA02OKv6jUJ+Npv3/6WeGn6cRgFN94WhB+upj+&#10;6e2g9sYbFd9K9a356YOan45ml44VI7tUFODEV2skHVeyKSSNKnNUm/v9YblOCrY/DNH07b33wTkB&#10;PGJ5+adlF0/qtiXm1LDFg6gPbzy88a0HMHEF1Wx8YriSpn/aacxK1z+dwj+dcFowJwbhpOVpdu14&#10;OsCTgTxznRJwAx/dvUeVbO7unflp9E6n9U93eNF0ifzT1Agi2aX27h1ODAn+aU4k8yu+9yrFd7Lq&#10;+zNSfLPq21V8J2R8K9U37tzlFBHfv0d374SkraYsR8kGiDqGpvXu/TJh6d8Tkqa0lZ5P4PoYb2oC&#10;UWkrrGbrgsSVPP3T8xpx8uC/6+FZS58Hg6eFnxbd99T906Dhgjwyt1XSq+Gy+Ok1oORay/x07/be&#10;tb2c770d870tZxS5o/SMPGPyvTnj2zijdLsk6bjYFZXsjKJ5KBtm+0kz0t00z7B/GmYi4OlS9U/P&#10;h8xOpzGr83HszPLMSG7M+sMu7My6hncMUdeOf7oDkkV40+z6pxlPc7Y3ZHxbqHq6/dPojKou/zRw&#10;1DAj/5NvmpFq2wyT8ZKej6D2hjSyX6PSuyvWP238062z77f905WPp6/uDP3TfKLJ/ermkX11R378&#10;dL4cdfXy0+gVy+2fBrW3QtPZJlayxdXevt379Wysf9pRscFJARpAGE1DC0jwT3d+a+d7t8Mevv2J&#10;lidasH+ad/Fzl6FHjH1isQzTDbs3HN4wuIHRtPjDPqX9O3rDxtsouxSaQOCk4GsCcU4K76rdO58S&#10;aPcO+d7F9k8jUmYUjYg57W2j6oPe3Tsq2ljN5t+9s6LtC0fRRopvUH1DIplKJRuGZDLcwPP+3ZdI&#10;5u+fnsQ/vUzt4IvSPx380+rEoP1hcGLAC04NiRmmJpFs81dNHzX+cjHvGC9vyD1xwo9W52fA4GnB&#10;0cE/DUg6+KcT+qd/sfMFuN6lHox3dzn90xF+mh1RNppmpfd2XxIZ7J0hY8Thpnk6pp2L8nE8H1H7&#10;xRdz0z4NF7uioltnr38aVN/giPLOx2ykf1oQNfmnuycejvPTxwFR010PHLV2QlWOfxpyRgZw45zU&#10;gWHli9g5I/ieNFvypG+xKhy+39o8W/3Thfmnff3TEf+03jj3bx0APN2/NaPn4tdNoveufDx9S2/A&#10;02nmdpSfZoT883Z5okobOeviPKuTn2afGCq+Dy85siT4pyHjjHzT8jwDG3i+gZvGS/PTr2qlN74r&#10;jn/a35a1LZPNHJqndvG4j48gakgkW8eqNrcRZBJEbe3eO3Y8RLv3FxSifodOCwpRw3kB9u6sZtON&#10;WVP3T+O0d28+DTC6xhMBftt+4nvzc+yTAqrZ+Er2T4uKLeqfvgjnhIL905Twjf5pUXuTf5r03pjv&#10;Dcq24J+m0wKcFEDnjbdSexM/nfOkAM4w5Q0Dh5javyutd6QJRPHT+rQAaJqRtMtPy4nhAXVqmHP/&#10;HEDTXzUF/3QtcdF8shhzNAgGTws/zXMRUfUgJXVaiu9VtuJ7HBTfTr6I659mxXfwT9OstDVcSW4o&#10;u0kS9VvV6Z/W+d5G8c3+aUbU6J1O8E/jTPTd/jlZ7v5pVH6n75/Ozz99c8n7p6vCPw0KLkTTGem+&#10;gDQy7J82+d6Vj6cDP50GTePHMKvAr/n6pxF1M/I2T0befh817ziqxz99aN5u3bO5G84M9onhHLjD&#10;0B+Gp4WJdW4amUftXe7906Lsju7b7W+7qm9X1YYI26BqV/WtUTWfFvLxT3MrSKr+6SbJMo36p8kj&#10;5vNPk9r7rWS1d+r+aZufvoZKNvaF7bkV08ioKWsNvDopK1YSGfnC6JRwgE4Iti+Md+9yEvCdEnzf&#10;hx/PqNpG1L7de/H6p33+6RVOY1Z+/mmdRgbppZhfusn1hyWmkX0jaWSs9qY0su9ZbVms9g790xY/&#10;7Si+FaLeGvzTaSdsbXycwdPBP+3hpWV+mhlJ8xFTPPX22cxH3jtbrVlR/zTNSHBOjw4Qqu6DJzRn&#10;3dfX03cfXA6i1v7pb7V/WjVmJfqnTbZIYf7pfPqna8E/DRoutXG2t87in34R1Fug36J8EU//9M66&#10;UvunwRNVjv7pCD89E/3TqfzTv9r2zFYPooZ87+NKs1X5eDrw0+mm+G9vsfG0659mpFwsbroa/dOH&#10;5vl28K5/2kbU4p/OUn5pFpJLsyrfexj270db3ms/mlf/NPrCtsM1qX8afGEF+KfRH5aHR4y8YeSd&#10;dk4JFpIGRO0i6aQmEOuk0EMnhWL4pxtnJ/uniZ92Esly+6fnp1R8p/JPK0S9mhA17N19/dOAp93G&#10;LEbV1eOfngBNG/dsuvnejk+s/vjiD6lj80+Y771c8r05cYUbQR5d/+jqp9dz4sobjU8H/3Qku7Rk&#10;/ml1dgj+aZy8Yw53WwvfNnha+GnRfQs/fWTJEd19ofjpdSqRrFE2zm4iGc1Hle8d/NNGw2WlkXn6&#10;pzlfJG3/dIJ/2k0kA+1WM6d1riP91sZIIhnki3wKiWRXON+7bX47u6LuRVeUpeF6XGm4psM/HVd9&#10;iy4racOM34+bZnnGN84eDRdke0u+N7dlxTRcgKQNmsb+C+7AcNG0q/ZO8E+rPLIZ9k/rZsmq809H&#10;NFwp/NOg4eLLUXu31rN/uul4PaOrysfTgZ9Oh6ddvXemfmr+aeGqkzjq6uOnaRcPirbJ+6cn808j&#10;mi7EP01JZME/bWWY+vzTwy0rm3pv9vunt6wyam/o2Cxj//Qxb/80ngDw8qvYkr4fTw7MTr8yehDe&#10;xbNLg3/6wa6fwlVg/zR5w8gfRm1ZfzNNIOz1Ek8Y+cHQC+a7lTeM/GKcUsb+MCvf20olg3xvyCLD&#10;25NIZk4LkLrC16VovnfwTyscnG56ho8ynwGDpwVH5+2f1m2SqN/qgDZJ2DY7aJo3ztiW5aaRYZ8k&#10;NmX9He5FXXD3rKU0srWQSIZJZHjTnKTETswYOciJnZBEdpDaJM22+VVOItNpnWdMEhlshnFTrLbM&#10;yZtm4aJt7Za8N/w0/Vqamyae2nFGOZtnxNJ8jcITeGm5mZ+GV5ufNomdt/f+IKr4LpP+6cr0TxtE&#10;7aR2Us4ItUrqxqxU/mlIGZF8ERdRo3tadV9g/3TR/NO8bX56PV6ybeZ87zco39tO7IR875iGixsl&#10;44mdPCf3Qrb3Xp3YidnelO/d93bvKbg/6zsFWZ2eNkmYlNwo6TZlRfhpmZPF8k/nnJEyIaOuKOmf&#10;5kQyu//CQdSqf7p68HTgp82ky/UuiqeFk44+GSFPlav+r02IqKsn35v5aeaolX96GfunTxaxf1p1&#10;a/ZQt2YP5ZbCq2SX0mkB8r0ht5SyS63TQh+3T9dW/3Syf5r4afJO+/zTzeSf3s37d0gkO0L53m9B&#10;ujcqvhMSySzFt+zei++fVr2anv7pD5Rq2zwZPTO6RsSM37af+J737vhz+GIkbU4K0+af3oknBpNG&#10;FvzTjJjhVKEQt/sM/mmeZGM1x/1Wwn+3wdPCT/u0W0dU90XwTzsaLqX0RkcUXAZJA3Y2Sm/E0xaa&#10;Vkiald42mnbU3lE0DVmdSu0NKZ3bMkazRSnfmCtSBv3TVyOJZAupMWvhHurBGNY6Ln//dPBPRxuz&#10;ltv6rZ9Y+q2nyRX1fxM1XJP6pyHjW5xRe2nzvLcLEfVzcD1vNWa9TY1ZiKoZUZsOjBn2T0MPxhW8&#10;IxouRtOmTdL0X0TyRYCdBrU3XH7/dPXg6cBP50LR5seieDp/fpqRd235p/fvYx3HzPqn4y0g3bR3&#10;N7t3RtJm934msnsfS797z7Vz9+/eU/unee9uTgt6/554YjD903n4pzNp/NNuGhm2ZeXnn/6FpJFR&#10;bql4w6rEP427d+jXXDRCjVlP/v3J65Dtzd6wL7Q/jNVsp2Hz7iraiu6fFrX3DPunT+EpIbZ7101Z&#10;BezehadWaFq4aZ1dKnlkkEQGyWQTeEHvNN6F9k9/bDWCfEyNINgKovO9WdOmPGLBP22mZ3hnPgMG&#10;T5NmS+WKeNPI8umfZn46E/qnZUoyoqYZabmiGFXn9k+b/ulC/NNbwA0V2TZvVPMx1j/t8U93PtT5&#10;kF/tXQP906n800n53pDXqZxQpeqfJv8089Pl1D8d4afL0D8NjVmg+AZEneSfVnpvZBAr++ocCPne&#10;ab6CUTxt908LR10cbhq5bc73fqeT/WRj8HesMm+Dp307+GeXnWw4gfw09U8XwT/NajarW1PUbPn4&#10;p61uTdCyndkzphVtmBTGF6vZUqraSLkG2jd9VZF/GvxhpjHL1z+N/ukFKRqzCvJP097dagOh3NKZ&#10;9U8vGlmrlWyl6Z/2+acx2ztf/7S9fxdFW+ifxmxvO9+bd++kZoNkb7N/f1PQtO6f5v177MSgW0Gg&#10;ZxPzvddL9krwT+PcxblWW0+Dp4WfFt13ZfinUctlzcgK7p8uX/+0dGAE/3R02+yqvY1/WrVldZ9/&#10;+PzDJ6fqn6bETlZ8PyqKb1B9w9VkEsnOZs42fZP5i6R2Zr7XCpeV2ondkq3bqrJ/2jii0vZPJ/qn&#10;uffiQ4WnKz+BeVVfwNM80XO/RvF0Yfx0Wo6avyb/AXi6si+Dp2kXz/5paMty8r0bxiHfe9zO987Z&#10;Px33T1/v/CILvrDa7Z+29u89rj8MMkxv78WbL+0R24E7ePRPf9n5fvb97MvtL7dz//Qw9E+n9k/r&#10;tJVJ2rJK2j+9fXi/aQJRaWS14p8+2XayDfunn1rMbSDSs3kcssg+rP8z6tlK1j8d94ahf1qr2EjJ&#10;pnxhERXb5+AOo3vg8z7p1gz+6cr+lz786dN+BgyeFhwd/NOwaxbtljxp+2w2z9Pvn36/dP5pTiNr&#10;nt8+3jY/O7/9XrVxfqjzXmSnOwFN73gcL9JwlaN/+oxySIlLynZGGVfUQeqVLGP/NMxHTur87nLq&#10;vqD+C5XWudpJ67TQdGX5pxV3bWm3yCWlNVzYQ/3X3P3TOf3TnNqJuu9Pei7hDckiuHXOxz89537R&#10;ewd+Ou0UmZ6PmzWrVL9PFE8LJx19FoejZjxdffw0niB0WxZlmE6Hf9pKW5kJ/7QowA0/jQkr8C3g&#10;up37jN2UpfxhUV8Yqb0hg5w7qLEHBBRscqsM04iaTaPpNG1Z2zLoFXv9DnGJxfunXf/04dT+aTkt&#10;BP/06cdOD7Ha+7242ttRs2X7OW0lh3+6eXAj4unQP2081JxEFvqnx2qO++XpX97/3QZPCz/t024p&#10;/7Sj+A790+iblnt6/dOH5knnhUxGj3+6YcsqzPe2Fd9qPm5UG2dQfGO+9zmFqMfbGFEnargAVb+w&#10;00XUF0D3faH/wq6r/RfAPX0VWiWv9t+6R5olF2KzJNyr962Zdv80poxE0zodNA0Z35DtDU6oNQka&#10;LuOGwhl5FBK+8X5xENPIVFuWMx+tNDJUe3dz78XJthPNs2Ypzdad+MRtM2+coYG6XrbNfyqaf/qb&#10;FpVIBhz1UuKogZ0mbvqH4JzmK/inE/3TOt+78vH06qD3TsUBR/F04fx0Go66+vjp3VPvn255sQXa&#10;sgronw7+6dt70/qngZ8G//Trd8zBtBVKXIl0bKr+6XT+6XhbFqBp2r3rNLLgny6Cf5pPC3xiOIQn&#10;hsW/Vfy01ZYV/NPBP51q1pVqJx1+XfwMGDyN22WZiyX3T2cvgoaLdFydi9gRBcneku+NqZ3YKAn5&#10;3rBx7laJnQdMvrdO7GSlNyq+rQuSwWA3bDJGAPPitphv4J59l2yZhY+2n/rjaetMm2dn+6xQNSBq&#10;dfHWGRPJTCpZcf3Tr9Vx5wXORZqNy3DTHJmNgKZ3O2hapXXWlH/ah6q3j3ZDsjc3Zq0FRG1QtbRm&#10;6YyRJy8OfTF0+jG7fzqCqJP7p7V/GvH0jzSK1nMRMLVB06TeYn4aGiWRn+Y0sk2k9rbdUP9GaWSk&#10;94b+6en2T4OWC3RcOmeEOjAw55uviHfayfYWblqekZwRSPO0OzAwbWQidwcG5JFFE8kuUwfGJQ8/&#10;DfkiPeyKerOL/dNvBv90hc3f6eSnf94e5abl21PnqF1+GqfwmPpKVNZT9N6v10V38EeWPAsJ35P7&#10;pzugESTSP20h6ovZ0+0X4aTwBZ0Wrnf+HdtAuuJtIPn5p7EJxGoDqUH/9L/f8fU/4x6eUfVc3bGp&#10;GrNM/7Sj+C62f/oa7t3hvnXPwn234t492j8d/NMdJ4ifhhND1D+tFN/J/dP2iSH4pz0nBcsbVjr/&#10;NP7bHq5a+gwYPC38NOJqvpR2q6z7p2vTP038NHZe6LnIqNrMxntW3Q14WvHTG1Qimc4XMYmdafqn&#10;g3863/5p2z99ruNE26xZj9zJmi0nVwR4akTUsm1GNxRunO9SiHqTrfimfO8q9k87aJqRNCJqSuwE&#10;jTe3SY736UZJg6aL7p++aTnnFgf/dHlNwtLh6cbZ/BXn1//ZUDg/jWibkbd5MgL/RVae1cZPv1aH&#10;5wX2ie1ecniZ45+mNDLbP90wJf80oWnevffS3r3H8NNWUxbs3qFTU93cl2WlrPD2nfbutHunHLIb&#10;uHcv9e592FG0wf7dt3s3qu9R7Nc0qu+I4vu+JP90Z9Q//RvxT2fQP81677m0g8c9/NxldzfcDWq2&#10;SP+0g6ZztGXl6Z++Bko2UbExmmYVG7WAgJKta3gN3F050HTl+6ez/XKxps1VfEOO6cPnO84/fK6j&#10;yP5pq1vTl7SCGSvRlBVsAjH907Z/WvdqFuifxr067tStHby3exp+3L5Ui5a9e6d879y7d9MGYk4L&#10;oX86YP2ifwYMnhYUHfzTwGDb/LRw18oV5XDTpeifJkeUzhah2fhHyBUxjVnbMq/VHbpNc9Ok2+K5&#10;KLPx7lU4H6NoWruhdP+FhaZj/ukVRfdPrzEzEt7thybJA9ImyW1ZoNA+Bl2R4n/G/kj0RE92F9M/&#10;zamdwk+j4hv4aXgFRO24ovLpnyZ++gfISzM3LbkizE8zmv6Q1N6EpldOi38a5iRfe6kpa++09E8n&#10;cNNl5p8WPF35eu+Q751uI+Di6V83MCIuFUdt+Gn8042pmV55T+GnX1P8NJ4gPP5pyCM7v4rzvRes&#10;r2usa1wBV0NTQ1MHXMBPNw2pNpAXQfN9tP3Flvfaj7afbn+v/bTLT2MqWeeiWP+0zz99oK94/dM3&#10;QNmW49KnA/kYUsKRim1sCv7pCJJGD3UETat+zSL6pxFRe/1h0JY1Wf90Sf3TViLZMTkxjB4bwdOC&#10;e2IwJwc8NfDpAbumJVlFnvh98rHcPi3esIT+aeUNYyWbqNgWjVwfkpPCdWrKugivM+efNv2aj65m&#10;fvrp9dyt+TR1a3J+6dkmzi4968ku/T4hatsb9mCXIOoHu1QiGaWSub2az0NbFvVqWo1Zp0DJhmo2&#10;UrRBX9bnoGJDJZtRs5GmDVE1Xt6uad/3V4p/Ot3kCR9VXZ8Bg6eFn45qt6xtc/BPk2pcz0ml9FYe&#10;6mnsn65A/7TZPO/bDttnK7WTejCOFb1/GuckztsD6kLv9Iz4pzU/beeKMLJO8k+T4rvg/ungn+Y0&#10;MtN/Ee+fBrW36p/ub+3fmlG9F3M2z9n8VZPg6crnp4N/Ot20dvH0VPjpybhp5KgZT9/Sm+7PVr4f&#10;ZfD0bsVPDy7ZDene1okB2rIMmp5Y56LpBlvtHfzTe5CXJm4aXlUiGfHTnEjWE0PU+fdPY773rFmF&#10;+KeT1N7znbasgvzTjtobuek1dEKgUwLt3berpqz9I3xKOOBB0oidBTkjak5zG1TNmJrTVg7COQFv&#10;+7TQPbqW/GHkDZuu/mlgp0+23bNK8r35xJCPf9pF07+jNhBB098Imm6JNoH8ULWAYM6KpKzg5t3k&#10;e8Puvfc5uJ/v0Rw1dE/Xbv/0nM31m6EZBBqzPmqUvqzLG8r33+3wJyvdZ8DgadJsad2WbJqt2RhD&#10;0zIf69S2meYjzcjhyfqny9E/HeWk5dt6Oz2GW2faPDsctULV4p72a7hGzYy09Fu8dY4kdqr2i9t7&#10;/wG9F99S98UfqftC9U+3Iz9dTv7pP1Aa2TVKIyNX1OBCckWpJDKNpK05aW2ciaMePTByzLNxTjcX&#10;o7OT56TsnRFRu6g6P/80bpzdrbOTSFagfxo56sL807xxLtw/3RrZOJs5iTOS5iQouGDjTDoumpPQ&#10;gAHbZuzB4G1zVfinuVGyf+sAoGkLUd//tcbT1cZPcydm6WZJqX/l6dJ7Iz9dKm4a+6cZT1/dWcnc&#10;NH6t5eyQ2j/dyCeGuOI7mxmGNLJoItmk/uleSFzpXUuK7+2Qt6LSVkDr3Q03cNQDWvUNrZqvQG42&#10;Jq3Uun961qwS+6etNpAXduL17i5f//R0+KflZIAnAnxvP/G9nBF4725OCS6aNkkr098/jXgakHTw&#10;TxN/rbhpagChhJVIygr4w4w3zNcEklf/9K+73pxi/3SpJ2L49cvtMyAz8dA84adF9y2I+ojjnz4H&#10;G+fxdajfmli3QM3HFaDhYv0WI+ohyBhRiBpmZC4Nl5NI1oWJZGswlYydUZxIpuaknpHkjKI5STMy&#10;+Kc5V4T90yaRDBTfln+6eR0ldlr+6bdAw/VpM+d7X+F877b57VdUYxZsneESDVcp/NPb1ebZUX0z&#10;qoYpZ6u+RZeF8zB62/MRfwy/zR9vb5zNnNwO2JrQNOi31hoNF2ycYxou0HmzhgvRdEr/tOq/WLGz&#10;QP80aL4T/dPUmOXzT3MiWcX3T+fyT+/Jxz/9+55IWxYkkQE/3UVpZDAfOY0M2elntiGa7oeL+OnW&#10;f2nl/mnhpysdf94YHdnD2I1fy2325PvnmS48PVV+OjdH/XOFpyufn5azQ4H+6QypveWkkOGTwmT9&#10;04X5p1+Fs0It+6dN//RK4qcxjSzZP7173e4Nuzccjvun4ZzwafOVtivN4218UliQdfnph3Y81Gm6&#10;NQVNvwsdINgC8gdsAumvcv+02b1HGkGwFWR4MGs1gqCH2uefHrf804afPo5pKypxRfqnb1ouHZt3&#10;edRswE/D5U8jC/5pzi7Fbs1L0ROD3a8J5wZE1c/QDWeGrXxq0Dt4UrbN2Tz7flS2fdT4y8WcwRH4&#10;6Xyne3V8vMzEQ/MERyf7p6lNUqFpaMsiNL3AckMhmu4AN1QUTeOM9DqiwA+Fjqh4YidsnXu76aZ8&#10;b9o4W44omI4HB3BGejfO0ZwRk+2NTqhkN5Q4oYSXtp/EUXu46WnzT39ZXf5p5qfL3j+NiHra/dPL&#10;g38akshw80zb50gimW/rbDJGKLXT7Z/GDur8+qerB0//r30BT6eZ067em/3TpeKo97UYfhr/bGMV&#10;65+Ws0PwT8O5Ql+l8U/H1d5x//QPekjRphJXvuzE1JX3sy+3/yb7EuSRPdHyRMs2OJuh3ltaNgVV&#10;m0SyavJPu5y07OJ55y579w80R80qNs/uXTWBoHc6jX86mrTiqNksNN2wK03/9BbSe3OWKSu+3QxT&#10;2L8v/S7nl1qIuqT+6R5MJbOVbKRmC/7ppq+aXm88Xs94uvJ38WnmZviY6GdAZqLhp4vkn2bFd8tR&#10;4qcNoo5ouDhjhBuziJ9ea/jpaHJnr2i4DlrJnS6qNq1Z4GnWjVnQnkW+Z1Rp803TLxlZ69lopqT5&#10;ufCrSc5Ikn/aacoyjijOGGE3FCu9MWMkp9pbz0aTRoZT8dC8Q7dwtrdMxpnun8bNc87+aa367ioz&#10;//SakvZPjz98skT+ac4YgcYsaM062/SXzNkm9kTBa8s3GXJFhf7pHvBQMz8NbVl8waYZmGmPf7oV&#10;XFCOf7ryZ+L+gKcVWo3OPffbLp4uBj+dzFGL3rua+Gnjn0b3tOURm4J/OnJSULv3ReaUQCcFVnt3&#10;Oyq2blJ6K7U3qdgmOSXok4KZ8gl791w7d9m/u7t3+JZ1YsD3xh9mElfgxGCuUeMNK7J/+gnony4X&#10;/zS0ZSlfmN2WVSH+adKzUXbpk3YiGeaXsj8MFW1H6T76mIOoLY5aEPWKXZjvzddE90Q38dOQ8F0+&#10;/um9wT+tTgzCTytV29Z6VLUF/3SqKevO3Or8lsHTwT8N6Flmov3U6HoMZyPNR2dGmvkI7/DydWBY&#10;M7Io/umn6hBJ64zv4vVPt6fTcL2jNFys47pKOq7/z97Xx9ZVnnnOqqhNmDCKIH+QBNCk04i6wXQC&#10;caR8uRu3cciF2MTG18KJYzW3isHexISAzZIPa1fwR9oqAURJqErQjJQdLbMVSVELAQ2RKpWNBpUl&#10;abQlFE2kXZVJ2yyQGCQIoOzz8T7v13nPuR++9/re66Oj42Mb2zE3Up739/y+PoUejGL801bOSI35&#10;pzG58/KjoPiG/ulJ+KdhNp6GuRjqn45qt7CBmjbNefqnC/ZPE5rmxE7OGPk2JIzAlfqnWb9Fiu/h&#10;iH965lrhp+tfs+Xy0/W+H6ic3ttuy/qrv/pwlXDT8nwo4KfGZDH8fPFPw0+fq1tuGk9DcnYozD9t&#10;/GG+f3oMFW2pf1ohaj4pePneKtsb9u/QkYU3XLnvQLZ3K6StwD1wU85vBInnpz3/NPRlGX76rlV3&#10;TbZ/OuCffhk81HhSwBv37qj6nl7+adR6i9p7lNqyehy1t0HT0JaFpwZoy4KmzfWF+KdVv6bFT9+h&#10;8r3vT1B88/Z9VucFTiTj3Tvle9uJZCbfmxPJ/DYQSCWz0lYo45vSVn6XmLYCPmj7UtnedoNWOO87&#10;9U83JgptnP8rmYmGnxbdd+qfNux0AEnDnvlcQpuk2Tbje3ZaJ/ZJIi+t7sB8DMxGS+2t+elA/3TN&#10;+KeHTCLZvJ3cLMmb50CzpFF914V/+tB2dEIdtOYj+qBQu9VTZv+06b+4A9zT9y3f15rPPx3qwLiG&#10;OzAizZLYKol3fHLnS5hKZum4zmAqmdeB8TE0YQQ7MGBG5p+P0ocRmZPUJqn7p4vyT3/ou6GK8U8T&#10;Pz24vFE0W6l/urBJ7ePp0vunkZf2uWn5WJA34+nG4adPXk+7+GbsoA73T1NbVhu3ZWk0XZx/uu9z&#10;4w0DZlqnrPgqNm7KopQV0z9dvH86hp/G3XoSR51v955wYsA9vLkiJwbr1OAiakTVfN04cCNnmEb6&#10;p4vwTwOaFv+036/5dpn807h3/3QI+ekG7J+uAf+0pfZ2/dNp/zQ6wwY/glSyD+lGZ1jqny5sRqZf&#10;VcgrYPC04Ojq+6fRQ23puCCxs8b908BS2xquEwVruGjrHNJwWRtnno+RbbOFqDHf+wdzNDddQv90&#10;II2sFvqnqQcDHU18YweGuJ6SnqX1Tyd0YDitkqzh8l1R5e2ffqPZ6p9m//Rtdyy9eekdy9cuvW+5&#10;oGm9bYaMEbhI6c1pZLba+xrZOHdf03kr3bd2c6MksdO9auM8bfqni/ZP39k4eDrlpwuZgVfGfTzN&#10;qBjZaeag456CkIt5Np5/+uT17BHDE4RWey9+YvFRaASh/FKvf7qlbvqnCVUn+8IEXQeQdMIpAXVs&#10;oPZmJZtB0cHdu4WkcQcvaLpc/mmzg2+0/un69k8fI356KvzTtprN8NO6f7po/zR2T6f904VNovSr&#10;6vsVEDydmyX53qX6p5e09bRzIlnWSiRL/dM0I4mjbkT/9O9Jx/WO0nGZzTPx0yPYmOW3Zk1H//TX&#10;Z/xgAXVeLMDuC8wV4WwRu3+aEbWl+I7Vb7Hiu5z+6Qc2YsbIk3C5OSOo3wppuH4XaswCntq6PA1X&#10;WL+F/LTPTZseDEoiU9w09mDANXhp+CLdF+F5EXbNcAc7MD7IvYXe6eL80+CEwpTOxsHTqX+6sOns&#10;4+nJ89OMwA1XzYgb0bn4p/uGC/vdaver5Oxw8vptun+6GP8053tTfimpvbEJJDZpJc4/HWgBme7+&#10;6fd06opOJIM8Mk4kQ//0yW9QGwjt4a9uFrX3LdgIotTe1AayevvqA2v2r4Hd+5qj6ybTP+3me5Pa&#10;G3xh4A2rX//0OPaBTNo/rRTfqX8alWzq3mk98X284JRgP/nEgOcEvji7lE8L0JiFJwa4+YqcFgw/&#10;bWWXciPIbwdw986JK5C6wo0gJt+b/GG+f3qd55/+3o08S+rfK1a7c6eWfzOZid+dQZqttH866qEO&#10;bJ6npX8afFHcgEGNkgH/NLiiGtA/DfneRsMFGSOvBPJFstCDYSu+jRuK/dNts/7uRkHRjKR9//Qb&#10;4J4u3T/N/LTXgdHo/ukQogYdF+i34H5rABG1mo+Y8A2qb2rMgvnIjVmcSBbyTwuerv+Z+G+77Hzv&#10;1D8dN4l9PC2+aXmiT5oRsnkWw0nj95uv57+T5Q2Ep/0d/IHmJ4CfPubw09XxT3Ov5vTpnwbvdNH+&#10;6ZPf5CxT7thEPF2Mf/oUNGadshqzrsve3nd7dknf7X334LX5nmnvnz5O/Zp4UkBvGKeRFemf7inB&#10;P72U/WF3kKLt/lb0h2lFG+rZILc0ml2a+qffYn8Y4Gizf+eTQrR/+ofBtqwmbMtaex7zvVu/t4Bn&#10;Sb3P2rhJmX4++RUQPG34adF9a+1W2j/NKWSAqzkfnHRcDeyfpkSyyfVPT0v/tPRfLIn0Ty+Y8Xc3&#10;cufFY4qb1qi66UiTtEkiorb7pyftn7YyRkDz3d3Zi3cnKb7vJu90hfzTyFNPnX/aR9Oef5rbJKP9&#10;07xpbix++l/GbDydPAlq/79WL4+sPPw0I3Cfo5b+6b66x9MPdfHZ0fVPH1i83zoxnFp2SdTexfun&#10;s2fhutz3LrWApP5plbiiFd+cSFa8f/rkNxL6p0P+aWCnX1z3NnRPJ/ZPQ/d0Yf3TRsVWmH9699ju&#10;XbvH9uzaDUkre3Y9N/4c3YfHnwM3GN7sD0N1d2H+MNs7xu1Zh6k1ay+85dasPfDcM94P9ya6N42v&#10;3IW3NGatoHxv5Kgvj9rZpeANM7v3YP/0qNWYxTt4bqCeswVODXBN9F+3+dK9lyDFFBH1sQ2l9E+n&#10;/mlUs7GiLYGfpt17uf3TKT9d++eISv6GgqeZnyaOmnJFGE3vd7ovKtU/nfqn7cTOqfZPX5d1N849&#10;zsb5J1uQo355K94vb1Vqb8jrBG4acjttfpqV3k4a2RinkW0a2z0GN83H3buewxmp5iTPSJ6PPB3t&#10;2cfvn4Opyc4oeZbJP206MMrpn4akzqMbgJ+eK/z0EUDUdDc9vvAIoOk3AE9Xxz/9bcr3LtY//RKk&#10;kP0ukET2SSiJDJC0pd2S920NF34uVsOF6u+P8fb7p00iGUzKhBlpabiEn0aOuvD+6ZlrZ2r/9I8X&#10;V/Jf3mr87JSfLuxVjvLTiIKZi5Yncszl4Ki7Vf/0ssHCfrfa/SqDpwP+6Rafn7606rpWN5Gsp10U&#10;36OY7505SN2aBzte6TrUdbzrlS6vMYtQ9fwBOi0MrMBEMngLSSsmbWVwE3Rq9nOvJiSSqcaswcPU&#10;mXV42KSSnRgG9zJd0F6FbVmmMQv25Ffwpt15DfqndX5pvH/6i83vQfd0fL438NOYZUrX1dQMYvjp&#10;svdPq5MCnhbegfMCnBS2suKbTgus+A76wlZQr+YmODPs3kWnBULUz8GpwT4tuCcGc3IwJ4TD3mkB&#10;P+ZbkDij6Snvn94saHoCzgynoWdT8r1hB699YnxygFND82+a1P697P3TqX/656Rm0/2aG6Vf01N7&#10;d67rzEDLJvRswqmB+Om2lJ+u3XlVjd/s+hyfJQw/7Wu3rDZJ0G+dXmZtnNV8XEL5ImX0T6s5uSm3&#10;MsfNkjgj1ZwcxjnpJnc+P3IY5uPzekbipFRzEllkuoRbVnMSNdzJOSNa5S0p3zJj4edJGhmkisCf&#10;I7fTJumldZbqn978pZ6Nr2ZfzbILqpb6pxWirlP/NG+ccdvMG2dyREFLFrZlnR01bZLHH0QNF+i3&#10;fLW3tW3mPbPbJHkaNs3YP/114qftuYjo+gi4qBFRMz89Nf5pN9+7FP/0Gcn3roZ/OoSmJ+uf7h7q&#10;zuBchMv1T9c/nn7d0XtXY55U8s+oFD+dafLxdPn46ShH3Tj+aYOnbf+0u4O3TwsTq+a0zYGzwpK2&#10;FkhaMWha2rLK5Z9mJO30T8MJIeGUYNC0UqDFng7sHs249+nkcE7UbPTUJwY8OagTwwlKJIOzSiSV&#10;bNxrBBnARDK8VCuIJJIhPw2omhXf8PbLzXjjicGcGl7Lvpb9aZecHB7pmFhVK/7pYP/0WNo/rfqn&#10;e6rZP93M2aWRtqwHVLdm2j8dg6i74/zTqd67kieB2v3ZLj8tcxEzvjmpMwlNy3yco+YjppFl8c6M&#10;ZXjjbNLIXglsnFnHNX8jb5ypA8P0YHDOCGyc+wlJ+44o3jmfICSNaNq6QhtnMycjOJnwctxsdNI7&#10;aUbKnIygapiP6npez0iDqq0ZCdMR5yPcg3gPaP2W2jir9guejV9oRP2HPkHUmO+dt3+65a5ldy1z&#10;t80qX2TNAcgXAf0WqLhQv3UKrosbLm64BPe12Wvj+6enkX/6c0LU3D9djH9aFN+145/mtix741xo&#10;//QvoFcSuGm8mZ9ObJTkJLJCuGn1NT5HrZPJJGUE27L8xqzCNFzon/6A/dM5yhfJ458eEkTNm+a1&#10;4p+ufzyd8tOFTV4XT3dlhJP2n+XgqIWfrn//9NNa7+3v4A80H7X906tOL5tYleSfptMCsNNhRH25&#10;D1Xfl7kxa+Pnpg0kh61ZK6kxaxOcF/qZnwZm2j8t7CWG2iBqs3sHdJtv94579yJ27xpJE8cdQtL4&#10;Z8JZgU8JgJ3NKcHPLjUnhQFB05qfNv3T0JZVcP804elJ+6cvluifJn664funy+uf/turYPe+wPjE&#10;7B38HwP+MGwDSfunY9LIgrt3SltJ/dPjhc3K9KuSXgHB04afLsI/3RpG1JTYqRC1r+E6nj0OOq6z&#10;2XctZ5RC1BsRUZOOK0c6rkByJ2yeqVlyD2i41IyEScmommYkI2szI83mGfbCipsuYjYS1kYELbeZ&#10;kfDzJtM/zUga0HRwPia1ZVW+f9r3T4ddUb+yFN88Jz9D1TcnktW6fxp8UeiIWsGOKM8NRWga2OnL&#10;o2fhwjQyaMsCZvo48NNwxfZPC5ouzT/9R0okK8o/zRkj1Cr5ZubN9gsZr3+6FP80ZXw/NfAL7J4u&#10;tX+6Lv3TTZTUafun6x9Pu/7pet+ZV4qf9vuybsuUj5/GFDLhqPH9Rsr3Fn76zzeIT2w79E8fWHyg&#10;LvzTPpK+gieEQk4JsmMP7eD1tj5wYiBV2wn4E/gGRA0Xo2l5Ip5+fsTavVO3po+qbX76JuCouX36&#10;ppzbP42Kb9zBIz+t+6czzE+n/mnxirHyezL+6djde9A/nbUUbfH+aVB8g3/62Ab0T6+eIW0g4hMT&#10;RRumragM06U3W/2avn/6h5JGVmj/tPaFmbasBzbuGLBaQOCUgCcEPiW4LSBncO9Ou/czg2dUU5Zp&#10;y/pEq9hwry4pK7JjhydlevtPcogZn5i3e6d87xJ376l/Ogkdpv+t2FdA8PS08U/riSdYWT8Lm5OI&#10;qKvQP40bZ9RufSHaLad/+vwN3D9NcxF7L7zui0XLFhl+evW2VdR/sWa/6r84gB0YkC+CHRhvr7/I&#10;/LTuny6Xf3oeNWXVkX86sQOjxP7pfnRCJfqnF07SPw2pnW+2F9Y/PaX+aZmTpfunS+nAAGba8097&#10;/RdD3cPATivFt3JCnWxjvrL+8XTKTxc2D6P8dGH+aUbKdnY391Uzcg5/XvjpXSOF/W61+1WCp69e&#10;UE7/dGxjVgH+acsX5vmn0TvdEP5pX82m0fSXm28ccE4M4KH21d69mTmtoPdW/mnO965w/3Sd+af3&#10;UhIZppFxElk/PJ3dO50STBKZu3vH/bt/UuB874PbMeHbTiNr2Sr7d+URi/FP/+1Vtk+sxv3TpGTj&#10;tJWXAE0DsoZ7GvVPp/ne05zlTv3TGk/HI236L8Jvn4sovdXG2Wi4YhxRJfRPa7X3e1rtjfz0yesf&#10;v547L3SuCCNq3X0BbZIGUUNmp9MoaSm+ObWTFN+g4bqkFN9uIpnmp0nx/RNqzfISyabQP+1umjFr&#10;BHNG+HoOnpzVyWmdnNhpZmRN+KcXFu6fvq91H15t+1pfaAv1T3Nj1oWOC5lrgJvG61ZyRkG6N2V7&#10;M6LGjG9xRk3CP01z8pORevZPD3f/yKBp7Z9uHDx9ZTzN986PR33/dDn5aeGm5Wn46Z/tzP+b1fZX&#10;CJ7+0w3iE0OPGPunn1h8tOVoyymdtgJqb1Gztfv+6WS1NyvZUO/t5ZZyykpYxUYpK5aKrSH90+gP&#10;S/ZP/0EQdRcnr4yVxT8dr/Z+WGWXPrOFuzV/5eSWWmpvp1dz7ghkl+5csXP5zhX1558OZJeKou2Q&#10;UrQ5iBpQtXDUgqiD/dPaP70a8DSmrViJK7SDlzaQr9321dtuXsrXHcvttqzwSYGVbBcyeF3TeaED&#10;Twnsn/6bgH/6bjgp3L2xCv7pSGapcNTIYSt+Wj3roX+63rVgtT15ave3c/lpmYvsn0btVuqfJrxN&#10;3PU5wNV0G9W3my9SNf/0+Rtqyz/N+d5a7c2pnRY/vdGfk5TYuUl1YEBi5zj3YGBap53YaVI6BTUX&#10;8rQ1XIirox0YPqJeCVtnTiQzm+fLj8b5p23F9yjNx17VPy0bZ+m+mEB+uufo+mr2T0OjpI2mrRl5&#10;K+m4Uv80N2aZ/mmHn4aszkbF0/U+46ul966Of3p33eNp8U8LP21SV9A/fdT0T0+Bfxp9YZF8b51b&#10;Wq/+aVZ6220g2D+d+qdNaxa2gvBO3T4p4ImAP2+e+Dl3725277iDD+3e5+9aGZNdit6waNJKif3T&#10;qi3rVM8T629ZluSfDvVrFuefFkStdu/WaQG37tytiYha9u47BnaA1nvHwFPkC3ty4KkY1ffvCkhb&#10;4cwVVn2L8tt+KiRNqnB+n5E0tYBAB4hqAbGU3hPUksUpK+igjjSBpP7pac4fVxqJC54un3+6pz31&#10;T7MPyrwdh3RRcEEZN5RKIivGP/2ale9N/DT2XZByC3VbvnYLFN+QR6YSyVavV4rv7av3r9kPau+g&#10;4nvDtV1WIpnVP635abV15sas1D9tNs3shLLQNGm3CE1Ti2Qh/dOF+6d/SPz0C44rKsE/DRw1X27/&#10;dCfMSDMncUaaOdn4/ul/7sUGakftrf3TKZ6u9NQp7edXCk//eLGr9y43Py3cND8l37tx+OmIf3ox&#10;eKg9fhrasvL0TweySyvaPw2qMieJjLzTNemfpuxSyi/lVLI4/zQovpVHTBqzLP90x7Ndj0AnmZXv&#10;TU1Z4BUDTduiFlSz3bLsrlV31Vn/tDRkMWJmNI3IudDbRtV7g7t3VH4X3j+N3DS3gRxX/ulDDzI/&#10;fehBVHwLN40nhqVwR1tBsH+a/dOnyuSfdk8K7A0DJRup2NTuXVRscFKAU4JG0ql/mjqzev8HNmbB&#10;DVc3nxoyndIKwo1ZM6gx62Rb2j9d2mxvlO/avZPPEql/+krD+6dVvncYTTeUf9qovk2rJDujzNa5&#10;f3wlzcmVmEqGW+dE/7SakdSYhalkY5RK5s5HZzZaiLry/umQhusa7sBgNG2pvdWMBB0XX/7GOTZn&#10;RLmhJGOE+qepg1rvmTGHTDqn7ad4p7WmS22evYxvpeOK65/W/ulLg7h5voj34Ed0fzT4EWyeP8x9&#10;ZPVPc2qn65/+LbqnN9r8tIOoG84/7eq9U346bmq7eBr56ah/WrK+J5vx3ZVhDX79+6dnq5wB4acx&#10;lYxbQRBNl9o/7finCVErxXfqn8aMb51fqtpAIv7p9/oMmmb/tKSRoVOs0fzTr4Oi7XXAwe5to2lE&#10;zP7HjKLlew4TT21OCshOI4rGux/uBvJPx2eX0mnBVnyzN8wgalB960Qy4KdzhpumVLJBagNpAP80&#10;dk+X3D+t/dNPd8XNmvTzjfwKCJ42/LTffZGk+L6u1TRKpv3TkNfJHRhl809zmyQmdVbCP30UGrNS&#10;//QKUnqH+qd9DVdp/dOnYvunH+f+6TryTzsZI2X3T39CGi6j45qAxiy6QblVrIbrg9xb0IBBbVnR&#10;+Qh7ZlF7J/mnZyyo/3/5U/90/r/DGQtcPM1oujIZ30937ezgv5P656c/Ws2vm+efBo8YtmUl+ad7&#10;nP7peP80Iunp6p8mNRsp2pif1o1ZTiJZsn9aJ5I5/mmlZvMyTCFxRfHTSs22WvbvL0K/Jp0UqF8T&#10;ujVj27JS/7TdCFIO//TVi1P/NO3ord17LfmnuRWkCVxiM9eebzf89EMpnp6WynLB08xPp/5pcEv7&#10;PRiYRjZF/ukbB8L90+XyT1toutj+aWrLemfoZUgii7RlTTv/NPLUqN2yFN9b5myZ6GfF99ENP5jz&#10;f+dIpgjnivjdF29QWxZli6h8kbWQMeLmi9xvpZHFaLggYySvfxrUXKz05o2z2TrjxtneOjdq/7TN&#10;Tw/7+d6Wf7rR8HTKT8dhaxdPx3PT5eCohZ+uf/+0z09b/mlwTxfvnzaK70Ndx7tegV5N7tZ0+6fn&#10;Y68mdWuu5P5pSiTz+6cb3z/N/LTxT3+52WsECeZ7o97b9omh2juq+F6/atvqbeANCyFqyS4Vb5ib&#10;XdqjEskedrxhL6vTgpVINvTZ0NwRvOeOzNtpJZJBKhmnrWwc2zSG96ax3ZS2slulrWDSSjhthflm&#10;5KKRr/Y5af58vfmnr16c+qeNj7p+/NMpPx03axv784KnDT+Nqi2+lHbLapM8xomdki8iiZ1tc9pa&#10;aOPc0p7NpP5pbJN0r6n3T8t8DPunoTVrw0UXUYN/eknf7X334LX5nr6HIdvbnZHPhPun1ZycR3Ny&#10;nknuhPzOmDm5a88uSCSDt2pOwjTMp+GSWXlYabnsJ2u/itJwlbt/euscC02f6jm2ITf7K3MfWwBI&#10;egF0X1hpnYCqm6RNsvb909yDwR0Yovr+mBTfH+tWSa39hlRObJXEWShPMxf58+bjyJykjBHIG2F+&#10;GpTeip8mpTepvUHnnaT2Rn4am7KAo2Z+GnTeoPYGFxSj6ah/el3EP53i6dqafZXyT1ean3b9043H&#10;T0+Vf3rlwMrcyoFNuZW5fsDU/YPUljVISBrSyA4P71W33ZQVn0RWk/5pcE2PD5fPP91L/mlJW0Hv&#10;tNuWVQb/NJ4TvJPCy1vxMnv3T4c+2/4poml77z5C+d5BNL0bELWNpp+Dk8Jzu/xTAiJlF0XLKSHp&#10;iScHPiscHt8L70WzS1H1XW3/9CXdPw38dN7+6a9hvndC/3TM7r2S/mnyhk2f/ummO33/dMpP19bZ&#10;oVq/jeDp1D9dX/7p787GBDK8qHva026F+6dl2xxMIyvQP/3wFk4js9E0pntDtvcQzknaOttzknsw&#10;GE3DvlltnGnrvNsgaULT/owMz8dzzuYZZyVe9szkGYnbapmP+Ez0T2O+dwX90zY/fQQQNd1NjyOa&#10;Lkv/dF7/NOWMOI4o2z+90SSRPTlQqH+akHRD+6dTPF2tKVTYn1MpPH1l3OWnkYWO56hT/7T8bQk/&#10;vWhhfP/0ad2YBYlkrewPawk3ZmUOdhzsONQV8k+/i97pPP5pjahzezDb28v39vqnR8CZRRenkp2D&#10;ZDK+Aqga2jwSLkld0V9zTreAnMP2D32fgD+Bb/CF4aW9YXl271YSWVH+6ay0Zfn+aT43CKq2EbXK&#10;L9X9mvtXH6D80hdB7/2i8obR7t1SfF8Lm/fbs/eo3Tsovmn37jdmEaLeSvz01k/xtACIGk4LfFIY&#10;ob077N6hMUsj6hU7mZ/e6PDTz+ndu5wW8u3e8TSApwP7aU4IfEowJwU+JdSOfxr56TL2T0+Bf/pM&#10;nfVPp/5p+fc9fRb/CvxM5ZEZfrpy/ulXLA2XkzGy8XKf1nANzB9Yyc2S/uaZ5yQ1S7qb5+d1D4ZM&#10;yRNOcidMNWq4grYr9aT5mDwn9XyUWSrfa81INR/VnCxP/7SVL4Lu6S83vwe6rah/+gezJ98/XZp/&#10;mpslp0P/dJJ/+hBkdY5tHx1ipTervTmPDLlpw09fgnzvo4qftuciqr7j/NOqUfI2VnyvXXrfcujA&#10;aL1v+b7WavdPP5V7KZIzwvz0x8M8J03/tMdRF8VNI18NHHW1/NOY1kn53nH906tnIMJqBDwt6mL2&#10;7BY/H2rpOyqFp6vBTxuOWvjpf9tVS69tKb+L+KcXLdwGijZRe+8v0D+dbe8BNVs2MwrXWMcYYOkI&#10;mu6y/dOf5+2fZn6a0HQD9E+Xwz+NiPrV7E+7XtX+6aMtqPemNhBvB38X+KfXU753kn86rPa20DTx&#10;0z6a/r3FTzOajtm7+72aSu2NCjZbxYbctMtP4+5dEDOi50Jug6oRT8vuHRF14u7da8z6/NHLo9St&#10;SY1ZJfmnt7SQok1ODSrfG3RtxzYE/dNNbzT9pqnY/ul/bX+h7U3E05k327l92vRP3xpJI+O2LPCF&#10;FdM/baWR6VMCbNzPgHoNTwfeCcHNLtVZpahmk+5pfCqFWz34p9tS/3Qpc6SRvsflp2UuSv80zkbd&#10;fdFyrMXdNk+s4jQyW+2dpRk5xjMyYxxRrziOKEbTtHXum89oGnA0Imm4cytQx0WuqP5BvXWGfXO0&#10;UfIEIenDwwZH49YX0bS3cXaRdAQrRzzTtocav7oA/zSiar6e15tno/weBwW4Un0bDZdqzZL+C5XY&#10;CX2S7IqC/osY//SfbsjNxi2zacpytVsOP623zYqfXnMA8kVg2+ymkblq776A2hsmJXLTdlvWO9ac&#10;/Iy2zuE52ej905XwT4OGy/NP22g6RsPVsP5pu1ky0ioJKd8q3xsyvj/MfYD3ACm+c6T4Bt03qr5J&#10;8e3le3v+6c6Zd86882Tb91M8XYNpIpXC0z4/Hc9Nl9M//Xrd42mfnxZETSeGoH/a5afRG4aIWp0W&#10;OsxpobH903hC4RtOCnAuMKcEZKr5pEBo2jopDGC2t0oi4/7pUvzT2cwxwtOmZ5Pc0y1+Y5bp11T8&#10;tJVIJoj60oZrs9d2XZdN9k//Cs4LwE2n/mnav3Nb1ihkrWSHelRb1pKtLpqekLasHuyfbjz/9CdB&#10;b5hCzXn8YRFfGHZQV7F/OqEtC9LIzrf/U5rvXYPnhmridcHThp9m7zS+Tf3TmpvWGi7kuEnDhfqw&#10;sROehotnozsfaUaWvX+a8bSZi/n6p1P/dIKGK9E/fRYaJV958PiDeGNT1iFqyjoYmY9WGlkV/dOw&#10;dY7XcHVeA21ZeAf7p1Uq2QNuDwa0UD+VC/dPT9Y/He+jjszJSvmnNZpO9k//x6tSfrqaU6iwP6tS&#10;eLppoa/3Ll+2t58V/lBXt8r3rn9+2uBpPC3YaBoR9bGWo5y2suz0solV5eqf5iQy2r2Ddzr1T9+U&#10;+46laMvXP92bsfhp6p+21d6T75+OSSMrxD+tfGFuGtlu9oVp/zSnrNSXf/qV2P7psKoN+6eNf/rP&#10;f5/PP30z55fWuH9a89MaTctpAJ/qtns1nfeJpVZcNSJvUrNRr6ZpAwmkrUAvSL7dO+3fB6hb0ySu&#10;wP6dG7N+biWuJPVPz0z909McR8sJRvB0nfqnh5GbxoyRhJwRw02HFd7igLKfNj8tnydWm1TfY8YV&#10;FUHVZvPspJJZW+dQBwa0SsJFs1HNxwEvrRPcUK+CdutZUG71Zs7fUJx/OhlN88b52q5CNs5l9U9T&#10;YifNyMbzT1uJZG6+d3n80/vaXiD9VryGy+mfjvinMeNb90+Tf/pJQtLTzz+tG7O6m3T/dMpPy3yo&#10;pWd18HTbDEHTlfFR36b6p/9lrJZe21J+F4OnC/FPT0T8057i2/JPazWb6p9O/dPMT0/eP634aUpe&#10;8Xfwdy2rPf/0bkhcsfO9p5V/esNR4qdtnxgnrxxpeqNZK75vjfrD7lt+P/nD9rXua9vX+kIbnBbw&#10;cnbvfwEtGym+M9fA3p1PC5Xon25I/3TnUHemM9O5Dm45NaT8dCkzpNG+Z3L+aVF8L4F873D/tO2K&#10;qjH/dFT1nfiZkH8a0LTxUDtI2uWoLTQdm9ap1N7Wtjn1Tx8mV1RhqZ3shuKuDPZDscsKeWm8+tW9&#10;Cd7zEjs9R9RlckSdHS2Xf1ryve25WIx/GlqzUv807Jr5imycc1rtDTpv3DTLttn0T7PaG7K94QLv&#10;dIH+6cdm1/+/9ql/Ov/f4RvX2/x0btbTXb/M+rxyOT5+iFLOGoef/k+L+XUD/3Sz4af3Lz6Q2D+t&#10;Twph/zRkrBi1d8H+6YAvbC94qCHjGzbukO8NvrCElBWTRmZ27+GzgL9nD33Me3d4GzgxoLpNnRgc&#10;1Xcxu3enfxr4acsfxjv49/okdSXin7b56Yh/+pZY/7TyhkH/tKi93bascvmn8/rCaO++h7K9680/&#10;jXkrkLgCN6u+Tb/mkrL4p6P9mi6afjP1T1MjiHtasE8Mv7UaQeDEAGcFvKURhBNXRPE91E2Iutvp&#10;n07909OepXb56dQ/rbzS9pzE+Ugc9TmckXpOao7aIOpJ+qcVP23NxxsHTCKZzU8X55/28kVS/3QU&#10;UWO+t6f6poyRR8+Ovjt6HBTfxx88TqrvQ6D7thXfofk4Z8sSK5Hs9L0uP41I2nDU0pZl+qfVthnc&#10;0+yfRjSN2+b7W6vdP41pZC/hTTkjZ+DtGdWDgRkjoZwRS7tla7gkX8R5sm6LlFzkmnI1XEbHNSGt&#10;WYCnuTUrgqg9/zRruErxT3/L8U+neDo/Fq3mV1SKn/73G2w83TYD0XQyNy3//SH1dfYTUTN+HPeU&#10;DUf9+6d/rPG0n2F6APunW05B4sopzPeWfs22MvinuXu6rvunHSRd8/5pbgNR2aUWoi5EzfbMluL9&#10;07G9mg3WP92S+qchkYwuL7tUlODqhKBOB0bljScFviZS//S0R7DVPIHk/7MET9erfxq3z5xKRopv&#10;TiajRLK4VLIrYdU3oubYK4CkK+qfvonU3pBG5m2aUe39SEdv5uT1RfmnV61flaz4rlT/9Nz67Z9+&#10;9F3ipyGvk/3TCk3Xgn+aNVycSJb6p2HfLGlkxE/zxtnqn2Y3lLdtDvmnM4Smz7efbGf/dIqn88+P&#10;an5FpfC0z0//MlsZfho57kbyTxs8HfZP22i6vP7pFZRbWpB/mvlp95RgNWXRKQFn+c4rchOvnHBK&#10;oN06nBXsnbu8r08QgRMDctMJiStG0cZqNswv5auI/mnav3/R94VqBcEd/GuQ7w2NWR18cqiuf1qh&#10;6Yb2T+t8b3/3Pkq7d0hcOUiJK4ceRH5auGn0Ti9ViBp7QbgTZM6Wif4G908LhqZ9OyJmawfveKbh&#10;8/pj2rpX0D/Nu/e3hJ8u2j+d9k9X8xxQy3+W4Ona809vgozvfkj57h/kHgyrURKm495hapTUTVkN&#10;4Z8GD7XOF/H909CZVbP+6a0l9k9PsX+aVd8rx1fsWlly/3T+xqzT9x7bUP7+6UT/tOWIstPI7P7p&#10;1D/N+q2hbss/DV6omWtNvneKp2trclUKT7v53sxP5+eobU6akXI8J21z1eKfrq3XtpTfxuDpAv3T&#10;Pj8Niu/RYGNW6p8O53tXwj99dTNmfC9qWdQS8U+vie2f1m0gt2eT+6edXs0S+qeD/unxPbueGy+2&#10;f1oatFxfGLZs8bWHGrMS+6dBw7bSU7ERmgYNG3rD+ILcUqNk02ia80vd0wIqvhFJKzS9WdD0xL2n&#10;4TrWc6ow//Rthfqn3d176p/Gzbt4wz4ADM3+MEwi4zSyqD/MU3un/umUHfdegdQ/Hc9Ku/8l4Iai&#10;vfYJeEt36p8e+nTos+14f7Z93sjckXlwLd+J93JK72R31Madm9yMEYOqeUaSO+p1aJjEWce3zMKk&#10;pzsneUZiS2XYP90/vnLXJrgJTZfLP63mI++aJ/on+k9DUucp6JF8/PqvzH1sQbH+aVZ8r8XWrBL8&#10;0xc6MGdE53v33trd2YuImlH1AxsRUd9NmWQ7Bh5wEskg3zv3C3U3Rv90Af5pcEI1CT/dxv3TKZ4u&#10;BWVV7nsqhad9fhr907/M/qQiHuqndb535V6nav1k8U+zd9rK9568fzr7StfZ7PHk/uk8vZrsn0b9&#10;mu2fPsEKNmKoXQUbsMegXJPbnf36I+Ghk57EUZ+Dt/KzkJeWm04KdGJwVN/F+Kdh6243ZhXrn14w&#10;I65/OvVP42kBETWjakxc4bQVOC3Ae+HTguan8/RPx/unNaJWGaal9U97/ulWcE87aWSpf/qjCvun&#10;T6b+aQ9dVmsS1c6f4/LTqX8aJqc/K3E+4ufYO63npJ6RqX9a8dPvIJIemjui0DQh6XkWkl5BSNqg&#10;6U3KEbUbts1m42znjJwAPB2+T8R8Hr+ekTUjanzLm2fG1WZG4nzUM7Ki/uljG/7bDb+ezQlkjy0s&#10;3T9d7f7pxvFPw+YZts6hfBG3f1r80/84Gx21jYCnn+6a3Wau2pk7pfwmlcLTMxZE/dOi+H4anNCI&#10;rMPPUjhq8U+X8grU1vcIP72+KeCfxras1D9tIWnE64ymHSSd6J8OK70BTUMTCOeXtkLaClykZvMa&#10;Qfre63uN1N7cCvJIxyMd2D+94Ko/3WJ6NpGb/lZi/3TqnzYnhfnET3PSyjzYwl8ejcsuxW5NTlph&#10;tTejaVZ7j4LOG7hppfbO1z/9/RlwYsBdPJ0cHoe3R5okdeX95q9iWxY3Zi1ViHr5fSpxZZ9KXJF8&#10;b0HUf8m82Y7Z3irfm/buavdOzZrfpt17J+zeO3vv9vbuOwZ2QA/IjoGnVBuI7N5fgg28u3vXaSuU&#10;tGLSVuq5f/qH3T/qHeoehmxvzvduUvneM9bOTPunpz2WxukseLps/mml4RrLjGbGOsZUB8bBDknt&#10;PA5b57PQgoHJnZf7qAejb/7Gy33QKEkZI+yMWoHNkqD1FsX3ptyewf7BPXCh6vuwldw5Hf3TY7H+&#10;6T/dItqtRcsWQfuF9F9ML/80Imq+GEkjouZrk94484xEpTdruHhGXh7FGWlvnCfrnxZ++tezH1vg&#10;zkWVSqZn4x+b34crOh/XLsX5eB9c+1qjiNrVcL0pM5IV35qf5h6MTpmTMCP9OYkz0p6TyE+/hPcg&#10;zsmXctg9jTcnkuGs5ESyj2FafjKCt3cpZ5Q4pOwnvu/eFe2fLto/fb79H2aleLq2sBv+NpXC00fm&#10;2Hg6N4v904Koy81TNyKe9v3TT1D/9BT6p/mEYPK9U/+09k9/XfjpKvRPu/7pdyxf2KfBvfsKULIp&#10;FRs0T0NTVln7p0M7eHv3vrek3bs+LeTxTx8s0D890a/6p0HXdnTDn/9+y6y4HTyeFt5vvhn03qBk&#10;q5f+aX1OkNSxWvBP+6pvUXyn/dO1dwqo7d9I8HTYP729eXvzAZiNR3HbvMyfj9iWdV3bErha2lsA&#10;R7e0ZzPsiFJousNuyzoOTRgumr7ch9f8AYOmV5qcEQtNR/zTNCcb0D+d1D/t+KcXLSx///Ql8ERd&#10;m7226zp0RPXdnl3Sd3vfPXD1bL5n88N4bXl48zNbgv3T1pwM89MrgKWGOQkTciNMyE16Tu7ZBdw0&#10;dmBUrH+aFd+IqKMarur5p21++ojkezfRpnnhG02/wTZJC03zfORts42mOd8bts3cKBnfPw1o+v91&#10;JPVPM5ousn/a5HubjTOhaRdJ55mTlPGt0DQmjCCyVk9G1R9Teicld1J6J+d7Q7b3iDRmXRq8NHxx&#10;8CLekEWGdyiRjGYkYGl0Rsl8jPZfhPzT59tTfroWp1Z18PSROYikbTQd5qaFsy6Wo17cznqBWnyF&#10;i/udfH4aUbU5MTyx+Bjw06cx33vZ6WUTq6B/GvzTS9rmULcmnhiwfzr1Tz8PDLV9jUOzF+SQuWlk&#10;g+Xpn0Z++j8gP231T5fkn15/aQM3ZpF/Gk4LVmNWH54W4KQA9zNbJu+fhtPCLrx3K1+Yq2ZzfWEh&#10;fxgiZlStyS0fy9e6u3c+JeD2PbB7r7J/GvA09E9/f4btE6PTA+zgrf7pAvzT/536p93d+2T8008O&#10;PJXDO8kXJrv3tH+6uH9V06+u51cg9U+jkruQK+CGAgWXaLjgWUX/9F8v+MFs1mzJbLya2yRBvcXZ&#10;IrcsC+SLrN6++sCa/WteVI1ZqgMDOiWlVVIQ9XUOor5n8z00I2Pn5BBvnj8twT9t5qRWfFfIP40z&#10;st/jp8OOqDgNF+i3QMOl0jq5TXIIEzv5gmyReP/0Db+eE/JPA0fddGThbwBRv28haskXga0zeKcr&#10;458O89OFzEnWcYF+a5A1XGcUP+1x1IqDFnStkLPHSyOaRhStnqoF4+MR7sGINmUhoo60ZQX7pxFN&#10;c74IKr1Z7Q3bZrjs/mnOF5EmSfFPA55O+ekaVG9VC0+zf9pH1eXiqRuHnxadfLx/2kHTraYti3bv&#10;gKazkEbm7d65f7os/um9sHdP/dOvcr5317NdY5le6J8uzj9Nau810f5pPincnuWTwj19S2j3/rDa&#10;vQua/tVWRNQvQw7Zy7Bz/z3t3T8dmoQvrKb6py8/6qvZ3qVMMuzXhFQyVnzDW1vxPWplfLds5UQy&#10;3T9NiWTIT0MiWc9p4KePbQA8rfhpULdBzyarvXEHL2o26ddUam9Ss0G/ZuqfhrNC4LQQv3vPTbZ/&#10;OvVP1zMSLs/v7vLTqX8akHVN+ae/2Pyl1X3BTqjezKKF3Jc1E1A03ld72i1Qe1tpnY3YPx3Sbtkb&#10;aNk647OM/mnuwKD+C5XYGZiPfv90DfunIY8sOY3M7p/Ov3G2tFvSg4GdF8RJ+0+FsC2OWvHTeVF1&#10;BFGbGTnImZ0f5j4YsPunS/NPVwq/ledf7sJ+Suqfzv86uXpvw08jok7mpuW/F8NRNw4/bfB06p82&#10;G/lzOmEFE8lMyorZvU+hf7p9e3N1/NOjip/O1z9NuaU7C+rVVGkruHfXu3eY7nZuKXLOeAqQp30i&#10;4M8zT33YS1kxKjbcuvPVH9i915t/mjLJWM0GDPXU+qe1LyzoDcPTgOze5RndwUd8YWXvn5bdOyrZ&#10;bLU392um/un803R6f0WUn0bVFl9KuxWj+Ab9VisqvueA3hs1XErx7Wq4ppl/Gjnq5+m2FVyo3/I0&#10;XIPjw9B9gbdO68SMkZtydr5IXP/0WObqBeH+afFP/3VLQf7pdUfXvb0euqfxBv2WaLhI8Z01im+X&#10;n0YVl6fjUpvnz3DzDBckkg0VMSdh56xU3zwnAzPSn48yJ+WJ8xHfxyffjKd9/7Q/I6vjnz4F+d75&#10;/NOu4hsyRsARFVV8o4daUjsL65/+m27M+C7eP41arunun07xdG3Nxkr9fbh4+o3rxT9dmR5q5qe7&#10;MrX12pby2xg8jecFK9978dEK+KejKSsJ/dOT8k9fgZxvusO6NcomDezd5fP0XYSqNbLWqHrK+6e3&#10;Ncf7pyFvZdVdq7bBtX31ttX749uytNrb8YaBis31hj2zRfhp5KihU9PyhcX5p8kXBt4w9IXF+6cB&#10;RSsVG54M+MYTAF5G2e2/H9rB26eFvfCTort3VH6bRDI8McwH3fd8dVlpK/n806Roy98/7fmnb0n2&#10;T3/11inxT4PaGxNWOGUFE1YoZYUTVowvLDFlRVCz2rPLzl13TsPn9fuArOUyajbyhX2MiNpD1eAN&#10;I246Dz9t7d4T/NOoaesVVduPeqUxy00km3knJ5KdbPvejZzF8VBXKf+ipt9T76+Ay0/LXJTZaNxQ&#10;qX8aJqjMR0j6tjbP7ox0VN8GVY+DR0q5osgZxcmdtivqO5TaWVj/dFH+aZyQNB+344xc8+I6Tux8&#10;e72gaV/tnfqndcaI1YHhtkqOEUc9tt1tlMQ+SdUmqbovqEnSyfeerH/6h+KftjbOb7qJnQX6p6Ut&#10;a4fTllXAnPT807A1tq48c5Lmpto8W9y0KL9hPub3TxsdFzDThfmn4/K9wT8NiZ2+4pv905XCb9Wc&#10;GSk/nf/VdvG0y0/n56iL4aaxh5r56cbC06H+6aOWf/pSxD8tiu9Y/zQrviG1FLNLObfUSlsZoKSV&#10;AcotHTC5pZS0AtmlkFsKiJobs1j1TWkrOpUM9t66MevECDLHcl2B9+imtiua+Yiu4y8HRdMJAU8J&#10;dFJIOCVA0nfBu/dhvXt39u+c741tWXx9ufnGgS9JzfYFK9qyf1D53j8FrfezXZjv3ZvZ3lwW/7Te&#10;vZPiG3bvBfmnee++lRXfn+bp1eQ2EE4kq5x/mvfu+JaRdC35p7l/OvVPuzy14qiNim0YEDXd5A+D&#10;s4FC05SyQkkrcEZISlohJRtkrLA/7OeF9E+rfO91Kt975tqZd55vP9/+T63fU10RT6d4ugYdY/nP&#10;ApP9iig/7Wu3rEQyJ1/kkuKnJZFsSRvNSEgkc11RYx2Hug5Rvvcr4I3CVkmT730ZMr4hjczK9y5s&#10;TuKMtObkyGFolXzea5b05iTNR/FAJ8zH2Mkp3wuTV9A0TeET8JZuB0kjT20uC00PhzswpP8COWqZ&#10;jzgdRe39Xt+rWXRC4VzszcT6p5tT/zRvq3lOso5LFFzl80+DIyrgn+6ZnH/ad0QhR90w/mlB2e5s&#10;FBRdK/7ppjt5LrJ/uhHw9P/uM21Zs9smOy2m9vsr9ffh42nbP13+HupG46fbZkT805Bf+oTKMLXS&#10;yArwT2MLCDWBWP7py33YBHK573PKLuUWEM4ttVpABjfl+gc5t9SgaT4hSP/0CTolTLf+aT41MKIe&#10;A6866L0l39tLXLlrmdc/vQbTVkr2T8eq2Crnn/b56HwfMzf9OmBpvgyiZlRt1Gzh/uly+ad1/3TA&#10;P33yG0X6p6UtK9Y/HWrLutVSsdltWQ9svLsX7o07HF/YjkAamfGF2S0gmLDCKSta7W1t3lnhrfjp&#10;kC+M+GlkppGrVicHeAZ9YcBST0BmKd52dmmCNywn3rC3Bpiftv3TgKqBmcZb89O9wE5rftrs4LFj&#10;E84N0Jhl+6dTPD21Z4Wp+tNdfnqb0m0xP72tef9ig6bdtE5B057aO5O10XTmECR8M5qGbO8Imnba&#10;siDZez5vnXPJc1KQtGnKQjRtXbD5Bcyrt85XcOOs0XQMkvY90/bHiLBpC01bZ9o8488zqJrQNKFq&#10;2DrD9bxWfRtUzYiaOGrYN8PGmbbO8ATV93dI9c38NGydAU+3Eqa2Ns6Q7v0HQtS4aa4d/7SdM0Jq&#10;70bvn9b+6YPba9U/faHjgt2WZTVK3kqNktgqiTMyOid1GpnRckFTFrRlKR1XLfqnefOs870tDRf7&#10;p+1UstB8DPVPn2//ylxWbU3Vv8rl+3NTPJ3/tfTxNCaPIS8tN36MV/yzGI660fjpBVdVq3/a2rtT&#10;t+bKHJwYEno1bX7aoGrcu5vdO+zC4aSAt7nMaQFPDlfkjt208+lAThZ0StAnDnNKwJ/PJwU4I5jd&#10;O2zdzSkBN/D5d++T6Z9W/mnK95YM00VW//R6UnyrxBWDqMEZRmq2dfmySyOJZOQNe5lSyZxEsuJ9&#10;YVX0TyOSNmjaqL2r758GPF1w//QdtH/Hbs07lkMiGXvDAFfXRv+0RtSpf3paMrf553AjfEWUn2bv&#10;NL4ltXfzgRj/dAyiTv3T3nykGZn6p7kxSzujqDWLezBqyD89b8xP7IT+abggrRPvBw/hZaWRsRtq&#10;lBK+Ja1Tts0T/RP9p+/F/ulTPRX1T0POCF8XMtH+6UL90zu8/una9U+rtqwiNFzUluVtmzlfxGrL&#10;6kTt1kzip//U/n9UI3H9/wuf4un8f4ePzbb7p2csECQtPmpG0oimy3HflkHFQOPovZGfxks8YtSv&#10;uZjbsk5hW9Yqo/bGtJWWdu7XxG5NS8kW2r2T2vtyn7N3JyS9wvRq+mrvwb1K7c17972U8I1qb+an&#10;45H0Fb13z4OgReFt79zlfY25Y3bvrjesmN27pfq29+/aHwYbeNm/f9GnFN+0g3+N871V/3RZ/NNa&#10;7T0d/NP9U+ifPrbh5DdS/zRx08xQq9YQl6OuhH8adu8DbiIZeqgNP23809/qRFVb6p/OP2enw1e4&#10;/LTMRZmNjn8a1N48H7FNUtC0qL1btNobHVFeBwapvdP+aeClxUOtVN8DVipZcf7ptlmY640XbZlZ&#10;u6XV3ota7HzvEvzTVhoZZ4z0pP3TClFja9ahB1P/NOm4qH+68fzTKT9di7OvOnrvf78Buehfevx0&#10;PDct3HWhHHXj8tN4erBODAX7p/G0cLBjDLRslpqtLP5pVHyz6rv2/NNGxYYbd3NFskstJM35pXBS&#10;gKts/mns2ITzgntiyJNIphG1acy6PdiY5fRPl9E/bRLJ/Hxv9HuFlN6o7sbPm6dReqPe26i92R9W&#10;G/3TJ7+Z+qeV0ttJIvsk9U+nLHcNvgJRfrr6/umIMypvzog3J6ehf7ptVrB/WiPq8vdPA6KGS5ol&#10;3TlZav+0nTOiOzCq0j8NjqhdqONaOQ6JnZDVyYmd8+C9y6P5+6fD/mluk5wDSWR4GX762IbHC+mf&#10;TvZPg4prX0KrJLui/pK5gBcpvi90XNN5DWR74w1X763dnb3fBq033p29pn8a3FEDDziJZMhN61Qy&#10;K7nTdkadKbJ/unb80//MaZ2WG4rTyNYBQ90ETijMFUn56emEp+P4aUTV5c/4bjQ8HfZPYxrZ0Ran&#10;f7ot2j/t796NfxpTVo53vQsMdeqf5sQVe/cOim8HUYs/DDlqTFyR1BX2iP20y/ZPf3eW6tgs3D+9&#10;roT+6Qb0T0faQMrUPy2Ktjn15p8O+sLsU0Lqn67FOZr+TpV7BVx+epvSbdWyf3qv2jgbR1SF/dNa&#10;yxWj4VKuKHRH8WU2z8YZNY7OKFZ9w755fNL+acDTwE27/dNOW1ZV+qdt//SkckZiGiWL676QrTRu&#10;oCVjxGyeeescckVFOzAYVb8LyPrs6Lujxx88Czcpvkv0T5//5n+d9fjCxxbKbTK+jzT9Bq73m99o&#10;fh+ur9321dvwxiQyTiO7AxLJ2A0FjigrY4TbsqBRkrTeUTSNWJrQdBH+6R2SMxKck2fAR31m+HfY&#10;gTEYNydVtgg1SSbkjMRkfAdzRlTGCOSM6OROO2NEJ3fmPgLvNN58Sf90Yf7p4e4MJXVitsjMO0+2&#10;pfx05SZO6T+5Wvy0cNE2R40stHw++gxx0/j1+PmHvGfj4GneQxTun55jIWrs1/QU3x0mbeWQk7Yi&#10;iDrqn7aSVnKYSLYJsr37Qe8N2d5wH9atWXhWOAzTV3JL41Xf6HL2/NOo4UYPdfwlCnD6Cjol6J9R&#10;I/5pUns/0pGFPDLsy7KUbcBOR/zTq4v3T1v53s7evbD+6Xkjy3fOA0fYcrjdxizLF1YT/mncu4d2&#10;7+9SE4h1UgANGyjZwBsGu3dQs/Hl+MPAJYZtIEu8RpBL907ce7rnNPnEnljfgP5pJ5GMmkGUilt2&#10;7vJ0eWnJLrVPCb7S2z4lBNuy4ITwEZ8U6JzASWSURgbp3pjvnfZPlz6f0++8Mh7lp1G1xRdqt/bX&#10;lH+6356TNCNxTlrOKE4mMxkjOmfEc0fFz8bgf6EZCf+FZy3NSMwvibihMGfEzxdBJVdEw1VS//Rr&#10;We69GOu4egHjaeaoXVSN85H6px1EHWzMKkP/NDdL/l41S9Z7/3Sl/NP/8xv/OOuxBYCmFzzmo+om&#10;RtSx/dNL1y7FfJH7mJ+O9E+/0P5CxD89q9Mkkk3GP40ctWqWzOHW2d48A6pWrVk6Z8SdkzAjZS76&#10;zwLmpNuBgYmd3CgJHRjF+6ffGoimdSb5pw0/vWuk3mdE6p/O/zcY5acRMQs3LU/8XDnuxvFP8+tW&#10;vH+6BTzUSWhaZ5fG+qc537vY/unkJDLvhBCPoAU9y57dfurTQ+DEQBmmJ+xUsir6p/+z9k9rfnox&#10;7d+1og3apxP6p7lb89T6t9df3HBRq73j/NOiYitj/7SVskLd0xXon2bFNyq/8+3epX3aSVsJ794B&#10;VzOi5vxSRtRZSlxZqhC137F5CVJXAFH3HNswaf80dWvG7N5ZxcbZpaJig+17Zy/nlqKCzajYHoio&#10;2LSCDbRsjdc/nfqn88/N9Cuir4DLTyOORm66bvzThKbzzEmT7R2ekfZ8xHloz0d538xJ3Dx7/dOA&#10;rBVHDfy0Se6Ma8yK758GDZfOFxlg7dYXnnZL8r2r7Z8GrfcWUnsHdFys9v5siBolh+aOfLZ93sjc&#10;kXk747bOoPIe85TeMC2fG6c5CR4nbrxCF1TICXWOXFDCReMTL/tj5qfx54DLCm7bGYX8dD9cm+jW&#10;iu9x2DrDPX8XKb4fLbV/uiemf/rkN/+L5qcNN/34wiNNRxYiPw1oWqu9bwaGGrjp29aqtiyDpu8n&#10;frqi/dMDTxpuOn5O+v3TTmKnjZ7xfbip70I9Y7hpf/tMm2fwSIU6MKzNc5n7p5mfNvneP9sZ/Rez&#10;vj6T4un8f19uvjf7pxlRGx81flw8R+1z0/gx89ON0Kfi89N4esAdPCWStVj901Yi2RKVSEbdmiq7&#10;NMk/zYpvTiRjXxj0a0oTSLG+ML17hyk95f3TvHc3CjZxUEd272X0T7v8NO7hsV8z9U8bFRs3ZSGe&#10;LqN/Gthp1QYyNLadsTRy0+IPa9lKDjFSe1+3mfjpe0/fewzw9NH15fFPM6L+V6VmezPzZvuFDHvD&#10;rpHde6Qxa7K+sPxqNs1NwyZeTg3RXTueDOyb+ekp9k93k0eMMkzRI5b2T+efstPjK6L8dOqfBkwd&#10;uIwOjPhp3DbTpTfODpJ25ySrvSmNrEz9043pn96DW+cG8k/jphnzvZmfBm6aOGpRfeNTEPX7FqJW&#10;im+3fxr4aVfxva8NpyQovomfjiq+o/5paJbM45/Wiu8q+qdlVmKq2cfWJUi6WA3X/6I2SdRwoX4L&#10;bkjqxJvSOoNtkuKfzkT807vrHk9fn7P7p+u7gbpSeu8oP/1LxUULN40t1OXgpvFnNBqejvdPHyvR&#10;Pw38NHinjX/aRtOT7p/WSBoRNUxwrWDDaQ67cnWHTgAxu3bZucuTzg7n4K38LPjJeFqg+0RZdu/F&#10;+aefZf90Ry/kxC5aqPlpg6ZB0YZpZNI/vW0Vp5Hp/unUPz2+EvB16p9+klpAnkz0hdkqtjhfGCFp&#10;haKtnbvs3uUpvdP6Ccg67Z+uwRSu6YGVC/m/dPnpbQ4/XUr/dN4ODJiTZ7P21tlyRRXUP536p7F/&#10;OvVPu5x0lJ/GnTNfzE8HNFwwI1UiGfLTwE7zdXk0j3+aNFy8cUZflGi4rI2zlUgGm+YNyf7pI8BP&#10;17R/2lN7N6x/urPx+GkXTxcyEWr3a6qDpzNNNheNyFpu+/Nhrhr90qgKt58+R837jUbkp0XVpvjp&#10;llNOI8jEqnL6p7kxq1z+6ThUjYiYLnkG9uwKZev/EoOkrd27o2IDN1ixu3dA0znJ9+YksptIzeYr&#10;2t7rey2LbVmvZp/V/ulFC4vxT+9ffWDNgTUvrnsxb/90Mf7p/8/e18dWWef5mox3LqBOiHQTATWX&#10;zfW6HQf2wlCSAsXQWYtU20qBQ2wpzXIMHdtLKwO2jgjNvdFNZpzgalbByYLJZpm513EiLPEFTSTZ&#10;GydkjK5Fc0cds/yxyVzmrou8OFlBJ9zvy+/7e3me33Pez+lzDr958utzzukp1JLp9/v5fj8vl4aj&#10;urAkJls/8NiQyWbYbHuIyWbYbMhAewvqvDnYCeDzaEfAr3PXcIjeY1xWDIvNdAnIZDMsNu4U5id6&#10;l1ZFP72u1vrpb5HbCjC+gfXNV5TxnZirGWGzfQDqMOW2klsXhiqxoJ8OGLlBfgLx/TRrp4W7FfTT&#10;WE+pRuKdptc0acb6OE366UcqrJ/2qqKsxKwNWzb0obc3+3s/5zC+G0I/rdF00E8/A4zvZ7J42OM7&#10;qp/+gBzJyJUsd51Mm34a9tPv4na6/yXy986tn/7eLZxIXP/66YCn888H3P30yEJExAZFmx01v46f&#10;K+c02n76geu5Y3DQdM786arpp8GDjB1W9monsr3kssL503l0YXo/fQXRczKCxj00XrKPtu/8GewU&#10;5JiOIb6frrF+egI21Nct0Ptp0k/PLEc/nYnqpx/essF1I9v23FbsELhLKFYX1q91YY/tfiymn34r&#10;gqQRKbso2kbU+DiqCxOELXP3vYDDE2fvJg2EdGFm9q61YUE/zQ4rBkmjd2lilyAMb7WfdnbS8Jqt&#10;EaOtNO+mBX3nciXTbivguWJ7l54bOg/6MO1I5vEuPcuMNvhYkn66/WT7X6jOoRHmpfkrZ3hH9Cfg&#10;7qexMqZEPz24ObsyO0CunQPk2omOnXadNImSeeqkQsFQAf010q6P+esk1seq6KeZw1WIfhpZWyXo&#10;p1ePrt531z6YNvPE+f0u9hg53zWFHiNdF8Bn5MbMjb1UIy00XcH86Z39E2riXFX9NNdJnFjzNb36&#10;aWR810Y/bSuiImxv8hkxiih36rzDpGXVu35a10h27jybfXcQa6Qwvm1E/VL/k5CZNbL+yU3DrIZa&#10;v1bvpx9YwHi6/vXTAU9HK178uYunO5vt3fMrFrIWFG1/Hl9zn+/Ks6NutP3092Z0NbNGTGbwop/G&#10;/TQlZtWbftp0DNgP+LsG/Ix0C/KY7qfhIx2L5e2bvResnzbepSPl5k9noHMw++kC9NOwncaOAffT&#10;L699H9zIorP3kD8N+ZqQAXIZ/L3hgiSQ1zkJhP292Y0s6KcJVYOeC5xW8FgX7qYV81v21LnvqdBP&#10;9wT9dLyOhld8/t5BP51QJ2nSDLXS1EmLwwWOZDXQT4u/93Xo7/1nknuB91mshtLT5jtaURF1b2tX&#10;271t2+EiRRQgaqqPUCWxPh5R/t5TGlFfMIi677uZpX3f7duAF+2nNzqTZ3/+NPC4RsmVjB3JxojH&#10;BVkYmIOxHNA0ZmH079wMqJo5XIbHdVDxuIJ+WidmFaWftj1GkvKnq6Gf/mLsQ1UjPXXSs6NOrpVp&#10;0k/Lfjrop9NUI2vD974H9tOIohEp450PbqnL20vjn4enEffT9gxe0PRRQdOtp1ovtl1sm2OlZZEb&#10;WefGDn/+dNBPYyIIua0keJcWqJ/OcP600k/3bupEpZjeTwf9tGKGx+fu7EpmGN8DadFPN5OHafOv&#10;KGPzdwu/aeVrsn8pJoFQvqaVrelzWvmsEy9wI+tWuZo9i9Yz2xu6BM32fqj/vk1w+nf0x/29hcHG&#10;KSDHwOObE0Bqpp/eKW4r7F160etdmmM/rZI10WmFErPU7J0dV+KJIC/B9B0umr+PwASeXVeaaQZP&#10;jmRrTob9dIOwtkvveoTvjVNm2E07++mgn3Y4XUkcLuXtjR7ffJnJc0QZldL86RwZGBpNR9nerxKP&#10;6zfA5PpomNOycuVPryAkvYKQtI2m9wiPq2b506iP0qqoOtBPr6H8aUzLct3IfBkY71CNZDRd0fzp&#10;ovTTiJgTOFzC6aK7QtbI5UIFFVw2hwtrJadL6jpZ/fzpsJ9OdT2sDZ529dO4e2ZEzXd3F43PGCXz&#10;fVee3TR+vnH30w7ju+VIy1Sr7KcZUU+TfpoY37nzp1Oln+YuwULSk7iXpnPnECLpJP30Ldk/bvnj&#10;FpMI8mnfGyXqp3H+Tmy2IvTTS2n2HmN8gzoM2N7ULUinUFn9NGql7SPsNLzLOaQe23d8LEi6cP00&#10;uqzgUUkg45cfhf00Mb0/hi21yZ+G7Ony86dJP03JIFbOJiNqTAX53UJG1LcDqoZEkGV3UyKIRtSc&#10;rQm4+sX2/IiaUXWx+ulnSBd2TOdqYnKWoOrC9dM28xu7AXmuOgOtr5YOAe98hfzp0pFf+Mpq/AQE&#10;T2evx7204W0Jdyvop3FbbThcej89rfrpruaS8qejjG+9n/YgaovxXYp+ei4lZs2F3fQ82k2vgI9q&#10;Pw1cb8dnxFJGkc8IVLmoxwjWS6mNvntSnWSmN6qi+DITZ/QX0Y6dxemnoVK6+RfjlCZpuZFR/sXF&#10;gYsDpxx/70bIny7YZ8Sqi1If5V5Anax8/nREP83T5uH1T8qkWWVfzLznTMeZDtlPN5p++vO2atSQ&#10;Wv2ZtcHTtn4a98lGP12ZHXXj7KdZE1E9/TQ6l36cudzH/t5x39JY/nTd6Kdl8o7zdvtwZhangdCO&#10;GrKyAE3LcVD1neRKpvVhWXQju2UQEfWnfV/D+bTvt3C9kXkDHMl+2ov50xOwn47qp2dpRpvOn14t&#10;/t7oRiZsb2/+9HTqp6EfcLuE8vXT+boF9C4FR7Ia66f/bvbjt1ESCKaBcCKIvZ9eJPmajKbXLFOz&#10;d0bTIX96CDXU5/FEszW1Nuzs4FnYUdMJ+ulUT9Rr1WmU/vdUQj/d1N7S0dKexOE60Hug+/XeA73H&#10;e4XHJf7el/vwmj9IiZL9OlUyG6uTQT+tayMyvic6RxfWVD8NbmTA9i4tf3oMmd4umgaW91Wmnz5T&#10;pfxpSJSktCyb7c2JkjaPa5Fy7UzSTz/k6KeFx3Us4tj5ofEZUR4jwPSGR1FFlKBmvKtje4vo3TR8&#10;ztpN445aKaNo+lxi/rSukS6Hq1T99E3Z0n+zpuMr+0bsvKx0fE+lfhe1wdOufpoRtdlR43PeRSfd&#10;cQeNO2v7vks9xzv/e/yfvlJ/Cun5OsbTifpp8veO6KfbOX+6BZKnWzoyac2fvgr006id1vrpllmQ&#10;l+XRhwGaNoja1U/f2MtuK7XRTz8G+rDHJpDNdhAPsNn8ujDZUxc2c8e9trlslxWcvpeUP10F/fR/&#10;v97O2dSI2pOvyYzvZEQd8qctNzKL7W0j6fcGgelNh7xLwb/0SfIvjbC9g3464G7vTyC+nw766XTq&#10;p9+ESbPop7fjfroK+mnLkQz0098tTj+9jRnfjaKfZo+ROIdr/+iBH+DBpKyJYUzL4svsp5t0Wpbk&#10;T5/8z393/ePI2apa/rSNqCugnx5EVRQro2wO1zGVgUH+3kOULlkT/TRnUF8AxrfHsTOrHTupRpr8&#10;aeXWWUL+tOynv9yaHvRS2nfi4umQP+37KbbPYGTIH6P6aXdHzexufK3Uw/vpxsHTuJ/26KdBPe2y&#10;vVE/zWh6aWz2vr97ovtA936au7+u5+7HnVzNr2j2Xg/50x42m3ZdqW7+NDO+P+3DHTXsp239NOyn&#10;g37aMMARcSOrjRE4o2qDqMvVTx9HVzJmfMNH3S1AxzDuz9ckRlvTlqatyGq7cP/F+09tPLXx6Lqj&#10;66BzUPtp2lFfHfppe/5OU3c1e+cJvOjCXNY3qMOgS6AD/t5j3Ct4ugXj720h6qCf9tXF8FrxPwHB&#10;00E/7Wil7QwMeexjfWOdRP20Ss4qUj+NPC7gcLEqivlbq7J3AnOLUyUt/pazn95E+2l0ITNTZnAk&#10;o/yLWYvvaLmuhd3IvqPcyLq8bmTv52J7x9zIgn6aauQ4qaKoRubMn7YY35g/PWvx/7ge66EcmjIr&#10;7tbbzZg//TZooVx/EVJELc+rn6b99L92vtPxWadXPw0+I4vWs8fIIpUp2YMeIx6fkR2SlGWhafIZ&#10;Sa9+2uFxfQ7I+nNVJQ2HC/xFBtljxE3M4okz+HsD43tkfWdPZw97iyDjW/y9w366+IpSva+ozn56&#10;druLp3+y2LeDfoWY37yn9n2ed9L4EZG2vZuW57vU6427ny5ZP9093jmhELXNZvs4c7yXGd/I+gYW&#10;W79hshWRP33V6qeR7U35072SP72sA/zIZouPqfIwhY4BuwZrP02M74rqp1ViFjutXO36aTV/hzl8&#10;y7aWbUvh8ATeQdOQCjLl1U8fvu0wdAxBP20cVsBpRSFpnrtfpLl7IbN3ZrERmoYeATsFm8n2S8rW&#10;tPM1f6zcyDrVfroZu4Z7mu+ZsWbmGtSJ/XzVX6hkkJCXVb0+IM1/suDpetJPq9QsXSdPjB0aOTGG&#10;qVkn8JDPNqDcMcC6eOi6Ah9R+wy759z5F072BW2qS9JPw/djXZOWxwgpokwGBvuLwMc7s3cOCZK+&#10;dZDVUOwt8jWh6TehNvJ++pHuquinExOzXP30swXlT8f109rfu4b66YMwf+apczH66fm70WNEZ2BA&#10;DobJwDgAWDpBP63qY9NWro8XB+ZsEf3077/zlzN4Nw07ahdVq9poI2rlL7KE+FvLkL+FHiPfB0UU&#10;HrhIFfW/2smTTBjfHQZRX9+Dzp18fWv9Ddq5s8dy7nQTs9C9cwdkZQGijuZPE+v7mEbU06yfxkrJ&#10;iijQQyUrolw1FHO4fGjar5/+vdZP//uWNP/uLuR7c/fTQT/t+5m5ePqXLbx7RgSNyNkgadZPy+v4&#10;uVJOo+HpJP00pmVNtU61XjBpWe1NcKE2DE5HBvy9M52ZzonOKJoGXRjsqFk9nVc/DYmaOlezdvpp&#10;mbFH77p7SNpRn6D5+3Tqpx9oEqY3zuBnLfz2Yh+a3o7ZmgXop+cgi42TQCgFpJr50+CuQikgB5Ht&#10;7dVPu/vnKOs7X/40dwrJbiuon15RQf10i+oYEFW7iPqCZz9tz+Btf+9i9dMwd4fZO2RrdpO/N3cK&#10;1CWILozn7tghuF2ClauZfdrM3JN1YSF/2ssJ9tWg8Fpj/AQqpZ+Oc7hw4rwfLnvifFxNnD8hn5G6&#10;1E8Tuj6t+VuA1mVHze7eTmqWwdSTgK5zZ2AAooZL+4sQorbdOiX7otL6aZOWZbG9LTcyyJ8uQj/9&#10;5fDcsUuclrWT07Ly6af3YI106qRRQflcyE7HnMn8ddKoowyPa88kOpINwKU9vnWNXEE+I/PAufPy&#10;o1+Ra6cwvjFZ8ngkVXJCMb7H8zC+GVHPWvyXM+K7aXLqvA0nzYCmo26djKZhP23Q9IOUgfFjQtPs&#10;2Kn104SmS82fbhT99DlrP12efvpwM3N/w346TVWuOvvpK5Munv7JYnfXzDtng6r5OSJp3/vM67s8&#10;u2rcUTcinjY+pqMLRxeqxKzp0k8Dqt4zhDP3vSN7hw7ROTTyAkzf8fDsnabuOHmHeTvN3dXUHebt&#10;eu5Os3fEx7nn74ioncsgabdLYCQNf18sBcR0Cfgox+w9T/40epGRGxlwvZntjTN4dCOTOXxG76cN&#10;sw0wdQH66fcj+dNl6KeHv4Sr4FxN5bQS9NM0jzeOZFbH8B/Z39vqGCgNxJq9cxpILv20PXdnNptx&#10;W8HELErNGrQ6BUDU4rRSkC5sJEeuppU/jY4rcb9S+zV//rRme8PEXe2nae5ObmS+2bvF9g766TRV&#10;+fr+XuL76aCfpvoYr5Nqv60QNKFoeIxsbz4Oko4kZRk0nejWCUxvg6bJrVPqIzp1ftpn9NOPdFdU&#10;P73Wi6j7aPJMGRgF5k+XqZ/O5TMSnTT7nrMaylVE8X6a1VC4oUY0zUgaEiXB31tNnHUGBuZg4G7a&#10;7Kfj+ukDln46H5oW/TTvpxtSP52rTno8vpNrZa786crop98FdxG4Yv4inCS5VnG3kLf197cxng76&#10;6TRVt9rgadxPI3pGZGzf8bF4fePnSj2NhqefmB30045WLEkXRjN43S0gqnY6BoOqLURtpWYNSmqW&#10;ZrSpjsHWh1Fi1qd+/XQ366cfAL43OZHlzZ/G/fRTd72MSJq1YbpTuLH3wrobMzf2GjeyWFqWw2Ir&#10;NFeTE0By5GrS3J3cyIB5Zvt74+Td1xXkeo07Bt/cPT366b+6Oein/0B6anIvJQW1ytUM+umw/U7d&#10;T0Dw9J9eG/KnAUdH+Vv286Q6iWi6XP00aKiZ8Z0e/bTrRlaKftpKy7ra8qcd/fTURns/jXtqi7sF&#10;+2mvfpoTJSukn15ETO9K6ac/YCcyH5JW02Xl601e3ugloo481x7fqkaWnj+dQz/NHiPA/M6pn37S&#10;q59+O+ynU1eprkxWB08Xpp/GXTQjar6XtpvGnXWj4Wnke0dn8E8tPlJM/nRMPy2M78rqp40ujLRh&#10;9n5a68JwQs66MLm722fvM2f2fhoZbPrP0Dtq+HNl9u4gaZi0R2bvljbMn5Q1SNowRtPstKL0YZH8&#10;adFPw34a3Mge6X6ke1nHyZuqqJ/2Mb45fzol+mlB14ykpyt/uhj99M9udvOnQT1N+mmX8R3Nn7b2&#10;01XOn6bdtCd/Op4GEk8Cga0zXbKTjt7js3c7ASSd+ulvzOVJfNBPp2kSX7vvxeBprImGt5Xm/Ona&#10;66exipo6STUS66NC0Vgn1UW1kRIloU6ay5o4c6Jk0fpp3E9XTD/tTp27proof/oq009vTsyfrrF+&#10;Whjf2pGsDP00KKPgImVU0E8rJA0+I5iBUYx+WvbTQT9du0qU/2+qDp6O8r19+mncRctuWu7l7afr&#10;X0kgnQPup2kWv7CrWbO9F//14qh+uql9juinQT1t6acT0XRB+dN59dOG6Y0oOoqkDdvboGBieCez&#10;vO0Ze/SxZn5Tt6CRtUbVztwdewZG03LnjmGS2GwF50/Dfpovy7/Uyp9mxrfkT5+8qRr66Q2YBOJD&#10;09ue2/oaYenXtn00/BGe4UvE9r4U1YVBpqbO1Zzoh2szHMnVBLY3bKajujB7P40IWdBy0t2vCzOo&#10;uhD9dCXzp/Prp4+sM/tpawZv508vKU0/LV2CcloJ+un8+dObnsQr5kj27Z6Z98xkR7L2k+3/0hTw&#10;dP5K3rjveGwn//svoP201EVx6tT1EafN2l/kVOvFtgttc1ZdbMMamZSB0ej6aay/uk7ijpoxdRKH&#10;i2rkpGioFes7zuG6lVjfUh/9+ulHukcXLrgWOVt4kUsnc7cWghaKnDodt8627W3bV4O/yGpy7AT+&#10;luJwdR1Z+z4gaS/bu0D9NNZKt04m6adtNzI3f9qukwcL4HAZ/bTUR7nbdZQ12NEcDGZ8V00/rR3J&#10;lurErLh+2uynS9NPsxvZ9OqnP4TdNKZlVTZ/GlVSiss1ZqbP8QwMy7kT0i/QlYwTsyqvn67/KbPr&#10;R1bfdaw6ePrzNq6A8tGvn2ZEbXbU+Ly0HTXvp+sfT+8e45+Y+JExqo52DMXkT6vELEjNgv10hh3J&#10;2GnlE/L35sSsr/rmD84fXElnxeDK7MpBy5Esu2doIOinc+inz9zM++mgn7Y7BOwTbJcV1IaJLmwz&#10;PEJtGDiR7caDmjDWheHcnZxWwF/lMhy4KpI/DW5kcB2FvKwjXbiftnVihKqZ0aYdV4x+GtNA8udP&#10;cxqI7bZyQ0/a9NOyq07cUVOHQF3CSIK/97Top8N+ur57jHK/e5ky/+m1sp+Ocrc8/iKtUUS9FBw7&#10;jSOZ7dq5H3Mweg/oZEnJwFCOZFadtJIlB711Emplgs+I8fcmDpfXZ8TiYOG2Oe/lcLjw3bk5XICm&#10;HSQd4XAZNF2WfhqdRZC3tX3hghkVy5/WqqgL6yxHsqL005SDUZx+mnxGAFnvfmxiD0yfD+KZJGWU&#10;x73TRspJjw95EiWroZ8uJX/6//1X9Pe26yKiakLWzYdpP/07j79I7sQsRtTviL+3uHbq/fRn3bih&#10;XmRNnsFnZFPPplw+I+DvzT4jxr1zKE/+tI/1jSwui/mNj5Pro7yX9dN/8NVJcBiJZmCwzwih6Rz5&#10;05SBofOnc+mnh9f79NO7esv9/TrdX/+3Oxm/ycfp/n7K+furg6eRR27/79xqRs2CoN17uR7fuxTf&#10;u/7xtHQOjaKfvgITcVPlE/qD6D7a9zxJF0bzd56755m9G8Z3xfXTsJ8G/bQ1g4cJvPh7S77mds7X&#10;JH9vRz+tZ++V10/jblpm7le7fvqUlT9t9tPcLdAM3vEvVWgackBuBzSNSSB3L39w1ffJu9SevUun&#10;wGiaeGzg7W13Cd+CZE3J1uyBTiEpVxOdyKJuZJSrOfTB0DE6H458AN7eOXRhFtMbOwM4qAmTu+jD&#10;tG4aP2+uNOunA54up8LX/9dKVQz66ZzaaULXpxFVa2Tt7KYdHpePw4VMLsX6ZsY3Zk+b/Omi9NMT&#10;kD+94NoK50+7bG/IwKi9fjruM5LM4fLtpAVpM7Lm3bSZPOPMmS/t7U2TZ8nAWBGZPFNi1qMfj9uO&#10;ZMft/OkfTIzylVEe3y3bOFHSJGZdHMBJc8X00zHHTrdGJudPN5Z+WiVmoXa6EvrpTSp/GhA1c7fO&#10;dIh+uv730y6eru96VR08PbvdRtPXXPN5W67d8yvE/DaIu9gddePgaWG25dNPn9KJWcBmW8WJWTh/&#10;L4TxXTX9dHTurvXTLqpGhJ3jkpm73Om9pkNAdG66BHjsY7FBX2Bm79whENPbQtLQKQwxk+3OIdBO&#10;4wEWm0c/Paj8vWNs76tNPx11J8OOQLoDvHOHYJjePHd3k7IG9I6a99PoXTofNtR85u+mJBDlXYpd&#10;gtspvA6pmnAs71LsFaRTQAW1sL2XxtKyLlJaFudP15t+WiNqwNWMqpnJ9gXw2WBWDid+IZK2Z+7y&#10;HF9zT9BP13cFb/zv3uBp2U8zbws/Indr38KnTP5FqyRK2vvpJsX4bunYiDUSPo5DquQ4p0p2cmLW&#10;ftpPY6qkm5jFPK75/ZeRw9WPPK4VyOPK0n7aUkZtVjyugaG9akcNORg1zJ/GmmrqJNXIadZPM57m&#10;HbXhblGiJDC+r2u5o/WOlntb723tarsX+N5dLuM76KcBSde7fpr30y/SfvrXkJdF+dOWfvrfaD99&#10;QwPlT9s5GJg+XX7+9I/JjYz8vXvMfvr32t97Z3e9VwAXT4f8ad+/p4unZ7fHvb1lR81oupwddePg&#10;aekcvPrpliMF6KcznD/t008rtjcqqC/3xbsEYnsD0xvY3tmBPPnTV7t++g1IzHq+F/XT6O+dPv30&#10;cs7V9OinjS4s6KcdD9Ogn/bowgzrWydmQXbWeWJ9u3N31oWdG/pcZWadZe10VnuXgoMpuK3A+SWl&#10;gcQTQUbWd/Zw19AMM/hm0E+f6Zi55kzQT6fQxdRX8av3mkyZg36a9tM4YfZyuBBR43WaDiJqeGxN&#10;n0/Uj35a0HSB+mmdlrX14S3PbX3YycFIs37aTJ9tZRROnV39NCmjcPJcfv50yvXT7O99X3/PJjyc&#10;KvlQ/w47VXLQ8LiOZZHpbdjetmNnLfXTXCehRo6hblouVSerpJ8O++nqVZzS/+Tq7Kej+unP23Lt&#10;nO39dK73IQLnz+9y7o2Dp0U//bMmmcBvVzN4kz891ZJbP52h2fsEzN5JF9ZNc/egn9YuK5PEYDP7&#10;adhTYw4IXbyfvtNyI5N8za8T9NMT3ZmO0vXT4rZC3qXrSsufZkcyyZ+eO3ZpdN7Y3LF5cDGqtlnf&#10;/TsjjmQF6MJYE43baXcfLTtpufN++i3YU5vL7hKQx1aKfvp4GfrpOVuatl4cuDiAGZunNoJ+el2l&#10;9dPAZqO5e+r008z0Lm5H7dOFjbEuzJ67VyR/GnzIXnLcyIYVmpYZ/Mw1iKjPdPx8VeB7l17fG+Er&#10;Zco8Pfpp22ck6Kfz509Ph34akiU9zp2vKedOK1nyKtFPOxwuxfQm/pZmexs3Msmfxrys3PrpX1VE&#10;P20zvm1lFOqiSBmVSz/d//Rg0E83U138D4t4Zxn002mqcdXB08Xpp5/N2DtqRM3FncbB09I5/Bzw&#10;NPqXioepoOmj4F/KaBrZbBfb5gDbO8m71ELTwGETFtvxTNyNzOoSbBbb0ObswNCA40YGDLahQ4rD&#10;9gI5rBwCf2/rAscTmIgnML1lfh65+2bt0ddSoJ/+mhjfb2YwMeuNzPO9lJhF+dMnb3ripqCfZrQd&#10;RdUGUU9v/jR6mAKiBj+yo5a/d9BPi4I6RfrpHtxPz7wHNtRrZq45CfvpgKfT1DHU/nuRqhj00969&#10;tF0rk+okqqKCfhpSMCALY9TOwUhv/jROn0EVhQdUUeDaqZRRtnOn0U+ja+fxHxwffx0OqaJAG7V/&#10;dH9B+mmojKSf/k/XigMZ1UXJoCY3soLzp8vVT69nl5Ekn5FENJ3Vqqg8PiOifMK7Ora3iOM3opRR&#10;6DOCk2m4VJ00k2d4BBNnObCbtifPxOGqsH66k7IvznR8cwnj6aCfrn1FSv4bq4Oni9NPI3pmRM33&#10;3Dtqdzf9bGZXb+PgaWG24X466mFq50+7+mlB1Dn004yoe1E7fRz43sj4xgOasIJ1YeBbCrqwQyN4&#10;vLowjavRRzQZVdeLfvqWwVshe/oWj34a2d6EpnX+NOZlWckg5EYmjmRKH7YaHckoDWT1U4rNdmQt&#10;7act79IL627M3Ng7JzMHnVYyG/pk7r5xy8NwAZMNznNbX61e/jTsllH3LDtpueMOGjfUfDfIOfqc&#10;0TTvp/HPYTTNDivMYpMddZX00zJ/L00/bc3fVb7msru1I5mVP93+o1UvtrvepT5HMvYuZUeynk2L&#10;dKfgZ7JBp8BMNvItPWblT+tOIeinr3ruc3Ilb9zPGDwd9NORWbRieMurp5HpbVje06qf3t6cVz/d&#10;Unv9NCFqyJcEHhcc4HHttBC1du/kZMnNxt8bciXR3xvSJcHfGxOzsE6+lVAn4zwurJNYG+Wer06K&#10;G1lp+mn0GTkASHo/eZGN0356HHjexl/EuJHN2cJpWac23tG6+trHFwCSRo9v8vXWqFr5e8N+WudP&#10;m/wLcOwE30507Pw+XD9ahQcuq0Ym66c5f7pO9dOEpA2aZiTtoOkK6qdRDdWp9dMz1vy+Q/bTQT+d&#10;pspXHTwd3U/n0k8zmhb9NN9L20/3jaTpJ1vK9yKdA+6n8Yrsp0E/7bK94/nTiu0d0U+zy0o8LctG&#10;00E/TZxvytZUjO+ciNrWT+N+Gh1XZi3GM2vhHS0+NA35muTvvQ/yNV8GLC1s76mu85ACopJAAEsL&#10;mi49f7p0/bQgaL77OwPsCuT4PEz5axlVM6J2XcmkW8DELHYkw9m7uVRi1qOfgDOZ60hmz95Nx+Bz&#10;JGuJIWrZT9cgf9pyWWEWG6BpYLGxJsxF0zuIwfY0IemnTQJIsi4MHMmS3cjyzN7tObzl7S0OZfbs&#10;/aK3W2BlWNBPl/K7PXxNqT8BmTIH/XT966dnFpY/Lfppt0a6/t5W/nTQT2OypFJGAZYWRI01cmKU&#10;ETXiaRtRG8Y3I+p723z7aW/+9CI1bV4iaVkGTT8Yy8BgNI1eZOhGZidKxtneyXUSNdQ7oEo+LVNn&#10;qJDPZK9m/XTj7Kf/ebckZeG91CqRjq+rDp7ubHb9yHLrp6P7aXxezI76b1ReVv3j6X/fwj+3HPrp&#10;VhdRA+Pb9S7tLEU/bTG+/bmaIX+a9NPI9n4z8ybvp3sxZ3MCft5nbub9tPEwBUzdMgum7/b8XSdm&#10;Qa/AiPp91S2c7xL9NO2noU+wEHXfhr6Ht2xw9tOuLixBP82OZKCh9uind3OmZmG5moKwBUHb90Ox&#10;mTvO7M3FaJqZ3tXSTztoWvbTW1u2NW1t2urTT/91RfOn8+untS4M9tN/rlE1O63c5zqtxBKzjNMK&#10;7qglMQsQ9dAXClWzv3fE41t5eNvoGhlr8lyx1yyfb+XxbVhs1c+fDvrpsGsv+CfAVTHop2UPre7I&#10;9HYu3k27LmTAFFMZGMgbO0GH8y9MBgYlZVUkf5prI+ZPQ16WL396oYWoHX9vVR+Bw0X1EarkETN1&#10;tjhcvvxp4XHlqpPpy582tXLPpKmRyOMSnxGZOAPbW2dg4Nz5ssrAgIlz/gwMv36a6qN4i0Duxcbv&#10;0H46V/60pZ9eJPtpQdScKkkcLkbU8DHK4XqH8qeDfvrz7D+Ba+d7g3jODlL+NLh1vktunYXnT8t+&#10;ut4R6JVJF0/X939PdfB0dD/d22nSsF5R+uj4XXbUxeqnd3bzfKP+8fRNWe4caqWfju+nrRSQoJ8G&#10;XzJgfMP5I2ink/XTT8wuTD/tsr0Nmqb9dFdy/rRmeyvf0le3omep5bIC/LWoLgzdyGwkHfKnZT+N&#10;+un/3WQx2ppD/rTWhYE+jC/aT49pXRj4lhrv0hz7aeXurbuF7LvQMbwLPQN2C7/sx24hqWMYWT8M&#10;F7Da1gf9dDpm7en5LgRPE2dL8baYu7V94b7FozotS/uLtOZIy+rcyBkYKi3rADh2Hug9wI6doIsC&#10;RRScjx2fkWLr5N60+YzUXD/9yDTmTz+bWCfL0k8rtjcrogzb23C17EkzPvZxt+Q9OIk2c2dXGcWT&#10;Z0bVheqncTddnn7av5+GDIwK6afjaJrZ3osoLQumzqSIMqoomDiTv/eOftvfO+inRT/9X5R+ur7x&#10;J9YYF0+np+qU8p1UB09H99NLOvPtnBFd2yff+1E3zTvsXb2Ng6e/3Gr208XrpylbU7oFl/Ht0U/H&#10;E7Ny52pebfrpW3OyvX9KaVmwn+5e1vHE7LL0011TcAHjG9hsrJ82+2mZu2tETfrp1yqnn/bqwrDO&#10;4+zcHO4C3tIsb3yOHQG/znd8zof7BNSY8X4a+wNMAOFj2N4rFdt7hZ69X37UzN5Lyp+W/XSM7e3m&#10;T//jbFsndvg2uJrJcaX5d6AQ++aSby4J+mmvy4ovLSt7bojTsjgri+fuSbN3Oy3rF+TvDfmam4bX&#10;22lZnZCW1XzPDHAjc/29b8qWUuHC19T/T0DwdNBPu/vo6LPTNdFPu2qor/to2tz3W2BwMXcLeVuP&#10;dBeun763vPxp8BmBi/y90WUEPUYEUT9Hk2dOzKL9NDuS1ZV+OupGNm8CayTXSd5PI9f743F0IoNj&#10;sb2L00/zftqui4Xop2k/Dfpp2U8Xp5+ubP70MeBwsdfIB4rLlayMAo2TN/siL4fLnThbPK4q6qdV&#10;fexcL9kXtn763Op6//3u4umQP+379+QKKB9xP40IGRFz0h0/hxtqvhezo24cPG3vp4vVTzOaLlI/&#10;PQiOZIMW21vnT4O3d5b8vYHpPUBOZHvZiYzcyOoifxr4a4bRNmmx2SgxC1OzKDlrcAQSs0bulNSs&#10;EvTTvJ8uUD8NPLanGkA/LbN3ubvIGpE4X+nUT8t++rDxME3In8ZOAd1Wom5kL7bjJWzvz4jJ9lnn&#10;Z92fdd7Qw7owdlmpuH4aeN7JXYJ0A3hXx9FMw2v6OfuV0kfF/E6TfnqmJ3864Glfpb0aXuM+ok70&#10;0+TaiTkYe0dKrJMOh5swszC77bvt6y2v01cSqganb8uZDHOoFeubGd/I/LbrY4TxjemSXB/hI9ZH&#10;TpXkZMlbqUbeSqmSyN1iRP0pIGrJvkBEfbRlwbVYE/Gahd4i5C9isb0jaqjtq8FfhB0773pZ1Ujh&#10;cJmJs8X2TtZP89RZpWUxmmZV1CXA05dGv0Q3slF2I+NUyRUOlwvdyEARRW5kj02AKgqmzuBCRvvp&#10;g+RGhvWND86Y7drHj0/r16Q+yt1+7yFrR20ro3jyPKBY3+zcyf7e7DMyDxnfj371KLK+hfGdXz89&#10;XkH9tMP2ttD0g6sK009f32PqpN5PQ1pWfeuncQIt2dN4Ly5/mjlcEf5W/5Mwcx6hiTNyt/Bg9gUm&#10;SYb9dBorX23204s7cuuh8bPufrqQ98uOunHwdFH6acjLutiGjmTs793S4SDqovKnY4h6cHN2pSBq&#10;JzGLmWycmmW6BTc1C3VaWL/lEs9RvlN/AB6kOS6nO8D3nZYDqR/wp+pzwu4SoF/gDsGgaOwSqFMY&#10;eaEi+dM+/fSyjr9S+2lbP31dy3U59NOMqKVbCPpp8SLjuTt1CjBxR20YXHnyp0vRT//jbFsnRqg6&#10;sp+WjmENdQv5EXVy/nTQT7+HTG86LwHfGy/Oni42fzrg6TR2ELX4nqL76Sh3yzC+pyRR0mF8Y41c&#10;2t7SsbTd4XAx4xv43hOK8X2AeFw+xvdXmIUx+BVOnwfJudPvMwK1EnhcMHmO1UlPumQBdTJXlZzQ&#10;7mT6XWnSTx9pKVc/bbl2Bv205nCxftpF04btjU5kcEYxLYvdyCa8+mn2F0mlfjqXz0iR+dMflOQz&#10;EvcXsRw7QQ8FniWiijL7acjJUt7eGkkjouYL+VvM4TpHiqhK6KfFj6zR+N71/d9THTxdmn762RJz&#10;qBsHT8t++szN/vxp3S20XahI/nRhujBmepv9NCdQN3r+tMzf3cQsX/500E8b5jfP3HF2z5eZu7Pj&#10;Cs7etdsKPMK5u+22woxvt1vg2bvLZtPdAvqXwhFU3SKMb+VI1rSlaSt2DSZ/Gv29ZT9NjLagnza5&#10;mi6bbXr004n50wFP1wK7pvHvEDxdDf30/qCfVlNna/IM22nZT8Od+VvA4YILdtOrssj4XqX207o+&#10;RvbTU62cl2WmzJh9gQezL2DaTG5k32ntUmzvUbWfFjcyRNMycZ5ix07X3xsSJSFVErneCWzvuM9I&#10;4+qnceoc108rRJ2jPhpEnQb99J9bqZJBP/2LTe7EGb1FkPHN++mh5fxbsb7xJ1Ybl++dxvpT+PdU&#10;HTz9k8X8by0f8+unkQUuTHBhfOfeUe+K6af/dmfh/93pfKfop0/eVEr+tMzexzsznRPTpJ/mmTvt&#10;p/WO+gpskXk3LfcCdtPOjpr20/rP0Ptp2oDzjtphsUF/YHbUk7SbNvtpYnnHmN7AZONOYUg6BW/+&#10;NPh7v5Hh/OkfdpO/d7J+2t1PJ+dPB/20nr3H9dOcAsKdgmf2bnUKlAYSRdPg8c0dA+unj26cWof+&#10;3pXXT2vGd6dhsjV0/rTJ1tSz96CfTmdVqf/vSvB0LfXTxxMdyaI+I5tJGbVZ8bgcddQIz56Rv4Xn&#10;BTgn8JDPttpPe+rkldz8Lb2PjtZRUyepRmJ9nIhyuPDvfoGPhaOxPpoaSWh6iJG0zfTGGglsb0LS&#10;4i/yNbt1App29dOwn76W2N5/hh9dVK0QtWJ8V00/7fEZKSd/mljfVv40ToxxcmyOzeaOPsZJM76G&#10;dz48cT4Iz3jqjC4jrscI5k/n109/QjyuQvTTGzExi7xFZD89Z8uF+y/cb/y9YcIs+dOYRQ3OIuJI&#10;9nazL396OvTTki75DCRmmdSsY9n066ddn5Gz5O9Nbp3g2Ikcrgjbm/xFntT+Iq5+umMZ/1asf/30&#10;lUk7L6u+5wPVwdO+/bSg5dx30U/zHd+b/8h++rG6x9P2ftqjn26ZiqRlJbK9BU337gff0gPdifnT&#10;efTTqJ2+WvTTPHv3dQy2v/dvFaJ+ntKynu/d1LmpM6afhvl7Yv500E87urBa5k9PbTy18eg6ez9N&#10;3QJ3DD799LK7WRtWiH4acHTQT58bYkz9efbsIHULVsdA3QJ0DLYjWXT+Tv7e4EYmGjFwJGs/2f4v&#10;Tdw5hP10/SPj0v4L+N9/WvTTmcvE9Pb6jMRUUXuR7R3001QbC9VPM5re3la6fnqp2k+Da+dWdCPD&#10;89zWV4N+WjG+OX+a9dPLNKLOlz/NaNqfPy1qqCiaDvrpcvXTnIGhVVGkn2ZEHdVPN85+2sXTpVWI&#10;tHxVdfD0/72ZK6B8xE0zI+N891fIlcw4l+V+/y76cwVP1/9+WvTTuJ/mi1NBLH2YQdRBPx2bvau5&#10;O8zf3SvX7J3n78RlQyabmb/DFB6RtELTOn/6Dcmfpv30pk6/ftow2u5VjDaTPx11WznP/t7rVGJW&#10;RfOnyWllYvnO/okVcPp3bp7oB4eVYvKn0W9FZus4X7ePvI53Pvhecxm2N8/ehem9GTA1Zmsi05vZ&#10;3qyg9umnURsWnb0D2xs20+xfKkxv335a8qcV2/v+o+uOwn76gaZp0U9D9nTIn9adQgn50wFPp6Vr&#10;qPX3wX1EefnTTUXop1+PJWYF/TRWSFUfoUaKGkrqI7qR4X6auVvo711N/fSFdXMyN0qdBL63IOpi&#10;86cvjc4bY0cyX7okO5JxrdwDrmQH8cB+GhKz8EAlNKlZPlcyt1Zi3XTrpKmVxedPu4qo/PppRtNR&#10;NZRhe6cofzrop/tf2iQeI+BHZrmRib835l4Inv7J4lr/Nq783xf20/l+poKk+Z57J22Y3vw+2VEX&#10;spvG9zQOnv6bXv551Vg/DR4rymUl68ufDvppf/40ML67zX7aeJiiQkz206IPQzQd8qdtNtvAJGZr&#10;+vXTlz3epTn00+S4ghpqZLO5jDaffvqBpuL10+jvHfEu7SB/b/D4fqeD3choQ639vdm39FvgWrpo&#10;fX5d2NODz2TxMIONWGxDNoPtmEoAyeOwAl4pEW9vfK49veUxunrjY3Mpb+906qf/hH8rBjydr+o2&#10;6uf53/9Pr62ufvpAL/K4fG5khfmMIJcLaqV2I0uRz0il86e1KuqPW0rTT89K1E/vu2uf5nDVp35a&#10;vLyjd0TUchhZ24gaWd/m2gyPcfpcaP70x2Xrp5+665prcCctx+Ju3fY2u3VCliSnSTr7aci/kLSs&#10;B1d9f/mPVsHV/qNVnIBhamTu/OlC6+QOqZODWCO5Tv4DMr2znJSVv05ifUTHMbyrY9dHp17i+1SN&#10;VHc7AwNdyS7iAV9vdcCLTLmSDZEbGTqSkSvZOdBHgScZ8LdsDhelShoOV4TxXZh+utHwdH3XsOrs&#10;p2cs4AooHwvbTeMu2t5P42NE2Pl21Ou7eb5R//vpXQpPB/20611qdGGow06Vfhr208z3tpJBCE1D&#10;x6D0YeS4Uhn9NPDYMFMznqt5afgjSNW8hEkgw/PG5o7N20lz952cBIK7adpPQwaISgPhHXXq86cr&#10;rZ+W/TR0DaITw/TpsvOn61c/jR2D3SVwh5DQJWjvUuVbil1C0E+Dp0q4qvkTEDzdQPpp0FDXj35a&#10;c7hs/tYg8rduGUzWT19zTSH66e+0Bv10GvTTo4CnH0fNtNTFiH76cMr104SqU5s/zXXSRtPvsSJq&#10;sBj9NDiSgRqq+R7Mn96m9NP/LeynU1R9q4Ono/ppQcaF3PE9uKHmeyE7asHT9a+ftvfTOIsfXYin&#10;BLZ39wQ4kmEKCOmnae5+PBNnsc2fbv20uI7hPelo9xVC1fCMXc00qlasb3AkU5dxW7FcyYABDi4r&#10;lKsZ9S5l/9Ik/bQw2r7e8ikw2vz66Z/dzI4rxr/Uh6YhX9OavR9Ze2Tt++BbqrI1112A60Zgsc2B&#10;C3xLMxvQu3TLhr6Ht7gsNtGF/Wbba9s+GrZzNQlNA4Nt7tjyOJoGHJ07V5MZbLa7Cs7QZZ4eveee&#10;vUfn7mb2PqDm7sL4ng799AOzZT/NM3jSiNWpfvoPI4CH9ZVn9m7P4a3dNM3g86BqPXc3iNqZu6s0&#10;kIrrp08G/XSKuoVqYuZcfzbj6aCf1lNmX62M1Emsj1grdZ3EHTVXSHJDE1cyUkaRQmrS1Eiqk+zc&#10;OVhi/vRUyzXXFJI/XYB+OpKWZdjeS8nfW9jeV5d+GjKoIX8aDriRsSMZsr5BGcWJWfBxQvTT5NrJ&#10;jO9lifppxNOApvV+Gh8fhmeHmw/LfrpZ7acXOfvpMvOnv7X+hh7OlKxO/vQXI19AjcRjrjx1knbU&#10;aoeNddLeUeetk0ZBXUr+dH79dNTfO+ync1WOWn+uOni6dP10dEedbzeNn28cvvfObu4cbP309tIQ&#10;dYH503Em28rBldmV7LQytDk7MDTQ2PnTQ/bsvVD99PO9P+193tJPP3GT62FqJ4KkRz8Nu2lHPw2a&#10;sIlCdGGIjv3IWl7HOx+DpA/BK2nRT6OH6amNp1Knn36of8fgQ5SpGfUstZhsauZumGwfjnxYUq6m&#10;dBGqQ8AuQR3eT3tzNZHJFmGxWbmaisVmZ2uiI5lv9h7pFIJ+OuDkgn8C0f10KfnTrJ9u6WjpyHRu&#10;hAMZGIn50/HJc9BPF6affjPzU6iNrJ+G/TR5ezNzC5KyFuKZuVDUUJyYFamPrIrSjG81dU5E1JyY&#10;JYjanTwLj4snz7+h6TMnZn05fGkUtdONp59WaBqQtJ0omRnOpZ++SP7evJ9+HPbTuKO2kTUjavL3&#10;9iNql/GNfG+6Xmz/UTuyvn9NyijURb3TATyumHMnK6MYU7MyKtFnhPOnB1kdFWF8e+pkHnWUqn9S&#10;F+Vu6qLUR7lDnQR+t7dO1jR/GvfTQT9da6xcyN9XHTwd3U8/q1zGCrvLbprv+DW5j+yn65/vLfvp&#10;WQty5U+far1Q2fxpSz/NSHpzdiUgaUHTQT+dpJ9+ROmncT/t10/b3ULQTxern8a5u8zeK6OfPgL+&#10;3kE/DZ1D0E8XjOYKqaPhPdX8CQieRs7WdjzA22Knzu0L9y02/K2jLUdbTrVOtV5oPdV6se1C25xV&#10;F9ua2pval8JBJC2Jkhaa7jT500E/rVOz8uVPF6SfZr63m5Ql+dMp1E+DNgpVUayIEtfOzTRx5qnz&#10;HnEjg0mxcSKLT5qj3C15/pY1lY5On23GN6qoi9ZPQ6UsL3+68vppRtPvCJrujKJpzJPE3TSeZP30&#10;Q/321Ll8/TRgY5oiI3pWx+Zt1VI/HZ08F6WfPtnOvxXDfrqalafYP7s6ePpXN/G/NX/MXl+IDho3&#10;zQY5v6IQON7ldf99V2/j4GnRT//+5vTkT/N+2iSB7Bk6NLLXl6uJqZpKE4b3055czbrPnwYXUyt/&#10;GlxMJ0A//b0ZvJ/GOTyh6ph+ugvTQGKOZBHGd5difPd+VzO+Ze4OTDa4IAkkt3561DC+600/rfy9&#10;H9UstkcNkpZOoRL502Xqp3nyTm4rbrcQ9NOSlPXeIO6naUcNqZrvgT4MLt0p2GlZv6B8zR/rfE2V&#10;lqU1YpCWBT6mP1/1jblcR4IfWbHVvVHez//+xt8bcTVfqIbaB9dTi59afKTlCCRKHsVUSZg450DU&#10;gKvHYT89zvtphahtZdRxdCWrbv60rpVcJ68AF5sOsbSvpCx/2uZwRfOnJf8inj8d9NNRBI3PGUnj&#10;na+DcLfRtK2IqmD+NLl1btRsbzd/GrhbGyujn3YdybhGvkiI+teyn4YdtSRL/ls3YWoLUfdsQtY3&#10;X/f192x6qP8+wNOMqHcM7oDNNB7eTz8jjmTgS3ZsqAT9NCBr2UlH7/EdteJwuY6dI8ZnhBVRjhsZ&#10;sLfQhUwdciIzbmRSI0vTT89c8/NV/Fsx6KfTVOWqg6fd/XT7DETFuGMu/G521Ph1uY/g6bd2p+kn&#10;W8r3Yu+nsV8oRz+9vzr6aUDSe0degI94Toy9oA5iaQdNQ38g6Bnv1CHEu4Q610//kPbT35tRin7a&#10;eJdOdZ1fd17rpw2arpJ+2qRlgRsZzNzx6ASQutdPK3/vlm3cMTRtbdpqUkE4fzrop6F7sC+H9Y2u&#10;peJbGu0WWBumdGFBPx023DX6CXDnWFn9tELT3dH99PEMoumPFZq+fHXkT5enn4ZMSfIWUdPm5yl/&#10;eqq1nvXTsJ8G787HQBEFx6mTUCvBVUTqJOZk2aiZH5/Wr8luWu72exlZM6q2lVGIqAfg4nRJnSw5&#10;OX/3Sjjzd8+Dc/lRTswqQz+9TWojpklObdx3lemn1W46cUeNiFrVSayPeBVUJ2uln26k/XRvp0nM&#10;KgU3pedrqoOn4/tp/245efeMyFsOoulcXy/66X+uezwt+mncT/O1fWGyftrPZsvQ7B38yGDuDo5k&#10;0C+83nsAzuu9Xkey/st9kJbVbxKzStFPI6o2l/ItJUTtompC1uibEkfW2k1FOZPZzyeME5l2VyGn&#10;lRPwd/ABLzJwWXlBnxLyp9m71ORPk3+pdiNz8qdd/bTspw2zLW36ac1ky6GfpkxNb64mdg9xVht2&#10;BvI6dwb4HN9rLrtLYBZbrEuoSf508frp25d8c8nty25fsobcVtYs+/5yTMzypoHQ3J0Ts/6VtGE3&#10;9HwGqVk39NhOK6ALg6l7VBdmM9ncmXvQT89cM/OesJ9OT6cwnd9JdD/d6PrpPPVRaqNMo+W5ciBz&#10;XciwAus66TiRGbdOrJaWG5lhew8NkhvZneAyEvTTB1ObP22lZbEb2XTqpzkxC5hcNdZPxxKzPhyp&#10;kn7a7KjNftrRT1+gtCzLZ0RnYJwDjvfn2X8ipncSh+ulvPnTqJ/+nw3E97bx9Oz26aw05f7d1cHT&#10;0f00ImJEx8XdZUedbz8t/xr1j6dnq/+PFKKfZjQ9Z5XShrWLNgyZbOi0YqFpwNKIpu25+yc8d2c0&#10;HfTT0C3YHcOq7K3qsvI1aQb/ZoYZ34iofwh8b8yf5v10VfTT5O8dZXu/ColZr22zXFYgJwvSsmJs&#10;7+WUlsVJWcXrwnjyjqg537Fn74ysDao2iHovTN2rqZ/eRIy2fPnTFddPW2i6fvKnce7u7qiZzfaF&#10;6RRoR61zNceAzQYn736augV2JKNuIfvu4FlOBAHGNzuSvdsP/YKnYxhZPwwXJYL0fLtnJqSCzISu&#10;Af29v/EnjKcC37vcal+vXy94GmfM2+VQ9kXQTzu5GNbk2UXVgKjdHAw9eY6g6hHKwTCIGh4B21uh&#10;asDUMHVm106ukVZ9hO201MbnwZEM99OuSydqp4vTTxtF1PvI4QJF1HnMwOidAzkYmIHBbmQbVA4G&#10;aqJQFfWsUkXF6yS7kdmqKMrCcFIl60Q/rZRRn4DHt1FGkcfI+IEfoDIq6kg24a2Phrv11FrX3/sw&#10;+XuDx7fx9y4yf/rH5EbG+mlgexetn3bZ3sz03lF2/nSJ+mnF51Ksb+JwGR6XrpM+506Hx2UnZp0l&#10;VH226PxpqIwwaQ776TRWs+rg6fh+Ot+OOfp5RN9y8HPRz9vPGw9PF6WfBreVpeC2stRF1N0GUR/o&#10;PcCIGnKzUBeGbLbLfQ6ipv30CsDVK7Mr0N87S45k8FH8vSunn84ze5eZu9xp9k77adhp434b5u1y&#10;aAPOs3feT6sdNUzbTZcwSR0CdQlWCojdJSCShhPpFG5R+ZpKH+akZaGH6Q+7n6+5flo6Bc6fzo+o&#10;5zmdAidmCZON2GzAZHtMMb6J9Q275YO0X0ZEbA4jah+zzaBtRtK5dWG2NgyTsjgtawXw1xpGP92N&#10;u+nPWBdGbivstJJLF+brFI6BNow1Yf9g5u7gYIozd/D3hgwQPPEkEOoWitKFIYtNoWkv09vx9zZp&#10;WUYbpmfvrKC29dOsDQv66TRW/nr6ngRPJ+VPG0eyoJ+2aiTWR4WicUetLoOkoU6ai+vkpJsoyUja&#10;ycDIp59mtvcj3UcgL4ucvcnj23C3BFFf13IHXPe2ViN/mn1GXgVcjZNnvD4aJn/vYULUMH+eO4Zn&#10;7ti8nTaiXk6OZFInNxPj29RJUkdN5q+Tpibak2isj/i8kDopTG9OlVw5uYKY3lwn502gxwj7jACa&#10;1o6dkJQ17qZl7YecrInR8WFE0uOEpsvWT4u/95LkxCybw5VPP63q5FWjn+YcDLtOqmkz+IzAtFlN&#10;nP3TZpg087SZ8qeNfnrGgnr6Te7/XgXBMevb/576eLU6eDq6n0ZkjAi4mDu+FzfUfM+1o5Z/jfrX&#10;Tzv76arqp3PqwrIDiKTh7BkaGMJDaHpEnMgaRj89ZKNqnr0jqnY7Bpfx7eZP8366vRr66b6k/Gk3&#10;BaTQ/GnsEVT+dA300wZV8366tPzpj1W3gLmafu9S7hgy1DFkwGslMyz76aCfVvow27vUeaw0YQXr&#10;wpTTikHUzty9nPzpkagj2T24n8YZ/Mw1IX+6PvqI6n6XjKeL0E87/t5zlL+3O3EO+mlr6lwh/fSn&#10;5NY5XfppSMvaSq6dsKN+buur22w0bdfJLxFNjzKanje2fOe8sRU7bS4X1kmZOqdRP42z50L005KY&#10;Ne7Pn47op6P+3sn5079bmIymH4w5drIbmaRlsSLqelJE2Wia07Jg6gyqqJ5N6ETmdyMDVRS5kT0z&#10;SIooy4ns2BAkSloT51xTZ1UbRTtNOmnhbMkd9dL4WOmm5Z5n+syuZA6PSzmSnRvCGulB1M5+OpIq&#10;2f8kenZSfUTuFvO3uDbKfjrg6erWnuL+9Org6RkLuALyR/T3zqV/RqTt+7wgabz7Pi9fJ3i6/vne&#10;51bzT8zRT4ODqT1/n+JEkMQ0kOrqp8GNDP294bAjmXElg92wumAWrr29YUKu98q8XwZ9dHX00zB/&#10;5w7B7KZl+h6bvRskHZ296ySQWxP1029ktH4a2N7G39vM4NOln7YY3yXpp3mmbs/a5THO2vEx3vkY&#10;pvcheMWwvZHrjSkgldRP4/QdZ+/MZLPRdNNWdiObs4XdyNBxpbj86cL10+xbGvTTwGSz2N4Wiy06&#10;ewe295ObXgr50zXy8iquH0jnu7kqGn/voJ+mKupwuPAVU2t9HC6sy7CjNvtpQtG6RqKGesS7nx5x&#10;1VA4ceaLZ83iRvZp35uZkD+N9TDpuHXS1Mo9k6yGiimidqMbGe2nAUPzfprQ9Di7kcl+mifOH5v9&#10;dMH66TlbLtxf4fzpwvTT4DQiPK4K5U8bHhdxuJjLxTyuD0cgM1odYXAhL4sPomuFnvVr8jn3Djwu&#10;4HAhn0u5dlZMPw05GLCffqk/SQ3FaHqtzr5AJRT/Vgx4Ok01qzp4OrqfRuSLqLi4u+ym+Y5f6z+N&#10;g6ed/bTO2LTQNOVrcv600k/HsjVrpZ8+MYb+3njMpZC0RtNXHDRNPYD2TtHPsCvId5J0YcT8ZsY3&#10;/N14OR2D9ArYKehuwWJ9sy4M9GFV1E9vb4O0LLhGV4+u3nfXvtUv3/XUXS+vfXmt+Huf7yJ/764b&#10;ey+QNsz4eyelZcV1YUE/DWjaqw9rchH1RtZPf2Pu47fh/J1m8M1PoEas+VcL346y2cCL7PZldy+/&#10;G7zI0I0sMnunFJAXS9FPQ/7Hff07nFxNmLtn8TwDE3c+MG8HxvcxmLjzYaZ3HocVxfTGDkHN2eXu&#10;7KbV53j6Th9Vl2A6BegYQBU2BmxvOtOjn+b9dNBPp6ljmI7vRfB00E/nqZVJdRIqozC/qUomo+oG&#10;0E+7qZK2KiqmnwbGN+ynHVVUuvTTPsY376f/P3tfH6NnWe7ZROO2KIbAbGJba05dWTJCMQWGpJ+G&#10;UaYwdmbo1L4NnU4n2yGtzmxbSg8zSKH9h7MJsgtKRMAIJCenmkWIrUShkqXJbqpEg0uRHNtitonJ&#10;ujRyEFpNpGDY63dd93V/PF/vx7zvO+/7zn2ePPPMd+cM58x1/67fl1V818k/fWRDvn86Zz4isZPm&#10;4zpvRhq1t5dGNuv+6SxXlMxHzMbkfAzeNmg6NSeBqg2ixpw0MzJwRrlEskDHVeifpqQRH1H/iLfO&#10;yk9PQu29URA1+6f7OhNPz8Z8qd+/2Rg8fahL/lvLy0NdgoSLOGYg5eTHf2pQuD6TH9e3FU/X77cy&#10;W99J8XQt/umeQv/0USSSzYJ/mhF1iKory/YOdu9nyu7eAyTdLP80pa4IP/2Df2Cn2Mz6p7Uxq6B/&#10;eg75p60vzKm969M//dDAbV1/6CIkvfQ+RdSXH7r8eAJRG376+psCRP21lJpNTgu/pk5N3NqrWaN/&#10;OlCyqX/6Obd399Rs0T89W3+j47/b/N+A4unon7Zb6PReGjPSzknmp2fFP/09bsu6a/D8mmL/9EUV&#10;+qdp8zzwKu2cMxLJSteWrqNUMsojSySSBf5p9lDPPf80qb1Zv1Wpf/pbA/PmfXmJNxeX8rYZqWQu&#10;kSy5cRZEzR0YunVuX/+0Qdc5HLVsnB03DTx93vHTSOxMpJGhfTrsn85Qe0taZ1LDtVk1XD6aFrV3&#10;t/FPv9z7n+bj72Lkp5s/j/L/xcbg6ZCfPtQFRAzEXP3TcdT4+uy78/D0VZdLjml9+6f9fO/on4Z3&#10;utg/LYlkoX8airaf06WpK5Lv/cvPnb0Kau8gv5TTVtavGFizfs2uG8BP7wI/Tex0yE+fEH5a0TSd&#10;ES4zuaXZ/dMJ/zQle1O2N+Ws+Pne8ISFe/e55p++rrB/WvnpQ5xhavjpbsdPX0F5K7x7l5NC2bYs&#10;QtPclPWWn0bGKSvlfGF7RySNTPhpy017vjDw0/m+sL+Sis1dOBGoci1j9x5w1PR5epkTRKBkyzwt&#10;BL6wYO8e/dP5MzZ+ZKa/AcHT0T/NOi4g6Sw9l0XYjKoJW3vJZNBxgaPO03B5/mmr45ocQ7Y3LpNK&#10;pqpvyhcJFN8f2P5p3z/dRXpUzERcrvtiwbKLlsMNJdf6FXRhPuLCfBQN140JDdfNZkaafO9zGzjf&#10;m+YkoWnC0qrjagf/dLoLA76o0BmF1M6i/mmfny7qn1b/tLiipjhfRFxRcENdl/BPg5++jXbMQNF6&#10;H6LX0mi6yD+d3jg33T/NW2e4p/NTOxU5e89gNtL7cTFXjaeZlLXNyQz/tDijJLnTc0bZRDJRfZMr&#10;KtM/rfneN3QMnv7OsOufjn1Z6WmZ5qeVS672CQSuN9B01td3Dp5W//THl0LZxuq2Zbsy/NOs+F5T&#10;2D89WK5/2iDqKvunjX+a3NPGP82K787qn14r7rBc//SLKf+08NOhf5pODCuQX5pG1InTwoBRfG8w&#10;im9F1LR3x2nhq1vu3EYnBW4CQdoKUlYkaUWUbJK08jdG1JK0sohzS13SSrv5py/cLacEZJciiYx9&#10;YcYbhh4QbgLh3Xut/uk/dBE3jf27v4MPFN9Z/un7M/un8/3TCV8Y5azE/mnuyor+6eidruo3kOSn&#10;o3+aeepAw4X3tJJ/mvlpzvYOtFvLPETtz0d2RDlErVtn05iVi6ilMctD1LlzkvO9d4jim7fPuxdR&#10;KtmiPTInVwaJZNIueQ9SyUx6p/RgUBcG5XtTBwZucknj1h6MPM+0/37nn0beSLZ/2s8ZWV2hf/oU&#10;J3bW5p8+b/zTh4mf/tISfy5aVM389HF/Pl4dJJLlK76pg/rp3l+xM0oTyczmOfqnx7R/2jVK+mpv&#10;yRhRfjrLP905/HTE02kMHb5HJqC8FH4aqBiIuJonPhcMtTzz+Olr+ts/Z11+e6r3vhL8dJZ/esUR&#10;SiNref80dGZ8fUgv3ZTnM4Ddotu3snbtyffl+cJm0T/9uNc//UvSe7sd/EXLP98jO3ig6Zn7p4t7&#10;NaUB5GTATy9iftrPLO3k/mmTSNYk//Q3e++nUwI1gVThn/bbsuCdrtY//To4apOyUpiwkvZPp/bu&#10;2L3rbfbu9J7onw7nV3yrlX4Diqd5wxz7p7P5aYuuz1hkzapvnZFN7p8GPw0k7bbMCf0Wo+mrRL9F&#10;GSOs3zL8dAJNp9Te1EFd0D/dXP90ukVSOejkM42sfUTtOjAEUWt6p00kOxgkktW9fzrJTx9i7Zao&#10;vaN/WielUX0b9zQyRhrnn36G/dM/MvneSf/0m32dyU+30typ/mdpjN47zU8DSWdxy+Xer0gaT3xu&#10;1ud3Dj+teBr8dHIH/9Dywz2He9CvqYj6/Jrza7p60QaC/ukc//Two4MvUP80+6dL0j99uon904yo&#10;Q1RdpX+aTwf2hAB0LqeEYwaz40nuaT+JrK7+aVGzfVDQPz1vXlX+aav4Nrt3Oi1wIpkqvqN/2vDT&#10;py0/LW1Z0T8tmaVFSjbVfkPJBqVa4skqNrw/vIuU3kHKimvLct6wzBYQ2b1X0j89kWzLGrp5SD1i&#10;b/a92ffDtR9ZKHjqU+PVz7f4FZ3wG1A8Hf3Tdgud3ktjRto5GSBpp/Q2c/Ipyfj22qeDxE7SeUPp&#10;TXcN/dPwT39jsKH+6eFLh0XxPdf906HaO+yf7hj/9ObbTXLn3rG9lDCCW9xRmt75XMId9dsac0Yw&#10;K3VehvMR89IgaZvY2Sr+6fsuaf+/8JGfLvffUCagvHT8tKLiap74XOWogabT9/K+TuGn/+ty+Y3N&#10;wD/dz/neqvYefiyBpk+VBE1f2IJr8dj7dC8eoXtsNe7x1bib2z+d5KKTb9uTQ4is7YnBnRaQ7U2X&#10;Oy245qyDmW0g9sRAjSDp/ulK/dPz5qX90x83aStptbfu3jXfO4GmVe1NOm/PP+31aibU3jX7p6Fg&#10;u5euJ3BbBZtTr2F3nt/8UX73/iR9vfrC3O4d3jBpzcLeXXbvi6kRBJ4wXO/z3l3aQGbSP91e/mnp&#10;1Pw2d2rCQ508IbSXf/pt6s16e4x9Ya5bU7JLKb/02RHau/OtirbYP11ums71j8tUjP7p6J9+lzow&#10;on8a/dOS7x0iak/xLa6oO6RTEo2SU6zfamv/NGWNEJJmNF3QP91y/mmbSmY3zzP1T3d/BZtm4acj&#10;nm6l6dgYfvoXnwrxdG3cNJAzLkHU8sziuDuHn/7PBk9H/3S4h3dI2qJoVbEFaNog6aBXE51ZXluW&#10;7N5l7479ex36p5Wfdso2k7ji+8M4bUUSyRrnn35vYiF7whbuEcX3oj2ryBcW/dNh/3Tv/GL/NHvD&#10;rvkYEsmuWceJZOs4kSz6p8+5FhDHT1PeirSA1Ld/ev46tIJEfrqVTguz9bPIaaKh/dODsnl+gXow&#10;TpVw6+b5dAmb5/fd9lk2z2OrePu8VbfPO0fH7+X73p0HJnEf2ClZI37OSGa7pNFZBc6oYg2Xbpit&#10;wlunJX8P5qjtnOTvLhquM76Gy2ydvUbJzI2zpJFpEtlaTiIL08iQ1/n7LXL5/dPV+qcLFd/GP33C&#10;JpKx4tsmd1bgn97R2v5pt3FO+6e3Hly1f3Vh//Rs+af/Y05jljRLkiuqCv/0Jzciu/MLm6/emM4Z&#10;oXbJsduR3Mnpnant886foFnS68Go0B2VreFKaLd8LVeSo5Z8b1Z8U7o38r3NlZqT7+w0iZ20a/7z&#10;+P+m26SRUbJ3Gf/05gc2T2xM+qfRJCn+6YinZ2sqZf27jcHTSb23ImIgZLxe3VP90/LE14Z35/in&#10;lZ/O90+fsGpv1z/Nau++TX09faX+Up/w01P9jw5O0xlB1N44JRxltXd4SlgsaWTETDt+GicEPiXs&#10;3Do+qieEnXJK0BMC0sgK+qfdCYFe+5CQr9w69RPPJB+d9XZV/uksVO0h6jr1Tzv/NPHT5fzTnO+d&#10;6J8eOMxNIIk0Mk/tTVlk25BGlu2fPrnj+R1oARH/NCesJND0HPNPc35pz47SRA9neyPDlK6M/unP&#10;ztd8bySuHEr0TwNNm7SVzP7p6J9+l08L72ble/NpAScGzS59xTstPDuC3FLJLgVHrfz0A0bxLaeG&#10;/qHuoc8PLaBWkAXrzva93Ptyb+yfzprcc+l9iqejf5pmZ9Z81PflzklC1K3mn+b+C+ef9vO9VcPl&#10;HFFhW5bnn85tywp1XIymKbNTckaoC4OSyGjrXIf+6Xb3T1+27dyt5249salJ/mmvVfLiIVyS2umj&#10;6SFK7hwilTduZI3crmiamOm9Yw+Pi9rbdmEk0XQyZ6Rt+6eL/dNnIz9dVaZlc+ZlY/D0fZf4/PT8&#10;pdm+5yyuGUg5+f6fGhSOZ9bHhZ8e7m/Ob6yR/4ri6fL+6fNrzq1I+KcNot4UIuq56p+23jBB0skW&#10;EF/pPUZab7pp9y77d8n3FrX3krFi/zT6p5Wfts0g3Aii/ZpQfA+YxixG1FX4p/MQtZ/vLSeF98xJ&#10;IeSnBVGv2rfKcNQj01uRWUovTW4pab0ps5QV36z6JoX2E6zThtrb3ZKkkj45pBNWkFsqF77PvXxj&#10;444GELmd2ns19u6ZKStJFVvN/mmDps9Rhulrm17bdIRODQ8NgJ9GtnfD+6e5MUtOCn4i2S2FJwVV&#10;sjWkfzr6p1twBjdyonTG91Y83Ur+aXZH8eZ5K70cpe0z8dO0dx7decBtn7kHw22fuQeDNtFygS8+&#10;s+8M7n0f6s3b5w8r46eVp7bPM8xNY3tt+WmDounf0ku80+Cn7YzM1HAV+qdpRnL/xZIx4ac/2PIG&#10;cdTCTzv/9MvUI3mWM76ddgupZNBv6Xy8yjRm8YzMaMzK6J+uv3+adVxOyyVzcmtiTrI7ivK9yR1F&#10;cy1/Tma7pNQ9hafc+XNyK83KreZaTTPSn5OLpqH0zlJ7t61/mlF1GlGbOdnZ/ulxyRj5zdgrti3L&#10;d0P5aWTZ/dOdwE//65bYl1U8qX08/f8+nUTEiowrfzqOGog6vMU/3Ul4Wvfwu5ft6t5NfVkPLdc0&#10;shOU7n1ixbk15yiLDGlkXZRF1oU0MuWno396Rv5po2jjxiz1TxtEzZq2rP7p9vBPA0l7J4Tpuemf&#10;Przh8IDjpyXDdPb7p1MKtkTCSif5p+W04PPT0T9dPEvjR+U0MRv+aVF7Lx5D1kgqZ2QsofYWJE1o&#10;WlslnzKtkoRcCUW7VklB0oymWcvlabiykTT4Z1z+UzlpfYaoOo2sA2cUIXpf8U2v08aZFd/JzfOY&#10;TSVT1Xfl/dNvmr4s132hbVkuXyT2TwNXy+b5AD118zwa5IwIonY5I9E/bXNGeFaS3hsdGPBOd6h/&#10;GvneDlHDCfXPl+DvYsTTrTQfm8VPJznnat8G8tYbaNr/+s7B0+qflmxvRtXUP/1giKhV8d3I/umE&#10;4ht7d1/xfYD37nxaaNP+6fQpAfy0nBTK9U//PNE/rfy028HX0T/Niu9K+6ejfzpUe1+WUHsf2XBk&#10;w7eYn/Z7NhlVdx+y/ZrRPy2+sPN7yBOGm1xhxhuW8oW9q74weKg9tTenkVEGGe3d6SalN25Se8sl&#10;Su9nyBmm/ZqTGyfMaeHmIVJ8k9o7+qdb6Zwwuz+L4OnonzaoWpGzomt9W5xVjKQtP814/Ri95BuJ&#10;nRZJu7ROh6YPshsqke9NaZ3QcKl+q3L/NHI63SWoWhH1lT1X+vkixY1ZKf+05HtfhtYsSu6M/ulT&#10;U0epg/qFO45SDhn1YOx+7A7K9/bTyDLdUOdHL9sm/dOvbaqlf7oy/7Q0S+b3T3/S03Hl+qdJ9d3S&#10;/mkzJ8v6p2lOypXvn5bETuuGYv+0oGlvNpJ/OuLp2Z1KWf96Y/B06J+ev1SRsD6BiPF6pU/5OuWo&#10;5wg/ndk/Xbt/+tSM/dMuYcUp2MokrEDF1lb+6QBRE0v9921W0capKy+W3tjy8xIQdbX+6QelW/MG&#10;m0Y2q/7peww/TWpvVrDdu18UbE8EKu9ihbeqvTXrG2+Lku0lesrl9u5u9y6K79GDq2kDj737qv2r&#10;bNqKt3e/+/QUGrO0NSulZvNOC8gvlasz/NOS7/0cUlZo2469e4UJK23TP/2javzTsS9rjqvUFU+r&#10;bmsXOqhpPpJ+a9mDy51+60gP2iRJv0UqLnJE5WycNyFnpH+alFzT3IPx6OBjXg9GwZz0ejA4jSx3&#10;6yxpZJiSlEbGG+dwTgLVkiabld70FLV3XeYkEPcZRtSYuxZVQ/U9C/5p8NNuy5zon47+aZ61yTkJ&#10;hhpqb78HQxTfMielB0Pn5OmpC3cnZuQUI+pUvrfMyB6ak36+CBB19E9TS9Y+c6MxS19XdxSe5irT&#10;P70nY/Mc5IxIcqcgavRgUBpZRgeG1XARlg4V34KokdR5NvLTLTgVG4On6+ufBhctiNqhcCBx5ag7&#10;h59W/7Tzie1KK76Vn87wT/NJoTr/dErJ5p0U2BfGuaWeko3VbJafllSyTCVbhi8M6LqMN0zVa3b3&#10;zqcDe0JwpwQ6IfCFJ51P/L076dZIXWcuzz8t2d7whTlvmNm9F/intyC/NK9/WvzT7BPjTTzv4J0/&#10;bMV6urL804dv/vHNLm1F+qcvHT5HbSCXVpBIFv3T/u69PJqO/mnTq6knhESGaVH/tJwQXHapSSNz&#10;+d62BcTfu+OkINw0fGG4JYlMdu+i9qaTAu/ekV/qqdkoj8zw0+tivnfWDnzuvU/xtJuLQNa44IYK&#10;9VtHek6wI6oAUZM3CqmdUwGiluTOoza586hpljSKb0nuZES9ipslO9M/zWpvNye9Hgzw00bDRXvm&#10;Iv/092z/9Kz5p7d9d/t3t/+M7ud3PI+bkztPUsaIpndSzgild6IHY+GelfsW0e2nd1brn8beGXkj&#10;umHOemLTjPfjKbcgafiwZessSHrUQ9LwUNfHP+3PSCR1Slrn+dEuRtPIFoFu6z8s9HJFltLrl4sj&#10;6tDlxz391sc0sfOaKyTfmzswblr5Nbq+vvZrK+9fSxdne9/f+zSuvqd7f933qz4w1G/146Zr8K3+&#10;i4feGpRMsosplWz2/NOYjf6d7p7WjG9/Ttapf7om//SCdcj3Fn66MQiuuTMm+qeLf98hng7904qM&#10;gYjxeqVP+bqsjO/OwdPzl8rJAScFs39vA//0sUTCCu/eGesC/crNKDrtDfPRc97rhKXlCpG13b2H&#10;vjB6i9A0bqBq9oXlq9kIWZsTg54WsvzTmriCTpBs/7Tu4S9armkrzh82sGa9SSOTtizNLm12/3T0&#10;T5+gU0P0T+v+XTfu7vTgnxbO70ELCDeBQMnm9u6k/S7I97ZqtlT/tCBqQtV2927zvaN/uniaxo/K&#10;VIz+6eJs76rmpFV989551v3TeWlk3IFh1N7v2rYsVXtfl1R7b7+TkDRuQtM7ZOvso+n3CE+/t/tv&#10;3IMhaBpIWlolk2lkktp5DyV33kN5nZRCxqmdT3AamaBnQdBZKPqMRdaq3Uo+HbJO89NA1KN0ueRO&#10;0XEt5vTOkJ9OJndaxXeKn072TyuiPj+q/PRn539uyX2XA0XrfYheO9SdRNN/XGb6L7LQNLB0BppW&#10;tfefgKX7PzHkoWlWe1/NbVmU2snZ3kOU2JlM7dzLbVmU7Z3sn57j/umIp1tpPjbmv0aIp5HvrVzy&#10;TJ6CqAWF+9+n8/B0oX+atGyvcSKZNGaVSSSTxqzBdK/mBe7VNI1ZnpJtNXo1c5VsmrTCSjarZnP8&#10;9DHCscQXWyUbOGSHqvE6X/q0WFnPAvy03LS+9wx9Ht+ego2+c5hdak8IDkWHHLXnDQv27sRNu907&#10;eagr8U9D7f348HS/8NPiE3PKttA/vUsQNWWXVts/XYEvbOIk7d6xd8dJoR3903RKILW3OSUEuaUX&#10;SO1tfWHGG/YYnRPATT+2e9pcpQl/9x6q2XL805+w/dN8cjh0+b/g1JDwT/+72D/NSLoS/7TfrQmW&#10;OlSxVeKfpq6sTP/0y70/XPuRqPduQWVbM08xSX5a5qNsnKH2dorvE5mK78tMaqc0S5b6A8U3TUg0&#10;S8b+aZdElu2fHjP9F63gn+7E/mlxRInaW9D06v3gpxlNW0cUJuWFqffvJiRNjijMyNNTM++fhn8a&#10;/LTmimj3BXPUjKiP2/lI/PTVgqhn7J8mjvrioZn7p9GFUb/+aaPlSmi4wFEbtTc95fL6pzErtX16&#10;8lwqZ8T2T9uNc738041BcM386/7hwchPF/++Qzzd3+0jYbz+SJXctHy++qeTHHXn4Wnlp92JweZ7&#10;W7V3un86Q+3t9U8X+MJy+qdHE/3T0T8Nftr5p+8avGtwMyHqefPAT0vaivLThKhN2sou05Zl/NM3&#10;pvzTGypVe2Prjp37z0TBNqP+6XbyTx9lVN0I/zSr2TL6p68gRdsV119Rz/5p2bvTS+nUvGVkb9Cr&#10;SXt37tV8mLbtdDqQnXv1/ulQuWZ9YMpJJ5+OozbctDspgJ/GJYlk4KfplquAn/YSyQRV5/VPV+af&#10;hqqN+qcjno54miD1Zz/KcxHaLaffiv5pX9fF+2nZPGOLbTVc0T9tts4neevcqv3TPqL2/NOUNOJy&#10;RkJ+up7+6ZCf5tkIxTehaX/bbNXe1xu198p119+0MqH2Jo766V5Re/9a1d6s9PbV3v/Gau+27J8O&#10;56SZkYGOyyHqwD8tm+eZ+qe7Pf90xNPFWLS5H23Mf40knhYE7XPKQMjVvg0krrf/9YKn/3G4ub+5&#10;Rvxrqvd2PrGMxixG1K5/Gvy07N03kS+MklbK+KdPhb6w6J/m7FLiqGvsnz6/Zt68HP/0iivRrVmt&#10;f7p0bYlzS0vUPr3lq5zvfec2XN/d/ohB1KJk+53nC4v908gjy0sjayH/dIaSjXJLScO2VxH1mCDq&#10;Vumfjv7pRvylj9+zmt9Akp8GrpYr+qdVw4VnDpJ2jqhUzogquMBN6w12mpxQXsYIuaJ8DVf0T5Pn&#10;Gb5nKL5V9S3P7O5pVXfrs7x/Gmharsb7p8/fCv+08NPERy813HQH+adfn/zrnr/Q/VfcwQUuOnk7&#10;BxQ4af/2HVH18k/7OSO2A8OmdYZpZP2m+6LT/NOfGo/900XzMImnFQX7TyBivF3dUznqR0r4OrkF&#10;T3+ng/A0zgqaX4oTQ9g/LWrvhvdP79w6fu9ONGWNShrZpCaRHZhMNGVV6p9Oq7v93Xre6/ar+LSA&#10;UwMryO3u3Z0WSPGNq7n+6a5e4aeh9q7UP400sqR/2qSRKZoOW0DEF5aBpqH1xs49VHtLwsqiffCE&#10;raJrhLun26F/WnJLRc12itVsovg+egfz04XZpT6ivs4krnRt79p+flQ9Yq9tOhL7pymTDDy1d5lT&#10;g39aiP7povkWP9bc30D0TxvUnDcj8X57VTQnrTtq5v5pyRf5/ZY3KF9Euy/uGtS5iL4sp93StiyX&#10;LyL905X4p0+If5pSO6N/WvO9m+Cfpkyy43BDdR/v/uOyPy772DUz908HaWRZ/mnScVXin/4JdFye&#10;f/q3c6Z/ev66s30f+ffyd7G5f4sb8a9FPF38W03i6eq56DzuGghcb6BpXJ2Gp6VnU/bvlO8dKNqQ&#10;XVqrf/po6YXhUyXlp6N/egxpZLR3D3bvVfmnofYGP12jfzq7MUsRNfHTlfmnNbO0dv80pa0cfAKN&#10;Wdya9RLt3v3EFckjxW49eWPPjvfhKTe+zl2uLUuyS7UpS3JL1ReW9k+LLyzwT1OrJro1Q//0FHun&#10;G+ifJsW3U7PdH2SXcnKpzS39k+aWUtoK5ZayL0yUbJK0Qr2adEb4Aqu+kycF4adDxTdz1DvptGAa&#10;s7g1a/K3O1/n+/Wdf5l8fRK37N159+727manjr079uvJZ7hzx+cYX5hxhYVJZNE/XTzr4kcb/xtI&#10;8tMN809n5IxIvvf7Wy5sWSxarrHVyPce4x4MzhoZdT0YtIG+12yfnTvKbZ/D1qz8nBFO77T42CHl&#10;xGsBisbHeNPMT7dtRoLJMb2xcbZIOswZOUj5ncRLF/RPR/+0tEvmz0nMwqLbzUnMSzcr8+Zks/zT&#10;hp/+RJF/2uWLpPzT3oyUfO+vcyoZKb5J9a353pJIRnOSE8mQSqZzspP808ZD7dTepgfD90+/w66o&#10;mfun1QfV+L+/jf4XIp4u/g0n8bQi4OQTiBjvq/QpX68ctfLTohXoHH7a+MSq7p/OUHtH/3TQmsWn&#10;BT4xsJqNNG0m39ui6mr6p8U/rXt4t4NHGlnN/mkPTSfV3gn/9ARaQE7uyEfTfgPIqn2S7z1CeaVb&#10;kVma6J8WJA0VG6a83C/Rs+h0oB/T7FK8LSeGrJNCVv+07wtbxZlk3t7d9k/X3z+tOabinw79YZy0&#10;Uqt/2msBsb6wzVdvtLml0T898goSvkeif7p4gsaP+r8BwdPz5rFuC9otT79VTf90T18POaJ4Tsb+&#10;adVx2Q4MMNWi+obe2yi+PdX3F01qp3RgSGrn37ctGdP+izeIoXb8tOaKuJROX791EbVPX9mzfsVV&#10;5Iai/gvJGKHEzt03PHjjgzdqB4ZrlHx14N0Nmu996TCnkW25tnQt3WlX1J0ZOq7fRf/0btZvsSvK&#10;b8xy/dM1+qdTaJoTvq1/+le5/mlpy7JzkhK+aetMs1Ku28kZJVkjt4/sHbt9JHRFfZtdUd7WeRwb&#10;Z3/rbDfOtHc2au9g4+ypvP2ckVT/dKjlMptn+KfZQy06riBnRFJGHKKeoX/6GdMqSY2SGyc2Sv+0&#10;+KcjnvZnRGu83k7+aXDRgqgdCgcS70x+WnbwBf7pNU7x3Wr+6TPI925I/7Tdu3O2t9u9B3t3NGUZ&#10;HK0nBDzzTgmGo870T/992we5/dPfGLzL8NNZ/mlStNXmn65L/7TfqSmKb6f6liYQRtXUAUI7d24C&#10;YY6a8LDvC3PIunjv7pA0ELVc+D6ydxduWlpAvJQVav9Aysri/YKkObf0bmSXXkB2qeSWmnxvUXu/&#10;QOw03bsfu+NRuivJ9+7apmrv87eiLevIhiMbHrI9m+QVM/nethGE9GxQtFEamUHUN1EqmZe2kmoD&#10;kbSVnF5NVrJJryYhajkpzK5/OuEHU29YeaW3yy5tfv+09mx+arw1Zmb8KZr9G1A87XJFRL0V+6dD&#10;xvqMctRhEplzRMEP5fhpOyMdkk7MyaAHg/A0zUjaOPv+6XGHpqVN8nvD0j99fZ/JFaGszrNXhaia&#10;N84WURcrvskZNfDqwAm6LaIevnRYFN/XlqgxKwtRt33/dIP90zukLYv6L7ZptshM/dPrrp9Z//TF&#10;3JjlI2qj4yJULYh6r8kZ+TY3ZkHP5ad3+louq+NiDZfTcdXdP82tkoKmg5wRQdOGm3535zv0GpLI&#10;/DQyw09TF8Zvxl7BTY2S5J+2jZIPbAaSLvJPRzzd7DlU/t9rDJ7una8TEM90vncSFeNtIONKnvK1&#10;fsZ3p/HT0rPZTP/0KlawkYptXNqyRMFWq39akDSwrlGgoR0ruyGryA+mH7O6Nz4tpE8M7rQANRtd&#10;zj/9lN29+2q2Md2976QdPJ0YSPFNt5wWsvqnP9j2922/3/IB+8PS/dPKT9fin+ZTAp0V6KSwIfqn&#10;HaKeuX+6S/3TFlGfM4j68IDbw0uGKXdsev4woGluy7r+pqzdu6rYSMlGaLoPOra3VMXm8dMXB74w&#10;p/SWUwLOCDgl7OW9u3RqJnfu7oTwOnxhovQmjbcovf/Ce/fwhOAru83+3d+9B6+3j3864unyc7yz&#10;P0NPE4qiMRu1+yLIF6G2LDiizpEnihI717gOjK7enr7rejcZfnqqv9Q/Rdc0NWU9Stdjw9KWdXT4&#10;heGjpaOeK0rU3kbpnWyVHNtKzZKe2luU3qT41lZJVnpTqyRtd81NaNY2Sh6zrZIVzUnMQZ2JWc/q&#10;5qRF1cDSMidlRjKirkDD9RlC1Z8hNK38dNI/rfx0Z/qnVceVreE6Y3Vdqt1KPt0GWrbPsnnGBhrd&#10;0+n+aaSSpfuneU4Gm+dK+6c1X8RlixzZ4Oai2zTTbGyuf5q2zm5W+vy0zEpC0V7/tCR3ypwUZxTN&#10;SZ6Vr9O81DmprijaHpvL46Y1jSyYjYaTZq7auKOQN5KRM5KdShb0YDhUbRF1oPhGu6SPqEm9JRou&#10;QtQjD4Cd3vjA5omNxE+bRsnur3R/JfqnW3PiNQNPP9sjPmcgZlwzfQqiFvSN79c5/LTo5EP/dKJf&#10;cwb+6VPRP60cdbB3Bz8taNru3nFWGMNpQa7fU9IKLr8tC/3T1fqnRc2WasyqBFFzvjcyvpHt7ed7&#10;Fym+JZFsZBrcdKbim1Xfwk/PAf/0reCnvzXQ63xi5fqnCU8X+KdVyUaIOvqn/zwup4T6909HPN2a&#10;Z4fm/VSKp5Wfjv5pwtaCri2Kxnsa65/+YlX90yXqkZRcESBq5agvWqaJZKT3No2SpPheUUbxffMJ&#10;npEmkax0bkMz+qfhkPLdUU9Ay3Xw3oKcEaDkovtJ64hqb/+0JpJJq2R661y7f/pq1nElEbW2S+Zt&#10;nx8u2z9NuDdT9Q2U7G+h/bcdgg6RNPJG5KqtfzpA08RMOzQtSPrZkWdsvjfjaUbTEwGaXrDuTdsj&#10;+f19zftL3Jh/Kfqni3+vIT/9bI+PgP3XgazxdnVP9U8rR905/LTiafaJeTt4L9879k8HvZrEgrPy&#10;W5jpQM1muWls4I0vDHv3Cnbv4g0L9+8fEEcdIuoM//RyeMSif7oS//RWatXkRDJSfUPxLarvevun&#10;SdHG+d6v3XpOWkE2HPb28OX806HaW04J32R+mro1GU0LP23RtMdPW19Y9E87NZvdvVfmnz7bh/7p&#10;iKeLp23nf1TxNM/FlvRPq5aL0sioB+PA5AHiqOV6ag/4aeaomZtmhppU1+qIYh1XqOUKMDIjZ0XP&#10;Wby0/z7+yjOKrEPVdzVzkvfOTsc1ZnRcvoZLZqTjp6HfqsI/TRkjM/RPU9JI6J/eZFolW9U/rRy1&#10;46az5iQYaqi9PWdU0D8dzklK7rz71NRp4qjRg1G+A6Mn1z99wpuL4KdFu1VB/7S3cZY0shz/tOi4&#10;SMtFV9acTPins1M795pWyaSW67mG+KfBUxuu2vRhtKJ/OuLp1pmAzeKngZjrwU0r8gYKx423hZ/+&#10;1y2t81ut9SdRPK17ePjDdlFfVtCYpf3T0T9Np5Azgdr7KVGxlfeFQfFtOGpSexM7TXcZ/zTaQN4o&#10;6Ynhe8N3DTr/tG7gCU1zaxYQdc3+6QoSyXx+WpJW3pvIasySRLLon4ZHLPqn0/v2cO9udu7sCUPG&#10;d4YvjLJWon+61r/u8etq/Q0onnZzUZXfqf5pVXyv8RXfXb3X9ULx3dPHim966Sm++0Xx/Shlez82&#10;7BTfR0unqQvjwhaj+B5BvvdiKL5H2B01zu4oSvZeTffW8dHcdklB1QZRo1kSt6f6PpORM5LjjsrG&#10;2d57c5C0m5HwQ1ml97HyczLQcSU0XKzfWtJS/mmLqBvtn+YeDCi1gYhF8y3PfH4a3LRD0sU5I4Km&#10;G9c/fV2mf/q2rj90EZIu0z/9fzlfRFI7r7jmCuSLMKKePf80t2YFXRjOHWVTyRrTP90o/zTtncv4&#10;p7/ycgfx01smY/900WwM+en/lstPKyKu/qkcNRC1/LfoHDxd3j8Nb5hLI/NOCuwLK8EXRqeE6QJf&#10;2AXq/0icEOChjv5pm7jymfElRvFd3j+dTlshNM379/WSX3rDrjW7vexS7Z+Gf1qUbOKf1l5N2rt7&#10;/dN0SqhT/7SXRGbyvSmFjNPItCkrPCHknw50165PnBT0xskBZw1cvi8Me/dRf+++nzjqhC/sfU4k&#10;m4l/ehOdFVx+qUskE//0YeqfnjcvyPcmzfehoF+zBfzT3KnZrv7pt6kP5O2xt+ELC7xhpGazaSu+&#10;om0y5Q/7/NCCryz4ypt9C9ZFfrpozs6VjymeVhSd459efkLRNPmnz0X/NOeX2ARPh6qRM2JRNdRb&#10;zfNPq37LzcfiNLLDSCML1d4d3D9dL/+0NEuGqZ1TnO/NGd/efPT907dd8pGFktAJflo46iL/dGbG&#10;iJ/YmWrLKp8zgtTOpNrbppFR1kgn+affHvtzakZSIpnVcBX5pxegf3qh/F1sf3464uniSR7i6Xr7&#10;p8FJA4Hr3Wl4upx/Gmkr7rRAu/e+AkQ9yEkrplfTT1ppTP/0GZu2Au5YLpe2An8XX/r0duvmI3gP&#10;FGzBdYbe4ttTsNH3Ngo2cNT+CQGJZO46SK97am/qyHLcNHHUwk1X7p8uaSOI758+m8gwBT99Zc9V&#10;xh+2C40gN+yybSD18k+f3FGuMatC/zR5wuZE/7TxT8+bZ3s229s/vUeTVuAN866c3mn1iaV56tr7&#10;pzWz9J2d0T9dPBPjR2v/DSieVn66sf7po6UXUolksX8aGi6T1kkZ33I5tbfmi7xYQr43nFB5/mlF&#10;1DQhq/JPI9+7Nv/085iTO1jHJe2Su1nLtXvhnvd2L9qzaI/fhVGQNUKb59bxT0sPBqm9JY3sDqi9&#10;T03ZNLJUB8YU6bxLE1lq7/Ok3eL+6Q3gp+8jftrjqGU+dtv+i27pv0j6p4MOjJX3r83yT/+KkzvL&#10;9U/Pln8as1Hnoz5z52SBf7px/dMTCf90J/HTK3ZGfrpoOibxtCLfvOcjBh1X+pTvoxx1p+HpL81n&#10;n1ixf9pll1JuqSjZkv3TlFtq+qehYjtV8tF0oGIjZpq46bFVzE+Lgo1yS3eO8n0v5ZUewM2eMOcL&#10;EwUbfGHuImRrM0uBpT/EzSkpBQo23/+V9Toja4eo8f3OBPcx+lcYUReh6kmbW9oA/zT03qL01tMC&#10;9WtaND0ANL1GuzVTaJpOCWG+d9IXdqfxhbVP/7Sy08pPHyBWGneCny7whaE16zT7wk5PzaR/Oss/&#10;neCn6bTA/PSy43xa8Pun8/3T/z36pzN6Nf1EMtm9v+Klrfi79+ifLpqf8WPhb0DxNM/FpH/ac0Md&#10;8fhpl+/t1N6Yk9n9007tXTAnvXxvnpWs9obS26m9O8Q/7c1It30mvXfKFeUQ9QfwQ1XeP91S/umV&#10;++CMykrt3Gp0XK5VUholNd87S+Wtmq28Z76OS2ZkNXOynv7p27p8fvqQeqgT85HaJK/mGXm9r/a+&#10;aWXQlkUs9dO9lDFCl+2f7lz/dEr1TfneNfZP+41ZpOGidG/XPz1B/dP9Q/1DyPd+s+9s35eXRn46&#10;nBOz/1Zj/NM6/+QJfhpIuV7+aXwfQdTy7DT/9PgndA9f7J+WNhCcFgoQ9bA7KVTWBJI8KYyO37tz&#10;1GsC4TYQzlpBG4jnC0t6wvJ8YeW5aUXVhUgaKBqXRdNWwXbMY6eVm2Y0nZOyAo5asktl/y5JK6L2&#10;XjL2gfRPc1tW0j+NfO/DPfPm1eaffvVmVrMNvJud753Rqxki6t8xPx3909Oeko128J6azam9ff80&#10;+Gns4KFow20bQZYdj/3Te85X6J/mTs3cXk2gader+QorvaFkk+xSQdPUrUnXRFLtPdTNJ4b56yjD&#10;tO/Nvh+ujXlks39OmN2fQM8Tbi6q8ruR/ulT7eCfDrRcouEKN84yHzM3zuXnZM3+6W8Mlqh/+gf/&#10;QJMxod3yNs4mkaxI8c3OqIr7p2vwT+9ZaPhpX8s1Mo1s7610mXxv8kTdQzd0XFbLxX6ml+jlS3xl&#10;IWtFznjCBaVPvK475yfoNXFFAUfrxrmx/dMz9k8LoqZeyYr809wsKfw0Kb5TiWQXD108ROmdXv90&#10;oPgu2z/dbP/0X2lC+lkjGTkjM+2fLuefJjfUy723RTx9cHbnUvpfbwae/vMaH/3mvQ7EjY9V+pTv&#10;A4563yAY6s7xTzt+OiONjLTeBUkrtfmniZkGP0139E9X7Z8+Qnh6Jv5pH03P3D+9kPRr4QlB9u5y&#10;QvD80+6EwKeEVvFPS773HPJPkyOMMku5U/PbY+jTdJ2aZfzTGQkrqlRT9Ro9U72a+j5Ss+mV0auZ&#10;jaqDXs0sfppU3+Sdjv7plpvz6cnfTu9RPK0our7+6aKckUDH5fHTq62WK/ZPo1MSem8kdr5IfqjH&#10;hx8nxTf6p7Uvi7VbnNSpaLpa/7Sn9i7yT3utkj8zrZKs9p7QrfPJifdI7Q2l90Kak4v2idp7FfPT&#10;K7lVcoSRNDVlMZq+hxC1QdJmTpIzinCx8tOCpV12CBDzSwfPMHLG60UctY+q0zkjo5TxjRsZI+mc&#10;EW9OZvRPl/dPK6Kuh39a1d43raR8b2KmSe0tHRjN9E+jMYuap+vXP21mKGYk5qM+6XVxRymmRnJn&#10;Mr0zmJO5/dNZ/mnaPFfsn/7yEvm72Gn+6Ut622k2hT9rc/B0fblpIO6Qo+4sPC389EC3nBrS/dNJ&#10;/3RPp/qn7e7dqb2zlN5m9+746Qb6p3FekBMD+afpzGD46cQOPvqnZfsupwSnYpMTgjslrNq/mpqy&#10;cMt1Ycr3hcEb5nxh4g177A5c07sf3T1N19QEuGmfn94U8NNJtbf0TzfIP40eEL4uHnpr0Ozcae8u&#10;1xc2X71Zk1ZuHxminfstI7fTtXfsdkpZ2Ut4mpJWxnELomZUHWSWPrfz9UmbW7qTc0vr7J/OPiFQ&#10;zjelepvLqdjMKaH+/uluo2gjfppUbS/3Rn46nNhz8S3F08pPR//0h9Bu2fnIbyFjBO4qfto56Wm4&#10;aE4GSWRZOSMHWelNrZJBzoh2YFTrn2Z+2rRPn70KW+dE/0XP+hWc2Gn7p/3Uzh/f/GNScGkimYeo&#10;s/qnKb/zzm1f1cYszvd+3kfUuf5p3T5D8a2IetU+4adnu396KyNpbpUsmJPUltVw/7TviPrYNfX1&#10;T1+8Efz0J2VSFvZPy6z0ts+8gX5u58z7p3UDDfSM1w2KTjy9tixmqNP90/XzT5OGi/VbouGa3Djh&#10;/NNDrN3qIH46+qeLp7rOP3mW56cr5aTDz1P/tDDUnxov/pna4aPy+3L89K5lu6gxK92W5dLILqM0&#10;sqTae8rkexf7p/2EleiflhPDFylpBbcovpG54vnDTP+0Q9TSPw1+OvqnZS8vqjZVsuHpELWg6lF6&#10;j927V+GfJjQ9ZdNWCFGH2aU+og4V30lETfneG+rhnyZnWEX904Sm8/qnCUnnoennON/7ObNzJyRN&#10;u3dF02EDSDqJTE8G9MzlpvVjZu9On2l27i5pBapvXK41a4+iatOYlcVPEzMt129Mdmn0T7fD3Gn1&#10;n1HPE63rnxZXFGeNdEL/dDX+aduYlfZP/5L03qF2S/lp2TivX3GV9F+s4YwRasDYfcODNz5440N0&#10;eWia/FBA0+8OnNtAPRilS4fpRvt03fqnM/3TRu0tSu854J/eVKl/WtG0r/a+6fron8asPKfbZ7d5&#10;zpiTMiOh4wo6MMZeGavUPz2f8r3VP93+yCfmexdPYJ1/iqfr759WZP1ToxJf3tf+/1f14UH5fSX9&#10;0w8ue2jZQ8sfWn6453DPiRUnbP90vn/aQ9Q1+qdHqVfTpKzU6p/mzfiH9JJvl0rWVv7pv2/z/dMv&#10;JvqnLT9td/CJ/fsK8obRiUESyfS0gEQyvzELim8+KXhKNmrMmjX/9EuEg8Nb0XLRU9Rrxb6wAE1T&#10;Uxbx0wcX71/F7PQieikqtgt3UxpZoGI7ymj6BcLRLzCSrhRNR/+07tr1WbR39z1hSQWb46i1f7qO&#10;/mnKWZmkpBWTthL4p1+O/umoHTdzcd485adV9418kd3LHvQ3zppIVof+6eifpv6LSXNzxsgXrRuK&#10;Ns6F/dOPN8k/Hc7JhvmnXbtkHf3TmLGSbjaL/untYb43ckUo4xu5IpwvcijMF6HETu6fDvzT68r1&#10;T3eMfxq8NW2eW8w/3f7I5/v7Yr53EaJO4mlFvUVPRcjVPZWj3jf409L+Pd/fh6t9n/J7c/x0a/qn&#10;n5xEEtlTe5BG9hTyvW3GNxRlZ/adsRnfRoEGBJ2NojV5rOjJqWRQtLGSTVVtLuM7SCSDou0puZG2&#10;YpXf0polajZuzOLWLFK10YmBuGm6/ezSL3IfSGX909n+afRlXalqNm7LUjSN3XsSTWu+d7P909w9&#10;3TT/NNB0iKgLfWF3n2JULYpvQdRHp4CoofjOR9TF/dNHWq1/Ots/zUrv6J8O+6e/M9zuf9/jz1/b&#10;fL7vEpmMiqOdf3oXYWmr36qxfzr6p2VOyozk5E6Pn/YRtSR3ioYL6i1fv9UO/um/Tfj+aWrLmkP+&#10;aV/D1bPD+acv23bu1nO3nth0YkN+/zSrvbul/+KPyw0/fY32Twf+aWnLqqt/+hbWce0d28vOKFF7&#10;P5zIGlEtFzmi4KGefB33ZKjlco2S2C4n7iwtFz5HfdP6rKd/OslPU2pnLf7p9p+LIT8d/dNJbJ3E&#10;043xTyvyLkLp7fUx+b1V759WxTfaQEr9U3RPD073PzpIJwXpn6a+rGRjVhv0T1t/mHjCgM6tL4xf&#10;P5ad721RNCHqPR6SdqeEYO8up4Rg946zAu/fkbUiaStIXHmx5NTe0T+dlVkqO3fs3XE5tfe99Loq&#10;vRvpn+6p3D/N2d6S7/0vGY1ZclqQ3bu0gdy/9mt0WqCLTwuq+M7s1Qz906T4rt4/DTTtEPVvPcU3&#10;Tgt8Uuh0/zTle/v+6Ut6w16H9vrbHn/22v97af+m8tP5/mk0Zr224sQKZIy4xixyRfV2UaukzMlE&#10;YxZ1Sto5OYg52XH909N2TtbdP52ej37/dBn/tNs4q396jb919hTfN4viu6B/uon+aUok2w9e2aWS&#10;lcv2Vl2X03BhdrpZmTsnW9Y/Ta1ZlO2Nm9A07pWYkZxIRjMSqWTcmOUlkmXOyX7kjBT5p2/hnJHc&#10;rBHPP+1mZZY7irRXk8Qr0+1dxiftI2vot/B2kY4LHLXRcnESmdVyUcpIA/3TpOLitizSby3g7gvN&#10;9+6EuTjcLy1N4KmTaLKd3m5OHlmlk/SRmjO+cVpRrrp9n4KnHT+NPXygZjNq74r9057a2/ZqbjlV&#10;urDldKlC/zQ1T1fYP83cNPPTrPQm7JtUelumGWyzvYq46RBRp7lpD1Ufkw5qx0+HqLpu/dMOUc+a&#10;f5p6sp7fcXIC98kdvHOf+Bvllr7HuaXI95a9e/mEFXjDnggUbJpbismfnV3qskyT2aU4NciJQfG0&#10;j6jr65+e3o1UMrnCRLKy/umBXP80t2VV1j+taPppatX8dd+fghaQf0uh6SFOIxuiRDJNItOde3Ya&#10;WfRPL6COTXjEXu59uVf7sob7ZY6079/3+PPXNqfHP+H46V1l+qfTaLoZ/dPRP/0B5Ysk+6db2D89&#10;wXPSdmFgVib6p9vWP/1CgYarZyKcj+dHLT/dBP90OCf91E5JI6Ot80aZkkObb8lM7aQuDE7t9Low&#10;ZOs8jo2zv3W23DSx1FlI2kPRPjfNnDR4af9mlpq5ai+RjFE192Aga8TljEh2ZwX+abioZ+KfPtQt&#10;fxU1n6rd5+JwP9D08r52ws/Jn7U5eLox/ukw47sT9v/y/x//dInu4aV/Gv7pbzXWP01dWdqYJf3T&#10;xf7pJxP90wWK7zSqzlZ+K75WBK3PPJW327kzR01o2iHp8r2arPYWJRupvQv6pyvxTy/9aHX90+X9&#10;09eWrmt7/7Ts3IGo5RqlJ26bRpblnzb53vX3T0PR9tom5Hs/RHg69k+H+3eTRsZb9+ymrGr9029X&#10;0z9doX96uL8T/sbH/x0q3a67z0vy06r7jv7pMOM7S8dluWnZN1c3JwMdlziiSO1N6q0K/NPUl9X4&#10;/uk56p++W3owwjmZSuzM6cBwam9O67z1/K2v0Ww8vOEHn/6flxj/NLzTaf80K75r9U/L5rm2/mnd&#10;PqMHI6sLI6nlguKbVd9JxXfITxNX7aFq+3o4G5NcddP905TyHeSL0KZ5AV1v9iqe7gR+Gn/rBU8P&#10;9ycxaju93Qg83W/2JoIO581TXqGyk8Qjc5ijVjzNO3jippvln+bu6Yr7p9vSP+34aWkCqcY/vQWK&#10;7w9Mv2aan1760TDDVLJLq/FPJ9PICE2Tfu26LV/dhhYQSlnZfic1gNy5/bt0aQvI75ijJobaeMKE&#10;n/b7p4WfLuqfbq5/Grg6RNSN8E+H+3eXSKaI+nCSnybdd9gGQio26w1bZ5RsXzPdmp7aO0xZka6s&#10;wbdIwSZ7d1GxSVuWNmVh5y57d3RlId9bTgheA4j0T0f/NE4MfaF/GnOk3Xfw8ecXlFzd78Hnp4Gl&#10;Z+qfFlcUp3aK2nv4MVJ6PzZ8lNXeR4eRRHaabui4Lmy5sGXxCN1ji2P/NG+e6+6fVrX3DQ+afG9s&#10;nKH2fjWrLctL7QznZNiWldU/zVou2z/dSP90UruVfDup5Tpg3VGYklXNySC5UzowsvqnQ/90z46e&#10;HV3bu7Zftk346dfIP/1fPv2/ujiJzHNC0WzE1X2o+xct5p/WZslQy1Xon7ZoOgNFB3y04aaZqzbo&#10;uhn+acr3Tvunf7T5gY0ZiJq0W4cud/x0dX9P8dm1/B1u7Ncpnm5nhroReFpzqh2ebpx/urM4asXT&#10;Wf6wby0/Ivne7A1zim/PF9bXEP806b1HRfVNTSBPTh7AbflpL5VsDzHEe87gllQyp/rmbG/uxlRu&#10;Wp/KSodP5ab1aTo1W9U/vXT+2bz+aWrXXE+nhfWcSGZPCzeb08IAd2tSE8gJtIFQE8g5tIFQD8hl&#10;aAIJETU1axKiDno1TwqiLlB8LyrXqcm5pU84xXeOL0zU307pjdOAngj0ic/xPWGV+6cl3xsN1GH/&#10;NPVqVt0/Xd4/Lfy0yTDlk8Ohy+GfPt79i2WSuCKKb2kDyfJPf7ND/dNebin7wmxblrZPT55zKra6&#10;90+7fO/+IVF7L0j4pyM/XdlGWk5KnfS5SX46az5K/8Xs+KfRhcGKb+rCSLujXHonEjzdlT8nc9I7&#10;wylZef+003LN0D9tMkaoUVIu1yaJdBHJFxH/9DcGS8pP2+6LVP/07PqnrTtqJaeSlXdHPZFwR9Xm&#10;n3bzsqn+6d0lKL1Tau+ubedHfX6a5iJz08F87DaI2sxH9E/PzD/9J94+0+a5Rv+0qr4llUz6p7P9&#10;05Q1Ihx1W/inqS1r5JmRZ0ee2fzMCPVPj6B72vZPe/5p7p/u60x+Ovqn03y8Iml5Vs5PV8tN6+fv&#10;G+wE7mKYJhD+558ucTv4XSn/NJJWfDSt/dOlvk1II+ubojyyaU4jo/7pavzT46z0HtuKpixuyxrF&#10;KUGQNL00SJqech1z+d5yRkj4pz9MK72T5wF5G6i56ObPYiUbvSaoPCuVrAH+aWkEGZNEMvjDcGLw&#10;PWJ3DW7uP9Ijem9pyrL9mj1XrpB8712mLcuiad29J9E07d2zezXvJCwtSFr46Z+V9U/jhLBqX/kT&#10;wtzyT0PxTf3TxE/fRp0gkkR2H3bvyk9H/7RLWoEnbFb7pxdE/3QLcghA6c3nNnx+mrVbhqOGfsvP&#10;F8lG0zP3T0vWiM9PiytKZuVWbZa0W+cDvHU2riiek9yF4bC0bJxdDwZmpd0622SRcF4WzUj9mJuV&#10;/P3cnCTVt0PVUH47d1Rezoin41JnlCi+13JrFim+6SJErf3Txj/9Yunx4ceHMRnnzWtN/7RkjXSi&#10;f/rUFPHTdOd3YGxKIWrrnya9t89PH+KmrGA+UlsWkHR1/dNP9z3d++u+RM4I4WnVcV298eIhujdC&#10;yVXkn7Zarkz/9E/q5Z/O4qnZOS0e6or907SDNs2Suf3T+f5pQdRA1Q9sfiaNqDlbZME6xdPP9rQe&#10;11ztnBBuWluz0oiyXd7TLH4a/8VxAQHX97lvUJLhKkft8n99rbe/d3g69E+je1r800cS/dOXre2i&#10;3NLr6OohbnpTGUR9tJShZBtjJZvxT+OUUM4/fcAiauzdBVXPFf/0Gyk0vbn/sMHT4qGuT/909E/X&#10;u39a1d7in/7yEkLT7A8TVH3o8uNQtC07zoiad++cX+pnlyYV3/eT3tudFDJ9YXxSkKQVSiSTpBWr&#10;+E5mliZ27uMPa763OylwE4jvC8tIWjH5pVC0QamWfGZ7w6J/ulVnQvy5MKeT/DT2zXKhLctH1Cdi&#10;/3QaSbtGyRBJl88Zqdw/ve0Nj59+fJD6p/u/NL/R/mnWcZW+Skou64zydFw/Y3fU8+SQQnLn75De&#10;SbmdJyfeo5cL9yC903dH+VquEcoiw711+p79uO9pYP+003H5Sm/kjMi1OpEzsniadFx18k+zGwr+&#10;aXJQl/dPH58V/7QkeO4dc+6ob5OLWlLJHmZ31E/oZdiF0SL+aSDpyXdIycX3+Ds736EbKFqQtKaR&#10;/YZ03nRTWxbx02PPEEONS5A0qb3pyvRPW3762Z7WwzLVzi1F0jHfO705aK5/+h+H5b/Flsn0T9Je&#10;7/n+PuWneQdfsX9a0XSG2jvXFwZXWMITNpf90+wLg5pNdu+J/mn2T2u/ZtI/vXtZOf/0QNn+6Yb6&#10;p6eRWyonhHvcCYFapynbG93T7dQ/Tc3T+bt3VrTtSPVPQ9E2Kh2bmfx0g/zTn2Q03Tj/tMkstZ4w&#10;9ID46Bmv0525b8f7vcu0g5RH1edY+Z2/d5fTwtt0Xnh7DIlkYSrZM3paoL27v3ufTPnDPk+K77R/&#10;+vv72uvvefxp6/UbqHf/dPRPO34anZKN6Z/+0vxffs7bMi+Ddkv1Wx8nrbfot9avgSOKZ+SalIar&#10;jH86dEU10j9tZiU1Zbm2LGnJQgtG0gl1ht4j78t7OtU38PSTBw/Mqn8aiu/on07Nypr905Leaeak&#10;cUYRqraI+h1G1JiTyXxv3z8tim9C1Kn5SIlk8E+bnKrvDNfr7+xsfZ//s9/H0+2s+G4WP11fTtrn&#10;uPcNdh6ezvKHhf5p163ZQf5pqNZwJZ+z4p9eUmH/9EB38/zTj0T/NCFqNGU9mpddWqZ/+jDne39p&#10;SeAPI/80du9z3T+trZpo/3ANINQE0nT/dLdRtIX90xFPz9Z5Z7b/XcXTqtvKmo/Z/unza86v6ept&#10;dP80/NNbyTsND3X0T39v+BuD8E8bfrqMf/qqFQMeot5tEskeMq6ow1mIOitnhDjqO7eFiFqTO5mf&#10;3sH8tGSNUCKZ3y7ZXP+05IyEWSOV9E+v2r+aEkbkSuWM3HFq6ijdkkZGG2dqk3w0aJScKvJPj7p8&#10;7yb4p/ve6p97/mlB039mflrQ9G/GGE0TM/22z09X5J+m/mlK6zzeMXj6f0z7eHq2p81M/v1G4On5&#10;S4Vn1ZfVK7EfqSLj+zsdyE9DyyYZplX7p8k97funXW5p2f7ptvRPO19Ys/zTWfw0tvDRP53cuTsl&#10;G7qnZ6d/+vxo13bw06/des60gtTqn75/7dfXUrr32qeDNLKEL4zzvWP/NE4Ksnt/JXVaQOKKpq2I&#10;N8zu323iivDTyf7piKdnMunb+WsVT/NcxGw08zH6p832uUX805JIJv7pacLTlfiniZ9eY/hpwtK7&#10;b3jwxgcJS0ti52FkfA+8OnCCbkrsHGAdV+nS4eycEerB+P/sfX2MleW1r380Fqg2RPgDhZpLcoyl&#10;MhqUIeFj8DInDnWEoQxlE2YYJnUaxzIBtKQzKurkJNrEQ6PV1ILmqjnNwZ5j2wiaWNBcSW6iIdfo&#10;FUpOhWsuf7XVW68KtMkRNd7fWutZz8f7sfe7P2fvPW+ePPPO7BlgnElc67fW70PY3kEORoztbdB0&#10;K+mnt00CTeOScyddx/g+M37xvtPjgXMnULXP4ZLJc2FH6O8993bx9/bzp5GX5fl75/ppt692XC6n&#10;n/578fzpBuqn8/1089S2euDpqL83bZOJT1+fHbXup5ePNs9PtbLvRPnez8+V+Tt1D6QPI/30Ic6f&#10;rqV++qIkgeT6aS9/2k8C0f30F0FaVtSNbEsv9tMZ86d9Nht3Cpi9c6eAfiFkfE9b/XSiLoxm7+qy&#10;coTn7uHs3e8USqVlla+fTkvM+vdcP51ZF0baMLC9I7N31YbtA44e29S7YQdu74ZFdPL99GRlNaQ9&#10;/5Tiad1PU2WUQ/XR1kjKv8j10w3VT5MjGadJNr1+mjTU01E/PQEmVxRNLzVpWXXUT8vkmWtkos+I&#10;50h2+YbLI45kN2zZgCPJkoF+erDM/OnRvxl/7yR1lCqkjDKK1VL0frLHiL4ORA2vTjkXyLVzDL6d&#10;uOeZx2W4XC4Hw7mRWbZ3rfTTl94oG8t2w9OtXMPqgaej++nK1PJZd9Ttp59+fu5Ob/4edAvLT8Dd&#10;++Ryn+3t3Mhqo5+Oe5YOjT5ILDZJy0pKyrIpICYBxPmW1syzlHjgZ/WGHYNzWwnTQErowibHhkfp&#10;Do/dzNf3Lq2Jftr4e68XbZidvVO2ZnE0PacQ5mpi7l5x/jRppzPpp6HfegZKMEm8Ik0YvR/VhbmP&#10;o7ow2k3rpT9Hu2k6wmSjp2RqDuG5DSnU5LWyam/R/GlkZZErmTDZBFFTrqY/e6deIdotlNJP77ol&#10;4u+dpJ9e9vUbr11GbmRpaJp6BHIj+589b+HAjSyWP52mn74LjmSSPu0cVsrJny7WIWg34HUIU66f&#10;dmy2XD/dyp3CVH7viqcVRU+b/Omo8kn30ElP0UppjaRnpjpZK/30FwPiSPaq9fcupp+eVUP9NJIl&#10;t8fZ3rXNn65MP52uo6Za6dfJB22t9F3JstbJYD+NGllu/jTrpzen5U8/LPkXmj8Nz05JlNQaiTq5&#10;4rsr7sT90eo7VzCPizlcxOXCYX9vqpKxOumlZanPCLl2+miaXDu/N2jcyBhNS618Ao5k4kbWjPnT&#10;VemnzeTZ43Cl6KfbFU/n+ulorVWmtzx1N61PQsq121Xrfrp9/Mh+bfbT1DUYNI0ddXX66aP9R/ot&#10;47twmnfT7Eg2GHElG1kFj+9VI9twSBMmiVkmNSuaP40kkJrmTyd1D9wlMJIOuwN0CxkTQICrJ8cm&#10;9UoKSOBbOmzdyLCfRgaIJIHoflrm7y5f89WCdAykEdvSy/vpkvnT4khm99MV50/n+mmop1kXJiy2&#10;cWax+fvpTkzeickmbLY520O29+GNhzbuXHPJJdXppx8JGN+CqP+qiNqbu0sSCDoFeHvfwF2CdAqC&#10;qKP+3qU8S18ePTVmfUtl7r77FNzIEjy+U7y9FW3H5+++ExlN3nP9dLSi5R9P5U9A8bTup3P9NM2X&#10;U3xGGEnbpCwkcXl1Mpw4h0lZrk6OoV4GdRITZ9RIXE7Kurlk/vS9fZSX1SD9NPy9l5LDd4vopx2S&#10;fp0nzm7qLIoowtMycQaa5okzs73B8546/fS/aqKkTcyqIn96uuqnweYSf+9a6afbB0+H+ukcT4e1&#10;tvr9dNbdtCBz0bK3vrrO8b1pDm/00x2PLjGMb2KzLT/RWSJ/OkE/faQ/QNMDjKYLkqnJaFrSsnL9&#10;NHoGYXwLor46MX86m34a/qXLr1u+DifVu3Sa5U8nzN0nSROWrAu7CF3YGdaFnVGnFee2wo5k5EqW&#10;tJ8OGd8+opb86dh+OjF/Ojp7N3P3TPpp4q8xgw0sNkHTSMtiBhux2Gje7mbudyUy2MKZO5D0qEPT&#10;4X6a0LR3TEKW2U+n7qbxef5cVBf2tynNn+7N9dM5yzvxJ6B4musi1UaPv+XXx6nPnwaXC1Pn6Zo/&#10;Lfrpp/spf5r0088v+HDxTPh60xVvb/X3nrVE/L0XL6+XfrrYfprcyBqln47vqAlRO1RNeFp5XA5R&#10;Bzwu4OvSddI6kpWtn74Ab5ETm09snnr9NE2eqUbSEba3mzrb/GmTlvWS7qdHJS3rD6iRdHXqbOvk&#10;WPLEOQuHK61Okna6Gv20IGpJzeIcDHEkw1tJzMqWP90+ePqrSd+PLMfTIZ4upp+u/Y5a99N7d0e/&#10;i1b7eN6I7PNL6Kc9xnc1+dOhfnolpWUNl8iftvvpZy3ru73yp2upn0a/QIga3qWG8R2kgSQzvq/o&#10;n1O4onATDhjfXq4m+az8hL29f8mZmq9wpuYfvVxNytRM8yxduUdY35KpOTihqVmUmGVTsyaRnAXG&#10;d8j6duxvx+bWbiD6fDbCYPOZ3oSlqUMIuoRIruZV5LIyTvfifbjgeTsWW3H9tHiXSlpWiKZZH2bc&#10;yAhNH954eON67KfLyZ9OY3zn+unsuZol9NNhvmaun07ElK1WzWr5/Sqe1v208r6FvxUoohqgn57P&#10;yZKol8zjclwu+HtDFxVXR1G1lDr5HCmj0tVR2CULS/srPDMe5XQV43E5RVSN86eVw/X+wBcR/fQ9&#10;7O/98Dw4dX6b3DpDVE1oWhnfIaK2HC64kr0INzLjSCY+I+pI1q91spz86XT99FV7rtoNj29UyRWB&#10;Oqq2+dNaL12djO6nqUpqjaQdddX50zYHI6qfFg7X3Ns9/fTWQxuP/8M/XfbwNQ8tVI9vvH+NuJId&#10;RP7FQfC938B++k8dl96ojO9rWRW1llVRa5fdCc63ML7Jt/OR1f/c/Uiun65SPy2OnYG/CLxFJE1S&#10;8XQr40+tEj6e1tda8dk++unW3087PO3P34NuIddPM5uNug7HaIPHN/UJeyhT0+VqHsugnx5W/bRl&#10;fK8WRhtY31ePaLfwReBI9lrh6X7ViBGrbVdH92XxboHRdCftp6eHflr11NQ1SMfgz90bqZ8OGd/o&#10;GCL507H9dK6frmv+dK6fbsW+oLm+Z8XTiqNbRT9NSPo5RtOEpBlN70aFgr+IXtQxi6IJTUeQtKJl&#10;/0nvJ12LwM9SjcxcJ+upn6b9tM2+sDtqH02jQnppWQ5Ni7/3u0lpWf3nN8rUmdE0eN4p+mmePJO7&#10;NyFpTsvCzPk9TJ3/c8eVuz/bRdcg6d2EpKNoWqbO90/cH0ydy8ufju+m0+rkg3ZH7aNqML5xSvuM&#10;uMmzJGZVpp8+/g+/mv0QqqG7B6k2an1sgH76Bt5P3xDZT7ehfnqUdtMp+dMR/XRa/vTMte2Kp1t5&#10;PlAPPN1rctFURa07aX0KS/sX/bV59ve2C99b8XQ2/fSFrjmrKVvTz5/e3FPoLYDxXeid6Jvo2497&#10;oD8hMauEfpocybLrpyOdgu0WpFMIuwXuGKjuJ8/f/a6Bvko/TuoOmkA//RTrp3cu6r4sOoMXNtvi&#10;kPG9xnYLleungySQ97hTeE8yNSP76fjMfeUeu5/eu426hAnspuliL8276b3YTdMFFy10JhOErPN1&#10;/0nImT6mp1w3cyc8nZqraboE0YRJAgingJj9NFJAgv00dQnSKdRHP03z9+T8ad+R7BF2W+G5u+e0&#10;klU/TYxv6RRy/fS+LTR399OyyNtb/b17N8zM/b3zHbX3E1A8rfvpXD+N6ujqY1gnGUm7aTMq8MQx&#10;njgTig8mzhXpp2XiTPNm8vb+1rDx9x4gh5HXCjRtpvxp0U/zfpoRte6oJVWS6iMUUTjrlifmT69x&#10;iVmHKDHL7KdNDkaYPw0eFxB1OfrpSK3Ebhr7aUHUK9m9M7FWCpfL1cqEOkm1sNilGkmfp6dwv/yp&#10;s2N7T4V++vDG49/+p8t0N42nRdYHF+X6afEccWlZxt97LPQaEY/v82Pnnb/36DmcT/nWSz/dyvhT&#10;57b+frqV/3vqgaffnKdImp4jl1Xm703omxB3qafyvdtpP01z+BT99PKofrqzZ2l3Zw95ewuanojl&#10;T4f66Yu5flrdVuC5Qv7euOK2EtFPy3463jGoI9k93DXQftrO4JeoPgzdQoimHds7DU1j7p6cqxlj&#10;e5uZOzPYfDQtM/fdVxJ7LTJzz9Yh+Gxvqvx00jsEnbXr03UK0iUkIeohYGzr7z0t9NMyc69WP61O&#10;ZH+IJIA0uX4aijC3n4Y2DIlZef609hD5M+tPQPE018WofloTJeEvQvppeIxwjQwzMGjqLCe5Tu7v&#10;O9J/IPQZ4anzGXbuFK+R+YPM9Ga2NymjaOq8amTIOHdatneunxb9dF+un6baGd9Ra00VVJ2MqMM6&#10;WYl+WpIlJ3aJc2eU8a2OnZQ/rfrpcD8tTG8wvp2/iHUjY3/vZcL2lolznO39grK92d/7Bfb3hmsn&#10;3MjkXL7hoz7yGenYxF4j5DTCzp2inp5++mmqk5Xpp1sZf2oFyPG0/iSSnj6e7p5BXt6Eiv0nIWU6&#10;1T91P53rpzf3MKLuGQ8QtesUjhaOwuP7dOGM7KeD/GmnnxZ/7yHqFODvjS6Brp+YNSrqaWWykTas&#10;hCbMMtp4qp68m6Z5e4mZe8DydjN3nr0Hc3dietszCQ9yueRaOim+pfQ0Ht/sWwokbZje1rs0me3t&#10;50+Lv/c3Fgqe9phtS8z8PUE//RjpwlITs1QXNhX6aWayYWru76Zz/bS/n4Y2jHVh4u89Bfpp5+8N&#10;j5VTuAlOK8adjNxWaKYefca9venr1F2Fvb0j/t5BrubYeejB6OrMHc8MuZol9NN5/rS3i02qp9P9&#10;NcXTup9W3ncR/XQsVVIQ9WaaPKNOEoereJ08iipJzp2CqOe7HAxB1SPNrZ8OamXb66fh782JWUiW&#10;ZJ8R8Rp5RRjf7DXy3o620U+Tz8h9ST4jRwPHzv1eDkYUTafop7GfBtt7qvTT7N7pM743cLJkLfOn&#10;I9Nn1ErPlcy+n1wjpZ5yrTTp09hNp+VPuzrpamWGOiluZL/F1Pm3gz6Hi/TTOyx/q9310608H2ju&#10;/XSp3TR9vv3208fn7fT9S735O83eM+ZPx9jeETQ9wGlZw97Mnefuq4bTZ+4PAEk/aJ3IvKSsdIcV&#10;k4FpsLJiZvdM0oFFX7NffRbv8QUiJxabua5bCNlsNdZPv2/yNaP66euuqZd+Ghw27RI4f/rJgO0t&#10;bmTvQREmmjBxI7tyN/mWOgZbo/Kn03bUvisZzdyDuTvSQMi3dD5f4ntrp/C5cSQj1ner5k/btCzM&#10;3ZXpLZ6lzZM/Tf6lrnsojarBZEvqFFwSiNWFfTzMvqUj73j76Tx/errj4kr/+xVPK47O9dOoqDWq&#10;k02on15DE2dyI8v10+2inxZV1EeaKtn3EbKn6eLwfvqbvJ/20bTz91b9dJYsDPC44PJ9auwUXTN1&#10;PmVSJf9uszASUHRSFgYhbK2P+oxMn6Ppkv70WSfPdvpsEfWntk6iProaSRvqwbcj+mlRRY0BUVtF&#10;FDmSrZ25dnSF7C1bGX9qRcj30/qTiD//siDcTxPq9XfT+vGTNdlR6366ffjex+dF9WGPdfw8lj9d&#10;vX6aWWyDnw+AxeYx2QRRZ9VPH2OXFc9pJVU/TZrpdtRP83464mHq6aed28oU66cHm0g/vapB+ukL&#10;Q5nyp8Foy/XTogjzdWEXkEPNl1E0Y+mYLsxqwtAhpKWAvMMpIML2js/e923aB3/vXD8dr6P5K/oT&#10;UDyt++lofXSJktHErAtd5DEyp3up7zMSKqNk8tzHPiNgfUMdVTji8bh8xrekS66yWRhJXC6kZcHl&#10;WxKzHmQuFzmSyfSZuVzsSOZcyTAVNkfqI9fI4hwunTCrblqfMm2mqbM3bab3jzGHq3X104cq0k8H&#10;iVl3sCOZr45iV7Jw+gwNdV310yHT+3WwwZLZ3o3STyNNkt06T3L2RS3003eyx4jwuMD4TvIZqX3+&#10;NJKzXubULJOY5aVmWVS9O4HL5XG4FGHTdJned1Nm//1a6qf/1/AnjKT9ibPUSCiitqBO4u6Dywgd&#10;3k9zjexF+sV34C8y87YPenI8rfWheZ7NvZ8mxE3ou9hT99P/Z2/z/FQr+07Uj+z4PNaJdZCGemfH&#10;Y2H+tNNPd0fcyMIuoXc/+gRxI4vqp7lDMPnTjKbRHxB7jTVh3n56CIxvSgCRDgG7adpPW7a3lwAi&#10;HULUsxQ13CBo6g7SO4TonD36MXcPKbtp6hRMtwDGN85z2FG7G2V9T4L5zdewvrPop7/c/sX2L7e/&#10;P/CFdVwJ9dO0n66DfpodVmQ/naafjnUIRj/N6R9Np58Wt5VgPx3op/39NGVPN0f+tEvLemT1j5jt&#10;HXYJEV0Yz9156g72GunCrt+U66ffHn6H5+62WwCb7TfcLfiOZJi/RzqGmWs/7Dnefbz7V7NlPtv6&#10;E9PK6kL+pxRPc13M9dPx3bTWTFcrufaetcja1Umgajql62SCMurm0ZuRfyHKqNXqSAZXMq6PqJHq&#10;SMb50w3XT39f2d7M4wrQdMTfu1j+9ODE4AQ5d6alSpIiKlRFKUrWp3K15Jnrp1/ofqsnUiehoS5H&#10;P33X8F2DzZE/7dRRqfnTu4XFZZVRjvHteFxw95bj9tPl6afbbT+tW1HZU7duxasHnp6xMNxPJ+2m&#10;CSXTIaRc3VN/E/99onV/C/KdOzwt83fqHmxaFvbT5LcSuq3UI386aebeHPpp1x0EM3eevQcdgtVO&#10;E56uVD/95XbyLwWaDtKyfP00eZhu6U3TT3NiVix/umL9NDO+KX36l9CD1SN/OtdPv9nxRsefcS69&#10;8dIbr6W77NplddJPD941+D1c6hKUxXb38BMjj+M+MfwSzdvdzH3kD5i30z01DfXTH/T8enWOp1u9&#10;slX7/Sue1v208r4r109LDsY45WCYyXPUZ6Sd9dMGTZeuk8ZjRBw7BU1fPXIzkDTQ9LBLlMS0OZI/&#10;fW9foecfZxTNn4bHt/h7IzGra2fX+q6da3Y6DldS/vT6c+vPbzy38YpY/rTqpy2i3k51UvTTUiuT&#10;9dNIzII6Kp6FIYi6SfOnrSrqolFFaVpWdfpp8feupX4aPiPl5E9702fJwcj105qBkayf1v30z5ZU&#10;+//Xqf/ziuJyPB3/XRyc6+Ppavy9S+2m6fOb+uR30Pr76V/0y8/N10/v6ni0+fXTUQYb8jXlyH7a&#10;sryVp+aeOlcv9rRfnbKjxrTdzdy9uXvb6Kexn24a/XQ4e6ePxP9bnzSjf5avz2RLz5+uvX46OX/6&#10;5NbzW0+A1XZoY1L+9BuLDi4Cmjb+pYSkv14CTb/AncJbPYm6MPYt1f007agbqZ9W5pp5JunC+DVS&#10;huFrUnRh4rRCaSDM+MbM/YJlfRtdWNLc3erCPs7107nHWM1+AoqnFUfn+unm1k8/3S95WaXzpxcn&#10;5U9H9NMRtne1+dNIy2q+/GmqluI18gCecZ+RVRGfkc/ZkSzuM9Ks+dOJdbIO+mlMndtWP20dySL6&#10;6RxPxzHoVL1Sj/10iKe7Z+guOvp8surdNG22dbLRTng6qg9T/bS/n4Z+Osr4Fn/v3omM+dMx/bR4&#10;ljLjO9dPq7+3sNmIyyZsNmV739sn+dOV6acPkdvKes7WXH9u4wlczN3DXE0wvnXurr6loSNZefnT&#10;9dBPK8NNEHSYqek6hHiuZrp+mjsEYnvXJH86TT/NHqZevmb99dOCqMP86buD/TTtpnk/PUL76Zdw&#10;fE1YZD8tqVm71Wkl4lvq6cJ8PVgpXZhTUF/gXE1B0kDUFknHczXrqp+GRux4d76fnqreoHn+XcXT&#10;up+O1sdm1E+ze6fTT0NDLQopTHzNwRTYTp5p/uxNn9PVUXa6bBA1fUzTaD5n8ZZvE+inC71mP12D&#10;/OkIog7rZGr+dMD4bm/9tHHtJDR9BOcAvL3F33tiFx319+7cUdgh3t6dd8y9fe7t0E/ffmHowlCu&#10;n9YptF8v6f3w1lI//Ynop50bGZzIrCKqiH761ph+OsfTzVOp6o+n35xXef40IXC6hLzTnu2jn3b7&#10;adaJWf30o9BQPwa296GQ7R1F0+XppwckU7O0fprdVaCh9vXT5LCS66cpf7rQWzP9tO0SbircNHBT&#10;Ef30703+dGvppxPm7kY/PX/vSvb2dv7e9dJPnzD7abDaGE1zxqbL12S2N2dr3hjfT+f66fJ0YeK2&#10;kudPN0+tb93vRPE018Wi+ulIjVwtHiPiRlY6f5rcyE4X/FRJ343Md+2sbf50BE0bdKwo2TyLcbj0&#10;cw5VN0w/LaooYnzrxPlpzp/eAjxN++mZHXJnLflwsVxy6xTHznXLeT9t2d671uxa8yiY3o8Zf2+Z&#10;Or+7/sT6d2niLGzvAvjehSsKqJJUJ4GmNQfDsr3bVj+9CnVSaqWXmIXpMzG+z4wf/fHpcSBqXCBq&#10;3GKJWS5/Go5kzN06sXlq8qfF3/ty9ve+fgtxueQ4f2/SReX6aSRmqb+I7Kdvy/nezVfR6o+nD86l&#10;LTKh4aQnIWU6lT91P936+mmHp2X+Tt2Dr58m79Ik/XQn3EupVzD50yVyNVs3fzpNPw3tdOiwUloX&#10;liF/Olk//VpB99OEpkk/PSvMn+auQf29AzYba8NEP/3iLbqf5k4B/UKoC0vIn572+mnqELRLCGfv&#10;45i/y+m8I5y/z9X5u2F7H954eOP6NZdc8tBC0ok5VE37aWZ8l6GfVsa3OK0gCQS+pTiSBMKMbz8J&#10;ZIN2CsjURKeA/iDXT//GeJfuQ5/gpYHAwXQROoYZSAT5oCfXTzdfz9D470jxtO6nlffdXPppce8M&#10;vEY4XfLZcPqcni5pd9RF3DujWNvupgl1y25a99y2XjpFlKmTjdFPPzw71E+za6etj8mI+lGDqF+s&#10;gX7a9xqZDvppRtNcIw/gbTE0HeRP035668mthzfOWlKr/Glx7pxe+mnhcTkuV0wVZdOy1ImMJ87Y&#10;T8Ot0zl2Ii0rnoFBaVkWTaM+hv7e+X668RUp7V9sDJ4mNF3tJcRNf0f0Od300+eRQH2h63zXHDt7&#10;j6LpArmswN1b/b0P9B+Nzd0pfZrTP1xSVuX501EGm2WxaWWPTNpdT6Bz9WJP+9XcLVDXEM7eXbcw&#10;RfnT/zg7nMFLp3DdcritIC1rfcxp5TFB07caFptF0+c3zuG5+5zCUrOf3sz509n10+yuUtf8adVJ&#10;pz2bWz+duJ/Gprqx+unvbZGJe+mZ+8vqRMaaMM7VTM3UBDeNkz6UuWaejdBP207B5Wrm+um0ipu/&#10;Xv5PQPG04uiq9NNGFTWOubPUyQmTgyF18mjCfnr+YKRWjrBrZ5CF8QCyMCJcLkbTwuWiREkvVTKa&#10;hWFqGupkyPRWtOw/02plhXWSMzCQiSFH3DuzZGBcrf7ew8bfe+B/syLq1cJT/eTvvaX34dmV6qd1&#10;P11N/rSg6YDLBeX0ezs+K18/PfHA3vv3PrP3gb3PTLJr517n7/36JB3xEHHPs3iFXtMnfVTcZ8Sp&#10;oxJ4XHu3TUb108zlGq9ePz13+5zt57de2Hpy84nNs5bcfpnwttyk+eFrDqI+HqRp8yLxFyHHzpDD&#10;BdfOFd9dcSfujzgtKykHYxrrp53PSJE6yYi6RP60RdS0n0YC9b91i99SjqfLryj1+hONwNOEgpN2&#10;0/o6IeTKd9S6n67XT6hxf6/up2ctjOrDSD99aIndT3cRom5p/bSt/QHS9rsG+gr92Ju725k7J4GI&#10;E5lzI3vOpoBofwB/b3QKJiWLnpICEviWDo/CuZSTQKx3KXoF1U9LWlZcP31P3728n/7Gwh/O/rDs&#10;/GndT7/LTLY0/bQy2TQxK9dPY/IObdjErv2sCxvf4bRhtKEWLzLShok+rBX003cPPj589/DjOPXQ&#10;Tyu6zqILy/XTjft/ff4vlfMTUDyt++lofaxKPw1/byDqmudPq0IK2dPA1U4hpepp0k63t376p7Kf&#10;TtFPz4K7t/h7r8fU2fh7dxnG9xpF1IcwdSafEWF8J9bJttFPi2sn4emy86drop+eteQHMx4S3tZC&#10;PJ2/yDX/KojaOnaaDIxlmoHhEHXT5k9jDv13zqCmubM5ns9IOXVSkrKoWorPSIJr56hNyxo9h/Mp&#10;X+s1kpCWFUmULKKfdvnTx3M8XTPHy3KqUbGvrT+ebpR+uth/ZWt8TvH0/13AOjHop3dx/vRjKfpp&#10;Scvq7JH9dKEO+umEmbt1WGkf/fTNo4SoBVUDUY/K5D2KqL+IOZKpfnpkdlL+9OLl1y1fh6OdgmWy&#10;3frYLS8aN7KwSzC6MGjCcv10kD+NbkF0YUctm22CUXXotiKIOmR8+4j6BGbwh9aTv7ebvz9EnYJ2&#10;C62tn453B6m7aXQP6u0tDt97xGnlb3jKYX/v3Rd8f+8yczWr109/0JPnT7dG5ar3d6l4mutirp+u&#10;IH8aCu2JTNPnMTt9LpE/TalZpJ1O10/LfjrkbpGGmvhbyWzvbPrp83DuJP30HKefhob6J9ubSz+t&#10;u2l9uh217rGfxc5aUjDU29s5dw5ZVI3dNPA15WDg1lw/DUcyo58+if30D7z99EEgar5aH81++tIb&#10;zX562bVeBsbaZXdiQy376UdW03lB07J6iudPt69+Wtw7z7n9dGL+tF8n2ZEMjO+3B39rEfVvjSrK&#10;Y3wb/XQ74elf9EtKU56XFa+lf1ng52UV109Xv6Nu3/00dQ9WP935c7eftozvEFGX0k+HTisXC8L4&#10;Zibb8Epie+PtKmGyjQyNrBoZGt02AkSN+4Aw2cbczJ00Yd7MvbgmzOnCaOscMtqim2rdSetTdtP4&#10;KuoI/Bt0B1OqnxY8TZjad1y5rnOxuK0ooi5XPx06kiXqp8mRjF3JmMX22a7POAmEWN8r9lyFu2LP&#10;Sr4r9wxOrNyzbUJyNe+f2DZx/95tzGKLMNlQ358BT+3ZyNUOoNhTuoNoh+Bm7tQhBF2CdAiT6rBy&#10;FeVqjtON5mqehtPK0fH20E+Ty0pd9dOEqg3z299J0/wdH3vpWPyx8S81aJqxdHJSVkwXZmbumL1b&#10;FpuvC6MuwenC3oZ3KXcJg7/jTuE36Bb2bcn10/Hamb+S9BNQPK37aeV95/ppx+EiptdZrpNUK4N6&#10;6RRRjdRPg+/dvPppv1Ym5E+bWil18v6995taSYxvYX1TnSQsLLWSON/0frH6qJ9zdZL+jJx4Uhbt&#10;qOUQ01vY3nHXTtRKdiI77fbTQZ1UHpf6e4ccLjh8W38R0U//YAYmzbSbtv4igqpl4vwGI+o/eVNn&#10;QdRrl60F49tH1FY/DVSd4jMCr5HLN3wkPiMbLkf2NN3rN93APiMJ+dPiSJaRy0XKKFZHSQ7GWEoO&#10;hqmTupvWJ9XN9ItaaWbO2EvzjlqmzpIoGauTDk3bOvkp76ffsf7erk7C3ztFP00eIzs29W7oJXcR&#10;o5/O8XRSrZja1+qxn9bqJ6ia8DSh5movscLp74g+2wdPzzb8jQ8X7KQZPO+nkT+9ZFfHoSR/b9VP&#10;m/20Q9MN0E/vBprGPeZpwojHZhhs00o//eGCIvpp7Kd9/bS4kVWrn37ldlKF/RH3PejB6Hy26z9x&#10;P9uRVT9NKNohae4QUNl9JC0dQlQX5mbs9B51CNEnvSYdg98pCKqOI2qZu8/nbE1ShAFNp+RqEqKW&#10;bE1yJVO3laT9dLH8adJPr1vu76dFHxbXT/uzd9KG8eyd5+5wWfG6hFAXdtkG1yVohxDPn65AP83d&#10;QQvop7lT+BhvnX7adQtA1NItRGbvY5v2bQkcyW77jukYZq493n28+1eXSSX5b3umtlbm//pU/QS0&#10;o1AcnaaftoooTJzPW4+ROfDrnAvHzqXdm+HaWbD6aa2TuX76uRrqp1+ruX7asb3FtdP5jAiPC1kY&#10;7DNi99PbSTudST+9m6bOV+2WqfMKnjoPBlPn+zF5FjTdtPrp+04zqqapszqSEY8rS40kRF2tfnrt&#10;Msf2zvXTPqpOdyRzPiPvDH9MiVkjleinczw9VfUo/d+tB54O86cPziUUXD/99JKeVucI6G9H8XSC&#10;fnpJefrpZKeVyH5aErMGOTFLXMkalz8d3UrLx7qTjj69uXuRHbXVTh+z3QGpqKvWTw98yUkgmgYS&#10;9fc+Ps/XT89COogw2mg/DcZ31zqbBuIzvptbP02zdr2KkOmZdgVBt0b+9HXA08n50382+jBxW4kj&#10;6kfYbeWR1f+siJqZbIKo/9r7Frl789G5u0XUduaelD9dvn76b2OnMudP+zN3s6NOmL37+2mnC/PZ&#10;3iYrK6YLs5qw0U9GZO5OW2rTJYhvKfbUNHeXbM24d+k+RtM0e9f5ey/QtPp75/nTWh2m81PxtO6n&#10;i+un/QwM8hmZ2+0QNeVgxJVRuX46qJNwGQl9RqwiCmqo1Z4i6svt37JuZFofn+5/uv9e9hZJ0k8T&#10;+9swvq1+mlw7VRU1nfXTju2dVT+dsJ9GCgYmzqXyp+9Iyp8uWz99Y93005yaJVwuysHInIUB386X&#10;R0/RjU2g66Kf5v10PfXTyuFybG+XP614esbC1q8NOd87/Xeo1U+2CjMWVr+bJkSetJumXXX77afr&#10;pp8unMa5OOBnahbPn24J/XTAZnOOZBFU7XRhzpUMCrFhcSarQj/94YIk/bRB09hPa6eQhKYbp58e&#10;dGxvML115s476oDB5nbUhJ7ppKPoUrtp2lALk811CgHjuwH503H99Loufz+d66eFBZ7rp9PrWf6Z&#10;qf4JaEdB+2nmbln+1s6ORzt8N7Lq8qfjORh+rSwnf5qUUXKEx8VcLpuDgXxH4nBZHhfeZ4a2MLWJ&#10;uZ1waMpc6vKfO4u3EcY3K6UChVTa9NnVyQRULa6dgqhL6acn+oTvXX/99FJWRiXrp18Bi4t4XKKK&#10;Yn/vKrlcwvR2dTJeI6UunjXcLX3Sq2EtlSm0z+NKq5O1108vNY6dop8mf+9s+uk3O/68pA300yHT&#10;uwyfEWKCS630XMlC1rf1GalKP02pWayKKq2fzvH0VNcn9+/Xfz/9lwXFdtO6uyZkTKf8Z/vup6l7&#10;aAv9tKnupkdoM/308XnV66fPJeVP104/De10Fv10vFPwd9TFkDV9TrqD5tdPy36adGK47GEKdZgm&#10;Zrn8aetdStqwYozv8vKnW1w/7e2nxbM010+7Wpq/V6+fgOJp3U8r77u4ftoxvucaxncnuN4+45t5&#10;XPD33o/ErP19R/r9xKyjwfTZS8zyuVwj2+Azsg2HvEaGkJhlJ9DiNWIwNaFpq44q7jXCtbKEx4iP&#10;tpXLFUHSSfppl4MBbRY4XFBreUeSstiNLIakMXWOZ2AMO8fO9we+2C5pWa8VaD/9VN9TfQXop384&#10;F54iNvsi9BdJdiR7dM3ONY8ie5qVUXDtFB7Xu+LvvV7rZNSRDIjaY3yPJ3iNmPzpOxhRIzEr10+D&#10;610b/fSN5einwePqifK4Lm8L/XT2/Ola66dzPF2vulP+31sPPK3Vr/b7aULfhLj9Z/vtp7Pop5GW&#10;VR/9NHcIQ6ZDoO6AOwR0Bw96HQLN3FtCP839gjC+i/mWum7Bn73bxCzD+HYdg2ZsUspmUf20Y7J5&#10;bmRGP60pIMXzp7dzVhZ3CJqWFeqnK5m5Yz/d9vrppUjNEn3YhaELQye3nt/K/t65ftrz9gYD3HMo&#10;81nfya5kwvouogvL9dNNl+BRfk/QfH9COwrF0bl+OmFXbVE276fjO2rH4wKaNohalVH6BHcrWieL&#10;c7h8xrfWx6eAqO/pm1A/MnLpJJY3M72Ls70Nh8umZUn+dM300xZNX7n7s110r0rWT3tuZC2gn4YX&#10;GbmSVa6fvpApf1rcyCh9OsyfLlM/DTT9196P+thnBI5kOOxE9k14kYVuZDR5Fqb39wbvHr6Lb1Ky&#10;5MsjL428PPoyXcP2FieyU3AhgzKKr0nKQmKWHFVBec+kHfVurz6m1MmoOqqoftr5e0MdBY8Rp4xK&#10;1E/7++mxTY7xveg2diSDt4girOb7P3a531HO907/iYX66b8sIPRbvx217Kf7e9O/n1b5TDH99KHE&#10;/OnQ31udViZ6VT9Nc/cDdu6u+umLA8T6vphJP62Imj2+rb/3gzx3d4j6ucjMndls4LDJMSw2w2gz&#10;W2pb/U1nQB/rrD36rJV+OmXu7tA00rKQAbKak0DS0HR2/fS6XD/NjG/HYlNdGCWArNrLLDabAMJu&#10;ZOOf30f+3mfivqVQhYnLSrX507l+Ou5d6iPpaIeAuXuEwUbZmnKgnmZ/b2inS+qnxd8710+3SjVq&#10;pu9T8bTup0vrp0+aDIxcP40a7JKyAiQdUUSR18jYJKuhqtNPv2r107yfDvKnc/2043KRR4nP9iZ1&#10;lBytk9tQI7VOSlqWce1MycGgGlmRfnqr+nurt3eYP82qqEVvRvOn66GfBqrewH4jnIOBLIyy9NMj&#10;00s//V+/Roi6HfbT/zGQ52WlVdw358ncRKcnjdBPtxOevu4amsOLv/dOzp5+DP7ehzsj2rDuCJqO&#10;5E8fYBYboekj/UYXFjDYPgeinj9cO/20eHs7JP2V1YQxey2d5Z1dExafubtOgZJAcCrRT2v2NNRh&#10;yJ4uN38610/7ujBhfWufQB0CXYeom0A/Hfh710Y//ZGy2HjuzlP3SALI9Vs2mFP5zJ3m7n9ITwBp&#10;4vzpt4cpMUscyZCtiSOJWaINE0eysU29NhFE/L1nrM3zp9Nq7PR6XfE010XVUHP+Ra6fDjTVPKXm&#10;/TRPr8+ybpoQdYCqqVK2pH763MZzyJ5OYHtDG+Xpp9nf+5U7fokcDNVPSxZGJVyuaBZGXBVFCNm/&#10;Ug/PGr20PunV8OukVgqqLl4nK9NP+5PnaGKWp5++XfbT5eunv27yp8nf20/LaoH86TbRT/9gRo6n&#10;m6sS1p/vnU0/rTtsYnOXp6Nuv/30ddfI/J26h2bVT1P2dOb86Qbrp31VGM3c9dLUfRIeZOaKE9mY&#10;omnD9AailvPl9qtHvtz+5fYvmO39xYCy2eL76Vw/Td2EdAfNrp8+tLFy/TT8vRMSsyrRT5c/c+e5&#10;e1bPUtMt0B6aGG3e02Otyeuyq/b308lM71iuZp4/nTO7G/YTUDz9jYXrF7naqPXR1UhMnDsPd6q/&#10;d66fNkga+BnTbr6CpA2axkbaaagT66SpkYn6adRJ5XAl6ae35PrpAGUr4nZ1UpA0zZ79/GnaUMvU&#10;WfOnaUe9anL+3pWWyyWpkheJywWe9xmf7d3Q/GlG1J5++rsr/MSsMFnyhe63et7q8fXTSJcsnj+N&#10;CfRdhvV9d9PnT0+FfnpNjqcbVoOy4fb64+la+nv7umlC3vRxO+LpnXY/rfnTyMsK9tPF9NPF2d5n&#10;2OOb+N60n/Y8S4fnD69id5VVI6F+WrTT008/HSLq9y2ifrrf109/sOCHc0MPU3FauU7Y3urvXQP9&#10;tGZqin76PZM/XYuZ+zPInm63/Om666c5LYt6BHJYgSYMZ9rnT1tdWC3zp6VruOSSPH86W01vv69S&#10;PL2YmVvC3VL+loemweFKQtMuLSt0Iyv0TvRNgMVVXv70SqmTVCuHyY1MauXQiHUig+PIs2MP0hVV&#10;FN4CtZoLJIsDdGsuEK/lcZEnd8SJLKp8qobLlYSoVTetzzbQT/8kcCMjd2/r751RP70yUT/9ABxH&#10;UCf5ulqZnIGhO2l9ut20v6MWZB3lcgnjO+BxMeubEDVddy4adZSvnz7Kqqjy8qd1P714+ZoZ4tDp&#10;nDofhlcn7qKDi0rop5fdCddOH00npUoKj2uq9NOUmFVv/bSPqmM+I4E6SvTTWieT8qfT9dPC3zre&#10;ne+nm63W1R9P9y4i1Jvrp0v/5n+2RBjyup+WjsGkgQBP226h6+Ry0oXNiTK+4V5a6EWXUHf9tJ8E&#10;UrxTcN0CdQrcMfjKaXk/qWugz+jrTa6ffnie8zCd1TGzQ/Onm1M/TWlZNjFrIpKYtdd1Cr63N1V+&#10;na8nPaUzoN20m7m7ubtje6subCr00yeQCHJ4o+6nA33YIvL3fmNRhvxp3k+/UHH+tHC+K5u5u0zN&#10;1syfrlw/LV1DjqdLV5B2/QrF07qfDvXTjy7xE7MEUWfTTzOihr93nj8NDlfN9NMufzrXTyfXTamX&#10;rlbKfpr21HK0TmbTT4duZMX004UdhR2dyJ5eGs2fZv30uuX/5WtF9dNcI//ccemNdJE9XVP99OXs&#10;SEauZLl+ml1GOC2raP50j+inH5rd+v/fz/XT6b9DrX6CDsc6aqefJmRO90nveWMvKdnbQT/t8DTr&#10;xFgfJp1CoJ9mNH0+jqZz/TQm8GCwedcxvz3fUnZcEdb3MOdPK+O7lH46ifFdgL/3Q5QKsjj0L43l&#10;T/N+mpJAXrz1xVuCFJCNJ9aLLuyK/isKVxRuGriJbpiWBZdv2U6TJix55o4EEPEs3XPV7hW4K/es&#10;2EOXkrIGJ7LlT7+OPTVVebrUCdBJ7gjodZ2165Neoz9HSFpPcV3Yqkm4rBgmm3FauW/+XuNIBlcy&#10;YrKdGT/649PjcFqh++MD8Fs5gDOxi66cUBsmHcNck6/ZmPzpXD/9acyR7JORd4Y/Hn6bb3X66Xw/&#10;nV5rp8dntKMgZxHmbln+Vovqp3lHfXba5k9/p1PTsq5bvq5rXdfOrvVdO5GUtSs5LQsJGO9SjTR1&#10;MtdPo0aaOim1MlonqUbico3cz1UyrJFA1C5/2uqnsZ8Gnna7aXiLIFESu2neT7/JaNrPn8710+Td&#10;+bfdopC6sFucO6PunefYvVPSJa17J+dgkMf3O8NhnYTHyLCdPAf50/vgLrJjU++G3k3w975t5tqZ&#10;t+l+OsfTzVMFG7GfzrKb1h02IWU62Z/tw/d2eNppxByb7efMZju5/MTy88a7dM7q0JFss9lPj8t+&#10;2uRqBv7e7Eh2pnCG/L3Z43v+MLO+h5nFhrfEYiPW9xDdUWaxgckGxjdd6+8t2unpqZ8O2d5beo/P&#10;w37aepjOWqKJIISoF1O3kMD4VkRtkkBsruYV/XMIUeMsjSLqgMWmiVl/vOO9He9ZFpufqUmIeoVB&#10;1Cvz/GlOy/L30+gasuVPw2lF86ez66f/H+vCvuklgVQ7c281/fTH6BTeAZrGRYdAV7qE3w0Si03c&#10;yHT2Tp0C3Mg2cLewYREddAwz1s5c+0HPBz2/Xp3vp5unX5ia70TxtO6nad4sZ1fHzg5XI+uhn5Ys&#10;jHLyp70sDGZ8E5urWfOn66af7t/S+9Mpyp8OGd9GHbWDHckSa+VVMoHOMH0mxrewvonHRTPj1/nS&#10;3JneLzZ91s/JxDnkcsnUWbfTDdRPI1FS0iTJ33sx9tNUF3VHTciaETXeOsb3n6KJWdBPqyNZyPgu&#10;pZ9GalZMP309e3vfAOV0NVwuce5EYla6e2c685v9RuIZGOo3Aq8RRtFRJO0zvSlXMsb2xsTZnzob&#10;JJ1QJ20GxuC+LeLYObbJommujzNvm3kbamO3TJrbD0/P7p6aOlP9v1p/PF2P/TShb0Lc9GxHPO3y&#10;NUvrpzt7lnaHurB0/TRpp9P104ymE/KnW1M/7e2mmclGrmST3m56knfTcFqxjmQ3w9vbz5/Oop8u&#10;9D4/t0r9NPbT58m3tP/8RkHTcyya3rz9+17+dK6fNvtpzN33p+6nic/Wiexp0U/P2T53e6n8aWJ7&#10;H/TSQMBkW3at8S51aBrasNCNrAH6aULRyUj6FLRgTg9Wpi6MszbRMejTdBClXcmmJn86309XX+db&#10;+29QPJ3rp40KKk1H7fy98R6pq6C30puin2ZE3Zz66VsqyZ8O0XQJLldi/nSz6qeFy1Vr/TTqI+dP&#10;n9xcJ/10NzmR+a6d2fTTG2qeP+3qpZc7zY6dlDOdcLPmT9OOGqmS5gJLi3tnDFGX1E/L9DlpPx3m&#10;T4f66fbD061brWqPp2d3a/UTvnd2/TSh4/J20/TVgqd/0d+6vwP9zqP76ah++oS6raTpp0PGd59L&#10;zDqgiVn9p9mNrGj+NCPqbXg7NLqNXVas04q3n6aZexvnTw8771Lx93ZuZFF/74dn10I/zYg6TAJJ&#10;YHw/eTth6t9zEgjm7eJIljhzl/30VQkz90r00zpbT3smzdxpeu+zvYfwkerCpko/fYj102C10Qze&#10;MdtaQj+tM3dOzJK5+25F1a5TYGTteXpr5+B5fCfM330kXXX+tDDYDNtbdtQBiw1pWTJ399OyaDet&#10;++neDTN1P919vDvfT2t9mL5P7Sh0Pz21+ulkLhfXyixcLnYkc65k4kjmfEbYY4ScyUof9RfRp/iM&#10;MJJ2KJoQ9TH1986WP+2mzkEGxvComzhrBsa3hikDA/7eA+/jvFZ4rfB0v+qnn5f9tOVuOddOYnvP&#10;6rwOZ13I4eraBc43VFFrHrvlMVJG3XoI5931hsdllVFRxreoo2KJWVwrDaK+o0Iul/MagR/Z/Xuf&#10;Ma5k4jPi1FHZdtNaP6Ve0k5bjtTJKdZPb17XVZV+mh3J7lx95wrlcSX5jLzFyZLi3nn5ho96OVuS&#10;eVy5fjpMlBQ3MuVwjSnbe8OtGwRNE3drDedPtwOenjeS50+n1Xetfo3UT7cTnhYmm4+mRT9tvEtz&#10;/bSbubtOAdN3Oo3QT/uMb9pPG/00M719tje0YTiqDXtUOoUE/bTqwqaDfnqbRdVIAcGZCv00s9oY&#10;TTObTfVhHW9EmWzLvrvM7acfWf2jBDcyf+4Oh+9pnj9NijA5UV0YMb6BqoGls+dPf9Aj+dP5fjqt&#10;0k6X17WjqLd++kj/EUycj/LUWXhcrIwa+DyahTGSxuUaYlWUKKN81072+LZIWtB0e+un7+kTJZRD&#10;0VQbpT5WpZ8Gj4t9Rgpz2Gvk+wNLefIcQ9N5/nQx/bTvSOb20yX106iRS/7c8XV2Iovqp5XtXdP8&#10;aSRmybl7+O7hx3GfwNsnRh4ffmnkiRG6L4++xDfK5YJr5xjdv+NtCS5X0m46eI24XOZgGi3TZ3rK&#10;abh+Gnoo0U//ajZhrBxPN08drP1++qvJbk5FEzR9ySW9i2iLrLvnrM8nM++qZa7RXng6o346xd87&#10;1087rrdmTzPbu4r8abef9tH0ll5K2axcP/3urey0UrZ++vfsSvbHSmfuE7Kjpnl7dOYe9/cuXxeW&#10;PHOn/bTbUUumpo+mr0ISyMVxcSOL5moiBSTI1QzZ3uO7yLd0GXuXbmb/UnUjA9vb6MPOb3X+3rSf&#10;hjYs10+bPbZ2CH534Bhswl4rN3861083T41v/e9E8bTup1U9vX5Rrp/299hnLcs7iemNlC46bkdd&#10;0/xpfz/9VP9T0E8fn8f+3t8mdxFC1c61k/fT2FHb/bR1JHs02ZHM1EmnjIoh6u3fH1BEHTK+W0E/&#10;TVpsp56O1sk65k8H+mny96a6WFv99L+D782M71j+dK6fhmNnufrpTeQvYvTTPb+6rD3xdK6f9mt2&#10;iKd/11l7f29C5YS46dl+fG8/X5P9vTsOLUnPn65UPx2buYsbWa6fHr16ZPUI8dlqop/2OoVdYLHB&#10;3xtMNvH3diy2UD/t3Mimq3764n1JiNr6e7N+en+Kv3dp/bS/n6Z8zVw/TWzwLKh6KvTT/2ZcV/K8&#10;LL/GTq/3FU83u35anTvrkj+dppn2X2eOOKNqi6wd81tY3wGiJj4Xoep66KfNftqiaCBq3U+D7e2j&#10;aeVwdRkOl7K9USdDtndYJ3k/jd002N6paLqUfvrKhCyMXD8NVG34W1QfcavJn54S/TSpo9LdyFQF&#10;5T2DfbTRUifpp7GnjqmjKtRPE5MrzJ8uVz/9P2a3J55u3epW+/307O4QT/9sCaHecnbUhJTpZHu2&#10;737aZ3wf6vS8S2uqn54/OH+YL3y957O39zZ4e9dKP/0VlFs0K8cUXZ9c8/2pus2ZVh1Y9Nn4/Omp&#10;1U8POEcy6RR+wq5kv7w9i376SnisSJcADXWr66eRlGXSspD/QW5kOB6LbXzHBHbTdOUIliY3Mrq0&#10;m/bdyE5ubmX9dM3yp4m5FtFQxzqEMbeflhQQQdLnR61v6eg5HDiWqmfp6CcjnwrXuyb66Zni753r&#10;pydbt7eo3XeueFr307l+mutncp1kJO1QdEw/HaiiHJNr0uVPV6mffrX/3r57+7b0frCg6vzpGKKW&#10;ZMko49vqp7GjpmRJSZd8pYX108ZrZC/tpreRKmovXfUiC3lc5edPi2Pn3Nsdf4v8vavTT68tQz/9&#10;Vi+0UdBO5/pp2k9/LDkYeOsrotL10+Qvwv7ePf/C++naY7ja/Z8769+U66fTf1Ihnq7XfppQOiHu&#10;9tlPz1goHPm4fvrnSx7jtKwTlJZVU/20IGkgak3KGiY0PcRuZJyWJUlZSMsyM3c84UQWJoCwLgxs&#10;MuRp0pUTImlC05HjdwP0ftrlP3eWugTuFAid226hEv20Y30HbiuUPn0zdtN05XwLqJrcVr4wjiua&#10;P+0zvgs9tdBPixtZEf10kJaVPHO/cncr5E9PgX469PdeT12Dm797+ZodyNbEYW3YjaoNq7F+uirP&#10;UnEks7ow9vf2nMjiLmRJM/fgNasK05l7qAlDsqb6loL1vdtg6ngSiEXVqp6O52pm0k9bRzJ1XMn1&#10;0+lVdjp9RvF0VD+9E2lZjyIvi/xFaOJ8mKbOQaLkha653XO6l3bP7e7skVMIXTtNquT+viP9B6Ce&#10;PtJ/lPXTR00ORq6f9nMwUCFTMjDgSAZXMnUke6r/nr5W1E9LsuQg9FCDE/cnqqIe2CtJWcWcyI5N&#10;HkNy1lm89Z/0EX3sru9K5jt3EvM7UEbBx3PVXvYaAaJeyai66vxpXz89dGHryc3s752on5b9tORP&#10;F9dP37mC3Misfno1Mb1f4BwM8Rn5K7uREZZmNC1pWeJGtuH6TTicliVJWd+TWlmxfhr76fbST2+x&#10;+dOkn8Y53i366RxPN08trMfvIsTTP1tSzm6aUHL23TQh6vbZTzs8nUU/faFrTmb9NLoEcVopI3+a&#10;/L3z/Gmg6QHyL61WP72LdGFwJGPG962aP12dfvq9aaOfxm66mH6at9OdrJ8ulKmfPsgZm5bxzYj6&#10;UnZb4dQsZE/7iDqSmBVjsqkjWZ4/naQLIyeycvOnj+f50/mGelLxtO6n66yfRrWEKxnXyosDef70&#10;MCVL8rSZ0DQmzpg3iyJKJ84hmn4a6ukG6Kf7b/IdyVIZ3+2jn6b9tKBp8RphVdR9p8fPjJ/GMTyu&#10;oE5O7Nq/awInmcNFDC71F5H99CWXNFg/Lf7eGy4HmqariDotf/quQXIke9w4kj1hHMlegi+ZuJJJ&#10;uuQfkDF5aqw447tIwmSEu5XA5ZqK/GkfTdv9tOin64HhGo1Qw/10rp/2f/4hnq7nfprQdzvup/38&#10;aczeU/TTc1bP5bl7hvzpgviW+vnTpfXTsp9mTRiSssSz9EFspiUpy6VlkVupHLOfdjtqZnoz2zu6&#10;nZaP03bS/uv2T6bsqMFfw78bOq1YPRjx2YTJxo5kjsmGLTVlTyfnT0u3kFU//fCC0MNUtGHXLYe/&#10;d9e6FtZP+7N0fV9n7GlPmbkfS0wCoZl7MHcXJtvkfMzeLZPtvnRHssr003MoX3Po5FZyJDsBxves&#10;Jf5+mvRhFk0vov20oOk8f5oY3471rZmatKOO5WqOWNY3M74/9nRh7wxLYhbtp+HtjYuzRa6kZu3b&#10;MrZpH7qFMZeYdZvup2euPd6d66f92jo931c8neuni/C4qGbyKa9OHqu5fpoSs+7pm8j103ZH7XbT&#10;Wjepnkqt1MwsTZek7XS8Tpr9tK2TVC8vjn9OPiNA1I7xLc6doowKXTuTVFHA09td/vSuW+AVbVMk&#10;icPF2ul666cZTX+TsPSmG3g/bdB0Ri6XoOmXgagFTZ/KgKY93XS5+dNNqJ9uPzzdulWu9r+L6vXT&#10;5e2oZT/9HwOt+zvQ7zy6n26Iflq006Shbg79tCJp6gzCDoH1147pTaxvQdIOTYuzinNXcWh6kpH0&#10;JKFoD0nL3D1h9p5ZP12Av/fzCz60HqazOmZ2zFqibitxRI1sTSRmOUeyd9e/u/4ccjU1f3pO4Qqk&#10;gJTST5uZeyR/GozvHVdCO12Ffho13meyle/t/bpF0tQn+Cw2h6SHkJMVZ7D5HcIZ7hAwd6+xfvow&#10;8qc/XFwkf5r308L4jiPqYrmaYLIxi81nsmWbud+dceZec/20p6NuhH5atGGMpzPkT+f6aa0K+fOr&#10;2H66bP30amF8L2XWt2N8F3on+ibA+J7oO4ADxjcuMb5p+nw6gfF9cYDq5EqqleLeyX4jQ6SQGtX8&#10;aSRmQR1lps9WHeUUUjp7Phaoo1DNjL8IT5/j6ig7VVbU7NXHsE7iK6k2mkvqK1cnydsbJ6lOcq0c&#10;4zrpps7BxBl10rK9RRH15fak/OlXC/f2PdXi+ulBML6Z9T1F+dNZ9NOMprGZdmiaJs5HcMhjJAua&#10;DvXTgqcl+wIe3xZZM4cLjmTC+KaJs5k6M4/rWqRK4oLHdeeK767Ilj+d66c1VTLXT0t9GxgTHCdv&#10;P+lq1apXezz91aSogPVtPffTTj/dXnia+GwBmoa/92Gow+qln+YOYWQVa6hz/bT0ClePKJtNGN9f&#10;DHj6aWa0kUaM9NM/XcAeplXkT0+dfvqBvc9M0n2GdWGve2iadF50nN4r+r7O2vWZPnN/kGfuNHef&#10;ev10uJ9uH/00zdzJacybvQdaaeNZGrxWa/20cSTDfrqi/OlcP51zuxN/AjppzvXTBkXr1Dn6dPvp&#10;SqfPY47HFZ0+Qz3tIWpifbsMjCjjW/TTP5wtSVnE3xJv76L5012sisLE2aii4O794q00ceZUSUyd&#10;2Y2sbvnTK/Y0Vj8t9VIm0P7kObafTpg+i35a9tNnmPF9xjK+GVEbVA3GN+dgRBnfS41+GvtpSpRk&#10;/XS4nxYlFNXHcvXTP2IF9QvdjzRUP23308z0Zrb3VOunHZcLDiOBe6c4dybUSUydicdFLC7mcSmH&#10;awdzuHaAw9XrJWaJv3c9MFyj8WyIpxv9r9fu36v97+KTLkXS8vykqxL9dPYddbvtpxd+bf2iJP30&#10;IUbUJ63biuinde6+GW4rhZ7NPeO9hV6TP923H+eAztzrq5/OwPi2rO/is3edtetTXMjCmTvP3o8x&#10;y9vspg3bW+buNGl3ZzKpQ/B21Dcbbdhq0YZZN7IsbG/Jn8Z+mrM1HaqW/fTi5YuJ8c1pILl+mvbT&#10;dLfh7bb/z97Xx1hZnft603tb9GBjhJsoqCk9x6NcxBMoQ4J8GLAddHQYGWSIMww7dQzTMmFGJJ3p&#10;ka/cG/uH9UYr6VE0BZOba3tua+NQEi/YpPylNTX1FjSpYHNI7k09mHq0gOZUquE+H+tZ61nrXe/+&#10;fPeevfe8WXn3u/d8ddw08zy/5/l9uA4BGGxaExZne5evny6dP837adSJMaMNWW3I+H51/msL/zjd&#10;9NNmR6330xco/SNkek9V/rTWT2dX9fKf1FrvgODp1tBPq/00qaNQIXV8DK/n4TqOFx2oXaiMcuoo&#10;u6O+VLxG6l21rZO4tz5DdRL30/6O2quVDcufPnvNHYCnHXeL6iMha6yPwuGiGqlUUeAzkkTUsfzp&#10;yvTTAZfr01Hkcn06ilyuOTvnYGpWJAsDXMm8/bQ/fUYGFqJhnjvzPX36LNPoQ5bpzUgaf0p5+dOl&#10;9dPM9ob9NKBp3k+zfppzMMIMjFA/jXga62ID86fL1k8/NPDQwI5Cs+mnP05JyipHFcUTZ5w8O0UU&#10;q6LAYwQOIGnD43p80+MBmkY/srOdZzv/72zGWK311zz22/p4OtdP6/fIx9NXralP/jQibrzaDU+v&#10;mRHJn+6YJP9SD02viuunJwBPA4tN0DTg6AOGwXast6h+emg5sddoPw3sNeNGBtw1Zq+Vp5923QF0&#10;ClTVubpjtY+ccL4ee22/j7oF2zGcsYw27haAx+Y6hTL004WM9NN3zND6acf2rqN+GnqD/731He4Q&#10;tv1l2zvbPh39C1yfbqPugNOydt4GZzmcgQm8inuWwn6aqjp3B9IhSAeg77KLTru7bgH7BGF8453R&#10;tI+oKQmksfrpbn8/neunXXpWaVTNDt816Kft3J3TQF7cBL1C2fppXWPy59PpHRA8neunoYbGaqR8&#10;jGplZXUSUH7G+dNOPy15WVcgirY76gSariV/ui/Pn9aM7zT9dBFEzf4i4O/t76d52oz1kffTOHFG&#10;fxGXgcGOnWuJ7X0nsb2/vQr9vXk//ZjspxOunX/q+mCdSsvK9dOFD4d+q1B1bD89Av4ixt8b3L3Z&#10;X+T1NV+4tj3xdOvWtuz301et8fH0Rytl11zp/Z/K8vpuNzzt9tMe4zuSPw1JINaRDLNAnC6MEfUB&#10;u58GRM37adKFiWepciTL9dPEZLPepRXop9fM8PXTV1SknxYmm6+f/lrfkn7O1IznT+f6aT13jzmt&#10;xPOnq9NPky6MkkDY39tnsv2m8w04H4h+mjsFSgLJVj8tnqVvDUNiFl7gFvb2yCdhataY8yNVzG/L&#10;BDcMb3zdYP207RJ49g44mtG0m70Tm61nfk8X+ZfOWHv52rNe/nTrVtn8N6/tHRA8LfvpXD9Ns2lE&#10;0XjkHuNyNVw//UrfK33PGv007actd8u5dl6x6G86ruhYAOcexeHavno7ML5HcT8NORhPgs8I5mBM&#10;AuN7kvfTwvjuq2P+dDiB9vbTu3cd3BVXR+GOuvRuWr6Gp844vU5OnXHybFVRLn+aMqita+e4dSOL&#10;66dhQ52un94IXG+uj55+2uDpyvXTjKiNfjq1TnJi1huUmBXop9nfmxzJ0JWsx6RmYWLWvQP3wmYa&#10;L72f3lHYTx7f+wu/AI/vI3gNo8f3kaG3wJXsbbwC1vfHwP3mWinO3iXrZMTnmyfOn/ipkjHXzmGY&#10;PMN1DljeeNLZ3uXqpx+3aPouUx/beT+d66d1vfTxdL6f1u9NsefcNeB+OtdPmy4h0il4TDbntEI+&#10;K9ppJXAli7G+PbcV1oZF86cpMQv10+/2/7Lvl32QP23100s7h2am6aeByQZn+8ruldApUFoWu5EF&#10;aVnrzxk3Mpc/nUDTdcuf5u6gMv102m4auwXuFKRPkP10dfppTgLRujD0LUU22wHQhOHFx9eG+YlZ&#10;FwbBv3RQ+XsH++lm0k/vL0gCyBFKAIl5lhKaZl1YgKTbXz9d7G9n/rl2fgcET+f6aVUXZSet724/&#10;7TO+kwop2klLvSyhjrJ1Miv9dIpjZ5p+2kfT1eini3O5gO2NXC64quRy+Uia6+MZqIb4cbnjK//r&#10;uF4yqnb6aa6VHo/LqaNsYlb5+mmuk36NRDzNiLoZ9dPs711p/nR76KdNDoblccnUOa6flv30j3a2&#10;+l9/n+/duv812e+nc/10tf9v4FQQt59GVD26cHQhJGYh21vpp88vu7Ay10+jdrpa/XSS7Z3UT7N3&#10;KbuRpeVP93XRftrO4Nl1pe76acP4/v3Wd7a9s5UY38D71pow0IMFXcLynehXSp6l8Lh71+6JPbt2&#10;w7Tdn7kn/b0r14XFZ+7YIXCXgOpp6+/t9NMTOHMvTz8NaNpgadxNj6v86Vw/zfN3ja6R0W1eoxuZ&#10;nrtXqp/mmTvN3XnmDrN3m5YlnqWoCatH/nS1f1fz72v1d0DwtOyneeLM9XE7VEhbIztOiGvnspPL&#10;zq88v3LWqgsrMVWSfUY6wGGEfUb6nM8I+Hujz8gz6O9NPK5j8JjnTydzMOzEOTV/+l2aNkv+9Nnr&#10;Gquf3rjlvi3fweNNn+NcLl0r218/nYqmvfzpmH6aWd/gMAL+3sz4Zo8RzsAgxvdivZ9OMr4fA773&#10;T9e80YnXG52QgwFcLnOIy3UlbKdL50/7++mnYPKM136YO+NVUf407KndwXoYXlgv0y/YUdv86Xrq&#10;p3+Wop/G/XSon243PJ3rp3XFnor99DVD+jdozeeMpyP6aYOmJzs8/bRie+suQeunsUPIVj+N3io6&#10;f9q5q6DHCmimrbvKdNNPsz6sBv00sNgoLavPsb1TOgSDpkFDDdrp9tFPz8FMzXrnTwf76RL6aUgB&#10;uRNTQOBAp0C+pVYXZjoEZnuDJgzOzB7Shflsb2KwVTdzR/YaMdjKYa9BnQ87A3jt+Xnr18j3xteu&#10;c5ha/TSyvQ3jOyV/ujX/que/de3vgODpttVPW6+RwIlM+Fl6B13sudtPw7O4K1noM1KtfnoV+Xtf&#10;X7h+6PMtn28Bf2+Vf/Fc7z9C9sXr17SKflr20+w1IpNnnjq7yXPI5Ur3GZGdtNzdblrvqONcLuR7&#10;y+RZnDv19Fk435bxXVb+dEn9NDh8118/zWiaa+WVVCstmia29/TNn9auZFYZpRB1TD99tjPfT9de&#10;W7L9Cdnvp7vm+3i6ev206K2L66hZP90+eNrtp3P9NKnDsDNIdgflM9jAbwWSP8rMn8YuAa6M9NOB&#10;d+k3SBvm5U9PsX6a99MqMSu5n0ZWWqkLOwP8GuwwHNfbZ3vzbho7hEbkTy/Ziu6lPtv75Mb20k9/&#10;0pT66f9TkP30hwVxWfFSQHL9dDQTKtu63l4/TfC07Kdz/TRVRo22AyTt3Dphru1UUejYCYcdyHxF&#10;FHK+TZ2sKX8a9dOSP53rp+O1E+ulrpXM9sZ6yadR+mnD9h48ef/J+w+XrZ9+b5GfP6330zh5fsxM&#10;nn2fkVw//Wficn00pFMltX76zQLUSaiOOi3rZ+TYCWzvovrpXWOt/vf+RzsZx/Fjrp/W/54+nm6M&#10;frp98HRp/bRjeyOTraNzCVwJN7Iu50Z2VNzI+k7Budh/Gq6L/XMH4CrMJSeykvnTI3uGD43sxYv3&#10;05QAgukflACi0j9oR40eKDsv+TP3ZAKI7gaqnbm7TqGIfnofdQq2W4CsrH0jms0miVm3B4lZyfxp&#10;0U8zow0zNtP104HTSln6adpP97v9tHUj8xhs6O6Nu2mf7Y3pH5QAwukfY6QHA02Y9vcmtrfnsOIn&#10;gJSXPy0z9vDOiBo7BXecLszvFFYg4xvO8l0rLOMbJ++ynz49fhHm7qfBbSXXT6PDiudGNjX6aUjT&#10;TPH3Br8VZH37nQKhakDUiKrhQK6m7haSbLYRt5/uYf/Ss53vd74OjmSrZ3BF0TUmfz6d3gHB0zH9&#10;tGZ7H0bXTkiUPAnngmV7z7Js71id1Gzvo8DmOtbHbG/MwpBaqZw7CysKc+FSWRhDmIWxeWjP8CAk&#10;YQwOYw4GZ2E4LpdJyzI5WcjkqieXq6bps/MZiaDqcvXTz/YWz59uPv30nKbRT3OdHARkbZMlnTqq&#10;GfTT4PD9xcXA9F78pcU3obc3+XtrN7Ja86cr5HIFbO/QieyTmBOZz+VK5XAJn4tYXJbLFXcluzB2&#10;YeTC2Hm6pFKiIxm7kqU7kiXrpI+o2bXT109LfWyf/bSPp1u3ttV/P72os5b86VI7asnLah887fbT&#10;teinn3GJWaALwy7hKGnCqEvoY0RNqLpAqFp3CQVKzKIuYRC7BLi8xCxA1cD4Nhd3CtwhcJfgdwrC&#10;OuM7TdWTyJpm6/Q551UqaDvmWZrcTSOatg4rOGl3J5o/bRxWCnAXNJ3UT99QQCZb9fppRNTdNeZP&#10;A+O7X2vCXn7g6QcYTwOi3uojaqcJozzNsvTTBwP9tEbUuGv+lTnxOTsiaLl45u7QdDhzxw6Bu4Rc&#10;P53iWcqasKhnadmsb9R+mW4BmdzQEZAWzNxbTz+95iervpnj6Wm+0RY8LfvpXD9tqqWrl24/bVMq&#10;3Y76OMy2+eI6aWolVMnjtlJynaSpc2LiDHVyGLC0n4EBTC6ZOAPbGxjf4DFSg376HuPaWWX+dP99&#10;/SnqKKqXJl0y6jXS/vrpImxv4HChW6fsp8P86dbQT1t/b1JHvVV8+ly7ftr6e9dTP60TJV0GRtcG&#10;rZ/+wn/mSXPr66d9PJ3rp/VEwd9P93Y1In+6ffD0gzMT+dOBGxnO3tmNTPbTop8eB5eVUvrp1Jl7&#10;yfxp3E+HM/dpr5/uvGPGT76CSSChfvqWZQuW3bMSugTl7/3kN54ozfbO9dOwm744fpF206fg8djD&#10;eB0bP/qw8fcGb+9nRp9J8fcW79IlwPee/cCsLbM4X/P+8/ef2Hhi42RJ/TQ5rSy9iWfvuX4a5u1m&#10;7p6+n7aOZMxk+3Doo6EPyZHMdyXTc3fdLYxseHwTZ2vm+mldR/Pn8g4Inm5m/fQg7adh8gzT5xq5&#10;XG6+LFPlYvwt/TmHquFZo/XTiKg5/2L66Kd54uymyjxdPgNzZvyY3PEVf43c8et4Ah1yuSL7aUrN&#10;Ei5XpfppkywJ/p195NvJ+RfW3xtVUfcTot74g+7LLvv6PETQclH2dIb50+Xpp2/d1IMH0rI4Keve&#10;gR0FnZYVcyOLZWGYVElIlgxTJXG6HFypO2rjLyI+I3DXPiOEqMGfDGukuaBOXqBaaXbTKjXL8riA&#10;y8WnVJ0Uf2/WTyOHC9zILH/rwXntiafl737r3eu/n+7tkh1zrfe4jrrd9NN3QF6Wrw8z/t7kXUqO&#10;ZCsZUdeaP60Y34n86UGPxcZdArPYQlRdLuubq7udq7uewc3Yw85AuolK9NM4cwd9mDv74Hl99dO/&#10;/sr7N78PDt+Mqq9Q+dPF9NN+rmZ5+dNPw3Ya99PGs3Qbsr6dvzewvbddO3bt2By42N+bWWyG8W38&#10;vdFlRft7+4zv9tZPT66f7H7/lm/OeHTeo7prmP/Cjexd+ipw2d5byN6lBlEv1Uy25sqfzvXTrVdv&#10;89+4mndA8LTsp/36+MQi6+9NGRia8Y2TZ6yT7O8dKqNg+rxuAvy9J9ahOgqcOxWX6xSwuELGN3O5&#10;SB3FjO/CiqEVQ4N4MeObWN+IqHWtLMHlInUUKaQMAoYaWZzDJbVT6qPcY1wu/OlOFdWy+unfdf+u&#10;+1wG+dPo4PlpsSyMNsufZjTt+3tvDNOyaD+Ns+bLLntwXun8aayRzPgmf2+okMD6hsnzt4xzZ7b6&#10;6Z5pkz9duX76jusZT+f66WqqSj2+J3s8fWlfvp+u7l+K/b1xP43HcyNb9APbKUAKSGI/HdGFUYdw&#10;QDoEYHy7BJAm0k9rBJ32vNjM3XUKRfTTiK0165u006ihtrmaHptt+AZyLnVsNmZ86/xp0U9PkH76&#10;J19BNM1JWXjntKzm1E/H0PTBXS5/ml1SkOmN83Q84ew9OWsvPXNP5k9npZ8ep7m7nr2Xzp/+5gw3&#10;f69r/rTyLC1n5t7k+dPp+2mrn5apO2rCkrqwkvpp8Fzx5++5frq6StJu3yV4esGNUBexNpr6uH2h&#10;n5YV6qcNmm4h/XQESQtaTquP+uOuVhLr2zK+kwopq44Kps8Z6qcX3PjgVTxlpknzIqmRWCElUZI4&#10;XKCK6ka2dyX5071f65vV9zXwGrmvfwlwvVEVxWlZTxuvkZe30uQ5NQsjNnme6vxpdCTjWlmVfhq4&#10;XMDhguvowwfowuzp8vOnEU9//XqvNsLU+YX5kIEBaVmvQV7Wewt54qz004sbqJ8eeKqwo/AUHEzL&#10;4qQsYHq3u3564HHwJHMcrq4N+X66eetb9nh6ZKGPp3P9dLn/+vy+uf00omrltrIIszV5P+0Qtczd&#10;Q8Y3ztzZaUXP3I95M/c66qcjM3fcT9ORu0zZ/bvuHlx3AM9wzq6v41oTVhf9dLn504ynEVO7jmFB&#10;x4KOW6x+2nQKq0dXM+P7pbsm73rpLpi538X+3ue6eT99dW8kMSt7/bTaTzdaP80JINH8aXQjq2v+&#10;9Anj7437aegaiNn2AnYMcHA//dpCztakbmEpz95x7i6JWTJ3t4lZlKv5G0jVxExNk6tJmZr/RolZ&#10;X96AuZpfJlTds+nWDchiuxdYbPcO5PrpF6FL0N6l2o1sPuRrzr97xtrL154FP7JcP11u/WjfrxM8&#10;LftprIx8RgNEHc+fdo5kUiczyp8mr5HNhsvFjG90JbP7aaOPOgTOnXjFuFxnbMLkJahozNKOoGq/&#10;SrpXUi/tR+RnqFpptNOooa5QPw2+nWbqzPppeLxh6HbOwCipn15wY9n508u2ozJqNWin8QJVVLRO&#10;dp/gOtl7fv3VfVcnEHWun0ZVFCPpo6CIQiRt2N7b9MRZFFGoh8IMDNFPy34auFu2PiK6xvrY3PnT&#10;raif5hwMnDq/yTkY4NiJrp0vDvwcPL5fHEg6dtK02dNPy3669dWuuX46vXr7eLox+un+kfTfp1U+&#10;w+9bin4asLRB0+RdWql+mjxLe5MMNvb3Js/SXD8N/t7sSraKNtSfb7nBZGtivia4rVh92Ct9z/ay&#10;h+nSzssuK62fHqVOQdD0k99gND1p0LTpEsrIny41c0emt2F7s19pyF6b4P30HnAhw+sgPB7ktCzY&#10;SB+EbbTspyvdTcuOmjVhcVcynLl7c3fQhbG/N3p8z91VKn/6gK+fhs00H5/NJt0CJ2Y5/fRJq5/W&#10;+2mYvVs0jfN3w/bO9dOkCXO6MNGEoXOp1oWRb2mun57mfmH1rrCCp3P9NEyk9T46fE6o+gw80uXv&#10;qA2q9hA1Jmd5Cqkkj0sjauZxAaIGVM01UudPh/rpv5mXaf60QtM8dZb99Nf6MQcjjqbjWRjg3MlZ&#10;GFgvKQ/jNqqXledPY71McrjOAKurXvrp5VAp+Vwc/yv6jCTyp9lnBD1GFKLOSD/9GlRIUURptved&#10;xPb+9ipMy2J/b3/qzGlZWj89MzV/uhwuF+6o98Nmmq8jw1Ogn7auZBfK1k+fkxyMjPXTrY+n/2WX&#10;zsuqdz2p38/Pfj8ttU9QdWP00+2Dp91+2mN8UxKI7Kdz/TTvqr0dNTPYvO6AmN4V6afN7L2C/OnL&#10;LqtEP23m7oCo66if3in6ad0lDLS8fhpZbHB0l0Bz99jsnd3IIvnT01c/Ld7eylmFvb8jDisjDkmz&#10;G5lJAKH0D04AOTcM3YFleru0rJL505twN40pIJwE4rxLhe3d1XP53ZfzfhrSsvL9dP2qf6v8ZOkp&#10;ZD8d6KcX5vppYn41mX7a7KeJtyX+Isz8Br53xxXA4FrQIaoox/gexf008LieBOfOl2ydzEY/TXkY&#10;ba+fRtdOH037E+dq9dPsMYJ4uqH6aeNKph3JdhT2E+t7fzQL4+1hSJgckYTJtyld8uNYapbKvhB3&#10;Mp2JYZzIKB+Dn8eTslyttFNnqJPnTVIW10mvVhovMlJEwX4aEyV5Rw2KKNhP6/xpm5YFWiiuj87f&#10;+/1O2U//+5ZW+Uue9nv6eDrPn9bvkyBpvqMLWf2unet4rtE+eLoC/TSkT2P+dEcsfzrXT1tXsn2B&#10;frr8/OnraT9dXD+N+2nH9M710243jc6lFedPG8a3y59mf+80XViun+Z8LD8Zy3QHqZ6l8Hn6HHQJ&#10;5hjPUn/mPmY9S71czcR+2qLqGvXTPYKoJV8z10/rujp9nwueXpDrp8vdT/u76Vw/jc6d4EMGbmSj&#10;f4Er7tyZ66eL66dfq14/vQZVUW+IKqrrg64rez4gVdSVpIpCZRSfnk2p+dPV66cJTUul5LsgaKmF&#10;xe5SJRlV4xRae3zr/XQd8qfL0E/n++lmqY3Z76f/9TofT2P6NCPqLO6hx3f74Wm3nw7008rf2+qn&#10;rdOK6MIkMasc/fRf+9GvtC75062jnwZFGLPYkvnTop822ZoRtvcmyCcTPJ3UT7v86dr109ZlpXj+&#10;tGGxlcifrlA/nXQkSzLcJP3Doel4/nQR/fREJvpp413asZXTskQfxmlZh9dPrv/13+X6aewI6DK7&#10;6mR3EM7cOQHEzNwpAYSY3rijtmxvRtPGiSyiC8O5O2jDYD/N2rBcP90sXUCz/x6Cp2U/Lepp9Bfx&#10;HcmaTz+9lzTUbaWfVmxvVkR9ZvKnJS0L1VCburR+mqsjTJsxWZLcyMS1kx3JRD9Nyqi2109j/WRl&#10;FadlHaTJ8x6YPvMJVVErdlFaFvC8me1NyihOlQS292nwIXOpks2gn+YcDGZ8PwYuIz8FNI3XG52a&#10;8f0BeY1c2YPnVkLVgKjJZ4QRNfqNPGRTs/R+mh3JfMb3L4aA9V0kf1pSsz7JJH8aErjM0UlZ8Dzd&#10;tdPWSU6VLKWf1omSjsPl509/3fh7txuezvOndUX28XT9dtOI0tsPT5fUT5u0rFkqBYTQdNfGzhBN&#10;QwIIOHsf7T3WVzf9NOiv3AEPFOuuAs+NuwreU06o/4q9tt9LmjDUhvmz9xRdGHK9+YT7afb3trqw&#10;EY2oAVVbt5Vy9NOMp0vlT9dFP81pWXrmPpqmn948MQDK6YGJ3U2qn16u9NOsCYvlT1eonya3laR+&#10;+vWbU/XTxGTL86ddpmaIqpn1ndhPB51Cnj+tq2H+vPZ3QPB0cf20ysAAjxHIwVg5axWlZZmp85I1&#10;MnVmNzJKywLXTkjLohyMA73HqFZiFoaflqWSJSEnay6mZNG1mdKyNkNa1iBe7EQGjy2cP63UUUGd&#10;tJPncvXT4O8920yZEUUTkg7RNCRKwtlu/L2fAMfOGNubXDtz/TSgakHUqKAW/TRwuTxEXbF+mh3J&#10;KC/r60H+NLqRocf3C+DXif4iDdRPE5pm587i+dPoRtb++unHge8d5k+/Op+xVrvh6dorxlT9hOz3&#10;01L7BFVnt5tGZI5H76jbE0/7+jCbP72sfvpp7hKoUwC3UszUxC5hM+Vpkl+p8yyFboHP86mepcct&#10;qr7koeoUZI0oGo9G0/KaPkNI2kfRaQw26AeCBBDVIYRMb/AutV3C7cpl5YYp0k+jvze7rCzpB5cV&#10;POC08p0tcEwKSCR/mhE1PNr86bh+mhD1ZoOod+/aPcGuZNaRbBc6kvmuZHG3leS+Gl3Iwpl7yPZ2&#10;M/fBfZSWFczckx0CzN0ftmxvyP+oRD8t3qWzt7B/Ke6nT6K/dzfvp6dh/nTL6KeZ7U3+3rl+Onc6&#10;g3dAegrZT/v18YlcP831s4H6aevYWfh8C7p1fgbsrT/04376FTjPrnt2nd1PZ6+fZn/vPpeYxbUS&#10;ErOoVsa4XL/fitrprPTTe6hW/ipw8EzWxRiPi+uk8Ll4Px1yuTbDnnozeHduBsfOFca1k507xYnM&#10;omlA0g5NI5KOoemp0U9/f81jq3A3bfbTlIPBjO83gO9NjG9gfQf7aWB9+1kYuKNGVK33002vn8Yt&#10;dQP00//zRkZZ7aafzvfTeh4gSJrv+X5avzfFnvP79b2rmM3muZFB/rRlsrn86cz00+zvnZy574GZ&#10;+14PSTN77XlA1Mej6R8xJH0J99PJHbVGz8WeO0QNz4LddFn50/H99D5JArH7aUbU6F3KR7xLa9VP&#10;b+ckEHJZecK4rBRJy4JMzeJo2vMs1Wga2N7iVzpnbPlOz41MoendEz6aTs+fjncI4uUd3l2nwF1C&#10;iKiRyyadQmr+dIX6aXT49ruFUvnTZ739NM3eOV/Tm71/afFNS29aeudSnZbFvqU/XcMMtp8Sg82m&#10;ZVGHEDDY8vxpcFpBtxVOAimZPy366btz/XSxOjH9Pid4WvTTWCGxPlaYPx3zGemiVEnYUgdcLi9Z&#10;kpVRKgsDttSwo45MnqFejkhalp46U71UTC6qk3bq7LhcKXUSa2CxGimfc7WyvOkz+ntbnxFkcyl/&#10;b3gONRKv4QJdxOOyGRjI40K2t2RgsCqKGd+cfQF875ktlj9NeRhFuFyUhxFOnUPU7Ht7nzFe3/jR&#10;ZD0V1rdD1FnkT6MjGU+fy86fvv8k76eL5k83Xj+NaJrPjsKOqvTT5ETWbPpp6+8t6ihdJwNHsoR+&#10;+q4eqY/5frrZamH2++n5ZmYiqJp3yrJbrvWud9P4k9t5P41dw6ibvTeBfnqvYbIdGkFEzagaOwV3&#10;IOMy0iUwCoaeAE8SWfPH+RE7Azxyj83ck7tpk6sZdgdBhwC9gd8h6P103fTTKwFPr/QZ35XnT8dm&#10;7u/QzP2drcplJaqf9lNAgPXd9PppZrA5XRjM3INczQMqLWt8Wx+cDry2infp1Oqneeae50+Tbyl4&#10;lnKuZq6fbrbq3yq/j+Bp2U/zxJnrY66fNhXTVFGptYDRqU4iVj9uLy8tC7lccPFhJI2Img8h6TLz&#10;pz9L0U9/dQbwvW8W7TTec/30oQiXCxE6K6f50XG5eD9df/30+fsPE55+cN6j85L505AqaRnfrzpV&#10;1GJKzFq8FifPt61ViVmV6KfZlWw666eNv7etk+AxgsfmYDy+Kamfnn/32c6znbKfbje+d76f1pVZ&#10;kHQj99M/2ql/g1Z8/qOdbj/Ns3cfTdv86TL00xOgCcO5ezBzr0f+tMLShKRT0LRf8+0rmasXu5s+&#10;AXbT8Iwuf/Zepn56H3YKbubuOgW7n0ZEXbF+eurypzPUTyeZ3piqGc7d8bXM2NPu2C3wdWjfXuoS&#10;xOObs6fDToFZbK2gn07kahqHFXRZ+aDrT7Sf5kzNoEMgBluqZynkfgh77SlK/8BMzSPD6K7yi6G3&#10;jMNKWekfY+zxrXxLx0p5luLni3mWTrV+Gv29/3nN6hn8l7EV/6rnv3MW74Dg6Vw/DZWzZK2srE4i&#10;onY76n3wKqVOWmVU+fpp3E9bFF2Gfnq0TP301X1X+2zvyvOnUR3FfiNF86c3l8HlStbJM6ZOyh2r&#10;Je+m5Y7fI3VS2Fy8oy6KqCvQTx8tP3/a6qfXzPxbu5/+Huqm5bJoeor00x7b27qRqXrZRPppzMIg&#10;VzLtM6JTsz4CvxFJwviw8CEmZnnuncF+GpIlCVEX0U//sDeLv7JT+zPy/On4+//aNRpPD81sjH66&#10;ffA0+pH5+rCK9dPrxrsQUR8ARK2dVk6RK9mpvov9eIGv9wB5ew/MLcwdYP10GosNGGzksiJOK8xk&#10;q8yzFOfmKbtp2UXrTiG5o/ZRtL+jho4AduTIXvO6A5y86w4BJ+80d9cMNuPvXa5++rle0IeBf+l3&#10;130XNGLoR/b6zTyDt9ma5F9qszVhO91tGN+jkKspjO9Y/nT76aeRvRYy2KZOPz2Z66cdgk5B0uRG&#10;NqX508xmy/XT8fo6HT8qeFr20359zPXTUFnpOCTtdtO4p7b7aayTcBhBOxSNdZJqJU+c3dQ5rJOW&#10;7b0qZHuH+mny96b9NCFqRNVYH22NrCV/ujL99AOoj8r108jhIh7X1o3A42L+1uwtkn9xEvxFJtfP&#10;m/G31z+KjmS4o74REbVF1RZRl58/Xat+uge8ve+N+nvLBHp/AT2+j9gJ9BGaQDdB/nRx/bRF04yk&#10;q8+flv30znWtXxU0ns730/rfU+PpNTPqq5/eYPKn2wdPR/XTHZMJ/fTsNbPi+ukEmgZ/b/AtBTQN&#10;rqWIpE+HaLqQop8GDN1m+mnH+EZk7XULtw+H+unPt0j+tCRmvdv/CjiuPNf7HOBpRNQTXUthP/36&#10;39EMfhF6l4p/qUXT4F3aAP00ZGrivD07/XRy5u60XzJjD+/pM3dG1Dh5bz399Lduu/O2b8GR/XSu&#10;n9Zzd07N+jOlZsnMHe9GF2b0028S47ts/bTVh+X7aV1Xp+9zwdO5fhpws546h88dqi42fUZMzdPn&#10;Oumnn6Npc/PppzGDumj+9JTpp5nxjVyu8qbPFx+xjmSPnKbErNPjx8CbDJVR7EhWsX76/slu2E9f&#10;66Fo3E/PJ7b3ja+Bv3fl+un/tYZ9Rjgtq9L8aUbT7aafxoRJqZXZ6Kfz/XSz1Mbs9dPJ/TTqnGvV&#10;TYffLzpq0U+3Pp7eNcZzCNxP89megX4aGN/A+sbELEbUpxWirjx/uo76ab2jTu6m4SM4Z9eXnbnT&#10;xF13CDJtl5m7Y7CF++ls9NOwn7Yz+BBRd6+8R+mnn5D99F2TdxVxJAMu233G33tjEc/SmH56DrHY&#10;/Pzp+uqnkbXmkDSy2Pg4hxXHYBtEz1JzjCbMMtjmqPxpXz9NHUI99dPzX7gR00CYy/bewi+SLoy0&#10;YaQLuzNA1JyrKb6l1pEMWN9wVKZmTfrpYWF988wdmd9lsb4xV9owv5HJjexvdReP7zx/OvfNbqF3&#10;QPC07KelQlaaPx0mZhGPix3JelkdRYlZMH920+cklwv4XOBGRlkYBczC2GyyMDgxy6RmgSuZTs2q&#10;jMuVwuMitCy7aHOXumk/NzX6afT4/kP/uzRtZv4W+ntXrJ9mn5GK86fZ3xtqJSZhxLMwYEcNaJq9&#10;RsDD89PRTwPG9xzA0rft5Fo5sNMmTCqvkT3kRoZ5GAdNFga7ibE2Cp8Xm0LL51y9/JWtlVgxuUq6&#10;Wkn+3lAr0d+7Qfrp9V+l/XSKfppq5HsLW04/PfzxCGZPS/70xw3Nnz4/YpneQaqky58O9dPoM5Km&#10;n9624a6erp75d/v66XbD0/l+Ws8HGrmfbh88naV+mjI1c/20sNiQ9R0y2TLRT0+su7AS99Muf/qK&#10;hVcYtvctyxYsu4fQdHfgRvbkNyYBT/+ue/IuytVcf6L7/Ppz60ETBmlZoAtT/t7SIfyTSct6eevT&#10;wF57GXoD7A44/UO7kVWbP938+ml2JDO+paMHQBv2jHIkQ49vYbMhlw3ZbEsyzp+W/bRlseX66eFz&#10;w7SfDjqF7PKn8/20rqvT97ng6TropwFN5/nTjvm9z9VKVka5OllKP02Imv29n+v9R1BD8X66Nv00&#10;Tp1NnVT507l+OkiXfOQU7KaPUbqk2k9DnZwwdXKccjD6qE6Ca6djfEOV5ERJ9PfO9dOf4MTZu4y/&#10;iKij4P4xTKNBFYUXnQvweGHkgr1EP20SswhRW1QNFTOun3aoOkU/vcnkT2+Yb/lb4u/dbni6dStd&#10;I/bT4W45q9e4o24/PD0l+mnI/8B5e2X66fT86TPWleySlz+dMneXGbtmryV31MUYbBnop9nfm3Vh&#10;xfKnff30x4inm1M/DdP2tMSs0GUlNnN3s3fH9JYZe3hPn7kje608BlvQIUB/kH3+dD300+hHho5k&#10;nKnJ++nAkWwTZmqyI1nPJkwA4UzNHeSy4qeAoB4MHcl+AYddyY4MsyvZW3Y/DfP2ojN3cRjD3bRc&#10;8DHZTavOgHfXtkMw/QF2B2GHAHmaVhPGM3fuEITpTV0C8Lw/GuK5O7msANsbmN5wAdO7kOwSXhSn&#10;FegUtm3okrQsmL9ffvfld+f66dbtKrL+zQVPy34610/TdlrXTdpPn4FHuhyXC+pvJfppO3mO+4xk&#10;qZ9etKDDqaK62WMEJs+jq5+gZMknTbIkT55/1/277nMweT6Hk+eM9dNzlCPZcmJ8L4c9tUnNMvtp&#10;SJiE7fTuXQfNjhon0M2RP81cLkbTyPRmtveBhw8oNB1PlISJc5Ppp79MCZOSP11aP/1UU+qn2Y2s&#10;SP60YnuXUycfh/r4uHUjc/vp962/d66fzrriVPvzssfTl/Y1cj/dfvrpn8w2bG/I11RpWaSfPrns&#10;xLLzJn9a6ac7O+D0dW2Eqw+cyEI3MtFPo3o6108bR7JM9NObung/XUQ/TWzv7au3my5B3MiI7Q0T&#10;d+wSzqXup+8zbO/vmP300w/gfjqSPz3N9dPjaj9dTf70q+C28lpK/nQ2+mmDpq27yr0DOwoP0YX+&#10;3k/BASRN3QGi6SOEpiv3LBVmt0HR3pw9nLvja3eiM/exyMwdUHXl+ukK86d75hOiPtuZ76errevt&#10;9X2Cp2vUT/t1skuxvZNcrgbkTx+3U2fAvDQtBpQM9+Bo1KwnzrHnDlXjz8PjkLVzJcv108T2vnYM&#10;+Vy3EZpmtjej6anIn65UPz1nl9ZPX6Tpcw366cGT95+si376sWL66S7KldxwZY9NywqyMFpJP80T&#10;aNhNg7+3O6ZWMo8LHlE7na6fZp+RYPJcJH/6i4sZa+X76Wapd9nj6RdmazyN/t65frqcf23RT//Y&#10;4Onu+Un99IkOjahngSPZEvAkQzS9ERE1PI4jooZOQTG+c/20sL2dG5lxIitHP/0Hk635bv+7/cJm&#10;c/7es1fRflrppy+3jO97lt2yrFb99HeaXj8tu2rcUfOVrp8WTRhqqKdCPw376fW//rtvzmAPU+Vd&#10;arRh4F26KEU/vQodyXSuZrn66Vu9mTt2CPcO3Aubabw0ot4BaJpRNSHqaaCfphwQNXvHHTVow/CA&#10;Poz205CX9ZNV38zzslpI61xOrav0awRPy346109bzC1o26JwQeYKSQN+PmMu9hmJZWHE86etayew&#10;vfn4aVk3DH2+5fMtn/Xn+unpp5/+ksmfvknlT38rUScBUcN5w6ij/tTl0iWLc7m8hMmgVmKdpFpp&#10;uFzWa8RwuZzXSCkul/C39B2n0ukXT54/iXG5ICfL7Kbt1Lm++un/dGt74ulcP60rpMbT9fb3Fr73&#10;v+zSv0ErPhf9NO6na82fVmgavMjQjYwdVpJuZHMxLcv4eyu29/DmIXBXGUJ/7z1w9oK7yt4RdCPj&#10;w0zvQyNQl70DNTwyc8cKn3JiM/bwY/Z7z8AzumiWb2fvsU4BfEvdUZowlwTidGHV5E+Lv3dV+umX&#10;ytZPA5omh5WnS+qnP0WHFc7T5Jk7uassN+w1664ygUzvzRPIXAvZa8xgcyzvuLtK6Okdvtaoei+5&#10;rKDTCrutDMIzvARVo9NKa+RPf5u6hG+vegxOu+inZV/tOgezo1aaMMf6tpow2ymcS3VayfXTrVh/&#10;mvl3FjzdPPppqpXkRjZIbmSDWC+5VsKjdiJ7Hmrm8bHnzcX1EtAt1Em3n76Utp8WtBzWxLTXVCvL&#10;qpNQNZ+PJEyqWjnt9dMDVCuB6W3qJauixI0M3cT4komyu5+B2TKqpOSOr1g1JXf8Wq6VPH3GR6mT&#10;6EkW1slw+hyoo0A/Df7egX76GcX49vXTwuGaTR4jVj+9vhr9NKPpO5cij4vrZGzq/FNSRWk0PbPn&#10;A95P99B+mqbO/0DKqFtBE8WHp87A5fImzxZNNzp/2vC5olyu4vppVysT+mnMwlCs76gyivKnlX6a&#10;FVFnO9tpP93b5RKzmrkWFf/d6r2ffmF29t7eor/W+unWx9PXDPEcAvfTvj7Mz58+qRnfq2bTfnoJ&#10;7ahLM74RVSPjO+FZWol+2mBq7BLSOgWHql2nQKg6HVljJ6C7BHntOgQfRWeePx3qpz/fEszewb+U&#10;99Muf7qP+d4166c143uW50gGjO90z9Jt5FkKbqWQAgKPkJgFF7DYdhKLrSX10xcfuTh+ERJAmMF2&#10;ijoESgEBXRgngHhdwjZ0Iou5kUmnMHsLdwvnIV8THFcof/p/zAzyNY2/t+9detNi6hSWrqVOgROz&#10;uFOAxKxVtJ32HMly/fSfc/30NN8jF+81qv+s4GnZT/v1sRH50xf7L/bPLeA1l2slPK4YWoHX0CBe&#10;MIGG6TNNoPeaCTSj6kMjiKgZVfsTaI2oYRJN9Q0mxlgji9dJqommXibrJHwEfppc8HMbop+2bmSv&#10;9EF9XPcs5E+PLiyaP0366VuAwwWuncDj6l4JqqiIfpodyaZMP00T6N2ArJMT6Abop42/N06defKM&#10;OBqZ3pbtDTgaa2UW+unDZeVP/3EhJlBTBgbvp6FC3kQ5GE4ZlUTUv+lkRM2JWVwrr/QRNbC+S+un&#10;d5A6akdhPymk3I7aeI3UnD8te2o3Zda7arObDpzIwqlz9vrp70f00zPWvt/5x4WMGVp3n+tqgsbT&#10;rfvfkz2e9vXTL8xG9Fu/S/4V2gdPp+unfbZ3Uj/dl66fprSssvTT3B3wzB36ghryp6kzsN1BskPQ&#10;6LnYc4eoqVPwugVfE+Zm7l6uJs/cyWnFMb5r1U9Dx/DddaKfJn/veP50TD8taVktpZ8+Y9NAZMYe&#10;3tNn7uxIhnP3rPOnee6u9dPiXYoe3+hdqhH1CfAwPXvzf5tpmd6Ur4lpWc2hn2Ynsummnx7ZgI4r&#10;I8qRTOunX1+zOud7T3OcLng6108HU+ewbrpaiei8HvppYH3z5Pn2oRvgyNRZVFGiiEJ/79GFd8x8&#10;/xasjWF9DDIwFJr2fEakTtocDOVG1vu1Pp4839e/pP8+OClcLvIb+T2nZcHcuV3yp2P6aUTVmIPB&#10;jmQV5U+zfhr30xnnT5fST//buitL6qdFGeU7d/q1Et072bkzmio5gilZgIbVEeQsPK1id0DXcgwT&#10;PI3LVZt+mn1GKtdPty7+jONp99FWe5Y9nvb107ifrod+WnbU7YOn/32L208bR7Iwf3qZj6gr10+f&#10;iris/JVm7iuI9Z1ksSUZ38z6rnzmTsga630SWeNHsTOI3ZnhDZ9RM3d6flxrwgBJA5POQ9HPS1rW&#10;iPMsrSZ/WjqFd/tK6ae5a8j108xgi+VPC9M7M/007abHKSurAx4hCcSkZTGanmX9S3E/fWLjYbuf&#10;BkQ9z6Jqu5+G2Xuun4a+Q/t7M9Pbm7kr9hokZqU4rLxpvL1/Cww2vLhL+PnAi5teHPgZXKye1t6l&#10;uX661bqHRv2+gqdlP53rp021dHWTqyfVSayVXr00iijYh5s6aWolVEiVlEV1MnXqXEI//ZnJn363&#10;X/Iv7H76ZnTrlHMFoGtG01cYf29KlVy2HZMlaT9NiPobT0IG9Ut3vWQQdTQxSyHqqcqfRo9v1k3L&#10;vXQWhrDCmS3OtRIf94BjOE6c8QzCJbWy0vxp5nEdhURJlZZVlMN1AdA01sfJlPzp7934vRtfsDXS&#10;5U+H+uk7gfFdP/00O3iyeyfsp+usn0a0XXRHnal+mmqlVyfLy58W/XS74enW/e/JHk/n++nqugzh&#10;e7esfpr1YFY/fclnsNl6bzsB/Eg4X4+9tt95BrsFvKLdAiPqGKpWmrCS+mlwW4GpO6dmudm7cVtx&#10;jG/RTxt/b0LS3ClYN7L0/OlcPz0I3QI6kpWvn+aZO+dP605hgnI1Y4xvSAOBM2vLrC0X7seO4SQh&#10;6snu12/+r7SfZjQNnQKcV+e/Cv7erlMApjezvW9bC0w20YVlpp8mdxV2I0Nvb+gODHvNztyHcd7+&#10;C2KvYVpWdOY+hjN3/6iZOyZllfT3xq9xXUPazB2zNSP6aUifzvOnq/tbn39XZe+A4OlcP12iZlKt&#10;LKtOArJmNH3cR9XwCqbOsToJiLpAqNp3JLueHMlk6iz76WftfpqyL7A2Un0M0TSwveFsL8H2phyM&#10;lPzpJf2ApsG1c2NUGeVlYWwVZRR4jaA6iv1GVFrWwAQmZS3faf1GTFoW+400n34aWd+kjqpSP801&#10;0uin75+E/fT/m411Ua4XkL/FHC6okK/Of09lYBg0DVxvZHs7/TRoqMln5DFRRbEbWYb6aYump6l+&#10;GhOzMFHS6adbF3+6OiCbUVRRu4+22rPs8XRyPy275Hrc5V+hffjelemn2d+7qH6aHcng8VTfdNdP&#10;F5DlnWB6c5dQvX4aOgaawfN+GqfvMnsnbRgwvkkbBolZo6vN3D1wJKuPfnp5C+ZP10s/jWi6jfTT&#10;wF97G9A0XsRk85G1ma1rdI24GV8Tfvbv8DGNpD8O9tOMpsvPn36zEDisVJw//V/y/Olpzu8OuyjB&#10;07KfzvXTgKvdblq4XTEuV6P00zBrZn+RXD9dekfNTmToSMYn5HKJKkpPnRuhnx666gvXcvbFoyGq&#10;BkUUI+r66Ke/TKzvXD8tPC5/Pw36aetGJvnTuX46rBLN8Dp7PJ3vp6v7d9X7aeSzjSbyp322d7n6&#10;6WPk741oms/F/tPgSAbOKgPkrqL8vZW7Sq6fJm0Yz94/U4lZr/T9su+53ud60XFF9NNJfdiCjgUd&#10;mJYFTitNpZ/e7dxVqvAsFaZaqJuW102in/YY30Y/DdtpZnzXQT9NCSDajYxSNTFTU3mWFs+f5v30&#10;fjdvn1b50wn99N25frq6GtKu3yV4OtdPl72fzvXTW58G7fTLRfTTvJ9un/zp2vXTD852+2m3m2a2&#10;92uKw8VuZF9CDtfiOxNuZMzjYtdOPy2L3cg+6MLDbmRV6qeBz2W5XFQri+mnYercMP20N312WRgZ&#10;5k+jKoonzmc7h2/L/ciaq+Zlj6cfvYr/jfmxUfrp5npXq/ltRD/9+jWiDtteQj+NiNrLn+7qK5E/&#10;neun/f10RfnTUf30xysvu0y0Ybl+mufu8Zm71oRNlX4a/b2/dx36ewOjLaKfRt9SyZ/+e4/xzbow&#10;7hR8JttviMn2AaFq6BPWeSkggKrz/OlcP11NPci/x70Dgqffv06yL6RGji7cvnAUjs3A6DjccWLZ&#10;iWXnl1EOxspZqy6sdHVyyZqNnR2dfZ0byblzvGu8a2LdRNcz655Zd6D3mXVHew/00vQZHoHLRfPn&#10;SBYGT6CH5pK/92bw9t5M02dKmCQHT0mY1KlZlWVhpHiMEJubNtPumd1Ny8dZDTUd9NOzrCMZ66fj&#10;WRiIqiEHgx3JijC+54whn6s045tZ35gu6RImMVuSddSld9MylW4+/fTh9byfht20rY9QJ4H9neun&#10;Q1UUcrr4KK+RyvKnIQ3DcLmAwfVmAaqk8hnx99OP034akfS2DXo/3bk0x9OuSjTDs+zxdMj3rp+3&#10;N/qGC9+7Gd7L2n4H2U+fhZ6hJfOnG6ifPqPdyYzbStX6aasLc76lafppcSR7xdNPm/10oJ++Zxk5&#10;rRDbe3Q1uKysTmN7n+g+v/7c+qv7ru6d1Xe1l5aV4lkKvQEmZf0ernc4LQv0YM2UP43dxaF9e+HS&#10;TDZE1BpVT41++sfXTQv9dFna6dbQT8t8tra/r/l3t+47IHj6inmMo1191Gj6B4sOx9H0KlFF+Wi6&#10;z6DpCUDTBxyaNlkYpylZMsnlwsSsFUNJ587pkz+tlVHXF6ZKPy1oWumnweMbzgPf2fL0A3xYPW1r&#10;ZRE0fdvO8tD0wV3NlD9dXD99QDuSkc/IJkiXRNdOyZ8O9dN6P41I2u2ohe39GqVloXY61E+Lz0i5&#10;+ulg8qy4XKXyp1P10yYt6y3jN/L2MKqiWBnlq6K0Eso8T62XBkmz0wg9sjpKIWpUSOExGdTWa2T4&#10;PDp3ymV31B+Bg+dHlC350dCHoTrKOncyogbnzk3k3Bkwvlk/3U776R/25vnTsQrt76dnzKtf/jQi&#10;9fbD07if9vVhdva+7HDHSZ67L7uwkubufqfQxXP3iXU0d193gObuB4x+uujMvS750+RI5ruSxb29&#10;Zdqu3ci0PizmQuZ7fINPacyzFD2+lRsZa6dj+ukhSQFhJH1DwSWBfNafcCPrexbw9HfBcaWv63AH&#10;7aebQD9NDite/nQT66fBiWwFZ2pCmuZyytTkXM2s9dPgRjYobmSsn+b9tKcPi3iXgh9Z/fOnCw8N&#10;QJ7mAHuWPhV4lrIjmaSAvDUsXcJbkS4BuwV12kw/nePpWJ2dTh8TPC37ab8+FsmfTtTJDtxPS53s&#10;UogaaiXsp+E62nssgqjbJH+aHb7FiQzu/tmnsjCiPiNBnbye6iTWx8+i+un/8B+Fu4V35G9Zj5EO&#10;9hhJz58mf2/wGak+fxoxNSBqw/jG6TNPoD+FGXSaI9lywNW8ox4AbdTAhFJI7UJXsoPweHDfnl28&#10;mxZ/78p306idbgL9NCVKSn2U/TRyt7z66DmSlaWfvu0x9CRTjmQ2fxrYXMDlUoxvVkdNhX7a+Img&#10;c2ficvto8hzxUrICJD3SkPzpqH5a9tP/fVHrVwONp1vXkSz7/bSvn/7X6+q7n17UyVONdvj/E/eN&#10;uJ/GE+inkcUGaBqYbCvPS5ewZjYc7BBo7g5s7z7qEDw0vU7rp9Nm7pSWNVSeftolZT0/cnwMLz5n&#10;aD993Pl7Gx9u4KEhik4iaY2eiz0ntH0GHulCXdhOt58OU7OMZ6mXnMWIOjUJZER8S2+HboG9S28w&#10;2ZrXFz7f8vmWYvrpScLT3CWgd6n4l2agnwbPUvQtLTFzN/vpv5Bf6bVj147NIb9SZq+5mXuiO2hb&#10;/XRHCf30j6/LOH+6Yfrpt2HuXnzmjl2A6g5SZ+7wNfQ5+HpzjCOZY7GlzdydJkylZv2ZUrNk5o53&#10;YbL9tvChZbL9fOC3A5KtyYlZPHsvpZ/O8XTrV7fa/gsET8t+Gusj76j1fnoSttOTxPbGqfOFledh&#10;5qzZ3lgpNZqmOslsb0bTPHkm185jkWTJuc5rBObPK4jpvWJo0LC9OVlycHjvyB66Do3weX7sENRI&#10;vKA2qcP1EmqZOVjXUuukTJeL1Un8nKuVWCfxpNVKmy7pErMQWytE7Ty+hwsjoIwK66SpkTh5JkRN&#10;iVni78350/NmaBTt6qM4dpoMDMif9tKyxLWzpvxpRtPV66c3k9fIZlMnDZImNK2Z3jEkzX4iZwAv&#10;I/tb7vgqyQbXrG/mcu0FFpfmcQ3uW0FZGCv2sSMZT58zy59WiHpyvd5Pu910cf302hT99PcJTef6&#10;adpR2910Wrok10lgfQf76cclWVIxvpP66RxP11Zfsvvu7PF0cj/diPzp7N6RqfpJO9dx36j00wu3&#10;A6pW2rAIos7107CZ5mM7BOwL3FEdAmyms9ZPm/005Wsm9dP3cKcAnG9mfD+R0ilof29gfMO5D1NA&#10;4ADjmxD104bF9jLP3JnxvZXm7cxiG6WZOySAoMvKnDF2WSnNYjtoZ+4HozP3X0FHkOwCYh/jeXv6&#10;zF0zvRulnwY3sgd4P23cyNZPrs9EPw0ZIHze6GyMfvrtclOzcDcNR8/eBWUjdpaP48cMlg78vS8E&#10;/t5Tnz+d4+mpqknN8r8reFr20zxx5qmzj6hPxBnfxmekGfXTagJtuVyR6bPByoKZ7d2iaPkIonK+&#10;LJo2iihA8HhSuFxcJ1OnzlXlT8/D/TRxt2RPnWX+tDC+pVbm+uljDx8brz5/WvbTU62f/odNyPhm&#10;B897B3o2PTRwLyRMNln+tJs8u/10w/XTW41+OsfTzVKpssfTvn56xrz67qfbh+/9w163n3b6MIWm&#10;oVPQ++lZa2Yl2N7juJ8Gl5Vn1oEmrMTMPenvrWbuw+SuMsQzd5637x3ZO5ycuauJe2P008F+Gqf7&#10;x+nyOgWPybaP5u77SuZqlqeffgX8vZ1+Wu2nI/ppmrtDWlZx/bRG07PK0E+zKkzYa5SpqfXTO69F&#10;NE16MGGv2TzN2MzdsNecuwrP3ONIWmbsaXdG1eXqp+3MfR+yvWnm/shfH8FMTbjGT42fhuvU+LGH&#10;T0GXgNnTeB19uJL86QuDYf701Oine6BD6NnkugNMnya2d73yp0vuptWO2mOzGZeVKKrm1KxzrAsr&#10;mj/9ZuFD2FHjhU4rybn7izR31/tpdlvpgmzN+XeLf+n7na+v+ec1OZ5ulm5hqn4PwdOyn3b1UaPp&#10;XD+t9tOAv+Oo2tRJqJrP8wQaqqPbUataadRRvJtOOneyMkoxvr39NOdPfxX203gIRVeUP+2zvSV/&#10;+hz6jPSeR68R8CJTtZLzp0txuZpIP431U9dK9Bvh/TRup/V+GpVRVh0FdVKro7hWnoZ6ibUS6yQj&#10;aq6TSf30RK6fttNmnCyrK7Veqsmzx+UKWN8N1k/Pp/xp0U/neHqqKlP4v5s9nk7upxFR12tH3X54&#10;uhH66aTLynLnsgL8tZDFBoganEsPAZMNPEsNj82y2CzjG7E1oFtkfBPr+xLO2+3MHav7JbzSj2az&#10;4VfZ2fuZZHdATLYIkva6A9xSJzuEfcRecww2yJ8OdGE16qeNNswlZhXLnz7RDV2CciRTXQJuqLfc&#10;hx4rgcsKs9je2YZOK8aRDHjf146hhhoZ3xpRi2cpM76FxbZ7127F+NaepcxAQ0TMV2wXHX4MOwP8&#10;GH8P9gZ89oAnGV+6QwAGm+sQKtNPg8OKRtPj27BDGKcugZ1WhO09G3hsuJtuU/00aahd9nSunw7r&#10;Wv66nd4BwdOyn87101RFpT7KnRVRVCvdbhqq8QTXSZw88zFI2ps6U61M0U9bNB3USYWmff00+ItM&#10;dI0ubCb9NNbKXD+d7kZ2YuMJ4+9doX56cZLx/a2YfnrNG5SE4fTTM3tcFkZr6qdx9qz8vcciXC43&#10;dQbON7K9tRuZmTrzxBmmzqCIKogiSk+c2d97BPy9u/CCifP8u2esvXxtrp9utipXbzyd66fL/RfX&#10;+2lmsqGGWu2ny2V7KzcydFhJ1U8X0vKnYTdNmrBBSv9AJI2aMEn/qFI/nUTRGj0Xe07fSYg6gqrT&#10;O4Vw5p7KZAt1YaChbiX9NLur5PppxNPsW4qYevYDeCGino2OZCp/OtdPs3Ya99Pu5Prpcv9O51/X&#10;+HdA8LTsp7E+Gv20VyNL6KfJa8S5kdWin0aPb0zKCifPgzR55no5VfppxNq0m8710zXkT8vkGV3I&#10;rBNZGfrpMzBX1rppeY0fTSqn9AQ6TT8dqKMSXC7YTysuFzK+zX4a2FwT5PGNU2feTfs1UqbO7Eh2&#10;eGr00z1XQqokXpIs6Zjems/lOXcCq2v/0H5Int4/dKT2/GncU6fup/06Ke5kpl4CnkZv7xBVM48L&#10;H4XL9WfA1YCnCVEzqma3EeMzMqT10+wzAv7ecOL66a4e9vd+3XC38v1042tS/H+x3ni6a379dtP4&#10;k3k/3dsV/69rpY+Kfhpn8Hy2p+unE04r4kgWYXynepb+tT9A1OyyUnBdwmCE8c2sb4eqcU/tjtlP&#10;w1aaj7DO+E5T9fiOWmbsGlkHSNrO3NVu2s3c4XfwXMhw3h7O3Ek/Pez20zx3v520YY7t7aNp8C4l&#10;Jtu7kfxp6+/dOP30Vs7TpMSs6aSfJqa3Y3sfgPwPOLyfZiRNaHpj6EYW6qezyZ+ug34aOwTqEgrU&#10;JQxDpzCMHt9HTArIEZMCgj7fnALyMWSB8I6aNdP02Pr66bv/P3tfH1vldeZZqVUHmKRCwSslpImW&#10;UbOpA2SGgJHMV4Q7cYIBE5twrdgYq7jCCRYQQLHT8GHtKh0pwyo00Uwg0ZBIldh286FAkBpItIlU&#10;KVlUlA5QNIW0Wv+x2ixsM2nAqZS4Qdnn4zzn433P+973Xt97fe/16dHxa18MuBcpz/N7nt9Ho56/&#10;Xwa+989XBL53LdWxcvysgqdlPy0VEifONuMb3MiCfpoUUVhvdb1UiihVK8uin1YZGFAjQQ1F+Rdd&#10;sJ+ujH6aErNiXK5/psyst1S9rPf8aZvtfdJSRXGdZB5XdOJso2n0F0nWT0NyViQD49smMYtzMJbc&#10;vxgTsx6B8/SKR9DdW/l7u45kfyT3zj+SvzcnZn3Sjg7fGlF33b2+AP001Uqul1QrIQXjBN0Lg5yH&#10;AWlZist1QdVKl8tlMb41+xsZ3vi6YnpHnrG0rAz6aUjNspD0Z5SV9a+Wa2ex+dOihaoHPP1v3SYv&#10;K/h7myrq8r3bGiuhn64HPC37aZzBG32YtZ8m/fR57e9dKf20u5+OztwNkgYmmWZ6I5b+2mV6EzYm&#10;PG1/ZqPnpM/199OOmroF3Sm4TDbTKThMthFkfQ+WUj/9IvDZMDGrq+1Yk3iYKqeV+eJdimzvdP30&#10;2VWkC0the/vzp6e2ftplfCOq9s/eFxnG98OSCHJuw7G15dRP30gMtkiHAHN3Vk8H/TT6e3Oups1m&#10;Y3/voJ82NTR85r4DgqdlP23qo42mg36a6yvVSaiatKOOoWqs03DhvMwTaKiOUS4X1cqK6KfnNq+B&#10;sw08RratRNfO7SufuU+7duq0rKCfVumSEf10ofnTvKNOyp8+3vHfvvurmcD2vkOu8fietPxpciPb&#10;SV4jj6lkyZ3O5JnR9Alr8izJkulZGBEknbifVqg6xuXKqp/WGdTa49tmfBebP8366XraTwc87dY8&#10;+SqKp8ubP815WfWEp80MHrsGl/GdP3+a9tMW4/twpy9/ukz6aULUBlUTonZRtX83LYjZRtT4Gn5N&#10;hzqECJLG+ft78KdTb2CQtNMd0H7aoOmy5E+bGXw0W9PWT5Mj2X3bxd8bOoVjq86uRURdKv10redP&#10;cwJInvzpoJ+GuTvM3GEzbc/b3Zm7zNXtjgFew44BZ+147Cd8brPXopqwscEx0IWpQ05knABCM3dH&#10;E8Zzd2GwgTYsjy6M3chYG2ah6XXsRob6sMstYT8tdXUqPwVPS20M+mmqi1If5Vlx/fT1TTotq2r1&#10;03ZiVrXqpzGBy3Yj2whfbRzphctuZJiUxWlZ6NuJKBovuZGBDxmyvbVr5xCzvQ/vst3IeOI8pBRR&#10;rIpq2LxIKaL0tLnjJzf/auZTc9L00x/Mj+VPZ9JPv9L6SuH66YiD586+uIPncw7r2+JywZaad9TJ&#10;XC7ZQdt1Uj5XNTKym8a6mVYrC9dPY7Jkvjp5oCtJPy3crbCfrpbqWH6+d3n30/WDp2cqLYTM4FPy&#10;p9PZ3oKmOw8B0/twZ9BP8366XPpp9DA1+dPTnf30GszVxLNymz13l1xNwNJnI25kkJbVvTBHDLaM&#10;+dNTXD+d6Ejm1U93/BT20yF/GroGmscrdA1fxVhspAsbA7cVvtwpMKpWmrCQPz1SLVW83n8OwdNS&#10;GwvVTze0NKB2usL6aXburHz+NGLtutBPu/vpDpo8i79350Ll7/1Q9yJJliTnTkmWnKz8adFLR59J&#10;+ulowmQ8f7py+ml7P21206XOn2a2dzKXK0k/LftpUEVNnn5aTaNtVD05+unG1aiGYi1UwNPVUgHL&#10;j6fLq5+uPzydTT89a8XY8oaWWSpXs6k16KeRxWYz13A3Tftpy7PUnz89Mf208TBV+2kLUefNn/Yj&#10;6rT86QnrpzcO792Dl/29ayZ/OqN+Wvy9NZquff0068GmTv600k9fboX9dNBPB8wO74DgadlPl0Q/&#10;3ToEyZLD7cOcLmlPn2EGfSl3KncJzng3XvAZ6dFeIz23UhYGOZKR18hGcu+khEly8NwXcfBEjdR7&#10;O/C+rC7UKp2FQXwu4FnZCqmv03lcNndL76aZySUsb3yOyq2ofvrtXAn008LjUpPnY6yMYi5XxzU4&#10;kJjV6SRm1YF+GnfUqWlZOgvD5nJdUm5kJi2reP30T777q4an5sTzpwvTTz+aop8+M2X009eiXC7w&#10;9lb+3iXTTwuenjanWvBk8T9H4Hv737so3zvsp/3vU/RVez9t9GH1oJ9O6Q6wG8h3FecbOgSZu5tO&#10;YVL108NtE9dPp7O9S66fJiS9USVl7d1zhPxK9+3B7OlayZ+euH7aaMSOglJMnFY+mP/+/I/h/BU4&#10;rdy5+E7HZQU6BHBZeZRcVv6x5ekVr6AfmcNgyzdzZwW17Vfq5E+TE9mzEXeVN8mJDB1WxF0l1YkM&#10;kjWFrSb75yxPw2xLn7mPCedbe5Yy4zvutPIpOa1w/jRlT4f86YCKJ/QOCJ6W/bSpj0E/7dRPqpVU&#10;J+O1UqFq1k5Xq37a5nEddPfTCk0n5U9DsuSUy5+utH76g/kf6Bqp6uRiqJXoREZuZFgnXTRNlRKY&#10;3q9QVha7kZ2x3MjQi4zcyMjdG5zIwGvkbuB583ms58GC9dO/NUxvjzIKGNtunZSaOVn6aVMrWR0V&#10;Scx6tctWRXFi1ipKzJpu7acDno6iqcn6uvT76ZZp4seKT/T3Lmf+dH3up1192MEFBxccawLv0uZa&#10;1k+noGpBzDayxtf07N2HpKtCP91qe5iKfvouT/600U8fvO+NVW9MUD/91mby91Z5ml9ABvWXcKor&#10;f5o1Ydnzp+2Zu04A2aV1YbtOwkFN2MTzp9UM3riuaO9S1oZRp3CPQtSL71/8SMS39BUvora7hIgj&#10;GXUJzGLDPuGxHrwP9ig9mHJZQW9vvJwC8mYkBcR0Cfn104iqESUrdK110+r1oJ+eELabrEo9lf9e&#10;wdOyn3br4zMmVXLBceXvfb75fPPY8mtwice1YhExvhdFGN85s59uJ3VUYhYG7ag5YRJSMGA3rbIw&#10;MDWrF+/ARszCoDyMqINn4VkYGWqlXR/dOklI2uymTZ1UXiPGicxx7YxyufoGozkYfQP3RvKnLf00&#10;ZWC8k3sHttO8n34iPX96wYwFc5vmNs0D105QRYFzZ7ojGXiNgDLKYXwDi2sWqaMe6l4ojG9C1EOb&#10;H9+EbO8443sK6KehSmJaVlH66Q2wn86rn+apM/p736kmz1nyp93pM9fKvPnTUCvtCXRW/TRNoA2q&#10;Jq8RXxZGpE5KvaSn1E8zbeaaKsoodBnhkz1/2p48O2lZeXxGUvTTiu8d8HS1VMfy4+mwn872b+3s&#10;pyExq3j99DB2Ce2HbQZb7iQw2C7lPiIGm3Ijy5M/Dd1ByJ/uu77p+qavJDGr+/fdb0PH8GIn+Hu3&#10;s7/3tvn1p59+dwRPNCtzVL/GOZqiDzO6MPzsJbovwZMPu6ywJgy5bOK0sgydVuCwy8pSclkxTivj&#10;TwKifvISeK24TivMZMNuQXI1OQlkCDy+o2kgwvietWnsYZ0/Tfpp3k8bfdjRO95vPNr4sTV7v/Oe&#10;v+L9tIOmeT8NaJrTsmg//etWZrDZaNo3c2c0bboDF00rPZjZTxOaJs9SxfZGd5ULdONuZGbmLl2A&#10;haQT5+7wPdYJ+uls/5UO3zUZ74DgadlPB/20mjbbE2iNquHXqkI/fVxnXxh/kSvzMP9CMjDmNYO/&#10;N6Fp8Bkhf297P41T5zfAtZOcO6NoOuin94w/SY5kWCtLlD+dQT8NdfLj+YymqUZ63MhsHpeblmWz&#10;vSdBPw2JWeaoGikoOm+dtOplxJUsrp+Oc7kKz59+PU/+NOmnW3l3GfD0ZFQl399Zbjz9elMl9NP/&#10;1On7/1ZbrwmedvTTMHm3GN/N55rON5/DxKzlrJ9uSNBPK01Ynpl7LH+6f1kfzNtD/nQ/JlBf33Qb&#10;oek/CJr25k9vn1+AftokgaQ7kk1IP33LjtlwluzGu2T3Urg9w0vpbhzuGd4IJ6afHtm358jIEWJ9&#10;vwvM73cBC/P1I+so0uavGUlH3VX8mrCIwwqh6dnD2rM0pUM4qfbTdq6m8i2l/OmYfhrRdO/5hzFf&#10;E9KyOo5B/rTM4MHH9A5C1Xo/jZ2C6hYW/yeH8f2Ixfh+WhA14OozrYCo4XxCurBP2jhTUyNqyNXk&#10;Ayw2Ss1CRP0g7KZxP82Mb8tlxZ8/PdX00+s4fzrop2urfpXzp/2vC7hvlP100E9r7paDojWSdrMw&#10;SqqfXgE76tv7V1CNvK2P/b2/6jb507Kf7moDPP2tK/OufB+uPipVEnbTvJ9eoxD1NnTujCPq4vTT&#10;4Ev2/OZy5E+DQsqqlUYhhXUSa2Z8Cu2vlfh9+P0vWcf29+7V/t69I8v2oMc3TZ5LpZ/eilWS06cb&#10;bH+Rjkz6aY2ofcoozJ92Gd/JiLoS+dM4hcYJ9J+dPIxEVJ1nNw2/L+7cmZA/XRn99A+JDVwPePrm&#10;/pA/7auhLt/79aZK7KfrCU/PvSNb/rTlRtbCbmQbwGEFGGzgsnII99OMpjtPwjmVY4cVZz/NDivA&#10;XUP2GrqrLEU0Dd4qzF7rJfbavoEoew3dVYxnKTur0MfE/OkU9lp0vu77GpltdEZl7j6J+mnsFmg/&#10;3flCJ+qnge8t/t7zafZuuZEl50+fhT4hLS3LYrA5nqW/tN3IbLb3dmJ7b5+9A9D07lsQTROSXgof&#10;EU0zku5RSDqbftrfCfBu2t1JY3cgrzOq5k5hP3QL3CUwqsYuwXQKukvATE24t+4hxreauY87M/dL&#10;Q8xiQyabIOpDkDzNp9D86Qrop9eTJozRtELSyPQ2+2nE0lb6R93ppz/tC/ppX3UMrxXzDgielv10&#10;0E9DRUyslVQn47WySP20Zn0P3DsAjG84PkQtU2dkfL/Y+Tbwt55oP9aE3C08tJ+m+sj76bmK7U1o&#10;2smfxv20pEoG/XSvTsyqjvzpfPppnDq7aLow/fTdReun39T508ZvpHT509ZuGjhdmblcxpHMycJw&#10;8qcnpJ++3Loy4OmqUm9VYj9dfv10PeHpv56zttHVh6Xop2E/jZqwRS6ihsQsQdSVzJ8GfdYOvqPw&#10;HN39tVxin6WgaoWXnQ4BX9Ozdw+SRkfUbPnTlr83acIsXRh3CHFd2O00d4/M3iFhU3ULOWZ7P9Ge&#10;E/00dQ0ye8+gnwY8HUXUWTxLRRMW9NOMppPZ3jx9H+sFtnev5Guel/00e5gG/bTSWUuHIIqwzyEl&#10;C6+dljX5+dNPzSwGiYXfUw/vgOBp2U+79XFK66cFVVMNNUi6CvTT7cebDHdLULV4jBjGt08/HUfU&#10;heinHy9KP+1OoHuIywUTaOJz7cU8DPDudB08o1wu/wTat7PmqbPhcrHXiJ/Lhftpkz/Nyigrf1px&#10;uUAXBV4jOHUuTj/N/C3D3QKPb1MfkccFiqj34YhrZ0w/7Sij0L0TDvmM/HdLHYVMLuJykSNZ0E//&#10;pi+eP/16z4fE9H6t67WeAzE3sq3r28iNrHH1tPun33+6Jeynq6u+lR9Pl3c/zRyBesLT83A/PUH9&#10;NKHpoJ+WxCx4jjCqBiwN83a5A32DfXBl7o5uK7fTRb63h/FdoH56DWrDKH+a3cieiaSAnPWnZVn5&#10;0xvye5aCD9kXW7/c/gW6kW2/hfbTzPZGprdheyPT2+kOyOOb/b2PWGxvZq35mGujms3Gu+hRvZOW&#10;3TR2DtwpGB5btemnj0H+dBb9tM+NLOinJzN/OuDp6uocKvnTCJ6W/XTQT6tps6BpecpkumL6aWF8&#10;/0Exvnni/GLnj2E/HfTTiLD9dVJQtl0v7VppeFyyo9ZeIzEuVxb9NE+eox4jMnXmifPxDqmNWglF&#10;SNrJwNBsb+UxUph+mtD0HwlNl00/HXMiQ7b356CdxmtOdemnf9P3qfb3ZkSdrp9uXI366bCfrmQV&#10;yvJ3lR9PB/10ln+Hr0ekZ8D9NJ9t8+00EPT3Rv30+crop8GvlBnf6EoGrO9BvPsHXqILjG9kfVOu&#10;JmZqmqP207g9pqOcUUjPBT0AHn+2puyipTOQrzklC34f7qPt+x78+XzfgyecrPnTA4CoFZKGJzHY&#10;DIvtXkLSXjQ9JfXTxc/cbab3vgjTexL10x39M4vRT2MSiCRmBf20TsoaSPQs7f8NpmSppKwPdQoI&#10;dAkwd4cUEJi989m6/sD6resxCUTN3pV+Gufvdv50wNPZ6kg9fpfURtlPS4VE185IjVT+3tecOjlL&#10;+Yywv/eG1g2tubZcQfnTltfIFM+f9rG9ffrp4ez6aWJ8V4d+eqnjNSIKqb0mYbIu9dPX2F+k4x+y&#10;5E9rRF0W/TT4jUBqFmij/A6ez/btpDwMlYVhHDwHiPFNXiOG8c0unrWin4Z6qevka1Qn3f001set&#10;6zkty91P10NtDPppf+Vm5xD5WG79dP3sp6VnyKKfZjcy6RKaoD9ogg6hcvrp93a8BCgar3WmjH76&#10;BfT3LlI/zWlZE9VP/27LW1suZtFPe7uDyuun9wOeZu20mbun66fdmbutn3YTs1BBXZh++kcNE9NP&#10;+9OyIjP3LPrpvuL10755O07erZl7ql8p6sHkmkSQUuZPl14/XQ89g79ihlfzvQNSG2U/XV36afQb&#10;6cXLk2f4yFPn/TBvtqfOZvIMk2BRRvHUGT7y5DkybZapsj1lTvucJtajOH2mCbQzhXanz/DVyzyB&#10;BvYWfs5nhLhcI8DnSuZx+RH1VzoxS/TTx5u+8Q2/fvquiuunsV5e3MLJksjnsv1Gkpw7o2iaXTvj&#10;zp2yazZP2UnLExlcPJm2n7ybZq8RZHTxBBorZdRnxKmViVkYpyhd8hSyvofQZwTTJYe3K2WUVSeb&#10;tuSUI9mizbihFkUU7qf/yw24m5Z7FPfTmu19FNjeSfnT91P+dNyNTOunwbnzTGtK/rTlNVJM/nT5&#10;9NNWnVR5GJXUT8P0GebOr3YdWH+gi6fObQpRY/607KfroTYGPO2vgoKk+Yn+3kE/7X+n3FelZyhG&#10;P92UWT/tcSSjeTtlatqOZOBLJvtpciSjLoE6BeoSsFNgRO3tEqaQfpo8V8jDVPTTxrs04khGTiuE&#10;qDPrp4HxTY5kogn7JaRqQvZ0yJ8mL7Ji9NM/mhnyp9GnlA7lVAf9tPtf4vBVtb0DUhtlP124frqh&#10;XvOnBV1HkLTmciFeVz4jgOLVUUhao2iNpqNeIw6PK+4zYtjeBk2LvzfyvQVPG1RdQv20lZjl5k9L&#10;rSwsfzpNP42ZGJOmnwZPsgL008q5M0v+tCRKmvyL//m9n93w1BxA03NKp5+20yW1fhryMNwsjO/Q&#10;BPo7lIYhWRhRB89qyp8G9niZ8qez6qenW/rpgKerpWKVnu/t4uk/LQ/66Wz/1tIzlF8/PZ4b7x7v&#10;vrXw/GnA0PsjTG8vmuaZO2u4kN2dzPCWbiDtGekUnJl7SqcQnbmjhppPofrpryQxy9JP/1jnT//g&#10;BuVfugC9S6db/t4l0U87aJo7BMDT1n466KdzW7PnTx9bK/tpa/Yez59enF8//euQP41sb7qfDXzW&#10;/9nAn8CrVI5xWkFdGBxgsnGnwG4rzPjG2fuBrkE9e9duK+umr8b5+5XW0y2nW7ii1EPPkK0ShO+K&#10;vgNSG2U/XVr9dP4sDIvtzVkYlIexzEqW3Ni/j/bTvXYeBk2eTRYGoFjr8I4a0K46WNe8tRJrI560&#10;Gim/xt8JH2nfDVtqRNNy34O/iS/gaq2OMnUSUbXyGcFaaXbUfp8RJzHLr59GPI0ImlE01ke8fOY2&#10;zW0qTf60RtNOFkYcTcOGGg56jdj7aU6WtNE0e41IsiS6kGknMvgM9tOwS3ZTJW1VlOyko0/cTNvf&#10;x5+n6ad7IQ1jI11nP11G/fTp7/9nvZ829XHi+mmulYKmI1yudVYWBuBpQNPA9uYsDDsPw6DpZ/ue&#10;64Pb/1z/m3BPwMcTFtv7Qo3opz+jWqnqJKijovpprpPA+GZlFNVIZnyLIxnWR/b3rofaGPbT0arH&#10;X0fxdCX00//W7f9ZaulV6Rkqp5++lROzWA+mOgSdP51FP02Mb4OosVvwdwlU3QVVy1PXft0tRLsG&#10;+o5R7A7wWp0Bfu50Bzh31x2CTNv5aXUIhKf7SqyflkwQ6RpMtwB4unltNkeyjmsdVztuyt0EM/eb&#10;IH16Yc5KzOp+HPqE55VnqZOYteV3hsXGXQInZqXkT7NfKc3blSOZm6lZOs/S8uqnHX9vSJ4GBlu2&#10;/Oky66dtz9K7aeaeLX+aOwTqEkgTdmIAOgWnSzgxcGEQ9WCkCQN/lQtw4y4rxN5WzG/8HBng1hNZ&#10;3monbe+o8zO9xwbJi4wSQK5a6R9l0E+v5vzpoJ+upepV3p9VaqPsp8unn6Z0yU5Ol7yUuwSTZ7zj&#10;3Rainlz9tI2upV5SnaQqSnUSa6VTLxWKRjTNdVLVSpfpTbvpxKlzalrWV578adRP036auFu8oQY0&#10;zamSbv401MmE/On7jq16A5Ilj606t/bs2qvg33kV6uQ1OFgrZ+Vm5RaKe2f3Q90PCZeL6mVx+dNL&#10;h5d4EiZJP831sg7008L2Nm5kSj+9gffTsJumHTXsqQ3zu/EoTJ3fB+003o/no793LemnSUNNjmSp&#10;rmTRemnXSofLhZwuPpyFQXkYg5CJwXUSP5q0LJg523WSkfS/UlIW+3vbaPo1n783TJ3FY6Re9dPN&#10;AyF/2ldFo3i6EvvpesLTifpp40bWnKqfttKyTnYetvKnL+U8bG/A0ZI/zfP2LPnTNaafNiw2M3MH&#10;l2/lShbpFNCRbAXN3q9v4sQsmb3/HhzJ7PzpLsqf1vtp1SkgnsbZ+5rmCNt7JaaAJOmn3Q7BQtPO&#10;zF3QdNBPiy4sWT8t3QIkZj0siVnnNpj9NHYLR6FfgCQQ6hQkCcTXJdhuZPn10//efmMG/bSZt++E&#10;WTsi6Wcj7ipv9qOzSsRdhZB09eunoUPAmXs/OZIpVzK7U7DTQHg/bc/e77L2078I++mqStj01fxy&#10;vyZ4WvbTQT8N6Fl20vaTkLWZQPtQNWFqQtYv16R+WqFpwNIWmoYcDEDTNHl22d7C5SqVfpo11Lyf&#10;lh210U3L/jl5Ny07anxm1k/DlrrA/Gmtnz6k9NN2nUzWT1/+fj799PuApT+ejzVS1cnFd8J5YElJ&#10;9dOwo+bzWM+DXXB7dvag18hj5EQGjmSqXj4XqZcnIvWyNPnTqfppQtVjgKwhW1InTF4TVG0QtTWB&#10;Rh6X4XJ9SqiaaiW7d8LHSJ1M0U/X0366ezDgaV8djeLp8uqn+d+gnvA0asNcfVj+/OkE/bSdmKVm&#10;7h5EXcf6ad5N08zdQtLgtOIw2OK6MM6fvq3/+qbrm/TsHfKn3869kwO3FZ0/vbh17h1mPx2fvUcQ&#10;9RTVT0cdVnqhO9AdArircKbmbPhsfGj8SbzajYwcViRXkx1WDtkuK1vRjczH9rbQtM6fBjTdAXi6&#10;2vTTwF3bCZcRtbDY3oyw2H6rWWy/HeDd9AWVABLfUcsOGp+qG8DZuuymUTlNX6snfG7vp3HqXi35&#10;08j2/vmKwPf21dmp9JrgadlPu/UxS/60Tz891JZrG24fbjvUrhnf7bSfzp3sxN20XSsthVQfeY3A&#10;R+Rywe3vxQt8LmB8E+ub/EYgDyOeheE6eMK+mHxGgG1FR/bKgJX9HC5nDx1B1BEkPSp8LvyTY1wu&#10;haSrUj+9beUzVCefue+NVQf1fpryp9V++qZOnj4vVIjamj57EPUvyWvEnkCzQirqSGYzvpfCjtpO&#10;mAz66eLzp2399K8lf9rST8P0GRjfNayfpnrJaJqRtMPl4t00qaLsHTXrooTtLVNnUEQpVZTt7227&#10;kWlF1GrWT/9sJlbHeuB7Bzztr+jc/cjHyuin6wlPkzaM8qe3QRrI9vkGTWNa1jlKyxpbPra8oSXq&#10;740JIFaH0HkYuoPDgKNPdp7KIYNNOgTRT/8FNNS3Rtne0B2AExlcvx6sKP10tA/gr+25etrnkU7B&#10;mbmndApGFzZidGHM+BbvUgdVQ2ZWAfnTqJ8ebu9q++s5ej9dAf20ciNL1E/Pzp4/bTRhI6XKnzYz&#10;92rOn/brp5HFZrxLYeZ+D83dF9+/+JElDyxB31JJy4L9dAu6lgb9tEnNCvppfy0Mr5bmHRA8Lfvp&#10;oJ+OoGmpn7rS1pB+WlRRK7ct374S0fQzwONCNP2Gi6Y7mO2dgqaJy+Xup8m9E3RRtJ+uEv207Khx&#10;rz05+ukNW5rg8MxZ/L2vPXyuozD99LexRmbKnw76aa6VXCfZa6Q0+ul6xdMzW0pTOSr9p5Tfj6y8&#10;+un63E+zPgzzp63Ze/b86bwzd4Wo60o/nWXmjn5kJdVPO/vpqHdpcfppYLGl6Kff2sIdAvLYLpZQ&#10;Pw0Mtj0ui+2lkXfhCIMt/5M7A+wQ+NS6flohasVksxnfafnTE9VPg8NKNein02fuFnsteebuz5/m&#10;uXtq/rTST19uDfnTle4GqvXvEzwt+2muj/ix1PnTQT/Nnp1QJxOmzv60rOuUliWKKEyTfKJw/fTy&#10;ZESdUT/N++ki9dNLdi/ZLfppvZ/eo71GlN+IZnyresl18l2oeoXWS/49br0snMt1aWh86NLQR0Mm&#10;LQt4XJCWhTwuuFYOBrqMoHZ68vXTZ9Ddu+2T9k/ablz3Ce2nba+RcuRPZ9RPC4dL66gNh0t8R2Jp&#10;WYMOnytZPw3enTaSTtdPv+7mTyfqpxlPlx7FVb4SBP20/z2XzTQ/w37a/y7FX502h98xM3vHbiG6&#10;nz6P++mq1E/H2GvANGMGWwp7TebqaU8zc4fP+M/UbDZ3Pw16MOW04jDZLEcyi/XdJ6zvFP00M76j&#10;+mnJn0b99Nw79H46UT8tXUJ+/bRhsC1CfxXoDjgtK+pGZrPXKFMzlqep2GtTOH/aYnxn108vYG2Y&#10;3k970HTQT19lVzLDZAM9mN0pWJqwoJ+e8trneKUr/BXB07KfroR+mt3IPuIsDGvyTH4jnCyp/L2R&#10;7e3NnwbG90uUh/HeDnTtNM6dXCsN2/vrpFqJdRFPWn20f42+exTrJF6vKxnUSHXMBDrK5bK8vWkC&#10;zbXy3gFQRsHxI2qTmFXe/GmjnwbnTnEjq0L99Cjg61GYR/Mk2vfkCTSiaj52/jTi6o10QRlVrH4a&#10;cHW6fropkj+dXz/NHC7LjWwK6qcRWSuF1CTop7da+dNXWusHTwe+t78uRvF00E/736foq4Knbf20&#10;j/HNiNowvhe1NLU2tW6Am2vboBjfQ6wJs/XTxPg+5WjCbH9v0oTVXf50afXT6EZWlH565VrFZNOI&#10;ekrlTxc+c/fpp3Hmfphn7rvEjayw/Ols+ulv301OK/f4GN+PrHgajh9Rp8zcuzAF5G+Vx8o6cFjB&#10;Cy4r4LCyk7TTQT9tuZGtYzcy9PcO+ulolZiaXwuelv30BPXTUC1zoIxy1FHth1AdFfTTOHE2U+eC&#10;86d/nzP50+eKyp8uUD/t4XK5jG+ffvqik5g1e/fsHZCatXsp7qfh9NAUOr9+mvlcuJcufDftMr0x&#10;gctG072EpDEti9F0pvxp2FKf3HUKL+BoOJbPSI59RiL76crnTyfrp9nBM3v+dNRvJH9qVl6fEdpJ&#10;W34jCTtqtZ8GBpfy907ncpmpM2qo9eTZ0U8rJ7LfWKmShemn62E/HfC0r7a3Nbp4urOtEv7eN/f7&#10;fpbaek3wNO2n/frpZlc/3dCyqKXBQtORDiFZPw35H5g/HfTT7ty9YP007KeDfhon72YGb+vBcOrO&#10;XcJ+ePLhmTs4klGnsGwEOwVxJLuVHMnYlQwQ9ZPIYrsEB5ls3Ckwkw27hWHqFoa3JyNq6RbI3/vh&#10;83DObTiHfmQNv5rJ3t7o7w1XJ4EE/bSVAoJdgs+zFPhsaj9tsb5lP81dAn4M+dO1VX2q+6cVPC37&#10;acPhcifOx5uOoSoK6uT55rHl18BlhH1G2I2siWolTp0RTQ8Dno64kVlZGO7k2UrLCvnT4jNSqvzp&#10;Suunt37hoOl4/vTS4Y3kRoZM743E8i5F/vSoUydFSWXXS7tWIqLuLVv+dIJ+esPlgvKn0/XToIrC&#10;ybPlNTKV86e114hG1MXopwfXt60zjmSYP/2zGxhvVfd/v7P8dC6eDvppec+ieLoS+ul6wtM8e+eO&#10;Iaafpk4BGN/LOTErhqhdR7LEmXuqfhq8yNivFFls7Eq2b2C/9ivdr1lsLxeXP02cNGKx2Z/ZrDX5&#10;nH7dsNcMy7tYz9LC9NPo7o26sK/A2fsP3agNe4f20y92kj6s/Yn2nNZPo3ba0k9DXhYmZhWTP51N&#10;P02M75rVT7sMNsTRiKLx/sX19yY0LTN3RtMef2+eu8NHdFlhp5VF5LYy1tug0rLAbWUD76f7Z/5q&#10;psnXdBE15mpytmYa41vrp1tfaTnT6s7c60Q/TZqwRM9SC0knztwBUcO8XSVlfQi+pXYKSNBPS7UM&#10;zyzvgOBp2U9jdeRTUf10D7l3puVP++olcL7R1xtvkazvaJ3Er7FG2k/9PaKywhqpLvC7gWFOF7je&#10;RhVVSP70YDrb26Ofbi84f7qi+ukvtt6y48vt5OC5g/bTsKPG/TTnTxemny5uR817beZ6y+SZp86I&#10;pjcqNJ0vC6OU+unT3/vZDU/NKX/+dAqXa/3d60E/rflcDyoul/C5IAuDUrM4YTKWmEXpkm7CpC8P&#10;Axjb6qgMjIy7acP0tibPReqn7alzPH86m376ckv98L337Ah5Wb5aGMXT5dxP/1Mn/xvUE55mJL22&#10;ETVi+fXTNttb/L0V25vRtDVzF39vRxNWsvxpqNhu+keSJkxXftUVCHpOeurvH4XPIpqwydNPt7/Q&#10;WbR+etVZ4HtDAsiqc5wAslZpwjqDfnr8SR+ipv00bKWZyWYjajtXk91WBFEn66f/dwPup3lHHcmf&#10;Dvpph8WGTis2qr5GbitZ9NOfhvzpoJwu2TsgeFr205XQT9tpWbYyKuinM+mnO58QPD1PTZrJX+TK&#10;vBkLZsy/a8GMBTxxngsz5zXN25avXb5N+3ujKspNy/K4kUFWVhb99C9VFkbl86erSz89BL5kzPq2&#10;HcmEwzXWi/yt4x0p+uk73m882vjBfM6ftvTTnIPh5k9DFgYc2k9jEgZOnfHCaTsDSVk2msasrBvX&#10;aTcyQNKMpt386ceqKn/aoOrPy6WfhukzM75f63otkj9dr/rpf9kd8HQWPF1O/fTu9nrD03/zLaOf&#10;htm7F1EDkw3YbJKYZSPqyumnX3Zm7jDzhsOImlA1IeuvEVFnQdWCmG1Eja/JDN7rrjJK83acu8PJ&#10;P3M3mrCYw0pi/nQf76fV7L27cP202k9r/TQmgRzEJJCC9dNDmx/f9Pzm5zerxCzK1Ly49XdbLkIG&#10;CDmSbaU8TZi537Jj9u5bLD2YO2/fCFw2ZLHt3bNXMdnQr1R7lpIziszN+SnMtLQnstbw13lOzxN3&#10;1oQZpnchM/fy6KfPq/zpb95CM3hC1ISqNeP7/8yH7TTrp72JWdWqn/4zZFGbgzN39CVVs3fxLNXP&#10;kD/tq1vhtep9BwRPy37a6Ke3gWOnlYGx4HjTcZvxLXVyhZM/HfTTUC9fpvsy7KjNsZw72d+7cP00&#10;eIy8nWP+VkPLN75xBdC0nAiHixD1vOZ5zWuWY51MR9SJ+dNBP03+3qiLElVUXD+tVFEJ+ulZm84/&#10;zPytK/N+OI25W7CjNvXRUkXZiPrOeyzGt5MsiemSgqiz5U+XWj/9W9hUXxjEe2EQvb0/h/PnHXjN&#10;idTJaL0siX76Wpn109+8pV743gFP++qvVD7ZUpdXP11/++k535L9dIzJpnRhyPZmNB1je7sOK1NI&#10;P02YmpA1dwnArLO6hRH4SnUKgKVHEpNAlH6adGG3w8frm25TiJq9S39PiPrt3IudL3ZS/jTpp3/U&#10;IExvnr3D/F3N3gVNi783omnK1RQ0Ddvps2uvdlztuAb3ptxNndGZ+wbl7y0OK27+9EVC01+SHsxi&#10;rznuKi6a3ktoei+i6Vj+9LsjR7SzyruEjl0EjfN2o5NO8i5FZC0MNnzamjDksjn6adBOZ9NPE+Mb&#10;NNSJ+mnqFNz9tMze4/pp3k8T09vqFD4GLI2H3Mi8aJp6hIgmDNjeyTN34K7JvJ3dyKLsNXAjY/Za&#10;37N9z6mkLEjM6md3lRP9JwZOEIPtAnUHF7A7GODu4ILqDkyH4OkOEEGnXkDW6sRSQMqsnz7Q9VoP&#10;XJi9H+gaXH+ga+t6Rxu2bvrq6atRH3a65RfQleP/nprpqzfhtanwDkhXIftpqZGQKOlMnI+l6qd5&#10;8hz00zKBVrUyfxaGQtXC+Lbr5G19WCdx4sxTZ1FE/bj9cHvDCsTTBkVjfaQaCRWSa+S8Zt5Pr12+&#10;xtpP6zpZnvzpSdJPuz4jUkvtemnXSpw+V14/PWPBD6cZ7pb4izgcrkaskbifdtA07KcfWfLAkkfg&#10;PL3iUXLtzKefZmVUPC1rXdfd5NyJtdLUS3TuFPdOqJVcL/tNrXwzUisZSQua/nMCmlYTZ0TOeesk&#10;fo86xt9bsbmcxKwd1wbHdGpWPi6X8hkBddSnWh31es+HsJ3GSzUS6iSceI1cPe3+K63f/A9cHWu/&#10;Crh4Ouin5V+U/33lY2db0E/LO5P+ZD8y3k+zNsyTP10N+mnSg+F+OuinUT/9g5k4fzddA/QKTTOS&#10;9NOwnRZE/QYyvmOI2jC+F0piFmVqSmKW5E8H/TQyvZ25e2b9NO6noWvAK45kje/D4U4hv376H5XL&#10;yitl10+f6EctGOnB4Mnz9vSZO1R8msBjp4CfR56yo6Zf83cHY4ikJ1M/va5xXePqRkDTIX86vWJM&#10;nV8VPC37aa6P+DE2dVb76WtQKY3PyCzl3ClcLnIkA68Ry5FMZWGk5k8H/XRiWhajaSd/ul3tp78v&#10;+2l8zlCpknc1ydRZGN+AqCukn/4iOoEO+mm1n/5/f4f76ZLppzkLIw/jO46oM+mnCVE/24eImlD1&#10;gEHUE9VPY82Uukn1VNVS/jw2eS5cPz0gvp3i2mmjaUbSfv30VnAjW7Wujeoj5l9cbq2f/XTQT/vq&#10;ubhUGzwd9NO+9yn+muBp7BKMPixf/nS0QwDf0va4fvpS7lQn5ml6NGE1p5/WLivktsIuK6NR1nf+&#10;mTtsqft47l5c/nT7C+2sn/4R4GlyIsubP23Y3kXop4Hr/TywvPG+BT5kqAez2N4J+dOc/LF0N/uV&#10;9iimd8SzFNjemPyRJf0j7lFqe3vjzJ3n7cgUf2lkP9z4zF2cViAJxOynweP71j2z0ZWsvPpp8vcu&#10;RD/9wOIHYO7+6Aozd/enZf2x7RM4N67D++/tzF5DXRgccldhPZh/3r4TdtO4n452B28aNE3MNYOk&#10;ffN2xNHSCcAzdd5u/7rpGFSmJs3c/ag6u34aOgScuYf86ZJpiOMVY+q8Inha9tOmPiLfW2rkTzXb&#10;O4KmV3AOxqIWSpX0sb0dLtfJpFpJTmRBP51VPz22XPjepj7Sfnq+7KfXqP006ac1mt4e9NNQN4XL&#10;Vdb8aeXayfrpcxvs/bSeNmsOV7n105yWVf/6aUzNEkT9KWVhUK1UqVnk3BnRTwOPS/bT6w2iRv6W&#10;4Ol/2V3r1SDsp/3/goKk+YnbaUTU5XnWk376qZn4jmXUT+skkEUweef8aZm5W4g6lj8dQdR9mJpF&#10;nqV9SwFXLysgf7oI/bSopJOfVaOfZhYbs72/6rbZ3pg/Df7e4Eb2BPh7L249fTPvp+3Z+1w9e/cx&#10;vrPppx/q5v20ML5lP124ftrN06wv/TQ7rAx52N6WG1mvdAtVoZ8mv9JS508bTZigakTJCl3LTlo/&#10;FYJG9praUyskTe4qmKpp76fRkYxxNHwc0GlZShcmSVnYISQkgIDHNzDYHH9vZnoz25s7hZA/7a+m&#10;4VV8BwRPy3466Ke1t7fUTKqq5NgJn4G3iFxwGRl1XTth9uxjeqOKejL007CfDvppPXlGHI1MbzN1&#10;xgzqaP707OFoFkYB+mnF42rYbBRRxemnk5VRQT+ta2UW/bSThcFs70z506svt9Qrnq7VulfqJPDo&#10;fprRdLl21PWkn2Y8XSP6aZ3+8R6kgPCBHbFyJEOnMJPaQZXfh6GlE8j3jHQKTregOoUs+ukRciTL&#10;rJ8mXVh+/fTpm6P66buK10/HPEsFTWv9tNpP444anMgK1E+DC5mjnwYXMlBRHxk5ghfU0RPVT5v9&#10;NG6n+dj7aTNzV/nTZj9NiVkmNWv8STd/uij99GbE1GO9E9JPO7qwoJ929tNWahahaT1zt5NAPiRd&#10;2Id9mJgV14UF/XSt9g2V/bkFT8t+2nC4gn6aXDulhuo6S/UXfDwtZO2iau1IhujaHAtRWw6ezOUq&#10;TD/9Qjb9tEmV1P7epdBP/7OHz4XenRfBt/OLkD9NyZI8c8YaiRNndCTz76e9+um7RT8NyZKLH3Dc&#10;yOL6aVZGufnTJdBPE9ubvUaY7Y1+I+w1wlyu+tZPT0f9tPIjC/vpylakpL+t1Hj66xHeS8vH8u2m&#10;eefN/t7dg0n//2rndXs/jf0Csr7Bu3SBsNmOad9SowvL40hWnvzpIvTTX+9GFJyIrLELkI7AfkaQ&#10;dEp3kHHmXtr86eH2XNvl75ZdP73pcTiyn/YwvreQv/d26hJS8jSZ9c2I2vh7HwFnsiPM+CbWt0HV&#10;6NWNCDnrZaa3cSNjJI2Mbz691sx9MvOn50zLp5925u4qCcRmfNeKflrY37KrhqfsqIN+OvCwa+gd&#10;EDwt+2muj/hx4vpppY7KpJ/+i+ZzLetHPteyvo39y/o3wukdwNs7sI/uvoH9g/sGXhrcj5fq5eTm&#10;T+N8+z26MHkGJI33ZZiDw9VompE07qj59IlzZ8SNzM/2Lqt+Gvw70blTpUuCe+c15d45K7ewe2Fu&#10;keJyPbTpIfIa4XrpIuqLagKNtbJa9NNuHgbXy2ithMnzHq2MgqnzUpo8kzJqaPzJcbilzJ9GPJ1Z&#10;P+3mYLiJWexIVnn9tEchVXj+tF03DYfL5XKl5U8rN7JULhfzvYvRT7dZ+unTdbSf/h/DIS8rjlYn&#10;Zz9dT3iakXSh+dMetreVPz1x/TR1BtAd8OHu4CW9m4b67OymaT9NO2pE0nT15NxB1TZ6Tvpc/85R&#10;+Myet+Pn3CVgt+B0CrpLiLDYYjN30FBn0E8z4/udHCZmYRoIM75RPw37adBPk8tK0E9Psn66yXEk&#10;sxjfDwvj+xzop1tuCPrpoJ+OV67wSvW+A4KnZT+dUT/dPGsFpUoG/TTWTYOouVoiorYu76hHiPXN&#10;XK7CELXUSFREYY18ov1z0E+f/p64dbITWRH6aYWmrwKe5iwMQtMxLpdG0ypZkv1Gai9/2iRMchaG&#10;0k+P5M/COLXr0tCpXczlOkxZGId3Hdp+CHw7+aTlT1+D/Omk/TS4dlKiZNBP40SaEbatkCKvkR1j&#10;oJLiq/29DaJ2uFxF6afB45syMOpWP/2/9th4Ovh7SzWWzTQ/y6ObFj226KebB+Rvr92nvZ9mfVhs&#10;9t58ruk8+JZC/rSVmFUa/fSyoJ/uv3fg9v4VnJaVyPZ29dO5AvTT21c+c59xJDsGXQL4e8PcnbqE&#10;tdGZe7H66dmx/Ola1E/LzP0SdQiUq7mLOoTt2CEc3jWsuoRi9NN/Q/tpJ19zovnTlJjFjmSftJMr&#10;WfuN69CNzHYk48SsdRn10zaLjT2+kcHGNykxS1TUOF/Hqq/m7LKT1k/uCKQzwO+1u4PS66eJ6Z1J&#10;P03epevuorQs8i9tOd3yc0jdwf+FvKzarW0T/ckFT8t+uuL66dx4N3qNkN8Ie43AR9xPw+3vxQv7&#10;adhN4x3YD1tqs5+GHAzMwoDLU2icPfMBhAtTaHOYw0U8rnQul0yY7Qk0vUYTZ3fqjH++O3UGNG2Q&#10;NKNo+WixvUuUP33acvd2MjDsxKwS6adBHcX7aRdRxxw8v0TWNzt4buV6OXvHkt2zdy/dvQSuWy8t&#10;PpeVMJndwdPP74pyuY5UiX6a/b0x+8Kpj9qR7P1GO3/a4XEB4xudOzkxqxD9NPt7107+tKqXJimL&#10;/EZsJO2kZRWjn9ZuZOwz8qpxIwN/b9lPT79/+up62k+7eHqiFWOyfn+p+d4f3Mzdj3ysjH66fvbT&#10;P5gm+2kPmtZpWZOePz3F9dMvUP602k9H8qcnpp+2GGzUHTzksL1/WSb9NHt759NPu17eca9vZIZz&#10;pyDqadffG7lsFcyf9uqnf6r300dNWtYdkpYVy5+uiH5a52ma9A/IAAEtWCRTs5rzp8GNLKKfFs9S&#10;zNUM+unJqu/18fcKnpb9tNTIkD8NbK8YqkYGGKLy0Yh+2tlRe3bTiKotRB3jchWinwbHTsrLOv09&#10;g6JxN037aTt/uir10z3DPeA0gqqoSBYG+41AlZNaGVdFSV1MemIVNSjbrpe21wiqo8qXP51T+ulF&#10;qkYWo5+OomnJn37Ukz8d9NNXAVd/hhfqJO+nE9w7vT4j/vxp1E///W2MtGpfP+3i6bCf5sr9f78r&#10;SJqf5dVPy366fvB0/w3u7P1gRD/tJoFk109fytkpIOM8b+8x/t68n+Z5O2rClB6M5u37nHk768EK&#10;y59GxjfN3WWybp7YDeCxuwL5nH5lFD7SNZ6lxPp+L8JgyzJzR2VY3wDePrnA9ubDurB7eT8NH69v&#10;4vOH7q+6/wAH2d7v5NR+uhP5bBPRT59dlTl/2kHUQT9t76eLyZ+uqH4a87LorFOpWZiY9WDPgz2P&#10;0X2sZ2ffYz3P9kFilsnTZJeVgecIUfNuGl1W4EZSsz4f/HzwzzvwWgd3025ylt5V40ZadtfujjqW&#10;lJU0cycG21WLvWZ3CI4mzPEsRTcyztVk39JXu5S3N7HYDgCHbRDm7nr2HvKna0jbXAnELnha9tOI&#10;p/nEps4F50/XnX4a6yXVW8DTXDNpB8710lFFTVg/fTvxuK5v+qo7ST8N+2lrQw1oOiF/eu3ylPzp&#10;oJ9m586C9NOHNZdreDvXyRzlYDRtETQtiqix3msqfzq/fhr20404df72Pd8uTj/deqb1k7YzlC7p&#10;5XJBtZxA/nTN6KcdNN2XOX8aKqXsp5m/9aM59YKnXf10wNNcV939dP8NYT+dtd9gvrfZT6NGzGRr&#10;khsZsb2NG9ksyMpKYXtPSD/di+4qgKaBuUZoeorqp/sQUwOihsuIujz66Zs62WFlIajC0GHloe5F&#10;3Q/BeXyT3k97/EprM3+6F3bUeLXLCmRPLy1J/nSSfvpa3einNdPbh6RdFI3IOdNVyNqwvonJFvKn&#10;s/53O3xf+d8BwdOyn66EfvpS7hJMnT+KTZ5D/rTfkUxqpNFPN4BSoxz66avoRlaEfvp37NwZ8fee&#10;vRvZ3sj0XrK7Z5jZ3htpP91D++m9e/YO7wPXzn20m+Y8jCify+ybkaP17gjupkfVk39NdtL2k3fT&#10;76okjCQu19TWT3Oy5GMwf5bJM02f+4HT1f+c4XMNMJ9LT59p8nxhQNdLmjqbybNSQokiCp95ayXp&#10;o1A9TWoqWyHF+mlMmbRZ3zoxC6fP1gRa9tM8fc6cP23ppwVRY/7039cNng77aX8dtffTLdOCftr/&#10;LsVf5feN99OufvqnCw4uONZkEDXqp9lpBffTKYi6gPzpoJ+OdwnpaVmSP415WXxk9u7Pny5OP20h&#10;avD4fn5zvvzpoJ9u2sK5mjh9p7SsSP500E8rBK06A9hmB/102AdX9TsgeFr20y6H6xnIwTjINXLB&#10;cbWfVj4j4DXCjmQNLQ0tTa1cK3Ot5N7ZNtSWaxtuH247BEyjw4lZGISoa1c/7eVygX5baahFOc1P&#10;i+1dkH76q9jEGflbDS2Ap63ttGF+z7AZ3xPIn74ptxCO5TUS9NNDJ3edAq8RPuIz4uNxxfOnz2+Y&#10;27zyW0/NSdZPpziSWfppzsKAdMmWp1e80vJ0yyt4Wl9pOdP6a9hO034adtRwLK+RoJ/+ELbUKlWS&#10;9dM9r/Xk10/Lfvrm/jiiqK1XXDxdWz+7+WnLq5+u1H669tUDkjNm9tMxJlvzOa2fNmgau4Qm6A+a&#10;WnPQHTgdQufh9pOdhztPdZ7sPJU71Ynz9o9o5o7eKsj05vSPpehERm5k4q6CyR/krgKbacddBTxV&#10;9rO7SqJ+elQ7rAjrjNjcxNyOfCas7nzPCOsb/1zNZCtR/rTifJMjmWJ8JzqSoXeprZ/+yc1X5mGn&#10;oLRh8+dOKH+6WP30l1tv2fElp2XRvH22x10lOX86Om/3JWXhzN2etUe/5l+z9WCooo5qwkqinyZH&#10;MnQlEybbEDHZkM+GaJoRdVOZ9dNnpEMgNzKbwYZeZORGRkzvNPbazr6dwPaGWTuxva15u6OfBhey&#10;AXQiq3X9NDO+P4Q+gToF1S0c6BpcH2d8T189fTXO30+3/AK6cvxf8CMzVXuqfSZ4WvbTyPU2O2qN&#10;pmHmbFIljWvnLMDSFppuYzQ9DNUygqahUkqtPKVqJe+n/0L18tYe2k1b9ZKUUSotC2tlvF6CExnV&#10;SnQjA0WSdfxuZKiMihysj3jy1Un5Pq6Xk6iffhscvkE/3Ul4uuz6aUnLksnz4+RG5qZl/Y7TsjLn&#10;T1ejfnrjyFJgfefncpG/N+Dpk4Sph6lWSp1UjG9VJxs2R/XTa5b/x28Bmr5DLnuM+POno/ppcSMr&#10;Rj/9HXHuhIoJyqiudXBYGeXup6FeQqV066Xt3AmeI9WZP2320xn004CqoULadTK/frr28fTXI8Hf&#10;O17XXf10y7TK6KfrB08XrJ9uTUHUMHUHRA0XtdNBP61yNY1+GrKyMC2Lz+02ms6mn27LtV7+Lu+n&#10;ndl704ymuXDWNK9pjujC7jt43zP3vYHa6Yh++qZOYrF1Gsb3wijjm/bTE9ZPg8MKuqwIi+1IHeRP&#10;u7owRtOLtvB+umHTGLG9r0EayLkNxyAva+L66YSZO2nCbliH/t4uokYFdUX108bb22a0oY66RvTT&#10;01c3Apqefv9lwNPB3zteZafaK4KnZT8t6ulqyZ/O7zdS9vxpjaZHAU/Xn34asjBKkj99sSz50zh/&#10;jjuT8YSZGeDxz/1s78Lzpz8aGh+6NPQRJGVJWhYiabhF6Kfn0X4avL1pRy2oGp+cmEX+3kE/LXwu&#10;VkYNItNbs70HPWlZyuNbmN7o3Fmkftp4jKx29dMBT1dHTSz1ftrNny73flr8yOoHT5v9dNS79JxK&#10;yypUP4376cLzp6e2fvp2ciW7vsllfEfyp9vZ3xv308T0nkD+dG3qp3Ff7e6sxd+bNWH7Pfvp4jxL&#10;JTGLmWy2IxnuqDk1C3bTzn5a3FZmbape/TRqwYwe7NmIHuzNmLuK1oMF/XRV85Oro7bXz08heFr2&#10;02Y3vQ243rKf/qlmeyvXzgnlT9v6aXs/HfTTcWUUOpJF9dPg751XPz2veS7MnNc0b1u+dvk2ONtX&#10;blv5zMrtK3nqfPC+YzR5Pgapkjaa9uincfbsT8uCzfRbWy5uxVub+uleSJ5GDXXR+dPE43LqpHYk&#10;Y2XUmFZE+ffTgqZT2N6Qg2H20/G0LOZyAdc7mcsF6ZLfsfhcuKHG3bS7n3brpcXn8uqnf5usn3a9&#10;RorWT6NSCpC03BLpp18n90527nyNnDvZvRNdO7c6jmRXWuuH7x320756fbSB2Xn8sdz66c425gjs&#10;2eH7WWrrNX7H4vrpg/NZP328SRB1Nv30ofbD1aCfVrNyxVlj5lrSR5vRht9Typm7lf5h/L05AQR2&#10;1LCbjncJLpr+Pfh7oxvZi50vUloW66d/MrNc+umYI1mifpryNLcS4ztvnqakgMB+mvI0oy4ryNHm&#10;Wbs8k+br9us4a8ev+ffgn4EMcmR774db+Mxd8qd55i5o2p65HwIcLUjax/Y2aNp0C+dpP52un475&#10;loIuTJJAnl7xyApQhaEmDK5owqRLKG3+9JvE+CaXFeB6n4CLjG++GlVHXFbE5Vs8vJXriuyk9bOE&#10;+mnDXovO3MHfG5OyQBMGhzsEZrBBh6CY3srje/2BLu4Stq4P+dO1VbMq9dMKnpb9tKufNoj6mEbU&#10;ldFPUwZ1dedPV4d+mlTUDodrQvnTwuUqv346Wi+PKFcyrm/JqVnxfXS0XmLN5EoptRLrZbRWom8n&#10;M70V2xs8vm/dM3v41j3jQ3jHn+T99CXYUVOdLEo/zf7e5zfwfhr20Qn50ymI2tJPQ51cgnWyhPpp&#10;QNbsSMaMb8X6ZlcyqJSQhZFYLy/A7BlvPAsjUieFyyV1kr5WtZIyMszn4EZGu2mNph0k7eRPG6a3&#10;k5aVnIWh0XQ+/TQqolrqFU9XqrKU+u8p9X7axdNhP53934vx9A+mbVPasCT9tIumU9jeefXTpAfr&#10;Cfpp4nsDokZUDaxvTszy6acVorb10z+ZGdNPN81Y4LC9V6q5OzC9he19DBJAmMF2du3Vjqsd1+Cy&#10;Z2nQT+su4UlksWGXcGoXacKgUzBMNlcX5kPUog2bhYzvh8/DAcZ3Ry3mTwOKDvrpoJ+ewht5wdOy&#10;n07QT4trJ/mMBP00uIw4XiPgO7LbTs3yJUxajmTWBJrTJbPmT2fXT89ttlRRpk6q/fQbvJ9ey7Xy&#10;asc5rJVro1wu0U9vUFkYheqn2d/b8RsBd2+TPy2TZ0LShKZxUpyMpMVXhJ/o880cLnniVwZt26g6&#10;6jXicrmCfhoRddxvxEbStaef/rTvTzh5NtNn2E0Xop8+egfjhsD3zo60yvmd5cXT5dZPy366fvje&#10;heqnmzLrpx1HslgKiO1INmXyp41+mpG0QdOZ9dP/oPbTzuwd9dN2pyBMNgtRn40g6srqp/fWhH6a&#10;Z+4KTSuHlZO7bLa3L1fT1U8Tmu49r/I1i9NP436aPUsflf20z7OU9NM3Bv207hBwN82epdAhOPnT&#10;7FsKLisJ+dNBP13Oml97f7bg6dM3r23k3bQoqGNT59LlT5OD53g3pmaNdxPju4cdPJnxDS6e/cv6&#10;sFZmqZcF6qeTGFyGsyXcregTMPSE9dMWko5yuYTHZU+di8mfnqGnzsz4dnxGgPOtJs+a8R3007Cf&#10;1vnTuKPG3bTZTxejnzZsb8mfLpl+mvfTzOWiWvlrcu9Ed28rfxoqJtTLduXeCYxvPmkOnsD4BgfP&#10;ncrB01ZIwY564ERMIYWcrjQ+l+JwObtpec3sozEDQy4nZTHTm/bTZdRPv0ps7//P3rfGaF1e+5Kc&#10;Eze02hiHD4KX1N263dSNDciQAIKHaRl0LCCj8xpnGCaHaRjLhKFKmLFS4YvupGkDrekFmo3mfMAm&#10;Ho1Qc6rUnPJJa0rsKWp2veVMspPaeuqxdaY9UWrj+a21nvVc/pf3Nu99njx55v/OBWY6NK71W+t3&#10;0Trpsb23Ldu2aDP5i5xcFvF0K9Wz+uLpFy+vb/505+mnH77Uzd73LvOSQCzbO9BPmwSQAUkA6Z20&#10;nqUh2ztTPz1CHt9yFE277qDO+mm/C6DXxa7tLaRTCGfuMm+nuTsOUkDoytzdJYEUm7mLIxkY3zjC&#10;+DadAiPqkPHt66e/sfU466dlP12lflodVlIz92bnT7v5uc9Sk1xN+ZxM2d2sXWfuMm8nxvij4Hqn&#10;/b3DmbvVhNU7fzrYT39uiTqtnISTqTqtvLP8heXvrHhneeBbuvYW1oUl0HTI9uYOQdjeFk2zXyl5&#10;fOPcRW5kcsiz9OtDt4O7lpWn6XcHxPRudf30n4nBRsexvkeJx+Zlao4K41tQtXqWEuPbsb6J7e0Y&#10;35Kt+YVt0d+7lbqEZv8siqf/cKXg6Hz9tPh710c/zWiaK+ZNo8z0ZjQ9DEQ9PBbWS+RgjMmFvzdS&#10;MeDtbS7qEw7qlbm0M4Z7GF1WRiX8vSupk/q1gqjTqDovCyOol4fhQg7fzjIQ9QaPx1VT/fSmZuin&#10;ZT9dPH/6mwdPHK4uf3ra7qS1TtLTr5VUL/39NPG+gyyMOuunBVHXVz+NtKya6qeT9TKNpitE0sT0&#10;zr1A1HpswmQJ/TS8yT4Yo1tZ/rRlfEudxMw5Xz8d8XSza1P4/euLp08urm/+tO6nO0c//fClNH+X&#10;GTzN3o8sV/10ufnTlAIyiUzNEFGHiVmSAnKFIGqXAiJdgszbOQVkeNQmgCAL5NFxuofQH2iXoJ2C&#10;3yVMU2IWp2a5LoG6hTKOj6rp68MOgTsOi6a5DzmLt8DQPpKmVBJ0CHIESZfqEICmq9JPT21d3VtX&#10;/TQ7rNy58wDODzkFJDt/ei76adWDnWC9MzHZVDetzxBR5yFt+bivn052B8PcIQyjS4DDykE4rCD9&#10;w5+5L/Vm7vXRT4u/9z8u/NxVCX3YspPXvrDsBfiW/m65r5/evPo6oGmjn2ZNWLn6aevv7SHqLwqm&#10;ZkQtqPreEWawsSMZp4B4erC2008DRweepY7BNkf9dO9qmcDHvKywcs+n9xRP637a10/7jmRWP90d&#10;9dOowpbtLXXS1EpTL/06GdZLD02PjYxj4kwX8+a8OumjafEYIUXU/Zg32/zpqJ9mfxGtpYSk6TVV&#10;WzpUd6VeZuunTa2ktCxUyXrpp8+n9dPk833tSevvXZ5+WqbPUT9t0bTx98b02U6eK9RPM49r/I4+&#10;z9+bJ849iqe/39/+9SDmZaX/DUP9NOFpSsyq19X99P8+mP5J2usj/7ZfusaHL93bWP30SNRP026a&#10;EHUl+un7ka9J/t710U/fOYi0rCw0vfuHu8ivVDxLX4dn6evwIftwz0cTMX9aU7M0fzpLP32a9dOf&#10;u8p2CbZTIDQtJ9xP+25k7LFCbmQeg63ozN3zKxU07fbTt0MLlq0Hc+4qzxCDTZzI5pt+Gl4rmj89&#10;tjbi6faqZbX/aRVP637acbgoMUv9vU9F/bSdWvO+u8n6acbTRfOnA1VU1E8zqj4EZP0gZs50ZfpM&#10;jmQ0gW58/rTUSeVwMZo2aVkJHpfnRlZN/vQl5edPg+2dkT/NbmRULdstf9rjcvnqqET+9H+/69vM&#10;4Uog6s3vWr53J+Bp3Y4Krq59FWnE31jv/XR986f1X6CT8LSbvUunQN3Cd22nYJhs67s2zK5f3ENu&#10;ZKtwu8H37u4t9BXA9y5gPz2F/fQU0qf9/On666enLZMNs3FzHIstZ0etO2h/N62vuTtgljde+fN2&#10;en2Wd9Nu5i7zdrebzpq5UwL1SFb+dFI/zW5kf99J5+3BjwffxhG29/Ps730caPp+/JZX92bppz/d&#10;/emonzbzdpq7y1H2GncH3CEo25sm7upX+jdPE1Yz/TTY3n7+NO2n0Sn4s3dspwVRX7Qy0SmY/XSC&#10;8V2FfvqLzPomRH07M76V9V2mHow6BePv/Rr7lWZ7lqrOSzVgiad6lxJzjfOo5SmaMFKD5aV/GM/S&#10;FHutvJn7XPTTcT/diD6gtb+H4mndTwvrm97WUj99rP8YsiWf6z+DowqpTtNPo146VVQVXK6EKsrU&#10;yY8HqU6+PfgWDmVgBPtp3k2/+y9yWBkFb+856Ke3zMC/E+6d/V0Fz73TT8xiPtcPdv0Q51kzgf4t&#10;p2bJBPpDnkB/uGfJvo8mlu5bsm8pztr9dNfuX4crrG9yJBuCz8gO9RqZehCZGMLnOnEQO2W6Jgvj&#10;F/ZZnL+l+2nZTYd5GNn76Wwul9TL8vXTU3soC0MnzkiW3E3a6bbTT0MlFfXTrIiy+ukXjH464unW&#10;qGC1xtO/v1K2CfK2UfrpTsLTbvae1k8n0fQqi6YHCE2XrZ+WPM2on/aYbFY/bXRhUT8dMNSkEwh1&#10;YKQBo0Of0+ejeKWs70OWxZY3c1dEva7J+ukXGU1H/bTnskLI2qSA0HNmPC8FpN766bifbo1OoZk/&#10;heJp3U/n66c5VXKNr5/u6unasMpMnnnqLF4j4eQ5yMJ4jp3I0vnTbaCf5um0m0CHU2iZQEMdZY6b&#10;QLsp9OEa6qdlP004mtw6BUnjueJTy3E5A6M5+dPgdOXwuSrRT/toOomip1EFp1EX6Umfkye9lvfl&#10;6ddKYn0nFVI6gb6Jps9l6KffuM9lYRzjLIxjcO/8UVn506Kf3rJ+wQLaSes9WS7bOyt/2nMjk/zp&#10;olyuKvKnO0E/TbzvwN/bqqNs/rRJlySPEc+R7LZlty2EI1kn8b11Oxr3067Wpvnewvauj45a/wX+&#10;55T7CdrzleN7p/TTK06tOIr9dLn506Sfpv30HPXTYzvYZSXqp7GfDmbvLn+a9tM5+unudGLWxMYj&#10;m8i39Oimp299Gu7enAJy63l4klEKSHLmzo5kWYxvnrkr4/u3hvFNrO/q8qfnmX56y6ktjddP+36l&#10;28rUT/spIK8q67uV86eL6Kd/Paf86bifbs+KVsufWvG07qcdh2svPEZ8xvfpsE6umV1PPK6uDT6X&#10;q5CFqFEvn2NUjf10gRD1mcKbBfL2Zq8RycMwDp6ikCJHsnmXP52YOl9l99OmRnqJklE/nUTZ7n1C&#10;0jSFFvV0PfTTlCx5DEj6RxNTOJKDIamS3dhTh/vprp3q7z2xacEC4W49JKja53DBY6Qx+mmpl4GD&#10;Z+vlT+8XNpfhc5XIn4YjGXw7y+NyWTcyP396XuinFc1FPO1q50OX+vvpqJ92v5nirxye3hv106Hf&#10;d4L1XdbMPWSyeTN3ZnyHrO/xfP10yPh+K+gW1N/78SvN/H0Fz94xd68kf5rRdCp/ujn6aedARvw1&#10;V/3l9XQwW9eZO31OZ+7SIbguITlzJ01YMHMXRzLrsuJY3xceeBNpIJw/7c3c55Q/PUD506SfXrCg&#10;NvrpMmbuUT+Nafv7uJypaRKzXkaf8CTN3O3cffyOb99Bs/eU20rvu70v9cT9dPHKMR8+q3ha99OO&#10;w1W9ftplYZAyitG0sL0LzPb20bSkZY1c4Zw74fKtaVnD7Ny5g5077fTZd+7cR66d7NzJ3t7gW/Mh&#10;5jV0S/Y4ZVTCubOYIkqVUfpsAf00Mb5/3E+KqA7QT4Pz3W75029MPnffGZMuSYiaboioV1tErR4j&#10;syZRkvC07qb16TIwGqufpsmz8xuRPIzc/OkS+um/jP9l/K/76LqToYQq6u1N3t/mWH9vxdTE5XJ8&#10;LuFyCZ8r5e9tHcnEvTOln5ZaGfXTPe1Z12rN9w7307+/Muqny/v/hcPTbvbu66dPd7skkNn1M5Xo&#10;p7lLUD2YzNwv1CV/eroD9NNhCkhx/fRdrJ9++HJltDGrDUy2SvTTH2z5De2nt1/WL5qwG40mjBE1&#10;NGEHdob+3qEeTPbTH5Ir2QS7khXRg63b7+vB0CUYPZikgDg9mGrCCF2nUXUSZbv3HwWulitTd2Gv&#10;NV4/vYq1YaugD1u8a3aY86cD/TTh6aifjvrp8v67HL+qFX4Diqd1P014Wg70074jWff5OeRPR/20&#10;lyw5PkJTZ548syoKU+cR8u0MUyXtfrpa/bQyvivIn05xuVaRe2ft9dNBvYR2eh7op2U/jd209Rex&#10;qNpkYLy4XH1GLroh6dx5y9pb1t6DY/29hfHN6ZLl5U9/pvgEuhL9NDt4vsqeIxWmZmkWtZc5rdnT&#10;9Kx3/jT200DTT3GiJPKnMXXOyZ++jfKno366FeqT+xlqjafD/fTCa+rn7U1IvfP8vR9f7Gbv5eun&#10;DYOttH56UBhsaf20y9OkDOpknuYhL0+T0rJk3k5PcxJ5mjR1/4Tu1Cd67eScp+/VzdxLuZLZ7Gmn&#10;ByNXMq9L8HI1pUuwSSC2UyhXP018NvL3pv106fzpkO39G2F7b/nAsL3TaHoVdwgems5wV/HRdLa/&#10;d7YebAd3Bs5d5UF2VnF6MELF2Ug63FHLZlq+VnfUgqh/wUy2QwlNWNqztLH66dMD52U/ncqfFv30&#10;izF/OpPFFvXTrl7GV834DSie1v101E+jiupOOvlslfxps58Op80N0E+zGxl5kZEb2c9MFsazUEZ5&#10;6qiO1E+f8bhcTj8t+2naUReMK1n37iTje3ZYGN9HE/vpOumne9/rw9n6Xt8l2/7vVsqWvIH9vX00&#10;LWzvr7M6Sp072Y2M0yUf4WTJCvTTc9xPe7tp4+Tpo+pZdfEMWN8zSJ+2iVmUQS2Mb7yl1CzJy9LU&#10;rPcz0iUFUT/p8bjS+ul3ey9aKXzg6EfWjLqU/p61xtPJ/XR9dNP0txJSV8Z95+inH18s+2lC1VYX&#10;lqmfFk3Yqh719y7uSFYkfxrcNbDXmMFWRA+Wmz991qJqw2CzLDZB1ISqGVmHiNp/Lwtd0+f14/zn&#10;5e+ZVp9v5smdxVt2Vwk9S4Gh5dQxf3qr+HtLXlboXQrGd7n6aeDpqJ9eJ5ma7PEtnqV1y5+Gflr2&#10;00Yfxs4rJ+ucP11b/fRrY8Xm7cRnIyYb7Z8No816epuPJ7y93cz9Lw5Ne+w1QdPSHcywvzd1CXJc&#10;niax12L+dLq+xo/U4jegeFr3047DFeqnv7si6qeneeqcpYoytXIu+dOJqXNp/fRPPsu1sfXyp+fo&#10;NyKa57lwuWhiLUyuxuqnByzbW/29RT/9ysArAxMbm6afZlSdRtSG8d1w/bSpnUV31F4ehnPuBIZO&#10;OXc6NG3Z3oqk1Y3s1+B54w69bLxGSBOliiikZeXppyOePlyL+lK7v6PWeLo5++na/T6a9Tcp3/vx&#10;xXsr0k8rms5Iywo8S4O0rMELOEDRKT0YNGGjxfVgh8Yfw376MdGDEZLOR9MWBfNG2sfP8jo5V896&#10;3/4p7hJyOwXG1IysH5MdNfC021H7nqW100/LfvpLCyvTTwduZIqmo36aEXWmfnrSeZbWTT9t07Io&#10;gTrJYrvHsNgkffpbNn9a9NPnes/1ncO8/RxN3M3MnSbuNHP3u4OYP/1y1E+3WO1vVq2r/Psqntb9&#10;tONweVPn7jB/egaqKONGBndvlyxZ6OPJM/y91bkz6qd1/lycy6WM75slXRIJGFePKqJ+2yRmSaqk&#10;00//5LOkghIlFO2meT9NeVns711R/nQOl0vZ3gNGGXVg14GdP9yVmZYFXRQ5d7IyyqVlcVLWUk7K&#10;Woe34HQhJ4vSsqCdbkH99E1lZmGoI1nj9dP3gOeN0+Nq5RO9T/SgUvJ5r++PXCsv3kb76fd4P52V&#10;P00b6nL00z8l7fTc9NO5ummgav4c6abptTmW9V1//bQwvp/MzZ/upP309/vFiSz6kbkKGeLpRumn&#10;3fdv11eXjwpv4ydmP02MNrOf5vzpUvrpQn7+9Fz009hKD+M+OHZIHFbGHh0/BDwNRB2ianFYaRP9&#10;tGN6C9sbqjCbP11aP328X7oFwtOre7+0MK2fvr5I/vTTxt/bMb4D/XShOv00dQil9NNDgR6sXfXT&#10;lABCHYLvWxrmatZTPy2Y+omeb1WTP43+QDqEmD8NNzKjCqMUkJQb2bZFSAP5Qy/0YT0v9UR/73at&#10;abX7uRVP636a8LScqJ8202rH5UpPnT0uF3bUIZdrv8PSAZqukX76l599t2j+dB3100DVc8qfDupl&#10;cf20c/LMU0qlP+4ro2hPXdf8aWZ7G3/vTLb3LNw6zw/UUj/9NUbVqJWl9NNA1Zds+0yK8Z0xgW4H&#10;/bRLlkxyuSzTm9jeAZcLm2ly7bT76XL106iRiqcvbVP/Lr9GRDzt/zbkdYin662fVr53+udot48o&#10;ng7008uPrJgAmqa0LHYj607mT3eb/GmXAKIz9zAty7qRlaGfHnb6aUHSjKYPEZLGlWP8Su1uGvth&#10;sLzpymGmN16j1uu1m2au/1r9s3bSyY/ZP8k76v2W8c3Mb2F843sHLDa3m6ZuoZ76adlPZ+unv7LG&#10;uaxUq58egBqM5u0Hon4anqXkWxoi6kAXZphsgqjJj0wcyWbunoUj2St3k36a+d65+umLVib307es&#10;JpcVcVhBhyAzd+4QsmbumLdzdyDzdtpR49x1wx2EpBVNf32oXD3YT0clKesZdlV5DWlZlumdoQdT&#10;prdhqpWcuXuzd8NqE01YJovNdQlOExbowUQTlvIsHeUuwXQKT7LTSlauJqHqPZ6/9xeAqBehW4j+&#10;3u1Wx+rz8yqe1v101E+jiibrpL7fMvrpQt+CBcL3DnfUZeZPY/J8CsmSNHk+D9dOo4zyuFyXFW4c&#10;vLGg++k7OV2SqiXVy3bQTwvjW7xGHKI+BGQtJ8jCqDp/uhL99JEi+mmoopZ5bmQrkzyuHDcynjwn&#10;sjCifrpG+ulFmyOerk/FqfZvrS/f+/dX1lc/vaK3nbkB/r+Zw9NRP21109Qh8BEkHWjCvJk7oXm5&#10;YHkT09uopxVJ0/Ow50R2eBx7ab7CYINvKfbTG3hHLftpYbFdNWL8vSV/2qRl/Rj76W9sPW7007qf&#10;JpUYo2pmsvn66S3r927cu35iY4ioTf60dgnWs9Ttp+FIxh2CRdTcJfyMZ+7tnT+94/BNB+myGxmY&#10;3rXRT6suTLI1HZqevZvSQCgt6/zAqXL007ZT2Lz6OqDpzauZ8b3hnrXf2iBMttTMnRnfwmITlxVl&#10;fAui9vXTwmDbBj3Y7UP3jlAKyL3ssPI9vBWXlUfAXXvEMNjAZOPs6WfgVipepa+NR/20/9/N+Ho+&#10;/AYUT+t+uoH6aeRmQR1VVv40uXgmErN4As1cLkyiZQqNWmUOpsB2Ak1zaKpvcnkKbefIWgVTT0XQ&#10;YZ3En5O/Z5onzvibp4KpczB59rfTWi+9WmnqpPC4fH9vv07+fefHhu0dJkpSXlb5+umvmDq5d+OR&#10;TRMbj246sunpWw2i3nLq1t9QDoYwvpGFgTyMwmX9NxaAqHE0CwOMb+Rh4DDj2yJquJI9u/u3uIEj&#10;WaCfXrJv7f6A8Q3WNzG+Dev7YCI16/CDB08cPoGdcuvop9+ELoqTshJpWT6PS/bTWicX76pSP72M&#10;VFEXrbzI1snrqE6u3syT58DfO8X4/pVhfJNCStVRhvGdUkgFE+iS+mlmfY9l1kvMnl/DzU7M8nxG&#10;Ar8RM5VuG/103E+3Rh2sL54eX15ff+9O3E/vbWn9dIrpbXfUpjuwHYJW9VQXoH2C3w3kvdavrXTm&#10;TojaMtkO845auoRi+mlB1DcHurB0YtbPC8f7j/ffDzxN/t49WfrpDDcy6hKOYOIe9dOUQT2MabtF&#10;1M3Pn4766XQKCHuWziJXU25RlxVsqsFgy5m5E5Mt5k+3RrVv159C8bTup4nr7XbUlsOlPK41r+BE&#10;/TTwtEXUhKoJswuyttNn1MjyuVwyfbbqqKBOKqIW/TRqpMmfjvppzcTQp6Ri0G5a9tPOlUwY37Kf&#10;Tmdh7Di8DhPoK/hecXApuXc+8LcHLkxeeODNyQvA0oKoyeM7M3/aY3x7+dMmVbK2+dON1k/r9Jlm&#10;z+ByuckzcDQh6Xw0XS6XK1c/nengWcv8adFPw5HsDuJwjXscrmXIy3L+3hFPt0Ztqy+e7ltW3/zp&#10;zttPZ+mnv7uCfEuL50/XST/N8/aon3578O1B6RSeB5o2+mmg6Vrop9nfW/OnK9RPv46Z++vwVxH9&#10;9JJ9HxXJn25X/TS6g6BDKFM/bdnesp+ekf208L2rzp+urX76XujBsJ8e+h521I+Y/TTtpnk/PYYu&#10;YewZx/imTgGMb7n5XQLN2zNm7sHsnboD83XmmWJ6E5oOkLTxLGVN2AfOr5RSQMrwLCXfUp/tXbZ+&#10;ujfqp1ujT2juT6F4WvfTop2mt/XRTz/XrwqpC6yQujDICZNDf3MunqPIxBi9aYTSJSVhcgenTOb5&#10;jTiF1GOJCbTbUX9id9S5M2iXeaE76eRTJs+857Zo2uNy0dTbomnictmpM22qPWVUvfXTxpGsqH56&#10;09OW8U376bwsjGzG9w9K6qc/mii/XraifjpE0y4ti5zIcOEzIrWSNFGUlpWnnyZ/7+r10/+0kvfT&#10;4HGFjO/66KfLr5daKz2V1L7sHbXuoo0CSmtl0d005VAbZRRnYSTrJfIwUvppqZUyeZ6rfloVUZHv&#10;3dzKlPzu9cXTcT+d/H3nve/43m72vjepn15TmX762Nbn4EV2Ble7gzer1E+LdrrG+um8nXTy4+GO&#10;uo766as9xvfVmL7/fWfI+Lazd2Z8+/7ejdNP/yzFXvuQPEtTeZpr2a+0bfKn2d+bZ+6TYZdALDY3&#10;cy9PP51kfEf9tOkUMjXVBlmje0ihapcCEvXT0Zu7ib8BxdO6n3a76b3LjWsndtM2LUvr5JquDbPr&#10;u3q6Nqwy/t4D5NrZq/7ehb6prVN9P9oKf+8gC4PqpZwLg8z2FjQ9wmha0iVHOVmS0bTnN4LpM5w7&#10;cf16SWzvs/sIRZeFpMlvxB0fLSfrYt77lXK5gh21z+UaGYcyim6gjgqVUVePUJ0kxvfHrIp6vvB8&#10;4cf9wuGqq366v4vY3qX101wvX0+yvVP1Utje2fXym1NA0wfpnhCm98EwLUt3ze5Ju+hp7J91Jy1P&#10;2UzLXppey366hvpprpU8fZ6sLn+68fppYXs3P3/6/2XWRr9umil0MIEWVF1d/rQgasrNghtZlfnT&#10;izaPrRUf47ifzkNWjf14ffF037JG6Kf7+xr7O6vHd1M8/dLlRfXTzGSbRRJI14Za509Th1Aqf9oh&#10;aukSqFMokphl5+2k5ypysroG+nr9uNGDfeKz17yZu8zbae6OeTvN3HHlePnT6AtMd5DqEKrST4Px&#10;LfvpxyVhs0H66Wejftrz9y7scXN31YUl0XQr6qdvj/pp+HuLx/c4M9nEjezWbX3blm2T2fvCzdHf&#10;ux6Vph3/TsXTup9uTf00dtNRPz3484Iqoorop5drYhbvp9cb5072GRH9NKmjKtVPW0eyQD9NHt9R&#10;P811Ejvqwh6tk1n66e9uWbDgy1c9fO1D1zx07UPX0hP32pN0l5289oVijmQ10U9fQv6dd6T9Rqhe&#10;Epcr32+kDvppQthFd9SZzp11yJ+WOkls7z3bqE5SjVxmHDs7CU//+2DMy0pW59DfuzH76c7C03uj&#10;ftp5l1oUPo1XfEMmm3FaAaI2B2haUbVlsh1mJpvnssKI2p+7iyastH76efQK2i3ofvqXn/fzNSlX&#10;03cj811WSuunnRvZjcaN7E7jVyqepT/bLd0BdQhgejPbO5mnCWeVpLtKMk9zCmlZmLfDVYXu4RM8&#10;b6c5udxf4Olm7TJHd7N2mbKn39d5u9ODJT1LSRMmnqXQTnekfloyNdWNrNr8aXJVYWcV40YG5hpr&#10;wl4D21uZ3q+N/zXBXtPqT09zK5i5y27aY7E1VD+NTiGpDYv+3k3cByererPfv7RHtjC6n3YcLpsq&#10;SdrpOuin32AnMmZ7j1wxdAW20zfpNWzvYfC9h8d2GGXUMO+nTbokp2E8tk+dyGjS6850phtZhhOZ&#10;TpXz9tH+x129pDpJJ+RzdZB+uqvQFeyn2z9/+hCnZlWun4aGukb66VPbFyz4KrA0oWi9J/EqjaYT&#10;ORghmi4rf1qcO/Pyp7+YmYchbO/vGXXUIyNWHeXlT3vOne2rn7bqKNFP6+Q5qZ9etHnz6s7ZT0c8&#10;nayzl/b0LJR/X3nbGP10Z+FpN3vX/OlM/XTP7PrFhsXWXYLFRqxvy/gGk836lQ5dcHow6hLQIeD6&#10;ejBw13Lyp9ElSKfgsdjQLeR3CTk76mLdAncHDkmH3YE4q+D70REUHTDXwh2150aW4Vlafv40oelQ&#10;Py37aZcIQoj6093Xr7m++ytr/MQscSSrbf501E/T3F1Ot+Zq7ibf0lW+fhru3kY/bf290S34s3fr&#10;SJZOzBJ/b0nMqlI/zYlZrkPQ/Omon/42ttRF86c9/fTCa5LVJr4/X34Diqd1P014Wk7N9NNbKWHy&#10;GColKaTO2HrZpvppmj47JO1xuag+23pJXC47daZ62Un6aZlAP2sm0OLvHdbLTtVPkyqqMv00OFzs&#10;L0L76S9dhd001UaujxZV8376BT8x6wZJzDL66RBRIwsj1E/76ZJ/7DtH7t58NGGy3PzpDP00o+pn&#10;iviNiCNZegKdSJikKTTvpHUi7ZRQ/p46c/LMGuqEc2eWftplUIPnTUxvZntn5E+/PPTkXU8OCZqm&#10;KiluZJIq6Thcf+jV/fR3VrR/LYh4Ov1vGOLpuJ9O/4ayP/L9fplAUMeg3qX10E9L+ofM2xlNF9OD&#10;AU2n9WCUQO3cVcy8nWfthKblfEJMb7rF8qf9uXqx127mHnYJ3DGcxXeRa7uEFKr2ugQvNWtEdWFj&#10;6ltavn76OBKz7H4afO88/fTe9UjLwkmmZVGmppcAsuWy/hmTACIz9zsHkZaFc2CnTcuqMH96vuin&#10;J9lpRVB1N5A1sb1DxvfssNNPn95uGW08f9fZ+4vA0+8sfxEpIIm5+9pbOC0r5k9n+Hs3OH864uns&#10;yjEfPqp4WvfT+fpp59oJf+9M/fRApn76R/AaOcZeI2cKUT+d5HJJrdQ6KTwuScwSn5G566fB4+I6&#10;iakzkiU5Lat4/vQ80k/vIC4Xjvh7S7rkFeTvPUmX/b0fYH9veHufEffOCvXT5EhGE+fTif30SY/t&#10;XZ/86eL6aUmXvB1cb2F7k3MnXUmW/J7bTxs+16smXVKdOy2SzknLUuRM6mmDpnOf+fpp4n2zhto5&#10;eMJvRM4HKQfPP7ODJ1zJGFHXSj8d8XRr1MFa66dDPB310+X+Kzs8naWfdk4rlAQyd/10mKcpLLao&#10;n7557OpR6RI0f/pjOK28bZxWNFvT5U+TfnrBgprop7fP4EimpoeoY/606xASM3fJ1axOPw1GGzht&#10;HqPNzN7fWf67IFezfvnTpfVgzzCDjVnf4Hq3Sv60dAcz7O/9QeDt7XcHeQ4rmLnTwdxdtNNIAcEp&#10;Vz8d8XS5taTzvk7xtO6nHYdr7/JMR7JuUydRK4nHJV4j3b2renK5XNhPA1GLgycj6jNInn4DVybQ&#10;4HSByyUT6HXM+C5RL8fVlcwkTNoptJlA53K57BTazpExlc4+/hSav8JxuYL9dNPyp3sW5uRPl62f&#10;fvrWpzF5DqbPufnTUT+dzMKYmgjyp+uhn155nfh7p/bT4HJVnD/t66ebnj/Nu+piO+pW0k93Hp5u&#10;T4e1+uLpp7rrmz8teVmdwPd2eHqv1U8T39tma3afX3PecyMTtveqHukQ2Le0r9A3iQvPUvQGSc9S&#10;YrBRdyB6MOkO0nowYnuX1IOhM/CY3uRIxoeYZNP7p92OGvtjquo5vYDTSPtdQfK17SNyOgW3mxbe&#10;t9lNnyU/MstkO1xH/fSCBdXop3U/bRJAFE2HaVmMpuujnxa/0tbUT1t/75yZuzDZptiVbGpi0nMk&#10;I963208nGN8Dr/D8nffTjuktTiuW7f3OcrefDtD02nvAYAvZ3ud6n+g514vTd673PcNgq5l+WvRg&#10;WfrpMTtzn2f66YinOw8nl/u/SPG07qcdh6u5+umy6mVz9NOonNPN1E/3H++/q+9LwNNOCQUe1wq6&#10;cq7vxvFVUdaN7Ijsp281aVkhmrZcruL66QMZfK5sv5Glpf1GxNvb+Y1A53zCeI2Q50joNSJe3uov&#10;Qj7f4uWtT3pPPUnIa8T5jUT9NLmRbUuoo74+5PbTJfTTrl5ysiS5jajfSNGkrNydtO6saTdNr81x&#10;WRiJ1Cyf8S0Jk6n9tE2X/PMY7abfZ9Z36O/tp0uW0k9Hvne5NaQxX1dbPJ3UT39nRSPypzsLT7vZ&#10;e75+mlJAsvXTU4KoUykgCf20ydPM00+Lw8owa6fnkX4aGVmGxWZSQCgJBPtppE9r/rS4kR3ferz/&#10;/j5/P+26hgz9NDqFIxvz9NPNyZ8GouYUkBMmBQQdgnEly+8UXBcQdhC+E5nrDh5kd5VH4UEmR5zI&#10;hsFdS7qREXdN2WuMpiffZIcVysp6g7Kn6cp+Gm9L5U+Lb6lD08r2Pj9wfuAU66dpP636MGa0wbf0&#10;BWZ8v5PB+I76aeoMmpE//W7vH6J+OrqS4TegeFr304Sn5ST106e7T/PkOUyW7MLceTF20zp95sSs&#10;3knMn6e2TkqtrFQ/bfxGdoR+I8aVDCopu58+xK5kTiHl+Y1kqaSKTaBpukwT52JPYGhC0jTJBp6W&#10;yyosUUXR1Nsqo+qun+5Z+MvPvvvP7yL7Qg8rozxEDX/vtM8ION/C+J5L/nR76qfFjYwq5o7DVCuH&#10;D990EPUSF2xvVEmf7W0nz+JGlsvlKp0/rfrpU4F+OovD9eJyUkZRnbyoYfrp0G/k60PM+AbvW1jf&#10;4kqm+ulnlPGNZ4r1nZhAN18//b9EP+3SsoZeHnlqiHhcUT/dGPxb6+9SWzz9yeGQ713v/XR/Hzms&#10;dxaedrP3vcuPrjhK1/qWUpfgs721Qyj0SabmFHcIlKnJ7iqp/GmTp1mI+mkowmqin8Z+OqGf/kI3&#10;IWrpEpL66bQbGaNpO3N3/t55+unWyp9Oz9xl3k4+4Y8elnk7Ieq0Z2mWv3c1+dNZ+ulV7Ei22DiS&#10;la+fzkLTjdRPe36lrAf76WglerBEd1By5u7N3k0qSGvnT8f9dK1rf/v8fYqndT+dqZ9eQaqoqJ82&#10;aJoRdYCq87IwAr+RbC6X1Mpy9NNvIX9aMzAKfaMXC9/bTZt5Px2yveHauXf9/NVP0wRa6qVMoH1E&#10;rai63fXTv2Iu16+IzUVcLlycre/1wY1sK6Vh5OVPzzf99PsjL+MAUcPf+ylWRjl1VMKR7LZlty3a&#10;vOi2uJ9urSpWXzz9nRWNyJ/+fn9r/U6r+WmU7/2pazL0091OP51E1I7x7c/cFVH7LisB45tTQKrV&#10;g5EjWSvnT4Prbc5c86c/Hiymn55qrH5aGGzzMH/a20+D5S37aZ25V5M/HfXT7FdK7LUQSWey12bh&#10;shK6q1Son5aZu00AcR1C1E9XUynm459RPK37acfhivppbKt1Z+3tprOQNHbTemwehlZKeXrOnciU&#10;PKwTZ3pa107fjUx8RsiNjOrk24PqMXIcbG/y6yytnwbje81XbP70Fjh3hvnToX76N1s+2P6B1U93&#10;FS6DQurGwp2DSJekwwqpAzsPdEj+NKFpOTcdDN3Ilk4pn4vdyGxaVprLVTP9NFKoM/OnA/30Zuii&#10;7llrszDmpJ92eRhgfNcgf1r9vf+KpEk5mChz/aOnd1k3babNpj5qndRnkcmz43LhVT7bm7je1t8b&#10;++lfA0fj2lrJTiPGZ8TLn0auZJg//ZJJEoz66daoi7XG035a1oIF9d5Pi366k/D0u1fu9fTTRxqs&#10;nyb22vzST2PmPo706TFKzMrKnzaOZIbx7Wbv9xt/7yz9NNKyzH56C83dnS4MjqVHN3GHYPy9K9VP&#10;a/rHXPOnW1k/XcqzNNRPiyOZZmaV1k9PbFyw4Ms11U8j/SPqp6EFEz2Y9Am+I5nM3J0mTFzJ4Ehm&#10;ugV2JCsjfzrup1ujY2jGT6F4WvfTjsMV9dOMptV3hJjgfJjx3UD99NsGUT9feGtQ99Ntq5/ePzQ1&#10;NLUD55t0oYiienmiBfXTUiuL5U+H0+dJky0pdRKpkkiWXLxrdnh2WBIlk/7elJalGRghmnY+I9et&#10;vm71LaEbmZ8/veGJHhz1GpH9tGRlefvpS+6gHbWcbP307UP3jpDH970e29vjc2X7jXSgfnrPNoOo&#10;b1u2bRE21J2Epy8fJbaxnmbUmbl/z9riaa17iqrrrZ+W330n4WndTxOjLdRPO10YeZaW0E+nHMmy&#10;9dN/S+VPix6sXP00acE8PViuZ+kn+c5kOlvXjsB/ep1BOG8nXZjVg9HM3c7bE3ma7ERGuZpl5U9H&#10;/TSYZ+2unxa2d45+evvEpgULsvTTkpjl68KMb+naqJ+O+um519n4N8zlN6B9he6nRTtNb5utnyZH&#10;Mp5Cj1HNHI76aYumZT8d9dNZXiP0MV8ZReqoNNu7Gv00+42I10iKyyVounu3oulug6a7dop++hX4&#10;i/j5043UTwui/oxg6oQjmeqnw9SsLP20y8N4rSP008LlohSMBNt72xcITd9G/iKCtTphPx3xdLpG&#10;KpKWZ9xPp39D2R/RjuH/XKmzd3QKrJ3O1E8nE0BaUT8tziqaQW0n5zw/91FzqddzR9XwIzeIuub5&#10;083XT3+05/U9H018tGfJvo8mlu5bsk/8ShuTP91u+unzjKe/fBXN3f3Zu0PTibl7Q/OnvXl7Nfrp&#10;NGutLA11ivWNNM0wT1MY38aRzLHYYv509Apr0G9Aq6Pup6N+GlU0r26WYH1bzrdmYVSpn74Z02c5&#10;5Nr5saZKDloOF/jeoxf/65XkRBbqpxc1VT/9YWa9XLp/3f612Euv47uD99ND2E3zfpqdO3lHfRiZ&#10;GMa503l8pxEz1cVpzKa1PsrzLD5Kh75enz6qTiPqtH56XeBIluBygffdmvnTjdFPV+Y34jG8wfbW&#10;/Gl9ip+3YX1zHbXu3swSF8b3X51CimpmRv70TEX505XrpxVPdwJ7K+LpJDb80/oQT/9pfX31052z&#10;n9aOQffTMnvXtKx8/bQ6kg30Rv007aaxL/fOnPXTtc6ftozvU9mM7/7AkSzMny6unxZEvcchaukQ&#10;1qFPkC6BGGzoEJjBlmCxSZeAGfkJXHFHIYcUueluId/nW51Vsubtw9azVPxKjSbMepaKG9mFB8Be&#10;Q1LWBdaEnSnpWVpKPw0u293EZqO0LPL31v101uw95k9LoiZ1Bq47qJ9+WnRhMX86WUXj+8nfgFZH&#10;3U+3pn5a99OHxnx/b/Ea8fxGTL7kWSRL0p3OSpjMT5n059I+orYfZ6Y388Gm1d875HIFfC6/WtLU&#10;2U6ea6SffpzxtHh8O1T9KYuoa6GfXtXG+mmqsXIETUsWhtTKyvXTBk37WRgT5DRiUiVz8qcX7+QM&#10;jIFXBr67pWfh55Zg0nyNqY+eMqos/fTq+umnLeMbzt734tr9NLjej+DSbtrtp18de9X4e2tiVlo/&#10;rZPkEFkzkiY9Neuo9WvCZzP006iTUEXl6ac7D0/H/GmqgiGevrSnEfnTncD31o6huH7auZGZ/Okw&#10;AQTu3po/rf7ex/rP9D/Xf6YQuJEN5uVPZ+qnkfxh0j84+YM6Ay9/upzuwNZ63k3re343kPdavzZv&#10;5o7eAF2Jd4CoFVXjKecws76F8T1CLivstIIna6fnqp/+A/JAqFPQbM3ru+esn4a3ChxWMvKnVT/9&#10;293P7n59T3ae5tpieZrBvL26/OlpM1vXp5u1E/KWebv2CCGLze8Ssvy9XWoWu6zk5k+LJuzYfdQp&#10;tKt+mrRgqgdDZ8Ddge6nbWfg8jS5O3gNHUJ+d0BdAVV9rzsouZ/G15uTOW/fN+vP3LGZlpNyWcGm&#10;em766XGrn751W9+2ZeRdymy2d8FnUwfTTugYkjgxvl/eb0Cro+6nlcPlqaIoA8PmYLyCHIyZ9TPQ&#10;RVGd7EJWlkvL0iwMScsi586prcegj3qu/xgqpdbKM4U3C2/AtZPuBUmXHLli6ApKydI7etMIsb1L&#10;+o3Mi/zpPP30w1c6FO1qJCVQk8dIi+ZPl9JPm2RJN3H+Be+cZfKsdVGe9cqf5lr5QMX6aUbU5DbS&#10;zRkYyvimDIwZTJxPb//HhZ+/SrhbAYcr5UaW4HE1ST/9CCPpR0afKamftmjaeJFVXicJYZuDOmsQ&#10;tdtPexNoSZcUPleqVubnT4+yIxk5fMOVjBOzkJuVzJ+2iPo2Znxb/XQnVMe4n05WQ617iqr/tL6+&#10;+dOdu5/2OoXlpzgJxOin11NiVmvop8+ydjpfP/0JsC7pnoGi9WnxsUXWhKTpZCFq/sw03vJ1eZo8&#10;d69GPy1IekR9S61nKbmRXT1KDLby8qe/gfzpu0z+9C8/HzLaMjsFJGo2MH9aEPW+tWCwORbb0H7e&#10;TztEPR/zp+eun873LGWXFSSAIAVEDlJAiurB7h3iLE3PYeV7IzJrR4cwRvcZl5jl6cEcqv4LvErp&#10;eieNqpMIm1A3He+ZmreH7DXg6Jg/nax18f3G/Qa0r9D9NOFpOU3TT48CWRtEHfXT1t970LmRiX4a&#10;++mYP+2hbcftkslzcj/tp2U1Qz9N+2nspmkvrTtqUUYto/30C8tc/rQi6n9ameFItvZbG77GrmRP&#10;cL1URzJJzIKDpziS4a2tl+xINt/00+Lx/X5u/nSefvrWlH668/D0n9Y3rr7U7jvV1o8s7qer/ZfR&#10;jqFu+mlM22nW/ibN203+NLuRYdpOncE67g7cfnqY3FXAW8NuGvfR8UPmUlbWo3Aho+uQNDbEyl4D&#10;hgaCDpA0oenEyULPeR+bO6p2LLaa6aedvzftpz9F+2neUROaTuRPw9/7yMaJjUc2Hdlk86e3nLr1&#10;N1uQ/rGlSP50Ftt7dzp/utX109QhSJdA++lhnB24Wfvp+udP10g/TY6lCc/SPyqa5jxNcVcxnqXs&#10;rrLtLjrF8zR1P01I+qd8K8qfrnA3bRhtiqzdzD3qpxukCq62Vsy/P6fVUffTHayfDitlsWlzbr10&#10;E+jQxVMm0I7NZbhc80A/LXyu3xKna08H6afNfvpNVki9CYVUmfrp1H66C4zvrP30Sfb3hsc30DSu&#10;h6YvWvkPKy8iJJ2Dpr+laJprZa300/D3Zrb3I6PC9nbT58rrpcfjarp+mvMwsJlO6Kexn3bpkglH&#10;MpM/HfXTrVUNa4un+5bpZlqejdFP//tga/1Oq/lptGOol3464e/NLLZ0/rQy2MBig1/pg8avNKkH&#10;67z8aUrKSudqXjUic/ePg2zNH/f/uB/7aeRlTfXNwi/gJd5P047aQ9TEZFvzFZwt67eYxCxB1JqY&#10;VbV+evcPd1FaFp3X90iH4CHqqJ8Gj01YbJoEEvXT1DnQRlqf4W6aPleMvVY//XTMn66mUszHP6PV&#10;UffTUT/N82kfUVsczmia+WBRP021Uuqlj6i5Xu5hB09TL5eAy5XtN8KpWcLpcqlZnt8I7ZflCtvb&#10;7Z+LvU+7afp82m/E10/T5Lmy/Oly9NNptrfTT58qUz/9u+UXAU0zog7zp/P108DV53plP/0eJ0y+&#10;1/een5gFTpfyub6Y8PeW/Omon+50/fTguGZlybMdK11t8XRz9tOdhKcT+ukVE8z2hjas+/ya82uq&#10;1U8n0HTUT4PxXZl++i0kUD9fsN6l/bKfXoy0gqifJgW1dg/UKTj1dNRP33BHRncAnnfUT/v501E/&#10;3Y69Q+N+ZsXTup8mrrfbUatrZ4vqpx2fy3qNnMUr+H5YJzLmdFllVAaXi9Cyj57zXoeouoH508r4&#10;TuZPz0U/fXTT07c+DR5XNperq9BVuHHwxoK6kQ3svHPnATq7Duz84a4D4t4ZoOlsv5GlRh1FyqjQ&#10;vTM3f7pJ+mly8LyCL6mnoZ1uvH4ajO93llOqpLK9/8Hsp5FBvfaWtffgfm3DPdhNg+0tyqi65k83&#10;ST+N2XSJCbRVSM1VP+3vp8fvoDqp+dOqn/6vC2l32Ql87xBPN6661PI71RZPp/fTjdBPdxKevv5a&#10;N3s3+dMr0CesON1drn56sm8KDivsstJ/jF1WyJEsiaj/Bkx9xZCXP230YMT43oFD+2lhfBvWN1zJ&#10;DOubGd/OkcyxvqcTXULI+mYdta33tmegziCvW+DPTOMt36r10+xE5pjecCEjJzLcMvXTbwNLE5p2&#10;2jDVT9N+unX109whTGkKSNRP+/7epA8jxxVmtBGTzXYKF90QMNmS+dM10E9j3g48jXk73sKrNOqn&#10;rRtZn7iRIVtzGbI13+2lfM3e1cJ16oSOoZaVez79XYqndT9NeFpOWj/tJs/kSNa1QRzJVnmOZGEW&#10;xqR1JDumjmRevQwcyTLqJTTUMX8aaVl/Fw5XjfTTExuPsjrq6U2nCFGHWRhbZrbPbL+scFl/ElGL&#10;gydjakLUuMn9tCDqD8H5/miCrkmY3LeU9tNl+o3YxKwEqqZds06Vy3nK5NlNn9NpWU3RT19cTD/t&#10;M74VUTPre/UtqxVR30OIugH66XtHhPUtKinxGyHW9zPw7nxmLCt/GukVKb+RkPVtvb3Zc4RdRowf&#10;ieF0WS5XMinL5WGEXiMz4x+Myfkznn+mA0cyuHeOkna6PP208Lj2eGja10//l//cmXg66qepwkvv&#10;o2/r7e8tvIDOwtM6e69x/rSvnzZ+pVE/HaJqOJLBlcw4ksGb7O87rxqhbM23Tbamj6jD/bQwvcm/&#10;tCr99PbL+qVDKJmWVWv9NDPXHuTOwOVpUqXP7gjUu5Q20nTC9+nPSJcgLiuH8J5op1tCPw330tO1&#10;yZ8uVz/tuZFF/bTzLKWZuz9333MHacNo7h7M3hlRR3/v+YSb8/63Kp7W/bTbTe9d7qbOlCoZoOk1&#10;hKa7ero2KJoe6O1GriQnS2oWhqDpfvH3liwMmj7LMX4jJeolqaPYbwQKqbTfiCRl0dTZmzzn+43I&#10;dFnfFps25+6o3QS6OfrpH/f/vHC8/3gN86fJa+S8eI0AS39g0PRlwX46RNOEpQlN/4zVUT7bu5h+&#10;el1V+dPpekl1cRo1VOujPM9yzZTaSq+T9TKNqB9krxHifN+Esw676SB/um3000/0OrY33Mh6wfUO&#10;2N5geifY3tn10uqnTVpWJ+unXyb1dKJOevtppGAs2rzotpd64n46r2o04+P13U+v6G1E/nQn4Onv&#10;rJAZhO6nCVXbTqG77PxpdAm8n0aXQIlZrktI7Kcbo59mBhvtpXN208W6BvqcdhPe32M1Yex7Zh1W&#10;kJIFDp0mZdkE6vLyp0U7ndZP/93M3T/eSWzvt+x+mvTT39h6P/y9q9NP08y9cv30DzIYbCn99ETM&#10;n26cfvocdwnnes9xhyCOZKIJs/7e6BIyGd93eYxvdlhJ5mlKAoibt3t5mmN/MalZ4u2d8PeG17fR&#10;Sauvt9VNN0k/DZ+Vp7wEEIeko366GRW/Hb+n4mndTzsO197lHqJ2dbKbErNm189wFgYSszYEiVlZ&#10;iFoSs8DnosQs5nNxYtabeEsOnpIwCU4X3DvXcWIWOXiyiycSs8RvhFA1PEfYwdMkTILTFfOn4S3C&#10;Ht8uOWtRmD/NPiNfgc/IlvUTnINh3DtvTTK+4eBJaLrfQ9QFx/jORtSV6qctn2uK8jCaqZ8mNF1a&#10;P31h8gJ8yAI3spz8aUqXlBOmZdVCP72ZE7M2l9BPP9GLagk0nUbUVDHL1E8znytZL9stf1r2078e&#10;YScy+Hv/GlUSF3VSaiVj6aFv3/XkXXK/fVde/vRG5ns/dGk7/nc9/JlDvnfMn6bfjm6m5dnfV9/8&#10;6c7ZTzs8vddowwhNH8nUT2Pmziy2xT2rUvnTyvYO86cTaDrqpyvWTwvjO+qnkzN3mrHrrN3N252C&#10;2p+5l5c//bcH0CE8oJ6lZ+5LepY+d1/V+dO0n964YMGXHdObGN9ge1MSCOnC6CjbezMz2KhDgC6M&#10;GWyhZ6miaZm3C5q+OEjLkvSPSvXTHpI27LVXwV7DHY/502H9je/Nl9+A4mndTyuHy0uVrDJ/2rG9&#10;E/nT/TXLn55X+mk3daZEyS8trE4/zVkYKTQtWRh5bO/W1k9ncbmS9dLxuR5EAgZdYXzzfvrgDt5P&#10;t4V+WtjezddPU80cD6fPf7Xpkh7TmyfOeJ+emde4eeKzeqrWTzvGN1jffxp9n+4IJ2Zl5k+76TMh&#10;am8/bfOnZT/deXi6PWtbfffTK/t+UKANtaDq2j87EU+72bvdT0M/fb5i/XRxRB3101Xopws/xwGT&#10;jfy9OX+6tH5673qauyN7ugn50+Xrp08Q49vowU6Ah1atZ+mjwNaKpQVJE+Nbzg48KSlL2GtgsDF7&#10;jRxWjLvKJBxWJhlNY9pOM3c5z913ZhLXn7nfNzXxo4kpnMk9/sy9sMfN3VftEn9vSgKZvfsVnNMD&#10;DdVPewy2G9J+pVE/jbm7HLC9o346JnQV/Q0ontb9NOFpOeXop8H47lHGd7djfPcKl8sh6or005wy&#10;KXkYMX+6vvrpBJerhH56gF3JiuunX69QP71j6sGD36R78ARcvk9IrWyKfvomUy1traTJs+ynefL8&#10;hquVE8fM5JkqJdXJSd5Od+/26+TiXbPDXTuRgXH3KwOvDMDfu4h+OkzM0slzUj/NjmRA1ORK9i24&#10;kdHVdEk/f9omTCKDGqfi/OmEfnr0EZMyOT/0033wGFkERdRLPaKf7jw8HfXTNFGI++nq5ipuP62z&#10;d0XTR1ccdW5kwmJjTVjAYOsTTdhUwPYmNzKw18RdpWL9tGWuJfKnRQ8W86fvhz5M/b0T+unu63Eo&#10;LWuvScsqkT+doZ++c1DYa9odKNs7rQfz0rI8tjd5lSpzbd1+Ya4NTX2Tkz+4O5D0D0n+qJN+2u2m&#10;y9NPi1+p3U97LDbtEghVh13CJHcKgqq7Ta7mqkRilkHUVj/90LXkRCZuZA9ztqbnRhbmaq69hffT&#10;1mEl5UZG/DXDXoMm7JJt7/n501E/bWbuwmR7cshpwvy5e9RPV1cz5s+fUjyt++monzZqqCwNtbh3&#10;Qi8lSiurkJoSdRR8xc2pbf60OpJZDlcF+uktNHXGYbb3RnUjO5rlRhb10w5R11w/fX77Py78/FV+&#10;fbSOnYn8aUXT5eVPi35a2N5WP+3VS18/LdPnqJ92tVIZ3zJ5Zo+RO5Yl9NOdh6fbs7rVdj/9+ytD&#10;PN0Y/fTlo+35u/d/aoenZT9NqFoR9SmjC3slSMwKNWHOZaXW+mlxWPH1YKoJO7uPUPVZunxMAohN&#10;AdGKLk90AHlHddJ+d5Chn3adAeWL0JEOAf1BffXTcC2tSj+9Pjt/ujz9dB6iztGDTXCepoeolzKi&#10;DhNAgKihCBNU/c0SeZrV7ahpty3HoWnZTxODze6nwV4z+2l0B+u4Q1iKt8T0pvuGmbl7bG/ZT6dm&#10;7m7uPmDQdGn9NJD0NQ8ZRM2oetnJa4Xx7eVqrr5uZZrxHc7clfHdUvpp+JEanXRz9dNQg72f0IQl&#10;O4Son/YrQHyd/xtQPK37acfhivpp32eEKuw03RbJn3740sevhHq6xvrpwJGsTP30s7uf3f36Hs9v&#10;xORPL9m3ZN/S/X7+tE6hSTvd0fppM3Xu2hnqp/9jsVcfPWUU1Uj19+Y6KTkYJn+6vvrpbfAbsfnT&#10;Laafhmv4vtnxWb02KWsGr4qkZRlv76ifdv/V/7f9wjfWt+4z7fOqtni6OfvpzsLTewP99NGM/Om6&#10;6acl+cOkZdF+mnfUSMoyaFqSsshhhZG08yslPJ2PpnNwtI+e815bBM5dQrpTcIg6nLmTIxncyeSI&#10;KxmnZo2PjB+WW7P8aeeyov7en7b7aZ67bzRzdySAHMXJSADR/TR6A87UHLxz8Eazn0ampuRp5qZ/&#10;fMTpHw5NS/JHgKbRFwSdATPXHiTmmmOvBSzvrOSPaaOTTj7bRz/N/t7QT+tu2s7eS+qnZT8d9dPU&#10;I2R0CdCEIQGE9WDpFBBC1TjWkewp9i3FzN24ragubNzz94Z3KbPZ3gWfbWytzGhjXlb7dBW1/kkV&#10;T+t+WjlcUT+N2urXzkS9DCbQQNmZE2hbJ6laerXSJUyiYlLC5M2cMHnz2M2cg3EzEjCuHr1qhHIw&#10;1LnTnzqTIurxxZn6ad+NjHlcYZ3McyOL+una5k+v2tW9W1RRs8Mzd8+A8X1++1cv/U9L3H7acriQ&#10;K8loWn1GVpj9NNhc15HPiE3LUrZ3ffOnxY3sESRmPTJKHt/iOfJMxX4jRkNdUj+tumpVT2fkTxOq&#10;piPI2qLqFKKurX7a+nt3wn46xNO1riGN+ftqi6cXXhPupxujn+4kPL1lmZu9u/10ln463E8XjGep&#10;YXxvPcb+3un86VJ5mnPKn85PAcG8/BO66UPdAB2/K9DX/JlpvOXb9Pxpy2QL9NNJ71JKzLq++1/W&#10;KON7DvrpnXcOHtgJRI1TXA/2IevBluwzeZqcpbl0n+in1+0f4hSQvPzppB6s8/XT2E3T3N3N3kvm&#10;T2umJhB1LuP7HGWAEOO7pB6sqvzpcWRqjpMrGTuTicvKvnSeJio+MjJlR226Bd1T05M7B9MV0NfR&#10;sZmaNGmnrsBcM3OXPM1ZRtIzY5ynyZmakqeJTE0gacnU1DzN9MzdoekwAYQU1Nn6adKGxfzpxvQA&#10;rf9dFE/rfprwtJyon+bq6WdhpOulx+WiqbfwuR7DDBw3D017k+cQTUsOhqDpq5NoOpE/zftp9vbm&#10;LTU21aKMolzJsE4WY3zXWD+9WxKzqGaWmz89b/TT27+6+D8Wa31McriS+umLVpJ2uir9NDy+o35a&#10;6yW7kflcLkycfS6X8LjC/GnVT/+h979dTJir8/B01E9TXQ7x9P+AG1k9rzADOgtPU5/gz92r0U87&#10;NN0Y/bTspmlHLecTPIV1xig6jaQVMZfznDuqxj798Djvp1Mzd9+VrLr8aeoUEvrpFddbNL2F3MjW&#10;5+qnt/PMXffT/S5/WtnehKUJTWfrp7kz2EPuKm4/vZTR9LzUTxunlRz99N2nt5/n/Gk3fz8JFTW6&#10;hGvnpJ/W9A9PDybuKpdE/XTUTxf12Wp9JNsaP6Hiad1Pl9BPd8/AZ2QGaVkxfxr1mPbSfM/6+2nw&#10;uQRN69NwuXhHneRyFUHU2FEH++lBO3WGfvrxxf/KfO+Qw+XSsjB1hssIqaKifpqcO+mK1whppEIH&#10;T8qepivqKPLwFL8Rl4VB/p1nxL1z8th9z6W8RgrGvfP/s/c1sHWVZ5qjnS6FFEYR8UpAKJpIZVsX&#10;HNYhRsqPg3CFCS52iINvFDu2NXEVt7HiFCJsSkKskWAlyi5/ok2ohlSqJh0tbYUD2pIUqZFmVRQN&#10;aosD2iYBTaSVyiRTREncdiCAsu/P935/55x7z70+5/re60+fPp9rx06M0+Z9n/d9fsRnpEnvp9G1&#10;88KWGdxPN9n76UOYf8EZGGn0025aFruRoRdZR9BPnx+FyTNdmT5zYhZiapWaBYiauVycmGUjakzN&#10;ksmzr5/+0eLGxNO1UXnK/S6y3U/7+mn29s7L4/u53sbB07LZl/00omqzn+b8aUc/nZipaeuno/tp&#10;TgFJytNkv1LJ0wS2N+RpBv30pxH99EOQPz3ZxfnTMnkXVI1zd2B8Y6dQhn766t4LG68uXJ0CUde2&#10;flrU09HuoKb104rxvTD007i3Nrtpaz+9mzfUqAfDq9lru5jnLUxv2lFDb2DvpqPdQdBPl1uLw+cn&#10;/QQET8t+2nC4akY/TSqpWsifxn110E9/fxufV7dzvQz6aUHTmECNHiMydXb007SfRu6W2k0bDpcw&#10;vlswWTIj/bQ9gS6aP72Q9NPM5dL505YqCnMwNJpW/t5nO39E++lscVzSv8P5ftzle4f8afxph/10&#10;Zf+bM3jazN7HW55qfbKofroN8qf7IAFE2N6cADIJXO/iaVkXIYF66fDSAbjDa+muGV47sjadfhq0&#10;0wtIP92PvqWMqF8r6Nl770M96O99uO2v/sqdvSs0rfy9XV1Y5vpp2EzDbrp8/bRxIqtD/bT4ex+A&#10;1Cx0I2Nvb+wSpFNgRzKTmKXSQGA/fXjjzauK6qdFF+a5kc2nfpqyp2snf5oY3z7rO+inK/tXP3xV&#10;up+A4GnZTwuHy+ZxTbdNYwZ12wy4dp7g/XT7LJwmSMuKy8Lw07IWXv40Mr+LML4jXK40+unXCu/0&#10;S6qkp59uQX8RvIty1E9DHgb7jRCeFjT9O3IjOwmOZFIvP9oRq47SmRjKb4TcOy3nzhT1kv1FJG/a&#10;f2LmNB58xudP4yQ6Pn8aHTyzzJ8WRD07mEY/TWzvKuinb0lKlxz+9sD9w/fHupE1kn46moUh/t4x&#10;+dOgn/5n2k83Hp5OVxlq7bOy/XtovtHF08/1ym5ansj+zi6HunH3016n0BbNn/b0025iVib6aXEk&#10;ox01uJIdHNuHl13JtCOZcSUrm/WNTG5kfMvTZ3/Tr5yBt3Qt5hoy2Bz2mu4MPD2YYa+Z7gCcVdBd&#10;xWZ6G4eVdeSyIrowZLK9C97eeGw0DfnTgKY3d00Dnk6rn1YuK+BI9tLdL939Zvc03De7z3c7jG9x&#10;JCvc17/SOJJloJ8Gr1JKzVLe3kXyNKuln2b2Wo7500OcrenmT99DeHrB6adtxxV7N10T+ukxmLo7&#10;bmRq9h7007XWLczX9yN4WvbTiKf5BP20VT+T6mXQT2+3EPVC10+r/bTN9jb5042on3577O1EvxHP&#10;Y0TqpGRkqPrIniS21wg6kll+Ixafi/1GgNFlJs/M5Upke1v6aeB8A9u7Av10tjhufv6dd/fTQT+N&#10;fwsunkb0nOdtRDwts3dhezv66fYTq2bbL5TMnw76aVaDKU1YJfppclr54jAj6k8JVduzd95PzwA6&#10;i9FPI9s7Xf60q5+20HRx/fRJJ/3jozL103uVv/fePS80Vv50cf005E/PWPtpYLUBhy3op7lLsFjf&#10;xpXMYXwrRzLj7+3owdiRjFnfH5AmjLqEoJ8O+ukMfgKCp2U/bThcO1ukTk63oiqK9tMZ6KePFk7B&#10;udh/Gu7F/k+Iz/UJcrrorB0hPtcwuneyOmpwZNBSR6nJM0yfgcsFF5y/1IWdsM7CiPUbIUysMHLx&#10;abM/fZb3ayV/mvy9H23C+uhyuIx+mlRR866fttKyyLlzDU2eMS2Lp8/kRsacrpT1EnfUZ2D/zLtq&#10;efJmmvfSsqM+CJ/JyZQlFFJTQT9N++nhZ4bvH34W3j478swwenuTv/foy+Dt/fLIW6OvAJPLOHf+&#10;SSHpPwOe/jO5d0KdU8dF0n9BJA1XnuTcqT7Gr5VCyplA+6iaFVKAqLVCykbVGeinwb3TZ3yH/fT8&#10;oP/4PzXbucbr17h4ujr66f6x+P+2evqo4XunyZ+GxCzQT68EHhsyvtuijO+uGMY3dQjp9dOkBYvV&#10;T2OHwF1ChvnT0g3IE/sKfM0zd3I3M84qsJ+2Zu7sV6rYa7CRNofTP8iNDHKypop6lrJvKe+n3RQQ&#10;YXsLk+0HwPb+jtlPQ7/AR7xLg34aVdS+u0pt6KeR723pwwBPA6oGf++FlD8d9NP1VBnC93ppSvC0&#10;7KfT6afRkUwxvtc5jG+VhTHRVeiaBB+M/T2TxOcCxnfPkV5w8Cwc6T1VOFrAWnkaDiBqQtVLh0kl&#10;NbxGK6RYJUWIOuingcP1jsX2Rj3UY4sfu4ZqI3l8G1SdgKjv6G4fv2PnHU/emZSYBXyujec3zjV/&#10;ml08ycETWN8LNX9a2N6Ofrob99NWfYzqp4nxnVI/bTuSgSvZG50vdr4B5/04B88E/fSGAdROB/00&#10;+JFtcvXTmCl5trOR9NP/uof3o/K2Hitftni6uvvp3T38k28sPG1m76ifLp4/XY5+mrsDnLnLvN3W&#10;T4OOOlY/zdnTTv507eqnDesbMTUlgUwR41v7e1uIGtA1Z2pCriZnatpJIPGIunL9NHcIdv70TDLb&#10;G/KnLbZ3cv50w+in0a2Uz8WJTx6+OGE8S48+kORZugD00zBph1k7aqcXiH66CzKouzY0fz3kT9dj&#10;L5Hf9yx4WvbTwuHyVFFBP62322fgFcyftbc3KqRwBn2MrjOBTkrMMgqpMvKnbQ4X6qe/0aRRdAr9&#10;NGRhFEHTfv701cDnurWwsv9WqJf39fdRsmSj6KdZQz0IHt94t06t3YM3b/304SL50znpp610yeWU&#10;h1FcP/3tBtNPo7/3B8PFuVwLRT/t4un8qkmev3O2eNrdT49cma9+uvHw9LLPib+31ykE/bTfGeSq&#10;nxY0XU/6aT8xi/OnOXuaGGy1pJ+G7iBf/XTTtqagnzY51Mhcq9n86aCfzrPCN8LvLXha9tOinsYM&#10;jJ1WDsZ0m2J8r1KJWe0qMavD5nL18X6603ckO9B7ALbTOmESdtQ4fbYm0APE+DYuniOch0Gs79Gt&#10;ivE9CIkYPIW2/UaOlec3onGxMLT0UzhbSU+L7a3RtMXlQo8TRtM/rEr+NOyn6zR/mlnfFuObVFIv&#10;GEeyPQenbK8RZG2Ly1iaJzO9ke3Nx+dzMZIGNE1ImuolzJzXWpNnSMziyTPkZJ2eOEWT51MTRx44&#10;CklZkJY1Ls6d6NuJrp0T7NhZTD/dkPnT86efZrY3JmEUS8uam376/zUxJ7j+/5138XTw98a/UZvv&#10;3XF5ntrp/11oPDzdcTl3Cjaafpp0YYfJt/RC0E9X4kqWmX46bj+NfDYvfzoH/bSkf/x8GyV/KP00&#10;M9fy10+jFgx1X6IHEyWY+z5+DncJv6QewXQI+yKepWtp5s6asKUqU5PzNPV+mrsEytS0ugToFfZD&#10;p8A9wuT4hOXx3VZSP237e5fQT9/2ZTjrV6+HTM31q9nf+1vrHu94fN2LHY9bmZrAX4tjr226asPy&#10;TXWVPw26sD+BU5nrssJ6MEzO0i4r2emnIVFT52oqXRhpw2A//VXtSHa8Y3Q115TLl9V/xxD+Cyr7&#10;CQie/qcmUx+5Rs6/fprRtKuf3sfOnQtJP62cO9+BbEnb37ukfpp8RuY3fzrop+c7f7olRb389kDQ&#10;T2MGta+f/utrGxNPV1Yp5vur8t5Po4L6e8rTW56IsrPw+G48PG3209g3aKeVNj9/uhz9tJ63K/10&#10;MT2YnT9dA/ppPaX38zRZPR3LXrPU08jylovq6eL66RtGbh+9gd29R2Q//amVlmW0YTnqp1M4ktVX&#10;/jTy1vgMwtNnr8GOGubta2jmfh28xXk73lMTFwlNW2zvhJm7mbv3qbk7p2XBfhoOJoGAd+ngiS0n&#10;tsz0zfQ93Z2HfvoPhKj/AGmacHreZwYb68EAVS/fFMNgA00YdgemQ3hGOaw8Kw4r4LOCDivI+GaX&#10;FWB9j+F9e1S7rJDDCjqtWEftpNFlzN9Ji25anhEnMoOmLb9SRtOcQH3e9ywd+XDUdiJD9tpvhvF+&#10;MBzyp+e7tjfOny94+seAp1E7XVv6aXYlM/vpfc5+mr1GLL8RciQzrmRndkk1u6Ryo2EXDX4hKY54&#10;jciuWn+NXy+Z5Y31Uh2tjDJeI/iK6+UUMb2pXsZkYST7jPj66cly9dPt3e2xjO+7JQujHP3095zE&#10;LDt/Ouinvfzpbcbf+8fXa/00aqcj+mnLZ2T551dctuLLeGDyfBec9avvgunzN9X0+XFQT1vT53T6&#10;6Ui9dPTTjKhjGd8vJ9dL9vYGZzLlSGbqJdRIq0469RJqJHG6TI3kz+X37ckzTqCxRqoL8+aIc+eY&#10;3k979VLVSqiXkJKFd+DXdDl9+qeYPa3zp0E/baFpVEWxfvo//ZfGxNNhP431O+ynK+ti2I8M99M4&#10;d7f205A/zbmaJyBXE1ls6LCyZJ1Jy0qbP11cP52UP924+ulh0U+jenoUE7Mq0U8v+5zWh3G2ZutN&#10;kD2N5x7xLb1jJ7isxOunZ6y0rCUF1IMtKdxKerCIftrpDlT6Rw3op2VTzftr2U8Lh811JWNEjaga&#10;tGDOflrU04io9X4aUPXpCQtRTxCLTe+nS+mnBVHj7H12y4m+E7WfP81epVZnUIP6abOfNl0COH3/&#10;EToFRNNyAE0Tqv41IGvoEVSXgEkgP4Prdgqcq4mJWXH66ctWhP10ZTWlcb5K8LTsp3Ha7NVJ1E4H&#10;/bRB1PAK+N6+Sqq0fppQNSHqivTTZur8PPl7e/pp0lAn50/Homk3WbL7AviRXV24upfrpaOf7n9w&#10;qDr66RccpjfyvKX+CYfLz52W9/Hz8MjnHyROl18vZQKN2mm8xfTTVC9juFzI+na5XIUdOH3mg4ha&#10;Js+zg7yfPgEJGP/9+v/T9Ci5dCJ/S3O4IAnD0U+3vNfCaPrzhKbXM5cLsHSEywV8Ljid6EbGB9zI&#10;rMmzmj7Tfjor/bTyHIHJs2Z6x6BpNW3WKiiFoB1Pb/9jgKbVUYjaTKARVeNhZK1RNU+gzzu1Uk2g&#10;db2sSD+9QThcsp/+h931/u+9y/euz/+abPfThxSXnzugOP10ljvqRtpPP7oYf2ZmP20hau4SQBk2&#10;g4iaGN+8n3Y8S0P+dMzMnd3IvO4gZubu50/Lfrq0fnrZ5bnkT7uOZKnyp0vqpydNAgglZrEezCSA&#10;5KIHQ0TNZ6u3nw766fth3g7pHzRvjyaAPIu7aSsBBLoE2k/TjjoxT1Pm6Va34HcMNZc/jb6lyfnT&#10;v2/hahL43vXZYWTxXQuelv00s76ZwxX007TJ1jvqM4Skcdet0XR6/bRB05Zzpzt5tqfON1Cq5GdD&#10;zOOC/bTF9tb+3kE/rdGzoGh8MpKuBf100xDyuGDi3De98cfX//PiR3kvvQyeGlkDmmZE3fKr5vcA&#10;TV+2Ai/sp2/DC8qoCKL+puynLUT9L4SpbT7XVRtsRP035Ei2fPPyTRs237J5A5x7wdv73oF7oVLi&#10;ZU4XJmZRahYkZgGfi1KzXgFel83nettKzdKoOobPlVAnaVetsDPtsKWu8tPeT8/SftrsqPV+Grhc&#10;1dRP79mVxb+08/l7uHg67Kfx74J7H35bLf10/U9mLk0xni6tn8YEkKzyp9nfGxM1wdubbixzDdhr&#10;0TxNydRE3toxYKzJZe7aJajgWNGh0svVk3Nd/W22WrHX9JUxXQJ1DA6TTSPqY6k9S8HjG7bTeJHt&#10;jZcTs7hT8POno/rpZZ8L+mnsDmTmzl3CPOunt7Vt5+00M77Vfhqm70E/HZurqRB2tEvQ8/Z51E+H&#10;/fR89ji18WcLnpb9tNlNB/00pUra9dNyJHNQtevgCZtqcCSzLjO/rQm0UUipCbTUSQdRg0IKp86f&#10;ZqCfVmlZwOV66s4n73zpzqfunL77pbvfVGxv4XI5aVn9Zj9939B9sJ/mw24jqIxivxHmc/1u+0lg&#10;dBHbe9yePldbP83VknfU8fVS9tOWQgp21DyBZnUUMrrYb8RkYZwir5Gj6EjmcbnEkYz3020xjmQX&#10;tlxARRTiaWs/fQjTJDlRMoKmaT99G7O91xPbG71GEtjetJ/mtCxG06SNAmXU+z1XgTLqqrrTTyP7&#10;O6leOvnThs8FLC50JUtWSEW5XMDkshjfOxzGd+PtpzEX0ZzaqDzlfhd576fj9NNZ7ahlP904eNrs&#10;p1399HTrYdhPM+ObMzXj8qcxT5M9Syd7TP507vrpFHowQtYuorbfs7sBeW3/OiFza96OSNqauYMm&#10;DDoDvNAhVEE//TzkT+P0fXPXdBvj6fT5036XcN5ifAOLTRjfBUwAcTsEVw9mdwgfQ5fwsdMhXLdr&#10;9e7Vu9fQXbObPb4HeD8Nb9mzdC84le7dw36lj+xBBlvUr7R8z9J45hr2B4PeflqlfyTop8Gv1GV7&#10;l9RPS5cgLLY4/fR00E8bXRgy19TsPcJeqyH9dNhPl1vTG+/zBU/LfroO9NN6Cp2DfhprJB6plfK+&#10;rpk8zdb76QiSVrXSmTojnk6jn2YuF0+dhcel99NO/nTQT+OkOe4iisaPY32VisnunTaSZmUUs71d&#10;587rJlEZpf1GLLY3oWmulcz2Jm/vCWJ6u2xvK39a9NNbeD8NLG/cTWein/6uuHfWon4afUeMz0jZ&#10;+mnQY6szN/00+o3E66d/YqFpWz99N6VKsn76r5V+uhFQkEHT+Koe61i2eNrdTx9qQuex/G7j4ekY&#10;/TTpwjAFpGL9dOEIJH8c7a2SflohXa7oaket67zqA6LdgN0Z2K/1V56BV3Rp7607BaMHQ6cVM29H&#10;VE3dAs/bsVMg1ncii60y/fR4Syr9NEzc4/XTNprOTz89MIlnaxySNukfVNmxuqMWDI/fCZyBj+DH&#10;5ClTdn7K52OnIB0CPo3HtyBq7hLmrp/eTx7ftibstlhHsnnRT9O8ndlrMW5kmrl2P7G9gbVGbmTP&#10;1oN+2jiSOZqwrPTT3CnY+dNhP12PfUW237PgadlPB/20h6alZnr1UtdJ4nLhDPoYXWcC7aBqrpee&#10;QqqM/Ol4/bTmcJXQT4/PLX86UT/NbmQnaT/9MWyoPx7/aMe1uz4ev27Xtbuu243TZ06XxAm0mT7D&#10;5JlqpjV5VvWyWvppaz+dmD89d/30kiGpkTOJ+unHMtBPM9s7WT9drF7eq9w70+RPLyT99PGOxtFP&#10;h/20XzVd/fShpqi3d1a7aUTpjYenzX66OvppYnxznuYIsb5HkPG9Fc4g5Gk+MopZmoOjvl/pwTGY&#10;uZeXpxnP+sbqL7N16QjsJ3UHBkm73QF3BtghcHcAu2ncT5fuDjLUT3c3z7d+GtlrH1GHYDPYTIdg&#10;5U9DbzAgu2nUTi9I/fTNq/72c5HZe/Oh5tebRRd2GfuWCpPN9yyNS8wCVZh0CWn0YKwFgw4BcHXQ&#10;TwOLTemntRuZTss623m8I+yn/Sq78N4XPC376fT6aXLv7FgS8qcVkoZ6CTVSTZ5h6pxYLxMnzw7b&#10;W/TTMWzvauingc8VYXyDI1lxv5HtzPimlElG1Lu4Xgqny66ZzOXaauqlmUDn4jfCyZK4pY7Ln+Y8&#10;DHbvlP30aZWFUXn+dDr99D9GGN8566dBQ12Rfpo8RxpRP411khMlcep8hfL3lvzp+tdPu3g67Kex&#10;ztv66bCfTt/5JOunp5386aCfrgBVV5A/zUy2Uvpp3E/r2bv29140h/zpW6lDiLK9vfzpHa/irJ07&#10;g1g0zWxvuzPw0DSzvY0bGeySX4DtM+6ncccs+2Z+nlHv+7tp9338XPxa/j3s3TR3Ccj4HiS/0kHP&#10;35s1YZnlTxfVT98BeBoYbca7FJxWLDS9QunCwF9lvvOnbTcydCF7yyRlgR+ZSv8wWVkuc62oT6nt&#10;W6pY38D+TtKDIZtNu6wk6MHs1KwPKDWL/L1HKAVEJYH8dAD9vVkTBrqwlPnTYT+dvoo06mcKnpb9&#10;dNBPJ+ynaTptJtCXZC9NT2cCDfia0bQ8ke8NPC68isulEyZHp5wsDAdRF9VPn7u+nPzpoJ/GmmkQ&#10;taOQgoqZp356dsHppz2mt6qXf0msm/D5clyVFHG+2ZWM/Uaqq5/+xjLGXI3G967PWpYt3zu6nw76&#10;6XT/u2A8/TXIy2JtWKJ+uj2qn5bErET9NDO+y8if1lmasKOGxCy8Y+JKVokeLA/9tNMdODN37gyo&#10;O8gwf/o1RxvG+mnYTxOerkw/PdMNeZqgnyaHlV5KASminxZEnTZ/Ogv9dDzz20fb5v0o05v1YPjW&#10;6Q4Me60a+mlIn+b8adRP/+3nlD7MoGrYT1u5moKoV9xFiBozNdev/ua6b65+fN23HM/SN1QKiO1X&#10;unDyp8ldxcvTzCN/Ouyn01WQRv4swdOyn66OfvoUVMzTcC72X8Tbv3QY79LhNejgCW/XjuBFPtfa&#10;kUHidA0Sp4vqZdBP90x2Hb/msWuoNn4F35pkyStaFrUugmTJL+DkGXIl71nV3X5P+86QPw110tTK&#10;KuunoUaWo5+WxKzi+dOPz1U/DTvqb4PHN3K6kM/FCin090Zvb7yskiqSP22m0DH+3h6qjsvCUOhZ&#10;vEaME1me+mlOlUyjn/7aFxsTT4f99KWpf7s+7Kcr62sYT3/jyvhcTeNGdoLzpzvi86cnwY9ssofd&#10;yI70HujFe7Rc/TQwvQdHuTMgNA1IWqFp4HkL09v19wb+mPL4PtOQ+mlMAnm3/7WC7+9dWj/d3Y6Z&#10;mvOtn8bddOX6aVRIG920u5PGX+NfZ1TN+2mDq3PUT5PTSvn66Tsul9209i5VaJpTQMS31EbT3yI0&#10;/bigaUzUhDxNztS00fSVMekfG7z0Dzv5I2v9dEz6R+K8HXfU5vBuGnfUfGjebvI0zX6a9NOUpxn0&#10;08DHCqcaPwHB07KfDvrphP10jemnz13P+dOaw1VMPw14Oq/86ST99LXp9NOsjEKmd6b6aayb8fXS&#10;RtWDuedPW/rpvqT86aCfjquXf0qqlxXlT9uuZDaX6wnicj2xeQxSJTlZsmtDs86fDvvpalSgtH9G&#10;tvtpRoWCqYvpp7PQUTeSfpp/ZmY/XUo/3WQh6rbOts5CJfnTw0E/zUlZ5edPf4f8vYvqp2nuvhPn&#10;7uiyohzJXrr7qTtfwhSQ7mm4vJ8+v/H8xqvd/XTq/GnSgsUyvtlhpQjjux700w+cmsD0D7i2Zyk4&#10;ke23fEsL4ENW2NG2HS8mZam0rCFMy1JOKzB7P9w308f76aCfJhyNc3c88IwwvQFVi2cpM71noUPQ&#10;eZoWkoYEEL2jxu00epXiRba371lq2N7SITwBnG/sEFSXsKmLfEubg3464HTnJyB4WvbTQT/t+I7Y&#10;PiRWWpZWRtGMW/O5HC7XHPXTEbb3u/2/KPyi8HwvZmBs5v007aaZwXXu5kWMqGE7jfvpm9puXnVT&#10;m9lP72wnRzKolXZi1rSbmMV8rsLVveTg2b8EFVKYhqHyMIrppykxKwP99COonc5FP42Mbz71q59m&#10;Ltdc86cxg3rh6ad/M/wzUkXZtfInUCWxTrr6afTsPNt5tlP20/8xlBbz1e7nBX9v/+9GsDQ+q6Wf&#10;/tc9/ndRf+/zzw330zJ7H28Zb3mq9anWPPTTSweIuUZOZMReyzd/Wk/NYarOx3YdK/WavsJownSX&#10;YGnCyJNMXFairmQV66cxWfOzoXf7P4XtdNJ+Ws/eXf20QtO0n27XaBoyNR00vXGm20XT5einfzdP&#10;+mnZSR/zvL6DfhrcyFLnad4/LF6l9wtzbfhlxV57ZfTlkVdGa0U/zXowhaiDftpBevVXaerxOxY8&#10;LfvpnPTTPUeB0aX4XKSOuthPbO/+T4jt/QmxvZHxrZjew+zeCWxv4HMxp0vUUftGD47hZXXUsV0/&#10;HOOLTC7hcuGTzyV4otZZ10e7TuLrUjXS/nULUTeWfhqmzzB59vOnXTQ9x/xpyJjECTTzucS9k9zI&#10;yvQbwdroc7pM3eRXyfUyZj/t5E/bfiPl50/z9NlMnnHqrPTTfXPJn0ZlVP3kT+Mk2eJz1bZ+ekAh&#10;akDV5Ei2KbqfvmakHv9ld7/n3i6DqN1fqZf38t5PF9NPz3VHLT/9xsHTZj+NqFojakjL0ozvEvpp&#10;m/F9oPdAzxGvQ1B6MOgP4vRga0kPZmnBakA/TUjaTclCJG38SpW/N/QpiKTJVQW103g4T5McVsa0&#10;uwq8GlYe37eP8n5aOayM3gDzdjyfDeH9bOjTfkbTzPZ+x5q956GfthKzYvKng376yAMHxg88sB/u&#10;JG2nMU8T7wTvp2PTsmYHZ7fMav300xXrp5nxrfXTiYzvoJ9W+2nYTn8wTG5kA7/GmftwlMHGc/ex&#10;TTh7xy5hxyZKy9JMtivuOtsR/L3rpZPI8/sUPC376aCfJuTtoGgbizM6N5PnY7pe+pNnqZR2vZxC&#10;RzKul4lZGOuoTpbIn+6pUD/tc7n0fjoGUYPjyEpnPy2I+nvbsGK+inc7n5M7aD8NbK6TOz6GA4lZ&#10;cDEx61pMzAIsbbt4okIqQSXFLp7A1TYOnnEJk8ZXBJGzfQ+q98W5E/VR85U/3YQ8LlUjUT/991em&#10;y58O+mlbP635XGPA62Iul5k8Gz6X5nJ9aHG54vKnWT8Nrp2ApNG5E46uk11cJ7/e7OynGw1PB/30&#10;pSnXj+zyZZhqld9tPDydoJ82aHpVsn4a3chsNG3000dL50/bzioV66fP6Hk74l2et8fM3O3Zu90R&#10;xL2Wz02auStU7XcJxxBNU3LWlEbV3CUMI5qOQdTF86eNfvoHvcJmQ0Q93tJxpXFZATabYrEhk41Z&#10;bEE/bTxLB6Fn2Ep3q+fvzQkg+PbiBOVpPgwpIA+fmjg9cRQY30eZ8T1x4AFA1HAYUTPju7R+enbw&#10;AnYLfcD43nh446LWGtNPs7NKRvnT1rxdnFVqWj8tiFoY3wpRQ6fAaSDnIC8r+HvniVTr4/cWPC37&#10;aeFweaqo1mmYPM+smoEqeWLVhfYL7ZiWBcqojiY4bZ0r4Rpl1AR5jUx07Qe/kQM9+2HyjH4juJ82&#10;9fJi/ylyIuP9NKmjwIkM3chwR21Pn2PTJdlvBN4e43RJ2k3zhhp303jNUfvpue2ovXppEDX8OdYU&#10;GuqlYX1TnWQ8DZNnqpdUKwlVc70cdvy9jTrqhpEIoganEWF8b+4qqZ/WdRLdyIJ+Og5VV1c/ffxL&#10;P1ps8i8wB+MQ+HbStVIl32sRNP35FZSDwVkYsJ1ev1pPnjlZch16jbxIXiMLKH9a+42cN34jo+Tg&#10;CW9VFsYo66P+OPIBqaNchVR0+lxKP91oeLo+KpP/Xea5n758WXL+9Fx304jSGw9Pm/201ylAl3CY&#10;OoUL7Yyog376mD1z5910lOkd1x0kztxvh5m7O3dntjdyvV2293d6ngc0vbmru7njynOed6nWhaXT&#10;T0cY36IHW6n0YPfF5mmehJl78cSsBtZPw3a6Iv30xunuRa01lD/NjG/MoB5+lhG1xfh+1mN8v0KJ&#10;WZia9fbY25CXBTfBr9Rjsgmy1k9STZNuml7Vsn467KcDuxx+AoKnZT/NqijmcO30eFyMqC9YiHpJ&#10;yJ/WtRJRPKNp5nJlo5+WOok8LkHTD5G/9zcWc32snn46vl7+juplBfpp2FJjBvUje/YaVzLYTxv9&#10;9Fx21LinFu9O3k/nqp8GLhd4jCgel/iMzA6a/OnDG49/5e+vFH8ReFoZGOnzp+esn96E2uma1E8n&#10;+Y1ALXb9Rthr5AKj6dHzcDw0Tftp9huhZEnmcgGrK8rl4qlzvH76XEPppwXRMevbx6r18H62eNrN&#10;n/636/PbTePeW376jcP3TtJPz8CGGufuMHOP+HvbM3fZT+O8XbO9YeZ+qnDU0YMF/TRM3IX1PSqs&#10;7xtGbgfGdxyijtdPF2g/HdVPmxQQlQCSk356vvKnjQ7sDPQDzGSTJ3cIv6QuwXh77yOPFdxPz3f+&#10;NOynQ/60s7NG9M0IO+JKBrnTKntaz9vRlUzN3J0OoYL8ac1kg05BM77Zkeyr2pEs7KfroYvI+3sU&#10;PC376VL6abWfXrVk3Ww7oOl1K9V+GpMl++AUgMtFfC7AfLSf7qX9dNBPq/007KmF8U1crilnP11O&#10;/vTIYqyPLofLScuy3MhK5U8T29tzIyO/EcuNTNjeoo76ObG9LTTNbO9xYnuPXxdhe9e/fpodPEtx&#10;uWznTls/7e6nD9F+GnbUzYfwNr/e8qtm3E1ftkLtp2/jtKz1t9112/rVQT9t10vy7yTmd1y9/OMI&#10;M74tB09A1KiQghNVR5F+2iijkPEtNVL8vRttPx343pemXr/G9iPD/XTQT6frNfjnhvtpc2z9NCLq&#10;Ex6itruEAnQJwvjGDmG/jagLBlHH6aeZwUZZmkE/nVI/Lf7esJ+GfoGPeJfqXM12zNVkRzJJzHoJ&#10;HMmm0d8bNGF+/jTrp0kPVkQ/He0QPvb8vUELBnqwxsqfRqZ3Ov30SvL4btqGB9TTrJ/u4/zpp2k/&#10;XUn+tGaxQWbWiypTMy4xK+in56yf/rp0ClfcdTzsp8N+OmY/HfTT9aKfZjzNO2oXVRfJny6un3YR&#10;9YLRT6/ds3Zq6R52IrtuEpVReC8+DHcClVGn4ChlFNdKVkYppxHxGsENNedgMKKGKunop3E/nY1+&#10;mr1GIH+aGd9WwuT7XW90vt/FRzt4brhqw/JNeJdvusVKmESP73rIn9b76bL007+lLIy56af/8UbG&#10;DgFPp0Na+X5WtvtpNy8r6KfT/93x/yceWxybP23004rtjTN30YThzB3TsgRNTxbJn07Ug+Wmn74U&#10;1YOJxitOL+1/TD63Ev00aqjtebulB+N5O7qSyW66Mv30TTeWp58ujaaXKHcVYXtD+se2B4e+v+1B&#10;dlfZzu4qPG8Hvjc6q4x/BNfM2xlNi7sKztvZWWWvYq7t3bOXvUqtPE3fWcV1V+Hds+yi5YkfNUfc&#10;VmwGm3FZMfvp6uunMTHrgtZP//t/y1M/Dd1B11XQGVxFncHfQG8gzLVboC/g9A8vf7oB9dMfUGqW&#10;sNj8mTs7rYDLCszcg346fYVYyJ/p76dx5mx21CoHo+3poJ/26uX866e/thhRNB6aNvv50xXppyFd&#10;UtKyImg6vl6iHxmqo6he0vT5I3QjGw/50zh1tvOn3f10Wv30XXH6aZ48x+mnAU3/oYsnz9F6aaPp&#10;ewcQTd87gBfzMEwmxjOSiTGCmRivwFvMw4A7+hbct+EtqKKMMgrUUeAeBvfPeOlYXiPI1xI1lMPd&#10;go877yulFHxUcbmS8qc1nytL/TQ4koFv5xinSur99K+aGxNP12e9yxdPl9ZPz0VH3Zh8bzN7d/bT&#10;oJ/m/XQ2+mmL8U2pWWtHyGFlhBNAtkL6R6zDCiWAUAoIO6ykTQEpjqqxC/CRNL5P5wy8pcuOKpSS&#10;he4qZeqnib9mO5EBmtZMb+Ow4rK9P6W0rGT99BeWldZPsyOZTszy86dFP124gF0C9AeZ6afJr7Tm&#10;86fBg4wPz9vJjQym7ThzhxOfP11r+mmat79BE/c4RL3cmrf7HQJop4N+WrqEaP502E+H/TT8BJ7r&#10;5Z4xTj/t52AE/XSkXpLrma6XDaqflgl00E8fTeByTdS8fvoqmkCbKXTG+dPgOqJQtcLUTmKWIGp8&#10;0lXoGdVQcpP007v0flojaeJ756yfvvyuc52yn97dU58I1P6uBdEF/TT/VNz9dLX00/bfSH2+/ofd&#10;Zj8ts3eNplufbk3WT7c5nqW56KfHHlFZmvssv9LUeZrxSDoOPSd9zKBq+L0QSduXuwRwWIEDDivW&#10;FcdS1IKRHgz309aOOgv9NO6n9exd50/nqp+m7I+TO0q5kTHbuwiaLpKnKbtm88QsTdRJ825acqfl&#10;ib+GB58H6Watnz46ceQB1SUwi00nZk0AthaP77btzGRbuQ2zNRWTDRjfyt+7T/l7V1k/zfN23E5H&#10;99PoREZuZCM4b3/WciML+dNXQBpI8Peuz3qW9XcteDob/TTyuYJ+2q6VxpWM/b2pXloT6Gz105KD&#10;QXUyJ/20SsvaHlVHfUScLsPnctOy6lU/fVozvlk/faREFkacfvpE30yfu5+uEf007Kj53C/1ktw7&#10;n/Hq5csjuJum/TS5dr41Sq6duJuOQdK4pRbkbPbQf3H20ebjZjNt0HVxv5GS+mnt760UUiOV6acP&#10;qf30c71Z/6tb/d/vuV6TPx3005emXDzd1ZxOP13pjlqmGdX/e8/6T9yzi/G0+JGxhlojakwBieqn&#10;O8rVT58GT7JS+mncT88xf1pngCD6NVf2zTHPOCStttPw9bifjiJplZQFfqV49MzdoGhiexOS9roD&#10;clhhNC1s70rzpxfhfprYbAZVsy7s5lU3rbrH008/deeTd5ZmfAf9NCdluWlZ1dFPo9PKZSs+DxdS&#10;QFYwiw1dVqwUkKCfVjN38iv18jR/S0xv1IN94OdPD0QTQITtbdzIKH866KfDTtr7CezucffThsO1&#10;s2Vni6mTT7ceZudO4HJRYha5d0ayMOIcyTgxC1KzMDEr4jdCqVlLhy/2L4WkrDWUmIV+I+Q5Qpwu&#10;q2aO7ht9hO7BsX3E5/ohzKHxcmoW1Cp1oHZhYpZOzZI6BxUyfgotNVG4W3bdlF+jp18veeqsaqWq&#10;lzx9jquXPHVGRzJURKnrcbk8Hlf/Z0PI4nqnYNKyHup5CPKng36aJ9E8bZbXOHXG1+XkT0f00w+n&#10;1U9HkyURTcfpp9nfO41++r1WScxiR7K7Io5kyfrpP1j66Ss3vN9DCilLP23zuXAKXe/6aXTwVP7e&#10;fr3MUD8d8HTWqKyS3y9PvndXc3X8vSv5766tr7H301Fd2HSsftpB04n66ZR5mnZnEJs/zZ2BYXpj&#10;d+AeuzOA1wpJF+kM7G4g6bXuEghVw3tep6BQNWFqQtV+l2DN263dtOkUBFFnrJ9eFZ8/XRpNz0U/&#10;fe0u9CutQD8Ndd1N/chaP/2I9veuvn4a99OWfvrm8vXT31SZmo8Dli7uRhbH9ubkj1ti99M8b4fd&#10;NKdlWVow2k/DtF1pwcrTg8ncPXHWLnN3M3XnWTvqwvjMIoMNj/H4Jq9SlQCCHYLpEsDpG/xK9by9&#10;cv00+pZ2bWiOzZ/+H6219W92+G6q9xPw99PC4XJTJfPTT1/sJyTNyqiQP005GJiFAWf4hhFMy/pU&#10;ELWXP12Bftp3I+uevvvN7je7Z+Cc33i+hBuZ1k+D58j3t/1c+Y1Upp8emGTPESspCz1Hpl7AC3iY&#10;0TDWSrtexnO44rhcyOlCZI0+I3I4E8Oul/WQP52XfnpDSv30y6n106ShrqJ+2qqXJjWLaqVVL1Pm&#10;T7v66S6VgSH66YCnq1ePkv+kfPF0ev10JTvqxtlPC57G/bSZvZu5O2rCUuqneya6JsGRzCRmHeg9&#10;yolZkJp1CubseKE7GNAdQtBPj9ayfho6BDjgSEYdwquqQ0iRP13H+ulTNaGfNvtpC1GTX+nj4FYK&#10;p/PFjjc64WShn44wvsFlBRxWDIMNkLVisdVS/vSHo5iUxWlZmP2Bu2naT8PzN5ypCekfnADCTmQ/&#10;JSeyn25+Qh10WFEuK6Kf/voVcJDtfdbSTwc8nVzFG/1XBE8H/TT5jOCU2d5R2+9bzp1nRBmVpJ9W&#10;6iizo+bps62Kik6e49Kyys6fblnUijyum9qAx2Uxvne2j9+x8w70GrG5XNOQhQGIGvIwYhB1fzq/&#10;ESsxazszvsnFExKzPoaLeRgmE8NWSYmLZ+n8aRdVu/to2UvbT0bSBk3PY/405WCc6DsBiqjE/Okb&#10;E/Knmct123rLkazy/On50U8jg1sxv3ECLa9ViqTWTlvvR5jeueqnuVbG5U83mn468L3dSu7zvfPd&#10;T7d21q9u3f25CZ5Gf2+ZvWs0HaOfBgYbJGo2oXY66KeZ8Q1veTctT6tLKKKf5v00OpPhvF3N3GHu&#10;/kWZu5MjWVL+dNn66SQ3sl5xI6M8zWJpWUE//cD+8QNF9dNN5eqnm19vllxNzfaG/uDLkKm53mV7&#10;J6JpL/2D/L1Vd0BuZKyfFuYaqsGMV+n94lXq6cFsNI1+pSX0YFYnIPvnNE+lBzOepbShpv202U07&#10;LitxeZoV5E8DntadQor86YCn3ZqxkN4TPF2ufnq23c2fhnoJXO+gn2Y+V1y9tPhcZeinvzgszp3v&#10;ePvpuPzphaaflt00u4yYt4iuGVXjrvsgcLjwchYGbqgH4W6Ft1vhrIW7BhKz4IJ/J6dmXVSMb3Dv&#10;fNgkZtn66SOqVsYzvqVOSv50Cv20qpOa7V2d/OnU+mnkc+EEWibPOemnk1zJnHpZLf102E/XUiXM&#10;ez+dJn+6kt00/r6Ns5+O6qd3Aq7WiLqoflp1CCnyp1E/fbH/NO2nmcFGO+phO3866KeRxfbZkM1i&#10;+xR6hHf7Xyu8VvgFnOd7n+9Fbdjmrs1d5O8do5+mubujn/Zn7vWSP116zu7O3IW3Jt0BM9ci3cEe&#10;6BAoTzPaHWCmJncHpyFPUzI1i+mnVaamytVcCcowciNLmT/92I2Hmg9Bn2AQ9ZfVzN3sp8vST0f0&#10;YDEJINQhcAIIO5I9oxxWwJUswvrmHTUjakwB0V0CJYAYBhvlgChU7c/ckdmNs3f7qZA0fCyS/jFm&#10;/EqR8S29ASNp1oORJkzvpj+k3XSe+umAp2upb6ju91KL+mnMwwj6abtOVqiftvbTCVkYvJ+G7fSb&#10;SYzvmAm0ciQD1jeyvZnx/TtKzKL99A5yJIPULFBJ7SaVFPG51uxeDQmTJmVya1zK5BSxvgH9uqzv&#10;9LUSUTSjaUbSWDVfsNA0I2lE03ywVlaon4bJczya9vTTgye2nNhSXD9t6uTvW96DQz4jK0g/DV4j&#10;d8H0Gb1GhMuVTj8NqVmRerkQ9dOYKgl8rmJcrk2+z0gzcLjOdh5S+dOB713dmhT/p2WLpzsuZ98Q&#10;ftvVjEg5vx114+Bp2U/j/D1f/TSj6U98PZjdGdSafpqYbUE/jXowYXszew3TNO386aCfZn9v3Sko&#10;RK300+Tv/e+p9dPMYLM7hKCfBlzNbmRBP+05ZsVX1/DRbH4C/n5aOFxBP62Y3+I/EuM3olnfyP42&#10;fiPawdN4eyOjy2J8W34j7Epme41oLpfwuIJ+mhByUgaG7KgRReORJyJrM4N2p9DOftpMoKd0wiTt&#10;pzlh0ttPQwoG5mEccLhckoOB82f2I5McjCVDnIEx07eodduVj96IudNyD8ErujB1Fh6XQdOfR+dO&#10;wNLE5QIsHZk8c/40qKPe6HwRtVGQPY03Xf703PTTOIF+G5y9+XJSlpk+W8xuYXmX7Tfyp8r8RirX&#10;TwOPi/KnNzWDzwiroi5bwWgr4Olsas3cfpd88XQ19NO9XXP7CdTCVwueNvowt1MQ/TR6lpbIn85A&#10;P81epSF/2nZZ8ffT31H76W8sPvcV9Pa+ooWvpQuj/fTO9oSZu3JZOV8yf1r0098L+mnpECrMnz68&#10;cbp7UevfXf7ojY8uQw9T7BgO4cVOoUXvp5dH/b1l5g6IOpHxPcf86TL009IhgHNYJE9Tds5Wt4B6&#10;MLtjsHRguK3GnXVpPdis70YGHmToWSraaeOukqyf/jV4fMMprZ9WnULQT9dCbaqF70HwtKmPrItC&#10;DpfL4zqMXK5VM6susL838L2J8a2zMJjx3YeJWZ0TXeg1MtG13/iNgNMIOHjG+I3QBHrgE/T3Nq5k&#10;I2thR72W/b1jptDs780pk+ztnTplUuNiwMvuSdJNy8drSD+N/t5SHyUFYxHUSaiRQT8NKFrY3oyn&#10;89dPY7IkIGmFpoXtvWSoSfTTsJ+26yPUSQtVZ6efZr8RQNRwXAfP2tNPK04X1kyrbpZZL40TWWy9&#10;/IDyMGg/DTvqn8GOOpqF8cTm7256QnxGNohrJ+qnf9/CeLoR8qf/b3/Iy7Lrrb+fxt10fjtq1k83&#10;Ep629WEW2zuSP23pp0ENhnow6hC6KsmfXot+pdwZDFtsb8j8GOTkj4bOn9Yz9wr106wP4y7B0YWt&#10;ugeOQtPtyPZ+EtOygn6a9GCDpAdDBhtqwlw9GM3bHwZN2ISZuZeXPy2dQpPqFNz86b+z5u/+3N1K&#10;ywr6advbO+inwz56Hn8Cgqft+sgTZystC3xGFJp20rKWdCxZJ1kYjKZL6KcZTYM2yqijmM9FaBqq&#10;pWZ6U72kmjk6ODII9xGVlLWPkrI4E4OTsipE0oKSZf+c5mkhaszDMPvpY/Z+OsFvJFv99E03zrd+&#10;mtnezOey2N7jVv40Z2Iotnce+dOymzbKabOjZlTNrO9K9dOokIrPny6un16pfEZmB5uGZikDA/fT&#10;bn3UE2eeOkf007yfNlwu2U+7XC527uT9tJ2WBWia2d4JfiP3sr933einWSV1wVJIoVIqzm/EzsOQ&#10;CXRl+dONtJ8OeNpG05emXDz9s7by8qcReeNBFJ7m2Th4+j+GeMaE83c+O3PWT3OHkFI/DYh6n0bV&#10;nKVZJE+T3ERNYpZOznLn7PZ7cV2C/nVieifmT5ukLEjvAkcy90xlmj8d1U8vWqbyNUlDvahVEDXq&#10;p28uUz99de+SwtUF8CMrrOy/NUYPhnxv7A5+Tnowu0P4eAd5lYIWDL1KJTFrtdMhDEwOgBJMEkC2&#10;Tu7dsxeyP/bueYESQOL0YAedFJB02rAk5lqN6Kc3Pk37adxNm9l7Kf2050hWIjHL04NtWg5n4ein&#10;LX/vzPOng37arbUL6b2gn3a21HEoW9dL/EwvVXLSR9JcK5Pq5dzyp7FKisfIF6Q+ehwuqZNfaLvJ&#10;8fdO4HLNQT/984z1048k1ktkcKe9iKLxc7HGSs0sRz+NjG9xIwM0XWLynEI/PTir9NO4n1b10eVw&#10;AZOruH4aGd+2Oip7/bTr4gkpk8zpIr8RTszilMlK/EYsPpfP5ZLdtPXk/TQwyNWZNX4jY+A3wlwu&#10;jaTT5E9Xrp/+z8sZOyzuqP+KEPC0+3fo42nZTcsTkXJ2t3Hw9DUj/P+JLPTTwl470nuA2WuFo5CU&#10;dbTXdiML+unh0agmzE4C0f7eWhfGjO8f9JpuodB19nrO10S2t42mTZfAHcK47KfvfOrO6btfujvZ&#10;jSzkT+v9NLmSGUeyoxMHHkBXMtGERbuE23xdWKx+WvRhxPRWbG/jRqZcVsC31MzcLba3i6ZJD8bz&#10;9jj22t8Qmg7505CXpRKzkPHNqVng7T3wxOafUGbWmJWYJUw2Scw63iHz94Cn3Vq7kN7z99M4c476&#10;jGSfP801E707afJsmN6G0zVSRB01dhCOmTyDn7Z1QMu8C6fOchgFX4LJsXfips1JH9NfewZRNSFr&#10;s5/GP+kYXZhCV0E/Pdl1043Vzp++b+hBSpbkdMmQP21nYcxdPy11MkE/7WZhQK38LqmjKFuyIfXT&#10;qJTiQ3kYu2ZtTpevkELPEa2SsvfTH8QkTMYxviF/uoh+OuDpWqiIeeqncT+NSBpPuU9E3aV21I2H&#10;p40+rIr66eE11B0Q65u1YPB2EPRgyPg2DLZHRlkPhj0CdAm7Do4d2xXHYjuju4RLULsTuwSp/HGz&#10;dukW6HMSOgN35k676ZikLHRYGbPm7ZABIkgansDx5qSsxPxpD037/t5GH1aOfpoQddBPM9sbJu18&#10;Lk7AzH2C0DTM23HmDgf8vY88EGF7B/00u6yU1k87s3alo0bNtNJNy7NMPZjTGaikrFFOny6WP11M&#10;P70Ds6clfzrop+eRW10LXYn/PQieNvVReFz1rJ9GVGujaqteSnWMPu16ib/qv2+xvTWSJszOSBr/&#10;PEbTgO5zzp9+qOcLyxpFPw18rkmbzwV+3HvY31s8vms/f7qkfhocO5P1077PyHstqI6SLIxy8qdZ&#10;Px3nN1KmfpoyMZ6llMlXIBfjlVHaT49QYpaVmmVcyaJ+I6KPVvtpqZeUQY3VUX4dXifopxFPe+mS&#10;gKQdv5Fc9dNhP+1Xi/l8P1s8zVtWefs/2xAVI5LGZ/a38fC0rQ+rSD8dcSPT7iqOHmzpgDdvj+qn&#10;CU3vQz2YZnqzs8qc9GDSHwhiTvOkr+FZO6Jz3SXQa+4SoENI0IMh/5tZ3x6qHhsmZK0RdUX66XPX&#10;x+unb151U3n66UJ2+dOrd1+3C1M/TPLHmt3I9Ca29x5ielNnQN0BJ39QZ2DSP6KstTOKyXYGOGp4&#10;3Cd+Ph5msBkWm9GDcaYm+pUO1rF+2nUj+5dO9CyFQ36lyfnTzPZeUPnTet6uWGwqCcSeuYMrWcif&#10;Dqg55U9A8LRdH4N+WqFpv4Ym1kuNqKlaCpqWJyulpky9TMyf9qfPnw0l5U8H/TRXRqmX/J68lTp7&#10;EGonsr7j6mWa/Om56qfBkUzpp0+k0k+/3mLypzPVT29AdRSnZXG9TK2fBs63QtO55k/jRFodQNeR&#10;KbRifafRT/MUmmfQ2einw356PnG0/Nl54ulK9dOIwEvtpvHXGwdPp9FPz4DLCviWtl9Y5XqWxudP&#10;H+jZ33Og90AP+ZUWjiDjuxBlfM+zftqercd2BdAxKNZaBEkb5hp2B3rmzl2BvM1bP338mlL6advf&#10;+yl0JIMTz/guop8mBlu2+mlE0/a8/QXKv5RZO2unceKeXhPGaFrUYNIdoHKaD6Jp3R2Y9A/YTq+h&#10;DbWlB1P505g9Pff8aeVGtmWmbwb008e/pPVhyru0pH46LgUE8j8oAYQQtc34roJ+OjEBRM3QZbZO&#10;T+wA1Iw98pTP152BYa8ZPRgx2EL+tNTL8JyPn0DW+ukYRzKol6CQcuolOpKdhgNsb7zg7c31kvhc&#10;xpXM4nShI5ly8YRJtPC5cAJtWN9Qq9Q5Q/tpi8+ldM9Q9aKsb5lE4zOubtq/Pn/66f53+l8rvFZ7&#10;+mnyHDm5w3Iki+ZPe1NonkD7+dM1op+erB39NCFqyJ8W/bQ4ktn66f8VUy95Ag31Ejy++SwnVzJB&#10;1LdsZky9AdzI8N47UFw/rffThKjfgrdvj1Fi1qjkYfiJWbBxJk001kfryo5a6qWup369tNjepl5m&#10;pJ+O4XIl5E+H/fR8VKSkPzNfPC27aXlmu6NuHDwd9NNFZu3UPZyJR9YRVM0sNsHTsJs283YrT9Ow&#10;vvV+euT2UVs//dnQDSOfDUUTs1z99Lli+un2e1Z1+2lZVdNP436aj+9E5iBpcldBJ5RiSBrn6ZKr&#10;aZ4yZeenIG+ZtQuu5pm7jagRVW/1/L2F860Z3+jvnYt++viXSumnFYOtJvTTzFyDroC6g7dj8jT/&#10;DIlZfKyOQLoD7AiKXjVrh89SDisGUROLrUI92AiyviUFBHfUQT+dVH/Dx9P8BPz9dLx+erp1WqVl&#10;nbDSskwWxsoOOwtjoqvgpGXF+Y3UnX5akHYc6xv5XKZe6gk07qfN4XpJXC6rXjKXixVSt4+q/fTo&#10;DSNwiuRPZ6Sf1m5kM93nN57vvrDx/MarC870uf++/pX99w3d1//gUK3rp6VqYr3EU7peDnK9NBPo&#10;hPxpVkjhBBoUUuAygle8RiZBIYVsb2Z8x+VPz26Z3XKir1T+dG76aUDUyzex34jt3lnr+dMWop5L&#10;vfT5XAPxiVm2fhp9Rthj5L+q/Omwn05TSfL+nDzx9B/by9dNp91NIzJvPDx9/Jru5nvI4TtZP837&#10;aegSdApIn52Ylcz4hh01JoDghTm7xfhm/fQak6UZo58+qFnfrJ9OztO05u31qZ+GDiHJjay4flpl&#10;a7be1Ib+3sD4BkRt76clMatC/bTy9+YEkJPbX91+csfJ7R/tOAmTdtff+zpgfAPruxTjm/VghvGt&#10;9GDsOfpLqPTl7ae5M2DmmsteYzS91dtPY1IW3KL6adUdqA5Bu5FVqJ+egfzp41+pl/xpowUjVD32&#10;ipq3v6Xn7aDcKpU/7czaBV0rFJ2gB2NnFU7+AK9SlZTl6MHy1k9/XdzIznYc75B8zeBHlncvULu/&#10;v+DprPXTLqI+IA6enJjl1Mu55k/H+Y0gr0rtqEnhfMnUS2fbDLNmcwQxJz3jkDT97prt7SDpRDQN&#10;eiiYOlt+IzJ5VlNnRtOAqHHqjOfd/ndhO/1uv10jq6CfLiwp3Np/q4uoh9CNjB3JXt0eSczimjlO&#10;NRPyMDATg+ol1MyoSmov6KT2WiqpFzATA2pmDeqnwW9E0PQRdO4c99H0hJs/vb1texM4dur8acDT&#10;KfTTKjHrshVBPy1eZFXXT28S107Mn+68Lfh7107lyhdPI+pFhGw/8XU2l/H0c72189Os9DuR/fTZ&#10;69lnxXNZaZ1Z5bK9zcwdJ+7EXoMMau4OJnsmexy2N3UHiKVNnqaNpnPOnzadgP0Ku4G0l76O9tNe&#10;ahZ0CMqVDDoTOLyblqc1c6fULE8/7ft7l9BPY6eATDa7Wyh0xeunFZoGBXXq/GlXPw3dARyatz8I&#10;vQF3BiotC3A0ImlirtloetxOy6pn/fTFh1kPVioFhGfuE9bcvW17YUcbdQncKcTlTwPfu+L86aCf&#10;Zt53XJ6mciWDzfQfR4xfadBPV1oRwtfZPwHB00E/naJu6jpbKjUrrl7yfhp4XaSeFkQNT6iXgqjj&#10;9NMGUb+jEfVm8PfuuPIcZEkat047ByOaljV+x847noQsDFZGmSyMN7vf7J6BG9lPQ7Iko2m/Xn7P&#10;mT7b6ZI0gYb86Y/HOV1SJUzS9BkZXQOTvt/I1hJ+IzhJxn2zuWfgvTOa02X8RmQ7zU/5fPx6dwJt&#10;/Ea0Qgq21GYCHVVIcf70aUHUMIHG6XO6/GnWT+N+Ogf99Dpy9yavkZL505Z+mtne9amf5im0aKTi&#10;86fnqp/u2vBVtZ8eXd04eBrkkx3m2BWgXl7ni6dZB42IGk+5T0TdeJKejYOnRT+N+2k+0f20i6iX&#10;dCzpWNnRRAw22k939nUSg61rostKzHL0YHPTT+9LqwejaThyy1DzbK41Y5eKb8/YfXQtn5OBftpD&#10;0qlm7jbb+1OauyOattnem7s2d81BPw3+3tQhQJ9ADLZeh8Hm5k/XvH6aOwKzmzbdAe+m8e2gt59e&#10;C/tp1k5Hu4NTE6fJ3ztj/XRfnvpprQfrsfRgeeRPe/ppw/gWfRcyv/G1YoCLDizylM8XtvefDNvb&#10;6MES9dMfYvrHyId0If2DkPRvielNbO+QP53Sa6teOoX5/D5rSz+9FLXTQT8Nu2nmcYEbmc7B8PXT&#10;jKfPVZY/Deqol1S6ZCKiLtxaWAmoOjqBfpAQtcqfTqWfdvfTtaWfBoWUrpegjkrUTwvbuzSa5skz&#10;bKiHmrbNziF/Ouinkcul+VwV66f/P3vfHttneaUZaRBN0lBFxCsRAqjpLOp4wRmZxpGcG4qnOMQk&#10;Tu3gXxQntrUxilNbcYCIGDU3jRS6YloRQCpk0IRIow3doVRNGpWSoiHSjGDQRjAkjbaQoslfbUFl&#10;28ahsyUUsc85571+3/v97nd/evX6+/ka153pOc85z+Vt5dr5Vla2N+VgjDv76Q+6NZ5uBv5Wiqf9&#10;KqudveX5+1WEoAkNR5/0sdKvTDKaYT+t5++0nyYkHUXTpzpOKTeyC9qNLMb2DqBpbKbh753h/OmA&#10;G9kim6c56rC9kZQ1NCbOKpyWBab3wQlC03KEuUZpWf4BgjZJWRZNZ3FWiSLo0PuEqhl1834a70Vm&#10;7lYPRhvqxAQQnrc7ejCZt0dn7sJkW02qMLDYXEQtTLYooqb86Qda/Nn7XGZ7c/50hO0dnbn7aHq6&#10;b0HmRvQGSfnToXk7+N7E9hbm2vjC3QvBW1tITG/FXMO0HbP2etNPKz0YaaiF8W30YKSiVolZRemn&#10;O3LmT5/sS/XTmvVNT3uqp59+CRnUlD3NN82fTlF3Hn8BXR/1froM+mmZPkMd5Uyf3XrZT9PnKuin&#10;Tc2U2haol6G6mO1jPIm29fIy6ab1tfXSY307XC72G+EJtFMvR3TKJFhchemnu+ZRfaTDaii8nts+&#10;tw1X6iSUUevB49qwav2qXXTUfpqVUTE0HdJPR+vlTNJPf/otUy8xfS6Hfpr202tmH1ZOnfI8gff4&#10;tp4A1/v1VsqeLkv+dA85kbluZKXop8mN7DRd8fe2bmSR6TMppGJ+I64qil4n3grVy5L00yme9jFo&#10;bd+r9H6akHQxu2n9fYS6k3bUzbOf1v1Cqp/2WODZOoPK5U8XpJ9+7CY7e3f10+tFP40eYYPfJaxT&#10;LLbC86c9Bluqnya+917PYSXE9l4wzP7eWy5sOQV/77z003d9gXI1l33V8Szdufybq3cuB9979eNd&#10;j4PB9jj7lb7oJWaF8jSlQ5AEEI/BtpX8Sh8aeXDrUyMP0R15evQpXMnS/HEkS7Oe9dOyo8Z+upz5&#10;00Y//Waqn84Dbda2g6jGv67rY/76adeRzHK5xJFsAFwuqKNiiDrVTztuZGXST2M/zbtpwdQKVbuI&#10;utNH1FHGN+2nT4ojGfhcYUSdt356h6OSmoH66Uj+dFw/veVU3/rOL193+PbDix/DxdMg6xN4fQKI&#10;+o3s+ullO5ffu3wn18qdVC2pVsYY38H8aXYkS8qf3sj10vf3Rs2sXP50lMvFfC+FpvHaTcqqVv50&#10;1I2s9b7W+2avnbN2h9JPp/vpalSiXP9GOfF0T2t0P01omJBx6EkfK+02536aZu8R/XRHNv20uJFl&#10;kvXTnJZVZf20YXoHWN5655xtxu5+zqLqOtRPH24xs/d2nr1bN7IE/XTYjezGfniWYj+dpAczaVmp&#10;fvrhZ+G0IuppIOrS9NOtkpZlu4TrNZpG/gclgNzLHUIITddb/rRid7ss78Q5uzuDR5egnMncLoFd&#10;yeBGphzJlCtZqp/OVU/Tz1fiL6DxtN5PWw7XrrZJnCPtR9pPtj/Zfkr8vcHluuAmSxouF3mNqHoJ&#10;XRT5jUzJfrpf0rLOEJ8Ll9IlXb8RdiMb+RSJWXJWjjCfa2Tb6EpJywKfSzhd4HIhKUv4XMLpkqSs&#10;4+Bz0ZUjLmRn7W7aqKMi9ZLqYFH1kr4rwuXyJ9AJfiPNop8WtnfAjQzencTpKkU/zW5kXiaGq52m&#10;16Xopylpskr6aYWorw5R/rTop+/sXAM8DTTNl1G0IGkHTb+eR/70NxPRtKRLijoK+2lRR3FSFnl8&#10;42xesmnjZm/6jLQsOQ+p6fNTjKSfGqHJM0+f88mfxqZa76b106mZqlb+Z2LNJDRNdTOMqqVeGtY3&#10;6qU9yX4jofzpt0cCjG/wub6zecJJzOox/t7pfroSFafYn1lOPP35oSieLm03TUg8aTdNH2+e/bTW&#10;h+WvnyZHMk8/reftifppzV7jPM1B6RAkT5O1YE6HMMT+3sz4Rp4mdQfxDiFLnuaM0k9jP81sNkbV&#10;HqK+M+bv7eVP15V++hh7e2dPzdLuKaFnLv00aadT/TTlaboOK7SfRoeA3kDP2nlHHewQnDzNCIMt&#10;1U8XW/vS72uUv4Cuj3o/bTMwdrU5iLqDEPUpNX22iJqyMFrYa0QlZomDp4+oC8ifnkn6aaOMAs97&#10;xGF7iypK0rIaUz/9JyikPhGV1B5XJbWcHcm0SipX/jQ5hbxWVBYG1VH5XvoZcjSSJr8RycOgbElS&#10;Rrn66ZjfCNje1m8EaVl7yYkslxtZWD99J/bTajfNO2pC1oKqTzCiFsb3r6KMb4fLFcqfFj7XOcXn&#10;chH1DM+f9vxGBEkH0DSromQ/7eunP+j+MNVP1xWDq7J4mhAx7aCjT/pY6bc599N29q7m7jRzZ/20&#10;7RDAYDMzd5m3B93IXD1Y/eink2fu+zy2t/t1TgoIzd0DerCC9NNGD+Z5lhaun36hpVL6ae1XOjD8&#10;CLuRpfpp3SXoFJBnsZmOZGpWST/9d8z2RnfQfQ5HuoPfQg3m6MF43s7TdszaY/N2nrZbNA0ULcy1&#10;IJLm7Okmyp9O9dONgmLr5/eM7qfD+uknC8mfjrG9X9FpWRn2G0n10yXrpx/tJX/vyuink/xGml0/&#10;TR7f5DOij/Ib8fTTZx6m7Gm6ulYKmyt3/vSFAeynC9JPszJq2doYl0v206KOYofvrqz10mF7S/70&#10;Esye5ZAySqujlEIK1ZImz3b6LAqpmaafboUu6oPu/6H8vVO+dz3Uq0ri6f6ewj29CXnT0U9C3XRC&#10;z+bZT+t+4UP4kdnZu2GyMYuNHMksos4zf1oQNd6CweblabqJWSuCXqXbsJsewnZaGGwqf1p5kpEb&#10;Gd0Qi+1ybhabcNgsky2J0cZfcRlv+VoUzYj6LPbgcl0nsuQ8TUoAcfM04UYWmbnfDR8yzN3z1k9n&#10;eh6b7+un5xinldL10w6i5sQsH1Gn+ukYms6WlsX66VN98PfOnT+tGd/OzL0+9dN/LC1/OhtzbbfL&#10;XKPs6drkT6f66XroEWr/O+j6qPfThKflRJRRmvGNSsm1ctVVnML000c149url2n+tN5PF5Y/neqn&#10;Q3wu2U3TftpmYhzAe3JpO037aXLuxOXdNKdl7QOadpA0uZFdI+fO6H4a22nsp2P5075+emlYP72q&#10;FP302mbVT1OtVKooerrKqFrrp7/fJazgZsDTgxM2LWt+V+3rTuG/QTnxdFQ/fVcPoWBCxqEnfay0&#10;K3/7/zNY+H/qevsO3S/MXRzsEoL66SjbGw4r0IPtJU2YyZ8mLdiZ/PXTogUTtjdw9JDSgh1QSVkH&#10;GU3npQerG/20oweLZGrKjlp3CeRbetsoXTmSBPLZ8J+HPxt+f9AmZiF/uv/vcR7tfbQ30/1Ci9JP&#10;M9O7MP205Gmyw0oftNOin07M02xG/bTK01SpWegO2K9U508Tg02z2M7sBYsN03Zisfkzd3EkU51C&#10;IqKe5mzNU32n4O/t5U9n0U/HZ+6+G1mqn+bErDFJzErzp+utpjTT76PrY+Pqp/X0ucb6aaWhxgS6&#10;IvppqpM2f3qq58688qfvVP7eG1aF3MjeETeyAvOnU/001coc+dMuos6hn3Z9RrLrp3cuJ+fOVD9d&#10;Jv20ycJI0k+/meLpOmJ8lxNPR/XTtJ92d82ErIt5n1A3neizefC01ofRfloOdGFwJXMY351+/nR5&#10;9NPisJJFPy376ZL005QAQs4ogeMyuum1e83Xy27aY3nTftrupqk3MOkfx5H3Yc+hCZuUZfbT2FJj&#10;N81Xo+n4zD13WhblT/N+uhL66UEvT7Pi+dPl0E/LzF0rwfxZO2mn6crMPaoHE+6ai6Ytkn5vL9hr&#10;QNPSHSTN3DPM9BZ/bz13R7Im52qyv/fAhYHz8PeuZf60sNdS/fRLJinrByot6zubxze5urD/tnEO&#10;M9nmrE33082Eiov/z6Lro95PWw5Xqp9WddPUS6qzuZzIqF4e52trJb2K1csxcLqkVka4XKl++hj2&#10;yXSL0U/rnXU2/XRyvVzBO2qnXjqTZ86fLkw/rerkBeJw9aX6aXYdI1dPch+jnTQ7fKr9NL+v99P0&#10;lJNP/vSVMcnCcCfP/x7VT4+8FXIjy6qfbiY83TmW7qdtlfxuu+9H1t9DCJpQcNKTPlf8bR48PV/N&#10;mGg/3ZD6aSBaYNwQ0zuOpJNR9MzRT8fcyKJ6sPsHB4bvH3wETO9UPy2Iujr66euXfBV8b0rLupc1&#10;YcRgc9jenACShx6s4vpp8ir1/Uodr9K8Pb6VVyl6hzR/2tax9FW9/QWi+2maOcfrZP3qp4+LOkq5&#10;e7s7aqdmytQ5XC/dSXOu14yseQrNyPoyTZ/1tVNoM4FOVEhVUT+9Pnf+dCQtK1ovlw7ez/Uym36a&#10;07LGP4HD9ydIy4Ib2eTC3Qt337zn5t3LcVfsWb6H7tapFbhbp7bh7sfb/fv2Tx3Yt3/fAZxjdA8d&#10;o6tcyAgRy9Ee3+TtTSfpKZ8lRE3HZXwTNncZ3yFEnaCf/lZp+dOev3dz6afHPp64yA6eUXWUUy8Z&#10;OSsEnejvTZ93ToT1zf7euyUPQ2ViiMP32PSE8vfGE4iaL6VL2oTJ3+XIn/7B5pccRD2xCd7em9bB&#10;31v00xpPz15cb/+rXfjvk/K9/b9ZFE9bHTQh6mJ20/r7CHVHd9TNh6crpZ9mhxUvASTVT2PuHpm5&#10;16d+mjH18DPbU/20YXvDhyzgRpbI9uYkEORPp/ppL/FDdwfBzqAS+ukfgruGY/bTlAFCu+kJbKdp&#10;P91DF10C9QnktPJhd7qf9uvrTH1P42m9n9YsrliyZKqfdpw7LYq2fC7wujwknYimi86ffjXzs4xW&#10;RH1xceX00xZRz+z8aWioo/tpsLlQKxP008Ll6tiheVwLhoXHJfvpYvOnRR2l9NPM+C5r/jQSs8iV&#10;jPIwHtxKeRhuJoYkZj09enrsx7inR38+dnrsIt2Jn6sriPpjTsyKT6Fp96zQtYusaRetd9RUK/l9&#10;earps9pOo1Zm9xsBhrZIWu2ngah1WtbvRt8e+R020/D3xv3h1rdGXtr6VrxWclqWoGldJyl/OsXT&#10;9VQVy8n3nr3Yx9PZ9dOElAklF3+bD0/noZ9mh5VEtncW/fQl4Olrg5KW5aJpZnuPrhxZiSzNIb7b&#10;KEsz1U+PfgbtdFQ//Vy/1U8vy1c/veaJNZNrnrjniXt+tO5H9+j86eL00z+tWP70a2bmrtlo9imz&#10;dsnVpKm6vK+fetZOz+f5voannrUfxMydrjC+h5TLykpwv2ujn/7H+U6+Zm79NHoDnQCS6qfT/Ol6&#10;qt0z53fReLqS+umj/Ud7XyG/EXHv9KbPbrqkpGUVmj89M/XTk23A09BDkcc33bmez8gXO+7ovKNj&#10;fWdYP33kniNUL9fVlX6a99OVyp8+6NVMVyE1dIjq5Up4e4sjWYzxDVcy8Rs587Awvl2FVHj6HEPU&#10;7DGSlD9dS/30xqLzpy/q3TQhaUbTQMXOieyogZ7rJX8aqFoQNd5+hyfQmD0H86ebF083oiNZOfF0&#10;pfTThLyju2l6v/nwtKefhno6qJ/OjqgLyp9uJv10Xnow8vhW2ml63q0yNYvTTyt/70ropzONp58W&#10;JE04Wo7LXNNouob66S3QTw+Qfvpv56l8zdspW/MxnBOtJ1olV/PXbdffhQQQumB7K0cyH1Ez4zs5&#10;T3Pexo96b0D6B50lm27YRJlZkgCS6qejM/ck/XRrqp+uI4eVekDttdRP0xT6Gt3BRSN05cgUmlG1&#10;6+LJmRgHTSbGQTh5Pj9BDp7i4kmo2h7aFXsqKaV7hgI6zvp29dEhxZT7efVzzH5auZCR54g6VdJP&#10;71J4+sO/iqPque13dABR4xCiFsb3hlW71uyy0+d8EHXma5mlcPH06iXnYTwCTtcz21/GxQya7o53&#10;x4Xx/afxd5n1Xbv8aZo8y/T5NVRLurpmyuQ5e72Moenofrqq+mmulU4Whp4+u4lZoXopCZM1yp+G&#10;Wkodu5tO2lGXoJ+etmxv2VGD5V1O/XSz7adT/bRbbaP76WTddOm7adprNx+ezlc/HUrL2kv+3j6a&#10;xqSd/L2F7Z19P+10BmO8n7ZpWcaNjHoDdAasBfM7A1RpvzOAX9jnXNUDnUGoGxBNWDPpp2MdwhHa&#10;T6ND8PbTcC2d7rvSd2O/Za+hO2A3MuinST0d0U+/zJ3BL7g7eBd9AToDaME+mfwEejBowXBJC7ac&#10;tWCkA4tqwbYpLdh+0YKJHgzVPFkPRvtoqv6yk9ZP+ah9azsEmwBCPYKLqj09mJ23mzzNT9nf+9Nv&#10;UQqI6MEuwY1MO5KVSz+t99MngKb5+mi6eP10bzXzp3Pqp4mplvMSo01Oqp92K1n6ur7+AtH9dN3p&#10;p4GpJV3Sy8SQemlqJia+zgG69WtmtnqZSzPtfr7y+mk3CwPpkszjGqQcjPc9f+9He2k/nU/+dKqf&#10;toiaaqYcr15yahbvp029JB9PlT9dNv305JpZsyx/iybOJ2jiHJk6/7rt121fiE+eOS3rm6utv3eu&#10;/GlMn3vC0+dA/rTH9n5K50+PENs7S/505fXT7EpWO/30h93CCk710/VQsyq5n6Ydst4tl+v5E2dX&#10;LXj6ptF6+DuW9jtoP7LS9NOMqH3GtyBqcNiQP+0x2FzGd2n502fNzN3tED4nRG1RtTc9JwdSc5LR&#10;tfqay3jyta4q6Dwu+zN3M29P1oMZf2+7n47op8mzFLeg/OkXbrGz97ltcyqQP10O/fTWPeSuso3d&#10;VYzDCiPrY4fEYQWIep+PqsVpRbus5H7KftqiaUHSdt6+DV2Cu59WbO9YnqbowUgTRkhas9e8tKy8&#10;9NNaF6b8vY1++m/nHb798GJ0CnQNon6j7fVW6hJoP82dAhzJrCbMcSTrenz1i10yb/cTs871fIRz&#10;g+4Q2JHsS7yfXrJ5yaaNm/96M22olb83eoNvaC0Y68GeHqUO4WmnO7BaMNaDTVg9WJLDCk/cRecV&#10;nLVrhK0xtHqm+ul0G1znfwGNp2utn+b99FZhfC8ihRSrpLaRSiowhX5+gvbTKmVSHMlQK4+beilT&#10;aEbVqJRF1EuqkG795IoZqJf808/iLd8q6Kef65dESeZ7826a9tN05jLre66pk8L4Xq8Ss3aZxCxW&#10;R6n99ElJzEp0JKusfhquZPtMzcQUGpNo1ExbL/Uk2nclK7ZeWjRt6mWO/Oli9dMdblrW0NUh0U9P&#10;3kN4WuojnsDRck9QrcTk+Q0wuaROhrhcJeunwemSs5FrJirmVrdmhvXTqJujp+k2qH7696l+WtWf&#10;1I/MxZHx/TShX0LS2Z70uWKu5ns3E57m/TS8Syfb6BbB9u6dkvzp/mehBTvaS1ownT/t7aeFuRbr&#10;DJpfPz1CjG+H9a0Z3/nmT0f109++hbsETxd2R8ednXd0rsfZtSrCYDP66XfQHbyz4UpfofnTufTT&#10;Ia/SFQpN+50BeZY6aBobaNsZRLuB6G5a3p9R+mnwvFP9dKqfdutd+rpafwGNpx+bL05k1tt7l1VF&#10;tT+p3cg6LnRe6JxeNd15FdqoBV0LVi/taunq6F6K29E9gJsBl0umz1M9z/ZO9R5FvST9NNdL1Mzo&#10;9DnVT7vqqLtH7x6DQkqmz3j72fCtI7Sjfn/Qz59+tCe7fnpuon6a0LTWTys0nS1/OsT2Bs+bmN7M&#10;9t4hfC6H7Q0+Fzhdk8TnUpwuMLrI31s4XTJ91vUywukSNO1xukL18rLhdOk6adlc8irK6Tpo+Fwy&#10;hfb205bPhQl0jPFdNv204GkPRTOSjuunRRnFWRjLbBbGvVBH2f00Js+YPuN0v9h1rvvF7nN0es51&#10;0+RZTZ9FHcXTZ1JIaTTtTp9L10+zE1mV9dNXxd8bb5W/t/H2Jsa3sL61Ixkj6tG3tCsZHMny109/&#10;0L1mNm2om2E//Q97ZEeq31arvpTv36nkfpqQdDl31IS66ehn8+2nv4i8LN0xOJ1Cx8mO8zZ/etWC&#10;1VdXtaBDkC7BdAjdAca3OKxkqEN4L+MiaukQFllEPWIdVobAXoMjWYDxnZcejKfhPG83DDZifweO&#10;O1t3GWv643bezuxxqwejny7zdsz46Zj9dI48TQdJux1CXD8tHcKfDYvt/cFXM69mgKaNd+lm9GSP&#10;zcd+mufuFlWTLowQNWvCPEQtjO+II9mGK4rxfWP/gsyNUIOxHiyP/GnqDqRDkAQQYnxLh2AZ34EO&#10;Qe2oJQFEsb7VbtrfTxcyb4/upkNMb687UOw13Rkwc43Z3teI7e3pwSQtq1z50y/cEtVPn6iFfhr7&#10;aZm1PxTxKqVZO7PX8FbN28doP/1zHPEr1V6lF3VilqcFw87Z6L1cz1LaRdP77pO+Vq6wvT8O5Wnu&#10;lvQPF0lTh6D8Sk1n8Ad2K/XzNJVnqekO8tVPp/nT5avvzfGTtH76gXkbWil7upr5042rnybFldRM&#10;qZVUM9XJt14WlD8taJrqpPb3bhD9tKeS8hOzHE4XtFEqNUs4XYyoqdK9xlej40Ke+nvpp9DRzp0H&#10;8CpcL1eG0LRXL195WCujXnn4WXh8J7mR6f10i5c/TXgaaHqx3lFbZO3WyV+ByeUxvh0ul9ZPi7+3&#10;ML5T/TRVzPLnT4t++r83DZ7et1sjaXo2Yu0qJ55uvd339869mybETei4mNuM++k7bg/lagJNd5zy&#10;Zu7W33tpl8zbB0JoWtjeqX4amm+wvUN5msaRTM3cx5jxzTP3qC4sjqgz8Pd+7Bbfu1TQNFhs+emn&#10;sZ8ul37ambWXrJ/25+00Tde6af3MNWu3HYJlsHkdgpq3L4JnKaFpOtXQT3/7ltrop4nrHWeuCZoG&#10;0xv5H0lI+iIhaUbTF4GoNZquuH56glJAkvI0rxCitqgak3cvTxPYGgkgisVGqBoHqNqkgBjPUsnV&#10;nODELDdX003Muv4uqSrfbW/E+pr+zuX4C0T30zRztjtqzeOqYf50HeunLar2ptAe69tOoQ/tNrUy&#10;VC+hkJJzG3bUt6FOkjqqUP20VUWJGxmYXGn+tEHUCfWyAP00JtAPH+V7VCHqKSikpiYz43TlEJp2&#10;EPXw1S1gfA9cGMhHP/1GFE1r585UP83T54Lzp716idQst1bC2zt7/vSH3c2Dp9P9tF8to3i6kvrp&#10;Pb3Ns5/+brv85Wg/bWfvPuM7T0Rdff208VjB/Ns4rHyODTJf2VGHttPyMb2Lju6n9cdDeZp1o5/u&#10;ml0O/TQj6sx03428n16QET0YHEuH7x8U9TR5lZaSP53qpy8o/TTtp93Zu9GFFaefdhhs4lea6qff&#10;HtFoWvI0qTuQDuGH8UzNPPKn/6ea0qZ42q+1M+k9jaf1flqzuGLKKM34Bt+bGd+chQHGt+Jyacb3&#10;ADG+ZQKNesmM715mfGMCfVQnZjGn69og76cHmc+1tc7009GaaflceAX0rC8zxs5qTpeHpJP9RpKU&#10;UXEuF+Fp7UZGU+efgcel9dOLZ4u/iGZxlVM/7dfLpapeiovnM9vF39tjfIP3DQfPHezvLS6eYHzH&#10;OV3i4ikqqf3wHWkE/bTnN4L06dz50xpNa5+RwvTTv24vUD8N1rfP+I74jUgehsP4Js8RnGbQT3uT&#10;5wS2dwn504KnD89v/Irg4+lG/M9Tzv30GzdF8TTtnfUOOtez0B11M+2nNZ6+k/bTJeqnuTsQ/TR3&#10;BuXUT9vkD3JVsc4qgqQdZxVG0Qksb6r60U4g2/u2S4iwvtEhKFcyYbHBP3WPvTJzl3m7mbmLdtph&#10;fRv9NM/b1cwdc/dbvbm7ZbI910+9gnQLy7pH55Wqn74CDTX8vTM39nN3gOSPMJomNZhowZzkD+kM&#10;xtnfe1LY3oXop8mJzLiRlaCf1rtqYroJ8/s1xV7TDLaD7FhK++mhmuZPn+x7weynicl2Iv/86SL0&#10;019iNZiblvUgugNyItNs76c02zunG5mwvY0TGWvBaEdtj2J3u05kOf29yaFMsb7xVKzv3R/jsF/p&#10;hOynp/HEzUMPJqxvi6gV43skPnN/aTPtpmU/PR7J1Wy9TzO+P+x+s+tEa7qfbsTOopy/s8bTAf20&#10;9RlpP6LRtMflqo5+WiukDowdpLQscSIzaVlnjRuZOHzH6iVNn7lmRlRReqqcrT5GP8f1kn6O/EyD&#10;qqlWFlIvUSW11wieTrpk3vpp+Hsvvo6QtM/hohxq4nGVTT/tq6MkLatu9NOXURXpxo9mhkvN1Ixv&#10;XTMjjO8K6qdbhlu2Xx26yvnTeeqnsaF29NN35amfBqIuXD8tDp5UMUkh9RC7dz7FfK6nrHtnRB0l&#10;yiiqmQ6fq6L6aa6ZxOmyNTOPeplLPy0T6KT8aWJxfdCt9dPNh6cbkfFdTjz9m1tcPN01mxB0OfXT&#10;+ucR8qbTnPvpUvXTymEF83ZyJJPErFQ/Tb2B7g5GTAa1RtPxmXt++mneT+fUT0+qTE1fP60cyWqi&#10;n97vp2Yl6Kd91reu/qGndATW21u0YD5zzWN7N6h+WjI1tb835u3cIfzWcVjJM3/aIOri9dOG8W1R&#10;tePtTSjZ1U8Tcqb3CT/rp0LS1t+7LvXT6X66nMi0MX9WY+undQa1oGpB1PTW5XNhm6wQNU+h8TrL&#10;CaFs7+vtzxI0bXbTVddPC562GRiErOeye2eJ+dP9nt+I40g2wCmTej+dV/600U/fDD+yVD9dff30&#10;R+xKtoRdyeBIZvIw/po21E4mhuvvTQopq5JizxHx94Y2yvMbcRKzwp4jqk4m1UvjRxKtlzSBlnPV&#10;ImnMne3kuTr5082zn07102599vfTo/Py300TUiaUXMhtRjydj35a3Mg0g62jovppmbUfoNQPnrWX&#10;LX86OlOX9xstf7r7b2aLflpYbFYXxv7erAmz/t7B/OkS9dMOc228KP2046xCO2W5UcRMk3Wtm9bP&#10;6LRdf48ga5m1h1C1ScyqhH56R2Y8ogujufvQ9JbpLeehDTvVd7IvrJ+2KSDXVyh/mrlrsc4gb/30&#10;hMzavXn77tL304Su5cTyp6uin/4BdtTf2ZxdP53up90aOzNfR/fTqX4aaDtcQxWuvkz7abo+pwt4&#10;Giiejsf6Fi4XvRU+F3uNlEU/vfi6eP60rZO10U+/C2/vP7F750Ly994T4nRRuiSY3uzeqafP4HLB&#10;k+wYps+4qlZSzZSjp8+X1SY66SmVk+olnbzrZWH66b0h/fTefPTTnJelXciYwxXLn07104KsXRfP&#10;kvKno/ppcL+N14jRT6NWMo/L9Rmh/bTWT6f76XqojeXcT39+yN9PV2I3Tcibzk8yWj/dOVYPf8fS&#10;fgfN9y5UP816MB9R10o/zdppmrlfpivaaTNzL3DWrjsF7g1sZ2CZa/gX6iJ/Oqqftrma6wOOZJyp&#10;ue7IPSfX/WjdOxtO4kpiVqqfZn/vvYv2wdtb+Xt7erC98CyFwwp5fLPDCrurxB1WBE23bO/YQZ6l&#10;Whdm8qf7TvU9uaFx9dPC+CYmm2F9M6L2UbVU+vBuWu2oDYZWWNrupy3TmxjfAeaazNt9JzJJ/iBH&#10;Mp+99jaxvBXTO9VPl1YfZvp3azxdtH46kpiV6qfjyqgImk5URsW5XAXrp9tsncyWPx1JzFL508rB&#10;M+Y3MgP004dWOO6d15LrZR766QHjRqbrJOunB/LNn85XP/13OjGrwvppZz89Svvpi3R5Ci2TaKmZ&#10;htNldFKKq5W0m45yuah2mnr5R7WdjqmjwPRWO+oxzsJw9NOux7dXLz399A+3RrMwMHc2aHp8U8/G&#10;no2t97Xe5/p7NwOe/o99qb+3rfXx/TTtmwkB5/Okrynk6v304IT9DRr1lcbTtddPQwcmaVlQgQ0p&#10;LZjeTx+cmEn66Vsd39KQfnqqN1k/vZ7SsvLKn0710+TvvYL9va/ZxCyTp/keskAkMctD1EgBcT1L&#10;N7NvaYfaT2tErXRhvJ8m71LaT5dPP63Z3qE8zTZmrqX66VQ/3agVqb5+b42ni9VPU7pkZfOnU/10&#10;IH+6ovppx2/EYXuLfyfY3oXqp71MjHLmT9Oemm78hDhdB7Cx1qlZViE1dGhlafpprpeJ/t4F6aff&#10;aHud/b3LpJ/uuQFOZDdkyZ8W/bT2HHH009BQE4pmJJ23fho7Zec4TG/lNfKf6smqKO81TZ9pIh2e&#10;QpdDP41MDDOBFkSdSz/dyvvpNZyX1Xx4eqbrp0+0+PtpQtKV21Hr/XQz4Wnx9hY2Wyh/WjxLs+dP&#10;F6mfHnXyp8d0dzAEVE3uKnGHFULWCXowbKXlCNvs87DTCu2eaQ+tn3onrZ/yGbzl/bTPWgOLjVhr&#10;irmm2GvH2Y3MMtd43u4kZQX008j+GOH8j/jMvWL66XU6fzrVT1skzftpi6a9PM1C86dbMHmn/bTO&#10;1VT76YHzwNOyn1b6MPDY4EhGp/VE6+s4lKkpXcL1d3112Vd1Csjynct1pubj7EqWTT8Nf2/WglGX&#10;AD1YzJHM7w7YYQV9wUMqMcvqwU5HOoR4/rSZtTe+fnrTOE7PxvFN63jurt3I5qx9s+vNrlQ/XV/Y&#10;tha/TS3105cy1wav0R1cNML+3iOLcFbSlZqJ+fNKPYUeNVNo1E1PJZVcL5nPRRVNs7NRE/E6ywnV&#10;Te/rozVTamUR9bLg/GlJldSOnbuUH1mqn9ZscP+pFVZaH6WR9IEZlj9djH4aNbMJ9dNx507t2knK&#10;qHEkS9o6qffT/zifcFcz4Ol/nnL30ymedvF0tfTTzYSnw7owP386op/uLiF/OtwZOGi6NP00dwXx&#10;zkAj5vizYvrpRD1YNH8azt6rKVUTu2m6nw3/edBNAnkVSSA/y+huIVMB/fTXMksHv8Z+pQPDkvzx&#10;iEr+EH/vl7eTv/cvcJH8AWdv0YJ9MvlJqp+GdjpZP6330zXUTweSP1L9NLHYUv10LTBqI/2b0f10&#10;uE6m+dNmQu2kTBJKv6yvnUI3r35a/L2RMPnM9pd3xDIxxj9RNZPyMGqhn5ZddV3qp+Hw/eSGWbO+&#10;vrj+9dMGTdsd9djp0dO4wvbW6qiLieqoyG4ajG+9m9bP8I46tp9mV7Ja6qebB0/7fO8UT7t4umt2&#10;5XbTzaafnr1Y/nK0n9b507tsEkgHEHXneS8FpIUzNcP6aU7MMnmaryA16wyyNM9k3sO5Nsjz9sFF&#10;TpbmiuCsfRvP2nk/zbN2nrdjyi4nSwJIg+inZTct+2lKANFI+jYkZflpWe8P/nJQ5u4/Q7amRtOb&#10;ezI9XbP/7ct29g5VWJskgdzRwYzviCNZLv30AsqfHlxgEHWF86fhrbLfS8x63nNZEacVf56uGWqh&#10;5/MRdxWXuUbz9m18h/Dcdmgl3FVIC4bLTO/89NOkni5GPz1NSSBbTtVMPy2JWVGv0m8g/eNBSv/g&#10;BBA1a3e6gx+b7oA7BKsFS+wQmMnmeHwTO011De5TM9b00+jBlFcpaadT/fShRsKbzf67ajyd6qcN&#10;Yo5Po9WGmnfTxOuyKNrhc2FH7SHpmuRPO3WyWvppTpkM5E9LyuRCsL3JlWy54+9dh/nTFdFPa1UU&#10;6afPD5wEnn5g8WFC1IsPg7+lkfUJTpe0PK4wl2vtMuJy7cR5fPVO5nJVQj8tU+gAp0v8vZtSP+26&#10;kVn99Jy1xOESPF1eJ6zaVBQfT9fmdyjtXy3nfws+35v20/nopokV7n4dvc7nNpN+WuNpnrtz/nQI&#10;TZ/vnF41veoqDunBlrImrEPtpzPde4HvpnoV27vo/GnRTxNrzTDXwPYW5lqD66dtYhYlZyFPk65m&#10;fAuidvOnb3X208n66e9/mfI1JQGEnpQCYtB0565V1t9b0HSE7d13ZYO4kVUyf3rrHqsH2z+1f5/j&#10;V9rw+dOiCcuun74Af2+9n0710wplsxaMXuMAUdNJ86dLq6Xpd1fqL6DxdKX105wu2U/pkv70+dMY&#10;29uqo5jtbThdUEaxQoryMGwmRpbpM2ujPjds7wjTO8TsDiFp92OG+S0McrObbrL86bB+2qRllUc/&#10;zf7e2yLpkgf20eTZnT5Hp860g76sMjHkdVw9bb9HJtHC+Xan0OXTTx/NWz9NePrrt3oompH0Y6yK&#10;ohyMwvXT/9T1IidLSrpkxG9kBumnr4zBjYzOqNzfj/6BPTzfHvn9KLTTdCP6aXEl8/OnhfGtHcnI&#10;37tZ8XS6n3b30ydaCClXbkfdTPppjadlN63100+0TbYdaT/SflL2050XcAhRZ9VPa0RdaP706Ero&#10;wVaO+N0Boeps+unj0FDbQ7NvTMXNoRk5VGBKFxbQg2XrFmxXwLP2pHn7WVJP88z9eE3004KnCVNr&#10;VC2I+k5yJFu1nhG1lz9dVv30uzuY8Q3eNzG+Q7P2FVMr9mzFtYh6m4OosZ9WCSDRDoEyQGzFz/U6&#10;upsOJWXZ7kD20yvZq1ScyKqhnz41cL5A/fS90FDfy/P2xtNPq700+Za6u2lGzvQ5QdD8tPvpUJ4m&#10;+3xPw7GUzhX2K2XPUvQFrlepdAb/zskf3B3A2TvcHbyEBBDRhGHmzmlZ30n10+k2POtfIH/99MmO&#10;UyEu12rXkSzT3dGdwfTZm0DH6qUg6kuZBtJP63oa8xw5i5ost8B6WZB+2vK4NIcrl356LmbPZvq8&#10;KjZ9vufIPT+iLAzOw3hnw3nOw1AT6CbNnyY3Mjnhekl8LqmZN+OVzcO4BM8Rcu4U907Jwnjl4Wcn&#10;CUk/y96dWdKyOFVS/L31fhq7ad5RW2Tt+oyII9kX7oLPCN1lX71rLddK2U9/c7XdTz/O/t6Pw92b&#10;0LQg6t/2nOv+qOe3PR/R6f0IiDpf/bThdInnSJ3ppzkTo4T8aVsvJS0LbmSmVlKlzK6fLudmtFJz&#10;0Vw/N9VPu38hfz/9wk35e3sT8qadtH7S61xX76f/YY/7OzTma42nw7own+2d6qeB2DWbLWeXkCNP&#10;0+ynyZEMN6affj+rfnrWrO9/mfI1886fdtKypDtQ6R/9033M9s7MZP20+Ht/SolZ33pvLyVmXTId&#10;AhKzkKlpErNMl+B7lpZBP40O4QvcIQiapg5h53LpELQbGfUG3B10n8Mx3YF0Bs68fQm7kW3cvGQT&#10;pU+TE1nYjQwuZOgPnk7yKh0zWrCJxs2fhl+pzdTcyogaqFoj6gkgajdXs/W+OTg0e3+zK82fbsya&#10;Vs7fOrqfDtfJVD9t2OBNq5+2aVlSL7U6KpyWFdJPa88R0U9/Mlnt/OnG00+Tayeuce2sh/zpmaSf&#10;BqoGlkatNIlZPcq5U2pk8+ynPz+U+pHZuunj6RMtldtNE/LW++l9u+1v0KivNJ6m/bTsqHe1hRjf&#10;vJ/uFMb3AjC+s+unX+k/CuV0qp9mNzLL9vaY3qXpp2fNKkU/7SFq5GmKfvpr0FCLI1nl9dMHEvTT&#10;tJ2ulX76EiPpUP50efTT/zLfnb3rTgEsNuPvzXN3b+buIGpn3v6/u19kRC0MNpm3Y9buIGo3MStR&#10;P+3O2lP9NOdqWjSd+ns3ak0r5++t8XTF9dO9umaC8Q3WN/mN0L02yIxvx3NE/L2Z0yX+3obxbTld&#10;WiVFjiPHd1MeBvG5HE4X87ksp+tzy/o27KwYq0vvoF2Gt37N39UI+uk5xmekxvrpIKeL+Fya07V/&#10;aiv4XJbTdSziOfKa8RyhmpmLx+V+PsrpEqa33U8bvxF4jTh+I0iXlCP50zx9xuTZq5eYO7uTZzdZ&#10;MjNOp2OHzZ+uH/30l5yUST2F3pg4hQai5im0M4mumn6aeF2UvCWOI77fyFXOnlb508zpulKG/GkX&#10;TXv66fuaST/t4+lyVpBq/axysgR+c4vP9/Z3znr3nO8z135a4+lm3E9PxtE0uN7l0E97yR9bbfKH&#10;dAacPY3+INVP3zqi9dN/Hn5/MEk/Tftpy/Quj35a+3sbNO35e5OvCnl7/4L8vV22N7xKE2ftDts7&#10;qp8+BkR9jPVgbmcQZXrrmbo8bZ6mfv8sp2tStyBdAqFx6gx0luZB5rARg20IZxsu5WkqR7Iy5E9n&#10;suZP+/rpf21xXFZalS4sjqajaVnsrhJir0X0YJyWleZPe3owcL/fcvfTYLHJzJ3m7sRioyuJWUoX&#10;ttEi6nQ/Xa1eoH7/HY2nU/008LVGz0lPg8Vrr58+37n4OqqPxOFiHle7q4oC27tT2N4blHOnVkaR&#10;18gRxfY+ue7kunfA9PbY3hnPb8TJn85XP80Kqcmbdy/cTde6kVkkTQqp/Q2gnxY+1yVwuTSfi7hc&#10;gqgFVU8x63sKNZKuRtQdyJVUyZJO/nQl9NNge2fVT//f3pmRP10J/fTstc2kn/bxdKqf9vE0IefK&#10;7aj7e4Qb0Ex4unr6adff25m156+fNvP2mayf1ng6rp8mf290CRXQT/9UJWbFEHVw1l6Iftoi6lJ3&#10;0xZNWy1YWA/maMHKlT+9PZw/fUrlT//LfGjCjHcpVGEOk83Pn07105i1p/rprMre+sWgzfSb1VI/&#10;zfvpxsifJoRtd9TsWyLKKNJO01Hq6fz9RgrST9PU+f3BVzOvmgyMkx2Cp20GhkXV5DNSbf20kzIJ&#10;zxFMoHFdRH2z4++9FViaLu2meT/NeRgH2G+EeF3iSEaVjqbHhe2m9Z5afy/9FDoygbY1kybPOg9D&#10;/EZqp5/myfPtr8OR7Ndt2fXTO8uin14CjVRRnC7oo07japXUz508jIsT2Cnj/pGuHHiJOF4jIb8R&#10;/rxy7STfEeM3QjtqlYkxQdpp1k9TvVRuI3AccfxGXDStnciS/EYK00//xULBXc3wv/gp39v+t3h4&#10;vounK62fbr799FeuC+vCkvTTzPb286d79/botCxirrFfqWKuXYqnZXn50+RE5ruRaa9S7e8tSVnC&#10;XCP2mnPEicy4kQlzjZzI+JqJOVf7pLk6pU9HP0ffyV3CZbzi63QJ0iGoLsFLATm+W59DeHVoInf+&#10;dGPpp9+tg/zp+G7a7qd1f5ClQ+DUrJXYTdNVDDZG1K5+2jqslKqfPj9wAXj6ZN+3b9H7aWZ6K10Y&#10;+ZbaBJAs+mlme5dPP420LHDWwFhj5trToz+Ghvo03p4W5hp3BhdNZ0Dq6YsTH/OlroA7A90XhLoC&#10;4+GtXMli7ytXMuPtHekQkJtlEbXqErhDYAabw2L7wxg6BFw5v2NXMu1XSi4rb40k6qfT/OkUr+f8&#10;C0T30+E6mad+GhUTbmQqDyOpXp7pp3opNZP43tcGweWyfC5OmMzJ6eJsyeOW7e1WTNRKZnrbmmnc&#10;O7lK2poZrYm53ufvrFC9HLtbnds4YfI2+I3c5uRgkCPZLwdtqiTtpwlBM4cr4DMibmTrybkTbmQ4&#10;a3ateWLN5BrOwjBuZLyfXnceG+orfbXRTyMTAzgaKJrRNHO6GP++hreEpOloTpeui9mf9PV0nudL&#10;P0dOLkRNnC5dL+l5bW+4Xh59+IxOlzReI3vhSxbcT29vGb665eoQHMk4L+vrkfzpYvTTkpYlfK6E&#10;egk3snlaHbXxho1LNt3AfiOSLkloWs6DW7+xle5DeKsSJlEtH4LfCOrm6NOOQsrmT1s03cD50/Ab&#10;YR6X4nL5jO91G3tYGUUeIymethi01q/Kyfeurn5a76ebRz/9leusfjrA+E7Knw4jajcxCyrqaAKI&#10;u58O508PMeub0z/g8f28pGap9GlC01oPJqhaugPbIQiiFsZZpD+wnQK9YrSsntFOIdIZGBcydiM7&#10;y/N2i6aPs793cp4mUPXESCwpS/TThKaLyZ+ujH46xvgefmT4me3f8xJAFKI2jG+ZtYPxbdhr3qxd&#10;Mb7NrF0lgNCcnWftkQQQ6g+e97oE3S0kP6UzoA7B7QyE6U0Td5m123m7YnsrLE2dgfiV5tJPg73G&#10;fqWkCvMZbOJG1qL20wuExTY0LWlZJn+6ofTTjKgLzZ925u2ut7dB0xZF8yszb8+WPx1D0+LvrdI/&#10;XDRt0z/A8lZMb2F7w69UdQji701cb/EsFbZ3zyadAmLZ3ql+utYdQj38+xpPp/rpouulcu6kOn3W&#10;2U8n10uulbF6ya6dqJU2WfKzYTnvYzet99PP9f99/6O9j/ZiPz1bdtOCqZVzZ1vj6KeZ9d3g+mnx&#10;9/ZrZaJ+uq+8+dMuovb9Rs6xv7fxGwGiLlk/zZPo01XIn7Y7aqdmKi5XXD/t5GF4mRgyfVb1Umql&#10;qpeYPkdqpY+mTZ1cOwf66RRP10ONkt+hnHja30+THxlpoPPVS0e/jr43222+/fRis58GmkZWVjQt&#10;K6t+usdL/+g/apxVznj7aT1rj8zbJS1rNNVPy8SdZu6uflrP3V/NPNdPvQJ1C1O9y7o137uc+dMx&#10;NF01/TQh6DCKlln7a8jUlKl69CkfpZm7O2/PUz8NRL2CUbX4e19jf2+tB5MUENKD0bw90WWF5+4d&#10;O3xEbZ1WbP603U+D9Q2md2X005i1Y97uupHpWfvGzTJvzzVrpx21dAYumpbdNFhr2FKXYz9Ne2sc&#10;YrGZHXW8Q5hGp4BrWGySmkVZmnnmaab66Zwb2PrpCOrxN9F4Opd+WiVLepPnBV0LvLSsgVBaFqbP&#10;R7lmkntnmj/NnC7HwROTaLh43j1m3TsxgXayMG4dIUz9vvIZ8ffThKQT9dMqLUvrp939dF76aeRh&#10;wL2zWP30+AzQT7N2ukz507cXlz/tp2VF/Ebg3lmIfvrBrYVyugyfS2qm4XMR3zsyecbEmQ4nTMae&#10;VCFVvaRqGZlCU9V0GN+heqn4XOXNn54D/fRf/BfhBTeD8jXle+v6+5OM70f2m1sIDaf6af33yfaU&#10;SYTsp4nLtqEV/t5tlcmfVo5kYa/SVD+tGGymQ0CX4M7df2a0YZuRYKrxtGK0sduK5E9b/fSuVdpl&#10;5QhcVpCnec9JydMEg+2dDVdwpvuu9N0Ih5VoYlaCIxnrp9/d0dj66ZXwLCXmmiBpztKsin76gZaw&#10;ftpnfHOm5rIG0U/bDkGQsdsl0GvqAmJPQdCMpG1nENGDuWzvauZPtyo3sjlr3+xK99PZ6sZM+Vyq&#10;n/Y4XiFOl8v1iimjiMtFB5tpOQEuFymkDsGHXKmjBE3nq582aLpR9dMqNavO9dPgdJnps5M/jXRJ&#10;ciOz6iiZPJc3fzqsn9ZZGMigXnbvcsmfLod+Gqxv8L3z0k+zSoqVUo5KyjK+WT/NGuo/7sYkmlVS&#10;jlJKaqNbM716SciZ6qcgaP2Etzf5e0fqZR76aaii/sDKqD+wNqoY/fT4xnGVltV63+y1VCP1fjrF&#10;07Wvh5XbT89e/JOM3i9/T+2aC33q7w89m2k/rfF0WBeWj346lx5Ma8EuibOKoGlHP72SkXSx+mlU&#10;atKBWS0Yajc6AH3jDO8os1ver7F+Giw2Z+YuurBA/nRkP80OK6QNa7cstjs771CasA0RNH1EoemT&#10;gqZjerCc+dPi753qpydDLDbZTy/VvqXbW7ZfHbrKjG+tn35gfg3006wEC+VPFzprb1z9tOfvDS4b&#10;GN+SP53qp9Pddc6/wE2jsoHR++lwnUz104YNXsH8adlRRxnffx6k/bTmcemp8/nOWbNS/XSI00Vc&#10;Ljoun4t0UnH9NCmlJDGLJtCin5YpdBn101wnC9dPKzQNLE1o+l66y78JNzJcJw8jWT/9Ua9Kl2xg&#10;/bSg6qu0n070G2HGd55+I6SSegvaabqF6aebAU9rFa/sqWuPjwv9DcqJp9+4yfUjk/00IejK7Kj1&#10;X/6fpwr9z1x/X6/xdG799NVV09H86dz6aWZ8n1HuKh6iZoeVmuunw+haofDLePLdU5p+OqwHC+un&#10;PxuOuqzI3P25ft0pPNqL/TT43m/+lfUunduG02730+KyskFcVu6ZXCP7aULU5LCSgKjBXosxvj39&#10;9MtqP81epTNDPw2et7irUAJ1ofpplZal9NO0ny49f/qfuqhH8PVgRedPM4Mt7q7CjO+60U/Lflr8&#10;St08TTNvN25kldJPN2J6Rv1Vmsb8jTSeTvXTBjGHaiZXzIR6WSP99KxZhein7fQ5kJgVcyQDpwt8&#10;7wXE+B68f3Ap7v2Djwzfj2pJfiN0n0GtpKtSJl1O1yQnZhWcidEo+dNxN7J89dOLZ//lrYfJkcxk&#10;YLAySjl3ir/3r9qse6dwuda6++nlO5c/HkDUpl52n+v+qKf+9dOa2+VwuRTTO8r2ZjRdmn56lL1G&#10;StJPp3i69tWtnHja10/PXlyaflrvskO7afrYpl6ZYfzHvtr/FUv9DeQvl0s/faFzetX0qqs4LV0t&#10;XUtxO6AFC+vBcumnP/X9SnPrp+FEdnCCvUrx6uzu4+rG3MiYVwYEzD7c2FGHT6gbSPqY7RJ8b+8p&#10;sNjoag7bHutIZl1WxN87ogcLuKzczQ4rrstKTv10D+mn3/yv7F3q5WpKpibQNKdluZqwGNu7L8L2&#10;DqHpPPTTlD2dO3+aUz+Q/rHfcSNjr1KVP10N/bR2JXPypw2DLaSfPsMstvLppx9o0fvpcumnf9tD&#10;3YEcuKtw/nSqny5//nSKp0utMo37/RpP6/30rjZSRG1o9Vw724+0V08/vWhkJWpmcibGQTh40pWT&#10;xb1T6iXzuQyny9ZMqol0kmpj6OPmu6UG2yl00fVSsb6L0U8DTzegfnorJ2U1ZP406iVlYRSRPz10&#10;YeDClpMbuub95UKqjQZFW5+RBtZPG88Rq46qkX4aniMR1redQFMWBvbT2E2LI5m4kgmXC96d4HKN&#10;b5qAa+e4de4k/bTKy0rxdO0rXOXwtOynCfkSMi7/jlrvp5sHT2v9tHQLk21PtEcdyQRRL1gdRNQq&#10;AWTKTcyCKxkcVjLksKIZ36l+eoTdVeCwguwPdz/toWntsJJDP439NKeBWFRt99PishLTT2M7/SPs&#10;p99RjO8IosbEPbafDiFqd9aOLM1PJilL0/X3Xs5asHrNn66BfrrvVN+TG1L9tOipnZm71YJF9GD1&#10;pZ9O8XTtu4Va/Qb/b1iYb3o/TTwuQdTkM2KdO4nxfarjfOd5z5GsJeJIlgk5kvU+Sw6eTr08g4oZ&#10;qZkj7OLpqKRWEKqWlEm8HRoLZWKolEmeQvspkzGVlJ1Ck1Iq+YRQtkbd/F2X8dZF0zR1pnNWn6rp&#10;pwVPWw4Xq6OMz0j95E+n+mnicZ0aONn3Fd5PuxwuQdZ1q592ErPCnC44klVdP+3mYYi/dyR/Osrn&#10;Ao62aDpb/rTRTyMvq/n00xrVpXzvzw9F99Ol66cJiRMiD12tn24mPG27BJq9e2jadAiCphdgP63z&#10;p7PnaSIpy0HTHtvb6Qyyzdr9/GmZtQc7A1W1UcnxCv2Avn5nEJqpy8eqr5+OIup89NPKkWyq9+oq&#10;2k8Xrp/OwvZ20PSAYq494qHpl1P99MPPsmdpqp92XFX8Wbt2H4t5lCoGm/m4QtVgscUcVrLqwQrP&#10;ny5WP/2/uk60CpZK8XSt0Gzt/93ofjpcJ139tJuFsQBMLuJySb3MpPnThKq91CzyIpMjfK5DxpVM&#10;VFLxCXRMP82OZOLc6fh7d1RIP90/3SfunQvU9Bls7+E42/tll+09zg6emD2/i+nzn3j6nIXTNcVJ&#10;WXhLfC5cJE/vLzh/+jIU0nTp+M9K66e1QsqtlXuT86etfroP++lb9X7a31GfaBW29xvM9ibtdJX0&#10;05yJkTt/OpSJUfn86Wrpp18y6ZI9m+x+ena6n87pvlHN+lWt/XT5d9R6ktE8+unReZ5+2pm7W0ey&#10;sH46gKjd/OlUP00Mb32R/IHdtEr/wH4aTG+kf3j50/nppxlPu/rp9nz00+TvnQVRhxjfeeunF+4u&#10;T/50MvO7JvnTNdNPr1WepeywAk0YTtfjq1/sKqt+eoRcyZpbPw32GtxVSsufTvF0NfuC+vq3NJ7W&#10;+2nC03KE9W0mz+2nOrhWdl7A0eooSswSdVT2CbQkZh3ViVk8hb42+B47eH46iN10OBND9tNjdj99&#10;YOzA2MEJPYU+yJzv47vjKilCtdgZR1w8eRLtT6Dd90K7aT2h5q/j3TReYR/tXmBo/Ft0PSRtlVGE&#10;px00nVAvda10uVyh/OnnVP50ofppVx0VScwqr366SE5Xsn46nDSZf708FnEj2wZvMlFHiRsZOZGJ&#10;Gxn5kC3ad20v3U8pXRIcb7ri701IOoSmI/rp8Q527Vy63aZKXthyfuBUX3X10/M2WkeyYP40vDzJ&#10;ydNNmXwI9ZJrJt6quske36ej+dNwH7k4QfcisrLo0gQ6PoUm7+5QBkZ19dNvE9Pbsr2NGxnY3kDS&#10;2fKnv75YJs4p37v2VatyeHqijfbKpe+oQ7tp+ljz6af/Zraeu4fzp22HkOqnqVtAd1BT/bTspy3T&#10;mzy+Ldtb9NO7Im5kkbSsVD/NiVniV1pp/fTJvpN9tdZPf8PrDMTfOxFNj1L2dDPkT8OxlBG16MFe&#10;grc3LroEPXMnXRjN3M3cXSVmfdj9Zrqfrqv5e206Fo2nU/00WF8aPSc9DfomZE51Ut9S6yXUUZhC&#10;48gE2uFymXTJwV/iOPtp+Hun+unoblr21RZpi8c3uXtrf++DwNIHDg0ZRD10iPxGlL93xG+EEfW3&#10;LnFi1qW95DdSkn6a9tNV1k+7niNLNtFxk7KiaFpqJpA0o+mnHSRt2d4XY0i6mfXTX781xdO1qUvx&#10;f7VyeLqn1UXCqX46/re3H5H/f5D9tNaF0czdzN1JE9Y5rWbuCfrpnr1IRJ7qrYx+WtxVxGGFXcnM&#10;vB3zbnXcWTtqOFdzYX0nzNxzztrx3bEsTdUdqHn7WeKu8cz9OGvChLWm38byNB0nsoB+mrOnb8Pb&#10;z4ZNhyD66cwvB1/NvJrx/b0/Jr53BfXTYHzDrxTHY3wHvEpLmbWDx3bs0DHlSHbs0Guo6XKJkZbv&#10;lY6A0j/siSZ/2O5AOoOq509n10+3vd4a9Sy1+dPOfho76he7Hmd/73PdL3adg1dpyJHshlgCyEaT&#10;mpX/rN12CDZPM3nWTnN2Z9ae78w91U+niLXO/wKpfpoqoTmhukmf1R+P1Uwg6eLqZcn509XQT8Pf&#10;O0Pe3sL4HvD8vV9mj++fSibGOGdiCOMbb8H2Np4jAf30HmJ8b2PGN7O+mfF9gOsl10zUOtopF1Mv&#10;dV3V36urZrRmuvvpKJouf/406adPJeinH4M/2YnWE7cL4/v1KOP7Lp0/TYlZVc6fLk0/HVZKacWU&#10;rqFcV3V9DaijJih72s2frqx+umdjz8ZWpZ/+oOsBtZ++adQiikZ9pVnHqX46qp+eaNO7af0UZzJC&#10;2d9Tmuh8ny4y16+1frpR/y/H/b0FT9v9dITF5jqsrEr10wpR09z9/7P39bF1lWeeWe2qk2RghIj/&#10;gKSgyUwRk4KpUmIk56sbV3HASZzaITfCjmMVVzHYigNlsCkhsXbVrkSpEoq6ENAEpFHTnaWtSBrx&#10;YZCIVKk0ajQtCWgWAtpIsxoWtiyQBFYlpMr+nud5v8859557fa7vh09fHV9/JXFdqc/7e35f9pbg&#10;qdg0nvYUbOQJUyo2UXzHI+rVjKq14tv2TxtEbfqnQ/+0VXsX758uovbO/dOiYHvQVbBNcV7p1PgB&#10;6NioMUs8YRNwg02M+Sq2kv3TG8P+ab4lLHkNzjCLpv+CbgdfFzS97pa70P5BnZpW7Z3Qp8ldmkq9&#10;tvnyTbJpp137TQZJF9u1/2qo9K69lHJNqdb0bcD4pEPftP4YNwR1qu2fFsW34qfd/mmw1KPILJXc&#10;0q7Nt9FNYf2S9fNw3u/8oDP3T7tzYra+H/LTWsflz8ncPx0gatpG+xx1ZvMy2T/t8dNF/dN/2XYD&#10;zoZ2nFUbVu1cpZol14ytobas59buX4s+jNteZ3eUTu88ufFcz9meK6frnxY0XawTg/3TgqYbwT99&#10;2lF8q3mJSfmSlzUy7vmnt0Dv3baj5U455wfOD3D/dO6fxtTU8zF81dNSkLU7M8vtn6aM74+H5HyE&#10;V78PI65/Wmu5kO8d+Ke13rsZ8PRPegVJ53g6xNM+P00oOFuOemlno/7Oo7cil5+W7NIYxTcnksE/&#10;7TRmFfGDlfJPS1Zp3j+t1WvZ+Keh9/YU3/aWYPqnk/zTV/Zywkruny7iB3P7p8dH4tF0y51yS1iw&#10;vUWlrJy7g5pAjhh+2s0uPaR6NV9z+GmVsvL1dbc0nn8aNwCzU1e3gQi6dm4Fqk9TbgafIoMMO3b9&#10;qD7Nc6Nq1z6KDuphziodlaxSNH/Q4ZuBvR3Y9o/QD5b7p6P/z59/Js1vQOPp6vinoenqPoB879w/&#10;Xe/+6dc3nu1RiLpwrmda/dPT0XRNVkPTVdQ/DbV3w/mnIxvoZzufhZpLju6frpZ/2nVJldpCEzpW&#10;c5OQtJ6X5lXNS+Ko1bysRv90rH9aNs/J/mlsnY83FT+d42k7DzvmCi6Ut+s9/3T2HLVWBth/v3Hf&#10;C/npGDTtJazUh3/6GDqo5YAn9pNV1F7cKNSsVk3eS/J+xX2e/8QZvWuHlk3z01CxVdM/zY1ZF/su&#10;qsYs2ruT4vup3ie7n0TaykRXSf800HQz+aejPjCdWSqOMFKxifJb9GuiXiMvWLwfTG4I5J2ebf7p&#10;yrJK3+DWD0pW+SwhWcVB04k7doWyzdfVLQE3hQiqtoh6l4uqzwqqBpa2iFqhat64W0StGkCQs5L7&#10;pxt3OtX+J9d4OvdPK1V33JzUnzOzNuCmp5030rj+afJIvRXke1PDJKV32gRPaphccV//BD2k9M6+&#10;fzo6L5Nn5nT901PMT6sN9HejWi5ipxU/bTbP6J+uyD+97pbrVXIn1N44D6++m7I7V/+Q0zt9d9SJ&#10;rhOdH3b9setDnMs5jawh/dPBvORNtFV8x81Lu4XOuH9a+6dzfrr2kyo7//QVHT6e7lqi1dxaoU0f&#10;Z8dRNys/nZV/mro03T7NoEtzOlmlSCy1eaUaU/uImrTYoja7pF/NnDcom24AdPRNwH01330G74U3&#10;A0/pPaP+aaBpnAe6H+je2tWy2vqnpVdzXqvLT/v90/vW7CcVGxRsafunQ/+08oKpxixu/9jB7R/T&#10;2bU3r39a3RLO3XGe+Okt5A3bn9w/7fDT16MJhP1gfEuQG4JRfM82/zTY6fO4HcgRJC19moymg5vB&#10;H1i5xuo1r08Tam9s2m0amcksZbX3I9CvSRqZUntzGhk1gRzvON7x0+tk25jne9f+tlCrnyD3T6tJ&#10;aedlODf1x/wd4czE5tkqvcuZlyn905Tw/W7fRWSRvatyRp7s/R5m5GHovSmPbHr902pebjy5kfjp&#10;s0rxrfRccEjl/um3OY1M8r1J7S3OqEDtzXquwggdwdKh2vsc53vH909n6Z92EfWH4pLqVnkj4pLa&#10;etPmr7FL6mvGKSWZI9/qv3fwnv4SKZ6c4Ony09hAS/80baI53zua8R1sog03rT+PrbPjoXaV3hZJ&#10;l+uf/sTdPnvzsmj/tFZ7a/90ZzP5p3N+2s5YH08LP51NxneIzAmhNzM/7fvCbFsWNYDk/mmgac1R&#10;21tC0/unBU2n6p++bzlO2l070sg4WeXVxGQVYp9fVf2Z+tVy1ZabDnftxFInJqyovNJFaAGh9g86&#10;ku8teaX14p++NfdPI2mFFN9uwkr5/dOJ/unNuX/aTtD8vfjfQMhP19I/vWJw0eBKeoZW0jM0gL4s&#10;evYMD6Ana2B4r23LkqYsu302yZ20gxZN1xnblsVbY9o+B8fdMqd53yJqvBdsojOblw3in5Y0MtlA&#10;u/x0Jv5pnd75KqYjzT55NAdNr/qhGel+Xr6XPiszk2avnOi8pNYsacxSiWSYl6Ln4pmp8kbK8E8j&#10;c4QQtaDqOP/0/2qpfv/0CeanBU0Tlqa8EZU5AjStM0cowxNIumH6pw2itvw0a7mSXFKV+adl+yw5&#10;I7R1zv3T8VOjFp/Njp++NOnj6R8tJS5ac9P6lZBxNhx1s/LTrn96PzK+9y89LJ2a0/RPa376NPdp&#10;LnL803I7WMG3g236hjA8wDcEvh3ghvC09GmaG8KxIN/bUXzzDeGS4adpohc5xW4Iwc3AoGhG097O&#10;nbO9qUuz3D7N6fZPu7t34qZdftpLWUnln17Au/ZlfTdTWqnKK+WE7+2P42ZA58UdL7hZpYaflqxS&#10;V722EIh6uVavhVmlE3t2PwRmmnxg1gtGE50mu9wP5FXfEkq/Po3bgTzuzUCU3tT+IVmlA+Z2oPxg&#10;CkvrPs0LaP5I7tPMwj/9ry3T90/7iWTuvl0UbLgf8O3gr7j9A7t2rwFkOrt2eMGs6ru8XXuMwlv7&#10;wSJKb/JQW7W3Yqcr90+L2rsy//T3c366ztO3q39v0Xg690+bxLG4uVlsXiokTXP6mNOHUe68LK9/&#10;mhxRwk0zSw2men4rPVbHdUO7JJKJlstPJIv2TxfzT8vMvH/77V6+94s7aGZm3InhzMxXsY2WmTnd&#10;eUlbbRdNe/3TmJrZ+qc1mo72Tw9d8e+v/v5iIOrFmJNI9ZZH54xQvvdrrf/G+d5fIh2XaLmQNRIq&#10;vqMJnvBPcx8GOahnxD8dac0iXjrKTRP3rHjoCv3TwlGf1zPTbp/xnu+OgkPKaLoETVt3VJg3glbJ&#10;FP7p902jZK73rv4kKvUvVA9P/7LNRdPT908TEteonF6bj5/+wRU7l4jaO8k/7aeRtXS0dbZ1bsFT&#10;QFOW15bFSu8DvVO9L/VOFaZ63y5oNH2hj86iwS/wLOI0ssiufThp1753lJuygKmP7XqGvNPV8E/v&#10;jqi/7S2BlON145/eyv7pD24UpTd1T9MTppFp/7RRe68tqvaOSyOLa8uSXbuLpotllTpomrNKHTR9&#10;0GnLohtB/K3A362Hu3bas9tdu23NktsBIWpB1bYxS/o00/qnpU/T+sFK5XvrRLIW4wvjRLIt0j+N&#10;24K9JSxR+d6O2lulkSGLjG4IpPa+lfK92Q/2cIwfLK4tS3btLpqWtqz0u/ajQ0eHjyb3T6dD0gZB&#10;h55p9+Ms/dPhDUH7p3FTyPunZz0qLnUXSf66xtM18k8XvuCZSXNTjp6ZtH3mDTRm5gBvoPcofpqa&#10;JaVd8mmel2ZmMkftbJ+xd8bG2WyfA36aUDOdOPSc9Dn5E3gbcNMR/zQha9lAB6gabi7qwrB9GJOj&#10;6MJA9zQ95fRPt3TUtn/6BRdNu/z02J9Gcv90nH/6SM93Wiw/zSiaEzulLYt6MJDc6aBp6cKIounp&#10;+qeTOzHuHbwXzdM175+usn8a89I4pOCO6n8EzqhHoOWSHgxyR6keDPDT2hGV4+nkCTJTX8kOT4f+&#10;6R8t1Vy0i4Lpc/rz03sVfrq3a6Z+U9X8d8Qh+IMrhJu2am/qn7YtIGH/dFunzveOQdRILNX+6bcL&#10;L7mIWvjp2emftn4wuiHQ3YDP6qFvIN+bHjnJ/dOhf1rv3XP/tCjXhJumt+6unZC0RdMJ/dPjxFFf&#10;eBDPeOgHe4mbsl767oGx0m1ZIZo2/mnke5N/+l9JzWZ274euw1lyiG4JTmNW7p82/HTun85xcM1/&#10;A7l/2lN4xaFsjboZTZ8J0DRpueiAmZZjkfQu2y1JKJqRtEXTdl5iTqp5yXNytUzKwWuHnFkZ8U8z&#10;P92s/undzdc/fRIZI99hftrVcBmOOuifJn5ad2Fw3shy6sMweSOJG2hXzxXrn4aqq4R/mj3Ujw0B&#10;VQ89lr5/uiH90z/fKk1ZhKgJTRu1Nxqo566bt+79zkNLBD/8pLeaGGVm/u7cP21/z77em/hpQszE&#10;TD/vverPl/8qf4/w1MJPNwOe/of7NJ62vrCdS/a1Epr21d6ef9qg6S3ET3d6/DTaP4CmwU4Tknb5&#10;aaX2FjTN2/bSu3ZSe4e7dtq32yP7dpnZ9PYSPRO8a4+qvZP26sRMh18ztwS+IQS3BLkhqFuCp2Kz&#10;dwSnAaQq/dOKnyYV29Lp9E/bdBWt9kYaGSvX7lf8tOzalX96hPJK34IL7C3s2SO79tnun1aNWeQN&#10;o17Nc3dQ0goSyXoOo39a89Oye1f8dLR/+hbpn87906Jiy/3Tds7l7830byDkp+2c3LhkzMxJu3k+&#10;1X6ynWbleZyWjgUd1Ieht88FKLrsvBzvekK1Zel5OcXb56ne0xFNl+i5cv807aD97fOft1/kRLJ3&#10;gajd/mnip2nTTEeU3jQntdo7y/5pqL23394Xqr0lc0SpvV1+2vVPI+F7+X0Ld5E7Kt4hldQ/rZXe&#10;r7JDSjuiXC0Xve9+TCou+Zi2z3RkC026MDnhFlpU36n80w++jT301HfpmRqHpiupfzrwT0PxreYk&#10;+qeR7+3y04SkZU7iFVtnUnu/1/oa89OEpLWWS9D0rYymKbnT13P57ijRczWuf5q0XaQQ130Y9Irt&#10;s35iXFJK8W3zvU3LZLJ/WvJGoPcGN40HWNr2TxtEvX7J+vc75607pBxRzYCn/6Uv75+W6foxvDLu&#10;f8Q/LYjaV2pn6Z9uLjxN/LT1T+9r3d/6aICoSfG9YDXdElo6luGI4jvmhhDpn9aK71nln3b27YPQ&#10;r/ED1ZpSr8nOHft24afdnTvt3XFL6KPcUrolvKtyS18u6HzvQtcRSS/9O7otCD/dLP7pZOW3vjVE&#10;X8U7Haf2Jvd0lv7pJ8ao/aPS/uncP20V3v7NgO4FxW8Gteifzv3TM41e6+/f03i6bP90OyHqBR0L&#10;Vi9zEPWWAFGn6Z9ml9R0NF0mb4SdUrKLDlsmeQvNm2hmmT1OWn8mjpvWW2j+Hrt59vJG6t8/3b5z&#10;VcX+6cLtKnMkgqhdxfeOjDoxGsY/TXquiTGZlwUv33t6/mlX8c1aLvFPwyNF7qi7uDGr+v5pVn0L&#10;Rz30q6HHho7i7dFheo5yxvebdeWfPsvtktX0T+d4uvaTKzu996VJF03PmaP56Wpx1M2j97b8dBr/&#10;tEXTuX+6lv3TW7ukDaRC/7Tf/lFQ/HR1/NPcpbkNbx/aXZ/+aTffmxXfSCU7zarvKbzN/dNvjr4x&#10;TA91T3P/dIP5p/P+6dpP+kb+CTSeLuafDjfP4KcNmnb56fi8kSe6D+h2SdF0gZ1+G84o3j7n/mm9&#10;gXb90+CoZQPtK75Dflpvm6Nzcn7bDTgb2m9sT5FGFpmXVxaupK6spLYsTu+srX9auGjio4WTtq+W&#10;mxZ+On4LbR1Skjei8r2R4Cn53m4fRrF5OcGoegK8ND0xjVkmZ+TUHdXzT//OSyMr1T89m/zTHw1y&#10;w+TQ7wdV3giyRqL+6Z8n+qdzfrp+Zlt2ePoKaHvc/1j/dHU46mbE07l/2ii+9T4e+WPRZBVP6U2O&#10;MOMHs0pveq+IHyzOP63c054nTPjpwjuKn3b904qfZjWb3Ba0ks29JexcNbZm55p9OGn7p/WuHYpv&#10;KNju3z6uFd+c710qq1TUa9KYBQXbxArO+N420c+o+qHdgqop3/sgPzbfO7us0mr5pymJrNw0Mt8/&#10;3TE3909TlqniqFWnpsr3ZuWaZJXW3j/9fmfeP10/94Ta/iSN4p+WJE+/E4PyyJ7mJE/pxIi4pILG&#10;LOOUMhPQ8NQuN01f1bx0+PnIzDwG5ltmZuifTj0vA//0N2beP31bfP+0dGLc3rdMKb63ePneovj2&#10;OjHEJYW3lEiGXoyxhbvQiwHFN1TfCYpvnplowyjeiRHVbBFaLvZoHViy2tv2YYRoeiE1TEreCJTe&#10;tH121d7IGkHmiMxKV88Vg6aN2lv6p3P/NM1Hldipc7+d7ulQ6W3npZ2ZvjuK27LAToObNkrvT4Y/&#10;HkrXPw3/tKSRxfin5zWdfzrXe9tJ66LpOXM+WSP+aELT1eCoZ5t/2k8jW9CxLOKfHu+Ccs3zg1G+&#10;d/n+6YEUWaW180/HqdgEUceh6mz90y8Xnup9uVcU3xNK781IOvBPb2i/oV23ZQmaHtNoGvneh297&#10;feNhdTs4ufFcz9ke7Np7F9C+3eGny/RPy60ANwO6FTR8/zTuBpRK5t4QpsbphkCNWakRdYx/+m/m&#10;Zu2fRvMH2j+wb+/+sMtvy7qJ27J0l+a3+jdtpUfasu7pv3fwHk5V0VmlpFgrpVpDWxbz05/ibVzz&#10;h3MTqCjbW7xgVvUd0wDCfZp5/7Sdevl71f8NhPx07p8O0HSIrAVRRzfRSvU9/XmZ7J9+t+/lgnZF&#10;kX/6ffZDVc8/jZmJbsms/dMrwk4MRtMHuWGSOzHgd64///TpiH/aVXyPwyVVGNlawj/9fSffO2P/&#10;NLdlpfRPo2Gy3E4MVnoHnRjJ7ZJqVjrI+f+pmalfP4vMUNpCE9LGmVn/NBB1vH+aEslyfrr6Eyjt&#10;v5AdPx36pz9eFfqkn+dUMvFSE8IOv17ex83KT2v/9Fhrsn96wep4/zQhakpYIfWaJJIRovYbs3L/&#10;dBP5p82u3fRP38eIutSu3WnMsvw0bclf9Z5iu/Xwa09jFy9/Xrbtti2rEv+03bdTsoqkqxCWtn6w&#10;yvzTxE+72aWcthLke+vM0nXwg92KzFLyg1HKysOUWMqNWX7CiptX6iNqtzHra3w/sIj6Ww6ivhc5&#10;pT+mrFJG1IyqHR/YG/CDacV3Y/ZPS7pK3j+ddirn3+f/BjSeLuWffnTpkbbDbSeRRnYKx1V85/5p&#10;4qjlETT9TIymy9k+S9YIZY54eSM6a8TtwqCkkTBn5KneB7of6KZ8799+RfLI5K3fP41EMts/bfzT&#10;Y2vG1uxbu29tGf3Ts9w/fdrZPnvzMo1/2vDTp5DaeaQnTf90uf7p/97BE9NTfNMWGoe30Jdv4rP5&#10;8k03bZaZiS20QdR2ZsoWWhqzVGuWMzfr2j9t08gq7Z9W/HTXJqcta/08JJI1U763z09f0eHPgfr/&#10;KDs8Hfqno/y0m/WtOevKX5sPT/+sZeb805xV2h+bVVqqf9okq4T902filGtR1VqoVHN360kZ31bB&#10;hvegXOMHtwPq1CS9Nx97Q7B9mnJDiO/TtKlkSCxNaMy62HdRJZKRL+wV8NNQfHc/idtC1D/tq72F&#10;n470T4Odfg789OsRP1jIT0teKfTe0++fzv3Td5xCvjf1T1t+mnfvef+0bNv5rVJ921Qym1W6yyjY&#10;Rkm9Jgq2TxwF2ye4JUhaKXnBAj/YYO6frv+bQD3/hBpPT8c/bfVcMe2S2D5n458eUP3TcZ0YNons&#10;DPLIMLfsvMQUE1cTd2LYmekquf056au93a+ZPy1OqeR5afVcdl6S/lu5pEr1T6f0TxM/TRquGP/0&#10;0tw/TVtp2URHt9AJ/ulJ+KfxLNotiu8vqGESeSOk5wI/jbdh3shEKf+0g6hT+aedZsn0/dN14p+G&#10;rsuegKMG95yKm1Yzs4hLSs3L85iWZl7GIGpRfH80FDsvTf+0KL6T/dP/1irK4DyPrPYzLDs8Hfqn&#10;P14VctAuP03vh18v7+Pmw9P/rSXeP6137r7i2zaAxCaseP3TbmPWhbx/Wu/c4QmTI/neyhMGZ5iT&#10;sFIH/unHS/mnpTFrTLxgtfJPy81AbgX0Nmz+sLeDyvunSemdWu2tUlaMfxq79/0b4/zTvwn46evR&#10;BMINILdc7/ZpOvz0w7xvP6H27aJg4207Kb671bYdu/bLWfGNLs2Su/bHBomfthx1uGt/I0VWqajQ&#10;2PtlfF+kTlO3Bu+VNWviozbKtU9z/3TNm5ZrfyOox58g90+zh9pF1+FWWn/MaFqQNCF0s3meYf/0&#10;U73fU/z0ceKnWfPto+r5QNM2kUy7o3Zy1ojw08+BoX4O22e1ga7IP/04Z47MNv+0OKOq6J82iFpr&#10;uWrXP/3javRP06wM56XjoRYkHbijRrPzT0PPBTQNPRe80yX80+Cnv/T1HE/Xy9TKDk+n46ez4agJ&#10;jYt/uhl2Mjrf+2ct1hcW7Z8O0bTdt+u2LO2fxq5d9U83t39auGnFTyf1T9vGrAz6px3/dNeEm+8d&#10;45/WmaWV+qd188d/1Wiamz8S+6c9/7R0aUoSWb9OIuN8721K6U1pZKT0ZrU30K/2gpFim5Cx+0hP&#10;pmSUvlpGVmkcqt42qRJWJgVVL9q9knfttG938kqxZc/AP20Qte2ftvy09GoW658mtXfp/ulZ4Z+2&#10;/HTun84x94z/BkJ+2s5Jp396ad4/bRLKGtc/vWqfUntrNP0654287ueN9J7rYT1XgdPIEv3Tgqa9&#10;/ukdfxp5a+Tzkv3T2fqnaXbK/NSvNF/pyBb6VUxgOeEWurz+6TT+acn4btvhNGYl8tNx/unXEvun&#10;eV5yW1ZC/3QT+6dN5ojVdDE3HctPm1QyreiK8tPGISX900X901+6qXnw9FVDef+07Aa6lvh5ZFH/&#10;NPmjCQnrh/hoesrzTevvl997M+BpfVv4GfPT1j+9H93T0gJyhDxhbeQJk/7pYv5pSiSbVf5pD0nH&#10;KtccJB36wQZZ6V1p//Ti/+Du3rl9uo327pLv7e3c16ZJJJOs0mWqSzNe8R2/a4/6p5HtjVyyfs73&#10;7nfSVWy+9x6LqHcToqaJTpOdELV+9ZG1i7LD95/G7UD+vHsz2Mvd0+SgFiRt80pXAEnjAY6Wc2Fc&#10;8kq1ck2nkXl+sKL+6S0jbTvadrTcSU/LnQtMC8g5UnujCeRIz6PMT5fyTyt+Gp2auX/6vEXSdD+w&#10;aBp3gjCvVG4HVu39e+i88aD9w9wOsHWnnbtOV3nEzyzd3LWpa9OS9UvgCiNfmOR75/3T9bJ7r93P&#10;oSdkCf80pqXWcs2gf3pw29BKJHhuUymeA8N7cPaOasX3Xsn3Ni4pq/qGSylJ9W0028xLux+5HLWr&#10;8tafd5C0VXqDp1beabt9tu4o0njLmWS192SReVncP/1u37umB6Ni/zT6MISf9v3TYYLnOUrxRF+W&#10;zvemVDLqw7jdz/eeFf3T2fmnT/b84KpfX/H9xUDSizEnryNEbVA1dFy/wXmttVz/tOi5nmU91+86&#10;T+DIFlr7p/+vaLpy/7Q3LzErcWRWQu2d6J/W/HTjuY2jE8XH043332jm+GlCzs8X6Liv0/VPNxee&#10;Ls8/vayjrbOtM1btzV2aB3qjaWQX+ugsGsz904O6U1M03xX5p/9mrusLm3H/tKSRQe1NSu+rbevH&#10;LuGnDZpuMv+09oNNcF6p26mpd+6xiLpi/zSnkVEWmUojK632htLbJKu4am9ke3O+9739br73vVrp&#10;7SjXjg4dHT4aZJXm/dPR+Zt/Zjb8BjSerpp/mjfQB7pfovRO6cSosH8690+H/dPl+qejaDo+byS+&#10;f9qg6Sbrn96m9Fy0hS7mn6Yt9PT80z/78q+v8FA0EPUhyRm57jVB00btff3X688/jbk5/GbEHfXm&#10;6GepOjGS/dNKAa680+SXmln/NPK9Nz+ydWTzKLbOTiLZug86tX+68dBndHb5eDr69Xr/THZ4OspP&#10;x3HPgqYtR10ZN01/qvn46TT+aeGnz6+ifO8205gVk7Ai/mncDcLGrFr4p4OUFb1v1zv1cM+uPx/r&#10;BVOeMLVvx46fTkxWKW3cq90//e+In3b6p+e3Ekct/PSGdlF8V94/jV0790/Xv39ac9XCTLv8NDHT&#10;e6DxlseovYWbppsBs9OSrGL6NDlZRfPTU9+dwg2BmrLED9ZI/mk331vaP5KySuvXP40kMnDUciSJ&#10;zEkjM1mlkqzyB05WYfUaNu0fufw0Nu3kCXP5ab1zf2TzCA7dEm4TfnqTy0//9DrRPTXDbaHebwP1&#10;+vOV45/mfG/Wcul875YO0XPpeVnAFrrQVegax+M2TJpEsgLPTEbUp/EWG2jJHBk0m+jBlYOLBlcO&#10;rcCzcoj5abwljnrPsELU4KifZo56dvZP184/bRD1dlJ7x/injeK7zP7pEp0YegaW8yp6LtKCxc9M&#10;Oy/FHSV6LndmXuA0srB/mmalnpcTY+X1T//gy79uYW6aOWqNrJmjXnLoOuKn32ul573WLyFnpHL/&#10;9AlK99Ytk8xPyxZaWiZlC53YicFNk3pmmqZJ6cSIbKGpG+NTNE1+Rs+uok2Tuj1rev5pq+liPZfM&#10;y3L6p1P7p1nH1bz89Mer6nUiJf1c2eHp0D/d2yXcM6Fq98mKo5Y8subip60vbGfrvqVjraT4PiwN&#10;IG1J/ukCGGrcDjrHcT+Q24Gv9g77p79gfppvBrgT4FbAN4OVrFoT5Vqj9E/PtH+aejU537v3yd4J&#10;9k8v1vx0xD99o0LTG6Fe27mGPGH70QCCdJXU/dPxyjXtn/4fO96CD4y9YCqNbCHx06p/2vVPbyvh&#10;nxaldwP4p/mGQI1ZyYjaV3y3zKB/2twMkEiGw/y03AzQ/GGaskI0/eNB1fqBNDJzK0Bn1lGnLcvd&#10;tdesfzq4IeT900nzNP98NX4DIT9t52TunzaeaXcr7ai+bSqZVX3LBjpuC+0ovh3Vt2i50IcBLRc9&#10;1JblN2ZddBqzSvVPo4uat85oy2Jn1IZ2xxmV+6d5A6230KX908Yl9SDne3/37XHZQE/JvHQas8Yd&#10;PVeyf9rlp43SmzlqrfZ+DVj6vVZC0gpNI7eTkjuz80/HabruKanpmun+adtBTe5ppJHRU0P/dDNs&#10;nHN+Ws/PkJ9e2pnEPWfDUTcfPy3+aboruLcEQtT16p+ObcziFpBLpgGEmkCKHPcWEL5v+Wm8p3hp&#10;82rQdIJ/WrhpbspybgYZ+Ke5LeuB7kLXWKv1T3OvJm4J88v2T5/deK7nLHnBehcoL5jjn2YvmN+Y&#10;Nav90+7tYISU3q7a20fTgX8a6d463zv3T6t0b9Gu2XxveytIuBnk/mk97fLXmfwNaDxduX/a13Pp&#10;DTTx07yF5gRP4afFJaW30Bf6mJ8Wl1R/yE+vJH4690+b/um0/mkHUUf7p3P/NCNqQdIqbwRqb5U3&#10;YtM7OW+E27LQk2XTO728EWde+rNSO6OWcdbI+YHzA6fuoP5p+Keh9879024nhtOFQRNT5Xy77ZKM&#10;puPyvYu2ZZXKG3H901B766wRV+3d5Px0420IZp6fJq46C466GfnpnUDSO1sJTe9sHcNx+Glkkek0&#10;MlF7L+uYtn96MO+f1vv2Svqnx1pz/7SklLpZpZRK5qrXKJFMUslI9a1TyVaaG4Ko1yiTTPK9uUsT&#10;fZqnWfVdrE+zAv/0RpvvLQo2le8dVbAhi4x27reqvNK7c/90mFfqJZJl3D/tJJIdUjmXjTdbZxJx&#10;Nve/pfF07p/GZjrcOocfm+31mWALjQ30hGyhQ5dUbIpnpH8a/PQocdM0K90ET6ddsu8dnCg/7Tdl&#10;aTStnVFWy0VtWZX5p5f1SXqnUXs7/mmt6Xox1HSNOJquXcuR3rkCRyV4cubIQwmdGKGmK0ztPINs&#10;zvChGUmfs0crw5/G56Iz03VIKVRtXVKMquP6p6vrn1ZpZEbtXQf+adZ1ue2Ss80/PW+dzvduhgmZ&#10;89N6ks9d7Od7f72LkHMajrrY9yX9+Wb0Tx+/Kuyf3g9EbTNLSfEd55+O94NRusqBGfNPn9nlZ5WC&#10;TQYvzdw08dPxHDXdBOiENwL9ef7qGb4VRPjpmvuniZ+uL//0QqSSLYTme/l99Lj53rr9o3/iod02&#10;3/vgbt2adZDzvV8t2pqlp3+xV30roNew+cOiaeMFS+2fdv1gyWpvvXOXNDKr9j6Pvfsph58GkjbZ&#10;pYeuI0/YIcosdW4JWfVPi38aiu9p90+7qm/ygn0ak66id+dqt647qL0eTd2r6ezcLT8d2z+d+6f1&#10;hMtfa/Ub0P7pb87duIRmpJ2TO73Ns2nMmn3+aT1DY2cmoWg6Ckc7eSPHTLZ3ibwR6LxF6a02z0PX&#10;0hm8dshH0zrf+8ma9U8bRD2L/dMvef7pA9B5T4yNe1ouasJQc9K0ZVGr5JGe/5L7p8FC6zmpX/Vs&#10;ldfY/uk4TVdV/dNfVTkjw8ubJ2Gkb9Tty8r90xZTJ/mnhZ92OerKMr7l9/4vfbWa8dn9u3r7fvwq&#10;6wuL+KfbS/in4Z4u4Z9m5drpQtQ/zakqlfung9YPRtKMphlFR5G0nvzR190RZK3RtuMHOxNVfKtE&#10;slg/WIb9075/eivpvaftn3bV3mj/6Lu5oNXe9eKflp267p3Wr2l27XGo2iSsqLzSRZxXSuy05qdF&#10;wRbTP53GP61uCSGidvunv3KN0wCCLpBDhKY5ZUUSVtTO/ZZbuS0rbf907p/+ZFi3aX7EqWQfDUki&#10;GaWS6cYslUgmLSBoAkEiGTJLR5FZKrmlXTqRzPDT/9TxHbWnbYbte3YzY3b9TXpCkt5bH9JxiZZL&#10;6biS+6dXu2pvmzciau8nuidY7a23z1OSRtZLSWQqjcztxIjXdCGNjJLITBqZtGVJUxbePiNtWdg5&#10;2wN0S84odkfxzOTtM2+gGROrXXP8tjk6O/3vc+alt4m2W2jPJUVYWs4kp3hyY5bjkhrkLgxB1IKq&#10;Q//0nx3/9CvIGXmy98neB7pbOubMoXxvOuyI4pwRzU/X1j+NNDJ0YtgNtN+JoTfQsn1+CJvnPc72&#10;+eCk3kBTopgczVFrDppew+eY+px8L31E22lJJZNddLiFrjf/NG2ec/+0Rdeu6rtG/un165oWTzfe&#10;lMtO7/2/v2yxNL2X7J8mzvl5Vn3b1/I56mbE07J3pxuDUXvzLYH9047iO7P+aSeRTLJKB4Iuzb3U&#10;pWmySlWXJm4Ix/iGEOuf5k34JUbUdDuIuSG494ViNwO7a8d7uHN4zzHet9OtBFt3yffGXcAq16bn&#10;n74Ge/c/b7/Y9+ft5Al7x/Rq6ptCkn/6qzH+aU4ki+2fPrnxbI+LqCP901n5p53GLMtP11v/NCNp&#10;KL3JC0Zqb0pW4fYPbNspXQXH8YPJvt31T7cV6582/PTfXl3MP80JK0haQcJK6v7pP3ZRn+YfOa/0&#10;8k0fciLZX0UasxKzSpFFZhqzkEX2GD9uItkb1ACCjFJ53uSsUs4rTZdVGmaWimvavrX8dF36p795&#10;jcyVHE833u0iq59Y42nNT2tMHUXUSf3TLqLeYhI8Z5F/Wim9MS/V9llmpZ2XhKcdND06CL03P1B5&#10;i9JbkLQovf00Mo2mQ//0LZ1z5vz2K7oDw0fVpPa2iBpdGO07V21cBcV33fin+3WSZ6jpmtyz2yLq&#10;YkmexbVchKSt0vtgoOlK9k+LQ+pCRf7p8ZECjpNG5vinaet8ckvun9actH51tFz15J/etCTgp3+0&#10;NKv/v63d3+Pz040387PD02nzvS0/PT2Ounnw9E965cZ4/KqdQNK5fzpQgFtUTeicjkLWQNSeH0zd&#10;EHxUzft2TiVL8IN5KjbklspxVGwKUZMv7BXJ9+ZEMuKnm88/7e/a43budscex1G7NwTZtdebf1rz&#10;07l/WlRt6raAm0KRXbvN97YJKzPkn8756drdburlX9Z4WvPTlpveaTbPjzpdGJQ1cm7VObijzq9a&#10;oNqylhVtl6ROjCz6p2X7vFf4aTRmyZHt8zPYQss5E7ijLpntM2u67L6Zts10im2dw6+ZP30G7+lZ&#10;Sa/hvMTPct8z5hF+mlG1aLoS5uU3yvBPb+0SfnpG/NN91C5p1N4V+6dXTJCHur+B/dNevje20BO8&#10;hQ7TO+MU36fuONLj5nsfolxvp3866p/Wm2fJ975L5Y08vDqaN/Js57MdJzrl6O3zZbx9/jDSllWs&#10;E+NepxPjsaHHmtc/PagbJn++9RfQckn/NGm5utxEsnXz1q27RfBD8+Hpepk/6X+O7PB06J8WFXey&#10;/9ly08RVE8ouj6NuRjxtfWGKn259NM4/3eH3T+f+aXszsLcC52bAyrVJ2rcP0yP7duMHQ8KK2rkr&#10;LO17wpifLrzT94pG06xkE3660fzTxE1bfroZ/NPjyPiWY3fuodrb90//7dUJ/mluAaFOzeuFn4bi&#10;200ku6usRDJqzbppc+6f/v3gP/ez2rvi/umcn04/zZv1O4v6pw2iPtyWzj+9pcr903uKa7qM5pu0&#10;VcC5cYrvqEtKo+rwNRZNC5K2aBpImg9z0z4/jX2zPaLpYrW3RdPhvOSmrG9gVq4u6Z8mfvo48dOs&#10;+fZRNfHT81Vj1o1uYxa3S+6jdklpmLzt8G3P3fb6xtdvO7nx9Y1ncbgPo/dcz4ICHFKqE+P2vkgi&#10;WUP4p0upvSmJbGBy5W6TOQJflPDTkkbm9k+fZj2XoGm3fzrWP620XC1wT7fcKfnezE/n/mntnfZy&#10;R6zCOy7fm5XeqfzTZ4cluZPcUZ/AF/UxXFH0fDQo7ih3Xv6y/xdA0oKmKd37ka3kihrB6drUBXY6&#10;9E83H57O/dOyKaG3GiEnvU4347sZ8TTp2GT3Xto/3ab27coPFvinJY1sCnlkuvnjdKb+abtrx4zG&#10;jYBvBmpqQ+HN+3betdubQelde135p0Xx/a5WfANRS27pU8DT1D89Pf+0uh0UUXs7u3a+Gbyw4/E7&#10;X9yhs0rd/unPR8gL5mSVIqXUZpVOt3+aPGDEU/uvcdy0eMGsgq3m/ml1Uzh3h/inD/ccRr635qdl&#10;9577p4Wfjk9YOa/7NMFKn+d877OcsDKT/dM5P92sKDn9f6+Qn7ZzMnRGHW472X4S7PRJ4qfBTtPm&#10;WdxRwbzsHO/K/dOan3YQNeu5svJPa37aV3rH+qeN2nsfEr4FTe9f+xwhaeBpg6Z7TsahaTDTN4f5&#10;3g6afnEHnbdGeGbu+NPIWyOfj/yJZ6b4p6/mBM/cP02NWeCn//rXV2DjjGQRN2cEPDVyRlRyp9k8&#10;F+mfXv4w7Z87Hl79bIecE5qfZnfUCXZHfdgt7ijZPtMGWk5T9E9D0yXHmZmepksjakHVOm8EiNrk&#10;jQiiJlTN/HSIqNcvWT9v3bz1Oo+s+fB0+glRL9+ZHT8d+qeJmS7OORPSft55Sn2///VmxNP1459G&#10;sgonrOT+ae2fFrU3/NOs9gY/3RnXP13cP803hLWHzQ1B+6fPVbt/uk7900gj4yQyTiMbr41/+qeS&#10;SKbyvXP/dOKunW4HFk2HNwOTRqb27di5083A7NuhXsPtgI5zOwh27rJ3p1sC92p+0Hm843hHzk/X&#10;y12hdj+HxtON5Z/eO7oXim96TCIZFN/Jm2jZQqfIG9EcdTI3HSi9wU7XiX+aOGpOJlvq+qe5Mcsg&#10;6mhjFiHqw8JPa0Rd4Jnp8NNA1L7i29lCK0S9I4KoR1xErTsxIq1ZoaYrE/90uH0O/dNeH4Zpl1xp&#10;OjGq5Z/+7Vf+8bKZ7p8WxfflTuZImk6MHyN55LEhelTmCJJH3NyRNJ0Y8EhznzS9ar90+Jr7p2fu&#10;//lz/7T9XVtuOg0/LWiaWOrKfNTNiKetf5r03hX1T3dzXil7wQ70Ej89VZgCRx2fVboSeWT8DK0c&#10;XElJZMgpHRhOyirdO/qMdzMokkYG3xapzdj7RdM/POFNgJhp+Zx+tZ4x/rNGwVYH/unvKf/0ztZv&#10;XvbBjXxDWEo793mt8/mWcEPbhnacVRtW7aSDTk3s29fs99VrG1m95vHTTr73dtwN8NxPeWR33p+0&#10;a8eWHbv2sT/xreDqXVfvWshNWQt3+bt21wv2EBTfD01QVqmkkR10klUoZ3Rm/NNQr5kbgqjXGFE/&#10;iIzv8aB/WhLJxiWRjFRs1g9Wqn9aN2adAj99Co1ZxE/PmaP5adq/Y+ceQdN6556if5rdYJJGhnxv&#10;HKSROV4wUXvH7drv7b+n/97Be/opicxJI2MvGCWSoUOTH0oic9PIpCnrzdHP0iWRucq1xPdz/7Sd&#10;YPl79fkb0Hi6/v3TA5zemfunJd9b89O+0lvz01n0T0uCJ6u9fTRdoX8auq668k8PQO1tOjHi+qcf&#10;jNtCT8XOy9KNWcRPv/93/+myKDfNOi40S/4mrlkSyZ3T909Lgqfw07l/mlxSEf80+Gnuwgj80zk/&#10;XT9TKzt++rWrfDxdnJvWXLPLT9P7+vOlXwVPXzVUP7/LSn8Sm0eWxj9NCSuhf3pLZwHqNVGwTXRJ&#10;A0gV+6eR7a0aQBITVsivpRA1oep4ZF1MAW4QuEHSKoWMdu30tx/jRznCYlJVSMMW8YOl9k9TYill&#10;e19EsjfyvRP805RHJkdQNeFpfUvY0I7MUkbUnO8NV1gqRI2NO6vX5HbAiPpxhahfwB1BNu1Qr7m7&#10;diBqUXzb9g+9a+/n24Hb/hH4pzPbtcu+XVo/4pTe3r7d3gyYnxYvmKBpIGov35v8YMn902n806L2&#10;PoKE7/3A09n7pz9kBZuPqBvRP02JZHLOj37qKr0D5dq50bPD8IHRM/SJ9oOxF+wPRf1gqi3L8NNo&#10;y2IF2yPKEzai27JUbmnOT1c6UZrtz+X+ad5Iu/OS5mN0K62mZjgzaVbKzAznJfhy56Sal6n8009x&#10;/3Tun9aJnvGvkt5pHVLRtqy0/mmZmdSHUal/WlxRJ3uOMz/tdmAYdI3tMyHq95SWi7JG1PaZ+jBu&#10;uXX5Ojy3Lr8L5+7VKm8Equ9nOx5mzXey4tvdQruK78RODN5EP6b4aduJIZvocAtNvRgVbqINZ52h&#10;fxqTU3moS/inMS8xK0XPRZMyyT99HK109J/m03vn/mn5X5beEv+c5qnMR/33vc2Hp//Pl60vbGfr&#10;/qX78OxferhNPGG2fzrWDxbjnwY3Xbl/GpkqOqvUqtZIuRZmlWJCe/7pS5jc/AiKtkjavQ3E3QQs&#10;R21vCvrW4PRpMprm3NJjjKgJWdPPII/kldo7gnNDKNqnaRPJkLKCg3xvbsxK8k9vZf+04ae5V3O+&#10;w0+zgg1oeiPaP8BPwxO2f62ova0fTKu9z8aqvWvlnw4nv++b1j7qRvVPW376EPHT2fRPO14wV7lW&#10;etcu/DQUa7gZmFtBEdXam6NvjsrN4FPFUUOtpo5SrOkbQCIfrdRs/PWQm3YQNaWr0BnlJ/dPTzYb&#10;Rm2k/z4hP23nZNb+6QPQc0nmSG36p2M2z/Gz0s7IuK8785K22mZm2i10dF4i6xsb6GALLa1ZgzrF&#10;E9mdcf3T1wzqxixpltStksRP676sEv3TRu0d758O1N5+Ghl2z75/uoimK/dPc4KnTe9c5iSSCT/9&#10;nw0/zRounpNF/dNxaLpC/3ScpmvT1nv6vwVFVylNF6m9jw75aDq5XTKYl5ibdKjzQr9K/0U4L+lj&#10;i66Ld2JU4p/+qGz/dDPh6X+4T3CdvG2kGSU/azX56dIcsyBul6MmBJ7mz/2kCfH0/MUx/mlklh5p&#10;k/5pQtTnkbKyYHX1+6fr2j9Nu3brB7M3A9wFbJ+mIGniqDldJaFPE7cD7NsFTQuSvnbQoumLfRcT&#10;2rIe6L6l84brLD9tPWGan7aZpbZ/WhJWZsA/jTwySiRbjuYP2/6xDS5qN9+79v3TM++fJn5a7d45&#10;ceXQdfXgnwaidnxgovjm2wGrvV3FNxB1ubv2CMK2KFrfDCK3gris0tw/nWPqGv0GNJ6eef80oeoL&#10;fXIW9V/oWzS4qB+P65Ia3EZOKbikBlTmCG+i0ZjV2P5p7sPgTgxB0xpJl9s//bO/1houes3CP322&#10;hzbQKf3TSZouSSQr2z9NTqmDmWm6hJ8WTVdt/NPSheHke2+pW/80ULUgamnMIqeUPzePFtlEF9tC&#10;EzpW6JoQtZ6X5lXNS/JZJyBpUnUFmi6VRUZaLtZzxWi6KIfM5HvH5I1w2ohKIkNbVoSf1v3TzYun&#10;8/5pzU93zE3DTdP3CJrWPmqLsPXXkl6bh5++Quk1Pviy65/eV3f+aai8680/bffteE/Q9DEfVfO+&#10;XRC1uSHE3BIIVV87RC0gcor1T5N/mvK9/3Kx4aeL+KcFTadUe/fdXFimdu1V9E/DOz0b/NMLttsm&#10;kKh/mvnpBvBPvwkPNSnWpqFaU3v36L5d7drlnpD3T9cILTbeFn6mf2KNp3P/dILK2+WoA6eU4aZr&#10;1D/9W+DpUv5pyRrZyFkj0TQybssyeSOCpq/svTJsy8r90+On4ZTSiu8pJI34eSOl/dNwRjWuf5rR&#10;NBhqmpfYQ8vM1HouZI5A2SW5I1rRZVC0Rs5FuWmalXHz0tF0WZcUHFLUhxHpxAhdUpzi+RGjaj/f&#10;u6h/Gv4obsyS5M51Gk/PXTzT/7+c/b+X89P6d+r7p4cuS+efJi5aELV9JQRdmqNuPjyt+WlqzFJp&#10;ZKp/2uWnU/qnnUQy05glu3betyfs2pFHFr9rl5zSvcDT4p2eNf5p4adj/dMuP537p+veP93TiP5p&#10;o16L3BCitwPas9Ojduz6tdTOHX8m0pZlbwZ0K6ief3ozecJy/7Seoflr/G9ghv3T4pLCtDQpnjIz&#10;B0N+egWnePLM9JI8xSn1NDhqzE2ZmXgrTik4k9SBU6ne+6dt3gh03qL0tptn6LlEy6XU3hf7RO39&#10;SuGpXvJPPwkN15w5zE/PeP/0uJfi+QLnjrw1Qq1Zb7mKb8NPqyRPV9N1nzRNptd0hU6p0h/Xzj+9&#10;JdI/rfzTW3L/tEbOao7y/NSz1b6m0nQxNy15IyZzJPBP/0H6p7mD2unDQBNGuf7p5sPTuX+6Un66&#10;3IzvZvJPa37a+qfHWsk/vT/in2a1d9in2SVpZBNwUE90UxrZE90HGE2H/unTdCsofAH12iK5GUC3&#10;BuXaEN8KRLXGaHqAlGvGP62QNLd+VOCfNttyTk/Rfmh3n27fj8/2pq87fjBv3275aav6Zh+YdlBP&#10;3z+tFN9u/zT4afJP33Cd4afFP+2kkcX5p/dRn+ba6fmnvS5Nle+dbf90eAtI55+WjmpKVrHpKnGp&#10;ZCarFKmlK5FKBsU3HjkXON+b80qxZaeEFdq1R/ftT4xRxrecwsgE+8EKIwXcELbsaMNpuVNUbMj3&#10;3k5KNrkphPneKf3TOl0lzg/G+d5II6vQP32vyvcW1dps9E9DwwZEzZmlm0dp564TyVRj1vud/9SR&#10;90/HY8zZ9NmQn8790yV4amdeYnY2on96zXOSN6L6p6vvn/YdUm6CJ3disKbrIN4enCzeiSHzUvJF&#10;6H33oSkpX6ftMx3ZQr+KuSknmki2B5NS+jBoXq7geel0YozbToy3wU9H5iXPyid4Wo7jrZ6XFfmn&#10;kUZ2iPK9w/7pGvqnndyR4Xr1TxdpmWTFt98/Xbl/uvnwdOPNuOz803MXayxNr8RPl+aYLYftctTE&#10;T5fiqJvJP63xtOan6bZg27KS/dNtHcs62jrbOrfgIN+7c9xD1E90v9SLdJVoY5a7axdEPUiIWnbt&#10;A4qfbhT/tJdE5iu9kUHuoOly/dO8c7f+6Xf7pH/6qd4ngaYf6E7jn5Z8b5VIttYkkqF9mvo0X0ef&#10;pk4km27/9Oe0Z8dDjVlX71p+30Les886/7SHpkO19xHDT5f2T/8F3RDQAkJ5petuobzSh1fTg9NB&#10;eaVykFfqNGb9UTdmoTXr8k3S/uGmqyRmlUZ8YDPhn3aUa4afVtnenERm8r2Vck2SVYrcDKrQP/1+&#10;3j+dK9D5N6DxdDn+6ZPt51adQ94I6bn8BE87LwvYQPMWuvuA2ULLzAw0XeygTtB05f5p1YVBTRjv&#10;9r1S0Pw0zUjFT6sWjLL80zrBU81Li6hr7p9WqPrpyYPAw/RQ06S0TYbb6NIfaySdhX/6bWmXhM6b&#10;1N44DpoWJD2OvTNtnumxm+fU/mndmBWPqHleSr63Py8l3/vZzmc7TnT+Tm+hO7kRo9u2TJbon879&#10;09g8ay1X16YlOPOwd6YpKcir+fB07p/WmDq9f5qQcyUZ382n9y7un7ZpZNKWtcyg6Ta3LauK/dO5&#10;f/plrWRrAv90ul077c+jmd6yY9e7dtm061275adl1753cs8kPXvQpEm79gG1b5dd+4rdzq494/7p&#10;8wOV+KevRwsItX9Ip6Zu/7ibsPTqHzKaNu0fDpr227Ju2nz5pps2u2h601Y6yCnlrNJy+qdnt386&#10;56cbb0ef/U+s8XTuny7BS7OWi/RcdM7QY7lpxz8NpTkdTu/UuSNa0WW20EgZmYzZQn8jkuDpZo28&#10;A833ywUv37s2/untjyOJ7IUd1DD5wg5SdSm1t9J0ccPkyELaQOPBBtpuoZ0Ez4dUgqfkjSCJjJH0&#10;nt2EpAVNC5IOUTPNx/ChKUmfs0dmq6/pElRt52X1+qe1lqvFyfemZslK+qe5LQsT8y7TliXzUrbP&#10;Lpo+odC0bJ8v2xSi6dKdGEgjg65LOjEeG3qMezE4iSzBP607MWbIP606MWbIP02IOvdP19HWOTt+&#10;+lCLxtL0Wo5/WvPRz5t0sjTctuDpvtHsp/dM/40hP+36pw8vPYx8b9WYtYryvUv6pyOIuoxdu+uf&#10;huJbqb7FB2a9YHXXP62SyDylN90PXH6abwfWD0YNIGj/kGPbsnQaWYr+aZPvbdNWivRPr02ZSFas&#10;f5pvB0rxnfdPs3qtjP5pw0+jBWQxNYHQcwgnVLFpRH0rd2pqRK36NH1EjX37CezZ6fERdVb907l/&#10;+pvXyFxpvF31TM+R5v33qumfHodDasLhp41Lqon800DVfBhF+0gaU9KeyLy0yZ3F/NOqWTJr//T+&#10;teyQAj/NiWTQc72+8SzOOcr3RmNWJJFs++19umXSb8xS/mlG1bl/2uWnLZpO75+G4hsd1O+1on/6&#10;por6p2VmRlxSsoUWRP21rTdt3rQ1UdPVRP3Tlfqnb9v01Sbkp//nbsF18jb3T2tMXR4/XT5HfV93&#10;8+Hp6vqnL/Tl/mm9b5cGEEHUgqotokbKitc/nZ1/Ol3/NHdp+lmlzq69hH/aU3tTU5b2gfVPTGfX&#10;Xoyj9vftT2P/rhVs9CocNbHTIT/dIP5pVnvfXUTtnfunP0HCysdD9Mjx80pdPxgSVtR5ZOsv0ASS&#10;+6ebFwNn+d8s5Kdz/zT4Z5s7En0/nX8ayFo20YyoeRs9GWyhB5mjjs5LdGGgD0Nvnyvrn57fdgPO&#10;hnZuloz0T++fhn/aTyPzZqabRjYGl9SY5afdhkk9NymNbOb908JP08zcxo/yT0+W5Z8e53xvKL6f&#10;GKutf/qH7I+CO4q3zyd4++xmjtDumfRcSZquYv3Tze2fVvOSZ2VMYxble6+bt/54x7fnEu5qBr23&#10;j6eznCEz83dVj5/++7L804KobcY3cdXF/NfNiKdvuK68/um2zun7p1dwl2Ya//Rek0hGrVkqqxSv&#10;cqAg87NKsQ8ntZk8oj+LfVv0VkB/4ox+rHLN6Z8W1Rp+BroZ4C5Ar3Jk104c9SQ9Mco1QtJ4gv7p&#10;a/zM0mn0T1fHP/2im1Uq6jW8zf3T5AdzPWFF/dPMTQs/Hdc/zf5p6Ndy/zRle0vrBzuowy5Nm1Vq&#10;0PTvTV7p7wedvNLBX/T/UrC0czsIOjXdFhD4wnL/9MzcAer/X9F4Wvun7Zx0tFxQclHWiGi5TrU3&#10;sX86aWZiUsbOS1Z9H8PUlEdmpsxKOy9pak4ympZ5aWbmsKBpnpWYmGrz7KBpreWqE/80OOr7sYGm&#10;B4rvavRPV8U/XWr7TElkbhrZBU4i4/TOB0+r9E7lnx6fjn/6gxu/PZf1W4uRM+LMSWi50C75myW/&#10;SU4k43mZjX9a+GlxSX2rXzulyuuffiNFJwZleDudGKW6MGrcP53kn17TpHi68TRp2eHpS5Oam6bX&#10;Qy2EkMt90vuomxNPe/3TS8da6YZwWKu920ntfW7VgtWhf1ryvce7KF1lIqL2nipM9TrNH5KsMrio&#10;n7O9GU0votYPbv4Y8Fo/Bob3QvO9N2j9CJuygGWBpAM0XQpJR28EOttbv9qdu70lEDqno5C1d0Mw&#10;u/ZjPqqOuyFYFduoviXYFhDs3BMRdeif/k6LSljh/un5raT3lp37hnbp1Ny5qpr9058DSX8+xmga&#10;u3ZKI2Mf2C5KIgvTyISfLnfXnvun70Ia2d2rA/8079rdNDJf7Z28ay/LP437AHVp4pm1/dO5f7r+&#10;0W71f0KNp6P+aZvc+ejS/XpWtp3CrAzTyJaZ7bOXN8Iz06aR+WrvRE0X92Ks5CSysGHSmZlmAy3b&#10;52fs9tnOTNZhXzLb50uYcc6hOUknOi+TP2f+/Bm8p2clvWJe0lMaVXOSJ+HpuC00HFLBBjrqn36l&#10;8GQvpXZu7Zozpzr90zFq70RNl/JPi9rb80/zzMz903BQ20Sy+Uu/PVe7oWTjTEj6By6aNmpv5YyS&#10;fO8a+qd/Rd7p2vunOcnz/K7z3DCZXf/0L5wNtHRh6P5pVnzDP53z09WfQen+hezwtO+fPtRSOqOb&#10;0HbIQRMvrZ+4r+vvbyY8/aOlsonQ/LS/cyf/tOqfLuGfnkhA1PH+6S/QmuWgaiBquhlsU4haGrOK&#10;+afpdpB8Q8D81tw03RD8W4Ke+MVuC/p7hJ/mv8siafrb5WaAXbtF0oabpl07nYgfzPqnrR/M7tyV&#10;fu1a9oPR1v3dvoucWfpOXP80/NPfvOIDJJcG/mmlYtvQLvx0SUTdw36wwpW9NxeuhHv65oKj+PZ3&#10;7VXyTyNZhRNWssgqfdWovUOlt5dGFuzaF6IxS/btFx68wLv2015bFivXkFpKTVl+W1Ya//R5pKyc&#10;2mLzvXFLyP3TtGlXu/m8fzrdrMy/q1a/gdw/bVA1zcWSc1OQtIemMTFpZqpjk8jUpEyYl87mWdxR&#10;gqah9sasXK03z5n7p3eu2Ufe6brwT8MptVtU35JKRo1Z0polqWTTy/b208jCmSnpnQNolhR3FPhp&#10;TEpJ8JSZyfPyQWmXdNuyXkK6t5mX0pblNUvqfO+of5rw9PeJm6YZaeYkI2vLTxtEPW3/NFzUl2/6&#10;sNsqvkv4p/vvIe90Ov+04affGP509M1Rej7b9al6wEuro3qmdzl908RTe1y1nZXCZ+uZWaITI0X/&#10;9MdGz0XOKGi6+v958JfUPe31T/+cvFFbR9AqOYKDZslNrn/6P/5/9r41tq7yXNNSGUrpUEUkI0FS&#10;UJFOD8cNoScXR8rFqWKKISaxGwfvCF+yJYxiTqw4gCEGDPEfqJRhTigImgRB0BlNOh1OUU1RgYDU&#10;SCNxGhW1TVJ0IIAm0vnRCSoDJKFSSamY9/K93219a++191776qWl5WU7duLu0Lzf8z63ixBBPDKv&#10;Xv8+p/fnunrvjJ9mZFg+P21nfTMiR3SNyNp9tiaeFl+Y6p+Gjbveua/S+d5e+0cuYf907K690fun&#10;CVnTCQHeg1OBvhlRq1MCnBCAKUfVt4OqLURtqb5ZwcYnBFR9axUbnxLgLezc5ZRAiu833P5p2Lxj&#10;//QdgKcRTV8a2z8taFq3ZRXtn7bQNOjWLOWajaZ3vAN5pe+qXbvVP13IP02nguGpcrJKM/90fFtW&#10;5p/O/NPpnSey3yn0Cvj8tMxJd/NstFxK7Q3ZnajlctuycrpdktuyJI0M2yWpYTL3Gui5jvS/B3lk&#10;eF8gRdcFvX1mh5Sn6YItNKd3FtR0KW8UKrpK0HSVwk3L11ouKWdmAp625qXeRBOaprk5422h88RR&#10;R+dl1f3Tui3rOLVLmrYsSSObT9vn+bnlg8uBmYY7No2suH+adV22pqtl/NOAqwv7p7E1S/jpk7ed&#10;2BzkpzG5k9B0Of3Tug+jsfzTgKYtBA3v44UoWp6EqNXn+H3cQePXGHT9GbVNWqgauGnFT4NTqmjL&#10;ZJH+6SL+6T7XP916eDo0Cxr7c+nx04/MEyyNz8ML7o1wz8ItF3oiarZvRNKhr29NPG18YYn6p7WC&#10;rfz+6br5pwvt2PWpALfyASSNu3alXGMUrZA0nAUMmi7XPx2v9pZeTemfPnYF89PIUQuiXtwhiu/r&#10;mJ9en3b/tPinLUS9I+uf5n17Ev/0DVe5vrCi/mnQe6PiO4SouUvzT5SwEuqfLrJrz9OuPeuflp17&#10;5p9uoOaPRjq3PDvJZ4vMP11Q+R27eTbz0qBpnpVmXpKei9B0If90PuCfNmlkbv/0A9A/fcMlP4G+&#10;LHPZ2+fFHV/XiWSg5dKJZBPrJ5Cf1oh61kPURfqnXU1X5p9WaWSF+6fnbzt5G7ZlnRhoXv80qb7H&#10;QPkNDinuxfiDckoxN/0ZMNTMTwszzYga0bGLrAk14+cQPaO/WhC0PAlFI0dtrvPjnxGSBjQNONpk&#10;jpz1M0cgufNTK70zPm+EszshuROYaU4jK+yfbj08PZf5aV/vjUi41NsgaXRS+5y0/bHg6WcnG2nu&#10;l/ezGL33zvZN7bJz3xf0T0NblvinXTTdY/zT+3sP9B/opV07bNyDam9b6W15wZrRPw2IWl3qhOCi&#10;6tAJwVKxITdNF+WVoootuX/62BXV9E8PbLuV+Gm3+cPZtQOOLtc/DYo1laryHKi9jdL7V9A2Lb2Y&#10;0jstT9OfKT2a8uSMb872NvnerF7DrFLTp1nL/mk/kWx28+ymtrY7QMtmfGHQl9VOO3dSsJF6LUn/&#10;dKr+aejSHMWbuzR/Mfokngj0qSDzTzOWar7ZWt40yL4r+goIns7807Bhlm1z3JNQtd5Eu3quavmn&#10;tZaL+6eNf/qGS5rOPw3JI0NTQ9A8XVknBs5G+8YZiR+bp8xZnpvcivEcdWKYeVn7/ukwPx32Tztq&#10;byuNTPJGKu2f7oMkMpVGBjpvnUYW6Z+mmdlQ/mkbVccjau7EsPowRknxDbpvVH2T4hszPBP6p1sB&#10;T385Y/dlRSdBo3+mevw0oul7g9wyouwQ5yyfFySNT/ycfN5+tiaeZn5aEDWpval/Oql/erdKJCuM&#10;qP8KCrZFQ9X1T38JHDIqzWCuh73TOPULcdTeqcBRraHi2yjXtGrN3bXTvp2TVUjpTekqIf+0TldR&#10;aJrU3pJZyv5pVHu/kWN+mpNWpnpzPWe+GfBPd0gLSOafPgRImi/0TuOt0XQJ/mnIKuXmD+MHu2eK&#10;HGFTE7kdSfzTuHc3/unvX2X7wrL+ady/s2rN7Nu9XbtWrvHJ4Nz42bGzkOwNt961f0rKtd/DW7Vv&#10;BydYwA/mnA7AE7YFPWGPKX56x5YN4Atrv6Vd9Wp+2H2s61iX9E8/1d/oszT7+ar1CkzvCvHTOCd3&#10;LtnZbmu5VHqnk0jmK74Huq1EMthDi+Kbt9BuIplSfJPqe1HeqL7X0hYaezEwc2TtqLuJhhRPSPI8&#10;5CV5qk4MrfqGGeZ2YtC8LDAz7Xkp89NH1TQ3T8Nbnr+ncVbSvHRmpnFHwb7ZXJY7CnbOM9yJofK9&#10;y/NPK376H9ycEdBzUXKn0XJxeuemzp3rwTuN9xz2Txs03dT+6dV71/H1Qhcrvn8jjVl2/3Tmn6aZ&#10;+THMzcC8BCTNaDrkn+5Rc/JM9/qW8U+7eLr5dujp4ek08r0RMSfL+N6i+qdbi58WX5icEBBRSwNI&#10;uv5pQtNwJkAfGJ0KKI1sBE8GYyN4w3lATgV74GSAN19+Vimww5LvjTrsyS/jkLR9GvBPAfxxTLa3&#10;3rVb2d54Sjhqo2pzQkjLP51XiWQh/3Q/+qeBnwb/NCm9k/unN7Af7PiGE5tObALl2qZzkEd2OaSR&#10;zc+RF8xOI0vXPw0bd0xWaXT/tCSSXXASybgBBFNW/EQyRNV8+Y1ZC7Yt2GZyS08OBPhpYKqJn4YW&#10;kD8u+eOSi5GbXsZtWTc7+/aQ2pvzvTP/dG380xmerhZabfzf1+enZU66m+ewf3p+If+0haZRz0Wa&#10;rsL+6aHMP416rqT+6a5Lfv13rPY2c1Kjaa32BjSt1d77PLV3g/inaW7ami5MI8P0TVZ0CdfsarmQ&#10;j7Zvl5vGj/D78Pdgdho30HgzosZddMX908X90+CeZv/0udvAPz0Q5qfT8k+DQ6pR+qeL+qejPmrU&#10;fVfLP42baETUeFMiWZCfNtvnni3t6J+G61g353tn/HT9J1l6eDrOP106R82o2vioQ1x2K/LTm9or&#10;8k/D2YD4adi3Iz+9Xyu+j7iNWfauPZ/IP817do2oS+ufjuGni6NrxVDTrp327c6uPc4/rbft6fun&#10;TVvW/b33gzessH9a8dPrJZHM94PFI+oVlLBy62CM4lv1T1fTP80THk8KPPGTPA8VPRmMWPz0sOrS&#10;xLxSvi7strs0Id/7nlO7j8CNSDrUp7mb8krj0fT5EUlZgXOCxU+X6p/mPs1S/dPcmFVF//SuxFml&#10;4gPTySrWqUD5wSKpKtj8YZJVJFdl/JzvBath//Rkb/2nZfYT1OcVEDxdoX+6a0VXB3DTA14iGbZM&#10;msasA/1Hoi4pnplDPj9NLZO8iR4bpk00p5Jxy+Qe2kLzJtq0TJpOjAKbaDX7cJPsXeFNtNF6hfJG&#10;iKP2t8+18E/nGtI/jUme7JSi3JGJhboxixPJ1pDi21J9O/neD2mnFCNqQdU4M5PMSf9rBEnjM5zv&#10;PQxzk+dlyf3TgKanlH+a5+Vu2j13bJd8b0kjs/zT/1i4f7pAIlnsBpr56ReIn+bMEdhCd1PHZK/J&#10;975sy2V912/5xhacmuX0Tzebf5o1XQn800OF/dNnuv/7f0b9Tuvh6bnMT7v+6TPfQlRc7l2co25N&#10;PM0KNu7ULN0/nUztjXmlwEtH+qejqrWCWaW6S/NoKVmlcjqIngqEm5an8YnR9xCqRgW5xVHzCQFO&#10;JZX6p0Hxnbx/+mD/A70HhZ/2+qe/Y/VPU1uWg6ahAWTDzyFbZXbD8U3HgZ0+rvjps4qfhrasweU5&#10;QtOQVRqDpqFF81XI9mY0nfmnOWVF+Gn3lGD7p1HxPbt54sbk/umbV1678ubVgqar2T+dgn/aJKrY&#10;ySoaQatkleDHKm0FkHUEVRtEDYrvSMIKK74Vog4nrCgFW8APBio2nbICO3dQfWMLiPRq8t79TPeH&#10;3aZ/OuOn64NlG+FPFTzdDP5p0nV5G2hf03XazMxKNV1mTspMlRnLyLrG/ukPBt8ffB2cUdI/XSX/&#10;dH8V+6fnin96B6d3msYsTiQL89N18k9vLc8//QfdlPU2dGSppqyYNDJMHDPzMcpJm1/T3DRuofW8&#10;tFxSVv90qf7pj/Ok+C7HP33Lsa7/Pa818XQjzJ7SfoZq8dOXXGP7p0vnqH9Jyu94jrqV8PQl1+D/&#10;G9rahJ92VWyzS09E+qeDDSA9U8xPAztdon96lNs/SumfPkrd02bXnviEoKc97N0LcdT66zSStk4G&#10;oPauv3+6u0T/9I2Pu32agqit/mlQfFfUP33lroVwrZ7EO679w3RpPjcNu3bo0oQ9ewP3T6fpn960&#10;vq2tiv5pe9feZ3btfVuv39IHJwO8/HQV6NKEfO+780/CW5VKBrkqkEhG6Sq/GOWc0pfH3rZOCNyl&#10;Gc0qhRmPWaSCqOWJKFpODPrJJwL+ekHS1snAzSr1/NNnM/90lsNd01egKv7pbkrwhJm53+GnQ/7p&#10;92xNl9lEs1Mq809LGhlg6Q90zghsnSnf+9ErQO9dln/am5fgkIINNExNacxCl9Ry7ZJaUaAx6xXW&#10;dNEm+t3tfwnw09yYtRCw9GpIIyNuehITySiVzOGns/7pf1ui3VHXO4lkq2+yNtDKIQUeavBPw/1C&#10;VzL/tM1Pf9ebmT8YuptSySL903lO8eQkz+jMTLV/GrG0zhyxmrJCmq4k/dOF/NM6b6Swf/pfiJ9O&#10;D8uVhiHT/Wo7j2wu89Ou3vv/frNcblq+rzBH3Ur+aYOnxRfm+qdVGtmqk6vOd57rjPjBivdPQ4sm&#10;9mjSqSBHaWT5OP80q9aq4p8WhCx79OgzhptGxRuhaoubBkRdJf805HtTIpm0gHwR8k9T/3Qp/mmj&#10;9o7zT5uTAfZp3gqtH5zv/ePbsYP6x7e/ovqn37H4aToZTBjV2sIW6J8W/zQovuFCxfcRSCRLxz8d&#10;4afFP21OCE3hn/5zol0779P9/br9sULV5e3aDaoGjvoTqwHEyisN+8HglAAKNrjhAm56fMs4sNPj&#10;2JYliWTkCzvTfSbjp2uKW9M9GaX3u/n8tMxJd/Mc8U/DvIQ+jDL90zgzA/3TJfqn94yjO0qpvXUS&#10;WUmaruicjHLS/teoeQlzk1JBQdXF22izhca8EbieNw2TKfRPf6EQ9esWP/2Tb1bdP82ZI1Xrn7Y3&#10;0Iimn6M7bf80e6ir6Z/GFE/Rc0UV3+dHquCfZjQNWPoF6J7GW/unLbX3/+u9jLbPZgNtq73vgozv&#10;u4Z+oPO99QaaOjGeICTNaJqasswGehzbst4e4+1zQXeU2jgLN+0/zRzFeYnzkxF1EFU7mq5S+qfL&#10;90+D3nseEXJt6f2LW7/fycbT9fspyv2T09tpuHj6kmuEk5YnuqDDWd1xn7c5akTZ9te1Mj+NpwVB&#10;1LMdP4JEspcgr/TEKp1Its7lp5UfDDbtYf+015hl79ot/zR5wSCnFBPJhkfBB4Y35ZTu8dRrifzT&#10;apIDFg7ne+MJAC//JGB/TF9xWtC04adRI1c1//RV+ath3+6i6fch3/v1XL39069wl2YN/NPoBCvV&#10;D1aef3pNTf3TE8BPh/zTb7bLzp0bsziR7CbLD7bX75+W0wFklYb6pzP/9O8g4ZvaP6D540Vq/3gR&#10;t+1O+wciakTSrPYGPM353hpN2/nemX+63Bnf/N8neLqB/dPAUsMWmmamKL7nun/6/l70TxM/rRuo&#10;3f5p6cK4bpWdSFbd/mnbKWU20bamq4n907CBRj2XzhuJ80+Di5rV3r5/+uTAh/+4/qJHrsEOjEe+&#10;Tc2S+P63D+Pdfvjbb3K7JGR3cnqnw09b89LNG0non7Y0XTaiVpouQNW6MYs0XU94mq66+Kd1B7XX&#10;iaEzRwq0ZVEnRsg/zW1ZNC3V5jnSP41pZDrfm/3T6WG5ek4MG09n/DTvSdraKvNPI3pmNB3XQ92a&#10;eNr2Tz++dN+S2aVm585o2vRPd0T6p6vgnwYkrdA0pXtbu/by/NPxKFq4aXkapG1QdVr+adOaNS7d&#10;00X90wpRoy/M+KfxrEAnhKWUWbqkSf3TgJ4lVQWRtElMwWxSTCTjp9+faT7Gr8KcUrk5Y8Xs2jmv&#10;1GnMmllLiWRrpi1E/eCi6Qu7Lzz4Ht3IT78niWQOPz01gSkrfMm+HR3U/s69JP80nRAYTUPGN3qn&#10;a++fJqU379pL7J8Oq7yDfmmbn1a7dt64Z/7pjAtu0FdA8HTmny6ygZb5as1MzU0nTyXjlknTmIXN&#10;Wao1S+blOsgcuXp0nWi5RPFNWi7XP438NM5IMyd1vvfSxZDwvXEVoenOnZ3clqXQdJw7CjNHNl/e&#10;YP5pe2bKvMSZad84IfFj+yn53jg3zSX53jgv3f5pSfFcM4MZngvhvvCgl+JJmi5B1NyHIfOSE8n8&#10;rBHfP72x81sXIYK278Os4wI0bTbPFy/745J4NM15I5X1T/tqb42mC/VPj7489jJ4o4CbJocUuqcb&#10;zj/tpXiinqsS//QZ5Z9uPTxdT1xf3p+d3t+Bz09X5p9GLtrmp/F9RNnCUff38B7j/0yX97+7kb7L&#10;6L2D/dMdmX9aqdVEteYqvbVqLUn/dF5OBmNenyY2gNDpgNXeBfqnIY3s/t6pnhz4p++APDL7tACt&#10;mh2yc4/0T8edEBL7p19Vim9KJNtOe3b2gk38ZcfnE59TTmkh//RDqjHroemHVPtHM/inUe19ABK+&#10;8d4PSBpvg6ZL65/O/NOCppXSm/zWmX+6kaZB9rNEX4G6+Kf7jeI780/T3ISeLDu5E9A0ablQz/U3&#10;QNJfbHP909iBofhp7Z/GeXkpb58BTRfuny7HPx1O8Wwu/7S/fR6ZWTs9DDdtoAFD8waa0DRsnnED&#10;fWo3tkvy9pndUc68pN1zMTR97rZz0JZ1YuC6VchPAzdNHLWDqomfthH1xWn5p3vCim8fUSfzTzOi&#10;tjNHMv909N/URv2MIDvGd436U8b9XNXC0z3tiH4ruRFB8x3iqOVVby08Lb4wUXv/iPqnlX+6M5l/&#10;2jR/uMkqyj89mNQ/vSdh/zQkgyXrn6adecH9egw3Dd9TI/8079sZUbuK7zc0P/1M/0FIWuH+aeSn&#10;Ta8moGmd733dKsr3hq37xPqd6/fdWIp/GpJVMv80nA6C/ukIoo5vzIr2T2f+aeMFC3HTViJZ8azS&#10;6vqnb/raLZl/Om5qz7XP+/y0zMlG8k9z5ojjkAJNV+afrtA/fWOC/uly/dM7rtylttCJEzxb2T/N&#10;+d4+P01K7yRq7/g0siL+6Y9a3T8N2m+l+nY6MSBzhBTfn1AiWWL/tOrCoP5ppfjmfO/0sFw954sg&#10;uwxPi9Ybnz3t9you2X8ajlm45kJPg6oNOsevl1e9tfB0fP+08U+j4jvzTzeCf/rRecxP084dFG2M&#10;pmXnnn7/dO380+idxtsov4v3UJfnn65l//Ts5p01809/g7o0df805JQGdu35u0C5hvneTzjZ3la6&#10;CmjWUL0Gu3ZKV7ESVlqxfzrzTzeo3rqe5yv8swVPp+mfHuB87152SZkt9IHy+qcz//TgF5Dubed7&#10;g3+6JwX/9I3cMDnL+d6bT7DiO+c3ZukUT0jyxARPvCHFkzNHuGWSNF1p+aepFwMmpDilSp2XMluN&#10;zjuF/mnYQZfrn2Z++uTAYuKngZduAP+0MzMb0j9tbaDdToxq+acDaFr6pzM8Xe859eVMen8Hrt67&#10;cn4aue34jO/Ww9Ndl2xqd/3Tjxf1Tw90d3Tnuge6cz05SSMr2pZVUv90Q/inTSIZ8tTGD3aUWrM4&#10;p9RklUKTl8ks3TUDH82Mz+Bt/GCJ/NOu4lsSyWz/9KPzfP/0Ys1Ph9B0sH9aq73n5wr3Tzsng3T7&#10;p61TAWJomfT4xKse/mlUr4mCzZwQXD+YnVca8k+fH1lw+/mR8yO8dy/SP93U/mngmkPtWM3jn1aJ&#10;ZFn/dP1PBI34EwiezvzTBfVdpoEyDf80zcw8eqdr7J8mPVecO6oh/dP+tvk0TE3/xkmKn7OfdfRP&#10;60SyFbejg9rMSZ+fRsW38U8f1smdhf3Td0KyN1zUlGWnkb0F+Z1vQbb3n3o+wstumLQ20Nww6aBp&#10;ne99dx7bsmADTVvoJ02+NzVMSu5Ijf3TlEp2vrimy+enoRcDvNMR/zQkeVKC528jCZ7chSFz8juK&#10;n/7KlcxlNuK/3aX+TILskJ8u9Xvr//XVw9Mh//S92v9ciJNGJC2/zqhalN/m8/Kqtw4/fc1Fwf7p&#10;jtni/mm3Mas3btd+YRBbsy6w4nuIGrO4SzON/ulSVd848SU9xc70lvdFHc5Kb5PtHU1VSds/TZ4w&#10;F02z2vuN3DP9pPYm//TK7h8qftqkraTgnx5czuo1Vnw7u/bG8k/jucBG3vh+oV27k0bGXjBIVVFe&#10;sClMIuM0MvCDEZIWtTei6Ur804KmX9r80uZG908/CTw1dk8H+qcNPw1dWZiwUlH/tEogk+aPz/w+&#10;TXfXXsf+6Z923XAVnxWe6q//tMx+gvq8Apl/Gj1PzryUj2VeypPm5ml46zdlQQYJTEq84cK2LNo6&#10;4/bZXDOUREYbaGv7bDJHSvFPH+x9oNb+aZiZmX/a9k8fsNxRYf/0iu2CppmfTtc/zalk0j/9AnVi&#10;CKJ+ixE1vL2sD+/L+ljTlaR/mnVdjKhR28Wo+uUx7J+m1izWdFEiGWq66umfPkcd1GfH8PqU7k/H&#10;PqV2SVvt/fHo7/If230YgKRtNF2of/rD7v9Y0Jp4uvkQdXp4uusS/jvlt+nw0/EcdevhaeSnxRdm&#10;/NPclnUC27Jq6J/WTVngoQYPmLoPUZfm0V2HINv7eZ3vDRN6jvmnId+b/NPMTzesf3pqzeQQ3MNT&#10;Q5BDNjT10DT2aA5TEtnD05BENo1eMFatmS7NQxGUzDv1eI6aN+6CrvH7Q6ias0ofnhmGxNJhuNbi&#10;Dah6Ed1uVqmPqPmEcIQSyfiEsN9KJEvqnz4xMLu52f3TukszgKY9jhq4aenRdD3TkkiWon+aTwe0&#10;a5d9O5wO1AkBTwnSmKVOCHBWKNo/Lf7pdXdck+Hp+qDYxvlTfX5a5mTmn1YoW9C0PFXeSBRVO4ha&#10;b6IJUTdm/3RE7X1O5XuTnis3P7dcNtCl908n8E/L3JQEz/r4pyGRjGYmd2LIFhozvmULjZ0YoudS&#10;81JtoTHBc79qwyjWP42JZD4/HfBPtwfbsqrkn1ZtWZqfLtw//Yty+6eteSlzU55mfuL+Wc1NJ8nz&#10;M2CmP9tF/HSof7rq/mnhp5+dbJx/s8v9SQTZzXX/tI+n743xT8vnDdeM79mctP/xL3UyGfPU+Ovy&#10;qrcCP81KecNP42lBEHW0fxr8012uf9pTfPfsB833gf4Dva/1+14wyiktoX8a2rIwlaxa/dMy/eOe&#10;ZtdO+3at9C61f9rs2h3lWh7SSuGG5g+7/SNZ//QU7N6T+6cnnEQy9oMdBz8YecE2nQPN9+W5y/vn&#10;26cDa9e+2/WCpdE/DVj6IbgZUT8389w0ImrEwb9ybp9/LvQxI2n8fr5MW9bD0PshSFqdDCCvdA0h&#10;aean+WTgNX/cc0rasiDZG9E0XJTtzacD3rfHo2lb7X1y4OTAS5vD/unD0KtpMksT909Dxspb3b8h&#10;9VqC/unMP53/2VDWP13uGWOuf5/g6cw/TRx1qfMyqulibhoQtNuJMRN0RzE/TbMS5iXPSmzL4utv&#10;23RyZ4P7p98p4J9eaCWSJeufrrV/WuV7a00XI2l7ZqKiq1L/9Ilk/ukwok6lf/qyLZg6wv3TjuI7&#10;809vfWzLY5Z/uqev/RZO7fzKf+Gdc4an6z0pG5+fDnPUgqfr/fql8eczng76pztml86C4ttNIzvf&#10;uaBrQRf2T6fon4Y8lbWjI5SqMjyK/DRx1Jl/WqWs2P7p+3sP9mO+d8A/rRtASvZPA5auzD+9cNeV&#10;u/hUsHDXmsnVk3gjPz0k/DS1ZT0EHLVC0oSmnwOOGhNVJFWldf3TQX4aGkAOt5MnrKB/eu86Vq79&#10;V/GDkXLtBQtNkxsMlWtFskp/AKcCaf0olEYmPjBIIrPSyDQ/vctVe3vcNHqpaY+e5Kmas+A7WPUd&#10;t2s/7yesOOo1VrAhO405pZRVahRsyFB7frCfbf3ZVuCo4cYTwmOZfzpLIivwCgiezvzTMXy0jbBp&#10;Cw1fV9wpFYeqK+yffiOHzihsldwKeWSl908H/dNuGlkF/dPv7ngX2iWpYRL4aZiZcK8mNL2QZiaj&#10;aaXpUg2TvH2O13S5mSOs5UJdl32jggs/tp+Zf5rU3jQzL6uyfzrkkPLmpsVRx89Pf15SIllF/mnS&#10;dLGea/S3efBO4+3NS5mVjn+6z/dPtxqeTgNd1fb3qB6eLuSfvlf7o30uOu5jm6NGhN16eNrw046K&#10;LfNPu9x0dNeuVWvurh01bOwHs9LIxowXLNo/vY437gX80wdT8U8f3/DzDcc3HQd2+jilq5CCDfjp&#10;5R4/fR8p2ExWqfin34G00nfr3j+N5wKfrxZuGp/MTzM3HVF7p+efhlyV3I4OSleB5/YO8IPhDdc2&#10;O2UF+enMP02pZaJYEw+19k7HZpVm/ukCWK+283pu/mmN559ek1+UXzu6Bu61gU0067oOsa4LWrNs&#10;pxT4ltXFTqnT4JbiS9TZgIUnEQ9HLkTNeNlPG0nL5xWSxt/P0XTBpIQ/Ey9A0ng/Dz8Jab3V23T9&#10;0wd7c7Xtn7Y0XfcpTRdmfL+6vZz+ad8pxYrveE2XPwuTfMyaLuOQsjVdODPZHVV+/7Ttn57aYWu5&#10;ZFbWyz8Nmq6C/unrt16/xe7E+AFsoQtsoimVrEX80+yOivFPy+a5p28DtGF8jfhp45+e3tX88+Gp&#10;flZ6Z3pv2z/9zx2IetO6GU3bPdRLu5vz9Q799274afGFabX30sw/zWeI03COgLOBfUKY4tNB5IRA&#10;PjA5JViI2sorNaiaVWyu4ht1bJaKbRu3gLw/+Hru9Rwi6pr7p+FMAM0f2/Fk8CrgaEDTKt/7L7Rr&#10;/9zzgak9e4r+6dOAnP3dunyMuJovPEHwCcHgakHVEUQd9E+HE8nS9U9jXilnlurcUiuz9OJl1y77&#10;6rJrV1678uZY9doL0qepskrVySA+qxTU3n1b0QfmesEwp9S0ZWFLFjVlUU5pKFUFU8j4/jP5p/88&#10;/udd5kpt1268YOAIO89+MOCmmZ9WPZrYPW36p6vhn1ZKtp9m/ukMy+u+LOGnZU46m2eYlajlwqwR&#10;0nN1nlt1vjPWHcVtWdCKsb93ihI80R1FDqnca/2nckfgPpV7D25M8MRrUX4RpncOEZImNL2W0DRp&#10;urgtizVdxiHVeP3TamYSpiZkDYha5iU9Z7wtNOd7R+fl1eCSCim+36fGLJyTzE93ET+tGyWpVVI3&#10;S3YshmvjqutWbezcuGpn56bOnet3du5b77ijSvJPh9PIcGrqmbmdZuYO4aeL9U+X55/G2Ri6cU7i&#10;53kTLU+emb8in5SNqHEXPaxQdYX+6UjeSMd2QdS8fcZ873O3nWxl/3R85ojScolf2n8arrrR/NOt&#10;yE9neJoxouuffrFDOOi4JzLRhX3T9q8zojY5363MT7v+6dmlL3W85Cq+wT+9Qim+O6KNWSH/NJwL&#10;8HSQ+adnxoGXplv8YHPXPy2JZGH/tK/8RrRc6LZPBYaf3gPnAb70rp2QdP3807pXk1E1KL7fLMc/&#10;TYrvzD+ts0p1GplRexvl2oukXsv806Ftava54q+A6L0r80+v6FoBLqkO6JfEhsmsf5r4aUHTxFAz&#10;mrb0XDF5I2E0jXtnv3/6h9QpiXiaL7sLY3HHpUFEPVEEUZ9ViWSQOZIrpulSLZNqE43d03iD4rsA&#10;om4O//RC6sRI3z993aq2tkeugY1zof7pOvmnwSmVvwtu3EKbTTR2YvA2GrfQZhP9B53vLZto1yWF&#10;u2jcQgNKDrVNimsKfx0v+1lc0+W7o5zts53vHZqXrPbmecnJneyMmgv+6QxPh/B0Nfhpu496WU8r&#10;8tNe/zTu2+H20PQ6k0aW1D+Ne/bArj2/FvfsvGsPqNZGKIlMpZGxag2yvZ/38r1BNyb53p5yLaBa&#10;E0War1KbBg0bf06erGqjr2duGvhpUMHZHLVWr7GGDU4GWsGmTwnhE4KNqqEDBHbteMMpgRTfnEjm&#10;NmZ5/mmV7y3esEuX6p37Ut65l+Of5qzSFYPLB28Fpbe/axd+mnft71qngr/4/HSz+qdVY5ZklUpe&#10;aTr90+Cf3oT53g4/XZZ/+n91cfNH5p/GBhBG1Jl/ujgqzL6i3FdA8LTw02ZOmuTOHy19XPhp2D6f&#10;hD4Ml59eAXkjjKY7AE3ngJnO9Uz1TuFtNUy+1n8EWGrgp2kDfWGQN9B/JX6aOGqYlnpm5jFzhHJH&#10;xoZHR8ZGVO5INMEz0olhZiZpvb+EtzzfvJkZPy/NfPRnqdaJ09w0iu+oU4rnpZqbouhyXVLl9E/b&#10;/ulH58mMRCTNc5Jn5Xd01shi5Kc7FT8NWDrzT/MWmjVd2IeBN/Zh6C00pJK5nRgwM62WySO7OcHz&#10;NUrxnKIUz6kJpzGLHFLITa/w+qftGWlm5aOYMwKb53r2T2s0Tbou6Z8WNP1ykf7pVvJPj2/pAbV3&#10;e0v6pzM8zVPSVnu3tf0z8NNP5+K4afk8MtDlcdStx0/L7n1Tu6Niq5N/WhLJHjbqNWzN0qj6KDVm&#10;VdCalcgHhlrvoqcCQNMKSWsULWcDS+3NGd+Wf1qU3gpJA5ouxT+9tQf7px+9Arfu9s796x1fVzt3&#10;hajhnOCfEHz/9OX9ZynfO7Br33YfXD9WXrDMP73f6tOcgg6Q3I7dsf7p+TH+ad69m5OCPiVQItnF&#10;y1DxDTcpvkH1vfrm1XfC9U/r7ly3Fy9JJKN8b8z4fqv7ox684YoovrlLs4+8YKj59hXfkkh2d94+&#10;HVD/NO3Z/fYP7NKM37WrHbrs2uWJaja9a4f3m8o/fSzrn8703jNV8U8zorYU3weoE8NF1LyFJlQN&#10;im+t+s6T6jvzT0PWiGyfPxj8YhurvTGNDPLIoFUyBx0YNCP/QeYkPqPbZ1J8a0S9rxCihtQRaczC&#10;TgwzM1eAezq6hS7RP02baE7xLM8/7SeTGU2XqLttjRdruurpn7bV3udB7X1iAPE0cdPEUcucxCcj&#10;atOFAbPyeurDWPn3PC8jjVnx/dPp+Kdhbo4+0Wr90yX7p89033AVo6/MP13uxjat70svj8zH02l5&#10;p+X3+WXu6Zzto241ftrevYf907hvPxdtywLlGu7bp+BkgPv2A7otyz0ZqF37IO/a/4p+MN6186mA&#10;du2c7817dmrKAjTdPP3TIVRtIeoU/dOYXIr53rh7r0H/NPmnHTTd/P5p2LXXp39aTgiH8YQAmm+V&#10;760VbNeuzPzTqkszFf80qr69/umtCfqnxT/dlfVPpzXrm/f38fnpWvinYzRdtfVP+9xz0o95C43b&#10;aOK9QdWleOqwpov2z7SNnknZP80zklA08tOao74UdFxhtXfmn354xnZJoYe64v7phP5p7J/eZ2m4&#10;CEXTnGQ07c9KRtPXxqBp2j+ve6Frr+SNcMMkbZ+jG+jrKd+bN9DclhXeQIvam5H0E5RERrkjMRto&#10;N3MEFd/msjbNsGX2fdPycT3803H53tCFYTVmiX9aZmQr5Htn/DTPaRdPs386XY4akTUjanwyQ928&#10;ZwTzk/MrZ/jpeP+0UbD5/mlUr+1mRA14WvqnXUQ9F/zTwkyLag2ffEWVa2X3T/feDxpB7J9mflqf&#10;FpbapwRb8e0krGxI2j8N+d4OP217wcQHxukqlEjG7R+T1P6hmj/cxqxh1f7BjVmm/QMbs6L905l/&#10;+iYrkWzvujtXG34aEski/mndmAWtWZf18ekAmzSpSxOY6e96/DSr18I+sCc9Hxi0Zo0jN0389Bid&#10;EHa9DSeDsB9MnRIinLTNTeP76tJeMKspCzLJVBIZZHubpqxzY+fcJDKl9v6EEsn8tqzMP23+jc/e&#10;q+QVEDwtM3JjO85IvBwtF6V3UiIZ5434im/HP53jRLJe2kJbiu8Dovi2E8kolWzRkOGnlUsKE8ki&#10;m2jRdO0Z36O20bZLymi6MGMb0jSNS8qovrVmGxVazlUIUdNXkp4L3hMELU9G0ia9M7h9JjTdqP5p&#10;7MQ4u/kEdWJcHmnMApcUXH4nhj0zK+2f9ucmzkzTNHkI3re556Tv4/dJfqekd2LiCKq9RenNau+1&#10;M2ugF2PR9BrQeoPauyr+6ZMDE+sz/zQhaD0/cU7iTDXzEt/ndsnYTozU/NP/yttnapa0/dOY791+&#10;S/stZ7oNP33FaCX/yjbG92Z4mv8eXDydrn/acNSS8Y3PeV39PY3x30BlPwW/cshPG1/YxJLH2Q8W&#10;TCNL3D+tskrtXTvz05RVqvzTca0fVfJPh08E4puWp/GHubt2dFAX3LUfxWQVrfzmfTufEAyijvqn&#10;15Xkn2Z+2nRrRhVsNpomP9j6x2/cd+PPoSlLoWm/LQu6slz/dARNq3zvWvqnJYuUn5JNGn2ilk2y&#10;vcPqNf+EsHaGTwdr1OkATwgXIv7pU7uP3HMKvWB4gxfM9YOx4jvUAiIqNrsxC/3TGzuT+KeFnzZq&#10;b7d/WtC055+21N7erp2QNG7bofEj658egu7pITglZP3TmZI74SsgeNrWcDGSNv5pNS8x37u1/NPh&#10;eWnmo//rGn8Tsm5l/3RE7R2ema9Qvvc7lPGNWWTJ+6dlA91o/dOIqsv1T9sOqcw/7SSRWRy14aRl&#10;Cy1PvYe2EXWN+6d9/7Tw062Ap/99kJXHzak/rpbe+5NO4abliT5p8U37z+Q+asNP4/fM63p2cnpX&#10;s98+P+3s3KkB5CVqATnXeTLcAOIqvmN37RcGuf2DEPUQKb6xAQR27Hjznn2Ymj+GVbLKCOi97XSV&#10;svzTer47e3b8LJ4E5Fn+qSDGP81Imvhpw1FX6J9+RvqnQe29Uro1o/7pVdgCUsg/Pev0T5fln2bF&#10;N7d/TFD7x8TCXVfuWgjX6km8VxNHbXvBHpoenuKbuzSfmwaOeubhadiz413irh0RtL+Dlz27yfdG&#10;HM279hFr345K7+iuPdyWhWiakfRr91Tqn16ss0uN6rux/NOkXIO8Us4prcg/TTt1dQrQu/boqSDB&#10;rr2O/dPGP720u9n/nc9+/nJn9aoxd0YyP83b553t2h3VoRuzHES9APowZANtJZJFGrMy/3Q5/dMF&#10;/dPgiWoE/zQ3Tb7LiLpAY9bCJvJP8wb6woMXdl94UNLIcPt8hLbPuHmG284bCfZPy+YZ27Lq7Z++&#10;zFJ8x/VP3wUt1Jjxzbquu13/tJ6bL0OyN2i6dL73H1jTBdkjCTVdODud+Wlx06jr0vx0EU0X6LmU&#10;pmsMGiZBzWUSPEHTNcqKrk9Gf5f/GG/wRWl3VAn904afnuxt/hmT8dMhfvqTTuGU034iM82o+pe5&#10;yV4789t8Xn69OZ6Gnw4r2ARNG7W3fTrA5o/MP320eFZpQf80N4CoRLKC/dMHoX/a5qfL9E8DP03K&#10;tU1KuVZo1575pw0/TSeE/RE/WE7llXZsp5075JYuuB0SybZhr+bJ29AXBvz05o2Apw2SLsk/baWR&#10;Sf80t2VBGhlmkQXSyFjtDWlkWuldn/7pqA8siqoj6jVUfDeUf/rFjmb99z37uSudw/097oyUOels&#10;nk2+d1X7p2kDTVvoGvRP+1vmpB+7mi6Lo2bVdy36p5/pxylpPFFmTnK+N/inVRdG1j+Nmi5Wfde3&#10;fxrn5ONV8k//xnJIhRI8PU3XFnZPRxM8tX8aOrPQQ81NWfEb6Lnkn57X1fx46Kn+/p6l3cJRV6b8&#10;rf13V5OffqpfuGl5ps9R86S2fdXN9767e2dfmNm5zy49IY1Zlh9M/NPSmJWuf5oSyYCjBm7a4afB&#10;BwYJ33hzAwigWHUpH5jxglESCrV/QCJK4EpyMqDvOw1v6TanAuwYmdInA0DSCk1ThyaovekK7tpj&#10;+jRZ7c1omvftV+WxL+sDyCzFTk1py0J++gHILQX/tMVPp++f5qzSiHoNcDWovalLM/NPc/uHrfZG&#10;LI1oWnbuttr75MBLm2c3Mz/9CCSsaFQd7J/mhJXq+qftPTufDKT5w6Sr8J6ddu1z3j/935a2wr/1&#10;2f+Gcuaz4OnMP61aJcNqbz1neV66Hmqel7X0Tz8AePqH8+5YgPNRLrsLIy6RLK5/OvNPx2m6mJ8+&#10;BY1ZIXfUfmjCkLYsVnsPqO2zmZXzt52DrfPJAfBPU743zMcG658mt5T0Tyt+2p+b2D2Nt8xNnTky&#10;rlE1ZY4Av6wu2CyjLxr1W76GSz6mnBH1dYqbNvx02D8N2SMl+qeRozZ5I3b/NLqjoIO6oH/6+yrf&#10;+5POVpkvgqhrj4gr+xOrh6efhvSwatz8X0wr7fzN7p0VbMYTBv3TgKW9/mlLvSZoGvlpL40MWjQh&#10;WaUi/zQrvVPvnw4jafFNy9OcGNxdew39018wogY8/cEgdmq+DtfB/oOwd2d+uusS6dZM4J++sYb+&#10;6WAa2UOURvYQKL4fmn4Yrufw1kpv3o9jogpeouRm3/SvZvgZ9U3L51H7nfmnP4Ikso96TRqZziq1&#10;/dOgV4MkMke15p8KcNf+sj4VvI3KNYWm3VOBySpVpwE5AchTVGsFn74fzFKwjQNDDTckkjmpZGc5&#10;lcxRr5XaP126f/rFjubfvePUar35Vf2/F8HTmX8aNtPh+Wk+76FqkzdittBFUPW4cUmZzJH8eB7c&#10;Ut8bgwuyRuwN9N+2XT1qb5/d/mnUexsUbdqyYvqnI+2Ss5A5Akh6w4loGlkhTRe0TP749lcoc+QV&#10;2kA3k3/6kOWSGtGpZKZ/unL/9EqNqGvQPw0Z35I5gv2S1DBZTNMF/HQ4wRP46Sbun2bV96djPC8/&#10;HRPF98es+HZQ9c+Gfguqb7gsRD2+ZXzLDrjd/mnxT8/rapX5wni6+fKxqoenhZOWZzrcNLqm+UTS&#10;Ok+fn3ZUbAH/tO8H8xTfCf3TlEhm+6fBOb0W7uHRkbHMP43nA+KnFZp+f/B1QNQHi/qnF2P/dMn+&#10;6XOl90+3rH9avGC4a5c0Ms8/Tfv20vunhZ/G3bvmp6Ez6832w+3/tuTNQP/0TTXvn3b90y+PIjft&#10;8dNq1x7N9mZfV+FdOyBvQtcGRRfbtTOaBh8YXApJY8Y3o2nI9VYnA/KC/R7e/i5PfjDYtis/2BC1&#10;ZXl+MNy3/+tWzit9DE4IO+CEsGOLyizt+xq1ZX3YfazL+KdR7906/+Zn/1tK+bsUPH3NRZva0Ttd&#10;E/+0le+d9U8TmkYsTWga3FHgiQI9V7H+adB7Ez9dg/5pzvceUJ0Y991+HyFq7p/O/NMwLavvn7b6&#10;MP6J+jBC/dPskgr1T6fvny6+iUae2tpG+5to+djO9m4g/3S7mpP/49uMIVqNn17aXRlbXPvvTgtP&#10;97Tz36i8raZ/WiZxq+xi+DV7dB4rvR00TQ0g1fBPc743p5GRDyzS+pFC/7TelMNW3Vzx+/UANy3f&#10;dxq+HzbtOtu7jF17Tf3TdhrZxPp9N+6DfO/HKd/7OCR8o3Kt2v5pO4lseGpIJZENTxXLKhVuWp7I&#10;QZ8Gzlq4aP+JzDRfyGsfotvkkkkDCKaRuYlk1eyfXqH80/Nd//Qm1z8N3dPJ+6cr8E+bPXvmn7b2&#10;7aBigwv6NK2duyBqOCd8jZpAfqr7pzP/dKvMu9L/dwie7rqEZ2Tmn4a5GD9HaVbivIS77v3T0imZ&#10;in8apua5zWc3Y+bI/NzlueWqE+PWQUDT224dDKNpbMR4dbtySBVII4smeJq5KQmerOlydV1RTRfO&#10;yNCNcxI/by4zM6vpnz4QyRvp2J7b4bqjMJFsjvqnFWqWnBH/abK+cQuNG2l1hVLJHE0Xb6GtTbSj&#10;6XITyXgL/VvaQv82H9c/PW71T2/ok/7pNxX6agX/NE8H9k/PXTz95YwgaX5ivne1/NPCUU/2TvY2&#10;/55fzgqoZTO9mpZ/uiPzT/PJQKPpmvinldo7xj9t53s3in+a8r2d/uk1k4yqh0DrjbfO9watd3P1&#10;T3NTFuaVTk3YfrDMP21U3zG7dtmxa9V3glNBA/VP/8cCniiZf7r5Z51swkt9yox0+WlB1XpWltQ/&#10;PVD//mnIHlG5IzjRJr/Em3NHzPbZf68gigaUTVc8klZK74KdGMX7p1ntfTVw1Kj01lkj2hnFOSOl&#10;+qc3dW7q3Ll+Jyi+nQ30jdwwyVvorH/a7Z/mTow0/dM/2tTW9v2rSvJPL+O8kZsj/PTedXu79oLa&#10;ey/qvel6q1uneHZHUjz7LuuDVLItmOP53a3Xe4rvVP3TkPPNF3LTMA9xRsqc9J+EntXX4fv09YX7&#10;p2vtnxZ+ujU0XP09kkY2r6v2DHNlf2Ja/HQUTz9dJf80/r6/zPFr3t9T+q6bTyWN831yVkB+ulz/&#10;NKaRTYGDeqp3qnc/XOidzvzTmEvGrVl8QjBeMO6f/l7ED4YqtqtHpQGkuH/613/H3jDLP92xGC7d&#10;lkWnA+qfBnaa+WnTP0353ptp3w67dumfll17JI0sef90av5p3qPHc9Purp256dL6p+V0ULx/WjWA&#10;QA/IFKFq1HsjmrYRtb9ztxPJ6tU/Lfneqn+6DP+0pKrEt36o00DkJACf1yg67n21a4ev5Izv8vzT&#10;sGvXXjCl+HYaQPx9u+ufRk8YK77JF3YL6tiQn/6w+6ddX7mS8XTmn8a51zhzq5ZzVGak8NNmTpqs&#10;kax/GrA0om19FUXVxTsxxs3MLMc/PaXyvRvXP/05tUxyw+RCNTdxC+1uoH1NF/DToMTChslD6kae&#10;2dw4F/0bZ6nMS3ny9/DcjNN0leOfplQybsyy5iUneHIiWbx/enZzW9sdkEUmjih8Kh2XOKPa/wje&#10;qIuX/XHJV5ddvOzalUE0bem5EFGn759+gvK9n4SM7ydH2SVFSWQqdwRmJrVlvQ0dWW8XTCNTs1PN&#10;SeGm4+emPy8pkSzUP60zR2yXVOX+aXRH+f5p4adbQcM12WvQdIanhaVe1iO+af+Zjo+a/epP9Ve2&#10;TWiE7352kl8zw087im/lnz656sSqc6p/OhX/dD6Zf9rN927I/um4UwGiaT9ZpaL+aUwje6b/YC8k&#10;kqn+6Z98C7lpc1rABpB4//TPPcX3WUpYYfXa5bnLrXQV9oL5iPpVhag5WeUdULC9W0b/NCWSker7&#10;uYbsny7mnwY0HeOfHnAUbNCWdbtpy7LzvXH3LqeFw5l/WqvWwlml9fZPCz/dCv/WN8K8acafYXoX&#10;z0iXn2ZUXbX+6cw/zWjamZml+qdVvrfrn14SbMzq3Mn89Pp962UDvY8cUk4imaX4Ds3MsOI7808X&#10;80+DM0r1TyM/fcNV0IGBM1LPSULVXhfGxcsuvp4R9d8jql4Z5afnvH8aU0dUeqfOHAHNt505golk&#10;bv/07/IvQuZIKI1sxxbJGunp46wR3joLPz3Z24z/urs/8xWjGZ7+csb3Ty/rqSY//XSOX/NWOGMJ&#10;ni7BP91VoH/aSiN7rf8IsNSnckdyp+C6MMipKn8dvDAIvmlKIltjejQz//QYJawQQ+2o2Ejx/UYO&#10;E8k439v0T/8a8LTxhV26FC+Hn4Yzgqde2yD+6bNV7p9uLf/0gXuO8L6d+6ctRG3z09KYFeOf9vqn&#10;2T+t0sjUzh337V8NnQ6sfXtEuVYkqzTzT1MimX9CSOifFn66Ff6td08O2UdJXwGZkcJPi9Lb2Twn&#10;7J8e6B7ohj4MVnuDpms/aLoOBDRdODPfo7l5ASamnpmc4Gnm5ugIJnhSiucIdEuO2A2T0Cu5hxsm&#10;d2HD5PNwm0spvb2GSVR8e1chhXfcr7F3Gn6nzD/N7ul0/NPUiwGdGK3sn37J46cPEz8NHDWgabgx&#10;uVPPygL89GrQetMlau9k/dOs9r6e1N6o6KpJ/7TSdQk37T8NV43cNOq81KU30XGarlT90zQvC/un&#10;W2FGZniap6Iw0/xEfjrqnxauunKOunX4adm9SxcInhWMig0bs5L6p1HxjacDVHwf6D8Aqm9A1NyY&#10;RYj6PTgfwMkAb0DUdELIE6KGt2tHKZVMTgbQPY0d1HO5fzqJf5r56Xj/dNAPBnlkbiLZOdB8467d&#10;KL6hfxrSVXx++pUi/dOZf9pNWFlgpZHZ/HQV+qcZUcNbaMyCm3xg4AXjC7xgcC4wqBobs+4q2phl&#10;92ianFJQr41Ra9aut8EDFs34Vuo1PCHEqr8TnAoa0D/dCrv3pPgx+zr3FRA87fLTgqoz/zQg8NKU&#10;3lX3T7/e/0Av+qd/siC+f/rrHZcqd9R1qzZ2YoJncF5W5J/mfG+7MYt0XTs+3/GXHZ9PfL7jyl2s&#10;+F44uXAXqL4txbdRfbtNkyZ3hBXf8apvWwEe/z4rxlntLemdD3vpncPQmbV2eu1MLfqnC/injZbL&#10;RdSOf/qm1XfCxfneje+fhllYE/80dmOEOzHYHYUcdfn908JPZ3janRu1/ygt//Ql1/h4OuOnk/1t&#10;ylmhqH9aqb3nB/qnK/JPjxKahg37WhtNA5YupX/6tN6zU7IKp6qUsmuXbG95mvxSd9duZXwfhfyW&#10;o9b1PCu/Qef9/CR6p/GawXu8Ov7ptrZm9E+zFyxZ/zR6vvAkIH6vuCd/XcP7pzdv7GxrM0pvZ+dO&#10;bVm0b18m/DQo2FbfTKeDvetCyrUXqEsTmj8iySqQqsJomvbsiKb5YiRdav906/unRcWGHuqevvag&#10;f7oVzgrJJkL2Vf4rIDNS+Olk/umTq853nu+Uebmie0VXR3cHsNMdyE/D7hkyR3qnKHME+Wm9gY5q&#10;unKs6eINNHViKH6aGyZhbkLD5AhtoJGj5rkJ3PTYIWCo8Trq8dOn45PI3JkZxz8X+rzmtzP/dPH+&#10;6Xr7p3Fy1sw/TXkjEf80dWEYZ1R6/mmYmZxGlrJ/+i7qn2b/9BNN4J9Wim9E1ApVa8W3zhxJ2j8N&#10;fRgF/NOtMCMzfpqnn4+nhYuOe1bGUbcOPy1nhdr5pxcNeeq10UXITxOi9vunXf80nw6e16cDo2Bj&#10;9RrmlfL1ZdKsUpz+odOBdyrQ2d6A1E9PHSUkrdB0Qf80IWnTlOV4wfLRPk1Ue0OnJrdP+/3Tvn+6&#10;rS1V/7Tb/jEY5acz//R+SiIr1z/90ubFq9Zf5PrCMv807uc5iSzzT/s4Lvu4MV4B0XC5/HRS/7Qg&#10;6g4XUUcU3x6izvzTlfqn+3M9pfmnN2K+d93902umuBeDOzGkaZIbs1jxza1ZyE8jr8ypZJxGht1Z&#10;YS4akbP/a4yk4xM8h6FjEu+105qfnl40vQZuvi7svvAg3pI5cuSeU7uP3HNk92v3qPROckfZbVmM&#10;pqNtWcY/Pev4p6NaLlvxLYlk4p+WDfTNip8ObaHt/uk/ka5LNF3N2z+Neu/zhTVdwE4rfjrzT88U&#10;mioZnsZXJ+OnC/03UujXBE//zwWs9HY9YbNLUe19gtLIzsm+XfmnO2jfnushP5jO9y6yax/M/NOQ&#10;VDqeZ2QNiJpR9dWj3yvZPw38dOafhlOCXHha4BNCXFbpw3Q6YPVaaf3TZfunbzs/cpJ6NSHfG/zT&#10;37rI8NO18k8zP43d01n/dOL+6ZukfzrzTxeaHnPj12RGCj8tSm93Vj6+lNxRMCs5vVPPy3V23kjm&#10;n45qukjLRZou1nP5mq64eYltGE7WyOD70Jn1BuWMPNN/P+i9j11Rrf5pcEjpDfQK0z8NLim4br9v&#10;Gyq9We2dXv902D+NiNog5dMwBYvdMjEZYfPMRFR+CHTeeO+Bm69heDKqhnkJl634DnZiaER9ZPcB&#10;QtUH7uEttNuHEULU3D9dtn969U1az6XV3uCgFv/0C90vdEXastgh1WscUnPcPz1aoH86808XxOGN&#10;MQnT0nv7fVmZfzrp36/s3n+i8DS0ZhX3T3etAEyt1WugYRPF9/7MPy1Kb8r2ppPBOCi+A80fiKTz&#10;Y9ilyX2a6+h0wG1ZV+W/GCR+ukD/tPDTafmnl0Nn1vLB5blbBxvDPx3dp5tTQ/TX7FNB+GSgdu3k&#10;BRsOnAzcXfspOhlw8wfv2w/ck6x/mtPIzo+E/NPIT0d37m/qlBVWfHMDyE1Wn+bedXdywgop2KT9&#10;w961U5sm+qet00HmnwZPGGSVcl7pi0MWmt76mLqw/YPbsiSzVNqyznQf6zrWJfnemX866URpva8T&#10;PO3y04KqxT/9o6x/Wqm6iiq9q++fzrF/+sw3M/90dFbac5T5bd5AN4J/GvnpmP7pZP7plYX90+yS&#10;+ijgklKoOtI/3Qeb6LvoBqdU/i647w4qvn8BvVkvj9m5I+KUijRm6f7p+vunf59H73Sp/ukdWzjf&#10;ux1aJc90/6frWR2c6b3rPfvSwtM+P41q7mrenO/974P1fv0q//PlrID8tPGFTSyRPs2XgJ+227JQ&#10;vcZoekUXe8EMmgY/GKWRvab7p49gvnc/55RixvcFh59eSz4wyz8d8IHtGX8YfGB7yAeGSm+j9raz&#10;Sk9rpTfqvTlX9EvXCxan7Ga1t/im5WlU4HH+aTgTKMW38lAH/dN+YxYi6zG88+OApuGGSyPqUvqn&#10;cz2N7p9m1Rp3aQ5PSarKnPJPW4lk3D9t89OZf9rKKm34/ulWOCtUPi3m5u8gM1L4aTMnTXKnzEvQ&#10;csG8PKnbJUXtXb5/+r3MPy16Lm9e8gb6b9vYIfXB4BeqC+ONHPRKAj891cv8tGmUxKYsbssyXRiL&#10;vTSyAm1Zm09sOrs51DAJG+iAQyqaRgYdk3B9PuGmkZXUPz1Nam/gkeOTyEL8NHLS+Hn7yR/xJpoR&#10;tdlEPww6b7x5Cy2aLuan184gN70Q7gsP/tVRfJ/ajYrvmP7pRP5pn5+mpixoo8Z8b+rCaJd8b1F7&#10;+3kjpPYGZjqxf5oSPFntrTfQW6IJnoKmk/inIcGzov5pyfg22d44K0Pzsnj/dNQ/Dcrv0U/BO403&#10;XyX4p7ea/umevq/dgjqui5cxnm6+vuboPBscz/qy8FVx/dPx2d7ip67MP906ePqKUX7lkJ/eSNne&#10;joqtCv3TDeWfDnmn8XP64l17o/inD1L/9BT1Tws/bU4LFfVPa/XaraheC5wO5qJ/Gr1golx7TSnX&#10;yvVPz6bvn6ZEsuCunRLJvkG79j5p/4govuVkcHf+yfwTmKyS/8Xok6Mv48179tE/jL0M5wIn33uc&#10;8r3hLed7g/9ZrgRZpdFTQeafjs707DON9QqIhsvlpxlVh/qncQONiDpO8U2JZPGaLk4ky/zTJfun&#10;PyC1N6JpwNO9B/u39ih+Okn/9KqdnZX7p6EXA/XeSvH9tFJ8l9Y/3Rj+aUTTrn+aNF2Aodco9zSg&#10;6dT90ycHyvFPY8sk9k/7/uk7pTHLSiTTmi5I8Wxt//R5bJ+uQv/0OKV2Gn76Q81PZ3i63nMrLX66&#10;/ds+ns746WR/t4Kng/7pjqh/ekHX/P/P3vfHZl3f+5pscYiwEOkfis4cdvU6BvUGpCQFiqELZVZa&#10;pKwltrTN6EJde2mHHFsFaXNu3EmcC07jETRTcpfDjme6WEcyZeZIcm905BqdRRMFzSFZchzkeBXp&#10;dqdMw33/+Lw/P77fz/P0+zzP9+nzo5998+nTlvLD6nh/Xu/Xr4L80xaa5rYsbsoK/dMp+Ke/XWf6&#10;p3dh+4fVP/38hoc3PH/b86F/Gm4J6J3OyT8N3dPH8uufLgP/tGnKKnf/9J8hmczq0oSMlalBOnAv&#10;4NvBp/3U/GFllXp27bBzf7P3Yzy9b1ALiCi+37AV39n7p4N/ugLcYskmXOFfFeWnRentbJ5D/3Qm&#10;TRckeGKKJx6/pquK/NMWmq5W//QaB1EzqoZEsr2nRk4DOy2JZLKFLp5/Wvhpdkd9l91Rrto75p9m&#10;tbfuxMjRP80tk7th9ywb6EdoA01baNpA/ya2gebtM7RLejbQsF22miWFk46+Go460jTp1XRBMhnP&#10;zGGZmYiq1dyELDJMJYvne7Pi++M8/dPVy09X2oYgLTwd5af/qSNb/3ThHHX18NN/7TH8NN4TiuOf&#10;RsW36p9Wim/K+O4lxfcs7p9m73R5+KcT9k/vxHyV9wa4R/MzVK/BAz2aA9w/nblHc/soqL734bkf&#10;NGumR/Mpyil1s0rthJXs/i/xglWff1rdEFRjFvunf1IS/7T4wN7G7uny7J9WujXxgiGaNn2awT9d&#10;OKaczb+C4GmXnxZUXWb+6T5pzBqjxqwxas0yLinTiYF+Ke7FAKSLLinjlNLqLKPTUu9l0nN5NF3o&#10;uooiaeOQUu4o3SyJmJrTyKgTw2SOqE4MTu6EzBHtjsIsMjeNzPDTv0vVPw1b6JYJOG+B2ttRfPs0&#10;XZRI9riTSDY7+qcZTaOeCw5vn+Ht6NBB0HmPDo0MjA51DIzA6Rhoh1O3sw6asvDU7JjqXtiDaWQn&#10;25mfzs8/zXkjG11EzY1ZjZA4Qs/rTRH/tIWoE/mnu6rXP622z5A3gpkjz3U522dOG9n6EKi9sVXS&#10;9U9frvzTlYY+fTOtvj/ovS+Nv3Z14Kd9/3VM/zmbnza+sPz805JGxv7pl9qOdaTvnz5ObVl4FzAP&#10;zO3gn16u1N51S+s21W+qb2H1WsMQNoBsOADstMtPT7bwzeAC+sEgq9SgaVB798TbsrhLU7JK3wNE&#10;jUja9YEt2pMJTc+cf/oVyik1PrACskqNFwxuCKoBhG4I3AAyQn4wvCXwE88stRPJ0D89d3kl+6cV&#10;kh6EXfuwq/Z29+y0cyevl6i7s73izp0fbs2y+GmzZ89r127z09EbwrPbnoMbAh68IUgiWeifnn5e&#10;zMavEDydvn96JEH/dPBPc94IZ47YeSNp+KeX1Qf/tGnMMnOzuP5pnJiMqCW9U3owXtjyzTk3fOMB&#10;cEybcwT905JGVvn+aZ1GFpmbMDMzc9MyQ2VaOi2TpOuixiyj6TIzM4mmi/VczhY6M6ImxffWJZvF&#10;P/1fg3+6TNRcxeKnp/dPF8ZRVw8/LXg6iX+a/WCg+HYaQHRjVmv0dnCo7ZjlBbvYyYlkluK761pK&#10;JDP9093QQt0NqWT7+7v78YzBW5VIRnt2bKD27dp5z477dn4upbJrJ+807Orh13TOcfjV+RzfA6ge&#10;duxySLlGCd/Wrr2A/mncuGMDyPudv6MWkCfa7iNf2LbmVU2cR3ZuWVb/9PpdDQcUoo4rvnHfrtNV&#10;fLt2Uq/Jrr1y/NPIdUezSo0fjJXedvPHolFUrWnlGuBon3JtWv80bNzNzn1hD+7d5ZZwsv2FLRNb&#10;zi1LuX86+KclWYX46T+Q0pvU3sBOm3078NOg9I7u25/d9hDt2x9S+d56565SVs45+d4hj2w2Imn+&#10;Zw7+aWKnhYO2X6N8NTHbNDcpFVTPTZrL9sxUc1O1YfDcHPd1Yih+GtA0ZncSPw3tksBMA5ruvb6P&#10;+zBMF8bLHco/3cb+6e8sgP6LGfNPt6fin169p4s6qLtA0VU+/dM+/7SbRmb6p213VC7908hPN875&#10;L9dAB8ZiQNSeLgxf/3TZ+adJ9f2OlTsiqm/YFsdyRyxUjepvexMtHw8rFG292ttn3EHH+6cd/zQ6&#10;pKJqb0vTZbuj3lR9GNF5+dC2n2zFWen6p+dsDP7p8pmMaeHpwE/n++9U8HQe/ukmbMzSaLo5iqaB&#10;n2Y0DVpvRNKnKd/bQtN5+qdRsWZUazkj6egNwHzsyfZWKjeV8a1vB5YXDJF1FlRt8r0Nqi6wf/re&#10;VmzWxHzvs3BPmFurDvDTs8U/jTmleNwHld92VumYhao5q1QSVmbaP33yzsl27J92+Wlr514rmaV0&#10;M1DpKk6fJiWrPChqb9CuWV2aoFmDp/Uj3ZZlZ5XaOaXsn0YXWFy1hh4wTiNzWz84pxQV31brB3nB&#10;/qL37JhIZt0K1I0g91178E/n+7d4+HnF/A5E+WlRehfFP21toLkXA1sxyB2F22feQNMWem3v2r61&#10;fbSBpi10bAMNu+exwcPOBtrWdNH22WygYabh5lgmnn4189H4o6f7nNuJYW2jNaJ2OjEITafYP82I&#10;GvK9oX9a+rLMnOR876U6a2QZ5XtT3ghsn4fWD6Gea73Sc22YwMwRUHtPotobNF2k52q74Gi6Zlf/&#10;dFb/dAr90y4/fQR4ajqQ7w0Z37pZ8vIV6fqnaynBM3v/dPBPD2rFdzM0Zn1bbZ6rl5+uNAV7Wnj6&#10;T9fZeu/GOcn80/lz1MxPX91XzCk+M792Ev80NoBM2nmlOfdP882AEfXf6HYQ909vl9tBfzfy0+wD&#10;i/DTdDuAG0JU9c2o+oxip/XNAG8H8RsC7tCnuxHgj5tdO7wHv7Yc/F1Msgpw04l37dSW1SttWbRv&#10;9/dPf9nzheqffh/46fcVP425pcBPE56earjsshM3YPe0p38a9N6o+IZEMnND0IrvidvYC6YU33BD&#10;oNtBW7x/ut3hp38LaaWs9zb+6c8rwj9tuOnu8bUl7J9mftrXP/2hQtR2/3TwT2Oyip2qYjV/ZNm1&#10;SxpZ8E/PzASp/t9F8HTwT2edm2piwqykeenMTDUvYU47SBp1XeYZRw/1YOH+adRy4ZzEfG/ip9WU&#10;dLVcV9bNBW8UuqMYUUfmZQxRp+ufBrfUEOWODE2XOyJNk9HcEW7MytyalTR3JOqQ2g/aLlZ7c743&#10;5ncm13RF/dMHE/mna8A/PaX808hPW9w08tSMqEXxTbPyP2ovX3H5zfa8TMk/vRk7s/4bdWJwkqfT&#10;P+3ZRD+qNtGV3j9t9FxRd5Q4o1jPFfdPN61i9FVp6NM3uYJ/Gr8rLj/dNw/bsIp3HmurHjwt/PTZ&#10;6wrvn0b/9CFooPb7p200be/Zc+ufjiJp3LgDvtV7dsTUOMkBDceRdGYULdy0vBrE7e7a4SOFrOFe&#10;YG4HeEs4zKpvvB9k2bWP59w/jYgaVWyi+GZ+umYd89Oo9pZOzaV1V6obQi7+ad61GzQd/NN2Vil1&#10;aZbEP234aerS5KxSq/kjklVK/PT/bVWpKnQruJluBTdv26yeH3XdAfcB6NGkW4G0ZT0CTVl4mJ8m&#10;jrr/KDRmqaYs6tEkfpqTyKrQP20U383gCVty+xJo1cRezXNNzzR+5Rq+KwS9t+/2MTs+J3h65v3T&#10;rOuyN9DkkLL4adpCg0Oqm7fQsH+OO6R4ZlqarsxJZO7MzDwvzXyMfk1yVK1dUhFUbTRd3JjlbKGT&#10;+qefVP3TPwC9t3FEmVkp/dMZ/NOApg9QHwbz028xP+2mkbkbaE/DZP7902tI6S0JnpjeqRM8y7J/&#10;GpqzLJeU2z99cCiu+Db+aUkkm+rGRLJJ8EW5/DSjaUvLFfVPr/D2T6/Or3+aGyZtNG06MVLrn9a6&#10;rjQ0XWn1T8sW2qDquEMK0kaIn2b/NDZm8ZzsX109ePrne0Ie2aXxOYtdfjq5fzofjnpPa/Xh6RNX&#10;Z++fNn2a6J9eCZ1ZdU0r4ViK7+Cf9u/ajdLb8YJ5/GCYWAqesC97+GH3tN8/jfz074mfNrcFbsta&#10;Wu8mkmX2T0+bVerw05Xjn7ZTVWTXbjjq5Lv2Y5xVOnJIpZHxzSBj//Q0/ukXIv5pUrHRzv1VVLHV&#10;fggP7NxX3ISH+jQNov7hOu7SZMX3v/qzSmOK79A/DRw1ZJVm90+bNDLVqRn802WSrlIuaD2bf7pl&#10;ieR7T9T9bPlE3UTdZL30T5+sn2qYalgYyRtpp5nZEfqncQNtTUzkpuUAS40o2kLSefqnr07in+ZE&#10;MtU/bSV42ojaq/i2EDVsofER/zRMzsd35N4/vXrP6j1r4Mxq//S8zP7pqOKb5uUqmZdl0z9dGf7p&#10;/k+Ug9ptl8zqn6b0Ttw6S/80+qeFn/7p8nL5Gzv/P0fA0/i9O1Jj4+nATyf/7+mxNv7OIT+Nz1Ct&#10;fUOA2wE8ttrb6p92/dMxND29f5rasrL1Tw/uhxSyMTyg8YYkMlJ6B/80+qdrGuP+aeMJ21Qf9YPF&#10;08gITbdcxV4w62awkm4G9/RotTfovFHpzWrvd6NtWRlUa3wjWLMHE1VMqsr2UWfXPr5/H6rWWLn2&#10;9Dgqz6IqNfZKv6L90vzxTPqnuf3DTljhBhBsAemgFhDJ98Y8Mty3c2bpwp6FPVPUP13O/ulHoU0T&#10;+WnkpYmbhrdHqUszxk+Da5o91NylWR7+6XiX5seUSmYnrBTQP70u8NPJZ0m1fmWUny6Nf/pvncE/&#10;za1Zt/ZDIhkcfr7s+UYv7p8/6PyiU7RcT5IzKrF/GtxR0XmZj3+aezHu6bnHacuSTgx0Sb23kxsm&#10;P/OovW0kHZ2b96u5uX8ftEvSsWem3S5pz8dM7x/XySMmc4RV35zimb0To7j+6ckIP81bZ1B8B/80&#10;9WBgYpl57FQyTiRL3j99vu+8haiZn36DUjy9jVld2IVh/NOo+hb/tPDT1YenK03BnpZ/2sXTxfZP&#10;/30V6b33tDKeRn6aHydlhfbtcUTN/HRdE+3a4e0I5GONQiKZKL4PtR0C1Tcg6o6X2k51HIPuaZNI&#10;ZqvXCFGr/ungn8b7geSVKv803RDEP/0E3RLua723eVtz8E+7yJuTyKJeML4ZGG5a/NNrx+1872v3&#10;cbY3qNb2nhblGiWrsHKN27IO3c38tN2nabdlCZrGRk3M9rbbsux87+Cf5gxTk1kauxVgXqlpyxq8&#10;II9p/sjDP/0cZHzDs+05uBlwU5bblmV27qxiO+vke+9prVa0GP65pvsOCJ6ubv+05ZTSmm1JEdGv&#10;UXW3/bH+WZXhn55bRP/0iIOoff3TleGfxgTPQv3TrOfK3j9dNP80u6RU+zSmeE7bP11q/7Tke0u2&#10;t6BoK9sb8j+hIUuOapgc1DNzEGanTEzI9b6gjsr3BhTNSPo8sdN/6EUkTWgaOjFYz5Wrf7qa8PS+&#10;4aD3Dvz0dDeCzD9u89Np9E+n759GfpofbsrCNDL3gZtANfqnOZFM79yDfxr37fhEX/mz2RA1qr63&#10;0+mm+8FayCWLI2rdmLXXNGYF/zR6p4N/OvinM8+Qav8RwdO5+ae5XVLU3ishwxPdUUrtDbtn2EBP&#10;q+nK5p/OnjvCui6em9Xqn8bWLHRHsUMK+GngqDlrBPlpzBmBfO/gn47NS5mf9txEjxQ/0jSJW+hu&#10;eCSVbO0+aswav3bfWjjX7luEW+i93JgV/NNHSdcVzR3BVgyrF4PasoyuqzD/tEHV3IuRU/807KM/&#10;sfjpjxlRA7IuxD8d+OlST8Ji8dMz45/+bEepv3+F//6Cp0vjn14T+qdJuab6NPF+4PVPmzQy6Z9O&#10;7J9eXxz/9HuoXhv4DJ7Phz4buGb4c84pHV40vHoPnrh67f5920cho5QOp6vcD8o1UnyT6vsVUH4j&#10;v8wHlWjZDt4Foj8uNwJUkMutAJE03wwQUee2ay+Rf1r7wYJ/GvfsmPHND+/aPzVdmtFdOym9Zddu&#10;bgbJ/NPYAEJpZME/HfzTke8Aa7hcfjq+fa5w/3S2JE/knpGLjr7a/LT8uC/fGzsxTIJnLp0YTuZI&#10;cfqn8/dPL+xY2HFL5y0d1JhViH/aOzdtp5St+GbVNzul3HlpK7/d+eiblzg/n6ZjI2mcnfwwkgZN&#10;FyBphaYBQ6+Bw8/FEbd/+pSl6aLMEUgi86WR1e3sGGBnlKSRkTMK0sigf3pLY/n4p7dikicmkt0B&#10;KZ6c5olNk5LkuVuSPMktdRQcU8opFfNPa1Sdcv/0X0DJpfjpmKZr2v5pS+1tu6My+6ejaWSY3In+&#10;6Z0q37v68HTh+Gpmf4Xi4Om+eZgyFvK9k/y7FDyd0T9dH1d711AaGW7bMY2sA0+WXTu2Txu1t90/&#10;TWrv4J+G3iz2g62jfTsjau0JUzv39zsj/LTtn14e7dQ0frADqk8z+KcRVdu79rW0Z0+6azf+6VHV&#10;AFK+/umvU5cm9n7cDDcCbv3gW8Hmbdihic/u3t1dj/TCjSD4p7diIpnJLKV8742Y73226Zngn44g&#10;yyQzpfq+hvG08NPBP63QdRRNy8duJ4ZpmjQtk05rFjVmZenE6KWGSU4k4xTP0vmnP93y6RaVOQJY&#10;2kLTPZRG1gnu6arwT7NTyqfpyuqfhpRvdwsdRdTskKobiCNqzvculX96/qzrny7cPx3N964+PB38&#10;0zj5jtTk1j+da8a3+Kc7Byv/5pCCf7o57p+Gxqx0/NOQSDamU8k4kYxTyVzVN+y+Mym+3QYQ8XjJ&#10;5M/2Sl97Bt7SMbcC3LWbm0Euu3Yrr1SSVabpn/b6p0fT9E9D+/Ts65/2qb0v7i2mf3piy4TK9w7+&#10;6Ur0T/+1p/L/rg//BPl+B3z8tKBqyff+2XLhp90NdFzx3Q4baDUzY4rvQ23HIHcEMkfgnFK5Ixc7&#10;LnZe7Ey4ie6TxqwxTvIktxQ7pdwkT/RMZZibMiXjr9POS2SweV5ia6VulyzD/uli+qfdRLI0/NOk&#10;7TKtWSrJMzdNV1TPxfw06sFsfpq5ad4+563pups7MQhNQ27n6BD7p928kZodzE8v7DH+6Z+1NM75&#10;Yw20ZC1WczLeP02NWQn7p8E//ZPGBwvzTwNH/SPgqE3TJG+iH1GbaNM06SZ5vm2aJk2SZ0TxDRki&#10;6ItGr7T2S2PimP0x5ozgxyZvxCi9qS2LGOqpBP7pT/vBQx3VdBXon0Z++hngdvB/1YCn/200+Kej&#10;/ulfXo3cdPE46mrC08JPz13s75+erHvByffG24G0ZbEXzIum4U6AaWR4K/ClkeXSP119/mnetwOi&#10;HgT9Wv+toPhGVA07d+KnfYlkldE/zUrvRdT4sQbeQsY3pHujag1uA3hA7c353qBY4x5NpfQ2qjVX&#10;scYqtTOgScMn0yv/KCvXorcD3rPjHcG3a3fVa/n4p0cg41vyvdudxiw3kWyyfaJl7vK/+yr2aeKh&#10;3FKTWUptWV+jtizp0zRq7+T909g+PR8SVfDAU+H905ywworvaMKKSlcBH5hKV7HUa5xVqr1gvfG8&#10;0mcpkYxTyZCbHoCneTOeTP3TV/fli8XCz6v87wDfF4WfNkpv04Xx8PKHVVsWomlsl3Tbsgr2T3cB&#10;ogZ3FD6s66oI/zSi60youuD+6Wz+6SdK6J/OjKbRIwVJZOSS+ly7pHxzk3sxcGZGOjEqvX/ampeI&#10;pkXxbfqnf7DgK9fwjDSzkvunqS1L9U9/uPzDWndeRtuyfriO2yUfXPcrxNNNmEb2f5peh+ej5teb&#10;P8KHGyabaWrSzPw6abpS7J+G7JHy8E9jKpnllErJP73kdtRxnagiPP3v+2w8PVv56T9dxxOP3/64&#10;Jnf/dC4ctfRP1/dX/k1B8PQ56MvaRAnf8XxvRNT+/mlB1NkV37xrv9iJqm9nz97F/mnrZtC3va+7&#10;fzvs2Lv7ac8Ob21+mlqzhpGbdnftas+uOepLxgsW37HLZ6bdtXu4abodHI94wQ7rmwEp16hTcxze&#10;QoemHE+XJivXEE0zkrbV3tH+acc/DW1ZnO997lvnlp1blql/WvVploF/uotas8Q/DYiaUPVT+yra&#10;P01NWSOEpVm95qJp2LlDxvdU98k7L4AvbLL9Bc1Pwy0hsnOP9E+Xwj8NjVmwZ/f6wN7uP6oSySiV&#10;TO3a/zwI3i041hPftcvOXV4lu9Rq/Jhu114u/umApyt/1uX/T8D3iuCfRvbZ8VFHZyjNVg8/jZqu&#10;9P3TsH+W7fMHKo3s/Y6XOzCN7Al4tjWfvc70T+OsxGdubdQdlbt/WjRdjuI7Z//0dLkjSfzTkjnC&#10;3LO7jbb5aNw52x/L+0/D511+ejr/9Nqi+adPon+65Qc1f6wBbhpnpHDUvIE22+clH8L++fIVeLB7&#10;ulj90+iWKlf/tJqbJfNPy+Z5zsYrNv5L1eLp/CdGaX5mWv7pBxbYePpITfG4afRlVxM/vUD9fwH5&#10;aXxi/dPGP90wBY/dP81ouuL90/vohoBvvbcDvEPQDQHeFrBrR2TNqBreghcMD7DTjKoBUQOqthF1&#10;Ev+0uR3oG0LdUng21WfxT7dM3PZWy1stn7bk2j8dV61Rl2a+/dOgWHsqhf5p4az5tmDfDsbgniCp&#10;ZKheYwVbN2WSccIKeqfXJMwqTcE/Dfz09+dEd+6vwr79tdpX6YZA+/ZVN8ENAXbtqww//cN1d4Fu&#10;DZ5GtWuHfXuGXXsr7tqL7p+OImlA1UqhZiHn/6fQs7yyylup2ejHlIIN0LVqzIJXK11leEpaszCV&#10;jDLJrEQylUoW56fT7J/+F+2fDni6NDeE8vhd+XYh/LQova3Nc+2E4adh9zwJ/LSb713XJPneqPbu&#10;iDVMgkMKFF1etTfsoJGbztQ/vbavm7bQuIHu7h8zG2hoxRgbRHeUUXubXozYBhpmG3LJOO30E52H&#10;ST/OhKqNS2pm/NOtVy7+QY2FoglJ61m5nGflMpiWZl4OqbyRTP3TwT+9xk4k2+vTdB0beenuYyOW&#10;4vtuVHzbeSO8gbb56YU97J9+YcsPamx++khcy6XRtGderrpr9V2rYV6upnlpt2URP81tWf/ZjBw1&#10;P/M3f0QzM/inQc/Vx/3T3Jr1XNcb3DAJb6FhkvqnOZHMaLm4WVL46TmLy+Nv60L+FIGfxu+e2z+d&#10;r386KUct/HQ1+KfPr+e7AvLT/Oyq3QWoeqjWVbCZGwIiaqd/2n87sPzT4gM7Tfx0Tv3Ts8I/zWj6&#10;+ixqb0kjwxaQ+1rFP803BYOq58INYW7d0nret7c0tDTsWr+rQd0QNqgbwm0T8CCinmREncQ/veNx&#10;eF7Es5Of9wbepXzvz0m9Rsq1gUXD1wwvomxvR/ENqm/es5PqmzO+HR/YU5DrHc0qzbxnl7169JWR&#10;tF/tbZC0v3+amj+gezqrf1pnlR60/GC22jt7/zT7p78/J75zR0T9Ye2rluI7jqgfVDcE8ILF1Gtw&#10;O1B3g49Auca3A634Bv0aqNdgy25SyeI5pchNEz8NnR+P0lE5peAAOwpHGrPe7v/z4Dt4gJfGE+eo&#10;LVQtyFpeHW4aUbXxg1VC/3TwTxdyS6n0n8sz0uWnBVXLrAz+acHhZ3ADTejcbKAdTReg6Wk0XbB7&#10;Vttnle/Nm2fYPmt3FM/LL3v05hm6sj7oRGfUk22/64AeDNBxLb2R+GnFTLtarun90wc2PH/b8xsm&#10;bnse5qXaQm+hLbROJLtFJZJ9r/MWZKchjQxPNJEsvommuZlhE62cUnpuslOqdP5p2UC7mSOLRhFJ&#10;azQNOWSn4eg0smT+afBH1eyo2WH7p5mftrjpiJbryJLXqsk/jfquovqnL1j904n80x53FKDpbQ/h&#10;s/WhbeKMUl0YlO9dTXja9U/PVr23y08H/3Ty+4vNTxtfmIWmg38abwdyQzActVGvObt2UKIPH86S&#10;VQq3BOeGcKt1Q8jFP/1C3WWXGaW37Nyv1Px0S8MmhaZ3rT+w4YBG02/50XSHuhnAnQBuBnQr+B7e&#10;C3oe34Hn8R2/3WmjaW7LSuIDi/inDZIumX96LTDU6fVP+xC1eMJqemzFN/qnbX4aPNRGwWah6dz8&#10;0+AF4107ecHICRb809ijabo0PTcEv3+6OfinQ5q39zvg8tNmTgb/9HSaLkTWGVC1dkkhujbPOPDp&#10;yinlQdXxeenvn2b/9NIbS9E/7fqneW6+C5todk8n80/ruZmSfxp1XKLlktfj8Dm3MQuV366mC9G0&#10;IGpszUJNV9JOjJcAVUfzvd15uXIW+qeNS8raPke0XEk0XcYplaR/ujD/NM9LQdR2Fwb5p5v478fA&#10;TyfHXcX5yrT03i4/HfzTyf9tCZ5O3T/NiWSQVipZpR7/dG8+/unjVe2fFj8YOqhx3y47d2nL4r37&#10;tuYJwNOV7p/Wiu+y6J+OdGnGdu0vqS7NQ6xdy8s/jfw07t5R9c1KtiM3KsU3IWrXD2YU38BPW4rv&#10;f6W80tebWL3mImpbvcbpKpsplQycYNSjyTml3JiVrEczBf+05qZF7a3ZafJcMz/tzyotvn/6IZVG&#10;pvunIWMFbwnnIGflmcY/1vBdIei9k8+U6vtKHz9tULVsnyXfW/JG3EQyo/jmlskRbJlsHmk+2Dra&#10;ehCeQ9KJAZNTZuZpu2myF1XfnOSZZG4+zb0YoPfmXgyem1kU3yZzxFV9k3obuGdUe+Njv0YV4PQV&#10;Z+BthJ8ukX9a8dM6ZySi5VKKb69/ev3DsIUGfhr2z8xPTxqXlNZ05euf/owSyWbCP42IGbVc0VfR&#10;d7Guix3UjKSDf1oneQb/dNdzpPS2+WlG07Z/upr4aVfvXWmTLC087fLTcxaLf1peH0u1j7pa/dO7&#10;Evqno2pvXxoZtn4c68CbAT8XO1ntnaD1I+oDg8aPMetW4EsiO548iSx6AzC+6YryT08intbpKsJP&#10;g+K73uuf3qD7p0W5ls0/Tfx0u/DTrPbeGVet+f3TqynfG7K9Md+bksgwq5TTyKysUvJPP0VIGtXe&#10;qNTGE01NOQOfkYN3AnkfX+Vjfg9vCPbtYCy2a9/v2bXn4p+WXTsrvm0/GCZ8s94buemVoGFDFdvC&#10;nqk7MZHsJCWSRflpziwte//0oKi9YzmldhZZCfzT57H9w5PvnaZ/2vRPBzxdaXeLNP+8Lj8tSu/g&#10;n1boOjpTM6Hqaf3TyFLb/HQvqb4pa8STNyIOKaP4fl8rvp9su6/13talBfinXbW3jaart3+aZ+YY&#10;cNR4IpkjoOpaA9x0OfunN5bcP32UHFImwRPdUeSQgrfRBE+XnxZOOvpqckdwC205pUzuiEklM61Z&#10;w5I5cgGSR1TuCExLMzMz90+zf/rXwT/dOFv13i4//afr8uufztU//fM9ac7s0vxaOfmndSJZFFHb&#10;u/ZDsGuHZJUU/dNjiKi5RzP7rp224JgkyvvxS7hnz7xrj94Coh+bWwHt27VqDX8XczNIoX96Ov/0&#10;+x3in0YV232U7038tPaFmcxSUHxn8U/jrj13//Q/MaIusn9aEDV6p5P5pxFHI4o2SBp/DX541x69&#10;FZTWP/37GwrwTxM//atc/dPATc9O//QbvXArwNP1Ri/cDHqfk2wVe98OnjDTltW8WTxhzE9jD8gJ&#10;zU8H/3Rp5lN5/K4+flpQdfBPW5y1mZk0g/XMnNH+6cT+aZNI1rCpPpI3Avz0w8E/bW2g0/dPr5zO&#10;P+3Rch0B9zTmjSTvn4YUz/Ltn07ZP80Nk1MqvROR9LT+6T5sl6SGSZiWODPj7ZKzyT99aTz0ZV0a&#10;j/LTyEcLNy2v+Ll0juSRVQOeFr139v5p05YV+qeVH6wC/dOkXMvTP/2i8k8rH5hKI/ts4HMrVcXX&#10;o6l9YNw/nbd/+gzgZjz4RF/5s8xN+xE17tqlfzo1/zQrvp0+TeSoTadm1D999luZ/NOv5e2f1lml&#10;wT8NNwN81O0g+Ke9TuDywKeV9qdw+Wmj9A7+6dnhn564jfhpN42szZNGRpqu2eGfvhZ6sy6qfG9I&#10;8rQSyU5hvredSGble0f80wpRY86IP9+bnVHl3z/9G8jxBG4aD6V4vkMpnu94+qeDf7q8//YPeDqK&#10;p/90Xf7904i+/77tMXgyv7Y18/d833B5/5eR5E8nePpK6MtKtX86Nf+08oERP41esOCfxv7p4J82&#10;3LThqJmbxrxwSVUR1RpnfG8HVM2pKqhcu1Y1f3BWabr+6anueP8089N+//R/BP+0acsyqjVsygLl&#10;Gj9WWxYr1/p0WxYh6T/Qnl127R/b/DSw06r9Q/PTz6q80sHgnw7Ie5rvgI+fNqha/NMPL5+om6ib&#10;rC/EP+1rzFJOqcryT8c1XWYDnYumS6V3crskp5GBngu6MNZF+jC+oLwRt3966Y3fnAOuqJn0T3O+&#10;NyV5Kl2X2kS/x4lkO9ElVZB/2kryNE4pmYHRV9w14+eir/J1T8OPuJounJ38cBIZaLr24czcjmpv&#10;wNBF7p+GvqxS9k/Ph0YMfiR35A7KHbmjK96LsVt6MXqxF+Monn5G1ZQ5Asj6nahbKlknhuSNSDcG&#10;ZoDjY7/C+5A7YpTe8B7w0nRY6c0Nk8xPf6raJY3a+xOYnbx/pnlpbZ/fVHqu6Lx008hc//T35+Df&#10;kNWQRxb4aUSNUX4aUTEjYvcVP1f4qUZ+etmNLUvy9U+T2rt1pHkUklUOtXGySo7+aWjQzNijmZt/&#10;WiWhgAbN/0RV3RXin365QxLJ7gVf2LbmDP5pVHv7+qcz+ael+cPata9U+d7T+6f9rR+V7p8+7d21&#10;4769UP/0CYefLtQ//XoTPpBGxm1ZxE/H27Lspiy8GWASGaeR7e56pBduBL3YlPUI3Qj4VoA3AroV&#10;8J49eiOgtiyzY4cZT4/rBUOfV2YfWDyVLJ/+adsLZt8Ogn86yR41fE0u3wGXnxald/7+6fbQP02t&#10;GNyaRdneOuM7uX9aELXxT0t655Nt4p/+zjxMGYF8EeyeTtw/PSRpZLoty/ZPX4A8sqs6roKurIUd&#10;t3Te0rFSdWJwL0asLYs6Jt8boHxvQtPRXgxumcw2N+8f3b/vfsDRmOD5FB2DpDF3RNDxK06+yBnA&#10;yr7D6FoQNiNq1nWN0SYaXVJRpxQg6hnxT08W1D9dNP+0PTdhYnrmJs3M+Nysbv/0EkruPNG4PuDp&#10;aTayuUyb/L+2OHlkhfqnEY1n46iFn64Gvfd/X853BeSn+YH+aWiflp077tsn607WU/90iv7pv2FW&#10;ae9aOmt61/at7bUQdd/+/m44+/vHqH86+KeDf9rcGAwvLTcC/DH7VoD79nL0T58okX8au6dnW/90&#10;8E/nP5XDz4x+B3hGhv7pmLrb3k7r/fUZ4qYxw6Q0/mnaPKv+aeKndc6IaZicuxz6p7P4p+OI+i3M&#10;93YV39Iy2VFN/dM2krYTPDP7p12197GRiNqb+jBGyB016rijbP80JHfeebL9ZLvTPz0j/ul5m1Un&#10;xub5umkSMkcg25tnJjRjAJrmXozdsIve3Su9GLyJfhR4adxEs+LbIOq3SfGNaZ6xJE9IJrOeFPun&#10;NUetFF0z5Z9mfvqBBdG/Nyvx46D39vPTiIqRi46+4ucKO9XET/9U4emlyE/X8nHQNPVPO/7pRk4j&#10;W9nY3oTNH5l27ZjvTW1ZHU7rR5dp/SA03Udomvnp/u193YSkuwFL22gadd7Q+kFNWaj4tp49lO3t&#10;y/eOJ5HZ0999X7K95ZVbQfBruHtabgiZ+qdNl+aM9U8v/qq5HUi+d/b+6eCfRgVb8E/jjSD7rSDq&#10;A6NbQb/etUdUaxFuWlRqolrL+qqUbJGs0ilSr/HtgBXfSr0G9wRfVqnNTwf/dCXeYsr7z+zy02ZO&#10;Fs0/Tb0Y3DB5uuNvnTAzeW7C/lltoaeZm5Lg6TqkeG6egfl5hucmJXhechM8NS7Oip7d+WnNS9GF&#10;EaqmuZkBVZuZqbnpaL439FAPUsa3Un2D3rv/1r5b+9fBYdX39X3+/uknIbkT8r1vRH7anZM8KwFP&#10;E5peptM7NzXsWr+rYWj9rvUHNhwQflq3ZXnQtKXpuqXze/Dc0/O99P3TkDvC3PT9+55Cfpo5atgY&#10;m04Mm5/GbbOPk5bP4Q4a3zcPb6JF8y2baM727qbu6W7lkmKnFCi+wSnFT3r+6YU94p/+x+v+d80D&#10;N6JvWs4ReI/OkiNLXqM0sg89eSM3rfru6u+uvgvOD9fdtfrBdT9cB0lk63wJntww+Z/NH7Gmq3k+&#10;IOn5WxFNc8Okg6YVkka1d+5zc3b4p882BTxdHvOrOPz0t5cU7p9GFJ6JoxZ+uhr804KnC/NPO4pv&#10;7tK0/dPUmeVrzMqhRzP4pzueaHsCWkCeUPnei+cYXxjeGKwbglJ80w1h/YH1Q3hDMIpvlUj2KTdm&#10;ieLbt2uXxqyexynb+/EdL4J2zU4kS+gDo9Ysbswi5RrdEPhmsB8bs1Lon7ZvBeXgn17YU7B/enWm&#10;/ulfhf7p4J8uC31Zedwiiv+n8PHTBlUrLdfy4J9mLO1B0oTbj8Pb4/gU0T/9csfLHaj2xlm5rdn2&#10;T7PuW1TfiKaFn061fzpN/3R0brLiW6m+EVEbVI0aLd9B3Iyfj77K1z4NPyJYmjVdiKhd//T2tP3T&#10;ql3SJHeqZknkp7f88rr/teCBGx8gbhpeDape8s83HkFEXYv53h/WXr4Cz+UrblqFB9A0HoWo7yJE&#10;fVe2TgxwSgGihmf+ZjyCqHP0T5Nb6tGK909z5ohourgPI5t/emCrzz8d+OniT6Lsv0Nx8PTttVFO&#10;Wj4ujJcWXrsa+ek0/dPYlmX7px1+2kpVYX56Laq9g38a9u3iB8Odu/aEUcoK3hJc//QLdYu/qn1h&#10;ywVNz03un3aVa9auHTbtCfung3+6g1Rs2D4d75+e6o72T+fkn7bQNOzb6WbA+3ZB065/GlRreDNo&#10;xZvBzbRrl1QVo/SO+Kf9PjDKKTWqtViiSvBPByQ7674DLj+NvqgImq6d0Gh6sl65o+qnwB+FfRg1&#10;jTWNdU0r4dQ1tcOTWdPlSyO7COw0arrIIdVl+Gmem92Zc0dA0TU2eFjrug47ui7FTxtdly93JBMH&#10;Pd3nieEmVO1tzSJMPTP+aeKn9ZwM/ukIN42omhH1K4Sqx+Ate6dt1bfip2fIPw142uKnjwCiprPk&#10;SAxNf43Q9E0KTeP2uYT+6QxzU2u6PP3TmDCmtF2evBHJHylt//SvqWcSGrO6II9MJXgimjaIGnol&#10;m9g/HfB0drRb/B9NB08vaHTzyL69hLll4ZgLfUUUbnPVwk+/sq/436Fi/w5J/dOk+G5YuG6qAW8H&#10;hfdPT+ufjii+0UMNim91OOPbqL7V7YC24ODaoikOu3JUfMdV3zjtp7sR4I+bWwG8Z3nB8HeZ0f7p&#10;l53+aUwjw3xvxtO8dS+kf/qqNkpXsRB1NJHMzSlFjvq9gXdVY9Z7A5/Dc83w5wOLhq8Z5mSVRXvW&#10;7MF0lTV7ukbxdIFmrWv0fmrM2j56PyWrKPXaOCWswBTPrF7z793xJiA79+itAPftafqnD9390t2H&#10;htw0MvaDue0f3JZVswMfQtPQAnLyzgt3TtLefWJLqfqnEVEzqhYfGCeSZfKBPeokkhkf2Nuo+CbV&#10;91+G3wEPGKaSuclklvJbVN/yqlXfqPDGRDL1cE6pyfZGpXcsq1QlfPej2tubVaq6snDP7u7aTf80&#10;3wye0/nedD8I/dOzDhvnM1F9/LSganFH/Wz5z1S+t84bcRD1SpiaMUQtKZ6s6WqFTXQbbqJPkVPq&#10;lHJKXewgRO13SiXLHSGnFCJqL6qOzk01+2QGWq/Z5qb+WWdoXjozM9f+6eG40rsXtN5wtNr7esr3&#10;tjbPnZJGlpt/eln9svpNsf7pRP5pa2ZqxTfz0zvuIU0X67p+a+m6rLlpNU1mm5vbM8xNnpn5zE2c&#10;l3IwzQznJT6s67KR9Mz4p2tQyyX+aeKnfwz8tHDU8D4janj7KvDTpn/6w1pC1CsYUW9cFUXUoPjG&#10;h1TfsoX+FaV46pZJ5qdpC21voh3Fd4n90zgrca6aeYnvc4InvvIzRZ0YpfBPX7HxRGM16b0F3bGP&#10;Op9pUbqfkw6evjTeSPlyPPUuu4z5aUTRjITdV/xcYWdrK3+v/70K8LTovZP6p2saFwb/NKJr2K/j&#10;UY/xgqF/mp5xeBvPKgU/mPaC4Q0BHn1DwBaQ6/u+0Yv89Jc9X3R+yQ0gcE/w89OuL4zVa0vrON+7&#10;pUH8YKz2fnjDw5xVGvqnsTFL7dqlMYu6NEegT3Pk4l7I9957auQ09GmeGjl2N3VpQsIKIGo6h6BL&#10;E8/oUGZEjR3UiKhnon+avWCgW8ulfzr4p7c9B9t2PA/ZiFqr2K6g3NJzTc80fuUanipX95VuSobf&#10;udTfAZefNtx0Ev+0bKAFTWPmSEezxyEFaBoyRyw0HfzTcVQdn5fl6p92t9DKJQVdWbiB/mzgcwtN&#10;r96zaBiOvYWG/TNuoWH7DKc0/mnUfHfD4dYs9E6n4Z92E8lkA43bZ/RPn2yf3JKifxrQdGn90740&#10;MrOBtrbPatssnLS8Gm5aoWrZQuOrRtV/JlRNW2jYRbutWU4imdOaZWeOxDoxut7otRsmn6VZ+axu&#10;mAS199bbNjdv5nzvc1Xlnw54OoqnZ8o//W+jpZ7zhf/+gqdz8k/7EbW7a0/bPw3MND+mf/q4VrAB&#10;skXlmlGvAdbF/bi1Wdfbc/25aXfttGenXbtJVDHctELTBkm7qSqEpsdpzx69FXCXpkHTvj5NRNS4&#10;b3d27pZ/eldt3v7plonbKF0lo38a+GkrXeVxtWt/UfVoVp9/+iIh6XT7p6P+6Yktwk/j7t3dub8K&#10;njBP/7Sl+H7Qq/jmXbuLqFVWqZWuIj2am6lHk3NKXX56d9YeTerSjLVmxblpnvC2go3e17y03Ajw&#10;1Xr0rSC6a6ebQeifDvxxGXwHfPy0QdXp+6c5yVP46dA/3YtbaL199s3LLzq5f7r8/dOIqPPMHSkD&#10;/zR3UKs0spHIzITts9pA8/ZZa7pw/4xIeoSdUcodZfzTavMc/NMwGa05Kdoum5tWSNpC08RQxzVd&#10;ufRPu5ou9E/DIaW3o+fayttnW+19xcbATxeOwtL6FYrNTxeHo65GfprUa+ALG4KMb1GwTdTl0JbV&#10;Otp8UPVPi2rtWAcq1zLfCmz/dBYf2Kzpn2YFm/DTjKjNLcH1Tw/VzpR/WvbsSVVrqPRerZTeayhR&#10;hdTe+1Dpbe3aWelNSWS22tso0ViRdga0aXJQ3y3v46t8zO8Z1Ter18ZAwcaqb8kq9e3a11BW6SLI&#10;K724N3I7MPw03A5mvH/aQtPZ/dOcqhL8058ozXds195LtwNn3277wQa3Dm4dgGN27rB133jF7Web&#10;zjY9sy7w02nN+kr+dVx+WpTeiKjVrAz+aXs7TbvrzKpvreqCDfRx2ULLq0fTRWhaIWpG1YCorbyR&#10;b5Ce64POL/T2GRPJ7tP53sXzT1+VZ/80cNQWP22rvdkhFZ2blOLJaLpq+6enyBk1iXrv0vmnIXsE&#10;HmrLwp6szds4c+SO6fun8/FPQ2sWoGeFmoWTjr4ahI1baHcbzapv0Xyj2lsrvoehF0O3Zvk6Mc73&#10;ne+XmRnrxNCIOol/+mzTLxbg35DV4Z8O/PSCRlfvHfzTye8uZ/8O/59w2WWbVPs0Jq3sqj0Q659O&#10;4p9WiBq8YJhIRuo1D6Km9o/ea02ySq+3f7qM/dOs9Db8NOaVws1A6byV2hvavZTaGzo/xrn1A18j&#10;au913PwBtwPxg9lq7y863ye1t90/zf7pliUp+6etfO9oIpkgajvf2/KBBf+0k0Ym/mlb7Y25pcJP&#10;u5ml6AnDvNJXrQYQO2EFG0Cw/SNrVinllKqsUjeRDG4G4AWDe0HwTz8X37e7au/NrGBDDRuj6RON&#10;Jxr/WMN/P/61J/nfqeErq+07wP8NlFv/tHdu9rlNk2OcOzIb/dMm3ztr/3R2/7RySfk1XeyfhslZ&#10;QP/0tLkjZeqfxg20ckgV2j+t/dOg9+Z87yT+6Q+X5+WfbsQcT9s/7eufZkTNMxNRdbLcEUzxNEme&#10;JneksP5pxVfbHHVGTZdG0xpJX6DMEcod6YfskX5E0Yykz9P++Q/wVjJH3ux9E3bP8ETU3uKMesji&#10;p2VWziF+mvF0WuxoaadHwNNRvbfxTyM/nT5HXU389JzFfFfw7NxVusoLdSchsfRCw4V6TiMT/zRm&#10;lYb+abVr16pvRtP4djxl//STbb+jxizs1dzWjPx0Av80dGXF/dOTLW+B1nuy5dMtn1Jb1sIO2LN3&#10;LMRdO+i84VC+N3RpktKbk1Uiau/cfWDET98PO3anR1M1ZXEqCvZo4mM4amSe3T5Nm5M+ozhq5qef&#10;ho/412F+2k4kQy/YduUFK33/9BFJWNGZpa9ZaPprVl6poGlOVnG9YD61N2aqzDf53rRnRzTND3Zo&#10;5tejOTv6p01mKSPq4J8u7c2mfH53npGNc3BK2tnemp+GdG9py8I0MpyXJzmNTCd45u6fPt15CpLI&#10;qrl/Wm2iNTdNc5M20X6nFLinY3kjmfzThp925yR3YVjtkiqNTPJGnP5pzhwRNJ2xE0OnkVn9074t&#10;NGq9g3862odRs2NhD/qnpwrwT2+02rJAz8X907PEP81OqVT904Cqc/FPBzxdHrMqrY2Gy0//dHl6&#10;/dOMyB9re8zK+JYNRjX4pwVPIz/NHLWlYoshamwA4UQyvB2sbHQQdZn4py+hd7qK/dP3Ub53Vv90&#10;/SZ4dnEiWbx/Wm4HFqK+yiBq2LUX4J/mZBVIVwHV96iovruiPZpW/zR1T0dQNaJiG1X73mekbZA3&#10;o2lG0pxTimpvfjBVBc929azdt3YcfGCg9F4DW3bZs/vU3scgiQyV3pxGdpCSyA6RF0ylkVl+sPad&#10;nK6i08ggkUzyvSctfjr4py33tJWqUjb+6c2Cpk80PqP56ZBHVh43htL8KXz8dPBPQxKJrfLG943S&#10;280dgXmMeq48NF1Kz5XcP/1+J6q9y7d/Ovin62avf9rTmqUU35byWyu88/RPQyIZ5o4wRx3rxLA5&#10;atZ7Cz9t90/H/dN2Gpm1eQ78dBnke8hULA6e/nWd8NL2KyPiNLK+hZ+Wf4pKfhU8LXv3odpd4gmL&#10;tn8AlhY0XaOaPyirtImzSoN/mlTfmXbtlEzWS8pv9oPdSgkrth+shP5p4acBTYva+x7atT++Q/bs&#10;afinxQcGHHWq/mlB3DaqLkf/9D/MwyQyPEfgLTRqktr7tVpUfCv12iql9s7mn276FanWULn2UXMu&#10;/un8fWDvQO+07tKMtGRBNorcBuQGAD6vzD4wpWCzUsmUD8y0f1Brls4q1bcD5QOj1qzzqF7Dh3xg&#10;xgsW/NOVPI/K88/u8tMyK63Nc/BP28jaoGpKBTVpnhpRq16MYvqnnwAd11Dtd+ZZjZLe/umlavvc&#10;0rBr/a6GofXIT8fbslDT9anaQF/YQg2ToOgqtX9a2rJk/rlaLtRv+Q7rueyNtOi6eGZiY5bdmtVN&#10;e2jUdeEWeg1todUmei9uo6OdGLSFHpE+DN5CSyIZ53vHEfXCHuWfbg/+aZ6PMj81uqZ5iT9mnlz9&#10;06T4VjMzmX+aU8nsvBHOGjGIes5G8U+nheZKOwOELZ29fVkLGnneydufLk+3f5pRueGolzdV4vfa&#10;/1+p4Ongn06+a+dbQR679lT808xP5+6ffl41Zk1EGrNU/3QCRJ3BP50hWWW290/H/NMtv7/hF/Oo&#10;V5MQNaFqUHwX3z+NPjA8SX1g5do/baFpuBM4aDpB/3TwT/snQPjs9N8BHz8tqFrSO5P3T1suKVfT&#10;FfqncesshzNHnLwR2D7rdkmdN9Krkjt1Gpnqnwb/9FDtN+cwnua3RvkNeu86bpgM/mlWdeXYP611&#10;XRf3pu2fpq3ztP3TegOdW/90zD8NTZOx/un8/NOZ5uY7/e4m2jRm4SYa0LFso33Z3vK5cvBPq7wR&#10;zPeuXv/0Y22M7ioR46W10RAkza9+fhpRcToctWwwpp/D5f8VgqfldmDt3C1+OvinuX0LNu3YPZ2l&#10;f7ry/dOg9g7+6SL1T/8P4qePlLF/+ijllB6FZJWj/dSUBW/fobaszLcCS7GG09/iqM1unXfu8Y/9&#10;u3Zu/+B0FVCuTZtVandpxrJKPQkr3KcZ7Z82O3dRfIf+6fKfYDPxJ5T7BU7J4J+ObZ5j3DTqvs/I&#10;4XlJczPDJjqTpgv2zyrJU6Pq3PzTzE8bFI3e6fLzT9v53moLPeP9069A9gg/0omBXil2SSl+OpX+&#10;6RFozcrqn27/x+t+sYA1XK6WC/RcS44seY3SOxFLSxoZ541k8k//pBE7qPl5vcnOHAFdV+tHzfM3&#10;45Hcka9jujcmeG6VDTS2TCbLHUE07Z2bEV2XQdORuUmKLp6TcW5a5qeZl6Yxq/j+aWjNAixtK77d&#10;/ulq8k8HPP1Jg8w7fi2Gf9rmqKuVnxb/tE/xzYjaKL4pXSXmnz6IjVmQ732o7dBM9E9DpjYmmhyH&#10;3mk8Z6h/+hJ6p/FUdP/0Fxn6p+9tfUL5pxvnnfsWbt3NbUH27aJgo4SV/PzTgqhB851T/7TyT2Nj&#10;VrX6pw9m8E+jexq905Z/+s6ofxr5abgl+PunIa/08hWXQxoZnptWfddSfEu+94MZbweQ7s23A961&#10;h/7p3o8BR0NeqW7+iPZpmtvBAPRlOW1ZlO99rin4p2cCq1bC7yH3C84YkTnJyFr46QmdSCYJniqR&#10;rHHhuppGdEjRzFQpnh3skmoeoZbJgzwzNT8d+qejSFr7pyGRzG3Lkj4MbpZ8vwP905zcqflpmpPC&#10;U88l1TfOSp6Xm+phXjbovBGl+D6w/uENBzY8f9vzOpHMo/huW8gpnh0rKckzk1OKdV3v7XxxJ3in&#10;8YT+6YHIrOyhrBHon35hy4lv/cM86MCgOel2YfwzI2rljrp8hZqXNDNhXlqJZHdRIlnmTozXm9Ep&#10;9Tr1YmhETTNzPiFqRNWbVWsWNmbBoSTPH8Hb3b0/6nqkd3cvnkfh7aN9j/b+pg/QNB7O9+7jTfRR&#10;tYmmNE+FqhFNG0QdcUpFN9Hysc1No9qbOG1E0SZzBDuzwDctRzukLsB7bltW8E9nnzgBT18al3nH&#10;r35+Oh1uGjnu6uOnsQlEbgcxNA1ppZOY76380zWNK+l2IPne6mZQ5P7pw4NPD+I5PnxYHcLSCkkT&#10;mgYMLSgaXzM89i6d39+n9u3yalJW9K/Bu3bNTXt37ewF032a1J6lGrNcBRvo2LA1K+6fXkedWZH+&#10;aVfFBjkrku8NeBrQNN8OeOcON4S6pfVL6ziNjP1gB1S+N6q94XZw21uSRuZmlSZQe7N/mm8FVltW&#10;TO2drX96Nvmnp7rRE4aI+uSdk+2QSNaCNwV35z6z/mlu/cA7Ad4K7BvBI3Qj4FvBb+RWwPw0cdPZ&#10;bwSRW4FSqMmOXV4TcNPBP11G2SbZbx2z60flfsH8tMxKS8sV/NP2XKW5STMzkX8aZvrwYc1RWzNT&#10;tUzyvGREbeeNyLz090+n4Z82bVkeNJ2Hf/rdnZ9RvjdkfMfm5qI9uIXOrX965vzT3eNp+qeRoXYR&#10;tfFPn7jB5qfjWi7OGkE0/TVG0lYfxsZV2C7J+d4PQro3ctMPMjtNmSPMT9ttWYCmrQ00dmPAY/HT&#10;iKaBn7b7pwlNM5Kefm5qpbcnicyamx5uOj43kZtGnto8cURtULVOJDOIGnNHdOZIev7pc01fuYb/&#10;hqyGqRDwdPBP5//fMeu9v/nV4J+OqdjMrQDeA6wuR+WUlto/zXiat+5m534lImrVACIJK9yYJf7p&#10;t5R/WtJVgn96EXnByAe29/TIxZFTqPa++9TIMTg63xuyvTlZxeGnveo1bKAmNK3zval/ugWUbDn6&#10;p+9aLY1ZmXftcDvI2j/NyrXgn87PP/0/5/FNIfRP5z9jKv9nGjyNc9KelaYxK/inZYOdGUmrmQkT&#10;1Lt9pobJpP5pRtNWW5a7eW59ogT+6XbSdUGSJzVNPr4Dnxd38ib6XeKnrU30wOcD1wx/XkH909iL&#10;IZ0YPDM5jSxF//SdE1tO3JCXf3rFxlUbSdOFM9NuzIpounz+aUvxHUfUheeOZHZKIaJGvlkpv9Um&#10;mlCzcNPyOZujJl7a5aenBhFJazQNGFo90f5pk+Dp6Z82mi5uy/p1Fyi9u3T/dEb/dMDT5THjiuOf&#10;Pr+e1dncPW2/nw5HXX389Dc1P23t3Ivpn+69Fp61ePrWwFnbtx1Od/92ON19+/u7+8f69/ePDeIZ&#10;638aeGl8Dg8jP43HeiylN/HTmqO+FOeo7R26+75w0/JqcdTMTbN6HDB1BFWD2hyfGe+fXnpj4zyj&#10;9BZ+emkdPshPtzQQmtb90zaatnftiKbd/ungn764lxA14Opjd3NW6UuqMesQdGeNUmvW6JBqzPIg&#10;alF8w85dI+rJLRMtv7wu7p9+FT1hta/F/GDfpduBoOn8+qfZB5Zb/3SJ/NP6hoC6NbgVkHqNbwfs&#10;n9b3g4h6LZ7vna5/WpxhoS+rPG4MpflTGDztctMGTYf+aUDTOFP1Y+amnpmjx2E68+GZ6Z2bKfZP&#10;B/90NN8bU73xc+bhToxC/NPUNMlbaJqZsoXGpknZQrv53sJPM0ft9E+3u/w06rm4C2O2+KeRl45z&#10;00n90xpRm8wRg6gVP80ctZ054uvEsPun4/5pk0h2tsnw0z/fU5q/n9P8XQM/HfVP/6Eh/f5pRuWc&#10;8V1N/ukHFuBdgflp3rv7G7OCfzrzreBwRjRNu/ZYqoqtXMO8UvCDgdJb1GviB/uy5wPauH/Q+XLH&#10;yx2UWUpqb/ZPX7l4dvqn8R6A7SDyKk0hfCvgRJXi9k87/LTVP413g+z+6R8TPx3800avhrt52bMb&#10;L5i7Z1c9mjHVmu0DO8+79t5P+qRL882U/NO/UPx0wNNp3lkq7dcyeNrw07h5drbPwT+tsLQHSZMX&#10;y4OkgZEmtbfljjpMzZJp+acXfxUUXGXhn2Z+urr807otaxpNl6BpTiOLtmUt7FFdGNn90zcW2T8N&#10;qWQ3bw3+aTtzBDRdmp82eSPNkO8NeSObl9y+5PYrqH9a+OmAp0s72Waan0ZUXDhHzfx0W3Npv3fp&#10;/O6Mpx3/dK1OWKmbqJsE7/TM+KeBmwaWGvhpYKYNP/008dNj5J2uaP+0QdWOfxrySnXCyvWOf5oT&#10;yb5wVWyEqO9t7WhGfjrunya1d8r+aVe1Vg7+acTSZxSm5lcfqh6DvFLJKsWcUn9W6RpQsF27j9Rr&#10;e2nPbhTf/5+9b4+tq7z2zNXcoQGlKIo9EiGAmtFwaQqm4xBHchK7itsY4sb2tZMcCzvx0cQoprFi&#10;D6SxKXn4HxiJ6SihESUBlVT3akI7tBVJI5WkSERCgomKoE1udEsAjf8YlRtuuUBi0EBolVmPb32v&#10;vfd5+OxzfM721qfP+9g5cVxXYq3fWr9H5KydETX2CJkdnKfpzttXAN9bMb4d/fTzt0Tqp81+uoz5&#10;06l+mjjf3CEAiw3Oxh/2jWwcAT+yEdeR7N7rv3up/VL7z1pfpXnjvHkpno6n3tTmdzF4WhTUHppO&#10;9dM234twNaHqUP007qj5qEk0ouoy6aclL4sUUUXnT1ejfnrfnucmn9uD6Vav0MXsaKl/M8+fPkPu&#10;3qZm+vnTVaOfJn9v4HOBeyfrp9nfm93Ikq2fDu6oS9dP8yQ6wOnyXDxz5U/Tfvo/8H8hk4Cn/7l/&#10;rudldSyTesfP37eUJ39adtS8n04Sng7opxtHGywGGyBq2k+31LVOt6BXaU5HMvAqPdV7BO6p3tOZ&#10;U70XMxcz78C92v8O3Kv9X8IFtveAx/jO+ozvfQ7jm1nfrivZGc37hgpN3t7I+MZzDVjZwDyTqzlo&#10;8DU+dvWPem26AngF31WuYqyproD8xUkPRjN2cFaxZu3efhrTP3TyBzurtPJ+GnbUfEQP9pd+3E//&#10;pf9dwNPufvoR8vem/TT4kc1MPy2M7ys9l3vmmH5apX6sDmjBWD99MXb9NLqRVUQ/bfl7w5zdc1ZJ&#10;gn76CjHXLjusNXZV4a7gY9hSy36avL2Nv3dWqaeteTvh6T5E0srfu1syNTkt6xL4e59tS/XTtYmA&#10;4/2ppb+w/b2F+S3T51Q/LdV1iuqlUzNdpjdUUIWkNYo2dTM+/fQE5E//De6n9TEKKcifhoPqqGD+&#10;9M61B9aNKn9vg6j/0PmHTs9zpPce9PeGs0n5e89cP714bNUudiRbDb5k7Eo2MLEFcrO2wNm7B+/e&#10;PfvgPgcfn5vc5yFqF1Uzh8ug7OjP8e/xZW7XvkkbSe+b3AJz6C1wUDsdt35a2N71gzB9vn8afDvP&#10;59FPY2LWa4So/2Qm0Jw/DfppzsQI10//L3Ilg8SsWtFPi25anlWkn97h5U9fakvSfjrF076/d7R+&#10;mhFxqTvq5R04wUgWnpbuwGGw8X66SaHpZkbTdYCm7eSPzZz80cXJH5iWBWia07IypwNoeskAoem8&#10;+mlB07yfLlY/7SFp0XVFIWdUTfOfyTPVTw9uUq4qu5WrCqd+KNYauJSCRynkftg+pdAR+F2BydH0&#10;OwLqCmTOLlX9FWfWjnto7ARwBy0Xv4Kv7Sd/xoxv7A6kM8D9NHcH++DVFro8Z4feYNJG1Lijvjqu&#10;2Wvx6aepS7ii/L1T/XQBHt+zqJ/uMCw2lZj187ZUPx0vMq3N72bwtFsnZ6yf1jVzwiRM8gQaKudF&#10;qZv9ZgpdSt1kzxHMxeAzBU97An3NnUDzxBk/RtfL6D/Tf5tQNSFrPYl2UbWZRDuo2vL3JuZ31p9C&#10;wwRaTaFpBi0TaJg+k0IKp8/P9j7b+4OuR7pGG5bOtxMl0WeEvUYMmhb3TkqXjEzLIjTtZmIwmu43&#10;aHo31kw85Eb244LrZq3nT1eRfhr8vV03spz50+DjqdOyLLZ3kb4jJhsjlvzp3Pppa0ftKaXIc4R8&#10;Rzg1S/t7z1w/zVNo4HMF9NMwg5bpc9L00ymeDu6ny6efRkSe1P10bv30dMuVZi9/WmVpeoi6lxH1&#10;adxPw4HuALbTgc6A9tOrfUcyYnxvIUcyQtSwoz4KrmSAqpUnmTiSme4AmGPSHdCOmroD0yHo+i7T&#10;c/3M1S3Q3wrrCHBPfQa+O1/8t8Nn7ZOwpQYNWA4tGO+nHf109rYhScvi/TQrqO399A9U/nQh+ml2&#10;JItMzOo813k5uJ/u39RvOZKVlD+t5+y7cM6uZuwTMGPHq+bshKjVrF1QNT7zzdYRQ9vvYTTNSDpM&#10;P81oGiftPGu30TQj6TC2N7mRgafKKboh/t4F66dP9BzvCdFPL5PErD9B9nRE/rSVpel5lba/AQdy&#10;NOFK/vS/WekfN1KWpuRodufK0RyKztGkLM1CUrNULqblVep7lMqs3Ur8SPXTtYkw59ZPbfB0qp/W&#10;rmNh9TOqbkLFdGumqptQJc8oRhfWS7mongYuF92scLpIGWXUUa2uOkqhaT9/Omn66ai6addC+7XU&#10;Sf8p77HrJqujcArNh3fTsJ8mTtcWnEDvwYvTZ28CnXz9NKZmqaRJP3+aameC8qff1GzvuaifdvH0&#10;wrZaqnSzoZ8ufUedPDydTz/NbG9G0wG2d8d4R6YD5uwdh3HWTkzvI4Cjke1t76evEtt7SdZne68h&#10;f2/STgOaRu107emnoSsIZbBZs3bTIXiMb9MhMONbI+pBZnwjprYRNeZP59RPg7v3huad7O/dEomm&#10;3Vk7sdbuoVn7pv5NkvpBaDpcP805mu5+mufs5c+fxt5gytlRh3UH+2FPXfv6aUz+gEtZmhpNK9Ya&#10;o+k/U1rWgm6atROa1mxvwNOcltXdF5Kjmf0RZFAHcjSH0/xpcllJ9dNpFrb+DRg8neqnYR4dhqTt&#10;rxlUnVD9NKikMovc/GmYQ+u66aZlQU7WS9vf3oHXSsuacf707OunEVGvZkT9aD5Ol/h7s+eI7zdS&#10;v83KwrifeVyuv3cgfzqvflr20zp/GjKo4cScP/0jqJ6HYAr966FDQ3g5FwNr58lhewIdZ/60tZtW&#10;E+lq0E/PvzdZ/t4unq4lNI087Th+3uB+OtVPF/p7ZT+yoQW8m2Y2G2qnXf30lVj00wpRM+Pb0k8T&#10;oq55/bQowPgZiqRx3u6h6dnRT4sWrDD9tCBqm/GdvzPwdWB7I3Rg4K4CyBfdVWQ/Leg431Nm7vi+&#10;o3Txe/BhJM1s762K6Y3z9jXx6qdpP+26kaEXmZ0/XW79NOynOX86Nv20i6j/CfqDC2o/Dd3BMHYI&#10;n43h/VRdStFEfZfkaMoT99GBHTW6e2NnoI5mrVlJWWGsNczTTPXTGuEV+t/39H1x/AYMnjb7aWF+&#10;z5p+OktJk1w32ckTp9Fw7aTJ/ZQ2yUmTyOmyeF0e6xs3yKh51vytMGaXjZr91/r9xOsqDEk7TG+s&#10;nIrTRbwu2k879RI4XZrtzftpi+3tOndC/vQjFdBPL5pV/fTM6qZdV6XmmroZVEgJp8vWT9v76ULy&#10;p6PdO6FaWvrpEz1nvx6dPx2unyZHslQ/7eVPq1wMw/YevgwH8iWHbc+R31ueI3YmRq78adRPi7/3&#10;fPL3fmAp/xcy9SOLo9rM/HvEg6d9/XRvh+yg8z2fAvY2vgefhd/k6ae/PV+6g+L005vbMx0ZrQWj&#10;/XRM+mnJn06aflqz10a+NWwY34yq3Q5BGN/iSPZs728zzyh/7z7y9zbuKqwJo/Tp5tjzpwvWgVVS&#10;P437adlRI67OjahnRz8NKSAJ0U9fAETNSJrRtIukFWoW5CxPze6WuXrYMweqHql0/nSqn555JU/2&#10;3zR42q2Tc14/HeI3InicUDVgbMDp+rJKCpnfrJQyaikzjbYm0eGoWiNqTJnEdElOmKyYfrpTOXhq&#10;/fQK40ZWFv2040TGviMwNY6eQEttDHtipcSvmxM+iWbGt5lEo0qKlVJLyMlTMb5pPx2vfvqGxm0L&#10;Hrsdc6fl2vnT7Eb2vuVGxv7e7EZ2X6qfBlRdLv30LzERgxw8Ozz99HdSPF0Vk+548PRIg9Q7fja2&#10;p/rpQvsb/o3xflrrp/3ELHIkM/ppZHzncCQL0U/b/t7KWWX29NM4V8fjz9ftz+kdYR0Bdgd+V2DY&#10;3lZXYGbtAaZ3ZP50iH5a0LTkT/+g6wfG35tyNQ2qFr9ScFgxjO+1mvG9/uC6F9e/uP4Pncfhgldp&#10;gPENXqXUGRSrn/5ix+KxL0ZvHls8ppxVxlbvAtb3BOunQTsdrp8Gj1KV/DED/bQ9Y8fX3BXwlB33&#10;3cL0xr6AuwJ0JKuofnpweuv01vOKxXa8ovrpG8nfOx799AVgsMl+GlD1CCLqT+HwflrtpsdQB81X&#10;oevQ3bQgar2dpr/DrLXqzp/+fFuh/0VN35e834D0F7a/t5eY1Xg8zZ/mujoRUTcdzxGFpGPUT6M6&#10;6r3+Mumn1x9fj5kY59hzpPNKzxVkfPfWob83qKQEUWvGNymlQh3JgPX9Nvh4olIKr6qbY+TkCW6e&#10;tloqUDctf2/fd8Svh/I54mZ87T/lz49S7bQ5XVg7+VRQP72NaiXlT9/Q+F/mP3b7Y0sBTS+Fp4Wq&#10;H7sd99OvE+MbvUaU38jy65bfgd7elr/3g5bnyAttTwQY32+Q5wjzujxHMs7FIKUUqqVYKaXUUtWp&#10;n97FzC6ePis0DWwutZ+GV5eZ1wWbadxPwx2SHTUmYuhMjCEvE2PASpcEHP0LSpfkZEmzn8YsjLNt&#10;gqeTkCrp8r1T/fS8ecsL2k/bu+nidtSsn36qNwl9A3cKZj892rDTR9M6LSvVT0fN2g2iRh21Odas&#10;PYCq9X56hvnTQwsxB4RyNZVn6Z1NlD9to2mjn86LpiH3o0b001PQA+DFw8+w7mC/haoRUTOqBncV&#10;ciSTWXu150/b+mntVZoQ/TSiaz5KB2Y6A2R84+FZu+4OVGeAiVkj3B1IZ/DJMPcGHw99RB3CR5Cc&#10;9VGWO4Q3s78ChxVmsGmHlQLyp8+m+dNVMXWf/Tpr8DTup90dNSmj7PxpmD6fa76i3Dvr2upaMWGy&#10;qV0m0MjpUg6e4DyCnK7DOmGSfUe0vze5eGLGJHqOfOmlTIrvyJoh8h7J5Tsyhi6eoUxvnTLJTG+P&#10;7W1PmIt5babRhbG+EVXrumnXzKAjGXO6bqOUSeZz3Zq9FXbU5DXi+Hs/Q/7e5cmfDtFPg+eIRtNz&#10;XD99cfzUw+jkiS6exeinpykHA/C0tZ+eiX76wVUPrnqi9XvkORKGpv8sDp7s7205ePopk+I70g1u&#10;ZHweyj40gL4jM9JP0xTamkDDFNpMn9HXG5VQ/rPQTAxE1dOK04V1MwRRq6RJrpk267uU/OnrQT/9&#10;nVv5v5BJwNM3Dc31/On5im0gVW95R3n10/z7ThKeFv00z9yrXD8d3R2QiyhgXtGBoRYMb/AU0h2Y&#10;rgBeWUjazNkd1ppB0fjK7gpAE6a8SuPTT9+wlPG0yp/WiBo4382SAEL+3pAAMgp5mgfWvbhOZWmq&#10;WTtmaYp+ug7cVShLMyeinkv66dMPXxzHC50BeXsfGXU7g/EdE6OZHeNF6afZ39uZuSt/7/cbXrMY&#10;bHeoefu9xF7j7oAdydzu4Hfi753qp2nObs3aFZJ+K6u8StP86RQZl/AbkM7C3k8Lqk7101BfsZ7q&#10;M0X10qmZLqcL6qaZQPt1c1I01FwzU/10hO8IMr5zsb7d/AuZOPtP3k+/At9JdtTl0E+Hu5F5+dPA&#10;5Tp//4ke3E+r3TTtqJH1zaj6GO2ng/nTheinn5hz+dN59dM0gf692U9n9QRaT59/hUlZMHlmprew&#10;vX399KU20U+neHp2Z7/x8L19/XRh+2nZSftP3FvnvkneT1deP72GHFW2DMGcfXgLXOWoolxV8umn&#10;QYulZ+yEpAlNE4o2SFqqfTSKFh2YPA0b3GKvQYeAh/VgAVRtz9gJUXuo2pu1l6yf/vZCw/SuWf10&#10;oCNwk7JwAx2eP417ad5N43vwBDsDZK4Fu4M1uJ9OQP60RtNWWtZXIUUTZ+w8Zy8yR9PyKT1pfErJ&#10;jSzVTyehU5jdWl/L/7rB04KiuU6m+umAagpRNdVbQtWErHXNdFF1reZPV0I/vWsAEia3IJImNL3X&#10;ML0TqZ+uH6wbvIJeI5vPbf7X/1y1+mnYUT+UlbQs9vc+NHTIeHxXW/407KjFxRNZ35fVfppdyT4G&#10;1ncuThfwubz8aaOf3gH6aXEkw/zpJPG90/30v9wi9Y6fje3f70WU/P3e8uiok7qfzqufbjGMb5u9&#10;5jmS2frpDOdPF6efRkSNqVngUwo3X/40I2pC1SZ/GlAvoF+DqPXsXKq9ekYhbHp/WEeAaPoMYHa+&#10;7KoSNmufJDRNs/YA07sU/TSmZfV19HWcvemBhR9E66dbdGJWfv10hrRgsp/Omz/9NqV/vL0dE7NY&#10;Bxaunx5I9dP3+/rpVxeyLkzP3PV+2tKDrVR6sFX3rrxv1X2rbC2YTsyCafsb7WGImvOnw/TTqAGD&#10;Cz1BSI5mjvzpVD+NVSXVT9cyHi71Z5f+wt5Pp/rpkBqaq246NfMMJ0wi0xsuH+Z0kcd3RM3EbMlv&#10;Dbtsb3Yj0+6dmXf7xbmzD/y9C8yfJr+RDS071+4EPtdO5HOtPYicrvUvrjuOniOpfhrcyMqYP836&#10;acDTvJ+uJv10N9fN2cifVgxw8iXB1+hRgkd5lQRUUsqJDNjeWiGFiLpQ/fRbsKEmhVQx+dOJ00+7&#10;eDrVTxeqn2bEzbtofI07aXni6+ib5P10GfXTSgdWlfnTuJcO2U1Dx2B1CGbO7qNqg6iNDgx7hFDW&#10;t8NgszsEdCu9bcjPn/YdyTh/+oNbZkk/rXI0az1/GjbU5FNaWf30qwsRSTOafhxYbMduR/ba6zbb&#10;e6Vieys0jfpp0YJpNJ0E/fSEnZoV6AyqQj99KdVPl8CRLhXDVtPfN3ia1dOdyzw0XbJ++kjvka5T&#10;val+2q2ZHqcLsDTrp+08jFz66eNNop9GLpfjNdLI7p0bUB1FaFrUUYimRxWaDiqkLvdcBi+yEP20&#10;nT9NbmSSMvmbOZc/Xbh+eoXKn64bVFkY4EhWiH4a1FGN7zd8hZzI2N/bcSMrVT9NbmTfBC+y+PTT&#10;5OBZLv208R0pSD9tO5J9QkqpVD9tqo2Lp83Xa+FVPHxvXz+NqLhcu2n8vkndT0uXULR+GnxVMh0T&#10;XRPkrnJEu6uc6j2dOdV7EVxVeD8dU/70HNJPg18peJa+nHk5IzN3s5+O0k/f1XxX8wbYT3e2cIeg&#10;/b3z6qfJpzQDvirGWcXpDFL99JGHJ0ZtLVix+ulX6z3PUr2fLrd+GnsDdFXBK/tp11kFmGvE+P41&#10;fDw5jPckcL3xzt386Z+3/cMCxlL/b7AW6mn6M5bnN2Dw9Azyp1vZkSwqEwPqZhfWzByIOkOOZAPe&#10;JLra8qdFVcUKKeKHmQm0w+mCTbXaT2sXMrOjJk5XeFIWommdlsVuZGFpWZSFgfnTXSea/uZv2WGE&#10;PxqF1A2ApyUPw62XvJ/2ELVkYrC/d8+iXkLUkJhV+/nTqJSaoX6a0rKuPponf9qrmRnyHEHttKOf&#10;piyMyuqn/2z5jrhKqbv70NsbETVev24GGN+qbh6KqJvRSZPkTQb7ZuNKFnQfY5ey8N20lYlBE2jt&#10;8W3209H505rtrdB04fppw/buxvzpS+3J1U9/3FKeilKe7xoPnvb107xnZlRd2GvcReP77Se+Dr9J&#10;3k/j3P0AOHwf1Okf5ygtC/xKW+pap1vq2+qstKzc+dOuT+k7dleQXQJnDd6huaWfDjqSRXUImsEW&#10;gqgzHR/cUrp+2ncj49QPKy2LfEp3x5Y/vW9Pfh1YzemnQxzJmrbXb6sHBludyp8+j76lPcc7n7+F&#10;99PsrkLpH7CfhgSQhtctNzKZtyu2tztrJ1eVF2g/Hcb2druCVD8t/t7oSmb7e/+CHFYCejCtCcMU&#10;ENSF/bztHxcylkr10+XpAGrjuxo8neqnHZZ3OKervPpp5HyTv3f+/OnjTUvnf3CXQdHoM8JeIwZN&#10;i3tnDra3oGlOmEz105OcPr1kz9WY8qdL0U+zOqqY/Gn292Y07aVlwWb67o2RdbMw/fQQTqEv6Cm0&#10;JExeUAmTmDTJR6FoRNOK2c3u3sbjW74efAZY35CGgZkYGlGjv3dO/TT7e7OCOiwTo1D9NCLqY7cn&#10;p0qm++ll6v9NqXqonkZ0XK4ddXL20z/Zxb+zxxeauTszvg8GEDXkT1dUP43a6VQ/LftpyZ82++lq&#10;0E9/QTma1aaf5uxpk6PJSVnF5E9fHMdzmlI/lL83pH8cBo9v2U/b/t5NgKnNvF3QNDHY7PzpzscB&#10;Txein/479veuff206L8CT6UDU1qwNH+6NlDl3P0ppbOYVf20tZ9eTZPo1TiNHiInT/iIbp5RviM/&#10;HcHELLzmsO/IlHbzvObmYiilkyieFIrGr8oeOsx7xFJHoX+J2U/D65npp8HlG/xG8JJ2GrB0Xv20&#10;1Mq+jhNNReqnW6L103+Y/fzpCZxIP8eOZHvA2xsv7ZbdKbTt4Y1Onfi5/5T3sIuneHtjzTR1s+L5&#10;0zWjn4bULEjMeih7CD4eYu8RdvNkXpdC1ICqR4TbJaga0bRB1IirLVRtIWsHQZNuGt+n6uYM9dPg&#10;SJYzf9rTT+tMDPb3js6fvtQmeDoJmUcunk710/PmFbaTZsRt3ou7aPya/cTXwct4+p/7a7+/2Kvx&#10;9E5I1WTP0vD8aRdNY55mU/tmuBlgejtsb0sHdprcyDTbO0+OJnQE0BVwR7CVkPT+EXQj2w+9wP4R&#10;7Ai4K6AcTd0ZcFdwxnQFUU5k0V2AaKfDZ+1Wh+B0B44rWZh+enJW9NN3eXowzfaOK3+6rPppqfLm&#10;OQWdgFzsCfB18Cnvt7uD/dQZcHcQzJ+eDf30A/WeflqxvQvVTycqfzrVT6fa5Jr5DRg8XZx+Gjhd&#10;BeZP52B756mbkItBaBodPJ26SbWT6ma0Qip33QxDzIV8zdTMPKxvVTehUhrfEa6bxPpWKZM2omZU&#10;7eqn2ZHsvf6/BPKno/XT3wjTT2s07bG9XTeyYvXT215CB09y8fzj9rfBxfMLvKOBKfSu1btWga/3&#10;arpbyN97YGLvHvD43rOXkPQ+QtL79jynkXQQTWN9zHe5guLHsLrJiHo/IOt9kzyJ3gqJGFshEYMc&#10;yciVbMme1XtwR8376auPvjOO9x01hbb10+4UOkMpk4bxXXH9NLh4vtGeN3/a00+jk2eUSurXSiV1&#10;0lNJCZL+dMRC0onVT/9PtdFMAp7uH2F8xx9rC+PFw/d+/Sapd/xEVFzOHXVy8LS7n0710zR7l47B&#10;dAXwypq1mzm70oHBzD9EB4bOKtwV6Pxp5USG83bXWQVn7nxED5aL7c3+3vn00zst/TR5lZasn/4N&#10;dQZ/zNsZrKLOYDV85O4Akz+gM6DkD+oOTPrHJHUHgHylM0Atl1T5fM9gR2DrwBBJh3QF4FOKTmTg&#10;VQqsNe4KbsbOADoCvBfHr0JX8A5lT+fKn+bOoFD99LnNx4Hv/cDCVD/NE3ZkuJlZu3IjA66aYqy5&#10;rDXM/KCjfEqd1A9mrbGrSvz506l+urb6iXL9tNJf2PtpYX7nzZ9O9dN+JkYl9NO91aOfjvAdAVy9&#10;eOyLHTePLR67edfisVW7bg6tm5SaxajaqZtYM2dWN+26ehRQNdZc3lCbmoloegtdRNNYM7luSs0k&#10;ND2u6ybVzCCn64jD6fLRdDXppz/sspMmff20i6iTo5923Mgi9dOsjsL06R/27dg4AupplZbVvey7&#10;15N++tgy/i9k8vB0qp+eyX7a3kkjGg/upO2vJRFPS3ews2Fnfv10e460LHYj6z0FJ4H6acNgC6Bq&#10;e8ZO3t7eftrzKtWIugz6aeNGtnYUDqR/rHsxL5quy7j66c2Du0vWT2OKpsrRhI6gWP00ztmrLH+a&#10;GN/I+p4YtRnfOHEPMr4d/fTmJzsfqy9OP/0gpmWl+mnRgbmomplr8FEhat9dZeit7Eec/gEfZ6yf&#10;bk310+XCqLX0fQ2eNnUSs6fT/GlnAm1zwNiVzJ1EO5wunELzJNqdRluZGBGuZIXrp080zZuXVz/d&#10;hP7enS0V0U+r/fTnkftpdwo9l/Knpyl/Gv29187nDAw3CwPyMMBrBPMw3ie3EeXvTR7fd6yM0k/r&#10;TAxKmHwBttOyn2b99ILuDzvYdeSr3Xdv/Gps+mnj4in76XLrp/U0WqVmaf001M3oSXS8+unk4ela&#10;qlLoIxbHzxvcT4t+Wp5PxaqnTiKetvXTow0HGg42POk5kiHjmx3J6nM7kuXLn84an9JwHRjnT6f6&#10;6ffAiSxaP/34TSZ/mpNAxK+UHVbUfrqs+dMF6qd5P22Ya6wD4920pwPjWXnhO2qZtfOcnafs4fpp&#10;nrPzrN3dT1+lOfuXtJ8G5hqx1oKzdpe5xmhaMdccNL1CuZEF9dNDC2dfP43e3uLvLXN20IGVJ386&#10;oJsW5xW9nSZN2Ozop2HavtGZt29c390BE3eYuSs3srNt4Eem/L3T/Ok4KnWtfg+Dp02d9BKzGo/r&#10;enlCOXieb54Gx5G6NnTxRIWUTKFJJdVOKinQSh0Gf+/Dnr+3q5RynDwH0MkzvG6KWiroO1LL+unJ&#10;GeunHwH9NOJprpPi821qpZ+YBYhaGN9QNf386WrXT4fXTOFw+c9C6mb8+umJUZo8q3pZDw7f6NwJ&#10;aVmSP33/iZ67mr/2tzPJn2ZEfe9KM4V+sPUJOC+04eXzRjsj6jc63mj/sOMN8vf2HMkAVfPpJo9v&#10;cPcOyZ+uVv20diMDDI0Z1BG8riGZQjOaNmlZTv504frp9uTup1P9dNt8o4lm5ndhnxe+o04Oni5O&#10;P23Q9FzXT5/xGGy8m8Y5u5m1l1s//Vg9dghOpmbTnU2V0U+/vb08+dNS5c0Td9T+xd4Av2ae8v6j&#10;8DVhru2HV+KuUm799GYHUWOPoP29wZGM/L03A99b7ad1/nSqn1as79D8aTVnn6bOgLsDa84+8gm5&#10;q0hn8IneT3+U/Rh3085++leevzc4rAwQfw0Q9Qgx2EbQ29sg6nvR3zvNn65V/Bv3z23wNO6n3R01&#10;ZWFE5E+XXz9t3MhS/XSYfprwNNRJL3+6IVQ/vVbcyMqrn6bameqnAU1b+ultsp++q3kt4Gmzm4Yc&#10;jNs5CwP306/TfnrG+dPx6qfBjSyffvpCQD8Ntc46xo0MXb3Rhcw+jiuZnk6baXSgbsaYPw2crgHJ&#10;xOB6+Qs9ge7oVoxvnD7f+0F7kvzIUv20mz/97QWMomU3Lc/4dtTJwdNh+mnWg2GX8GTjiabjTeea&#10;zzVfaT7fbBKzEE3nQNTM+O5CxneaP43a6fLop2E/DX0CH0kBuZMQNedp2vtpRz8N6R/nwKv0MmRp&#10;cmLWot46laMJjO8c+dOpftr4e9e2fvohSv6otfxpC037bO8hnrQjkiY0rZjeMG8HJM1o+pfQHcAh&#10;JM1JWb4ezN1PX2rH/XSaPx03Nq3F7/fYQkbUqX7aSctir2/xG5FndeRPK/204GmukyY5C/OyhM8V&#10;X/70psFN/bsH4ZBS6umQpEnLkSxSPy2uZOw7Umn9NE6h+eAUmnfUvn7adSMD35EY9dO4nwY0vVR2&#10;1Dx9RlQNRzO+/2QlTFJi1nJ7P/291gdXPdHK+2lmfD9BG2rYT1uI2s6fLlQ//fcDD2UDvK6Z5E/r&#10;1CxAx+LxrRGz8LisZ6i3d6n50yXrp7tBPw2T5+Tup1P99Ez304jCC9tRJxFPm5l7UD/to+kVmrkW&#10;nT99ugz6aU78CE39gDQOPtco9eMa+IrSJU+xnAkf3AWIt7c8Tadg6cByu5LZu+ny66efr3+g3nQH&#10;nKmJaPrO5jubNlj6ae3vXQ799KirAwNHFc9Vxe0I5qp++grlT0frp9938qfv4LQsUIQZ5tr3hLmW&#10;5k+LFiwfonb204iqZdaOiJodVoL50y6ihvzpVD9dMx7c5cTpBk+bOhmln/bY3q3M9l4BGikrE4PZ&#10;3l3jHRPA9j6i2d4wgbbrZv/FzNV+h+0NXO8l2TV+WhYkZW0dZpXUPkyZhFyM/SP7wd+bD9dNysWg&#10;vKwp+KjSsqhqcs2ccmsmVk5ByNHPkHopiVpTqJ2uev001cvq0E+Pob939eun2ckT/cjE35uUUhai&#10;Jn/vh488jEmT4kiGjiPI9mbGt+s3AmyuQeU1svn8ZthP14R+2lVJ4Z765PBJupg/Xfv6aT2FhnoJ&#10;NRO8yAL1ktRRdv50qp8uZxXK/73j0U8fqxc+Fj6HYD8tO2n/Gc+OmvH0TUP5//dV+ztkP/18vdGF&#10;4X46Xv20JGapzqBi+mkLUTOu5o/YHeCJ7hLUu6kbgNeA1J17BroQvrajimF6GzQd6e8NKZoqT3OI&#10;8jTB3bt16LbsbUO3wv3r4F8HfX9vydSU/OnHF7r66esbZN6+AROz0F2F/b0d/fTx9S+u/wPsp1EL&#10;drnnHNzLPYsyV+AuytyTqcvc039P/6b+Ff08ZwdHMjhPq1n7S9vZp5STP3Ixvm+mziBH8scs6qcx&#10;9cP39y5ZP73ddiNL9dM0b881axdvb3zC3D3VT1d7nZjrP5/B06ZOVq9+mlOzjuq0SUmaDJ1Em8Qs&#10;mkSHoGpVDZ2pdFT9pPdG1E2nZp4hZdQZTMqCy4edyCgXw3C64BXmYcDV+dNhaVm6Xmbe7de1Mqd+&#10;+htNrn6aHMni1U9D7cSaaft7v02OZJ/vwEk0TaNHyd97jCbRMI3mbAyVi7GLcjF835GI/OlUP33H&#10;yvtW2VPoWdBPU2rWyVnLny6zflr5eztsb/Iaue5uRmDJw9OpfrqU/XQhO+rv9yYHT4t++vn6nQXk&#10;T6f6aUHWgKYdr1LeTZdLP/1u/8uZlzO6S+h6pCvT8Xx9xfXTkJMFOZqUP50LTdsdwWrqCLyugFM/&#10;jBsZ6JwlLUt00OaJOmn/Gt206Kjl/bOln26aM/rpzyhD81PDVlNasHAdmOjBQnRg+fOnK6qfJj1Y&#10;Dv30T3bNdUw5l//3GzyN+2l3Rz3n9dPhO+qCWN+qbiKq1omTk/AZKKSMtzekUBtEHZ0//ZfQ/Gnh&#10;e0fppx2/EY2mU/10SNIkTKJxNw0XNtMBxvfM8qdtRzLl7x2ln2Z/b62fBr73V8jb+yuKz+Wjac3p&#10;YjcyYnoz25vdyD503cg2kr+35Ub2zT7wIuvDpCw3LctSSYF++lBU/jRsqDmDWvy9oWZy7bTU05rp&#10;DYzv2dRPBzxHgM8FnK6C9dP/XuHp2kKf4RXtJ7sY3/HH8PdU61fLsZ8ut346SXj6piGeK/2M9tOc&#10;P12Yftphr4FLaQaZa+RVegT4a6d68WJiFl7ZT18F9hp4ew8Yf29mrq3JrhlaM0TOKiHMtaPEXGP2&#10;GvqU/nQM5+yGvXbGY68B5gXmWo45e9Rs3d9XR83azZwdXsG/rlI/ZMpuz9oj99M6LYtn7cXnT9N+&#10;ukj99IvrZD8dn346jPHNiNplrs3t/OnzefOnbT1YGOPbm7UrHRimf4hP6YddmPwRpQPD3qC7779C&#10;d4D+3iXop6EnsJM/LGRtdGC2HgxfO7tqdFPBr6mj99OY91G9+dN7xqq1hqY/V/l/AwZPm/20oGqu&#10;l+g28mTjcfYbAX9v8BxpucL+3tWQPw11k2tmQXWTKh9xuPxXfo30Pzc1k2qw4XUxnwt5Xerwflqj&#10;aKmeVloW4Gi9m1b1EtA08Lns/fRfB5nP9Z6Fps3kWfl76zppFFK2fprzMDqZz9UyunYnJEx6iFo4&#10;XeA5QpyuXuR1Leq9R/mObCJe1ybF66oe/fQUJEtj4mT05Qn0K9rFUxw8UUGd6qe7+wyq5lyMUP20&#10;cSUb/jUyvgFL81WIehhrpls3PzMTaVM3nTrp1c2q1k9ft5xxRPLwdKqfLnU/nW9HnUQ8/Xy9dAeU&#10;P91IM3fdHUTppzPttn4a0fRh0oIBmnZ1YICoo3Vga7KIpF00zYkfqANjNG3rwEJZa6QDIyRNaJqY&#10;3qgH44NVH49f/c3nMmOXp3lvifppQtRhs3aNqKM6BM1gg9Qs3E8/2/vbzDPkssL76dz6aZvt7biR&#10;rffdyK70sBvZDPKntX56MfDVFqN2umT9tF35cS+Nn9v7adlNy9fwcz7hnQHP2bE72KLcVYjxPekm&#10;ZpEWjFKzrsKc/eqjF8ffodSs0w+fHj9F9xQoweDOKH+6OP20zNtt5pqetYfpp2nOzmiakzRDczQV&#10;kiY0DY4qxlUFZ+z+nJ10YNQVXKA5+wWYtV8I6wpo1m5204SUrVm7i6S9DiEfqlZepXaOJuZ/KFey&#10;Cuun0/10+VFr9f4LBk+bOpkw/bSpm1I1TQ00ddL/Wki9VHXWqpsRqFpPos1uGlG1hahN3WTGt1Mz&#10;bxv6FqikjELKRtTP9j7b+wPgcR3Pmz9dPv307hA3MmZ750qZdKfQ1Zg/Ha2f5qTJ0w/PRD9N6ZL3&#10;n0+ifrrQugn10D65aycrpYxayppGx5Q/zfrpX5GDp+3iuYPyMIy/N+qnk4unq7cmhf1k5dhPH6sv&#10;r346mXga5+58zLz9ICDqE+jvTXmaufOnyVmFEXUgf1r200H9dMBZBXC1OKuE5U+bHE0zZ4eZt7ir&#10;kBbsWr79dHR3YLoF6imm4CPdsuunQTudJP00uKqIR2ko43sW9dNlyZ+ugH6aETV7lUqW5u9gO037&#10;adhRw6H99L91Iaa+kdhrN1KSpuRoMnMtzZ/GpCzl711E/vTelO89h53JDJ42++lq10+raTR5kpm6&#10;iWwuPlw3p2amn46qobnqpuF1GSTtMr2Be6bQdDz66a5c+dNzRT89RftpnDnjnlqesrPmKTRnTPJu&#10;2vh7F50/DTNoQdOn1PT5ME2gXTcyUUetsNneW6cpWfJEz4aY86f/exH502F1s6j86bmqn07sfrq2&#10;Nu7x4Olrk8w24I/H6gvLm8Y9dK77lPpz+8mvk6Of/nwb/84qr59erX1Kme29FZE03H3DgRxN6Aj2&#10;jxDTW7PWzgB7ze4KEFHzYaY3sb3NnB1fYQcgT7cbwBm7HIOo5f30twhVA7aGf4PumeL002HdgT9r&#10;H8ZZuz1v/wu4ksHMvf9ds5+G7fQzvehIlmnX+ulG9PY2/t6OHgzyNLW/9/qDmu3tuJH1ihvZPehG&#10;listK9VPP8zdwWHyKrX9SqVDaFIdQnLzp1P9dNhcOP1asn8DBk/L1NlF0wcanmzE6TOlS1ps77D8&#10;6ab2TMdm9vcGndRh8PcmXhcppJjXdTpz2lZJgUYKFVJfwl0yYPy9LZUUT6HB2ZudyAyvS9XNaIVU&#10;7rrp1km3Npo/C99Rq0k01mOnbhpUDa9+yqxvF1XHop/+LVVK3k9jVlat6KdXT6zehW5k6DkS9B3Z&#10;t+c5y3fklRDfkSlAzPkuo2obWQdR9Uz10+8IogZeF3O67Jrp+3tbiHowX/50hH56OfG5lt+3shT9&#10;NEyhC9ZPS1oWcLpi10/b+2nRUwf31ForpZw8P4Vn6H4a2FzTcDWnC7hdl5nXNfTJ8CdwPx7ixKyP&#10;IG/yrexHfiaG1k9DHgZMoaPyp2E/neqnq2LaHA+efv0mF09/v3c3IGXf21s+fwr+BJH0TJ9J3E/X&#10;gH5az9mTrp++NRvm722zvfs6+jpqVT+9d2Lvnr3sSEY+pfv2oBuZcSQ7ClN0mZ3newY7Al8HFtIV&#10;7NH+3tpV5WZM/gCWN96LKksT5+wyaxemd7AzGAcfMj6IpANoWs3czwGL7XjP8c4HFr5aT7mat2Om&#10;JuVqLjt2+2vLXlv2fkOqn7Y6AtRRG9YadQShXQH0BnZXgBnU5cqfTvXTyUbMuf/XGTxt9tPC/DZ8&#10;rurWTwOXulDfEZ48h300KDocXeu/wx4m0UgapuEKTYtymp8W27sG9NOslMIpNOZipPppr2YCog7W&#10;zJB6OVi/bVrvp8PypzmDurL509/suxscR+LWT4v3SKn66VCmt6mbGklfGdZoGrA0omldMzWalpoJ&#10;iDr7ZvYtdCLLAtsb0DSzvRlN/xDcvX/Y57C9u5d1X8/+3ondT6f66Tj20/ZOGtE3fi43iXja0U83&#10;HChQP71Z66cttjdM22eun96q2N5zUD/NjG/4KA4rqX4a5+yzqJ8mRB2nfvqB+lcXcmfw2O3HAFEf&#10;IzR9DND06+BW6vuVFqCf7vDdyJKln54mVF0+/TTM290OYWNHdwdlanKXYOdPp/rp3Igz2X9q8LSg&#10;aNxPj9Jlr5GDej+N+dPoRnZeuZHNfv60P4Ge8hw8r6FCqmb101Ivg/rpZxTf27iQGS6XpEsWpZ9m&#10;N7LORczpAjcySpjMrFBoevPgJkqY3E0JkzPVT4tSCvfTc0c/bedPz5vH02aslVwvYTcNr6BewuwZ&#10;p89WvSSP7ztW3kv76ftWPrjqvlXfa31w1ROtYQqpF0gh9Weqm38m35EF3ejimaNukosnq6TYxVP2&#10;0w+J74jlRmbnT58Uf+8a0E/zJNrdTxehn/5uqp+ujvoXz35aqp3wvXETXb4dteDp/pHq+B2W8lOI&#10;vzfnT7v66ePUIZB+uvk8HNZP17XWt9W3rYDT1N4EeFocySxEneqnkbFmsdYg/SN81o6JmpQ/jfpp&#10;OAXnT2d4P/11w2QrZ/70j50czQLyp6tYP11M/jQ7kZ1mJzJv1j6+Y2LU7KbD8qepQwBNGLmR0X56&#10;aOG/W/zYUugQ8FqIGjuE9xuuW473Okj/+DtOAIEszfugO3gwsjsI009zZxCmA0v107+EibvtrPLD&#10;VD9dFSy1UipYZf6udBidy8x+2mV8A9vbQdTnDaJuY0Td1C41ExnfmSIY38p3xMrFILXU0GqTi0GM&#10;7yi1FGRikFIq1MnTML4L8R3B/XOuHTXtp1kd5TK9gfVtmN5zRD+926mbf6S0Scmffrti+dPVp5/G&#10;uolcLovtbe2nR9chnuY6CU/D5eIJ9DJOzIKK2ajqpYOo7Sk0Z2LY+unftTOi5sSsN9zErAjfkVQ/&#10;zX4j1vS527iR8eR5eBVjr9pSG4fXDjcvq7b+F8WDp4/Vu3zv3Lpo3DcXcnEfje+zn/h6Vxfrp5OA&#10;p0U/ffamneBGxjP3nQ3CYFN6MAtNh87a3bSsvDow0oANxKuftlxVKCkrQj8d3gmIdjpCB4aq61nR&#10;T/eLfvpd8fd29NP/7RZE06ydjtRPrzX6aZOW5einM45+2mWtwbT9aXIpfXrbS9t/k+qnHfZakfpp&#10;5HvX/996Z+au2N6vN7xm7adVWpZC0/asXXcGTlqWPWf30rLAj8xjrEFaFp+Hsg+B+gtm7KQB+5E1&#10;Y8fED5P6wYkfmKWpEj/S/OkUg86534DB0zxz5lrJ9RL306l+2kHZBlXnSc0qt356uiUqf1r2047f&#10;SBXkT1e3fnpN3vzpGeunEVGTvzfjaVMnZfIc1E/T9Lkg/fQTbS/kzJ9O9dOF6KfBxVNNoDtsRA3+&#10;3knC0/9nD+M7/hiOuav1q/Hgaal2Zj+9W+mn5YnIGI/9fEp9XuwzSXha9tNnb2J/b9MhHIQu4cnG&#10;E+yw0oyJWba/tzdrdxG1kz/tOKuUkj+dLP00bKYhSxNOMH+6UP3084SnEVMLqr6h8c6mO5vuar6r&#10;eUPLhuZgYpZB1LOXPz239dO4n3Zm7ql+Ovb8aZu1prVgWdpN+/tpl+3dvd5he19qP9v287Z/WMBV&#10;JdVPV2sPUYmfSzoMez8tzG+ZPld7/nRF9NM4sWY0nQdJF6ufzlK9DOZP3wqcLvQbsdneJn+6vlXw&#10;NNdJw/yOJ3+6bg7mT6/RviNXH9W+I+DsLQmTlJY1Tp4jHqfLdyNz/UbE3xvxNHK4ZEdtkLWtn7Ym&#10;0LyfXs6Mb95P8xSa99OciQGIGs4bahJtM745F8ObRPfdvbGm9dNj4kRWGf204On/0ViJ/xqX999w&#10;8fRc3E+Xx9/b303L50nC00/1crd49ibpDiB/umD9tMmfDmd7X8zYaPqdzJfoU8qsNXD3XpLltKw1&#10;Vv60r5/eX0r+tKrsUN+lyofvp/HPZTctT8NqU7tpZK85DDbDXoNXYd2Bxfg2OZrA+4bOgK4gapU/&#10;XbR++vFbTHdg9tOgB4tA08bf20XT5c+f3os6sD1bKCVrH7iRPYdOZORGltuJrNL66S/JkUznT89c&#10;P73N8ve+/zycc5vP9TzZ+ZjaTx8LsL0tPdhKtZ8GRRhqwR6EI1qwF9q4K+BZO7C9q1M/rVI0g76k&#10;xeZPl08/HWCwbSQGW6qfnnOb58J6M4OnTZ0sVj9drxRSFtu7i+omzJ8Pdx0hXtep3tO9p8DbW9XN&#10;/oswgXbY3lbdtNjewyZlch+4fKO/9/4RrJ185q5+mvfTbp3kWin76VQ/zd7evpPnvkk8W+Fyaha6&#10;eGonz8klgKnxMKKmugmIupT8aaWOAudOdz+NaJq007OrnwZe198P5NdPE69r6J+GTw7jZW7XhRL0&#10;0zk9vmESHepKZpw8AVXzuUyuZJeNv7d2JUPlNB/f37tQ/fT1917/3eTi6cLqQ7W8qxz76Utf4110&#10;rt207KqL3U3j+5OJp3k/jd2CzNtT/TSzvB0ULWlZBk1rn1L0KzXHQtMmLctB0ryfNvrp1qL0023z&#10;YT9dKf00cb5f2o6s75e2l1c/je7eM/H4DiZ+mBxNpyuA/kCx1qArWM1dwTjO2bkrADQNnQEfVz99&#10;xGF7z5p+mubsPGvPp5++u+L504CYx9QFVB2NqE3ih+kIPjOpHyPa39v4lMKrQFfgpX78Pmv8vYNe&#10;pehXmuqnq6Xy19bPYfD0HNdPR0+kzdTamkBP2WlZTs1UE2iomKZusrc3ZlDzybq+I8TnMpwuqJdw&#10;ZD+t3Tsz7/ab/bTie1Od5A01oOkGRtTlz58uVT/NqVk4iYZMDJxG00RaTaIxF4OyMbhe+jVTsi8w&#10;PQtzMsznnEMt2Rm56mZI/vTk6j24n1Zomurm1Ue5Zjr7adhMQ1oWZE+zv7ebPy36adlP1zn+3gXr&#10;p8lzBPxGyq2fBkcy9B5BRI1aqYeyeF211KGhQ5A8fWjopJU/TYgacLVC1aCTQsXUpyOfjeE1x6qZ&#10;WDvD6iYiZ/w6PRlFm7pppWUVXTcFSQvbG/hcxt9bc7oC02dhe4N3p6ufTvfTs1vX4sHTbl7Wpa8h&#10;qzu++5T6XvJMJp7eqfXTiKfZs7SM+ulsqH4a5uwzy59Oln76VmKwcYeA+dNh+umhBTPXT9N+uudc&#10;5+Weyz2LMot64WYgfRrzpyukn86foylVH3fU/sXeAL9mnmHdwX7A5fvo8pzdQdWgA0NUDYiaZu2c&#10;mKX30z57DRzJ0JVMuoPC86ev3M8sNtxP17Z+mrsBSPsI6QiwNzBdgczU/afXKUzw54ysPyXWt9UZ&#10;mOQP9PjWqNpC1COfBNI/uDv4iFC1zfqm9A/oDhxEDXmacEAPNrJxBLbTvJ/WjG+YuV9qv9T+s9ZX&#10;FzKDJ/X3nt1OYXb/dYOnceKMx3UjG82bP73CcSMrS/401c79aj99lPbTcz1/ukT99DrF6Vp/fD3W&#10;zHPs791zRdVNYnv336P9vTcNburfzQ7ftu+INYX+4/a3d7y943O4X4x+sWPx2BejN48tHrt51+Kx&#10;VbtuJhfP3Ppp4HZZ+dMmZVLq3yuBWol10r9cOeUj/t0gqg5JmjSTaMDTahJtGN+AqhFRB/XTiKon&#10;Rrlm+oxvcSSrZ0RdoH5a/EZS/TTXTWsSjXUTD+yomfEdf/401ssOQdTfBURt6aeTh6dnt+4U+6/H&#10;g6el2nHng/tp2U3LE9G17KTlibtm/Hqxz2Ti6aB+GvVg+fTTGfD4Bq/SMP008NYs5loGmWtXE6qf&#10;tmfssqG2czR9f2+tBStBP037adJO15p+GhnfmvUN3cFcyJ8+R/7e/3F+qp9m/IxzeHUISfsdgd5P&#10;Gx1Y2H5as9Y+iWCtpfrpYity+v6w34B0GDn004Co0/xprazy1VETZ2x/7wiFFNZOu27SflpxunTN&#10;hDwM9hxx99NGP23vpyuln5bELI2oKTGLvTyF10Xcrh2MqL9ARA0HEDVcD1HvshOzVGoW76iLrpu8&#10;mzZoW6bU5slIunC29xLaTwfQtD+BTvXTEYzvnPnTUfvpkN20tZ8GDI0oWl3D9oaKCSeQPw0Z1MDr&#10;+pgv1c2Z509/Q+VPJ5fvPRf101LtGE//yy2IkuO9spvGp+DpVSNhlbe2vlaQfprcyK60XGmpa1X+&#10;3mrWrvTTgKaL0E9nQUNNKrBUP82Mb+wO4Bapn/72fFs/bdKylH4anEo7W3au3Un+3gfXHVj3osza&#10;O3nWfhlm7TRnhyxNmrNDlqbbFWwe5BzNHztsb5X6Af2ATvzgjgC6Apixmzk7TNsHJrAbGJgoRT+N&#10;HYE9X8epuv85T9rDOwOes+8jHRhrwcISs5C/dtWw1x4ldxVLPy3uKjxrx3n7xCgzvsch+4MPsteY&#10;wdYUoZ9uW8D+3ql+2uyqc6Bq0xloHRh2CGpHDVgaOoNQRC3stY+YvQYf3xx4099Pw3baSgBR++k0&#10;f7q26lelflrpMPzdtFFH5c+fTvXTUy6qNqlZrlJqhBjfyPo2viOOUgo435QyiTUT3cjEkQxdyd6j&#10;LIzfZp7tfabrmS7cT5/9T9Wpn/7c2k9T3RxbDUga78CE1M5qz5/+kvbTzOsqST+9rX5wGrlcEfpp&#10;paEuKn/adiNDfRS5kQXyp9mNLG/+dKqfBj4X+Ht7Dp7LeD+d6qerxHekXPtp3EHvVjtpeSLCxmM/&#10;i91N4/sFTyeBAWjwdJh+GvfT1Zo/fWYEFFh0INcSMzTl7rpWSI5mKTqwQFfA+2mjA6M5e5nzp1P9&#10;NM/YEUvj/J3R9FF4Cssbn3y2EpreCnw10E4b1lqZ9dOqQ7Dyp3k/DQ4rpeRPp/pp46qS6qerpI5X&#10;CtfO1r9j8HQp+ukQRA2T6MNdE+BHJo5kR8iR7LQ4khGvy3EkG8BpNKmlZiN/upS6OUv66bNfZ58R&#10;Xz99QxPnYWxAB084nS0bYAq9s2WUptAH1tIUer3KxADGN6ZMKsY3TKIpZbK3DqbQoJLyJtHM+X5a&#10;7ahlP23lT29nxvfnyPpmxvcYI+pVDqK29dPk5lkG/TTXTq6b6A4qCil7Ar2FnMi2oHa6/Ppp5UcW&#10;nT/92rLXlkH6NB1mfIOGeuUd4N95x8r7IGXSuHgGEbXOnwZc/WFHgfnTqX6akLSFpoXt3b0sgfvp&#10;a5N2Xla6n45bPy27btlRb1T503t3zVZ1j+/f/b7y9/7glp21oJ8eOwoo+qeIpMPQNOBo9uBmL25J&#10;7lDP6E6A3b2Nx7fl7S3fg74v+KzAvyCOZApVg7c3HIOoDaqeNOw140iGDivhs/ZhnLXjuTUbpZ+G&#10;mTucR6D/Wtkeu34auoJS9dO8n7Zn7NwR0I7auKowa83Sgb0y+VykC5m9i5bXiKHxtXliV+Cj6v1W&#10;d4CIeisc41VKnUFJ+ulx2FGLHqwJdtRmP43u3vWQp1k36OqnZT+tPUvt/OnG9xu+opI/sDvAzuA+&#10;8PeulvzpVD8d33910+9Ua78Bg6d5Qz0b+mnidRGaXoPZGENr8A5tgbsVPm4d3prqp/V++tne32aw&#10;UvJ+GpE07qjZiYzcyBrE3ztn/rRwumLQTzOaTvXTWDMNn6uC+mneT0NiFhzKxfiwA89Xu/FC/nT3&#10;V7vv3ohXXDy/CTianch8N7IfkRvZj7KHsnAdJzLy92amd5gTGXuPWF5kvu8Ieo7Yx/C4bKcyrZUC&#10;B09USvlqqdj005rT9Yu+X/J+WvxGBFHjfhoU1GfbmBucBP20i6drq1KVaz8tO2n/ae+mZVdd7I5a&#10;8HSS9tM3LE3106T9slE352jCR/L5VkgaMfsZuoykAdsrNI1baXNsHViV6Kdl1h5gfC+COTs7kgHj&#10;O7MJPcnEWcXRgf2GnFXszuAL8FaxnVVsRL2aGN/CXBPWN3uUlqafRhyN6FmeBkm/Qvtps6NmtrfZ&#10;T28FFzLt761dVdiN7CqlZTFrjV1VTgPjGzy+wYfM9iq1nVXGQ9jeBk1Pb9VuZInVT39mvEqNt7e4&#10;k5Huy+4ERDctT+gMQjuCVD9dW3U86T+twdNmP43IGl3JlHtnqp+W2jnL+dOOfhr6fNhPa58Rw/zO&#10;nz99AFVS6w/CfRF207yfvgw7anLx7GUnT6tu5nDy5FyMlzAbI0b99HMwhTaOZL6/N0+Yp6hO8muu&#10;mf7ro1BF8e9izYyum1gzuW6m+mn09wZEjRfQNCHqLHp7k7/3sEHUoYlZ4PGt/L2j6ibWzLALdZKO&#10;9Qwi6ZC6WZJ+Ghw8AUkzmib/zr4dxr0TttOin04unk73099Yhqg53iu7aXwKnk7Cfnqhmiv96y3S&#10;HWD+9MHGA3APNoq/95Xm8822fropr346PEeT8qfj1E8T05vY3rSbpv007aivQVa0dbDS45GKH3xK&#10;7rQ8zXut9A/ce+sddV5Uzftp0oAZHVhI/nSUfvq9ftaDvas0YTxzx6n7I12ZDtFP88w9Xv30ZkLT&#10;M9VP836a0XSqn5628qdlPz139NPi8R3aIVDXYLqEQHcw6/rpS+0/b/3HhTx5T8L0NOmot3z/+wye&#10;NnWydvOnYQYM6ihTN69hzYyqm8FaaWpjFKeL6u0UVFy6pmZi/TR1Myb9tCRmSb18OfNypjL6aZ/t&#10;DXWT3b1pCr07zHeE/L15Ch2vfvoVCzlPAUaOujiDxj8zBxF2EFEj3xs5Xew5QkopM4mmTAz0HInS&#10;T5+mKbSdiYGOI4bPhRtqj8/F+mlw+Ma8rO+QIgp5XMzlQv003CL008Dran0CT9sTrayensv6aXYl&#10;K1/+tODp+UvL99/gyn1nm+9duX81jn+pHPvpjmW4eQ7qp2VXXeqOWvB0EjoswdOyn8ZuQadlkb93&#10;hfXTkJjlMNcg/ePoCN79I0fh/BTuGWJ9hzK+UUNdhfpp8ikNML2NG9ltQ63M9c6G5GlqhxVksDGa&#10;7gNH9bb5//trdv70DZrBtqH5ruYNpAUzjmQyaz9uz9p1YhZpwSAvi7RgIXN215Gs3PnTXN39OXrU&#10;59gXcEeAf8+esVdeP83stRXbhe1NDiuWfnop+XtDh2Drp0ENxnqw65a/30B6sJV3kB4sjPEN3UGq&#10;n07106lqusK/AYOnzX7aTcyC6bOeQJ9oOk8T6PPN0y3TLXVt7OLZ1J7qpxFNwzFIGhhdlkKKnMjI&#10;jSxMITWD/Gn0986nnxbGd3z6aZhEw4lNPw2enphBXZ78aa6dXDcL1E9rNC0OnlfHr/r+3gXkT29W&#10;7p312+z8aUzCmDfvgaX59NN/ik0/vYAY3+xIdiMxvm8kznd3390bkfEtrO/C86fNjvpCGOu7RvOn&#10;Lf00u3fCflr008nF0+l+uqMM+2ncd8uOWvB0kvbTrn76QLXmT88J/fRfB2399HtW/rSrn/7Z10xS&#10;FmnCGu9s+v/sfX2MluWZ75y08aDRxggnqbSaul1jKWIDZUwAwWVaRhkdkEGGMMBMlmkYysShSJ3p&#10;ka9/6iaup6LGrdRUzDaH1dOPCJqo1ESSJnrMEm1BshU1Z5Jzsh5MXQWG5ihqPL/ruu7ruT+e53m/&#10;33nf95knT26emeFDOrvhun/X72t2O98OFt++wM33FjRtklVU7R2hadM/XSP/tJ9Rmuafbkz/dO6f&#10;vgM5pfJsZw8YFGvsAXs4UKw9O0hqNatYe3PoJJRq5KHO+6drsUfO/4zW+g5YPE0bZ5+jHoGWi06k&#10;5wKaPk56LqBpdGJ0TF8yo2NGR/X901PXPx3PHElqzPqs77PcP53KSxMnrcdy00nb6D3YSu/em+CU&#10;skmekVPqQpX909KHgf2z0z99qBv89FVxbvo+5qdfxfa5ov7pmH/6L45/+oOy/NMyO6H0Lss/Hc3O&#10;VvZPI9+b+qe3KqIO/NM5P93YuVYbfrpjmmjy5Efip5WLTntXw1Erns4iPx36wTTfmxTf/q59fkc7&#10;dU93rmnm/mlX8+1/XFjFJoo2/h0JqjWrWDO7dnfHrg7q+vqniZ8WPC3esEvmuoia+WlG1JJVOuJn&#10;lSqi7j5rGrMa6Z9+ooL+ab0F6Nvy0y8HHHXCrcCq1qJbQe6fNj4w9oA9ix+f83xghKblRKlkvGM/&#10;Tx6wNB+YdmnqO/KEkcI79083du7m//XyvgMWT1t+WlF1pf7pXqiMxlZw0+SK/UG+96neIz2nkO39&#10;Nud7X+i90Ac0vT5A1Ej5plSyIJEMqWS7h/ZA07VneA/punBE14XJpGmephnDV32ztguKbPii0p/S&#10;5yb+HPyJ0TnqKr1LnJs16J8uyz+NfO+lJt972chS1XQl+ae5abLXm5sJuq70/mnO966yf7p0/7Q7&#10;J0Od14FEtXc4NyfTP6389E9FxxUpvw9C8w3F97Wi53qF+WlK8ExK8dyyZMvC+z3Ft+i6jnWS6vtY&#10;5184kUwQtTRmBYga3PR31t4Abvo7AT99x/oM+KeDlsn0/mnxT5OHWtzTDxTxT2cPT09FftrH0/Xw&#10;TxM/rRy14uks8dPWPz3C/ul97r6d+6d51276pwv7p/eveLGnVP+0vRHwrQAZpaL2xm2AbwX2RkC3&#10;AlF609s8U9c/3fk94GmbWVqBfxr8dFr/tPinoVljH5iv9jatHwX6p3P/9Pwo3xuK79w/HSHppKSV&#10;Qv5pSVc5Bx819U7rM3n907l/ujzUmd1fbfG0omjZPFt3lOWnSe1N/LTZQJuZOR8cNW2g19AWuqu3&#10;czQRTSfPTQdNI9kb2d6c782zU/K9HZeUj6ZpagJNW12XTs76+acVcTu5IxZVE2YXZO2pvqvqny7g&#10;n+6pb/90NvzTgqhDt5TrnyYPtUXU1JpF3ml9LozG+6fhnx7dzx7q/Xc/NrL/bnFPj42MbvXzvSN+&#10;mvowqH8a/mnmpyMUXcw/bdA0GjGoE+PWqBOjuH9a2rKC/mnO9waShtKb0LQ8UHo3a/80dtMl5Y5w&#10;KlmSf/rM4EfmeWPgw0Gcgdf5vD7wu/WvI9/7d5xIJog6QfFt+qezq/durZlWL366kH9aOetKOeqe&#10;LvGr/6+drfW9TvrbFvRPt9v+aeGnoV5bYtRrHcJPrxF+GrcD3rOjS5N6NB8Dot6f3qMZSyRLvhkw&#10;oi7PP41p3er+6c/7rx78vP/z/s+CNLLfI2PF9U+3teX+adq16+5dbgXN7Z9O7J/O/dPx1o/hKKcU&#10;KHoiRNL190/fcvFtpzvf73yt4+mOX10qqqcsbE+TJkD+tVK+A4qnZ19r+encPw0eW9GzvtM0XU4S&#10;GRB1Zf7p4ZuH4pkjiqajednr5XtX659eVkn/9NT0T5OH+tSodmK86HViJKWRNcg/LY1ZTv90Nf7p&#10;h41bqqzWrJb2Tw+vfsCqvTPqn1aEJzivlPnQLL+mPniaELPwyfV463f75Qzh6Zr4p4Glx4CmiZ9O&#10;QtO0ZQ8Va9i1mx5N6dDcwB2au4c2Gn5ak8j2cBKZs2ePOGqazkDRnETGaJoVawmqNZ348beklKZl&#10;lcoNgdRr9BgF21G8cUi3xo8ovv3mLMn3Tk1XiW4HNw/ejO5pOvKU5p9ua0v2T5s0sgL+6T8tPy6t&#10;H9L8AdXaFdSWVdQ/TX0fUePHZlGsxduyauWflqYP6/kaD/xf9Dk98iZkTcdF1aEPzM8qbcX+6V9r&#10;VqlRrZFy7YMuUa3JrSBQrSFXJVCsVeyfjpTe0qFpVd7GDQbu2bRkaaZ3+A4yvsdc1bfZsQNZyzOB&#10;94TJ98Y7QtWGmyZEPXxm6Czp1obODJ4Z+oiPbNo/HPiI9uxm1/4G9u26a4d6jR7p0hQFG/o0nQaQ&#10;1ctXdq2cZXbupztPdz615A+XC57OgrunWaZ+6/09LJ4W93S8f9ry08dz/7RF1UVU32Zu+qlk+AwN&#10;k04nRqX+6V/k/dORZ5rmpB6am/YpNjc3IOWbzk3N4J++dvL808JPU/d02D+dKf80ZudHgx/ihDPz&#10;deanZWZG/dNx//RKt386G3pvRXiEp1trVtUHT9fXP63f7Szy075/+tDcyD+t6rUoqzTRP+0halJ9&#10;l+QDM4haFN8231uVa+IB2yPKtQT12njQ/mFRdU18YLgbjNOxXjCrWCMszfmkNqO0Vv7pd026SlJb&#10;FuV7K56uxD9tEHWyf9r3gdW9f7q5/dNHRkvpn14Tb//YNLFxen+Z/dNzL7rB84LdeMuNWxbeunAL&#10;HvWCJSNqV7kWIGpWrokHjLRrP8LtgHJKtyOVDLcC7tAMd+xN758GjiYk7aHpBNUaIWkc3ApEucZY&#10;WtE07gXxPs0ITd9G/PRp5qf/2fDTO7e11mTN/7a1/A5YPG35aVV+F/ZPJ2m6SPEtuSO5f1rnpb7d&#10;3JFy/NOfRWlkHj+d+6cNctaNc/iWDXSx3BGr9q57/3SU7x33T3MiWU3808cm3z89JGme2j/N2SNR&#10;MpndRgdbZ9tF7fROaw91TOntbKEjXVdS/7TdQvPcNP5pu4GWmYndc2H/9PKof/p05999mfbO2cPT&#10;rYWo64Gnf9ZO3HT9OGrF01nip2dfa28H1D+d4p82WaWRf1pvBZ7au97+aUpVMU8r+6fR/uGq124G&#10;O72EGWpVfGufZhKi7u0kPJ3knzb53ovdfO99yx6Ebm3fMm3LEn66oH/a6dGs0D89tmjH+rHW6p8W&#10;H9jboxfuPTX69uipu0m9xogaXrAX7+bDXjDxg7leML9PM/BPrzmx7viaw6se6u649JucW8pdmtKn&#10;aW4Hr0bpKvCBSVuWh6a5SRM9mqYti/npf+2UW4GLpqX144bVl3Hjh+cDM0ia0fQAoekfJaLp5ziN&#10;7Dkkkpl8b278OEn53nwj4FuBTSPjG0H8NlCEm7a3BHyUejuoVf80bgfurt16wX7DmNrlp7uUn2ZE&#10;/T76p//eZF3m/HQt8Wmr/VkWT+ucnBT/NKeRve2mkTWrf5rUXb76uyn80+cXoy/rb2lO8qzk1E5J&#10;7rxk7iXchzF7wez22xfcvoDbsqI0sgejBE8/jew4abq6r+jhhsmeZP801N4t2D/dqv7p65BIRt7p&#10;Wvqnb8j905Gmq1T/tMzJn17eav+yJ/19FeHlem/akfysvXD/NCFtegh1h+9HzdcLvfW7nQV++r/N&#10;pe9YW5v4wkTLFvVPF/BPt1fknzY5pSn+6Y2DNyGNjBXfrPqeAv5pqLzd5o+r0T+taDryg5n+6cd7&#10;6uGflpzSSe+f3okuzZ1P7KXWrJCfFvXZy6zeDnfpSZ+Tbk1+T3gjoNYPN1WFVGvYs1vVWpSqIj2a&#10;jKaBo8UHRl4wcNOWnwaelmSVx0bIDeai6fbNvVspWcX0T7tpZEhYOQc0Ta2ah7r/Zto3r5JezShl&#10;ZdZBzz/t8dMLb4nSVe5f8sMljKkVUXP7BxC1+MCg+saz4oMuwdOXrZQezRu8Hk1Rrt0BZpqOi6i3&#10;D5h8b27Nem7wEc335task0DWmu8NVM2tWeeTVN+R4puV36WkkBGWxt5d9uz0NmrvJvJPLzV4OvdP&#10;J908psrXLJ62/HT5/mnNHHESybCJJpdUSbkjTr73ojCRDLlkZnYicSR0Sx1gt5SkeUa7aE0ks04p&#10;yh5ht9QXeCc8IWJO+twqvX1NF+m7jK4L78r808EGWrbPMf80+iVt1gjpuKrqn665f/rPm9/a+pa4&#10;pUbYLTUyc9uV22biWbiDjqR5rudttLRN7qqwf9o6pmg+6pzUtztLJXXkwN7q+qcr90+btixKI8Os&#10;1HxvzMhrwFFfS7MyPi8r65/+teeUkk10K/inTZKny1FHc/N8FXNTHFKWn07WdD2wlpLIJI0s2T99&#10;ulPmZI6nGzsRa8NPCybUH3/WXj9umlC44uks8NMWT9+FVk1Vez+IPs1Dtk8zlu89P0LTfDPAnYCa&#10;P+hWkPunrfK7ev+09Gm+wzeEl3of73H7p1XvLU1Zti2rAf7pkSu3fcK3AroRlO6ffiJC0y9jkpPi&#10;zEXR9jYgd4Fx3Aj00FfoY/u2iNqi6rh/WnxgklXq+6elRzPip4GlwU876Sp+VqlB1EDVvSavtD1F&#10;8X3O5HsfXnNc+Okr7e3Aqte4T3Pue3OKoelktbf4py9bSWg6UHvn/mlSfEe79kr80zk/3dgbQnP8&#10;1y2elp1z7fzTMjcpxbNY7kiQPeK6pBhNbwy20HuoLSvMHVFlVxxNM5IOckeSEHP8awncNKHxcT3W&#10;KWUyRwhZy/OkuKXq5p8mHddrf0ueKJ+jvmSO8tOs5wI/zXouqLq8hknVdC0/xJkjx7uZn17ltWUh&#10;d2R+33d9lxTUXdKV9fNNL2x+HueFzdKLwWh6K2ePjHyyVefmzB1XEpreIbOTdF2CpDdA37Vr5wac&#10;XWO0gS68hRaETHOx2JHJqT/a2Sm4OpybCf5pbKIXcb536f3TounSeenruYL+6VUF+qfL9k//I2eO&#10;+G1Zrto7fW5W7p8mbddJ1nVRy6RuoJu0f7pK//S3jX86q/x0c8yfUv8W9cHTxf3T1XDU2cTTtHe3&#10;iJrTVeZW558+EvdPSyKZs2eX5o+bKJUstfkj7p/2ezTHc//09W7/NCFqqNcK9E/n/mlG0yX0Tzv8&#10;NJTebvOH3AxGgaN7t5bkn+5WftrbuUd9mv8+56J5uX8aKWTkAUvygSGTTJuyJtM/Lb6wtrbcP13q&#10;TM/ir7N42vLTwbyc89Dch+Yeaj/UfnxBkEgW68TI/dNA0yXkjlTvn14r/DTw9Pvf8lE14WlRfBuH&#10;VKD4zvundyODbDfUXEbXtZM81P7cdNB0uIGOHFLpmi5SdLVvBpY2ei5qyzq37nDET7ewf5p1XW9G&#10;ui52SjWxf/qPYYJnyf7pLkLTnDUiczLnpxs7/eqDp0nJXT+OOpt42t4O2D8Ndnof0sj4dmD56ar8&#10;0xd6P+V8b96zGx8YN2UNUBKZpJGV0j+d7p/+ImrLChRrtFOnJ75b16/pjl3f+nXdsdPbzyo16jWz&#10;aU+4HQg/zTmlTlbpwPDAEJ9AvVbIP/1O30u9xE+r4ntsxY3l+6eXV+ufdvfs0Kzh+UQUa9izk2KN&#10;d+xGsbZox6Ji/mlRe4OVVm7a56dJxS17dn37nLTu4HXLrtnexHPLsxvv3Xv3RKrvDeZ24Cu+Zc9O&#10;XZrao6n+aWr+CP3TcjuovX/6vTr6p00aWUH/9CNQfD8C5zSU3nXxT6ufOp62kvunGzuB8/96Kd8B&#10;i6d1Tub+aZ6nOi/1nTg3x0ntrcfOTav6rlv/NOu9a+6fPgeGGp0Y8E9LL4by02v67wQzneyflm6M&#10;t0jtvfUTMNQ0O4mf5tnJSu9Q20XZI+CmWe1tuGkw1E/QYWW2Pzd9bVc6R03zkmanfUJ+Wuam65Qi&#10;VG0TyaR/Oj43TxmnlM5NX9MljVm+SyoJUTdD/7TxT6MbQ56p3D/tabrCvBH0Zc267WK0S77WkVV+&#10;eirmkanSW96l+qcr5agVT5cyh5v911i9t/DTdFsoyT/dqV4wziktsX86yT9NiFr6pzPmnx4u1vqB&#10;NLLcP50p//QM3rcHaWS5f9pJHzM+ME0hy/3Te5t9QuR/P/oOWDxt+encP52woea99bhuoS2KJjRt&#10;kDTeFkn7Sm+emTw3h9GYNcz8NL0TN9Din5bMkc/7bd5Iyf5pl5+G4psTyWKK71r3Tzezf5r20C6a&#10;1g30BuamN+wlJC1omvbPtIGmc+FeHPDTtfJPH15lc0Y8LZckeJq8kZL80+jFwKMtk8gcaVH/tGaR&#10;JPqnq8kdyf3TSfPtxz2SRDZV88h8PP3HxcpN6/ufwFfX7szrar3vc9L/19DXLJ52bwfin47Ua5af&#10;XjKxeEbHDLinPTTdCP90eT4wmvKFuWnaryfs2PH75IZA3DQ95oZwFG8c4wLT3ml9S/dHXfzTK37R&#10;85MVY13ET4svLPdP06bd7tib0z+NRDL4p9vavpn7pxVdt0j/dO6fTpsdU+nrFk/TxtnnqEfQh0Fn&#10;X7La22i65kcbaFF7c+aI9GKYNLKK/NOs7dqY+6f7CVGbvBGr5Voh/LSv9OaskbL903/q/hPc043y&#10;T29oZf80kjzHuBfD5o0U8E+vO7QKPRjOnPzptQcZSUveSFr/9C1I+L4VCZ62YVISPCfBP21SPJ/V&#10;FE/ovBvgn+ZUMnFLTWybkG4MeKQmcCKnFBxTpmly8MzQGZyP+Hj904PcMkmpI1B9c2MWerNsJ8YD&#10;a4dXD6/eike6MNg/nTF++tEcTzuQ+o+LS/dPE+IOM77187SM72zi6er802MpiWRB//RU9k8PRXt2&#10;2rdD7S2P5HvfPHQ1d2VRvvdVA5/jdvBudDsI1d4/WbGW+6eRW0q+MH6S/dNBuspys2vvrtY/TTt2&#10;SVYR5ZpNVnEzSqH55mQVvzXLSVYR5dpOUXz76jVByJKwEv9YEbS+LZpOVntbH9hGeMDiPrCZvGvn&#10;PTuasmjP/jaU3pHaO2rKKts/vY48YZRZitRS+KeBp5Hv7e3cc/+0zSnldO96+6d/s/a36zWrlBqo&#10;nbaslUn907l/eirh5rT/rRZPW35aUfWU6J8u7piyG2u7gXb4adk+2w10w/3TPqJG3og0ZnVLItmy&#10;Wvin/aZJUXw7iWTQfUPxLW4pL5FsoTc3WfUtqWSSSMZzM1n1Hc7Kcd40u3MynKkHsI0mp5V4pJSf&#10;FpeUnZue2hvTUtTeztz0/NPkktKGyUr808JPh/7p+5DyfTCal69EDqmkFM8tS7aAm96inRhR0+Qx&#10;zfcu1j+NJE+0TULvLW4p6saQXow7tGmS2yYfGXiYuzHIKcVuqSFC1c/Vwz+tmi6Ho65V//RHJfmn&#10;Y+2SPC+z6J/O8bQDp9v+uJi4aELK7ps+rs2Z25k9ftru3FXtXUv/9IU+7tCM+6dF6W127NSWxf5p&#10;NH7sHuK2rGHOKEVOqTzS+FE3/3QKR23Va+Co7Q3B+sCIpa6rf/pd9U/3/AIP+OkVE1Gv5iXo1rxk&#10;7sXh7YD7p72s0qL+aZtTKj6we0yPpt4KWtk/LTcD8oEBUbMXTJVrcR9Y/fzThKej5g9Rr5n+6QT/&#10;tLdrZ91adCsQ1Vqp/dO5fzq+aweqBpaO3RDMzh2esLx/OleiO98Bi6cVRef+adZ8qaZL3w6qtnPT&#10;6rowP+3ctKrvuvqnn/qGn+1dff/05Pmnke+d7J82W2hBwuSdpkfR9Dg+SjuErenn7GO30YKpXcW3&#10;nZseoo7yvUX1Lb0YruJbEPURbKI1xdPtxCB2Whom44lk8E8TP81z0nZhKEet7ZKvhmi6Hv3TMf90&#10;oZbJImiaWyb/uu38sBy0ROKB+0mPUXRTzog+lDVCTzxzhL4mTZP0jqFq4aa3gZvGMc8QcdRnLT89&#10;FPHTg6L5/mjwjYEP6YCZpvP6wO9S+Omtqx9Qfno1+6d5Vv7qcsJg2cgjy/G0i6c/Aj9NDyHqct6E&#10;tulx34+az913lvzT066R71z3rNw/7SnCZceOH/lWYFE0I2pv1x4haduURXrvvXX1TzOe/pbNLEX/&#10;R4SoTWMWI+q7lt619MGldtd+aPkzy//ULe0fZ1cd79b+6emcrDK997uJzR+KqKn944XNb9HRDk1O&#10;VrH89ExJVuHmD7dDM978Qft13rHzzcCmksl0d28HektIftO9IPlGQLt2eeRWsFFSVTw0TfcB9YFV&#10;3z+d7J82/DT6p4Wfxi3hmghV5/3TET9djQ/sDN8KJKeUbwboyaJbAdqy3KzSQLn2wGqPn14d8dNI&#10;WDnd+X7nax1PdyzN+6cdXJnG32b96xZPW37adUhJH4Yqvg+3n1hwYsG5xScWTCyeWDy9Q1xS7Z7i&#10;uxeZI2iZhOKbWibz/mk7M1P908M3G12XaLpK9U//z2/InIy0XLyB9vK9229P9U9LiuchNGY5im/M&#10;TU0k45kZNGYhkYwbs6Q164XNMjedxqwm7Z8mPO2i6cg/zTOzGv+0oGm/LWuNyfdG3kj/jE0TG1XL&#10;VaF/el5c8U0ctfqn/we5p0P/dOcHXXhWUNPkf6y4bCWe1ZetvGH1V8BO3wA0TUcey0//iPnp7QPb&#10;wUzTEX76EeWnOc2TOWr0ZSWpvn1EHaBqQtepCJrQt03vtEi6mrlZlX+a0HSU7/2rSwVJZGES5P5p&#10;F0/H/dOErAkl1+ZkSe9t8bR7O0j2T+NmoP7p6GbAaWS4E2j/dCk9ml9b/zWke3NTFr1Nj6Z4wDZw&#10;h+buoY2Gn97NHZrETj9JZ9uB4aPbHH7aNmWhT1Me4pDlYH/uPq3kn2bFd+QHi/dPdwk/TTeEavzT&#10;YY9mMpqWJk1C0oymRektNwJB06Z/eiZ1aFbYP30AmJiOu2Onj+0ufdx8TO/w6y6ibqx/er7XADK9&#10;X/unc/907KZQsn9aPGAxH9jwGfaCRXt27tGk+8GHoXotedcO1Teegoj6dOdTS3L/dBZuSNX+b7B4&#10;WpRcTdM/XaZ/+snyckfSZ6bloUXV5X5upm4SP+1tosFU4+9Dx08l4230XqcTwzqlkhD1VQPkkkr0&#10;T/eQf/qpb9Cc9Dlqu322/dO3YwMdOKSc/mkHTTegf7r2/mmdo+7sFH56j4Oq7SY6WdflNGbd+zZc&#10;UuqUehGK7xfvfhHsNJ2S/dPsjqqff/pfE9TeNeifzv3Tt53u+MPl2cHTOT/t4+n6cdOEyLOJp4Wf&#10;FhWbSVdBvsphPOjTTN2193YKoqY9+xjv2cdW7O+xySoV+qeh994oqu9hRtQBqm7J/unC/mnjni7V&#10;Pz1jCfLIcv80kLUi8AP4WFC53Apkzx76wHL/tPjAtq+nPft29oCFO/Zngx37m9i0nxyWc374ZKJy&#10;jfVrVr3mqthiO3farBvFmlGtxRRrdeyfzv3T1WLLqfj7LZ62/LQqv9U/va/p+6dTt9FmF52yiSZ8&#10;3ML+acHTVstFyBrsdKTnmr1g9oLbc/80pic9yXPTU3sn+aeRO0JomjJHJHdkcvzTF827aF6af/qH&#10;1funwU9PCf80ttBW7R1oupA3ImlkMXeU55/+5wzx01MbT3fNctF0G/zTxEfTIfQbvulr1R3xT/d0&#10;ZeFeYfnp4HZQ0/7pSv3TB3L/dN+7YKejRLKe5vRPU/d02D8tam/q0FQPmLNjLzFRhXbo40DM8k7n&#10;qomvJjRdDFFX659WL5j0T7vqNd8PFjRmrSHF92HJ987904GizSrYYqg6yQdms0rhAKOs0oifdnxg&#10;8dtBmFVamn/6dOfTOT+dq73xHbB4Wudk7p9mlK2+aX1bnlqcUsDi0I25pzL/NLqzqDVL+Wlqmrx6&#10;8GbeQis//W4fpXhS1gg3ZvX8Al0Ywk/73HSN/dO9Xu5IX237p3V2Soond097KZ5W1+Vru2RWunNT&#10;P6ZJSR/bhzbSMjtdRO06pWhueoi6df3THcc6j3X+hdPIjpHW26i9WesNpTepvfFA6Y00skjtrf3T&#10;re6fZg91sbkJNVfl/um2tiygon/ry/uyLKamfG96CEmX8yaUTY/7ftR87r6ziaeFn6bbgiaSHWp/&#10;aC7x0yeIn4YfbGLxOSi+py+hxizrBVPFN/PT8IKR4vuxFS/27O850vNiz5HeIz2nek/1vo1zoc/v&#10;n17Equ9S+6clkYxU35JKdhRveZBwQmpvq/jGtt0ovvFOeEpRsfHvG6fbQPxGYJqyTFZpgn9avNPs&#10;AyugWqumfzrmn3b27TH/tJNVmvun/TSyrPqno5uB4wMjD9gd6+8AM01HfGDiAdvOGaXwgBnl2iPa&#10;/ME5pSfJB2b46ZOGnz4PltpNVkngpwv5wIiX1if3T+eItem/AxZPW37adUjF/dNJmi6am+1QdFFj&#10;Vu6fTlB6F+6fjtB06f7ptdB7N79/+pORmdhHu90YbvaIJJLxNppbsxhV732CckdiqWRWryWbaEHP&#10;hJjpcd/0sR7B0XE0HfmnC/ZPS+6Im0YGtTd03qL0dvO93Q10++Y1WyWNrBL/9KtzYv3T4p++0W3M&#10;yv3TkkZ2Nkwjs21ZvIV+I3JIgZu2mSNoy5IHfRhRJ8awTSODezqb/unnczxt4XTbvC5C0oSKwzd9&#10;rfqTTTzt3w4enHPIqtcMmi7fP52o9h6I+6c3DCLbmzs0c/+0VXxX65+GG8xLIwvasladNWlkV/RM&#10;5zSy76akkTXKPy13gHFzF6C3HvoZ9+tyMziAr8qRm8EeVq9ZxfdGZHtTvrfs2v18b/GBSU4p8r29&#10;9g+6Hezno/y0m1VKnZrIKjV5pb5/emJjcf901Kc59705Sco1qNaQqiJdmr/uuB8Z32Gqyl94z57o&#10;A+Mdu6dYQ+uHPJqoktz48WzQ+PHmUKT0TkLSXlapZpKG7yBppWT/NLo0wUrn/uksbP5b9X+DxdO0&#10;cfY56lbqnyavcsoWOil3pJTNcy3808ZHTZlk2EKX6Z++OvdP89wTdKwzstCb5qd96PfF5yYpv3dj&#10;WhI3LXPT30QvkiTPeynNU+dmy/inwVF/0FVgbsoWmrPIZAutbVluGhmSyDiNTLfQrd4//aHke1fU&#10;P326M0v+6ZyfduA08HT53DQh75Cb1s9dbprQuODpeRnTeyf7p4/H/NM+P12uf/pTNFB/bf2nfUgk&#10;s6lkSCQjRL3BIGq0ZqX7p5FIhpnrpZKN44ZgOOriPjDlq0u5KaRx1Faxho9wO/FuA3InIG7a8tN7&#10;h/dCrUZnQE/YP12Cf/pxo/am/unplfmnkVJK+d4N6p+WDk3ese/euWuns2fHpjzvn4YX7AYPUfu7&#10;du7STEbUrnLtA84pjfhpB1FTUumPTI9m7p/mNLK8f7rpmeHmQOAWT1t+WlF17p+GBsydpzI3WSNm&#10;ld5hElkpc3OA56Y7M+OaLlV7f9b3Gau93xG1d684o4ifzv3ThJ0FbcffgqRfBqKWp/H+ac33jvdP&#10;ozUr6J9O9U8v3LKwuH+6wNwEohbFt7eNZm3X9oEfUe5ISv80abvC/mneRvNG+q/Qd4WtWUHGd6qu&#10;yzqj+KNI13UeaSPnt03osS4p6cpiblqU3mjMKqD21raswD8ddWIU8k+/35kl//TUxtPqAVZMfQXz&#10;04SQCf2Gb/padSd7/HTHNLtzV7W39E+7aWRQe3cEaLrLSyPr2s9qb0ojg9IbR/lp3z/NaBpab8r2&#10;JrW3oOmNxFEH/dMV+ad5z/6Fr/SmaU+PO/X9j2XLnrhrH8fv5OPfEIqiagdRO6rv4HYAXC3qNfKC&#10;SQPI5/2SV6p+sFL80zZdhfNKF1NWaffi2vRPKz/t909/vPWtrZ+MfIzzydbJ9E+P427gHrtnL34z&#10;2M279qQ9u7Rm6Z79AqeraLIKZZX66SqN9k9LTmneP12ifxoattA/DQVbCf3TuX+6OdBs4/8WFk8r&#10;im49/zQ5pezjbqC/IIcUu6QS5qY/J8MZqr5pfdufbwr/tODpSvzTDy57cNkzy/fhSMMk5Xuf7T7e&#10;fZZ1XdqWdQXc07l/Wuamq/im/mnRdb14t6v4Hh0RPZfkjWhj1oxN9JjGLO6f/j8ztHs6apa8ltH0&#10;rFfwvDen4v7pqeqfLj13pBT/9NqtaKDuWtnlNGZ96UrBX43/t7r6v8HUxtNf7FUkLW/ip+khJF3J&#10;m9A2Pe77UfM5vbOHp6/5cqH+6cb7p/cg37uV/NNPWh+Yg6QtPy2pKvFduyjXtP1D0lXe4YSVl3of&#10;7/m92bkTP53gn55LjZqz22ejS/N6yiu1/dORf1oV32n90/ZmcGf/nUhWkefnm6rpn16/gxLJpkj/&#10;9Kb2zTM22TQyR+2NW0It+qf/seN+p0cTiJqVa6Re+6Dr0pXUoxkkq+T+6bx/Ouegq/4OWDydyk/P&#10;PYQMz0Pth9CHYTJHFof907l/mjJHCMlHui5ou0nfJY+TOwJmGvNSj9F1aRpZ7p9+YnL909hD0xZ6&#10;0U51ScVzR1w0TUha0LTvkCrdP/2lK396DZD0NeCor1VkfdBB1K/OeWXOe3iIn76Ozo3XFfFPu3OT&#10;pibNTJmbU7l/+kwl/mkHTS9fOeu2i2873Xm683/PyA6entr+6ZCfFv80oWk6hIrDN32t8pM9PE38&#10;tO+f3pf7p5XTtuo1bNzHTVYpbgUmlQw3AzxyK9C3uR2wD4xV3wVvByarFHml8nzef1V6/zQySxVP&#10;S6dmev+08U8DTe/jXbuiaaP2TvBPz+/7bt+d9Cia3nRPv7DTP99Uff/0rrFdOyWndLfJKDW3AmjR&#10;bE6pKtKIg6bHfdPH7uf250nNJvw0vZOVa430Tx9ec1zyva+0t4P7WL2W7p++9cZbF95KqrXy/NOc&#10;UWpzSknlTQ/5wDSJTNLItsP9hSQy9oA9zElkzw5qElkz+afz/unqN+75n1Ddd8DiaVFyhfPSNEwy&#10;mj4uCZ6Lz0mCp9F0ze+c76SRrekc7ertsi2TlOJpWyaDFE94pOCSGqDju6SstmsDa7uoZXIPvFJ0&#10;jLZrmBI8JcWTXVIRQ02oFtPMpnhmxj/9Uq/dPlu9t89RXxy1ZWWjf5pmH81AvwtD52X4tnOTPrKz&#10;U+bmHsxPUX1X6J9G+ghpuiSRrJL+6R/MsPw0o2hG0t68BEetaPo/WzS90E0jk8wRbKCROSJoOuqf&#10;ZjRdB/80N01C700JnlHLpDRMUv7IXxOyR9AcadolKW8kfILMEdONEWV57pBOjL/ifZ6OUX1PbEPm&#10;CJ2k3BFRfNtEsqGPgKk/pFOVf1r56V/uqO5f2mb43Tk/7TLU1finCXmH3LR+Ttw0ofAs+aflnmD5&#10;aVGxObeDsv3T/s1AFd8m37sv908bD3WV/mnip9+/3j6XzLU3BOKnu9GnCTwdKL6f8f3Tiqh7TCKZ&#10;o1xLQdSMqv+8+c+b39r6582s+N4qiu8rt1FG6ZVeRumiHYt2UE5pMj/dGP+01/pRoEfz7ahHU1Vr&#10;+0d01z4GzRqp1uiMIoesd+sak0YmeaWqXpveP7FuYuOJddSWdXzNoW7lp72de+QH+3fatef+6XQf&#10;mKNYK9kHlpBVmvdPN8ONpdX+DhZPp/LTc/L+aeOoshtopymLeWnipvUpIXdkEv3TC26nmYkET+OS&#10;ijRdoeIbqu9VZ1edw7mit8DchLYr0nVtim2jMTXhlsKDuYmDtskdPDsxMRfycdsmN0DdtUuyR7CH&#10;3oWze+cTe+k8AeRbOHdknNGyomZB3Iq8XST9cuoW2iZ40uxkfrrA3Ky+f5qaJX9wOfHTRfzTEaL2&#10;MkeAqGkLvSX3T5sEz3PwT9PBzKRTN/+08tM7t7Xav+3xv+/UxtMhP23904SO6RAKDt/0tcqO4OlH&#10;e+L/d2i9r8g9Ick//RDUa9SWdZzasli5VpF/Gj1Z1JT1NrdlMZoeaCr/tPq+xDktP1oPGHPUzeGf&#10;/j0pvr3+acNPz+E+TX/fXkf/9FubXwCafktuBFPMP62Iuob+aeMHo217PN97i7kZ3M9ZZOGevTb+&#10;ac0oRVsWtuvgp2XHTqkq2LDrnv0kGrNO2ozvbX5blt2x6z49zPbWz/Xn7dumrJTeP13sZlC8fzr3&#10;T7ferGrk39ji6dw/bVCz+Krd+Zk6N62uC4w48LRB1Vb1HSm+SdlVKHdEFd+l9k9X6p8eWdrs/mlC&#10;04SC5VD7tEXLIR/tfk7Ymj63T8hPKzdt870pd8TbRJfUP62b6AT/NDbR6MTYTIccUrqBlu3zoVU/&#10;dfhp0nNZjvogz8tXU/3TaWiaWzHgnf51Cf7pr8AjpWlkou3SFM/klslQ2xWmkZU7N5WjphlZcG4i&#10;kYyewnNTejGoN8u0ZhVA1Dw3q/RP5/x0I+dUbfq/XXa6rY2QMz3Vvglt0+O+H8Xngqd/nCE8bflp&#10;ui1oIhm8YPH+aajX5pfRPx3w04SqVbk2YPunb6JUMjRmUSIZN2YNRsq1YVWutZJ/2vGB1cU/3dt1&#10;uJ356W8RQ01KNvJOF/JPW8X3IeR7h/5p25gVU3y7e/bNsmc3iDqRn565g3s03R274aejHbvJ9452&#10;7Nyhaffscitwbwf+Pt3eGuTrdC9IvhFI44e9FWyUWwHfDNJ9YNKWdQqaNVWtUVtWvEtzlPlpuhe4&#10;N4Ni/ukfXCO+sOiWMEtuCKJeiyPqUPGd+6e9PbtVrbEP7I/coym3gjcGPnS7NJFS+rq0aTpdmg+s&#10;fgBesGFkq0i6yvKVXfCDwRF2C3nC3u98rePpjqXTZLrsyoCOrZGTvrX/2xZPp/LTDfVPazcGzc1g&#10;dnLyiCi+ExPJrOIbOBfJm5Tk6ad5Mt/soWgfObuJZcJN40feQjv8tEXSQNMWSdfdP90xrb7900gk&#10;6wubJu/k5JGfG7fUC2Zu/pk30aTtektmp2yjoetqfP90yE/T1CQULQmejKbxWW3904qmkTfSH6WR&#10;Qct1eNUg89OYkXXyT/u5I2X4p7ltkvK9tW3yYeOW8rfR1JzlbqPfpG00tN50/E20ZnsDFxvVt900&#10;Y0sNPO0dg6DxuxwkzWpvyfgehuI7UHo7SNry08HcTOqflgTPeP+0zExNI6N56funszAnP950eYd9&#10;Wmly1QJPh/y0IGlC0+4hVEyfu2/6uPwj3+ms8dNJ/unD8IPZNDLbP90OL9iazvZObcsa7RrtGlsx&#10;hnTvwmpvQdOOB4wzvm/itqy8f7oc//QhxtOCpAlNC6L208hy/zQh6j18M9iIH5vBP/39qwhJC5q2&#10;frD3kK5y0bwQTVfin/6PFZfl/mlG1U77B3D175BKFiDq9dyY5SPqlT6iPt351JK/N3g6C3v3VroZ&#10;NNff1eLp3D8dQ9bKUVuUnYqqQ9W3yR3xUTVz1HsLbKK1E2OJJI4E/dO+f3rwUunLKuafZrV36JBa&#10;tm8ZN0zCJ0X53scl39tXewNNJ2+hk3oxGE0bbRervdkl5au9k1xSG2zLpCi9gy30AbNVzoJ/Gnpv&#10;h58+qPz0LDsvkUYWqb2vm1edf1pSPIOWSUnxjHJH3OwRg6bRlvVwvH+6FfzTw2dY9X1m6AxQ9Ud8&#10;qvBPr/z2yosZUWfJP/3VQYumL+9orklU+G9TCzwd5nvXk5sm9J1lfrps/7TfmFUUUcf804PUmiWI&#10;WnfsG4v0Tx8t0j/9hd2z62Y9/nZ36mkfp90KrGKNvGAl+MA4q7Sm/dOGn2YHtaDqmH8adwP1Tz+o&#10;iWTJ/ulCPjA/kczxT5sde+6fBj+d7J9G/4fnn36ou62N+OlS/NO33Hjdjbfm/dPYtUsaGW3ZrWKt&#10;ZB9Y7p+uOtm68PyeKj9r8XQqPw3/tOZ7B4lkS6Rlcn6Hn0jWS4lkK2QTbZsm93tNkyZ3RHRd64NE&#10;Mii8dHbKNnoj6bpwkEgGXdee4T0mlUwSyZ7cRvw0pZLZh7hiYo71Mfx08rykr6bNSvfrMjcN140/&#10;mVM8j+K/IQczs8S5WQv/dMe0kvqni/mnDaI+S61Z9fNPI3+kMf7p9BTP3D/tp3neAW66/P5pdUvV&#10;tn+aeGppn9YksoiftnOz5v7pB1TPxdtnQdM23zsL/umpzU+/+lVf7+3z0vcYXprehIbDN32tvJNN&#10;flp9Yar2fmjuQ7X2T0saWap/WjJKBU17GaVRW9bR4EYgtwF7I/jCImlfsUbTPvk2oLt1cU7Lj/6t&#10;wenRpNuG3A7wLno7KOQDQyoZEsno6K69WP+055/ucvjpmH/atmWV1D/de27V9N5Yj6Z0ZXloWvqn&#10;c//0GJLJbCKZKL5F9U1uMF/xDUS97sQaSiQ7zPne36cWkJgfTNzTIT/tZpWKg9rPKZ10/7RRrCGn&#10;NLP+6YifNiq2p3N+Okfk+A5YPK1zUjbP1h1l0XTQlrVkYvEMOKTEJdXeybqurl7J946h6RcT0DRn&#10;j/R9TdA0FF3YQLOui9H04AbjksLcZJeUj6aNS4rnZqLa2yJpnp2B0ttFyckfu/Oz3LlpVd/18U8j&#10;bWRt1/eAp31u2ndHzV5ADZOaRmY20KlpZOX3Tz9v1N7Uj0FKb8oe+YS30B9TGtmIpJGxS2pbUhrZ&#10;Lk4jk16MJyiJjNPInuA0snr6p62uS1TfuX/6jvW5f5o0XVtZ06WK75yfbqadci346f/7dR9PE2Ku&#10;J0edZX66sH8aim/T/kGK7/a44ruriOI7908PU763IOnK+6ez6J+2ySrkh86if3pkmfDTQNQWVRfx&#10;T1MimduYlfunS/dPv5H7p3MsXKPvgHrKZl+byk/n/mndWjsb6Gj7TJtos4GmLfhRR9dVaf80baDx&#10;RGrvz/vf7Xu37x08v+/9fe8vgKapWXIy/NPTyUPtNE3W2j+9nvO9ke3Nqm9F1MgcYdW3i6pt1gil&#10;jlGuiH3Lz2neiJtDIrP3AGd8u2lkk+afRiIZ1FymC6Mx/mlRfItbShLJVq69YbXkkUVtk2X7p9+M&#10;tWZlyT8t22fxT3/pv2QnZyTnp11EncxPEwdNSDvpTV8r/WSPn/7BpWGfJivXwE+H/mlRrk2Kf5oV&#10;a5xGFiWqFFCsRao14pDlGE5amGl/d+7v2gtw0/pn8J/ZRP3TDj/N3ulC/ulI7S1esO6p3j99k5dI&#10;tgjtH1/beeFenNFP770weuFeSSR7mxPJjtzNqWRBIpk0Zo1GrVk2kWx+kFd6jvhpPNQ/PbK0rS33&#10;T0cJK2OStOImq0iHZtSjKckqRrkmOaUmo5TbP5J8YNylmfuna4Qim2nz3ti/i8XTuX8aMzE+P/2v&#10;6cyNpZIdjVA1EDWeJ8Ut1eL+aR9N32PSyP4JPVmU4Cm6LieNLO6flqZJ05bVaP804WpF1ZQ7Iorv&#10;jXuDuYmM73Bu0sxE02SU5EkpnuX3T9fWP32/0z/9a5Pvfczpn3b901/h7BFK9yYkfcMU8k/L3OTM&#10;kcHXySVlnFJB5gjY6QfWDnOC5/DqLkrvjPzTP7hGMFgWckZy/7SPpwU514ujzhI/Ld+3703rnkV7&#10;d0HVqvhGvnf7ca8xK4GfDvzTaT6wC33UmnUh3j+d+6cHbx66etDs2rFv/7z/qoHP+2nX/pns23vf&#10;6ZOElcexcaedO23d6+2fXtN/Zx/fCzzF9wvsn36L+6dL8E+je3oq90+H/mnlpwv4p5GtctG86268&#10;bl7unzY5pdYHlvunc5TcsO+AxdPKT8fmZd37p6Vt0k3znJL+6cghJWlkV4X8NOalz0//y9epBeP9&#10;qAsjzBuB4ht6b1V8d6OD+i60ZQWNWbl/emfeP02K7zL905af5rbJFvFPS4Jn0InxG0bTUHsn+qe/&#10;d5Vgif/X39jNZy3+6zk/bfH04KXJ/HRtuGnisYWf/re+WvxfrtF/hnzfiJ+OoencPy07d0e9Rrx3&#10;pGCbVP803RAe7zGIumusoH8at4PU/ukCbVm9NqcUaDrJPw0HGDxg4gMzO/aPt34y8snWmdiv01nI&#10;bVmUqCJIev3Yeri/oFZjD5iTUcoeMGrMegK7cL9H0yrWNKtU39KbOc4KNvsx6dfkoYzTuHIt9IHF&#10;9uzMT/Ou3fLT9/KeHdz0kbuPjKJHc1T37NKlWZl/mvlpq/QmH7Wj9m6B/ukp7Z9u9L/U+X+/kd8B&#10;i6d1TjbIP70+909T5kgJ/dOs+Cb/9H1fr71/+uyqK1JTPNf038Nb6Hv6iZ+eOv5pbZokTZeZm8xP&#10;F++fRmOWo/g+XKv+6YWcOsL8tN8/fazrWOcHXce6PqBnxQddl62U5wbmp0Xt/R1H7d2k/dPcmVW/&#10;/mlpzIq3TCb7p5Wf/upgI/+drs1/u2/YzfdupYTv2vunO6YRcq4FN61/DinB6dG3fK+fzxCetvw0&#10;3RYcftrpnz63YGKx8NNu/3QJjVm9p/B4OaUDnFNav/5pq/j2U8lUhear1Xylmv4c/9px/MjHomhG&#10;1J5qLcr3TvSBFWj9qMA/vUL46cn2T/vNH/XpnxYkrL5pfbvoOvljwtLkBRM07XrASLUmj1WtYcfu&#10;qb0JR5PSO1J7Q692gZXep0TpTWg6Uq15N4Ny+6e7lZ+uxj+tiWSiXPN7NEW55t4MIuUa+8Co9eMO&#10;7Ndpx56crPLIwLODjww+R2eIOzQH30SP5kk6w9ShWbhH0+nQpC7NsDvT+1xU3vwjZ5QGt4IKezT9&#10;/mmrWkNbVrBr/y3v2kvon16i/dO1mdT5n9Ka3wGLp5WfTtpAa753kEjWIYlk7Z0zOHPESyRD0+Rj&#10;UdPkYyte7JF87yO9R3rs3PQSyRhRLwoTyZBLtnFog0kk2zi0x2R8HxjeE7mlJM0zlu1tnVKcSEbO&#10;piCVrFZz0/qnSetdeG4OcycGfnQzvuMJnqX4p8FPMzfNLDWY6kskwXPuJXioYfJ6N5Es6sQYkU4M&#10;05h1yG/M6j6HjO8IUfepf3p+352s68r900eg86a5iYfTOx+DN2pspDdxZs7f7KLp43BG3ff1P1zO&#10;GSN+F4azgUZj1hzaQF9Eeq50TZeDqO/vYEzNim9/bgqizph/OknXVUH/9O8wN3+7/jdrf4t2SXdm&#10;ShqZ659WfvrjTa35L7z7t14w5OJp92ea/eNa4GmddcK1FuKnCSETKg7f9LXSTzb56aB/ei7U3nSC&#10;/uny/dOEpA2aht47bPxAVqlpy4r1T081/7SkqziK789U8c0JKy8JP82Iei346b+Z9v71olwj77Tf&#10;liX8tPZPx/zTaNHk1o/gVmD5abkVQO/tq72Fn97KHZqbPzY5pZJR+snITOamZ4YZpTuIn2aOGmkq&#10;u0yiym6bUZqaqDJuWGf3TR+7nx+NPreIOr35Q/unfUS9SBB1g/3Trzauf3oQPZo4hKQZTTOSfpaR&#10;NKNpg6TPD59kfvqv+FHyvdHW4TxA0ISiceghNB2+A4TdYv7pZp+k+d+vnt8BvWPMvlZwdJg3MpLe&#10;lmUSPOebBE9B02sk3xtoeixC0/tT0DRNTZqbwezE3PRnp+R7M5IGmgaSpjP8JPA0HdMyGXVljUtT&#10;lkXTdgut+Dl506wbZ/vWjG/766M/IdxGe5voOvmn3+mlWcmJZHBGDV76D6z39jlqOy9LQdN/8tF0&#10;rH+6Uv80tF3SP51R/7TdRCd1YkgbBvVhyCOJZOfWHV71L8DT1IPhd2FI//Qrs16ZVU7/dDn+aUkj&#10;i7bQZfmnn6Xu6Zbtn66dfzp7/HQ950qt/+xa4OmDM6zau62tY1otuWlC3i43Tag7y/x0tf3TDfFP&#10;880gsTUrmuvYufuPvQ3YW0D4Nf4dciMoT+n9JPJVnLYs2bXXuH/6P31Z9+2hH+z2Bdcv6GbFd+X9&#10;07l/2qrWTKoK9uzCT0samezaR9E+XWr/tPLTJfunF7qNWVuWkHoN/DQOHk1WiSnXZM8uyjXcDFi1&#10;9h2+GVBWqSrXtoOh3j6wff3DA9sHHsZDiPoRg6j5ZiD8NNxfz+EoN/0me8AIWYeNWYysI0TNyFk5&#10;an0blC3MNCFu80T8tDRpTmwzXZpeGlnj+6drPfnyP6+VvgMWTys/nfung1QyO0dlbppUUHVIhUja&#10;8tM0Le3jzk2Xm0YvBnTedLRhshH+abOJ9hG145SKNtHwS/18kySSPc+pZOSVosYs3kaLWwq9WdhG&#10;48AttcN1Sy3k3BF1S20wbilso7GHpkNOqeJuKdJtjZuM72RtVylb6Eb0T//D1/8w46fETZM7ih1S&#10;EbqedfBaQtTvzaEj/LRmjiB35MZbMTNvRSfGFjzoxeCZaeYm89PHSp2bSCQTxbfMTtJ2ia4L/mnM&#10;TsxNnp2PmNlpt9Gk7XrObqOD2Vk//3RyiifmZiX902X4p2eZZknlp7Pgn17o6b1baU7VHk8X46cJ&#10;IRMqDt/0tdJONvlp2rt7aNrzT5Pa+1y8LctPI+uyaDrq0WS194U+UaxJosqn2LXLc9NgYqKKqNXs&#10;jr1p+qcj7zSpvhvmnx5j//Q1yk+X3D/9DPK9K/NPiwfsebkR8K3grSntn36sov7pxvqnvRvBAKFp&#10;vhUMyI3gkQhNmx073QoYTZ/kG8FJqL2Fn05C05abVg465Kb1c/15+y6Aqi2ihnrNPl5j1tCZoTOD&#10;Z4Y+GjwzSDt2et4I873Xvz6Q7AVDwgp3aQ5rwsrqsH/6qah/upWmav53rfV3wOJpnZO5fxobamnG&#10;cN8OquZNNLC19G1Es9POTa81KxFRO26pAadpEpjaSfHURLJ3+6Qx6yUnkSzwT/Os5C6MOar2Dvun&#10;E9PIumluQtMFZdfZVWd9XVcMTef+6Wr90y4/7XPUB4GlD4KffpXV3oSkDZoGlo6haUftnfunz0Ht&#10;TecsJiad1LkJLP0hTtrMTOufzv3TtZ45lfx5tcfTtfdPE/J2Oeos89N0W3D800j3Nl6wBen+6dGu&#10;XujWQuWaj6jfhuYbqjXO+DbKtSL+6d2uByxC1KJcI/XaUTr8FFCu1ds/7d0IauWfvgoZ35/3f2Zu&#10;B++gU1PyvaFgc/zT1xA/HWWW0u3gknbxgxE/rYlkejvYt+zBZc8sL4So2QPWO9/r0eSEb05VcZs/&#10;CvmnJZFsJjd/ULY3duxG8b2BOzR9xTfv2FnxTb7nl/nQzpzc0/JO36uT1pt+jb4P4CNxT2vbR6P8&#10;06pem96vbVnwhK051Dr+6aFJ9U+Dpz4fctST7Z9e6frBsHG/hTo13+98rePp3D/dsEztSu4T9fo9&#10;Fk8rPy26b38D3bz+6QOs+Oa5ma74zv3TcE+rpiv3T+/eG+aOLNp50146kjri546cMrkj2jBZmX/6&#10;3Lrm8U+7iWRmG120fzpd26Xb6LhbirbR2Cobt5TdNItryvucfh095l1gbm5DP0a0g3ZaJgVNYwPt&#10;bqFlA02baJs5IhvoUvzTszArT3cqP537p+s1g0r5c2uPp0vhp0NuWj+fyvw03Qy82wG80xZNn4jS&#10;yGZ0UKrK/A72gXWu6exNRNOSqnIKqSol+KeRpXLTYFb903t5x14oXcXdtSNfJd6Y5fin/6vxT4/M&#10;qcA/DXb6Gd6zt5p/ehxY2T2Eoelz+yZkLYg6RNU237uh/ulVhwv2T+f+aULVzdY//Vpnzk+XMsWz&#10;/2ssnhYcnfunHbV39f5p00MtHPVedkvJ3GTFN6WSDfn89BLmp0XxfXXUmGUaJrF/No1ZJfinPX46&#10;BU1b/3Ry7khh/zR1UL+AjslA7Y1ejEb5p2l26vyUrbS7jaatdFL/9AYvyXNRCf3TlfinT5Ttn3Ya&#10;Jj2H1A9F7V1G/3SSf3olp3iq2lt0XeKUgkOK1d6S4snZI45/2rqkFEnDJZWQPWK1XZI44v/ooWnP&#10;MSXI2kHUND+3iVtqgtC0QdSCqh1EbTjqCFFD2yXPhwPV9E8fnCWu29w/3chpWAs8/cXe3D9d2f8N&#10;d+2Q7xz1ZcX8YJxGdnzB4fbjC44vOLdYEPUMk65CiLq9sx1oWhD1mOGnreLbImrKKa1r//SU80/3&#10;do3MCf3Tl0QKtqhLM7odRIlkiqiXJyJqR7kW+qc9D1jm+qcvcBrZhXsvjF7gpqygLUvyvRvnn16y&#10;Bcq1Qv7pvzjNH7l/mm8F0KvZXTvyvQcopzSWVYqU762rI7X3ylDtDX664+++LP9GVvYvbP67svEd&#10;sHha+enYvKysf7rI3HR7Mcrqn+Z8b04kY20Xp5Jt01QyVXZR5ggd+4g6O8gaIT80ZYvoO8wZCT/n&#10;XzmOH12ld4v4pxcX7p8uMDd77+zDw/nequvy/NOMqn3/9MeT7J+m/TNtnt1TbAudUf90p9OYhel5&#10;2cpgbmbHP00stSi9i6i93bn5+kC8EyO5f1r80+93/vdrZU7uWNH6/+Ln/mmLqA/OSO+fJh7aPcRH&#10;0+fumz4udDSPLAt7mF8aPH3f5UnqtYe4LUvQdOP901bp/WSg9LY3gi/SFGvptwHdrYsTzPrBEn1g&#10;kQeszv5pUXyrH+wd4wfT/umxrrXA02n+aZtG1r14ZOldSx9capRrBdXeVwBL23zvsH8690/7/dPx&#10;9g9KJbN5pfNNn+b0/ol1E+tOrDmx7jj46buWtrV9v2H907l/+rfcmgVMHbV/5P7p1r/7TM7/Aoun&#10;aVJaLZd1R+2bm6L2XiJtWdIy2Q5FF22heyXfe4W4pOwWOnJJFWzLuilsy0JT1sYhyffebZqy9nC+&#10;N+m8ke/NSDpR7R1haZmdQVNWiJTjn7vz085MnreMqANUTchdkPVRIHk5T3JzVvX+aXVIFfFPB3kj&#10;Hj+9VDsxRpY+yA6pfeSSgqYr90+jaXInHVV8Sy+GtE1+yptoNE3yNtomeRp+GpvosRGZmaPcmrUW&#10;zVk0L2Vmztik83Ji44l1zE9/w+Z7J/unpS3L8U/Py/3TET/t5Y7EVN/V+KfRmvXA2mHOHFGH1LdX&#10;XsyJZMpPP9ozOf8i1/O/8ssd4unVH+v536rtn10LftrP975vxj29d7LfmZAyPbV6E8qmR77LWfAJ&#10;7NwW8tN0W3D908fVP7047p9WxXeD/NPpPjDei/PNILP+aeDpyD8d9Wk2yD8dZZRK68c2eKhb2D+t&#10;PrDK+6ebxD+NDXvU/FFe/3R2/dNA0hZN426gaWS5fzp3SRf8Dlg8rfy0i6pNW1Yaop6E/ukNRfqn&#10;W84/7SSR7U1Re98sDZOR2lvSyN5hdxS3ZfX8BHrvjml5/zTx0cpN69vnqCm7RB5Veu+G5jvdP21a&#10;JkfJQ81oehRoevQUnhr4p9c0R/901vzTThpZmf7p+MxUNN21ctZt4p9WfvrHGcDTO7cpkqZ3bRFv&#10;ff+0/8/e18ZoVZ7r+qPxINWGLfywYI2ebE9LAdtRhoRPD9M46AgzMsgQZxgmZQxjmQIKlbEOSM6J&#10;7qTbfbSa3Ypmg8lOsI21ESWxoDnyq92kRgtozhZrzvyqG1qPyow9R7GGc3889/Pcz1rPWu/Xeuf9&#10;mJWV9a5hZhjw3d3cz3VfX1ng6YdnOHb6kkueu8rnoBFNp92IkvHr+okfJ92Cp5uBnxa9N/LTbufu&#10;ujQr8k/3HIUdu++fjivWqH+6Cv7pyJ49XamWwk2jxs0q1+Aj2K/TDTv2Ebtndz2aiT6w3D+NSWR+&#10;GtkBaP04UFT/9BicBvSNZwL8tXvi6aCQcq2G/un1L6F/+hbgp79hmz+gXfMQtH/8jto/cv907p+u&#10;7qTNf3ol74DD07l/Gmaiz1MLR+0+j/OWLp6d3tx0/HQRc7Mo/zRljmCCZ8w/3V24f9rjp0Ht7Wm6&#10;bnkcOjGAn7b90/Xvn5aZiPOx0I3fW5l/evaoRdQPMqJ+b/cxQNWQRoY3O6Xgtfj+6az80z9YkZF/&#10;GlomnbarKP+06caAlknuxgDXNHuoJ90/Db0YpfundSpZXNNF/DT0YQyv6+gCNN2V89OVzJWsf28W&#10;eDrKTzMnfWem3DQibrx+1rOrs3n4acHT9eWf3jvUD5o1vCHje3gv+L/IB6aUa6j4Lkr1bee6zHf7&#10;9E8E7iSgP69OBICqDZKGp3ciQNVaVLGG2jXdo0louuj+aUz3xl27OR2A2pvzvZ/pfhquBzof6Kye&#10;f/pOk+9dbf/0AejRPEA9moKoD4Cry8/49n1eep8upwB5OjQd3bO7NLLSfGBwKtgprR+F+6dbPbW3&#10;8NMT/aD2JgWbn+9dcv90NfzT1JhVav/0O3n/dCqLmfV0zH9evbwDDk8LP537pyOo2s3Q4Nzk7TPO&#10;TnMVMTcJTZsksknqn665f9rTdkHzdB/cthujwv5pPS9lnhbaQpc2N5mfPkZomufmU1rtvXWElN6+&#10;O8rNy9N3cb539fqnfy/906n+6a+Rsiutf5oTye4ziWRPDEAaGd6ApLl/2m+bBGQ9/Hbq7HSpZOEE&#10;Msz6NpfO+IaPUeUtF6WRObW3zfcu3T/9FvqnIXPkTU4dIYfU1PFP7/H03vUyg4r5e2SBp31+OvdP&#10;F/O+8/cU8k+j2tv5pydq2j9dRf+05qcDu3bascMZQSFq/LggqlaIWqnXBkS9NnTz0ADcNw9xVimq&#10;1ziv9MtN36DGrKh/+uluQNSQ710l/3Rvvfqn0/fseEbgi08GaYh6LySU9u9b5ueUwoadL6Ncwz17&#10;1Ae2u5B/epGHqMUP5vzTxE+Df/phYKUfvv6Q3NCl+Vvipz+wfZrgA7txlenSvGfJrUvugesnnFS6&#10;4vm2n7Rhk+YbdCr4ffsbHSpVpRNTVfi6Yd0V6SeCTPqn/zoMvR10xU8D0jcdfcZPC+6UwFmlfDaI&#10;nAwmv3+aGrPO5vne+f6A3gGHp7PyT2Mvxkjunw6g6rS5KTNTd2JI/3St/dMLTRrZnZvu33w/tEzi&#10;/fPNnD2CCd+Y7/0u3ls/3/oZZHtTGtn2r4NLavau2eiS2rF01xLtlCI0vYfQ9J6RvbKBNlto0HZ5&#10;G2jdMDkGEzHpxlmJX3OX20ZrxbfeROPczNI/zag6zT/93y8XHVd8XmL/NPunL3X90wX80/+o5uYb&#10;aXOz64Z1Gk13ATuN2d5+vvcTA/dBsjeg6cEn6EYkzWj6ZeSmB98eOgLM9BFC0e8MJ2+hw3NTEr5x&#10;Vsr8TJybgLLjcxNyvgFVAzdt+WnIJMuifzr3T9f5PMwCT0f5aeefrg5H3Tz8tPZPi46toH+6jZNV&#10;XGNW7p9mfjqz/ukBv3/6j72v9rzW80y36p9uD/mnv537pz0PGLZ+8BX1gblUFUHSVrUGWjX2gSX4&#10;pyFPxSSreLt2SVZp3cLb9lmbJ/pD/dPATWMimUslU4gaTgc3YMIKImpJV0FE/QPipxlTC6J+XhC1&#10;2rNf3hVH1Oig7tqAN6vW7ui7o+9eulm55p8M9I7dnQzesScD3LNL+0e8RxOQsXRo4tO2e4Q+ttt2&#10;2rqr1g/atU9k3D/Ne3bYtef+6To/DxS/C57c73R4WvhpnpfbdN5IAf/0wnZsmowkkkG+91OdI51P&#10;wbW/+6nOo93ci3Gs51hqItnSSCJZ7p8WNB31Tz8yo67807obAxA1N2Z9vn32DkbUSzxEvXQX8tN7&#10;8B7diIjaoWp2Shm3lCBr4ZzxiajZf7LeC7+ivw8/Zl2YRtPhuen6pyvxT++G3bOXRkYzE9RcoOUi&#10;fhr80/96Oc9JT8uFW2gzLzWi/qaemYtWLbrVbqHNJjrWmAWbaJ6b7R9iMwZtojnfG/fRIUTdDP3T&#10;uX+62JmR+6edgzr3Txf7v5qL+0TvXdA/bdqyZkJbVghNS1sWngrwRECngqL800sHlkH3dPb905n7&#10;p5GfLuyfBp23QtWqRzN7//T3Lj83/zLKKj03f3rLZV5b1urlq6ErS7JKY21Za4KtH4qftq0fZseO&#10;e3besNsOzS2fmT07pJHBjh1OBOEdO50IWLFG/mmlWGsM/7TvA2P12gig6pHtuymr1N+1L9ysEfVE&#10;/zjne1v/NPPTvHMv7J92aBq8YHwqAI4aLk+1xm1Z0PgB/PT/6eQOTTwVwGWQtKBpQdL3AqYGxVrK&#10;jv3lyI5dqdUCHZrIUrtdu+zUo88Iwh7hXzOyNjt2q16L8NOwXY/7wD4ZOg9ZpaEezY8H3+IuTdOa&#10;Re0fEfXaC7Rrt4lk4AhDP5htzCJ+Ou+fLn6WNPd3Ojwte2c/b8RljoCeq/U0NUz6nRgLTcMk53uv&#10;53xv05bFaHp/Apq+0IvXnAG85/TBPcD53stwdg642cn53g+hSwpucUlRUxZ4pdghBfPJXKCvwqYs&#10;25aF+iu+rSfKKbi1Cyr+cUDTJT+DtF3OKWUyR1DbxZfbRIfnZmn+aUkke031Tz836x+uPjefZ2Vo&#10;XtaTf5rR9NJdfSOMpAlNA5I2aJpm54F9e23uyEHFUTuUnMxNjxHKdl9njpoRNaJqd0kqmdtE9xuO&#10;2uZ7U/90yD+NqWTl+6fHoX/6xLf+m+WnD1ktF89L1HMBmp6Lii7kp5PQdPP4p2WOuvnpttFqEx3q&#10;n3b8tGvMKtg/Xcg/DTPT+qdvy/3TdbWhrgY/jT7n6nHU6xL802N19b4Wd7oRPP3crLT+aT4dZNk/&#10;TacCPhkMUiIZnQqiO/am9U+DzpuV3r7a+xrKK2X3NPmne9+HC9uyQv7p/zwNTwlyUpjekk3/dNQ/&#10;vVtUaxpR6x07Kdc+xx5N2LF/nVRrsmNfCqeC+MlAduxT0z+N3LS3c4dEMlZ8/4lOB8JPe4rv6vmn&#10;CVE/Aa+sXGPV2sugXTsyRPw0qdbeplQV4qZTPWCKn0ZuWjhqeVq+Gk8DyFmbizxgzgdGSBpYalSs&#10;GdWa9YGd51MB4GhE0h6aHvzYXD6Shg5q8IEl9k9LvncUTVMDyNn2vH+6uDnS/N/l8LTw09XzTx+F&#10;fTQmeZ7pOdOT90/DrExwSLE7Kqr2lnZJzhrZ0EH8NM7Jb8msZFTtNtCAqBevhmsNbaFN/zS0THqN&#10;WWmJZNw0Geifvh+mJii+eXYW2T9dn/5pcEm5tizwRzE/zWj6ArVlnYGEb8n3Rv80O6SO7kzxT1PD&#10;pNNz4faZ/dP/9vfIT2stF26gaQtt56VD1DIzRdMl/DTouoxP6ifWKVUt//STnn/azU5OJGsO//QL&#10;0JX16IathKb19vmy28+2n2v/0wLmNJuhfzr3Tzt++uy16XnemCwWvTHLGz+nn/hx6JZ8797hxj9F&#10;CJ7+BeBpvHDnbtuyWg63BPzTbbPgAtUaKdd6OtZjl2aH4ac7Aj2acCY403Oh9z24L/TqfG/as8N+&#10;vYgdO+zaoUOTduyyZ+ctO+/Yac9OPZoX4TW2Y8d0FNypy9Pfr0e904FdO+3YkZ9We/bJ8U+7RLJX&#10;YeMu/ukNHdg/bfnpSJ9m2f3Tip++fxN4wPASNL0F+elXjAeMfGCAo98lDxgo1rYikjZoGvRq6AFj&#10;JN1HaSqoWIvs2MkDtpfUanrHrj1guG+P7tNDv+YdO74eDCrXoj6wqH+aFd/4Wg3/tOGnYecO+d51&#10;5p/mNLInCU2z0ps8YISmj6APjD1ghKbfUUrvd8A3jWrv3D/d+BMg/y8o7h1weFrmJM9KNy9L7Z/O&#10;/dMww6mDmjnq7PqnNaLe0PHcrEeuRgRNKBpnZWRe+vy0aLoiaNr0T58CZdf5tefXjK89v/bKniu7&#10;Z/ZcCVhackeK8U//e137p18nhpq56ejcBP906bkjnO+tE8kCmq54//TZbyX6p2H7XI5/uujckaDa&#10;uzT/dFTbNTX805feyBissfqlwv/6/+9R3ZfVSP9FWfDTfh7Zf1xdPW4amW/hp5cAnh4znHSjPv/f&#10;Jv7/AeSn+dqm/WCth1sD/dNB/zQiaucDQ+Xa0e5jvGcnRP0ebNoBUROqNsq1gaWkXCPFN6m++0H5&#10;3T9EqrVB4qa9fG9G1A5VM6LGV0bVUeUaKb4brH+ad+3fSPJPUxoZ5Xu3z7ve8dPSPx3yT1P7xy3b&#10;Vz4OzR8v3vYitH8cvu0knA7iiu+ZPTcpRG0V34CqcceOFyBqs2PnZBWl+AZ+2iLqTPqnnXot6vWS&#10;XyOCxo/lyWhae8Dqxz/90vpT6w+vWb0Y88jYF0a7duUHM+q1GvmnLT+tMkob0T/91gAqvUntPRBX&#10;rVXun67Wv/PhqZ5/tn7eAYenhZ8OzMvcP81ba26YTNxAw7zGyyaRKaX3sN+Lka72Lq5/OlP/NMzN&#10;AKLupdnZe2evQtQ0N3l2/oa20b8BVRfMTa3tqsg/TdvoJvVPMz8d03LxvCQ9l/ZPe/x07p82ui7Q&#10;dkV0XdX1Tws//cnK+vlXu9y/yf8cyfG0MNTTrovzz8g9F7qRi8bv0U/8OHo3Ez/92WZ+15Cf9v1g&#10;j7ccBjRt+6cn3T/NTVmmLcs2ZT27w+enC6BpM90TuWnxh2mOWj7nOG13OsjcP416b7gGbx66ZlCf&#10;DhhRvy+NWb2SSPZM949NvvdXr7P8dEuz+KeRnRa0zNw0YuWxwC2fd0/8fYyonQ8sumcvr386O//0&#10;fMLTVrnm9U+jF+yDBd7JYMmti6rln76P27Jy//SG3D9d7pljav0+h6ft5hm0XE7PlfunvfYsO3lJ&#10;26V0XccjvRjPhlC1yh1JR9Ss+EafFCd4Gj0X+KNYz/V0J/LTDe6fjmq7Cvqni9N14Vzly83OsH9a&#10;5iZnfFfbP336rlOl+Kdv+GZCGlk2/unvQI5n5f3TkuJZXv902D9tHFPOLTWZ/mlQfVP/9Lq5kDly&#10;Gbmjcn66HiZiNfjpyfFPLx7i92+sgTlqwdOT7J/mVBXtn6ZEsinjn0Y/GCNpry2rFP+05qfZDwYO&#10;arjmtc5rdV6wbcuJn14ZSyQL8NOsXBP/NCi+e1HxbVs/2APGim+9Y28K//SFB1HtrX1gGfZPr4cT&#10;AvHTiKdjO3frByvNP219YNSYxYlkOqcUGrNUIhmfCvBkIMo1g6j7ON/b8tPU+pH7p/mEQP7pFf/1&#10;K7xzzPrf+XqYvvnfodh3wOFp4adD/mneQscSyVbMXIEuqYVwoVNKEsnCim9M80zzT3+BqWScSAYK&#10;r4BbSmm7HjKpZEbblbyNJrcUepiCbilEx8mOKX8DLd/HW2j6eWPklIoiacdPO6U3fqTasoYJTVfs&#10;n37kKsoZSfBPf7W1LvzTNnskS/80bqMRLeOln/ix3AfhY761tkurvTGJrHT/9NGdun96Pyd4ep0Y&#10;rUn+6fUnCvqnVSJZTNOl/NOxpkk7N1UvBmZ8X9HF+d5fo7mpG7OiiPqOvvs4zZNmJ7ulcH7GujGU&#10;W6q6/mlwX5krKcUzm/5p7Z8mNG3TO7V/uhn46dc9vXexM6Ievi97PF2Ofxp5abyRi44+8XP6biZ+&#10;+qpBx0/j3t3t2+lkUKp/ujP3T+uzgToZFNk/LYg6vX8a/dPzrrf8dMQPVrx/OuIDU2pv8U9bNN3E&#10;/mlOVqmef3r8rtOAqNE/7fjpQzaztJL+6dQezSL6p3P/9K+i/PQ6P98775+uhzNCPfwdHJ6WOZno&#10;nwZVl07wnLliYjmjab8tS6HpUO6ISiPj7JE5fdF8b0LT3I0xtFGcUuCREm0Xomm+WNeF2i53GZeU&#10;Q9KEpsklZdllj3P2c0cERUveiDzl8/AzXO6Ilz0CWm+n+A6h6rS5WUz/dNQ/ffes6vqnZ/Ys7L3J&#10;V3tT7girvf3+6eb0T/M2+j3YSGMq2bGdZ+BWuq569U+rtizoxaCmrNS2LMDRoZbJJ8gl5fqnS/BP&#10;u14Mk9aJXLRcmNqJl8v11h/bPM+s+6cH3xz4CHox4IIkT26afIGaJh+FtklMJBumFE9KJIN5+e2c&#10;n66jJOrs8XTIP51lD3Xun+bGLNOj2e6aP2L+aW7Myv3TvGcf3ic5pcN8KgCOGpTeK0jtvYKyvbV/&#10;OqT2fhrU3sn+6XmB/ulk/3TUB5bgn/Yaszz/NCeSwStke+f+abNrN21Zm/z+6XT/9O+gASQL/zTs&#10;2GHPzhfw04Soi+uftvx07p/umnv73Nsvo7asc5jvvWLlNN45Iqoby0iLVA8IMf87lPIOODwt/HR2&#10;/umRvH8aeGnHTSNHvU9toKNzU2amdkh9uSm5fxr4aeKmiaWGpG/JGxE91/zFIU0XZo48dsuLkDty&#10;+LYXIXUEc0dOhv3TPZX5p0PdGNiLId0Y0j+9x+ufzv3T0pjluaSUfxryvZmfLrl/mmfnd6ht0uOn&#10;Qd/FiFraJkvoxoCeyXfgxiRPSvMELM0XoGRQbdvGyUQEbb4PezHw++FSbVnEUE8Mu16MUvzTf7C5&#10;I9CHAckjiKQZTf+6D7C0oGnK92aHFKLprXb7fLb9rM33bgZ+OvdP85kHX8v1TyMvHeWm5dfNyk+L&#10;3rts/zTke+92+d7QPl1B/3Rwx049mgX80y6JTCnW4klk4f067tP15fbrvnKN9u2sXIM/BXs0TZcm&#10;ZavsepZ9YHAqUOkqpF7jkwGcEAKomr3TxfmnX+15pjv3T7OfGvVrY3C7J6rXCinXxAcWyinVim/Y&#10;s0Pzh7R/qD07pJVW0j/t+Gn0UB/K/dN0ctAng0/JA4bqtSTlmmnMwg7N4Uhj1pA0Zn3EiWTYQZ33&#10;T9fR7rwU/Fpv3yt4+tzVjKOjeSO5f9rjsi3DXWP/dDf6px+e5Tdl+Xkjfr73GuOQ8tH0ybS2LNB1&#10;QZIn8NNwGZcUO6V+ZlI8McnTpJFtZX6auzE+h34Mbpn0myYdkqb+6Yb0T3v8NMzNEeKoR7bv9hXf&#10;W1rh0o1Zp+9Cd9TZUP+0mZeR/mlf7e2h6R9wW1YMTYOui9Te7JK6nLbQrPa+QlxSsIvuiqNpy08D&#10;mlZq7ydR7U1OqSNeNwaovLkbA3A0ImnoxUhA04iUhZX2n2GOGmcmctVwle2fhrbJwU9gZuLN10cD&#10;H+HMhNuh6gg/rRA1+6dRz5X7p+tnWmXPT397btg/nRVHLfz06A5+F8cy4ixq8XMET9enf/ohL9/7&#10;IYuqj+94FpRrePPFyrXjkPPN10VSrqEXLHAJSk5G1w5R0+/nE0GCYs3LKeUdu7wq1Rpgadyx4z0g&#10;t00iY37a7NpNsgqmqwA/ndw/7eV7149/enZp/dMqWeX1fQfA0XXQ3IiO027E0fh1eeLHB+nGn5Hm&#10;A4PWj0CPpkbTDkmLao19YPvhRKDRdA+dDHZv7YGrFW86G/ing4m7JvpR7T2l/dOxfbs6DfgnAt6x&#10;B9H0OGWV1qB/OnP/dP3M3vxvUvw7IHh6+nXCT+f+aQ9B63nq5iZ8BDO5bP80z009Mzl3JK7pUvx0&#10;D6Z3Yrskarmwfzr3T8uclKeerTw3k1M80TtdHf/0+sn1T0MH9fNtKf5p0nal+afv6LsDELX4p+81&#10;iPo+QNNp/ukj0DTZTP7pf6T+6eb2T1/cp/O9i58Stf/O7PH07QuYZxa+uZQn8tD4/aEnfg5vwdN7&#10;dtX+3av0byD+6bNm617IPz2rbWZa/3RJ/mlqy8r7p4OJZOKf5rzS1+wJ4RlszIIzQsA/rdLI5i9e&#10;s3z18m3LI7t225aFqrWT8R7NKeqfrkb/NG/cJ/pnbhq/q2L/tKjWYNv+fJvu0cz907Bjx4v37GbL&#10;bhuzHD9t1WvQmOWp11L805RZiv5pUT5V+m9t/vsb+R0QPP1nmpQ4JzPxT0PLJKi9c/806LvcpTbR&#10;SvXNqLp8/zRy1KT0juSNRBM8t63cBvmdpfRPV+qfBo56F2+il+5asgtvVnv3ATPdN7KH+Ok9I3tH&#10;94weGN3L974DowciG+hoN8YY7JfTbsTWfEW30dFejI379gKiNv3T0EK9dHTZvjmjOnekUv9062ac&#10;mBP9sH0GfvqltZn2T8fm5u/b36AUzzeUf5r5aU7x1GlkmOEZz/fmFE9B0oX8028PsdIb+GlSeju1&#10;9//N3D9N2i6l+h6PtWbhzPTmpuWnTdNkmf7poSU8KRuprTl5Imk83Uj/RZXj6Rltbcbhxv/3/Pbc&#10;eP+0cNPyRAabkXPpz+4Ofq8RT481MDeN/1uS/ukTV1kVW6x/+pRJVxlfPLF8YvlMQNTl+KcvFNU/&#10;bVNVVEYpKb4pWQW7p6dO/3Saf3qRx0+LH0z7pz1EHeufDvnAYv5pSPeGawr5pynfG5TeqPZGbvrM&#10;7qM6VYXV3pBT+lQgq5T56Vmbc/90UT4w1qrZ1xQfGPDS0R7N86j25lMBIGmNpqvRP63xdLn/3ifP&#10;7fwrjfEOCJ52/DRPzG16XpbZP12+fxpyvgeXBbsxlLbLZJJhGlkwkSyk60rWdmkeOvRxkJs2HLVJ&#10;InNpZMYllYSmAw4pzU8n+affj/PTVfJPj6+d2YO9GI3on0YsLTw168K0rmsvYOi9wEwjkkZ+mtE0&#10;ImmNpi/sRiT9xYPQjQH+KG9uQrr3MZiYcKk0Mk/TtcWfmYymx0nL9W9///1pD18X68IosX+6Ov5p&#10;4KdV22Sz+aeNQypxAw15ZDaNzPdPty/iSfnDlsb4Fz39bzl18fTFfT6eroSfLsRNa376X5qAn/7n&#10;bv7/AeSn3c7decEK9k9H/NOY7320Gxs/9ncf6zkGGaXHut+DPLILvZxR+kVvqRmlTeefVqpvcE9T&#10;Iln1/NOcRhZry1pTiJ+2PjAPTaML7Ddb3tUeME4j206JKuEd+y7csW80O3ZIVIENu9mz84599KDd&#10;s+OGXSZ8Of3Tbs+uTwau+WMq+KchjYw8YLotK7xjl0QVVquVsGMPeMAwV4U9YOID076vhIzSEesB&#10;A1zNiLoe/dMaT6fP4PyrzfsOCJ5uPP80JnzzFppcUjbhm11SYw5Ngyob1dmeRyqEmOOfC2R7y09h&#10;txQrvhFVH6dsb4OoAV87RB3OHRmQ3BHjlBJ+OuSS+tumWP90Qf80tWWphsmIpsukkZXnn74/908D&#10;nka3VJJ/en3AP42IenrL96dhxojch1TeSNb+ad0yWdg/bdF07p+GRLIOSiRj/7Tw0/+U42nDstZi&#10;GlbOT0fxdCH/dKUctfDTzeCf/pHB08hPx/xgLYdbD7eeWoztH6cXjy8/Tfw0KL6pS7O1nbo023sA&#10;UavmD6X4BkStejQv9CKqvtCrEHXB/mm1Y480f9STf9qdCJxiDT9SqrWofxrap3nP7vK9S/dPf2+G&#10;n7JSUv90GFHDpr3k/untn2GqCmZ8b5+9o77804ikHZq2e/Yq+qcXRtJVwD9NbVl14p/ui/VPD7By&#10;7QnxgFWjf7qx/dNtgqfHytQi1WKq5n9m1u+A4GnHT8fm5YLHLT+tNV3jy2em9U+z4tubm03UP934&#10;/mlA1C9Cvncqooa5CY1ZMDujiWSmMQtwNWyiKZUssI1O68YgxTdvozeOyDZ6L6q+OXsEskLSckdQ&#10;8Y1bZuGi5em21pI7kpV/WrdlIZI+ajJHQv3Twk+LO2qiH91ROCv//F3kpx++njlqQdX4PDT30PWp&#10;iHrJqkUJ/dPkn36+/fk2ziNDtfcb0DzNl3RjaP/0DZFEMvFPS8a3r/pO6p8u2T+Nm+nYzDTpY6jo&#10;Mtne9OQ0MsodSUvxzLJ/Wvmnbb73tFXn2nN+OuuZU87Pyx5PV8pPF+Kom8k/rflp1K9tB1/Y9gWW&#10;n245tVifDLBH0/qn21vhsmg6dio4Kmia2rKEn9Ydmrl/2t+1c2MWNlB/uekbAyaRDFLJ3u8N+6fv&#10;BjxNSWTsByvKP21OBeCfTm/LSu+f1hmljKYxn9RklIL7Cz1gnFHaR9y0eMA2kgfM8dPU+JF6IhiD&#10;k0ChG88IfB2EZ1y5phE1q9f8fO96909b1VrMB/ZG+1/YB8Zngk7dlqU9YF7jByeqsGLN27FjfyZ1&#10;aHoZpXAa4IxSSFXhjFLKKeXGD/CD8eW4aTkJCCcdfcrX3ZNSSnVOqUslG57YAa0fO0DxDbe7MNvb&#10;Kr6r5Z+mxqyz7b/M/dM13LaXc6Kozu8RPJ37pyMpZMJNy1OleRI3TYjapZIBR12j/uns/dNO7V16&#10;//S7sIWmpsk0bReh6dr6p1H1Pfn+6TA/LWj60NzfLfjtgmBbVjKahiwyRNJ4V+6fLlvb1XT+6Q7b&#10;P53z09WZPKX91MrxdDn+6Uo4auGnxT89BueNRr13dTL7ovzTPqIGftpH1OX4p0nxzf5pYKhR8U2q&#10;7wFC1PAKHjDygfWDE6x/qB+803jvHYry01PZP81tWdI/jf5p5qftKQHwdBH+6ZQezQz807u+bvK9&#10;Z+tUFaX4ph27QdV2x06Kb1Rov0633p2nfYwYGr8uT0bTWul9EM4CfPXTqSDkA2M0zT6wavunuS/L&#10;7dxJxTYXTgd5/7Rr/WA07RJVmsI/jfMBr0Z78t86f724T/C046cz9U93YNPk/m52S6Gui91SZ2Bq&#10;OrdUfBud+6dh/zyAG2iV7w0b6Fi+dz37p422S2anTiRbamYnbKRH3eykVDLgp4GbNm4p4aj1vHTc&#10;dJijlrmJvye+hS40NzmNLMU/vbt0//TMTacNP31ufrp/OgVRe41Z1eiftorvUrVd1JhV5f5p7Mbw&#10;ZqfuxRinLTRtoiO5I65/ujz/9LRVZ3N+2sz42k7LyvF0VO/9P1rLz/dGblpu9EpHuWr8nPDTU8E/&#10;faoV1d6nrNob0PQKTiNb2Lbe8NPSP/1U5wip1tg/LSeC5vZPH8e+LLqM6rtw/3RF/umnu3/c+XT3&#10;COR7n7jqbmjV5KYs7NOcvgD13pJVupryvbdxl+YtJfqnoUOzaP+03bEDPx32TyvF2h6rWOMTAWWU&#10;5v5pi6Y/WPCfbrz0xm8u+ibeqFpbdM+SW5cwPw1dmtyjGVCtcY+mKNZy/3S2/dOi967tnMz/9Nq+&#10;A4Knc/90hJ9GPjrATdfGP40tk+/3/hEuQdSF+qdz/zRvpfU2GnfSnPHNiWSSO0KpZC6RDDK+54zO&#10;hvvCg5RI9iAnkr1n0jyPGURdO//0PUX1T+f+adc/jd0Y5fZP5/x0bScU/+mV4+mPl/t5ZD9s+VH3&#10;nYCEhYNOev6ozIzvG02+94GRxuWlxwxXUop/mvO9K/VPqx37lPNPux5N7Z++ZvDmIbhB580X7tqN&#10;2pv6p1Ht/VrPaz3PdENbFlwPwN6ip/3s1UH/dKsgas73LhFRl++fZtVa1f3TslOPPnnHHt2zo9Jb&#10;q70NPz3Z/mloAMn909oTVtv+6Uc3vNAH9wZIKjVZpcPrtsIF6Spdt8E99/a50JV12e1n28+2n2j7&#10;peefln83i33ijMPvzZ+N/j4Innb8dDH+acwcyf3T9dk/TVto2EATol68Gi7pxPAas3L/dNH905jv&#10;XX/+adhEs1MqtokGt1T2/mlwTR0ZehnuI+CTQrdUdv5p46HO1j+t2rIQSRt+euCtgV9DxvcLfdGG&#10;STczMY0MZybOy2mrLlvVXP5pUSFzzjdP8EZ4rRxPX9wnDAI/s+Kno9y0/Fr46ddHG+H9Tf87in96&#10;+nWsXivbP91JPZoqVSX3T3uJZLEeTUbUuv1jhULUhf3TwE+X5J+mVJVbquSfhiQy55/mDs3y/NO8&#10;K3eqtTHQohW6EVvzxTt2VI1r1bdG1LXwT3Mi2UtrX1o7f/HKaZxZynml5AcDdvq3c9EL9kGL46dX&#10;ET+9SvHTeCaI90/n/umq9U/n/mmzB0ifIFPlq4Knc/90hJ8WblqedeefPnv13bNQx2WdUeX0T4NP&#10;6uSak5A6onNHyvdPf7Y1909jGpkkknHLpPRPJ+V716F/GjTf2I9hs0cISb88iEia0PTw25A7ktw/&#10;jekjJnvEJJBh3ohcmDGCl8sa0R+b3BHXjeFSyZziG7NHbPLI+SFWfOv+aW6bZIba759+a+DNOKKG&#10;TfSjG4ZVYxYiat4+nzCb5+bI9566eHqGZRAYT/+whbnpanHUwk8jnh4z/EOjPsU/7avYVCJZdv5p&#10;05il/dPLBsD/ZfzTG6FHs0L/NCSd8GVaP7D5w2//oG5M+Gy88SP+ubQeTdf6sQPU3nA7tTdnfHO2&#10;NyJqvsKtH4CmgZvm5g9G098gL5iPpkW9Rvw0qL0f6Hygc1H72auK8E+vNO0fpPjmnNLDfDJQiWTj&#10;a6/subJ7JndoYk4pppSi4rv0/mnrn9YesL7cP33XS5BZenjN/MXXfkVnlpbsn2bFNyWrcE4pJKvA&#10;JTmlVvHdhW1ZV6y7wVxdlFPateEOyPcOZZQ+aU4FTw7GMkrpZKB37C6V7FNII8PbXeZkEDkhFDoN&#10;4LmgEfqni/03HhEmfm/+bKb3QfC046cz9U+De7qZ/NOo9h6jJDLmpmEuQxPXmEkiw6c3N6vaP33i&#10;qkeuOlcX/mlqm9xCaZ5bBFG7bgzfP710hDfS3DbZSP7pMzvPkNI7U/80dlFfb+Yl5HvXhX+a0jwn&#10;uX8a873VFZubGfin3wJuGpF0AE0rTRfquVz/NOZ7i5KrOfqnpy6eriY/LZy0fjYTPy27COSnQ/3T&#10;9eafPr7j4PBx9CirC+a07dDEma3QNONnRM94JaNodoDxq/999DvpZAAfwZkATwV0H6cuTToXRPzT&#10;z9rTwT5qzdrno+py/NOg+EY/GOq90T+9IfdPG94aeekxYqeF02aOOsxPiw/Mz/c2ySoPgg9sNyWS&#10;gQ8MPWBhH9hT27FLk6/d8OzZind81z5r06zNuG8f58as9YafBjyNJwM+HTxC7R/JaWS5f9rme9tU&#10;MrNjx2SVYb1n/xgSVuI+MFGvvRlSr9Gu/VHatQcU38RPn2j/RZ7vbXYDvCGYqq+Cp/3NM85M3j7b&#10;TozIBhrU3qZhcqFpmIzmjoyAf4fR9P5OzB6Jp5HhDtqmeLJLCjfRnOI5ENlEc4onpHkeHH4Ib2if&#10;njr90yH/9LmrH4akEc4acXkjntq7Rv3Tn1HTpNJ2QZpnEd0Y3JRlUjwliQznnszA1wtqunBm8tzE&#10;CYq/T89NnJ715Z/W8zK1LctPIyNNl8kdUVto7sv6sINzR+rWPz0i3LQ83WYaMTVy1XC5JE/YSkMa&#10;Gd08N003BvPTxE0TP+11Y6TOzQg//auISwoV3+yQQneU8NPTrmuGGTF18fTHy329t/ZPV4OjFn66&#10;GfzTn6zk9w5PCTE/WKR/2vmnJZHMa8yKKb75ZHCm51j3Gcoo5f7pxvdPA5I2e3ZG04abtiiaGWpP&#10;7W36p7PzTwM/HfJPt06vmX96dpn90/GMUswadScDfUrA2c+/jj7dieB1pfauE//0evZP/5T4aTgZ&#10;YK+mQ9Wwa2fF958WXAppZJJIphXf96zAnFJOV3meOOrn234vPZrUmKVPBlcAO038NHDUcKkOza68&#10;f7qPvNNV80/nnHQzcdJ8LhyjfYLgacdPx+ZloH8690/DFtptoL25CTtxo+uSiclP1napLfSQm5uh&#10;hknWdKl8b7N95qwRTO4EfhrV3sRRI6J2qBoTPOOJZJX7p9eTtuvnm0vrnzaJnrobQ6V5ltY/PUYz&#10;FFEzzsbQvJQZexC+ynd4C70xA/80bKFpB73bbJ/9DXS8fxr7srLqny7NP81pntw2qWdnkrYLO6hR&#10;8W21XVPKPy15I+ifls3z2WtzPF27d6C+/dPIS2tu+mcq3/v1UZ60jXyC0Px0oH86smsP9U/3QAd1&#10;T8dIDE1PKf+0p/p2pwN1MijCP60TyXzFd6h/mv3T09ELxn6wQP+0pJFtX/k4p6pUwT/9Oe7Ym8A/&#10;/QXx05xTegZ4aj9Z5dju/Ts5p5T56afodCDcNJ4OFhFH3boFLz4fID89c9M4NICcBkSN/PS8SfRP&#10;s9r7OwpN44ng3r476qN/esTftXt7dvKB0Z69Dvqn5ZSQxZyq3ZTN/+RK3wHB0xn7p3luduwntTfy&#10;03Zu0hY6qS2LnFKD1DQJHZPglBqyTZPATEPT5DDeyE/z9SzpulDb5S7YCvu6LtJ2RRxSyZou0XGJ&#10;b1qe8nnScwGaxidpxljXBejaoeoy5qYganRKSYpnGqLe0HGuEv90LI1s8v3TGwFT7xnlbgzqxRjF&#10;pknqxgCs7Fom9RZ6DDByoZtRtiBtRtS8jWZumnNHsDergv5pnpug6XpqO89MVHbJ3Mz901XyT5Pq&#10;W2u7dGvW+SGt6yrHP82aLlZ8x/3TOT9d6ayp5PdXfk4RTCgs9R+W+/7prDlq4acPNoF/WvPTxg+2&#10;YJtRsD1u+Gm/fxryvduYn25tJ+UavEYbs/Z3m5NBz1E4FRzzOjS/cMo18E7n/uki/NNW7f0Mqb3Z&#10;P30i1T9tskqtf9oi6kD/dO6fRqW3VXuD0htzSs/sPsY+MPKCKTQN5wE+GYR37QZNk9ob0TSkkcHV&#10;hP5p8k7n/mnepo4Bh5nfzfweCJ52/HSl/mk3N53iu1n6p9FfxUjaomhxSXloOqTtUlvo4XDuiMxM&#10;s4Eu0D+d6J+2DZPzF89Tim+zhV6JM/OxW140iDqeO3IeckdcItlNlDuy0DRNcvaI8NO/2fLzzeid&#10;zto/jaga9F2AqkX1LZwzPhFR+880bZfWdaHaO94/jW1ZS11bFvRkydzkLTS3ZcHk9Obm/p37ySGl&#10;N9C7Yfccd0jh9pn7p0+vP/fdlV95GD3TouWqE/80b6TvG7i3776B+xrIPz3u1N5DhfqnK/VP5/x0&#10;JXi40t9bOZ6O+qc/WcmcsnDLlT6Rk8afIU/fP42nKLwa8ym7iML+aVZ717p/mv3TbseOH8HG29+z&#10;0z5c7dnrwj/tTgb7hiHbm+6bh+CCPbvetV9jTgemMYv7NJWCzfmnUcWmlGsLvq36p8tqy+q9idPI&#10;qt4/Dft1t2Mf1aeB6I6dTwV4Mgjf8nU+KeDp4SDdYeVarf3T01vglOCU3vDRobmHrlf+aav2noz+&#10;aVSqObVaCRmlw/EkMuSXXRqZ+L2iT8dJU06p4ajJBWYSyT4lD5j1gTl+um7800n/zvMUyF+b9R0Q&#10;PN1s/mman8AZS+4IPtVVmJ9GPjrATcvPiKLq45qfBmztEDV+bBTfKnfEzU2ZmZDiCReneGpNFyi+&#10;oWcy3j89Sf7pHpPi2Xs/53huAjS9+edwCZr+d8DT726lNLKtOo2s0fzTjKrnjC7Non8aMr61nmui&#10;nxH16uXXfgU90/o+ZOalSSOjToxLb3SdGDQzJ9k/zWlkT6LaexAzvo/AKzRlmbYsyPaGlG9M8JQU&#10;z78GZqc/N3Fmmiv3TxtsVYuZMnX90x1zhZnm5x+Wu/5p4ablici40j7qlnbuJBszKLqRn5qfjvnB&#10;CvqnJVmlgOI790/H/NMR1Roo13RbVrx/+lW/f7oD+6fvjqSsTG+ZXrp/eu34WtyzY773ldA+fROc&#10;Cjjf+35A1XgykB37K3QySNyxg+IbVd+zIVEFb53vvdTke0czSveAam0v7tcjO3ZUsCEyDt2In/Hz&#10;0Sd+7iDdes+e7p+eM7oMNuyxNDKVRIYc9THgp1HpDTep1lwamajWaNdu1N4LI6eDCU4jo/7pn66Z&#10;3kKnBNm502kBEHVV/dNa8Z37p1+osn+6kWdB/nfnrXj4fRA87fjp2LysyD+tE8lQ9S25I1rxzdqu&#10;L3rnkK7LabsgmSyhG4MSyUj1/SymknGaZ7rqm7fRGlPzx4W30krpjWiakDQ+a+qfHgH/9CA0S9aP&#10;fxpR9buMqOH16zs+h5vbJgP+6Wg3Buyh98CNim9SfcPUE27an5tjZk7K05+berby3MT5Gd5C18I/&#10;Dc2SwE/rLgxB1riBTk0kW7Jq0a1Lbl1yD1w/oNyR5vJPI/rmDTQ9OY2MHFJpW2jmp897SWSs9HYp&#10;ntA9XVH/tOSRNQc//c/djPLy/umTGfPTmptGjlr03o3KSeu/t+ani/VPe2pvQHbpaBqzyDCJ7D24&#10;IaO0D+6BOcVllIIHLCGj1J4I2AOmdux2zy77cfNMPg3wdt1/dScD+n3Rk4E5IXjKNWDKY+kqSrlW&#10;hH9aI+pi/NPIT5fon76tUP+0QtN+ogop1l5hxZq3Y0/3T9u2D/KAbRzh0wAgaXMiwNOAPhHw1HfT&#10;fgwwcqGb0TW+xhE1KtfYB9Yf9YFZ5Rrq1uaMfuH7pwlVo+KbEXW5/mnM9yb/NOV7//m71eyfvrzr&#10;ww7OIsM0Mk5U0Wg690+/0Pcm4Gm4NlAqmWr/sPneJq907u2Xmf5p7Z9GpIVX9MmfzV+b+R0QPJ3o&#10;n3ZouvWl1tOLTy0eX45pZBPLZ67A3JFZvkvKn5u5f9py08hQp83NyCZ68Bq4CvmnvzcDdVx4qXlp&#10;1d7zIMNz9WLjkFq+bXlKGplqmfTV3twyGVZ7v6LV3t7sJDS9HRD1doOkdyz1NtF9Ko0s7J9GBIwb&#10;ZNxA4yXzs9DMxK+7C3+fnp2Z+6dhHy3+6bRODNc/HeWnD8Xbsgw/7RI8WdMVRdM/oYxvSPGkfG9O&#10;8bQtk9A0CVcnzs0PO12Kp56dXRvwcrMTld6k9mZtV6n908n8tOmZtuy0+nVE1+WyvTnhW7RdKag6&#10;A/+03URDA3Wsf3ou5nu3M5/ZHP7pqYun4/x06f5p4ax/1I0XIujkZ7Py08YPluyfhrMBJ5JFEXXU&#10;Pw2tH5ys0kN79tw/neADA+VaMf3TQf/0P8xgftqeEkjtjXml6nSwUhLJHpNEslr4p9WpgJNVIjt2&#10;0/yBpwK83alATgfhJ54H8HvlyScC3rE/BD9JGj/QCcZouh8cYBv3YVuW84Exmmb/NPnAAEkX55/2&#10;+Okt6AdD5Vqif3rtYeKn9c6dTgnYpQkM9QcLPsB87xsk31tOB27PDieDWP+0NH+8gecCPBUoRK37&#10;p7+zTk4Faf3ToFgbINXaECjXhli59vbQEVCtwT2MyjVWr30K+jXYhuf904SsEV3nd7O/B4KnHT9t&#10;5uVcacyCvJEWyRyJIOq2EKLO/dOygXZK7wiaTpibEbW3+Ket2vt9apd0+d53zwj2T1tE3Xj+adZ2&#10;1d4/PXsEPdTF+6c5c8T4p42mS2am9k8zPw2ctGi5cv90DEUjS11s/3TJ/umB0vunT7R9fxoi6pyf&#10;ruVeOXv/dDX4ac1Ri7Ke3zU8SeHVmE/hp+ddn9Y/fRp27WX7pwNoWvPThTJKkaNOzihtDv+05wXz&#10;/dO95AcL+KcfmVHQP+2haUhWue1FQNMv3nZyzck1p+A+v/b8Gk/tXUX/9B6VUUpqNeKnKaM09087&#10;NC3+6UWT4Z+GRJXcP2127Zaf7pIGEOan4/3T8u88/6ufv06Vd0DwdO6fBre0r9+qe/806739pqxs&#10;+qfBKdUDSWR05/5pTiR7DzbSVtfFTil4HaFUspHt4RTPhZuxE4P56XFwR0X5aVR7Z++f5i205qe5&#10;LQtaJuHqSu3GuFelkSX5p3ETzRvoqeCfPtvOePrhGc0wE3J+mtUGl1xSrn/6zhROWnPWzcRP/7CF&#10;37WvXldO/3Sl/uml6AMbxHsZt37AKzZ/7B3qh86P/qGHTPMHq741qn4WFN9482WaP2wq2cUk1Tc6&#10;weKngeTPkXOM1N6q8SM5UYXTVGjH7qvWeM8e6NE0SWTOPx1A09yW9VrPM93PdD/d+XT3A50jHYva&#10;nzP8tDslpPqnIaU0iKitf/qmQv5prVrbQqkqW1SqSu6fJn4690+bdBVUq2FCmVGt+U/crOPXnA+M&#10;9+zoAPt0BzVl4dNLI/MVa5RRCkmln+A1iB6wTwY/NlfUB/Zm35sDv4ablN5WtfZCSO3t0PTtl4GC&#10;DTRsbb9sk7kylvPQU5iHFzzt+Oki/NOLi++frtw/za1ZMDdhfkJbVmR25v7pKvRPd7vcEVB8q0Sy&#10;tP7p7P3TqMmKarvGjHZLnr6WS2vAWNfV+P7p/3KjaLqmnH8aUzwpyTPSMmlTPCfHP814+u4cTxuO&#10;tRZ7hWrw05g+xgg46+fPmsw//U8GT89HfpqUa0q91npY908nqr0T/dOk9i7ZPx1A0g8RQ40nAkbR&#10;USQ9Ff3TzE8rP1hK/7RTe8f909yWdVPPTLNjt2lkAf+0SSPzPGC5fxrzyEDtbdRr0bzSevdPPzHw&#10;JHnAWOkdzyi1O3bKKSWlN6i9/0pq77/Cky+DnhWCRh8Youbo0yDrSemffnPgI9CtvTWAiBrvcvzT&#10;v1wheNppkGoxJ/M/s7bvgODpjP3THbs7oC0rI/+02kRPlf5p2EQH/NO9f7SKb+yfzv3TY+CKit7s&#10;lPLdUojKxSnFuSPolqq4f1r5pwv1T0PaSICfnlz/tHFKET891f3TsInmzBG7iQ75p3n7vJL03jk/&#10;XctJVTmejvqnr+wI+6cRZQsHnfRE17TmokO/blZ+2vqnF2yH63HrBbP904nJKun+6TMBxTelkuX9&#10;02X6p0c6F7Xn/mk5CchT+6fZO40nA76K809fePACeaeb0D9tU1Vy/3Qwjaxr67qOrg6bRjaN0sjO&#10;IT9t8fRYzk/n/PQljp9uWP90MbouvzWLdFpFarvkeye/f7ps//S8huufrqZ/+iFC1PG5Geqfzto/&#10;jdvnU+tPry/KPy2ZI+KSYn7ab8xaQnlksdyR5EQyk0pGiu94mmfT9k+DtuutAbw/gv0zbKAr8E/n&#10;eLqx8XS0f/rGDkTEiJ4ZGWf95Hzv7g5+1/CUhVdjPoWfrl//NDZ+aKU3ctT+BWnbVukNH5MyG2a/&#10;OxEkZ3uL0lune8vn+OkU3/DRGF6u/WPkOCR8y/Us53tjg6bNKt0X7NHcF+uf1v5pySo1/dMl+Kfn&#10;Rfung/7pw0X5p9ebtqz7N2NjFl/MTqNajdTetkMT80mp8YOasmYXzCiN+KdBlyaNH5hF5pRoYyZr&#10;DJ9JN2Jp/j75fXFUzXt2RNQN0z+d+6dZ9e0pvidAvTYOjR94U/PH8Ce+4htU33x9xCcD1f4him8v&#10;37sPNu0x//Tcro6uubdLvnfcP83/2uevU+0dEH66HP+0SSNrX9jW2t7aLi4p2UIDP92p1d7HoC3r&#10;WM8xapnktqwL3I0xUEI3Bqi8Erox7PRkl5TSdlFTVjP2T0+2f9qqvRukfxqnqJ6bjqPmJE+Zm5Tm&#10;OZph/7RNJJsE//SK5zHhu/35Ns7wfAOyvbPyT4PGK9g/bbVdtn/60+R8b9B2Ra6U/mlxUoFjihuz&#10;bMY3u6Um4m4pmpt2doJPit1S4JRKnpsRTdevNvguKbeBbj5++pXeqdqX9R9XiyKPn3/Xntw/jSg7&#10;iZuWz4c4aUbm+JX7e/6O+qe7OxBBN/pdNf80nAngVKB6NC/0YmsWnAhcY1Yf+6dVIpnnn457wBBX&#10;uw7NqOrboeqLDlXbbTkgbL5q4p/eBw3UAxn6p3ssP537p30kzYo1PhEgknZomns0Id8bTgTLoC0r&#10;75+WRLInTOuHnApeHsRsb8r3hjyVI3Bjqgolqwz5im/M+FYXe6ZF9S1Po/x2HurcP93oc2Pq/f0F&#10;Tzt+OvdPJ2aR0KQdg1e63QbaNUziHjrQMEnZIzDjYV5Sw2TS3OQNNDdMygb6b71fbpL0ztd6Xu3h&#10;fO+q9k9n5p+GxizsoOaN9C5szeobWQp3X1H90zjtcO7522ici7ht5qfvn8av+HMz7J9Glnpy+6cn&#10;gJ8+Zfhp3YWBiWSUSpbYP2380zF+OtQ/zfz0XwRR626Mda5t8oZIIllI2/UEpHo+OUiImrsxAFkn&#10;dWOkzU7lmEqcmwZFx/unrX+a8kcCW+jq+KdJ00XbZ9BzrZJ87+bwT/8vD0/PaLtoeNN6f1au947z&#10;04iaEfnKEz/O7ma9N/LTeKrAq3Gfwk9X4p+mPXsn+cA698OmfT+0ZfGOHduy6sg/HUbSmpuWjyMc&#10;dfRkYDhqdzqAk0HodJDWownoeki6NK+B1qxrBvl0gH6wLzcl90//uPOBzg0dGzrq0D+96+s7luya&#10;TaeBpfCKJ4LG6Z++UGH/dFH+6flp/dOX3vjBAmnLWgUM9a1LVi26Z8mtS36w4h5WrUGTpvRovmH2&#10;7HAisHv28vqn4SSQ+6fX2Xxvq/iW/mmn9+Z/6/PXqfkOCJ4uwT9NaWQF+qez8k97m2hI8mwM/3QC&#10;qk6bmzIzXZJnw/qnQeHF2q7E/mmFpmvfP91PTZPL4BXbJueMLh3lrklszML7woOQ7/3gmd3v7T62&#10;0+Z7796/8yi4p13/dGH/dCjfW/unD2HD5ALbMOmrvWFm+mlk5fRPp/un7+2rSv+0QdGao9b5I24b&#10;rbhpk+ip0zxtoqeHqv00T+GmMcmT0zxZ12UU34M6d6QY/zTquTC9s5n80z6ebpyZVzmelkknLHUh&#10;/zSibOGik55pHHWz8tN16J+mU4Eo14CbRn6aUsl81Tcr11DrzRfsxVHtLbcw0+4ZRtYRFA0/gffr&#10;+DQ7dnkehz+Jbg9JQ1qaufhEQHt2YKaBm5bbcNR8Kii3f3oy/NOg+KZEsojiezOqvt/dmpBRahD1&#10;Etivqx17tH8aurL2wL139MA+vA9UoX8690/fsM7rn475p++jUwG3fjCifgL369H+aeKnp17/dO6f&#10;bnzt1ZjZdGfzlFOG46fj/umf2syRkvunO1jx/VTn0e79pOvyFd/vRbVdA9FujI1RRO3yvY1fCmcm&#10;zU3rmDJz07qlLjpdl3NLuanpz8ekGWq/X3PTsbnpIekK+6dpA43+KMNPg0fqVctPb+g4cVWh/uk0&#10;//Tj0IzBTZPklLrtFHRNuqZJSvPsMWmevXf2Luy9k5xSPDt/btxSv0nvxiBUjfw0bKPh5tm5lPhp&#10;tZEe3TiyZ3TPCM7OA3ir2akdU453ft1y08Vy1MhzHwRFVzh3hNXePpoO+qehLevozmN4E5LeT01Z&#10;T21HJF2of5r908hPX3LJw9g5ndY/XZ5/GlTfb7SX7p/u6kPvtPFPM6JWjVnET4Oq60m4E7VdoPV+&#10;h+5Qmicqtw1HHdNzCYLGp39l1j9dsX/a8dPN4Z+eung6zk8jF42oOTtOWv8s55/OZlLX8uQi/DSe&#10;DbYt4NtLI2vFk0Et+6eb1T8NiHr4ZmCocc9ein/6gc4fK34a1d7TW6hLc8G81ukt81rnta5evHrx&#10;muWrl2+rzD8dQtOApZ1/+nPYr3++XXbsVq0W9E+n9E+D7iz3T3+w4IMFl954qeza0/zT6AKL+MD+&#10;Anq1Dzuu6MIbLlKsoWoNrpSMUlSqObUaoWk6EbBa7eVBVnqDB4yU3m87pXfAA6ZOA3AqwEvv1uXX&#10;kR27yfjmE4LZsVPrR3jHXhP/dNsvbB4Z76jx33y88mdzvg/8XxV/FTyd+6cDKm/UdfloOxFV2000&#10;Imq4TO6IefI+ep/KHbHb6CF2TAk/rWcma7q+3PQ3i6j9fO/y/dMRNA1Y+qRC01d2h/unw/5pPTtV&#10;0+RWUnp7aJq1XaD2pk00z86NhKQJTROS3mu20DI7DyoFNyLp40XdqPvmC38/42l+5Y10rfzT22+5&#10;5BJReMuzwv7pkv3T8TSyOwBH39F33wDy07p/2qHpI4Smj4DiG11SU8s/fa79X2cgp9kceDr3Tws/&#10;XYx/uhKOupn46bPX8ruGXrCYH6zlMDVm+Yh6VtvMtoVtsyBZZWGbl6ziK76NfxpTVY6R5jvgnzY7&#10;9ub1T5MHjHxgxE9X6J9+2vZPb+hA//QjV52bf25+dv5paMyC685e25jVez9gatmxv5K+Y5/q/dNb&#10;oDFrS+uWaP/0+F0Td51ejw0gp9b/dM30lmu/onbu4geb+1u4PljwJ42ob9SK73tI8X0P6L1J8U0n&#10;g99LsgopvhlRf9hpEDWgauCnCVHrU4G3Y6dTASPq3D+9dR17wW6TNLK8f5o2Brg1yG98D2Tz7Pjp&#10;2LyMd2Lk/dNK2xVF0iGHFOJppfZmbVfi3GSHVAH/dOeJqxhP13P/9BTwT+90/LRpmDQzc9bmhVtm&#10;bZ61eaJ/oh/nJc5KxNPETRNHLYgan6D2vh7npVJ838AuqXL906Ft9Nco37uZ/dOQRkZJZC6NTPK9&#10;qWESMr5B6Z3aMNnBnRjKP814WhTHODfwasynz09PZf+046arw1H7/mn8X0vj3rJ1J366zP5pzz/d&#10;HfdPc0ZpXLG2bGDOwLLBZXRvHFw22E+Ktf7q9U9Hd+j8a/FM62dk107KNXUyMOo12K6j6hsuT/Ut&#10;mm/vZOBQNWi/B/iEUKF/+rmrgZdGfpo46um175/O/dOAqJP7pw+v/fP8zZebVBU8GfDpwKBp5Kdz&#10;//Rfk/jpHewAEx8Y5XvbjFJzMjDp3rb5w/OBQf80NGh6+d6Y7h3N9475pzU/3Zgng0Y90dTX31uS&#10;OxvJP41OqeRuDJhdVukNE23XRVJ7k0vKsssx3jk+Q4Wblqebncot5Tmm3Nw0s5M56uLmpvDTxj8N&#10;Wu+s/NOrUdOF18ptKx9buX3lY7c8dsuLRu198raw2ntmz5Wk9l5IW+iw2tvbROtujIL+aVF7s9Ib&#10;1N6g9AaHFDmlDqBTihjl1+EVk8j8NLLjcCpNv5GXxu9hhTjz0/izUO2NNyd5ciIZp5Itg2yyyfBP&#10;v7T+sQg/TbPSoOms/NOcPYLKLtJ2dZqmLNxEKzQd759ufP809GPA7GTvdHH+6V9TB/WjG15QnRi4&#10;gXaJZGfbhZ8WPH3R4OnGfPp4unH+Gyp/9+deL8w0P4V7Lvb5oxQ/dchH3az8NGJqVHxvm4T+6S96&#10;5yCappv46QGFqAf3DvXDDfnelfun3clAfxQ/FbhTgHzt/7P3NTBW1me+JG0som4MzE2qVFN2a+xU&#10;B4NlSPg0jHWQ0RmcAQ6RYWZSxjB25jIU0RkLyGQTepOuuWjJRrCJkNxcuo3djYMkKm0iyd60JTXt&#10;ipJbUJNJNqmXZg0VqI1SDff3PM//8/045z1fM+c9582b/7zDhxRGy/P/Pb8v/vkxSBpNWYSk6UYi&#10;aDr6RlAV/zTyyMQ/Lfw0cdQaUUcrvvlmsDqgXHN8YOwB65mXAz+9+ds5uRls2JzfP+00ZsmtAB4w&#10;Uny7iWQmo7R2/dNRiSpwf1Wnf5r46e/OdjNLNaL+NfPTrPhWu/Y7pUuTE8ket4lkoR5N6f7QzR8B&#10;xbdzK7gn5J+WW0Hmn3520zClkWX90yneCgvypm1H9U6Yn1bzkrfQo8xNV94/fTIXt43O/NNI8WQ0&#10;rdXe0f7p8Y4bFpTqnyZEHT83L3XPzaXLPx3to6acb1ftvY/RNOFoUXvrXozp9E+Pri7aP32vmpmc&#10;701JnjFzk/3TL7fT5MTcxMHDuq6PGFHH9U972q7MP42ZSWha67kk39vy0/T3MD3pfTcung76p/1s&#10;78pz1OKffrKnmtN7un5tj5+O8k8vtWrveauoRzNG7Y2c0kPAeZTvTYkq3JaVE7W3eyP4GzVmDczv&#10;NWh60FF7D20Z7GMkTRy1RtP78u7YgWdpx+7v2W0amWBoQsj0aKQcfufhpumfnDJnyiSTAU2X1T9d&#10;jH/6lznq/9ANIJLvff9s4qcd/zS800X7p7svd9OtYC7QNPbsGk0jUSWIpl9Dk2awfzrzT48hYSU3&#10;TIfU3qL4btrayuq1pn6rYIPie+Px7uPdwNOKn2blGvTepF5z0HS5/mm5EdSPfxot1FeQU3p5hLzT&#10;M+uf1q6w9N4Q0n7Dmdnfv+anM/90xByN4KZ54kbPTY+flk209lELRz1RUf/0XXck8U/fLZkjKztX&#10;jip++rkwms7809w2KfnelPE9f8+tOFd3/223yvfGNvo9HJPvjUQyyfce51QynUimFN+x/dOV80+j&#10;LUu20IX80072CCePrHedUo+oJLIS/dPIIJEkMkokU2lkpmdSpZCF873L6J/+i9s/bbRdl7iD2td2&#10;ef3TnEp2cfD3AxcHWPUdUHz/K/dP/9xouvz+6fripxvXP/3rrwb56cL905q7zsdN6+zvIEctPd//&#10;3EM3q7SfUv3Ti6fNP30EHPWREYuqJaOUuqdrv3+6Sv5ptGUtab9/dtg/fUPrDcgjcxLJoF7j2wHf&#10;DKBeW/vK2rfpIFVFJasYRM0ZpVX1T5NqLZxRekTle9tUMlGvuTml9nOtTgu+7Y5dFGuiWiPFmqjW&#10;+vCZ3rNXpX86oX/6u7OBpHVmaWL/tDRm+f5p3Zj1VhH+abkVUEapJKpk/dPPrlf8dEH/9P6b0/53&#10;ffb7L2deh/npavunpW0yvI0Oa7vgmoJbCgcbaaPtUhtpPTu5G4Pzve3clG10QPUt22jaP/tP4a20&#10;3VjzP2m20FXonxa196potXfu/c20f1b90103LEjmn7aIOlrx7c3NTt5Ep75/Ws9Rl58Oq737eHbq&#10;uQk0DQzttmVdZTQtui63LYuQ9BtPHAKSpkP+6XG1fY7aQIt/mtqyptE/DX66IfzT2EdD5U1HuaSS&#10;+adNWxYrvf/Vc0i5am+0S6J/2vLT11LNTdPvHqELbe5D35eGp3y9d5if1px08E3oufwj/ul/rj9+&#10;mpVr25u9fO+lZ5DvfWbp5ZWXV17BY/np1nZJI8u1i396vGOc+Gn4p8FPe/3T7o1gfm+Qn2b/NJzT&#10;FfJP822A27LCt4EwL003gKjH3gz4FhG8GYARJ57a7tmh+rZ79mQ+MHioy/JPCz9def80PGB4nlJt&#10;WZFpZK4HbPQzZHzrNBVX7Z31T2t++jIlkoGfrp5/Wm4EWf+0tGhW0j99ul37p4mfnlITNXvLzaKR&#10;vg6an8780wF+WnPT+m1np9V1oX1LzUx/bk6Lf/quO+6/mXRcxhkleSMtlDhC22e9gZ5R//QOasq6&#10;NdCNEeWfVh5qbKGnwz8t2+gtahtdpn9aEHUeTZdF1M+V6p9mtfeD0Ho7am9J8eReDEnxFLV35p8m&#10;73SUf9rlpwVRN55/+tOtaUTThIVlNpf+McxPS780oWnimAu9CWFrLjru7XLU9cpPW//0ATionzNd&#10;moSouTFrpSi+m1S+dwBR+4pvoOo3ek7mku/YHURtd+zsnyZuWvjpEvqnfVStvxWNrO1NQO/inRuB&#10;VXrTzeCURtNV8k9L88fn/R+gS/N97NtJ7f0T5Hv/oOtF8k87/LS5JfDtYI65HdjGrMr4p5XiW/VP&#10;u/7pz6g/M/NPc763r/ae18/53o++8+hxwtOdp79Za/7pndyhGd0/7bZ+2NYso1zb8Zd8yjWlXgs0&#10;ZHGLlnxfgR7NEaNYM0pvyiILKdbMjeBjTiOTjFJC1BeRUPr7gGoNaWTYs9NBsoq3aw/6p7Fvf4gS&#10;Vk63/Uz1ZWX8NKHnxj1hfnpG/dO9mX96Jv3TZ4SfjvJPR2yjY/unuXGS5yf6MXgbXdX+6RnyT4Ol&#10;Hh89ROx0ov5p2j5Lvrej5aKcb53giXzvY26+t7ikyvFPO4lkNpVsoaf4zvzTZmZiclLmSNA/fcHh&#10;p2lO0JPet89P/3ml/Hlq/2P5eDrMTwtCrpaPWvjpRvFPGzS91PdPazS9UfhpH03H+qfD/HSZ/mnJ&#10;KDX+6WvAubQLh1aNjjwaHcejaJejzoeqga/1nh2IurB/eoQTyZxs7wlke9MZQPc0nfj+aYWogac/&#10;gHot80+fwt/N4UN6Nfp+qwiPU66R4rsPD6m+ec++Z8WE+MBEuXZ1N3xgY6Jce489YFCuRfjAjHLN&#10;3A6S+6dPfyPCP91cln9aJ6q4N4K0+6c54/vKDiDqzD+d4huJ3D3Se6Pyf/+an472Tx9YFNxAs6Zr&#10;6RXouua1ka4LW2g0TLa2h+cm6boO4TkMXRdlj5zkTTRlj5xXaWRXc1c5dyRS2xVM8hzaR0pvHNlC&#10;7+OEb9pEi0MKOir1UJqmHMw0MzcD2q74menOyQhuWk/fKcxgTE13blpdFz7D78c5ou2aKMk/fdtA&#10;dP90qf7piDQy7ZJSaFr1T1PPJLJHSNe1AdkjT/VXuX+a871nvn+6tv3TD1KKJ5jpUvzT0pZVG/7p&#10;v+6SJ3ozja30DurE0IdmpjrIHVHZI6X7p7GPdjsxwv5pnUgm2+cv3SLO29pHnYV/hxk/Lf8uB29M&#10;wkkHOet8HLXLTdPPqz9++u+/7PZPBxXfxzU/jduBVnyX4p8ON2bJjt1B1NyYxR4w3Af0rUDfDKT5&#10;w/qnT+GGII+6FTCqvkY3A3M70FPdeSe7IchtgfE43wgcxdop/OpyTpFeLXQboDuBcyOwaDq2R5Ny&#10;SsULdvvA7YOUUypZpZ8rNC38tOmfzu+fXlqGf5pvBaX2TyPfW6nWlu1atms5Tu+4q/quPf80IekQ&#10;mnYSVXSqivjADrs+MEe15nrB8vdPA08H/NOcSOY0Zl2nE8m8/uka8k+PUKKKTVUhjtp5MN1Vugpu&#10;AdE3APp+evTbvRH8BXeByBsBmGndlMU+MLjAtA9MK9aEnybFN7hpm6iiejSlSxPcNB5p/Qjw05l/&#10;mpE7od/sRH0Nwvz0TPmnGVV73RiN559eNXjfkJ6Zhfqnb1jQdiOrvb9JH0n57ad43qA0XXcvFcV3&#10;Z0xjVnX803BLkb6L+elbofiG6tuZnb27toz3oh/DzE5g6b04aM2aoEONWX5rlt4say5av+X79eY5&#10;+I7bQlPGt+SOYAu9B21ZsoU2c3M+pZGpLXRl/NPl90/fueTBZa7iG4haFN9OItlvOd9bFN/16p8G&#10;mo7SdlXRP+3jaZoj9KTz7fPTjds/3TY73D9N6FkQc+afpv+67ZF87wVfJu3aduR7j7YE0fQZaL2T&#10;+ac531v802rHHlZ7h/npGfNP6526y03rz93dO+/XaceOo5JV1Nui6ogdO6Nqy09bVF1W//SLUHy7&#10;+d7R/umHVVapSSMzbVnhHk1py+I0MkbT+f3Tf9j2+rZzAf+0vQ3Ul3+a0LRG1CfHdE6p8NOiXtPZ&#10;3oyoVVZpfP/08e7T36hO/3Q1/dPvDp0dwhk5G5VRatC0QtGOylvv1elN6Fm/Fcoet2hb8LXdszuo&#10;OmLHLqpvN1klClELqv6dk1NaWv905p9O742osjc5zU9n/una80/rLfTnm78Qh9RmvYF+sWdTx113&#10;tN1YWf+0Unv3XO6uWP90Yv80UDSj6cw//WELN0yaDfSdS4CkC/inX25/uQ1Jng6aruX+aT1D7ayU&#10;WSrfVnMT01X4aZmbZiNtZ2dwG61SyeL7p5P5p0XxjYzvdc0PNT80e82f2r/034TT3LuLpka6n8bl&#10;p481ufne94OfTuabDv48QdzERof91C5HXU/89GM309dO+Oly/dPjbmNW5p8Ggi7UP33fEO3Zw7t2&#10;rVyL80+7+d514J+O3bHrXXv0u/CO/Qi26/L0mT07duzYuJPSW3JKacNOO3bZs7/H3dNR/dOH4QLj&#10;nFL2gZEXzEPTkW1Zif3TLb9qVreDyvRPr7tp3cL1NyXon87vn3536ASwNLzTdEYIVTOyFo66rvzT&#10;KqvU7dPM/NPe5tXdwjbi52F+ujb902ichLKrT1Tf0o3Bim9Sd4m2K1rXhR2xq+uybinWaCl9V1Jt&#10;l6Prskpv2kKfcrVdhbfQ2D3DHUVHabvgkiKPlJqZSfunwU8zN80sNThq3kIvmmMTyaI0Xas5dySm&#10;f7p2/dNvTlDXhZwpfp8Cf0Lftm/5cT0/6ceO8KFWjCNoxIiem5H90zw73bYs6so6P/bGEyfpcL43&#10;zc0o//RG05YlDZNX+mheSnon+ae/c1tN+ac3US8GnUd6d1a4f1o0Wsm1XUEkTYja3UJD4yVo2iDp&#10;y9yU5Wq7/C30f7CuKy53JJA5Euefbtf89N5dUwpNp/ft89ON658mfloQcf43/ZzSjuDp+vBP71d4&#10;WvPTwlEHvWCcRpb5p4M+sLz+aVF8p8Q/nSvYP72tEfunk/mnNyXun8780+5+/a+Ko5bbgdqx082A&#10;bweZf1r2++m9kdTX71/z02X4p5HjmfmngagVqg66pcg5JY/MzgnWdE0YRG1yR2IQtd5CI8EzxE+H&#10;ld5A1ZzgCbU3o2nblqX7pzP/NO2iaROtc0cEUcs2ej420rSJLq1/egxYOje8xCDqxduatkofxjtA&#10;1Gc2TnbPmvUYeiUphUyfY/jsWPMxSSODR0o20B+2fOXe6+69c8lXcFx+upH80662a2b80828fbZ4&#10;Wv7uT/PHZSOC8+Rjev4k5eeR+fx0af7pDRGcNPmwBZnLW3PU8hX+v5un6mB/r/G09U9HKL5j/NOt&#10;bdKYpRLJusYMP41kFUkkg+77fO4kclXOI1El808P6D07bgSyZ5cezdL80z/9un9LoPYPfTsIKb6x&#10;Z0/QP53HPx2bUTr6qW3MSpl/2vZoOmlkZfmnm7bJrl3fDjjfG3ml6NTsfr6zPP+07wMrvX/6kXL6&#10;pxvPP53le9fBnCt/Vof56VL904vN3Mx15DrGkeQZTCSjbozzsd0Y9eSfRv6JQdEGTVuXFLC05abB&#10;UQfmZkz/NNA0JXja/unp8E/HJJL1v7D1ha3SjfGa6sYgx9Q5JHufG/4skO9dS/5py1GX65/2ckcK&#10;9k+Lf3qyc9as+2/bf8d+yvUGrnZQtUbURtOlETWhakLU2j/NiHrZjziV7EfwTtPBw4rvovzT69eB&#10;m34E3PQj4KaJn/4+89Pf526MHw/sHDg4+GOcgwOvDh4cPEFn6FWcE4NBbVe+7BHHMeW4piKV3kgf&#10;44feNonMctRK6Z3EPx3RliWdGDZ3hDNHbCfGzzc9u97me2u1N/dhtPl4mv7OpSedbx9PZ/5pQcLV&#10;4KgFT7+2uR5Ub4KnPf80urI8frqy/umByIzSwb7p759OvX/6N8DT0+Wf1mg680+X7p+ezPzTykuN&#10;W0LYPx3wgfGe3XrATEbpNPqn11xoD/un6XaQncb7Gmh+OvNP15R/GqlkeFSK53T5py9JvndS/zQQ&#10;9evIHaHHyx4BmqbsEckfSdY/TWlk1fdPk+r7Gei+5VAimaSScS8G/FJuL0bALbX7PLoxonNHDhXR&#10;P308wE8fc9qywFGH27KW3Ony00vi+qcL+adbpBvDcUoRlhY0rZG0oOmdA4yk8ZHQNCFpRtOMpBlN&#10;i1NKuaQMksY++hN2StkUTwdJq5wR7ZvW70hULZiaPzraLpvoaWenUX37bZPF+KfRNGmSPJ+NRNTs&#10;n1b53vXgn/bxNO0F0vFUmp8u3T+dlKPWeFpuVVPqdpXOdyL/NBB1kv7pYvzT83vnD8z3MkoD/dOS&#10;7x3bP33UZHtTwjfytk1jFvvAgo1ZrgeMPk/iA7MeMHxG3i/3QLXG2d60X5cdu79nF+90Gf5pTlbJ&#10;758WfrrS/ukNmyXfe2P/hv6n8IxtfcrZsb9esf5puRXkzyjVPrDot/Z/6bfrAXuGbwR2x16Gf/oJ&#10;8YGV758GPx3XP2127ddVxj8duhXcY24FesfuesDi+qer7Z8m9bc8buMHJ6pMc/905p9uPIQs8zvp&#10;nzvMT1fGPz0m/DS0XdSYdSjQmHVSNWaFtF2x/dPaP839GJl/Gl1knO89o/7p11y31LY/ED+9LYqf&#10;RrZ32f3T9eGffh78dIx/Gi3Utn/6jy3XQe3Niu9q909jgqbEP00dGcY/TRnfeIryT18UjrpXt2X9&#10;W6/lp4GmY/zTpx1+uri/W5P+HTydP8/H043tnxZkXA1umn5Njaen899utf63tN67OP90tA/sEGbX&#10;YdwKqEOTFGsnc6L2fi9G7b2CEPWg05Y1tGUQt4FBSlPRt4F9I/vQoynP0R0mUcV0aBKaBc41aPoa&#10;paoE0TSh5/woWud6a87aIm4fVfs9mjPqn5416zffCDZ/zFHNH0rtvdrkexu19+TaybVvd76tezS7&#10;L3df6p6bmwv/9Dzu0FxMaBodmhpNP6XRtHsjUPneolbTO3a0ZUnbxw5qyrJtWdT20Tu+lxs/9o7v&#10;1W0fTkbpm8C+cuguQOkocqbwGT30jjv6x/U/4yerCKqmPbvvA+M9e8X6p3O16Z/Ou2PfORBUq4V3&#10;7AZNJ9ixk/LM7tl1lnfwHdizz4B/GjcDejbp1iy7ax9WjVnNKq+UFWztp9v+xei9q/V3cPbrpuH2&#10;pfnpzD8dsY2OmZs0daf42G00NtEl+qcH2C2lnVKS4uknksX1T4ve22/K0v5pzMwq+6c9NO11Y7BT&#10;avjWHdQ0yd0YCk0v37Wcmybd2bllXJqyND+d7v7pQv7pID9NHupk/umg2nt6+6dfBUtNSm8cleTJ&#10;CZ5FdGNoThrvcedz7J1p+xw8ovh2VN/V6J9GB7XMzFD/NGbmWjUvL7Qj3zvjp2ecxa40P32siXzP&#10;mmsu9f1kHj+19U9PpZqbpt+9y0+LHwz+6aDim/3TV1ZeDvRPT6t/OpBR6vDTjKgtqmZEbVE142GF&#10;p+XzJNy0/jn8T/CNoEb6p3/Q9WLP0x2U7z1rVrH+6eceeGUtOjQDiHpuDyPqHtuYFd0/rRXfrFpz&#10;d+wp9k8vR54KHWR775Z8b3Rpluef3lquf/pOTle5E70fdDNYA+Wa9oEZ/zS5wKj1A+etdrdD86Ou&#10;jzpuQrY3Pcj3xlm4/p5NC+H/svw0VGuZf5o6qHnPrr1gGk3r28H1D12PhBXovdt+ZvB0GlBf9nus&#10;1nYizE9X2j+NbXTPYbONrmf/dFDbpZ3TKo2sEfzTkfx0uv3T0o3hqr3fkHzvUe7FELU3+6cFTbcG&#10;OjEo3/vKo7Xnn6b5mfmneQONmfnzSLU3bZ/rmZ9uJP+0n0d2rEn6p6vHUdcfP33/bM1PR6DpgH+6&#10;CSmlTU5Oaa59jFJVupTa21OsRfRP141/Gnv2Ge2fBj+dyD/NrR/B/mnw02c6L3Vf6pwLDxj4aQdN&#10;h/qn4f4i/5d4wP4Q9ICNfsYeMN6x76r9/uk+eMGkMWuF4acJT2tELc0f5xlVV7p/uhj/tKSquGj6&#10;R6voQapKLJq+cZ2Lpv+O+ekING3SVHYOUFsW/F/sAZM0FUlUcXfs2K9Xsn9a+6b12yi+Sfft9mhm&#10;/ulqIcPs1y1l66D56cw/HeCnNTet3462S7hp0YtNWceUnZvkmTKtWRZVTyDnG0lk+qjWLJ+fVkme&#10;Bf3T4zH909fbtiyouh5eimflwyu307N6++oDqi3rFSi7nC30WpmbRfZPh/3TBk3Xmn+a9F1HJl5i&#10;t1TYPy2zs5r+aWnMOrMxyE9Pl3/6ppBTirB0/funP0ZfFrVlcWMW3lbx/W+95J0u7J++Hv3T37mN&#10;2ndnzcr809dmjKcun58WzbL8m5w1i/jp0vqn9T+Xj5sm7lvjaZnKxPLSDSWdb/mqDd4ou3ZB1aMt&#10;BxYFE8kS+Kc1ohbFd4H+6cw/bXs0I/unC/qnNT8d75/upJvBylG5GRhErRTf6mZAySqCqLXiW/un&#10;n1L+6Re04ltuBZl/uoj+6St93Kf56DuPHscNYZLzvXVmqSjYoGLz01WMf9ry048v+96qx5FTiocz&#10;SgVRS7IKMdRvtX/U8VbHR3hu0og6dCuw/HQB/7RKVTlo8klJ9V2t/una8U8Prxtej6xSo16bjX07&#10;KdgyfppmW3amJsL89Mz6pzl/ZJAcUysGKXtkC54+cUxx/7R2TB0Z2RfQdkX2T7NjirVdQbeUq/DS&#10;uq1Cb0fXZZXehKgTbaEtmq5E/3Ssf9pB1BXrnzbaLs4eMbPTdUu52q5Avrfnn4ZnqtdVfe/ZQm4p&#10;Vn2/RKlkE5w9sofQ75t8yDUVdEyRc+oU/h/sv8UdRT+i3VVH8DkhaXr24ZBDSrukJN+bsDQ20WYL&#10;Lboubssay9c/LbkjxfZPF+Wflpmp/NNroOwSXZczN51NtNJ26bmJ2SkPZmdXPm0XoerMPy3uacn3&#10;VjNzXfNDzQ9hXq650PbYAsETn25N/8zI/NPy7/KHAX6aULIg5Og3/VgxZ4PC059urYdbhnzNLD+d&#10;rH+6GP/0+bhEFUkjS6t/mnbsJfqnzZ595D5q0hy8b8j1gt2ms0r7v+j/YPPn6P74gNs/fpH7hWoA&#10;ebprExTfxfqnZc+e1D+t0bRJI3NvBNPon47zTevvl9tC/pvBzPqn34GC7R00Zh3vPo587+/e6DZ/&#10;cJ9m869Nl6ZKVoHSm5s/lj3oq72j0HQHoenAjSCEpsM79sw/DcU3VN+Zfzr9N5/pmcOany7GP/0O&#10;HFKXV85ru7KyCZquxSX3T6s0smht10AwyXMf8DQdIGk6jKaP4uOpHeSSsk4p6KuAotkpBa2Vzh2h&#10;t/MUQs7y4xHctP41hKO2qFrmJmm75Dlq+Gmb6Onw09KYxa1ZEzH+6VWU8D34Rf9tA1/wzCyuf7oW&#10;/dPIH3GRNGePTI9/+k2FqQlRC6ruw2fT3z8d5KeNf1qnkZmZqduydP90WvzTlPMtj80dIX+085Tk&#10;n+Y0T5tIhl6MK6Ybw8/3vjSEhO+hPw/Skecic9QXLT+NXDJw0wH/tDilhtePrO8I+Ke/Y/D0tRnj&#10;Zyv1v7x3l/Cm8rFSv2r1f51q8NPV9E9rfpp2MOl/XH7a9U8faHlu0XOLJlsnW88sPRPnn26P7J+G&#10;4rsK/dOBHbu9FWAq61uB3bGb24Ge6s472Q1BVGvOnp1Ua3IrwI2A0HTEjeAoNuvyODcCUq3Jnn1o&#10;oMj+6Q+ApQlNv79Zo2nyT4/PqH+aFd/ujj3zTw/nhrUXbHHZ/dPp8k9/Ym4FOhlF3Q5CySlukgpp&#10;uy037aapmNuAfyMINn4MXcLzMR9p/cCtQN0JAoo19Gj+DjcCqNbkVgDtmiDpUvzT9Pc9obfs3Xhf&#10;hzA/XW3/NKV5+tvov22mtsn090+r2Wm6MfTUVLOzXP805qXtn366a86CGuyfNorvzzzHFLdmuWme&#10;uyjNkxM9hZ9GjudeHOKm83dj5Oek9QZav11+OtiN4fdPb6G2LPijhJ9mp9TY1d3IHdmdyD8NdVdu&#10;uNH905hy+Vqzyu6fjsj3xgRVaFrNTcxPIOl8/dNqblIWmU7wjPdPI2/kdJvF0zIfaFam9fh4OvNP&#10;Ey/tHuKg6dtRb/q+pKe++elo/7Sova+s1Ht2zz+Nvg/XPy2JKic537ty/mnar5e8YydUHEbReqdO&#10;7+Dj/3yVUWoRNSFrD1VH7NjpbiCtWdE+sIEhUnyL6vt2cNS3D8qe3d+1S2OWi6if7jL8dJr803wb&#10;KG7HTmq0KVarncr7pjuBPO6tgJRrwXxvrVxb4SnX6E5QAf+0SldpDSHqyw4//b9uFn7a8YNh0/6r&#10;5g9bPkTzh96133mv9U9Hq9ai0sgy/7Tes2sf2O8cHxhuB8YH5rV/rFfqNcn3NopvJKxk/dOpvQ1V&#10;/han+Wnln27ubBYtV2fzKPI7sX22G+jW49hAn1l6GckjNDPnrYqcm+05mpuqLYt6MSSNDL0YmJ3n&#10;uRvDR9PzexlJ26ZJV9ul1N7SjdE3tI+bJomjju/GAKrlDTSmGT/X8BGTslh+2p2jsXPTm53eNrr6&#10;/unRlrYbKdvbOKPw+ZxFjtq7Av7pb3PLpHRjaG2XUXvn8U8DTddU/7RVfUf1T7v+6eUeopY0TyDq&#10;PP3ThxP0Txfvn7YzkzVdrPYmXVf03CzUP13AP81JnvXSP+0i6sr6p0m7Sw+h6bS+fTwtf440fKwG&#10;P12ef5pQN/mkBXmH36IAqD9+Wm4IlO79XBX906FbAXTf8ICFVGva/yWNWfv4ZuCjakxi9YRuBvk8&#10;YNHo2r8JEPq23DQ+w43DO6c0P2127FatZpE0p6pYxRqr1oSj1kialN5h//QX/Z8r/zSpvd9X/PRP&#10;en7SA36a8bTN9za3hEVzFt3V6jZmleqfDiWS1Vj/NGFn8n0F3y6aDu7YSbXmomns2NWeXaHpMXMj&#10;QL43ZXxLGhl1T7v90+Ojh8U/zTmltGuXR/PTTTrfu79p65U+8k9D7e34p/8Reu/9C6BeowPtWjX9&#10;05JItjCQ7535pyPRdGL/9JTauWfvKb4xNcrXQePp018lXtrJG8G3FKJe9LzRdClEvVIhaqP4djfR&#10;GznJs9T+6cr5pxlVW21XvtkZ3kqH56Y/OyPnpuWnrdrbctQTFfZPdzaDnw73T7c4iLoo//TbSPJU&#10;iWQ5zh7JRXRjzJB/WjzU2hcd5Kj1t/35SbPUnZ3T4J/mubmRdV3UhyGdGJTvzXkjcEdNFtM/ncg/&#10;/U8qybNy/mndOIlEz0E6Bzl7RBqzONGTG7Pe5TRPbs0a+cvIWT6fMD9duraL9F3ySIInJXnKwyme&#10;VtsFVrp6/dP17Z/28XTj9k8X658m9JyUmxaErfG07F/kVpHWz4vwT6s9+7yAD0zne491HIrsn47c&#10;saN5Gkkqae6fph17if7pCe0Dm1H/NOd7x/ZPh3bsnn/63LZzw+eG3f5pyfdmtVpF+6enMOvzHcLU&#10;9OP6BhF1M4j2TytEPaGVa05jFpRr73Fr1klG1SfHBFFT+4fT/MHKNUbUfDuIR9RR/DSj6ebMP21V&#10;3yrbm24GfDuQm8GVHVfY/0W3ArkZOB6wkYDi2/rAgjml8IGJ4jvrn073vJq5OWvxtOSQ6e2zoOlA&#10;gie5pJZeZjSd+aexjaZHIWuZmwpRY4paRG030i6itm4pMzcpdcTJHBFdV7x/mvhp2jrXRv/06zw7&#10;P6X5KU6piP7p+vBPn/fmJjbRzE+POYrvJQZRLwaqlg30O49efpTyvf9+9jdus1kjsn3GvAz4pz9c&#10;pPjpe4vxT/9Wp5FJ8gi3TKpuDM4eCXdjrOulNLJH0I3xSC9lj9j8EULSdFw0HeyfjkLT9eCf1i2T&#10;kkiGfG/HP01zhp60vn08LX+WNHysND994esb0D5NKJk45nLfgqBdjrox/NOOei3knw4mqwQQtduY&#10;Be0alGtwgZ3PXd2sUlUc1dryIKL2VGs6VYWTVTL/NKeRkX+a0siIn/7NN/xbAvHTN7TeFbVrf+DA&#10;A4Hmj85LnbRnR/e09E8X3LF7jVkl+Kf3qlSVYEYp8kkDGaX+jt0i5ShO2kfSlKbiJqoQkrZo2vDT&#10;eySnVJD0ckftzT4wRtKanz75BKHpiB5Ni6aZoQ6haXU7YH4a+/YzG890P49873+8ETeDBeCo76Ab&#10;wg/xUL63VXxfh5RSHOSRreH+6UAimZNTGqX4rlT/9Als2k8MVXfHbpF05p+eyjjvmue6tX/a8tPV&#10;9k+H3VLJ/dNQfFMqGVTfkkombqmjO3QqmVZ2ETfN/LTSfOtUMq3Pct6ad07CUUdqu0TTRUja8tP4&#10;fQBR+4/jkhJtV2zuiCBpSfC8bUA0XZJG5vqnmZ8mtTdz1D6qdjVdd6vGLNZ1RTRmvbL2bczMMzI3&#10;0YtBs3Nuz7zcXGd2QtvVv2HzU/0bfX6aFd+vqW4MRtSZf9pkjrj8tPRPEz/dduM/3KK1XHZesp4r&#10;0IlBTimamTI3xSn1IPTeD6pejMepGYOaJnHwtL/c9la7IOr/4jTP/2JU7XdjuNquBP3TTuPkCSBr&#10;NTsHg90Ymp+uaf/04O8oc8TmjiT2T1/I/NNqhzCTuLvyeJqQdPgIMo72T9PPpx9PcurTP73d+MFI&#10;7x3dllW8f9pNVLkKRE3+LzpOWxaU3tT40UdImtF0H7d9+LeBfeydnhH/dOTNgHbt9nZwCjcSd89u&#10;bwfOzcCmkiGbDN5pOmX6py/gfjCHvGDsB5uz6FutdDuQLs3tqksz2Jb19tpJvhVcqnb/NOeTLg+k&#10;qdSPf3qcVd85Vn37iu94/zT1TxfyTys0PYP+aaBoRtN6x97o/dNrloiGZ//NM8eN0o4/OzP7NfD5&#10;aTsvtdrbSfDM/NOiAndyR8BRW+W3RdT4zM5OZ25axXfM3ARDzZkjlDuCR3disEvKz/ce76isf9pR&#10;e/dc7nbQ9GZummQ0vcFD0y9k/uloXVckoibFd5ifPmbdUSE0/RXZQPMW+sGZ9k8HNtFnR4ibfndI&#10;I+lPoPdWam+V7v0JpY/p46Z7O58jvZOzviXFkzbRzjYa33K0Xaz7Zm0XdF1W23WZEz0dbZekkplE&#10;ssr4p4/dIbMy80/PHKKuPJ4mdFxNjlrrvYlVSPezd5f89//Dm+2uPco/Tckql6n5IyZZxUskK9A/&#10;HfJPC6JuYP+0m0Zm2rLEP81tWdo//SL7p39g/NOnmZ8u0T8NPM2K74j+6cw/ncA/XYCfnuf6pzdK&#10;//TznT/9WhX807xjj+qfdnfsleuf1jeDMnfsxgEW4wMbyZtRiqxSle8deSPgjG9s2O2eHa0fkkaG&#10;lqxi/NM/a7N4WhAt/Y1/Tf29n71l/jXC18Hi6RL801FzE+0YNDenxz8trVmnmJ8O9k8zP51O/7Sg&#10;aW7Loq4sapgkNP2B6cN4Gh60Yv3TnStHV283/PRzD3hNk2uFn65//7Sr63KyR4runxaXVKB/OoF/&#10;um32P9ziaLls3ohWfLdQiucfiZtO5J/+0bT5pw0/XZR/2kfVPnLWCNpH0TQ5K+WfpiRPleKJqXnR&#10;8NMyN+GS4nZJ1YmBlG9qy/LV3pTeeaxZ8MSTPenf/vp670byT++/Wf4tysf/97UwNy0IOz83TT8n&#10;CT+9vkvw9LIRukWk+2wxeLpT8dN5+qcj/NMbKaOUbwXjXdXxT2u1GqWUilqNFGvOI2o1k1N6zWaU&#10;2pzSwko1N9/bT1jx+WnrA6Mde5x/mvVrE7xj50QyZ8c+AV6azgC805LtHds/7SBqUq/pxizJ925q&#10;mzWL+GlSr81ZREepvRU/3Un89OrtcjOA2jtwK9BoOuSfjtuxv1Yh/7Rp++DGj5fQ+vESK7RFqf0m&#10;PidVtxzyRRc6pPemn6P/mcr7p+Gd9nxgh5QPjBhqxU8n9E9Pdv/0a5qfJrX3sTryTzu3Aeza6aEb&#10;QfAduCWMu3t2Z8deE/7p2Wuuf+hC++m29oyfTv2cq8SctniaZmVwXhb2TwdzRwRNq3xv7KB1vvdh&#10;zvc+mXO1XWGnlGSPRCd5srar7vunFT8NLF3YP73gy74zyp2Z4f5pzM04NI25yS4pUXvnoPdmtfe3&#10;c8j3zm0AQx1Qe4OZfmGrzM7Xtr2O59xw2vzTz5TcP13YP03KLtFzZf5p5qjVzJTJKZy0+pznaWB+&#10;yk56B3A1jpqfUfx01fqng4ja4mnBRdcUPkrj+809gvPkI/0J0vFUg5/W/mn9rqSP2uLpKdwz0v34&#10;/LRw1NKYFemfRveHbv5Y3Nba3ooNewSidv3TfCs4mXuv9v3TuvUjDk0DnWvFGpC0p1g7atTeBRRr&#10;sT6w+8ytQCvX9K5d+qctmtb+6SsrK+efTpZR6vmnh/9AqSriAUvYP12r/mm3Lava/mnip52dexL/&#10;tOMD+572gZELDB4wOm+1ux6wOvdPD9kOTcNPQ7cmHZrV6p8eWiZ72v03y9/119Tf+dm7sb4eDeaf&#10;ttto3ijDR114K21np7+Ftklkam5W1j8tMzOff1rwdHn+6cm1xfinoxTfM+ufnuIttd48B99uvnew&#10;G2P6+6dn3j990/qF6lnH/RjrNj2CRDLdjSGNWTrfe+fAwYT+6bMq37tMbRchaHp8JM1baPzKUHnn&#10;1XZB2RXUdknPpG6ZdHVdkuLparp+vulZ1TDZIZ0Y6yiN7Ho8F9osnp5KOdOI/7d4eLqR+qd9fvrC&#10;1+P5ac1Bx70bl5/eXiP+adOf6aWpNJR/mr1gtw0Ioo7rn9b8dLx/GqkqeKbXP8353ruW79L5pCn1&#10;TyORzCq+JZHs5NhhTiWLzPf2Esmi/NNnkEh2vHuy+38Yftrxg7lpZAsr4p+OySilG4FklEo+6c6B&#10;nb0/ppuAcxvgto+a9k+HPGCRiJoV30hWscq1Uvunrd6bEHR2GvVr4PPTdl5q/7SzgS7LPy38NFI8&#10;keQZ2Y2Rov5pSjObouNso7GV9rbR0JqpjO8C22gvd6QI/3TXaMuCL1euf7pa/ulbdizbRfMTsxOn&#10;18sf2TJOKZ44UHXt3fOSo+06ohI4RdlVjrZLEHVl+qfPP0Ftk6zryjs3gymeujGL0jv9fG9nXmb+&#10;acVVK1SNbznarih+mr3T5KAOzc5It9RFKL/t3ASiFqcUPj7Lqu9noxH1mj+1a//0kz3C5dKsoCeN&#10;bx9Py58jDR8rzU9/q5nQsvVPV5qjrl9+WjeAhPunC/in4QHLdYx3jbuNWV1v9LzRczIXzijN/NOu&#10;2lu6p1WqCljqQv7pp7vgn0a+N/HTVfRPR6SqvCapKiqjlPnpYW79QG/WLTvo3LLj1l18KxBEbW4F&#10;vUj2pkO3Ar4ZOLeCZ1jxjYxv3Askm9tVfFsVt70p0GZdvj/4zrdjL9w//bfdV8euoimLkDS1ZeXv&#10;nx4r0D9t/dPclvXo8e7jyPdO4J9G7wfnlN4r+d5rljwOhvp7qx5fRhml8IBRTinz05JTCoY680/j&#10;VvDnQTdRJYl/Gnt2etSufTimfzrzTxMLTTeiRn9bPJ35p5mrzpfzbflpm0LG+i5P22WQtJ/xLU6p&#10;iYBLihM8jUsqODfFPe37p3/S82IPuaO2Ny+YXUz/dOafPhLoxSjkn56/x85Ompys9B5zWyaT+aeb&#10;+m3/dEH/NPbQlfRP37juo66b1smzkDfSC9ffw9y0ZI+s20TbaH8j/eOBndhFYyPtNWaV4J9GNpnj&#10;mFJuqbC6uyr+adMyWcg//fNNMf7pdc3r4I6qM/+0j6cbl5/+VnN+fjqOm9bfX4ijtniabhnpPlH+&#10;6e3NB/x879Z3vDQy1wcWofaWNDJgaULTsTt2p39a8r23UMb3EDK+h/oGnyFu2uOnyT1dP/5p/2bQ&#10;2P5pQtLinSY0LY9G0VPAzYUOYWr6OfqfmRH/tMdP6/aPJpVIRn2a7zA/fTzzT/s3hdryT2v12roO&#10;VrBl/ul0z7ZKz2aLp8U9rbfPSfun3bnZityR6vmn9fyU7BFJIiu5GyMfarY/FnZLMaI2/LTNHXFQ&#10;NbK98Vi3lEXVLqKO65+uoH+aM0fuXsqZIyv9tqxw7kgS/7RRe5fgn77V0XfJJlo7pSR7RPPTz3DL&#10;pDs/7Qx8s+Dc1HOVJqc8so2mWSyPqL7JPf3MRB8et21yOVLJ5vOZv+dW9E1e3R2/jda6rqj+aeuf&#10;bjX909H53pw3Qu2S9KBh8teMpj9sKb9/Gm1ZFe2fJjStuzFODJ1FJplkfJ9Fsrccyfeulf5pcUuJ&#10;4vsip5I5/DRyyZBIhiOKb6SSYQctqDoqkczqvWV2EJ9Lfw+n8e3jafkzpOFj+fx022w3j4z4ac1J&#10;B99PltxHTSib+qyf7LF4egr/raT7ifNPo/uj5flFzy2ahHLtjO2fzvzTzm1AecC8G0GkYk06NPGR&#10;eGl1TFNW8Fag+elS/dPoy3L7p5FIdoDSVfL2T2f+adqvy44de3Zs1y0/Lao16Z+mJLKINLJoNB3Z&#10;P535p20CmbNrj0pTYR9YoPGjRP80ecCMD8yo1tSuXfPTSCvtAJJeq9A0+8HaKY9sTeaf5ilHNyN6&#10;GvVdnH/6OLbQZ5aSrusK92LMW9XU1tS2GE9r++K2jcgeIUSNNM8Om0g23nW45zB0XYd5G30+Qts1&#10;jf3TmX969ag3NzP/9Io9WyboAE0DQy/HUdkjYz6aPmnV3ujJwuwMzc2xyJlJam/qn6btc2X6px9n&#10;XVcp/dN17J+O6MZI4J+WuQk0DV1XnH+6rvK9fTzdSPx0EE8X5qc1Fx33zsdRWzxNN4t0H8tPWz9Y&#10;dP803QpsGlmTSiOjWwE1fjhqb3UjOBnip6l9mrqn/5a3f3oa/dM6PcXN9taf6x9TW3b2gLEPbIoR&#10;NSWTJVKuIZMc+3V94AADqvZ8YJLx7TZm6XSV4v3Td3n9075/+hXV+lHd/unMP03uadm1NxlETX2a&#10;yf3TX6EezfL6p9PknwZHbZ8kGaXiA7tkbwWZfzr1cygNc9Tnp+28zPzTSv0dw1HPtH/66SL90z4/&#10;HZibfltWRfunM/9001brnz5eln864JKCU8p3Sb2MHE+d5PlRBz03abU3z06FplUSGSm9VfYIFN/y&#10;IHsEOu+dKnvkxwOvDh5E6gi46Rrtn75Scv+0mztS0D9t+rKEyaW/1+lJ49vH0/LnSMPHavDT0+Gf&#10;3rtrCv+dpPvR/PS/NNn+6VFWe5OH+vlFx1sniZ/mPftlt3+6PQ+iju2fvppjRN1LqHq+k6ritH4Y&#10;xXcf9N5QfY/Q2TekW7NItWaVa0gyUQ+4YtOYRXknkoByLbxj1yo0q1SzyDn4ffxzo5C0RdPQq8ED&#10;RucoH4efZiTNaNry0w5Hrduygj4wzU9/7rVlva/6NH8CP9iL8KlXwz/97dw81fqB/unMP90Q/mnc&#10;CJBIFnErGBLV2rtDJ7hD8yzeolp7d0ir1srMKHVQNOFpQdL0lqdARqlF0yZRxd2xx/mnpUdTujR9&#10;/7TKKl2v+WlRe/+p3fdPp/tv++x3X85XwOLpCvmnleJ7+vunj5rGSZmbPDvz90/TbKQnOCPjvm1n&#10;5wz5p6kRo3T/dJ7GLB9R55Jpu7y2yW1ONwYSSD4b5fyR0VuRP+Imki2H7ltSyZTqW7JHxiWRDKrv&#10;Cc4eYdX3mwHXlFZ+T6lM7+Bbfpx03jqXxM0eIb33MxO2f9rLHonsn3b906LtCrZMRvmnw2pv8k8L&#10;P/18Z9vs/2xyujDC/dPl+ae5G+Mjzh4RRB3ln15Y8/7pyKYsq+0CihYkfTmk7TK9GBXxT1/P7ZLX&#10;3StK4Xron7424fZlZfw0cc+FDvHQ9HOi3vR9UUfz01t2XVNoOr1vzU//tIk8YdQ9vb0lgX8airXY&#10;tizHP50no9TzT5N3ulT/dAhJF9c/rXfqmpfW37Y3B3szwGdgpzU/TRmlJfZPg6Gesf5pzU+fQZPm&#10;pe5LM94/7fq/6t8/bfO92Q+Wp39a0sgeRBrZgwnSyIrasfOGfeeA0/YhaSp2xz70Kjxgrw4aND0i&#10;HjCNpD+BE0w8YJjm6nHSVNLaP535p5lHIC4hO+GvgcXTmX86hKxj5iZh8Cl/bjqOKWyiPbdU0D8d&#10;2EYPTYTmJnRdpmnyi37TibH5fTy/AKJ+EYlk4x2U7523f7pi/unQJjqRf5qTPA2arlf/tO+UGhsl&#10;NB1G1Ff6rH/6S7fsh2PanmNR/umWD1s4wRM5ntB1LXmQDmamnZtomZQUT3DUeLhl8rfMTwNNg5mu&#10;C/+02UirbbRF1OievpK3f7qQf9o4pZDtXcg/rfH0x6vDf3+mb6a4eDoNzLT8HqvBTwd90/rbpfun&#10;CXX7/ul64Kc/3Sr7pJ8qfppuCsJPa/8089OcSCY+sOnon6ZEMsVPg6M+Ao4a/DQnklEq2akddJLs&#10;2Imnjniid+rhG4HeycuNgDlvQdOe0tu7ETj89A6j9Lb8dIX908E+zTmL4J4O+adHM/80J6q4GaXk&#10;A6NEFdcDVl3/9HH0ZUm+t7Nzr0b/dN6MUle1Rohaq9aCGaVB1dq7sakqnwBZq0f1YSpk7SePYd6T&#10;X1ofYqTpc/XUsH8a/HTAPz2Vck1S9vsv7StQ2D9Nmi7KHKGZmfmnNZLGW3HUdm5iC06P0XbZuUmf&#10;TViXlMzO2Lm5Cmgaj2qYFE3XB4ymf5n7JaNpyvfubK5g/7Tipy91XsY2em7P3J55ubm5OG3X2Nan&#10;+l9gTP0CejHqq3+aPNTaP33V68aojH/6sab/bNp/x37ipRfgbZA10shCjVnXcScG92J4iLqR/NOV&#10;0nZRGtnvkUOGE84dEf80PlIamemfRn6n5I1YPJ0+9BzeALh4OuOnBQHHc9TEPdPPyfemHwsezU8L&#10;nqZ/C/Sk833O4GnrB4v3T89bpdF0HrV35p/GjUA/zs3Aaf8QfhoctUklK80/TTt3t3865J9GGpnu&#10;nw74wDovCT/dORcesLm5uT3ejWDzhs1P9fsZpa9voxvB69Cqvb7t3LDTluWo1W7l/kx3v15u//Qp&#10;/D+r8NEJpX62t6jWSLkmj6daQ1qpIGpC1epWsJsQNSerQOtNqWTSmKV6NCVZBR/9Pfu4s2fPDZN3&#10;enHR/mmdVYpbAfqnC/mn/4nbst7iPbv2gGHHLh4w+MDw1LV/OtShWV3/dFvWP02zLTs+P23npd1A&#10;GzRdpf5pSSNznVLLB1ZobRcUXtSPYfJH2ClFm2h5jvIWmjbR9gGq9V1SVttl99DR22er33KVXcGf&#10;y78K89PONhroGliajnqi3FJ2Gx0zN5P3T9eDf7o3T/+07seodDeGKL6t6tvke0+soEQynOUOojaK&#10;792c5mkTyfL3T4OhlrwRne89D4pvyhs53v1Yk8tPHwOi5hOBpnXDpPDTa8BPl+2fXrdwPZ4E/mm9&#10;ia4F/7SDqImfpoe5aVJ8V9I/HZNIhv5pi6frYV64eFq43zR8rDQ//T9bCSUTIx39Lpej9vH0FKPp&#10;tH7U/HSx/unWhP5pP6O0Qv7pAD9N9wNMZ/9mgJ04mOlofpqmfHDyR33b3gbwmd6x67e5EZgdu1Wr&#10;2R17QLFWEf/0D4x/mvC0PIyqFxE/PYcZ6oeXPoz2D05WMYg63PzBim/s2SMQdQn+afJ/NUL/9KHR&#10;cTxJ+6ffkbasGuqf/n7vI1B8P9K7Ex8z/3QwqzTzT6d1llX7923xdOafLjg/7ez0kXSyFE+LplWC&#10;54TuxUjcP+35p1uK7Z/O/NOV9k9jC+3MzWi197x+65+e7CR+2uGmQ/7pXyX2T0PxTU/bj3gTTapv&#10;fxstbim0ZoW0XY3in/4YPVmUOaJzRy4afhptWUj2ltyRfP3Tvn/649X1sIF18XQj8dNuW9asWdtb&#10;4zlpQdj2x4l7pu/L96Yfc4/G0/Xgn9Z4Or9/mlo/bBoZejQz/7Ts2GfQP328ddas61v+dDedOYvo&#10;EJq+gdB0q6Dph1fiVgA0LW1ZGk1Pg39a+jN3LfPTVMa38I5d0lSQpLLHTVM5glwUOpXese8LJatI&#10;j+YK8NOyY7eq76vMT1/d/d4YHUpVeW/sJD4Gk1UK8dPx/dOT3TH+6ZZfNaNJs4VUa2rXviTzT18p&#10;vGMf+XjoErHTQ+IB+9gkq1wc4A5N3BDUzQD3A/GB4WZAD7xgwazS4cw/nfHQeXh4i6fJFUWP5I1k&#10;/dNA12G3lN5aN5p/2td2sdpb0sheg7KLtF10ziGH7BySyHQaGTbRQf80p5HVav90WNvFui5SffPc&#10;1NouzM4YXVc0or7SZ/3Tj93s8tNA1uCnI/qnk/inJd87yj/dnvmni/RP09yE3lsU38OqZbL5oeaH&#10;kOC5JuOnZ57BLp+f9vE08dNx3LT+/nI4ao2n69w/jXTvcP+0VXznSSTrOcQdmrYx62Tuvdx5ZHu/&#10;J/neAzbfezlyyVYMBlVr4p/eR/ne0+efjuasI/fswk1bxdrR/Iq1SvunuzYh33sSeDqRf3p1fP+0&#10;JJIpxbfjAfs27gSe4ptvBRGK723OrYDzSW/FvcDNKJV8UlF977X5pF5GKRLJ8maU2gxSyiLVmaTB&#10;N/2YRuWk9KYnVrHGPZoWSZPeu9r909o//e83Ozt3uR80H8Om3SLqO9kLdqdG1H6yitP84e/YRfEd&#10;tWO/x8kozfzThKYFSSfrn87809XmfdPy62f+aZVFEqXlCn6fnZv4zNd00dxUs9Nou7Q/St6OS6oE&#10;//Tn8E9/sLmG/dOMqs/J7Azke7uOKZXtvWvLeDjf+xneRtuNNE27N/novO43sRuTeRl8yzwNzs8j&#10;PD/13KTZaZ1SovTu4+5p2z9dAf90hNrb9k+nzz8trVknqDWLEz1PcKKn241xduQssjzpFEr0tFkj&#10;OnPEeSNvhB96m+wRR+09ArU3lN44RuktLZOXqRejQDdGCf5poOnMPz3zSFp+B5XG08Xw04W4af3j&#10;0fx0Wm4C8b/PzD+tduu+C8y9HUTeDOiG4KFqg6ijVN8TRfVPS2OWySrt/0DdDnReKSWsbOo4Q3ha&#10;+6cNP81qb+antyu194HVo6sPPHBg9XT7p10kTTcCQdNbGEkzR81tH88wknYzvoPoeQpzvtChu4E8&#10;7q1AELW9FdSGf/r/IGNFdu3GD9ZcnH+aU0oDirVp8U/jHqBvA2fz5Xur1LG/4q0fuh3Qgzf6poNv&#10;dTvAjybpn76EO4J3K7D8NKvWHOXa4O80P41kFbdHU/HTvGfXim+1azeNWVCwrbnQftrxT9Pfo9dw&#10;sncjfh18fjrzTxvXlDs7/a20nZ2+6tsiavJQm9lpUfWEVXyn2D/9lJdGRuy0yR5x0fToLTs+C7Vl&#10;Rc/PvcDRaMpS2q6X0JJlZ2fx2i49V+3Mdeenu43eAnxdlH+as0dOsrbr8BNvgKOOzh1pjUDUteaf&#10;vgft05H909w0WQn/NKFizEQ6ak7quanfNDfV/OSfIzM0ODcdRF1Y24WpCW2XaZsUxfdFUXxbXVdg&#10;bsomOs4/nfHTtYCpK42nC/mny+Wo7+0QXX098dPF+6c1P93anuvIdYzhjMPXe6hrvOuw0z+d+acn&#10;eMMO/xd5p+morNJi+qffz+n2D+qf/oHlp6P900vvWvrwypB/+gGt+J5cO7n27c63kUdWyD+9sf8p&#10;PC+oW8FryCmVO4G5FYhqbZj7M4fD/mm/P3MLK75Z9e3cCnjHzreCqB27nfS0a9eHsDN9Hnz7twF/&#10;xx5E00rt7SSqiGINau+QYk1Ua7gTjB5+wu/RDKeRabU3vGBbSb0W9E//+806s9SgavDTvw4rvu8V&#10;xXcgWUWaP8QHphLJ3uIOzbdiE8lcD5jipxvWPw0vmLR+gKOO7J9eF/RPB/G0oOnsY+N9BSyenl7/&#10;9HlX29VrtF2981nbRfouaZvcohLJ+rgbQ/VjSDeG6cdI3o0RyB6hDTM97qY53+dxSDrZFtqi6cRz&#10;84t+eWj7LPw09U/TvHy6a7K1cv7pydrpn1aoWhC1TiUjnlrPyaQcNf18d3bKJnof53jS3PRmZ4n9&#10;075/2p2bSCJTCZ6x/mnO+DbzErrvXxlN1x/JJbVQGrPu5MasNVB2+Ylkxj8tiu9G8k9TWxb2z3jy&#10;9k8n9k9jbspD+d5G7b2ueV3YP53+rbNGeoL3agErJ/k9VBpPF8tPaw467u1y0/S5/iof2ZP+O4Xm&#10;p09/1frBtrccWOQ2f5xp9f3TTXn804c0mu55A0/WP+0q1+IQ9X2D9w2twpEuzdsHhZ/+ol/aP6x6&#10;zeenK+ef5jQyX+0dlUam8r1lx36OPWCfsVrt02G9X3fVassz/7SPqDdOdpN/WvPTfDvQ/dNhNK3V&#10;3rp/Wieq4EYgqSq/9dB0WvqnAzt2xVXLnl1x0+Co/0IH6aQFM0or6p/uSOSfTv8toRG5ZZnU18rS&#10;Flg8Le7pmfVPi1NqBaHpgS1A1H2MpoNNk/sMkj7KTZPUMhnZNAkFNiV46qPQc3IEHfZPa7RdVf80&#10;5mbB/umnu463TmP/dIRTyvNPi9o78087vRjoxNiq870L+6fhoaYNtHJIUe6IoOk8/dMh//TLun86&#10;7J9GP8bC9X9H6d7rXacUcdQmyZObJjnNc0Dz0wcHDw6YjO+hE1B8n0DH5Imhs7FNk6T4lkdx02F+&#10;mjlph6N2uGnhsnlyKvV3Im0Xo2pH8W20XaTq+vPgRU4l4+wRSSRzc0fMJjrePz2kuiXro3+6RzGn&#10;jY2nk/iny+Go9Ve5HvC0ziM7/VXaucuj+qcXTRblnx4DPz0GfhqIOuSfPl8X/umpCB8Y1Gp4atM/&#10;vX0lJ5Jl/mmzZzeKtZrxT6NJk28HmX86dBsgNC0esDw7di+NzFF7uzeC33MSmaSRcRZZUf5p8NNZ&#10;/7TCoenfH5fzJ7B4WvPTMjMplUxmpruFzvqngc6Bx/mU3T9tdF2mYZK20LcPRvVP2w30iz0van76&#10;y9yD8U36GE7x1C6pu0nXtVI5pTA32Sn1gHZKTa59hXRdRfVP+4pv1T9dh/5pX9sl/dOc5ClpZNB1&#10;+SmeY9B5oykrQu1t/NPoy4rrn/7fFe6fjtJ23cSImlD1OtWaRdouHNZ2fR8fdwJVox8DiHrnwEF8&#10;PDhIB97pOvdPO2jabKC1f1rj6f++qB62tpo5bWw8/R8rbX43cc5JD3HP9HOj3vR9+uivcj3g6Sd7&#10;JMvt9Fe3q7zS0Zaa65/GZn3fCO3X7Y79lOnRRLKJ15YVuWPPv2d3/V/6c6tss8o1uh2om8HM+6eJ&#10;n47wTy+6a6nke6fDPy1JZNYD9v/Z+/oYLcszX5JtWnS18cD84VeNnK1xqY49CEMCCHuYPY44CnQG&#10;5yXMMEyWMWKZBUpRsCJMTkL/sG7Qmj1KTZCcZmmz1qajJlZqUpJNVFKjK9SsSpuQNGkXq0dlppso&#10;teFcv+u6r/vj+Xjf5/2aeT+e3rnfZ5gPnE7tXNfvun4fYJ05thr43GcyXGF+4zXOWmss/fTdl+l+&#10;+qjL07Szdvh7l86flv10khvZpWs/jOVPSzcQaMCoF5BuYOfITuoIqAvgbkDm6y+MPk8dAV07Y/+1&#10;mbFDPd2G+ukelz8NNHahqh1n/vXN+/NzeBpzZ1cvFU0f7EzOn55c7lw8O7q7erp6BuiSSoqVUntI&#10;KwWlFFRSh/oPWSfPJG5Xnj9t1FKEquUQp4tQNZ2Ra0bB9xZOFxjfqpACosZ+Gija1kvOxLioM5qJ&#10;UQxNm1yMkO3dP9k3tzBHuV20mSYnT4/bFaLp0vpp4Xct5XyMRtBPo3Y61redRmfJn65aP32yYfKn&#10;g9pJO2o5UjuBpgVJ2900106un7KfHqP6SVdcyMh3JMGJDFvqVP206qb16e2o66CfTthP+74jP5Fc&#10;jPXqOWI5XXAkI78Rh6fxe77Zr25Ogacv0H+b5ji15nv/+3KgYmygsz3vM5+X9dmaeDo6a3+UuoPH&#10;FjzXNdF1csnJJWB8Ty13nUGXTcxK0k9zV0CdARjfuLqfzvOn7Zy9SI6m3xnorN3vDuBGZvy9E/TT&#10;lJiV66cJV4s/aTqanhn99N0duX7aY6pRb6BH9tOeo0pVHqWao/km8dXYiWzEz9EUN7Jk/fT8tb1r&#10;TfrHHWd73o/5kZ0xeDp/tttPwOFp3U8LnwvIWjldkomBmmn208tRN6eSETXhaviO7DaIOpnbdYyq&#10;p5eNkeunt4wwljYKKUHThKjj+umXPf20ZmEIpqZ0SSDqTkXUlDFpptCryXdE99PbzX469B1pbf30&#10;L6lyyvGRdCX66WPfZjcy2U+LG5mXPx3qpxdVqZ9WxnfV+mmZRjPjG6xvOl42hjC+lfXt76fdbtqi&#10;avH3ZkT96wyMbw9RG9a3ce300HNy3aSvDFw8rVIqC7eL3Mg+lsvcrqT8aeJ1+fnTKfrpr60Vf2/F&#10;0/9E+2mcC6ZaNudTkV577ad754d5WZXup4G+sYNOe+JjuPpTbq39NHoDydPMrp8uUEeAOXvQEYgb&#10;WT/SspJm7FdJR0BeKuSkwo4qov9iDdiWjaPkpjK6zyRl7bduKk/Tdpr20zuepr00rjuyn4b6S84F&#10;1oGxmwrpwcxJd1NR3ZfupfXPaftp4q/RPwcXHqXTkD+NWbukfzSqfprdyCQtaxenZbV4/vQediXb&#10;w91BYavfGRCDjTsD0YJ1JOin7+7Q/XSun4Znqe9Tmuunm7PraPauKev37/A0aqWrlzOTP92g+umE&#10;+imsb1s3uX5S7WSl1HG8Wn9vl40h/t5H2Nsbjp7i5CnTaHXyNL4jGfTTmoURMr0JUS+4eMENXY7t&#10;TWg6xvZ2aJrZ3uTh+dbqc33nVk/2neubU5jTT1f304W7BhfRjjqeNJnrp+P+3mH+tCLqMH/ar5Vc&#10;Lzlfsrh+Wlw8V8VSJr/HTp42G6OEflrY3qKfvomU03IaVD9tZtIxxZRD1KSYknOuhH5asjF8tdQb&#10;rJZ6duinnpOnx/j28qdbez/dPBvqeuyns+6m9fOy7qbxecoCaC08LftpdAk6a/f007Sd1v303BUd&#10;3eRIRkeYaz6iLl8/LYi6XvnTEY9SH12rW0qpp2N7pzG9Z0w/rZ6lrktAd+Bm7fXVT7MjWZX50/D2&#10;5sSsac+fvoWyNGcifxr7aeoM5pHHt0nNyvXTtKGOzNjFiSzXT2PCn59G+Qk4PK376SinK9dPW/9v&#10;VzfpLTOB9ry9DZrOnD9teV0V6qdFG/V+7fTTqw2iDhnfgqhTGd/Nrp/eyL4jG8eJ20W5GH7+dD30&#10;0z+62nG5tF7KFLp2+unEbAzZT1esn8aOuj3yp7c6/XRkP53rp2eOG157PJ1dM41ddPRiB433JT3x&#10;vtbcT28z++ls+mlF0wlsb08DdqxwzGd7D56nc9XIn+leJWkfZj+NxA/2JyWP0n0m7WM/dtSyn25R&#10;/bTM2YW9ZnVgNG1Xf28w2H47+HlK/rR6ljJzzc+fTtZPW1eVt1ZLWtY5k5Y1hzoCzNkXFuYWFg4u&#10;9GbsNi2LcrKQlCVpWe+4DE3jUZq8n07Wf0Xzp3P9tO9Vmk0//T1Oy6qrflrYasajNEk/DW9S50+a&#10;zFZTX1L19DbPZsufzvXTjOkvNDVzL+sOutjnOTzNu2lbL3UCXa5+mifRvaqfFrZ3rp+WDOpM+dOE&#10;rW3dLKGfnjWrRfTTe+qTPw3vEfiW+P4jophK0k8zoiZUvcxLm7xq7/nd5x+ktMkH39t9mtTT7+02&#10;jO/dleVPn6QsjH/rkKmz7KYPkHcn3fkygXYJk4btvVjY3qtiaVkPczaG5mI8w7kY4u/9ASdNJmZj&#10;xNjekjQJtndl+mn1HmkF/TQppdY9sh6JWb2KqHP9dMOoq2uPp4GGsXnO9ixnN42/V/F0o8zNq/k+&#10;nB9ZdNb+aOdjNdFPB4i6wIjaacAs4xuIOmR8x/IzKflDHMmE9e1SP8D9pnk3XXcwEyeut2N8625a&#10;n6X20soQj3mUhrN2Yas5xpp0A3iVpKwIY63C/OmXbf60+JWKfloyQDyXFWavFddPw6M0kj/dN0kn&#10;hqh5xm4RNWVQP7E5KX/6s63vUvp0bfKnod2S6zuSJb2t1T/6jHcDvn56eNw5qmhHkD5jl45APEpr&#10;lz/dtPrpMUr+iDirkFKrGKouUwfWqPrp17pDP7JqftvmX9vMPwGHp3U/DVwtzmTK6bKOZLl+Gntp&#10;3k27/TRq53FRSgnbO4HpzbWzJvnTVeqnl9dUP80TaeNIds87SJv0EifdRHopK6bEkWwZ6aZkKj20&#10;Z+OeoT0P7d1I9yGDqB/ae7gO+dOov3JUP72vwvzpCvXTm52/N/bThstVNH/aJWZl0U//a8I0WhD1&#10;h2uMm2f99NPOlax47dylWumkpzqOmGeE25Xrp1FjLtRk+ntfvyinc/20IOn47jnr++8rsqNe0CM/&#10;32buDfR7d3iaOwNK/thG/t4HF3izduNGNpngRpaon/bSsmqtnxbtdEPqp11nQL2AnHGLqsdZB1ZZ&#10;/nS6flo8SzF3v9jupwlN07lzyZ1LWAu2cht1BdtWHrz14K2qAzM+pbSdPgkdmKJpTwMWepQ+sfl+&#10;QdOp+dOuGwjzpyPdAPUErhsgpnfQDTgk/UvP3/tMRm9vfJ7zBfdR9X7qDrQzgKvKMB2g6lvo1TiS&#10;jV9l5uznH3Qz9tM8Yz9NM3ZG1LsFUb9EviqHvp3rp5Nm7FT51aOUnpGddOzPxm0l10/nu9+adT+1&#10;6qLS/h6HpwVHq99I2frpbvH3Fjcys58m15HQ3zvkdp2OTaJbQT/tWN9HbP2M1U6aQRPbmyfRwvqe&#10;Hv10HE0n6ad5Eu3Vzvropzdy7fS4XVw7WSlF9e2wmUKj7rnpc5baKXUTtRNH6qaPqP1p9D43jbZp&#10;k1BMyTn/oDC+aUdNm2ndT3uJWeJIRrVTfUfS9NNzN01umNxwauA52k9Pm366F0g6QNPM9k7VT5t8&#10;DEnLsm5k0fzp0WnKn24c/fQdJ7rFy+ofFwDRNvv957bE0xfGo35k2XfTusMuZ0fdivvpi+fJfhqd&#10;gs7ay9dP7yk7f7ph9dPYY4c76gbTT6+en6afvtEyvhs9f7oc/TQqPrqFtCc+pqg8nLEnMNZsRxBn&#10;rEU7ApmzA0m/xBmaYY5mETeyzR2bxV1liroD6g+oQ3hsda6fdg5kmL0nz9hz/bTOO/Nn4/wEHJ7W&#10;/XSU01UD/fQaYXwjG+NYkI0hiFoSs6CaMm6eI+w9MiKKKVJNkaMnKaZYNeUppmrD7dJ6WDG3y+2m&#10;HZIWbpfOoA2aJudRQtHOjWyLIGlKy2o7/fSyXdhNR/fT+wyiPjyuiimtfQ5Ra708Y+qmPvX94VPQ&#10;tO6mgaQdmhZeF02iM+qn36MptJlEc908VE7+9PDUMOrlRF/Z+mmkTS6+fvEq3KXiSHbvinuXPrzi&#10;XmV8r2A/MmZ8/4odyYrop4XxHc+fJsb3N5jznZY/3er6ac+NTNnea+cb/bTD02lTyWZ6f3vup/9p&#10;QYin5/RWvpfG/rrYbhofbyU8/clK+dm9f/U2qwfb3nmw0+8MTnpuZFPLQzeyyvXTPF9vJ/20m7PT&#10;tJ06A5uYhSRNqwPLrJ/e3il877rop0O2t9FPi5tKrp9OR9QD7O+9aLPx97aIenLDSSDqvom+WuRP&#10;hx6logH7gCbs3ox93aXUDXyZZ+wV5U/XQz+t+Zm5fjrfSTfNTtrv/hyeZi6XrZc6gfY4XV0mLcu6&#10;eGrd9POnc/00qaUCf2+Hqscd49vjdkndFFSNqunVzWbWT2+9YsdnXj5G0fzphtBP32K4XZhGy0Ta&#10;53a5/TQnZs2YfnrV0m8ymq5CP81oujb5002tnzZpk88O2fzp9Y+sHyP9tHUkg36aEqgVT5+9ttl3&#10;0/j+8/000OGc3rv6B8rQT5e7o25FPK37aSRmmf10Jv10oScBUXsz9pDxXTR/urn009QHRGfsLu0D&#10;fYHop70Zu2WthWg6nqOZLX+a9tNf0DRNYnwz6xv+3vXTT//c14BtZQ0YKaej+mk/MStkfCtrjVjf&#10;NF1X/Rd21IcD1prP+JYZenzmHs7WdWddbMauTO+NxFvz2N6eo0roUZrrp1/Y8gIz1pi1Vif9tNtR&#10;5/rpxtnE5t9J0k9AZ88nLtf9NHC1HOV0zZB+egTeIxvpYD9NiZPk5RnzH+HESVFMOe8RqmHqPcL+&#10;IxeoqiV6j5Szm9bPbRr9NNdMVUlp/nRJ/TTUUnMKUcY3qaUkMWvw/k1QShm1lF87WT+t9fPTrZ9t&#10;jyqm2lU/zQmTG4jPRYwu2U9XoJ++WRKzblt8L+2oBVF/k/fTD3NiVq6fPrcF5xO+tc6fVjw9e578&#10;Br3As2N/Kjkz79ff5+V9P+25n549r7b76VI76lbST2uP8Mer0RcImt7W+Wh5+uneIH+6lH56RNhq&#10;lrE2eovpBoStRt1Aav50nfTTfvZ0Qn4mMb+dKxm9dUaY3w5RBzP240Y9TYg6gqqr1U8/1f+Lwg/6&#10;1ZEM+2mXlAUNtUnLKqKfhhtZCf009QL10E+Tdroh9NPKXPMQ9bTpp3k/XW7+tOZoeh3Bw+yo8itm&#10;rb3eI4y1RI9STwMm+ZniUZrAVhuFBuxxT//1PCd+AEkLmiaPb3Ij+9PY22O47aqf1qqcP9vxJ6C1&#10;8sTliqJRL3UCfXBBwOnqOgnfkeUmZbIb++m5mjLZSvpprZfRp6ilGFmzK5mrm17+tJtI11k/vUTy&#10;ssJ6qTVT6uadS24Uz5Hlq5dvI8+RUvrpZDTdvvpp8R6JqqV835GQ1xXqp7vuEU7X3E3QT0MhBX/v&#10;KvTTMTRdNH/a53Z5aVnZ9NM7qXZG6+cLyMYw02ipnbqf5voZcSPzvEfYaUT8R+iVOV36J+M5Qhop&#10;TKH1Ws3Uriz505Nl5U9/NPIGnZ8OvUH76Uz501Y/PXsekGuz33w/rftp7JzrtaN2++njZvrSvE/t&#10;EXQ/jU5BZ+0T7O/9nHQGlrlWLH+6/vrpIzRlF1R9nJ5yZMZ+BvP14jN2aKJVF11KA6afx1/BHcE0&#10;66c/57Ss3w7ivFx4ufALOkDT31nzgzXw9y5HP72dHcl+Rp5kP/MQtUnM6jOJWZ6rip2x04TdzdjD&#10;xCzNn8Z8nWfswljbwfvpHUt3xVlrnj+px1rLmj+tO+i0J3bYqiErrZ8O86evpC31+d3JHQH005L4&#10;UaZ+etP06qetR+maS6kjwLmJWd83rZOuIM5ag/5r58jOkYiryijrv+jVZGgyov41vYq/tyBq1xX8&#10;F3l8m8M50taVzFZ8rfz+E10A/pzrp8+YGpI/G/0noLXS7afL0U8r4xtJk4ssoi70FjQxi/zI9hCz&#10;i/XTa1pXP01V2k2ibf60m0Incruy6qclYXLwN6Zm6vR5oqu6/OmDXDd5Gr36rdtPrn6L0qdd/jRl&#10;Y3i1kxB1TfOnG1Q/bTKojRvZ7gi3q2L9dMcmeI5Mh35aErPK0U+vHVq7PjqR1vr5OFVRg6qlfhrF&#10;FE+jaSqt2RgOVVeVjUGe3nzMs7bcro9G3xx5k3A0XULSgqafHcJ5ZD20055+et1WSszqJfV0VD+t&#10;++lG/51e/PvL99OCp4Gkq9NQF9tRy366v7f4/xbN8VHtEaZTP83Z00O11U8LkkatFrYap2UJetbX&#10;dAQd3U/rrD3qSEZ/k9lNZ5qxJ3YGzPoeyaSfFkT9eQxRP7DmAULUNdJPK5oO86dz/TT7lIqrSkLy&#10;h+dT6juSDdCUHXP2XD8NtOwf+nPT66fPXtscv9Pz77I+PwGtlbKf3mb5XDqBbjD9NHG+94/tYycy&#10;TprcYSfRZg59XJneVDXlXOD6GUmZTK+buoP266e+L1o7uS6X4nahYsoZZ24Xq6Wy6afJd+QvhKY/&#10;H/zLJkygf0NHJ9APrDlJeLrM/OnlB2lDjVyMcAo9IWi67+TqSbC9+yf75jo0HeN23W/Y3kiblKys&#10;n1NKlqRlfcpKqXS2tyRlJaNpzcZQNzJ4ckMlhaMKqTP0VtaLGbV8XVwxleDmabMx6qOfniJ/75MD&#10;JwfKzZ/+kudG5rO9a6efFjSdkD9NaBpT6KRJdBYkjXk0TZdNwqRfN+ltWzfxfreX9qbR9F4PUdPb&#10;f9ohjp5TO6bGpnZMjk2NyZ0cO+f202PK+P5klFnfox/T+YjumyNA1NhNA1XT4f30G4yoY/ppRdS5&#10;frpl86d9/XQ9dtSCp282eBq/tXCa86k9gu6nlb1GOrAE/fTU8rkrZM6OGXsXtNPTp59m/Rf200e4&#10;M3AaMGypzY7adQaEeGkXjZt8SncJ5ut4Nx1B0ug+jvM9TvozuUc48UP7AdVP4yknje1dvn76O7qf&#10;nj79tDiSxbuCGdRPSw8Q6qjj3YDzKEVaVn3zp8WNTNH0XLOfPsXpH6c2PNen/t4HrjsQ5mnOPzr/&#10;1c5X5iNH84vkUfol8Sn1dGD3OmcV1oAJ4/uZgPH9eqoj2U3rb1q3dn2wnyZ/0m8M7aRX2k3jjuh8&#10;3XYFWx73GGuYr7sZO3bTfCOsNa8r8LqDsAPwOwK7neZZu9cRUD9AHcEYLncEthuYpLe8jkA0YNQN&#10;SEeAfgDdgN6PqB+IdgQ+a+0nNGuns+6R9VvJWaXXepXSvJ26g9m3XXTH2Z73e07Y/OnWmLlLtcpf&#10;y/8JaK10+2nlfSuihnr60QUTXRPE6TKOZMz4dnVzUbfnSNYjiVlpailJzDpWeI/O+cFYYtYQK6ZG&#10;yefbKqZy/bSiaeF0PdX/VD+mz7yf/lvnNmL8Rjov6hSVVK6fTkrLEiRdTv50yPZmNzLx96ZXYntz&#10;VtburZhA+1PornsWGbZ3dv30UaqZr9D5Q+fvqWr+oZNrJlVO8vf26mYt9dNSP79FO+pEf29hfDOi&#10;ZlQt++kot8spporXzhhyTq+bVHUDprdF01I7DZqmyslIGvUz1E/7aFpqJ+qmQdOynyYkTWh6PW2o&#10;6XLNpLqJmrlV0fTar0X8vVujVr442I750/XQT+t++76EHOr/xvnTrbWfjuqnHyUNtXYGpAOzbO8o&#10;mhaP0rSOIHQjO13w0z6S9dPDcFOplX7aIWmgZ5w4ivZn6/p2+Hn8lRZVOx0YEPUewtJyIvmZwNUy&#10;Y2dEnTRjd/7eo3+3xaBqmrJfM/qVmFepdgeV6adlzo786Vw/neuni3QDbsbO3cDznhuZsL0VSben&#10;fjrfT5ePQVvpKxyeVhydWT/NU+hcP23301Q3zwQTaZlGO0dPr3a6XAzD+q4gfzrXT6fuqnUunYSo&#10;MY1O2E/btEk/fzpZLVWFfpr20z+87MB15Ehm71F6iy8m0IymgaUDNL1Y3MhWZdJP+9kYl1ScP926&#10;+mmZRrevfvo/2hJP984P/ch0Jx19ggGuXt6lnvfRZ+Lzk55uP328qXfT2Klrj6D76UA/3fXYguco&#10;+YOdVSyizvXTQNFeN0B9QbQbcGh6PNxPU0oWkrIk8QNZmnQITVNaFuHoFaPXEJKOoumofvqB6vXT&#10;qyduf4s1YCdXs6sKsdZCDVhm/fTWT+nk+unC1gIlZeF6bO8U/fTvOoxnKXcJR6k/wKxduwPsp69P&#10;yNH0fUqf6Zb99OtmPy1dwXTrp63+qwH00x97jDXZUfuMtTdZAxbRgRktmNtP66z9dujBhL1G++mz&#10;2E8vlfrSGjP3VkK40/vfRWul20/n+umECXWU6U3z6DPGewR1EwfP4ziO22WZ3lw7K82fbhX99I5l&#10;5D9SjPFd+/xp8R/JnD9dd/30c30nvvq/L1EuFz09VP0vUjMtp0t4XZG6yYg6PX+6zvpp9h8RR7K3&#10;W1I/zWlZdj/t9NMrZ6NatkatbM/99KuXh3hanMiAhmtzozvqVtRP33Cd04NR/nToVUpY2viUGrb3&#10;InIqBdt7IInt3c+OKv3H+l/qF8bae4XTzFg7P4hDe2kw1ZL105T2IUkfw1v2W/3XfuJ47x9jpje7&#10;kTHTO8mNjGs1qrdcs5OWzXS4cw731LqX9p/u88P9dJormd1Puxl7YmcA/bRB1XbO7udo+vtp0x3E&#10;EbXop7svAYOtyvzpXD9N/t7GVeVBzNjZWWX3exXppyOIOjF/+q+ukM7gKHUIfGNoWlhrqxZfv3jV&#10;UujAPLY3uXxL+vQz3YSme8jdu8efsV+qM/Ya5k+/DScydiODl4q6kVk0rV5kyvA2GrDm1k9/TRD1&#10;bRfdRni657bFUl/y/fT04tdG+6c5PI2ps6uXyvb2/L0bIX/a1k+op1UlBQ21O4Rq2cFTUC7VTaqg&#10;VDVDlVRYK11ddO9Prpv4uKudXJPtftohaoOqZSKNiilnHPyuMZ5GJ3G7ZBIdqZvp+umO7lw/LYrE&#10;44l7atlRC6LGntpH1dH99LCXNllf/fSJr/r7aa9eehPoVzv/sMDspxfH9dOCpiUti6bQUjt5Cu3X&#10;zsRsDHLzlOMrpUI3MlFKfR9OZMX00zEnz3jt9JRSgesIK6mL6KedhtpTS82UfhqMb8qf/gfG0wcu&#10;u0D/pjX7bc/99IXxKJ523t4DZietTyDsUrtp/XjSbhpf7/bTqPj4DdW8z39cID+7G66LztpVP232&#10;06oD4+QPaMBUP62Mb/IpXQN/b+tRSnj6pf6Q8V1V/rR0BbYzqFA/rVXedQNJHYK8z3UD9Bb1HP51&#10;HYGbsdOe2p3a5k87f29xI4O/t+BpUYXVNn+aEjQTHcliripNpZ8errN+uivYT0f00wOqn/5dh87c&#10;aU/tELWdtTePfvq/imvAPGSdrKGGfjqxI5hR/bTup1U//VqunzYVTupc+746PJ2aP+2ppCJ1006i&#10;c/00dtO4dNKm0A5Nj2X3HQGeTtZPTy0nf+9K9dMroZRCLsYEnbeI28X+3uRIlpyYZbldqfnT7zR9&#10;/vQte8H0Bpq+am96NkZV+ukNE7yfpho5L1YvDaerMv10ErfrA/Ye+XDNh73RbAznPZLgP0L5GJKN&#10;kcT4Rj6GpE26xMm3G1A/7XO7KtVP327102d7/ucXgCgOXNYKdSLfT+N/S9lLA0ED/dbm+jvqVtJP&#10;OzzNM3fK09zeifzpFP10KprebdD0k2sOeftpi6YHxVGlfP30fvInxZUTy5/m+XrGGTvQcRxF+7N1&#10;fTv8vBBVh/pp6QqCzsBD1NwV2Dm76QyY7R36e1v9NDG+/f209SpN0k/fcF33JWGeZmL+dJCjWY1+&#10;WtOy4FP67lZOyyI0HfqTLt3FaVm7wFZbRkcYa0OUPN24+dPLbGdwnvfT5x88vRv3NO2oT+8+Rskf&#10;pAHDtc4qe7YfSvH3juynQ0eygYm+ib67O3Q/zWh6PunBsJ+Oo2nVgeX50+xKltGjdIt4kpFPqXiU&#10;Bj6lVgcGp1J2VjHuKkUdyU509+T76RxR00/A4WnUSq2X6uAZ4XSF+dOtp59GrUSdTHu6GkoVk6bR&#10;rm7yVFoQdTqqlv00184a6Kexn8bcOayXM5s/TTVUlVJbr9hxBeVMXkEpk9H6idpp6ufejZwyuW/v&#10;Q3vF35uTJmmXfJhcveHvDTdO7JjlFttH+x+T3TRe8fXy9xTbT28cv6Vs/TRqJzuSpdRN6KRi+dMD&#10;4X5aps/1009bbteM50973K6K86fF0ZPdPOFIRtcc5+8tbp706juSxdVSmpjlO3kmJGZBIUUOnvl+&#10;+sKM+3zPmlXd9/CfVwNFu/8ASeOkPYGwcbI87zOf5z/dfvq46TOa9+nwtOyn0SXY/OlcP81YGt0A&#10;XW8/HXQDhKaFrRZhenszdjh885y9hvrpv55H+2meubsuQRD1jUtu6LpzyZ1Lti2/c/m2ldtWxpI/&#10;Gko/fXgvdQS41Ae4zsBP/gg9vFH50TFEn3ifdAPoLLQjAFtt/zi8vQN/b5qvZ5uxIzGrtvnT1ein&#10;w+SPDPpp5qzVJ3/astZy/XSONtviJ+DwtO6no5yuLIxv8Lry/GmHpM2O2mN2AUW7KTTXzgrzp5/q&#10;/wH7e/N+mvB0tF5aRN11A507l9y45E7UzOWrI3Wz/PzpgU13bbofJ0jMepFTs941E+n0xKwrc/00&#10;8bmq009LYlab6qc5H4PRdAXZGFnzpx8h9XQ0f/psj+in8/10dZi2mq+uFk+n66eBqIGaa3N1R91K&#10;+mmHp7dBE8b7adFPP1bE37sG+umRZSOU9IFLaR90R4dHJe0j109bR7Ii+ulCL/bTVemnlbEmbmR5&#10;/vRe3U9L6sd52k9XmT9tHcmQp3mKOoSJvv8+W/fTR5ntbfbTxqtU3MhmTD8dzc9kxlrr6KdpPy3J&#10;H24/HSRmme5gHdhr7EiW66fbAidnZSY6PM27aVsvdQKdBU17bO9eUUrt6S3B7fLSsoTfxf4jpnYu&#10;49q5sWT9bBv9tGV8+/nTyfppRdOUlsVommbQyzGFZjSt+dMr8/zpMDGrtvrpAXbydC6eU8NzN2n+&#10;dLiflnpJCqn5voNnCf00sbseXjE9+unH0/Knk/TTlDcJzbR/SPlkFFLZ86edWor+Jk3NiumnKXXS&#10;omovbTKaP83crsrzpyUxK99PV4OEa/O11eLpcvTTQNjV7KaBzIXvfV+/1OHm3U3j+3d4Ojprp7Qs&#10;OtbfO9dPe/tp2lXTVjo2Y59W/fTF2E9j5s4ni34anQEY36IDe2v1STqev3cGRN3M+mlNytpIKupb&#10;6C6jHTVd40VmncjA9mamt6JpML2F7U2cNWZ6P5mWo5lBP919SU310+xI9nrv6z0f9laQPy36r4rz&#10;p3P9dFYkln9eK/wEHJ7W/TRwtRzD6cr106qoMswu8Lr0nsnE9IZeStje454TGfG7Ii6eJmGSsjHk&#10;iHo6q34anK6gZhpEvdpD1NtJK3Xw1oONo5+GamrvQ8z6PmxZ38W5XWcMlyv6DDlewu1Sfpdyu5CW&#10;Jacybleokiozf3rG9NMfroGG+iZ29CRHsvU3rRNHslbVT/tsb6OfdiqpxPzpn/AU2s+fdvrpE92t&#10;pJ/+dHOePz16ieyjgZyBfvWJt6u/2FHLz/ifDZ5u7k7B4Wn0BbKfZv00bacT8qe7JS3LupGZGXuY&#10;Pw1/b/L29t3IUvXTPF8fwXydZ+yUPR3mT+9vQ/30XzZdMxp6lVamn5Y5u+kKCEu7/Gk4qkTQdGFh&#10;YW5h4SDcVOiyG5kw1p4wjDXVT79TnX56r9V/0VuHLdNbmdrgeaO6yz1Db5W64H3jc+RrnqanXOkK&#10;9tOf4hmawYy9bvrpuCOZv5+eCf30t4bWrm/f/OlnqTt4doh0YG4/TalZLjGrd62y1yQxSxzJcv10&#10;c1e42n33Dk8riq4sf9qxvXf3Fmg7zfvpNU/S8b1HjhWOkZunZmOcLnA2xpDNxxB+l3C7uH4Kv4vr&#10;Jzl77+N8DPEe2W+dPI/vgIunc/KkiTD5e+PKUeRLymh3FCGHzzTdtL6/4fTTZ0kb5ZRR2E3rflpU&#10;UmB7E5q2bG+/boob2c84ZVLcyM6luJEtovp5FzmRhbXzxXswiX6RKid5j0j9JPW0r5/+bHuun+6g&#10;PIyOTXM3TW6Y2nBq4GQJ/bS4kTVD/vQLW94eo4yMsXQ3MrOb9hw8zY56hvXTH428QSfBdySKqNcZ&#10;PleL6acvH21HPH20w2mnZ83qng0EjZP2BKquZkctfG/sp0t3+43+OQ5Py34anUIW/XSXTcxi1lpP&#10;iKifJER9KCExy3QFI9wVENdbGd9R1towp2ZxYhZ1Bk+P4fpdAad+2OQP0xG4roC6A+kMIskf2iOE&#10;nYGr/P778bn4M58z9Eodh72ymzb76UbUT5N62jLXpkU/fcUO6QiuJF8VcVWBI1mYofkQOaqY+bqZ&#10;sVtEbfTTiqrxdKg6nKUrco4+8fnu63XGXm/99O7tyJ7Omj/96Oru2XH99CsRR7JIjiZx1qKJWUke&#10;pYn50w2rnwZTLZGtJt7e0H85DRgcVcRPhd1UJsfObZHzCT3JT4WYanxH1Y3sTXEjo17gTb7oCKQr&#10;YCyN7OmK8qfx+x5npp/yXeSv0/sTcHha99NRTlcWxnft9NOimJKJtCimSDUliZOufkrtZEdPTpzc&#10;gdrpEDWplwNEDVydWju1Hvp1Mu1tVze92om6iYPncRyXjVE3/fR31jywBvrpE18lJlfEb8QiasP4&#10;rpF+mhB1rp82Tp7i4km8LtpPe25kUje7Ymzvjs1Tw1PDp1gdla6fZtb3/FetSiopf7oW+ukvc/1c&#10;yzvqtevX0jQ6TMz61tDOkZ2UlUX+3kjNGsV93FNNSf40+3snsb45H8Nxvj1U7SHrxGwMYnfzMU8v&#10;LcvVT3Ih85ne8CPz2N7iRkZ1U/bTUjndflrq5hvxuklIWtzIxtYl6adPdLeSfro999MhnsZ+Gkga&#10;qDn6xPsqv9hN4+tbcz+9ze6n0RVs75xY8NiCia4J8SmN5k+btKxI/jRN2Ckty/P3DmfsQf50Zfpp&#10;1w2ko2nLMFM0TM+0qi/vF5fS8NV9TWJnQF3BHukKXGcQdSUT1lrEWaWC/OnfDMp++heFXxR+YBxW&#10;0vTTpAWzbmSBDuxWqwNTN7JU/XRaWpa4qch++h14fJO7N2bsn5E/qUHTnj+peHsv2yX+pEOEpIGm&#10;PY/ScYumCQc7JzLdTSuKzjKRAraW4++mgan38U1grYH1zakfSP6QMw366dUNp5+mPoC6AO4G/E6A&#10;0z5y/TTyp21eVp4/Pb34tdH+aQ5PM5fL1kudQGdB07l+mqfSDlEbVC2184hF1VI7mfHtsb5HlPVN&#10;ydMjnEF9DWVj+Izvz61++reDrl5CP439NA6zvMH2tvvp4vpp8Lqwn34rkpY12Xeubw55j8wtzFFu&#10;VyHK7QrdyLCdRjYG18570t3I4pNo1FBvGm38vQ9H+F2YQbspdJa6qZ8jtVMm0phK6zS6FLcLailJ&#10;zdLaiWwM5GKIWooZ37sPkV6qlL93x2bx9542/XT369BKsVKq0vxpTctKrZ+EoWk3nYSkm1Y/bXIx&#10;eD89tm7MOZLdofrpf7sM203Jn8Zv8AtmBt2MzxxPYz9dbDcNhJ11N62fdx99BZC0Pp1++rjZVTTv&#10;c/Y82e2vnh+dtVehnzaIugHypxkLe7ja7ZyLI2z3eSbtI9xPVzRj95A0tGDaEcR1YD7b+/PBJDS9&#10;vnd9b+X6aekMUhnf1BVEEfX/2fwEHWV8e11BE+VPl62fpqQsnbG3gX6aZ+vfH3le5+tbHgeaHkVH&#10;wF3BmLLWfp01Q7PUjJ0n7G5HHZuxj9GOuuIZ+8esAXuT99PEWWOmN9zI/NQP0YE9EknLKpU/jd/1&#10;OPmz3X4ODk/rfhq4Wk6un45MrW3l1X03JtBZptDA1B6arln+9GvYT9szQ/pp9veuOH+6IfXTmEWf&#10;3417/kFx8gzQtOyn6bWYflrTsjrEwXPDKTri702qqGnOn545/TRtnFEzM9VNs59GDXVOZLyb5qSs&#10;Mrhdvn7630e4blagn+5de9EdF91xtudsz/+9RBCFVIfmfs3x9KxZafppIGnZL1fzvK/F9tNnr1U8&#10;jb5A/b2hnS5HPx33KM3109oVuP00J2ZRfxB1Vvm7SP50TfXTifnTxfXTi5x+mrXT92/y0bTspyvO&#10;n25j/TTyp91+ulr9tKZlFZmxe2xvYqvRaTn9tLDWwPkWxnfR/Gmrnya2d54/3dydzkx89w5PK4rO&#10;9dPNkz9dF/20ZGN4+2mqnU2on8Z0UH1HflliP13f/OlQP735kgPXoU7qPUpv8SWFVFw//cWbr198&#10;/eLb6K5aumrxvUtXLf3mCufv/XD3wyue6ZZDtZOdPD/g/fQHvdhQX7L2w144kRk3Mq923sS1U+rn&#10;N4bgP7KTXneKmycxu3Yq09ubRgu/y02jm18/jWm0rZtx/TQlYgBRn+j+4WUOT18ws+dmfeb66Sz6&#10;6Wp31K2kn47up9EpZNJPW8Z3jfXTUf1X2+un4/vp76zBfrpo/nSD6aeHmPXtMdbaTD8taVnP9dVf&#10;P01dAfuTxruCr3NXYPRfhKylI1D9F7O+Y/ov7gp4P/3rJNZaRP8ls/JsM3bspd1uOjpjZ+10GTP2&#10;uuinb5N5O/G9l0qHMHve8Xw33ca7eYendT8d5XRlYXzn+mkopJxKChpqYntbpjfvpyvMn4aL528H&#10;HacL+dPV66cfvTUpf/rkamV8zwkY34Koa6GfXrZn2S6opkLFlPh772M3T18xpd4hjvHtFFN4H353&#10;yVPfHz6F7e0zvcH2lmO5XXsFTZfMxvC4Xcz2rkg/ffGCf5h9gPbTZkftoeoq9dOEqhVRJ2ZjWH/v&#10;XD8d8x0poZ8+2/3DfD9NHPeZPNXmZWXXT9dmR91K+mm3n/Zn7cn66anlc1dMLe/o7uheFKJpcigt&#10;9O4h7XRxj9JQP83Z0+XmT+f6aeoQHiCHFeinRy+zejBfC7bkBh9Na45mKf20N2OnCTv7ew9sup/O&#10;E5uV7R3XT3+WqJ8upv/Krp+WmTm6gNIX3YKcp+mp+i88K9dPK2sNrO9Y8ofnrLLHcyQbuEeYa6IF&#10;M+y14ckNkj9N++lq9dMlZuyX6oxd0z5oyi5uKgGaJizto+l0/RcxvkX/xWiaHErp/Ikv8jPDDE3D&#10;VPPYan6OJqFn9irF0ziseE/HXhPWNzhrMUcyciWTc46dVc6xK5k6kvmsNXirqLPKGyPwKCV3FXFW&#10;oQl7fM6ujG+XPy3+3hdJ/nSunzZThDNt/nR4mrlcls+lE+gsaLrG+mlyIYETGWdj0KtxI6MZ9DD7&#10;e+/3nTy5drKTJ6FXOYRqrYsnNEwXcPdcwHWntDLKdx5xviP4Oj5n6FVY38L4xj/JIupcPx3zHylW&#10;PzUtS5B0mI8xA/rpxGyM6vTTHZw/DX9vwtPefvoo7an5BvnTr3T+YcEfOr90M3bTX+L99CreTxs3&#10;svT86ST9tOynuXYiMUuOpGWJE1nUjQy76SL+I6KUSppEp+unqX5Gjq2beL+pnd7T1E7H+q5V/vSo&#10;uHn6aqlwP11MPw1MJ/WimZ9Lx3J/72z66Wp21PIzfnEwS6ff6J8T3U/7jG/kT5/sek4cyUrkT++x&#10;iDp0JHuv4Kd+nI+lfjCqltQPk5iFrkD8vTn1w/qTOn/vIw5Vc19whl5jnQFXcK3o3lOrfOkuwe8G&#10;uCOw3QB0YK4jyOpRWnP9tOBp0YQFWZpA1JSjuXp5mJil+dOqnz4X5k8nIGrgaR9RQ0Mtx7iq5Ppp&#10;D00DSwNJC5qOp2U91/fY6vLyp28j5ho6A8/fmxG1+Hv/yrDWEmfs3BXIfN1laPr+pMRa8/Onc/20&#10;ScvK9dPSBx03/VD+1J+Hw9O6n1betyLqR/P8aa2rpnoqksZT6qcgadRPOrKbxn6arjvj0FCPjXtO&#10;ZOMxlVTcd0QSqH9L7p3K6Xqq/ymePsPfu5n001dyNsYyehVXzyFSTpMjWbvop4dFP439tNlN846a&#10;3hZETa9HLeP7953IzGJEfTMj6puF8S2IWhjf9654GMernaqW8hnfH64B4ztJPw3Gd3QibetnMcY3&#10;I2rxHynO+GaX7xnXT3+c66eDmXF74un/vFr4ePJ6tEP00bqLTnveX7GeWvF0K3Qabj/NM/dO2xmw&#10;fvo5RdPq752SP11KP32e86fPF/48iKQsPy1L0j4wX+cZu+RP03xd8jP3j5WXP32h2IwdFV6rvXv6&#10;s3V9O/w87gx4xg5UjSOdgUPUQWcQ7QqinUHt9NN/f1mYpyk5murvbdB0qn7aR9OeRympv4ixpvnT&#10;7aWfNq4q8Cg9zR6lp9WRbLc4kolP6Z4g+cPfTxe2FkPUuX5aJu/ejN3sqGXGbnbTmK/HZuySmCWp&#10;WbHUj1w/HXQBgv/y11r/BBRP/6hDcbTP6TpImRjOc8SfQk8aXtdcypgM2d55/nQaqhZEzbWT5tCE&#10;pnkaLaianDzJzZOO+I6MXjO6gi5cPL8y4hjfv0nw9w7rpU3LWnAD5WWl508HbG+aQb+F7GnJn65A&#10;P238R4jZhWyMT4N8DEma9NG0IOmNjKQ9bpdheyMXoxbZGNj6NJ5++o835vppf1ft1c34fpre43O7&#10;mN8lbp5Im7TcrkkvcTKd2/WRcSQDt0sZ33Fe11aXmLVufqJ+uta/gav9+y6UuTMP8fRl3TPJ4s7+&#10;z64t3/u7HUDQOFmfQNY4WZ730ecpnm703XOW78/hadGCoVOI6qdPLTm5ZFIR9Yq5K8D47goZ3zXJ&#10;nx4mVB3Lz5xx/bRF0ma+DjQdzNgJTct8PX3G7joCi6Zt4ge6Akr9kK5g5JrRr9BFV/D5ILRgbtbu&#10;0j8eYP30icvvviyapymI+kazn94m++kK8qdFA3b/prvMfjrdkexTysxCVxBJzKIMap+1luunTw08&#10;15frp+MdQYyt5pjejaOfXuzrp49TTc5vO/4MFE//uEP307l+OmFCXSQbA3UTR+qn7KfNjtrbTgNF&#10;uyk0184tgqTJyTNSNwVJX8M100fTkjBZrX5628qDpJ3OoJ/uX1iYW1g4uJCyMYrpp4Xf9S6nZr1b&#10;JDHryh3LUD+NfnqIdtPRxKxG00+LvzdNoikpi5RS1eqnN6BeVqqf9vfT4HY9vEL2088kqKUSuV2k&#10;n/6yx+/K86fZiYy0UpQ9jWvSsmz+NNC09fduJf30FVvake994DJ/P/2jy+O500DWQMv6xNuVX/kZ&#10;/wfxvaWraOanw9P+rP3RBQcT8qdz/TTtp9NQdQJzzZuxF2WuYdbu52haRG3cVYCqXy68TOnTfv70&#10;+1fXWz8dZXu3vn76z0j8iKR+NI1+WthqngZM9V/QUEfZau2onyYNdUb99Ndo2k5+pbl+Ot97ez8B&#10;xdOyn95WF/30k2te6j/Uf6z/pf5QKXWalVLC77pq6Cr4jvDN9dO1y5++kVVSZgqtviMrK8mfTnYj&#10;C5RSRdC0P4lOdiM7zPvpBsifrkA//eT2PXQKW31el1NJTQ1DPz1FePrUjOin/9+aSxtSP017atVR&#10;e7tp1VPTVLrh9NNARc1+wv109g3xzH5mrffT5eymgbCz7qb181ppPy366XlfSMmf7qqxfpr43sT2&#10;HmLGt+sKcv0076jBWcNu2t9P+16lDk3D3/sEmfm7PM2LrSMZcdfK0E8ne5SqI1kUUct8XRhr79zD&#10;jDWw1ujQfnrrlTuu2HHlritpN+0z1qABC1lrD+19yKVmjbOzSsBag6+KeI+mPY8zP01e8Tk4eD7N&#10;t4RH6Th5lNItx6M0Y/50S+unof+SK45kbxtHslRXMs+ZLL6XVm9vfSpbDU85Uw2SP/1j60cm/t7H&#10;qUvIbzv+DBye1v208r4tp6sE45ucPJnb1dUz0NPVU6BXj/HdK26eDlEfY++RY4X36BjFlF87pX6O&#10;ErKm+imKKXEkI/8RdiRL8h85HvUeYUey43AlY2eyC1BM0dSYtFFxV7JkxVSojlIlFauk6G/hv8t3&#10;I5PdNHbUsp8uxe1iprfnPUJsb3C9t9RDP30jeY7cuUQR9XbSStF+2iLqidsnbn9r9cTtwvg+KYzv&#10;wmTfnMDfe6EmZg2K94hwu17czLUzY/50cv309dP7qIYqqhbG92GqgHGP7zPG09s9pVpKvdS66Won&#10;/g6/foq/9zD5eorHN/y9b+F71d5llDwt5/yD2fOnk9C0qKQ6NquDZ1vpp6mOmhPTTxd1ICNczYeQ&#10;tKBprZwxJ0/x8SSmt7C9Szl5Kts7zcXzJ9G0rLXwHNH86d91yHaz2bE0vv8r29KPLNxPQz8NlIyL&#10;HXTaEx+r7CqeRleF08xP2U93z5bOwHcjgxbM6qfZjYx0YBXrp3m+HtdPj1ainz4yRhwxOa4bYB4Z&#10;dwPcEWTuBlQz7T/DDoE7A8v6Lls/PR5xVrGMb9KASWdQSf50offs1eXpp303Mu4IPDeyOuqnCUsD&#10;TW9UNxWHpGXGTtU77AR8NF1O1+4jaufxvZ/+/n3j+zn3w3UFwx6iXkYzdtMVePpp8ShtBv20OKog&#10;QdO5qZgZu5ehuZbTsqYhfxoepMajFChaO4Lo0yDsptBP/75TOoSz18rv+/y1PX8CDk8rjvY5XQc7&#10;c/00sb9xIvVTaqf1HWGOVylU7XG7nH7aoOr66afJxXO5qqQMmo6yvavRTxs0/XOeRNdfP/1L05ui&#10;P02/wNT4uE6jo4g6WjslMQuo+iq+PqJmfpcwvun1GLG+ZRJ97NuH6DyZ6juiTp5A1HM3TfJ++uTA&#10;H/9HA+qnKWmSnMhMPob4e+9s1Pxpo5gK9NOcjTGZJRuDlNMl9dPrNRPDMb7/6gqplg/tav4qEe6n&#10;c/207J6BqHFKPYGucUo9FU8X+y3VLB+TWYTbT6NTqEA/TYlZu5GYlTJjf69wmmfsxt875kgmrLVc&#10;Pw0dmGV7V6efXmLn7E4/ffujt/7s9p/xjP0tuKp4iHqOm7GHjmTs793O+mnqCHZzhua3X+KOIOwK&#10;dnv+3qEbmc7a0R34+dN/c4XxLOU8TXIqve4V8ip9tfOV+fAp/SKSPzj94/rFkvyxihRgnr83+ZSS&#10;DowSNDlDk1M/fESd509LWpY3Y6e0rJ9KWtZIkg4skpbFs3bD9r7jbM/ZnhPdX7xZOoR8P53elTdL&#10;vavm+1Q8neunI4g5iqDx53AKbVRSQNE4gqZlP12dfhq+I3RS9dNPcf704p5Zs058ldhcfwtGV+hK&#10;Bs+Ri8mPTBzJfER9cOVM66eXhv7ee2kqvbcx86dro592mRinNtReP/09Tz9dNBujZvrp50eROMn+&#10;3kmpWemJk6W4XdhJ45inOJF53K4k7xGHpB2aHv1kiyRNomq6lMk3kTDpUiYT6+bYukcCNE36KK6X&#10;up/e2AJ4OtdPz5qVRT8NZA3UXMm9z/iRfboZ8xd0GM38FDyN/bQ/a6fddFH9dMSNLM+fTkz+KDZj&#10;J2eVYD9dTD+t6R+toJ/WboDYasL03pvmUYr/b+HI/8eKP+Uz8eozvsFbKy9/uub66U1Tw1OR/Omv&#10;fuWAQdJI//guJ3+8Ot9H05L64XI0PTTtdQSU+NHzOh2b+JHrp0c/4a7A7wwqy58O9dNfvCnfT0uV&#10;a+9XxdO5fjqyg87C7WIWud1RO0QtvO9iiVme94jldllXMr9usosne46Ii6erl+t7Z806y1iaPL07&#10;zbUKqQBNW7b3wQjbW1ImHdtblVIet4vcyIjtTdkYraGfLs3two56GbO7lPGNbIxo/vRLNIl2++lk&#10;/fQilzJZrn5a07Jqkj89nfppQsHeEV6XcruE2cWvrJumt6ZNP/3RCE+jK8qfPtuT76dnVj19Ybxa&#10;/fSrl0u/I6+vXZ1lFw1EnfR5QNg46c91a2Q//S7h6eJdfjN8PLqf9hnfE10TCfrp0N8bGrACsqdl&#10;P71GNGCHUlxVzg+yo0pp/XSq/uvI2NPk/fk0Mb4d6/vMDOVPswKMkXSmGbunAfPRdFwH5uunnb/3&#10;U/1Z9dPq7726SP60Mr61K/D209QVlKmf3j4T+mlovnD8p4+mBUkDUcsR/dcw6cBmVD89+2+uOHDd&#10;AS9P818EUXv7ac7SXHw95WhOd/704yPPjz4+ivvCFtwXRjFb5/m60U5DQ93a+un5pAXDfnr2bZi3&#10;v9/z426Hp5v/930z1KRG/R4dns710xFEHTK87X4aW2rRTuMpaFp209hRy376iHXyPGI9vmUSzUop&#10;ScryaqeqpOJ1Mz1/ukD76Sz509OlnwbjW/1HwsSsYv4jtdVPS/WU+okaKrUzyvaW2jlMNbQ2+ulk&#10;NF0r/TRxu7huErdrae3yp7++vmj+9BBY34+Pfp+uXz/dbtrVz7eTamdF+mnnO8I7anYjayz99NAO&#10;mb6iZuI043PjLsF68jrTODnrP79aPB3qp89em00/DUQN1Fzu1bysTzfj35Bmv24/Daa3j6Yfm2b9&#10;tLC9hykxC24qkj/9dGL+tEPSqMhUmdlJBTyyC3qzu6n4s3V9O+wOEplr+KdJZ0DfQ9AZJHYFSTP2&#10;YD8t3cGKBEeyZESd66ej/99rFv207qeJ9U1I2uyn42iasDS6ArC9Vy39pkn8eJj30+ls70vXfrjm&#10;UmKr1UY/HUfTFkmPwYUs0YmsDfTTzdgZnGnSjqaRvm+Hp+ujn96z5lC/m0SLG5kqpcTf23fyXAZ/&#10;b3HyZDey4VG4kaXXT0yiZQrt6qfUTq9+WvSrjG16JrG5pVLiYzhJT/d15DhCaNr5jtRaP03ZGFo3&#10;/cQsP39a99Mh0zueP+2zvYvrp40bWXn50xXop5dxUlbW/GnfewT1MFojk/583PSwaYh6+vXTzt97&#10;5WzhcqFWcr0En8twul4xnC6opHgCbVRSpm4uNnWT0rK+SRopOsW4XeQ9Qkopycag+nnTuks97xGg&#10;afUf+Uaun7aJWZQ/HTC+xZFM99OtwPd+KMDT7aKfDvH0a1cDKSftnku9H8i6+G5aPt7K++np1E9z&#10;RzAC7XSun0ZHQLdi/TSz2BZ4+dNZ9NN9iV1BTfTTnJ9JGZpDnKHZiPnT8PdWttqVxFk7b9zIKDEr&#10;6qhSpX56chr10xZRx7oC6Qi+MbQWHQFdPzFr58j36ZgZu+yn6fWFLf6MXf293yYsjRtH1EbPBe1X&#10;Kf0XUDdfpwMTDZjx9ob+K0kDRh6l5/ie24LzCS5pwD6W67G9c/10s096G+/7VzxduX56Lvl7L+qG&#10;Wor9vXuj3C5C1HQoMYvuS/3HCkjNChG1JGZxPgZVTkLUXD9vAbIeTfQfGdu3RabSxOtK4HYRsyqY&#10;SPNUmlF1xNETU+VkZJ38/sQpNCbQOHjqFDoTtys1fzrXTx82iqm4t7dyt85EPL71/eFTdtTQSIkC&#10;y1dKWW7XXnEji2dj1Ec/fe0XlMtFT0bUgqoxiSbPEUXUC0LfkbT86ar104SqTf2k6hnWz8dL1M+3&#10;G1w/LUqpN0egoUbtdPppSplM1E+L78jWdb1re9fdTq4jSfpp/A7Hadbn0I58P+3vp4GggZJLPfE5&#10;Wa/TT+Pfkma/bj9djn56EXUEXZT4MWDY3kj9IDeykmxvTssa8fMz7YydugFJ+9hn0j72Y0ct3QD1&#10;AftLdQNuR519xq6dgO6l/ad+jPsCzNfDGTt1BHukK3CdQZS5Jqy1I7ybHgdjTS9pp33GN/y9fR2Y&#10;dSQz+dNp+ukDHXBXESSts/a/7mK2t0PTmqN5K/y9AzeyGJpeWFg4uDCB7f0EZX0g7UPyp9+9x2er&#10;vbv1M2F7b3dpWaXzMzntozn10+RRGjqS+TmaA0FiFjmSxfTTs2bpfvoo9tNm1q6dgbiRsX7auJGB&#10;tZbrp6d2+B6l59hZpVTqh3QGtdZPN2tnkH/fZ6ru7BRPt4V+2qVllUbRyXUTX+dQ9Qzop18uqEJK&#10;99O2XkJDneunbf+KHbWga18xVb1+mv29d1eqn75xyUrC0243jXrpcboYTb9C22ndT0d9R8TJU/fT&#10;5OIpTp49zsnz9d7XeyQZg7MxaD+d66c/Hg3105Ka9ezQG0Ps5rn+WbufHls3ts74exOa/ppJzNL9&#10;dCv4e+f7adLJ5PrpMlC+4Gnn7+0zvuunn/7z4FU+qo7nT9dXP126QxA07boBoGmj/zJPma8bpnem&#10;GbunASM0bR1V4jowYa19HvH3juunv3s5+gM5rju4QRC1l6NpnFUYUU/A35tyNOugn/YQdbH8TPYo&#10;dalZbZY/PWtWaf208fcuop/+V/b3Dj1KP9DELGGtrQNr7csea+3rzFlz83VK/Rj5FrRfKfqvVtBP&#10;s0cpOZXKjB0dwU+HnqWOAPeR9ZKjqf7evWt51r421E+fzfXTtutu/ulxddNvh6dz/XTJXbXB0qib&#10;es9wDS01hYZeSibRDaafvjUxfzrG+C6WPy0T6XeCiXT5+mny+A7qZ2X504KhBUWn66eLsb3hRBa6&#10;kYXcrmOEpJGUZd3Itu/ZXo5++sYl136B0PQ83VE7ZE2pGLSfFsb37z1E3UT6aeJ4GcVU0+qnH7Fo&#10;Oil/OtdPZ9U71/rz6qefxl661G5aP551P92K+um7LxFFmI+mH1vwWJ3ypxlNE1cNu2lmehv9FzHW&#10;iui/nmb9l2rAwFMDig3ZaheIR8a3DfTTP+q4uyPUgwnb+4YlSP64c4lxIyOX0u0rD956MBFNn+s7&#10;1zeHOgLPozRke29GUtb9Zj+NHfXP75FuAOmZtJveGnYDS3dduYPuLmF7LwPbu43zp6eGOzbD3/vU&#10;hskNpwZODUz0TfS5/TS6g3rppzsZTfsaMNV/MdvbstXKy8/0nMgS2N4ey7vF86fzXW/1u178Dc32&#10;c3R4OtdPp+qmVU/t8buE2xVOpEuh6kRul2F9kyMZeY/QIV5X6DtSTD/92rXRpCzldEndvHPJjUsq&#10;1E/3LyzMNdyuRfDyHLx/012UM8m1k+rnE5tfvMfxu4L6ub10/dxIFbQx9dOimKp9/rTqp2k/PY36&#10;6Q85H4PdR1pSPz1FrC45qphitRRppoxiylNLMberzPxp3U//r3niC53rp2uNk7P+fbXF05Xrp4Gs&#10;200/Lf/u/z3lZf1/9r42uOrq3Jcv1yKn7XglH6pUp95znF6qscNLnAkQOsRjgAjBBNkMBMgM6RAb&#10;SiIixMrbl9IZj+fK0SkFnQG/FHuutSPotIqdkU9a5zh6hTojqDP5VC9OvSpEZxDteJ/f86znv9b6&#10;v+z936/J3vvfNWuvnWQHaEzyrN/z/F7Qc5dl86dPMKI+236m/VL72faJjomOmZ2+v7dlfMfnT5/P&#10;nXI0YH7+tNV/MaqO13/RpPpYwPoWDdhp9vc+Te4qsohxDba3ZXwDVXNfPEYDhr55mvm0vs4wvfPc&#10;BmhG/VQBj9KA7e0xvTGjlluBOKoUp58+cA3NpzkDBKg6op+28+nk/OkI45tvBT6idm4FL/KtIEDU&#10;5FF6jvA0bgSXh68b/dKdT49Opn5aNGB43Lsf/fV9++FPGvYonRz9NObTpufOTDbqtFc0f7pU/XQh&#10;/ddfU+q/oKF2kHWgk1a9dPjM9NNAldmuh6+B4ulK6Kehlso1nX6aqjQvQdPohsum+hl4e/N8mjI8&#10;qGZapVQF9NNPE5629ZJrZjzju2Ob5GJQ3Swlf1rm0/GJWdKRFsXUuS2XYzrSxt87XD/ZlWxPzfKn&#10;j3LtRP2UtYFO1lDXVD+N+bTOpvPqp2lCLUopnk8bJ0/x94Za6mHj5llIP+06kn3X4XetWnvbaulH&#10;J+unC/mPNLZ+Wjhdkj99xw2CKTT/qB47p9rp9fXTzelHdkur9fcGQtaN+TOe5zvxsUJb59MLtjbC&#10;LUi+9zGfDumn5xDbG7vNQ9OLJzpaOluso0qgn2Y0XbJ+egO7qeTTTxd0U7FoOmCYGf1WYfTs6r/0&#10;uUXdzFyTHrsw1uhOAO109fXTzPj+er3qp13Gd6776ZY4/bRhe7evCOdokna6HvTTYJ7Jxg0bK81N&#10;W16JR1f/JYja3go8RI3ULHYkgyuZ9thT5E+zfvrw/WPEXcPKDbv6aeR+tG1pMVmapJ/m+fQlmk+f&#10;kfn0SjufPp7ppwVtjxlMTQ5lX+yIuJJtnRidoJ3pp3EvkZ+F7Jycr4Pi6Uw/HepIa82MmU2jBnPt&#10;rJF+GplZH6zXTAxXP615Wdx5LkE/HWZ7a9Kkw+3K8qcf8vOnXf30S8Z3JJ7xHZc/nV4/7fiOzF3G&#10;uRgumhZ/79T6aXHypBm1rFVrrVLKqqVcNzJy8mQ3MpM06Th5UuLkUCySFn6Xkz4ddKENt2vq5E8X&#10;0k9vhSMZqaR0Pv1TM5++THnC9b6O7Xb9yJoTT/9oNmbMQM7lnEDVWNFznsmfvm5IqvrpVDf+qfra&#10;8HzaZXyn0k+HeuxHCFO7qR+h+bTJn47qp4GoNxhHMknMMqlZgT/pPuJ7E6qm2TR1sMvLny6MsOtA&#10;P83z6QT9NDPXPER9kBnfz5EGLL9+en6sI9mhGMa35meei3Ek8xjfxPoGY61/TPIzp65++spDpP/C&#10;jUD8ve8/v+sUbWjARAd25P4jhKZVA7aLkXQymp5p0LSyvU/2nuz9D8LTrJ/GbBoZ1DSd/q14lTqJ&#10;WZl+Gi7fE1uxGU0TTy3CViOfb+vvLYy1T5mxJh6lyliDT2l+/fS/ceoHbgWZfrq+a1m1a6zF05l+&#10;OoSobfdZayt3oRlNT4J+Goj6z7k/557se7LvwZ4He3Ld06bxfDqolz6n65/abqEFxvdKy+vqMEqp&#10;JQfFybMs/bTr6Onrp4utn3vG6lY/HdTO+C50y2btQJ9dd3bdyd76008/NvD8oEHVko0xiOzp2Pzp&#10;htVP63z63U2CplFTsOrx9PF0Wr71ZL+uXL5353RBhfKYNJ8GwgY6LnTiNfl2o86nwfX20HQJ+mmL&#10;pintgxI/CE1T3sf53JX1nJ+Zk7SPKuun45jeWuWjp9tb1+f+7cCZT3usb+J5E9NcV37GdxXypyuh&#10;n47psfts70rqp4WtZp1U6NnR/WCWHaWJtE37cDM0i7khu/6kmFPLktQPsL5dxvfG/YtoPi2pHwvt&#10;fNokZtke+3uKqD1nlTFG1XHz6dywO592EXV0Ps1oerY4q7zmoGnO0qQeezn501XXT3P2dJY/Xb83&#10;hXq94Uzmv9viaVVGuZyuR1tHWg/OOcicrjPtJ9vOQCXVAZXUpY6ZzOtCWpbD7aJONHIxdtGSbIzG&#10;zp/2amdp3K4a66fzsL19pVRB/XQUTRv/kSmony5UOyUxC9yuqaCffi3sRqZ108mfvjdV/nScfvo2&#10;Zno3Rv50pCMtaZMV10830nz6lSacT1/T6ePpH80GYi5nNq2fD1QdnVHrfPr6rcXc9qfqa8PzadwU&#10;Cumn9VbAGjCf8d19mOfTh5GhqYi6AvrpfaShloUMzfrTT8cnZVVWP3116wyTP72i/RY4q+h8urB+&#10;Onep99rctTnjquIj6nL002OTkz+tWBpMbyDp4vTTwXyaptRmPl3B/OlMPy2506qjzvTT6Ntnux6+&#10;Boqny9NPC6LO9NPcia6RfjrXZebTgd9ISD89R+fTriPZZOqnF+xwUycNv6uB9NPC62obNh1oVkm1&#10;bLYdaMynV3RUVj/9MCdmPROTjfEGZ2PUkX6atVFUO0elfopKCmopWRPM7xKlFHG8wk5kMdyuQvnT&#10;lItB6/dOWpafP02M77tm33Wh60KXzqcbQT99dKwZ+d4+ns43nwZSBkpOOvGxQrtR59Nur9302cmN&#10;LKyftm5ka+Co4qPpTD9tnMngqaKpH+ysQllZ+4vPnw700+8b9trLfU/QYgZbV6CfZlcV9SqtgX56&#10;uJr50w2mny4rf3rp7csWLKtQ/rT4qZSs/2I3sneIo/YOKb+wMZuOnU/Djcy4kDkaMLxvDG/jNB93&#10;ToOq6aOZfhoTWEGX2Tm1vg6KpzP9dIjtrbyuRtZPR9jeyu1yOtGZfpr10+/teo960bYbLfnTBfTT&#10;LqJeN8F5GFXSTxOefoMzqN/okvxpN2ny4x44fN/GbmSNrp8WxVTg7z0EvdQn2AOfDL5FW9ImM/20&#10;xdSTzeRO9/dXlu9dGf00EHd0Ng20rfPpTD8d12O3jO/Y+XRUPz2I1KxFnJiV6advHLxx8B+b0uVP&#10;p9ZP83y6kH5aXFXm5aa2fvo0TfKAuN2lb+M8xttlels3MvYnJZfvDXAiM2zvWbsXGS+yWbuhncYO&#10;5tNV0E8fdPXTxt/b108z23uu5mgCUcNZ5d4FP1sMn1JaiT1291ZAdwLHn/THzFqzrir39d9NiVlZ&#10;/rTkT2f6aUGt2Yy80NfB4ulMPx1C1L5CCqqqYGnWBlw8jZOnVUoFKilkZNi1H91o4+8dz+3SpKyf&#10;DKFmSt2EF5m4kRWrn54R6KcdXleifvrtlW+vvOgzvpXbJYiaGF6UmEXbJmZFGd+V8x8pP38a9VRq&#10;Z3q2t2RPF5U/XaR+ekWq/OlXw4zvuaKUMo5kXDddxvfDPJ9WRP337je6Pu6W2imM7yiipvq51nUl&#10;i62f7EhWG/20dqwttwtzap1Ns/eIM58OvEeGKC2LNqFoO5+OZXszmibXEfEe+UP/mzSZxqbF82mp&#10;m8Or/fzp2XfB3/ujYD6d6afTod/Kv6qyeLrQfDppNq3vb9b5dH799CXRgYXSskKJH90WTcfqpwVN&#10;D1ROP036ZfL15rQszuH4hh6h06Jqjm1XVDetNwC3t67P9WNy8p8yTo+8za2Abgb2VgANdXAziL0V&#10;5NVPI0OTNt0KFpubAVD1PzZ9zfNp9SqFu4r6lcJhJa9+Oo7tTa4qSW5k6lFKaNpneze5ftrtsZ+6&#10;/wj5kpEnGd0KsIvVT59B/nTY3zuVfprRtKMBi7sRfMyMNU3Lam79tNtjpz57cDOgW8HAs/3EXKNb&#10;gdwMnu1/ZC2tvI5kr3f+rVVUMRd+kM2Om3lmbvH01NFPc9Ikd6M3spvnxkFx89w7tI+TJveRUgpb&#10;8jFOh508w/UznI2B2hdfO3UWnXTazyucOBnUTouqBVHHc7uqlT/NKqkgLWskX1qWj6arqp8WN0+4&#10;eG4Y27t7j/Uf2b93N5B02H9E8zFwFuoQ4eNYchaLqKujn27ZZPOnp037JXed4TUi7p0HyMGT9uzj&#10;s1+l9WFrJfTTwvYO6afF3zvTT1P1JERNddNF1M+iaq4lRE2bXTxXW3/v47OlWjaCv3emn542rXL6&#10;6fgZtc6nkVfu/jbS30r1dC4cle995GUVyp8Gopb86cL66SNF6qcXYUadJ39abgT2VgANdT3lT8f3&#10;2MP66RsHbxy4cfAG2nFo+uWcRdNryccmnD8d0U8HN4NHl4wseRT+3pSYxYh65YnlXo99svTTdCMg&#10;RzLcCvhm8ArdDezGvNnd+FnD20knPiafXw/6aXtDyPKnRQcWYXon9NgvSo+d3L2tv/eng58RW000&#10;YGCtga1mkfRbfCOQWwF32QlFA0nLrUDRtLkZrFqO9A/Sgl29VPI0X++8aq78lpx+k/xuH6fvtGw3&#10;39dA8XSmn05E2Q6KptfEIWnue5/mbrR0oU0n2plOA0Xb+TQrpcrMn669fvqeTffQdJoWd6T9fIw0&#10;+dPNpZ+e77K9N05sZH/vNSN3Ak9zDsZNlcifDnG7iPUt6+NuQdR1qJ8mhRTWVNJP//ZmqZb39DVC&#10;jbRcbzyr/Cy5Gn9iufNp+e+nj/+rTfTRQMP5NubQ+Hjcifcl7dUmL2vDjvq/UWzYIV+1A9fE509n&#10;+mncCuzNQBhrhrVWmkcpdNRDA7ypzz70EyyaT9/ImxA1rRsGbnAQNfKn4/XTv/r+R5T/MaMI/XQs&#10;mu5TN7J5uXmxaVngqv1m84tb/kQb2mnRT18epqSP4csxaVmuk8rCHUjK4rQsz01lDyHpAE07PXaL&#10;oPHbGCvNb2V5JR6P8XYRtWV8T0L+dA3003QbEMZaz8fdNJ+mrWxv1X+JPym005l+Oq7PHkLU3Gs3&#10;iHrphS7C07fJb0nMp9N9P2ava8Svk+Lp6uunX5JsDMfJk/MxDL9rVv+sAVJJ8eb5NE2m0Y3eQLPp&#10;DYN7h5A0uZHn0/skbZK9PJE0aZw8RwnD8nK5XWBcfYMt3C7L74qfT1vkrKwuOd33u7WT/jzUTbN9&#10;bhe99RTPqFNzu6hqSu1066YqpaqSP+3rp1eeWVlAP81sb0HTWj9RPbV+nttSTv08KtkY2o02XWgk&#10;Y/j1M+3vIVRO6Va79XMfVVNx9IxmY1h/b5/xTWopUkyVqZ/eKPppwdO284x0SdqzZT79Gs2nKReD&#10;2d5F5U9XTz/NaVkv1E3+dJx+mjXUZemndT79AOHp+l/Nh6c/7VAkLefP50D3DKRcyRPoGmtnbm63&#10;fI37R/E7CL+x6vdcZPC0nU97iVnkRnamzU3+kPl0i0n9KEY/fWU9UrOu1EQ/LbcCvhmYiq6omM7C&#10;twP7GgdJe7cB3ArA8ZZFN4FUPXYHSROiDm4EYHvH3Qrysb3Xdq+l+fTTjKeBqRVVz2Cf0lspR9PR&#10;gVVAP603AqDqF7e8y7eCyum/4lKz/Nm03hLw84bn7tK3cR7jLWhakrIsms700/Aks4h6auinjQYs&#10;rsdedv409F+iAXszYKy5bG/RgSmazvKnx+mnJ9vJXwOLp5tBPx2qn6ibWGnrZ1B58efIFjR9mmun&#10;qZ8xTG9gamF773dUUtEudLRuZvpp5XehFsrWemlPt3biOV6HJbUTp1s/9xGidtG0TcsS7xEfTZP/&#10;CPmQKZo+5aVMHmaV1GHWSSXmT29u2Tyh8+le4GlC05hN34TTImtJmRTGd7J+mtw8F9zbTPrpQEPt&#10;+nsH+mm4fNdAP/1LM59e3TNO31X1vpsPT3+z38fT21LMp4GOgbjznfhY3G7U+fTk66fRX0/Wf4Ht&#10;Lf31p8D2dvrrzaqfPvB9pH74yR+U+9F+S1sYTTPbu2j99BrDVttp5tMumjb5maH59IId14/S3rGQ&#10;0z4W7ugfW0jTacynRf+1x9V/JeRP600AZzG/jeXz0t0K0uZPV04/fXZNGv003Mii+dPF66fFn/S7&#10;qzGhFjcy8fe+j2bU4qZyX//2gfv6HxvYTj4q2wceH3yM9uPcX39+8PHBF4aep/3C4F+HXiBn7xeG&#10;3tn6V97i7f2O8faO9feGhzd5fBsv78TT9/h2WWuf41bANwO+FYxK6ofcCiT5wzC+41xVIh6llvXN&#10;GrCy9dP1f0Mo5mcqe63739vi6Uw/TbhakHXSaZF3HOu7LG4Xzaa3Kq9LUPVi4zsiTp4frBdO18u5&#10;P+ckD2Nt97Rpf/mB1EpbLzUTQ7rQJmUyUElNOf001dDq6qeBrKV+pkPU1dZP+/NpoOnjvNPpp4Gm&#10;xcXTdSOTtCxyI2Out7iRFa+fvo/8PIuvn+8MJdVPqZmom6Yuct2kGsqZGFJN+WOaiRG8zvajlfVt&#10;fckUVVPtHHVRtSqmPmPFVODvTTopWW8NsGKKutHwHqEVdKMD3xHWT2919NPLV/1o1dXsSJbNp6vB&#10;4S7mzyyP731Np4+nfz5njZklr8nNr8KMWufTjaaf1juCnz+N+fTZ9jPtlzqS9dO7SM27i9ZYz5jJ&#10;n/b007nztN6jTfNpnlHPGriyHoy1hZaxlqyfFsZacfnTph9O3XTLWgv65Sl77NqLL3wbCNhq1k2F&#10;e+yOBiyfftq9ERSjn+6cTvPpIE9zRutk6qe/HL5u9MuR60evG71eEPUoI+pC+dOW8d1E+ul/vSHc&#10;a3+V3FWIuUbuKh+2CnON/b1vX3b7D5GYRe7eYX/vwo5kJvUjgqjtfFpuBNsVURt/UkLVxFcjRO2w&#10;1gRVC6IulJhF9R23AudmoDeE+NPcB9if1HqUCpL+fJSyM3kHtwHur7NHaaafLqrblCFjFxmX9lzx&#10;dF3rp7krbTvS6EvTrJi2XTJPjqmdaWfTOsuOq53898iMWnhd9C8A27uK+ulf9OS67pj+NOFpWy8t&#10;qgaaVkTNvK4AUZeTP12cfvpypH5Oln76ldB8GtPpvZSGgW2yMXZv2A8kTdvJxpB8jLhsDHbxpNm0&#10;zKd9F882kz9dmn5a5tOomn7d9Py9qXY+vDiKqJ/RxCzC1c2mn5b6yWiafEc+c7xHBEkDTRtuFyFp&#10;QdPE6wr8vV3fEXEjU88R5E9n+ulisG81Xlseng7PpyuhnwYi35mwG3U+HZM/TVjaoOn2s4EbmbK9&#10;16TMnwaSNmia+N6MpB39l03Liui/CEl7+i94lLIGLPY2ENwIlF3G7DRFxflvAr4CLKwDYyQ+To/E&#10;V1P9F/rrZfXYifFNPXbRgJWmnx78dvH66eeWP0dOZCE3skw/be4FVx76ihOzfNYaZtQOc41vBocT&#10;/L3byFelbUvLZmxam8irlNhrl9ZdWndmzVnj7/1T4q+Fe+3Qgtlbwbfm/hBI+vZ0+dPV1E/zbBrZ&#10;06H86S/y5k+7s2m3t27erz1257Rd9ogrmUXU1GOXdZHOwqkf4komPXa6HdDN4A+R5A/3ZrCVnEqt&#10;V2mmn84QeBh1K57O9NMh1rdbP+1c2kfVk6yfvmP6X/7FKKOI0zUDm31HGE3HpmUZF88lB4nXRXUz&#10;lX6a8zEoKWuNScvK9NMvce1ELkYR+dNTTD+d2n9k6uqn7XzaMr4NvytA1MztyvTT49Sntqv5+N5h&#10;/fS/Z/ppo1s4XfBMoZ9u9/XTLfkTs3psYpafP11J/TT1sonxbVG19Ndtj/0b6oELqg4wNWNifis/&#10;sk66DQBNWzcVPFf1NGunU/XYK6yf5vk0a6frXT9dKPXDMsBxwwUrDSvujLLVitFPC5qO67HTrYCT&#10;so44GrBdw2Mj8TowQdMTG1ULdmndWULTJ3tP9iJ/+o4bfK/SesufTmatUQqmzqb1BPs7cVsUjWcR&#10;j9Ia6aez/OkMOeP3SuFt8fSU108bV7KgI43ULHYly6OY4o60rZ2ooc5SdJy2fgafq7VY6+dprp2m&#10;ftZMP23m00G95Pk0o+pkRD0iuRgRRO1lYwTd6JnGzROJk9XJn45VTZnUrFcoOQuzZdmojbK1XtpT&#10;qqd91DoqtbNa+un8aFq60NyDroB+mrvRC7gbXVA//Ya6eSJvUhw9ewy3SxKzRDFVQv40VFN5FFNb&#10;VTX1BamnzIpwu7QzHV9DLbdL8qdD/C7biTZ96Nrop3U+nemnqzF7TvNnVnY+/Ye2B/L6emP2rBsz&#10;aDzPd+Jj7m7U+XRh/XRBN7Iy86drqp92dV9uf13fb5E13wzGgaixLaomRO2jamKtEXPNrv1wVtnK&#10;riqOs8qA+nt7jmTE+iYNmOrAJDHrg7z503dMT6+fPoi0LNVP03z6zMq3V150PErj86cbWz/NjDVi&#10;rS3cP0vn07sC1tpD1lXlPFxVPGeVUvKngaglf9qbT4fyp1k7TRpq3AiEtaZs758VlT+d6ac/MR6l&#10;gX5aNGCZfjoVckyDLpvvNRZPqzbK5XQ92jrSenDOwTkn4OLpdaEvdcxcPNFBnehOTZpkblf3mi5H&#10;KdVzuGes50ifVUqdyp2K+HvP6rf8LlZLDbr50+Txncd/5KmA6Z2nE031LdKJjkfQWieTTqd+xtTO&#10;gtwuVFGTmkV96P1bo4opUlCTk6erlrL+3l9vQiaGq5+m+fRU1E8X4z8ypfXTXz2E2skdaceRjGsn&#10;daKlGx3H+M4ZxneAqDfNRP40ErNMXha4XLqPq4Y6T/60oOllrJSCfpq2UztL0k+vFvcR9h4pw38k&#10;uRNtFFKOSsrwukrRT0dcyaqgn6a0yUfWZvrpNOi29q8pD093m/xwVVF/2vFHQsBYmX5aupC4+WBF&#10;Tzd/Wu8Inn6a/b2T9NPK+PZvBYfNreClvlOS+lGifpp665T7YRjfcfpp40mGuTTPpuMY336PXXvm&#10;8TcEewNwe/FxGjD/NtC0+mkkflwO3Qh8/TQ7kpErWT+nZu2xiVnsrHK0bP20fF9rLx69dav/OkZv&#10;uWkfGz0NmKDpWbvFn/R6QtRXLJoO3wh2sQbMMNboVsAepVCC5YZ30X1AVtuW3HCI7c29dmV7Yz69&#10;bcm0aYn66YgOLKSfdm4FmX4aWR+1yZ/+zyx/2tQO1I9m3oqnM/00za0L1dDELjR1pG0nmjrQqbhd&#10;Tv60ZGMImr6Ru9CUMTmADrSkTIob2Qfr/0xuZE/2Pdn3i54He3LdYf20z+mqon6aMqh/szk5f1rq&#10;p6OfHmVHT3L1dFMnI/WTvDyRNukmTkZn01IX8TMrM2g99f3+ide49VPyMaCeLk8//RLVTfC64tC0&#10;6qcVTc/cpJyus+tOFsyfFv303yJ1UzrRS2+/13iPpNVPy3ya8yZXfWf1d2g+LY6eq9beFiDqJP+R&#10;xwr4j4hiCh4k75BWChtunrGOnpXgdo1a7xHyIAnm0+JElumn09exPpPmJLzv2mPjUv7G8vB0WD99&#10;Tecfc0DUa1JuzJ7x2nwnPqZb59PHdqf/rzJVbyGaP/27ltj86Vrpp+PzM6eKfprRtfTYx4P5NM2m&#10;fVQdw1yT+TTPqBN67PH6ab0Z2MSs94PbgfiVjvXc3pVSP81pWezvvfwgacAy/bRxVSF/FWRoUuqH&#10;nU/n0U9Lj11vBoX00/M9/fTZQD8Nx1JvPk2d9+NwI6sz/XT+24Cy1EyPXT2+uddOzDVHN62epZb5&#10;PRX00/AqdfXT/y3Ln25yJC31W/F0LfXTp4z3SJY/jRk1LfIdEUQttZMQNaVNyrLz6Q9oOg1E/XLg&#10;791Y+mlB00drkj8tiinbjZZsjKT8afIeMfnT75HviHK70uunyXMEXWhWSPn+3nY2bWtmMfnT/9b5&#10;8OJnOv1OtMv2/s6qj7tpR9jehKaJ7S1Jk/FomrIxGE1LPobr5EmMb+M94iJpYnoLmlaeN592Ru3W&#10;TXquM2qtnzEKKqqf1tEzko0BV0/f0fOi4z+SrJ92XcmeZe+RiL83OY5sXd29qnvV7MDf+6q5Mtn8&#10;bMk4dXLqfTUfno6bT/+671CFvb2BuLFs/vTesdPmllG/57nN8r2PGwI0YYKqR0LMNZlPiyNZpp9G&#10;f1167NRbx7JI2uF6B2w1ZnoHjDW5DXg3AmGsRW8FFk1rr11vBw/2IH+6DP10IuN7Xo4cVXLQf5E/&#10;6fqd1FvHkvRppGX9qSr50/Wgn8aNgFaZ+mnMpzP9tGqqLYrGs0w/PVW7rtm/SzrnFk9n+ul082ma&#10;YwcMcqqZ3I0+HZpPi0oqUSkVw/QWJB2tm/H50zqfPvA98SOTx1rpp3dtrlz9rDf9tLK9C6NpnU9D&#10;QZ06f/rmcP60SZoUN09HP+0zvpMRdR79NM2nfxygakmcvFsTszh1UhD1Y07iZFr9dOyM2niOaGe6&#10;fP20mVFbN7Kh5LSsT8jfG0lZ8PhOdvEcXv2IOniuEn/vq++avvSjrr+1CqZ4m/C0/N6s57P58HR0&#10;Pv3rPkyoD5m5M5Bwob3TvCbfiY9hN9J8WvE05tMRND3nP+YgLetMKC1L/L3bOtvg700asBylZY2Z&#10;tCzrRuazva+sd/vrX3FaFhKzFnn6L9FP7x3aKExvYnuTi4rZSJ+uaP60q/vCc3f5bLZE5prcDMKo&#10;ujT9tDDXFpsczWL00+JVatOyKH+6nfKnndSPEXJUyfTTeynvA8w1zKfRYy9WPy23AqDqtPrpsCPZ&#10;id7IfLpZ9dOhGbUgazObRn890mOX/noZ+dPx+mnO0XyEczTRZ2d/b+q1U7/9rtl0O7j6rgtdr3fq&#10;DeHCD+r5ZpD928u93Vk8rdqoydRPR+tnpp8O8qdJP/2Bo58eA9/7+0XlT3fUJH86pJZaIGmTOzht&#10;kh77xxaOkVqKlNMbxvZMAf006id4XcLtcvOnff30FVJMIRdDEXUR+mlKxXD10/96k2qncdoZ9XFi&#10;dCET4zVme7u+I5XWT//YYXsTks7006SdfjaPfjqbT5fC0a7k55TH946fT/8x92tCv/ONjlpmy2sI&#10;DWOVd2r+9L7duKFg1e/57iY7nzaImnC1N5/WxKyY/Oni9NOMqIvIn64b/bSdT/tuZGnyp0OOKqID&#10;EzQdnk+/HLDXMJ/OyXy6yvnT5EjG82npsb+4BTPqF7ecwx4+twX66S9DNwJXP023AdwIoJ2uW/30&#10;KXYjc/XThKYj+mnRgcXrp5XtnemndS7tnmZGbdlqpPwi7ZfusEfpJORPZ/pp1Ldsn97/QJ9Uy0w/&#10;PZn66VDKpLh4ptBP83w6qJeZfho3V/X2xlmCftoqpZK9R0g9TZ3oBP00nEcwm9b5tK+fPtHL6igg&#10;asqYDLmSBY5kqfTTlEFNixnf4kgWyp+mDGr19/5/zPiutH76r5w46bK+y9dPo466neiwv3egoa6y&#10;fnp4tZs/rd1n8L3rv25k82nRT8uMGvNkoOc0W1+b78THGnU+7fba1ac0yJ/uSM6fhhuZmU+TRym7&#10;kZEPGaVl5V4if9JTfW7+9Ffx+dN1rZ8Oz6ctc63a+unfkWOp5mjiFFeVWzGfprWtY2XHtiXbCuun&#10;c5d6r81dm5uHlZ/tTTgaSLoQmnadVBhNU2e9f8xxI4u4qdi0D63sr3hdqkK/mXE3kHWMTjiR6XJd&#10;Vex8mvrr3GfP9NPbSfkV6L8Gnx8klho9vjCE/QLdAYz+K5Q/3dj6aWjBMv10oZ+55vv4PQZPTyX9&#10;NDhei+Lrp3XzZG7XU6PK7yKFklnj4uRpFEzk7U3PCCvrFv/OZOexOI5XEreLfcM9/xFRS5lHYX0X&#10;z+1Kr5/GfJrrZRXyp2fmJC1L86cDtZTH9kb1rGT9DOun4Sbm18+0P6NSOwVR2/q5j6qo1k9bO0vX&#10;T7tqqXDS5HzC1JyX5einT1C6JLt3sr+3nU2zfvpmeI6Uqp/+r65nOt/okvVx99+BpaGdrpx+mmso&#10;Kmgj66ctr6t7NThdV98FPlc2n67krLmUP6ta82nMqCvt8b0mp/Np0U/Lb6J6fVS+99TST4PxLdv1&#10;95b8TLkVTHL+dGn6aetRmko//cH6rzd9QKy193Nx+mnMpwVPm1vCHBdR3wrGt4eohfH9XOBI5idm&#10;XdsniVmV0k8Lol4ojDX4ewuiBmtNPL4JUe/ZfdR4lE4V/fSVh8RNBWy193adJ7aaMta4x162fvoE&#10;+3un0U9/CxqwuUspM2sZ6cDuXcCpH5Ee+xtdz8idwMnQlFsBeZQ6/qTCWCug/xokVD0ojiqMqgVR&#10;DwJRM6reit4699eHxJ+UXFXYnzRW/1UJj9JK5U8T0/tNYXv3P9v/h/5nia2G/cja3zPbu/j8afy2&#10;Hzf9m+yU2lePXwf8m4vZOp9+uiXTT9eXfnot8b2j+mnWUHMXekbbLbRWtHt1kxjfI0vIybOs/Omd&#10;HqLO6z8yfP3odaOG3+UyvoP6WZf6aS8bY2zkMHO7wmha59OefpryJWU+TbNpnlGD8Y19XFw8U+un&#10;fX/v5tRPU/Y0VtH66bcG/hDUTq2bz3LdFP20uJHpfDrTT5eCfyv9OeXh6ST9NNA0VNRpZtP6mkKz&#10;aXx8Xo94pzeCv7fi6drqp2f1Q/sV1X9l+uki9NNddxCetq4qmX5aGWvor0uP3fbX93Hqh99jr61+&#10;+gznTzeXflp9SuGmos4q5qy9fpqcVcijNJw/nemni0KUxaDPxnutP59WvxHwuqCQejTk4im+I+B1&#10;VSd/Olo/M/201U+jE23zp/Ppp3/UpmlZnu9IRfTTPpoWtdS7PKMmvVSMWqpY/fTR/Uep2h2lqXR8&#10;Wlaan8HTQXcwPJ+W2XS4dsbrp2dx4qTmT1dGP83z6dT6aeNGdvvk6addNzLmd4W60c2RP23n0+hW&#10;YtXz2Xx87+k3iapJH+d2C5IGmpZd2Rn1nC7B0/g9VO+rJP105/zOFnIjm9/p6qdDjO+el4jzfcrL&#10;n65r/XQsW43Ycr6/d6Cf3s/aaU7KYn/vAcrL4m38vUUDRj6lReinn+xz/b1z3dOm/eUHHwV6sBmt&#10;FlGviHEky5uYFTC+mbVG7t7zjb/3ZOinwVnzmWu+zgs/c6j87sLbchvA59pVfv50ZfXTK8nfO8uf&#10;njT9NM2nZYmjivTZlbU2TG6lSP7QXvvV7EZ2ocvqp38+R77nxs33XnY219dD59OZfnoy9dOSlvUT&#10;rp2Bi+eU0U8z41vyMdh7RPxHGjR/uqr66TPBfLqy+un/3ckKao/x/Uamnx78lNZbA7rh7U074HYR&#10;rwuLeV1u3UTN9PXTV5l0yUw/Xem5c9o/r7Lz6Wu7D5G7t+in5XwglX467Yxa+d64TdX7dufTafXT&#10;hdA0tNPp9dMLk/VfZeVPswaskP5LtV6ut7c+14/JOTaO5A8sm/ph8qerqZ82jG9K00Sv/cm+J/ts&#10;/vS0acXqp0Ns794zKy/2XoR2uo/106SdzvTTYHzTFsa38Sg9df8pYq3Bo1SdVYS1NkbctXjmWqPm&#10;TwdMb8nPJMa3XYSSDcvbnUXLZJoRtOZnhmbTyKO2a6rkT19N/t6EqJfC31vzp38+p95/32f//nJq&#10;tj+f3mbSJXU+fXDOSKv6jiAXg1Mm2935dIvpRLd1cSc6lI0h3iOHqRON+ineI+Q/UiB/urH006eD&#10;xEnxHtmPbrTTkU6bP/11TP50pp9O/t4/zR3C8Hx6H3Wma6WfDhjfZeunl9KEWlRSy0gndS+ppH4G&#10;L7LFbv50BfXTlJYV+I9wWhb7j9SRfvri0GeDnw19yhuY+tPBTwY4MYvQtUXVcfnT2ommLjQ7kol+&#10;emiBTDYlf7qeZ9PjhO8e6JPpqTymRbST+7ry8PT//b5OpuW8eOc9fXY2LYgajmSV8vr+7w00n1Y8&#10;/fr3apo/PcCJWcz6XjTIN4KBDeyqAsb3hsFm0U9Tj51WNEfTZ60l6acVT+fXT3PqB+nAqqefvjz8&#10;5ciXw9eNfjli9V/59NN7xqCdzvTTqgX77c3HyauUnFUo/ePDVkn+aB79dB6P0imnn8Z8GogUKzub&#10;7+tg8XSN9NPE8AKiPk/rynrsK+tn9dMeYMVUYv3cOLTR1NCo/8hpdiWD/4gscSQ7PUp9YmzjSAZX&#10;MmxnwZUMK9mdzP9Y8Ln6ZzmdaGJ1JXO74EnmoOki8qe1boLrrZ4jT/Yhf7o4/fRKcfKM0U8/t/zt&#10;lSdov02daNON7lM3T3Eku2f9PEyn1+/chE0r00+jC037MHl8T4J+WrxHGFGLv3ecfvoNdiSrav60&#10;8femjjT7j3yxNa//yJTJn07WT5PvCDG6ovrprtsFhzVG9/nXTYenw/rpa7uRE40EandGnc7jO82M&#10;upHm08pgu/B9k5ZltGCmz87509xnt2lZxPUG21tWKH+6J13+dGn66afqL3/aJmbl7bEbRC3JH/T4&#10;j00p8qe7gKcnXT894qPpqP4LXmQmPzPsRMZuZOXrv4BsBN3Y/vpU1E+Dv5bppydNPy2uKmXppxvj&#10;hqA/L9kpvzfSfx0snpZquXK2y+nK9NOMttXz26Jrw+0CQvf4XYVRtdRP0koZtRTOQDEljG+pneo7&#10;cgPVzn+Qi6fwuoTT9UTfgz31op+OcSOz9TMmf7rW+unk/Om600+zv/ff2cnTRdPk5Enrtoib56q1&#10;WPf1Y9/dfx+t7QP30Wwa+RjbyckTbp4Npp8efHPgE2J9u26eAeM7T/60zqel+zzOdzM8yu/Zejub&#10;bz4d1k9fWo5Z9E6jnRZU/eu+Q5yaVYkZdSPpp1f3SC8J82mDqAvnT/usNeKuaWLW4Z4xTcwS/bQk&#10;ZnF//T3irVF/vV7zp+tAPz2jVROz6l0/DTQMFbVoopGchedY4VPeq6+Tz7PqabDVrJuKdSODo4q4&#10;kc3avZB8VGbtvp7dVGbt9vy9me2d6afF3zttfiYxt1N5e6uG2jC9a5M/nemn+acINxus7Czu66Dd&#10;58nUT/OMeoBn1AMLydNzET1SYharpjYSx8vwu3g+vc8mZg0do240OtLSlbbzaUypZUaN6bQsM5v2&#10;59PFzKZ1lh2HpPnvOO3Mp+lfQL4jlunN82nbiRY0bbMxhorVTz9B8+mc+nsHfiOcnBVkYqgjGft7&#10;d9ikSUqbvPPRO5nbtfy55Sdo02x6uZ+NwfNpysdwErNqpZ+WjvRuycdAzfTrptZLrZ966vv9U7rR&#10;+DNkKdN7L1XRDbw30iluZAuD+onqiboZVzvP73qJVFKcjZE3f3pNkD/dImzvjWfXnV1Xsn6acjHC&#10;jG+wvjV/2tVP/xfnY3zMqLqo/GlC1YKotxtEzaxvyciITZ1MWz+tagounskbdTMPt2sU2dPF50//&#10;nwrop7c01Hy6+fB03Hwac2aoqN0ZtSDqwnPqnYy8MeOW14ZPdz5d77cSvSFgPu322lUHFpc/7emn&#10;SQOmaHrMoOnK6KeFqbaPNNTHtpqkLNwGQmw15zbAbDXcByK3gcIMNdVMu6ftr/PtYJzuE9RdD3rs&#10;dCNoTP00s9WC/ExirP1ms6wXt/ypwvmZe3dTf51vA1M7f5puBdXWTxu291Vzr5r7w7nM9r59Gadl&#10;LSuYliW3AcrQ7NEMTU3Lum011qq1t3Fv/W7qrWO7/XW5DQT6r9ibwDtgqpn86ebQTyN/OtNPA21n&#10;2/0a+PPpbZ5+ehtpp9Prp8HuCnG7usP66VM5YXu/x2xv7kav/wqMb2F7E5IGmrZqqY2UQu2qpRw0&#10;TZVTaycyqIFeZUWQNNfPb4CkLZpOrp86i85TN+lPElTNddmrn+LmaR7p3+ShaofxnZfbRY5kQzcS&#10;pwvrH5uU8V2kfnpOXFrWowlpWTFomrC0g6aJ6R3UT5/tnbJ+Xs9pWf1jCykpa+GODZo2Kfwuo5aS&#10;2mnrZxRNF/Ozi3usrGN0KqLeR88UVdtudHXyp2P105SXVXz+dBRN11Y//Ty005l+etq/G3VUMd+H&#10;U++1zYen4/TT81kvfSg0o1ZkfE+fIOXSzkbST+sNoZB++mz7pQ44q0x0tHTOXCyM7/nM+g7dChzG&#10;9xFSf6mritV/OTeCRP3X1NdPB/113AbkJuDdBgr02E3+tKefNncC71Zg8qffX/9ndiML+3unyZ/O&#10;9NPor0uPHf11cxugZ+ixz9q9iPvr0mOflPzp2dBPvxqnnyY8bfOnKUPT6bGzQykx1uo/fzpPj93r&#10;r09IfiY9XgxnaJKTijiqiJtKskfpmzSfLid/Wv299e6Znc31FdBqWbP8aaqgmX46Phsjn+9Ipp/G&#10;rFm2zqTtGf6ZxeuwBElbNC1I2vK7UDt1Pm34XVQ7F3L9FH5X1MlTOtGl6KcvrTvZm5Q/faCY/OlM&#10;P70VtdPUz3DtHNLa+Rk7kYnHN7uRib83OZIl5U87+ml2I5tNDp7In26s+XSmn15j5so4MaF2Z9SK&#10;qN3XxD3X18Wdwvfu68bvoHHzu6heT3c+Db639So9OOdE2wnST58Rn1KjnyY0rfrpAmjaT8u6sj7a&#10;X6c+uzLV2I1M+uvipMK9dWKr0WzabGWqcX89zk2FeWTfxM2n45lqcb117bPHzqa1zx702K3+y0PV&#10;wNKyJDWrsEdpEfrpwN87l6ifvjUmLUvcyA7eKYy1ExHG2szctbl51GOXtA8nLYv76zt5Qv3ilpj8&#10;zCmqn36Fe+y2vx6+FQBV1zp/WvXTlP5B94Ff3nwce/bxGDcymlETY0367OJR+jPjURrnqCIaMGKr&#10;0frOqo97Std/Pc7+pM8PPj74wlBcfuZf2UkFM+ovRj83O+LvDRYaMb7d1Sj505l+GnWuebfF04E6&#10;ivxGtGaWop/Odee6d9ESbtdYz5G+I+zvjU60zKfPe/7ejhsZVU/Uz4VcQ+HmKWzvjTSj3kiVk/hd&#10;sfUTTG/L9pb5NBjfsqjGKb8LVVNW/HzarZ+ol+G3bQ2NY30bbhf9/V7txIzaLlM/K6Gf7rljOvy9&#10;4TfCniPM9P7oViikplL+dJ3op5n17SumpCPN+dMPned8jPO7Tt2PjVwM7CPGkQypGGMju4aRjSEL&#10;s+lgPr25ZfPEugkwvtdUNX+6ifTTE1snRgNEbTvShKXJ29siavL4djvSnxShn0ZqFjhdV991ocvX&#10;T9d7vWi++fRr3/P9vWU2fU8fTiBq3+u7tJk0Pktn2jKfFjx92uDpej1j9NO+I1nbmXYfUc8kRC2M&#10;b5P6MWX10yHWmt4OcMbfEPz36+vysNWSbwOTkT/t6qfDOrAR1oE9t9wias+jtPr50+Sl0j+2x2Os&#10;7SG2d8D4Nqxv1X/p6ffYfb2X+zMnr5ts/fSaYbkVtG1poVuB1YJdIi3Y2TUne0/2In/6lzchT9Oi&#10;6uM3vyr+3uTu/WGrML4FUS9jHZgi6nsTPUrjELVB1cz4/vFasL5lxTO+tw88jtSPCui/6kY/vZYy&#10;qGnTWv3IWviUps+fdr/zsufN8xVQPJ3pp1PUUK634/TI2zqRMXIP+F3E7TL8LgdHk793WD9tncjy&#10;6KfB7RI3svcdf+8nen5h/b1T6qdXdGxbso343nH66Wg3mtImS9JPnxs+N3yZ1pfUlQ7yMUavHxVX&#10;T8nIENZ3P7O+/fpJtbPB9dMnie/9zzdIvfyl6UI7nWhidYHX9bdw3RT9NPWj712giVkut0v8vZ/h&#10;/Onq6aeZ9S1dadJKwYOEVFNbsd+hrEnsxI50Kv+R8vXTF4GmA26XzKetfhpOZG7+NLhdgRuZUzf9&#10;/GnMpy2eHm+A7uuf1jdbXlZYP+3Pmx+IzKj9jwtKjnvfzrz66bnd+G7BqufTnU9Pef00aaebRj89&#10;gJvB18an9P1o/nT37Tyftq4q0muP0YEtMTqwO59bnip/OtNPR/Kn4aoiPfbi8qdnbmrZNLERvXYg&#10;6tj5tDDXArZ36fppdVPBjLoK+mnvJkDz6by3AePhHZ5R103+dKafRk3LdvhroHj66RbmcmX6aXcm&#10;LRPqcKeaUTWhbzP3DrhdvvcIzairrZ8+cE2e/OmU+mlJy6qMfvrdLZcJTX+JHUmbnCr6aeioJ1c/&#10;3fntf77Odp6V03WAeV2viUrKQdOaMhl2I0unn/72Ksvv+i77e6fyH4nkTzO/y9FPR5F0UD9HLbsr&#10;cPEMcbuolnLd1DPeoQxd7C92fM77czrJiYz3BLmSyQ7m08z4hmrqIrbMqCuUPz2b59Ovd8p8szH0&#10;082Hp6PzaZlNz6eJMmbU/nwa82o7a9aZczFnI82n9YbwEfmRIVPTstfUkexM+0lifEM/fSnQT6sj&#10;WYyrSqn6afJSWUTbd1Rh1po4kllXssCRLA9rzbK+g3qOms4rXPHlbb0ZRGfUcWw1qv9mNu2z1fL3&#10;2K1HaYX0069zt72I/Okwol55ceWl3ou91/ahvw7G9zwwvnPIz0xwVNn8InmqvEv73PC7tHEjQH/d&#10;5k+7vfWF5Kti+usyn6bHPburlT8dr//CjSCfflr0X7XUT//yJr/XXr5+WubT5EgmjG8HUX/XmU//&#10;OHAlE0eyuzXxg1M/zGy6IOOb+utpWN+V6LGbmwDdCKz+y7LVvNtApp9GZzdb1f0KaLXM9NNUSePr&#10;qH2/1tuAQU6McnbzlNpp66dB0j7TmyoppWQ5TmRuUtbA0E9oSm1UUjFuZHH66V9dc+B7Uinl0TK/&#10;4e09o83tRGf50xZJh5VS4u9dE/005Uv+j+mYT1O99DhdU0Y/TR7flJYl9dPwu4CmRTEF1dQLgzKb&#10;fsE4evJ8urr50xZNe0i6Kvpp5nV1r+r29NO/M3i6MdRRPp6+pvOb/VN/TZtW3r/R53tHZ81A1K6O&#10;OnkmHf7cuBl1I+mnPyP+Kf434yZRhI34bO85Yba3o5/mBOpkN7LC+umF1dVPB/U8AUUrgta+unva&#10;WwFuDRZR47nDXItH1RH9V+hmMKAZmnwrgCdZYf104EjW9wQtytPswXz69X+Jy59OrZ/uPWPQ9KVe&#10;Xz+taHrNpp2p9dPXEU/tOsNUk/66oGlkT9v86b279xBHjZjeYKoJW4164EdN0ofP8ga7e7yIOZmw&#10;wQVV10Y/vYt0YDlPB5bzGN8TG0kLln8+nUc/7bO9oz12ciNzNGBp9dN3e/7eyM7EToumhalG/fWi&#10;9NOqpXZ01GOmz25OsNe8/rq9FVCn3eq/5FYQcSQLacA+IR3YJwPsqjL4FmdoCnPt2f43s/zpon6m&#10;ivn5a/zXWjyd6acjemm3nibVT1s7a6KfFhdPqZcyn7YoGnyuWP10u0XTzPZeEpuWRbXzIneiJS0L&#10;3iPzuBM9j/ldOzfdQ8kYtDx/7xj/kVA3upB+mrrRtn6KWqrs+okeFH523foJPK2zaRdR7xVHsuL0&#10;0yYbowj9NNdM0k/30nz6Bp1PB0xv8R1htveHra/xfPpblIuBDd8RrGULlmGTF9m9C3622FVKBU6e&#10;XDvfaIr8aVs/L1E/OnD0lNl0qHaKI9mnqJtGPx3UTpfxHcqfHmZELfppnU9PvynM76nHt308XR5O&#10;rdVnl4eno/Np5E/nn1FjQl3MTNp9fSPNp982eBrzaVnbWrfNHml1kj9qrp9mRzLKzxRHFZOYRfNp&#10;cSST/Ey4ktlFvW44qoRcVRpbPz3RQXj6f34U6MFIPe3kT5ern3YQNSdmHeLULHUkO8fz6XOGsebP&#10;p90bQf7ED08/7dwKoIX2kfU4e5VqxXdPPNe39fPkLqA3Ansb2EhzautR6rupVCZ/urB++pb2TD/t&#10;M9YESTtsNeKpKVstyM+0biqWrUZctTBbLb9HKfmUyo2AHkU7nVo/fZt0HTN/b/15a85T8XSV9NOU&#10;mEWOZLReYlcyOJIhH8N3JJuU/GnuKqeYSbsza+5nj2s32iLpSdJPH5D5dFAvWSlF7mRwJKP5dIjx&#10;nV4/fak3MX96PSNqqZ+eo6fWz/rRT/u1cwNnY0g+BphdNn/6CjuRvbfrPC24kUEpVXr+9Mnem3g+&#10;TUg6xOliJ0+jn37VYXwzoi5TPy2Ont9hxrfwuyhxMuw/UjB/unL6aVVPRetmnmwM1FAvH8NF0sz2&#10;lvpZBf204ukLPxinu1m97+bD0/n104KadzLruzIzasmfbgz9tDufjtNPn2kD2/tMkJZFbmSLle29&#10;xmRoxudPqz/pqT7Jz0Ri1pVofqb4kzLb28/PjMmfTtRPWyRNqFr9SdPkZ2of3Z1N63P9mJxmRu3p&#10;v3wNmE3NCphr+5m1xsy1BI9SMNdocYZmNEczVj/dw/32bsbT/8K3Aser1GWtbetYya4qUf302+Lv&#10;3XtReuzkpnIt2N7UX6ddQ/300frJny5RPz0zpJ9eQXha++3H2eObtWD59NPaY09My5L86Uw//Rn5&#10;k7qIOtpjF0Sd5KwSOJKtDuun/9aqeLrebwfZv7+cG57i6Uw/bdje7kw6oW4yO4x5XR63y6+difrp&#10;MOs7yu1Klz891l28fnokkj/t66ed+XQJ+dPNq58+cj/8vX1el+PvvclwusjBk+fTVdFPixvZG11Y&#10;H3eLUqoK+mkwvsWJjN3I4EUmbmSF/UeU06W6aT19VA1EbVB1oJ8Gz0s70jH6aTuftoopmlFT7Qz8&#10;vT8ZkNoZ4nYF8+nfh5w8LeMb/t6Kp7P5dK3m0eG/p7z59PEWue3I4x3fDs+m5W1B1FZLfYhn2KXM&#10;qBt1Pl2mfrpHUj+O9Bz2Uj8oP5N77FfWC6J2Ej/c/OlMP50if/pJw/Z+kPxKW0ilkk8/vbJjRTsQ&#10;tZc/HeinDaLO9NMmPzOVfnpEGWuHncSPuNQP8fcmtneAps+yv/eJXplP+/ppJGbly5+O8ygNWGt8&#10;I5ii+mmu9Frx407Mps1tIGB7y22AbwRTRT+9+KpsPm14IKeb+rR4GrVS6qXyugynq9X1HSG1lOlE&#10;X+qYuXiio4WyJuOyMUxiFs2nUTsP28Ssxs+ftkg66EJDLyWdaNFPk456K2dQDwmahna6FP30T1uS&#10;9NP/NNn6aXIhIX/vYSimrt/BqilyHoG/t+8/soH9R9iDxGN9i2IqXjWl3C57hn+GwevCEqVUbfKn&#10;86ZlGYXUyTz6aUmahL/3h612Pm0Y38z6XrZgaQLjW/y9VS0VZXy7iZPiSCb5GDH+I/H6afYgeWFI&#10;9NOCqGutn3brpziRVV4/rbkYFk0jf/rqpf9p9NONOJ9uPv105/SwBlrfPhSaUR9ycqr1NUnnTsfr&#10;u4n005G0rET9dARNx+unHTQ9kOmn5WZQmn5a5tPV0k+v2XSPsNVY/3XIY6uJGxm4avAmVbZ3pp+G&#10;drqQfnoFsfS9+XSmn44g6s/RX4/02N1bQaafHqf7b7Zr/TVQPH3gGkXRLqcry59mRrjOrC2/y/qP&#10;WNb3JOin4UcWq59mxvctbSvab2lfQV3oyuun89TPTD9NGdQynTYpk8ifroB+OglNB53oTD+dUj/9&#10;5sCb7Dvi8bpYPy2IWhKzCFWb/OlsPh2eF9f67UrPp6P6acyo7+kTRG1n1DtLmlFLHtkDfdLVq+/H&#10;yuun7Xxa9V+ncsz4pkcwvvPrv+DvnemnJUfz6/XI0vyAsrI+WC/OKi/nxI0M8+lK6afZ3zuSP636&#10;aVGA/WazfyNQ/dflGH/vTD/dsjk5fzrTT4fn1Jl+ur4rSDP96x/oEw7cgWt0Ph3mdDm+I6qUomyM&#10;iQ6dT8808+n5nTHZGJl+OsjHyJM/bbMxRCVFvK7FgzcOoGYm5U8/QfXywDU8ny5GPy3crjsfvdN3&#10;JLP502B8Z/rpqH76Son66fmbW5Ttve4sJUw2o36a6mEoG6MC+mnyHzEr7D+SRz/9Von504qnG2M+&#10;fXmzmz/9aUetsXEpf195eNrXTyfPpzF7/mNoRq1zZ3ys0NbXynz6gb5xZslIjxy3inp8u5L6aXFT&#10;EbbaS31h/bSg6a8IT88amCVMb/b3XjiwiJOyFg2KfprRNHmR1UQ/rb101X65p+2vOx7fyfppm/qB&#10;LE1ZwlprJv20m5aV342M/L3311I/DUeVsKsKUj9m8TauKg99hezph96LcVVx86fHRoTxnawDm7+l&#10;hfrsMzdl+mnVgRGzu27zpzP9NGpbtv359DaTLokZ9UjrNmJ6F0LTlu0dj6Yt29upn9KNXp9QP01G&#10;BtImff+RjUP7TA09tnUfeXmSmycnTcLJk2qVWcbJkz3C2HuE/UdCTp6uy5j/PK5+hurm1NFPa17W&#10;DLiQsRNZkhsZ+44Qmh5Z8uidj5K/98E7nwuUUj6avraP3cgy/fTuKw/BleyKqZ9wJHtPHcnIlewl&#10;8h+hTYqpMd4p9NOEqFPpp4nx/WHrVfD2Jodv8vYWNzJie99r/L0fXizZGA93Prz4mU5hexfST4sb&#10;mZ8/vap/1dq7aUva5H2cNrmd07IeG3ic07Iet2mTkj8d0U8H+RhbPzcZGTaBmjrNBklrzTRnkfnT&#10;k62f/oiSZ/C/xtBP+3i6FHRb+88pD0+n00/LzFoRtZ1R6/uBprEKn406nw732g/OOdF2ghjfKfOn&#10;I4zvI6T+gj9p6fpp50aQ5U/nnuzz9NOLk/XTK9pvJdYa9NPbStFP+45kXuLHn6qWP/1KntQsSfIQ&#10;nZfqwOR96GPl138h9UOWeHtv3L8IaR+0xZ90IfuTVlY/LWg6pX6aGN/Qgb3WCi3Yh62sAZObwe1L&#10;aWnqx8OL7010JMv001XKn156oetC1+8y/bTpHOOnrVnXOP0/t3ha59PK+waiZjQ9yfppQtVDAccr&#10;6EoTog7q52lG1U8F+RiCqE8H+RjfBI6ecPZ0FneVmdHtI2YfYduPBZ/LDqHsSCbd6NP0N8g+TSe6&#10;z7q1D12ufvprYnQpp+vJvl/0/ILm07+S+fStqqG2zO8ZczL9NH6qp55++mRi/rSnnw4Q9WTopwVR&#10;bzeI+jEgakc//bxB1EXrp4GsSQmFJR4jcafhdtErnHwMVkqVoJ8O3MiQlBU4kdGMmlw8KWXSY3uv&#10;fQRr9SNB/jTY3rPvEv10I8+nM/10eO78QGhGfShXaC7tfnwnoW6dTzfCzULn07fevHI2+u2h/OkU&#10;+ulcV6471z0WQdOZfhpzaZ5NVyV/OqyftmlZbv6050ZGffYTyx2P0jz506SfdvIzfbZ3KfrpPcZJ&#10;pcnzp1fm0U8HOZo/NDmaefOnOXu69Pzp7eSksn3gvv6K5U8HvXWt/qEee3AzMDeEEvOn3dSPi54/&#10;qSBq8Sitbv40fu8DXWVnc30dxh08rTg6008n5lA7yHocaNpB1DQJr7F++sEeycuyKBqzaZlPS2LW&#10;LW2mbtaPfpo8yYjj5SRN+imT/5+9r4+tqkz39eZMZoDRuUT4Q2A0w2SIU6HMRSkJn8Z6LEOVVlrY&#10;RNrSDDVUy0DFSuvIR3NvNBnHc/DqFcFJlORkOPdex4koOSNoQpNJnDFj9AiaCGLSP06ugTNmFKoT&#10;ZTTe3/M877ve911fe+29V7s/umZl7UVL+bBT+ry/5/dFm2b6PpXvNt/HaDMtqFq3TdI22jROduKt&#10;TrWNJm1XcCMt+q6zrO+SxqwT95/w9U+rNE/O+M7BPR3vn/6PmTpvhJ7SiWG3ZUX1T5tNdPn6p1/u&#10;eZfzvYGmt72L+71ej5/ud/lpw0375qfmpvX81HPTQtkGVX/GGd+fGUTNrVmS8S35I878dPzTwY10&#10;RP+0tE3G+KfPN90yhfjph6fn/9rL97VZ/p/P+OnF4JjJLx31NNy0qL8fUB8vyDs/R11L/PQdi+gr&#10;/4orvjvXnBDi+6cpkSwso3SoeVD5v3S+Nym+mZ8OUayx6rt7BanVkEsGxTervi3Fd9Y/vblA//Qi&#10;g6iJn0ayCthpf2OWQdTvrH0HbVmn1mr/9AxqzIJuLbwxy0XU6fin6TQgqm/KJ5WMUn0i0E+a8HQq&#10;oCdd/qe8V95PP0e/rvj+6TC19wmo1U6IWg2KtYOiWON8b1F7D8qJgE8FG7ZSsor2T8/wvGCX4AU7&#10;DTfYSyrfGyeDufqUgHRv8NNHiJ/292gucRH1PasepctSremMUq8xq/nj5qtaVX9m61WtC9sj+zOB&#10;pz3FGrRqZr/+ZM+T0Kohm5QVa2a//i43fvCpAFo1av1wTwSkW6NTQdD/pU8I4U91GvDaPmizrts+&#10;kvRPf9prkLTdlhXcsRffP32kTr5LZv3T+t/b5HwG+Wm/piuf4lvPzsw/TRw1LnDTdIOj9rzTxFJb&#10;m2jTNKnyvbs539trmUzon1b8dEX4p9VGemu6/dM631tmppmJhGpkbuqn/Jx/nvrn515MUq3t6mIk&#10;3SVoendU/zTPTyi9Q/zTmKAyOwVNu21ZGziRbOaWoH/6h1P+YRbPyrL2T0u+d+tGupTie9z6p4Pz&#10;M5yjprlJnLVcgqStbgxG0vb8nEj/9M8YT989fVSd2qr56eLpyeeffmSmzSeH//hAzvVRE6IWNJ3k&#10;WUv89M8Vnp5P/DR8YOIF858KTqP14xJSVcZWxvVPl+yfDlGq7du211Oqkf9LPGBGrYZZ7CnVsPXm&#10;i3ouoUszarUoRZq4pWmPHnaZ/Tor3WTHXox/epj4aXMqoPYPp/nDOxn0Xqc6s77efG3315u/BqL+&#10;SiWSndv0au41UXy3UP+0yiP7Eed7V1D/dPH+aUHCJ3nyy4nA/i5MP467R9R3bne/Tsg67lQwIf7p&#10;u8a6Tt9FiPoU+j/GqX8aODrrnx6//ukj82w8bX9d0tdd9rb866vFzwP9N5nb4GnaPpOey8zM7fX7&#10;q9Y/TeprNTvxVLOz2Pnpm5v43fgS1bczPwVRq1cgao2qOX9k2IequTELvVlqdnJjFiYnZibdcum5&#10;+eGmr1SKp07wHFL8NKm9Y/3TS6Vlcvst5JTK759WaWSZfzqZfxqoujD/9N0zDT9tuOlH0DB5ZN4f&#10;LZfUhPinDZq2t9HQeD2R2D8Njpq30ePQPw1kbaPqMb2VVq2TIfy0o+9Kr3/6QpPg6YyfnnjntPyJ&#10;pfmnH54upx15PTIzjpterLhoP0dNaJp+naDq+Gct8dMaTxM/7d+15/dPb2hqgNp7Q4TiO23/NGWq&#10;2IjaoGrsuoGqGVkLouZTAZ8M1DTXUx3PcHStk1Xcn5eTAF5H6TZtHzgD4M/TV4j/K3TH3muQtLdj&#10;x4lglZdTGjgVCJrOnVP53rZ/mvTe2gvGpwSlXpvfQM0fkf7pNaL4ju2fzvzTnKZy9n5RrBE/zYkq&#10;4KbtHbt0aIb1Twf908JPh/ZPZ/7pqB17Sf3TxE+/3f1WIKP0dx0vbHyB78c2/pZ9YL/yfGDU/AEf&#10;mOUFE/+0i6cFPWavk+8zYPB0ev5pckul1z9dkf5p3/yU2Wnmp0LSjKJpbvLsZDTt20Q7W+huPTdD&#10;0XTQP/2vM8e1f7pNabty6zfdxPNzl9M4+bRqnAzLH0HrZBn6p2lLJJdw13oTTU+5ZBNtq70NP63U&#10;3sgekfyR2fiRSiOT2YnXEzw/Se0taWTB2Rmn9r5010tQdN09nfjph0XP5Wm6SNtFiFr1Tyf3T0Pf&#10;pRPJtLbrzaY3m6Dvko20pe9a2G70XXH9037/NPRdFeafHttG3dN5+6dT9E9rfpq+vvTXWbU+XX56&#10;Mvin3TyyJPz0+rZdYKhdjjo5P12LeDqBfxrs9NjKgNq7OfNPK1wdgqot1Rpz1FE7doOoV/Gm3TR/&#10;6MYsQtSvgp9+tU0as4ZaBE8zP81ZpUbtHemfXmPU3qdstTcySrXae7E6DWT+aconPatOBUDUUH2r&#10;jFJrxz7IHrDBHXIuCO2f3ixdmoqfTts/jbPAm02SRsYMtaf2Dp4GRK2GbFLOJ03bP+3zf0H5HXaR&#10;Qk2p17QPTD1t1dpn5P9iD5js2CP9X85+3ai+P+lJ2z/9G4+frtZTQfb3HmH0UMjngT7WvQ2eNu4o&#10;o+kqvn+a8keGWljf1Xao5XibbKLFLXXWcUvN6TD9GOjJgEtK3FKS701ouotuSSLDq0oiwxObaNwj&#10;/bSFjtlEs7bLt4mO30DrTbT/aTbTFdA/nZ5/WuV7wylFbVkq3zsMTSfLH8nfPz3QMdSB9JHOIckg&#10;2QPX9J7dz5J3uob809opRa0Ydv/0wxY/zShae6jhkJIUz0T+6bAkzwnon64l/7TPLRXqn6ZEMtpA&#10;15J/evY2wXvyWi7GubA/N01++hHw0/H+afn5XdycZXjqA6z4TsJRy2f295tkQlf3a6h/GkmlluJ7&#10;6amG00tPkeI7ElEPUiKZ5Z/GiQCnggn3TzM3Tbo14pLBROubWWaLoTaTPvykID9Pv8oovfn39KvV&#10;1I7dQ9KkWJNLkLSXRgadGrjpgNK7u/dmcNOCpgVJ2z2acf7pXPNLDcxPe34wSlXRySoB//RtrFwL&#10;tn5Y/umrM//0YIH+6T7ipjP/tNv4AWSsWj/C/dLk+bJv5QDL/NOKLarueVLbf3uDpzU/7dd0WXOz&#10;8P5pQdQtjKit+eki6svcOCn5I8sD+SPCT+8FqsZtN2Z5iNqgavJKyYU5Rq4p77Lmp8xOnoNqHsbN&#10;TPvn+FeO4pVvS9tFf84I39hEY3bSfTgF//S13EFNG+ivNp+z8r2faaH+6WT+6fmUO4JeDGSPsOJ7&#10;OzVmpd4/XQ7/9ChvhzQXHfak99n5I5FOKdWNIWlkqmly0Oan0/NP9zA/DSSd+adD5uYE+Keh8Hor&#10;Nt+bNF197Ws8TdeFpjcaNT9NX3N0VfPTxdOZfzqadyYXtc1RC6KO/vgNymNdS3ha670z/3TAQ+2i&#10;brVjdxC1yijFiQAXTgTWrVB1mGotgKqL808fZTwd759GX9YtOBGID8xC00rtve6iSiO7uo3R9Kab&#10;ItLItFrtla10nel7n5JUtn7RR0q1L/q+3PFl36z+L3fM7p/VX+v+aVfxnah/OsY/DR/YPPaCeW1Z&#10;lg8MaWRORmnYjp35aU+t1sJpZOCocbFaze3PpCQVf3+m5Ht7/q/QJLL3Aklk723L7//SXLTmqfF2&#10;1fZPu3rvaj4dVPvpplx/f/r/3J/vXXX+aeanw/qnCd3K9Q2ewM36NmjaRsrmxzYnTT/Wb5vZKb8D&#10;oWraSNOlkPWIRtTKNaXmJ+2jeSs9zLPTv5HuLtA//VpO67kk37uS/NOURvYl3db8nD0wm2bowPKB&#10;ZeCll/Pdyfx0x9Ce3eCod+8Zko4MN83zpELC/vwR+br16yyCb9O/K7mew1MrvumpUbVJJFONk758&#10;70T905a2y00koxxPSvLE5aV4nr4Lem+Ln87800rb5UPW4ag6808n/dqP/zgXTxfGE5fro9Pkp5P5&#10;p4WjPuDjqHcpxJzEP/37TYfVd6Bqfmo8PR7+afDTqfZPZ/5p2z+t+GmvT3Paoqn1Nj8d0T9dgf7p&#10;Z3dLtrfOJ6UdOe3Kw246CdD76fI/n8P75Lb9XyajdAL7p5Vqbaal9qZ87/T903+2FN9/YQ8Y8r0Z&#10;UX8vif+riMYsr/WjH6ja1/qhM74x4VV/pstF27y0PgXop5umYvdnOv4vOMEu9tJttWX16IzvT3ro&#10;erub7sw/Lf9Kstf0PgNBflrrvovvn87802YTLVtoehU0nYZ/+lXVPx3nn57WMA2pI5I7Qvz0WunF&#10;sBLJ9lvb6KNrdDdGQPGNhgztn4ZjatMu0nxv2bVZ9tFPb3llazn90/LvYFRNT/00czR8fhbsn37I&#10;dkqd4Las4vzTp6rEP61bJ7GV7qE7yj/ttmZ9jmSy/PMzGkGbuckKL6PvMm1ZYfkj/tnZe9Hqx9Dz&#10;M9iNkbR/eurqqasNP53ed97y/U4unp6c/mlCy/l5ZvoYYqhtjloj6rhfX4v89Pj5p8/m6Lq86QPc&#10;UKlZ/i9uy5KmrG7xf3Wy/8tTqoX6v7QHbIS1aqOsVDNqNdmv847d24xj32725fG79YgdOyvWaMfO&#10;e3Zvx25Ua7Rj9/hp61SQav80+ac1oh5qtvjp1PzTN+Xi/dP2aYC267Rb1/z0rH4/P70cW3bxfmG3&#10;XsP904X5p3/wLfKBeV4wpKogWcVry/oOdU8n75+20PRE+KcT92dG+KdxOojgqFPzTzOiHj//dPnm&#10;evYnT+RnYNSHOuRtg6c1jjb53jvqM/80z9kQjtqbn0b1XbX90zFoGvoujaaRRlbV/mniuzU3bSPq&#10;vePUPy0d1OKerl3/9LvF90/756bFUSvHFN5TaP80ttLooJZtdL7+6eT+6QuZf3q4XMy0/Lml8dN/&#10;vMbO907qn5Z+akLUxkNNP47npulnbTx9WM3dan2e/4F87sQHRqeE7fXb8/inZ7r900gkS8M/7UPU&#10;xfRPG9Valfunr+2RtiydRvahyvfW7R8PtqTvn+ZEsk3V0T9tOOoR9e+PuGq6bf+XnAjMacAo1jqH&#10;VT7psJtPOt7+aeKnb/mW9GkaVJ31T+NEYPbrWf+0+prWX9vZs1I+AwZPZ/5pzhYx2+ngxpr32SFI&#10;mqe0p/Y2/mlWeetdtJXkCX+Umz3idWN4vRjIHoF3OsY/3bax+fz3Od/byxvxlN9IHZnfQDfx0+Xz&#10;T0P1zY6p2dhLB11THQOk+g4oviWRjPVdovEK03aJpmsU31XM3KRZSZf99M/PyHzvSP80z09keBbq&#10;n9ZoGr0Yltqb+Oky+qfhmlrY/r128kyVp39ac9P66Wq9CEUbjtpuymJtV7H900bfhWYM6sco1D9N&#10;/PS/TBdUUSnft0v5e7j89GTwT7t9WX/6vnDLxXPUcdw0/ZyNp0v5f6oSfu2UufKVL0jaZJU+vki1&#10;ZXGqSkn9004+6d85TWVOB2eTmnzSHkbTifunhZvWr3Bk5U9TCZ/8epeueWn76Z4QJsI/rVo0rwOa&#10;zt8/bfHT4f3TK+GeFv800sgeR6rKi2tevM1py7L804Km0/FPk/crmf/r2d3PDmu1tyBhW+k9yieA&#10;oNcr7P3m39Jz+FWi95ZX7f/aCyeYi6gFVc+BD0wyVZCo8lAYoj6LbO8TcH7Rndg/zYrvGZtnbB5j&#10;//Rp1T+9YKnNT4t/+nXhp73Wj+uXfOfG65dcX6x/uiXzT9uq77e6/+q1ZsmO/a0O9GWpxqwXuDHr&#10;MdWY1dfOjVntda03tE5FVimp184jX8X1T5uvtexHtfQZGGWEId9v6L8r+LbB0zwvY/qnXwpNIzOb&#10;6Aa7aRJJnsj3bj6IPLJDbQc531vSPE+0nc2diJ+fPENXWPquTk4i8zRe2zjjG85pne89Wf3Tb1zz&#10;yDXSL1l4/7Q9O1W+91rJ97607tI6yh7R85P1XVB6rw9Xe6v8ES+DpDb80zw/xT+t5yd1Y3zAjVlR&#10;3Ril+6cl3/t1MzdF13Xjapqdy1YvuWfZT5fdg+vRVfeiJwtXo2nLer7pecn3hsLr42ZxSl3JTqmP&#10;I+bnTzZSQ4Y/f8Rty3qS1N5WBsmxnmO9x5A+8m6vZJBQ+/Rk6J82eJq+h1b37eLp8vLOSf/00vhp&#10;F0+f/8FicMjij072fMDHUT+AXy9q8bCnwdOH1fyt5qfNT/uzSkvqn4ZzOr9/mvNJe6j1YwUj6k68&#10;dgFV02nAdyLgfNKsf1rSVR5EXqntn5ZUsoB/mhH1DpVIphB1DfqnR9S/Q0HSBk0LkibVmlyl+Ke5&#10;QzNx/7To1sa6wvzTxE+jT5MV36z6Lql/OvNPi/8rTK2W9U/rfxnZM53PgMHTmp/Wuu/MPx3KV4dy&#10;1MJNw6nlJpG5/HRYkqevf5q6Ma7j+zrVMilbaOR7I93baLp+0fILzEvFT3t5IzQzZW4idSTzT2OG&#10;hs9Po++S+UlbaE/fFdY/XSP+6UT5Ix33deyMyCA51vsk0PTLClHDOw1k/d42IGvcn5F3uob807yF&#10;bqW2rCnsnzZ4Op3vu+X8XVw8PRn80348TW1ZhXHUpPi2fdSCpqN4auGnz2wp5//Laf3ZDj+NffuO&#10;+u24rdaPpG1ZLbxjR9cH7dgPtVASme7PLNo/Lbt11aHp7NfRoSnX5PFPv8r908o/jXYyi5/O/NOK&#10;SxLFmlF97wv1gHVBr0YZpSuGpfFjueGnVevHB4OXnVNB1I59UBqz0JolV8NWrVyTrFIXUZ/acHTt&#10;HQ4//TB5p0P805qfpj27u2P/ld6x8379+Ur1T6ueaVKq+S6/Dyzt/unMP622S2lNiMnx+4yqz1r8&#10;0+BpjaNt/7QzN8FPn+KWydNLx9A0OWPV2MqZjTOUU2px4waLn2a3VLr9055barL1T5O2SxqzDKJ+&#10;pu3BlgdbhJ82KPrCgmms6zItkwuU2tukkXFblk/bNVn907ST7uQbaBo/8jumSON1WTVO2opvSiQT&#10;fZer7RrcQW2TOZ6dZm4uVkmeY12n76J87/j+aZM7Qr0YnD2y5HrRdoGf1rPz3lXEUWt++leNz+N6&#10;k+cnttHNxE+/yUmeH3M/Bqu7oPSOVXsDR4ch6Se6X9b8NCNpf/90Gv7poPp7Iv3Tv2Nt12MbX4jp&#10;n77QZPA0fT+t7tvF00kZ4vJ+XNr8dJL+aZe7dj3U/wZVdxg3TQhb89NfMJ4+rOZwtT5tflrOCHH+&#10;aTkVGNWanAry+afd/kxRfEt/5gqrPzPzT/OWnTs0Y/zTLXI6KNw/7Sq+lWrN6p/O/NP6NAA0zWq1&#10;s3g1pwE7o/QQzgK4Cu6fzvzTrgfM+L8y//RIhoMr/jNg8LTmp/2aLmsTHar4NojaVXznlOJ7iDfS&#10;x7GRFsX3cSi+3fl5ObR/ejlrvLqg81L6LtZ47YPKa5+3lZaNdMX2T7v8tEnyLMo/bdA0NtCYmR4/&#10;nfmn+V8ZbZ7psp+yjT7puaWS+aeXA0cTkvbQdIh/OuiUctXeegvtoulTG07BP/2H6ZI34mi6oO+i&#10;FE+l+K7/CJc0TSLNE4iaFd9omzSKbxtRP8qIWhTfou8CogaqxiWNk6L4DvinHcX3Ro2oofju9lon&#10;Jd+bFd8v49Xmp1n1zfy0KL4/2/aZyvemVgy5MA+RI8LdGCrRk+ZlEEHruamfOomMnnJxW9a2z/rR&#10;jcH3JfRi8MX53tyPgSwyW9v1KW+i/71g//Q2X/90rfmnOweEP5XXzD+tuep4znkXp5Il46hrlp+u&#10;D/FPL32p4fRS458O27GHpJGJ2juXwP/VIyeBpP7pkX7yf7lX7fqnoVzbTCeDc7hezb0m+d6MqDeC&#10;n/7hFK1Yo127q/ZG60dB/umr4QG7qfj+6R12/3Rl+qfJO023X7U2sf7paYsq1z/t7dZ9J4Gq7p+G&#10;dzrzT2dYPewzMKowRfKnwdOZf9rJ8o7JHcHHieq7bP3Tv1b8NOeRQe9dnH/6cZU9MnH+6eXV0j8d&#10;7Z8Gto7SdrmIOqp/+l+//4fpJrkTKJqRNHJHfC6pODR9b+n+6fbWjQ6aBjt9Jyu9K8s/TWhcZXz3&#10;h/RP92tUHWicRMb3J2idlL6sT3r+6jVOmtlpN2b9diPljvx2o84daW5tbl/T2gzF99TbzzfVFj/t&#10;4uny8s5J//S0+WmXe14MTplQdfxTELXhqQ/wxwsKt7lqw08fVvO4mp82P+3ftUf6pwOqNVGsOYrv&#10;ovzTXSX5p00q2TfIEEW7Fe6QKz6ZzJdCRr9+VN+m7SNvUxZ3aPp37L3IKRUPWK+XUdp7c+8qL6dU&#10;+8BIs2ZUa+dy51S+t27LEv/0f/mW5KtoVO0iavRPW/7p/Vq1Fu6fzl3dxvw0+jN1Y1ZEogo6NF/Z&#10;+j6uM310ozGrTzdmST6pnU26nBuz/K1Ze4b27t6DZNI9u5+18klPDhfbPz2i/h0+h6fcdhJZOv7p&#10;4/eDn07BP31hQTL/tKjWVmPHrlVrjzqqNdKskWotn3+a0kl1Pmn4iUB26zud7kxC1mq33vMuJ6oY&#10;79ek7J+uk9TGny/SX2vZczJ+Bgye1vy01n2Lf3p//eP1XpInNtFBxbdP29W0oSnXnEMeGc9OJ5GM&#10;HVNtspEWxxS1TjqNk5LqKfkjnEgWtZVWqm9OJZON9GFvK205pjjV08xO3/ykuUlX+PwMfz//Cv/8&#10;LJd/+tbpel7S0yi/jX96wdIFS4P90/40T6X4VolkV7dxIlnbTcgkQ56n15iVTv/0MjROmvnZqVon&#10;9zjzcy/ne0fNT53pPRqxPTIcdfj8LK9/+pFr/jCT80bmAlXTHcgd+ajeJJLFKL4lkQyvzzcKP/1n&#10;J5FMKb7BUV/FqWRXtcb5p+8EmmZEHar6Vv3TZoYij2zi/NMWRx3WPw2WWqFpYGhqyxKO2kbTbwua&#10;lhRPZHwjxbPbRtNQezspns2txj8t/dNG7139U8LF05l/mhAxoWlBxnHPAz6O+kDEr6lZfrpy/dNW&#10;PimdBEJPA9zDYU4DavrLGSBs2hec7T2R/dOi+P5wk2rMAqK2/dND7J+eq/npEP+0oOm1K900Mt+O&#10;Xau9cSLwo2mcBqz+zKe30PXK1lrsn0Zj1gT6p11+OvNP/y3zT6tzbvWfPKrpvyAKXcS/3+BpjaPz&#10;+qeh7cr8035EPYrNtIOq0Zp12Lt1Z9bhfrs1q9vXmnUzNtGUSGZvo7/eHOefvht42qDoivZP94vG&#10;i5C0RtOdQ3sYTVubaNlGY4ccvYmmr+d894j6GEHWgqpF9W0rvkv3Tx+//yA20kM7DrJbKpl/2uan&#10;CU0zP+2pvck//UdP7R2Dpi3/tKDptPzTWu39JCu9q8w/DWRNiLqQ/umE/ukrdV9Wvq+9yv95F08n&#10;ZYjL+3Fp8tM31BF6jueiw39+fZsgasNR7wrlqAVP15J/+offEm6aVWzon94fSCRjxbdKVfHt2PP2&#10;T7v+rwr2T2uELehb7+KFn2a+exSct9zeacDpz6RTgVxyEqATwTDd24KngW6cB3B7JwJ0aNJVgH96&#10;LvHTnh9MclV0jybv2cFPrw1pzKL9epR/OoSfBq5+essBhagJVaPtg+6+M1u/COGnZw9wf2bCxqy9&#10;XmOWORWcxHx3ezT1jl3v0s3bdBagi36N/nXCTmuO2uzXXbW3l0bG/q/ZVprKePqnhZ+2d+3II5un&#10;GrO8k8H10vyBxiyTSIZUFdmx60QyL1WFE1XE/yX79YD/q3XjQijW5App/GD/15N4lVOB3fhh8kkL&#10;938FvdLk9/LfKk3FUqp5/Zncoan9X2Ph/i91GpD9unjAPvGr1dSOXdqyuCsLaSq0Y3f37H1qzy7K&#10;NW7LgnrtfNP/aTyS8dPq35n+9zY5nwZPa37ar+nK/NMefx3KTWN+Tnz/dJv4p5mf9uYlcdSs/M7f&#10;P+3TdoUqvqHvAj8Nx1RA3xUyP99X85P0XV+wvos1XjXbP53YP72VmjHGuiSNjPzT4KeL8E/72yZd&#10;bVch/umrovRdFeaftpXe4fMzwj9t5mfh/mlM0L72oH/6fOM/zNJ4uvrnhIunJ4N/unGK/L8nrzfU&#10;CQetOWn/M56n9nPUu0I46trjp3/4LUHSYf7pU55/2s0obfAySsfXP73P15SVun/a9n7ZP3Y57bL0&#10;T8f5p3fUJ/dPe2rvvP3TgdPAFkLTmp8mLE1ImpXeNprO/NOc8C0uMMr2Xswng2D/tMtPV1b/dOaf&#10;zvqnq//8k/+/YFTtBgp/GjzN8zLrn9Yb6Ji5qXVi7MDCFHU30rozy+OnaR/NW+lhbszyb6S7PccU&#10;b6Oxk45qzDqnGrOeaZtw//SmdPqnK9c/3enme7O+y91I+/unCVFToifx03RTtjfne/vmpm6a1Pne&#10;Nj9tuOl4/7QfTdeefzqYUBazlfYSycZS80+/EPBP9yn/dB37p/9jpmCxzgH6Hlvdt4uny8s7J/3T&#10;S+On/Xi6GG5ac9rrfV3UTymuW1A4+ahryz9993T6yhd+WnbtwcassESyxY0NTab1I9o/Hev/6pb+&#10;aSuRrCD/9IjPAzaZ/NO55h31cf7pO5Ym8k+vu7j20rqL65BGlvmnkVF6+SG6pe0DJ4L7Kd+bE1Xk&#10;NBDqnx602rKsVBXes7v900fXHV1Xdf5p9n6x/0t1Z06kf9rLJwU3rfhp4/9SajU7o1TyVJT/qyfF&#10;/umMn874aXwGDJ7W/DTharmoLWvC/NMdc8g7nfmnldqblV1oyorqn36mhfK9Y/3Ti+Y3zG8ozT+N&#10;RM+8/mnRdwk/zVtp5I9QBsmXfUj07JvdP6t/9sCsfmSQsL6LVN9G8d0BvTdU37vptlTfw2n5p0Xf&#10;Rdowre2i7BGj7/IneaJtEqouyfcWNK3nJ6FpmZ3UjyFI2qf2zoumL911asNL6x75fiX4pxeyvsvk&#10;j2j/tM74DssgOZbHP80d1P3hGd/QcCHfOzrbW2u8TFOW4adt/3Ts/AQzndw/7Wm7uCnL1XUF/dOa&#10;n+4cGKn6ueHi6cngn/bjaeOXJpRMSFg/BRXL+6J+/IBC1Drr+0DO/fibWoSfnr2t+r9WRoalu3uu&#10;x08H0TTx06eWXkKH5hguk+/dgCyVBkpTaRI0PYQ0FbR9tB1E04fbP/0BGj8ub/rAn6bSzW1ZPSuo&#10;6YPTVCSNrCuk6WNf5p9m/zTt2p/BNdS8EXg62j+9QKHpMP90jNobpwHNT7v+aa32jvZP80kApwGT&#10;RoYsMs/71aG8X52+JDJWe5fs/9L7T634Lmf/9IY+wtQzt0T1T7v8dLX5p4voz8z6p6v+RFELcy6d&#10;/waDpzWKLsk/7aWRcVtWi8xPaso6hByy420ncsG2rDkd3DTJSBqIGrOTt9FqflJbVhffe6kpC3dN&#10;9E9HOKbGzz+NJM9btkv2yG1+bVd8/3T8/LTR9JnQNE/lllL+aRtN16Z/emOe/mmbnw73T7/uuaRK&#10;8E8H2rKS9k97/mnllvI0Xtw/fcyf5omOLGnL+tyHpBWCtlC09GT9bQhPfRPCph9HuqZUtrevNcvn&#10;mApspKP9028HujHC/NOi+EbGN/K9626fsvpCk+anV9QAP/3cbsF78pqUIS7vx6XNT4f7owlVJ+Gu&#10;NaLWPuoHHI663cPTh3FSqvbb5qfljED908X5pxWixrmAEHVUf2ZB/ml0Z4b3Z7qqb8ko1d4sL9ub&#10;8r2Lz/gui3/6WvFPd1O+91c6jQzKNWnLejVHaPrBlgdbiJ82/mntA5vWUM3+afJMa9+0foov2vil&#10;6W1SEMnTnJLl4wySNjt2s18vr3+atu2an07unzb53on80xH9mZl/mjJKvR17xwtF+6fp+z1d2bM6&#10;Pw/yty721eBpzU9n/mnPL+3P/U7BP81q76L6p7Xa+9e0gW7x+6d1zreem/O9uTmf8723UzdGEFGr&#10;boyi/NPsmnplaxBRJ/NPLx/oHMJWWrhptZXGNtrqx3DzR/Q8NPNy1Jmben7aT/qxzOA8/DTU3uCm&#10;+db8dEr905Z/mvjpQv3TDqKO7MZIxT8t+d7d96E1a2eH8NNu/kix/dMGWWvkrJ9u9ghx04SsY5Te&#10;Tv5Isf7pt7vfisr3jvJPN9USP+3i6cnLTxN6Jg7a/6T35bsP5P7Nyfp+wPo1tchPF+WfVvz0BuGn&#10;0fjB+3VB0yn2T9e2fxo7dpVTCh+YnUjGiDrMP/0LnA6oL6sS/dOcRObbrctJIPQ0MPysl0YmSNqP&#10;opN7b8wJ+Tk+FWg8TYo1uqV72kXUncMrcCqY0P7ptS4/Tf5pL42s7iNs2rlHc8l3bgx6wOw0Mt2W&#10;9XzTm7g+blZtHzaabr+qVbqyKIlsIWeRURKZP43MOwlgv+7t1mupf7onqn8aHZoKVT/m9Whm/mnz&#10;7yj7UfAzYPA07Z63Z/7pKvBPE6KmDfQb1xTXP63bsnzdGKot69I6bstCFhnU3mFpZE7+iOi7JM3T&#10;UnvvYLW3pJFZaZ414J/2+qcnwD+9UKV4hszOewNJns87bVl/QY4nruj5mbd/+gnmp59Eoqed5nkM&#10;rZPH4Jh6t/c9usFN00Uc9ed4FY4aSm11uUiaULS6mJPGjz1umt4fRNdA1mGpnsX4p5FNBm6abtWa&#10;5TZmJfVPr2C99yhOZHRV53Nfxk/D40woOgkXHfVxmpvWT0Lg9Putb6tdfjrKP20SyYzim/zTvkSy&#10;lrD+6VL806JYs/np56D7PtxP3DQ3ZtW+fxrM9Iebwvqnw/zT0+op45t8YHcszfzTGkkLmiZELf6v&#10;ruEVlKaidux6vz6H8721/+syzgEV75/mE0G+/unvReWTevt1QdSR/dNl9U+LUm2MvdNl8U9zvvf/&#10;XnVknuSrSP/0YXU+yJ50Sqp8rl7+lmm8Gjyt+Wmt+57g/umOv2/K/NOmGyMF/zSmZuafJn6a7jz8&#10;9G7ZRFecf3qhw08vc7Rd0phVZP905p/2tF3eFvq33hba55++3eR714J/OuOnhZMWpFwsR70LDLXL&#10;UROiprsW+WnHP41cFav1A97ppP7pIeOfTuT/ivBPw/XVxd4vg6QL8E8jPxQ90UGVt1+NJomklOEd&#10;doVme+P3hYZN55OSunyEb5VRGt+faXnAghmlpkNzFXPUSFZBugp1T7v908n803csnR/hn34R+d7F&#10;+Kd1vrfrn+a2rB3c9CFJKjXqnz4xeBypKsc5n9TNKB3kVBU7kWwD3NPj75/+v42yXxd++i/NxFHL&#10;dVXrx9yWFeX/uq/jTjR93NmxE3h6J9Rq0Wiad+s+/9d7vbRb5/16rP+LducRl96xq97prH86DZyX&#10;/R4T8xkweFrj6Mw/zfNTz1H7aWao6sZwZmegf3okfn6GNE7a/mk9N9Ppnw5Ve6tujMnhnxZUvY+1&#10;XftY3yUbadpKyzaatF2k+nY30n/nRE9pnDSJZJifnOgZ7J+WjO+GrTmVO7IYOZ6mMeuldTH+6UDL&#10;ZF40HWiaxDaaZ6eanxY/HTU//fqund07wUxjGx3qn37ZNz9j8kfAUSt+WnHPan76uWn//NR6b36O&#10;v3/6LXilWNcFbZfRdbmI2u+fpu/No7x5rcbn5OOnhTvQr9sbBEmXylHvYsW35qefQjc1oenFNcxP&#10;yxkhxD8NRJ12/zTv1yWRDCnfIYlkSCUT77RB1eCmiZ/GPcIcNSawumL80+zi0p0d3jOIroMngbL7&#10;p4Nqb/inWe0N/3RTbfunyctlbuOXpvfRd2V5mlO0/tjn8LN6v05PO59U1N50HvD2695pwG37UPw0&#10;Z5QymubTAOWUOicCQdPS+IHXhq0ump6xWZ8M2AsW4p+WBhBP8e0lqyjlGvqnnR17QLX2plKtQfEd&#10;SFS5qpUU38JPZ/7pzD8t/1YO87+fyueU0/p7mu8QafzI4GnNT1emf5pSyYJbaXt+sr4r+fwMn5cG&#10;MYf9fFn906Trei33Wm78/NOnXMV3vv7pFP3TOtWzGP+0/Csw81PPUTM/T3rzU5xSgqYdpxTmZzH+&#10;6UPoxxjacRBdWf62LA9N+/3TGx655l+ufHgu5Y08PO/heZRIRjfPzTqam6/X/bE+IpHMnZ3CT1uI&#10;WjbSou+Knp9R/dOtspUuo39aK76T+qeVvqv3Enox6JYLWWS9n/Z82vtJz6ch/dNK7d2h1d5IIwM/&#10;/U/clsV4mvun+1pNW9aU1VNXv+H1T2f8dHlyyUrLI9NIWp7bGww/LQi4WI6aXNQ2Ry2Iuhb56UL9&#10;06z2rgz/9MBIP5hiur1L8dOGow6b9vK+MG5av889LaTXP907rDs0t2nvNCnXJsQ/rRJV3sFZ4J21&#10;F/1tWXn9X/n6pzP/NLHT3D/Ne/ZA/3Tmnybfl4+bprfNpXbsyFJB24eTqGL1Z3JG6UXTmOWdCqQx&#10;i15Vaxb8X+ZUIKo12bHTyeAxfTJof0xOBu197cgpba9rvaF1KrJKp+J0cL7pjUZX750GMst+j2r8&#10;DBg8Tbvn7Zl/mmal3kRHzE29w2bdWBn6pwlR/2Ic/dPcNhntn968i5E0Kbxe2Rr0T4vGK/NP67np&#10;759+48f//UoHRROargvtn3bV3g6aLrd/+lit+qd1Ihnm5hqV732+6ULTP14rWCzzT9cCni7FN+1y&#10;2wd8HPUucNTaP905cBi7/mq/5eu+50q9bycf2Ha/4huNWcxPLy3NPx1szIrvn54U/mkgaaP21j4w&#10;0nqT0vurWP/0D6fonNKp9RcWwDs9Af7pV3AqeGXr+7jO9OlEFVF8oz+TE1VMY9YydGgud/oz93B/&#10;5h5fa9azuyWb9FmV7+2mkmmeWu/U9VPeb5/KhZs2/LTs16P802FqtXL6pz+qf50TyVi1duP1nKqy&#10;2joVPLrqHmvHjkSyRP5pyST7ia8/kxTfrPqOVXy/rNJUKFEFJ4Iy9E+X3T8NNH2+Cf5pp3+avufT&#10;lT0n2+fB4GkzL7Xym1xSE9E/zf0YIf5paLx6OnF39XaqxqwuKLxE46Vas7h1UrRdhp8WbZfZSn+D&#10;vbRspH2uKULOWrMVvaH2baHpV4zqe2CU3VIj7JIit5Rch8OU3v2c7c0uqWEkfHfT3dvN98293cjw&#10;xO3NTj03w/unoelKpX/aJJK9Q9toxU9f3caJZG03USJZif3Ts6qgfxr5IxPon/7Tj4ifBjfNHLVG&#10;1sxRG35aJ3m6iDraP72K8zytRDI4ppRf6uNmOKZwX9X6PU70FH1X7funhaOWbbTZRCPbu/tt6sUw&#10;3RjeFjraP/1Go8bTZ7bIhKjuV7svazLke0fz04SO0+Wod3n+adq9VP+JSj53t07hfXt9KJr2+adn&#10;Ni5unElpZHH904X6p+UkgFco1Sa1f9o7GcT6pzdy//StV15YwEg6gKaj+qfT8U9LPumZvnz+6Y5q&#10;6Z9GFplc0vpx+SH4vx7iRDKj+E7on9Z79uj+6Z9N0aeCI7xrR8J33RFPtSZoWud7X7/kp8t+uuwe&#10;XI+ukh37r1ixptF05p++CGaable19lfw03+VfFKTUSqqte4XOkS1FsZPez4wr0tzKhLJ3mj8jZNH&#10;Vt2ng+xvX/xnwOBpjaIz/3Tl+6e9fO/pMi9l+0wbaN5CI8NTUjwXIHfkjpUqyTPYljVp/dP2Rro0&#10;/7St+B60VN/R/unzP/4fHj/NKNpRe5u5Sb0Yef3TVhqZOKUy/7San1B8hyBqZ3ba2i7oumL907cq&#10;frr28HR5+OZC/9R09d4ux1yaj3p9myi+jY9a671rj5+Ggg2Imtjp/Yv8iWQJ/NMthfRPF+Kf3tcr&#10;+3Xb/5W4f1p26vo1fseu1WuyY6dfwx/P+3Xe2ct+Hcpyk6aC3bpJUhkZOIy9Ol3DyCGXe9hKIovb&#10;sa/iJDK7fzrEP81dmtw/3TR/HvPTPyaOWvdo3uD1aC6gk8HK7SvXUo/mLftv060fUYj6avi/Iho/&#10;WLF2AHo1UqzR/cpWhai3MqIGrv4yovFDEHVcYxY8YGjNIn6a3M7k3TrJ3mjt55Knn5M2b+uzsf54&#10;4ajp95Kr8vzTP5vi7tqtxqzMPz1AKm9P6e2qvaHxxhXt//I8YJ90+9s+fDv2EvunD9eALmky/DfQ&#10;9wb670zvafC05qcz/7RSfLu8tJ6zAW5au7KEo5bZaeannp56dtJTLpufBk/ta5nE7Oy+rkdmJ+u6&#10;oO2y/NNt1D89f96twNMXeF5qXZeemwn7pz1ETW4p5Z9eqxqz8vinRfWt5+f7NEP7ztCN6Unzk2eo&#10;NGb1i2tq2QDpu5YpfZfqn2Z9F/unofEaP/80zeHnhvfhtuen9GOYbgw7jezyQ3N2Xx7kNDLsoCl/&#10;RNLIKIlM0sgO3W+j6Rxnj+Qke8SkkQX808JPA0ln/mlySoXcE++f9lxSSu3dB/80XFKtdXBIkX/6&#10;fOM/zhWervbwdMZPl85Rk4va+KgHWoT/F29A2hN7on8/Pz9NiNqX7+2pvWesGls5s3EG+Oni/dNz&#10;Oi6bpo/uOUgi4zSySKXavm2EpuWSpiwXSdNExoz2/NPfeGq1b8rmnz5sUHWoas1G1XBQQ7WWzD/9&#10;KqerUP/0EPjp7871+Gnes0+11N4aTW9XaHr/LY/ftv+2F9e8mPmnkaXSpRLJJJVsDmeUKn76ITuf&#10;FI1Z1qngEGeUHnISyYLJKpqflpzSMP+0zU/DBzYp+6dVf6blo554/3TWPy1IM3tN/hkweJr1XJl/&#10;Wm+gtXdav23Qtd5kS+9GGf3T8+fm758GP41LbaFX7nA20UbtzdkjXhpZ2v7pWf1wTDGSLqx/Wrul&#10;9Gb5JGcqj2KblOQ2/waCG2nhp00imZ6fnmMKqZ5zdruJnjQ7Pxg8gVegabpVoiclktHtTyTTczOR&#10;fxqZZNB06TSycLW35ZS6V2m7Hg2kkb3ZRNfHzaX0T+uOjCfQPU13WP/0hPmngbcT5Y9IIpmTP4JE&#10;Mmyk5SJ9V/7+6Rco4ZtzR5old4QRte2frj08XShTXJ6PT5OffnFlev5p4bYf8HHUbc2EqGuPn5Zd&#10;e5R/emzlpbz+6YPUmNVysOVQ26G247hO4DqbO5E7i+vypuL8089t2+vx04SrLf9X1fVPd2sPGDbs&#10;zo7dpJGBpRb3dD7/tOKnwU4r1XfK/ukNm9dv2gVuetcWO1HF9k+fCeWnx8c/bTK9DTdNJwf7kpNA&#10;cf5pOQ24/ukT95sdO2V70349JN97h2zZJaOUzgVyJqBs75mbx7rGuk7fRfnepzccXXd03YUFxE87&#10;WaXqZAD/NPPTtn/azveeIP90z8v6RNBbkn86dJfu368Tiqb3ySUnAToRKI56W+X5pw/jKy67K/dz&#10;QN8P6P+f8Xme2SL750ema35a6751/7St63qp4RTaJi+tPI25eWmlbKN9bil4pnLNueZBXGibbD7I&#10;s/Ngy3HMzxOB+Ukz9PKmzD9diH/61Rx3YsA/rfhpnpd6ZqrckUXTlK5rwVLeRKNtknVdQNQ7LG2X&#10;QdSuf5oRdeafBj+t56fZRJ8AmubZifkZnJ2anw5D09yJsS5N/7Q4pp53HFOCqMP801el55/m1qz3&#10;rAySqNbJz01rFrVnYTaqzbOak2HzU03Pfo2k7fmJRE+ZoVB2qXxvTvKUfG9xSkHxHa72Zu80+aff&#10;KsQ/ffvU2+Gfzvjp4fIgaflT08XTJt9blN/ydik+alJ72xz1oqbpjZPJPy1qb0kj850ImnNNgzgR&#10;yGkAaLrNOg3kjgNNn819YKPpbj8/vYLasjL/tA9Re8kqrFw7lzu3iU8GyCqlxizyT+N8cGVa/mml&#10;9kaayuJNN21ajwtomrC0D03b+aSV7Z8Wtbco1sJUa0hVwaUUa7xfpx175p82aLp2+qclVYVOBS/w&#10;ndQ/PZXUa5l/WqFTwaiT+/W4h6c1js7809Xin54/7+70/dNrTRrZjNxNVj+GOz9dt5St9v4y3C3V&#10;T0pvo/bugM67c0ileULnvWf3s0btDVW25qaDbqlR/OvNd9O/afoYSfi0t9JmflL7NHmn6RbFd57+&#10;aeSPBPunbcV35p/+vP+zbYSgGUUbJK020an1T6Mlg1B1CKI2/HQ4oi7aP127eWTlRMnJ/+x08XSa&#10;/mnNdRv/tCi/FzU91eZ/XzW+Lft2yfc2/unHx90/PadjDqm9+c7XP13l/ml2gLH/KzajNIl/WtA0&#10;+aeXaP8079u1D6w0/7R7Iliv+WnHP+0g6lB+evYA+7/s08BA5xCdCDqG9uzGqWC3zvcm7/Rk80//&#10;6Ue2f5oTyYziO/NPG26avNNF+qf/fdz801PmVuP3+Ozv7M9AKfbt6Y1+frpa/dOua2pUXFPFNE4a&#10;Zbc/85uV3v5sb+WfVvkjfv/0iEofScc/fU73T1e4f/pMGv5p1ZERRNSClo36W79NT0HQ+kl6L/r1&#10;ck+Ef3ow8097iNrHTYOf1ty0flaBf7qV/dNNmp+e3lgLs2dy5Xs3qy4TmXRXXPHiynB+ujQf9S5u&#10;zrI5avpKqf635bNm8r2L9k+3DEKtJmpvUqux2jsnam+Hn87800X3T1eqf5qasqQtK+uf1so18U+P&#10;dc3YPHYXKb5PQ/F9asPRtW/8OIl/WtqybLX3vavuQTopLq1Wa3y+ERmlyv+l2j5auO2jhdo+RK0m&#10;bVmtGxdubMV1Z4fc0pZ1X8dOry0Lvq/uJ7o9bhqa72OW2vs99GVJW9Z72zylGn5k79fd04A+AciZ&#10;QF5xGhhS7/ee6oRQlv7pYvzTzXWCxKr/+37231HM/P5kpcbTmX+a0zq1XzraP+1LJvMnegJRu61Z&#10;hKg5f2TYS/W0Ez2NY0pU3zeTrgu3XF9v9nRdm85ZiWS/wAZ6PueNkNKbt8/ciSH53k4aWeafZlQt&#10;+i56ldbJvUgdoZu80xPln4bie11o/3TB/ml7dj6Kyan7MSbcP405KjP087zz05qdPC/xtp6bHtI2&#10;CNuv+rZSPZVrCvw0OGq5Lhbnn4a+CxeyvXHDOW38032Wf3rKatM//cnK2pgzT7WJx7c60si+GU6b&#10;ny4t01tz0u5TEHUt7FvMf0Nbs5wPkvRPh/inVWPWBqX4Noh6Qv3TvFsf8VLJOJHMpJJ5eSiY/3L5&#10;9+jytj4ZuPv2yB37CHdoqrNASH8mJZXa+d6UUgrPtL4L8k+/BrX3a9au3cn3Zn7a84Gp5g9KVVnL&#10;+d7bJVXllkAi2RpOVVl3Efmk4v/ifG9X8R3pnz7D/dPJ/dMeP835pJqfVqo1le99Mka1Zu/UU/JP&#10;I4XMziedKP+08NPV7J8Gou5lVN3/nkLURrVmoWqlWjMT3+/90r5p/Qzzf42ff1rQNDo0cf2qXaWq&#10;6JxSO6tU+qdVX1ZznfneKSeF7O3J9HkI8tNa9109/mlJ9Zws/dPkkkKCJ/unuQ+D52Vy/7TdjVGY&#10;f9rTdzn5I9KPIYrv9znf+0tkfH+JCxtp3LP6Zw9YiWRevrfou1j1LRovo/qGxksU3+Gqbz0vR5mP&#10;1spu83Q5alF7C5oWJL0POFouQdKF908fp+wRzz99CFlkQzsGnXzvhj43d2Ss6xJnjpzakPmnw+am&#10;fp9OHsGzCP/0RW6aTOyf9tC0IOmI/mn4p883HlHz8ncNtTIfJYV6UdOipuSq6/J9ZLp4OpqfLo2j&#10;PlBzHLXG049M366ySkPSyNA/HeufRpZK6f7pLniouyZ5/7QovmnTbu3ZVfOH45/G6SDEP+31aN6B&#10;VBVB02sVmk7YluWi6TD/NHo+vLYsOL88pVrfbDoJ4DZpZMtV04dSejOS5qaPwEmgVP8XnRTktCCK&#10;NZNIts/br8upgHbsdCpYwbeLqCfGP33e4acf5pzS6P7p1YH+aTdNJeufVv2Zsf3Tfv+0t2NHh6bs&#10;2B8LRdTsn15t908TP51x04KgJ+PnweWnmaPmhklB004vRoNKI1Oz03RjzGxsaFrcuKGpoSnnpZHx&#10;/EQWGeWPHDJpZGH5I6zvkrZJdkxJP0Z3J89PzNDeLr739u7t3Uc392Ps446Mw5zmSUg6FE2z2vsb&#10;yeE23Ri0UY7fQOtNtP9pfl1Ya5ZpnCR+2mmdpF20XPZGOuiYkl6MVcxP38wM9debJc3zw01fWY1Z&#10;z7TRBtrkjaTYP53QP73LaZsM+qe/IDQtbVnilqoJ/zTyvTnR08r35mzvg4KorYzvMvZPc743ZXzj&#10;svRdCwNpZKTwCuq7dnbvhLJrJ+u7KN/b03ixvutlTiJ7N0ES2d9S9E9biWTsmirEP/0pJ3y/7XdM&#10;eYlkbxFDTXMztn/6Nx6erpV5+VSbqL4HWsqHkpP/yeni6fHwTxNXvb5NEHWt7FxIxaD1a8YHRv3T&#10;fv/0JedUkCeRDOcCKL5xI9875ETA+aTdef3TOAvQaSB4IpBTQYH+L5ubzn9CkJOA/jg5DRTfPz2B&#10;/mmjXNONWQpRJ+qfzvzTdlsW5alQoop1GvB27OpEwDt25QGDE0y03pTvLRnfMzZTxrfO9z614SXk&#10;e0f5p1+v+2P9/6to/3RQ9R2u+KZdOfbnKp80np823LTZr1tKtYrzT2+rr53v/ZOJV07rvzXIT5u5&#10;KWjayvcGoj5N+d6YnSbfm9omBVE3EKJulnzvIXsjHT8/OeN7jqR6di/38kekdZK30r2dClF3CaLG&#10;HH1OtU7S7CxqfoYjaoOYw36eZ+4oXvke8JTehNvL4p9mfrr0/ml0TqbbP+1tpUvpn64g//QHifun&#10;/f5pmZv2zDTz0tF0zZNN9Ot1RzA3pRfj2zd++0buxlgS6pZaZtxStuL7z9oxFUDU5JoCqm4nz9RP&#10;Ni5sb934E0bUrXBN3cf3nR07O8g1tbODEPUTuOzGrJd9rql3A66p8PmpZmc1+ae12ru1TvmnjygP&#10;bq3x09Mb25qTo9ryfWQpePqfFgkm1K9x/mlB2hty69uiM7/p56JvQdS1sps3eNq/a3980eOLjjYc&#10;pcaPZP3Tle6f1ujYnfy278v/Y/e0oHbs3qmATgTmVIAd+2Gj+i57/zT03krtvZ07NANqb7RnvrP2&#10;ol/tbeWThqvViJ0GP93HSjUvjawY/zTnk0Lp/ayn9pYklZPIQxEFmklQ0fxz3HNEqdmImzb8dND/&#10;Jfw0Z5TuLkf/dGX5p62TQOafbt+Gc0Ffe3Nrc3td6w2tU2+vu33q6qnMT2v9WuafFmRaK/Ov0P8O&#10;l5/Wmi7JHNlev99K8XwpFE2bTbSLpoNtWVH5I8FtNFI9e6QjQ/RdnT17e7uAoRWalrZJ4GgbSWNW&#10;qWtU3FLMTQPnDnxD99A3+mZMHMFP03y0OWk9P925SfOWL0bVmKKEpukewZ+k/FL8VPOTmOnx8U9z&#10;H0bJ/mmFpi+W0D8t/LSovUXjxWpvxU9bau8h0Xh5bqmYNE/jlhrf+Uneabpldtr9GOKYsjfS0ppV&#10;fP80+aenLbLzRoCiCUmH+qc/qo9B01b2iI2mtX86b/6Ih6Ypg0TyR4CmkT/iZJDk758eb/80erXG&#10;sX/aU3zH+6enrtbz8ncNtTEvnmoTvTdx1OVDycn/5FLwNLmv7f9d3ez6ngk5p+enXo9U77Zm6stK&#10;a+ddzt/H4GnTpymK78fr/6cPUdOOXRqzaMe+GKq1hnD/tN2Y1ZZa/zSfCHz903ImqEj/9HCx/unu&#10;YP90vH+a1Gtp+qfXm8Ysxz/9e2jWBE+T4ttF1F/uMCcCo/imxo+4EwH801a+tzkRCLLWqFr7u0YZ&#10;aZOym04MdOmnxtKCpA2aFv8XJar4/F/uaQA9WXN2T5B/eu3E+adFsSaJZPZ+3X8ikN06FGvWaYBU&#10;a3YimU+xxv7pzzP/NBIpM756Mn0Ogvw07aHlIn56P2u79Ca6MvunJ59/Whom58+rbf90lGtKz8tR&#10;NTX9TzNHaZ7KDK0c//SFBdSHAW567iNyA0s/zDdcUvNeryNd1+t1H0HZBX56oYOolxm3FNI8wU9n&#10;/dMRaWQRbVncPW36pz00ndc/3VRb/DShPXMlR7Xl+8hS8PQU1R2uMfWlNfH+6VI56hub5XP7xZZZ&#10;vV9undVLV7U+D+Tks5amfzqP/yuifzrzT1/XU6h/Wvdp6rasaV4aWZH+aYufdvszn1b+r99n/mkk&#10;qxy6f4h9YDpVZXBHjns/gorvsa6Zm2312tG14+qfjvB/CZoW/xd267xfF6XafUqp5qFpy/9Vu/3T&#10;Qf/0toB/+oZWsNPUP+34p/+5obq/31frnNJ/b/nsl+/1Rs8fpVF0kv7pS9hEl+KfPps7C5X3B6z0&#10;Fn468093b4N7uvdmeKfz+6d/3cb53sxPm+0zZXtLvreemwuWziddl2SP3KKSPG/ztF23HV3z4pp3&#10;1h7FTdquU6zvStY/Xdn+aULYgrINopattMkf0Rtp0nep/mmkkNiJnpI/4vHT6J8uxj/dsGUmLpmZ&#10;p+96yeGnCUkLP51A7R1A06z3XoX8Ec73/nMT9WNEq72T+KfvE7U3+6d/svG/tv833G83/66Z75a3&#10;m+9ovH3Vzxvv4Ps/G+SatuQ/G35Z11v3y7p71P1LPHHVu/ejeFvf312GaxW/Ltvf/M/NuJvonr7R&#10;XP+r98kezU0X4Z/25Y+k5Z/+9Jbyfa9O70+28XT5MHIhf3IpeNrPT19aI4g5PU7a/f00nt63+zC+&#10;D1X3vWJA42njAxtv//Qcf2MWXGCkWJNEFeP9yvzTH6pUlXPo/qCc0l+3mf7pHPqnb51O6jVPwcZo&#10;etqi+Q3zGyiRTBTfafmnPUTNHPUZVn2H53tH909T93Ra/dMjatuun3QSkNPASezYzbV32CSRdXEa&#10;GZ0HHLWaxU97pwH2Tk+0f9r4wK5f8u0br19y/ZLoxiw5FaAxC6cCSlMJJqpIY9b32P+Fxiwo1uQy&#10;/LSo1eD/4hMBNWbZHPUxn/8r809fccWnt1T39/tqn1fl/vuf2WLPS6PpEsW3L3fEp/g22q7MP22p&#10;vZ0kshFfEhl1ZMjFaWRWP4ZG02jLQhIZNtHQdV2rtF3e3LQ6MSi/M6F/Gt0Y2+1ujAhEfUoU3+jH&#10;uLTu6tzVbTNycfkjuzbTBH1lq53vfYbyvcU1teMLdFCrRDLketoarw5L9b3HpHoO7d3t9GOk5p8m&#10;JC0zdB9+ZM9PT+kdMj8vPzRn9+VBnp/A0ZdV9sjZwf/P3tfGRnVda0dq0mu4Tl8n+AdOcWVu4wZD&#10;J5UhtmQDrmyCUxtsigGj2AUrNsW9GOymkLhtCujm4pCkDaTVDUkqJZZSQfu2SSA3EklaqUj5AJLc&#10;tEArlbSV+HHfNiZpCJi0amirvutZa6+z9zlzZjwej+0Z+7C1Zo8/ZubMsfE+z34+Fqm9KXXkJd6F&#10;fsxJI2t1s0c2y0605o6gy+QZk+8t/DS46cnwT/9P/dP1/9O4pWZG5fmKGZU/LPtRrHRuPY9XC//f&#10;7FcL783vzOvMVyYvO+b/zL83/z8L7s2/pviaovvL9tKYUTmzckbld+q+XfeJNe83P9xhumVRujfS&#10;PGkQP/1BlySRfUB5ZAZNEzN9oYM5akoje7odSWTPcLcsL8WTemNssS4pck+XrSKH1Iohj59e26LX&#10;Z7k8K+ITHnU0uHayvncseDpdfhooeW2IjxqfS1Z6dnfdM9mr+9hf3+Jp7LfLXvu2Mr9qzfNPO3vs&#10;qvbmNJW4blmURub0n367NaT/NOWokO8LJfmklOyNbNJEaBo6b/J/9SGFzJ9EhmxQcmOhePyT/V+e&#10;B8z6v3DP751W/5f6voKz//vH7J+2+aS2c5ZeFWCfXa4MKN2brwq8PpqcU2oR9eO01/54Sz/le5+c&#10;valQld7YZ58R0312dMuaFP90aDbp4u3W//UtQtTSLWt6+KdH33/ap1ir9CnWHA8Yd9DMQP/pyD/t&#10;z/ceyT99qlb+5uLqAMg6mif+PMhZn5xbi6d5vfTWTOR7R/7pgJ/arp8T5p8u7vDWzfj+0xn1Txs0&#10;TViau00Slr6+dZGj7/LyR6hLhuxFA0kfdXajU/BPh7qltEfGzgRuKd1ZHp/8kQ2EpVG+Hend1jHl&#10;7kgn90/7O2at2xzsmMWIOgE/PcB9Mfxq7/T80w+SCrysel7lUOxE7L6yG4tLabxa+EphtqHkTGP1&#10;ewlx/2fB1UV7y+4rnVGZt/DBuj815q/ath54+oOuC4yqLxCyNoiacDUhak/xndw/fb5e/dNTA0+3&#10;GEXy9MDTYfz0eHHTeF7F02NHs4PmqmzyZoun7V47XxnEkvmnkariIupA/+nIPw3vdMA/Hb+/3gG9&#10;GivWCEkTmjZq75T80/3NrY1Dc4Sftgo24GnlpwP9p+0eO+WpQLV2KmH/6cg//Tbvr6taTfbY0T8T&#10;++uPOnvsckUQpvaGZg2qtVmO2vvMuiOrj2TAP/1g3QOkWqPhKNbeU36aun5cuwp1LbJJqVL1T/u5&#10;6cg/XUZpZKL2Hqr/YY1eH5yK+OlJX7Mmc921eNqul6r87o380xZB6861g6T/GUgis2lkJonMS/Gk&#10;RDKzfu4O5ac/3421k8pTe9MutL/LZNvvafyM+GnoulLwT5t187Oi6yLFd9NSSvKUbpNeb4zM9Z92&#10;Uj2l62QG+k9H/umR/NOk96p+J3ao7FDp1UUfK3qloDYv0yh1Kjzfvfl35F9d9OXSd8rfib1Linjq&#10;NklI+hlF09Iti5jpJP2nA/w08A1Grs6K+KYHnh4LP50OR61nF78duV6Kpw8VbjN77Yn6T9uOHzaj&#10;lHtoUqcPf/9p1z+NNDLlp6+4nT7aLT/tZJOOV/9pXd39c1g2qXLU/isDw03TFQFdHxAPrkW5pPaq&#10;gBJTTcY3rgdkOP0z+cpAOOqOng5RrslVAd2KB8wgav+VQcL+08RPk96bk8gokUywtKLpkfzTCdC0&#10;s7+u/ulHOmV//Sgr1SL/NKHq0funb1f1WjL/9HHulsX8NPX9CKq9w9NUAv2ns9k/3f+X7Tx4pi5a&#10;/aaTlpmpy5bNJqWM0g9RfZdT7Z8ZUK1hf/1CB++v0x77yP2nU/VPg5/GwN/9aJ748yBnffJuX/T0&#10;3oqiRdM1vv2np5J/2q6fsnaa9dOn+tbVE2pvlKBqq++S9VN3o2XtTNZ/Ojf907/ppNTPzr9S9ifq&#10;kba72h7B2PhI28LmhY1UPNbQ7ZoWVIupNS0Y203toNkWPWenVvv2dvDfPBL5p+GbklTPVP3TUH1f&#10;+SYpvifOP61pZP5uWdXvlB8v+zKlmP1v4VMFT5Eueypg3cl6D/8BhD33ndjrdW/Up9J/+g8xOVJd&#10;LyfvL3YmXll7T08PPB3GT2c20xuo22aEK57OfTQ9uFv3239YaP3T2Gcfsf90PTxgmu8dQNTJ+2e2&#10;xfmnRfEd+ad5j108YJ5qTdTerdY/DbX315u/3lxZf3J2cv90E3vAXP/0/uWHGw5TqgonqhA/LYkq&#10;RrE2gv8rF/3TQf/XRPunKY0s3f7TkX9a0XTP5b7LVMM9l3s4nbR7uCeB/8vzgP2yAx4wV632C95f&#10;pz122l2XIR6wgNp7FXfLWtWwqpHSyLhbFnnBmJ82/TQj//Sg2U2YnrOulwMFyk8nWTcD/ulgIpm/&#10;Y1ZrY39zf+Ojzf3NjyVfP91d6aj/tHFJyU60+qf/bnJHwE9z5kjL4y0Z9E/L+kmrp66fwyn5p9e0&#10;rmm9rvlSw3XNzy79ZS1qa8XWihmlZWUzyo7POTT7+Jyu/K6Crkl243YV7CnoKhgqeadkqGRFeU85&#10;H2vtL2uvb17Y8ggp1+/a+FHv2V6f2pvzRzLrn768QXeg4/zTyPmWVDLO9+b+04yoj1PW90DprcWv&#10;FL5M+HmykOd0eN078v53NnLVf1STyD/98YVyHmS9BKbFepGr844WQdLTA0+Xlfp/hwX9ppbxrd+7&#10;dhQ+6utMejp+Q3K9dL/9UCH7wWLwUEf+accHxno19l1PsH/6HxsxbLKKImrxT68P8U/PDPVP905k&#10;/+lQ/3R7iH+avF/3wP+Vdf2nJVEF++uUqCL+r5e+popvSVVxFd/9vf2U7Y2SAQ+Y+MBusYrv23F1&#10;cOb20+tOrzvSNFL/6dH5p718UtJ503D4aUkjE7U3pZFxFhmSyIJpZNItS9TeUHmz0nvEJLJf9/y5&#10;58OeP/eh7PjL9j/3SYGJBv/sDnDS5vPebDlq4acdjprwtOGnLaImVG06ftBMaSooYqbdVBXxf7mp&#10;Km+xB+wtVa0RnhZU/ZP1T7d7ySom3zvyT2fflY9ch2XHrcXTvF6Oh39a0LSTP/KSL38kR/pPq/ZL&#10;dF6O6tvTdo1L/+lE/unHaQd6wdxl+U56J2u6RNe1wHNJUb43p5ElUXub/tNh/ulLTZeaDi9/tnZb&#10;1daq+eWESG8cuvHQ7IOzJxsj+6+PM/URkPcJwtzzY8/WPrT0UtPFhrUbb2l7YYvhp5318yVOJWPH&#10;VJy2S9fNdeH+6XVu/2kgaUHT6p8+SAj606TdfjnSbmfqxzrK57k3/9bi42Xn62UnWl1SH79Znibi&#10;pycnkWwseWTvzPH/CgBJY7iccib91FOJn7Z4WvbZcZUgPrBw/7TssQf9063+RDLXP90q/adDEslY&#10;8b04mEjGiu8vde3s3tDN+d50+2QPatcU6z8tHrC0/dOksk/gn6Z0b+R7Z84/fbcqvtPpP+1kkyKV&#10;zM33fgL5pDndf9pklIag6Sz0TxOi/pyHqqlrFvX6+GL7nR3aMWs6+6e3xHXLEn468k/n/o5xZne8&#10;LZ5Wflp137puQtuV8f7T7Jq60oauWVfaGFG3c8esONdUolRPWj+9NVQSPQcp2fMYipXWpLr2Uj1t&#10;oienesqOMm7hltLZ75zyu6Pcr/Ej2CVF99Qp5VN6k2dqMMwpxfkj2eqf3le7j9zV88sXlB+ac6Jk&#10;U2FdxIf6LsK7Cg7NmRmjnPSqww2zWtd1wiX1oskeeYz2oLXTpKJpzffWdfPyhmFfvre///StxZvm&#10;QsV9RxZpuJHzXZuHJLNXC39Q8GrhNcWfmUtVjLm7VDpkoUvW6+XvVlCVmxn3w0q/bmbzePM8+rzX&#10;cHKavN4dk5wzTpx14Z7S7uoZ1GVyqN7y09gHxd/gXJ6nFz99fLbvv/JVyjmPdk6Vo1Y8jd+SXC+L&#10;p7dF/mn1Tvv31vkqwrsicK4K6OogC/zT3Ht6FP7pU57aGz00L1G3D84nJbW3P5/0ro1rKZmUhqLp&#10;yD+NRDIUJ5KhB7VeFdxt2OmE/ad9/ul78+0+u/TRPFgG1Vrkn9b+meydjvzTU+BKBOsjxlSZdb0c&#10;KFAcnUH/tKi9W9z8kRcZSUf+afJQ94zVP90bAz9t0zvBTftzRxL1n962dEHFzNiJGw/N2VSwp7Au&#10;i1Cc/8o3mz/qKliWf2jO+Xkrq/YvH17Ha6ej7aqI65glmq5g/+lb536saCJRNFBqJ6HkUkLFpcV7&#10;y7pLzxPCPV8+v3pFzYLqZ+q/U/9M/YXm/7MG9YFWC92PqwL6XLoV8nx4LXoNfW13xjGhcIwn6VhP&#10;lu8t21y6t4xzywvwfsbz9+Te/D2l5+sjfnpyeGl91bHw00H/tHLTOmeSmwbnbfE0rhIGeeTqrNcH&#10;4f7ph8uPVBypOF11umq46kzV8NJh0zGL+OmM+qc5kWyU/mneX8fuOg+zv84ds4BzsRdOe+ko/3D3&#10;zuPv+5E0HmnRND9nUK2G1z3GFdxjlyQVTlPhDprxVwPBjFLXAzaO/mnC05n3Txf1fbSlqK+IOmcW&#10;md6ZN1DWSfV26Z2piu+J7j+dCf809c501Gq6x/4oXQv40XQFYWqr9q7YLPnefv+05Hs/lb8HHjDr&#10;AyM3mHT++AMnkn18IXpPm/7T1Yk6Znn9p6n79AT1n+75VfevuX5NWm9UuOKbNNtG9W3U3Kz8Tnzf&#10;KL37PDRtld5QfFu1dxb4p6N8b1nzBCFPv/vKT3flKz+dhf5pSfVkjdcu0nehhJ+mjpPoOkkV7Do5&#10;4voZv1Ym5qT1e3nlPUe3XDbFk3lq4ahl7cQaatbPQJJnYP1M1n+a0keS+6d7Y6n2n4bCa0ZsaN4A&#10;JX4uKxhP9DF9n7uO0DXO85GmWRvj0bTbf7r26j1zN839dNFT+eODpDvz7sh7pfDqotLizaX3lZ6I&#10;DZWXVTdWf7vu/eb3G001X2h+36kLdF/GBy12xn2pD2iWAsrGfTMDZeNjRtY6XzQf64zP6/cFHu89&#10;r30tek06Fj0OPS7nePU9mPlPNKMepG7UZZVD5dQlrHRzaWnxUwWvFGbqt/GOvI8VyXNNjbyRiJ8e&#10;LTet358KRz3l/dOxfZxIpqq10xV+ND0r0C0roPZ2/F9vs9pb871/K0kq7VfakO1t870XM5JOpFTb&#10;xUq10fafZiRt0TSjYoOOdbWX2eWkg/f9Vwzj6p92M0r1qsD4p7nzx+9MItnjlKyCRLLIP32O9rLc&#10;OsY8GG6f5EIyqQzNJ0UamSSSaf9MSVX55D1LuH8memhemQD/9H84/DT5wDw0/Rqnqkysf9rpP931&#10;3Y40/NOOe9pD0YSmjU96yvqnB+l3LKrxPwf4/4zznC2z7j8vywM/rZoucNQZ6z/trJ8vhbilppp/&#10;mpC8GQ6i5s5Zu1nxzYg6aW8M6Tb5KZPmWdzlrpuaSPYN8k8LPw0HtdV0CT89H30mYzOIgd5U2FUw&#10;d1z5u0xhlqn1PMvyh+bNLD/SJHpvdxd6ZvlVV2UK6XUSIhfkTN2gqN90QzW6LkvuCLJHBGmi26Qg&#10;6U+sIjxNA7PUBZqpiBdGWX4YiJk5akbChIIxe5UuL43H4Xl0Ns/pcNP6uvZYvOPzjlmOHTsD8r7k&#10;feL9cjW+R2fAFrpxvhP7Mu0sXF30SuFYdzAi/7QyxhM7j4WfTuafHg+OupzzyBY2YqXHyOVZrw8O&#10;mXxvXCX0GjT9MPvAngM/XXGG+Gl/xyy3/3QAUUf+aVwJWP+XvRrw7a+Dn07dP/1TJ6v065QEW1k/&#10;NGdTIa4OrIKNrgoqZqbqn6Z00hDFd+uiVu0/TYrvNii+kemJdO+jkX+alN5uGpnxT4eovdUHFtd/&#10;evWJG8FPkx+Mk1U4XYVzSoGmX3M6Zt0U0jHrK9UP1DxQk6D/tCSS0W2C/tORf7pDksieaX+aksgk&#10;jYx6aNKI/NNYw6Ia+RzE89NYMWVg3dzn24nmtZN0XcG10+mNUb+uvpU7Tt5t8r0fbX7MrJ8vUibZ&#10;SzR0VzpT/unBPvDT08w/3by+0fDTtGLKwLo5NO/kvEMl0CJnFz7tyq/Lp8qT+WAhpZqZypubVzpU&#10;klcqc0/5ilgqpd+Px9rnOljovk42nIFl+QOzZ5b3Lrf+aeDpdP/VEvP8VMGNlJd1PHZT5XuNb9S/&#10;1/gu1ZtU79UTikQZNMm4mtdQQdU+brrR8r2WAb4wTtw0oWfmsAk9Mx+tM3huKeXB7ewclcOj83vA&#10;jkCAm9b3qu/9PT4fel70PL1L5+tdGg/U3F9zPPbluTcShz3an8TU0HMdaJtO+d7j6Z8Gbw3O2i3h&#10;p1saR159s/8KxeLpbdhvN/vsiqhV7R2Ppp0rgtT7T1OWCrjp8CSVDVCpUUkS2QZWqe2SJDJOUrFK&#10;NVwJWLW3KNU4TYXV3qL0ZrW3VXr7OWnlnVXdHeSl9fP6fapY09kq16x/2qf6Hgyo1nYHemhK/0zq&#10;Qe31n5Y9dlF8Y6f9Hxv9iu+fefz091seb36crg7WN56cPTDb3WuXDtSSRqb9p7ct5Xzv2t7a/cul&#10;W5b1T2u3D/VPz2pd5PSfVv+0h6Zd//SWFzaf3XJ2y1+pPur9K9VHW6D0tmrvalJ7U29LTiNr7+ck&#10;MrpFGtlOSiFDSb73znue3P0E8chP7P453Ur9nK7stfwc9Dn6SrKSxwk/Pcjs9C66FX56F82Wn15C&#10;TPUSGouZm17MHT8C/DT3z3ybsr1fEsU3qb7T9E9zvvewyfcemif+6YNO14/J909/t+N7xE9/r+t7&#10;lqPufr7reapfdT/fjTJK725RelO+N2d723xvm+2tym4325vu53T/6VuL5UoC++1T4e9+Nr+HYwbZ&#10;Z+Os66Xw08DR2eSfFo3Xhq4N3RtoHRWlt+i7dtEaqkrvcVk/sVbquqlz2PrpuKZ8qWQjr59j8k+j&#10;w6TfP32e1NwTi6IZIecfmj2E3G9CxI2xFeUPVT27lKrq4vKLDReXr2lZ1HJ04yMbpQ7QjMLQme53&#10;ymdecGe6/xt87My+r+M5zPfLow+Y59RZXvMAvTaOYU0LHQ+NZ6oeqlpRjuOcHwMSPzh7gFD9xGSv&#10;wet+5vbnVu8ZlQoZ/POniwZKj8e+UHl/zbuMnoGgtRg5Eob2kKS3Cx3kponLTZGbVm5YVNqGQx4v&#10;bto8L3PhDj8ux6C8ueXT32dePchN470KNw1kbc8Fdhmk9HwRnqZz927jean684Sub6ocKN00NzXN&#10;wNTgp49OKzydN9fdNanLU046OGfKR6389GCOc9M4fr0+ODk76APbTzmlD5c/l8A/XZGWf/qKq/gO&#10;ZpNODf90AEkH/F9IVTEcteR7E6Lu+ny3qL0FTY+m/7Tw056Cjbt+zCz35XvXxvWfHo1/2pdIBo76&#10;hc1HqYCmGVFvZkRNuHpK+aepTxa6ZckYs3/aRdOrj6wemJMZ//T/rfsxjTfrfzxx/mnC1dPVP32r&#10;WWOmxn57NqPp7D62eH46uG46+d6T1X868k97/ad/12b7Tws/feLGH5aMlye6Lm9Z/p7CgdknqHfz&#10;jNj82NaKh6oO1/5y+XXNO9pI64XauMOpu9oe2Yh6RItw8yNtQLWEqNuoMBvkixkDCNid5aPEtwec&#10;78d9fU5v5tc7YI7hAB+PHhdmPV5z/PQe8F7Wtl1qur4Z721rxXxSys+PnSgZILSd2R0K8rvP+7cU&#10;1Pd35N1Y/LGi47H7a87Xv06MKqE/nsGuvkEFdPiGQdWYBTVaJKl8rVV8W073/VFw08oXK48c6ptm&#10;7hkKbvVL62z81Olx04Yrtzy6+L3t+7Dvzb5bQdLYXQhy0zhfOG/vNrrn8zyd2depME7Wna/fWz1Q&#10;mpyz3lqe3X/PU9sdn1789EHfDtayfHDK6RZ4aDw2bMbnUFOJn17bInsRJ2fbvfZtsX3lzlUBqb3j&#10;/NP1SdTejv9LlWoh3bJG8E/r3rpNUuH9dVaqQa1mh/DT59DtQ/hpTiML8U8n5qhlZz3+VvbXwXLj&#10;sen5p3uC/i8gakHVhKh7VPE9Gv/0141/eqAA/DRUayanNAYfmA9NLzX89PJ9xE/vW3644TCh6cMN&#10;p0jpHar2dvjptUbtrfnegqaBpYGkfwN+2kXTvYSoe2+I+k97/acdxbev//ShOZF/2vahzon+03Un&#10;6yJ+OrUrj7FePR3LYm4a7033n9P1TyN7RLRdFfUVpPQWtXd/o6P2dtbPaemfhnc6Df+07kYn809f&#10;ddXo2E6XpwneX0Zq7IOEnN8pWVmxterZ2ktNiwhlagFx0qA1dAfNFkXfBQeVQdGYeSiiddAukK9b&#10;RwUVK8dsZuagHU46EUftcdP8ODwvBmaUIGtC1PQRFx+PIH17rPY94P2Y98fvUt7zLfTeUYvayEXW&#10;tK92ZZWi7PHKQweKfq3spkrBd7gVJE0zc6pAg5ZnFY5asGMckjbeafVNZ5KbBl8N9JxuBfluqL+l&#10;lBcPctPweAsvjdlw0zSLE0x5+HBUjfNjz5l7Hr1za86zPetD9ffXbJob7rTeWo6/6Lk+phc/7cfT&#10;dXlAxEFuWj/OBEet/DSuMDByebZ4WvbZgao9tXfknwaW9pA0lOTnnGxSm6RC6N7kkzpK73HwTz/e&#10;wmrvFvFP31cQ+af9f6lF6Y1EMhmi9IbiW8aXSOWNWkK3S0jp7aq9b+A0sivfvHL3FVJ6g5/+LSm9&#10;ofZ+m5TeL3mdstLzT58htfeZdcj3Fn468k8Lkka2NynFzfgwmPFtsr0p45uyvVEyLnUP91zqvoTq&#10;vojqusj1QZeMX3R80PWLjgtUv+h4C9X+Flf6/umIn5Z1DmvddK54fhorpgysm/si/7RVefMudCrr&#10;52Dy9dP2x0io7YJHyueS4hRPpJH9lAY5pCjB8/ycICZO/eM6Qs8nSg4Rdt5GnaePUE/l61tntaHg&#10;kvKcUq1AlISqKYPEDiBqFOeR0D1BphapKkcNjthFtEcN0pVZ0a8iYcypjgPmO4GccT+em9bXFa5c&#10;jw3Hih0AmnH85n3gvcjQ3YNFeN9Uei703NDM52l43ammIw37as/PmxHb5GO/Uv8J2O+8I682b9Pc&#10;zywUjhS47nUqOwe56XdDuGngRkHVFlcq0rScrviPhfP1O5TxkS9jO3G2NxTayknrnAo3rY9j9JzU&#10;N52Am6bjTuCbxnvW95+MmwZHrVy/zOY8EzeNcw6OWmqI5vtrNNXb/qyGSqbCejGd+emuMfHTibhp&#10;/fzU5ae3GS8Ycko9RG3U3pF/+lwIqgYffozrWKBrloOqLT9tU8nICWZU32n5pynfm/3Twk/brNIk&#10;/unlueOftt5peKiT+6XPBb6eCf80Mr6vfJMU3xnyT1Mi2e2Xnf7Th+ZMin+a0shkfLX9i+up2u9s&#10;/2r7nR1fbf9ux50d36UR+ae3rOlZ07hqC1XjqrJV81eVrZixIu+2GbcNRfz0hKBo/G/H1Vc2z35+&#10;Gjg68k/H+aaz1D9tr/JTuQfl9okS9EveVnuqaXjdrDYtQYuCohlJg5VlJC1oWtGmzJLqSWjUKKeD&#10;vK9BssoNO4gXyFeR8FHrfx4TN03PwwPPi/KQNd/XYwkeox67vpcdwNMeR+3jp7G7QOdDkLXsOOB8&#10;ybm7vnV43fDtw+uONB1uWFl1ft6JktGha/Rh+mNsiJAcyj88/hTcNCuVg/y0cNNxSNp4iQVNcwZ2&#10;Yt80ZXvbTG+9r3yxzfMGpww+WucMc9P0vPraYdy05afBThuunVNKdccgmO1tz4zlpsFTe/w0nWvv&#10;/PrOu/4shghZg6cOIuqIn57YXG99tbHkewf5aeWiE81j5aiVnx7McW4axx/kpyWRjNXecf5pN9+7&#10;wlN8Q7XWSnq1VpNP2t/8mCjWmjmftPXFlrdbtWNWCv7pbkol4zSVDZSnQqpvSiQLJqpI/0ybSAbt&#10;t1F9s+IbOFdSyVj1bThmYZpZuR2u/Ma+uv9KAI+0Sm8nSQU8tSBpvK6gabPHPkH+6f7myvoBw09H&#10;/mlcgWuCmaSaCT8taWQ2iUy6ZX2J2Ol4fvrKN71uWZn0TwNNbzhzu0kjG5N/+oGar1C6Nw3qaPHj&#10;usg/DXYa/LRy0xe7P+i6yAy15acvCD9NHPUzxFELP/10O8a31z9Nyd4oGmuQ8d2zZotB0w1A1CsI&#10;T982Y8UQXSf8sCbip4F0o4rnpyP/dMI1lVdebyfapng6Gq/gTjR0XjJ28050IH/E1x/D641BzLSq&#10;vcFR/2Pj341/Gl0mvw9NF43CulRQtHRF3rZ0eN3pdYT9fANocBaX8q/KxzKq5jRP4aaVtxVEDfQp&#10;/C7xvIyqlf/VmXlpVn8TomWO2o90FfkeNSgYc6rjgPnOOG6aPs9o2uPE/dy0KNNdJI33gbJDuHjh&#10;phcZnt5B0oabxnljJO07mzi/XKsPN1Cn7xRY608X7a1WPlRmcKSvE5LDwH2XS33DoGqaWcGsvuk3&#10;4Z92+FnhpxVpKqo2HLWblU337WBuOo6jTuybdjjqceKm9di8PtmGmwZHbTpk0bu2wzsHxk+O8wM0&#10;7Zw3PoOvGyQt51fPs//nIBz1XlJ9+/+PbSqYGmvGdOanx+afBg+tXHSiebr7pwvrbvHQNPu/6gVN&#10;3934aLOHpqnXB5A0un0omk7Uf3pJSP/pUfunLZJmND1x/mm6IvD3z/T8X7gukKuC3Q43PaH+6do0&#10;/dPYe6YitdfGyD9tFd9Qffs7ZvX39vdK16xW7ppVEfmnt6MPdY73n2Z+eoYg6ttORvz0uCHpbOai&#10;sXsQPD4/P62aLu2L4eaOPEdpZNRpsgrZI3YnOvJPi2PKtyOdYP3cHbp+Jtd2FXck8k+fqfJf67sf&#10;Lcs/VLKgAij6jEF5fiSt/KrlW2ep0jvATQNh3uIhTlF4W26aVlOsqZ5/WvlgnS2KBgpWJKzzUY+j&#10;Vt+0zol80/x14GnDadM987wHnFk4aj0GJJJREdaW43QRNd7PDnp3OzxuGtjax08n5qaJo76eyg6c&#10;a5Qg6zPr9jcQMzAvcXr4ywXCSyfhphlRE6o23Kr1AlsG1qJpwpY+bpr7TrPfGL5jqLzFhwy+11SA&#10;FwZKNsVcNPhot9LlpZXbdp/Lvo6fmwZXzbneeozGO63HL/5pJ43MvGe/4htnJR1uGnsY4KVfK3u5&#10;wP0fhfubCta2yF/QXL+d3v7piiT+aeWsx8JRC57eQb8rYHgHed8+V+cgPw0Fm6f2DvVPz6oppESV&#10;W2ggUWWd9M8kRI1EFYOoJ7j/9DniiKXOcSrZPz1+Gjx1yAjnp/3ctH5P6B67x00rlk7u/7Jo2re/&#10;jm5Z3h57t+6xf6pD9tixz/77tr8bH9jv2tB/2vqn11P/6ez0T9/QV82pZOiYRcUdsxZvR8cs7ppF&#10;HbO+dc+3uGvWE+iatXsn1RPcNevnCbtmqfI7fLZ/rZ+k/4tSkX/62lU3r0HJ+Nz6m7Oy/zS805F/&#10;WtYQrCdRZfc5iOensWLKwLq5L/JPp+GfhsZL9F3KTtNONKNp2Ynejb4YSXtjjOyfDsPT/5a3p/Bf&#10;K/Y3nF59mlDdmXWnV1MB4a1WlGfRn3DTzFHDN03c6yKaVdlsFN/km/Zz08CbQKA22xsodYeHqMEJ&#10;E5INctMjZHsLLh75FqgZAzPKr+6mj33c9EjZ3ngf/gGfOKeQMTdvz4WcH96FMJy+ex7tuZXzTefc&#10;nP/nMK/e33AogdMdvmnPs0tIDvcxhDsV37Ry1FArC9cq2d7I9GZuesx9p1PkptX3DITt+aZNhrfH&#10;UZuP+ev6fWbWx9PXQrzahhtXVlrmxNw0OOqQDlnx3DTvRBiOms6r+qfd8+xy0/fXfGbhp4uCSFrQ&#10;9MXa7P5bnvpae7ZzOvWf9uu9x+6fHomjlnP7Xy1T4bfF4ultxgsW+acDqm+r+CZszeo1q1wjPE1I&#10;HsOn+nauCsbFP/317PZPE45Ov/+0VW4rek7dQ+36p13FNxLJrOpbEskS9Z8eV/805ZGF+adfKztY&#10;djx2PPZHGv+y8OMLb1r4Lwtvqryp8guVt1V+ofoL1V+h8UDNv7Pa+8es9qZeWfW2WxauFFjJRavm&#10;tav+RJ4pRdOfYDwtaDoL/dP9hKZRgUSyD7d/2MfVd7nvQyoalEyWNJHMqr5Z8X2Bbi9wIpk/lYwU&#10;36T6prFeShXfPUbxHfmnU7/KGOv6d8zsHuTS7OengaNzzz+N/hjWLSU70diRliFOqcBOtO4u+2fd&#10;gU40W2RtemPocwtH7duVHnn9DEklk91otzfGPzbKbjTtRNNu9O/bkEj2fVJ8o/+0e9WPdLEFFYTk&#10;gKK5LMpT3tRgQPL7CoqGB5iQInmDURY9Sq51EEmDw2UkbXzTQW6akDSGIloH7Sr61fkofY2G65um&#10;j5Ny0/S96XHTcjzKTWOW44ZSXXcFXEwdzk1jp0HOlfimld+3qFrPsXLT9ucgP4/9DQOz3Z+Xvd+Z&#10;/3LBQKngO9y6vl6+H8dNg3flDlnEwXoq5zBumhXSqWd7g5sGVzwhfafN68Rz08xPJ+WmHcW3h6rt&#10;ecA5kfNj+Wnl9+V82nNsz/re6j/GPlb0ckKV/qaCi7X4uz41xl+nMZ4eKAQHPZ4ctfLTgznOTeP4&#10;FU/PnBv0ge2PPRzoP21Va+j4ofx0mH/6MfJOo6D4jvzT2F03++she+y4GgjrP/134af5qgA+MOSU&#10;4soAaWSS752af9pVfO83HbOOoGNWw2nqmXVp9aWm4dXDq69vvb6FrhN4n/kW3mOnVXPj2pH6T1Pn&#10;6bNbPpoS/adT80/71d53b4Ha+26j9G7dYtXet2xGv6zLGwoj/zSjZeWhw2aT7h3M9mYkTWjaZHx7&#10;aJqzvTnfO/JPR3z2BHP68fx0cN10Ok0G+k9fXnp5aWGdKr5l/bQds1LJH2HHVOuVtittn+xAfbJj&#10;MdUSul3ShVpCnaeXdG3I5f7T4+afXt+4zOtkvKlwf4NwoYTeUuKmgag9VJ0829vH4QJRC6oGGgUq&#10;RVnFtyBX4aihuAZnHM8jH6DPozB0lo8S3+r36Yznxn2Po1Yk73HjQPdyPMKhe0pveg+a7W2xtPLw&#10;8E2jdIdBkTTN4Kah8qbZDkHQtHvBWgCcf0HQ/HOgnwV+Ls+t3lZrEXT4vdq8gVJkfL/ODHVybhpI&#10;UbhpIEerdLZu4oBvGj2nR9F3Os43rdxyUm467b7TI3PTrFoXD7ij9Gb3tIekzS4DzgvOD3HSI3LT&#10;91ffVPlaWTgfbX9KewpWli/ZPjiF1qbpxU/vKbA/y6uuOkh4WjzQmZjXhviphZ/eMSX46VPm79a7&#10;c+xe+7Zg/2n2gA0vHV46qwZXBNY/3epTe/f7/NMvTXv/tCjW4KEeu3/6ZwZRI1nl683fcPhpt//0&#10;gmD/6fH1T7toOoX+06L0FrU3qbzvEaU31N5W6f1zyhUDLy11ju6lWnYn1FV8g6WWrlk7qU+WlHTN&#10;QiKZpJJ9kjpnfZK6ZWFcuftv3DGL8r25Y9bbdJuqf7qCcLVF1BnpP11t+el/96WRET9N4836N+rf&#10;pPGnxjclacThp6911N6rWO29av0X26WQ7/1Vzve+05fv/d9d3+tCPU+3z3ejnu/+FdWv6fbXPahf&#10;93xo6s907899/kFombzTkX964jjeqXTVkgvvxc9Pq6Yr8k+zpgs8dZCrNomecF2xtotuiQd3EsmM&#10;vos0XibR08sfCV8/O5L2xnD80z5+GnvQJz3Gc1l+U61BcSNy00CCyq8K5+pTedPec1rZ3oRr71JE&#10;SzhXej8L4gXq1TpK92mo/9nlqOl+0DetH8dx0/w4PCcGZpQga31tnS2iFtTvoWrw0z7f9C2Esy0/&#10;bRG1IGs9V3ruGFET12+Hh6yhsPd0Avsb/rUiETftXufrfWR+D5TeVOly05JAZvlWw8HSGqlo0iBp&#10;Wi+BpMej73S63mnw3QH/tMNNKydueWr2dsND7fScdvpO2zSyEG4a5yM5N30/aeKOl/0x9umiVxJy&#10;0fqTwDxUMlU80/Z68tju6c1PKzetM9C1+qaD81r6Cr4+mtnlp8Hx5vJQPK38NFA1fGD74Z22/mnK&#10;VNFUlZH80482Pxbnnw4kksneeru3vz7i3vrO7id7dvU8acaxvoSKtdz1T3sZpYn909RH0+s/nYZ/&#10;evn+5fsMP30Y/DSx06cMP33J8NN0pUBDVklZPe8ihvpAJ+pA51GqFzbLOLv5N5vPbjm7Wfnpj3o/&#10;2lLU91HvDX054Z82SDrn+k+z4vtBn+JbEDXtv3vZnX7Fd+SfHo/+0/ibf8z85Y9mWQFHcx7wvblY&#10;iqe78sFLCzeNNVPXzVD/tLd2mt1o2pGW7BHSdsmONKWPIH8EO9J2/eT+GC1I9JRUzyttbzM3/Tfw&#10;0+1/Az/Na+gScNRdSyw/HdIjg9ZPbw0dtOsnKb/FqSSq73PJ1092PhEy9qu+k3+cifwRq+8asf/0&#10;pzr8uSO2/3R/Y2/MvfL3OGogOY8jBcoGurOoT+4xN81eYOVflY/FTKsmFa2bZu1c43HUzE0zvwte&#10;GhXOTUP7TYiWEbYiXZkV/R41KBhzquOA+c54bhrPra+HOZ6b1r7TOGbh2PFeZFhumrRsTt9pUcIz&#10;kg7N9tZz6/nTvfN+mn8GlEg2z/0Z6f2V5UMlej/xfEfeU6QE//LceZX315B7mjlX5V4FNYrqW1B1&#10;kJsGstZ+zaPhptXbHMdRu9y0559WTlrnEP+0ctt4jCl9DTuzXzq+7zTeQ1rcNM4T/OYP1NxfM6/y&#10;OLnPPlb0SkGtp+hIfNblK3sKhkou1i7uy8W/6SMf83Tmpw/NzgQv7T5HkKOeSv5pxdPn52yjawLt&#10;luW/KjjtoGm9Ikii9mal92N0HfBiy0u+fG/o1KBSC78SYJUaKdV2dqNT1obuXaZbll4JoEuW7ZSV&#10;cf+X7q3r7L9KsP4v7LNnjX/60Jzznx1l/+mGUw1BtbeiabkyoBWSV01aRVnt7aHpzUDTRxlPn93C&#10;aFr46d6/bgGavqGviLB0EdLIssI/PUjM9JPkmlZ+Ojv80w9Pin9a+Wk4qLOq/3R/5J8eeTXPTeQ5&#10;Nd+X4ulleYKhI/90CCetHLVdQ+366XSdnEj/9DeIn/bjaeCAuvzz87bVqn/6TCiSVn7V8q2efzrA&#10;TWPdvMXDnNZvHI6kCcUC0XplOWOgYEXCDnIOcNPMQYdw1MpN6+xx24yt9bn9CFuPYyRumhG1x1Hj&#10;vYp3HKia+Gn6CNcQOD+66+AovuO4aT3f+xuONC2oOFEiyCz+Fj2MB3cv2X6qdmt5/FcTfaYz/468&#10;G4u/XHpf6bzKB+uUl8bs56ZV6Z3UNx3ed5oRs/FP4z6Xcsvp8NMh3LQ+L6Ns8Ws73LSX7f2+j5/G&#10;zoBw7pynwhy1pJG55+G9RuzMN1SfiN1XejXxz68UJDqXiT6/p2BTwdbytS1nO7FGYUzNeXrz0+Cg&#10;lZvWOZMc9VTmpxVREz+dvf5pu7+O3XUeZn/dZKogTYUTVeLzvZPvrfuvBLC3znvyrFRzrgSAqL2r&#10;AV+SCiW9mBHaPzPOPy3e6TD/tNlnT+qfHpiN3tPJ+09H/mkXSe/k3tPp958O809rpyxX7T0q/3TZ&#10;wdLXyl6jPeE/cCLZx5FIVomiRDJH8T1Z/aeh+GbVNyu+XdU3FN9+1TfU3uSHNqpvSRoL80y7n8t+&#10;//SP6tz+04OGW41mXD3hLIxuxmNytSL/9Cj46VBuWnejZf08FkjyHI/+09B1Pd6yPsBPW4xAPadL&#10;zn9WOGriplcLP+3nqOEFFv80fMFTL9vbRdLg0H0qb8LNjKS9vQLmp4mXZqU7I2gfkg7lppXxtxz1&#10;4Yampec/uympjnhPwSnKtXL/Xryw8VRtKmy1/fnKvdq8O/J+UPBK4dVF95VuLh0qL6ssq7beYkXV&#10;hqPmblnoOCVlU7RDs7Y9Hlm6Z4FzJmSsnLTOXqZ3Em5aH5cON83Hao7fU3njfX277sG6suqyyhMx&#10;Qc43FuM8pM49B8+koOhFzYKi3Z/NVL0/nfnpzPqnlad2Oeqp7Z9GvjfQNCu+K454PTRT80+TWo0U&#10;a5RGxvy0KtV+Sz2or7RNt/7T4f4vSibrRnX0fJ4rPqO02HTMMolkpmOWUa6xf1ryvZflgZ/2+acr&#10;ZpYvqFhQsbJqZVXT0pVLt2WHf5o7ZX2JbuGdpiLndHb4p5eQhxre6SzxT9t878qb4tD02PzTnyNm&#10;ekr5pzmV7FLPJcoku8h1sfti18XuDzjdW25/0fFB1y86LnS8xfVWx1uU7f1M+1uU7o16uv0nlPGt&#10;+d7fNvneW9ZsWdO4qjHqP52ziNd/9Z3pKzw/P62arkT+6TNZ2H/aqL0DO9FAtzL+STNhZi3GxEkU&#10;3roDrbou92OHn6ZnnHT/dDw/7UcKdXm0Pz1vRmxbrWI/9Ev2UshCsr2h5UKt9WotY84Us70dblq8&#10;zNbbDF7a4ahdbpq+MjZu2uWoLT8O1Td4akXWFlE7im+Pm8b7lPdN7x/ImkY4N638Ps7pkabDDbg+&#10;OVGyJymKlp+L9i/G/2EM/7xk+4udF9NC1v6fOnjsVwtfKSwtvqZ4b9ne0r1lJ8vPl8+vXlHznbpn&#10;6qXvdJAXBlo2pfwxz2PhppXPBkcdqKTc9NP136l7un5+dWM1jvtk+d6ya4pLadB7Kni1sDNlxbb/&#10;rPg/2lOwh3hoMNEvdgZ/DtPhYz8/XVD3z93ZPq66Kv0j9PfLGihUTjo4Z4qjFjx9oG2Q/ofn+lC9&#10;d7h/+uHyI5RRepquClLzT/v9X/GKb4OoI/90dwd1nkYJmv5U1+dH559uhH96GdZ/YqeBqAVVzyyf&#10;WTGT1isHUS/1+Onx808bxXe6/uknJ77/9KT6p18u3DN3T+me0gFTBw0//cfYaxZRU8+s+I5ZXwnp&#10;mBX5pwlRE5J20bRB0oSmyTuNIiSNEiT9DHfLEjT9k/XfprElrlsWIeoVZSvybptx21D9UP0Pa1x+&#10;GlcQGNGc+nnAuZoKpXg68k+nyFOHctRA71LET5tuk4Pcg1rVXen2n/a6ZcXtQvc3PlfhRwnJPqrL&#10;31Q4I7agopewNRC1h6pzLtsb6FnRujdrEhr7pkfqO41sb/9QnzhU3qz0Nhy1cPeMoNlrPrzuVNOR&#10;hn21QNCHSgZSwNDyM9lErLQit5H/bizZvrjvVC3U4Onw1sl+C+Rrnfm1eZ3Ebr9a+ANCqK8Ufmbu&#10;NcWfKe4uu7+su5Sq7N2K1wnJvl6+smYBofAFNZipnPmh+mcb4yv+++Tx+nznK7oJ3eN18HooeX0c&#10;B45n5CNP9zs2EX4eKtlavpIR9NTK6h759yl+nfpos2A+uU0fqU7cI8eCp/353pn3Twc5ajmrRwlP&#10;x5/5XPuc4ums9k+Tc3oXe6cj/zQSyeAFW0+IWvjpsfunh33dsmTfeS1SSCbdP32O/oeNptz+0yP5&#10;pynbm4abSBbI9/7m23f/9u63v4Z875fufpHqsa+9+DWu3se+1s/V3+t2zILu2+Z7V1C/LHTMmoWO&#10;WbefuX34dmSuoP80+mfuKT2oxWg6k/2n3/f3n15/85qAf5qSvb/Yfifne3/Vl+/9PZPvzRnf3c87&#10;+d6U8S353t1evjcrva3aW3K9WeltOmT9hWZn9Jv7PBvfdFb7p2esmCGIuu5k3a3Fcm0SVB/m2t/7&#10;6HjHtmYrnh7RP11+2uxED9NetNV22W5Z6+rdNDKnW5Yvf0S6Tb7t6Ls4jUwySCiHDElk3CmrA52y&#10;uFtW94auDVQ7kT/CGSScREZpZE+a/JGEaZ7MUItTijlq4aZxG+6SCnLRwY/t40b2TydC1T22P4bX&#10;ddJLJZPdaHFLYUcaaNpD1L58b6yZiqdP1cKLmzc3dbSxLH9P4YmSGbGVVftqLzUJDwtGFgPcrK6Z&#10;Lupk/7TXe3qH04kKHLBwwepbFsSrvLHOR9nx7PmfXY46xDf9G3ydKs43zY/T59RZkLW+Ps0+bhoc&#10;tU/1Te8Q78cOj5vm96/c9CVKON1Xu7JiZuxEycDs1PGz/CSA4U7VniUGVP6Ppjsv2X62c23LxXHD&#10;16n/3uTGd4J9Bno+VQv+eeznP92fW/Y+7oae6YunT8wJ808rVx3GUY8m2xuPl3M7Nfnp0fqnW3FV&#10;0NhK6aTOFQFpvm3/ackmFcX3Femd2c69M4PZpHxFsCEkm3SXZJN6VwROPmlAtSaKNdxOln/a2V/n&#10;KwG+GrD5pKPwT/+97R90RfD3RP7pZstPj+yf7q3dt3xf7X5iqA83HKY8smAimR9RyxUCrZ3p9J/e&#10;zolknEq2mHLJ2vsXU7Vv/1J/O+m9ofgW1fdOVX3vlq5ZxFFzftjP6dbtmGU7Z6GDFobM58xH8jn9&#10;PL6GxyOJDGMX1U663el1ypp0/3TTwOyXC/bMJUSNElQd+ae3w3P95+0fcn1Inaep77RWNvSfjvzT&#10;Y+Dkx4ZgB+n/dPZUBvzTNbdwvnfUf9pw1P78kXHoP63+aYun5fcJqDo9L25dniLs+bGVFYdrn629&#10;rlk5W8GcOwh7osDtjtR3GvhaEa0ga+WRFf0SUnbV34KzR7jFYzHwXLivz+kheXDT/LpA96ryfsTZ&#10;AZBjl/eB9yIDSPpS03XNz9ZurVpZMZ+QM9TbA7Pr0uRLwYWCB31h43j9P1+yHQh7UTN+2hdrkRW+&#10;qSA3kG4mj9JyzoKc4X/Gmcmev63j9fMf+/NOZzw9VKJ88njMa6m71lTkp23/aeOfpl5Z1DHL8U9f&#10;dvpPV9Sbq4Ek3T6g9s5i/7S7l477YcOkkZn9+TD/F6WS2SGKNU5U4auCxP5p6aE5Vv90XdA/Td7p&#10;VPzTjKbDu2UZLxQhaaBp7FFvvMt0y0LHLK9bViDfG0rvIuR7b5duWUDS4Wg61D9NCPgJRsFA0i6a&#10;PkfX0qnWMQ9hZ3v/aeGnBU0PEKLWNDJH7R35pxlTG1RtEXXfcI+MS5F/OotQ5tivWHLlqs7PT0f+&#10;aV43sU66Qz92+Ols8E8fMXrveI3Jku3gM8euFu7Kr8s/OPudkqEb58caY/NjD1U9VHVq+S+XL2xZ&#10;2GIR612qtgaa5bKIF8gXZQZzy3TfzOqb1lk5aZ3583hs4HHybAfMc8dx03wM9vgWtiyi48Vx4/gf&#10;qpofW1GO9zRQeHB2XX4mMJ7wociFXrJd/nZg9cbfgImcgSbBx66lbrlA2lCMQzM+VALGNhPvc6Ke&#10;A8eLc5o3F+9gazneC96V8M04xxN5Xgcn+Oc4/q/nx9NT3T/t/90/MUe56ETzWDnqqcRPaweCBaW2&#10;l6btP/1w+XPj7J+W3pmsWBO1Gt2KWs10zCLF2pM96faf5lQVq1rTe8nVa/YqgLO97ZUAOO9zXOL9&#10;wv66Gez9stmkYKkFTe/uI5UaqqfD4aYpjWxs/mnSe1t+2vVPE6IerX969fBq6Zi1CLml6fSfFv80&#10;Ier0+k9nu3+a1d6e0vtRVno/2ttPo3UL6m7SeWvGt+i9ofT21N4bLm84Q3pvUnuvO0J674E5kX86&#10;PvdbMr6FnwZPbThqg6Qv91wmHI1KgKYj/7RB14NZMk9VhK14erT+aav4LqwTfrqC9qJdxXfUfzrh&#10;+mn1XZ7S26yfXdIf41NdNUG1d5x/2tV74wo8vICwhLUeO7oOQ1OCuIFMDxbmlRICKm0ktIpaEXuW&#10;sOuzVc9UXVd/cXkB1XX1a1rcsdZ8tKNV8LG9le/a0Sqzfh8+kueR53t2KZ7/oSp5vcaYvP5QySE6&#10;FhwPHVuaHHPYO3U/p9yoKIoTnfvs+/ziPuG2X9h4tvNFwt2LmoFRgVYx4C9GAYG7A/nXYSVnJPxr&#10;+H73OXBfnx98Moa+Prh8HM/ZThxf+O9x9p3LXD7O6eyfHl9+Gpz3VOKnV5qOfgtKda8daDrL+k+H&#10;+KeP9UifrGN9hGpNido7Tf+Xu7+O+wFUfY6wuFcJ+k87/HSga1YAVRO2JkSN8lA1JZJ161WB+MCK&#10;O9yOWT9r/V3bT1tFuZaOf9qqveP7T/vV3uoFG6V/utftPy38NJTerPbmfO9vGbW3KL2/dc8TyPgm&#10;tbcovZWfBrcM1bbUObo3mpLHCT/t+qeh+HZV3xvIOT05/umHmzYVRv5p7pal3mnM0HvzMIpvIGpG&#10;1aL6vtxHiJq46SSImlK+JZHsIid8X6DbCx0XkO/tSyWjRDJKJaNB2d4ozffuiUskm0+JZJF/Opev&#10;gsbj2BVPR/5pw0i7XLSumzrbNdRZO0e5Kz0u/ulU0YagKXCXW8tH47d2seT0uy9caeTHPWZ2baJZ&#10;/r/l7nnw89MTlyqW/itlLo8suX9aOev0OepFzVOZn07un768dFbd5aWFrv8rsX+a9N5BxXdS/7RJ&#10;U7H8NCeqCDdNHDVSVSRRZbL808JNx3HUPv9XpvzT/9g4gn/a4aenk3/6HCNtQdn4+2yHovDJ9k/f&#10;srlic2Fnwv7TTV0FSf3T5X+MpdZ/+sd1GG/W/7j+TRp/akTRoH6T1676EyeSXbvm2lU3r/nEmptp&#10;UCIZlYwvtq9aj0Syr/oSye7s+F7HdzsokQzVxYlkdPt89393Rf2n/fneg1nCAWfrcaSKVnLx+8bL&#10;P+3PH+GOk5RB8mLLS62SSMb5I63cH0MySKRHRsdiJJLRrUklS6LxctZPWkeP9aHskF1p2ZHGrexK&#10;B/RdwV3mkT5mPVjILrRf4+VbPy1HvTssf8Tw07ITTWlkNNydaK/TJGeP/L7td7QL/f2WRP7pdH7/&#10;kCUNplL4SbCI09GLiz0C4VmHSsDRCncKzjTiSwcNio7mdP5/Zedj/j97Xxsb5XGuHSlVC5RUHOxX&#10;SviIQnt4UxecysAiGbAjnBMTDLbDgteKjb0SRja1gx1wYqcY8B/ySrwckQ+9DRAp+FcSKU2KU6QG&#10;J1L9KylqlBxMkDAkEj+OTkvUnCTYcAROKt77mnvmmXmefdb74d31fgyj2VmvsXc9ftYz11z3dV2F&#10;jKfTzU/vkH5k+ZFmruu9a0tqS1SOJrTT2aif5l1AjJ2A2A2InQAyNLlFrvzqDB1jtMbn6/gO+Prc&#10;0E+7q71986fj0083pE4/LfjpafKnCSMrfjqz+umZ50/3OVXf5O3t8vfWFd8TTzkV31Tvrfjp3NZP&#10;k693l/b2Ji8x0bTHN7y8wTubDZ7e8nFnlJXfxFHrFuFK5qefpspvyp62+dN29xalcjc9OzM3P61q&#10;utS6ebysu1Stm1BKJZ4/3U9engJNi9PokRDcPEcIR18hFI0+1cT+3ou1m6fw+N5AiHpDW4tQS+0k&#10;b+8W0klJxZShlkI+hjyNdrC0rO8S3t4CSce3firu2W8dxefU43oN9Vs/SS9Fzy+bUd/lcSUzFFMx&#10;aruWhpeSx7d28vww9GHoNcrEOGX4ez9dlvprg7W4qhoYfDaUuHOWgavNTYaaK5a57pg1uazIZdSM&#10;c2wgRjvaecj/68CNp/NbP72gyv0XK7Z+eqYcNfPTwNO53zSe9tFPB7R+Gqkf7EhWVAl+eg21AHHT&#10;DexIVt1HDt/9dYnnT1v99KOi0jta/vSXUgemqr2xMzgVfL6G9dNvPuTNn14R+GlgRXlC+dPx66fb&#10;DUey9svt453j7bc7xzvvSP30IqufJm4abTr99O4F2aOffqZ5X3i6xCzw02c7vPw0JWaJ1KxbPZe6&#10;bnlSs4CrJaqWiFoiZoGuo983q72tfprXFezU0HJpxGvN567w9Mz102tM/bTv+in46aBA1ISqPYi6&#10;+fsmSsvSqLqNETUnZkWt8SI87SBq8NPMUWvFFCmniJtWnXhk50TaOVWWp8uRJ9QKYbtHcZ59TZ1G&#10;J+c/kmL99NNls3GNAnG/33rO0OGyKjZShxupvU0UkftpdJU6lzW/0OZ+J1W5Spc7vgu6XOUQNhtz&#10;ZJ8zn/925u7Ptr6HMR/fJl+FnbmvnEm9t9tFYUVpOny99fdU/PRtiadxlaDl5hhFP03n7C9N4++t&#10;0bRPWpYrP9OVlkWn605SVjNXqlG1mtwJiLN1Ol/3P1s/7Mmf9uqnr4mdgNgNiF2Az04gcgegztD5&#10;NN1969kVODsC7AyyRj/9F8LT8eVPx9ZPrw4hV1Onfvjrp9nhe9zl732HEDWcyMjfm/q63kXC23s9&#10;3ea+fnpkf6ryp4Uj2bZM6Kfvq0d7RFR7U623zZ8Ofxb+FL0Z2uk49dNbrH7a7m6xpru7wtNWP21w&#10;0H7raLT1U1SSs3JqVHDTmp8mfE+8tK74Fq6eadBPp4Of9l4n9mP3+8bOx+zNx6j8G2ZH/h0kPg87&#10;e008nd/89N1BN56eVzJd/vR03DS+Drrq6fOolX46P/lpQz9dNkztPZWYVQF+2k8/3RAtf9rqp8nX&#10;e0h4ezv+3obH96PCjYz9SSsNNzLWgC0Nx6OfZn46O/XT0RKzZpY/nc/66b+VUssD/bSu+o7OR3M1&#10;OH9eVnrnVP70kDxFtaN7BrBjQcvXUeFpzU9zXZdeN3XF95in4hvrZ3FVkW/+9PT6aVnxnQL9tPIg&#10;KRz9tHLx7K9R+dOKn8636xTvOdvtHNhrINXXwAYXns4cy5z8M+UeP63007n9V1nz03Hpp2k34HYj&#10;U2jav9rbmz8ttF/NgqMm1RecVJifRpWau1LtUMdhUoAddtzIsA9QLipx66dFrZmoWEuMm1bn7XzG&#10;ju+SqH5a+HtzYpZA1DoxywdRo+KbETWqvh9sc1xVWAfmk/zxPOVlNdbcc89f/vWrlUjLmleGjuxp&#10;T1qW1U8PniZvb/RDgy2y76R7O+HvPZDP+umfKX5auJH9WniRwYnM7Ua2r/nl8D7yIYMT2cthuJCZ&#10;TmSq2vsS1Xxf6kK/RKppdKuftruWVO9acuH7KTzN/LTQTxu+I1799Fj5WLlSSkk07aRlQS0VquH1&#10;s99RS82aflrXd6Hamyu9dbV35Pqp+Ge1VprVXficelyvobOon/7ApZ/emgb9dC5cu/Y12r/Z9hpI&#10;5hooJH56QZWXn1YcdKwRXLTipL3jdBx1PumnVcpibUmu66dFxbfWf3l3BBpbq52Ad3TvANQOQnyd&#10;U+2dnP5Lo2mXPynSsqglpJ8+Zein77knOf30hc1nNl+ovVA7Rv0GZU/r/Gmq+J4ufzoJ/TRXfK/v&#10;3dnfzKlZA5qffn2AUrM4MUukZmlXMnh0K79uNcLTG/cjRzzG7TSN3E/TqJA0o2kgakbSlJY1wGh6&#10;PSHqxQPrBxZTW0R9qm/qAPqVvqm+K31X+4xq7xTkT18U+dOJ66f3rHti3R5qRyv3VB6l9nYVOrVq&#10;+Hv/Vfh7/6PmE7h7i6b8vZ2Kb0LUv258hBC1RtWR/t6MqJW3t0DV5O2tEDU01IyoP4d2Ov/009s7&#10;t3dtr6nvpF5TX4K+pWTLnE1zN12vvl4d6e+NU1TbeAZG5UwUwqjwtOancQ7NLTJp8r2AiaiLKjkb&#10;Y43MxzDypw39NCHqoOFIlpf6aeiyuNpbepH5VXrTmTTVdalOPmSDKmWyi2u7aP10TqIrvfnTrXAe&#10;gRuZ4qd1/jT4abR8ul7xs9hu58BeA+m4Bqx+WuudgZpT2fNLP63xNCrWzKq14bKXyoZVtbfjRqZ2&#10;BC43MjpdD0k3MuwGTlLSx0naByDtI0H9dEcu6add+i9nRxBV/6VRdQyPUnDU/2yNnT9N/LTVT7vy&#10;qVOfP20g6r6T+885qLq/++T+fvL27uvs7w519pGzNzf2I4MjWWAXXMkmW4paJ5+afOoitbGGsULU&#10;Twsvb/L1do1U6Z3d+dOkn55r86ftLt2DUhSetvppg4NWJ9HMSvOt+7Q6TfnTJqLm2q5/tmLtjPT3&#10;/m2a/b3TsYu339OiQ3sNZMM1UEj8dHL6acVdJ85R55d+WuNprw7sRamflmfss6+fZm9Stz+pJ/UD&#10;597cIirWFD+teGf/Ue0MdJUa/h/vBrQLmXAkYzRN5+uEpKM7qcSnn46eoflD6xd0zo4cTZyzI/nj&#10;t3XI/oC/t+KnPfppn8Ss7o3HH9eOZMObRWLW5jFiqImfrp0ghnphaGGwSDqSrWla3bSDGiVmtT6H&#10;tuu51ld3cXu//U+74Ek23ok+3in8ven2gZ471MmRrFc4kpEr2bT66YFDxE0fogZ++nVKyzotOmdH&#10;R3LTf/bhpkdpp2s2xWPz92B++rDgqA871d47BUeNWu9IfnrqAPjp78FPEzMNfprbuf0jfdQZSdPt&#10;CYGkTxCWVmhaIWlKzCJv7+Tzp6Gf/vGqNOdPR1R8K3/vfU7+NFd8v9J2Nsn86XTppycoI4taB5Ky&#10;RFpWByVmdXyH1vZdx7fc276l9lkY/Rt0diIjN7J32Y2s+R3ZjjW+08j9WOOx7ccawU93Sn56s+Sn&#10;526au0Xw01X/tow9di9sHBLclr3lGcBuB61QRoWnNT/tXTfTp5++avXTrvouUd0VM3/a4afzTj+N&#10;95ztdg7sNZDua8Dqp1PLSZv89hqZP72oKx92ERpPo2ZN89NR8qe9+mmp/3KnZYGfJm6auqOfFtmZ&#10;V0OcnTmdfrqlraWjhTy+49RP66QPjaTpHmFgrf0Cko5Ezwo5m2fq5n39Nerr/fRf/bJeTSRosjep&#10;5qdzQj/tVHsXhRYKf2+Bpil72h9N+/l7CzTdzWh6Efy9e9a70XSB508TP92i+Gmf/OmSN5Z/VPJR&#10;ycelH8GPrPQnq3686uG1D6OvfWLdJupc7f0bWe191Kfa+2tV7V33dY2q9i48/TQjauBpbhJVE6IG&#10;qqZGiJpQNeFp9Heaf9/4TnMEoqa6b674Bj9dsoUQ9abzVeer/m2pwtN295Lu3Us2f3+Fp2esnxZp&#10;k3mqn1brqHsNjbJ+Xktx/rQfP23109n8nrKvza4p2X0NHB4oHH/vBVXudL6tZYp7jndMjKNW/PRU&#10;55A8m8/lUePpxPTTgWpXxbeh/zrh6L8iK76vhjgxy0nNko5k65GaxY5kdMuIuoUdyQhZn2ZXMoef&#10;Zm/SIc7OJIaaVmToplXn/My81U8TPx3sF/nTip+GIxm7ksGRLHb+dP7op0ddDLXSTmPkxk5k2o0s&#10;dfppsNOo9I5W7c0J1KLau0WhadJP1xKeTjh/utD00zd7b/Zwm+ya7JGdmOlJ5qfpVvLTNIKfpk7c&#10;NHPULiRN/LROypJpWYSj321+h5A0o+nfE0cNbvqY1U/nwWqW/pVY4WnNTyv1dG1JhH6a/L2tftqp&#10;70Kdl67xsvrpgqnpAFpEs2P2zgN+N7ZHm4ND/YWDp+8OuvH03kD6uGkgb6WfBj+d+03j6eT00/Ao&#10;DSn9dN2Jurj102Hf/Gmrn4avSnh6/fTzot5b+HtH1U9vLa+t2Fqxl1r3xr2uau8LUaq9df70GlHt&#10;nar8aceJjFjqg+RGxpXe5EQmq7250vt18hrjSm3WQHP19jX6G59Iz4x+miu+Y+mn12RQP038dLXw&#10;IhP8dJblT7t000pHPYv6acFNA1GjK366S1Z8O45kMn/6ejU5kkXw0/i7j91HoY+Yg8LqCk9b/bRH&#10;P604aTVqblorpgSiThBVT5s/bfXThfb+sz9vYf29zY7fdyHx099WuPH01jJ4dcfLTav/Fz9Hrfjp&#10;O+3YTeV603jaqwObgX5aOpKh6tup+A5dATfN/DQnZjWbiVkOP02IWvHTourbScw67PDTQz1IzNL8&#10;NKmXFUetq76j8dORld9Y+dHMkXcD7kpvfbaeJv00fMiMtKwm4arS5KufdvHTmdVPvy/105etflq6&#10;kVn99K0e1QztdI+ZMT3d/Xjzp2dRP11p9dO5vtKl5vVv6OXdhuanveum1U/LtRSrJxC06r7rJ2rL&#10;SDPl4+Y5KJC0x38kZfrp1FwNs/ddRuXO0478O7DzYOcBM5Ce68CNp5NPhc7cV84kf9qNp9PNT5v6&#10;ab6Gc/lW42k//fR7Xn/vKPppnZ+Jau9U6qcPU7U3epT86fzWTxuI2p38kUT+9OMvPn788TOUlCXd&#10;yLxpWeRFlrh++g45kt3pToV+WjuRmW5k1xLgp0fp/3IzE7NQ9x1v/jQnZglHsgPsSHZVeJLB45sd&#10;yeBK5nEkc6q+yY2MPL61v7eu+J5Io376E5GWlWn99K2szJ+eXj9Nld8p0U+nb9UeStNuILXfFzuW&#10;wu0KTxv6aScXY29pAvnTVj9N3iPX0Gesn64UiZOVrtPoL5t+cBKzXguyfnpSMi82f7pw37+F/LfL&#10;/uzJXvduPL2gKnO4ONlnSh5Pz1w/nRhHrfhpq58OVAeqG6hRxfcs6KdHc0c/TcmZg678zHAHVaqJ&#10;Th6lnvzppaLaG5kf4Ke5fRj6wsnRhH660cVPJ66fFv7eXkQd1BXf7O9NFd9N8Pd+Vfp7/ynr8qdH&#10;HQzN9xhJZ0I/zf7epn66IQqanjT109usfpoqvXsjO3PUN3tuQTtt9dM5X/c0lKc/gcLTmp9266eh&#10;oYaXp0ia9NVPF1Ullj+ta7ymhKvnVJNw9Wz+vonqu5Kr8dL1XbyG6lNpeJCw/4hw9RTOnpJnFvVb&#10;fN+/xstd4a3+j/gKH446Ef10xPqZXP50sXTaUfnTuXqNAhWg2dHOg70OMvE+aClw/TQQMiq409Hz&#10;UT9dNYe9vbW/9/HSyPzpyYqiSpk/7XYjs/pp34q1oR5Uq4mKNWRPx58/Hbd++vovv1o5j9zIRC+b&#10;V/arABzJVgS2lpv6aXdaltRPE5p2p2VpNG3101Pgpw9codwscNMjnJjl5E/PVD/9n8UvLD+y/A3V&#10;hb/3GyV/K/1Y+3uv+gn7e6/V/t5HK39TeZTa2y5/77cVP2310yo1S7h7f0O333BilsuVTHl7J6qf&#10;fkz6e68JFvIuFj97YXeFp3NTP40qL383T+HoKdRS0DdzR7W2bAodu0dTJaV002p0o2uj6jv1+ml9&#10;Ig3fET9/b6RMPl93U/LTT5cV9jVc6O9h+/Pb6z+xa6CQ+OnU6Kfj56gVP50f+ukjC1Atv+xHtSVe&#10;HZjQTwfG1Bl7jPzpfnIl6yc3Mq8j2Szrp9V+QI/uHYFa9c2dgXqMvwb/n3cDvvov1n5p/RcwNDdf&#10;/Rd4aqkBU/w0V6s9Sjma3BQ//YNR7a3yp0+J/GnaG0h++vy/QjsdXT9dW7F3IxzJ3Ih6ZvnTSj+d&#10;UP60kZgFVzJkTxdG/nRRK6dlTTw11jDWMEz8dNuCex84sowQNTqjapmY5c6f/t8RiVlHvYlZVW9X&#10;fVLth6i/rhOeZNvvq39k+8+2P0KtvhGdWiL50x1/bDtL/fOOsx3ol7o+l/0S1Xuj3+y61YOuW77r&#10;p3cEhyQ7ZMdCnAGFpzU/7V03NT/9Hq2dF8vHyi9Sm6yYqJikVkyKKcVPo75LJWb18fpZI9ZPWkXP&#10;KdVUSPDTlDx9hbrIxzAzMqSrJ/IxYmVkaNXUkIOq4TzCDTpmcNOqSUQdK3VSr5V+66pYQa9Nu37K&#10;au949dNU5SXXT6rv4vagT7U3r51fNul181Tw+briSlYG5iI/DQSEZkc7D/Y6yPT7oJDwtNffe3gj&#10;89Lp4qgVnt7Qy+/s3L7dLfA0+Gk0zU9z/jR2BCLxQ6DpiYqilOunxS4gvFOlZVH2tDt/GrsAvRPg&#10;s3WcscumK9X0ToDuEQaOtRMwEbQ6UzdHvVPArkCjasLWtOdQjmTpzZ82EHWkfhrVa+CnOSmLOGri&#10;p1cE5hE7bfDTAk0Lf2/ST7+YBv30bauflqlZcemnKTFrdzHz04ymX1j+Rpz50xFouhpoWumn/1ED&#10;f+/59Tp/+hGBpoGlgaR/DSzd+GQEmt7X/HJ4X/hlaq+0vRz+Y9srbehn6RZI+qxC0oSnGU0zks5F&#10;/XRC+dPbS+r986cZT48W4O4WP7PtCk9b/bTHwdNcO9V99xoqOWrv+pke/fQPXv004Wmrn7bvX/s3&#10;zF4DyVwDhZOXVVPCp47q9kyF4pqTHRuoUhzNb9wRXFXDc5sfeNrLTwNVaw3YS2XqjH1CnrEXVRZV&#10;FlcVk5vKjPOnw9rfO9bZOjKotb83o2pf/bRA1XcFovZB1eK8XKLjyPN07AL0DkDd9z1jH6Vn4D7K&#10;birO+bpip6nKW1R7c5X3zPXTH0bop7E7+Ivgp2eqn14YvLFtYWhh1uqnr1GW1ii1yBGPmi0J/fTA&#10;4oH11BcPsBvZ1IEpWentqfYmH7Jz+092KzeyyPzp+PXT4KePEDcNRC1QtcNPf2RUfD/sVHznVP50&#10;7y34esft7a201Mnpp0X2dFrypzfXl2wp2TJnE6VlVV+vfsvx97b89JA8SyjMUeFpzU/zSbRaN/Xa&#10;Oaxru5y1U/DTcemnydWT0jHOBUeoqRqvgtVPa6WUq7aLPEiImzbdyPyqvT+glfNUUPDTOaqfBgJC&#10;s6OdB3sdZPZ9gPcceuHgaT9+GkgaaFiNuJ+qnq/8tDt/+sW066c3EJ4WvW0DVattaGtpQ1LWzrZD&#10;HS0d6Ifp9jCnZVF92uEuVKkZSVkOR03IFpVqTrUaV6oJNK3wcyRKZrSsELQ6TzdH99do/Rd9T3o2&#10;xU9rVO0g6tFejamhnUYXqFrvClxVa7QroGZWrcWXP634aVM/Tfx0wvrphcEJD5q2+ulE9dOcmIVb&#10;7e8dLX+6ar7VT/9Pf67lTxemflrtJuzIu6rRQYWns1k/rRInaf0Ua6hfjZdOm+T1U1d7p3n9FNps&#10;Xj9pHdXrJ86lnTVUr6C+66cLVdPq6Th6mvppdvNEXddrQiV10uqnBTKw72X1XrajvRbivQYKB097&#10;+ekXK5LJnwbyNr8O6BstclT89PqeITq3yPXm5afNim+XR2mh6qc1P51F+mn4e4OfTo9+ekcT+3s3&#10;tO4gd29qyt9716vInvbJn77T+UAP+gM9i3of6FnXu6h3HbX11Jv711NvzjL99IbBnYMbBjYMrqeu&#10;+OmpA4sHpvpEWhb5kE2JpKwrdEtJWTIti/hpb1pWZz9Ve3MLtDOaXtMeaC/etYZ68a7Jlkj99LI5&#10;Vj/t9vfOpfxpy0/n+oo3s9ev8LTmp6fXT0MtZfXT14xT6HhPo/39RwpFPz0qd5Z25PernQc7D5iB&#10;TF4HeC7VCwdP+/HTQMFAyOaI+6no+cpPe/XTL1HqR6r007JSLSSSPsJTSPqQ1d5WP83n69KVzJWh&#10;aTqSzb5++k+MptsJUbePd16mTtnTnfHrpw8SpiYnMulGdmjgdfIke33wdXSq5y6c/GnFTyekn67c&#10;s075e/9fl7+31U/f6OCq7+86ps+ftvrpxHYjaidhR72r8vLTe6XnCJ9C52j+NHmRyBqv6GoppX6K&#10;HOOr8dKn0hH+I+CouQ05/LSu8TL4aU6c9KntMiu+tZunJ3/a0E9ff8he0+Y1be/b68FeA9NfA4WD&#10;p7389Mz100Di/tw0HlX8tNVPG/nTlJjVB39v8ic9UXcyKPxJSflF+q8Q9F/wJr1CvqTCn5TQtImo&#10;qerb9Calim92JJMV31Sxdtqp+qaKb+1NGr3i2+qndWKW4Uh2RjqS6cSsC7U3tpF2Ok799PuzlD/t&#10;1U2POnrqUTo/NFtW6qefmmy5+NRF8ve+KPy9fy74aX/99H+lRz9N3t6/bnyE/Mi0K9kzzU82P0Nt&#10;X/gZlyPZK9KRTLiSGY5kpr83e3tfIl9vdI/Ht9VP53zN0pD9CaLOQCQ/HZ9+eoL8vTltcrr86T72&#10;96b10+qnDf8RrZRyVXqTUiqmfvoLx3eE/L2lfvr6Q9l9hWNnj2ZHOw/2Osjs+wDvOb9eOHjaj58G&#10;IgYX7R3x2Ex7vvLTqdFPi50A0j580PRUExox082OExk01FY/7dFP8xn70vA/W6EBU+fsXzRpZ5Xn&#10;6xprYumn91ZQWhY1b1qWRtOcP52ofvqywU/fBkfdfQe9e5FR7Y1K7/XUUO29U1Z7Mz+9s5+Tsg5K&#10;fvrQwGnip9EVR81oGQ5kfyYHMriQxd/5axlVD9F3PT14mPohuuV+aLCF7u2kW1HxTbdmxTdcyWTF&#10;d4L506rmOx36ae1Glkf50xnRT382w/zpuVvmbrlePXfT+arzVYWln/bbUdjHsNNSeNrqp8m9c7oW&#10;zX9k1vTTpxz9tOWn7XvZHzXZebHz4n8NFA6e7ipVzt48pkY/DSTuz1EvlP7ei3uGxCnioLgdGszN&#10;kecMuwOvDozypwOGR6mjn3b7e4eqGyhDk7KnmZ+OlT/NiLrZg6olokZqFhzJFD99SDuSufy9DVcy&#10;kZt1zVOxBp8TdlUhv25vi6xYw8pvVq3pnYDztdH1X1SpRlVq0Z1UhBsZpU4Pymo1Gl1n7MqfdPr8&#10;6Q9DCk2/FvxtHedPz1g/XTtGjfjp2olt7EhWFCoKrW5aHfLqp/uS0E8zos5W/fTONOqni1k/Terp&#10;BPTTJR9RmzZ/WlR876k8iqYqvm3+NLy90dpEtXcbVXxT/7btszD6N+jhT8Ofif5u86fhd5o/bX5H&#10;tmON7zRyP9Z4bPuxxs7t1Oo7t9fU19Rvpg5/77mbgKitvzevdPZ2yMHTVj9NK6v/Wqof96yfWJMd&#10;JzJKmrym3ciiVnp7189U6KeznZ+27zM7A9k2A6MS5RTqWDh42stPT2xOHzcNblvx04cHsu2aT+b1&#10;MJ7ePZ+r1kw3spfKOC0rFfnTstI77frpu0DSAk3ftfnTFVsr9hrV3pH50wJNE5YWaVmEpRlNr4Eb&#10;WeuOpihuZHmsnzYcycBPkxfZVeFKNrJfuJKRF9lIpCNZNxzJ2JUs4PL3Bp5mRD3hVHyPbRuuTUY/&#10;/ZuU66dR641q73TmT/9Pr7vB0xuPmKN0JiO+WrebPbd6b/Zwm6RxsmtS9AkaJ7q43aDxRscN9Izq&#10;p9cEk/krm2tfM1rgu6foP7+bn47QT5d2l75IviM4iXa8R2Ra1mSFmZYVoMTJAJ1Eu06judqbzqRR&#10;3yXSsoRaakSqpaCYmmpiD5JkarxYLSVPo8VJNJ0D93hPo3n9FPkYeg2NjpzNk2gvX+1B1uJUOmv0&#10;03hPRv8947Oz83m8JtvtHNhrIJuuAaXyZVx9dzDb2z33JPsK5yxz89MTmxW3nKoRKFpz1YqfbiU8&#10;PSj+6uby6OWngauNDM3I/OkqNz/dIPnp+PTTU2JH4NZPw5FMuJJRYhbz05SWJVKzRNqH1U83fdlk&#10;upH9tu4UVXuzv7df/vSKwIryFXHpp2/U5oJ+OjJ3Olf102N5p59W2mmMsuWqfpr46S7ippmfLiGG&#10;2uZPD8nVzY56BhSe1vy01U9Py1MLjpqRtIuf1tw03MgcflonZeFeRNKkq7YrLv20oZLKFf20vtrs&#10;PTsDdgYyNQOjcr3zG4OyKjn/8bQfPw0kDRTsHfHYTHu+8tMe/TTO2MU5+0VK/JgQZ+yT0lGlmM7W&#10;11Q10Pm6RtNU8V3XTyfrVj+tvUl5R+CzK/DxKI2dP/2h4ayi9NNfrfxqZbT86Vj66Ruy2jsO/TQ5&#10;e7+660/SjcxPP01pWQWjnz65/0T3yf39omtuWimoo+ZPN8CRbGzbSw4//cbyI8tFL3ljOVd7fxzD&#10;jczqpyclOw1u2sNPU8W3rvr+tu0bUfUtKr7bVMX3p2bFdyPVfVNXFd9douLbQNRbflXvr5/O1Oqe&#10;6efx20XgNdjH+TfB87CkV59AM5I2103zJHqMGGpR20VrZww3MtJKifVTupGdNPxHzgk3Tzh6KjdP&#10;5qe/1xkZfBodhlrKrZjKSP60l5NWH2tuGtw2sdKyp1k/rfy9v2zS+dMfUAL1KTqFvkkJk/jH9d7Z&#10;dF3jtdhu58BeA9l6DRQOP/33JfxXUt2OPQ4uGUg6lSNQOFpDSPHTLf1D4jxjUJ5q5ObIs2b10/KM&#10;XVWv8W7Ao//S2q9rpAMbFfqvzOinvzD0089DP00MNfTTwNPcBKoum1e2IjAvQAy15KfJkUxUfHdv&#10;PP748Y1RKr5j6qdfTZN+mhOzRGqWcCSDfxi7krEbmduZDI+ZXDU+Mpv6Gv4e+F6mG5lyIoMbGWVP&#10;o8eTP82V3gnlT1v9NFV098jO1d2o8J6mpyx/esb6acVPW/00r2321jsDkfy013cksuI7/fnTnowM&#10;wtXKg0TXeB0mDxJuRkaGrvomjphWNaeBSyYcrCu+sRZGr/r2/5xn/cT31Gsor5/QUJv8tD6Njjd/&#10;2j8ti9G0XjdPUV6W5ae9V7P92M6AnQHMwKhEcdHGwuangX6BqP1GPDaTnq/8NE7bTf30cCb00xFn&#10;6y1yJzDd2fppJykLKzGtyM5O4C600+ixdwIKOavzdO+odwhqJyHP2F07AkLVug15qtY48cPhp6M6&#10;kunUj0cTzJ+eW/rVSvR5ZehA0z810PTM9NPPte5ofY6ag6bNtKwczp9uISyNzogaqHqx6OTtfcDl&#10;7+2jnz4Xl356jXAkc+mnKS+L+emZ66cdN7Lqt6s4ffqT6q9r/lHzNbX59V/X3Ff/dd199ffVP7Id&#10;nZuZlPVkc30jq6e1fvqV8MvhV9peDiMlSyRl0e1ZIy3rUsfnHZe60C91IS3rFt1yUpZT5y3qvTWS&#10;diun+SNTN6101BppW/307O1sou0i7OP8O9HzoPD0z38k1kusmc66SfnTVj9trqPuNTTK+knrt2x6&#10;/fSi6kGdmOVT2+WPqFUuxofETn8QAp7W/LT+fXp/v5n/GK/FdjsH9hrI5mugcPjp9OungcyZm8at&#10;4qdbC1A/TRXfVj/tcNN+OwGt/2I0zTsBx99b6r/I45systCpUYYmVXsTkq50oWlOy/qS1NP++unh&#10;APHTvwQ7rVE1EHX69dOi4rv9cvt453g7J2bdlolZqPpe1LOuFx2JWcrfW6Vm7ew/OIB+UKRmvT5A&#10;qVmDIjFLpGb92UjN+rPImPZy0vxxjumnW1T+9GzqpxlR2/xp+Hu/Kyq9fy+qvX9PHt/w9j5G7t5G&#10;tXd9idVPyxN7Rhj2lmdA42nw0sxNc903+46YiDqBiu9q9h/xy59GxfeIqPqeajIcyZpFxbdOnkwk&#10;I6MHJ9JDOJXmk2l9Ki1OpvWptDiZdlhmwU+r0+V4uWrx1bra2zmNJgyt189U6ad1tbdC0yoXw/LT&#10;9h1sZ8DOgDkDozE4afPzhc1PAwGDg4424nPJ9nzlp00dmPQoJTey4YBbP63dyKCfVmlZ0o0sQj+t&#10;dgJXhf6rwPOnjdSssEjNYkTNqNrUT/vnT3v102PA00o/7fDTjKi3lm8tF/ppn2pvlT+dqH76/VTr&#10;pwlJSzQtqr250vs0ndWryu3szJ+eiX76vdTopykni5rgp9+uBkf9dQ06tTrw09wcfrrxke31jY80&#10;1sv2TPOT5Oz9ZPM+4e/9TPPL4X3ETjM//YrkpwVH3XGWOOqzxEyf7biEzvx0B/hpwVH3uDlqzU0r&#10;zlly1MLTm+6bY+rzp9Osn/7PYlbG5I+/t7lbwC7DfoxZiDUPSj+9TPDTqqZL1XV1a366LAE0bfXT&#10;zFB76rtwNs1V3+JUWnPULlcy80T6wTaNqCP008HiSn4PZ49+Gu852+0c2Gsg26+BwuGnP75fKafV&#10;jgcsMpB0OsaG0L9Us8fboFh9hwZzeVS7gxnop92JHzERtXBTmcnZOmnAMps/7XO2LnRgzvk67QL8&#10;zteNnYCBpAdj5k//s/XBNnDTPwhHlR+avhD8tDpnf43q1n4r/L0FPx1NP014emt5bUWy+uk1TTuo&#10;RVR8kyvZ++3voxM3LfjpTsFPd97pJEcy6g/0LOp9APy04KY1P93cv7Mf3eGnBw6Bm6ZbIOrXiZc+&#10;LXq26KeviLSsK31XUqOfplrvCbiRCX/vZXPufeDIsheWi64cybI4f/psGxC1QNUCUeuq75s+Vd8G&#10;qoaGelrdtPr8LOinHScyZFDr/Ono+ul7H+DVZUdB5GUNybXNjt4ZiOSnrX46qq7aYbbFGup2Iksy&#10;f9pZP7m2i279q72lfppWzw/Ix/NU0PLT3ivZfmxnoHBnYFSucPGOhctPA0mrDg4a9/1GPJZMVycV&#10;+XAtqt3BCwu4Zk2dswt+Ogn99EnH3/tccIQSNBU/HTV/2tBPc1qW0E9TRtZ0+mlRqcZOKrpSTTip&#10;6Eq1mE4qOaOf/lIiai8//R7x07rSO379tOKnx9jfOyJ/eofMn45A03mpn16fYf209vcmRE1o+oXl&#10;b0h/749LP9L+3msfXvXw2ofXPrFuE/Un1qU7f9rqp49Jf+9Oqvuuqa+hem/4e5dsmbtp7qbzVeer&#10;FJ7OD3463l2E/X+8yut5UCtmFuunyY2MEidpBW3pEG5kXYfIieyw8CKDE1mK8qfN9RM6ab+WVfrp&#10;U3WhGsVP69+n9/eb/o/x3LbbObDXQC5dA88GmUXN/7ysSH4aCDo93DS+q+Kn8Zd3UJ5y5Oq4uIdX&#10;mN3zTS2YWbX2HqV+cMX3RPlkBeun11RxYlYgsuKbEj+QmHXCSfxQiFpWfLvyp9eHyZc0nA/509pJ&#10;JTf10xPbFoYWBleHikKrm1aHBKL24addFd+++mnip61+2uNGNvmUoZ+uHa79+ZxfLD2y7AihaSBq&#10;gaqdxKz/0oh6lUTUazet3UOIeg+1o5V7Ko9Se7sKXVV8/1VVfAtHMlR9RziSORXfVj+drH5a4WnL&#10;T2PdK9ym8bTVTxOG1og52v0s0k83Oni6cK9f+5PbGSj0GRiV61ciY+HgaW/+NNC02cFB42O/EY8l&#10;2vOVn/bXTys0fZHRdKXVT+vUD674lq4qjvZLe5N69F9G1bepnxaeZHAko85NacDYkUw5q/jx04no&#10;p888/uLjZzaf2az4aauf3kC5WcxPrx9YLNtU3/cHpvqmDlylfqXvat8IVXyP7B9BYlbfyf2mvzcy&#10;qBPNn2b99C+WMjc9Tf604qddaNrJn86Afhr+3r76aaGdjq2fltppqvd26abVx1Y/PWuYNJFdBHZe&#10;9v9jFtQ8LJH507H10ziJtvnTEnFnQ/50UPPT+vepfq+ZGfFest3Ogb0Gcu0aKBw8HclPp4ObBiJH&#10;y0/9tOanXRXf5EbmuKpUSETt8fcOpUc/LarVRNU3V6v5Vaw5qVnXqPabUK2TmnVNJGZ5vEmVlsv/&#10;HN1bvcbn7tHO1mdRPw0dGNKnG2um0U+Xr8hj/fQo7UiQQ+0etYtZKvKnZ6Sf3hVoL961ZhfysiZb&#10;ilqJn/bop8FPE6JGT4F+2uGnDUey/xaJWfeJxKyficwsciQjVzJqlJb1pHQkQ2rWvrByJNsnErPI&#10;kUykZp0lZzKZmDU7+unemz03eybRuyZFn+ia7JpA65jouiH6jQ6079DIjezbtu8of5rbZ+Fv2z4L&#10;f4Me/jT8mejvNn8afqcZ/DS1hPTT56veqrT8NDCIbZH89OzqpxeLGq948qdR9T1b+dOEqkWeNa3M&#10;TgZ1rNNo//zpBPXTIVM/bflp+/61M1CYMzAq165kx8LB07H4aSBhcNDRRnwukZ6v/LTyKnWqvV36&#10;aVR7T0SkZXnQdI2PfpqcvZHycRWV3iHhRhYWSR/hc6SvHg81VD9X81z1wkpuZwJ/KCPR4nL060v+&#10;fr/uu+cfWaA616gnd3tkgbvNWTpnmer/XvrvZdRLF1Rye7bm/9XdbuJ2sONgl3BVoZN2tSugHUEG&#10;8qezUz89jrQs8iG7TUlZt+FG1s1uZJyWBScyrxvZQeFGdhBpWeRDRi5kwo3sdeFGpry9kZKFptAx&#10;UHO8nfE1buERftpoh+j+IWotorvzp5PXT4Od7u/uMzjqQGeoM0DV3tPlT0M//YsHgKQZTXv002V/&#10;K/3Jqh9DOz0D/TSjacffm/B0duRPK67azKHWjmUzz59mVK0wNRC1QNWEpoGqqRGiJlRNeJpRNSdm&#10;mY5klJgVoZ/+qjr39dPJ7iLs1w2JfZieB42nxXqZmfzpIKulOC0LKRmEonVSFhC1TMtqIe00utVP&#10;/9Ck67o4f3q29dO4hmy3c2CvgVy8BgoHT3vzpxk5p4+jVvrpQfr7mOvd1E+zIxluHUQdGBapH4nr&#10;p0/WNVQ3UKbmwsoLgTOBC4GnS+Ytm7vsL/e/Wdw2v21Ockg4e76Kkf31JXOWPl3yXfmF8u/Kt1fv&#10;qMbpwOK21OmnfyCPb06fTjZ/em/F1oq9lJh1fOPejccfP/54ZMX3hdob225sWxgU+ulQ5vXT7O9N&#10;3t55mz892eLVT99zz/T66R8/IhB1TuinncSsrls9svXegq933N7ebo/vmz23wEsLblrw05KbJo6a&#10;mGnJT9M9yU93fSf4aeKonbSsKPw0IWmgaUbS7yaYP32+WvPT7EeGv/toauSP7G3+z4DG0/76aWPt&#10;1LVd5RfLJ3AaXTlZUVxVVOXjP2Lzp3vZg0Svn6yWmi4pi5ImSSXl5+/9pYOmLT+d/+9J+xPaGUj3&#10;DBQOnnbz01VzwEP7dXDQeNxvxGPx9nzlp33006QA8+injWpvlT9dRI+NlR8v3Vry1ZI3i4GYswf5&#10;ztYrAeK+vmRrydMlw4EL5WuqzgV/aB3U+mlvfialfiSjn172I1/9dPmKgF/+dCSaHgOarpVo2nAj&#10;i0jLopwsJGWJtCzyIfOkZXWLtKzuRRFpWet7m/vX93JSVnM/89M7+5GUJdKyCjR/GnjaqfRGxbfj&#10;RvaxdiNT/LRLPw0vMuFGlpB++teOGxknUDv501Tprau9Y+VPIyVLJGXlZP60qvpWiJorvnXV97HG&#10;LunvrRKzSrbA33vuluvV7O+df/nT6d6B5Of3n04/vZfSp7tLRTYGnURH0U9XKjSt1s9QTcjmT2ck&#10;f3p2671H5RmcHfkvg50HOw+YgUxcB3iOmfXCwdNvFJuo6bH5rHMGck4PR838dLBmUPITuTyq3cE0&#10;+uly6aoi9dNAzrXENl+//4UFLyyoynmu2bx20n9/9/zd88/fv7VkuGw4UFT5fB28yPh8XbuRTZ8/&#10;beqnGU8DU1NaVqlKzJoXWOGvnyY/MnYkG948vPlC7QXKy2JEPUGZWfD3LnL8vQlRt2Zr/vQo/WWc&#10;Zf001Xif4GrvTjiScQu0c7V3cQz9NPPThKhj6KfdFd97KuHvzY5kR5W/N+HqT6qT0U/XNzKqNhF1&#10;lumnWTvt0k8L9XQM/TRrqFOln56zCYj6usFP7wji7z1aroz8au1tamYgkp+2+um7/p4khgeJ1U+n&#10;5uqz38XOgJ2B2ZiBPzWZeVkLqu4OZne7557kX5+Jg6Lz00DY4KCjjfhcPL2sGjO7qmY2fqupfs5z&#10;u3ju3irmam+XG5nUT79YVluycvlbxX+5/8gCc6bt/dTMACPsF8uKKhtrvgjB4Vv5e//QxBXfXzRx&#10;xbfUgUlHsvcCy340e/nTkfpp5qcLWj8tEbVbPz3ZMiEcyS4+9V7D2LaXaglPp1k//bVwIys8/TQ5&#10;kpErmW5WP53q9cJ+P3UCndH86ULWT/cM9VBlF3pXWPRwV5jru+gsmiq+nRPpSpGOodfO6Prp3Qsy&#10;dR2PyrM3O/KM23mw84AZyOR1gOeaeXfj6eSxaqa+Mnk8HclPAzGnh5vGd80nfvpEK2PCNyWeZlSN&#10;qrVaUb2929ZupwY0J/Bd2ojBRtVgoHp6/fTekmVzvvoluGmNqueVrQhQcyq+hX56Y3T9tOCnk9NP&#10;d16GI1n7bbiSkSPZne47XPGdUP507uinkZRFvfvk/hPU2YtMpWX1CYa6QbqRwZEM3t7s751x/XRd&#10;tPxpZE+jg5v246f9Kr5FalbH5x1nReeK78/9Kr6zVj/N3t7QTievnzb5aX/99KDcN2fbOCRflx1T&#10;NQOR/DSvmbjFumlUfFv9NHjraBkZVOEtkyZR6+2kTcannyZEzWg6in5au5H56aePZAxPp+qqs9/H&#10;zoCdgdmcgcLB0/Hqp4Gy0cFBRxvxuVid9dP5x0+Dm165fN6yr5bkigKavM3I3UzcxjEmAGmz5r/u&#10;nv9W8fHSsfJA9Ychb/50d6mvftpA07XSjawbbmQbZ10/PbCTvL29+ml2IiNHMnL15qQr5e2N8Zqs&#10;7I535K9lf+8h4fB9WHh7HyZnb3T2+N5JTt8bBndSn0n+9Ikk86eT10/75U/7VXvfV4+m+Gmrn1aJ&#10;WRpRW/30bO5Ncvm5FT/tlz+dLv30iJmR0WRmZIi0rLb1wt97Z9sGcvbe0NbSQR7fHS3k8X2o4zB6&#10;12GkTTppWaM9pylpckinTYqkSZ02qZKtFBYWo39FN1ImozWu9lZfN4v500DUrwVP1Z0KKv10Zvjp&#10;UXmWZUd+v9t5sPOAGcjEdYDnSG1/1VXvnSmWOfnnSSU/nT5uGkg8n/hpVe8Nfvr8/ZnE0W3zHyMk&#10;/Nicj8nB7M3iuUvnLptLbtloZ8r+gzzBV1UtrOROeVrUfif6ePB2aJx8tMdDGKknNeLr+fup76ue&#10;a2ElPTc9P72OUrwWvK43i/EaPy7m1zt7UPuxObUlkxVaP11b4q+f/inrpyu2ltdWMKLu3igQtdVP&#10;E4Y+RB1ImvqAG01PHVg8MNX3/YGpvqm+VOZPc7X3xFNjDWMNw9uGUe8dV/70zPXTP4uaP+3HT+eH&#10;fjqKvzdlUL/r+HvHnz+dy/pp7F1sS/UMRPLTM9RPUw5GhCNZ3Ym6c8GT1M8FR0LngldCIyEkZl2l&#10;htRJTswSqVmUlUVpWSIxS6BqRtRIzRKIuoURNaHq0102f1rhactPp/pdYb+fnYH8ngE3P23108xJ&#10;g5eOxk2rx2Px0/mon66a8/MfpRYpgjdmtAykvLfkDGHkhZVFhJKfq8EOAelS5ihQMj3ujIR5x4N3&#10;cEsN4+00j+p5aFTPa74e4/U+R36sz9UspJ8FSWBPl2wtwc8I1J2JNLC3ilcuD1Q31oCf1pXeyo2M&#10;0DQ1+HvXyrSsbpmWpdzILrjdyMiLjNOytBvZan83Munv/b7w985f/fQUEPWBqwJVX+27Qm1k/0jf&#10;uf0jXPFNt2bFd+z8aUM/vS0L9dPhl8OEpOn2lbaXw39se6UN/Szdnu3Q1d6XqN5b+nt33ey61HWL&#10;bm/1oLubTMqitKworR+Ppyt/Oj36afb3vvcB/vvI9d75vXewP130GVD8dDz66eHAWPkYZWVdLJ+k&#10;tKxJajotK1AVqA4QkmY03U8rSn9df82Juv66k4ymCUsDTY8ATReyfrorZfrpYKiG38Pp46dH5QmW&#10;HfkdZOfBzgNmIJPXAZ4r9d2Np5PnjTP1lcnz0x/fbyJB+HsDGaePo84nflrpp80ZTPw+kPObxV9R&#10;PtSLZWfKJioaqnG2fpL2A84odgfYIZhtnD4SXaJrIGygWT0yuubHnPuCkwb6vU3/l3pSo/p6jNTk&#10;83rHc8brwX3qeM00ouG+u52kj9GRvj1RcSawdXm6UsQem/PCgmj66ZVWPy1qvU8TG626rvQW1d4D&#10;Dj89sHhgPfXFA4uoA0mjX+kDkr7aN7JfoWmrnz4rEXVh6Kc315dsKdlC/PQmt793duunsXexLZ0z&#10;EMlPz0w/jZWC+GmbP51Q/rTVT6fzGrff286AnQH3DBQOnnbrp18oBpqOp4OHxv/zG/FYtJ6P+ulE&#10;MLRCz8OBifKJikD1KULNJ6mPEJJEwwhUOSKwphpx1s7YU3DT9Lls56iJKxdI2+DMBZKOfN38c6mf&#10;T//cah7ESPMjUHb5cGArMdrI6k5k1v3/73XyI+OkLMVPi7QsV/70cVnt7einazkt64ZMy0pt/rTw&#10;9+5d37uudz1lT7vyp/NNPy0Ss0JGYhZys+BGxo5ka6QjWVHrJPy9Gy5Sxfd77O+dZP601U9PdsnM&#10;rK4bHRPUb6B3fIdO3t7oxFELh+9v6Paz8DeiW/20e29gP0p+BhQ/bfXTUZXTrKjOKv30BxnQT4/K&#10;kyw78rvLzoOdB8xAJq8DPFd6euHop90pTi8Up5ObBgLnHLJnRQ7pIP3+crkr/bQ/WtOPMv/8YtlF&#10;QtDPU0UadUptIhzNo0TUQNWqE6KeIUc9Tug1ak81Rz3Nc4GPxuvAKDudBiiOmrG0ecsoWv78Qgen&#10;5sQ9Yv5Q83exnPD18rlL/88CPd/x3nvhfk6fVqga/t7J66dXz3L+tHIk+zM5kZmuZOxMhscic6ev&#10;iUfxGfU17Gp22uNGpvhpP/002GnipuPXTyeUP63Ssqx+WlR6o9rb02/Rx9R6bvXeFP0mpU7ftPnT&#10;cn+O9QUt1sj/y96mdwYi+Wmrn76rXMf8RunwrVzOrvVf6+XO/t7S49vx9x4lnprboKj0FtXelJOl&#10;0rJojCstSyZNhqy/d3rfD/a72xkohBkY31Uo+dPuvKz4+elo3LR6PBo/zfXezwbz4SqaHk8DRW8t&#10;AYKGCxYQtB4ZOStuWo2am2ZUqblaRpyKw43keBmxurngceiXBUd8h8eM66jV87tflx+37v759M+t&#10;5kGMisOnefSbv+frQoSvga7j5a7fXMJpWfPKFD8N9fSs66eZnyaOGvx0c39z/07qB+n24MBB9IHX&#10;BygpC32Q/b1NJG2iaaDleDswNTf292ZEjVuu+mZE3ULe3qj4Fq5kjiPZhkGNqGegn46VP50V+mlO&#10;y3qmGW0faaetfvpYI7Xtxxo7t3dtr9neub2mvqa+pP5X9XOp4nsuVXyfrzpfde//4jMuq5/Oh3Uv&#10;+Z9B8dPJ66eLq4qhnU5YP3216YpwImM3ssXNjhOZcCPbAI/vthY4kVE/1NFCHmTSjUw4kR3uOk1t&#10;CJ39vXsoo0q0a3RLqJY6t7s0Mvq9S6NskUgZLDQ4aHPkj/St5qiN1CwXou5nVE2JWdSG/FB16vKn&#10;06ifHpVnXnbkd5adBzsPmIFMXAd4jvR3N57OlAo6+edJXj8dyU8DEadPP51P/LS/frpt/ldLwEU/&#10;Tzw0GvhoNeI+c9NqBDLEfYzufi5ejhq8r+R8HQ44Ojct+eLxDHPUkps2OWpR0c5I2n0r0DN9VnD0&#10;MThqzB11c17FbAdIgb2S9NePzYnOVu8u9sufzlb9NCNqRtWHFKoePDRAaVnoxDDr1CyNqoGoFTft&#10;HRWCViMj6VGpnlZIGqPipxlNb4hLPw3t9Kzpp9dKf++1m9buWffEuj3UjlbuqTxK7e0qdGrVb1d9&#10;Us3t65pPar5Gs/nTotJbVXvnd/409iy2ZXIGIvlpq5+OzU9fIzwtuuSmgdxNJE3IPop+2uNGxtw0&#10;OGqbP23f+XYG7AxkaAbcePrbiuSRbma+Mnk8nax+GqhbcdHRxgYfHTX7e+cHP/10mRerIZWJ0bPg&#10;ognZaU6akZ/+mNGzl2v156hJPy3R5/QcteCkBWI2OOHZ4KhNj2/x/MbrEdXeLo6dfjZ8jOb8nOIj&#10;6McZXWPEiQON4uThlGvEPONxv/kGZ71yufc3hY/BT2ebfvpy+/u7Lrdf3jXefrn9dvuzod81PdvE&#10;/V9qVtWh6xak+9uDqm+n+6IHaQz2yv4sjbrT9911WbTxXc29aDvFraoEB+JmVJ32/OmU66f/Vor2&#10;k1U/XvWwL5qeVj9toOkszp+Gv7fo8Pg2Old8062s+KbxJrqs+p7smeya7JnosvrpTGJH+1yRM6D4&#10;6SzST4dt/vSjHQ+2Pdr2ILWl4Qfb/tmKam+u+P4w9GHog1A69NOjcidvR36X2Hmw84AZyOR1gOfK&#10;THfj6cxg4pk8S/J4OpKfTh83nW/66ZO7vChtwmGlGVWrW/CnaBhFd3GqjBCBFr39HD1GnbAlOpoa&#10;+aNx+ajgpem+5qdxfzxWz0KOWv18GEUX/DTdj5ibkxJBR84nz7Gab4xogeqVy90Z4W8+lKh+enjz&#10;GcrLYkeyMXYkU4lZwUj9dEPrc9RWh1YHt4e+2/yHCmob/1DxdKCrbG7JnOVzS+Yu/3jJm/d/vIRy&#10;wha4X5n3usrUx0cWtC1Av/7Q3x+6/tCWsq6yLWX/sfEPG6lXrAourHt113Otv2sd73b8vUWlt6j2&#10;7ovMnwY/TUlZ6GZaVpr10y5EvW7T2ieIn/5NJfhpRtRHq46CnRbtk+q/Coaa+OlqzU//dx0wtc2f&#10;JkeysHIjSyR/ugQV3+zvvcXt770jId8M7C8G5b7bjpiNXJ+PSH46M/rpK7mYP42KcKdxFbmr2ltz&#10;1A4/nYh++lHiqB/tqGz7/+x9W2xb57WmgaRnpJQ9ZW0eQB5LhtyaqWmHPaAtGpCPRY+omoVpWZ7Q&#10;Fo3StQVLStUTWTYwiuMCOQlxOpZztVWcmcTKeQiBFHYH5ySR/OKR0wcDudhKZ9rYfqnTBOhDZmop&#10;TXNRHiZNE3jW+te/+O/Ni0RSJMXL0o+11yZFcv977bU398dvXRBNBxSaXqvR9JcaTb8bk/xpOutk&#10;KRYQCxRuATueruX+0/Z+WfnlTxfCUZv86XgN3Cl1pzHU3R6s2U2IzqZt3CmiQ+ZUJ9LygZGLRTRp&#10;9DQ8tnC3msu1cbzwnJ0DVlw1c8PLzVErZG+fH3HS+AtAkpu2cdS4/7jXVjsAhgYUDXZR6Jo4abZf&#10;Jm46/TjMdxhsmt5/urD86eu7ru96pfNs59H2o/6N3muts+tvt55vGmuqDIxs9re4a4S8r7Vea97t&#10;O9NxtuNMx6d7ru/aH9sSO/dgQf2nF8uf7s3Wf/qq503PVe+b3j/6UvjpDGj6qYzR3n9S/LRj74fh&#10;b+z9UKHp7+37xt7v7aOx98DfH9gL4z8f3Htg+fOnNUcNbLTiqFEn+WmsTJZWlQy4ac1PA0dN41PQ&#10;tvreUOW7pP2nJX9af9sVfk9SC+9kfrq4+dMP59B/+veAqDF3utj505hFXU3508mKZMM7VNS3HVEz&#10;P/1l7EvgqN+LIT/9r5FXo89Dhe8DYfo+K13/6VrwcNkHsUC1WOCK/k4qvbbj6aUwx+V5bzH5aUTJ&#10;peOoayl/Oh5vHp1tTUcpXQ3dnr8LMi/KekLzpKiVaNRN+b+EEBEtpso0PAeikCXhalw345ZeV9w0&#10;rCsNyJR0+TjqxflwnhNoPU/cC54/rtOYAK2E9zsLRw12VPZKtyfa3GpvfIzDH5pr5uOVe//pY51n&#10;d57dSR2zRgA3d7dv9G30AbfcfMo1WIS+XTyjWtJdwLlfaG70NnpG2rvbJ3fN9/b+eOLYxH85B3JS&#10;xXqfPEbdsh6GPlnRB3tt3bJculvWZ4egW9ahmz/Eblk3eqf2TO1ZsWJw3al1p9yn3GNaznvOu98E&#10;RP1H7/+FeO+/+Z6Nn5b8aYOm07plqU5Ztm5ZH6tuWb/tK13+dFxzrMutE3oeosvJeRs8jbw0cdOc&#10;QX3MS2PcN+6b8k/5b/gv+m+032ifb8e+GPMdqwKfdbiCq4JtqiJZm6pIJv2nVS2yJD/N1b25xnf8&#10;ONT2RhnuQ1li/nRQ1SI55cRzdynnDb1blmIBsUB9WMCOp2s5f9oe732tmTnnfHXvAvnU+D8WxtPk&#10;R/ElXpmX//3bMyJqREaIqm+258tRIyeNKNFw04Qu7XnFwFVrLjdXjvovyFDDQP15mTQibL3dFO6c&#10;ufTCOWo7N704R71VddayItagA6O9F8uf7gY0CDz2hgvNg86gw/p+WS/EAgPOLkejdzf0+L5xf1t/&#10;If2nv78OkfR5liSalvzpJDct+dP6e6U+7laqZy8ZT0v+9B1TxzvTmqntnYz6popkWDs8GfVtIr5h&#10;LVNVMuqalRlVMz+9Q0V8Z8ufVhHfuv801fYUfrp6zjeZqVjAboEr+puxvNqOp8vDMS9lK8Xip2db&#10;S8lNm/zpS7E4HNdakUwctcEa0DfLicga+dEJzZMSJ438qoVbzc5NMz+reVtica3LW5rZXQpHjSgb&#10;JJKvBtSczMOGdRXZnV0XzlETFz2Rwt9b7If2ZXuynUH7Q+M+w0qb40J4mjKoCVVT/+l7fPf4ZtZf&#10;Wz/W1OU0r5a10lgg6OhyzKzf5L/HP7Vn/of+H7v6Udo0P73qcHr/aeSnAVEbVO05D+w08tPATm9e&#10;POJb8qc/HVLR3sBMfwpx3jAGVLS34qaRoTb89PLmT5fq+yGhv3tEl5ObRmsvIX+6/bMOxU8HqGMW&#10;8dPRUG8oGo5CvHc0fLLnZPhcz0n4jj2nvy/pV+d3opch1vud6O9hQLS3ivpe0/dFDDtmJbtmDaiq&#10;ZNArS3fNGjqkumY9Bn2zUF5I6Zp1RXXNwlhvGtaIb6y+jagXcp9NxyzMg07vmrX4cyZ/GtYsSFp3&#10;yoLt2pB0afOnmZ9eynmD75UhFhAL1JMF/uNwvfSftvPTM6358tLW1yMHjY8zaXwOhez6XKzc3+Sl&#10;3V7z6PXOxfHGgAM7Une7P+vwhxD5ZeZYiZuudo4aUbaFm4ZHtzJw1ISurRw7/krA3Hum/Olpzd2j&#10;fTLbj/KoEUVPAY7O3os6CDyptf/03IZrrYOuAefix1FeUSoLdAG6xl81xneZiG9G1Bd1/vT3W5KR&#10;3hDzjdHey5s//c19f3/gm/teDr8c+m345fBvw7sD3QGQ4O7A0WB34AP/nO8DP40nPEMeuzwBj2F4&#10;LRrWn8THWn99m2UEvr7tbPhMCCSM+lsHnQdo/MvAfxv6lwHMnk5y1FDdW9f3NhHfkj8t9/LLagHm&#10;p3PPn8Zo788g2lujaYj1Tu8/XU/50wZVQ8esAvpPm6hv5qetFckWyJ+OSP50PSEg2dfas8AVfe0v&#10;v7bj6aUwx+V5b7H46RngpxERlzp/+rma4qfj4Kcoa47ngqoZiww4TgNv3e2eR3TN3OoSOWrkqdPz&#10;p/G5W9kkyS1/XgA3De+xvR+2o5AzLDNsj+eBWouer5VrN+sT8F8lzM+ncNPMVTNHjT2nx32NLaed&#10;bOOFNPDTG5Cdnt0w6KqUSO4BR9AB0jDgOO+60GSkwT3bStKwrsG92wt1t/MUfB9/hvlc3AZtr1Is&#10;YI5Yl2PQBdi63Zo/fWznwvnTf7O5WPnT/x7636HwtgcDc77GrY97fulxrwutc7eE1r3h+j9Nb7j6&#10;Hf0NP6vY6P+fOf6r42eOr7XcvfprLY97cDRuxTEcfDqIdcuPHxw/iNXI6il/OqGv0aJL+8vywvY1&#10;eLpO86fz5agVP60ive38dJZI7yvHrRnUlmjvisifRt+QIRYQC9SbBex4WvKnCWUj0l5MkIPG11g1&#10;rrMYfhp9Kq6vr7Wkkau+3rlwDLhBDbw24IC4cNdcM1ZpmfTPt0fDwMBqLhZRpcmnJrzJ+dSK2wXc&#10;aeV4Ea2+oxGtRSukqznjsuRRI7YuHUeNtWjm26f8c82N6y4AKmRLLqxNPEbQgUi6K8f3LfypC/1X&#10;IWQHINem2fXYg2qjF+pht5/pONP+yc7rOz+BsSWyOfIc9KFCuZSU52DdKpfgMYx+u/6f+Bjkd1m0&#10;+n/a+56jz0p+Pm0Xt78vAt29YD44r092nml/BeZJc97onV2vkHjZ65Z3Qab7sc4bvRfvPwZRIHnk&#10;T0N9759At6yfwOBuWf/G3bJC/xb8R+ig5dl6zXvN+2O3u2V9y+uu152IlBc6mrX0v59p1H3ac9rd&#10;sLVhc8Pmfww4do8c+HjgIxX1/RFEfn80wB2zfnPwN30vHfzNwZdwHCB5+sBLB56GMbzv6QMP7hve&#10;F977IAh2y9q4t3F3I3TLavzBTHAm+L6u2tcWqbc7CdlfqwUYT9dZ/jSi4nQknSlvmp+zv96gaowk&#10;x0E51FlQtcHUFkSdVpWM+WnJn7Z6qKyLBWrRAlc00loe/cWDzqAZ5eGYl7KVYvHTs62uEnLTiLTJ&#10;qrWVPx3XvwzYdfMoIuupvJG1uWPvAp7ygrOxZa4ZeexJ33zHygCiSOZtCVlbl7eQ79Wcb5IDzsgV&#10;37LyxzaO+XNAwSBLyaO2fnbKuoWbzpmjhn0Oz7dP+iZ93R5Azy0XXNmjuI31UtdOObt9bdD/lu/p&#10;Uv+/lMddwCmPua5B1+ZGz0bvUf/R9lc6Jzs/3bOyZ3+Mx0OwdkLJQ7ETh1FOxJ61ybMxQLTwnELW&#10;uA6o1yqIgq1IGJB0zoPfh5+H69bPVetqe3r7tnnhPGm+OOf9MdwPlP2xb/WsjEx2Tu486h+Bmm3Y&#10;Kex266mScf1Bx8yGe6A/XSH50xu2/ofNt71j7gue9113r37R+QvnUo52Pbz3CGDt95vG3H/03vb9&#10;ZNsHobdCdjRNSJrQ9NMKTSOS1mja3n86+MvAXavJZvn1n7ZfT+nX10KeS9ToL7fVt1/bR8kPvn03&#10;89NU43vEu8eD1b3HfShU3/uiru99kyK+JX+aUbTSEO1t0HSyvnfO+dMZu2Ut1n+a8qdXrMjH7/C1&#10;MsQCYoF6toCdn67l/tN8jaTvuXs8yC0vVZCLxs+walxHITxda/nTeK7E9fdGJt08Ot1PrLXhR5d2&#10;V4589lVXY0vjum7PiPeo523/pG9VcGVgZfAEVGdBtFwtHDXO90R4Jcx9VXDS/7Yf9wf364Lrqmtg&#10;iVzhoBNR9P7IdH/zKB+XpeLpYEOXA7HztVao/e0/C/2ztsRWRVHaoPcyCvZgJkHUCehTo1CDShGh&#10;GjSNyFmjaMC6VqSLyJeRMOtLSY6auedsHDU/z69LctsKhfNns6bt4va1KIRtRfwGWetfBmC/zKB9&#10;ZhtAL+o9kzu7/fd4GwFnj7nGmpbm7+bd31m9eP401iY7737A/b7rRWflxmWbfaqWtZ857lp91Xvb&#10;+4OtbwX/HThq5qcJUQM/vY8RNfLTnt2NPyB++i7pPy2oAizA196l5k/ramRhrkb2cGo1MvhNGetw&#10;XI5ANbII9p6ulf7Tpc2fNog6rf90Mn+a8DTe8cgQC4gFKtcCV/QZuvzajqeXwhyX572F89N2PL3R&#10;g0i4lBw14+k4HOt6lTXHCV3PtOYbFZ7ffTfy24i6EZkiQiU5CuhbDS+iVxwrA5sBzRo5EX4WEG6+&#10;Yt5PnwUIX306b4+3T0gZI7Sp/0Z++7T4q085BwFDX+9si5w7nMnH+J5u8U/iV3wbuOcLrY3eTf5j&#10;nfO9K6Mkq2LzvauiK6OrYiiEqLfEtiCqVsgaEHXUoE3D6yLHewIY3oU4aiuivZQLwlYIGZD2ggOR&#10;Mw5EzrieRO5Jbpq3C+jewlHjXDVHjfPGXwi00P7xrwe872wLsouyj7LTfO/1PSOd3X6q/FZoxvaL&#10;jsz9p897vtPy/ZbXAD//p7v5yIkurQX+2fG+66r3Tc//CNiivfd6IOLbs7sB0PRsaDZk+GmMD8l0&#10;Thb/uYTejmiybWXYga+9hp/m7tPETxNHvcT+01DfG3OlFKKGJSJqrO/9RQzli9hfQdYc/CvW9z5o&#10;6ntv79sOtb1Vfe+hHw0c0vW9H8X63lTbG2p8PwbywnBC1fZODENlbxTghq8cB64Y5A8oo3dYgEeG&#10;OG8z0iO+7VHdmf5vIr1hDT6dxXDTsIZzSJCUIX96xQo8h3PxJ3qVLMUCYoH6toAdT9dy/rQdTxeH&#10;n07lpvmx4adv9ZN/xXO8Mtf26zAynBB2t2+2xBi7tPfX5f90RM+zrYSfkYVe3K/4nm7huXY5ftm6&#10;yU8Ier7XDIWiEUkrFG1F0quAlSYkjRztfmCqrWiaUDQgaRXpTQjVyv1qJMvcsAXxIvJFSRk6j9rG&#10;QWfIo2ZumnVmjtqOsHku1vnhupk77odG1Zk5avWLAvP2xlZoN/g1Qst87+Sus52b/I3eC62557G3&#10;3o389HktD7i/37IeIrgXPpry39Jb4EjD+67znu9uHdom+dN0FZJlqgX42lvK/GnVLQvqjdi7ZX0R&#10;U92yCE33KTStu2WpTll9iKTtaJo6ZT2mUDQhaUTT1ClLoWnVK4uQtELTgKMRQbNYkDSi4nS0zLnS&#10;mbT99QZVL0/+dPT5yPPAT/Pv36lHVR6LBcQClWWBKxpZVYaun/xpO57e6GFumnVbUfOpOd77Vn8c&#10;jrdIdhusOd48OtHfFpmC2mbXO4/6kMserGPUgJHbhJwJO2/pme6fgF9l8vchvqfLhDCCUFP6l617&#10;Om5CbyYQwNE37gdBbcHUVo4aELXmqBk9pnDUNlTNvK5C12nImjlhyqNGVHsJeGIQ1BaxIuwMSDsV&#10;eavH/Dp+r/XzaDu4PRDM3wa+2kSjE6rGXwBQAEnDHjFHbX4xMBw17r+xBf7igIJcPgny+2awbW/c&#10;P7lrfBdWWz+la1dlOj70HPae/n7LXav/2XFkifkA2beR6386G/objjT0O37hfMP1uuvedV9rubcF&#10;BLTujOVG/YH/Ld8HPhCrxvWFxPb6IfU58FlKW7eD233DRfPIddalft0RxynIvAZ+GiqSzZY9fzqh&#10;v1tE0/WxcuywXfKn7Ug5HWWn/9+CppP89FL7T5c8fxp9ToZYQCwgFkjEt4+aamS4Vp6o7cK3Uqx4&#10;7+Lx08xJp2qyK/LTcX29FU1nXK52aB7drvjstsj+CGJtRNvEayPiLlZ+dqnvuFM/H9HyKWCakWvG&#10;/cH92g+/5Uz3T/dvV6xzrvZZ7HWZ8TRW+x6BGtIaRWsEfRM0ih4/JJ3KURv0CFgSBvHTiDDtg1A0&#10;oFGNpC38L2DZExx1ncJRMwJmRHwpmT/NXDNz1L8rUo1vjazVPCxzVBHgPHfeF/yFgEYbaELVuP8a&#10;VYOm6O80jhpRtbYnWRWR9U0Q1OO7RjrnNqT6CD++a3Xpc6L7AasjUnUDOna3PO6e88345nwbt+0O&#10;bNz2cuiZ0Muhj3q+uS9VPobnlERAp4kTnitUMnwebgu2kTqHj3r+dt8zoZdgjjjX3QGc94zvcQ/W&#10;MHe3wD6VsYb5a84xN9b3lvxpusbLks7h3POndTWylP7Tkj+tek+Xs/90D/eflvxpOYvFApVsgSsa&#10;WVWOtuPpwnFuud5ZLDxtz58uBUfNeDoOx1ykdDbAGHLM054APLqlh6IMpgCjknQDYjUonLhvQrTE&#10;A1vXGcWk6/TXmvchMsbPpe10+3jbOBOaz3T/ucMYoU2VwsrnC22R1D250Lyn8+L92I/pBvHSqBFZ&#10;L8hRE9+q+VdgqRk5kqZcYkaYjDlRPwRiz59+yJKrnLHGt4WjRlSNfDIOXM9n8OtRoyzMUaci6WeT&#10;fHpWfhryxdWvCWCLFI5a509z7jkhaF4ajhp/zUC7k/0v3j++a3bD2KJ8derxzPVxJzDLv3C+DhW/&#10;T7uveWd9G7Z6tj0FPZo/DOP4cw/Kn1l6PoJ1ENQglhGh9Y9BG/kY1kkQYeO61oiy8bFC1qw/0Y9Z&#10;6+fV61Len/xcsy2zXcus9DzVfHEfcOh94X3DfX0q6NlGHcNOu+9e/bqrFJXP0c50TMqXP12+60np&#10;ruG1uA/kB8ufPw051JI/PbBjKACydiAwsBZGS9/aga8Of3X4yxhVI3s3+m7s1eirKtr7p4CnOZYR&#10;/RKHaLGD+EH5zwPyumpa2vG05E/nX/Mbc6VTuWl8zHha7kLi8ouC+kYuvx1Sq8CNNREvrdEcIjrN&#10;kzJnirypHsCpIipciKNGfjYNSet8YxPpba/xTRW+FZpWvLBBu4x+WV8iDK3zpxfjqJm7TsufVu/n&#10;z2RNCNvCTy9Q4/shivzOnD+tOHrrLwyrgKdORn6r/POkRcGyaF8Usrv1OOA6oupcMXK21yHfjMh5&#10;fcs1qE+9YeuubX8K4/gwKYSiP1Qo+sPwN/YS+gStsOjfgiYB/ncvcsAk6fyw4qU1d2w4auSlARkX&#10;zE/z+/EzLKL5cDtHzXNT80zOmxA17Q/uH6Nqvd/qNwSyx5/CTwaeCm7Yetv7gPu0ez2g7Nec2eya&#10;3/PcfxrPeRzF1vSpsqxcC5C/LHf+tELTkj89tAOHQtQ7bIj6vdhXh9+LvRf7lQVRS/505Z5VMjOx&#10;QCVbwI6ny8UyF76dwvlp+/1Qev50cTlqg6fjgiaXCU3SXWx929/u9StWYG/jPZ3IRyuOWnGkGtUx&#10;R814OqkVqlY5wZwjbOWokZ/F+t5KAF2bQfx0KkdtzVfOyFFb+GRGv4iscT2fwa9H5IzrSY6aOXCO&#10;Old51IajBvTMFclUbfJca3wjitZIOiNHnfzlgvPUlb3B9jpWAI8H5lWnHrHFHx9peNG5HrKsr3q/&#10;u/XJwK9DH+AIgw5/EPoTaEDTIP8LdRqqJm6aESfzusxNszZssOKKgRG2c8ZpHHWSm9acc0aOOgM3&#10;ze9jjjtlO3q7evtmVrjGc03uA3DUer8QQcM6jaQNtF3QPmQntBfa7cnAE4Gr3kHIXX/R+bpzcftn&#10;esW01M2o8+898grDT9v7T581/ad9y9t/+kcDjw4dGnoM63uDvEA1vqEeGdT3TlYlU9W9LVXJsB4Z&#10;DapKdmfp9b0xv7oM+dOEpk23LELT78ay89OZ7h/wjh6fFy12ED9YnvOAtlppSzueruX8aftdzx4/&#10;csjFkt4MHLXw03ilEVleG0z32/2eHnU55pI51Iim55PC/Clxqlyf2uQEE2pkPhb56Uwc9bL2oQbs&#10;nMZRKySOqNoqqRw15XUzss6UP437ZYbJoUYbsE2MrazcPtmTlmxjO0f9c+Cmc6/9jRz0Xav/CAj6&#10;g9Ac4GctChEiOmRBJK3EzlEjumS0CTp/jhqjupErzs5RLyV/OoWj1ttR29PbNTx1kkO38NPIr2PU&#10;N+0XoWqFqBWqTiJq9euCtk/SZoSqEVmDTVFCTwSeBHw95s6Hu54uYd2MSruHkPlksgDjaeyTNcLi&#10;xW5ZI96z3mPecR91y7ron/LfaL/RLvnTNkQN2BoQu5IroEGwX5YaumOW7pyVUJ2z4rCMD8dRhvtY&#10;hvqG+0B2DPUpfnrhiO9fRf81oiK+JX9a/1KQyavlObGAWCC7Bex4unDeuFzvLBY/PeK39p9mbpo1&#10;5r4S2i5cM56OC6oUVL2MPjCREVHj3V7Q8e2Gufu+7keOVKNq5k6T3DQiQM4FptrVqRw192JW6LJC&#10;+lAzN806naPWkd7ITWPUeQaOGnlqHekNGBq5djOSUe7p+dPcXUzx+WQ7g6WTv1wkuembqiJZLrW+&#10;8Yhhfi7y0PdungMEPRd6Sy1RE6JGTRwrauKmWRtkTZHfzNemcdMq99jwvRYWOGP+NHPV2TlqQMcq&#10;PxpRMudNs16Io4b/6Rxq3obRalZ6PmauxFEjkibhfTP7aqLeka1XnL3NTmQ/qz1tdg4+Ebh385j7&#10;rtWcJ41HJdOf8NP1/r1HXmH46eXqP51f/rS1a1Y99J/W/LQl2js1fzrVj/FeGp8TLXYQPyjveUBb&#10;q+SlHU8LP104Z23nqLf0MJ6mqw6eeSJig+Xwgen+1DzqVASA3bMavdiDGhGffaTmT2NUs+ZikZVV&#10;/ZcNR20wZ7LjVLK6lzXSm7hgS/6y5o4Z+TISvqSYZbXUedS2PGl47nf4vEUzN82a867pk55L2Y6d&#10;o2ZumnUmjnp/kqNuA4Sd5KjRJlk5avxFIrXG99QeqOx932CONciONKxvuXfrXGhWI2jC07i0cdMK&#10;TSOiZn4aNQ2DJDW6TOeok/nTiFCTOdSYPw151Bnyp5E31tyxyXVmbhl1oWLJm+Ycar0d+zzs+dM4&#10;T5o3stOGo7agar3PbAu2jeHzyW5JjtpqX5vlZ4G1ftMz5k49k/hxt4++9fF8x1EsTZ8my8q3AHnC&#10;YvnTP09Ge88DQz3fMd+xKvBZhyu4KtAWdAX9obZgb8gfioZ6Q9FwNPwwyMmek+FzPSd7JiK59J/O&#10;J38ao72l/7T0n678c0tmKBaoTAscfoRwHy3LxTIXvp3i8dPMRWfTyEwXzlEznv7iwbggafklYdl9&#10;oHl0qjO3DmPfbhhzzW1o9I50jHQaZJ2Jo+YIZ42qFbImhGlQ9UOa2zXIlPKTCbEyL0wcMaLrS7Y+&#10;1Ih+8TkcuG7V9Cj78jnL63GdkLNF2/KnF+tDjfthH5QvDr8kpHPUOn+a+1AbK07u2uTf5L/WmiuK&#10;pnvy15xveuZCM0GLALbDx4Y7/WBBjhq5aeJiAUmGGE1aWdvlrvHNedZaK6RO/DRy0shTG27645zz&#10;p5GntqBplUGdjPbGXxq0XYjD5/xpxVFb7Gm1s+UY6OMxtG1wXTpbPdsq1/36/vWUzl3DT0v+9J3F&#10;elBXbP403rvj+Sxa7CB+sDznAW210peP2fC08NOF89OYi204aoOn6QqEZ6GI2GB5fWD76PXOxbhq&#10;ZthIBx1jTdda7/E2ervbgb3eQ9HeFiSdwlHbMSf3bmY0zbwvaMC32ThqRL8slwgVa26auWbmqFO5&#10;aX6cxk2r9+Nn4kCNYuemn4PHKJY5qu5ePHfeF7OHSW46rcY32mdV7PqeG3vOdna3I4I+5Rprsls2&#10;26NTzm6f/X9HGp4IIC+dzk0T0kvhqDPnUNvzp3VtLkab+edPM09clvxpK0cNSJu3Tdpw1MypW7lp&#10;QtRc4ztDVTK0i0bWhtMnZA12VfnTZF+2tdF8TGYhCjwVURczf7rS7yFkfpksQOew9J++Qyj6EYvG&#10;des4qf9nrUhW4vxpU5GMO2b9CvplUcesA+ELOmoo03GV58QCYgGxQGYL1C8/jcg5GzfNzxfOURs8&#10;HRckHRcbJCrKBmuOY3/u/JA1Y7xgQ5fjlOtaa6PnHu9u/yudZzs/3YMR4LXVh/pEXjW+t0Q/3XN9&#10;D9qiu303oecc47jZqitWDDpnW6c6Ke92qtM8T2tHGgbX2bnRtwBho+AgbTjqX2PcN6DBXwNSJO7V&#10;cLHMzxp2mlF1Bo7aUjfb5FHnW+Mbor4Lyp9mrtrGTWueeqH8aYhWXyB/GvebbGCQtLET283koyOa&#10;ttvZehxmQ49ve9PbqbtO81EbdFbW+S7X3/IfD/IFw09b86dHoB6ZqUh2w39RVSRLifgOcsS3HyK+&#10;eyniO/QwxHyf7HmYIr57zkHU90RkGsZlkHeil0HeiX4RQ/ki9leQNQclfxqqkWXtP505f3rMSUcP&#10;zxscosUO4gfLdx6Q91XDsl746bCH73VIF7e+N3LTLMRRGzxd/m/yuCB49Q0odljc95qBsUbOelDf&#10;QdjPknweDTiCji7HmGt2/UYvjjPtb++E0bk5srKHON7i9KFm7llpS960jZuG5/l1zGlfsnHTyE+j&#10;pHHUtj7Uhpt+KIb7sTLyduf1nUfbz7Qfbd/ovd06u37Mhfudj53srx10Ih+9P4J8Jg70WRyZfus4&#10;0jDmxshv+0jmT8Pzaj0zP40crIWjBlSZnj+tUCjmHZv8aeR6KX8aeWA7N6xyp3Vec+Y86lLnT+N8&#10;FD/Nc9T50zz/XGp8k1UMN42/QOSSPz0Xehz6akGsd9rRH3TSryLW48nHNV+NnyGjGi1A57nkT9+x&#10;MtHp64abTumYBfW9cVCNb6jrbep7Q/cuW21vrPAdH07W97bU+LbX9869/7Tw09V4xsmcxQLLbYF6&#10;5acnO5iDXkwXxlEbPB2H+yERsUHl+0Dz6EQ/8daZ0JwdBxbyqMsRbBgAxH2+aRaQ6Ebvbm/Yu9t3&#10;BtDpmfZX2j/ZyWNfhAajXROhjZgYUXA+g1+PyBnXUfMW9kV4m5/spHm8DHPZ7Z1tbXDfbj3fdB7m&#10;inx8IXub/T2ngIk+6tvSM93fPJr9vMj+CwfW+B5zF17jm/lZw1BzjjHzuqQRlZIYbvqjwmt8R3Qt&#10;71xqfFvypxep8Q0zpMFzVXPHympZOGrm5znKG/PKmcMnTl9x1AvkTz8ReHzbVe+LzmxH+Hpn5Z/r&#10;2f1O5l4c25B3GH66svOnH5X+0zraG+t7Mz+d0PduoumcEDuIHfD7oRx+QFuptmW98NN34va7n8kO&#10;5pNLoXujBk8X59s5Lqg8LjYony8l4s2jzaPT/W2R653dPsC/rfbzp7yPBhw4utQyVV9tOt9kl8yv&#10;w/eVd9a0tVNOjOTu9h31tUWQh24eRT/GsbDGyIHF5tvv+A4g6+9u/cFWCzetIr2JYzV1q63cNCJK&#10;PWwcterXjEg0WSfbyk1nqfGNuc3MUXOes6rrDc8XXN8beW18f4oolG3nyDU/rWuQc31vU9sb9wb7&#10;a/MvBsk9t0Z9a+becNRJfhq5as37PxH47tY/er+z+vUFI/kHnYSmFz++ix1/8hFZVqsF6NwtRf60&#10;ifae5mhvFel9OfJ7iPZGwWhvHGv61hwE6dvOMrC9b/vA9oFDAz9S8ujQIcDRh4YeQzQ9rOp7D78A&#10;I4Fy/IXhK8D8AhucHMARHwfGWI07sAQOGeQOCo30imPISCMHbdWpLLXhqNWn/AFzp1FK2H967cDa&#10;ga8Of3X4y5jkT1frGSbzFgtUmgXql5/OJX+auev8OWqDp+OChONig0RN2GDNceawCWXPtOZWM3wx&#10;XFgr/8fobeSeu33XO/Gace4woefC/T/3+nFHGl53Dq5DdP1k4C3E1Cp/GjX1oeZa1qq+d1qN7z8D&#10;vixy/jRzzApxMzfNOpf+04jU02p7c51vYKUxr9o+bBy1nZ/mXxCUTuWof53kqK12+wB6Yn1361XP&#10;+pbsXLTVc085pzpr4zwv3F9l/9l2jKeRlyZumjOoj3klf/pOKvLOiKQRuV9RcgU0jGSkNyJ9MyzR&#10;3sN9w/HhviGK9AY9tANF8qdz+AWXzt3Eor/0yuvwHBc7lc4PyLrVuKwXfjo1f3q8pPy0P8lPLxTR&#10;GddXLtF0ZoodKsMOeB3DY5G7Ji57un8/sNk4jipGexbQdvaoZSsSqZ51RMzINxvUjJwzRW7nbq/8&#10;7Ms57vlY6UhDv+M15/qWB9yn3Ru2btiqopst+dOGo+ZqZBVe41tz4JjDjXy4PZdb8eiKo7Zy68hN&#10;K85d/1IA3LTm403EOyFrYO9DTwWfDGzYetV727t+9fqW15z9OUczUA48ZcDnd96k+wGddbKsfgvQ&#10;2VpJ+dPAUwM//SPgp1EODQFHPXRogCO9NT8NPahpXCF+GjhqGoBsgZu28NOKm1b8tMLCmqE2XLNB&#10;zKl8tPWx/fUGVSP3XYb86S9jVJHsV9F3Y1Lfu/rPOtkDscDyWoA6T9Oy8L7Q5XpnsfpP554/XRhH&#10;zfz0dojuxL+EWooWO5AjVLIdcG7FluZR4ran+7f0tEWmAHOjYBR0NwzEpzMghFbLxXkjMibh7fN8&#10;kF+eUgwzcszT/RMQpb3meLFtku/nUWzATGs+uNr62iMNwGG77l592v2A+7b3mtezzbP16SBFQDOq&#10;zsxR21lgfJSp5jZxycQpa27Zyk0XVOPbfGb6NtWskhx1kpuG2RGSRjRt3S/a06eCODzbroEFHnCv&#10;b7kbIrhz45+ttsR1ikU4dzjf4yivL/71pfJsSt4i+dMq2tuOmg3Stj9vQdOApU20t+GoDT8NFclo&#10;EDetqpEBMw3cNIvmqBU/DSx1ADjqtQM7IM4bRh9He+v63jGDpq3508KGVN55VQ/Xjnrfx4S+/6xG&#10;bcXT9dN/urT508JP1/sVQfa/ON/EyHw3j25XS6OREUaUu7jO9P7qPzbbIbMd4wCKUZcd7/v7HYi0&#10;v9bibjntftzzY/ecb8YX3rZx2+7AM6GXQjnX+E7Ndy5F/jRsI4WbRl5acdOg9+J8nwm+FNq4Lbxt&#10;xof7gfvjhj173fV6HpwzoaH0JXHRmAtPNbyL7UuJKr6TQFvI/Om6l0jWa8Eo7xEW7x4PRnuftXTL&#10;uuifUt2ybrbfbP+sY77jMxiu4KqgC4Y/1AbiD0XDvSBR6JVl75Yl+dNJVA3oGtC0pbY3IOuMiDqQ&#10;gqh1/nQs2X8a6pFxfe/tUC9ShlhALCAWyNUCVjxdLpa58O0Uj5/OJ386f47ayk/jNyz+JdRStNiB&#10;HKES7YBzEqkuGzSPnjtMddlLGV2PEeSdDW+4Xne94fqF093ytZZ7QR73DLmfAHnc85Zvzg/i2xTY&#10;HdgESHxToBs0SOCV8JnQKyEQ1NlE//9l0Pg+fj/q3QH8XBLeHm4bhefTD9x7OvotxjOIoGegnhwi&#10;6OWPUZBzs1rOTfa92s2fxuzmO6YqmYn6zsY/L/S84aZhjblp3MKVYuRPJ/lpQtMtqfy0Jdrbyk/L&#10;+S7Xm2q53lT7PBP6vrPatRVP1y4/3bCOv99Ilzp/elUP2VUihuSKXO1XOpl/NfkwcvlUl53y2MsV&#10;PW+/vlbrI0TPlBu/H+rJLdzRrNjnRbXfScj86TpBduAzgKuQjQA3jWKvRvZz30X/RcVPzwM/PQ/8&#10;9KqA4qcDbZqf7gV+uhcG8dPR8Mmek+FzPSd7JiLnepCfvhyZVvJO9DJU9sba3r9X9b3/qup7qxrf&#10;UN1b1/jOmD9tq+8t+dMR4afRg2WIBcQC+VvAiqcL543L9c5i8dPzu5hzzle3wX0WctsLays/HYc/&#10;/KbFv4RaihY7kCNUgh1wDiK1bAOMej93GK9YyGNTvnopuWzGEpWrU6vKUZ58LfuA7Ft5r3Hs+8xP&#10;U41vQtTHvGd9x7zjvnHflH8qiah1xDdEfROitkV8Z0LUPQpRA6oGRB2djjCi1h2zFKpe05eKqP9B&#10;dcxSFcmwaxZUJUt2zIKuWS+kdM2iqmRck8xekQzZY+SSIUPadMxCnnkhHpr+x92z7K81HLXOnUae&#10;mvhp5KlhSP60fFfLvUrN+UBCH9Na0FY8XT/89PyuUvSdNp/JeFr46fLexchdo9hbfCB3H6D8cuSz&#10;TW12wttUHY5RQXVpU2WOKsxhrvl++DUB8+1xj3O3T6l9qRbuINBGsh/kU8YOfMZUX/70YxXbf5pQ&#10;dSITqi5e/rTw0/p8prNalmIBsUDuFrDi6XKxzIVvp3j8dCH50y64J1ucm0ZUvTlMdsX63vhNi38J&#10;tRQtdiBHqAQ74BxExAYL+wDWZscocqx1jldAa432KeiOhjXaEblijXaulc6109M1Iw3Wps56+mvN&#10;59lrr1P9dZwHjsqpwb6wHcXP6sc+7N3MT3Pcd2rEN1QjyxzxHeSIb6xIpiO+Q6kVySYg4lvx07AE&#10;fhoEI75RvoipiO+Dip8+aI34hq5ZKR2zDgEz/egQdsx6bPgx4KhRXhhOmI5Z1DXLdMyCzlk07hiO&#10;WrHLqmvW4vy0nZfG1xtuGtbgs1kkf1q+n+Ny3azd62ZC+3etaCueFn6a0LLhmQt9vFLj6cOP1O6Z&#10;IFc5ObbiA+ID4gOF+UCt3EHIftDxt9uB8TTjaMmfvmPtO83rdmRtR9XL3n9a6nujT8sQC4gFcrVA&#10;RCM/wtWFM8fleWfx+GmXYjb80UI1MSOIvHGkauanDz8SV3/4jYt/CbUULXYgR1hOO+C2RcQG4gPi&#10;A+IDxfYBxtPMT0v+9B3DW0v+dLzY/iafJ9ewavGBhL7vrEXNyK+28XRqfe9S508LPy1Xt2q5usk8&#10;xVfFB8rrA7V4J4E+JPtFflTN/aeXMX9aRX7/ASO+LVHfV1KqkhUlfxq6UH91+KvDX8a+Ovxe7L3Y&#10;u6b/tORP6/OYzmZZigXEArlbwMpPl4djXspWisdPI6dcKDfN78vMTVvzp5Gfxm9Y/EuopWixAznC&#10;ctgBtykiNhAfEB8QHyilD6Ty0xz3XRH5032qvjfU9j40dEjV95b86Vejr0afjzwfkf7Tcl0o5XWh&#10;3j87oe8/a1XXBz99tYm/30gXmhed6/uEn5arcr1fOWX/5RwQHzA+UKt3ELJfdIztduD7DcbRJcqf&#10;7qnR/tOKo16sKlkCqnrTiEP1tPhwnGW4bzgOAmOob3jHUN/QDhwDO4bWDuwAZnrtQEtfCj8dfTfG&#10;iFr6T6MnyxALiAXyt4CVn67demS3m/n7jfTSuemFOWr+lULyp+PqD+848C+hlqKXww64TRGxgfiA&#10;+ID4QKl9gO83qiN/WvHTFdR/2tT4hmhvU+M7U6cshaQVmgYMjShaCyBpK5oOWND02lQ0DRHfjKaR&#10;n57R7EslddYrtb/K58s1sdQ+kND3n7WsGfnVdv608NNytSj11UI+X3xMfEB8IJMPJAq8k+DPKvT9&#10;8j7yx/LbgfE08tMjLF5Y9454j8EY9437pvxT0CsLOma132i/CeOzjvmOz2C4gquCLhj+UBuIPxQN&#10;94JEw6ndsqa5W5bqlHU58nvoloWC3bJwQJcs0ymrb00fdMpCGTgE/bJQHh3CTlmHhh7T3bKgUxb0&#10;yart/Gnip5Gjzp4/PavZF6nvjeeNDLGAWCBXC9QHP30nzt9vpNsiriLkT2fnqFcm+2XF5U8sUBEW&#10;SOhZiCZDiB3EDmiBcvgBbkOknmzA9xvMT3PcdzXmTycqqP/0FeKok5HeGO9tifYmflpz08BPQ5w3&#10;RXsTPx1YNNr7pz0nk/z0muNyztbTOSv7Kv6+VB8QfjrXnOh8XvetEPH9Sz068n45w8UHxAfEB8QH&#10;xAeqyQcYTzOOlvzpO9xz2qorpP/0u7b8aeanm0fxnMMhWuwgflD4eUDeUw/LhyKE/Go73ju1Xxbl&#10;T5eOo+ZfKeBCLH9igWWzQEJvWTQZQuwgdkALlNMPcFsi9WYDxtPMT1d2/2nJn5b8ablG1ds1Sva3&#10;+D5fH3j6vIu/30jnwzUX8lqO9xaPLb7Hik3FpuID4gPiA+IDlesDfL9RCfnT/4C505I/ba1IxvnT&#10;0IOa+k9b63szP0350+hjOESLHcQP8j8PyGvqZVmPeDrYYPKnS8NRGzwNl2H5EwssgwUSepuiyRBi&#10;B7EDWqCcfoDbEqlHGzCeZn6a474lf/rOI3fsUd74WI0/qC5Zprb3H6y1vaHKN+ZOS/60XE/q8Xoi&#10;+1wdfl+PeLrLUQjnnM97JH+6OrxfrlJynMQHxAfEB8QHiusDjKcZR+eYP92+KqDqewfadH3vXqjv&#10;3QuD6ntHwyehXta5npM9E5FzPVDfW/pPq8pklopk2INad82yd8zKvf8089PT/egTOESLHcQPcj8P&#10;yFvqcVmPeDrYYM+fLj5HLfnT8BUkf8tmgYTesmgyhNhB7IAWKIcf4DZE6t0GjKeZn07JnzYds3wX&#10;oWeWpWMWdM0iRG3rmJUJUfcQop6OTEcuR6cj70QvQ6+sZMcs1TVrTZ/qmgWx3hzxfQtedyv6l+iJ&#10;MI7NwZUBlrf9kz6St/1HPbvdIB6S202zzSizzQ0ts00gqDNIQ0vDOnye9DNeHEfV8hnvJ+3OAA7W&#10;o+H/3vMQyP+LNR38PPZPw48M/dMwstSKox41HHV5+k+baG9r/+mJfjmP6/08lv2XcyAfH6hHPD0g&#10;/LTc8cldr/iA+ID4gPiA+EAJfIDxdHnyp3tVb+ot0Lf6evt1/6ftI96N7o3rNrqvNeEYdAw4Bh08&#10;o8rXp5w4AJkDOj/qPer5pOOT9k/a94ceCt+C3wK2D1wZTVDXLNA04qprVtzCTQNHrbtmZeqYlew/&#10;nTF/ek73n54GPJ1QviFa7ICoSvxgcT8gK9Xrsh7xdKb86eJy1BTvvTkMF2P5EwuUxQIJvRXRZAix&#10;g9gBLVBOP8BtiYgNEnFGrcxPc9z3UvKnVwVcwRv+s76z3m7PbHNjywXnBVdXw0AVIWW2SjH0Keeg&#10;AzjzpqOeKf91f1twGiLgm/v6MNp7af2ne2aaaH7nDsu5LOey+ID4QO4+8FysHvpl2et7lyt/OgJ4&#10;OvcjIa8VW4kPiA+ID4gPiA9Uuw8wYmQcnU/+9CpAzZO+bs+I5x5gaGeaLriCDfx5ohezwKDjlHOm&#10;qRtQNo624MmevqEdOCz1vVv61g58Bdz0lzFd39vWf9rw03ge4hAtdhA/yH4ekHfIMhG/VBd4+raO&#10;4KFrcbb86WJw1G0RHMJPw1eQ/JXNAgm9JdFkCLGD2AEtUA4/wG2IiA3sPsCoj/nphfOnx317PJvc&#10;myA+e9Ah2JltVzyNEe/3ucd9475o+NXo2lQ0HZP8aTl/7eev2EPsUYgP1Ac/fcppvTaXK39a+OlC&#10;PFLeI1cy8QHxAfEB8YHq9QG+38iWP43P37PuguuU89t382tFl8sCg46ZpmPecZ8/lKn/tOGnE8JN&#10;x/EcFDvQtVjskG4H8g5ZkgXqg5+2x3uPudL7TxeDm3YpbtofFX4aLsLyVyYLJPR2RJMhxA5iB7RA&#10;OfwAtyEiNkj3AUaGzE9T3Pd97pmmueYxyPzl/4tebgsMOkag2ror+Gr0+cjzEWt9b8mfTvdrOdfF&#10;JuID2X2gHvnp84CnEfWWTijeW/hpOfOyn3liG7GN+ID4gPhALfoAo0TC0Zvcs4Ci+bnl0wNQvQzH&#10;BddVyMr2rGtch4I1tM+AHPW+DZW93lYD9ebg5sCWICy1frbn2fBzIItpfj1p83m4Rtuh7dH2YS6u&#10;Cy6a1/JZZsWKAcDVP/c9HzkQlv7TeE3CIVrssJAfkHVkaSxQn/x05v7TxeOoJX8aLsXyJxYQC4gF&#10;atgCCb1voskQYge2AyPDr0NMd1fJq4kNOLDO9wXApXPNjeu6oW/0pG/SvzKAgzpNT0duQY9qklsW&#10;jetpEv2cnlMa1gvS2NuKPwfWM23HMo9pvQ4a+mmfCPeGUHD+k37cn25P4zqoaK6QN9u2FLqr4T43&#10;//Ih/afxfBYRG4gP5OoD9chPX2gqJTeNn00105Gfxr+EWooWO5AjFMMO+BkiYgPxAfEB8YHK84FS&#10;YD1EzYyYJ6EC+KrAfEdveCJyGRAojsuAmHG8o5Gz0Yhm8XlCtRYNmPdW5C+4hIH68xJr3g5onA+O&#10;lHmlzF/vj3X/aH97Q9HwfAei7RGFtpHjLq7Vp/srz6/kXJdjUjk+kJAYhjj6o7FDffLT2fOni8NR&#10;Ez+9PwLGlj+xgFhALCAWqDELJPT+iCZDiB2sdlgqslN8s7OxZdw36Ztvn+/whyYiEz0o03YBvDmh&#10;UDRhabO8pZ9VnDSsG34a1wlZL6CT3PLn8FqQpXLUC2wzdW7wGOebtlcT+hnUSpK2QLuw9Ib8ofmO&#10;ceg3dp97abEBkj+N57SI2EB8IFcfuNVfD/2nrzZZv99Knz9NNn0I8DR6Iv4l1FK02IEcYSl2wPeK&#10;iA3EB8QHxAcq0wes9xu5rGO0duO6ueYpP6LniZ7nNUJkfRkQJCJG1NMgRk8rlMkcteKk4RnDTRNa&#10;tXDSCtkyN4ycNA7UiJpLqXk7oJkTX5ibVpy63j/NvdN+MidvtQPZh+1l1YCv26eAx26E2PtcjgW/&#10;Rvjpyjy35Jq3nMcloe89RZMf2u1QH3ja3i9rzLVw/vTSOWrhp+PyJxYQC4gFasoCCb03oskQYods&#10;dmBMtpBGDnquedx3s32i56c9SqC+tNHIucJjC/fK64CokZtFZM1aoWrCnmZZtdy0Rs9mT3htAveZ&#10;91vx0xMZ7KPshja12ZNs6w/dbO/2nHYudGTof5I/jee3iNhAfCBXH5iuC37ajqdnW8uTP438NP4l&#10;1FK02IEcYSl2wPeKiA3EB8QHxAcq1QeaR7OjNcqBRhSN3ZkQ8Rk9oR+jzsxRI5rMxk1f1ig0T26a&#10;ueKSctPMfWfnpjmPOoVbB+yM+4ODOXjDURO6RnugvUBnsJvVvhZ7A9reqpB1ds4a8/XkHBMbiA+w&#10;DyT0+SCafCLdDvXIT19rXjx/emkctfDTcfkTC4gFxAI1Y4GE3hPRZAixQ3Y7TPdnwtNdDXPNN9t/&#10;CkgOB/LQrHE9jUtdmJvm3GHkahXaJMxplrfgWSWARk3u9C29jjqzAPLF/xWULw3vteVd4+fAyLot&#10;+t+0nhNonLNGz7huHxPwWAlz8go9I5K2C9k2zZ4We5Plefl3wW7PXHP6EZvqRB8XERuID4gP5OYD&#10;9Yiny8lP41HAv4RaihY7kCPkYwd8rYjYQHxAfEB8oDp8wI7Ouhr2eAhJKy4akJ3hpAlJm8eEDq35&#10;v4gWDSdNqNJwtIQ5bdw04E7DUSOaxceob1m1QrrLlT8N81Hbt8/LOm9C1klu2sZRWzl6QtjMUafa&#10;jR5nsbc+Doirn4/cbLcfs0Fn82h1+JpcE+Q4ld4HEsJNx9HPFrZDPeLpa8255U8XzlELPw2uJ39i&#10;AbGAWKAGLJDQ+yCaDCF2WMwOM612dNbVMO5jPtToCQtniut2TpWQtZ17peemAWGDaL4WETWu/3/2&#10;zp9HkuPM020OCRo9M30AcWwBpEFjoJXRwx7jADWBaWIHYGM0RoFLg8AxgKEgg0cdgRtqdQCBS4c6&#10;SwAdHkWvLNE7kI4Wc1+AkrdcWZS+ACmLANfZ5R0wF794I1iZ9ae7MiszKv88UYh4q6qrKjOffLK6&#10;3n47shaXr+L1wc6fLm2LbdUn8R7F0FN9fqk2nZh5lis87T7RT9x1/b8/+A/n352t1qc5G5myBzoM&#10;cGB7B5g/3cVc6sX5vf0bUnhXIsJBR6XaPIzbRT2WDgMcwAEcGI4D62ZQv/XM/VvK5DbXqC0bXK6x&#10;ptqrorLJRXwcsswf5hXHGu6iNp1qvP2qTceaeLlWHmvoaX0XUVuYau/VmnyZwyeeyiee6zp+l9Wm&#10;7/jv1vq7F9d9b/U7J8NxjfcF9lU3DszjZ0+i8b2awzTr09vPn25Wo7Z8+uM3ChoEIAABCAyOwDyu&#10;MdFAwKEeh/VzqA8O3nrm7168f2tRI1WGHfryuagvnz+tzHqpRm3ZdRq/8o8I3WfZ1fnTX4X//N4w&#10;r7ky//nf/P9k+177+6f1v9x6no+XdK2Xfq4Yu9Y5/lUgbccifqJtTtsd6tPKolf7Bp6esy5ifefe&#10;hyd/O958ju8PDsnQdLzTYYADdRz4/u0pfP/08vm9lSV3UZdOr7nIp2Wj2jyMRDiYCJdx0M/oMMAB&#10;HMCB4Trw5d3q/3xXb71y7f6t+y/+69mde/ov71bnT/uMdFGjVsZamTedbof5y5nnT6dzias2HZZ/&#10;6fxpnzv/MH/aX9dlUaO27LpUuw+ZdbVGXebqv4X67MOTn93afD5v2z8/P/zm+eNHHHfDPe7Yd23s&#10;uzm16UIc63H4j/+lnE8fnj8p+nw5OGiydofn59fKv8uevlVv/nT9GvUin/a7hAYBCEAAAoMhMI9r&#10;SjQQcGjG4fjR55fm1OlTyVvP/M9DZdffnZVrq+tqr3bfNrVpZZ+h7ptiqgFfWjMO2XeqLe9amw4Z&#10;89U16up6hvUOubOupcsn/lroqSYfsmdxqNanPb9Q1/fRV6GVQevc3Vfl0Gk/fHD4+V3OQqYsgg4D&#10;HKjvwL//opxPN8lWcz6nWT79pKjm0z/+ierIypJTPbntaEz/Kf6/t/aK2jyMRDiYCOs46D46DHAA&#10;B3BgHA58efeb51PGdnV85dpbz3x69NQL92/97NZ3Z9/5+nWpBhuySt1WdvnDvOmYdYaatL++qE1b&#10;plqtAYda9T5q0+H7rWOt/OradKyxK5/+P/56iGGszptWRi0e/+BnQv+rz54/u/O346de+PRo3Zzo&#10;zexVk75/whnIxnG88b7ZdD/O42dPojlUn0O1Pp0zN26yrHby6adv1Z8/rez7aHbqL9tE6tMFDQIQ&#10;gMBgCMzjmhINBBza5aBa9eX/Ab4533vrmVeufXr0t2Nfw7712Z0PT5Rn/8PFFfOnfRb6lc9Af5ib&#10;rNsd16b/zefJvms5KV6yzOV187e1viFrVv6cLp/Ea8qa/eXiu//02Ym/3Ln/4lM/Uu35lcp/H26m&#10;uPyTnx9+cHj/5HT2uzflOh0GOIADuzkwjfnTy/VpZceWGXdTo17k09o7avMwEuFgIqzjoPvoMMAB&#10;HMCBsTpw/Ojxwy99Zl2nZr2cCS5uv/XMW9e+OHrqR6pnv+Oz7S/vfHbnxvmNl2+e/+riVxeqVYfs&#10;thxXatPKfv/dMuBOo19Oef50yLRt/bSeWt9fXdz0637j/LMTbYe256kXnvrRF0eqN7/VMGtesNK1&#10;Dw5/fvjOyf2T12aPH3KMjfUYY7vquz2nNl3Im904VOvTzJ9WDTrVojdFy8Q316qPZot82u8iGgQg&#10;AAEI9JbAPK4Z0UDAIQ+H40fPvXs6+/zu/ZPl76uuZoG73dJ/kL/is+5Pj9SVoaq/4/Pvd34Sxlv/&#10;7LPXf/aX2z6bXfTb8briry7+l8921/Xb5+XHlZ+vV7TXTctJy9Z/ZNv62Lrttn2XP/sD/7/c75x8&#10;fvd09gkZtNdaxzYdBjjQhQPMn1bWrAy5vX4a82nmT/u3bt/mYSSu46D76DDAARzAgWk7cPxItevT&#10;marX75x883z1W0kuzxr5qQjYPOh3Tr68+5rPnh8/5DzdvKdM+z1lu/0/j59BicarOYcp1Ke/Pav+&#10;v/cu86eVfV81j/rmA6tP6/wWNAhAAAIQ6CuBeVwxooGAQ584KMf+3ZuqYX95V3Xsb57/5vmfH045&#10;e9Z/bFvN+b7/v23VnV968PjhJz53JnPSsUuHAQ7sy4HjR5b72djkHGE5n9P0fGTV3z8//kmqSS/H&#10;dmrUqT79lc+nZbbaPIxEOJgI4kCHAQ7gAA7gQH0HlGlbPdsq2qppW76tjHuYtW2tt2rMutw/0fao&#10;Vv+an4P32FebqTdznNQ/TmC2ntk8fv4kGp92OPy0kk+Pdf50NZ++f2I15lRrbhqVfa+rVaf509Sn&#10;CxoEIACBnhGYx/UhGgg4jJXDc+9a1v27N1XDVS1X531RrTt1VXl1sSz2TyGX/eb5FH/u81vLcq+K&#10;65+fXl2ZsS1Ty7f10H9ka720hs+9KwfpMMABHBiuA8+9O7369C/vWCZcPce3smrdv3sv16f9Lwka&#10;BNYSmMd7iQYCDnAQgRweaBl0GOAADuAADuAADrThwBTq09+eLdenrz6Ht7Jr1Z6visq+9bhyZP50&#10;QYMABCAAAQhAAAJrCMzjfUQDAQc4iEAOD7QMehcMpjh/+pd3lCVbBrw+6mfNO/Vpf7jS1hKYx3uJ&#10;BgIOcBCBnB5oWXQY4AAO4AAO4AAOtOXAFOrTh+fL9entas/KupvUqKlPFzQIQAACEIAABCAQCcyJ&#10;gQAcTAQ45Ocg5vSuGFTnT4/zfGRPimo+ffn8aWXRzWvTei71aXuXYKwS0LuY2jyMRDiYCHDIx0Gs&#10;6TDAARzAARzAARxo04Ep1KcvblXz6fsnV8+L3rY2nR6nDDzNo0716b/8oqBBAAIQgAAEIACBCROY&#10;x20nGgg4wEEEcnqgZdG7ZPDm+9M7v/fnd5UFWwZ8edRj6vdUn/7+ba8vDQKewDxSIBoIOMBBBHJ4&#10;oGXQYYADOIADOIADONCVA/+jkk+P8/+9l+vTH55tNy9aWfc286fT45R56/GpPk0+XdAgAAEIQAAC&#10;EJgsgXnccqKBgAMcRCCHB1oGPReD//zrcn16nPn08vzpz+9a5nt5bVpZsh5Xv1Of9ocwLcu7pTDP&#10;I2uigYADHERAHtBhgAM4gAM4gAM40LUD1f/3Hmc+vVqfbn/+tLJv5k8XNAhAAAIQgAAEJk1gHree&#10;aCDgAAcRyOmBlkXPyaCaTz8p+n05OGi2ftXzkW0/f7pZjZr6tD+MJ97mcfuJBgIOcBCBnB5oWXQY&#10;4AAO4AAO4AAOdO3AFOZP//akmk93NX861aiZP13QIAABCEAAAhCYHIF53GKigYADHEQgpwdaFj03&#10;A+ZPpxr0VfF067nULz2wOek/feSVpk2OwDxuMdFAwAEOIpDDAy2DDgMcwAEcwAEcwIG8Doz/fGRf&#10;Hy/Xp7ubP62s/MaFMX3u3YIGAQhAAAIQgAAEJkhgHre565jQdr0cXt9Iw2E4HLSv6HkYjD+fXj6/&#10;93evXlWL3vTz7WrUqT59TH3a3nIYIQABCGQgMI/LIBoIOMBBBHJ6oGXRYYADODA9B8afT197oVqf&#10;/vOr9b5XWtl1ne+hTvVp5dOusEacBoe4uwkQgAAEIAABCEAAAhDIQGAel0E0EPvgMP58erU+rTrz&#10;phr0VffruZf3VJ9m/nQ8vAkQgAAEOiYwj69PNBBwgIMI5PBAy6DDAAdwYNoOjD+fXp4//S9/n3f+&#10;tCusEcfJIe5eAgQgAAEIQAACEIAABDISmMdlEQ3EvjiMP59erU9fVYO+6ufb1aeZPx0PcQIEIACB&#10;DgjM42sSDQQc4CACOT3QsugwwAEcwIHx59O3XmT+tCusEdvlELESIAABCEAAAhCAAAQgkIHAPC6D&#10;aCD6wGH8+fRqfVr15atq0Ff9fHONOs2ffvP9qDsBAhCAAARaJTCPr0Y0EHCAgwjk9EDLosMAB3AA&#10;B+TA7fhtyZZXPyn6fDk4aLJ2XzxbrU/XOVe3suq6j0/n9z77tf9l45sLI3EsHOLuJEAAAhCAAAQg&#10;AAEIQCAjgXlcFtFA9IXDbPT59HJ9evfadKpdr69RU5+OhzoBAhCAQAcE5vE1iQYCDnAQgRweaBl0&#10;GOAADuDAsgNTrE/XrznXqVGn+vTL/v+9XWGNOA4OcXcSIAABCEAAAhCAAAQgkJHAPC6LaCD6xGH8&#10;+fRqfVp15VRj3jWu1qipT8fDnQABCECgJQLz+DpEAwEHOIhATg+0LDoMcAAHcGCdA+PPp5k/7X8J&#10;+ubCSGzKIeIjQAACEIAABCAAAQhAIAOBeVwG0UD0lcOM+dM716qrNWrq0/HQJ0AAAhBogcA8vgbR&#10;QMABDiKQ0wMtiw4DHMABHNjkwPjr078/Wj6/d7fzp6/fs3OlM396+LVw/xGCBgEIQAACEIAABCAA&#10;gcwE5nF5RAPRZw7jz6er86fPr915XfXkXedNLz9/UaNORONBQIAABCAAgYYE5vF5RAMBBziIQA4P&#10;tAw6DHAAB3BgGwfem1k1dbzfP12tT7/yTJ1zdStrrvv4VJ92hTXiMDnE3UeAAAQgAAEIQAACEIBA&#10;RgLzuCyigeg7h/Hn06v16eXaclu3rUZNfTq+BRAgAAEINCAwj88hGgg4wEEEcnqgZdFhgAM4gAPb&#10;OjD+fHq1Pl2/5lynRp3q0/7XEefUFgTfXBiHE+PqEiAAAQhAAAIQgAAEIJCBwDwug2gghsRh/Pn0&#10;an1adeS2atLLr3M6oz4d3w4IEIAABGoSmMfHEw0EHOAgAjk80DLoMMABHMCBJg6MP59erU+fzpQF&#10;16k513l8qk+7whpxGBzi7iJAAAIQgAAEIAABCEAgI4F5XBbRQAyNQzWfPjx/UvT3cnDQZN2q+bTO&#10;771cU2739kn8vqx4YBAgAAEIQKAFAvP4GkQDAQc4iEAOD7QMOgxwAAdwYJMD1Xy6Sb6a7znN8ukP&#10;DsvfP/2bozq15iY1bKtP375whc0XJg6Dg99dg5vnLbfUXBiJcDARhsohakyAAAQgAAEIQAACAyLw&#10;8Rtj/76s6vzp3xx18/3Tixq3zZ++fTEgCVhVCEAAAhCAAAQmSmAet5toIOAABxHI6YGWRR8yg/Hn&#10;06v16Rzzp2fUp/17gxtI96tJjVcQfHNhJMLBROiaQ9SNAAEIQAACEIAABAZKoJpPj3/+tOrTi1py&#10;F7Xq9P/eAxWC1YYABCAAAQhAYCIE5nE7iQYCDnAQgRweaBn0sTCo5tP55kI3WRLzp50/9ujtMPAo&#10;qcUKgm8ujEQ4mAi5OETtCBCAAAQgAAEIQGDABMafT3/xbPV8ZFaf7q5GzfzpAR8OrDoEIAABCEBg&#10;5ATmcfuIBgIOcBCBnB5oWfQxMRh/Ps386Xbquc4f+2PpflOoyQqCby6MRDiYCLk4RO0IEIAABCAA&#10;AQhAYOAEqvn0GOdPL+fTi/p0NzVq5k8P/JBg9SEAAQhAAAIjJTCP20U0EHCAgwjk9EDLoo+NQTWf&#10;bjKrOd9z2pg//afnlUU3+V7pbZ9n3z/G9087/37Rx+5Xi5qsIPjmwkiEg4nQNYeoGwECEIAABCAA&#10;AQiMiEA1n/72LF92XH9JbeTTfzyu1qfbr1Gf3FNG/d5sRJKwKRCAAAQgAAEIDJzAPK4/0UDAAQ4i&#10;kMMDLYM+ZgaPH1o91cb6OW7OZ7SRT6s+3e33TxvJ92bOHzv0fjDwu4JarCD45sJIhIOJkItD1I4A&#10;AQhAAAIQgAAERkbgq0o+Pf750396frU+3W6N2uZPU58e2YHC5kAAAhCAAAQGR2Ae15hoIOAABxHI&#10;6YGWRR87g2o+nbPaXH9ZbdWnc8yfpj7t/PtHH7pfDWqyguCbCyMRDiZCLg5ROwIEIAABCEAAAhAY&#10;IYFqPj3N+dN2prE7r5+GM5XtGpk/PcLDhE2CAAQgAAEIDIzAPK4v0UDAAQ4ikMMDLYM+JQbjnz99&#10;fu2g1Jg/7fwxPpXuN5WarCD45sJIhIOJ0DWHqBsBAhCAAAQgAAEIjJxAtT49xvnT1Xz66Vvr50+3&#10;V6NO5yMbuThsHgQgAAEIQAACPSMwj+tDNBBwgIMI5PRAy6JPjUE1n64/pznnM5rNn17Opy1z7u4c&#10;3ymfdv54oudn4LFTixUE31wYiXAwEXJxiNoRIAABCEAAAhCAwAQIfP+25X82jnH+9HI+fXl9Wtn2&#10;bvOojeTHb0xAHjYRAhCAAAQgAIGeEJjH9SAaCDjAQQRyeqBl0afIoJpP56w2119WW/Xp7mrTysZT&#10;Pu38MUXPy8AjpyYrCL65MBLhYCJ0zSHqRoAABCAAAQhAAAITI1DNp5k/bf8NvkuNOuXTExOJzYUA&#10;BCAAAQhAYE8E5nG5RAMBBziIQA4PtAz61BlU8+n6NeOcz2irPp3j+6c/fsP544u+fwZ+N1CrFQTf&#10;XBiJcDARcnGI2hEgAAEIQAACEIDACAlU8+kxzp8ufVmWv3rV+b1TfVrxtNH3UVfr0y46QzQQXXGI&#10;mAkQgAAEIAABCEAAAhDIRGAel0M0ENPkUM2nc1ab6y+rWX16OZ8+mnU5f/p0lvJp57WiwwAHcGDs&#10;Dvi3Ov73QRB8c2EkwsFEyMUhakeAAAQgAIG9EKjm02OcP13Np3925+rze+9Soz76IZ/mE5WLRncd&#10;93LgsFAIQAACEIAABCAAgQkTmMdtJxqI6XKo5tP1a8Y5n9FGffpndyxb7q5GbfXpxw+dV4sOAxzA&#10;gTE74N/mqMkKgm8ujEQ4mAhdc4i6ESAAAQhAYO8Ejh9Z/mfj+OdP161P159HnfJp27Uu7mFiuzwi&#10;VgIEIAABCEAAAhCAAAQyE5jH5RENxLQ5VPPpnNXm+stqoz79S1+f7q42rde2fPor6tP+8HJ0GODA&#10;6Bzwu5RarCD45sJIhIOJkItD1I4AAQhAAAK9IPDTSn2a+dPludPl66dbnus7zZ9+/JBPWC4a3nbs&#10;xYHDSkAAAhCAAAQgAAEITIjAPG4r0UDAIXGYWn2a+dPO73o6DHAAB5o44N8+qMkKgm8ujEQ4mAi5&#10;OETtCBCAAAQg0BsC1Xx6fPOnL25Vz+/94Vm983vXr1Ezf1pyu2h42zG+LAECEIAABCAAAQhAAAKZ&#10;CMzjcogGAg5lDtV8uv6c5pzPaGP+9Gdn3c6ffukB86ctm3ZeMzoMcGA8DvhDurO/lMkTNRdGIhxM&#10;BDjEA4IAAQhAAAI9JjC1+dO71KdVq75qHvXNmE8zf7q9T8Q9PnxYNQhAAAIQgAAEIACBURKYx60i&#10;Ggg4bOIwtfr0h74+rf/47uoc36k+/f3bziOnwwAHcGDIDvi3MWrGguCbCyMRDiZCLg5ROwIEIAAB&#10;CPSWwJvv2/8npzHn/2/XXVaT//duc/50mkt9WY061af/+rbtchf3PLEZj4iPAAEIQAACEIAABCAA&#10;gUwE5nE5RAMBh8s4VPPpuhlu3sc3yaefFNXzkeWaP0192nnt6DDAgeE64A9harKC4JsLIxEOJkLX&#10;HKJuBAhAAAIQGASBaj49vu+f/u1JNZ/edf70VTXqVJ/+3tenXTSAaCC25RCxESAAAQhAAAIQgAAE&#10;IJCZwDwuj2gg4HAVh2o+nbfeXHdpbdSnmT/tvBJ0GOAADqxzwL898JdAQfDNhZEIBxMhF4eoHQEC&#10;EIAABAZDoJpPj68+fe2Fan36z682//7pVJtOcd086lSfZv60HQIuHgnbxvhwAgQgAAEIQAACEIAA&#10;BDIRmMflEA0EHOpwqObTdSvGeR/fRn36u1e7O7e3zhnO+b2d148OAxwYngP+0KUmKwi+uTAS4WAi&#10;5OIQtSNAAAIQgMCgCFTzaerTqfa8bVyuUaf69PEjPom5eCRsGwd14LCyEIAABCAAAQhAAAIjIDCP&#10;20A0EHCozyF9U5Zi3npz3aW1UZ/+s69Pd/n904t82vldQYcBDuDAEBzwb1fUZAXBNxdGIhxMhK45&#10;RN0IEIAABCAwYALlfLrfGXWTfLrL+dOphl2uUS/yaVPCRTOI63lEPAQIQAACEIAABCAAAQhkJjCP&#10;yyMaCDg041DOp+tWjPM+vkk+fXGrej4yzZ/WpasadZo/ffzI+d1BhwEO4EBfHfBvUdRiBcE3F0Yi&#10;HEyEXByidgQIQAACEBg4gXI+Pb769BfPVvPpNs/vnerTiqlGXa5Pu2gG0UAsc4h4CBCAAAQgAAEI&#10;QAACEMhEYB6XQzQQcNidQzmfzltvrru0JvXpJ0U1n0616RRPW65VL/Jp53cNHQY4gAN9dMC/PVGT&#10;FQTfXBiJcDARcnGI2hEgAAEIQGAEBMr59Pjr0+WactvXVaNe5NOmhouGECMIAgQgAAEIQAACEIAA&#10;BPZCYB6XSjQQcGiHw7jz6a+Pq/VpzZtOtekU26xR374wnsyfdl5POgxwoH8O+EOTmqwg+ObCSISD&#10;idA1h6gbAQIQgAAERkZg3Pn08vzptmvSy69344d8mk9oLh4pKY7swGFzIAABCEAAAhCAAAQGQ2Ae&#10;15RoIODQHodZzACVV9ed0Zz38V3Mn267Rp3y6Zffd34X0WGAAzjQBwf82xG1WEHwzYWRCAcTIReH&#10;qB0BAhCAAARGSCD9h7LVqfNmyPWW1iSfXv7+6eV6ctu3F/k0WYTzR0u56+DRbTUXRiIcTAQ45OFg&#10;S2GEAAQgAAEIQAACEGiPQLk+3e8KdZN8+vdHV8+fbrNGvcinnd9FdBjgAA7gAA7gAA4UvskDNRdG&#10;IhxMBDjk4WBLYYRANwTGXZ+u5tOvPNN2PXr59Rb5NJ8enBc2dbmr62oujEQ4mAhw6JaDvTojBCAA&#10;AQhAAAIQgEA3BMr16Xr/f5370bvXp8+vpVr0pni64/dRL/Jp53cXHQY4gAM4gAM4ME0HCt+079Vc&#10;GIlwMBHgkIeDLYURAt0ToD69XGPe5fYin57mpwfnhU1d7uq6mgsjEQ4mAhzycLClMEIAAhCAAAQg&#10;AAEIdEegXJ8e+/zp82vrvn96uVa9S416kU87v8voMMABHMABHMCB6TlQ+Kb9rubCSISDiQCHPBxs&#10;KYwQyEOA+vQu9ejl56Z82vmdN+Uud7X9ai6MRDiYCHDIw8GWwggBCEAAAhCAAAQg0C2B92b2TVnj&#10;/L6s6vnIrp4/nWrVTWvUKZ+edjbtvLJ0GOAADuAADkzRgcI3bbeaCyMRDiYCHLrlYK/OCIH8BF4b&#10;dT799XH5+7K6P7/39Xv2dwnnd+RUuxzWtqu5MBLhYCLAoVsO9uqMEIAABCAAAQhAAAL5CEyrPr3N&#10;/OldatTUp51Xlw4DHMABHMCBKTlQ+KbtVXNhJMLBRIBDHg62FEYI7IfAuOvTHxyW69OfPrs837nt&#10;2ymfdn5nTqnLXW2vmgsjEQ4mAhzycLClMEIAAhCAAAQgAAEI5CUwpfr0b45S7XnbWHcedcqnp5VN&#10;O68sHQY4gAM4gANTdKDwTdut5sJIhIOJAIc8HGwpjBDYH4Ep1aeVT+s/vrvrU5w/LXddFJhoIOAA&#10;BxHI5YHRZoQABCAAAQhAAAIQyE9gWvXpOvOnUw27To3a8unbF/ZJ2vndSYcBDuAADuAADozTgcI3&#10;7Vs1F0YiHEwEOHTLwV6dEQL9IPDxG2P+vqzc86ctn55dOL9zx9zlrrZPzYWRCAcTAQ55ONhSGCEA&#10;AQhAAAIQgAAE9ktgSvl0/fnTdWvU1Ked15kOAxzAARzAgbE6UPimbVNzYSTCwUSAQx4OthRGCPSH&#10;wNTy6e7mTmte9hTq03LXRYGJBgIOcBCBXB4YbUYIQAACEIAABCAAgf0T+KcJ/b/3b46azJ+uU6Om&#10;Pu280nQY4AAO4AAOjNGBwjdtl5oLIxEOJgIc8nCwpTBCoF8EplSf/ub5Ls/tPYX6tNx1UWCigYAD&#10;HESgaw+MMiMEIAABCEAAAhCAQL8ITCmf/uNxqjU3jaczy8g3RerTzutNhwEO4AAO4MBYHCh807ao&#10;uTAS4WAiwCEPB1sKIwT6S2BK+fSfOq9P27nSx3V+b7nrosBEAwEHOIhALg+MNiMEIAABCEAAAhCA&#10;QP8ITGn+9B+Pd5k/nWram2rTup/6tPOK02GAAziAAzgwBgcK37Qdai6MRDiYCHDIw8GWwgiBfhOY&#10;Un26+/nTVp9+b+b8Th9Dl7vaDjUXRiIcTAQ45OFgS2GEAAQgAAEIQAACEOgnga8eWg5o45Oiv5eD&#10;g/rrdn7toNR2nz99VY3a6tOvzcaRTTuvLB0GOIADOIADU3Sg8E3brebCSISDiQCHPBxsKYwQ6D+B&#10;xxPKp3PNnx52fVrOuigu0UDAAQ4ikMsDo80IAQhAAAIQgAAEINB/AmOuTx+eV+vTT99qY/70ZTVq&#10;6tPOK0+HAQ7gAA7gwBAdKHzTequ5MBLhYCLAIQ8HWwojBIZFYEr16R//pOvvnx76/Gm566LARAMB&#10;BziIQC4PjDYjBCAAAQhAAAIQgMAwCIy5Pv2kWK5Pp9pyW/F06fuoqU87rz0dBjiAAziAA0NzoPBN&#10;66zmwkiEg4kAhzwcbCmMEBgeAerTbdash1yflrsuCkw0EHCAgwjk8sBoM0IAAhCAAAQgAAEIDIdA&#10;tT59eF7/HNq5nlH//N7dzp9ONe5yjdryac7vbRmI84cBHQY4gAM4gAN9d6DwTeuo5sJIhIOJAIdu&#10;OdirM0Jg2AT+8gvLAW3MlRs3WU79fPpJUfqyLH811/zpj99wXoohdLmr9VRzYSTCwUSAQx4OthRG&#10;CEAAAhCAAAQgAIFhEvj+7fHm09+eVfPpp2+lmnLbMdWojeXHbwwjm3ZeWToMcAAHcAAHpuhA4Zu2&#10;W82FkQgHEwEOeTjYUhghMHwCY86nl+vTv7zT5lzpda+V8mnnxeh7l7taRzUXRiIcTAQ45OFgS2GE&#10;AAQgAAEIQAACEBgugWo+Pbb509X69P2TNr9/ernGrRp1yqf7n007rywdBjiAAziAA1N0oPBN263m&#10;wkiEg4kAhzwcbCmMEBgHgSnNn6Y+7by06moujEQ4mAhwyMPBlsIIAQhAAAIQgAAEIDAOAmOuTy/P&#10;n75/slxTbvf2zQdWn/5Hfz4y5/XQ2M+odaPDAAdwAAdwAAdwAAdwIL8DhW/irubCSISDiTBEDn8d&#10;8fnIcs+fPv3h/71lAh0GOIADyw74twY+OQiCby6MRDiYCLk4RO0IEIAABCAAgZYIjLk+fXEr5/xp&#10;1bqtPv34oT4h6tLHqHWiwwAHcAAHcAAHcAAHcCCfA4Vv4q3mwkiEg4kwdA7Mn153nu5m96X69FcP&#10;ZQUdBjiAA2UH/NsCnyAEwTcXRiIcTIRcHKJ2BAhAAAIQgECLBI4fWU01jU+Kvl4ODuqu2XJ9+sOz&#10;dudL69Us87aY5k8/9vm08/tIYz+i1oUOAxzAARzAARzAARzAgfwOFL6Ju5oLIxEOJsIYOFTz6boZ&#10;a87H18+nl+dPf363Wd1Z37K1Tac+rSOCDgMcWHXAHxp8ghAE31wYiXAwEbrmEHUjQAACEIAABDoi&#10;8NNJ1ae7/P5p1aj7OH969ZO98y7RYYADOIADOIADOIADONC1A4VvWoaaCyMRDibCWDg89276T2/F&#10;nPXmusuiPs07vo46OgyG4oDXlU8OguCbCyMRDiZCLg5ROwIEIAABCECgQwLV//fuc0ZdP5+e7vxp&#10;Mi7njxk6DHAAB3AAB3AAB3AgvwOFb+Ku5sJIhIOJMEYO1Xy6bs045+Pr59PMn5axdBjgQH4H/KHH&#10;JwhB8M2FkQgHEyEXh6gdAQIQgAAEINAxgTHPn772QvX7pz8863b+dDq/91/f1idHXfYRtUw6DHAA&#10;B3AAB3AAB3AAB/I7UPgm7moujEQ4mAhj5XD26/L86XH9v/e+6tPfvy1b6DDAgWk54A97PjkIgm8u&#10;jEQ4mAi5OETtCBCAAAQgAIGMBN58f7z59NfH1fr0v/x99fuidav8/dG73k716b/8wsVsOne0T6/O&#10;+0OHAQ7gAA7gAA7gAA7gQA4HCt+0HDUXRiIcTIQpcHi5kk/nnA9dd1m7z5/+7tXtvkd6m++aXveY&#10;9P3T1Kd15NBhMCUHvPJ8ghAE31wYiXAwEXJxiNoRIAABCEAAApkJjLk+vTx/+s+vjmn+NNma88cK&#10;HQY4gAM4gAM4gAM4sD8HCt/EX82FkQgHE2EqHKY0f5r6tKymwwAH2nXAH1Z8ghAE31wYiXAwEXJx&#10;iNoRIAABCEAAAnsgMOb69K0X886fvnFhc9G7mz/dbhbgvG90GOAADuAADuAADuAADjRxoPBNz1Nz&#10;YSTCwUSYEofq/Olxn9+76/r0Sw8snz5+JIPoMMCB8TrgD3E+OQiCby6MRDiYCLk4RO0IEIAABCAA&#10;gb0TGO/5vb94tlqf7nr+dKpP/7//pk+WuuwS9Vw6DHAAB3AAB3AAB3AAB/rjQOGb9oeaCyMRDibC&#10;dDmMN59e/v7pdefkbvM+6tM6iugwGLsDXnM+QQiCby6MRDiYCLk4RO0IEIAABCAAgV4QGG8+vVyf&#10;3vX7pa96fqpP/9//6mJWWTfap1LnvaDDAAdwAAdwAAdwAAdwoE8OFL5pfdRcGIlwMBGmzWG8+TT1&#10;aZlNhwEOtOeAP6T4BCEIvrkwEuFgInTNIepGgAAEIAABCPSOwHjz6dX6dLffP53q09vNn27vE77z&#10;TtFhgAM4gAM4gAM4gAM40JUDhW96bTUXRiIcTAQ4jDefpj4tu+kwwIHdHPCHEZ8cBME3F0YiHEyE&#10;XByidgQIQAACEIBALwmMN5/+/VH1/N5XzX/e9eepPr15/vRun+qd94cOAxzAARzAARzAARzAgRwO&#10;FL5pOWoujEQ4mAhwKHMYbz5NfVqm02GAA80d8IcQnyAEwTcXRiIcTIRcHKJ2BAhAAAIQgEBvCdy+&#10;KGfUT4q+Xg4O6q5ZtT79yjNHszzzp19+v/mnd+c9ocMAB3AAB3AAB3AAB3Bgnw4Uvmn5ai6MRDiY&#10;CHBY5jDefLpanz6/1uZ3Ta97rfT902++L8voMMCBYTrgD18+OQiCby6MRDiYCLk4RO0IEIAABCAA&#10;gUEQGG8+Xa1Pn1+7+UAzpLurUaf502e/HmYW4byvdBjgAA7gAA7gAA7gwLQdKHyTA2oujEQ4mAhw&#10;WMdhNtr/916uTx+e33ywrq7c1n3Up3WE0WEwZAe8wnxyEATfXBiJcDARcnGI2hEgAAEIQAACgyEw&#10;3vr0/75TPr/3B4eaJ37jorsadapPM3+ajNL5458OAxzAARzAARzAgaE4UPimdVVzYSTCwUSAw1Uc&#10;xptPPyk+OEwZ9fm1357Yedeu32urHr38OtSndbTRYTBUB7y+fIIQBN9cGIlwMBFycYjaESAAAQhA&#10;AAKDIjDefHp28fXxIp8un8W8mxr19Xu2DOZPk1E6/x5AhwEO4AAO4AAO4MAQHCh803qquTAS4WAi&#10;wGEbDrMRz5/WN2wdHJxf++LZVJ1OWfVpPDPZco15l9vp/735zaEjjw6DITjgVeWTgyD45sJIhIOJ&#10;kItD1I4AAQhAAAIQGCyB8dan7fuqUwa9HHW2b2XP7dWqU33aeRfoMMABHMABHMABHMABHOirA4Vv&#10;Wjc1F0YiHEwEONTl8N6snGlaDtrH8eCg+VqVt3Bx/aWYUe9Sky4/N/1lgt8cOgrpMOi7A15TPkEI&#10;gm8ujEQ4mAi5OETtCBCAAAQgAIFBE5hCPv2kWGTR5Ws623d7NWrq02SQzr8X0GGAAziAAziAAzjQ&#10;ZwcK37R+ai6MRDiYCHBowmEa+fSmjPp2zKjLdeam15k/rSOQDoMhOOBV5ROEIPjmwkiEg4nQNYeo&#10;GwECEIAABCAwGgJTyac3ZdTX77VVo6Y+TSbp/PsCHQY4gAM4gAM4gAN9daDwTeum5sJIhIOJAIem&#10;HKaTT2/OqG8+aFqTLj+P+dM6Cukw6KsDXk8+OQiCby6MRDiYCLk4RO0IEIAABCAAgVERmFI+vSmj&#10;Pjy/caHMeLdzfVOfJpN0/r2BDgMcwAEcwAEcwIE+OVD4pvVRc2EkwsFEgEMbHKr59OF587Nod/vM&#10;Xc7vXV6z8vnIytctoy7Xm+tet3z69gW/QXRk0mHQJwe8knyCEATfXBiJcDARcnGI2hEgAAEIQAAC&#10;oyPw8RvlrLKcefbrelv59OYa9fV7u9WoUz7tvCMuXIhwEAE82OyB2Kzresa6+7kPLjiAAziAAziA&#10;AziAA+04UPgmlmoujOujfrb559PLp/V3gvLfEMrX69aky4+3+dPUp822ZB0RHjiAAziAA4Vv8kDN&#10;hZEIBxMBDnk42FIYIQCBLgiQT5fz6cPzmw+azqNe1Kdd+LSg0fldRoQDHuzzONCy6TDAARzAARzA&#10;ARzAARzowoFqPj3++dPl/2KvZtLp1qk/L1m57rzt9ZRPd7GXeE2OfhzAARzAgWE5UPimfabmwkiE&#10;g4kAhzwcbCmMEIBA1wSq+XQ52+zX9fbmT5e3K+XQ1XjjokmNOuXTzu8yFy5EOIgAHuT3QMzpMMAB&#10;HMABHMABHMABHOjagWo+/e1ZOdvs0/Vu8ulNM6mVUW9bl06PS/l013uM1+ddAQdwAAdwoN8OFL5p&#10;H6m5MBLhYCLAIQ8HWwojBCCQg0A1n+5TBl1dl67y6U0Z9fV7dWvUVuO+feH8Zwfndx0RDniwj+NA&#10;y6TDAAdwAAdwAAdwAAdwIIcD1Xx6WvOnU8Ze/W/vdEsZdao9bxOtPv3eLMdeYxm8O+AADuAADvTT&#10;gcI37Rs1F0YiHEwEOHTLwV6dEQIQyE3g8cOUPyqmDLN/sbv6tLa1zGBx/fo9O9u3smldLo/2vPdm&#10;zu9CFy5EOIgAHuTzQKzpMMABHMABHMABHMABHMjlQDWfnt786fSXg0UWXb1288E2tWk9xurTr1Gf&#10;JqMpch29LIffFDiAA/1wwL/thfd+Ihx0TKq5MBJzcYi4CRCAwB4IVPPplF32L3Zbn9b2fntWzaTT&#10;LTvb9+W1adWu7fGqT+ui3yBEOOBB98eBGNNhgAM4gAM4gAM4gAM4kN+Boviq8v/e/f2P7+7zaeXU&#10;KYeuxuv3tqlRM3+aIzj/EQxzmOMADuzbgcI3rYOaCyMRDiYCHPJwsKUwQgAC+yJAfbpai69m0umW&#10;ne378hq1PZb5086r7MKFCAcR6NIDvTYdBjiAAziAAziAAziAA/kdKHxzS/Xp6c6fLmfVKYuuxtN4&#10;RrJNtWp7NPOn85vMuwfMcQAHcCCvA/4DRPhrFhEOOvbUXBiJuThE3AQIQKAHBKhPlzPpdL2aSadb&#10;Otv35hq1PYr5087/TnXebCIcuvVAjtFhgAM4gAM4gAM4gAM4kN+BwjdxL4rv307ZosWUUfYt5pk/&#10;vdjqKpV066WYUa+rUdtjPn4j/97UnqTDAAdwAAdwIIcDhW9ajpoLIxEOJgIc8nCwpTBCAAJ9IVDN&#10;pxf5ZN+u5c6nN52bTGf7Xl+jTvm087vWhQsRDiKAB+15IJZ0GOAADuAADuAADuAADuR3oPBN3NVc&#10;GBWr+TTzp8t/R0hV6Wq8HTPq5Rp1yqfz71ntTToMcAAHcAAHunag8E3LUHNhJMLBRIBDHg62FEYI&#10;QKBPBKr5dDmb7Nf1/PVpbX81k063dLbv1Rp1yqed/4zh/C4mwgEP2jwO9Fp0GOAADuAADuAADuAA&#10;DuR3oPBN3NVcGFOs5tNT//7p1b8hpBy6Gq/fu/mA+rRMosMAB3AAB8btgH+rX/rkwG05r+bCSISD&#10;idAVh6gZAQIQ6CmBaj69mk/25Z791Kc316gPzy2jPorfonU0W9Sn9ZtVFyIc8GC340DHEB0GOIAD&#10;OIADOIADOIAD+3Og8E381VwYy7GaTzN/ev3fD6rV6XTrxkW5Rp3y6f3tae1dOgxwAAdwAAfacqDw&#10;Ta+l5sJIhIOJAIc8HGwpjBCAQJ8JVPPp9dlkH+7dX336shr19XtpHvVprE8/fuj8Zw7ndzkRDniw&#10;y3Gg59JhgAM4gAM4gAM4gAM4kN+BwjdxV3Nh3BSr+TTzpy/720GqS5ejZdTKqu3exw/z723tYToM&#10;cAAHcAAH2nSg8E2vp+bCSISDiQCHPBxsKYwQgEDfCRw/KmeHl2WT+/3ZfuvTadvLrBbXbz7QLOqU&#10;Tzu/y124EOEgAnhQ3wMxo8MAB3AAB3AAB3AAB3AgvwOFb+Ku5sJ4Wazm08yfTpnzprjIosvXTkv5&#10;dP49rr1MhwEO4AAO4MCuDhS+6TXUXBiJcDAR4JCHgy2FEQIQGBKBaj69KYvc//39qE+LQzmPXly/&#10;cWHXmT/t/Gcw5w8BIhzqeSBn6DDAARzAARzAARzAARzI70Dhm7iruTBuG6v5NPOnt/nLwSKLXr3G&#10;/On89st4OgxwAAdwYDcH/FtpzU8QPF7OqbkwEuFgIjTlEDUiQAACAyNQzae3ySb385j+1Kc316iV&#10;XX80+2j2h9fpMJimA/K/2eXRg49m9fujB7rMLsYd63CpT59jdZrHKvud/Y4DOIADOIADbTlQrbHu&#10;J1u+eqn9yqc3/df3yT3tFV2IcFjvgWWNKeuxTMmywctGZYzN+uyi7uXkni6zi77Hutu13eObcq4+&#10;77J9Wf9nTf7SsPqc5NxukeN6/XG9Ty7ao/tc/hh/3xlRuOJV/473MR5veIZnY/D6o5k+OVtWfXVe&#10;u69H9C2fflJ8e1b9S4Tdsk82+i1MHw+DdfVByza3GVc92eZZ03yM3ousc/yM5/gZ4r5cd8xfdt/i&#10;fyQWDieX18dtj/DV9w/uKRPgd+4Qj69217mpA3pek+fu+ry6y2y6vKn8DsnFp+5+mwp/trP8fjYL&#10;Z9PS7/d95ctXLbd/+bTWuPxb3a4nqvytyY6wvBxWa3LpE7B9dtUnXV2qcXUvcs++CGjvHJ5r3Ic/&#10;/I28u+PVPvGk43E11qva2xFcPY6Xj+vq7X0ZzXLrEEjvz9v9L4k9SmY9esD7hT57dHf85uHb9POT&#10;vbvU3/6mzxs6Z9Y/j89w7hfnpu8v9fajatS6XJXV7u/n/cynVzNqvT+bQcRlDpuz3dVP1/a5qjzW&#10;+VTGY9skYBmustzLenlfXX1dmdDlneNn+fgZ2m37rJrGdcd41ac2neW1Liew7gi9/Hg8uXf1eQpW&#10;9/HQnG1zfZP5i7jKp87vxPE8dkFk+ZpmzG1zWd5P+vS6fN82t9OytnnsGB9TfpfYdfuW3x+qvhrp&#10;XZfB8/lcNCQH9pcxX77kvubTWuvFe5JyhD+8rr+VW7Vl3TtKegcfRix/AmiyxvWqTv199Pq5y/ZX&#10;qOXRPqvq0+mjBzJC1+x6urUwxq6lmuzV0bJQvZ696vq4vEabblfn/K7fxn0/RsdQWge7no6txS2Z&#10;mdzRXxIXj1jnrJyewsX+ppq2NN1S1G8kEbPfTMbD7tV1XTOC6ee6Vb43/dzeHRL5atzk3OL+xXFy&#10;lc/D+rkdmbaddnzqHuuLrU/X5LYuKer68vaWf5ael2L52NA+nXqvWrh6a/FOsfqzxDKxTXF5f3B7&#10;/e+dBReR063y45LXRjWxXkTtjzRrYt2+6e6+y52w5XbzmOqrplsprlty+lmKlz3mamLpd/7ljywv&#10;q3z98met/6meb6+xGO230ep7l14hPT5F3aPr+h2UnmfX9dtqcf/iut2fnl+O2zwvLWeb1yu/dj+v&#10;i1hXF3HWZTWme1aXvLp/xW23S3K6q7hYu8U+Lm+ZfVLSu9zlOe0+f9rnfHqRUX800xm+rS/nTNyG&#10;AAT0F4N0KV9P962L5cfVvb7u9bgPAhCAAAT6R8BmHpbXSxl5+baur95nf60qP84y+fJz7THV5y7f&#10;l/4CkF5Pv2/SY+zvA+l/auxW9b70s01Rj970sy7v/2i2abn6tGo/W37M4rY9RrftvvQJd/3t8mM2&#10;PUfZhz4l238jLEa7NrvQ/8vqMXZb1+z24prl0nZb2dq6rsesu38s92nrVy+bMtT0l6pytIxTmZ/+&#10;kmUxHTfVWLZ9cT25U43lo3Df16veL9Y8HdOL7V5wWWTJC8vqOqP3nX3my1ctu9/5tDJqOgzyOKCz&#10;HND7wUB/g6RfziC5Kk7pejkmfrpv+T0kPW7b+5cfN5bbicO6OJZt7Ot2yM/yuq3ztPxzrld5LfNI&#10;x3s5Jq8/mq2+Rzx6sPp6y/el1yovK71mui/dnur+K29/ui7eid1yFGN1PSZdT7f/8Lrdr5+pp9tT&#10;j4lHOZbZla8v8063074px+Tw1GNiklgpJqZl5vv2UOvV50vf8+k+s2PdIAABCEAAAhCAAAQgAAEI&#10;QGC6BMinp7vv2XIIQAACEIAABCAAAQhAAAIQaE6AfLo5O54JAQhAAAIQgAAEIAABCEAAAtMlQD49&#10;3X3PlkMAAhCAAAQgAAEIQAACEIBAcwLk083Z8UwIQAACEIAABCAAAQhAAAIQmC4B8unp7nu2HAIQ&#10;gAAEIAABCEAAAhCAAASaEyCfbs6OZ0IAAhCAAAQgAAEIQAACEIDAdAmQT09337PlEIAABCAAAQhA&#10;AAIQgAAEINCcAPl0c3Y8EwIQgAAEIAABCEAAAhCAAASmS4B8err7ni2HAAQgAAEIQAACEIAABCAA&#10;geYEyKebs+OZEIAABCAAAQhAAAIQgAAEIDBdAuTT0933bDkEIAABCEAAAhCAAAQgAAEINCdAPt2c&#10;Hc+EAAQgAAEIQAACEIAABCAAgekSIJ+e7r5nyyEAAQhAAAIQgAAEIAABCECgOQHy6ebseCYEIAAB&#10;CEAAAhCAAAQgAAEITJcA+fR09z1bDgEIQAACEIAABCAAAQhAAALNCZBPN2fHMyEAAQhAAAIQgAAE&#10;IAABCEBgugTIp6e779lyCEAAAhCAAAQgAAEIQAACEGhOgHy6OTueCQEIQAACEIAABCAAAQhAAALT&#10;JUA+Pd19z5ZDAAIQgAAEIAABCEAAAhCAQHMC5NPN2fFMCEAAAhCAAAQgAAEIQAACEJguAfLp6e57&#10;thwCEIAABCAAAQhAAAIQgAAEmhMgn27OjmdCAAIQgAAEIAABCEAAAhCAwHQJkE9Pd9+z5RCAAAQg&#10;AAEIQAACEIAABCDQnAD5dHN2PBMCEIAABCAAAQhAAAIQgAAEpkuAfHq6+54thwAEIAABCEAAAhCA&#10;AAQgAIHmBMinm7PjmRCAAAQgAAEIQAACEIAABCAwXQLk09Pd92w5BCAAAQhAAAIQgAAEIAABCDQn&#10;QD7dnB3PhAAEIAABCEAAAhCAAAQgAIHpEiCfnu6+Z8shAAEIQAACEIAABCAAAQhAoDkB8unm7Hgm&#10;BCAAAQhAAAIQgAAEIAABCEyXAPn0dPc9Ww4BCEAAAhCAAAQgAAEIQAACzQmQTzdnxzMhAAEIQAAC&#10;EIAABCAAAQhAYLoEyKenu+/ZcghAAAL/n537AJerqv4GvBMChB46SAu9iiGEfufsC7lJKAFCkyJK&#10;71EREbAHAaVqUBCkCAgoVUCaKCVIF5AoKCAgoSkoJSiKCsi3TsgFDPpHdvALj/udPCdnZu6smbve&#10;NWff+c2dhAABAgQIECBAgEC5gDxdbqeSAAECBAgQIECAAAECBOoVkKfrnb3OCRAgQIAAAQIECBAg&#10;QKBcQJ4ut1NJgAABAgQIECBAgAABAvUKyNP1zl7nBAgQIECAAAECBAgQIFAuIE+X26kkQIAAAQIE&#10;CBAgQIAAgXoF5Ol6Z69zAgQIECBAgAABAgQIECgXkKfL7VQSIECAAAECBAgQIECAQL0C8nS9s9c5&#10;AQIECBAgQIAAAQIECJQLyNPldioJECBAgAABAgQIECBAoF4Bebre2eucAAECBAgQIECAAAECBMoF&#10;5OlyO5UECBAgQIAAAQIECBAgUK+APF3v7HVOgAABAgQIECBAgAABAuUC8nS5nUoCBAgQIECAAAEC&#10;BAgQqFdAnq539jonQIAAAQIECBAgQIAAgXIBebrcTiUBAgQIECBAgAABAgQI1CsgT9c7e50TIECA&#10;AAECBAgQIECAQLmAPF1up5IAAQIECBAgQIAAAQIE6hWQp+udvc4JECBAgAABAgQIECBAoFxAni63&#10;U0mAAAECBAgQIECAAAEC9QrI0/XOXucECBAgQIAAAQIECBAgUC4gT5fbqSRAgAABAgQIECBAgACB&#10;egXk6Xpnr3MCBAgQIECAAAECBAgQKBeQp8vtVBIgQIAAAQIECBAgQIBAvQLydL2z1zkBAgQIECBA&#10;gAABAgQIlAvI0+V2KgkQIECAAAECBAgQIECgXgF5ut7Z65wAAQIECBAgQIAAAQIEygXk6XI7lQQI&#10;ECBAgAABAgQIECBQr4A8Xe/sdU6AAAECBAgQIECAAAEC5QLydLmdSgIECBAgQIAAAQIECBCoV0Ce&#10;rnf2OidAgAABAgQIECBAgACBcgF5utxOJQECBAgQIECAAAECBAjUKyBP1zt7nRMgQIAAAQIECBAg&#10;QIBAuYA8XW6nkgABAgQIECBAgAABAgTqFZCn6529zgkQIECAAAECBAgQIECgXECeLrdTSYAAAQIE&#10;CBAgQIAAAQL1CsjT9c5e5wQIECBAgAABAgQIECBQLiBPl9upJECAAAECBAgQIECAAIF6BeTpemev&#10;cwIECBAgQIAAAQIECBAoF5Cny+1UEiBAgAABAgQIECBAgEC9AvJ0vbPXOQECBAgQIECAAAECBAiU&#10;C8jT5XYqCRAgQIAAAQIECBAgQKBeAXm63tnrnAABAgQIECBAgAABAgTKBeTpcjuVBAgQIECAAAEC&#10;BAgQIFCvgDxd7+x1ToAAAQIECBAgQIAAAQLlAvJ0uZ1KAgQIECBAgAABAgQIEKhXQJ6ud/Y6J0CA&#10;AAECBAgQIECAAIFyAXm63E4lAQIECBAgQIAAAQIECNQrIE/XO3udEyBAgAABAgQIECBAgEC5gDxd&#10;bqeSAAECBAgQIECAAAECBOoVkKfrnb3OCRAgQIAAAQIECBAgQKBcQJ4ut1NJgAABAgQIECBAgAAB&#10;AvUKyNP1zl7nBAgQIECAAAECBAgQIFAuIE+X26kkQIAAAQIECBAgQIAAgXoF5Ol6Z69zAgQIECBA&#10;gAABAgQIECgXkKfL7VQSIECAAAECBAgQIECAQL0C8nS9s9c5AQIECBAgQIAAAQIECJQLyNPldioJ&#10;ECBAgAABAgQIECBAoF4Bebre2eucAAECBAgQIECAAAECBMoF5OlyO5UECBAgQIAAAQIECBAgUK+A&#10;PF3v7HVOgAABAgQIECBAgAABAuUC8nS5nUoCBAgQIECAAAECBAgQqFdAnq539jonQIAAAQIECBAg&#10;QIAAgXIBebrcTiUBAgQIECBAgAABAgQI1CsgT9c7e50TIECAAAECBAgQIECAQLmAPF1up5IAAQIE&#10;CBAgQIAAAQIE6hWQp+udvc4JECBAgAABAgQIECBAoFxAni63U0mAAAECBAgQIECAAAEC9QrI0/XO&#10;XucECBAgQIAAAQIECBAgUC4gT5fbqSRAgAABAgQIECBAgACBegXk6Xpnr3MCBAgQIECAAAECBAgQ&#10;KBeQp8vtVBIgQIAAAQIECBAgQIBAvQLydL2z1zkBAgQIECBAgAABAgQIlAvI0+V2KgkQIECAAAEC&#10;BAgQIECgXgF5ut7Z65wAAQIECBAgQIAAAQIEygXk6XI7lQQIECBAgAABAgQIECBQr4A8Xe/sdU6A&#10;AAECBAgQIECAAAEC5QLydLmdSgIECBAgQIAAAQIECBCoV0Cernf2OidAgAABAgQIECBAgACBcgF5&#10;utxOJQECBAgQIECAAAECBAjUKyBP1zt7nRMgQIAAAQIECBAgQIBAuYA8XW6nkgABAgQIECBAgAAB&#10;AgTqFZCn6529zgkQIECAAAECBAgQIECgXECeLrdTSYAAAQIECBAgQIAAAQL1CsjT9c5e5wQIECBA&#10;gAABAgQIECBQLiBPl9upJECAAAECBAgQIECAAIF6BeTpemevcwIECBAgQIAAAQIECBAoF5Cny+1U&#10;EiBAgAABAgQIECBAgEC9AvJ0vbPXOQECBAgQIECAAAECBAiUC8jT5XYqCRAgQIAAAQIECBAgQKBe&#10;AXm63tnrnAABAgQIECBAgAABAgTKBeTpcjuVBAgQIECAAAECBAgQIFCvgDxd7+x1ToAAAQIECBAg&#10;QIAAAQLlAvJ0uZ1KAgQIECBAgAABAgQIEKhXQJ6ud/Y6J0CAAAECBAgQIECAAIFyAXm63E4lAQIE&#10;CBAgQIAAAQIECNQrIE/XO3udEyBAgAABAgQIECBAgEC5gDxdbqeSAAECBAgQIECAAAECBOoVkKfr&#10;nb3OCRAgQIAAAQIECBAgQKBcQJ4ut1NJgAABAgQIECBAgAABAvUKyNP1zl7nBAgQIECAAAECBAgQ&#10;IFAuIE+X26kkQIAAAQIECBAgQIAAgXoF5Ol6Z69zAgQIECBAgAABAgQIECgXkKfL7VQSIECAAAEC&#10;BAgQIECAQL0C8nS9s9c5AQIECBAgQIAAAQIECJQLyNPldioJECBAgAABAgQIECBAoF4Bebre2euc&#10;AAECBAgQIECAAAECBMoF5OlyO5UECBAgQIAAAQIECBAgUK+APF3v7HVOgAABAgQIECBAgAABAuUC&#10;8nS5nUoCBAgQIECAAAECBAgQqFdAnq539jonQIAAAQIECBAgQIAAgXIBebrcTiUBAgQIECBAgAAB&#10;AgQI1CsgT9c7e50TIECAAAECBAgQIECAQLmAPF1up5IAAQIECBAgQIAAAQIE6hWQp+udvc4JECBA&#10;gAABAgQIECBAoFxAni63U0mAAAECBAgQIECAAAEC9QrI0/XOXucECBAgQIAAAQIECBAgUC4gT5fb&#10;qSRAgAABAgQIECBAgACBegXk6Xpnr3MCBAgQIECAAAECBAgQKBeQp8vtVBIgQIAAAQIECBAgQIBA&#10;vQLydL2z1zkBAgQIECBAgAABAgQIlAvI0+V2KgkQIECAAAECBAgQIECgXgF5ut7Z65wAAQIECBAg&#10;QIAAAQIEygXk6XI7lQQIECBAgAABAgQIECBQr4A8Xe/sdU6AAAECBAgQIECAAAEC5QLydLmdSgIE&#10;CBAgQIAAAQIECBCoV0Cernf2OidAgAABAgQIECBAgACBcgF5utxOJQECBAgQIECAAAECBAjUKyBP&#10;1zt7nRMgQIAAAQIECBAgQIBAuYA8XW6nkgABAgQIECBAgAABAgTqFZCn6529zgkQIECAAAECBAgQ&#10;IECgXECeLrdTSYAAAQIECBAgQIAAAQL1CsjT9c5e5wQIECBAgAABAgQIECBQLiBPl9upJECAAAEC&#10;BAgQIECAAIF6BeTpemevcwIECBAgQIAAAQIECBAoF5Cny+1UEiBAgAABAgQIECBAgEC9AvJ0vbPX&#10;OQECBAgQIECAAAECBAiUC8jT5XYqCRAgQIAAAQIECBAgQKBeAXm63tnrnAABAgQIECBAgAABAgTK&#10;BeTpcjuVBAgQIECAAAECBAgQIFCvgDxd7+x1ToAAAQIECBAgQIAAAQLlAvJ0uZ1KAgQIECBAgAAB&#10;AgQIEKhXQJ6ud/Y6J0CAAAECBAgQIECAAIFyAXm63E4lAQIECBAgQIAAAQIECNQrIE/XO3udEyBA&#10;gAABAgQIECBAgEC5gDxdbqeSAAECBAgQIECAAAECBOoVkKfrnb3OCRAgQIAAAQIECBAgQKBcQJ4u&#10;t1NJgAABAgQIECBAgAABAvUKyNP1zl7nBAgQIECAAAECBAgQIFAuIE+X26kkQIAAAQIECBAgQIAA&#10;gXoF5Ol6Z69zAgQIECBAgAABAgQIECgXkKfL7VQSIECAAAECBAgQIECAQL0C8nS9s9c5AQIECBAg&#10;QIAAAQIECJQLyNPldioJECBAgAABAgQIECBAoF4Bebre2eucAAECBAgQIECAAAECBMoF5OlyO5UE&#10;CBAgQIAAAQIECBAgUK+APF3v7HVOgAABAgQIECBAgAABAuUC8nS5nUoCBAgQIECAAAECBAgQqFdA&#10;nq539jonQIAAAQIECBAgQIAAgXIBebrcTiUBAgQIECBAgAABAgQI1CsgT9c7e50TIECAAAECBAgQ&#10;IECAQLmAPF1up5IAAQIECBAgQIAAAQIE6hWQp+udvc4JECBAgAABAgQIECBAoFxAni63U0mAAAEC&#10;BAgQIECAAAEC9QrI0/XOXucECBAgQIAAAQIECBAgUC4gT5fbqSRAgAABAgQIECBAgACBegXk6Xpn&#10;r3MCBAgQIECAAAECBAgQKBeQp8vtVBIgQIAAAQIECBAgQIBAvQLydL2z1zkBAgQIECBAgAABAgQI&#10;lAvI0+V2KgkQIECAAAECBAgQIECgXgF5ut7Z65wAAQIECBAgQIAAAQIEygXk6XI7lQQIECBAgAAB&#10;AgQIECBQr4A8Xe/sdU6AAAECBAgQIECAAAEC5QLydLmdSgIECBAgQIAAAQIECBCoV0Cernf2OidA&#10;gAABAgQIECBAgACBcgF5utxOJQECBAgQIECAAAECBAjUKyBP1zt7nRMgQIAAAQIECBAgQIBAuYA8&#10;XW6nkgABAgQIECBAgAABAgTqFZCn6529zgkQIECAAAECBAgQIECgXECeLrdTSYAAAQIECBAgQIAA&#10;AQL1CsjT9c5e5wQIECBAgAABAgQIECBQLiBPl9upJECAAAECBAgQIECAAIF6BeTpemevcwIECBAg&#10;QIAAAQIECBAoF5Cny+1UEiBAgAABAgQIECBAgEC9AvJ0vbPXOQECBAgQIECAAAECBAiUC8jT5XYq&#10;CRAgQIAAAQIECBAgQKBeAXm63tnrnAABAgQIECBAgAABAgTKBeTpcjuVBAgQIECAAAECBAgQIFCv&#10;gDxd7+x1ToAAAQIECBAgQIAAAQLlAvJ0uZ1KAgQIECBAgAABAgQIEKhXQJ6ud/Y6J0CAAAECBAgQ&#10;IECAAIFyAXm63E4lAQIECBAgQIAAAQIECNQrIE/XO3udEyBAgAABAgQIECBAgEC5gDxdbqeSAAEC&#10;BAgQIECAAAECBOoVkKfrnb3OCRAgQIAAAQIECBAgQKBcQJ4ut1NJgAABAgQIECBAgAABAvUKyNP1&#10;zl7nBAgQIECAAAECBAgQIFAuIE+X26kkQIAAAQIECBAgQIAAgXoF5Ol6Z69zAgQIECBAgAABAgQI&#10;ECgXkKfL7VQSIECAAAECBAgQIECAQL0C8nS9s9c5AQIECBAgQIAAAQIECJQLyNPldioJECBAgAAB&#10;AgQIECBAoF4Bebre2eucAAECBAgQIECAAAECBMoF5OlyO5UECBAgQIAAAQIECBAgUK+APF3v7HVO&#10;gAABAgQIECBAgAABAuUC8nS5nUoCBAgQIECAAAECBAgQqFdAnq539jonQIAAAQIECBAgQIAAgXIB&#10;ebrcTiUBAgQIECBAgAABAgQI1CsgT9c7e50TIECAAAECBAgQIECAQLmAPF1up5IAAQIECBAgQIAA&#10;AQIE6hWQp+udvc4JECBAgAABAgQIECBAoFxAni63U0mAAAECBAgQIECAAAEC9QrI0/XOXucECBAg&#10;QIAAAQIECBAgUC4gT5fbqSRAgAABAgQIECBAgACBegXk6Xpnr3MCBAgQIECAAAECBAgQKBeQp8vt&#10;VBIgQIAAAQIECBAgQIBAvQLydL2z1zkBAgQIECBAgAABAgQIlAvI0+V2KgkQIECAAAECBAgQIECg&#10;XgF5ut7Z65wAAQIECBAgQIAAAQIEygXk6XI7lQQIECBAgAABAgQIECBQr4A8Xe/sdU6AAAECBAgQ&#10;IECAAAEC5QLydLmdSgIECBAgQIAAAQIECBCoV0Cernf2OidAgAABAgQIECBAgACBcgF5utxOJQEC&#10;BAgQIECAAAECBAjUKyBP1zt7nRMgQIAAAQIECBAgQIBAuYA8XW6nkgABAgQIECBAgAABAgTqFZCn&#10;6529zgkQIECAAAECBAgQIECgXECeLrdTSYAAAQIECBAgQIAAAQL1CsjT9c5e5wQIECBAgAABAgQI&#10;ECBQLiBPl9upJECAAAECBAgQIECAAIF6BeTpemevcwIECBAgQIAAAQIECBAoF5Cny+1UEiBAgAAB&#10;AgQIECBAgEC9AvJ0vbPXOQECBAgQIECAAAECBAiUC8jT5XYqCRAgQIAAAQIECBAgQKBeAXm63tnr&#10;nAABAgQIECBAgAABAgTKBeTpcjuVBAgQIECAAAECBAgQIFCvgDxd7+x1ToAAAQIECBAgQIAAAQLl&#10;AvJ0uZ1KAgQIECBAgAABAgQIEKhXQJ6ud/Y6J0CAAAECBAgQIECAAIFyAXm63E4lAQIECBAgQIAA&#10;AQIECNQrIE/XO3udEyBAgAABAgQIECBAgEC5gDxdbqeSAAECBAgQIECAAAECBOoVkKfrnb3OCRAg&#10;QIAAAQIECBAgQKBcQJ4ut1NJgAABAgQIECBAgAABAvUKyNP1zl7nBAgQIECAAAECBAgQIFAuIE+X&#10;26kkQIAAAQIECBAgQIAAgXoF5Ol6Z69zAgQIECBAgAABAgQIECgXkKfL7VQSIECAAAECBAgQIECA&#10;QL0C8nS9s9c5AQIECBAgQIAAAQIECJQLyNPldioJECBAgAABAgQIECBAoF4Bebre2eucAAECBAgQ&#10;IECAAAECBMoF5OlyO5UECBAgQIAAAQIECBAgUK+APF3v7HVOgAABAgQIECBAgAABAuUC8nS5nUoC&#10;BAgQIECAAAECBAgQqFdAnq539jonQIAAAQIECBAgQIAAgXIBebrcTiUBAgQIECBAgAABAgQI1Csg&#10;T9c7e50TIECAAAECBAgQIECAQLmAPF1up5IAAQIECBAgQIAAAQIE6hWQp+udvc4JECBAgAABAgQI&#10;ECBAoFxAni63U0mAAAECBAgQIECAAAEC9QrI0/XOXucECBAgQIAAAQIECBAgUC4gT5fbqSRAgAAB&#10;AgQIECBAgACBegXk6Xpnr3MCBAgQIECAAAECBAgQKBeQp8vtVBIgQIAAAQIECBAgQIBAvQLydL2z&#10;1zkBAgQIECBAgAABAgQIlAvI0+V2KgkQIECAAAECBAgQIECgXgF5ut7Z65wAAQIECBAgQIAAAQIE&#10;ygXk6XI7lQQIECBAgAABAgQIECBQr4A8Xe/sdU6AAAECBAgQIECAAAEC5QLydLmdSgIECBAgQIAA&#10;AQIECBCoV0Cernf2OidAgAABAgQIECBAgACBcgF5utxOJQECBAgQIECAAAECBAjUKyBP1zt7nRMg&#10;QIAAAQIECBAgQIBAuYA8XW6nkgABAgQIECBAgAABAgTqFZCn6529zgkQIECAAAECBAgQIECgXECe&#10;LrdTSYAAAQIECBAgQIAAAQL1CsjT9c5e5wQIECBAgAABAgQIECBQLiBPl9upJECAAAECBAgQIECA&#10;AIF6BeTpemevcwIECBAgQIAAAQIECBAoF5Cny+1UEiBAgAABAgQIECBAgEC9AvJ0vbPXOQECBAgQ&#10;IECAAAECBAiUC8jT5XYqCRAgQIAAAQIECBAgQKBeAXm63tnrnAABAgQIECBAgAABAgTKBeTpcjuV&#10;BAgQIECAAAECBAgQIFCvgDxd7+x1ToAAAQIECBAgQIAAAQLlAvJ0uZ1KAgQIECBAgAABAgQIEKhX&#10;QJ6ud/Y6J0CAAAECBAgQIECAAIFyAXm63E4lAQIECBAgQIAAAQIECNQrkNLwlNI8sfWPbctNRo2a&#10;sc9r142P/Y2xDdt4+IqLds+QZo2vt6fFu6d7/fwK3SktFdct0H4hjcmTdlOcf9vbdB954+Du1Gfh&#10;qBswqTb+GnhkT5q49bA0rmvY29bHzZfufq223+T6xd70PS7aPdPr3+/i3TO+fv7N93tx35XWnlya&#10;Jp0fN6QnjVukp3/3dH2HxBeWi63vgHEPtLc5vP2rPe07fFjf1869/rW4+Gr/7n7THRpnDoqtrZnk&#10;NjAunHXBiPHNihumo9d8bX/rSSMmPj/ThumeeV7bP334iLT9+A3Smo8On7Rfac8RO15x1Abp1pOG&#10;T9rv3zNizFmzbpAmzD580v7qgSPiXt849Umv/5m3u98ky9ZjutiWmrzFromt9/T6+baPHWJbM7YY&#10;+aR97F7fp7590pztFf/itHRc1/bY1vWenz6eDNvF5T1jGx93vn9sc8Q3ct5MKc0Q17W3bx/zX227&#10;LtC18dHzd208ZIFZ19t+/lnX67fAZauvNP9lq98x/0orvjzfSiueMv+hi90436GLjZ7/srmPm++y&#10;uXsfc8Z4zN7zcddj3tTzunG59/T6+faxl4ut93tfYvL5V+PUHhNHt03E1j7/V+h+F57ncZ/LxP0M&#10;iH07l/bUv7tPv/Z7WDi23udXnB0Q25hJW3sMXNw1bEh3n3/5vI2bvfWYexeOJ9/XO1t/ePFaIA7Y&#10;2o7Hqf25O6XXqVsM6Nljl4WH9et+bV1uRRePrX9s7RrZ7jeKrTu2QbHF8pwGxtZn8jYg9r2nL86W&#10;0u2z9F5KqffyGz8X/nnt7H3s9udC+zNhwBulaeYpLm8el/eNB20f95T4efGmm6ax7ZXxMqFf6rfu&#10;gnsfuNc9J735q289v8qum+/R69D+7On9Pt96y/qu2fWASSN//XVFSztfbO182uNtrsnn2+vby+31&#10;ceq7ZfzVbuvGMA+I1xz7xf7+2MfuLae2duQU17ZzaE+j4vpBsQ2Orfe1xewxrOXicvtYbe0Sk8+3&#10;t29fN7wcV06MzeuG114vB8mA2MZM2qbR65l3e536zkZ9e854efppsk71Pnb7XG6fgwNi6z1Zp3ol&#10;/v/up2ad2ia+1ZlimAP6pzQ69p+MfTvbKU/tdf/XOrVqrFSD4zbtZq16+7z2Xn3N/m6vVftdm3pe&#10;OPY3PdPiNVXvY7fPXWtVILwHTlO7Vk0Xwzx7hpR2j33/GcvWqtWtVe/o/c1a1qqbtv7H0JuPuXia&#10;rFW9j22teg8sUpO/haldq16JHDYk3iTYMYZ6Quzb2U55aq/7v15XrWWtslZNetL88/tFP1r20aGH&#10;P3XwNFmreh/bWjXl0TztLk/NWrVjfNvt71qvi9+RbRtDXaLfv16r2t/l/bu1qn2/a5VIf4NiP/hN&#10;mywoC8bTIU5j8qFP/2boL4YuPU3WrN7Htma9No33wt9Tu2Zd277PHQPdIrZzYmtnO+Xp7des1YrX&#10;rKfj8Se030OFv6Of2veJ3vKZlzFdPWnCAsNKP/MyKgbfE1v7OYZ4eyClge1fbzrd+r4RadnzN5h0&#10;TbuPy4PmiM/DxGnSvv36a59gSVN+fmXxuE28LZp2jq19HylGPs0+09L2+Fw80Y+K3yctGW+4t59p&#10;aZ/jbc/t8793O3r+0SPbz7GMHDJ65MghXRv322z0yH6bdW3c+/M43jp5Vz+vsn58E12x1XgsvFff&#10;H/F9vbPPhQzuftPnAMc8NjR1LxKfAbwmDrn5hk7tete+/onDc/JpTP7Oskf2nHrnklP1O7xbYiG6&#10;J47/y+Ng3jvWgikvLxWP1m7/7rHbteLdf198zHW9n52c9NBv+mvIrXfNOnLTN67Ycefdd3owemjX&#10;09pPU/NaqP0d3mb9UnomngvLx/tMo+K50M52ylN73b/Lb6Pia/vts9tmo2P/0dh6f0683ecNdo07&#10;3Sa2/+66P33766M0JLb253vbx+TnzIA4O2bSNvl3+3F+wKTL6Y3n4ZDu6Sc9z+N6n3l8h59tHvzm&#10;NXHC+T3/zTXx4wu9MtVr4g7x/G/XxI3js1ftmjjl5XY9bLcp18Tex26fW9NyTRyzmzVx0njir6ld&#10;E5+Kn4vtmnh9vHgvXxP//o7XxAnxJLrHmjjV/67C69d39vr13X6NukHPVj3jvz58mrxf1/vY73Q9&#10;vjA+B9m7frT7sa+9UPinz8PeN/nFQ/uZyTfftj3ffh52/cmvUduv+zzsG0JTsx4fFHezVbw/cF8M&#10;9KB+Ka0Q59vZTnmKJfvfvkbdPr7W/o5hrbRyWiP+DIzLK7xpW36K8//pa1ifmX3v/Rugd3stu3v3&#10;h3vuHTNkmqxlvY9tLYsD9D1ymtq17KV4w3VsDHTReG35aOzL1rJVI9OuHP/OcU1r2f/wvxt8t9ey&#10;u7Y/vOfKhQZNk7Ws97GtZe+RhSy+jaldy4bG67EvxEB3j/dOxk/FWjYo1rK10mrWMmtZ/D8N//r/&#10;OpjyfbfNbn+lZ71lNp8ma1nvY1vL/nfWsmcjQM4Y2XLOeN9v26nImO3rsiFel6VkLfuP17JdLjm7&#10;Z68deqbJWtb72Nay/521bOXJr8c2i6y5RPFatmq8Z9auZYO9LrOW/cdr2XZ7zzps26fXniZrWe9j&#10;W8v+d9ayW+J9svNioL+P12Uvx76d7ZSn/+S9//Z12Sqxmg2M4nfjvf9d54rPr8T23/38iv9nq/cz&#10;YSt0v/2/h5ja98ve8tnifZcbltJx8f/pzdBn1ID4nHBs7eeI4m2PdGRs8aO193Rj5NOednv1ttte&#10;ffXZh17t3ac/HrZe741eP//H6Ue82ue1a8eMSeuMGTNmnXHjxsU+dZ1++sCuceO6uyZM2LErru8a&#10;O3ZsXHd618UXXxzXj+saP358fG1C18SJE+PrqXP44f07Y8cO6Jx44gKdqO2cc85ynYsvHtT54Q/X&#10;7MT9dG69df3O+PGjOvfdt00n7rPz5JN7diZO3Lfz178e1In77xx66KFxH4d3jj766LifsZ3jjjsu&#10;7uvEzimnnBL3d3rnrLPOivs8p3PBBRfE/V7cueyyy+K+f9i5+uqr4/7HdW688cZ4jFs7d9xxRzzO&#10;+M4999wTj3Vf58EHH4zHm9B5/PHH4zGf7Dz99NPxuBM7L7zwQjz2Xzsvv/xyPH5qvvSlvs2hh/Zr&#10;vvzlGZropTnyyJmbo4+etfnqV2dvoq/m61+fqznuuHmab35zviZ6bE466X3NKacs3Hz724s20W/z&#10;ne8s0Zx11lLNd7+7TBO9N+edt0JzwQUrNd///spNODQ/+MHg5rLLhjRXXLF6EybNj360dnP11V3N&#10;tdc2Tfg0P/nJes2NN/Y0N988vAmr5qc/3bC5446Rzc9+tkkTbs0vfrF5c889Wza/+tUHmzBsfv3r&#10;7ZoHH9y++c1vPtKEZ/Poozs3jz++a/Pb3+7ehG3z+9/v3Tz99Ojm2Wc/1oRz88c/7te88ML+zV/+&#10;ckAT5s3f//6Z5uWXP9f84x9faMK/Ofjgg8PgS80hhxwSDoc2hx12WFh8ufnKV74SHoc3RxxxRJgc&#10;2Rx11FHhcnRzzDHHhM1Xm6997WvhM7Y59thjw+jrzTe+8Y1wOq45/vjjw+qbzQknnBBeJzbf+ta3&#10;wuyk5uSTTw63U5pTTz017L7dnHbaaeF3enPGGWeE4XeaM888MxzPas4+++yw/G7zve99LzzPac49&#10;99wwPa85//zzw/WC5sILLwzb7zcXXXRR+F7cXHLJJWH8g+bSSy8N58uayy+/PKyvaK688srw/mFz&#10;1VVXhfmPmh//+MfhfnVzzTXXhP21zXXXXRf+45rrr78+ZvCT5oYbbog53NjcdNNNMYubm1tuuSXm&#10;cWtz2223xUx+2tx+++0xlzuaO++8M2bzs+auu+6K+Yxvfv7zn8eMftHcfffdMad7ml/+8pcxq181&#10;9957b8zrvub++++Pmf26eeCBB2JuDzYPPfRQzO43zcMPPxzzm9A88sgjMcNHm8ceeyzm+HjzxBNP&#10;xCx/2/zud7+LeT7ZPPXUUzHT3zd/+MMfYq5PN88880zM9tnmueeei/lObJ5//vmY8R+bP/3pTzHn&#10;F5o///nPMeu/NC+++GLM+6/N3/72t5j535uXXnop5v5y88orr8Ts/9H+H5Y5nv+5T58++eCD++S+&#10;ffvmOBbydNNNlw85ZLrcr1+/HMdFnn766fNhh02fZ5hhhhzHSJ5xxhnzV74yY+7fv3+O4yXPNNNM&#10;+YgjZsozzzxzjmMnzzLLLPmoo2bJs846a47jKM8222z5mGNmy7PPPnuOYyrPMccc+WtfmyMPGDAg&#10;x/GV55xzznzssXPmueaaK8exlueee+78jW/MneeZZ54cx12ed9558/HHz5vnm2++HMdgnn/++fMJ&#10;J8yfF1hggRzHY15wwQXzt761YH7f+96X49jMCy20UD755IXywgsvnOM4zYssskg+9dRF8qKLLprj&#10;mM2LLbZYPu20xfLAgQNzHL958cUXz2ecsXheYoklchzLeckll8xnnrlkXmqppXIc13nppZfOZ5+9&#10;dF5mmWVyHON52WWXzd/73rJ5ueWWy3G85+WXXz6fe+7yeYUVVshx7OcVV1wxn3/+inmllVbKsQ7k&#10;97///fnCC9+fV1555RxrQv7ABz6QL7roA3nQoEE51oe8yiqr5EsuWSUPHjw4x1qRV1111Xzppavm&#10;IUOG5Fg38mqrrZYvv3y1vPrqq+dYQ/Iaa6yRr7xyjbzmmmvmWE/yWmutla+6aq289tpr51hb8jrr&#10;rJN//ON1cldXV451Jnc6nXzNNZ3cNE2Op31uT9ddl3N3d3eO9Sevu+66+frr183rrbdejrUoDx06&#10;NN9ww9Dc09OTY13Kw4YNyzfdNCwPHz48xxqVR4wYkW+5ZURef/31c6xXeYMNNsi33bZB3nDDDXOs&#10;XXmjjTbKt9++UR45cmSOdSxvvPHG+c47N86bbLJJjjUtb7rppvmuuzbNo0aNyrG+5c022yz//Oeb&#10;5c033zzHWpe32GKLfPfdW+Qtt9wyx7qXt9pqq/zLX26VP/jBD+ZYA/PWW2+d771367zNNtvkWA/z&#10;tttum++/f9u83Xbb5Vgb84c+9KH8wAMfyttvv32OdTJ/+MMfzg899OH8kY98JMeamXfYYYf88MM7&#10;5B133DHH+pl32mmn/MgjO+Wdd945x1qad9lll/zYY7vkXXfdNce6mnfbbbf8xBO75d133z3HGpv3&#10;2GOP/Lvf7ZH33HPPHOtt3muvvfJTT+2V99577xxrb95nn33yH/6wTx49enSOdTh/9KMfzc8889H8&#10;sY99LMeanD/+8Y/n5577eN53331zrM/5E5/4RH7++U/k/fbbL8danT/5yU/mP/3pk3n//ffPsW7n&#10;T33qU/nPf/5UPuCAA3Ks4fnAAw/ML754YD7ooINyrOf505/+dP7b3z6dP/OZz+RY2/NnP/vZ/NJL&#10;n82f+9zncqzz+fOf/3x+5ZXP5y984Qs51vz8xS9+Mb/xXvboteN/XYtt9XVSOjC2U9eJjx/H/rF1&#10;0rjputKY+bri1WpXGtfpSt2bx+U9Yv/5uHxE7I+Pr53RlQZe2JVOv6or7XhzfP3uuO6RrjTh2di/&#10;0pXGT99J3bN10sR5Omncwp00fqlOGvD+ThqzWicNbOL64Z34hGMnjdo2vr5zJ+07upN2PCBqxsT5&#10;wzrph0fG7cZ20jnHd9L6J3dS/zM66cnvxnZB1F0at7uqk068Lu7z5rjNHVF7dyet+etOGvRI3OeT&#10;nXT4c5004S+dtM0/OumvfZt03wxNunHmJo2bvUnj52rSxPmatPBCTdp+sSZdsGSTZl2uSZ9bqUkv&#10;D2rS0as1adDaTZrQNOn0oU3ad/0mjdq4CYfYtm7SyO2bNHqnJp24e5Pu2Sfu5xNNOuiAJj342Sad&#10;Nya+dkiThny5Sf2OaNKvj2rSFV9t0knHNulLxzVpvxOatOdJTdr11NhOj9ueGbXfbdKR58ZjXdCk&#10;qy+K+/lBk/pe0aSVrmrSdlfH93Ndk+LnVHr5piateVuTPnNHk669K+7/7iZt8qu47/ub9OSDTVp7&#10;Qtz2sfi+f9uk1X/fpK8+E9dPjO/5hSad8mKT/vL3Jm0e6/+9KafD+uY0uF9OE6bP6egZc1prppye&#10;mDmnsbPmtPbsOT02R1w/Z06rzp3T/fPk9IX5clp8gZxuWDCnXRfKqe8iOZ22aNx2YE53L57T3kvm&#10;9OpSOX19mZyWWC6ni5fPaZ0Vc7pxpZw2XDmnn30gp01WyemOwTmNGJLTdavFfa+R09lr5jT32nH/&#10;6+T02664bZPT+TmnmdbNaef1crpqaE6zDMtpu+Fx2xE5PbN+ToM2zGnfjXK6YGROj2+c0wKb5rT+&#10;qJz23yynUzfP6fotcnpky5xe2SqnebfOafltor9tc+rZLqeRH8pp1PY5bfrheKyP5LTeDjmttmNO&#10;S/0/9s40xq6yjOMH00IpGMaoCR+IoQqKpkYj9Ysx3jEoftAPSgqSkLhAcQMXBLGyCBLCrJ29ndXZ&#10;p52ts1YpYrASVKCDZakIbSlgUEFcWgrUGJP6/z3TQ9+W7eEpSmPPDf+eZ25v7+933/Oe97338M65&#10;Xy5lJ11Yyp5Xtl0k7opS1nJxKbvkK6XsY18tZW/+Wil7SOn9eim76Bul7F2XlLJHldZLS9mnv1nK&#10;/q2MfKuUnfPtUvZPpeM7Yl5WyrYql3xXx93lpaxReccVpWxY+cD3StmssuzKUjatLP1+KRtQTl5Z&#10;yqoUHd/Zih+UsnuUM68SR/mnct7VpWxGOeEatY9ys3L8taXsfGWtslv5yA9L2Y+UXyvHX6fXqVQq&#10;v1L4nR62/Mz9/D2P4/H8O/49z8Pz8bw8Pxx4cOHjgQ9e+OGJL9748zp4PbwuXh+vk9fL6+b10w60&#10;B+1C+9BOtBftRvvRjrQn7Ur70s60N+1O+7Mf2B/sF/YP+4n9xX5j/7Ef2Z/sV/Yv+5n9zX5n/9MP&#10;6A/vPX++f9BP6C/0G/oP/Yj+RL+if9HP6G/0O/of/ZD+SL+kf9JP6a/0W/ov/Zj+TL+mf9PP6e/0&#10;e/o/xwHHA8cFxwfHCccLxw3HD8cRxxPHFccXxxnHG8cdxx/HIccjx+WZb50/TjleOW45fjmOOZ45&#10;rjm+Oc453jnuOf4ZBxgPGBcYHxgnGC8YNxg/GEcYTxhXGF8YZxhvGHcYfxiHGI8YlxifGKcYrxi3&#10;GL8YxxjPGNcY3xjnGO8Y9xj/GAcZDxkXGR8ZJxkvGTcZPxlHGU8ZVxlfGWcZbxl3GX8ZhxmPGZcZ&#10;nxmnGa8Ztxm/GccZzxnXGd8Z5xnvGfcZ/5kHmA+YF5gfmCeYL5g3mD+YR5hPmFeYX5hnmG+Yd5h/&#10;mIeYj5iXmJ+Yp5ivmLeYv5jHmM+Y15jfmOeY75j3mP+YB5kPmReZH5knmS+ZN23+1DzKfMq8yvzK&#10;PMt8y7xr8++1++djzcvMz8zTzNfM28zfNo9rPrd5nfmdeZ75PssWlx84l8Hv3+4/FcBfZTpH8Cmy&#10;RKVOfR30u8P5ulTdf/179HcnK/m/veuuffrpwO9fcX/6+PP08weVmxZnWc+CLKvQdk5b/a8C3dez&#10;4KbFcwsqLNQ9C9J/m9d66EHXkH2Rw90+B9g4VCYOFWLCr7RQxxzudjrAxqEqcagUE36VhTrosNnX&#10;DrBxqE4cqsSEX22hjjlsnvM5wMahJnGoFhN+jYU66PBbnwNsHGoThxox4ddaqGMOc1t8DrBxWJU4&#10;1IoJf5WFOuZwz/0+B9g41CUOq8SEX2ehjjls2epzgI1DfeJQJyb8egt1zOHeB30OsHFoSBzqxYTf&#10;YKGOOdz/sM8BNg6NiUODmPAbLdQxhwd2+Bxg49CUODSKCb/JQh1z2LrT5wAbh+bEoUlM+M0W6pjD&#10;g4/7HGDj0JI4NIsJv8VCHXP4/RM+B9g4rE4cWsSEv9pCHXN46E8+B9g4rEkcVosJf42FOuaw7Umf&#10;A2wcWhOHNWLCb7VQBx2e8jnAxqEtcWgVE36bhTrmsP1pnwNsHNoThzYx4bdbqGMOO/7qc4CNQ0fi&#10;0C4m/A4LddDhbz4H2Dh0Jg4dYsLvtFDHHB5xOsDGoStx6BQTfpeFOujwd187wMahO3HoEhN+t4U6&#10;6OBsB9g49CQO3WLC77FQxxx2OB1g49CbOPSICb/XQh10cB4XsHHoSxx6xYTfZ6GOOXjHB9g49CcO&#10;fWLC77dQxxy2OcdJ2DgMJA79YsIfsFAHHZzzBWwcBhOHATHhD1qoYw7eeRM2DkOJw6CY8Ics1DEH&#10;7/sH2DisTRyGxIS/1kIdc/C+j4KNw7rEYa2Y8NdZqGMO3veTsHEYThzWiQl/2EIdc/C+r4aNw0ji&#10;MCwm/BELdczB+/kCNg6jicOImPBHLdQxB+/nLNg4jCUOo2LCH7NQxxy8nzdh4zCeOIyJCX/cQh1z&#10;8H7uho3D+sRhXEz46y3UMQfv+QfYOEwkDuvFhD9hoY45bHaeh4GNw2TiMCEm/EkLddDBeT4KNg5T&#10;icOkmPCnLNQxh7ud5+Vg4zCdOEyJCX/aQh10cJ6fhI3DTOIwLSb8GQt1zOEupwNsHGYThxkx4c9a&#10;qH0O+TlkrdW8/mydSG5QblRYP/mK1+7c+raz8zWfyXeN7ltUfhwn2u2cdr4mTz8euHEendv+8+kv&#10;1Mcc86O363fMynSHXtrr9j2zHzLAi//IX3d6Pn6h2oDz8UuVG9S2nRLZqO192uK0bPm/T+s6l6x4&#10;97LlK96dPwdtl9d62PWn6Q+i28fnNwfXtNsZyokK/Hfur7k+CfuguH7F///1K3Zes/STV1V0vCHr&#10;8XM2/ZA+WKbkN3X3g34+Rz9/R52Uftql/pk/jm0Dd77Md1OW3/ZYuf1t8kfx3ZRJYxxSHs7vfH9J&#10;z3WndtyNGqT2nJBlf9aWfXvojXXRnznkTsYcbst1f1lb69UrL9bvn6vOk49rr3bdyLm3ZNkm5Whc&#10;d396+fwxo2a322F/Xzzr23unP7GofJF7ffuGum37/vLoc/vy7Qtr2jHK17oX69uL9e3F+vZifXux&#10;vr1Y316sby/Wtxfr24v17cX69mJ9e7G+vVjfXqxvP6rWt7OGff70nZ2yeOF8/BL9yN9dqOTnp/Nz&#10;QLr/Revbt9VtsCfIH8Nz5jWPT9e31y6cX99+i7b6T+vbaxfetPiWhRUW6tqF6b/Naz30Fde3b6v/&#10;icuhQufIcKjUNneoEBN+pYU65rC98acuB9g4VCUOlWLCr7JQBx2ab3Y5wMahOnGoEhN+tYU65rCj&#10;9RaXA2wcahKHajHh11ioYw6PdNzqcoCNQ23iUCMm/FoLdczh0e7bXA6wcWCNed4na8WEv8pCHXN4&#10;bPCXLgfYONQlDqvEhF9noY45/GHkVy4H2DjUJw51YsKvt1DHHJ6YuNPlABuHhsShXkz4DRbqmMMf&#10;N8y5HGDj0Jg4NIgJv9FCHXN48tZ7XQ6wcWhKHBrFhN9koY45PLVpq8sBNg6sMc+PiyYx4TdbqGMO&#10;T//6IZcDbBxYY547NIsJv8VCHXP42+YdLgfYOLDGPHdoERP+agt1zOEfW3a6HGDjwBrz3GG1mPDX&#10;WKhjDrseeNzlABsH1pjnDmvEhN9qoY45PPPgEy4H2Di0JQ6tYsJvs1DHHPY8/EeXA2wc2hOHNjHh&#10;t1uogw7b/+xygI1DR+LQLib8Dgt1zOHZR550OcDGoTNx6BATfqeFOuiw8ymXA2wcuhKHTjHhd1mo&#10;Yw7PPfoXlwNsHLoThy4x4XdbqGMOzzrbATYOPYlDt5jweyzUQQdnf4CNQ2/i0CMm/F4Ldcxhj/O4&#10;gI1DX+LQKyb8Pgt10ME5PsDGoT9x6BMTfr+FOubgHSdh48Aa83ys7hcT/oCFOubgnS9g48Aa89xh&#10;QEz4gxbqmIN33oSNA2vMc4dBMeEPWahjDt73D7BxYI157jAkJvy1FuqYg/d9FGwcWGOeO6wVE/46&#10;C3XMwft+EjYOw4nDOjHhD1uoYw7e99WwcRhJHIbFhD9ioY45eD9fwMZhNHEYERP+qIU65uD9nAUb&#10;h7HEYVRM+GMW6piD9/MmbBzGE4cxMeGPW6hjDt7P3bBxYI15flyMiwl/vYU65uA9/wAbh4nEYb2Y&#10;8Ccs1DEH73kY2DhMJg4TYsKftFDHHLzno2DjMJU4TIoJf8pCHXPY7jwvBxuH6cRhSkz40xbqoIPz&#10;/CRsHGYSh2kx4c9YqGMO3vO0sHGYTRxmxIQ/a6H2OZyud9EnKqzRZm11g3KjEl/ffvxhrG8//oha&#10;316pNt6oNr5N2wVqE61pX6q17crc+5ctn3t/2nZ5rYcV69vVCGWK3V7j928fqd+Be7hrWNUtSnmT&#10;ULPGfGDJxjdsfTts1kBz7JcdEMvU3Q/6+Rz9XKxvTxrov1S+HuvbL9M4xfr2rdpG1rdfdWmxvt12&#10;72scsw53bHjJ67efuuUTi8oXu9e3n7trct/A3gf25Vutab/9pE1vPUMZplZ0fbbi+u3F9duL67cX&#10;128vrt++pLh+e3H99seL67cX12/XdX6L67cX128vrt9eXL+9uH57cf32o+T67ZznYy36C7f915tZ&#10;oju0Lt29vn1y17n2FPn5b54zr/U8B61vX3ns/Pr2IW11ikrr21cee9PioWMrLNQrj03/bV7roa+4&#10;vn1q1+ddDhV60ThUaps7VIgJv9JCHXU43+UAG4eqxKFSTPhVFuqYw/SuC1wOsHGoThyqxIRfbaGO&#10;Oczs/oLLATYONYlDtZjwayzUMYfZ3fx2xoF++HJ9EjYOtYlDjZjway3UMYef7P6KywE2Dqwxz/tk&#10;rZjwV1moYw43P3OpywE2DnWJwyox4ddZqGMOP3vmMpcDbBzqE4c6MeHXW6hjDj9/5kqXA2wcGhKH&#10;ejHhN1ioYw6/2HONywE2Do2JQ4OY8Bst1DGH2/fc4HKAjUNT4tAoJvwmC3XM4Y5nK1wOsHFgjXl+&#10;XDSJCb/ZQh1z+M2ztS4H2Diwxjx3aBYTfouFOuZw13ONLgfYOLDGPHdoERP+agt1zGHzcy0uB9g4&#10;sMY8d1gtJvw1FuqYwz3Pt7kcYOPAGvPcYY2Y8Fst1DGHLc93uhxg49CWOLSKCb/NQh1zuPf5H7sc&#10;YOPQnji0iQm/3UIdc7hvb4/LATYOHYlDu5jwOyzUMYf79/a5HGDj0Jk4dIgJv9NCHXXodznAxqEr&#10;cegUE36XhTrm8MDeAZcDbBy6E4cuMeF3W6hjDvfv9bUDbBx6EoduMeH3WKijDr7+ABuH3sShR0z4&#10;vRbqmIP3uICNQ1/i0Csm/D4LdczBOz7AxqE/cegTE36/hTrm4B0nYePAGvN8rO4XE/6AhTrm4J0v&#10;YOPAGvPcYUBM+IMW6piDd96EjQNrzHOHQTHhD1moYw7e9w+wcWCNee4wJCb8tRbqmIP3fRRsHFhj&#10;njusFRP+Ogt1zMH7fhI2DsOJwzox4Q9bqGMO3vfVsHEYSRyGxYQ/YqGOOXg/X8DGYTRxGBET/qiF&#10;Oubg/ZwFG4exxGFUTPhjFuqYg/fzJmwcxhOHMTHhj1uoYw7ez92wcWCNeX5cjIsJf72FOubgPf8A&#10;G4eJxGG9mPAnLNQxB+95GNg4TCYOE2LCn7RQxxy856Ng4zCVOEyKCX/KQh1z8J6Xg43DdOIwJSb8&#10;aQt1zGFql+/8JGwcZhKHaTHhz1ioow6+87SwcZhNHGbEhD9rofY55OeQj9M55LP1jrpBObz17Scc&#10;xvr2E46o9e1XqI03qo1HtZ1f337HmV3nkqUfXrZ86YfTtstrNV+xvl2NUKbY7TWuFT2a1rffc+vv&#10;3rD17bDfpB30eq9vL79tVzn7vbh+O63gv70e69u/oHGK9e2/1JZ9e+jt1a7f/tQFHRdEr9/+f/md&#10;E/d+9JPvKz/wnd4a2g/6HZW8ff/nY5bT63S5l0mSuYvba72u/KGv97F/bT/rF198/KwF5fPjBs+5&#10;RFmknLJ/+2lty5UPKguVU5Vj9qdM2/x23ZuzbLP6an7Lfz5Nd5CXYx8JY9Zc4m2qR+kfhzNm8W57&#10;ozrG5cp12qkPavtSYxb3feaQ9p3/xol9+z6r+xd87qzPrdCW5O/BXu27JjbpsRuUI+27JhaVn7jg&#10;ZHkxJ/PdR9rwPUZly8pPtPv4eYnC8XahwuPUbNY+vP789kMdW3cnfTQ/tt6bjeYP0falx7LkAQeV&#10;79RP8Gj7s7U9RSlTaMM3lR8YD9T22dsUbmUK9X8AAAD//wMAUEsDBBQABgAIAAAAIQBSfclW4QAA&#10;AAoBAAAPAAAAZHJzL2Rvd25yZXYueG1sTI/BTsJAEIbvJr7DZky8ybaAFWq3hBD1REgEE+Nt6A5t&#10;Q3e36S5teXuHk95mMl/++f5sNZpG9NT52lkF8SQCQbZwuralgq/D+9MChA9oNTbOkoIreVjl93cZ&#10;ptoN9pP6fSgFh1ifooIqhDaV0hcVGfQT15Ll28l1BgOvXSl1hwOHm0ZOoyiRBmvLHypsaVNRcd5f&#10;jIKPAYf1LH7rt+fT5vpzeN59b2NS6vFhXL+CCDSGPxhu+qwOOTsd3cVqLxoFs5dkzuhtWIJgYJks&#10;uMtRQTKdJyDzTP6vkP8C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L4QnUwmAwAAgwcAAA4AAAAAAAAAAAAAAAAAPAIAAGRycy9lMm9Eb2MueG1sUEsBAi0AFAAGAAgA&#10;AAAhAL+paQjgTxAA4GGpABQAAAAAAAAAAAAAAAAAjgUAAGRycy9tZWRpYS9pbWFnZTEuZW1mUEsB&#10;Ai0AFAAGAAgAAAAhAFJ9yVbhAAAACgEAAA8AAAAAAAAAAAAAAAAAoFUQAGRycy9kb3ducmV2Lnht&#10;bFBLAQItABQABgAIAAAAIQCOIglCugAAACEBAAAZAAAAAAAAAAAAAAAAAK5WEABkcnMvX3JlbHMv&#10;ZTJvRG9jLnhtbC5yZWxzUEsFBgAAAAAGAAYAfAEAAJ9XEAAAAA==&#10;">
                <v:shape id="圖片 82" o:spid="_x0000_s1033" type="#_x0000_t75" style="position:absolute;width:37617;height:37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bgmxAAAANsAAAAPAAAAZHJzL2Rvd25yZXYueG1sRI/BasMw&#10;EETvgf6D2EIvoZFrQghulFAMheToJIYcF2tjmVor11Ijt19fFQo5DjPzhtnsJtuLG42+c6zgZZGB&#10;IG6c7rhVcD69P69B+ICssXdMCr7Jw277MNtgoV3kim7H0IoEYV+gAhPCUEjpG0MW/cINxMm7utFi&#10;SHJspR4xJrjtZZ5lK2mx47RgcKDSUPNx/LIKqnJ+vczPy8NnXtUmLstY//RRqafH6e0VRKAp3MP/&#10;7b1WsM7h70v6AXL7CwAA//8DAFBLAQItABQABgAIAAAAIQDb4fbL7gAAAIUBAAATAAAAAAAAAAAA&#10;AAAAAAAAAABbQ29udGVudF9UeXBlc10ueG1sUEsBAi0AFAAGAAgAAAAhAFr0LFu/AAAAFQEAAAsA&#10;AAAAAAAAAAAAAAAAHwEAAF9yZWxzLy5yZWxzUEsBAi0AFAAGAAgAAAAhAHEJuCbEAAAA2wAAAA8A&#10;AAAAAAAAAAAAAAAABwIAAGRycy9kb3ducmV2LnhtbFBLBQYAAAAAAwADALcAAAD4AgAAAAA=&#10;">
                  <v:imagedata r:id="rId24" o:title="" cropbottom="7284f" cropleft="7523f" cropright="6641f"/>
                </v:shape>
                <v:shape id="Text Box 1059" o:spid="_x0000_s1034" type="#_x0000_t202" style="position:absolute;left:2286;top:598;width:33286;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EeKwwAAANsAAAAPAAAAZHJzL2Rvd25yZXYueG1sRI9PawIx&#10;FMTvQr9DeIXearYWxK5GsUvrn6NWBG+PzXOzuHnZblKN394IBY/DzG+GmcyibcSZOl87VvDWz0AQ&#10;l07XXCnY/Xy/jkD4gKyxcUwKruRhNn3qTTDX7sIbOm9DJVIJ+xwVmBDaXEpfGrLo+64lTt7RdRZD&#10;kl0ldYeXVG4bOciyobRYc1ow2FJhqDxt/6yCkSu/fj+u8z0vChOLwXIdPw9rpV6e43wMIlAMj/A/&#10;vdKJe4f7l/QD5PQGAAD//wMAUEsBAi0AFAAGAAgAAAAhANvh9svuAAAAhQEAABMAAAAAAAAAAAAA&#10;AAAAAAAAAFtDb250ZW50X1R5cGVzXS54bWxQSwECLQAUAAYACAAAACEAWvQsW78AAAAVAQAACwAA&#10;AAAAAAAAAAAAAAAfAQAAX3JlbHMvLnJlbHNQSwECLQAUAAYACAAAACEAhzhHisMAAADbAAAADwAA&#10;AAAAAAAAAAAAAAAHAgAAZHJzL2Rvd25yZXYueG1sUEsFBgAAAAADAAMAtwAAAPcCAAAAAA==&#10;" filled="f" fillcolor="#4f81bd [3204]" stroked="f" strokecolor="black [3213]">
                  <v:shadow color="#eeece1 [3214]"/>
                  <v:textbox style="mso-fit-shape-to-text:t" inset="0,0,0,0">
                    <w:txbxContent>
                      <w:p w14:paraId="040C4399" w14:textId="77777777" w:rsidR="0094078E" w:rsidRDefault="0094078E" w:rsidP="0094078E">
                        <w:pPr>
                          <w:pStyle w:val="Web"/>
                          <w:spacing w:before="0" w:beforeAutospacing="0" w:after="0" w:afterAutospacing="0"/>
                          <w:jc w:val="center"/>
                          <w:textAlignment w:val="baseline"/>
                          <w:rPr>
                            <w:rFonts w:ascii="標楷體" w:eastAsia="標楷體" w:hAnsi="標楷體" w:cstheme="minorBidi"/>
                            <w:b/>
                            <w:bCs/>
                            <w:color w:val="000000" w:themeColor="text1"/>
                            <w:spacing w:val="-10"/>
                            <w:kern w:val="24"/>
                          </w:rPr>
                        </w:pPr>
                        <w:r>
                          <w:rPr>
                            <w:rFonts w:ascii="標楷體" w:eastAsia="標楷體" w:hAnsi="標楷體" w:cstheme="minorBidi" w:hint="eastAsia"/>
                            <w:b/>
                            <w:bCs/>
                            <w:color w:val="000000" w:themeColor="text1"/>
                            <w:spacing w:val="-10"/>
                            <w:kern w:val="24"/>
                          </w:rPr>
                          <w:t>圖2　歲入歲出總決算審定數與總預算數及總決算數</w:t>
                        </w:r>
                      </w:p>
                      <w:p w14:paraId="6589E600" w14:textId="77777777" w:rsidR="0094078E" w:rsidRDefault="0094078E" w:rsidP="0094078E">
                        <w:pPr>
                          <w:pStyle w:val="Web"/>
                          <w:snapToGrid w:val="0"/>
                          <w:spacing w:before="0" w:beforeAutospacing="0" w:after="0" w:afterAutospacing="0"/>
                          <w:jc w:val="center"/>
                          <w:textAlignment w:val="baseline"/>
                          <w:rPr>
                            <w:spacing w:val="-10"/>
                          </w:rPr>
                        </w:pPr>
                        <w:r>
                          <w:rPr>
                            <w:rFonts w:ascii="標楷體" w:eastAsia="標楷體" w:hAnsi="標楷體" w:hint="eastAsia"/>
                            <w:b/>
                            <w:bCs/>
                            <w:sz w:val="20"/>
                            <w:szCs w:val="20"/>
                          </w:rPr>
                          <w:t>中華民國113 年度</w:t>
                        </w:r>
                      </w:p>
                    </w:txbxContent>
                  </v:textbox>
                </v:shape>
                <w10:wrap type="square"/>
              </v:group>
            </w:pict>
          </mc:Fallback>
        </mc:AlternateContent>
      </w:r>
      <w:proofErr w:type="gramStart"/>
      <w:r>
        <w:rPr>
          <w:rFonts w:ascii="標楷體" w:hAnsi="標楷體" w:hint="eastAsia"/>
          <w:spacing w:val="10"/>
          <w:sz w:val="28"/>
        </w:rPr>
        <w:t>113</w:t>
      </w:r>
      <w:proofErr w:type="gramEnd"/>
      <w:r>
        <w:rPr>
          <w:rFonts w:ascii="標楷體" w:hAnsi="標楷體" w:hint="eastAsia"/>
          <w:spacing w:val="10"/>
          <w:sz w:val="28"/>
        </w:rPr>
        <w:t>年度歲入決算審定總額131億4,259萬餘元，較預算數129億7,791萬餘元，增加1億6,468萬餘元（圖2），約1.27％，主要係統籌</w:t>
      </w:r>
      <w:proofErr w:type="gramStart"/>
      <w:r>
        <w:rPr>
          <w:rFonts w:ascii="標楷體" w:hAnsi="標楷體" w:hint="eastAsia"/>
          <w:spacing w:val="10"/>
          <w:sz w:val="28"/>
        </w:rPr>
        <w:t>分配稅較預計</w:t>
      </w:r>
      <w:proofErr w:type="gramEnd"/>
      <w:r>
        <w:rPr>
          <w:rFonts w:ascii="標楷體" w:hAnsi="標楷體" w:hint="eastAsia"/>
          <w:spacing w:val="10"/>
          <w:sz w:val="28"/>
        </w:rPr>
        <w:t>增加所致（詳丙－</w:t>
      </w:r>
      <w:r w:rsidR="00224129">
        <w:rPr>
          <w:rFonts w:ascii="標楷體" w:hAnsi="標楷體" w:hint="eastAsia"/>
          <w:spacing w:val="10"/>
          <w:sz w:val="28"/>
        </w:rPr>
        <w:t>1</w:t>
      </w:r>
      <w:r>
        <w:rPr>
          <w:rFonts w:ascii="標楷體" w:hAnsi="標楷體" w:hint="eastAsia"/>
          <w:spacing w:val="10"/>
          <w:sz w:val="28"/>
        </w:rPr>
        <w:t>頁）；</w:t>
      </w:r>
      <w:proofErr w:type="gramStart"/>
      <w:r>
        <w:rPr>
          <w:rFonts w:ascii="標楷體" w:hAnsi="標楷體" w:hint="eastAsia"/>
          <w:spacing w:val="10"/>
          <w:sz w:val="28"/>
        </w:rPr>
        <w:t>113</w:t>
      </w:r>
      <w:proofErr w:type="gramEnd"/>
      <w:r>
        <w:rPr>
          <w:rFonts w:ascii="標楷體" w:hAnsi="標楷體" w:hint="eastAsia"/>
          <w:spacing w:val="10"/>
          <w:sz w:val="28"/>
        </w:rPr>
        <w:t>年度歲入決算應收保留數9億6,199萬餘元，占歲入預算數7.41％，主要係中央補助款依計畫進度核撥及統籌分配稅款尚未撥入，須保留轉入</w:t>
      </w:r>
      <w:proofErr w:type="gramStart"/>
      <w:r>
        <w:rPr>
          <w:rFonts w:ascii="標楷體" w:hAnsi="標楷體" w:hint="eastAsia"/>
          <w:spacing w:val="10"/>
          <w:sz w:val="28"/>
        </w:rPr>
        <w:t>114</w:t>
      </w:r>
      <w:proofErr w:type="gramEnd"/>
      <w:r>
        <w:rPr>
          <w:rFonts w:ascii="標楷體" w:hAnsi="標楷體" w:hint="eastAsia"/>
          <w:spacing w:val="10"/>
          <w:sz w:val="28"/>
        </w:rPr>
        <w:t>年度繼續執行。</w:t>
      </w:r>
    </w:p>
    <w:p w14:paraId="0F8B8CE4" w14:textId="1B168367" w:rsidR="0094078E" w:rsidRDefault="0094078E" w:rsidP="00B438F1">
      <w:pPr>
        <w:pStyle w:val="afff1"/>
        <w:keepNext w:val="0"/>
        <w:overflowPunct w:val="0"/>
        <w:adjustRightInd w:val="0"/>
        <w:snapToGrid w:val="0"/>
        <w:spacing w:line="530" w:lineRule="exact"/>
        <w:ind w:left="0" w:firstLineChars="200" w:firstLine="400"/>
        <w:rPr>
          <w:rFonts w:hAnsi="標楷體"/>
          <w:noProof/>
          <w:spacing w:val="10"/>
          <w:sz w:val="28"/>
        </w:rPr>
      </w:pPr>
      <w:r>
        <w:rPr>
          <w:rFonts w:hint="eastAsia"/>
          <w:noProof/>
        </w:rPr>
        <mc:AlternateContent>
          <mc:Choice Requires="wps">
            <w:drawing>
              <wp:anchor distT="45720" distB="45720" distL="114300" distR="114300" simplePos="0" relativeHeight="251701248" behindDoc="0" locked="0" layoutInCell="1" allowOverlap="1" wp14:anchorId="2F4E018C" wp14:editId="404CF21B">
                <wp:simplePos x="0" y="0"/>
                <wp:positionH relativeFrom="column">
                  <wp:posOffset>2856865</wp:posOffset>
                </wp:positionH>
                <wp:positionV relativeFrom="paragraph">
                  <wp:posOffset>792480</wp:posOffset>
                </wp:positionV>
                <wp:extent cx="3409950" cy="3288030"/>
                <wp:effectExtent l="0" t="0" r="0" b="7620"/>
                <wp:wrapSquare wrapText="bothSides"/>
                <wp:docPr id="74" name="文字方塊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3288030"/>
                        </a:xfrm>
                        <a:prstGeom prst="rect">
                          <a:avLst/>
                        </a:prstGeom>
                        <a:solidFill>
                          <a:srgbClr val="FFFFFF"/>
                        </a:solidFill>
                        <a:ln w="9525">
                          <a:noFill/>
                          <a:miter lim="800000"/>
                          <a:headEnd/>
                          <a:tailEnd/>
                        </a:ln>
                      </wps:spPr>
                      <wps:txbx>
                        <w:txbxContent>
                          <w:p w14:paraId="76496849" w14:textId="77777777" w:rsidR="0094078E" w:rsidRDefault="0094078E" w:rsidP="00287869">
                            <w:pPr>
                              <w:adjustRightInd w:val="0"/>
                              <w:snapToGrid w:val="0"/>
                              <w:spacing w:line="120" w:lineRule="exact"/>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31"/>
                              <w:gridCol w:w="1050"/>
                              <w:gridCol w:w="709"/>
                            </w:tblGrid>
                            <w:tr w:rsidR="0094078E" w14:paraId="29304B07" w14:textId="77777777">
                              <w:trPr>
                                <w:trHeight w:val="312"/>
                              </w:trPr>
                              <w:tc>
                                <w:tcPr>
                                  <w:tcW w:w="4990" w:type="dxa"/>
                                  <w:gridSpan w:val="3"/>
                                  <w:tcBorders>
                                    <w:top w:val="nil"/>
                                    <w:left w:val="nil"/>
                                    <w:bottom w:val="nil"/>
                                    <w:right w:val="nil"/>
                                  </w:tcBorders>
                                  <w:vAlign w:val="center"/>
                                  <w:hideMark/>
                                </w:tcPr>
                                <w:p w14:paraId="7932B400" w14:textId="77777777" w:rsidR="0094078E" w:rsidRDefault="0094078E">
                                  <w:pPr>
                                    <w:overflowPunct w:val="0"/>
                                    <w:adjustRightInd w:val="0"/>
                                    <w:snapToGrid w:val="0"/>
                                    <w:spacing w:line="240" w:lineRule="exact"/>
                                    <w:jc w:val="center"/>
                                    <w:textAlignment w:val="center"/>
                                    <w:rPr>
                                      <w:rFonts w:ascii="標楷體" w:hAnsi="標楷體"/>
                                      <w:b/>
                                      <w:kern w:val="16"/>
                                    </w:rPr>
                                  </w:pPr>
                                  <w:r>
                                    <w:rPr>
                                      <w:rFonts w:ascii="標楷體" w:hAnsi="標楷體" w:hint="eastAsia"/>
                                      <w:b/>
                                      <w:kern w:val="16"/>
                                      <w:szCs w:val="20"/>
                                    </w:rPr>
                                    <w:t xml:space="preserve">表1　</w:t>
                                  </w:r>
                                  <w:r>
                                    <w:rPr>
                                      <w:rFonts w:ascii="標楷體" w:hAnsi="標楷體" w:hint="eastAsia"/>
                                      <w:b/>
                                      <w:kern w:val="16"/>
                                    </w:rPr>
                                    <w:t>歲出經費賸餘分析（原因別）</w:t>
                                  </w:r>
                                </w:p>
                              </w:tc>
                            </w:tr>
                            <w:tr w:rsidR="0094078E" w14:paraId="7131824F" w14:textId="77777777">
                              <w:trPr>
                                <w:trHeight w:val="312"/>
                              </w:trPr>
                              <w:tc>
                                <w:tcPr>
                                  <w:tcW w:w="4990" w:type="dxa"/>
                                  <w:gridSpan w:val="3"/>
                                  <w:tcBorders>
                                    <w:top w:val="nil"/>
                                    <w:left w:val="nil"/>
                                    <w:bottom w:val="nil"/>
                                    <w:right w:val="nil"/>
                                  </w:tcBorders>
                                  <w:vAlign w:val="center"/>
                                  <w:hideMark/>
                                </w:tcPr>
                                <w:p w14:paraId="3CBB1C17" w14:textId="77777777" w:rsidR="0094078E" w:rsidRDefault="0094078E">
                                  <w:pPr>
                                    <w:overflowPunct w:val="0"/>
                                    <w:adjustRightInd w:val="0"/>
                                    <w:snapToGrid w:val="0"/>
                                    <w:spacing w:line="240" w:lineRule="exact"/>
                                    <w:jc w:val="right"/>
                                    <w:textAlignment w:val="center"/>
                                    <w:rPr>
                                      <w:rFonts w:ascii="標楷體" w:hAnsi="標楷體"/>
                                      <w:kern w:val="16"/>
                                      <w:sz w:val="20"/>
                                    </w:rPr>
                                  </w:pPr>
                                  <w:r>
                                    <w:rPr>
                                      <w:rFonts w:ascii="標楷體" w:hAnsi="標楷體" w:hint="eastAsia"/>
                                      <w:kern w:val="16"/>
                                      <w:sz w:val="20"/>
                                      <w:szCs w:val="20"/>
                                    </w:rPr>
                                    <w:t>單位：新臺幣千元、</w:t>
                                  </w:r>
                                  <w:r>
                                    <w:rPr>
                                      <w:rFonts w:ascii="標楷體" w:hAnsi="標楷體" w:hint="eastAsia"/>
                                      <w:kern w:val="16"/>
                                      <w:sz w:val="20"/>
                                    </w:rPr>
                                    <w:t>％</w:t>
                                  </w:r>
                                </w:p>
                              </w:tc>
                            </w:tr>
                            <w:tr w:rsidR="0094078E" w14:paraId="2D6B8A3A"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360F661"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經費賸餘原因</w:t>
                                  </w:r>
                                </w:p>
                              </w:tc>
                              <w:tc>
                                <w:tcPr>
                                  <w:tcW w:w="1050"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9D8AD73"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金額</w:t>
                                  </w:r>
                                </w:p>
                              </w:tc>
                              <w:tc>
                                <w:tcPr>
                                  <w:tcW w:w="709"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5882CFD2"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占比</w:t>
                                  </w:r>
                                </w:p>
                              </w:tc>
                            </w:tr>
                            <w:tr w:rsidR="0094078E" w14:paraId="07057ABC"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11A28BDE" w14:textId="77777777" w:rsidR="0094078E" w:rsidRDefault="0094078E">
                                  <w:pPr>
                                    <w:overflowPunct w:val="0"/>
                                    <w:adjustRightInd w:val="0"/>
                                    <w:snapToGrid w:val="0"/>
                                    <w:spacing w:line="240" w:lineRule="exact"/>
                                    <w:ind w:leftChars="250" w:left="600" w:rightChars="250" w:right="600"/>
                                    <w:jc w:val="distribute"/>
                                    <w:textAlignment w:val="center"/>
                                    <w:rPr>
                                      <w:rFonts w:ascii="標楷體" w:hAnsi="標楷體"/>
                                      <w:b/>
                                      <w:kern w:val="16"/>
                                      <w:sz w:val="20"/>
                                    </w:rPr>
                                  </w:pPr>
                                  <w:r>
                                    <w:rPr>
                                      <w:rFonts w:ascii="標楷體" w:hAnsi="標楷體" w:hint="eastAsia"/>
                                      <w:b/>
                                      <w:kern w:val="16"/>
                                      <w:sz w:val="20"/>
                                    </w:rPr>
                                    <w:t>合計</w:t>
                                  </w:r>
                                </w:p>
                              </w:tc>
                              <w:tc>
                                <w:tcPr>
                                  <w:tcW w:w="1050" w:type="dxa"/>
                                  <w:tcBorders>
                                    <w:top w:val="single" w:sz="4" w:space="0" w:color="auto"/>
                                    <w:left w:val="single" w:sz="4" w:space="0" w:color="auto"/>
                                    <w:bottom w:val="single" w:sz="4" w:space="0" w:color="auto"/>
                                    <w:right w:val="single" w:sz="4" w:space="0" w:color="auto"/>
                                  </w:tcBorders>
                                  <w:vAlign w:val="center"/>
                                  <w:hideMark/>
                                </w:tcPr>
                                <w:p w14:paraId="23DC915A" w14:textId="77777777" w:rsidR="0094078E" w:rsidRDefault="0094078E">
                                  <w:pPr>
                                    <w:adjustRightInd w:val="0"/>
                                    <w:snapToGrid w:val="0"/>
                                    <w:spacing w:line="240" w:lineRule="exact"/>
                                    <w:jc w:val="right"/>
                                    <w:rPr>
                                      <w:rFonts w:ascii="標楷體" w:hAnsi="標楷體"/>
                                      <w:b/>
                                      <w:sz w:val="20"/>
                                    </w:rPr>
                                  </w:pPr>
                                  <w:r>
                                    <w:rPr>
                                      <w:rFonts w:ascii="標楷體" w:hAnsi="標楷體" w:hint="eastAsia"/>
                                      <w:b/>
                                      <w:noProof/>
                                      <w:sz w:val="20"/>
                                    </w:rPr>
                                    <w:t>1,073,853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C0EB08" w14:textId="77777777" w:rsidR="0094078E" w:rsidRDefault="0094078E">
                                  <w:pPr>
                                    <w:adjustRightInd w:val="0"/>
                                    <w:snapToGrid w:val="0"/>
                                    <w:spacing w:line="240" w:lineRule="exact"/>
                                    <w:jc w:val="right"/>
                                    <w:rPr>
                                      <w:rFonts w:ascii="標楷體" w:hAnsi="標楷體"/>
                                      <w:b/>
                                      <w:sz w:val="20"/>
                                    </w:rPr>
                                  </w:pPr>
                                  <w:r>
                                    <w:rPr>
                                      <w:rFonts w:ascii="標楷體" w:hAnsi="標楷體" w:hint="eastAsia"/>
                                      <w:b/>
                                      <w:noProof/>
                                      <w:sz w:val="20"/>
                                    </w:rPr>
                                    <w:t>100.00</w:t>
                                  </w:r>
                                </w:p>
                              </w:tc>
                            </w:tr>
                            <w:tr w:rsidR="0094078E" w14:paraId="7726404C"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8423631"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1.按業務需要而減少支付。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F25E2F9"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618,425</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B8136F6"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57.59</w:t>
                                  </w:r>
                                </w:p>
                              </w:tc>
                            </w:tr>
                            <w:tr w:rsidR="0094078E" w14:paraId="4103E3E9"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117DA803"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2.實際進用員額較少人事費節餘。</w:t>
                                  </w:r>
                                </w:p>
                              </w:tc>
                              <w:tc>
                                <w:tcPr>
                                  <w:tcW w:w="1050" w:type="dxa"/>
                                  <w:tcBorders>
                                    <w:top w:val="single" w:sz="4" w:space="0" w:color="auto"/>
                                    <w:left w:val="single" w:sz="4" w:space="0" w:color="auto"/>
                                    <w:bottom w:val="single" w:sz="4" w:space="0" w:color="auto"/>
                                    <w:right w:val="single" w:sz="4" w:space="0" w:color="auto"/>
                                  </w:tcBorders>
                                  <w:vAlign w:val="center"/>
                                  <w:hideMark/>
                                </w:tcPr>
                                <w:p w14:paraId="1CA32D12"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151,425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04C4EF"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14.10</w:t>
                                  </w:r>
                                </w:p>
                              </w:tc>
                            </w:tr>
                            <w:tr w:rsidR="0094078E" w14:paraId="2D4E6151"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D4B2860"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3.計畫變更致未實施或工作量減少。</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758D6B2"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99,210</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631531E"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9.24</w:t>
                                  </w:r>
                                </w:p>
                              </w:tc>
                            </w:tr>
                            <w:tr w:rsidR="0094078E" w14:paraId="3DDA1356"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32F83BD7" w14:textId="77777777" w:rsidR="0094078E" w:rsidRDefault="0094078E">
                                  <w:pPr>
                                    <w:adjustRightInd w:val="0"/>
                                    <w:snapToGrid w:val="0"/>
                                    <w:spacing w:line="240" w:lineRule="exact"/>
                                    <w:jc w:val="both"/>
                                    <w:rPr>
                                      <w:rFonts w:ascii="標楷體" w:hAnsi="標楷體"/>
                                      <w:noProof/>
                                      <w:sz w:val="20"/>
                                    </w:rPr>
                                  </w:pPr>
                                  <w:r>
                                    <w:rPr>
                                      <w:rFonts w:ascii="標楷體" w:hAnsi="標楷體" w:hint="eastAsia"/>
                                      <w:noProof/>
                                      <w:sz w:val="20"/>
                                    </w:rPr>
                                    <w:t>4.補(捐)助或委辦計畫經費結餘。</w:t>
                                  </w:r>
                                </w:p>
                              </w:tc>
                              <w:tc>
                                <w:tcPr>
                                  <w:tcW w:w="1050" w:type="dxa"/>
                                  <w:tcBorders>
                                    <w:top w:val="single" w:sz="4" w:space="0" w:color="auto"/>
                                    <w:left w:val="single" w:sz="4" w:space="0" w:color="auto"/>
                                    <w:bottom w:val="single" w:sz="4" w:space="0" w:color="auto"/>
                                    <w:right w:val="single" w:sz="4" w:space="0" w:color="auto"/>
                                  </w:tcBorders>
                                  <w:vAlign w:val="center"/>
                                  <w:hideMark/>
                                </w:tcPr>
                                <w:p w14:paraId="781C71A8"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60,782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412FF7"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5.66</w:t>
                                  </w:r>
                                </w:p>
                              </w:tc>
                            </w:tr>
                            <w:tr w:rsidR="0094078E" w14:paraId="6124DF0D"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224A6C7" w14:textId="77777777" w:rsidR="0094078E" w:rsidRDefault="0094078E">
                                  <w:pPr>
                                    <w:adjustRightInd w:val="0"/>
                                    <w:snapToGrid w:val="0"/>
                                    <w:spacing w:line="240" w:lineRule="exact"/>
                                    <w:jc w:val="both"/>
                                    <w:rPr>
                                      <w:rFonts w:ascii="標楷體" w:hAnsi="標楷體"/>
                                      <w:color w:val="FF0000"/>
                                      <w:sz w:val="20"/>
                                    </w:rPr>
                                  </w:pPr>
                                  <w:r>
                                    <w:rPr>
                                      <w:rFonts w:ascii="標楷體" w:hAnsi="標楷體" w:hint="eastAsia"/>
                                      <w:noProof/>
                                      <w:sz w:val="20"/>
                                    </w:rPr>
                                    <w:t>5.撙節支出。</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31F06A6"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40,348</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84EC693"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3.76</w:t>
                                  </w:r>
                                </w:p>
                              </w:tc>
                            </w:tr>
                            <w:tr w:rsidR="0094078E" w14:paraId="0099236D"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5E8DEAE9" w14:textId="77777777" w:rsidR="0094078E" w:rsidRDefault="0094078E">
                                  <w:pPr>
                                    <w:adjustRightInd w:val="0"/>
                                    <w:snapToGrid w:val="0"/>
                                    <w:spacing w:line="240" w:lineRule="exact"/>
                                    <w:jc w:val="both"/>
                                    <w:rPr>
                                      <w:rFonts w:ascii="標楷體" w:hAnsi="標楷體"/>
                                      <w:color w:val="FF0000"/>
                                      <w:sz w:val="20"/>
                                    </w:rPr>
                                  </w:pPr>
                                  <w:r>
                                    <w:rPr>
                                      <w:rFonts w:ascii="標楷體" w:hAnsi="標楷體" w:hint="eastAsia"/>
                                      <w:noProof/>
                                      <w:sz w:val="20"/>
                                    </w:rPr>
                                    <w:t>6.因土地取得問題而未執行。</w:t>
                                  </w:r>
                                </w:p>
                              </w:tc>
                              <w:tc>
                                <w:tcPr>
                                  <w:tcW w:w="1050" w:type="dxa"/>
                                  <w:tcBorders>
                                    <w:top w:val="single" w:sz="4" w:space="0" w:color="auto"/>
                                    <w:left w:val="single" w:sz="4" w:space="0" w:color="auto"/>
                                    <w:bottom w:val="single" w:sz="4" w:space="0" w:color="auto"/>
                                    <w:right w:val="single" w:sz="4" w:space="0" w:color="auto"/>
                                  </w:tcBorders>
                                  <w:vAlign w:val="center"/>
                                  <w:hideMark/>
                                </w:tcPr>
                                <w:p w14:paraId="0579C9C9"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35,323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3ECF08"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3.29</w:t>
                                  </w:r>
                                </w:p>
                              </w:tc>
                            </w:tr>
                            <w:tr w:rsidR="0094078E" w14:paraId="3DB26D43"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DF0C4F2" w14:textId="77777777" w:rsidR="0094078E" w:rsidRDefault="0094078E">
                                  <w:pPr>
                                    <w:adjustRightInd w:val="0"/>
                                    <w:snapToGrid w:val="0"/>
                                    <w:spacing w:line="240" w:lineRule="exact"/>
                                    <w:jc w:val="both"/>
                                    <w:rPr>
                                      <w:rFonts w:ascii="標楷體" w:hAnsi="標楷體"/>
                                      <w:color w:val="FF0000"/>
                                      <w:sz w:val="20"/>
                                    </w:rPr>
                                  </w:pPr>
                                  <w:r>
                                    <w:rPr>
                                      <w:rFonts w:ascii="標楷體" w:hAnsi="標楷體" w:hint="eastAsia"/>
                                      <w:noProof/>
                                      <w:sz w:val="20"/>
                                    </w:rPr>
                                    <w:t>7.營繕工程結餘。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68C0422B"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28,483</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2B75130"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2.65</w:t>
                                  </w:r>
                                </w:p>
                              </w:tc>
                            </w:tr>
                            <w:tr w:rsidR="0094078E" w14:paraId="537171E2"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0116807B"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8.專案經費第一、二預備金未動支。</w:t>
                                  </w:r>
                                </w:p>
                              </w:tc>
                              <w:tc>
                                <w:tcPr>
                                  <w:tcW w:w="1050" w:type="dxa"/>
                                  <w:tcBorders>
                                    <w:top w:val="single" w:sz="4" w:space="0" w:color="auto"/>
                                    <w:left w:val="single" w:sz="4" w:space="0" w:color="auto"/>
                                    <w:bottom w:val="single" w:sz="4" w:space="0" w:color="auto"/>
                                    <w:right w:val="single" w:sz="4" w:space="0" w:color="auto"/>
                                  </w:tcBorders>
                                  <w:vAlign w:val="center"/>
                                  <w:hideMark/>
                                </w:tcPr>
                                <w:p w14:paraId="574B99B1"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12,645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53FF2F"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1.18</w:t>
                                  </w:r>
                                </w:p>
                              </w:tc>
                            </w:tr>
                            <w:tr w:rsidR="0094078E" w14:paraId="333C1441"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22AD3B4"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9.採購財物結餘。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00869C0"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6,204</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DCD978E"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0.58</w:t>
                                  </w:r>
                                </w:p>
                              </w:tc>
                            </w:tr>
                            <w:tr w:rsidR="0094078E" w14:paraId="2709CAEF"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22E1D7C8" w14:textId="77777777" w:rsidR="0094078E" w:rsidRDefault="0094078E">
                                  <w:pPr>
                                    <w:adjustRightInd w:val="0"/>
                                    <w:snapToGrid w:val="0"/>
                                    <w:spacing w:line="240" w:lineRule="exact"/>
                                    <w:jc w:val="both"/>
                                    <w:rPr>
                                      <w:rFonts w:ascii="標楷體" w:hAnsi="標楷體"/>
                                      <w:noProof/>
                                      <w:sz w:val="20"/>
                                    </w:rPr>
                                  </w:pPr>
                                  <w:r>
                                    <w:rPr>
                                      <w:rFonts w:ascii="標楷體" w:hAnsi="標楷體" w:hint="eastAsia"/>
                                      <w:noProof/>
                                      <w:sz w:val="20"/>
                                    </w:rPr>
                                    <w:t>10.收支併列預算收入未達而減支。</w:t>
                                  </w:r>
                                </w:p>
                              </w:tc>
                              <w:tc>
                                <w:tcPr>
                                  <w:tcW w:w="1050" w:type="dxa"/>
                                  <w:tcBorders>
                                    <w:top w:val="single" w:sz="4" w:space="0" w:color="auto"/>
                                    <w:left w:val="single" w:sz="4" w:space="0" w:color="auto"/>
                                    <w:bottom w:val="single" w:sz="4" w:space="0" w:color="auto"/>
                                    <w:right w:val="single" w:sz="4" w:space="0" w:color="auto"/>
                                  </w:tcBorders>
                                  <w:vAlign w:val="center"/>
                                  <w:hideMark/>
                                </w:tcPr>
                                <w:p w14:paraId="4D1FE926"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2,730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403A4F"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0.25</w:t>
                                  </w:r>
                                </w:p>
                              </w:tc>
                            </w:tr>
                            <w:tr w:rsidR="0094078E" w14:paraId="592FE0B0"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DBAEB52" w14:textId="77777777" w:rsidR="0094078E" w:rsidRDefault="0094078E">
                                  <w:pPr>
                                    <w:adjustRightInd w:val="0"/>
                                    <w:snapToGrid w:val="0"/>
                                    <w:spacing w:line="240" w:lineRule="exact"/>
                                    <w:jc w:val="both"/>
                                    <w:rPr>
                                      <w:rFonts w:ascii="標楷體" w:hAnsi="標楷體"/>
                                      <w:noProof/>
                                      <w:sz w:val="20"/>
                                    </w:rPr>
                                  </w:pPr>
                                  <w:r>
                                    <w:rPr>
                                      <w:rFonts w:ascii="標楷體" w:hAnsi="標楷體" w:hint="eastAsia"/>
                                      <w:noProof/>
                                      <w:sz w:val="20"/>
                                    </w:rPr>
                                    <w:t>11.其他。</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6E280FB"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18,274</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A7AEF01"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1.70</w:t>
                                  </w:r>
                                </w:p>
                              </w:tc>
                            </w:tr>
                          </w:tbl>
                          <w:p w14:paraId="1CCBAC5C" w14:textId="77777777" w:rsidR="0094078E" w:rsidRDefault="0094078E" w:rsidP="0094078E">
                            <w:pPr>
                              <w:adjustRightInd w:val="0"/>
                              <w:snapToGrid w:val="0"/>
                              <w:rPr>
                                <w:rFonts w:eastAsia="新細明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4E018C" id="文字方塊 74" o:spid="_x0000_s1035" type="#_x0000_t202" style="position:absolute;left:0;text-align:left;margin-left:224.95pt;margin-top:62.4pt;width:268.5pt;height:258.9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GDfSwIAAFEEAAAOAAAAZHJzL2Uyb0RvYy54bWysVF2O0zAQfkfiDpbfadI/to2arpYuRUgL&#10;i7RwAMdxGgvHY2y3yXKBlTjA8swBOAAH2j0HY6dbqvKGyIPl8Yw/z3zzTRbnXaPITlgnQed0OEgp&#10;EZpDKfUmp58+rl/MKHGe6ZIp0CKnt8LR8+XzZ4vWZGIENahSWIIg2mWtyWntvcmSxPFaNMwNwAiN&#10;zgpswzyadpOUlrWI3qhklKYvkxZsaSxw4RyeXvZOuoz4VSW4v64qJzxROcXcfFxtXIuwJssFyzaW&#10;mVryfRrsH7JomNT46AHqknlGtlb+BdVIbsFB5QccmgSqSnIRa8BqhulJNTc1MyLWguQ4c6DJ/T9Y&#10;/n73wRJZ5vRsQolmDfbo8f7u4ef3x/tfDz++ETxGjlrjMgy9MRjsu1fQYa9jvc5cAf/siIZVzfRG&#10;XFgLbS1YiTkOw83k6GqP4wJI0b6DEt9iWw8RqKtsEwhESgiiY69uD/0RnSccD8eTdD6fooujbzya&#10;zdJx7GDCsqfrxjr/RkBDwianFgUQ4dnuyvmQDsueQsJrDpQs11KpaNhNsVKW7BiKZR2/WMFJmNKk&#10;zel8OppGZA3hftRRIz2KWckmp7M0fL28Ah2vdRlDPJOq32MmSu/5CZT05Piu6GI7DrQXUN4iYRZ6&#10;7eKs+WtcKgWYBVfSUFKD/Xp6FuJQJuihpEV959R92TIrKFFvNTZnPpxMwkBEYzI9G6Fhjz3FsYdp&#10;jlA59ZT025WPQxRo03CBTaxkpDd0u894XxrqNrK+n7EwGMd2jPrzJ1j+BgAA//8DAFBLAwQUAAYA&#10;CAAAACEAJmuSot4AAAALAQAADwAAAGRycy9kb3ducmV2LnhtbEyPzU7DMBCE70i8g7VIXBB1iIzb&#10;hDgVIIG49ucBNombRMTrKHab9O1ZTnDcmU+zM8V2cYO42Cn0ngw8rRIQlmrf9NQaOB4+HjcgQkRq&#10;cPBkDVxtgG15e1Ng3viZdvayj63gEAo5GuhiHHMpQ91Zh2HlR0vsnfzkMPI5tbKZcOZwN8g0SbR0&#10;2BN/6HC0752tv/dnZ+D0NT88Z3P1GY/rndJv2K8rfzXm/m55fQER7RL/YPitz9Wh5E6VP1MTxGBA&#10;qSxjlI1U8QYmso1mpTKgVapBloX8v6H8AQAA//8DAFBLAQItABQABgAIAAAAIQC2gziS/gAAAOEB&#10;AAATAAAAAAAAAAAAAAAAAAAAAABbQ29udGVudF9UeXBlc10ueG1sUEsBAi0AFAAGAAgAAAAhADj9&#10;If/WAAAAlAEAAAsAAAAAAAAAAAAAAAAALwEAAF9yZWxzLy5yZWxzUEsBAi0AFAAGAAgAAAAhAPRY&#10;YN9LAgAAUQQAAA4AAAAAAAAAAAAAAAAALgIAAGRycy9lMm9Eb2MueG1sUEsBAi0AFAAGAAgAAAAh&#10;ACZrkqLeAAAACwEAAA8AAAAAAAAAAAAAAAAApQQAAGRycy9kb3ducmV2LnhtbFBLBQYAAAAABAAE&#10;APMAAACwBQAAAAA=&#10;" stroked="f">
                <v:textbox>
                  <w:txbxContent>
                    <w:p w14:paraId="76496849" w14:textId="77777777" w:rsidR="0094078E" w:rsidRDefault="0094078E" w:rsidP="00287869">
                      <w:pPr>
                        <w:adjustRightInd w:val="0"/>
                        <w:snapToGrid w:val="0"/>
                        <w:spacing w:line="120" w:lineRule="exact"/>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31"/>
                        <w:gridCol w:w="1050"/>
                        <w:gridCol w:w="709"/>
                      </w:tblGrid>
                      <w:tr w:rsidR="0094078E" w14:paraId="29304B07" w14:textId="77777777">
                        <w:trPr>
                          <w:trHeight w:val="312"/>
                        </w:trPr>
                        <w:tc>
                          <w:tcPr>
                            <w:tcW w:w="4990" w:type="dxa"/>
                            <w:gridSpan w:val="3"/>
                            <w:tcBorders>
                              <w:top w:val="nil"/>
                              <w:left w:val="nil"/>
                              <w:bottom w:val="nil"/>
                              <w:right w:val="nil"/>
                            </w:tcBorders>
                            <w:vAlign w:val="center"/>
                            <w:hideMark/>
                          </w:tcPr>
                          <w:p w14:paraId="7932B400" w14:textId="77777777" w:rsidR="0094078E" w:rsidRDefault="0094078E">
                            <w:pPr>
                              <w:overflowPunct w:val="0"/>
                              <w:adjustRightInd w:val="0"/>
                              <w:snapToGrid w:val="0"/>
                              <w:spacing w:line="240" w:lineRule="exact"/>
                              <w:jc w:val="center"/>
                              <w:textAlignment w:val="center"/>
                              <w:rPr>
                                <w:rFonts w:ascii="標楷體" w:hAnsi="標楷體"/>
                                <w:b/>
                                <w:kern w:val="16"/>
                              </w:rPr>
                            </w:pPr>
                            <w:r>
                              <w:rPr>
                                <w:rFonts w:ascii="標楷體" w:hAnsi="標楷體" w:hint="eastAsia"/>
                                <w:b/>
                                <w:kern w:val="16"/>
                                <w:szCs w:val="20"/>
                              </w:rPr>
                              <w:t xml:space="preserve">表1　</w:t>
                            </w:r>
                            <w:r>
                              <w:rPr>
                                <w:rFonts w:ascii="標楷體" w:hAnsi="標楷體" w:hint="eastAsia"/>
                                <w:b/>
                                <w:kern w:val="16"/>
                              </w:rPr>
                              <w:t>歲出經費賸餘分析（原因別）</w:t>
                            </w:r>
                          </w:p>
                        </w:tc>
                      </w:tr>
                      <w:tr w:rsidR="0094078E" w14:paraId="7131824F" w14:textId="77777777">
                        <w:trPr>
                          <w:trHeight w:val="312"/>
                        </w:trPr>
                        <w:tc>
                          <w:tcPr>
                            <w:tcW w:w="4990" w:type="dxa"/>
                            <w:gridSpan w:val="3"/>
                            <w:tcBorders>
                              <w:top w:val="nil"/>
                              <w:left w:val="nil"/>
                              <w:bottom w:val="nil"/>
                              <w:right w:val="nil"/>
                            </w:tcBorders>
                            <w:vAlign w:val="center"/>
                            <w:hideMark/>
                          </w:tcPr>
                          <w:p w14:paraId="3CBB1C17" w14:textId="77777777" w:rsidR="0094078E" w:rsidRDefault="0094078E">
                            <w:pPr>
                              <w:overflowPunct w:val="0"/>
                              <w:adjustRightInd w:val="0"/>
                              <w:snapToGrid w:val="0"/>
                              <w:spacing w:line="240" w:lineRule="exact"/>
                              <w:jc w:val="right"/>
                              <w:textAlignment w:val="center"/>
                              <w:rPr>
                                <w:rFonts w:ascii="標楷體" w:hAnsi="標楷體"/>
                                <w:kern w:val="16"/>
                                <w:sz w:val="20"/>
                              </w:rPr>
                            </w:pPr>
                            <w:r>
                              <w:rPr>
                                <w:rFonts w:ascii="標楷體" w:hAnsi="標楷體" w:hint="eastAsia"/>
                                <w:kern w:val="16"/>
                                <w:sz w:val="20"/>
                                <w:szCs w:val="20"/>
                              </w:rPr>
                              <w:t>單位：新臺幣千元、</w:t>
                            </w:r>
                            <w:r>
                              <w:rPr>
                                <w:rFonts w:ascii="標楷體" w:hAnsi="標楷體" w:hint="eastAsia"/>
                                <w:kern w:val="16"/>
                                <w:sz w:val="20"/>
                              </w:rPr>
                              <w:t>％</w:t>
                            </w:r>
                          </w:p>
                        </w:tc>
                      </w:tr>
                      <w:tr w:rsidR="0094078E" w14:paraId="2D6B8A3A"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360F661"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經費賸餘原因</w:t>
                            </w:r>
                          </w:p>
                        </w:tc>
                        <w:tc>
                          <w:tcPr>
                            <w:tcW w:w="1050"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9D8AD73"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金額</w:t>
                            </w:r>
                          </w:p>
                        </w:tc>
                        <w:tc>
                          <w:tcPr>
                            <w:tcW w:w="709"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5882CFD2"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占比</w:t>
                            </w:r>
                          </w:p>
                        </w:tc>
                      </w:tr>
                      <w:tr w:rsidR="0094078E" w14:paraId="07057ABC"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11A28BDE" w14:textId="77777777" w:rsidR="0094078E" w:rsidRDefault="0094078E">
                            <w:pPr>
                              <w:overflowPunct w:val="0"/>
                              <w:adjustRightInd w:val="0"/>
                              <w:snapToGrid w:val="0"/>
                              <w:spacing w:line="240" w:lineRule="exact"/>
                              <w:ind w:leftChars="250" w:left="600" w:rightChars="250" w:right="600"/>
                              <w:jc w:val="distribute"/>
                              <w:textAlignment w:val="center"/>
                              <w:rPr>
                                <w:rFonts w:ascii="標楷體" w:hAnsi="標楷體"/>
                                <w:b/>
                                <w:kern w:val="16"/>
                                <w:sz w:val="20"/>
                              </w:rPr>
                            </w:pPr>
                            <w:r>
                              <w:rPr>
                                <w:rFonts w:ascii="標楷體" w:hAnsi="標楷體" w:hint="eastAsia"/>
                                <w:b/>
                                <w:kern w:val="16"/>
                                <w:sz w:val="20"/>
                              </w:rPr>
                              <w:t>合計</w:t>
                            </w:r>
                          </w:p>
                        </w:tc>
                        <w:tc>
                          <w:tcPr>
                            <w:tcW w:w="1050" w:type="dxa"/>
                            <w:tcBorders>
                              <w:top w:val="single" w:sz="4" w:space="0" w:color="auto"/>
                              <w:left w:val="single" w:sz="4" w:space="0" w:color="auto"/>
                              <w:bottom w:val="single" w:sz="4" w:space="0" w:color="auto"/>
                              <w:right w:val="single" w:sz="4" w:space="0" w:color="auto"/>
                            </w:tcBorders>
                            <w:vAlign w:val="center"/>
                            <w:hideMark/>
                          </w:tcPr>
                          <w:p w14:paraId="23DC915A" w14:textId="77777777" w:rsidR="0094078E" w:rsidRDefault="0094078E">
                            <w:pPr>
                              <w:adjustRightInd w:val="0"/>
                              <w:snapToGrid w:val="0"/>
                              <w:spacing w:line="240" w:lineRule="exact"/>
                              <w:jc w:val="right"/>
                              <w:rPr>
                                <w:rFonts w:ascii="標楷體" w:hAnsi="標楷體"/>
                                <w:b/>
                                <w:sz w:val="20"/>
                              </w:rPr>
                            </w:pPr>
                            <w:r>
                              <w:rPr>
                                <w:rFonts w:ascii="標楷體" w:hAnsi="標楷體" w:hint="eastAsia"/>
                                <w:b/>
                                <w:noProof/>
                                <w:sz w:val="20"/>
                              </w:rPr>
                              <w:t>1,073,853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C0EB08" w14:textId="77777777" w:rsidR="0094078E" w:rsidRDefault="0094078E">
                            <w:pPr>
                              <w:adjustRightInd w:val="0"/>
                              <w:snapToGrid w:val="0"/>
                              <w:spacing w:line="240" w:lineRule="exact"/>
                              <w:jc w:val="right"/>
                              <w:rPr>
                                <w:rFonts w:ascii="標楷體" w:hAnsi="標楷體"/>
                                <w:b/>
                                <w:sz w:val="20"/>
                              </w:rPr>
                            </w:pPr>
                            <w:r>
                              <w:rPr>
                                <w:rFonts w:ascii="標楷體" w:hAnsi="標楷體" w:hint="eastAsia"/>
                                <w:b/>
                                <w:noProof/>
                                <w:sz w:val="20"/>
                              </w:rPr>
                              <w:t>100.00</w:t>
                            </w:r>
                          </w:p>
                        </w:tc>
                      </w:tr>
                      <w:tr w:rsidR="0094078E" w14:paraId="7726404C"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8423631"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1.按業務需要而減少支付。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F25E2F9"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618,425</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B8136F6"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57.59</w:t>
                            </w:r>
                          </w:p>
                        </w:tc>
                      </w:tr>
                      <w:tr w:rsidR="0094078E" w14:paraId="4103E3E9"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117DA803"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2.實際進用員額較少人事費節餘。</w:t>
                            </w:r>
                          </w:p>
                        </w:tc>
                        <w:tc>
                          <w:tcPr>
                            <w:tcW w:w="1050" w:type="dxa"/>
                            <w:tcBorders>
                              <w:top w:val="single" w:sz="4" w:space="0" w:color="auto"/>
                              <w:left w:val="single" w:sz="4" w:space="0" w:color="auto"/>
                              <w:bottom w:val="single" w:sz="4" w:space="0" w:color="auto"/>
                              <w:right w:val="single" w:sz="4" w:space="0" w:color="auto"/>
                            </w:tcBorders>
                            <w:vAlign w:val="center"/>
                            <w:hideMark/>
                          </w:tcPr>
                          <w:p w14:paraId="1CA32D12"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151,425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04C4EF"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14.10</w:t>
                            </w:r>
                          </w:p>
                        </w:tc>
                      </w:tr>
                      <w:tr w:rsidR="0094078E" w14:paraId="2D4E6151"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D4B2860"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3.計畫變更致未實施或工作量減少。</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758D6B2"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99,210</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631531E"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9.24</w:t>
                            </w:r>
                          </w:p>
                        </w:tc>
                      </w:tr>
                      <w:tr w:rsidR="0094078E" w14:paraId="3DDA1356"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32F83BD7" w14:textId="77777777" w:rsidR="0094078E" w:rsidRDefault="0094078E">
                            <w:pPr>
                              <w:adjustRightInd w:val="0"/>
                              <w:snapToGrid w:val="0"/>
                              <w:spacing w:line="240" w:lineRule="exact"/>
                              <w:jc w:val="both"/>
                              <w:rPr>
                                <w:rFonts w:ascii="標楷體" w:hAnsi="標楷體"/>
                                <w:noProof/>
                                <w:sz w:val="20"/>
                              </w:rPr>
                            </w:pPr>
                            <w:r>
                              <w:rPr>
                                <w:rFonts w:ascii="標楷體" w:hAnsi="標楷體" w:hint="eastAsia"/>
                                <w:noProof/>
                                <w:sz w:val="20"/>
                              </w:rPr>
                              <w:t>4.補(捐)助或委辦計畫經費結餘。</w:t>
                            </w:r>
                          </w:p>
                        </w:tc>
                        <w:tc>
                          <w:tcPr>
                            <w:tcW w:w="1050" w:type="dxa"/>
                            <w:tcBorders>
                              <w:top w:val="single" w:sz="4" w:space="0" w:color="auto"/>
                              <w:left w:val="single" w:sz="4" w:space="0" w:color="auto"/>
                              <w:bottom w:val="single" w:sz="4" w:space="0" w:color="auto"/>
                              <w:right w:val="single" w:sz="4" w:space="0" w:color="auto"/>
                            </w:tcBorders>
                            <w:vAlign w:val="center"/>
                            <w:hideMark/>
                          </w:tcPr>
                          <w:p w14:paraId="781C71A8"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60,782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412FF7"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5.66</w:t>
                            </w:r>
                          </w:p>
                        </w:tc>
                      </w:tr>
                      <w:tr w:rsidR="0094078E" w14:paraId="6124DF0D"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224A6C7" w14:textId="77777777" w:rsidR="0094078E" w:rsidRDefault="0094078E">
                            <w:pPr>
                              <w:adjustRightInd w:val="0"/>
                              <w:snapToGrid w:val="0"/>
                              <w:spacing w:line="240" w:lineRule="exact"/>
                              <w:jc w:val="both"/>
                              <w:rPr>
                                <w:rFonts w:ascii="標楷體" w:hAnsi="標楷體"/>
                                <w:color w:val="FF0000"/>
                                <w:sz w:val="20"/>
                              </w:rPr>
                            </w:pPr>
                            <w:r>
                              <w:rPr>
                                <w:rFonts w:ascii="標楷體" w:hAnsi="標楷體" w:hint="eastAsia"/>
                                <w:noProof/>
                                <w:sz w:val="20"/>
                              </w:rPr>
                              <w:t>5.撙節支出。</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31F06A6"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40,348</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84EC693"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3.76</w:t>
                            </w:r>
                          </w:p>
                        </w:tc>
                      </w:tr>
                      <w:tr w:rsidR="0094078E" w14:paraId="0099236D"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5E8DEAE9" w14:textId="77777777" w:rsidR="0094078E" w:rsidRDefault="0094078E">
                            <w:pPr>
                              <w:adjustRightInd w:val="0"/>
                              <w:snapToGrid w:val="0"/>
                              <w:spacing w:line="240" w:lineRule="exact"/>
                              <w:jc w:val="both"/>
                              <w:rPr>
                                <w:rFonts w:ascii="標楷體" w:hAnsi="標楷體"/>
                                <w:color w:val="FF0000"/>
                                <w:sz w:val="20"/>
                              </w:rPr>
                            </w:pPr>
                            <w:r>
                              <w:rPr>
                                <w:rFonts w:ascii="標楷體" w:hAnsi="標楷體" w:hint="eastAsia"/>
                                <w:noProof/>
                                <w:sz w:val="20"/>
                              </w:rPr>
                              <w:t>6.因土地取得問題而未執行。</w:t>
                            </w:r>
                          </w:p>
                        </w:tc>
                        <w:tc>
                          <w:tcPr>
                            <w:tcW w:w="1050" w:type="dxa"/>
                            <w:tcBorders>
                              <w:top w:val="single" w:sz="4" w:space="0" w:color="auto"/>
                              <w:left w:val="single" w:sz="4" w:space="0" w:color="auto"/>
                              <w:bottom w:val="single" w:sz="4" w:space="0" w:color="auto"/>
                              <w:right w:val="single" w:sz="4" w:space="0" w:color="auto"/>
                            </w:tcBorders>
                            <w:vAlign w:val="center"/>
                            <w:hideMark/>
                          </w:tcPr>
                          <w:p w14:paraId="0579C9C9"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35,323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3ECF08"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3.29</w:t>
                            </w:r>
                          </w:p>
                        </w:tc>
                      </w:tr>
                      <w:tr w:rsidR="0094078E" w14:paraId="3DB26D43"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DF0C4F2" w14:textId="77777777" w:rsidR="0094078E" w:rsidRDefault="0094078E">
                            <w:pPr>
                              <w:adjustRightInd w:val="0"/>
                              <w:snapToGrid w:val="0"/>
                              <w:spacing w:line="240" w:lineRule="exact"/>
                              <w:jc w:val="both"/>
                              <w:rPr>
                                <w:rFonts w:ascii="標楷體" w:hAnsi="標楷體"/>
                                <w:color w:val="FF0000"/>
                                <w:sz w:val="20"/>
                              </w:rPr>
                            </w:pPr>
                            <w:r>
                              <w:rPr>
                                <w:rFonts w:ascii="標楷體" w:hAnsi="標楷體" w:hint="eastAsia"/>
                                <w:noProof/>
                                <w:sz w:val="20"/>
                              </w:rPr>
                              <w:t>7.營繕工程結餘。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68C0422B"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28,483</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2B75130"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2.65</w:t>
                            </w:r>
                          </w:p>
                        </w:tc>
                      </w:tr>
                      <w:tr w:rsidR="0094078E" w14:paraId="537171E2"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0116807B"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8.專案經費第一、二預備金未動支。</w:t>
                            </w:r>
                          </w:p>
                        </w:tc>
                        <w:tc>
                          <w:tcPr>
                            <w:tcW w:w="1050" w:type="dxa"/>
                            <w:tcBorders>
                              <w:top w:val="single" w:sz="4" w:space="0" w:color="auto"/>
                              <w:left w:val="single" w:sz="4" w:space="0" w:color="auto"/>
                              <w:bottom w:val="single" w:sz="4" w:space="0" w:color="auto"/>
                              <w:right w:val="single" w:sz="4" w:space="0" w:color="auto"/>
                            </w:tcBorders>
                            <w:vAlign w:val="center"/>
                            <w:hideMark/>
                          </w:tcPr>
                          <w:p w14:paraId="574B99B1"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12,645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53FF2F"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1.18</w:t>
                            </w:r>
                          </w:p>
                        </w:tc>
                      </w:tr>
                      <w:tr w:rsidR="0094078E" w14:paraId="333C1441"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22AD3B4" w14:textId="77777777" w:rsidR="0094078E" w:rsidRDefault="0094078E">
                            <w:pPr>
                              <w:adjustRightInd w:val="0"/>
                              <w:snapToGrid w:val="0"/>
                              <w:spacing w:line="240" w:lineRule="exact"/>
                              <w:jc w:val="both"/>
                              <w:rPr>
                                <w:rFonts w:ascii="標楷體" w:hAnsi="標楷體"/>
                                <w:sz w:val="20"/>
                              </w:rPr>
                            </w:pPr>
                            <w:r>
                              <w:rPr>
                                <w:rFonts w:ascii="標楷體" w:hAnsi="標楷體" w:hint="eastAsia"/>
                                <w:noProof/>
                                <w:sz w:val="20"/>
                              </w:rPr>
                              <w:t>9.採購財物結餘。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00869C0"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6,204</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DCD978E"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0.58</w:t>
                            </w:r>
                          </w:p>
                        </w:tc>
                      </w:tr>
                      <w:tr w:rsidR="0094078E" w14:paraId="2709CAEF"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22E1D7C8" w14:textId="77777777" w:rsidR="0094078E" w:rsidRDefault="0094078E">
                            <w:pPr>
                              <w:adjustRightInd w:val="0"/>
                              <w:snapToGrid w:val="0"/>
                              <w:spacing w:line="240" w:lineRule="exact"/>
                              <w:jc w:val="both"/>
                              <w:rPr>
                                <w:rFonts w:ascii="標楷體" w:hAnsi="標楷體"/>
                                <w:noProof/>
                                <w:sz w:val="20"/>
                              </w:rPr>
                            </w:pPr>
                            <w:r>
                              <w:rPr>
                                <w:rFonts w:ascii="標楷體" w:hAnsi="標楷體" w:hint="eastAsia"/>
                                <w:noProof/>
                                <w:sz w:val="20"/>
                              </w:rPr>
                              <w:t>10.收支併列預算收入未達而減支。</w:t>
                            </w:r>
                          </w:p>
                        </w:tc>
                        <w:tc>
                          <w:tcPr>
                            <w:tcW w:w="1050" w:type="dxa"/>
                            <w:tcBorders>
                              <w:top w:val="single" w:sz="4" w:space="0" w:color="auto"/>
                              <w:left w:val="single" w:sz="4" w:space="0" w:color="auto"/>
                              <w:bottom w:val="single" w:sz="4" w:space="0" w:color="auto"/>
                              <w:right w:val="single" w:sz="4" w:space="0" w:color="auto"/>
                            </w:tcBorders>
                            <w:vAlign w:val="center"/>
                            <w:hideMark/>
                          </w:tcPr>
                          <w:p w14:paraId="4D1FE926"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2,730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403A4F"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0.25</w:t>
                            </w:r>
                          </w:p>
                        </w:tc>
                      </w:tr>
                      <w:tr w:rsidR="0094078E" w14:paraId="592FE0B0"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DBAEB52" w14:textId="77777777" w:rsidR="0094078E" w:rsidRDefault="0094078E">
                            <w:pPr>
                              <w:adjustRightInd w:val="0"/>
                              <w:snapToGrid w:val="0"/>
                              <w:spacing w:line="240" w:lineRule="exact"/>
                              <w:jc w:val="both"/>
                              <w:rPr>
                                <w:rFonts w:ascii="標楷體" w:hAnsi="標楷體"/>
                                <w:noProof/>
                                <w:sz w:val="20"/>
                              </w:rPr>
                            </w:pPr>
                            <w:r>
                              <w:rPr>
                                <w:rFonts w:ascii="標楷體" w:hAnsi="標楷體" w:hint="eastAsia"/>
                                <w:noProof/>
                                <w:sz w:val="20"/>
                              </w:rPr>
                              <w:t>11.其他。</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6E280FB"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18,274</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A7AEF01" w14:textId="77777777" w:rsidR="0094078E" w:rsidRDefault="0094078E">
                            <w:pPr>
                              <w:adjustRightInd w:val="0"/>
                              <w:snapToGrid w:val="0"/>
                              <w:spacing w:line="240" w:lineRule="exact"/>
                              <w:jc w:val="right"/>
                              <w:rPr>
                                <w:rFonts w:ascii="標楷體" w:hAnsi="標楷體"/>
                                <w:noProof/>
                                <w:sz w:val="20"/>
                              </w:rPr>
                            </w:pPr>
                            <w:r>
                              <w:rPr>
                                <w:rFonts w:ascii="標楷體" w:hAnsi="標楷體" w:hint="eastAsia"/>
                                <w:noProof/>
                                <w:sz w:val="20"/>
                              </w:rPr>
                              <w:t>1.70</w:t>
                            </w:r>
                          </w:p>
                        </w:tc>
                      </w:tr>
                    </w:tbl>
                    <w:p w14:paraId="1CCBAC5C" w14:textId="77777777" w:rsidR="0094078E" w:rsidRDefault="0094078E" w:rsidP="0094078E">
                      <w:pPr>
                        <w:adjustRightInd w:val="0"/>
                        <w:snapToGrid w:val="0"/>
                        <w:rPr>
                          <w:rFonts w:eastAsia="新細明體"/>
                          <w:sz w:val="16"/>
                          <w:szCs w:val="16"/>
                        </w:rPr>
                      </w:pPr>
                    </w:p>
                  </w:txbxContent>
                </v:textbox>
                <w10:wrap type="square"/>
              </v:shape>
            </w:pict>
          </mc:Fallback>
        </mc:AlternateContent>
      </w:r>
      <w:r>
        <w:rPr>
          <w:rFonts w:hAnsi="標楷體" w:hint="eastAsia"/>
          <w:spacing w:val="10"/>
          <w:sz w:val="28"/>
        </w:rPr>
        <w:t>歲出決算審定總額124億1,451萬餘元，較預算數134億8,836萬餘元，減少10億7,385萬餘元（圖2），約7.96％（詳丙－</w:t>
      </w:r>
      <w:r w:rsidR="00224129">
        <w:rPr>
          <w:rFonts w:hAnsi="標楷體" w:hint="eastAsia"/>
          <w:spacing w:val="10"/>
          <w:sz w:val="28"/>
        </w:rPr>
        <w:t>1</w:t>
      </w:r>
      <w:r>
        <w:rPr>
          <w:rFonts w:hAnsi="標楷體" w:hint="eastAsia"/>
          <w:spacing w:val="10"/>
          <w:sz w:val="28"/>
        </w:rPr>
        <w:t>頁），主要係按業務需要減少支付、</w:t>
      </w:r>
      <w:r>
        <w:rPr>
          <w:rFonts w:hAnsi="標楷體" w:hint="eastAsia"/>
          <w:noProof/>
          <w:spacing w:val="10"/>
          <w:sz w:val="28"/>
        </w:rPr>
        <w:t>實際進用員額較少之人事費賸餘，及</w:t>
      </w:r>
      <w:r>
        <w:rPr>
          <w:rFonts w:hAnsi="標楷體" w:hint="eastAsia"/>
          <w:spacing w:val="10"/>
          <w:sz w:val="28"/>
        </w:rPr>
        <w:t>計畫變更致未實施或工作量減少（表1），如以機關別區分，主要係縣政府、農漁局及警察局等主管機關之經費賸餘（表2）；</w:t>
      </w:r>
      <w:proofErr w:type="gramStart"/>
      <w:r>
        <w:rPr>
          <w:rFonts w:hAnsi="標楷體" w:hint="eastAsia"/>
          <w:spacing w:val="10"/>
          <w:sz w:val="28"/>
        </w:rPr>
        <w:t>113</w:t>
      </w:r>
      <w:proofErr w:type="gramEnd"/>
      <w:r>
        <w:rPr>
          <w:rFonts w:hAnsi="標楷體" w:hint="eastAsia"/>
          <w:spacing w:val="10"/>
          <w:sz w:val="28"/>
        </w:rPr>
        <w:t>年度歲出決算應付保留數12億6,987萬餘元，占歲出預算數9.41％，主要係工程規劃設計中、或變更設計中、或施工中尚未完工；</w:t>
      </w:r>
      <w:r>
        <w:rPr>
          <w:rFonts w:hAnsi="標楷體" w:hint="eastAsia"/>
          <w:noProof/>
          <w:spacing w:val="10"/>
          <w:sz w:val="28"/>
        </w:rPr>
        <w:t>委託或補助計</w:t>
      </w:r>
      <w:r>
        <w:rPr>
          <w:rFonts w:hAnsi="標楷體" w:hint="eastAsia"/>
          <w:noProof/>
          <w:spacing w:val="10"/>
          <w:sz w:val="28"/>
        </w:rPr>
        <w:lastRenderedPageBreak/>
        <w:t>畫合約跨年度或單據未結</w:t>
      </w:r>
      <w:r>
        <w:rPr>
          <w:rFonts w:hint="eastAsia"/>
          <w:noProof/>
        </w:rPr>
        <mc:AlternateContent>
          <mc:Choice Requires="wps">
            <w:drawing>
              <wp:anchor distT="45720" distB="45720" distL="114300" distR="114300" simplePos="0" relativeHeight="251702272" behindDoc="0" locked="0" layoutInCell="1" allowOverlap="1" wp14:anchorId="73E2E8D8" wp14:editId="308F96C4">
                <wp:simplePos x="0" y="0"/>
                <wp:positionH relativeFrom="column">
                  <wp:posOffset>-114300</wp:posOffset>
                </wp:positionH>
                <wp:positionV relativeFrom="paragraph">
                  <wp:posOffset>-220980</wp:posOffset>
                </wp:positionV>
                <wp:extent cx="6311900" cy="2552700"/>
                <wp:effectExtent l="0" t="0" r="0" b="0"/>
                <wp:wrapSquare wrapText="bothSides"/>
                <wp:docPr id="70" name="文字方塊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2552700"/>
                        </a:xfrm>
                        <a:prstGeom prst="rect">
                          <a:avLst/>
                        </a:prstGeom>
                        <a:solidFill>
                          <a:srgbClr val="FFFFFF"/>
                        </a:solidFill>
                        <a:ln w="9525">
                          <a:noFill/>
                          <a:miter lim="800000"/>
                          <a:headEnd/>
                          <a:tailEnd/>
                        </a:ln>
                      </wps:spPr>
                      <wps:txbx>
                        <w:txbxContent>
                          <w:p w14:paraId="58BA1659" w14:textId="77777777" w:rsidR="0094078E" w:rsidRDefault="0094078E" w:rsidP="0094078E">
                            <w:pPr>
                              <w:adjustRightInd w:val="0"/>
                              <w:snapToGrid w:val="0"/>
                              <w:rPr>
                                <w:sz w:val="16"/>
                                <w:szCs w:val="16"/>
                              </w:rPr>
                            </w:pPr>
                          </w:p>
                          <w:tbl>
                            <w:tblPr>
                              <w:tblW w:w="961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08"/>
                              <w:gridCol w:w="1075"/>
                              <w:gridCol w:w="1176"/>
                              <w:gridCol w:w="1148"/>
                              <w:gridCol w:w="1411"/>
                              <w:gridCol w:w="1065"/>
                              <w:gridCol w:w="1180"/>
                              <w:gridCol w:w="1152"/>
                            </w:tblGrid>
                            <w:tr w:rsidR="0094078E" w14:paraId="1E21907B" w14:textId="77777777">
                              <w:trPr>
                                <w:cantSplit/>
                                <w:trHeight w:val="510"/>
                              </w:trPr>
                              <w:tc>
                                <w:tcPr>
                                  <w:tcW w:w="9617" w:type="dxa"/>
                                  <w:gridSpan w:val="8"/>
                                  <w:tcBorders>
                                    <w:top w:val="nil"/>
                                    <w:left w:val="nil"/>
                                    <w:bottom w:val="single" w:sz="4" w:space="0" w:color="auto"/>
                                    <w:right w:val="nil"/>
                                  </w:tcBorders>
                                  <w:vAlign w:val="center"/>
                                  <w:hideMark/>
                                </w:tcPr>
                                <w:p w14:paraId="75F82D7E" w14:textId="77777777" w:rsidR="0094078E" w:rsidRDefault="0094078E">
                                  <w:pPr>
                                    <w:overflowPunct w:val="0"/>
                                    <w:spacing w:line="240" w:lineRule="exact"/>
                                    <w:jc w:val="center"/>
                                    <w:textAlignment w:val="center"/>
                                    <w:rPr>
                                      <w:rFonts w:ascii="標楷體" w:hAnsi="標楷體"/>
                                      <w:b/>
                                    </w:rPr>
                                  </w:pPr>
                                  <w:r>
                                    <w:rPr>
                                      <w:rFonts w:ascii="標楷體" w:hAnsi="標楷體" w:hint="eastAsia"/>
                                      <w:b/>
                                    </w:rPr>
                                    <w:t>表2　歲出經費</w:t>
                                  </w:r>
                                  <w:r>
                                    <w:rPr>
                                      <w:rFonts w:ascii="標楷體" w:hAnsi="標楷體" w:hint="eastAsia"/>
                                      <w:b/>
                                      <w:kern w:val="16"/>
                                    </w:rPr>
                                    <w:t>賸餘</w:t>
                                  </w:r>
                                  <w:r>
                                    <w:rPr>
                                      <w:rFonts w:ascii="標楷體" w:hAnsi="標楷體" w:hint="eastAsia"/>
                                      <w:b/>
                                    </w:rPr>
                                    <w:t>彙計（機關別）</w:t>
                                  </w:r>
                                </w:p>
                                <w:p w14:paraId="4CF640D2" w14:textId="77777777" w:rsidR="0094078E" w:rsidRDefault="0094078E">
                                  <w:pPr>
                                    <w:spacing w:line="240" w:lineRule="exact"/>
                                    <w:jc w:val="right"/>
                                    <w:rPr>
                                      <w:rFonts w:eastAsia="新細明體"/>
                                      <w:spacing w:val="10"/>
                                      <w:sz w:val="28"/>
                                    </w:rPr>
                                  </w:pPr>
                                  <w:r>
                                    <w:rPr>
                                      <w:rFonts w:ascii="標楷體" w:hAnsi="標楷體" w:hint="eastAsia"/>
                                      <w:kern w:val="16"/>
                                      <w:sz w:val="20"/>
                                      <w:szCs w:val="20"/>
                                    </w:rPr>
                                    <w:t>單位：新臺幣千元、％</w:t>
                                  </w:r>
                                </w:p>
                              </w:tc>
                            </w:tr>
                            <w:tr w:rsidR="0094078E" w14:paraId="085A3A26" w14:textId="77777777">
                              <w:trPr>
                                <w:cantSplit/>
                                <w:trHeight w:val="283"/>
                              </w:trPr>
                              <w:tc>
                                <w:tcPr>
                                  <w:tcW w:w="1409"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08B09082"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78A48C30"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1076"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5BA2F9C8"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2324" w:type="dxa"/>
                                  <w:gridSpan w:val="2"/>
                                  <w:tcBorders>
                                    <w:top w:val="single" w:sz="4" w:space="0" w:color="auto"/>
                                    <w:left w:val="single" w:sz="4" w:space="0" w:color="auto"/>
                                    <w:bottom w:val="single" w:sz="4" w:space="0" w:color="auto"/>
                                    <w:right w:val="double" w:sz="4" w:space="0" w:color="auto"/>
                                  </w:tcBorders>
                                  <w:shd w:val="clear" w:color="auto" w:fill="CCFFCC"/>
                                  <w:vAlign w:val="center"/>
                                  <w:hideMark/>
                                </w:tcPr>
                                <w:p w14:paraId="165560AD" w14:textId="77777777" w:rsidR="0094078E" w:rsidRDefault="0094078E">
                                  <w:pPr>
                                    <w:overflowPunct w:val="0"/>
                                    <w:spacing w:line="240" w:lineRule="exact"/>
                                    <w:jc w:val="distribute"/>
                                    <w:textAlignment w:val="center"/>
                                    <w:rPr>
                                      <w:rFonts w:ascii="標楷體" w:hAnsi="標楷體"/>
                                      <w:kern w:val="16"/>
                                      <w:sz w:val="20"/>
                                      <w:szCs w:val="20"/>
                                    </w:rPr>
                                  </w:pPr>
                                  <w:r>
                                    <w:rPr>
                                      <w:rFonts w:ascii="標楷體" w:hAnsi="標楷體" w:hint="eastAsia"/>
                                      <w:kern w:val="16"/>
                                      <w:sz w:val="20"/>
                                      <w:szCs w:val="20"/>
                                    </w:rPr>
                                    <w:t>經費賸餘</w:t>
                                  </w:r>
                                </w:p>
                              </w:tc>
                              <w:tc>
                                <w:tcPr>
                                  <w:tcW w:w="1411" w:type="dxa"/>
                                  <w:vMerge w:val="restart"/>
                                  <w:tcBorders>
                                    <w:top w:val="single" w:sz="4" w:space="0" w:color="auto"/>
                                    <w:left w:val="double" w:sz="4" w:space="0" w:color="auto"/>
                                    <w:bottom w:val="single" w:sz="4" w:space="0" w:color="auto"/>
                                    <w:right w:val="single" w:sz="4" w:space="0" w:color="auto"/>
                                  </w:tcBorders>
                                  <w:shd w:val="clear" w:color="auto" w:fill="CCFFCC"/>
                                  <w:vAlign w:val="center"/>
                                  <w:hideMark/>
                                </w:tcPr>
                                <w:p w14:paraId="646A795A"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63BE6DDA" w14:textId="77777777" w:rsidR="0094078E" w:rsidRDefault="0094078E">
                                  <w:pPr>
                                    <w:spacing w:line="240" w:lineRule="exact"/>
                                    <w:jc w:val="distribute"/>
                                    <w:rPr>
                                      <w:rFonts w:ascii="標楷體" w:hAnsi="標楷體"/>
                                      <w:kern w:val="16"/>
                                      <w:sz w:val="18"/>
                                      <w:szCs w:val="18"/>
                                    </w:rPr>
                                  </w:pPr>
                                  <w:r>
                                    <w:rPr>
                                      <w:rFonts w:ascii="標楷體" w:hAnsi="標楷體" w:hint="eastAsia"/>
                                      <w:kern w:val="16"/>
                                      <w:sz w:val="20"/>
                                      <w:szCs w:val="20"/>
                                    </w:rPr>
                                    <w:t>（計畫）名稱</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1B891D36"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預 算 數</w:t>
                                  </w:r>
                                </w:p>
                              </w:tc>
                              <w:tc>
                                <w:tcPr>
                                  <w:tcW w:w="2332" w:type="dxa"/>
                                  <w:gridSpan w:val="2"/>
                                  <w:tcBorders>
                                    <w:top w:val="single" w:sz="4" w:space="0" w:color="auto"/>
                                    <w:left w:val="single" w:sz="4" w:space="0" w:color="auto"/>
                                    <w:bottom w:val="single" w:sz="4" w:space="0" w:color="auto"/>
                                    <w:right w:val="single" w:sz="4" w:space="0" w:color="auto"/>
                                  </w:tcBorders>
                                  <w:shd w:val="clear" w:color="auto" w:fill="CCFFCC"/>
                                  <w:vAlign w:val="center"/>
                                  <w:hideMark/>
                                </w:tcPr>
                                <w:p w14:paraId="7632725C"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經費賸餘</w:t>
                                  </w:r>
                                </w:p>
                              </w:tc>
                            </w:tr>
                            <w:tr w:rsidR="0094078E" w14:paraId="39BE8186" w14:textId="77777777">
                              <w:trPr>
                                <w:cantSplit/>
                                <w:trHeight w:val="283"/>
                              </w:trPr>
                              <w:tc>
                                <w:tcPr>
                                  <w:tcW w:w="9617" w:type="dxa"/>
                                  <w:vMerge/>
                                  <w:tcBorders>
                                    <w:top w:val="single" w:sz="4" w:space="0" w:color="auto"/>
                                    <w:left w:val="single" w:sz="4" w:space="0" w:color="auto"/>
                                    <w:bottom w:val="single" w:sz="4" w:space="0" w:color="auto"/>
                                    <w:right w:val="single" w:sz="4" w:space="0" w:color="auto"/>
                                  </w:tcBorders>
                                  <w:vAlign w:val="center"/>
                                  <w:hideMark/>
                                </w:tcPr>
                                <w:p w14:paraId="087567B3" w14:textId="77777777" w:rsidR="0094078E" w:rsidRDefault="0094078E">
                                  <w:pPr>
                                    <w:widowControl/>
                                    <w:rPr>
                                      <w:rFonts w:ascii="標楷體" w:hAnsi="標楷體"/>
                                      <w:kern w:val="16"/>
                                      <w:sz w:val="20"/>
                                      <w:szCs w:val="20"/>
                                    </w:rPr>
                                  </w:pPr>
                                </w:p>
                              </w:tc>
                              <w:tc>
                                <w:tcPr>
                                  <w:tcW w:w="1076" w:type="dxa"/>
                                  <w:vMerge/>
                                  <w:tcBorders>
                                    <w:top w:val="single" w:sz="4" w:space="0" w:color="auto"/>
                                    <w:left w:val="single" w:sz="4" w:space="0" w:color="auto"/>
                                    <w:bottom w:val="single" w:sz="4" w:space="0" w:color="auto"/>
                                    <w:right w:val="single" w:sz="4" w:space="0" w:color="auto"/>
                                  </w:tcBorders>
                                  <w:vAlign w:val="center"/>
                                  <w:hideMark/>
                                </w:tcPr>
                                <w:p w14:paraId="1B17F1BB" w14:textId="77777777" w:rsidR="0094078E" w:rsidRDefault="0094078E">
                                  <w:pPr>
                                    <w:widowControl/>
                                    <w:rPr>
                                      <w:rFonts w:ascii="標楷體" w:hAnsi="標楷體"/>
                                      <w:kern w:val="16"/>
                                      <w:sz w:val="20"/>
                                      <w:szCs w:val="20"/>
                                    </w:rPr>
                                  </w:pPr>
                                </w:p>
                              </w:tc>
                              <w:tc>
                                <w:tcPr>
                                  <w:tcW w:w="1176"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0A15327"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1148" w:type="dxa"/>
                                  <w:tcBorders>
                                    <w:top w:val="single" w:sz="4" w:space="0" w:color="auto"/>
                                    <w:left w:val="single" w:sz="4" w:space="0" w:color="auto"/>
                                    <w:bottom w:val="single" w:sz="4" w:space="0" w:color="auto"/>
                                    <w:right w:val="double" w:sz="4" w:space="0" w:color="auto"/>
                                  </w:tcBorders>
                                  <w:shd w:val="clear" w:color="auto" w:fill="CCFFCC"/>
                                  <w:vAlign w:val="center"/>
                                  <w:hideMark/>
                                </w:tcPr>
                                <w:p w14:paraId="47FFA5D5" w14:textId="77777777" w:rsidR="0094078E" w:rsidRDefault="0094078E">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c>
                                <w:tcPr>
                                  <w:tcW w:w="1411" w:type="dxa"/>
                                  <w:vMerge/>
                                  <w:tcBorders>
                                    <w:top w:val="single" w:sz="4" w:space="0" w:color="auto"/>
                                    <w:left w:val="double" w:sz="4" w:space="0" w:color="auto"/>
                                    <w:bottom w:val="single" w:sz="4" w:space="0" w:color="auto"/>
                                    <w:right w:val="single" w:sz="4" w:space="0" w:color="auto"/>
                                  </w:tcBorders>
                                  <w:vAlign w:val="center"/>
                                  <w:hideMark/>
                                </w:tcPr>
                                <w:p w14:paraId="3589ABBB" w14:textId="77777777" w:rsidR="0094078E" w:rsidRDefault="0094078E">
                                  <w:pPr>
                                    <w:widowControl/>
                                    <w:rPr>
                                      <w:rFonts w:ascii="標楷體" w:hAnsi="標楷體"/>
                                      <w:kern w:val="16"/>
                                      <w:sz w:val="18"/>
                                      <w:szCs w:val="18"/>
                                    </w:rPr>
                                  </w:pP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7D8DF195" w14:textId="77777777" w:rsidR="0094078E" w:rsidRDefault="0094078E">
                                  <w:pPr>
                                    <w:widowControl/>
                                    <w:rPr>
                                      <w:rFonts w:ascii="標楷體" w:hAnsi="標楷體"/>
                                      <w:kern w:val="16"/>
                                      <w:sz w:val="20"/>
                                      <w:szCs w:val="20"/>
                                    </w:rPr>
                                  </w:pPr>
                                </w:p>
                              </w:tc>
                              <w:tc>
                                <w:tcPr>
                                  <w:tcW w:w="1180"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4979DA5D" w14:textId="77777777" w:rsidR="0094078E" w:rsidRDefault="0094078E">
                                  <w:pPr>
                                    <w:overflowPunct w:val="0"/>
                                    <w:spacing w:line="240" w:lineRule="exact"/>
                                    <w:jc w:val="distribute"/>
                                    <w:textAlignment w:val="center"/>
                                    <w:rPr>
                                      <w:rFonts w:ascii="標楷體" w:hAnsi="標楷體"/>
                                      <w:kern w:val="16"/>
                                      <w:sz w:val="20"/>
                                      <w:szCs w:val="20"/>
                                    </w:rPr>
                                  </w:pPr>
                                  <w:r>
                                    <w:rPr>
                                      <w:rFonts w:ascii="標楷體" w:hAnsi="標楷體" w:hint="eastAsia"/>
                                      <w:kern w:val="16"/>
                                      <w:sz w:val="20"/>
                                      <w:szCs w:val="20"/>
                                    </w:rPr>
                                    <w:t>金額</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62BAF7BA" w14:textId="77777777" w:rsidR="0094078E" w:rsidRDefault="0094078E">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r>
                            <w:tr w:rsidR="0094078E" w14:paraId="28BF4B25"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vAlign w:val="center"/>
                                  <w:hideMark/>
                                </w:tcPr>
                                <w:p w14:paraId="5C7BBB2F" w14:textId="77777777" w:rsidR="0094078E" w:rsidRDefault="0094078E">
                                  <w:pPr>
                                    <w:spacing w:line="240" w:lineRule="exact"/>
                                    <w:jc w:val="distribute"/>
                                    <w:rPr>
                                      <w:rFonts w:ascii="標楷體" w:hAnsi="標楷體"/>
                                      <w:b/>
                                      <w:kern w:val="16"/>
                                      <w:sz w:val="20"/>
                                      <w:szCs w:val="20"/>
                                    </w:rPr>
                                  </w:pPr>
                                  <w:r>
                                    <w:rPr>
                                      <w:rFonts w:ascii="標楷體" w:hAnsi="標楷體" w:hint="eastAsia"/>
                                      <w:b/>
                                      <w:noProof/>
                                      <w:kern w:val="16"/>
                                      <w:sz w:val="20"/>
                                      <w:szCs w:val="20"/>
                                    </w:rPr>
                                    <w:t>合計</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1C8DB2F" w14:textId="77777777" w:rsidR="0094078E" w:rsidRDefault="0094078E">
                                  <w:pPr>
                                    <w:spacing w:line="240" w:lineRule="exact"/>
                                    <w:jc w:val="right"/>
                                    <w:rPr>
                                      <w:rFonts w:ascii="標楷體" w:hAnsi="標楷體"/>
                                      <w:b/>
                                      <w:kern w:val="16"/>
                                      <w:sz w:val="20"/>
                                      <w:szCs w:val="20"/>
                                    </w:rPr>
                                  </w:pPr>
                                  <w:r>
                                    <w:rPr>
                                      <w:rFonts w:ascii="標楷體" w:hAnsi="標楷體" w:hint="eastAsia"/>
                                      <w:b/>
                                      <w:kern w:val="16"/>
                                      <w:sz w:val="20"/>
                                      <w:szCs w:val="20"/>
                                    </w:rPr>
                                    <w:t>13,488,365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8D5D22" w14:textId="77777777" w:rsidR="0094078E" w:rsidRDefault="0094078E">
                                  <w:pPr>
                                    <w:spacing w:line="240" w:lineRule="exact"/>
                                    <w:jc w:val="right"/>
                                    <w:rPr>
                                      <w:rFonts w:ascii="標楷體" w:hAnsi="標楷體"/>
                                      <w:b/>
                                      <w:kern w:val="16"/>
                                      <w:sz w:val="20"/>
                                      <w:szCs w:val="20"/>
                                    </w:rPr>
                                  </w:pPr>
                                  <w:r>
                                    <w:rPr>
                                      <w:rFonts w:ascii="標楷體" w:hAnsi="標楷體" w:hint="eastAsia"/>
                                      <w:b/>
                                      <w:kern w:val="16"/>
                                      <w:sz w:val="20"/>
                                      <w:szCs w:val="20"/>
                                    </w:rPr>
                                    <w:t>1,073,853</w:t>
                                  </w:r>
                                </w:p>
                              </w:tc>
                              <w:tc>
                                <w:tcPr>
                                  <w:tcW w:w="1148" w:type="dxa"/>
                                  <w:tcBorders>
                                    <w:top w:val="single" w:sz="4" w:space="0" w:color="auto"/>
                                    <w:left w:val="single" w:sz="4" w:space="0" w:color="auto"/>
                                    <w:bottom w:val="single" w:sz="4" w:space="0" w:color="auto"/>
                                    <w:right w:val="double" w:sz="4" w:space="0" w:color="auto"/>
                                  </w:tcBorders>
                                  <w:vAlign w:val="center"/>
                                  <w:hideMark/>
                                </w:tcPr>
                                <w:p w14:paraId="073AD100" w14:textId="77777777" w:rsidR="0094078E" w:rsidRDefault="0094078E">
                                  <w:pPr>
                                    <w:spacing w:line="240" w:lineRule="exact"/>
                                    <w:jc w:val="right"/>
                                    <w:rPr>
                                      <w:rFonts w:ascii="標楷體" w:hAnsi="標楷體"/>
                                      <w:b/>
                                      <w:bCs/>
                                      <w:kern w:val="16"/>
                                      <w:sz w:val="20"/>
                                      <w:szCs w:val="20"/>
                                    </w:rPr>
                                  </w:pPr>
                                  <w:r>
                                    <w:rPr>
                                      <w:rFonts w:ascii="標楷體" w:hAnsi="標楷體" w:hint="eastAsia"/>
                                      <w:b/>
                                      <w:bCs/>
                                      <w:sz w:val="20"/>
                                      <w:szCs w:val="20"/>
                                    </w:rPr>
                                    <w:t>7.96</w:t>
                                  </w:r>
                                </w:p>
                              </w:tc>
                              <w:tc>
                                <w:tcPr>
                                  <w:tcW w:w="1411" w:type="dxa"/>
                                  <w:tcBorders>
                                    <w:top w:val="single" w:sz="4" w:space="0" w:color="auto"/>
                                    <w:left w:val="single" w:sz="4" w:space="0" w:color="auto"/>
                                    <w:bottom w:val="single" w:sz="4" w:space="0" w:color="auto"/>
                                    <w:right w:val="single" w:sz="4" w:space="0" w:color="auto"/>
                                  </w:tcBorders>
                                  <w:vAlign w:val="center"/>
                                  <w:hideMark/>
                                </w:tcPr>
                                <w:p w14:paraId="767092D6"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縣政府</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7BE1187"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8,146,089</w:t>
                                  </w:r>
                                </w:p>
                              </w:tc>
                              <w:tc>
                                <w:tcPr>
                                  <w:tcW w:w="1180" w:type="dxa"/>
                                  <w:tcBorders>
                                    <w:top w:val="single" w:sz="4" w:space="0" w:color="auto"/>
                                    <w:left w:val="single" w:sz="4" w:space="0" w:color="auto"/>
                                    <w:bottom w:val="single" w:sz="4" w:space="0" w:color="auto"/>
                                    <w:right w:val="single" w:sz="4" w:space="0" w:color="auto"/>
                                  </w:tcBorders>
                                  <w:vAlign w:val="center"/>
                                  <w:hideMark/>
                                </w:tcPr>
                                <w:p w14:paraId="31B35690" w14:textId="77777777" w:rsidR="0094078E" w:rsidRDefault="0094078E">
                                  <w:pPr>
                                    <w:spacing w:line="240" w:lineRule="exact"/>
                                    <w:jc w:val="right"/>
                                    <w:rPr>
                                      <w:rFonts w:ascii="標楷體" w:hAnsi="標楷體" w:cs="新細明體"/>
                                      <w:kern w:val="16"/>
                                      <w:sz w:val="20"/>
                                      <w:szCs w:val="20"/>
                                    </w:rPr>
                                  </w:pPr>
                                  <w:r>
                                    <w:rPr>
                                      <w:rFonts w:ascii="新細明體" w:eastAsia="新細明體" w:hAnsi="新細明體" w:cs="新細明體" w:hint="eastAsia"/>
                                      <w:sz w:val="20"/>
                                      <w:szCs w:val="20"/>
                                    </w:rPr>
                                    <w:t>①</w:t>
                                  </w:r>
                                  <w:r>
                                    <w:rPr>
                                      <w:rFonts w:ascii="標楷體" w:hAnsi="標楷體" w:hint="eastAsia"/>
                                      <w:kern w:val="16"/>
                                      <w:sz w:val="20"/>
                                      <w:szCs w:val="20"/>
                                    </w:rPr>
                                    <w:t xml:space="preserve">  </w:t>
                                  </w:r>
                                  <w:r>
                                    <w:rPr>
                                      <w:rFonts w:ascii="標楷體" w:hAnsi="標楷體" w:hint="eastAsia"/>
                                      <w:sz w:val="20"/>
                                      <w:szCs w:val="20"/>
                                    </w:rPr>
                                    <w:t>604,131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CA914"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7.42</w:t>
                                  </w:r>
                                </w:p>
                              </w:tc>
                            </w:tr>
                            <w:tr w:rsidR="0094078E" w14:paraId="42336A53"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DB28CFA"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農漁局</w:t>
                                  </w:r>
                                </w:p>
                              </w:tc>
                              <w:tc>
                                <w:tcPr>
                                  <w:tcW w:w="10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5D7380C"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550,628</w:t>
                                  </w:r>
                                </w:p>
                              </w:tc>
                              <w:tc>
                                <w:tcPr>
                                  <w:tcW w:w="11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C8E0D69" w14:textId="77777777" w:rsidR="0094078E" w:rsidRDefault="0094078E">
                                  <w:pPr>
                                    <w:spacing w:line="240" w:lineRule="exact"/>
                                    <w:jc w:val="right"/>
                                    <w:rPr>
                                      <w:rFonts w:ascii="標楷體" w:hAnsi="標楷體"/>
                                      <w:kern w:val="16"/>
                                      <w:sz w:val="20"/>
                                      <w:szCs w:val="20"/>
                                    </w:rPr>
                                  </w:pPr>
                                  <w:r>
                                    <w:rPr>
                                      <w:rFonts w:ascii="新細明體" w:eastAsia="新細明體" w:hAnsi="新細明體" w:cs="新細明體" w:hint="eastAsia"/>
                                      <w:kern w:val="16"/>
                                      <w:sz w:val="20"/>
                                      <w:szCs w:val="20"/>
                                    </w:rPr>
                                    <w:t>③</w:t>
                                  </w:r>
                                  <w:r>
                                    <w:rPr>
                                      <w:rFonts w:ascii="標楷體" w:hAnsi="標楷體" w:hint="eastAsia"/>
                                      <w:kern w:val="16"/>
                                      <w:sz w:val="20"/>
                                      <w:szCs w:val="20"/>
                                    </w:rPr>
                                    <w:t xml:space="preserve">   85,412</w:t>
                                  </w:r>
                                </w:p>
                              </w:tc>
                              <w:tc>
                                <w:tcPr>
                                  <w:tcW w:w="1148"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0A541F3"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15.51</w:t>
                                  </w:r>
                                </w:p>
                              </w:tc>
                              <w:tc>
                                <w:tcPr>
                                  <w:tcW w:w="1411" w:type="dxa"/>
                                  <w:tcBorders>
                                    <w:top w:val="single" w:sz="4" w:space="0" w:color="auto"/>
                                    <w:left w:val="double" w:sz="4" w:space="0" w:color="auto"/>
                                    <w:bottom w:val="single" w:sz="4" w:space="0" w:color="auto"/>
                                    <w:right w:val="single" w:sz="4" w:space="0" w:color="auto"/>
                                  </w:tcBorders>
                                  <w:shd w:val="clear" w:color="auto" w:fill="F3FFF3"/>
                                  <w:vAlign w:val="center"/>
                                  <w:hideMark/>
                                </w:tcPr>
                                <w:p w14:paraId="4EDFC1B9"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文化局</w:t>
                                  </w:r>
                                </w:p>
                              </w:tc>
                              <w:tc>
                                <w:tcPr>
                                  <w:tcW w:w="1065"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917A3C1"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380,756</w:t>
                                  </w:r>
                                </w:p>
                              </w:tc>
                              <w:tc>
                                <w:tcPr>
                                  <w:tcW w:w="118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AF2233E"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 xml:space="preserve">   </w:t>
                                  </w:r>
                                  <w:r>
                                    <w:rPr>
                                      <w:rFonts w:ascii="標楷體" w:hAnsi="標楷體" w:hint="eastAsia"/>
                                      <w:sz w:val="20"/>
                                      <w:szCs w:val="20"/>
                                    </w:rPr>
                                    <w:t>23,028</w:t>
                                  </w:r>
                                </w:p>
                              </w:tc>
                              <w:tc>
                                <w:tcPr>
                                  <w:tcW w:w="1152"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63ECC60"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6.05</w:t>
                                  </w:r>
                                </w:p>
                              </w:tc>
                            </w:tr>
                            <w:tr w:rsidR="0094078E" w14:paraId="0E00B07E"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vAlign w:val="center"/>
                                  <w:hideMark/>
                                </w:tcPr>
                                <w:p w14:paraId="4982B7C3"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統籌支撥科目</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6D083DD"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754,448</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85F8ED2" w14:textId="77777777" w:rsidR="0094078E" w:rsidRDefault="0094078E">
                                  <w:pPr>
                                    <w:spacing w:line="240" w:lineRule="exact"/>
                                    <w:jc w:val="right"/>
                                    <w:rPr>
                                      <w:rFonts w:ascii="標楷體" w:hAnsi="標楷體"/>
                                      <w:kern w:val="16"/>
                                      <w:sz w:val="20"/>
                                      <w:szCs w:val="20"/>
                                    </w:rPr>
                                  </w:pPr>
                                  <w:r>
                                    <w:rPr>
                                      <w:rFonts w:ascii="新細明體" w:eastAsia="新細明體" w:hAnsi="新細明體" w:cs="新細明體" w:hint="eastAsia"/>
                                      <w:kern w:val="16"/>
                                      <w:sz w:val="20"/>
                                      <w:szCs w:val="20"/>
                                    </w:rPr>
                                    <w:t>②</w:t>
                                  </w:r>
                                  <w:r>
                                    <w:rPr>
                                      <w:rFonts w:ascii="新細明體" w:hAnsi="新細明體" w:hint="eastAsia"/>
                                      <w:kern w:val="16"/>
                                      <w:sz w:val="20"/>
                                      <w:szCs w:val="20"/>
                                    </w:rPr>
                                    <w:t xml:space="preserve">  </w:t>
                                  </w:r>
                                  <w:r>
                                    <w:rPr>
                                      <w:rFonts w:ascii="標楷體" w:hAnsi="標楷體" w:hint="eastAsia"/>
                                      <w:sz w:val="20"/>
                                      <w:szCs w:val="20"/>
                                    </w:rPr>
                                    <w:t>116,033</w:t>
                                  </w:r>
                                </w:p>
                              </w:tc>
                              <w:tc>
                                <w:tcPr>
                                  <w:tcW w:w="1148" w:type="dxa"/>
                                  <w:tcBorders>
                                    <w:top w:val="single" w:sz="4" w:space="0" w:color="auto"/>
                                    <w:left w:val="single" w:sz="4" w:space="0" w:color="auto"/>
                                    <w:bottom w:val="single" w:sz="4" w:space="0" w:color="auto"/>
                                    <w:right w:val="double" w:sz="4" w:space="0" w:color="auto"/>
                                  </w:tcBorders>
                                  <w:vAlign w:val="center"/>
                                  <w:hideMark/>
                                </w:tcPr>
                                <w:p w14:paraId="04F710D1"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15.38</w:t>
                                  </w:r>
                                </w:p>
                              </w:tc>
                              <w:tc>
                                <w:tcPr>
                                  <w:tcW w:w="1411" w:type="dxa"/>
                                  <w:tcBorders>
                                    <w:top w:val="single" w:sz="4" w:space="0" w:color="auto"/>
                                    <w:left w:val="double" w:sz="4" w:space="0" w:color="auto"/>
                                    <w:bottom w:val="single" w:sz="4" w:space="0" w:color="auto"/>
                                    <w:right w:val="single" w:sz="4" w:space="0" w:color="auto"/>
                                  </w:tcBorders>
                                  <w:vAlign w:val="center"/>
                                  <w:hideMark/>
                                </w:tcPr>
                                <w:p w14:paraId="154CE597"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稅務局</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2108628"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84,957</w:t>
                                  </w:r>
                                </w:p>
                              </w:tc>
                              <w:tc>
                                <w:tcPr>
                                  <w:tcW w:w="1180" w:type="dxa"/>
                                  <w:tcBorders>
                                    <w:top w:val="single" w:sz="4" w:space="0" w:color="auto"/>
                                    <w:left w:val="single" w:sz="4" w:space="0" w:color="auto"/>
                                    <w:bottom w:val="single" w:sz="4" w:space="0" w:color="auto"/>
                                    <w:right w:val="single" w:sz="4" w:space="0" w:color="auto"/>
                                  </w:tcBorders>
                                  <w:vAlign w:val="center"/>
                                  <w:hideMark/>
                                </w:tcPr>
                                <w:p w14:paraId="0EF77E22"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4,702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AE8A69"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5.54</w:t>
                                  </w:r>
                                </w:p>
                              </w:tc>
                            </w:tr>
                            <w:tr w:rsidR="0094078E" w14:paraId="70ADEB2E"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B7F9D27"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縣議會</w:t>
                                  </w:r>
                                </w:p>
                              </w:tc>
                              <w:tc>
                                <w:tcPr>
                                  <w:tcW w:w="10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9BCB0AA"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215,023</w:t>
                                  </w:r>
                                </w:p>
                              </w:tc>
                              <w:tc>
                                <w:tcPr>
                                  <w:tcW w:w="11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6D25F3F"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24,914</w:t>
                                  </w:r>
                                </w:p>
                              </w:tc>
                              <w:tc>
                                <w:tcPr>
                                  <w:tcW w:w="1148"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5F9CC688"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11.59</w:t>
                                  </w:r>
                                </w:p>
                              </w:tc>
                              <w:tc>
                                <w:tcPr>
                                  <w:tcW w:w="1411" w:type="dxa"/>
                                  <w:tcBorders>
                                    <w:top w:val="single" w:sz="4" w:space="0" w:color="auto"/>
                                    <w:left w:val="double" w:sz="4" w:space="0" w:color="auto"/>
                                    <w:bottom w:val="single" w:sz="4" w:space="0" w:color="auto"/>
                                    <w:right w:val="single" w:sz="4" w:space="0" w:color="auto"/>
                                  </w:tcBorders>
                                  <w:shd w:val="clear" w:color="auto" w:fill="F3FFF3"/>
                                  <w:vAlign w:val="center"/>
                                  <w:hideMark/>
                                </w:tcPr>
                                <w:p w14:paraId="1C7936A9"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警察局</w:t>
                                  </w:r>
                                </w:p>
                              </w:tc>
                              <w:tc>
                                <w:tcPr>
                                  <w:tcW w:w="1065"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132B068"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1,560,353</w:t>
                                  </w:r>
                                </w:p>
                              </w:tc>
                              <w:tc>
                                <w:tcPr>
                                  <w:tcW w:w="118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0A67CC5" w14:textId="77777777" w:rsidR="0094078E" w:rsidRDefault="0094078E">
                                  <w:pPr>
                                    <w:spacing w:line="240" w:lineRule="exact"/>
                                    <w:jc w:val="right"/>
                                    <w:rPr>
                                      <w:rFonts w:ascii="標楷體" w:hAnsi="標楷體"/>
                                      <w:kern w:val="16"/>
                                      <w:sz w:val="20"/>
                                      <w:szCs w:val="20"/>
                                    </w:rPr>
                                  </w:pPr>
                                  <w:r>
                                    <w:rPr>
                                      <w:rFonts w:ascii="新細明體" w:eastAsia="新細明體" w:hAnsi="新細明體" w:cs="新細明體" w:hint="eastAsia"/>
                                      <w:sz w:val="20"/>
                                      <w:szCs w:val="20"/>
                                    </w:rPr>
                                    <w:t>④</w:t>
                                  </w:r>
                                  <w:r>
                                    <w:rPr>
                                      <w:rFonts w:ascii="標楷體" w:hAnsi="標楷體" w:cs="新細明體" w:hint="eastAsia"/>
                                      <w:sz w:val="20"/>
                                      <w:szCs w:val="20"/>
                                    </w:rPr>
                                    <w:t xml:space="preserve">   73,036</w:t>
                                  </w:r>
                                </w:p>
                              </w:tc>
                              <w:tc>
                                <w:tcPr>
                                  <w:tcW w:w="1152"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E0D5620"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4.68</w:t>
                                  </w:r>
                                </w:p>
                              </w:tc>
                            </w:tr>
                            <w:tr w:rsidR="0094078E" w14:paraId="3DC081AC"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vAlign w:val="center"/>
                                  <w:hideMark/>
                                </w:tcPr>
                                <w:p w14:paraId="5B243095"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財政處</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6689B20"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70,240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4613C9AE"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6,690</w:t>
                                  </w:r>
                                </w:p>
                              </w:tc>
                              <w:tc>
                                <w:tcPr>
                                  <w:tcW w:w="1148" w:type="dxa"/>
                                  <w:tcBorders>
                                    <w:top w:val="single" w:sz="4" w:space="0" w:color="auto"/>
                                    <w:left w:val="single" w:sz="4" w:space="0" w:color="auto"/>
                                    <w:bottom w:val="single" w:sz="4" w:space="0" w:color="auto"/>
                                    <w:right w:val="double" w:sz="4" w:space="0" w:color="auto"/>
                                  </w:tcBorders>
                                  <w:vAlign w:val="center"/>
                                  <w:hideMark/>
                                </w:tcPr>
                                <w:p w14:paraId="002CF4C0"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9.52</w:t>
                                  </w:r>
                                </w:p>
                              </w:tc>
                              <w:tc>
                                <w:tcPr>
                                  <w:tcW w:w="1411" w:type="dxa"/>
                                  <w:tcBorders>
                                    <w:top w:val="single" w:sz="4" w:space="0" w:color="auto"/>
                                    <w:left w:val="double" w:sz="4" w:space="0" w:color="auto"/>
                                    <w:bottom w:val="single" w:sz="4" w:space="0" w:color="auto"/>
                                    <w:right w:val="single" w:sz="4" w:space="0" w:color="auto"/>
                                  </w:tcBorders>
                                  <w:vAlign w:val="center"/>
                                  <w:hideMark/>
                                </w:tcPr>
                                <w:p w14:paraId="57B629BD"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環境保護局</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26C1626"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547,256</w:t>
                                  </w:r>
                                </w:p>
                              </w:tc>
                              <w:tc>
                                <w:tcPr>
                                  <w:tcW w:w="1180" w:type="dxa"/>
                                  <w:tcBorders>
                                    <w:top w:val="single" w:sz="4" w:space="0" w:color="auto"/>
                                    <w:left w:val="single" w:sz="4" w:space="0" w:color="auto"/>
                                    <w:bottom w:val="single" w:sz="4" w:space="0" w:color="auto"/>
                                    <w:right w:val="single" w:sz="4" w:space="0" w:color="auto"/>
                                  </w:tcBorders>
                                  <w:vAlign w:val="center"/>
                                  <w:hideMark/>
                                </w:tcPr>
                                <w:p w14:paraId="079A738B"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23,559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4F56C4"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4.31</w:t>
                                  </w:r>
                                </w:p>
                              </w:tc>
                            </w:tr>
                            <w:tr w:rsidR="0094078E" w14:paraId="2C8A669F" w14:textId="77777777" w:rsidTr="00B438F1">
                              <w:trPr>
                                <w:cantSplit/>
                                <w:trHeight w:val="283"/>
                              </w:trPr>
                              <w:tc>
                                <w:tcPr>
                                  <w:tcW w:w="14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D3B844B"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消防局</w:t>
                                  </w:r>
                                </w:p>
                              </w:tc>
                              <w:tc>
                                <w:tcPr>
                                  <w:tcW w:w="10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F4EFECD"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474,411</w:t>
                                  </w:r>
                                </w:p>
                              </w:tc>
                              <w:tc>
                                <w:tcPr>
                                  <w:tcW w:w="11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6491B1DF"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 xml:space="preserve">   44,758</w:t>
                                  </w:r>
                                </w:p>
                              </w:tc>
                              <w:tc>
                                <w:tcPr>
                                  <w:tcW w:w="1148"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4461A914"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9.43</w:t>
                                  </w:r>
                                </w:p>
                              </w:tc>
                              <w:tc>
                                <w:tcPr>
                                  <w:tcW w:w="1411" w:type="dxa"/>
                                  <w:vMerge w:val="restart"/>
                                  <w:tcBorders>
                                    <w:top w:val="single" w:sz="4" w:space="0" w:color="auto"/>
                                    <w:left w:val="double" w:sz="4" w:space="0" w:color="auto"/>
                                    <w:bottom w:val="single" w:sz="4" w:space="0" w:color="auto"/>
                                    <w:right w:val="single" w:sz="4" w:space="0" w:color="auto"/>
                                  </w:tcBorders>
                                  <w:shd w:val="clear" w:color="auto" w:fill="F3FFF3"/>
                                  <w:vAlign w:val="center"/>
                                  <w:hideMark/>
                                </w:tcPr>
                                <w:p w14:paraId="71A041C6" w14:textId="77777777" w:rsidR="0094078E" w:rsidRDefault="0094078E" w:rsidP="00B438F1">
                                  <w:pPr>
                                    <w:spacing w:line="240" w:lineRule="exact"/>
                                    <w:jc w:val="distribute"/>
                                    <w:rPr>
                                      <w:rFonts w:ascii="標楷體" w:hAnsi="標楷體"/>
                                      <w:sz w:val="20"/>
                                      <w:szCs w:val="20"/>
                                    </w:rPr>
                                  </w:pPr>
                                  <w:r>
                                    <w:rPr>
                                      <w:rFonts w:ascii="標楷體" w:hAnsi="標楷體" w:hint="eastAsia"/>
                                      <w:sz w:val="20"/>
                                      <w:szCs w:val="20"/>
                                    </w:rPr>
                                    <w:t>第二預備金</w:t>
                                  </w:r>
                                </w:p>
                                <w:p w14:paraId="2C083D25" w14:textId="77777777" w:rsidR="0094078E" w:rsidRDefault="0094078E" w:rsidP="00B438F1">
                                  <w:pPr>
                                    <w:spacing w:line="240" w:lineRule="exact"/>
                                    <w:jc w:val="distribute"/>
                                    <w:rPr>
                                      <w:rFonts w:ascii="標楷體" w:hAnsi="標楷體"/>
                                      <w:color w:val="FF0000"/>
                                      <w:kern w:val="16"/>
                                      <w:sz w:val="20"/>
                                      <w:szCs w:val="20"/>
                                    </w:rPr>
                                  </w:pPr>
                                  <w:r>
                                    <w:rPr>
                                      <w:rFonts w:ascii="標楷體" w:hAnsi="標楷體" w:hint="eastAsia"/>
                                      <w:sz w:val="20"/>
                                      <w:szCs w:val="20"/>
                                    </w:rPr>
                                    <w:t>(動支後餘額)</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531E83CA" w14:textId="77777777" w:rsidR="0094078E" w:rsidRDefault="0094078E">
                                  <w:pPr>
                                    <w:spacing w:line="240" w:lineRule="exact"/>
                                    <w:jc w:val="right"/>
                                    <w:rPr>
                                      <w:rFonts w:ascii="標楷體" w:hAnsi="標楷體"/>
                                      <w:color w:val="FF0000"/>
                                      <w:kern w:val="16"/>
                                      <w:sz w:val="20"/>
                                      <w:szCs w:val="20"/>
                                    </w:rPr>
                                  </w:pPr>
                                  <w:r>
                                    <w:rPr>
                                      <w:rFonts w:ascii="標楷體" w:hAnsi="標楷體" w:hint="eastAsia"/>
                                      <w:sz w:val="20"/>
                                      <w:szCs w:val="20"/>
                                    </w:rPr>
                                    <w:t>6,722</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54B2C3EF"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6,722</w:t>
                                  </w:r>
                                </w:p>
                              </w:tc>
                              <w:tc>
                                <w:tcPr>
                                  <w:tcW w:w="1152"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691382B6"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100.00</w:t>
                                  </w:r>
                                </w:p>
                              </w:tc>
                            </w:tr>
                            <w:tr w:rsidR="0094078E" w14:paraId="2176B5A7"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48FA7D2"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衛生局</w:t>
                                  </w:r>
                                </w:p>
                              </w:tc>
                              <w:tc>
                                <w:tcPr>
                                  <w:tcW w:w="10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2625F6C3"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697,482</w:t>
                                  </w:r>
                                </w:p>
                              </w:tc>
                              <w:tc>
                                <w:tcPr>
                                  <w:tcW w:w="11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97857A8" w14:textId="77777777" w:rsidR="0094078E" w:rsidRDefault="0094078E">
                                  <w:pPr>
                                    <w:spacing w:line="240" w:lineRule="exact"/>
                                    <w:jc w:val="right"/>
                                    <w:rPr>
                                      <w:rFonts w:ascii="新細明體" w:eastAsia="新細明體" w:hAnsi="新細明體" w:cs="新細明體"/>
                                      <w:kern w:val="16"/>
                                      <w:sz w:val="20"/>
                                      <w:szCs w:val="20"/>
                                    </w:rPr>
                                  </w:pPr>
                                  <w:r>
                                    <w:rPr>
                                      <w:rFonts w:ascii="新細明體" w:eastAsia="新細明體" w:hAnsi="新細明體" w:cs="新細明體" w:hint="eastAsia"/>
                                      <w:kern w:val="16"/>
                                      <w:sz w:val="20"/>
                                      <w:szCs w:val="20"/>
                                    </w:rPr>
                                    <w:t>⑤</w:t>
                                  </w:r>
                                  <w:r>
                                    <w:rPr>
                                      <w:rFonts w:ascii="標楷體" w:hAnsi="標楷體" w:hint="eastAsia"/>
                                      <w:kern w:val="16"/>
                                      <w:sz w:val="20"/>
                                      <w:szCs w:val="20"/>
                                    </w:rPr>
                                    <w:t xml:space="preserve">   60,862</w:t>
                                  </w:r>
                                </w:p>
                              </w:tc>
                              <w:tc>
                                <w:tcPr>
                                  <w:tcW w:w="1148"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38C78014"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8.73</w:t>
                                  </w:r>
                                </w:p>
                              </w:tc>
                              <w:tc>
                                <w:tcPr>
                                  <w:tcW w:w="1411" w:type="dxa"/>
                                  <w:vMerge/>
                                  <w:tcBorders>
                                    <w:top w:val="single" w:sz="4" w:space="0" w:color="auto"/>
                                    <w:left w:val="double" w:sz="4" w:space="0" w:color="auto"/>
                                    <w:bottom w:val="single" w:sz="4" w:space="0" w:color="auto"/>
                                    <w:right w:val="single" w:sz="4" w:space="0" w:color="auto"/>
                                  </w:tcBorders>
                                  <w:vAlign w:val="center"/>
                                  <w:hideMark/>
                                </w:tcPr>
                                <w:p w14:paraId="58895402" w14:textId="77777777" w:rsidR="0094078E" w:rsidRDefault="0094078E">
                                  <w:pPr>
                                    <w:widowControl/>
                                    <w:rPr>
                                      <w:rFonts w:ascii="標楷體" w:hAnsi="標楷體"/>
                                      <w:color w:val="FF0000"/>
                                      <w:kern w:val="16"/>
                                      <w:sz w:val="20"/>
                                      <w:szCs w:val="20"/>
                                    </w:rPr>
                                  </w:pP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2768BB47" w14:textId="77777777" w:rsidR="0094078E" w:rsidRDefault="0094078E">
                                  <w:pPr>
                                    <w:widowControl/>
                                    <w:rPr>
                                      <w:rFonts w:ascii="標楷體" w:hAnsi="標楷體"/>
                                      <w:color w:val="FF0000"/>
                                      <w:kern w:val="16"/>
                                      <w:sz w:val="20"/>
                                      <w:szCs w:val="20"/>
                                    </w:rPr>
                                  </w:pPr>
                                </w:p>
                              </w:tc>
                              <w:tc>
                                <w:tcPr>
                                  <w:tcW w:w="2332" w:type="dxa"/>
                                  <w:vMerge/>
                                  <w:tcBorders>
                                    <w:top w:val="single" w:sz="4" w:space="0" w:color="auto"/>
                                    <w:left w:val="single" w:sz="4" w:space="0" w:color="auto"/>
                                    <w:bottom w:val="single" w:sz="4" w:space="0" w:color="auto"/>
                                    <w:right w:val="single" w:sz="4" w:space="0" w:color="auto"/>
                                  </w:tcBorders>
                                  <w:vAlign w:val="center"/>
                                  <w:hideMark/>
                                </w:tcPr>
                                <w:p w14:paraId="77E55181" w14:textId="77777777" w:rsidR="0094078E" w:rsidRDefault="0094078E">
                                  <w:pPr>
                                    <w:widowControl/>
                                    <w:rPr>
                                      <w:rFonts w:ascii="標楷體" w:hAnsi="標楷體"/>
                                      <w:kern w:val="16"/>
                                      <w:sz w:val="20"/>
                                      <w:szCs w:val="20"/>
                                    </w:rPr>
                                  </w:pP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3374C357" w14:textId="77777777" w:rsidR="0094078E" w:rsidRDefault="0094078E">
                                  <w:pPr>
                                    <w:widowControl/>
                                    <w:rPr>
                                      <w:rFonts w:ascii="標楷體" w:hAnsi="標楷體"/>
                                      <w:kern w:val="16"/>
                                      <w:sz w:val="20"/>
                                      <w:szCs w:val="20"/>
                                    </w:rPr>
                                  </w:pPr>
                                </w:p>
                              </w:tc>
                            </w:tr>
                            <w:tr w:rsidR="0094078E" w14:paraId="7009E2D9" w14:textId="77777777">
                              <w:trPr>
                                <w:cantSplit/>
                                <w:trHeight w:val="510"/>
                              </w:trPr>
                              <w:tc>
                                <w:tcPr>
                                  <w:tcW w:w="9617" w:type="dxa"/>
                                  <w:gridSpan w:val="8"/>
                                  <w:tcBorders>
                                    <w:top w:val="single" w:sz="4" w:space="0" w:color="auto"/>
                                    <w:left w:val="nil"/>
                                    <w:bottom w:val="nil"/>
                                    <w:right w:val="nil"/>
                                  </w:tcBorders>
                                  <w:vAlign w:val="center"/>
                                  <w:hideMark/>
                                </w:tcPr>
                                <w:p w14:paraId="6223815C" w14:textId="77777777" w:rsidR="0094078E" w:rsidRDefault="0094078E">
                                  <w:pPr>
                                    <w:spacing w:line="240" w:lineRule="exact"/>
                                    <w:rPr>
                                      <w:rFonts w:ascii="標楷體" w:hAnsi="標楷體" w:cs="MS Mincho"/>
                                      <w:sz w:val="18"/>
                                      <w:szCs w:val="18"/>
                                    </w:rPr>
                                  </w:pPr>
                                  <w:r>
                                    <w:rPr>
                                      <w:rFonts w:ascii="標楷體" w:hAnsi="標楷體" w:cs="MS Mincho" w:hint="eastAsia"/>
                                      <w:sz w:val="18"/>
                                      <w:szCs w:val="18"/>
                                    </w:rPr>
                                    <w:t>註：1.經費賸餘金額欄前端所植</w:t>
                                  </w:r>
                                  <w:r>
                                    <w:rPr>
                                      <w:rFonts w:ascii="新細明體" w:eastAsia="新細明體" w:hAnsi="新細明體" w:cs="新細明體" w:hint="eastAsia"/>
                                      <w:sz w:val="18"/>
                                      <w:szCs w:val="20"/>
                                    </w:rPr>
                                    <w:t>①</w:t>
                                  </w:r>
                                  <w:r>
                                    <w:rPr>
                                      <w:rFonts w:ascii="標楷體" w:hAnsi="標楷體" w:hint="eastAsia"/>
                                      <w:sz w:val="18"/>
                                      <w:szCs w:val="18"/>
                                    </w:rPr>
                                    <w:t>～</w:t>
                                  </w:r>
                                  <w:r>
                                    <w:rPr>
                                      <w:rFonts w:ascii="新細明體" w:eastAsia="新細明體" w:hAnsi="新細明體" w:cs="新細明體" w:hint="eastAsia"/>
                                      <w:sz w:val="18"/>
                                      <w:szCs w:val="18"/>
                                    </w:rPr>
                                    <w:t>⑤</w:t>
                                  </w:r>
                                  <w:r>
                                    <w:rPr>
                                      <w:rFonts w:ascii="標楷體" w:hAnsi="標楷體" w:hint="eastAsia"/>
                                      <w:sz w:val="18"/>
                                      <w:szCs w:val="18"/>
                                    </w:rPr>
                                    <w:t>，係表示金額較高之前5個主管機關（計畫）。</w:t>
                                  </w:r>
                                </w:p>
                                <w:p w14:paraId="0726A162" w14:textId="77777777" w:rsidR="0094078E" w:rsidRDefault="0094078E">
                                  <w:pPr>
                                    <w:spacing w:line="240" w:lineRule="exact"/>
                                    <w:ind w:leftChars="150" w:left="360"/>
                                    <w:rPr>
                                      <w:rFonts w:ascii="標楷體" w:hAnsi="標楷體" w:cs="MS Mincho"/>
                                      <w:sz w:val="18"/>
                                      <w:szCs w:val="18"/>
                                    </w:rPr>
                                  </w:pPr>
                                  <w:r>
                                    <w:rPr>
                                      <w:rFonts w:ascii="標楷體" w:hAnsi="標楷體" w:hint="eastAsia"/>
                                      <w:sz w:val="18"/>
                                      <w:szCs w:val="18"/>
                                    </w:rPr>
                                    <w:t>2.113年度第二預備金原編列預算數4,700萬元，經澎湖縣政府核准動支4,027萬餘元，動支比率85.70％。</w:t>
                                  </w:r>
                                  <w:r>
                                    <w:rPr>
                                      <w:rFonts w:ascii="標楷體" w:hAnsi="標楷體" w:cs="MS Mincho" w:hint="eastAsia"/>
                                      <w:sz w:val="18"/>
                                      <w:szCs w:val="18"/>
                                    </w:rPr>
                                    <w:t xml:space="preserve">  </w:t>
                                  </w:r>
                                </w:p>
                              </w:tc>
                            </w:tr>
                          </w:tbl>
                          <w:p w14:paraId="46508C27" w14:textId="77777777" w:rsidR="0094078E" w:rsidRDefault="0094078E" w:rsidP="0094078E">
                            <w:pPr>
                              <w:adjustRightInd w:val="0"/>
                              <w:snapToGrid w:val="0"/>
                              <w:rPr>
                                <w:rFonts w:eastAsia="新細明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2E8D8" id="文字方塊 70" o:spid="_x0000_s1036" type="#_x0000_t202" style="position:absolute;left:0;text-align:left;margin-left:-9pt;margin-top:-17.4pt;width:497pt;height:201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LSwIAAFEEAAAOAAAAZHJzL2Uyb0RvYy54bWysVF1uEzEQfkfiDpbfyWaXpGlW2VQlJQip&#10;UKTCARyvN2vh9RjbyW64QCUOUJ45AAfgQO05GHvTNJQ3xD5Ynr9vZr4Z7+ysaxTZCusk6IKmgyEl&#10;QnMopV4X9NPH5YtTSpxnumQKtCjoTjh6Nn/+bNaaXGRQgyqFJQiiXd6agtbemzxJHK9Fw9wAjNBo&#10;rMA2zKNo10lpWYvojUqy4fAkacGWxgIXzqH2ojfSecSvKsH9VVU54YkqKNbm42njuQpnMp+xfG2Z&#10;qSXfl8H+oYqGSY1JD1AXzDOysfIvqEZyCw4qP+DQJFBVkovYA3aTDp90c10zI2IvSI4zB5rc/4Pl&#10;77cfLJFlQSdIj2YNzuj+9ubu5/f72193P74RVCNHrXE5ul4bdPbdK+hw1rFfZy6Bf3ZEw6Jmei3O&#10;rYW2FqzEGtMQmRyF9jgugKzad1BiLrbxEIG6yjaBQKSEIDoWszvMR3SecFSevEzT6RBNHG3ZeJxN&#10;UAg5WP4QbqzzbwQ0JFwKanEBIjzbXjrfuz64hGwOlCyXUqko2PVqoSzZMlyWZfz26H+4KU3agk7H&#10;2TgiawjxCM3yRnpcZiWbgp4OwxfCWR7oeK3LePdMqv6ORSu95ydQ0pPju1UXxzEOsYG7FZQ7JMxC&#10;v7v41vwVHpUCrIIraSipwX59qgt+uCZooaTF/S6o+7JhVlCi3moczjQdjZBJH4XReJKhYI8tq2ML&#10;0xyhCuop6a8LHx9RaE/DOQ6xkpHex4r3reHexgHt31h4GMdy9Hr8E8x/AwAA//8DAFBLAwQUAAYA&#10;CAAAACEA7amHfeAAAAALAQAADwAAAGRycy9kb3ducmV2LnhtbEyPzU7DQAyE70i8w8pIXFC76Q9J&#10;G7KpAAnEtaUP4CRuEpH1Rtltk7495kRvtmc0/ibbTbZTFxp869jAYh6BIi5d1XJt4Pj9MduA8gG5&#10;ws4xGbiSh11+f5dhWrmR93Q5hFpJCPsUDTQh9KnWvmzIop+7nli0kxssBlmHWlcDjhJuO72Molhb&#10;bFk+NNjTe0Plz+FsDZy+xqfn7Vh8hmOyX8dv2CaFuxrz+DC9voAKNIV/M/zhCzrkwlS4M1dedQZm&#10;i410CTKs1tJBHNsklkthYBUnS9B5pm875L8AAAD//wMAUEsBAi0AFAAGAAgAAAAhALaDOJL+AAAA&#10;4QEAABMAAAAAAAAAAAAAAAAAAAAAAFtDb250ZW50X1R5cGVzXS54bWxQSwECLQAUAAYACAAAACEA&#10;OP0h/9YAAACUAQAACwAAAAAAAAAAAAAAAAAvAQAAX3JlbHMvLnJlbHNQSwECLQAUAAYACAAAACEA&#10;PhZMC0sCAABRBAAADgAAAAAAAAAAAAAAAAAuAgAAZHJzL2Uyb0RvYy54bWxQSwECLQAUAAYACAAA&#10;ACEA7amHfeAAAAALAQAADwAAAAAAAAAAAAAAAAClBAAAZHJzL2Rvd25yZXYueG1sUEsFBgAAAAAE&#10;AAQA8wAAALIFAAAAAA==&#10;" stroked="f">
                <v:textbox>
                  <w:txbxContent>
                    <w:p w14:paraId="58BA1659" w14:textId="77777777" w:rsidR="0094078E" w:rsidRDefault="0094078E" w:rsidP="0094078E">
                      <w:pPr>
                        <w:adjustRightInd w:val="0"/>
                        <w:snapToGrid w:val="0"/>
                        <w:rPr>
                          <w:sz w:val="16"/>
                          <w:szCs w:val="16"/>
                        </w:rPr>
                      </w:pPr>
                    </w:p>
                    <w:tbl>
                      <w:tblPr>
                        <w:tblW w:w="961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08"/>
                        <w:gridCol w:w="1075"/>
                        <w:gridCol w:w="1176"/>
                        <w:gridCol w:w="1148"/>
                        <w:gridCol w:w="1411"/>
                        <w:gridCol w:w="1065"/>
                        <w:gridCol w:w="1180"/>
                        <w:gridCol w:w="1152"/>
                      </w:tblGrid>
                      <w:tr w:rsidR="0094078E" w14:paraId="1E21907B" w14:textId="77777777">
                        <w:trPr>
                          <w:cantSplit/>
                          <w:trHeight w:val="510"/>
                        </w:trPr>
                        <w:tc>
                          <w:tcPr>
                            <w:tcW w:w="9617" w:type="dxa"/>
                            <w:gridSpan w:val="8"/>
                            <w:tcBorders>
                              <w:top w:val="nil"/>
                              <w:left w:val="nil"/>
                              <w:bottom w:val="single" w:sz="4" w:space="0" w:color="auto"/>
                              <w:right w:val="nil"/>
                            </w:tcBorders>
                            <w:vAlign w:val="center"/>
                            <w:hideMark/>
                          </w:tcPr>
                          <w:p w14:paraId="75F82D7E" w14:textId="77777777" w:rsidR="0094078E" w:rsidRDefault="0094078E">
                            <w:pPr>
                              <w:overflowPunct w:val="0"/>
                              <w:spacing w:line="240" w:lineRule="exact"/>
                              <w:jc w:val="center"/>
                              <w:textAlignment w:val="center"/>
                              <w:rPr>
                                <w:rFonts w:ascii="標楷體" w:hAnsi="標楷體"/>
                                <w:b/>
                              </w:rPr>
                            </w:pPr>
                            <w:r>
                              <w:rPr>
                                <w:rFonts w:ascii="標楷體" w:hAnsi="標楷體" w:hint="eastAsia"/>
                                <w:b/>
                              </w:rPr>
                              <w:t>表2　歲出經費</w:t>
                            </w:r>
                            <w:r>
                              <w:rPr>
                                <w:rFonts w:ascii="標楷體" w:hAnsi="標楷體" w:hint="eastAsia"/>
                                <w:b/>
                                <w:kern w:val="16"/>
                              </w:rPr>
                              <w:t>賸餘</w:t>
                            </w:r>
                            <w:r>
                              <w:rPr>
                                <w:rFonts w:ascii="標楷體" w:hAnsi="標楷體" w:hint="eastAsia"/>
                                <w:b/>
                              </w:rPr>
                              <w:t>彙計（機關別）</w:t>
                            </w:r>
                          </w:p>
                          <w:p w14:paraId="4CF640D2" w14:textId="77777777" w:rsidR="0094078E" w:rsidRDefault="0094078E">
                            <w:pPr>
                              <w:spacing w:line="240" w:lineRule="exact"/>
                              <w:jc w:val="right"/>
                              <w:rPr>
                                <w:rFonts w:eastAsia="新細明體"/>
                                <w:spacing w:val="10"/>
                                <w:sz w:val="28"/>
                              </w:rPr>
                            </w:pPr>
                            <w:r>
                              <w:rPr>
                                <w:rFonts w:ascii="標楷體" w:hAnsi="標楷體" w:hint="eastAsia"/>
                                <w:kern w:val="16"/>
                                <w:sz w:val="20"/>
                                <w:szCs w:val="20"/>
                              </w:rPr>
                              <w:t>單位：新臺幣千元、％</w:t>
                            </w:r>
                          </w:p>
                        </w:tc>
                      </w:tr>
                      <w:tr w:rsidR="0094078E" w14:paraId="085A3A26" w14:textId="77777777">
                        <w:trPr>
                          <w:cantSplit/>
                          <w:trHeight w:val="283"/>
                        </w:trPr>
                        <w:tc>
                          <w:tcPr>
                            <w:tcW w:w="1409"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08B09082"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78A48C30"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1076"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5BA2F9C8"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2324" w:type="dxa"/>
                            <w:gridSpan w:val="2"/>
                            <w:tcBorders>
                              <w:top w:val="single" w:sz="4" w:space="0" w:color="auto"/>
                              <w:left w:val="single" w:sz="4" w:space="0" w:color="auto"/>
                              <w:bottom w:val="single" w:sz="4" w:space="0" w:color="auto"/>
                              <w:right w:val="double" w:sz="4" w:space="0" w:color="auto"/>
                            </w:tcBorders>
                            <w:shd w:val="clear" w:color="auto" w:fill="CCFFCC"/>
                            <w:vAlign w:val="center"/>
                            <w:hideMark/>
                          </w:tcPr>
                          <w:p w14:paraId="165560AD" w14:textId="77777777" w:rsidR="0094078E" w:rsidRDefault="0094078E">
                            <w:pPr>
                              <w:overflowPunct w:val="0"/>
                              <w:spacing w:line="240" w:lineRule="exact"/>
                              <w:jc w:val="distribute"/>
                              <w:textAlignment w:val="center"/>
                              <w:rPr>
                                <w:rFonts w:ascii="標楷體" w:hAnsi="標楷體"/>
                                <w:kern w:val="16"/>
                                <w:sz w:val="20"/>
                                <w:szCs w:val="20"/>
                              </w:rPr>
                            </w:pPr>
                            <w:r>
                              <w:rPr>
                                <w:rFonts w:ascii="標楷體" w:hAnsi="標楷體" w:hint="eastAsia"/>
                                <w:kern w:val="16"/>
                                <w:sz w:val="20"/>
                                <w:szCs w:val="20"/>
                              </w:rPr>
                              <w:t>經費賸餘</w:t>
                            </w:r>
                          </w:p>
                        </w:tc>
                        <w:tc>
                          <w:tcPr>
                            <w:tcW w:w="1411" w:type="dxa"/>
                            <w:vMerge w:val="restart"/>
                            <w:tcBorders>
                              <w:top w:val="single" w:sz="4" w:space="0" w:color="auto"/>
                              <w:left w:val="double" w:sz="4" w:space="0" w:color="auto"/>
                              <w:bottom w:val="single" w:sz="4" w:space="0" w:color="auto"/>
                              <w:right w:val="single" w:sz="4" w:space="0" w:color="auto"/>
                            </w:tcBorders>
                            <w:shd w:val="clear" w:color="auto" w:fill="CCFFCC"/>
                            <w:vAlign w:val="center"/>
                            <w:hideMark/>
                          </w:tcPr>
                          <w:p w14:paraId="646A795A"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63BE6DDA" w14:textId="77777777" w:rsidR="0094078E" w:rsidRDefault="0094078E">
                            <w:pPr>
                              <w:spacing w:line="240" w:lineRule="exact"/>
                              <w:jc w:val="distribute"/>
                              <w:rPr>
                                <w:rFonts w:ascii="標楷體" w:hAnsi="標楷體"/>
                                <w:kern w:val="16"/>
                                <w:sz w:val="18"/>
                                <w:szCs w:val="18"/>
                              </w:rPr>
                            </w:pPr>
                            <w:r>
                              <w:rPr>
                                <w:rFonts w:ascii="標楷體" w:hAnsi="標楷體" w:hint="eastAsia"/>
                                <w:kern w:val="16"/>
                                <w:sz w:val="20"/>
                                <w:szCs w:val="20"/>
                              </w:rPr>
                              <w:t>（計畫）名稱</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1B891D36"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預 算 數</w:t>
                            </w:r>
                          </w:p>
                        </w:tc>
                        <w:tc>
                          <w:tcPr>
                            <w:tcW w:w="2332" w:type="dxa"/>
                            <w:gridSpan w:val="2"/>
                            <w:tcBorders>
                              <w:top w:val="single" w:sz="4" w:space="0" w:color="auto"/>
                              <w:left w:val="single" w:sz="4" w:space="0" w:color="auto"/>
                              <w:bottom w:val="single" w:sz="4" w:space="0" w:color="auto"/>
                              <w:right w:val="single" w:sz="4" w:space="0" w:color="auto"/>
                            </w:tcBorders>
                            <w:shd w:val="clear" w:color="auto" w:fill="CCFFCC"/>
                            <w:vAlign w:val="center"/>
                            <w:hideMark/>
                          </w:tcPr>
                          <w:p w14:paraId="7632725C"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經費賸餘</w:t>
                            </w:r>
                          </w:p>
                        </w:tc>
                      </w:tr>
                      <w:tr w:rsidR="0094078E" w14:paraId="39BE8186" w14:textId="77777777">
                        <w:trPr>
                          <w:cantSplit/>
                          <w:trHeight w:val="283"/>
                        </w:trPr>
                        <w:tc>
                          <w:tcPr>
                            <w:tcW w:w="9617" w:type="dxa"/>
                            <w:vMerge/>
                            <w:tcBorders>
                              <w:top w:val="single" w:sz="4" w:space="0" w:color="auto"/>
                              <w:left w:val="single" w:sz="4" w:space="0" w:color="auto"/>
                              <w:bottom w:val="single" w:sz="4" w:space="0" w:color="auto"/>
                              <w:right w:val="single" w:sz="4" w:space="0" w:color="auto"/>
                            </w:tcBorders>
                            <w:vAlign w:val="center"/>
                            <w:hideMark/>
                          </w:tcPr>
                          <w:p w14:paraId="087567B3" w14:textId="77777777" w:rsidR="0094078E" w:rsidRDefault="0094078E">
                            <w:pPr>
                              <w:widowControl/>
                              <w:rPr>
                                <w:rFonts w:ascii="標楷體" w:hAnsi="標楷體"/>
                                <w:kern w:val="16"/>
                                <w:sz w:val="20"/>
                                <w:szCs w:val="20"/>
                              </w:rPr>
                            </w:pPr>
                          </w:p>
                        </w:tc>
                        <w:tc>
                          <w:tcPr>
                            <w:tcW w:w="1076" w:type="dxa"/>
                            <w:vMerge/>
                            <w:tcBorders>
                              <w:top w:val="single" w:sz="4" w:space="0" w:color="auto"/>
                              <w:left w:val="single" w:sz="4" w:space="0" w:color="auto"/>
                              <w:bottom w:val="single" w:sz="4" w:space="0" w:color="auto"/>
                              <w:right w:val="single" w:sz="4" w:space="0" w:color="auto"/>
                            </w:tcBorders>
                            <w:vAlign w:val="center"/>
                            <w:hideMark/>
                          </w:tcPr>
                          <w:p w14:paraId="1B17F1BB" w14:textId="77777777" w:rsidR="0094078E" w:rsidRDefault="0094078E">
                            <w:pPr>
                              <w:widowControl/>
                              <w:rPr>
                                <w:rFonts w:ascii="標楷體" w:hAnsi="標楷體"/>
                                <w:kern w:val="16"/>
                                <w:sz w:val="20"/>
                                <w:szCs w:val="20"/>
                              </w:rPr>
                            </w:pPr>
                          </w:p>
                        </w:tc>
                        <w:tc>
                          <w:tcPr>
                            <w:tcW w:w="1176"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0A15327"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1148" w:type="dxa"/>
                            <w:tcBorders>
                              <w:top w:val="single" w:sz="4" w:space="0" w:color="auto"/>
                              <w:left w:val="single" w:sz="4" w:space="0" w:color="auto"/>
                              <w:bottom w:val="single" w:sz="4" w:space="0" w:color="auto"/>
                              <w:right w:val="double" w:sz="4" w:space="0" w:color="auto"/>
                            </w:tcBorders>
                            <w:shd w:val="clear" w:color="auto" w:fill="CCFFCC"/>
                            <w:vAlign w:val="center"/>
                            <w:hideMark/>
                          </w:tcPr>
                          <w:p w14:paraId="47FFA5D5" w14:textId="77777777" w:rsidR="0094078E" w:rsidRDefault="0094078E">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c>
                          <w:tcPr>
                            <w:tcW w:w="1411" w:type="dxa"/>
                            <w:vMerge/>
                            <w:tcBorders>
                              <w:top w:val="single" w:sz="4" w:space="0" w:color="auto"/>
                              <w:left w:val="double" w:sz="4" w:space="0" w:color="auto"/>
                              <w:bottom w:val="single" w:sz="4" w:space="0" w:color="auto"/>
                              <w:right w:val="single" w:sz="4" w:space="0" w:color="auto"/>
                            </w:tcBorders>
                            <w:vAlign w:val="center"/>
                            <w:hideMark/>
                          </w:tcPr>
                          <w:p w14:paraId="3589ABBB" w14:textId="77777777" w:rsidR="0094078E" w:rsidRDefault="0094078E">
                            <w:pPr>
                              <w:widowControl/>
                              <w:rPr>
                                <w:rFonts w:ascii="標楷體" w:hAnsi="標楷體"/>
                                <w:kern w:val="16"/>
                                <w:sz w:val="18"/>
                                <w:szCs w:val="18"/>
                              </w:rPr>
                            </w:pP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7D8DF195" w14:textId="77777777" w:rsidR="0094078E" w:rsidRDefault="0094078E">
                            <w:pPr>
                              <w:widowControl/>
                              <w:rPr>
                                <w:rFonts w:ascii="標楷體" w:hAnsi="標楷體"/>
                                <w:kern w:val="16"/>
                                <w:sz w:val="20"/>
                                <w:szCs w:val="20"/>
                              </w:rPr>
                            </w:pPr>
                          </w:p>
                        </w:tc>
                        <w:tc>
                          <w:tcPr>
                            <w:tcW w:w="1180"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4979DA5D" w14:textId="77777777" w:rsidR="0094078E" w:rsidRDefault="0094078E">
                            <w:pPr>
                              <w:overflowPunct w:val="0"/>
                              <w:spacing w:line="240" w:lineRule="exact"/>
                              <w:jc w:val="distribute"/>
                              <w:textAlignment w:val="center"/>
                              <w:rPr>
                                <w:rFonts w:ascii="標楷體" w:hAnsi="標楷體"/>
                                <w:kern w:val="16"/>
                                <w:sz w:val="20"/>
                                <w:szCs w:val="20"/>
                              </w:rPr>
                            </w:pPr>
                            <w:r>
                              <w:rPr>
                                <w:rFonts w:ascii="標楷體" w:hAnsi="標楷體" w:hint="eastAsia"/>
                                <w:kern w:val="16"/>
                                <w:sz w:val="20"/>
                                <w:szCs w:val="20"/>
                              </w:rPr>
                              <w:t>金額</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62BAF7BA" w14:textId="77777777" w:rsidR="0094078E" w:rsidRDefault="0094078E">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r>
                      <w:tr w:rsidR="0094078E" w14:paraId="28BF4B25"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vAlign w:val="center"/>
                            <w:hideMark/>
                          </w:tcPr>
                          <w:p w14:paraId="5C7BBB2F" w14:textId="77777777" w:rsidR="0094078E" w:rsidRDefault="0094078E">
                            <w:pPr>
                              <w:spacing w:line="240" w:lineRule="exact"/>
                              <w:jc w:val="distribute"/>
                              <w:rPr>
                                <w:rFonts w:ascii="標楷體" w:hAnsi="標楷體"/>
                                <w:b/>
                                <w:kern w:val="16"/>
                                <w:sz w:val="20"/>
                                <w:szCs w:val="20"/>
                              </w:rPr>
                            </w:pPr>
                            <w:r>
                              <w:rPr>
                                <w:rFonts w:ascii="標楷體" w:hAnsi="標楷體" w:hint="eastAsia"/>
                                <w:b/>
                                <w:noProof/>
                                <w:kern w:val="16"/>
                                <w:sz w:val="20"/>
                                <w:szCs w:val="20"/>
                              </w:rPr>
                              <w:t>合計</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1C8DB2F" w14:textId="77777777" w:rsidR="0094078E" w:rsidRDefault="0094078E">
                            <w:pPr>
                              <w:spacing w:line="240" w:lineRule="exact"/>
                              <w:jc w:val="right"/>
                              <w:rPr>
                                <w:rFonts w:ascii="標楷體" w:hAnsi="標楷體"/>
                                <w:b/>
                                <w:kern w:val="16"/>
                                <w:sz w:val="20"/>
                                <w:szCs w:val="20"/>
                              </w:rPr>
                            </w:pPr>
                            <w:r>
                              <w:rPr>
                                <w:rFonts w:ascii="標楷體" w:hAnsi="標楷體" w:hint="eastAsia"/>
                                <w:b/>
                                <w:kern w:val="16"/>
                                <w:sz w:val="20"/>
                                <w:szCs w:val="20"/>
                              </w:rPr>
                              <w:t>13,488,365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8D5D22" w14:textId="77777777" w:rsidR="0094078E" w:rsidRDefault="0094078E">
                            <w:pPr>
                              <w:spacing w:line="240" w:lineRule="exact"/>
                              <w:jc w:val="right"/>
                              <w:rPr>
                                <w:rFonts w:ascii="標楷體" w:hAnsi="標楷體"/>
                                <w:b/>
                                <w:kern w:val="16"/>
                                <w:sz w:val="20"/>
                                <w:szCs w:val="20"/>
                              </w:rPr>
                            </w:pPr>
                            <w:r>
                              <w:rPr>
                                <w:rFonts w:ascii="標楷體" w:hAnsi="標楷體" w:hint="eastAsia"/>
                                <w:b/>
                                <w:kern w:val="16"/>
                                <w:sz w:val="20"/>
                                <w:szCs w:val="20"/>
                              </w:rPr>
                              <w:t>1,073,853</w:t>
                            </w:r>
                          </w:p>
                        </w:tc>
                        <w:tc>
                          <w:tcPr>
                            <w:tcW w:w="1148" w:type="dxa"/>
                            <w:tcBorders>
                              <w:top w:val="single" w:sz="4" w:space="0" w:color="auto"/>
                              <w:left w:val="single" w:sz="4" w:space="0" w:color="auto"/>
                              <w:bottom w:val="single" w:sz="4" w:space="0" w:color="auto"/>
                              <w:right w:val="double" w:sz="4" w:space="0" w:color="auto"/>
                            </w:tcBorders>
                            <w:vAlign w:val="center"/>
                            <w:hideMark/>
                          </w:tcPr>
                          <w:p w14:paraId="073AD100" w14:textId="77777777" w:rsidR="0094078E" w:rsidRDefault="0094078E">
                            <w:pPr>
                              <w:spacing w:line="240" w:lineRule="exact"/>
                              <w:jc w:val="right"/>
                              <w:rPr>
                                <w:rFonts w:ascii="標楷體" w:hAnsi="標楷體"/>
                                <w:b/>
                                <w:bCs/>
                                <w:kern w:val="16"/>
                                <w:sz w:val="20"/>
                                <w:szCs w:val="20"/>
                              </w:rPr>
                            </w:pPr>
                            <w:r>
                              <w:rPr>
                                <w:rFonts w:ascii="標楷體" w:hAnsi="標楷體" w:hint="eastAsia"/>
                                <w:b/>
                                <w:bCs/>
                                <w:sz w:val="20"/>
                                <w:szCs w:val="20"/>
                              </w:rPr>
                              <w:t>7.96</w:t>
                            </w:r>
                          </w:p>
                        </w:tc>
                        <w:tc>
                          <w:tcPr>
                            <w:tcW w:w="1411" w:type="dxa"/>
                            <w:tcBorders>
                              <w:top w:val="single" w:sz="4" w:space="0" w:color="auto"/>
                              <w:left w:val="single" w:sz="4" w:space="0" w:color="auto"/>
                              <w:bottom w:val="single" w:sz="4" w:space="0" w:color="auto"/>
                              <w:right w:val="single" w:sz="4" w:space="0" w:color="auto"/>
                            </w:tcBorders>
                            <w:vAlign w:val="center"/>
                            <w:hideMark/>
                          </w:tcPr>
                          <w:p w14:paraId="767092D6"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縣政府</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7BE1187"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8,146,089</w:t>
                            </w:r>
                          </w:p>
                        </w:tc>
                        <w:tc>
                          <w:tcPr>
                            <w:tcW w:w="1180" w:type="dxa"/>
                            <w:tcBorders>
                              <w:top w:val="single" w:sz="4" w:space="0" w:color="auto"/>
                              <w:left w:val="single" w:sz="4" w:space="0" w:color="auto"/>
                              <w:bottom w:val="single" w:sz="4" w:space="0" w:color="auto"/>
                              <w:right w:val="single" w:sz="4" w:space="0" w:color="auto"/>
                            </w:tcBorders>
                            <w:vAlign w:val="center"/>
                            <w:hideMark/>
                          </w:tcPr>
                          <w:p w14:paraId="31B35690" w14:textId="77777777" w:rsidR="0094078E" w:rsidRDefault="0094078E">
                            <w:pPr>
                              <w:spacing w:line="240" w:lineRule="exact"/>
                              <w:jc w:val="right"/>
                              <w:rPr>
                                <w:rFonts w:ascii="標楷體" w:hAnsi="標楷體" w:cs="新細明體"/>
                                <w:kern w:val="16"/>
                                <w:sz w:val="20"/>
                                <w:szCs w:val="20"/>
                              </w:rPr>
                            </w:pPr>
                            <w:r>
                              <w:rPr>
                                <w:rFonts w:ascii="新細明體" w:eastAsia="新細明體" w:hAnsi="新細明體" w:cs="新細明體" w:hint="eastAsia"/>
                                <w:sz w:val="20"/>
                                <w:szCs w:val="20"/>
                              </w:rPr>
                              <w:t>①</w:t>
                            </w:r>
                            <w:r>
                              <w:rPr>
                                <w:rFonts w:ascii="標楷體" w:hAnsi="標楷體" w:hint="eastAsia"/>
                                <w:kern w:val="16"/>
                                <w:sz w:val="20"/>
                                <w:szCs w:val="20"/>
                              </w:rPr>
                              <w:t xml:space="preserve">  </w:t>
                            </w:r>
                            <w:r>
                              <w:rPr>
                                <w:rFonts w:ascii="標楷體" w:hAnsi="標楷體" w:hint="eastAsia"/>
                                <w:sz w:val="20"/>
                                <w:szCs w:val="20"/>
                              </w:rPr>
                              <w:t>604,131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CA914"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7.42</w:t>
                            </w:r>
                          </w:p>
                        </w:tc>
                      </w:tr>
                      <w:tr w:rsidR="0094078E" w14:paraId="42336A53"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DB28CFA"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農漁局</w:t>
                            </w:r>
                          </w:p>
                        </w:tc>
                        <w:tc>
                          <w:tcPr>
                            <w:tcW w:w="10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5D7380C"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550,628</w:t>
                            </w:r>
                          </w:p>
                        </w:tc>
                        <w:tc>
                          <w:tcPr>
                            <w:tcW w:w="11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C8E0D69" w14:textId="77777777" w:rsidR="0094078E" w:rsidRDefault="0094078E">
                            <w:pPr>
                              <w:spacing w:line="240" w:lineRule="exact"/>
                              <w:jc w:val="right"/>
                              <w:rPr>
                                <w:rFonts w:ascii="標楷體" w:hAnsi="標楷體"/>
                                <w:kern w:val="16"/>
                                <w:sz w:val="20"/>
                                <w:szCs w:val="20"/>
                              </w:rPr>
                            </w:pPr>
                            <w:r>
                              <w:rPr>
                                <w:rFonts w:ascii="新細明體" w:eastAsia="新細明體" w:hAnsi="新細明體" w:cs="新細明體" w:hint="eastAsia"/>
                                <w:kern w:val="16"/>
                                <w:sz w:val="20"/>
                                <w:szCs w:val="20"/>
                              </w:rPr>
                              <w:t>③</w:t>
                            </w:r>
                            <w:r>
                              <w:rPr>
                                <w:rFonts w:ascii="標楷體" w:hAnsi="標楷體" w:hint="eastAsia"/>
                                <w:kern w:val="16"/>
                                <w:sz w:val="20"/>
                                <w:szCs w:val="20"/>
                              </w:rPr>
                              <w:t xml:space="preserve">   85,412</w:t>
                            </w:r>
                          </w:p>
                        </w:tc>
                        <w:tc>
                          <w:tcPr>
                            <w:tcW w:w="1148"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0A541F3"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15.51</w:t>
                            </w:r>
                          </w:p>
                        </w:tc>
                        <w:tc>
                          <w:tcPr>
                            <w:tcW w:w="1411" w:type="dxa"/>
                            <w:tcBorders>
                              <w:top w:val="single" w:sz="4" w:space="0" w:color="auto"/>
                              <w:left w:val="double" w:sz="4" w:space="0" w:color="auto"/>
                              <w:bottom w:val="single" w:sz="4" w:space="0" w:color="auto"/>
                              <w:right w:val="single" w:sz="4" w:space="0" w:color="auto"/>
                            </w:tcBorders>
                            <w:shd w:val="clear" w:color="auto" w:fill="F3FFF3"/>
                            <w:vAlign w:val="center"/>
                            <w:hideMark/>
                          </w:tcPr>
                          <w:p w14:paraId="4EDFC1B9"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文化局</w:t>
                            </w:r>
                          </w:p>
                        </w:tc>
                        <w:tc>
                          <w:tcPr>
                            <w:tcW w:w="1065"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917A3C1"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380,756</w:t>
                            </w:r>
                          </w:p>
                        </w:tc>
                        <w:tc>
                          <w:tcPr>
                            <w:tcW w:w="118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AF2233E"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 xml:space="preserve">   </w:t>
                            </w:r>
                            <w:r>
                              <w:rPr>
                                <w:rFonts w:ascii="標楷體" w:hAnsi="標楷體" w:hint="eastAsia"/>
                                <w:sz w:val="20"/>
                                <w:szCs w:val="20"/>
                              </w:rPr>
                              <w:t>23,028</w:t>
                            </w:r>
                          </w:p>
                        </w:tc>
                        <w:tc>
                          <w:tcPr>
                            <w:tcW w:w="1152"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63ECC60"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6.05</w:t>
                            </w:r>
                          </w:p>
                        </w:tc>
                      </w:tr>
                      <w:tr w:rsidR="0094078E" w14:paraId="0E00B07E"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vAlign w:val="center"/>
                            <w:hideMark/>
                          </w:tcPr>
                          <w:p w14:paraId="4982B7C3"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統籌支撥科目</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6D083DD"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754,448</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85F8ED2" w14:textId="77777777" w:rsidR="0094078E" w:rsidRDefault="0094078E">
                            <w:pPr>
                              <w:spacing w:line="240" w:lineRule="exact"/>
                              <w:jc w:val="right"/>
                              <w:rPr>
                                <w:rFonts w:ascii="標楷體" w:hAnsi="標楷體"/>
                                <w:kern w:val="16"/>
                                <w:sz w:val="20"/>
                                <w:szCs w:val="20"/>
                              </w:rPr>
                            </w:pPr>
                            <w:r>
                              <w:rPr>
                                <w:rFonts w:ascii="新細明體" w:eastAsia="新細明體" w:hAnsi="新細明體" w:cs="新細明體" w:hint="eastAsia"/>
                                <w:kern w:val="16"/>
                                <w:sz w:val="20"/>
                                <w:szCs w:val="20"/>
                              </w:rPr>
                              <w:t>②</w:t>
                            </w:r>
                            <w:r>
                              <w:rPr>
                                <w:rFonts w:ascii="新細明體" w:hAnsi="新細明體" w:hint="eastAsia"/>
                                <w:kern w:val="16"/>
                                <w:sz w:val="20"/>
                                <w:szCs w:val="20"/>
                              </w:rPr>
                              <w:t xml:space="preserve">  </w:t>
                            </w:r>
                            <w:r>
                              <w:rPr>
                                <w:rFonts w:ascii="標楷體" w:hAnsi="標楷體" w:hint="eastAsia"/>
                                <w:sz w:val="20"/>
                                <w:szCs w:val="20"/>
                              </w:rPr>
                              <w:t>116,033</w:t>
                            </w:r>
                          </w:p>
                        </w:tc>
                        <w:tc>
                          <w:tcPr>
                            <w:tcW w:w="1148" w:type="dxa"/>
                            <w:tcBorders>
                              <w:top w:val="single" w:sz="4" w:space="0" w:color="auto"/>
                              <w:left w:val="single" w:sz="4" w:space="0" w:color="auto"/>
                              <w:bottom w:val="single" w:sz="4" w:space="0" w:color="auto"/>
                              <w:right w:val="double" w:sz="4" w:space="0" w:color="auto"/>
                            </w:tcBorders>
                            <w:vAlign w:val="center"/>
                            <w:hideMark/>
                          </w:tcPr>
                          <w:p w14:paraId="04F710D1"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15.38</w:t>
                            </w:r>
                          </w:p>
                        </w:tc>
                        <w:tc>
                          <w:tcPr>
                            <w:tcW w:w="1411" w:type="dxa"/>
                            <w:tcBorders>
                              <w:top w:val="single" w:sz="4" w:space="0" w:color="auto"/>
                              <w:left w:val="double" w:sz="4" w:space="0" w:color="auto"/>
                              <w:bottom w:val="single" w:sz="4" w:space="0" w:color="auto"/>
                              <w:right w:val="single" w:sz="4" w:space="0" w:color="auto"/>
                            </w:tcBorders>
                            <w:vAlign w:val="center"/>
                            <w:hideMark/>
                          </w:tcPr>
                          <w:p w14:paraId="154CE597"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稅務局</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2108628"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84,957</w:t>
                            </w:r>
                          </w:p>
                        </w:tc>
                        <w:tc>
                          <w:tcPr>
                            <w:tcW w:w="1180" w:type="dxa"/>
                            <w:tcBorders>
                              <w:top w:val="single" w:sz="4" w:space="0" w:color="auto"/>
                              <w:left w:val="single" w:sz="4" w:space="0" w:color="auto"/>
                              <w:bottom w:val="single" w:sz="4" w:space="0" w:color="auto"/>
                              <w:right w:val="single" w:sz="4" w:space="0" w:color="auto"/>
                            </w:tcBorders>
                            <w:vAlign w:val="center"/>
                            <w:hideMark/>
                          </w:tcPr>
                          <w:p w14:paraId="0EF77E22"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4,702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AE8A69"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5.54</w:t>
                            </w:r>
                          </w:p>
                        </w:tc>
                      </w:tr>
                      <w:tr w:rsidR="0094078E" w14:paraId="70ADEB2E"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B7F9D27"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縣議會</w:t>
                            </w:r>
                          </w:p>
                        </w:tc>
                        <w:tc>
                          <w:tcPr>
                            <w:tcW w:w="10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9BCB0AA"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215,023</w:t>
                            </w:r>
                          </w:p>
                        </w:tc>
                        <w:tc>
                          <w:tcPr>
                            <w:tcW w:w="11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6D25F3F"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24,914</w:t>
                            </w:r>
                          </w:p>
                        </w:tc>
                        <w:tc>
                          <w:tcPr>
                            <w:tcW w:w="1148"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5F9CC688"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11.59</w:t>
                            </w:r>
                          </w:p>
                        </w:tc>
                        <w:tc>
                          <w:tcPr>
                            <w:tcW w:w="1411" w:type="dxa"/>
                            <w:tcBorders>
                              <w:top w:val="single" w:sz="4" w:space="0" w:color="auto"/>
                              <w:left w:val="double" w:sz="4" w:space="0" w:color="auto"/>
                              <w:bottom w:val="single" w:sz="4" w:space="0" w:color="auto"/>
                              <w:right w:val="single" w:sz="4" w:space="0" w:color="auto"/>
                            </w:tcBorders>
                            <w:shd w:val="clear" w:color="auto" w:fill="F3FFF3"/>
                            <w:vAlign w:val="center"/>
                            <w:hideMark/>
                          </w:tcPr>
                          <w:p w14:paraId="1C7936A9"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警察局</w:t>
                            </w:r>
                          </w:p>
                        </w:tc>
                        <w:tc>
                          <w:tcPr>
                            <w:tcW w:w="1065"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132B068"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1,560,353</w:t>
                            </w:r>
                          </w:p>
                        </w:tc>
                        <w:tc>
                          <w:tcPr>
                            <w:tcW w:w="118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0A67CC5" w14:textId="77777777" w:rsidR="0094078E" w:rsidRDefault="0094078E">
                            <w:pPr>
                              <w:spacing w:line="240" w:lineRule="exact"/>
                              <w:jc w:val="right"/>
                              <w:rPr>
                                <w:rFonts w:ascii="標楷體" w:hAnsi="標楷體"/>
                                <w:kern w:val="16"/>
                                <w:sz w:val="20"/>
                                <w:szCs w:val="20"/>
                              </w:rPr>
                            </w:pPr>
                            <w:r>
                              <w:rPr>
                                <w:rFonts w:ascii="新細明體" w:eastAsia="新細明體" w:hAnsi="新細明體" w:cs="新細明體" w:hint="eastAsia"/>
                                <w:sz w:val="20"/>
                                <w:szCs w:val="20"/>
                              </w:rPr>
                              <w:t>④</w:t>
                            </w:r>
                            <w:r>
                              <w:rPr>
                                <w:rFonts w:ascii="標楷體" w:hAnsi="標楷體" w:cs="新細明體" w:hint="eastAsia"/>
                                <w:sz w:val="20"/>
                                <w:szCs w:val="20"/>
                              </w:rPr>
                              <w:t xml:space="preserve">   73,036</w:t>
                            </w:r>
                          </w:p>
                        </w:tc>
                        <w:tc>
                          <w:tcPr>
                            <w:tcW w:w="1152"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E0D5620"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4.68</w:t>
                            </w:r>
                          </w:p>
                        </w:tc>
                      </w:tr>
                      <w:tr w:rsidR="0094078E" w14:paraId="3DC081AC"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vAlign w:val="center"/>
                            <w:hideMark/>
                          </w:tcPr>
                          <w:p w14:paraId="5B243095"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財政處</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6689B20"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70,240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4613C9AE"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6,690</w:t>
                            </w:r>
                          </w:p>
                        </w:tc>
                        <w:tc>
                          <w:tcPr>
                            <w:tcW w:w="1148" w:type="dxa"/>
                            <w:tcBorders>
                              <w:top w:val="single" w:sz="4" w:space="0" w:color="auto"/>
                              <w:left w:val="single" w:sz="4" w:space="0" w:color="auto"/>
                              <w:bottom w:val="single" w:sz="4" w:space="0" w:color="auto"/>
                              <w:right w:val="double" w:sz="4" w:space="0" w:color="auto"/>
                            </w:tcBorders>
                            <w:vAlign w:val="center"/>
                            <w:hideMark/>
                          </w:tcPr>
                          <w:p w14:paraId="002CF4C0"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9.52</w:t>
                            </w:r>
                          </w:p>
                        </w:tc>
                        <w:tc>
                          <w:tcPr>
                            <w:tcW w:w="1411" w:type="dxa"/>
                            <w:tcBorders>
                              <w:top w:val="single" w:sz="4" w:space="0" w:color="auto"/>
                              <w:left w:val="double" w:sz="4" w:space="0" w:color="auto"/>
                              <w:bottom w:val="single" w:sz="4" w:space="0" w:color="auto"/>
                              <w:right w:val="single" w:sz="4" w:space="0" w:color="auto"/>
                            </w:tcBorders>
                            <w:vAlign w:val="center"/>
                            <w:hideMark/>
                          </w:tcPr>
                          <w:p w14:paraId="57B629BD"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環境保護局</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26C1626"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547,256</w:t>
                            </w:r>
                          </w:p>
                        </w:tc>
                        <w:tc>
                          <w:tcPr>
                            <w:tcW w:w="1180" w:type="dxa"/>
                            <w:tcBorders>
                              <w:top w:val="single" w:sz="4" w:space="0" w:color="auto"/>
                              <w:left w:val="single" w:sz="4" w:space="0" w:color="auto"/>
                              <w:bottom w:val="single" w:sz="4" w:space="0" w:color="auto"/>
                              <w:right w:val="single" w:sz="4" w:space="0" w:color="auto"/>
                            </w:tcBorders>
                            <w:vAlign w:val="center"/>
                            <w:hideMark/>
                          </w:tcPr>
                          <w:p w14:paraId="079A738B"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23,559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4F56C4"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4.31</w:t>
                            </w:r>
                          </w:p>
                        </w:tc>
                      </w:tr>
                      <w:tr w:rsidR="0094078E" w14:paraId="2C8A669F" w14:textId="77777777" w:rsidTr="00B438F1">
                        <w:trPr>
                          <w:cantSplit/>
                          <w:trHeight w:val="283"/>
                        </w:trPr>
                        <w:tc>
                          <w:tcPr>
                            <w:tcW w:w="14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D3B844B" w14:textId="77777777" w:rsidR="0094078E" w:rsidRDefault="0094078E">
                            <w:pPr>
                              <w:spacing w:line="240" w:lineRule="exact"/>
                              <w:jc w:val="distribute"/>
                              <w:rPr>
                                <w:rFonts w:ascii="標楷體" w:hAnsi="標楷體"/>
                                <w:noProof/>
                                <w:kern w:val="16"/>
                                <w:sz w:val="20"/>
                                <w:szCs w:val="20"/>
                              </w:rPr>
                            </w:pPr>
                            <w:r>
                              <w:rPr>
                                <w:rFonts w:ascii="標楷體" w:hAnsi="標楷體" w:hint="eastAsia"/>
                                <w:sz w:val="20"/>
                                <w:szCs w:val="20"/>
                              </w:rPr>
                              <w:t>消防局</w:t>
                            </w:r>
                          </w:p>
                        </w:tc>
                        <w:tc>
                          <w:tcPr>
                            <w:tcW w:w="10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F4EFECD"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474,411</w:t>
                            </w:r>
                          </w:p>
                        </w:tc>
                        <w:tc>
                          <w:tcPr>
                            <w:tcW w:w="11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6491B1DF"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 xml:space="preserve">   44,758</w:t>
                            </w:r>
                          </w:p>
                        </w:tc>
                        <w:tc>
                          <w:tcPr>
                            <w:tcW w:w="1148"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4461A914"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9.43</w:t>
                            </w:r>
                          </w:p>
                        </w:tc>
                        <w:tc>
                          <w:tcPr>
                            <w:tcW w:w="1411" w:type="dxa"/>
                            <w:vMerge w:val="restart"/>
                            <w:tcBorders>
                              <w:top w:val="single" w:sz="4" w:space="0" w:color="auto"/>
                              <w:left w:val="double" w:sz="4" w:space="0" w:color="auto"/>
                              <w:bottom w:val="single" w:sz="4" w:space="0" w:color="auto"/>
                              <w:right w:val="single" w:sz="4" w:space="0" w:color="auto"/>
                            </w:tcBorders>
                            <w:shd w:val="clear" w:color="auto" w:fill="F3FFF3"/>
                            <w:vAlign w:val="center"/>
                            <w:hideMark/>
                          </w:tcPr>
                          <w:p w14:paraId="71A041C6" w14:textId="77777777" w:rsidR="0094078E" w:rsidRDefault="0094078E" w:rsidP="00B438F1">
                            <w:pPr>
                              <w:spacing w:line="240" w:lineRule="exact"/>
                              <w:jc w:val="distribute"/>
                              <w:rPr>
                                <w:rFonts w:ascii="標楷體" w:hAnsi="標楷體"/>
                                <w:sz w:val="20"/>
                                <w:szCs w:val="20"/>
                              </w:rPr>
                            </w:pPr>
                            <w:r>
                              <w:rPr>
                                <w:rFonts w:ascii="標楷體" w:hAnsi="標楷體" w:hint="eastAsia"/>
                                <w:sz w:val="20"/>
                                <w:szCs w:val="20"/>
                              </w:rPr>
                              <w:t>第二預備金</w:t>
                            </w:r>
                          </w:p>
                          <w:p w14:paraId="2C083D25" w14:textId="77777777" w:rsidR="0094078E" w:rsidRDefault="0094078E" w:rsidP="00B438F1">
                            <w:pPr>
                              <w:spacing w:line="240" w:lineRule="exact"/>
                              <w:jc w:val="distribute"/>
                              <w:rPr>
                                <w:rFonts w:ascii="標楷體" w:hAnsi="標楷體"/>
                                <w:color w:val="FF0000"/>
                                <w:kern w:val="16"/>
                                <w:sz w:val="20"/>
                                <w:szCs w:val="20"/>
                              </w:rPr>
                            </w:pPr>
                            <w:r>
                              <w:rPr>
                                <w:rFonts w:ascii="標楷體" w:hAnsi="標楷體" w:hint="eastAsia"/>
                                <w:sz w:val="20"/>
                                <w:szCs w:val="20"/>
                              </w:rPr>
                              <w:t>(動支後餘額)</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531E83CA" w14:textId="77777777" w:rsidR="0094078E" w:rsidRDefault="0094078E">
                            <w:pPr>
                              <w:spacing w:line="240" w:lineRule="exact"/>
                              <w:jc w:val="right"/>
                              <w:rPr>
                                <w:rFonts w:ascii="標楷體" w:hAnsi="標楷體"/>
                                <w:color w:val="FF0000"/>
                                <w:kern w:val="16"/>
                                <w:sz w:val="20"/>
                                <w:szCs w:val="20"/>
                              </w:rPr>
                            </w:pPr>
                            <w:r>
                              <w:rPr>
                                <w:rFonts w:ascii="標楷體" w:hAnsi="標楷體" w:hint="eastAsia"/>
                                <w:sz w:val="20"/>
                                <w:szCs w:val="20"/>
                              </w:rPr>
                              <w:t>6,722</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54B2C3EF"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6,722</w:t>
                            </w:r>
                          </w:p>
                        </w:tc>
                        <w:tc>
                          <w:tcPr>
                            <w:tcW w:w="1152"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691382B6"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100.00</w:t>
                            </w:r>
                          </w:p>
                        </w:tc>
                      </w:tr>
                      <w:tr w:rsidR="0094078E" w14:paraId="2176B5A7" w14:textId="77777777">
                        <w:trPr>
                          <w:cantSplit/>
                          <w:trHeight w:val="283"/>
                        </w:trPr>
                        <w:tc>
                          <w:tcPr>
                            <w:tcW w:w="14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48FA7D2" w14:textId="77777777" w:rsidR="0094078E" w:rsidRDefault="0094078E">
                            <w:pPr>
                              <w:spacing w:line="240" w:lineRule="exact"/>
                              <w:jc w:val="distribute"/>
                              <w:rPr>
                                <w:rFonts w:ascii="標楷體" w:hAnsi="標楷體"/>
                                <w:kern w:val="16"/>
                                <w:sz w:val="20"/>
                                <w:szCs w:val="20"/>
                              </w:rPr>
                            </w:pPr>
                            <w:r>
                              <w:rPr>
                                <w:rFonts w:ascii="標楷體" w:hAnsi="標楷體" w:hint="eastAsia"/>
                                <w:sz w:val="20"/>
                                <w:szCs w:val="20"/>
                              </w:rPr>
                              <w:t>衛生局</w:t>
                            </w:r>
                          </w:p>
                        </w:tc>
                        <w:tc>
                          <w:tcPr>
                            <w:tcW w:w="10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2625F6C3"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697,482</w:t>
                            </w:r>
                          </w:p>
                        </w:tc>
                        <w:tc>
                          <w:tcPr>
                            <w:tcW w:w="117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97857A8" w14:textId="77777777" w:rsidR="0094078E" w:rsidRDefault="0094078E">
                            <w:pPr>
                              <w:spacing w:line="240" w:lineRule="exact"/>
                              <w:jc w:val="right"/>
                              <w:rPr>
                                <w:rFonts w:ascii="新細明體" w:eastAsia="新細明體" w:hAnsi="新細明體" w:cs="新細明體"/>
                                <w:kern w:val="16"/>
                                <w:sz w:val="20"/>
                                <w:szCs w:val="20"/>
                              </w:rPr>
                            </w:pPr>
                            <w:r>
                              <w:rPr>
                                <w:rFonts w:ascii="新細明體" w:eastAsia="新細明體" w:hAnsi="新細明體" w:cs="新細明體" w:hint="eastAsia"/>
                                <w:kern w:val="16"/>
                                <w:sz w:val="20"/>
                                <w:szCs w:val="20"/>
                              </w:rPr>
                              <w:t>⑤</w:t>
                            </w:r>
                            <w:r>
                              <w:rPr>
                                <w:rFonts w:ascii="標楷體" w:hAnsi="標楷體" w:hint="eastAsia"/>
                                <w:kern w:val="16"/>
                                <w:sz w:val="20"/>
                                <w:szCs w:val="20"/>
                              </w:rPr>
                              <w:t xml:space="preserve">   60,862</w:t>
                            </w:r>
                          </w:p>
                        </w:tc>
                        <w:tc>
                          <w:tcPr>
                            <w:tcW w:w="1148"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38C78014"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8.73</w:t>
                            </w:r>
                          </w:p>
                        </w:tc>
                        <w:tc>
                          <w:tcPr>
                            <w:tcW w:w="1411" w:type="dxa"/>
                            <w:vMerge/>
                            <w:tcBorders>
                              <w:top w:val="single" w:sz="4" w:space="0" w:color="auto"/>
                              <w:left w:val="double" w:sz="4" w:space="0" w:color="auto"/>
                              <w:bottom w:val="single" w:sz="4" w:space="0" w:color="auto"/>
                              <w:right w:val="single" w:sz="4" w:space="0" w:color="auto"/>
                            </w:tcBorders>
                            <w:vAlign w:val="center"/>
                            <w:hideMark/>
                          </w:tcPr>
                          <w:p w14:paraId="58895402" w14:textId="77777777" w:rsidR="0094078E" w:rsidRDefault="0094078E">
                            <w:pPr>
                              <w:widowControl/>
                              <w:rPr>
                                <w:rFonts w:ascii="標楷體" w:hAnsi="標楷體"/>
                                <w:color w:val="FF0000"/>
                                <w:kern w:val="16"/>
                                <w:sz w:val="20"/>
                                <w:szCs w:val="20"/>
                              </w:rPr>
                            </w:pP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2768BB47" w14:textId="77777777" w:rsidR="0094078E" w:rsidRDefault="0094078E">
                            <w:pPr>
                              <w:widowControl/>
                              <w:rPr>
                                <w:rFonts w:ascii="標楷體" w:hAnsi="標楷體"/>
                                <w:color w:val="FF0000"/>
                                <w:kern w:val="16"/>
                                <w:sz w:val="20"/>
                                <w:szCs w:val="20"/>
                              </w:rPr>
                            </w:pPr>
                          </w:p>
                        </w:tc>
                        <w:tc>
                          <w:tcPr>
                            <w:tcW w:w="2332" w:type="dxa"/>
                            <w:vMerge/>
                            <w:tcBorders>
                              <w:top w:val="single" w:sz="4" w:space="0" w:color="auto"/>
                              <w:left w:val="single" w:sz="4" w:space="0" w:color="auto"/>
                              <w:bottom w:val="single" w:sz="4" w:space="0" w:color="auto"/>
                              <w:right w:val="single" w:sz="4" w:space="0" w:color="auto"/>
                            </w:tcBorders>
                            <w:vAlign w:val="center"/>
                            <w:hideMark/>
                          </w:tcPr>
                          <w:p w14:paraId="77E55181" w14:textId="77777777" w:rsidR="0094078E" w:rsidRDefault="0094078E">
                            <w:pPr>
                              <w:widowControl/>
                              <w:rPr>
                                <w:rFonts w:ascii="標楷體" w:hAnsi="標楷體"/>
                                <w:kern w:val="16"/>
                                <w:sz w:val="20"/>
                                <w:szCs w:val="20"/>
                              </w:rPr>
                            </w:pP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3374C357" w14:textId="77777777" w:rsidR="0094078E" w:rsidRDefault="0094078E">
                            <w:pPr>
                              <w:widowControl/>
                              <w:rPr>
                                <w:rFonts w:ascii="標楷體" w:hAnsi="標楷體"/>
                                <w:kern w:val="16"/>
                                <w:sz w:val="20"/>
                                <w:szCs w:val="20"/>
                              </w:rPr>
                            </w:pPr>
                          </w:p>
                        </w:tc>
                      </w:tr>
                      <w:tr w:rsidR="0094078E" w14:paraId="7009E2D9" w14:textId="77777777">
                        <w:trPr>
                          <w:cantSplit/>
                          <w:trHeight w:val="510"/>
                        </w:trPr>
                        <w:tc>
                          <w:tcPr>
                            <w:tcW w:w="9617" w:type="dxa"/>
                            <w:gridSpan w:val="8"/>
                            <w:tcBorders>
                              <w:top w:val="single" w:sz="4" w:space="0" w:color="auto"/>
                              <w:left w:val="nil"/>
                              <w:bottom w:val="nil"/>
                              <w:right w:val="nil"/>
                            </w:tcBorders>
                            <w:vAlign w:val="center"/>
                            <w:hideMark/>
                          </w:tcPr>
                          <w:p w14:paraId="6223815C" w14:textId="77777777" w:rsidR="0094078E" w:rsidRDefault="0094078E">
                            <w:pPr>
                              <w:spacing w:line="240" w:lineRule="exact"/>
                              <w:rPr>
                                <w:rFonts w:ascii="標楷體" w:hAnsi="標楷體" w:cs="MS Mincho"/>
                                <w:sz w:val="18"/>
                                <w:szCs w:val="18"/>
                              </w:rPr>
                            </w:pPr>
                            <w:r>
                              <w:rPr>
                                <w:rFonts w:ascii="標楷體" w:hAnsi="標楷體" w:cs="MS Mincho" w:hint="eastAsia"/>
                                <w:sz w:val="18"/>
                                <w:szCs w:val="18"/>
                              </w:rPr>
                              <w:t>註：1.經費賸餘金額欄前端所植</w:t>
                            </w:r>
                            <w:r>
                              <w:rPr>
                                <w:rFonts w:ascii="新細明體" w:eastAsia="新細明體" w:hAnsi="新細明體" w:cs="新細明體" w:hint="eastAsia"/>
                                <w:sz w:val="18"/>
                                <w:szCs w:val="20"/>
                              </w:rPr>
                              <w:t>①</w:t>
                            </w:r>
                            <w:r>
                              <w:rPr>
                                <w:rFonts w:ascii="標楷體" w:hAnsi="標楷體" w:hint="eastAsia"/>
                                <w:sz w:val="18"/>
                                <w:szCs w:val="18"/>
                              </w:rPr>
                              <w:t>～</w:t>
                            </w:r>
                            <w:r>
                              <w:rPr>
                                <w:rFonts w:ascii="新細明體" w:eastAsia="新細明體" w:hAnsi="新細明體" w:cs="新細明體" w:hint="eastAsia"/>
                                <w:sz w:val="18"/>
                                <w:szCs w:val="18"/>
                              </w:rPr>
                              <w:t>⑤</w:t>
                            </w:r>
                            <w:r>
                              <w:rPr>
                                <w:rFonts w:ascii="標楷體" w:hAnsi="標楷體" w:hint="eastAsia"/>
                                <w:sz w:val="18"/>
                                <w:szCs w:val="18"/>
                              </w:rPr>
                              <w:t>，係表示金額較高之前5個主管機關（計畫）。</w:t>
                            </w:r>
                          </w:p>
                          <w:p w14:paraId="0726A162" w14:textId="77777777" w:rsidR="0094078E" w:rsidRDefault="0094078E">
                            <w:pPr>
                              <w:spacing w:line="240" w:lineRule="exact"/>
                              <w:ind w:leftChars="150" w:left="360"/>
                              <w:rPr>
                                <w:rFonts w:ascii="標楷體" w:hAnsi="標楷體" w:cs="MS Mincho"/>
                                <w:sz w:val="18"/>
                                <w:szCs w:val="18"/>
                              </w:rPr>
                            </w:pPr>
                            <w:r>
                              <w:rPr>
                                <w:rFonts w:ascii="標楷體" w:hAnsi="標楷體" w:hint="eastAsia"/>
                                <w:sz w:val="18"/>
                                <w:szCs w:val="18"/>
                              </w:rPr>
                              <w:t>2.113年度第二預備金原編列預算數4,700萬元，經澎湖縣政府核准動支4,027萬餘元，動支比率85.70％。</w:t>
                            </w:r>
                            <w:r>
                              <w:rPr>
                                <w:rFonts w:ascii="標楷體" w:hAnsi="標楷體" w:cs="MS Mincho" w:hint="eastAsia"/>
                                <w:sz w:val="18"/>
                                <w:szCs w:val="18"/>
                              </w:rPr>
                              <w:t xml:space="preserve">  </w:t>
                            </w:r>
                          </w:p>
                        </w:tc>
                      </w:tr>
                    </w:tbl>
                    <w:p w14:paraId="46508C27" w14:textId="77777777" w:rsidR="0094078E" w:rsidRDefault="0094078E" w:rsidP="0094078E">
                      <w:pPr>
                        <w:adjustRightInd w:val="0"/>
                        <w:snapToGrid w:val="0"/>
                        <w:rPr>
                          <w:rFonts w:eastAsia="新細明體"/>
                          <w:sz w:val="16"/>
                          <w:szCs w:val="16"/>
                        </w:rPr>
                      </w:pPr>
                    </w:p>
                  </w:txbxContent>
                </v:textbox>
                <w10:wrap type="square"/>
              </v:shape>
            </w:pict>
          </mc:Fallback>
        </mc:AlternateContent>
      </w:r>
      <w:r>
        <w:rPr>
          <w:rFonts w:hAnsi="標楷體" w:hint="eastAsia"/>
          <w:noProof/>
          <w:spacing w:val="10"/>
          <w:sz w:val="28"/>
        </w:rPr>
        <w:t>或報告尚未審核通過；工程款尚未檢據核銷或未完成結報手續等，須保留轉入114年度繼續執行</w:t>
      </w:r>
      <w:r>
        <w:rPr>
          <w:rFonts w:hAnsi="標楷體" w:hint="eastAsia"/>
          <w:spacing w:val="10"/>
          <w:sz w:val="28"/>
        </w:rPr>
        <w:t>（表3）。次就近5（109至113）年度預算賸餘及保留情形之趨勢分析結果，</w:t>
      </w:r>
      <w:proofErr w:type="gramStart"/>
      <w:r>
        <w:rPr>
          <w:rFonts w:hAnsi="標楷體" w:hint="eastAsia"/>
          <w:spacing w:val="10"/>
          <w:sz w:val="28"/>
        </w:rPr>
        <w:t>113</w:t>
      </w:r>
      <w:proofErr w:type="gramEnd"/>
      <w:r>
        <w:rPr>
          <w:rFonts w:hAnsi="標楷體" w:hint="eastAsia"/>
          <w:spacing w:val="10"/>
          <w:sz w:val="28"/>
        </w:rPr>
        <w:t>年度預算執行之賸餘數較</w:t>
      </w:r>
      <w:proofErr w:type="gramStart"/>
      <w:r>
        <w:rPr>
          <w:rFonts w:hAnsi="標楷體" w:hint="eastAsia"/>
          <w:spacing w:val="10"/>
          <w:sz w:val="28"/>
        </w:rPr>
        <w:t>112</w:t>
      </w:r>
      <w:proofErr w:type="gramEnd"/>
      <w:r>
        <w:rPr>
          <w:rFonts w:hAnsi="標楷體" w:hint="eastAsia"/>
          <w:spacing w:val="10"/>
          <w:sz w:val="28"/>
        </w:rPr>
        <w:t>年度減少1,950萬餘元（圖3），主要係按業務需要減少支付、計畫變更致未實施或工作量減少及</w:t>
      </w:r>
      <w:r>
        <w:rPr>
          <w:rFonts w:hAnsi="標楷體" w:hint="eastAsia"/>
          <w:noProof/>
          <w:spacing w:val="10"/>
          <w:sz w:val="28"/>
        </w:rPr>
        <w:t>實際進用員額較少之人事費賸餘</w:t>
      </w:r>
      <w:r>
        <w:rPr>
          <w:rFonts w:hAnsi="標楷體" w:hint="eastAsia"/>
          <w:spacing w:val="10"/>
          <w:sz w:val="28"/>
        </w:rPr>
        <w:t>等所致；</w:t>
      </w:r>
      <w:r w:rsidR="00FE5C73">
        <w:rPr>
          <w:rFonts w:hint="eastAsia"/>
          <w:noProof/>
        </w:rPr>
        <mc:AlternateContent>
          <mc:Choice Requires="wps">
            <w:drawing>
              <wp:anchor distT="45720" distB="45720" distL="114300" distR="114300" simplePos="0" relativeHeight="251703296" behindDoc="0" locked="0" layoutInCell="1" allowOverlap="1" wp14:anchorId="5E9E2449" wp14:editId="02B2861C">
                <wp:simplePos x="0" y="0"/>
                <wp:positionH relativeFrom="column">
                  <wp:posOffset>-97213</wp:posOffset>
                </wp:positionH>
                <wp:positionV relativeFrom="paragraph">
                  <wp:posOffset>4887595</wp:posOffset>
                </wp:positionV>
                <wp:extent cx="6311900" cy="4000500"/>
                <wp:effectExtent l="0" t="0" r="0" b="0"/>
                <wp:wrapSquare wrapText="bothSides"/>
                <wp:docPr id="71" name="文字方塊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4000500"/>
                        </a:xfrm>
                        <a:prstGeom prst="rect">
                          <a:avLst/>
                        </a:prstGeom>
                        <a:noFill/>
                        <a:ln w="9525">
                          <a:noFill/>
                          <a:miter lim="800000"/>
                          <a:headEnd/>
                          <a:tailEnd/>
                        </a:ln>
                      </wps:spPr>
                      <wps:txbx>
                        <w:txbxContent>
                          <w:p w14:paraId="4CA018E4" w14:textId="77777777" w:rsidR="0094078E" w:rsidRDefault="0094078E" w:rsidP="00FC08F8">
                            <w:pPr>
                              <w:spacing w:line="240" w:lineRule="exact"/>
                              <w:jc w:val="center"/>
                              <w:rPr>
                                <w:rFonts w:ascii="標楷體" w:hAnsi="標楷體"/>
                                <w:b/>
                                <w:kern w:val="16"/>
                                <w:szCs w:val="20"/>
                              </w:rPr>
                            </w:pPr>
                            <w:r>
                              <w:rPr>
                                <w:rFonts w:ascii="標楷體" w:hAnsi="標楷體" w:hint="eastAsia"/>
                                <w:b/>
                                <w:kern w:val="16"/>
                                <w:szCs w:val="20"/>
                              </w:rPr>
                              <w:t>表3　歲出應付保留數分析（原因別）</w:t>
                            </w:r>
                          </w:p>
                          <w:p w14:paraId="34E7CA01" w14:textId="77777777" w:rsidR="0094078E" w:rsidRDefault="0094078E" w:rsidP="00FC08F8">
                            <w:pPr>
                              <w:tabs>
                                <w:tab w:val="left" w:pos="7371"/>
                              </w:tabs>
                              <w:spacing w:line="240" w:lineRule="exact"/>
                              <w:ind w:rightChars="30" w:right="72"/>
                              <w:jc w:val="right"/>
                              <w:rPr>
                                <w:rFonts w:ascii="標楷體" w:hAnsi="標楷體"/>
                                <w:kern w:val="16"/>
                                <w:sz w:val="20"/>
                              </w:rPr>
                            </w:pPr>
                            <w:r>
                              <w:rPr>
                                <w:rFonts w:ascii="標楷體" w:hAnsi="標楷體" w:hint="eastAsia"/>
                                <w:kern w:val="16"/>
                                <w:sz w:val="20"/>
                                <w:szCs w:val="20"/>
                              </w:rPr>
                              <w:t>單位：新臺幣千元、％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88"/>
                              <w:gridCol w:w="990"/>
                              <w:gridCol w:w="686"/>
                              <w:gridCol w:w="922"/>
                              <w:gridCol w:w="922"/>
                              <w:gridCol w:w="920"/>
                            </w:tblGrid>
                            <w:tr w:rsidR="0094078E" w14:paraId="1D91A8BF" w14:textId="77777777">
                              <w:trPr>
                                <w:cantSplit/>
                                <w:trHeight w:val="283"/>
                                <w:jc w:val="center"/>
                              </w:trPr>
                              <w:tc>
                                <w:tcPr>
                                  <w:tcW w:w="2694"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CDEEFF"/>
                                  <w:vAlign w:val="center"/>
                                  <w:hideMark/>
                                </w:tcPr>
                                <w:p w14:paraId="3B3D66C6" w14:textId="77777777" w:rsidR="0094078E" w:rsidRDefault="0094078E" w:rsidP="00FC08F8">
                                  <w:pPr>
                                    <w:adjustRightInd w:val="0"/>
                                    <w:snapToGrid w:val="0"/>
                                    <w:spacing w:line="240" w:lineRule="exact"/>
                                    <w:jc w:val="right"/>
                                    <w:rPr>
                                      <w:rFonts w:ascii="標楷體" w:hAnsi="標楷體"/>
                                      <w:kern w:val="16"/>
                                      <w:sz w:val="20"/>
                                      <w:szCs w:val="20"/>
                                    </w:rPr>
                                  </w:pPr>
                                  <w:r>
                                    <w:rPr>
                                      <w:rFonts w:ascii="標楷體" w:hAnsi="標楷體" w:hint="eastAsia"/>
                                      <w:kern w:val="16"/>
                                      <w:sz w:val="20"/>
                                      <w:szCs w:val="20"/>
                                    </w:rPr>
                                    <w:t>經　　費　　種　　類</w:t>
                                  </w:r>
                                </w:p>
                                <w:p w14:paraId="3D9C8EAD" w14:textId="77777777" w:rsidR="0094078E" w:rsidRDefault="0094078E" w:rsidP="00FC08F8">
                                  <w:pPr>
                                    <w:adjustRightInd w:val="0"/>
                                    <w:snapToGrid w:val="0"/>
                                    <w:spacing w:line="240" w:lineRule="exact"/>
                                    <w:jc w:val="both"/>
                                    <w:rPr>
                                      <w:rFonts w:ascii="標楷體" w:hAnsi="標楷體"/>
                                      <w:kern w:val="16"/>
                                      <w:sz w:val="20"/>
                                      <w:szCs w:val="20"/>
                                    </w:rPr>
                                  </w:pPr>
                                  <w:r>
                                    <w:rPr>
                                      <w:rFonts w:ascii="標楷體" w:hAnsi="標楷體" w:hint="eastAsia"/>
                                      <w:kern w:val="16"/>
                                      <w:sz w:val="20"/>
                                      <w:szCs w:val="20"/>
                                    </w:rPr>
                                    <w:t>保　　留　　原　　因</w:t>
                                  </w:r>
                                </w:p>
                              </w:tc>
                              <w:tc>
                                <w:tcPr>
                                  <w:tcW w:w="870" w:type="pct"/>
                                  <w:gridSpan w:val="2"/>
                                  <w:tcBorders>
                                    <w:top w:val="single" w:sz="4" w:space="0" w:color="auto"/>
                                    <w:left w:val="single" w:sz="4" w:space="0" w:color="auto"/>
                                    <w:bottom w:val="single" w:sz="4" w:space="0" w:color="auto"/>
                                    <w:right w:val="single" w:sz="4" w:space="0" w:color="auto"/>
                                  </w:tcBorders>
                                  <w:shd w:val="clear" w:color="auto" w:fill="CDEEFF"/>
                                  <w:vAlign w:val="center"/>
                                  <w:hideMark/>
                                </w:tcPr>
                                <w:p w14:paraId="3A1A4708"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合計</w:t>
                                  </w:r>
                                </w:p>
                              </w:tc>
                              <w:tc>
                                <w:tcPr>
                                  <w:tcW w:w="479"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1D23E2FD"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營繕工程</w:t>
                                  </w:r>
                                </w:p>
                              </w:tc>
                              <w:tc>
                                <w:tcPr>
                                  <w:tcW w:w="479"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04C7B8AA"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財物購置</w:t>
                                  </w:r>
                                </w:p>
                              </w:tc>
                              <w:tc>
                                <w:tcPr>
                                  <w:tcW w:w="479"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7D04006F"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其他</w:t>
                                  </w:r>
                                </w:p>
                              </w:tc>
                            </w:tr>
                            <w:tr w:rsidR="0094078E" w14:paraId="740A6B24" w14:textId="77777777">
                              <w:trPr>
                                <w:cantSplit/>
                                <w:trHeight w:hRule="exac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37C21" w14:textId="77777777" w:rsidR="0094078E" w:rsidRDefault="0094078E" w:rsidP="00FC08F8">
                                  <w:pPr>
                                    <w:widowControl/>
                                    <w:rPr>
                                      <w:rFonts w:ascii="標楷體" w:hAnsi="標楷體"/>
                                      <w:kern w:val="16"/>
                                      <w:sz w:val="20"/>
                                      <w:szCs w:val="20"/>
                                    </w:rPr>
                                  </w:pPr>
                                </w:p>
                              </w:tc>
                              <w:tc>
                                <w:tcPr>
                                  <w:tcW w:w="514"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38BDE889"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355"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688EB4FF"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占比</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C283B0" w14:textId="77777777" w:rsidR="0094078E" w:rsidRDefault="0094078E" w:rsidP="00FC08F8">
                                  <w:pPr>
                                    <w:widowControl/>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42C3BD" w14:textId="77777777" w:rsidR="0094078E" w:rsidRDefault="0094078E" w:rsidP="00FC08F8">
                                  <w:pPr>
                                    <w:widowControl/>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5C0A77" w14:textId="77777777" w:rsidR="0094078E" w:rsidRDefault="0094078E" w:rsidP="00FC08F8">
                                  <w:pPr>
                                    <w:widowControl/>
                                    <w:rPr>
                                      <w:rFonts w:ascii="標楷體" w:hAnsi="標楷體"/>
                                      <w:kern w:val="16"/>
                                      <w:sz w:val="20"/>
                                      <w:szCs w:val="20"/>
                                    </w:rPr>
                                  </w:pPr>
                                </w:p>
                              </w:tc>
                            </w:tr>
                            <w:tr w:rsidR="0094078E" w14:paraId="12E8F903" w14:textId="77777777">
                              <w:trPr>
                                <w:cantSplit/>
                                <w:trHeight w:val="228"/>
                                <w:jc w:val="center"/>
                              </w:trPr>
                              <w:tc>
                                <w:tcPr>
                                  <w:tcW w:w="2694" w:type="pct"/>
                                  <w:vMerge w:val="restart"/>
                                  <w:tcBorders>
                                    <w:top w:val="single" w:sz="4" w:space="0" w:color="auto"/>
                                    <w:left w:val="single" w:sz="4" w:space="0" w:color="auto"/>
                                    <w:bottom w:val="single" w:sz="4" w:space="0" w:color="auto"/>
                                    <w:right w:val="single" w:sz="4" w:space="0" w:color="auto"/>
                                  </w:tcBorders>
                                  <w:vAlign w:val="center"/>
                                  <w:hideMark/>
                                </w:tcPr>
                                <w:p w14:paraId="4EBD4434" w14:textId="77777777" w:rsidR="0094078E" w:rsidRDefault="0094078E" w:rsidP="00FC08F8">
                                  <w:pPr>
                                    <w:adjustRightInd w:val="0"/>
                                    <w:snapToGrid w:val="0"/>
                                    <w:spacing w:line="240" w:lineRule="exact"/>
                                    <w:ind w:leftChars="400" w:left="960" w:rightChars="400" w:right="960"/>
                                    <w:jc w:val="distribute"/>
                                    <w:textAlignment w:val="center"/>
                                    <w:rPr>
                                      <w:rFonts w:ascii="標楷體" w:hAnsi="標楷體"/>
                                      <w:b/>
                                      <w:bCs/>
                                      <w:spacing w:val="-4"/>
                                      <w:kern w:val="16"/>
                                      <w:sz w:val="20"/>
                                    </w:rPr>
                                  </w:pPr>
                                  <w:r>
                                    <w:rPr>
                                      <w:rFonts w:ascii="標楷體" w:hAnsi="標楷體" w:hint="eastAsia"/>
                                      <w:b/>
                                      <w:bCs/>
                                      <w:noProof/>
                                      <w:spacing w:val="-4"/>
                                      <w:kern w:val="16"/>
                                      <w:sz w:val="20"/>
                                    </w:rPr>
                                    <w:t>合計</w:t>
                                  </w: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14:paraId="4DEE701B" w14:textId="77777777" w:rsidR="0094078E" w:rsidRDefault="0094078E" w:rsidP="00FC08F8">
                                  <w:pPr>
                                    <w:adjustRightInd w:val="0"/>
                                    <w:snapToGrid w:val="0"/>
                                    <w:spacing w:line="240" w:lineRule="exact"/>
                                    <w:jc w:val="right"/>
                                    <w:rPr>
                                      <w:rFonts w:ascii="標楷體" w:hAnsi="標楷體"/>
                                      <w:b/>
                                      <w:sz w:val="20"/>
                                      <w:szCs w:val="20"/>
                                    </w:rPr>
                                  </w:pPr>
                                  <w:r>
                                    <w:rPr>
                                      <w:rFonts w:ascii="標楷體" w:hAnsi="標楷體" w:hint="eastAsia"/>
                                      <w:b/>
                                      <w:noProof/>
                                      <w:sz w:val="20"/>
                                    </w:rPr>
                                    <w:t>1,269,875</w:t>
                                  </w:r>
                                </w:p>
                              </w:tc>
                              <w:tc>
                                <w:tcPr>
                                  <w:tcW w:w="355" w:type="pct"/>
                                  <w:vMerge w:val="restart"/>
                                  <w:tcBorders>
                                    <w:top w:val="single" w:sz="4" w:space="0" w:color="auto"/>
                                    <w:left w:val="single" w:sz="4" w:space="0" w:color="auto"/>
                                    <w:bottom w:val="single" w:sz="4" w:space="0" w:color="auto"/>
                                    <w:right w:val="single" w:sz="4" w:space="0" w:color="auto"/>
                                  </w:tcBorders>
                                  <w:vAlign w:val="center"/>
                                  <w:hideMark/>
                                </w:tcPr>
                                <w:p w14:paraId="4F4FA741" w14:textId="77777777" w:rsidR="0094078E" w:rsidRDefault="0094078E" w:rsidP="00FC08F8">
                                  <w:pPr>
                                    <w:adjustRightInd w:val="0"/>
                                    <w:snapToGrid w:val="0"/>
                                    <w:spacing w:line="240" w:lineRule="exact"/>
                                    <w:jc w:val="right"/>
                                    <w:rPr>
                                      <w:rFonts w:ascii="標楷體" w:hAnsi="標楷體"/>
                                      <w:b/>
                                      <w:sz w:val="20"/>
                                      <w:szCs w:val="20"/>
                                    </w:rPr>
                                  </w:pPr>
                                  <w:r>
                                    <w:rPr>
                                      <w:rFonts w:ascii="標楷體" w:hAnsi="標楷體" w:hint="eastAsia"/>
                                      <w:b/>
                                      <w:noProof/>
                                      <w:sz w:val="20"/>
                                      <w:szCs w:val="20"/>
                                    </w:rPr>
                                    <w:t>100.00</w:t>
                                  </w:r>
                                </w:p>
                              </w:tc>
                              <w:tc>
                                <w:tcPr>
                                  <w:tcW w:w="479" w:type="pct"/>
                                  <w:tcBorders>
                                    <w:top w:val="single" w:sz="4" w:space="0" w:color="auto"/>
                                    <w:left w:val="single" w:sz="4" w:space="0" w:color="auto"/>
                                    <w:bottom w:val="nil"/>
                                    <w:right w:val="single" w:sz="4" w:space="0" w:color="auto"/>
                                  </w:tcBorders>
                                  <w:vAlign w:val="center"/>
                                  <w:hideMark/>
                                </w:tcPr>
                                <w:p w14:paraId="3DD05496" w14:textId="77777777" w:rsidR="0094078E" w:rsidRDefault="0094078E" w:rsidP="00FC08F8">
                                  <w:pPr>
                                    <w:adjustRightInd w:val="0"/>
                                    <w:snapToGrid w:val="0"/>
                                    <w:spacing w:line="240" w:lineRule="exact"/>
                                    <w:jc w:val="right"/>
                                    <w:rPr>
                                      <w:rFonts w:ascii="標楷體" w:hAnsi="標楷體"/>
                                      <w:b/>
                                      <w:noProof/>
                                      <w:sz w:val="20"/>
                                    </w:rPr>
                                  </w:pPr>
                                  <w:r>
                                    <w:rPr>
                                      <w:rFonts w:ascii="標楷體" w:hAnsi="標楷體" w:hint="eastAsia"/>
                                      <w:b/>
                                      <w:noProof/>
                                      <w:sz w:val="20"/>
                                    </w:rPr>
                                    <w:t>921,511</w:t>
                                  </w:r>
                                </w:p>
                              </w:tc>
                              <w:tc>
                                <w:tcPr>
                                  <w:tcW w:w="479" w:type="pct"/>
                                  <w:tcBorders>
                                    <w:top w:val="single" w:sz="4" w:space="0" w:color="auto"/>
                                    <w:left w:val="single" w:sz="4" w:space="0" w:color="auto"/>
                                    <w:bottom w:val="nil"/>
                                    <w:right w:val="single" w:sz="4" w:space="0" w:color="auto"/>
                                  </w:tcBorders>
                                  <w:vAlign w:val="center"/>
                                  <w:hideMark/>
                                </w:tcPr>
                                <w:p w14:paraId="7C49CE83" w14:textId="77777777" w:rsidR="0094078E" w:rsidRDefault="0094078E" w:rsidP="00FC08F8">
                                  <w:pPr>
                                    <w:adjustRightInd w:val="0"/>
                                    <w:snapToGrid w:val="0"/>
                                    <w:spacing w:line="240" w:lineRule="exact"/>
                                    <w:jc w:val="right"/>
                                    <w:rPr>
                                      <w:rFonts w:ascii="標楷體" w:hAnsi="標楷體"/>
                                      <w:b/>
                                      <w:noProof/>
                                      <w:sz w:val="20"/>
                                    </w:rPr>
                                  </w:pPr>
                                  <w:r>
                                    <w:rPr>
                                      <w:rFonts w:ascii="標楷體" w:hAnsi="標楷體" w:hint="eastAsia"/>
                                      <w:b/>
                                      <w:noProof/>
                                      <w:sz w:val="20"/>
                                    </w:rPr>
                                    <w:t>50,583</w:t>
                                  </w:r>
                                </w:p>
                              </w:tc>
                              <w:tc>
                                <w:tcPr>
                                  <w:tcW w:w="479" w:type="pct"/>
                                  <w:tcBorders>
                                    <w:top w:val="single" w:sz="4" w:space="0" w:color="auto"/>
                                    <w:left w:val="single" w:sz="4" w:space="0" w:color="auto"/>
                                    <w:bottom w:val="nil"/>
                                    <w:right w:val="single" w:sz="4" w:space="0" w:color="auto"/>
                                  </w:tcBorders>
                                  <w:vAlign w:val="center"/>
                                  <w:hideMark/>
                                </w:tcPr>
                                <w:p w14:paraId="3684777E" w14:textId="77777777" w:rsidR="0094078E" w:rsidRDefault="0094078E" w:rsidP="00FC08F8">
                                  <w:pPr>
                                    <w:adjustRightInd w:val="0"/>
                                    <w:snapToGrid w:val="0"/>
                                    <w:spacing w:line="240" w:lineRule="exact"/>
                                    <w:jc w:val="right"/>
                                    <w:rPr>
                                      <w:rFonts w:ascii="標楷體" w:hAnsi="標楷體"/>
                                      <w:b/>
                                      <w:noProof/>
                                      <w:sz w:val="20"/>
                                    </w:rPr>
                                  </w:pPr>
                                  <w:r>
                                    <w:rPr>
                                      <w:rFonts w:ascii="標楷體" w:hAnsi="標楷體" w:hint="eastAsia"/>
                                      <w:b/>
                                      <w:noProof/>
                                      <w:sz w:val="20"/>
                                    </w:rPr>
                                    <w:t>297,781</w:t>
                                  </w:r>
                                </w:p>
                              </w:tc>
                            </w:tr>
                            <w:tr w:rsidR="0094078E" w14:paraId="20A238A4" w14:textId="77777777">
                              <w:trPr>
                                <w:cantSplit/>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5B292" w14:textId="77777777" w:rsidR="0094078E" w:rsidRDefault="0094078E" w:rsidP="00FC08F8">
                                  <w:pPr>
                                    <w:widowControl/>
                                    <w:rPr>
                                      <w:rFonts w:ascii="標楷體" w:hAnsi="標楷體"/>
                                      <w:b/>
                                      <w:bCs/>
                                      <w:spacing w:val="-4"/>
                                      <w:kern w:val="16"/>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053A6" w14:textId="77777777" w:rsidR="0094078E" w:rsidRDefault="0094078E" w:rsidP="00FC08F8">
                                  <w:pPr>
                                    <w:widowControl/>
                                    <w:rPr>
                                      <w:rFonts w:ascii="標楷體" w:hAnsi="標楷體"/>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5BB28" w14:textId="77777777" w:rsidR="0094078E" w:rsidRDefault="0094078E" w:rsidP="00FC08F8">
                                  <w:pPr>
                                    <w:widowControl/>
                                    <w:rPr>
                                      <w:rFonts w:ascii="標楷體" w:hAnsi="標楷體"/>
                                      <w:b/>
                                      <w:sz w:val="20"/>
                                      <w:szCs w:val="20"/>
                                    </w:rPr>
                                  </w:pPr>
                                </w:p>
                              </w:tc>
                              <w:tc>
                                <w:tcPr>
                                  <w:tcW w:w="479" w:type="pct"/>
                                  <w:tcBorders>
                                    <w:top w:val="nil"/>
                                    <w:left w:val="single" w:sz="4" w:space="0" w:color="auto"/>
                                    <w:bottom w:val="single" w:sz="4" w:space="0" w:color="auto"/>
                                    <w:right w:val="single" w:sz="4" w:space="0" w:color="auto"/>
                                  </w:tcBorders>
                                  <w:vAlign w:val="center"/>
                                  <w:hideMark/>
                                </w:tcPr>
                                <w:p w14:paraId="79F9BBAE" w14:textId="77777777" w:rsidR="0094078E" w:rsidRPr="00287869" w:rsidRDefault="0094078E" w:rsidP="00FC08F8">
                                  <w:pPr>
                                    <w:adjustRightInd w:val="0"/>
                                    <w:snapToGrid w:val="0"/>
                                    <w:spacing w:line="240" w:lineRule="exact"/>
                                    <w:jc w:val="center"/>
                                    <w:rPr>
                                      <w:rFonts w:ascii="標楷體" w:hAnsi="標楷體"/>
                                      <w:bCs/>
                                      <w:noProof/>
                                      <w:spacing w:val="-24"/>
                                      <w:sz w:val="20"/>
                                    </w:rPr>
                                  </w:pPr>
                                  <w:r w:rsidRPr="00287869">
                                    <w:rPr>
                                      <w:rFonts w:ascii="標楷體" w:hAnsi="標楷體" w:hint="eastAsia"/>
                                      <w:bCs/>
                                      <w:noProof/>
                                      <w:spacing w:val="-24"/>
                                      <w:sz w:val="20"/>
                                    </w:rPr>
                                    <w:t>（</w:t>
                                  </w:r>
                                  <w:r w:rsidRPr="00287869">
                                    <w:rPr>
                                      <w:rFonts w:ascii="標楷體" w:hAnsi="標楷體" w:hint="eastAsia"/>
                                      <w:noProof/>
                                      <w:spacing w:val="-24"/>
                                      <w:sz w:val="20"/>
                                    </w:rPr>
                                    <w:t>72.57％</w:t>
                                  </w:r>
                                  <w:r w:rsidRPr="00287869">
                                    <w:rPr>
                                      <w:rFonts w:ascii="標楷體" w:hAnsi="標楷體" w:hint="eastAsia"/>
                                      <w:bCs/>
                                      <w:noProof/>
                                      <w:spacing w:val="-24"/>
                                      <w:sz w:val="20"/>
                                    </w:rPr>
                                    <w:t>）</w:t>
                                  </w:r>
                                </w:p>
                              </w:tc>
                              <w:tc>
                                <w:tcPr>
                                  <w:tcW w:w="479" w:type="pct"/>
                                  <w:tcBorders>
                                    <w:top w:val="nil"/>
                                    <w:left w:val="single" w:sz="4" w:space="0" w:color="auto"/>
                                    <w:bottom w:val="single" w:sz="4" w:space="0" w:color="auto"/>
                                    <w:right w:val="single" w:sz="4" w:space="0" w:color="auto"/>
                                  </w:tcBorders>
                                  <w:vAlign w:val="center"/>
                                  <w:hideMark/>
                                </w:tcPr>
                                <w:p w14:paraId="7CA1ED5B" w14:textId="77777777" w:rsidR="0094078E" w:rsidRPr="00287869" w:rsidRDefault="0094078E" w:rsidP="00FC08F8">
                                  <w:pPr>
                                    <w:adjustRightInd w:val="0"/>
                                    <w:snapToGrid w:val="0"/>
                                    <w:spacing w:line="240" w:lineRule="exact"/>
                                    <w:jc w:val="center"/>
                                    <w:rPr>
                                      <w:rFonts w:ascii="標楷體" w:hAnsi="標楷體"/>
                                      <w:bCs/>
                                      <w:noProof/>
                                      <w:spacing w:val="-14"/>
                                      <w:sz w:val="20"/>
                                    </w:rPr>
                                  </w:pPr>
                                  <w:r w:rsidRPr="00287869">
                                    <w:rPr>
                                      <w:rFonts w:ascii="標楷體" w:hAnsi="標楷體" w:hint="eastAsia"/>
                                      <w:bCs/>
                                      <w:noProof/>
                                      <w:spacing w:val="-14"/>
                                      <w:sz w:val="20"/>
                                    </w:rPr>
                                    <w:t>（</w:t>
                                  </w:r>
                                  <w:r w:rsidRPr="00287869">
                                    <w:rPr>
                                      <w:rFonts w:ascii="標楷體" w:hAnsi="標楷體" w:hint="eastAsia"/>
                                      <w:noProof/>
                                      <w:spacing w:val="-14"/>
                                      <w:sz w:val="20"/>
                                    </w:rPr>
                                    <w:t>3.98％</w:t>
                                  </w:r>
                                  <w:r w:rsidRPr="00287869">
                                    <w:rPr>
                                      <w:rFonts w:ascii="標楷體" w:hAnsi="標楷體" w:hint="eastAsia"/>
                                      <w:bCs/>
                                      <w:noProof/>
                                      <w:spacing w:val="-14"/>
                                      <w:sz w:val="20"/>
                                    </w:rPr>
                                    <w:t>）</w:t>
                                  </w:r>
                                </w:p>
                              </w:tc>
                              <w:tc>
                                <w:tcPr>
                                  <w:tcW w:w="479" w:type="pct"/>
                                  <w:tcBorders>
                                    <w:top w:val="nil"/>
                                    <w:left w:val="single" w:sz="4" w:space="0" w:color="auto"/>
                                    <w:bottom w:val="single" w:sz="4" w:space="0" w:color="auto"/>
                                    <w:right w:val="single" w:sz="4" w:space="0" w:color="auto"/>
                                  </w:tcBorders>
                                  <w:vAlign w:val="center"/>
                                  <w:hideMark/>
                                </w:tcPr>
                                <w:p w14:paraId="6B1BB2AB" w14:textId="77777777" w:rsidR="0094078E" w:rsidRPr="00287869" w:rsidRDefault="0094078E" w:rsidP="00FC08F8">
                                  <w:pPr>
                                    <w:adjustRightInd w:val="0"/>
                                    <w:snapToGrid w:val="0"/>
                                    <w:spacing w:line="240" w:lineRule="exact"/>
                                    <w:jc w:val="center"/>
                                    <w:rPr>
                                      <w:rFonts w:ascii="標楷體" w:hAnsi="標楷體"/>
                                      <w:bCs/>
                                      <w:spacing w:val="-24"/>
                                      <w:sz w:val="20"/>
                                      <w:szCs w:val="20"/>
                                    </w:rPr>
                                  </w:pPr>
                                  <w:r w:rsidRPr="00287869">
                                    <w:rPr>
                                      <w:rFonts w:ascii="標楷體" w:hAnsi="標楷體" w:hint="eastAsia"/>
                                      <w:bCs/>
                                      <w:spacing w:val="-24"/>
                                      <w:sz w:val="20"/>
                                      <w:szCs w:val="20"/>
                                    </w:rPr>
                                    <w:t>（23</w:t>
                                  </w:r>
                                  <w:r w:rsidRPr="00287869">
                                    <w:rPr>
                                      <w:rFonts w:ascii="標楷體" w:hAnsi="標楷體" w:hint="eastAsia"/>
                                      <w:spacing w:val="-24"/>
                                      <w:sz w:val="20"/>
                                    </w:rPr>
                                    <w:t>.45</w:t>
                                  </w:r>
                                  <w:r w:rsidRPr="00287869">
                                    <w:rPr>
                                      <w:rFonts w:ascii="標楷體" w:hAnsi="標楷體" w:hint="eastAsia"/>
                                      <w:spacing w:val="-24"/>
                                      <w:sz w:val="20"/>
                                      <w:szCs w:val="20"/>
                                    </w:rPr>
                                    <w:t>％</w:t>
                                  </w:r>
                                  <w:r w:rsidRPr="00287869">
                                    <w:rPr>
                                      <w:rFonts w:ascii="標楷體" w:hAnsi="標楷體" w:hint="eastAsia"/>
                                      <w:bCs/>
                                      <w:spacing w:val="-24"/>
                                      <w:sz w:val="20"/>
                                      <w:szCs w:val="20"/>
                                    </w:rPr>
                                    <w:t>）</w:t>
                                  </w:r>
                                </w:p>
                              </w:tc>
                            </w:tr>
                            <w:tr w:rsidR="0094078E" w14:paraId="59513984" w14:textId="77777777">
                              <w:trPr>
                                <w:cantSplit/>
                                <w:trHeight w:val="397"/>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A63C26C" w14:textId="77777777" w:rsidR="0094078E" w:rsidRDefault="0094078E" w:rsidP="00FC08F8">
                                  <w:pPr>
                                    <w:adjustRightInd w:val="0"/>
                                    <w:snapToGrid w:val="0"/>
                                    <w:spacing w:line="220" w:lineRule="exact"/>
                                    <w:ind w:left="188" w:hangingChars="100" w:hanging="188"/>
                                    <w:jc w:val="both"/>
                                    <w:rPr>
                                      <w:rFonts w:ascii="標楷體" w:hAnsi="標楷體"/>
                                      <w:spacing w:val="-6"/>
                                      <w:sz w:val="20"/>
                                      <w:szCs w:val="20"/>
                                    </w:rPr>
                                  </w:pPr>
                                  <w:r>
                                    <w:rPr>
                                      <w:rFonts w:ascii="標楷體" w:hAnsi="標楷體" w:hint="eastAsia"/>
                                      <w:spacing w:val="-6"/>
                                      <w:sz w:val="20"/>
                                      <w:szCs w:val="20"/>
                                    </w:rPr>
                                    <w:t>1.工程規劃設計中、或規劃設計欠周致變更設計中、或施工中尚未完工而予以保留。</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02670B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914,773</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DBF0142"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72.04</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3A02695"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818,117</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1F4E14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A73D8C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96,656</w:t>
                                  </w:r>
                                </w:p>
                              </w:tc>
                            </w:tr>
                            <w:tr w:rsidR="0094078E" w14:paraId="66F0E3ED" w14:textId="77777777">
                              <w:trPr>
                                <w:cantSplit/>
                                <w:trHeight w:val="210"/>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1C185F43"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2.委託或補助計畫合約跨年度或單據未結或報告尚未審核通過。</w:t>
                                  </w:r>
                                </w:p>
                              </w:tc>
                              <w:tc>
                                <w:tcPr>
                                  <w:tcW w:w="514" w:type="pct"/>
                                  <w:tcBorders>
                                    <w:top w:val="single" w:sz="4" w:space="0" w:color="auto"/>
                                    <w:left w:val="single" w:sz="4" w:space="0" w:color="auto"/>
                                    <w:bottom w:val="single" w:sz="4" w:space="0" w:color="auto"/>
                                    <w:right w:val="single" w:sz="4" w:space="0" w:color="auto"/>
                                  </w:tcBorders>
                                  <w:vAlign w:val="center"/>
                                  <w:hideMark/>
                                </w:tcPr>
                                <w:p w14:paraId="6E0B4CCD"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99,260</w:t>
                                  </w:r>
                                </w:p>
                              </w:tc>
                              <w:tc>
                                <w:tcPr>
                                  <w:tcW w:w="355" w:type="pct"/>
                                  <w:tcBorders>
                                    <w:top w:val="single" w:sz="4" w:space="0" w:color="auto"/>
                                    <w:left w:val="single" w:sz="4" w:space="0" w:color="auto"/>
                                    <w:bottom w:val="single" w:sz="4" w:space="0" w:color="auto"/>
                                    <w:right w:val="single" w:sz="4" w:space="0" w:color="auto"/>
                                  </w:tcBorders>
                                  <w:vAlign w:val="center"/>
                                  <w:hideMark/>
                                </w:tcPr>
                                <w:p w14:paraId="428E4EE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7.82</w:t>
                                  </w:r>
                                </w:p>
                              </w:tc>
                              <w:tc>
                                <w:tcPr>
                                  <w:tcW w:w="479" w:type="pct"/>
                                  <w:tcBorders>
                                    <w:top w:val="single" w:sz="4" w:space="0" w:color="auto"/>
                                    <w:left w:val="single" w:sz="4" w:space="0" w:color="auto"/>
                                    <w:bottom w:val="single" w:sz="4" w:space="0" w:color="auto"/>
                                    <w:right w:val="single" w:sz="4" w:space="0" w:color="auto"/>
                                  </w:tcBorders>
                                  <w:vAlign w:val="center"/>
                                  <w:hideMark/>
                                </w:tcPr>
                                <w:p w14:paraId="6875ECA0"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54,661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0F03A7DF"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26,881</w:t>
                                  </w:r>
                                </w:p>
                              </w:tc>
                              <w:tc>
                                <w:tcPr>
                                  <w:tcW w:w="479" w:type="pct"/>
                                  <w:tcBorders>
                                    <w:top w:val="single" w:sz="4" w:space="0" w:color="auto"/>
                                    <w:left w:val="single" w:sz="4" w:space="0" w:color="auto"/>
                                    <w:bottom w:val="single" w:sz="4" w:space="0" w:color="auto"/>
                                    <w:right w:val="single" w:sz="4" w:space="0" w:color="auto"/>
                                  </w:tcBorders>
                                  <w:vAlign w:val="center"/>
                                  <w:hideMark/>
                                </w:tcPr>
                                <w:p w14:paraId="1A4BBF26"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17,717</w:t>
                                  </w:r>
                                </w:p>
                              </w:tc>
                            </w:tr>
                            <w:tr w:rsidR="0094078E" w14:paraId="771713EF" w14:textId="77777777">
                              <w:trPr>
                                <w:cantSplit/>
                                <w:trHeight w:val="397"/>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264F41B"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3.工程款、用地取得補償費或預付款等尚未檢據核銷，或未完成結報手續而予保留。</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5F59710"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97,241</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9B0FFD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7.66</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65338A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1B0B023"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200</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2621046"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97,041</w:t>
                                  </w:r>
                                </w:p>
                              </w:tc>
                            </w:tr>
                            <w:tr w:rsidR="0094078E" w14:paraId="544118F2" w14:textId="77777777">
                              <w:trPr>
                                <w:cantSplit/>
                                <w:trHeight w:val="283"/>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4B64B51B"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4.因補助計畫之獲准核定或補助機關核撥經費較遲。</w:t>
                                  </w:r>
                                </w:p>
                              </w:tc>
                              <w:tc>
                                <w:tcPr>
                                  <w:tcW w:w="514" w:type="pct"/>
                                  <w:tcBorders>
                                    <w:top w:val="single" w:sz="4" w:space="0" w:color="auto"/>
                                    <w:left w:val="single" w:sz="4" w:space="0" w:color="auto"/>
                                    <w:bottom w:val="single" w:sz="4" w:space="0" w:color="auto"/>
                                    <w:right w:val="single" w:sz="4" w:space="0" w:color="auto"/>
                                  </w:tcBorders>
                                  <w:vAlign w:val="center"/>
                                  <w:hideMark/>
                                </w:tcPr>
                                <w:p w14:paraId="71849B41"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53,851</w:t>
                                  </w:r>
                                </w:p>
                              </w:tc>
                              <w:tc>
                                <w:tcPr>
                                  <w:tcW w:w="355" w:type="pct"/>
                                  <w:tcBorders>
                                    <w:top w:val="single" w:sz="4" w:space="0" w:color="auto"/>
                                    <w:left w:val="single" w:sz="4" w:space="0" w:color="auto"/>
                                    <w:bottom w:val="single" w:sz="4" w:space="0" w:color="auto"/>
                                    <w:right w:val="single" w:sz="4" w:space="0" w:color="auto"/>
                                  </w:tcBorders>
                                  <w:vAlign w:val="center"/>
                                  <w:hideMark/>
                                </w:tcPr>
                                <w:p w14:paraId="074513A3"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4.24</w:t>
                                  </w:r>
                                </w:p>
                              </w:tc>
                              <w:tc>
                                <w:tcPr>
                                  <w:tcW w:w="479" w:type="pct"/>
                                  <w:tcBorders>
                                    <w:top w:val="single" w:sz="4" w:space="0" w:color="auto"/>
                                    <w:left w:val="single" w:sz="4" w:space="0" w:color="auto"/>
                                    <w:bottom w:val="single" w:sz="4" w:space="0" w:color="auto"/>
                                    <w:right w:val="single" w:sz="4" w:space="0" w:color="auto"/>
                                  </w:tcBorders>
                                  <w:vAlign w:val="center"/>
                                  <w:hideMark/>
                                </w:tcPr>
                                <w:p w14:paraId="000F13F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39,026</w:t>
                                  </w:r>
                                </w:p>
                              </w:tc>
                              <w:tc>
                                <w:tcPr>
                                  <w:tcW w:w="479" w:type="pct"/>
                                  <w:tcBorders>
                                    <w:top w:val="single" w:sz="4" w:space="0" w:color="auto"/>
                                    <w:left w:val="single" w:sz="4" w:space="0" w:color="auto"/>
                                    <w:bottom w:val="single" w:sz="4" w:space="0" w:color="auto"/>
                                    <w:right w:val="single" w:sz="4" w:space="0" w:color="auto"/>
                                  </w:tcBorders>
                                  <w:vAlign w:val="center"/>
                                  <w:hideMark/>
                                </w:tcPr>
                                <w:p w14:paraId="5D7E4DC3"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14,825</w:t>
                                  </w:r>
                                </w:p>
                              </w:tc>
                              <w:tc>
                                <w:tcPr>
                                  <w:tcW w:w="479" w:type="pct"/>
                                  <w:tcBorders>
                                    <w:top w:val="single" w:sz="4" w:space="0" w:color="auto"/>
                                    <w:left w:val="single" w:sz="4" w:space="0" w:color="auto"/>
                                    <w:bottom w:val="single" w:sz="4" w:space="0" w:color="auto"/>
                                    <w:right w:val="single" w:sz="4" w:space="0" w:color="auto"/>
                                  </w:tcBorders>
                                  <w:vAlign w:val="center"/>
                                  <w:hideMark/>
                                </w:tcPr>
                                <w:p w14:paraId="517A19EA"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r>
                            <w:tr w:rsidR="0094078E" w14:paraId="393F4A51" w14:textId="77777777">
                              <w:trPr>
                                <w:cantSplit/>
                                <w:trHeight w:val="283"/>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066EE2E"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5.計畫未確定，或因配合主體工程進度及其他計畫執行，或因協調溝通不良而未於年度內發包，或因工程合約工期逾預算執行期間，需保留下年度繼續執行。</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7CC349F"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28,633</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00BB6C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2.25</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C6F527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3,551</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5BBBA8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3,282</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DF0C842"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21,799</w:t>
                                  </w:r>
                                </w:p>
                              </w:tc>
                            </w:tr>
                            <w:tr w:rsidR="0094078E" w14:paraId="62961FC5" w14:textId="77777777">
                              <w:trPr>
                                <w:cantSplit/>
                                <w:trHeight w:val="283"/>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4C12E40F"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6.計畫前置規劃作業延宕或欠周、或提報送審作業遲延、未於年度內辦理完成，仍需繼續辦理。</w:t>
                                  </w:r>
                                </w:p>
                              </w:tc>
                              <w:tc>
                                <w:tcPr>
                                  <w:tcW w:w="514" w:type="pct"/>
                                  <w:tcBorders>
                                    <w:top w:val="single" w:sz="4" w:space="0" w:color="auto"/>
                                    <w:left w:val="single" w:sz="4" w:space="0" w:color="auto"/>
                                    <w:bottom w:val="single" w:sz="4" w:space="0" w:color="auto"/>
                                    <w:right w:val="single" w:sz="4" w:space="0" w:color="auto"/>
                                  </w:tcBorders>
                                  <w:vAlign w:val="center"/>
                                  <w:hideMark/>
                                </w:tcPr>
                                <w:p w14:paraId="0BC3FD1A"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11,713</w:t>
                                  </w:r>
                                </w:p>
                              </w:tc>
                              <w:tc>
                                <w:tcPr>
                                  <w:tcW w:w="355" w:type="pct"/>
                                  <w:tcBorders>
                                    <w:top w:val="single" w:sz="4" w:space="0" w:color="auto"/>
                                    <w:left w:val="single" w:sz="4" w:space="0" w:color="auto"/>
                                    <w:bottom w:val="single" w:sz="4" w:space="0" w:color="auto"/>
                                    <w:right w:val="single" w:sz="4" w:space="0" w:color="auto"/>
                                  </w:tcBorders>
                                  <w:vAlign w:val="center"/>
                                  <w:hideMark/>
                                </w:tcPr>
                                <w:p w14:paraId="78D1864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0.92</w:t>
                                  </w:r>
                                </w:p>
                              </w:tc>
                              <w:tc>
                                <w:tcPr>
                                  <w:tcW w:w="479" w:type="pct"/>
                                  <w:tcBorders>
                                    <w:top w:val="single" w:sz="4" w:space="0" w:color="auto"/>
                                    <w:left w:val="single" w:sz="4" w:space="0" w:color="auto"/>
                                    <w:bottom w:val="single" w:sz="4" w:space="0" w:color="auto"/>
                                    <w:right w:val="single" w:sz="4" w:space="0" w:color="auto"/>
                                  </w:tcBorders>
                                  <w:vAlign w:val="center"/>
                                  <w:hideMark/>
                                </w:tcPr>
                                <w:p w14:paraId="1918C4E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6646C8D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449350F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11,713</w:t>
                                  </w:r>
                                </w:p>
                              </w:tc>
                            </w:tr>
                            <w:tr w:rsidR="0094078E" w14:paraId="52934ADC" w14:textId="77777777">
                              <w:trPr>
                                <w:cantSplit/>
                                <w:trHeight w:val="158"/>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44DB510"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7.因財務資金調度困難，致計畫延後辦理或暫緩支付而予保留。</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4280141"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3,723</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DC4D74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0.29</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384AA1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3,723</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37F387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2A6C2F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r>
                            <w:tr w:rsidR="0094078E" w14:paraId="590CC758" w14:textId="77777777">
                              <w:trPr>
                                <w:cantSplit/>
                                <w:trHeight w:val="397"/>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77ABC9CA"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8.補助鄉(鎮、市)基層建設經費，因尚未提出申請而辦理保留。</w:t>
                                  </w:r>
                                </w:p>
                              </w:tc>
                              <w:tc>
                                <w:tcPr>
                                  <w:tcW w:w="514" w:type="pct"/>
                                  <w:tcBorders>
                                    <w:top w:val="single" w:sz="4" w:space="0" w:color="auto"/>
                                    <w:left w:val="single" w:sz="4" w:space="0" w:color="auto"/>
                                    <w:bottom w:val="single" w:sz="4" w:space="0" w:color="auto"/>
                                    <w:right w:val="single" w:sz="4" w:space="0" w:color="auto"/>
                                  </w:tcBorders>
                                  <w:vAlign w:val="center"/>
                                  <w:hideMark/>
                                </w:tcPr>
                                <w:p w14:paraId="1469427F"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2,613</w:t>
                                  </w:r>
                                </w:p>
                              </w:tc>
                              <w:tc>
                                <w:tcPr>
                                  <w:tcW w:w="355" w:type="pct"/>
                                  <w:tcBorders>
                                    <w:top w:val="single" w:sz="4" w:space="0" w:color="auto"/>
                                    <w:left w:val="single" w:sz="4" w:space="0" w:color="auto"/>
                                    <w:bottom w:val="single" w:sz="4" w:space="0" w:color="auto"/>
                                    <w:right w:val="single" w:sz="4" w:space="0" w:color="auto"/>
                                  </w:tcBorders>
                                  <w:vAlign w:val="center"/>
                                  <w:hideMark/>
                                </w:tcPr>
                                <w:p w14:paraId="2528BC35"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0.21</w:t>
                                  </w:r>
                                </w:p>
                              </w:tc>
                              <w:tc>
                                <w:tcPr>
                                  <w:tcW w:w="479" w:type="pct"/>
                                  <w:tcBorders>
                                    <w:top w:val="single" w:sz="4" w:space="0" w:color="auto"/>
                                    <w:left w:val="single" w:sz="4" w:space="0" w:color="auto"/>
                                    <w:bottom w:val="single" w:sz="4" w:space="0" w:color="auto"/>
                                    <w:right w:val="single" w:sz="4" w:space="0" w:color="auto"/>
                                  </w:tcBorders>
                                  <w:vAlign w:val="center"/>
                                  <w:hideMark/>
                                </w:tcPr>
                                <w:p w14:paraId="26C90E5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0A377486"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0C7E0183"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2,613</w:t>
                                  </w:r>
                                </w:p>
                              </w:tc>
                            </w:tr>
                            <w:tr w:rsidR="0094078E" w14:paraId="19D1DDF7" w14:textId="77777777">
                              <w:trPr>
                                <w:cantSplit/>
                                <w:trHeight w:val="397"/>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A48631E"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9.經費支用辦法尚未確定、或計畫歷經多次招標未成、或工程因承包商營運問題，或與承包商訴訟中及其他應付款項尚待支付而辦理保留。</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60F622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1,557</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735F785"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0.12</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C65725F"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AE1842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89867C5"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1,557</w:t>
                                  </w:r>
                                </w:p>
                              </w:tc>
                            </w:tr>
                            <w:tr w:rsidR="0094078E" w14:paraId="1BE37D13" w14:textId="77777777">
                              <w:trPr>
                                <w:cantSplit/>
                                <w:trHeight w:val="98"/>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233D07B3"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10.權責機關未能在規定作業期間核發核准文件。</w:t>
                                  </w:r>
                                </w:p>
                              </w:tc>
                              <w:tc>
                                <w:tcPr>
                                  <w:tcW w:w="514" w:type="pct"/>
                                  <w:tcBorders>
                                    <w:top w:val="single" w:sz="4" w:space="0" w:color="auto"/>
                                    <w:left w:val="single" w:sz="4" w:space="0" w:color="auto"/>
                                    <w:bottom w:val="single" w:sz="4" w:space="0" w:color="auto"/>
                                    <w:right w:val="single" w:sz="4" w:space="0" w:color="auto"/>
                                  </w:tcBorders>
                                  <w:vAlign w:val="center"/>
                                  <w:hideMark/>
                                </w:tcPr>
                                <w:p w14:paraId="775D35FD"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402</w:t>
                                  </w:r>
                                </w:p>
                              </w:tc>
                              <w:tc>
                                <w:tcPr>
                                  <w:tcW w:w="355" w:type="pct"/>
                                  <w:tcBorders>
                                    <w:top w:val="single" w:sz="4" w:space="0" w:color="auto"/>
                                    <w:left w:val="single" w:sz="4" w:space="0" w:color="auto"/>
                                    <w:bottom w:val="single" w:sz="4" w:space="0" w:color="auto"/>
                                    <w:right w:val="single" w:sz="4" w:space="0" w:color="auto"/>
                                  </w:tcBorders>
                                  <w:vAlign w:val="center"/>
                                  <w:hideMark/>
                                </w:tcPr>
                                <w:p w14:paraId="4DED348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0.03</w:t>
                                  </w:r>
                                </w:p>
                              </w:tc>
                              <w:tc>
                                <w:tcPr>
                                  <w:tcW w:w="479" w:type="pct"/>
                                  <w:tcBorders>
                                    <w:top w:val="single" w:sz="4" w:space="0" w:color="auto"/>
                                    <w:left w:val="single" w:sz="4" w:space="0" w:color="auto"/>
                                    <w:bottom w:val="single" w:sz="4" w:space="0" w:color="auto"/>
                                    <w:right w:val="single" w:sz="4" w:space="0" w:color="auto"/>
                                  </w:tcBorders>
                                  <w:vAlign w:val="center"/>
                                  <w:hideMark/>
                                </w:tcPr>
                                <w:p w14:paraId="2005F8FD"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202DCDBD"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183A9E9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402</w:t>
                                  </w:r>
                                </w:p>
                              </w:tc>
                            </w:tr>
                            <w:tr w:rsidR="0094078E" w14:paraId="674A339F" w14:textId="77777777">
                              <w:trPr>
                                <w:cantSplit/>
                                <w:trHeight w:val="116"/>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141F070" w14:textId="77777777" w:rsidR="0094078E" w:rsidRDefault="0094078E" w:rsidP="00FC08F8">
                                  <w:pPr>
                                    <w:adjustRightInd w:val="0"/>
                                    <w:snapToGrid w:val="0"/>
                                    <w:spacing w:line="24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11.其他零星計畫之保留款。</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9B1A472"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56,104</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EFE8641"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4.42</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5712C93"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2,431</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1C7EFBF"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5,394</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E456541"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48,278</w:t>
                                  </w:r>
                                </w:p>
                              </w:tc>
                            </w:tr>
                          </w:tbl>
                          <w:p w14:paraId="24AB3FC4" w14:textId="77777777" w:rsidR="0094078E" w:rsidRDefault="0094078E" w:rsidP="00FC08F8">
                            <w:pPr>
                              <w:adjustRightInd w:val="0"/>
                              <w:snapToGrid w:val="0"/>
                              <w:rPr>
                                <w:rFonts w:eastAsia="新細明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9E2449" id="文字方塊 71" o:spid="_x0000_s1037" type="#_x0000_t202" style="position:absolute;left:0;text-align:left;margin-left:-7.65pt;margin-top:384.85pt;width:497pt;height:31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HeLNQIAACgEAAAOAAAAZHJzL2Uyb0RvYy54bWysU1FuEzEQ/UfiDpb/yW5CkjarbKrSUoRU&#10;KFLhAI7Xm7WwPcZ2shsuUIkDlG8OwAE4UHsOxt4kROUP8WN5PDNv5r0Zz886rchGOC/BlHQ4yCkR&#10;hkMlzaqknz5evTilxAdmKqbAiJJuhadni+fP5q0txAgaUJVwBEGML1pb0iYEW2SZ543QzA/ACoPO&#10;GpxmAU23yirHWkTXKhvl+TRrwVXWARfe4+tl76SLhF/XgoebuvYiEFVS7C2k06VzGc9sMWfFyjHb&#10;SL5rg/1DF5pJg0UPUJcsMLJ28i8oLbkDD3UYcNAZ1LXkInFANsP8CZvbhlmRuKA43h5k8v8Plr/f&#10;fHBEViU9GVJimMYZPd7fPfz8/nj/6+HHN4LPqFFrfYGhtxaDQ/cKOpx14uvtNfDPnhi4aJhZiXPn&#10;oG0Eq7DHlJkdpfY4PoIs23dQYS22DpCAutrpKCBKQhAdZ7U9zEd0gXB8nL4cDmc5ujj6xnmeT9DA&#10;7jJW7NOt8+GNAE3ipaQOFyDBs821D33oPiRWM3AllUpLoAxpSzqbjCYp4cijZcAdVVKX9BSL9jVZ&#10;EVm+NlVKDkyq/o69KIMtRdqRac85dMsuqTzdq7mEaos6OOhXEr9QuMGjVoBdcCUtJQ24r0/fYhxO&#10;Hz2UtLi2JfVf1swJStRbg5rPhuNx3PNkjCcnIzTcsWd57GGGI1RJAyX99SKkv9FLc46zqWVSLbLp&#10;O95Rw3VMuu++Ttz3YztF/fngi98AAAD//wMAUEsDBBQABgAIAAAAIQCY3H/p3wAAAAwBAAAPAAAA&#10;ZHJzL2Rvd25yZXYueG1sTI9NT8JAEIbvJvyHzZh4g11EKK3dEqPxqgHUxNvSHdqG7mzTXWj9944n&#10;uc3Hk3eeyTeja8UF+9B40jCfKRBIpbcNVRo+9q/TNYgQDVnTekINPxhgU0xucpNZP9AWL7tYCQ6h&#10;kBkNdYxdJmUoa3QmzHyHxLuj752J3PaVtL0ZONy18l6plXSmIb5Qmw6fayxPu7PT8Pl2/P56UO/V&#10;i1t2gx+VJJdKre9ux6dHEBHH+A/Dnz6rQ8FOB38mG0SrYTpfLhjVkKzSBAQTabLm4sDoIuWRLHJ5&#10;/UTxCwAA//8DAFBLAQItABQABgAIAAAAIQC2gziS/gAAAOEBAAATAAAAAAAAAAAAAAAAAAAAAABb&#10;Q29udGVudF9UeXBlc10ueG1sUEsBAi0AFAAGAAgAAAAhADj9If/WAAAAlAEAAAsAAAAAAAAAAAAA&#10;AAAALwEAAF9yZWxzLy5yZWxzUEsBAi0AFAAGAAgAAAAhABdUd4s1AgAAKAQAAA4AAAAAAAAAAAAA&#10;AAAALgIAAGRycy9lMm9Eb2MueG1sUEsBAi0AFAAGAAgAAAAhAJjcf+nfAAAADAEAAA8AAAAAAAAA&#10;AAAAAAAAjwQAAGRycy9kb3ducmV2LnhtbFBLBQYAAAAABAAEAPMAAACbBQAAAAA=&#10;" filled="f" stroked="f">
                <v:textbox>
                  <w:txbxContent>
                    <w:p w14:paraId="4CA018E4" w14:textId="77777777" w:rsidR="0094078E" w:rsidRDefault="0094078E" w:rsidP="00FC08F8">
                      <w:pPr>
                        <w:spacing w:line="240" w:lineRule="exact"/>
                        <w:jc w:val="center"/>
                        <w:rPr>
                          <w:rFonts w:ascii="標楷體" w:hAnsi="標楷體"/>
                          <w:b/>
                          <w:kern w:val="16"/>
                          <w:szCs w:val="20"/>
                        </w:rPr>
                      </w:pPr>
                      <w:r>
                        <w:rPr>
                          <w:rFonts w:ascii="標楷體" w:hAnsi="標楷體" w:hint="eastAsia"/>
                          <w:b/>
                          <w:kern w:val="16"/>
                          <w:szCs w:val="20"/>
                        </w:rPr>
                        <w:t>表3　歲出應付保留數分析（原因別）</w:t>
                      </w:r>
                    </w:p>
                    <w:p w14:paraId="34E7CA01" w14:textId="77777777" w:rsidR="0094078E" w:rsidRDefault="0094078E" w:rsidP="00FC08F8">
                      <w:pPr>
                        <w:tabs>
                          <w:tab w:val="left" w:pos="7371"/>
                        </w:tabs>
                        <w:spacing w:line="240" w:lineRule="exact"/>
                        <w:ind w:rightChars="30" w:right="72"/>
                        <w:jc w:val="right"/>
                        <w:rPr>
                          <w:rFonts w:ascii="標楷體" w:hAnsi="標楷體"/>
                          <w:kern w:val="16"/>
                          <w:sz w:val="20"/>
                        </w:rPr>
                      </w:pPr>
                      <w:r>
                        <w:rPr>
                          <w:rFonts w:ascii="標楷體" w:hAnsi="標楷體" w:hint="eastAsia"/>
                          <w:kern w:val="16"/>
                          <w:sz w:val="20"/>
                          <w:szCs w:val="20"/>
                        </w:rPr>
                        <w:t>單位：新臺幣千元、％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88"/>
                        <w:gridCol w:w="990"/>
                        <w:gridCol w:w="686"/>
                        <w:gridCol w:w="922"/>
                        <w:gridCol w:w="922"/>
                        <w:gridCol w:w="920"/>
                      </w:tblGrid>
                      <w:tr w:rsidR="0094078E" w14:paraId="1D91A8BF" w14:textId="77777777">
                        <w:trPr>
                          <w:cantSplit/>
                          <w:trHeight w:val="283"/>
                          <w:jc w:val="center"/>
                        </w:trPr>
                        <w:tc>
                          <w:tcPr>
                            <w:tcW w:w="2694"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CDEEFF"/>
                            <w:vAlign w:val="center"/>
                            <w:hideMark/>
                          </w:tcPr>
                          <w:p w14:paraId="3B3D66C6" w14:textId="77777777" w:rsidR="0094078E" w:rsidRDefault="0094078E" w:rsidP="00FC08F8">
                            <w:pPr>
                              <w:adjustRightInd w:val="0"/>
                              <w:snapToGrid w:val="0"/>
                              <w:spacing w:line="240" w:lineRule="exact"/>
                              <w:jc w:val="right"/>
                              <w:rPr>
                                <w:rFonts w:ascii="標楷體" w:hAnsi="標楷體"/>
                                <w:kern w:val="16"/>
                                <w:sz w:val="20"/>
                                <w:szCs w:val="20"/>
                              </w:rPr>
                            </w:pPr>
                            <w:r>
                              <w:rPr>
                                <w:rFonts w:ascii="標楷體" w:hAnsi="標楷體" w:hint="eastAsia"/>
                                <w:kern w:val="16"/>
                                <w:sz w:val="20"/>
                                <w:szCs w:val="20"/>
                              </w:rPr>
                              <w:t>經　　費　　種　　類</w:t>
                            </w:r>
                          </w:p>
                          <w:p w14:paraId="3D9C8EAD" w14:textId="77777777" w:rsidR="0094078E" w:rsidRDefault="0094078E" w:rsidP="00FC08F8">
                            <w:pPr>
                              <w:adjustRightInd w:val="0"/>
                              <w:snapToGrid w:val="0"/>
                              <w:spacing w:line="240" w:lineRule="exact"/>
                              <w:jc w:val="both"/>
                              <w:rPr>
                                <w:rFonts w:ascii="標楷體" w:hAnsi="標楷體"/>
                                <w:kern w:val="16"/>
                                <w:sz w:val="20"/>
                                <w:szCs w:val="20"/>
                              </w:rPr>
                            </w:pPr>
                            <w:r>
                              <w:rPr>
                                <w:rFonts w:ascii="標楷體" w:hAnsi="標楷體" w:hint="eastAsia"/>
                                <w:kern w:val="16"/>
                                <w:sz w:val="20"/>
                                <w:szCs w:val="20"/>
                              </w:rPr>
                              <w:t>保　　留　　原　　因</w:t>
                            </w:r>
                          </w:p>
                        </w:tc>
                        <w:tc>
                          <w:tcPr>
                            <w:tcW w:w="870" w:type="pct"/>
                            <w:gridSpan w:val="2"/>
                            <w:tcBorders>
                              <w:top w:val="single" w:sz="4" w:space="0" w:color="auto"/>
                              <w:left w:val="single" w:sz="4" w:space="0" w:color="auto"/>
                              <w:bottom w:val="single" w:sz="4" w:space="0" w:color="auto"/>
                              <w:right w:val="single" w:sz="4" w:space="0" w:color="auto"/>
                            </w:tcBorders>
                            <w:shd w:val="clear" w:color="auto" w:fill="CDEEFF"/>
                            <w:vAlign w:val="center"/>
                            <w:hideMark/>
                          </w:tcPr>
                          <w:p w14:paraId="3A1A4708"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合計</w:t>
                            </w:r>
                          </w:p>
                        </w:tc>
                        <w:tc>
                          <w:tcPr>
                            <w:tcW w:w="479"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1D23E2FD"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營繕工程</w:t>
                            </w:r>
                          </w:p>
                        </w:tc>
                        <w:tc>
                          <w:tcPr>
                            <w:tcW w:w="479"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04C7B8AA"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財物購置</w:t>
                            </w:r>
                          </w:p>
                        </w:tc>
                        <w:tc>
                          <w:tcPr>
                            <w:tcW w:w="479"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7D04006F"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其他</w:t>
                            </w:r>
                          </w:p>
                        </w:tc>
                      </w:tr>
                      <w:tr w:rsidR="0094078E" w14:paraId="740A6B24" w14:textId="77777777">
                        <w:trPr>
                          <w:cantSplit/>
                          <w:trHeight w:hRule="exac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37C21" w14:textId="77777777" w:rsidR="0094078E" w:rsidRDefault="0094078E" w:rsidP="00FC08F8">
                            <w:pPr>
                              <w:widowControl/>
                              <w:rPr>
                                <w:rFonts w:ascii="標楷體" w:hAnsi="標楷體"/>
                                <w:kern w:val="16"/>
                                <w:sz w:val="20"/>
                                <w:szCs w:val="20"/>
                              </w:rPr>
                            </w:pPr>
                          </w:p>
                        </w:tc>
                        <w:tc>
                          <w:tcPr>
                            <w:tcW w:w="514"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38BDE889"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355"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688EB4FF" w14:textId="77777777" w:rsidR="0094078E" w:rsidRDefault="0094078E" w:rsidP="00FC08F8">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占比</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C283B0" w14:textId="77777777" w:rsidR="0094078E" w:rsidRDefault="0094078E" w:rsidP="00FC08F8">
                            <w:pPr>
                              <w:widowControl/>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42C3BD" w14:textId="77777777" w:rsidR="0094078E" w:rsidRDefault="0094078E" w:rsidP="00FC08F8">
                            <w:pPr>
                              <w:widowControl/>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5C0A77" w14:textId="77777777" w:rsidR="0094078E" w:rsidRDefault="0094078E" w:rsidP="00FC08F8">
                            <w:pPr>
                              <w:widowControl/>
                              <w:rPr>
                                <w:rFonts w:ascii="標楷體" w:hAnsi="標楷體"/>
                                <w:kern w:val="16"/>
                                <w:sz w:val="20"/>
                                <w:szCs w:val="20"/>
                              </w:rPr>
                            </w:pPr>
                          </w:p>
                        </w:tc>
                      </w:tr>
                      <w:tr w:rsidR="0094078E" w14:paraId="12E8F903" w14:textId="77777777">
                        <w:trPr>
                          <w:cantSplit/>
                          <w:trHeight w:val="228"/>
                          <w:jc w:val="center"/>
                        </w:trPr>
                        <w:tc>
                          <w:tcPr>
                            <w:tcW w:w="2694" w:type="pct"/>
                            <w:vMerge w:val="restart"/>
                            <w:tcBorders>
                              <w:top w:val="single" w:sz="4" w:space="0" w:color="auto"/>
                              <w:left w:val="single" w:sz="4" w:space="0" w:color="auto"/>
                              <w:bottom w:val="single" w:sz="4" w:space="0" w:color="auto"/>
                              <w:right w:val="single" w:sz="4" w:space="0" w:color="auto"/>
                            </w:tcBorders>
                            <w:vAlign w:val="center"/>
                            <w:hideMark/>
                          </w:tcPr>
                          <w:p w14:paraId="4EBD4434" w14:textId="77777777" w:rsidR="0094078E" w:rsidRDefault="0094078E" w:rsidP="00FC08F8">
                            <w:pPr>
                              <w:adjustRightInd w:val="0"/>
                              <w:snapToGrid w:val="0"/>
                              <w:spacing w:line="240" w:lineRule="exact"/>
                              <w:ind w:leftChars="400" w:left="960" w:rightChars="400" w:right="960"/>
                              <w:jc w:val="distribute"/>
                              <w:textAlignment w:val="center"/>
                              <w:rPr>
                                <w:rFonts w:ascii="標楷體" w:hAnsi="標楷體"/>
                                <w:b/>
                                <w:bCs/>
                                <w:spacing w:val="-4"/>
                                <w:kern w:val="16"/>
                                <w:sz w:val="20"/>
                              </w:rPr>
                            </w:pPr>
                            <w:r>
                              <w:rPr>
                                <w:rFonts w:ascii="標楷體" w:hAnsi="標楷體" w:hint="eastAsia"/>
                                <w:b/>
                                <w:bCs/>
                                <w:noProof/>
                                <w:spacing w:val="-4"/>
                                <w:kern w:val="16"/>
                                <w:sz w:val="20"/>
                              </w:rPr>
                              <w:t>合計</w:t>
                            </w: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14:paraId="4DEE701B" w14:textId="77777777" w:rsidR="0094078E" w:rsidRDefault="0094078E" w:rsidP="00FC08F8">
                            <w:pPr>
                              <w:adjustRightInd w:val="0"/>
                              <w:snapToGrid w:val="0"/>
                              <w:spacing w:line="240" w:lineRule="exact"/>
                              <w:jc w:val="right"/>
                              <w:rPr>
                                <w:rFonts w:ascii="標楷體" w:hAnsi="標楷體"/>
                                <w:b/>
                                <w:sz w:val="20"/>
                                <w:szCs w:val="20"/>
                              </w:rPr>
                            </w:pPr>
                            <w:r>
                              <w:rPr>
                                <w:rFonts w:ascii="標楷體" w:hAnsi="標楷體" w:hint="eastAsia"/>
                                <w:b/>
                                <w:noProof/>
                                <w:sz w:val="20"/>
                              </w:rPr>
                              <w:t>1,269,875</w:t>
                            </w:r>
                          </w:p>
                        </w:tc>
                        <w:tc>
                          <w:tcPr>
                            <w:tcW w:w="355" w:type="pct"/>
                            <w:vMerge w:val="restart"/>
                            <w:tcBorders>
                              <w:top w:val="single" w:sz="4" w:space="0" w:color="auto"/>
                              <w:left w:val="single" w:sz="4" w:space="0" w:color="auto"/>
                              <w:bottom w:val="single" w:sz="4" w:space="0" w:color="auto"/>
                              <w:right w:val="single" w:sz="4" w:space="0" w:color="auto"/>
                            </w:tcBorders>
                            <w:vAlign w:val="center"/>
                            <w:hideMark/>
                          </w:tcPr>
                          <w:p w14:paraId="4F4FA741" w14:textId="77777777" w:rsidR="0094078E" w:rsidRDefault="0094078E" w:rsidP="00FC08F8">
                            <w:pPr>
                              <w:adjustRightInd w:val="0"/>
                              <w:snapToGrid w:val="0"/>
                              <w:spacing w:line="240" w:lineRule="exact"/>
                              <w:jc w:val="right"/>
                              <w:rPr>
                                <w:rFonts w:ascii="標楷體" w:hAnsi="標楷體"/>
                                <w:b/>
                                <w:sz w:val="20"/>
                                <w:szCs w:val="20"/>
                              </w:rPr>
                            </w:pPr>
                            <w:r>
                              <w:rPr>
                                <w:rFonts w:ascii="標楷體" w:hAnsi="標楷體" w:hint="eastAsia"/>
                                <w:b/>
                                <w:noProof/>
                                <w:sz w:val="20"/>
                                <w:szCs w:val="20"/>
                              </w:rPr>
                              <w:t>100.00</w:t>
                            </w:r>
                          </w:p>
                        </w:tc>
                        <w:tc>
                          <w:tcPr>
                            <w:tcW w:w="479" w:type="pct"/>
                            <w:tcBorders>
                              <w:top w:val="single" w:sz="4" w:space="0" w:color="auto"/>
                              <w:left w:val="single" w:sz="4" w:space="0" w:color="auto"/>
                              <w:bottom w:val="nil"/>
                              <w:right w:val="single" w:sz="4" w:space="0" w:color="auto"/>
                            </w:tcBorders>
                            <w:vAlign w:val="center"/>
                            <w:hideMark/>
                          </w:tcPr>
                          <w:p w14:paraId="3DD05496" w14:textId="77777777" w:rsidR="0094078E" w:rsidRDefault="0094078E" w:rsidP="00FC08F8">
                            <w:pPr>
                              <w:adjustRightInd w:val="0"/>
                              <w:snapToGrid w:val="0"/>
                              <w:spacing w:line="240" w:lineRule="exact"/>
                              <w:jc w:val="right"/>
                              <w:rPr>
                                <w:rFonts w:ascii="標楷體" w:hAnsi="標楷體"/>
                                <w:b/>
                                <w:noProof/>
                                <w:sz w:val="20"/>
                              </w:rPr>
                            </w:pPr>
                            <w:r>
                              <w:rPr>
                                <w:rFonts w:ascii="標楷體" w:hAnsi="標楷體" w:hint="eastAsia"/>
                                <w:b/>
                                <w:noProof/>
                                <w:sz w:val="20"/>
                              </w:rPr>
                              <w:t>921,511</w:t>
                            </w:r>
                          </w:p>
                        </w:tc>
                        <w:tc>
                          <w:tcPr>
                            <w:tcW w:w="479" w:type="pct"/>
                            <w:tcBorders>
                              <w:top w:val="single" w:sz="4" w:space="0" w:color="auto"/>
                              <w:left w:val="single" w:sz="4" w:space="0" w:color="auto"/>
                              <w:bottom w:val="nil"/>
                              <w:right w:val="single" w:sz="4" w:space="0" w:color="auto"/>
                            </w:tcBorders>
                            <w:vAlign w:val="center"/>
                            <w:hideMark/>
                          </w:tcPr>
                          <w:p w14:paraId="7C49CE83" w14:textId="77777777" w:rsidR="0094078E" w:rsidRDefault="0094078E" w:rsidP="00FC08F8">
                            <w:pPr>
                              <w:adjustRightInd w:val="0"/>
                              <w:snapToGrid w:val="0"/>
                              <w:spacing w:line="240" w:lineRule="exact"/>
                              <w:jc w:val="right"/>
                              <w:rPr>
                                <w:rFonts w:ascii="標楷體" w:hAnsi="標楷體"/>
                                <w:b/>
                                <w:noProof/>
                                <w:sz w:val="20"/>
                              </w:rPr>
                            </w:pPr>
                            <w:r>
                              <w:rPr>
                                <w:rFonts w:ascii="標楷體" w:hAnsi="標楷體" w:hint="eastAsia"/>
                                <w:b/>
                                <w:noProof/>
                                <w:sz w:val="20"/>
                              </w:rPr>
                              <w:t>50,583</w:t>
                            </w:r>
                          </w:p>
                        </w:tc>
                        <w:tc>
                          <w:tcPr>
                            <w:tcW w:w="479" w:type="pct"/>
                            <w:tcBorders>
                              <w:top w:val="single" w:sz="4" w:space="0" w:color="auto"/>
                              <w:left w:val="single" w:sz="4" w:space="0" w:color="auto"/>
                              <w:bottom w:val="nil"/>
                              <w:right w:val="single" w:sz="4" w:space="0" w:color="auto"/>
                            </w:tcBorders>
                            <w:vAlign w:val="center"/>
                            <w:hideMark/>
                          </w:tcPr>
                          <w:p w14:paraId="3684777E" w14:textId="77777777" w:rsidR="0094078E" w:rsidRDefault="0094078E" w:rsidP="00FC08F8">
                            <w:pPr>
                              <w:adjustRightInd w:val="0"/>
                              <w:snapToGrid w:val="0"/>
                              <w:spacing w:line="240" w:lineRule="exact"/>
                              <w:jc w:val="right"/>
                              <w:rPr>
                                <w:rFonts w:ascii="標楷體" w:hAnsi="標楷體"/>
                                <w:b/>
                                <w:noProof/>
                                <w:sz w:val="20"/>
                              </w:rPr>
                            </w:pPr>
                            <w:r>
                              <w:rPr>
                                <w:rFonts w:ascii="標楷體" w:hAnsi="標楷體" w:hint="eastAsia"/>
                                <w:b/>
                                <w:noProof/>
                                <w:sz w:val="20"/>
                              </w:rPr>
                              <w:t>297,781</w:t>
                            </w:r>
                          </w:p>
                        </w:tc>
                      </w:tr>
                      <w:tr w:rsidR="0094078E" w14:paraId="20A238A4" w14:textId="77777777">
                        <w:trPr>
                          <w:cantSplit/>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5B292" w14:textId="77777777" w:rsidR="0094078E" w:rsidRDefault="0094078E" w:rsidP="00FC08F8">
                            <w:pPr>
                              <w:widowControl/>
                              <w:rPr>
                                <w:rFonts w:ascii="標楷體" w:hAnsi="標楷體"/>
                                <w:b/>
                                <w:bCs/>
                                <w:spacing w:val="-4"/>
                                <w:kern w:val="16"/>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053A6" w14:textId="77777777" w:rsidR="0094078E" w:rsidRDefault="0094078E" w:rsidP="00FC08F8">
                            <w:pPr>
                              <w:widowControl/>
                              <w:rPr>
                                <w:rFonts w:ascii="標楷體" w:hAnsi="標楷體"/>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5BB28" w14:textId="77777777" w:rsidR="0094078E" w:rsidRDefault="0094078E" w:rsidP="00FC08F8">
                            <w:pPr>
                              <w:widowControl/>
                              <w:rPr>
                                <w:rFonts w:ascii="標楷體" w:hAnsi="標楷體"/>
                                <w:b/>
                                <w:sz w:val="20"/>
                                <w:szCs w:val="20"/>
                              </w:rPr>
                            </w:pPr>
                          </w:p>
                        </w:tc>
                        <w:tc>
                          <w:tcPr>
                            <w:tcW w:w="479" w:type="pct"/>
                            <w:tcBorders>
                              <w:top w:val="nil"/>
                              <w:left w:val="single" w:sz="4" w:space="0" w:color="auto"/>
                              <w:bottom w:val="single" w:sz="4" w:space="0" w:color="auto"/>
                              <w:right w:val="single" w:sz="4" w:space="0" w:color="auto"/>
                            </w:tcBorders>
                            <w:vAlign w:val="center"/>
                            <w:hideMark/>
                          </w:tcPr>
                          <w:p w14:paraId="79F9BBAE" w14:textId="77777777" w:rsidR="0094078E" w:rsidRPr="00287869" w:rsidRDefault="0094078E" w:rsidP="00FC08F8">
                            <w:pPr>
                              <w:adjustRightInd w:val="0"/>
                              <w:snapToGrid w:val="0"/>
                              <w:spacing w:line="240" w:lineRule="exact"/>
                              <w:jc w:val="center"/>
                              <w:rPr>
                                <w:rFonts w:ascii="標楷體" w:hAnsi="標楷體"/>
                                <w:bCs/>
                                <w:noProof/>
                                <w:spacing w:val="-24"/>
                                <w:sz w:val="20"/>
                              </w:rPr>
                            </w:pPr>
                            <w:r w:rsidRPr="00287869">
                              <w:rPr>
                                <w:rFonts w:ascii="標楷體" w:hAnsi="標楷體" w:hint="eastAsia"/>
                                <w:bCs/>
                                <w:noProof/>
                                <w:spacing w:val="-24"/>
                                <w:sz w:val="20"/>
                              </w:rPr>
                              <w:t>（</w:t>
                            </w:r>
                            <w:r w:rsidRPr="00287869">
                              <w:rPr>
                                <w:rFonts w:ascii="標楷體" w:hAnsi="標楷體" w:hint="eastAsia"/>
                                <w:noProof/>
                                <w:spacing w:val="-24"/>
                                <w:sz w:val="20"/>
                              </w:rPr>
                              <w:t>72.57％</w:t>
                            </w:r>
                            <w:r w:rsidRPr="00287869">
                              <w:rPr>
                                <w:rFonts w:ascii="標楷體" w:hAnsi="標楷體" w:hint="eastAsia"/>
                                <w:bCs/>
                                <w:noProof/>
                                <w:spacing w:val="-24"/>
                                <w:sz w:val="20"/>
                              </w:rPr>
                              <w:t>）</w:t>
                            </w:r>
                          </w:p>
                        </w:tc>
                        <w:tc>
                          <w:tcPr>
                            <w:tcW w:w="479" w:type="pct"/>
                            <w:tcBorders>
                              <w:top w:val="nil"/>
                              <w:left w:val="single" w:sz="4" w:space="0" w:color="auto"/>
                              <w:bottom w:val="single" w:sz="4" w:space="0" w:color="auto"/>
                              <w:right w:val="single" w:sz="4" w:space="0" w:color="auto"/>
                            </w:tcBorders>
                            <w:vAlign w:val="center"/>
                            <w:hideMark/>
                          </w:tcPr>
                          <w:p w14:paraId="7CA1ED5B" w14:textId="77777777" w:rsidR="0094078E" w:rsidRPr="00287869" w:rsidRDefault="0094078E" w:rsidP="00FC08F8">
                            <w:pPr>
                              <w:adjustRightInd w:val="0"/>
                              <w:snapToGrid w:val="0"/>
                              <w:spacing w:line="240" w:lineRule="exact"/>
                              <w:jc w:val="center"/>
                              <w:rPr>
                                <w:rFonts w:ascii="標楷體" w:hAnsi="標楷體"/>
                                <w:bCs/>
                                <w:noProof/>
                                <w:spacing w:val="-14"/>
                                <w:sz w:val="20"/>
                              </w:rPr>
                            </w:pPr>
                            <w:r w:rsidRPr="00287869">
                              <w:rPr>
                                <w:rFonts w:ascii="標楷體" w:hAnsi="標楷體" w:hint="eastAsia"/>
                                <w:bCs/>
                                <w:noProof/>
                                <w:spacing w:val="-14"/>
                                <w:sz w:val="20"/>
                              </w:rPr>
                              <w:t>（</w:t>
                            </w:r>
                            <w:r w:rsidRPr="00287869">
                              <w:rPr>
                                <w:rFonts w:ascii="標楷體" w:hAnsi="標楷體" w:hint="eastAsia"/>
                                <w:noProof/>
                                <w:spacing w:val="-14"/>
                                <w:sz w:val="20"/>
                              </w:rPr>
                              <w:t>3.98％</w:t>
                            </w:r>
                            <w:r w:rsidRPr="00287869">
                              <w:rPr>
                                <w:rFonts w:ascii="標楷體" w:hAnsi="標楷體" w:hint="eastAsia"/>
                                <w:bCs/>
                                <w:noProof/>
                                <w:spacing w:val="-14"/>
                                <w:sz w:val="20"/>
                              </w:rPr>
                              <w:t>）</w:t>
                            </w:r>
                          </w:p>
                        </w:tc>
                        <w:tc>
                          <w:tcPr>
                            <w:tcW w:w="479" w:type="pct"/>
                            <w:tcBorders>
                              <w:top w:val="nil"/>
                              <w:left w:val="single" w:sz="4" w:space="0" w:color="auto"/>
                              <w:bottom w:val="single" w:sz="4" w:space="0" w:color="auto"/>
                              <w:right w:val="single" w:sz="4" w:space="0" w:color="auto"/>
                            </w:tcBorders>
                            <w:vAlign w:val="center"/>
                            <w:hideMark/>
                          </w:tcPr>
                          <w:p w14:paraId="6B1BB2AB" w14:textId="77777777" w:rsidR="0094078E" w:rsidRPr="00287869" w:rsidRDefault="0094078E" w:rsidP="00FC08F8">
                            <w:pPr>
                              <w:adjustRightInd w:val="0"/>
                              <w:snapToGrid w:val="0"/>
                              <w:spacing w:line="240" w:lineRule="exact"/>
                              <w:jc w:val="center"/>
                              <w:rPr>
                                <w:rFonts w:ascii="標楷體" w:hAnsi="標楷體"/>
                                <w:bCs/>
                                <w:spacing w:val="-24"/>
                                <w:sz w:val="20"/>
                                <w:szCs w:val="20"/>
                              </w:rPr>
                            </w:pPr>
                            <w:r w:rsidRPr="00287869">
                              <w:rPr>
                                <w:rFonts w:ascii="標楷體" w:hAnsi="標楷體" w:hint="eastAsia"/>
                                <w:bCs/>
                                <w:spacing w:val="-24"/>
                                <w:sz w:val="20"/>
                                <w:szCs w:val="20"/>
                              </w:rPr>
                              <w:t>（23</w:t>
                            </w:r>
                            <w:r w:rsidRPr="00287869">
                              <w:rPr>
                                <w:rFonts w:ascii="標楷體" w:hAnsi="標楷體" w:hint="eastAsia"/>
                                <w:spacing w:val="-24"/>
                                <w:sz w:val="20"/>
                              </w:rPr>
                              <w:t>.45</w:t>
                            </w:r>
                            <w:r w:rsidRPr="00287869">
                              <w:rPr>
                                <w:rFonts w:ascii="標楷體" w:hAnsi="標楷體" w:hint="eastAsia"/>
                                <w:spacing w:val="-24"/>
                                <w:sz w:val="20"/>
                                <w:szCs w:val="20"/>
                              </w:rPr>
                              <w:t>％</w:t>
                            </w:r>
                            <w:r w:rsidRPr="00287869">
                              <w:rPr>
                                <w:rFonts w:ascii="標楷體" w:hAnsi="標楷體" w:hint="eastAsia"/>
                                <w:bCs/>
                                <w:spacing w:val="-24"/>
                                <w:sz w:val="20"/>
                                <w:szCs w:val="20"/>
                              </w:rPr>
                              <w:t>）</w:t>
                            </w:r>
                          </w:p>
                        </w:tc>
                      </w:tr>
                      <w:tr w:rsidR="0094078E" w14:paraId="59513984" w14:textId="77777777">
                        <w:trPr>
                          <w:cantSplit/>
                          <w:trHeight w:val="397"/>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A63C26C" w14:textId="77777777" w:rsidR="0094078E" w:rsidRDefault="0094078E" w:rsidP="00FC08F8">
                            <w:pPr>
                              <w:adjustRightInd w:val="0"/>
                              <w:snapToGrid w:val="0"/>
                              <w:spacing w:line="220" w:lineRule="exact"/>
                              <w:ind w:left="188" w:hangingChars="100" w:hanging="188"/>
                              <w:jc w:val="both"/>
                              <w:rPr>
                                <w:rFonts w:ascii="標楷體" w:hAnsi="標楷體"/>
                                <w:spacing w:val="-6"/>
                                <w:sz w:val="20"/>
                                <w:szCs w:val="20"/>
                              </w:rPr>
                            </w:pPr>
                            <w:r>
                              <w:rPr>
                                <w:rFonts w:ascii="標楷體" w:hAnsi="標楷體" w:hint="eastAsia"/>
                                <w:spacing w:val="-6"/>
                                <w:sz w:val="20"/>
                                <w:szCs w:val="20"/>
                              </w:rPr>
                              <w:t>1.工程規劃設計中、或規劃設計欠周致變更設計中、或施工中尚未完工而予以保留。</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02670B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914,773</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DBF0142"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72.04</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3A02695"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818,117</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1F4E14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A73D8C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96,656</w:t>
                            </w:r>
                          </w:p>
                        </w:tc>
                      </w:tr>
                      <w:tr w:rsidR="0094078E" w14:paraId="66F0E3ED" w14:textId="77777777">
                        <w:trPr>
                          <w:cantSplit/>
                          <w:trHeight w:val="210"/>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1C185F43"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2.委託或補助計畫合約跨年度或單據未結或報告尚未審核通過。</w:t>
                            </w:r>
                          </w:p>
                        </w:tc>
                        <w:tc>
                          <w:tcPr>
                            <w:tcW w:w="514" w:type="pct"/>
                            <w:tcBorders>
                              <w:top w:val="single" w:sz="4" w:space="0" w:color="auto"/>
                              <w:left w:val="single" w:sz="4" w:space="0" w:color="auto"/>
                              <w:bottom w:val="single" w:sz="4" w:space="0" w:color="auto"/>
                              <w:right w:val="single" w:sz="4" w:space="0" w:color="auto"/>
                            </w:tcBorders>
                            <w:vAlign w:val="center"/>
                            <w:hideMark/>
                          </w:tcPr>
                          <w:p w14:paraId="6E0B4CCD"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99,260</w:t>
                            </w:r>
                          </w:p>
                        </w:tc>
                        <w:tc>
                          <w:tcPr>
                            <w:tcW w:w="355" w:type="pct"/>
                            <w:tcBorders>
                              <w:top w:val="single" w:sz="4" w:space="0" w:color="auto"/>
                              <w:left w:val="single" w:sz="4" w:space="0" w:color="auto"/>
                              <w:bottom w:val="single" w:sz="4" w:space="0" w:color="auto"/>
                              <w:right w:val="single" w:sz="4" w:space="0" w:color="auto"/>
                            </w:tcBorders>
                            <w:vAlign w:val="center"/>
                            <w:hideMark/>
                          </w:tcPr>
                          <w:p w14:paraId="428E4EE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7.82</w:t>
                            </w:r>
                          </w:p>
                        </w:tc>
                        <w:tc>
                          <w:tcPr>
                            <w:tcW w:w="479" w:type="pct"/>
                            <w:tcBorders>
                              <w:top w:val="single" w:sz="4" w:space="0" w:color="auto"/>
                              <w:left w:val="single" w:sz="4" w:space="0" w:color="auto"/>
                              <w:bottom w:val="single" w:sz="4" w:space="0" w:color="auto"/>
                              <w:right w:val="single" w:sz="4" w:space="0" w:color="auto"/>
                            </w:tcBorders>
                            <w:vAlign w:val="center"/>
                            <w:hideMark/>
                          </w:tcPr>
                          <w:p w14:paraId="6875ECA0"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54,661</w:t>
                            </w:r>
                          </w:p>
                        </w:tc>
                        <w:tc>
                          <w:tcPr>
                            <w:tcW w:w="479" w:type="pct"/>
                            <w:tcBorders>
                              <w:top w:val="single" w:sz="4" w:space="0" w:color="auto"/>
                              <w:left w:val="single" w:sz="4" w:space="0" w:color="auto"/>
                              <w:bottom w:val="single" w:sz="4" w:space="0" w:color="auto"/>
                              <w:right w:val="single" w:sz="4" w:space="0" w:color="auto"/>
                            </w:tcBorders>
                            <w:vAlign w:val="center"/>
                            <w:hideMark/>
                          </w:tcPr>
                          <w:p w14:paraId="0F03A7DF"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26,881</w:t>
                            </w:r>
                          </w:p>
                        </w:tc>
                        <w:tc>
                          <w:tcPr>
                            <w:tcW w:w="479" w:type="pct"/>
                            <w:tcBorders>
                              <w:top w:val="single" w:sz="4" w:space="0" w:color="auto"/>
                              <w:left w:val="single" w:sz="4" w:space="0" w:color="auto"/>
                              <w:bottom w:val="single" w:sz="4" w:space="0" w:color="auto"/>
                              <w:right w:val="single" w:sz="4" w:space="0" w:color="auto"/>
                            </w:tcBorders>
                            <w:vAlign w:val="center"/>
                            <w:hideMark/>
                          </w:tcPr>
                          <w:p w14:paraId="1A4BBF26"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17,717</w:t>
                            </w:r>
                          </w:p>
                        </w:tc>
                      </w:tr>
                      <w:tr w:rsidR="0094078E" w14:paraId="771713EF" w14:textId="77777777">
                        <w:trPr>
                          <w:cantSplit/>
                          <w:trHeight w:val="397"/>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264F41B"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3.工程款、用地取得補償費或預付款等尚未檢據核銷，或未完成結報手續而予保留。</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5F59710"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97,241</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9B0FFD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7.66</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65338A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1B0B023"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200</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2621046"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97,041</w:t>
                            </w:r>
                          </w:p>
                        </w:tc>
                      </w:tr>
                      <w:tr w:rsidR="0094078E" w14:paraId="544118F2" w14:textId="77777777">
                        <w:trPr>
                          <w:cantSplit/>
                          <w:trHeight w:val="283"/>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4B64B51B"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4.因補助計畫之獲准核定或補助機關核撥經費較遲。</w:t>
                            </w:r>
                          </w:p>
                        </w:tc>
                        <w:tc>
                          <w:tcPr>
                            <w:tcW w:w="514" w:type="pct"/>
                            <w:tcBorders>
                              <w:top w:val="single" w:sz="4" w:space="0" w:color="auto"/>
                              <w:left w:val="single" w:sz="4" w:space="0" w:color="auto"/>
                              <w:bottom w:val="single" w:sz="4" w:space="0" w:color="auto"/>
                              <w:right w:val="single" w:sz="4" w:space="0" w:color="auto"/>
                            </w:tcBorders>
                            <w:vAlign w:val="center"/>
                            <w:hideMark/>
                          </w:tcPr>
                          <w:p w14:paraId="71849B41"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53,851</w:t>
                            </w:r>
                          </w:p>
                        </w:tc>
                        <w:tc>
                          <w:tcPr>
                            <w:tcW w:w="355" w:type="pct"/>
                            <w:tcBorders>
                              <w:top w:val="single" w:sz="4" w:space="0" w:color="auto"/>
                              <w:left w:val="single" w:sz="4" w:space="0" w:color="auto"/>
                              <w:bottom w:val="single" w:sz="4" w:space="0" w:color="auto"/>
                              <w:right w:val="single" w:sz="4" w:space="0" w:color="auto"/>
                            </w:tcBorders>
                            <w:vAlign w:val="center"/>
                            <w:hideMark/>
                          </w:tcPr>
                          <w:p w14:paraId="074513A3"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4.24</w:t>
                            </w:r>
                          </w:p>
                        </w:tc>
                        <w:tc>
                          <w:tcPr>
                            <w:tcW w:w="479" w:type="pct"/>
                            <w:tcBorders>
                              <w:top w:val="single" w:sz="4" w:space="0" w:color="auto"/>
                              <w:left w:val="single" w:sz="4" w:space="0" w:color="auto"/>
                              <w:bottom w:val="single" w:sz="4" w:space="0" w:color="auto"/>
                              <w:right w:val="single" w:sz="4" w:space="0" w:color="auto"/>
                            </w:tcBorders>
                            <w:vAlign w:val="center"/>
                            <w:hideMark/>
                          </w:tcPr>
                          <w:p w14:paraId="000F13F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39,026</w:t>
                            </w:r>
                          </w:p>
                        </w:tc>
                        <w:tc>
                          <w:tcPr>
                            <w:tcW w:w="479" w:type="pct"/>
                            <w:tcBorders>
                              <w:top w:val="single" w:sz="4" w:space="0" w:color="auto"/>
                              <w:left w:val="single" w:sz="4" w:space="0" w:color="auto"/>
                              <w:bottom w:val="single" w:sz="4" w:space="0" w:color="auto"/>
                              <w:right w:val="single" w:sz="4" w:space="0" w:color="auto"/>
                            </w:tcBorders>
                            <w:vAlign w:val="center"/>
                            <w:hideMark/>
                          </w:tcPr>
                          <w:p w14:paraId="5D7E4DC3"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14,825</w:t>
                            </w:r>
                          </w:p>
                        </w:tc>
                        <w:tc>
                          <w:tcPr>
                            <w:tcW w:w="479" w:type="pct"/>
                            <w:tcBorders>
                              <w:top w:val="single" w:sz="4" w:space="0" w:color="auto"/>
                              <w:left w:val="single" w:sz="4" w:space="0" w:color="auto"/>
                              <w:bottom w:val="single" w:sz="4" w:space="0" w:color="auto"/>
                              <w:right w:val="single" w:sz="4" w:space="0" w:color="auto"/>
                            </w:tcBorders>
                            <w:vAlign w:val="center"/>
                            <w:hideMark/>
                          </w:tcPr>
                          <w:p w14:paraId="517A19EA"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r>
                      <w:tr w:rsidR="0094078E" w14:paraId="393F4A51" w14:textId="77777777">
                        <w:trPr>
                          <w:cantSplit/>
                          <w:trHeight w:val="283"/>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066EE2E"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5.計畫未確定，或因配合主體工程進度及其他計畫執行，或因協調溝通不良而未於年度內發包，或因工程合約工期逾預算執行期間，需保留下年度繼續執行。</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7CC349F"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28,633</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00BB6C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2.25</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C6F527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3,551</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5BBBA8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3,282</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DF0C842"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21,799</w:t>
                            </w:r>
                          </w:p>
                        </w:tc>
                      </w:tr>
                      <w:tr w:rsidR="0094078E" w14:paraId="62961FC5" w14:textId="77777777">
                        <w:trPr>
                          <w:cantSplit/>
                          <w:trHeight w:val="283"/>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4C12E40F"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6.計畫前置規劃作業延宕或欠周、或提報送審作業遲延、未於年度內辦理完成，仍需繼續辦理。</w:t>
                            </w:r>
                          </w:p>
                        </w:tc>
                        <w:tc>
                          <w:tcPr>
                            <w:tcW w:w="514" w:type="pct"/>
                            <w:tcBorders>
                              <w:top w:val="single" w:sz="4" w:space="0" w:color="auto"/>
                              <w:left w:val="single" w:sz="4" w:space="0" w:color="auto"/>
                              <w:bottom w:val="single" w:sz="4" w:space="0" w:color="auto"/>
                              <w:right w:val="single" w:sz="4" w:space="0" w:color="auto"/>
                            </w:tcBorders>
                            <w:vAlign w:val="center"/>
                            <w:hideMark/>
                          </w:tcPr>
                          <w:p w14:paraId="0BC3FD1A"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11,713</w:t>
                            </w:r>
                          </w:p>
                        </w:tc>
                        <w:tc>
                          <w:tcPr>
                            <w:tcW w:w="355" w:type="pct"/>
                            <w:tcBorders>
                              <w:top w:val="single" w:sz="4" w:space="0" w:color="auto"/>
                              <w:left w:val="single" w:sz="4" w:space="0" w:color="auto"/>
                              <w:bottom w:val="single" w:sz="4" w:space="0" w:color="auto"/>
                              <w:right w:val="single" w:sz="4" w:space="0" w:color="auto"/>
                            </w:tcBorders>
                            <w:vAlign w:val="center"/>
                            <w:hideMark/>
                          </w:tcPr>
                          <w:p w14:paraId="78D1864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0.92</w:t>
                            </w:r>
                          </w:p>
                        </w:tc>
                        <w:tc>
                          <w:tcPr>
                            <w:tcW w:w="479" w:type="pct"/>
                            <w:tcBorders>
                              <w:top w:val="single" w:sz="4" w:space="0" w:color="auto"/>
                              <w:left w:val="single" w:sz="4" w:space="0" w:color="auto"/>
                              <w:bottom w:val="single" w:sz="4" w:space="0" w:color="auto"/>
                              <w:right w:val="single" w:sz="4" w:space="0" w:color="auto"/>
                            </w:tcBorders>
                            <w:vAlign w:val="center"/>
                            <w:hideMark/>
                          </w:tcPr>
                          <w:p w14:paraId="1918C4E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6646C8D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449350F8"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11,713</w:t>
                            </w:r>
                          </w:p>
                        </w:tc>
                      </w:tr>
                      <w:tr w:rsidR="0094078E" w14:paraId="52934ADC" w14:textId="77777777">
                        <w:trPr>
                          <w:cantSplit/>
                          <w:trHeight w:val="158"/>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44DB510"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7.因財務資金調度困難，致計畫延後辦理或暫緩支付而予保留。</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4280141"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3,723</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DC4D74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0.29</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384AA1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3,723</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37F387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2A6C2F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r>
                      <w:tr w:rsidR="0094078E" w14:paraId="590CC758" w14:textId="77777777">
                        <w:trPr>
                          <w:cantSplit/>
                          <w:trHeight w:val="397"/>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77ABC9CA"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8.補助鄉(鎮、市)基層建設經費，因尚未提出申請而辦理保留。</w:t>
                            </w:r>
                          </w:p>
                        </w:tc>
                        <w:tc>
                          <w:tcPr>
                            <w:tcW w:w="514" w:type="pct"/>
                            <w:tcBorders>
                              <w:top w:val="single" w:sz="4" w:space="0" w:color="auto"/>
                              <w:left w:val="single" w:sz="4" w:space="0" w:color="auto"/>
                              <w:bottom w:val="single" w:sz="4" w:space="0" w:color="auto"/>
                              <w:right w:val="single" w:sz="4" w:space="0" w:color="auto"/>
                            </w:tcBorders>
                            <w:vAlign w:val="center"/>
                            <w:hideMark/>
                          </w:tcPr>
                          <w:p w14:paraId="1469427F"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2,613</w:t>
                            </w:r>
                          </w:p>
                        </w:tc>
                        <w:tc>
                          <w:tcPr>
                            <w:tcW w:w="355" w:type="pct"/>
                            <w:tcBorders>
                              <w:top w:val="single" w:sz="4" w:space="0" w:color="auto"/>
                              <w:left w:val="single" w:sz="4" w:space="0" w:color="auto"/>
                              <w:bottom w:val="single" w:sz="4" w:space="0" w:color="auto"/>
                              <w:right w:val="single" w:sz="4" w:space="0" w:color="auto"/>
                            </w:tcBorders>
                            <w:vAlign w:val="center"/>
                            <w:hideMark/>
                          </w:tcPr>
                          <w:p w14:paraId="2528BC35"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0.21</w:t>
                            </w:r>
                          </w:p>
                        </w:tc>
                        <w:tc>
                          <w:tcPr>
                            <w:tcW w:w="479" w:type="pct"/>
                            <w:tcBorders>
                              <w:top w:val="single" w:sz="4" w:space="0" w:color="auto"/>
                              <w:left w:val="single" w:sz="4" w:space="0" w:color="auto"/>
                              <w:bottom w:val="single" w:sz="4" w:space="0" w:color="auto"/>
                              <w:right w:val="single" w:sz="4" w:space="0" w:color="auto"/>
                            </w:tcBorders>
                            <w:vAlign w:val="center"/>
                            <w:hideMark/>
                          </w:tcPr>
                          <w:p w14:paraId="26C90E54"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0A377486"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0C7E0183"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2,613</w:t>
                            </w:r>
                          </w:p>
                        </w:tc>
                      </w:tr>
                      <w:tr w:rsidR="0094078E" w14:paraId="19D1DDF7" w14:textId="77777777">
                        <w:trPr>
                          <w:cantSplit/>
                          <w:trHeight w:val="397"/>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A48631E"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9.經費支用辦法尚未確定、或計畫歷經多次招標未成、或工程因承包商營運問題，或與承包商訴訟中及其他應付款項尚待支付而辦理保留。</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60F622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1,557</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735F785"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0.12</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C65725F"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AE1842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89867C5"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1,557</w:t>
                            </w:r>
                          </w:p>
                        </w:tc>
                      </w:tr>
                      <w:tr w:rsidR="0094078E" w14:paraId="1BE37D13" w14:textId="77777777">
                        <w:trPr>
                          <w:cantSplit/>
                          <w:trHeight w:val="98"/>
                          <w:jc w:val="center"/>
                        </w:trPr>
                        <w:tc>
                          <w:tcPr>
                            <w:tcW w:w="2694" w:type="pct"/>
                            <w:tcBorders>
                              <w:top w:val="single" w:sz="4" w:space="0" w:color="auto"/>
                              <w:left w:val="single" w:sz="4" w:space="0" w:color="auto"/>
                              <w:bottom w:val="single" w:sz="4" w:space="0" w:color="auto"/>
                              <w:right w:val="single" w:sz="4" w:space="0" w:color="auto"/>
                            </w:tcBorders>
                            <w:vAlign w:val="center"/>
                            <w:hideMark/>
                          </w:tcPr>
                          <w:p w14:paraId="233D07B3" w14:textId="77777777" w:rsidR="0094078E" w:rsidRDefault="0094078E" w:rsidP="00FC08F8">
                            <w:pPr>
                              <w:adjustRightInd w:val="0"/>
                              <w:snapToGrid w:val="0"/>
                              <w:spacing w:line="22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10.權責機關未能在規定作業期間核發核准文件。</w:t>
                            </w:r>
                          </w:p>
                        </w:tc>
                        <w:tc>
                          <w:tcPr>
                            <w:tcW w:w="514" w:type="pct"/>
                            <w:tcBorders>
                              <w:top w:val="single" w:sz="4" w:space="0" w:color="auto"/>
                              <w:left w:val="single" w:sz="4" w:space="0" w:color="auto"/>
                              <w:bottom w:val="single" w:sz="4" w:space="0" w:color="auto"/>
                              <w:right w:val="single" w:sz="4" w:space="0" w:color="auto"/>
                            </w:tcBorders>
                            <w:vAlign w:val="center"/>
                            <w:hideMark/>
                          </w:tcPr>
                          <w:p w14:paraId="775D35FD"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402</w:t>
                            </w:r>
                          </w:p>
                        </w:tc>
                        <w:tc>
                          <w:tcPr>
                            <w:tcW w:w="355" w:type="pct"/>
                            <w:tcBorders>
                              <w:top w:val="single" w:sz="4" w:space="0" w:color="auto"/>
                              <w:left w:val="single" w:sz="4" w:space="0" w:color="auto"/>
                              <w:bottom w:val="single" w:sz="4" w:space="0" w:color="auto"/>
                              <w:right w:val="single" w:sz="4" w:space="0" w:color="auto"/>
                            </w:tcBorders>
                            <w:vAlign w:val="center"/>
                            <w:hideMark/>
                          </w:tcPr>
                          <w:p w14:paraId="4DED348E"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0.03</w:t>
                            </w:r>
                          </w:p>
                        </w:tc>
                        <w:tc>
                          <w:tcPr>
                            <w:tcW w:w="479" w:type="pct"/>
                            <w:tcBorders>
                              <w:top w:val="single" w:sz="4" w:space="0" w:color="auto"/>
                              <w:left w:val="single" w:sz="4" w:space="0" w:color="auto"/>
                              <w:bottom w:val="single" w:sz="4" w:space="0" w:color="auto"/>
                              <w:right w:val="single" w:sz="4" w:space="0" w:color="auto"/>
                            </w:tcBorders>
                            <w:vAlign w:val="center"/>
                            <w:hideMark/>
                          </w:tcPr>
                          <w:p w14:paraId="2005F8FD"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202DCDBD"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14:paraId="183A9E9C" w14:textId="77777777" w:rsidR="0094078E" w:rsidRDefault="0094078E" w:rsidP="00FC08F8">
                            <w:pPr>
                              <w:adjustRightInd w:val="0"/>
                              <w:snapToGrid w:val="0"/>
                              <w:spacing w:line="220" w:lineRule="exact"/>
                              <w:jc w:val="right"/>
                              <w:rPr>
                                <w:rFonts w:ascii="標楷體" w:hAnsi="標楷體"/>
                                <w:noProof/>
                                <w:sz w:val="20"/>
                                <w:szCs w:val="20"/>
                              </w:rPr>
                            </w:pPr>
                            <w:r>
                              <w:rPr>
                                <w:rFonts w:ascii="標楷體" w:hAnsi="標楷體" w:hint="eastAsia"/>
                                <w:sz w:val="20"/>
                                <w:szCs w:val="20"/>
                              </w:rPr>
                              <w:t>402</w:t>
                            </w:r>
                          </w:p>
                        </w:tc>
                      </w:tr>
                      <w:tr w:rsidR="0094078E" w14:paraId="674A339F" w14:textId="77777777">
                        <w:trPr>
                          <w:cantSplit/>
                          <w:trHeight w:val="116"/>
                          <w:jc w:val="center"/>
                        </w:trPr>
                        <w:tc>
                          <w:tcPr>
                            <w:tcW w:w="269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141F070" w14:textId="77777777" w:rsidR="0094078E" w:rsidRDefault="0094078E" w:rsidP="00FC08F8">
                            <w:pPr>
                              <w:adjustRightInd w:val="0"/>
                              <w:snapToGrid w:val="0"/>
                              <w:spacing w:line="240" w:lineRule="exact"/>
                              <w:ind w:left="188" w:hangingChars="100" w:hanging="188"/>
                              <w:jc w:val="both"/>
                              <w:rPr>
                                <w:rFonts w:ascii="標楷體" w:hAnsi="標楷體"/>
                                <w:noProof/>
                                <w:spacing w:val="-6"/>
                                <w:sz w:val="20"/>
                                <w:szCs w:val="20"/>
                              </w:rPr>
                            </w:pPr>
                            <w:r>
                              <w:rPr>
                                <w:rFonts w:ascii="標楷體" w:hAnsi="標楷體" w:hint="eastAsia"/>
                                <w:spacing w:val="-6"/>
                                <w:sz w:val="20"/>
                                <w:szCs w:val="20"/>
                              </w:rPr>
                              <w:t>11.其他零星計畫之保留款。</w:t>
                            </w:r>
                          </w:p>
                        </w:tc>
                        <w:tc>
                          <w:tcPr>
                            <w:tcW w:w="514"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9B1A472"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56,104</w:t>
                            </w:r>
                          </w:p>
                        </w:tc>
                        <w:tc>
                          <w:tcPr>
                            <w:tcW w:w="35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EFE8641"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4.42</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5712C93"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2,431</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1C7EFBF"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5,394</w:t>
                            </w:r>
                          </w:p>
                        </w:tc>
                        <w:tc>
                          <w:tcPr>
                            <w:tcW w:w="47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E456541" w14:textId="77777777" w:rsidR="0094078E" w:rsidRDefault="0094078E" w:rsidP="00FC08F8">
                            <w:pPr>
                              <w:adjustRightInd w:val="0"/>
                              <w:snapToGrid w:val="0"/>
                              <w:spacing w:line="240" w:lineRule="exact"/>
                              <w:jc w:val="right"/>
                              <w:rPr>
                                <w:rFonts w:ascii="標楷體" w:hAnsi="標楷體"/>
                                <w:noProof/>
                                <w:sz w:val="20"/>
                                <w:szCs w:val="20"/>
                              </w:rPr>
                            </w:pPr>
                            <w:r>
                              <w:rPr>
                                <w:rFonts w:ascii="標楷體" w:hAnsi="標楷體" w:hint="eastAsia"/>
                                <w:sz w:val="20"/>
                                <w:szCs w:val="20"/>
                              </w:rPr>
                              <w:t>48,278</w:t>
                            </w:r>
                          </w:p>
                        </w:tc>
                      </w:tr>
                    </w:tbl>
                    <w:p w14:paraId="24AB3FC4" w14:textId="77777777" w:rsidR="0094078E" w:rsidRDefault="0094078E" w:rsidP="00FC08F8">
                      <w:pPr>
                        <w:adjustRightInd w:val="0"/>
                        <w:snapToGrid w:val="0"/>
                        <w:rPr>
                          <w:rFonts w:eastAsia="新細明體"/>
                          <w:sz w:val="16"/>
                          <w:szCs w:val="16"/>
                        </w:rPr>
                      </w:pPr>
                    </w:p>
                  </w:txbxContent>
                </v:textbox>
                <w10:wrap type="square"/>
              </v:shape>
            </w:pict>
          </mc:Fallback>
        </mc:AlternateContent>
      </w:r>
      <w:r>
        <w:rPr>
          <w:rFonts w:hAnsi="標楷體" w:hint="eastAsia"/>
          <w:spacing w:val="10"/>
          <w:sz w:val="28"/>
        </w:rPr>
        <w:t>另</w:t>
      </w:r>
      <w:proofErr w:type="gramStart"/>
      <w:r>
        <w:rPr>
          <w:rFonts w:hAnsi="標楷體" w:hint="eastAsia"/>
          <w:spacing w:val="10"/>
          <w:sz w:val="28"/>
        </w:rPr>
        <w:t>113</w:t>
      </w:r>
      <w:proofErr w:type="gramEnd"/>
      <w:r>
        <w:rPr>
          <w:rFonts w:hAnsi="標楷體" w:hint="eastAsia"/>
          <w:spacing w:val="10"/>
          <w:sz w:val="28"/>
        </w:rPr>
        <w:t>年度應付保留數較</w:t>
      </w:r>
      <w:proofErr w:type="gramStart"/>
      <w:r>
        <w:rPr>
          <w:rFonts w:hAnsi="標楷體" w:hint="eastAsia"/>
          <w:spacing w:val="10"/>
          <w:sz w:val="28"/>
        </w:rPr>
        <w:t>112</w:t>
      </w:r>
      <w:proofErr w:type="gramEnd"/>
      <w:r>
        <w:rPr>
          <w:rFonts w:hAnsi="標楷體" w:hint="eastAsia"/>
          <w:spacing w:val="10"/>
          <w:sz w:val="28"/>
        </w:rPr>
        <w:t>年度減少7億2,669萬餘元及5.02個百分</w:t>
      </w:r>
      <w:r>
        <w:rPr>
          <w:rFonts w:hAnsi="標楷體" w:hint="eastAsia"/>
          <w:spacing w:val="10"/>
          <w:sz w:val="28"/>
        </w:rPr>
        <w:lastRenderedPageBreak/>
        <w:t>點，其中縣政府保留金額7億1,904萬餘元，占應付保留數56.62％，歲出預算執行率尚待加強檢討提升（表4）。</w:t>
      </w:r>
    </w:p>
    <w:p w14:paraId="77A8C95D" w14:textId="7CFAA546" w:rsidR="0094078E" w:rsidRDefault="0094078E" w:rsidP="0094078E">
      <w:pPr>
        <w:pStyle w:val="a5"/>
        <w:rPr>
          <w:rFonts w:hAnsi="標楷體"/>
          <w:spacing w:val="10"/>
        </w:rPr>
      </w:pPr>
      <w:r>
        <w:rPr>
          <w:rFonts w:hint="eastAsia"/>
          <w:noProof/>
        </w:rPr>
        <mc:AlternateContent>
          <mc:Choice Requires="wpg">
            <w:drawing>
              <wp:anchor distT="0" distB="0" distL="114300" distR="114300" simplePos="0" relativeHeight="251704320" behindDoc="0" locked="0" layoutInCell="1" allowOverlap="1" wp14:anchorId="630BAEFC" wp14:editId="6C1BAE4D">
                <wp:simplePos x="0" y="0"/>
                <wp:positionH relativeFrom="column">
                  <wp:posOffset>33655</wp:posOffset>
                </wp:positionH>
                <wp:positionV relativeFrom="paragraph">
                  <wp:posOffset>130810</wp:posOffset>
                </wp:positionV>
                <wp:extent cx="6096000" cy="3416935"/>
                <wp:effectExtent l="0" t="0" r="0" b="0"/>
                <wp:wrapNone/>
                <wp:docPr id="69" name="群組 69"/>
                <wp:cNvGraphicFramePr/>
                <a:graphic xmlns:a="http://schemas.openxmlformats.org/drawingml/2006/main">
                  <a:graphicData uri="http://schemas.microsoft.com/office/word/2010/wordprocessingGroup">
                    <wpg:wgp>
                      <wpg:cNvGrpSpPr/>
                      <wpg:grpSpPr>
                        <a:xfrm>
                          <a:off x="0" y="0"/>
                          <a:ext cx="6096000" cy="3416935"/>
                          <a:chOff x="0" y="0"/>
                          <a:chExt cx="5621655" cy="3160395"/>
                        </a:xfrm>
                      </wpg:grpSpPr>
                      <pic:pic xmlns:pic="http://schemas.openxmlformats.org/drawingml/2006/picture">
                        <pic:nvPicPr>
                          <pic:cNvPr id="76" name="圖片 76"/>
                          <pic:cNvPicPr>
                            <a:picLocks noChangeAspect="1"/>
                          </pic:cNvPicPr>
                        </pic:nvPicPr>
                        <pic:blipFill rotWithShape="1">
                          <a:blip r:embed="rId25" cstate="print">
                            <a:extLst>
                              <a:ext uri="{28A0092B-C50C-407E-A947-70E740481C1C}">
                                <a14:useLocalDpi xmlns:a14="http://schemas.microsoft.com/office/drawing/2010/main" val="0"/>
                              </a:ext>
                            </a:extLst>
                          </a:blip>
                          <a:srcRect l="4221" t="13866" r="3811" b="20183"/>
                          <a:stretch/>
                        </pic:blipFill>
                        <pic:spPr bwMode="auto">
                          <a:xfrm>
                            <a:off x="0" y="0"/>
                            <a:ext cx="5621655" cy="3160395"/>
                          </a:xfrm>
                          <a:prstGeom prst="rect">
                            <a:avLst/>
                          </a:prstGeom>
                          <a:noFill/>
                          <a:ln>
                            <a:noFill/>
                          </a:ln>
                          <a:extLst>
                            <a:ext uri="{53640926-AAD7-44D8-BBD7-CCE9431645EC}">
                              <a14:shadowObscured xmlns:a14="http://schemas.microsoft.com/office/drawing/2010/main"/>
                            </a:ext>
                          </a:extLst>
                        </pic:spPr>
                      </pic:pic>
                      <wps:wsp>
                        <wps:cNvPr id="77" name="Text Box 1059"/>
                        <wps:cNvSpPr txBox="1">
                          <a:spLocks noChangeArrowheads="1"/>
                        </wps:cNvSpPr>
                        <wps:spPr bwMode="auto">
                          <a:xfrm>
                            <a:off x="1606062" y="64477"/>
                            <a:ext cx="2345690" cy="2254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B1D8E9C" w14:textId="77777777" w:rsidR="0094078E" w:rsidRDefault="0094078E" w:rsidP="0094078E">
                              <w:pPr>
                                <w:pStyle w:val="Web"/>
                                <w:spacing w:before="0" w:beforeAutospacing="0" w:after="0" w:afterAutospacing="0"/>
                                <w:textAlignment w:val="baseline"/>
                              </w:pPr>
                              <w:r>
                                <w:rPr>
                                  <w:rFonts w:ascii="標楷體" w:eastAsia="標楷體" w:hAnsi="標楷體" w:cstheme="minorBidi" w:hint="eastAsia"/>
                                  <w:b/>
                                  <w:bCs/>
                                  <w:color w:val="000000" w:themeColor="text1"/>
                                  <w:kern w:val="24"/>
                                </w:rPr>
                                <w:t>圖3　歲出經費賸餘及應付保留數</w:t>
                              </w:r>
                            </w:p>
                          </w:txbxContent>
                        </wps:txbx>
                        <wps:bodyPr wrap="square" lIns="0" tIns="0" rIns="0" bIns="0">
                          <a:noAutofit/>
                        </wps:bodyPr>
                      </wps:wsp>
                    </wpg:wgp>
                  </a:graphicData>
                </a:graphic>
                <wp14:sizeRelH relativeFrom="margin">
                  <wp14:pctWidth>0</wp14:pctWidth>
                </wp14:sizeRelH>
                <wp14:sizeRelV relativeFrom="margin">
                  <wp14:pctHeight>0</wp14:pctHeight>
                </wp14:sizeRelV>
              </wp:anchor>
            </w:drawing>
          </mc:Choice>
          <mc:Fallback>
            <w:pict>
              <v:group w14:anchorId="630BAEFC" id="群組 69" o:spid="_x0000_s1038" style="position:absolute;left:0;text-align:left;margin-left:2.65pt;margin-top:10.3pt;width:480pt;height:269.05pt;z-index:251704320;mso-width-relative:margin;mso-height-relative:margin" coordsize="56216,316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gz4M8AwAAjAcAAA4AAABkcnMvZTJvRG9jLnhtbKxVzW7bMAy+D9g7&#10;CL63/kniJEaTolvXosB+grXDzoos20JtSZOUOLkPGPYCO+24V9h1bzP0NUbJdtIkA9oVQ1GHokiK&#10;/PhROjldVSVaUqWZ4BMvPA48RDkRKeP5xPtwc3E08pA2mKe4FJxOvDXV3un0+bOTWiY0EoUoU6oQ&#10;BOE6qeXEK4yRie9rUtAK62MhKYfNTKgKG1iq3E8VriF6VfpREMR+LVQqlSBUa9CeN5ve1MXPMkrM&#10;uyzT1KBy4kFuxn2V+87t15+e4CRXWBaMtGngJ2RRYcbh0E2oc2wwWih2EKpiRAktMnNMROWLLGOE&#10;uhqgmjDYq+ZSiYV0teRJncsNTADtHk5PDkveLmcKsXTixWMPcVxBj+5+/bj7+RmBAtCpZZ6A0aWS&#10;13KmWkXerGzBq0xV9hdKQSuH63qDK10ZREAZB+M4CAB+Anu9fhiPe4MGeVJAew78SPGq9RzEURgP&#10;Bq1nGAe9sfP0u4N9m98mHclIAv8tUCAdAPUwocDLLBT12iDVo2JUWN0u5BH0VGLD5qxkZu34Cd2z&#10;SfHljJGZahZbzIdxh/nv79/uvn5BoACIrYc1alywLem1ILcacfGywDynZ1oCs2HerLW/a+6WO+fN&#10;SyYvWFkiJcxHZorrAktoc+gIazfbUmEs9mj1F7Qayp4LsqgoN80MKlpC1YLrgkntIZXQak6BUuoq&#10;DaF1MP8GzpOKcdO0XSvyHgqwQ9mPIrCxtfRGMcABSfRGIahgPGEkRr3WwyhqSNGV25XUYKWBmWhe&#10;vxEpHIMXRrjKHsPMB/kF4CttLqmokBWgJsjbhcfL19rYfLYmdg64sFCDHicl31GAodW4/tiMWxG6&#10;Z6cMrj/dNQJWB634pwl3HYYsbdh7bBt2bLuxk/lCrFAYDNopd4Z2xJFZwU5HDy33mKeUqAuKU8iw&#10;YV97hnVtDnxUN2CU4S/yENwIcb8/HDZt7m6MqNcfxOP2xoiiQT/aHfst5v+rLTih7rlom2qrappk&#10;JbOar9wl6dK0mrlI14BVDS/HxNOfFtjeGOUVB1jsM9MJqhPmrdAw4gw4mjHHnm0w4INdAA2c5K58&#10;kHbelPtrZ7V9RKd/AAAA//8DAFBLAwQUAAYACAAAACEAMZdJkQ+0AAB0AwUAFAAAAGRycy9tZWRp&#10;YS9pbWFnZTEuZW1m7J13nFTV/b8PHUQFRBQVkaqIKEUQhJ1zFkF6F+m9d5beYeldijQpAoIIAgJi&#10;AUVZpAhSROlFxVhjiZgYNVHD7/OcZcaTfJNfzpz4/eP7ymzydt57d3aeZ86999zduzOXDEqpPpLo&#10;x46cSlXJodQvV65cITvKKpXhLqUKPVy/hjQ1OFMWtUc+zxT9hqu3S25Q6slblXpLPi+U4e+/mDuf&#10;3LtrZiUPoErxdYk83D0ZkjOoAtJzSzLmTrsgN6pFxvRw3zZ5lGok4b5lkjPa+2XmTirVFEnOrK61&#10;XamSyUoVk57ffp5qri6Wm197uWSVIcqKfT21ysNqa96Hfb6/eHK6ZzpfqTuSM8X4BZNzxHrh5Gyx&#10;7j7u1oybHoxyM177a88uXo1yK1Vdwhjw+DMkzvjuk+dRnVy5ckTWCB/pt/m7/7Fk9j0XHpbsp6dN&#10;mVlHvlVduTr+qamqSmpqapW0tDS5VUmrVhVKSktLTrp0qUOSLE+aO3euLFuVtHXrVlmelnT8+HH5&#10;2qWky5cvy9dVZNq07JG5c3NHlizJH5HvjaxfXyKydWuZyI4dlSLyOJGDB2tFjh9vFDl7tkVEHjPy&#10;+ec9Ipcvp0R+/HF4RB4/MmnSJHmMaZFZs2bJ48yNLFiwQB5rSWT58uXyeKsia9eulcdcH9m0aZM8&#10;7tbICy+8II+9I7Jr1y55/LTIvn37hHEwcuTIEeEcj5w8eVJYZyMXL14U3qXIxx9/LMzPI1999ZVw&#10;L0e+++47Yf8Y+fnnn4Wv9IQJGfWkSZn1lClZtTwXPWPGNXrWrGv1Y49dr+V56fnzb9ALFtyoFy26&#10;Sctz1EuX3qqXLy+gn3yyoJbnq596qoheu7aYXrfuTi3PXT/7bEm9aVMp/dxz92kZB/388+X0Cy+U&#10;1y+99ICWMdGvvFJZ79qVpF9/XWsZH/3GGw/pffuq6wMHamgZK/3WW3X0kSP19LFjDbSMm3733Sb6&#10;5Mmm+vTpZlrGUJ8/30pfvNhGv/9+Oy3jqX/3u07644+76E8/7aZlbPUXX/TSX33VR//hD/20jLP+&#10;4x8H6u++G6y//36oljHXf/3rSP3zz6P13/42Vsv46/Hjx8sYTNATJ06UcZikJ0+eLGMxRU+dOlXG&#10;Y5qePn26jMkMPXPmTBmXWXr27NkyNo/pOXPmyPjM1fPmzZMxmq8ff/xxGacFeuHChTJWi/TixYtl&#10;vJboJ554QsZsqV62bJmM23K9YsUKGbsn9cqVK2X8VunVq1fLGD6l16xZI+O4Vj/99NMyluv0M888&#10;I+O5Xm/YsEHG9Fm9ceNGGddNevPmzTK2z+ktW7bI+G7V27ZtkzF+Xm/fvl3G+QX94osvyli/pF9+&#10;+WUZ7x16586dMuav6FdffVXGfZd+7bXXZOxf17t375bxT9N79uyRdfCG3rt3r6yHfXr//v2yLg7o&#10;N998U9bHQX3o0CFZJ2/pw4cPy3o5oo8ePSrr5ph+++23Zf0c1++8846so3f1iRMnZD2d1KdOnZJ1&#10;dVqfOXNG1tdZfe7cOVln5/WFCxdkvV3U7733nqy79/UHH3wg6++S/vDDD2Ud/k5/9NFHsh4/1p98&#10;8omsy0/1Z599Juvzc/373/9e1ukX+ssvv5T1+pX++uuvZd3+QX/zzTeyfi/rb7/9VtbxH/Wf/vQn&#10;Wc/f6T//+c+yrr/XP/zwg6zvH/Vf/vIXWed/1T/99JOs95/1L7/8Iuv+b1qmACPbv8mQIYMZPz6D&#10;yZgxo5F9wWTKlMlMnJjJZM6c2ch+YbJkyWImT85ismbNamQfMdmyZTNTp2Yz2bNnN7K/mBw5cpjp&#10;03OYa665xsi+Y3LmzGlmzsxprr32WiP7kbnuuuvM7NnXmeuvv97IPmVy5cpl5szJZXLnzm1k/zJ5&#10;8uQx8+blMTfccIORfc3kzZvXPP54XnPjjTca2e9Mvnz5zMKF+cxNN91kZB80N998s1m8+GaTP39+&#10;I/ujueWWW8wTT9xibr31ViP7prntttvMsmW3mQIFChjZT83tt99uVqy43RQsWNDIPmvuuOMOs3Ll&#10;HaZQoUJG9l9TuHBhs3p1YVOkSBEj+7IpWrSoWbOmqClWrJiR/doUL17cPP10cXPnnXca2cfNXXfd&#10;ZZ555i5TokQJI/u7ufvuu82GDXebkiVLGtn3zT333GM2brzHlCpVysg8YO69916zefO95r777jMy&#10;J5jSpUubLVtKmzJlyhiZH0zZsmXNtm1lTbly5YzMFeb+++8327ffb8qXL29k3jAVKlQwL75YwTzw&#10;wANG5hBTsWJF8/LLFU2lSpWMzCfmwQcfNDt3PmgqV65sZG4xVapUMa++WsUkJSUZmWdMJBIxr70W&#10;MVprI5u94WP3bmOSk5ONzD+matWqZs+equahhx4yMheZatWqmb17q5nq1asbmZfMww8/bPbvf9jU&#10;qFHDyBxlatasad58s6apVauWkfnK1K5d2xw6VNvUqVPHyNxl6tataw4frmvq1atnZB4z9evXN0eP&#10;1jcNGjQwMqeZhg0bmrffbmgaNWpkZH4zjRs3Nu+809g0adLEyFxnHnnkEXPixCOmadOmRuY98+ij&#10;j5pTpx41zZo1MzIHmubNm5szZ5qbFi1aGJkPTcuWLc25cy1Nq1atjMyNpnXr1ubChdamTZs2RuZJ&#10;07ZtW/Pee21Nu3btjMyZpn379uaDD9qbDh06GJk/TceOHc2HH3Y0nTp1MjKXms6dO5uPPupsunTp&#10;YmReNV27djWffNLVdOvWzcgca7p3724++6y76dGjh5H51vTs2dP8/vc9Ta9evYzMvaZ3797myy97&#10;mz59+hiZh03fvn3N11/3Nf369TMyJ5v+/fubb77pb1JSUozMz2bAgAHm228HmIEDBxqZq82gQYPM&#10;n/40yAwePNjIvG2GDBli/vznIWbo0KFG5nAzbNgw88MPw8zw4cONzOdmxIgR5i9/GWFGjhxpZG43&#10;o0aNMj/9NMqMHj3ayDxvxowZY375ZYwZO3askTnfjBs3Tn72if7M06eyUpclD1RRaphkRRWVultu&#10;P6qi0jIlqdSbkuQnpySVFklSyU3k8+5yO0Y+ny63C+Vrq5NUoc1JatXOJNXhgHz9hCz7MEld+oPc&#10;/pKkjmeJqOTrIuryjRGVViCijheLqNz3RlRqhYgqpGV5jYj89BZRjVrK1ztFVEqfiOowVL4nVfrk&#10;iNoxQ+43N6LWL4yoWssiKvvqiPp8nWSTfN92ud/OiFqyWx7zgNzniHzviYiqdD6iynwoj/l5RE37&#10;JqIufR9RLf4WUT9m1OpsVq32XaNV2vVaHb9Bq8s3aVXgNq3a3KHVpqJaXVtCq9GltPq5jFazKmhV&#10;prJWl7RWq6pplVJLq0b1tYyDpLlW9dpo1aejVku6aXWytzzOAK2GD9Xq4iitnk2Vr03UqvwUrTJP&#10;1+r8TK1eekyrpfO0mrBAq4GLteqxVKsuKySr5L5r5HvXaTVjg7A2abVrizzO81plfEmrUju1arVL&#10;fHZrJccp9fN+rSod0mrkEa1ef1se/4RWDU7LY5/T6vOLWlW+JPf9SLw/1eqBL7R67GtZflmcv9Nq&#10;+Q9aff9XrZrI/H9GGTU5o1HlMht1KYtRs7IZ9WAOoz65xqi51xpV+XqjPsoly/MYdX9eo87daNTY&#10;m4wqnN+ovbcY1eU2ozLebtTKgnLfQkadKGxUr6JGXSlm1Pw7jSpSwqitdxtV5R6j9pUyqs59Rh0r&#10;bVSDskYdKWdUzfJG7a4gj13RqKcrGZW3sjx+FaM+TZL7aqM2GqNyVDWq00NG7axmVM6HjWpVQ+5b&#10;06ivaxlVpo5RKXWN2lTPqI/rG5W/oVG1Ghk1uLFRK5oYtecRoz5satQvjxqVr7lRd7eQ59fSqOqt&#10;jKrX2qhGbYxq2FZY7Yx6qL1RFToYVayjUbk6GfW95Hxn4XYxakFXo3p3M0p3N+q6HkadlazqaVTn&#10;XkYV7W3UB5LFfYyq29eonyUb+hnVpL9RP0qWpghzgFEnJb0Hyn43yKh5koKDjVovKT3EqO2S8kON&#10;2iYpNcyoNZL8w42aLpH9W3UZYdRRyf0jhSP5UdJslFHPS3KOlvGRvCzJMcaoFpJ1km8llccaNV5y&#10;QJJjnDxPyTTJfgn7P7d8znK+zv24P9/H9/M4PB6Py+PDgQcXPh744IUfnvjijT/Pg+fD8+L58Tx5&#10;vjxvnj/jwHgwLowP48R4MW6MH+PIeDKujC/jzHgz7ow/64H1wXph/bCeWF+sN9Yf65H1yXpl/bKe&#10;Wd+sd9Y/2wHbw90t0rcPthO2F7Ybth+2I7Yntiu2L7Yztje2O7Y/tkO2R7ZLtk+2U7ZXtlu2X7Zj&#10;tme2a7ZvtnO2d7Z7tn/2A/YH9gv2D/YT9hf2G/Yf9iP2J/Yr9i/2M/Y39jv2P/ZD9kf2y/vzpu+n&#10;7K/st+y/7Mfsz+zX7N/s5+zv7Pfs/8wDzAfMC8wPzBPMF8wbzB/MI8wnzCvML8wzzDfMO8w/zEPM&#10;R8xLzE/MU8xXzFvMX8xjzGfMa8xvzHPMd8x7zH/Mg8yHzIvMj8yTzJfMm8yfzKPMp8yrzK/Ms8y3&#10;zLvMv8zDzMfMy8zPzNPM18zbzN/M48znzOvM78zzzPfM+8z/HAc4HnBc4PjAcYLjBccNjh8cRzie&#10;cFzh+MJxhuMNxx2OPxyHOB5xXOL4xHGK4xXHLY5fHMc4nnFc4/jGcY7jHcc9jn8cBzkeclzk+Mhx&#10;kuMlx017/JTjKMdTjqscXznOcrzluGuPv2OuHo/luMzxmeM0x2uO2xy/7XFcjuf2uM7xneM8x3ul&#10;rkl2z4VwxubXj7QpOevKuYI6hWVRdkknybUS7lP8apflqXJ6x55LiX7vkStXZMmv9/nH+zeTr5Xh&#10;Dlc/OIfUQXqW6AL5bEdOkr7AZUW7fCW1hPwn6vOPDsficOggjwNru9ymO7Bkuywj9A5/93x9HY7H&#10;4QAbhy/lNt2BJV/KMkLfHuTwbhwOsHG4RVZYugNLbsmwIyehfxnkcDIOB9g46JgDS7TwCf2WDNHx&#10;Z9uLdpH7/24Pp+NwgI1D55gDSzoLn9B1kMPZOBxg4zAt5sCSacIn9M5BDufjcICNw5qYA0vWCJ/Q&#10;pwU5XIzDATYOB2MOLDkofEJfE+TwfhwOsHH4OObAko+FT+gHgxwuxeEAGwcl57vT902WqIyyTEL/&#10;OMjhd3E4wMbhtpgDS24TPqGrjNH9MZ598+M4HGDjUDHmwJKKwif024IcPo3DATYOj8QcWPKI8Am9&#10;YpDD53E4wMahf8yBJf2FT+iPBDl8EYcDbBxmxBxYMkP4hN4/yOGrOBxg47Au5sCSdcIn9BlBDn+I&#10;wwE2DodjDiw5LHxCXxfkcDkOB9g4fBZzYMlnwif0w0EOf4zDATYOOTNF5yiW5My0Iyehfxbk8F0c&#10;DrBxKBNzYEkZ4RN6zkwhc9T3cTjAxqF9zIEl7YVP6GWCHH6MwwE2DotiDixZJHxCbx/k8Nc4HGDj&#10;cDTmwJKjwif0RUEOP8fhABuHkpmj2yRLSmbekZPQjwY5/C0OB9g4GDlwpx+7WWKy7MhJ6CUzh2yT&#10;8YwDbBzmxxxYMl/4hG6yFJcDOL9PxXPsjmd7gI1DmtzK/+WDJWnCJ/T5QQ7x7BewcfhBbuX/8sGS&#10;H4RP6GlBDvHMD7BxKJA16sCSAll35CT0H4Ic4pknYeNQNebAkqrCJ/QCWYvL6MS7PcRzvICNQ7eY&#10;A0u6CZ/QqwY5xHPchI3DhJgDSyYIn9C7BTnE8/MDbBxWxBxYskL4hD4hyCGen6Ng47Az5sCSncIn&#10;9BVBDvH8PAkbh/djDix5X/iEvjPIIZ6fq2HjcDnmwJLLwif094Mc4vn9AjYO+bJF5weW5Mu2Iyeh&#10;Xw5yiOf3LNg4lI05sKSs8Ak9X7aQ+SGe3zdh41A/5sCS+sIn9LJBDvH83g0bhx4xB5b0ED6h1w9y&#10;iOf8A2wcJsUcWDJJ+ITeI8jhYhw/w8DGYVXMgSWrhE/ok4IczsfhABuH/TEHluwXPqGvCnI4G4cD&#10;bBy+iDmw5AvhE/r+IIfTcTjAxiGX/KAmPyzIB0tyZd+Rk9C/CHI4GYcDbBwiMQeWRIRP6Lmyh8wP&#10;78bhABuH3jEHlvQWPqFHghyOx+EAG4eNMQeWbBQ+ofcOcjgWhwNsHPLI63DTtweW5MmxIyehbwxy&#10;OBKHA2wceC1wugNLqgif0PPk8NkeoveRjTi1hmzZg+WsQQ8Jr+ktmez+rSpV/mYc/fi1+9znTnmc&#10;3PKt8ouX/fD5nnLyutsCcu/c9jtS01Ra4eqqwy/V1apF1X2+P3tyhswl5Ht5jOhrl6XmlqTaXH1t&#10;cXl5jTM/c/Ph87jl/kOv4sl/Pxb/6euU17y0otqAb5KqZ0/OmLG8PAeec/T5TpNuP07eWENWqf2I&#10;fk1eZ3ole3KmTINlaQ8Jy6/hHoX4j/zE89mNdaZVr1mHWz6/1PWD2nzOrf38pwXpn8stn6cVzWc/&#10;55bP+eD+tmSQP2Gm/0/lS84U2xZwKnY1slrk76/Rj18792kvqSThBDy3fERvVcYMqlz6IiXP6WpL&#10;v4lu23xftGcRUCv5vI2kknzhsgD6ysKb5ac8uVGMAcx/zJa8uuPqZrrjlryvNV3d7LWmW/Im1Vrd&#10;LKnWlry7qqxutqvKlrzlS69uVr50lMP+FO3ycKnO86wqn1/9SI11eCUkbIv4si+elXJE8r+5Lyb2&#10;E9lOZaztx8kF/2M/keWyn2TmD/v2b+jsJ5nT7x37b3Q75/bzopXtNm9vM2QYny8582++vXeJkf++&#10;RLc3tp9ozyLbXjP5vJTkAfnCN7Kh9ZeFH8r2zvOIbrerm+3puyXvnr7R7/sttt8jeWRekPyf335T&#10;V1RTaUnVVfKU6kqN8jr+/Nbz/MUxO6pd3LxZ5vks3u9HUWlXrgzhF5/oba+V1WSVp39c7Smzs9dO&#10;vB8l8X6UxPtREu9HSbwfJfF+lMT7URLvR0m8H0Vet5x4P0ri/SiJ96Mk3o+SeD9K4v0o/yXvR5HT&#10;QvbcY/QUgeq1slbK7Gm1o+eEssu5pLvki/md+11JS7939D7uuSfuz7mnMpIU+UIfAQyQ24ty7glW&#10;SoY+WVIyXMw6wIbeJ+h1OFfS5A8h8vHvHGDjMNBxGCBM+ANt6KEO13s5wMZhkOMwUJjwB9nQQx1u&#10;8HKAjcNgx2GQMOEPtqEHOuzJ5+UAG4chjsNgYcIfYkMPdbjFywE2DkMdhyHChD/Uhh7qcJuXA2wc&#10;hjkOQ4UJf5gNPdDhjYJeDrBxGO44DBMm/OE29FCHQl4OsHEY4TgMFyb8ETb0UIdiXg6wcRjpOIwQ&#10;JvyRNvRAh73MnP9+joKNwyjHYaQw4Y+yoYc6lPRygI3DaMdhlDDhj7ahBzrsu9fLATYOYxyH0cKE&#10;P8aGHupQ2ssBNg5jHYcxwoQ/1oYe6LC/nJcDbBzGOQ5jhQl/nA090OFABS8H2DikOg7jhAk/1YYe&#10;6lDJywE2DuMdh1Rhwh9vQw90eLOKlwNsHCY4DuOFCX+CDT3Q4SCXBfr38wNsHCY6DhOECX+iDT3Q&#10;4VCylwNsHCY5DhOFCX+SDT3Q4S35E5t8FJdE/xYe7e7Pk7BxmOw4TBIm/Mk29FCHGl4OsHGY4jhM&#10;Fib8KTb0QIfD6S+jiD53QcTGxB0H2DhMdRymCBP+VBt6oMORel7jABuHaY7DVGHCn2ZDD3Q42sDL&#10;ATYO0x2HacKEP92GHuhwrLGXA2wcZjgO04UJf4YNPdDh7Ue8HGDjMNNxmCFM+DNt6IEOx/lt7tft&#10;UBD/dJuEjcMsx2GmMOHPsqEHOrzTwssBNg6zHYdZwoQ/24Ye6PAuryD69bkL4p+OA2wcHnMcZgsT&#10;/mM29ECHE229HGDjMMdxeEyY8OfY0AMdTvLKrF+fuyD+6TjAxmGu4zBHmPDn2tADHU519HKAjcM8&#10;x2GuMOHPs6GHOnT2coCNw3zHYZ4w4c+3oQc6nO7i5QAbh8cdh/nChP+4DT3Q4Uw3LwfYOCxwHB4X&#10;JvwFNvRQhx5eDrBxWOg4LBAm/IU29ECHsz29HGDjsMhxWChM+Its6IEO53p7OcDGYbHjsEiY8Bfb&#10;0EMd+ng5wMZhieOwWJjwl9jQAx3O9/VygI3DE47DEmHCf8KGHurQz8sBNg5LHYcnhAl/qQ090OFC&#10;fy8H2DgscxyWChP+Mht6qEOKlwNsHJY7DsuECX+5DT3Q4aKfA2wcVjgOy4UJf4UNPdRhgNc4wMbh&#10;ScdhhTDhP2lDD3R4b6CXA2wcVjoOTwoT/kobeqjDIC8H2Dg85TisFCb8p2zooQ6DvRxg47DGcXhK&#10;mPDX2NADHd73c4CNw1rHYY0w4a+1oYc6DPEaB9g4rHcc1goT/nobeqiD3zjAxmGD47BemPA32NAD&#10;Hd7zc4CNw7OOwwZhwn/Whh7q4LdfwMZhs+PwrDDhb7ahhzr4zQ+wcXjOcdgsTPjP2dADHS4O8Nom&#10;YeOwxXF4Tpjwt9jQQx1SvBxg47DVcdgiTPhbbeiBDhf8HGDjsM1x2CpM+Nts6KEOfj8/wMbhecdh&#10;mzDhP29DD3Q47/dzFGwctjsOzwsT/nYbeqiD38+TsHF4wXHYLkz4L9jQAx3O+f1cDRuHFx2HF4QJ&#10;/0UbeqiD3+8XsHF4yXF4UZjwX7KhBzqc7eW1b8LG4WXH4SVhwn/Zhh7ocMbv903YOOxwHF4WJvwd&#10;NvRQB7/fu2HjsNNx2CFM+Dtt6IEOnucfYOPwiuOwU5jwX7GhBzqc8jsPAxuHVx2HV4QJ/1UbeqhD&#10;R69tEjYOuxyHV4UJf5cNPdDB87wcbBxecxx2CRP+azb0QAfP85OwcXjdcXhNmPBft6EHOrzb2mtd&#10;wMZht+PwujDh77ahBzp4nq+GjUOa47BbmPDTbOiBDsebe40DbBz2OA5pwoS/x4Ye6OD59wvYOLzh&#10;OOwRJvw3bOiBDp5/x4GNw17H4Q1hwt9rQw90ONrQa13AxmGf47BXmPD32dADHTz/rgcbh/2Owz5h&#10;wt9vQw908Pz7JmwcDjgO+4UJ/4ANPdDhLb+/88LG4U3H4YAw4b9pQw91qO61PcDG4aDj8KYw4R+0&#10;oQc6HKrq5QAbh0OOw0Fhwj9kQw908Hz9A2wc3nIcDgkT/ls29EAHz9eBwMbhsOPwljDhH7ahBzoc&#10;qOS1LmDjcMRxOCxM+Eds6KEOFbwcYONw1HE4Ikz4R23ogQ6er4+CjcMxx+GoMOEfs6EHOuwr7TUO&#10;sHF423E4Jkz4b9vQQx38Xi8HG4fjjsPbwoR/3IYe6LDX73WDsHF4x3E4Lkz479jQQx38Xj8JG4d3&#10;HYd3hAn/XRt6oMMbxby2B9g4nHAc3hUm/BM29FCHwl4OsHE46TicECb8kzb0UIeCXg6wcTjlOJwU&#10;JvxTNvRAhz23eTnAxuG043BKmPBP29BDHfxeZw4bhzOOw2lhwj9jQw91yOc1DrBxOOs4nBEm/LM2&#10;9ECHNL/3HcDG4ZzjcFaY8M/Z0EMdcnmNA2wczjsO54QJ/7wNPdQhp5cDbBwuOA7nhQn/gg091MEq&#10;xF6HI4hYz+68Hwc2DhcdhwvChH/Rhu7nUFwY10qyyePzE3Xiui+/XuvsP72+V9ejearfU3mjXPcl&#10;62963Zce53IlrvuS+HeIdeK6L4nrviSu+5K47kviui+J674krvuSuO5L4t8h7pj4d4gT/w5x4t8h&#10;Tvw7xP81/w5xVjlnw3mi2Idc96XHuTm/yXVfuKBySznPVFNuo9d9qZGxZZYaGS9mrWlDbxl43Zdr&#10;rHL0/NO/OtcFG4dajkNNYcKvZUMPdeDM16/n2P6VA2wcajsOtYQJv7YNPdQhj5cDbBzqOA61hQm/&#10;jg090MHzui+wcajrONQRJvy6NvRQh/xe4wAbh3qOQ11hwq9nQw91uNXLATYO9R2HesKEX9+GHurg&#10;9/cZ2Dg0cBzqCxN+Axt6oMMbhbzGATYODR2HBsKE39CGHupQ1MsBNg6NHIeGwoTfyIYe6LD3Ti8H&#10;2Dg0dhwaCRN+Yxt6qMPdXg6wcWjiODQWJvwmNvRAh32lvBxg48C/qBs9XjQRJvxHbOihDvd5OcDG&#10;oanj8Igw4Te1oQc6eL6uATYOjzoOTYUJ/1EbeqhDea9xgI1DM8fhUWHCb2ZDD3Q4UNHLATYOzR2H&#10;ZsKE39yGHujwZmUvB9g4tHAcmgsTfgsbeqDDwYiXA2wcWjoOLYQJv6UNPdDhULKXA2wcWjkOLYUJ&#10;v5UNPdShmpcDbBxaOw6thAm/tQ090MHz9YCwcWjjOLQWJvw2NvRAh8O1vMYBNg5tHYc2woTf1oYe&#10;6HCkrpcDbBzaOQ5thQm/nQ090MHzui+wcWjvOLQTJvz2NvRAh2ONvMYBNg4dHIf2woTfwYYe6OD5&#10;umnYOHR0HDoIE35HG3qgw/FHvcYBNg6dHIeOwoTfyYYe6uD3GnbYOHR2HDoJE35nG3qgg+d1X2Dj&#10;0MVx6CxM+F1s6KEObbzWBWwcujoOXYQJv6sNPdDB8/0lsHHo5jh0FSb8bjb0UIcOXuMAG4fujkM3&#10;YcLvbkMPdDjVycsBNg49HIfuwoTfw4Ye6OD5vivYOPR0HHoIE35PG3qoQzevcYCNQy/Hoacw4fey&#10;oQc6eL4PDzYOvR2HXsKE39uGHujged0X2Dj0cRx6CxN+Hxt6oMO5Xl7rAjYOfR2HPsKE39eGHurQ&#10;x8sBNg79HIe+woTfz4Ye6OB53RfYOKQ4Dv2ECT/Fhh7o4HnNFdg4DHAcUoQJf4ANPdQhxWtdwMZh&#10;oOMwQJjwB9rQAx08r7kCG4dBjsNAYcIfZEMPdRjgNQ6wcRjsOAwSJvzBNvRQh4FeDrBxGOI4DBYm&#10;/CE29ECH9wZ5OcDGYbjjMESY8Ifb0EMd/K6xARuHEY7DcGHCH2FDD3TwvOYKbBxGOg4jhAl/pA09&#10;1GGI17qAjcNYx2GkMOGPtaGHOvitC9g4jHMcxgoT/jgbeqCD5zVXYOMw3nEYJ0z4423ooQ5++wVs&#10;HCY6DuOFCX+iDT3UYaDX9gAbh0mOw0Rhwp9kQw908LzmCmwcpjgOk4QJf4oNPdQhxWscYOMw1XGY&#10;Ikz4U23ogQ6ex27YOExzHKYKE/40G3qog9/1TmDjMN1xmCZM+NNt6IEOnj9HwcZhhuMwXZjwZ9jQ&#10;Qx38fp6EjcNMx2GGMOHPtKEHOnheTxE2DrMch5nChD/Lhh7o4Hm9E9g4zHYcZgkT/mwbeqhDD699&#10;EzYOjzkOs4UJ/zEbeqCD53VGYeMwx3F4TJjw59jQAx1Od/UaB9g4zHUc5ggT/lwbeqCD5/VOYOMw&#10;z3GYK0z482zooQ4dvcYBNg7zHYd5woQ/34Ye6HCyg5cDbBwedxzmCxP+4zb0QAfP653AxmGB4/C4&#10;MOEvsKEHOnhe7wQ2DgsdhwXChL/Qhh7o8E5Lr3UBG4dFjsNCYcJfZEMPdPC83glsHBY7DouECX+x&#10;DT3Q4e2mXuMAG4cljsNiYcJfYkMPdDjWxMsBNg5POA5LhAn/CRt6oIPn9U5g47DUcXhCmPCX2tBD&#10;Hep7jQNsHJY5DkuFCX+ZDT3QwfN6J7BxWO44LBMm/OU29FCHml7jABuHFY7DcmHCX2FDD3R462Ev&#10;B9g4POk4rBAm/Cdt6IEOh6p6OcDGYaXj8KQw4a+0oQc6HDReDrBxWOU4rBQm/FU29EAHz+udwMZh&#10;teOwSpjwV9vQQx0e9BoH2Dg85TisFib8p2zogQ4HHvBygI3DGsfhKWHCX2NDD3TwfF0QbBzWOg5r&#10;hAl/rQ091KGM1zjAxuFpx2GtMOE/bUMPdPD898Fg47DOcXhamPDX2dADHfbe4zUOsHF4xnFYJ0z4&#10;z9jQQx1KeDnAxmG94/CMMOGvt6EHOnhe7wQ2Dhsch/XChL/Bhh7qUMRrHGDj8KzjsEGY8J+1oYc6&#10;3OHlABuHjY7Ds8KEv9GGHuiwp4CXA2wcNjkOG4UJf5MNPdThFi8H2Dhsdhw2CRP+Zht6qMNNXg6w&#10;cXjOcdgsTPjP2dBDHW7wcoCNwxbH4Tlhwt9iQw90SPO73glsHLY6DluECX+rDT3Uwe96J7Bx2OY4&#10;bBUm/G029FAHuypi1zjJIJ8Wl1wrye5c7wQ2Ds87DtuECf95G7qfQ/TxsyWud6KKJyuVW8Y6s4SP&#10;//R6J2db16x+pPxcud5Jtt/0eifZq3VIXO8kcb2TxPVO0hLXO0lc7yRxvZPE9U4S1ztJXO8kcb2T&#10;xPVOEtc7UYnrnSSud5K43sl/zfVO5LzN/7jeSfZql36T650UyCSvT5WTIbfLbfT96wUyjc9cINPF&#10;rLfb0Mdnjp5D4hxVtItWKmf9OXfFeay7JPmvdrlRV9LSz7JE7/+vznXBxqGg43C7MOEXtKGHOvid&#10;84ONwx2OQ0Fhwr/Dhh7q4HfuEzYOhRyHO4QJv5ANPdBhz42skti5xn+1LmDjUNhxKCRM+IVt6KEO&#10;N3s5wMahiONQWJjwi9jQQx38/iYAG4eijkMRYcIvakMPdbjdaxxg41DMcSgqTPjFbOiBDm/4/Y0I&#10;Ng7FHYdiwoRf3IYe6lDEaxxg43Cn41AcpvDvtKEHOuxldvr3+wVsHO5yHO4UJvy7bOihDsyi/94B&#10;Ng4lHIe7hAm/hA090MHzeiewcbjbcSghTPh329BDHfz+7RDYOJR0HO4WJvySNvRAh/1lvdYFbBzu&#10;cRxKChP+PTb0UIfyXg6wcSjlONwjTPilbOiBDp6vMYGNw72OQylhwr/Xhh7o4Hm9E9g43Oc43CtM&#10;+PfZ0EMdkrzWBWwcSjsO9wkTfmkbeqCD52uvYONQxnEoLUz4ZWzogQ6HHvIaB9g4lHUcyggTflkb&#10;eqCD52vxYONQznEoK0z45WzogQ6e1zuBjcP9jkM5YcK/34Ye6HCkjte6gI1DecfhfmHCL29DD3Q4&#10;6vcaVdg4VHAcygsTfgUbeqCD5/VOYOPwgONQQZjwH7Chhzo08VoXsHGo6Dg8IEz4FW3ogQ6er92G&#10;jUMlx6GiMOFXsqEHOni+hh02Dg86DpWECf9BG3qgg+dr+WHjUNlxeFCY8Cvb0AMd3m3jtT3AxqGK&#10;41BZmPCr2NADHU6083KAjUOS41BFmPCTbOiBDic7eDnAxiHiOCQJE37Ehh7ocKqTlwNsHLTjEBEm&#10;fG1DD3Xo7OUAGwfjOGhhwjc29ECH037XO4GNQ7LjYIQJP9mGHuhwprvXOMDGoarjkCxM+FVt6IEO&#10;Z3t4OcDG4SHHoaow4T9kQw908LzeCWwcqjkODwkTfjUbeqhDb69xgI1DdcehmjDhV7ehBzp4vk8X&#10;Ng41HIfqwoRfw4Ye6HDB7/3KsHGo6TjUECb8mjb0UIcUr3UBG4dajkNNYcKvZUMPdPC83glsHGo7&#10;DrWECb+2DT3UYYDXOMDGoY7jUFuY8OvY0EMdBno5wMahruNQR5jw69rQAx3e83OAjUM9x6GuMOHX&#10;s6GHOgzyGgfYODRwHOoJE34DG3qow2AvB9g4NHQcGggTfkMbeqCD5zVXYOPQ2HFoKEz4jW3ooQ5D&#10;vMYBNg5NHYfGwoTf1IYe6uC3LmDj0MxxaCpM+M1s6IEOntdcgY1Dc8ehmTDhN7ehhzoM8loXsHFo&#10;6Tg0Fyb8ljb0UAe/+QE2Dq0ch5bChN/Khh7ocNHPATYOrR2HVsKE39qGHurgd7yAjUMbx6G1MOG3&#10;saGHOqR4bQ+wcWjrOLQRJvy2NvRAhwt+DrBxaOc4tBUm/HY29FAHv5+jYOPQ3nFoJ0z47W3ogQ6e&#10;P0/CxqGj49BemPA72tADHTyvuQIbh06OQ0dhwu9kQw918LueImwcOjsOnYQJv7MNPdDB8/cs2Dh0&#10;cRw6CxN+Fxt6oIPn75uwcejqOHQRJvyuNvRAB8/fu2Hj0M1x6CpM+N1s6IEOpzp7zVGwcejuOHQT&#10;JvzuNvRQh05eDrBx6OE4dBcm/B429EAHz/NRsHHo6Tj0ECb8njb0QAfP83KwcejlOPQUJvxeNvRA&#10;B8/zk7Bx6O049BIm/N429EAHz/O0sHHo4zj0Fib8Pjb0QAfP89WwcejrOPQRJvy+NvRAB8/z9rBx&#10;6Oc49BUm/H429EAHz2uuwMahv+PQT5jw+9vQQx0aec0PsHFIcRz6CxN+ig090MHz71mwcRjgOKQI&#10;E/4AG3qgg+ff9WDjMNBxGCBM+ANt6IEOnn/fhI3DIMdhoDDhD7KhBzp4/p0XNg6DHYdBwoQ/2IYe&#10;6OD5927YOAxxHAYLE/4QG3qgg+ff/WHjMNRxGCJM+ENt6IEOb/q9/gE2DsMch6HChD/Mhh7qUNlr&#10;foCNw3DHYZgw4Q+3oQc6eL4eBjYOIxyH4cKEP8KGHuiwv7zXOMDGYaTjMEKY8Efa0EMd/F4fBRuH&#10;UY7DSGHCH2VDD3TwvOYKbBxGOw6jhAl/tA091KGU17qAjcMYx2G0MOGPsaEHOuz1e90gbBzGOg5j&#10;hAl/rA091MHv9ZOwcRjnOIwVJvxxNvRAhzeKeK0L2DikOg7jhAk/1YYe6uD3elrYOIx3HFKFCX+8&#10;DT3QYY/f64ph4zDBcRgvTPgTbOihDn6vr4aNw0THYYIw4U+0oYc6+L3OHDYOkxyHicKEP8mGHuqQ&#10;12ubhI3DZMdhkjDhT7ahBzp4XnMFNg5THIfJwoQ/xYYe6uD3/gvYOEx1HKYIE/5UG/r/Y+9M4Gwq&#10;/z9+ZrFvY80WgzH2MYaJYe7zXGbGLjNjMPcS+qVFFO39SjWyl4okEiFalKKiUmREi1BEZSva00Yh&#10;FPX/fB5zxtMU8/SM32/8f855+Trfuct5v+9znvO9555z7nNtHbBQTPl9D4VsOkzQHMaDSf4EFczN&#10;HFxWMZSbjmBvKO842YiUHh2bNPbjmn7cVhWBu6Wa5clNHhPt//NYJsX9IeF8R6iJCI3I3qkWeeIh&#10;WciznKx2Kc6Siimt/CHqOzu834QT53dCuMwIhJM1O8nJTkx2/OOS8e6ebPL8+v4/exZ0zJWu345M&#10;Tt29AGOuFLcecyXyyjlJfDmc3HzT63W9MVe8MVe8MVe8MVekN+aKN+aKN+aKN+aKN+aKN+aKN+aK&#10;N+aKN+ZKL2/MFW/MlXNmzJXiOC4Qoo4OnPgPxwg6b3r90TMy5soBHF+KLuI4B7XjTAfCooscwDGm&#10;gyqYRxdxjyHBJcvNYZPPmCtmx9vIpsMhzeEgmOQfUsHc1sFsvBOy6fCL5nAITPJ/UcHc0mF1BbXi&#10;3HbjunRztmcf/B2LIJsOhzWHX8Ak/7AK5rYOZmN/k02HI5rDYTDJP6KCua2D2fF4sulwVHM4Aib5&#10;R1Uwt3Xg0cOT7X+qdUE2HX7VHI6CSf6vKphbOhiOd0I2HX7THH4Fk/zfVDC3dTA7T0U2HY5pDr+B&#10;Sf4xFcxtHXjkOf91QTYdjmsOx8Ak/7gK5pYOhuctyabD75rDcTDJ/10Fc1uHJkbtQDYd/tAcfgeT&#10;/D9UMLd0MDyPTTYdnPCTY3T9ASb5TjiDuaXDG7FG7UA2HUI0B3LJD1HB3NahpZED2XQI1RxCwCQ/&#10;VAVzSwfD6zvIpkOY5hAKJvlhKphbOryVYNQOZNMhXHMIA5P8cBXMbR3aGTmQTYcimkM4mOQXUcHc&#10;0sHwuiey6VBUcygCJvlFVTC3dDD8zS2y6VBMcygKJvnFVDC3dDC8Do5sOhTXHIqBSX5xFcwtHdZ3&#10;MuoPZNOhhOZQHEzyS6hgbuvQxciBbDqU1BxKgEl+SRXMLR0Mrw8lmw6lNIeSYJJfSgVzW4eeRu1A&#10;Nh1Kaw6lwCS/tArmlg6G1wuTTYcymkNpMMkvo4K5pYPhddNk06Gs5lAGTPLLqmBu6WB4/TjZdCin&#10;OZQFk/xyKphbOhheR082HSI0h3Jgkh+hgrmlg+FvuJJNh/KaQwSY5JdXwdzSwfB7FWTToYLmUB5M&#10;8iuoYG7psHWQ0bZJNh0qag4VwCS/ogrmlg4fXGzkQDYdKmkOFcEkv5IK5rYOlxg5kE2HyppDJTDJ&#10;r6yCuaWD4W9dk02HKppDZTDJr6KCuaWD4W9+k02H8zSHKmCSf54K5pYOht/DI5sOVTWH88Akv6oK&#10;5rYOZt9HJJsO1TSHqmCSX00Fc0sHw+9lkk2H6ppDNTDJr66CuaXDjmFG2wXZdKihOVQHk/waKpjb&#10;Olxl5EA2HWpqDjXAJL+mCuaWDoZjrpBNh/M1h5pgkn++Cua2DsON2oFsOtTSHM4Hk/xaKphbOhiO&#10;uUI2HWprDrXAJL+2Cua2DtcYtQPZdKijOdQGk/w6KphbOhiOd0I2HepqDnXAJL+uCua2DtcZtQPZ&#10;dIjSHOqCSX6UCua2DtcbOZBNh2jNIQpM8qNVMLd0MBzvhGw6NNAcosEkv4EK5rYONxi1A9l0aKI5&#10;NACT/CYqmNs6XG/kQDYdmmoOTcAkv6kK5pYOhuOdkE2HZppDUzDJb6aCua2D2XZBNh1iNYdmYJIf&#10;q4K5pYPhWCNk06GF5hALJvktVDC3dTCrk2TTIU5zaAEm+XEqmNs6jDDqk2TToaXmEAcm+S1VMLd0&#10;MBxrhGw6tNIcWoJJfisVzG0dzN67yaZDvObQCkzy41Uwt3QwHGuEbDq01hziwSS/tQrmlg7bzfYn&#10;yaZDG82hNZjkt1HB3NbBbN+ebDokaA5twCQ/QQVzS4dtQ4y2C7Lp0FZzSACT/LYqmFs6fHSFkQPZ&#10;dGinObQFk/x2KphbOhiONUI2HRI1h3Zgkp+ogrmtw2CjdiCbDj7NIRFM8n0qmFs6mI75muMgNAcf&#10;mOQLFcwtHQyPBZHNdpCagwCTfKmCua3DQKN1QTYd/JqDBJN8vwrmlg6GY42QTYf2moMfTPLbq2Bu&#10;6xA0agey6dBBc2gPJvkdVDC3dDA8Vkw2HZI0hw5gkp+kgrmtQ2+jdiCbDsmaQxKY5CerYG7p8F4v&#10;Iwey6ZCiOSSDSX6KCuaWDoZjxpNNh46aQwqY5HdUwdzSYeOFRu1ANh06aQ4dwSS/kwrmlg4buhk5&#10;kE2HzppDJzDJ76yCuaWD4VgjZNOhi+bQGUzyu6hgbunwDr+dmf/1MGTToavm0AVM8ruqYG7psC7J&#10;yIFsOnTTHLqCSX43FcxtHfxGDmTTobvm0A1M8rurYG7p8JbPyIFsOvTQHLqDSX4PFcxtHczGGiGb&#10;DhdqDj3AJP9CFcwtHd5sbdQOZNOhp+ZwIZjk91TB3NLBcKwRsumQqjn0BJP8VBXMbR3ijNqBbDqk&#10;aQ6pYJKfpoK5pcPaGCMHsumQrjmkgUl+ugrmtg5NjRzIpkMvzSEdTPJ7qWBu6bCmkZED2XTI0Bx6&#10;gUl+hgrmtg7RRg5k06G35pABJvm9VTC3dHi9npED2XToozn0BpP8PiqY2zpEGjmQTYe+mkMfMMnv&#10;q4K5pcPqWkYOZNMhU3PoCyb5mSqY2zpUN3Igmw4BzSETTPIDKpjbOlQ1ciCbDkHNIQAm+UEVzG0d&#10;Khs5kE2HfppDEEzy+6lgbunAwS0w1UeURoRouX69Pdl06K859AOT/P4qmNs6kJy/A9l0uEhz6A8m&#10;+RepYG7rUMLIgWw6DNAcLgKT/AEqmNs6KIV81wXZdBioOQwAk/yBKpibOdQHkq1fzPHGO6nvP7Pj&#10;nVyc+FDyqN2PYbyTEtbjnTjaeCdufsXbtb3xTrzxTkRWVpYYNWqUuPPOO8Xo0aPFmDFjxNixY8W4&#10;cePE+PHjxYQJE8TEiRPFXXfdJe6++24xadIkcc8994h7771X3HfffWLy5MliypQp4v777xdTp04V&#10;DzzwgJg2bZp48MEHxfTp08WMGTPEQw89JGbOnCkefvhhMWvWLDF79mzxyCOPiDlz5oi5c+eKefPm&#10;iUcffVTMnz9fLFiwQDz22GPi8ccfF0888YR48sknxcKFC8VTTz0lnn76abFo0SLxzDPPiGeffVYs&#10;XrxYLFmyRDz33HPi+eefFy+88IJYunSpWLZsmXjxxRfFSy+9JF5++WWxfPly8corr4hXX31VrFix&#10;QqxcuVK89tprYtWqVSLbG+/EG++kjjfeiTfeiTfeiTfeiTfeiTfeiTfeiTfeiTfeieONd3LOjHfC&#10;o1Y8Zpc7YbyTK96ec0bGO1mH40sxOM70jnacaV14TJF1OMb0jgrmMf/R8U7IpsN6zeEdMMlfr4K5&#10;rUM51WzuMbBTHfskmw4bNIf1YJK/QQVzWwez8U7IpsNGzWEDmORvVMHc0mF1ZaN2IJsO72oOG8Ek&#10;/10VzG0dqhk5kE2H9zSHd8Ek/z0VzG0dahg5kE2HTZrDe2CSv0kFc0uH183Oz5BNh82awyYwyd+s&#10;grmtQx2jdiCbDu9rDpvBJP99FcxtHaKMHMimwxbN4X0wyd+igrmlw5oGRg5k02Gr5rAFTPK3qmBu&#10;69DYyIFsOnygOWwFk/wPVDC3dDAc74RsOnyoOXwAJvkfqmBu69DcqB3IpsNHmsOHYJL/kQrmlg5v&#10;mF3XQDYdtmkOH4FJ/jYVzC0d3ow3agey6bBdc9gGJvnbVTC3dDAc74RsOuzQHLaDSf4OFcxtHczG&#10;OyGbDjs1hx1gkr9TBXNLh7eF0bogmw67NIedYJK/SwVzSwfD8U7IpsPHmsMuMMn/WAVzS4d3ko3a&#10;gWw6fKI5fAwm+Z+oYG7rYHY9INl02K05fAIm+btVMLd0WN/FqB3IpsMezWE3mOTvUcHc0mFDdyMH&#10;sunwqeawB0zyP1XB3NJhY08jB7Lp8Jnm8CmY5H+mgrmlw7tpRg5k0+FzzeEzMMn/XAVzSwfD66bJ&#10;psMXmsPnYJL/hQrmlg6G17CTTYcvNYcvwCT/SxXMLR02ZxqtC7Lp8JXm8CWY5H+lgrmlg+F4J2TT&#10;4WvN4Sswyf9aBXNLhy0XGbUD2XT4RnP4Gkzyv1HB3NJhq9n3S8imw17N4Rswyd+rgrmlg+F4J2TT&#10;4VvNYS+Y5H+rgrmtwyVG64JsOnynOXwLJvnfqWBu6WA43gnZdPhec/gOTPK/V8Hc0sFwvBOy6fCD&#10;5vA9mOT/oIK5rYPZ9/DIpsOPmsMPYJL/owrmlg7brjTqD2TTYZ/m8COY5O9TwdzSwXC8E7LpsF9z&#10;2Acm+ftVMLd1GGbUDmTT4SfNYT+Y5P+kgrmlg+H3dMmmw8+aw09gkv+zCua2DlcbtQPZdDigOfwM&#10;JvkHVDC3dNg53MiBbDoc1BwOgEn+QRXMbR1GGDmQTYdDmsNBMMk/pIK5pYPhmCtk0+EXzeEQmOT/&#10;ooK5rcM1Ru1ANh0Oaw6/gEn+YRXMLR0Mx1whmw5HNIfDYJJ/RAVzW4frjNqBbDr8pjkcAZP831Qw&#10;t3W43siBbDoc0xx+A5P8YyqYWzoYjrlCNh2Oaw7HwCT/uArmtg43GLUD2XQIQWDUYQcz+MQUIT+k&#10;CIO5rcP1Rg5k0yFUcyCX/FAVzC0dDMdcIZsOYZpDKJjkh6lgbutgtl2QTYeimkMYmOQXVcHc1uFa&#10;o3VBNh2KaQ5FwSS/mArmlg67zOok2XQorjkUA5P84iqY2zqMMGoHsulQQnMoDib5JVQwt3QwHHOF&#10;bDqU1BxKgEl+SRXMbR3M9h/IpkMpzaEkmOSXUsHc0mGH2X4U2XQorTmUApP80iqY2zqYjZ9HNh3K&#10;aA6lwSS/jArmlg6G476QTYeymkMZMMkvq4K5rcNQo+2CbDqU0xzKgkl+ORXMLR0Mx30hmw4RmkM5&#10;MMmPUMHc0sFw3Bey6VBec4gAk/zyKpjbOlxmtC7IpkMFzaE8mORXUMHc0uHDwUYOZNOhouZQAUzy&#10;K6pgbunwgdlxGLLpUElzqAgm+ZVUMLd02DrIqB3IpkNlzaESmORXVsHc1sHsuBzZdKiiOVQGk/wq&#10;KphbOhgenySbDudpDlXAJP88FcwtHd4PGq0LsulQVXM4D0zyq6pgbulgeLyabDpU0xyqgkl+NRXM&#10;LR029TFqB7LpUF1zqAYm+dVVMLd0MDx/QTYdamgO1cEkv4YK5pYOhudxyKZDTc2hBpjk11TB3NLB&#10;cNwXsulwvuZQE0zyz1fB3NLB8Lwe2XSopTmcDyb5tVQwt3QwPL9JNh1qaw61wCS/tgrmlg6G476Q&#10;TYdIzaE2mORHqmBu65BstG2STYc6mkMkmOTXUcHc0mGd38iBbDrU1RzqgEl+XRXMLR0Mr38gmw71&#10;NIe6YJJfTwVzS4e3zK4DIZsOUZpDPTDJj1LB3NLhzTZG64JsOtTXHKLAJL++Cua2DvFGDmTTIVpz&#10;qE8m+NEqmFs6GF4fRTYdGmgO0WCS30AFc0uHtc2N2oFsOjTUHBqASX5DFcxtHZoZOZBNh0aaQ0Mw&#10;yW+kgrmlwxqz6wbJpkNjzaERmOQ3VsHc1sHs+kmy6dBEc2gMJvlNVDC3dHg9ymhdkE2HpppDEzDJ&#10;b6qCua1DpJED2XRopjk0BZP8ZiqY2zqYXVdMNh0Y7rHiZmCSH6OCuaXD6hpG7eDym2sOMWCS31zF&#10;ib/qY2kcu4LjlLg5/jz976yuNrvOnGx6xCLcdmgOA/JjVTC3bYfKRu1ANh1aaA6xYJLfQgVzS4ds&#10;s+8dkE2HOM2hBZjkx6lgbutQ1qgdyKZDS80hDkzyW6pgbutQysiBbDq00hxagkl+KxXMbR2UglMf&#10;M/bnEISbs2/zk2Asgmw6xCPcPtkKTPLjVTA3c3CXXwzL74hlvw3oCkRKj45NGvuxn4TbqiJwt1Sz&#10;PLnJY6L9fx5Ppbg/JLwhllMTERqRvVMt8sRDspBnOVntUpwlFVNa+UNUO/B+E06c3wnhMiMQWEy2&#10;k10n2Rl0PNmZ+2CyyfPr+//sWdsflsuv5S+Rm9fxF8vN9eUuCV2UoND4L7T0ouUb0p5Jnjp5J8Z9&#10;CQ1thdv4mt3XO8F94NYHOobm5O59GLfjj+L+kmFNcXskgre7j8l5qPPHH3fIb+q17cpOUtlfUr3m&#10;cD4WEZUTaIMTAzKqJ53M+RgeZWqDwNPVHLPcuRMa4gzmDZjgciLJ+d/tL3yem6MbZvXF3+Reij/2&#10;ATAc80+LnvCZ12f1VfP6tGruPp59zc3xlCzNtz3+zpmycnP6su3cbYL9NBPL7444F/vp2br9eF7/&#10;rN547fW/0V5n+n1j/ouzk+zfN0r9g/eNUmfN+8YFeEPh+wbe8nPfNxZXXH3V4ore+0bOG6ITV8D9&#10;G6/e/G/UG289/m+sxzP8vpFQsPeN0qd935iQ3KkrP3Oc+LxR+qx63/gInzP0zxt83+BnDvczxpn4&#10;vMHrmvldGO/zxtnzed2rg/8bdfC/sh6zZic52YnJjn9csuPcWhjHgxIqp2xJGn7zo+p4UHfs1PkR&#10;7jGfd7HfqyaxWx0P4jEPN3g7cxwq8eNZfvc562NicJwoLKwz7klE8HYcEnGcSP6H7xWvf6Xzkgdr&#10;d4kc81XnbVfOUV9Kziy5r8ueWps7F7+ydtc9Ue92dkIw4bGVcawrAnOUOMWKwpwBpvUxJPclxcSs&#10;V0ty/3PrMu9vgKiKOPH6cFwz57HuY3h7RQSP/TBvhyiOqIGIQAyt7jhrMh3ngpy/G9VEEsDxIcxa&#10;Idzpj5wJbxVOes2igeE1mwSG1OwdGFzz9oCoOTNQuea0gLuMvlhmZj7LiKmeHihfvWngvOphgZrV&#10;d2R2qL4yc2j1NZlsLN1vJE63pGFZ7rITIh3nvnyW/a/IBwJ3RL4SuCXy88D1kaWDF0Y2CtaPrBd0&#10;l3E5lvlVPssQtT4N1Kn1aqBBrfsDzWoNCfSq1T0wslZaIK/fpLroJ5pfV6z083Hp1ena77qoesH7&#10;oroE74q6Njgm6uHggKiXgvFRz+f63YRl3pDPMi6sOzwYV7dLsHXdyKCv7uHAJXV3BCbV3fMXv1nR&#10;eG/HsqCojgFipiZ3fYbhry0NHgrOavBEsFTDvsHTeTdrKIL9G3YMXt/w8uCkhhODYxu+HLyk4aZc&#10;74PojJH9Trz2hjkcznTWlw2a9NvcILbfaw1i+rnrYwIcw3Ked6o+NzD692CH6G3BztGLgz2ixwWv&#10;ix4SnBU9PJh3ffzUCN8Zwotwlz2gCT4X9z39+rijyYd9n23ySd83mziZu5vUyfyoSWrmi02uyHSX&#10;0aWx44zIp780bDwhcLTRqMCeRgMDbzcSgU2NygV+anT4L/05uRn6b5+TfktiHGd879P7vR8zvHdI&#10;8xt7V2s+o3eL5st7N27+Te/izUP6uH6zsMzi+bzGW5rV6dutWbW+LZsd6VOj2Yd96jZ7ok9ys/v6&#10;5G2/B2NRUzJO+oXF4fqjXqf3i4or1qtXXNlew+Jie42JS+81Mi6rV7+4h3q5fj9imfOwzNP1rY2x&#10;yzMeiX0uY1zs5IyrYq/OuCFWZjwY2yAjr9/elo6zKu2k3zF0mCOpJ5Z9qj5XJf6r1DbxX6amx/+S&#10;6jo9E49zcVjO6Zw2xXdJ2xF/c9qa+Jlpi+JXpt0e/2Zav/glLEen3Jb+aHVdWkb8NWntWyWkn27Z&#10;tVulpe9v2TV9W8uG6dkti6W/1XJb2t6Wq9Lyvt75rR1nZPrJ11sjwXGuy2d9iISJvTolvNyrRcLO&#10;XtUTjvf6rk2xjHVt9ueujzQs8yiWeTq/mNafpUe1XprervWU9PTWw9OzWl+aPr/1yPS8fuXb4XyX&#10;1l8m4o30hXz686LEd3ovSzzS+5HEGn0mJIo+gcROfVontsjtz6+1xe+U5rOMWW3r9b6/7cGMhW3f&#10;z8huuzjjx7aPZZRvt+Iv/eV2ge9oadvbYZyFO5jPtlLNXzKznj8hs7S/X+YheXvmW3JC5gJ5TW49&#10;aIpl3pLPMkqIS/o6Ir7veaJC32ZiX5/+4qs+t4vjf9nevm+P3wFFhzpdn3q+w6rAhA7PBwYkLQmc&#10;bp2Nx/0LkzYjfgs8lRQVnJDUMTgQ4fb5iR3wO3Y57ysN0YfdSa/Pt3ToHBzWITk4sENi7vNmwvEV&#10;CJ6OfVP7BYGr298QGNM+PfBw+9jAO+2jA9+39/3l/WhZiuM8jWW5Tjd1cpwn8ln2vE6PB9Z0egvx&#10;U2Btp+rBRzslBv/dyZfr9xKW2T7ndaEc5E7u6yqKW+5JaR8clhIZHJryS2BoysbApJSnA8sQefvz&#10;e11QqzS/Kd0cZ3Y+fq92mxX4uNtriK8Dn3SLCK7oFhec2q1lrt9mLLN1Pn5PdGkdHNelSnBslx8C&#10;Y7usCTzeZV7gPURev709HGe65vd0T8eZmo/fBz2nBg73XIr4GFEs+GHPRsFnEO46+A7LbJaP3+oe&#10;McE5PUojPg/M6bE8kN1jRmBvj+m5ftx/Lo7gSe6qiLkhJ77/E1LEcZYiKuI27oPi5tzznkhzz2MW&#10;Qx6FGxhI0ePc6WQeipvYb93ldES+AAucgTgXjyvU95/R8+0JoavXJyVcswSfr8LCuD5jEfxMFI65&#10;E4lY0LSTk/VasvPUwk4q59/MeRvzkJBRlfxhWRF4qHoO9vzc9cV1p61fduuc6eTnIz6mAYL9hzmn&#10;P07McvsMb3f7EvP6CPaH4ug0fTBvipiO/jCa/Q7zuZjTJVA9ITOhRrVAoPrRwL+rVQu4z2O/c5eH&#10;h+cuD6lRf2QfzEB0RrAPnv5ahUp/uVaBn0H/E58d4+DDyf08eOKvk69Pf61ooty2m4Y7RuGGlzCf&#10;b9B2bjti+Ubt5fYH8tl2VyD6I/Juv3muBUlwnMmrp3au9afjDnkfM2pQjeSh5Zcm5+2DJv3OfR0m&#10;/esqPIj96i7MV+a00fIGJYIPNdwbXN5gXb/t0XuD7vK8/qW+J5/bv4aizR5Bm92DebZB27ntiC5S&#10;+P1rT2rygCVz/+P9KykMbYa2GYQ5r/ln/aoWH0g9Gp+QVi2+WnpCq4Q0t128/vXn/tUebRaGNrsE&#10;8/oGbee249nQv9qnjk5Oa/H8f7x/VUeHmoK2aY35szltNLFDtcCQpKOBiR22Bxe2P+q9P6JDuH0D&#10;TZRbv6qize7DDW0xf86g7dxlnBX9K+KR5At/eu4/3r/257RRGbTPopw22tvzaOa61O2BvT2XB0v0&#10;3O71r1P0rx/RdvegzSIQiw3arj6Ww/1fTP/4/bEunsTn8nMy98Ui8Z5cCWGzLwY8P/rlTCfzxv4T&#10;+/1V1T0nb9cfH43HROB+vHQ1/VfOZ1lc33y2etX3/7n9/ul11/q62Fc0S142OTupyKQ3ksOx3Jy+&#10;5dTBmimOqJkzx2ERx4+IRaCbOpEI7tMzIhCcxqMvfY0dlERE3r+jcAPjVGw8VbEj+JCcqSTmEe4f&#10;mKcjRgBI5rvow9pdzmTe6DgTwp3w9tWuvGnI1pkYhwMLdfuY/ljmLQanX37kDoxxheXk9c772HPt&#10;78E3qlWf+37Ipq2CYN/gdl0hJ+ft/Dunz4RmIB+EGIU7wovit0cwj8ec6zbvhN01p3ueG1mXOHE5&#10;CU4LpzXm1bRwa19ZdKKGuJ1cOtTNyfncjsiP4cb9iLx1Te97et7Y79Usbptcl3q76Hmcv3C/K6K7&#10;sGZ9sLNycqc5awulZrls9mv2wQiEO3k1y22J/+68IDVrMFT7YmUexxvbK5jHnKJmheNxp69ZF+A8&#10;R+Sfahbrl1e38q+v58q+1oHaKcntBr9WKHXLZXt1679bm05HK0jdGoEFV8aO1HrUracwP4Y5123e&#10;CeXslHUrE/e1wFmUeOzZ/13tcve/vBrm1TD2K+57dX7sluQH92YXSg1z2V4N49o4O6aC1rDvULt2&#10;o3ZlYQcr4hT7XiY1LBafGlv+zf6XV8PMv9N/ruyHjXx8evKIRwunhrlsr4adHfWLFgWtYStRuz5G&#10;DUtHlC1QDWvt1bACHms6V2rYrmkrk64e9GSh7Ie5bK+G/f+uYTiJoo7bD8PLuBXHzGugfh3GnGPF&#10;/N1nSdx82s+SbZwYJw5H7iPxOHe/S5/Xx+08Zuodw0cjnOIc6rlSv1JaVE4e2Lhw6pfL9uoX++HZ&#10;Mdnsg+n1qzdWJsf13ox5V8v61Rr1Kx7fhIxEk+h1y829+uUdB+PWwuNgqdU6J9cYPqtQ9r9ctle/&#10;uDbOjqkg9WsEXkIkjoOtwOfIZZjzNzu5bvNO+R8Ha4EK1grH9P96HtKrYd5xMH2fkzWsf3xW8pSE&#10;Zwulhrlsr4bl3coL7++C1DB+hgxF3eK+1+2Y31qAfbAEnI+MxPLcmqXPvX0wbx+MWwjr17hfZyaP&#10;alU49ctle/WLa+PsmApav7bl1K8M1K6C1S9eTeHVrwjVLbL+8dji58oxsK9rPp98+ciPC2X/y2V7&#10;9Ut10rPiP5v6BXF1DD8DyRTUrbX4kLgQ80OnOA8Zgsed6jrWVNwXi+D+lref5e1noRuo/SzWiso3&#10;Fs719i7bq1NcG2fHdCbqFK9XZZ1qZlmn4tEUXp0y+62Wc2l/Knv404W2P0W2V6fOjhpFi4LUKV4b&#10;z/0p/n7U6wj+Vg/Xbd6Jt51uf6oF9qjc41f18Vjv+ofTf9fwXKpVVw25v9BqFdlercq7NRfe32ei&#10;Vg3F8SvWqlmY29WqeK9W/YPfwDuXalXsm9cWWq0i26tVhVeb8pLPRK2aj+scWKu2Ym5Tq+K8/ap/&#10;9Hud51Ktunu5v9BqFdlercpbMQrv7zNRq/iDsqxVpa1rlbdf9U9+W/hcqVVDKo1MKqzzfy7bq1WF&#10;V5vykgtSq3j+7xhiLY6nV8JJPu/8X/7n7+K87xqq45Hsh6caB43XWQ2p1DWpsM7/uWyvTnEtnR1T&#10;QerUILyEdxA8/8c6darzf9jVOuVxddY6jlkTi7l7bN07F+idC0R3UNOJmlU1qbDOBQ6pdILt1Sx3&#10;jRT+vCA1axj0ZyB4LpA161TnAnH3KWuWO9YWq1YsHqfXLTevj9u984Pe+UG3fhXW+UHWL+/8IDbG&#10;s2g6E/WL5wdZv051ftCkfv3dfpdXv7zvFub9biFrSGGdM3TZ3v7X2VPAzkT94jlD1q9TnTPMr37F&#10;YaxTb/+rYGO5nzvH5qsmFdZ5RNYv7zzi2VO7aHIm6hfPI7J+neo8okn98va/vPrFYwScTnfMvvLY&#10;7KTbRn9ZKNdBuGxv/+vEejob/i9I/RqEF6B+1we/7aR+1wdzrtu8U37H7HktfAKe5H5e5Nw75pX/&#10;ecpzZZ8rdHPl5MKqWS7bq1l5t+rC+7ugNYu/6xOOWjUP83jrmsWq5dUsJ7uOd72p2hRO/q4lj9Nf&#10;P7BbodUsl+3VrMKrUXnJBa1ZMdiJYs26GfOC1KwWXs3yxp1BH6iqOuifa9aBG7MKrWa5bK9m5a0c&#10;hfd3QWtWOM4rsmZdiHlBalYcmsD7bOjtZ/1dzWouHi60muWyvZpVeDUqL7mgNWtHTs2KwkH3gtSs&#10;ll7N8vaz0Af+rmYdaPV88rgqLQrlGLzLPoM1q8KSS2NvK3vZ1pncFrH5/O3UYnD65UfuwPXd+D32&#10;8YB/jf2CRIQ3FewcYgYa8H7Uqllo0zWYb8Sc6zbvhNOLp7wGNRX3FcGPZsRh7h139467oxuo8f0y&#10;p9RJerlCbKHUKZfNvszzmhEIdyqJJML9A/N0xAh0cPbxd1FftLucybzRcSaEO+Htq1150xBWqXJY&#10;qFen9FYyywu6b/UoMDPQ9q2xTtZhjn9/mfI7V3j7jU3HJKWdqFVxeDbDtGZVBbA0IqVHxyanOkeu&#10;X69o8pho/4m+6Pans/Wc3NnqFad/13LPaJxLWJfs+JsnO861SfXztG1tf1ju9xJr+Uvk5nX8xXLz&#10;U60zHpO/+aqFyUsf+6JA9aw2VnQ3fJd2F4L7L3n/jkJ/ZOj9SGej+53xeqafg1Fo7b9l31Qsf9H9&#10;J2/YVP3G9qx/J8riydvPxawg9SwTDdYN+1vH0Q+exTwGfYHrNu/E27rnuRFvUWpKxe3XD3h8QBzm&#10;DNM6tqSC4yxA/GfrWJlwP5xaIUIjsnmJmttnIpBmqchql+IsqZiCPAI3/enzXit/mdxt8mytPWer&#10;V0Hr3pLQRbycRk2hpRclTPbtTFoZlpFc3F82JDXCcZIRXKfheMRdCL7n5kxrsR6TVWT/8ccNn2Bf&#10;yp2nzEpyH+S4+c9FOv2RU0iyspx2WVlZ7bKzszF3EufOjUzMzvYn7tkzKBG3J06ePBm3zU1csmQJ&#10;bs9O3LRpE+7bk7h//37c7/gmTCjumzw5wjdjRlUfnut78smGviVLYn0vv9zGh+X43n67s2/TplTf&#10;tm2ZPizT9803V/j27x/hO3LkZh+W7xszZgyWMcE3adIkLGey74EHHsCyZvhmzZqF5c31LViwAMt8&#10;0rdo0SIsd4lv6dKlWPbLvhUrVmD52b61a9eC8bZvw4YN4Gzybd26Faxtvl27doG3x/fFF1+A+Y3v&#10;+++/B3e/7+DBg2Af8R07dgx8R9x5Z6gYMyZcjBtXVOC1iLvuKikmTSot7r23rMDrEvffX0E88EAl&#10;8eCDVQReo5g5s7qYNaumeOSRWgKvVzz6aF2xYEGUePzxaIHXLp56qrFYtKipePbZGIF2EM8/HyeW&#10;Lm0lXnzxAoE2Ea+80lasWJEoXntNCLSPeP31DmLt2mTx5psdBdpKvPNOV7FhQ3fx7rsXCrSbeP/9&#10;dLF1a4b48MM+Am0oduwIil27+otPPhkg0J7is8/+Jb74YrD46qvLBNpWfPvtleL774eJH3+8WqCd&#10;xc8/XysOHrxe/PLLjQJtLn799RZx7NhI8fvvtwu0vxg1ahTa4E4xevRotMMYMXbsWLTFODF+/Hi0&#10;xwQxceJEtMld4u6770a7TBL33HMP2uZecd9996F9JospU6agje4XU6dORTs9IKZNm4a2elBMnz4d&#10;7TVDPPTQQ2izmeLhhx9Gu80Ss2fPRts9IubMmYP2myvmzZuHNnxUzJ8/H+24QDz22GNoy8fFE088&#10;gfZ8UixcuBBt+pR4+umn0a6LxDPPPIO2fVYsXrwY7btEPPfcc2jj58ULL7yAdl4qli1bhrZ+Ubz0&#10;0kto75fF8uXL0eaviFdffRXtvkKsXLkSbf+aWLVqFdo/W6xevRrr4HWxZs0arIe14o033sC6eFO8&#10;9dZbWB9vi3Xr1mGdvCPWr1+P9bJBbNy4EevmXfHee+9h/WwSmzdvxjp6X2zZsgXraav44IMPsK4+&#10;FB999BHW1zaxfft2rLMdYufOnVhvu8THH3+MdfeJ2L17N9bfHvHpp59iHX4mPv/8c6zHL8SXX36J&#10;dfmV+Prrr7E+vxF79+7FOv1WfPfdd1iv34sffvgB6/ZHsW/fPqzf/eKnn37COv5ZHDhwAOv5oDh0&#10;6BDW9S/i8OHDWN9HxNGjR7HOfxW//fYb1vsxcfz4caz73wVqgkT/lyEhIXLUqBAZGhoqsS3IsLAw&#10;OXp0mAwPD5fYLmSRIkXk2LFFZNGiRSW2EVmsWDE5fnwxWbx4cYntRZYoUUJOnFhClixZUmLbkaVK&#10;lZJ3311Kli5dWmI7kmXKlJH33FNGli1bVmKbkuXKlZP33VdORkRESGxfsnz58nLKlPKyQoUKEtua&#10;rFixopw6taKsVKmSxHYnK1euLKdNqyyrVKkisQ3K8847T06ffp6sWrWqxPYoq1WrJh96qJqsXr26&#10;xLYpa9SoIR9+uIasWbOmxHYqzz//fDl79vmyVq1aEtusrF27tpwzp7aMjIyU2H5lnTp15Lx5dWTd&#10;unUltmVZr149OX9+PRkVFSWxXcv69evLxx6rL6OjoyW2cdmgQQP5xBMNZMOGDSW2d9moUSO5cGEj&#10;2bhxY4ltXzZp0kQ+/XQT2bRpU4k6IJs1ayafeaaZjImJkagJsnnz5nLx4uYyNjZWoj7IFi1ayOee&#10;ayHj4uIkaoVs2bKlfOGFlrJVq1YSdUPGx8fLZcvi5QUXXCBRQ2Tr1q3lSy+1lm3atJGoJzIhIUEu&#10;X54g27ZtK1FbZLt27eSrr7aTiYmJEnVG+nw+uXKlTwohJLq95LRqlZR+v1+i/sj27dvL1avbyw4d&#10;OkjUIpmUlCTXrEmSycnJEnVJpqSkyDfeSJEdO3aUqFGyU6dO8q23OsnOnTtL1CvZpUsXuW5dF9m1&#10;a1eJ2iW7desm16/vJrt37y5Rx2SPHj3kxo095IUXXihR02TPnj3le+/1lKmpqRL1TaalpcnNm9Nk&#10;enq6RK2TvXr1klu29JIZGRkSdU/27t1bfvBBb9mnTx+JGij79u0rP/qor8zMzJSohzIQCMjt2wMy&#10;GAxK1EbZr18/uXNnP9m/f3+JOikvuugi+fHHF8kBAwZI1Ew5cOBAuXv3QDlo0CCJ+ikvvvhi+emn&#10;F8t//etfErVUXnLJJfLzzy+RgwcPlqir8tJLL5VffnmpvOyyyyRqrLz88svl119fLq+44gqJeiuH&#10;DBki9+4dIq+88kqJ2iuHDh0qv/tuqBw2bJhEHZZXXXWV/OGHq+TVV18tUZPl8OHD5b59w+WIESMk&#10;6rO85ppr5E8/XSOvvfZaiVotr7vuOnngwHXy+uuvl6jb8oYbbpCHDt0gb7zxRokaLm+66SZ5+PBN&#10;8uabb5ao5/Lf//63PHr03/KWW26RqO3y1ltvlb/9dqscOXKkRJ2Xt912mzx+/DZ5++23S9R8eccd&#10;d0jsJyA4DWvrOPsRF7RznJsQs9s5Wasw/7ydkx2W6GRVScRV6YlOti/R8afj78sxvw1/T8R8Gu6b&#10;l+hEPpPozF2e6Ax6E/dvwW2fJjp7fsT8eKKzqYjP8ZfxOfsr+Zzsmj5nU5TPiWjmc7LifU6kwO0d&#10;fY6T6nNSA7j/Xz5nxDCfM+hGPCcL+Vif8/JdeNxkn/PkNJ/T+WGfU3yez/nmccQiPO8FPG65z5mx&#10;Cst8E4/ZgOdu8Tltdvic2E+xzG98zoR9PmfPLz4n83efcyRUONuKCmdtSeFklxXOpgrC2V9FODVr&#10;CKd/beEsqiec0g2FM7KpcI7FCmdSvHBi2wpnjxDO3CThjOgsnNQeAu2A6Cuc7v2FM+xi4cy4TDhb&#10;h2I51wjn5huFs+tW4TyVhftGC6fVOOGETxTOjruF8+K9wpk5RTh3PiCca6cL54qZwhk8GzEXj52P&#10;5z4unLsW/h975wFmVXmt4Q1Db6IgoCL2WEIswBhb9h4VlZhmTCRek1wVe8eWGI06NkQEVARBBMHe&#10;UBAEpJcBBESk96EXRQRRRESQu94FB5ckxpWlyXOT5xyfz/NNO+/LLv+es88+/wirV5oM7S2P0zdN&#10;yg5Ik4aD0uS8oeIzIk3kOJVsGZsmx01Ik1snpcnwd+Xxp6fJL2fJY89Nk/cWpMkJi+V7l4n3yjQ5&#10;dnWatP9QPv+ROG9Ik26fpcnGzWlytoz/s5Msua9sljQqlyWLy2dJ24pZcnzlLFlRJUserpYlJ9TI&#10;kmW7yed3z5LGtbJkbu0suaNOlhxQL0tK9sqSi/fJkrL7ZkmPBvK9+2fJ9AOy5MqDsmTbwVnS4QdZ&#10;cuBhWdLn8Cw58YdZMqZhlpx5ZJZMPipLfnlMlkxqlCVnNMmSEYXy2D/OkueOy5JaJ8jjn5glK0+S&#10;702z5JUsSyqfnCUtTsmSQadmSdXTsuS80+V7z8iSD5tlydFnZknLn2VJr59nyfJfZEm9X2VJs7Oy&#10;5KZfZ0n3s7Nk1G+yZMlvs2TrOVmy5++y5PBz5d/3P1nS9Lws+fnvs+SsP2TJr/4orP/NklPOz5LC&#10;C7Lk4AuzZLcWWbJRMu8i4V6cJR0vyZKrLs2S9LIsqX55lsyR9LwiSy66MksOuipLFkk6X50lP7sm&#10;S7ZIXro2S86+Lks2Sbq2FOb1WTJDctUNss/dmCWPSBrclCUvSo66OUv6SZr8KUtelzT8c5Y8I6l3&#10;S5Y8IJH9O7n4L1nyjqTxrcKRbJI0vy1L+kqq/lWWj2SgpPLtWXKu5HnJeskJd2TJXZJxksp3yr9T&#10;0loyVsL+zz0f83m+zvfx/fwcP8/j8Hg8Lo8PBx5c+Hjggxd+eOKLN/78O/j38O/i38e/k38v/27+&#10;/SwHlgfLheXDcmJ5sdxYfixHlifLleXLcmZ5s9xZ/qwH1gfrhfXDemJ9sd5Yf6xH1ifrlfXLemZ9&#10;s95Z/2wHbA+Hn7t9+2A7YXthu2H7YTtie2K7YvtiO2N7Y7tj+2M7ZHtku2T7ZDtle2W7ZftlO2Z7&#10;Zrtm+2Y7Z3tnu2f7Zz9gf2C/YP9gP2F/Yb9h/2E/Yn9iv2L/Yj9jf2O/Y/9jP2R/ZL9sXGv7fsr+&#10;yn7L/st+zP7Mfs3+zX7O/s5+z/7POMB4wLjA+MA4wXjBuMH4wTjCeMK4wvjCOMN4w7jD+MM4xHjE&#10;uMT4xDjFeMW4xfjFOMZ4xrjG+MY4x3jHuMf4xzjIeMi4yPjIOMl4ybjJ+Mk4ynjKuMr4yjjLeMu4&#10;y/jLOMx4zLjM+Mw4zXjNuM34zTjOeM64zvjOOM94z7jP+M9xgOMBxwWODxwnOF5w3OD4wXGE4wnH&#10;FY4vHGc43nDc4fjDcYjjEccljk8cpzhecdzi+MVxjOMZxzWObxznON5x3OP4x3GQ4yHHRY6PHCc5&#10;XnLc1OOnHEc5nnJc5fjKcZbjLcddPf7evuN4LMdljs8cpzlec9zm+K3HcTme63Gd4zvHeY73SVKl&#10;6KvXymrIx187p3hat2bJx/edcYB8vpKkhaTaju/JneeSzxcfKp+rt+PzcpdsG7n9bETue3jMXOf7&#10;m8vHR0sGyBd+Jd86UO4vlfvy+rlfFQwoc2nBQA39VwX2Z3NdvrX4MPlfzudvHarKV7/ifpMDbBze&#10;NA4DhQn/TQ096rCbywE2DoOMw5vChD9IQw86jKrtcoCNw2DjMEiY8Adr6FGHui4H2DgMMQ6DhQl/&#10;iIYedeDqw2/fHmDjMNQ4DBEm/KEaetShgcsBNg7DjMNQYcIfpqEHHUbv53KAjcNw4zBMmPCHa+hR&#10;h4NcDrBxGGEchgsT/ggNPehQwkjy7dsDbBxGGocRwoQ/UkOPOhzucoCNwyjjMFKY8Edp6EGHMQ1d&#10;DrBxGG0cRgkT/mgNPepwpMsBNg4lxmG0MOGXaOhBh7GNXA6wcRhjHEqECX+Mhh51aOJygI3DWOMw&#10;Rpjwx2roQYdxx7kcYOMwzjiMFSb8cRp60OEt/dVk5+8MgtjZ7e8PsHF4yziMEyb8tzT0oMN4+fXL&#10;cL/JATYO443DW8KEP15DDzpMKHI5wMZhgnEYL0z4EzT0oMPEU10OsHGYaBwmCBP+RA096nC6ywE2&#10;DryPPff75ERhwn9bQw86vN3M5QAbh0nG4W1hwp+koQcdJv3c5QAbh3eMwyRhwn9HQw86vPNLlwNs&#10;HCYbh3eECX+yhh50mPxrlwNsHN41DpOFCf9dDT3o8O5vXA6wcZhiHN4VJvwpGnrQYQrPpL4aGwXx&#10;d8dJ2DhMNQ5ThAl/qoYedJh6rssBNg7TjMNUYcKfpqEHHab93uUAG4fpxmGaMOFP19CDDtP/6HKA&#10;jcMM4zBdmPBnaOhBhxnnuxxg4zDTOMwQJvyZGnrQYeaFLgfYOMwyDjOFCX+Whh51uMjlABuH2cZh&#10;ljDhz9bQgw6zLnE5wMZhjnGYLUz4czT0oMPsS10OsHGYaxzmCBP+XA096DDncpcDbBzmGYe5woQ/&#10;T0OPOlzpcoCNw3zjME+Y8Odr6EGHuVe5HGDjsMA4zBcm/AUaetBh3tUuB9g4lBqHBcKEX6qhRx2u&#10;cTnAxmGhcSgVJvyFGnrQYf61LgfYOCwyDguFCX+Rhh51uM7lABuHxcZhkTDhL9bQgw4LWrocYOOw&#10;xDgsFib8JRp61OF6lwNsHJYahyXChL9UQ4863OBygI3DMuOwVJjwl2noQYdSnwNsHJYbh2XChL9c&#10;Q4863OhaDrBxWGkclgsT/koNPepwk8sBNg6rjMNKYcJfpaEHHRb6HGDj8L5xWCVM+O9r6FGHm13L&#10;ATYOa4zD+8KEv0ZDjzr4lgNsHNYahzXChL9WQw86lPocYOOwzjisFSb8dRp61OFG17qAjcN647BO&#10;mPDXa+hRB9/4ABuHj43DemHC/1hDDzosuN61HGDjsME4fCxM+Bs09KhDS5cDbBw+NQ4bhAn/Uw09&#10;6DDfd+yGjcNG4/CpMOFv1NCjDr7fYWDj8Jlx2ChM+J9p6EGHeb7f5WDjsMk4fCZM+Js09KiD73da&#10;2Dh8bhw2CRP+5xp60MH5uz1sHDYbh8+FCX+zhh50mON7jgMbhy+Mw2Zhwv9CQ486+J7rwcZhi3H4&#10;Qpjwt2joQQfnc17YOGw1DluECX+rhh50cD73h43Dl8ZhqzDhf6mhBx1mXuQaJ2HjsM04fClM+Ns0&#10;9KjDhS4H2Djw5qvcefttwoSflCX0oIPznBhsHMoYB7jwy2joQQfnuUHYOJQ1DmWECb+shh50mHae&#10;a13AxqHAOJQVJvwCDT3o4DxXDBuHcsahQJjwy2noQQfnOXPYOJQ3DuWECb+8hh50cL52ABuHCsah&#10;vDDhV9DQgw7O11Bg41DROFQQJvyKGnrQwflaEmwcKhmHisKEX0lDDzo4X1ODjUNl41BJmPAra+hB&#10;B+dri7BxqGIcKgsTfhUNPegw0fcaK2wcqhqHKsKEX1VDjzqc6hqjYONQzThUFSb8ahp60MH5mjts&#10;HKobh2rChF9dQw86OK89gI1DDeNQXZjwa2joQQfnNRiwceD96Lljdw1hwt9NQw86jPuxa3uAjUNN&#10;47CbMOHX1NCDDmObuBxg47C7cagpTPi7a+hRh0YuB9g47GEcdhcm/D009KDDGN81WrBxqGUc9hAm&#10;/FoaetTBd60abBxqG4dawoRfW0MPOpT4rtmDjcOexqG2MOHvqaFHHXzXLsLGoY5x2FOY8Oto6EGH&#10;0Qe5tknYONQ1DnWECb+uhh518F3LChsH5o7JjVF1hQm/noYedBjVwLUcYOOwl3GoJ0z4e2noUQff&#10;tc2wcdjbOOwlTPh7a+hRB9813rBx2Mc47C1M+Pto6FGHWq51ARuH+sZhH2HCr6+hBx1G7uZygI3D&#10;vsahvjDh76uhRx2quhxg49DAOOwrTPgNNPSogzyo3BipqknkKf7OXsm8BwQ2DvsZhwbChL+fhu5z&#10;yLEqyuMfuIPLJC38Zsv+x+9s/9r5VsqUO0xY9SXMzSF33GpKijU75lppUlRm57wqRxR99f4b+bZM&#10;vm/H7aveqOi/8+9iff3fdeepSdKs6fZ5o9aeckjR1+fk+q7zRo0bXaXpz0ec953mjdoma2Z/2VaH&#10;SjpLdv34YPk6setxncxZlWPL5qfrvSbfsuNWRe5r5j6Q+7MlLWVnYX/xzIP3z8wb1aduft6o3KL+&#10;rvNG/VBW5qmyDbSX+5vknnW7643P/XyXTzIecTtLPj/1kV90aST3JDd21ZCNhzEkN2YeuKPzM4xj&#10;DeVB95f8a8ex6uWKhMUzH8Yxwen2KHc1JcWa//B5o77r+LLr/Ez7HZE1XT69uczPVLYs67xIkjsG&#10;TGZn5pYuOp1lacOn+VgWa5H8VFHuZ94+8shtlYp2K2goX9lfklsPUr+6yfszt227M2Pl7Fm0m66c&#10;cvJVHi+3DdEPkFSStJDktivGKSLc7W902KXzc+dLjpPQueeWu0/KlsltE8mRR769/Ys7/p/blvm5&#10;QyX1JLlFkPve3Pfw+VoSvPj+EyWVJPtIakpKjhLvQpmVYsfH9x2z/eNz5eMmktyN/YNbBfnEa8e0&#10;KJxyzL2SVyWzC187ZlPhfZLcY/CYm+Qx/9FjdD1qU+EtR82WvCq5t7DrUS0KSyQsLOtX2vjrfj3k&#10;cfH9R489vrBF4erCeyWvSmYXji/cVNhDkvPjMb/N743Gmwo7NJ4teVVyb+EbjVsUlkpyfift8Mzk&#10;vp5koyzcc2ScukByoaSWfC63LRyyo8tdca7zO5TZRk6Wr+24Fe/srK/DJLl1d7r0Z2WFdpH8a8en&#10;/5+/Z33fY0oyslnTG372GxlTCngjt75nmnGgnPRkf8mzDc9Iioc3TV5+6QztfEznc/QyZe6qXVRQ&#10;XFO+VX8m2bYtt75kFen+zzr+R2PArvvvNv3+r45XPE5uW2J7yG0/leRBm8vHDSUHyfb2C0kmuVKC&#10;S83G05t81LhfYc3Gjx57dKN+hbmfY7urJV//e9smrjt8T5a64/b17ZFt8LeSZhK2QcbjJtL5d+fG&#10;1tbS9Tajto7H9NzXGHf3LCr42lhquOGxstF24j8cK3PLoLxZdvy+eabkFMnVknLyOP9o2eUeQ77t&#10;n95/D5QfYrkzjrIc88+Z/v89l2v0teeCh5foc6aj9zpNrr773p8z1f/lH77zcybZjPQ5E38rgOdM&#10;u35s9i0OVXrjOVOOzZjCNllTv7L9f9/0nInv/b6fMxXtlX/OlFv0uz5nYnnXkbB+6kn22NE5JvAx&#10;n5db2d/K/26RXC/rn+dMk2UQ+6bnTLKZfONzpj/I1y74zQ1Xbf51zS6db7vlkvJyMGokn/um5MZC&#10;+5wK5wMluOXGuQ3yyfck/9rfWf7DnlP17NVUzy0Ufdk06flY0yOKth97Wa9yaNm5r9r+b5mLN+B1&#10;iLjXFGuOndz+2XNJuz7Xqz1rRtM+a0/S53pN5PEOk+R+f2gNgNvf+d2iVatW8pyuoOAm+fLlEn6G&#10;sSzZn//Jknyv9pn7Tz/jTO71E5ct+ikfJ3KvH2/tuP1judePf7Dn9o/lXj+W/+n38wFPz7b/J88N&#10;v/77zAHy5UqSFhL2A/bXg3dE7lJJ7razy+7xrc8Ht78KkSTy78z9vN7n9kMeI9fLyz/3PPmYffqZ&#10;CjIjkXyRhVFXunwtYbnw/bumUWGPo0ua9zi6UeH5R5Q0P/+IRoUNDi5p3uDgRoUL9y1pvnDfRoVd&#10;65Y071o3x+H3yVyXhzO/EyUny8e5284Oj/XJcqGfLuH9cZMk/9rx4d/wnOY/Zt/p+De/l8tqkH2n&#10;5t8+D5Iv5G65bZ/79w46QfchvZfnQXsW1dw5BrBev4/tvVEOvMt9bnuDk+vlZdtrLh83lDwt2/g6&#10;+WKpbORLpJeTz+W225LmS45tVLjk2NzPfR/b76TdZf4ayX/89jtyhhyTTpLjUaumSXKb65j0fY/9&#10;vdrOb/rRF/1l7N/dPQ/7WVM6bHt65bhtufv9F/Q4VVa53nK9+OVFzbgOlltxfh72/Dzs+XnY8/Ow&#10;5+dhz8/Dnp+HPT8Pe34e9vw87Pl52PPzsOfnYc/Pw56fh/2/fh52OVWj52T1ZID8T84RNCt++fyf&#10;5s4JybnbnXOuc46JW4cpZ+l97nvsuSe+n3NPR0vmy/mm3nIyqlTuF0ikyud6l59fYUGFUg29d/nc&#10;4/CzuS7fWmzPjR4qn6gn+crh1/LRV+e8vskBNg4LjUOpMOEv1NBjDo9OOdvlABuHRcZhoTDhL9LQ&#10;gw5Tf+NygI3DYuOwSJjwF2voMYeOU3/rcoCNw1LjsFiY8Jdq6DGHTlObuxxg47DMOCwVJvxlGnrU&#10;4XcuB9g4LDcOy4QJf7mGHnN4bNr/uBxg47DCOCwXJvwVGnrMofMu7//+pn0TNg4rjcMKYcJfqaHH&#10;HLrsMk/nNznAxmGVcVgpTPirNPSYw+PT/9e1LmDj8J5xWCVM+O9p6DGHrtMvcDnAxuF94/CeMOG/&#10;r6HHHJ6YfqHLATYOq43D+8KEv1pDjzl0m3GxywE2Dh8Yh9XChP+Bhh5z6D7jUpcDbBzWGIcPhAl/&#10;jYYec+gx83KXA2wcPjQOa4QJ/0MNPebQc+aVLgfYOKw1Dh8KE/5aDT3m8NSsq10OsHFYZxzWChP+&#10;Og095vDM7OtcDrBx+Mg4rBMm/I809JjDs7OvdznAxmG9cfhImPDXa+gxh+fn3ORygI3Dx8ZhvTDh&#10;f6yhxxxenPtnlwNsHD4xDh8LE/4nGnrM4aW5f3E5wMZhg3H4RJjwN2joMYdX5v3V5QAbh0+NwwZh&#10;wv9UQ4859Jp3h8sBNg4bjcOnwoS/UUOPObw2v9jlABuHz4zDRmHC/0xDjzn0WXCPywE2DpuMw2fC&#10;hL9JQ485vF56n8sBNg6fG4dNwoT/uYYec+hX2trlABuHzcbhc2HC36yhxxzeWNjG5QAbhy+Mw2Zh&#10;wv9CQ4859F/4oMsBNg5bjMMXwoS/RUOPOQxc1N7lABuHrcZhizDhb9XQYw5vLn7I5QAbhy+Nw1Zh&#10;wv9SQ485DFr8iMsBNg7bjMOXwoS/TUOPOQxZ8qjLATYOScWvzsNsEyb8pCKhxxyGLunocoCNQxnj&#10;ABd+GQ095jBs6WMuB9g4lDUOZYQJv6yGHnMYvrSzywE2DgXGoaww4Rdo6DGHEcu6uBxg41DOOBQI&#10;E345DT3mMHJZV5cDbBzKG4dywoRfXkOPOYxa/oTLATYOFYxDeWHCr6ChxxxGL+/mcoCNQ0XjUEGY&#10;8Ctq6FGH7i4H2DhUMg4VhQm/koYecyhZ/qTLATYOlY1DJWHCr6yhBx1W+Bxg41DFOFQWJvwqGnrM&#10;YcyKHq7lABuHqsahijDhV9XQow49XQ6wcahmHKoKE341DT3mMHaFzwE2DtWNQzVhwq+uoUcdnnIt&#10;B9g41DAO1YUJv4aGHnRY6XOAjUNN41BDmPBraugxh3Ern3YtB9g41DIONYUJv5aGHnMY61wOsHGo&#10;YxxqCRN+HQ096ODcJmHjUNc41BEm/LoaesxhjNMBNg71jENdYcKvp6FHHXxjFGwc9jIO9YQJfy8N&#10;PeZQ4hyrYeOwj3HYS5jw99HQYw6jl/uOm7BxqG8c9hEm/PoaetTB9/sDbBz2NQ71hQl/Xw095uD9&#10;PQo2Dg2Mw77ChN9AQ485eH+fhI3DfsahgTDh76ehxxxGLHvcNU7CxmF/47CfMOHvr6HHHLzPL2Dj&#10;cIBx2F+Y8A/Q0GMO3udZsHE40DgcIEz4B2roMYehSzu51gVsHA4yDgcKE/5BGnrMwfu8GzYOBxuH&#10;g4QJ/2ANPeYweHEH13KAjcMhxuFgYcI/REOPOQxa/LDLATYOPzAOh8AU/g809JiD93wUbBwONQ4/&#10;ECb8QzX0mMOARW1dywE2DocZh0OFCf8wDT3m4D0/CRuHw43DYcKEf7iGHnPwnqeFjcMRxuFwYcI/&#10;QkOPOfQtbeVaF7Bx+KFxOEKY8H+oocccvOftYePQ0Dj8UJjwG2roMYfX5t/lWg6wcfiRcWgoTPg/&#10;0tBjDq/Ov9PlABuHI43Dj4QJ/0gNPebgfT0LNg5HGYcjhQn/KA095vDy3FtdywE2Dkcbh6OECf9o&#10;DT3m4H19EzYOxxiHo4UJ/xgNPebw/JybXcsBNg6NjMMxwoTfSEOPOTw3+waXA2wcGhuHRsKE31hD&#10;jzl4X/eHjUMT49BYmPCbaOgxh6dnXeNaDrBxKDQOTYQJv1BDjzl4rwOBjcOxxqFQmPCP1dBjDt7r&#10;YWDj8GPjcKww4f9YQ485PDnzMte6gI3Dccbhx8KEf5yGHnPwXh8FG4fjjcNxwoR/vIYec3hiRgvX&#10;coCNwwnG4Xhhwj9BQ485eK+Xg43DicbhBGHCP1FDjzl4rxuEjcNJxuFEYcI/SUOPOXSZ9gfXuoCN&#10;w0+Mw0nChP8TDT3m4L2OFDYOqXH4iTDhpxp6zMF7PS1sHDLjkAoTfqahBx12+VtGZWXNHCKpJqlk&#10;rreHjUORcciECb9IQ485eK+vho3DycahSJjwT9bQYw4dp57j2iZh43CKcThZmPBP0dCjDr5r3WHj&#10;cKpxOEWY8E/V0GMOjzqv+YeNQ1PjcKow4TfV0IMOzvc+wMbhNOPQVJjwT9PQYw4dpvzatT3AxuEM&#10;43CaMOGfoaH7HA7Zsd/JQxWfLj0/38n3N9fV7pdtbNq6050y38ke3+t8Jy3btf5pfr6TLT8pLk7S&#10;u+8um5/vJD/fSX6+k/x8J/n5TvLzneTnO8nPd5Kf7yQ/30l+vpP8fCf5+U7y85381893soecsymj&#10;Z422/4/5Tlq2q3Rm7rwO51MPlS/Vk3CelZt3vpO+clJoa0GS9DPnmfpW3FrQV84x9dPQtxZYVq4L&#10;5nuZ7wQ2Dv2NQz9hwu+vocccvPOdwMZhgHHoL0z4AzT0oIPz3CdsHAYahwHChD9QQ485eOc7gY3D&#10;m8ZhoDDhv6mhRx3O0W0zt/1802sCsHEYZBzeFCb8QRp6zMH7mgBsHAYbh0HChD9YQ485POZ8bQQ2&#10;DkOMw2Bhwh+ioQcdnHOuwMZhqHEYIkz4QzX0mIP3tTLYOAwzDkOFCX+Yhh5z8L5mCBuH4cZhmDDh&#10;D9fQYw7e105h4zDCOAwXJvwRGnrMwfsaMmwcRhqHEcKEP1JDjzl4X0uHjcMo4zBSmPBHaegxB+81&#10;BbBxGG0cRgkT/mgNPebgvbYCNg4lxmG0MOGXaOgxB+81JrBxGGMcSoQJf4yGHnPwXmsDG4exxmGM&#10;MOGP1dBjDt5rjmDjMM44jBUm/HEaeszBe+0VbBzeMg7jhAn/LQ095uC9Bg02DuONw1vChD9eQ485&#10;eK/Fg43DBOMwXpjwJ2joMQfvNYmwcZhoHCYIE/5EDT3m4L02EzYObxuHicKE/7aGHnPwXqMKG4dJ&#10;xuFtYcKfpKHHHLxzrsDG4R3jMEmY8N/R0GMO3muWYeMw2Ti8I0z4kzX0mIP32m3YOLxrHCYLE/67&#10;GnrMwXsNO2wcphiHd4UJf4qGHnPwXssPG4epxmGKMOFP1dBjDt73NMDGYZpxmCpM+NM09JiD970d&#10;sHGYbhymCRP+dA095uB9jwtsHGYYh+nChD9DQ485eN/rAxuHmcZhhjDhz9TQYw7e9zzBxmGWcZgp&#10;TPizNPSYg/e9X7BxmG0cZgkT/mwNPebgfQ8cbBzmGIfZwoQ/R0OPOXjfCwgbh7nGYY4w4c/V0GMO&#10;3vdEwsZhnnGYK0z48zT0mIP3vaGwcZhvHOYJE/58DT3m4H2PLGwcFhiH+cKEv0BDjzl43ysMG4dS&#10;47BAmPBLNfSYg3fOFdg4LDQOpcKEv1BDjzr43jsOG4dFxmGhMOEv0tBjDt730MPGYYlxWCRM+Es0&#10;9JiDd74T2DgsNQ5LhAl/qYYedejpOkcKG4dlxmGpMOEv09BjDmNX+Bxg47DcOCwTJvzlGnrQwTnH&#10;BmwcVhmH5cKEv0pDjzl45xqBjcNq47BKmPBXa+gxB+9cI7BxWGMcVgsT/hoNPeiwwjfvC2wcPjQO&#10;a4QJ/0MNPerg2yZh47DWOHwoTPhrNfSYwxjnfgEbh3XGYa0w4a/T0KMOvvlOYOPwkXFYJ0z4H2no&#10;MQfvWA0bh/XG4SNhwl+voQcdnHN0wcbhY+OwXpjwP9bQYw6jnXOuwMbhE+PwsTDhf6KhRx26Jdy+&#10;7TU12DhsMA6fCBP+Bg095uD9PQo2Dp8ahw3ChP+phh5z8P4+CRuHjcbhU2HC36ihxxy8cxnCxuEz&#10;47BRmPA/09BjDt7nF7Bx2GQcPhMm/E0aeszB+zwLNg6fG4dNwoT/uYYec/DO8Qkbh83G4XNhwt+s&#10;occcvM+7YePwhXHYLEz4X2joMQfv+QfYOGwxDl8IE/4WDT3m4J37FjYOW43DFmHC36qhxxy856Ng&#10;4/ClcdgqTPhfaugxB+9cyLBx2GYcvhQm/G0aeszBe34SNg68WVNm29W/g7RNmPCTSoQec/Cep4WN&#10;QxnjABd+GQ095uCdIxw2DmWNQxlhwi+rocccvOftYeNQYBzKChN+gYYec/DOGQ8bh3LGoUCY8Mtp&#10;6DEH7+s4sHEobxzKCRN+eQ095uB9PQs2DhWMQ3lhwq+gocccvH9LATYOFY1DBWHCr6ihxxy8r2/C&#10;xqGScagoTPiVNPSYg/dva8DGobJxqCRM+JU19JiD92+MwMahinGoLEz4VTT0mIP3dX/YOFQ1DlWE&#10;Cb+qhh5z8P7NGdg4VDMOVYUJv5qGHnPwXgcCG4fqxqGaMOFX19BjDt7rYWDjUMM4VBcm/BoaeszB&#10;+7eYYOOwm3GoIUz4u2noMQfv9VGwcahpHHYTJvyaGnrMwfu3uWDjsLtxqClM+Ltr6DEH7/VysHHY&#10;wzjsLkz4e2joMQfvdYOwcahlHPYQJvxaGnrMwfs362DjUNs41BIm/NoaeszBex0pbBz2NA61hQl/&#10;Tw095uCdcwU2DnWMw57ChF9HQ485dJr6O9e5INg41DUOdYQJv66GHnVo7nKAjUM941BXmPDraegx&#10;B++17rBx2Ns41BMm/L019JiDd74T2DjsYxz2Fib8fTT0oINzvhPYONQ3DvsIE359DT3m4J3vBDYO&#10;DYxDfWHCb6Ch+xxy50LlKWx+vpMiOQbLHllO90qZa7qoQOdg4sMGRZV39gOKKu7sRxTJ/L/y9XqS&#10;PmV7HS93eitbrdfxQ3pWOm3+FU/IfCe1wvOdJAt6nJp7zFwfvyrNz3eyJT/fSXFxcXrXXXfJnC93&#10;p/fcc4/M+3Jvet9996WtWrVK77///rR169bpAw88kLZp0yZ98MEH07Zt26bt2rVL27dvnz700EPp&#10;ww8/nD7yyCNphw4d0kcffTTt2LFj2qlTp/Sxxx5LO3funHbp0iV9/PHH065du6ZPPPFE2q1bt7R7&#10;9+7pk08+mfbo0SPt2bNn+tRTT6VPP/10+swzz6TPPvts+txzz6XPP/98+sILL6Qvvvhi+tJLL6Uv&#10;v/xy+sorr6S9evVKX3311fS1115Le/funfbp0yd9/fXX0759+6b9+vVL33jjjbR///7pgAED0oED&#10;B6ZvvvlmOmjQoHTw4MHpkCFD0qFDh6bDhg1Lhw8fno4YMSIdOXJkOmrUqHT06NH5+U7y853k5zvJ&#10;z3eSn+8kP99Jfr6T/Hwn+flO8vOd5Oc7yc938l8/30ktOTlg5zuRcwTNxq8a/tPceR05RVR8qHwP&#10;5yf+2flOHpAfnicnQ9rIfe66hgcqzSv3gJxjaqOhzytnWbkuuOLD5H/MYQ33bx18c/vCxuFB49BG&#10;mPAf1NBjDo865xeGjUNb4/CgMOG31dCjDmfL0vn2axJh49DOOLQVJvx2GnrQwTnnCmwc2huHdsKE&#10;315Djzl4z0PDxuEh49BemPAf0tCjDue41gVsHB42Dg8JE/7DGnrMwfu6BGwcHjEODwsT/iMaeszB&#10;O+cKbBw6GIdHhAm/g4YedHDOuQIbh0eNQwdhwn9UQ485dJ72e9f2ABuHjsbhUWHC76ihxxy8c67A&#10;xqGTcegoTPidNPSYg/e1U9g4PGYcOgkT/mMaeszB+xoybBw6G4fHhAm/s4Yec/DOuQIbhy7GobMw&#10;4XfR0GMO3Wdc4tomYePwuHHoIkz4j2voMQfvnCuwcehqHB4XJvyuGnrMwXuNCWwcnjAOXYUJ/wkN&#10;Pebw1KyrXOsCNg7djMMTwoTfTUOPOXjnXIGNQ3fj0E2Y8Ltr6DGHZ2e3dC0H2Dg8aRy6CxP+kxp6&#10;zOG52Te6HGDj0MM4PClM+D009JiDd84V2Dj0NA49hAm/p4Yec3hx7i2u5QAbh6eMQ09hwn9KQ485&#10;eOdcgY3D08bhKWHCf1pDjzl4r1GFjcMzxuFpYcJ/RkOPOXj/PiJsHJ41Ds8IE/6zGnrMwTvnCmwc&#10;njMOzwoT/nMaesyhz4J7XdskbByeNw7PCRP+8xp6zME75wpsHF4wDs8LE/4LGnrMwXstP2wcXjQO&#10;LwgT/osaesyh/8I2rnUBG4eXjMOLwoT/koYec/DOuQIbh5eNw0vChP+yhh5zeHPRQ67lABuHV4zD&#10;y8KE/4qGHnPwzrkCG4dexuEVYcLvpaHHHLzveYKNw6vGoZcw4b+qoccchizp6FoXsHF4zTi8Kkz4&#10;r2noMQfvnCuwcehtHF4TJvzeGnrMwfteQNg49DEOvYUJv4+GHnMYvrSLa13AxuF149BHmPBf19Bj&#10;Dt45V2Dj0Nc4vC5M+H019JiD9z2ysHHoZxz6ChN+Pw095uB9rzBsHN4wDv2ECf8NDT3m4J1zBTYO&#10;/Y3DG8KE319Djzr45lyBjcMA49BfmPAHaOgxB+/7+GHjMNA4DBAm/IEaeszBO+cKbBwGGYeBwoQ/&#10;SEOPOvR0jQ+wcRhsHAYJE/5gDT3m4J1zBTYOQ4zDYGHCH6KhBx2cc67AxmGYcRgiTPjDNPSYg3fO&#10;Fdg4jDIOw4QJf5SGHnPwzrkCG4cS4zBKmPBLNPSgg3POFdg4jDEOJcKEP0ZDjzr49gvYOIw1DmOE&#10;CX+shh5zGLPC5wAbh3HGYaww4Y/T0KMOvjlXYOPwlnEYJ0z4b2noMQfvWA0bh/HG4S1hwh+voQcd&#10;nHOuwMZhgnEYL0z4EzT0mIN3zhXYOEw0DhOECX+ihh5zGLXcN+cKbBzeNg4ThQn/bQ096vCE65gF&#10;G4dJxuFtYcKfpKHHHLy/T8LG4R3jMEmY8N/R0GMO3jlXYOMw2Ti8I0z4kzX0mIN3zhXYOLxrHCYL&#10;E/67GnrMYdjSTq7tATYOU4zDu8KEP0VDjzl451yBjcNU4zBFmPCnaugxB++cK7BxmGYcpgoT/jQN&#10;PeYwaPEjrnUBG4fpxmGaMOFP19BjDt45V2DjMMM4TBcm/BkaesxhwKJ2ruUAG4eZxmGGMOHP1NBj&#10;Dt45V2DjMMs4zBQm/FkaeszBO+cKbBxmG4dZwoQ/W0OPOfQtvd+1LmDjMMc4zBYm/DkaeszBO+cK&#10;bBzmGoc5woQ/V0OPOfRecLdrOcDGYZ5xmCtM+PM09JiDd84V2DjMNw7zhAl/voYec/DOuQIbhwXG&#10;Yb4w4S/Q0GMOL8+7zbUuYONQahwWCBN+qYYec/DOuQIbh4XGoVSY8Bdq6DEH75wrsHFYZBwWChP+&#10;Ig095vD8HN9rzbBxWGwcFgkT/mINPebgnXMFNg5LjMNiYcJfoqHHHJ6eda1rm4SNw1LjsESY8Jdq&#10;6DEH75wrsHFYZhyWChP+Mg095uCdcwU2DsuNwzJhwl+uocccvNfkwMZhhXFYLkz4KzT0mIN3zhXY&#10;OKw0DiuECX+lhh5z6DbjItc2CRuHVcZhpTDhr9LQYw7eOVdg4/CecVglTPjvaegxh67Tz3ctB9g4&#10;vG8c3hMm/Pc19JhDl+l/dDnAxmG1cXhfmPBXa+hBB+c1nLBx+MA4rBYm/A809JiDd84V2DisMQ4f&#10;CBP+Gg095vDYtHNd6wI2Dh8ahzXChP+hhh5z8F7bDBuHtcbhQ2HCX6uhRx1813jDxmGdcVgrTPjr&#10;NPSYg/dad9g4rDcO64QJf72GHnPw/q1X2Dh8YhzWCxP+Jxp6zME73wlsHDYYh0+ECX+Dhh51OMu1&#10;X8DG4VPjsEGY8D/V0H0OhwiR98Xk51yR970Ufb9zrqypXue0+udfJ3Ou1A7PuSJ/M/pU3Sjkf7ne&#10;rHvH/Jwr+TlX0vycK/k5V8qUKZPddVeZrGx+zpX8nCv5OVfyc67k51zJz7mSn3MlP+dKfs6V/Jwr&#10;+TlX/uvnXKkt5wXsnCtyjqBZs+61z8yd15FTROE5Vy6oLNcKFyTJhXJfuuNvyVxQeVjBBZVLK1yo&#10;oQ8rsKxcF63iw+R/33XOFdg4tDAOFwoTfgsNPebgnXMFNg4XGYcWwoR/kYYedfDNuQIbh4uNw0XC&#10;hH+xhh5z6OiccwU2DpcYh4uFCf8SDT3q8FvZWr597hnYOFxqHC4RJvxLNfSYQ6ep57gcYONwmXG4&#10;VJjwL9PQow6/cznAxuFy43CZMOFfrqHHHLxzrsDG4QrjcLkw4V+hocccOjvnXIGNw5XG4Qphwr9S&#10;Q486+OZcgY3DVcbhSmHCv0pDjzl4X7eEjcPVxuEqYcK/WkOPOXjnXIGNwzXG4Wphwr9GQ485eOdc&#10;gY3DtcbhGmHCv1ZDjzl4X8+HjcN1xuFaYcK/TkOPOXjnXIGNQ0vjcJ0w4bfU0GMO3us7YONwvXFo&#10;KUz412voMYceM69wjZOwcbjBOFwvTPg3aOgxB++cK7BxuNE43CBM+Ddq6DEH73VPsHG4yTjcKEz4&#10;N2noMQfvnCuwcbjZONwkTPg3a+gxB++cK7Bx+JNxuFmY8P+kocccXpjzJ9c2CRuHPxuHPwkT/p81&#10;9JiDd84V2DjcYhz+LEz4t2joMQfv9aGwcfiLcbhFmPD/oqHHHHrNu921LmDjcKtx+Isw4d+qoccc&#10;vHOuwMbhNuNwqzDh36ahxxy8103DxuGvxuE2YcL/q4Yec/DOuQIbh9uNw1+FCf92DT3m4J1zBTYO&#10;dxiH24UJ/w4NPebwxsIHXNskbBzuNA53CBP+nRp6zME75wpsHIqNw53ChF+socccvO8vgY3DXcah&#10;WJjw79LQYw7eOVdg43C3cbhLmPDv1tBjDt45V2DjcI9xuFuY8O/R0GMOg5d0cG2TsHG41zjcI0z4&#10;92roMQfvnCuwcbjPONwrTPj3aegxB++cK7BxaGUc7hMm/FYaeszB+35E2DjcbxxaCRP+/Rp61KGL&#10;a3uAjUNr43C/MOG31tBjDt73p8LGoY1xaC1M+G009JiDd74T2Dg8aBzaCBP+gxp6zME73wlsHNoa&#10;hweFCb+thh516O7aHmDj0M44tBUm/HYaeszB+x562Di0Nw7thAm/vYYec/DOdwIbh4eNQ3thwn9Y&#10;Q485eOcagY1DB+PwsDDhd9DQgw7OuUZg49DROHQQJvyOGnrMwTvXCGwcuhiHjsKE30VDjzl45xqB&#10;jUNX49BFmPC7auhBhxU9XfsmbBy6GYeuwoTfTUOPOYxxOsDG4f/YOw/4KIr2jw8BpAgapQiK0hUB&#10;pQuB3MwBl9Ah9N5D7yBFapCOoFTpHZGmIqKCUoIURVFRsKDwAgL2gg3xFeX/+02yMOY1Mk7Q8Jfd&#10;Dw/7ZLN33+/Nzj6zt7e3WWQ4LAST/EU6mLs62N3ng2w6LDYcFoFJ/mIdzN0cbGsU2XRYYjgsBpP8&#10;JTqYOzpY3ueDbDosNRyWgEn+Uh3M3Rxsxyyy6bDMcFgKJvnLdDB3c7C9zwfZdFhuOCwDk/zlOpi7&#10;Odgew5BNh5WGw3IwyV+pg7mbg+09Nsimw2OGw0owyX9MB3M3B9tjWrLpsMpweAxM8lfpYO7mYHuP&#10;DbLp8LjhsApM8h/XwdzNwfY9Dtl0WG04PA4m+at1MHdzsH2vRzYd1hgOq8Ekf40O5m4OtvfYIJsO&#10;aw2HNWCSv1YHczcH2/f+ZNNhneGwFkzy1+lg7uZgew6EbDqsNxzWgUn+eh3M3Rxs77FBNh2eMBzW&#10;g0n+EzqYuznYnhMjmw5PGg5PgEn+kzqYuznY3mODbDo8ZTg8CSb5T+lg7uZge46UbDpsMByeApP8&#10;DTqYuznYnismmw5PGw4bwCT/aR3M3Rxs77FBNh02Gg5Pg0n+Rh3M3RxsPzsgmw7PGA4bwST/GR3M&#10;3RxsP0Mhmw6bDIdnwCR/kw7mbg62nyWRTYdnDYdNYJL/rA7mbg62n6mRTYfnDIdnwST/OR3M3Rxs&#10;77FBNh2eNxyeA5P853Uwd3Ow/YyVbDpsNhyeB5P8zTqYuznYftZMNh22GA6bwSR/iw7mbg6299gg&#10;mw4vGA5bwCT/BR3M3Rxsrz0gmw4vGg4vgEn+izqYuznYXoNBNh22Gg4vgkn+Vh3M3Rxsr0Uhmw7b&#10;DIetYJK/TQdzNwfba3LIpsN2w2EbmORv18HczcH2Hhtk02GH4bAdTPJ36GDu5jDP8h4bZNMh3nDY&#10;ASb58TqYuznYXqtGNh12Gg7xYJK/UwdzRwfLe2yQTYeXDIedYJL/kg7mbg621y6STYddhsNLYJK/&#10;SwdzNwfbe2yQTYfdhsMuMMnfrYO5m4PtPTbIpsMew2E3mOTv0cHc1cHuml6y6bDXcNgDJvl7dTB3&#10;c7C9xwbZdHjZcNgLJvkv62Du6tDQ6lwx2XR4xXB4GUzyX9HB3M3B9j4fZNNhn+HwCpjk79PB3NXB&#10;7m+9kk2HVw2HfWCS/6oO5m4OtvcaIZsOrxkOr4JJ/ms6mLs6xFj1B7LpsN9weA1M8vfrYG7n4H03&#10;xL/XyJW/18gdwwpGtQ9fiHuN5Lii9xqpcC7Sv9eIf68R/14j8f69Rvx7jeRXy5blVwUKFPDvNeLf&#10;a8S/14h/rxH/XiP+vUb8e4349xrx7zXi32vkX3+vkRw4Y5T0XiMVzm2t4Z3XScm9Rspnxt8mwD1t&#10;K2B+JPFeI+UzH09XPvOR6yroYH48ncnycmhdkXuNkE2HCMOhApjkR+hg7uZge68RsulQ0XCIAJP8&#10;ijqYuzrY3WuEbDpUMhwqgkl+JR3M3Rxs7zVCNh0iDYdKYJIfqYO5q0Mjq3OfZNMhYDhEgkl+QAdz&#10;Nwfbe42QTQdpOATAJF/qYO7qYHevEbLpoAwHCSb5SgdzNwfbz6nIpkPQcFBgkh/UwdzNwfbzOrLp&#10;UNlwCIJJfmUdzN0c5lp+bkk2HaoYDpXBJL+KDuaODpZ/I4FsOlQ1HKqASX5VHczdHGw/xyabDiHD&#10;oSqY5Id0MHdzsP08n2w6RBkOITDJj9LB3M3B9roGsukQbThEgUl+tA7mbg6213eQTYdqhkM0mORX&#10;08HczcH2Ohey6VDdcKgGJvnVdTB3c7C93odsOtQwHKqDSX4NHczdHGyveyKbDjUNhxpgkl9TB3M3&#10;B9vrv8imQy3DoSaY5NfSwdzNwfY6OLLpUNtwqAUm+bV1MHdzsL0ekGw61DEcaoNJfh0dzN0cbK+L&#10;JJsOdQ2HOmCSX1cHczcH27/BRjYd6hkOdcEkv54O5m4OttfJkk2HGMOhHpjkx+hg7uZge70w2XSo&#10;bzjEgEl+fR3M3Rxsr5smmw4NDIf6YJLfQAdzNwfb68fJpkNDw6EBmOQ31MHczcH2Onqy6dDIcGgI&#10;JvmNdDB3c7D9PgHZdGhsODQCk/zGOpi7Odh+r4JsOjQxHBqDSX4THczdHGy/X0I2HZoaDk3AJL+p&#10;DuZuDrbfsyGbDs0Mh6Zgkt9MB3M3B9vvG5FNh+aGQzMwyW+ug7mbg+33rsimQwvDoTmY5LfQwdzN&#10;wfb7Z2TToaXh0AJM8lvqYO7mYPu3rsmmQyvDoSWY5LfSwdzNwfb7iGTTobXh0ApM8lvrYO7mYPu9&#10;TLLp0MZwaA0m+W10MHdzsP1+Ktl0aGs4tAGT/LY6mLs52H5Pl2w6tDcc2oJJfnsdzN0cbL+vTDYd&#10;OhgO7cEkv4MO5m4Ott/bJpsOHQ2HDmCS31EHczeHXZbfXyebDrGGQ0cwyY/VwdzR4fRiq3ODZNOh&#10;k+EQCyb5nXQwd3OwvdcI2XTobDh0ApP8zjqYuzostWoHsunQxXDoDCb5XXQwd3Owvd8J2XToajh0&#10;AZP8rjqYuzoss2oHsunQzXDoCib53XQwd3SwvOcK2XToYTh0A5P8HjqYuznY3nOFbDr0MRx6gEl+&#10;Hx3M3Rxs77lCNh36GQ59wCS/nw7mjg6n7fYLsukwwHDoByb5A3Qwd3OwrQ9k02Gg4TAATPIH6mDu&#10;5mB7vxOy6TDIcBgIJvmDdDB3c3jplN29qcimw2DDYRCY5A/WwdzVYaFVfSCbDkMMh8Fgkj9EB3M3&#10;B9t7lZFNhwcMhyFgkv+ADuZuDrbHUWTTYZjh8ACY5A/TwdzNYftHdveuI5sOww2HYWCSP1wHc1eH&#10;OVb9gWw6jDAchoNJ/ggdzN0cbO9lSDYdRhoOI8Akf6QO5m4Otvc7IZsOowyHkWCSP0oHczcH2/eb&#10;ZNMhznAYBSb5cTqYuznY3uOTbDqMNhziwCR/tA7mbg625x/IpsODhsNoMMl/UAdzNwfb8zBk02GM&#10;4fAgmOSP0cHczcH23rdk02Gs4TAGTPLH6mDu5mB7Xo5sOowzHMaCSf44HczdHGzvhUw2HcYbDuPA&#10;JH+8DuZuDrbnacmmwwTDYTyY5E/QwdzNwfZ8Ndl0mGg4TACT/Ik6mLs52N4jnGw6TDIcJoJJ/iQd&#10;zN0cbD+/IJsOkw2HSWCSP1kHczeHtYeHWo2bZNPhIcNhMpjkP6SDuZuD7f1OyKbDFMPhITDJn6KD&#10;uZuD7ed6ZNNhquEwBUzyp+pg7uZg+7cUyKbDw4bDVDDJf1gHczcH2895yabDI4bDw2CS/4gO5m4O&#10;tp93k02HaYbDI2CSP00HczcH278xQjYdphsO08Akf7oO5m4Ottc/kE2HGYbDdDDJn6GDuZuD7XUg&#10;ZNNhpuEwA0zyZ+pg7uZgez0M2XSYZTjMBJP8WTqYuznYXhdENh1mGw6zwCR/tg7mbg62f4uJbDo8&#10;ajjMBpP8R3Uwd3Ow/ZtUZNNhjuHwKJjkz9HB3M1h7tutrMYssukw13CYAyb5c3Uwd3OYY3ndINl0&#10;mGc4zAWT/Hk6mLs6NLdqB7LpMN9wmAcm+fN1MHdzsP2bdWTTYYHhMB9M8hfoYO7mYHu/E7LpsNBw&#10;WAAm+Qt1MHd1aGy1LcimwyLDYSGY5C/SwdzNwfZ+J2TTYbHhsAhM8hfrYO7q0NCqHcimwxLDYTGY&#10;5C/RwdzNwfZ+J2TTYanhsARM8pfqYO7qYHe/E7LpsMxwWAom+ct0MHdzsL3fCdl0WG44LAOT/OU6&#10;mLs6xFj1B7LpsMJwWA4m+St0MLdz8L6f4t3v5BV8eWYrIqpOdLGiQSEKwSiXtopTepYkt1nnzqAQ&#10;4XgclPWUMZgmXRFkeRBh4fEfJizVq8QhjxNxlaLEhmxRZYNp9N/m5e9tOKWDIg2fMxwhlq4Pifj8&#10;IRH8LSSWPhqyeXzh4O898wbTXuTfEcx0Mc8fzHAxN593Q9j6CKI5hWVZvyXt1Huiykz7MJQxGBZW&#10;Fsv4mr3XO5ErcTo0KzosIbv4u/Hjx1/IGMyZtjiW50PwMd46iauKCxdGqU8LVqwpsK1yBHNebF+u&#10;VygxMJPe+mbOddoiKiCYc87Jm4uwNKJ0wiIBl8QsYeb1Fz7Oy9Njm/FbGuQeQp/8Br88ivkJfEeK&#10;6+1qcuK+XU3m3+Ktz77m5fh1nOFbGT9708Wcz1EEkQXBPBrRDNDaiGuxn16t+4/v9dfqjd9e/472&#10;utLjRvZ3D4Xcx41b/sK4cUsy40ZcACU2cbqUs/ZebtyITXzUXx03lmOs4LixDnNv3IjtvrNXbPey&#10;JbyxIvlxI+7iWIHh5GLujxvcGJeO2/x68++oN/52/Hdsxys8bkSkbNzI9afjRr6D1WryPUfC+41c&#10;yYwb//z7DY4b7yPM9xuly/H9xon7Lj9uiItjBQrlxfyPxo1P0+GeDwj//cbV837dr4P/jjr4j2zH&#10;+EM4HxSJc0HjQ7iyLzXOB0VUq/pRqH/Lmfp8UBAFpyzCOx/0BnI9yWP6fBBrkBdc7q13QQicG0qb&#10;tjqWRSYux2mQhBNFmJUsEFtDfJ63hihSPzr++yU18n2TpUbcd9/U4Cq5juStme9ojhoCN8lMg59z&#10;4PxWOOYoa5pVCHMGJrfzRhgcaiU8Hv/D1Ji8WszX5OXw1ueNSmLZ9Ti4nwWRAThvdBC/wD8xtULX&#10;e0PqbKHzUTuKbqp9sFDXhnmLeY9N/r3ApTqOp/jTmr4QjTANcS3W9Ct97JF1+PHQsm+fR99Om7Ys&#10;Gp7n69hncVvuhL65sng1Ebc9JNauqabDy9OMFtmDaePCsRo2P3vNBe9cH/so+yMDXSXZ96R34be5&#10;EFw/YUroe15f4fJsCO/8obc8I560CZaTlxYdagc6XT7Mj2BO7zv6/dzyt35bWsu+W1p7j8Gv47zn&#10;4vN6y5Ea5zHjKuPnxOlSzr4fjWiEqI5gv/vzc8PZ/+fcMNsn+f02+TZqC14FBB045+TNzfO9tvut&#10;125p0CDb0F4FMT92mXb7q21VBI7eNmO7dUW0QiTdX5Ocd48Qx9eGZla/43c1Puk6WSN/Cc0uMSOU&#10;tO/Z9Dfvddj0q8Nol+nphDiL+ZOYs1+NHJmrRptR79dcPOL9mt5z4dd+vzL2x/fQIA+jvX7G/OnL&#10;tJvXhmhaq33w7+xXGW64PupQyTV/0q+SH1u912HTrzZkxD1c0gvxOuadMWe/+imqTtEu0fcUmxB1&#10;z+/GycvXq0vjJJ7mYu36++tV8m1xuXqVG6IJU0Kt937y2jDpcYZXr55Ee1VDex3AvNtl2s17Ljy3&#10;0a8utQ+W/66timDB31WvMozMFTX1kel/e7+akAnXjGJ/W4n5msT97qnasYXy1gkVVrVDhb02satX&#10;l9onaVv9vePgP9+vxqG9JqG9Hsd8/WXazWvDq6JffV046rMNa//2ftUGx/WNsb8Nw7w/5qxXXRo+&#10;UfS9hlOL/dRgql+v0B5ev0DzXDwubYX2aogFIzEfeJl28x7v0q8K4EGsXRcwcd/MhwKaHeFyrAV9&#10;hadInC7lRYMJx/K59G8uLTfXvxPrhOP32IX09I+cG3C4VuRq9Soc/H37/dVrWMxt8c11ceqlC0dD&#10;L6l9oXR4XvYPTvkRGD719Tuc8z1/EFESgS4q8iHSJEY45p2wcAL60ubrcc4CA0fSnwthHUZybDxU&#10;s8O5SuKE3UH3E+/nBkj6Asp130Af9pZzPo0y+GpMOpGucu7ug7sdmi/EjVjR62P6t8Z/pWIbdDk3&#10;6pJn06wJ3sYq12waO0hv+ou1iu2dE8G+wf365sScTc6fE/tMWCPksYgz1wlRANEQ/aAh5nx80onb&#10;pXaShaxLnPg85UU5UUrkE7mRm+HVvxvQkYrgd2Tz+Qsk5nx8NPLzkDuDSFrbzP5n5kWDft0qhHbj&#10;9jTbxcxLp/K1d6YL69aPwR9DVStuTJW65bHZ99gHwxHe5NctryX+2XlK6lZfqK5FveqOcUxlxHX5&#10;mP9R3UI5S7ZuNcPvSoniOOdWBuf9/7d2eXXMr2GXr7XXyrHX8awZoy7EbEuVGuax/RqGHfcqmVJa&#10;w0ajdu1C7cqJcxQ/pKCGlUYVK+3XsBR91+BaqWGthuWICsuzIVVqmMf2a9hVUsCgkdIa1gy1qzlq&#10;11eYT05BDYsQEeI+v4b5NSxx1yga/OPjTr6X7Pxpgah896bOcZjH9mvYv6eGlcBJgJ2oXbsx/y4F&#10;Naw0KliEX8P8GmZRwx7udCR0122pcz7MY/s17P97Dbugz+P3xMs4iZNdvH6iLc6LzU+mhmHxn54P&#10;u0/ci3P55VHBfn8e3z8X9pv1d9avlfeRPSPPhs5+8VCqvI/02H79wo56lUxu7yMT6ldfvIaNqFvl&#10;8UFjNZwT64o5t23S6fLn88uigpX5w88i/Rrm17Ckn0l+OzZT1MEW81Klhnlsv4Yl3ctT7+eU1DAe&#10;g81F7VqB2pUd58IOJVPDLncMFqGPwXg1hX8MFo42cLlv0LVyDPbGzzmierybOsdgHtuvX+ykV8eU&#10;kvrVFy+hHeoWj8F+xDxlx2BlcRTmX1ORB20ajvBrWPLn8g8tKBS1au6yVDkG89h+DWMnvTqmlNQw&#10;HoPVxDn806hhezHP6XgejMdgZfW7SP8YLJzdwr8eX18Pn4ttYXyXgp9FTv+uRFSG4UdTpX55bL9+&#10;6Q1zVfznVr+EPo/fCK/gAurWbpzougXfzfgRc27bpFMaLKidZCGvpecUg+UlETzfVRiRBeFff49G&#10;MPZbM79W3iuyVmwauDvV6hTZfp1iP7w6pitRp87j+Ip16h7HOlUOTeHXKbt7YV9Ldaptn3WpVqfI&#10;9uvU1VGjaJGSOtUMj+fxVFnUqZKoU/ye6x8dT3HZnx1PlcIRFeuUX6v8WoVuoCfvvV+WbjNSrVaR&#10;7dcqb4uk/vxK1KoeOHfFWrUQc7daVc6vVX/hb4xcS8dVvff0T7VaRbZfq1K/RnkGV6JWrcBNg1ir&#10;DmHuUqtK+8dVob/y95CupVq1b3Mw1WoV2X6t8ipF6s+vRK3iH+xircriXKv84yq/VnFfuHSfNL4H&#10;/Pnz/aHU+vzPY/u1KvVrlGeQklrFz/+64Fz6bsQohP/53x9fN2Tug6VTeJ+ra+WY6ue1e0Op9fmf&#10;x/brlFclUn+ekjrVDvrlUJ/4+R/rVHKf//GessmdV2etK4f3fyUx986t++fX/fPr6A560sdW3eND&#10;qfVZ4M+JbL9meVsk9ecpqVk9oZ8WtYqfBbJmJfdZIH6dbM3i54m8ZyCrVknkZt3y8sJY7l9z9ef3&#10;Jr1mjrlQQ1Lr80HWL//zQeyMV9F0JeoXPx9k/Uru80Gb+vVHx11+/fK/H22+r/aOv1LrM0PWL/8z&#10;w6uoeEHlStQvfmbI+pXcZ4aXq1+l/eMvUdo/56WPsbl3FA3+8TlCr36l1ueIrF/+54jcQlfPdCXq&#10;Fz9HZP1K7nNEm/rlH38J/x6BibvFn9WvajOPhvKMOZ0q10F4bP/817+jfrXDy/gKdSsd77OFKIfg&#10;tk06Xe6cPa+Fj8CDvPeLnPvnvP74GMR8P3WtnPNa0+tcqtUsj+3XrKR7der9nJJjrnbQ3oU6xZqV&#10;NWNKaharll+zRHx+/3pT9AOzLvN9YoaVmaJS6zjLY/s1S2+Yq+K/lNas+ahVrFmnUlizSqE1/OMs&#10;v2bl0nvF7687jbjpllSrWR7br1lXRbnSEimtWf0yJdSsFzF3f29YCn+HzK9Z/nHW/17/weOs7iML&#10;pVrN8th+zfr31KzquLcDj7NmYJ6SmlXGr1khv2b9cc2a+GqJqN05SqXKOXiPfQVr1s0bOpUccUPn&#10;Q/NZBXAp0R9OpWIbdDk3KuEayQmAN80qRCT2M39K2TUQvOb9V9SqhWjTe/FdxNcx57ZNOl3u/n7p&#10;Lwh9nOWfd/fPu7Pv8NjqVL6dobNFSqZKnfLY7Mu89jkc4U3o7r/7uQF+7osOznXfwP0qvfU4n8aO&#10;L8TEdCJd5dzdB3djlboRK/p1SrfLX/ovpe8HM+Gzwnlo+8WYv4o5t1fS6XKfFY4cVHxs1foJtao0&#10;HsywrVm5AMyCiKoTXaxo8PL7uc06d+J5wuHg9aer9TO5q9WrtHnd2bRcUaLdPnyeUCIkRP+qhZO0&#10;bd5g2ovXaN0RzHQxzx/McDFPbpuxns1oVSxq02OnUlTPJuFcRi30380Ya3n8kvTnQugLjKSfB3hs&#10;dL8rXs/M42yNNv579tNsN7WecWlB35sGVWb9SyiLl5Zfi1lK6lkzNNhzGIh+RV/Ijb5wL/oCt23S&#10;icuS+75iDH53f5tVbUpjzrCtYxtuFmIl4u+tY1nTBeFUFhEWHs9L1Lw+E440TkdcpSixIVsU8vCk&#10;93MvG8x6cZ+8WmvP1eqV0rq3IWx9BLaJnsKyrI8Yn/6T0NGI+qGMwdxpYsKFCCG4TdNhjckIjrmJ&#10;025s2hAj5sCMC8s/3nvBm4t8vat6K13Mv0tf7UJiIYmLE5Xi4uIqxcfHYy4ily7NFxkfH4w8frxd&#10;JJZHTps2DcuWRm7YsAHL4yMPHDiA3x2PPHPmDH4vAhMnZgxMmxYemDs3VwCPDaxeXSSwYUPJwObN&#10;FQJ4nsArr1QPHDgQE3j//WYBPGfg00+7Bs6c6Rs4d25IAM8fGDt2LJ5jYmDKlCl4nmmBWbNm4bnm&#10;BhYuXIjnWxpYuXIlnnN1YP369XjeDYFNmzbhuTcHtm7diuePD+zevRuMVwL79+8H50Dg0KFDYL0f&#10;OHLkCHjHA6dOnQLz08CXX34J7pnADz/8APa5wPnz58EX8sEHw+TYsenk+PHXSbwWOXlyZjllShb5&#10;8MM3SLwuOWPGzXLWrOzy0UdzSrxGOX/+rXLhwjxy8eI7JF6vXL68gFy5spBctepOidcu164tKtev&#10;Ly6ffPJeiXaQGzeWlps2lZXPPXefRJvIF16oKLdujZTbt0uJ9pEvvVRF7t4dknv3Rku0lXz11Zpy&#10;//7a8o036kq0m3z77Qby0KFG8t13m0i0ofzggxbyyJFW8j//aSPRnvKjjzrIU6di5ccfd5ZoW/n5&#10;593ll1/2lF9/3VuineV33/WXP/xwvzx7dpBEm8v//neoPH9+uPztt5ES7S9Hjx6NNnhQjhkzBu0w&#10;Vo4bNw5tMV5OmDAB7TFRTpo0CW0yWT700ENolyly6tSpaJuH5SOPPIL2mSanT5+ONpohZ86ciXaa&#10;JWfPno22elTOmTMH7TVXzps3D202Xy5YsADttlAuWrQIbbdYLlmyBO23VC5btgxtuFyuWLEC7bhS&#10;PvbYY2jLVfLxxx9He66Wa9asQZuulevWrUO7rpdPPPEE2vZJ+dRTT6F9N8inn34abbxRPvPMM2jn&#10;TfLZZ59FWz8nn3/+ebT3Zrllyxa0+QvyxRdfRLtvldu2bUPbb5c7duxA+8fLnTt3Yhu8JHft2oXt&#10;sFvu2bMH22KvfPnll7E9XpH79u3DNnlVvvbaa9gu++Xrr7+ObfOGfPPNN7F9Dsi33noL2+htefDg&#10;QWynQ/Kdd97BtnpXvvfee9he78vDhw9jm30gP/zwQ2y3I/Lo0aPYdv+Rx44dw/Y7Lk+cOIFt+JE8&#10;efIktuMpefr0aWzLj+Unn3yC7fmp/Oyzz7BNP5dffPEFtuuX8quvvsK2/Vp+88032L5n5Lfffott&#10;/J38/vvvsZ1/kD/++CO29Vn5008/YXufkz///DO2+X/lL7/8gu1+Xv7666/Y9r9J1ASF/q/SpEmj&#10;Ro9Oo8LCwhT2BZU2bVo1ZkxalS5dOoX9QqVPn16NG5deXXfddQr7iMqQIYOaMCGDypgxo8L+ojJl&#10;yqQmTcqkMmfOrLDvqOuvv1499ND1KkuWLAr7kcqaNauaOjWruuGGGxT2KXXjjTeqRx65UYWHhyvs&#10;X+qmm25S06ffpG6++WaFfU1ly5ZNzZyZTWXPnl1hv1M5cuRQs2fnUDlz5lTYB9Utt9yi5sy5ReXK&#10;lUthf1S5c+dW8+blVrfeeqvCvqluu+02tWDBbSpPnjwK+6m6/fbb1aJFt6s77rhDYZ9VefPmVUuW&#10;5FX58uVT2H9V/vz51bJl+VWBAgUU9mVVsGBBtWJFQVWoUCGF/VoVLlxYPfZYYXXnnXcq7OPqrrvu&#10;Uo8/fpcqUqSIwv6u7r77brVmzd2qaNGiCvu+KlasmFq3rpgqXry4Qh1Q99xzj3riiXvUvffeq1AT&#10;VIkSJdRTT5VQJUuWVKgPqlSpUurpp0up0qVLK9QKVaZMGfXMM2VU2bJlFeqGKleunHr22XLqvvvu&#10;U6ghqnz58ur558urChUqKNQTFRERobZsiVAVK1ZUqC2qUqVK6sUXK6nIyEiFOqMCgYDati2gpJQK&#10;3V5x2rFDqWAwqFB/VOXKldXOnZVVlSpVFGqRqlq1qtq1q6oKhUIKdUlFRUWpPXuiVHR0tEKNUtWq&#10;VVMvv1xNVa9eXaFeqRo1aqh9+2qomjVrKtQuVatWLfXaa7VU7dq1FeqYqlOnjnr99Tqqbt26CjVN&#10;1atXT735Zj0VExOjUN9U/fr11Vtv1VcNGjRQqHWqYcOG6uDBhqpRo0YKdU81btxYvfNOY9WkSROF&#10;GqiaNm2q3nuvqWrWrJlCPVTNmzdXhw83Vy1atFCojaply5bqww9bqlatWinUSdW6dWt19Ghr1aZN&#10;G4Waqdq2bauOHWur2rVrp1A/Vfv27dWJE+1Vhw4dFGqp6tixozp5sqOKjY1VqKuqU6dO6vTpTqpz&#10;584KNVZ16dJFffJJF9W1a1eFequ6deumPvusm+revbtC7VU9evRQX3zRQ/Xs2VOhDqtevXqpr77q&#10;pXr37q1Qk1WfPn3UN9/0UX379lWoz6pfv37q22/7qf79+yvUajVgwAD1/fcD1P33369Qt9XAgQPV&#10;jz8OVIMGDVKo4Wrw4MHqp58GqyFDhijUc/XAAw+on39+QA0dOlShtqthw4apX34ZpoYPH65Q59WI&#10;ESPUr7+OUCNHjlSo+WrUqFHq0nucnhWFOIO4r5IQgxGLKom4HZifrCTi00aKuJyR+FZNpIgPRIpg&#10;A/zcBfMR+HkS5rPxu2WRIt8TkWLplkjRbi9+fxDLTkSK419j/mukOJA+IIJZA+JM9oCIzxMQBwoF&#10;RPg9ARFXLiDySSyPDggRExAxzfH7DgHRt2dAtBuEx8QhHxcQmydjvWkBsXp2QFRfEBAZlwXEp6sQ&#10;6/G4Z7DeloCYuwPPuRfr7MdjDwZEhQ8CouQJPOenATHxm4A4fjYgmv0WEOfCpHj/Oil2Z5Yi/gYp&#10;DtwsxZmcUuS5TYpWeaVYX1CKLEWkGF5civMlpZhSToqSFaU4LqVYWlWKvtWliKkj0Q6IplLUbiVF&#10;z/ZSzO0sxaEeeJ5+UgwZJMWRYVKsjcPvxkhRdrwU6SZJ8cFDUjz3sBTzp0vx4Cwp+s+Rout8KWIX&#10;IZZi3RV47CopJq8Ba70UW5/C82yUIuw5KYpvkaLFVvjskALjlDi/R4oK+6QYul+K7W/i+Q9KUfdd&#10;PPdhKT49IkXF41j3JLw/luK+z6V4+CssPwPnH6RY+JMUZ/8rRQPU//eEEuPClCidTonj6ZWYkkGJ&#10;iExKnM6sxLQsSlS8QYmTN2L5TUqUyabE4exKjMypRP5cSuzKrUTsbUqE3a7Ekjuwbj4lDuZXontB&#10;JS4UUmLGnUoUKKLEhruVqFRMid3Flah5rxJvlFCibikl9pdWolpZJXaUw3OXV+KxCkpkq4jnr6TE&#10;x5FYVyqxTimRqbISHaoosaWqEtdHKdEiGutWU+Kr6kqUrKlE31pKrK+txKk6SuSqp0T1GCXur6/E&#10;ogZK7GyoxIlGSvzaWIkcTZW4uxleX3MlQi2UqN1SiZhWStRrDVYbJaq0VaJcOyUKtVfixg5KnEV8&#10;0BHcWCVmdVKiR2clZBclsnZV4n3E0m5KdOyuRMEeShxDzOmpRK1eSpxHrOmtRIM+SpxDzO8LZj8l&#10;DiF69Md+N0CJ6Yg77ldiNaLEQCWeQZQdpMTTiOKDlViByDVEiUkI7N8i9gElXkeUGQoO4hyiyTAl&#10;NiKuH472QTyPyDRCiWaIVYhvERVHKjEasReRaRReJ2IiYg+C963jnD9zOX/P9bg+H8fH83n4fHxe&#10;Pj855JFLPj3oQy/60ZO+9KY/XwdfD18XXx9fJ18vXzdfP9uB7cF2YfuwndhebDe2H9uR7cl2Zfuy&#10;ndnebHe2P7cDtwe3C7cPtxO3F7cbtx+3I7cntyu3L7cztze3O7c/+wH7w93NEvoH+wn7C/sN+w/7&#10;EfsT+xX7F/sZ+xv7Hfsf+yH7I/sl+yf7Kfsr+y37L/sx+zP7Nfs3+zn7O/s9+z/3A+4P3C+4f3A/&#10;4f7C/Yb7D/cj7k/cr7h/cT/j/sb9jvsf90Puj9wvy2RL2E+5v3K/5f7L/Zj7M/dr7t/cz7m/c7/n&#10;/s86wHrAusD6wDrBesG6wfrBOsJ6wrrC+sI6w3rDusP6wzrEesS6xPrEOsV6xbrF+sU6xnrGusb6&#10;xjrHese6x/rHOsh6yLrI+sg6yXrJusn6yTrKesq6yvrKOst6y7rL+ss6zHrMusz6zDrNes26zfrN&#10;Os56zrrO+s46z3rPus/6z3GA4wHHBY4PHCc4XnDc4PjBcYTjCccVji8cZzjecNzh+MNxiOMRxyWO&#10;TxynOF5x3OL4xXGM4xnHNY5vHOc43nHc4/jHcZDjIcdFjo8cJzlectzU4yfGUY6nHFc5vnKc5XjL&#10;cVePvyMSx2OMyxyfOU5zvOa4zfFbj+MYz/W4zvGd4zzHeyEyBy+dQ8+Nn81zimny9a4uvhtXLT+W&#10;Z0R0QGRJXMc7z4XlcXdhWS4Ezy9xmnEgRs+9dbjcy7l+E/xcEsHvG4Vw4qIC5i0xT6+XhdKWz9Ay&#10;bQUdzENpzcd6OVaNK4L/6MPn/1+H+lh6iZucA9l0iDAcKoBJfoQO5m4OMw80sHIgmw4VDYcIMMmv&#10;qIO5o8NbDa0cyKZDJcOhIpjkV9LB3M1h1luNrBzIpgPPyXv9oRKY5EfqYO7mMPutxlYOZNMhYDhE&#10;gkl+QAdzN4dH32pm5UA2HaThEACTfKmDuZvDnLebWzmQTQdlOEgwyVc6mLs5zH27pZUD2XTAR0MX&#10;+4MCk/ygDuZuDvMOtrFyIJsOlQ2HIJjkV9bB3M1h/sF2Vg5k06GK4VAZTPKr6GDu5rDwUKyVA9l0&#10;qGo4VAGT/Ko6mLs5LH6ni5UD2XQIGQ5VwSQ/pIO5m8OSd7pZOZBNhyjDIQQm+VE6mLs5LHu3p5UD&#10;2XSINhyiwCQ/WgdzN4cV7/WxciCbDtUMh2gwya+mg7mbw6r3B1g5kE2H6oZDNTDJr66DuZvD6sOD&#10;rRzIpkMNw6E6mOTX0MHczWHt4aFWDmTToabhUANM8mvqYO7msP6DEVYOZNOhluFQE0zya+lg7ubw&#10;5IdxVg5k06G24VALTPJr62Du5rDhyFgrB7LpUMdwqA0m+XV0MHdz2Hh0gpUD2XSoazjUAZP8ujqY&#10;uzls+s9kKwey6VDPcKgLJvn1dDB3c3ju2BQrB7LpEGM41AOT/BgdzN0cNh97xMqBbDrUNxxiwCS/&#10;vg7mbg4vHJ9h5UA2HRoYDvXBJL+BDuZuDi+emGXlQDYdGhoODcAkv6EO5m4O2z6abeVANh0aGQ4N&#10;wSS/kQ7mbg7bP5pj5UA2HRobDo3AJL+xDuZuDjtOzrNyIJsOTQyHxmCS30QHczeHnacWWDmQTYem&#10;hkMTMMlvqoO5m8NLpxZaOZBNh2aGQ1MwyW+mg7mrwyIrB7Lp0NxwaAYm+c11MHdz2HV6sZUD2XRo&#10;YTg0B5P8FjqYuznsPr3EyoFsOrQ0HFqASX5LHczdHPacXmrlQDYdWhkOLcEkv5UO5q4Oy6wcyKZD&#10;a8OhFZjkt9bB3NHhYzsHsunQxnBoDSb5bXQwd3PY+/Fyq3Ygmw7tDYc2YJLfXgdzN4c9lu1ANh06&#10;Gg7twSS/ow7mjg6nl1q1A9l0iDUcOoJJfqwO5m4Ouy0dyKZDJ8MhFkzyO+lg7uZgW6PIpkNnw6ET&#10;mOR31sHc0eGUXZ0kmw5dDIfOYJLfRQdzNwfbMYtsOnQ1HLqASX5XHczdHGzHbrLp0M1w6Aom+d10&#10;MHdziD8532q/IJsO3Q2HbmCS310HczeH7R/NtXIgmw49DIfuYJLfQwdzN4dtHz1q5UA2HXoaDj3A&#10;JL+nDuZuDlstj+3JpkMvw6EnmOT30sHczeGFE3bvccimQ2/DoReY5PfWwdzNYcvxaVbbgmw69DEc&#10;eoNJfh8dzN0cnjs21cqBbDr0NRz6gEl+Xx3M3RyetXzvTzYd+hkOfcEkv58O5m4OzxydaNUOZNOh&#10;v+HQD0zy++tg7ubw9NFxVg5k02GA4dAfTPIH6GDu5vDUkQetHMimw/2GwwAwyb9fB3M3h/UfjLRy&#10;IJsOAw2H+8Ekf6AO5m4Oaz8YZuVANh0GGQ4DwSR/kA7mbg6rDw+xciCbDoMNh0Fgkj9YB3M3h1Xv&#10;D7RyIJsOQwyHwWCSP0QHczeHle/1s3Igmw4PGA5DwCT/AR3M3RyWv9vLyoFsOgw1HB4Ak/yhOpi7&#10;OSx9p7uVA9l0GGY4DAWT/GE6mLs52H6mRjYdhhsOw8Akf7gO5m4Oiw51smoHsukwwnAYDib5I3Qw&#10;d3NYcKiDlQPZdBhpOIwAk/yROpi7Ocw72NbKgWw6jDIcRoJJ/igdzN0c5r7dysqBbDrEGQ6jwCQ/&#10;TgdzN4c5b7ewciCbDqMNhzgwyR+tg7mbw6Nv212DQTYdHjQcRoNJ/oM6mLs5zH6rqVU7kE2HMYbD&#10;g2CSP0YHczcH22tyyKbDWMNhDJjkj9XB3NWhoVU7kE2HcYbDWDDJH6eDuZuD7TVaZNNhvOEwDkzy&#10;x+tg7uYw44DdtWpk02GC4TAeTPIn6GBu51AYLZ8FgaeKK5CY47YLF6KR+9+xFyIP2oHfr8SMUzgi&#10;Tkfi92XLBtNc/G5s0eClayixmsJ6idOlvHRQpOhvG/zu8XH78f36qMTv2H9dpXDw9/cvSOl37Mdn&#10;+y4U/WPTFH3HPvY6IXKgr+bPJMQUzJP+XAgtxDDbi9/v99hh+A37ZzjCmzIjCfd+wLwBom+ahOs/&#10;be4Z8le+Y3/mdv879l5Tp/Q79tNRZCqgD/yAeTfMuW2TTlxWO8lC1iNOMVj+1vQ6c0tjzvBq1w3o&#10;PEXwM/sJH18gMedjWMfyYWF2hP8d+5TVnpTWl6TfZd9fJ0NUusyN8F32sLAgtlNZhFdr30CuJ3ks&#10;GptOb1dvzuXeeheEuJAxeGva4liWL3E51zMnXr9+4cIoJVAjcgRv1bUjHVbgevkRGREdEOw/WEXX&#10;o4SaJCR+9KaLOR/HI/kKCOacc/LmfJZaCYvwPwyNyeuzfJyXp0f/bYqfyewNmZrYN17DvEniPrKi&#10;6shbC0aPvNVbH7tPnJfjIXF8XKJvZaTedDEnqwjC2z+4TyzEC52G+Hv3iTTpyM2D8LYX0nBEnI5U&#10;GkOvdD8WxzNGVa8V83/snUtoE1EUhqfNCEVUBoxQUxe1rhSFEgYXCjpK0rooPrCIikiUBgRdiCgE&#10;RIwgIliKIPhYuBDcGHDtQhBdChVcdCFCoW6raxHd+P0zOc00dmp0EhXMoX/uuXem93Hued0sbtDj&#10;TMZnYVqz1sv2Oc4geLx11Km+KDi1J6MhjO+55mSDTNXjFRdIl7WPArSgb3E+rjdsn7MW2L6aTqA6&#10;1SO0ax5TVPYwkRrlSUrNaa6wMnewOJ87X5hfpFPWl/q1vmBb0i/p1DjYB6RTsmkfXnOwvb8JH9JM&#10;NrRp8fZMa1/HnUAeba7ageQgQImyWNYOe3vC+9GjLlqzQ5PbLeS1C2E9pSz9RG6/KivJxPZsqM5b&#10;rOrm3P+ev8jHc/bS3SjnHl5fdJz259zTM6uKaXNu/Xa5cm7da6Wcu7nesKvGuUQ5t40t25N+esDo&#10;T+bcb3PdnNvknibnrtDJG/yXcu4tbGBSzk0+kZhzn+BZ6fCFs18PeffvXa6UV+BG87QlwXzhGuLG&#10;cn5ujCATgM7mH6vdgLn6QHFGeq3YBnmgGqKD916lzTOY4m7mGJLs89PD7YXrH7alOo9bf/INOzmT&#10;G1k9yTfY2J3wDX10Kh+11F3C5Y/RnXdzI1M3vl1FIvUw3pCMreD/K9P4hgnE9R653waP8A+vKPn7&#10;gVxaxppalauIxmm/c+X55JfJ/gd5+Dha9QPT/N9L0Ek/0G47nN3kFo9//jt2aGNrr9odo7t2iFB/&#10;g9LY4TnG20uMlh3KHyfZIe4x0Q6P8uz1qXf7Zw8cu1QpL7ZDs8lW7fEifZ0BnbRHBWXprkjfkwRg&#10;GGiNg0AxWvCAkcWn5voIDT5QrhGdOwfcfnj1b2dL3JvnBwMLY27kWR84XX9PY2keHhCZrCeiavj5&#10;jHi5Y4l4udmpxd6KR6U4H3slxg7Ba57ypVrHBuABraM3aMiIXMrJApEHxH8HAAD//wMAUEsDBBQA&#10;BgAIAAAAIQCnFqRC3wAAAAgBAAAPAAAAZHJzL2Rvd25yZXYueG1sTI9BS8NAEIXvgv9hGcGb3aQl&#10;scZsSinqqQhtBfG2zU6T0OxsyG6T9N87Pelx3nu8+V6+mmwrBux940hBPItAIJXONFQp+Dq8Py1B&#10;+KDJ6NYRKriih1Vxf5frzLiRdjjsQyW4hHymFdQhdJmUvqzRaj9zHRJ7J9dbHfjsK2l6PXK5beU8&#10;ilJpdUP8odYdbmosz/uLVfAx6nG9iN+G7fm0uf4cks/vbYxKPT5M61cQAafwF4YbPqNDwUxHdyHj&#10;RasgWXBQwTxKQbD9kt6EI+vJ8hlkkcv/A4pf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D1YM+DPAMAAIwHAAAOAAAAAAAAAAAAAAAAADwCAABkcnMvZTJvRG9jLnht&#10;bFBLAQItABQABgAIAAAAIQAxl0mRD7QAAHQDBQAUAAAAAAAAAAAAAAAAAKQFAABkcnMvbWVkaWEv&#10;aW1hZ2UxLmVtZlBLAQItABQABgAIAAAAIQCnFqRC3wAAAAgBAAAPAAAAAAAAAAAAAAAAAOW5AABk&#10;cnMvZG93bnJldi54bWxQSwECLQAUAAYACAAAACEAjiIJQroAAAAhAQAAGQAAAAAAAAAAAAAAAADx&#10;ugAAZHJzL19yZWxzL2Uyb0RvYy54bWwucmVsc1BLBQYAAAAABgAGAHwBAADiuwAAAAA=&#10;">
                <v:shape id="圖片 76" o:spid="_x0000_s1039" type="#_x0000_t75" style="position:absolute;width:56216;height:31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4EwgAAANsAAAAPAAAAZHJzL2Rvd25yZXYueG1sRI9Bi8Iw&#10;FITvgv8hPMGLaKoHlWoUERaE9eCq4PXZPJti89Jtsrb+e7MgeBxm5htmuW5tKR5U+8KxgvEoAUGc&#10;OV1wruB8+hrOQfiArLF0TAqe5GG96naWmGrX8A89jiEXEcI+RQUmhCqV0meGLPqRq4ijd3O1xRBl&#10;nUtdYxPhtpSTJJlKiwXHBYMVbQ1l9+OfVTA4zPYXo8OluJ5/+Ul8vR2ab6X6vXazABGoDZ/wu73T&#10;CmZT+P8Sf4BcvQAAAP//AwBQSwECLQAUAAYACAAAACEA2+H2y+4AAACFAQAAEwAAAAAAAAAAAAAA&#10;AAAAAAAAW0NvbnRlbnRfVHlwZXNdLnhtbFBLAQItABQABgAIAAAAIQBa9CxbvwAAABUBAAALAAAA&#10;AAAAAAAAAAAAAB8BAABfcmVscy8ucmVsc1BLAQItABQABgAIAAAAIQCVkq4EwgAAANsAAAAPAAAA&#10;AAAAAAAAAAAAAAcCAABkcnMvZG93bnJldi54bWxQSwUGAAAAAAMAAwC3AAAA9gIAAAAA&#10;">
                  <v:imagedata r:id="rId26" o:title="" croptop="9087f" cropbottom="13227f" cropleft="2766f" cropright="2498f"/>
                </v:shape>
                <v:shape id="Text Box 1059" o:spid="_x0000_s1040" type="#_x0000_t202" style="position:absolute;left:16060;top:644;width:23457;height:2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BTxgAAANsAAAAPAAAAZHJzL2Rvd25yZXYueG1sRI9Ba8JA&#10;FITvQv/D8gq9iG7aQ5XoKkUslgqFRFGPj+xrNph9G7LbmPbXdwXB4zAz3zDzZW9r0VHrK8cKnscJ&#10;COLC6YpLBfvd+2gKwgdkjbVjUvBLHpaLh8EcU+0unFGXh1JECPsUFZgQmlRKXxiy6MeuIY7et2st&#10;hijbUuoWLxFua/mSJK/SYsVxwWBDK0PFOf+xCj7/Tl/1cbj35/Uh22y2eZZ1aJR6euzfZiAC9eEe&#10;vrU/tILJBK5f4g+Qi38AAAD//wMAUEsBAi0AFAAGAAgAAAAhANvh9svuAAAAhQEAABMAAAAAAAAA&#10;AAAAAAAAAAAAAFtDb250ZW50X1R5cGVzXS54bWxQSwECLQAUAAYACAAAACEAWvQsW78AAAAVAQAA&#10;CwAAAAAAAAAAAAAAAAAfAQAAX3JlbHMvLnJlbHNQSwECLQAUAAYACAAAACEAy3SAU8YAAADbAAAA&#10;DwAAAAAAAAAAAAAAAAAHAgAAZHJzL2Rvd25yZXYueG1sUEsFBgAAAAADAAMAtwAAAPoCAAAAAA==&#10;" filled="f" fillcolor="#4f81bd [3204]" stroked="f" strokecolor="black [3213]">
                  <v:shadow color="#eeece1 [3214]"/>
                  <v:textbox inset="0,0,0,0">
                    <w:txbxContent>
                      <w:p w14:paraId="1B1D8E9C" w14:textId="77777777" w:rsidR="0094078E" w:rsidRDefault="0094078E" w:rsidP="0094078E">
                        <w:pPr>
                          <w:pStyle w:val="Web"/>
                          <w:spacing w:before="0" w:beforeAutospacing="0" w:after="0" w:afterAutospacing="0"/>
                          <w:textAlignment w:val="baseline"/>
                        </w:pPr>
                        <w:r>
                          <w:rPr>
                            <w:rFonts w:ascii="標楷體" w:eastAsia="標楷體" w:hAnsi="標楷體" w:cstheme="minorBidi" w:hint="eastAsia"/>
                            <w:b/>
                            <w:bCs/>
                            <w:color w:val="000000" w:themeColor="text1"/>
                            <w:kern w:val="24"/>
                          </w:rPr>
                          <w:t>圖3　歲出經費賸餘及應付保留數</w:t>
                        </w:r>
                      </w:p>
                    </w:txbxContent>
                  </v:textbox>
                </v:shape>
              </v:group>
            </w:pict>
          </mc:Fallback>
        </mc:AlternateContent>
      </w:r>
    </w:p>
    <w:p w14:paraId="2141DA04" w14:textId="77777777" w:rsidR="0094078E" w:rsidRDefault="0094078E" w:rsidP="0094078E">
      <w:pPr>
        <w:pStyle w:val="a5"/>
      </w:pPr>
    </w:p>
    <w:p w14:paraId="76558E36" w14:textId="77777777" w:rsidR="0094078E" w:rsidRDefault="0094078E" w:rsidP="0094078E">
      <w:pPr>
        <w:pStyle w:val="a5"/>
      </w:pPr>
    </w:p>
    <w:p w14:paraId="4B3DA7C0" w14:textId="77777777" w:rsidR="0094078E" w:rsidRDefault="0094078E" w:rsidP="0094078E">
      <w:pPr>
        <w:pStyle w:val="a5"/>
      </w:pPr>
    </w:p>
    <w:p w14:paraId="17594D97" w14:textId="77777777" w:rsidR="0094078E" w:rsidRDefault="0094078E" w:rsidP="0094078E">
      <w:pPr>
        <w:pStyle w:val="a5"/>
      </w:pPr>
    </w:p>
    <w:p w14:paraId="58024F5A" w14:textId="77777777" w:rsidR="0094078E" w:rsidRDefault="0094078E" w:rsidP="0094078E">
      <w:pPr>
        <w:pStyle w:val="a5"/>
      </w:pPr>
    </w:p>
    <w:p w14:paraId="6BAB240E" w14:textId="77777777" w:rsidR="0094078E" w:rsidRDefault="0094078E" w:rsidP="0094078E">
      <w:pPr>
        <w:pStyle w:val="a5"/>
      </w:pPr>
    </w:p>
    <w:p w14:paraId="1F9330AA" w14:textId="77777777" w:rsidR="0094078E" w:rsidRDefault="0094078E" w:rsidP="0094078E">
      <w:pPr>
        <w:pStyle w:val="a5"/>
      </w:pPr>
    </w:p>
    <w:p w14:paraId="6CBE9BBC" w14:textId="77777777" w:rsidR="0094078E" w:rsidRDefault="0094078E" w:rsidP="0094078E">
      <w:pPr>
        <w:pStyle w:val="a5"/>
      </w:pPr>
    </w:p>
    <w:p w14:paraId="67695B0E" w14:textId="77777777" w:rsidR="0094078E" w:rsidRDefault="0094078E" w:rsidP="0094078E">
      <w:pPr>
        <w:pStyle w:val="a5"/>
      </w:pPr>
    </w:p>
    <w:p w14:paraId="4FD70752" w14:textId="77777777" w:rsidR="0094078E" w:rsidRDefault="0094078E" w:rsidP="0094078E">
      <w:pPr>
        <w:pStyle w:val="a5"/>
      </w:pPr>
    </w:p>
    <w:p w14:paraId="0740A976" w14:textId="1C7A4613" w:rsidR="0094078E" w:rsidRDefault="005F1C9D" w:rsidP="0094078E">
      <w:pPr>
        <w:pStyle w:val="a5"/>
      </w:pPr>
      <w:r>
        <w:rPr>
          <w:rFonts w:hint="eastAsia"/>
          <w:noProof/>
        </w:rPr>
        <mc:AlternateContent>
          <mc:Choice Requires="wps">
            <w:drawing>
              <wp:anchor distT="45720" distB="45720" distL="114300" distR="114300" simplePos="0" relativeHeight="251706368" behindDoc="0" locked="0" layoutInCell="1" allowOverlap="1" wp14:anchorId="5244F7F3" wp14:editId="01602C73">
                <wp:simplePos x="0" y="0"/>
                <wp:positionH relativeFrom="column">
                  <wp:posOffset>-171450</wp:posOffset>
                </wp:positionH>
                <wp:positionV relativeFrom="paragraph">
                  <wp:posOffset>375648</wp:posOffset>
                </wp:positionV>
                <wp:extent cx="6350000" cy="2886710"/>
                <wp:effectExtent l="0" t="0" r="0" b="8890"/>
                <wp:wrapSquare wrapText="bothSides"/>
                <wp:docPr id="59" name="文字方塊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0" cy="2886710"/>
                        </a:xfrm>
                        <a:prstGeom prst="rect">
                          <a:avLst/>
                        </a:prstGeom>
                        <a:solidFill>
                          <a:srgbClr val="FFFFFF"/>
                        </a:solidFill>
                        <a:ln w="9525">
                          <a:noFill/>
                          <a:miter lim="800000"/>
                          <a:headEnd/>
                          <a:tailEnd/>
                        </a:ln>
                      </wps:spPr>
                      <wps:txbx>
                        <w:txbxContent>
                          <w:p w14:paraId="57F4B35D" w14:textId="77777777" w:rsidR="0094078E" w:rsidRDefault="0094078E" w:rsidP="0094078E">
                            <w:pPr>
                              <w:spacing w:line="240" w:lineRule="exact"/>
                              <w:jc w:val="center"/>
                              <w:rPr>
                                <w:rFonts w:ascii="標楷體" w:hAnsi="標楷體"/>
                                <w:b/>
                                <w:kern w:val="16"/>
                                <w:szCs w:val="20"/>
                              </w:rPr>
                            </w:pPr>
                            <w:r>
                              <w:rPr>
                                <w:rFonts w:ascii="標楷體" w:hAnsi="標楷體" w:hint="eastAsia"/>
                                <w:b/>
                                <w:kern w:val="16"/>
                                <w:szCs w:val="20"/>
                              </w:rPr>
                              <w:t>表4　歲出應付保留數彙計（機關別）</w:t>
                            </w:r>
                          </w:p>
                          <w:p w14:paraId="6191D591" w14:textId="77777777" w:rsidR="0094078E" w:rsidRDefault="0094078E" w:rsidP="0094078E">
                            <w:pPr>
                              <w:tabs>
                                <w:tab w:val="left" w:pos="7371"/>
                              </w:tabs>
                              <w:spacing w:line="240" w:lineRule="exact"/>
                              <w:ind w:rightChars="30" w:right="72"/>
                              <w:jc w:val="right"/>
                              <w:rPr>
                                <w:rFonts w:ascii="標楷體" w:hAnsi="標楷體"/>
                                <w:kern w:val="16"/>
                                <w:sz w:val="20"/>
                                <w:szCs w:val="20"/>
                              </w:rPr>
                            </w:pPr>
                            <w:r>
                              <w:rPr>
                                <w:rFonts w:ascii="標楷體" w:hAnsi="標楷體" w:hint="eastAsia"/>
                                <w:kern w:val="16"/>
                                <w:sz w:val="20"/>
                                <w:szCs w:val="20"/>
                              </w:rPr>
                              <w:t>單位：新臺幣千元、</w:t>
                            </w:r>
                            <w:r>
                              <w:rPr>
                                <w:rFonts w:ascii="標楷體" w:hAnsi="標楷體" w:hint="eastAsia"/>
                                <w:spacing w:val="-20"/>
                                <w:kern w:val="16"/>
                                <w:sz w:val="20"/>
                                <w:szCs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91"/>
                              <w:gridCol w:w="1136"/>
                              <w:gridCol w:w="256"/>
                              <w:gridCol w:w="915"/>
                              <w:gridCol w:w="1139"/>
                              <w:gridCol w:w="1513"/>
                              <w:gridCol w:w="1166"/>
                              <w:gridCol w:w="915"/>
                              <w:gridCol w:w="1157"/>
                            </w:tblGrid>
                            <w:tr w:rsidR="0094078E" w14:paraId="3A5BC18C" w14:textId="77777777">
                              <w:trPr>
                                <w:cantSplit/>
                                <w:trHeight w:val="340"/>
                                <w:jc w:val="center"/>
                              </w:trPr>
                              <w:tc>
                                <w:tcPr>
                                  <w:tcW w:w="770"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32BB1343"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4DDEC748"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587" w:type="pct"/>
                                  <w:vMerge w:val="restart"/>
                                  <w:tcBorders>
                                    <w:top w:val="single" w:sz="4" w:space="0" w:color="auto"/>
                                    <w:left w:val="nil"/>
                                    <w:bottom w:val="single" w:sz="4" w:space="0" w:color="auto"/>
                                    <w:right w:val="single" w:sz="4" w:space="0" w:color="auto"/>
                                  </w:tcBorders>
                                  <w:shd w:val="clear" w:color="auto" w:fill="CDEEFF"/>
                                  <w:vAlign w:val="center"/>
                                  <w:hideMark/>
                                </w:tcPr>
                                <w:p w14:paraId="768FFC1B"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1190" w:type="pct"/>
                                  <w:gridSpan w:val="3"/>
                                  <w:tcBorders>
                                    <w:top w:val="single" w:sz="4" w:space="0" w:color="auto"/>
                                    <w:left w:val="single" w:sz="4" w:space="0" w:color="auto"/>
                                    <w:bottom w:val="single" w:sz="4" w:space="0" w:color="auto"/>
                                    <w:right w:val="double" w:sz="4" w:space="0" w:color="auto"/>
                                  </w:tcBorders>
                                  <w:shd w:val="clear" w:color="auto" w:fill="CDEEFF"/>
                                  <w:vAlign w:val="center"/>
                                  <w:hideMark/>
                                </w:tcPr>
                                <w:p w14:paraId="0CC787AE"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應付保留數</w:t>
                                  </w:r>
                                </w:p>
                              </w:tc>
                              <w:tc>
                                <w:tcPr>
                                  <w:tcW w:w="781" w:type="pct"/>
                                  <w:vMerge w:val="restart"/>
                                  <w:tcBorders>
                                    <w:top w:val="single" w:sz="4" w:space="0" w:color="auto"/>
                                    <w:left w:val="double" w:sz="4" w:space="0" w:color="auto"/>
                                    <w:bottom w:val="single" w:sz="4" w:space="0" w:color="auto"/>
                                    <w:right w:val="nil"/>
                                  </w:tcBorders>
                                  <w:shd w:val="clear" w:color="auto" w:fill="CDEEFF"/>
                                  <w:vAlign w:val="center"/>
                                  <w:hideMark/>
                                </w:tcPr>
                                <w:p w14:paraId="5DACD907"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4B0ED1EF"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602" w:type="pct"/>
                                  <w:vMerge w:val="restart"/>
                                  <w:tcBorders>
                                    <w:top w:val="single" w:sz="4" w:space="0" w:color="auto"/>
                                    <w:left w:val="single" w:sz="4" w:space="0" w:color="auto"/>
                                    <w:bottom w:val="single" w:sz="4" w:space="0" w:color="auto"/>
                                    <w:right w:val="nil"/>
                                  </w:tcBorders>
                                  <w:shd w:val="clear" w:color="auto" w:fill="CDEEFF"/>
                                  <w:vAlign w:val="center"/>
                                  <w:hideMark/>
                                </w:tcPr>
                                <w:p w14:paraId="1298A959"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1070" w:type="pct"/>
                                  <w:gridSpan w:val="2"/>
                                  <w:tcBorders>
                                    <w:top w:val="single" w:sz="4" w:space="0" w:color="auto"/>
                                    <w:left w:val="single" w:sz="4" w:space="0" w:color="auto"/>
                                    <w:bottom w:val="single" w:sz="4" w:space="0" w:color="auto"/>
                                    <w:right w:val="single" w:sz="4" w:space="0" w:color="auto"/>
                                  </w:tcBorders>
                                  <w:shd w:val="clear" w:color="auto" w:fill="CDEEFF"/>
                                  <w:vAlign w:val="center"/>
                                  <w:hideMark/>
                                </w:tcPr>
                                <w:p w14:paraId="05A587EA"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應付保留數</w:t>
                                  </w:r>
                                </w:p>
                              </w:tc>
                            </w:tr>
                            <w:tr w:rsidR="0094078E" w14:paraId="40DA73F3" w14:textId="77777777">
                              <w:trPr>
                                <w:cantSplit/>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1CF1C5" w14:textId="77777777" w:rsidR="0094078E" w:rsidRDefault="0094078E">
                                  <w:pPr>
                                    <w:widowControl/>
                                    <w:rPr>
                                      <w:rFonts w:ascii="標楷體" w:hAnsi="標楷體"/>
                                      <w:kern w:val="16"/>
                                      <w:sz w:val="20"/>
                                      <w:szCs w:val="20"/>
                                    </w:rPr>
                                  </w:pPr>
                                </w:p>
                              </w:tc>
                              <w:tc>
                                <w:tcPr>
                                  <w:tcW w:w="0" w:type="auto"/>
                                  <w:vMerge/>
                                  <w:tcBorders>
                                    <w:top w:val="single" w:sz="4" w:space="0" w:color="auto"/>
                                    <w:left w:val="nil"/>
                                    <w:bottom w:val="single" w:sz="4" w:space="0" w:color="auto"/>
                                    <w:right w:val="single" w:sz="4" w:space="0" w:color="auto"/>
                                  </w:tcBorders>
                                  <w:vAlign w:val="center"/>
                                  <w:hideMark/>
                                </w:tcPr>
                                <w:p w14:paraId="0A741193" w14:textId="77777777" w:rsidR="0094078E" w:rsidRDefault="0094078E">
                                  <w:pPr>
                                    <w:widowControl/>
                                    <w:rPr>
                                      <w:rFonts w:ascii="標楷體" w:hAnsi="標楷體"/>
                                      <w:kern w:val="16"/>
                                      <w:sz w:val="20"/>
                                      <w:szCs w:val="20"/>
                                    </w:rPr>
                                  </w:pPr>
                                </w:p>
                              </w:tc>
                              <w:tc>
                                <w:tcPr>
                                  <w:tcW w:w="602" w:type="pct"/>
                                  <w:gridSpan w:val="2"/>
                                  <w:tcBorders>
                                    <w:top w:val="single" w:sz="4" w:space="0" w:color="auto"/>
                                    <w:left w:val="single" w:sz="4" w:space="0" w:color="auto"/>
                                    <w:bottom w:val="single" w:sz="4" w:space="0" w:color="auto"/>
                                    <w:right w:val="nil"/>
                                  </w:tcBorders>
                                  <w:shd w:val="clear" w:color="auto" w:fill="CDEEFF"/>
                                  <w:vAlign w:val="center"/>
                                  <w:hideMark/>
                                </w:tcPr>
                                <w:p w14:paraId="21D2E362"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588" w:type="pct"/>
                                  <w:tcBorders>
                                    <w:top w:val="single" w:sz="4" w:space="0" w:color="auto"/>
                                    <w:left w:val="single" w:sz="4" w:space="0" w:color="auto"/>
                                    <w:bottom w:val="single" w:sz="4" w:space="0" w:color="auto"/>
                                    <w:right w:val="double" w:sz="4" w:space="0" w:color="auto"/>
                                  </w:tcBorders>
                                  <w:shd w:val="clear" w:color="auto" w:fill="CDEEFF"/>
                                  <w:tcMar>
                                    <w:top w:w="0" w:type="dxa"/>
                                    <w:left w:w="11" w:type="dxa"/>
                                    <w:bottom w:w="0" w:type="dxa"/>
                                    <w:right w:w="28" w:type="dxa"/>
                                  </w:tcMar>
                                  <w:vAlign w:val="center"/>
                                  <w:hideMark/>
                                </w:tcPr>
                                <w:p w14:paraId="3269FC2C" w14:textId="77777777" w:rsidR="0094078E" w:rsidRDefault="0094078E">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c>
                                <w:tcPr>
                                  <w:tcW w:w="0" w:type="auto"/>
                                  <w:vMerge/>
                                  <w:tcBorders>
                                    <w:top w:val="single" w:sz="4" w:space="0" w:color="auto"/>
                                    <w:left w:val="double" w:sz="4" w:space="0" w:color="auto"/>
                                    <w:bottom w:val="single" w:sz="4" w:space="0" w:color="auto"/>
                                    <w:right w:val="nil"/>
                                  </w:tcBorders>
                                  <w:vAlign w:val="center"/>
                                  <w:hideMark/>
                                </w:tcPr>
                                <w:p w14:paraId="26FBE819" w14:textId="77777777" w:rsidR="0094078E" w:rsidRDefault="0094078E">
                                  <w:pPr>
                                    <w:widowControl/>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nil"/>
                                  </w:tcBorders>
                                  <w:vAlign w:val="center"/>
                                  <w:hideMark/>
                                </w:tcPr>
                                <w:p w14:paraId="2903BED5" w14:textId="77777777" w:rsidR="0094078E" w:rsidRDefault="0094078E">
                                  <w:pPr>
                                    <w:widowControl/>
                                    <w:rPr>
                                      <w:rFonts w:ascii="標楷體" w:hAnsi="標楷體"/>
                                      <w:kern w:val="16"/>
                                      <w:sz w:val="20"/>
                                      <w:szCs w:val="20"/>
                                    </w:rPr>
                                  </w:pPr>
                                </w:p>
                              </w:tc>
                              <w:tc>
                                <w:tcPr>
                                  <w:tcW w:w="472" w:type="pct"/>
                                  <w:tcBorders>
                                    <w:top w:val="single" w:sz="4" w:space="0" w:color="auto"/>
                                    <w:left w:val="single" w:sz="4" w:space="0" w:color="auto"/>
                                    <w:bottom w:val="single" w:sz="4" w:space="0" w:color="auto"/>
                                    <w:right w:val="nil"/>
                                  </w:tcBorders>
                                  <w:shd w:val="clear" w:color="auto" w:fill="CDEEFF"/>
                                  <w:vAlign w:val="center"/>
                                  <w:hideMark/>
                                </w:tcPr>
                                <w:p w14:paraId="0FBCAA41"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598"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53DC2DEB" w14:textId="77777777" w:rsidR="0094078E" w:rsidRDefault="0094078E">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r>
                            <w:tr w:rsidR="0094078E" w14:paraId="02E4EE38"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vAlign w:val="center"/>
                                  <w:hideMark/>
                                </w:tcPr>
                                <w:p w14:paraId="179F1A7B" w14:textId="77777777" w:rsidR="0094078E" w:rsidRDefault="0094078E">
                                  <w:pPr>
                                    <w:spacing w:line="240" w:lineRule="exact"/>
                                    <w:jc w:val="distribute"/>
                                    <w:textAlignment w:val="center"/>
                                    <w:rPr>
                                      <w:rFonts w:ascii="標楷體" w:hAnsi="標楷體"/>
                                      <w:b/>
                                      <w:kern w:val="16"/>
                                      <w:sz w:val="20"/>
                                      <w:szCs w:val="20"/>
                                    </w:rPr>
                                  </w:pPr>
                                  <w:r>
                                    <w:rPr>
                                      <w:rFonts w:ascii="標楷體" w:hAnsi="標楷體" w:hint="eastAsia"/>
                                      <w:b/>
                                      <w:noProof/>
                                      <w:kern w:val="16"/>
                                      <w:sz w:val="20"/>
                                      <w:szCs w:val="20"/>
                                    </w:rPr>
                                    <w:t>合計</w:t>
                                  </w:r>
                                </w:p>
                              </w:tc>
                              <w:tc>
                                <w:tcPr>
                                  <w:tcW w:w="587" w:type="pct"/>
                                  <w:tcBorders>
                                    <w:top w:val="nil"/>
                                    <w:left w:val="single" w:sz="4" w:space="0" w:color="auto"/>
                                    <w:bottom w:val="single" w:sz="4" w:space="0" w:color="auto"/>
                                    <w:right w:val="single" w:sz="4" w:space="0" w:color="auto"/>
                                  </w:tcBorders>
                                  <w:vAlign w:val="center"/>
                                  <w:hideMark/>
                                </w:tcPr>
                                <w:p w14:paraId="4DC7950F" w14:textId="77777777" w:rsidR="0094078E" w:rsidRDefault="0094078E">
                                  <w:pPr>
                                    <w:spacing w:line="240" w:lineRule="exact"/>
                                    <w:jc w:val="right"/>
                                    <w:rPr>
                                      <w:rFonts w:ascii="標楷體" w:hAnsi="標楷體"/>
                                      <w:b/>
                                      <w:noProof/>
                                      <w:sz w:val="20"/>
                                      <w:szCs w:val="20"/>
                                    </w:rPr>
                                  </w:pPr>
                                  <w:r>
                                    <w:rPr>
                                      <w:rFonts w:ascii="標楷體" w:hAnsi="標楷體" w:hint="eastAsia"/>
                                      <w:b/>
                                      <w:noProof/>
                                      <w:sz w:val="20"/>
                                      <w:szCs w:val="20"/>
                                    </w:rPr>
                                    <w:t>13,488,365</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7CAE3903" w14:textId="77777777" w:rsidR="0094078E" w:rsidRDefault="0094078E">
                                  <w:pPr>
                                    <w:keepNext/>
                                    <w:spacing w:line="240" w:lineRule="exact"/>
                                    <w:jc w:val="right"/>
                                    <w:textAlignment w:val="center"/>
                                    <w:rPr>
                                      <w:rFonts w:ascii="標楷體" w:hAnsi="標楷體"/>
                                      <w:b/>
                                      <w:kern w:val="16"/>
                                      <w:sz w:val="20"/>
                                      <w:szCs w:val="20"/>
                                    </w:rPr>
                                  </w:pPr>
                                  <w:r>
                                    <w:rPr>
                                      <w:rFonts w:ascii="標楷體" w:hAnsi="標楷體" w:hint="eastAsia"/>
                                      <w:b/>
                                      <w:noProof/>
                                      <w:sz w:val="20"/>
                                      <w:szCs w:val="20"/>
                                    </w:rPr>
                                    <w:t>1,269,875</w:t>
                                  </w:r>
                                </w:p>
                              </w:tc>
                              <w:tc>
                                <w:tcPr>
                                  <w:tcW w:w="588" w:type="pct"/>
                                  <w:tcBorders>
                                    <w:top w:val="nil"/>
                                    <w:left w:val="single" w:sz="4" w:space="0" w:color="auto"/>
                                    <w:bottom w:val="single" w:sz="4" w:space="0" w:color="auto"/>
                                    <w:right w:val="double" w:sz="4" w:space="0" w:color="auto"/>
                                  </w:tcBorders>
                                  <w:tcMar>
                                    <w:top w:w="0" w:type="dxa"/>
                                    <w:left w:w="57" w:type="dxa"/>
                                    <w:bottom w:w="0" w:type="dxa"/>
                                    <w:right w:w="57" w:type="dxa"/>
                                  </w:tcMar>
                                  <w:vAlign w:val="center"/>
                                  <w:hideMark/>
                                </w:tcPr>
                                <w:p w14:paraId="42CE1CC1" w14:textId="77777777" w:rsidR="0094078E" w:rsidRDefault="0094078E">
                                  <w:pPr>
                                    <w:spacing w:line="240" w:lineRule="exact"/>
                                    <w:jc w:val="right"/>
                                    <w:textAlignment w:val="center"/>
                                    <w:rPr>
                                      <w:rFonts w:ascii="標楷體" w:hAnsi="標楷體"/>
                                      <w:b/>
                                      <w:kern w:val="16"/>
                                      <w:sz w:val="20"/>
                                      <w:szCs w:val="20"/>
                                    </w:rPr>
                                  </w:pPr>
                                  <w:r>
                                    <w:rPr>
                                      <w:rFonts w:ascii="標楷體" w:hAnsi="標楷體" w:hint="eastAsia"/>
                                      <w:b/>
                                      <w:noProof/>
                                      <w:sz w:val="20"/>
                                      <w:szCs w:val="20"/>
                                    </w:rPr>
                                    <w:t>9.41</w:t>
                                  </w:r>
                                </w:p>
                              </w:tc>
                              <w:tc>
                                <w:tcPr>
                                  <w:tcW w:w="781" w:type="pct"/>
                                  <w:tcBorders>
                                    <w:top w:val="single" w:sz="4" w:space="0" w:color="auto"/>
                                    <w:left w:val="double" w:sz="4" w:space="0" w:color="auto"/>
                                    <w:bottom w:val="single" w:sz="4" w:space="0" w:color="auto"/>
                                    <w:right w:val="single" w:sz="4" w:space="0" w:color="auto"/>
                                  </w:tcBorders>
                                  <w:vAlign w:val="center"/>
                                  <w:hideMark/>
                                </w:tcPr>
                                <w:p w14:paraId="7831EAE8"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農漁局</w:t>
                                  </w:r>
                                </w:p>
                              </w:tc>
                              <w:tc>
                                <w:tcPr>
                                  <w:tcW w:w="602" w:type="pct"/>
                                  <w:tcBorders>
                                    <w:top w:val="single" w:sz="4" w:space="0" w:color="auto"/>
                                    <w:left w:val="single" w:sz="4" w:space="0" w:color="auto"/>
                                    <w:bottom w:val="single" w:sz="4" w:space="0" w:color="auto"/>
                                    <w:right w:val="single" w:sz="4" w:space="0" w:color="auto"/>
                                  </w:tcBorders>
                                  <w:vAlign w:val="center"/>
                                  <w:hideMark/>
                                </w:tcPr>
                                <w:p w14:paraId="2E0DBB78" w14:textId="77777777" w:rsidR="0094078E" w:rsidRDefault="0094078E">
                                  <w:pPr>
                                    <w:spacing w:line="240" w:lineRule="exact"/>
                                    <w:jc w:val="right"/>
                                    <w:rPr>
                                      <w:rFonts w:ascii="標楷體" w:hAnsi="標楷體"/>
                                      <w:kern w:val="16"/>
                                      <w:sz w:val="20"/>
                                      <w:szCs w:val="20"/>
                                    </w:rPr>
                                  </w:pPr>
                                  <w:r>
                                    <w:rPr>
                                      <w:rFonts w:ascii="標楷體" w:hAnsi="標楷體" w:hint="eastAsia"/>
                                      <w:noProof/>
                                      <w:kern w:val="16"/>
                                      <w:sz w:val="20"/>
                                      <w:szCs w:val="20"/>
                                    </w:rPr>
                                    <w:t>550,628</w:t>
                                  </w:r>
                                </w:p>
                              </w:tc>
                              <w:tc>
                                <w:tcPr>
                                  <w:tcW w:w="472" w:type="pct"/>
                                  <w:tcBorders>
                                    <w:top w:val="single" w:sz="4" w:space="0" w:color="auto"/>
                                    <w:left w:val="single" w:sz="4" w:space="0" w:color="auto"/>
                                    <w:bottom w:val="single" w:sz="4" w:space="0" w:color="auto"/>
                                    <w:right w:val="single" w:sz="4" w:space="0" w:color="auto"/>
                                  </w:tcBorders>
                                  <w:vAlign w:val="center"/>
                                  <w:hideMark/>
                                </w:tcPr>
                                <w:p w14:paraId="5FDDC7BA"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sz w:val="20"/>
                                      <w:szCs w:val="20"/>
                                    </w:rPr>
                                    <w:t>30,551</w:t>
                                  </w:r>
                                </w:p>
                              </w:tc>
                              <w:tc>
                                <w:tcPr>
                                  <w:tcW w:w="598" w:type="pct"/>
                                  <w:tcBorders>
                                    <w:top w:val="single" w:sz="4" w:space="0" w:color="auto"/>
                                    <w:left w:val="single" w:sz="4" w:space="0" w:color="auto"/>
                                    <w:bottom w:val="single" w:sz="4" w:space="0" w:color="auto"/>
                                    <w:right w:val="single" w:sz="4" w:space="0" w:color="auto"/>
                                  </w:tcBorders>
                                  <w:vAlign w:val="center"/>
                                  <w:hideMark/>
                                </w:tcPr>
                                <w:p w14:paraId="5A44224E"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5.55</w:t>
                                  </w:r>
                                </w:p>
                              </w:tc>
                            </w:tr>
                            <w:tr w:rsidR="0094078E" w14:paraId="7A954EA9"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39392B1"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sz w:val="20"/>
                                      <w:szCs w:val="20"/>
                                    </w:rPr>
                                    <w:t>文化局</w:t>
                                  </w:r>
                                </w:p>
                              </w:tc>
                              <w:tc>
                                <w:tcPr>
                                  <w:tcW w:w="587"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F6F5A8E"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380,756</w:t>
                                  </w:r>
                                </w:p>
                              </w:tc>
                              <w:tc>
                                <w:tcPr>
                                  <w:tcW w:w="130" w:type="pct"/>
                                  <w:tcBorders>
                                    <w:top w:val="single" w:sz="4" w:space="0" w:color="auto"/>
                                    <w:left w:val="single" w:sz="4" w:space="0" w:color="auto"/>
                                    <w:bottom w:val="single" w:sz="4" w:space="0" w:color="auto"/>
                                    <w:right w:val="nil"/>
                                  </w:tcBorders>
                                  <w:shd w:val="clear" w:color="auto" w:fill="F7FCFF"/>
                                  <w:vAlign w:val="center"/>
                                  <w:hideMark/>
                                </w:tcPr>
                                <w:p w14:paraId="1DF1EAA8" w14:textId="77777777" w:rsidR="0094078E" w:rsidRDefault="0094078E">
                                  <w:pPr>
                                    <w:spacing w:line="240" w:lineRule="exact"/>
                                    <w:rPr>
                                      <w:rFonts w:ascii="標楷體" w:hAnsi="標楷體"/>
                                      <w:noProof/>
                                      <w:color w:val="FF0000"/>
                                      <w:kern w:val="16"/>
                                      <w:sz w:val="20"/>
                                      <w:szCs w:val="20"/>
                                    </w:rPr>
                                  </w:pPr>
                                  <w:r>
                                    <w:rPr>
                                      <w:rFonts w:ascii="新細明體" w:hAnsi="新細明體" w:cs="新細明體" w:hint="eastAsia"/>
                                      <w:noProof/>
                                      <w:kern w:val="16"/>
                                      <w:sz w:val="20"/>
                                      <w:szCs w:val="20"/>
                                    </w:rPr>
                                    <w:t>③</w:t>
                                  </w:r>
                                </w:p>
                              </w:tc>
                              <w:tc>
                                <w:tcPr>
                                  <w:tcW w:w="473" w:type="pct"/>
                                  <w:tcBorders>
                                    <w:top w:val="single" w:sz="4" w:space="0" w:color="auto"/>
                                    <w:left w:val="nil"/>
                                    <w:bottom w:val="single" w:sz="4" w:space="0" w:color="auto"/>
                                    <w:right w:val="single" w:sz="4" w:space="0" w:color="auto"/>
                                  </w:tcBorders>
                                  <w:shd w:val="clear" w:color="auto" w:fill="F7FCFF"/>
                                  <w:vAlign w:val="center"/>
                                  <w:hideMark/>
                                </w:tcPr>
                                <w:p w14:paraId="64C3E640"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118,027</w:t>
                                  </w:r>
                                </w:p>
                              </w:tc>
                              <w:tc>
                                <w:tcPr>
                                  <w:tcW w:w="588"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4A65206F"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 xml:space="preserve">31.00 </w:t>
                                  </w:r>
                                </w:p>
                              </w:tc>
                              <w:tc>
                                <w:tcPr>
                                  <w:tcW w:w="781" w:type="pct"/>
                                  <w:tcBorders>
                                    <w:top w:val="single" w:sz="4" w:space="0" w:color="auto"/>
                                    <w:left w:val="double" w:sz="4" w:space="0" w:color="auto"/>
                                    <w:bottom w:val="single" w:sz="4" w:space="0" w:color="auto"/>
                                    <w:right w:val="single" w:sz="4" w:space="0" w:color="auto"/>
                                  </w:tcBorders>
                                  <w:shd w:val="clear" w:color="auto" w:fill="F7FCFF"/>
                                  <w:vAlign w:val="center"/>
                                  <w:hideMark/>
                                </w:tcPr>
                                <w:p w14:paraId="249A0D7B"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衛生局</w:t>
                                  </w:r>
                                </w:p>
                              </w:tc>
                              <w:tc>
                                <w:tcPr>
                                  <w:tcW w:w="602"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503E247"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697,482</w:t>
                                  </w:r>
                                </w:p>
                              </w:tc>
                              <w:tc>
                                <w:tcPr>
                                  <w:tcW w:w="472"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10C9948"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sz w:val="20"/>
                                      <w:szCs w:val="20"/>
                                    </w:rPr>
                                    <w:t>30,584</w:t>
                                  </w:r>
                                </w:p>
                              </w:tc>
                              <w:tc>
                                <w:tcPr>
                                  <w:tcW w:w="598"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B6130AE"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4.38</w:t>
                                  </w:r>
                                </w:p>
                              </w:tc>
                            </w:tr>
                            <w:tr w:rsidR="0094078E" w14:paraId="1CB5AA5E"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vAlign w:val="center"/>
                                  <w:hideMark/>
                                </w:tcPr>
                                <w:p w14:paraId="4CF7A63A"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sz w:val="20"/>
                                      <w:szCs w:val="20"/>
                                    </w:rPr>
                                    <w:t>環境保護局</w:t>
                                  </w:r>
                                </w:p>
                              </w:tc>
                              <w:tc>
                                <w:tcPr>
                                  <w:tcW w:w="587" w:type="pct"/>
                                  <w:tcBorders>
                                    <w:top w:val="single" w:sz="4" w:space="0" w:color="auto"/>
                                    <w:left w:val="single" w:sz="4" w:space="0" w:color="auto"/>
                                    <w:bottom w:val="single" w:sz="4" w:space="0" w:color="auto"/>
                                    <w:right w:val="single" w:sz="4" w:space="0" w:color="auto"/>
                                  </w:tcBorders>
                                  <w:vAlign w:val="center"/>
                                  <w:hideMark/>
                                </w:tcPr>
                                <w:p w14:paraId="53B0CA39"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547,256</w:t>
                                  </w:r>
                                </w:p>
                              </w:tc>
                              <w:tc>
                                <w:tcPr>
                                  <w:tcW w:w="130" w:type="pct"/>
                                  <w:tcBorders>
                                    <w:top w:val="single" w:sz="4" w:space="0" w:color="auto"/>
                                    <w:left w:val="single" w:sz="4" w:space="0" w:color="auto"/>
                                    <w:bottom w:val="single" w:sz="4" w:space="0" w:color="auto"/>
                                    <w:right w:val="nil"/>
                                  </w:tcBorders>
                                  <w:vAlign w:val="center"/>
                                  <w:hideMark/>
                                </w:tcPr>
                                <w:p w14:paraId="404ACDAA" w14:textId="77777777" w:rsidR="0094078E" w:rsidRDefault="0094078E">
                                  <w:pPr>
                                    <w:spacing w:line="240" w:lineRule="exact"/>
                                    <w:rPr>
                                      <w:rFonts w:ascii="標楷體" w:hAnsi="標楷體"/>
                                      <w:noProof/>
                                      <w:color w:val="FF0000"/>
                                      <w:kern w:val="16"/>
                                      <w:sz w:val="20"/>
                                      <w:szCs w:val="20"/>
                                    </w:rPr>
                                  </w:pPr>
                                  <w:r>
                                    <w:rPr>
                                      <w:rFonts w:ascii="新細明體" w:hAnsi="新細明體" w:cs="新細明體" w:hint="eastAsia"/>
                                      <w:noProof/>
                                      <w:kern w:val="16"/>
                                      <w:sz w:val="20"/>
                                      <w:szCs w:val="20"/>
                                    </w:rPr>
                                    <w:t>②</w:t>
                                  </w:r>
                                </w:p>
                              </w:tc>
                              <w:tc>
                                <w:tcPr>
                                  <w:tcW w:w="473" w:type="pct"/>
                                  <w:tcBorders>
                                    <w:top w:val="single" w:sz="4" w:space="0" w:color="auto"/>
                                    <w:left w:val="nil"/>
                                    <w:bottom w:val="single" w:sz="4" w:space="0" w:color="auto"/>
                                    <w:right w:val="single" w:sz="4" w:space="0" w:color="auto"/>
                                  </w:tcBorders>
                                  <w:vAlign w:val="center"/>
                                  <w:hideMark/>
                                </w:tcPr>
                                <w:p w14:paraId="10C0CE40"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123,392</w:t>
                                  </w:r>
                                </w:p>
                              </w:tc>
                              <w:tc>
                                <w:tcPr>
                                  <w:tcW w:w="588" w:type="pct"/>
                                  <w:tcBorders>
                                    <w:top w:val="single" w:sz="4" w:space="0" w:color="auto"/>
                                    <w:left w:val="single" w:sz="4" w:space="0" w:color="auto"/>
                                    <w:bottom w:val="single" w:sz="4" w:space="0" w:color="auto"/>
                                    <w:right w:val="double" w:sz="4" w:space="0" w:color="auto"/>
                                  </w:tcBorders>
                                  <w:tcMar>
                                    <w:top w:w="0" w:type="dxa"/>
                                    <w:left w:w="57" w:type="dxa"/>
                                    <w:bottom w:w="0" w:type="dxa"/>
                                    <w:right w:w="57" w:type="dxa"/>
                                  </w:tcMar>
                                  <w:vAlign w:val="center"/>
                                  <w:hideMark/>
                                </w:tcPr>
                                <w:p w14:paraId="4FB51868"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22.55</w:t>
                                  </w:r>
                                </w:p>
                              </w:tc>
                              <w:tc>
                                <w:tcPr>
                                  <w:tcW w:w="781" w:type="pct"/>
                                  <w:tcBorders>
                                    <w:top w:val="single" w:sz="4" w:space="0" w:color="auto"/>
                                    <w:left w:val="double" w:sz="4" w:space="0" w:color="auto"/>
                                    <w:bottom w:val="single" w:sz="4" w:space="0" w:color="auto"/>
                                    <w:right w:val="single" w:sz="4" w:space="0" w:color="auto"/>
                                  </w:tcBorders>
                                  <w:vAlign w:val="center"/>
                                  <w:hideMark/>
                                </w:tcPr>
                                <w:p w14:paraId="71763F98"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縣議會</w:t>
                                  </w:r>
                                </w:p>
                              </w:tc>
                              <w:tc>
                                <w:tcPr>
                                  <w:tcW w:w="602" w:type="pct"/>
                                  <w:tcBorders>
                                    <w:top w:val="single" w:sz="4" w:space="0" w:color="auto"/>
                                    <w:left w:val="single" w:sz="4" w:space="0" w:color="auto"/>
                                    <w:bottom w:val="single" w:sz="4" w:space="0" w:color="auto"/>
                                    <w:right w:val="single" w:sz="4" w:space="0" w:color="auto"/>
                                  </w:tcBorders>
                                  <w:vAlign w:val="center"/>
                                  <w:hideMark/>
                                </w:tcPr>
                                <w:p w14:paraId="6072A70C"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215,023</w:t>
                                  </w:r>
                                </w:p>
                              </w:tc>
                              <w:tc>
                                <w:tcPr>
                                  <w:tcW w:w="472" w:type="pct"/>
                                  <w:tcBorders>
                                    <w:top w:val="single" w:sz="4" w:space="0" w:color="auto"/>
                                    <w:left w:val="single" w:sz="4" w:space="0" w:color="auto"/>
                                    <w:bottom w:val="single" w:sz="4" w:space="0" w:color="auto"/>
                                    <w:right w:val="single" w:sz="4" w:space="0" w:color="auto"/>
                                  </w:tcBorders>
                                  <w:vAlign w:val="center"/>
                                  <w:hideMark/>
                                </w:tcPr>
                                <w:p w14:paraId="297F68E1"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sz w:val="20"/>
                                      <w:szCs w:val="20"/>
                                    </w:rPr>
                                    <w:t>820</w:t>
                                  </w:r>
                                </w:p>
                              </w:tc>
                              <w:tc>
                                <w:tcPr>
                                  <w:tcW w:w="598" w:type="pct"/>
                                  <w:tcBorders>
                                    <w:top w:val="single" w:sz="4" w:space="0" w:color="auto"/>
                                    <w:left w:val="single" w:sz="4" w:space="0" w:color="auto"/>
                                    <w:bottom w:val="single" w:sz="4" w:space="0" w:color="auto"/>
                                    <w:right w:val="single" w:sz="4" w:space="0" w:color="auto"/>
                                  </w:tcBorders>
                                  <w:vAlign w:val="center"/>
                                  <w:hideMark/>
                                </w:tcPr>
                                <w:p w14:paraId="17E73A56"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0.38</w:t>
                                  </w:r>
                                </w:p>
                              </w:tc>
                            </w:tr>
                            <w:tr w:rsidR="0094078E" w14:paraId="78D23A4C"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055A9AD"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sz w:val="20"/>
                                      <w:szCs w:val="20"/>
                                    </w:rPr>
                                    <w:t>統籌支撥科目</w:t>
                                  </w:r>
                                </w:p>
                              </w:tc>
                              <w:tc>
                                <w:tcPr>
                                  <w:tcW w:w="587"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15AF6EF"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754,448</w:t>
                                  </w:r>
                                </w:p>
                              </w:tc>
                              <w:tc>
                                <w:tcPr>
                                  <w:tcW w:w="130" w:type="pct"/>
                                  <w:tcBorders>
                                    <w:top w:val="single" w:sz="4" w:space="0" w:color="auto"/>
                                    <w:left w:val="single" w:sz="4" w:space="0" w:color="auto"/>
                                    <w:bottom w:val="single" w:sz="4" w:space="0" w:color="auto"/>
                                    <w:right w:val="nil"/>
                                  </w:tcBorders>
                                  <w:shd w:val="clear" w:color="auto" w:fill="F7FCFF"/>
                                  <w:vAlign w:val="center"/>
                                  <w:hideMark/>
                                </w:tcPr>
                                <w:p w14:paraId="49C02BA8" w14:textId="77777777" w:rsidR="0094078E" w:rsidRDefault="0094078E">
                                  <w:pPr>
                                    <w:spacing w:line="240" w:lineRule="exact"/>
                                    <w:rPr>
                                      <w:rFonts w:ascii="標楷體" w:hAnsi="標楷體"/>
                                      <w:noProof/>
                                      <w:color w:val="FF0000"/>
                                      <w:kern w:val="16"/>
                                      <w:sz w:val="20"/>
                                      <w:szCs w:val="20"/>
                                    </w:rPr>
                                  </w:pPr>
                                  <w:r>
                                    <w:rPr>
                                      <w:rFonts w:ascii="新細明體" w:hAnsi="新細明體" w:cs="新細明體" w:hint="eastAsia"/>
                                      <w:noProof/>
                                      <w:kern w:val="16"/>
                                      <w:sz w:val="20"/>
                                      <w:szCs w:val="20"/>
                                    </w:rPr>
                                    <w:t>⑤</w:t>
                                  </w:r>
                                </w:p>
                              </w:tc>
                              <w:tc>
                                <w:tcPr>
                                  <w:tcW w:w="473" w:type="pct"/>
                                  <w:tcBorders>
                                    <w:top w:val="single" w:sz="4" w:space="0" w:color="auto"/>
                                    <w:left w:val="nil"/>
                                    <w:bottom w:val="single" w:sz="4" w:space="0" w:color="auto"/>
                                    <w:right w:val="single" w:sz="4" w:space="0" w:color="auto"/>
                                  </w:tcBorders>
                                  <w:shd w:val="clear" w:color="auto" w:fill="F7FCFF"/>
                                  <w:vAlign w:val="center"/>
                                  <w:hideMark/>
                                </w:tcPr>
                                <w:p w14:paraId="6C57A56B"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100,563</w:t>
                                  </w:r>
                                </w:p>
                              </w:tc>
                              <w:tc>
                                <w:tcPr>
                                  <w:tcW w:w="588"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7971EE75" w14:textId="77777777" w:rsidR="0094078E" w:rsidRDefault="0094078E">
                                  <w:pPr>
                                    <w:spacing w:line="240" w:lineRule="exact"/>
                                    <w:jc w:val="right"/>
                                    <w:textAlignment w:val="center"/>
                                    <w:rPr>
                                      <w:rFonts w:ascii="標楷體" w:hAnsi="標楷體"/>
                                      <w:noProof/>
                                      <w:kern w:val="16"/>
                                      <w:sz w:val="20"/>
                                      <w:szCs w:val="20"/>
                                    </w:rPr>
                                  </w:pPr>
                                  <w:r>
                                    <w:rPr>
                                      <w:rFonts w:ascii="標楷體" w:hAnsi="標楷體" w:hint="eastAsia"/>
                                      <w:sz w:val="20"/>
                                      <w:szCs w:val="20"/>
                                    </w:rPr>
                                    <w:t>13.33</w:t>
                                  </w:r>
                                </w:p>
                              </w:tc>
                              <w:tc>
                                <w:tcPr>
                                  <w:tcW w:w="781" w:type="pct"/>
                                  <w:tcBorders>
                                    <w:top w:val="single" w:sz="4" w:space="0" w:color="auto"/>
                                    <w:left w:val="double" w:sz="4" w:space="0" w:color="auto"/>
                                    <w:bottom w:val="single" w:sz="4" w:space="0" w:color="auto"/>
                                    <w:right w:val="single" w:sz="4" w:space="0" w:color="auto"/>
                                  </w:tcBorders>
                                  <w:shd w:val="clear" w:color="auto" w:fill="F7FCFF"/>
                                  <w:vAlign w:val="center"/>
                                  <w:hideMark/>
                                </w:tcPr>
                                <w:p w14:paraId="22D5F09F"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財政處</w:t>
                                  </w:r>
                                </w:p>
                              </w:tc>
                              <w:tc>
                                <w:tcPr>
                                  <w:tcW w:w="602"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47CCFD1"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70,240</w:t>
                                  </w:r>
                                </w:p>
                              </w:tc>
                              <w:tc>
                                <w:tcPr>
                                  <w:tcW w:w="472"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33D466A"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598"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0C320E8"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4078E" w14:paraId="18CC5FB0"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vAlign w:val="center"/>
                                  <w:hideMark/>
                                </w:tcPr>
                                <w:p w14:paraId="34136388"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sz w:val="20"/>
                                      <w:szCs w:val="20"/>
                                    </w:rPr>
                                    <w:t>縣政府</w:t>
                                  </w:r>
                                </w:p>
                              </w:tc>
                              <w:tc>
                                <w:tcPr>
                                  <w:tcW w:w="587" w:type="pct"/>
                                  <w:tcBorders>
                                    <w:top w:val="single" w:sz="4" w:space="0" w:color="auto"/>
                                    <w:left w:val="single" w:sz="4" w:space="0" w:color="auto"/>
                                    <w:bottom w:val="single" w:sz="4" w:space="0" w:color="auto"/>
                                    <w:right w:val="single" w:sz="4" w:space="0" w:color="auto"/>
                                  </w:tcBorders>
                                  <w:vAlign w:val="center"/>
                                  <w:hideMark/>
                                </w:tcPr>
                                <w:p w14:paraId="66DE1DDD"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8,146,089</w:t>
                                  </w:r>
                                </w:p>
                              </w:tc>
                              <w:tc>
                                <w:tcPr>
                                  <w:tcW w:w="130" w:type="pct"/>
                                  <w:tcBorders>
                                    <w:top w:val="single" w:sz="4" w:space="0" w:color="auto"/>
                                    <w:left w:val="single" w:sz="4" w:space="0" w:color="auto"/>
                                    <w:bottom w:val="single" w:sz="4" w:space="0" w:color="auto"/>
                                    <w:right w:val="nil"/>
                                  </w:tcBorders>
                                  <w:vAlign w:val="center"/>
                                </w:tcPr>
                                <w:p w14:paraId="722C8FBC" w14:textId="77777777" w:rsidR="0094078E" w:rsidRDefault="0094078E" w:rsidP="0094078E">
                                  <w:pPr>
                                    <w:pStyle w:val="afff6"/>
                                    <w:numPr>
                                      <w:ilvl w:val="0"/>
                                      <w:numId w:val="19"/>
                                    </w:numPr>
                                    <w:spacing w:line="240" w:lineRule="exact"/>
                                    <w:ind w:leftChars="0"/>
                                    <w:rPr>
                                      <w:rFonts w:ascii="標楷體" w:hAnsi="標楷體"/>
                                      <w:noProof/>
                                      <w:color w:val="FF0000"/>
                                      <w:kern w:val="16"/>
                                      <w:sz w:val="20"/>
                                      <w:szCs w:val="20"/>
                                    </w:rPr>
                                  </w:pPr>
                                </w:p>
                              </w:tc>
                              <w:tc>
                                <w:tcPr>
                                  <w:tcW w:w="473" w:type="pct"/>
                                  <w:tcBorders>
                                    <w:top w:val="single" w:sz="4" w:space="0" w:color="auto"/>
                                    <w:left w:val="nil"/>
                                    <w:bottom w:val="single" w:sz="4" w:space="0" w:color="auto"/>
                                    <w:right w:val="single" w:sz="4" w:space="0" w:color="auto"/>
                                  </w:tcBorders>
                                  <w:vAlign w:val="center"/>
                                  <w:hideMark/>
                                </w:tcPr>
                                <w:p w14:paraId="32930114"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719,041</w:t>
                                  </w:r>
                                </w:p>
                              </w:tc>
                              <w:tc>
                                <w:tcPr>
                                  <w:tcW w:w="588" w:type="pct"/>
                                  <w:tcBorders>
                                    <w:top w:val="single" w:sz="4" w:space="0" w:color="auto"/>
                                    <w:left w:val="single" w:sz="4" w:space="0" w:color="auto"/>
                                    <w:bottom w:val="single" w:sz="4" w:space="0" w:color="auto"/>
                                    <w:right w:val="double" w:sz="4" w:space="0" w:color="auto"/>
                                  </w:tcBorders>
                                  <w:tcMar>
                                    <w:top w:w="0" w:type="dxa"/>
                                    <w:left w:w="57" w:type="dxa"/>
                                    <w:bottom w:w="0" w:type="dxa"/>
                                    <w:right w:w="57" w:type="dxa"/>
                                  </w:tcMar>
                                  <w:vAlign w:val="center"/>
                                  <w:hideMark/>
                                </w:tcPr>
                                <w:p w14:paraId="4C9D37C1" w14:textId="77777777" w:rsidR="0094078E" w:rsidRDefault="0094078E">
                                  <w:pPr>
                                    <w:spacing w:line="240" w:lineRule="exact"/>
                                    <w:jc w:val="right"/>
                                    <w:textAlignment w:val="center"/>
                                    <w:rPr>
                                      <w:rFonts w:ascii="標楷體" w:hAnsi="標楷體"/>
                                      <w:noProof/>
                                      <w:kern w:val="16"/>
                                      <w:sz w:val="20"/>
                                      <w:szCs w:val="20"/>
                                    </w:rPr>
                                  </w:pPr>
                                  <w:r>
                                    <w:rPr>
                                      <w:rFonts w:ascii="標楷體" w:hAnsi="標楷體" w:hint="eastAsia"/>
                                      <w:sz w:val="20"/>
                                      <w:szCs w:val="20"/>
                                    </w:rPr>
                                    <w:t>8.83</w:t>
                                  </w:r>
                                </w:p>
                              </w:tc>
                              <w:tc>
                                <w:tcPr>
                                  <w:tcW w:w="781" w:type="pct"/>
                                  <w:tcBorders>
                                    <w:top w:val="single" w:sz="4" w:space="0" w:color="auto"/>
                                    <w:left w:val="double" w:sz="4" w:space="0" w:color="auto"/>
                                    <w:bottom w:val="single" w:sz="4" w:space="0" w:color="auto"/>
                                    <w:right w:val="single" w:sz="4" w:space="0" w:color="auto"/>
                                  </w:tcBorders>
                                  <w:vAlign w:val="center"/>
                                  <w:hideMark/>
                                </w:tcPr>
                                <w:p w14:paraId="4670B8A3"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稅務局</w:t>
                                  </w:r>
                                </w:p>
                              </w:tc>
                              <w:tc>
                                <w:tcPr>
                                  <w:tcW w:w="602" w:type="pct"/>
                                  <w:tcBorders>
                                    <w:top w:val="single" w:sz="4" w:space="0" w:color="auto"/>
                                    <w:left w:val="single" w:sz="4" w:space="0" w:color="auto"/>
                                    <w:bottom w:val="single" w:sz="4" w:space="0" w:color="auto"/>
                                    <w:right w:val="single" w:sz="4" w:space="0" w:color="auto"/>
                                  </w:tcBorders>
                                  <w:vAlign w:val="center"/>
                                  <w:hideMark/>
                                </w:tcPr>
                                <w:p w14:paraId="6D6810AA"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84,957</w:t>
                                  </w:r>
                                </w:p>
                              </w:tc>
                              <w:tc>
                                <w:tcPr>
                                  <w:tcW w:w="472" w:type="pct"/>
                                  <w:tcBorders>
                                    <w:top w:val="single" w:sz="4" w:space="0" w:color="auto"/>
                                    <w:left w:val="single" w:sz="4" w:space="0" w:color="auto"/>
                                    <w:bottom w:val="single" w:sz="4" w:space="0" w:color="auto"/>
                                    <w:right w:val="single" w:sz="4" w:space="0" w:color="auto"/>
                                  </w:tcBorders>
                                  <w:vAlign w:val="center"/>
                                  <w:hideMark/>
                                </w:tcPr>
                                <w:p w14:paraId="4C544697"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598" w:type="pct"/>
                                  <w:tcBorders>
                                    <w:top w:val="single" w:sz="4" w:space="0" w:color="auto"/>
                                    <w:left w:val="single" w:sz="4" w:space="0" w:color="auto"/>
                                    <w:bottom w:val="single" w:sz="4" w:space="0" w:color="auto"/>
                                    <w:right w:val="single" w:sz="4" w:space="0" w:color="auto"/>
                                  </w:tcBorders>
                                  <w:vAlign w:val="center"/>
                                  <w:hideMark/>
                                </w:tcPr>
                                <w:p w14:paraId="5824DA02"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4078E" w14:paraId="1DFA1B38"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37F980F"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sz w:val="20"/>
                                      <w:szCs w:val="20"/>
                                    </w:rPr>
                                    <w:t>警察局</w:t>
                                  </w:r>
                                </w:p>
                              </w:tc>
                              <w:tc>
                                <w:tcPr>
                                  <w:tcW w:w="587"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0F96F57"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1,560,353</w:t>
                                  </w:r>
                                </w:p>
                              </w:tc>
                              <w:tc>
                                <w:tcPr>
                                  <w:tcW w:w="130" w:type="pct"/>
                                  <w:tcBorders>
                                    <w:top w:val="single" w:sz="4" w:space="0" w:color="auto"/>
                                    <w:left w:val="single" w:sz="4" w:space="0" w:color="auto"/>
                                    <w:bottom w:val="single" w:sz="4" w:space="0" w:color="auto"/>
                                    <w:right w:val="nil"/>
                                  </w:tcBorders>
                                  <w:shd w:val="clear" w:color="auto" w:fill="F7FCFF"/>
                                  <w:vAlign w:val="center"/>
                                  <w:hideMark/>
                                </w:tcPr>
                                <w:p w14:paraId="7C3101B1" w14:textId="77777777" w:rsidR="0094078E" w:rsidRDefault="0094078E">
                                  <w:pPr>
                                    <w:spacing w:line="240" w:lineRule="exact"/>
                                    <w:rPr>
                                      <w:rFonts w:ascii="標楷體" w:hAnsi="標楷體"/>
                                      <w:noProof/>
                                      <w:color w:val="FF0000"/>
                                      <w:kern w:val="16"/>
                                      <w:sz w:val="20"/>
                                      <w:szCs w:val="20"/>
                                    </w:rPr>
                                  </w:pPr>
                                  <w:r>
                                    <w:rPr>
                                      <w:rFonts w:ascii="新細明體" w:hAnsi="新細明體" w:cs="新細明體" w:hint="eastAsia"/>
                                      <w:noProof/>
                                      <w:kern w:val="16"/>
                                      <w:sz w:val="20"/>
                                      <w:szCs w:val="20"/>
                                    </w:rPr>
                                    <w:t>④</w:t>
                                  </w:r>
                                </w:p>
                              </w:tc>
                              <w:tc>
                                <w:tcPr>
                                  <w:tcW w:w="473" w:type="pct"/>
                                  <w:tcBorders>
                                    <w:top w:val="single" w:sz="4" w:space="0" w:color="auto"/>
                                    <w:left w:val="nil"/>
                                    <w:bottom w:val="single" w:sz="4" w:space="0" w:color="auto"/>
                                    <w:right w:val="single" w:sz="4" w:space="0" w:color="auto"/>
                                  </w:tcBorders>
                                  <w:shd w:val="clear" w:color="auto" w:fill="F7FCFF"/>
                                  <w:vAlign w:val="center"/>
                                  <w:hideMark/>
                                </w:tcPr>
                                <w:p w14:paraId="7F1AE021"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117,865</w:t>
                                  </w:r>
                                </w:p>
                              </w:tc>
                              <w:tc>
                                <w:tcPr>
                                  <w:tcW w:w="588"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45154EE5" w14:textId="77777777" w:rsidR="0094078E" w:rsidRDefault="0094078E">
                                  <w:pPr>
                                    <w:spacing w:line="240" w:lineRule="exact"/>
                                    <w:jc w:val="right"/>
                                    <w:rPr>
                                      <w:rFonts w:ascii="標楷體" w:hAnsi="標楷體"/>
                                      <w:sz w:val="20"/>
                                      <w:szCs w:val="20"/>
                                    </w:rPr>
                                  </w:pPr>
                                  <w:r>
                                    <w:rPr>
                                      <w:rFonts w:ascii="標楷體" w:hAnsi="標楷體" w:hint="eastAsia"/>
                                      <w:sz w:val="20"/>
                                      <w:szCs w:val="20"/>
                                    </w:rPr>
                                    <w:t>7.55</w:t>
                                  </w:r>
                                </w:p>
                              </w:tc>
                              <w:tc>
                                <w:tcPr>
                                  <w:tcW w:w="781" w:type="pct"/>
                                  <w:vMerge w:val="restart"/>
                                  <w:tcBorders>
                                    <w:top w:val="single" w:sz="4" w:space="0" w:color="auto"/>
                                    <w:left w:val="double" w:sz="4" w:space="0" w:color="auto"/>
                                    <w:bottom w:val="single" w:sz="4" w:space="0" w:color="auto"/>
                                    <w:right w:val="single" w:sz="4" w:space="0" w:color="auto"/>
                                  </w:tcBorders>
                                  <w:shd w:val="clear" w:color="auto" w:fill="F7FCFF"/>
                                  <w:vAlign w:val="center"/>
                                  <w:hideMark/>
                                </w:tcPr>
                                <w:p w14:paraId="5D80793D" w14:textId="77777777" w:rsidR="0094078E" w:rsidRDefault="0094078E">
                                  <w:pPr>
                                    <w:spacing w:line="240" w:lineRule="exact"/>
                                    <w:jc w:val="distribute"/>
                                    <w:rPr>
                                      <w:rFonts w:ascii="標楷體" w:hAnsi="標楷體"/>
                                      <w:noProof/>
                                      <w:kern w:val="16"/>
                                      <w:sz w:val="20"/>
                                      <w:szCs w:val="20"/>
                                    </w:rPr>
                                  </w:pPr>
                                  <w:r>
                                    <w:rPr>
                                      <w:rFonts w:ascii="標楷體" w:hAnsi="標楷體" w:hint="eastAsia"/>
                                      <w:noProof/>
                                      <w:kern w:val="16"/>
                                      <w:sz w:val="20"/>
                                      <w:szCs w:val="20"/>
                                    </w:rPr>
                                    <w:t>第二預備金</w:t>
                                  </w:r>
                                </w:p>
                                <w:p w14:paraId="24B7EF08" w14:textId="77777777" w:rsidR="0094078E" w:rsidRDefault="0094078E">
                                  <w:pPr>
                                    <w:spacing w:line="240" w:lineRule="exact"/>
                                    <w:jc w:val="distribute"/>
                                    <w:rPr>
                                      <w:rFonts w:ascii="標楷體" w:hAnsi="標楷體"/>
                                      <w:noProof/>
                                      <w:kern w:val="16"/>
                                      <w:sz w:val="20"/>
                                      <w:szCs w:val="20"/>
                                    </w:rPr>
                                  </w:pPr>
                                  <w:r>
                                    <w:rPr>
                                      <w:rFonts w:ascii="標楷體" w:hAnsi="標楷體" w:hint="eastAsia"/>
                                      <w:noProof/>
                                      <w:kern w:val="16"/>
                                      <w:sz w:val="20"/>
                                      <w:szCs w:val="20"/>
                                    </w:rPr>
                                    <w:t>（動支後餘額）</w:t>
                                  </w:r>
                                </w:p>
                              </w:tc>
                              <w:tc>
                                <w:tcPr>
                                  <w:tcW w:w="602"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3F59BF87"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6,722</w:t>
                                  </w:r>
                                </w:p>
                              </w:tc>
                              <w:tc>
                                <w:tcPr>
                                  <w:tcW w:w="472"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71156BAA"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598"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5DD05FDA"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4078E" w14:paraId="6585030B" w14:textId="77777777">
                              <w:trPr>
                                <w:cantSplit/>
                                <w:trHeight w:val="397"/>
                                <w:jc w:val="center"/>
                              </w:trPr>
                              <w:tc>
                                <w:tcPr>
                                  <w:tcW w:w="77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EF2F1D6"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sz w:val="20"/>
                                      <w:szCs w:val="20"/>
                                    </w:rPr>
                                    <w:t>消防局</w:t>
                                  </w:r>
                                </w:p>
                              </w:tc>
                              <w:tc>
                                <w:tcPr>
                                  <w:tcW w:w="587"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93464F3"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474,411</w:t>
                                  </w:r>
                                </w:p>
                              </w:tc>
                              <w:tc>
                                <w:tcPr>
                                  <w:tcW w:w="130" w:type="pct"/>
                                  <w:tcBorders>
                                    <w:top w:val="single" w:sz="4" w:space="0" w:color="auto"/>
                                    <w:left w:val="single" w:sz="4" w:space="0" w:color="auto"/>
                                    <w:bottom w:val="single" w:sz="4" w:space="0" w:color="auto"/>
                                    <w:right w:val="nil"/>
                                  </w:tcBorders>
                                  <w:shd w:val="clear" w:color="auto" w:fill="F7FCFF"/>
                                  <w:vAlign w:val="center"/>
                                </w:tcPr>
                                <w:p w14:paraId="1A119FB0" w14:textId="77777777" w:rsidR="0094078E" w:rsidRDefault="0094078E">
                                  <w:pPr>
                                    <w:spacing w:line="240" w:lineRule="exact"/>
                                    <w:rPr>
                                      <w:rFonts w:ascii="標楷體" w:hAnsi="標楷體"/>
                                      <w:color w:val="FF0000"/>
                                      <w:kern w:val="16"/>
                                      <w:sz w:val="20"/>
                                      <w:szCs w:val="20"/>
                                    </w:rPr>
                                  </w:pPr>
                                </w:p>
                              </w:tc>
                              <w:tc>
                                <w:tcPr>
                                  <w:tcW w:w="473" w:type="pct"/>
                                  <w:tcBorders>
                                    <w:top w:val="single" w:sz="4" w:space="0" w:color="auto"/>
                                    <w:left w:val="nil"/>
                                    <w:bottom w:val="single" w:sz="4" w:space="0" w:color="auto"/>
                                    <w:right w:val="single" w:sz="4" w:space="0" w:color="auto"/>
                                  </w:tcBorders>
                                  <w:shd w:val="clear" w:color="auto" w:fill="F7FCFF"/>
                                  <w:vAlign w:val="center"/>
                                  <w:hideMark/>
                                </w:tcPr>
                                <w:p w14:paraId="3127DB82"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29,028</w:t>
                                  </w:r>
                                </w:p>
                              </w:tc>
                              <w:tc>
                                <w:tcPr>
                                  <w:tcW w:w="588"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611CE962"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6.12</w:t>
                                  </w:r>
                                </w:p>
                              </w:tc>
                              <w:tc>
                                <w:tcPr>
                                  <w:tcW w:w="0" w:type="auto"/>
                                  <w:vMerge/>
                                  <w:tcBorders>
                                    <w:top w:val="single" w:sz="4" w:space="0" w:color="auto"/>
                                    <w:left w:val="double" w:sz="4" w:space="0" w:color="auto"/>
                                    <w:bottom w:val="single" w:sz="4" w:space="0" w:color="auto"/>
                                    <w:right w:val="single" w:sz="4" w:space="0" w:color="auto"/>
                                  </w:tcBorders>
                                  <w:vAlign w:val="center"/>
                                  <w:hideMark/>
                                </w:tcPr>
                                <w:p w14:paraId="2D3248AB" w14:textId="77777777" w:rsidR="0094078E" w:rsidRDefault="0094078E">
                                  <w:pPr>
                                    <w:widowControl/>
                                    <w:spacing w:beforeAutospacing="1" w:afterAutospacing="1"/>
                                    <w:rPr>
                                      <w:rFonts w:ascii="標楷體" w:hAnsi="標楷體"/>
                                      <w:noProof/>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A8975" w14:textId="77777777" w:rsidR="0094078E" w:rsidRDefault="0094078E">
                                  <w:pPr>
                                    <w:widowControl/>
                                    <w:spacing w:beforeAutospacing="1" w:afterAutospacing="1"/>
                                    <w:rPr>
                                      <w:rFonts w:ascii="標楷體" w:hAnsi="標楷體"/>
                                      <w:noProof/>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83653" w14:textId="77777777" w:rsidR="0094078E" w:rsidRDefault="0094078E">
                                  <w:pPr>
                                    <w:widowControl/>
                                    <w:spacing w:beforeAutospacing="1" w:afterAutospacing="1"/>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12DB" w14:textId="77777777" w:rsidR="0094078E" w:rsidRDefault="0094078E">
                                  <w:pPr>
                                    <w:widowControl/>
                                    <w:spacing w:beforeAutospacing="1" w:afterAutospacing="1"/>
                                    <w:rPr>
                                      <w:rFonts w:ascii="標楷體" w:hAnsi="標楷體"/>
                                      <w:kern w:val="16"/>
                                      <w:sz w:val="20"/>
                                      <w:szCs w:val="20"/>
                                    </w:rPr>
                                  </w:pPr>
                                </w:p>
                              </w:tc>
                            </w:tr>
                          </w:tbl>
                          <w:p w14:paraId="3AD2B2A3" w14:textId="77777777" w:rsidR="0094078E" w:rsidRDefault="0094078E" w:rsidP="0094078E">
                            <w:pPr>
                              <w:spacing w:line="260" w:lineRule="exact"/>
                              <w:rPr>
                                <w:rFonts w:ascii="標楷體" w:hAnsi="標楷體" w:cs="MS Mincho"/>
                                <w:sz w:val="18"/>
                                <w:szCs w:val="18"/>
                              </w:rPr>
                            </w:pPr>
                            <w:r>
                              <w:rPr>
                                <w:rFonts w:ascii="標楷體" w:hAnsi="標楷體" w:cs="MS Mincho" w:hint="eastAsia"/>
                                <w:sz w:val="18"/>
                                <w:szCs w:val="18"/>
                              </w:rPr>
                              <w:t>註：1.本表主管機關（計畫）名稱係按應付保留數金額占預算數比率由最高至最低之順序排列。</w:t>
                            </w:r>
                          </w:p>
                          <w:p w14:paraId="401BE870" w14:textId="77777777" w:rsidR="0094078E" w:rsidRDefault="0094078E" w:rsidP="0094078E">
                            <w:pPr>
                              <w:spacing w:line="260" w:lineRule="exact"/>
                              <w:ind w:firstLineChars="200" w:firstLine="360"/>
                              <w:rPr>
                                <w:rFonts w:ascii="標楷體" w:hAnsi="標楷體" w:cs="MS Mincho"/>
                                <w:sz w:val="18"/>
                                <w:szCs w:val="18"/>
                              </w:rPr>
                            </w:pPr>
                            <w:r>
                              <w:rPr>
                                <w:rFonts w:ascii="標楷體" w:hAnsi="標楷體" w:cs="MS Mincho" w:hint="eastAsia"/>
                                <w:sz w:val="18"/>
                                <w:szCs w:val="18"/>
                              </w:rPr>
                              <w:t>2.應付保留數金額欄前端所植</w:t>
                            </w:r>
                            <w:r>
                              <w:rPr>
                                <w:rFonts w:ascii="新細明體" w:eastAsia="新細明體" w:hAnsi="新細明體" w:cs="新細明體" w:hint="eastAsia"/>
                                <w:sz w:val="18"/>
                                <w:szCs w:val="20"/>
                              </w:rPr>
                              <w:t>①</w:t>
                            </w:r>
                            <w:r>
                              <w:rPr>
                                <w:rFonts w:ascii="標楷體" w:hAnsi="標楷體" w:hint="eastAsia"/>
                                <w:sz w:val="18"/>
                                <w:szCs w:val="18"/>
                              </w:rPr>
                              <w:t>～</w:t>
                            </w:r>
                            <w:r>
                              <w:rPr>
                                <w:rFonts w:ascii="新細明體" w:eastAsia="新細明體" w:hAnsi="新細明體" w:cs="新細明體" w:hint="eastAsia"/>
                                <w:sz w:val="18"/>
                                <w:szCs w:val="18"/>
                              </w:rPr>
                              <w:t>⑤</w:t>
                            </w:r>
                            <w:r>
                              <w:rPr>
                                <w:rFonts w:ascii="標楷體" w:hAnsi="標楷體" w:hint="eastAsia"/>
                                <w:sz w:val="18"/>
                                <w:szCs w:val="18"/>
                              </w:rPr>
                              <w:t>，係表示保留金額較多之前5個主管機關（計畫）。</w:t>
                            </w:r>
                          </w:p>
                          <w:p w14:paraId="09B0E6A2" w14:textId="77777777" w:rsidR="0094078E" w:rsidRDefault="0094078E" w:rsidP="0094078E">
                            <w:pPr>
                              <w:adjustRightInd w:val="0"/>
                              <w:snapToGrid w:val="0"/>
                              <w:rPr>
                                <w:rFonts w:eastAsia="新細明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44F7F3" id="文字方塊 59" o:spid="_x0000_s1041" type="#_x0000_t202" style="position:absolute;left:0;text-align:left;margin-left:-13.5pt;margin-top:29.6pt;width:500pt;height:227.3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TCSSwIAAFEEAAAOAAAAZHJzL2Uyb0RvYy54bWysVFGO0zAQ/UfiDpb/adrSdtuo6WrpUoS0&#10;sEgLB3Acp7FwPMZ2m5QLrMQBlm8OwAE40O45GDttqcofIh+WxzN+nnnzJvPLtlZkK6yToDM66PUp&#10;EZpDIfU6o58+rl5MKXGe6YIp0CKjO+Ho5eL5s3ljUjGEClQhLEEQ7dLGZLTy3qRJ4nglauZ6YIRG&#10;Zwm2Zh5Nu04KyxpEr1Uy7PcnSQO2MBa4cA5PrzsnXUT8shTc35alE56ojGJuPq42rnlYk8WcpWvL&#10;TCX5Pg32D1nUTGp89Ah1zTwjGyv/gqolt+Cg9D0OdQJlKbmINWA1g/5ZNXcVMyLWguQ4c6TJ/T9Y&#10;/n77wRJZZHQ8o0SzGnv09HD/+PP708Ovxx/fCB4jR41xKYbeGQz27StosdexXmdugH92RMOyYnot&#10;rqyFphKswBwH4WZycrXDcQEkb95BgW+xjYcI1Ja2DgQiJQTRsVe7Y39E6wnHw8nLcR8/Sjj6htPp&#10;5GIQO5iw9HDdWOffCKhJ2GTUogAiPNveOB/SYekhJLzmQMliJZWKhl3nS2XJlqFYVvGLFZyFKU2a&#10;jM7Gw3FE1hDuRx3V0qOYlawzOg2J7uUV6HitixjimVTdHjNRes9PoKQjx7d5G9sxPdCeQ7FDwix0&#10;2sVZ87e4lAowC66koaQC+/X8LMShTNBDSYP6zqj7smFWUKLeamzObDAahYGIxmh8MUTDnnryUw/T&#10;HKEy6inptksfhyjQpuEKm1jKSG/odpfxvjTUbWR9P2NhME7tGPXnT7D4DQAA//8DAFBLAwQUAAYA&#10;CAAAACEAALplL98AAAAKAQAADwAAAGRycy9kb3ducmV2LnhtbEyPwW7CMBBE75X6D9ZW6qUCh1AI&#10;CXFQW6lVr1A+wImXJCJeR7Eh4e+7PZXjzo5m3uS7yXbiioNvHSlYzCMQSJUzLdUKjj+fsw0IHzQZ&#10;3TlCBTf0sCseH3KdGTfSHq+HUAsOIZ9pBU0IfSalrxq02s9dj8S/kxusDnwOtTSDHjncdjKOorW0&#10;uiVuaHSPHw1W58PFKjh9jy+rdCy/wjHZv67fdZuU7qbU89P0tgURcAr/ZvjDZ3QomKl0FzJedApm&#10;ccJbgoJVGoNgQ5osWShZWCw3IItc3k8ofgEAAP//AwBQSwECLQAUAAYACAAAACEAtoM4kv4AAADh&#10;AQAAEwAAAAAAAAAAAAAAAAAAAAAAW0NvbnRlbnRfVHlwZXNdLnhtbFBLAQItABQABgAIAAAAIQA4&#10;/SH/1gAAAJQBAAALAAAAAAAAAAAAAAAAAC8BAABfcmVscy8ucmVsc1BLAQItABQABgAIAAAAIQDW&#10;RTCSSwIAAFEEAAAOAAAAAAAAAAAAAAAAAC4CAABkcnMvZTJvRG9jLnhtbFBLAQItABQABgAIAAAA&#10;IQAAumUv3wAAAAoBAAAPAAAAAAAAAAAAAAAAAKUEAABkcnMvZG93bnJldi54bWxQSwUGAAAAAAQA&#10;BADzAAAAsQUAAAAA&#10;" stroked="f">
                <v:textbox>
                  <w:txbxContent>
                    <w:p w14:paraId="57F4B35D" w14:textId="77777777" w:rsidR="0094078E" w:rsidRDefault="0094078E" w:rsidP="0094078E">
                      <w:pPr>
                        <w:spacing w:line="240" w:lineRule="exact"/>
                        <w:jc w:val="center"/>
                        <w:rPr>
                          <w:rFonts w:ascii="標楷體" w:hAnsi="標楷體"/>
                          <w:b/>
                          <w:kern w:val="16"/>
                          <w:szCs w:val="20"/>
                        </w:rPr>
                      </w:pPr>
                      <w:r>
                        <w:rPr>
                          <w:rFonts w:ascii="標楷體" w:hAnsi="標楷體" w:hint="eastAsia"/>
                          <w:b/>
                          <w:kern w:val="16"/>
                          <w:szCs w:val="20"/>
                        </w:rPr>
                        <w:t>表4　歲出應付保留數彙計（機關別）</w:t>
                      </w:r>
                    </w:p>
                    <w:p w14:paraId="6191D591" w14:textId="77777777" w:rsidR="0094078E" w:rsidRDefault="0094078E" w:rsidP="0094078E">
                      <w:pPr>
                        <w:tabs>
                          <w:tab w:val="left" w:pos="7371"/>
                        </w:tabs>
                        <w:spacing w:line="240" w:lineRule="exact"/>
                        <w:ind w:rightChars="30" w:right="72"/>
                        <w:jc w:val="right"/>
                        <w:rPr>
                          <w:rFonts w:ascii="標楷體" w:hAnsi="標楷體"/>
                          <w:kern w:val="16"/>
                          <w:sz w:val="20"/>
                          <w:szCs w:val="20"/>
                        </w:rPr>
                      </w:pPr>
                      <w:r>
                        <w:rPr>
                          <w:rFonts w:ascii="標楷體" w:hAnsi="標楷體" w:hint="eastAsia"/>
                          <w:kern w:val="16"/>
                          <w:sz w:val="20"/>
                          <w:szCs w:val="20"/>
                        </w:rPr>
                        <w:t>單位：新臺幣千元、</w:t>
                      </w:r>
                      <w:r>
                        <w:rPr>
                          <w:rFonts w:ascii="標楷體" w:hAnsi="標楷體" w:hint="eastAsia"/>
                          <w:spacing w:val="-20"/>
                          <w:kern w:val="16"/>
                          <w:sz w:val="20"/>
                          <w:szCs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91"/>
                        <w:gridCol w:w="1136"/>
                        <w:gridCol w:w="256"/>
                        <w:gridCol w:w="915"/>
                        <w:gridCol w:w="1139"/>
                        <w:gridCol w:w="1513"/>
                        <w:gridCol w:w="1166"/>
                        <w:gridCol w:w="915"/>
                        <w:gridCol w:w="1157"/>
                      </w:tblGrid>
                      <w:tr w:rsidR="0094078E" w14:paraId="3A5BC18C" w14:textId="77777777">
                        <w:trPr>
                          <w:cantSplit/>
                          <w:trHeight w:val="340"/>
                          <w:jc w:val="center"/>
                        </w:trPr>
                        <w:tc>
                          <w:tcPr>
                            <w:tcW w:w="770"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32BB1343"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4DDEC748"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587" w:type="pct"/>
                            <w:vMerge w:val="restart"/>
                            <w:tcBorders>
                              <w:top w:val="single" w:sz="4" w:space="0" w:color="auto"/>
                              <w:left w:val="nil"/>
                              <w:bottom w:val="single" w:sz="4" w:space="0" w:color="auto"/>
                              <w:right w:val="single" w:sz="4" w:space="0" w:color="auto"/>
                            </w:tcBorders>
                            <w:shd w:val="clear" w:color="auto" w:fill="CDEEFF"/>
                            <w:vAlign w:val="center"/>
                            <w:hideMark/>
                          </w:tcPr>
                          <w:p w14:paraId="768FFC1B"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1190" w:type="pct"/>
                            <w:gridSpan w:val="3"/>
                            <w:tcBorders>
                              <w:top w:val="single" w:sz="4" w:space="0" w:color="auto"/>
                              <w:left w:val="single" w:sz="4" w:space="0" w:color="auto"/>
                              <w:bottom w:val="single" w:sz="4" w:space="0" w:color="auto"/>
                              <w:right w:val="double" w:sz="4" w:space="0" w:color="auto"/>
                            </w:tcBorders>
                            <w:shd w:val="clear" w:color="auto" w:fill="CDEEFF"/>
                            <w:vAlign w:val="center"/>
                            <w:hideMark/>
                          </w:tcPr>
                          <w:p w14:paraId="0CC787AE"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應付保留數</w:t>
                            </w:r>
                          </w:p>
                        </w:tc>
                        <w:tc>
                          <w:tcPr>
                            <w:tcW w:w="781" w:type="pct"/>
                            <w:vMerge w:val="restart"/>
                            <w:tcBorders>
                              <w:top w:val="single" w:sz="4" w:space="0" w:color="auto"/>
                              <w:left w:val="double" w:sz="4" w:space="0" w:color="auto"/>
                              <w:bottom w:val="single" w:sz="4" w:space="0" w:color="auto"/>
                              <w:right w:val="nil"/>
                            </w:tcBorders>
                            <w:shd w:val="clear" w:color="auto" w:fill="CDEEFF"/>
                            <w:vAlign w:val="center"/>
                            <w:hideMark/>
                          </w:tcPr>
                          <w:p w14:paraId="5DACD907"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4B0ED1EF"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602" w:type="pct"/>
                            <w:vMerge w:val="restart"/>
                            <w:tcBorders>
                              <w:top w:val="single" w:sz="4" w:space="0" w:color="auto"/>
                              <w:left w:val="single" w:sz="4" w:space="0" w:color="auto"/>
                              <w:bottom w:val="single" w:sz="4" w:space="0" w:color="auto"/>
                              <w:right w:val="nil"/>
                            </w:tcBorders>
                            <w:shd w:val="clear" w:color="auto" w:fill="CDEEFF"/>
                            <w:vAlign w:val="center"/>
                            <w:hideMark/>
                          </w:tcPr>
                          <w:p w14:paraId="1298A959"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1070" w:type="pct"/>
                            <w:gridSpan w:val="2"/>
                            <w:tcBorders>
                              <w:top w:val="single" w:sz="4" w:space="0" w:color="auto"/>
                              <w:left w:val="single" w:sz="4" w:space="0" w:color="auto"/>
                              <w:bottom w:val="single" w:sz="4" w:space="0" w:color="auto"/>
                              <w:right w:val="single" w:sz="4" w:space="0" w:color="auto"/>
                            </w:tcBorders>
                            <w:shd w:val="clear" w:color="auto" w:fill="CDEEFF"/>
                            <w:vAlign w:val="center"/>
                            <w:hideMark/>
                          </w:tcPr>
                          <w:p w14:paraId="05A587EA"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應付保留數</w:t>
                            </w:r>
                          </w:p>
                        </w:tc>
                      </w:tr>
                      <w:tr w:rsidR="0094078E" w14:paraId="40DA73F3" w14:textId="77777777">
                        <w:trPr>
                          <w:cantSplit/>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1CF1C5" w14:textId="77777777" w:rsidR="0094078E" w:rsidRDefault="0094078E">
                            <w:pPr>
                              <w:widowControl/>
                              <w:rPr>
                                <w:rFonts w:ascii="標楷體" w:hAnsi="標楷體"/>
                                <w:kern w:val="16"/>
                                <w:sz w:val="20"/>
                                <w:szCs w:val="20"/>
                              </w:rPr>
                            </w:pPr>
                          </w:p>
                        </w:tc>
                        <w:tc>
                          <w:tcPr>
                            <w:tcW w:w="0" w:type="auto"/>
                            <w:vMerge/>
                            <w:tcBorders>
                              <w:top w:val="single" w:sz="4" w:space="0" w:color="auto"/>
                              <w:left w:val="nil"/>
                              <w:bottom w:val="single" w:sz="4" w:space="0" w:color="auto"/>
                              <w:right w:val="single" w:sz="4" w:space="0" w:color="auto"/>
                            </w:tcBorders>
                            <w:vAlign w:val="center"/>
                            <w:hideMark/>
                          </w:tcPr>
                          <w:p w14:paraId="0A741193" w14:textId="77777777" w:rsidR="0094078E" w:rsidRDefault="0094078E">
                            <w:pPr>
                              <w:widowControl/>
                              <w:rPr>
                                <w:rFonts w:ascii="標楷體" w:hAnsi="標楷體"/>
                                <w:kern w:val="16"/>
                                <w:sz w:val="20"/>
                                <w:szCs w:val="20"/>
                              </w:rPr>
                            </w:pPr>
                          </w:p>
                        </w:tc>
                        <w:tc>
                          <w:tcPr>
                            <w:tcW w:w="602" w:type="pct"/>
                            <w:gridSpan w:val="2"/>
                            <w:tcBorders>
                              <w:top w:val="single" w:sz="4" w:space="0" w:color="auto"/>
                              <w:left w:val="single" w:sz="4" w:space="0" w:color="auto"/>
                              <w:bottom w:val="single" w:sz="4" w:space="0" w:color="auto"/>
                              <w:right w:val="nil"/>
                            </w:tcBorders>
                            <w:shd w:val="clear" w:color="auto" w:fill="CDEEFF"/>
                            <w:vAlign w:val="center"/>
                            <w:hideMark/>
                          </w:tcPr>
                          <w:p w14:paraId="21D2E362"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588" w:type="pct"/>
                            <w:tcBorders>
                              <w:top w:val="single" w:sz="4" w:space="0" w:color="auto"/>
                              <w:left w:val="single" w:sz="4" w:space="0" w:color="auto"/>
                              <w:bottom w:val="single" w:sz="4" w:space="0" w:color="auto"/>
                              <w:right w:val="double" w:sz="4" w:space="0" w:color="auto"/>
                            </w:tcBorders>
                            <w:shd w:val="clear" w:color="auto" w:fill="CDEEFF"/>
                            <w:tcMar>
                              <w:top w:w="0" w:type="dxa"/>
                              <w:left w:w="11" w:type="dxa"/>
                              <w:bottom w:w="0" w:type="dxa"/>
                              <w:right w:w="28" w:type="dxa"/>
                            </w:tcMar>
                            <w:vAlign w:val="center"/>
                            <w:hideMark/>
                          </w:tcPr>
                          <w:p w14:paraId="3269FC2C" w14:textId="77777777" w:rsidR="0094078E" w:rsidRDefault="0094078E">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c>
                          <w:tcPr>
                            <w:tcW w:w="0" w:type="auto"/>
                            <w:vMerge/>
                            <w:tcBorders>
                              <w:top w:val="single" w:sz="4" w:space="0" w:color="auto"/>
                              <w:left w:val="double" w:sz="4" w:space="0" w:color="auto"/>
                              <w:bottom w:val="single" w:sz="4" w:space="0" w:color="auto"/>
                              <w:right w:val="nil"/>
                            </w:tcBorders>
                            <w:vAlign w:val="center"/>
                            <w:hideMark/>
                          </w:tcPr>
                          <w:p w14:paraId="26FBE819" w14:textId="77777777" w:rsidR="0094078E" w:rsidRDefault="0094078E">
                            <w:pPr>
                              <w:widowControl/>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nil"/>
                            </w:tcBorders>
                            <w:vAlign w:val="center"/>
                            <w:hideMark/>
                          </w:tcPr>
                          <w:p w14:paraId="2903BED5" w14:textId="77777777" w:rsidR="0094078E" w:rsidRDefault="0094078E">
                            <w:pPr>
                              <w:widowControl/>
                              <w:rPr>
                                <w:rFonts w:ascii="標楷體" w:hAnsi="標楷體"/>
                                <w:kern w:val="16"/>
                                <w:sz w:val="20"/>
                                <w:szCs w:val="20"/>
                              </w:rPr>
                            </w:pPr>
                          </w:p>
                        </w:tc>
                        <w:tc>
                          <w:tcPr>
                            <w:tcW w:w="472" w:type="pct"/>
                            <w:tcBorders>
                              <w:top w:val="single" w:sz="4" w:space="0" w:color="auto"/>
                              <w:left w:val="single" w:sz="4" w:space="0" w:color="auto"/>
                              <w:bottom w:val="single" w:sz="4" w:space="0" w:color="auto"/>
                              <w:right w:val="nil"/>
                            </w:tcBorders>
                            <w:shd w:val="clear" w:color="auto" w:fill="CDEEFF"/>
                            <w:vAlign w:val="center"/>
                            <w:hideMark/>
                          </w:tcPr>
                          <w:p w14:paraId="0FBCAA41" w14:textId="77777777" w:rsidR="0094078E" w:rsidRDefault="0094078E">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598"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53DC2DEB" w14:textId="77777777" w:rsidR="0094078E" w:rsidRDefault="0094078E">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r>
                      <w:tr w:rsidR="0094078E" w14:paraId="02E4EE38"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vAlign w:val="center"/>
                            <w:hideMark/>
                          </w:tcPr>
                          <w:p w14:paraId="179F1A7B" w14:textId="77777777" w:rsidR="0094078E" w:rsidRDefault="0094078E">
                            <w:pPr>
                              <w:spacing w:line="240" w:lineRule="exact"/>
                              <w:jc w:val="distribute"/>
                              <w:textAlignment w:val="center"/>
                              <w:rPr>
                                <w:rFonts w:ascii="標楷體" w:hAnsi="標楷體"/>
                                <w:b/>
                                <w:kern w:val="16"/>
                                <w:sz w:val="20"/>
                                <w:szCs w:val="20"/>
                              </w:rPr>
                            </w:pPr>
                            <w:r>
                              <w:rPr>
                                <w:rFonts w:ascii="標楷體" w:hAnsi="標楷體" w:hint="eastAsia"/>
                                <w:b/>
                                <w:noProof/>
                                <w:kern w:val="16"/>
                                <w:sz w:val="20"/>
                                <w:szCs w:val="20"/>
                              </w:rPr>
                              <w:t>合計</w:t>
                            </w:r>
                          </w:p>
                        </w:tc>
                        <w:tc>
                          <w:tcPr>
                            <w:tcW w:w="587" w:type="pct"/>
                            <w:tcBorders>
                              <w:top w:val="nil"/>
                              <w:left w:val="single" w:sz="4" w:space="0" w:color="auto"/>
                              <w:bottom w:val="single" w:sz="4" w:space="0" w:color="auto"/>
                              <w:right w:val="single" w:sz="4" w:space="0" w:color="auto"/>
                            </w:tcBorders>
                            <w:vAlign w:val="center"/>
                            <w:hideMark/>
                          </w:tcPr>
                          <w:p w14:paraId="4DC7950F" w14:textId="77777777" w:rsidR="0094078E" w:rsidRDefault="0094078E">
                            <w:pPr>
                              <w:spacing w:line="240" w:lineRule="exact"/>
                              <w:jc w:val="right"/>
                              <w:rPr>
                                <w:rFonts w:ascii="標楷體" w:hAnsi="標楷體"/>
                                <w:b/>
                                <w:noProof/>
                                <w:sz w:val="20"/>
                                <w:szCs w:val="20"/>
                              </w:rPr>
                            </w:pPr>
                            <w:r>
                              <w:rPr>
                                <w:rFonts w:ascii="標楷體" w:hAnsi="標楷體" w:hint="eastAsia"/>
                                <w:b/>
                                <w:noProof/>
                                <w:sz w:val="20"/>
                                <w:szCs w:val="20"/>
                              </w:rPr>
                              <w:t>13,488,365</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7CAE3903" w14:textId="77777777" w:rsidR="0094078E" w:rsidRDefault="0094078E">
                            <w:pPr>
                              <w:keepNext/>
                              <w:spacing w:line="240" w:lineRule="exact"/>
                              <w:jc w:val="right"/>
                              <w:textAlignment w:val="center"/>
                              <w:rPr>
                                <w:rFonts w:ascii="標楷體" w:hAnsi="標楷體"/>
                                <w:b/>
                                <w:kern w:val="16"/>
                                <w:sz w:val="20"/>
                                <w:szCs w:val="20"/>
                              </w:rPr>
                            </w:pPr>
                            <w:r>
                              <w:rPr>
                                <w:rFonts w:ascii="標楷體" w:hAnsi="標楷體" w:hint="eastAsia"/>
                                <w:b/>
                                <w:noProof/>
                                <w:sz w:val="20"/>
                                <w:szCs w:val="20"/>
                              </w:rPr>
                              <w:t>1,269,875</w:t>
                            </w:r>
                          </w:p>
                        </w:tc>
                        <w:tc>
                          <w:tcPr>
                            <w:tcW w:w="588" w:type="pct"/>
                            <w:tcBorders>
                              <w:top w:val="nil"/>
                              <w:left w:val="single" w:sz="4" w:space="0" w:color="auto"/>
                              <w:bottom w:val="single" w:sz="4" w:space="0" w:color="auto"/>
                              <w:right w:val="double" w:sz="4" w:space="0" w:color="auto"/>
                            </w:tcBorders>
                            <w:tcMar>
                              <w:top w:w="0" w:type="dxa"/>
                              <w:left w:w="57" w:type="dxa"/>
                              <w:bottom w:w="0" w:type="dxa"/>
                              <w:right w:w="57" w:type="dxa"/>
                            </w:tcMar>
                            <w:vAlign w:val="center"/>
                            <w:hideMark/>
                          </w:tcPr>
                          <w:p w14:paraId="42CE1CC1" w14:textId="77777777" w:rsidR="0094078E" w:rsidRDefault="0094078E">
                            <w:pPr>
                              <w:spacing w:line="240" w:lineRule="exact"/>
                              <w:jc w:val="right"/>
                              <w:textAlignment w:val="center"/>
                              <w:rPr>
                                <w:rFonts w:ascii="標楷體" w:hAnsi="標楷體"/>
                                <w:b/>
                                <w:kern w:val="16"/>
                                <w:sz w:val="20"/>
                                <w:szCs w:val="20"/>
                              </w:rPr>
                            </w:pPr>
                            <w:r>
                              <w:rPr>
                                <w:rFonts w:ascii="標楷體" w:hAnsi="標楷體" w:hint="eastAsia"/>
                                <w:b/>
                                <w:noProof/>
                                <w:sz w:val="20"/>
                                <w:szCs w:val="20"/>
                              </w:rPr>
                              <w:t>9.41</w:t>
                            </w:r>
                          </w:p>
                        </w:tc>
                        <w:tc>
                          <w:tcPr>
                            <w:tcW w:w="781" w:type="pct"/>
                            <w:tcBorders>
                              <w:top w:val="single" w:sz="4" w:space="0" w:color="auto"/>
                              <w:left w:val="double" w:sz="4" w:space="0" w:color="auto"/>
                              <w:bottom w:val="single" w:sz="4" w:space="0" w:color="auto"/>
                              <w:right w:val="single" w:sz="4" w:space="0" w:color="auto"/>
                            </w:tcBorders>
                            <w:vAlign w:val="center"/>
                            <w:hideMark/>
                          </w:tcPr>
                          <w:p w14:paraId="7831EAE8"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農漁局</w:t>
                            </w:r>
                          </w:p>
                        </w:tc>
                        <w:tc>
                          <w:tcPr>
                            <w:tcW w:w="602" w:type="pct"/>
                            <w:tcBorders>
                              <w:top w:val="single" w:sz="4" w:space="0" w:color="auto"/>
                              <w:left w:val="single" w:sz="4" w:space="0" w:color="auto"/>
                              <w:bottom w:val="single" w:sz="4" w:space="0" w:color="auto"/>
                              <w:right w:val="single" w:sz="4" w:space="0" w:color="auto"/>
                            </w:tcBorders>
                            <w:vAlign w:val="center"/>
                            <w:hideMark/>
                          </w:tcPr>
                          <w:p w14:paraId="2E0DBB78" w14:textId="77777777" w:rsidR="0094078E" w:rsidRDefault="0094078E">
                            <w:pPr>
                              <w:spacing w:line="240" w:lineRule="exact"/>
                              <w:jc w:val="right"/>
                              <w:rPr>
                                <w:rFonts w:ascii="標楷體" w:hAnsi="標楷體"/>
                                <w:kern w:val="16"/>
                                <w:sz w:val="20"/>
                                <w:szCs w:val="20"/>
                              </w:rPr>
                            </w:pPr>
                            <w:r>
                              <w:rPr>
                                <w:rFonts w:ascii="標楷體" w:hAnsi="標楷體" w:hint="eastAsia"/>
                                <w:noProof/>
                                <w:kern w:val="16"/>
                                <w:sz w:val="20"/>
                                <w:szCs w:val="20"/>
                              </w:rPr>
                              <w:t>550,628</w:t>
                            </w:r>
                          </w:p>
                        </w:tc>
                        <w:tc>
                          <w:tcPr>
                            <w:tcW w:w="472" w:type="pct"/>
                            <w:tcBorders>
                              <w:top w:val="single" w:sz="4" w:space="0" w:color="auto"/>
                              <w:left w:val="single" w:sz="4" w:space="0" w:color="auto"/>
                              <w:bottom w:val="single" w:sz="4" w:space="0" w:color="auto"/>
                              <w:right w:val="single" w:sz="4" w:space="0" w:color="auto"/>
                            </w:tcBorders>
                            <w:vAlign w:val="center"/>
                            <w:hideMark/>
                          </w:tcPr>
                          <w:p w14:paraId="5FDDC7BA"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sz w:val="20"/>
                                <w:szCs w:val="20"/>
                              </w:rPr>
                              <w:t>30,551</w:t>
                            </w:r>
                          </w:p>
                        </w:tc>
                        <w:tc>
                          <w:tcPr>
                            <w:tcW w:w="598" w:type="pct"/>
                            <w:tcBorders>
                              <w:top w:val="single" w:sz="4" w:space="0" w:color="auto"/>
                              <w:left w:val="single" w:sz="4" w:space="0" w:color="auto"/>
                              <w:bottom w:val="single" w:sz="4" w:space="0" w:color="auto"/>
                              <w:right w:val="single" w:sz="4" w:space="0" w:color="auto"/>
                            </w:tcBorders>
                            <w:vAlign w:val="center"/>
                            <w:hideMark/>
                          </w:tcPr>
                          <w:p w14:paraId="5A44224E"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5.55</w:t>
                            </w:r>
                          </w:p>
                        </w:tc>
                      </w:tr>
                      <w:tr w:rsidR="0094078E" w14:paraId="7A954EA9"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39392B1"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sz w:val="20"/>
                                <w:szCs w:val="20"/>
                              </w:rPr>
                              <w:t>文化局</w:t>
                            </w:r>
                          </w:p>
                        </w:tc>
                        <w:tc>
                          <w:tcPr>
                            <w:tcW w:w="587"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F6F5A8E"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380,756</w:t>
                            </w:r>
                          </w:p>
                        </w:tc>
                        <w:tc>
                          <w:tcPr>
                            <w:tcW w:w="130" w:type="pct"/>
                            <w:tcBorders>
                              <w:top w:val="single" w:sz="4" w:space="0" w:color="auto"/>
                              <w:left w:val="single" w:sz="4" w:space="0" w:color="auto"/>
                              <w:bottom w:val="single" w:sz="4" w:space="0" w:color="auto"/>
                              <w:right w:val="nil"/>
                            </w:tcBorders>
                            <w:shd w:val="clear" w:color="auto" w:fill="F7FCFF"/>
                            <w:vAlign w:val="center"/>
                            <w:hideMark/>
                          </w:tcPr>
                          <w:p w14:paraId="1DF1EAA8" w14:textId="77777777" w:rsidR="0094078E" w:rsidRDefault="0094078E">
                            <w:pPr>
                              <w:spacing w:line="240" w:lineRule="exact"/>
                              <w:rPr>
                                <w:rFonts w:ascii="標楷體" w:hAnsi="標楷體"/>
                                <w:noProof/>
                                <w:color w:val="FF0000"/>
                                <w:kern w:val="16"/>
                                <w:sz w:val="20"/>
                                <w:szCs w:val="20"/>
                              </w:rPr>
                            </w:pPr>
                            <w:r>
                              <w:rPr>
                                <w:rFonts w:ascii="新細明體" w:hAnsi="新細明體" w:cs="新細明體" w:hint="eastAsia"/>
                                <w:noProof/>
                                <w:kern w:val="16"/>
                                <w:sz w:val="20"/>
                                <w:szCs w:val="20"/>
                              </w:rPr>
                              <w:t>③</w:t>
                            </w:r>
                          </w:p>
                        </w:tc>
                        <w:tc>
                          <w:tcPr>
                            <w:tcW w:w="473" w:type="pct"/>
                            <w:tcBorders>
                              <w:top w:val="single" w:sz="4" w:space="0" w:color="auto"/>
                              <w:left w:val="nil"/>
                              <w:bottom w:val="single" w:sz="4" w:space="0" w:color="auto"/>
                              <w:right w:val="single" w:sz="4" w:space="0" w:color="auto"/>
                            </w:tcBorders>
                            <w:shd w:val="clear" w:color="auto" w:fill="F7FCFF"/>
                            <w:vAlign w:val="center"/>
                            <w:hideMark/>
                          </w:tcPr>
                          <w:p w14:paraId="64C3E640"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118,027</w:t>
                            </w:r>
                          </w:p>
                        </w:tc>
                        <w:tc>
                          <w:tcPr>
                            <w:tcW w:w="588"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4A65206F"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 xml:space="preserve">31.00 </w:t>
                            </w:r>
                          </w:p>
                        </w:tc>
                        <w:tc>
                          <w:tcPr>
                            <w:tcW w:w="781" w:type="pct"/>
                            <w:tcBorders>
                              <w:top w:val="single" w:sz="4" w:space="0" w:color="auto"/>
                              <w:left w:val="double" w:sz="4" w:space="0" w:color="auto"/>
                              <w:bottom w:val="single" w:sz="4" w:space="0" w:color="auto"/>
                              <w:right w:val="single" w:sz="4" w:space="0" w:color="auto"/>
                            </w:tcBorders>
                            <w:shd w:val="clear" w:color="auto" w:fill="F7FCFF"/>
                            <w:vAlign w:val="center"/>
                            <w:hideMark/>
                          </w:tcPr>
                          <w:p w14:paraId="249A0D7B"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衛生局</w:t>
                            </w:r>
                          </w:p>
                        </w:tc>
                        <w:tc>
                          <w:tcPr>
                            <w:tcW w:w="602"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503E247"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697,482</w:t>
                            </w:r>
                          </w:p>
                        </w:tc>
                        <w:tc>
                          <w:tcPr>
                            <w:tcW w:w="472"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10C9948"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sz w:val="20"/>
                                <w:szCs w:val="20"/>
                              </w:rPr>
                              <w:t>30,584</w:t>
                            </w:r>
                          </w:p>
                        </w:tc>
                        <w:tc>
                          <w:tcPr>
                            <w:tcW w:w="598"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B6130AE"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4.38</w:t>
                            </w:r>
                          </w:p>
                        </w:tc>
                      </w:tr>
                      <w:tr w:rsidR="0094078E" w14:paraId="1CB5AA5E"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vAlign w:val="center"/>
                            <w:hideMark/>
                          </w:tcPr>
                          <w:p w14:paraId="4CF7A63A"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sz w:val="20"/>
                                <w:szCs w:val="20"/>
                              </w:rPr>
                              <w:t>環境保護局</w:t>
                            </w:r>
                          </w:p>
                        </w:tc>
                        <w:tc>
                          <w:tcPr>
                            <w:tcW w:w="587" w:type="pct"/>
                            <w:tcBorders>
                              <w:top w:val="single" w:sz="4" w:space="0" w:color="auto"/>
                              <w:left w:val="single" w:sz="4" w:space="0" w:color="auto"/>
                              <w:bottom w:val="single" w:sz="4" w:space="0" w:color="auto"/>
                              <w:right w:val="single" w:sz="4" w:space="0" w:color="auto"/>
                            </w:tcBorders>
                            <w:vAlign w:val="center"/>
                            <w:hideMark/>
                          </w:tcPr>
                          <w:p w14:paraId="53B0CA39"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547,256</w:t>
                            </w:r>
                          </w:p>
                        </w:tc>
                        <w:tc>
                          <w:tcPr>
                            <w:tcW w:w="130" w:type="pct"/>
                            <w:tcBorders>
                              <w:top w:val="single" w:sz="4" w:space="0" w:color="auto"/>
                              <w:left w:val="single" w:sz="4" w:space="0" w:color="auto"/>
                              <w:bottom w:val="single" w:sz="4" w:space="0" w:color="auto"/>
                              <w:right w:val="nil"/>
                            </w:tcBorders>
                            <w:vAlign w:val="center"/>
                            <w:hideMark/>
                          </w:tcPr>
                          <w:p w14:paraId="404ACDAA" w14:textId="77777777" w:rsidR="0094078E" w:rsidRDefault="0094078E">
                            <w:pPr>
                              <w:spacing w:line="240" w:lineRule="exact"/>
                              <w:rPr>
                                <w:rFonts w:ascii="標楷體" w:hAnsi="標楷體"/>
                                <w:noProof/>
                                <w:color w:val="FF0000"/>
                                <w:kern w:val="16"/>
                                <w:sz w:val="20"/>
                                <w:szCs w:val="20"/>
                              </w:rPr>
                            </w:pPr>
                            <w:r>
                              <w:rPr>
                                <w:rFonts w:ascii="新細明體" w:hAnsi="新細明體" w:cs="新細明體" w:hint="eastAsia"/>
                                <w:noProof/>
                                <w:kern w:val="16"/>
                                <w:sz w:val="20"/>
                                <w:szCs w:val="20"/>
                              </w:rPr>
                              <w:t>②</w:t>
                            </w:r>
                          </w:p>
                        </w:tc>
                        <w:tc>
                          <w:tcPr>
                            <w:tcW w:w="473" w:type="pct"/>
                            <w:tcBorders>
                              <w:top w:val="single" w:sz="4" w:space="0" w:color="auto"/>
                              <w:left w:val="nil"/>
                              <w:bottom w:val="single" w:sz="4" w:space="0" w:color="auto"/>
                              <w:right w:val="single" w:sz="4" w:space="0" w:color="auto"/>
                            </w:tcBorders>
                            <w:vAlign w:val="center"/>
                            <w:hideMark/>
                          </w:tcPr>
                          <w:p w14:paraId="10C0CE40"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123,392</w:t>
                            </w:r>
                          </w:p>
                        </w:tc>
                        <w:tc>
                          <w:tcPr>
                            <w:tcW w:w="588" w:type="pct"/>
                            <w:tcBorders>
                              <w:top w:val="single" w:sz="4" w:space="0" w:color="auto"/>
                              <w:left w:val="single" w:sz="4" w:space="0" w:color="auto"/>
                              <w:bottom w:val="single" w:sz="4" w:space="0" w:color="auto"/>
                              <w:right w:val="double" w:sz="4" w:space="0" w:color="auto"/>
                            </w:tcBorders>
                            <w:tcMar>
                              <w:top w:w="0" w:type="dxa"/>
                              <w:left w:w="57" w:type="dxa"/>
                              <w:bottom w:w="0" w:type="dxa"/>
                              <w:right w:w="57" w:type="dxa"/>
                            </w:tcMar>
                            <w:vAlign w:val="center"/>
                            <w:hideMark/>
                          </w:tcPr>
                          <w:p w14:paraId="4FB51868"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22.55</w:t>
                            </w:r>
                          </w:p>
                        </w:tc>
                        <w:tc>
                          <w:tcPr>
                            <w:tcW w:w="781" w:type="pct"/>
                            <w:tcBorders>
                              <w:top w:val="single" w:sz="4" w:space="0" w:color="auto"/>
                              <w:left w:val="double" w:sz="4" w:space="0" w:color="auto"/>
                              <w:bottom w:val="single" w:sz="4" w:space="0" w:color="auto"/>
                              <w:right w:val="single" w:sz="4" w:space="0" w:color="auto"/>
                            </w:tcBorders>
                            <w:vAlign w:val="center"/>
                            <w:hideMark/>
                          </w:tcPr>
                          <w:p w14:paraId="71763F98"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縣議會</w:t>
                            </w:r>
                          </w:p>
                        </w:tc>
                        <w:tc>
                          <w:tcPr>
                            <w:tcW w:w="602" w:type="pct"/>
                            <w:tcBorders>
                              <w:top w:val="single" w:sz="4" w:space="0" w:color="auto"/>
                              <w:left w:val="single" w:sz="4" w:space="0" w:color="auto"/>
                              <w:bottom w:val="single" w:sz="4" w:space="0" w:color="auto"/>
                              <w:right w:val="single" w:sz="4" w:space="0" w:color="auto"/>
                            </w:tcBorders>
                            <w:vAlign w:val="center"/>
                            <w:hideMark/>
                          </w:tcPr>
                          <w:p w14:paraId="6072A70C"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215,023</w:t>
                            </w:r>
                          </w:p>
                        </w:tc>
                        <w:tc>
                          <w:tcPr>
                            <w:tcW w:w="472" w:type="pct"/>
                            <w:tcBorders>
                              <w:top w:val="single" w:sz="4" w:space="0" w:color="auto"/>
                              <w:left w:val="single" w:sz="4" w:space="0" w:color="auto"/>
                              <w:bottom w:val="single" w:sz="4" w:space="0" w:color="auto"/>
                              <w:right w:val="single" w:sz="4" w:space="0" w:color="auto"/>
                            </w:tcBorders>
                            <w:vAlign w:val="center"/>
                            <w:hideMark/>
                          </w:tcPr>
                          <w:p w14:paraId="297F68E1"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sz w:val="20"/>
                                <w:szCs w:val="20"/>
                              </w:rPr>
                              <w:t>820</w:t>
                            </w:r>
                          </w:p>
                        </w:tc>
                        <w:tc>
                          <w:tcPr>
                            <w:tcW w:w="598" w:type="pct"/>
                            <w:tcBorders>
                              <w:top w:val="single" w:sz="4" w:space="0" w:color="auto"/>
                              <w:left w:val="single" w:sz="4" w:space="0" w:color="auto"/>
                              <w:bottom w:val="single" w:sz="4" w:space="0" w:color="auto"/>
                              <w:right w:val="single" w:sz="4" w:space="0" w:color="auto"/>
                            </w:tcBorders>
                            <w:vAlign w:val="center"/>
                            <w:hideMark/>
                          </w:tcPr>
                          <w:p w14:paraId="17E73A56"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0.38</w:t>
                            </w:r>
                          </w:p>
                        </w:tc>
                      </w:tr>
                      <w:tr w:rsidR="0094078E" w14:paraId="78D23A4C"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055A9AD"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sz w:val="20"/>
                                <w:szCs w:val="20"/>
                              </w:rPr>
                              <w:t>統籌支撥科目</w:t>
                            </w:r>
                          </w:p>
                        </w:tc>
                        <w:tc>
                          <w:tcPr>
                            <w:tcW w:w="587"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15AF6EF"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754,448</w:t>
                            </w:r>
                          </w:p>
                        </w:tc>
                        <w:tc>
                          <w:tcPr>
                            <w:tcW w:w="130" w:type="pct"/>
                            <w:tcBorders>
                              <w:top w:val="single" w:sz="4" w:space="0" w:color="auto"/>
                              <w:left w:val="single" w:sz="4" w:space="0" w:color="auto"/>
                              <w:bottom w:val="single" w:sz="4" w:space="0" w:color="auto"/>
                              <w:right w:val="nil"/>
                            </w:tcBorders>
                            <w:shd w:val="clear" w:color="auto" w:fill="F7FCFF"/>
                            <w:vAlign w:val="center"/>
                            <w:hideMark/>
                          </w:tcPr>
                          <w:p w14:paraId="49C02BA8" w14:textId="77777777" w:rsidR="0094078E" w:rsidRDefault="0094078E">
                            <w:pPr>
                              <w:spacing w:line="240" w:lineRule="exact"/>
                              <w:rPr>
                                <w:rFonts w:ascii="標楷體" w:hAnsi="標楷體"/>
                                <w:noProof/>
                                <w:color w:val="FF0000"/>
                                <w:kern w:val="16"/>
                                <w:sz w:val="20"/>
                                <w:szCs w:val="20"/>
                              </w:rPr>
                            </w:pPr>
                            <w:r>
                              <w:rPr>
                                <w:rFonts w:ascii="新細明體" w:hAnsi="新細明體" w:cs="新細明體" w:hint="eastAsia"/>
                                <w:noProof/>
                                <w:kern w:val="16"/>
                                <w:sz w:val="20"/>
                                <w:szCs w:val="20"/>
                              </w:rPr>
                              <w:t>⑤</w:t>
                            </w:r>
                          </w:p>
                        </w:tc>
                        <w:tc>
                          <w:tcPr>
                            <w:tcW w:w="473" w:type="pct"/>
                            <w:tcBorders>
                              <w:top w:val="single" w:sz="4" w:space="0" w:color="auto"/>
                              <w:left w:val="nil"/>
                              <w:bottom w:val="single" w:sz="4" w:space="0" w:color="auto"/>
                              <w:right w:val="single" w:sz="4" w:space="0" w:color="auto"/>
                            </w:tcBorders>
                            <w:shd w:val="clear" w:color="auto" w:fill="F7FCFF"/>
                            <w:vAlign w:val="center"/>
                            <w:hideMark/>
                          </w:tcPr>
                          <w:p w14:paraId="6C57A56B"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100,563</w:t>
                            </w:r>
                          </w:p>
                        </w:tc>
                        <w:tc>
                          <w:tcPr>
                            <w:tcW w:w="588"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7971EE75" w14:textId="77777777" w:rsidR="0094078E" w:rsidRDefault="0094078E">
                            <w:pPr>
                              <w:spacing w:line="240" w:lineRule="exact"/>
                              <w:jc w:val="right"/>
                              <w:textAlignment w:val="center"/>
                              <w:rPr>
                                <w:rFonts w:ascii="標楷體" w:hAnsi="標楷體"/>
                                <w:noProof/>
                                <w:kern w:val="16"/>
                                <w:sz w:val="20"/>
                                <w:szCs w:val="20"/>
                              </w:rPr>
                            </w:pPr>
                            <w:r>
                              <w:rPr>
                                <w:rFonts w:ascii="標楷體" w:hAnsi="標楷體" w:hint="eastAsia"/>
                                <w:sz w:val="20"/>
                                <w:szCs w:val="20"/>
                              </w:rPr>
                              <w:t>13.33</w:t>
                            </w:r>
                          </w:p>
                        </w:tc>
                        <w:tc>
                          <w:tcPr>
                            <w:tcW w:w="781" w:type="pct"/>
                            <w:tcBorders>
                              <w:top w:val="single" w:sz="4" w:space="0" w:color="auto"/>
                              <w:left w:val="double" w:sz="4" w:space="0" w:color="auto"/>
                              <w:bottom w:val="single" w:sz="4" w:space="0" w:color="auto"/>
                              <w:right w:val="single" w:sz="4" w:space="0" w:color="auto"/>
                            </w:tcBorders>
                            <w:shd w:val="clear" w:color="auto" w:fill="F7FCFF"/>
                            <w:vAlign w:val="center"/>
                            <w:hideMark/>
                          </w:tcPr>
                          <w:p w14:paraId="22D5F09F"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財政處</w:t>
                            </w:r>
                          </w:p>
                        </w:tc>
                        <w:tc>
                          <w:tcPr>
                            <w:tcW w:w="602"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47CCFD1"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70,240</w:t>
                            </w:r>
                          </w:p>
                        </w:tc>
                        <w:tc>
                          <w:tcPr>
                            <w:tcW w:w="472"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33D466A"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598"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0C320E8"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4078E" w14:paraId="18CC5FB0"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vAlign w:val="center"/>
                            <w:hideMark/>
                          </w:tcPr>
                          <w:p w14:paraId="34136388"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sz w:val="20"/>
                                <w:szCs w:val="20"/>
                              </w:rPr>
                              <w:t>縣政府</w:t>
                            </w:r>
                          </w:p>
                        </w:tc>
                        <w:tc>
                          <w:tcPr>
                            <w:tcW w:w="587" w:type="pct"/>
                            <w:tcBorders>
                              <w:top w:val="single" w:sz="4" w:space="0" w:color="auto"/>
                              <w:left w:val="single" w:sz="4" w:space="0" w:color="auto"/>
                              <w:bottom w:val="single" w:sz="4" w:space="0" w:color="auto"/>
                              <w:right w:val="single" w:sz="4" w:space="0" w:color="auto"/>
                            </w:tcBorders>
                            <w:vAlign w:val="center"/>
                            <w:hideMark/>
                          </w:tcPr>
                          <w:p w14:paraId="66DE1DDD"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8,146,089</w:t>
                            </w:r>
                          </w:p>
                        </w:tc>
                        <w:tc>
                          <w:tcPr>
                            <w:tcW w:w="130" w:type="pct"/>
                            <w:tcBorders>
                              <w:top w:val="single" w:sz="4" w:space="0" w:color="auto"/>
                              <w:left w:val="single" w:sz="4" w:space="0" w:color="auto"/>
                              <w:bottom w:val="single" w:sz="4" w:space="0" w:color="auto"/>
                              <w:right w:val="nil"/>
                            </w:tcBorders>
                            <w:vAlign w:val="center"/>
                          </w:tcPr>
                          <w:p w14:paraId="722C8FBC" w14:textId="77777777" w:rsidR="0094078E" w:rsidRDefault="0094078E" w:rsidP="0094078E">
                            <w:pPr>
                              <w:pStyle w:val="afff6"/>
                              <w:numPr>
                                <w:ilvl w:val="0"/>
                                <w:numId w:val="19"/>
                              </w:numPr>
                              <w:spacing w:line="240" w:lineRule="exact"/>
                              <w:ind w:leftChars="0"/>
                              <w:rPr>
                                <w:rFonts w:ascii="標楷體" w:hAnsi="標楷體"/>
                                <w:noProof/>
                                <w:color w:val="FF0000"/>
                                <w:kern w:val="16"/>
                                <w:sz w:val="20"/>
                                <w:szCs w:val="20"/>
                              </w:rPr>
                            </w:pPr>
                          </w:p>
                        </w:tc>
                        <w:tc>
                          <w:tcPr>
                            <w:tcW w:w="473" w:type="pct"/>
                            <w:tcBorders>
                              <w:top w:val="single" w:sz="4" w:space="0" w:color="auto"/>
                              <w:left w:val="nil"/>
                              <w:bottom w:val="single" w:sz="4" w:space="0" w:color="auto"/>
                              <w:right w:val="single" w:sz="4" w:space="0" w:color="auto"/>
                            </w:tcBorders>
                            <w:vAlign w:val="center"/>
                            <w:hideMark/>
                          </w:tcPr>
                          <w:p w14:paraId="32930114"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719,041</w:t>
                            </w:r>
                          </w:p>
                        </w:tc>
                        <w:tc>
                          <w:tcPr>
                            <w:tcW w:w="588" w:type="pct"/>
                            <w:tcBorders>
                              <w:top w:val="single" w:sz="4" w:space="0" w:color="auto"/>
                              <w:left w:val="single" w:sz="4" w:space="0" w:color="auto"/>
                              <w:bottom w:val="single" w:sz="4" w:space="0" w:color="auto"/>
                              <w:right w:val="double" w:sz="4" w:space="0" w:color="auto"/>
                            </w:tcBorders>
                            <w:tcMar>
                              <w:top w:w="0" w:type="dxa"/>
                              <w:left w:w="57" w:type="dxa"/>
                              <w:bottom w:w="0" w:type="dxa"/>
                              <w:right w:w="57" w:type="dxa"/>
                            </w:tcMar>
                            <w:vAlign w:val="center"/>
                            <w:hideMark/>
                          </w:tcPr>
                          <w:p w14:paraId="4C9D37C1" w14:textId="77777777" w:rsidR="0094078E" w:rsidRDefault="0094078E">
                            <w:pPr>
                              <w:spacing w:line="240" w:lineRule="exact"/>
                              <w:jc w:val="right"/>
                              <w:textAlignment w:val="center"/>
                              <w:rPr>
                                <w:rFonts w:ascii="標楷體" w:hAnsi="標楷體"/>
                                <w:noProof/>
                                <w:kern w:val="16"/>
                                <w:sz w:val="20"/>
                                <w:szCs w:val="20"/>
                              </w:rPr>
                            </w:pPr>
                            <w:r>
                              <w:rPr>
                                <w:rFonts w:ascii="標楷體" w:hAnsi="標楷體" w:hint="eastAsia"/>
                                <w:sz w:val="20"/>
                                <w:szCs w:val="20"/>
                              </w:rPr>
                              <w:t>8.83</w:t>
                            </w:r>
                          </w:p>
                        </w:tc>
                        <w:tc>
                          <w:tcPr>
                            <w:tcW w:w="781" w:type="pct"/>
                            <w:tcBorders>
                              <w:top w:val="single" w:sz="4" w:space="0" w:color="auto"/>
                              <w:left w:val="double" w:sz="4" w:space="0" w:color="auto"/>
                              <w:bottom w:val="single" w:sz="4" w:space="0" w:color="auto"/>
                              <w:right w:val="single" w:sz="4" w:space="0" w:color="auto"/>
                            </w:tcBorders>
                            <w:vAlign w:val="center"/>
                            <w:hideMark/>
                          </w:tcPr>
                          <w:p w14:paraId="4670B8A3"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稅務局</w:t>
                            </w:r>
                          </w:p>
                        </w:tc>
                        <w:tc>
                          <w:tcPr>
                            <w:tcW w:w="602" w:type="pct"/>
                            <w:tcBorders>
                              <w:top w:val="single" w:sz="4" w:space="0" w:color="auto"/>
                              <w:left w:val="single" w:sz="4" w:space="0" w:color="auto"/>
                              <w:bottom w:val="single" w:sz="4" w:space="0" w:color="auto"/>
                              <w:right w:val="single" w:sz="4" w:space="0" w:color="auto"/>
                            </w:tcBorders>
                            <w:vAlign w:val="center"/>
                            <w:hideMark/>
                          </w:tcPr>
                          <w:p w14:paraId="6D6810AA"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84,957</w:t>
                            </w:r>
                          </w:p>
                        </w:tc>
                        <w:tc>
                          <w:tcPr>
                            <w:tcW w:w="472" w:type="pct"/>
                            <w:tcBorders>
                              <w:top w:val="single" w:sz="4" w:space="0" w:color="auto"/>
                              <w:left w:val="single" w:sz="4" w:space="0" w:color="auto"/>
                              <w:bottom w:val="single" w:sz="4" w:space="0" w:color="auto"/>
                              <w:right w:val="single" w:sz="4" w:space="0" w:color="auto"/>
                            </w:tcBorders>
                            <w:vAlign w:val="center"/>
                            <w:hideMark/>
                          </w:tcPr>
                          <w:p w14:paraId="4C544697"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598" w:type="pct"/>
                            <w:tcBorders>
                              <w:top w:val="single" w:sz="4" w:space="0" w:color="auto"/>
                              <w:left w:val="single" w:sz="4" w:space="0" w:color="auto"/>
                              <w:bottom w:val="single" w:sz="4" w:space="0" w:color="auto"/>
                              <w:right w:val="single" w:sz="4" w:space="0" w:color="auto"/>
                            </w:tcBorders>
                            <w:vAlign w:val="center"/>
                            <w:hideMark/>
                          </w:tcPr>
                          <w:p w14:paraId="5824DA02"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4078E" w14:paraId="1DFA1B38" w14:textId="77777777">
                        <w:trPr>
                          <w:cantSplit/>
                          <w:trHeight w:val="340"/>
                          <w:jc w:val="center"/>
                        </w:trPr>
                        <w:tc>
                          <w:tcPr>
                            <w:tcW w:w="77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37F980F" w14:textId="77777777" w:rsidR="0094078E" w:rsidRDefault="0094078E">
                            <w:pPr>
                              <w:spacing w:line="240" w:lineRule="exact"/>
                              <w:jc w:val="distribute"/>
                              <w:textAlignment w:val="center"/>
                              <w:rPr>
                                <w:rFonts w:ascii="標楷體" w:hAnsi="標楷體"/>
                                <w:kern w:val="16"/>
                                <w:sz w:val="20"/>
                                <w:szCs w:val="20"/>
                              </w:rPr>
                            </w:pPr>
                            <w:r>
                              <w:rPr>
                                <w:rFonts w:ascii="標楷體" w:hAnsi="標楷體" w:hint="eastAsia"/>
                                <w:sz w:val="20"/>
                                <w:szCs w:val="20"/>
                              </w:rPr>
                              <w:t>警察局</w:t>
                            </w:r>
                          </w:p>
                        </w:tc>
                        <w:tc>
                          <w:tcPr>
                            <w:tcW w:w="587"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0F96F57"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1,560,353</w:t>
                            </w:r>
                          </w:p>
                        </w:tc>
                        <w:tc>
                          <w:tcPr>
                            <w:tcW w:w="130" w:type="pct"/>
                            <w:tcBorders>
                              <w:top w:val="single" w:sz="4" w:space="0" w:color="auto"/>
                              <w:left w:val="single" w:sz="4" w:space="0" w:color="auto"/>
                              <w:bottom w:val="single" w:sz="4" w:space="0" w:color="auto"/>
                              <w:right w:val="nil"/>
                            </w:tcBorders>
                            <w:shd w:val="clear" w:color="auto" w:fill="F7FCFF"/>
                            <w:vAlign w:val="center"/>
                            <w:hideMark/>
                          </w:tcPr>
                          <w:p w14:paraId="7C3101B1" w14:textId="77777777" w:rsidR="0094078E" w:rsidRDefault="0094078E">
                            <w:pPr>
                              <w:spacing w:line="240" w:lineRule="exact"/>
                              <w:rPr>
                                <w:rFonts w:ascii="標楷體" w:hAnsi="標楷體"/>
                                <w:noProof/>
                                <w:color w:val="FF0000"/>
                                <w:kern w:val="16"/>
                                <w:sz w:val="20"/>
                                <w:szCs w:val="20"/>
                              </w:rPr>
                            </w:pPr>
                            <w:r>
                              <w:rPr>
                                <w:rFonts w:ascii="新細明體" w:hAnsi="新細明體" w:cs="新細明體" w:hint="eastAsia"/>
                                <w:noProof/>
                                <w:kern w:val="16"/>
                                <w:sz w:val="20"/>
                                <w:szCs w:val="20"/>
                              </w:rPr>
                              <w:t>④</w:t>
                            </w:r>
                          </w:p>
                        </w:tc>
                        <w:tc>
                          <w:tcPr>
                            <w:tcW w:w="473" w:type="pct"/>
                            <w:tcBorders>
                              <w:top w:val="single" w:sz="4" w:space="0" w:color="auto"/>
                              <w:left w:val="nil"/>
                              <w:bottom w:val="single" w:sz="4" w:space="0" w:color="auto"/>
                              <w:right w:val="single" w:sz="4" w:space="0" w:color="auto"/>
                            </w:tcBorders>
                            <w:shd w:val="clear" w:color="auto" w:fill="F7FCFF"/>
                            <w:vAlign w:val="center"/>
                            <w:hideMark/>
                          </w:tcPr>
                          <w:p w14:paraId="7F1AE021"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117,865</w:t>
                            </w:r>
                          </w:p>
                        </w:tc>
                        <w:tc>
                          <w:tcPr>
                            <w:tcW w:w="588"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45154EE5" w14:textId="77777777" w:rsidR="0094078E" w:rsidRDefault="0094078E">
                            <w:pPr>
                              <w:spacing w:line="240" w:lineRule="exact"/>
                              <w:jc w:val="right"/>
                              <w:rPr>
                                <w:rFonts w:ascii="標楷體" w:hAnsi="標楷體"/>
                                <w:sz w:val="20"/>
                                <w:szCs w:val="20"/>
                              </w:rPr>
                            </w:pPr>
                            <w:r>
                              <w:rPr>
                                <w:rFonts w:ascii="標楷體" w:hAnsi="標楷體" w:hint="eastAsia"/>
                                <w:sz w:val="20"/>
                                <w:szCs w:val="20"/>
                              </w:rPr>
                              <w:t>7.55</w:t>
                            </w:r>
                          </w:p>
                        </w:tc>
                        <w:tc>
                          <w:tcPr>
                            <w:tcW w:w="781" w:type="pct"/>
                            <w:vMerge w:val="restart"/>
                            <w:tcBorders>
                              <w:top w:val="single" w:sz="4" w:space="0" w:color="auto"/>
                              <w:left w:val="double" w:sz="4" w:space="0" w:color="auto"/>
                              <w:bottom w:val="single" w:sz="4" w:space="0" w:color="auto"/>
                              <w:right w:val="single" w:sz="4" w:space="0" w:color="auto"/>
                            </w:tcBorders>
                            <w:shd w:val="clear" w:color="auto" w:fill="F7FCFF"/>
                            <w:vAlign w:val="center"/>
                            <w:hideMark/>
                          </w:tcPr>
                          <w:p w14:paraId="5D80793D" w14:textId="77777777" w:rsidR="0094078E" w:rsidRDefault="0094078E">
                            <w:pPr>
                              <w:spacing w:line="240" w:lineRule="exact"/>
                              <w:jc w:val="distribute"/>
                              <w:rPr>
                                <w:rFonts w:ascii="標楷體" w:hAnsi="標楷體"/>
                                <w:noProof/>
                                <w:kern w:val="16"/>
                                <w:sz w:val="20"/>
                                <w:szCs w:val="20"/>
                              </w:rPr>
                            </w:pPr>
                            <w:r>
                              <w:rPr>
                                <w:rFonts w:ascii="標楷體" w:hAnsi="標楷體" w:hint="eastAsia"/>
                                <w:noProof/>
                                <w:kern w:val="16"/>
                                <w:sz w:val="20"/>
                                <w:szCs w:val="20"/>
                              </w:rPr>
                              <w:t>第二預備金</w:t>
                            </w:r>
                          </w:p>
                          <w:p w14:paraId="24B7EF08" w14:textId="77777777" w:rsidR="0094078E" w:rsidRDefault="0094078E">
                            <w:pPr>
                              <w:spacing w:line="240" w:lineRule="exact"/>
                              <w:jc w:val="distribute"/>
                              <w:rPr>
                                <w:rFonts w:ascii="標楷體" w:hAnsi="標楷體"/>
                                <w:noProof/>
                                <w:kern w:val="16"/>
                                <w:sz w:val="20"/>
                                <w:szCs w:val="20"/>
                              </w:rPr>
                            </w:pPr>
                            <w:r>
                              <w:rPr>
                                <w:rFonts w:ascii="標楷體" w:hAnsi="標楷體" w:hint="eastAsia"/>
                                <w:noProof/>
                                <w:kern w:val="16"/>
                                <w:sz w:val="20"/>
                                <w:szCs w:val="20"/>
                              </w:rPr>
                              <w:t>（動支後餘額）</w:t>
                            </w:r>
                          </w:p>
                        </w:tc>
                        <w:tc>
                          <w:tcPr>
                            <w:tcW w:w="602"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3F59BF87" w14:textId="77777777" w:rsidR="0094078E" w:rsidRDefault="0094078E">
                            <w:pPr>
                              <w:spacing w:line="240" w:lineRule="exact"/>
                              <w:jc w:val="right"/>
                              <w:rPr>
                                <w:rFonts w:ascii="標楷體" w:hAnsi="標楷體"/>
                                <w:noProof/>
                                <w:kern w:val="16"/>
                                <w:sz w:val="20"/>
                                <w:szCs w:val="20"/>
                              </w:rPr>
                            </w:pPr>
                            <w:r>
                              <w:rPr>
                                <w:rFonts w:ascii="標楷體" w:hAnsi="標楷體" w:hint="eastAsia"/>
                                <w:noProof/>
                                <w:kern w:val="16"/>
                                <w:sz w:val="20"/>
                                <w:szCs w:val="20"/>
                              </w:rPr>
                              <w:t>6,722</w:t>
                            </w:r>
                          </w:p>
                        </w:tc>
                        <w:tc>
                          <w:tcPr>
                            <w:tcW w:w="472"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71156BAA" w14:textId="77777777" w:rsidR="0094078E" w:rsidRDefault="0094078E">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598"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5DD05FDA"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4078E" w14:paraId="6585030B" w14:textId="77777777">
                        <w:trPr>
                          <w:cantSplit/>
                          <w:trHeight w:val="397"/>
                          <w:jc w:val="center"/>
                        </w:trPr>
                        <w:tc>
                          <w:tcPr>
                            <w:tcW w:w="77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EF2F1D6" w14:textId="77777777" w:rsidR="0094078E" w:rsidRDefault="0094078E">
                            <w:pPr>
                              <w:spacing w:line="240" w:lineRule="exact"/>
                              <w:jc w:val="distribute"/>
                              <w:textAlignment w:val="center"/>
                              <w:rPr>
                                <w:rFonts w:ascii="標楷體" w:hAnsi="標楷體"/>
                                <w:noProof/>
                                <w:kern w:val="16"/>
                                <w:sz w:val="20"/>
                                <w:szCs w:val="20"/>
                              </w:rPr>
                            </w:pPr>
                            <w:r>
                              <w:rPr>
                                <w:rFonts w:ascii="標楷體" w:hAnsi="標楷體" w:hint="eastAsia"/>
                                <w:sz w:val="20"/>
                                <w:szCs w:val="20"/>
                              </w:rPr>
                              <w:t>消防局</w:t>
                            </w:r>
                          </w:p>
                        </w:tc>
                        <w:tc>
                          <w:tcPr>
                            <w:tcW w:w="587"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93464F3" w14:textId="77777777" w:rsidR="0094078E" w:rsidRDefault="0094078E">
                            <w:pPr>
                              <w:spacing w:line="240" w:lineRule="exact"/>
                              <w:jc w:val="right"/>
                              <w:rPr>
                                <w:rFonts w:ascii="標楷體" w:hAnsi="標楷體"/>
                                <w:kern w:val="16"/>
                                <w:sz w:val="20"/>
                                <w:szCs w:val="20"/>
                              </w:rPr>
                            </w:pPr>
                            <w:r>
                              <w:rPr>
                                <w:rFonts w:ascii="標楷體" w:hAnsi="標楷體" w:hint="eastAsia"/>
                                <w:sz w:val="20"/>
                                <w:szCs w:val="20"/>
                              </w:rPr>
                              <w:t>474,411</w:t>
                            </w:r>
                          </w:p>
                        </w:tc>
                        <w:tc>
                          <w:tcPr>
                            <w:tcW w:w="130" w:type="pct"/>
                            <w:tcBorders>
                              <w:top w:val="single" w:sz="4" w:space="0" w:color="auto"/>
                              <w:left w:val="single" w:sz="4" w:space="0" w:color="auto"/>
                              <w:bottom w:val="single" w:sz="4" w:space="0" w:color="auto"/>
                              <w:right w:val="nil"/>
                            </w:tcBorders>
                            <w:shd w:val="clear" w:color="auto" w:fill="F7FCFF"/>
                            <w:vAlign w:val="center"/>
                          </w:tcPr>
                          <w:p w14:paraId="1A119FB0" w14:textId="77777777" w:rsidR="0094078E" w:rsidRDefault="0094078E">
                            <w:pPr>
                              <w:spacing w:line="240" w:lineRule="exact"/>
                              <w:rPr>
                                <w:rFonts w:ascii="標楷體" w:hAnsi="標楷體"/>
                                <w:color w:val="FF0000"/>
                                <w:kern w:val="16"/>
                                <w:sz w:val="20"/>
                                <w:szCs w:val="20"/>
                              </w:rPr>
                            </w:pPr>
                          </w:p>
                        </w:tc>
                        <w:tc>
                          <w:tcPr>
                            <w:tcW w:w="473" w:type="pct"/>
                            <w:tcBorders>
                              <w:top w:val="single" w:sz="4" w:space="0" w:color="auto"/>
                              <w:left w:val="nil"/>
                              <w:bottom w:val="single" w:sz="4" w:space="0" w:color="auto"/>
                              <w:right w:val="single" w:sz="4" w:space="0" w:color="auto"/>
                            </w:tcBorders>
                            <w:shd w:val="clear" w:color="auto" w:fill="F7FCFF"/>
                            <w:vAlign w:val="center"/>
                            <w:hideMark/>
                          </w:tcPr>
                          <w:p w14:paraId="3127DB82" w14:textId="77777777" w:rsidR="0094078E" w:rsidRDefault="0094078E">
                            <w:pPr>
                              <w:spacing w:line="240" w:lineRule="exact"/>
                              <w:jc w:val="right"/>
                              <w:rPr>
                                <w:rFonts w:ascii="標楷體" w:hAnsi="標楷體"/>
                                <w:kern w:val="16"/>
                                <w:sz w:val="20"/>
                                <w:szCs w:val="20"/>
                              </w:rPr>
                            </w:pPr>
                            <w:r>
                              <w:rPr>
                                <w:rFonts w:ascii="標楷體" w:hAnsi="標楷體" w:hint="eastAsia"/>
                                <w:kern w:val="16"/>
                                <w:sz w:val="20"/>
                                <w:szCs w:val="20"/>
                              </w:rPr>
                              <w:t>29,028</w:t>
                            </w:r>
                          </w:p>
                        </w:tc>
                        <w:tc>
                          <w:tcPr>
                            <w:tcW w:w="588"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611CE962" w14:textId="77777777" w:rsidR="0094078E" w:rsidRDefault="0094078E">
                            <w:pPr>
                              <w:spacing w:line="240" w:lineRule="exact"/>
                              <w:jc w:val="right"/>
                              <w:textAlignment w:val="center"/>
                              <w:rPr>
                                <w:rFonts w:ascii="標楷體" w:hAnsi="標楷體"/>
                                <w:kern w:val="16"/>
                                <w:sz w:val="20"/>
                                <w:szCs w:val="20"/>
                              </w:rPr>
                            </w:pPr>
                            <w:r>
                              <w:rPr>
                                <w:rFonts w:ascii="標楷體" w:hAnsi="標楷體" w:hint="eastAsia"/>
                                <w:sz w:val="20"/>
                                <w:szCs w:val="20"/>
                              </w:rPr>
                              <w:t>6.12</w:t>
                            </w:r>
                          </w:p>
                        </w:tc>
                        <w:tc>
                          <w:tcPr>
                            <w:tcW w:w="0" w:type="auto"/>
                            <w:vMerge/>
                            <w:tcBorders>
                              <w:top w:val="single" w:sz="4" w:space="0" w:color="auto"/>
                              <w:left w:val="double" w:sz="4" w:space="0" w:color="auto"/>
                              <w:bottom w:val="single" w:sz="4" w:space="0" w:color="auto"/>
                              <w:right w:val="single" w:sz="4" w:space="0" w:color="auto"/>
                            </w:tcBorders>
                            <w:vAlign w:val="center"/>
                            <w:hideMark/>
                          </w:tcPr>
                          <w:p w14:paraId="2D3248AB" w14:textId="77777777" w:rsidR="0094078E" w:rsidRDefault="0094078E">
                            <w:pPr>
                              <w:widowControl/>
                              <w:spacing w:beforeAutospacing="1" w:afterAutospacing="1"/>
                              <w:rPr>
                                <w:rFonts w:ascii="標楷體" w:hAnsi="標楷體"/>
                                <w:noProof/>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A8975" w14:textId="77777777" w:rsidR="0094078E" w:rsidRDefault="0094078E">
                            <w:pPr>
                              <w:widowControl/>
                              <w:spacing w:beforeAutospacing="1" w:afterAutospacing="1"/>
                              <w:rPr>
                                <w:rFonts w:ascii="標楷體" w:hAnsi="標楷體"/>
                                <w:noProof/>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83653" w14:textId="77777777" w:rsidR="0094078E" w:rsidRDefault="0094078E">
                            <w:pPr>
                              <w:widowControl/>
                              <w:spacing w:beforeAutospacing="1" w:afterAutospacing="1"/>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12DB" w14:textId="77777777" w:rsidR="0094078E" w:rsidRDefault="0094078E">
                            <w:pPr>
                              <w:widowControl/>
                              <w:spacing w:beforeAutospacing="1" w:afterAutospacing="1"/>
                              <w:rPr>
                                <w:rFonts w:ascii="標楷體" w:hAnsi="標楷體"/>
                                <w:kern w:val="16"/>
                                <w:sz w:val="20"/>
                                <w:szCs w:val="20"/>
                              </w:rPr>
                            </w:pPr>
                          </w:p>
                        </w:tc>
                      </w:tr>
                    </w:tbl>
                    <w:p w14:paraId="3AD2B2A3" w14:textId="77777777" w:rsidR="0094078E" w:rsidRDefault="0094078E" w:rsidP="0094078E">
                      <w:pPr>
                        <w:spacing w:line="260" w:lineRule="exact"/>
                        <w:rPr>
                          <w:rFonts w:ascii="標楷體" w:hAnsi="標楷體" w:cs="MS Mincho"/>
                          <w:sz w:val="18"/>
                          <w:szCs w:val="18"/>
                        </w:rPr>
                      </w:pPr>
                      <w:r>
                        <w:rPr>
                          <w:rFonts w:ascii="標楷體" w:hAnsi="標楷體" w:cs="MS Mincho" w:hint="eastAsia"/>
                          <w:sz w:val="18"/>
                          <w:szCs w:val="18"/>
                        </w:rPr>
                        <w:t>註：1.本表主管機關（計畫）名稱係按應付保留數金額占預算數比率由最高至最低之順序排列。</w:t>
                      </w:r>
                    </w:p>
                    <w:p w14:paraId="401BE870" w14:textId="77777777" w:rsidR="0094078E" w:rsidRDefault="0094078E" w:rsidP="0094078E">
                      <w:pPr>
                        <w:spacing w:line="260" w:lineRule="exact"/>
                        <w:ind w:firstLineChars="200" w:firstLine="360"/>
                        <w:rPr>
                          <w:rFonts w:ascii="標楷體" w:hAnsi="標楷體" w:cs="MS Mincho"/>
                          <w:sz w:val="18"/>
                          <w:szCs w:val="18"/>
                        </w:rPr>
                      </w:pPr>
                      <w:r>
                        <w:rPr>
                          <w:rFonts w:ascii="標楷體" w:hAnsi="標楷體" w:cs="MS Mincho" w:hint="eastAsia"/>
                          <w:sz w:val="18"/>
                          <w:szCs w:val="18"/>
                        </w:rPr>
                        <w:t>2.應付保留數金額欄前端所植</w:t>
                      </w:r>
                      <w:r>
                        <w:rPr>
                          <w:rFonts w:ascii="新細明體" w:eastAsia="新細明體" w:hAnsi="新細明體" w:cs="新細明體" w:hint="eastAsia"/>
                          <w:sz w:val="18"/>
                          <w:szCs w:val="20"/>
                        </w:rPr>
                        <w:t>①</w:t>
                      </w:r>
                      <w:r>
                        <w:rPr>
                          <w:rFonts w:ascii="標楷體" w:hAnsi="標楷體" w:hint="eastAsia"/>
                          <w:sz w:val="18"/>
                          <w:szCs w:val="18"/>
                        </w:rPr>
                        <w:t>～</w:t>
                      </w:r>
                      <w:r>
                        <w:rPr>
                          <w:rFonts w:ascii="新細明體" w:eastAsia="新細明體" w:hAnsi="新細明體" w:cs="新細明體" w:hint="eastAsia"/>
                          <w:sz w:val="18"/>
                          <w:szCs w:val="18"/>
                        </w:rPr>
                        <w:t>⑤</w:t>
                      </w:r>
                      <w:r>
                        <w:rPr>
                          <w:rFonts w:ascii="標楷體" w:hAnsi="標楷體" w:hint="eastAsia"/>
                          <w:sz w:val="18"/>
                          <w:szCs w:val="18"/>
                        </w:rPr>
                        <w:t>，係表示保留金額較多之前5個主管機關（計畫）。</w:t>
                      </w:r>
                    </w:p>
                    <w:p w14:paraId="09B0E6A2" w14:textId="77777777" w:rsidR="0094078E" w:rsidRDefault="0094078E" w:rsidP="0094078E">
                      <w:pPr>
                        <w:adjustRightInd w:val="0"/>
                        <w:snapToGrid w:val="0"/>
                        <w:rPr>
                          <w:rFonts w:eastAsia="新細明體"/>
                          <w:sz w:val="16"/>
                          <w:szCs w:val="16"/>
                        </w:rPr>
                      </w:pPr>
                    </w:p>
                  </w:txbxContent>
                </v:textbox>
                <w10:wrap type="square"/>
              </v:shape>
            </w:pict>
          </mc:Fallback>
        </mc:AlternateContent>
      </w:r>
    </w:p>
    <w:p w14:paraId="7EAEFBD3" w14:textId="77777777" w:rsidR="0094078E" w:rsidRPr="00C94507" w:rsidRDefault="0094078E" w:rsidP="005F1C9D">
      <w:pPr>
        <w:pStyle w:val="a5"/>
        <w:numPr>
          <w:ilvl w:val="0"/>
          <w:numId w:val="0"/>
        </w:numPr>
        <w:spacing w:line="520" w:lineRule="exact"/>
        <w:ind w:left="318"/>
        <w:rPr>
          <w:b/>
          <w:bCs/>
        </w:rPr>
      </w:pPr>
      <w:r w:rsidRPr="00C94507">
        <w:rPr>
          <w:rFonts w:hint="eastAsia"/>
          <w:b/>
          <w:bCs/>
        </w:rPr>
        <w:t>二、歲入、歲出與收支之平衡</w:t>
      </w:r>
    </w:p>
    <w:p w14:paraId="19FFCEC2" w14:textId="77777777" w:rsidR="0094078E" w:rsidRDefault="0094078E" w:rsidP="00F46F5C">
      <w:pPr>
        <w:pStyle w:val="af"/>
        <w:tabs>
          <w:tab w:val="left" w:pos="480"/>
        </w:tabs>
        <w:adjustRightInd w:val="0"/>
        <w:spacing w:line="500" w:lineRule="exact"/>
        <w:ind w:firstLineChars="200" w:firstLine="600"/>
        <w:jc w:val="both"/>
        <w:rPr>
          <w:rFonts w:ascii="標楷體" w:hAnsi="標楷體"/>
          <w:spacing w:val="10"/>
          <w:sz w:val="28"/>
        </w:rPr>
      </w:pPr>
      <w:proofErr w:type="gramStart"/>
      <w:r>
        <w:rPr>
          <w:rFonts w:ascii="標楷體" w:hAnsi="標楷體" w:hint="eastAsia"/>
          <w:spacing w:val="10"/>
          <w:sz w:val="28"/>
        </w:rPr>
        <w:t>113</w:t>
      </w:r>
      <w:proofErr w:type="gramEnd"/>
      <w:r>
        <w:rPr>
          <w:rFonts w:ascii="標楷體" w:hAnsi="標楷體" w:hint="eastAsia"/>
          <w:spacing w:val="10"/>
          <w:sz w:val="28"/>
        </w:rPr>
        <w:t>年度原列經常收入（包括直接稅、間接稅、賦稅外收入）決算，經修正增列4,679萬餘元，審定為130億9,325萬餘元，原列經常支出（包括一般經常支出、債務利息及事務支出）決算，如數審定為99億3,850萬餘元；原列資本收入（包括減少資產）決算，如數審定為4,933萬餘元；</w:t>
      </w:r>
      <w:r>
        <w:rPr>
          <w:rFonts w:ascii="標楷體" w:hAnsi="標楷體" w:hint="eastAsia"/>
          <w:spacing w:val="10"/>
          <w:sz w:val="28"/>
        </w:rPr>
        <w:lastRenderedPageBreak/>
        <w:t>原列資本支出（包括增置或擴充改良資產、增加投資）決算，經修正減列3,417萬餘元，審定為24億7,601萬餘元。</w:t>
      </w:r>
    </w:p>
    <w:p w14:paraId="05AB9AC2" w14:textId="3F6911AE" w:rsidR="0094078E" w:rsidRDefault="00624876" w:rsidP="00B438F1">
      <w:pPr>
        <w:pStyle w:val="af"/>
        <w:tabs>
          <w:tab w:val="left" w:pos="480"/>
        </w:tabs>
        <w:overflowPunct w:val="0"/>
        <w:adjustRightInd w:val="0"/>
        <w:spacing w:line="520" w:lineRule="exact"/>
        <w:ind w:firstLineChars="200" w:firstLine="400"/>
        <w:jc w:val="both"/>
        <w:rPr>
          <w:rFonts w:ascii="標楷體" w:hAnsi="標楷體"/>
          <w:spacing w:val="10"/>
          <w:sz w:val="28"/>
          <w:highlight w:val="yellow"/>
        </w:rPr>
      </w:pPr>
      <w:r>
        <w:rPr>
          <w:rFonts w:eastAsia="新細明體" w:hint="eastAsia"/>
          <w:noProof/>
        </w:rPr>
        <mc:AlternateContent>
          <mc:Choice Requires="wpg">
            <w:drawing>
              <wp:anchor distT="0" distB="0" distL="114300" distR="114300" simplePos="0" relativeHeight="251709440" behindDoc="0" locked="0" layoutInCell="1" allowOverlap="1" wp14:anchorId="3CD80E96" wp14:editId="1A02D446">
                <wp:simplePos x="0" y="0"/>
                <wp:positionH relativeFrom="margin">
                  <wp:posOffset>1623060</wp:posOffset>
                </wp:positionH>
                <wp:positionV relativeFrom="paragraph">
                  <wp:posOffset>2087245</wp:posOffset>
                </wp:positionV>
                <wp:extent cx="4481830" cy="3794125"/>
                <wp:effectExtent l="0" t="0" r="0" b="0"/>
                <wp:wrapSquare wrapText="bothSides"/>
                <wp:docPr id="1006678654" name="群組 4"/>
                <wp:cNvGraphicFramePr/>
                <a:graphic xmlns:a="http://schemas.openxmlformats.org/drawingml/2006/main">
                  <a:graphicData uri="http://schemas.microsoft.com/office/word/2010/wordprocessingGroup">
                    <wpg:wgp>
                      <wpg:cNvGrpSpPr/>
                      <wpg:grpSpPr>
                        <a:xfrm>
                          <a:off x="0" y="0"/>
                          <a:ext cx="4481830" cy="3794125"/>
                          <a:chOff x="0" y="0"/>
                          <a:chExt cx="4481830" cy="3794125"/>
                        </a:xfrm>
                      </wpg:grpSpPr>
                      <pic:pic xmlns:pic="http://schemas.openxmlformats.org/drawingml/2006/picture">
                        <pic:nvPicPr>
                          <pic:cNvPr id="573717611" name="圖片 3"/>
                          <pic:cNvPicPr>
                            <a:picLocks noChangeAspect="1"/>
                          </pic:cNvPicPr>
                        </pic:nvPicPr>
                        <pic:blipFill rotWithShape="1">
                          <a:blip r:embed="rId27" cstate="print">
                            <a:extLst>
                              <a:ext uri="{28A0092B-C50C-407E-A947-70E740481C1C}">
                                <a14:useLocalDpi xmlns:a14="http://schemas.microsoft.com/office/drawing/2010/main" val="0"/>
                              </a:ext>
                            </a:extLst>
                          </a:blip>
                          <a:srcRect l="7946" t="-1" r="7248" b="1956"/>
                          <a:stretch>
                            <a:fillRect/>
                          </a:stretch>
                        </pic:blipFill>
                        <pic:spPr bwMode="auto">
                          <a:xfrm>
                            <a:off x="0" y="0"/>
                            <a:ext cx="4481830" cy="3794125"/>
                          </a:xfrm>
                          <a:prstGeom prst="rect">
                            <a:avLst/>
                          </a:prstGeom>
                          <a:noFill/>
                          <a:ln>
                            <a:noFill/>
                          </a:ln>
                          <a:extLst>
                            <a:ext uri="{53640926-AAD7-44D8-BBD7-CCE9431645EC}">
                              <a14:shadowObscured xmlns:a14="http://schemas.microsoft.com/office/drawing/2010/main"/>
                            </a:ext>
                          </a:extLst>
                        </pic:spPr>
                      </pic:pic>
                      <wps:wsp>
                        <wps:cNvPr id="1142054876" name="文字方塊 2"/>
                        <wps:cNvSpPr txBox="1">
                          <a:spLocks noChangeArrowheads="1"/>
                        </wps:cNvSpPr>
                        <wps:spPr bwMode="auto">
                          <a:xfrm>
                            <a:off x="632460" y="114300"/>
                            <a:ext cx="3130888" cy="227296"/>
                          </a:xfrm>
                          <a:prstGeom prst="rect">
                            <a:avLst/>
                          </a:prstGeom>
                          <a:noFill/>
                          <a:ln w="9525">
                            <a:noFill/>
                            <a:miter lim="800000"/>
                            <a:headEnd/>
                            <a:tailEnd/>
                          </a:ln>
                        </wps:spPr>
                        <wps:txbx>
                          <w:txbxContent>
                            <w:p w14:paraId="2637A2B0" w14:textId="77777777" w:rsidR="00624876" w:rsidRDefault="00624876" w:rsidP="00624876">
                              <w:pPr>
                                <w:jc w:val="center"/>
                                <w:rPr>
                                  <w:rFonts w:ascii="標楷體" w:hAnsi="標楷體"/>
                                  <w:sz w:val="20"/>
                                  <w:szCs w:val="20"/>
                                </w:rPr>
                              </w:pPr>
                              <w:r>
                                <w:rPr>
                                  <w:rFonts w:ascii="標楷體" w:hAnsi="標楷體" w:hint="eastAsia"/>
                                  <w:b/>
                                  <w:bCs/>
                                </w:rPr>
                                <w:t>圖4　資本收支及經常收支賸餘</w:t>
                              </w:r>
                            </w:p>
                          </w:txbxContent>
                        </wps:txbx>
                        <wps:bodyPr rot="0" vert="horz" wrap="square" lIns="0" tIns="0" rIns="0" bIns="0" anchor="t" anchorCtr="0">
                          <a:noAutofit/>
                        </wps:bodyPr>
                      </wps:wsp>
                    </wpg:wgp>
                  </a:graphicData>
                </a:graphic>
              </wp:anchor>
            </w:drawing>
          </mc:Choice>
          <mc:Fallback>
            <w:pict>
              <v:group w14:anchorId="3CD80E96" id="群組 4" o:spid="_x0000_s1042" style="position:absolute;left:0;text-align:left;margin-left:127.8pt;margin-top:164.35pt;width:352.9pt;height:298.75pt;z-index:251709440;mso-position-horizontal-relative:margin" coordsize="44818,3794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tNWaPAwAADQgAAA4AAABkcnMvZTJvRG9jLnhtbKxVy27cNhTdF+g/&#10;ENrbGmk0L8FykMaJESBtjKZF1xyKGhGRSJbkWOOuCwTtBzibbgp022UX3fRvHP9GDylpnLELJE1r&#10;wJrL1+U995x7efJo1zbkkhsrlCyi5HgSES6ZKoXcFNG33zw7WkbEOipL2ijJi+iK2+jR6eefnXQ6&#10;56mqVVNyQ+BE2rzTRVQ7p/M4tqzmLbXHSnOJxUqZljoMzSYuDe3gvW3idDKZx50ypTaKcWsxe9Yv&#10;RqfBf1Vx5l5WleWONEWE2Fz4mvBd+298ekLzjaG6FmwIg35CFC0VEpfuXZ1RR8nWiAeuWsGMsqpy&#10;x0y1saoqwXjAADTJ5B6ac6O2OmDZ5N1G79OE1N7L0ye7ZV9dXhgiSnCHbM4Xy/ksi4ikLbi6/eu3&#10;2z9+JJlPUqc3OfaeG/1KX5hhYtOPPO5dZVr/C0RkF9J7tU8v3znCMJlly2Q5BQsMa9PFKkvSWU8A&#10;q8HSg3OsfvqBk/F4cezj24ejBcvxP+QL1oN8fVhXOOW2hkeDk/ajfLTUvN7qI1CrqRNr0Qh3FWQK&#10;En1Q8vJCsAvTD+5SP1tMF8liniRj5m9+ub796Q2Z+uz4c35rf5B6YC8Ue22JVE9qKjf8sdWQOQj0&#10;u+PD7WF4cOu6EfqZaBpilPtOuPpVTTW4ToJ6/eIAGDVyT2P/kLNev2eKbVsuXV+QhjfArqSthbYR&#10;MTlv1xz6Ms9L4GNoBg73aSOk68m3hn0NAL5CoYl5KNIjbEUEizRD/0ChJqvZfNjtDHes9lqrAMOf&#10;9LBpbseFgHmE2efPQrNk3X2pSlxNt04FtP9Fs3vlgRBj3TlXLfEGcCKi4J5evrBDbOMWH7VUPv2I&#10;meaNPJiATz8T4vcRDyYY9fWH/mhHcjB6QM+/agGBdUTp3d7pMEmydDLLlguQ0LeAd9dvbn5/++76&#10;z5tffyapZ2A44bsAcbsvFOq6147V92RpjOpqTkuE2kvzvaO9n4+iZT5NszmaBnoG4ptOhp49NpVp&#10;Mp0sl1CJbyppukhXQSj/Ez+kK6LVDG3qgCiat8Lh2WpEW0TLif/rxenhPpVlINdR0fT2yKvH3/Pq&#10;Lbdb70LjXY1pXavyCllFYYYGilcVRq3MDxHp8EIVkf1+S31Lap5LJNU/Z6NhRmM9GlQyHC0iF5He&#10;fOIwmgxAHqMGKhHU6WPpb4be/AAyC1Z4c2AdPGrvj8Ouu1f89G8AAAD//wMAUEsDBBQABgAIAAAA&#10;IQByDs6bcc4FACC/vQAUAAAAZHJzL21lZGlhL2ltYWdlMS5lbWbsWnlcTVv03whJEpIeoTJmztxw&#10;906TOSlKJVGG6zWgdDPPQ5PoKRnKUMYnkZJykaHMU4aGm8yZ6oZHMvdb69x76oTej/fX74/f+XyW&#10;c9r3nL3WXsN3rb22WoQQbyD+mtuYEPuGhHytqKhAWjCIkBc9CdGzHmlDSC2il3GCuDcgpDb/gfI+&#10;qRkh4laE3IS/DWtV/9Gubx3SOUiFwASkG5AeEEzXtZZ5LaILz5pAtTVPFcCNjIOJkfDd8U0IsQPC&#10;d3uZ1+beU8GXyBJmYK5C1LlnQrqYE9IennW4v5cw5TDcqp57m5NaPK/K39cFWhO9fta/8n0Hc4Wc&#10;Cv6EtDWvU8m/jXmDymd98/qVz8J5D9XuZsLzFT6rglx2moRYAaEOcP4QoDpAyisT1mGFdK+koqL8&#10;U0UFf987MM2af4l/trtQb1iFUv9LlhDTJUuWmJ46dQruxGz7dj2zU6fMzR48mGgG42br1q2Dse1m&#10;hw4dgvFTZjdu3IDfHpi9fv0afieioCBV0bp1mqKNG3VE8K1o797OokOHeonS0gaKYB7RhQtDRDdu&#10;2Iny8saJYE7R8+di0evXM0UfPswRwfyiFStWwBxBorCwMJhnnSgyMhLm2iiKiYmB+baLdu7cCXPu&#10;FSUkJMC8h0QpKSkwd5ro+PHjMP8pUWZmJvC4ILpy5QrwuSG6ffs28MoT3b17F/g9ED158gR4PheV&#10;lJQA39eid+/eAe8Poi9fvgB/Qpctq01XrFChq1bVo7AWGhKiRsPC1Gl4uAaFddG//mpKIyO16IYN&#10;2hTWSDdvbkljYnTp1q1tKKyXxsUZ0J0729PduztSWDv9++8uNCGhG01M7EFBD/Tw4d40JaUvTU3t&#10;T0En9NgxE3r8uBk9eZJS0A89c8aCZmZa0XPnbCjoil66NIxeuTKCXrtmS0Fv9OZNe3r79hiak+NI&#10;QYdUJnOhd++Op/fuTaCgT/rokQd98mQyffp0KgXd0pcv/6QlJd60tNSXgp7pP//40XfvZtP37yUU&#10;dE4/fZpHv3xZQL99W0RB/3Tp0qWgg2V0+fLloIcVdOXKlaCLVXT16tWgjyAaHBwMOgmhoaGhoJcw&#10;umbNGtBNOF27di3oZx2NiIgAHf1F169fD3qKpFFRUaCrDTQ6Ohr0tZFu2rQJdLaZbtmyBfQWQ2Nj&#10;Y0F3W+m2bdtAf9vpjh07QIdxND4+HvS4k+7atQt0uZvu2bMH9LmX7tu3D3T6N92/fz/oNYEeOHAA&#10;dJtIDx48CPo9RJOSkkDHh2lycjLoOYUeOXIEdJ1Kjx49CvpOo+np6aDzY1QqlYLej9MTJ06A7k/S&#10;jIwM0P8pevr0abDBGXr27FmwQybNysoCW5yj58+fB3tcoBcvXgSbXKKXL18Gu1yhV69eBdtco9ev&#10;Xwf73KDZ2dlgo5v01q1bYKfb9M6dO2CrHJqbmwv2yqP5+flgMxktKCgAu92lhYWFYLt79P79+2C/&#10;B/Thw4dgw0f08ePHYMcntKioCGz5lD579gzs+Zy+ePECbPqSFhcXg11LqFwuB9uW0levXoF9X9M3&#10;b96Ajf+hb9++BTu/o2VlZWDr97S8vBzs/YF+/PgRbP6Jfv78Gez+hX79+hVs/40CJjDwf1arVi22&#10;dGktVrt2bQaxwOrUqcOWL6/DVFRUGMQFq1u3Llu5si6rV68egxhh9evXZ6tX12eqqqoM4oU1aNCA&#10;BQc3YGpqagxihzVs2JCFhjZk6urqDOKINWrUiK1Z04hpaGgwiCnWuHFjtnZtY6apqckgvliTJk1Y&#10;REQT1rRpUwaxxpo1a8bWr2/GtLS0GMQda968OYuKas60tbUZxCBr0aIFi45uwXR0dBjEI/vjjz/Y&#10;pk1/sJYtWzKITdaqVSu2ZUsrpquryyBOWevWrVlsbGvWpk0bBjHL2rZty7Zta8v09PQYxC/T19dn&#10;O3boMwMDAwaxzNq1a8fi49ux9u3bM4hr1qFDB7ZrVwfWsWNHBjHOOnXqxPbs6cQ6d+7MIN6ZoaEh&#10;27fPkHXp0oVB7LOuXbuy/fu7sm7dujHAAda9e3d24EB31qNHDwaYwHr27MkOHuzJevXqxQAfmJGR&#10;EUtKMmK9e/dmgBWsT58+LDm5D+vbty8D3GD9+vVjR470Y/3792eAIWzAgAHs6NEBbODAgQzwhBkb&#10;G7P0dGNmYmLCAFuYqakpk0pNmZmZGQOcYSKRiJ04IWKUUgZuz/DKyGDM3NycAf6wQYMGsdOnBzEL&#10;CwsGWMQsLS3Z2bOWzMrKigEuMWtra5aVZc1sbGwYYBQbPHgwO39+MBsyZAgDvGJDhw5lFy8OZcOG&#10;DWOAXWz48OHs8uXhbMSIEQxwjI0cOZJdvTqS2draMsA0NmrUKHb9+ihmZ2fHAN/Y6NGjWXb2aGZv&#10;b88A65iDgwO7dcuBjRkzhgHusbFjx7I7d8YyR0dHBhjInJycWG6uExs3bhwDPGTOzs4sP9+Zubi4&#10;MMBG5urqygoKXNn48eMZ4CRzc3NjhYVubMKECQwwk7m7u7P7993ZxIkTGeAnmzRpEnv4cBLz8PBg&#10;gKXM09OTPX7sySZPnswAV9mUKVNYUdEUNnXqVAYYy6ZNm8aePZvGxGIxA7xl06dPZy9eTGd//vkn&#10;A+xlXl5erLjYi3l7ezPAYebj48Pkch/m6+vLAJPZjBkz2KtXM9jMmTMZ4DObNWsWe/NmFvPz82OA&#10;1czf35+9fevPZs+ezQC3WUBAACsrC2ASiYQBhrPAwEBWXh7I5syZwwDP2dy5c9nHj3PZvHnzGGA7&#10;mz9/Pvv8eT5bsGABA5xnCxcuZF+/LmSLFi1igPls8eLFUPvwNY831BuvgfqbEhIIFGtKlmTA/bEp&#10;OVXHjCzRNoPKyYycEpkRc3v4exrcF8LfwXCPgt92mBG9A2Zke7oZmXgOfr8FYw/NyINSuH81Izfq&#10;ioh5IxF5rSUip3RF5EZ7EdHsLiJL+omIHoVxGxFUbyJi5wy/e4jITG8RmSiBb5bA80oRSQuB99aJ&#10;yN4oERmyRURUd4jI891ACfBdMryXLiIbM2DOc/DOFfj2logMlIlIr4cw53MRCXolIg/ei8i4byLy&#10;oTYlefUoyVSj5JQGJTeaUvJamxLdVpSMb0tJQjtK1DtTsqAbJV96URLWj5JeJpQ8oJRst6Rk5hBK&#10;7EZS0AOQEyUjxlPiPYmSjVMpue0F88yiZI6EkrvzKfl7Cfy2nJK+qyhRCaZEFkpJajglmyMoWRZJ&#10;iV80JeLNlEyOBdoO78bDt7spCdkHvBIoOX4Q5jlMSe1USrqlU+JyHOTJoATyFPmSRcnAi5TMu0LJ&#10;yesw/y1KbHNg7nxKnt+lxOQBvPsY5H5KSf+XlITLYfw1yPyOkphySt5/osQe8D+XMLKyNiO9VRh5&#10;UJeRsPqMGDdgpEiNkXXqjJhoMPK4MYw3YaRPM0bytRhZpM2Ivg4jZ/9gZHIrRmq3ZmRbG3hXj5Fb&#10;+oz82Y6RivaM/NWREYPOjBwyZMS0KyOZ3RgZ1oORaz0ZsTVi5EpvRgb3ZSSjH8w9gJFdAxlpZgLz&#10;mzLy1AzepYzsZ4w0GMSIhwUj6ZaMNLRmxMUG3h3MiHwII72GMTJzOCMJIxh5MpIRnVGMDLFjZPZo&#10;RmLtGTntwMjDMYx8HctIcydGDMfB+pwZsXJhZIQrI3bjGRnlBrwmMGLhzki/iYy0n8RIYw9G3gPJ&#10;PIHvZEYipzDiNZUROo2RRmJG8oC2T2fE809G2nkxch8o2puR4T6MfAHa58uI/QxGPgBtngk8ZzFy&#10;G8jLD+LOn5EIoDazGdkL1DOAkWSgvhJGkoC6BTISD6Qzh5FgIIhvMnkuI1eB+swDPkAfgBznM3IY&#10;qOEC0A/QUaAGCxkZB7Qb6A2QySJGlgKdA2qwGNYJFASUBYTxj3f8G8fxd3wP38fv8HucB+fDeXF+&#10;5IP8kC/yRzlQHpQL5UM5UV6UG+XHdeB6cF24PlwnrhfXjetHPaA+UC+oH9QT6gv1hvpDPaI+Ua+o&#10;X9Qz6hv1jvpHO6A90C5oH7QT2gvthvZDO6I90a5oX7Qz2hvtjvZHP0B/MByn8A/0E/QX9Bv0H/Qj&#10;9Cf0K/Qv9DP0N/Q79D/0Q/RH9Ev0T/RT9Ff0W/Rf9GP0Z/Rr9G/0c/R39Hv0f4wDjAeMC4wPjBOM&#10;F4wbjB+MI4wnjCuML4wzjDeMO4w/jEOMR4zLPs0UcYrxinGL8YtxjPGMcY3xjXGO8Y5xj/GPOIB4&#10;gLiA+IA4gXiBuIH4gTiCeIK4gviCOIN4g7iD+IM4hHiEuIT4hDiFeIW4hfiFOIZ4hriG+IY4h3iH&#10;uIf4hziIeIi4iPiIOIl4ibiJ+Ik4iniKuIr4ijiLeIu4i/iLOIx4jLiM+Iw4jXiNuI34jTiOeI64&#10;jviOOI94j7iP+I95APMB5gXMD5gnMF9g3sD8gXkE8wnmFcwvmGcw32DewfyDeQjzEeYlzE+YpzBf&#10;Yd7C/IV5DPMZ5jXMb5jnMN9h3sP8h3kQ8yHmRcyPmCcxX2Le5PIn5FHMp5hXMb9insV8i3mXy78L&#10;lfkY8jLmZ8zTmK8xb2P+5vI45HMur2N+xzyP+Z4QNXNhLwQ7NlUX9AiG2V1YNUwfhlSBPIDUgfCd&#10;DspnGF/SCZ51lONwIxUl9/BW+c737zvCb73wBeXVBl7AHlJdfgD+alMLSTEg5MU/wy9LOsM/vDw/&#10;yCB/wH3Mv1+TDDyPXIEMOIb8cznC56q14Hr5Of9XGUof/ZIMyBsvT+hj8XrAMeTvWRsJn/+jDK+e&#10;cHPzMiMr/hnXwtsCeeB1XSADjiH/6xwp5BN+yz/DZ/9ui9dPubn592uSAXnjZQrNLF4POIb8Tesg&#10;KeTj5/ktW7x5zs3Nf1uTDMgDr40CGXAM+W/kSCEfP89vyfDPS25u/tuaZEDeeJUJZMAx5F/GkUI+&#10;fp7fkuFtCTc3/21NMiBvvOxVqmyBY8jfXgVJIR8/z2/JUFbKzc1/W5MMyAOvkwIZOHmA/0mOFPLx&#10;8/yWDO9fc3Pz39YkA/LGy6RulR5wDPmb1EVSyMfP81sylP/Dzc1/W5MMyAOvLLjzcYFjyD+LI4V8&#10;/Dy/JcOHd9zc/Lc1yYC88QqvVyUDjiH/8HpICvn4eX5Lho/vubn5b2uSAXngNQXOE3g94Bjyn9IA&#10;SSEfP89vyfCLekAe3KVWJQOOIX+ihqSQ7z/J8Iv+gDzwWiCQgRsD/gs4gh/ht/8kwy/GBfLG67lA&#10;BhxD/s85Usj3n2T4RXxA3niNgdqB9wccQ/5jGiIp5PtPMrz7NZxEHnglCWTAMeSfxJFCvv8kw9uX&#10;3Nz8tzXFBfLGSwOKIV4POIb8NdSRFPLx8/xWXPzznJub/7YmGZAHXl4CGXAM+XtxpJCPn+e3ZHjz&#10;lJub/7YmGZA3XrkCGXAM+edypJCPn+e3ZPjFOgp54+XQqMoWOIb8HRohKeT7TzL8Yj2JPPD6KpAB&#10;x5D/V44U8v0nGeQPuLn5b2uyBfLGS6VxlR5wDPmrNEZSyMfP81u2+MX9BfLAiz+jrgvPOIb853Kk&#10;+PtXZODfqQ+1rg3MYwYL7wWEZ81dzIV7qCUMflZeVc+/8k5H8+pnxv/+zeEzZOK1zN5wHqwL3DSB&#10;CDlkAWNWZHug9a+eU6ua11LpDF/iHPyZOjxqAi3hSHnm3RfO3pWu/e/n5+YNrciSy5bCc23heTfq&#10;Tv0b/AOEulM1r73yy1fYkQLNOVuHkwF96vsLx4LtbAc3UmuJqN9o6BAre0hyckLqv1KFGoAYr+kX&#10;Drda/vaDLUjiNd0X8IfKtEEjBwH2rW34ZRIav8HMIc7+8P8EQIjxNrW0Ii3hx4pdQ60GjZkzoeRr&#10;wfop0zY9m/tyser++b6zsxebpxq18Fx+JKJ+XOiYv6Imz1o3sH3TIXrBpH1E09r6S/Wa2ces0Boy&#10;SPWiyEJPw7BWg/bbh42d0vp4l/1SjezCOy0cxhp79nEb62809dYt0dl3+p5rDshPilLZ9eLVci/5&#10;CffFuc+mvTc6VZTkZBXXV/vR/k6+xy7CoeL/X/+vgf+zGvA+vvBzwf1FhaE9T364cGe/U8aREye+&#10;QvCNs6nokR/qXp8siZ+zVoU8SDk+vDaZ2dIpcfzc61Fdnaa+ikiK7+v64pNd+cPVbRc9YZ+vf0tO&#10;LH8U2lO54YfQ7Ct/eWf/4oVlL+/kejhNT/37RCmruF7x9tuotMTyo99y7g9bbM+9nHAG+N7KhS8I&#10;cdz1Lrf954Nl50d5jp/e//0ndvHbvDYl10RfXp99MWoYIQNHvMi4TcipWZ/Kh7z6i5CYVeVDCLGN&#10;h6+euRfcu7fIUr3b1XPjKzrlLR0XWPrqS2zG+m+TEScUlzjLLK+w4dyM5u2GJye9H6IeYC3lfyLm&#10;+7UPlmgnloZIfN6dKN29xXded5tjEeIWZMn6kIwAVeBl9bBnUB3oznEK6at98OWqhlL/OLdWATOC&#10;ZpVOsoKpYsY8zLgA4iUdHwzacrnXoRYZuEanWPteV2tpf1mb4Emlo59mlzplfLpTesfJvS5Z8mQ1&#10;+/JwUoX11N0Vj9+cJ8R8xpue686XX5jw5duGL37bP8yN8Xlz3508EB/UfQuKYfcW3++5yFmbvUoI&#10;ztg6Jet6fEmLhHNfrmd9KBvZ9UuF2sxIdw0tNuPEom+X3TWasrVXP39sql2xeXLKa1tD2ZHR713C&#10;/Nb+I834LE1mTdou+vCwdOSMeQ7T4PBzqqOs5+KPl9+5T9X+Kl1c/upRY6M+fVotzF265vOWDl/P&#10;V7zbdlP6OM5pwtwOX3XEVyuupYw/eL+iXvOP7ps2ZDjbtv2cWX7euuIfd/fib9EZL2wkscEfKowM&#10;Mz7d3xRS8Wry16vtvy52fLg43qbi7V/felacXTziVXiolbR/zoSjIw59Rl/YvPLYW9bEWoqiSG5b&#10;wT31YpZYMy9Mx2DrCnH0vuGDOsm7ZCYdCU5q7+2iZjLdSf+CKLhssNS4ZOdIo+c7fYxe7nQznhwb&#10;optsOyjEZ3WXFXG39euld9KXHQkoaWR0SXQp3f/ZsYMLirrW/2alJd8M/20lf3QzuOfv1o4fNLGP&#10;R9Ac+zi33V3qxqYc0LyQ0/HcX4emG8KUK3XKd+a0kD/du16StZ2j1KJ1AV38rsiOaRWE79AMsV+t&#10;83hrpDjX8cRgj8j5kbkZ38oK+1w3W/8dl47I5atHUFq37B4OkctsZY6qk72aeQ7N26k1+2aqRZA0&#10;rMxKavxSuZbnsBaPqrVYwVps0i43lcv+fn9si++xF0d0itoUpRb4Fm+d99IwOxEWs6m7CO8H/I1a&#10;qvRvtypoj75syp/2N4ZK1WZ5+3h0a7BlA/AcqzpzlGdZtq+G6XQHdZPprmGgRg3nPQbnExzWLSvY&#10;obajc0BQrdLpQRKf5sXLCzPCR5dOuhZrmuuWNnOSdkmI5CpgWElfTmnHeKW5gNIMflDah/cpjv+L&#10;0u5v3SDOPXdvPipty4yTc1lOc4VVpneS9euTHNDNZvmpT1maszqDvtb9oK85ppl/xhXqBtzcrQPq&#10;A0rUTbK1Dnfeo5eV6tl5RZz3hDDf1aCvjcUV7YdOgmVsY9uWuSk0FTs1zq1PH9cyj4GqCe7qTc7r&#10;yXYFGILGVw5M7W+0YcVI8DSfrlZHLd8tlX/4ua48lLo6LdcBHz43IfDWyAEntOPvxo9Pm6mfdQyn&#10;79PHVM458d9KJw63Thm+HwxSoLZUaBDf1ZsHpz62RtO7gRsj+SjcOLWHYim39c+lejaRy26cAH8e&#10;bBxYejfidKI4F/OJbR/O5h5g85yeq4I8m8lvxnHupOe6RWf4mY67tq9Pbb6sQN/D29Q2ZUu8rUxr&#10;ua1MGyiqXc6+C0bFWjvzJOor7SKvhkbI82Alk9dmdi7vPOD+An+12cNRegjCErz3f69UltOglOFe&#10;37uVY5Dv6gtJcp1/V9ZSeZcgiTxlfncbWMXibwtC/Bu3A0v36ZM8hbN4ktKl0rrEublECCyeAktK&#10;tJhpOibcZ7XNvyjKe4K6l9PQFK/LpQGXVaTPrsUW9xiftu7M3fggznO984Ph7h0G9hiXoWOQuFkc&#10;rb0TFVQ7f3OmXdP+3TkvvqsR4VlgVOlaie4NJJ06DE5wiPDMydl1g9OWSeZeyR0raeqVe5pg8nen&#10;fdX9RlmkeKG2Ltvi3VIR6yvSesS5XTus5Q/xzRtko8IgfmLX1PE1WWSvRfthrT1GSOFr0xdtgkeX&#10;jp5Q8Sl3DwCR0CSSzUrHSlwvjk5G3NqveV6JW+jMDyR7dZ62KXryM6McGA7W4qJdX24SLJGn8dku&#10;fXC6PLXAPkiqrgQVU7x3l+o0ql3col3mSE25X45SZ7LMcaAza2R7V6N5/N3Hum3l34q1Am4mYjRi&#10;VOoeth1UFZGAYCnFHWVH4nPqSw0via4gHDds0WOnaqCzIl5cJVxYTjXS5Zx5i4GsqNtQBej3CwHQ&#10;twfQd9VPa21wLq1TB9muFrwrW1a6skJxZlJDUJz3K1Sc78mPT7U4pMFw2RCLYWN7GFazpYll5sim&#10;cj/HnQDszR/lKVbDKRFWY3l3SpAkGGAgdHQn+SX94jFPNgao2YMH6mvt0jCKKWyfnRiVU7El9szd&#10;szFsMV151FLoYiVpSsv4govJuBisnV9dXe3uTgmW7OleLzalK1D31Ur/UkSjSaZYcgv8Ky23cPat&#10;kQezOpf34p05rmBHNR+47dGXwzAvfdmuqYBhPivNFRg2DDFM5ahlJiCxlfRWjXGf5N0d4v5+K0Rh&#10;mrewJOk8LLOe0PitU3U0wPiWmZuDJPvGcok3/MDIsA6TbnFgli3XNDre2iLFVFRTEl51uF8TuUsG&#10;lx0B6I1Xpno2VSD9YUwlzuPD6i29GqTv4WMlvd2Ri0E+/fJuXKjRQRa7QeBWAPSu0R4FRloWo19q&#10;tsuXBUn2nKhUVudn17eN4vCsCr9S0zgPtsx0CZbsG8o50jpuEeu5RZyGRaS2Ph+QXWqVCYiAib4o&#10;CJO8SV3D1NaW+lpT3nrounbNLp2dW1+6uHU8mN00MFE686GFmjcgoiD032bN5NAlZ0TK8O414aTE&#10;0zbb97MH5AKP20OlfhdMmhtPjV2mVaAxVtV6n6W6p1dHWexTDlzuLnh71TDBrYPQIErnyrFNuby7&#10;mnMpvTfKs2CHRr3YuEJJFqCNci3DqgqWw3ONgkQNwSkK2mFZVOxe8UnrDqAhl1G4EPE+Fnpa79Af&#10;RlZmXa2k3sNCjCHuwObqCptL1ZLkdsaprbsMjhVl+26BZUhxKX6ZuAwfNzWf83a4jLBJ19VAYYJ6&#10;5czKhoZ73eoL1pLft4WiKpqTEyTJX8HhvK5rvDB1+XmbrtINuBYsKWjKB3xV7lIEvMp8+HpP0oBM&#10;vfLOECgF4w4VoGNBgcc52EgvZUk0LUIcHTAcIrp6GZnWusv5VM8Lk54ZZPua4moWdciLjQTwquZl&#10;dfKSh6QUfLvXDCCfs0qc2wDhSmYrMX/OhmCJc7QgCe/ehQgD1RWsZEy4CaRVnyCQIQQC9LJ+sRaH&#10;LLBGi86A+V/mOcJC73mhXT6+feZgLm0gwMbk6d1WcTXRm4Rm8sMaypLFBksWPtyfAIIYvzQLE5d7&#10;hyJ8AXxWwhew128K8DVPVAwyVMuRj/JHNhFo7MgJJUJqB0mcjyCkW+hyBQX6G7+WVbqSNtYp87Eq&#10;Ts2CJf5QFR9PNU+B/ZgiR5Z6rhVtOJMPkFtlmCOYVhCIHYFNVM0qg+Q6vz/6MbICNmpVcQnLkfis&#10;FB89IGoKdjn+rezgqNPejYQQ6dNDUUcm9Ytzc9QXwMtQDi4fSIJ0C8L1B8dCShG5ciEJHiAMySAr&#10;8OXxru1kPp4HpS92b5kQCnkFy0mPfBch6stclDgWaiUNw1rih3SMjFbHXtaUb239PVaq+So3LInd&#10;m8q3fi07Xep+XgD7FvkAvlh9K2oYmbOS1X5g1UGwJsWOBTK/boFGVPy1W8CqUY1F5YEDwEp+ohOU&#10;Y+kfn25x0HNtJ3Bo51ah2XqHFhlZeceKo42EOd+QY6iok57sfQvpJaDS15ooUyXn0JeeZu09EhBX&#10;mCzlsP/ts+t7BqY6Ch06mXc0Q0157zHf5Rap2mkOZyw1TFdrynO4RGkDCVORLA2HAApxpatR8Zgg&#10;yfV71YvwlUn9hBgQW6io+vRtg8XRtxTRcrhf8A7FVpKrKlYDBox+BvV8WbCRMnJwNeuOBBimYAoA&#10;V5sc2zS7NF/WymPd/Eh/QJr0iUexcuUrWNP5CpVZxBhk97g8DGbpqnJYsF/lgMayaK//iLjCY5Bn&#10;fu7PHrEtgUk+h81XB9yP8chLFhaXklTts9xGcuDYOLcNWCaPDfL00qrcSM40tQr3Ob8u/lpSsKRY&#10;k4fM72uk4yZjwS5JuZj20S6a77sJASB2jTLJ2G4SR68fVjNkdgmSDOgJFUyx07LCoRe5Qgn0xaVM&#10;0Nf42N7ZvoXzC3ufLq2s9t4nCBndyeDycjsrK6luz5odeWxTua8jblZx0wobVj3csPL5P/7Ovmby&#10;HOkA3LosPNTqcW7yMEFGdixX7lzyO8iKOteMmeP7ZZdOrUz+3A6fS/5/awbDDn//4eEprs+qavHX&#10;Zd2E7nUnXYFkVr5QIG+sGTATl4sDv3IgU5n3fdxClAlTfWz6oBTX3Co/visp8DHk0LqqkCnrzsGZ&#10;agTUF8IuQgrHVLFHujT6GRT1uRgwfHW5zjMHA0ZR80d0qQ++4dy2ZLcAYpblAthXQcxLF/X6S8tC&#10;9Q2mxLlpc6j/KK9lFlT81aPfv9BKWtykJi+LGbZJfDS8CmGey5oKEaY1hgtUGU9mxrk9tQeNVG9V&#10;+K6+BBL75aU3iCu8wyEM+GFlNuOL8RFFM+MKrx6sYN5q/o39v335qJWeaiOwf+pHpSv79c3uIayQ&#10;uUIAKuSiPIDLAN+/xIFHMPmjdRTwX2WZMHvjzeJA//mFIwcUvsMGmt/DMyu10lKHCPnkKxDGwK93&#10;XOH04ZB4ocqovm/BKmP0s93BEqd2WPSjeRQbSwWWDYk0ydSJWt9E7jt1RtAgyDHQeRG9z/M09PWJ&#10;EhZnfXi1PYEaLipOAQDYSRLsk8+vO3utZZDkfHNPW9n7rqdLJz8JCqheAlpMMY4rLHsVgY2kp1tm&#10;2I72gqqgys+K3dSxKm9icLmZ3HYUj8zVKkBARQ1TLwNZ61EQldHjAl2+rwDV7Zy3igNPVG741Vz2&#10;mAs1dlKJyX7z4gpfDIFypRIuQ7C9x8Nlsk1c4axMRf/tx/RPi2aDC+YXQ1Nst7BhpZ+V4KAvAGfX&#10;60oc+MMmxbRRzTiQECUO3Ii7V9xuKIpA7ClZNjeArUa8w6om8sRFM4L4rWWS7RqhaY4oTTN5INT3&#10;NXu0c5/s0heCggY2GoJuYkzvGPDF+e0hL8/9Wuy+rXaOobBqOuDLdXtsgsIGpxQk1lw1Xa8NTGpU&#10;W/8puhBVJQEDYIvJlZs+Rws3PLqzrxonfiseNjylYHfNxfnW5nGFRTVC56bePbJLP8y3VIewKb2b&#10;Xoq7AEwMiqYl9hfy03i1LYgrfP+zDTlsaYyeHHoLOWrreHC23IMq0vV/cTnNq9ieL54nXvpgJX1c&#10;KsLiGRPnsrFKh/6C98c8cN5pIk9tV3OqgSp/fm/sJWOJBo24ZYp+snJPM9y5UXbpnOKKxpHKrX/W&#10;3yVCla1JVmyWrRxBZav+RWWQfuOxnEUvUFTOgmwTddglrvBhJdw09uf1NqZIuDXPP6SEtsMQQMk9&#10;rWssOadtEpfPrF5yVjUX6+1KgCjNE9bpBmM1hIuKXaT0uIS14vISZfGkqGuqB2rduMLDgl16tebP&#10;uZ0Jq8Xl76rc+tGYS0LA2eOqTDjFUIhvsQckhmywBhvXijSn6DD63c6HTeUgbi3QHRD2+7ke+c6E&#10;aHHgx6puFvYZ1RyMY4RBms5rbRForZNAa0MNn0IDBXcEsvAOq2O7N5GXhkAR9zlqYmBvwLYOuLvF&#10;kwXkdC7ee5U4MP37Qj1uTHhHAeiY5nv0UvW2CdPM14Waji/WqmG1BhRrZ69pB0v8+eSj3EdXlgWD&#10;8eOL5Vt5pDbq0knYNzXlreO9VXx0kTDD8ZtCRYZL9X6Z7Rv20xqqf8968fB1+WTOOpzORhsbCyM0&#10;O/QhtxnYqQGlq7IcqGyZHYAGIDZNn+xNDnBYI/HEvsZ3myiuIWC9b7m4/HmVcdKhfxJi5xwuME7C&#10;cWUh9VJfdsCJ8y5FnwabTfyGABoPDkZZ4gGC+obrzvLdM7vIeUGSxvf5Mr2BZLCBwCaXEWwWGVns&#10;pHGFn362r4laDnv128YdHEIlnlCUKAuCuooWjfLEJ9i+Rbbv3Kpu+Shj7vQFWqUcoJ1WdoHsO2X7&#10;ulX6cq/vfdm4n0PwT9XF7Tkt960XD3jFnfR8+fjW0GSKjtAipdD587ZRb7IvWny0DXdQVXV6Ie+i&#10;qGvUjUti4gytpBAubhlNS2yHKc56qrq/kzqXNZXfyyve0EByXXHOo193j7pwT3NZqSyIlatQ1NSQ&#10;ov0vuaytWVkr7Qdkl5YKAcbD4ZwgNyfv66noa0QkD0qROtecm2OOOcYX1pSbPe2u1csuHTmgqhMQ&#10;YfhYAGP5Y7DXBOd8F/L1ZYUxNRfpN6emtIKKtgzKpp1Pvj/qW+YnGWEsW1hVCRb4HN11KvINHi0o&#10;t+feIUoPe1ICxYI71E6u+rwTY5Gr2NWCE9+94ZLSKt5W1hy4bbDMMRQcyJhkqkYmT/k727dtybeA&#10;ML+qDNBjSj8BavY/onQ0v/5Y8ENWw6ZDZzi7/K67oXt7GLeoomOlKZVrkoEz4+ZmsV//kUayhaOw&#10;sH17dcCevZF3qulN2dm6kN9R5raWy2k6yh5d5WkG9ujsJTkC61Sexikrp1HXUvdZS7GZzfVnBxnu&#10;F7hZck6lbTrJ3A5wRc2PHSfonhnLnMMxYvio5DqOlUhJjT/v1pKf1MeOBmLLUOfGgpA5gtgCjWwr&#10;mb7MLZbjwZ/KQCLGYzJFr9HveHJL+bmf1pvQBn4+1BR4vM9YovXMBloAzUp8Nwrwy8VNmcV8wPQ2&#10;YHonbJwKm+XQOLWEdWxK1paf+1n+x/PkuTc3GFpLDW90D65lWFxNTcojsiHzodKplog5VnzFvL4o&#10;ZlfN8Hhq/fsgSYt3ThJP80ufBH6bsEtRjxvchIJtDqBW5Ukln4Evoeu+nDx3WgfZGtiLhQAe/NDC&#10;vDt0i5U0rvClYDOZEKX00pv9s0sHKuGw8kzaUZVP7Rdf3G7zc6WglwbcTM3QlodIvATJLzn5pDJf&#10;yDrJWvfgcvl3hweKplvMhKvZvlA58g0EOPGuQkHYq33aBjqxlkJtWNmezHeeAF22stAmBrf0ZaIT&#10;An/5rqP7R2KOeIBNDXttUNPm+tI4t2zfKEHcShxbKJo4F1KCJKM61Ry3YfGpnCG5zaKw8YWbRXCf&#10;7vV+nDtH6SQX3gVJoqNr3B/annNw4DBBCT9wHiwopjHEErrKukPjTXi+MW26shQcES0uf/JTH4G2&#10;HPjIgiOQdn5aRecf50rEFzaolIBqSlF2ti6kBEtG4UkQghn+RwwszBZyhRnXqk04t5sDGsXZrEIr&#10;/NnsVa5RsNQ3WOyU4tpaEP130FPgDNPqebBkLfd/IaBtpqjE8HwW2mZYicXbOno5cJ7iit4SPk7x&#10;fyP4835w+FDu//l85+A5ypLyTIz4aDcQvOp/kCiPsLh+rG2OZ7N/9cKQ0aWzfgiec8qotGgvu/oz&#10;hV/AJsnti58STPmglF/6vg2LQKNX3v6HuVP/h7IrgWrq2tq2jq1W9KmgpYJDn6goSG1FRaAqynOk&#10;joAYQKiCymDVJAoGnvIsCgqtE1oEFERwYFACaK5AUZE6AOLAELigoiKGBJUhQEzy73PuvSEJwfZ3&#10;ra7W6uLe7LOHb3/72yd0YM476C09gzN7V9bNGhHPZMSrrqIwCqeoaCu1cRXSkfzisJhvKkxRh3Jb&#10;aJJ63DcL+QQqTT0YZYbn6E8bZajkarcX/5U2yk2w136UvekBqyY7dbTImd1ThaUcBYtdtOL+PB2b&#10;A0wsWr0t1dxwMwbXb5iJgU/ZxXidaAQNJaGk69dVPf4XJKxL6glrGWpDN90eMnT5lnulfj0D3Ccb&#10;RnzaKqXin7QDKOsgZZWxN6+eHyk+r8MsFLRdZH0HimhP0BYN8Ksj5mofZ1kO3dnOPAx1XIXRTmrP&#10;ns6ZeS5AgNMXgU7t/gzRXljMomUVtsoqWxfTVukqm2qI6cnmQz3XNUSo/8Xx6WaVCMYqP606wFnV&#10;Y1k75zofsgoIirQUH1PwkAFqRNgv4ovdisRkaoD5vwGem2cJl0G3aEpL1FbiqWnW6HForjDXpNXK&#10;V+WJKvENJSehPHGDePJB7Qp0kU6IAzy3/CBcBq+gPrh0GSsYPQ5TiiZet65SOQu1dxTGR/Q4pedC&#10;OWuF+GK3H15Bky7/u5Kpr+Es1OyqejCaI2/vc6/y6tJPlwksVNFM5TNe07qEDWvWhem0Oc5ave5V&#10;7jjSVd+6yFDEU0djgcd8IbtbDF1hzHIJUG00PQFhmuqseTupCUidQ/H5ungyeKww5hgcqwaXx0To&#10;eCF7mHaEnmXsssZKVOqngd7VW9C4077xrADk6NpqLdSW3skA+coI8Vp7Nb6TVgUdGCDafiKBVMMT&#10;KpkWxp97trcdxNoTTWgFwzSUxbdxjmonw0Y+3Zz/jz37En5j3aDTejNMH4Qe8CHUx5tYcYBS+CbL&#10;Zdoxf4JFzRnHXa5yDtc4RkpMiBn6n2Z9ODcVKG8aDYJURm0CBDnA4kTKfu1iPDWDhuIVxzKGazgf&#10;k8Bxpnq2CHDu42Hd2yMqZM76LOtmi3OMLZbNNtVhCxB6YAButfmoN3ddj7b4GUCm1ukVMilqRkob&#10;rgo9lDPhU/vTYI0DFDZWswb0Dg+AGEEyklTv7NlqY1CrLRhU/Xrgp/A/VI5xdOTim5S8Q9WYPDpf&#10;cHIVvypLK0EhAR8Cg5yCiVnrlCIz7R9vSjOfQ7es8uRHe6grTzWQD4gDi4FCQsSnmvgUEZ8YsmUN&#10;v1PmbQ4iTZgTicZ0ESoZ1+jCkLzCV4fFQR+ELE4pTutBeBAGkFg1xUGaBDRZhTCaFJGyYgBkwHgS&#10;EmFXM80A/OQ1Uz8RjRh9h8NPR6ItCBw1u+Ofzpp0KGXFWB0vT5FnYHri6/ieYxLLTE8c4FShUZcq&#10;fTPaSXjkEuAqvzyb6i0dEk/OVmt9aMHG0OJ9y+yZoqmhMcWCDaxgBtFG9lc6RcxQNAuu/DDZDqTo&#10;mqC2cifdNg/wKjiv8frqQg1om1HfEzlOaI14uW7TLQR0v/TcuvoA0mNqev2MIgZnOWcc1PB6LX6B&#10;b7owphDY+Z6dp7AsechrEIxookSfACZeM7zJnr0HPgHolQFjgg5EJTWhCXPUMMO4Zjh6wCsje+0H&#10;zGbSecYW1t85EJJmTO0ppe+/kjm5D9KTa5kIjcqRnvSmc3bE35kIFNxY+9FTfCUPeWE2X+sTXJYz&#10;IH3g2tEoV2rIFVOGkDT3enRGwRkkxvCa3wMKwD6qA0wLmSzP91jzdxaaD7FP64cn3VX1i1CbgAlK&#10;nJa1cD+WG2p2R0IXPEocO46/qdHbsuA0NALQ1v2K9PWoO0LjV1CrQGCNCCm2gJ+PtIonsMYL+lFv&#10;WhkFVWslsE5Q3I9pBYGzC0W32f1v7eFROmsJxU0j+yDlRSdKld3UfRAXK0F5Bn0gTFg00nPGDLqf&#10;HjDV0LQbCqPHlCAfM/ENm1sPImr2Qd0JDqWgNWOzRodrvX9lpRtdZfl+3hjOMJsBmjN9xLfUTwb7&#10;oN4C6ELNfh3QPLbPz1YztN8fi2wQ73UybKzG+aq0jxQnhUIM5NPE7h4LAAqxitR93T4AQ3otvbsZ&#10;1y91uVhXG8lBWn3QGXIzdKoeAYOEoSy01VE7STQ2MrX3/KZKjRCjPIjRO2EPYg8R+y2ElIZkItos&#10;z+INkKV1YOGYFCqGzW6unjrs71woBsbNCJr2WAbmiqECaPaUMTFUDE+9eSzm+24+pELylA8JEJWL&#10;+CR1vocq8VmJMyHGTnJY2rjnLeVD+eOWkougECDFHsVt6igElkCyG/Wc5aDQIJ22ZpYDFQ0WGo/Y&#10;y4pntfXQbXMKknessiMufdI6n4knaFvnKYERxPgFz/qVmllAoe7OlyLfBHxKrOteIGHTA/SpUMDW&#10;HPCy1Hady0hjACtEEz8HyYtJKiz2fIsTT9egD6R//El3TmcOAb4WVUKgfL6lyEGkLsO4KnFi1tr9&#10;WJKtmdjeOuPEtmHcT6DXTe7Z4EgjgYlHik7qIh4hUWCXxCJsrZ/tBEmhNXzuuG3fl0r69GBwyGhI&#10;HPFeK6NRkiWmJt4rs9OqKD4ZVE1c2CdCagwAe4WKCVPtWcBMEi2LFK87yCkcmgDOrp1vqHx8ad63&#10;Loba+aaIidaZwjkvh4uX2+mefiBtEmj0BtPw/sJfc9XoRyaddUfLGUX0YtDQmTUeDyYJY/6r2q1A&#10;hIcaWB65MxYG0o+BEFQnxCgNLI03xx5KOaWdzQIYTPUNCNviyV+1lwMoLQKutpcBLyxXr7ag8sVb&#10;FQwiXOEj1o7UsmyasX7mPelNNahKV/dsHq+D3txZn4rU2+le2r1VZQA1rjkwAAnqBtoRX02mRYiq&#10;/QmKNEDlyvlbofV1RMdqL0+hBIqy8YANJSDZ0qyHT+lp3dCZrl/O7l3qN19dtsWsAm2vWBTt8XD3&#10;WsTkfiqXDUB6QE02yIWkR5t7ExLPNAOgXjicWZ/AZBzNTGD+avcJYHMRIOlWEBnAgCXVmtk4ZRPd&#10;b/35fuXD3X1K/XozK1nMoIPiVNEnqAQVzXPcJ+KxPKI90QgYNPSMC+2xvq99xnfc6CnQthvDdxrN&#10;5wdqOJEKsqUjJ8oA8UwjqCfv/jVUdAz3znx64QC6RSjpl+a1BJRpkzcgMxkEyunxds92TXozZ2yp&#10;ZNRqFMPzkQZsB+R+aKsoNhvFcBkMw3HThVlhNTkroK9JYYBJkIJaq7F4R6XNcZ/bL5lbfwRA5dKe&#10;vRQUyxKdoyAmiF8Kv9b2oQ00ZusTEbWveBWE0VBYvtOhZD+3zOKNzylvy/5a5ZAef+By+GfmAm3O&#10;L8mFhlRwAOzYI97SQRM1NkcZyT/CbF6i8zB1UnUVakIsiAvoeS8Oyc7SJrd9kKgQQP/YzwvBPj/G&#10;k/eYDM0sRGHyDLvorL60JgJYF00RAVRp+PnJQzKzlmtn6Os05sc/f4AdcVy3mBBjzmNLLYSHUZLD&#10;bS/sKTFCf8ZDvWP25SmMFfMDuOu/FW6EjKSS+Zmo2ynCju9yVrfQHyG35UVPgO5WI9L6Zs8fQRNp&#10;x29WrBvhUdYmb5qufRSF5jThPROWdu0nCFM+4Umrvj9OsYHMTIdRdMDpoO5iEqz3ku6OyFhHuoau&#10;jW+owxiHjfXlAY7pSo3VWkYRjQvapOh5mM3sCb2thGUcy32wKOqdvbiLosm4xcwEUFI1HSdM+VHX&#10;XJciOZJSYWzwiZyHPkVIfioKObW9HjxtLDowdtw2kHGmnvTm3mKSkgbXRo3USN1mgsYGmwltDsPE&#10;BpI/oGHVQHM0WrRCkl6UlVL3enNDmCd0T3t3v5q6EMtGuraQVUQQctrJ+2FjbT6rVDJW8xlitG2B&#10;xhuoNpTb8YnPmKVaSg6fPf/lQ84UWNm2tnj97dZJQrm6toraHFKRTRMXwDN6k9r1J7qT1lTtrUs8&#10;s6PIjoCegZnk0fgFa6rwsuu9dQc4BYLHR3S3k5eGw4bi4B3AjGii3VXM5BdZyu+AN3cZY6kTaJwK&#10;A2tQJsOUE8jNty+3eVmj8Os+CafTHzxjQcT2SG1qZRXTNOFn/ObNLdCtd0NF6O774u2U12IYhtd2&#10;qdUnum1FzxiMllA12ZXzWQzW2DXpbfW0UsmXPYOZo0dnhZdK0nQJK2msh431S5Q2AbIK7b2gMTn6&#10;IGvn8YlxzA6ipsIaxkrs7du9pv69sbZF/Vv7QJzVCupaO77VVchTOtbEUJ66egMoZZBWdJdVUoh4&#10;InLd3tWwG6MBOzIZCQrgpgUxx4eKI5K112kpKQF/Ur+Y08XOINyCA1Yx6dX07h7FpR2fB2qe5+Ih&#10;Wsmw7IMasslYGU/+rkI2C9C0Wx3Z3G14Sokhuu1VUWUDf4wEtA6q0TikPFVLhl4FdsT4iT3CP5Nb&#10;T7+hLNW166jeO+BHhFSNVdQGaj8lk8EHUP+8XtkRvYdrrdB2oeSjvzyh5DQqmeu10RfxtQlUfUWp&#10;5DeQ3L3ulhIz+Yz7AlSeM96OSFpNJ/buzIhJ3QWVZ2mSvxCliPz9EuiA/tnzuwsmyu7RsyqUT5oH&#10;DRWbXdCtoUIHfyjthLcU0Nqiu+pgCm3VITAFBA/9mNtOkN3HCFNCuspUcSd+zqEh1HOACfwJ2g/U&#10;6x5dCVAPZGFDZgH0o6hO5xigozWBOaWjQlD3ZsXXiejEoLAd2gk7Wxrw3OoSTXgCtIovng6U6edM&#10;CsZLCSplIIJWP2fOGCUWpFpN1TXDAsJzMVpQRIvkb4D81gDRQry2y4R97C/xpGePvvzk7lvfyX8b&#10;9oP9Qg9skKzQ8jTx5amUNhBXFMMxQms7qLyU1dAolxnoYILYOW4ZJXakPg51DwhS68JIDlHo8HFW&#10;v4T5PShptXniYuQFSE8Jp5OcMTSe3NczEgI5xCFOsK4lUTgdBIUS0Y4iLKjgewE0U3LxTTUvyIB7&#10;Bs5oXDaiRmUlLC/zB8aaprI0N57wY76GxyAnWK1DfbFFvQOZ8R8+kdSzT/sUz6Z9Da+8Jqm2HZCv&#10;wdYP/Ri7Q93zcmZXuQ+bbfhvYREQbF13jTALPLiEbUqZjfUpFErVHBHSgTMG4rOgl/R7LRdIoRUw&#10;GGx71U0wFusz/WD3rPk65R95Wth78WatpmqdLz2KwD3JFyd9+C6AK7ov1mFc8fZKGCVEUOfo1JoS&#10;hPG+qR48VEeCPtGVOlfU2y39Tji1x9bEhD2KEvX8ndGecQZplZq1t9T8bIfHBINPGG0R7w4l79Hs&#10;UHCPiztEJqk95CzVekxWg3qj0mfZBPRpdGw9oUbFpPXrr8WKxelWk5hsAzcBwFUtcDEEdHewsLkY&#10;dcAoPCsjlmkhmRmZeGBMNbyn018nkPN0alARAFiZBzQ3TeXhm22QEuJ3uNmGZmVWok4eXSOReUkb&#10;+IkQ8MMgHPrG5esfl/qpwXxGh0LPMmcZLh+G1YpUXevWNzJ1zcOJgE5CQx+RVUwVaezRJtOLFhIM&#10;ZFoM74iubaAk+xgycaYYMo/RXHzWLGy3z3BGawWOL0vNo5e3/QA+oFalu1T7QEP0OpYBSyJYUf8p&#10;jyYHD/UUsrUIm8w1qhbPNWz2rDMXvLNVOQ0NeHBOQ5vPwLPGnV5mQkneKeTUtWOHDgxIXIycQGZq&#10;cY5lolXZXF6pufTR+E3xpIpyhf6wa8Mehp22s4iIwxwlrHIt1vRprCNFDQyNbc562BF+2qdzUc2n&#10;TUJnN2Mv0F1yQHFsR7SoUCDc4ICk+zR7dmweDGmgQFnEksO1PothIFBQ6JomoKCe3P29eCdONoyG&#10;hb7shiJhPR2EY4T/1u6IqVZvLeSZfZBnRtxCm/VhHHvu+xcFkg+v7ie1pfjzTOUH25+mBWXKKgpt&#10;ylgE56tevY4YK96FNozeXnopLfePoEG9WjvLe2394MDh4Lu9gtpvtXjOPBXcN32SMmCP8l9nnh13&#10;jFBsPZLX/uoSmddeXj4zQRGnrFMeG8fK94tQ3bXUFcCoviK4UAQ3nzjyrf6wKSPhK5s+HoXb5PCv&#10;Zw8alBNybZ6NELXRO/y68KbHFJeBYC/ucNjmdXNn7o0svqqsCm532EceXASKR5pmRfx5ykpErACl&#10;gy8aCeP0J3Y2rAzYzFz5NlPUuZWAjAOLXFlmkHEmocuhkLeFeSBvo07otxQ0W7f6q7nENs7ViXnk&#10;unfhbrnrBqxzOYHWZ8/ST6VZeyaN/Io2zcM4Dq9eFIST8AVWAc7Mk70L+HCPEH0dmS4YUgB3eJgK&#10;WUJ0XZjrStVTp8d4W2rpk9U/Zr8rXnvhZYlj96PMkwyeLDBnBQlkHfZBOYGtxW6GLOX197tLm81Z&#10;b22UGYFEqOKFL238XtN5S4YYhhz1thUWqV/9hNIi1G2wIk6Lv6YD7ezIDxxnYO7aCF+09+h+Q3xU&#10;XvuPUiHh73owzqalrOVGsh5HZiCWKfKjmZfetNywsU0YwdlBXZnCAHw0lqc7lbEe+J6OBUTh2xDS&#10;1DH1nMHjBbYBjRHDhRGJkXvrmuNN3HbPydnZm37bx2XSPlcsnBYSpeBpXZe9aCMs95Jx4CrS/5TM&#10;aV4aMJbV8uhVEhEX/LJ8FQyOHZs+Zkpkbsr1AZueKEf/8j7RkP7ZJ1MV3Le81/3dFh3OvyoMZ16a&#10;WvLXTKtwrd5lFFl67I4Pr1q+EyTrbfH0tjph0yeiJDw2uGGltMHthnnOLtVbP82Gt555b4e5TXTu&#10;jPK1/Ghq8fqn/brAQXkGOv9lZq43KuBbxBINSlUGUTa230hWEs9fLLGk33mar8PH9vwnI795pTDN&#10;Zju4yVd2dq63+rRxXKEFGSE2evdgesk5g4fJefsM51ddaSkPBGMr+lrldtm69WFtoIv0gTTv9Nch&#10;t1rK2TJ3qbwqr2YX8/pUuDGOTznK5DupKaiHlrIEOyfl7DELaPjw2HQgxy2nuXxTnHHcqNa8/Qv2&#10;vGci//wlPU5e66OMCxYzHzx2jDtZIMjR81EuvIU+QM+IE127MUJc7IOMU7JA3rd6JDiLHnKWejfB&#10;txVMoA1ur3ZoWnY4f4VR3nala7rMMMM9GyiynmNo3B10+cXyOcKcXe9fXMmXRBoR4yE1NNha2ZgH&#10;IL8wJ2mz/8m3fl/Xf5XntpP3HeMaJLW5vkqBJLW2UVKtKJJ4rKLsP6/qCtxEBFt0gGMW4K6JajOy&#10;spbyrZ57S095xS4yjw53FXxsafzSb5Bv4bu3MXkziBpDsJJ5hbpfhipqqgReucpXcNDn9ThNlUFL&#10;BnCCPfUbazLlLmTBpdDgMrjFDAcZMyZAFBBgoeGwcINaqLmi4Qc4Jl+LXXP3zMrxNoNYU7fZE16n&#10;QdMS8xrm0+1snTrXZ1DEh9vH7b2uSGTzLwfWt/kX7SP1/PIu7EUW1NCRIgUJThOgPL2D1qtjnPiB&#10;UHH8tm41zfnZLKAjXO8c0Hu2vDcpDbtXGDfeifKjH+Qu7KxNsZzRz373x3vy0D6EfD9pCY/JMBa/&#10;1pILqvcCv7EX2xHDwjjgjveOmzb03bHC+OkdeECtsrP+UbeE0fZAL/cI+O8c6YsMUu7oF92XaHaS&#10;9pZd8QveIF2YLjsrbvb6/pOpr9/lVd8KY2ABuOFRYovH9TeJ9x24tsq/0pJAqJtW07HV5EuOLSTV&#10;x11BydKTF1Sd+JITl9tpxy1sFEgOu3OlAj9jkVk/ot4rX0JWKV+NOsQkGJ1ZEV/F8YUdEWXuttz8&#10;eHjnmRm/gifOf9Z+401HlBk7TlEgexSuygIsnMMT5gS9UjhflinkIkH/ELKDTZLuELx9Ca6/Uiwx&#10;9JoMH1NtmqpO4PmFhj1/e+wgxzCCY87knXv/NO8YXUuV7YXnRj8XSKI3lbMNQsjATTAgi9ojor2S&#10;ufpDM4vedgc1e0apBBe6bxMUmkFg0C0IXvhm9HaHPPoA8mgVGfwqaxjc5+f1+opkTkUOV1bkNYY5&#10;xm4saASEwJXJBIw9F1IW/R2H3ZTLhwE0dJaIbW1tpr8NHhje/gLQEP611NG40Ub5KBEi7nXDJYcH&#10;HqS0qVCQZxHObjpdIMjLDGZlR7JlA4lEd2mNuDZ1zidNe3ay5QGOYTgnG+rmwJfxis9RtH94HFrz&#10;Ryx8ynL5Eo5aShQ12xKWP1AxAa4lc5LOz3DiWlaIPcGqVyTRhJ6/sm1pDJMiNXslBmpd2P6bd/bv&#10;3lJAH4X9CKagUvVDbKpRP3I/7NoyaHBzdXgJR+p23Ve/sdiT1IPPWwufkyt2K5/an2gWCZrdpTfb&#10;po6AixbpO8l0IdrliUv5VT/yZaiyRN1RQRBrSKK7AIVEs5oOlxyKbX8f0qBZdMV6/y2482waLz2Q&#10;CpbsnSxpSIaT9GPQ5cDV6YEbZFyB18UwiBemnYImFLQaaknh9sTjCQc5Jbv4gagg37z2DwtyVKrN&#10;7HB2bV4wS/pzPsRnzXT43Q1jUdAufVHNI97P8OBIn7zEwNdvHR83v0YXvqK8hHMsTe7BpBT6YMxR&#10;jDleB6/g3ZX7pnTlPkA0gI+0Sre8qczQMCRhz4d7rLHoeCmLFwr8/ygQGMM/JnocS5QK8fAOrgKj&#10;xN7MyAsRCfNXL1/OD+yXQNpUHDY/WOpgHLAVxiWP3MDO4bF7Xr1veaTyZ5fgXlNm9AvdLSnwImRp&#10;1TMGcurL2ZFfcupR+MDDC9zBoc3h3CFnJEzPI/I/mecXJk+x5wfeiSeXRJklGtzudtRWK9KrlPr6&#10;mkXshe+SvoSDGy+e8OSwIPdWFQq4xeBowki27UwiNdAp3Sov1WUwxzZLTpCFWcriXxFQVruTQEUI&#10;UP3EmatzYMYdxokLVnS0bNc+8yPuBnQszzzj/4WH57ZjhWnVttRpZ3/T2HZFEgrh5IfeQvo/kcA4&#10;tkCQ3VgosKhgBasDHLxwoE54DUJb3ZJRB7oS5a1/mihHM4kSfDsVkrTJQM6ScrYtuCA3hJRtCkoL&#10;5Pgyca2aoqqeDRsMh5bDPSUuu6kIM7iJzB7A6WsJpaErvjoNGtu7jr18fvD7rMrP0isgj103iBNL&#10;KoPuf7GPtCmzzjMWFYfAf+RwAbt8vCkpzZcAuisn8+RlkspLbkts466/12X/LvoXXUmS/cJbCp1l&#10;w8ZtUNnbNvge8i18GOy3x7Xl45KoTVpYjzqFpDQbyKK18HjFnSllOTv0RYoyBZtM2EeGXJFMlSF3&#10;jEHHwHN/xdhCV447MPKP74xK/RJLJai7Grq+5YOBMTRjTkGdD10eN8fbVIiVqdfU8nl5fTDHfwuA&#10;mvbjsvB8Sb5IFWYEFflEanQISQ4kZqFokIFrNBV5kKy8vJtdgaBOFyG4C4Bn4Xm4BsXFGQe9BMGR&#10;f28rZXCjJ6rWdx2NHNRwY6s1IKtu2TZVFDsFJ3gpZAHXA8gdbMrkb6aUWc+ukLff+/QxnPzOptRv&#10;AV1GFfo5OzsaJPXGHa3QQj1/ahWcIlOU20bFjkKIVR2jyJueyBhsxGs9KImoZJOG2BSzwtnBW23L&#10;5M/g+XBMZsNQSdiNAwVqoH8MZKdaBUEa+ynJ3xPoVpa+CYWia1QUx5SNsMp5nEYxQf8QxexpeJsA&#10;ASKXlbMd9FGcWsPvisAxQgGMIgf5Dr2l4nlb1Sazw/pMfmQUXKp5i3120oiQlWsd+ARgbaYLb3Bp&#10;SSiUID/pLIFerTPP0Eyt4SlT+uWgPg1g4lf4Ga/BQcESvMdTyuQPwRpmFda7WFwLlYeICwV6D1JF&#10;RoM4xqcXEA7n40TVd5FFmJyFKQWkQjw2DiiFUiB9Jmy0tiMMD3Hidr8+1XLVoNVxG2ocFQH+e1yf&#10;5LkXdkFjgVFneHbRYFwYS3LafbjK41Wb8iUfBZIV+ZI5ZTH9Cd7lwKagy7KqDJEA++wt7DTtU8rI&#10;rxBqyBdnc/V883juKJsxi7CUchGJJpAaAN1pu7LMnk+c9ZY+SlzSsMC/dElUnKtzugx1IrKP7Q+S&#10;lVOnvFDHmemyj0vsLfXCYwHaQjYzhKMpBujnAsfS3wsKykB4tGV/grgCmBcKSlNtXmrgznTZQTH3&#10;9HcMPKPulmZ4V5pg6Hfucpw3t3epBJMtH/RbDbBlcEvdGbU134xO5unJqmQeHI8eYfs9Tp+QyLz0&#10;Rbm7IZnhBNIfbirfMQalEgxmaiPZ9ehIbfjyCOf0QEFXUJ9V44DpoKaucTlcKikINyBSUlJa9mW/&#10;sY8kf4eOriVudJxBax5vwZ4GVRMrPmhse7J7iwGmsQSPZVF+fCJVFPT9+vIcfyh979wtXcvJ1mLJ&#10;czGXU7teJy5nWrew5xOjxwtZq+icT/z/cj7VLd4/i1yGieeurL8ohFTchD/hicC/wXGsbSrkL9tS&#10;SMu0IGv57Nd+cPU8Rnua2jaG93c/VjRMnDpWmLOnY3vABZcn4JFOhnDhS8vYbZ/K/+Ys3k44qGBI&#10;MIedobOE9uh5vl+DQBXe+Pia3bPBc9ajpKMHUdYE1ICef+3sgRzbTF4VXP3GEGhoUKA9xwtf2R9E&#10;DQlkuIE5B74XvmG/X+l9tz1jAIV2NMz3XwZh726pI+rrHCXm/VBUlUNUnQenPguv19nVufEuy2Tg&#10;5iuQGwVtl2U5p5vC7jVzzxStLKQb7rCzE1tBOzxRKKZYrajrC3irMc9igYzz0jQyqSvUhbEd+Y4r&#10;gUyod92TRSjv+Wa4c41EQe7gKRQqJSDdtUEqmkZ7OqoMRSgX+A3CkQ7v2iZ3kg7DmQBQKyue7Lqh&#10;WF0MAm3Q3omtcAnFGGEOokMPuvREjbV0xJHRrgKayPtvQ8Ab85qs1emylqcmAivo8fz7IEvVg9+k&#10;wJNpsE4sTbdCcYarKyoTcQWCUJSoZO/g7dlw4k/aCEhiSdm1U4XkUbVdVA0O4eyTRXyr7RSU/zz7&#10;H0J5OD14Gs43V3HmOVUg8K+B9DAnnO1fGYlKidGNVCugKJ2kZwF7FcL9CyRIIqkrdrV6YXwDTsRw&#10;seuNXVeqhMLF5v4rgjdKX8YKhynZHztT2y8fsREyNJPTcNm+hOrgV2W9AcrBCQUDoqnJNBblbtYX&#10;BXnri4yMGlHsg89LsHfVgs1yKPAHrxIDWeIoeJUv/Pv3HKds6Zu2QAGQSovz7lwvg7UJdV1pl17h&#10;9phjnQc59sAv/6uR+V6V02uYMrF8SNdHrYEnJaGkLK1jusj+kJSqpGkIcvBK4B8fWc7RQxxEjeIW&#10;g9rZQTOEsG/I2LWD5s6yAr2IHVFiq9wTsJmhNL0LKL6uCRIrMFGiGgwaIPneReAyZ6MtqlDNTlwj&#10;VMBRKb+PvQLHcYkH6QJAxwHwFWowWVA9qxQhd2F/PEulAUF7hVjqlQDfUwDrxiCWHys8bO5DV4Fe&#10;KbuAMtLVHlMfDMq0FFESKGDhnlFAe02A7yOh25By4ioVIacu2KGnUdwuJdJYEQbXOuBZ87EMe77V&#10;NCpCNjAfeKYoNvB9pQRoVmCodl+mCA84NITjX7lLn7HJWniCAeBG3FIYg/sDsGQay1weOP/tKWU8&#10;FDEvAe7WQeq956csMXeTB3RmlmT+S3xea3FQxbzHnYZ43ksXxgrGAMWCwKzalQM4eq7lTGIf/AU6&#10;ZwXEYwq8GH3eaSKjEQi/UdYuFMTBWzad6ivgJRMjG9vclJvqYLWe+WIULUEEb3vWQU7/hQR8uc+i&#10;LtN7OUMsyMGw/gj6GOhCaDiF2/cl+qeJcn31oehCOICT2MwhUgkflNPBNErrlIU9nsGzoxkOQIIz&#10;MTbzTCTHf325vAgysmZ2RhgjGgiZbCjt06CHxLFvex1a+RnhbGOI+1rr8O2ymdmRO2VO2cMbs77u&#10;2c6xfLRkp3qku6UQ8J68SobyfY2uFGyNG+dIcGcSZRxjIEz8IRxsLeA91qcTgRgppjVSYT++Qhy8&#10;fmvPtt79SL9UEgab6dLjVYSyobnecVP9KftH0w18m/YkBiqCFSPpk//zM96qIVYhyZEcxESFo7eL&#10;BZTF5F70sio+wwYlPxJe6QfouDKNn6PS/1A8n7wFQfoO3kc5KqXnOMA3AjkOFyuSbHcHcuUZyqTj&#10;s2YIc9oKyYGkNf0yS6ubl8x+W1hQ8tpHcLX56ZNRdjx+FSaMMEjGhBWEuh4K+TZP8mhfVAxQUGLT&#10;hbbhLHS4nGp4UMYQCSz3kYp1TZZpNqeC5DvgTqFl1Fyvex9utRlu9VtTKomqqWQpq4OvfGdVEjTb&#10;ekfp8a1ub7IEenTgbttUTZxLCFr/0efa83Ol1HP1IPMAWn7EJlFGwIdHORGEazKuvR6AUCCPt+0V&#10;w4smVNnkAjTK+YXFxTTc7nTC8DO32Z8IHLiVKNhcyFrBl73issttlYamGc2Nng2nwtF3QeFfP96F&#10;RiGknAKlNQTOE+plEwIEPBqxItiTKLYExW0koCEghmSiHK8fGNsgEQPeGaKnj5MBEYmCYY2EtYYv&#10;Oy7dWa5sX2aasaNhOrxBqqvMg5vIvMa0zVXjw+K+8nr6NCYtsXjM2wTkGrsvQ5msR2cE6Bm+MwWO&#10;7CFAogjny1X9M3lOQNKgPx/qh7uO3VTJh7c160c0nd6f72XBvBY+Mlr5hHVpMF8tn4PWrQ99LQ4S&#10;88hW89zdGzm5HbsCXsdfKlecI4S84ZR5nh1q/2uMo/7Lkn76Obv2eUtdzF2FuHTHQpcKVBVgw124&#10;IYWTrK2C2AN8mEf1qlDlZRLnY1WF13nnINPA+8u9muDVTlpLp0CJ6T4gWRTh54BvRIZbk8g1CwmH&#10;3DxCcdtl7ab6D/WPputdazMhw0n4Ci78a3JLqfV70Z/rGr8xulAsXkhYpopqDFNFrvB8fGSozsdi&#10;56bKrCepeOtr/FjiejPGrRycSEznA5R8sYXh/45sjIWLudBtsmrCeazlA8oHzaTR15GFjvxByHub&#10;Kul0rBGAp8tXBLz+DEwm40gtqDdzj195zvLHjz7PfKw284n16TJuG6Z3AGir8L0zjc/m3BSHVNs8&#10;EPcmbZ5YT0GebYmwCbxULq+t+drO1nf3b/2glhlo3p6pkCCsKPiP5b/EqZNhVMblyrf6u52KqVfM&#10;hODLTrMu5SURxtQ7JdfwkrZVRIbHffUbL7BedGH6gU7vbOxboQBCaLIHLDAZeRpA/siNMm8OQAYL&#10;3+DPpO7pVfBHZqjZBifDTgfl7RoA8voWnwIqk2rPz+GaTrT2jZWJjiPEQXXzuHJR07pTMf48C/x2&#10;vAuBFwKpl+uVfE8e+KL8s7J6yAsb8iWHRdQR1lgCiPMHqyEAfs1deodN2qSzbqRWFWY3D8mOZKoJ&#10;dHHAUwPAgeIaAuWs+RLEI2hUVPuB07JUQgyYT4+4hb5xCN7JtdOJK39hfPlBcXPwkdjrb6zKc5/w&#10;smUz6Zf687P7dnAUgRsYP0L1BZOztbkUmoBWCTvYRnS8kDMJ2zxFvbMLXOJAf/VJgpYQEDwILvHD&#10;2SCwY6+kM6PJ7bBXTa34xrvElgcLaq+3vZIEksYUjvwxxMZ1SF7//97a41V/Aadzly6OWAbg6rV7&#10;tt7PnulVoXzeT1Whmc1O2Xp+sncco+cnQsgCyoLtuOJRHv4eWSZlkkZKUDGaIFVFohgsiCQuQpTr&#10;scvNa3O+rv34U3aG/Di8nDlLtl0aIplLGWdkowxlqz87c3be9IYWiUI2/QFzNYUCnxddcJX3PRoY&#10;vKMtJIXs/k1jMQOBIG/LdgiGNioUjfXVyuq4nM6nLaI4Fy9kOY0NPWaaiRpL/LVCKI/eNCFEtYL0&#10;76yqQpUs15wmV9liaRJpQr3ZyWOh/WT5sR8re/FfJMYkrfIaArmBuCKxBzenKOYijJUgOVW55eQM&#10;RS8FlozcboBwIPyVwDoB9RebUf0Byi2XzRl7Tcn2mc2YTleSN8Vf/4bC8EODpLONV1fVWdFozE21&#10;ORV7/T/8gbRLHTv9vXAqVN6XwsJUCDI9d9tcg1vIKvqNkjuZKOzYtSNSERvcwSY3IvwOkFyGsDu4&#10;NjDlsZXAIVHOhafZKtEsE23PYuHWW6jE4XENqXntoXVE55/wFq5zOrMvttdkpnHSdtLVeNrD++gA&#10;e0W/I4ctRO3BKVXM11xLDRQBMEbQ5CEYiMqOVFZgRyFGC95HckcgL3imKM+8oJEvVQ5F5UuXQ/4O&#10;S/jIoazimlLzWu4er+xoK0CuTrRlSkLJJMouE14eDcm5ahI8oxe/jrCyt+yfU+9VKvG7XFWYwns5&#10;G6Z77ZmR7lAG3+cDRZLjq0+2vRfPuU3mpBIgasEspLKSQH+GYzCpbh9JjunglhsxCLMb14ayAJZ+&#10;Xgrj5Mn2SzqlxqMrk6TKjmJu7u+QCWTluWXy5MA++PXOrIgTDssb3Oub+p9LJZYOwxvb9voEP82K&#10;3FgPk+vWrMjNXPPnCHxj7IRdCIodRoPUOSbQdRzsZlFB5hhV9yeMyaD7QtgDB7UEvauoIkuh78F3&#10;xVRwpkANXEDY7oonFB/q6jofl0iUzTFRsctK1j+xJ2wlRhQjMDNzZPugobaGvSpON8VME5KH14Oh&#10;XLw+8zG+CUGJzzII0EI2b5dV5DbZGG4QK1uPrYfHHZjbxg4mbQdn/A3/HihLbgKZds5NWe0EtxHg&#10;7z7QXPmBjQN0TYmHt9WEUsnFeDIq7xFLWWqc9qCYa57oZdaZn2lC2IqMKPg+4fnjEPkuB4VPrzM/&#10;1FbN6uRKxRCPr9AYE9eYNj6CVzhNIShTzo76gsMNXg7QE2dUQKHQ0o2vynvM89zPvA4W8GmIEaFv&#10;tEhn9cWv45hbxlJm2DqfimniTYdKo5fKy5EtklKg/eFpe+nttN69Tj+QOowUU/CAK9kPyVOa5byz&#10;q64AcQp4QvVa6giMQmSQJzbIThzHnbJOXRKqzNc4a2DdPowT/HE1V+7lNqrEIW/PM7emPcrrEALB&#10;AWIR6UBQcOa/P4TNXWoepNfrz/NwAYG4d0VkU0E6vFQ+JpTwfAq6Lp6PbRlrQgXJuwNtNE5PmEGk&#10;KjNMC2+ZwmVeWtuFDEeILqdK58AEAL3Ph8OSTvPc3O+sbNvXAuKzzWlbLc2QZGB3f3it5NDEoBm9&#10;fozOzWte+nZQPOkNAABlcqs2DyGZzjESteX7GtcUj6/ejoCf2nsAktrw7pd8v1ya3XkHr1SVZ72F&#10;yVn42j0NAT6CVFvK4cIDSBFeUQJRcNOLma5FblW7OzpQzXELvChrlvyC38v7Ly98dOmHjBvnRM9G&#10;bRdE1Cnc8HNL4qttisXjwWmsWTSykpQ04MEm0EvGlRjpwJk1tUXbw01ZDNmktgIG2hy0hBtmIRZg&#10;cKD4uJ0rz/Sy/7C0U1h83/ycF4yQhY/JEqKEijv48u5tjwBC/Sy7lMWbAmSb7FI2bylhWIbSOQzg&#10;HDlMOPnfpmyE/i/dX6myOvxdo0aYdXPyTkOPZXL4k8f3GyeGOr6OPVy5eZzLqZj/I+xr4Josv/dn&#10;vlCaYmXiN9NpWmam2JuaCPMlpbIk82tqOJihSQHDF9jUsc00xTKlstRSxJfUyhxTgcEeN0RLUhNE&#10;k42NZ/MdcNszFeEBxrbfdT/Phlj+v38+n/rgS+3mvs+5znWuc+5zzyq48EqYYYmrjgmja7h1DWiq&#10;HniF7SA49+umaAqKXxsrcDROkApvNH4mFd4k0WYK+iUQbRD0gn4GkSBo8kFK7LXStFVNUWNGtudT&#10;BeRWb7CxlSBpRwveHUToUzYASUUrVIXq2U0W0QqjtXlec9FS0VHZIUW+ZxB3iC/cOvPYH+VdBCsX&#10;eOvK9vJJavQRggWfeLoVniEKJe9fVNhHdJBWwQ/u8q06vwR1OG6m0H19wjjKj8jLggQz1Yv3Ur6Y&#10;gmjtzCaLTFe/p6P/xmDR0cYNjDs9nluGZKh6nPmA4s7CjoLx/eKi5uXhJ2bW8iiAqHM/u0Qeyh5n&#10;PmpLxcCCEWH4bQuEZq4kF7KaDs1+OUgS/p0lE361cPRbnK3nH6Ab1PqxEaKy8rmD25SOt6c97jKO&#10;XI+UUl/amaK4/p37AgrCDBTMoNN7swcFQku5XFgdVZz2v+jTsC5HXuNOyRtiZzT+i+P9v93KjyxF&#10;gNFjY/KZ9dzG9G0I42iBYHvZmQj7O9kT7h5fv2XhhBRhJQhIVKHrhHX55zggz3g+iEDy4k25WcIa&#10;vcSgQrtQYT04RRq1phLX6OwxwQ35J2t6BpxuGNcSDNPxnnEjNz6wBaleuTEbEbjUtKPOp2K5CHzs&#10;Ee8pSa7rFOiK4O9r32ef4bIX6AOkdhPgI/A6UDWQgY8CmKQSc5SmzcJTfyxK6u1SDfW21LQkjkYF&#10;4vlAxnLfzQbc3etzqhIDUYFHQpWO8sWrUxfIVHeygUYiY2MyG6oP5/ys17hDQ1T9BIKtqzaBPuEn&#10;l3qaGpu4FIVTMSC9byC9Qsim2jkWb9vBqhhEhwStJ5bOthZfjDSUoS2fzFEO3IIkl2uDkZa8/EUi&#10;rbrVwLQUt5YI7OEZrrXZOUe/w06VayKt3gXss+T8JJOu+J+PeqMV4uzKgdP6u5g4E0/gFB9/xiTw&#10;CiwaDIK2jPItl8IEUr70pVrSXqgJtwwPFHOwN/eaDHAdsM9JvJtIHU5kQ2C+DXdOO1vvFiay77Oh&#10;VC5nPqUtdyTqIkLkBOOVqsL6uQgfURbOatBNEiSyvLeEk9OqINEf9swJHfjzZsnoeBNYXHGVUnJj&#10;dOUTrt4kEX9QGvVR0hBOVIlRnRP7TeG5fy2uYGI04pu+6exMspZLK3OdX+BxdMHWjeSEet5LF2EX&#10;8tt6poSYK9gG6FKwzhXAQ4gDSv+vuMJCnnn9R9EGtdL1E5xzBpDPpur30w1JonF7Z3WNj0is2W8H&#10;Nbu7Kcnu9C1mX+P2A8fQUZX3Rl7fQG5xPzHsWwKOu201neUmuMeD7tdkVUFURtqiiXeTAm9LQ3l3&#10;XBjnK6T3NdVzXkRawgntFymLKJ+9NREmK0vL81wga3mLHUzW8vTVJN6zx29Q5dUf5KE3s0i505qp&#10;z+Sg/2T7jwbxgt0GVxV0KiR6/Zwj4kyAQFs/a6pzx9hnLK69fdjBXLv/P/qPp8C/p2gXbkiUL6hg&#10;htEN/sZSiG9H3IQjVuWfoUUuYw8sbPwg2ZTb194hNivYd710yFcyYAgfBgKiHFAPPJbn+txRTWoP&#10;v7CiEgm70SBhN81i3ilurPW3CH0JG5eEznhQYxxmLry0MhLqH2iQv4qsiimfdrl0Te6CCLUqI89T&#10;rudykjGDfJ9MaO2PJfU5kSXfEZM9AZwbWsB/tdtyeXuFytuO/ATsl9NESPrIF9/6Ulad3Ry5uKHi&#10;rmNEs9vvKj67WPpWYKBikPFzHWu4LvIH92YZXuXeQUw5J16h8RxgPsEKyNfKjggN0rMjXBz285y9&#10;kJwXcCbQgkBlBNYGDrRcq2Abh9MzZuW8WXzjxPbneYcmB0KucQVbEwnYGXak8yGz4QSgpfkUXLqZ&#10;BalogDG5RxAlYvty9Wu7m6rw3cjJatmqRF1xXiBFjg+gLycwI1sNOjH3a04oyUKLNKcW8p0aoKjG&#10;Ybp98Y7FuP0DY35wjCRd8eI5eZ49ZEF1p58Oc/laLTq9/1cFqfNLNhhfMovsm5Dx4HDO5LiOfj12&#10;deJoC2QhnA6377wCitPKIMk8V5nlP58Tr/C3PCeZRtdoWVZ8Ubh3bMyVc0BefkphcHTC17jvTIbK&#10;fEReROOQ14fVqP0Xvn89yqI0enKphSQKTLn7Dm8kO2Wi1+flKVBZ4BSyrHT84G2xEcl7wGaIInKf&#10;uoB2lRw9vPu1Hf99iZzRvy++kMxmUco3ibqKRDbMtMPtm8y+iE9etDZ71Ncbcoiyrk3EI25cF13Q&#10;S/nQF1TEOBkBYdJtMy54T2uN6Hk/pvIXlf/7FZGmYmOf5TB1luimxr8tR0MMsTwX95Qae+ODjv2a&#10;cfW7KzX4TvCbLYfkmlzsrfqHGXJVpXtJwfAQihUXvebVT0vo7er9DD96u00mCOpOsbF4uwJnHjBC&#10;cubN+TV6tU1MGMCq4hfW2Tcp9wxAgoR1VN1aGFG+n9PI/5Cwl71Ep+H94jlevfznr9kNtAtohdsH&#10;8S2v9btx/nrHz965Y/fnTKbyce3xX3Da5eAMDt895XF1Gr9cXfByhNpnAANQ5nlm0RfIBpCvkNam&#10;zyuIVgmg5OqrtkC7mHiEmd7A1xOgxMMOlxF3dKfFiJXPeFf0qL8+JFeWSiUMUypxrtPIxDT0zwYv&#10;wJP5mX9sTX/hDWrDFEpENc5lAUkwNsl13yfs30Z1wXetc8in/2Z7mUgkfNSYjkiSR1I0zgSC2sNy&#10;glftQk7s+dyrz4dG6WlDc0GYXn40Pk+xGVpDkM9zF2LB53vjqRM0JoCU7c8FKbOSzL5843pZuNyf&#10;5xmLj3ZaX9+Ld0LWtjaThWzvLrI1f8AFepx1MGKUdKPOcBSWa0/geQ/kmyG51T+oumcWpTV/yhoV&#10;Or3d6FrDbJYbzhnqO+K1J44T/pNzaKd9w4WQMwDrG9FcCNmHEFKXnyrz/6R4HOD4Sl1S5jq7/Nw0&#10;3hsFTRWP7KH7BtrTguwCcZ5rVwv+2m6mjd6TzBcHsvbl+Oft8N64yKTIq3Gbo4YOT9PZ8MpVNzIH&#10;kbu7QcZ3BPLD2zf/iwcCn3QxrZ/IvZZQ1Ab3R0OOKWo8ywjl8XBIyRpQkItK/7KhzUfI/kjEiLeE&#10;CIXFtd6Y+I8sAoUvgFKgIwpyhEHh2cz8ciDmpxzPvCjPmmH0tlTF5fFaD+Vevotyrd5N/0imTAcS&#10;sLYDO3FxKPp/cGBDRLUav2MLWRQnxZzKnxriK00gy8DXSltoTE9XlGi9DM1hHO0BXA28F0C4QgiS&#10;ZPv3sRfKm59nVRlJ6EFHawCO53okBDb7cnc3mnqDuvhArzmAvBl+e1UIo7l4ZtjSuXmehaYR6X6t&#10;pyuc9j/11yf97sb+CATTHD/dM10YRXRvCHYkk0Io5wwYlaJUp9SuSmDRInq+nB1Zrqrn7KXHXJJv&#10;2FtCwtPczeirn/Ig55n9Par030+m7A6N/4zw6asx3eIjfsjOAaZEEaK8ABvxfVMIveVL353Z/BGt&#10;bFixoGYJZ8LgniiVc25LjJYwEARYlEWwVVxI434NUm0zeCO4ACsynchoPjUMHT+c3/kYRXytKjXc&#10;7PWy2DdWWiF990EkkruJADvy7XHLTP4/WGQ+Q+xvgUBeTSpP8+9UIPRuLSxWv317KXd0su3jLOCl&#10;KF0RgS7XYXu4jU5zAI9169JI20nL8v43SqJ1C0uY4YoSJrYRNVwCCx55qnqXZ7XiDSo/UKIMXst8&#10;5uR2vHX563yeBjS/L/cWtzCgAVU6jgZIW4V0B8HKH72nOF0Bi3l06flE+WiitQa7SnjRHMKPsB2X&#10;R0yyya9X3q2POO1haP1i6I4kscX1hVAsygp1RGe/fdzpubrwRdSv7rvxSdozSeDj3g6dOZnyX7LS&#10;DcUtZZd9yy8nTTU3366oYLI0yj2Kg55nEAAfUk/vWTzEs2lVE18MP8DeKRsN4b+hQtqD7BVkPNDZ&#10;eyEJEhqX8bQPC0UkLBxACi8XPioLI80S4WZlqSe+VurXJso3tSFB8BYXGdr/QjTvdZ5ZlMOfnC5T&#10;bc8pqs00GSu8BgaK/8jF6qMDfIcOF495ozWKO8QjN69nT+WTV9+Ef/jdZaJwFF+ITG/44m792L+2&#10;5By1EJhGLo2WnTCc4nHGyhQ+5jTWd4TxFw+w0J8HU0UyMIc05xBR9uvTt3lue+VtuTcnGdCd1aN1&#10;26bWW5Y/mItMFpe7Yi09mi48QQgtyeWJLB207va8ZbTZ4D59sK5m6XchQnpHZ0rn7Eylvj7YnC02&#10;i9elpxrq1zAFEfG1Ubceq2D0gCUy2+q+Oht3J4Jk0hcPEl1ol1MYZiz4KVu4OSdC19fle0wg+Orm&#10;FgD3luvFz28vRqoGz0wf8wkpmbaLWqiEoEUnJq7oFe/cHkvr7lxklKyU9O9vZoHWob/rMztRbr1j&#10;DYNXkT4k0bP9tQwSzgb9dzNffz9TQznUzdWnnUcPE4nh+6QYeXFtFDTX+UrphNaETM+CQPwQlBW0&#10;aYwifAvtA4x6EOHV7Tj/aJkutfiQ4ubNJ+pqFm8NFy3fq6g/GN6L62bQhXeCd7C0PCXd3XzpA7Yk&#10;60uZ6V/tkaQ+yl2dQG6fIzKJ/Z4th03IJddkz9qompfRpje+VyRy97ez9XuvlRNGLli5aczyPMVd&#10;0iUeZP9oTiDUkrbqXnzSqWrsNks/2i4bSfAC2GV4rQsltNy0eXYdZFYLI/QlPV09uCGw7WehECk2&#10;5nWD2q8Oc2mes3ir9jItds+UxrA1udnH2xTQGXSOPKezQDJYFNGOAwi0I0Tm5c+ld6nQxR1Nm092&#10;idMeOUxHdwJnSFXRRWwoASY0X5lAm44EkAAMAe6psxX1dKoWhSMEHlDY6Vg6k4F3vU94Kena5i+C&#10;v0fw/qWx17/zbQHGAxlEzVPk3rB4FL2FGcMg9ufEKV7oPEgguHDrh2C0WflJiw90IMtJ8IrVEraK&#10;rD8Q/W8PY/fW9CeuTwOkxi4ijUKRi8RsY18O+SkgFQuzV2uRgqrKP5CXe/GxbYMqgg3TKE6u2b+9&#10;LA5tqOIFeZ6r+2FnvourVb19DYII0bIR3MI8K9gLzCsCwcWWt1hzB1HkIZ7HCY6dyh5n4ZiTYmSb&#10;H/4rypSPI5AwFl1bXJR2Q0lOwCUtiBjFGquCFcdiNw3A1h3IsbxC201GOT4vooBMKApMgwumNO+n&#10;na4b3onvrxBlHKZ8m4Yg9Hi2AOy9lyyb6Bh9dAdBF8+RGV9y2QUUt8ueCPubXALMVWUQ+1D845pR&#10;gB6pdaQZ7+7RE+OaahvRv7AAsHkmjvQLoM7pLry6hsl2q3dR6eHot3AYFW49o3AbET0Xu6Vaz2fd&#10;Yuk1Wetlpb0eoPB8Oe317J4OiB5TNsjifZ/KvdHxs1HTiXsbMdKbFCMTMVHQA7mvRcfYaX1cUNJB&#10;IO5pOWd4urlj6dapW3JlbkruIP0DZB2ggKJluxSOuN+ssUgbHbZ0eg6WbKa7yexyliF9LWwZ1hbt&#10;ey8vYm17mA0ocu8vO13X6yMMDSn5uYIJNf4tVjcv7dY/1L9ia/aWjT6qzKh2JdFZVLRg5dvenweo&#10;Yjb7d1s0TUp+tZkeW9kf0F+oCsIsRpiHi4ni1Y7wvNLjAn5NJQw0K1lIG8fS6YnEo9w30b4lTXd7&#10;z8F5hpq9f34gN0Xr9FlRz1tw3RdB/B5xXtcHL0f0yl6yYs17mBSwbvoe2q3cRflWR4eNg02OjAjv&#10;55UblG6LSS+U5TwkGHUtuvNtBb+6UZcpIsHEkTUhdbkjYRlXrH6/JuqbKP/IeNWdT9kb1rgxPZ1M&#10;vGlDCdMPrDCCXUWTjttCxTw+ksSpSawXNVUcZCYJrTejnrNE5nOW+Ac3l7DNEhedrnvyIcwPJAm2&#10;O8NI+c4PAXO1RhePV7sts6hZ+piHjn0+LmNdcOMuyM4nQvVFo2ebUkXyWmpJUkv1Ht7+EMdsV9Lp&#10;97UUboeIzPR6cjPUbe0mC0XDv/Yind/TaVPaP5D7J+2mF3BUmtzACAwDQrDYvHvGtP3cOwgkbv1R&#10;LjPFZyxaIIvLeAE+LM9V5iuKFMH2v0srt8h2TOMd4yNC49EKdZ+2oLwxb4TYaDG4bQexPxD1Oh5i&#10;XLyqL3d1ptab0hXedBr15ENMnFZRroylDWxKeui4Fy1iMuqaDPjlcI+nQylDx11P68q9QAbtKjdD&#10;TxmVds0w1t5UM6iqqGU+6nhtnRCSlZm9fxfJCrd0u8Lyx6p9fUgWOVU+Z4ckQVplGCIQ5chJ7EqX&#10;BW7TxEER/khL2uA0B4lTEK2PY5CwQDmkP5gFm5ouVEkOeJqG6C6UJ+FuK3GRB+HMk6uqN/GVocub&#10;6IaacHTafJ8L+W9FnWWWXpgW2mHkI6E73m99ml/ivkt7s/eo5fY4oYu/gwUog+3h9rYwI02BK/aH&#10;w5xG4AscGBUsY70XadpJCTvpdQ6xv8a12I4ETlLl6qahFcxb5Gntf1AB/nTJEw7kdAM9LmgjiSe8&#10;+3x+uNzu9vVc+WWG+zujPXL216JA79S0KxFDcLcxsidfEIaSzdncV3uO4mQRKDwSOXDtRbN3dZhe&#10;Z3SvYdhUe3dCIm0raiaiCmIg5gonAZPh0hvWBVn+1jEZ+w0WK/SecDETKphv2icJG8mgAIz9uDx0&#10;/4x1ZKwX1GZF81W6YaHonLg4rYYRbUyuWcOleGX54el2V1SPY08pc3l9BLuZbNHJjTvGrq4tMiTC&#10;XbpR6wkwKhPknsa+FC5fblG1EtNcMbIdwng0kFAjkTPAfzoiKSvQU11N6QjXpQjQQsUiSlELojeP&#10;yGLIifnRnMiJiX5SMXT/rIcXxfDbeh7dhKlHUTWJG9Oiw/E/NOPW++yxDva2gCcY+SQKncg/57VR&#10;3lrVvIp2jBdtjhQ8ow/CxEgzDbcyVb5oVqZyKQ9aKPAbb2o9h0TVDINlUf5dLuZyzHrZ1DaSfi9d&#10;J0ub8XBqJm+FNwbRDfttBjTtqfketMgKw9906Htr3NvbrFBSiHJBoJ9SMbXlpejltypcc7QKBDXP&#10;Zpwk7sV2ldkXlyJm/MGduwIEOpwzweMAZP6AU9KFRvUBCqyhTINqOTMJMNkxx8xENf+cKJ/e3rfJ&#10;+CEyB5j4NnkyjpCaMHedRtRcxrSYbIceR4PhYtJguKPWSNMhi7oKh62zLz0n7xp0bEH6ssU1p6r/&#10;0wni1GcQxglRVvrbgIczTywaoTosgbYCAQwNZejEQrOkQUF6DdeHyXBbzENMVGg2aCK6yYRHH3Oq&#10;Wp+w0sKoo3TkHYy6HUGKDPeiy8+cu5PoQuaakRXHKLWU73s713v4fGT9yiT1eYNZ+Sjv14JLO5Fr&#10;rC9h2snhhsw65H/0oZ5OowfNBZf00oFm9OkH6bINdDtmIB/icM8OuogaCXXTBujH3BHgpxG2XpOx&#10;fy58gzKQmcftJ0YR0QYkp9dE60ucUqPydkR/qxc57VzfXGzlkUR2z/jOmnvAs3K6M2O4vMsEoQt5&#10;vzzVfp5LwpSZzc4wTVoqFCq4A/qhYI6H+jqNS8OJBaK1WniaJLyNLQ5czhebXP16O1XJHDqVraIz&#10;4e4xKfJQ5aeU4u6RC/ybuAG34ceABNxmXXIplE80teVbKUd8Rv1pZ0b9bUiNs3KVh6jzyk6zT68J&#10;ElmBAE3IO3AbIgEkmWRmWcLrNlE1MrMjs1lxSK7DZxOCq+rsDxPsYbDAanLdhDdOOfZXTOilBw3Z&#10;9uKL4mWXwIZwv/AcmuIA8ihQYSyGU3VlhpU+kZUsz4qMOssPMb537lxDJ1jF2DXBxpbiFhvTElaG&#10;LHNv+U8LR+iXuLrRMnZe4vlKiAULwu4ZaZ7rZtksLiVn2pTYhDYZkJd1SIhWspxYEYQi3EijETBn&#10;8GkXm9BMYFa5CGVVscn7O1wwBhVO7++D4F5DRAZa2bj0Ah4FJwjV6wEIlUReTwHwn3FD3q5IRTTa&#10;W0ra+uM9E9mJ8vDtb8W2sSDBmOxhoEGcON8yz9h67WIV1+2MKzZwJpTzInp0IYm52/IjaC6JiU9z&#10;F8DK0HgJysPUhTvXSuToWi2hHfq9xLkUOS13YbB7rPRVTEzBGvmpMDxUcWDPQVWwGWaq26lRM8Vg&#10;vAtFSFbfzDuzhHk9oCPArcr0m96gzix7MDR1oyPs/onypEdlorSR5nc56uGRdqLCkM3gx+jjjDrK&#10;tavBRhHZsaHJlOdugpWuiRJt4M+8/SxOUo/egTPnXjUB88hZhisIt0f/9tftCiie5XL5ha2p2efr&#10;6cjOzfUBeSHR/n127k9ll/JscnclyKqSmBg2SX1rIlsJVczrc+HEEGdi3XMflokKuZsrNCwYcd2m&#10;sIOAg0KCvikT0eWfSwAUIPCZhK3oW8LsyaliothoVzQ3/rrd4AlOgaj97sKwz/McgzmXGqJGAf8H&#10;/9XTznH1b4IeHUxS/x1pUq7b0Czp6V9Wpbtnnsd6WnGvasuIeHSA3wMkpelFM33TdgQonuvYhza0&#10;WFqMFDIBbTKgbGtCChAYQyEuQfrLMVMEYoVFjzmjQFMaD0ndr+TQjK82y7rh/33YiaP5zqf1xSax&#10;2ulHR6u9ifC4MI13urzIM4DDz2M/1Ff7W79hmtX+urvpAsnT1oj4adklLxOjZM7qDIsGEDy6Z5I4&#10;VXYtZ3EIoVGBP8tyc8sMhbuQ/tPfrJ6/4whh9ZgXQogrV0kpz9XwvP9wgwzb1GVMEySU+DihxOXS&#10;LxPlkyuCd3/HJ/W/x8mub+UK6iotJRezBlQAwpz90UM67wCVxClLHOTYoVySaRp13HlO6lbCnFCU&#10;SHHMHGSqPgWDgkpZVUqWo8RyroRZA678ILJB+mja3RA6v/fMLIqlqfRLeibWtnSQGVzNpuLrIRy4&#10;wewpea5jMyYngXnjwDiTVEoAN9Fhq8j9kxin2BQJBeJjDlyUGZTiKHKYYlrpq7fSOa1vxVZIH6BF&#10;DB2LuF2S3B2THcWBaLdyUkMJsy1VuasP6dVBRLkPJnqtIr3ZSNR9bYFsLvbqDa3nzz3dTOmhj8j8&#10;tVmWInQMYOfbDXclnKFrzOvZE/nZe2GBD9tZeyS+8DyEQpB5+AgYVZvrf0dau1xn4VT/IfYbVbho&#10;HnsZFG8GXA/RLJgIl0vlOcszKI+zRkbaMKwOf3PYU+t4EH3Qzi/AazlPujgZCmsYnOXmww98AmFP&#10;ZO4mSy3meqr/wX2RAKFVHQM+AtTo1rHjZA3KRPY4jICXhpW4nY7MuwLFTG7E2dI1Ep3fIvTeruKf&#10;w21XirkHmPOT6v0t8T6WsZN5sYFtEVRMypK640mx4P8TVYSR1wi/QPXY84UBflxtwDfRAMsshFLi&#10;J39xYoa3umap1qo2+K/m+Pcc4fwkKHdydzPJE0cQLAyYeLkpqjIbz+Z8Jbu6/qnAcsZ3678iGRkM&#10;UOOecEOGfbSXbUiMQMJdA1gEjYPBhvAGi0NUfspxjr6r6D6Oxg5u3DkozvWbbpuMPwdeH+eHs/JD&#10;zQhekxg9vmDU+hLyigGkaO7rvbtflBawnBPIq29PZMvY4nO0Ho1vYpPSTY9eRaNifM9fQRFwmKCG&#10;aFG6xe0B1BHo9zkWaFAgCjLK89dVK70QvxWIb7TX5iu92yG1NT/816Hcixf3TUUEhZy8f3sceafk&#10;UZzUsK9kfqH/tlHj2YZ2RfK1qSFkTe70O2iTOFGnTpqTVrdmFhVS3DJacGzdFbVt87jWH1wdOcbV&#10;m2RWC183K+2EHGR1vY/AYm1ReX25JpV+HHA3mpYmcHIA5CFRQdayq7nK6d35uc33hEWehBNnXpyc&#10;8tHPwyyRnyfyPibxovNCdeWUQ3CuINd71pjZov5KnTH/tih1akviPW1Gn3RAUR6i07OqWvCqXk7V&#10;fKAfCvHo7iwOc6oyoOXwtEX8sEx4M9wZtWSQWTkf2HfCGie8AlziAjPj3Qq/PGEv7Z+LwcLt5zJg&#10;wAlIOJEZp3EvvWCuOHN6Nx2iZ1JtpCiOOqylX8ffy3d/7PfZVS94U4evNzYfP0APKUaXWp/preXW&#10;b2NUMs8ULdEMiekNDJJXJSdcYOIPpfFcQugFJ1z0sIwd4VTB6ohf/FAqz73eOE96lASZ5desIcUA&#10;z5BjWaoCGz+RNmh9ZLIoEQJIZgDre+nccJSRX7R4/UfYmpglM+VG1mMap57oXzFI+jktzTJLdx76&#10;4atvxn/10IsdHl83R9Jl4PgBcx6e92nPAVOeNJtfXjDu0q4hcshHymd2dHxyY2GN+aBq7YX95UW6&#10;HEX5pIN9kxYyv4nt5b+e/svw8tLcuQ7vhmWdx8g/6BGxrvrwnYO5zCJmU1Kw3CEY+bslmj0tH/5u&#10;+IsavWejpqNg5BbmNedtjdmR8mdk6PDuq+gbMvrdEqb7euYFkPrV9LvW9NQ5aabXVouFDmZOGsWO&#10;0MdK46vNGsdq2muQmFJNgPmo3MccLYWV0QVRBSldqKiT+K0TuySmUv0Ou8YaKvOWt9SaSot9L3kb&#10;bZ7+74Rb8icMufPc4uQvB88fvqaL7qXkc18cfSvtS9lDi5M/Td5K9dtN/zKZko9lT6VzJ4p/zU/e&#10;Mi+r4545ntqoZs3eumtXflVcinAAd92+fQkrxj3buKLvEnfJXiwWI7smi8wN1vRtJRrIQiUadCSX&#10;SPPFphBKRTEug0s/U0vlhjk/sKa7X8Y/CIM7QlOU2tjU0w2xS5Vah662JUU/ypwiNZEfpbWhRKN+&#10;x9/kW9561cLaXnUkmrpk/7nt90NDv/06v9dT9Ekt+VEuD7U80unwL4emMyPfoGasl7ER7KmgKCsY&#10;fHPFif4hHy907fFcpzbv2zT1ALPrKlm7o+RYyi9HTNaeQldlCbPPpTeF6w9IZ6fZnancZ1fSF6s1&#10;sSGUwgOBEWHSoqFydWI5hU0/gR2WUMwo7ifrRKVfc5yYK3S2lB5YRSs2V/s6GmoiFqnHVmi6j/0m&#10;/JGEGc8OTHrk1cINC1ZPuzZ194y8sIfnz0hYXT29p2vacIvhTFGMNBjHJF9KnUd0HesXuPaEXMNi&#10;w7Z8QJ8YUtlBUFtWvzYyKtPZMOqaMXNL9YJR/BZLRZUHV9OOtZ2oizJxX6eNDpUp31SUT/nNMfpK&#10;yzlZT2DQtf7jCq/1X1EYdsPi0p+V6IrEuq4y9wWJSbRfzVDuqYMs+dOH3Hl23oOtYV1ED84aQrZ7&#10;5o8OWsPJs2sje3yHDc3k1ziL1sXAlFc+cthk/dojnGN5WJaLXkJEjBCqQUYnecnacMktRlRpMGAH&#10;odoiXKsoTdbH3oJY7NtWrNRmX5+yjeyq9HlzSrIJ2GVDBG9xGaK6NpbPwv/tKZs6Vcdt6egvEmYM&#10;Hpg09FX9hnnY0nePz8h7gmzpoOrFj3FbasKWdgysdrC7crjZU+WxJAgsH3pqd2aYzt+lr89kzeth&#10;A5JVZEc/i978q4TtiwYerXh0Lyf2KV2riB5kpk3dZAdcenmDztG/dk1e1M8H4YWWD0qY1YamyszC&#10;1RL2mw0Sk9R0EAlMeZPElFkcZT5Y4GiB55Xg/zAr/OnGvmo2vY/LsvOJ5m9Hjpr5+OHN41dbZ4+q&#10;fcM4eOxkxWfjR7026lgKntv+tILxlikPB+nUyNcUz5hLHzq3Nz+r/zfuD3+M+zAuPTPuwxDBzvwh&#10;xgNO5dsJubqBoeMOz+1MzfqB8/OsdPlrOgfM2HaW2KQ8Pvzb7p2pqF8bMiQAihWUprtsAaV5RObI&#10;uV2SCyMR4D9l766iI0KTk03kx3rcvrzcuUfcN+2Z1MdP7ntzYuX7iYv6noCvbem0PzG8Z+m+k2t1&#10;eHV1f29XVG31EHnQFJ672XgsRXCDtkRncbCW/WF6Zpipg6DP2eMfx7SoLZ7xGqxUpagSX0+gVdph&#10;BBekBrHcvZvaKyQgkKJVIMMCXngAFUnK+bEpJlhN6N0EOrNVRr+ndSSIy1PJb/kWKu86rsb7t8Ju&#10;1BtLOHMvuiY1HJFTSve7mFeR8hdQrM+2Fx6ZM3VXRUosNtmGTY74bAw2uTC7E2/G2Z75osDae0lz&#10;gGnHVLrGioQ74qkXjv8yk717Ho1FkyKfLOw+D5B259yeMzOBSA4ph1cAJ0hXCmv6AYnc/q31SHHY&#10;qRaXPmrjQZ2jZecHq+iTMiy1osGalqK1Vmv6wssgfviWJ2sd8ahnex31uReKbVb3h98Bx37hcexz&#10;4Ni6f+PYIddPwIZhFm9N9PbY4HoFXxRFrFK+KNj6VX5Wztewit5xcenlO2AVvZg/73zcOOYksYoo&#10;y/ecj/eQsYgeEaNWiYUnW8YXWDSKWWpKOsDcsOtgKDFqr8QUUjSKmKtFohM2t+Swl3PV4/yFM7WK&#10;nY85R+kcP0pMxY2GV9bJUs59kYF9feaL2VN3laS8CAuJfzx7t2H8gG1P9bVMQ9nk7910dHZsMR/+&#10;BYKxS1JXR3YRfDLH0/QWgsUnt6/PlN9dECJ4/s+layM3LiOh4lbF9RcqG5wyGp6T2gDrOwWnor0o&#10;G8ZpHXs+LE/9HeuqJAFEsehU5N1F4X/lE0uBbcCofcszflNIEigGP8whjdzzrRWo51U0VRrrJlPc&#10;qW9895vPf9t77tKotcDf0V9Mq5g2YOO7G7on78djVvC0J8oOih4OGEHCimPa0g4DRElC0bP2/Feb&#10;cUMwd6xg/L6N/2kcs+9EXOqk/qrkIp3YhFBUSR+plbnFvxVcrORMQB3+bYM1RfmqQ0cTj89rkImF&#10;VRZ8VxhL/nYDzHesWblTt5cLvdhy9tUC7CoA2BR9Ml3ruHrVymyflpdEEOyKuddbf37YdYM0wbzz&#10;ieWbbvVydXqo6m9zoQzvUhGXq6tuORFY8ZdLzmHFgoFY8SCseLjh8M0d6rMdBC8vbc2zra06BAjO&#10;FMYzcH4CvwgLQueoAgf21xhHNtBwoFjMjg//qWFCSj9ny7lKAOtREmgrg3brGe9fmKF1nIgPuCds&#10;nmohu0/JB5kb3KWZf+qmDeQYBBczPiIM4hAYRAYYRONDn4FBzI54l4vCOUuk3umBVWe3yDp5ZgtW&#10;EquYA6s4FU2FH2XQj9WpCsxnUFZ4KoEh2rBtNf0pxRhtU6xwfVhCSEGUuV+ySakNu7J2Ff6IQNif&#10;phAAbUOHRbhXeORaoyfFGJJGAM6bxLYqflktLp7QtDkCL1kAdZdvGjNqMlB34mprn/sA4efszhwg&#10;lI/R+fjrlYKVlf3tqwzx9cashqqrgpXfHVRm/NeY9MmHqvSLSvbdEMGb5vWpyR9nDYokyOAasllR&#10;wuzYIGE3q8i25nP2CzaGPY/SwKxDnoLcPpUpWT2V2ZWpmKehNZ5F/kaCaSqtQ13AhWAwiiTC61ao&#10;KCkw0L2rqyzVgW5FqTjNZDtcKzUqX/6f8S7BMgezlT/M82xf6sgMcMxHG34CqgmW6Bpvy0l0npGr&#10;0a/R9RMMmBDeWXoiQ8vRnRYJeyPS69Lr2ILKHqvAI9+sBI+sSAYwz9AqirtQu0gIjMWELbbAIcVa&#10;oeW68bfH+Zp/BB+LjCL0rCGX6iFTrnRiw8W6HrLcKkOt1NJX+D+D3U/Zz3LbXro9lrXK+CWvXF6f&#10;NrVxMbqoz1pKS0HR8HLLiOzFgpUbh3eRnmglnCI6dPiskiQcdwUygoaHqmAiYiwfMdY9ReuYRCjE&#10;rcr6gWAOHG4wE7rLlE2Ie7CXUFnoq4RUi59wtpiYmdb04otWTcTDMjn0qX6jw/V9G/OyCMSR0PEM&#10;CR0lKY9yQTB7d/b4pwFx52Q8aiyuqfQWBMQVyQc7UurevHQIvXHZ+Vkxf8qHb9sel77fhkUPjY2r&#10;+qt/dNy1FX1vmXddf/cB0RgM/wWzkidkQOBB8cJWAEjIMUBvDCT1+mMnZfTHWkUS6sYE2cjfNqTA&#10;9wi5pupvoEbb8H+EXXlcjen7PkihCdkJRaEZkgaFvhIqGvsYa9OiqGhD23DabCGSZSbNpJgaZgaV&#10;lA4dlbUwWUJ1Wk7ZRZ2TrZKW87vu5yydEr/zx3yGj9P7vs9z39d9Xdd9P2/z9og/eZ3bI73xwdIb&#10;z5PdeCxunLD5rt8OBnddlW985b7aopIOnChDN+2jv1avNJ6c8dquKbYTZ+690QDnxps1xo/ejjps&#10;QiTGP1hXkAEZixqHYpFzzuxsTbLHeEGNEdZUu3tnPt4qNCwFWJZl1kwEonMPhm4oNC5eYHZ7Z9KT&#10;10WW+QmnYyQojv86u2xDQ1n0jK+S4qtFYxmDmwrAey+FjpDHktATI7mDOSHvTgc2xhF9u+V2Svyh&#10;bghWX4ebofE2z7NvlRh5w6sulJI1RGxD9EYgrhrXxqfJGOQT9UwKH+jTv0YJqflYuARvwf4AxNGC&#10;2CovFiTaIPG4JFf8S1MrMtEW0uonNPGsGMKrzvh3oDSo9RmDk2FJpt4kMDgiF1HzOrAiWD2FJ74q&#10;i5C/RDu61CI+zLXctLP0pJUlXHsS51IXu2Cv8dzB/xDs9d55+NS8tG2i9BIVvlkqYE44kgKYanbl&#10;p4aGo+9B1YIrSTFxHbyhkIAyuL+MdXzP8YKM4/2rxJglWhaNl55X9heeg3HMEG7vvAMW7RS/NYtn&#10;pJqec/W/fMFXWyyVG8e4hoNq8ZaJivvFOSU7v0/KzHxdNgWkuKCHBnewIDSjLHTwlItowpGqqH5F&#10;bDKjhOQmyjJUUQ+DC2o9xl7YOVS844Ifwa8aE3/2CNS7T52EkEC1SatA63HmFSEM0ONREfJgOoo7&#10;x4svnp9FZbUQXevLtplul0UX1zTY7+kpirRsVQzrD1b0EXWmYjjbeCIrK/1jbOoeywzgJxdXC56C&#10;xpclBF6UrXJuBPr4LDAmf3i48ZywYFZKUEkCKO9cLGCNzQYPsDhoNbPBCJLkxPIr/G/R1dOldS97&#10;ICC1XIeoQIoKAY6VxhBXwGr4YU+RlKMTEWWHRSvXm/r1Fg3vCZo8nNHk/6xAky2IJt84ka169tvh&#10;BMr8qtJPvVgIm4c2ai/1/M8MhxcuHbRp+GUFqsqUpk8nuS75HcwPLC0rLAmxBi7vH3V0pdijcOo9&#10;9bWBC7HAZqlY6h5eU7WffNIplPFKPEL7YgOrCwyhCBGXoSiFetWkVdr5MwhRx+3z48E6sNhjz89J&#10;sv3H+A2ktEVq9DS5jjov1VGQpr13OS12uir4FVkI80ly1rs7ewQdo8q/i1MiOmOadJib2yewZTev&#10;0+nVEkEHc7/M/g7VnebuoXAJ2rypZ9Wnfwreb8GCIx7mnXFzstV+g1Wc8q7mc90hLClHARR+V0D/&#10;U9IFcQKyQkFtlj1EhV+Itga4fg+/rKDbWxuK7+x4bVabYaIpetGaLbUEiL6xLwsQ+w13pJUFt+4Q&#10;de7cMtRB1JTmR39357wo5k5bVGt2aQzl32OXyFNRaWWJlbo22iWogzsjS7epHS6diXKsD4CWQ5/k&#10;dERQYGPJN/REFD1C04YS30oHyFlBRgJTBl6vPAqFr9gW5DCwTF9mV16eyD/Fo8poWJT8KHN6qo0e&#10;nAA9TchWOAHxyk6AYBOG5M651i15WSo9aBViJuF29hCA5nFu3C0uPkXypNIrMT1lmrdcs/7rEsnT&#10;8AM4BEUj96JLfEnVp/N417HN3E+XPb35YnFJfzX6n0QV/m2G4Sx43EzQAEt2umwbUDPDVxuIvMvv&#10;ve4XvKAupgsY//xUvnqz1E/ps6dcC8s6IF8/T9wwDTJQqqBfYSXPF+wEWat5nPByZulCKSfyVKaS&#10;cIYUyiIn3Q6WECPVwvJE0xn0zz3QGQz0vmyLleojD8y2Al+waSatVKFk5AMAlewzwNFDlEp1ITv6&#10;lHib/SRORWnEtNLcoWovdiMo/+e9+kI3WiBtJR9EuezexpBdJy0SpuIEWABSNXrKoS4Nv6PhAclM&#10;u+ptws7+O1AZPMoSuTf34UWbR+3PPRrL3+fKUyGxLEMBEssKFDjzHr8Pdl1eomTeCRMWjZfmXlxF&#10;WMWZXVRc7EY7quWVkH608Ram2plx4hJrW9an6tMAOGU9dlIJkNHCaZXx9oBKNf5Z20LyeYSm3BJf&#10;//KyEsodMBxwndNk8gGfEA6oII7CIRnL664EnWnI9wKemsvwVEMmLoCnKk8EDwVvfGNZra2x75mJ&#10;xJZ+QoYVFNgdhrgsC3DLb2os7M5xfuKypSRkMOXLAZfDpz4WeN2mEhBXyXsF5Qg3aSAxBMbSM/6G&#10;YYMXIIazkjUL/IWP6vEmgf2Zj3YcPKBZ3sR1M+JAGGH92bup8ptE6f3tzmHWo/5W57oaN/yCCLk1&#10;aSWzJn+BNUnC4sOUamk4ThvYjKO9sk/ochvuTEDq5veiJXV7sjZyxmlqNz+HHl7YDexgU23RcwO2&#10;Tl2xTpUYPaGVmn6Gf11qShWeYihvs/my+E4QmFU/Km+gjpv54hGmxmr8Jae5+VsbfsAtP+qmXdtL&#10;9GL2FWi1ayu70XJGQWBIy9OvAsHE/kCfcL+78vviOOxalSe28UpKt5eEdwpJbnqdZJKSs+UgrWTK&#10;XQO+rHKiloNMA9UboBimEhNg0vFrBZOXZeu/zItAKuNMd7+svB5+SRVYy/SAy03X58cJj8xWuCBE&#10;Ze17HZGp9fQX26UxWXlkqeIuYUkXRyMcD0X4Sd55yUnVJnHFWe6kPiQdZfwfdKpuzIVAvPbjQQ9K&#10;JxaBlUT+EZqFHn1p57NvkzKuW8mAqb9dPialSnwNzwdcDnz7rnPdjv/6lV433eXnPYzMRiYcW1vP&#10;j/7QZeqgOcl7sxrd4EKV8O5WLtrq+F/9u2dc60TjT4m9mu90ML9nL7Hy6jTuCBWdqeljyFIC/mlj&#10;EL/6lUz0DnVlsGcsEGLsEjdf/hriV1yA7rAiEMX9Lnv2rRTDTEe5tYdys4dhA/AfL5gasHqxju4u&#10;vwejVrmfJJdcGootGrf0j9FxtopeKydkvsYev7tHVvhm1XPVji0MdkOmF5MUd8qJBJn+gzw6nNSh&#10;Co2d5iLYYtRoaftWwUsY0ULmTMA3QPIXgmbUMBbifMZUQHmOpes/1nb9MmFqU6iwOKuxMstaL8wH&#10;G62wZXyVbJm0F3sZ9R/4spSv2GiCSQNy73NvnWxoKJ+MWj4dUvZJPPQFjJSXPLQbsJt1Zc1UhuU5&#10;DVQ2K2iKxEs14YqDXbQhcKjVZDOwOo1F5m9mOHrdtF+p5TLD8+pw965DofEqg5rvd/Z/GTjnXdDM&#10;O5lZ3x3Qvz/sCzXn3sqOn63ssqVLhdXNlzvcEHjdfeXBOfEfjJl9Q23LUsmuJXpap7ZVOLVJg+oc&#10;OiQo5ehEaDEyP0H2WAgPBjiVavSPFLH5hv6d+LFu9NYog5gVKzZkSa5qj+hjOUiPeUgj4CFFkocP&#10;D8lOZ/+88PAVc6anmua71nFpWTFVveZiBlKGw8l8WVBQFgncDEhtiJBUcHKTg8dVbeCkuMCSuzvE&#10;FsekaCaqzuzMM/GFLJ5tnSdLG5gEnsEQS75NoVh5UAUgFCQqKpHBHvFK/I12ld1UPUFTOgMtc3AP&#10;2+r/5FE0p2lkmWVdo3p8Z767YN5hshKpJVKafZb8/Lxvi9WpJTLMzXqX326Z1MaNTpk4pjjwZcyS&#10;ugWSZ5zc3ZI32sYpOR3+uowVjeV6olJiF/9kRhz35RYA9zYK3TZlkVeWyH/AoqHGTICg/Lic4Ehc&#10;SMlelDyZDJuJMhg95Qm7k/dbj+Aat66WB1Tldb0N4exU0EtT1EvRzef4rPvVtdAqhHP/qa45VyvE&#10;RwaZkOxqkaUZdYYXuKT3UAq5g4hkcm3gBorJmcXK+fIM0m1Z84stVMbZskStLgRY0RQPhv/wKu3S&#10;HpkFv9rKf585YpOXTX2E5JWu8r214RxP83+U31vUbv8ch2A6g8x5ZzwGB4VX+EreRHQ3P9z8Z5Ik&#10;S5I3VG2cP/UTbqRIbeNP1DNiDk9ZPtggbvQqT+rFYdAaPHIIIrHJoS5siiAjDc3ZBDh1PJIcUB/4&#10;q19y4kwBQ41nj48fPVpcF/wxfntcRazcMcY2o/Ol2ObH626iNA4SFRuWtXDfhIQMmanpL3nEyb3h&#10;ddfDOaLTjW3Eit5XbQRks0J992BJ8LH+1PZAVyk5cRmomCqf92GrMAY399pgqxTica+se0QOUdHW&#10;hivH1cXRJga3GopuFdUta0mZz23XpdNT57Dm/2pRjCqXDWPuD0Nl/B1gXh1cyZl7uRxma0gAbfL4&#10;WZEjpJ40og4UkQfOwO7RxpAptPslLPJAQKitiP8kXcyUFkPQIMP0zZdtXfF6dQholl4mZZl61WtG&#10;Z9WLqvUUOX38XoXUF+66AL4w5fSSPEYq6zx6y11hDkdntYdoHoElKzmSsg67avwDa/04lmRH/R0x&#10;hg8HamNDNXg/1krBtxGBaBKQDmAbTyQiPJrp3nPRbFvVk9apMMLzke38+8Njz6tp20bWaW50XnO9&#10;qblH8K8L+wgPjYNnmSz1LF+gUzTJ8ggMnV5a/zqOZ+XRa/JL5fINJm4viek0bl/5ACzjE1rGxXfH&#10;LCvxlZJ/DTQCWFcZnAeVDy2XSuhDeK2wEXQETeumCZo2sgYM/vrJkD3iNwfm/flfZMCZBkPJJ69e&#10;e+JslBgu6VzWDiKde3KhBc7gIhdCNmSTI41P1GkZ48lqtFFzUM9qjtaoHcBxv07gsnlzkXATbHuw&#10;FmFgw30HkiUUZIzBJtVdFm/lXyGkAbhIOTb+BVG2hh1z+pcuQaS5lbNI62dZJwXnzyNtcfJE6QKp&#10;OjL6QLfEWe7m5gWDbp5ZcVO+vSknWFRqKDlpuP4bTvYqYPPOo3aRDrwwVt2oNwk22x1OAOLMtEsr&#10;Xq2obJ9Yz8oS8ahU1dJ576LLm+c7LvKZc0XwE6z8jqCHRdT1k7sX+n1LdItj1qU2KBHXAf1EmfUF&#10;JxveGA5ZmGrf+FuZKseI8OPm34fRYrrbzNiUPyxO4AaADsRAQV2UObS8pIFDAz/QA0T5FaKkXYls&#10;KWkDLHl6cIakbZHIcGlJo7bIAY0fjQYz+8rkiLcXdvFYl+Ye7itqzdjiOYx2c0v6T7p6RUlD9p87&#10;2nzrwtH8jjkdHO7Tnd5b/B86DNTcZTxalnemDZfF+RgeSmogwqOhwofFBZV1FhRwTlNTP+F7w739&#10;qmIDg5dgvRa0USfU+iB10rNvPNYL3vYf3nd2UpTd2KnhLdrAierTsKkT/vjMw0M0kRI0nLdUuCDo&#10;VYh7wJs9FG25YUQKp1ysynwubx2C0sE7LmA0EI0XHlpedZvxFjQnoW2GKN2+2qswY3UOXr5ZRmCt&#10;QI4kbyly9GNL99v205+zgYVGQxFwVvwkuiP2cdh17twDuVzP7zFkXF1Qo3qGBifdEcG2YLDdUJh8&#10;gVxwdzh4iaSW0Awn4nzJT2hOXUNEXUOyuDNrCDQ1AmPvNFj18AuW7Jz2w7gwzxaPeoyWMt875hjA&#10;nI8Fpi8DzqvjRp4HJ6wuamB3FPLj6YSM76QO5Kxp/uafgtLeVleXOHH2DyB51HjzuR1r7WQ8tsFi&#10;FArxnhR/w3S314xMGbPKtDRZfAexiM4txNuQKruLTnlDzM5+61h0//ff+m4VqljLHOi21nls3FSW&#10;j0mTXtpBYeofYTtIdxWyTFhcPJrWiXwk7eaHHazrLy8wFjhxxvVAXF2bRSroJIuaSNyet38wH2Rd&#10;qsxQHduw4vKLaxfZFS4lYpmsnz5KRizbqkefsElMoCHGf3y/kVqU9LkXvihOWGe23twls/xN2YIP&#10;kzi5urQuVfc2ovxIGzIgGjYs/1CzocuchKOTEDNCNBJgChmWJT8a26ry1BGsm1bbHCxM/a28sda/&#10;DYi2sgn+3oXfLJDgWnd0wWQerLZ7B+ZtEP+3GQ4mPjro8XlJCm2PBjnlZzQ4qeVmv87OCr47tFPI&#10;XhoXit8ZaUIkDNpHLryK0fyH8bNj2URMJPgJ1dFtAnh8vFGbZfaPgt0SFHyhQzrPaDKLo8NHbOzR&#10;FXO9LJkS5yw7rP3MRfRUxKuICQrMT7hYHXKzIS/Uv8qIc4M0WEDD7udwRcBq4OOgtGildSceiVHp&#10;U6AQrRjr9eStwuD6wuBDDn2EB2XNufiSNHdq3ksbiD+4O4TdZLlfGXxoLXZr9ePjmkVHpSl2ST/U&#10;ks+carPKEH2viYiYhcOxX2/zYBSaoD+sylcXd2OTU3IFD/AZKW2ecPPn7Xk3KO3d46QgAwSK7iJo&#10;O8hQubZbL+tf/hz2SoegB5d/BeQ5tthw3+XmMWxLOM5rsAqdYpbZ2/h6Nd/roMt9qnYn47Fk4CRV&#10;TgXpvVlD7QukjBnIR9yTeYADkTPxABZV/jJW8cRr1MXSIClp7vF2QtMLXtYh1z7CA4rCv9z4NRsR&#10;oekFS+Mx1z+wUaGat3eR3A4j5zPbnm7ox7Tat3MojUYnJaQXZlaH/GkXvMCrE2c7sYCrEeiagSP5&#10;3/ATWvpbInGhhLMKmHo3vLhOl/kO24R7/MekX51l3Pk7mykpZ58EEdRMCBPPbpPT1FWidtivjp+k&#10;HoxDxSYOp5tvwDe1LtgjfBb+cS7CvqWnNPOx3SZeTll3juusRF4HNW0beNsoBTUkLoOEasSCjEkp&#10;gD8dNjhv+PPral5FbPCqVIe6qoZTvfbGmYJ3/DCjoBfGUP5TTpnsv6I0GKqMwmiEKufS4ClTcEyY&#10;3QHn0scCM7Nvy8+5b9ycn9GYOHP6/IyU36d250RxECJv8sQYnifc51WKYQY0bcZABGD4TbQWcy3C&#10;wqlaYbArnGd4873Hc5OsphiL+Ip9nwurrteSvz077FvnnUxk+x+xgSYIsZjqAtHPPpeqTgcGzCCX&#10;33dzvkECWixMadM4ifikFvwAuw22MJSWMko4/QzMb+4WNqg3DbKE+yZvzabEhEYigxQTbRrY/5NN&#10;tOhcr5K6dyVqR1U5Dt1ijSA32cchE1f/ma5e8/qkzS8lw9S8OmMayucKTTM01r6LbN/0aMF1Kxmu&#10;b5f5SMfaTn1ExGkxmGgquHKVEzL8f5MVG8ApMGveBys2tfH1yQaxTXfvF9dNTJCjIWIE5K4IP3DM&#10;s0FU5+RuulxKnIzu9/wtb2Nt05LdVnlDyCin+a42RvnVRT5syRPLAz5O4uioR9RMXSVokEYfx9VJ&#10;9DQhy/ttpP0K31Hl62cL1APzJUGLIzpx7rNpqQDuvxg9g04FULBGA8rYZVufmq38e0hLd+o1iF8a&#10;2q73L+PpRWRIgTscUZijPAwVDX93FA1DqcZXDCXWZCsZdTVLgzM7Ox4jcdL1PzbaTVubprYi7Vb4&#10;3s16sT/sQWDSZP8rQztxcjUQhxckB46zxnRWgYCaehlvTuIFsbIYwJsktIv6HHWHSRPW0KTdrJ8H&#10;nGpV0Fo8qDFhExgsTH1W+mk6xzx1J9p20lu4dNGm4eNasKO1b39bUhfzoLvtL75XN0B7jSsk1taM&#10;CUKMVKCQxaiLDefCJ4ZX/FzuOB4P6l39ZPnlRA3ZRrTTsZi56C82tJYocXugrRLyzdRxLRFwrMAs&#10;6AdE38qATflDAq+vuhXLXWOL+HtGpo2Y+8vaMzKSDVOMpRtxeyeP51ftm1bGLfKZ1YYPyt1q8z6v&#10;2KxDpeR1DbeDwz4hZRvIgstA9siz84pzFtAEmrphUrrLggSnH2K5KwCEz+7SVaee/6kz2T63CZoh&#10;K4mK1kNWxNQZ3Hzq/nxa898ReoMsTcCQZTQvNHwyGxwi02e3xswDYxniNCetz9LCfBONDEkXWmcI&#10;xnCG0RjOkZW+CwwTnDrGrigo4XDWkEzkdh/buY2Yd1US8/FRU3c7thoN3SobDY1f+BfeVrgS55p6&#10;YAg3iFNRYtKyvvt5GAo8hPCym3LudezKn3O6dDc8zb/afHSLE4czgXAfc8RLGA8A3DHO3b/UxGvl&#10;r0eFTD8NZs/ZjhIID59upM2wXTrhd+OKSPfsNLmQGnBdPuJnkJQ+E0+qtWBshQeO+OZggbv/LzV1&#10;siDDUTakwH0qmvPO26b+tlfwqMf66W2dPrmd3yWsHmYa+l5mL82KOjl4Vk2UQxjnUurpwA+75KOa&#10;H/dUWnJP12dlncK6DzgMwlHa9OhHDK0jeS6xkZujWT6Xp36sONuYu5QVsElhRVDR7c5bdrwewAKJ&#10;G+F9tLSbw0jP8Yqrmt8qMJuiL6XKeYcqr3+sVa8Ul0hXdi7Jio84tCe13xRl03IEK5vNz+0l854s&#10;ymX+TGsbjlWLDvovejCV1Qljnlr6D287nZmGWs4++reLZ/W4idg1HJuQvnPBaZfqA/0/QCaeIN0s&#10;3uywVleQ4X458DEcVBCYjVkJRyCdrizymdkmVeTS6U3v93tYZbK9E7ix97idnoO3Na2QXYuTjXHH&#10;TsQYbh5fUnfvbc3pwd+UooqyfmizWqRqiS8VIfLGLtxdGvS+pNz6K2v56VoAI2r8cgzccpyrPil4&#10;GmiTqZu20BCLGfPzz749AlwCPUuDT9+VcB+hHH5L7e7AOsMlCq06/GCLVh16vepzoUPsY7hWgGMz&#10;q3oZDy5g4tgq1U3BPmA+eOGCo3DBjDPnX4tN02L/4kZ4wu/i7P8OqFuEkU3+x9cyw9Sl3P639X2E&#10;+79QXD9YmLFEKHtcOqowrkuhiqBBvn4hCacDfZIoMq9cOWn6pmrzRvGm+QAaBzvi5P+U+Gb0IK9z&#10;lhH3C/zFKvaGOouEDERC7xXJqxLlhYPDKV7eUBGCn+3juCpf6Ls6MC22/q+Xsw3Wa3M4L6IyyrI/&#10;UkV4q++84Ip0XpBMhn+UTIZLvetZbPNzsDxSfYP7vtQTC2PAwtq//MHRuXfHT/U3E+oil27szyhL&#10;2+C8ZoeDiWbrQtcy9Rtzo3/e2DxPx8y1AFzZR8fkapzwpf1KX//Bzau/j319IaPZnyZ0ZggqRedJ&#10;hj1m9yg3QthMoxzIj/W+0HBU/FTSaK/3cETxkG1Nlms9RPH8UslHXqUMVcGXtkvsrgdhIRqPL+FJ&#10;XgVrldhSfTW/WVXjN5j5eUOvu1v3YcO+bekJ/PokyWR01I/Ljs5Ib1pnlMvSpaXVkjezus42YqZW&#10;y4yzvKxbYRYTk1Yjikco3oVNXx5wS40veZckGdnhW+c5sqQLbz2q6YoJMo/uMNqVrHZ8M62GtAZ2&#10;7Au2EL4WsPb0nFQtc8XxKLrgmcdEPlX+ijL4nAnRhEY8rN8Tf+JFU/12tTj7+J6dX6tnbE1dthN1&#10;uXGCnnGeru0eV5Pvi23t7CLtz8sPH9CVc09R+O6exVaoHfpN357ztDQBv83Eij9qQeyv9hdbfV0r&#10;rfLE9M+jE5ZOn7UP8azsdMkN1zpBspPnhg2avZ0lEVvqPjxYwM/PX4LLm58+ffpGknZ044aG8Rzn&#10;l4EcTi/nYJFrUUOnCx81b70z4zjcv3OkqLlOrwn/wCMmZgvp62vpu7+QyIMwzT7oefeZqVoDRY7v&#10;9mlPGysZVhZYJxSnHG067TQgdFXUjy5DLqWVBUsC6yeufpCjHTxm2oPsUZzs2uD4wZWvGo6aOzYH&#10;V5QG178MjrQ3NY6Z7G0VdOK3BSOrJaZ9K/WvSXbENTZIwn9sDA6rsd7QXP7gzTSjxJRpxbi/QBW3&#10;4BMarPvaroxh6+hUuohaCyN3uh5ehZsxjghX7fDP2ll84xkq446oxNywYfb0iC2J1g93z8/VK9ZQ&#10;4SVPSAs/jv4OHSUhWRQdClsq6pxKr5L5M3T6XF+fgnltrPMX8JN8P40NOWTIRw+Osw3FVYsGaHXv&#10;2CXaOdVtpgXnqjXisTP2qmh5r4qDKjEVDx/GC83Xa810KrG+90/vTdRycKYImIm5p9w/TLt6jBrW&#10;c7ejzwNM39MEsKzvLPWBpFPig6N7gUtNC1+fY6l01TzXnpdqT/QVFffUvFSrh0l9dvRoTFcfa8f5&#10;eqvW5XnqnA//80/RX66C3Y3UZU/BhY9rullPcL0dcy0tueMB/WyT8NYj9KXSo0Doe9FRoDx86cHH&#10;NAO0EoXPeoq+/+bquBERGqod9jrfxwCiZodvRuEn9qVhJyfrY269fIYP7B3h1wlCR8Nj1PSr85/d&#10;JMkJJDEJx9S7kZtYLy1mu7l+mN/IIV+bb0W82eNM0qddroddTTCthqvO/dcpfjonPvqnVDdd6QJf&#10;ZNNs0gWefceCLfAcp5Llg+Dokeyn01hr4SCj16iTLNJTmbEo1eQm2mG4oRYpyo490bNeS/43D3PO&#10;Dx4ZZweLdAFc87rnjb067pvFTwTre176ZaQmW+P1eEJ7NqwYqZI+cvqogxOSXU16lmbfE/j1mvDa&#10;IpauSXb1faIuKZHmjiXLt8zu85a+rTREHS8boiYNiqMrLLuE2f9sQyM8TqinKV3lcARxam8t2WXx&#10;TOyUi+yyfYeIVLfiUUvmbw2NuXEIC2xIw7aDMKHtVFBq7W7adcvCPoc08e0vn5hhi1yavU4V3QcL&#10;vvXw4jXInR8Gaml0dE3yaH+V7X5K1eri6bTWXWtOPPKGlpL2VmPFnGNGbl1le3tz9+6v5M4g9gXU&#10;W4fDtLnW0s3t6nR1OmdDMUYvLaQpu4xZ6iO3jEUmXbg3hVLWaEJajEr4lAOj6Ekxopk5AfME2adH&#10;7BcYL9Xpdf3ZOVyW5o/bMVwwxiu7rGDhYVd/dQv+Wh32uBuH4nGj9m7AgZ3hHQfMj5v/bDSp0uyD&#10;5oV6FddKB5jKsCJGRcOUXdheMv+MTR88sCKY4XINMJHP8dOMw5Y2c/wT6FahwKlW4InhDFI4Jzrp&#10;zuQcGr/u84X+I9zcyD47jGVRuIcTwT2RE8KME3T+zdlgy7W0Qz27zDGa+hQLRgZX+x0J2h66l2Na&#10;M1ogY2RO8pZhITcHjSg+N2x4yGNgRiYwI8wdmHEz+2jUAt1Z/C048JGddujYolHvVgOkbqvi54Ri&#10;FJbBY3Y3leNRmYvipCec2qmMOdLKSAcFcoXIoTzPjbv8BqJEHMkO3cE54bQ8tUEzb+w4492gF8wJ&#10;m9PRNuXxqBeFs4FW6eF/IlWBVv+jLPrkv1UY50rnOVZ4j6IUdvwxNxvjK167/fZg9uVrix1fuora&#10;9Ydmpv437purz743/k5l3FQL/qVnsxEicuD4I9zMqNx5iGjdV+J5dljRsOIdGF9ROuQZYE0WJw55&#10;YmvLsLWrWhegm6vcF3ZxSN/lt+XmfjxFN3K5kvXujdDiDu+REuY3sSWM7d0LDfawpZ3o36sYlYe5&#10;UZHzpL0vHGMpoV0fKcenqN71DyrSDLQe71OKpNz/RWh07ZCrmje256ytFL/ZJ24gfg+7P9t9ca5p&#10;cf69NshEx6RkyATmPqzYgKHh54enGPJTi3d9iU4LHI6PcOo0g5Nimaqeqotb6ydHfuM3FkEnBipW&#10;kkJGhgyKRJkQ5qkpipzVfl+PETg4lNk8D6VS/jsv+a1OSJFucedsqjP96HAi6swc4yqLzBOauJpp&#10;1y+h/dZFPhGuvDHUdG2fn86jCE0PV6qmzrHZods4zndzdiJQfpFlxjrKjNtIpZLg+qer423DUdeA&#10;fVTXovGEhlIoAPaF9+2CwQztDb1EkXJB2Q63XeuDw4C8Q+YtCek8NNtqGyd9kdouXNUVVy1jM3p0&#10;VVxj+bSzMatTTyV7jAHyEcbb03C6FPkuHELV6fin/v2FO49Y8Ou/INRlMH+WnYVTkCTrQPcJXRxq&#10;3Xfhl9mxGq5YW1Q4r/B7fj/mJQI7UNMy3QmAqDTuP6cijRzrLtvjZs8cX6FXfDv6q6U0EixgtxLo&#10;3SKYT3GZaRHh2l8QC2amDPMXfxcYGxfnf7WSrj0z/e9ZqdGG8vmX1jMmjM4TaRLM76QEPH1yaIFX&#10;zbw2KG/smYnKuHOI0hNkMC+R8G6VFO9kdBB4h6RkdNBykPu9FbrFtyO2J/+L2SAVmg1COMqHRsAb&#10;6u9jwCnc7e8dSg+7jghLiouuxR7X/gtpVRUFfBEoE8ooBdOX4R3BpOVrjDFty3ZlwENSSmuRMaHn&#10;Hli0RNPI48mPkTEpwxy74GF/ly9x+AhWSS923loS5bqsXRa6suNuD6fOwxf9dVk1ZhjCqT0pICcr&#10;xBFFY3q2cG7rVQinY1rGFqXdcNnpresoKswWzxuTWi1yZXlXvz1x5E07ExNFOaPn9fHEUZtmGf1t&#10;R48aklCP8luqBO0+U40HqYzjGs8YHOrav4sS2SfmcLHzk9IE/Erc9gFerJca8yvIqLjomPeAOGH9&#10;COpjKU7yfwbyusWIAQUvfPCceGFVUc8NfSz4+r9fOwKVgcORbKFzdzd2vlIq+maPX7mZ90jQw/sy&#10;zr/GCZqROP89GecPi+MaVwzumycOwLFmxbAKMlx+4naQN1gdlvut+zLlhzaSPrTFYLW8sT+MQCy2&#10;UHB8YYuOf5+UcL+JyoRUCfYX9kEavZy0y+9lBEpTO+f/GREm6HfhK4WWcyQFtPDMsCfnd/ktGtR1&#10;ygEeOx+F+s3yaPv5p1HzUk8huJVEVZssmgwDuP7/K91FicolIF8AjYN1ToYG+dUCFc6ATodQhWNY&#10;qSk+f0JbtE6JJEHfIKpkJMkyb6qWT5plqql2C0lqdZqVcFwV89FjorspaZwUUnNRU7WGZ+sUW36r&#10;XArmsTt4lGYkdF0mrwMEzW3qgJYPvjnv6P+zvnSYSCEhnf+Qra/jmDjbZ/OVnhRcFDn02GPvKws+&#10;q3f4o0zdKKjRDJa4yRi1HfF1ZqRb9FApcX8vkC3vhh93+R0Yr7ypB4H56ha85Ob314BUVH1IWEmr&#10;zxbGu6XVxyH+jjWe9dBXK0FouNNi5VI7SFYJrkF3WCZ+vsCl2f/olty0osddQNekg7EQc3hciDmP&#10;0+Z6YRMEx7wP4nFbd3UuWstc8Ql0oygP7AyOouz9/gyPa27ivmvSWgv+jQMWVIFodI28AZLs0FS3&#10;7/l9n5doJSUw7agqyp2/NEUnZn6dyFgl/6uEFuP/Tc4jWNZ8ktpTNHyUcjXQQ/b2QzUoemRsVpxP&#10;RF+WQQCKXq65BMswB8KGaxi/PqIaJ5yAZqLsfKV8doU1lMFFTAgddfyGKm/vNTlK/YHtVcf2Euce&#10;rjW3oy3bXqmqsmBZ2x7Xt4ibvU1jyt+7XXnc1r5mtLILRkxqe8wokpE3hzFd5cg4DUruWt1iy+56&#10;YBFyY4LyZzRBIup8XmLoF8UrLXOqpshPiS8qHxNwxZwDqt9VVTof0qKqSuTLfLqnyDGWVQA68iY1&#10;CYDQ5IYkDJpG68xMmJpqFb5lHsPGF/NnlFh3pdFQjSkuKEO1emHUxZKPORp2lY0uE2DQpEPjlCQl&#10;RN5rKitDRybG2ebq7p4McKQ2P8DxICwUdSy0exQ/Jq9VJmVOwNQEZRI4Onhcusu2OygxMcyslHYL&#10;2Ws5ZMfJ4o0gAIndZNwxVYKqp3s11Drkxmpo8s1T92wiUt5SC4h0AMfDN+4caKB4ZmfAltR4kpZ8&#10;KXLYYlRjyFdoVR4ufPFFSMta5+rL4QqVycgQKawgrvI9PjtdrI9SQaYTlQRW+eB2KQK6oqpbnvgD&#10;eWztvBMBAc3KPTsPogisULJF2NNa4Wl18JNbEVeSrsyYU1eYBLIlllJlWmJUl/mH5cCs5Ha1OECh&#10;4T97z1QCZr6cU3VDEk2RJRHbWxQ+wkgj9+2mqGxniSanLILFxogNlaBk4ucO2+70QYf5/6u2P3sr&#10;VduRExBQ9zS0hp/Y6tr/X2myYgwdOnIiuwGa5jjv0VMUyYY6WPYrmRL6BI/j+1rwDzHlijX4ginx&#10;tOBnpWKbLKWsM6+hRAy3bA+lBG+MVfM8f29fE1DqLMYM8Io2WCFr9pNXy1TXuttDlOj5CxlEGVla&#10;8GeHyxirHJIvdo6TyTSbfootVfJ9MI7sfu/34XHCm/IBj/bNtTPT3boqpetHwglPQU+jJbjmDiXW&#10;qCgDxufDefNTbXp+QXJhS3/SFGX/P5rLyO1bpYvKKq2RL665RemaUqZKdl5p9usdkHJrziCGZBnT&#10;pgTMHZjnObilmdEKH5AMDB+SI0Nb0nRNhAweXnbIG0uWZRt4kHo9ZzS9cSSLBGdbUbvLgnj5nU5x&#10;wlr5tFubuW85IF5aObwFln6dLAvfO+pxtj6Wn5EZOMRM/FhDzLW/xOkuTnc24ay1GZ5W9t6nVU4I&#10;IKAhvfcpzkj2tImRe1ue9rkcHl5q5I11nuc4/xmdJb4Wyvw8ABTgUyrgI1xNppGHSPNya3EKjRym&#10;P5lJTPrnPX7ruk+v661OJKpIzyVTEM+hdw+tNFAK4ltkmxJfvIPjTLkHmRqQ8oqx1rgCeMWAQcXz&#10;t1rFzIOyIs/ZmX6MLrn/8gJPSuDIMgt+vDyQqaoCVBVKAGBOSiD5u80tMbU4W17fYzVFjks/51FC&#10;qTVdlYrTqQ64JjkZymYehDwK/MuBeeL18qQlhwL/CElLa8eSlnLqp+uqLdv7jFQXoROVornRSsGs&#10;SKBBJZA93qMt+O/v0o9rF6G8yzRFnnC75AcBlZuwckfI6qRAaYPr98nw33t66p61yrA4gnFXeY/F&#10;2xQXZkqe6oi0+SA3qKH3xve34K+SP7D0/UzKvUuGUvMtB7Sg1LvBMkGAo3/9Hwz/LI2QE8xCeIkX&#10;p71n5lB4e6IA314mN6ipomJPe8neM0ELRIbRuL42LcRxrp28yHqiyK5VRmSWynIz/g4aYHe0208k&#10;Kj+lPUWe+xUKs9WLs+T+0KLv0mYpal5UABE457uhuy4ML76u1y6RIqP24eTuEHSO8dIm2mEruUtM&#10;TTTLOiDz6DjhUDmraH1YSWHWxDtOaGGON53cJzFfKmo8AiusvWpATQ+rmKd4OUAPpgwg/ZSVgbT0&#10;uVjw0aZhr6z5QkEY9p2V0vPWUyOg4v8YuxJ4KvOvb6Z9mkalxSSpTJlWNTUUoUW0YdqVLNFC5ark&#10;3nRDMmMptCi0oEE1FaLkxu3SYqkUYbJfNRUS95pEsr/n/J7nuYv4v9PnM73/d/7ve5/n+f1+53u+&#10;53vO7xzvIcOcjROPm/e+zkkQcewEO+pZJDrHPx1lKcUrhHCmTx1+7mUsAPzTdoH0c8+9ogjrBFtw&#10;FMOWyMAkFd0yeJWjDCkLZBZfewXEjelLr+XF/T/xl1mejBhf5Uwvs/nwSMtEeQGBJo0kA7BzOkQc&#10;hNXg63/Fak6fURatoPMt2CqsisAVF4SuSSBceIwRJm2PWpve8r6LhH7KmCkNbRlDr/TKJYnH98me&#10;rPNkt+8GXCZqp8Yf9toz8BdJ6Je+eTiTBFi8+kBu5sVJU6eUnqVPNLXD1AWfn0ielFjS6xHDOm+O&#10;k4LWs6xiGxL8mU+NtPRfAc5hBunHRjmH1G/xsSjIzYfYsAZBmiw2AWlGroEo7P309YOoxcawgb4l&#10;+IC6JcgogYCdV9Vqh4v6DxVd8cSk9OQOZp9rwI6/I1CFvWUwPEAKKcluQWstHmyo5KupgJc4pgOA&#10;o5ez9UrPdiu2oXuzkSxieeZJqA85J5tbq0HEPPDI23d8aUb39CWRIR1QRWebDs5j8Uj6EkJQ2fQl&#10;UYs0GgLYk0hVnyQeYq5y0u6fuClziMSO2GsPISkuB+bB7yeUZqBrksYHkUwMqBVsFFZglFim2ht0&#10;RZk2voMzJhMiyNzXQGiHmJeE/H9SVRwFCzHhE1RBc61hF4aJJn4tGknMCgY/h4FAROcTu4cKpnuC&#10;LRKn0VWjKBJhepHu70n0hbsBEyA3M9gwZZTUU+SPoT3F4mGih7C5mP+R8HbewgNUEUC8M4iYOwmK&#10;9OgoFleOkLGsnhzFMvIiYhktNCiTFjd8Z0Va/i234AAsVNCNC37bKFFXl5AflJBl0mtUJDgwe4LE&#10;sro1WaR9xWmskAOBUyo0XGmjz/dEcCKDzXrHsZlDRTne+MW44WPgcp5d4fBlVLpaCHFiknZ9Xtz/&#10;js0IL8FaFEY4C2VlkbSNt69yoP1ogG7ZBD1kqFh29iRPhG2cUno/4d4Xqu03QsnG8q/7xxGpHTaO&#10;UM/9xtKyj1AWrXMY+nvb87b07jYw5jyBxxXPmnyWHoQODaM5J+QgBbCne3IBPltj6JtALynXva1G&#10;OKcRlPt83wl/wT9LTYymDVz47R/tHQoK/8I/Bx/1UVCZiA5ne+9UaU4/Q37B1l5duN/HZ//NCO6C&#10;S2bk8Wd7JHuilsdy7ZWXfljVL0+8TT5sfh72O8kHgHLrHBnm6icFHkh9grpNN02kymFYZadfjxD1&#10;e1MGjplJ9865QEd3w+CEBjNOlQoCwJ9gEIDVKVE5EOWakgpl+jAaemHthMo0ora9N+ReM+ZDELBi&#10;ItB0mhT3pUmxHQQi4HXgVcLAomWysQWqKt8THjHMx17bYziK8diclCrboOEWiidI8CjRRWgXI9FF&#10;PhhePEN4RA9dbhgeQW7dYjtOSWHOKic6pef7ZDwk5mQ4ORNgKlPUaYp6qSNychLqSahxwEgq1Kuy&#10;XGGroNDVuNxw0TrbX9YA7vd8yQl/ADARcJ/rWcwG9Viy/C3M8kP2/YJmN7mE5NuwkmOI7lrjxLJA&#10;MAptFJYpoxi+bC+z/Onvokch8GMf0h5SQejhCQSeEoEaywi8O27RfHniZCjMM5AzSGBPmHUjxSs5&#10;rlAxrY/bjr62WzrVJsp01YYVsoRKthMA4+N/R4OUSzRO1qY0QMP0A0Mhbdc7CGJYq4NIgCDMaIAS&#10;gcp0lfHU/wSCReCzJeUVb+gkp+EqxTyWfneDYxTXuXUXtSHETACA6VkGDA0fEWnJEHYquyrLYK9A&#10;0EL6gF4P05KevHSMupFihGJ6RzZTv3s4Fi5BbjQzCXLJGN4+AmNnalm6Jf9sU1L80djpvmvM7VrS&#10;MAJDSJCwfsKSqUvsUdLTVuDOnPoS8OVOsjvOKOsU/OfApe9YCZVFeVUuR2SrlXLsvxx1uexjAYum&#10;0b5QJBJm3avvYUOYLJxFdhykcOq4UXVLRL/yK6mZKKF1PYcrSOv6TpTNQD47yBz1HVCl3rkMs520&#10;1i1PpCFSvoEcGr8dcvhQ/VFlaltGcvgQ+s+2uC236OikZKidZNGPJEHVFCPD/shUD/iywJ+P7p3O&#10;Oi9O5IOe0g1qSAkgROFKwtD13fhV96wr4Vfpty0nSF2LPVNEgJeY3OG7sdKSaPz43RaSGqJzKpGW&#10;UDLJ89AonuFtFDMpD/P5WGSDkekzP5aJLtIcvNuwGC9OUtwOO6+umFtl2Dk3xXEl3iPx3cE3klKN&#10;2Kz+WEqgbgjFJdpukv0+A8WAs1FZg/DBHtl01fVGqqoSqQ4FsZhtxtJHEGaVhBc2JE6jbk1KqsXo&#10;W5PwbMxb4XcPSr91TVp6s+ognWI3HINJPrBgRvmWN7Jnlk+o1pB43ABVF0oZlgPoivmzAuw39lhR&#10;MMIBc2x7VVY+xDbgcqlJVVrdmjgDwlCa01I1TXKiy+2+k4z4CKh43GRjcpKtU3I4d6DbblPZOmkh&#10;FcWmb12T2W0Jp22EWMqYBA6SAj3IKhEdESpNc9acGUVqLKXyu2xdwUS9ILBuybUkuV40DLTQcVTX&#10;TjUpqh6iBHF1w2hwJ6qy4DJZzp3knxlBSi2/KtIjVRwTTYJ8CbD10DbASAbYgCm4xK/E0/YTKSqm&#10;ldtTWpj2o845U1FM5bKIBLMpEmJ4iTeR0caHozbul5hhxO+mdBHXJa3TownV+R0yz17B6CGn9COF&#10;YqibljOyjZBIu4wPL950vZxqdo51iAywvYaCTArYGjMM6Yd3v3/K6IqEQmFKsm44enGoFoJicsaX&#10;PRsAD5dDNkPM2DISwcoQZ9L2uWcxxq/lxWQqkCF9i5mrwKhOYMmtNcTuJJBB8JCtCr2SzsQyVRAT&#10;a8vGUcuJT5eW+xJD04a17yGUqcq++5+8OBQzGMnEj1McGZfSApkUrgRiaAYpCWfYkRo8KcR0rz44&#10;Ytvpr9QtgJR0G0fKxbAnLP2UrQ8l9b+og82OgPgUCwqZcguqCIHYGxYtPd9/jI216j15lQCD2RFG&#10;hLf/f64c277KVolOwToiLEvzbYEgVUXW4OS9+eLKoZS5Aw5SBR8kbBg+EAs+3GxTtw8TrYBADtQB&#10;gNsWKkYoZmqmqEBu21pbL5wdQXPH0IuSU2cQKawhWVs6cp9E0rkgLS8pW54Xr7T101hRKSR1kb8z&#10;xfS/k2L6fBs7s3db46IsqXymXANkvAkJr7OMuR3vrwsqFF1UH/SWVqZ8D2OeENwYFsYxOTBSloDp&#10;A++w4op7BGFTO8NseD9T8TNT7u0Q/6dGw2yY7NBDh41uGKf1UJVcRiKVuU8cqTX/3bcdHh5OfChT&#10;E4F2T+rMsYQp6lwWVT6PBwhOnEzN99zix0qu5/j2G6laS1IZTiJWCcqYMzq3yuskaQC9nxFLJppB&#10;rpLRIbdhjSfZe0klspG2mYyxkTJ30A0gVvADSU5sGF41tfQsdV0QhTtmkAkpZILfgFchPWVlq0tD&#10;xzKx+zvgT/t7q1GYW5d+sAqKpeFXqWKB7gxK99RNtZyVidO+Hk3ChGqEMON2suwkkUqoKxW9q0yY&#10;6GHI/ygLMibEyWGFBIo19jtBwey18gaE6Kz4JxCmykEc6XaAhUIMxCEvfM0eLmHNWDNMFQ2shpKS&#10;eTTILMUwVd7MIgUQiPbuW+69XL0H7oFQbo2UVZGwFL4VOR8THWIAnBQGcQV92qGGmCokm/h0UWJZ&#10;OIH07qedXGzwDYLyeNDQ5ZJW5ZnfUUkrEFMyJ6ugmXdvEmSPuhal1+Atr21gtlJp4pMWnbqKnG7I&#10;f0sS+NjfDRPrflgeAwSIXCKB2Je6jdMjwgGtA50fmDOpF0zAfDjTt38uBnV3Ayb9Q90qSfAUzZWC&#10;jCuq35gojFwFTz9FtF/q6fL5K6WgoDXUt6PpSvIqmd9RFTlwqdqu7TRQGkm5Yo/CJH7YPlGizOOV&#10;afF9NURqeSC+9+LW/Z6soM68bJQ4iGXXj5II8QaNEVRJ9Yw0WB5DZy2XasWETZZsfFArI1DeGib6&#10;ofc4Mf1ANEH3nuNEFIAz+x8YxwA8JA1dAeD30cwdC/KpqAFkV9kq1dAzCPCY0zpinMjXo3WJiV9r&#10;8LP1LHsAWeD1cJUH1ToY8lOnpQPCCL34uPcMe0c1gWHv8PwJoulSkyd1yDtyjXwXKuWxQgnIQ7BL&#10;V4zK5IhDU2fKEDpGlMZLLoTQ3VuurGuokRdnCMk2LHcBMGYQJvOivNVFhkE1EuNj8unFH2huyF/R&#10;K5E2fZYZQ0xe7m6CpAwaL6fpRp4jiNN9BA9DqpgbqgeTIPtLh4yTz1KkatjE+JGRwiGyjl2OSZs+&#10;K5wOj4c9poUZ+UpDyKc9LJ79bDoD9owwI3N9K5iwW2BV3rctpVY/hamS8gRN8HPvZNqv5MJSqd15&#10;M/lMWbvLmhvE+DlMlHevhKPZ9BiV5+wAiVh7gCmH+PbRUFH/3hf/gF0pcXM3MWg9Rh4vW4SOq1+W&#10;/zdogz1qYiQZQucn5ApaC+gi2oHDlNdDdNi7ixeehwuMtBQsfyUSjh6ec2UVuFVIAz4j0JD2Z0by&#10;cYzWGZNBkjCqxpbmtAP9o/623wikEm9ZkVsqxPEx6RjTA05jevfyYFo/BQbMPfv14ktIBgqy1ECd&#10;J1ekNTDP9tORc9/M9bYQd8uXwNDyFJb/58+q6U6pmQuLGLXD6Cn24skEd3rwOCR0hgwB6fz+thiq&#10;gxhiuYkqSgkY6pm0AiAbvoO54SHv6pdl/0RZXu9Hf9B5c2Qash1d8HnR8E2YXGZaMQ6xWysVLXbM&#10;1hqLFfKGfW3PDBet6DWO9GtcNZHwHFKbglXqpDaFuROAw+KUtE79p9XPuBIoOfqrnJnVtz07VLQC&#10;GaWMXCONJP3mQqBKxAP4P/k6K4UuZ+1w1V7cvdzi2xWDustkh678Somyi/tOngQJHjh70oAGy1Il&#10;AU0ihKrweKawGq6NYkVQNFwbxcQr1MMkrC3UYXCHeAFM+soUDdIkM90oHsqH4Jbh1EBV3cJSPyWN&#10;dwbpOqUdal1vPRQWTutSXVjdOSQ0snnjxsqikyZpuhxT9x3j2rXPvE27Wm/tmd6+8Uzlq6oHHllj&#10;W60NWs3dRcUHqp792HKuSynji8G9Lu817fUZrbw37U4F/95c9jLtknK17l7244meEV0NGy94VKUF&#10;16WZ/G3Q53GO2uw5Y3LYiyCDR0JszDbfz1FHd+Cn49oQbWFlxer06QN5I+mfZffLdm7Q+f7gr7QH&#10;RfrwsfYeomhYaEbG0paTTBcT6v8n+pEPX62r2qBvZKlDHoi8NOPPNLr5iex/aYJd1kC5i/UKNqbt&#10;7SFp36XfKQBNH6Vkou4OsXLGG1EqlV8+vm3wpPv/0O+1LORV0g1PUTRN6MjMP7uiLchpktgN75a3&#10;zOr2Uo4p5OoSUzeltf851ILliYthO6pGjR5d6UU396F//ySOu5Ilyvd/NUa3ZTffvf3u4SMW9Qvi&#10;CwS8rol1aX/pjL5qNu6s8zbVQ5wI7rsB2nKrd9/cSsdt8aHorVeURLsgViTJQrivRldYBtal+4kM&#10;yt0uHvpcaMaP2NKS9vpp12Wd0Z/Hbuo86vrqRByb6/55qXQv4D8pl3QqztyX9erwivPRq1fB1SjZ&#10;JY5Nxioh1ScrNQU/qZWbOC1oize8MemTCls0/1Z7vwKrZZIeEPibNsppP7/4vOxt6JbEG7I4sXkl&#10;rjs/1i4rMBk3+AWrwfN6wIaVd1Jqza4fKQlXr33Bb3u3+Du593r05fNj+K3zq/C3JHsIlflodfzL&#10;b7NOZPu4FNQEGQtLLAxm/LPrGozByvXTMzPRDNNf3TFlNHeCpE0+/u6Rre2vxI4XorXeRFoyATJI&#10;gnvSN4/B03opSMPs6QCXoBNr3aJ3PXq5BvdivnEw9Kr22Ou3pdtn6qbqjtEo1jv0YXnzu2sD3n3e&#10;3Aa3NOg8HZZj3ww+hqYZxHzvyYpGz44vouGxwXVhA9hPe166Lm1u2TgH3QEhzSm7g/X1/rHf6EV+&#10;kvI0VP0h5/4AfnZ2dsM3wnfaT0vt76xzL/hXJVd/evVjnUaxfvJJ2eYOCvdnperd0stnf55pbdUP&#10;hol01PSFunCSz6ImfyVu1sFPf/rxbValV3JN45MocV1sRPDeO+s6txQ7bxMcaDVsurql7o8RcvuS&#10;dLvLa+X1NGGZ1nIL14+V1dr9+EF+bDBmzCUjQ0qgaweFT4I0KpckP3EKupO360mFq83Vi+rZ1rNE&#10;3X7P++ODONGpJOfGv/+cWii4AoMU+MH6b3+IOPSb2EJlnNwhX7J+z/jSGfNK9dh1oRZbtpxRfDdZ&#10;7S9Yhm36NkmwBPurLnXfqVBj9723G5eVzb97TxtmFm9uve3LbBW1rqRL7+IoIR6nAQkuYDUrEzdf&#10;f2np8cuaeC7YS/DgKXJf//3bkH6l4xymaaa23yvjH3YdWVeYIL6zPqbtR44wPyK5Nli/bKKcCWVe&#10;G6heOmNWqR6g4eGB2mH6rmdseA8iBnMDY0JMI8YXyx3SWUkdalveBKa1nJm73GL+oQ8nyzbBqJKB&#10;bG6ZC/eBuGllRKz/aFwRSjwHs3+0bk+APS/enrNv32r9IxfatTap/M9DRuyzzLXh7471MdznML0T&#10;psqJUlTIbzubBYyVW+6odXvgcutJe2z/scTLkiz1uhv8zujvQsH8fxDwzWZGyy3OLH+nE3tOJIb1&#10;yS46Z8OB5sHQr29rjbPY+3Iu/6qp3k8nVnPbnv0ICehFDIOxW4clDUfsmxGS/yw70PpuNQf34O7m&#10;qWp1pb2eQe+PHnye4+mkhjfZuXxBdshGMqWSDF2CMRXaM90qhHcb/8D4gRmvFWl7wJAP/wKboCiW&#10;T04zKTS6MYnr1LV0f+B0mGLT9Xp4d+thH+a8a1Mv+8mx8v21JTv44gjoqzrztmVzK4wzgyb5enpR&#10;9hsZ9FVf5w+J+AKyUtAoZbX+Hm23f/Xd+YiV1Y8A3x6f89r/NR7VOXKjRWO3VOjC79kJYVLY2srj&#10;4pq1Aypn70Ypn5lYpb9U15D/oxEfurdDBxjF0slpq+HtL28WNmm8zNwKB2lJvTjoq3Napl6m7liZ&#10;ERLB4YZo3jwq1CkUJB1zMVibkVI0xFaYC52llzwQP18byJ7EjN3UWTo2UvgsUqikkWQd5i6zFR4z&#10;6wCzdA519YIG5R+1I05PdpimXyxwqJlm0Z8PXbShsfHo/tjP0smq9XSZoPHyNdDoGd58ceK4PJZR&#10;npi4lTgT9wsx4A0+5/TRrUQ/5aDZ/VhZj7DHldJz+euYy80f01M8Nmek8KHh7BgcyHABn8KduTd3&#10;1bzSsxAVkvxk8YigRYkXFiVy64pn8+7e/VktxkT/N8Shw/f35J6q3Jhf1n3BPj1WZAVTANwfDnut&#10;lbavi0FZcRx04YSBUmthSqtzPHflSBFLuCwA9CAmANp27AnUiH6iTrBnqeQEUyiyJkyJGz69h3Uj&#10;JxhgT+YEq9ZaQT9W1RnQ1V383Mu8eSWYaHZ+iDB2pXX4ssRpgK5kRIDnlMkn7DmBUUL0WD4OEo/V&#10;chAd6eUCjW5cyN+xa0CI/8i6cXouj0UxMMUCR0QI12ekeGj5uty8CUcBjsPqo0KLkFQkvlRX1117&#10;qLaqBRSyLLtQcfDzVr//skdbKmAQYdH3SbWBo7BV8pWphR1vxhcKLTNSRn9va1mfdPnmXfVhICvQ&#10;nRmNLmM2f/5x9glVXa25xU2EF1RqD2n737SgrIR/uARnQINR7rxu3pyyKKatBNzHn8dcYC6DCLqW&#10;1lYkNa5vjr18M0X96rhT1XGOo0UrmFZ2vx2rgQtQUdSe/VMi2TNAHXLUgWJFtq6d+bkbIykr6Xow&#10;6SVhEbH3vjR8YtU3VKr3pQ47HnTsFq1f3FGYH3FCZiFXHcOSgSD75ndPghoelLzjPUGPVS9KW5Zz&#10;qtLL8iuaAjRGAjsI0uMLOwqm0htWHKe7GaFicP8EQO7ChDjezppc4W07YlpUx9dTtlCjBN1xYD0J&#10;D11yuwY4x4rEzbd4ammWOadc3j1b1B3qZp1of72jBnzwXtf6ZcRm/7IFOIIHXYC1PQ7g968Npz7/&#10;D3HJ2lfBRWt2Q6qPwdWTtp/hcYFst/jdBtNjb/PcN0e+XBMrbg3a9TZezzg4zb60u505vxe65feK&#10;THA+R6NR/4pW4Lg+hlgff2fNw6nFAreayD/JyaFU9qj3cEcoMk/sp1R209TAreHnBywvA2S67qod&#10;bgYpm7s5p/gwGd/68YHYZKV1yS/FsXbC2hvmzc5e5nBuoNEojmfiQ9dxO6Fg5WhoePevPWfpo7X+&#10;ZKSyUdT7UXmsozRsnf6vsLXA9UMnHM0dQ2s7HWB+zXX4RNU61p4iYhcCB/QmFlkpMNCQM91yVaKu&#10;CWn8M2op5N+Vjkm2sc+tJwOuw22Qlx/iDK59u4MbOD3tdMVX9PvVuBJEsOCbcx6IM9nC2v5gHfB1&#10;3lMLVX8t7jhGLB8cwOgfbIVlITPjYKB0SOdDPc6H1a5u0It/ICkiG7FUB57sxz4B/bfU/E0gFnHZ&#10;6dSR+PuNyw0P4gw0Pi/Y1GmWXNx9V992sZ3k/Q00dJ5HztK49BTr67ZCi2dsYdl1c04tdvXkTO9Y&#10;Ck3ekw8MyhNHkxZWIHpOKDUZT/Gkn7Va5r00vq61ZcZLbpvmacIDfi8D6+vuREVfxPYXbZrBQ7N2&#10;AkJDR8sEcRxAzu1FMVy3kbXurKG1gUpgKMhzzDn1MKSgP7/Nl61B9d/5cxlIpD55Ygggy9+8iTw8&#10;ntW693A7+3/jXNcFgSNwHK9sLqzs+Qds4d54FRijuRaetm9orTjOFq1TbI+frgmf7hLP96jZDWmn&#10;4dhW5NFvkOLnRdnDECbk8VuL3/VZD4ztqdMY97clPuD9fCqEGqPXyLEq5UyecZJxaU5FZbYWDEWS&#10;OHECsd4w/mBDRooAF5ULxvoQXkh0VMgPThUHDhdlEo+x+ud8KH4GX9j+ZV/L0D06bg1/6XJrr07a&#10;MuMssZdeAiZRXdfr0x+cmpNM8jdYHW5x5XFaGobhpDNcVRj3TCGeqgba0HF4dODUQiBf4Ft4jXeg&#10;TfJxtlpQkZV6qepE0uvoUqiiIX9OINssfMEUtSO07VTxhpQ5b2sZfEXQPXTRL74DoUtguM469Ca2&#10;QoNYW6El0OydOH+zH98lhs8/5qKpjOsLxkPGBPxARiemQQDB0bRckVi2Ae9cD1k02wBSzCNE43TZ&#10;z2bMnPnUxzpIcZ1j4uZf1GbBo1XnO//WDSdmPVM3uLvpEEXM1iASqFw3x8km4MyA+r1/wIJ5ADBP&#10;AoaLwwF4syiGbxnPbc7fLlbOE38hklvfYy1QeudFk9qdYYKmAgj9drkURfjDxLjjX3+s+6ZLX1OB&#10;jJSIa7ZgwmUuj+TMiHmZpKmF0Iwb2iCTrWhenyAugnMHa8S9pht/4Bz8k6zL/rDPVRPEeXWyBdB3&#10;CRpBwxZcnDdB7SBa9qRix3+rH1K0ofw/YGYO4b543GnjykRIgdfQLxREHXMxHsyu35RyDz4+kvRs&#10;cLd1h4rk2aWWGKvxGdJd7RkGpNvjQeJX51zzu0TY9PAFLh4ja63mMM7uAvogL3MOB/7lLF+Yh8IL&#10;dNEeAK3JwUVRe28n7AC+VAufziEgINhZ812kcDUM5T5T/FrpE9AluAEMRu4NL4ok8NoGTsfykWT/&#10;QWPpHjMqy6AoHHIpY04QD1kfo8uK57vyxeMgEvgMqxGPcY7YE+Ammc+p+Q685FkxsHULYngJGg3Q&#10;2PIf6iB8UyTLM2Bkl7Nt7tqClVfN1nk8zfgKybt43DJg1DJhJsyMHMyuRTcFdPQTsII1I2sr1hDT&#10;d6JYI5xKgL9UgL9SG3yz5tSppW6LK6xji6F7HJQzUb1M+9LM8UKldp2tl57BBOOcsTGd0Ux7Wwp6&#10;/O1oVK0GkkWxbfPmXDhfTTBdYSuaAEzwoV+Gzxlaa7UOmCshfGJwdXuG1laAm9m4LoGVq+3LjiWH&#10;4eBEA0M+eDTjQfJanUINBOcwgEd3Or49rDBNuBFPofn0D/AYDt+G84lMWdqG8zc4XRC4ziNDrcXW&#10;rd6Ar1MjhZuxlVsAtE+LFA4y5GedUAtR/FUORheWMiA2FY13NxjvHDgxQlgq+wcse76UbVwtjbtB&#10;ZtT9iME9WhT47XHKwO5gQrxNzVTORVLbhhlBoJELE3cbvJB7koLDpx7pBe4beRqcqmZwwcdhSgUX&#10;bbsZpoj5IHQSS+owGlmrH99o0vw6X7sEOuGB24DsNFQC/lKqt+/N74cvyWluCvkulHIiwy+AesOL&#10;407YDAWkZqmiE8R1g1NzCE4NkPGQIUn43whwJFurhya2vgMZdrbG04XYfTO1MX9lg6ekJS35umUF&#10;DyoFD9DPUPGj7F6B1TVKPBDYAhdMdYGvS9YgtjbOVYCBPRBn3ADkAo7luNQIL839qvXGcJMvWz1K&#10;WFm5vWWhnMipEP1kAEA81xF+NxF/V1vRVqgJCDeDOR0WI2sDx+EnWcMxcYTjBvFMyIYEsSe4v39g&#10;8sgtnJ2w2vFVR861rEpB0S1/dh9PEPvu+zWgoisnky2cfR7GI8KPR0AcRHNBzkUEGcJUuAMSxEvh&#10;CBiPRNqG7hZPNoQyau9aZxUNSNH/ewhMqHbPgpwLecQ9v18wJ9PtEUbIK7tzhHm4MxR6wzTuQIAE&#10;ys/AKnGbP6m4Hvdl90GJMtEPEtmmU0o7mj5yy7PMLAO8z2a83R9+Pti944zFFj60G5b+WXa/j0V8&#10;85Kphz22XYg++RvtvoB0aSdaNoPLoDw0wwFh6scj9OhWEE8PAOuuXB9T+7ZMJ71pddwJZxgJDnMa&#10;R9dZrc5ILYF+fVhgUdwXOi2PEHV+Ugq52+TTqWYPQ5FmXkzLFrxjyX3xkYQZYdx156OHYhxNYmgJ&#10;coHt8nFPOYAOcoBlTzgrvAYhaxu9LLuUs0z1JtcLtIqgZx+Ubgz51XNMnjgxUrjEmlM7oCuCPDws&#10;rWxGygVZkzj51x+jvDvuuf1wKbbS2cL4ugmcJDc4Sea4GDrFHU/Ho/3rINpUUGxJR8YsYGPLW/9N&#10;Ctz7iDj6ORCSOmkWC+4d8+iw2zFa1B/u7pQsU7KHmH9DIvfLfl7n46v/6LVf+xAx7XhutuuuzToe&#10;92ekCKUbAv9pVtK+SAxIf6N5mjYcttEwnRg8GUwcsUQnxtuYIM6gYxDAV3GVKGXjBtwEt2iYIkgG&#10;dI6pO2TsDIcMT8TFQb9DEdW0UrcPKqyOvNw3eQYq7W2gAra0f8N7x5JdjCPFgn5cg0tbsqvHhUye&#10;su0MkeXIsjsywRXAHUQ8/ATL5t3gReMANRLVCiEE84FBkdmwRUJaA7EYwBeYF2Xd75wfGH5oXQXX&#10;MS5SSJB9x7cWUJe+IbGtUVvYamd93y5Crb3t6ZtB881Mrua8emuabCH7RjtYrt/VOSuE3hoWBZpU&#10;LEotFQsYXy+AN4iENwAykUVMJmP8w6ZFcYrObpdqlwg/eglX3qj+mNtcfg/OI1xQ1HraNwnqF2Ei&#10;z2NTnvv77O3cN0dNurjbHdrsmys/NSeHCHmyO+FfNrlqnZe+4pFktniQ4+lvk+DLZWnkWxIgGfi6&#10;pFllJLr3iVPcXStKgYGN+vCazLt6w7ksd4bGqJheVFZS7kdOZDU7uenR6Mit22v6zTe7MFTe/O13&#10;p9vzyACHwQAmIgCTj6CIzCwW3rNsbpia0vTRUfVN689FWcn6+XAmwRkhKrA0C0Utpe2AlWh36X2N&#10;oLsUfOf7IayOmpVPG/+2fu9oZv3L3FK3ynY38XqebHZq1Ytpa20i+iis+fdp8pL8n/74Yt5cBfrI&#10;ZVjXy8coj+N0gwT4vFpvLyHMiqLZY9yrQ7oLikVkSh7Z+qYEkHDJO8V56OWGtSbda958mhjjqYBZ&#10;nvvawdlOWcp/VSIqjBDcW2A8s6CsdUOw2VPXXYea2vuIE/mq0tU/crQuLHRjW+N8hUvf37zIXXM+&#10;+iR1zj2sMlIIyBJmEacI49RrH5XqFDY9iFV0qh0IYEj2PvYovijR+ijB70Gch6PzSGofvgxXzurK&#10;o2YztZSVt+bd+K4x4L6jHvQ9L6hWO3AzWVf6IgqPX4hw8pjNcCvV2aUED9FNErkKQEctu9U+yRGh&#10;ggggOjg4jnhPQMJDuVCCRxxyn1U2Y7GIWve5ffMfAlbHl5xbh3f6VBTG32qPvHj1SlGOwXsrDkfm&#10;obNctBqvl8D0k6qsv/Lk2QbEMWP34BwmHfT/LjG16pvVCj4/hCUA1GG5Hbbwuav/tGkfRK4w+Ybw&#10;BUKByV8QGnjEOg8T9cfaOwUlZeM50A49bEdi2xt9XufDpsp5w+4+N5+PQ0QfC/75LGOGxzjVo+rg&#10;7l7x3tbyrQ6nF2cOYS/Bc1DmAtGV/gs3WBHC7clrwSJ1umjQZx7W2ifAxY/dZ/IY0cxyUWEa1/lH&#10;q+/LR8Xv/8AHp1Qxz+OFoPKzjD+/Uvd8SnzuNwr3YwRs8RR41uEYgBIX/AuCRRiYqwJbPL02qgQg&#10;eYIjkbUUWW4HLYzv6j9+iZ6CCfHsYJIY7MtWpEywDh5queGHDCu4sQVAb6H9RmbI/Xl7oneDq5xW&#10;aplSFKtZEZz2x31HC+VxIv26iv0cma+HLvvFmX5sGJFmD/Ncrd36AgSXAbzFs/kiDCbthPuOWgpx&#10;zrCgKHF9fK3q8hkUQfpm8qwfVN57E/DVa7pkYeBiXMVSLE+6czbE+vSnvxurWnyEZWKWdOMfF1uC&#10;P4bVeHtIVF4AxlgO0XoUfPnJJgtHt+nwXPdaRwEMZU6C58McOYBmCzbZZHLKiYsAm2yyOEL+pfZR&#10;y67U07D4WFF9ZJD/o8xkGnufPmJ1vOR/+vzUXeCoMk1T8zEYYW27OitD1gYLc1Z5ukHi++SVImN/&#10;/HzN/SR4Vyj0iY8iZ8/LQq2icFic4n5APhFSAy0EaMIUUblJy9ppqjcdXPJtKqQga35G93sCgkXj&#10;XGpvvgq5WSR+WeZt7rodQFj06UQKp1wgXY9bLrnpMXPff4KE7HDBPvGPcBySmLCGPgOzY18d0T0U&#10;3/YcRtzYgZ9mnPW/6C5JcAD7AgIAzONzfBhGE5P7fTO3kjpr9IpvB/E6C5fYwyuszim4Mhha0khf&#10;AB4cbBTAdiv/oF4EIPOx9i9YhRh4RvaN94VZPBff2qgtatXg/rSPCq0ew9EkxIX8xb3p0Eadx7az&#10;K3ZSMDgEYLBYmbMOLrceY7/SqSvcmBoWMefEe0f1MaNE4fO7/moL5ytKnr7wPp8gs4JNuMBV7Dt3&#10;+QSYcTMgntNoVwzvIjkQIvjU0ZUwB1SnEJJ/HR+fJ0A0x4NxlyCNUuyI02bTXIj+F9PN1t++jYcG&#10;hcDMRorCXTNjPeo/3runctfx+2k3Zz4BSjK/625bKlfyEgqhS5rNnjW3AhTD7IIw7Vy9aSZrHoNW&#10;1w16Y5PBEvqgzfWp2ItbQaxvH74V8dow+laTbxGcWhc+3+U3oANTYUVQccEVUeANiRQ6LOXXL6gu&#10;fKV78ZxGH14AXJuWvgNYYKL/OBGIKqCgwH7qBzfl1cFnB7rc3LOnSHCd9lNw/jlpvyE5KeqPtkhm&#10;MN6zaQ6+PLi84DZhQ7QdYEdf2PuOCk55a4l6y5d/5hwqC91gNSTiRim/OmKvwV5FCUG9NKvehJiB&#10;wrv6WGAh4Fpg9YfFnnDgXthba44+GbxzE8m5gooq9QMklAJ9Gnj6j/gXfTg09/LbdgyXeCIfUoGN&#10;57DelZd6aK5i/QDW7q2VB75seVmh5/G444UqDOuj/ixcM+78t21YKbLwHi9XT8NkzTIQKheyrRm6&#10;SpbcaZ1nnKJLliIiNEF9jKuSauF8aCZfCEmd20HwL7N/KODfXl2IfuEo5qa+LvTYf7jTbejd2Msw&#10;5rU5x6AmJ8VHgoEv/LzQCQIUpPJyVc9OnhKdbFlkfBuxb3PaN0U+d0BeAdNTLyc7LzXCuwi+5CVI&#10;dPTISwhv8D5cv+kkUAPo246F0OgcSSk2ngCD1jiLrpIn85sXv076vMHUqVVxxeGu9iCxsXgrvQgK&#10;Cn2//f28AMOYI+Fz1I34gESQQLTatDRZP6fpFDwPA6I/nYCJnBAyWBEDU9aPJw2Ssc6096zrhx/o&#10;/Rogg0zbdB3IamwcXd7qo/k8ub4/a7dT5R1RlLA5R41dz3eSuKlnnsZJNvXIomw25FzUnWyyxvfE&#10;9lrzIidB02xHJyWIhDgHYRZp3WfERBamCipAfYKxkjMRnwIgPXIFoeHtAL62KQTTWAbxcRL4Crw9&#10;iyGLYnB5681R1UWafXhLARk6X7evFWeJV0uWgKfT7zPao8K77dvT7SHVCCJTnMQNNm2NUzzg9hcf&#10;XFGfVyCsV+GzyHgsQlmJbED+AndtFVP2ybX572sDIO7F/u4Y96KnIB18kUJqZLM6iuw3u5qA/KSY&#10;YyByr4NZZzJ/jiTEXmwLBGzSv9Q0W0Q0fOJ7YNchXEHUFYCvosUKwg9eYlQB/OS5KAWEwD8b5nPm&#10;aUnWYKbKS1MVsgYRqW8Ku3aNE4y96/gLzIU0WNDl33Yf5sTQf3SaigklgVGaM+r9lUWtoUmjC0HH&#10;qFx/QBqUQlAiYeNgtaA+A0cFzkBbBjmU/9g0t17OzVxKUedU8Ax2pZuoCOXTRmHrq/BwTY85wqJ7&#10;DSnhV6/cro7YZ+BixrwEzMylXCQMQM3jVweuDBpxCyb5QnAEGh/iVKGqNv1IGokPEj2wH7BXqRxp&#10;Fa8CzJTmZD5DHHb6kQFhPjeTm17dC/Q+W2R9CshC1KfclIhkDcYm37/406/FIUKfUHmbMRV6zfdg&#10;E4APUj6ZUryQr/5LSCv8pZIAKRZGQyB8gfwFOiE3Qexy1sDZx0xvfL1gFKgfDF8wSsS+HHAKRsO7&#10;pHH7QBMV5tPJ/7yy/aI9am3TbjABCewrTIEcwubmseYwwA828IMi2ADkPhi/sDeev7tmjvjJPhmn&#10;RNoJg1PqbDDhdZbxqh+9SrvMM3kAgWpTu7N4CQfxB//MuuquTx9/heKnzUb+bFDDuseeLjHAgyBk&#10;kkAvMjXkbf34EXMoSii+s9JD55CUoWtdFA0nJ89aUFPo0aw1xtuYbyzULC+gHqtw5NrBXbb6dQXV&#10;5H+/pPvKgLMY4hIduZBTngNdRCGFAD8kmwRWR4W53x8V7oZraNIVvm0JquCuRG7/IRB+qEUYVLnX&#10;hDN7bOia8oCytvHWrwyaj8IGk0NFzIh41UAcz8x4FjeUmxkSFGDTXArzYZ/nX63WL71D0CUb2jbi&#10;5DnrVFFh1z9hv8f2ZV2IO6uddIJtMM/jWcdTPcawlydYK5gecxtHPvT/6PoSsKauLtr4o4JFRUUF&#10;DUMttdSiDFUICIG2otT6I7a2ojIkSC0oo2ISIEwVESekVgUVBZVfbYuEgECAECKi0GoV0UrCcBMx&#10;KmLCDYgkSAi8fW6Y7HuP7xNw4p57zt5rr7XOvvfM6RTMzQ+wfDHoLPKChIWOA4JiYYd06gJSrEp3&#10;izAMGMFGNMsCOqvz0TXs0mb1PXbRFYvuVhAb6bPQ47voSLhjfiMNrCbum/oCUABJe4ddcRE+doaZ&#10;6eMTBP1Hl/5OLak8CSR4FRzcvBPYzGghBWvGL0ocUa+j3v8XzUCIu0CRdBd6enaq239f80YStgyO&#10;3UGUj3jNMCr7BSsjtR7VOZ9YNrW2/USPLWW3a6+wx6ClvCc8T6DjwU9d1Kno5l/DT4wEOjkT7ffG&#10;1UGRQSFH8G+d5tUJXwL9gCcT51Cql9M+UbZ84zA6+Q1Xj4Sy/oDS+tB+eau25V0nRuPnExMM53/d&#10;pkXUSnTEj74wKRZfC0Q3frR2SjhkZMeiRe6umgBwIgbMLRQW/hIrJeXjK6Eigl3Pz1lNUKlkAaBn&#10;lyYU5ExudHL38dGQOmOgffZHw+ilPjTKX8dnjt4FUlIIGotHN5j/P8iJ/k3S3e6tg6fY+D9L4or8&#10;1sMzOYTOuQ3vY4T+wLOLoF4NDc1Q8/BRGX3TfyBnfE1Tmi5Q1QFwe63IKMHMFBIHdBY72PmziNOF&#10;R9ki2LWSin21W2s5IkZpmGwD3d/p4AUTojqPvDTnDVtK19TBoRt1fdZYVHufbhpvTjXLOyPsHs1P&#10;0hffPMhlr4cEzUBzl3idWLyx60CQgGAdVZVELQSAZGfZnVRTjthCwztBkhXV6JnvC2eBENk9yNuX&#10;3JlLgC3pi5eK7GXeqprRy/6WtGpdKT9xfHcJfCc//feBFiiYxwvm8sS75mi1Ir4PWKsLSD1xnGdp&#10;DrtU4/Nz2+rPIS56hgxL7owSvhu+UVkRde4LdZextwlpTPSF2wlEhYWAN0Ew2t+YhHD/ig5QA1H+&#10;gyXEQtFkZ8YmMukCvPICSN9I/J3CkcfqJhSP794Z41HtLN2luIXBJxSy0YiJG+g4BL3Lkyo4MAom&#10;Yb4SVJfIP4LxgQhG2g+fhkMbWbZ6FWcb9M6jepovikNvtXNdCQiXdyFZoi1z1TXvbuIG6+Quui5d&#10;29N+FLLdzHQJclHGqJPa89+OGqZ3j/9cEL5Tqt2AP5V1lN/P+aE0jGCRsfenEAAuXC1rHqnTZVoX&#10;yrTK0Uzb/OZ8UGZUY9KUTTeQykYfDzMsj5mBspgAUeBNcIgtMcljnwD2FiI3H+7uWvvxKz6VsJ//&#10;PDH8xescE8zEjvbKbTQH+C9HETZ3j3xkwHYx4i0uyRPgMv+1CG/5WWiW467DVlJKydDT9vWQDquQ&#10;kQYxSIQkODdQp0aj05wqFuzpuodXbk5/Tj1w3jnujw+Ywn3v9vOfHpmmjvZq4mTYgYT605GCGsRX&#10;rnRr1R7XlLnq5Mu8twVf3/+QBSam7mZJpf2SSpP/rf+gsmAtlx8yET5IoABlZWMfIrqCXDxk5d5I&#10;OFutKjRz3/tHK5oPWs3eWuqQZ0VEHzrdi4B09HpgxA9EUZX9MTagobULwMf1cIdy8mi0nNSrSmHO&#10;lb4TK51yKjH5eagubseU0b+gTRdjE3PNiELL/QOX/aUHWPKnDfEC6dbozL+dR+ed9xLAFSpbkWSf&#10;XOiaehAy9vW7fNwE3zV637ovpm3qxgu/gLGtGTW2u5HHTuzdwCdI0kRdbvFdxIkI3e4vsd6Yu9dX&#10;Wl0BilKfL301jZ+c9CQcHoQL/I+s5NswHET04u4aKlk4qz3rYkcTHgOXXEZc66fXdQaq4rGrY4sc&#10;WzGKgW5zkifh8jFCLyG/AvxSLuLnArq6/oph/QdMu5YWA2ZRu5ki8O39aeruNSjAPQkMNHP6aYXO&#10;QKbVdDSPDBe2DEQ8LZ86C4508Bg5r6l0nYmu90XdyTau+gfLyLGKAoxppIaFx0GUOY2jOibmstvE&#10;yNEi9k8oZgp8W81/Azu3WMSHtyT2vknzRuVHGP9kP59rqQhM6N8HqEgH62BJ2HrCOhh+5sgbZkVd&#10;DIKzkyZT05hn1/CHWUlO8xL/O3b3rfEsEClvxyeaoN0Ok1PJMVK3vNAM6Bsu4UB5F8Q27NccNTfE&#10;m6zrInJETqNVlJt1SMeNr2GDUYE5HDTx3NOifjfHC9Rkz5rn7/VHp3xbzcYrgDSxZo57UxMtCEQB&#10;nQyRieOrvYvoRebCoe4NVdmKrdG0Npd38BAWUszV22H3GAnVZADP+wWovrrLkp7lontN+cqtBrZP&#10;xm7b/ghr3XEm74Ox2kMUIAJRYBcHuiLgW5M/5a13O6yuQXMqoc9okHfJfI7vNL4rdHCLirZFZ3rb&#10;j8Y46ulHMe5DY8qT066eFr11c4R68RjXUxPMeB/eAOs+i51gqEoaGwL9O4mL2pwgE0D8JyxaxBu2&#10;SpYW7bLR4LQ/9mOGg7W472BtZFkAz1Ix2wmBQed+/ttz01gtZYZ4bx3EINmRWAJb6D86rhtHFjZY&#10;lE2wmdp319ozMQJj7f/ZPVWzdez6HxrZdB5fD6IoDoXZKMEgAm5sf43gktpTbcVvl7Fe/aN9E1++&#10;t//+UQBA2AFBbcEcODsbjvGO9YIeGlD58d37+eGi/fwE34TRlNiyFs7eBclsaVfZT7O9HPSizHvk&#10;y8NgYCylXUUQf8ZLepxuaTg2IvoqOJ8MNmkujTq3TakYORu6gS+s/rho6fPbf23OScVsKPr8nHL5&#10;9P2YTbV8IWYMDaiETbVpAZkIfY5tRb+R0DXIbnpkjmVdPlaHJ6oN4AIpywabnBSJdTXmdOVodYHc&#10;Y4c8IByTCf46RIcO1HEpFAhA/O7zuFl+LgnPT2mevTDMQcGa9CRKVFaLP7hPzMAdhiF+F4ZC4dD2&#10;+bgtiGyr7gYQQul44jMn0A+wuahayxt+bPKQuzcejFR2Z96+EKwOxvRF7ezFqgFVUumkwEwxE1B3&#10;lEI4gi3UOu4NgDwiDIrRxYiOy3Qb2aLChN9P45u8TcWK3gILR/v/Tjz57P2Y3ASjRG7d54tVvJqd&#10;sai7lfD5N8/VqcV06/ZBfemXdXe7eir/ELCHf9FcckUT9LFcH7/0s+Vxb8uxekQinexTVXZCRWoR&#10;60ou5AboZx3bJ7o5YrgaxOLbJ2Un7jvExJK4/GXNWDFEFpQrFC+a+2QT7Il7a2K8PPAeUA/E+Ikn&#10;HlDWsBuwQU3jpaDYUs3tqwbj5h4RFuv6m02bImN1IaprQ4Tsy9hgUmFCSwrMpdyG0lcdvsQUMYBW&#10;OjSfsLEdCxSBP4B7s6LKHH5Ze8HJnAngmkz/HV73iC7Hb2gfNMo7zHKKbju/PY6x/sHmx67gKyor&#10;9YFW/XJFvzxIWZDEnbQmpFPywpjGb07O/5xo2R230EDHozLsJh0D5vvEwwsFdPWjsIXtO0XQGQqG&#10;JHmVWPCTuofAqN/CDx1pItzNxM5tvGHJyROz9SNzaMC9Tvdl8pV8xGHtg6Ux6qg32uKu4ImpuKF6&#10;eagJX6fzLbSXW0Y3mxlczTJecNdm/OkbizhOYXtC53cLFFuK8QWQpDCMHC2d1QBn3LdzXKFsKVGB&#10;6dbnu0bh8BCRpOTVbA/jyDY3eJ/vTuKpBzQ3Z0PaB/mZPPWD4Pi28+T3fO96MIyCR4knDLMyvq99&#10;LkGOCJgYZSbQwgaLQ2OinG003vvs+TIWQAYkLFjM3tCc8Zb4zgYgjUJAmrpewgQ3mg9HXm2m631/&#10;DBq8YBQ56djgWa/t8c7RbUN+yPrffDKTGfEjTMcvNWyeztwjooNEPycxdWntL4YeJg+h97/zdmiU&#10;HxHorvkBasZ0visACHQeilZsITOL/gDTk9ByVEs5XsVoCkhuu8x+/TWwKHjr7mxy7mUqUVCKPDqa&#10;pQncNP3/8F6gmqp654W54oGAKoe37VGHd1048WrSWn39mNyZewJ8WBMkdkG09dDVN9/YxikKFfzk&#10;34FEvIKY7SL2iD4VawcfTGN1ORrin4OQnMWHnJ2raIXh9QP21awtPfoXt2nZM90mlfY3v+RuSa/A&#10;omKF8b+3haa5GNeOqRGYmZQSQRK+C1YnHE0J4NS406veHNkwkidIHskqqFZSpcKXQzPevRh6mN/4&#10;yrlcZliuFx4eWf/1umcfzfhl6ryv/ZcmyH6y/cogaEvh0i+cTP9i2k//77OPnVok6xXOfPaxfe3B&#10;+3he1bKYB3/+9aW8lM9ykrvIzv5wo9lf2ri54I+Xm8te/65MGOlZzL368vwPZb9Qr973yysbTO84&#10;G5N5N9Grcg8tKiaAMp2/B3kUwtJ5nIo9S/0rCywVTiJGUctjUEh4mp3kEU0s6G0erkLCJkKf3bH+&#10;csCPJbXL3sALzMGYf+Epjn3x6hS+3qxP9uye3V/q37v6pRdmRh1gT4QqTAh9tzTXvrW7oSoHPSkz&#10;lc/jBDrt4bJfKiqjn4CoZmub6ax7VZEfiTPAbktlYKaKZnnVPIVEYog2tAtT6SzppcDYN1372hbC&#10;e/PNyDk7nOA4rAXdHOocp+bZl4JKQtWgGux/VkbW5eZcHdHbArukYx8pL3q7adQl3t/dbdbRLEo9&#10;MAr4pKWrn7Y67i361iL5tf/AP2U2fvuxjioIZVbULGa6vCqVTuGgxDGVr9uD5qm/CuAUS64wqXn3&#10;NosUbQgvpd5htfnvhU149WVM0sst3qv5MfAbs5hXzyqj0ES4Cl3nBhp5TSFFPz0UlJzIlprXjqpk&#10;YmjifUm3QtVZv+/HPGbyt4zYn9/q+ql60Ys/9QqAy7d8KNYqztB5lRzXmUx9eRXl9lbRVP6TKvzn&#10;QDGkU/B1NtdEZfk6TS+d3aHib6mj5MFLm/eF04+0QMnzLdU8ogbJ7rQ9tLdt1aqUFrOL0qxIJEUK&#10;f6V48rp8Ez3sm7nh5Km9fVloPggTEBaosCBvRuN59vf4ib1ogWQ1kiwG1pi0B25+nhxvreKQU6Gb&#10;tjbSX5QBtIjDDvNoxgSNU/kOzeZoiJEzmUYNdFbZB0xlBdvRDZJombhifh+8wLMoVH2HX1d/VhBa&#10;AT7OO3fHRA3LKE15AIxTc3X3XEVcPnaBPmnlSLF9r4ssTn6ybKdGNz72tlh4TvLF4KmGvNW+hfKr&#10;+7F/0JqYc+TQDFKLz2JwXbei/X9TOb6LgxTppS+5bNFPXHbPn7tjz4WaGHO/XfYS3h4UCEibGiSr&#10;DGhzFfhlujD3RAAxGFJa/PqFIWnTubqDWsZY8MDXhcGPQllKewjNyNVianm5F4f8oqOoMAJ8C7b2&#10;ZRX+G1392q7oQFg4l310OkwCXF8QvB/GIHExYBqZB8zy8dhQerS75eL8PuirgDl411ZXf4Nm1n1W&#10;3n8mxkT04C7EyhMp1fRBeh1sqQbOSi939nAUWE8awr1npw/nB/ARC0g2ZRYOBzkXMzdxFr2oTxTc&#10;R8kyuxmVmw2QJnCzfkXywBvX5iokbgYQJ1B55AwsZ/ZbGC9ETfQcuYXEH9XFfAh/Dhtw9tys9cUx&#10;RDa58+zC3RiOi8HwLxrCh3t2OxuQIgW/1k6vzHk7eUZeXfZN6v9t1fpl+fCwk6+Hca4LpYX64DyV&#10;5ygWJIVx+TsDWL7JyF4OBF0ndDZg5sgh43jbUXabdzGwIC77f5YKi5prlgpJonJ37Mv5TbblJVOW&#10;MS2IVAqJnEH2GdJf5e+f+GWNjx8ayd4KY1LWI5sZqsnPgtt7CQcPOq2fAa7iMYamFq8tC3tePTmZ&#10;TeVJthygJSw1wEsFh88D8UA5g0Lp22MMdbuEJi5sZngRaXViGAUSde+xUBO/ltj5RyFaeaEsH3Hs&#10;kE95vCIm/voaOHG+lGHbXnzn3ubH7AlmQCKFfIIaAHDOE4+Z1s2z77rkm8XRIfjtyFP5eZAQAB1g&#10;uQapv6kYvGfTAS/tgxAVLKkHdPFtZkQp03JktyBjJhI6FSYKEgtvAlhUfiim1izGXWoW5y5tvZMy&#10;y6vYGY6rOMIUVrqGJ8g+hxmiWkmvXY0Rulo8SGubsvxS2UwVlMWJj8Kh1/JHH18BjupxfT8W8oD6&#10;mTB3LKlfokwVimGFAPqh///bmAD1OepixRZ5FU8lYsDeRwGKrfqt6mhYzA+YmeGwL8XA8h3EgijH&#10;drZ0t3O/WVOkqIU+/6gurv+yS8soSvzPLBN2mxc/TOi6cEvdFNJKXvJUNmDz+MfNN9tz7FvhBgsL&#10;sr2BKpYBrwkUOoqxEk6OAbNgKyvKLqH3ZWDFpdnMqA1QKdS3JPEBvEAxdZUBU9kK2AIMe3cAy5PL&#10;ViRdxjg3ij+FTluUVr3yunpf9yMHjwo6X2j+KR3kB18yUeldKJmnyvgn55DEeHwEJNLFo81J/Y67&#10;fv1uNifAqmFd3EBYWMdmESd8BoJ9JzGGGTGLLKby6xjYXBRbVnwEebuDAIFZcPUKjt80vhq+kWlR&#10;LKklwsXHpcLFODva0Q1ekbzNaf5aF10+Mb3Fzu88Lgb5l7ZpMMG8FZPDhnTz4y3Wx5jWjOc/P/kM&#10;gcs//iLvaWiGIT1iYA6yAiuIMIHCCDWJyGQjM3yWCKV6qIc4Q17loPskALOqnoHJjGCZNcGl7HOh&#10;vLDwD49Agy6q0G/7gmS3R6zCzw8oHaKLWdtrfLxthHzr6vmR4zoMzUzK74XDrwsefVy2ZwLzgRgu&#10;bcae0ETgAotmoRtH0xCgBjbAGYd7vLa2Cu+A9IEHI4FVQYmiQgEP1jIw9rMq/EMIljkK955N0l2X&#10;sY3Fez69C6YYLBbZNy0jfcR11TF4vu5gVJrf0/pCY67oGF+S+96o3vYn9S/Y9evV/oHNnX8wgKmS&#10;g7HGjK1oQLA4AgE8y4bipG0xhCnLJwYRGaMntZHJQZBD1Ec0tKlMdTdgyqpgFS0TQh3d3gKoad2a&#10;In3F9vNfQOsplMp+m7r61BEWJFPcRpgc6SB2Itqp/Zh5z7OpCseT/lGNk0fkLqhI4pvpLYxYurKV&#10;+ubmbghgJwOmB6AsXOMzsfYWfjq6P9v3FjT4Cu5M5TMRClq0E/l9MRCpVgGwivqqBgqxjLXruJqe&#10;3bGvbu+OHXi+OzY3lGccPv8I9Cg/WNaaqFaI6GLlibLBYdnKJysVReyGTp/kJE0ZS6V5WNaYdy9J&#10;qBAd3TESV75TyTdnR+Swl1tpXLK7+9rUYS19XsUib7a2pCRPVNKZuaMoRzW4tlgZ0yJJttXErWDX&#10;UFR921VDO4M9Gp3zOTfUF6w151TyRy1KrEQwsq3rdScvL6dRmtEY5VG0s9HyTm6U0PZColAl37mT&#10;uJyrkcpxBTtpl0JTpnjX/Ftftyiw9122Bq4cha7c2VaUfadUyf5HfS+p+4K2WiVfWzyS0Fqi9i4W&#10;bVUl3MuFf7Wh7LqSvaU1Cf9WStEwuhSdW8vVeWFb8lzVaKBt6P91esgbLf0yY0xoM8OUuf85MjfZ&#10;p/WTXd9RcHkER16PuBkU+OwttxZQOAdsWEDYoRY7shcDwSSmGHA0UGS+QIG7bi2ScwDU6tJQzYP/&#10;Vo+KAZAoy4d0dYdxQcftv55E/xoqopJTd7hAzixrfc8pI53q/rslxg8oD28636+ZYVyLM8AFN6SZ&#10;IYAIIBMkFXpdHkDmfiY2v1315BZ+IonrVyiXrCTIiAYopAbo0jFGfvq5WtyqoOOE15a6sys9+RYt&#10;BvPvoSOITSZhE4m0urP32oM0nwB+yVJUMTufvcdJ1dONIdgpR1D6A/E5TkTefBFjM3EFGdx2JcIn&#10;aw36vfDNafcsprZ4yqdZRvBSFdv3rrPv7gn9LQAmJV9yNS1fcsnoZ+AmTKNmaA7F6QHqg6bIzVgh&#10;r9KPD4KeERhKbaA4+TeT2WY4rIAEo4nMpxM4WIH0rawK761FRZQAJuqu/diA2pOfJO4xvofet/+v&#10;W5SNURcAri8JmCljvFd+YCgrRkshEE1qOw1xFivYlQ8QCUK4HP5SceJvlqhWWQ/CL8smOsXCw7tU&#10;vj/DvbgdvTdxgv/DPV9cebAW7weesBtJ0B+u83kmNbExdu2b9Pm8pfshcMB3s1gM6A64op+5qpnB&#10;m8FUQv0GMHOqjRwKG1ptkSlMGlzVhJfcqLXOgiMSfioNG7lHeMrjU7qJA86EiOE1je9rhIQEVNco&#10;GBaQDQGHH4GmF/6qgVgW5Rh4g4Ewlv8/evxdhmgS5aCgcW637Qpy/C0j2DQMGP/56JtXxxpRsxhg&#10;cQDcTUwAy3SC5vGuA9WBy+mzg0YuBTpHxwIcQtVWITosYSiBBTd+iBanAeQE0j8VDmLq2Q+Y5OJI&#10;N0pgX3uMJ//en+tye+DUjY2wWzA83NHDH9n7MC35nR3rk5a+6pK8trZOtSrupzvDfeWKd5Jjg5DY&#10;37WglM/O0Lo9LlHrrSsWspaz3ROKR6pXjH0ZLinOu7aCTSP5tYz8DdlfpOgso7EdX+fxtPHz2YKd&#10;jXanE6UqbVtRw1nVUFxxXsh2VVJbsQjQ6VsF43Gg8FOVFiEV5XVMi0wl36N4h3BKHSa0uOYuLemc&#10;kiuWdgK+3BiJC78nYVkvf1Nm8vsBZSL5nippQ7AwWRV2zFjo+9iUVSjwWFhb7tAs2jiy2m1IkTxl&#10;4euzJtJsac6y+wQ1LBAiRCiCNUd5DeteqGUEIMYMkb0TlZVMKK6QCg0QberbKGbZUpjNjoj5a9pN&#10;n9cvwCquhhEIlJoatkPBhi2XLvFN42ECTjKMbDrqyJMDMuVK+XDtikdArajaL50H7xv9nBb/LE2I&#10;hpMttd8qMp+rmC1iqFV/0NUHV4sFhZZExhfjuQBxhxA/RLWtDBQY4g37Euagf+3NDQvGTHsgPFa/&#10;yaiN8n+9tDXAwklxgObJjznKNErr6YicFEopy7rP6WkW33ze7FHh3Woqrw2xSwv2iSLFMJSbE1Wx&#10;3X/dEP4KowFFjAEYoGq2M4xrgwJHTfcAEQwoMBPxMEgnHRNKw4ClfcC0DJ/KNyo6mL7x+sF0oiJS&#10;QQQBNMBciepfUSQ2kr6WzRBpN9dd6OnOG2bBGwvW8lkwOO9Jg7t5wa7x58RZF83klopsp/r4gcoN&#10;HTUhlJRKZ3d6pp80YQ/I/bsBWoR07Pu5wJP74MeDTQCcoxsNioJkGIIMwCcvSDhCqMKnYpz6rbnC&#10;/SLYhByyaF8Et80fVYh6tseaUj838r5bxVI11F7Yj5pc8rO2m9u2yr5gXU+O/gJm6nnXho6fN5Nv&#10;fkV1DCpl/6CzLPYEsOZMWBYguEApIr66eyrfCxltHHYjHUWRsg2W7FIE8IFY8p05IAwAwJzE5v7G&#10;kKTDUNMkFMnIK4fL2K/rH86QTq+1bcL98zGrJQmxKydND4n7D6xaAIzlxMrsW2uuUVLS4gf9Tq7l&#10;E6EMARtlT9QCgq7FB7C+R8XIoqtIvgXoBxQy0yfrHLgg3Ql88FHV+fM5ELtE1MDASP4ESuFYw5a6&#10;x43zurO+3r9xoNkAILVzcbfE+FY6b1Ikc/8XeQHCiJRVO6ivfyWjuIb58jvnd0PTf+m+nUJ1PxxC&#10;O7e8FTAxfVI96UDBgP3LwwCBCGjUaoRY1Exmpicxn/UVTuvKncQZDvBHPqD1CR8G5rk+TEbdMURW&#10;LhIxZGG3nZ3X3eotO8y895GDdcLKYtumyFvh+VjwkoQKy4k5S3FpoeirHEn05K0jT7mlDs2UwOr5&#10;NXuZeqHdJ0wGFb27zm8/uxyJEgZh+tSjHBOUCZH5IqvizBhVQgysDkLsMzH1kRH6E3Y5cImLzA1c&#10;10OMfKDFnslrKZwucMErEZbIEncQJECUfAFoq7Rhc+Oc7qyvYC5PG0DPv9eZiFK22wGjKP2JQV68&#10;oocE7hlhvxGeBWH/1i/7liiwnXRV9WQKuzqjMx6WGJBJEgjP+6PKFYFUAf8alHt9fvr0WhxKAl5r&#10;pUsCU3GzvKoptQ1hGYxf/idluhDkwpQeezG1OVlgKq8XZSqX1lhfxu7AK3Vrln4UALZIZBOuhVib&#10;MzGkTaWuIX9LLElZ0kF9L1hfi+Su7wbqeU4paaupQaVAM3ih6CaBJkAN/RxVF0AKWCILMLuBoIMz&#10;sQMzldTfaScAQRdrMDew3OBxJVuJM4qCm6EJllLDi5rXbXtq6oWeFXNfXQXUXNGa+OkBI+UkwfSj&#10;i5tV+mJFGIlUfmO41mFX8HVrdvatYBvyTWS65fzc6Wt9lFmACiDB/ATLkPL/f5RDq5aKSHJ+SwWT&#10;DJnweHYqpv9frmZTMFLpTlD4Ab5A58I09w7LHVOxgaQdsHi0hDxpwrlQ1rcfvzpAO2zPgueSAVMt&#10;Z3fUWU3MVcphjErP1CMt3KVN1fwvozg3UDA/1x8jlfejXLAJaf7kKLrxeUhRH58rB7uN/WMYkZry&#10;9FKH35Bt1QoQcJDXfwu3Fyd6puoQVV90G/4QFg+8imAuWfZ0tY5hwVxn0CnT633cBZ/kCWBzyXLe&#10;vls8z1OuswkTJdll0a36SY8LcJ/jLW87Us7rkXrCtY/0oPY0Xg/4wKcwgmSVuHJPeHOgM2VbKQSS&#10;Q3PGDiKoXD9CV8x8G4xVhAM8TIAG5WAF4/1a8x5qgHksY6+fxu8VeLyb34RvhOMnapbub19PLKp2&#10;twFZPYEfN8+bWyJP9AtXebYFhPzq/jdXev6+R7650CevzaDR8zAtJ/2Gnc/C7rsEsRwnoJNLD6hx&#10;fb5abdVm2gaLme5bt8Z6S10d4broaDJkdCA5X2o6AqWRsHfBa2GBZekB9ti+oalN+HF4rXPS0q/a&#10;d+mGuM6AbDQxxOiO2kVxF2tr4BHenduFbw8BdnT5iup+99Xjdp2+XezC7j39FzwhjzAeBZTcAi9q&#10;Bpw98SS6J9TjV2B06pmwbv4wg5Ahu4MAG3I+YAZPNVNa0hqm83u1txFckNfIYFXzOnshCx7ASVCQ&#10;BR0bdQmZvyT8/ESMcedbbOR2QmeOtzy75rOIY4yXQ/HOie4kw/7CGfmATAKBiQoSH0IrdI5CUrZI&#10;UW/vNL1ER2NnRkD41PmRFbkJP65EaxvBda34JNCyTkpw1UxHlMSAFTJ25rOQw3nLDv4JXhO84j1h&#10;w1R0cDVKSbcDGUUTgzlz2GuewgXMfYtmu8Q1UI4UPFGdoXTGK+7KJl7/wEbY3CsJhVrcT3ikD0Bh&#10;WLXAEFlhXHJ+a8UBsskeSIc9DupLoME6wESoQKgLFghwZKg+EEfpo2UMqYuQ3+AdK4N5K2wNPCDW&#10;KRDrRZ6xOakEaFHWiAdWj4+L61njhLCedLNkm/DtGVgwXs0Ni8CEFRdTH8wWy44+dPXYVgrAPmG5&#10;pbMBqwDWWzN/lFVFHPsJ/uZjDgI1U1H9n81AJuqhMvx1MqcY8hIIF4gtOV1dO/xN1LFkGRUKgSyD&#10;EWCMdk2CfzwPi3vKTHTAkv1rKKsZ4CLq8CunhhGNesRiOOQyFreW75PO7SWaEogBbzrk5cXthHAL&#10;L0vqWg+gdlrJSc+WGLz6VQljNSwd7IboMkU0gTB70jVLwid8Fj+44iaUs6VQzWdG5VecgxAERxyc&#10;JBAyDkOEPY9yl5CiYD5cAt6flEsQNbX6Vjb8yoe+KCsH66ENnryIO1t5MLW8UHXLHKfc8ScrSFd7&#10;PPdToUzRQwpp8dtbTQvU9fGvAgxuflWYGFISCpzPCOQIf3BJOLCc/wlDUQOHXhsgv4jRMJXfKwdD&#10;2qvGYQCNMAXE5sBu58WihMwupGkh0ghTh30RXhwnkRryVcC+jtw+D+GPvQydDj1bMRnMPMMgK87E&#10;Y6AXl/vcPyPwAMPKTp6de9qpfjufa9FsO51+6YG3aXf90/6b8FAyim1knmYs6e4lZHkid67CvXqx&#10;xerixRbuLUYxxFNIsuLPxI5EJRIixCdMNvIdxO3J+TII1HxCX+oD4+er0X5glDwtyg3ehbaBKOKR&#10;MS1wbCeLA1sJc5w2jgMGfXev9eIHt1bOQhFIsv+9f8M1qJuB7yTxsS/0p2wUDGnd2dWr7ITu20rJ&#10;ot2y3d1QkIm4izz2E5iPwK+nEJtPVhB9fSCOV9TieiD1/JUZRca0IkhoNXBFgBL/aZxUnSEn+J2u&#10;Lg8ceFQoiK4r9OS7EEH31Cl91ijN0HxlQL42Pj7u2qFdactUbjC4Uzu0jxZByPVJaUadI6tuXvI1&#10;bvim/+6BJghzoDg/IooznQATKTCYNbCm9T1OR5ag4gQAkpGcQWuQ9Z4Hz2OMvkL6QqIUw463P7K6&#10;LulckBaw4dga4HxSI7QVARN7BdT3BrsELXS4O42mSHrGvhWXscq1fLuD3Ll146I3Zadx8uWLO9Ge&#10;0Be+12mrbSKO9XdbXk9XVi8C0tvP1zGiE0kfI1D9nnznphPhUUMuwyJ3I1lff5GS6zs5AGM9xAKN&#10;GGbwM5AxsQzCzGWt2o/pwWY9CwZXacIRxqWF8qbNWN3h+1HF/Z162HxiZDZLwhMmemUOOJM+36Aa&#10;hmm8GX6dFr8e4K+fIqpjST+Iftpv+bp4Z283BQo+SB97ghERPgdZ1mraUi8uh2U0BWC01nk2Ovuk&#10;zGEwozeqOgR0SpEDmj/g58h5FxFs5GfYgMUTR40t9SC8gTNgBnSGz6DBdh+8mh4ypv0lNwhngu8M&#10;XXfjybu6aJGbmIbUzF1e0q61MMgMS066YZT+8mLKvIas+yzb/y7srv+6GRHZLfux2u+QVLksvDym&#10;jgCNkbwbWA00fMoeQjAYAbTw2lvAg0UWMPYEJNRUwh0Oi9w+g8aGRqx5BBHZl1O3rlJG1I2AWUH5&#10;k3guibS8rH8DFSLPMKow/ahyKv3SJxlM2G8IDgX8Am8/BxUCCKAPQchGzkyWaZ8lAnJstRKD7XQO&#10;cbpvyxDDNnp7y5sQChLnT8B59bbpKIDXAINyEs6rjbAlP98IDadAaSvnOMH9Ex+vqsoW3VCjodhH&#10;ybPLPT3XS9ls6tDThikbXmqUsGiqwTuAtxA+EiMUT9nRso9gRgBixzTtuFz6rDkxlPBf6kWHi/Fi&#10;QJkgZE5/StQNXVCBYwB6HU88TFe/NFVwDsiBWIUs9TcHA6foQKMycAYt8VQoaz7EmR/EWdAagoBA&#10;Bz5ms2R8AauevZjCRpteN0v8aMloAfWhQFBGltMXVVPoma49mNIbVhAmpRS2p/3vQNgc2xPMZX8O&#10;spYwCcFhegr73mAZSMBXmMrXh/ZrGPcIcuxhQzcMYAZ0IViF+rV4FipjgWVhSxPgLGc4O2kg61Bk&#10;jNiAtZ0AYtp7tmhW6+BgAbDIqOFYanV/55Stv1FqoK6SU1uByYwp3CftgBnveyNAQSb4BqFQK5D6&#10;XAPaZQULtp3UEvDr1fDIKHCRWcyo1/rIrmMvHUoPsOm4S/a95VvzZWnY+Bqjs2lQxUow6GjTLTGJ&#10;pH42YukWRsAvib6nWdS4gRws6Af87bT7D3eTSZI9jLKuteIQxBrQwRnMiOtkPclolcLmEdKFZQkI&#10;Rl21FWUh2La7CRcf2kb4MEkZ8xSc70c9BUiI2cyigUffxB4IZSGdnGUAE9bjpN+Et1/GBh6+MR8d&#10;VIpNv7C0vAGh8M2i/v4oNCRtiLyjIXnRpjMsfcWeItuNpt3/h7Fvgcv5fP9vZr6apeRQCpES00GT&#10;jCSUSFZiG5YOinpSxORpikI5pOWUiqVS1mw/dCCFR3LMTFKsgydPLS2nDk5rhQ7/93V/Ps/T00H7&#10;e71s3+9mPfdz39f1vt7v93V9Pjd4Y0gEPOmilwVhRS/Xsn6QHs6LpdgrMcApB04Qk1UlqHBdww0i&#10;dEawk3/jJZQwd6pjIAikMOoh/sF+x/ufCh2/ZpliTLCXbvMtpfGVOoUpuVRtgR1X6vSRq5PEm5Wk&#10;+0h/X7KqpqZiP7Roo1HxtYQW/aMqL1oy7o5orA/0tcP9bWSxR3hD8yEx1ygKtdTR1YV9hmRo2fle&#10;1p9i5Xh8zYVs7OOnQl/08FLF2XB7X2tiDunJpXOqdkHZZXTLAav7ael1JxlqRCgbVEhDLrRkIDFN&#10;VP2Fp1JzDFEFyl1SdiZc1Nqy/V1raCGRH/VHsAiYIQUHLi0Qplg59uD9t9cK3SOIY7NItwYVjmuh&#10;XBVhK8GqBpJAxtxJy0MMXOQ1jK+02onbGnjktyxbihaRY4Zmm/2TyfTp0l/w7y61OgHALN6faHgZ&#10;Ezwcy7iiDP1Z5YY2WHztzvNCwu0Nf2uqBYB0s15PE+vM4xTKEESt7GwAanvg2bD+nu+eK/XzzhmS&#10;ekWLApGQcopsKjLmAx9skODmGuKSVNZ9nmxltEO6N2xRrr9hX0ZhX9QsnJQt3m+83Kv5H4vn6SkB&#10;b04RgazKdW1cwbqMIK8sorJ900iwsAxkaYBqL8KZvVdupNhC0DD1zFbj7JLaHkJKxbAasbO3U5wU&#10;Ey4Idac1n10zW8T4+NrY27ln3+BBpizB5NYftoTz2zXVsi3ZI8Fcmf7vlurTl4JmAsZSy12Ug1sm&#10;Aze0WgWQCSlPcyehmQISTWyHnyxBj1lMQwyaw6eJWQNA1IeR2MZoM9ZA8w9GHzS9PgUwi0ZjCjqB&#10;wIsELRaBt31LPyO+YQ8z3t5ZcgrvGCbvBbQtTRjfuUOwZf+YMGHwu5KayifBmmmWre6P1Gf94H2V&#10;BvERJGOYzUp+L7pIKESs+eoPpqheO4Jz+Pl6FCKRhGBWHU1j+gb1avAOStAwwjmiX4E3ctc6b3Q3&#10;mtZ2laaHjPiIR+7NrLPDi00dM95b960M5DeN/e3ywlgd8ea2JzWVvkEDEGOFZSA8yC4PYlintkne&#10;a16pfxXEpzn5e4RWfDcGgVheyHyqjxHwkveqaIyhY3SSnWTQ8rSUwKIUsM3XRshdhBv1fIA19ad2&#10;Lq6e6Gjx9tldnS1OptJKnpthhr7AmsI1zen+FXwpP1IYvO74E2659sUlRvM03VuafYuvGbVOd7Vr&#10;rY8J+Ox5nf+YvfBkstJZv8aVqc69iC/wHrkaZEaBWX8KagYJMUaJTJJrrv5Y4FIGfAnnAnSn/VM0&#10;6e3FcW0v97bpDKj9ggn2bWXLTH+W2NCjHR32bG6klajtGS0keDBI4hMJU1DFRPTfF6ALAmTAmcJu&#10;hKn5YqnSTjeayCDgZ7Um0BMA+qIOozTtsQXLffcGf1/WcHyCCPRENw/7T4DacLXKfrViq3VATZ2/&#10;zjanIWzD1sZe65MRjqmEEgEjG1jeWpu26m+mwyllv1YucWmLhzCtaJUENO1sGzbBMufd/8x31GW/&#10;r8JiWZf7KWE42xEpYa1PhEaO81gOvKBRlQJloT9CWxPndge/J7HGH1gRm2DI9tDd9Pp51Nprq83f&#10;/nhMpdbNSyepbJhpvBPd6iVj17QW159tkiQuzW7mzXvb3BWGPL850FqkfJOJoJINLzRPUt1grglO&#10;Bd6evCaC7GMdQvUa5+A3rk7+9tzMz3lv3WXrquade4ihAXDFdU6NAxenhopeuETdnfzH3eBXtorL&#10;Y7YD7Mej7JyurNUe0PklX6O/UsWDrjE1lcHvEnp993/HFgUOu7/xRTZ25muoupYTlfGE6hgAWatC&#10;eNGoVa/EejOsDIGtMvY1Ge4olhxTUdCX5udikK1otjctcuyVs7/83Frj5neTc6JUhEPnwmgHXeyv&#10;mRe9RdamdA19oflvCaeZCj5BPAU3+tdUWrQ9UdD/82dbEeyV5q25zKmWmibAqG+Yepth9HAQvUVx&#10;gwRPcait0ThZMwaPtmKr6PFWtrLFN3XLy7++kqK0PGYr07pAgEQfG8bcxcHpHWBdP6ahIRwsK/hN&#10;Vk3li7ZRrvNy5g2zDHxx0WxpRmCCknBvY4hEtBcZDOuLnUWLtHwMR0yAz6E9PSxEErXWCQNPPmid&#10;ripho1Aohgz5NdfU3HoytFrPouXw9bTbM8BgGELOzTTpIa3aprv2ymlKHnHN5+Kb/BWF9a/eo8cC&#10;3XAxnYossLgVNjk+uR4uIJsJRAi8C3CaPIBHd8aoGn+Kehl2YvFVSWPqH55Dq7VaXyXo7HDqo7oB&#10;vg7qSJ/Tuqz0dgOJji45I1HoSixQQN6Hb1nd/NUjdY+aOb6wCZHXECpo84TQ5/MJ/QRaD2MAcKTb&#10;5UoRXivY4tr4Rpo0iBQcanWK8w/NvxkYV8z1XXZOPagltmLeZ45Tpfz8WukBWaguOBc+tDabS2aF&#10;+d4HBI2ebevMm4/n9Jvb9LbiuXHeTUfkUeMwF6U5extCMLkHiqteMyaEqcxG1Kp1VhxqA8eRI4B0&#10;6PxJ4ysjF998E/C6dc5GghPaDrK5sB3W6ckQeqgQkus5Y2XigD4/+rYOnlrOzhnR+s4X9NaiuXAF&#10;6BDaE9gAqf/ZmBnSwsumwKM5KaLABGqQZbc+BqDEY5ZHSZhKo79rMOOAbGeB4aic+kegVvUTnDMF&#10;hrR0jhQO5ZxA89C1XHrwe0BE0XcuKsAN+5Jrd4NGAHgZ8wDeyrI0lZvaKD8Nh8hd4pjF6s5XGtQ3&#10;k09TTCNQYFi6OEU2mv+RGvzGMWy5LS6fgw+ZNcWnr2i+rHjP/mF0SLYav4K8fGxEQpufeXNR8GdN&#10;NSpBq/Yuv9n8jFjZi1XUC2hcwA9NYWAe2h9uRB0ZkwTtKElIl26hvdE6oOrqjZd32975ql6PtiOO&#10;z0SR8AG3EQahLxmebnE0jj570zp9/+o7siHf6qUuwdSmy85Zpmyx0cJP7NJ8dsS1/HetsSjjmJ1k&#10;RhzAKRCCjSwwO4wnYnI2+VNh6lDGYTAsyJwUFhmpoZStgcOrT2VV7FdnyMUJ3cuGo5lBUaE46vpZ&#10;tpjL+WHBW764IVvIoT/fvfMGjFi03gpoepOwI//tmZxPK++q3kxXr2i7D2BlFVgC0AJ1QSazICG+&#10;k06NWyqW4PCN/7BdihL1YZUgRYsOjorzw81t/3fxrkNQa7hLh3wpWcnZiWVhwTaf0Sk5qbVtcXf8&#10;15k/sS1xaZdah4NFZ7VtMm9uSp11/OJ7sIbwDetAvM6niNoW+GK84XtPd6esAYhl/8XgDGzSDULo&#10;N63aoCAG/0Y5iQxYwF2iRAGVr45nhgaMzl5X6dbU4Bs0fqbPM5nD5BwznOmyN6NC1evlOksKCre9&#10;N7dcRD12fHFqp3+rtp/1Z8I6Y/3y7VpwR4rlJeD2WG6mbR16RtuhbTdIrOiIkMIlJ0PtnYffrdn+&#10;xOWQfunmTvnbJ3UEFy6TQlU4d+tQclPOpIW1G/m9UMjLRfjGWjgr+7ZsXPtijkWh+9ibmhUJ+mLq&#10;U6AryrE54BS8SAxn9maRortMzV1iDnpnhCZDqvjsJJoIgkNCM06NO8oCXl+yfnvLPniMMdsFl7BS&#10;0xglJ3O8wANIMq8vS+BfVro//F02dHc5HyFLLoN9BWRE85m/7sW+eGZ88JmoIlZfDEem/Os0TTUQ&#10;cjjyGDdBZQPaT6ChJ6qvfOISogdqcIi+y+Cw1JzaemIO65q59B9F33nsvdzzGRPCrrdIN2Ctz2an&#10;MvWaQN/UnVrNX5573QLfozqg5RGDM9/zZ4Bbjf9iVIgk8JLJhuQvw+RdZFGK91lLwB0hGzg5/rCo&#10;316Ls7p/aD6L6Kd2jeGHm+2YmXrN83pnnfd5+Hww1x9b2m+5+2B8+OU94XcfcYYoW8qEsAbbqsUz&#10;jS6eHXGp0Q6M6Gw/ZKsjZxB2hW42AuZ8RnX6xoZ5TfdWm2/UOnax4V8zwgopaKYVTWT5ma1i+i19&#10;xK6mk0fc2qcKdZfkmEw33VS1s6byatnyZ9mvRpvvqH4Vh34O8/05/5lxrfILQ/+DasFUzBoxQutS&#10;CUtGFccvpMUrpNiQSQxNre8uEcPQLwhX+reEfWH6y5gzQc90kYkl5cuUU3MGRxd7h7kvmf6k4pC+&#10;OMrV/zoLv4xJJPOdgyxHk4pwHkJCsl4vxVmRdvtq97udJx7MDr3K8vZSfIyr3U8z19yRRZvCPt+W&#10;e0RvKlqvBDTlxy4fl/2vJb78P8/9gdq+YkA06hiNuzETVCbTGSZ9kxa4YdmjOowQt77JaY21SteN&#10;/BVtPFIFK+pU2Ya/Sqym/PIrPoxnC+hrsl8rHXP8rBHiRUj2xcEq0blvLYrclwSlXoQlz2Rv4+Nz&#10;aWWYAAYGo3X1jSiThk1pGST4ytc62juvP5jQ/I8nzng+1QPyfLacDQeBgxM3smoKPiWv6Df5Sey5&#10;aEQRvoxXK7k2vkLZtrL6unHTy9feCKxvOKcmcDMTq5TLKJnVKVdYVa5h87RAfymDLtFkJZm+LLVV&#10;idM7133Ovuxxy9If0KRU0LT3TGuUodtlO3zbeWJ177qrAUveOyOcH4YW1q/tHkiXT6QTLpYBaW//&#10;diB18LkFIHWBAxGjtFgElxdicJnv+zGQ9OvtdUvXc3uLv6blFRuZG6z+seh9fcDT7AG7M1TbAmbu&#10;vZZwlggaPAXGVc/RrDfX7gAPvHWiamM2Xu8Q+YnIN7tlT2/+223Dt1uCh7qHHZM06UWM+B/sqDQ9&#10;a9Yt4z/NC13QceCC92pqKh0rlFZuNA+NqTU+V4wB85ZHvNp9cIGULjNTMK/AKRKWJs5R7/e+fuPS&#10;vDCplI3bqBZCBZxIwiNwpHMjrSvwIeqVNR/v3eN6F5/N/xri3nKvikI2YLX5xaaAsVcflLyrXddU&#10;Qk1F6DXQCDUNpm7ZUxlG4fQYES+AEqaVtlBNcvD5TecxZ+ZEfJ0OOHqYJDnn2viNgsKCH1NXyB2e&#10;wgV82DF8mNERF2XPS3CZAp4VsWqd7ZWWFruEPIbuSEtYDZGW2ducDo4jjbX180HsM27OKv1SUUFB&#10;eH10h+coVp90efcTgvPwm5rKf95C4WQ5s1kYgtOhPMzemdf0d9H4SpSU73McygPeDw9zs+Vaw6Bk&#10;h3YXcrGvpfxSRUHh12nTtnFmD9uyGV6IB220qt8VNax9XpRWFb959t5EkfORCWKUTbzCtVupGBjB&#10;juZq6UKZ15vsFsiwJGfI1Vx0NGqPvu/wNNOMinfJkdir486XBsVv3Oh+c9pmu70febrE01wPvgvs&#10;RswGY6z1NIZ/+wq1glfZzp98T1PNcIdL2+Ms1dxo3LHLqZ+Rg6sGULs7wiL6PTq1E/2mXWmHLAWF&#10;M+jUzgRWHi8x3O6bsjqvYtUj9Qkvr56/hceOa3GjQ22Qh5SlBNDzdJPhOzD6mMtGqRhcqAyOBJ/H&#10;8LmLXejLSgeFGccfTpTfNIXom+/+12ij6W5eJBoU/3S1Qr8NHqvRbO1PSQM7iihZdmVm/DKzP+yD&#10;3k1UdKfT4Apc6O5nHNWg+Zk+CnkPndqVCh1IFebYlgH+bpUnvyz9o0/agrupsHKBbcx2+BVzT/AO&#10;HsE7aGw58b1kLLNcliNin/PJv8DYnOGNMhY+SuHpryEdf3x4RusVcxzD3hy/cZuqHDUnNjSoNain&#10;xd0n/a5eK6bRuOzvFxtNa/0zeu2anycbLvssp/WOr+6PBvulTKFynJiJnUCXvlrlHyn0lxzu+FBY&#10;eusVCX3CpR/GbWqozc3bVDfbvM+P61etPI37QiXe317VS3VWXFxeGrme01E/GkRJ7QZc/fQudTBb&#10;/81ZTWstFPQvb5WvDQoKP2a1XlmO001NyB40YuPy0bdvTdSs3D/2lfdlnfg4FrIYLaEq6xz1xvrt&#10;W6OgcXKbs+O4AM80YYZjkjhbD8NdH28J3Ty69A3LA+4vSy42KPeHU7a5IS957aO3EcUjpp+6ucXL&#10;/M09xnMsJuFhgnUN8354esL7+/yxnXamAHdyIWdYN2bvjpeVBgrRxac65LJCs2PbX/2x/Mi7Lp8q&#10;T88q/MPyeIN6Qe79ChrEkxlWYX9LAUIPAHEPP9aHXkQ70EOzrnz41Z2BH+XdudPx5+7zbgkpQyPb&#10;7silQfUWZ43Pe06++vG/6vue/aaGUm0B8nMO4ThMi4mTCZlWTLj6xNoeW5RxXDqTJ5rV9BL1ov0X&#10;TOvgNBfEYuKimKuvPDH/82/GiI89qmM9SbRdCv5mD4cCj0pVbf7kunoRdoV7rC/gkUtg5rVRm5pW&#10;uuYL5esdfvgCTI1GomXx12HbyvLjptYXnvymXK0+wdv+Ejo/ZmGyiNtjEMFHHO2r19FYZlw3uiLo&#10;+q4A7ZF/EFHhUEKD8ho0Qi68eKZ8db9vUF/9P6uMmrOby32qSI59yX/jtewbH2ON2I4z6Mxh3mve&#10;MPNcTZhy1rnAyyP+97g6feJbvLQCCRzmbjuaU7jnTabNNtOo3oOXcaOvla8yvVlVmKfUMYgUJkRg&#10;NZiXuvDklvLVxJvTew95XvjkTZIkuOlm8IEZmSa8C2lJuz+zXgfoPKjO+eIPQ9q3HrU0IDPc5m3x&#10;8xsv781oDnQdUPvito1MNm318ZJWe+vjgjlca7LrgxHSr86ZNrbXFmUcG1CfIdPn0o87up7R0WGO&#10;GjwdTUQe3qc3m3YyIzHfLjuefex4yCSk+BTQrE+XpwhG9RG1Nae2jaHl8viEFJxzrGxZZ/tK4a9y&#10;sh7b93mKydTZgRoP83vRLH9ZTcPfOQ87GBoKK3fVXGD5t88gjLfpCv5CnAjMbHH/YWH9s/vHq3P+&#10;7vjfhDdEJrTqN1+zaI3sfTpZ6lJrxCUNZ12byRPFN2pvqIhbrS82lgdeu2nR+iptQK8Ji7R6HRIH&#10;W/r7HHxRsXVrVsXGOfGjYlufBb91+funjU2pT/coe75o+ylcye96W1h+0+Z/KgoGt83x3HzOvbWx&#10;olVto9AHxf6T8x4jWoPfvHwxtmjq1Kp7p5tSnf6p8Kj/2C+3Te3Mm+CoFxWZr4rLytqCD7y6mVrm&#10;veB0cML5NmWPqjb9BLwjyYt3QQ2V7Av3sBaObYbjsCSn2t6ao3qp2zOSu8LW3d3Gz1ER94Zx3u09&#10;qElMcd+m333iXn5lWWxYcGhD+Tzct5gZt91q7O4vSkHIbdQdtRWXimaFgMyhg0V3G1shEJSmDi5M&#10;0dN4+PjAy0F1Or0e3MM7tw/tkM/HJWb2dIg38FzzxQcqAy7/wCBlmKO2pm2v8PZ2WG7mmaMOeptO&#10;I3vOoATe23d2vImHRDEctzFm3onaZeXQB3Pdk3HuOqO8FwswlEBLvbooI7LvCttjMz1xf7kaVrEP&#10;IaYrtwpZ2C0QDaRwDrfMCN94epT2llcszr7MNDGN7r0qnG4H58oiLWM5W0YzLeU+t4xx9Cekm4Eh&#10;Q2zG59iMGSEQKfgP6RZHq5G0GXNGi52EtBtYh86j0nulTaqy3biHHRLMFy2SrSNtAK2D2oFIdazj&#10;JzwTP0+Kj6vXe+F/+tBvONsmK+p6RSz1F2snOYWt9hw1YHfSZ6ZIFLCdubOKUwpA5iOmVsbQFYID&#10;bkZbh+S/2iWMOdwn67wOQIj99Mu9fxmF70PWG0uYe/U6SFrJI5U6t2KfXX1dpyGjF2vvMdgfofuR&#10;tx5rndIwQ2J6nb7gT8UEWgN+52Adn0YsVVt+/BjWsV5X2+HgFToHAvbfxYPxxXFB96ZIPhQEBVOG&#10;JklW4oL0/nThtDaQAO+YoRhlfheVANZe4WI074DSgI9+1HMA/bmenpyerjPhDztZP9LWvWxpQdrA&#10;6Q+glnDLTJAXfdoZQ/YnyvJnaQ+aPZSWpwOKEHrSCVdcGyJajKSf2icOLM3JtNO5REvjn85lmmis&#10;NEr1S/tyUZpFZ4ooLXsQJms6elEttGtaGcL9/mWUt5og74LADCfnY9YvbMGglWn4Bgeocp4WbscJ&#10;0AnSldhhKC0aG+x2CvwPC1Bd+Mh1x2v/NORRnu+jDNkpUDvf6Vy2rns8FNfIc22OiNWeM7GOFVgH&#10;ro1vSqakyPtu20Zc8Fr2eJ5V0tgQpamVuDle9wBFMKZS8IfGgJDZYG8Lj54ZjnNJ7OlczuiOxHsB&#10;DfoXGn5fypKWSgPyHdsR+dPijPE8SzXJjPtEyawykj6MInDHSadEY+9xjwe3bwf+JLbja2zHVtoO&#10;OiUgNgWlhl/mnAzHqUpr1tvg7lDVdT5ePpsU59vy9N0Ld1OaRONlYIaFa9btEhbuiFBBeLAYPs3C&#10;I2IjLnnkK5Z72TKNDVeN6NAJJpSQm+7F9/JGi6NKhUNUE8f+4YrN0l3uE6aDAMYHUgxJP9TkaR6W&#10;8QX+6Vxc9amKGkTLsOQdAQH+mclBA0V+GcYGmtockkbtcrdd4W7j+t2Z/wAxg0J95BNlbRiyluAC&#10;GoXL2p3YN8paowG/R1u55z8YJTaIss6awm+QDt4s+MsoYz5rcfetxu94NViMIOtLK9Ghg7Lt4LKl&#10;oFgf2DCFjSAlJtadFJQqBvvk8VnrRllra3pCsNitbFnYXAQppSkFaToF6RRKbxakdCrr84cUrvFC&#10;zIy6Mk5si/qXjndfKjF8OHcnGRW/cELmCmmy6MgHaUSE7tZl51k/nAFvgXCISW2oPX1nqhkayIjc&#10;k8m3I/7/sNQTVy0P6pSzHSrLIEd2WzdhmJnprN4T4lnZ+T06N/fAZf0MfAo3aRGTm3neBGBJgMkv&#10;Y2vuydvaeh8KjlKATHtwHNFKkqgiZS1xtXEMio07XsPIpaxfLEfMar+Q5op1OistVEuQ7qaHensk&#10;f0W5wuEucgU5wnKFzp3lSs0XXrg61yd2PB8cvpjmY5D+FBMiSKpQgvTfCdLfaoudTCLkgnQLF6TU&#10;6PNC/piEOo3hT2X27s5Q6n0fN5RyPSg5KA0iOOWhNNaLIJ0vLbIgNaTSIhektA5A6aBOOStNFpaz&#10;25xMpeuIlAUphdE63QnKkWwdWeiFYR1cznJ5y3K2qmTlJGwYio7OLJQWMBLbq7LScpqAla+rgoLz&#10;63cJ1WaiANPFqwyoXXvd30dmGuwmMDVzJdeYAXzSOpzpcCwnez9eeQASk7P8BMBtYIce4QbhB7Bj&#10;1rWSlaZeWMfqFCsd0B+KBxAWefrDf6jSVH9oGLv7mOfh05heOm8iz7nxs6zxZlCiYVamVohSVnZu&#10;Ruf2ibp8MSJc2OaZJKmfC0tbDktLXigKzWZborI/3fAAXfR5axEgVPN7Opi4ORmiRUhbunWeYJ5e&#10;t24Qxo1AJQP6C/GzqPGJ2pJV5hPK1XxHqsoR47bi0rbweSj4yemrDRGkjE5Q/CFIj6afUDMbUTem&#10;xxNR9frzvLqVyKzDibh0OhFncz5R1vh3ZIILe2EsRc00Ex/flW+g0/EgXTC5c4LQCJU0QRjnuYFG&#10;82R5FO+cIH4NoTx6SlZYWilUMS1KVWeGYq1JkqQ/yFH3h/B7UexwqGoqIyijKCO/oYz0wkchf6iM&#10;sKJh8nTZNDwYUIiE4XlYLt5WnCGvZ0Yv9uXJX5lBR8CKvKytUif8+gMHsO7E4vV7uc9HGdNxYJ9P&#10;ZQyRGWSzFp+Pb2HyVB/jitPkkMrtmq3rd/LkgrVuGBWv69+hjF2zcXXYJTQbC5FWgIIJtGSgfbJG&#10;GE4otfyEJx6TGrhfroy61alGrCkjihwpTcm8pSOSJEvvP800UOTZHlMkqEE0l6FkVxi/41Q8H4Al&#10;FlJBEtUXZTTExnW/22WbjLJRNBm3o5MU2AUGI6jb1ra6uHCNtipjehU6oKpWWBp5vUhcRftCO4rk&#10;3CMrEQWDI3qASUFdL575vvPoEAX6ivrfDf9etU44Q+4YCPv4PEg0PuG/YYUZ7tb5z1T8fkDd43sd&#10;A4Ewgc39QYfbuxen8JmQYt8xEA5c1n5wNFJQcp4QEujGWI0cQroXGwp2ZE7EaSSOHXKXaSAZQLKi&#10;Lj2NgqXTkyTDUD47SyJ6JqMAfwq4r8vjdMPNHbsUctGJCNIlzbJEdYmJ4tQw4WamFrqrWt5qpaWm&#10;ZuKvQjvxzAvtPBOAX3h0/RSVusxknJGUiXfh/yedrHhwdGFMguEVQZLu1tmRR9dvEZQkyteKdn43&#10;y/3bFzqZcbMzYvvOZtrQiMxTouM0dYLCwZfrYzOfvEbHLJrEEEfDTRitkhZlcg9ShYP5SoHnSzpq&#10;siEYnw4RlBz+8HHsQ8IgLkmBENWH/wkFQtya4hLf2w6qKqJP3G0wfw1iM110Mn8c58Qr+eNwCmJ1&#10;AmxmPNTc730ADjYFh2dk1Mz9oCITzXAre9gVI7uQiGq8tWVcTxiJPg349lbIx9hOHCJNoOq3B4vg&#10;sgMwXcpkoVSegmBmn1lXP3bRbBFTQT3RfkOjJMm6TpWKCCYpTlaplgzeLN0Lu875kWTz53mlJIlu&#10;DPEeXo0BFUmRcWpM/IlpniT/endnYqiJVOLPZL913O0Igb9Zt2cCHKQU+XX3V9J1TO9wJmCYOJMp&#10;H2Ed1AfojkMgU9Mc6r8cyPYj3BPLG7NOpj8YpYDA4YD7HwwCE6WS6Y/OlWvBdm1OjdV/zzFMMsk4&#10;82LIV9vyFfGeCT5NpCo5qCXeNWsRJ9ezzxjX/4wTJeYZE5qeDEnYD7tPO0ZcARRft/DQfbUkJwDO&#10;MNUj8DJI6LUX72Ua8UnDIxbt52mMpNp1NFVPUqIkloCbB3rHLQI9/YK6ih3ZtosGFEbuyfIH7OmD&#10;2zdYZpYubHcLmg/8xVk2goJnyoVrIrvKn2bA0GqvtbunafziZsJDd/Qda0KsQ6B7PGLphE1xxBJU&#10;aTai3UuSmjj9TDzqemnSUwaiYUzsIE2pfHRK09wjuJ7ZmkCTXxRzs/gH2ZhruG83rBXmIzkaypdQ&#10;eGquhTpP82ZkiHqzctedPkdkXlqN2843kQz5ENG3q9glnHThzijuZLqKL9ZyYtJ8zWGCzEBW4Tmn&#10;InzMTM8xSZJt1D3XKHt8DyqXKEo7zQ/wPEae6kqy2D6oyt+VSASLiVnzHp9cKDBmHbHAeLj0HG7w&#10;leMSc91QOXQUp3qGCrIWUCHnzqGZiDuYQvM9KuR0Dg/zr7b9e9dKpMv4g8wraZehCG0NP+Gcycec&#10;uskKmttiqnzGjX+kZ9GBzvBncWRUkqQXtdY1yvK3QUrcQuzdwd9tiVcfOtvPxyd2tcpOvBjhJv6F&#10;zMKSdLKwHhhIwns8D+C5lFV/BoxIM2dA1l7CcncJ+x2QwypkHY9VcGyex13PPFPQ1wqvPXCjdPwQ&#10;tayNr7cSEVLx5V3eV2RI5bd7mhSp9KVxGU1qFXG5X+fpkYFJklk6FBWw4SkquMgg8feJxhnhVqzC&#10;VdshSfJ9j1av6IQmrknoxlW04l3FI9pafCFV645SPNklyFJoD4xOZm9dL2YpFuLt569YjoLiUSnt&#10;RPH6xEkeW4iLelBclovy4Fsx10jtGotPfFtpfILZPMHUw1Z6tIxMtGucidbpSPb1ne1tJQpnEPmh&#10;Mwmt+FCWcIA539iRPxLJ0s5FDMXjPN5EqKZDbZHu/Pez/UBuYL6LrTJEX/Zk9dr9ucmaRUYXXsHX&#10;MPYqUYYX9fmd7Qmwm/zh+IQPHEo/qh/coeDRybgP1TAUAZOnVpE5tB3DpF443txNcpwN8rDGia2x&#10;hXQ7hnbQwailSdiOa7uE/gsY8+7ELTzIvMqOZEbeU7i0Zoze0UQBBS8sZ2NOhOCEDwjywgZZUIxO&#10;0YFfxkokeWjyZC/K7RKPGmYu3R3LSHwCHUsBuVe8EMrRK60bFLFExEhnRlyU1dgLcFDjyFTV5dUY&#10;JIdMjbENuT52epIT/imKuszbtHTjPQdoNpMxN/J5EVC/ibOc1+O9D5zHGq5j/GQbhheWEuNLZJpY&#10;2gvIMWFunmjGrLKlc0OTIkFumecJ+qszAC4wPbQAPAP9jYRDecxYL3dpfXcnw6aOmFHCXhvKappZ&#10;oDzLIR8NJ7NUAS/3mUcpLicFIkAlOLNXbS65V7vBkv2DekzbQ9dfI1IlTJCgN6L6gO8UyXo0M3bD&#10;wmBOieQB9Wjq5CnGT73jtuOrhvSoBpAwUw2SJG+hhDgPntmbnUxnt4W31epW8R48tqiLB/9q7BDq&#10;UZLNemY5k4gdqc52DF6mYx2W1JRoB9Mgr+vUlGBgCvwow2oNmAbge1adDmam3i9nl3GhyvvheJs7&#10;F6ocnJppRLil86Eae7cbhdYPZN4SryXg6ywHp6i1XO+Mg9NZhcPwLdwRqFL2yQXqJRtin1zmat4e&#10;WLcKZmYng5MG1lkr+MrYIXv5/djYHeNI3CX0HCkHZAg/vpGIOltkxrmKj6HLlchf+5BM0xN/zmBd&#10;3j3pKJodDlZqhYF82VpmlO1h6oTlNesGpM1V9RuyRzB5UbtEkiYM3zwjiUQJc2ZGRiyr+O3OYkfh&#10;HLZs5RxC1A8K57G7b7wPVlLhrDT/gG5S5nzvXcKJ9KSOPPXAtkiphw5amn1n4w68LHP5COnc1dTz&#10;SHwoWHysB1Cd7YD3iumSNsC1bn7dKWgbKPB9PdIPxKpnhCBreI+H45F88UPVjnNbsRIPXP+M9NVJ&#10;ktzq3EIL15n55ADSZiEBPFVewAf9hiJhFqOxN2CE+md+I3D9hOcxRoWkzRomlngUNXl6/WTUYErf&#10;zuGaZcX78WSM5F6wEimC544UD+8uc2JUCusHEU3vto0m/oTrob1Bfk3p8XweJx6h88lEsYmX86Db&#10;ix5ZE89V66CbHfskSerI9fxXruNL4k0X15hv7YpqRig3VpzHQajmayWqegC50955HmaK2UO+2qpG&#10;TDG2D9/LeOoVKDre/ZVqajamsWBQuCe9AsGJdX1/4ZbyODQYnTgd04O92VLgIEdYQVNzwEbdVk47&#10;MGAL0EMh0plVGDcrQ0Rha4TZQb7isIq8jeuPHJup93j1Oo4nyhsuqNLMT6I+FlnZ+cPpjZkEso6c&#10;GUzVj5cxOjOPD7QSjQZhHaYhbifvlEGjOfLOsaMLkbuE9+WLTic91yeudFx4mHASelmd5JSj9oU7&#10;tC2F1AyDTJdSE84Ypg71Ok7aou7sUakbI03mHV11BJfMalsFi0lnSRsFyFrm1stGA9IjhdPFRUBr&#10;3h3+Xb5RQNMultRMP496zom7BCCcj9zIBslLvx2CrFH/hbSGnxbWf8t3CuZqd5gOoD6jdYhdbUYc&#10;NA06BZXtnYJOsbIyjXkGYAX3GwQl3Yi8OG3xcHQtOpACZHOMNRh7ezbv3yV83+P5LDkY99/nw88i&#10;hd+vli1F3qkcPprkAFP9y/kJki5VUFWlbhU1OT+kKZb8/Bag/wFyAmotoDEYbtJJ8sgP9wR1w0/y&#10;N0wVf8V6CHeSsQCSvCRwuRmSBjuu/CQ/DcjwJt5IzWgwOQhcSrP2LsL1pDtG7Puw1h/6ROgidKiD&#10;FCe5dLkzWjnHvXFvD41NdKyEQivPY5KuDEVe7gH1be8VCUqQUzLty49vyCzksIV5et0pLXoX0k7y&#10;sS0d9OPBJ7il2MqWIp3gIMtQOFcPSwE0t2PKJfrCUJ48WTqvmigIu6BeJ+6SPb7S3p7SVIcDD2Tn&#10;0+2AD53PX8IhjC/dj2Jxkim/K7SU+ceTaFdknccubjKQ9rv/S8HFhT302ewOegi7ohvbf14FE7pl&#10;xg1mSPsDLlzhx2u4Vht87QNHzxybOrBuDKEbZ010nL2Sar/vTqdY0VJ828d8WMuLBxAk8sFVpj0x&#10;SACt2yufFWaQsuj6vBpWJ5abv6JRDvKLdm7QFn/Vid1TIndg94YhhmwpstkFdHk01zN/m+Z6wnKP&#10;jHUKyjhRuNpR9Yi2PT/pY2Mj3/tJWjJNsyS/HxPmF3F1UWer5ACqGxe0loxWT6dyxyLlulhX40yA&#10;HusKF66snCI+i92WTi/ALwTA5DC5x6YX3IZmyAqhTWi67unO0ws0o7O8bhoL2puOGd5g+GXyTiIc&#10;Aod1Q+l4unhoHergyirAAHKcDfvwQoMb9uGnW9yWztfqUWiwuRTxxtGE+HtiZNgm76WlbxfB1u/Q&#10;lvOl6ORsVaeR/Kb8bcBtCs2vsrmjDl6aqcKN14cNu8tk9hwIMnnOaAIVejkAleQRmICXm3Lh/bTQ&#10;tYPrxvCc9oNlMObwcYYp6NtzJi/z01jfnqVt08DbXq+lnJYmCLWZUUAGDe03jGYl4kzS8TT9QP58&#10;qLFPc31cb2r/34jZ/0La2/m2Gd5SJskjLT5HirQ+TWHVk5ZSzPZn3UN0aeQmKPtjOi1+B9pbaBFo&#10;sJiN5kBffmCPmkM+3s/koZY4kzRq5cSg+ZJ/e4La0r8G3vbF1N2H2mTWtBBPNe50bgMqu+axXu53&#10;zxEpaCZRA5ebuvEl44ibukGkYJhh7PNbX+Ce4A+6z7m58S+XH8ccEde22s/adYhpMsuUMFJKG6Lk&#10;qRbGouQ2HgPqymft5q8YxzakR5R9fuc0IIBDWSlHIdABtBFHyd0R/9JdL8mpx4PxUIvg1qEq2w85&#10;Aqn3y2k/tIBkI4xSNSizT7hyPMIACCCnjlGO5eWGz1+KwTR1Jx0M4xszvAUtNKFutL7jpwzq9S1Z&#10;rFJjRJ49HhIvRAvoP1S6w93ocR0ymIO1Ctn8Zn2o/RvMoHZ0CtiDImzOnEqOdEhtHldyOvUF9L5b&#10;upshidRuROHvqtIDsvRRxXEQAM4DZNd3aBMlpy/Xa8YbMrKq36b/hjkd8GfpoEkX+rjfx4vV4kWr&#10;ZLsi3y76feEmdG5lnTMjasyRpmAmW7EhNVVBC9QO4l5tOVoAf5EFr7Qx4XdVFJyAQZ2eyP06n9+4&#10;hbjJFiJ/PL9/65cRSx0F+TEgjANJ5VcGc2F1kxGupLf40b0u5e9lqpY4X1scRX0j6dyvdNqcOonw&#10;DM44+DzjVrIww1uug2bjM1ZR/6frRw4d1u5a/wBY7bYSMSW1KMaUgmwGOX4eBkdSqjOobQf1FDGl&#10;sqz4L9PJ4iiOxXV12YgojaTH/4k+HuSJkjGJM85IAVFy+2X3buFAZpBzU8iIaGLxfDuRs2IFi6MA&#10;AASomAynlaBjxIxqmeKpjEGvoDClRx6bdnsbS2LMeXfDkwaud5gvHyayIS1ZmJgu1latu7AQBYu6&#10;7R9y2jZhQAvjftiSbrkjzXj1pRcBYEs893dLY93WDMEIFKME+du6q37nyNFxsJZy++4nhDAD+fwx&#10;pla5+O2+9NFbAEij63/ejciwijt0Yru1SL7PChClnOBgvtyGm0LeTPvZYRxB2vpmY9jIfduPJQe9&#10;/gNhXWK4uQjhVLaUzqWvdtd2IJusz9fezuH7fJzx53Y/6T9P50v/gzas6nQ7JM6qHz30Tz0d4Rey&#10;tci1wO1qD223kqHs8g+oQIdfZ/OEusOQpbTqgFA3/cIe+fGfS6Pw3VY/foYtH7PpXSgsJmjMVs35&#10;7+q3OyMOx0OsVdaG7nI8IfSm5fotnVrxUq+tj6YoYCaZbUcw8S01IA2ocnKTCWHbS2lk7j94o8OP&#10;mYsY3HceFOeBvRDQ6/Wj2Tj4//JzwB28k/0n2KXcNw57dguvSw7R5Bw4llyvzQOkjBtY55y20CR1&#10;XxR7+Qzu4oRuuq/ir4EH5g7Q1DU/gSszqIlHf7x4LwPXiandaj+3xMca3VJ6JkN5ceEw36O8p/KH&#10;/Qjy2lLWB48yd364gzVhCVrPFY3/f5R9C1zNZ/x/w1xGmoimVW5bNENDWVfmko2KIZFS2hTd3Cqk&#10;QkiRmPulmtoYpQvdj0KtQpTWdD9ZQjidU1EdSvV/f57vOadT+P1+/14vZ4z6Pt/nc3t/7kx8731Y&#10;ZobZu8mjknBSq+S/SJM6HCo5VXmd3YckWC5N6iygEBsldeD/FL1JQqbjCyldJqD0e/WYNNcF/mgV&#10;Y4V6lvXcfeTJ/Ar5mMnig6kkL0nfKro6zs0yf+PgYP6mxXs3P//B/sQF09Y2m//AguWnqqKxE5sK&#10;7FhxFRpvKk4AHpyVuqD4rovVrtY637WPLhS5sEuhrA4snzSrwyyfjvNyTrkOxyp3royfixGcH4cY&#10;weaIGVTQRhizKyHLmITyWciR70m6hnBFYRXq6AkjUM/ykPcLvWDDip7rmqqfVRauZS0k8vWv4OhC&#10;cvxGO59kJ9HS+6B2Hf/Pwo+GCPxZwRlCBEGG14I+ol2p2OsIaVcYw/vPjznpzWb1tV2dWRK/Ar5w&#10;nCdXnlzOfGFWvM7KvSQCHIEkxP+oW6n75t48tw+iV1llEewCJTKOOSUzdPBeUpZ8LWn1Wzl0o3x9&#10;Mpf9C3yceEiCBWTJ8i4BZvULoI2OwfdSwflAeREqASE4CLxEFKFiaoIUIHVrwCHZ2ZCYx/GsK9Ml&#10;FdCnXV5foH78sJXM3iDSxxX0d5k+FPRLfOHF9ywrnErmgQRd+R25ynHUKUPYKPS5rjflAJABe6/b&#10;g0r5Eso9WNDk9DSZuZG2aZHXN/H4pQ97fXJRrSPjnzmUf9Dro1Q9QKITQSoKTa/rVSjaw47Ss/CL&#10;/IvoICSSAQgWdvk50lacA2t7L5oYHii1ONLiL7kWKc9dcJOV7Sc8czwjfxTKm1N8kupJCBKxo1DR&#10;0Yv+GL0ry87Kd0gRgRapnOUINOkD0hNsEn/u6/8VN2Jxp/M/0hCBtGtMSiDJUTgCvcBq2OQjH0rQ&#10;kr4fu8xlLjOAQmjKsb1K5Zs/xpQ9H5rn6pLQJihDxlmu+ockUz6BsCjoLQYzJi7GRXw4cjISqg8u&#10;4fwt+mDcIR8l0bkgaWFar2soNuiKf+q++ftVxR2n5RT8fK99jTLFqcqjJ3iiWmV993KwbpAE1jPQ&#10;XGtOgvNH6TJFJVJSgzTi9lgYBxmW123Zo2SAdNl7XWvS2qPD++fHX9vvOVouGi0XI5lGkSZSIFt+&#10;msNT/GA5BXmeP2W3MLaYnTAwQT7mOl/31Z7Jrw95TpcrHCDnkuUIoryUy/N/GjMqO39suXCS1L5w&#10;SfJuho6lTL79XDgY7aW/scInqWMFZ2sdYXdVlaOjuazJpClGrAeKgjmItF7dqLUD3WpRH+yHogqK&#10;VYFOww7MTagwoxArlyvpFmKFfbuAnNIA86lbjBFx+kAvFOWPhmhfmE28iBYPO33WZiOp4lgLyzo9&#10;xGk5RTQ58nery2SOFMuuJ1t/tHWR2RLl0LUvXeCnctUKK6Vtb9SozcDP0oXSDP3NX+Tzi6h321CX&#10;RaFzSTUgiEsRKrm6r8P7kbrtPO6UPLWrdlmKRpk5I11K1YBh+TMplA8ns2dBoOLc+K26hnO9JUm0&#10;T6Wl5MplXEFgdcWoq6HLEqIQrHy/mZTy8qwn7a/Z5hF8t8M9BJEaWFk5oFQQZyN3NZTUdk9dSWq7&#10;qwzu0yS5VlJKRGROHloBD/1hV3hsNSvroX4fWZ416LtpDuYRNo/+N2rkW6FrR4rNf8OldotedpXB&#10;7UIwGWXN0mpA7h8ip++AWCdFPLpX9nNRD9ZlEWEjV0r+EXLM0sIZPkgOWHW2WTuQGp4HjscZJL29&#10;lHxgLVLIW/8PCRkCkP756Km2kKoleHmE+yS+PPOUIBeB5rW3feCgd3XFMUyOcQWR9CPYUm2uEG/X&#10;FdYII6tZ5ka0RNp8zC2ofPYT11wAg+Nz5GP9o5l6yD5BOTu6gTE/Fks+tUamnZq6VRQx6/ZiJVrj&#10;pNIBmCKRDsRupU4B9aEBt2p2ZWFY6YIkVElXQRUNAyy8dubB5fpYwu7PU7QFkBquewXKwRqUy4I/&#10;HpgBZzDO5ArO3g/xI9GG7vLR5c2zUDmFwjdZrzUX5unCEi8Gbxoh/PpDLfCkKf8a9ppZTWiqLaGS&#10;BgNJmReClvB9MT6ZtPX7Pb2SMi9o++eVgwtFm5B/+XBPr4QmaVmVcDAgzKyqCRaWprbJYpXjs99J&#10;DZYNN39IGnyiht5jBvkpTmJNRw3heqA1co/eiz6RkORvRFE7i1R29Th/hY32ZCeckHpi2OrF7pT9&#10;nkMpmd+zqXdY9uOyw8MMAlj8aQ7v+Zj3xaTyxzqXhKjF3DyAVqNbbhed5FJAXPf7UVSdG8vigroB&#10;wTBwfahrEzEG8MYFZr1HOBFelJbVU9k6Jf/OoUuRVCezgSzrPyltDtoSWU8UK9yl8VJwfA1QoCXf&#10;hS+pAJQozrhZtZjVcfJAV8y2W7c3ngbsPTuiqNdE1w/LKpmQmsUT+0qKZgtVmH2R2DBu4l6K6z1U&#10;Z0lsWHxMxbfd402/xs1yVMM6wFldZZk94CXDdIXrRp+YVG7WozyFtXyQc1Y9Hr2JXE1IA5vQKSlg&#10;LmS6403Slbdzef+j2sxP2u+Zp/WxNm/mDP3WkDBqARJZchJCc/Ml/nv2NblitwaaCidt80YRNWjR&#10;oJu7A1WdPbt4qXpJ2sJ7b26CtW6PSGSmdE4FXFRWuPzpyjPQFQjXyBeBUB6OJfcjxvcGKUQLQ/U9&#10;tM8ZeetGX7mSWPzGTK/pyVGLfQdGTMZUuIuTFE7XvY78lU00G9NW6VT2ete3k+yGV2E4349ljqZ5&#10;YUrHRuU8OaK4+uQRyDm9Ips/wVD8sKdUZBJ6eqpj/u3Oz+VHn8z8fs1NbshV5qSBTDUhgQLfuYhV&#10;Dy0+RuTx+tp2+4uvtt2mbSTSr5nbuCm7vEG4JllSkb3M+fFDia9OLLlovtc2VkvJS/o99N/xRdbu&#10;N8bScE/qaEERh7QQZt/58SPo25wvWoSfCOhaCoXvOeZ6GnFLrltIcjaU8Iy/S+0pFXfLrjk+3TVY&#10;/hlPrU+wZl9ZozQ5VYOCns7Evzc4Lj3WZrPaAmM1W+/WJ38/ftuiMeHiaj/Z8D36aYqTQ03GBmfP&#10;yPtcNqNDlhGbFW9I+FdruD8/MXH6tsPOrVX+vKxwm06/s6Uhbp37K7OClE6Kb/g4zHhz1EL+uu3+&#10;uzRQ649rp+bckQ2RlzGiZNWvaI55uPG3ShvMNn6r1zdF9y7ffNAOoU/0G63Mut5acq8586S6T/3l&#10;y5fiQrP/+AkTCUhzgNX6Sqo0FE3ir9MZc/W9W6INr09Pb2n6ccCm3MCS0jarEN/O/YZb5N92y4p3&#10;67KT4k9Zrutq5oehYUUwcK0o7+b1h/Tm3HC0kr6pFdu8CjQXDqvL6bew7QHG08m+Hvy6UeG+7nDX&#10;Y+hjhsfLyu4kyVVF4/h3dKqj7B1diumy5qRWBNZWeFvhvmfHDZT9FOxK29CUHpX5oiT8cP6aYyNW&#10;+2asCSmhITUkl3L1KIpG1f3AOTEzNj87aBg9PdSkre5fjHl/kiiOf5z1p89z+anLz69i9uuQaRUr&#10;Dr6qSzXNEj0M2eNYYPT1DUvrLV0jLlDExgrW4MsQwLVu2m60bZHzduGLo8pP3Gr5Rn6LbBzqHbI1&#10;H9lp6ssTN63uiKboaM4aA63iwXsnx/qO27GtOSRINixCxup9wxqY1tv08t9L8ThpXuJikefjkbHp&#10;ASqd40rb3R+NVwqVuwYFm+H9Hrg46tw9MNlEc/AVG2xAc9eeUn6cw3WSADGMCtsYO4dX3fSi6NWG&#10;4i0dddeW7XSOrBRe39b0WWqIir9N283uVDJ9xNM+59s+4MXEeYG3RK5R4VdoLnyLT8Jf3cWH63RE&#10;lxKawsOMvC017p1ZE+fsX7mx6k2rfWpI8797h77qwQCNF1UqcBEhod52GHqf4NgcaV/wMjfz0g8I&#10;+ss1qJMNgPcMf9ApwRu38QDjnM5HT8Ceytv8fJ53x6jr4Fo84baS+M7s7sxv1No+9h8rl9q/y0fT&#10;nFFxpH09HlD1MCRgSa3GSef1NKClG/MhArcpwgAvgWVjdl6urmYat89UGW7fC/Z7WyjUPMIYcEl7&#10;4JSezAzF8IP+gcW2O96+3eAkxDIX7EXFANvXu2X7RtiMDHqXIVppWEDlgM1iUx2fzIp+8a7MMUqh&#10;ZB6eAP3w1NhyR0qC0rlupPUEi1/4zDPcSOxUanNF4EbzvflLstM0o9bwM0xs53cNk6C+VaruuR7o&#10;NqZcuCjBu6Vuxbb+/xe2nNiRsKaCXdV57eL2V5ghuiXOO++llue08uMcMllFbQHBhEwq53gNEXqO&#10;KjfyeLn0efP2VwrFw0o2uR7jhUJultl6a35jbFceYC73CjsnHejtlBRfmn8+0TkpWlC1FGfHYN/0&#10;LCtxTfUJ7EARDJZNgJhNsWqq1u17VqEw5rWTmFj1v1/bn7eEzMcjtmakBzT/83Zqn25rIRTl2HRb&#10;49PaLDxIi3aLtOViBqXgpdY3BcKZ7wtvcZ8xETa5hSIyD+ejJkx6mpO9Su2pm9akV+VtVo3V/xj3&#10;0H/Y+9r/jHDivG0tlZHLotue2ke3mWKB0cUgDxPdVSVXRnhiQKjrsgQD/cH5skEjkpK4Y7f2nZkZ&#10;7FSyjo0j2xX1IvGixU+HcWXiHOc6aO4atbqezPsqy4dj3vOBJHNVP2ensUHvyVd8teus2/+tlBg8&#10;rmaVM8ZmN8eUewwXhul7rHfBDHpGFU1+x5DUj6mNFgjmP9B0j/MKAmY7l2DJiHoXfdbSnhvwWnLr&#10;izi/5qLNgaRXuxvy0zM/K4yJ5Kh0+GGXQvn7ZklVrn5769BX7yuUy+u1oap+GuTptVyQhsnOWGz0&#10;DExXMyv67GBPR3WpTHYVl0zdtXi/Z+gcnmNB2PF+0RdKwownzBLNaBwJVutY954sdumV34M8bhiu&#10;KgkdVyrMTUteFi+6uC9e1PEwL3MXfr34gg2SoqkjbGIL47nTN1H0uwAqDCCLVHrK+u01goCvOE1j&#10;F2EnJu3dg7e9m9pM/wBzxyem0y4ZkWmUlVf9lOL2rSqCqn+sSoSmvBd24paHBXuKasOOlVw2G0kv&#10;eIO1mmHYFSsn0tmFvN6kjViwZdO26Nd0KOPATcmvIytMxojjbPX9LrQOtW85P1ROon7PM79hvJ1f&#10;vF3C7FjDYlvCn1TKHynwvRrkIVZ04Fssjxfteliw9JZIGBV+HxPTeoKpUzep/3dauRHZxEVkE11U&#10;/isf72XwyHtDcmUu0EnLru7PPJTh9RA/71qthiIPG4WwbzInzfuyldgBgvxsvc1yf35Hpug59h4d&#10;7BqkQpOSyKlCBghDUZTn8SanN/1muFCCNZJfi8JM/oqJhxkOcY/radL8Vsa7TkzavEa4SEXguw1j&#10;hQdDpL0XqAha/Pn3rcRLsqy8/FQEtroHPQR24vyHBYldI9tksPnkTLggC4bJKHp4fZBzKkNMnjXa&#10;sekWRQtqC5Yqnep5vY8VIOhJm6HLvxWk6YF1GFWhFttw06VmVwRV8a2pGFW/udniAnsqA1Z4Klf+&#10;OmkXOmwWKAvDjH1Wavx+Zs3WNiImTDhZE9ztLbd3Qwb3eGbUmgUbW5uB/FSfZp8MV4KYe+6mG/Yz&#10;pPdL/kJgjjU2q9qPNmCtbYx8tJPg+3/Kt+eiy5jTZdWXJmA1iw4ZlW1gX4lR6YEXuMt9DYgTZSXO&#10;AwVDLlt5WeCiXVJisObTOhdLM7o+vJ2aXzW8S3W/630pmyMulcdIiftA+RTmrmZG8gnLm5vpZCTO&#10;EnmuqWwrL9LCw981KvZ41TyNt9XG6zjSflfKT4tpa9QuTv8zyAO7Rg56uEcV08B37AfChkcr8X8v&#10;n2Ic+NZmFFQ1sYgaTVykHNWKXtfmJFhzqCAuKelrJTMzYt3/1Vhb2MwYHZo9fnLGux0zEjxdVeqK&#10;40Vm2B32Cz1cfNqD33tZNEaEg9VMVQQX/DHGcmk3fDpx14qx5d9OKTfyaU0wnCgnODoNwJPmNzr2&#10;GG7oBpzLCsUxl898JkOU2IKIFZvxojBovdIpxempQR6dW1UF5kNxEtpqaSV+MKo4WLQy/TenZAFN&#10;rubqDoFOLHthA5e1FWfYF63n8OahobEQII32jiHbegDZN0VBrg7xobn5Rouy01ZrxAjMh9NPT8Jz&#10;/51SzF+dnXZScQ3/BTa8Lu/sXei2vNv1LuuFXhfr+TLQNfrShJin5aO8DOpFb/1hkt7sXNcD204c&#10;/HsZEF1AcYwOXaXJyuw074B4US4Y7IR2sfqIOrcczoQxO9YP//uVfTQoe9c+zlv8ctkcns0xakpC&#10;onIa4clFA+6pFbp9wk3jrL7dSggM6qlxh7eS4M/Xjv095YH1SCinZTNgcLpbMyznkvAytpL4gMuL&#10;sBEOly9Iq2FGdRkZVfHtl8uq76VefJJevN9THTEpbhwiIan5A+rQ5fqpKc8x/9yRfpEXXjuGh2IH&#10;4oHrLRxS6yFU/vwZu9caHFgcZiT+a0VJe6Q2B9TUctL0YOvYIy9gW5CllMwbbPTU6zRWtBvi8lkn&#10;tpS3F/cyCERDcqFoweT0cUpzzWKNfH7eDZzOq1W6/BHAkB1u6aJ2QHjOymDaYraD5bJVMq1T4Mi9&#10;gbYZss24WJuGbXW5aQG4/7v20db9eKbLTTQPxfjuckoe2K2oc/yu0HkJvJ1O4n8vLTlfIrjTe/ES&#10;zhEBtK+3zzYZMFxzirAHbMn+hHlOH8QTWMR8Zze/KQ28wQRdCSt9ImkTul5fnjja9/wPCYJVVJwp&#10;jS1ksQlEXjM4SevPJO2NhAvcNdJ/EDlk2+l19O/XA40vi/9TwgjKWMhnaWLwXSm2wpzF64YEcBfv&#10;9Qia/Cop1wAgAhVgxOUqgkODsTEsHRnRKIIEMhh69GbEEKHIToKl10N1r7pHztj/xbFhAOSgR+df&#10;MMlL2bv+iwVKUHUuqgKsHlEnkQeBngMt/JDi1fxyQ/3L6dWfRtislqCDsBwqkF/QC3MX+bu6yLBo&#10;yUF3VwYeM/4Pvs/5X4gbGNjGi8J6JjHdFhfkMVkTF8BxAaTE26X5zAaX5nJMO7/4dPO/wAYLiRi3&#10;WKDn17jz4xZ9hpofU55OqY219dGA8At6IbajcRG+W9pMn2gUkx31G3OvB2Yu63LNjb9cyUv6DDwo&#10;vgAFyG6/Dbd/EQeYyUw6MO7i7LSjtMrJCGA3HKejWwOo3hhhY9JND87v9ScaBx0SvJ/d+2Lb83X6&#10;fi1l2jeJKhni/9zgyGpOEn4gEHJpNx+e/EhPDnZC1y+FcsIR7gPM5wJMnLFLPgRT+x5bwBK4A2fA&#10;5fIpwVQVHrWLUDqDhUjn/z4HJUhBngVhRt8oGf7/CSocoY9oZQeSlCu0uAq0i4TgFN4SYfxNnlxY&#10;8rvSKcrjVQpFByP50qiLAUVdYPUDwaRPKbbR+0LP2MaMnWuhJECKtXlpIjO8eCF0lAGUtW12WjLu&#10;47mdHnYEwfABY2HhffQafl6AIK05U9RCKj02Zg2f0F45eNi9uXVD58tmHEpbOj2KClpnjVukjxqk&#10;eTwWpPvym748k7T2sUO9Xz9X2RRy7M3OLyJt5ICsQlMoogvr4FN1uW3YHcX28ogVSzwqAGTsQRBm&#10;MUyBNV/jLn7EcsTlN1TzlYWTTsrTwmG+HUpY88eXA/HLb1qbuQ362IkwpKqgY7GKQHRpDT8EP1wL&#10;W4mjvcumFGN4uj594IW/w6K3vTY2Je0/AL5bZ6eVDHLg10Bu+KOKhdgUvLRQNPXV985zeHt/lJkJ&#10;pD/29DnxaaFoUARR4k6WovwL3vVaI3wwh+EaPBb7HB34FXiPJZwyhD5YG21gFsfDytRWrB22a97X&#10;8N9LRVzqGPlL/WRcnAsaqj8XtpBTIm/3ZqbKBR2g5fCj4ZvyvBhaxk36pgV5KC2Nd2O7NNUZsMHa&#10;6hRicu46rcSAIen4V3QjyUqemivblQvdXnTzTzR3/Ton4ewXwrDvN8/TcJF/u0Ux2FYdQyvZ6Q2Y&#10;G2cffZZptQdANhFBHvWX1/CfkVsA2QqBT+IB9oEKbF+jIjBOaf0Ty6n8kOWwgqrpCvmPjYumCKD8&#10;e+rXxG/Ge4hOAlBoYhsfZ74toSZG5qS1QYdcZabMIxqajDe9OP0yXmiwA38yviUd2C7hlkjx4WNR&#10;2WaLPMdYyDANlZDZGX9TOwxBXCvxTUrl3+93w432Xs5EtBDLeFEVPH4JUq1gasoKCErJgZ+FBfN9&#10;ee17+dhEchAX6cB3xokyAG58VAQ5M/TmpekUu/blNZbYjir/dkGXVj3gONv05sAI/j0nFmzqfrNh&#10;qkLs4Krx51uw/X8igIhwiJ88OIXJAgPDdnEO0WtcbRh066q4itVsF8qvAAC+8a3NWzUK3UZ3o+iX&#10;n1i8d8PnD+GncdEMgHA8yoQQoxwolbo/gK7pEIn7U4qNoDVKwDdQmn3TdP5Vx2Lqm8jVsNEhnDOE&#10;9tVDO1ENCg05OcZwRJVRW/OlsjYr5/oweYi8c6PocfIf1+LWJGDXO7a/SvyANXwL3GU7ngUhDZ1I&#10;mPl4lhWAzNl40R+3YmxKIJI6JLgd23RKg0k3W8m38NqP/e9+J8bFeZkXim7sqLkc19jgp3d8a3B6&#10;SPPPKbQeSvp1rzBZue778QXlbRbzHe2znSAc3tB6WFlzyYNvIMVRdrABxqvIzQacAAjEZnBQ2FWF&#10;n/PGc0ccLzWG9gpFrXm0NWREvtFX4TewIM1UPn2RE7xTzwPt8AYFTuLCgoDgoZ3tSx9PbzEu/qm0&#10;awWNgoJ2MjbuPFBxrjeZELr3YYgnM0jY9H3HntjQh9MbMA3Lwdo2Uk/lj5Xc8hsEbLBliHnmq6N7&#10;8ftBWt7Y6VUddfL6BPTvamBS+8T9zK1JGA0Zyc+NGaCm1Rlw6W/ClbalbJOv9GIc/qEtuWDD+yS+&#10;Yojvr+z+BWQsSYXcT4PDgr+Hr2ia8oL+l8RrxFGh60JHl/NXSALxrJ1sX/BOU91S5JkcE9rejMjK&#10;WW6sywiSOFI+PTMls8PS5Z1VUVvvp/riDr0/iTG4+wW7WyfGGGyjq/AHX7wFD67KTlsOURf6832t&#10;gGaxLiw2NqJStTZnPo5T1IfXWNU4HXNkaFCeTMWANYIVsRXD9NS6hLYnJzNzSox1uIMMd5Mjxpbi&#10;XX28Bz8ww5bQR5cjOPFGcMVGUeIdmmsQfpsP0+IL9FKEpT27hH/A+JYxxoTIM+707bOqH6+xGWeg&#10;OXmy9NRGnCF4Cwp2t83lPapU183YWMb4YYz8soLST2rX3qvSvHnQDDEMGJDFpGGgCLHXsfMXBFzh&#10;K3bp2Y23RMXYY1WZ05B0aIPDYbWsStXnOYu8lhJzsiWV0BMpdeBAx27JEbVPQlzYhoxYJ/FpI/ua&#10;RpPTP13PqTLdYyCvge3STfR/vsKEg8XS5jEz3c3BUr1PhntdBa0GhVRiBSIpKAPISj38q8IhUwvd&#10;9skb7Kx5N9XUnrlhCqJboehb+5rAzimceP40o7+UBRUU1Dc57jbqpzDYfIjQTbPOLYaDJgw/a8D0&#10;5NLT0rd/Xsyc5+J4UfOyY2o1laovsFVwS9zZlSU4iT4Z78Z0Q4sEA2/KgEl1E4mk7l11HMC2ULS5&#10;LTNnyXKLr2yRuQlVCug6gN0k21Adbz+FUxeXV/mt1B/4zTyeHHJ1G0HLw5jIeS1jhnZX3REYuHdQ&#10;l9iol1WBv0qMAWPqFIfSAlMyxfXoIMwBorUeeW5MyD4C+bq9qkpVvX6ew0NHV/gNIxfDtmxOIt0D&#10;5ELdW6qqXWr7NVUpxJ37OphW4OrKdNH5ahbBGLTOYZFaVjn0AywklqPiYbXYI6tKyz9VyccJ9HQc&#10;T9CC6uQIr5EkBG+4iIEToP69W3GNlTHswRO7p4J2rouAQMNtBHE9or1TgjxivyRhV3MoU72PK3AL&#10;lpc6tveT/Uu8d7t4KV0+VWBTuYc0debW53r8J26IzuGNV183cDlXZsARf2WKmuzuZ36ScZSWtdSd&#10;W/7Ibx67ek8b8SFtoifcBKsrgkMDPdtYGBnoVGNPIpa6QeHF1JFF9ODglj7d0R1//puMQAxgoRoL&#10;mgRNESQ9XDormYcETuYP1bW97qpNYWVB84ZhsiM8/33s1F/qFRUa/nu3p1DkyeQPVumbywotMbMG&#10;WccSWE2XxCb5UzKDZ7kN2uzwu9ps/gvZtTNeRd6mcaqhn+jHt++mU90o6oNo2wE1sihCHbtsOXuA&#10;2NCtfmupVaoPdw5etYbsHPiNau0jP0v9gVGaQryefnHo1yx2tlf7QvDAFJ3oKxJEiyv3ILdeym/q&#10;dS0nd1sMFZqzfUCoM2Yp25QhDTl9kzH4BnT3Eu6Ki/d04p4ZvKHLBMR9rnsoqA5L7ybe/aOQ4ibx&#10;oluznqzMTdPxDR7ioi4gwtuUPLTTm5eqkx98BKrp4gBPh0GVSlyooa1+Hc9OzxfTBye8d++luhWd&#10;haaM644Pta85HrmE5Z1HZOrI3thOTYz1bL0Vbp50v+H3EyM+1LnO4eCoJJ0ToGnKdqAFhy1qNRXQ&#10;ij107nYbL57MnYP1uqGxMMHgvGQcDCtEg/IZO8Bts+JuVGBtm8ervTFSN8Pn0dKOpw9jb/tE1++t&#10;kZ1j/O3sL66KsX/vKG1sf/F0xL5bbiabcADwgO6+OFJ3fwTPch3kbHpFkDNKb1+qzoPg89g+C7Fn&#10;cUQs7oYWNC4N/mSTSWn7qhSH5s2Y3MLiPdLeZog/zboJtkMSPaxQ5JUxRNfWz0m781VobB4dpk12&#10;GPzGbuFI4XoC3KReJ6pFliVB7xMsQmhn3W5+h3c5PRAcAGEoRjj+YYGy0I2I39WQMqRhHrpKpkgg&#10;QImmktoIjdN3b1zvOFWZ2+qboil73OMMGEAFhYY6g3oTrdC9KpF81VTYe0AjqdIVJS4jEuj/HbzY&#10;7eBmRKrBnQ6cqcQfyKHGB7EFnSj8SqXtXJ7F7dpYmotBEwakOcvS/lvHUTty9IKEs1OKnMSZelk5&#10;4hvGnEq4WC2zRDv3tt4aVOaNQpOE5vI9hRQv5QQxV+LQsCATZD8l2noyWQtz2pVMl0MfoMOk0vaF&#10;M+JaTzd8iZEohM+kuQJgEz1lWhzy71fl6vYXCkXisMFq7sa6qSY+CWk5VbmtRQ2jZPeC3xyESoRp&#10;hd8zcNl8Nf9yVbJAg9wctr4Phdj6tcZbMRLPdnqpUdz2Lwrd2GAqLtr1axzBAYxcPLxfCglMVHSr&#10;Wp8NC4um/EjVICXZFagqDS4l7uQ3lrddZOBIrUsdwOV4KnU5RnAB5ZZHRZIDiIRZduKrcX7AxKOG&#10;8JP+pOAOFSuTEaCGmv2bUU5Iq+uevYhrzJ961LvtxUvSh1capkjfvNTe5BwZQwWFJ94+mbTLV225&#10;q8NEWIaNzbo5Ce1xSbYl6og7HueUL3swaWDsz2t5NJuFXpkzzwwmwGKsAKyM7CLXqUe0oLEDjBbl&#10;oIXUOFs7ZuZ4F5iJcguWlZS2WZl8piW9jpn/BJ7e6jyzHlpr52/pHR2v/1lh1e7ktYOMlU5KcLWr&#10;enWXUDaR+k6GJvZpInwCHeGFTYgUJgXO9dWvi9qhbegl2ggVXcJasmSAUUqd/pu0ZjGlZTp5X7CJ&#10;nz3TmXnG3QL+dq+c9Ppebfeo0EdcT6Uo59NKZgqwe3Mtl1gwcCX8yuwS/gYhyi/MPXRoeIFEHBBR&#10;gHU8UopG1r9D+7KVtl7LM3NW+zr/MNnSL5guoH6PqZQi48sruH1udsUZBvbkQbXZu6oLbA36uyPY&#10;1qp9N3ij28EtDIdRjppCoJI8AzxF6TnYYcipAWJIT3TmXh6syWYhEXsw1pTihNwo+5qL6XfePfyp&#10;uYT5U25vtKXHUVx9erS3O/5kt22HuH0qqKFTzpQ1NKAwlnBIylWmFnke9skZuc9l6Oj+AM+2eLdH&#10;WmlsDErX3AdYaTYHjCbtEFb2SxquW7U69F5BK3cVJoNXQxvIvnY25vQpFN0dVR482nXQegcr64Ck&#10;XHjjafZ7yCZympk2UE8na9Z0S3TLPq7te4pYgAOwfFi9rupqay4f9aE9/CU20sl9MwJM35S3vz6Z&#10;leN3zhwoOXf75B3SgM8iVbWBc1q+pKO8nj4Pn4M68IFfc83mfdN/Zq+979qhSvFra1ZvhXUJBj/G&#10;OUt8XShJJHCxJpYwK2giFZsSDz1/vsG40vR7MHwUQ9Ah5KMX61vpx3Wo05IPql2D+hxLcz8iaJQv&#10;EFXn4+NxjeG2oQTkc1uvNUiPOPOb1RZxtXRCK0v36527twwvvpvn2I8xjPXcZJ0MyK4UYrvBzeFs&#10;ubyckCZF/gopdRiBdiexztt3iX9y7WDS4rdg4Bk2jGuDwUDuNK92lL6pcA8R653106Rsla+yhiRC&#10;t/Nx+9uDZW1EwZ0e1e3XOOkVIC5G9zDZcpfIH6HZqzArWPMu9S8JBnC3wcA9PlSpLsZ7ucnwsGZV&#10;6unsBvIY+5R6WmJXnoqw42FyVs6jdN1d9YM6jQnrt48zhG3v+pI4vUPcmDjIhCU5lQ60kRSIxK6R&#10;e9mXlxbDw+Zy0Yr2v26gfJMb3O5EddVxQxrmUzXubU+klejBTYlxjQfqzZmD0T53K+MTPPbrptL+&#10;LYb0fCtfrEJ5z39NkzgPX3NYH7JEBxM9uSUyC+MaE7Mkwegs+FOswbo0H41s1yP44ekauh0dwcL2&#10;TYISBmxjM4dKXvSz5pMM1io0dDrWPwp/ol2/49Frv9K2gtP7A0/1zw98Eeezoa3UpdzOZcVvqQPG&#10;+afMH7Urpf+juIO/fv7D/L++i1Kw76Ns5zTwbFLFiDMZKXxRhZtX5FDHHWle9fv5Rd5rWw4WZCwq&#10;+Pvo6aj1D8Wvf7F8tt3S0vitTb2m7ehr2iWXo/tf3Fy9Q7BEYeedSTf8zPUHOqsKDyl51tzFxnHo&#10;ICP6UKmzFKRV9OOJXYnaVwjQQkUARlD+wvpTXufmNz93+rUMkZL7e1Y37QLF+SBJMTDOMwy3PlJo&#10;e+bOtEJRQWayxF78sk27wsK5qZWuYefcrQ53nbxUH8ONHug/U28fOU33PWCqoA3ItU/+DEuq+T8y&#10;mss+ouySgzwuKnne+Lcz/AQWHpDanjF3M6sHlKrtv/iYNAgxfOT3bXTny1cLH3/fon8ivVq+zvDm&#10;xEI3bdl7slXRQno6n8V5tGn1+Tli+GVxCEOzv76CHe2zEtr+ePfu+BpUjiML4SV8nKSg0Nn045xZ&#10;SyOXTJPiWjBBxeH967ww9A1MYJI2rLjz5X3X6/FPw2twjuK26nEcEyw6GJ5825Z5WztXXG/sGMiU&#10;tdRcTCh96MFn51hBuVLLW24qsg8Y0YGeSwQ4l7dZadGNr895N37/9u03c7kxBPsuOs1jdb4MUSWN&#10;HkKje/h7wdtmQ4Udi7eO5B5/qtBrZWPHfluGNndme79uJ9utU85HMRU9sZiJNdxrRgf6gBHzjoui&#10;x0IUYTp92p2zioZaekY+ZoKAQp5prHiMwkw0r7FPwgHm4Ij9F9i3xz4686Nhrm1u6yhDib1Y2NC0&#10;3wjoFpzgjo4PED8lBqWTEhYzWCC7+e30PPYh9Odb68kOh8isf5Te3YJzPy9kIymwc2kty10zdeyq&#10;ptxYF8EZjJo8+3b3DD3bQR7347ceSj/UnFv9BXcL3KcqAFD6rX+gXMBeK0tCv6wb7IDL5x/0CCDG&#10;Q2AeYVEGG9gxQJZiDy2svN5j1O6cWRPV72mt+sX90D+spPu+1MMDyNcdl1k2F+0ISwGrzRLatKpX&#10;cA+89/BSH9qAjK9FZ5KrVh/JzwxawGuWZz9G++1x1quJF7sey/gfz0b4IUvGoNb+/IslYcfCPX7b&#10;y/UoA8mZd/EASEHb4whaarnvab7h4/1145fe6oKCzHXccfQ6Eua2lLPf/26dofdrAs8nzgDBVqIG&#10;gII44/Ru/r+0qh5h+Il0IwG3RBkdidWVBwruFKSGckMnCMrPk8HHCjBe3ondTl53Ivir9zCbp6Bw&#10;Iif8q9Jc7pkJ9q0U6mXMVObP9wZdtYsZ5+WP7MZ0KDxSiqkab/IoYbgyNzAgLOILaQRhvkvFvjnj&#10;rZWx9uGApzBgFfezVXiGBu29rtgOZH+0K1uoJkTmv1/XIxhzm0O/yDO3hOM4mTLM2L7IN2lF3VZu&#10;2smWoGeMtSrJ0sNRGmU9hoNDO76P7rwvztlqsLHO239znUe0iWIBC67v/KpFS7FMwB3ILir5wkHP&#10;ELc+PKRD/iDY60XhQ6bmvJLsvJiAw7TR3eb247W1hg+yiDWaYFISjRpQiac2dSRtqyMNWwoNOyNp&#10;6RzewEDPoguBnp0zznHxfIPHp6VspXDs8X1xwQIKqIOj1VkwlJQ435jCFpwWl6jyZdEGE6R6HxbA&#10;KGV75DvDmh2CJyvfFHsl7TGxrpvPyddWiXxxl6CmbO9yh9lW3w0TojubracG1pYKrFrtR7N35jff&#10;Um3ZyL1+g3urk9fPMjFm8uM4gDZuo9SICV0QCVlIdNUYk7wZAYeas7SMk6+WMomC23xfFivbk+Q6&#10;v098HjyomELR2Zexyrnz6P3HGzKEdfO3t4fsbxhX9RvQosM9eOY014S2/+aRKrnG7JiEybSLQ7+S&#10;aH8ydbZDW5piB1jEqB8NdzjH92rpe0uUqPfteDnrgmoUqY/cn7eQQxSFf9r/buDP9InvG6bIFDZv&#10;ujraW11C89p0TqlnOZXEyOluyM6zNESQmQKXWhepOnW2uFtweNOzupUpvu6T303WKW2vxIL42uWZ&#10;SwwkA/BCJczPghZg/j48JCdrhwszNIo7XwWf/pt4MDzAnSlZ/TpHxXbDc1/OvtGPO1Pcwaqtnee2&#10;DLc86AkbCuvKbKB5d1WLgqANzfO2iWrOzUjVtSpR78PTU0QizMf+K8PmpsFcw/97RoaG5JB/YHJD&#10;tbjz8T/M5hZbZC1hz831PWGnKVH7M23CxpQbdT5+nUjqq5k+mLxr1PmmDuf0rgSDQNWIpttbdJ5p&#10;ePNy1raqmi/1izX78DbaAPD52qvWdcTyPCUk0icAIEeiN2n3GPzIMB4aYUMnKF1hMuBReUPR6eeJ&#10;3EUoTCxuKkR8xkuQRnhHkPYw0w1x4k958sLAKby1cbzYzjsNTeVHX51bkn/OZiCvvs4V9UX8lXFt&#10;pyfH7HEvmEqMQrHVqQyGSEX0//H1JWBRVu3744rkMoX8BAXBUsNSRCTEZNNcqCzM6hOUXUxQZBOZ&#10;QYZNUXBDslQsFVS+8ku2UUGQYVgVTFMglZnAGURUtBkGXHDAYZj/fc47w+LX9+e6shL0feacZ7nv&#10;+3nOeenb3Qhf+esqv++GKMCg9rwI2NuVWLD4bK/faJ6l1pg4rzhNNt0V1Bt0WD4mBQZ+AhGbyH6D&#10;Em+Wr7IxjNOe79B8eKKFqNIixPOz0YIMM9Si9nT/f47Siiw9iobiX3/urrma5aG+3BMwPd0/z1+9&#10;MGYiMeCtrg0p6sao+GP9e8RquvwRigChZASEaYs/7cTSskS9ZpHY8UL0fofacDNV4+buK22XRiO5&#10;hRTwIYfEFwbMjFH99DFkBUbvH1KMduWmM2X599l+6tpS+x9pCGV2anERsyYH1p6RbCNFCKkLFMSG&#10;VEHyWFJ/CBIa5BkHW+9tj49/Wz5hveT4AlEkStZ5viDAWO5dxp15YsugzRmcP6/dNWESePdWd83t&#10;sbavMv5F4cnqbkJHEiZ0JybJIxlTWKdmzxVqSnT7cyDSgiRSUDVMkqHnqs3iaELq3KT36wE3ocg5&#10;ZTTmDY908nhulQFld9b/8z7Rd8EBtca//Npd47uAVmhhJ7XhancjcqmHeiCjshKeCp2+y0ceZ6Oo&#10;IK1PkZuJDWAMZmS1Pn1em8sd8sJdT3iaZDOILu5caa6AB9nlLU5o0faZMWdTBmfZ+WIo08Atnnv5&#10;d22Y9eFPaWjO68ksyNGceJs6sHHpW1gX3xXOn/JTP1Ot2xk7TrdMI/PKtG0CoJMfd0qCvhya8pHi&#10;zX0cZ9VuOrG05nUiPHk1XyXIRMNARubyFF76djGbZt6LevF59z3L2S32Z+czBOu/sPU64XQKZryd&#10;szUldtR9vluqTS+MLTG2JQvwnndtaQGL98sGoASM1Lqv8H35U5+J6d68r9NXXf/pYpCf8qQQ4B81&#10;maRE9YPPu/+Y1ZDyN6aPpfNxmqfYdrpOIOpPNNNP42rVJUFGjCtXILZ+72GyL7fKDVYkjIpeP061&#10;ULs2LE5Dfj3DaXX0inEehtxzfTSNwFgyZQMWInQ8pzBbtmasgGbIjLICo9IwDysHxyDGbwgUmYSh&#10;brJTnwBhftIwl8qGvEe7+X2tF5kq7FZJSq+vR7N5lZOr46GByF68fW6ptgJgHm8g8+PECT8+0SFZ&#10;F81rLo0UmJAWl8TeUyz0MyR08F98gezVZEp+MKL3Btgn740jXSxVbXKX80LH557tzqlG1GGcHUhx&#10;tDOzkYtulzonxZrq1sRrvlc+79dJg2ojBUBABnn6vNeiXTVu7OtK87a6833TSBb81kf05ShBYqTE&#10;CkMPwHJN0S1jC5WVubFCPs/HykEtN9QJZz/Tm4X8qHAW/OmVLC+mwdbeVvmanf4T5SHRFkN1h9a7&#10;ylVAS8J5+zgBZDJJx3MxzjNZrpDFz3cQvvp3TMdhmwBRpcKe59EAsKY46s6tRY5+Wy512HZ7Fikj&#10;KNgPZoklES5WDhe9/jnOWzan4T0isxtjZX/x+9Q/MvsFRXEYi/V9J2fpK01d07+b+735cFAjODIT&#10;u5QE3iJRjujNG9/mfS8u33JR+NZgPgPoVL9ZY1rM126ufEJDZGj7+J0SL1DEmnliCa/tFs7Unzyj&#10;Y+kOPxB5E6+WU/SekdilT5CFZhxj6Jl3FGiy796p2Kwann2FU784s02U1RHqfHRSJun1DxDSA5G3&#10;KxSH7no8VKVEPHFHFva2f4sTz8Wpw0jINYrxPuv07aQlBk5GoG4rcBzifbHwolFpfplRiBM/oj6X&#10;cAZCVBj5H5whaz3eNuRdr/glNLmrEJim+XX1k9r2qwTVFJLuVMJlno1DSUvOQCVnsTiV3LMHOHBn&#10;ko0RUKTjq2NnPwbVPOSlXFTdkqIfizNEhMXEhc+M2aj8vCikdp64QFacSFZMuoAS3LeYn5BuPWXk&#10;ejI9Pj+r5QPGmcK1zrTrnJjx84KJfurnbhtpUf97GMWfOr9O2riXoLsqgm1uD6D5ZotHf/xVAB2h&#10;DRo4HGgi+mYi4dMGaXWlopogwrJ7YwultniJEcOkcQScSkoRM4f/axZNxnlx07PLXokZcGXS8i6L&#10;xd928KCfeeHd4/2QF0YYRz9Sf0PJ/F3QWTFoXKiEHMiiPg2KTeiUyLztyu8FnXtrc7YQWUf1WxEZ&#10;UhCCSaYgD8qkDWMFX5CEOStXVu2rvCSIbnklaDPCW0nAAfolT3Ds8A//pGi49Pldfp8kufI11zx9&#10;HamkxaYHh7MSPi4yPDjDS3pUS8XICtmHNgYqJ1wkf7kf3yNHBho2EO4FNR9vy3Yew8mbOkpQBk/C&#10;fiEfy6X1BKYJg4tyTdoBdrB47JeVOQW+3OYK7yjc1pP7X3j01/UOdMmsprJlVs5vN/jEhW2mJfXr&#10;qLdZCa48YT9Oh0ndz6+rajF8ND4TTNvDUo5A07GS0QJCxERffhzBsZSXXiQdF2joxL+6EPwY+DAJ&#10;rffl8nMFoRj6Q001HyXgmsp32/vnqzx51L+HYJ+Rv4nNqC5U4FL1er9yd1fBU+Lbc0ymDWN99ate&#10;NT+1P/JZjeF+1wMLSwk4xyCasQx6BySXACxXs8dYjnPZZPmvZPbPfg9ifbfVPezY+7CKFDDhWaNX&#10;zU3euEoZ3qtrMV0Bd7ryn2MT6OP7lvoJuVz3DoltAUVf6xaOYy1eaTbGqMrvdOrK7dMGBT5L/LGR&#10;bvICzJH0Hr/UE+i5hR4OSnkhFq2hXG2mWAKmMFEunYcRsoZIfz6PZykW+hOSa3eOjonoKWTJt3/S&#10;rQguzyAydX7wyveWkZfGQaHNdTBu8CmKYKSJ9QtHsp4cczO5IEJa1H45HHdqxDkGiroYxpaaZ3ZY&#10;diCiTa1eQpehEXBxpMDHdJSAh07H62LFCj6vaZZ4KjrDvtwbJMQwwsTH2tweq6doT7ZqFrG5kgyt&#10;V5NTD4TZnoZXD/twI9Mdv3ea39cbzOTo5vHKEax923yWvlqkM4nF+jlq+75AJYSQu0SXgoqq7HKe&#10;TIBF7iFC48SxAaE4YOsollzIFQTAb9ic0CmjBD7GtJBhnsyLRB8cvZ0kJmnsf8xdM35yxFspBkjv&#10;IXInFdIQxTy8V1J+XHTHF309PbyHixpmtzgNmILAtxJqpj6dk/1hI4SU44UEGAI+k62KqPl4cJ0Y&#10;HOwevERfrhsebk3kHpOrOC+ClTvmq1SoVC33T8cVtYU5O9j5M85EDtHq6uqys9eAscjgisRP/ZOX&#10;TU9bm+IHmbtRpZBVN0x5R5yXorzeLwEQM3t/WtBIlQj4j8ua0EMvqv852I+EVaWtqUxZIBbGBkEA&#10;E6WEAEXrgQ/18aJbyrGfwLI7JTzzY5aNdzsNh+ptO795yIBDeR+/72TtzRmE6QhNFcMS3isxnBDy&#10;7PkXL6MHlux73AeHWkpLh04EcJrTduB/14ucPJk0aiV8Oxglzp2cZSAizm6o1tLJJEilRDcbw2Gz&#10;EyUqsyfJKjN5sk1tKG6dpwoSYJuuMVFn2M50e/9o91P/JmPYofdb3BHlX3hvubbi8tLo2AE7Z1Xs&#10;78g4DJGwHtoBmjOCvPjgqOj2z7bHEPSKpK0Fje9j20dXhFjFMIDNQI6pa8KLBJBauFKbtzgdWaME&#10;yUmk8KRUKNTsV1WnpzfhLqo3RYUN+zgMRnl9lB/34Db1/z3L3PXKEwXjVDpaBPPKl32zQoB5UKhG&#10;4rIlZna39v4Y1DIxw+MvA3lINlpG3A5QbH8vwAHFfJJTM5HAaYWxrlD4einrwsgh1+RU14Oc5ncb&#10;g/fS85i0fRW89L15y1U0L6TfM2nI6H3IFL11RWPLh+ckWYW6H987qKaw6tKNmjWX0E+b1zgV86Na&#10;8Og/2MEEXxJfwt64yIoF60nMAWWbGefKKIFyFI9VdTzdPUL5ilBIPq+IHNayW9TIZpu2J+uZ/53c&#10;tpfT9sVScusPJvZoO5K+P+8FJsZer3fXNNYwO7imahir6YndhryBPM5yNwvCMlmLJSLNBrJrPdE6&#10;zmEpKy5T7b7py12ZLQjQSRHWxMEVJpQVNbmQhbLDIL6XUoohs2lix4/GEXDBdsC/Ux3usWszMNDJ&#10;pnqoThL6dl8P3u0FtTfHaldXXt8tunRrrOR6ppdtBid2VkJ7TqnmMCW2yq68qb2byo5ufQDZ70rK&#10;7N8pioLwPQhJurwnhvuDeztm+ipLb/oq759upJniSZW6s84ar3mrI/lBB5VG/nLMmdZgCyejhozu&#10;DAYrrak8OeDXLNa8X1M47ed1rINqCBiQVyZZ5ewyCebzBKMFie5cDQQzSKeVFMAhi5sjw7swUskY&#10;jvnT5GT8c3GZwJKew67CaBF5ReInX8tN6eNXxS3Idu6LP04B7jp9LutBzID0Qmw5Wo8mVb6ipAzA&#10;Qw/HEcFewU73Z/pya3FYC8dNBwW8oTxkraiAaBBSUkTQLUHFSYYtJKKYsBrR5asUb+Tz5KvPSF6h&#10;GYB7xqffRxYP/nTZv8VrqRZTFh7rHi/XLGKkj0+GjCCzMjV9GMc+dlfLS+EjXaR6KdJbKAjaZAj5&#10;y5BAfHJGg8iYCq+CSAkvSVZcj3oXiIBviDQ3zpGZTc6VOXXWbeSr6sBNzoe8fOKvDntlWh/iRG8S&#10;0PXqogz3Y6iiMFBZzO97ovmOqb+eReMjuCpD+cc/3ro4CJKwWMGyMnLbwlpGG6TqhvpbT6yIQgpk&#10;W12syBEu4QuykGmMieacsh6nnmK9RCMFegoTykvYMPobmgsyM0mzJXaDodzpVZTziemNN0/RQz0U&#10;9DZ9P8blPM6DR0AQ6To5oqVqos+J31W1Zodk7m15Tqa34hcaaGwGHOnUGGvjA/Jwlr1/l95ZLF7D&#10;aX9gAl77LLFaggN55JGKAGXuLpPSfIOQbD1BZqTES7Ug0WutiH4EXfRDtNBzIdsI+ImIexLoxZ0u&#10;js02N4stMTezl7JrUie2Lxja5Mp0B9D8eLlgwBZcotP0/9cUfpjA4XYgwAF99QhnxBaSI2K5KkR7&#10;ix+ZSyD7h+FKnBZptRbHnjFPj0IrhTNEXnQ3xMvUcnrsNI+bcTkD3v87yIKERxMTh6gJKAyoTduC&#10;rGJaLnmLI1U0oHwUuz2oBiwMMJQfbIjUq1Cc9uPbu4tOvi13+gi2nVdkqjsD3xOrr7vhAAxz5Eq3&#10;O8tXT8D1aUMe6gqMYRnzIGK2x06wCJREBaq93QHyPxJ6KJVJ//SQBJ7i+BENHnYIgWUmU1MqcteK&#10;Yl8+i4uSd88jct+eXyRrafgAcFAQtGPWdXKrI9PVYT5t3WR0C2B3AXyplABwmazYBBdBCDt3N/H8&#10;3A5EYkWP4lCxMCyI6C6KCm9x/Cor06JCBshXgaNRgvOVoQg/io13XISZZT1sPnJuDRiaA+doINdk&#10;yMIvNPyOvPx71KD1frLLJkCE2zXQV7KE1NcfqCDBNBz7I5WCl2ryUAIUSOpIopVwRw5S+gECnPuD&#10;leoJNRl1vnZmqT7OPJjhMKTrZbxvKz038+rXfo5OLPpuXz3lwXaf5xBzsPT9AO88nbqxZCgCtlxq&#10;N474XzIyBxwf4UhK9SfEAXJGCZ6FY0xyyPIvmXWdvA10yPLrY7yINm7nioUtK2e3rAAOCtnpJci1&#10;f1/sCC6Av36BODbMUG4GV0Dva5o49t+T5E4N7FQnKTt1qnnSZQ4FUDXVEekWjbZD2rfWs45ikOLE&#10;GYmyWbOi+67PYMEm7Hqc6xbHWIU67MEfPqzAeruJNR+2qdIeRQZeDeSu5At4Mz0LIQE3iCJDS36Z&#10;NMDu4e4bCPNMRAIgp0zgKwg45IcsQuKAzlM38QXnc4+PIY6E3mTtzMYcVJWBorbrlLsZzUqa1viF&#10;xpUuggF+wnL1Ko1xdZqdq2p8Gj8muUz9TsJR089Ns/afLomdus66EYgLrriMz4NUpK6ESuRO0mYa&#10;r6XhClkYYd4kudkU1LtIid4KWbEL1JKlOH65NNPXLqlw9bhwKF4WyFhYWkCYtiv43bJaZ8zU/5tc&#10;ntHfcz/l7gTzUjjKAe98kv9hZ35NSwWnXmGXrprnELV1avmE7Y93t2dKipwEYG6YxoItwgK7MRzu&#10;T0S0WE3hIZL5MbIqvEBKbUmMIi1CFISoFGP8uJFE+JpDoePi/PkmI+7bnMRLnshlE/+hkzcLZjxY&#10;NcfijOTycoEyqbM+bcAclmuwUbvT9sdVYS+fRrLGm/YcNGu69duL28sFqJsXIZGPX0AYm2LfeQXW&#10;6EIu75QRwf8YONdCNPgpn8DIqgJfZQVN7ojcA0H+G0z8m1J8ufnke62/aT8HLH52z1hd3W3nbZOr&#10;TH+K2wNJkQFIMNEncxpO5+8BZU5qlxpVuhQOGGkse3xULBtu7y8IVF75i111/hsZ69fOMPRJ8tNP&#10;vt/oWDgpt/kihk+rPT7SobUhyTxSguoTaEPkJev/HIFRhxFVsTFFZ0xE24IJDv1ylIB9EOf4Y29t&#10;m994d7CHjcxwj8MW7uewd3fWB/ebtLhG8jNk3DlnN52RuKR76fGXpnvhFVLwoGkNQkYilv9sSDwe&#10;PaL01XxeMyAIAg9gwAJEMB/e56uNbvyZWc9T2mo67bytvKFemk2OK2u7tQ1silwq14+fVnUzuCBs&#10;jHn7AJo9eq2daE0fplmVTcv4P5FjpKKqsztCxqqOkueb3Xh273C9YjzNJED23C3jQWwJnlPQfUKi&#10;TgR0fIIxo9XBnpUp+4vg7B8OFFincRHthKUja2D/4jKmq8M0h1qUCteBTaPDNQ4tY+sV985I9JZ2&#10;P3HtXyHfgwq0JIbNs2paLrCojTdOj4ojjp5bGIvz4/ca8emni4U5ENN5VvIp/ygJDEFz9Vs8BYB0&#10;BzYhZxj/RcbfiqzFjulEJjS5Ss3eUPSnSWtz1M2KYkV9i3L/obBeqfUUxQrG2FZdoXRoYVNjp78b&#10;s63fVtanYuf1qSPc34etzWt75sV03VuUcHH6q6gbt16e3U81AlqCsD6xmElD7BMN2OsiCX42urF4&#10;5AiksOlV3y8YXYA8tbQJIyJuEYhEt22tP2MJkb5SHYrRwetEIUskoepUx1Y6zPPsdWzHWy8Hb3Sl&#10;azf0cQDAlredik36TVwpyyXDBF6cnufbe7KLFE+lyS0yq+wREs7c8C2u6RnzG9W9/WBPTHq4VDiQ&#10;CMPAE8BgzKZQBmN8d4U1H86HbLKLBG7QTkmUq2FiM6QhVhR8rz25Kvym8hrU2Zi5zz6++n33ywjv&#10;TK8hfOaOfvMeTlBfe5m60OBRSI30zrd9rfFRM3alKvpr8OLpyvwr3kasRqjuvHNKv+7HPZEs+4fy&#10;v7fVo6gjfVwgyZ0NCU2tfFm54zPqiKjCCEFj0YSdEvCY6aldVZmpyip/ZJpcWfEzMZoOsmJk33Ss&#10;ubl0CsNolX1x3c/VOgvpdCya8HX6GppFnCZVuiT3r+CiB33jlCnioOGL/7q0n5PhpZ4Xk1U2oYh7&#10;pvD3uGCLkx7H32uM9bOUI9GVovy37pTYY//8UZeA6JWpOyVVVZ8uADoJvLROJMH1M7e1wjbqt2WF&#10;4jz4147kpOYazFP3oBo4lXU7tL6IbfAi7jdQEHadeDKBsiBNjMOuLr1+266/WJ1btfRVMavOOs0q&#10;71rA1cjanFhj19zcESGxvCtmPoeNMLDSSmgXRYnuSgXY50klwFy9loVuQJQSyIJ0cxrz5EmXgGNb&#10;gg2X3vuWIAjkmCcnsMeM+wEFmf1GxEmvifLqNgXeYTlESDrxZBKtFD76fupZOhPLd5payyH/Xcba&#10;1WbHGpdevDTBN7mk88GresVlowbIHP+tJ8z74SRkmfIFo4kOGk2ANJLt8lLrbgTyuASkn3oMN2gO&#10;3STfVD1ajdl3/HhGy51NbEjI5JVuOvHh/jIlGnuWjeroMbJUnUUJtz4++rTlHZ4Xa/EmYlTpNtsT&#10;0R+w5jrYrE9Ne9iLzAcn3+FdVEAPJvpaycvOGk2419REq2kLxgXuEx6mqMfjl/BV1xpISgEGwpK4&#10;2+1jXM0kszkqJ+qm8YiajvPnSawg0NVVSECT3fB5U9Nw5as2dGn5GmNX70VrRcY4P3W4zs6vSmrm&#10;Oy5anzeW1al4/ig9Zo0nV/Eoq+XlbtacggAX+TODnJKPvEjvmKjVyDC07clLzioA662bJz6ZT7JM&#10;agq2+msGSuY+bSTwGn+iNXI92d3YwO7YLXyTjFUx3vgzpag2YMom8enG71mFDvW/kbhJjqTqie9m&#10;Ow/TGThJEUXbxheb5jbGtsC0P2YPK5/w9MvJ7dKvfcj4IQ/gJxazQZ4XAEzARqq/uwcg65L8LroB&#10;SC0/IygnXr2PzPYsGgju0Dq+hwch5TGK1b1rz+E49O+1DoItzJZSnfkS9CRy4RyBI6vQJrXVWbJI&#10;kWV5XjSK5fuMbGjZVtsTsbYs8bvqNCRhC6K6iEbTOp1ZRcAxHhhOOufmsmQX847kmoPsKk8BWRZk&#10;W6wDttikLHUt0ZiYGoGiF58EICAiBW+r50Tv3EC3gbE8dLs2D8fVTbCpGY5/XGfTnJ8sTLqT/PL0&#10;WQmr0qyUjy4+KJZy85Je5I06FWXlaXqhJu3m37ufnoEPESAr5GvSpb45yBFUiDi0xbMwpb90oW74&#10;IzMbw/CaINx7ZXMuTxaiz0kNpjAzsyCSkOOMVRh9B06Zf6lCgZ6KcqUq7YN+N6NSynBytd1Jj3zV&#10;tjGyZt3R8VO+FivAuFnzUtrPSPqy3JZ2dLEMN32H3LER45RWJ3xukyIJuUqXKFLHLW00voPeyrhg&#10;5LmqpllJRdbXUvxCPG8XjBWAMtZ/TDJIKOUk+K/wMLTzGOck6qpNTJ+1w8FhW9Ey67oBgKFBWzMi&#10;wMrBK4apt1XaervHZgcuDcKa1ibx4wy0a5rwRbMroAGLtT+s5/k5BEQh59lmd6FpwpmXmSuj7yUW&#10;uP26n4NWCkNKgc2sz6Ws96VSJTJWo7vdXAW41IfPUypgnj/LAeGBUqJK3YL03PYDVRLx/RFwkg5g&#10;1lh0f2PPPXxjrzcOb6UpJXburq4A3V6vtOxbU+D56mdIqfuxjEY+gineMTassYVrti8te3ydCzdk&#10;I+dWEFREVC9MPyFjFS1Yccn6EtxM54gPyFQhU86iQg7E+fea5E0WRbYqxSQRI092mOdAjVXmUnbv&#10;OA8SNa8NhorGCl4dMW3frD2KSkn2kvf5U5n1S+bHTdHayfd/ELr4RvhmUmJZ04IBin8R5SWllRkl&#10;XN0edMWM+/cvbmf3cnxMsxsgpiYnH8r2oif1GyJTnU9XhMR6keG/stTxnNYXuB0l1ssud7gbIUNk&#10;X+vH+hxAX5gS9hb7q7hPmrzAQjdDZTzxGI7gIH9EvJudocsf+R/2Hb24iOjQCScjep53T5sb3fPn&#10;3c7rTUgipMVAWPUOuS+NXXg6wb4h40IzjR/8ql1JLX16Fv2MhO2nlkTWRE6pLq73JWzU7Mnu45gi&#10;is8nCbi2ec06xsNadYjOescmqOOWjY7mldHjuFqrTmXdep/Ots7Jw0a6zfUZb9Ssz+Jc2/3BGcmL&#10;Nh/TK+etf4BlVO341uTq8nuUnZpTYUmHe7Ou2Y0uQyQg2yj7ph8n9BSbBwmjTwefvcAImXWblCg5&#10;EnYbczIPbVo1dpsDCGbC/aBbRjK9/fKRGymo487c1WWs0MZs+XsldQYoXyzWt0h3PrGtm6PUn7Me&#10;/13Qwf6r1WtbywOgpQMbWouDD2xkLx/saoR/VQPEPfuW5Bz0hIGb3nQ0WzK6pnrE8ydTWyj/lpSC&#10;AT/hHpS+hiOdlz3Q01m+bOj+dhsEQtgKqQ9x3tVlpnW2P1absv9z0QdYpdwBVNE75sXmot4QFn+p&#10;9/bgfYHcR1eX0KbQElweV12HUn/36xDPm0R8rU8JImeycSgYnZg+tPz4uaq6TtUW0geL9c3PRdeU&#10;fQXkCFGwJ7JDSvUXVTJZYuUdIv/gSh5cG/t5Ucvj5eiJEDekJwowbdtpEIgnh9QrNo+Raa38am98&#10;ffMFklPK51+OWes8O5fXnpPVctN85Kl/hc446PdEAM0fSzAauIgpYmBiaEEsL0XF9a/SYV+XpOba&#10;XOZwze++ynIkNTQmuKn6pPM9juOs+oUZGyvM8P62v7DaGTSidngOv0z7I301aZ+M0Rp1vXP9WLkt&#10;bKqLBLFIK+Xalqi9WRdi8p4vVU+5FN3VhbKx1PrfjsWXSYk3ByTTgd6aZD9c6YF9BnCKStFCOAZh&#10;waCOhQvxCyNOjAAcEdLCWHiVsG3eDfTASFP64h6S8QY1SCx3XELGs22M1Q7blx/Meu8tHhn/CRRB&#10;jHhUmJfUrFnNmrI94IpZTZSR1ZdG7dXHONPFjr8SuoBSn4MLd/U5LudDDEU8f0NTXHWCE2OraRsn&#10;vgPXt5FyjF8KD+oTrZKAaITzxvGcvCbhj29U/wsjGzG3URho17dysHKX8A3WKbQkwtazJxwehmFi&#10;tzXe91C/A5H8jaUrrK8gy2aIxxEaO0089SRkVXhWgVQPqJfJG0irxKGgn/CKcnmyNBKtfvzZsmL/&#10;nZIluAtoZq8AY25kUPQsZwaDe5kGyWWD8Jnz2BS9+ei/G4PESr5mfdWryd36VxCJWAmS28rna8Ml&#10;HmXxtr33LZDetrc/R4yO2+JPVKqgndCvEXb/11NNsBCmLz07EaRqF7SwakYxcpswC6oSpHgeBPBg&#10;3B42GdO8CN7XpJWg9uHm7DpbalMb6Kad23cxIK/5OFJewuzb/1GTWO78D2fxa0iee9g4t1EtVeYl&#10;KeMmJTyLW7Q+NfOQqPnY3MaU8+0r+Pb7Is33U+pOJaR+6QUplXYDkWCVqRgGGElAJ3UjLuFfJJnQ&#10;viCwriWcK5rPk6Tjsp+nWLffrP6weYMsHCnHm8KRfVPMd3liVkn3tbDAK191S+BWldrMLp/k/Lrn&#10;fZXtQzLGquoM/ADg9Q3hxZjUQ+BxZAtF2dnCd+TSOG6wVyHp+nFXoWChylIN58U8sVoYzbdfJ1K/&#10;zAXl4jqXGZTapr1R278d/gIXzjDepU0QYW0F2ll8Lz4sU3V4j3fuyWT5JnvGRewLLFSuj9pApVZG&#10;jBkrdCFXQJkfAKfqqmoh5z7IzoLhVJCdcqwba1dDwJqAdxwiGe0YSI90dmyuUKzIVu0+0vl7bd6u&#10;oNCfXfpzBD2Bs+twuSuazEH5PH1mmZb/5uRZSHfSlwPHb9ZU3O28yB6+SH728ao/RCbIWIN0WREF&#10;id/yeduM5dL4DTizMB30BbHIKOUoZlwoEZgVkNJxgqb1fIFBCMgs2cPaBuwzxH/8gOZRxOyWK79f&#10;OjOU1C/Tl88Y2kBYPAImdSBn9dZnjN5Wp4qfvyHVv1QaE6QKLBTxwqEVrCLDJykPyKiE059s9lRZ&#10;ciZptMNv6hH7XYSjCDRok5JZoUh6vJbWTWefHBkaILgW5GXuOrKVwlcwaWKGh7552fmcN7byq+H2&#10;uB8EFam3YE+atraTxSOqZd99YVZLovNYlPXjzcfh9dp64/T8CegP6RsjD2AKBpkevUtQIp5KgsXw&#10;KHN4i6OEoca4/SyPuPvxc77Kx7QMKXGFA7JuBsV2JI023R5b65hhMhSUtczgz6KZojVvbcyAFse6&#10;fwd5lK25v7n7R5+R0DtyPsgE5mYYEtAM0Y5zZRMAKNRh3dfmiYUdFVgneg/KRxD5MVSRhL4d8SrM&#10;ehHz4XX4XRPyM0IMyfUmHem8ah/9PMLD+fXT2omH5p4PecocdsWMTP0M/qfk+n1dAAKNjQaq0Nx3&#10;cauyipt8/06Guud7x4NXe6RN0HZB057RzaBdFgKEgshiUXSKthBqDHpdEMGDaL+EPU4UqWTAvzsJ&#10;RVw9V5iCTjQ6mghbG4Fb5VksMDlYT6wWdEhLe//4oOy1oGzVleKRgl8uoGOEI/XBn42kF0giWQgN&#10;P4maOGDp/TuPbljdgOjh/PrZ3c4bPqOwdu1YO4rJCkcKahYkSvTM/k6uckGPALL0fT8A2sElhypq&#10;a2TFqkt0fY8XUsVhVce5UaS1GITPAo1fPJ44vuXpWvcOz+1278gM5EevV6fgngNSvj8f/gt558eo&#10;AaM+Inmi1blkSlxXGkn1qpOo1lB6MoH56leT1UJyJ1x3IDUoiHtB8wYZwqavAY7GpBgyBlp2d2DA&#10;Q9pDAqiRpEvvVChkaXOTm3tvxL9/x2s4RdjkqOZig1nj6xWemZLCAUsYZ39o4Vblo4ks/0GVVfan&#10;/6zbHZo+1B4yY2kXHajLj7rcQI8y2TU69+8jDi6Q1ibMwo5dMpbn7jpOhy6yItGYhC6MwQI6Hp7a&#10;zDfgSOp/zAg39RJTWYgpjxhWO7R47xv3pI3fgiB8edatqrn3y/If9j4765j0aF5wvuoa/aBsuAiY&#10;JXUJrXgSsg2EDXuIlsKgYQ9UJnR3X6Af1V9v6gnDCgXCwW/WhLjrK53vpWWEnmDHPVu5UzLTr5Vi&#10;/4iZZz49teEfnH5to9fcOX/PLdt0RnJEut9A7gS4xLbYKUlMxrOBSUrjFr6NM27wqqb/iTtJoaHY&#10;hhYaIreMEojan+6eaFG4zNFfGPd0a3dXaN9ed64+OdxMDxfu/PTUNqSFFE7zm4VQ50Yr71tpPk/1&#10;6ylR39pWr1ia+rKq3h8uo0fRZeodInzic0OtGE8Hmnf48QWIN4UZNClCveMArwGx3iH1G6DaxK2y&#10;JnRPqmx3W3rGXHFs23VBtmyuPrnJh57DG6c/Z8Q/pHQmxsrGzKrLsDjo1yNUvzLEFQH7E4nnkl6A&#10;UAP1V7FigFnYIzsOoqrYUAS7xzgyuFOIxOBMMnhcbQOZHkD+oOpaKU/1/MWBFxVWcZ/xBTPoHB85&#10;pjdSf85ESmbzkt+WUv+eM1P9tqs5k0KLoY6lPYS84txdf7dzv89owwe1fTHXzJLNm4/PJ+06jCgF&#10;BhMsYIb0DGCsVuJ0PqIsB1otcnlTcS4uNAGCAOnNxL2cNI05c6o+L9K04ECXj+Zxxp7ItAQ6METe&#10;Rj5tx3f9/evdlz39y0ZTk746CMJo3odSbFE2BqXFg5QWZEiXzcyHwycESHAEJzyYKAz7p4qCCBuo&#10;JrD77ArCsrXVxMI1RD+qOlr953fEkat0Mgm9VpKo/rYvltgMhH75j8SYEq5tTGfAsLEva/b6d8pu&#10;0sxIIYAynQYK0HagH0oLPriuhAjM5NJL6DcQt0ETCkidzjSHeqLI+s2UF2eiJXOCm1visT9Sn7Ny&#10;IxNQmPKAHUz3Yf2YFirXLDxl/ulTf8ai4gBIDdfZeUkZms/KXV+3vsMzPdlZ7YGRtTY3b1MtbyKY&#10;EnD8PkbN0Kz0xQ3qsAw99moi3uPexrJgLUkxk3uTg0kY/e7OR7Djoh7kaV2wtznd0ivrnlmhMCAD&#10;jlQKqZjOl+sSkGF71xSVLWPVnD9RdZXxYba98sSEqZ23r1hvqzUJdTVqh2vo6EloKJpNagUNLxnV&#10;dv9HoQixFDuGb13Jt2kg6XmQz+ASB6iWnJEOOLkblO+hCZuKpyfE59n65jGwJOG78ygYBPKa960u&#10;Lylx7n1h8WrhItmfh4kQnauvDWt6blmdGSn5gKgfQ0sDUlNS0ZWm4x+I1TfLegN2SirJfCKOlVya&#10;8Qm9HJNok+PfvRJG2EmC1YLiFLl2Z+pGEeIUr9ncXV87PGHq1qcpROewgkP4YEAbgyzwWoIQob9g&#10;WpuJX7fKL3Fv0Xe4XqKLh0kvwAy8s4EUCUmky6p02UICMvYiYKgKn3/zyB5M2tG2SqnBJ1GEiyzO&#10;euBz8KLOhIST5PMLO3zGd6g/OjXT+QvTEX97lzl45RMyFg83IFAQ2U2PgTyoyHhYRh4ZvFdE8tBi&#10;B8jZROEGcVKB38x7mjCf9LaFBEdYNFie6FeOIUZB/gzKD/InrOzUygeOz7LlWl9I2ApcWNqlcqti&#10;xxl83yJxhj6747Do1z0cn4WaB+g54nDIxclgF0rkuGliiTM9U322lCCe0HNAgskVig5I7YDRZ8li&#10;IctgfjtklRUGrGbemizrWplWlRf/YtVIwe6LusK4LCUhgOGNE971hEW6r4WRPRfi1ngqq+3dqpTx&#10;pnV1R5zv+JfPYIj1IHmL0EHQVAVmcujUGlIFGBodhbLL3ZXa/La56Me2Bbfs3aRTrwJOzdQ++LKB&#10;9fS6UcyD39L6xLHkqLKf1ptDqyFfvt4AgFZlsbYlL/SGfROtcnQc/ceDuyKImKj6jA6uLcMKbAWW&#10;33I0gUseGED5zVd5m+yHFjZIuKE+6aKF5r0P0q4U76b35JEBul0HFrsxIqr1LvLAh/wlIRu02Zzl&#10;u5qIWhrp3U6hcvilZw3sZHm47xpgz6BEAoNxjKEBY6fT8EqVSLot2VSweuqFYwRIEMHw11EC4gYO&#10;r+/+a7tra+9rO80yvsfC/vJ2Zcw2fTo8H+893o8E440s5+k8J2IHvjrIRy+NtC15lpigL+09bTbi&#10;5+hHBUBwtLvyJgWggoUUjSCcbngDqXkvRDrYQ9PBRPncYczj8S47q//H2JWA1Zi+75NJamiobCNb&#10;KXtZpikKGRKJ8DMjhhSh07RZciJGjCxJdmWpUIPxR9oUHSpLlkkla0oMTUmc7CSp//283/edpU6M&#10;6zKX4fSd93vfZ72f+3neJtRhhRxzreFQfN/z9Tu1BCEUuVlG9Jvw3cuZQPRO+Zvur/wU4j7ccebp&#10;QS7JUj0u/afzRmINL+qsda4yjNGlULhAFAbdLBlbVaXbZ9bdTkOXdi45s6jUZTZnCMb8gU7A+Xrl&#10;vZkPHaC5lAzP8cF+BSc4ByrKzCVAoNLQ+YLXw5ZVK7TbBblu1vCR9h+VvKxyzclHqIbhN9JDAlOA&#10;sJJ9JrToy4a4P2eIfR8pUg3j63OZ3LmPWfgdALdVSboFXrTp+LXSFoboxIz0DjN/7+F/J+BhZ+jf&#10;0qUfb2PnWb9oNDRLhsE9CHCanavMgRf9wLzjh5tSZM9iF3LbAAYnREbWZOjtvNvP5buM2hxbvedt&#10;c1moTnMM+jZxQTcAl90Dylpp+mq5UtejL1xUKdDw5g+bF7+Zon2iwD3zuyWef4tZKeDs+PhP95gE&#10;2FF8U75dyMgMH+v79Rvyoebfut//uugWMTXVWw7d/qzZXw5VJeENF823VrB2+/uhXPs3Mpd+ZyU/&#10;nnk7r3xHxMMb7plOS19JIen6zx+0JVx4MmYII1daIYFgf44+znwxDykGINZ+MTh384rqRX8U/yFn&#10;6xiPEu3lStjtzlf/gD2OOmwYf5ftMP6zBKmJlEomy7qdSgkcHHz74gI3vZnL56aJAwIIoIYd+bzc&#10;hwB32C82rMILGk/hIh9Kv7DKPVFb+UJH0nweRSCMemOgga4mOJhXflOiEb82/yBTCLRoIk716ImZ&#10;up8dzx2cWfMmsXOztp5Afz88b+51gYCQZdt1JEF+jO+CpkHlYCfEm4Kd0pfPHtZst4vpuY55kxR4&#10;E32NjdwxxlX83lwkulY8WalpKvnF69KrR/ecBUzzxJUSfFZig8aUMIwIwS/kKNztw6WdL18ZTjnf&#10;7kX51Q/tn0T1eTG264aFioDcTrT98zJWb8dbDQPqYrnc/V80ZyUIO7nDTwoIe+fRR/ez4t/mpv/f&#10;5ZX671A6yTu+Ju+hJeLauQxLyXs+U2dfCgBpqoFS2pe+rEed3/BiRCgHFe+E8MBes/+DoI7AeKYn&#10;GzrXpmuJhs9K/9W9bnBWdEvhG8HUmTCzYEjQo9+W1Epn9Yr6fmntL587TPy/B9kQGAQAZUC1qs9O&#10;R1xNWCFooCdgm2PdPrhbHQsenZHW+67TUrXbqacxbkpT5P9IPyYEx9fiBG3+rbrirP/cnQtP4K4N&#10;YRPzzi7/MTK9lej5lp0Rh+AIyAjs1ZbY/vitxHbwtwRzY/5C6uF2TpH39W9tbLO6GBlqxlh+hBPL&#10;cmZjU2/jJpji0/aY4h1kqyXKtOxsRdQA7tfwI/Q1rBg/eMeLg4/25RWWZG4bbDs3GZkDdL4njRUB&#10;H5Xq7B9K8FYuAeNW5Nw9CzsXYjfpO7l936jtNtDwuT4h1nzZf8PiYxrLdIWNvD6XZ0p4zKzuP+Tz&#10;jcDTMzsmXF5lurg2SxZb/CTvONw3buNibqw99csKMUXcj2TRlA4OuQB2b95IvBNogZKSE91svxVN&#10;Xd+tW0uMR+FrNSKRBbgsn+4Xrnv0b0Xg7jv6l1eafjhfiCwuwzArDenrTSnSSeC4iu27vvFd9cHs&#10;R3czPo7Gi2lhrG1nh/nwHN2a7Lpmn9aW1dFKUIcHsvwuf+OdLuPGzKC4jv3a3woKd9jZtsWEd3dD&#10;Xx5/EFg15fGgf66eRugfSFgzsQUolDdae/bsy/tvbjaVAtNwxoW7F+Stm/Q1Wmm9GMG97kIs6E62&#10;okGSngrbJco8kR2RR7BL3nvbFj2m3GlXsfdVXnTnZkOspdYuuICr+DcyIQzT/1Qpyz5dUlN+2DZi&#10;TOtSvqfgtL6R8cqr3rts4IdRExw9oqp8pmjX9mUdFJZKNJyyKY/ALmv9zsSnl6RHD9LyP/fmM4LT&#10;JC/gKD3vnAWlBgjc5uJ4/cqgJdVuH5S2i0tjmRyU8oORL+A1rETBL/NdFC4HMaAFdovxtmT3q3MH&#10;78WXXNnNtgoih1wkbejZ+Y//DZ867xgcSvcCsx0slqRuNyhsdNgCmviL1GuMdpdOouvfu3K1ae4g&#10;VvbgmXVRQ+pmLXn88V2nVzuTAluU73kSiLTHIzduzQQhE5+q43omtsfmTswM0UVUQks4NKbknnbA&#10;FOYzu7R4FGuj8Xy9zbw5eXychm+alwrhki3qsrYk73heVsnhuxdKQkqGRwxNRU82gAfIF+n/py6V&#10;2SWXPv7TLmOHMmOMNPKeKFWHme91I6vEXUQLln3zXqgWw3s8RlS84tn9dY/ybz47HvjvtKFabuVv&#10;kZf0gM8N2T798a6EmRn+vSjE6pnQk7GVMP0TrpZk6FLqeK682hqUTI3v7hPtkdsb/Nc/rzT7CeXs&#10;Bh62LS47HfdYNmhBi5WB72ugGJf9puoAMclp/by2zLX2l9moRXHGnzOU0bianD34bL/gzb4akoIc&#10;5SMV7bqErM5qX13/IW+vBbqP3odAQuPPqD0DCyk72bT5Tey+2nEjlMpb60mFVxdZsnj0rFXw5nRN&#10;b3e/sM+KXVi5jXah5Nq6R+deHMsr+/c60tfMlOilsz6JP5x+cnj63bBhVVn9TKmZX0B02M4WpJix&#10;k2sJ4mznU0nKXdii4e0Aga2QvbUNvvCwVhsoYfX99/mVFiq7KQ9caDfXpvhwyUuJk3wTRSvbQX5d&#10;h35u+aj28LA95el+TweIcpL1ZOmwiTr8cGZ2gbIx6XTKG8zxgrhWthpWbax4SOYRaDOFIq6D37V8&#10;9MBvxZ9Oy1tXJlwWzfmUe++M+MNq15r/8RvG5bKQ/d1hXk/WsDsBPr0I6lZT0U+YREiPpRLOsuqa&#10;luetnOqy2k4Ylvpun0Zyj/Sy58/m/0pB2di+6KVZIHT1rxd1T5olo1pQL2UUVTT8HjYjxC11onyM&#10;px2+V/e3gCa4hNZcsXzR8CcU6upwVXNuqlJ7vcwlln8WO6hCfCJR1GsgS70gqdnM2hF+y4xqMmoF&#10;EWK5EcXD9xvIj+IcPq50FO3zLiWFjqhHoP9nZguJD16LEGuGOQwgAzdICmR9d77vibvb9w5RWrFo&#10;h9GlNMqJ9DfOTpBHx+xHLKRi+hF2sek8ue+nnw0ddWy6ubKTG2JIg7msfmB3iA76vfpt1wejbHJx&#10;g07dqOUVRw6fz7F62LG29sLRzE2ffkwr6RJ+bl35loxv+p/s86J2eKXRsxXVbz6URo76+CHqbcuo&#10;t6lvXn4QtZX5hZ87kR+esXZZUHV2xpZluO16dekHZ/zc6CO1ccuDdOZUtbF+hGjp77PuLjVpQ5vZ&#10;PCOzy+89x1gg6dCd6ziC7jqJ+X3AHylYzstzzS68qMl9EVyX3nllpzcPr5t1OfksIzfL2vpxnd3h&#10;mvdB+3UfBgW8rvupFuD0yMEehz/XWT+LdaquS5FlxP5c1zTqdd00rbrjR2tHH619WL6xTtalzqES&#10;01mlsD0ZtUV1mRa1Xh9rf7Auy0itcM2PrktaXjeh64WM/T88+Fjb5nTQsdBncXWvi+qGba8LDmdj&#10;3VT0dEyKBQlKllHhKB3hlu1LKT7XuUvZ0+/9ZZCzs7PstyuFbTokSVZhRJA+Uc9XO1WZzvI+YjJH&#10;1kTXdxE+tCLr+tve+b42+qu8PS1wx2eH+2Xb0P9r8rhAn25uXIPLzQv8isCuH8IPGBJYCUxaN5m1&#10;gVz7LlgvSRCzW+IxmdC9aAa7ld3/fD9Df2NX3GW99pjLgQFHA5iNJWID7qPUvxQ+ZsSduOsYwoxv&#10;cG6zV1+W0lXvSrh9rFPVQcxH15mQP854k1lYWL9V08bgpl77rT7ThfbtHec4wS4be5GpIQ0CC5GE&#10;jkwOHbVVuPa4KOUnPGkOXnfeaqfk2IsoMuPbdp1sznAt6hTAJx06TjfWmSYdsbqooyWujX73zw6x&#10;1Uj6Vq2ol+Pxl/pRMacxbK2DoVuTpC37DVbsLkgJE9N8BNVpi2SKYwtu6Mn0Zbiwvl1oV1xaPJZm&#10;MqX4rF4b9fIqnpZjHyWegNuz2U7w18PTTmDDsRNjMUWFdkLX+lGE3WE7aY4prqMX460t0nKM0EXv&#10;cDHBNFGje//mIdztyGGNnMZal7a8SGQ5bcfRskv9ispu4I94Xfot6wNy3ZaTfSzmvXOiAYEjMP3C&#10;Puql4/kCfQeSlPtliZN61Gwr9w8Wp66iV6claaWeNsHpY+qbhWW65jyjn3osd8Tky0aOw+j5QCOU&#10;lsy+yzeXbODvmr+OoXGQiR6G/uetDP1nD8M93T/Oln0bNk06nMb90JAA7Nm2/ik/6ydK1milDvbG&#10;Pakmg3B3h8eW9e6OsfjGm5jlZHdYbA4ZuXgpIrOvCXejOci8/6Bb3QS2eRLf5wihuJSk8XwgtUnR&#10;KsrGz3aqCsf1gmJxUVtdm0ebwwY/KvLTkQTcMo51CZsqtXOf8oJaatdT1IoF6rg7muh5OYvn771A&#10;chBzU5OG2D8uuCG+hhM5lWN0rtceR83Egwl0Ijp0ItfH7zZlXfNyLaXROMybVi2eJsjFGxNBLpLl&#10;chE6NWBA2zay3y6Slgb2SEBlU42W4uwc/K1xHaJlI1oazvb5yaYffBrODGHbkf8ssZuwHaNinKp2&#10;0m2L3rjLzKlqLv1e7fQ8chTYUYmSVZeOuXQV1oF/grUIgbX4lrcWDv5pusgb9Bcwa+FH1gJN8LQ7&#10;BWQt2DrKnBIR3o3OqJprzIyG0mw0Ft2eCRwORzS9Y4xL8vg/+KPxLtKCHdgOcdura52QJEFbChNT&#10;WRPqpkWkf47OAkaJF1PIy/LtL/2/tZPqhAxPseiAc8MKx6DPnbbIe6XOtRF49E7thYd/SpYaqHZ2&#10;kZN7XtGUN1z53dkZ4oYYvLXF8+AJpJQZpgVm551AB4Q4Xjr2wIENekSMSyfRfnpvGI3hq4tmMPWN&#10;yl0pvjsG8pCPf/SE/YuZbLEdQute4ujWVt//fKrdRhszJOUqjVzsULYetRIs+HQT/o7eSymnLfBH&#10;MpGW5RcfP7dLPmrk1U58rbBp49YTNuMH48JOZCVI1WkN57EG7TmO7t+M49ew3qY51nCjQRydebsb&#10;imbFj1vJjCPUK2tC2fdyL0LDILZyXqT7ArlcYFfSHZYU4tLutVgB/gcrGIldiFBawQm7lUWauHRI&#10;riFkfZiGnLrdR1jBOqygD80xJXMh4c3F4tmvyqAhzI99WUP2HHiDGUxbmPl2xPHAfO+26wjz7dok&#10;aRuZw8dFQMaLDpGGlQiVKD2NjR6xU14IHuRQ/YOAMFiW2w0u06MlNCVXyqBgouvDNAYnmG4jOT2V&#10;Q2pkmu95CKOOYCjtyANCIB0wtZIJ5HJOIMO1aYx4ioOCh807MTbLi/MfSdvUOrEdB3NAFhGcmMJc&#10;hcBcGSnM1fmbbdHTNf5iAsmj+pNAVr72kJ3U5zrZXYR+GPCOeje50gFeALj5VZDD4xxIyk8XeFca&#10;67TjMFFWaBW3bagbSpvidXh6GE1TEtT5e7OhqI4xN9suNsfUMrVaMYWPFI5+6xQiWYTxmlzuyEtE&#10;yb31J72E4/B0uMVfmO2zyBN/JL/gfT1k4cn/chwm55529O+udi/kugkjbw+PO5jdVM1Vn5hcltxb&#10;cvKosAoZRSDsEi2fov2TeixPhCGvNjtXeeNqiORH2MawaWe3E5tBjR/Dmk2so7Y7YRjh8BSTDovO&#10;24YxMzWPLKg3SYXgnOZb2yUXBfM3AnV28Oahk7VHXex5a7mx2wDO81rAgcBrs8BCK2rqd+NjyI+N&#10;cL9jvoUma9GEJCzYZKPZVjtEXhhmT24txOnJlcUYCjbHMRaPUXKnl7R2wZ1CzkMQgtgfBhDrcYBU&#10;5IJCRRDf3I4THMj/hM8qok0KLbLn3vlvktHpH8vGJIOzl+xadmAUZiodx3AdQwxpQBdumRtkJ/1r&#10;O6clMzrwAQ4FOaLW2R7htApzRaiHzaBDwGYEK29GwHopZg9eDrdf7VR1CFsU4pQ/g2yHbn8u4OQu&#10;Hb25XnIYm6HoaGJqcqC3peDU28B5TKervch5VDDn4WdZe3Hhnu5fdGDFZbwDa3Z6g8SAC739OhSX&#10;bUHoTcGf4EyZNSz3HxJT7NDQh/254bggoWOYsyOfXqSFEIf8aEQY6y69nP81TW0630DWnQs4M2DI&#10;TLmA82DCK1MW3tDbHXz0FMQTasiup6qD2njyLmyNnWC7IURRL7PptxZrJg3/akTR1bGLrDsFWBTy&#10;YgWYN+SgFGCx/c1/6r9eMllQUzZdHxnIHMtxWUv4FcjM1Z3F++CWdtLFnN1u3HmlDXfsJGwCi/Gw&#10;CaoxHjYh/ylmRT1reA47NggJSNF4OPwTdiwJshQX6Owje7XCMf5Zh3zfUSzMBBhEo54ovN1othMS&#10;uR/JDhnQEKfm8clfdl+oh3WIzl0rTo1p4MHcfx63jleM4m6I4Ln0I+cg/kgBfeKqHjVGhbfl6U99&#10;nTA3hLvCChJAsUL+sxWHxxxoNBwo5T9woHAH6XAHHTtEYbaloTATeStFBAwCWL/hKa8TqTYwEH4w&#10;JuvIQPxlMAzGIf3eKYNhi234JXzBef3R9xfcbtEg5K9no3LoUcpNfEwt9XrPI4YLAstiXzXe6x16&#10;G5ye+iYfVU5F1SVgTX/dA9OAXBSmgXJRmAZ5Lir4I90Jb/ytlAnVzINeSnrVaw+f/cQF1U+Iscc4&#10;6dT2JyT9lM6CpaIrHFqzqJJPRV31I9seq1Jnn0J0KSG+plPH3elYlE9BAYcL0kAzVpOJDnPaKkjD&#10;CoeGrmu2S+r0Cj2vVHgN3nHRVkJMkIDZ6SdIQuxTx9OZOfj/emo2Bm4ihELKtBdpmQkuO6Bw2xIN&#10;HkaCMxrk44xHqfR/MDTFaetmXiRrsWDmP3Xl/nN50k89am6sP9knP44zD3F2VHWhb0VSHgJvFssl&#10;5frR5quMsQguF91rj0Vg4LJ8EXgKk3VrH1erehxflmvsjenEm4d3o+Q2kst7cLrIe6oOGT3bUid2&#10;/pp2RoxZ0Kh2KnQjdzMepQjuGFLXPs/+kLgdn238zn92BjInlpdzuXm655W0q2heHEDYAA2VRz77&#10;EzIcOhB5RvzQxNplYBYiCSTijSQ84euR5vpbu6bXa8hhBzIufxgfaZvbqjOV0IUOib33KU6EzD1/&#10;IgSTKE7kAJoZv3oiUbZ4FPW1svID0YkYBOs4oAt/Ii6+CmupBBkhk5t2swa511cS4rSLbTsLNrsx&#10;x3Ug/2nuq3ZEZ67nuP5q/WYUbytKkZcToHEarkduMPFXN7csHmIrbAaXl8eqy4f/bdv2y94rDRd/&#10;Ps19jSRGudWNWc2JGz7yYVXla/XYVdVBo2fvlyM1Z5lH4x6sInOE4kxIVdVqSfFSiIBKezvTku2z&#10;Pfi4P+A0Yt0MdkMhdHWWPNb1PSy+Yh1VChxQCTnSgps4X/A/pORNCTmCLm4rv7W102YholECE28U&#10;VOnz8ADdU+E/IJw1EytGm7CMWK+XpC2vKBHr1AUUwABG3nlqpqIpAwugQ8jKeShvBoMXo6yT3NX7&#10;Mg7L432Z+Z2Fo9FsVR+h2DL7ieDMlrMUHiGpe5Gl+Bbz6A/JfVvMiSpeiLG2XzuW65u+qLAMiPFP&#10;W5KNJJuEVAXiZcOxOIeWCDveyLEUXnv9dWWpKLjPjKi+siVXBfROWwwxu0CP4reDzZiGlL7yttiQ&#10;xYNpvrt53x6hACrAei+O0fOKLkUyBOFg9D3ySARmJhzk0+NZsLSm5zybXTMTYv90T385SjCb5WOL&#10;gJV47x25+ubrvs7JR6kyx3Bert6BAkZMz2944cg2HgCVRexhkZJzEGLHYhymsj+6fuRU9gCD0trm&#10;QUbHE7pJCNt9LuouT+72K2SUICyAiPjbLYAQlaNuM3ZLavK4bGSZDVS254aFvK6kdmxUNnwm3BMs&#10;RxyMuXozKhlzVO5SxsO41oebWfYdFX70OedSWPFHKFPax/RsLmyGAm/m7BdtCNuMky6lJKFfRk0K&#10;fzqOWxU4DI1BFv6ALITkFC6TIaf+v6Yv5OdiCHxrlo+tixknGPO+qi6Fh7Cwv4kpJ87Av1JyihyZ&#10;ECjIQncFrMhcjH/hpHtMXxvB3tNNYyj2NF83UJ1nGznJXPBsmxiKhbu4VCBngDHTnhw+xi8DOTIX&#10;hD80QbBLaWE+lyPrTLDp20edgApAGovtY2+WTppSr++b1QAm7qCCHGWnoQDJVYJw+ZksTv+b0xMB&#10;fldnRFvnyCMehr7jcof66LuFtcuwUr6fVaUko5W1kFo7gHxX5vJIUsNgwzoolEw5oas8hoPglIBv&#10;JSQpZnKLax3/g2db2LsbBcKK2T0M1mvVOns1vxk2owUxUkF5H0WsPWbjkaDQE6UAUCncsPw569Du&#10;/+DaXGaGoi5C5yrcwMQ8rOaGUip7UlIQpTgUOQBPaBVcStTJU18LAQ3/GjFeniM2Fm8gUV44fYZq&#10;xzZK9Rs9SmgeFQe05u5r1LNFpb4RtqOxgOMeUu4ie+kJ122KKFCOMvKwN6eyFRdmqwvLbRPO8KiB&#10;jW2j9sslMgqbyeSjMfQ9aVbvS9Pfi50phG6In3C+yulzwT11xmvfVF/ebES1hNlwJohBCX0Hrg6z&#10;YX4nV9mvwRtEkikXwo14uICkn3qnpB7DluFfqF4XiXodD/gqYvLqJIx6F27aHiMuCrdjpmvZ+Wb8&#10;gaQ4CvIpllch7qJAZDOq252B1xCnAEEhzqCAdYbMJqzTWezPCkTZa//a9WAg7CySeEJ8lc3nbN58&#10;zq+4W6NkPsWI8Nkalp5vJ6xhpPBZbg1UFWX1QPtjc3e7qk8MEoRS2UPv4A33+k5OPkpWX1EnE5Jm&#10;v5ByS9x7np7DEtZ6epppUMu7M6t96kwn4djTsn/Y9zXTabh/tiRbX/YbQThc1bIhfnIk6A1sXwMV&#10;va+zj5fIvWQplGtTEC4uR/PaXagu9hT8OsWeiYCNpNVBOzDumOIz9UjWgXzPgGR8omFCYJAuhHzf&#10;q/dkrh0Swo+fbejJVAsh98pb64b9UbANx41aVsNAfLkju/pYFv4e6bfAkxPAXhgjIWdOYvgmOT2l&#10;UnYsAAkjr4+F5EG4yhgVcMmECZUxAVhsnXMLqsItorGceYgsWqIuG1gUYyhYCEOFdpoLEknvtfZY&#10;thGnGHIHoqYIMNnCA+tii2jcjcniatSlzDSVibOXToL7oMIWdoAvWFLi/loMhkOjtbF1tFLUjLvr&#10;XbY3hSnhaoQNjCVLmQt9lsqNhAJ814os78yvwneCYCQaOLHsw9N4BQVmT9f8wHzpX+b4DdA8WkUw&#10;reLKlLE4OLJtCDnVAr2tc9Sdh18MMPkQIjjY7IaKchUyDmXF0fMerNRi2deRLSqf39nZ6ssK0qt3&#10;EuVEeA+VuKLQLpVXECuhalvvQOZduDvX8ndlW1UvNevIdoZV5fYmXhFcB8f1qAe9Gx6ZffSeOvdl&#10;qcEfSG9VLaWyrR9+u1oueeeWprBWQjGkfqAHSG9LJw895jsmrC46BGgrmmGdPNeDgm/LiWv2mHOx&#10;TSyb64yRjeTMR47fL8QUxxXFEK5wSyug3/7v5oBo18VEni6DDggQLZhlRM1hnWa5IwommNkucftz&#10;f+wabDekRZM4DpfDLzGOAx4UUgBeyOQBD8Cz2+dIFDQq2AULBbut3SfSVFSKboyYqiIfSvAxh8gx&#10;50GiFzbjrFFhsQmXD3EEoEko3YJ+AW8FmG+Fw3wqmj+3oJp7YyVs4kKwyyNeJyxQFAwvJS3ovoXt&#10;RGTcaGkjwYT3/Yo2+ZVbuKrp1CGsFFU/0KSCuUeCQX4cmTJy5KrEGxb8W9pnoQIQsY4ns3Joku4P&#10;q8A9gm7cLBU7k4KSMitqIHvDaCOmD8UFSgRUE2wOjyKUrlGJQ+4BagV7/2NlnZS9l5xzw1vAuSN/&#10;HrdZHDCYv6OKL173NNgVzKJclzCJKZ0WSmhCZsxJgp/lb+/isvPjhKoxHQ1VjQF9Qgi4qjGrNYyn&#10;WRP8/lP5XoVCQPv/165O+b4f5d2l64kw7t7kJgv2ne7GuDSmD/NkG+LspRx9AEAHVQZ5ZZBXBgnf&#10;zhmwWdBItcUww30x38cUL2RXCFBnDqu+XNQ8xGC0SHO0fxDXATk9ASVc6eMhVd68rxR26rJ4YOFO&#10;Kk02lnaRNubclnARDLSAs9rhV5RLk7oT8m8FdSvk6cxyPBH1OhbAHAaU3Kh1jGuvdcxlg8SUfopb&#10;A6sIcuVRvv5C9T+fkXuZEMqrHw2iyZjTszqOTZ7eWZXT6NpkPFvE5WXJfRCEET3KAuwve6EQxpIM&#10;8wLQSUyxEUppsGrwwAePewvBj1LvJxg0Ad/hoxVjJy2VN4uyVGeJjgWHaeaxnWAfbZAFszKxHcQB&#10;o1YIm4WFAG+EoTRpOYTSdEcYheqbTzYSAFpDY0VJuvoCG0FEfyXmukuTwUwfS34s3Alh5ggEHNKN&#10;/6WqgidjcthHx7p8OXQAe+SJEehdvEo0YNWwKjGuARPbJUuXqLqqFM1CjmHkx2/EfQEO6EeFLjJB&#10;umDwuN+xPiEoJmeYGmTApIZPjjh8JbLGdbf5uHD5MaF3ispksmYh5yUmfPk4pmS7J/ehfnGCmuAF&#10;APozGhxVYXZRFQbmaZLsTA6Ca9R9LNJ8xuKaEZyQKavQhgzm6s/neu25OfGWcWHxUsvfaAoXZAwa&#10;usQyXrOQ4w+0xKtGvjQDveY6uAqMjbeI2Hjn+zEO3J3WWKaykSSAhjh6vJEkJzFA5oQJZ7exKMLu&#10;/qjP8KHwDNzIA+UAQGxUucqXMDeHKYjHvVgyVHzGpxJT2hNL9JkJAq56gsGz8aikTOSqCG3PgBsW&#10;CjVVYvkokj66bKwH/N5gFR52WO9VSxmSmZsIi0j2Sg2wy4iJhxOeq4pGPZoNiaO2uN0qcbu9MONE&#10;0myY7tD1R/4d0JFCU425i7kZa3+s2wOmI0kbVQVDzniilIv01NNskSAZahBEV+Ylh0h72knb36hv&#10;M3k6GbuZKp8GxkUoNyPsDuu1KoqpSOTc0MYcF8d9S5p6SeysilXJk65JBPgDOj1P10zLrCn7Jb5T&#10;A/CQri+Oouve5Bc8tqLSfYymRJ9hmOEwirAMrLyslO3AGB3UQ559rfBiItwLQZ8ETTfiwHaZaeT7&#10;RqihnjGnxEi7YgM7qUzezstqxhqm8eB4IIBIavGVwzgU3uurPizcrGm+rzMPbJMHn8MT8BhueIGU&#10;QzwZa0hUCqK6J70yiddmcEivoV82mmVT1zZ6FkiA2VmMuLetlUwS1ghnF9fE4g7Jsq6FPpuV5SE6&#10;rPsqHCFQQ6cjjZlMMhOQScsdnWVjlUuUILuplCgBVQJMHvC4Zos4daQa3ZhuTPUw0o1kXTvpR0Lr&#10;TMj6sULUuCahzFpFImtk8Qw+q8ysgVhzYunTa/BXT2OL2fg2C/VlkjWNJsBEaU9ZI7barFqiNF2l&#10;z4UUySyoVA9IkFwewjIbMVaIZDljNcdx8ubBIZKzAGZA1KRkVB7cM5IELiGE+wChyNJDhZTYzWG/&#10;CScVDbRDyIA57bBuefDr2sFI7XZSdYRAhX6Uw0bn5rI6g7zowo/BCZ08gotsCL3gIhuinz1L1ZRG&#10;HdDzihBfs+53EGEF/RwpKQr+PMEF2PpkS9RZ+JgeBSgrPVngQfytClwHp8L0n10TSV06gfIhQSzS&#10;3Kg5los0R8FyU6UIlnukUkkOkaYFs9xPjgeTksxApYFjlfeEOwVUBiGgup1AYeiwyHdU8rMwTjQI&#10;XbdjpAaoEccnINHINcyv9OcDbkOiubzybqWzYxML+EMRTaoP+DkBtZm1VXAgCqpog6AfJM3J2A1w&#10;9Bp0PHAEj/zItTE2q8QBy+R+jBXRjVbN5cx31CZaRgO2DQVNjFNe+eeo/ygcJVgHyEj1Y38eyM3f&#10;aB9jE4JbQFTDvRFNsv9g22HzvWxsgwrl8iR4iBuMx13sGboe4Td6TxshjHLBROxPT0A0y3biqmHE&#10;3jVmzRfE3mX0J7p/PABsqj0q5kuXH24zPTIKx8L7vnp5GHcsofHbGx6LMoOXc+T5+xctwzrGEouY&#10;SFAN0wDEF/D+zuwiXJI2JqQrNMP1mEdDLonteKjKGZVzXizmufxJC2XZiNpWFCgL+1Jd68Ojk6Ub&#10;1ZhRFkExM+q/db3ESrWH76XeVLRfojlot4eK1q6Vd6O8dGQk3sX5EuP/YEdRlEsyKnSx5JMBeXOQ&#10;UMh4SclAmthOOlI5EJ9jGagZ/j23H22UxEOJyQuwmPFnHfvnfdWzMYriYJuY4rlfVhfTroW3hYuk&#10;WZzBptiQbyuq79v4hhQWAsO3bbvW5z9kZ2iT8t4kDvheDAvEwlFlnj3iYi7UcEjrKCukfECeK/tr&#10;nuFydaSYykh7g7DvxrVu/+1Mlq6XOB5G6ZInqG3luav79MllstaL8ENH8+NUnVtHjQkcYjKFREN9&#10;kZIahMwmYZ2NoBaIzIgmSiFv/v4fuuT7HoGEMtomeOdcWsLTYvGpmxOT7Vw2Snzoekty9Ay4sGrS&#10;maGJPay+HPr9mojRjZyLxXxhGFyuXSoO7VIErEbwcJn96tz3rWThYxTYkT4jLe4yqEXh+JAFeGsd&#10;QsKPOapuRnRYB408bjMsCncKn032CYWeXEZNSabwbr+m3Rc7j2AdU4zaACCPMBxHpGN/ww+Op3yA&#10;aIsDPD7hUGJgR3WUCcXXePKGE9nR7P3N+XXwhL3duh00uA6Emya0Ds7WFSrz7vlIOK3vHrg/5mQV&#10;3WPGyt1jrEMK2/Gxa6EZH/jIa8emMMfMuzHZMG/+Ij9O1Yx+vyqOiWguamqCbgN/tOdQZh5pjru+&#10;f/FuixAFmKJCr+appIwxuVUr6s3IZKkYeDfrEiJisxIN6DpyB8+eaePO2Evl40eYd2u/CpeKQ2Fz&#10;k7+osN8UzLXw4hKkeqVjiAHBwYLp1rV+Auhu65es6ET/75dCRlVKx5na/rrMeh3Cy8p9vXKH5QoG&#10;ZmSYH/VsEAeqdEPInVtu10IXTcqTlKqEY2P4mhdyJ4vWLlMexLiogkvmTXCFOEDeSBlUQX3uvBa5&#10;86NnA/d2F+yXgs/J6IOnGQeep4R1WFxJ1XBUbeXQu9BmqQg6sq9NTvbiAtJFpqyiL9YrH8iw942Y&#10;s/ki440NMATKaxowowhanjm0ALN5ipaC/CQwPtRCXTCm9/EhGweF5srbLZnHx+WgYXZDX7ZixlQ+&#10;keOem165NV8IkMxQLR/7EQGMefu4mc/F6HjgIg4rIYPnyrZCcI6IY3YrWWVr4BzoHqPkNYR1j6kc&#10;yrvZgC2UD2WgYZ8mTFNa5fuuY+tUabPkQK60wETioKnBGwFCCf0GWlFU16GSkLyRroGKVFwdOFoq&#10;DwCpoTystYa3QMkazeJmNXnzPxX5RD772v7PGEKdYY2WjcX23SZtDh9QeJIKD+QPWN68ynil0HxQ&#10;9BPVlxXNINR6zClGauCPd0Fi5hpd65XEKBeiZk6YqoHIOkIbC8SZqQo86a1qqnaH0fwerj4oGcOd&#10;vwqYRAox66gHLrIy4FF/1shIosm1PXOov7eDRVnf5vm+RYJtEPyXAKYz/3UraW4IZxuoimJE/YM7&#10;0I0ifL8dvl8pS6XmQVlrypZXT3kxe4ZNBG0Bwy0Ezj/fktNPcBFaUaW4gHa7Ik01YX22wAIZkEzO&#10;a4Pk3EC7ejKgp+EtVItzmQzAY8TKm54F7KTpL25Fv4JT30h3q9xvnUZrHMX/wqL4YEIp/nf538Jk&#10;LxUoa6Sd6KZAd5/M1T4amsekQA/3oilg8HA8uIYNlFyTta51tn0y2H9q+vbkkb/00C3xXa75m6dW&#10;a60XCaR/l3WwXuZhyo1iLLxswrUZW/IrUEcWZcG2cZh19ujkoh0CdEI8d6V2Zw46kUzyZL57M+sY&#10;JjivZKQoiefwxv1Qv+uB8jC+Ax/YKoxBvXIk9pvQaKHbXSsKpKlUHYhow05WNPfAPlm0liVug4NQ&#10;Ad07NxGv5blWTia0WTAGF+Qte0QZAFhREQXlZeaAS4s5lHkV3palxYJv8DdvF4ObL4Hl8iEN9bEK&#10;HXuOHIR1d6e+rJALsflmuX9aDRcK5dZbtBW9xQgUef5GO66HtTtRyhrrOm/Nxg543jq9HG1X8ikA&#10;qAw3dE89uxWe5EA0vv/EW7trF+asUSMkh6CkkKwszKV/Lm4l9xcc2iQx2KpaCsSOMxoiD19alM+Y&#10;aSe9SUEmb6YELg2r8AGygVH0/nVOfXUYKZIxrwDu3TauBUdONMMEAD7nOtkcM4Su/iz3DEI5TtEJ&#10;xHWiQRgwC9zmiznXhuPoHlc+iu33rrQavoxi2ukBFbeOzK+t+Xgp8OzMzxlLvpkw9N3PSx6HnAje&#10;d7YOcwMNMYNN1D4R80t3BgR1fbK/ha3G2NdJcdVLn9W2EoVffJHxKe6+zR1M/t0WuXreihaile9u&#10;Sj5rm1V/f8jtRafjmKXa54lo1/OW/9zpV/f5RDPv9hteF5xqNRzRL77awL345/mYcqb4tb+Ijb14&#10;UffU1ZQc4lRtt2Hsowuq33oujW2q+KRItHLsjAcnadyJ1hpRWSgE26roXpJHqW5b5Q+JKh4XxoXZ&#10;J7S3NNGM/4EeZWizuOLn8neBr8u+Vflgr7pPQdXOOmMSkrzttN2eELJnuZC+daTqtzqsl7TL1goW&#10;MQp65bXcyMHd/A6pPCm+U0xxVvyjriuz6JSjrn5886Q0zL9tj35DO39XW2Wg9Fm3kE4rXlTPr36c&#10;+mfz+AfLK3JeljQLapG5+8Oms+3Mo0/3PPHRE0HHEEPdJlPRBh9TfCTSenHvt4FDlxpEZRm8uN/L&#10;6pXyw07j3pCaNbIgxxc7S5xN3n4TX/PYqyj9gQda25O8+2u7JdDrpy6md3oTOerMpKCqv31PhyjG&#10;LWFYpOmKWj+p6Nn5v5v+4ZJ55FS0j+ubJBSLvrdsrTlRi1YQQjNY/CKT1md8e+FBpmLkkWhl6Zt/&#10;967Da9C6t3ZZWYpL6mxbnIhe+svMNyh65u4L09TYQVRPq6e3jkw+cPfZ1b1lfR/npJ1dpbKA0pfL&#10;7ra0l3q3c8tq6mRYrTF1xYCCs/Nr/zhThovoovoZajdhhOa49ecqKyr+78ysXONa6xbLDJSHyYQ7&#10;1tQ8tNS4s2Zn80d/v+qjTw/xC/rsszRnQmL1ztvxgd4LAzC7sItlC82J3emdzJz2DTPz25E0KOhR&#10;i3PKw3e+u/gw3gvb8Xh3qP5HjZdGcR5Fd2sGeT25c77iwO3rGWe7TOmC2pGn5beaE83pQboeedE7&#10;ra5Ou+i6ZpbfPxqKs8l8HaK7UtbkmGPejG1XWma+/vQoocta57wzvU98XDA7vijjqK225BN0ImCP&#10;bhMNxg62Ek56deSomqLF77U6K54m6htx4YWL7S/xn3KtHmy9judJF9ZsOPOgx7ShA2bQzWS1aGay&#10;yVq7UoS7aX0vxxbfPDwh27Ckb67rIIPO6YnTfR8rL21hyL66IvPMtPiFs1q9u0dPW/bmiFXpj7ZX&#10;K5wxhJJNTqzLXTH19x3igGhvkbbbaRQOBhUOXfb+2JleucZa0npr21dlKPFp5+YyZNEkY1vRsDOB&#10;Zb8szdmcJPE1e9vy9p3FuOErKMj22DBcRdHPsvabeNhwmw6y95DpkZFZVx03Z+sqDxOaimHw0mGR&#10;6VVmT5scO5Xp2c1WlI07zVYMmh6/7Def9phzjQXikXXD8UinZJuWljXfxEfikW1l0VAVm4LfH0fZ&#10;lHZX3TyMunyY6CVdmda8T7vzyqpS1mPa57//j64EP95U+rmfgSwlRytIFG6I4D2GbeLef/o+Dqu+&#10;4CzJHq+6ygXx2RKNKS0kD23eRwevEIW7zshLOfHRoXrdbwm4UTI1yNn2WOcehT6hYZ9FfW1jihFv&#10;M1HJVCcqg5c+XYC3DfUwH/tvM7ePWa1s09NlXisiTy7ymk4jStk7x046VpQh7VLd7NOsdxhxZllw&#10;veXKlkGOyc9s2MQkZt+sQns8HGJi9VJJctz+n68rj2vq2rqxqNQnEGdQkLyKFiuKUxWUIVZAWq2g&#10;VZQKCMpTsMgkJlGm0NICisCzitoqoPgstTKEMhMgIAIKFUQrxEAYVETNAIgSMEC+fc69CYHn9/gj&#10;ta2/nHv2sNba+1zOLjIAwKnwvgjBCOa0AXOuhMvsvmgpe1HzrUXe+jNoJgvcbQcjAkZC3h94ZwK/&#10;8360Q7M8mm34iYBhIIF5RQzGm8sdi7tXXplGdX+yYiICNSjA91WXepSJ1xP6bCEk3qzKljhnuOvb&#10;Mx3u6Lt/G6YGyWXvKl/vNZZthV8YfnIXHt6JA08PcRX04kxJ532Iqz5//pPLJ9QenuP61J+f5xbB&#10;6PvL7tQwZTDg1S/b3vxK85K07ntJ+wPG8Oiia/+LWXrigZ6e6MdZcFZyAALG+m+4l9EtrVGKcPi+&#10;37y+vQf4+uO+N/Sghgek+f20tvMoO0N6+CGR/2wHk8xHU5kgoZDRM+MYcA8kDBa5BbcUl0WD3UW2&#10;3BzO9zQK7Wj6ttzLHHGj9OautM1wH5ZZ8bd3eG5e4yHg2CmeG+tXD5nSMn15vu4959KTLsGgFDyu&#10;WHGY08Lm0PbwvoDfadcHvKmIKrblei4PgvvGALIjL1cNTfe6/YHg6+tnt0xx1t1jOkP8kUPVu6Py&#10;X1P+9a7z8X3C4Fw3NG0A7vuDe/Nb6ALqrfbFgqSoOLCfh5FbrHfzFzB4VvztyaDLdsOXJ+LMhFy+&#10;01wQdj+BIa3iBHt/zXGpKt4Js1/0RFvwvEHitn6tSOGozQgnGAZmzdIfhD1UFz2bITE9mdsievc8&#10;zheRoOn/ikic4KWePXA/XmbSPv1qNN/aE0aw/YauTyeuTM8EZ0grRx7QAULitdE+rrdKYI0juSEg&#10;ZcQeZh9gBLjAbLaHm3PRjEwD3qJrwE667i0DGOKq01HcwEWYpBvkD5Abcml7UhYJ8o4+1yzX1H/u&#10;EOnNmkbA6OUnCEZtOGqqJULDsSQo7ThK/2f/SNOGDOdh4jyXbvjdDPTNMMsEOVgOw00k9CZwwKeC&#10;jJyzKG7wlS9L4GJQRKr/+hCpBr15+OzhFOeLyUWLEanq2gwDLtT6hKcHrdSxaUWXB8PdmvGxKDTR&#10;0AtZLzlNg3B5X/hLGAH5+Jwt9yw2lFErXDNk+hU21ANwyPaj8xzLTn7pN46rjm0YbnsX2WgKMYWy&#10;dxrakElN1l1R2M95u3wqnQu+4rigSX3gDXCEJ9zCeir8JfsGBK5Nrg/KNz6+dXFJDNMR8ep+xKtf&#10;n/gfWuOnL/72wkhUPUj4ZI+ZJ3EvMhPdLIvzDw2rIPaI7u43bAcAcRdFP07jLpQIEHqsL4OLdwt6&#10;vWV//bL2TfW6WMB43gEv/wlMxzvQzJzUVLVWd8kbjY7KG16m97Alox7bzEZJvgUG9xwkBydnqMZ0&#10;wGbhon682b0wiE0hGuG8/9oMGj0ovLcUQEE8PZ7ZkEJf6b8vxxywu2i8olkSz0gi+MssJXgXUGJd&#10;D8S39g+hcgRdfwtWKQFG+h900zaEymo+LA434mOoweuaRe1xZKwU5OGgCWiJ4o2wh2mzXs+SmPKV&#10;kJNOQM6EDcM4zRXc/Okc9bB/Z31PcOoMkUwwnQKNj2bQ4D58ZRbPFYeHzRFbP6GO+A9Uvs4Rnmb6&#10;4jRoeSHP0rDl/gRXsDqmXDD749s7+u+is8QXJmJ0twIWNE13/Sd/ypXToifYpdfGoxEegHJLNRsD&#10;PAz3W1OZjloZyTCa2kcDgghez4w6AJTg4kzg07lf7Yad9P6n1iAMu78dVmzaMBtBhpG+iBjQQ1oW&#10;gYkQhtYTUUVe+b2lHQZntL+OHt0ljCG2GufbwpkPl+zOm4VVBBLckb/alXxb8L+QC0fweC41nsK9&#10;SQwHJRzrpEqcajQGygeUWgHwyAYe9AoAx65C2yi/GjB/WmwMEyYGFW8civvOoq/5AP8DJp7GOfgX&#10;q2twLk7PQQFSG3t437gQ2YKYcGzLBGUVo2G5eMswdWA7UMET6i2vTwt21C0gMgh1AzxBxP4IZ8U4&#10;cbd+QBBb9tUnARzpNrgCU0ZQA62QcNgoO+hs9bkNORsF5AnOWfAoGu8GY64gpPE4pzlwt/jzuyz4&#10;ne31vRodkVFw7cOXzYsEbjsID9t80MN8Ch/E6du/lgDjL+dBYWT28RtQQ+PwT+BMTKIZi2Ds9T3Z&#10;0r5GAhfNFuRkguu/TwNzn6RDkxCZGx1/PdgOCr7TW6asSRqXJ4f2/7t1fGVzbLBUlPYPZvtQtQWu&#10;JvbGu59tli/2MW6KyvY7R2CDctP6kW4wbRdPYoFZFqNrgQub7Alc9Iab1CpboX5krRJYhb3PLZl2&#10;/+nwT2s7O024EyXq4BAPFBro06k7UzCjIOzY338uPfwQYy0BGGo+xoBB5hQAVfx0PNoX5jUjcoBZ&#10;cXPEA44r2Kq8mhp3rADOW2wapbhe9p63mp83PrKHJhQ+WICCyQEoPdGMMoySeB40ZBSeyaXCSCVg&#10;h2fAPd0QjjCUswlmFox4XbQg8Au9FjK1CN5HFn4PI9OgDGxY7rA/2PUDHNT5tsr/K6IQHIIarmdh&#10;iP9vHqwxyAQKykOmxncxj/M9TGUk9QK2hcWnfLcX3s1bwimhD+CcKqowB8aVeJJyQXaKJT0/IcEO&#10;wkzkukzJR68Bxj5G3kZlUWyWL1ZWJjANAl8ff0SVT/ghQN4qGQqvX4DcAP+HqCYeQSD4FUFLDljj&#10;C/Tu848WJqnCDSSYXvn/wNQDKXUgs7lEMYwTDuq8z5GUtthGGH+MKJRBCKtC5mkxkTjDnGZxiINm&#10;TavCvtwXBBq0n1AA3D/8IUmM0uC4kis5wwdjaO5KYK1GwtIY3e9thi7CHrdvrHSIkIC/cIDVSuQf&#10;/J1bzjC4cCDFJVnNEQUbYpguZ5iOSRvnBpcmlzT+tagtvUV/nDZ31eGxRjxyUXnl2pGLpVuksPAq&#10;NCaepWOBuB2Thzp9EclP8qhnuvx+FIyfRPdpHwJ8h2JGE/D9aqOvaarwQiqIicxMh/BKtYoYOkvF&#10;j7P+xgFUXdwy4ZvHGBonHEC8qkIAHi2AsUEJKhKBVp0+bPA0M0iXOW6B43eLdCtfX5uPRcd/W5CU&#10;omBGPBcHRxPUZU6oePLJBoaUb4ZfQ1JSBlzzNbvRbzpZ34xrVlF+ri811wpEFQsIUB9P4ir2cdQw&#10;BhsA3GcYRhi8yC3VzxInz1+2Qpm39298L4FXvw5v4aY5JP1sNr7P9uW3FtlQPl6erIoILTRQBUJX&#10;RUQwEy5pjliAsgdqB1BcqEOtTAdXi5Wqu4Hjxm8i/XH03omKEBPZd/8VgDgvl1ajwsRrGtM3HSgW&#10;6hu/PrXQT08yThX+5S0bHup/U626xx6XmQxPmJ/93+D2gfyiMmsy8ARfVI3PFTn8g7k93aK39Smo&#10;QijcIL9dF/wthQtB//LG9bKWWhVLoaQb7heeAddexuIrDw0ewWQ5IRAAwsDpq5vAZsBkWhXSRYTm&#10;xOjxNXcX6uaNi6q/nvxTkHFQKPkBrqj/YGYCT2SJwKmQwEc4PmVlMcpUhBe9H0onTLqERw7Kf1/+&#10;ekCdz8c9Ip4f8A7FFlEH4gAC1PNNt7Dj6De0vFJ+/fqLU3NjN+Vyr4LV2UUWJTMG1J571bl+owHz&#10;ecbrKSAbb9dNKl8TfOSOYVbR+4fQN0pLty7ceAZKv2akg9XgTfkgaDwWJjmzX5kIiW45wxhvCHQ0&#10;REdgZVGU9p2JIA/V6Ih28N3W8BQFMnedqMQAtcbjVY16Y36Nx8mqqeUANIUzKOaMd11wV77RrVeq&#10;8B0XBmiUM9JaMNvgkUfBaUbaNKakGRpRJU0OcP4G1UUkOukMYMJLV7rzJG36wQdgooHy5+pS1qcw&#10;hlvBHhgdcfvzbWYPVxH93PHkMDfI4WjVtEWBhl+dClp0yflSZNSzLz/66ssF0/SSvsg4fOkLYYh/&#10;BcVowVTLVbcrvzoY6fujQYvzzP9kXbWtWLx4caDx868WZXS/Z/as2xXG7vnDzclH8gdX+u59JyPw&#10;5oDg1h/5p2+5+JTKc6ZTyywYk250pmle3WVhx22eApMTLKYqP/QrYIxePPrw+wfTqGlhpDCGUeNh&#10;dlBY9IPwcU/pxvbt9txDzzXfflKTv6vLI39KqpvqvvJVVesbpQ06m3zCD9sN5S1sVbxacV3IukJH&#10;36M9UxTeAGIBRg6rPmaKq4ulABDFfvPFW9L19zQz9kYKHzOEMD2yujAEqEV6+TSzrpz60ibet/vf&#10;nk/2xDAT5kiS6YPJnaGDTMKYEZlJGTsNNY0lFbL/mF79vGQVJUmwURDWPfRMVDz2/ZO5ECWTlVuE&#10;zc4URR1zY2nBg0Gnz9OV+xl/hadwO/SUh54O0+j69ezQIMc8H/i1lfBNtGPeFhcNavNtc0P+4y17&#10;WiHT0a1U9vC1T26zO6n1b8vBtr+nnI9ypG5Kkyr+AlrFmyIXnbDyLVHx5R+wTVnCYun6Cr+hdzDu&#10;NZmeLLJviOr3Wi/bDS/kYQNH5wfd/f5orC3X/jST/q7jXueuSpYygtJMF0T8OX2pFp1OiWb6g7Xn&#10;C9kH6rxlbt0wZ86Iv7AZPuIYQiASZE6w+q0KvzvFnxwUzsiGNaV6kgufoH9+J+Z+yk9aK1hhRL9K&#10;3ZCftCw6e8VsieFngpF7mv4Lw48NOhALdvwrtGaxZ+vFhulXSjT9t7ttOnIikKLTpZt5PqH93/KU&#10;tjWCMNkQyCK8nvLDWXYTiAc9Tpyz2dF9zRBKH3vXeBTghu18kXSWOL5hbkPIuwX17KNBjgwY6YCt&#10;fdQi2qAq3wFbO82wxHfwZieX9PXhUC8w96aqyIIb4Ovhp5Tjr0cbfOdLyrqHYWyrKrQsMkUwqBH5&#10;P15UvAvCtiP/TGCdM2sXh7uAkgUjht5daW9r3eULwXWXDK5I/i6Ai29y5cORBVS6VagZseLypv61&#10;yxq0A75spJxHmz5C8attv2nJ3CRjh4O1b/Y3/wBj02Fj5Ecc2m+Nh0yjeTJ35n3Ioju58qncLgAG&#10;6YlR0MGRwhMrOo3kahk0Y+A8RPU8SXh776NKmdK9xoR7tXlrKEGDXXO7muOfj64Uz5CQ+aKML5h4&#10;gkM5hlGpd7cJNrqulYH9C37dztGfGViST03R7k7ht+5KbPSbPzgp7G62xODY5JDvcFCx31fIqPS1&#10;oSuJZT9/GQL+1NgxW3vTE4hm94URn1kH3QgtmSRjB8JmR7oT0GZhkCsM+yH2CajAOYLT6KoQbkIm&#10;MwgKDi1mTfOOydy+4AZ/X+nNPdeFa95ovP+3Z8uG55SBOadQFo+KI1laK7UcCQIudwjPT7WcGlF5&#10;eupV8UdbK000HtyU83JhLnYkWhWEJmlnQIcwwIifWtdUl5o2lZryV2DQCNQe1PCqHKoxk+32zHXZ&#10;gpL2qIWTjrvjLzC/pFE6ndq2ITT4hD6xz/shojO1QRoPIr0ptSiMqinip80mCetej25z2cKlh47i&#10;hMEwlQfAx1819U/Q2mDoR2DiNXeEUEzEhe3Fm60tllY2G2SNvMrpHLaHxWdKLpylBbyHxaMNSpM3&#10;NmZ665IuveRxy1uWo8G55+/2GY0OJj0EJn3VD9NC8UK3KqTFDOFjj4L8TDQEfdAVrwjQsYQfJzs2&#10;anQ5ZFmj6VvjGoCECh+4qRIggS2t4EaFVLYQVMqvaHA6X0Mpv2ansYMJ4F4A4C5zh8QcKR+CcV4o&#10;Kgtcm1dECldfEBqrXMXUZj6z+vEEnX5i/RWUhEsEP5U95zP/MCgeIOCuLZJFpdNDCe7alFaWBV6i&#10;vJ9BREj7wggn3q6TYluh4jEgPTWJByWfqBgIhYx92NXrzX7zn+3XFYHp+oaJTQn8S/JnZK1LTxdZ&#10;A3uXlvYcNVe8fJG8NXc6EZ7PBfA+fWOqUKbFW1WiPGE0DyRScFBTY3lLO+8b67bv5VmQEVtaixeI&#10;4yeJ9e7Efy/Or/Cb/9RvtjizuqxlMjcPGdRs0XNofYtLITrsAVtT3cx9N+QmbdNxDVmM872f2ra2&#10;xJxcxsPn0D/n1HpSIipjiTjsoXIsU9Biv8h5ZRCNZ/vtr/nwcxFdznwQDzjaDCRJIEtwGc7vvnWu&#10;uuItEZZTuY5W/2A2tAUNrHIwbZeD965kGgjqP4nOsCIA9idNR22eeQnRR3750MIErbvflvAeTQcx&#10;SfWFRql9A21KFmDIrelFh864VCM4C5RAIQV2JolULs3pFGvach9cR9+vmbGNALKnkWlR7gvClYii&#10;sl+NxtsempOhS4Sclwc7yu6/X+FnmwPftVpSpiQj9hlGnYfZfpeY5gWg3kk8D2sAFHtiASRF9ZPe&#10;tOUG7MNhnmP6E86xldYn2ntZUSzssPKPRsoX3/r+a2szSnknGZEpOg9S6IXfWJetktELYOXr3Qkf&#10;8R87s9yg0RXFNW0i8sosA4kPXzfWOhV/reaHNUOTWbwQfPgIJ8KVeIMWMGX6tkXYh9uobfSSz0s0&#10;8V43vpWefqNHiQgnTblN420nrwyW9ZCxQ6K9IQkAhVejEzMlXkESgD4Zr4GkFvVROT0gBMpQdHbe&#10;t0r01nUAGZJWO0k0CwNY2dsOzWj3+W2EA8+NvEGYQgkoJUGlkZLWQzVJWN2qSILUSEihG4ovIBZW&#10;JcR+XaA/7gIkfBY1aYMqIN2JeWt/BsqN9vD1V0olsP41vL7gAgLQEwywvX0sk+09mNj5Genejjuk&#10;kUcpaa94Ny2rPaUKKUSPcT1rOrNuBqvdg2XJni/OdEEIMB7DZfL90+H8wRI0TwAGAGYXn6mzwdVt&#10;DU5CmuF+wzZs2U3NycXfWOtQNjmmTlrKjXjYW6NxJUoxsHXI3EeokFvASRVHf5IEldOdmbAoqvYz&#10;M/th06iTiaYXYjE5fnGCLTMA4nN6rPTr23lFabMkmy9j8N4zU2K4QjCSqOlI5W0soaGdRhgNfQ0C&#10;gEI5aoTlj7a7YYSDZI4E1tsb2bKmmvDod5QSf4L+1ekScyZ8hDc8CRgQQijJMRx4b8Pa0gleMwfZ&#10;EzZUoRnFsxiegVYrvz3c8XVt/0eU8j4ylni0CAehohQc2tKdVVUMaalO7TEMGyyxer9PZAg/Znoi&#10;0gpE7Oip+uDJYJRmJuQrSqM04gHs0QPYOO03EsyVKMvR2UfnSkbvUXwHacDIOQVyHg8SxrNbFKni&#10;H2g0+GBVly66UCGFoc5qAl7KAiBODqt5EjDaRkQOUO/NY1e3forT5RbV2nxY0FuJ9kix79uKLcpJ&#10;IgM3Z9LLv5sapWthg3kgVNc0CeEkLtkfDoZREbAdy0iscW6uU1UKWG3ZcUIGfvTW3XcRRal54sZG&#10;6dlUIU/eUVmZRcXeoxRWP5rbtRoMu5qMVrZBB2f0uN3QusMMxXSLLQTIhbilc6GxlQ0zh93cVNqK&#10;lYXkuz7aqrJCuVPcecoE5QjPCwfus7vXJK7HLtUGpwqNYNqm5eDdXv1KTbLSjJitS5CW4khE5alL&#10;uaFn9IMUNOkMicM05l4eax1R6NSRJDle0ykFjxE/I12UXNoFgx0HfCGCuMD4QCglGHdvujrmhuR6&#10;y65X+uvQsB8/HerYX6sv/iQFdIeHBUlfyLwjiu+A/GuyUoVrqpNMQB1DjNQxhGtUiPcxs4aIICJ4&#10;6gD8XCBgaKDjTjE7A6AgiTZI/dMKW9g9pDe7syCKinFXP+x3RNCUjkIyR3laq7IUJ8HCOq9H6YJP&#10;BCs8W7FH47MhFbakc6G/lO0XQ2L8hGW1mDwvUJHZ0q2w3xWpbt52KFKNdjONcBjpU8P/NdjaOxNF&#10;kXe9l9c3yaB1ru4l99mP9skugbA9OlNC8D9ZcEElGAWC9TVZ+qlXZWMYrI9DTOwfy7w2BeoSG50d&#10;T5K8Zb8DH6r8WeCUK+cBTw6cZmZNZ9Y4s1qQenJBeaCMELKQxdUsfBRlcj/hh+lJynyCHN9VrWQv&#10;mRJVbomNmfwnHRuzPbQX/EfFo9witK337TQEs5ZnK8NV38PMc84+a4cgqeLcQvBeE6he7D2jJuCT&#10;OHWfqWe9p5usGCXPav7IC/v69iIEcrfvYyl+vPZzHK0pYb19nawoGtrd1dUX137WALyyiYe9+M38&#10;oUkjfChqM2chpIOdpqBvm6FW4CrBTVlPQ/WBjAx4dIgTkpcpX8UP6wc0eP5uxeNtK9mfVkWVf46t&#10;6vALUWcFUa1XD0t7A5EvBwaunxupTwz1gz/z939OOaS7Y8GoDNy5H0oIpOPIfgDIAmczWyV7qWrt&#10;sUeBghvXvs0ZInjsdp6bPcjLk8Aufxj8uobWKJ15XcgzCzVAa8KPeaCLHVcRGlET1+g1ZG7cPUoT&#10;60kyYxksbeZerPHVcxIoXJ1IwP9kpyLrB2GsS8JPh/VPMQ8Yoi3Gf/3LRaxP/OmFVsMjnahpWX5P&#10;HoKBiPIgB6PebqgY6MzTTFCuhNJHGuQOEBdUkpm4wlJffFwF1MSQaTPb/3Th6NtyV7mhBNHY9cIY&#10;JUjIUMcvnTStAuTSgben5id2Q2JSmDMxDNVC4VkDMJtjlwu9h4wMUfhbaCw7m6XD6Y0arCorWaU2&#10;yPb7vQoJBZS9ZUNHzdnHeH6gmx9hzX7hWBBRGMgq1lZ2R+Mg3igLQQUsLJz7CUGZ1KlQGChexTdK&#10;9Yi9IQU7HnzG+Ar/Kcul2U1XXMbmHV4WwzzAQvI5fmvRtzhuef0dvxx/hr7f/LcWn/M1VpklX+mC&#10;kgWuLiOyBlV+2btyuabKTAHfASu6qer1D0SOlEGYH7DpRN2TgEBR9u9HvVLd+Nt1UB/oGx0b1Bww&#10;C1+3ZUi0Bi0lAcfOznqv6VLXjax9yYaM2iHUIKAdnS8ZHXTKtaguluO8GF+rYwmi/DCezO0KEcBw&#10;rnxgsZvHbGsPEMXqQGRhxQmk9IoHZAO7k5EeunoII93NM8MR4WKQINVKvxCCDvIPalUsnZEUGKcC&#10;8L+ajXdkt07c31US+9qarBhmZzBOzi83WGJQarAavNMri0rACA8rK5sDCjnaHv0JNF9eLBMATTc1&#10;oQbaWLE8IWgvo3oIuAxBQd+1mkV/3jf1o3qxRt8EBPYdHxXAhLajhMI8D2/sgPQqXQeQcB0W5OS0&#10;31yacM96P4ZDSrm1Gix9JlgIzVbwLUAci6Gq0ycs7doMpTq8AAaa9th611aBNb/UnF1T6bE3d7q8&#10;Lluye8OCrkIidkUVNdF1nfaw6ktBzZ7z7i49rGU4nije9qRXCwCLHBqlpuNlj7oAIjqYZL8LNxfh&#10;//pb69entGac2kiXX86ayoWNd3U+farx6tJZb90/UT2hed0ghYAK68HGzoLoBIilBz8mSG9aUuFx&#10;KNvmkAKCQdnIUND8Iar4Q9cRd+PuJoJbxDfjtBh+KJKNpAxRsegHoazngY1bq2F9T1nfsqaRi5nD&#10;JhDYXyDg8Nwp6HVUwOsO571lZobDd3uLOo1gXXFHTsj71t7G06G4mOMTZlhmRF/wpjuxxkPTxZ5b&#10;0JDljnJUXe+OtTtDINcIutdvQ9YPXq7X8vLp01egUmMYiq5oqOqS2E65011qUXNo6VaN0QR7whkj&#10;FQn/uXwXniFsqPf0Gx9khQcJGDHfrtK6sVCxrWs1/xGgmHFmqhCnbGf0HlVDbAJMQmqlBJvyXjDq&#10;G5Kd9cXJwqHmqNhY6m8980HSnDVocXCaZnek0oljIrA6mCv3oVqvH27qPQDJfV1+v9Mm631G0vMg&#10;lNzls5RsDNpfqMhixjBxgxGYCBrIIFKRcoCPCU1QzFZ/Iw7GhN0euv4KvchFcTxcFmeXLj/BCWF2&#10;u+tKbk9Fmbdkzg1tk4pMb1lMo9SEar1m+EXvF/AgGSPVyXuutzY/78eZKD9F9AhStA3qFLtPah3O&#10;ZeSGiCyzQI8rO+hYFyuxGxVCIdDyLfaQjVjkOuoWmFQABEexw8y5/f5aEI7bG03Tz4J43r15Z3xW&#10;DMOOOzf6DFMhjaRSedahsPMOJ95OIgMpucYYzK207DdcUfRBCdYaIVcEgKh8hmoERI1EnauehjgD&#10;iWj136Bv6mc1L9r3eGDfWzhVnM6kobIb4oC3xtU1dGmS52LBoVNIGW1dulV/WXamd8HmXIC/un6f&#10;ykdZ79+RrqDU5YIGS9OInpXtN6TXelXuzod+UyNqiuJk2IL4c8wamNiks1GUnuO+c+j2ckxHeAza&#10;QJGBg5C3TPCTCaKXJXO6Bped9YP31KDjvpcWGjCY1xk9iRKxovTPtDeWKAwpQWSHhq5f+Bn7m5Na&#10;Oi9He3pmSDLJ1q8nR54MU7xxsa/Ce1kxka1uwNhFNqLjgSHmPHl1bbHfUhQ4MkYl5EFIYaGzImG+&#10;LXe5HZDNDohJmyUPMiYWh8dfa0K/xlBG1E6g1GJJvU3Xav3xY2ZdTUe5FHeIPbuzpiiPHcDMJBFA&#10;YeiLsTqGQQiWKg99N1fL0j8zoSGAK2b5XndtZoN02CLVbd5KOGlxWrRTsGNaEFyJgZrziZo0vXDG&#10;IAQl/lFV/zzapde8W5ZTtQsVIdDKpFmxcasKy2p6ALwnSHYZMOXC0QOSh/ILQMj9LPF88Wge9kKW&#10;vqmp9c/1FrMkD3MAFq/NOv0wauv5kIW4HZAW7b6wDeDQZeiv5Np+vPoqHlE5hp70cGe7ntRacEzR&#10;A+AY/lytJw99VHwOgBlRqRq7UAVAqJiC/FfDYv9MMhyMmkZM9qIk2sKR90AfpEEaWup90Q7B07Jr&#10;S31/n1zUAgQF1fqrCip1JbVHg3LVwhGdAqHn2bSSdEU77qGhYh03JjE2lvUvUzsbKfVDOkQ+urD4&#10;t9iWyiGhmZSDHAB/E3W6ktjswsJB7/B4AOjg8yAHlp2FtX8s5GJyHKno3Bsl+4gSYMtz3Wl4zsqJ&#10;zMzyn8lewWg5Y/SySdezB4VyHhdG4ZDHEfhMYkzy/JfQ6fW5HtuftrcJvUlg1BQmfIyNFA4Y0WOF&#10;LDHMaDSNJVFCsONUAGvJ+BZYhP7bOkLbUiirnEjG9PZIoqdbTjV+PtoDYii8YxhaoxNUyWaO/Gb3&#10;m6CsoPCBO1sRX8CbNgw3liuqah57yOh69dJhth13+WZgKiIryoXR3sDflFXXWT0kRVKuxGekChXB&#10;iCALCs4wU6zZc5SkhKsBcLjfaYTPCIhxSVK/cCMy/hOh2RxRcZ7qbMGoKe4njGMyEWQIb/Q7BNBx&#10;lVVVNW+C9s+UPIwkIvNYaGIvE65Ug06De2jv39B/hE6D+a/ugsr2+W1uZ7HwBeaeRTA3XU9v5FGt&#10;Z8BtKZsJWBld744yEvpU+wsyQZ+GKXS0H1V6mD1tgT489DvUbGR2R3V8OHMS7wh4g6ajq0v/OUV2&#10;2vviLqQVcWDaFkB9jg43bqPmq0HbFArnJ1bmUl5+20rUnMc/j0j6olHr3iZAd8fGXqpoglYdNZmO&#10;j8gK9k+Bsum/FfBdCIzYtKyDQt8xhnU2m4fIT9WiHUmIyrFgw3Cji6g1i7G7QmJAcPloRUi0bjRL&#10;2WFSicgA5wsrXT+jResIFXGQK7IUOK4Fo4ypGjMEYPLnfsKHQ09mmyDQABUzRixZ3DVEyS3Vp6Hi&#10;BRJHYZu7jUU8QW2f0+YWuNYITrjKvE4EntCkBEzmcZQgTiFrkhTcV8uD5dOQT1CXDOUmegaE1Tyb&#10;HIzV+gd8izL1a1XbhY3HMHijUDiRrlrHH0mgYWn3CKSdfb+ocJGg6/zzB0ydxB3n1+9e1FKE3dMW&#10;0ivt7I7u0aRkvgszqc16PHJ7QVcg4Z6gGILV22nvB6jLEio2tyq4AKU9CEqxkIO+LSD03gppVUZN&#10;amacqWny/m+b4SmhhsJqH398zHRnw5t3RNBA0+pyJmkyBYzN7k+JZW44CTxns2TWDe3EwgGYNomC&#10;pjWSpifVbtekCAeLOiVOsszEBuI9mICtJKRxbdzD097oLf97xF0Iqr+BPHJ1Zl30kK3gTuECpYpn&#10;qCUc2QmBmh37S/EWMllcz14NHG9ZmnzW+2IT6vVi29wWXCYORF5p9mzdOZswBiUgmFy5BR3IrQRY&#10;L5MTsP7sNjQDyCpZ/gKOv+4JF9zo5/ovP4iUINl4IU9hsR1mikY1AdSvKPUZEK6+IfJV2c7cunuA&#10;7bsTvwQf/SCwIbC9s8Ii2pHqrxHhU5KXavkikL6XRFhKeSj5UC6VR+RHu1Z3XJPzUKMps7/5oFBA&#10;Cqy3XyGB5beiCceGMpfXIfT3UXs+edzesq9g/XtKbrmTG00cKuRQ21aXrLKctsk4nBn3plCcoURV&#10;Su5yopLmrb5ywT3LcupuIfsIwEkSkl5kb6T3Qk7n0ybPSc1bdHUd3auKW9RfQMji4USPYbSvugLz&#10;XvFLESQtWO9rtuL2mxExXAcxvCc4zKjRNEP1eD/mRhNuWkstYw8+6QyZZM5JebLrpCHhMD0SXBKv&#10;hbFlIAs5jSPu0PUTfsJfwWOf688xBnkew4A2x1inLRtRHggD4KTbmHKVPYcNfCuuvMCWe+UMEuen&#10;bEEIXbWairG2mxb6wePqlPmCgVuJNREZrfjEWN5AS1AD+8rCguG2PKg5u1lGf0BrF968UH8MSJNm&#10;d/I/BbYhDasMFXhe//Avc7eJVKjWJ4bfZUSYEjb4qpM7qbh3GBL427KrZ1HNBj8R+aQhLkYPDG/t&#10;Wu3hRRzYy+tFqEBDAfvUJmGKy2VUiUm3hCLZla2MWqxTVaFL9LMuLyODBheV/sHwHUuhmxdty81d&#10;Doeyv/+YmnttVr3hOVw/OlqdaOmFlzUmGfAJ9O9XxQ7Hmdp2oRgOTx4GhLK7wUOr7kEpq4d6+C71&#10;UbEuLZpc3e6ewtOI/pVdA/WTMKiz/V1JIwGJ10QKc7hIsw7aBt+HQKlR6ZTJOStwHqle5Ij4w1G7&#10;ve9SSus+a10iWAIqDUvWoReBdNFZMdsPYliCjjVAOxMJ/f56f87HhzFbj+U0IHyzWwZIMxwn8mqo&#10;InHjGg7NUZE5KjFpXyS4sUFZRyU6588lOpzBvf86/YZYmRIxGxfTc6Lc9XR6qmo9y8VSHgdSOL/f&#10;ABpN0QMvnw4EhJvdFoBKHqvoalTqALocULmew2+XgFSD99kXiMPrEv3nSh6eV0nWpS2zcLDGarZb&#10;uGo5UjTfXYAXKZrku/F5B3oQjge1zAwZoC1Aj+5+Uqtwp4zNjPYGcQJHxpC+gU0ofbPgTShUtGAB&#10;Ax9k+qIAlW0HHoBX9+AcCMm0LemXkT/g13tuTFPB+6Z8O7z/bmoZy5zW9tHuK9rto5f6M7pwNQtP&#10;0VromyokXx0CHeACxwIFV7ShVmaHJUHGMpFQwydJ8OGMmAbiQhkSzjI6V9m+I2qbsDlQWo8wG03t&#10;0TkMLiVnVed/jSspcQWL6lVZUHGPy41eUxu2GB1MoJ+OxZaDUvQCk27U0LA48U1gx1Kp4i08y7lu&#10;amKC/zFcI6MGnroi+kGYxUNKAVj6WQnOY/JFJyhzjJpKrflzJce+xlaAajpxaT4DW4FFC20O8Brc&#10;490mRKe0+CdiCVnLNWj1xzgXhGqZ/yFv8NeV7A99ma3nkxPbkuhRME9EkinuqBAiHb1kJf1O1Ue8&#10;haRJ+25MPah3C+EIsfFEWKClq1vQH1IMUuA36JMSdPcDet8HwuWSo077N4zufUOuxLNQWktAwaYY&#10;DvSHdq2++pmM/R3Xm+WiAvExvJoQBWPI6eLSDCfZ0BSzhw7CRU/o8hPEtpm/CxNLSHcFSyvFYHS9&#10;sdR4YEcybiUAYD2ahzWqYXVBy/ubUDZsOvfiDLMBWiWoDBjX2lEv4iAcVYdiUjhRKeRALM4keFkU&#10;CW/mRQMgoCiAUsHDMY5AJ8sTB0/4DR4mN6wqHo2j7y966DbCK79XqDi31parWxDdz53ZBGLnmnoZ&#10;jQMQh2Jc/wSfZJqiIyXc6F3HD1vRFPZ8WqOppqpYmebheNZb5gwX1FtvsJQ1tK+5r0GZd3O432Nv&#10;1xDF40gtXZ/llEylXPhtOCdw3H/y3ozrmODec9QIh+3xzJV+kJPQl8dJh+s6/CBEPBKPpl5vImEG&#10;dDPy20FCUgpxbH4MCPXHrFNQ2w4G12KJTFAH+OIQF5qTOmoqARdv5GbVYk+P7Ljig60a1N2kVRWn&#10;uvntU9VIwVYMtfcjKQEe3V4z/8KqaUxDY57DKp4sydpP5Kkd54acq5CyLBcLuj4dC95mwximHZd0&#10;ILzz44r6iVucuffVztTUnnNijuTOIjr/+EFuwVuA6L1yO24rvE5KEv1xySlc25FLGJRXVT0yESEZ&#10;ozpck4qyVJ22MELEkJ0uLrwS1uwBR6phlvw4xXLBIVMVGdzNMxtnDwp0R2aiF00xxJFFxXiIQ5gD&#10;B0C4HIZOxWp8Hl1dnPADRHeQShdNzrSaJXE4w6yj71aahfJzbAs8Mzb0mJYw4o+8x7wB+jPu/xi7&#10;Engqs/d/m5qJaSXtJm2SFqr5SSqRrZ1Cq9CeNopcGWulTUWFNCMqJa2YUtQNDa1MZGaK6FLJqLiE&#10;SrqW//ec8973Xlrm7/OZPmq45z3nPM/3+T7f5znnna+YlJNeLyYPkj5B8lAajkXdJWOoDkTpz3rJ&#10;r4qr8jRxV27l9QUKygbDR2qBtMqB7+RqPC3HFSeuoui9wGNtgvTVglwdqZz5PtbsKimanSitNWqu&#10;eHs+7dNJH+nMpXnxuvb1tU/meqba2KQesw8rm5BY877i3MTiv0KNgslf9UqlBodr3COja1IuSHPK&#10;Q/kfOKtdnBOXWTtyVn1tPn7ddLhjzomw+LKHi7wMZ9g0NdTNjarrlZmXeL7GO/a0t5FoWI7H2sy6&#10;y/gr/u9E4dyoqn9Cq8rGl9Zp2NV/wl+DxaFGOT5hZYbmqJB8/jhkNPLx+KXVcF7LWfW+3GeQvwr1&#10;8jwXzW5aj3+K1ystj7Srlw2qn1RTP720+ubr5BPNRkHzzlTsOkRWled+CPXyXFP+XcF10h6QREJv&#10;cPwr5GSBwiekkYJJE6vsoQl0Mhf5fdIqNujo2EgKb/TruFt4uMbUxtk1owpGKn5wvIhSchrTiVXI&#10;NVvOKoAf9vb5tEXJPa+9aFPQ3r1WL+v8cN+aNk//LunscaqzOCluluXY/tuz5pS+j5MW1Rg80ys0&#10;FxnNUyxIA8A4Z6Lf0cCG2IlUhcoPmPijt0KbBDudqkn9yPRQfY89Z0Z4ZoLOQSeP22lvdRs6aGem&#10;WNbvynxl1fxStOv5eT9Z4ua/0KcElHjjOMx3Jp0v8ypSloZVMqJN81lobKc5h2B8e5l4FC1C3rou&#10;+kG0MhR4PnJQcfVisJrSRbwj0y4kfbSt5ozyfh8hW17/7A0aErnojYhMNDygJ/2O8mr8cY11rVL0&#10;0UfiU+YJkchtt/DJYH4p43TQuHknWqyFObnIdu9IbvFvuX7Xor37LemJaU2n04Kf0VRhmZjsITZV&#10;H71TspEusHI1ysPzBxW6o8VyQd0n1JyyhvDYnxDoVPfDSXFS54z5ab25aSyxWt51waTOif/W1GSc&#10;1Zjez0IWY7FFyGLf09WS2yWwhbZV63endkNIsPOivEgkVWWY2rujYB810jQcczzNU9MLmYOixX33&#10;CovHwjh7yFaPGue0xtmu1X9yqt9KVk9jRLMFxYhUrTg8B26StM8b5ljdEG0/j0/lTUgvUcrvTnXS&#10;nc/PF3fmPn69pNDZuF5dUCu60eD0hngZJQ8sTNAIIZcmZaqkCtq5grZKIAXqsTagdZDFlnh4N7n0&#10;kNSc46PFbM1ukqIFidKgpR/fyAzQuIawbYFlzgcyDlNDsDKp1TiawskRILNolSSEQZwYRzrwwz08&#10;lIV3Y4r19wrP3pIlVbHWWnQy9hlvH1VxnuXf7W0kis1tZrt51g9iW8RJqiyRZWGQMnJ5c93ziqPo&#10;bzQ8TzYoKKd+C+wyrWdPjZyqZhwcd2FlBzDVUWHvzUTDm277VTvOnFPpnmlkawEYqeq3M95Xl1vK&#10;jjCWsp2hOW1vjl7sEFe128G9umQ4TxdkxreBiMsT4opQGV6ZYBf3yrITfLt49GOf2pN5W8oizEQd&#10;wkzBzaiwb30titp7LHbMhaOEzwbfcLewctA+1tbfwd4hLtjW8f2oAkrBWxIEYEZ8ej76ke3RAO6k&#10;sFNIm/3K0QHrcNnJw5O01FG5qWuYZI/QZVhB4+qqvjvjfaCX0q8pdR/0MksES4zCw5OsjUIn7lNM&#10;M8gZAqR7wCmVbJRr8m6TGelUQVdi1CemWL3izrq05AXFc/cIpYd4yjn7CSgn3Fijz874FNSPyNeS&#10;NkXXdtR4PfapmhCHLTQW6egaHfx04uXSxJY4xApYow/BpUefg1QgQyJ79NBfHODg9RFShAlPib6z&#10;FTIzeb30Y4EXG0kQVCHWP+XdT7AgLiurUObJFGfxRyk9dTIC3yGPNsDSue1nlmF057qLZfn14CLT&#10;gLvNaD6oHlTf6Kgi+UAOvLAyjNUT1IkxrS6dM/KiOJNMblN1fmKPIq8YNLQkTwsPNzqMOb14IkPW&#10;gXmLEry637HsTBYPPbwLiPqhonHX65OVuegnlMBZZcMsdiZz3YyMt1c02rF59JA0EmMXxFbU1Pz6&#10;TxfNLicJTbmpt02s5GDaLoFLeQJID+9kyVpwlyJiam7BdDrxMaQXv1/VcqRpjY13o8WWPE5ssznN&#10;/DYXa/Y3G8v4su+W/TXjBP4PdHT9Jr43vZ/hpJ/+WGnxOkr+CumhoKx7HhFL6ta+r7NEtwTNe3c3&#10;DIVYVKvRCf6URfyp7n+kzWf6YBQPT2jXqlB0OIkpLShkiqZ/zKeH+yYlA8oF/iXXb3jrsJEG5oGt&#10;7V6JlB9wiS2hRzZ+iWON1fWAXJz6gihs0m+7OK16FB0yUDhBbm+01wcbY6c4VD+fFXRGTRt6SiYl&#10;DclP+XE5OG+yv91ed/3vRaU1lTr427u+8dr0biI+QldGQEt36YVa2G/Fzd1zK1+Tfi1Wfjr9J1r9&#10;ludWSpZ+XHSB69m8ObrhHhWRZ7p71t9nu7TbAcuGXWmJPAs7CEuu7NwiHsBrG3VG3np0Mri3iHRq&#10;skJTzFP13Mr95qKcjhl5k1huYpz0Ql83+6I3MN3yj9LSSDYM1mzTe6HeY3iKqzl45YQ4Kdr7IvL4&#10;qdDIIb3zvCK7uW4pKaTEd8FG3afAt4EP6WdCIzQp0l7DtAK47EK9KPjBUN+MF2ewU4Itq5Jv3Iig&#10;vtr3j8q5vaRrL4hcCFcGMJQT7vzTsdgeJCmn9I0rwENwBdUu1kD9yCta3C3UtPAazUeVp1/zpEHQ&#10;b1mv1A8jmPldllYTFBI8G6WjmwMYMku0oy2gm9pAASCNSqXkcBgtM3xc9JgUShBcON0BkazpPWzk&#10;8oR4DezaUbJrzl60iE3scID2LuZa2aO8R6bbcxAhOL66cIoIfUEK8EKbE/G5XLKPqfZFDYpyz3hM&#10;w1u8UVhW3F0SdYAPgP1L35qJwIaKftoZb57MgO7hJWC3BkqSV909PaMIGGjFLXsCx90thEfeBLNj&#10;Scb8HD3SOjRhUnOv8tRrlxQyP4UMbh2tzY8ltfm0ZhwbH8sD34s5QeiGgjHWj/KWdKSzWrKtl3Lv&#10;MEeEkUWbPOsXOM2tW5s4QY+EV7Sq0XoXlzOTePx6LetNQlAmpLA5O4OUCMrNRPs5ULo7f4+FgU5u&#10;5SxCp88uZZqNf5y3JDpuIuxwQWhW1lMZJh0X6uXbd3JJQjWkauF+It1FuZAiDsG68p0ce6d9IQoq&#10;AkvVG5OY6P0GgPtHQxO6oIKHE8Al0oWyhcEk6gpGBh0zrJgrTNhTXq5/glilf/1ih6YVlNFU6pRf&#10;d6OgFLHr8gQVVkoH/USV+w5FYj7NxnTp46SNOSquh8jdCWkY8+5b0Yk4MYwLeRu2NrBWg7fnvJdL&#10;DwIUodJc8klEz6zCzsH5HvHdc419ce6Va8vkkm5ZIb9vtPgOv2mY1ADiavpNxk1reEt0gyVeIZCH&#10;0IqMxoKeOSrHd3KJQ6WcbJjs4fMceapbmVZP8ZB69j0KwQl8yDcO/bBb6DKiYL/RAT/GNuc1/Nlp&#10;6DFYiL8p6OBZ4Ei8BXFhtHf3rgdhQaLPGkg5DLEgLfw0XYD8q9hsLkVYQ+dMN8nY/jx53/XXELpb&#10;m068Y2jfY837fzfU62Giv4CwebOt+od061JGTRMBXBOEAfDZdBR5RiR3AngkxGn0yTwCkIFPG5Km&#10;Ldad0Gu6iPrfnR35VpgU+4osNCwQD6HHSpC8cZYv54etLV/u7Tg5ik4dzKofinvZdC1X8eFs8lAJ&#10;DZp9mwP/hfGhH8mk4Wkn7WOk96AAs/sbPMNhvzCWLCD40W4SY+SqIS22YDvligzlrZ+Iz6WhsLON&#10;n1LHTNz8GMif7/ZXvhoshAbCjp1B6Zub4KXF0S95U4k+asd0MEc/TkKiq+mgQdqtsqLFbTPRIY8Y&#10;Bp82NhhJ0Xf5pybaM0mm4p8t6UEaGSO2QWb5iWjs61gGRxEXUYRSW/neYPc47MV3sJ634Y7vz+4t&#10;pHQpW2sXZfDqjppNL3ELPDE/XLlFsdG4Z82D5NeZZWRMy0cfiIhCBKOV9nUYA4smT/P1UWmggyJL&#10;/YRKA6eQodvtpw2LnnRK+/AkJ+ZjqJjuDulUeq4VOyNxeAEzO3z6EHK7+MvfSP4CC+B6hMGLWxg3&#10;R9i/YHsrE7zq3Pv2FE4JP9Zs8uPsJw68wvDpZSKdU4p+x4y9ZB7ky7gMpGkIqMz53MpJRI1G7P9S&#10;IOYmAjeOh3ovK/N0JFc7lPxRiT6Ul3WiOxrNT47FgqxzoFFy/lbUu8kt5zapAAkUQj3t5LfihXCa&#10;x1EF47xCUkLOF27EXQOIJN3qU+KqSf/7jjPrcaSQA1nD17uofOHI0U6BYHySfaK02wRiylgjMh1p&#10;0mOFuIjdkhkDL4fDbGhel4qDjEK0VEE4rPeZ5/2pyPCPyii+fndQy0eltXXDtJGs0P4GKpWBH8l7&#10;+JSExVtIQZ3kboryDG7nKPMoPlBc3Ec3peFXtehLkcyD0BiSHDJpj6JK2k4EeKVFeq5SUvsbMSh5&#10;aRi5FS3e4yl4ZdO+Z3kPrJj+v3VX75SWpR0wsb0aIuv2CIh8NyPR62RuJTWAp0e83V7SKCEQJC8U&#10;mYtE3ErJXYS6pst1udT0nutyoqU0kfi6c/I4vym+jt2PpXq4fHwRnnbIxDaOK+NAwB//OkJRfpyZ&#10;gFjUR7YzMLTT/HPTmhlVKBTFZdlMcZykshy9l7G1Xud2L6kLbq7IsdmX+Z7fnMlajd3Y5viHvOvQ&#10;N/QuTXH01yQ5ITYRg6ax1eKCVH8+T2GpCOpTwtWyOamcgg/1LoqEbglevnWd6lMuVP+VdWzagGGF&#10;UG+52ojlYUZicuY6H5HJ8IKUazcaXnP5jux4Djr6QHM5gJCTCPodKlHUl3DeYOd5srU5Ufeqlu/P&#10;yvEbsOPMYnTRcWXaTZdGUOgzMuyYkaMQLiYRTZAW8FtnAnF885pPI5VmqCGiMnL+j0pQ/NUejvqL&#10;F0+MLDa9HVsl7pv6sTT+VK+wBzz1rB6SNZgd7jLeXjlrdhQFwWeriFbGyiXkGAUtTsixQPadrNLn&#10;LpZsF1vZP82OT3sRE24Usoy3jKB41Q2X1tMZOZ55+j/ee3+57JOI3SLgIP1XT9FpVKgMQ5fraxgE&#10;i89LoRa/zHZs1glZ5hPRvyAl16mOIPczpRdJaReGpYEDIgge1dE9ZgVBbm0iiIKsVEgNDn9Qr+LK&#10;mHJsRzv087X2SEikZr4P1nlXZzlOmzwsgs9Ol81SYunBVdcQNQzxQsPTcg7KQ/jyX144qYC0s37m&#10;v4qui8QDSB9/sTxK7CMmLe6+KcSxrBJEu3iMmNptHoXxxtdLew18irCxxCDzptCW6yS0ApwPo5kp&#10;1oo1eSu2JQzK5wweuPheJhpT8OVQybGModJJ1xSSKrBe0oBDFGWPwcyXzKtOuzIvzJFwB5w5LtQp&#10;8HF+wDeaybiCvMzJaVw4FJOB253aiVZbvcxL5jeJJ7C/zmaJTn3mgxX43KLbzT0K5nvqkEEE4zpB&#10;mviVpnB2RH9G4P4qKoHJ4ugmQaXkLePTUgOtikX6rbap5LzZrwlQve+gZqq+83ksHQN/MCG4lVFT&#10;U+bNQF6SQUpfleocyyHRgcxVVJ0lXacHlPOgHTiR1uOEvXyHpyDxZc2YOipNtMafTLZ6FHjkOvQV&#10;ElbUK6KKfUx9Z61rKFhtFE6sml+wIwmdaH7TXIFUFGrzuxLv6BpvOhdjXfAueYvdotZidouo+v5C&#10;9Q5dX+3vz9JzFCzLHb3Ujppxzs7n6zzQwrz92uXohj70s28+uHZjIpzGtbpiOgve0tOgtn1lvWIK&#10;9J4cXetToRhTr9gipqY83+vYNP1H64W6hGzR2sCS9DhKhS2Gvp0GC+txfnLlOZK64AsWNokJiDKf&#10;RMau2DKf1EVo5L5pQlpQYLhD00zuY88GRIPD3QjwYRzO6ADSBv/vP+6heTr52E+bPT2J2LU0kYYx&#10;ZFpfjqOoYkQd81nu26SnY9S8Qy3mkkNnWb3meoA24+8a94yAJz9vWSVbf8Gfr2tqnGVyNfoiuZtV&#10;+N4DWs6YxaAkG4w9u/jgMa/9ur71w7Wnr4TbkQwBZCBfFS+zZBlXKk4r5X38nX9+p0e8kkLho4Wy&#10;/5jwd0UMKSJuoJUvnsw/fGLANZZdPXxRIhAcvWFHxTqyMgm24eHHUH1xrS6hgZ60zqByjUSYGj+W&#10;O6cqdYARx12wIDy9vBSAnklQ5sZbyOqngFA8vjtkKNcNKNjl4VnfjcmZlOXhjw7wYi7akorkYtKf&#10;4/XBzDeOX2v20Qap0xcr63P57fDfgvG8yV2sbBmsYiuRwCxmi02brz+dX0CagDsKk+zyoO1ZlZWd&#10;/fguxSujZ1pDGNlAUpGinU/z0mdRkY9kRdsFgk7Sh3xD5c0h4eE5p32HevYit5dQZUjm8EkdYbl8&#10;WJ6bPkuVCoVEjuzSVrD3g2m3sDIuPi/a7FlfgjnrRPUmCgwu082Dm+AcGXSN5aQNCq2H98ocSvIm&#10;Sa+xJyOlQEx3pvIutvHz3hR1EfxP4tMttIyTbA+/4fVUKseWP5bjam0cdWXzsxf45t6A0I1DGW8Y&#10;1dHRS1ew8X9yRBKMelBaGhxDZ4lU5XoYaVWC6qFgOZNWy8nB0LDrzDKBcWbK6Ogjlnm6yk8gOPNL&#10;Hb9yAglyczOWLdMgIGTJgdtFSqDmDCvngiVyg5CNHVm03AgxrbNg3IDitBcokRRzy3eztPQiY1Jc&#10;sWz2nevmsJD99RPXLfZt6qA9PUaH5WsoL1qmo7mO5mtpjULBGembQofaK/Zzs2mYQqzPXezgS6Th&#10;28EbUuL6Eo/LmVP92qtuJ/W6mZqULpBe+XYhG8FLcIdT80tDVG+02iw4lRTHtekjW+qio5vnYRb/&#10;Sy+Js0pFEYvRTU2BSsLmjzlNE2+fXcFLkwtUF9FNrGtPKlqdjN1SVxNJl33lZ2PpT3FLjxODhvmG&#10;adKdDT7rbryrWW19ZDoOZXJ102kmMyjMpLr1Sv0UKejw7ie5gflftXfwHcGCvd7jTrQzIMrwYNpq&#10;xh8VHsZYdRGLr1JSnGzj9DDJiqN0eJ5kvrjmgE5OqQuEVquykuGTfKqK3pKMS3FW41QX0Z2vk2Bx&#10;XL4fl+Bid5JIavTrSFZp6RQooIufxkH38Pq4ZfxVyvvSbd/wus5Q1UVDqGK7gXxAm+u1SVo8SAje&#10;LZE61V3BCyEq+9aMZkGP/O5GlIFIQ1Z/1UWsYHIfRbuIrSE1D3jYEghuoPRpyhAGDW7IF8sZP1s6&#10;bCEPUTsD0EFFqoxe2JNmzVERaVcsPNW5p7+5dMNPEtmWLiKG363CmauUI5psC0AvFCGSEc8CGh7s&#10;yayVcf4RGaWl7W3IrLODmZUvHebO0wGBcqwF1To9OqECp7LqneNM+cr7X8OdCc6va2odpyo+pm+A&#10;DVvkCditYu7xBILNlTU1bc9qFDziCfu4sLulD4U6aIYGqQneiJYgUt6+i/K2UWyHet1FwaQEw74S&#10;zMLDrWJ9nXqqVDRVH2v0/NHWczELBwCcCiVD2sbh1RxcNLbh9bGJst/CmPP93H2mbI50lFaUWR/N&#10;LOEPWJ0Y9M4k0cuUv0hNANAkigM+l19v14CoFk0/bXz4+E9/jLNxfZNgM1E0L28/M3b4pf5nbcvS&#10;TbwzJaj8oqlw1YSg/cb6et1Txph+PtccF23xqmWjSwL17Nn0Q1jP1J9KuGYmspekKMVLv7ENTWjI&#10;2nQlo2VQ6cI4LE+ud1osQEPGLae6J6uPzfJ7yOEvzpN9AGygpoTSGpebjU4/tFuoZSFKchb3Gfi0&#10;8aWW0f19mWm3ApLSGiUZkFes7qz26+tv88Hu4W85Ix+5uJSWVYpn+Pktfj/8WP2fGSW+3QQ/prUZ&#10;4VDvcdfac2KHt0/qG8f/XK9+c05DH1uz3fObxJvmeqc09FtiAAry/e+Vh1nOi0MKL8wXDCRPGF4v&#10;TvWZ4NN1UH5jUlOmY++m+HhfyeCG281Z1g3H9r5/ZP7J6N8PzQ/PtR+RaWT0fXOddWOanbQU+VhT&#10;52tvuqS+25XR3OTXnDbiVvMd7yY/idRx4ZHm1fP8sic2xf/9Ns34tkajh+M0P4/F718fE9W9TW7+&#10;tfTj3vrG3j/XW2D1lDIFgob7AoH5LIvhSsbf7biF75Px35aMtoK0Nf80t4uUarikN0/r0pQdf+No&#10;U1Pym5o6XyOfLtLh3PVt5+hZrWSlGWSDx5aF4t6tV6dcDFbYB6pf/qBzm1vkjuNfz/9xuV3owMcx&#10;91DhjsNr+vDG3tHWmzObhm1dv8714bQ0AhM/Wj2x0gzaMKv3mvRzG6LFau5/xU/fOME8yPKJY2ec&#10;iuutb+JiTYrKZi837xF2OdmxwX8Sv+HR5gvG4PKrJIPYPpLD0BMyVcqtXx5xV8Yv4FhKZnXYZC2f&#10;GZvW77W+d13N4J4Yb6VSO3opbbp64W/qm/9KUn9qeTDa5sN85RV2Nj/8NltVUjNbMzlyYPvYCt0p&#10;6H/p2PeEvjY5pmlBRbh59F4zXtjs3oYMPDm2h6RpxxKP0a63rg82WCWx/5FyTYPUMf+ectHet2Hu&#10;jwvD++8iZ7l07AIt2USDDF47BjnXhW3D0HuW29ns/DUB7299PuwPnE8ev9LPAIcSM+E8ITjQYrvM&#10;7BPQz0B2Tx/6vwFr1u3oJS5YeNwN8eaUo8EytvA7FBY+cJldmMljzXttKifhxcGh3DRDllt+Onyy&#10;UBt74Dts0/p1mf27xQ0qsE/Ags/FglspLPiu6fumGpmJaoe3JVf2kUMkBM6NVbYchThUeBS3gmYd&#10;D0ktPeCu7Prn9XZ0nfADK/+ZlmbdqzBa7ZKOeZBLnWaBfZRa5KVjWPForHg8Vjws3eaDDVnxOzQd&#10;Mpm7rVDbFSbhSrZr6aB3Q29DKMS0BxVEzseFFPSqLloOvbXHeAgxt9j3TknEtDovDB9498KMA8tY&#10;IXPodkztRX6PmAPu2q5bJuCN3Qutt7BZwtKKYWnm2ABHzQOwtGXpV9EWYaPsHJuZqy29j7N+QzMs&#10;Xs0KxN7tUXkd4uQxSXbzJC3E71Hdil6NaPG/iX3oZs9xJeaEzSa/QLLt3pia2p2rw3bgcbYXnh34&#10;Qk2iYyobrTN5VufY6Rjp7K3fL2q3nZn/SCNQGH5SFYuRYfMhxBSlpzv7H0aokSRi0F+6eMn3ymf0&#10;4ksOrAZ/F0EUxgdrRkM5wixNsa+jy1VPcTgaOkercfpSzsiTI9fuMzAXNc5gw43MxP/MhGVpT1xp&#10;FGZ8VW+lt7KolynOApjYfmXhtQoiT+OyAbmTLTN79ku0fa6z26K9ZM99sefa3J5TkCa+rx20YQ5M&#10;fWD7JJvQybHoc6HjjbuqZ0CAAU5lHlsRr3rv6umOo5b2PD8aP+EW9gwXdMA21JGBj1kfUESn0+vg&#10;SryIKp4bn1X2VQYmGFInH2kuIvbFVt9+m9pTpnW0Wv3M43j9lpS3eLJgcovfmynoJpxjEYlX48Dw&#10;zrrCQnASvW9mMvxtGfU3KIQi0Zi37BpBllt33YoL+8n6414btv4x90avq2Igg18+E+IbM+qquTbB&#10;PzyTReSgXGe/r8KcY7qO9UNP88TCs1+EOYsVnmYikTaHtMzrPnbNj6Retxw3OhLYvEXsDyvApZ34&#10;t2JruBjxOpja0O3Zh5ySdLXHY8u/sgXarxYPKJDMBNwNmxJbodUS7lb8aiYqlGE9ngCHpHMHJOA2&#10;ewDtXfS+Yr4tbIBsoNwG+sMGwiav3u+U1AVP4EeMDkZwZ+yI+QJBhuE0s8m2LgbXqUHEqt69eoYY&#10;hPabEWhJsCb++JzzxxLeHxeiKCzEPSbjfHgUetb1iAVKFBuyRwMAvxF5TBB5YPsr/7kW5FT3LuZV&#10;aOPc7548fkls+JkwEMBEQ8GY1AD7U8fdOuU6awGD1RgGA8qeKqVMI8pxVxUzUXnYVo2Hu3ABUwwN&#10;feuVZmrR0PcQd9UQXPsdcLfQK5xANmm0+iHy3fAdv1+cPgDhCCONeXUDD7A55hke4EU+eYDU0lfc&#10;A/QvPEQf4EhtH7QtzMca3PtDW5p1EMUzi/0PT9ItHmzSVfI47CB7ghO0mXyF0p9T6BKcoEtAYsAh&#10;9UQSfFnzEJ5g5I7fR04nAZE+wdPD6JYhS2BLnuAInoAsAYmG/Qt/G3OTLkEHPMHc1qhIItoelaVh&#10;Tvoyk2DUbLES2lPIJuCiXr8B+fahskUgfkTK6fJFUMUjnBvz6ilu8Es81XIXznHh4TduF9rjEWy/&#10;bAgnBhf4zJJdLkpDQsCOmw9I9TLCLYTuQ5L6JZ3JQYi4Mgqyj6MgckMYjg6bqRwU3wc7yFLERn9l&#10;0dTJZUFmIq3TAOeDJ20+hJvijgQQgSkIcOdUB6WPjxZPIXfqkJuCWQ/wsHbOQdQ3kX/+v9CxLNVM&#10;FDtgR2xFLPBwSHvsExxGtiqhbYZUDPw+0qurJGp3i6A8lrIgBGWliN1CN+5eZBadlLdGUGNcXelU&#10;p9tOtPeQKcxeEZ9g78CnucCnbQSffohE8C48LKMEQLQwBC2eEnxUFR7clq2MRTj+5QiV7n5YXXKY&#10;+gPFH4gLU5XUd9JFMOCp4Db1yzqT+QAJUocAORQB8iDGyjzjNizXWcQNudeVgLqMCZL4vIRApMFB&#10;p6RNCBKBCBJp6hDXVuYrGU4nDtlL5eqVf5ySWgSpgSbPNtIY/Wd3xgSJ6zEmSPsRP4dIqGmFoYSM&#10;gIOFEFjfTnkR5aYkSmAReu8W9v3MHxhLWNpzBpCQWQKXEnX5bhfbB1Qzw5v+cpy+tHK8PF59lS1k&#10;HnezjBZflVkAh04t/CLmjNuQaPEPX4lY+Y8OAQNaRKz2W3G1DvziZ7y1nEWsbzGGc/vGlw0p2DCF&#10;I6hzgjjGAiw+2+7SRe2SGfnmP45fjR8hAWMgAobuLvDjfYwfE7dIPaxKbqQFQsos4n9K6sHUInyo&#10;RTiy5IBYBFstMDi7QCQHzDPVVj70tDETbZhKhgRJ4jxTTRZAVjLP7NRVMjaaGCU8M2QQIGYnT5vS&#10;1WaAkbbYjw7f3WX7cQy2okAYEfcJehDCGJaePw+EUZlYX+/NRYNzKzcpRAkZSFP6SiHyTO1OmMTs&#10;L+PT0nNRmGuLffh+61jKHJ4o7MOArzK36I7ju0AzVdceh7BJAjdyCJ473b16ep8uQuWrG0txwu18&#10;uySbl0DSUsgIwwl35VBax9BCRMnjrqtuUNShsil/J6GmcHlWorTnNrH5feoYVzy0uXPhhE+AsZ+j&#10;jB3c4WS2KS7/cGiZrMTKIJPaQqBBF9zaO5j6JgJIK9/897EddzUyudeFtMRt6v+wHyUPeSBwLegL&#10;OwaECJpE0MGcooN25vHah2aiXbJEgeYsn/tmW1VJvwUy/kLMUZ6uBUQ8tJHfzky7kYd2xRtBSd7i&#10;nlvZXKbbGEPSTEQLGrW/GrAm/pBbufRbjnnqeK2Smag9CVj3EFSyiFnJmcvz0++6tgLKrkqJs0jQ&#10;DHIK/3asIh4xE6JmOGBaAaHO0pwG2TOHUIOwV1M1QaeYU6o79h5rEkzTZYuACOEbRMUWKZS/sZSC&#10;JF5KPBzX2h5c/lhzKkFUnIgPVUyVr0fCFoNnJXpdlo33WQ5FMdrTDGrwvNaMgSHk866WBvyF74wy&#10;tFM62pkaQrR4ZabMDrmLkBTscDI47LDt2T2gDlt8LYtimNQXyfFk2OE59SgukXCWJRIqnUvVWruj&#10;YOvfAwltm5IomghA+naIutw9WlzPEaYepYTzYhw1jCMnTJdVMH1CW7nNvzsfgATKBrNWef7QciQ/&#10;fY7GdxlnSBMpZOQHaZCmUECznExwwphxfBIx54fIiyqS7OGUJtz9Gk3ohB+5IMNDkkYq4OHoo9at&#10;fOBVl3F4PyXyOAx/4D85wkhVSfYgLmsjLGU4WIqMPoZWa1YMM4/cj+HPfIUj/H7URH7PPrshRGNj&#10;AWd80vBvp7AISHZ4obEOhic5wtAp3PBvwV5B4MnwIEn78YSnMPyXeNrvV/q1CkgV7Y9O4myvZfaC&#10;o5kK2QvLYFeX43Xbp8hwMrpOyDLJF3iyfBkwvIfTbIwMiPSRT/MF9WGjByYeL+XpCcthERu7cKNP&#10;YrlTgYhlb3R0R5lURHOnMm3kwFr/sfbdJJZfiUMnuo/kgsBdmdyJG/lJH1TEoAKJFXST/ncvpMyQ&#10;KVmEppsr5ioTNaPF4lOKuYp88ofG3ECmcKQ2YLewTgH1qOFHqBUQAcNk3SIwYfI2DWjV1rQ4lt/+&#10;3TSGekkalAggUZGJVTKKTlRCZF+AvUBkn5x8cfH+aErR1WhIJPIFIQKjy/aoSCqJ5R3c/hlFNzkP&#10;oTENRZCYqmvKCroZQuH7No2qbBUMfZhm9mU+kksf4xweYxpHgSgfwT+34iPKqhLns1/2P5OsRa35&#10;SG0b2u+ETTDcwOjQZ1opleyQkWAVUBiIUOAiDH2YlMblSrUBeMs2sYEvhJ4T7oi14Wl10tde/1rL&#10;XndB3XCARkJHDgViSQw4wGIAaUq+O1+WNRJsxqaPeVWx1ckjRZaifaaZHknYq7Y5alxupd4wLA5L&#10;nJl4GUpUudEDjwYuR8hn2QonZlW3yRrAMNjrF17J4bpWKBGAv5M0AZpN5vHLPaPF12WYS4cXK0i2&#10;dHgh3vdj8RUeYOMKKk5aJXxybFsqenX+pZxDGI78z7140i23sqS1niMjSL2pnvNEJdfZnDzFLqgp&#10;CuQY4nGAjds9KJaKilq64RJILBAU8erSKcwfiY7J0mYL+CPJ3NkenBvzpgKHm/RgeYpizjAaGDg9&#10;TftVxT4nRUtoEYds7XHFQVNRVWzVkykt2ICZ101XqiuqSK7qfosNJBM24KVZ4DOYG/UrWetPqhKH&#10;syCmpSCmL3ERUijk3CEkFb+1e2NmZ/rOCpIhcGe/H7elvHRQwQY7JuWmzOA6ZT5n5h/Wv851/gYV&#10;mBs4foJmwQP8/hcUvXHEFxzR5/hX3frzLfbBxNCf3M4APlAY9206Bg3piUhziojbBnMDIrtju2Xb&#10;wKh5BV7MJZareqgCrA/oF0NOKO1TSkk+y8cE7pooQ/+DhJOqk+MjVFEmip4CJeY8AdwXOaL24T6S&#10;09+MSG5tevSVzCOqJtR9qmqSKgIxq2Vmr+6D+JZWNfp+iioPZYkatw3ZbYfKjECTGUERnpg+ISgh&#10;EZbPW9+73g6Tjd5nEL5qDb8P01DHsANTm/qHtvQ8EbYZJeu54mCuszxNpIzUxRqvNiJr8CteAUTr&#10;CRzpCxvV5ThV8oKckjoplDFoMxDVdW9TVZ2hgdsepJmnSWBiKp5ifsYw8Yjb1h7dyRpou27M/J9B&#10;D4ARUXZN2Bo8whr0TP0Y884whqZp/LHIGsFYGRqkyuyAxSc8fuvkxO3+4a6S062FtBbcwO1Ej26S&#10;edH0KVoXNl6JW0sXyyb6l9MsEVyeRGe+qsElqXxVY/ME896bdeyrcp1pzQxKCWoLdkHYAuQe50mm&#10;jtoCMvWeF6ROSV8OS+mqi2Vo0JsJijJ3TG+bf5hZY+Wml1Th/wZD0Wq0IK4gE3epK4CvELLGZamn&#10;qugjcNxMscCRbl3RrVVW5N8+oQPHjjKykB9/VsKTVzeARJ6zgqkR0qohWQFihC1XwPNMIYZHrPhM&#10;whuV/hdWwBcNbb9UfJS9LQhyJbpbi9pUmDKWUrdR0R+5Ck+SmmJkCrn7vgfzx5a2qMAQQ+a79/yy&#10;P6IKHG0PzQZXVtNzeNjoM2YeAqmMnez7z8x0cLlmwSxuziAnrMTDhQhS4pk6WWvafEU/5OUaU83F&#10;ATHXdQpSGlKKrVqIeBvbj9rBWcCDlrvwpRrHP+8VvIAI2p9lRyHnnKPF02G0rJSrgIYJSjO0Cnas&#10;lJ+FEgpsOBAqOsrmTjRcuZJ9m4+H4CQrLtsEC21IbY9VkVvW9mheen+RlsaXl36Z+bNPTnV1aR9j&#10;1KRtYkfKztruqRD8y6WGXj+zzf+GYBdSHrk2MeKbAqplnPtfdP0/ZwS27fqpSNJd+SL2dxP80YWH&#10;+hLSKRKHFRjZhqEnqUjFqppEpHK/FGmzT2jD1W+5rJzV0Hnl9P48y7EFF1spRHOI8tYu8GYJ6LGu&#10;X1Wdzcf2R6N4uW5x+1H6nAfWM++nNd0v1/e0RAZXnPS/zQXWS15i8xXLyjIF+6jSimj7V3akkYXe&#10;dnKubbI2R0hr77UQBYDeqFMoSNdz7hytKLNFjwBD20PqbqyIv42rpN8JJ4T00uWQQOFw5BKKhBQx&#10;4Jptutnxyuvc7rf5LpZrB0FF/XTb5DXcM/z9cjcpbwL8SDbDSluO2oGskk/TMy3pOsOCWSTqAXK/&#10;6Hyjtbwm7GH4xxIUDv/IJw7+rtz8H1h/E39dpMl4f9OPbcnq60WLG9nwsoo6loAIA/LqIoSBmXmu&#10;1PgUZCFS0FcQri2HrJlUcNGspURIDeDW7purlj/1sMdbA7zSjm0zPm7P+nVQ4mvz080BDfe7c1Yg&#10;/kaFb+AUUuXVqnXSK5j1nGnEX06QtEL0vspIllx+dNMqsUPjPaI/gSzaDsQy9NpuT8afhgT0KzFo&#10;TuACWmVGZ0ftmpH/hYGX14xRdISxoZt4Rnrzl5XPesIX/Jr3Ok4vbpuoySfLuW3U09fifnAQw2mJ&#10;okhW1pLVlDhCoEjNQuqvqMkJAYPCVmJByEI9hAJCCD7vdFhyeUwNXiPxPJHvsmy3WbDL+gd0V+U6&#10;h5iJ8oDF8lIGERoUqr0I/mDLzhbD/4sT/Gr/M4MjUu5tKZe2Gzt8UNpcvGCG2AJr7TFuv1Fp5Znh&#10;BfamiYXQQFf9Z4p0/4GB8L8Q0Xlmt69EJIt2j4e3TeuDd5fJEcmMPMIpOy4k2v8HMIIYudYG9W69&#10;Da30upC+7u++wgsGfRcRdrB4PFZhJPMINLvs7vysa6ZxEkdQ9VvsA25U/XwfOpcsaLkPnzOTa5vw&#10;Ti2AE2n1aS0bJSzsXb9hYMGOv3GVGTucTyxh9s5rKPnR8DBJ59sM/VzH8QZHTWmW8g1q9nJJkCoL&#10;jp93PyxJGfO2cKdTzwK0I3P3ub0SdD6xzzWevDYKiZL0NxlB/nKNFQLO/ec/jaGOqVDJkfef0EqO&#10;Vnv3t4r8ULHGSjcC/TkPr/LRidrCAVEnDpvGkFo3rS5+XkvKlaQiaJQYmPHWeGi55afw7YU+qL6v&#10;IYyBKeeWnSuXMGtsT8tZ8Gs9qpyTEuuF+T/4iugLwmQlDAKOoQMqdWjWPsKg4IFK+aGXR1BFoYlM&#10;q0AltgRKq+ehLk458tSrmrSSA5X+e9IFw3Pkl07OEyk8kYS5dEGLSs7WB5n3XDTwMiQrVmlGxyd1&#10;Sn8R0xFn7Be60S4QWcsZ14V0W1ZGOYvAUSI666RPx2SV5tYaLkRUdfF+CxEU9EB1WsmBGilX0BfE&#10;d2w43VViMoFvIFUhy1AtQQUb4sWIkWQZZND0eb8dlQ3W3J1lJsuav9gMpP3qlDI6YDlw9HVFwUih&#10;+42AYwTePLMBYYJJVMrUHp3xaiPomZfxehZF5YKIDpMVWv5oHWNN1tOWXsllTDDPkcNYxrTmTsVX&#10;yJoFRUcDvCzloyvpQiRNcP/H2JUHQpm/cW33poMOibIolKITXaZfObrQpWtypBW7zhwjuTodXbaf&#10;q3JtJB3OmpBxdMnGliYbGoYkJGZUjsE4fs/3+75zqd39/dO2tu193+/3eT7P57kxLryjTcKMAVzS&#10;pu+7S2KminNF81tThSqyIMtH0vUXV1Z8z1RB06wBHMLn6DB7uYtoLycxAhZs1Hr56peGyF8xBYfw&#10;IljFYlwMh7QW1Gl4enUTA4JNw2ijqCAOk+ZNYYcBmohAHmUlAjiUcAeogoR7Vcr5/iY11pkGiXtI&#10;knZqRh2HOsnN/889VP8lyRqBRgiSa2Tdw3IHNzoVpZOAVgwry0MK0a4G9/BZeA/HET4/7IYfAjq2&#10;rGC9kGCPGKAFqU0ipWTKynYR4gLK+X9b+GB6VXf+9+4BBbEQZfACi+yqJ2ki8GRt9ApL0Cv8i/e6&#10;cjak4AAXxKN5EtVx8z9+mNs2W6AQw8MHSCEYwFX1YFoywU83Y3Tc6wMvBkrZOY0UR5K/S9Zmkcwt&#10;2bby324i5nwsDmWJykIF/P38OMfdRv7Q7XImGoyEmJ0acx9+iIQhSiAMfxdJui29buXa6n8OIdhK&#10;lbS8/eer2JhgkSMaAIy18nL3NuIYpqBjECtN/ZZIB8bHpKF6YzKm/r3g9lIYKQANBn9H3MBWrh7D&#10;1PoTdcURyXbmiBr60oS1y7GhSlYUIQP2JaCE5U8o1BMm23nmY+JjCloT2AELWbHGUJmKQmpkafAN&#10;qLxYhENq8n5urCxwaMCyQVCLkIftuE7W/eaoEJDJD14LEywu7yEcKoGdWOMDP4RcnynIJLJVv2Nb&#10;hdkdznadd8LwBCoYnqnuB50EGSi1hR0qCJsghwpXRUOIfWnPh04w6C8g2iBUSaLaAKvkZdhHFgqF&#10;cdhXImRRz2cr8WyBgRDYSaFKJkyDgjkgRws2mPXBhJL/kEWC38SRbD9uokDguImodBDQdxITvzqc&#10;sJe7USporzRAXMnoXjEuEkZe4r8R94dhg5BhXodqz78XRZL3fh0VfZHmjoKpAqNEBFORDjqcgWdD&#10;Y7m4UbKl4sxG8zR4Ni4tIIIYZC3cIkEQAyr/lnKvmyWwr3wnjpmA6kzCT6gPPHgOWvRNMgFbo0hY&#10;j0YRFkNiud+WNQ8f+f5Qmvv3i5PJ6opbJRlh/iE0u11wvUIEJOukS6D0a3tgbGcrFBsRRVdCOnB7&#10;czBWe8gKP+YCABNLHzAduOTogFUOiqObsOs8zHeVSGp3Llq/k8mVRrXn36sogFLagoH6qGYgN2LH&#10;Ho4qdpaoIHp8H7gAY9ixH4JcMYKdIgHsEDUN3+UCLdUzY87S1G8TnrtfKZHTQ1hsiFKL4Eutok1/&#10;+1Ke0wSh9mE5jIeHbT9ULoXtZXhRDrrVEMRFpA9Ribp0iIl8n56f24GYWk4s0POWPfKx8Pyb4pED&#10;SR7gRx3v1AwlfthRlKhMRtx89WjAPFH/ZsJIvdNLzzoRxcGRWOzE6h+/56sWJH3cRWegiqZvWyBw&#10;Pu11tkpOLFwloXK4uEgYOQCoWWDAyCCbswio0bCd4vMjIQAYc0Wl4d81PX5b6lumM7kXhbE7iA8K&#10;EjtE3d+mQsiqA1P4G0cVOrrOoBkSBBXDFADvtgf7i1zQf61rgGR38mgmd5J4C4pkLm9THbxAOH4B&#10;8To3SOVhNxX6vM6IZvFjIvYobhZG/OKzJCkfVppNNkQA4OHU1snyFQYM6s2/rXNT97tzOpdvxFip&#10;Z3uVLK7K33QNoAZ0wFK+JxZkME+NsDkQu/odyYD/WnDgAe4nzUZKuEkUv/qOzYGKU8NkhWBa+nbA&#10;AOwdJWLvaADVJuPaiqKYzlTZjxWOCpwmyLYMqzHDqP8XXqZGWrUIfAsfu+CH6BZ+pkerogpUsrgF&#10;ldejClQNqEBFjSrYO+rUHJ1MhTVa6BWGNaXgEv1LJ037zGEP1Vs1keERFVad6Cp5mC6XYBEpaibF&#10;95DXvQ4R4pdQEz08gi7IqiKHBRUjQ/5u/io2lMknkFW42Dci82tkgQkcQqOlMd1HA5d3CMrBCTJ8&#10;TIVl+1wSCDMdtLEe1HiIHwDKpDVoAtcUpnGgEwUnlWK5kLpOAHfwb9KpnXdkG5xh8kv5d8xP6wX7&#10;qCSInxNzTX6A0JmGamUtJsLYcIjVdhE4KJ7Iwzh01pQHxVM7SDMwvEXiUgI6/yNeYJw3iX29QAS7&#10;NtNLXwsD2ChypzGycg6+/gfgcg6Hwe0SDSpQ3dOyBx4/l/UCWrPADIiKf1EbGM6ngw7KcNOgN3Ke&#10;WDIdKk1RcMCqDLambSLcYlgWgjHQmROBy/seJP6r2Ufx1I8eJw2NGbjG8jv9KeCSWkX00KwS2A8a&#10;UWWcKI2NTcBqphZUzuHwCGSNXo0AT+x+tykWvBim878m8KDWMc6UXgXhD7L8m3SDoNRoRgQq/zaM&#10;hZuvNVVmxe6U7MfCFhj6IW3HC/EPG//fPaFaG7g/lD7/uys6sJnZsnWGPGc3kbci6kpQVRtYBKIG&#10;P6zAHCKVKssH/mvvpSZ2+agToipFuj8S1i6VSYr+ktYdWPau/H8cwDB52f5ddOrfFl6b9u0OcU6e&#10;eQiowq7vOKKRRvQt6cQLQEslEv75UE+GM7hQ8Ex4gbgHENuIb8N0fZGPy68sUgM3D8fvv2EBkDwb&#10;uA3pk1Sj5AT2/GGZdET+qCpMrbVY+1DgGmvfyIp5REQCHMzv2yBDjH64/h7ZIN2foWQEdaMB98T9&#10;YSiSLkqjt1CJHDpkBAB/hzHfz1QwAWtJGgSpQw8p3VTpPVFbsQymCaIB+RIlXhLtKAB+evkHLb6r&#10;AtdxLUPT9YCIjzSrlXp+F+y99pCXgPphBBCgzEpCbYHEDkVMBJmfXmMEeKsjcjlw36CY74UMQA0K&#10;jyEbNPaVLSEEEKHD1ffg3ggjdDYIgFCDXksDFGKVXILKWlGdM7JBaHloTC7hecDkDWyD9kbAD0ET&#10;HKeKc1GB1yNZZQeYxGwZgVK0khlcoSYkQc0nUXJ/FQqtLkm26f2AOoJCp3LcbksGx64tSMeC6G7x&#10;rRx80yeG5GBshQk+hHBBOIJMbCIyjqwgqq79g9lyLIHdCnx0OB8zhmnp04QN1RiIVc3nEGXvO9Eb&#10;COr+/6bItHPRmWTjV4b/qIvkNRyG3avf0YVEU3rpLRBFMUvUsOsTvoVg2p5G1IIBWUAUNwNFHBaO&#10;6YtIKFdd1fsvUIjaJMtbQ2gOwzr1EB8+tIyplaxSLBEWu3E3jkxja6A6R9I//DaTCi0psXPebgIl&#10;IFrURAU9wgjtdRccGo11NqNTS0TF3cm3UR7N9kMxtIXGiGYp4kBMeMlhzMQMGP/YoQcSn1A+Jubn&#10;/+fknQ0YiYqoTFXYJYnjcVVQRC5YrNZwB6cKnt10JLrC7oIdJCPkqAtAPBwILg+GxKOs4DCI9wly&#10;6AQPRzUV2zEPh54coMG7Vq5hx9rrYk9ILHeGvr2b2ElFTPUjPKHtb/HJxzQCd/22PVbogSI2+JG+&#10;RB0qdf7JCKEqHo9cCphUiTZwcIFHUmAKd5KhZBRuXATRpbnPkh59CNe1i2oaBa43rmmEbtVVTq82&#10;GfyT/XcB8IPGI9N7NeAHSDQXIA+c0q3KSlpBPJ7MnIZ/mc/Hin8vxV6XiMQKu0yEzA8X8CD7r3P7&#10;H4R+NLL/WOhbIsERFaE/jkGiox+Eo4clBuJHj2aFo/6GRiR335QuiB29ftK7zlHLIaj1w9tIYRsg&#10;yqeL23989KviGw0ZEt3oRCj60CpYABYpmK8MN++8Xz5mKfJBfVTjvJuu5A88NeuHvnUjOv/p1Lol&#10;vl9CB6Mn9TPf95dHfw16uGTg0a0eWfce9Vc58Qwv7YHZbm9c/LnZ5bzPxk8ohw8O/jZjoJLDN178&#10;KGD0BX5X2SCtj9FwG2YhRRU0L/f7xcWqr73gvyo7m3Y+w60/0AEsg41BbzBt5Q2iPxOMAaZFVeHe&#10;iJTcO9b91m4PZTmeqRGT02Ps9p7tjTrNydJErMh5BgzFLZMEA1wwp7uyVBucOq8ZaEQEtzY/WqsJ&#10;z5N4Nbaeu0asXxihUMNheDpdMiBrXdKPQPC5c11BrFYt8b9GWQ3BRI7jJd0ow0GWyKKoxhF3ePwO&#10;SUar1Qh/qSEjbA2/7V7L40X47Qe8WxrLrsOwzmGUtPiFLMdNA+SRaLPAiaJdJfDDszSeW2tFaj2X&#10;zWhJIP4OP1kON5ls3SJdWgosui81kQykjUmqWYM+304GpmnFJ0/Iwi8AgyihOZrIEKGiRhQJVgQY&#10;ihatf8LpmU0rpdH/rJ7tUmcq96vXlxNy8Yq1vV918V+iHfDElX9mcrKDfZJcnPfBo723og7qaK8d&#10;eP25P7a53I4DPZac4fdzMIT2YL7kBxqUwA8NGVQfuN5yQ5aT39deuzm1p3te1vU4oOdkHHXxa5xI&#10;Hc3Q9v9QVK9bO6iwGPKopWVvIbdYPV/MmURc4slUztJsyQtcV1KP/v7KXM/WClcel+1xgkY90nEt&#10;bz4etLJl+lBOfl7g7rPT/wrWLH0neyN4XF5/CgfGq+QLz4cImUEfXNRKSRPdgIZpa7LYH7s51S2P&#10;27T0P78Pa7mBJyoufMO37KvwmJja+XiZ9vUq2Rtny8x791VHQBn2MPjX0xItJireQ6TF0ARtOPdU&#10;uzhvNYtwtuHCwHDdeegwrG+9190RUflqM0/fX7socnGRZvsx20hr3WBaq7gsA7dt6DFgbMUbI8gI&#10;F2j3uddj4K/N/oTE6GRbln5v/7InVCvvDbnkWUyrLMkaT7M61pc07cDjadqULre+GCe3wcEOtJxS&#10;d8wcVZbfAWhMQmWgQRBIROlVuiG9tACoUxQa02GOiQsQLBQ/1W+qSKWGnWTn9G6rDUfvfjzpbJ2R&#10;ueUGzbUBzb1BR2zl0TPgTjv3VX/of95R3xYNDiEVsUOxQJWxjwGjTRWCJGL5spDXM+AzeOZYKg9i&#10;qdwqPJ5j+7xFh3600SJ9Tf+BiPj79+P4f7kOVhjDeKI6fQUtfVhyeV3UaYaNAQuWmO+RlE3FzdFI&#10;+YPi/LrfeoygUeN9B68EnVNuNBmPPmhvQnbB18Cgwku38y7uPjvvr6U5p+erVF1obPp6L8s05ZP+&#10;ebSt+56LDMd5B4FyEFxXxYTTaSrnbqqkmOKZ1BNCaS7s3BU1MCXHwpe9u8ZXw2UzetLDHTAofOiP&#10;/LyLWQsSSqLij60cHbW4aItZYbi+Q3RM4RCeU7uWv5vpbCJqHCM+Sp1lq0BYOEHGUyM8K4QmpwiL&#10;d3z8/eO08pxbD/Fqo53JB+W3J7mYgIDB8MhZv6IrQpLmV1FxjLvzSW9YF6zDiR6u1DB52i1WWA+O&#10;41hjGpcH0+RmcfQ7/my6H9qa19HoslFwRVhLZu1vOWNnuTFz3laZEUd900rKWPvL/D5tJ2aYw+C7&#10;7NiJdnX+OgdqZnAuiks2Qml6MG3fsBTqSbdVMAkENkiji8r0pH65MzCKgU7u8x8g4AROtQJOUb7a&#10;/Kh18Cw6Qb+XOg96XhXdB4mgAjETajuBhjFzmFokMxCc27hw6Dqz2Eb3ESDx+tas900bvHdioxC5&#10;YPCIDxI9AD+lZxG2ruN3Goyy9K/QWQnS7kDMVaWiGZyAXaJ6buSFNiwPoc0HYCE6jEbg1Lx6MpQs&#10;/WbPQ8DyQ6vW+0p+hOD43ktIOIYVausDs4nNZmlo9x8MVFZP820G4kh+0SRI+6IKAD2nBAsjSUn4&#10;HFYOk13W0cE0ld04d6e670NH2ZoD0vMFQlfkcn1BemKEzfj75xcdPLuntqvEFO0xPmdMzpCeRQyd&#10;r/sC6zz4abAjtRiITiTBL9HwF/x1nSG08ZKP/RhWrsbirGHl+/CcczNyU2FYc1+JwmuBUuXszjLJ&#10;4H/dqZ2M4LhsV+9KwIcBhwpPmLSY/QFGn/tEynEiJQ2/sZIBA+JYYkeIs2G0WZzaXE+HHRn8TJ92&#10;E+EJZm9HEFpW522ZUdpmc/9Bf0pqV01yYIc6bxytkL8dBt3l2z0pWlZKXhUqOYSPAdFL1E5gN0LA&#10;ADFS0l8/v6blnH32E+KqbD5J2ADzA9qa6dciLI82nZlGfTwtPa81Iij+DqBDhXv8sWnvySHZ1Ge5&#10;B/HGRPWywHvZWqqsRciokak5iJCGwlzqKDQenRitieNkn69TEtgvE9h28X46FhvZFerxAU31NhsF&#10;svgxNT3vYM7A46ByT/qOhdciH4GanXvR2OwYdo4qF0ruBJ8Ic2jz00cz7FwoClr+eXXQ3CIckIDi&#10;c0oDshwtIFPkgAT8XJzvgjZ3arbzRK/2WhO57dnTdZVKomWRrmXsghUKxMEOHjywb4wERPXDqgI0&#10;FReNIEfjJ2GSrIsPLB/1syqE7lbJpHSnCZ2hKInEf22qM2DMNmDAE+TMvGQKa9MFBryrIKpghcUG&#10;TcMMfgnDchN86pH2Bt5rO6fUZv0ujRy8MwptdZKBpbl4Jj2XFz/Rrl1PQSuOo02cNdHoiqLRoTC2&#10;pls0YxJHoz1eU5jcEGNG2ZqOrbmuuee8CvonCq18MTdfFz18775nkYsNR73TXtOxvi8l1f1I63sR&#10;mN3wZLcX/EhT7YbNXMQI45f36tss/KCnSjQLAZVm7J3EdK4bFpJTL/2JtbbenhcW3/9zrn1uqpn+&#10;0HlrOXTeaXldEbrS2VY9rrkXdx/7oqp9AxQG0bBydNGTzdHAS574bhW/YrQYhMEPGQ5Bh/YZMAZw&#10;IAzt1MaBMFXTSEO6z0kmN5WaHcjwar8x4Ub12ejJAtN3u6eY07iC/rrDKy5g5h4sYDJHgeAgS15p&#10;g3ZL7RVO3lY6Cvec3+yYc5Tb+Q0s7VWDITuSnzxCvRR662BUIEK/9S3/r0qBiUS45HzWEw95hX3Z&#10;x8gR8Hj8dgHPUc/nEx1eQNTMg3jvwiiYsSMJUEfDbGU5cbBaEePi9X/ARWkwJjCi+AGCEOLOGWZo&#10;9ZVA1HwsJ9DKagN0DvQ//QWaOUWtpchdyIRpl/6SqMVUK1Vjrb1kDzyV0fJDS5ZKlV+rptB0hrzf&#10;v+/AMk2AZEv/T42Io325soBiBwwgwJbYVUpMuYYB2nt5HHKGLCHz/Dmg6BSPq6BrxCA2QX3cFJhi&#10;MkzgHU/aZ3+x5wF9e9Lb652rl5sayvZxEZDE6YUXbmPCvOuRlvu5N4jsAJzNehlfowyP1X1Kzty3&#10;JTab4AUag+8SAbaDzITqJgi8jFVlcn+RdFieXZ2iY8go6oJuxGswW4/Rr31Qvd2nhVpOmofbk/N6&#10;fs4N3H2s/orcDsfxO/O+pu2Z4y8kEMGAK3j9gHxrGl5LiLdQwKLfACQLzsLtP/DHzChuX557uL8z&#10;R/OoJG/m0QJ4L1h+oYhXK+GQjNHVjM30anssE5FDox0X+d+3EtHykFqwYIHV2r56FsaaRbKYOGVW&#10;HfAnOEbiXq94Ytg+MR5XMKxdmhbQs6Bq4OFb1+5H3Vgwa6+jmZLIYJ/vh44qaK0kJ+Dh8LhGw9ab&#10;MhwdWBwERi0HrGfvk7r9YiSxiOKsDfYmrrCj/0nOXSSbwQ9Ly1hqze2UgEXESHzYbUg+XRfDQ6xg&#10;EDkeDQzz6YPmPMgJc56U96mKFBXE9YlSSjS520NY7o65/pOte6HpDjgRv5vzNaggrKfLX4gQvPzO&#10;1JZZ++efZC/NOn0LGcHOfSKmUrwXTbEHXCaHiouG/+MNAPgX2BahlPcjjeKrE+N3/cU39ukA5PRm&#10;SULHdjVHFZYTDBhqumJXotRjarPkusBOTEc8PXB3Lu+Lz/ys0/MtvSs1V4+GrcVac4pgbjkMgpVH&#10;63nxKoRhA7xh21IaXutgXA2T0yTJ2yknGD8jWT+FB+I5j2Ry1Sm9z78G5d8fhtiO09sKOju3zAdv&#10;AalxJ6Y3cA13HsHOjGq0BULiLJ7mtj8gt34Ue7JXAIAXs6AxWzTpDBGTUxbwGhEStb7SeJS4KjEb&#10;EwIf1MHfs2eI2eovodWl4Lo3t68ZWpy28NSWy++LQvMuI3+C4j0d7VncQmgwBk/8C+gy1mr8osqw&#10;vyVTk+IGFN1Ed6yl581vrqcN9EW0wxIHVU+PhwmKc+az8v34tN6Rtc/HWvouZQucw1ZbZFAmlOX9&#10;ZgMvE+GV//Wzu7k/eB5p4whea5IJWCYa044lFt0cd6cmWqJklKJQAf89hf8qdA6FtQhlGUjDDpGB&#10;yd3KLCeowSUqjYlsn9VjfQOGcTB2Gr4GMdA9/fmk6LevpAfPRJ7Dk7qN5pZClQanyM29dx+1+X1F&#10;kUipBes/YNWlp4WuAdp9xEDTkr80AOQT6WZBtuUR1BTRJBOuT7ZURdnzjgsNbSSlKrXoRZDgLcxH&#10;Mb6E1pSC8yLh9n0X9MlB6gD/xOobXRv2XvR7WNNELpeBNUC0Vj1MuMjxIthLvAxXFSjpj3qMh+lS&#10;k6cRXqLl4LbsbnEKXct7nX0DpGfvfy6swH4v16/fEngPQaO90IUJFBuQ9hsVj5yAVuq8IcRZfZLS&#10;cDo/1h3ExErytqiPFWFEC9yWd1Pf/VCT92MMBGz300ht/StpIp4tc7y4+TbB6UndBloQmYkWnuO5&#10;2MJfwBwIXi3TeSESoBJ8hCRTHU+bPFvgzgjqRse6w7wakCNxUkxMdNdjge9pV6r0oeL9Hn6+mMMr&#10;YRvyey7J7QTfMK//r9IW96znRUFa3ZMlIBlwWbT0Ao4ILg+m+cvCSiaIW7x8/eLEnhcwGgvcH3LC&#10;JnKyTj0IoYWqSqZP9j2Ogbz7NJGt2FDz/9mKNX9jKyReDL/ilEznYATjDFh8VA5CJVl577oTTf/Z&#10;AAl2FaixIgJbmvVqUKsHBQsIAJ5Ub+o/VigUdAlnadeXBwsoDg5rebfq+58D6M1sDQz23PA0V7AF&#10;UQTRWNrxLzCOfwYNtrmQftXqZ7magJah7AN0Kh6ogspccOWBUg1MiKon1ZBMuRhFuELl7TKg+fp8&#10;x95T1axhLtUCf1Vz79mpHuBbCGgH7UdYLW+x5iwyGjbspVWpaIw+XmqAV2FI/CLTBouylGqWVc0+&#10;xL5jzbsBXaOSBfrvgIjp4r0MeNwT9jx2PTaZynmJpyZn91/jzHVe59tW6zPi3az2K5u8LaWsVw8u&#10;HK0X3mPMBeDccToCuhFjSsregrm3upfmg5bJfgctEVLCJppotGsMv7fDSTZUWwwjxWh0fbSkPTk/&#10;vx5ecZkhY+cpYly0aWlvmI9Qg0Rqjn+HTRiw4KeEWWOMYmhmcqF+f5in57oRnoM3JEFi+CZBtMLR&#10;D+XBt4174P8FD6Q/brqGd8tYGbQXL7lrBVirhDjHN78IdoTYsDNgpzzyNuFP4Q3w+h1/KMLDJakv&#10;moHfKxnRHblZbznUNTKdveuxS3tc36Im9+i0Vu5UYI9/gx53kFlcrdUWCQujPdkTH3H/sucN1dUW&#10;Dm46VsvzSx4av7Zy59BofzXVIwlVN2wmhE8etaj67ryz0zxU1u2Ye3SKRtzTkUfDN05J2OiaezvX&#10;Ltfu2I0lyyYe3yD734Xejm+/cF+qMZ470zKO3HVYGtLwtDvMT+oAv6/rr9E1OWl3bt9J5qblMj4N&#10;+OTXps9k71zL7ny6gN3zeTXw2eibZ52i3gTLnOgF61cBc0rTV2VxNqhOs505C9L8C8K/zE05Ze/1&#10;3L6yBK96eUibGUDrP5wSjXYamSGWqDsW0BH+dW/lC2KtGwj0SmROvNG1wu/2ej239rqC7P7B8l2Z&#10;TkqzlqgstpLvfbQKlvruLM4q/dUgQXqD6u8j955ZevW0JwQT5Dn+PEbdoqFTOGJm/eR8/NWpCHWx&#10;dw5rLvBzmhBTVq16QexFdJ4EbwILIMCeyLT6pyIrD6+k2Eo7xV5a4QS2MTMIvNkcGR2T6dXd12RU&#10;f7gH+XxpmHbi7elYHWSkUbJ4ORBVc41Tm/bqMrn/ZXKPrtESPD9sTSH/MGJ+k2jNqa3iz20i7Sd5&#10;AoA8D9BJBHsq6aD9Eb9k+FTgz55qnsm5K/jsbTCNCz7bz/40+uwE9NmRp5XRcAycabisnsC+h2wh&#10;qIYlsdHDHTEsfKSKbbRKTzm0co4zhrGywmJu1SL9QnuEWxm/3K7KmnxhpsxlcAmsNxowJqdfRPdq&#10;IB9otG5sxo+2c8dvQB3P+EgXm0HasGLtIiEBkLxC/IkMdHvA3gC8J8Hz4A/DF40+yT7KVkEa8vjG&#10;LZtq/eUQ78oCWqkMfrDFbHSyZ5dKXwieZD29ZJ1soBGdEWjv5cHTbHkdSokp4Cc2Pq2UsuaHD3X8&#10;3h8/4Z6+v8yBp+3e8tXdHV93Nw4NRA3ltZTEZ/fb6Zk1DqUsHOp/0acn5bIqdEjXrbm2+XazfZJS&#10;+8Bl98+JbKVYDYr+lsGupH3x2laU5XV1A/5ddqmy8F5ITHLFROJb4cx03vuzRbZCW9NeL8sMiKkt&#10;gyF5GGVNdhaBLEKm3xdmx2yAgOeB2azuJPKD3uVFHJwrDWmZ2UxufllS+w28Xcn6nMWvvo7RnJoh&#10;gy7F1FZ7nkZS6fhjXl7tzl3N8DrcPEn5kJRcTlqrliy8LxXf5NKqC+kr3t4abHyoYMBwvLsA6aDR&#10;qMOQfJ65ism1+fQKLndj+EF7Aw+pO9uMLi3+OYENVaUNPvFmq1twni1nnVbsf3r3m+rmDj3/tHJ/&#10;JQSG49/VW/zi6zgkzeSmIG0RlyNwcpHKYGNtsbxqUSWWWYrVKOhDzdo+nYWVpAOiewdGJbDL3yD5&#10;vaTx5NW4j1K7r51XrleBYs5FrAETFF+y/tVjaOcbd3paYn5i+CTZTi63cTRYCiRcu8Ukl9zeBp9L&#10;rEl8mms3nlY6xeuSdbYCvymdl2IfxdlRBHoBV+AIQw3lYHp8liQWKc89AMT4vgHDamNipyXx7LyN&#10;dJ9Fj96n6ehD2q7kJNPZCyESgMDRWciTJz8yj3CWQLJt2ItdiD8B/1J8vwPczopYuTZaoaXvgEsw&#10;7e0cc0dGitH5cX/uMfJ3ZYK79Anp1bbwLgcwO3d2GP3meimYVjmFY8r1UzZ5PRW9RAwzJ7FfUa5m&#10;wGxPGTMXwp5PRuVTNVgDXC71FFv0ZEm4YrTmnhvDuFfhKQenUBYv2/asfT7LttxcDCAN57JS8clf&#10;E568Ur2KLCcNslL5vK0sk3Zk9qrczGjh8Ydaa4a2DiimNsBaikvWBa0XQmPfcwfhOJDlxegMVi+d&#10;MPQklMDp6KJQDPavAVOf5iaPZtgGMzZmVF/wY2Q6q1etDaFpmw+5vZuYYKGVKxTJkZScPwwYLrdh&#10;Xdry9dsDr8kwR6Ssl9d/bAg6s5POiKodC2/lenDXiUbFRoeDyucMGNpz7VeDovxngjEDP3scrYPY&#10;qIVfLHZ628v9lQBoMq+arLMZgT5zHjkP5r/nxWr1n6W93SVxHyE0pZvEcyvSZV6NSNksv/axoRpq&#10;XIbY47kWtz50Hw+v5gWk5V/su++q380dckaq+fHr9s3ZSDQfwZGQ3qHoGBDADdQsR8bk3kn2Lwv5&#10;2x45y7e+nEBjWLmAI1kHKV2EDlg0ETpErwPIFSA4Nly00yY/sSy20PlJHvMG0DLchz/6/g5CIV3c&#10;yI9PjUv0jDVgFAM08D7h52OEJdURWzCwJOVAtQ7Dz5Y46VZxtD5ELuH+kumsWfXCilIM4P/CodBq&#10;OufuPgHKp0r3W4c5utOpkpbE47SJMjoNn97aqNf+fT+h41js2TuI4NNCncndgt6B9QOTm8Qei6y1&#10;+IuAvjojM6db9eJEWwKcwHvAJ9qhOkN4seAGH36JhkkBdaD0BGSRH2y8XUXbJ7A25Y4Ow9/D7bQJ&#10;JMHgPBo9ftNHmW5H+mStuTZFffcz/NJiZnAsV25uMbWJ9nO53d/zX+4crZmcYW+CXUPQDjBDo+jw&#10;+Uc4edbZ5z2bRzPY6VGHYO3as/a6cbQG/nSOG1NcZ9RYz+yzJS1fzbjojcgS8UrytZPvtMyHt7Fu&#10;8L35ZYm1DJ9HsVpr3ApMJOBylRHl8gJKbRijUu68gNaQNjibkbYabiKzLQXk8zfqs5xk2Bg8nua+&#10;5gAwCz+zuHQCtqUtxMiF412ns7RWAjtI2AYrfcuA4QCz9Nr95s2+AcuopKQ0aZzzJZUjm5utIZob&#10;iiT0AoAnxIoRNJPYAYJY6gmfbLTVJw5Uo28l2sneU7veN125gGdnwDiw1dweSAxg1u4x/hkTs5RZ&#10;qRuqCwS6GZO91P60iTrLgkrny8ATpaw/vRuUQ/JgzDeePxD2NKsn7NbXhuZ3XKY4XMAjFB8C27CD&#10;E19Rsy+Tq/LIWbcbdLXpTJ08piPxkNM3FDea1TbliexVdLBcsgR79NbcYFQ1g0Bsk8pyYyA4x4O+&#10;XnpWfPwc99OAHSmTFBPHXEr0Aor/RW5BBtTI30NsCz/h1Ypw9M8XmY4XPctkkW8OQsDvckth2GdE&#10;BwT2eOvrbg5r30UgVOD1s078VySRzXquZszwREg+V0DtVI2q1LDRHMsruHrxdTE6CQc2XPkkx3QH&#10;AKmhhf9p59YeWIx22WGeBbLWiCBSoIzcX+Dw/dxTFN77TPCemHMPwWqPvCHjwCgMUcFgMuD4L+gs&#10;YaVKQuPix1kyCLTzj7U7tJzpXA5Pdgyui4MnZ+Q48Ap3IQlcpbe5xWquzpt4Xf0sFS+XRTMhoqJw&#10;xAF0cYTjJBv3n+CLqYE550Yx2FXZCq0vf6RRcZSNQjV4Hj8n6Xn2nYCVn6E5ccO20dlCElP9a3kC&#10;m7SgA7MgY7wgvF7FUROKInBeqML5mj3Pap7O84AV5v6+Rdxay8UsQOEOTBRGOE2iMRxyAA6XVqzd&#10;AqedrtiqhS3qKEa895S2i/rzWLY5AjRCnDPaCSaQIjov4rX7TzthbPbh1LYnUVsa4MNdnZ3BWo2c&#10;mdCKjjzq6Y0eCnyxmlcoKF1HLvfJGAb7Xdb5I6WInVVPPF4GjyyborLuIsFf+M+3z/JbTy9dLFB5&#10;KgyIj5bhVCCriaxkMOIn0jMOVofQKmU5g/65sfqIVU/oi7341V0qur5vQBvZ6Itpc5I6A0wcT/pc&#10;CE1lsuXkgmnGjGSgDS8AhmxYQbBpviz7JLu/yx25ET2W631dlAsqX1kI+Dj/lu4pNrPY+JevQW8K&#10;FY+eso/yvGlTbbsC6HABjHmak/OR6UzQ4bv+F45PsjYv2SsDjGkea20ezGjU8wMWfnziLiP7jvD0&#10;0VWHdWeE0IZcQs61FQJbk+IW0K3p0SOrFJ82raMxrbOljwBDYGS2g/45IOIqIDVjGYUdP1XNXruI&#10;Zasndg/HdS0+EAg4zlDA/a+PywM6CBsBWluKOhH+jWkPc8/r7W3QHZQ/HuTpMXQH0bcwe17hlgMG&#10;Q04Nh0a68RCHq0D8SfV34AYXHUAbbFNWa1dx/PMVkdkImAyyAR6PpA0Z4MAFOYar1d0mIDFlsxgk&#10;bmMEC45F6CXIHIUR/bOg2plXEGe5OR7WZFpv03+z3X/S8Q7ar3QfjkbSkN3JWvZALaQY951kc9c7&#10;yzfEzWiNm4csIjKLD9lIXUWHYmZ2ih168fVH1QSLinQx19aeYT/84XoyN7GY+Kvmx+gjMJbamu86&#10;5ECexVDE78DkF4JlWqeDLPCFy1npgD4sZyQS/XzwLN2Qx0k6wKSl4B1yGcNITDb65etYUjA6dokR&#10;hz9pl5BGWuzGCIk1crvK4mh7r4mw2t6nbmPdlsIJwB1CyhbOPZnWd1/K8awcd8gSEZi5rIEA9UDu&#10;m2fFY7hcHshrcbm9Vy2Cp0WHagrAVHyutqgEdBYchNB4NFnznkw+yWYGGTBSjMUuAzLUUyT05iVV&#10;XvWH5KlISv102JviYW1tlU1hdc9Mqeq2JhUmt9BU+s3Qq56q0ZmudH6GkCBpFyMeC5T+G/+fvBWK&#10;3ubEOlnO3f1iRurh+0BFTsU1JytQ2tZKQmllThRhYj2H7aMz8JMfbKx7t57vb9y7UkrvDpUXUHjs&#10;Ynek3a9BYLLMQpT7lBSUGOu4g9aP7IHtew9knSd4NCitG8HuiTjgNYaQ/Er6P/4fX1h7dQ5uv7pm&#10;D0FpWraIOT2uOhsu0FqRzyUg/tvGBD98C+8ny/FfBm83B0nL5f1A8ofUPrLZSkBgkJUmvRngTVkV&#10;nqVEhAKbE8G1kI725DXjaMbt0E4wKK659xT206lBAl6JIwP6o16aYu5yxqduK2WrFTxVzy7exVda&#10;KrCleyCd9DeU5sE77JlxHmACWcjzyFjiAEgwChaQXh4ZnYmuFPMDTTNWH9tBL+29jcBrPQletb8J&#10;rQYZA6pX/uyKiYtLrY/WwPZjoKXvdqV7AI4fN3HzHVIgNQYIbrYrHXzqUkBxqZ6UR8gXQ2Fq/Ogs&#10;9DuBE5LpfNTtU37i8t7DXdpja39iNR4UIDpEhkaUym8WEMoUKyIypDcqEjZXAaEc2xJaHgXwmdpR&#10;hCA9g22ZN+SIKX7f9s1DW2xmDzYDm1F4z1WKVWaB5aL6F6A0FehsMPpwMhQ9PEig1E4m1FDIJRsi&#10;hmu/ALYO3LCPGpR4MQUYcy1p43RGRaL+CxRXechaNI0zmI5PYbUmis5wnhWAyU7FxFoYwhHIgvBk&#10;Xo6nGRdCg42VGI9YF1AhL6GeYNYmnvDHGlKbyxvbEn9dGyBr5Bf12Y3NUsffHG0Z1L1DcPxCk1cM&#10;RoBvIMwfJexoNOLL5BEAjIt0FXNuyRia1wlQi9YEi76dYkSi0wGaTSXt2R9TPoZi2OL41G0OuFrw&#10;I7jB57BISAV+auSXmROecECUnstQ9a7eLxOzkGSQxBmHr+A1uKR/jrSCBFCxMMVeXY9DEH7iLoeL&#10;YGmYxKUSJmVhghjP+wgznAhARQFLDKhHlF9BIc7+BDZla0Ak2rsMsI7upR25PmZzVFgQynqBvBxw&#10;fVGgAKLPD9IgKiFykyWRIi4rrXo8TQ5MdFfhgJf59fH7xFHUf/c31zThRAfhg/m2Ty6nmBSCO6zw&#10;wWHCOY1k/7VSGZwCr6HJiPkmWLwsvZLIRlwDWTDwAPcJPTKcthC3aplpPrAkGoXiArpOeDOdexIp&#10;A/cW/HV6m1jMKibd3BA4Lw5n9q2A6hzz+Ynr3/UToLWabVI4WUpKrqrdJEJprNRRPS9uwJ1jFysg&#10;3jqoJNDbjpMQMtXfirWEtKrC8AHWYSwwSmpVfr7hz8xiB/P4fRcUzFOe0+6QsUBEfl7WLRh+JUuU&#10;XaGHARwfqzwep7OsvHLE/yj78rCmrq39gxP2iqK2DoCCVetQZagTKEKcAAUFJwZlSrUWLKMVEuag&#10;tDgibVGpA6BSpApCLAhKmBSFilcQKINgAI0UmRJBIEAI+a29z8lJaP2+7/n9cx977dPs7L32u971&#10;rnftEM2vpBkrl7hOIriWTa6Q3MSwhp2ZxktBiqvxQjGKiBgOW0r2hVgZxwtUwhO8FlxDg2d9Jvnv&#10;e3Ml3U8S/GUdHInotm9M154fs0IPU3pSalmguXx7sNr7wc78h8J2fKPy/UTGbeVVhoBrTsMfiksI&#10;IlIoEcu4sEFf1LfkXl1bHzejI351HWh2kPeVJR2qiAeQn8iatQ+rGB3WEfynsSmczw1i3WO/ROUQ&#10;EvLGMph9ZQvklRmoF1g1mTomBVQTqMyWE8TyefMv9hwkiCutEnGBMyoKco6cr+Rshdsse0tqeJiH&#10;kGELXz+9A2Oq4mSUFwP2jZ/JflPogfOLyu1kK5r3gtPeFnYEKWxIxki1aIJrjaS+0yRNnVHqO9VB&#10;HfOxWJFJwsihoUUE4fjGFSE90XwMfsZuX8yPN/jdwiLIuc5iD4zminNQCCpU1JCtuANIC0SLjo6u&#10;HLiVwWgoA0f+LeoSvywtVHdIz4eIQRtFdx0q5nFNcd3YtENmOwRAN6HtAQ6XwqKh11LRXhJdZL9e&#10;Y6tDl1PeaAA6xrvr/ee/kJbCF0RVxZnongndykeceDDdEKqkY4T3dcD5jC7d1MZ0wPlszpTkBcNK&#10;vpRCMdGaqrbRsiVdlWCGukzr+mORG7wCgIgx/or/F9THz5QDcdGniasCs4IGON/CqexS4ohqRX+M&#10;BtsZpTunzoZn+YAlk6cSNIUIX9k20ve0pbUxJ9wxDP7xdUZmQwyws9lHdeHHmkjJHmRdWNPj/xlj&#10;rcbxeE2Hhz3hV2h4c5WJyOsAmFeeAtU0LiG24PbBRLUTGO+txPE2svmhn0LxLA0M6n9c8OutsMkQ&#10;tF2qVNCeYi3Y+mN83NJ6xTXGDeBRpcvH8T6TvPGQq6G0Gv7rZcLB8gX1/BA6LZqHFb5fv11ODeTd&#10;k6njIs1wdUNdYSAHt0RNsiJQwWPd2ZGcpoHZbn/4ZjZEIS0DDkh/JtmnAib0L5xNvoNqa0Zwlltd&#10;THfV4fVDLe0CeLr3uZ1SNlSr2gcyB9kkw2X17fNH5hmsx9qCfqPEeqi1TQsyc28f4ieEb5h1FCtd&#10;x2Ti3utubHSPvc9hHoLUBNynHp1/4ZpQiQi1Z8irHrkY6gnPvmuctJP+FrEjf7izrRSkZPyYIv+L&#10;/yz4PpuoBl9dtwIGrRhWgPu+aUKouoObOxBZIJj3hK9kdlRVwZje6/3aXQxkTfET8gocoXOQ+GtE&#10;V0Lbz5bfWVye1F12cPFD4bvKBYfXB7GlHmCqv5JMX+jZU2fnQ0tltHS/cZ4B2BihZVEiHjGAXKRK&#10;cLlAG9bMkLXuH+yAfHDjwVEqL/LPV8oaB2ZbORrBE++oAEU9PUTnkWsHqpyP453NGZLeGdZJO1/G&#10;77NZVL79IGicsEjO/Hr+ChxDSNWPDC98wo13z5Zjnm0prNcU364GWJp035Amwb2XH3S6p3YsUfh3&#10;8ODIUZLeGt6wfffyUQX0mIDbQyQpNz0xBi6oc8adJWg+T2YtLrdT72/VjI5PhdorSbYqykJ0K8wL&#10;DmWlogWqMmZWyXeJfNx9ROl6yYINzW+wTCC1G6rqtUXUhfkdiDRNiN8zQJ6BXqoLys4Dw1isVgCu&#10;opezEKIGcDAh4CST3Xp3fk0oaDV60gurtKWWfR28LbxZjrjOmT/mw4VuHd/uVL16L0qwMfI5NKzq&#10;RMZxtjB0mTSmdwbB9M1fbxs2fIzRtYQBRGZ5a5KkKZXUs2WO9dqyrO6vyp7ArjzOuQPaaFoDsqDh&#10;GB7F5+SsG3wzczpNTS0FyWUDZ4N6nOD+ORgOux32a2PYCCoEfR0QSbPsZzTopUxDC6zQ8T0Sx8ls&#10;wF1MDEMDqk7bcV7g/DSyMFSDMFrMuZrfG8m4dCtsLjjLTfX1gM8AA2eLo8vgx5iQRiZ5eZgrL3qm&#10;IZqFxVVVHn3VW6tinq6sQpsmK9VCAWOT3P3OPqWWBd2PeKrr8feyCEbzAWMwv8vjZkZps/r9OkVV&#10;dGRoPsENZ+zfYFip6wpMy0lNv1FmTl0yV7hk193ZmcYM1BVbMaprjXdLzu4g1m3OVr592f75iJOg&#10;IiYOZXAW1zin174qoNejGh+gFc0/r+twNcoW0wcIneT+sXoQy5eBRa0ZE971fjsqnwnmlbkJM7u0&#10;QfJiJD/vFRSXOFzipYOwAVSGEnDEK6v+3R0STn8oFLI1mwTLY1orA1rvQt3yrjhH9mQbWk9tZUBv&#10;R19t29Qulzn03QJ8/vZkYZYM7ZJc4XmhXqdGQuOrYL28X+JVwid1nWibtNjlUgo6sg3PNlUIQfcG&#10;DIJSUV4Q0KWRMrmImyUnhSiCohO6Anu/6dnuhjQx0Kk3T2HJgjSdgxw1o8MSh/YDaL9WZqVrNp/z&#10;lJxhadFNTPhliOdki+J5b1FvIDH7rM7yeRY5LR6Q4od8JSMiqrbmxIAMxLnPhJ83IquU0YIXHOec&#10;TigRjBfUxYU8CHJn1H4z3DsGWvd1Ug+fcbxEK9khWFDGUBAs6GvlBenlr8jqGnV2wrFryJKqIs+t&#10;SlzVSjC9wgxsw+bAATp760JccyqfiBmrTYv3Q46nEAd/PBwMpsb/c+ooDEvrfhdrjDIO1KOMo9MR&#10;JjxfpZ2XPXQZ7ZRy/b9mM1R6YB9WtPb6Va6g3/MZzywU/lYePzCyvc8DkEnvBlBB2VfOnrKc7q9q&#10;hEJ10B+UpQYFNwUlmwIA2MMnOcKBWytNOfHrY4uNo3Xvp0nsk8l8LDG0RliZsENQ8WlfrXBq15Q9&#10;M14BEiwAJPgZIr29Lita+f5dU68jU4qhMHQBf1vBpMKLg41LS9Hl4+7wbpTloTZ4xb3E8yMnxuXx&#10;JNLxN/hxfFWaHIaFaJJogHuRNBq4lQMaxPnzoeuF5QpUDErcNZ2HHsB2pQ8NoXOUWx9QuYO2S09L&#10;ebs+qFyxwZrNUJ7Pb7FVbsT9F6bOSxiwrMJ9uQp9MSwnwMUr5OzGB8FuIGLREQ9klrJ9gLtmQQ0k&#10;u8c5VUw25P9wdIhPrWEzQeSBOvkZU+wGPTBgBHaa0Y2uUm10kliG3oSUnPd4aTVl2spr61FpALKH&#10;leAkUIInvHmyaXAwtjLZuLQc4v7FiUSJK9WtlIVSsqu8hX7SnxNMt9TFX8P8WNnsTut4K0FcyWnU&#10;6SfplIPY7SZ1nP2HuZLsqneVTdsEFartTSmbM43VbH3p5nrht0sEr/aVzUTLI5u5mzTeqzQAlYNW&#10;3fvG2pQNauH5Id/fHjaCYNuMxOA+EIMtYFWhgbBho7vpOOkAS7CTCz2SgSVRCesEGX8/PXo489Nu&#10;6KmCfQUXbi6oSEP8U9gUtKBurnOQBVzQlBEppJ4O5XrRM3JFqcnzAxXe8qokcFmRCdOYaiyss04Y&#10;17w3wcgMkRfi/u/er2SWFNgXJH8t8dHSOfgeK/kK6w7WfWwckUob1u9ZfmlxjNtN3FbDiHKAX1Dx&#10;CZk8OeKFaF1umtGme6XxcKp9v2+ivTZwqhoCvfZeEOtTNqONw3Vkl0oDVDOwcfV5TVbZVSLC84Ij&#10;cD3tgS04AxBr+H0S1zQqb/ujPTxyzF1cKYwY7QupQpI+sD+Q53DRqC5AFKZzHNTjQIvxJkMJTuMM&#10;zCndXZXTK658V1l+hqWq7CSrUzt0MnjmDf6k38kFdqo0wLQWLLAdFmhYVaKypuYO5sfEi+8DZFaI&#10;YiVGJJ4XIqYjgNYDTTzZp5jZQ+DTR3AxrQYy+nUnmgEe4Cd0Ubpdake+BgK1iFXaofdHpMZbeCnK&#10;HXs4zEcm0GkYX4kdLGp9xKNU9+yQCfDr5xszJzn56f+WbPPqKq5kiF4voFyy85GvXQFrf/QX9x+v&#10;kHfKF9SZ6JJXci3WQHQYDUdbnr69VIaFeFpZhZZ+NIgAFH4sqAttXVUnlWDGzNguqLC4LboOp6Vp&#10;i7QasmuLLkPDiS/q8+aRrruftTdA5wzkznu9m4a8whvnxs1XzVH/C6pOItz/AUt2hpJcXZH67DjJ&#10;HAbecBY4k0oKFBD+O/JfhRAMoA1vNWhwASSmzFFo2xqwNgx9pJ/MY0d+dmcTysXw852R2c8guxOU&#10;nUv9GhlgzY32VVG9X4XvCfGD3v1YC1xRIPoeJLuEAXdklyUnvqYVGpnF5veDj0KY8XjQgHCoBT2U&#10;pKazk55mPD8hWhnF1l524J+qF2JnQMUEHfi6yF5jRqZ/s/vdwWpxJTTQGPJdA38O7Fpiw6FTLNVU&#10;5AXZpPG3Csz8gjdH2CT5LifeFDRJUvtr3JEitoEbmfgq9GvcMJiGdukkUuhRxUkR0jmBiJB6PclR&#10;Lk55CH8p4APJEGX7EUEMk+3XBvdytTwRgAcO3cuGfoFscf3c2+aYq55XNTiDizD7yr7eac3H160n&#10;wSK8yjlP9iPp0ZIkI67q/hB+KZvSJfrVAlcEfquJvGEKrhrNQk4IoTGVKTHUSpPwMmLhhP36Qv3B&#10;TGmvJAZ6RkL9VRRhtDfTeAN5gvPUmdq4zFkmzv8lLUl9bMT7vRaDD9STi8h7uIHTL+LkI0nQr2VJ&#10;EsMaZCdDSOlYMAa2AXMcj0GE9TL1TICi7w9kyARPhJx/YPulFvx/EjawDGSwkVfXqFGaxD7Dsgd0&#10;oNvzdWpIpzQcu6tCGL4Klz6b14ebkUrlWucdNiomxlt1goqqbw6thiMsNFj+WVf+L2W16nCGAn5e&#10;PvRH0fHNmshiF1QNrMvYrshCo+B2HM8nYQIpGg6Qp0qRtw50gCZQ3gdITVgnWRJl/QXtnLPd3NOn&#10;Wao3SOx6rbLcEmNXT55+UkTvRmakdPz5dIB9Qi9rmZhhTzpIChLKSuKg9eD5I+/EpC28clH+gzTQ&#10;LnECJ9HCJq77UvfbB6vqTw1kaYGbQY4quNymLjCuKiFPHaBhFotoIuvEONdtiXElcNrGfeKXIDC7&#10;0GXSMZIcQbMKTpuyXxLqzcuhOIEJIGLamlqfGaXlIKIRIQbOprr1eSHnK5FPUVwPyMZ2ZttBjZRh&#10;oh9/NiG+GPFDqrLFaRI2murfUFTcMR1YODvzQ8oN/lHl1qZTiL97Q6z5knWglyWSltMA1fcGuEAS&#10;C0O/ct6mEz6p9fvrw8NjC1B/F1ZzratH2kTRDf2bI3MAMexygv2pG6occw4Qc6eZa5BcL89DeJEJ&#10;cci7jkMtdHmUnjQP2BFF8OwQT4pAK/WAc97SJ4VyrjztP16SSrCIvASvM8Qgcs0s2Q8V9zbw4UL5&#10;66vKBZ0VdDZ+sOv24DYp91sR+FJGbj7b01KCjjsoG8yGxrqimr2DR7JqoOrFFwDVsgE9TpqiLQ68&#10;P5XUNtg6SikGsFE0wXLTwN9iXD/oX+Fdfhu1GMGzC26u8Oc7Uetvy42V8I5WKhl4DSrLAXSBrV3K&#10;vIJddcQ3YsYehkWH0SmWD0L+CJQpEZZBNTT4HldDSPWluZHpOkouMedKyg7TezMHWftBPHAQP2eK&#10;N2ZKnrYHi8B3nabULidvKBwnqH4/kjnp+twNOnCcZ1gJP9x8urRxSD+zHSQSqHS3ihnOaFH1xpZt&#10;S0yuakVFP/yLL8VLQ1J4xnPVtpVRFjbxnyO4oL1/OPsoiYL6aFEwOIabHILHAb232iWwqnhY1Sjc&#10;QJ6eHKJC+B8SOMYah8PgO2XIjKr61PNHsfUFHQ6zkowx5pXt4K5IT85YexX8NnPZqO4FFfjUCcAO&#10;OvvgtIjFFHhjwJTKit1oPhgrx2joB7IRHLYDG4rx+sEdYBGX66Xk0ZEuvEmw3AwS/J1UX4CRHEKp&#10;O0//t11B+rP+az30/NPES+21sGME99du6eDPzdvAurpRNPMcS0cnqXuPW4j2+sC0aZ1ZB+TMAQMD&#10;n6Zoij9hX7aQdwalI9zYa7oalO7O/mRUJU4aJStWTu2KTyQX5aDqqw0neIrFSGBV+nDNY61/HstX&#10;JU/xRXqF1MaO1NVT2vxU4RDnsPX1p3aFuRlGIUH0IVZJyPCiBMJQvxx5e10cBwqCPO46ih+hYaSt&#10;XEmj4VmLD7HpZrx7tJCygMFc+Rf2E7/bDEuLILFip6pvPMYKC7Gpq9mN5YLa5NJoFF2+u65qdgm1&#10;kzIToA4XzzzJKnf/WPqBIo7WwKAtIV8JykhWyYi/YjhZVze3az20hROp1eC2DKwGuYfebZ7e1U9d&#10;vCqVq3B6+2/wsdU7+fVgr8fifOM9Uk10eHr5cZKE30kubT+9N63WnU3efse0jkjsPlAGUNDBUjuK&#10;a3HkUwQ6GzWkUfJ0gPA37QZp/81o5kVGk9XUrn6KPVeqpB7H6ntZXvnN1qp071zR1RvDfWg1nulx&#10;koI9ZArST86uXzaiob3JtUIol0bIm44CBRPEUbxUsSi8YkT94TvgnaqCn2YSHpAHOfi7AJ/IWQ0T&#10;WNY1km8B6YJHQ8G7khScsKPJOtp1SdPhX/sGe+6hhfleFjXKAsiaKGrrrCAWmz3ozl4RNqSGdgRn&#10;Eyy/U15HB7Isk+cbbHXCawcNWKPTNHBTprErJXwhOcC3uxqfmjuMMlh9h13xxUeJFGw3M147hNIL&#10;8WKXKTy5kCmR8kWbRW/K7QZbu5YXJ05EJtu7So54OvPiowJwuNumhOKgaMJrFHp18Gh+2M2htbys&#10;tfV3lNwSWC2BBlo/WEx/IG+ZkSp3Cla80BoIJ1+kni1+VG9GtZXxx1FUEo5k1J8cxPwqf/nIBWYO&#10;fHDHd+SvhrjNtYEJaqpPhPzxwFOw1dJEFV4eIo35an8TNVipQR/crLYoxm0duMzpCgm+WoX8qx3n&#10;s3GFQonp2U61oMSm4x5ncY76cTh8R9vr9KyOypXr53A7qBxmu9XIPvv1OYVTT8KLWeiziOX0pYRG&#10;GC2xUiWGEsgjiQ9tPd3omYNs1jqPc3zMeQlpYcI0r1OsFGqQRZEUf7jRuj2Td43c3oWqBp/dcK7Q&#10;w587aXb0/F+hK0uyAqU6RwLqA6YCoZ40RpENU+CNk6FNCBqK+GHJFl6UwsiMQxzN5SwDL/cGcjTn&#10;p7Gzp8sNk+Hjz7Lnp8GOLatR/o44bKgUIjdzUxoz7ls0OVMFPsJqyfuHwiwL3qgiBoD60Or5FTPg&#10;B84ryPJUQERCPH2T2TCgjouY8Mm98+phSgHXRFAfKbsAFT1xD9zyLYEkinpdqrxuj+zVKFjlYzpY&#10;EELd3rRfoS9G7uZnqgZ7lXZTtOUbhYQPdxERLPlVHQBUpYAfvj7iV7g5g8MU3NC8u95zO73BCf7P&#10;KgTaus5jK7ypWaeTY2f/YZfpaMq5Mr0ra9VIxLojsgKZ+1C0bMS+6Q1j+wWZU1jucMhg976L0r4W&#10;RtFPFzguzziRO+xGyqNPVEv3t9Tqccp32I7ktjASqv9Id73XI9GVDa5qSdeXBb4rFWUPt2bs7+9L&#10;sQsrgH/h5jD8J9SdR8J07Ab79C73tBp1JRjuGOQkqKcM53C9SmWc68NuaxwHZYvib4aYqD2Plj2X&#10;pLjl6griJnph6Y3CKUUexojlTRMprHrxkIEE2AyOqWynxtAPqwUVybcT8jxibvA/lvY0T7GMyTv0&#10;+ZxCM3i2JdndULvnZm3YNBTT4ccc19dHvViDeLZ8x6d1mq7DtARFOKS3i6BcwRlQIgk0DbAqMw1d&#10;X93EV+Aj0RjMZ3vQnz4qzV0+xUomCd00+HRIhtnu4rFL8/rxhQofL/1ecDB10/py3YTuLAj3LAog&#10;cEaVRz1aBVQH06TUCiFp0D14oExra7pA8/jg4bX5o8Ewl4D+Np7dKFRxWghlxBkW49dKDxG26mRZ&#10;P852bmnVuBwQ72gq8NIQbfGUM3q87Rg9p7B0rlBxiY/mDgIU0+N8cKl3Mg3z+wN6n7a7iXL+rPBW&#10;yhhIQIaZha1+G7LW1XuhYZ6dkT7ErJ/dxa9u8NWTeuvTMaJEfIg/sTNs8pptii2g+ATQZZ8yLE9A&#10;ofseJyr4GzQhp8zETqKRBcNc5zUwuSExhC7JKbSU3+mlZMDgIdayoVzzY2atqfciR7pgKRfIpSTD&#10;UvCYXuubbrSUgHnxrRfLAxyLje+eA6xB6rC44nCqJPs0cxTrQn3JWBgmWgIFnaN5vj9Xq6BpkTlA&#10;jUJyfWIPNcbhH26MzbwAuiaueTon+FZAZQTDXFst06Xr0B5wM107oNv37Ezrg5aVjRe7rcdlY3IM&#10;B3BX2CRX3P6hUm9BUxrH0JQG2NPR5MyyEsgj/IE89ANLNAZhvRw5Tk5NqbMz45HKxIvJzE+B18ES&#10;HGAJYDkBVnOsySixp4/r0r0+O6S4YUXjqXdrEKcLleDGJ9yHNbQZW+uuCGcUCHsgneCT1xPpaXcW&#10;i7/Sllr3ZbCdf3DPhrJPPhmAChtUQgSpeMKwKwm3r4g1kNcgDJL3BHVtQ59/f168UQQUEq5j9W7S&#10;kegLkUjFn/L8EkxKwCNCJMg/egmrgNOHiTrXqiiAyyuccmhCR7iLBdXljavh5wipagb5XuQ1VtBG&#10;zxBocuLRugZiDfz+OywlGsJAgopOJrPRHroHDYvpKPhJfiOo+49p5R3sH3PJc/Zzzo6GZp6kWNzN&#10;7GOvv6zzlTpFWQ6QBk85ZXGZpzW3aw0eey1aE75jIUaCGECCjWgHjBbjMt3ojPzr57pR9v/oHbTQ&#10;SWbeowYSA/jW5Bid3TnUHC/4vsfE5TH9bdFssWLjvSCxkRtfT6y5hL+tDXzbE+jb1lnamPzQ40Gk&#10;TC8/+gxBcczvqym4oVg12EoAYAB9ygB99JuhWgqEg8+FtEX66JKaQHIacClJbEoL60+7bkbnWhiO&#10;KfyWKoomfSe4wScz4H8ncNu28FpndI28Y+8Jkh5EX97JXcckInqVi7rTOCoAzxX2LcQ6rgJ2YRhY&#10;CW/hj1Gi1bnLoix0UuBzP0efq7h49Od6Jso/988J3MnwuTO7wvSSahmIsBbWm/ANOmqH+/cOBjJj&#10;nnx41aPh8yxCqTcE43FO6Lmsk4cA9qbBhMZRZoMFt0G6fy2SmUakR1MlAxAb6vmtA42cpbCSO2gl&#10;W+gdwJIpxTYmc+FBetJbyxyLJmMAhhO2tfXZIOh5ccZmPTqFTGoRRm9qFR0qaOwdns3z4yKL6yKU&#10;htbVRQ0ErB/aCpftjrHSZSc7UIhweJ+cpEOFmmB1uBc82wVJx2pp3ogG2u3G920rh/YKPIhefTLG&#10;oUilDhsA9njtVJVOqtQ1AtSd+J0CYI3xaFyTlUbn3yKTsHMDgSO7oGniJO107jgLPJIeUaOZndbb&#10;TRYU6vhOZmqRwPe9ZTpnJqyD+UzqLThIFMlD7+SBJsi2hffuoVIWpB3srQ6Z9QkrOaUgdj6amYVj&#10;YDQgSX8P3O575z4a7znH9Oh4ryGyyHhPT+odmoW+ux63nA3uuro58jjb0A8y+Z99mZBZXgJh3BJ8&#10;URlRAWMLODAURA7/VIG+5dcmArvCZvT57fTnK6NLznU9Jzm6VBNZcfi+pSf3BqVi0/LVWP24XYNB&#10;hDzlL7gWp9FpXVT3LffKLF9H7Cd3akQTQLFhgmDc6MPoI1XF7Yxy+OxsRHVsIcGRQ8NUgnuRpQ8J&#10;LsIZHvwBMQuG0HaPbVapED4w45XflH/2fz9Urxwo3Tu4mnAwl6fbRsZkl80eSHmZVtav0Xkxva0Y&#10;jYAVuEG9LFr9VmTySEDBnswF2v2oSbYTzpvTm8xhCV1UiNn3V2QumcsRBVd7EFlP1FV+vdXnOvJl&#10;QsGOUyxHTdnGuIHu6PxLlR0F0I4lXnQHo/aFQ6wc40KuYWIDY18w/XTmfsYB2p5rbc+5QreOR8B+&#10;g/VGPvSEC4ZeqhABKfCpFwq0CeKP8U3GpxUfdaGy424WzHQQnhd9kI2yef5pKquW+fhTFwnYOqjs&#10;/HR/sPjiCVTM8dCwrqQM2mvnsM4v+q37XWh1+RSi0PHC9SdjKsaD4drhvTTRPTupW+evUzqydw1w&#10;n6A/RBSWmrDNWzpU6tbIk+cgU9O5HROmRyimdgJZfZaEaCKGzQ+1ejDQkvff/5BTuVQ9AQjLMQZJ&#10;9c4qbZN90k6CyLXV2H91uhP897VKxT+tbLSCb1kqM8iATzaGTz6BPvnBmYKum8OzieV6VLJKVNeF&#10;d0R2QcmXfTbEETDKhEcqj4Z+yu67cbzoHRH8gg/myFrSj30JaFP3aNj/9xNdKGUntwSX7BMtECSI&#10;+/vD/jjL1K+3/dn7VpO7eLdlOmqsE47LRybdcbMFJ6IRh/rW2ibVp1ACtvchiTlFS1LupTmO41Ur&#10;V/iU4MdgY1tEKkzHMc+tSCOPc9Ng/pHG4D+ffvP9a3uW4PbW7L98MnkxlR3ThICThWb9fMTQiNlZ&#10;VARFm746iAiIqSc6yjs0gYcGQKsfJSc+FCbiu9O0VVDhs5cRXHtvlndSUUMJ96u0uBOOhOflZxJV&#10;W6ddOd/3cYP4WbxS1oNPiPP96U2/NxrGT+/Mz/lkGe+I7W+O7Yb1c5N7hybCt58wb+RMEv72dU7k&#10;t++ZVx/li/Tyv0Ac9g5ArCj/phaqKGTxa0mDNTB2qrwBPKVGoqd1jjzH0eaG7D2AKf6CJ7FVFeJ8&#10;da3XxYEBGkYpHQbMEyX6yXnjj/MjEq9Ue2TzXz+4XzQ1bxyR6bT26tzOi+WvHn2zIjBJzVW/B51R&#10;rbu4JOb8dFhk79s+syecU9A11CQ27KGuu4XOUnh/AYbgsQveG8lPpvHmJLhyjlCEA0dkCWUrgG2l&#10;BBtZC3YiZYG1bT+knlOsl58pldUGC+/O2V88I4mf92xxQVpIV1YKqrKxqWWJCsGubBwJ62s84sLl&#10;8XgSP408l96U+fzdBRVCF8tPYLFE+HU5+32X6IZsxWj6bMDkW7inyMAFWQ//z7/EqwJY/ch+cBTc&#10;G3oJbjvP41+iaa8t4/4GA/jsy1UjmoKpk3JbOrIUr2Vs+ITI4t8TxJbN6TxnnmhR2uz/adppPyup&#10;OS92j6U9LKVua3fBhzhbQMnw6ycp8Hh30AzGI30ANlp6SCcplvMha2C/ivo/NgsKJlzIi71IT5KZ&#10;ZrR2elg/PCk+Sz7NgEQ1taevu58t/spbw/78/HZdV14XWG7QCBTML1vC5EJaY65zns/VWZ3Wi2Ls&#10;DYHvkFvmvb6TD7jTvGlZYnzPB6JwEbVIVdQfkZejrIPIUUMawpWFMCVxCuQZqp6U2NtgJ5C1oCId&#10;LgjY6M/cVuoCRC48zodjRXckqON+EHW089FTBPhoLxS95OzZPBiiux3WWfqnfxW1n91cMTpaqLCp&#10;szVM5B+KoKYcyUZddDmNvRBofPr+Kv4EV8QP3EDlYGzhXCxOFFPrk3c3UeaN/Lv53bczYA/fRXGz&#10;UeRFKCKvMIvHGt5d39CU3mgMZRKbzU7QG1u7I/fLSt0+ra7iokZkrbra3r55ScEEorCIWqgqesGD&#10;bZfKg9kMDCv0Sw6jYAVL8LgihgIJdZzAzOgK7hteSkKe1ahh7WbVzRmc0P4v92dlc3bmeTeQYioa&#10;oD1PMBvMuMYin++WJKTsgA20SKxYcOhVzi17s5yksET+QOyfCOpXmc3bE6ZGME3eBHoPns0+tH6o&#10;Kx6dL2D84xyYI1FuGmJ8UfTAsFTmj5A+Ad53mD36zl7W+nf4wdMblkRh3B7ZzcieS/vH8YKDgxn7&#10;Iu9cCSFRMIqjEgpOQqVzhcjTaAFJEG4trgzhCXOAGWVpHjlX5AKhhAZmgEF4nSnCQXxMtjDKogDx&#10;SHj5Aq4wnuH4Gz3G8ktK9rkU7o3PUg53d5TWevNQrxgbhI5NJ3wXO+cH3QkSGS2riQvKV9uf/Rrl&#10;C05mMOpjkLpOaBAo//po/mgKWa5gUR7zDarbJDdlYAJMT5pkQ7XtAFzvZ+ADsTByHoCLC3Lk3GDV&#10;3auOgHQOzbquFuBBAL4N5ks5rNBAZ6wdzbl+dl92C5nEtDh36kFvKjy9xXc3HGS42WOy3rgCoeaA&#10;7OBuzuzFNeg8aRFMUqZQjy2M6VqY15HThduIaaB0TO9aAS92kL4W+wlhBqumCS4eMWsrrS5q929I&#10;I0VkGEv+bRzRIGx/3lAtKQ58KISE4b9K02R3ZGqDH5zpdPKVIs+EDPg5j+N871TYE8oJB/84CkOw&#10;LoGHpyhhhlJI2XdR5zcr0zgwDeOw2i4lJQjD3KTxPFULwxT5EaIXC8gjXHtVarj6fHkZmcYcsrvJ&#10;/Qo2SerFqgwxdhZVmlaUxKrJF4aAQ1kqC03NQCNtKK9KMhT3ci3ylzx5JCwzvp3wwEPUc8EvQHL/&#10;9Bdf85U6LcytaY3r0t6crhQ2tsS42uezGqofwvM7+BGY80S48WEfGIYVGenX8fn80Jyz9tl98hNd&#10;3bUD4fDpgETgYMSVL0kS1niWBRU5LhEfo/dNHP45J4ylLOB7VM0FsJHqzzdA+gq795u+DywzrsfX&#10;sZ8rPKLvI66/LDANnqF7Znxjj/KpXkOnWt9t5TaFhVHjfs5zQI0vSK2+sH/f+vrQobMIIJSTFQCa&#10;ckuEblnjXAAL94H3eVmNF6GZcTvhnoes/usZlo9yFPMPgw9/mqNdEDIdhdnSG4099/63KLPlOrrO&#10;aLs4BL+fAGKDepLaUuSL2MABkyQkKKxvwZg9+e4VWpbcgXOcT9IPWBOdpGDdZ8bzBHHsvYyDbc3F&#10;u2ZY/WNZ8MInj/3g9LLG6fs7na3tfebap/NZpPgEb1KM+YJots753kiCgDbux6ff9FhqpOSoKu/X&#10;WsfMhtP+cL3QdqGCqMPUFFCCHu1WQKriT8Cgl9XoQvbk3U5IHx1gUA1PhefB1IaZ7lPOedvBdh3n&#10;Twx+hm7AfQWIefI8SvST8qTS9jxBLhPyk7htxV5/HxfYti1kr6fBrdtdnK2D+Q90AeiqKP8o3WkB&#10;fRL9BbWBsxxrJ8M0TXV5jX9L87X/fPH1xNvNVGmOFpPmZJL65vTu4cujYunjCGF+W3hHvkWzqp5v&#10;GgyEsj0+w4LHp6fisB5EYxasAudu5VYjhap6szuFubo7FpXvZdjXPoxK/PL8D/5KDu2Iz09Vv8qT&#10;RnyZtqTLtWBXHlxD3HGEgfWJ6Bomj+yY3PIhYyLrmVH1vXTE2Cx4h9YjDYsofHFVtx7b3cTdq3I+&#10;Q7okvmMYIAAQ6mAyi2qSoesYRdOMO0hPhia1KDdxKNDyRHZ0isP0mjvK1Odt+x3Bl6lLuoTOpoP+&#10;LR7ZwCPBIk0B/v0YPdc8uzz21Rkd1iaukbe8+4GCb8tE5SfBDZ0ZzWLUoN9+gGU8hiYR2eqlyJhi&#10;k7DMTuEqvMs0GRqSYDK2sWNY1Ta2LDvuPAFG92KrJ6IHA4HqLLp49Nn9G58hTruEHp1bovIPmlMi&#10;6NY/v+v2FQ6ZsfPidwfhjaKZGOaKOMjvollcYPyUyZRtTdeJSsgAMhjglTIyJHaUPtw4GhkGHr7Y&#10;chYlxpNBz2q9IFNTA4Y/Tyc8eSmGPvYiLeDPMU/fVle4927V+C2nCp+iOe/E0qQFUFTdkei3P0O2&#10;6Ib5tCy1tgbcu/gpQpDhlBEfsy68ifhPZ1R5vJjW2wnXOz6GDABYuTu5wX01R/rqvezpJxB3jiGE&#10;vy07kYF4zst9v25flH7+89uOw4DuC+vHE7Mva5E2pKGMgExJhTXpdNbxSe0YqVRMA01UtEYW1Elh&#10;9EVxP0EpzZ7AAzZ4W5Q3GhloExLTff5jXQHKPIceem+ei9z3H+USZNF0PSfDGaEpzLf5z/8UBRkR&#10;SeWc4sToVSi00SWgPD+j7Rl4l9bWxd1L07rZkQP1cEy1mD8DGleWj6buRe6Qr9AjkXCEna4Jeacv&#10;PhnjM5iDtop6NnH3mHCvWQ+9h2fxSsXnIKcBfLa7rwr6TW0n/yV1F2HIOGvroH7+M+R8U6t6UyE8&#10;kXwXaiUhI57yBFKWAwXjgoTtgpJj/oM04/pAx8vb42/lt6ZJPU7YLvmkw05pRnPz9wHDPdvo4EI0&#10;8N/BBf59Uq6w4RfJ9+nm+SkqxISFI1Zm15GvvZClqERQd5h86ByWAdbBh8KDFG+Q9Ct4V24az4Fr&#10;3Bho0Zd3MS3PN+Wj3OHR6d2pN5+kL8MVHCAtejgQU2i/Ft/+pr92mhpPgrC/sGKd/zNqYerrvlYj&#10;Nri+KZidebLHHw7yv3IRtGIPdHH+Jp9rUzJ8YtsC1eUGmYxmC6GsLuf8X6b46NjfXZjqqGRRVHv+&#10;sOI5YKkZV8sqFwPX/xFdV3NaqPsoWZo0ka1CaNsZPtJFQ2iwTnnR8eKsUsULT6BfpdvVoX6UeoBZ&#10;zZMa/yJwxPSZsJzXGv2+aZtDNk3qUV2+zF49BVCs4GYIH+kEpuTbWUsRjAV9YPXlg05gfGm7y9wo&#10;8+jzd291tFKU8Iukz17rEdwHbziNkoRB2LVZznIZ09QIcVZ43BoDP/kwC13rUmYBuBnjI/hx2XGa&#10;ndqvjG4fUF4VKjUcnvMbGL9Dakx9fxFTB/loP0kdAhKDmgIsuRJLjUs5YdRWxRp/rk4YOHUzMmz2&#10;oLcPwnfIzzGuqZ1OipIPVfL6h9JSsOWZ+nug/I9zoD5DQRZ6QXGUUFiQozhqT6sdS2wddtXzeSE9&#10;H6mCurpE9qK5bk9y9pTHHrvVISN3ixe7G/Nn5jvq9HI/HLOm4QlnHWUeiIm8252OSIh9mKNanCK6&#10;hUELBCkqKSqS0LeyoWHbTCys/CsJVV4CAzLC99icDw/IKtt6N5STj1xcd9Z3uYegytEoUS4A53Io&#10;DgMk2Bjb6/63rCNK/ljW+f/io7x6JKKkwwxc8dI80zHhuhkZ1/AF5JrK1dvAJoouQNMRXqGj+Ra8&#10;NPwGJvTePmgPblt3/8jeJ79wvenSyzzMYOG0TqHQ+f+xd+ZxVhaE/h7cr+ZC5b5MWl138Kd1XcAt&#10;Q01cU1xCBE2udjWhBBdEQc00l6xc0AgRsEBRcKlUkMVUNE1wQzRDUDQFZBFCdvi975lhHLYvCE9/&#10;9fD5dK/4nXkYn3nOOe953zOH8olE8e0qztTVHCr8oua54RO3Ddhh5KLu27143nln73v3U9/f4PdT&#10;F9Q2VJzNveq/qhr1m9bo3s6bFnbOPLbuKzmn9kemqpv3ad7l8fLNjuu9fmm9wcUdwZJHmF75Eeb7&#10;6w25ZuwPVvUAc9ug0WfWPMBMOHvazKqHjxy3++09izuAuosVl75bvDXH5y/9O6ry+vjKE4fix/Ee&#10;rzy0dFv009/eXLy0aPGAPTfcsLgfP+Lzt8xYvZMgPetOghw96dTi/T/KE6+3XD9k3AZdv7nwvXVe&#10;HFN8OVXnNax9SthjXHEPVDka//z5VOXwrjjSqHe4Mm7wF3gic8awI4snVv/4Xvl0dfYtfdevOf9x&#10;5H0X/an2lMxlb83fsOpXr00etXe/Ss4Pb7zkGzb3luJ8Qc3R5g6fDL2y7vi8OEu49eaXPN9kWr+r&#10;Rr1WnH5uUXNnvdwt/MbRf5yziqPMEX0uOrj262hXXNR6rOrCHu3Kd3grrPx8t9qrAE2GFVfrKwe/&#10;FTUVIReXT1TqDi6HtS4PLidO/+wnNU+jigOAnWsPAJ79aXk+8pyrH++8Y9uaNzepPHl665Ixv2x9&#10;zBXz54++4vmTrxnb96X2bzw0rfaJ8CNvTlu3/c5XDinegLP4Mh7+Ud0dTv/aF6le+cfaZ+fFS9kf&#10;KZ7r3t305IVntTpts80eOLH+8XZ5fHvOP4pLAa2e7HT6cmfJWg25fHCnccXz8B7FkVrl1O35bzw0&#10;u/ZL2GTT1uuOL14T3+DD8oRe1d/rvoQ9K19C8bz2kQGD2zw8eOafT7527LXbH9VirxUcYXzn6anF&#10;g+akylPa2vdyrpRw2mbnLS6efDz22D7Fg9LuPzxp/5trz8Q+uN9V23a9e+gplZ82rHp4uyUdXD6q&#10;+AGk8uegizfUKe8/ipMQ7TatfP+HXrW0+LqX/D39qzOHdDzzufon0OudxlzuBPqNg96rvan+sNd7&#10;m1Q9tejYXguaFv/hwzvVXkK+7KOxxX/5wMmLjm1Yvt1r3Xe+9eA9rxm7feOhZ9bcfRWXzJec1Zo/&#10;5ryBvds+Mrzl0HrnJ4unXm3eadXkqol/e3pqecB383fHPlx7erd1cfV6VIMzq3q2OnFu+TqWri9v&#10;seRWeWlxqW2H8i3Kljm4u2jMoj89s9zzvgObXjX3GyOK4+Dvf3dIzVOs2nNqR5en6kd3f7y4Gc6s&#10;HHM+0Gb2OUvuoQZ2Wvyl4Td27nT4h5PL7/iSM/UjG3d8s+PieR1alaeknpr5y0mT79jsoh2Wu8F9&#10;r3gvjiu69X/i/b17Pffuhx1W46nB2f22n1o8vSuugu2/aOM5J6zzu2tP6Fhzuxv/YF1ttzYp/gqN&#10;T0be2PGm4lzOgEkXdFz66Kxygy8v2NY7Oju73dziScmGxdtIVt4X4MTiSPvSKXN+/8fHh7Uunllu&#10;XTymTD2k1ZG9Lnqr9lY/54LRh2z2yvQOxwxcfHyvBd8u/9sfPGbJYdCiV7/1VqsLW+1/7IgTTmv9&#10;+aNl3StLiwP8M4vbVpFZ8Ux7uTOEja4ZO+PK8ixE8Qh10Ha37LT7tSfuv6Am9anT/vCvec933WRy&#10;n012a13e2Qxv9tUl3+3Wpzd9a2x5+P7PxnNWcmB1yzaP37znMfPHtDtl2QOrkfeX1w4W7FW88eV6&#10;HbeuHOld8Mf57Q7p8doF1Ru8Oen+9e8YWP5xbbrXni+97KPq4oW0N5SvtyzPBQ3ce8d3Dxmw3KFc&#10;zVnj4k2K534w5o4lp4F2qzsN1HnWD4qLUac+2GRW522vHnRTx5pHmYXnHjPwyi1Ov3vz2u9r17fr&#10;vq+zixdf3lX+7EuTTo92arWWT8wb9Bt8We03s/Kqo6v3m3tYzY+NVh1QveQuZO7cuycP6tOj5/eK&#10;HwMYfcGgATvscEqvyhF+7YNG0dBxzz7R9syTbuz3+GocRX/ad/BdtX9m5UVXb+1zwl41hxtVX2pZ&#10;U0/TGy5p+fTUd14rj3DGXLrjio6Qn5nQbeuNLxlYnC49q7xYFZ7qzOuw9fyau+b5j9x+1vzjnrj3&#10;3ZY195JV3b++5GGqy8CNax4UK0Y/fzSquVMs3mu0OKNwQ3lGobj6dM3Yn9c/bdZ+15qj3uJxvvh1&#10;Qren+w6es8TpfcUL+p45cO6f7p8xobx1DD+j7i6xR3FMUPkezvt2q4afvHvZpx/ucWflJFTtW4mu&#10;8kzrroufGzCjcqKuPH8+4p6L9qu9M6w+fuKfWl934E6ta+4Lq+49Yck38vJPDi8fdr5VPOZdOfQL&#10;HIas8Kx9u3bTdn3pldd/PLLmnmj2EcXLx/YsfgRnyfdyn6/W/LFfLv5GhY92HP188zFnPdFiBQeq&#10;d57dbPdTXy/Pe6/qGzm9Q/fag7CFbY4ZOKT7JhO61f6kSFX32lcd/PeEvv1vXeaerjiTUb6jyBe/&#10;pxvR46L9ag+Mq4+e+KdL/98BB458uean6are+e9KOaMm1Zx72uKUp+uduKi9X5vz7aWu9i73EFJz&#10;2qLJ2H+WZ1iLUynjer52wbDyon7V8OGVTqadsUOR/lJPWVf15LD2PuzCyoF9j4tmll9/77FDF0yo&#10;nC8tHhnfO7346wOfurL2Mbf2ak35lKE8S312sx9dOm3GXz8/fVBeAK6cPqh9DKicXRzxu4ua1LY2&#10;7YJn+2/910N/UElt5PuHLpr//Ou3NlpwxVFVVW/u/G7zO6snvFe5s5z2o88atW74yb5HL3XxqrwT&#10;Ls5Fb3XZS2NOGrHk/M6SR539Nhzc59WPf73vBx3eubi8U9yvOBHWtdnf5rduU9wFbzXt62PW+AnY&#10;gBlz3y6uO7V4eHJxt1CeX2vT4p8LG+9TvF36rbN/M7lj+wn9lju1sktxxWVweUhU3ptXLhxVTvos&#10;XNGFo5v3H3tJ+R0d+eUphxR/P+TE137ffJOFO69X1XXAjIPvm/3rqqq9enfefOKQD/5vZQ/Ix/3s&#10;iQ+veKH2eVK9c7yV1wrUXNT79PaPfnNCt/f+8M67xWPia71fnXrxqINPW9ig6Yeb71JVdcq0HZuX&#10;71LW9cHO0z6+8oP/qznvsU3N6xGOrH09wsLJj5326qMreei9vPJAWEZUeeztc9zjY8t7tGa9x7br&#10;Mv+d0dXDL++yTYOqr90+bfu6P+j0PbocvPAXHSsHtCs5ZTb00r2avdGyvKi11Nn0icUl8+I8y7sz&#10;X9io5qzZl/6nR/lf9dT5s98+r+dx3Rq1emBR1dAPu/Q68InfDmg1bLMhgzc+4uKNhu+14XWnf7DH&#10;uP3vLMoacNaGe03c7sI/X9mmarNRreYOfeTDGU8fPuugO7/y66nvTZmwx29+1qt4c4zKz0IU79tx&#10;7c5Plq8dGHf6Sp7i1D47Pv3SSXP3faNDo/Kq0f82Kw6liuP8SZufPebVh96Z+GH1gvbfPOuc/k9t&#10;dMSMhT/+7Nqzdnzs2xe93rPJM5f2bz9rxEmzhj7Soe3iezvt+PB90zZ957jT/7LJw/d9vdP3j+pw&#10;5aBF7780ccY6/c8/rfUTZwzZ6q0Ll7o99H2o93XFRYUV3Bhqbn6dJxx87o6Tf973paNff7JyALjl&#10;lKsmtyzecLnqkuf2+PtDW7d+4C9/n/n9DXpc+Oc97vpZxwd2efPHJxUHc7tde/z/tNyyx4z22/3k&#10;ky3ueLXNs0Vdz5fHt5O7fvNb67zda/d1jz3gpn2H/uyxfn1O3un4HV+ZtfdWZ700+5bfj32p295P&#10;/+XOJT/oXrytSHHxr+X4uz+4o//1o+u/jKXeHVu7y3c649lBdSfWzz/otPKW8OL5s+d+1HNg8WVO&#10;qd7hlJOmXL5H5Us69i8Htdh58p/79Xmn7e2H79r9oY1PuPyAWw645PwXz59+XbehjxenySd8dtPo&#10;C66u91UOL77KZ8qv8tVZU8bP+2RYp0aVC5HD/3epqzfFUfzlvdrsf2pxv1J3frbeTfXYR2/u2Pfp&#10;qXu2vWviPx4sjyl/WfO3ghe31PIbPKtPnz0eOPiEtq/89Z81J+bOHbtVxw6Db97343Mfa/He7pv3&#10;bfjCZsdtu+mRN7Qc2m6v58a98bW3rrvn2+u8vfPuE5of0H/fel/hxHk3Ne5ZZ/uCq19e+jzyrDfX&#10;6XLyM3UXessz38tc6J0z4ooXjqx9mVLbg/Yvn+N+dclN/ZMbX3j/zZsatyhs7l6x2byw2bCwWTxV&#10;u6Ow2f/G4y+/7JbDKjYn3dJn0pAfVu5nGzQ/f71Hjzh5RLf2W7Xt/F/ntbi+b9PfHdR78snFc5Bu&#10;jYtTd83LK09j1uleXHmqd5Kty9XD7t+5vJuudy2luGReuWDY48C3KidHD//DxX3LU8q7/H3vxZWb&#10;65OdDyxejHn8lm/e062i7ulvPHjylo9edFNx7HTkth0effuBj2+//vUbfnh9v+03HTr9tdnHn/OP&#10;GcUX2fvdPQ5Yb6ezvv6rHX9butytkHrTQQd9+N4bDVqNK65QFLf3XT7e8pO/XPJ5lsUNuvZp27gm&#10;d678xUudX5r5wi5vlk/YN75k7DNllle9v+tVvecdcVerg5s+2PvvM08pbjgDKgdh3yluOEctueHc&#10;U7nhvHL7q+NveafxqcU93qetF9xYXJvf6vTv1H2R5S3ooKbFF9mw1bjNtjq92eCnipfWbFbeuus9&#10;wJbn5F5e3H2792eu9ILw3eduW76F6GkvbvT6k4+Vzy6LO54xt/7ygX6fNb3jpPJ7+s2zezxwQ8fu&#10;b7w6Zd8X773t5RbN+jZ96sivNflW229ddtnMU4v7neKK416f3jlw/Ttf2ejc6++7ufF7D75Y9ZWR&#10;vTcrblodvzum7+TGQ8vr5cX3ueGs4qOK+4V6fydWeZp+0pU/XPm14ZcXFmcNi/vFifsO7zD1wfIR&#10;oee8+3s+sOiwqdVnHjfm1rOKNytZZ932620+ZbuFT/7k0x122KnQ1fLFMQ26T9lj+HY7tj/79mnb&#10;tmxU3AMMXPeA2yYPP2PKM+ufOLTdhbu3fubyJxpUte/17PxnR3aa2vL2R+peFTKi28iD/1YcX+7e&#10;u1VxqvblweMWTt1/0ahh/2o+rEPv8vnmiTfO/nX5iNT/1uIN+340aNQ3GlS1OenTQ2b0qV54/rxJ&#10;pw37wfqDfl/coX782pNtiwOWx+YcccaiBuVfSVLz64kXet+64KYunzb+Q885v+h519bTDmm9QbeR&#10;e1/R4sHt3515z+zbu8wp3qjg/lljri0OyHZ5qlvlE0+9f/6x+14/+KHRYz+9bMEmbS+ceGb1aesX&#10;F8fbb/XpmOtvr163quvrz17TrOkWjcuX9ff99NgvV3W9vuGob4xb9NnjPZt2W/Bkz/lP7r/owEO6&#10;XX/8rrf9tX/lAOePHQYM7L+oTc0rTMqv7MJBG106YfH2F5QXKO/Y9+EOA8YUcS165brdnp/Qs3Lt&#10;dGTLpus1PrTyQ1Pt7+l92ydHDn5k0PbFC8p6Npp/zEedhrVe8Fzrzocs2mLEuj+t/S/dZtDAq2b1&#10;H/18ceTU8NBZJx/a4qEpi64bNn3rnXZ/55iPRk6+akbfLvP6tn75K6NqP774f9336PTXbZosfH/r&#10;YXMmtZ7XvMvErV/s99qTFw8pfvVc8PFRh87710eHzH7ytEMWzx1VuL/72flHT/tm8brdbd49ap2q&#10;6fs0vW29qvFnl6dPK19Wk2M++t3FIw/0/6yOg1k/Xdzl8IYHNPzklp80Kr8f32t2/HcHfKfNNcU/&#10;bn/YOoeVf4fIbsX/Fhe/apsZVvx2WNUrjZpVjV/43fIURflrSuXHR6dtuGXxz18q/lfmW/+fjyx+&#10;/9Xif+UTjlOOP/HEDYq0Tir++WsTN67auwB3K36/bXER4LriRbFLfl/MlV8le1pxNv7E4nf7FP/r&#10;Wvzv3o8rf2DVz6umVv7sci+/ziUf26Cq0m7xb1b8q/jPWfHgv9WABjSgAQ1oQAMa0IAGNKABDfyn&#10;GVi/hb8YA4etMJ3Ny7Mq/gIMFOdOV/CrGiCLKA3o99/bwaIV1FtVVf3v/UP/k+j6/fd+t7uuSLD9&#10;YtKH6xdzuSLQeP2uSAv276brF3O5ItAKDyCqV/SR/rs1MmC/a6RttT+p6woEV6/2Z/uBqzIwXL+r&#10;UrRW+3j9rpW/VX3ydP2uStFa7Qv0u1b+VvXJKzpAq17VJ7mvvoGuywes39XXt8qPHK7fVTpamw8Y&#10;r9+10bfKz52u31U6WpsPWMElouq14fm5SxtYwQGafpdWtHa/67rcHYR+187o0p+t36V90L8bb7+0&#10;0qV40/W7lA/6N8sfQFTTf8R/NG/5Awj9okF4/4DqXA7WdVnB9ruco7X5F+P1uzb6Vvm50/W7Skdr&#10;8wHLHUBUrw3Nz13WwHIHEPpdVtFa/X65S0T6XSufy32y97/LKUH/xfBlBFejdGH6/fc2sOwBhP2y&#10;vpc9gNAv63fZAwj9sn6Xfcso/cJ+uy59AKFf2O8yBxD6hf0ucwChX9jvMgcQ+oX9LnMAoV/Y7zIH&#10;EPql/S59AKFf2u/SBxD6pf1Or6r/S7/6pQ38e3lLH0DYL267/t2D7w+D613ctb5g+8UFD9cv7rQ+&#10;cLx+6+vA/3m6fnGn9YFLneGprr/4z4SBpQ7Q9EsoXZrRtd4dhH6XdkP8brh+CY0rZYzX70rdEMN0&#10;/RIaV8qofwmueqUf5bCmBuofoOl3TS2Gz+v6+R2EfoOnNZ30u6bmVu/zxtvv6olaw4+art81NLd6&#10;n1bvAKJ69T7Dj/oiBuodQOj3i4hb3Y/1/mF1Ta3Zx3WtE1y9ZgA/KxoYr9/oZ23H6fpdW4Xx8z8/&#10;gKiOH+e4ZgY+P4DQ75oZzJ/1+SUi/WZTa7h6/7uG4lbz08YvEVy9mp/gh30hA/r9Qrq+8AfXHUBU&#10;f+FP9RNWw0DdAYR+V8PWF/+QugMI/X5xeavzGT6+rY6lNf+YrrWCq9cc4WcGA/Yb5ACT/QISA8J+&#10;gxxgsl9AYkDYb5ADTPYLSAwI+w1ygMl+AYkBYb9BDjDZLyAxIOw3yAEm+wUkBoT9BjnAZL+AxICw&#10;3yAHmOwXkBgQ9hvkAJP9AhIDwn6DHGCyX0BiQNhvkANM9gtIDAj7DXKAyX4BiQFhv0EOMNkvIDEg&#10;7DfIASb7BSQGhP0GOcBkv4DEgLDfIAeY7BeQGBD2G+QAk/0CEgPCfoMcYLJfQGJA2G+QA0z2C0gM&#10;CPsNcoDJfgGJAWG/QQ4w2S8gMSDsN8gBJvsFJAaE/QY5wGS/gMSAsN8gB5jsF5AYEPYb5ACT/QIS&#10;A8J+gxxgsl9AYkDYb5ADTPYLSAwI+w1ygMl+AYkBYb9BDjDZLyAxIOw3yAEm+wUkBoT9BjnAZL+A&#10;xICw3yAHmOwXkBgQ9hvkAJP9AhIDwn6DHGCyX0BiQNhvkANM9gtIDAj7DXKAyX4BiQFhv0EOMNkv&#10;IDEg7DfIASb7BSQGhP0GOcBkv4DEgLDfIAeY7BeQGBD2G+QAk/0CEgPCfoMcYLJfQGJA2G+QA0z2&#10;C0gMCPsNcoDJfgGJAWG/QQ4w2S8gMSDsN8gBJvsFJAaE/QY5wGS/gMSAsN8gB5jsF5AYEPYb5ACT&#10;/QISA8J+gxxgsl9AYkDYb5ADTPYLSAwI+w1ygMl+AYkBYb9BDjDZLyAxIOw3yAEm+wUkBoT9BjnA&#10;ZL+AxICw3yAHmOwXkBgQ9hvkAJP9AhIDwn6DHGCyX0BiQNhvkANM9gtIDAj7DXKAyX4BiQFhv0EO&#10;MNkvIDEg7DfIASb7BSQGhP0GOcBkv4DEgLDfIAeY7BeQGBD2G+QAk/0CEgPCfoMcYLJfQGJA2G+Q&#10;A0z2C0gMCPsNcoDJfgGJAWG/QQ4w2S8gMSDsN8gBJvsFJAaE/QY5wGS/gMSAsN8gB5jsF5AYEPYb&#10;5ACT/QISA8J+gxxgsl9AYkDYb5ADTPYLSAwI+w1ygMl+AYkBYb9BDjDZLyAxIOw3yAEm+wUkBoT9&#10;BjnAZL+AxICw3yAHmOwXkBgQ9hvkAJP9AhIDwn6DHGCyX0BiQNhvkANM9gtIDAj7DXKAyX4BiQFh&#10;v0EOMNkvIDEg7DfIASb7BSQGhP0GOcBkv4DEgLDfIAeY7BeQGBD2G+QAk/0CEgPCfoMcYLJfQGJA&#10;2G+QA0z2C0gMCPsNcoDJfgGJAWG/QQ4w2S8gMSDsN8gBJvsFJAaE/QY5wGS/gMSAsN8gB5jsF5AY&#10;EPYb5ACT/QISA8J+gxxgsl9AYkDYb5ADTPYLSAwI+w1ygMl+AYkBYb9BDjDZLyAxIOw3yAEm+wUk&#10;BoT9BjnAZL+AxICw3yAHmOwXkBgQ9hvkAJP9AhIDwn6DHGCyX0BiQNhvkANM9gtIDAj7DXKAyX4B&#10;iQFhv0EOMNkvIDEg7DfIASb7BSQGhP0GOcBkv4DEgLDfIAeY7BeQGBD2G+QAk/0CEgPCfoMcYLJf&#10;QGJA2G+QA0z2C0gMCPsNcoDJfgGJAWG/QQ4w2S8gMSDsN8gBJvsFJAaE/QY5wGS/gMSAsN8gB5js&#10;F5AYEPYb5ACT/QISA8J+gxxgsl9AYkDYb5ADTPYLSAwI+w1ygMl+AYkBYb9BDjDZLyAxIOw3yAEm&#10;+wUkBoT9BjnAZL+AxICw3yAHmOwXkBgQ9hvkAJP9AhIDwn6DHGCyX0BiQNhvkANM9gtIDAj7DXKA&#10;yX4BiQFhv0EOMNkvIDEg7DfIASb7BSQGhP0GOcBkv4DEgLDfIAeY7BeQGBD2G+QAk/0CEgPCfoMc&#10;YLJfQGJA2G+QA0z2C0gMCPsNcoDJfgGJAWG/QQ4w2S8gMSDsN8gBJvsFJAaE/QY5wGS/gMSAsN8g&#10;B5jsF5AYEPYb5ACT/QISA8J+gxxgsl9AYkDYb5ADTPYLSAwI+w1ygMl+AYkBYb9BDjDZLyAxIOw3&#10;yAEm+wUkBoT9BjnAZL+AxICw3yAHmOwXkBgQ9hvkAJP9AhIDwn6DHGCyX0BiQNhvkANM9gtIDAj7&#10;DXKAyX4BiQFhv0EOMNkvIDEg7DfIASb7BSQGhP0GOcBkv4DEgLDfIAeY7BeQGBD2G+QAk/0CEgPC&#10;foMcYLJfQGJA2G+QA0z2C0gMCPsNcoDJfgGJAWG/QQ4w2S8gMSDsN8gBJvsFJAaE/QY5wGS/gMSA&#10;sN8gB5jsF5AYEPYb5ACT/QISA8J+gxxgsl9AYkDYb5ADTPYLSAwI+w1ygMl+AYkBYb9BDjDZLyAx&#10;IOw3yAEm+wUkBoT9BjnAZL+AxICw3yAHmOwXkBgQ9hvkAJP9AhIDwn6DHGCyX0BiQNhvkANM9gtI&#10;DAj7DXKAyX4BiQFhv0EOMNkvIDEg7DfIASb7BSQGhP0GOcBkv4DEgLDfIAeY7BeQGBD2G+QAk/0C&#10;EgPCfoMcYLJfQGJA2G+QA0z2C0gMCPsNcoDJfgGJAWG/QQ4w2S8gMSDsN8gBJvsFJAaE/QY5wGS/&#10;gMSAsN8gB5jsF5AYEPYb5ACT/QISA8J+gxxgsl9AYkDYb5ADTPYLSAwI+w1ygMl+AYkBYb9BDjDZ&#10;LyAxIOw3yAEm+wUkBoT9BjnAZL+AxICw3yAHmOwXkBgQ9hvkAJP9AhIDwn6DHGCyX0BiQNhvkANM&#10;9gtIDAj7DXKAyX4BiQFhv0EOMNkvIDEg7DfIASb7BSQGhP0GOcBkv4DEgLDfIAeY7BeQGBD2G+QA&#10;k/0CEgPCfoMcYLJfQGJA2G+QA0z2C0gMCPsNcoDJfgGJAWG/QQ4w2S8gMSDsN8gBJvsFJAaE/QY5&#10;wGS/gMSAsN8gB5jsF5AYEPYb5ACT/QISA8J+gxxgsl9AYkDYb5ADTPYLSAwI+w1ygMl+AYkBYb9B&#10;DjDZLyAxIOw3yAEm+wUkBoT9BjnAZL+AxICw3yAHmOwXkBgQ9hvkAJP9AhIDwn6DHGCyX0BiQNhv&#10;kANM9gtIDAj7DXKAyX4BiQFhv0EOMNkvIDEg7DfIASb7BSQGhP0GOcBkv4DEgLDfIAeY7BeQGBD2&#10;G+QAk/0CEgPCfoMcYLJfQGJA2G+QA0z2C0gMCPsNcoDJfgGJAWG/QQ4w2S8gMSDsN8gBJvsFJAaE&#10;/QY5wGS/gMSAsN8gB5jsF5AYEPYb5ACT/QISA8J+gxxgsl9AYkDYb5ADTPYLSAwI+w1ygMl+AYkB&#10;Yb9BDjDZLyAxIOw3yAEm+wUkBoT9BjnAZL+AxICw3yAHmOwXkBgQ9hvkAJP9AhIDwn6DHGCyX0Bi&#10;QNhvkANM9gtIDAj7DXKAyX4BiQFhv0EOMNkvIDEg7DfIASb7BSQGhP0GOcBkv4DEgLDfIAeY7BeQ&#10;GBD2G+QAk/0CEgPCfoMcYLJfQGJA2G+QA0z2C0gMCPsNcoDJfgGJAWG/QQ4w2S8gMSDsN8gBJvsF&#10;JAaE/QY5wGS/gMSAsN8gB5jsF5AYEPYb5ACT/QISA8J+gxxgsl9AYkDYb5ADTPYLSAwI+w1ygMl+&#10;AYkBYb9BDjDZLyAxIOw3yAEm+wUkBoT9BjnAZL+AxICw3yAHmOwXkBgQ9hvkAJP9AhIDwn6DHGCy&#10;X0BiQNhvkANM9gtIDAj7DXKAyX4BiQFhv0EOMNkvIDEg7DfIASb7BSQGhP0GOcBkv4DEgLDfIAeY&#10;7BeQGBD2G+QAk/0CEgPCfoMcYLJfQGJA2G+QA0z2C0gMCPsNcoDJfgGJAWG/QQ4w2S8gMSDsN8gB&#10;JvsFJAaE/QY5wGS/gMSAsN8gB5jsF5AYEPYb5ACT/QISA8J+gxxgsl9AYkDYb5ADTPYLSAwI+w1y&#10;gMl+AYkBYb9BDjDZLyAxIOw3yAEm+wUkBoT9BjnAZL+AxICw3yAHmOwXkBgQ9hvkAJP9AhIDwn6D&#10;HGCyX0BiQNhvkANM9gtIDAj7DXKAyX4BiQFhv0EOMNkvIDEg7DfIASb7BSQGhP0GOcBkv4DEgLDf&#10;IAeY7BeQGBD2G+QAk/0CEgPCfoMcYLJfQGJA2G+QA0z2C0gMCPsNcoDJfgGJAWG/QQ4w2S8gMSDs&#10;N8gBJvsFJAaE/QY5wGS/gMSAsN8gB5jsF5AYEPYb5ACT/QISA8J+gxxgsl9AYkDYb5ADTPYLSAwI&#10;+w1ygMl+AYkBYb9BDjDZLyAxIOw3yAEm+wUkBoT9BjnAZL+AxICw3yAHmOwXkBgQ9hvkAJP9AhID&#10;wn6DHGCyX0BiQNhvkANM9gtIDAj7DXKAyX4BiQFhv0EOMNkvIDEg7DfIASb7BSQGhP0GOcBkv4DE&#10;gLDfIAeY7BeQGBD2G+QAk/0CEgPCfoMcYLJfQGJA2G+QA0z2C0gMCPsNcoDJfgGJAWG/QQ4w2S8g&#10;MSDsN8gBJvsFJAaE/QY5wGS/gMSAsN8gB5jsF5AYEPYb5ACT/QISA8J+gxxgsl9AYkDYb5ADTPYL&#10;SAwI+w1ygMl+AYkBYb9BDjDZLyAxIOw3yAEm+wUkBoT9BjnAZL+AxICw3yAHmOwXkBgQ9hvkAJP9&#10;AhIDwn6DHGCyX0BiQNhvkANM9gtIDAj7DXKAyX4BiQFhv0EOMNkvIDEg7DfIASb7BSQGhP0GOcBk&#10;v4DEgLDfIAeY7BeQGBD2G+QAk/0CEgPCfoMcYLJfQGJA2G+QA0z2C0gMCPsNcoDJfgGJAWG/QQ4w&#10;2S8gMSDsN8gBJvsFJAaE/QY5wGS/gMSAsN8gB5jsF5AYEPYb5ACT/QISA8J+gxxgsl9AYkDYb5AD&#10;TPYLSAwI+w1ygMl+AYkBYb9BDjDZLyAxIOw3yAEm+wUkBoT9BjnAZL+AxICw3yAHmOwXkBgQ9hvk&#10;AJP9AhIDwn6DHGCyX0BiQNhvkANM9gtIDAj7DXKAyX4BiQFhv0EOMNkvIDEg7DfIASb7BSQGhP0G&#10;OcBkv4DEgLDfIAeY7BeQGBD2G+QAk/0CEgPCfoMcYLJfQGJA2G+QA0z2C0gMCPsNcoDJfgGJAWG/&#10;QQ4w2S8gMSDsN8gBJvsFJAaE/QY5wGS/gMSAsN8gB5jsF5AYEPYb5ACT/QISA8J+gxxgsl9AYkDY&#10;b5ADTPYLSAwI+w1ygMl+AYkBYb9BDjDZLyAxIOw3yAEm+wUkBoT9BjnAZL+AxICw3yAHmOwXkBgQ&#10;9hvkAJP9AhIDwn6DHGCyX0BiQNhvkANM9gtIDAj7DXKAyX4BiQFhv0EOMNkvIDEg7DfIASb7BSQG&#10;hP0GOcBkv4DEgLDfIAeY7BeQGBD2G+QAk/0CEgPCfoMcYLJfQGJA2G+QA0z2C0gMCPsNcoDJfgGJ&#10;AWG/QQ4w2S8gMSDsN8gBJvsFJAaE/QY5wGS/gMSAsN8gB5jsF5AYEPYb5ACT/QISA8J+gxxgsl9A&#10;YkDYb5ADTPYLSAwI+w1ygMl+AYkBYb9BDjDZLyAxIOw3yAEm+wUkBoT9BjnAZL+AxICw3yAHmOwX&#10;kBgQ9hvkAJP9AhIDwn6DHGCyX0BiQNhvkANM9gtIDAj7DXKAyX4BiQFhv0EOMNkvIDEg7DfIASb7&#10;BSQGhP0GOcBkv4DEgLDfIAeY7BeQGBD2G+QAk/0CEgPCfoMcYLJfQGJA2G+QA0z2C0gMCPsNcoDJ&#10;fgGJAWG/QQ4w2S8gMSDsN8gBJvsFJAaE/QY5wGS/gMSAsN8gB5jsF5AYEPYb5ACT/QISA8J+gxxg&#10;sl9AYkDYb5ADTPYLSAwI+w1ygMl+AYkBYb9BDjDZLyAxIOw3yAEm+wUkBoT9BjnAZL+AxICw3yAH&#10;mOwXkBgQ9hvkAJP9AhIDwn6DHGCyX0BiQNhvkANM9gtIDAj7DXKAyX4BiQFhv0EOMNkvIDEg7DfI&#10;ASb7BSQGhP0GOcBkv4DEgLDfIAeY7BeQGBD2G+QAk/0CEgPCfoMcYLJfQGJA2G+QA0z2C0gMCPsN&#10;coDJfgGJAWG/QQ4w2S8gMSDsN8gBJvsFJAaE/QY5wGS/gMSAsN8gB5jsF5AYEPYb5ACT/QISA8J+&#10;gxxgsl9AYkDYb5ADTPYLSAwI+w1ygMl+AYkBYb9BDjDZLyAxIOw3yAEm+wUkBoT9BjnAZL+AxICw&#10;3yAHmOwXkBgQ9hvkAJP9AhIDwn6DHGCyX0BiQNhvkANM9gtIDAj7DXKAyX4BiQFhv0EOMNkvIDEg&#10;7DfIASb7BSQGhP0GOcBkv4DEgLDfIAeY7BeQGBD2G+QAk/0CEgPCfoMcYLJfQGJA2G+QA0z2C0gM&#10;CPsNcoDJfgGJAWG/QQ4w2S8gMSDsN8gBJvsFJAaE/QY5wGS/gMSAsN8gB5jsF5AYEPYb5ACT/QIS&#10;A8J+gxxgsl9AYkDYb5ADTPYLSAwI+w1ygMl+AYkBYb9BDjDZLyAxIOw3yAEm+wUkBoT9BjnAZL+A&#10;xICw3yAHmOwXkBgQ9hvkAJP9AhIDwn6DHGCyX0BiQNhvkANM9gtIDAj7DXKAyX4BiQFhv0EOMNkv&#10;IDEg7DfIASb7BSQGhP0GOcBkv4DEgLDfIAeY7BeQGBD2G+QAk/0CEgPCfoMcYLJfQGJA2G+QA0z2&#10;C0gMCPsNcoDJfgGJAWG/QQ4w2S8gMSDsN8gBJvsFJAaE/QY5wGS/gMSAsN8gB5jsF5AYEPYb5ACT&#10;/QISA8J+gxxgsl9AYkDYb5ADTPYLSAwI+w1ygMl+AYkBYb9BDjDZLyAxIOw3yAEm+wUkBoT9BjnA&#10;ZL+AxICw3yAHmOwXkBgQ9hvkAJP9AhIDwn6DHGCyX0BiQNhvkANM9gtIDAj7DXKAyX4BiQFhv0EO&#10;MNkvIDEg7DfIASb7BSQGhP0GOcBkv4DEgLDfIAeY7BeQGBD2G+QAk/0CEgPCfoMcYLJfQGJA2G+Q&#10;A0z2C0gMCPsNcoDJfgGJAWG/QQ4w2S8gMSDsN8gBJvsFJAaE/QY5wGS/gMSAsN8gB5jsF5AYEPYb&#10;5ACT/QISA8J+gxxgsl9AYkDYb5ADTPYLSAwI+w1ygMl+AYkBYb9BDjDZLyAxIOw3yAEm+wUkBoT9&#10;BjnAZL+AxICw3yAHmOwXkBgQ9hvkAJP9AhIDwn6DHGCyX0BiQNhvkANM9gtIDAj7DXKAyX4BiQFh&#10;v0EOMNkvIDEg7DfIASb7BSQGhP0GOcBkv4DEgLDfIAeY7BeQGBD2G+QAk/0CEgPCfoMcYLJfQGJA&#10;2G+QA0z2C0gMCPsNcoDJfgGJAWG/QQ4w2S8gMSDsN8gBJvsFJAaE/QY5wGS/gMSAsN8gB5jsF5AY&#10;EPYb5ACT/QISA8J+gxxgsl9AYkDYb5ADTPYLSAwI+w1ygMl+AYkBYb9BDjDZLyAxIOw3yAEm+wUk&#10;BoT9BjnAZL+AxICw3yAHmOwXkBgQ9hvkAJP9AhIDwn6DHGCyX0BiQNhvkANM9gtIDAj7DXKAyX4B&#10;iQFhv0EOMNkvIDEg7DfIASb7BSQGhP0GOcBkv4DEgLDfIAeY7BeQGBD2G+QAk/0CEgPCfoMcYLJf&#10;QGJA2G+QA0z2C0gMCPsNcoDJfgGJAWG/QQ4w2S8gMSDsN8gBJvsFJAaE/QY5wGS/gMSAsN8gB5js&#10;F5AYEPYb5ACT/QISA8J+gxxgsl9AYkDYb5ADTPYLSAwI+w1ygMl+AYkBYb9BDjDZLyAxIOw3yAEm&#10;+wUkBoT9BjnAZL+AxICw3yAHmOwXkBgQ9hvkAJP9AhIDwn6DHGCyX0BiQNhvkANM9gtIDAj7DXKA&#10;yX4BiQFhv0EOMNkvIDEg7DfIASb7BSQGhP0GOcBkv4DEgLDfIAeY7BeQGBD2G+QAk/0CEgPCfoMc&#10;YLJfQGJA2G+QA0z2C0gMCPsNcoDJfgGJAWG/QQ4w2S8gMSDsN8gBJvsFJAaE/QY5wGS/gMSAsN8g&#10;B5jsF5AYEPYb5ACT/QISA8J+gxxgsl9AYkDYb5ADTPYLSAwI+w1ygMl+AYkBYb9BDjDZLyAxIOw3&#10;yAEm+wUkBoT9BjnAZL+AxICw3yAHmOwXkBgQ9hvkAJP9AhIDwn6DHGCyX0BiQNhvkANM9gtIDAj7&#10;DXKAyX4BiQFhv0EOMNkvIDEg7DfIASb7BSQGhP0GOcBkv4DEgLDfIAeY7BeQGBD2G+QAk/0CEgPC&#10;foMcYLJfQGJA2G+QA0z2C0gMCPsNcoDJfgGJAWG/QQ4w2S8gMSDsN8gBJvsFJAaE/QY5wGS/gMSA&#10;sN8gB5jsF5AYEPYb5ACT/QISA8J+gxxgsl9AYkDYb5ADTPYLSAwI+w1ygMl+AYkBYb9BDjDZLyAx&#10;IOw3yAEm+wUkBoT9BjnAZL+AxICw3yAHmOwXkBgQ9hvkAJP9AhIDwn6DHGCyX0BiQNhvkANM9gtI&#10;DAj7DXKAyX4BiQFhv0EOMNkvIDEg7DfIASb7BSQGhP0GOcBkv4DEgLDfIAeY7BeQGBD2G+QAk/0C&#10;EgPCfoMcYLJfQGJA2G+QA0z2C0gMCPsNcoDJfgGJAWG/QQ4w2S8gMSDsN8gBJvsFJAaE/QY5wGS/&#10;gMSAsN8gB5jsF5AYEPYb5ACT/QISA8J+gxxgsl9AYkDYb5ADTPYLSAwI+w1ygMl+AYkBYb9BDjDZ&#10;LyAxIOw3yAEm+wUkBoT9BjnAZL+AxICw3yAHmOwXkBgQ9hvkAJP9AhIDwn6DHGCyX0BiQNhvkANM&#10;9gtIDAj7DXKAyX4BiQFhv0EOMNkvIDEg7DfIASb7BSQGhP0GOcBkv4DEgLDfIAeY7BeQGBD2G+QA&#10;k/0CEgPCfoMcYLJfQGJA2G+QA0z2C0gMCPsNcoDJfgGJAWG/QQ4w2S8gMSDsN8gBJvsFJAaE/QY5&#10;wGS/gMSAsN8gB5jsF5AYEPYb5ACT/QISA8J+gxxgsl9AYkDYb5ADTPYLSAwI+w1ygMl+AYkBYb9B&#10;DjDZLyAxIOw3yAEm+wUkBoT9BjnAZL+AxICw3yAHmOwXkBgQ9hvkAJP9AhIDwn6DHGCyX0BiQNhv&#10;kANM9gtIDAj7DXKAyX4BiQFhv0EOMNkvIDEg7DfIASb7BSQGhP0GOcBkv4DEgLDfIAeY7BeQGBD2&#10;G+QAk/0CEgPCfoMcYLJfQGJA2G+QA0z2C0gMCPsNcoDJfgGJAWG/QQ4w2S8gMSDsN8gBJvsFJAaE&#10;/QY5wGS/gMSAsN8gB5jsF5AYEPYb5ACT/QISA8J+gxxgsl9AYkDYb5ADTPYLSAwI+w1ygMl+AYkB&#10;Yb9BDjDZLyAxIOw3yAEm+wUkBoT9BjnAZL+AxICw3yAHmOwXkBgQ9hvkAJP9AhIDwn6DHGCyX0Bi&#10;QNhvkANM9gtIDAj7DXKAyX4BiQFhv0EOMNkvIDEg7DfIASb7BSQGhP0GOcBkv4DEgLDfIAeY7BeQ&#10;GBD2G+QAk/0CEgPCfoMcYLJfQGJA2G+QA0z2C0gMCPsNcoDJfgGJAWG/QQ4w2S8gMSDsN8gBJvsF&#10;JAaE/QY5wGS/gMSAsN8gB5jsF5AYEPYb5ACT/QISA8J+gxxgsl9AYkDYb5ADTPYLSAwI+w1ygMl+&#10;AYkBYb9BDjDZLyAxIOw3yAEm+wUkBoT9BjnAZL+AxICw3yAHmOwXkBgQ9hvkAJP9AhIDwn6DHGCy&#10;X0BiQNhvkANM9gtIDAj7DXKAyX4BiQFhv0EOMNkvIDEg7DfIASb7BSQGhP0GOcBkv4DEgLDfIAeY&#10;7BeQGBD2G+QAk/0CEgPCfoMcYLJfQGJA2G+QA0z2C0gMCPsNcoDJfgGJAWG/QQ4w2S8gMSDsN8gB&#10;JvsFJAaE/QY5wGS/gMSAsN8gB5jsF5AYEPYb5ACT/QISA8J+gxxgsl9AYkDYb5ADTPYLSAwI+w1y&#10;gMl+AYkBYb9BDjDZLyAxIOw3yAEm+wUkBoT9BjnAZL+AxICw3yAHmOwXkBgQ9hvkAJP9AhIDwn6D&#10;HGCyX0BiQNhvkANM9gtIDAj7DXKAyX4BiQFhv0EOMNkvIDEg7DfIASb7BSQGhP0GOcBkv4DEgLDf&#10;IAeY7BeQGBD2G+QAk/0CEgPCfoMcYLJfQGJA2G+QA0z2C0gMCPsNcoDJfgGJAWG/QQ4w2S8gMSDs&#10;N8gBJvsFJAaE/QY5wGS/gMSAsN8gB5jsF5AYEPYb5ACT/QISA8J+gxxgsl9AYkDYb5ADTPYLSAwI&#10;+w1ygMl+AYkBYb9BDjDZLyAxIOw3yAEm+wUkBoT9BjnAZL+AxICw3yAHmOwXkBgQ9hvkAJP9AhID&#10;wn6DHGCyX0BiQNhvkANM9gtIDAj7DXKAyX4BiQFhv0EOMNkvIDEg7DfIASb7BSQGhP0GOcBkv4DE&#10;gLDfIAeY7BeQGBD2G+QAk/0CEgPCfoMcYLJfQGJA2G+QA0z2C0gMCPsNcoDJfgGJAWG/QQ4w2S8g&#10;MSDsN8gBJvsFJAaE/QY5wGS/gMSAsN8gB5jsF5AYEPYb5ACT/QISA8J+gxxgsl9AYkDYb5ADTPYL&#10;SAwI+w1ygMl+AYkBYb9BDjDZLyAxIOw3yAEm+wUkBoT9BjnAZL+AxICw3yAHmOwXkBgQ9hvkAJP9&#10;AhIDwn6DHGCyX0BiQNhvkANM9gtIDAj7DXKAyX4BiQFhv0EOMNkvIDEg7DfIASb7BSQGhP0GOcBk&#10;v4DEgLDfIAeY7BeQGBD2G+QAk/0CEgPCfoMcYLJfQGJA2G+QA0z2C0gMCPsNcoDJfgGJAWG/QQ4w&#10;2S8gMSDsN8gBJvsFJAaE/QY5wGS/gMSAsN8gB5jsF5AYEPYb5ACT/QISA8J+gxxgsl9AYkDYb5AD&#10;TPYLSAwI+w1ygMl+AYkB8f/ZO3sYSY4sv/dKAo4SKJAGDQo4gFhPa5yxgGjIIAjQkDHGSFsE6oAW&#10;QAI3gmhQwEIaowVQ2LEE9kx/zBA7xJ0hQRaB4Xx/sPpOhu68884Tuh1hxzxnydkvXtMbvReR0flZ&#10;0dFTryojM3+TiI6szq6ozF/+Mybi5b9eot8IHINN6NcAYqQJ9BuBY7AJ/RpAjDSBfiNwDDahXwOI&#10;kSbQbwSOwSb0awAx0gT6jcAx2IR+DSBGmkC/ETgGm9CvAcRIE+g3AsdgE/o1gBhpAv1G4BhsQr8G&#10;ECNNoN8IHINN6NcAYqQJ9BuBY7AJ/RpAjDSBfiNwDDahXwOIkSbQbwSOwSb0awAx0gT6jcAx2IR+&#10;DSBGmkC/ETgGm9CvAcRIE+g3AsdgE/o1gBhpAv1G4BhsQr8GECNNoN8IHINN6NcAYqQJ9BuBY7AJ&#10;/RpAjDSBfiNwDDahXwOIkSbQbwSOwSb0awAx0gT6jcAx2IR+DSBGmkC/ETgGm9CvAcRIE+g3Asdg&#10;E/o1gBhpAv1G4BhsQr8GECNNoN8IHINN6NcAYqQJ9BuBY7AJ/RpAjDSBfiNwDDahXwOIkSbQbwSO&#10;wSb0awAx0gT6jcAx2IR+DSBGmkC/ETgGm9CvAcRIE+g3AsdgE/o1gBhpAv1G4BhsQr8GECNNoN8I&#10;HINN6NcAYqQJ9BuBY7AJ/RpAjDSBfiNwDDahXwOIkSbQbwSOwSb0awAx0gT6jcAx2IR+DSBGmkC/&#10;ETgGm9CvAcRIE+g3AsdgE/o1gBhpAv1G4BhsQr8GECNNoN8IHINN6NcAYqQJ9BuBY7AJ/RpAjDSB&#10;fiNwDDahXwOIkSbQbwSOwSb0awAx0gT6jcAx2IR+DSBGmkC/ETgGm9CvAcRIE+g3AsdgE/o1gBhp&#10;Av1G4BhsQr8GECNNoN8IHINN6NcAYqQJ9BuBY7AJ/RpAjDSBfiNwDDahXwOIkSbQbwSOwSb0awAx&#10;0gT6jcAx2IR+DSBGmkC/ETgGm9CvAcRIE+g3AsdgE/o1gBhpAv1G4BhsQr8GECNNoN8IHINN6NcA&#10;YqQJ9BuBY7AJ/RpAjDSBfiNwDDahXwOIkSbQbwSOwSb0awAx0gT6jcAx2IR+DSBGmkC/ETgGm9Cv&#10;AcRIE+g3AsdgE/o1gBhpAv1G4BhsQr8GECNNoN8IHINN6NcAYqQJ9BuBY7AJ/RpAjDSBfiNwDDah&#10;XwOIkSbQbwSOwSb0awAx0gT6jcAx2IR+DSBGmkC/ETgGm9CvAcRIE+g3AsdgE/o1gBhpAv1G4Bhs&#10;Qr8GECNNoN8IHINN6NcAYqQJ9BuBY7AJ/RpAjDSBfiNwDDahXwOIkSbQbwSOwSb0awAx0gT6jcAx&#10;2IR+DSBGmkC/ETgGm9CvAcRIE+g3AsdgE/o1gBhpAv1G4BhsQr8GECNNoN8IHINN6NcAYqQJ9BuB&#10;Y7AJ/RpAjDSBfiNwDDahXwOIkSbQbwSOwSb0awAx0gT6jcAx2IR+DSBGmkC/ETgGm9CvAcRIE+g3&#10;AsdgU9DvGwZt0USbQNAvfNtsLH4T9PuPLRqjjRaBoF/4ttCY/CLod+uaSXM00iAQ9Lv1fmMDL00I&#10;nOn3HZPmaKRB4Ey/bzQ28NKEwJl+/8ikORppEDjTLwOIBhmbl2f63bJpj1bqBM70ywCtDsboVanf&#10;d4xapJkqgVK/b1R/zboRgVK/DCCMkNaaKfXLAKIGxuhFqd8fGbVIM1UCpX4ZoFW5WK2X+t16x6pN&#10;2ikJVPQL3xKL2VpFvwwgzKiWDVX0ywCixGK2VtEvAwgzqmVDFf0ygCixmK1V9MstIjOqZUNV/b5T&#10;/po1IwJV/TKAMIJaaaaqXwYQFTBGq1X9MoAwglpppqpfBhAVMEarVf1yi8gIaqWZmn7fr2xg1YRA&#10;Tb9vmDRJIxUCNf3Ct0LGZrWmXwYQNlArrdT0ywCiQsZmtaZfBhA2UCut1PX7fmULqxYE6vp9x6JJ&#10;2qgQqOv3jcoWVi0I1PXLAMKCabWNun4ZQFTZWKzX9csAwoJptY2Gft+vbmN9dQIN/b6zeou0UCXQ&#10;0O8b1W2sr06goV9uEa2OtNZCQ7/wrdFZ/UVDvwwgVkdaa6GhXzwmNTqrv2jq953Vm6SFCoGmft+o&#10;bGN1dQJN/eLhWZ1ptYWmfhlAVOmsvt7ULwOI1ZlWW2jqlwFElc7q6y39vrN6m7RQEmjp941yG2ur&#10;E2jplwHE6lArLbT0ywCiQmf11ZZ+uUW0OtRKCy39wrdCZ/XVtn7fWb1RWjgj0NbvG2fbWFmdQFu/&#10;DCBWp1q20NYvA4iSzuprbf3i4VmdatlCW78MIEo6q6+19UuEZ3WqZQsd+n2n3MraqgQ69MsAYlWo&#10;lfd36JcBRIXPqqsd+mUAsSrUyvs79MsAosJn1dUO/XILblWolfd36ff9ynZWVyPQpV8GEKsxrb67&#10;S7/wrRJabb1LvwwgVmNafXeXfhlAVAmttt6lXwYQqzGtvrtTv+9X/4L1VQh06veNVVrkvVUCnfpl&#10;AFFFtNJ6p34ZQKzEtPrmTv0ygKgiWmm9m++b3b9e4bf/ZIX3dr/1R92/XuW3b67y5s732h9258fw&#10;SwhAAAIQgAAEIAABCEAAAhCAAAQgAAEIQAACEIAABCAAAQhAAAIQgAAEIAABCEAAAhCAAAQgAIGJ&#10;EfiZHO//+08Ptv7kH21t/bk4a//FP9/a+u//dOvsdcDx7T/b2nrxR1tb/05+8S+l/Fcp/0Hep//+&#10;dmt3K2zXbWH9R1tv6ubOfy+vsUAAAhCAAAQgAAEIQAACEIAABCAAAQhAAAIQgMCwCGxtDWt/2VsI&#10;QAACEIAABCAAAQhAAAIQgAAEIAABCEAAAhB4eY3YLiqAAAQgAAEIQAACEIAABCAAAQhAAAIQgAAE&#10;IDA8AsR2h3fO2GMIQAACEIAABCAAAQhAAAIQgAAEIAABCEAAAsR20QAEIAABCEAAAhCAAAQgAAEI&#10;QAACEIAABCAAgeERILY7vHPGHkMAAhCAAAQgAAEIQAACEIAABCAAAQhAAAIQILaLBiAAAQhAAAIQ&#10;gAAEIAABCEAAAhCAAAQgAAEIDI8Asd3hnTP2GAIQgAAEIAABCEAAAhCAAAQgAAEIQAACEIAAsV00&#10;AAEIQAACEIAABCAAAQhAAAIQgAAEIAABCEBgeASI7Q7vnLHHEIAABCAAAQhAAAIQgAAEIAABCEAA&#10;AhCAAASI7aIBCEAAAhCAAAQgAAEIQAACEIAABCAAAQhAAALDIxCL7b547+W1n/4bCgzQABpAA2gA&#10;DaABNIAG0AAaQANoAA2gATSABtAAGticBhbz4cVZ+9jj5bHd13585fUt/kEAAhCAAAQgAAEIQAAC&#10;EIAABCAAAQhAAAIQ2CiBK69f+sns0t++3Ue8dEifuSy2u//TT//kxXtvfkCBARpAA2gADaABNIAG&#10;0AAaQANoAA2gAVsNzC7Ztsf5gScaQAPj0sBrPw6B5CHFWfvY12Wx3QfvfvCaxscfvMsCAQhAAAIQ&#10;gAAEIACBixJ48d5F38HfQwACEIAABCAAAQhAwBO49BMf2/3qra/euj3rI2Y6lM9cFtsNsXFqCEAA&#10;AhCAAAQgAAEIQAACEIAABCAAAQhAAAKbJ6AZY9/8gOju8kgzsd3Nq5JPhAAExkLg7/94LEfCcUAA&#10;AhCwJ/DBa1+9Zd8qLUIAAhAYC4Hy28ZjOSKOAwIQgIAdAc0l8NVbl36i9dbWg3cXc6K7y6K7KbFd&#10;JcgCAQhAAAIQgAAEIAABCEAAAhCAAAQgAAEIQGBTBF6899VbL967etl/3rLo5rR/nxLb3dp68Z7G&#10;xykwQANoAA2gATSABtAAGkADaAANoAE0gAbQABpAA2hg/RrQyO4Hr80ulaynHcXtPvq02K56ql/7&#10;MQsEIAABCDQJPHhXf7P/U183t/IaAhCAwLQJPHj30k+mTYCjhwAEIBAjwAgyRodtEIDA1Ak8ePfN&#10;D2aXmg7h7vjmlH+bHtv9+z8O8fij+fG2LP4ndQoH/RsKDNDAKDWg/8+U9xD9Otc7fR4aQAMraGBe&#10;vHckdbuPXPj/D0dyfHK2OB79/92Uw1HRHrXnmhmHebE/1F6nK3NojiNvz9x5X7ldzhMclQA6QAdD&#10;10G7jwxjyynHcpvHnh7bvfK6EvVRjNPttz9+++MfPnr7ygVreZd7HzUcVD8X1oG+p69yWnw2tT8H&#10;LQ7SK+i50d5hMrUcqx7v8bb/3yVEebV2HIrtP1B7XcABDqIBroein1x+Pfz7ov/IupZ9dPuXVh8X&#10;48cwjpTY7vwi73fMLvB5/H3aeemNk57LxPLDtv9bajioZsaqg5Ptcp7t+8nFXI91rMc7hOMK/Km9&#10;DuEAhz41cCqz7fZ82/eWzQjndF+nx3Y/eC3ExrU+3tbIDiWRgc7giqgXtZtJjJ9HMWuXkbiL5lDn&#10;wOGHj/x5sK9Piuhu9Z7i8bb956xr/2lXz5V50VmZtkvd5lDMWPscJfLZm52lHLe+31BGLjgXmz0X&#10;8Ia3kQZC9JHa/5+2EofT7S8bz7b5cnZq0K6c65X2q3i/tpFcZL/d31LDQXWDDtCBjQ6Oiuhudb7t&#10;16cbza0feXps98rrzVi5RinFn4d3Fw+u82luypPdl2/XeVG95l1kmtf+jkWNg0Sy3esJ1qfyfdSm&#10;50J8aXgUi7sbeDX93Q04wEHvpCTowHlU5e+yruVY3P6l1V2eC41cOE1coB3+Po139pz0nCcWmRW6&#10;v6WGw5i9u76PrM+3xU2FdzeD61/7HgoM0EDfGjjBu3utHs2tv0qP7X7w2tXLzRi5jDDw7l7UvxyY&#10;UePd9TNafL29cFiHp/bYfaOu2k+KL21tXmHX/+INNuRr7tvFsxv3LDNTmtxMUSIXDV/a7eBLmxwL&#10;Zoh9zxD5fCMNWnhC9fqnHfd/YpcvzWk1Bz7Oi1ucq3PX8Wri1VStoAN0YKuDEN2tzrf9ej3KOc1X&#10;6bHdK6/PLpXR3XBP8ViiMuLTu6h3N/z9hfOtbsobyud4/2WuHNQb2lcp/Op4d5d5mH2f4POK6p2P&#10;Kb2Wcbn+7xL6R7+mY/KCA7XXAxzgoP0COjhPB87LOi7v7g8d+dLUl5a9x1TPFd5i+/OU6Nsds1dT&#10;Zr14kkUHcAg60MhFdRyp48oTF9nlOuhXJ6pRCgzQQP8aaH9X1vea04znVo86Pbarvt1qdDfEyhfy&#10;rWOXQ/ai/tUp/72OjouoF7WPeo2WQxG9KGaubibPenHOe2ezDk9t+a3j0Ed6X5oe8zo+j3ZtueLd&#10;LUZsm/IcM1Oa4ExRn6tW9o+6fiTOHmZLMEADg9VADp5S7UNGsh9dvrTj4JPN5TjD/kRrPJt4NvW6&#10;RAfowFoH7Wc4hHFlNdI5vfX02O6V169e9tHdq5f9qLy8p3j6Ed5ddbjm7XUd2/715dvVz9VINHWE&#10;g0RtHZ8p1nLM/t5htZ88kbG4RmHxKsIBHXAdXKgfGKF3V6+Bav/oe8wT30fijZ0eB7y77s4Gnkwf&#10;2YaD56D3wOr95JGLXMOnX51wB8rzhwMc+tZA13dl/XhyehHd8ojTY7vBt6ve3RDdDfFx50ubsg/3&#10;VY5dR+/6Purxc/AzNX+uWc+Mw3q8tG1f2kLuWuv1vp7Po11Lrnh3ixEr3l0Xcel79DrWzz9qeHcX&#10;c+dLgzledjQwTA24yKP0V9T+/K3Moe1LW8wy46vHeG7Bs4lnU3WCDtCBtQ66nuHg74jdnpXRzmmt&#10;pcd2fb7d0rt7e6aR3fKe4rE8JV6KLtTnc1BGFBiggdFqwPeOdc8F1/xw+r2j4tqk9ucMDnDQ/stW&#10;B/X+0feZQ+F8ItEb9c+5O/TUdhwSPLwyOyQ/rXCCw/h1UGb5KufbEiFD/z3rX689CgzQQA4a8N9w&#10;KMeTYf69mE8rphuONj22W/Xtqnd3dslHd0vvboiTU8MEDaABNIAG0AAaQANoYNwawGvM7DaH2W12&#10;+7CyZ7XQ1eTbKaO75f8lx/OsvNHn+nblXOLZLPzNeFfxrnI9WPcHXd+V9f1liHdOqU6P7Vbz7Ya8&#10;u1cvK7nyXmIZKWcNAhCAAAQ8AfpJlAABCECgm8Dw+0e8u95HaMYB7y6eXLypFW9uiFxoD+r7S4nu&#10;Vrb7yD55eDfLgbta2d1Rwks9XT+5i0aG/rEca04xM0N6bLft2/URXv1fhgIDNIAG0AAaQANoAA2g&#10;galpYDHTb0kz04cBGqhpYPKe20IPBhxCdLfat559Z8CgfXfeVmlH33tuwbOKZ1V1gg7Qgb0OToo7&#10;X9U+0q9PybOrx5oe223m2y29u2V0nDUIQAACEOgioP/DsEAAAhCAwBgJnBQ+QzPvqj51VP2rU60T&#10;vLuOT895N/FK+mguHNbPwd811N4zjCdP5nBfP3eN0C/jrNsoMEADeWjgeLvaP5YjzWlFd9Nju8t8&#10;u7NLeFTa9whgAhM0gAbQABpAA2gADUxFA3nMbphlch4y0sAqXlCNmvF+Hz0UDifzo9b3ZI9y4qP7&#10;klzwbuLdVL2gA3RgqYOT7eXjzalEeNNju935dvWpamVcfDF/uPPttV9fW3f5dfEZoV7359H++s8p&#10;jGE8bg383WePdjjH4z7HnF/OLxpYRQPfbWD8uMr++fc+3KmOeqvrR0UOzMl6ba09xnh3nSdwmWeQ&#10;3/so/pQ4HLvIhfY6GsHwy5SOX6JASz20fXHQfaLAAA3koYHy6ZP1fnIxJ7a71fiX5tvV6EWIuPZR&#10;+0/3s6s+Pl9H/nwu/NEB1wH9AP0A/QD9AP3A+PqBRzvLfSGL+VkOTGb7RDzQwJnn1M36c/KY6rkZ&#10;5P6ctnxpX4Z83zkcT7JvV/nj2cSziQ64Duz7gRDVbY/VphDfvYhvVz26ujTrcOdQ6834dr13ws8Y&#10;WIcDGkADaAANoAE0gAbQwPo1sNy360fDxy4HJt5do3zBeHddhLgvTyKf671oOXHwvrQQvfC1REfQ&#10;iTDo6zzh2czDs8l54Dx4DYSnT1b7ST9CG390Nz22m+7bXf/ImtkLjNEAGkADaAANoAE0gAY2q4G4&#10;b9d/U5oZJjNMNFDTQA6e0sF6dUVLDX4hYlH60o7FBdv+u+b7NvIa7y6eZDzZ/pqFQ28cQnS37CPD&#10;sy/GHt1Nj+2m5dt9JPl2WSAAAQhAAAIQgAAEIDA2Ao868u3eKjJfel+I/lQfHd5dvLsa4e3LS8jn&#10;+ujyODlo5CJEeEM95uMdznXEXZ3aXR3nJ4cJTPrQwPFZXnJ/1933mWPPvJse20317Y5tFM/xQAAC&#10;EIAABCAAAQhA4NtrXb7dvfmePNmo7g85Kb4l3ceMhs9kJp2hBhre0414SHPxsq5hP04ktlvvc4p8&#10;3zlxTvLw2ufbdNrCM9mbZxL+0v+ivwz056O7zX5SX4/XvZse273yejPPbngdouBaP9r5Tny7FBig&#10;ATSABtAAGkADaAANjEsDXb7dvdmd+fXZ08JJF0bFx3h37bzL5N11/rdxelCH48nMjb9372qkQhet&#10;/dMcc9vPqe1PhndW8M9yt3WSGvBPnwz9YxidaT3W6G56bDfdtzuuUTyzMs4nGkADaAANoAE0gAbQ&#10;wDLf7uezXVketnx0J5OcTRHZwDe8RAM5eUr12hz8/rR9aYvglc3l+ML+RGu8u3hd9XpEB+jAWgen&#10;21+2vlcVvvMwxvhuemw3Nd/ud+LaZYEABCAAAQhAAAIQgMC4CHT7dnfnu+Ld3Z3da3h3F/MTO+/q&#10;x97fOPk8vgkeXo0sTs0ryPH6iPrUOJxuVz1p3sMrETL0L/1En/2AfjYFBmggBw0Ev274jkN4PUb3&#10;bnpsN823+1hyMrBAAAIQgAAEIAABCEBgbAQe7+jsoF72Jaqr0V1dbsx/2djuvyXNDC+HGR77kJEO&#10;B++ZLVj2fhxldLfslwr/I95dvKB4YTPI+yp9Beeh1/NwVGStKfvIMI4bm3c3Pbablm/38c4Lie1S&#10;cmXwgnODPtEAGkADaAANoAE08EoaeLxTOj7C2t7s6yK6q97du/MvJLpbXybvtbX2HOPd7dWTODVv&#10;bP7Hq/2NRi3K2uX77tm7mj83f7dnXfuZ0Z0UPMT4qCeuAZ+dvOwnwxjt9mxc0d302G6qbzdED6l9&#10;hHtIHHRfh7S/GkFnf4enM84buuW65bqlH6AfGGY/sNS3q67dwru7Oz9seHcXM/2WNDN9GKCBmgZ6&#10;97wW52ME+6GRi7on7WieVT5hZXxuId8q+VZVJ+gAHdjr4KTVR4Y+c0zR3fTYblq+3cc7v5FoG2XY&#10;DHS+peewWXNeh31eOX+cPzSABtAAGkADq2igy7e7P7suUV317mqt3t3d+V7Lu6vRXfWH4eE14pDg&#10;3XW88S7i8S2uPY3krsuj2X+7IXJRencl3/e8//1arzc29+NTzVFggAby0IB374bvOATv7pjy7qbH&#10;dtN8u08kJwOzBhigATSABtAAGkADaAANjE0DTzrz7V53Ud3rNe/u9dnTho/uWNxIzPBggAZqGhiB&#10;Z9YdTwbHcTI/avQ5C/lNobccat2H5IJ3E++m6gUdoANLHRy3+sjwfYdxuHfTY7tp+XafiG+XBQJ1&#10;Ar9FExCAAAQgAAEIQGDwBJ505Nvdlxy7Prpb9+7uzh67/JelNyTkwMS7i3dXI265ew7ZPx+FHhIH&#10;H7moencXeHd79u7rtU6BARrIQwPl0yfr/eTUYrtpvt2nEtsNkTxqH+GEw3IOygY+y/noFvjABx1w&#10;HdAP0A/QD+TRDzxd5tuddXl3P58dtDwix8E/x2yfiAca8BoI1wS1AY+T7eBDC/WXId93Dnx1H5IL&#10;nk08m6oXdIAObHUQorqhjyzroUd4L+LbvXr56uXZJf1Zr0s/wmL+dOe3EotigcCrEdCZmy6hfrVW&#10;eBcEIAABCEAAAhCwJ/C007d7Q3y73rt7/Szvrnp49elq9xre3cX82Pno8O7i3VUf15A8oezvMM6X&#10;96WF6IWfp0t0zN1JQG/9cNBrhwIDNJCLBsLTJ+v9pL4adnQ3Pbab6tu1H0fTIgQgAAEIQAACEIAA&#10;BPom0OXbPZDIrkZ33SLRXM27q09Vc8v8c3n9hTxZrfSF6OyBGV4uMzz2IxMthmuC2sC7K9HdRp9z&#10;e1bk+86Br+5DcsGziWdT9YIO0IGtDkJ0tzo28+tDju6mx3bT8u0+3fmduC4pMEADaAANoAE0gAbQ&#10;ABoYlwa6fLsH4tm94aK7y7y7d+aHEmmpL+qjw7uLd1cjq3gpfYQdDpYc/BPh/V0l7XvOorvojfy7&#10;eIjxUaMB0UBXfnLtLYcb3U2P7ab5dp9JbNeP4qnhoDPaXHQQZte57A/7wfWR0/WBHtEjetSrAB2g&#10;g/N08Kwj3+6BRnZ1iXh3d2d7DR/dQn1IzK5ggAZKDeTgKdXzMZL96PKluXzfOR1fkn8XzyaeTVvP&#10;Jjzh6b3g9e9UlR7eoUZ302O7V15v5tkNr6s+hGc7v5e5EQUGQ9KAzuR0f0M9pH1nX7nW0AAaQANo&#10;AA1sSgPPOvLtHsz2JLp7r+Xd9U9XC3l370jk92nDu3ssUS28u3h38e7iXV6XZ9m7dzVi4b27mu8b&#10;vfWvNz0HFBiggf41MC7vbnpsN923ywxjUzMMPgetoQE0gAbQABpAA2hgUxpY5tvV6O753t1die6W&#10;vpDqt6SZ4fU/w+McZHEOcvKUjsLD2/aluXzfOXHGu0s+WfLpFjmo8ahv3lN9ul0fl1X7zKH5d9Nj&#10;u2n5dtW3ywIBCEAAAhCAAAQgAIGxEej27d6b7yV6d3dnjxre3cX8BO/ux0be3dCO5NNUH2SsaCR3&#10;XV5J2vVRYjjkweF4O3h2yxr993/9czcpi7tJ+KfxkAsB/80GH9UN674eVnQ3Pbab5tv9htgusW0I&#10;QAACEIAABCAAgRES+KYj3+6hRnbFtVv17t6YaUYGKbNdqXflpyxFvdfw7oZvSTPTZ6aPBmoayMlb&#10;OmgPb9uXtpgV/sBcjgvvLt5dvLt4d10/0I93Odz5ant4hxTdTY/tpuXb/WbnD9d0+b37SQ0H9LDs&#10;elBtVMuyv+P39CP0I/Qj9AP0A/QDefQD33Tk2z2c7Ut0t+7dvTG7K5Fdfbra1xrhlahumXd3V7Z9&#10;UeS/DP6Qozl5dwufbfDerlqf49vFU5qHp5TzsJnz8EOHd9fl+5brBA9vfx5e7ubU7ubgocVD26MG&#10;fHbytnf39mw40d302G66bzeP0TezIM7DUKMhIeI71P1nv4lC0f/S/9IP0A+Msx9Y5tvV6K5bKnl3&#10;Y97d3flNie5W/SEuB2aPsxpm2ERZstQA3l0f7THgoJGLap9ze3Y0d7kttd8xaN/pZ5V29L3nln48&#10;fad4SvGUOm2iv83nw9V+YTPcT1p9ZOgzhxLdTY/tpuXb9b7d7wvXLrWf38MBDkrASgeeZvnTql3a&#10;QaeWOkVP6Ak92fX7XE+5XE/dvt37833n3b1fy7sb9+7uynuCazfUMnvxOWJX9azy/miuXfWKNotG&#10;dvGQ+uguHMbKIUQuwrePtT6Zc777Pd/a91BggAay0MDcu3f1Llh9GUZ0Nz22m+bbXUhOBmYgucxA&#10;2I8pRhb8WS9/cj1yHUzxOkD36B7dMx5bRz+w6Mi3e1Mju+LarXp3Nf+uZmRQ767WbpHMDJp/N+Td&#10;3ZXfP2v46I7FncIMDwZooKaBVbyguXhSM9mPEN2t+nePc+J7rm9Xro0Nefj4nM14JeEM57y8wMeN&#10;cVnw7i7m+cd302O7qfl2v5fYro6mqeGADrgO6AfoB+gH6AfoB+gHxtMPdPt2DyS6u9y766O8mn83&#10;5N3V+o4+WU1+97ThDQk5MMm/a+Rh7vDoNj274bVGVPEw+qgqHMbLwUcuqt7dY7y7Pecd5m5O7W4O&#10;dzjxcveqgdOO/OTaY44ptnsR3y6zmPHMYohKEJXgeuZ6ph+gH6AfoB+gH9CrYJlvV6O7bqnk3fXe&#10;XYnsRr27n88OWx4RZrlEOtBAQwM5eUsz8eA6jbwSl7YvbTEreL9Se/Jey/dpW8kFz2NenkfOB+dD&#10;r9/h6yDc/ap+x8Gv5xzhvYhvd3bp6mVdmnUtF8WOjnz/oXDtUvt4ABzgMIbrwp/F8ie6Rtdj0DU6&#10;RsfomHFbej+w2KmNep3n9ubsgUR2297dvdk9ebLanpS7+oQ18eh67+712deanUGK1pqh4V7Du7uQ&#10;eZHzkpI314YD3l3ngcKL6yPmcJC4y3bIJxlq7XXgoxHuvvShn02BARrIRQMhulut/Qgw3+huemw3&#10;1bfrZ4n8hAAEIAABCEAAAhCAwJgILPXtimv3ot5dje66Zf65OHu/kCd3VP0hZzkwme0T8UADXgOW&#10;3lBlOun25FvHjT7n9qzI950Dl2Tfrp7H4XsE8XpyHtFxftfxkdx3r47LyvVco7vpsd20fLuLHfU+&#10;UGCABtAAGkADaAANoAE0MC4NdPt2D+YH4t09cNFd9fDqU9Xua3YGKane3TvzJy33Lt5d8dBZeZfx&#10;7roIcV+eRD43R0+sRi6qnjSJ7hZ3Ujhf/Z4vvJu5eDfZj2lrMTx9stpP5uzdTY/tpvl2jyQnw7hG&#10;8RwP5xMNoAE0gAbQABpAA2jg+2tHO6VvI/g5bhZR3YOGd3d/ptFdycogGXe1dos+UU0X8exeF9du&#10;1bu7Ozts+OjKb0lPe3bF7Jrzf6aBHDylI/L8Hnf40k6CZzaX4wz7E63z8/zhxZV+C0+1/34AHAbL&#10;IUR322O/HL276bHdK6838+yG1z52XfwU3y4LBCAAAQhAAAIQgAAExkag27f7sPDtLvfu+ihvO++u&#10;j/KGvLt3xOdbG1VL3EVzYJp5V608sENtB+8u3l29nkQHGi2nVg4audBFIxehdtFd+PSsE+7onN3R&#10;cdcrPODRlwb80ydD/+h7Sv2ZX3Q3Pbab6tvVUbx6W6jhgA64DvroBzx1rj+uP66/Pq4/dIfuxq27&#10;Lt/uI/Xt6uLqet5d792VyG6yd/f67Gkjv1uRA5PZbfFt8b5md3xuNpEFvLv+WjDi0OVLc/m+jdp3&#10;/lXtv1ZpT997bsG76xnBAQ56vaADOx34p0+2vbu5xXfTY7vp+Xb9vIafEIAABCAAAQhAAAIQGA+B&#10;5b7dbu/uvsu7q/l377n8uzdc/t0bkpnhrmZnkPK1q3ellueqSbkj5ZHzz5XeEHXv4t31PkszDgke&#10;Xo3m4u30EV04jJvD8XbVk+Y9vOi//+tfzwEFBmigfw3I0yeLkVn4jkN4nZN7Nz22exHf7njG8BwJ&#10;BCAAAQhAAAIQgAAElECXb/eW+HUPz/HuanS36d294fLuavbdat5difDK8qDh3V3MnY+OWT6RDjRg&#10;6ll1vq5VPaWjeH/bl7aYFb6/XI7vXN+uRMDwKhb+Zjybdp5NdMV1pdeTRHcbz0Qofby5xHfTY7tp&#10;+XaPXL7d0yInA7WfCcEBDkoAHQxXB3ruOH/DPX9cf+iX65fr16YfONoJTo2yvjl7OD+UcnBW6nl3&#10;1bu7P2t7d2847656eLu8u3fnv2y4d4/nZp7VoebLtd5vvLsuUownd9ye3NTz+0OHd1ciGnjXybvr&#10;+gm8o/17RzkHfZ8DffqkLk3v7u1ZHtHd9Nguvl0/L+InBCAAAQhAAAIQgMAUCXT5dh+rb1fy7da9&#10;u5p/VyK6urh6z0V31b27N78h2XdlkahuzLt7Y/5FwyOyCPkqmWnj30UDpQbCdUG9sqc5RC1KP5rk&#10;+86Jq+7LuQXPKp5VvLZ4bdfTD2h0t+wfq+s5RHfTY7tp+XaPdoK/jdr7pOAABzSABtAAGkADaAAN&#10;jEEDXb7dW4VvN827e7+Wdzfu3d0VP3DpD/ZrwUeHh9co/y7eXby7eFMr3twQuQhRXs0Hg3c31fu8&#10;rr/Dr9m3X5PPR4NnGpA+sewfq2O0/qO76bHdi/l2dQajCzUc0AHXAf0A/QD9AP0A/QD9wBj6gS7f&#10;7i2JwKpnN3h3tT44y7+7L6/O9+6qh9ct8iQ1zb+rT1Vzi0SCq74QXdfoLrMsGKCBmgZy8pbq9Tng&#10;/QnR3ao37Szfdw7Hda5vV/mvx7NHu3DFE831dSrR3Wr/WK73Hd1Nj+2m5tvV2RsFBmgADaABNIAG&#10;0AAaQAPj0kC3b/eRy7ervt26d1dz8GqU94FkZdAMDSHvbop397pEd+9ohFeivk+dR6R0h5wUPkO8&#10;u5vz7qofb12ePNr1UVo45MPBRy6q3jTJ991z3tmpfz53c2p3c7jDyV3eXjUgT1ar5N3V6K5f+o3u&#10;psd203274xrFMyvjfKIBNIAG0AAaQANoAA38w7Uu3+5j9e3q4mqfdzd4eCW266K6y7y7ey7vrmbf&#10;ldy7S727n88etzwizHKJdKCBhgZy8JQO3LPrNOU4tn1pZ/m+c+Cc5N1Vf6EWvKZwQAdcB9b9wMl2&#10;6ddtfr+qrwhvemyXfLvM6pjVoQE0gAbQABpAA2hguhro9u2qX/fVvLt7s3vyZDV9utpdfcKaRHfv&#10;aoRX/LpfSwm1Zmh40PDuHhU5MPHu4t3VCOfUPY0cv4/0W3LwkYuqN+0suoveevIw67VOgQEayEMD&#10;y7y7i3n+sV18u9OdyTCL5dyjgbFpIOS9HNtxcTxcq2gADaxTA12+XZ9vt+rdVQ9vmX+36t3VzAxu&#10;0Seq6aKR3Yh3V6O7Pu/u5/K3TY/IWQ5MZvtEPNCA10AOntLReHdPt79s5Pv+MuT7zoEz3l08yXiy&#10;8ab37M0/KjIzNMdnt2d9xHcv4tudXbp6WZdmHbJLaH20s84RNW0zY0MDaAANoAE0gAbQABroRwPd&#10;vl317Ibic+4uy7vrMzRo/t19ie76vLvLvLvXW97du/MnDfeuz4GJdxfvLt5dvMuWnt2gJ+9Lq3p3&#10;b8+Oizsp6/i88LnU5+tZGVFggAb61sBJEd2t9pM+Prr56G56bPdivt3gCaP2sy84wEFnoegAHaAD&#10;rgP6AfoB+oHh9gNdvt16vt2QdzfNu7tf8e6qh7cr727Vu7sreX3red0W6ltihg8DNFBqIAdP6Wi8&#10;uz9sd/nSXJ+TA2e8u3h38e7i3e3Zuxuiu/17d9Nju+Tb9bPRfnwifDbc0QAaQANoAA2gATTQrwbO&#10;9+3W8+7W/bsHkqnhgRTNzOC9u/sV767P0FDPu9v27t4Rv693hJQ/NbqLdxfvLl7H872OeE39naCL&#10;cdDIhS4auQj1iYvsXqwdzo81Lzyb3NlEA3lowD99MvSPvqfUn5v17qbHdtN9u96NwU8IQAACEIAA&#10;BCAAAQiMh0CXb1fz7d6U4pZWfX7eXe/d1ey7/qlq6t7Vp6q5RZ+oJhl3697d67Nnjdy7eHfzmN0x&#10;y87mPOTgKR2Rd7fLl+byfefE2Xn35BqM1tJXuu3UcFCtoAN0YKUDH91te3c3Gd9Nj+1eeb2ZZze8&#10;LuPSmm9Xx+/qqaCGAzrgOqAfoB+gH6AfoB+gHxhPP5Dm2217d0v/rvp2u7y7mn/3nj5hTTIz3NPs&#10;DBLdvasRXilfu3rX5d/dlWjvHWmjOvrWvAzqB8O7a8RBWSYWjeZae/Foz0eI4ZAXh+Mzz672PhrB&#10;OHKRXc5Tv+dJ+yAKDNBA/xo43a5+t6E6StuUezc9totv18/P+QkBCEAAAhCAAAQgMEUCXb7dkG83&#10;3bsrWRlm+y4zgzxTzT1VTb27Gt1tenc1/65Gd5ve3QN8u0QziOicpwEXeZSIB7XXysoc2r60hba5&#10;crtFVMqinbA/0RqvJl5N1S06QAfWOpCnT8pdry7v7u3ZJuK76bHdtHy7C+fbneJon2OGAAQgAAEI&#10;QAACEBgzgcVO1Ynh12/N1KfbVR7K7+vlQF77kubdvbHEu9vh2/3YyLNKO3UPdIJ/VyNTeBf79S7C&#10;fzP8JXJReHbLWiJk6F/6iT77Af1sCgzQQA4aCKPE4OENrzeRmyE9tpvq2/1esjFQYIAG0AAaQANo&#10;AA2gATQwLg10+XY13+5hkWf3Yt5d/1S1tnfXZ2YIeXe7vLsPGr4Qja4wq4MBGliqAQtPqF5jk2+n&#10;jO6W3rTjeVZcop7d4hzi2fRahgMc3PWCh9nSw6z5a8r+sbq+bu9uemw3Ld+u+nZ1FK8LNRzQAdcB&#10;/QD9QC79wHkRplz2k/2g36TfzLff7PLt3nSeXfXnru7d9Rka6nl3vXdX8++WeXc7fLvqL8VzW/fc&#10;WvHAu9urJxFPro9Y58MhRC5K765Ed/Hu4t3lDiN3WdGA14DLTu6juqVvV1+vN7qbHttN8+0udvzs&#10;+fvCu0sND52lowN0gA64DugH6AfoB+gHht4PLHbaXoyQbzd4d5fXB7NDybR7KFkZtD6Q2i1zyb3r&#10;8u6qgzfk3W17dzW6G/Lukm93qT+TmSXRhWUamLzntvB1G3AI0d1qf3hi0K67ri3a0TbOLXgVLb2K&#10;5K9FT+hJ+x2vg5NevLvpsd30fLt+9up9N6zDAQ2gATSABsangRCh4tyO79xyTjmnyzXQ5du95XLq&#10;qmc35t0N2/VvQs7dUB9IdPeBRnil3JeiT1W7r09Wm9+Y3ZNyQ8pdieyW3t0O366VR5V2ur2/Cd5d&#10;9VXm463MzevJ/mhkdUz6KD1pGuHV5WQ+puMb4vnSfabAAA3koYHjWn7y0r+7Pu9uemw33bfrXSn8&#10;hAAEIAABCEAAAhCAwHgIdPl2q/l2l3t2JSevLi4vb+ndVQ/ved7dvZlGdyWyK65d7929LpHgql/u&#10;9kx8IszoYYAGzteAhSdUOdPO9sn8qNEPLeQ3RVQph1r3IbngucRzqXpBB+jAUgcn2/Wx2rpz76bH&#10;dlPz7Y5n/M6RQAACEIAABCAAAQhAIBDo8u3edH5d78ddxbt7sMS7u+e8u+rhves8vNel7vDtqmcU&#10;z22359aKC95dFz3Gm+nvpMDhdPvYRS7Ujxa8uwu8u9JPaIS7L33oZ1NggAby0ED59Ml6P7mYr8O9&#10;mx7bTfXt/kFyq1JggAbQABpAA2gADaABNDAuDXT5dh+7/LnBk9uubzqvbvv3Ie9u07urmRncolkZ&#10;dJGIrvfuin+38O4eNvxy+HbzmMUxmx7EecjBUzoa7+9py5f2ZfgeQQ6ck327cu3i2Sx8znhX8a5y&#10;PVj2ByGq2/bwWsd302O7afl2v5FnqY1rFM/xcD7RABpAA2gADaABNIAGvr/2zU6ZMS2sqW/3wNC7&#10;KzkaJLqr+XfLvLtN726Hb9fKm0o7ce8v3t1ePYl9eSH5XB+17+LgfWkheuHrcLep6+/1Dgi/X87T&#10;go+2QYEBGshFA+Hpk9V+0o8hbaO76bHdNN/uNzt/kNguCwQgAAEIQAACEIAABMZF4Judtu/ipvp2&#10;nXdXa/HnnuXVLb26q3h39yveXfXwqnf3YcO3e7J9LJ4zCgzQABroQwMhYlH2j8fzPvaDz2zq/6T4&#10;f4HaawMOcNBrpA8dVHPtVtcto7vpsd20fLvEdsc1h+FoIAABCEAAAhCAAAQ8gZhvN827+0iiv1qq&#10;+Xm971ffr55dzbu7zLvrMzTclfd7xwc/IQABCOREIOTdDXVO+8a+QAACEOiTQOgXQ+33xS66mx7b&#10;TfXt/l5cuxQYoAE0gAbQABpAA2gADYxLA12+3UcaiZWl9O7K+lq8u5p9V3Lvine3mW+36gFhXWdN&#10;FBigATSABtAAGkADuWvA7rlq6bHdtHy7zyQnw7hG8RwP5xMNoAE0gAampoHfF/+XN+upceB4ufbr&#10;GnjWmW9Xvbal97buyQ0+3a667t3V9/l21Ldb9+7uz+7Lk9U0/+49fcIavt15n84bPhsCEIgR0EgK&#10;CwQgAAEItAmE/jHUdpHdl9fSY7upvt3fyXxQF2o4oAOuA/oB+gH6gWn0A3qtc71zvY//eu/y7Wq+&#10;XY3u2np3tbV991Q1eaaai+r6vLveu/sIXyreXDSABtAAGkADaAANDF4DVlkZ0mO7afl2n+342V2Y&#10;5VHDAw2gATSABtAAGkADaGAMGujy7R4WHltb7656eJd7d8m32/bC8BsIQKB/AsGLFur+94g9gAAE&#10;IJAXgXr/aBXZtfftPtv5nTh3WCAAAQhAAAIQgAAEIDAuAs92dEReLzfn4q/VZS3eXW3XOXfPvLua&#10;meFmYx/+9ZW3r7xC+bh4D7XnBwc46HWEDl5ZB/W+cTE/3YYnesrg/xm9pikwyEADp9vNMaS+toru&#10;XsS3e/Xy1cuzS/qzXlej4E+J7RLZhgAEIAABCEAAAhAYIYGnHfl2D1301Xts495dza97kby73d5d&#10;zdBwUyLM1eWvr7787OUOZaIMdorjpvbXwJg56LFlvLz9sfZLwZN2e/bfPrXY2+fFEVN7mnCAgxJA&#10;B0PUwf/8eegfyzGcVWTX3rf7dOe313T5nftJDQf0wPVAP0A/QD9AP2DfD3hV2bfL9cr1Grten3b4&#10;dg/Vt+u8u1o7B+/sUGqJ+Rb1odRSdCnqm43X4ff195Ve4ND+vvPw7kmEuO6P+9XVYpb32QXrC80O&#10;tW0KDNAAGlimgaYn7bNPYLWMFb/foDauFp9F7f8Ph0NvHP7Hp7n4drs8u+rhLWPOi3mI7YY5FzUE&#10;IAABCEAAAhCAAATGQKDbt3u/iO6u6t1VT696e32peoB9ZoYHxefcb/l2f4Vvd+q+ZXU2KgPq8XPw&#10;ZznLnz98FDxpvv7MxLerqn5eHC+1u8bhgR4cAa6HoV0P/+fn1e82+Dhqzr7d34hjlwIDNIAG0AAa&#10;QANoAA2ggXFpoNu3uzdzGXHPvLs+/27dg1t6dkuPbt3LW/6+6vn13l/nBi7aV+9uM9+uxHYlolXM&#10;8l61TooW6GdQYIAG0ECXBlq+XYntdv0dv4NLbxrAs+qvSTj0wiEf324zz254XfXtPpGcDOMaxXM8&#10;nE80gAbQABpAA2gADaCB31570plvV59upt5djboG767Wmi/Xl+DFLetleXfj3t0DaV8zP5Bvl9zC&#10;L70/tepXVh8X3l3v5xs7B3+U2f1cT75d0XVteV68ovZc4AAHJYAOhqCDYeXbfbLzG4ntskAAAhCA&#10;AAQgAIExEHjRGNU0X4/hGDmGVAJPOvLtHkhkV6O7Xd5dzb8by7sbvLrd+XdDvt62d/exVb7dpsc3&#10;aXaoM0gKDNAAGmhqoOXb/QRGTUa8zkATeFZ78aw+h/tOPr7dlHy7GtsNsx5qP1OAAxyUADpAB+iA&#10;64B+YHz9gJ7TrsL1Ps7rvcu3ezC7V0R3495d9fCWvl1df3Xv7q1Z9Vtzizn5dvHxvsSzO3av7rLj&#10;K1ysooDel/Xl220e2/PiWKk9GTjAQQmgg9x1MKx8u092XsgchwUCEIAABCAAAQhAAALjItDt270x&#10;25Ol6t1VD++BZk/QRby7uvj8u8vz7nZ7d/XvS++vb29/dqvl25X5TNOD+6qvk2aHOoOkwAANoIGq&#10;Blq+3U/hU+XDekZ6wEOKd1fHMRvWQT6+3ZBft1lXnQOPie0S2YYABCAAAQhAAAIQGCGBxx35dg9m&#10;e+LbbXt3Nbqr+XF9WZZ7t8u7G35X9/mG3L0aLW76dv/6Kr7Vl+38s+pznHJRZ+Myrye/Vzrj4eOP&#10;pvefm8m3686cHOvz4nipPRE4wEEJoIOcdTCsfLuPd76TkTwFBmgADaABNIAG0AAasNDAd4yrshlb&#10;Pu7Mtyu+3bn37mqUd995eF323SXeXfXwih9Xl0ad6t1dW77d4PVNmh3qDJICAzSABoIGWr7dT2AT&#10;2FBnqIUNezY37RHl8wrNZXSe8/HtpuTbVd8uMzkYoAE0gAbQABpAA2hgHRoIkd5qHdbX8Xm0WdVx&#10;l293Xzy7Prrb7d3dN/Tuar5e9e82fbvk2520PzfmTVZnIx5dpTB+Dv4oe/25uXy77ozKsT4vjpfa&#10;E4EDHJQAOshVB8PKt6u+3e+ufSuFGg7ogOuAfoB+gH6AfoB+YLP9gF5zXYXzYHEeun2712c3ZLm4&#10;d1fz6L6ad3et+XYv5N0Ns0idSVJggAamrYGWb/fTafPgehjA+c/I0+n0wv74scRIOeTj223m2Q2v&#10;q/l2H7nYrsXomdkwszB0RFSMfoB+gH6AfoB+gH4gn37gUUe+3f3ZDfHt3q14dzUzw315ktq+lAf6&#10;RDVXa57cMmduPZfu4Szk2O2qm3/b9u2Sbxff7kvvS+3y8KqzEe+u93eOnYM/yt5+bjbfrujaLc+p&#10;4SAE0AHXgxLIWwfDyrf7aOdbcYt4vwg1HHQ2hg7QATrgOqAfoB+gH8i7H/B7t/wn58+zedSRb3d/&#10;Lr5dLWfeXfXw7knWXcm9qxFeWTS6K7FdF93V+lCivIdn9cW9u2vPtxu8u6FOmi3pjIoCAzQwXQ20&#10;fLufTJcF18GAzv1IPaLk2y00mNH5zce3m5Jv18d2mQHkPYPj/HB+lAA6QAfogOuAfoB+IKUf8JSW&#10;/5yOjrp9u3dddLfLu+uju+rhTfXuqkf3fO8u+Xbx6b5c7tPFuyt3GQo+U6z90ffyc/P5dt2Zrhzr&#10;82Kd2pOBAxyUADrIRQfDyrfrY7u/Ltya1H4eBAc4KAF0gA7QAdcB/QD9wFT6AdX6+PS+zLd7fVZ6&#10;dzVDw57z8AbvrkR4z7y7GuV1Dt6VvLsbybcbPLuhTpod6gySAgM0ME0NtHy7n06TA/of8HnPyOPp&#10;dMT++DHFSDjk49sN+XWbdTXf7sMiJ8P4RvPMRqcyG+U4xzgb5/pF1+ia/5fpB+gHVu8HHnbm270u&#10;vl3v3dVacjNIuadZGVze3XV4d5u+XfLt4uN9eb6PVx2NY883y/F532rg4F9t7Gc/+XZF17XlefGK&#10;2nOBAxyUADrIQQdDy7f7a3FpeK8GNRx0FoUO0AE64DqgH6AfoB+gHxhDP9Dt292dXZ9LSfDuav7d&#10;A+fhTfPuHkqGBrc06ifz27NFpfzqajFrCx7bddVJs0PdFwoM0MD0NNDy7X4yPQbofgTnfCQeUfLt&#10;FlrM6Hzm49tNybf786vfXfu7zygwQANoAA2gATSABtAAGhiXBrp8u3uzrzWyK97dr13e3fV7dx/N&#10;m77dX13Ft/ryfN+qehkpeHeDp3UqdeFiFfWvfek/3244xufFsVJ7InCAgxJAB33rYFj5dqseAtbr&#10;ngp4wAMNoAE0gAbQABpAA+PSwJ5EdnUJ3l2N8t5wHl7JzuDy7mr+Xc3M4PPult5d9fDKIvl3D6U+&#10;dLW4dBse3fD6ZuX3X1Q8u6onie1KxK6Yta27Tpod6r5QYIAGpqWBlm/302kdP3of0fnOyOvpdMX+&#10;+DHFwDnk49tt5tkNr6v5dlmHAAQgAAEIQAACEIDAVAjszXYlurvcuyuRXYnqav5dje7el6wMGt19&#10;oE9Uk6L1w1o5lNdleSTrzfKw5dsl3y5+3JcX9ySrs3Eq3tWpH2fhYpUzvtYlj3y74RifF8dK7YnA&#10;AQ5KAB30qYMy3666HPzy8prVsrXV3dJW698Hr129rFkZ2gX/ybj8J5xPzicaQANoAA2gATSABtI0&#10;4Hy7r+DdlRivRHdL7656eFO9u73l2w2e4AvNDnUmSYEBGhi/Blq+3U/Gf8zoesTneOAeUfLtFtrM&#10;6Dzm49tdlm9XR74sEIAABCAAAQhAAAIQmBqBg9kdjeyeeXfVwyvPVZNydy45GaTck9Lt3dXo7qt4&#10;d79ojL3Jt4tv9+XFfbtT97JO7fgLF6soZW1LPvl2wzE+L46V2hOBAxyUADroSwfk28U3kuYbgROc&#10;0AAaQANoAA2gATSwaQ0cuny7Gt1NyburUd59l39XnbvLvLvq4ZXcu7o0as2722u+Xby7xcxYZ8cU&#10;GKCBUgMt3+6n5TY4wWKQGsjI8+n4sT/+/92BcsjHtxvy6zZrHUGzQAACEIAABCAAAQhAYIoEvkj0&#10;7qqHt5l3t/Tu1nPvljl3Nf9uPedu07dLvl18uy9fzbc7Ne/q1I+3cLGKWtay5JVvNxzj8+JYqT0R&#10;OMBBCaCDPnRAvl38J5v2n/B5aA4NoAE0gAbQABpAA+ka+KVkXfCZGZreXcnPIJkZpMiyp9kZdEn2&#10;7op/t8O723u+3eDdDXXSLFFnkhQYoIHxaqDl2/1kvMeKjid4bgfqFSXvbqHVDM5fPr7di+fb/cP8&#10;/+oyo4YDOuA6oB+gH6AfoB+gH+i7H2h6ao+2/+rP/vIjShqDv/yoya/++sHSvLsa3b3h8u9qdFe9&#10;uxrdvS9PUtuX8kCfqOZqeZ6a5N99eFaWeXebvl3y7eLbffnqvt2pe1mnevyFm1WUY7bkl2+3eWzP&#10;i2Ol9mTgAAclgA42pYMh59v92Yfffvjtv6XAAA2gATSABtAAGkAD/Wvg1od1L+7R9t/84m9+8b+k&#10;UJ/P4S/+7Dwf7+OWd3fXPVXN2rubRb7d4NkNddLsUGeQFBiggXFqoOXb/XScx4l+J3xeM/B+Ov2x&#10;H34sMTAO+fh2m3l2w2udJXQv//lPv/3wO4nvUmCABtAAGkADaAANoIG+NXDrw/qIzcd2fWSXn+cR&#10;+N//sU6v69XTDXh3H85vNcbe5NvFt/tyNd+ueldDUWfjVL2sUzvuwsUqZ9xkyTPfbvPYnhfHSu3J&#10;wAEOSgAdbEIHQ863+zOiukS20QAaQANoAA2gATSQiQa6fbvnxTTZ7globLfue+56/UyyLexqhFcX&#10;qa9LfV3y7Va9u5qhYc/l33XZdyUzgzxhTRbNzHDgasnOIMuhZGc4PKsl8648VU2X7PLt4t0tZsY6&#10;O6bAYKoaaPl2P0ELU9XCqI97YF5R8u0W/VAG5y0f3+7F8+3+lz/9TmZzslDDAR1wHdAP0A/QD9AP&#10;0A/03A+0fbvPJRsDJY1Bim/Xe3kPXVT3a43sSvlaI7tS7uoT1Vztn6pW5t2VyK5EdTX/blreXfLt&#10;nnlMg9eUuvTdWrCQGDXeXWEwBQ7+KE1+5p9vtzineBSL8/2c2hGAg78y4LBuDsPOtzu+b19qrLrv&#10;b1Ty+ZwDNIAG0AAaQANo4OIa6PLtEtlNi+w+/8VftfLtfjn/V5IdocvL+4VEdz9veHfVw+ujuzfE&#10;s7vMu6tR3vO8u1nm272Qd1fnTzqLpMAADYxHAy3f7qfjOTZ0yrmsaSADD6jbH/bDjyMGwiEf327I&#10;r9usl+fbdb5d9ehQYIAG0AAaQANoAA2ggZ410OXbfV74dql9lHs5h7Zv98v5/2fvbHrjuO50n+VN&#10;hOwkWLPyfpYX1LUvAkSADHihBQG2yRJAARQiAeGCqxuS8uYiXk5sTZwXs33v5iLbvGdGIoV7FxN/&#10;goETgTJmNu4PEPktITGeVd/znH8dddepKnZ1s7urquvnwunDpvqtnvPUYZ1///zU862zjaLc3ZPk&#10;SfIbx+z+MmJ3xfAGdlfV3dnYXfJ24XaH8+V0i1hf8Wz6Pf3q62CjfOnbduTtpp6G3U3He0DvFUAH&#10;OzLQYZE6tDxvl1Vczas4Kut8s4AH8AAewAN4AA+YB352J8uY6lpqqmVOqmry79Ipn7fbT443jjdO&#10;Nw4L2d2j3qMxdlf5u0poiNldMbyPfP6ukhksd3fE7orhdVuUu9vYvF3YXVcj0MqYhgZd9ECO293F&#10;B130QWf2uSWsKHm76TzUgPFqDrc7U97unS/ufE7LavBWqkno0SerD3qgBx7AA3gAD+CBhXjgZ3ey&#10;jOnTbdV1h766m+/1bxf9e9nzVvX3/+6upZbdxO0eb6gdRv8SHveHlN3VVdUsf/ddn7+bZXdV3X3k&#10;GV5Vd5W7q+ru71xFV1Vd9b9/2d53P8fc7qf7cKzDxXOsRWzrqv9OPBvsrlRYfR1sLy912568XT+i&#10;bl8H6f7SmyLogA5SAB8sygctz9t13K6rZHp2lR4dxE3hA3yADzgOmAeYB5gH6pkH8txuvqK7qpXZ&#10;y+9XUd6uVXZF714rYXcfl7C7urraez5/16fvFrK7rsbrr64W2F3177sq70+j93K1XVd5SldjTesr&#10;rRL12WlogAfa7YEct7vX7v3Bj4xfZQ80gAn1n5XPYecSDdWhOdxunLMb7l+Ytwt3sxDuBhbaVYbw&#10;FhrgATyAB/AAHpjKA3lud+ioXVU9y3v920X/rmd249+Lud1Tz+2K3T3fCrRutn/iWFzl7sbsrqq7&#10;v3ZpDJa7W8buqrobs7sxt/tHuN1V52fr3D+RjbC7xneuug62lzPftitv1/k6s6kypo0eHfABx8Fi&#10;5oFW5+2y4ppqxUW1kootHsADeAAP4AE8sDgPFHO73anOXq4KXZy3e+qYXVV2tT3f2uydREyt3f9H&#10;l7Zr1d3x3N1Z2d1/it7j0/10FdI0Zjd8nkrVEu0DDQ3wQHs9kON2d9u7L/iQsZvaAw1lRcnbTb3c&#10;gPFpDrc7S97uF3e+uEtDAzyAB/AAHsADeAAP1O+BYm731XdU3R3+kP5iHcq53dOX7O7zrTVX3S3a&#10;fhqxu8rfdddVy7G77xXk7o7YXcvejbld8nbJGx4aW7tovldc46qzq+yfRnmmrX15u/F+DtL9pjdl&#10;0AEdpAA+mJcPWp2367hdreTEn9A3RgfPEmtEGBd8yXHZmOOSeZK/E/yd5HxhCfNAntu1iq6qulVa&#10;qABXeezqPaYob1dV3dONwO6qP9k62yhmdz9w+brF7K6r8bpkBuXvKpnBNW0uyeEfXa+rqsW5u63K&#10;24XdTVfGWh3T0GCVPZDjdvcY71Ueb/atwN8NYEP9uPA57O9tw3RoDrcb8nXj/qiETzhJfuBWql+m&#10;3C69qmjN1yNmihi3dowb48Q4tWF+waf4FJ/WfR6Q53ZffYetqgJF3O65q+yqumvtOOV3Tzf6hezu&#10;B8lvM7m74+yuqrvv+fxdVXd/4yq7qu7+VpVd137n2o99766nlsTcLnm7cLvD5XC7MK3GdXZFB9vb&#10;yrftztt1x5DfVBnTRo8O+IDjYL7zQJvzdnskMpBIgQfwAB7AA3gAD+CBhnggz+1WrWvyuFffUW1X&#10;RMOo9RMxu1bZHWd3Vek9HHvc+HPeT6u7o9zdH/lkhmnY3dbl7U7F7obVtFZUNDTAA+3xQI7b3W3P&#10;Z8dnjNXcPNAwVpS83dTbDRiX5nC7M+Tt3v3iruO0aGiAB/AAHsADeAAP4IHaPZDndm86bpdWTYP/&#10;dLXd7NZPxO2qGber/vhluxE9Ojz38aXZ3ZjbJW8Xbne4PG63K8wq++npVeesylv783bDvg7SfaY3&#10;RdABHaQAPrisD9qct9tTIoNWcvTogA84DpgHmAeYB5gHmAdqngd+fvcow50+3b6ZVnbprcJ9kQ7/&#10;dn+cv9XP/eRsQ5Xds5fsrlV3A8N7vpXVOzz/iUtb+JEqvG571/Xv+l7k7ih3VwkNj3z+rk/fdckM&#10;yt+1ZIZW5u3C7qYrY62OaWiwih7Icbt7jPMqjjP7VMHXDWBE/TjxOezvbUN0aA63G+fshvs6ay3e&#10;fuBXMF+mnA69Vbq7rkPguLuuA/vP8aBjAR/gA3zAcbDMeSDP7d5ztV1aNQ2KuN1raXU3y+8ev2R3&#10;z7cOS86Srbr7K1V2XfuVu5Lau679WldU871dVW2Uu2tXVVP+7o+Tn0Tn3uTtwu0Ol8vtwrQa19kV&#10;HWxvJ96uRt6uO5b8psqYNnp0wAccB/OZB9qdt2ur9lDNo0ePaTwQVrvTPIfH4jE8gAfwAB7AA2Ue&#10;iLndTxy3S2W3qgZFebtnjtm9mN093tjMsNKB3T1J3nfs7j94dlcMr7G76iezu63N2w3sbugrVU20&#10;oqKhAR5ovgdy3O5u8z8zvmKMFu6BhjCj5O6mXq9xPJrD7U6ft7svJu0eDQ3wAB7AA3gAD+ABPFC/&#10;B35+N/t/Wj3dvudqu2zVFCjjdovZ3dOX7O7zrasRZxtG4Z8TVXV/GbG7YngDu6tkhjy7G3O75O3C&#10;7Q6Xz+12hVllPz296hw2cVudvN14XwfpvtObMuiADlIAH0zrg7bn7aYruVDlpbdqNzqgg771wAf4&#10;AB9wHDAPMA8scR6IuV1qu9Wquvao4rxdVXbH2V2lM2jTVdVC7q5+GvG6R2Mc7we9RxXY3fei3N2f&#10;uKzf8ddztV1X2UtXWW3rK60OtW80NMADzfZAjtvda/bnxU+Mz9I8UCMr6veR97dziJp1aA63G/J1&#10;415nl8WbuN2v7jlKxa1a6NFhyT7w1YJx37mf8SHHI/MRxwHzAPNAh+eBPLf7jqN2adU0KOZ2r/ZU&#10;3TV219IZstm7VuV97iq+hyXny39I2V0xvJa/+67P382yu8rffdT7ra6oRt5uPYyq+E1aXgMRjbCt&#10;xnV2RQfb29ztauXtOl9ntkF6j950QQd0kAL4YBoftDtvV9W0tKJHbxUVdGiADvLkeMOnHKfMU/6b&#10;D+anBsxPzEfMR4ucj2Ju9xOXyWD/zatPX85XjPXzvF63Ca+j2m6Wl+0nV3vaqrG7xxs3oueH13s8&#10;xu7+yCXw6upqyt3V1dXe8/m7Inft6mqPeo96f4he59P9dHXVNmY3fN5Kq0PtIw0N8EBzPZDjdneb&#10;+1nxEWOzdA/UzIySt5t6vsZxaA63O1Pe7j23SqWhAR7AA3gAD+ABPIAHavdAntv9hau/0qpp8He7&#10;8f+n1k9uuOruNd+qsLvHG+db8WvY/Seuiqvc3Srs7m9y3C55u0N42jxPW4cmIhu7wq52fT811tEW&#10;5+3+z734EW2/P0j3mN5GEh3QQQrgg6o+aHfeLpVdKtsr5AH/f3Kv0P5QZam9ysL8wPGEB/DAcj2Q&#10;53arVTWp/kqnr+8Hzjb04nZV3Z2G3X2+tZnJyg2v9cSlLYjZVXVX20Xs7krl7U7F7oZVpFaSNDTA&#10;A83yQI7bdbVdxggN8MCYB2pkRv048P42J9WkQ3O43ThnN9zX/51WvO27WthXD1zTRo8OK+sDtzLH&#10;3/h7Zf3N/M3xzd/x1TmPKeJ2f+GqlmxVFCjmdtd8ddf43XF2d5S9q6xda8f+CmvPtw5Kzp3fj9hd&#10;5e9aMsOvE5fJ4NpvXHuUvB89/4/7cKvDZnCrYjm73kQ2SgP61dfBRvnl7Wrn7aaehlFMx3tA7xVA&#10;Bzsy0KGKDq3O27371QPxKKoM0KNDB33guVCNPP7H/x30P/M+f//4+9+4858P7ukb+VH7ZLtKTZPH&#10;mAJFebtrvTVH7Y6zu1d7quqebZxtnLr+1N2e+oru6cbxy/5kay0zDqMx+Vkpu6v8XV1dTbm7K5e3&#10;C7vragRaGdPQoM0eyHG7u4xnm8eTz74g/9bEjJK3m45njfo3h9udIW/Xr+q+uvdXMY2u0aMDPhgd&#10;B54FTI8NdBnpwjzBPMHxwPHAPLCoeSDmdj/Z/sgxu7RqGhRxu1uJuN1xdteurKarq6nCq+qumnG7&#10;6o/TdrZR/H+9fZD8NpO7O87uqrr7Xu/XOW6XvN3Os7JNY4XFs8HuSoXV18H20t+uft6uH1G3r4N0&#10;r+lNEXRABymADyb5oNV5u47btdUJPTrgATyAB/AAHsADeKBeDxRxu1R2q1V2PyrM213rqbpbjd0V&#10;wWuVXetPNw7HGOoRu3vU+3Fa3R3l7ip/V+SusbvvR89ztV1XQUpXVavSV1olap9paIAHmuGBHLe7&#10;14zPhT8Yh8Z6oEaG1GvC+9s5xJJ0aA63G/J14/4oyvwaUQj7jtZ17A0NDfDAfDwg9l1ahh5d56Mr&#10;OqIjHsADHfFAEbf7keN22aooUMbtzs7uHm9sJaPz5vGf/ulCdpe8XTjdofGgTeN1xz+PyEbYXeM7&#10;V10H28u3u5G363yd2QbpPXrTBR3QQQrggyIftDlv9627Y1WoUI2iz1bn0AM9VFG4jA/0XKWe+NcJ&#10;vfvdZV+X519uXNAP/S5zXOMf/LMQ/+S53So1TR5jCqi2K6JhvK31Nh21a+yuJTNc7Vkqg3J3lcyg&#10;bZS7G7O7x+4x4683+vnxBezu76PnfLqfrqJWhdkN+1Fpdah9p6EBHqjfAzlud7f+z4QvGIPGe2BJ&#10;zCh5u+mxUKPezeF2p8/bPXDrEqsw0aODKo34YLk+8NVddMd3TgGOP+Yf5l+OA80DH9wbZ0NPkk+2&#10;B47ZpVXToJjb3fSVXVV3jd+96q+sdi1RhXc8e9dyd0fZu8cvs3fPt/qF9O5x8qj3I1fh/ZVr7/re&#10;ZTK4ZAbydofNZ1bH+dUu/yyicdWZVfZPo+zHuTt5u36Pbb/97SD9md6UQQd0kAL4IPZBm/N2Pbeb&#10;VhVClYneVpfogA54AA/gATyAB/DAcj1QxO2qsquNfpIO1x9kmd2jXj+xym7M7ip/V5XdmN09c4m7&#10;uqqaNl1VbZS/exDxwEfp/fdddfcfesrdVZX3XderutuJvF3Y3XRlrNUxDQ3a4IEct7vHuLVh3PiM&#10;DfBpjSypH3/e3/7OLliH5nC7cc5uuK+zz+LNc7u7jhWioQEeaI8HxLkyXmiAB/AAHlhBD8DtqoI9&#10;ayvidg99dVcV3hG/e8NVdUO7mN21Cq+qvM+31krOp/85UVX3lxl298fRY/+4T/7sEJa36XywyEYY&#10;V6mwsjp0M2/Xj2j6DYx+HtgY06ODVwA/2BGCDtKh5Xm7WhmGShG9rRLRAR1ae1yIL0srv6EP1Z9w&#10;nx5/t9bf/L3KHd8czyt3PJdxu7NWO7v1vKK83U2Xt2uV3cuyu8culzfmgu3+B71HEbv7u67k7cLu&#10;urWgVsQ0NGiDB3Lc7i7j1oZx4zM2xKcLZkbJ203HuUadm8Ptzpi361b5f0urP/RWFUMHdBAXiw/w&#10;AT7gOGAeYB5Y7jxQxO0OHMfKVkWB/+6upZbd+om43WJ2166sJn43y+7aldWUuzvK3g387unGYfQO&#10;4f1+k7K7lr8bc7ufwu02nVnl860sqwqLPHTfPrjNeby7ebupBrC65gV0QAevwAAdIh1anrebVnX5&#10;P7xt9YoO6IAH8AAewAN4AA/U5YE8t1ulpsljTIF83u5JWtm9iN1VdVfbteTMkblW2VXuriq7ce7u&#10;8caxq+4epVm72f73Y+zuj6PHuNquq6ykq6hV7aeqFkgLGhrggeV6IMft7i33/Rlv9G69B2pkSr12&#10;vL+dOyxIh+ZwuyFfN+515lm8ubzdXcck0dAAD+ABPIAH8AAewAO1eyDP7Q5TZreuPtSN63r/ad63&#10;mNs98Nzu/Njd440bJefVj1+yuzG3S94uecND42LbwAeLY9LnpF85Hbqdt5t6eqpvofScgR0L9Ojg&#10;FcAPdiStpg6tztu9R2WXyjYewAMzeECJFVSB0AAP4AE8MGcPHD3IsqCfbIfaKv1kBYrzdg9c3q4q&#10;u+q3XG8M75rrLZVhzTG707K751vZcQo5vE+SR70fua1zebsxi1ypCqKVIQ0N8MDyPJDjdneX996M&#10;M1qvnAcWxI6Su5seKzXo2xxud5a83b+5VZnb9ujRAR9wHMxjHnAVX+YT5lX+rnAcMA/MOA8Uc7ti&#10;V2mTNSjndkfs7ojfXXOVXlV3Q7MKr5IZ1M63QrN0hucuocHasevVDkr+v7gf936ZxNwuebtwu8P2&#10;cLswu8YnrqAOhXm7YT9trzt2q2qjNnp0wAccB4O3W523C7c7Z94GlhGWEw/gATyAB/AAHpjVA0Xc&#10;rqq62uru7VPU/znKdSjK27WqrpjdcnZ3zRG8WXb3as8qu2W5u6cud/dka60wd/ck+Umvk3m7sLtp&#10;hUhVIhoaNNEDOW53j3Fq4jjxmVrkyxrYUu8P3tf+zs5Zh+Zwu3HObrh/VMIVnCQHrrbrGTvxNTQ0&#10;wAN4AA/gATyAB/BAjR6A21XldtZWxO32E1V3Q7MKr6q8xfxuYHftymojfreM3T3bKL6iRfxb8nbh&#10;doft4nYDy0nvqc5VyR8uzdsN42x727FbVcq00aMDPuj6cdDmvN3Ne1R0qWrjATyAB/AAHsADeKAZ&#10;Hijjdmetdi7ieYNLVF8X8XlGr1mUt3vgcnatsjvO7qqyq02pDJa7W5XdPd0Qs6tUButPN/qJKIqL&#10;26f7adUgZltX/X6laom0oaEBHli8B3Lc7u7i35NxReOV98Cc2VHydtNjpgZdm8PtzpC3++Bve2d7&#10;NDTAA3igdR7YTccs9MxlzOV4AA+sgAeOHmSJz0+2R5XL2XnWrrxGGbe7WHb3dOMwyY5a/h55u3C7&#10;w/Zxu2I5QxPXGNhOeqnRSj0uzNsN42p717HbQbq/9N7blb6V0yPRC71WywdtztuF24VTaganxDgw&#10;DngAD+ABPIAH/rbbBm63uZXisrzdcXZXDO+mI3ktlWGc3RXDq+1GctWl71oqg3J3lcyg7dxdTU2b&#10;rqiWZXePN25M5Hbd6mfVGd2y/au0+leFgIYGeGCxHshxu3uLfT/GE30744EaGFOvLe9r5w5z0qE5&#10;3G7I1417/V9ixRt5u6ykWUnjATyAB/AAHsADTfHAB3C7l0h8uIjbzbK7VuEtyt1VhVfVXbVrL5td&#10;WU3V3dBU4VUyQ2jXSs617QycvN2X/KfYQFo7NRDZGNhOeuM8W6bDxLzdsD+2dx27VaVMGz064IOu&#10;Hgdtztt9y11LTdey1kaPDviA44B5gHmAeYB5gHmgznmgiNsdpNVOekulKNdhUt6uKrqB4Z3M7q55&#10;dlcEb5bdPXvJ7lp1d8TwHpTm7nY2bzewvFNVS1RZoaEBHpi/B3Lc7u7834NxQ9POemBO7Ch5u+kx&#10;VIOezeF2Z8jbdbVdWB00wAN4AA/gATyAB/BAEzzwwb3s/2lF3u40CRB5bvckEa873lTdzbZNn9Kw&#10;5ZIarK35K6wVsbtKZwjcrnpjd63Ca/zuVgm9S94urO6wnayuOM7xJq4xsJ30UqNVelTK2w3janvX&#10;sdtBur/03ttTfSunZ6AburXbB23O233rrvFJYnRoaIAH8AAewAN4AA/ggTo98MGDowz7+cm2KFW2&#10;agoU5+2qsqtNFd1svzkxd3dadvd442pm/E7SHF5X23UVoHTV29V+qlW/tKKhAR6Yrwdy3O7efF+f&#10;8ULPznugBtbUa8772jnDJXVoDrcb5+yG+1olFG8H91jB1bmC473xHx7AA3gAD+ABPDDyQDG3q8rm&#10;MK3w0ludt0iHPLfbz3G7qvRmuV3dL2N34+zdsw1jdy/id8824rNuR19n2UdxcTQ0aKsHRDbqs9O3&#10;TofKebvx+Npod+x2kO4vvR3t6IAOUmC1fdDqvF1xuw/+6ho9OuADjgPmgcXOAzrGihq6L1Z39EXf&#10;Nv19++Ae3K7Vbme5Lc/brc7ubvY2e5bKsOZ6JTNcxO4qmUGbEhlC7u7xxkHE7l5/0HlmN2aVK60O&#10;tYKkoQEemJ8Hctzu7vxem3FCSzwQeeCSDCm5u6meS9SxOdzuLHm7npVRZVepDPTogA84DpgHmAeY&#10;B5gHmAdqmwfy3O4sNc6uPqcqt7todvcw8//L/cfOp6K/2spo8rkZuyIPBE/Tt4rdnSpvF3bXuVvV&#10;Sm306IAPunActDtvt4gh43fFbB26oAsewAN4AA/gATywSA8Uc7sfpXkM9Fa1LtOhOG9XCQzapmN3&#10;dWU1kbsjdlcMrzalMmgTs3vmaN08u7uZ4Xa/3kmrAjG72vX7laol0o6GBnhgPh7Icbt783ldxgcd&#10;8UCJB5bInPox4P3snGFGHZrD7YZ83bg/uihvt/D/EF7kqoXXZlWMB/AAHsADeAAP4IEiD5Rxu2XV&#10;TH4/Xu1VJkN2K87bVZX3InZX+btbvlk6ww1X5bV21ac0qLo7yt21Kq8qvM/TFnO7MLtD2Nci9nVV&#10;fieuMWY8ue9pz6bpMnPebhhP26uO3apipo0eHfDBqh8H7c7b/euDrx7Q0AAP4AE8gAfwAB7AA/V7&#10;IM/tqnpLq6ZBed7uNOzugUvcVWVXm9jdTc/uiuC1ym5gd6/2VNUVwRuzuwcZbvc/dtxqsOuMbtn+&#10;V6qWqKJCQwM8cHkP5Ljd3cu/JuOChnhgggdmZEjJ2011XaJ+zeF2Z8rbdZXdlBuhN4YZHdBBV7zC&#10;B/igEz5wlaxO7Cd/5xjntszrRdwuld1qld2P3inidlXVDZzuRb0eZ23T9aOm6m5oWXbX0hlU3bVm&#10;FV6xu3C7QzjdVWFyq+6HuMbAdtJLjUbqcam83TCutncdux2k+0vvvV3pWzk9Er3Qq10+aHneLtyu&#10;q+HVz+nwGRgDPIAHGuaBew37PMzV/K3qhAeKuN2PHLfLVkWBr++fJEcZZvYkrdgqb1eV2/Hc3X56&#10;P/zeeqvqit1VhXc2djfL7ZK3m67uL8XuhtWhXouGBnhgNg/kuN292V4H/dEND0zpgSWyp35seD87&#10;V5hSh+Zwu3HObrivs9zibf8e1RSqF3gAD+ABPIAH8AAeaIYHfn43e8b2yXaVmiaPMQXKuF1VbVXJ&#10;ndT0OGtW2Q38rhIaLmJ3R9m7xu7C7Q7hdsU4dq2JbAxsJ71xng3T4dJ5u2F/bO86dquKmTZ6dMAH&#10;q3octDtv96sHX7n6Lg0N8AAewAN4AA/gATxQtwfy3O4vHLNLq6bBf34/z+1uelZXFVttcd8v+b2q&#10;ukXsriq82m4kSt21VAbl7qq6q01XVDvdyHK75O26VXAZsxt+P1W1RJUVGhrggek9kON2d6d/DXRH&#10;MzwwowemZEjJ2011XqJuzeF2p8/bFberVYxYFXp0wAccB8wDzAMLnAf8N4kLfH3+jvH3fAXOZ4q4&#10;XSq71Sq7vyjN2zUW17hd/ayKblkLjw3MbujH2V1VeFXdVbvmm1V3Q+5uPxmnr11tV6wbDQ264AFx&#10;jYHtpJcajdJjLnm7YVxt7zp2O0j3l957e6pv5fQMdEO3ZvugzXm7vbuO0DFulx4dxG/jA3yADzgO&#10;mAeYB5gHapsHfn5XSVqj9sn2Lxy1y1ZNgaK8XUtXKGJ2VcXVpipv8b9vzsjuZrld8nbT1XxgdCf1&#10;lVb/ek0aGuCB6TyQ43b3pns+eqMXHpiTB5bIovox4/3snGGCDs3hdkO+btxrhVC87au2qxUcDQ3w&#10;AB7AA3gAD+ABPFCzB2Ju9ym13Skq28V5u6ruHuSaKrplLft4qw6L3zV2dzx7d5zdtYQGpTPA7Q5h&#10;dMU2drWJbAxsJ71xng3RYW55u/H+2F527FYVM2306IAPVuU4aHPerrjdLx2bQkMDPIAH8AAewAN4&#10;AA/U7YE8t/uOq23SqmlQnLe72Vssu7vmc3eVvnuW5u5muV3ydt2qdxKrG/97pWqJKio0NMAD1T2Q&#10;43Z3qz8XndEKD8zZAxMYUvJ2U72XqFNzuN0Z8nZ9JoNWctro0QEfcBwwDzAPtH0eCNXJtu8Hn7+b&#10;83HM7SqTgcpuVQ2KuF2xtmJurR1k+N0yble/z7K7um+vodeztuZ65e7ms3fhdofdZVbFM9JGGohr&#10;jBlP7kuVWnSZa95uPI62Vx27HaT7S+89XelbOT0SvdCrmT5odd7unZRPCfwuvTHM6IAO+rYDH+AD&#10;fNDi4+DL1L9jvY5pjmuO60Yf10Xcrivu8l8lBfJ5u/20Ejtid1WhLc7XVUW3Wu6uXs0qu2uu1xXV&#10;suxultslbzddxcds7qT7U63+9R40NMADF3sgx+3uXfx49EQfPLBgDyyRSfVjyfvZuUKJDs3hduOc&#10;3XD/orzdwDfRp1XulF9GD/TAA3gAD6yoB8qqu8z/VvVFh1p1iLndp9uVipo8yCugTIbs1k8CZ3u4&#10;RHYXbnc44jbF9tG6rYHIxpjx5L7xnkvWYWF5u2E/bK86dquKmTZ6dMAHbT8OWp23e8fxTHdpaIAH&#10;8AAewAN4AA/ggfo9kOd2772j7R1/S3+xDkV5u2uOsbUUhSy7u1nI6E7H7up1Re6O2F0xvFfdK58k&#10;IiuskbfrVruTGN2yf5+qWqLKCg0N8EC5B3Lc7m75Y9ERbfDAkjxQwpCSt5vqv0R9msPtzpK3W/8q&#10;hpUkY4AH8AAewAN4AA/gAXkgz+1S2a1e0S7mdpWeYNXdebK7ei17Xb1+yN21Ki/c7rDbnKoYRlpW&#10;A3GNge2klxq16LHQvN0wrrZ3HbsdpPtL77091bdyega6oVszfNDuvF23jnDbF/6WHh3wA8cD8wDz&#10;APMA8wDzQH3zQMztPt2+6YhdWjUN/u1+YGVD33dVV1Ve583uHoyxwPb6Vt1V7u4Nl9sb3l89ebvp&#10;qr2MzZ30+6lW/XovGhrggWIP5LjdveLHoR+64IEle2CJbKofW97PzhUiHZrD7YZ83bjX/xFWvO2r&#10;pksqAxrgATyAB/AAHsADeKABHvj5newZ29PtalVNqr/SqYjbvZFWdy/L7iqt4fBl0xXZrI2zu6ry&#10;6v3gdodZZlM8Hw0NRDYGtpPeOM8l67DwvN2wP7Z3HbtVxUwbPTrgg7YeBy3P2/XMrvgUGhrgATyA&#10;B/AAHsADeKBODxRxuzdd1ZKtigL//v1xXlY/913+rfJwA1urSqw2VWbF3lp/4Ku2B+43qt5qUyV3&#10;/H74vfXhedbr9cLrq7K75p45/jnI23Wr3ElsbtV/r1Q1UWWFhgZ4IO+BHLe7m38MuqEJHqjZAxFL&#10;Su5uOh5L0KU53O4sebus4OpcwfHe+A8P4AE8gAfwAB4YeeBnOW63Sk1ztR7z6syV7DJuVxVXVV+N&#10;sbWKrKq6qtSOt767P6mNHj/+OqruWoVX7wO3O4RRFb9Iy2sgrjGwnfRSY6l6LCVvNx5X28uO3Q7S&#10;/aX3Hq/0rZweiV7oVa8P2p23+8XdL+64FcUdenTABxwHzAPMA8wDzAPMA/XOAz+7oyStUXu6rUrn&#10;q36jn6RDUd6u8m+N3VWFd/Mlw2uV2YvYXVVxtanaqy3cH/Wb7rf2OuPs7pZ7/PgYkrebrtarsrmT&#10;Hldp9a/3pKEBHsh6IMft7mX/Hb3QAw80xANLYFT9WPM+dq6Q6tAcbjfO2Q33tUIo3n5AEgNpFHgA&#10;D+ABPIAH2uwBfUOrzx/3bd6nDn/2PLdr9UxuqyigTIbs1k9U2VVVV01MbWB31Zexu6re9i9o+ndr&#10;4TWsD+xuP/MpXCaDODYaGuCBpTKq7qjj/eS5MR2WlrcbvW/6KeyzdOZ2kO4pvY0/OqCDFGi2D9qd&#10;tys+h4YGeAAP4AE8gAfwAB6o3wN5bnf4w1ffoVXToDhv92qvnN1VNTawt8Vsrn47Lbs74q7F75K3&#10;61Zzk1jcaf99qtWhVpI0NMADw7dz3O4uvsAXeKCxHoCpzTC1y8gdbg63O33e7g/u1L+KYSXJGOAB&#10;PIAH8AAewAN4QB4o4nap7Far7A5/WMTtXvPcrlV3i/hdY3fF3QYWd9RXY3f1eD3fmqrFcLtDGF0Y&#10;3WoeENkYM57clyoL0aWWvN0wnrZXHbsdpPtL7z091bdyega6odtyfdDmvN0N1Xbd9jk9OuADjgPm&#10;AeYB5gHmAeaBmueBIm53+EO2agr83/vjObf6uZ+cbVxzLWZ318Zyd1WN1abqrBhdVXmLelV6i35v&#10;z7PnW+5ultslbzddnU/L5k56/FSrfn0GGhp03QM5bncPT3TdE+x/w48B2F37270kHZrD7YZ83bi/&#10;IG9XKxilMtCjAz7gOGAeYB5gHmAeYB6oeR7Ic7vVqpo8SgoUc7uq7l7tjfjdi7J3VaG16m7oVdEt&#10;a+Exo94qvHC7w2rMpng+GhqIbAxsJ71xngvSoba83bA/tncdu1X1VBs9OuCDph8Hbc7bFbcrZpeG&#10;BngAD+ABPIAH8AAeqNsDeW534GqWtGoa/L/vF3G7Zxuq7p5tiN1VhXfN5++K3LWrqxlrO87uWoW3&#10;iNFVlbfo91l2N8vtkrfrVrOTGNxZ/32qaokqKzQ06LIHctzuLn7osh/Y95b4f0nM6jLybL3nGrw/&#10;zeF2Z8nbZRVX9yqO98eDeAAP4AE8gAfwgHmgiNulslutsjso5HbPt6yyu0x29yQZ31xtV8waDQ3w&#10;QLkHxDUGtpNeaixEj1rzdsO42t517HaQ7i+99/ZU38rpGeiGbsvxQavzdt/6/M7nb7nVBD064AOO&#10;A+YB5gHmAeaBWucBnZN0/bykiNsdOG6XrYoCRXm7pxuq7s7G7m4WMrqT2d0st0vebroqn5XNrfq8&#10;Sqt/fRYaGnTVAzludw8vdNUL7HdLvd9g5tV7quWfrzncbpyzG+5flLfrK7suk4FevAw64AN8wHHA&#10;PMA8wDzQuHkgVHw78Hf6p2+NE58nydPtKjVNHmMKKJMhu/UTVXZH7K4Y3pC9O567q3SGTd+UrmDt&#10;IJO9q4puWTuMMnqznwFuF2Z5WM6rimWkLYRRdcryuoGVTfva83ajz+PHKCVau/PzIN1jehtzdEAH&#10;KdAMH7Q6b9evlhwlQy9WCB3wAT7gOGAeYB5gHmAeqHEeyHO7Hzlml1ZNg6K83VPH7IrdVW/pDNPl&#10;7s7C7ma5XfJ23aqtKnt72cdVWh1qBUlDgy56IMft7uKDLvqAfW6571vOxjY517c53O5Mebu2itdK&#10;loYGeAAP4AE8gAfwAB6o0QNF3C6V3WqV3Y9+WMTtPndVXVV2s/xuYHev9m4kdkW1Ld9fjt0V1yuG&#10;F253CIsKizubB0Q0xmwn96XKXHRpRN5uPJ62dx27HaT7S++9XelbOT0SvdBrsT5oed7uW585OoWG&#10;BngAD+ABPIAH8AAeqNsDP30ry3w+3f7IUbts1RT43/dPkqx+/eR0Q9VdbUXsrhjeGy6lYc1tqu5u&#10;+n7T9ZbMcPCyt6rtgUvgVfVWmyq54/fD7w+jz0DebroavyyTW/X5lVb/+kw0NOiaB3Lc7h4e6JoH&#10;2N8V8Tzsrv0Nn7MOzeF2Q75u3Osst3j7H3e0itNGjw74gOOAeYB5gHmAeYB5oN55IM/tVqtq8igp&#10;UMbtVmF3R/zu7Oyuqr1q2bNu8nbJkx3OxrCKb+xyE9kYM57cN95zRh0al7cb9sP2qmO3qrJqo0cH&#10;fNCU46DNebv/9a0/sKEACqAACqAACqAACjRCgY2I2z1J/s/Df/FbG3p9xqLPGX4f9/9S8vhZf/+/&#10;dvLc7rFndmN2VwkNV3tnG7qy2ji7qwrvLOxuluEVVTFq5O26VWtV5nZej5uqWqLKCg0NuuCBHLe7&#10;y7h3YdzZxxX1+ZyZ1Sbn4HoPL2F/m8PtTp+3m+UKuIcCKIACKIACKIACKIACq6JAP1FVN7Tzsezd&#10;a4lVdlXdVSqDqrrzYnez6sHtdpo9FZdIm10DcY2B7aSXGpfSo5F5u2Fcbe86djtI95fee3uqb+X0&#10;DHRDt/n6oM15uyOmYJwv4Gd0wQN4AA/gATyAB/AAHmi7B/rJsavszsruiuG1hIaLcndDzu6I3c36&#10;xuft+upeugqdF5vK61hVpEyHqVb9GhsaGqy6B3Lc7h5jvupjzv6tuMeXwLJ6D3XkfZrD7cY5u+G+&#10;zjDZUAAFUAAFUAAFUAAFUKBLCojbtepuEbt77pIZxO2O2N3p+F1VdVXRjVtWYbhduNXh7Nyq/1ag&#10;489XDT+wnfTpNxpOkxl0aWzebhhX26uO3g7S/aY3d6MDOkiB5fqg+Xm7R70sP9B2BoPPz3jiATyA&#10;B/AAHsADeAAPTPbA2cax24zdVX/q83eVznDmtnNX3dWmhIY4d3ett9bb8vm7xu6K4T1MNnsHblNV&#10;t6hXlfcgOu9+mbfrq3TpKqWMNeX3Vt2Ytw6VVocaGxoarLIHctzuLuO9yuPNvnXM3x1haxeZC9wc&#10;brcsb3d/PcsPcA8FUAAFUAAFUAAFUAAFuqDAWm8yuxvzu/ns3S1X1VVl15pVd1XhVVNFd7xlVYXb&#10;hdsdwu36bzYuoYNq/oHtpE+/AXGaTKlLo/N243G1vevY7SDdX3pzNzqggxRYng+an7e7vw7XMZnr&#10;QCM0wgN4AA/gATyAB/DA6nlgs1fO7p5unEfsrhIaxOzqymqzsbtZD2Xydn2FK12lzJtN5fWsKlKm&#10;Q6XVocaGhgar6oEct7vHWK/qWLNfHfU27K79DZ9Rh+ZwuyFfN9/rHJMNBVAABVAABVAABVAABbqn&#10;QD85n5i7e7aRzd6dnd3N6gu3C7c7hNv132pcUgfV7mO2k/vpNxpOmwr6ND5vNx5P26uO3Q7S/aU3&#10;V6MDOkiB5fig+Xm7++u920dR9tfqMRlZRoL9Qw88gAfwAB7AA3gAD+CB4IFQ3T19mb976vN3z1wC&#10;73khu2tXVitndy2hIZ+7m9U8l7frq1zpKqWMMeX3Vt2Ytw6VVocaGxoarKIHctzuLuO8iuPMPnXc&#10;1zMyq4vMsfWebMHnag63W5a3a7/PMgT5e8/W/3T7z+t/do0eHfBB9jjQMXFRQ6+sXuiBHk36OxKO&#10;XXyJL5vky8l+PM79P1eHycNttmoK5M9z9ZsbybG/qpquqBaarqqmyq6arqhm7WpPDK9SGdR0RTVr&#10;dlW1Sbm72XeH24XbHcLt+m805qiDav8x48n99BsRp02JPq3K2w3jaXvTsdtBur/05mZ0QAcpsHgf&#10;tCFvV9XdSezuk95nt775nW/dpKEBHsADeAAP4AE8gAfq9sCz3PUSku3r97/+Hq2KBoeulnvk6uPZ&#10;dphWdxfL7mbfszBv11e60lXKvNlUXs+qImU6TLU61BjR0GBVPJDjdvcY21UZW/YDL2c80AJG1n/e&#10;hn3O5nC7+ZxdVXT121GfJQnie1/c/uZ3/v7mt3yFlx4dtKrFB/gAH3AcMA8wDzAP1DMPfHE7PlM7&#10;TP7u+1bZpJ+kw8PtWD3d7zs297nP3j2N2N2Y352d3c2+L9wu3O4Qbtd/mzFnHVTDD2wnffqNhtPk&#10;Al1al7cbxtX2qmO3g3R/6c3V6IAOUmCxPmhH3q5Vd1XpzbIEMc/wbB1Op25Oh/fHg3gAD+ABPIAH&#10;8IA88Nmt+Lytn7y2U4Vb5THX7yeuuhvrp/tXe6ruxuzuqc/dPd04c5uSGa72rLqr/oZ7TvXc3ex7&#10;lubt+mpXukopY0z5vVU35q3DVKtDjRENDVbBAzlud5dxXYVxZR/wcaEHGsbEtiHPtzncbszolt3f&#10;X8/yBNl7x70Xt2C0YLS0osQH+AAfcBwwDzAPMA/UOw9ceeNx7rzt7bS6C7s7id19bSd7lhvubSUx&#10;u6v83Xz2bmB34+zdi3N3w7tYD7cLtzuE2/XfZCxAB9X+A9tJn34T4jQp0aWVebthXG2vOno7SPeb&#10;3tyNDuggBebvg/bk7Y7YXVV3s0xB9v6/3tJKjoYGeAAP4AE8gAfwAB6o2wMfv5k9TzvqPdyGy62W&#10;O/zKzofbRee8BxPZ3XN3dbWrPTG8IndH7K6urrbpKN6tZNP1mz1dWe3gZX/g7mff78K8XV/xcquT&#10;0Gv9Pm9GldezqkiZDpVWh1pB0tCg7R7Icbt7jGnbx5TPj4creQCG1/6GT9ChOdzueK5uGbMbfn8x&#10;u3uS/Ok2rBasllbz+AAf4AOOA+YB5gHmgbrngc9ddTe7PXXXVVN1E3Z3Erv79ffKknfPfe7u8cvc&#10;3arsrqq7quyqqbJrTVVda9mRgtuF2x3C7fpvLxakg/9GxL02/USGubV5u/LP+PjavY7dDtL9pTc3&#10;oAM6SIH5+qBtebuq7lo76mW5giwT8ngdTqduTof3x4N4AA/gATyAB/CAPPCX7z7Jnbe9slONXYXx&#10;vbNTfM57I7k4d3cyuyuG16q7I3Y3+14T83YDsxt6rd/LGFN+b9WNeetQaXWoFSQNDdrsgRy3u8t4&#10;tnk8+ez4dyoPTGBW25CH6/d3gfvRHG43MLnVe517lm9Pet9+A1ZJK0qYNXyADzgOmAeYB5gHmAfq&#10;nQeu3HyWO29LHL0Lu1uNXe4XnvMeuuquZe+qP/XtPJe9O567O569a+xuzO9mz63hduF2h3C7i+R2&#10;Y6aT++k3IM532sb0aHXe7th+pHtm+9ep20G6t/TmAXRABykwPx+0MW93xO7ur6u+W94+vg0vBC+E&#10;B/AAHsADeAAP4IEmeODj2/E522ECu1uVSz501d1Yv6NePznbOHabKrynblOFV5sqvGduE7ur7Zp7&#10;XHHurrG7qvAau3uUObeeKm9X1Yt5M6m8nlVDJulQaXWoFSQNDdrqgRy3u8dYtnUs+dx4dyYPLJB5&#10;9Z+n5a/fHG53mrzdcbZXZ6Dl27MerJZWc/WyOrw/+nMcchwyDzAPMA8wD3zzO99+Iz5n6yevw+5W&#10;zB1OtmP17P6Zr+wav3tawu6qujvO7671LHd3lL0b+N3se8Dtwu0O4Xb9txZL0kG1/Jjx5L7/hmNl&#10;8nbDeNr3Nh27VQVNGz064IN5HwftzdsNubuT2N0nvRe3msCq8BlgpvAAHsADeAAP4IGue+DKzcfr&#10;MX96Z6cqu9r1x72yE2tn99d6I3b3OGJ3xfCWs7trPVV3R+zuZpSLPHXerq+Cpav2Sawp/25Vjnnp&#10;MFW1RGNEQ4M2eSDH7e4yfm0aPz4rfp2LB1rO1i4yF7g53O44izs9w5tlDOJ7Vt2FmYKZ0ooaH+AD&#10;fMBxwDzAPMA8UOc88MxVd7Pbw21yd6vl7l6//2EhvXvQm5y7W43dzY4M3C7c7hBu139jsUQdVPMP&#10;bCd9+g3I8O2VytsN42p717FbVfi00aMDPpjncdD2vN2QvbufY0CyXMPHb3adk2H/YcXwAB7AA3gA&#10;D+CBZnjgszez52nKje06k1t9/x9uH2UycU3Lg965y9y13N0Ru6v83TOfv5tld5XQsNazK6tl2d3s&#10;a8+Ut+srYemqfV5MKq9j1ZBJOkxVLdEY0dCgLR7Icbt7jF1bxo7PiVfn6gHYXfvbHenQHG53elbX&#10;UhlGz8tyBvG9Z+tazcBqwWrhA44D5gHmAeYB5gHmgbrngRe34jO1fvLaTjV2Fcb3bZfNULTdSKy6&#10;q4puaOfuZ6UyqOmKauW5u5a928+8Mtwu3O4Qbtd/W7FkHVTLD2wnvf9mY+XydsO42vc2HbtVpU8b&#10;PTrgg3kdB6uQtxvY3Z67+vJRAccQfvek99kteJ1m8DqMA+OAB/AAHsADeKDbHvjLd5+th3O00Cfb&#10;192V1WiTNXhtJ2iW7bfS6u7pxnHK8J76Km91djf7ejPn7fpqmFu1h16r+EnMKf9u1Y7L6jBVtcSN&#10;EewuGrTCAzludxfvcvzigc56IGJWF5lj6zVuwfs1h9u9XN7uiOEtohhGv/v8TVglWKW6WSXeX9UM&#10;fIgP8AHHAfMA88AXt0fnaPbTYQK7a5XdSTq8fv9hYfJuP1E1V5Vdq+qqz7O74/zuWu+Gu5qarqim&#10;1ofbhVP1FfkhOtStg2r9+gz0XoeVzNsN42uj3NHbQbrf9Ha0owM6SIHpfbAqebsjdnc/x4AcZVje&#10;P6/DCXWbE2L8GX88gAfwAB7AA03xwGe3sudpJ4myGSZzq7C90ihx1d1YvyNXnT1Lmd3jtD/1lV5j&#10;d5W/a+kMV13erhIatN3w+buq7h5kzpsvlbfrK2NudRJ6rd8vy6TyfKuCVNWh0upQK0gaGjTdAzlu&#10;d48xa/qY8fnw6FI80AKm1uuw4M/ZHG53lJs7YnBnZXmP3Flp+Xbcu3ITVghWSKtafIAP8AHHAfMA&#10;8wDzQL3zwJU3nuTO215Pkxkmsav8+2slybtrvZjdLeZ3rbqryq7YXTW43WFajaa3qjw61KqD/0bE&#10;jQH92yubtxvY3dDbaHfsdpDuL70d7eiADlJgOh+sVt6uVYWtIlzEMYTfHfde3GoKr8LngJ3CA3gA&#10;D+ABPIAHuu2Bx+vhHC30yTbsbjU2+ZWdfgG7e+L4W1V349zdU/cbJTSI3T13V1e72rN0hhG7K0Ji&#10;1OaWtwu7Wx+zXGl1qBUkDQ2a7IEct7vLeDV5vPhs+HOpHlgwE9uGPN/mcLuzMrplz9t3q4SLto/f&#10;hNWC1dJKGh/gA3zAccA8wDzAPFD3PPDxm/FZ24dpdRc2d1L+7vX7H5Yk755HubtV2F243SHcrq/E&#10;o0OtvG7RGIhsDGxnB/uVztuNx1Nj3bltkO4xvY09OqCDFKjug2zerr6lP0mG78xr+8Y3il/pG7n/&#10;bv2XEXOrau182lFvxB2MMwj28+P1bjMyMFKMPx7AA3gAD+ABPNAUD7y4FZ+r9ZNXdqqxqzC+d3aK&#10;z3lV3Z2O3T3IcLtzzdv11ap0lVI1L5bHWbXjsjpMsTqENZNHac3TIMft7jXvM+IbxgQP1OiBjrO7&#10;zeF255m3O2J5rVodkyDh/pPet9+AVdKqFmYNH+ADjgPmAeYB5gHmgXrngSs3n3nKIJynqU+2Vd2F&#10;3Z3E7n79vdfvj+s2+nkrOfZXVBOzG9q5+9maJTPoimpqyt3tO9VHm8tk8BXZISwrOuCBJnhAtX59&#10;jg72ncnbDeNro9yx20G6v/R2lKMDOkiBaj5Y1bzdce5X9d3y9uJWU3gVPgfsFB7AA3gAD+ABPNBt&#10;D/z5dnzOZtVd+N0qbPKhq8rG+h31Dl11V5vl7576Cm957u5B5rx57nm7vjqWrlIuy6LyfKuCVNWh&#10;4uqwRuYqXcHKHzQ0iD2Q43Z30SjWiPt4ovMe6DC72xxud8TaiuC1VIZ59SP6oOinL2/DamklXS+r&#10;w/ujP8chxyHzAPMA8wDzwDe/8/mb8dlaP4HdrcouPyxJ3j1L2V1VeK26m2d37apq/TFq9ySB24Vb&#10;HsLrNoHXHf8MqukHtrNDfafydsO4aqw7tw3SPaa3sUcHdJACk32w2nm7o9zeowyDEDMNz9a7zcjA&#10;SDH+eAAP4AE8gAfwQFM8cOVmfN7WT17bqcKt8pjr9/+bq+7G+un+Wm/E7h4XsrtnG6ruHmTOmReS&#10;t+urVG6VEnqt46uypzzOqh6z6lBhdag1JOyb8yfscMM0yHG7e4wRPsUDeKDAAx1ld5vD7c6L0S17&#10;HZ3Vlm+nvRe3tKKBmYKZwgccB8wDzAPMA8wDzAP1zgNX3ni2Hp+13XHVXXJ3J+fuXr//2k6snd0/&#10;6CmVwdqpr+4Wsbv9zPky3C7crqv0+io8faN0UAVe49KhvnN5u2F8bZQ7ejtI95vejnZ0QAcpUOyD&#10;LuTthuzdfbdKUIW3rH38ZlN4FT4H7BQewAN4AA/gATzQbQ987LIZsudsH27D5VbLHX5l5+F2VjvT&#10;8qB3+jJ39/glu6uUhrMNXV1N5O5B5lx5YXm7vlroVieh1/p9VhaV51n1Y1odSlaH2VWjVpA0NGiC&#10;B3Lc7i7j0oRx4TPgw0Z7oEMMb3O43UXm7Y5Y3mKOIfz2z7e1ioLVqZfVQX/05zhkHmIeYB5gHmAe&#10;+PubL26FM7TQK5sBdrcKu/v1994upHf7yTV3ZbVxdleVXeN3z3x1tw+3C6fqK+5DdGi6Dv4bETdO&#10;Hek7mbcrD46Pr93r2O0g3V96cwM6oIMUyPugK3m7gd3tuasvH2V4hCwT8qR3xVV3u83JsP+MPx7A&#10;A3gAD+ABPNAED/zlu8/W4/O2V3aqsaswvq/txNrZ/RtpdXfE8J56htfY3YPMefJS8nZhd+tjlgtW&#10;h/lVs1aQNDSo2wM5bnePMal7THh/PNgKD3SE3W0Otztia+0KaIu7r/Pa8u1J79tvwMrAzMHMqaqB&#10;D/ABPuA4YB5gHqh7Hsgn7ybbsLvV2N3X7z90V1bLb4cXsLv9zOPJ221UxmrTOVI+X32ss8hG6b/C&#10;fWfzduNxtVHu2K0qiNro0QEflB0HXcrbHbG7+zkGxDiGwPB+cbsJrAqfAWYKD+ABPIAH8AAewANf&#10;uP/rKpyjWX+YwO5W5ZIPXa021u+o10/OfDJDnt09yGi9tLxdXxVMV+3T5sbyeKt6zKrDVNUSjREN&#10;DerwQI7b3WUc6hgH3hPftdIDHWB3m8PtLidvd8QE6yy3fHu2DqsFqwWrpYoKPsAH+IDjgHmAeaDu&#10;eeDbb8TnbP3k9fvV2FUY36SQ3T1Jrvbi3F1l7/Yz58dwu3C7w/pYVDjg6bRXjT9mPFfoPnm7Y+Nr&#10;3+d07FYVRW306IAPio6D7uXtWnXXKslFHEP43XHvxS1YIVghPIAH8AAewAN4AA/U74ErNx+vh3O0&#10;0CfbVdnVrj/uFXddtTy7e5Js+upult3NcrtLzdsN7G7otYqflUXleVYFqarDVNUSVVZoaLBsD+S4&#10;3T3GYNljwPvhuVZ7YMXZ3eZwu4vL1x2xujEbvO9WCRdtL27BKsEqaUWPD/ABPuA4YB5gHmAeqHse&#10;+PjN+Kztw7S6C5s7iWG+fv/DQnq3n8Ts7mHm3BhuF253OB076ivzPKc23/hvRJz+K9iTtxuNq41y&#10;x24H6f7SmxvQAR2kgPmgq3m7o+zdYo4hsA1/ug2rUz+rwxgwBngAD+ABPIAH8MC3bv7rrfi8rZ+8&#10;skP2bjUu+eF2OL8d7w9651vHGyN2N8vtLj1vNzC7odc6vip7yuOs6jGrDrC76QpZq2Ra8zTIcbu7&#10;zfuM+IYxwQMN98AKs7vN4XZjpnZZ9yexu4/XYbVgtVRRwAf4AB9wHDAPMA8wD9Q9D1y5eRpdMeHp&#10;9mu+ugu7O4nd/fp7d1w2Q9F2Izn2V1ZT3i7c7hBOFfa23R5QjV9juGI9ebsF42qj3NHbQbrf9P5Y&#10;n+rbOT0D3VZNty7n7Y7Y3aPeOL8Q//zEJe/CysBL4QE8gAfwAB7AA3igfg/85bvP1uNztWQbdrca&#10;u3v9ft9Vd2P9jnqHrrqr7fnWgaudj/691rxd2N36mOVKq35VBmhosCwP5LjdPbRflva8D15bSQ+s&#10;GMPbHG63jrzdERusc9iLti9vwyppNQezhg/wAccB8wDzAPMA80Dd88CXt+Oztoe+ugu7O5ndvX7/&#10;sPCct5+ceXY3+6/k7daWmwo72252tu7xE9Goz7BCPXm7E8bTRrtjt4N0f+nNHejQZR3I27UrranK&#10;O2IUxnmF8POzdVid+lkdxoAxwAN4AA/gATyAB775nRe34vO2fvLaTlV2teuPS9x11WL9dP/MkbsH&#10;GW639rxdXyFLV6uz5sjyPKt+TKsD7K7TTd6jNUODHLe724zPhT8YBzzQYg+sELvbHG53xNCK4LWK&#10;67J7ndWWb6e9Kze1mqqbVeH9YebwIcch8wDzAPMA80DX54Erbzxbj8/a7rjqLuxuFXb3tZLk3TWX&#10;zjCuKtwu3O4QfrZuBnfW91dNf4XYXfJ2K4ynxrxz2yDdY3obe3Toqg7k7Y64XasuF3MMgW14cQtW&#10;Bl4KD+ABPIAH8AAewANN8MBjV90N52jWP9zuOpNbdf9f2Xm4ndUu1lL3G5G3+//ZO3cYyZIrPdOX&#10;BOgFLBdYV4ZMaSVIQ4AQQAEyaNAoowSU0YvdNsooo42B0MYlMCZ7OAtKC/auNePzAZCcl8k15QqQ&#10;UabSXIfkrMgFRt7o/PGYyop83cy8j4g4HwNxT2Z1Pm588d+oiv+eOSR31xy6tFtfOo7K3dU+WudH&#10;h8GcGtjJ232A95y8+Wz05UYDneTu1pO3u3SO7uHv285W2H38v76r3Zz3XBnGT84g1wHrAOsA6wDr&#10;AOvA+uvA7/5L+bfa35i7S+7umNzd//fnf2O1GY438nbJ2/2KvN1L82Zrep8yG3U+DUfq7Y6cvzjL&#10;zo6bNF5iVAkcPHKg3u7zvN2Yu/v25lgewyffI1enhlwdzgEdogE0gAbQABpAA7/5Tplv+te3f/Ti&#10;m38xNn/V9+tuT+TuVlNvN7hktlvNMThUafe6dC6rt+8jd9fUJq3R12Wwk7d7v+75oAf4o4GONNBB&#10;7m49ebs11Nt9yuWVt3u4fXrzT/4zuTrr5+qQM6cdPfOADtAB1wHrAOuA73XgH/2n3cq7t3fk7o7L&#10;3f2Pf3H4L97Pb8nbJW/3K/J2a8q/veZcwh0Rm89GI/V207U4Zv7iLDs7btJ4ieEaP+uunN4Bt9a5&#10;UW93N29XLrP6sdzdtzdffPc331H7bTgS4YAeuB5YB1gHWAdYB1gH1loH/vfO323/7fY/vPijF/TT&#10;DP7ri7+2jIb9f/dWVW835+zmqH28txzatcZ71q5fDgEdBlNrYCdv9wHGUzPm89CUaw00nrtbT97u&#10;U85sdFZreH48e/dYlgP/BgEIQAACEIAABCAAgbYJkLdL3u5X5O1ekytb23vDHRGb0wYj9XbPnLc4&#10;y06PmzRuYlQNHDxwoN7u4bzd07m7h3Ic+Pn+3A+4wAUNoAE0gAbQABpAA+1ooNp6u+TurpezPCqH&#10;V04CHQZTamAnb/cevlPy5bPQExrY0kCDObz15O3WVW/3KXf43e+1nW/B2UMAAhCAAAQgAAEIQOAS&#10;AuTtkrf7FXm7teXeXns+ymjUZzQWqbd7xbzF2XZ23KTxEsO1PuqunF4Jr1Z5UW/3eN5udJzJL2kn&#10;v4S5Yq7QABpAA2gADaABNDCNBt55abu8nCNba9T+fa06tF6/d9TuXw4BHQZTaWAnb/cBtlOx5XPQ&#10;EhrYo4HGcnfrydutob7uodxhcncvyfTgPRCAAAQgAAEIQAACLRP46BV5q1+RtxpcfTh0dS2EOyI2&#10;pw1F6u1eOV9xtp0dN2m8xKgeOPTMgXq7p/N25fjefPftzTT5D+SRwBENoAE0gAbQABpAA2igdg08&#10;3n2YnF3bDdaas5vPKzhUadfqNZd26XGTu2uqk+boyzDYydu9X+Z7mV84owHHGmgod7eevN1DObN1&#10;/fztzbvfO9yVl6Gdyhff/uLbw6sPX33f+pxRn02HARqYUQMP6bOJca25gsPjXVwf8zr5zktje8Xn&#10;Bd1P+X59Fr1hBt9P506MOoZDaxz++GXM7tXfkWryVYeHNefx17af6SpPkdxT5hMN7NdAuDNi13vl&#10;kXq7aU2+Zp7iLDs7btJ4ieEaH3VXTq+EV2u8qLc7Nm/39OtUuSHmoPzT7/zPb371nv09TIdBTxoY&#10;kqY9RY2VNgmBL188z9EblA1Ga4WAdoNqHuP+nTAOgWMuttsJ8z9tjP8l3dM6+Xg37eeHerQznHdV&#10;n6v9+9K5q96/76zdv2maHFcYXKyBnbzdB/TENYUG0MACGmgkd7eevN2a6+2OzR3OuRZffPvv/sR8&#10;3f7bkMboMWrMdBj0qwH5eJrfyeKXL57npA0P036+nem15xtHyxECEDifgNxONeIuh+QEBzZHHn/0&#10;6vl/2/B4l3geec+pz+TfYYgG0MBIDYQ7I/baiiP1dieanzjLzo6bNF5iVBEceuRAvd3T+bix3u7p&#10;15G3i9tpfz/27nZq13qtg9ba++NOneOVBOJ/SfeUk/b9V6YlWosEPLp3uGvRtYXDDgfbHYWfXR93&#10;83Zt36Gc0Ik+393nBIfK+BGjjubkQO6u0ZXW6PMy2MnbvZ/3+5hP+KIBNPC1BhrI3a0nb3dsbmy9&#10;r4tZuzq6ydtVZvJg3WvU2Okw6FcD8h01v5NE5e3m/7ZB0fJ2J/ncqc6v+Jw4ao4QgMB4AnIh1Yi7&#10;HJJDG9gcePyh5e2q5XWSvN2kpQO8jrHk32CHBi7SQLgDYOwqjdTbTbqeYn7iLDs9btK4ieFaP+vu&#10;nN4Bt1q5UW/3dD4uebs4mPb3EQ7mEwPtWidz/OyzWvi8eJYcryBAvd2k9SsYVvQJHt07HKadnFX7&#10;25afGQPb5UyQW7ubtzvN5051fk1+jvbv3uvhLj3+Ubt+0zY5rjA4WwM7ebsP6IhrCQ2ggRU0UGkO&#10;bz15u9TbNbes9TakEXiKGisdBv1qQE7kJE5+A/V2y3H24cIyCggsSUAupxpxl0NygAObPY+pt5t0&#10;s4fNIWb8HGZoYHINhDsixrXCSL3dmeYlzraz4yaNlxhVBYceOFBvl7xd+5sAZw4G52pAu9bSCfPy&#10;PO7YOZ5JgHq7ds301Ty6d7hO5Oke0IDtiq7M3d3N27V9xkQ5wa4/JzhUade6dA6r1+8jd9dUJ83R&#10;p2Wwk7d7P+3nM1/wRANoYLQGKszdrSdvt946usoojg7w8RgrpOnoqt5umWssx0/NU9RY6TDoVwNy&#10;JK927hurt5vH25cby2ggsAQBuZxqxMMckhMcGKXH1NtNmtnDZpsTj+GEBmbXQLgjYpwri9TbTdqf&#10;Y17ibDs7btJ4ieFaH3VXTq+EV628qLdL3q79fYArB4NLNKBda3bAvMW4Y+d4BgHq7dr10l/z7N7h&#10;QJHDW2jAdjtX5O7u5u1e93muc3XLedD+3WsO7VrjHrX7N42T2wqD0RrYydt9QD9cQ2gADayogcpy&#10;d+vJ2z2eEzs2d3bd1+X/b2PXebvecnbzeKPLeYlDyntg15IG5E5e5OQ3WG83j7M/R5YRQWBuAnI5&#10;1YiHOSQnODCyx9TbTXopuGQ+RPiggVU0EO6MGPsKIvV2Z56HOMvOjps0XmJUFxxa5kC93RnzdnH9&#10;WnKsONfhovxt7VqzA+Ytxh07x5EEqLdr10qfzbN7hwsV3Vs4fM3BdkXh8flxN2/X9hfKubzw83hf&#10;wS84U8aTGHW1BIdRubuaEc0LHQanNLCTt3sPs1PM+Hc0ggZm1kBFubv15O1Sb9ccsp7akEbjKWqs&#10;dBj0rwE5lGc7+Y3W283j7NOVZVQQmJOAXEk14mEOybkVI+rtJq1sMQna4fnXdw7ggUZW0kC4E2Df&#10;vXKk3m6a/znnIc6ys+MmjZcYrvGz7srpHXCrhRv1dmfM2x223E09psOgbw1o95qdMC8x7tg5jiBA&#10;vV27PvpvcmHUPEWcJ5ynAxqw3U5gMy7u5u2Oex+5vRdw0j5+rTq03r73rF2/zSX5uzA4qIGdvN0H&#10;9MI1gwbQQAUaqCR3t568XertJieY3N3oAOeKFq3GATff9rS4+f0ykH93loPfcL3dcpz9O7SMEAJT&#10;E5DLqUbc5ZAcYOrtJn0kHkErPObOCRqoRQPhjohdlytG6u0uxD/OstPjJo2bGNUGh5Y4UG93xrzd&#10;0pUccLrs73bcvr4ZaNdaOmG9P487dY4nCFBv164NH007cTVPEfehFvehuvOwXVE4p9NxN29X19Dp&#10;9439fF5X8AwOlfElRp0twWFUDq/mhA6DfRrYydu9h9M+TvwMXaCBFTWwYg5vPXm71Ns1R6znNqTR&#10;eYoaKx0G/WpA/t1o577xervlOH24tIwSAlMSkMupRtzlYEyot5u0IX3QYYAGatRAuANg1+dKkXq7&#10;aW1ckn+cbWfHTRovMVzro+7K6ZXwWpsX9XZnzNsd9riZ+hkdBn1rQLvW0gnz8jzu2DnuIUC9Xbsu&#10;/DTtytU8RZyIGp2IKs7JdjvhPI7H3bzd468np3cCPtq/e6t/u/Z4R+3+bW7J3YXBjgZ28nYf0AnX&#10;ChpAAxVqYKXc3Xrydqm3m5xgcnej81tWtGj1+YCbb3ta3Pz+GcjHO+rgd1RvN4/Tj1PLSCEwFQFP&#10;br+YnTFe6u0mXskJD+x4XMXdCeYCbe7RQLgzYj9fMFJvd1neQfdxhh0eN2nMxKg6OLTAgXq7M+bt&#10;HnIjB5wu+12B29c3A+1pswPmLU7lgXT2OdTbtWvCVzvD1Qpkeno9jhSOVKEB2xUFJofjbt6u7SOo&#10;t3uS2ymuJ/89OFM2L8SotyU4kLtrlKU5+nkMdvJ27897P7zhhQbQwGIaWCF3t568XertmhPmoQ1p&#10;lJ6ixkqHQf8akHN50MnvrN5uHqcvt5bRQmAKAnLr1IjPOFBvN2kiublBHzzmLgkaqFkD4U6AXasL&#10;RertpnVxId7P5jXOsrPjJo2XGLQw6q6cXgmvtXhRb3fGvN1hhIup19Bh0KcGtGvNDpi3GHfsHLcI&#10;UG/Xrgd/zbN7hyNRsyOxyrnZbid87/740btvbz6/feqPd/tfRy7vDFy0f1+7Dq237z9r929zTo4r&#10;DF7v5O0+oAuuDTSABirWwMK5u/Xk7VJvNznB5O5Gp/dQRYtWfx5dTlxsOPSuAbmXe538Duvt5nH6&#10;c2wZMQSuJeDZ9Re7PeOn3m7ikhzwwIjHUStwgEO9Ggh3Rux6XSBSb3cZzmEt3jefcZadHTdpvMSo&#10;PjjUzIF6uzPm7Y51IaMT0rvjw/h8z7P2stkJ8xKv9T46ez/1du0a8N20M1XzFOvdjeOUrDQ3tisK&#10;7Hcj9Xa1NuxyOcRrtp8HR8POgxjnY04O5O4aXWmNPo7BTt7u/bj3wRdOaAANrKaBBXN368nbpd6u&#10;o7zdsa53r68bgsuJ2w2HXjUg/27Hwe+03m4ep2/XltFD4BoCcjvVnEfq7SYNSAd0GKCBljQQ7gDY&#10;dTtzpN5uWhtn5nx0HuMsOztu0niJQRtn3ZXTO+C2FDfq7c6Ytzskt3ZM1GvoMOhbA9q7ZyfMS7zG&#10;7+jsvdTbNf3TPLp3OBQtORSLnqvtdsL3xUi93ec8Vs3h1T7eW/3btcZ71q7fNEKOq2MGO3m7D+iB&#10;awINoIEGNLBQ7m49ebvU201OsHJVvTU5fmqeosZKh0G/GpCL+czB77je7rNx2rhpEIDAuQQ8uv5i&#10;tDVu6u0mHsnxDmx4vOjdBpijwSs0EO6I2PtnjNTbnZdv0P+Y+Yuz7PS4SeMmRjXCoSYO1NudMW/3&#10;XLdywO2z3ym4fX0z0F62dMK8PD/X6+js9dTbNe3TRGDLzQpEPDzHocKhOqAB2xUFNpvX1NvV2vDE&#10;I3NZLQaHw86HGOdlCQ6jcng1J3SfDHbydu99ckD/zDsaaFgDM+bw1pO3S71dc7w8tyGN3lPUWOkw&#10;6F8D8vPe67zebnmHAhcXAhA4l4BcTjWncW+93ZKH2NBhgAbQQN0aCHcCbK2aOFJvN63/E3O9ap7i&#10;LDs7btJ4iUE7o+7K6ZXwmpsX9XZnzNsdrnAr9V46DPrUgPaqpRPm5Xl0LlweqbdruqdlAtqVqnmM&#10;de/IcUxWmB/b7Rh36u1GDuTuGge1terfrv29o3b/YkT3x2Anb/fBHwN0z5yjgQ40MFPubj15u9Tb&#10;TU4wubvR0T23okWrrx9w8W1Pi4vfP4PBUb3dfKci+5hECEBgLAG5nGoO48F6uyWP4AQnRjzmbgQa&#10;QAN1aiDcobC1fMJIvd1peYbfI1PMT5xlZ8dNGi8xqhIONXCg3u6MebvXuo0Djpf9zsH165uB9qzZ&#10;CfMSo3Ph7ki9XdM6bZuAdqNqHmOdO3EckhXnhXq7cS2w3WHQYUUxOB92PkSbm4U4jMrd1YzofOh+&#10;GOzk7d77GTs6Z67RQGcamCF3t568XertmsNFi07uta54a+8fcLBtL4eL3zkDZ/V2852KbS+TxxCA&#10;wBgCcvfUnMVR9XYzl+SABkY85q4EGkADdWog3BGxdWqiSL3dtOZPxHOqeUkzHOfZ1XGTRkuMGoDD&#10;2hyotztj3q6cmmtdRn0GHQZ9a0B71eyEeYnRuXB1pN6u6Zx2iIB2pWqeYp07cRyS1ebl1+++vfn8&#10;9qk/3tkuKcwHsRoOwVGx+SCaNmfmQO6uqUyM6U8MdvJ2H57+DU6wQANooDkNTJy7W0/eLvV2kxMc&#10;/WDfxyGx8Bg1ZjoMOtSAw3q7+U7FIT+Tn0MAAqcIyN1UcxBH19vNPJLzG9jwOGoEDnBAA7VpINwJ&#10;sXVqgki93Wk4ht+pE8zHzufEWXZ23KTxEqM64bAmB+rtzpi3e23Obn7/gNtnvztw+/pmoL1qdsK8&#10;xOhYuDlSb9c0TjtGQDtyNU8RF6I2F2LF84l/kW/n7epasF1SOCdiNRyCI2LzQYz6nJMDubtGV1qj&#10;RwY7ebv3sEEbaAANNK6BCXN368nbpd6uOVu0JwJDouExasx0GHSmAaf1dss7Fce8Tf4NAhDYR0Du&#10;plrn8ax6u5lHcn4DGx6v6MwnfTIHzAEa2KeBcAfA1qkrI/V201p/Jcdr5+Ho++MsOz1u0riJQSNn&#10;3Z3TO+B2LTfq7c6YtztM6E7qs+gw6FsD2quWTljvz6Nj4eJIvV3TN+0UAe2K1TxFnIB9ToDDn1Fv&#10;13Z1Yd4biNq/z11vls+PLknmMGrXb9ohx7VjBjt5uw/MN5pHA2igIw1cmcNbT94u9XaTE/yUucqj&#10;TGCY0CXXZ7bweTpHOgw60oDjervlHYpT/ib/DgEIlAQcuP1n19sVI+4MwAANoIE2NBDuiNiadUWk&#10;3u51/MLvjCv4n/3+ONvOjps0XmJUKxyW5EC93RnzdudyETtye+x3BO4dDLY1oL1q6YR5eV56GZ09&#10;p96uaZs2hoADFy8oYd8429ih46TMMk/U27X9T0v1hYNDknatObeUGF2NuTiQu2t8pTmvfSdv994v&#10;C68aYNxovnsNXJG7W0/eLvV2zdGiHSYgx0/NU9RY6TDoRAM79XZffa1v+X1eHPw8zjEeJ6+BAAS2&#10;Cexzw/Xvnfz8onq75fhncZ0TYz6buxpoAA1MowHdAxDLMyP1di/jdi7nSV8fZ9nZcZPGSwxaGnVX&#10;Tq+E17W8qLc7Y96u3Iq53Eh9Nh0GfWtAe9bshHmJ2z5GZ4+pt2t6po0loF2fmsc4zc4ZB6I5jrv1&#10;doP+bRy22wnzSayOg/bvc+Wo8rnRHSk5nLX7t2vGbY5rj2Pfydt9YH57nGfGhK7da+DC3N168nap&#10;t5uc4OgHc9xHYEiMPEWNlQ6DDjRwoN5unlv5eF4c/DzOsT4nr4MABDIBuZxqHcaL6+2WPJITHBjx&#10;mLscaAAN1KmBcGfE1qkzIvV2z+MVfleewXe218dZdnbcpPESo2rhsAQH6u3OmLc7V85u/twB189+&#10;B2VniNgnC+1ZsxPmJUbnorsj9XZNy7RLCGhXquYp1rkTxyGZdV7219sNurfvtV1R4E+slkNwUGx+&#10;iFGvc3Igd9foSmve+k7e7r0/Bt7mnPGicbcauCB3t568XertmoNFO01gSJQ8Ro2ZDoNGNXCk3m6e&#10;U/l3Xhz8PM5LvE7eAwEIiIDczo7iJPV2M4/kBAdGPOauBBpAA3VqINwBsHVqZKTeblrTR/Iay3WR&#10;18VZdnbcpPESg8bOuiund8DtXG7U250xb1cuhdqcUZ9Nh0HfGtBeNTthXmJ0LLo6Um/XdEy7lIB2&#10;pWqeYp07cRyS2eblcL3doPut77XdTpgHYnUctI8v68PyPLobc3EYtfu3a8VdjmuPY97J231gXnuc&#10;Z8aErtFAoYGRObz15O1Sbzf4wKfzVnlFdHLnds1r/fwBN9/2crj5DTI4UW83z6n8Oy8OfjnOS31P&#10;3gcBvwTkcqp1ECert5t5JAc4sOExdyXQABqoUwPhjoitUyMi9XbHcQq/E0fwXPx1cZadHjdp3MSo&#10;YjjMwYF6uzPm7S7lDg44Xfa7KTtDxD5ZaK9aOmG9P4+ORTdH6u2ahmnXENCuVM1TrHMnjkMyy7wc&#10;r7cbdL/1vbYrCvNArI5DcFRsXoim0YU4kLtrahPr3vtO3u59/2PufU4ZHxpGAyM1MCJ3t568Xert&#10;mnNFO5/AkKh5ihorHQaNaWBEvd08p/LvenfuD43vGu+T90LAJwG5nGqNx0nr7WYeyQEObHjMXQk0&#10;gAbq1EC4E2Lr1IlIvd20lp/gdIpjFf8eZ9vZcZPGSwwaHHVXTq+E11he1NudMW9X7oTaElHfQYdB&#10;3xrQXvWQI9b7z6Nz0fSRerumX9q1BLQrVfMU69yJ45BMPi/j6+0G/dv3224nzAOxOg7avy+Vs8r3&#10;nOGW2LXSfW5rz2Pcydt9YD57nm/Ghr7RQKGBE7m79eTtUm83+MDn563yjujoLuWi1/I9A26+7eVw&#10;8xtiMLLebjmn8vF6d+7L8V3rf/J+CPgjIJdTreE4eb3dkkdyggMjHnN3Ag2ggTo1EO6M2Dq1J1Jv&#10;dz+X8LtvD6/qfx5n2dlxk8ZLjGqGw5QcqLc7Y97uWi7ggONlv8tKh4jnfTHRnrV0xHp/Hp2LZo/U&#10;2zXN0qYgoN2omsdY504ch2SSeTmv3m7Qv32v7YoCf2J1HILTYvNCjDpdgsNZ/+Wu5obeFoOdvN37&#10;ts4fvTFfaAANXK2BI7m79eTtUm/XnCra5QSGRM9j1JjpMKhcA2fU2y3nUj5e7859Ob4pPFA+AwK+&#10;CMjlVGs0zlJvt+SRnODAiMfclUADaKBODYQ7AbZOFZF6u2ntLriUnJp6HmfZ2XGTxksMWj3rrpze&#10;AbdD3Ki3O2PertwItTWivpMOg741oD1r6Yj1/jw6F00eqbdreqVNTUC7UjVPsc6dOA7J1fNyfr3d&#10;oHv7XtvlBP7EajloH09d3OhmzM3hrF2/XTPk7jbEYCdv94H5Q8NoAA041MCB3N168naptxt84Mvz&#10;VnlndHLXctPX/t4BN9/2dLj5FTO4sN5unlP5d7079+X4pvZB+TwI+CEgt1OtoTh7vd3MIznBgQ2P&#10;uSuBBtBAnRoId0RsndqK1Nt9ziP8jtvi0+zzOMvOjps0XmJUNRym4EC93RnzdnH7sitDHHAd7e+N&#10;OXSgvWrpiPX+PDoWzR2pt2tapc1BQLtSNU+xzp04DslV83JZvd2g+63vtd1RmAdidRyCA2PzQjSN&#10;LsRhVA6vzoXeBoOdvN37Ns4bfTFPaAANzKaBrRzeevJ2qbdrDhXtegJDougxasx0GFSqgSvq7eY5&#10;lX/Xu3N/aHxzeKJ8JgT6JiCXU62RuEi93cwjOcCBDY+5K4EG0ECdGgh3QmydSpF6u2nNLrhkPk3H&#10;OMtOj5s0bmLQ8Ki7cnolvEpe1NudMW9XLoTamlHfTYdB3xrQXvWQI9brz6Nj0dSRerumU9pcBLQr&#10;VfMU69yJ45BcPC+X19sNut/6XtvthHkgVsdB+/elclb5njPcErtWyN1tgMFO3u4D84Z20QAaQAOb&#10;lLtbT94u9XaDD3x93iqf8ERgSEw9RY2VDoMKNXBlvd08p/LvenXsT41rLl+Uz4VAvwTkcqo1EBer&#10;t5t5JAc4sOExdyXQABqoUwPhjoitU9aotxs5hN9pW1y6ex5mO43VzeNNGikxzjwcLuFAvd0Z83bX&#10;ztnN3z/g9tnvvOwMEftkob3qKWes13+PzkX1R+rtmkZpcxLQrlTNU6xzJ45DctG8TFNvN+jfvt92&#10;RWEeiNVxCI6MzQsx6nQJDqP+y13NCb1uBjt5u/d1ny96Yn7QABpYTAOWu1tP3i71ds2Zok1PYEhU&#10;PUWNlQ6DyjQwQb3dck7l4/Xq2B8a15zeKJ8NgT4JyOVUqzwuWm+35JGc4MCIx9ydQANooEoNlPV2&#10;78zbDWt7uENgj4n98Iiz6ey4SeMlxqsZDudyoN7ujHm7Q0Wuos6FDoO+NaC96iFHrPefR+ei6iP1&#10;dk2ftLkJaFej5jHGHR2ORLMcpqu3G/RvHGxXFPRArI5DcKBsXohRp0twIHfXKEtzLfcyb/db922P&#10;p+W54NzRHhqoTwP15O1Sbzc5wdNnrvKJQ0Uuu2ZjifPRd9BhUJEGJqq3W86pfDz9zFOMo+UIAQiM&#10;JyCXU63iuHi93ZJHcoIDIx5zlwQNoIHqNEC9XVuf1aRNDzGO0tlxk8ZLjCqHwzkcqLc7Y97uUi7e&#10;ud8z4PrZ78TSIeJ5X0y0Z8Xxi15GJUfq7ZomaUsQ0K5HzWOsbiee5oHzGuESTVtvN+jfuNuuKHw3&#10;sToOwZmxeSFGnS7BYVTurmZE80Kvj0GZtzvc13eO6IY5QQNoYC0NqLrX25uymycySfvGN/Z/zjd2&#10;/vfyH1Nvdz8rfjoRgSF9jseoMdNhsLIGZqi3m+dUPh5O/hKuKd8BgR4IyO1UqyyuWm8380hOcGDD&#10;4xGOfNIRrGCFBhbQAPV209oc7oTYYw8xjtLZcZPGS4wqh8NYDtTbnTFvd6jYTdS50WHQtwa0V8Xx&#10;ix5GBUfq7ZoeaUsT0G5bzVPEYVjAYUiampT19PV2g+63ztF2R4ENsToOwaGxeSGaRhfiMCqHV+dC&#10;r4dBmbdLvd165obrhLlAA+trgHq7U9b5VQa02hff/rs/Sb7uJPnPfNZEBIb0OR6jxkyHwYoamKne&#10;bp5T+XfenPw83qX9Ur4PAu0TkMupVlFcvd5u5pEc4MCGx43eKUjaZv6Yv640QL1dW5fDHSBnMY7a&#10;6XGTxk2MqofDMQ7U250xb/fcOrhLv37A7bO/fbMzROyThfaq2QHzEqNjUd2RerumRdoaBLSzVfMU&#10;u9rNp7nrfkzz1NsNut9iZ7uicC0Qq+MQHBubF6JpdCEO5O6a2sS6lV7m7VJvt525a0VjnCeaalkD&#10;1Nudrs5vzNrVkbxdc9Nqb0M6Q09RY6XDYCUNzFhvN8+p/DsvDn45zjU8U74TAm0TkMupVkmsot5u&#10;5pEc4MCGx+R+ogE0UIUGqLeb1uRwB8gee4xx1M6OmzReYlQ9HA5xoN7ujHm7chmWzsU99/t0jnQY&#10;9K0B7VVLJ8zL8+hcVHGk3q7pkLYWAe1K1TzFKnbiiTnnMsIZmr/ebtC/zYXtisL5EKvjEJwamxdi&#10;1OkSHMjdNcrSXAu9zNul3m4b89aCtjhHtNSDBqi3S73d5EDXnmc7x/kNaeyeosZKh8EKGpi53m45&#10;p/LxvDj4eZxr+aZ8LwTaJSCXU62CWE293ZJHcoIDIx6PcOmTnmAFKzQwsQb21tvN3xHuBNg6RYy6&#10;65lDnGVnx00aLzFe5XDYx4F6uzPm7Z6bQ7v26wdcP/t7vHSIeN4HE+1VswPmLUbnYvUj9XZNg7Q1&#10;CWi3o+Yx4jDk3X/FcZl6u0H/pgfbFQUWxOo4BEfG5oUYdboEB3J3jbI0V3sv83aHh/rPuXamnB8a&#10;QgP9aIB6u9TbNcfLcxvS6D1FjZUOg4U1sEC93XJO5ePh5K/ppvLdEGiBgFxOtZVjVfV2Sx7JCQ6M&#10;eFzxHYKkY+aIOepSAwfr7eb5DncCbJ0ixvnvmUOcZWfHTRovMV7lcCg5UG93xrzdoUHXUOdMh0Hf&#10;GtCeFccvehkLHqm3a7qjrU1Aux01j7HLnX6ayy7Gtly93aB/Y2a7onAtEKvjEBwZmxdi1OkSHEbl&#10;7mpGNC/0dRiUebvU211nHtA/3NFAnRqg3i71dpMDTe5udHTXroyx1PcPuPi2l8PFX5DBwvV289zK&#10;x8PJX9tR5fshUDsBuZxqK8Zq6+1mLskJDox4nPMEiWgBDSymgaP1dvM8hDsBtk4R47z0zCHOsrPj&#10;Jo2XGK9yOGxzoN7ujHm7S7l0U39PdEKyM0KER48a0F4Vxy96GQsdqbdrmqPVREC7HjVPcbEdeOLK&#10;92W3YURctt5u0L3Nj+2KwrkRq+UQnBmbH2LU65wcyN01utJarb3M26Xebr1zVauGOC8007MGqLdL&#10;vV1zuGjRvZzaJW/l84bgcvbo4DKmiuZ2hXq7ef7l3+mxpxhHyxECEDifgNxOtYVj1fV2M4/kBAc2&#10;PB7h2CcdwQpWaGACDZyst5u/I9wBsHWKGHXXM4c4y06PmzRuYrza4UC93RnzdofkmbYYdc50GPSt&#10;Ae1Vcfyih7HAkXq7pjdabQS061HzFHEY8u6/srh8vd2g+y092K4oMCFWxyE4MzYvRNPoQhxG5fDq&#10;XOjLMSjzdqm3uxx7dA5rNFC/Bqi3S73d5ECTu/tEYGjYlb80V1hjpsNgRg2sVG83z6n8O29Ofh5v&#10;bX4q5wOB+gnI5VRbMFZfbzfzSA5wYMPjyu4QJM0yL8xLlxoYVW83z324E2LrFDFqwQOHONvOjps0&#10;XmK82n1zoN7ujHm7l7pstbxvwO2zv5GzM0Tsk4X2qtkB8xajc7HYkXq7pjVajQS061HzFLvc9ac5&#10;bHZs69TbDbrfYma7onAtEKvjEJwZmxeiaXQhDuTumtrEupZe5u1Sb7eeualFI5wHmvCsAertUm/X&#10;nC3aLoEhUfEUNVY6DGbSwIr1dss5lY+Hk1+jy8o5QaAmAnI51RaKTdTbLXkkJzgw4nHOFySiBTQw&#10;iwZG19st+Yc7IrZOEeO89MwhzrKz4yaNlxivcr8cqLc7Y96u3AO1HqLGQIdBnxrQXtWb05fHG52L&#10;RY7U2zWd0WoloN2Omsc4yw48seSzS4fhyPP16+0G/duc2a4onCexOg7BkbF5IUadLsGB3F2jLM3V&#10;0Mu8Xert1jEvNWiDc0ALaOCr19Tbpd5u8J9381b5SXRye3Hnx45jwMW3vRwu/gwMVq63W86pfLzs&#10;cHuJtfqqnBcE6iUgl1NtgdhMvd2SR3KCAyMeH3Hvk45gBCM0cKEGzqq3W35HuBNg6xQx6q9nDnGW&#10;nR03abzEeJX75EC93Rnzdse6aa28bsDxsr/LS4eI530x0Z7Vi9OXxxmdi9mP1Ns1bdFqJqDdjprH&#10;iNNQugArPK+j3m7Qv+nBdkWBAbE6DsGRsXkhRp0uwWFU7q5mRPNCn49BmbdLvd35WKNj2KKB9jRA&#10;vV3q7ZqTRTtMYEh0PEWNlQ6DiTVQUb3dPLfy8bLD7SXW7K1ybhCok4BcTrWZY5P1djOX5AQHRjxe&#10;4c5A0ifsYd+1Bi6ut5t1Ee4E2DpFjDrpmUOcZWfHTRovMV7l/jhQb3fGvN2hQ1dQY6LDoG8NaK/q&#10;xenL44zOxaxH6u2armitENCuR81T7NoRSHNZ9RjrqbcbdG+sbFcUrgFitRyCM2PzQ4x6nZMDubtG&#10;V1pbs5d5u9TbXXc+1tQC383co4FdDVBvl3q7yYE+nLnKvwwduvSa1THj0mvoMJhAA5XV281zKv9O&#10;jz3FOFqOEIDA+QTkdqrNEJutt5t5JCc4sOFxzhMkogU0MJkGrqq3m+ch3AGwdYoY56VnDnGWnR03&#10;abzEeJX74kC93Rnzdse6Z629bsDts31ddoaIfbLQXhXHL3oYEx2pt2uaorVEQLseNU9xsh144sbn&#10;ZTdhRKyr3m7Q/db82e4ojIFYHYfgzNi8EE2jC3EYlcOrc6FPy6DM26Xe7rR80Ss80UDbGqDeLvV2&#10;zcGinSYwJEoeo8ZMh8GVGqiw3m6eU/l33pz8PN6WvFbOFQJ1EJDLqTZxbLrebuaRHODAhscjHP2k&#10;I1jBCg2M0MDV9Xbzd4Q7IbZOEaPueuYQZ9npcZPGTYxXe/8cqLc7Y97u0LEbqLHRYdC3BrRXzQ6Y&#10;txidi0mP1Ns1PdFaI6Bdj5qniMOQd/8Lx/rq7Qbdb+nBdkWBCbE6DsGZsXkhmkYX4kDurqlNrJfs&#10;Zd4u9XaX5b/kXPNdzC0aOF8D1Nul3m5yoE9nrvKKTGDo2LXXGPeNTz+jw+AKDVRab7ecU/l4+pmn&#10;GEfLEQIQGE9ALqfahLH5erslj+QEB0Y8XvhOQdIm3OHelQbKert39xOsL+GOiH0OMWqlZw5xlp0d&#10;N2m8xHiV982Bersz5u0ecsl6+/mA62d/Q5cOEc/7YKK9qjenL483OheTHam3a1qitUhAux01j7Er&#10;VyDNYbVjqrvebtC/sbNdUbgWiNVxCI6MzQsx6nQJDuTuGmVpbqle5u2+83K5715qjHwPc4oG0MCl&#10;GqDeLvV2zbminU9gSNQ8RY2VDoMLNVBxvd1yTuXjZYfbS2zRc+WcIbAuAbmcahPFLurtljySExwY&#10;8ZgcUjSABq7SwGT1dst5CHcCbJ0ixvnpmUOcZWfHTRovMV7l/XKg3u6MebtyB9Q8RI2RDoO+NaA9&#10;qxenL48zOheTHKm3a/qhtUpAux01j/GqnXhixmeUTsKe5/XX2w36t7m0XVE4f2J1HIIjY/NCjDpd&#10;gsOo3F3NiOaFfh2DMm+XervX8USP8EMDfWmAervU2w3+8/l5q7wjOrle3PtynANuvu3pcPPPYNBI&#10;vd08p/LxssPtJbbqu3LeEFiPgFxOtQlid/V2M5fkBAdGPN7j6if9wAY2aOCEBmapt5u/M9wJsHWK&#10;GHXYM4c4y86OmzReYrzK++RAvd0Z83ZLN6z35wNOl/19np0hYp8stFf14vTlcUbn4uoj9XZNO7Qe&#10;CGjXo+Yp4jjk3f+MsY16u0H3pgfbFQUWxGo5BGfG5ocY9TonB3J3ja60Nncv83aptzs/87nnlM9n&#10;DtHAdBqg3i71ds2pol1OYEj0PEaNmQ6DkRpoqN5unlP5d9nh9hJ78F4ZAwTWISC3U+3C2GW93cwj&#10;OcGBDY9nvEOQ9AdjGHepgdnq7Wa9hDsAtk4Ro3565hBn2dlxk8ZLjFd5fxyotztj3u7g0PXTmOkw&#10;6FsD2qt6cfryOKNjcdWRerumG1ovBLTrUfMUu3QK0hxWMbZ26u0G3W8xs91RuBaI1XEIzozNC9E0&#10;uhCHUTm8Ohf6+QzKvF3q7Z7PEN3BDA30qwHq7VJvNznQl2eu8s7BoYuvWde46TAYqYHG6u3meZV/&#10;p8ceYxw1RwhAYDwBuZxqF8Ru6+1mHskBDmx4nPMEiWgBDYzWwKz1dvM8hDshtk4R47z0zCHOstPj&#10;Jo2bGK/2PjhQb3fGvN3sfnmLA46f7euyM0Tsk4X2qt4cv+hYXHyk3q5phtYTAe161DzF0TvwxIXX&#10;Z7dgRGyr3m7Q/db82q4ojJFYHYfgzNi8EE2jC3Egd9fUJtZT9zJvl3q70zOees74POYIDSynAert&#10;Um/XHCradASGRNNT1FjpMDihgQbr7eY5lX/nzcnP4+3Ji2UsEFiGgFxOtTNj1/V2M4/kAAc2PB7h&#10;+CcdwQpWaMA0MHu93ayzcCfE1ili1J0HDnG2nR03abzEeLW3z4F6uzPn7XrL2S3HO+D62d/l2SEi&#10;9sVCe9XsgHmL0bk460i9XdMLrTcC2vWoeYw4DdkFmCi2W2836N/0YLuiwIJYHYfgzNi8EKNOl+BA&#10;7q5Rluam7GXeLvV2p+U75VzxWcwNGlheA9Tbpd6uuVO0aQkMiainqLHSYXBEA43W2y3nVD4eTn5v&#10;Di3jgcDUBORyqp0Ru6+3W/JITnBgxOOJ7hAkzcETnl1qYJF6u6V2wp0AW6eIUVM9c4iz7Oy4SeMl&#10;xqu8bQ7U210gb7fMZfX2fMD1s7+1S4eI530x0Z4Vxy96GQeO1Ns1jdB6JKDdjprH2KV7kOZy8bG1&#10;XW836N+Y2a4oXAvE6jgER8bmhRh1ugSHUbm7mhHNC/00gzJvl3q7p5mhKxihAT8aoN4u9XbNkaJN&#10;T2BIVD1GjZkOg0IDDdfbLedSPh5Ofo8uLWOCwJQE5HKqjYwu6u2WPJITHBjxuMwX5DmaQAPPNLBY&#10;vd2Se7gTYOsUMc5HzxziLDs7btJ4ifEqb5cD9XYXytvd9g7lCqh5ihorHQZ9a0B7Vhy/6GXsOVJv&#10;1/RB652Adj1qnuKznXcaOz8rnYERz9uvtxt0b3Nvu6IwXmK1HIIzY/NDjHqdkwO5u0ZXWpuil3m7&#10;1NudhusUc8NnMBdoYH0NUG93nnq73/1Xwb3ddnR57I/AkFTgMWrMdBhsaaCTert5TuXf4eT37tQy&#10;PghMRUBup9qR6K7ebuaRnODAhscj7gIkHcEKVu40sEq93ayzcAfA1ili1F3PHOIsOztu0niJ8Spv&#10;kwP1dufJ2/3Xp7zdwaHrpzHTYdC3BrRXxfGLHkZxpN6uaYPmgYB2PWqeojuHIc3vpOPuo95u0P0W&#10;F9sdhWuBWB2H4MzYvBBNowtxGJXDq3Oh72dQ5u1Sb3c/J/QDFzTgUwPU252n3u5Jb9dfDqvXEQ8O&#10;XXzNtcZNh8GWBjqqt5vnVf6dHnuMcdQcIQCB8QTkcqodiC7r7WYeyQEObHic8wSJaAENPNPAavV2&#10;8zyEOyG2ThHjvPTMIc6y0+MmjZsYr/Z2OFBvd6W83ex+eYsDjp/t67IzROyThfaq3hy/6FgcPVJv&#10;13RB80JAux41T/HZDjyNnZ9lR2BE7KfebtD91tzbriiMn1gdh+DM2LwQTaMLcSB319Qm1pf0Mm+X&#10;eruXcbyEPe+BNRqoXwPU26XerrlQtGUIDIm0p6ix0mFgGuis3m6eU/l33pz8PF4vPi3jhMB0BORy&#10;qu2JbuvtZh7JAQ5seDzibkDSEaxg5UYDq9bbzToLd0JsnSJG3XngEGfb2XGTxkuMV3sbHKi3u2Le&#10;rrec3TzeAbfP/h7PzhCxTxbaq2YHzFuMzsXOkXq7pgmaJwLa9ah5im4chjSvk463z3q7Qf/GyXZF&#10;4VogVschODM2L8So0yU4kLtrlKW5c3uZt0u93fMZnsuc18MYDbSjAertUm/XHCjacgSGRNtT1Fjp&#10;7hl0WG+3nFP5eDj5ntxbxgqBSwjI5VQrout6uyWP5AQHRjzO+YJEtOBcA6vX2y35hzsBtk4R47XZ&#10;M4c4y86OmzReYrzK6+dAvd2V83ZzLqvXGJ2Q0iHhOVx60ID2qt6cvjze6Fw8O1Jv1/RA80ZAux01&#10;jxEXpnQBTjzvt95u0L/pwXZFgQGxOg7BkbF5IUadLsFhVO6uZkTzQo8Myrxd6u2iDa4NNIAGnjRA&#10;vV3q7aY80uUyV/mmITH3GDVmuksGndbbLedSPl52uL1Eb34t44XA9QTkcqptRff1dgsegU1yg3mc&#10;tAKPE3dI4NT3tVJFvd1Sg+FOgHEnxvWpZw5xlp0dN2m8xHiV182BersV5O1ue52DQ9dPY6bDoG8N&#10;aM/qxenL44zOxddH6u2aBmieCWy5eEEJHp7jRJUuwJHnfdfbtT1RGLvtiojGoGIOwZlJu1edJ8/j&#10;fM3BgdxdoyqNje1l3i71dsezG8uY18EUDbSrAertUm83ucnbDjOP5ycwOHTxRVXjprtk4KDebp5X&#10;+Zd67Cl69mwZOwSuIyC30xr1dtOqmXh8pUiHARpAA19roLp6u3lugvNv6xUxzlXPHOIsOztu0niJ&#10;8SqvlwP1divL283ul7c44PjZHiY7Q8Q+WWj37tjxo96uzT/NOwHtetQ8xa935WncPM9uQBH7r7cb&#10;dL81/7Y7CgyI1XEIzozNC9E0uhCHUTm8OhfPvczbpd6ubz14vhYYO9rfpwHq7VJv19wm2roEhjQD&#10;nqLGSnfFwEm93Tyn8u+8Ofl5vN79W8YPgfMJmINEvV1bNeX2qm1HPabDAA2ggddV1tvN8xLuhNha&#10;RYzXas8c4iw7PW7SuInxaq+LA/V2K8zb9Zazm8c74PbZ/iU7Q8Q+WWjPmh0wLzG5HNTbtbmnQSDu&#10;AsVBux8vEVcm7/6PRB/1doPut/Rgu6LAhFgdh+DM2LwQTaMLcSB319Qm1od6mbdLvd3DrA4x5Ocw&#10;QwP9aoB6u9TbNaeJtj6BIc2Cp6ix0t0wcFRvN8+pfDsvDn45zuhacoQABEYToN6urZhqcnvLuOUG&#10;h3/n+ZG7BIkhjGDUnQaqrbebtRbuhNgaRYza88Ahzraz4yaNlxiv9no4UG+30rzdnMvqLQ64ffY3&#10;eXaGiH2y0J61dMIcPKfers07DQKRgHY9ap5idy5Dmr/JxuWv3m7Qv/GzXVG4FojVcQjOjM0LMep0&#10;CQ7k7hplaW5fL/N2qbe7n9M+dvwMVmigfw1Qb5d6u+Yy0eogMKSZ8BQ1VroLBs7q7ZZzKh/PgYNv&#10;o3waZ3QvOUIAAqMIUG/XVg+5vGrHYnKCw2t4HFnBAQ4uNFB1vd1Sg+FOgK1TxKjNnjnEWXZ23KTx&#10;EuNVXgcH6u1WnLfrLWe3HO+A62f7m9Ih4nkfTLR3deb0UW/X5pwGgScC2u2oeYwuXIg0t6PH+tG7&#10;b28+v33qj3dBG6Pff+731fV62xWFa4FYHYfgyNi8EE2jC3Egd9fUJtZlL/N2qbe7y6hkxnMYoQE/&#10;GqDeLvV2zWGi1UNgSLPhKWqs9O4ZOKy3W86pfDxnjr6NmAYBCIwiQL3dtFrI5VU7FpMTHF7D4zJf&#10;kOdoolMNVF9vt+Qe7ojYOkWM12TPHOIsOztu0niJ8SpfnwP1divP2y1zWb09H3D9bH9TOkQ874uJ&#10;9rAOHD/q7do80yDwnIB2O2oeI+5L4QL4rbcb9G96sF1RYEKsjkNwZGxeiFGnS3AYlburGdG8eOll&#10;3i71dv3MvReNM040fY0GqLdLvV1zlWh1ERjSjHiMGjO9SwbO6+3mOZWP58DJt1E+jTO6lxwhAIGj&#10;BKi3a6uG3F21MTE5weG1PC7uFCSGcIFLVxpoqt5u1l64E2DrFDFqsWcOcZadHTdpvMR4la/LgXq7&#10;DeTtbvuOg0PXT2Omw6BvDWgv27njR71dm2MaBA4T0K5HzVPsynVIc3fxmHzX2w2632Jnu6NwLRCr&#10;4xCcGZsXoml0IQ6jcnh1Lr33Mm+Xerv9z3nvmmZ8aHhKDVBvl3q7yS3edpB5XA+BATff9jU42x0w&#10;oN7u1zqWf9e5k39wfIedTf4FAs4JUG/XVkY1ubpj45YbHN7H85wrSEQLHWqguXq7eQ7CnRBbo4jx&#10;uvTAIc62s+MmjZcYr/blObRQb/fd7729aaM9/f8bf/Htd+6/+fKd+3esTxn/OH0eMXKFQ5ccXqZ5&#10;JcbrvVkOWvusv4zx8e7p//9da+WXL9K/6d/pMEADaMC9Bp6vkZ/fsjbyuwENoIFv/lliQHz5ePu0&#10;19Z6+XhrbOASf3e65HB3/+Er8j7lINJhIA3UX29XKzcNAhCAAAQgAAEIQAACEIAABCAAAQhAAAIi&#10;8Hj3a/N3Q1OetFotMZ6Ns+MmjZcYtDiqoo5eOQ2v+uvtKmP3+T06nsMDDaABNIAG0AAaQANoAA2g&#10;ATSABtAAGkADnjXw5Yu/fZe8TbmDdN8M6q+3yx0pCEAAAhCAAAQgAAEIQAACEIAABCAAAQiUBD6K&#10;2bu15Ozm83CWtasM1KlyUPkcOfXn8ay/3q7ne1CMnXuwaAANoAE0gAbQABpAA2gADaABNIAG0AAa&#10;OKSBb937ztmUE0j3zaD+ervlPRmeQwACEIAABCAAAQhAAAIQgAAEIAABCEBABL58EfIcc85sLTFl&#10;X4Zzc/NYLrMacUkO9dfb5d7UoXtT/BxtoAE0gAbQABpAA2gADaABNIAG0AAaQAPeNfB4+9EruYl0&#10;GHjUAPV2ucsFAQhAAAIQgAAEIAABCEAAAhCAAAQg0DKBu3vLlKwlZzefR8hhtfNy1eSuqhGX4tBW&#10;vd3//u4vXv/i9Y+sE+GADrgOWAdYB1gHWAdYB1gHWAdYB1gHWAdYB1gHWAf8rAO/f3EsR/udl3IT&#10;6TDwpoG26u3+4vVv3/vNe3QYoAE0gAbQABpAA2gADaABNIAG0AAaQANowJcG/u398czix7u/fZfc&#10;3Zgtuu5R7qoacQkObdXb/eXr35i3G1cuIhz0WxwdoAN0wHXAOsA6wDrAOsA6wDrAOsA6wDrAOsA6&#10;4GEd+Dfm7R6vLfx49+Er8lblqNL9MGir3u4vU97ub1PuLlG/vURhf4y/3eO/bT8+9Hp+vp8jXOBy&#10;7DpDH+gDfegqQAfoAB1wHbAOsA6wDrAOsA6wDsy9DpzK241ZvVZ5N9e7rS2mbNaYy+nlKJdZjTgX&#10;h7bq7crb5bfFHL8t9JnHOtzR3Ry6Q1foCl3N/dcvn886wzrDOsM6wDrAOsA6wDrAOtDPOvDPXpZ5&#10;u5/uzeP98s5PzqYcU7pvBm3V243ebvzNxLFmAr8LOVy/fS/Hms+Vc4MABCAAAQhAAAIQgAAEIAAB&#10;CECgfgK7ebs/vv3Z7ce3u1V4H+9+bbUZQiN3N3JY9Sj3WY04B4fW6u3Wv9JwhpcTwAm+nB3vhAAE&#10;IAABCEAAAhCAAAQgAAEI9E1A3u7zeruf3v7g5s3Nj27Kn+v5R6/kJNJh0LsGWqu3K/fvd6ER++cQ&#10;837jnO97LALooH8dMM/onOuc65x1gHWAdYB1gHWAdYB1gHWAdYB14Lfv/al5u8/bp7dvbt/c/OT2&#10;A3N3d9s7L2OWZHX1d1MWazo7J8/ksKoRp+bQVr3dX1m93biaEeFwiQbyXwOXvJf3oDk0gAbQABpA&#10;A2gADaABNIAG0AAaQAPraeCf76m3++bmTcjdff9mX+3dL1/ISaTDoGcNtFVv91evv0hZu8R41xYO&#10;13GI7z58hO91fOEHPxFAB+gAHXAdsA6wDrAOsA6wDrAOsA6wDkyxDuzm7f749qeWtxtzd9+/+WRP&#10;7u7j3Uex8i51d1PebMwaXecoh1WNOCWHturt/up1XA21ItBhsIYGTv1FssY58Z1cC2gADaABNIAG&#10;0AAaQANoAA2gATTQvwb21ds1Z1ct5O6+uflFUY831uH91j15q3JT6X0yaKvervJ2aRCAAAQgAAEI&#10;QAACEIAABCAAAQhAAALeCOzm7X56+77l7T7l7r65+fme3N3Pb798EfIkyd0NWbMxZ3StoxxmNeJU&#10;HNqqt/sx3i7eNgQgAAEIQAACEIAABCAAAQhAAAIQcEhgf71dubsxdzfGH97+lf0/q70t+uPt/3lX&#10;biIdBr1poK16ux+//ntbu+gwQANoAA2gATSABtAAGkADaAANoAE0gAbQgC8N7Obtqt7u+zdl7u6b&#10;2/9hzm7ZHu9+rcq75O6mvFljsXqTy6pGvIZDW/V2lbf796ER4SAC6GA6HeS/COInTve5zBM65Trl&#10;emIdYB1gHWAdYB1gHWAdYB1gHWAdmGIdkLf7PB/3Mzm7lrVb5u6+uf3LIm83vu/uXi4iHQY9aaCt&#10;ersfv/6/5ufRYYAG0AAaQANoAA2gATSABtAAGkADaAANoAFfGtjN2/309ofm7m7n7srl/YmqNNx+&#10;sCd39/Pbb/6ZZUjWlrubzydlsdoZOmpyWdWIl3Joq97uJ1aTgZUbBmgADaABNIAG0AAaQANoAA2g&#10;ATSABtAAGvCmgX/xsszbtf8vtRu5u6GZo6sc3jdf1999/+aTIs9X73+8+9BqM8hJpMOgBw20VW/3&#10;E8vbpUEAAhCAAAQgAAEIQAACEIAABCAAAQh4I/DvrCbD8/bj25/d/jC4uz+Tw2uu7k/l8KYol/eX&#10;xTvi+4cHcndjlmgdRzmsasRLOLRVbzd7u79PDi8xruNwgIMIeNHBqb9evHBgnFz3nq579I7e0buf&#10;3/Nc71zvXO9c76wDrAOH14F99XbN2bVs3cO5uz+4+WBP7m6szSAnkQ6D1jXQVr3dT17/3vwrGgQg&#10;AAEIQAACEIAABCAAAQhAAAIQgIAvArt5u5/efmB5u89zd1V/93nu7s9uP96Tvft4R+5uzBKt4yiH&#10;VY14Loe26u1+ireLsw0BCEAAAhCAAAQgAAEIQAACEIAABBwS2K23+5k5u3J39+XuqjJDaLc/sPhX&#10;9v+s9rboj7cfvZKTSIdByxpoq97up6//YGsXHQZoAA2gATSABtAAGkADaAANoAE0gAbQABrwpYHd&#10;vN0f3/789oPg7p7K3f3J7Y/M2d1td/cxS7K6HN6Qw5rOzc1jOaxqxHM4tFVvV3m7rNwwQANooH8N&#10;/CGtdTky5/3POXPMHKMBNIAG0AAaQANoAA2ggeMakLf7PPf2Mzm7lrU7Lnf3gyJvN37Wly/kJNJh&#10;0KoG2qq3q7zdP7z3D9aJcEAHXAesA8/XAV0TXBdcF1wXXAesA6wDrAOsA6wDrAOsA6wDva4D/968&#10;3efts9u/NHc35+7+XNUZbt+3+rvv37xv/achvgn1d99YhYaf2PNPik/Q5z3effQq5EkO4fi6mhze&#10;lMWazsrZMzmtasRTHNqqt/uZebtaoegwQANoAA0c18Cpv+jhd5wffOCDBtAAGkADaAANoAE0gAZq&#10;08C/fLk3b/dZ7m50d1V/V/V237dKu8/r7r65+VWR+xs/80Nzd+Ui0mHQmgbaqrf72et/MF+XBgEI&#10;QAACEIAABCAAAQhAAAIQ+P/snUtvW1e6pjM8g5qcLhs4DRSQ39DdcgPdKCDAGZ5BNURLNBAX7IEG&#10;GWQQwLJhoE8hHkaSZaVzrMxSyDS+JRWbrFEl/geVm5xRIfkDp+JL5HINClB/7/q4te8idSO59nq8&#10;sLhESqK4Xz772+TH1+9GARRAgbQUqPt2b/fvW2f3cN7dtd6DBu/usD9K3p037272eEYuVvdwpnKp&#10;LqsG60E6xJW3S283rarN1qIACqAACqAACqAACqAACqAACqAACqCAK9Cct7tpibvq7ua5u0Xvrvl3&#10;S97dNbu2ZskNtxuyd19dwrOqLiozLg3iytsdXH9prl0mGsAADMBAfAzo1RjPGxrAAAzAAAzAAAzA&#10;AAzAAAwclYG6b1d5u5u9+zbr3t2NkLur/N167u6afe8D6+5Wx/dvfqHk3cwrO2/ryMXqHs5ULtVp&#10;1mBt0yGuvN2hZTIctQLwe2gHAzAAAzAAAzAAAzAAAzAAAzAAAzAAA7Ey0JS3q66uzX3vrvl3dUY1&#10;Devqeu5us3d3rb/V4N3d7v372+oiMtEgFgbiytsdmm+XgQIogAIogAIogAIogAIogAIogAIogAIo&#10;kJoCdd/udv+BdXZvFby7yt9Vd/eeOrw276rDW/Hu6uxqn9hcs5+tOnd1/X+tmENy3jy72eMZuVjt&#10;ESY01GXVYG3SIa68XXq7qdVtthcFUAAFUAAFUAAFUAAFUAAFUAAFUAAFpIB6u9slr61lMvRumWu3&#10;ybur/N3Mu6s1DOvoKn93TZ3dsK73HlbuU3/DshlW8a2qk8qcfw3iytsdXv+b7ctMNIABGIABGJgV&#10;A3pNqb/dts7qcfF32SdgAAZgAAZgAAZgAAa6zkDdtzvo3+rf6jV7d28WvLve5ZWHV57dO+rw2nTv&#10;7pp1d+vu3e/f/OgdvLvuEp2PS3WZNVirOsSWt+uVuu0dNbejj45kcAAHcMB+ME91wJ8N9kv2S/bL&#10;edov4REe4ZHjEnWAOkAdiLEOnF2p+3ZvhUQGeXeVzBCGUhk0LJHBvbvW2TW3brt3973eVoN3d9j/&#10;35bNoE4iEw3mmYHY8nZ1BGaiAQzAAAzAQLoM/I3jIK8FYAAGYAAGYAAGYAAGkmSg7tvd7n9qvl33&#10;7nqX9746vNbd9dxd9+6qy3s35O+uh/zd9ZC/695deXiV0HCvwbs77L+6NLfeXfJ38fCOPMxx5e3+&#10;0c6llu67ebad5x4GYAAGYAAGYAAGYAAGYAAGYAAGYCBVBprydq2jqzHK3W3z7qq72+TdVTKD5+6+&#10;Z87eD0pZvu4R/r7/+3fm2bPJY8NTHFfe7h8tb5eBAiiAAiiAAiiAAiiAAiiAAiiAAiiAAiiQmgL/&#10;086lVh6D4NuteneVv3sU7+4n/S3r7tbHF+/shaTXufXw+qNL7FJdbQ3WuPJ26e2mVrfZXhRAARRA&#10;ARRAARRAARRAARRAARRAARSQAs15u1tKZWjx7m4Wcnfdu+tnVbNzqoWzqa2ba7fo3V2zxN5qpq+u&#10;v/mWOohMNJhHBuLK2/3j9Vcj3y6r13V0QAcpAAdwAAfsB/NWB3yvrF/O2+Pk8VA/qZ/UT+oAdYA6&#10;QB2gDsRTB+q+XeXtbvXk29V8MJpKZnDv7mbI3ZWH957OsGbJDPdqubve5c1ydz+xLN5HDd7df7m8&#10;5z7RLOd23lZ/dIldqtOqkfYaW96uVxwuUQAFUAAFUAAFUAAFUAAFUAAFUAAFUAAFUlKgOW93yzy7&#10;uXdXDt7NkL9ruQwhmcG9u9bZtcTdyby7672H5tWt+ne/f/Mjy2ZQF5GJBvPEQGx5u/o8jYkGMAAD&#10;MAADMAADMAADMAADMAADMAADMJAWA3XfrvJ25dvNvbuZf/d43t213mcN3t1h/8239uQTnTfPbvZ4&#10;9NiSGz+OtjjdNb68XVVuDVZ0gAP2A+oAdYA6QB2YtA743oJek+rFz1Ffqa/UC+oAdYA6QB2YvzrQ&#10;lLe7FTy7k3h3lcxQ9e5uhNxdpe8Wc3fX7NqaeXzr3t1h/9UlPKvqojLnR4MY83ZVXZhoAAMwAAMw&#10;AAMwAAMwAAMwAAMwAAMwAAPpMFD37WZ5u5N4dz2hoZy7u9G7a/m6Gzbv2NRZ1fLc3TX73geWzFAd&#10;37/5w+oe3t259Aen6d2NM29XlZvPEL16owM6sD9QD6gD1AHqwPzXgexdJ/sr+yv76/zvr+yn7Kfs&#10;p+yn1IF5rQNNebvm29Wws6hl3l2tt+x6GHZWNeXvbtqq3F337vpZ1TYsf1dd3YO8u2v992u5u8P+&#10;9/3fv4NvdX58q6k/F+TtesXK3nGxogcMwAAMwAAMwAAMwAAMwAAMwAAMwAAMzB8Ddd9uMW93cu/u&#10;faUz9Dd692xu2DzIu7tmXeGqc1fXQ/JulnM7r+tcemvN83yqQ51ejXTWOPN2qbDzV2F5TnhOYAAG&#10;YAAGYAAGYAAGYAAGYAAGYAAGTo+BtrzdZu+uvLzjvLvK3828u1rDsGQG5e+u2RqGdYKHDdm7f7+k&#10;7iETDWbNAHm7VN3Tq7poi7YwAAMwAAMwAAMwAAMwAAMwAAMwAAMnw0Ddt7vd/6zvft1s/TRcv9X7&#10;1Dq72VRCwwOlM9i8r3QG69bWvbve5ZWHN8vd1fqJOrx228Na7q5lM7z50Tt78+rZzR7XyMW6l9Sq&#10;bqtGGit5u+ToeIVFB3TQqw04gAM4YD+gDlAHqAPUAeoAdYA6QB2gDlAH5rMOHJS3m3l3tVr2rnVz&#10;s7Xo3VV3NwylMmhYIoN7d62za27ddu/ue3af2w3+Xevu4t0ddVHVSWVOXwPydr1iq2ox0QAGYAAG&#10;YAAGYAAGYAAGYAAGYAAGYAAG5pOBum93EHy7mWc3Ww/n3b0ZcnfV5b0b8nfXQ/5u0bt7J3h31+zn&#10;mpJ3v1zFuyuP7LwNdZk1ur/Gl7frn6ByiQIogAIogAIogAIogAIogAIogAIogAIokI4CzXm771sK&#10;Qxi19WS8u+ryeu7ue+bsvV3z7r75lrqHTDSYFQPk7c7nZ1F8RsjzAgMwAAMwAAMwAAP+XlU6aBy0&#10;ohX7CwzAAAzAAAx0n4G6b9fzduXXLU737XoOb5a5q9Vzd7VuhvzdPHe3zbu73pNnN/Pw6uxqn/Q/&#10;r7h3/+vKnvyhWb7tvK7BwxoeaUJfqduq0e01zrzddD6TYktRAAVQAAVQAAVQAAVQAAVQAAVQAAVQ&#10;AAX+dqM9b/c43t3NQu6ukhmacneL3t21inf31SV1DploMCsGYsvbpZahAAqgAAqgAAqgAAqgAAqg&#10;AAqgAAqgAAqkp0Ddt5vn7RZ9u/p6cu/uZu++zqxm815Yq7m78u6ul7y7D0vO3VeX5t6zm3mJRy7W&#10;vaRWdVw1uruSt5teLWSLUQAFUAAFUAAFUAAFjqbAy1E+xLj1aPfOb6EACqAACqAAChykQHPe7tYo&#10;Z3dy766lMvQ2QzLDpq1KZnDvrnV4zbXr3l3z76qjq6FUBkvczb27H5Qyd/+Ob3fUOVX3lDl9DeLK&#10;2x1eP2gf53sogAIogAIogAIogAIogAIogAIogAIogALdVECZDOXRnLebeXjL3l15eW+F+cBWzTx3&#10;17276vJm3t17Smew7u7d4Nkte3drvl35QjNvbCyrHnNyQ51njW6tseXtyiPBRAMYgAEYgAEYgAEY&#10;gAEYgAEYgAEYgAEYSIuB9rzdk/Luqrtb9e4qf3c9eHgz727Zt0verjqlzNlpEFferny7VG40gAEY&#10;gAEYgAEYgAEYgAEYgAEYgAEYgIHUGKj7dgd9eXMzn27T2ubdlYd3Mu+u8nfXg4c3y92t+XZj8epW&#10;H+fIxSonazpDXWiN7qxx5e0Or7+03i4DBVAABVAABVAABVAABVAABVAABVAABVAgLQXOrAz726Ws&#10;24Gydkd5u9l6uNxdT2ZQ/u5mX+m7lr0bvLs6u5qlMmios1vy7pZ9u+TtqkvKnJ0G8eXtet3SZ1Ma&#10;rOgAB+wH1AHqAHWAOkAdoA5QB2ZXB5y+2f199n/2f/Z/9j/qQDp1oO7b3Q6+3cy7m61V/65uL0/P&#10;3W327vrZ1e6rw2vdXc/dLXt3a75d+UCrnthYrgcPqz3+pIY60RrdWOPK28W3m712ZkUBFEABFEAB&#10;FEABFECBeVRgd+TBmHSdx23gMaEACqAACsynAk15u7d65tyteXe3Kl7e/Lp+3qYlMmi9pTOqhXXT&#10;Lsd7d+XhXe+Vfbvk7apDypydBrHl7c5ndeFRoQAKoAAKoAAKoAAKoAAKnI4CWZf4dO6de0UBFEAB&#10;FIhHgbpv1/N2M0+u/Lr6uurbLd6e/aw8u8V5yxIZHtjUel/pDObbbfPu1ny7sXh02x7nyMUqJ2s6&#10;Q91ojfjX2PJ29cpuNwxWdJACcAAHcMB+QB2gDlAHqAPUAepAUx1wVdg/2D/YP5r2D7iAizi5aMrb&#10;zTy4h/Huyumb/Z6v47y7N0PurtJ3dVa1sm+XvF11R5mz0yCuvN2BnUuNChxnBeZ543njnRX1izpA&#10;HaAOUAeoA9SB+a0DTuf8Pj7qB/WD+sH+SR3YvVH37SpvV/7bap7uUb27t1q8uzdD7q7yd+/arPl2&#10;5f9s88TGcnvwsNp2JDXUkdaIe40rb3dw/edRb5fVX9ugAzpIATiAAzhgP6AOUAeoA9QB6gB1gDpA&#10;HaAOUAe6XgcW3hr2t3vFORjl5Xp+brt39/0J8neL3l0lM4ShM6ppWEc39+7+R+kxkLerzihzdhrE&#10;lbc7uM7RmqM1R+uuH63ZPuocdY46Rx2gDlAHqANdqwNiGq7humtcsz3s19Ova3XfrvJ2i7m5Zf9u&#10;U+5udlvu9S3+vvV37f4eqGNs3V3l7+a5u7l3t+bbjcWbO+5xjlyscrKmN9Sd1ohvjStv1327P9vr&#10;In91xIoOOprCARzAAfsBdYA6QB2gDlAHqAOx1QHfa8dfxrZdPF7qMfWYenx6daA5b1fdWA337mpV&#10;nm7dw3sc7+5mwbt7s1/27ZK3q24oc3YaxJW3+8gyGRgogAIogAIogAIogAIogAIogAIogAIogAKp&#10;KaBMhvLY7stjq5n7d4/i3dXv5PehbrHuM/fubvbuK53B5j2bNd+u/J7jPLGxfT94WG27khrqUGvE&#10;tcaVt/vo+gvr7TLRAAZgAAZgAAZgAAZgAAZgAAZgAAZgAAbSYqApb3czeHbVjS17d82/eyreXaXv&#10;ln275O2qE8qcnQZx5e3Kt0vlRgMYgAEYgAEYgAEYgAEYgAEYmCYDL0bvw7J1mn+bvwXrMAADGQN1&#10;366dSy3k4spjm/tu8yxd9/BmGbtNa/VnM/+ufLtN3l3l7z4quYdfXeqcZzfzGI9crHKypjPUpdaI&#10;Z40rb1e+XQYKoAAKoAAKoAAKoAAKoAAKoMCsFXg+em920Jp9b9aPlb+PAijQDQV+uTLsb/eKc2Cd&#10;XXV3g2v3xL27ule/fzunWjirmnJ3N8nbHXU+1f1kzl6DuPJ2H1pvV68OmGgAAzAAAzAAAzAAAzAA&#10;AzAAAzAAAzAAAykxUPft3ra8Xe++usf2ZL278vA2eXdrvl35PDOva9dWbVtyQx1rjTjWuPJ2H15/&#10;bn1dBgqgAAqgAAqgAAqgAAqgAAqgAAqgAAqgQFoK/A87l1rVt2s+2pG39vS8u0p8CM7dkXeXvN3Z&#10;e1XVdWW6BnHl7dLbTatqs7UogAIogAIogAIogAIogAIocJIKPMMrhAIoELECdd+uZTJY1/X+Iby7&#10;ytc9TO5uk3e35tvtmle3uj0jF6ucrOkMdY415n+NK2/34XUdiZloAAMwAAMwAAMwAAMwAAMwAAMw&#10;cDwGno3eW066ovfx9EY/9Ds+A015u8q/de+uuryejxscvL0tS1TYslt83bLVpsbYtfh78uz6/Xmu&#10;r3J3y77dv19S94+JBrNiIK683c8tk0HHXa+IrOgAD+wP1AHqAHWAOkAdoA5QB6gD1AHqwLTqgO9t&#10;+WX172bfqd7OdVcGHdBBChyHA2UylMft/n11dk/QuytPr7y9Pov5vZ7MoHzfmm9X/s6q17Vr14OH&#10;1bYzyaGurcZ8rnHl7X5+/anVASYawAAMwAAMwAAMwAAMwAAMwAAMwAAMwEBaDDTn7d7sNXl35eF1&#10;z+1JeHfl/fX70/2Wfbuv8O2Oup7qfDKnr0FcebufWyYDlRsNYAAGYAAGYAAGYAAGYAAGYAAG0mXg&#10;Ke+LcX0lykDdt/uof9N8u+7d1arEhM3eA3VibWpVXq7PzIubr225uwd7d2/Vfbtd8+iO257gYZWP&#10;NaWhrrXG/K1x5e3+wXy7DBRAARRAARRAARRAARRAARRAARRAASnw0+g98rgVtVCgCwr8l5Vhf7tX&#10;nIP+Ru+m5hjvrjy343J332/N4c3zd927W/btkrerbidzdhrElbeb9XbHHbX4vtdsdEAHKQAHcAAH&#10;7AfUAeoAdYA6QB2gDlAHqAOT1AH9THHCDdxMws30OKn7dm/374Xu7s3evZC7O867Kw9v7tvV10fx&#10;7iaZt1v18o5crHKypjPUwdaYrzWuvN0/XP/JjjMMFEABFEABFEABFEABFEABFEABFEABFECBtBT4&#10;73Yutbpvd6PX7N21fAZLZshzd0/Ou3u75B0mb1edTubsNIgrb5feblpVm61FARRAARRAARRAARRA&#10;ARRAARRAARRAAVeg7tt91N8w3267d1fdXc/dPSh7t8m7m91W9vl6dm/Nt1v1tKZyfeRilZM1naEu&#10;tsb8rHHl7X52/a/m2mWiAQzAAAzAAAzAAAzAAAzAAAzAAAzAAAykxUA9b/dRf723oVnw7ursapsh&#10;f1fO3Tbvbnv+7vjcXfJ2Z+dRVUeVWdYgrrzdzyyTgcqNBjAAAzAAAzAAAzAAAzAAAzAAAzAAAzCQ&#10;GgPKZCiP2/27obu70bs7OquacnfV3b1vaQybNh8olSGs7t/91Hy8Psfn7jZ7d7d6Nd+ufJypeHWr&#10;2xk8rLb9SQ11lzXmY40rb1e+XQYKoAAKoAAKoAAKoAAKoAAKoAAKoAAKoEBqCtTzduXb1Ziud5e8&#10;3bJvVB1O5uw0iCtvl95uanWb7UUBFEABFEABFEABFEABFEABFEABFEABKVD37Vpv17q7h/HuKn/3&#10;uN7dmm+36mVN7frIxSona3pDXW2N2a2x5e3+p+3LTDSAARiAARiAARiAARiAARiAARiAARiAgbQY&#10;+OeVYX+7V5yP+ms9dXeL3l2dXc1yGUIyg9bNkL97krm7Zd/u3y+pq8dEg1kxEFfe7qeWyUDlRgMY&#10;gAEYgAEYgAEYgAEYgAEYgAEYgAEYSI2Bum/3dv+OOrv73l15eK2zazPP3VV3dzPk72a5u+O8u5/2&#10;t3pZ1m5x1e2aNd+ufJupeXXbtjd4WE2PpIa6uhqzWWPL2/1P6+169WZFBx3F4AAO4ID9gDpAHaAO&#10;UAeoA9QB6gB1gDpAHaAOpFAH/pudS63Bt9tr8+6qyxscvBXvrjy8t3oaW7Zu7a9bdt2mxmh9v3Ld&#10;by/7dl/h2x11NdXZZE5fg7jydnfe/OXKi0u/XPnZJis6wAH7AXWAOkAdoA5QB6gD1AHqAHWAOkAd&#10;oA5QB1KpA7uXhv3yUN7uWq/Ju6tkhtPy7g5Kj+LVJTy78qzayLy8fi2xS3W1Naa/xpW3W/18huvl&#10;z6vQAz1gAAZgAAZgAAZgAAZgAAZgAAZgAAZSYUB5u2vK3A3eXa3rvQ1LaNjQCLm7de+uEhpu9fL8&#10;3XHe3czDm69l3y55u+pmMmenQVx5u+VPZ7iGAiiAAiiAAiiAAiiAAiiAAiiAAiiAAiiQqgK3+5+M&#10;urt31OG1rq48vOruKnd3Eu/uA0tl+HR/ep7up5bEoJzdbC1m7upr8nbNn5p5dNvWkYvVfjKhoQ63&#10;xnTXuPJ2U/ncie3kM1YYgAEYgAEYgAEYgAEYgAEYgAEYgAEYGMfAe+bYde+uViU0yLurLu9G8PAG&#10;B284u5qSdzctf3dTo+LdLefv5nm7uVfXc3g9f7fs2yVvV51M5uw0mP+8Xe3FDBRAARRAARRAARRA&#10;ARRAARRAARRAARRAARQoK/DQurnjvbuezKD8XXV371tnV91deXbV1S17d+Xjzf27Td5d8nblTbXR&#10;5tnNbvefSuxSXW6N6a3k7fIZ2LjPwPg+jMAADMAADMAADMAADMAADMAADMAADMwnA4+sW3tU7648&#10;vLeCh9e7vHbZ8/zdg7y7Zd8uebvqYjJnp8H85+2qcjBQAAVQAAVQAAVQAAVQAAVQAAVQAAVQAAVQ&#10;oEmBWxXv7lrI3VUyQ5672+bdVXfXvbtl/267d5e8XfOlZt7ccevIxWq/keBQx1vjdFfydvncbT4/&#10;d+N54XmBARiAARiAARiAARiAARiAARiAARiYjIH3W727yt/VWdU0btqq3N2bIXdXCQ0hfbfFuysP&#10;r+fslteyb5e8XXUumbPTIO683c/O/3T+z+ef2mRFBzhgP6AOUAeoA9QB6gB1gDpAHaAOUAeoA92t&#10;A5+dr/o1v/y/j99lpqPBn65UCShfv90v5+4Wvbve3b2nzq7Neu6uJzPItzuJd5e8XXlRbYzz7Fa/&#10;77+V2KW63hqnt8adt/vT+b/+H82/sqIDHLAfUAeoA9QB6gB1gDpAHaAOUAeoA9SBDteBP1tvt+xh&#10;ffzux+8+DoM1BR3+dKX8/Fd5GPZvW+fWknc1bazbKs+ukhncu2sd3iN5d82/q7Hv4S37dsnbVdeS&#10;OTsN4s7b1eeRf2WiAQzAAAzAAAzAAAzAAAzAAAzAAAx0nIGnF8ouzWHf+5k/jvq72eq3Pn43u87q&#10;isSvwzjfrvPx2ai7e0edXZt31NkNubvu3VX+bubdVTLDfaUy2HygM6qF1c+q9ql5eH3Wc3fJ2zUf&#10;atWTO+n1kYvV7iGhoc63xumsceftPu34kYvONZ17GIABGIABGIABGIABGIABGIABGBADTb5d71py&#10;mYYC43277ut9OOru5t5ddXnbvbvK3x2fu1v07pZ9u+TtqmPJnJ0GceftfmXV3caFcMl6kjrovk7y&#10;/nie0BOeqFfUAeoAdYA6QB2gDlAHqAPUAerAMepAk29XXlRmKho0+XaX+1U3t64PzI+rZIbJvbve&#10;3ZWHdxLvLnm78qDamNSrW/05/+3ELtX91jj5Ne683afhlYE+v1MnkvVUdQgeaf2Fkc7Zun9kRv9T&#10;1R++2c+pc9R56gB1gDpAHaAOUAeoA9SBpOtA3bdLVzeVrq5vZ5Nv9+Xy7mI9d1f+Xe/uhuRdpTOE&#10;/N2yd3dD6Qwhf1fOXXV3bdpQd/dWWC2dwcaWpTNs7a/K3S37dsnbVbeSOTsN4s7b/er8U3UWbbLO&#10;hw7B6zt6Tpq+5nmaj+eJ54HngbrJcYM6QB2gDlAHqAPUAeoAdSC+OlB1aP5onl1GOgo0+XZ3F58s&#10;7yx+2Oje3Qre3U/U2Q0e3mLu7npPubvq7t6zjq7n7k7u3SVv1/ynVS/uYa+PXKx2TwkNdcA1TnaN&#10;PG/3gC5iU2eR2/wVLDqgAwzAAAzAAAzAAAzAAAzAAAzAQFwMfHW+6s9Mp6vJlkqBv1zxPN0iB2f7&#10;g0WNa/3694b9D6y7+545dm3se3fl4dVZ1WxqtHh3lb/b7t0t+3bJ21Wnkjk7DSLP271gnzMy0QAG&#10;YAAGYAAGYAAGYAAGYAAGYAAGOs9A3be7Zx0/ZioatPl2B+bdHSyea/TuPurfs65u1bt7R51dm0f1&#10;7tZ8u4f1rPLzI/+qPKypDnXDNY6/Rp6360cuJTLoKM6KDlk6R+DBPoMurXDCfkKdoE5SB6gD1AHq&#10;AHWAOkAdoA5QB2KtA19dKPo19TVd3VS6ur6dbb5ddXY1Xi43eXe3ew8K3l15eJXQEJJ3g3dXXd7g&#10;4LVkBuXv5rm7uXdXHl4b+7m7Zd8uebvqTjJnp0HkebvWudPQkYkVHU6Qg4sjnrIVvtjPqDPUWeoA&#10;dYA6QB2gDlAHqAPUAerATOvAM+vtlseeeXYZ6Sjwlyvl51/XdkPerrq7Pq/aWdTq4w8j766SGe6o&#10;s2td3bp31zq7lr2r/F2dVe2+pTKou/vAOrrq6mr9dDRrvl35L/HiBhfqkXXw307s8vieXSPvetx5&#10;u8/Cq6vwmePoCMPXo8+g0WNqbFQ/VYBBGIQBGIABGIABGIABGIABGICBk2egybebTl+TLd1rzdvd&#10;Mc9u5t0dLi9Yd3e7Nh9ZNzfL3T2sd9d6vNbdzb27t3pl3y55u3h2Z+fZlfZx5+1+feGpfJVMNIAB&#10;GIABGIABGIABGIABGIABGICBTjPQ5Nt9/cbeu8xUNGjy7Z7pPVneqXh3zzR6dx+ZF1e5u7l3Vx5e&#10;y2awmefutnl31d3Nvbs13y6eXffbHleHxFy78tySt/tM/yOGozcaxMpAxm/bGut28bjZJ2EABmAA&#10;BmAABmAABmAABk6cgbpvl65uKl1d385/XKn7cc/2vbObeXd93Vls8u4O+1uH8u4qoUGeXSUzlL27&#10;/1HyBZO3i293xr7dt5t437txMuO115rv57Xav5VfrP5m9Te9f9NledWe2za+vvDsovV27YjBig4d&#10;5yC8MjTOs7XGvb7HfsB+0PH9oMY928t+T92j7lEHqAPUAeoAdSClOlDtDbx+Q+ONcMnafR3+caVK&#10;wLB/pvdy37erLu9gNHcWrzX2kj6Y0Lu70ZC7m3t3a75d+S+P61nl95N07Z6EdzfyvN2805V1vFi9&#10;w4cOCeugV7fFqa7v6BWv1ouV6+oIF7/PdfSAB2OA/YK6UKib8EBdpC5SF6kD1AHqwFzUga/tXGpy&#10;f+XztDu76pZ2v2MqFePYzjbf7s6iurq69M5utp4rsJJzc9vOmObJDNXcXctn6G1YQsOGjZt9mxrB&#10;u6uzqxW9u2XfLnm7+HZn7Nt9J+c7r4/NbtvD33oY326TZ1ceXj2qtvG1ulRMNIABGIABGIABGIAB&#10;GIABGIABGICBzjNQ7Q28YZ1XRjoKtPt2m727g8WzLf2k+625u+ruboT8XXV371lnV93d++rs2nxg&#10;U2dVq/l28dy65/akdEjSwasOucbh1y+st+vd3Xw9fA+37Tcm7+3+6z95EoM6vOXZ1HvObqOzS2cb&#10;BqbGgPwqerWcrbxy7vwr56mxBUuwBAMwAAMwAAMwAAMwMAEDX1/MegHZmk5Xky2VAr9azT2JGQPn&#10;+ruL6uzm3t2dkMqQeXd3Fq+WvN7Z723VvLtr4axqk3l3y75d8nbVjWTOToOP4s7bvfjs8jM7Athg&#10;RQc4iGM/0L5anDxvcTxvPE88TxxnOc5SB6gD1AHqAHWAOjDjOvDcervl8caNy9bxY6aiwa9Wy8+/&#10;rp3pnR11d9Xhzf27g0L27rUKN34vD4/h3a35duW3PCnPKvcT3KumaIJDHXKNw61x5+0+D59tqlMk&#10;fxkrOsBBlPtBth9XV/Zr6hp1neMbdYA6QB2gDlAHqAPUAerAfh2o+3bp6qbS1fXtbPPt7i66d3d3&#10;P3e37N0dLC40encfWdrCmjq8Grau27puebtF764SGm6G/N2QvmvJDJa92yv7dsnbVSeSOTsNPoo6&#10;b/cbO8qpo8tEAxiAARiAARiAARiAARiAARiAARjoMgN13+7lGzfMtasx7dX/6vT/7rS3c77+XpNv&#10;dyH4dt276x3e3LurDq93eZ8s7y7WPb+6ZSt0de+os2vzjjq7Nu/qjGphtfOqlXJ3/axqNd8uXlv3&#10;m56WDn7viV1O7t2NO2/3efgMl6N3l4/ebBt8wwAMwAAMwAAMwAAMwAAMwAAMPLtc9+2q8zireXmG&#10;f3tW2zzrv/vrlrxddXaL3l11dz1/d2DrIKQz6Ktr/e0G/+4H1t19r+LdlYfXu7vW2w3d3bJ3t+zb&#10;JW8Xz+7sPLvSPu683W8uPr/87DITDWAABo7BQFZH2lZqDHUWBmAABmAABmAABmAABuaCgarz0hq7&#10;/EtIgTbfrmfuVr27Zf+ud3jPNSbvPurfNc/uJxXvrjy8bd7dmm9XjtLT8qxyv4n5dY2l/aHOrcbB&#10;a+R5u5bGMOrosPqRFh3QQa864eCUODC/SNC3baUeuT7ogA7UIeowdYA6QB2gDlAHqAMnXwe+sXOp&#10;lX2XCbU12VRToMm3u2xnU9OYzLs7WDxbYciZut27WfDuKn9XCQ1V7648vDdD/m7Zt0verjqPzNlp&#10;EHneLp+deqcJHdABBmAABmAABmAABmAABmAABmCg4wzUfbsfW8ePmYoGv16tEjDsL/XOWXdXU93d&#10;3LvblL3r3t0nyx82unc/G3l3dVY1z99dD/m7Ze+uurs3ezXfLt5a95eetg7+VxK7PNizq45y5Hm7&#10;HLk7fuQOn3WzjXAOAzAAAzAAAzAAAzAAAzAAA8kz8M3lqm+Xrm4qXV3fzjbfrjq7mXf3TE9dXaXv&#10;7tiq1N2dkLeb5+6qw7vUkLu73XvY4t3V2dU2Qv5uSN+17m7Zt0veLp7d2Xl2pX3kebuXn688Z6IB&#10;DMAADMAADMAADMAADMAADMAADHScgRfW2y2Pj82zy0hHgTbf7sIRvLsL1t2tj0fmyVXubtW7q+7u&#10;XUtj2LB5z2bNtysn6Wl7Vrn/xPy6xtT+UAdXo3mNO2/3hX1yS3cXDWAABmCghYGsRlbXjr/qh4cW&#10;Hnjeec0AAzAAAzAAAzAQNQNNvt10+pps6cctebsLvQVz7Y737srBK8/uIKxD8/ZWfeB+fdPSdr27&#10;W8zdLXt3y75d8nbVcWTOToO483a/DUfmF6OjE6u/m0cHdFBnCw7gAA7YD6gD1AHqAHWAOkAdoA5Q&#10;B7pUB5p8u4/Nt8tMRYNm3+5yX77done3mr3r6QxPLKHBp3d49fW1Bu/usP//Kt5d5e/aedUK3t2a&#10;bxdPrftKp6WD/7XELps9u+oox523i2/XX63qFRsTDWAABmAABmAABmAABmAABmAABrrLQN23S1c3&#10;la6ub+dvV7drObnq7GpqVL27OrParrl089zdsndXHt5r/fp9DvsftHp3rcdryQxl3y55u3h2Z+fZ&#10;lfZx5+1+K2/iChMNYAAGYAAGYAAGYAAGYAAGYAAGYKDrDFTzUR+bZ5eRjgK/Xa0SMOwvhc7u0b27&#10;g8Wzjd7d2/37pdzdond33c66Vnwkry7tyUE6Lc8qfycxv26gq7LN6uhq+Bp53i6dXTrbMAADMNAV&#10;Bvi0Dpa7wjLbAcswAAMwAAMwcCoMfGvnUit7LNPparKlUqDJt3vNPLtL5tk92Lu7G7y78vAqiUEj&#10;y93V+nJ5u+YHFmtbo+5unru7FpIZ1ntl3y55u+owMmenQeR5u6Mj5gvWcOREB/+cHh3QQX4FOEiS&#10;g7d43pN83tnfeR3E6yCOe9QB6gB1IJE6UPRK6uvHN360jh8zFQ2afLtXrasr727Rv+tnVjvbV+5u&#10;MXvX0xmU0KAOr7q62Xy5fK3kxM1Ie9ji3a35dvHSuo90Vjr4X0/s0j276ihHnrd7Kp8Fdv1/sbB9&#10;3vlAB3SAgbQZyLrAcJA2Bzz/PP8wAAMwAAMwEA8Ddd8uXd1Uurq+nc2+Xe/qVr27Cz3v7J7p7Vrq&#10;gnJ3D/buDhYXGr27j/o3e2vq8NpYt3U9rB+Ufpa8XTy7s/PsSvvI83ZXXsijxUQDGIABGIABGIAB&#10;GIABGIABGIABGOg0Az+vZG7KbP1x5Nll9S5313Vo9u1e2/ftFr27fmY1nV2t7N31Dm/u3S36d3cX&#10;M7LKq3d376iza/NOn7zdPTlkZ+XRbfu7ibl2w3PQibzdn/X/Tjh6owEMwAAMwAAMwAAMwAAMwAAM&#10;wAAMdJyBb623u13yS6qXmUZXk+3U8/y71fLzLx7U2dVQKsNhvLvq7lZzdwd2y4cVxpy5LfPuvhe8&#10;u/LwrvfKvl3yduUdZc5Og+jzdu3o/fNb1t9lRQc4YD+gDlAH5q8OhHdYdpyqrbpNx69s5TjG8Vw8&#10;wAEcwAH7AXWAOkAdaK8Dzb5d7+9ymYIC7b7do3p36/7dncVrjcm7n/fV1f1k5N0lb9ddo3h3RzrM&#10;1DMce96ufLt6Vzx6BcTqnQJ0QAf2C+oCdSDCOqBj2UGT4x3He17v8LqPOkAdoA5QB9KuA22+3RS6&#10;mmyjFGjz7Za9u57MsNDzVAbl7iqZQaOau9vs3R0snmv07t7u3dz37pZ9u+Tt4tmdnWdX2sedt/td&#10;5nmS74mJBjAAAzAAAzAAAzAAAzAAAzAAAzDQWQbKKajDvnc890Iyw483WLuux+9WqwQM+1ctlUFz&#10;aX8qnWG5vxDmOVt9eodX3V3Nl8t57m7duzuw79f/km55MPLu1ny78m225cByu7tap6XDTD20s/Hx&#10;fvGO0ko0snXY37OKeDLjtdea7+e12r9//afV3/T+rWn6I9Ojq086unS0YQAGYAAGYAAGYAAGYAAG&#10;YAAGYCAFBvDteu823csm3+6H1sm9akm76u5qVWdXQ91d9+7qsuzdPdPzzu6u5eu2eXefLC819qH+&#10;ELy7Zd8uebv4dmfs232nqWfa3JE9/K2T93ZXfqHOrkZ1VUe3bXz31s9v/8xEAxiAARiAARiAARiA&#10;ARiAARiAARjoOgNvVXsDPwavrvy6zBQ0aMvblW9X0zu8WtXhVXdX89z+bPLu5v7dJ3Z2NZ8DWzWX&#10;GvtRj8y7W/PtTsuTyt+ZzAOcmHf3C+vt5p7d7cDt4Xu4bb8xeW/3qL5ddXb1+SQrOsAB+wF1gDpA&#10;HZhqHQj/21N/caR7tnJc5nUJr8t4fUodoA5QB6gDp1IHvlupetPU0dVgTUOHZt+ud3WL3l11dzPv&#10;7lLI3W3z7u4utnl3dxYHi8PlM43e3Uf926XbydvFtztj3+7b1dqo62292sPePnlvd+UXTZ5deXi9&#10;31z9dM6vf/fW7uhzSVZ1tX5GD3iAA/YD6gB1YC7rQNv/s+H4zfGb1y+8fqMOUAeoA9SBiesAvt3E&#10;/cnNebsf7mfulr27zf7dzLvrZ1arZu/Wvbs7i839qOKtry6FlFU8tZN5aqetUwIe3rjzdnfD58H+&#10;aqjtXSO3ow8MwAAMwAAMwAAMwAAMwAAMwAAMxM7Ad9bblfsrn/LrMtPRoM23e9WSdpXKcJB3V+kM&#10;Guf6Zyx91zu7nrtb9e7uWArvIKQy+LqzeK3AXJG/7GvydvHtzti3G3nern2+9zYTDWAABmAABmAg&#10;OQbkUddrgHErrxN4rQQDMAADMAADXWEA327inewm3+52T77d0/XuDhbPtZ4HSv5d8+1O24vK3zuc&#10;R7jj3t0u5O3G/tkjj5/Pz2EABmAABmAABmAABmAABmAABmDgYAaafbtKmpV3l7X7OrT5dt2zm3l3&#10;y/m7xdzdNu+ukhk0XtrZ1JS/q2SGsnd3YN/bLnnGM8+uVvJ28e3O2Lcbed7uwZWfIyP6wAAMwAAM&#10;wAAMwAAMwAAMwAAMwEAXGNjFt4tvt+afzX27Ze9uOXt32c6ups5uNpXMoHl2f+4uevbuTujwqsvr&#10;2buDkM7wZFnd3Wu1v+6pu+TtRpE33GHvbtx5u35ubp2fm4kGMAADMAADMAADMAADMAADMAADMNBd&#10;Br5bKXol9TVe3dyr687l/PpeB73Mbb7dPG/3cN7dhZC7q/Rd7+zWvbvq8A72PbyDxauN3l3ydvHt&#10;zti3G3nern36Gs4HzooO4XNoeGB/sOxN6gH1gHrAfjB/dcA6DaE+jVvZf9l/2X/nb/9lv2S/ZL+c&#10;n/3SXZL5pXcy1cVkpqDBb1fz5z77quzbrXt3c/+ue3dz/+458/GW/btt3l3v8KrL+2R5wbq71UHe&#10;bjR5wx317saet8tnst39TJbnlucWBmAABmAgSQZWRs/7uJX/t8T/24IBGIABGEiMgW8bfbuZX5W1&#10;+wq0+XbV0Z3Mu6v0XU9mWLBVnd3De3d3F6v+cfJ28e3O2Lcbdd7ut9m7nsSOaEm+0+U55pUrDMAA&#10;DMAADMAADMAADMAADCTNQNUv6d3MvQ6mD2jL2K7q8/u7Bt/u1Z46u9V5zW4rzyW7Ls9uNr3D2+7d&#10;3V1U5m42PXt3Z5S9e6bi3f39O1Hkzf57eJTXo/HYntbj7aB3N/K83ZUXKy/eYqIBDMAADMAADMAA&#10;DMAADMAADMAADHSbAXy73utM97LNtyvPrrq7x/HuysOroTOqFXN31d3VKObunu1vl3J3f/8OvtXZ&#10;+lZT1/+jqPN2vw2dXf3PRR3BWNEBDtgPqAPUAeoAdYA6cOw6kL2+Grfy+ovXn7z+5n0IdYA6MNU6&#10;8PNKs2833V5nals+Wd5u5uEt+3aPkrvb5t2t+na/XE3eC3taHtvTvt+OeHjjztu1T2Xdt8uKDvJv&#10;wwEcwAH7AXWAOkAdmJM68HxOHgevD3h9ZApQF9gfeX3Qkf2gybf72LILmKlo0ObbVRd3Uu/uVUvc&#10;VTKDxrKdTU35u0pmUO7upN7dqm/3h9XUfaNs/2x9yx9FnrcbXqnp1RoTDWAABmAABmAABmAgXgay&#10;zgvPYbzPIc8dzx0MwMApM1D37dLVTaWr69vZ5Nv1NIbMq1td1fXVbVp9eu5unr1bzN31s6upw6tk&#10;Bs2Xy9ncsa93LJlB80wlb9d8u/J/nrbHlPt3l+1J69AB727cebsvVuQJYaIBDMAADMAADMAADMAA&#10;DMAADMAADHSbgW8vDys5p49Hnl1W73J3XYffrm6Xcm7Fgzq3xZzd6nV1dP37S7Z6Zzdbx3l3z/S8&#10;s7trebvF3F18u/h0Z+vTreoffd5u6Ozq/5rpKM6KDnDAfkAdoA5QB6gD1AHqQLG7Aw/wwHGB4wJ1&#10;oDt1oJq3i2/X/axH0yHrBB/nPqb7u82+XXVv1dEdN/VzPnPvrvt33burhAalM8i3697dqn/XO7xP&#10;lht8uyftJeX+Tsej26Zr5N7d2PN2wyv3y8/du8uKDurywwEcwAH7AXWAOkAdoA4cpg5cHr1+yFb4&#10;gZ/D8AMv8AIvU3vd8U2jb1cdSkYaCjT5drOObZN390Pr5hZv189mnt1sPYp391zFP07ebtVHyvXp&#10;+nrjztv9Rq/Aw6spVnTQuzI4gAM4YD+gDlAHqAPUAeoAdYA6QB2gDnS1DtR9u2n0NNlKV6Ddt6uu&#10;rTq546Z+zmfVu+tnVpvMu7tA3q58rm0e2Fhvj9i7G3ne7uXg0dTnpEw0gAEYgAEYgAEYgAEYgAEY&#10;gAEYgIHOMtDk2/3YPLvMVDRo9u0uNXhzvYMrl666vRrq6JbXJbvuHd6id1fdXQ2lMmjojGrK3dWq&#10;odxdfLv4cqfryx2nd9x5u99w1O7sUZtuPZ9YwAAMwAAMwAAMwAAMwAAMwAAM5Ay8sEyG8qCrm0pX&#10;17fz16vl51/XvGvrXlzv5OrrDw+Y2c/66t1dz93Nvbvu3y3m7hazdxt8u7F6VXnc5VzfSL27ceft&#10;Wo238SxcsqIDPLA/UAeoA9QB6gB1gDpAHaAOUAeoA9SBrtaBum/3Y/PsMtJRoM23q85s2ZOra971&#10;1apOb/G6urp+fclW7+62eXcXgndXDt7dfe8uvt1xPlK+P11fb+x5u+EzzCyZgdV9zOiADvJzwwEc&#10;wAH7AXWAOkAdoA5QB6gD1AHqQIfqQJNvN52+Jlv68Y02327mvfVububLVUe3bWY/k69+H8vWJfa5&#10;YKsnMyid4ez+VIe3wbfbxfzZ1D29EXl4487b9c/k9bk0Ew1gAAZgAAZgAAZgAAZgAAZgAAZgoLsM&#10;fHNx2N+2s1jl8+MbN8y3y0xFg1+v5s99xoE8uxrT9O7i28WXO11f7ji9o8/bpatLZxsGYAAGYAAG&#10;YAAGYAAGYAAGYAAGEmCgmrZKV3caXV1rns9JB73ZtyufrTq7Pq/ams82365uL/6cf+33ofvzmXl3&#10;q/7dBt9u6h7Xrm5/JN7d2PN2n120zyQvPrPJig5wwH5AHaAOUAeoA9QB6gB1YPp1QJpPMtk/2T/Z&#10;P6e/f3Zrv6v7dm/cuKzGo/27HC5ZT1MH3fdp3r/d/Zj7b/PtqhObe3fVoc3ydMurOroa9e8vVXJ3&#10;dW/e2V2wVakMyt3VqrFc8I7LP/zD6jhfJd+fL59r156PyPN21dHVZ5Os6AAH7AfUAeoAdYA6QB2g&#10;DlAHqAPUAeoAdaDTdaDq21WnkZmOBr9arRIw3PfYuuf2WvDvevfWvbjtmbvq9GY/k69+P+7blX+3&#10;ybu7ZMkgxfHl6h55u9f38O7OzOUbed7uxck8ApP4CPgZtIQBGIABGIABGIABGIABGIABGICBeWXg&#10;61re7mXr7DLSUeBXDXm76r7KZVv37sqL693b4qqObvG6urp+fclW7+wW70/3X/Xu4tvtmu819u2J&#10;O2/364n+9xdH5nk9MvO4YBMGYAAGYAAGYAAGYAAGYAAGYGAyBp5bb7c80ulqsqVSoM23K2+td3fd&#10;t6sOrXd1s1Ud3baZ/Uy+eodX9+X3q/tXMkM2G3y7XfWssl0z8+IGL/iEfz3yvF35di8+DZes6CAa&#10;4AAO4ID9gDpAHaAOUAeoA9QB6gB1gDrQxTrQ5Nt9wzp+zFlq8MYU9W/z7Z6Gd1ceXnV23cO7YKt3&#10;dpW7i283dp9r1x5/3Hm7X7tvVx09yxQKgxUd4IH9gTpAHaAOUAeoA9QB6gB14FTrgHXNTvX+eX+D&#10;vry/bXp/X/ftqq/onV3WFHT4x5Wyb1vXloKfVt1d99jmntvch+se3jbfbvH2/HeK96Mur+7f5zn7&#10;m+XHQd5u8Jh23eM7oYf2MH7bk/rZuPN2/bNYfR7JRAMYgAEYgAEYgAEYgAEYgIG5Y+DC6DnJVt67&#10;8N4NBo7MwNcXhv1t66rl840br1tvl5mKBv+4kj/3GQfL/TOjPFz31mZe22vWgb06ys/1PF1depdX&#10;qzq6xVVdXQ1fvbOb/f5S8PD6/Z8LHd7y4/hhtWs+ULZn73pMGkSft3vko8LcverjCM9zCQMwAAMw&#10;AAMwAAMwAAMwAAMwAAOtDJTdksM+Xd1Uurq+nU2+3SwDN/PVymNb9Nx6tzbz46qjO25mP6vucHHq&#10;fjN/cJlE8+123bPK9rlrN9Nhzjy8ceft2mfg+vz7wlNWdIAD9gPqAHWAOkAdoA5QB6gD1IEO1QG9&#10;x5lk8n6I94PpvB+u+3ZfN88uIx0Fmny758y3q7kwysNVLq46sPLaqjN7dX/1Lm/uzc2vq9vbdHvx&#10;93V/fr8Ldr/4duPytcbkwT3KY408b1fvYDRY0QEO2A+oA9QB6gB1gDpAHaAOUAeoA/U6UO34s5+w&#10;n0S8n5TdkvLtMlJSoM23691dpSVour9WnVjv7qpDm3tx3ber6+rots3854v34fe5bL9XJnHk2808&#10;naxlj2tX9Zgj727kebsX7DNaDTs6s6IDHLAfUAeoA9QB6gB1gDpAHaAOUAeoA9SBrtaBr2p5u6/f&#10;2HuXmY4Gzb7d3cUzvXbvrjq8J+3dxbd7FG8pv3N6XufI83Yn+l9K4ciu7i8TDWAABmAABmAABmAA&#10;BmAABmAABmAgSgaeWW+3PLyrufcuqzrc86yDP7rjPk9/uVJ+/nVtoXfWEhk0PZ0h8+6O9+/Km9vm&#10;29Xt+n55uod3+SDfblc9qmxXsxd5Try7keftXvjJ/LpMNIABGIABGIABGIABGIABGIABGICBbjNQ&#10;9+3uvftj6GiypqHDX66Uc26Hlnt7rr+7eNZm1bur/F3Px/UkhTx/1zu2Tfm66ug23a5Uh8z76/dT&#10;fhw/rOJJPT1PKtqO1zbuvN2vPIkhdHf1v050JGdFBzhgP6AOUAeoA9QB6gB1gDpAHaAOxFkHtO+y&#10;/7L/Nu+/dd+uOprMdDRo8u3Ks6vu7jS9uwfk7crfise12ePaVV3mwLsbd96uHfXP+5GfFR3Cq0B4&#10;cB87OqCD3hXBARzAAfsBdYA6QB2gDkRfB34a7cfjVt4PpfB+6Kvz8mkW54+jzi6rd7i7rkObb3d3&#10;Mffuqsu7EPJ35dxt8+4uhbSFJo/uJN5d8nbx0o730k5To7jzdr8afaabfbbLOnpFgy7+ChAd0AEG&#10;YAAGYAAGYAAGYAAGYAAGOsNANW01jY5m1zu2k2/fnxryds/0Xi57Z7fdu5tn7ypdwefV0N3N8nTV&#10;0W2b2c8U1zKJX64Gr27m2c1W+Tm76lVlu8re5Bl7d+PO25UvzT6/ZaIBDMAADMAADMAADMAADMAA&#10;DMAADHSagSbf7mNz7jJT0aDJt3u2v7Oo7u7RvLvK0fUub3FVl7d4XV1dv75k65J1gcv+cfJ2p+lR&#10;5W/VPcOR5+1y5O70kZuuPZ9cwAAMwAAMwAAMwAAMwAAMwAAMOANPL5TdksO+HJ/q7LKmoUO7bzf3&#10;7srDm2XvLtiZ1jyVQWdVWzbPruZJeHfLJLb4dvG2lr2tXddjht7dyPN2z//1vNV4G6zoAAfsB9QB&#10;6gB1gDpAHaAOUAeoA9QB6gB1oLt14M8Nebvq7DK7osHjMc/ln66U/bJD88/Kt7u7KO+uVnV2dxfP&#10;WN6uOrwa50L+rnd4l8xzq+6uhjq88uD6etVWOXPz9SDvLr5dvLN17+wsNYk8bxffLr5dGIABGIAB&#10;GIABGIABGIABGIABGEiAgbpvl65uV7q6k21Hs2/3iXV11dmVdzf372beXXV3i/7d43l31fFVF3hi&#10;3668qtmUr7Pr3lW2bybu3cjzdoNfV5/NM9EABmAABmAABmAABmAABmAABmAABrrLQN23K58nIx0F&#10;2ny76u5qZN5ddXjP9HYXm7278vAez7uLb3eWHlX+dt0zHHfe7p/p6tLVhgEYgAEYgAEYgAEYgAEY&#10;gAEYgIEEGHhqmQzlkU5Xky2VAk2+3d1FdXY11dk9be+ufLve2S2SeEDebubZzVa8u+l4l6fo4I07&#10;b3do2SpMNIABGIABGIABGIABGIABGIABGIABGICB9Bg42x8Ez666u5N4d5XQsNTL83fH5e4qgUFD&#10;XV0NXf+w0ov6YRUvad1LiibT0yTuvN3i5yR8jQIogAIogAIogAIogAIogAIogAIogAIokI4Cu/u+&#10;3dy7W/TvFnN3PXt32bq7SmXIprq7Pr1z693brIvrXV11dvOpDnpxHMK3Sx6tu1lT0WFK3t2483b5&#10;TC69z+R4znnOYQAGYAAGYAAGYAAGYAAGYAAGYAAGxMDL5YF1d4/n3VWX96q5edXhzby5Tau6uxof&#10;4tu1niW+3PnRIO683eLnJHyNAiiAAiiAAiiAAiiAAiiAAiiAAiiAAiiQjgJneurs+twp5O4e7N1V&#10;MkPRv9vk3ZV/VzP362Zfq6teHIf07abiWWU7p+Ta3bs+/3m7q7/RXsNEAxiAARiAARiAARiAARiA&#10;ARiAARiAARiAgSIDZ3qDxcHIu6u1nru7u/j/2TufHTeOLN17ee9oDNwLyLD6Ae5i7loeuXswNiAD&#10;WmghQIRNA7WohmVgvOiFFyXZi2ygX0Ll1cxL2PLset7gwt2CupfmA9htz0JGe6cbX/wxmckki2Qx&#10;k5Hn/BQIHiaripnxxZdHFV98PPXy4Rvzlw9vzlSV4Waotns7RD0u6+7Ku6u2i3f3sqNRUW8XD+9p&#10;Pbz119u9eLC6G8JzEAABEAABEAABEAABEAABEAABEAABEAABEEgIvL+Dd1fq7mrt3aTurnp3pe5u&#10;8u+2vbtSllfbAb5dPK3U3T2iq7f+erv4dlf3o3jO/iQcgANwAA7AATgAB+AAHIADcAAOwAE4AAeW&#10;HHg8e7HRu5uqM6x6d6Xy3o4e3m3eXSm9qb5uN17i26XeblX1huuvt3vxIKm7q3siPAcBEAABEAAB&#10;EAABEAABEAABEAABEAABEAABIXA5f2P+rFV3V9UZfor9ZYjy7W7z7qo6w/uxX+3dlaq+2g707eLd&#10;9eXdLfN9RL/uq/xeU6i3O7uPd1eZgw4GcAAOwAE4AAfgAByAA3AADsABOAAH4AAc6OPAW1ndXXp4&#10;X8T6uy8fXse7+/5M7t1V7+5lR5+h3i71dqm3+1r49/E/SsFV2xSVuba1b+7933f/4V/+4d3/+S9E&#10;cIAH3AfkAfIAeYA8QB4gD5AHyAPkAfIAecBqHrjx7vM1hWB+duvRzx/96t9+/ohoH4e3H132KkRP&#10;dvLurvp3V+vu7urd7epT1/DtystZujyYxdtJtO3pPbJ3dwr1dqX2JsW3b19m+dqXD/Q/Nx0M4AAc&#10;gANwAA7AATgAB+AAHIADcAAO2ObAN/e73tUnc6m6dC8YPAnqbpcDT2eXofLCXz54Fpy6z3J8seLd&#10;ffGwW3f35uzm7K1Yf1fK7u3Z+6GpOoOaqjM8/iUuvbv4dvHpntan28V/GvV2i5f34sE25+7X869m&#10;r7/H3rR+g8GjAA/gAfcBeYA8QB4gD5AHyAPkAfIAeYA8YDkP/HCvqxBcRnUX764X7/L8rMuAdJzU&#10;XdXbXe0/7Vx796q6u087rvEj+Xbx6tr26nbn94je3anU2y3e3VnYmdNdtLn/cM/23qT+Z6aDARyA&#10;A3AADsABOAAH4AAcgANwAA5458CNd7/q6AOX8zvnXnyrjPPWozfP+/Wh27M+7+6LWHd3F+9uqs6w&#10;ybuLb7frG+X4tD7ef/+07z549YfjtNde638fVdht/7u63m7x7s7u9+/LLF/98wP2ZvU/PHv08AAe&#10;cB+QB8gD5AHyAHmAPEAeIA+QB8gDlvPAjfeer32+98Og7uLd9eLdvfXoi1737pO51N1V366eH8u7&#10;u1Sg9OyIvt2ut5Nj217eI3l3p1Rvd3fv7lcz9m/1vzcdDOAAHIADcAAOwAE4AAfgAByAA3DANge+&#10;CbUZ2p/t/eIMT6unusNfnLXnP/Hh8eynnrq7q97dnz54+fDmLP1ltdW6u2/FurubvbuXHb59e4Fv&#10;9bS+Ve/4T6ve7tK7q/t2W3sx+/6u/vdij5o9anjAfUAeIA+QB8gD5AHyAHmAPEAeIA+QByznge/v&#10;dvUB1WbAu+vFu/vzRx+G2gx97a35s/gX1Vb9u8m7Kw/vy9jfCH9JTV1/UU2qbun6i2rq+otqqae/&#10;pvYkKrurZzuybxevrm2vbnd+j+DdnV693YsHxb8rfXdb/+ae/vemgwEcgANwAA7AATgAB+AAHIAD&#10;cAAOwAHLHPjunecPuvrAP5958q56H+ud8+78p+MPgrqrlurvvohVGvbz7t6eqe6uVN7HIUrlxbfr&#10;3Sdb2/inWG/34oGaFF7dqdva8wf635s9evbo4QH3AXmAPEAeIA+QB8gD5AHyAHmAPEAesJ0H1ivv&#10;fnaGd9ePd/fWoye9CtHlXIpuUneLf3e7d3fp3/0g+Hil6qpL1U39cUeLGsC32/V2cuzDy3ugh3ea&#10;9XaX3t2LUDVdCu+m/tXsb3ct700yNv12RgcDOAAH4AAcgANwAA7AATgAB+AAHPjhXlcbeDL37mf1&#10;Nf55+LtqXQ48DT7blyve3We93t2XD18+fCN8X7fu7u2Z1N2ld1ceXny7tflWvV/PVOvtLr27Une3&#10;t9ffs703qd9g8CDgQYAH3AfkAfIAeYA8QB4gD5AHyAPkAfKA9zzw+ntdfeBy/vYjT97Vnz/y7VW+&#10;s6Hy7u3Z1d5dqbvrtXdXvbvJv/t4HN+uvLqly8+Jdxfv7gZf75Tr7Za6u6rNsL4vs7pX8+N99i/1&#10;PzwdDOAAHIADcAAOwAE4AAfgAByAA3DAMgduvPvl2ud752dJ3fXlYfU65jfPu77apA+9P1vW3e16&#10;d188/Cn8ZbVV765U3tuzVJ2h69190vEGf3vh3TfK+F99fkoMpl1vt9Td3aXyLnv47OGzh6/f4OAB&#10;PIAH3AfkAfIAeYA8QB4gD5AHyAO288A397ru3S+yuuvb0+rF03vr0RehNsN6u5y/Ef6yWvLvvoiV&#10;GVR/N9XefRnVXVVluNq7+3h83y6eXR+e3TLPG/y5wb3d26Zeb7d4d8tfVnu6sfbus9n3d/UbDB0M&#10;4AAcgANwAA7AATgAB+AAHIADcAAOWObA93eTV3OpEVzO3zzHt+vHyzs/W879Khd+yn9V7UWowCuV&#10;90VoUnhfhrirdxff7ik9qpx73SNsod5u+stq8vDqzt3Wvrlne2+SvWfmFw+KfkOHB/AAHnAfkAfI&#10;A+QB8gB5gDxAHvCeB268+2JNIbgT1V28uz7qD7/9qF8f+mAn7+6qf/f27K3w19RS3V3Fxx1m/dfF&#10;L3VxS33coaJcm8XbSUweVqs49Dp0N/l2ix5a4tfzV384Vnvttf53em3t393/kRTaVR/uIc81im39&#10;T/f1PzwdDOAAHIADcAAOwAE4AAfgAByAA3AADljmwHfvPI8OsFWNYH6Gd9ePd/fWoyfB/7c6/+n5&#10;k6zu9nt35eGVsvvy4c1Qb7ev7i6+Xbyz697ZU2Jipd7u0rt7Eaqmb2tfzW68xx62foPBywAP4AH3&#10;AXmAPEAeIA+QB8gD5AHyAHmAPGA5D/z3/a4+8FlUd/Hu+vDu/urfPttQefflhrq7qTLDT+Evq7Vr&#10;7656dx+fzrdr1aPKuPo9yDt6dy3V2y0+X6m76/syy9e+CpV3Le9NMjb9ZkIHAzgAB+AAHIADcAAO&#10;wAE4AAfgABz4/m5XH7ic3zn35F31PtY750s9aJULt2ep3u6zVt1d1d/VX1frenfl4X1rfnN2O7Qn&#10;Hc3p24tTejY5d10e2lPMh616u1J3U+vuzHWP//s+e7P6LYc9engAD7gPyAPkAfIAeYA8QB4gD5AH&#10;yAPkAct54MZ7z9c+3/thUHfx7nrx7krd7WtP5lJ39ZfUVruU3Z+Cb1e97d2Vuiv/7vun9e3ice33&#10;uFrHZYuH94+fPs2cLHHa9XaLd3d2/+lMI9rcnz9g/1L/e9PBAA7AATgAB+AAHIADcAAOwAE4AAds&#10;c+BPoTZDWx/47My7n9XT+N88/+KsPf+JD4+v9O5K4b05k8or527y7n7Q4RK+3VN4VTnn0q9sr95u&#10;8e5K3e3bl1m+9iLUZtD/XuxRs0cND7gPyAPkAfIAeYA8QB4gD5AHyAPkAfKA5Tzww72lGpCeXc5v&#10;PcK768W7+/NHH25w7/4UvbvPNnp3pe5K2VVXVYYqfLvyqJYuP6d1zyrj2+LaffW5xXq7S+/uxdrf&#10;xOzu0yR1V/+D08EADsABOAAH4AAcgANwAA7AATgAB+CAVQ58907yai51gcv5m+e3Hnnyr/oe653z&#10;5dyvcuGt+bNQZVfqruKLqPKu1t2Vurvq3f0A325QGvHN1oOBzXq7S+9uUne7u3Orx3++r/+52aNn&#10;jx4ecB+QB8gD5AHyAHmAPEAeIA+QB8gD5AHLeeDGu+uVd+dneHf9eHdvPXoyX1WEyvMnQd1NtXcV&#10;k7qb6u6u1t4t3t33O58S/6+LXzy0xUs7dsS768e73OPgtVtv9+JB8e9ehKrpT7fU3v3ygf73poMB&#10;HIADcAAOwAE4AAfgAByAA3AADsAB2xz4MdZvXNUInoTaDL79rL7GL3V3df7T88v5y+DcfbbVu/vy&#10;Yfrravh28ezW49nVXFiut3vxQC15eMteTH/8avb6e5b3Jtl7129neDDgATzgPiAPkAfIA+QB8gB5&#10;gDxAHiAPkAdef6+rDFzO387qLh5eDx7e+VmXAen4ZvzLasm/+yL6d9e9u1J336/Pt0s92uRm9YJD&#10;x7trvd7u0rv7dJb2Yvr2Z/Taj/dt703qt1g6GMABOAAH4AAcgANwAA7AATgAB+CAdw7cePfLtc/3&#10;3jnHu+vHv/tm+LtqfRrR7dnSu/ssqrvLurupOoO8u/h28e1W5tv9XR+fX/3hOO211/rf57W1fx//&#10;49JjW7y2x466b7e15w/Yw2YPmz1s/ZYHD+ABPOA+IA+QB8gD5AHyAHmAPEAesJ0HpO622+dZ3cW7&#10;68G7e+vRF73u3ac7eHdvd9SlCurtlvq+8nN68a56H+eKd9dDvd3i3Z2Fqjp9+zLL157NvntHv8HQ&#10;wQAOwAE4AAfgAByAA3AADsABOAAH4IBlDnxzr+t1++wM764f7+7PH312ttSDllx4PFPlXVVmePFL&#10;fBE9vC/DKz998PLhWx3P77cX+Fjr8rF6mw8v9XaXHmDduZvbs9n3d23vTbL3zPziQdFv6PAAHsAD&#10;7gPyAHmAPEAeIA+QB8gD3vPA93e76sB/nt05l7qJd9eDd/fnjz4MtRn62lvzpO7+5YOk6iqm2rsv&#10;Q7zd0ZUq8u1697I6Hb+XertL7+7Fg6fhLtzWv7mn/+HpYAAH4AAcgANwAA7AATgAB+AAHIADcMAy&#10;B7575/maRjA/8+RdZayXQd1d14ieZHW3z7uLb9ebL7b28f67o3q7S+/uxVpdnfY+zZcP2MNnD1+/&#10;wcEDeAAPuA/IA+QB8gB5gDxAHiAPkAfIA7bzwJ/XFILPorqLd9eHd/ftR5/1Vt69nL+MlRnWvbu3&#10;6/btyrtaOvV3XdQf9lVvN6m78vBK3V3fl1m+9lWozWB5b5Kx6Td0OhjAATgAB+AAHIADcAAOwAE4&#10;AAfgwA/3uvrA5Rw/q6faw/Og7nY5oOOXvXV38e3W7mP1dn3+6u0mZTepu223bvfoh3u29ybZe2Z+&#10;9VssPIAH8ID7gDxAHiAPkAfIA+QB8gB5wHseuPHeVx0v5uX8beruOqo7fGdD5d3bM/1VtVXv7l8+&#10;uNnhSmX1dotnt0S8u+a9ux7r7S5r7z6daR9mc//zffYv9VseHQzgAByAA3AADsABOAAH4AAcgANw&#10;wDIHbrz75drnez889+Rd9T7WN8+/OOvThx5HdXe17i6+XW++2NrHW49vV07a4qkdL+q+3dZezNjD&#10;1//e3vdwGT/3AfcBeYA8QB4gD5AHyAPkAfIAeYA8YD0PfHO/qw98cfazI++qj/q62+oof7Gh8u5P&#10;0bv7LPt3b3aUpMp9u/Lv4t017d31Wm936d29WPubmO19GlXe1W9xdDCAA3AADsABOAAH4AAcgANw&#10;AA7AAThgmQPf3+1+tvdy/uY5tXf9eHo/PG9rQoUPb82fPSze3Tc6n//+9qJ2XyfX9+pzyxjU49sd&#10;z6srh3DbI6w7d1v75r7+92aP1voeLeOD59zn5DnyAHmAPEAeIA+QB8gD5AHygO88cOPd56E2Q7vd&#10;Od/m9ZTyy9fteH7fftSe/XL0QVB3U+3dmx0NaQK+Xby7pr3LvuvtJoU3qcplL6Y/fvlA/7vRwQAO&#10;wAE4AAfgAByAA3AADsABOAAH4IBtDjxf+3zv/Azvrh/v7q1HT4K6v+7fvZzLufvsIb5dyx7YKY6t&#10;Ht9u10s7/nHZi+mPX81ef489fPbw2cPXb7HwAB7AA+4D8gB5gDxAHiAPkAfIA+QBy3ngx7XKu0/m&#10;eHPteHOv9lrPN1TefRm8uxP17eLdNevdpd7u7t7dp7O/3bW9N6nfzuhgAAfgAByAA3AADsABOAAH&#10;4AAcgAPeOfC3u13f5uX8zrkn76r3sf5zUHe7HNDx7Rm+3Sl6Wy1fcz2+3VPW2116hPs9u8tXf7zP&#10;3qzlvVn99sL48KDAA+4D8gB5gDxAHiAPkAfIA+QB8gB54MZ7X65V3v08q7t4eD14eN88/6LXvbvU&#10;iNKzidTblW93tcvFipfXhJeXertL367U5dn9p7O+fZnla88fsH+r33TpYAAH4AAcgANwAA7AATgA&#10;B+AAHIADtjnwzb2ud/OzM+9+Vk/jf/P8s7OlHtTlQjn+9sKyJ5Sxvfq8dgzq8e0uvbNJbT3lcXcP&#10;pn38bPb9XfZw2cPVbzDwAB7AA+4D8gB5gDxAHiAPkAfIA+QB8oDlPPD93bYi8PX8P8/unF9dr/Xn&#10;j/D22vD2fn7eZUD3eKK+XTy7Jjy78l5Tb7fr203HV+3L/L+7+g2ODgZwAA7AATgAB+AAHIADcAAO&#10;wAE4AAcsc+C7d75a+3zvm1HdlcJLt4/BnfPtGhG+3dp9rdavrx7fbh31dpeeYd2529qf7rM3a3lv&#10;Fu8B/IbfWqHAA3gAD7gPyAPkAfIAeYA8QB4gD9x49/maQjA/w7vrx5v89qPPtlTenbBvF++uCe8u&#10;9Xb7fbtJaS61U4jb96jAB3zgAByAA3AADsABOAAH4AAcgANwAA7AAY8cwLdr3Rdb+/jq8e2esr7u&#10;Js/wxdrfxNzm5OVrIAACIAACIAACIAACIAACIAACIAACIAACnhCYuG8X7+7kvbvU293s25XiO7v/&#10;dK2uDvtwHvfhGDO8hwNwAA7AATgAB+AAHIADcAAOwAE4AAe6HMC3W7uv1fr11ePb3eSdPf3ryls0&#10;EAABEAABEAABEAABEAABEAABEAABEAABEFhF4K9nrz5/Je/r1Lvcq3h4J+nhpd7uVb7d9HX2pbr7&#10;UhzDCTgAB+AAHIADcAAOwAE4AAfgAByAA3DANwduffzqc+u+UMZX9xzX49utsd7uqmdY2ZoGAiAA&#10;AiAAAiAAAiAAAiAAAiAAAiAAAiAAAkLgr2ffFr/r1H27q9dfxkSchJeZeru7+XaTyqvau9ta2aua&#10;3f/fd3/9ya8//vUnt0InggM8+PUnv8r3AzHdD/5wKPmxxFu/1X1hDIeP83iI6X6fHA7iZOgf7xD1&#10;PXQwOCIH/n7e9nz99QyOcY/BATgAB5YcaOfIr+d/P1t+DZwqxOK3+ZrMx+Z3ze/q9nPit/UxP/X4&#10;dlc9srV7ePuvLzl79fjjv/7T/3n1BxoIgAAIOEWgyeNeiX8/T6qu9raVJ5tPw/esfD3+xJSPde10&#10;MLDPgSbz3FPUWAdv//Fp8j6l3yblARr+nJwBBAZDQB4nNeJmHJIPbNUjx/OtmPwcd8DK75Ffz88+&#10;ifza+jOZg3wP3IIDh3IAz27izgRwoN7u7r5dqc/b+sWD4kf7X3fRdrOyg8INAgWBJnPCY9SY3feu&#10;J+33n4KJKV5o9Sqee4pptDyCwFEQ+OOFVN1ln5C2q1WPmseIWnCoWmD254I/Lo6NeHwcikug5Mnf&#10;fPKq2QPnqMyE7ycGjo6EQ6w/K8Tz+bZGfQ8dDODA4Ryox7fb74XVq0lRnUIsXosf//U+vt2i6BFB&#10;AAR8ItC01Xz9Rr70WmTfrpDpfJ+JY42JDgZ2OSAdDyX/KIpuQDK3/7hof7ZhQtruL2MoYyGCQERA&#10;KqcacTMOwoa+Iwa3frv6e+TTGb5duMP9MxIH4o5IOBcx5etKcaDe7nYv7jafbvdr+HazkuNTx2LU&#10;+yDQZK54ihqr637rt8VnkeK/f+obD5N80OoVxS+t4XkEgT0RmLBvd3WkHlU8lLkdlbnwP4QTrBZ5&#10;nMQ058fC4e9nq59t+Hr+608Ofv+ozITrIgauDozDVq+uZiCfH89uxkJ40MHgEA7U49uVUjoFb+7m&#10;60yuXT1Sbzcrd/uofXwvCICAPQSk9KmFWD5JVzwX5urt5nGW8WrMdDAwzAHpeSj5q6rmNZ9Tbzcw&#10;imYXAamdasR1HIQJfQcMqLcLT7hXTsiBuBMSzk9M+bpCHKi3i283KhH2NCVGVDsCTWaep6ixuu3U&#10;23Uy91q1oviltTuPILAHAkZ8uxqxR/UOZW4HZS5zwxlWizxeYpr/6+BQXALlc2B71tuNHF05f1Rm&#10;wjExcHQkHFoeXSGfz9uKeo0OBnBgfw7U49udtmc3eY6Tc1e+XertohiDAAiAQERASl9orurtasQa&#10;Nx0MbHNAOp43Jb+Mdw/VNqC0Q6Pe7i4o8T2TRkAqpxpxHYesAEdseL5hp4B6u/Aj5w/ukQ33yOD4&#10;xJ2QwENi4mBlOFBvF9+uVBcaCJwEgSaf1VPUWF126u06mnetWosC5iWmlTqPIHAwAoZ8u8JAqx5v&#10;EbXhVGpD9eddZG4QU244FIcj1tuNnAnXEZUZ4qg4tDy6OnPGvxX1Gh0M4MB+HKjHt7u5ju1U6vBS&#10;b/ck6iC6NAiAwCQQKJ+kc1NvV7PS0MHAPAek33lR8LvjTOrlkR6ptxuYRLOPgEfVX7O6y7jZHbhC&#10;pafebuQRPLmCJ/l+A6ehcIo7IoGLxMSxinCg3i6+3bAmo4HA6RBoMv88Ro3ZTaferp+5jrzWWrar&#10;hHk5tq/OMMIBEDDm2xVCWvV4jagKQ6kKk33fReYEMeWGQ3AoLoEj1duNXArXEZUZ4qg4tDy6OnPG&#10;vxX1Gh0M4MDuHKjHt0u93axwnU5j48wgAAIgMBgCLuvtCs2GDgZuOCAdz4uCX8aZ1MsjPFJvN7CH&#10;5gMBz6q/ZniX8bM70KPiU283cgdu9HAj31dgMzY2cWck8JKYuHdiHKi3i283rMNoIHBaBJrMQY9R&#10;Y3bRqbfrY557+ay1bFHCvEQfCg2jPCICBn27QkerHa8RlWFslaH68y0yJ4gpN+yLwwD1diNnwnVE&#10;RYY4Kg4tj67OnPHvjfoaHQzgwHYO1OPbpd5uVrdOq7FxdhAAARAYBIHySTp39XaFZpPzuyIdDGxz&#10;QDqeFwW/jDOpl9d8pN5uYA7NDwKeVX/N8i7jZ3ego9ZTbzfyBl50eJHvJ3A5FS5xZyRwk5g4eEIc&#10;qLeLbzdrDoOoObw3COyNQJN/wlPUWM136u3an+OtPNZatihhXqIflYaRHgEBo77dVWS06lHzFFEb&#10;TqU2VHveReYEMeWCfXAoLoEj19uNXFm5jqjMhGNi4OrAOPR6dIV8Pm8r6jU6GMCBzRyox7dLvd2s&#10;aKGxggAIgIBBBFzX29V8NjnHK9LBwDYHpN95UfDLOFc1zIOeU283sIbmEwFPar9meJ/xZiU4/oz7&#10;59TbhQf5/nF/L1SHQ9wJCfwkJm6eCAfq7eLbzXqDQS2JkU0WgSZfuaeosZru1Nu1Pb878Vdr2qKE&#10;eYk+lRpGfQACDny7QkWrHm8RFaJaD+2plbJF5gYx5YarcBiw3i7e3cDFgH9UpE4UWx5dXUm+jlbU&#10;a3QwgAP9HKjHt0u93axmobGCAAiAgEEEyifp3Nfb1dw2dDAwzwHpd14U/O44k3q55yP1dgNjaH4R&#10;8Kj6a7Z3GXdWgOP3un5OvV04kO8Z1/dBtRjEnYHAUWLi5wlwoN4uvt2w9qKBQH0INJmXnqLGarZT&#10;b9fu3O7FW61lu0qY9WO/ag0j3wMBJ75dIaJVj7eIEoF3dwMHFvl1YsoN23AoLoGB6+0WD29UZsL1&#10;EANHR8Kh5dEV8vm8rajX6GAAB9Y5UI9v11i93X/KulR9ihlXBAIgAAInQGBjvd1yLU3Omp6ixkoH&#10;A7sckH5nXbnfNL6kXu7xSL3dwBaabwSkcqoR13HICnDExu1z6u36nv+cG9zyfxLjjzshgafExNOR&#10;caDeLr5dVGgQqBaBJl+Zp6ixmuzU27U5rwfxVavWTYqY9dfTip1HEFhDwJFvV2PXqsdbRJHAu7uB&#10;A4v8OjHlhk04jFhvF+9u4GSYh6hMjRxbHl1dQT5/K+o1OhjAgTYH6vHtUm83q1jFw0YEARAAAUMI&#10;lE/StertdsfX5DzoKWqsdDCwzwHpeNaV++74knq54yP1dgNDaCAglVONuBmHrARHjFw9p96uvznP&#10;ucAVz82MOe4MBM4SE39HwIF6u/h20ZRBoGoEmnx1HqPGbKZTb9fOXB6Fl1q1dpUwL8dpxc4jCLQQ&#10;cObb1di12vEaUSrw8HY4sMjHxJQb+nAoLoGR6u3i3Q2cDPMQFamRY8ujqyvI5++N+hodDODAq8/r&#10;8e1SbzcrWF0fG8cgAAIgYACBK+vtljE2ORd6jBozHQzsckA6nhcFv4wzqZc7PFJvN7CDBgJCQCon&#10;cTsOHWU4Ymb+Nert+pjnnAPM89nFOOPOQOAtMfF5YByot4tvF00ZBCaDQJOv1FPUWE106u3amMdB&#10;+Kg1fFHCvMSkXPAIAr8g4NC3+8vYQwbQqkfNU0S5SPMNDr/gsMhYEFMu6OJwgnq7cW5WriMqM+GY&#10;GLg6MA69Hl0hn8/binqNDgbeOVCPb5d6u1m1Kt41IgiAAAgYQqB8km5rvd0y3ibnQ49RY6aDgV0O&#10;SL/zouCXca5qmBufU283MIMGAl0EpHaqEddxyEpwxMbFc+rt+pnrfM+74LX5scadkMBdYuLzgDhQ&#10;bxffLpoyCEwKgSZfraeosU6+U293+nM4KA+1ai1KmJeYVuo8gkBEwLlvVxho1eMtolz84llFtcr3&#10;QObEgtj1zDbFJTByvd3udURlJswPMXB0JBxaHl0hn8/binqNDgaeOVCPb5d6u1mxKr41IgiAAAgY&#10;QmDnervdMTc5N3qKGisdDOxyQPqdFwW/O86kXvY8Um83sIIGAn0ISOVUI67jkBXgiI3559Tb9THP&#10;+V43z2dX44w7IYG/xMTrgXCg3i6+XTRlEJgcAk2+Yk9RY510p97utOdvFP5p1dpVwqwfp5U6jyDQ&#10;4NsN979P9Q4FI807OKzhsMiYEFNuqKDebpyjMB9RmSGOikPLo6szZ/xbUa/RwcArB+rx7VJvN6tV&#10;Xc8axyAAAiBgAIHySbqd6u12xyvFT81T1FjpYGCXA9LxrCv3m8bXq2RTbzcwggYCmxCQyqlGXMfB&#10;jSpOvd3Ifzfzne93xru26zNRHsQdkXDtxMTpAXCg3i6+3aiYdJUUjkGgdgSazFxPUWOdbKfe7nTn&#10;blTeadW6SRGz/npasfPoFAF8u+HeT02rHjWPERXDiopxtHEsMieIr2qptxvnNsxHVGaIo+LQ8ujq&#10;zBn/VtRrdDDwyIF6fLvU281KVe2KGtcHAiAAAgcgcHC93XKuJudIT1FjpYOBfQ5Ix7Ou3HfHl9TL&#10;lUfq7QYW0EBgGwIe1X7hsc+4Te8OUG83csH0HGe+M8aj7Q5Vypm4MxKujZi4fiQcqLeLbxdNGQQm&#10;i0CTr9xj1Jgn1am3O635Oim/tJbtKmFejrfpGnzNNAL4dsN9v2xa7ah5jKga1lWNvce3yJzwHiuq&#10;txvnMMxHVGSIo+LQ8ujqzBn/VtRrdDDwxoF6fLvU280qVfGoEUEABEDAEALXqrdbcGhynvQUNVY6&#10;GNjngHQ8Lwp+GedSyQzPqLcbGEADgasQ8Kj2C5N9xm12d4B6u5EHZuc385zx7b37M1FexJ2RcO3E&#10;xPkj4EC9XXy7aMogMGkEmnz1HqPGPJlOvd3pzFVVvNKatihhXuJV2gZfN4kAvt1wr7ebVjtqHiPq&#10;hhd1Y+dxLjInPMfiEng6+3qu/ptPXjUV4BEVmXAdxMDRkXBoeXSFfD5vb9TX6GDggQP1+Hapt5sV&#10;quJPI4IACICAIQSuXW+3YNHkXOkxasx0MLDLAel4XhT8Ms5f1Ezq7YbZp4HAPghI7VQjruMgTMx1&#10;6u3am1OLPGVMe/A07oiE7yemfH1NHKi3i28XTRkEzCDQ5JF4ihrrJDr1dqcxT1XySavWooR5iWml&#10;zqMjBPDthvt8c/Oo3plT5sL8MqajYLDIOHqLFdbbjfO5Mg9RmQnHxMDRkXDo9epqBvL58exmLIQH&#10;3TYG9fh2qbebVaniTSOCAAiAgCEEyifpvp6nT9I1nx4h50nxU/MUNVY6GNjlgNQ9Lwp+a5zU2w0z&#10;TwOBfRGQyqlGXMchK8ARGxPPqbdrZy7zPWuCl4zlmryMOyHhPYjpfrgGDtTbxbcblRFDChLjcY5A&#10;k8fvKWqs1Xfq7dY/R1XzSKvWlhLm4Dit1Hl0ggC+3XBPb29a9ah5iigfR/G5XlN5qPIaFpkbnmJx&#10;CVRWbzfyY2UeojITjomBoyPh0PLoCvl83lbUa3QwsMyBeny71NvNihQqKwiAAAgYROBo9Xa72DQ5&#10;d3qKGisdDOxyQPqdNyX/D9TbDbNOA4FDEPCk9guffcabFeD4M5N/Tr1dG/OYOTx5PjKOI/Ix7oSE&#10;9yOm++JAHKi3i28XTRkEzCHQ5BF5ihpr1Z16u3XPT+38idenNa07xS+MmeYCAXy7OzFdqx41jxEl&#10;pEr/7BHVjb3Ht8ic8BInUG83zmGYj6jMEEfFoeXR1Zkz/q2o1+hgYJUD9fh2qbcbVqw0EAABEDCK&#10;QPkk3VHr7Rasmpw9PUWNlQ4G9jkgHc+Foi/fbsmPin89CyOngQAI7IaAR7VfyOwz7snvDlBvN873&#10;5Ocx85Zx7L2b42T+485IGCsx3SN74EC9XXy7KMogYBKBJo/KY9SYq+vU261vTmrkyZXXpLWsC6Wv&#10;Z5y7KRx810QRwLcbOL9b02pHzWNEDUEN6XBgkY89xOISqLzebuRomI+oyBBHxaHl0dWZM/6tqNfo&#10;YGCRA/X4dqm3G1arNBAAARAwisBg9XYLXk3OoJ6ixkoHA/sckI5nXtGn3m6YZRoIXAcBj2q/8Npn&#10;3B1lOP7sZF6j3u605itzczL84nor4lfcGQnXQ0z3z444UG8X3y6KMgiYRaDJI/MYNeaqOvV265qP&#10;2vhx0PVoTWte8QtjXB1nOuLRIAL4djPXd5tbrXbUPEaUEry7HQ4s8rH1OKF6u3h3AycDH6MiNXJs&#10;eXR1Bfn8vVFfo4OBFQ7U49ul3m5YodJAAARAwCgC5ZN0pZ5k8+kAGa/J7+kxasx0MLDLAel4ppV8&#10;6u2GGaaBwHURkMqpRtyMQ1aCI0aTek693enNWb4XJ8UzrrkSnsWdgXAtxHT/7IAD9Xbx7Q6grxjV&#10;pkBq0gg0+eo9RY21mk693XrmoiZeXPtatHo1rfj1jC+t2Hk0hgC+3cD1w5pWPWqeIkoJ3t0OBxb5&#10;2HIsLoGJ1Nst3t0SozIT5ocYuDowDr0eXSGfz9uKeo0OBhY4UI9vl3q7YXVKAwEQAAGjCAxeb7eL&#10;W5MzqqeosdLBwC4HpN+ZVfKptxtmlwYCx0RAaqcacR2HrARHbCbznHq705qvfO9Nhl9cb4X8ijsh&#10;4bqI6T66Agfq7eLbRVEGATcINHmknqLGWkWn3m4d81ALH456HVq1mlX8wtj6xpde5dEQAvh2M9cP&#10;m1OtetQ8RRSTNN/gsIbDImNiLU6w3m6cm5V5iMpMOCYGjo6EQ8ujK+TzeVtRr9HBYOocqMe3S73d&#10;sDKlgQAIgIBRBMon6Qatt9vFrslZ1VPUWOlgYJcD0u9MKvk99Xa74zxM9eSnQMAzAlI51YjrOGQF&#10;OGIziefU253OXOV7bhK84lor51XcCQnXSEz30xYcqLeLbxdFGQRcIdDk0XqKGuvJO/V2Tz8HNfBg&#10;sGvQqrWrhHk5Tit2HieOAL7dcA9fr2nVo+YxoqCseVcrVysGv95F5oSlWFwCE623G+c8zEdUZoij&#10;4tDy6OrMGf9W1Gt0MJgyB+rx7VJvN6xKaSAAAiBgFIHR6+0WHJucWT1FjZUOBvY5IB3PjIK/od5u&#10;d3zXUz/5aRDwiIBHtV/zvM+4J7E7QL3dOKeTmKvMP6518F0cZ5yIOyNhzMR0b3VwoN4uvl0UZRBw&#10;h4DUADWPUWM+Safe7mlwP9V8n+S8Wst2lTAvxx71GmNjxrcb7t/rN6121DxGVBRUlA4HFvnYSjRQ&#10;bzdyNMxHVGSIo+LQ8ujqzBn/3qiv0cFgahyox7dLvd2wIqWBAAiAgFEEyifpRq23W7Bscnb1FDVW&#10;OhjY54B0PBMK/g71dss4r6+A8g4g4A0Bj2q/5nifcXeU4fizVb1Gvd365iRzrCqecE3GeRJ3RsIY&#10;iem+W8GBerv4dlGUQcAlAlID1DxGjXn0Tr3d8TE/xTxXc06taYsS5iV602qMjRffbrhnj9O02lHz&#10;GFFY8O52OLDIxxZicQlMvN4u3t3AycDHqEiNHHs9urqSfB2tqNfoYDAlDtTj26XebliF0kAABEDA&#10;KAInq7db8GxyhvUYNWY6GNjlgHS8ySv4O9bbLeM8jgrKu4CAJwSkcqoRN+OQleCIUXXPqbdb57zk&#10;e6o6vnBdhvkSdwbC+Ijpvss4UG8X3y6KMgi4R6DJCHiKGuuonXq74+I99vxWeT6tXosS5iWmFTuP&#10;E0QA3264X4/ftOpR8xRRWPDudjiwyMdTj4bq7RbvbolRmQnzQwxcHRiHljdXiOfz9UZ9jQ4GU+FA&#10;Pb5d6u2GFSgNBEAABIwiUD5Jd5J6uwXTJmdZj1FjpoOBXQ5Iv5u0gr9Hvd0yzuMrobwjCHhBQGqn&#10;GnEdh6wER2yqek693frmJN9DVfGEa3LCk7gTEsZKTPdfwIF6u/h2UZRBAASiIpD0vyaj4SFqjKN1&#10;6u2Oh/WY81r9ubRqLUqYl5hW6jxODAF8u+FeHaZp1aPmKaK0pPkGhzUcFhmTKcbiEjBSbzfOzco8&#10;RIUqHBMDR0fCoderqxnI58ezm7EQHvT6MajHt0u93bD6pIEACICAUQROXm+3i2uTM66nqLHSwcAu&#10;B6TfTVbB37Pebnecw6iivCsIWEZAKqcacR2HrABHbKp5Tr3duuYj3zvV8IPrcciPuBMSxk2M9yH1&#10;dvHtoiiDAAhkBBqHUWMepVNvdxycx5rPSZ1Hq9auEublOK3YeZwAAvh2w306XNOqR81jRHlZ8646&#10;VEBaGCwyJ6YWu/V2f/NJuqenNo4t1xsVqvB1YuDoSDi0PLpCPp+3FfUaHQxq50A9vl3q7YaVJw0E&#10;QAAEjCJQPklX6u3+/tMKMl6Tr8FT1FjpYGCfA9LxJqXgH1Bvtzu+4ZRR3hkErCIglVONuBkHYVNF&#10;p95uHfNQCx+4DvjQ4kDcEQmYOI7U28W3W4G+YlTLAtlJItDkq/YYNebBOvV2h8N2yHkz895atXaV&#10;MC/HacXOY+UI4NsN9+iwzbN6V4UyF+aX66gGg0WeiynF4hIwWm83ciPMR1SmiKPi0PLo6swZ/96o&#10;r9HBoEYO1OPbpd5uWHXSQAAEQMAoAtXV2y04S/FT8xQ1VjoY2OeAlMLJKPjXrLdbxjmsOsq7g4BF&#10;BDyr/prPXcZfhSpPvd04V1XMReYN11LNbg3ciJyMOyMBC6eRerv4dqOqUVQOIgiAQFJ8hEOT7w5P&#10;UWMdpFNvdxhch5ov0++rtWxRwrxEi3qMsTHh2w335XhtFzVLV2Pp+1BhUGE6HFjk46lEB/V2I0fD&#10;fERlijgqDr0eXV1BnodW1Gt0MKiNA/X4dqm3G1aaNBAAARAwikD5JF1V9XYL1lL61DxGjZkOBnY5&#10;IH1uEgr+EertlnGOp5ByJhCwgoAlFV9zMsR4OspwPMeor1Fvd3zMM5dGnWfOyTxfiwNxZyRg6DBS&#10;bxffblQ0isJBBAEQaCPQ5DvEU9RYj96pt3t8TIeYJzfvqbVvUcK8RCsajNFx4NsN9+S4bQj1SyOo&#10;+X1RaPDudjiwyMdTiMUlYLzebvHulhgVqjA/xMDVgXFoeXOFeD5fb9TX6GBQEwfq8e1SbzesMmkg&#10;AAIgYBSBauvtFryl9Kl5jBozHQzsckB6W/UK/pHq7ZZxjquScjYQsISA1E414joOWQmO2Iz+nHq7&#10;p8E93wujzzfnZb4P5kDcCQn4OYvU28W3G9WMom4QQQAE1hFo8l3iKWqsR+3U2z0unseeH5fvp1Vr&#10;UcK8xLRS57FCBPDthvtx/OZRvUOhwbu7gQOL/Hqt0VG93eLZLTEqVGFeiIGjI+HQ69XVDOTz49nN&#10;WAgPeh0Y1OPbpd5uWGHSQAAEQMAoAuWTdFXW2+1iLsVPzVPUWOlgYJcDUg2rVvCPWG+3O87xFVPO&#10;CAJTR0AqpxpxHYesAEdsRn1Ovd3xMc/3wKjzzDmZ56NwIO6EBCwdRert4tuNCkZX2eAYBECgjUCT&#10;7xRPUWM9Wqfe7vGwPOa8uH8vrVq7Spj147RS57EyBPDthnvxNM2jeodSg3d3AwcW+fUaY3EJOKu3&#10;i3c3cDLwMSp0I8eWR1dXkM/finqNDgY1cKAe3y71dsPqkgYCIAACRhGovt5uF3cpfmqeosZKBwO7&#10;HJByWK1y/8eLr+dSLMpnG/56Fq72eNd7GtWUs4LAlBGQyqlGXMchK8ARm9GeU293XLwz90ebX87H&#10;/B6dA3FHIODqJFJvF99uVC+6qgbHIAAC6wg0+W7xGDXma3Xq7V4Pv+viz89vwV+r1moVv3BtQ15f&#10;enceK0AA327m+mnmwrN6h3KDh7fDgUU+ri06rreLdzdwMvAxKnQjx5ZHV1eQz98b9TU6GJyKA/X4&#10;dqm3G1aWNBAAARAwikD5JF3xpP3+0wlkPCl+ap6ixkoHA/sckIJYlaI/YL3dMs7TqKacFQSmjIBU&#10;TjXiZhyyEhwxGvQ59XaHxzhzfdB55BzM40k4EHcGAvaGI/V28e1G5cKomsTYQODoCDT5HT1Gjfng&#10;Tr3dw7G7Du787J64a/ValDAvMa3YeTwxAvh2w71XR/Oo4qHk4N3tcGCRj2uKxSXgtN4u3t3AycDH&#10;qMyNHHs9urqSfB2tqNfoYHAKDtTj26XeblhN0kAABEDAKAKTq7db5kFKn5rHqDHTwcAuB6QkVqPg&#10;D1xvt4yzDvWUqwCBKSEglVONuBmHrARHjAZ7Tr3dYfHNHB9s/nh/5u/kHIg7A2EejEbq7eLbjapF&#10;UTGIIAACuyPQ5LvHU9RYD+rU2z0Mt0Px5ueugbdWr0UJ8xLTip3HEyKAbzfcd/U0jyoeig7e3Q4H&#10;Fvm4lki93ZAjw5yszEdUqMIxMeEyJA4tb64Qz7j3Rn2NDgZjc6Ae3y71dsNKkgYCIAACRhEon6Sb&#10;VL3dMhdS+tQ8Ro2ZDgZ2OSA1sQoFf4R6u2Wc9SioXAkITA0BqZ1qxHUchMmgnXq7w+I79Pzx/sxf&#10;FRyIOwBhLgxG6u3i242KRVEwiCAAAvsh0OQ7yFPUWPfu1NvdH7NDcOZnjoSzVq1FCfMS00qdxxMh&#10;gG833HN1NY/q3aDKXJhf3n+yGCzy3J0yFpeA83q7kUMr8xAVqnBMDBwdCYder65mIJ8fz27GQnjQ&#10;x8OgHt8u9XbDKpIGAiAAAkYRmGy93e58SPFT8xQ1VjoY2OWAFMWTK/gj1dvtjrMuNZWrAYEpICCV&#10;U424jkNWgCM2R39Ovd1hcM1cPvp88b7MV7UciDshYX6MRert4tuNKkVXveAYBEBgdwSafBd5ihrr&#10;Xp16u/vhtS++fP8A+GrV2lXCrB+nlTqPJ0AA32643+prHtU7FJ7JemuHVpIWmRunitTbDTkyzEEP&#10;/lGhCq8TEz5j4NDy6Ar5jH8r6jU6GIzFgXp8u9TbDStIGgiAAAgYRaB8km6S9Xa7cyLFT81T1Fjp&#10;YGCXA1IVT6rcj1hvtzvO+hRVrggEakdAKqcacR0HYTJIp97uMLgONV+8L/NVNQfiDkCYI0ORerv4&#10;dqNC0VUuOAYBENgPgSbfSZ6ixrpzp97u7ljtgyvfOzCuWrV2lTAvx2nFzuNICODbDfdanc2zejeI&#10;QhfmmfedLAaLPHeniMUlQL1dvLuBf1GRO3FseXR1Rfl6WlGv0cFgDA7U49ul3m5YPdJAAARAwCgC&#10;ZurtlvmR4qfmKWqsdDCwzwEpjKMr+Ceqt1vGWaeqylWBQM0IeFb9NS+7jP+oKj71diPmR8U0zyPv&#10;OdndFjhxFA7HnYKA5cQj9Xbx7UZ1oqgVRBAAgcMRkBqg5jFqzFs79Xa343MVfnz9hPhpDVsUMG+x&#10;Zl3F2LXh2w33Wb1tFxVLV2/x+1B9UH06HFjk47Ej9XZTjtmCe1SmwteJgaMj4dDy6Ar5fN7eqK/R&#10;wWAoDtTj26Xeblg50kAABEDAKALlk3Qm6u2WOWpy1vYYNWY6GNjlgHS6UZX8E9bbLeOsV1nlykCg&#10;VgSkcqoRN+OQleCI0bWeU2/3+hhmrl5rHngP5sEkB+KOSJjbCUfq7eLbRVEGARAYAIEmv6enqLFu&#10;7NTb3YzNNtz4WmW4afValDAvMa3YeRwYAXy74d6aRvOo4qEE4d3tcGCRj8eMxSVAvd3eeruRoyvz&#10;ERWqcEwMXB0Yh16PrpDP521FvUYHgyE4UI9vl3q7YbVIAwEQAAGjCJirt1vmSUqfmseoMdPBwC4H&#10;pDSOpuCfuN5ud5zTUFm5ShCoCQGpnWrEdRyyEhyxOfg59Xavh1/m5sH48/Pgb54DcSckzPNEI/V2&#10;8e1GVaKoFEQQAIHjIdDku8tT1Fh7O/V2+3HZhBevV4yXVq1dJcz6cVqp8zggAvh2w301neZRvUMR&#10;wru7gQOL/PrQkXq7IUcGrPfAOSpU4fuJCbcxcGh5dIV8xr8V9RodDI7NgXp8u9TbDStFGgiAAAgY&#10;RaB8ks5Uvd3uXEnxU/MUNVY6GNjlgNTGUZT7Curtdsc5HaWVKwWBWhCQyqlGXMdBmFyrU2/3evhd&#10;F39+HvxdcCDuAIS5nmCk3i6+3ahEdBUKjkEABI6DQJPvME9RY13r1Ntdx6QPJ16bCE5atXaVMC/H&#10;acXO45ERwLcb7qlpNY/q3bWUuTC//LxZDBZ5boeMxSVAvV28u4FnUXmrNLY8urrSfJ2tqNfoYHBM&#10;DtTj26Xeblgl0kAABEDAKAJm6+1250uKn5qnqLHSwcAuB6Q4Dq7cV1Zvt4x3WmorVwsCNSDgUfUX&#10;7ruM+1rqPvV2I8bXwjDPE+9hdpcFjhyF43HnIGA5sUi9XXy7UYXoqhMcgwAIHA8BqQJqnqLG2urU&#10;223j0cWH4wnio7VsUcC8xRr0E2PXgG833E/Ta7uoWRqVxe9DHUId6nBgkY+HitTbTbnkAHyjQhV+&#10;jhg4OhIOLY+ukM/nbUW9RgeDY3GgHt8u9XbDCpEGAiAAAkYRKJ+kM11vt8xdk7O5p6ix0sHAPgek&#10;0w2i5FdYb7eMc3qKK1cMAqdGQCqnGnEzDlkJjhjt9Jx6u7tjlbm3E658L7jCgS0ciDsi4esTiNTb&#10;xbeLogwCIDACAk0+h8eoMTfU2w2/N6H82cNAq9aigHmLacXO45EQwLcb7qVpNs/qHcoR3t0OBxb5&#10;eIhYXALU292r3m7kaJiPqEwRR8Wh5dHVmTP+vVFfo4PBdThQj2+XertZ+Sm+LyIIgAAIGELATb3d&#10;MmdS/NQ8RY2VDgb2OSAF8uhKfqX1dss4p6m6ctUgcEoEPKv+wn2X8XeU4fgzG1+j3u52fDLmG/Hj&#10;6+AHBw7kQNwZCT9beaTeLr7dqD4UNYIIAiAwHAJNvts8xoZ6u+H3KVQ/2xhoLVuUMC/xlLqJsXPj&#10;2w33z3TbLiqWRmfx+1CS8O52OLDIx8eO1NtNOeQauEZlKvw8MXB0JBx6PbqagXz+VtRrdDA4lAP1&#10;+Hapt4vGCgIgAAJ2ESifpHNRb7fsDzR5Pj1GjZkOBnY5IJ3uqAp+xfV2yzinq7xy5SBwKgSkcqoR&#10;N+OQleCI0dbn1Nu9GqPMta048j3gCAcO4EDcEQk/V3Gk3i6+XbtaEiMDgYoRaPK1uYnU2w2/R6H0&#10;2cdAq9eihHmJacXO4zURwLcb7h0bzaOKh5KEd3cDBxb59WPE4hKg3u5B9XYjR1fmISpU4ZgYODoS&#10;Di2PrpDP521FvUYHg0M4UI9vl3q7FatQxYNGBAEQAIEDEXBXb7eLkxQ/NU9RY6WDgV0OSIk8moJf&#10;eb3d7jhtqLCMAgTGREAqpxpxHYesAEdsNj6n3u52fDK3NuLH18EPDlyTA3EnJLxHpZF6u/h2o9rQ&#10;VSE4BgEQGB6BJt99LiL1dsPvU6h8PjDQqrWrhHk5Tit2Hg9AAN9uuG/sNI/qHYoS3t0NHFjk168b&#10;qbcbcmTA8ro4rvx8VKjCMTHhOgYOLY+ukM/4t6Jeo4PBvhyox7dLvV00VhAAARCwi0D5JJ2rervd&#10;/QEpfmqeosZKBwO7HJAaeRTlfgL1drvjtKPEMhIQGAsBqZxqxM04CJveTr3dflw24cXr4AUHBuBA&#10;3AEI71thpN4uvt2oNHQVCI5BAATGQaDJd6D5SL3d8PsVCp8fDLRq7SphXo7Tip3HPRHAtxvuGVvN&#10;s3rXq8yF+eV1txgs8txfJxaXAPV28e4GHkVlbaKx5dHVSPI4WlGv0cFgHw7U49ul3i4aKwiAAAjY&#10;RcB9vd2yVyDFT81T1FjpYGCfA1ImD1bwJ1Zvt4zTlhrLaEBgDAQ8q/7Cd5fx9+4CUG83YteLTcaV&#10;r7ndPYEbJ7kH4g5DwL6SSL1dfLtRZSiqAxEEQGB8BKQGqJmO1NuN86s5pnvBQGvYooB5i2PoI8bO&#10;gW833C/22i4qlkZt8ftQmVCZOhxY5ONDI/V2U644FL8tPxeVqfB1YuDoSDi0PLpCPp+3N+prdDC4&#10;igP1+Haptxu1nfFVJc4IAiAAAiMgUD5J57rebsG5yfneU9RY6WBgnwPS6Q5S8idYb7eM054iy4hA&#10;YGgEpHKqETfjkJXgiFF8Tr3dJRaZO2sY8ToYwYGRORB3RMI5K4jU28W3i6YMAiBQAQJNvgazsafe&#10;rpROjZcOBvY5oNVrUcK8xLRi53FHBPDthnvEZvOs3qE84d3tcGCRjw+JxSVAvd2j1tuNHA3zEZUp&#10;4qg49Hp0dQV5HlpRr9HBYBsH6vHtUm83KzvF10UEARAAAUMIUG+3k+Ol9Kl5jBozHQzsckAK5d4K&#10;/kTr7ZZx2lRlGRUIDImAZ9VfuO4y/pYyTL3diFkLk4wjr7GLAgdOyYG4MxLuzxNH6u3i243qgiEF&#10;ifGAwOQRkCpgTvXbUG+3jDMpIahd4GCZA1rLFiXMSxxSFzH23vh2w/1hv2n1reYpojicUnGo8tyL&#10;zIl9I/V2U+7YF7cDvj8qVOHniIGrA+PQ8uYK8Xy+3qiv0cFgEwfq8e1Sb3fyehT6MAiAAAhsRKB8&#10;ko56uyu5vsnPPUaNmQ4Gdjkg/W4vBX/C9XbLOO0rs4wQBIZCwJPaLwz3GW9Wgl99Tr3diNsveGQc&#10;Oa5yB4O5csfPuBMS5v2EkXq7+HZXdIaNqgzfAwIgMDICUgXUzMQt9XbLODVWOhjY5oDWtEUJ8xaH&#10;0kSMvC++3XBv+Gj7qFpCxML3oz6hPm3gwCK/vkssLgHq7Q5SbzdydGUeokIVjomBoyPh0OvV1Qzk&#10;8+PZzVgID/o6BvX4dqm3G3Uc1FUQAAEQMIkA9XavyPFS/NQ8RY2VDgZ2OSBdbmcFf+L1drvj9KHS&#10;MkoQOCYCUjnViBtwoN5u5EZWw3me7xXwYOeoHg7EnZBwb54oUm8X325UE0xqSYwMBCaOQJOv30S8&#10;ot5uUTU1VjoY2OaAVq1dJczLcVqx89iDAL7dcF/4aZ7Vu3pW4SgilczFIl/HVZF6uyFHBqyuwumI&#10;X48KVXg/YsJ9DBxaHl0hn/FvRb1GB4MuB+rx7VJvd+IqFOowCIAACGxBoHySjnq7W3K9FD81T1Fj&#10;pYOBfQ5Itdyq4Buot9sdnx+llpGCwLEQkMqpRuzBgXq7kRfiBh0M4EDtHIg7AeFeHTFSbxffblQS&#10;tigyfB0EQOCECDT53JOPO9Tb7aqaGjMdDGxyQKvWrhLm5Tit2HnsIIBvN9wTvppn9Q5VonZVYvTr&#10;W2RObIvFJUC9Xby7gSdRMTMaWx5djTSPszfqa3QwEAfq8e1Sb/eE6hHKLgiAAAgMjAD1dnfM8VL8&#10;1DxFjZUOBvY5IOVyo4JvrN5uGacvtZbRgsAxEPCs+gu/jeOn3m7Ehp2R0XcewD3fl3BvX+7FHYjA&#10;n5Ei9Xbx7UYVYWBVh3OAAAhcAwGpAZNX+3ast9sdZ1JCUL3AwTIHtJYtSpiXeAz9w9h74NsN94Hf&#10;tlHNyphY/Doqwb4qgfnvX2RObIrU2w35IGC0CZ8BX4/K1P9n7+x647juNO+7zcVeTUggFwF8JSCc&#10;LC+oYROgsGoDvOAF7e2dads00AZEYHUhYLUxd1eUOGsF5q1sYxIH6N611wp8Le9MbEvdQQxE66+w&#10;m7S0CRCEX2D8quY4AQJo//9zTnX3qTpNFt+661T9XDg8ar40u5566nTz6Z+fkvtntvpPQ4cgo6tH&#10;wB0Hb9bPMdCgONwufbunSH5IZlEABVCg4Aok/ycdfbs51vrb7nuqOOs+M9CgvB7Q9DKY4JewbzfZ&#10;z+omtuw5CpxUAU05dWMe04G+XeMH9QQDDfBALB4w7wTIOTuFmb5duN0cOUPBMyP2AAUqpMBtt6/R&#10;zSfo29WVR/eTgQbl94D+9ZokYVWZ7V/sfHQKwO3KOVDtrYopHulELOnE1B7nvvNEaE4oAfp2Z8Lu&#10;Gg/IcTEJFfNUdPDYXP2NTvfgrF9jVFuD4nC79O26xIYcFQVQAAVKqAB9u8dc4zXp062Ks+4zAw3K&#10;6wFNMDMJfkn7dpP9rHZqy96jwGkUqGLqr3pl9pu+XaMJ74hM7Z0G9HbnIZ47refMOyLip3Oe6duF&#10;2zXpQQmTJPYLBUqrgKYC0aV+J+zbTfbTJiGkXehQZg/o37JJElaV+TR5R8l+Fm5X/M+WSbOcJmX+&#10;PKnBaVOD0v78vvNGMtO3K+uBaJLoMcPZJFTy+5nt8ZiGDkFWV4+AOw4wu04L1aOqozjcLn27pc2h&#10;yI1RAAVQYC/5P+no2z3BWn/b/UyVZt1XBhqU1wOaYnoJfon7dr39lP1mQwEUOK4CmnLqVumZvl1z&#10;/NUDDDTAA7F5wLwDIOfuOc707cLtniBnIKdCARSYtQK3Y0v7TtG3q1rr/jLQoPwe0L/d00lYVW4f&#10;N+so2ffD7Yr32VSBKqZ3pBSxpRRTe7z7zhs6J5QAfbuwu+IHk5BVbPYYXVXA7b836+cY1dSgONwu&#10;fbsuqZl1YsTvRwEUQIFzUIC+3VOu8Zr46ValWfeVgQbl94DmeXsl79tNv0NBiosCKHBcBaqY+qtG&#10;w/3O9O1el6+Ofd3926XB5uf499RSePTGf3ggtwfMOxOi1xnP9O3C7bq84ByyHO4ZBVDgXBW47e49&#10;ivmUfbvpVFP3mYEG5fSA/q2aTsKqclv3vaIb3G5Vj3xwv4dplvtqlW6TxpHGpTyw727TtyvrgWiR&#10;6FGA2SRT8jiY7XGZhg4eo6vKO/2Ds36NUR0NisPt0rd7rhkQyS0KoAAKzFSB5P+ko2/3FGv9bfez&#10;VZp1XxloUH4P3K5Q327yTkVFU3xZ0dhQ4KQKaMqpWyXnCX27aT1UGwYa4AE8UGwPmHcCZK06w5m+&#10;XbjdU+QMM02KeNwogAKiwG2nQuHnM+jb1RVnfD/13ww0KLcH9G9WPcZVmu3eVu4j3K7zeeWO/JH7&#10;rX+d6laludh/kZOYzOD47MvvTCgB+nYLxe6a80GOj0momKeiQ5DR1d/s9Pdm/RyjGhoUh9ulb9cl&#10;NOSlKIACKFBCBejbPaM1/ra7nyrOus8MNCipByrWt5u8Y0GSiwIocFIFqpT2q0a7Ofp2zffp9zLQ&#10;AA/ggcJ7wLwjIsfpjGb6duF2zyhvKGEWhTIoEJkCt93jLeR8xn27uuLofjLQoPwe0L9VkySsKvNJ&#10;s46Ifw5uV3zONkmByqV44gXSOTRIeYC+XXte7DtdCjibhEoeF7Mco3PWwWNzVXH3+4Kzfo1Rfg2K&#10;w+1O6tu90Wg3YxlJj2Rz459qP96+e+OuDGZ0yOsD9cpZj9vuPis2b7v9ZbbHvxA6JP8nXbJOrl69&#10;exaPa1vOGb2fqc/6OxlogAfO0QPX3X1XZG5d09Wxt6n/t7GdK7T/eowZJdDgx24fmK2f0eFsdbCU&#10;wGid/N7W2d7/9I/X3W3exZBUkncx0KDKHjDvhMh5cAZz8ft2282kU4fZvuJHB3TAA3gAD+ABPIAH&#10;8AAewAN4AA/gATwQrwceb7auabq579K9EswmoZL9YLbHdRo6BFldPQLuOMDsOi1UjzKP4nC7k/p2&#10;9dmKDQVQAAVQAAVQAAVQAAVQAAVQAAVQAAXKo8DjluS7VeYW2XeX7EsaixbV1MC8AyDH/5Rz8ft2&#10;430fjvdQOXZ4AA/gATyAB/AAHsADeAAP4AE8gAfwwCQPPG7B7ipPKdt599SW9f49RleVdHp6s36O&#10;UV4NisPtTurbLc97cuwJCqAACqAACqAACqAACqAACqAACqAACowUeNx6eEMSObhNNMAD1fSAeWdD&#10;1oBTzMXv2+X9vUnv7/F5vIEH8AAewAN4AA/gATyAB/AAHsADeCB2D7SuCVNpkr0SzCahkv1glmM6&#10;JR08RleVd7/Xm/VzjHJqUBxud1Lf7ujdLP6FAiiAAiiAAiiAAiiAAiiAAiiAAiiAAmVT4HtbksjB&#10;baIBHqi2B8w7IrIWHHOmbzf29/d4/LxHjQfwAB7AA3gAD+ABPIAH8AAewAN4IG4PPG7d3S4Nu5sw&#10;yCahUlZUtmkxrFX9PR6jq4o73YOzfo1RHg2Kw+3m6dtduvZ32397/b/IYEYHfMB5wDrAOsA6wDrA&#10;OsA6wDrAOsA6wDpQjXXgty2fU/0fjfc3Xl9/XQZzXDq82/SPpH8rSXclmYPfRAM8UE0PmHdCZA04&#10;xhxX3+4vdv95jw0FUAAFUAAFUAAFUAAFUAAFUAAFqqRAv+UzqT9ef+7SVp0RnwZ/v3E4X33pGuyu&#10;Jtv7LtlitglfTh2CjK7eg/t5b9bPMcqhQXG43Tx9u7/Y/VyyXQYa4AE8gAfwAB7AA3gAD+ABPIAH&#10;8EB1PNBPcbu317fqW/U9Gcxx6fBewyd1s7e+vQKzK2kkzCoaVNkDx2B29VyJq2/3I+F2q/Lsre9B&#10;674mc1X2m/2sjsc51hxrPIAH8AAewAN4AA/gATyQzwNZbtemunyMTYH/dgS3q3z2482fb2u6KUyl&#10;SbdKMJukSvaD2R7XaejgMbqqvNPfm/VzjPg1KA63m6dv9yPhdtl8BfSVABsKoAAKoAAKoAAKoAAK&#10;oAAKoEB5Fchyu3trwqsyotMgy+3eDJK8reuSxlWZW2TfOf5V94B5B0DWgRxzXH27ZLunea2SpMDp&#10;+TT3yc+iAAqgAAqgAAqgAAqgAAqgAAqctwJpbvfuhkl211y6y2xT7gh0eDfD7XYa3aVQB+/qVU13&#10;913CV4LZJFSyH8z2uE5DB4/RVeWd/t6sn2PErUFxuN08fbsf7X4hjCrjfDXQVyWqcTKj9/nqjb7o&#10;iwfwAB7AA3gAD+ABPIAH8MDhHkhzu3c39iTH3Fs3H5kj0iHL7e40OgvtxZuS+aa3x60/3oDdlUSy&#10;6vwm+19dD5h3AOQcOGKOrW+XZ/zDn/Gnr0+SAKfnoj1OHs/0vYHmaI4H8AAewAN4AA/gATyAB87G&#10;A1lul2Q3zmRbs13t1B2NTnPnQnth58LNjdHnkq8/bt3dht1VplQ2ZZiZj6+Dx+iqgk5Hb9bPMeLV&#10;oDjcbr6+3S+EKGWLUQF9RaNbeo5xX3jMKIACKIACKIACKIACKIACKDBNBdLc7vsbH6zvrecdmoLm&#10;/V6+L7+uJ9HqU8l1/a3TkGR3oSPp7nzd/4q91boGtyqJJOwqGlTdA+adDTkXAnNcfbsfSycDGwqg&#10;AAqgAAqgAAqgAAqgAAqgAApUSYEMt9sYprVJasts0+6C6/BultuVbFe5XR39pSy729v89grsrjKl&#10;ssHunkwHj9FVJZ2ewVm/xohLg+Jwu3n6dj/e/VKyXQYa4AE8gAfwAB7AA3gAD+ABPIAH8EB1PJDm&#10;du9ufCDkLiM+DbLcrvTtLpp017C7vcWXgs27D29IIld1bpH9xwNV94B5h0PWgtQcV9+ucrvVefZm&#10;XznWeAAP4AE8gAfwAB7AA3gAD+ABPPDFXpbb1VRT2gNMwsscjw6hvl1NdkfsbnthTroZsvzuw21h&#10;KU2yVaLZJFSyP8znzyQHGV1V3unvzfo5RjwaFIfbzdO3q9wuGwpMV4Gv8BwKoAAKoAAKoAAKoAAK&#10;oAAKzFSBNLf7fuMzJXdlY45Lhyy322l0hdu17K7Mpp1hUAs1765elSSu6twi+48Hqu4B806IrAVj&#10;c1x9u59Itpskbcw24USH4uigx4LjUZzjoY+E48HxwAecB6wDrAOsA6wDrAOsA2VYB9Lc7q8bcSWa&#10;JNDJ8Qr07TaF2TWtDOPsrqS8jSy7+6crwlLC7p4/41r2Xl+P0dWMUHxltvFZ/82IQ4PicLt5+nY/&#10;2f1Ksho2FEABFEABFEABFEABFEABFEABFKiOAmlu99eNzyTdZcSnQZbbbTd6i+1FZXdlNt0MHdvR&#10;sHgz2Lx7dxt2V3LIqrOb7H+1PaBJvHrAzXH17d4n2yXZRgEUQAEUQAEUQAEUQAEUQAEUqJgCWW73&#10;M5fsntWcpKRndX/cj03e0zq810x36XaaNtnVdNduOzLvXNAxV8+yu73NS9dgdzXZ2nfJFrNN+I6p&#10;Q5DV1Xty9wOz67RQPYo+isPt5unb/WT3a3kGZ6ABHhj3wNecE6wLeAAP4AE8gAfwAB7AA3ig1B4I&#10;cbufCbvLFpsCWW630+wutRfD7O7OhUfB5t1vr8CtSgoJu4oGeMC8wxFX3+59yXZtqseMDppu4oPj&#10;+8CqdvyfQ2/8xvnGecM6wDrAOsA6wDrAOsA6MKt1IMPtNmPLNHm8VoF3A9xud1HTXeF2TTOD7d4d&#10;sbvdxZekmyHN7z7e/OMNTTeFJzTpVglmzahgcU1SNzUdPEZX9A/eFm8Vnlut+mMsDrebp2/3/u43&#10;kuYx0AAPnL0H9HW66prMaHz2GqMpmuIBPIAH8AAewAN4AA+czAMZbre5L+kuIz4NPt3spTbp213S&#10;dLfrs7vS0GB7d3cudBaW19I/1dt83Hpo0l1NRBlogAeq7IG4+nYfCLd7smdCfg7d8AAewAN4AA/g&#10;ATyAB/AAHsADeCBOD4S4XZLd+JLd/aZ2MvgMrnQymGQ3y+5q+67ld3cW+tLN4P+c3m5d00RvH3ZX&#10;aVeYX1Xh+DoEWV29p317f96sn2MUT4PicLt5+nYfCLfLhgIoEKMCTzh3UQAFUAAFUAAFUAAFUAAF&#10;TqhAiNvdF3aXLTYFfp+idnubneajpe6SDMvuunYG6d9d0HaGEbvbX8qyu73N721JCge3iwZ4oNIe&#10;iKtvV7PdJCFitvkeOqCDKhCbDyal07HtB4+X8y/G8w/f4lt8G9/zJuct5y3nLefto5bPbP5h02Wa&#10;zDbfjkaHX4W43aW+S3Yz7K4mvI7d1X/d3PB9oOzu49bd7VKxu0l/8EkYVNhdy9oeVwePzZV3Cw69&#10;DbcLt/t0T7dnMv9d/dd5+nYf7D6RDIsNBVCgSgroK3nd0nOVNGBfUQAFUAAFUAAFUAAFqq1Amtv9&#10;w+ZTSTNlTG3en/Lvm/b+Tev3ZbnddvNRzXC7yu7qtmj6d+XKakN21ya80ru7c2G+HqJ3b1+H3YVf&#10;xgPV9UBcfbtdsl2SbRRAARRAARRAARRAARRAARRAgYopEOB2TaoriSuzMrvR6BDs21Vu1wxNdsPs&#10;ruF3LwjDe6G/lGV3pZvhKuyu8qSa7jGfSodDmV29Z9WXUSwN4urb7e4O5BmcgQZ4AA/gATyAB/AA&#10;HsADeAAP4AE8UB0PBLjd1lNNdTefTn3W3zmL3zur/T3b35vldqVvt9ZfOoTdFYJXenddO4Oyu73F&#10;nUaW3n3cgtuU5JHeWTSooAce3tAVQd/1Gc22N+EsPj7zTPheMpUMz6x950ZDr6aWHePXglRutzrP&#10;3uwrxxoP4AE8gAfwAB7AA3gAD+ABPIAHnuwFuV1NdZOUldmm3IXX4VcugRmxt51mv9aXVgYzXCvD&#10;Uexue+Gl9fGsxP77cevhtvCUSV9tWWZY3OmzyLC7kbHJxeF28/TtKrfLhgIogAIogAIogAIogAIo&#10;gAIogAJVUuBRy+c0pW+39bT17Kv6cXaz/e2z+/2z3v+T/P4st9tuHki2exS72x2yu8LwCrvbXpgL&#10;Nu+2rsGuwu7igap5IK6+3R7ZLtk2CqAACqAACqAACqAACqAACqBAxRTIcLsm002yVeZ4FPh0Areb&#10;YXfNVdUy/O7CqHe3vdBdyrK77eafrsDuSrY5fda1bD2/sLsRsbvF4Xa1jSHE7o6/O9ndPZBncAYa&#10;4AE8gAfwAB7AA3gAD+ABPIAH8EB1PJDldp/dEl6WEZ0Gv08R2L3NTvNgtV/TIeyux+/qldV6enU1&#10;adztyVB2V2aT73bMx/bizY3xzMT++3Hr59tV4xbZX1jdKnsgrr5d5Xar8+zNvnKs8QAeOIkHDtw6&#10;mcwnuQ9+Bu/hATyAB/AAHsADeKBIHkhzu3/RJgaS3Qg1CPftDiTZtZvXu+vYXZvuarLbdslu27Qy&#10;aDPDzoXa2qi7d8Tx3nXpbokYXljc6bPIudhdpaTFZ4wZalAcbjfE7CrL670HJdwuGwqgAAqgAAqg&#10;AAqgAAqgAAqgAApUSYE0t/sXSTXZYlRgAre7GmR39QprCbu7NInd3blwsOrlJtL6oJs075qrqcFz&#10;ogMeKLsHYuvbrdKzN/uKAiiAAiiAAiiAAiiAAiiAAiiAAgd7WW43xlyTx/zsll5LzedsO83+qnK7&#10;GXZXkl23LWo7gzYzuGH7GBZ2ZLbsrvC8zfT99ja/bdlES5hKk/KWaIbhnR7DC7s7Qx5XztlcPHRx&#10;uN08fbu93X8RbpeBBngAD+ABPIAH8AAewAN4AA/gATxQHQ9kud3nrj67xYhPgz8H+3YHwu3qCPTu&#10;SsL7SDJe07trGN6x3l1paLC9uzsXeosvB5t3H96A2Sw7s8n+4fHY+nZ59VKdVy8ca441HiiDB5Sz&#10;KcN+sA8cRzyAB/AAHsADeGCWHshwu1fiSzVJovWY/S7A7ZpUN8Xu9pf62shgWxlGvbvSzDBkd0fd&#10;u4bf3bkwV8+yu+3m7euafAn/B7s7PdZV9S4TWwy7m5Of1eM+i1Ecbjdf3+6/SEZgn1GZ0UFfXeID&#10;fIAPyn0e2L3D5/i83D7n+HJ8VQF8gA/wAefBYetAhtu9Iknp1efMxhyTDiFud76ecLsZdrf2SLnd&#10;MLu72HNXV0vY3c5CfynUvLt6VXJGunfRAA+U1gNx9e3+Uq6lxqs+XvXxqo/zgHWgquuAej80qqoH&#10;+83zAc8HPB+wDrAOsA5UZR3Icrs2z4zq47WoHq1Lzs/6Meu11Pxu3E5zsDq4HGR3a/2a43eF3NWr&#10;qpne3cPYXSF4b27496+/73Hrf9+A3VWeUlNu5lPpkIvhVY0Z09OgONxunr7dX0rfLhsKoAAKoAAK&#10;oAAKoAAKoAAKoAAKVEmBLLe7de053a4yx6XDn6+kydpOU7jdy4bdNQnv4eyudu9qwmv6d+XqakN2&#10;1zQ07FzoyNXVbgaad/9f6+fbsLuSacKuokEJPRBX3y7ZbpVevbCvKIACKIACKIACKIACKIACKIAC&#10;qkCa2/2+NLe6ZJfZJtyR6PC7ELdrkl3D7kq6O1jtm+7dvlxZzW3D3t2J7K5Ndk3vblvS3fl6lt3t&#10;bV66BrurLKkmvMyn0gF2t2BccnG43Tx9u7/c/dZxu8z2FQ46oIMqgA/wAT7gPGAdYB1gHWAdYB1g&#10;HWAdKPM6kOZ2v7+lvO7W9a1r0c7XI3/8J9Q/yO2uzdU9dtc2NNQOJN3V8UgyXhnD3t0AuysEb3uh&#10;4xJeZXcfBZt3v70Ct6rJLgMNyuWB2Pp27Ss2PqIACqAACqAACqAACqAACqAACqBAVRTIcLtCqW5p&#10;OmoSRuZ4dAj27V6ec60MaXZXGN6E3ZVZOnd1uFaGbrp31yS77SG72118aT3d7dvbfNx6uL3v0s0S&#10;zbC402eRc7G7kqDSuzsFDYrD7ebr21UegYEGeAAP4AE8gAfwAB7AA3gAD+ABPFAdD2S43avC7JZh&#10;U/a4UttEbjfM7q4m7O7BCdjd9sJcPd3uq7cf3igXswiDyvGsugfi69vVZ2/dmNEBH3AesA6wDrAO&#10;sA6wDrAOsA6wDrAOsA5UYR3IcrvVSkTLs7ehvl1pZFgbBNldTXYNuzvkdz1211xVrSt9DG4saDOD&#10;3XYuaO9ue6Ffy7K77WbrWomYXdOwMLY/MLzTY3hhd6fA5Iq3j2Sfi8Pt5u/b1VdvDDTAA3gAD+AB&#10;PIAH8AAewAN4AA/ggWp4IMvt7m1vXWfEp0GI262tza3NK7c7YncvH2jnru3dHbG7kvDa3t1R9253&#10;qbvYk6Hpbs+mvK53V/p3F3Y06V3sNLP07ve2YD2rznqy/+U5B+Lr263GMzev0DjOeAAP4AE8gAfw&#10;AB7AA3gAD+ABPGA9EOJ2SXbjS3b3tjXbbUvWOhqd5pxkuzbddb27yvCaZHewKrNjd0fduwF216W7&#10;kvAG2N32wssbo9+X/O7HrbvbNt0bY17TDGyst2F3YXePZF3z8LCxfE9xuF36dnnVwitXPIAH8AAe&#10;wAN4AA/gATyAB/AAHsh6IMTt7m2zxadAkNtdn1sLsbvzLuE9sAnvkN8Vdtfxu92lR3J1tSG7K1dX&#10;S9hdmU07Q8d83LkwH2zebV2D3SwPu8mxrO6xjLNvN/tMx7M/muABPIAH8AAewAN4AA/gATyAB/BA&#10;OT2Q5nb/rVyDDG43Rg3+FOR2a5LuDtld6d6VVDcfu2uTXdu7O2J3taEh6d2V2Xbv9pey7G5v89sW&#10;7K4mgspnMp9ah1z9u6o142w1KA63S98ur8LK+SqM48pxxQN4AA/gATyAB/AAHsADeOB0HghxuzEm&#10;mzzmMLe7vKbprg7p3HXduzbhVXbX8LuG3bUNDdrSkGZ3H0m+a3p30+yupLwJu9tbfHkj27z7uPVH&#10;k2pqsslAAzwQowfi69utwjVQ9Vmf/bSv/tABHTgfWA9YB1gHWAdYB1gHWAdYB1gHqr4OpLnd71/d&#10;us4WowK/byV9t8msfbvLLtkdsbtzdcfuKsMrua5JdeVjvzbq3e0v9YXbNUPJXeV2zWibK6uNund3&#10;lN01/O7OhZck3U3zu7C7kmfC7p4Vuwy7OwMuuTjcLn27+oqVgQZ4AA/gATyAB/AAHsADeAAP4AE8&#10;4Hsgy+3GmGue4jFLB0U5tgnc7nptfVmGZXdH3bu52F1heG3v7ojd7S72hN/VdNf07o6xu52FQS3L&#10;7t6+HiOryGOGscUD1gPx9e3ad6z5iAIogAIogAIogAIogAIogAIogALVUCDL7T53beuajOvMcenw&#10;uwC3a1PdILsr3btz0r1r2N3LQXZXrqvm+F0hd/sT2V3t33Xs7oK0N6TY3dWr+66RoYQzTO70meRc&#10;7K6kkvTunpEGxeF28/ft6nO3vofJjA74gPOAdYB1gHWAdYB1gHWAdYB1gHWAdaD860CG292yieaW&#10;S3iZY9HjcG43xO5KO4O7uprp3TUJr0l5a2O9ux67q/yutjOY/t3F9mKW3W0vdprj9O63V+AfLf+I&#10;DugQowfi7Nu1r1/5iAIogAIogAIogAIogAIogAIogALlVyDD7W45XlfZ3eqNq89Fu8+T+nY11V2W&#10;zbYyLLsrqkn/rkl2A+yu6d7tS/+u24a9uxPZXWlmSNjd9oLfuyvZrmU7zdXU9mF4YX1Pz/rC7p4R&#10;kyvn45F8c3G43Xx9u+V/zmYPUQAFUAAFUAAFUAAFUAAFUAAFUGBcgTS3+5crmujKdpU5Lh0mcLtr&#10;tm/XJrzjvbuj7l1JeV07w4Gyu7ahwbC7Y/zukuneFWo3wO4Kwdte6LiE96ZcU220we3GyGrymGGM&#10;Ew/E2Ld74PoYmO1zPTqggyqAD/ABPuA8YB0o7zqgx5bjW97jy/qNvzm/Ob+PXgcC3O7V53STdJc5&#10;Jh1CfbuO1V1fNgmv0Lsyz60puyvJbj3I7kqyO1jtp9ldYXhN56727ppWhq69opq5qpomu2YIvZvm&#10;dv90pcSsbppFhsk9PZN7W1lSTVZzzrkYXr0vxsk0KA63m6dvt7fLs/7Rz/q8OubVMecJ5wnrAOsA&#10;6wDrAOsA6wDrAOsA60CZ1oEst0uiO5bo2nw7iqT7z3ItNX/rNJXNtaxuwu36vbtHsLuryu2aIdnu&#10;I7myWh52F25Xk0kGGpTDA3H17fZ29dmZgQZ4AA/gATyAB/AAHjiNBw54PcVrSjyAB/BAVB5Ic7t/&#10;ufLs1nNXGfFpEOzbVTZXGd0127ervbs23TW35fOHsbua6grDWxt17wq76/hdQ+/KVdW60sfghmN3&#10;K9q3mzC8x2FO87KpfN/hLC/s7jlyycXhdvP07Sq3y19yaIAH8AAewAN4AA/gATyAB/AAHsADVfJA&#10;htttxZdqkkTrMQtxu/Mu2c2yu7adwXC98j3yfXJltWHv7uWx3t0Ruyspr2V3R/yuJLyLPZfw9mzK&#10;u3CzMU4P07cLv1oOfrWqxzGuvl3ldtlQAAVQAAVQAAVQAAVQAAVQAAVQoEoKZLjd1rNbbDEq8Dtp&#10;ZGg3x0enaRNbn91VhjfE7kr/rr2i2uWBu6KaNu8m7K7hd6WZwXC7aXZ3xO8Ku+tzu5Xq24Xdzd+T&#10;e9YsMuzuObG7xeF28/XtVunZm31FARRAARRAARRAARRAARRAARRAgYO9LLcbY67JY352SzsZ/K3T&#10;dDyuaWUwjK5JdcPdu2l2d74uya6mvDbhHfK7wu563btDdleurqbsLtwunGpVGdcy7ndsfbsDx+0y&#10;29c36IAOqgA+wAf4gPOAdYB1INZ1QL172Ih1v3jcrMusy6zLZ7sOZLndp0LuMuLT4PcBbndwWWlc&#10;TW2H7K62NKwH2V3TzDC3Nrgsqa78nE12D2V3hd8d9u4O2V2f25VOBstyJkxrVWZ6d6fP8MLungO7&#10;WxxuN0/fblc6GQ579c/X0AcP4AE8gAfwAB7AA3gAD+ABPIAHyuaBNLf7B5LdSJPtILerLQu2S3ec&#10;3ZV0d5zddd27kvgO2V2X8Cq7a/hdw+4qw9uv6fDYXUl4H0nGa3p3hd2F24XbLSO/WtV9iqtvt7s7&#10;kGyXDQVQAAVQAAVQAAVQAAVQAAVQAAWqo0CI233aEm73Vf3IHI8Ovwpyu5bBzcHuSrKrm2N8647d&#10;VYZXcl2T6srHfi3Tu5tmd5d8breSfbtpNhmGd3oMby52V9J38337zEfqUBxuN0/fLtludV67sKco&#10;gAIogAIogAIogAIogAIogAJWgQy3u6lpJiM+DbSTwd+kb9ddHS3hcWvayGBaGZTVncjuOn7XtjNo&#10;uqvD9u5m2F1heIXbHWN34XbhdqvKuJZxv+Pq2+3uPhFql4EGeAAP4AE8gAfwAB7AA3gAD+ABPFAd&#10;D6S53T9sPt182tqXwRyXDp+GuN3VgVwNTRNe6c+VdgaZLZu7tmwS3lTvbprd1e+36bC5H2ljSLG7&#10;/aW+pLpm2ObdxW6K261s3y7s7vRY3dvK32qinppzMbz6M4zJGhSH283Xt8url+q8euFYc6zxAB7A&#10;A3gAD+ABPIAH8AAewAPqgX7LZz0l2zWpria7jJg0CHG7By7ZNfyu7d3VK6s5dlfm9TS/q5+zX7es&#10;r02Eh+yu3J/ld73eXY/dhdvVlJGBBuXwQGx9u0+E2mVDARRAARRAARRAARRAgTIq8A2vdFEABVAg&#10;qECW2xVmd5MRnwa/avY2297oNG0SG2B3TcKrDK8mucuunWFZU129bdneunxdvi/I7hp+t18bbkN2&#10;t5/idunbFSY0YXhDbGmaNeV2mME9qS6wu6fkkovD7ebp230gnQxsKIACKIACKIACKIACKFB2BZKU&#10;d9Jc9v1n/1AABXwFAtwuyW6U6XaW2203DWM7zu7WNa01Iy+7m+neVRZ4nN2Vpgbhds0wvbtwu+Xg&#10;NeFuOY7qgbj6dh/sfrOn2xPzkRkd8APnA+sA6wDrAOsA6wDrAOtAaB2wqow+4hN8EvIJvojHFwFu&#10;t7m/uc+IToNPPWZXGd5Os18bCGGrSaxjd1ddf6727h7J7spV18LsrqS7A9e925dkd7RJ9+7SzsY4&#10;P0zfriaEsLuiQrYP96Qs7nF/Dnb3FOxucbjdPH27SbY7epXKv1AABVAABVAABVAABVAABVAABVCg&#10;3Aqkud1fk+pGl+raJD7L7XaE2+07xtZcUc1cVW1+jN013buuiUG6d9dHY9S7KwmvY3clDXZXVjPs&#10;ruF39f5t9+6BY3fhdjXFZKBBOTwQV9/ug92vhdhloAEewAN4AA/gATyAB/AAHsADeAAPVMcDGW63&#10;+VlznxGhBqG+XeV2zbDsrjK8ksim2F1lc01Dg+3b1fZdTXlt764mu8He3TF2V3/HiN/1uV36dvdH&#10;fbv07sLuGoZYPBHNXBxuN0/f7n3pZKjOszf7yrHGA3gAD+ABPIAH8AAeKLIHvnavzSfNRX7sPDbO&#10;rbg8EOB2m581XLrLbFPuKHT4dLOX2rRv1zG1rplBk13H3l52/K4yuePdu2Ps7rK5spqmuwF29/Ik&#10;dhdutxy8JtwtxzG+vt37u1/J60fdmNEBH3AesA6wDrAOsA6wDrAOsA7EvQ7oOcx5zHnMeZznPOi3&#10;2l5P668l2f1Mh27MEekQ7tvVLtwRu9vX5l3D7kr/rqS7g8vSqGuuruazu8LsJuyuNjZk2V35aXc/&#10;JjUe/g75bT63S9+uJoTCaSbMbjLPsn/2uH21Zfn+XL27cryiYWrFV+f+WIvD7ebp270vnQy8+uPV&#10;H6/+OA9YB1gHWAdYB1gHWAdYB8q5Dui5fdjguJfzuHNcjz6uYW5Xk11hd02yyRyHDllut9N8JFlr&#10;DnbXXFUt4XNHnbumf9eyuy7hnbdXYEt6dzUdNkmx7fXtm+7dTmOcH5Zsl+5Zl+xqystAg7g8EFff&#10;7ifC7bKhAAqgAAqgAAqgAAqgAAqgAAqgQJUUyHK7H2zYLJM5Lh3e9fjr3ma72Wn2l5TbHWd3heE9&#10;Dbtrrqo27Ot1ya5hgW2vrzDCPrdL366wlQmrO2mG4RWNRKdp6AC7e0zWtzjcbp6+XbLdKr16YV9R&#10;AAVQAAVQAAVQAAVQ4HwU+BJiBAUiUyDD7Qqra1JdSXiZJd2NRgftZPC3tuF2Dbs75HeFs3WtDF73&#10;ruVxbe+u9uuua9eu4XaT/t0hvztkd9dsq4Oyu4bfte0Mq/TtxsVlwtFyvA7zwMNtbe3RLZl7m0/3&#10;zmp75pnwPT2T+W/tOzca2sqQHfaR2W6hT3a/3NPtK/ORGR3wA+cD6wDrAOsA6wDrAOsA6wDrAOsA&#10;60D514EMt2sSXUl1NzTZZZ6KDqr1qfV+L8DtdoXb1WH5Xde7q/27R7O7JuFN9e5KM4Numu7KbJoZ&#10;lOHVlNixuzLvSCfDqMOZvl1NDvdhd6fB5B6X/c3F8MqxO/dO2yL/juJwu3n6dj822S6vXMr/yoW/&#10;UPgLhfOc85x1gHWAdYB1gHWAdaBo64A9K4/+WLTHzeMpw3qa5nbfF1LVJY3MNnGNRIcstyt9u0vd&#10;JeV2k+G6dw9jd+tjvbuHsbsm4Z0PsLv07Wqay0CDcnggrr7dj3e/EGKXgQZ4AA/gATyAB/AAHsAD&#10;eAAP4AE8UB0PpLndu40P1j/YYMSnwbseL2v7doXZlXTXDMfu+t279kpoA+FupVXhsunRtUyuJrdr&#10;y3nYXUl3Xf/uqt7PQYrbpW9XmMxJPbvpzxeRbT0uCxvb98PuHsElF4fbzdO3q9xudZ692VeONR7A&#10;A3gAD+ABPIAH8AAewAN4AA98uZfmdiXbJdmNMt3OcrvthuF2Lbs75Hc9dlc7cl2yq+nuqEtXOndd&#10;spvt3tU+Xvt1+/36c6Z71/Tuwu2Wg9eEu+U4qgfi6ttVbpcNBVAABVAABVAABVAABVAABVAABaqk&#10;QJbb3Vv/YJ0RnwbvhbjdxW7C7epsu3elo8Futn9XWVtpy/XYXWFxba+ufLRJ7rK7stqyprrp3l2P&#10;3aVvN1e/bprZTW7D7tp+4mnqALt7CLtbHG43T9/uR2S7ZNsogAIogAIogAIogAIogAIocGwFPj/2&#10;T1QpOS3+vqa53feF2iXZjVGDLLfbaUqyuxhid7V/1+N3T8fuet27Hbmm22iTa6mZ1BIGEh3wQIwe&#10;iKtv96NdfUXCQAM8gAfwAB7AA3gAD+ABPIAH8MB5eeBz/uYq3N+dGW53Y29tb50Rnwahvt22cruG&#10;3R3yu0ezu6uuP1fZ3br27mbZ3WXD7i4r02v7eeX7kt5dn9ulb3c/f98u7O70md2kHzgXuyvptPk+&#10;OaaVmYvD7ebp21Vul1dwaIAH8AAewAN4AA/gATyAB/AAHpi1B0iAp+nBNLd7dyO+VJMkWo+ZdjL4&#10;W7vRs8nuGLvb1d7did270rlrrqo2Xzeprkl2Nd01/bqmjWF5Xfp33XCftwmvY3fn6nC78Kkx8qk8&#10;5rBv4+rbVW6XDQVQAAVQAAVQAAVQAAVQAAVQoEgK/LP7O+2ouUiPOa7HEuR217bWJC+VjTkeHUJ9&#10;u8LtLg7Z3VH3bpDd7dveXXd1tRS7Wx9jdyXp1fZdTXjn1hy7q2yvY3d9blc6GSyLmTCpzMfTY5q9&#10;swnDWtUZdjfAIxeH283XtxvX8y+PFgVQAAVQAAVQAAVQAAVQAAVQAAVOq0Ca272tfQykusVNteuT&#10;jk+W2+00NNntSb6rzQzC8C6Z7l1Jdg9jdw/Gu3ctv6tMrrYvOH434XbNbD83xu7C7Yb5R7hQdInR&#10;A7H17er7wAw0wAN4AA/gATyAB/AAHsADeAAP4IHqeCDN7f54Y6u+tbYlCSJzXDr8/UZvsy3XMRuN&#10;TrO9IOmujnF+VzLe7lLfsrsy222w2q/JEHa3L+TuYFUT3sHlwWVpaUh6dy27KynusmtnGLK7els+&#10;b9ldn9ulb3f/+H27abYZdnf6Pby5GF45tqXv3S0Ot5unb/cX0slQnWdv9pVjjQfwAB7AA3gAD+AB&#10;PIAH8AAewAOf74W4XZvsarrLKLAGdf+xZbldSVldqjvO7mqyO8bv1oThrUmi64akui7Z1VTXDm1b&#10;MMOyu8roDjt3x9hdl/DC7cKnxsin8pjDvo2rb/fitb+9/nfXGWiAB/AAHsADeAAP4AE8gAfwAB7A&#10;A9XxwDjnqf9+r/H6xv/ceH399Q3muHT47x6zq8dSuV3dAuyu7d49Drvrrq6mdK4yupbd1dn17g7Z&#10;XZ/bpW9XEzPhO9Ms7nFvw+7C7s6EES4Ot5unb9e/miS3UAAFUAAFUAAFUAAFUAAFUAAFUAAFUCBe&#10;BToNTXaF3TWtDIbdlW4G7d3Ny+6OuneD7G6Q34XbDfOPcKHoEqMH4urbTb9Xye1RRw9aoAUewAN4&#10;AA/gATyAB/AAHsADeAAP4IG4PNBp7Bhu19C747277upqpnd31L1rmndd767p3s307qbZXdPOkGJ3&#10;131ul77dM2B2E8YXdhd2d+rsbnG43Ul9u7oqs6EACqAACqAACqAACqAACqAACqAACqBA2RTYaXRc&#10;ttsZsrt6VTXD7ppWhnTv7lj37rB3d8TuSv+u7d2tayuDGevLGXYXbhc+NUY+lccc9m1cfbu8/xjX&#10;+48cL44XHsADeAAP4AE8gAfwAB7AA3gAD+CBwzwwV28v+Oxu211dTRNe4XZt766yu4bf7S/1Db3b&#10;V253ArtrE17t3ZWkd205w+763C59u5qYwe6KCtNnblX3s/i9hpXVe3L3d+is31OmURxud1Lfrq6A&#10;bCiAAiiAAiiAAiiAAiiAAiiAAiiAAihQRgVe2hhndyXZ1f5dyXXb2rs7Yncl2RVmV0ctw+6uDlZD&#10;7K4mu2Ps7pDfhduVFNC0KDCjQ/weoG+X9w8Pe/+Qr+EPPIAH8AAewAN4AA/gATyAB/AAHsAD5+uB&#10;nUZ3cefCkN+VdPdwdlcYXsfu9i27K/yupLsyBpcHq/P1weU5GfNrMjt2V+faetK763O79O0Kw5n0&#10;5Z71fBZM6lmxrWW/n0NZXUlwva/LMS8Nu1scbpe+3TK++8g+oQAKoAAKoAAKoAAKoAAKoAAKoAAK&#10;HKXATuNRzVxPbUF7dwPs7qLp3U2xu47ftb27R7K7mu7a7l243fhZTXhbjmHigbj6dl/7j//mtRf+&#10;6wsy0vP2f0i/h/bOi//5RQYa4AE8gAfwAB7AA3gAD+ABPIAH8EBZPHDxxYv8nRv13/pPpHVyMgM9&#10;VzfsrvC7Nt3VhFebGczI9O6OsbvC8NruXY/dXR1jd+vazjBid31ul75dTQmF4zxrZje5P9hdq+80&#10;dfAYXTm+wdtyzEvB7haH283Tt/vDWz9441+9ERrP30q/B/b5i1+8yEADPIAH8AAewAN4AA/gATyA&#10;B/AAHsADeKAYHrj4Sjq78G/f3HDsrkt3U727h7G7tYPV/pDf1VYGO+Y01TXJrunelVYGbWaA29U0&#10;l4EG5fBAXH27z98KJ7s/eOOHku36733JM9e/d89ezDblRgd00Hc88AE+wAecB6wDrAOsA6wDrAOs&#10;A6wDrAOsAzNZB/7qxXR2kb7daXSXpHfXsrsu4U2xu+bqan1pZ+jXQuyuTXi1f1fSXcvuav+uTXjr&#10;lt31uV36doXfTBjb85qnyayWvVc37/4FWV1Jc73Py7GPnt0tDrebp2/3h7cWhNr9wRvfeSM9v5Dh&#10;dr/QVysvfvEKs024nQ6iSvA2OuEXzhfWC9YB1gHWAdYB1gHWAdYB1gHWAdYB1oFzXQeO4nYtxTtY&#10;VXq3k2Z3pZuhK80MPe3cNb27Mtf6Omqud9djdw/cVdXm68Lt6nBXVavJDLdbDl4T7pbjqB6Iq2/3&#10;hVs21V1w6e5oDnK79llZn5kYaIAH8AAewAN4AA/gATyAB/AAHsADeAAPzNQDFzPc7oOm//8gW453&#10;eS3A7tru3SXp33XduzIfye5qwmt6dz121+d26dvVhFD4zfNidpP7hd21Ok9TB4/RleMcvC3HPmp2&#10;tzjcbp6+3ReE2114Y0NGeg5yu/qeMwMN8AAewAN4AA/gATyAB/AAHsADeAAP4IECeOBvMn27D5of&#10;XnogV1hLby9L8+6OZXeF3x327o6xu4bflVaGR2Z47K7wuwPbvTtkd7V/17C7ht+F29U0l4EG5fBA&#10;XH27mu3+teS62aHZrv9eF6luAZNteYfYtmRMmAvwTItvCugbfMGrcDyAB/AAHsADeAAP4AE8gAdK&#10;4YFs3+6D5p2LH1762UY60+ht7jT6tbHeXUl4pXfXsruLQXZXGF67DVb7NRmS7vYl45WUVxLewWV7&#10;dbU5k/D63C59u8JtJmztec/TZFbz9tKW/fuCrK6kusHPixeiY3iLw+3m6dt94daGULsbku2m5x9l&#10;+3Zf+VJWfhnMkeqgKasev0kzxxd/c36zvrEOsA6wDrAOsA6wDrAOsA6wDrAOxLQOhLjdeyt3Vu6t&#10;/GQtTe7q7fn6zgXTu2vZXZPs9sbYXW1lGOveHe/dTbO7emW1IbsLt1sOXhPuluOoHoirb/dHt/76&#10;jecl131e0l1//ndBblef5V0yyGyT0lLroMea421e2aFDBfzO+sb5znrHesc6wDrAOsA6wDrAOsA6&#10;ENs6EOrbvXPxzZU7F++tvH0py+62mzc3lN3d0euq2W2c3XUpr+ndNd27/TS7a/jdLLvrc7v07WpC&#10;KLzmeTO76fuH4bW6T0OHIKMrxz34efFCVOxucbjdPH27P7r1vGS612Wk59fC3K4yuww0wAN4AA/g&#10;ATyAB/AAHsADeAAP4AE8gAdm7oEwt/umcLs63lq538jSu51mfylhdzsu2bX9u91F6dzVK6tl2V1p&#10;Z5BGBo/d1WYGy+4OLsPtaprLQINyeCCuvt3XJNv9T5LrZodmu37fLqkuqfYZeSBp9pj5q4Az2h/2&#10;g1e0eAAP4AE8gAfwAB7AA3gAD+CBmXgg1LerqW7C7t65+PGGn23YrKO7lJ/d7Sq7m+Z3U727PrdL&#10;365wmmmmdlq3p8Gslr1P97j7F2R1JeX1Pi+eiIbdLQ63m6dv97VbP5JcV7f0/NMMt/ulPFPJ9ioz&#10;OhTEB+rF8YE/OT9Zn1inWQdYB1gHWAdYB1gHWAdYB1gHKrUOBLndSwm3a1Pefwo2787Vx9ndtvC7&#10;lt1t++yuMrzC7CbDsrt6VTW5opq7qpqyu3C75eA14W45juqBuPp2f3rLprqa7PojxO1qpqnsKjM6&#10;4APOA9YB1gHWAdYB1gHWAdYB1gHWAdYB1gHWgVmvAxdfSf8/xw+ab0ofg8/u/mM9xO6+tC7s7qh7&#10;V9JdSXilcVeHaWYw7Qx97d3VUTP8ruS8skk7w8AMSXilmWFw2ed26dvVhFA4zWmxuunfA7tr9Z+m&#10;Dh6jK8c/eFs8EQW7WxxuN0/f7k9v/UQy3dAIcrvjjCT/tu+FogM64AE8gAfwAB7AA3gAD+ABPIAH&#10;8AAemIkHJnK7KXb3w0uh5t2dxqOavaKa9u4ewe4O+d0D273rsbsBbvc2DKgmvAw0iM8DcfXtvnPr&#10;H1yym5412/Xf1/L+73eetWbyrMUxkPeE8R4a4AE8gAfwAB7AA3gAD+ABPIAH8IDxwF8FuV29klqa&#10;3X1z5SfSzeDnHHp7sJphdxdysbuS8A7Z3VWf26VvV/jMNEs77dvTZFaP209b1u8PsrqS7HqfF28U&#10;nt0tDrebp2/3nVsfSbYbGh9n+3Zf/erVLxlogAeO9sAr7lxJZjQ7WjM0QiM8gAfwAB7AA3gAD+AB&#10;PIAHju2BELf7oTK7Msxs2hlsQ8O9lbcv9Taz28vSzaCb6d/N9u4uPtLOXdu7O2R3tX93vHu30xi/&#10;X+lksLxqwu4mMxwrHC8eiMADcfXtfiKdDB+98VOX7o7P72S43VRalaRWzPbZFx3QQV+FHNsHwiGb&#10;n0tmzjOrBzqgw0nOJ3yDb/DN8Z+HOG84bzhvOG9YB1gH4l4Hsn27Xe3bdY0Mjt2VfPfOxXsy3lx5&#10;a+V+I8vudhrax6D8rtvklmV3pXt3yXTvSrYb6N0dsrs+t0vfrv5f+LC7SqwaHao0e4yuKiA+MFto&#10;1s8VcRSH283Tt/vJrY8l1w2NT+B2j/1+oXtVxM/xXjMewAN4AA/gATyAB/AAHsADeAAP4IEpeOBv&#10;Xh3nZfXfD5rK646PeyN2d0UT3lDzbqfZXzqM3e0pt6tDrqgmzO6Q303Y3QC3m7C66RluMwJuk45c&#10;yWMrfJzi6tvVbPf/SLarmz9rtuu/l0Vyad7P5dl5Cs/OeA2v4QE8gAfwAB7AA3gAD+ABPIAH8MDR&#10;Hgj37Wqya9hdnU2ye0fZXZPsKsP70bqfd9j8Y64eYHctv7uU4ncl4e0Ls5ts0tkrnQyj+6RvV1hM&#10;kwwWaFZ2tKw9t0Xbr0NZXTkO3tfFI4Vjd4vD7ebp2/3k1v+VTDc0fpPhdr969astBhrgATyAB/AA&#10;HsADeAAP4AE8gAfwAB7AA8XwQJjbfevSOLer/06xuyv/WE/zvnr75Q1Jd7O9u4umlWFR2V3D7xp2&#10;1/C7taR392a+vt2E4a00E1llHpR914S9+COuvt3fSLYb3kLcrlu5hVw1z2LM6KBpPz7AB/iA84B1&#10;gHWAdYB1gHWAdYB1gHWAdYB1YCbrgF5LbcTL6r+1b/ct18rgs7tK8I7Y3Q8v/Wwj/bO9zZ1GvzbW&#10;uyv9u9K7m+7e1Q5e4XYNu+v4XZ/bpW9X0zvhMWF3rQ5VZoY9Rld8EbwtXikUu1scbjdP3+5vbn0j&#10;2W5o/DbA7X6tK7UMZnTAB5wHedeBo3iGvPfD97HusO6w7rAOsA6wDrAOsA6wDrAOsA6k14HJ3O5h&#10;7K5yvJryvrMeoncf1Ry7K8luzyW7vTF2V5Pdse5dw+4eo28XdjcCbjMGtpTHqO8gnM+Iq2/3t7d+&#10;45LdzCzZrv/e11EJDV+3r7TQAR3wAB7AA3gAD+ABPIAH8AAewAN4AA9MwwPfzXC7D5o21U3Y3WS2&#10;vbv60SS7F7V3997KP0g3g5996O35urK7O5Ltum0Su2v43b6wuzseA0zfrnCYRWN2k8dTZYZ2Vr28&#10;QVZXUlnv8+KZwrC7xeF28/Tt/vbWd/e+eeOJ5Lvp+UmW292S98cYaIAH8AAewAN4AA/gATyAB/AA&#10;HsADeAAPFMIDQW63ruluMt5c0b7dZNzzunc15X1rpdvM0rs3N3YudFyy67G7wu9K565pZRhnd4/Z&#10;twu7e0685XlxnNzv+fCxRdU1rr7dJ9LJoKludmgng//elUt2tZFBV3BmdMAHnAesA6wDrAOsA6wD&#10;rAOsA6wDrAOsA6wDrAMzXAdCfbtvSa47ZHfNVdUOZ3ffWrnf8PMPzUM6ze7SRHbXNTSY3l3D7vrc&#10;Ln27mgQKh5mwskWbYXft8ZmmDh6jK/4I3hbPFILdLQ63m6dv94lwu9/dm5ORngdBbvdrfdaWwYwO&#10;+IDzoOzrQPL/KaT286q7ncyshzwv8LzI6wLWAdYB1gHWAdYB1gHWgZmtA8uvppnbB80Phdv9X0ex&#10;ux6/e+fiR+vp+9Hbc/WE3e1IK0NbhjC8muv67K6kuwFuN2Fz884uCdVUlIEGeGCWHoirb3cg2a4m&#10;u9mh2a7/vpXjdd2zdpJ6MKMLHsADeOBwDyTpMDodrhP6oA8ewAN4AA/gATyAB/DAcT2Q7dvtmr7d&#10;IbsrBO+bOdjdOxffrvsZiM1ElteE3R1179qEV7Jdm/AKt2vaGfpLL6X6dpNkbr+47GrRWNppP55p&#10;Mquz6rkt2u8Nsrpyrnifl3Nm5uxucbjdPH27g1vLkuuGxvxu+j0rSSeUU2OgAR7AA3gAD+ABPIAH&#10;8AAewAN4AA/gATxQAA+EuF1ldpMx1rtrEl6vdzfF7n546X4jnYT0Nnca2rerm8/utj12N8Dtaqqb&#10;l9lNvg9mF2YZDxTAA3H17c7vhpPd5b0At1uAVZtkmXQdD+ABPIAH8AAewAN4AA/gATyAB/AAHrAe&#10;mNC3q40MMlzvbjKvHN67e+fimys/8/hby+7uNPpLR7G7ob5d2F37f9UXmF2G3ZUkWTlZ9eqUZo/R&#10;1d/sfm9w1q/NYhSH283Ttzu3WxNqt2Y2nUcjxO1+c1XWTkl4mdEBH3AesA4Ubh0w3Igcl2TOrNf6&#10;NY5b4Y5b5jixvuJTzlPOU9YB1gHWAdYB1oH868BR3G6qd1fZ3SG/e0+4XeV4760k487Feys/CTbv&#10;1qSb4RB2dzHA7SYs7nFnuM0CcJuz7Hrld0viO2MPxNW3Oy/Zrp/uJrc12/W7ZjQVcM8wzDYhQQd0&#10;0KQMH+CD6Hyga/n4SPn4qrudzNHtX2p/ePysU6zTrNOsA6wDrAOsA6wDpV0Hwn27mui+7bG7Q4Z3&#10;xO66VPdNk+wqs6vJrs5vX0rnIXr75Q3D7kr3rtukqcH27kr37sS+3XRKJQyiSa2YC6fDNNnVaTGy&#10;Rf89QVZXzhnv8/+fvfP5jes60/RyuiMLGLRtoP+BAO0M3EErERdshAIoQAs6YexKUkbToAy2DXiR&#10;SQJFaWrBgb2JAIlUO7Gp7Lq3ESQrY0cUl7O3FwMnTCazG67TVizHDmDver7v/Ki659apqsti3brn&#10;3vPg4vBUkUVW3bfe+1XVex5+V46VhbO76XC7VfrtPn2tL9nu92SU5/Oj/Xb1Uz4DDfAAHsADeAAP&#10;4AE8gAfwAB7AA3gAD+CBJDwQ53b3Vny/XT8P++5Kt4YCu6vcbondFY53dynWefcXvd//g2F3Nd2V&#10;ZFf68Jqzqh3KGdUi3K6muCdldv3tG+cWbfIqKVvD/CT3z3PQhAfa1W/3vHC7sWS3/0aU202icpMw&#10;k7DjATyAB/AAHsADeAAP4AE8gAfwAB7AA5++8rWXyoztw97uijK7mur62fbdHcPuSrrr2F2ZPbt7&#10;49y7l8L/Zbb385fzt59Rfjdgd4Xf/W7Qp/fzy5MSOeEQYXdFgwR1gN21z8sidQgYXTluotfFKwtl&#10;d9Phdqv021Vu93vC7I6OpRFu99NXPn1Nhm7M6IAPOA6oA9SBU9cB+TQyyUf6s0k/P/X98/fR17yr&#10;wWccZ9Rz6il1gDpAHWhxHRjP7UbYXe3SIOdVGw7L7MbZ3RtLv1o97I9uX5fOuz955hcldjfC7XoG&#10;d9YZZhZmGA805IF29dtdkmzXJrvlOcLtvqZrgvpJmBkd8AHHAXWAOtBAHTD/+ajKO/+VZ16feJ3m&#10;fQrv06gD1AHqAHWAOpBZHXgywu2aVFfZXdOZYRq7u6t9dwfsrhK8N6Qrg+2/e295f73MBR/2v7s2&#10;yu6G3O4XE7ldYRNTZFZhiRfPrKbeD3dRjy/K6pYZ3kWyu+lwu1X67Z6/ti3Zrm7leRy3+5njqJg1&#10;1fj0FXRAB3zAcUAdSLMOGCbVvWYVL/N8pfl88bzwvPB6yuspdYA6QB2gDsxSB2Lc7v1VTXf9MN0Z&#10;Bv1377kzrE1ndyXxlZT33vJb0m2hvP1i/f+cd+yu8LvadzfC7SpzOSuzW/49+M2G+M0mer1yn7r6&#10;0exoV79dy+3adDf8GuN27buN4idkLqMJHsADeAAP4AE8gAfwAB7AA3gAD+ABPNCMB2L9dvck1z05&#10;u6udGWzfXT9bdvfu0pvSm2G09+7TK9p39yeu827I7U7ut+tTK+EQYWVFgwR1WGS/2UWxsanfT1Ls&#10;bjrcbpV+u0vXrgmzGxsRbvc1WUNjoAEewAN4AA/k7gH9nw3VoDznrgv7T23AA3gAD+ABPIAHFu6B&#10;r79cZmof9pTbLbG7yu3OyO4qv7u3XL4Xvf4vaz/5sum7K/luhNsts7envd44y9g0S8n9+1UB5rq9&#10;0L5+u5rsakeGcNZsN1yXinyKLX+q5bp9JUcHdNB3NPgAH+ADjgPt3mN8MG4ekxJTP6gf1A/qB3WA&#10;OkAdoA5QByrVgTH9diXdHbK7huFdrtJ3dzy7e3PpwXqYkWhm8ove7Wctuxtyu9P77fp0LkFmFZbY&#10;ssSwu4vXoRK7K8eOuZ0cO7XN6XC7VfrtKre7XeJ27fW+ZLvh9pm+u5DBjA74gOOAOkAdoA7Mvw6Y&#10;FHj86+z3Oe447jju5n/ccVxxXHFccVxRB9peB0a53YMBtxuyu7ZLg/C7yzq0766Zl+WyGTelt+5w&#10;6NnV7kqPhuG4ce7Xkc67h/3f/4Oyu/8S/Ex6Mth+oadldcu/D7vbcB/WunlR/r5f9Wh2bl+/3VhH&#10;hmtvRLldl+76T5/M9lUQHdABD+ABPIAH8AAewAN4AA/gATyAB/DA4j2g51ILedqHvb2VW64rg2V3&#10;BwzvkN3VdFcSXd0k0ZWvN3VektkkvPG+uzfO/Wo1vC9730+t3H4m5Har9dstp1fCIcLMWlY0NR1g&#10;eBfH8CbB7qbD7Vbtt6ucrm7hHOV2lRlioAEewAN4AA/gATyAB/AAHsADeAAP4AE8kIAHRrndYb/d&#10;0b67yu7aDg2e3y2xuybh1ZRXh2F3dR7wuzfO3V8J/8PZXvvuWoTbLTO387oOuwu7iwdq9kA7++2O&#10;srsRbjeBqk2yTLqOB/AAHsADeGABHtDeEPq6X555L8CneDyAB/AAHsADeCApDzwV5XY11a3E7gq/&#10;O2R3DcM7ld3dXX5L+i/E+N3h96r324XdbQ2rDLu7OHZ3Rxh2s1WZ9TbzHulwu1X77Vpqt/z1xdF+&#10;u9//i1RwGczogA84DqgD1AHqAHXA1wHzCVffH2gaXJx538D7Jt438r6ZOkAdoA5QB+quA6Pcrvbb&#10;vbXqmV0/vyNpr2V2/Wz77Xp+957pzmA7NAizO+B3ld01DG+B3b279OalGL07/F5t/XY9+wu3WTO3&#10;Sd9byVYz1rhd/Xb71/quG0N5htuFC1sAFyYpADqjAR7AA3gAD+ABPIAH8AAewAN4AA/M5oFov13J&#10;dvdMujuN3d1zZ1Wz7O6A4Z3K7t5c2luexO7O1m/Xp2nCIJpUjTk5HWB3M2F30+F2q/bbLRO79nqE&#10;2w1YHK26ugbLjA74gOOAOkAdoA5QB2qqA54JHjfzPoT3Y7wf5f04dYA6QB3IvA6cf3lIy9pL2m9X&#10;uV3D7mrCa1Je5XcNuxvwu+PY3QG/a5jdQf/dgN3dXXrYK9+3v264Xc/Y1j1nzVfmzJay7341ZP5z&#10;x/vtlvvucd1yp+iADsog4wN8gA84DqgDCdYBPWe5Y6GYE3x+eP3EnxyfujqGD/ABPpj1OIj127Wp&#10;7hR2V86pZpNdP49ld93Z1G6aZPeGfL1x7q4MnR+sD3vsFjne2fvt+pQKZjc5Ztez1LC7GbC76XC7&#10;J+m3uy2dGXTTzgy6bb8R43bNq42+82CgAR7AA3gAD+ABPIAH8AAewAN4AA/gATzQsAdi/XZ/dclz&#10;u6Ps7oDflWzX9t+dxO7as6t5brfUd3dJE953o513a++3W2aBYXcz7g0Lv+tXROY3t6vf7pLpt6uJ&#10;bnlE+u2+ptwLAw3wAB7AA3gAD+ABPIAH8AAewAN4AA/ggRQ8EOu3e0v6Mdh01857K8Lwrmiqq5sm&#10;unbelXlXru8uT2N3d5XdlVFgd02yq+zu/ZVRdvd0/XZ9QgW7C7urXhAfwAqLAk6HSrPe9jQjHW63&#10;ar/dcqprr2u2G25atXVjRgd8wHFAHaAOUAeoA9SB0TqgmlQZHD8cPxw/o8cPxwXHBccFx8VsdWCU&#10;233YU243ZHcH/K5JeDXlNfyuS3o13ZVhUl69fM+PZeV2J7G7kvgu3ZCevG+thfnJQvvteoYXdhd2&#10;Fw/MyQPt7Le77bjd4Rzldl/51H5iYUYH/fSKD/ABPuA4oA5QB6gDp6sDr7jX03Ez+p5OX/RDP16n&#10;eJ2iDnS+Djz5UrHPrV5+2Csyu57hLbC77mxqs7C72pXBsrv69caA3b27tL9efByn77crpKbv78ps&#10;2dVUdYCptc/PInSoxOzKsXMqZld533S43ar9dvvSXdeyusU5zu1+qp88zKsjMzrop1F8gA/wAccB&#10;dYA6QB2gDlAHqAPUAeoAdYA60FQdGOV2D3r3tSNDlN01/O44dle53RnZ3ZtLDyTbHW4L77cLuzsn&#10;XpPetX5VIe+5ff12+5Lsjm5PS0+GsGeMMLu67s1AAzyAB/AAHsADeAAP4AE8gAfwAB7AA3ggAQ98&#10;LcLt7pX67Y5hdwf9d7XvrvbhrdZ3N2R3TVeGczeXtCvDMEOZT7/dcromPGGq7Gruj2sRzCp9d1Xl&#10;ISNcieGVY2Ymhjcdbrdav11NdbddtlucI9xuAlWbZJl0HQ/gATyAB/AAHsADeAAP4AE8gAfwAB6w&#10;Hhjldh9abtedTc303RWG17C87nu+366f3xn23R1hd03/3XF9d/UMa9KbQUeE2/Us7aJnlwBrCsZA&#10;Azwwiwfa1m/3e5LrnpdRniPc7it/fkVqp2zM6IAPOA6oA9QB6gB1gDpAHSjXAfUEvsAXZV9wneOC&#10;ukBdqLMOxPrt7kmSO53dvaV9dwfsrpK7JXZXz6gmqa5uyuruLt/0s5w9Tfvt2lTXziG3O79+u+Vk&#10;7hh2N1VGuMiUwtiGjG1detTG7qbD7Vbpt/v0NZvqarIbjii3q8mu/tcJMzrgA44D6gB1gDpAHaAO&#10;UAeoA9QB6gB1gDpAHWi4DnxdejKEm+u3O2B0b60O2N2A390b03fXJLyDvrvK7ZbYXZPwarqr464b&#10;EW5XU9hFM7vl+4PdhV3GAzN4oF39ds9fOy+ZbmyM43Y9j8Fs19/RAR3wAB7AA3gAD+ABPIAH8AAe&#10;wAN4AA8044Fov90VZXK144J22tVuDOGsTK//uZ0tszuG3ZV017G7Mo9jd0Nut55+u57hhd21/2Wf&#10;oA6wu5Iky/OySB0qsbv6iPRxVR3pcLtV+u0+fS2e7J5/47ycSy3ceKVq5pUK3dEdD+ABPIAH8AAe&#10;wAN4AA/gATyAB/BAzAOj3K7229XENuyxq+zugN8d/Mwmu/b2tkPDO4Peu7ZDg+d2I+zugN9VdjfC&#10;7ZYZ2qauw23OwG3O0qOV35EEtSNat6vf7tPXvi7Ubmw8Jdnu8ByPevnPr/z5ZQYa4AE8gAfwAB7A&#10;A3gAD+ABPIAH8AAewANpeODJF8vZxcNeyOQGzK4kvPa6YXe1L++A8R3H7u5p392A3R303y303Q25&#10;3fr67fr0TPhDk6IxJ6fDIpnVRTOyqd7f3NnddLjdKv12n5KeDLFk9+tvaE+GcDNrhC+7dTJmc6aQ&#10;P6MDOkh3KXxAXaA+chxQB6gD1AHqAHWAOkAdoA5QB5qoA6Pcrvbb9TxunN01/O6Q3dWE16S8+nt6&#10;djUzBvyu7bfr+d175sxq9ixr0m93wO5GuF1NX5tidcv32xme0ia5PuFmRo96PNCufrtPX3tKst3Y&#10;+Mt2ee0rjTU51kZ5HvAAHsADeAAP4AE8gAfwAB7AA3gAD+AB9cDXotyuMrhFJnce7K6mu7bvrp9v&#10;Lkn/XcvuLr+9XsxQ6u2369OsY9jd1NllGF7xqPh0ETrMld1Nh9ut0m/3L9vxZPepN7QnQ7jxyskr&#10;Jx7AA3gAD+ABPIAH8AAewAN4AA/gATyQjgdi3K5yt6dhdwf8biV213ZoiHC7ZXa26euwux3pBQur&#10;61c36pvb1W/3L9tPCrUbG5+Ncrsvf/LynxlogAfwAB7AA3gAD+ABPIAH8AAewAN4AA8k4YF4v109&#10;I9pEdtd03dWODVP77srfsV0Z/Bxndxfdb7ecah3D8KbK8C6CWV0UG9uW+6nE8MoxY24Xm9Phdqv0&#10;2/1Mst3Y9tnr2pMh3GRdTjc9oxozOuADjgPqAHWAOkAdoA5QB6gDCdQBoS/M8zBhto8Sv+LXBPzK&#10;50k+T88/T4hyu463Hcfu3pczqmnP3bDvrk16h79j2V9Nie0wCa9ctkmvnl3tXqH3boTb1bS1aVa3&#10;fP+wu7C7eKCCB9rVb/ez7U9f/+z1T19/8o1w/uz138HtJrEGCSsNK44H8AAewAN4AA/gATwwVw+8&#10;5PScNksSONf75e+hJx7AAzV4INZvd9cwu5rI6qZp7S3XpcH23VVW155lLZyHt9vTM6q535c0Vy7t&#10;mlR3PLvbRL9d2F3bnaAFzDLsriTKyseqZxc0n4rdTYfbrdJv93fbmuxGxwi3yzs73t3iATyAB/AA&#10;HsADeAAP4AE8gAfwAB7AA+l4YBK3q+lsgcM1HRjuu1RX2V3P7w6+538W9Ov13K7OJuEN2V3H70a4&#10;3TIzm8p1uM0K3CY9bTWFzXe0q9/u77Z/K9lubByNcLufvPzJSww0wAN4AA/gATyAB/AAHsADeAAP&#10;4AE8gAfS8ECs367vj1tgbwN2d8/12a3A7srv6WbZXTMvx9ndkNv94nJTqZgwkSaRY05Oh0Uyq4ti&#10;Y1O/n0rsrhyrI3130+F2q/TbPZKeDLFk97emJ0PYb1fqtqS7uj7JjA74gOOAOkAdoA5QB6gD1AHq&#10;AHVgxjpgiBHxz7SZzx18/uLzJ5+/p9aBr70UJheH/YOe8rrFMZbdVU432ndXU9+A+S38vTi7G+F2&#10;NWVNhdUd9ziyZjNt+ttUCs/9pqx/u/rtHm3/RrJd3crzr0e53ZfcuiSz5ZfRAR30Ewk+wAf4gOOA&#10;OkAdoA5QB6gDDdaBx/gP/zXoPz4PNP95KNpvd8DWWuZWv0raqwyuS2yl/24ldlduZ3/PpcX27+0O&#10;/v6uO5va7nLI7X7eGLerieEx7G6q7DLsrvXnInWYid1Nh9ut0m/319KT4T2X7Iaz9mQIN6nZ+smF&#10;gQZ4AA/gATyAB/AAHsADeAAP4AE8gAfwQAIeiHO72pVhLLurPXgl2bUdGfz8K9d/1/ThHfxsHLur&#10;f9ueXU1mua/d5YNeMUGRbDd9ZtezvLC7GfeVTZmdbfKxtavf7q+335Ns910Z5TnG7eqaOAMN8AAe&#10;wAN4AA/gATyAB/AAHsADeAAP4IEUPPA3Lx72b0uuOhwPe77frp9tyhthd03Ke8slueG8t6LMrqTA&#10;g9kyu/rVJLtDdtecTS3kdpvrt+v/0x921yaDCeuwSHY19b64dT++E7O76XC7VfrtvifZria7o0Oz&#10;3XDT/7XQys2MDviA44A6QB2gDlAHqAPUAeoAdYA6YOuAHgvFgS7UR+rjIuvjeG53Krsrye0ouzvg&#10;dwc/K7G72qUhYIJtgtzSfruwuzC7cNsRD7Sr3+57229KrhsbP5dsd7jupZcf23csLzKbd27ogB/0&#10;XTw+wAf4gOOAOkAdoA5QB6gD1IGT1oEXeR/J+2g+V8/rc/W5KLerfXC1U8Ke65gQMreWvS0yuQGz&#10;K90Z7PU9mU1f3qns7t5KyO0222/Xs7t+TphdTbUv7qIeF+xuov130+F2q/Tb/blkuzbZLc/vjXC7&#10;xbVoLodr8+iBHngAD+ABPIAH8AAewAN4AA/gATyABxbtgRi3e88lu7YXru+N63hb12lBk1074uyu&#10;4XdDdlfPvmZ+R8/KZsaA3211v13Y3Qi32WSvV+7br0o0N7er3+7Ptn8g2W5s/CzG7SqTwEADPIAH&#10;8AAewAN4AA/gATyAB/AAHsADeCABD4z22z2Qfrua7i6W3Q253eb77ZZTMdjdZPvvwu4myO6mw+1W&#10;6bf7M+F2f/D6v7p0tzhrthtupLok23gAD+ABPIAH8AAewAN4AA/gATyAB/BAOh74mvRkCLeDnia7&#10;Oiy3a2bpkbsb9skdcLvK4lZid5XbHbC7yvAW2d0DOZ/bcJOeDJYF9UxsW2Z6r8Lw4gHxQLv67f5s&#10;+79LrhsbP5Rst9Rv90Wp3i9+bL4yo4O6AR/gA3zAcUAdoA5QB6gD1AHqAHWAOkAdoA40Vwdi/XZv&#10;Limzq+mubprw7g767tqEt9h/V1PaWy7pHd93V9Pf4e2Kv6+pcdr9dj3DC7sLu6teEB/ACosCTofo&#10;nA63W6Xf7g8l241vb0q2G25Sq/mPEzTAA3gAD+ABPIAH8AAewAN4AA/ggWkeUBJk2m34ORrNwQOT&#10;uF1Ndyeyu5LJamJrR8ju3pczqmnP3VLf3RF2V3/3Hfk7EW63LazuuMcJvwnDm60H2tVv94fbz0m2&#10;+5zZwvkHEW5X1yIZaIAH8AAewAN4AA/gATyAB/AAHsADeAAPpOCBv/lO+X+OD3o3l+4th+zuvRF2&#10;V1lbm8rqXGRyA3ZXujWE1wvsrkt17d9Jvd+u8po6hFVkTlMHWFr7vCxShyizK8fJtXS43Sr9dr8l&#10;2W58054M4ZZC1eYx8O4BD+ABPIAH8AAewAN4AA/gATyAB/AAHrAemMbtlthd5XjDvrsu2R2yu9pT&#10;1zG8wu16fnfwPfOzsO+u/m6E29UUdRwT25bvuyTYJ8PMNhlHh67r0K5+uz/Y/srra7I993p5/tYI&#10;t/vxix9/R149vsOMDviA44A6QB2gDlAHqAPUAeoAdYA6QB2gDlAHmq8D50a43YfC7e4Ktxtld12X&#10;hj3bfzdgd/XMaLdkOIbXdF8ImV29Vuq7q+yujHb02/WJ5LFLbJltQpmgDotkV3Pvvxtld9Phdqv0&#10;2/3W9ppJdTXZDYf2ZAg31kXlnQtdKdAAD+ABPIAH8AAewAN4AA/gATzQPg8oqaTP27SZ57Zlz22c&#10;29Vk155Nzc+FvruuB6/tyPCO5LI6LLdrZtdTt9B/1/fdVY7XM70u5fW/F+F228LmTnucsLv03c3O&#10;A+3qt/vN7Wck033GbOH8zSi3q2tyDDTAA3gAD+ABPIAH8AAewAN4AA/gATyAB5r3wKR+uxF2VxJf&#10;3TTpdeyuzMO+u4bBPSG7q6zvO6tt6bfr2V0/J8is0g9YklR5XmB3F6/DgOFNh9ut0m9Xs934ptlu&#10;uPGq1fyrFs8BzwEewAN4AA/gATyAB/AAHsADeAAP4AHvgfHcbpzd1bOqDRneseyucrwlRvfW6q9c&#10;/13twTvkdy3zG+F2lXWcxsS25efZcZtd7yfL/vnVjfjcrn6739z+q9f/7vW/kny3PP+3UW73O/Lq&#10;8Z0/ma/M6KBuwAf4AB9wHFAHqAPUAeoAdYA6QB2gDlAHqAPN1YHRfrsH0m9XN9tv18+2Q4Myu9ql&#10;4QTsrkl5bZ9d/WpTXTsX+/OG3O7nl+OJUZqJ2rFLbpnt85OQDrC7DbG76XC7VfrtPretye7fmS2c&#10;nxvH7Wqip50ZmNEBH3AcUAeoA9QB6gB1gDpAHaAOUAeoA9SBBuuApMqZ6x/jdu+6ZFfTXRkmzdVE&#10;1wzhdk/A7kqyW2R0Lbs74HcHP9tbiXC7bWFyqz5O2F367mbjgXb1231u+79IrhsbMW5X1yIZaIAH&#10;8AAewAN4AA/gATyAB/AAHsADeKBlHvh2yx5vxfwh3m9X091RdtemvMrsasqr28S+u+4Ma9pPV8+Y&#10;FjC70pXBsbsy689DbveLVnG7yhgnxKrSbzd8PmB3rR6L1OFaOtxulX67+xtv//Nbl9/+5ysyynPY&#10;bfew/1nvyRcZaIAH8AAewAN4AA/gATyAB/AAHsADeAAPpOGB35fOFHTYP+hpsqvDcbuO3S3wu8ru&#10;umTX9t4N++7qGdU0zR2OOLtr+F3H7ka4XWUcqzKxbbud7hsDDTrrgXb12z3s3+4x0AAP4AE8gAfw&#10;AB7AA3gAD+ABPIAH8AAe6IIHDno3zimzq+mumaUzw67tzqCzpLo3DbM7ld0Vblc3y+z6udBvN2B3&#10;Q263Xf12fUoLu5tcv13PMC+SWVWGO/v7S4fbrdJvt8zmch0FUAAFUAAFUAAFUAAFUAAFUAAFUAAF&#10;2qrAkNvVdLfA7o723g3Y3d0VYXhlOIZXuN2Q353M7ka43baxuCd9vJ1lNmGSfdqf75x+v93bPdYi&#10;u7AWyT7gYzyAB/AAHsADeAAP4AE8gAfwAB7AA6EHlNu9uzTK7t4M2V1heMf13bUJrzK7mvTqNp3d&#10;Dbnd9vXb9SnesUtsmZNjeLNnadWj4suF6JAOtzuu3+7V9bauvvG4UQAFUAAFUAAFUAAFUAAFUAAF&#10;UAAFUGCSAr9esx0ZlNuNsLvC79pU18+25645s1rI7mq6O6Hv7n3pyqA9d3VEuF1NSU/Kwrbt9rC7&#10;9NztpAfS77d7dT1c02KNDz3wAB7AA3gAD+ABPIAH8AAewAN4AA/gga54IMruavfdIbtrujUU2d17&#10;coa1XRma9O6Z7gy7htmdyu7K2dRurYbcbjv77SoXWRzCSPp+r8yiRUJ6LIRdlf3N9n7S4XbH9dvt&#10;rU1a3+JnKIACKIACKIACKIACKIACKIACKIACKNBmBR72bq14btezu3ddsmt78I5ldzXdHfbdVXbX&#10;dWXQzgz3JceVWYbrvyvMrvK7EW63bQzurI+3lAhLHhgkxFxHj/Z5IP1+u1fXNd1lPRIN8AAewAN4&#10;AA/gATyAB/AAHsADeAAP4IGueuDNVdt394bpzCDU7mDWdHd3wPAO++4adtedYU3YXZPyar9dz+5q&#10;h4ZbrkuD0rqa8to55Hbb22+3nMIdw+6myixny9SqR8WXte5/Otzu+H67+pM2r7/x2FEABVAABVAA&#10;BVAABVAABVAABVAABVBgsgIP1ovsrnK7J2B3Jdm1qa6fLbdrzqwWsruS70a4XU1FZ2Vh2/Z7sLqw&#10;yp3yQBv67dpuDeW1ybMb729+sDk6PtocXcN7vPZoVbc/ma/M6IAfOB6oA9QB6gB1gDpAHaAOUAeo&#10;A9QB6gB1oLk6cBQ9t9D++v2VG+duLim7e0M77k5nd4Xb1c313XVzyO7uDdhd7c6g7G7I7Xaj367y&#10;kY6RZBYthBVNTYda2VXZ32z/fjrc7vh+u8rtxtjdZy9f37q+9VMZ4Xxna79fXgs7e/Gv//ErF770&#10;j1+6wIwO+IDjgDpAHaAOUAeoA9QB6gB1gDpAHaAOUAearQOPx5xdSNJdk+gahrcmdjfC7baNvZ3X&#10;4+0Uv2nTXE24GTlp0I5+u9pzV8ftXsjkXtnQZPfVTZvwDuc7W89Luhve9vHaX5tkV1+9GGiAB/AA&#10;HsADeAAP4AE8gAfwAB7AA3gADzTpgT+thrmFzzHevVQruytnWAu53e702/WJ5nF6zGpqDG1Tjydb&#10;tla9Kb6sZf/T4XaVzJ3G7mq6GxK5+xsfuGQ3ZHevb53dCG952D9ab3ZNTl8xWBtnbRwfcBxQB6gD&#10;1AHqAHWAOkAdoA5QB6gD1AHqgNaBMxcfRM8v9GD9xrly7109o5oby/ekC8NgyFnU9Kxq2pXBjrF9&#10;dyXV1a4M2ffbLTO/cK5wvq32QFv67Vpu16a/5XWt//inGLt7fev9Tb/m5eeHvUer+grKQAM8gAfw&#10;AB7AA3gAD+ABPIAH8AAewAN4oHkPaLpbzjlu9w56e5Llmr670n93XN/dmybh1X67mvTqNrHvrpxt&#10;Tc+w1u1+u8pHOkaS2bKiqelQC7taFxPbhr+bDrc7ndm1XXf1dmV696sbsb6717fubF4ZoXc/vqRr&#10;Y1q9mdEBH3AcUAeoA9QB6gB1gDpAHaAOUAeoA9QB6kCzdeDDS+X/O7bX31wN2F1JeEN21ya7muoq&#10;t6vzOHb3HXc2NU12ddBvV/Jfy6r6udXcZk69ZdlXv3oxnNvVb9f33bVnViuua/24fyfSd1cT329v&#10;FG+nl3+zpq/cDDTAA3gAD+ABPIAH8AAewAN4AA/gATyAB5r3wKPVGLt72P/5JWF3pTuD9t8dsrt3&#10;hejddR0aZJZU96ZhdjXd1W0suyvcrm7d77frUy9hLlNjVnk8IUsMw2v1OJUO6XC71frtDtndq6We&#10;NPv9Dzb1zGrlvrvXt85cLq+AHfTOXGRtWl+9ml2b5P7Rn+OQ45A6QB2gDlAHqAPUAeoAdYA6QB2g&#10;DnzpwpkLR6XzC9kk46D3jqS4RX63wO4qx2t4XU11/QjZ3d2VdyTNNUN4Xc/vRrhdTUE9w5rr7JJg&#10;nwwzw8i2wwNt7Lfre+9qb4aQyT278ao7s1o439kKb3fYP5DOu6xN6rtIBhrgATyAB/AAHsADeAAP&#10;4AE8gAfwAB5o3gMfmvPHl/OL/fX7K3F292ZldtcmvMrsasq7t/J20OP388vtSLBOlzQeu+SW2eqY&#10;kA6nYlZlP7L//XS43ZP02x0yvlrzituVjTi7e2frheB2+jufrLE2qK/erBHjA3zAcUAdoA5QB6gD&#10;1AHqAHWAOkAdoA5QB5qvA2cvFhOO4eV3pTfDBHZX+N3dAberl4fsrqa6BXZX01367VZhlGF4bT9i&#10;dGiBDm3tt+vZ3Z6saoVrWvv996Ps7vWtJ+S8auFtj9abX5fTV08GGuABPIAH8AAewAN4AA/gATyA&#10;B/AAHsADZy5ov4Qwu9DrD9Yj7K704C2wu+ZMa7su5dVZE95dGTrvmYR311C775S43S+y4HaF7txJ&#10;iFWl7274fGTP3jp/zqRDOtzukMW1Z0w7yfXhWpa9pOnuaN/d61vvb5Zv+XvpzaCvnqxRs0aNDzgO&#10;qAPUAeoAdYA6QB2gDlAHqAPUAeoAdaDpOnDm4lHp/EI2yXjYu7VSZnf1rGrD/ru749hdTXeHfXcl&#10;36XfriZpZps0688YaJC8B9rcb3fI7mrn3XBd64mN61vanSHsu3t965ebVzbKt7Xprr6CM9AAD+AB&#10;PIAH8AAewAN4AA/gATyAB/AAHmjWAx9eCjMOn2PsLd9dunFOaF3ToaE4a8K7O+i/a1New/CG7K5J&#10;efPst+tT2mOX1DHTd1c9IT6YiZVN6ffS4XZn67c7ZHyvlta1XujH2d2fbl2R3gzh9uGaVu2m1+a4&#10;fxgBfMhxSB2gDlAHqAPUAeoAdYA6QB2gDlAHqANfufBoNcwt/LX31orsrnK7J2B3Jdm1Z1OLcLtK&#10;sWrqyRzqkDyz6Z43HmfGfHH7++3adNcmw+G61o/7H2zG2N1XN8+OsLsP1vXVk4EGeAAP4AE8gAfw&#10;AB7AA3gAD+ABPIAH8EDzHvho5Wjkf5SV331L0l1ld2+cjN11/Xel764kvG8LHedZ4Nu9fPrtmvTa&#10;spomCRT2kjktPVrP0KrHxFcL3Y90uN2T9Ncdx/iW2d3D/rOXY313f7r1xy2/5uXng97Zi6wNwgjA&#10;COg7GHyAD/ABxwF1gDpAHaAOUAeoA9QB6gB1oPk68NvSfyjbBOOgd3/FJruG4Z2B3Y1wu5pywuyG&#10;zK7XwyXAmtox0CA9D3Sl3+6w9+7t3nDtSdehvroRZ3fvbD0vnRnC2z5eY21S38Ex0AAP4AE8gAfw&#10;AB7AA3gAD+ABPIAH8EDzHvj4Uphb+Bzj3Uue3b0h3XeH/XfH9t0Vblc3Oavact79dn0yd+ySWmab&#10;1iaow0LZV9n/1t5fOtzuOBb35N/Xulfc9jfubNozq5UZ3q+OdN49WmdtlrXZ5tdm9R0UzwPPAz7g&#10;OKAOUAeoA9QB6gB1gDpAHaAOUAfOXiwmHMPLD9YL7K6mu+5Mapruyli+J0muH5ro3jPdGGy6G+F2&#10;PaPKDLsLn9wyPrtL/XaH7O7VUk+a/f77ku6+6hLe4vwf/+TXvPz8sPfRir6DYqABHsADeAAP4AE8&#10;gAfwAB7AA3gAD+ABPNC0B85ceBD0x/X5xUFvVzJdTXiV4R3H7tqUV5ldTXp1o9+uEJpBepcgs2oe&#10;H4+rvSytekyev4WwwOlwu/Pot1tkfMv07tmNOLt7Z3M/oHwP+w97j1ZZG2VtVF+98QE+wAccB9QB&#10;6gB1gDpAHaAOUAeoA9QB6kDzdeDDS0Nit3hpb9n03HXJrl523K5jdwv8boHd1ax4uH1+WZJOv2nq&#10;CbsLu1tKvzWpZKSqQff67V5d9/xuuSfN8/04u/vLzSsb5dt+eEkrNwMN8AAewAN4AA/gATyAB/AA&#10;HsADeAAP4IHmPfBo1fO64fzmqrC756azuzcNs2vZ3bcDDliyXZI7ZSxhZUWDBHVYCPsq+93a+0mH&#10;2y0yt/NjeIfrUHppv//Bpp5Zrdx39/rWs5fDWx72H6yzNsvarL564wN8gA84DqgD1AHqAHWAOkAd&#10;oA5QB6gD1IHm68CZC0el8wvZJOOt9QnsruN4dwe9dzXdHdNvF3a3OrNMGg7Hm4wHutpv17O7V4O1&#10;KF3b+miz2G9Xk157/YPNMrt7IL0ZWJvUVy8GGuABPIAH8AAewAN4AA/gATyAB/AAHmjeA0el8wtZ&#10;hnd//f7KKLurZ1fbdWdYk1nSXc/uhtzuF3C7MLupM8utZWqFBq6972463O78WF3blWH498pE7rc3&#10;4uzuna0XCv1m7G99fIm1SX31Zo0aH+ADjgPqAHWAOkAdoA5QB6gD1AHqAHWAOtB8HfhkrZxy2Ov/&#10;U3ozFPndQt/dEXZ3Qr9d2F3Y3WR41FT726b2uLrcb9ezu721272Qyb2yEWd3r289L+lueNvfrjW/&#10;Lqevngw0wAN4AA/gATyAB/AAHsADeAAP4AE8gAcerYa5hc8x3luLsLtydrWbIbsrLG/I7dJvV9lK&#10;P45heFNleGF3xzDA6XC79fTbHTK84brWfv/9zVjf3etbT2yEtzzsH/VYm9V3D6zR4wN8wHFAHaAO&#10;UAeoA9QB6gB1gDpAHaAOUAearwNnLh5JB8rR7WGvGrtbgdtVelVTTubJOhRSYZ8OMw+TcrRYhBZd&#10;77c7ZHevjvSkeWLj+taw367vu3t96/1Nv+blZ+28q69eDDTAA3gAD+ABPIAH8AAewAN4AA/gATyA&#10;B5r3wG+kN8Mov3vQ21u+u3TjnNC6pkNDcdYuDdJ3Vzo0hNwu/XbLCeQx7G6q7K5/XDC8BYY3HW53&#10;2B93yNrOm+XVqlfcXujH2d1fbl4ZoXc/XNPKzRo1a9T4gOOAOkAdoA5QB6gD1AHqAHWAOkAdoA5Q&#10;B5qvAx9fKiYcw8s/u1Tsu6tnVNMx7L+7u1yR27XULuzuNHYZdteyzejQkA559Nu1abFNisN1rR/3&#10;70TZ3Vc3z26U178erOurNwMN8AAewAN4AA/gATyAB/AAHsADeAAP4IHmPfDRysPS+YVs5vHWmmV3&#10;b4xhd0Nul367ZW63eB2G13YVSFAH2F3H7qbD7c6b0R33966O9KT545bSu9qdIZz/uDVc9bKXDnpn&#10;L7I22fzaJIyAvoPgecAH+IDjgDpAHaAOUAeoA9QB6gB1gDqQex04c+FoJOXQBOOgd3/FJruG4S2x&#10;uzNwu9PY1dx/DrPaELO6iH62qd9HTv12Ne2143ZpXevsRqzv7qubd7Z+LBUx5Hf/tMrapL6DZKAB&#10;HsADeAAP4AE8gAfwAB7AA3gAD+CB5j3weC3MLXyOIemu9N3VhPeGdN8d9t+9t/xW0KuXfrtFTjd2&#10;OUFm1fedzX2G3ZVVhXS43UX02x2yvOXOu1fkvGoxdvfO1gtBh15d/Xq8xtowa8O5rw2z//oOluMA&#10;H+ADjgPqAHWAOkAdoA5QB6gD1IEU6sDZi+X/O7bX371UYHc13XV9d2fkdnNnc6vuPwwvDO9CPZBb&#10;v90hu3t1PVzX2u+/v3l961UZZYb3CTmvWnjbo/Xm1+X0HQQDDfAAHsADeAAP4AE8gAfwAB7AA3gA&#10;D+CBMxc0rw2zC73+YD3G7r4d3JZ+uzFWt/w92F367qonxAfJscLpcLtDplYJXts9oe65TO9+5JLd&#10;MsP7wWZ5Bexh79FqCmtz+grO44AVwAccB9QB6gB1gDpAHaAOUAeoA9QB6gB1IPc6ENK4Psd42Ntb&#10;Nj13XVcGvRzeUrJdJVKrb8ok6sY8XoeFcpvuueA+M+WF8+y36/vultndw/7fS2+GGLv7y80rG+X1&#10;r/+9qq+cDDTAA3gAD+ABPIAH8AAewAN4AA/gATyAB5r3wIeXYuzuYf/NVem7e0767kr/Xe27S7/d&#10;2dJQYTZz72+b6v4nx9Lqyof4ZSGPKx1ut25Gd9zfL7O7+/1Y310leb8tvRnC7TdrrI2zNq6v3vgA&#10;H+ADjgPqAHWAOkAdoA5QB6gD1AHqAHWg+TrwaDXMLfy1n68V2d1TcrtFwlfTThjeOMMMR5spRzvb&#10;yoGmwbONnPvt+t67V4M+M4f9H/c/2Iyxuz/d+mizzO4e9LRyM9AAD+ABPIAH8AAewAN4AA/gATyA&#10;B/AAHmjeAx+tHJXOL2RZ3v313WXP7obcLv12T5KoHbsEjtkmkQnqsBBWVvY7mftJh9ttot/ukOX1&#10;K1l+fvaynlGt3Hf3+tZo592D3tmLrE3qqxdr1PgAH3AcUAeoA9QB6gB1gDpAHaAOUAeoA9SB5uvA&#10;J2s+3SjOB737K9qR4dT9dovcLsxunNn1uszMYs7KcPJ7krnOyL+29fdy77fr2d3e2u1eyORe2Yiz&#10;u3e2npfODOFtP1xjbVJfvRlogAfwAB7AA3gAD+ABPIAH8AAewAN4oHkPfHwpzC18jvHuJWV3Q273&#10;i8v5pWHzSfGE3TQpInNyOiTD1OqxJf6o9fGkw+0OGVp7prPFX9e6V9z2++9vxtjd61tPjHTePeqx&#10;Nquv3qzR4wN8wHFAHaAOUAeoA9QB6gB1gDpAHaAOUAearwNnLh6UUg6beDxYnzu36xlV5jjDmx1H&#10;Op/kXFNRRhUN6Ldrk2TP75bXtTTd1e4MZYb3/U2/5uXng96jVX31YqABHsADeAAP4AE8gAfwAB7A&#10;A3gAD+ABPNC0B85c0HOmlXOO272D3n7wffrtniZBPIbdTZVdrpWVlec9mb+fDrfbbL/dIStcpnef&#10;2Iizu7/cvDJC79p0lzVq1qj1FRwf4AN8wHFAHaAOUAeoA9QB6gB1gDpAHaAONFsHPox23i3+z/Jh&#10;X7JdJW5Pv2nKqRvzqA4wqDC4tXmAfrsht2sT5nBd6/l+nN19VdLd8vrXh5e0ajPQAA/gATyAB/AA&#10;HsADeAAP4AE8gAfwAB5o3gOPVsOMo5xj3O7Rb9ek0adI3oThTJVdzf1xJcPWqsfEJ7U8nnS43cX3&#10;1x2yumVm+Kr8d0Jxu9r/o/RlsAlvOD97uXg7vXy0rpWbtVnWZvEBxwF1gDpAHaAOUAeoA9QB6gB1&#10;gDpAHaAONF8Hzlw4KqUcYZIxN24XZrcas3yKFFkTQgYahB6g3+4ot2t775bXtc5uxPruvrr5wWZ5&#10;zeug96dV1ib1HQwDDfAAHsADeAAP4AE8gAfwAB7AA3gADzTvgd+ul7OL4XX67YZJ2WzJ4THsbqqM&#10;cC2srDzfyfzddLjdMjvb9PUyu3vY3994oX8lMvZH+u4qvftg/ah3tM6MDviA44A6QB2gDlAHqAPU&#10;AeoAdYA6QB2gDlAHmq4DD3shrTu8Nldu13aaHe03C9MbMr3wt/DHc/MA/XbHcbv6/du94TpWmePl&#10;OtrgATyAB/AAHsADeAAP4AE8gAfwAB7AA233AP1258Ht6t8QljNVdpXHZZ+fZFhb55e5PJ50uN2U&#10;+u0OmWF9jWJDARRAARRAARRAARRAARRAARRAARRAgW4qUBu3C6sbsrplPebGbc7WRWJeiTZ/p2n9&#10;6bc7idu1P2MNsu1rkDx+PIwH8AAewAN4AA/gATyAB/AAHsADeCDuAfrt1pFOHsPwpsoKz4WVlec3&#10;mb+TDrc7ZGWV4LWpaiqzVj82FEABFEABFEABFEABFEABFEABFEABFOiaAv/+I+EO69w05Swzq1y3&#10;TC/sLjqc2gP0253O7drUmfW9+PoeuqALHsADeAAP4AE8gAfwAB7AA3gAD+CBtnrgDxv/z/CHdbCr&#10;uf9NYTtTZVdzf1zJMLd6jIhPTvV40uF2U2F0xz+O6WdW82t3vbXPL/9hQzdmdMAHGR0H5qiX/WW2&#10;9S/QwddHP6MTPnGvD4FP8AW+yNUXvjb6OVcdJu/3/3X1gtnqhA7ooArk4gNfHf2cy34vYj83vr/x&#10;Wq3E7pAG1pQTVtcyquN0cEmwpn0MNKjuAfrtVuN2ld2dNq6u+3XK/7r6zJf/8w02FEABFEABr8Df&#10;vhxyDP/2I/8T5swV2HH7n9Os+8pAg8AD/+tqWCP/sNFyj+hnVn2Oc5ztXvMVBXJXYM4p3ucb/rO2&#10;nZdfcxVmzvdjkhR97k7zd/V3GWhQ8MCxu8xsj42EdDgVKyv7kczvp8PtptxvdzzLW+wLrO/J7SvN&#10;42+Q7WaeVZDsowAKlBT4/LKtj75O/o8fUSVQAAWyVGDH7XVOs+7rlPHvVy2LZt9NHvYl2536O9P+&#10;Jj9HwwV7QPOw3BL93PPbBe6/pQT8+8jD/sb3xW9sbVRAU07dmMfrUEiFjU5cZ6Vgqgfotzudx53G&#10;6/qfw+3Kuzk2FEABFIgq8PnlkEmD26VeFhTYcZdznHWfGWiw0zluN7eEr7y/bcxbeMwoMH8F5pje&#10;eUrAv580XQTm+PfltXi+aePUJMbdH7fLJrUTxtPsK3NyOiTD3mqSL/6Y6fGkw+1WY2P1VkVWNq3r&#10;nrV4/I21ZwqfWaM5Bz9HARRAgZwU0HfkQ9bisL/zo5z2nn1FARQIFNhx13KadV8nDKUt/PtIneF2&#10;J+s1SUt+1qh2mo+Vk+6uX59/IspfjCjwty8X30fe7sHtyrHW3k1TTt2Yx+vgkmCjEZezWQGY/fmm&#10;3y7crrz/YkMBFECBmhWg3y6VdooCO+7nOc66z4zMNegkt1t8TvXTa9cTvvL+2U/sfEUBFLAKnDLF&#10;a1W/Xd1j0jg0iHjg2H2P2R4jCekwEysrjz+Z30uH26Xf7pRPvTXnLtw7CqAACtSpgP9POs9c0G+3&#10;TrX52yjQAgU06dMtx1n3uTTotzuqSVkjrrdGI821ykl316+T39auAP125bjq5nbK1F+yNatLF2eX&#10;BJt95DKrBRM9QL9duF1578WGAiiAAjUrQL9dKu0JFNBUQLecZt1XRsYadJ7b7XqyN27/upnEsFco&#10;MKsCp0jfPCXQmn67qtHEJIaf567PsfMHsz0WEtIhGRZXjxHRpdLjSYfbTbmPblWm2PdJo9+u+1Re&#10;c1bEvaAACrRHAfrttue54pGiwMIV0FQ78zSffrviAPUBoysaaK41LvHu+vdnzT35vYkK0G9Xjqnu&#10;bqdI/Y0qXf59lwBrysdAg/EeoN8u3K75NEUKiwIogAK1KkC/XWrtCRXYcbfPadZ9ZWSqQRbcbtcT&#10;vWn7191Uhj1DgZMoMGMK18p+u6oLiRwaTPDAsfsZsz1WEtKhEisrjzeZ26XD7VZlY9O9naV29evj&#10;bzzz5RN+hq01U+GxoAAKoEDTCvj/pKPfbtPPBPePAokqoKm2bjnNuq9u0G93qIXXhLn1mmiuNS3x&#10;7urPT5J1cttKCtBvV46nbm8zpv6SrVldcphdEmz2mcusGgQeoN8u3K6852JDARRAgZoVoN8ulXYG&#10;BTQV0C2nWfeVkaEG2XC7XU3yqu5Xt5MZ9g4FqiowQwrnKYHW9dtVTYr7G6Qx7md8L+uU7tg9/8z2&#10;eEhIh2SYXK0hosvEx5MOt0u/XfcJtuZ8hXtBARRAgSYUoN9uE6pznyjQMgU01c40zaffrjzz+vwz&#10;uqqB5ltVE/Cu3K5qzsntKilAv105hrq/acqpG/N4HVwSbDTictarAqEH6LcLt2s+RZEoowAKoECt&#10;CtBvl1o7owI77vdynHWfGZlokBW325Xkbtb96H46wx6iQBUFTpjetbrfrupR3F8SORK5kgeO3XVm&#10;e6wkpMNEVlYeZzI/T4fbTbePrhLFNgGePNNvd8bP7bXmSTwmFECBNBTw/0lHv900ng8eBQokq4Cm&#10;2brlNMu+0m/XPef6vDO6qoHmW7Mm4m39vSoZJ7eppAD9duX4yWMrpuC6x1y3z3tRB5cEG224zEqB&#10;8QD9duF25T0WGwqgAArUrAD9dqm0p1BA0wDdcpx1nxkZaJAdt1t8TvVTq17PabZ7y1cUQAGrQDG1&#10;0u9ErntKoPX9dv3+kciRyJU8cOyuM9sakJAOybC5WhtFl+jjSYfbnczEVmVnm72dJXcP+4+/sfaM&#10;+RRac1bCfaAACqBAWxSg325bnikeJwokoMCOewwZzfTbledcn29G1zXQXIsk3+aZfD2RAvTblWMn&#10;v03TTt2YR3VwSbDRhsusFFyj3y7crvv8RA6NAiiAAjUqQL9dau2cFNhxfyenWfeV0XENsuZ2c0v6&#10;/P7ml9KwxygwSYEp6V2n+u2qDqRxaBDxwLH7HrM9RhLUIcrMyuNs/PvpcLv0253Tp94asxkeIQqg&#10;AArMqoD/Tzr67c6qIL+HApkpoGm2bpnM9Nt1z7U+34yua6C5lk+4c5snZZv8bKIC9NuV4ybPbUrq&#10;L5ma1SXH2SXBRgMuZ75aQL9duF15b8WGAiiAAjUrQL9dKu0cFdBUQLecZt1XRoc1yJ7bzS3hK+9v&#10;nokNe40CZQUmpHOeEuhMv13dd9I4NJjggWP3M2Z7rCSkQ+OMrtYO0SN4HOlwu/TbdZ9Ua85XuBcU&#10;QAEUaEIB+u02oTr3iQIdUUBT7Y6n+fTblWdYn2dGLhporlVOuHO5Xs4zuV5JAfrtyjGT76Ypp27M&#10;43VwSbDRiMsZrhrQbxdu13xaIlFGARRAgVoVoN8utXbOCuy4v5fTrPvK6KgGcLvO2/qpNZeEr7yf&#10;9hM7X1EgdwXGpHed7Lerz3Vxf0nkMkzknAfGPPfH7vvMVqeEdAiYWXlcjV9Ph9ul3+6cP/XWmtLw&#10;WFEABVDgZAr4/6Tz/Xb/7Ucn+31ujQIokLkCmvjp1tGZfrvuudXnl5GbBppvlZPurl/PPb+dYf/p&#10;tyvHSd5bMQVXJbhu/VDUwSXBRhsuZ7ZSQL9duF15L8WGAiiAAjUrQL9dKm0NCmgaoFuOs+4zo0Ma&#10;wO1G/KyfWrue8JX3L+/khr1HAa9AMa3S78l1Twl0rt+u2z/Zy8ySKPa3agJ77FJaZuuZhHRonNVV&#10;D4ke5nGkw+3Sb9d8Pq05XeE+UAAFUKAZBei324zu3CsKdEqBHbc3HZzptyvPrT6vjFw10FyrnHR3&#10;/bruM1tlBei3i1tEgUjqb3Th+/ZIcimw0YnLma2W0G8Xbtd9TiJVRgEUQIEaFaDfLrW2JgV23N/N&#10;cdZ9ZnREA7jdMV7WT6tdT/jK+1c56xJt2FCg+wq41C6Lfrv6bJLIoUHEA8fue8z2GElQh8YZ3nS4&#10;Xfrt1vSpt8ashkeMAiiAAlUV8P9JR7/dqopxOxRAgagCO+67HZuj/Xb1PVxxP/UyAw266wHNtcpJ&#10;d9evdz+Zndse0m9Xjg+2ogIu9TdpuH6f61adSDJstOH7HV81oN8u3K77jEQGjAIogAI1KkC/XWrt&#10;AhTQVEC3nGbdV0YHNIDbneBj/bTa9YSvvH/F/ILLKIACkkp5SqDz/Xb12SaFQ4OIB47d95jtMZKg&#10;Do2yu+lwu/TbNZ9Ha0xW+PsogAIo0JwC9NttTnvuGQU6p4AmfR1L8cf22y3vp005O5BmyzPIvqDB&#10;qAc01yon3blcJ8GdqAD9duXYYCsroGmnbsyjOkTSYaMT3+/oygH9duF23ecjUmUUQAEUqFEB+u1S&#10;axekwI67n5xm3VdGyzWA253iYf3UmkvC5/fTflLnKwqggFEgq367usckcGgwwQMJMqvm+eJxyZEr&#10;z5vosPA5HW6XfrsL+tRbY3bDHqAACqDAOAX8f9LRb3ecQnwfBVBgJgU08dOt5XOlfrt+P3VfGWjQ&#10;XQ9oruUT7txmctyxCtBvV44LtpgCmoDqxjyqw4R02OjFzzu0gkC/Xbhd84mIxBcFUAAFalWAfrvU&#10;2gUqsOPuK6dZ95XRYg3gdiv4Vz+15pb0+f21n9j5igIZK+ApgWz67epzXUwrSeE6lMK55/aUz+mx&#10;+31mq2dCOiyc2dVakQ63S7/dBX7qrTXBYT9QAAVQYFQB+u2OasJ3UAAF5qSAJn66tXiu3G/X76fu&#10;KwMNuu8Bzbd8wp3LnHF+K8/22I1+u+O14SeabJmNebwOLgk2WnG5gysF9NuF2zWfhkh7UQAFUKBW&#10;Bei3S61dsAI77v5ynHWfGS3TAG73hJ7VT6+5JH1+P8dmXqIFGwp0XoEyt7v8mvN9TmkeiVwHEznx&#10;8Sme12P3u8xWx4R0WDi7mw63S7/dBX/qrTXFYV9QAAVQIFTAvyOn326oC9dQAAXmpMCO+zstnU/U&#10;b1ffw+l+MtAgDw9oaukT7lzmzie18pyecKPf7kkVy+72OaX8evTMsr+nSJHN/fH7p0ri69WQfrtw&#10;u+6zEFkvCqAACtSoAP12qbUNKLDj7jPHWfeZ0SIN4HZn8Kt+ts0l6fP7ecI0TBRiQ4GOKOApgWz7&#10;7erzSLKGBhEPHLvvMdtjJEEdFsLwpsPt0m+3gU+9NeY47A0KoAAKFBWg325RDS6jAArUosCO+6st&#10;nE/cb1ffwxX3Uy8z0KC7HtBcyyfcucwdyWTlmZvLRr/d+eiYyV/RtFM35lEdIumw0Ynvt3zlgH67&#10;cLvucxA5LwqgAArUqAD9dqm1DSuw4+4/p1n3ldESDeB2Z/SqfmrNJenz+2k/qfMVBTJToMztZtlv&#10;V59zEjg0iHggQVbVPE88LnvMig61s7vpcLv02234U2+NmQ57hgIogAL+HTn9dvECCqBArQpo0qdb&#10;y+aZ+u2W91P3mYEG3fWA5lo+4c5tzizHlWd6ZKPf7qgmfGeiApqA6sY8qkMkHTY68f0WrxzQbxdu&#10;13wCItlFARRAgVoVoN8utTYBBXbcY8hp1n1ltEADuN1T+FQ/tZL02c/ufEWBzirgKYGg367f2xzT&#10;O1K4Fqdw8qpV4/N37P42s9U5IR1qZXfT4Xbpt5vAp95akx32DwVQIGcF6Leb87PPvqNAQwpo4vf/&#10;2Tt73jiyO3s73PAfSIABA1akQAEDAmIgA+IAChQoUECMGdCAFChQMIECaUBgaVhfgtpgPOP5Bn/P&#10;jEkHNsbzCdavlAzYwOgLrN8lz2IN7Ozv3LqXbFZVk9Xddbvuy+NC8Q4psrruU6cvuw6PT2vLYFy5&#10;bzfMU3Nlh0G5GpCXV5uTH+YbfMxKR/p2TftsixKo0fUXoyHzjuguu8fn+FEd/C5j+nbJ7bq7Hlxd&#10;CEAAAlEJ0LfLWpsIAbkC2moaNVf2xBmQ211Ro7qXDQ5YbeOiXgffD4EsCbRzu6d9u2E2Q9wsfW9J&#10;34d7tmb3zOsnA+6v/TkyNtcsIQ7Rsrvp5Hbp23X3mlG9FR4BAhCAwFQEwity+nanugI8LgQqJSDH&#10;LwM3f5S+3TBPzZkdBuVqQP5cbQ5+mG/wMSsc6ds13bMtQ6AkN1/zjzGfDNxqN2/O84K/ZtC3S27X&#10;3/PgKkMAAhCISIC+XdbahAjIFdBW06i5sifMgNzuCPrUPW9wwGobl/E7+BkIZEUgpAR6+3bDTGK4&#10;Xjp2DsfF9brA9fLXsDJGCWVV3bXhfBodGoco2d10crv07br7zIjOCseHAAQgMB0B+nanY88jQ6B6&#10;AnL8EnfzR+vbDfPUnNlhUL4G5Lvh5Adns+iRvl3TOtuyBHJw5zW3Kc+zMufbsS5qzvTtktv19zu4&#10;yhCAAAQiEqBvl7U2MQJyA7TVOGrO7IkxILc7siZ1j4zjt6wLws9BIEEC7dxup2+3fc5TumQ6lyke&#10;vyinyjNkTivlkV97foyNnhLkMFqGN53cLn277h4zorPC8SEAAQhMRyC8Iqdvd7prwCNDoGoCcvoS&#10;dvNH7dttz1NzZ4dBuRqQj4aT33Y2i/ucvl3TOdsYBKZw3XXeOTwuTvpKTrq7xpMxpG+X3K6/18FV&#10;hgAEIBCRAH27rLUJE5AroK2mUXNlT4gBud0IetS9NI7fGE4Ix4BAAgRCSuDCvt32eebgpumcxzzP&#10;yZwlPw8eP1l3MMHMqmPFedkKYM8b47DSmE5ul75dd18Z0Vnh+BCAAASmI0Df7nTseWQIQMATkNOX&#10;qIs/et9ue56Ny5mQm21XgnOCwXgakD9Wm5Mf5tv2Mwv9nL5d0zjbWATGdNN1TiUdD3c+WXfe6Wzu&#10;9aFvl9yuv8/BVYYABCAQkQB9u6y1iROQK6CtplFzZU+EAbndSFrUPXdwwGoZx/I+OA4EkiLQzu1e&#10;2rcbzr4k101zGjKfue6P/3n+PVP3bvXr99pfe8aGZUIcVsrs2jz208nt0rfr7ikjOiscHwIQgMB0&#10;BMIrcvp2p7sGPDIEIDBD4MD/dyJj1L7d8FcLzZUdBuVqQL5XLQ5+e57Bxyx4pG/X9M02JoEhLrke&#10;r8bvw/3P0P2nb5fc7sx9Ds4yBCAAgUgE6Ntlrc2AgFwBbTWNmit7AgzI7UbUoe7N205YLZ+P6YNw&#10;LAhMSiCkBBbq2w1njDuXoVNlKzcOYxQGCWVV3fw4n0brxmGl7G46uV36dt39ZCRXhWNDAAIQmJYA&#10;fbvT8ufRIQCBHgJy/BJx86P37YZ5Ni5nAm62kedcYDC+BuTl1eLct+cZfMxCR/p2TdtsYxOo0fUX&#10;w0XmjcMexWF312BUtvTtktv19zW4yhCAAAQiEqBvl7U2EwJyBbTVNGqu7BMzILcbWYO6l207YbV8&#10;PrYXwvEgMAmBdm53cN9uONtF3Cz9TEnfP6qD5NlwzEwcv/7r9dpfP8aGT0Icls7uppPbpW/X3UtG&#10;dFY4PgQgAIHpCIRX5PTtTncNeGQIQKCHwIH/2sTjWvp2w18tNFd2GJSvAflztTj4YZ7BxyxwpG/X&#10;9MwWg0BJLr74xJgPTn4GTj59u+R2e+5zcJghAAEIjEyAvl3W2owIyA3QVuOoObNPwIDc7hp1p3vf&#10;4ITVMsbwQzgmBNZKIKQElurbDWcaw/XSsXM4Lu5cBu6c19KarlVCWVV3bTif5vobh6Wyu+nkdunb&#10;dfeRI7spHBMCEIBAGgTo203jOnAWEIBADwE5fRO7+Wvr223PU3Nnh0G5GpDvVouDH+YZfMzCRvp2&#10;TctssQjk4M5r7lOe55ocZzdHHmuJv0TQt0tu19/P4CpDAAIQiEiAvl3W2kwJyBXQVtOoubKvmQG5&#10;3TVrTvfIwQmrZYzliXBcCKyFQDu3u3Dfbvssp3TJdC5TPD6O2RKOmb9WhbN77efH2FzvhDgMzvCm&#10;k9ulb9fdO0Z0Vjg+BCAAgekIhFfk9O1Odw14ZAhA4AICcvomdPHX2rfbnqfmzg6DcjUgH60WB789&#10;z7afmfHn9O2ajtnWQWAK113zyuFxC3e43TXIdo707ZLb9fcyuMoQgAAEIhKgb5e1NmMCcgW01TRq&#10;ruxrZEBudwK96V667YSV/vk6fBEeAwJRCISUwEp9u+0zy8FN0zmPeZ7ZOleeA+cfLXucUFbVzZHz&#10;aTRvHAZld9PJ7dK36+4bIzorHB8CEIDAdATo252OPY8MAQgsSECO35rd/Mn6dsM8NWd2GJSrAflj&#10;pTv38+bX9jMz/Zy+XdMw27oIjOmm65xLOh7uejR33elkab707ZLb9fcvuMoQgAAEIhKgb5e1NnMC&#10;cgW01TRqruxrYkBudyKt6Z57niNW+tfX5ZHwOBAYhUA7t7ty3244q5JcN81pyHyWdo/88fn5RN29&#10;1a/Pa39tGRuWCXG4NLubTm6Xvl13zxjRWeH4EIAABKYjEF6R07c73TXgkSEAgQUIHPjvXdM4ad9u&#10;+KuF5soOg/I1IP+rdOe+Pb/gY2Y80rdrumVbJ4EhLrnOp+bvw+VPyOWnb5fc7gL3OTjPEIAABJYk&#10;QN8ua20BBOQGaKtp1FzZ18CA3O6EOtO9edsJq+XzdfokPBYEViIQUgKj9u2GM8KdS8ihshUZx3BS&#10;BgllVR0Hzqd5ThiHC7O76eR26dt194tLuib8LAQgAIG0CdC3m/b14ewgAIEeAnL81uTmT963G+bZ&#10;uJxrcLONLI8Fg+k0IE+vFgc/zDP4mJmO9O2aZtnWTaBm11+sh8wfJ35SJ95dI3cN6Nslt+vvW3CV&#10;IQABCEQkQN8ua20hBOQGaKtx1JzZIzEgt5uItnQvG5ywWsZ1eyU8HgSWItDO7Y7WtxvOZoiLpe8t&#10;8ftw5xJx57y+Erger/05MDbXJCEOc7O76eR26dt194oRnRWODwEIQGA6AuEVOX27010DHhkCEFiC&#10;gJy+Nbj5SfTthnlqzuwwKF8D8ulqcfDDPIOPmeFI367plW0KAiW6+eI45rwScKPdfKo+D/p2ye36&#10;exZcZQhAAAIRCdC3y1pbEAG5AdpqHDVn9ggMyO0mpCvd8wYnrJZxCr+Ex4TAQgRCSiBK3277TMZ0&#10;vXTsHI5XtSvmrxEMzuWXE8qquvPifBqdznA4l+FNJ7dL3667T4zorHB8CEAAAtMRoG93OvY8MgQg&#10;sCIBOX2R3fxk+nbb89Tc2WFQrgbku9Xi4Id5tn3MTD6nb9e0yjY1gRxcejGa4jxxxs854+4arJUJ&#10;fbvkdv39Cq4yBCAAgYgE6NtlrS2UgFwBbTWNmiv7yAzI7SamKd0bByeslnFqz4THh8CFBNq53dH7&#10;dtuPPoU7pnOY8nHX6kT5ufKYEzuCw67DTFbUnS+fN9wS4HCa3U0nt0vfrrs3jOiscHwIQAAC0xEI&#10;r8jp253uGvDIEIDACAQO/DFGHpPq223/tUJzZYdBuRqQn1aLg9+eZ9vPTPhz+nZNp2wpEJjSfdf8&#10;U358nPoJnXr6dsntjnCfgyMNAQhA4BIC9O2y1hZMQK6AtppGzZV9RAbkdhPUk+6h205YLZ+n4J9w&#10;DhA4RyCkBNbStxseOWUXTecY4/xw5yZ05/w1TfQaJJBRddeG82h0MsPBZXfTye3St+vuCy9xR/ge&#10;CEAAAnkSoG83z+vGWUMAAj0E5PiN7OYn27cb5qk5s8OgfA3IL6vFwQ/zDD5m4iN9u6ZNtlQIxHDV&#10;NbeSjpuoQ+0YF3lu9O2S2/X3J7jKEIAABCISoG+XtbZwAnIDtNU4as7sKzIgt5uohnSvHRyw2sZU&#10;PBTOAwKOQDu3G71vN3AvyW3TnBaZT5EOmGfA3JbKJ89kRcnQmoYS4rGfTm6Xvl13TxjRWeH4EIAA&#10;BKYjEF6R07c73TXgkSEAgREJyPEb0c1Pum83zLNxOVd0sY0ax4FB2hqQ/4WTH5zNZEb6dk2XbCkR&#10;WMQl13nX+P046Es56E4rC7Ojb5fcrr83wVWGAAQgEJEAfbustRUQkBugrcZRc2ZfgQG53Qz0o3tz&#10;HL+UnBXOpSoCISWw1r7dQLhGV05zX9hd4mdqYPba64Kx0XsqHNLJ7dK36+4HIzorHB8CEIDAdATo&#10;252OPY8MAQhEIiCnbyQ3P/m+3TBPzZkdBuVrQL4WTn5wNpMY6ds1TbKlRqBm11/XYsj8+QvBmv5K&#10;0qQEwv9HVuPxrn+dOoLL+I1v9B/rG53/3fm38fKzaneYYn96/3i3+Tvi/7tz43r/zPkqBCAAgToJ&#10;0Ldb53WvcNZyA4ILVtuoubMvyYDcbiba0b0sjl9q7grnUwWBdm53bX27bbpD3Cz9TEnfhzu3JnfO&#10;6yYD3qlkVTmPRjPikE5ul75dfzc4gqfOkSAAAQikRiC8Ig9/S/zwSWpnyPlAAAIQWIKAnL4RXPws&#10;+nbb89Tc2WFQrgbkz+Hkt53NyT6nb9f0yJYygZLcfHEecz4ZuNVuvlmfJ32742V8ye36u5vmHoeP&#10;EIAABGYI0LfLClkhAbkC2moaNVf2JRiQ281IN7rnxfFL2WHh3IokEFICk/TttomO6Xrp2DkcL2vX&#10;yzNmDlHyx8qMSsOM03JIJ7dL3667/5txQvgcAhCAQDkE6Nst51oyEwhAoEXgwH++wphN3277rxWa&#10;MzsMytWAfLfanPww37afOfHn9O2aFtlSJyCXUxtjl4N3gB0b/juCy07fLrnd1v0J7jIEIACBCATo&#10;22WtrZTAgZ93TaPmyr4gA3K7mWlGd63BAatlbO7U+QiBiQi0c7uT9e2G+dfo3uHIRXDk7LdJAVzJ&#10;7DbXcUoO6eR26dut9K43gocESQhAID0C4RU5fbvpXRvOCAIQGJGAHD9tC45Z9u2GeWqu7DAoXwPy&#10;9Gpx8sM8g4+ZwEjfrumPLQcCNbr+ui6LzLsANzs9R56+XXK77g4EhxUCEIBAVAL07bLWVkxAboC2&#10;GkfNmX0AA3K7GepE97LBAattzMFf4RwLIxBSAkn07Qa2i7hZ+pmSvh93roi87ZgO5WuvCcbmub5u&#10;Dunkdunbdfd9Ub0VHgECEIDAVATo252KPI8LAQisnYAcvwXd/Gz7dsM8G5dzgIttZPheGOSrAflz&#10;OPnB2VzrSN+uaY8tFwIlufhiHmM+/HVg5L8O0LdLbtfff+AqQwACEIhIgL5d1trKCcgN0FbjqDmz&#10;X8KA3G7mGtG9L45fLq4L55klgXZud/K+3UAxhuulY+dwXNy5kd05f90z5rrurCqP12hGHNLJ7dK3&#10;6+75IjorHB8CEIDAdATCK3L6dqe7BjwyBCCwRgJy+hZw87Pu223PU3Nnh0G5GpDvhpMfnM21jfTt&#10;mu7YciKQgzsvnlOeZ8YutuOW1PnTt0tu19974CpDAAIQiEiAvl3WWgjY6+fmOVbjqDmzX8CA3G4B&#10;+tA9Mo5fTs4L55oVgZASSKpvt01wSpdM5zLF4yflbnkGnNOkeWJlSKVFxvVySCe3S98ud70QgAAE&#10;yiVA326515aZQQACcwgc+K8PGLPv29XfLWbnqf9mh0G5GpCPhpPfdjajfk7frmmOLVcCcju1MXY5&#10;eCfYseG/V3Dl6dslt+vvOyLm9XgECEAAAvTtogEInCNw4D+radRc2ecwILdbiDZ014rj19y78xEC&#10;oxJo53aT6dttz7JG9w5HbgVHzn5rFMyP7G5zfdfBIZ3cLn275+75cFohAAEIFEUgvCKnb5e1HgIQ&#10;qIqAnD5tl4xNS9rxrv7fxtpe7Q37ucuOO+m/a87sMChXA/L0anPyw3zbfuYaPqdv1/TGljOBGl1/&#10;Xa8h8y7Y3V6fc0/fLrldf+9QlIvEnCAAgdQI0Leb2hXhfBIgIFdggOtnr4vL+T7Nhb2HAbndgnSh&#10;e9nggNUy5uy3cO6ZEAgpgaT7dgPLIW6Wvrek78OdKzp/u4pD+dprg7F5zsfikE5ul75df+eGxwoB&#10;CECgQAL07bLGQwAC1ROQ46etZyyubzfMU3Nlh0G5GpA/V4uD355n8DHXNNK3a1pjy51ASW6+rsWY&#10;8+GvAyv+dYC+XXK77i6jQCeJeUEAAikRoG83pavBuSREQK5AcMFqGTVn9hYDcruFaUL3vG0nrJbP&#10;c/deOP9ECbRzu8n27QZ+Y7peOmYOx8OdW9Gd89e5QI6xsqoct9GMOKST26Vv19/d4bJCAAIQKJBA&#10;eEVO3y5rPQQgUDUBOX7aWmORfbthnporOwzK14D8t1oc/DDP4GOuYaRv1/TFVgKBHFx6cZ7yPAt0&#10;tx3PqPOib5fcrrvDKNBJYl4QgEBKBOjbTelqcC6JEZAbEFyw2kbNnd0YkNstWAe6Rw5OWC1jCf4L&#10;c0iMQEgJZNG3G9hN6Y7pHKZ8/Kgulp8bj5FVTljZUmmSMQ6HdHK79O36OztcVghAAAIFEqBvlzUe&#10;AhCAgCdw0B2L7dvV77PZ+eq/2WFQrgbkp9Xi4Id5Bh8z8kjfrmmLrRQCcjm1Mc7n4J1gx4j/HuDi&#10;07dLbtffXxToJTEzCEAgHQL07aZzLTiTJAkc+LOqcdScq9/J7RauAd29BieslrG5Y+cjBEYi0M7t&#10;Jt+32553jS4ejtwAR85+O1TEicxuc71jcEgnt0vfbpL3mji+EIAABEYhEF6R07fLWg8BCEDACMjp&#10;0+bHovt2Z+bp5qs5s8OgXA3I09P1rWls+5gRPqdv12sqAluOPCmBGl1/qXjIvCtyvVd3+OnbJbfr&#10;7ixG8W44EgQgAIF5BOjbnUeGr0OgQ+DAf6WmUXOteie3W8H1170sjh++FASWJBBSAln17bbnOsTN&#10;0s+U9H24c1XlchdxKF97bTA2z/lVOaST26Vvt3Nvh98KAQhAoBgC9O2yxkMAAhBoEZDTp83Gavp2&#10;/Xw1Z3YYFKwB+XO1Oflhvm0/c6TP6ds1TbGVSqAkN1/XaMz58NeBgX8doG+X3K697mCDAAQgEJkA&#10;fbustBBYiIBcAW01jZprtTu53Uquve55gwNWy1iqF8O81kygndvNrm838BrT9dIxczge7txAd85f&#10;z4p4rZpV5ecbzYhDOrld+nbdPVxkd4XHgAAEIDANgfCKnL7dafjzqBCAQNoEqurbDX+1aFzOih19&#10;0yQMSmYg360WB789z+BjjjjSt2t6YiuZQA4uvfhPcZ4Vud2O71LzpW+X3G7a9zqcHQQgUAYB+nbL&#10;uI7MYq0E5AoEF6yWUXOucie3W9F1171x2wmr5fOSfRnmFplASAlk3bcbGE3hjumxp3zcpdwqf878&#10;bNG5X2VOpU3G1Tikk9ulb9ffwTX3cXyEAAQgUBQB+nZZ4yEAAQjMJ1Bd365+wx2ww6AaDchXq8XB&#10;D/MMPuZII327piG20gnI5dTGOJ+Dd4IdI/57xvWnb5fcrr3OYIMABCAQmQB9u6y0EFiKwIH/qRpH&#10;zbmandxuPdfa6Vp3rcEBq21s7tj5CIEFCbRzu9n27YZ51+ze4cjNOHL22wAeZHa9BlbJLqeT26Vv&#10;19+9RfZXeBQIQAACUxAIr8jp252CPo8JAQikTqDKvl295pXDGcbG7azI0ffzZ961XHN5ejj5wdlc&#10;eKRv1/TDVgOBml1/Xd8h88cN7/mLAH275Hb9a2o8ZQhAAAIRCdC3y1oLgaUJyA3QVuOoOVexk9ut&#10;4zr36ln3sjh+NTg2zHElAiElUETfbpvEEDdLP1PS9+HO9bhz/hpXymaVzKqeG7X/fDq5Xfp27VUd&#10;GwQgAIFCCdC3ywoPAQhAYD6Bavt29TtPzmYY9d/sMChXA/LncPLbzuagz+nbNe2w1UagJDdf127M&#10;+VTqgDuGvXOnb5fcrn89XaifxOwgAIE0CNC3m8Z14CyyJyBXILhgtYyac/E7ud3yr/GFOtY9L45f&#10;ba4N812IQDu3m33fbnv2Y7peOnYOx+t1qPy5829V53prz+AuM/90crv07bp7NRxWCEAAAkUSCK/I&#10;6dtlrYcABCDQJUDfrmfSOJwVuPk2X+ZaKwP5brU5+WG+bT9zgc/p2zXdsNVIIAeXXtdlivPkLwAz&#10;fwGgb5fcbvf+gq9AAAIQGJsAfbtjE+V4FROQK6CtplFzLXont1v29R2kX90bBweslrFGn4Y5L0kg&#10;pASK7NsNTKZwx/TYUz4u7tyMO+evBUwck2Wyq9JyrT+XTm6Xvl17NccGAQhAoFAC9O2ywkMAAhCY&#10;T6C3bzf8PpDjp62mUXNlh0G5GpCfVouD355n8DEXHOnbNc2w1UpgSvddzFN+fJxw/9cB+nbJ7bq7&#10;hXD3wAgBCEAgCoFO3+5T1h4IQGAFAnIFtNU0aq7F7uR2y722C+lW99BtJ6yWz2v1bJj3QALt3G5x&#10;fbuBQ8oums4xxvnhznl3zvOFxymPWjO4y8w7ndwufbv2So4NAhCAQKEEwity+nZZ6SEAAQh0Cczt&#10;2w2/E+T4aatp1FzZYVC+BuSX1eLgh3kGH3OBkb5d0wlbzQRiuOriWdJxq3bF6dslt+vuFMKdAyME&#10;IACBKATo22WthcDoBOQGaKtx1JyL2sntlnU9V9Kn7rWDA1bbWLNvw9wvIRBSAkX37QYGJbltmtMi&#10;86nanfOsYHCa25V2lsmw1vhz6eR26du1V3FsEIAABAolQN8uKzwEIACB+QQu7NsNvxfk+GmradRc&#10;2WFQvgbkf+HkB2ezd6Rv1zTCVjuBRVxysarx+6t1xunbJbfr7hLCXQMjBCAAgSgE6NtlrYVAFAJy&#10;A7TVOGrOxezkdsu5lqPqUvfmOH61uznM3xFo53aL7dsN17tGV05zr9aZY+4XXfvXXheMjU76OKST&#10;26Vv1165sUEAAhAolEB4RU7fLis9BCAAgS6BS/t2w+8GOX3aahw1Z3YYlKsB+Vo4+cHZ7Iz07Zo+&#10;2CBQZxZX132Rv3ZU+RcC+nbJ7bo7hHDHwAgBCEAgCgH6dllrIRCdgFwBbTWNmmsRO7ndMq5jFD3q&#10;nhbHD0enegIhJVBF3277ai/iaulnS/j+Kt05f+2Y+4X57b7MqjRf+9fTye3St2uv2tggAAEIFEqA&#10;vl1WeAhAAALzCQzq2w2/H+T0aatx1JzZYVCuBuTL1ebkh/m2/czW5/TtmjbYIHCeQAkuvmYUYx7V&#10;OeT07ZLbdXcH4W6BEQIQgEAUAvTtstZCYC0E5Apoq2nUXLPfye3mfw2j6lD3vsEBq2U872DwWfUE&#10;2rnd4vt221c8hvulx0j5uNW5c/56MO8Lc7tkdPszyunkdunbtVdsbBCAAAQKJRBekdO3y0oPAQhA&#10;oEtgcN9u+3eEHD9tNY2aKzsMytWA/LZaHPz2PNt+5szn9O2aLtgg0CWQsjuvs53y/KpyyenbJbfr&#10;7gjadwp8DgEIQGBUAvTtstZCYG0E5Apoq2nUXLPeye3mff3Woj/dI7edsFo+77oZfKU6AiElUGXf&#10;brjaU7pkOocpHr8qd84zZs6X5nbJ7nazu+nkdunbtVdrbBCAAAQKJUDfLis8BCAAgfkEFurbbf+e&#10;kOOnraZRc2WHQfkakJ9Wi4Mf5hl8zNZI365pgQ0C/QSmcN11Jjk9bvGOOX275Hbd3UD7LoHPIQAB&#10;CIxKgL5d1loIrJWA3ABtNY6ac3Y7ud38rtkkOtO9dHDAahv7HQ2+Wg2Bdm63ur7dcKVzctN0zmOe&#10;b/HunOfFPAfldsnuns/uppPbpW/XXqmxQQACECiUQHhFTt8uKz0EIACBLoGl+3bD7ww5ftpqGjVX&#10;dhiUrwH5Yzj5B/Ttmg7YIDCfwJguuh6lxOMV7ZrTt0tu190JhDsDRghAAAJRCNC3y1oLgbUTkBug&#10;rcZRc85qJ7eb1/VKQl+698bxm+9z8C+FEQgpgar7dsM1LdF109yGzKtod84zYI6Dc7tkd8+yu+nk&#10;dunbtVdnbBCAAAQKJUDfLis8BCAAgfkEVurbDb835PRpq3HUnNlhUK4G5HtV7uTTt2saYIPAxQSG&#10;uOM6Qs3fV6xzTt8uuV13FxDuChghAAEIRCFA3y5rLQQmISA3QFuNo+aczU5uN59rlZSudI9eueNn&#10;BNiqINDO7Vbbt9u+2jW6dMW6c7aaMbelGLz23Goe08ntzuvbfXpf7YxsEIAABCAAAQhAAAIQgAAE&#10;IAABCEAAAhAogcCtRwfvRfr7VI2uv/7yMWTeRTro6fftHu6ETh3G410YwAANoAE0gAbQABpAA2gA&#10;DaABNIAG0AAaQAP5a+DV7kdPyeuOl1muNbubTm53Xt9uCX+NYQ4QgAAEIAABCEAAAhCAAAQgAAEI&#10;QAACEDhPYC9OendIhnVo1rW07ysuu5t+327+f4fhb2lcQzSABtAAGkADaAANoAE0gAbQABpAA2gA&#10;DaCBrgZe7f3i6XjZ1dpzwDVmd9PJ7c7r2z3/9ww+gwAEIAABCEAAAhCAAAQgAAEIQAACEIBAKQR+&#10;v/fRkwjdu2R3lTi+uIe3iAxv+n27/E2n+zcdmMAEDaABNIAG0AAaQANoAA2gATSABtAAGkADpWhg&#10;7zHZ3bEyx7Vld9PJ7dK3W8rfm5gHBCAAAQhAAAIQgAAEIAABCEAAAhCAwCIEvnpAdte5u5dlbcf+&#10;9+yzu3n17Z7s/W6PHQZoAA2gATSABtAAGkADaAANoAE0gAbQABqIq4FuJvg/dn668x9us/G+/otx&#10;UQ4X5Yxf7X3+dKzsau3HqSm7m05ud0jf7v/f/9Pz/3qe4/5f/rzDmOMcOOc8tcd147qhATSABtAA&#10;GkADaAANoAE0gAbQwOIa+M+Ddur0+Z2H27Z9x31kXIrDB/faVM9//v3xm3fp3S28dzevvt0f7zer&#10;cXBIGeGh307oAB2gA54HrAOsA6wDrAOsA6wDrAOsA6wDrAOsA+OuA7983s6YPpCzi7u7kqv973e7&#10;eejznG89qj1zO9b8a8nuppPbHdK3m29uV79h2GGABtAAGkADaAANoAE0gAbQABpAA2gADeShgf7c&#10;rrK7z83fZVyOww8vye0qxfvNhxGady/Pro7dY5vb8bLt3c2rbzfkdvNYBfltxXVCA2gADaABNIAG&#10;0AAaQANoAA2gATSABvLUQE9u945rZZC7q3YGxiU4/Lt5u+dzun2fv9r7UN0M2bqN6Z17yRnedHK7&#10;Q/p2f2x9u2wQgAAEIAABCEAAAhCAAAQgAAEIQAACcQn8stu3e/e53F3bGZfl8MP75/t19dnV7e7X&#10;jnf3HkdK79K/Oz/DnKWbnlvfbtx1i6NDAAIQgAAEIAABCEAAAhCAAAQgAAEI/Ol5N7f7A1zdlV3t&#10;vtzus+snm31Z3q8epJd/zTlLXGp2N53c7pC+3R/v/9lyu+wwQANoAA2gATSABtAAGkADaAANoAE0&#10;gAbQQEwNdHO7Hyu3y74Sg77c7uGNZ9ePN77b08T7au/zp1HSu2R352d3Q09wNhnevPp2P7FOBlZu&#10;GKABNIAG0AAaQANoAA2gATSABtAAGkADaCCuBn71vJ0l/cFdnN1V3e0Pevp2n92Qu/vs+s07fd27&#10;Hz3NOSub2rmXmN1NJ7c7pG/3E8vtskEAAhCAAAQgAAEIQAACEIAABCAAAQjEJfCrTt/ux/ee37Xs&#10;LvsKDPpyuy/M25W7++LGm63e5t33yO76doqQqV3XmEV2N6++XbzduOs2R+8S+At/TYAABCAAAQhA&#10;AAIQgAAEIAABCFRIoC+3i7O7qrP9gb2XWjsP7ZzdJrtrH3v+fcead7NwGfPoBy4tu5tObndI3+4n&#10;+395ru3P7iMjHNavBzG/aEefPC95Xq7/ecnzjucdzzued6wDrAOsA6wDrAOsA6wD468Dfbndj+9+&#10;fI99FQY/3+kmcw83Dm+cZXcPN97vad79/d5HTyKkd+ndVQL4wDnn88bkXfW8+nY/9d5us2LxEQKp&#10;E7js1UXq58/5QQACEIAABCAAAQhAAAIQgECtBH7d6dv90b1VXE1+Vq74nNyuubvWyuCyu2pnuLrd&#10;yfaaJ3zwXh652BwyxiVld9PJ7Q7p2/10/6+WmmSHARpAA2gADaABNIAG0AAaQANoAA2gATSABmJq&#10;4Nedvt0v7n987wvzd9mXZ9CX2z3esOSusrve4X1h7u7LzW6+93j31qMI2d0muXpxdnVeprWWryed&#10;3c2rb1e5XVZuGKABNIAG0AAaQANoAA2gATSABtAAGkADaCC2BtrZ0R/h6q7sbF+Q23XObvOuasru&#10;Hm28e7fbvftq78v9HHKxOZ1j7hnedHK7Q/p2P93/m3m72hjhgA4Wfx40qpn/kecVzyueV4s/r3je&#10;8LzhecPzhnWAdYB1gHWAdYB1oMx14Dc9ud0v7n1x322MS3Loy+0eWWq3L7t7eOPdnubdV3ufP42W&#10;3qV/t0kx93FINrubV9/uZ9bJUOaKyby4rnm9Itar19md65fX9eN6cb24A+X3LusA6wDrAOsA6wDr&#10;AOsA68Bl68BvOn27v5CfuaSray0GS7qhZf1cb253Q+6uWhncbq27yu02+5Xtbnb3cGfvcU652BzO&#10;Nefsbjq53SF9u59ZbpcNAhCAAAQgAAEIQAACEIAABCAAAQhAIC6Bbm739U7jszIuz6Evt3u8eeTc&#10;XWV3zeX1vbs2undXO+pt3v3mQ7K7nkBfxjZWD3CS2d28+nbxduOu2xwdAhCAAAQgAAEIQAACEIAA&#10;BCAAAQiIwN/7c7v3v/AOL6NPFC/E42c73RyuObve3ZWz283uHt747r129/Hhzqu9D5+Yu5mk25jn&#10;eeWa3U0ntzukb/ez/b+71UUrDDsM0AAaCBr4u18Twhi+zohG0AAaQANoAA2gATSABtAAGkADy2ng&#10;t52+Xcvr7rx22yqjfnaVn9cZ5Pvzf9w97mxydl12d7Pp3ZXDaxle183wwjc0XLVuhu72kdzdGNs6&#10;s7CxMraxj5uMq55X3+5PrJNB3k2zKjHCAT3wfFhmHWionX1ER+hoGR2hG3SDbngdwjrAOsA6wDrA&#10;OsA6UPY68Ntubleu6v3GWV159A7tyscZ63zWdJze3O6my+2eZXddM0Pj7T477d59c6ub3T3e/c7j&#10;PDOyqeaNc8zuppPbHdK3+5P9f5ivyw4DNIAG0AAaQANoAA2gATSABtAAGkADaAANxNRAT2531zKz&#10;7Csx6Mvtvtw62nxp/u5l2d3jjffvd7O7Xz2Iktxt2h5iZ19zP34S2d28+nZ/Yp0MrNwwQANoAA2g&#10;ATSABtAAGkADaAANoAE0gAbQQGwNtHOiX67kauIKyxmfm9s9y+5aM4O1MjTZXdfMcJbdPdp49163&#10;r/fV7kdPU83B5nheuWV308ntDunbVW6XDQIQgAAEIAABCEAAAhCAAAQgAAEIQCAugd91+3Z3X+9+&#10;zb4Sg7m53XPZXfXvNu6u6901hzf07r64caW3eXfvvUjpXSVryfBe1D88eXY3r77dI7xdvG0IQKBy&#10;Am/8/MMY99UcR4cABCAAAQhAAAIQgAAEaiXwu07f7pcruZq4wnLG+3O7J+bsnii5q85dt7ezu2rf&#10;bfK7z25Ye8NuO1N9uHPrUY4Z2dTPOYcMbzq53SF9u0f7cjPeuI0RDiKADtABOrj8edCo5PLv4/nE&#10;84nnE88T1gHWAdYB1gHWAdYB1gHWgbAOnHRyu1/vfb3LvhqD/tzuyZbr3PXZXXXvyuF1/bvWztDN&#10;7h5uvG/dDO3t93tfhnxpk7Yd92M4NmM3yzxpdjevvl15u6yyYZVl5FUXzwfWg2XWAf3MMj+H3uCG&#10;bvi9wzrAOsA6wDrAOsA6wDpQ1zrQzoZabhd3d0UGfzBHts31ZMu2zZDdPZmX3W11775/r32cw51X&#10;ex8+8Q0Kk7qNZZ1D6tnddHK7Q/p2j/bfuszum+eMze8TOMBBBNABOphKB9Le7D7VefC4rAOsg6yD&#10;rAOsA6wDrAOsA6wDrANjrwO9ud29a9/7mn0FBn/ca6dtj3ff3lJu1+2bLr9rqd252V3v8L648ez6&#10;21vdYx3v7j12DbnjZnbD0cjsdjO7+sqkTnpefbvHLrfLbyx+Y439G4vj8UqYdWWd64oea52Ph77h&#10;jd74Pcc6wDrAOsA6wDrAOsA6sPg6cNLp2/1f5+padpfR3N3lOMzN7Sq7a1vTu2vZXdfKcNS8o9rG&#10;kRzdsFvzrnXvXtd+stnN7h7vfvVgarexvMdPObubTm53SN/useV22SAAAQhAoCwCutPQNm8sa7bM&#10;BgIQgAAEIAABCEAAAnkQeNnp27328Nr3rj00Z5dxaQ7zcrvK7r69PLtr7buHN17MZHePN97tad59&#10;tff502jpXbK787O7k2R48+rbbbzdeXf/fL357QAHOIgAOkAHNeqguepnH3ke8Dyo8XmA7tE9uud1&#10;EOsA6wDrAOvAWOtAOxNqud2H2py7y7gUh/7c7htzdk+0h+yuz+/qHdXcbp6uZXeds+vyuzPZ3cMb&#10;V7a7Hb6HO99/Mm1TANnddWV908ntDunbPd7/p093MTavV+AABxFAB+gAHcx/HjTqmP/vPH94/vD8&#10;4fnBOsA6wDrAOsA6wDrAOtC3DvTmdp232zi86/n4zqP1PM66HuVf/X27t1xu91x29+S0e1fu7rFc&#10;XvN2jxuX12d3LcPr2hmONvuad289IrvrCUyRNV5bB29ufbvNbxw+QgACEIAABCAAAQhAAAIQgAAE&#10;IAABCMQk0MntPrgWnFbGxuVemMMfzNttc33jnF1ld11+t5vd9d27jbtrDm/TvXsuu2su7/32cQ93&#10;/vsB2d1x88PryuIu8jjp5HaH9e3q76nsMEADaAANoAE0gAbQABpAA2gADaABNIAG0EBMDfTkdh9d&#10;e6Qcre3rHvWYUzzu6PPsze3edu6uHN7T/O7LVvduX3bXMrzO333hPh5uvN/bvPvRk2jp3ct7Z0P/&#10;bK3jWrK7+fXtsnLHXLk5NvpCA2gADaABNIAG0AAaQANoAA2gATSABqSBdg7028FdlePJvhSD/tzu&#10;m1sXZHete9dvs927s9ld83afXdd+Zbt9zfT5dx6Pm10lC9zwXCRbK2axvj+d3O7Qvt1/2urCBgEI&#10;QAACEIAABCAAAQhAAAIQgAAEIBCPwKuDdofrO+bnvvPYfWRcksO/HrSpHu9e3X5zS/vbxuHtz+76&#10;d1dzvbubZ72757O7z66/3Ooe/3j3qwdkdx0B5WjXnSGOnt3Nq2/3p/ZeamwQgAAEIAABCMwjoHyF&#10;tvY47/v5OgQgAAEIQAACEIAABOYRaGdAv904unI12Zdk0Jvbvf3WWhl8dtfGnt7ddnbX3F29s9pZ&#10;9+6z0+zu0ca71s3Qvnavdr/cJ29rvu7ITmusLO4ix00ntzukbxdvd956y9chAAEIQAACEIAABCAA&#10;AQhAAAIQgMB4BHpyu4/fefyQfSUGc3K7t89nd5uGBuvf3fK9uzYebbrd+hma7O7RxnHj8N5w2V3r&#10;3m16d59df3Hj5p2+9O7nT31qtcmujv1xikzsujO4yz7eyI7yeYc6r75dvN3x1miOBAEIQAACEIAA&#10;BCAAAQhAAAIQgAAE5hNoZz+//Qhnd1V3+3+sk6HN9c3tK9tvnLv7xr+r2vns7snmiRoZfCuD3lWt&#10;2dvZXb2zWpPffXbjxLoZ2o9zuLP3+LwrOH6OtcbjL5KxFZ+xvz+d3O6Qvt2f7n9l/z9TdhigATSA&#10;BtAAGkhfA7pL0HWaN3IN07+GXCOuERpAA2gADaCBmjXQl9t9+Pjhe+yrMPjWw26i9uodc3a1h95d&#10;5/BenN196R1en93d6GZ3rZN3t7t98yHZXe9oL5vBXfXnRs/w0rc7/+9T/AsEIAABCEAAAhCAAAQg&#10;AAEIQAACEKiVQDv3uW3OruVWnbvLuByHvtzulW05uz3ZXde9e7J1up1md0/mZXetmSFkd/Vf799r&#10;X8PDnVd7Hz4hrzt2vnjsLO4ix0sntzusb5e/Gdb8N0Pmjv7RABpAA2gADaABNIAG0AAaQANoAA2s&#10;RwPd3K65mW57zrg0h2896mZpr965csd25/Badtfld/Xuam/N21Xnbth99+5p765ld7VZ7661NNg7&#10;q51mdxuH13p3n12/ut19vOPdg/cipnfp3VWyt3nXtnnjqNnd/Pp2tYJpY4QDOuB5wDrAOsA6wDrA&#10;OsA6wDrAOsA6wDrAOsA6wDoQZx345/N25lO53Yfv4eyu4nD353aveGf3XHbX3F3r3W2yu+bw+m02&#10;u+uc3aPmHdXk7t44DLtldi2/e137yWb7Ourzbz4iu1tKdjed3C59u/ptxA4DNIAG0AAaQANoAA2g&#10;ATSABtAAGkADaGB6DfTndp8/MXeXfWkGfbndLcvtam+yu5bfnc3u+ndXWyC7awnewxsvmuzuDWV3&#10;jzfevddN777aI7vr3N152drYXx8tu5tf3+70qxu/YbgGaAANoAE0gAbQABpAA2gADaABNIAG0EDZ&#10;Gujmdh8s7WjiBgdHvDe365zdy7K7luEN2V0bj07zu2pluCy7e3jj3bvHu+387qu9z5+OnV3leE0e&#10;+rV3btcxppPbpW+X34pl/1bk+nJ90QAaQANoAA2gATSABtAAGkADaCAfDfTldp8/aVxaxmU59OZ2&#10;7za53Z7s7m3Xu9vK7r41b9e6dy/q3XUNDU121zK8rp3hSm/z7t57EdO7Sr5e3Dtb+7+Pkt3Ns283&#10;n5WQ31pcKzSABtAAGkADaGA1DQztkYTzapzhBz80gAbQABpAA+c10M3tbj9W165zNRMfXS+wmiOS&#10;O8/+3O5N7+7Oz+4276qm7O5Zfvdcdre/e3emd/fwxtFmN7t7uPPfD8jaegd6FKf17FjryOzq2qWT&#10;26Vvl98i53+LwAMeaAANoAE0gAbQABpAA2gADaABNIAGptJAX27Xu6X+HdWcc8p/Nw7yQA79ud2b&#10;d7bk7nqHt9W725/dNZfXsrvn8rtqZzhWQ4M17h7brndXs9H5uy/cx8ON93uad7/50OVrm5RtnI9y&#10;TWvP6M6b/8qOcn59u0OzK3xfs/rDAQ56JYQO0AE64HnAOsA6sOw60Dx74LcsP36O9Zf1l/WDdYB1&#10;IN91oN3Puv3Y8rDateUwJni+fbndm3fl6s5kd927ql1p3lHtto231MygTe+o1pvdtf5dv1n3buPu&#10;ytnVu6o127Prh66Z4dn1rTvt63q48/0nZHfP8rZjslhHdjed3C59u/qNzw4DNIAG0AAaQANoAA2g&#10;ATSABtAAGkADaGB6DfTkdh87Rzc4poyNw70Qh289PN5tb1t35e66vZvdvfPm9tXG5XUO79vG4XUu&#10;r5zec9ldvcNayO5uzsvuPrv+9lb7DG49ip7cpXd3SHZ5qQxvfn27zV/8+AgBCEAAAhCAAAQgAAEI&#10;QAACEIAABCAQj0A737n96OHjd8zfZV+eQV9uV5ndmeyuZXi1qZnB9e+as+szvCG7a2NP725/dtc1&#10;MzT53WeW4fX53Y1n92e7d1/tjZlV5VjnM8Cxs7vp5HaH9+1q1dLfrxjhgA54HrAOsA6wDrAOsA7U&#10;sw40aj/7yPOf5z/P/3qe/zzfeb7zfJ/i+d7N7b6Dq7uys31Jblf53dPuXXN3ncN7dSa7axley+yG&#10;/WSrL7v70voZXO+uy/DO9O5aQ0PTu/vs+nfvzmZ3zduN07PbPuqQ7Oq8Xtpavr5wdjfPvt3m9xof&#10;IQABCEAAAhCAAAQgAAEIQAACEIAABOIQaOd2v/3I3F32lRj8z95sXrb57+Zd1C7M7pq7e5rdte5d&#10;c3Rb2d2TzRM1MjStDOrebXp3rZnBendnsrtq31V+9+ad2fMgtxs7axwzu5tObndY326c1YqjQgAC&#10;EIAABCAAAQhAAAIQgAAEIAABCJwR6MntPsLZXdXd/teD2bxs8996J7Umr3vau+veXc19fTa72+R3&#10;b12Q3bX+3aNNt3ezuxvH/t3VlN2dKLdbS/Z21XkulN3NrW/3rTUxsMMADaABNIAG0AAaQANoAA2g&#10;ATSABtAAGkADcTXQye0+NG/XtmvuI+MyHP7Qm9tVv66c3BWzu1snWz6/a86u3lWtye/2ZXfJ7Z7v&#10;xI2d29XxY2V308ntDunbPd6Pu2rxWwG+aAANoAE0gAbQABpAA2gADaABNIAG0AAa+OfzlwfthGnj&#10;7JbwMbiy659Lb27XO7uXZHc73btvXTuDa2iY7d09l91V964cXte/a+0MIbs7YW5Xmdaw0b/bkOjj&#10;MDi7m1ff7vH+W0vtNissIxz0agMdoAN0wPOAdYB1gHWAdaDkdaC5ujzPeZ7zPC/5eY6+0Xe6+u7L&#10;7V57eO3RNcvvMi7HoTe3u613TTuf3VWC12d57V/s37ft3+37Wr275u6+8d27J7cstdtsp727c7O7&#10;G+R215/bnc0Gj5nhTSe3O6Rvl9yufuuzwwANoAE0gAbQABpAA/VpYOidP9qoTxtcc645GkADcTTQ&#10;ze2an+tcXTm77Msx+Jd1MrQ3Obvam95d171rfbuhe9d/Xf/uXV45vda5e9v17iq7699dzd5hbTa/&#10;e9q725Pd3Ugkt6vUal9mla83XAZld/Pq2w253eavenyEAAQgAAEIQAACEIAABCAAAQhAAAIQiEOg&#10;ndv93z25u2yrEOjL7VoW12VyXTY39O7q3dXc5np4vbN7WXbXMrwhu2ujde5q960MR5uzvbs37x7v&#10;nl3fV3uzmVL+ez2Z3rGyu+nkdof17cZZrTgqBCAAAQhAAAIQgAAEIAABCEAAAhCAwBmB/tzuKr4m&#10;P3vtYW9ud1ttCz67KxfXtTGE3K4bm695h9fldi/J7r41b/elvbPaS3N3ldttZ3cTyu2S0R2WXZ6b&#10;4c2tb/eNdRKwwwANoAE0gAbQABpAA2gADaABNIAG0AAaQAMxNfDy+Vmus8l4Krf7NftKDP5gjQxt&#10;rq5d4Xx211zcpm93Jrsrx9e+flF2V60MLrt7mt89l91176p2ZO+odrRBbnc92dzLMtBjZHfTye0O&#10;6ds9svdSY+WGARpAA2gADaABNIAG0AAaQANoAA2gATSABuJq4OSg3Qv79Z45u9/z7i5j43IvyOGP&#10;fX27rjvXZXddflcO7tzsrnd4W9nd265zt9W7K6e3ye6e5XePNo82jm1PLLdLdneF7G5efbtH+2/M&#10;22WDAAQgAAEIQAACEIAABCDwD+4MIAABCEAgKoF2vvTLXbm7bKsQ6M3t3npz22d3m3aGbaVz5fA2&#10;2V2Nambwnyu5a5vc3SvNO6rdttG9o9qbWzb67O5Z925PdneT3G4auV3lelfN7qaT2x3St4u3yyt4&#10;CEAAAhCAAAQgAAEIQAACEIAABCAQn0B/bncVX5Of/XpvTm731tW+7K45uPaOatrN2Q27vma7d3dd&#10;ftc7vHYM5/C+bRxe5/L67O5Z96717yq7+917s6lsey81JWen39Qpq41xPodO725efbtH+/rbPDsM&#10;0AAaQANoAA2gATSABtAAGoijgX/4+40wwjkOZ7jCFQ2kr4GTTt+ucruvd7/etZ1xSQ4/6+vbbTK3&#10;87K7zuFtZXfN3T3N7t4Jmd8B2d3G2TV39+bd2d5f83Y7jqF3WPl64zRH5rBKdjed3O6Qvt2fmLfb&#10;rH6McNArAXSADtABzwPWAdYB1gHWAdYB1oGp14HmWch1mPo68Pj8PuD3wdjr0O/6+na9o/k1o3O4&#10;F+fwR/N221voym2yu+bUWtuCdmVz3T4vu2sOr32fa2e46h1eZXddftdld5uGhr7sbqK53dnksNxU&#10;Mrz9GeZzTnNefbuNt/t37+kxNr+74QAHEUAH6AAd8DxgHWAdYB1gHWAdSGcd0LUYsvO85XnL8zad&#10;5y3Px+7zsdO3u+Myu7uvqxlfy8Eddb4/25nNyzb/fWI+rM/cnmZ3G4fXZ3Pv3Lw0u2tusDUz+P5d&#10;9feqkcGOerJ11rt7snliuV23b75Lbnctedxl8tCLZnjTye0O6duVtzvkFRLfAyc0gAbQABpAA2gA&#10;DaABNIAG0AAaQANoAA0sr4FubtecTrm6O4zLc+jN7YaMrTmy7eyucrkz2d1LunebdoZLsrvWvXu0&#10;mUFul8xuf2Y3cDnN7ubVt/uT/b+bt8sGAQhAAAIQgAAEIAABCEAAAhCAAAQgEJPA77p9uzvm67Kt&#10;RKA3t+uytTPZXefwugyuNS2E7K5GvYvaTfeuahqbz/2/b9toTQ6XZne3TraU3yW3m3af8CLZ3XRy&#10;u0P6dj/D28XZhgAEIAABCEAAAhCAAAQgMBqBv412pJgOE8eGAASmIPDbTt+u8rpsqxHoz+2eWIOC&#10;WhRsvzC7Kzf35iXZ3cbhPc3uunYGHftka6Z3dyuT3G7IqDL2Z3hddjevvt3P9vXK429uY4SDCKAD&#10;dIAOeB6wDrAOsA6wDrAOsA6wDoy3DjRquvwjzzuedzzvxnvepft8avft/uL+650v2Fdi0J/btSzt&#10;WXbXHF715cqdncnu6t3V3HaW3VWCt8nu3rR/sX+/KLtrR7VH0e42crtp53bV0zs0u5tObndI3668&#10;XTYIQAACEIAABCAAAQhAAAIQgAAEIACBuAR+083truRq4grLGf/57nFne2luq8/VnuZ3T3t3t5XD&#10;dbvv3b04u6tuXv/97t3V5BArC+x2n93VY71/b/Y8Xu2Z05nypnwq2d3+7O5BXn27n+3/1bxddhig&#10;ATSABtAAGkADaAANoAE0gAbQABpAA2ggpgZ+0+nb/cX9L9hWJPDB/ePddh46ZGkvyO5uu95d5/Iq&#10;veuzu66dwdK7zef6+rzsrrm7ltudye6+e3f2PMzbPX1nLvNQ+e9kGAzJ7qaT2x3St/up5XZZuWGA&#10;BtAAGkADaAANoAE0gAbQABpAA2gADaCBuBro5na/sNwp22oEfr4zm5dt/lu53TnZXfeualdnsruW&#10;yZ3N7961/l2/29fV0OD//YLsruvezSy3S2Z3TmZXTnxefbufWm73r8//YjsjHNABzwPWAdYB1gHW&#10;AdYB1gHWAdYB1gHWgUXWAX3vIt+PvuBVt17+1snt/ujeF/c/Zl+JQV9u92jzLLkbsrsnrp1BaVu1&#10;Kbje3XZ211zcpm9XvbtyeP3n9nXbLONrWV/7GbUyqL9Xx1F2V40Mb269a50MZ/lhcrspZ5Uvy+6m&#10;k9sd0rcrbzf8NmaEBRpAA2gADaABNIAG0AAaQANoAA2gATSABuJo4Nedvl2c3dWd7f7c7tFmK7tr&#10;/bvmxnpn95Lu3Zns7s2Lsru3Z3p3b71v3RBnW/J9u+0uYPp3Z/qH8+rb/XT/L+btskEAAhCAAAQg&#10;AAEIQAACEIAABCAAAQjEJPDrvtzuvY/d9gXjkhzm5XZddvc0v2v5WsvWuoyt+bs+c3vbZXAti3vl&#10;rHf3NLurzO6F2V37aX8c5xqT282zV7gvw5tObndI3+4neLs42xCAAAQgAAEIQAACEIAABCBQCIE/&#10;FzKPmP4ix56OwK96c7vydnF2zzvczWfDuPTmdjeV2700u9vp3g3dumedu93u3VbvrmtoUH4389wu&#10;/bsz/bt59e1+sq/ffOwwQANoAA2gATSABtAAGkADaAANoIGyNPBnf6972ch1L+u6p3w9f9XN7d41&#10;F9P254xLc+jN7W4cmbt7on3rpJ3ddfndS7O7lt9t+nY72d07cnevWPeumh2sf9f37pLbzTO3q17g&#10;dnY3ndzukL5d5Xb1e65ZyRnhgB54PrAOsA6wDrAOsA6wDrAOsA6wDrAOsA70rwPNV9EH+ujXx+Vc&#10;urndxtmVu8vey+Du5Vx+fq7ntmm8lbP7sp3d3Tqxzl3t5sb6VgblbU+7d927pZmjK1fXObvq2g25&#10;XTc23bv2Dmun2V3v8Ord1QrI7ZLd9dndvPp2P9n/k/d2GZu1GQ5wEAF0gA7QAc8D1gHWAdYB1gHW&#10;AdYB1gHWgYvWAf3bkB0doaMzHXVzuz8w79Iyu+wXMbhzMZ8P7h3vHu6c34+U253J7vbmd83f9Znb&#10;eb27fdldc3a1NdndK9s+u2sZXnK7+eZ229nddHK7Q/p2f2ydDGerDK/e+K2LHng+sA6wDrAOsA6w&#10;DrAOsA6wDrAOsA6wDsRYB3TMITv6K1d/v+z07bo2Bpzdi5xd/duF7u4Pe3K7x97Zddldl9892Xpp&#10;uV3tTXb35KLs7vbA7K7P7zbtDIXkdsnuWnY3r77dH1tulw0CEIAABCAAAQhAAAIQgAAEIAABCEAg&#10;LoFf/h97Z9Mbx5Wlae3GXZZWln6CgXI11A0RYgJmw2kgDXBBu7LslJ3CUKAFjQpTiyq7W6acAqam&#10;qU0JIJOybI2oxWB6XYY+aiSRzGXt7UWPSira/6HH8rdq7T7n3rjxeSMzKDIZEZmPA6HLpCiSunry&#10;JXni8RuZvt2V1mU9ZHrJ+qz74PN2N46LtZt0d033rvF3Zb4rh7QzPDVn6O6adgbpz33lmDQtBG5u&#10;62QRd1ffHm9XemvVf63z6Xp3q+PtFunbZbY73tzmvbMD7AA7wA6wA+wAO8AOsAPsADvADrAD7AA7&#10;oDuQ9XbNVJfJ7p4m2z5vd/v4xnGPu3sidHetv2vd3aCZIdW725TWhaB3V9b5dPeuvs7+vu3effrK&#10;BHm7U+/u1qtv996lJ4G3y2q/0rAP7IPuABzAARzwPCAHyAFygBwgB8gBcoAcmOQc0L9bkZPnwX4+&#10;D/ze7tnm5dZZmW6yFtgH3avUfv0PT9/uxks63R3p7sqEN3R3tX3X3lnt5Zi7aya86vDqJPdkcGe1&#10;kzrV1cfx3t0Wfbv1dnadb6zubnW83WJ9u/uZUnz3x1c9eJrk7/7gG77hm69z5AA5QA6QA+QAOUAO&#10;TG8O6L99kZOcyM+Jf8/07V6eZ6qbndamp7fDH/8fme1mDjPZDd3d47He3dDd9XXvhu5uU+6S1jJn&#10;UXe3NWHerrq77tCmBT2mZq1b365N5idBQrOyH/pVCA7gAA54HpAD5AA5QA6QA+QAOUAOkAPkADmw&#10;vzmQ9XbfbZ7l2OMO+L3djePO3RV/N7izmqwndtK9u8PcXeneFWc3x909Gbq7cue15tHWRbmn20bH&#10;nV8uOg+UNZgK16iLtzrebpG+3Td/e+/3//fSvUtyjnvVj3EQHyfv71H2x8/7vMb9evf3duu4P176&#10;/Y/747r379b0x9/vx+7j5K37/fEm5f2l92tS/l5F/x78/W3+u30oum/P+nbu44xan/X98+fG8/U8&#10;/e910Ptc9Y8/7s8v/f7d4/S/Q97r02836rF7P3lr3p9Pv3367Ub9fvrtd/t43O9/1Ocz6uOP+v1R&#10;73/U7496/6N+f9T75/fHk6/Puq/pf8/0472+32f983v9c+7vsdf3k/7z43q/6Y/zrI/d5+fWZ30/&#10;/Lk9P0/Tfun/XPjX1r/Oc+5lD/63zFTTh052Byl3V/p3Txh/d1bW2Z3Q3/2b3FFNzrB7V9xdc1e1&#10;YzF313TvBk0M0r07H522nUGmu5Ps7U6Vs6uGcr36dt31BNbo2gp7wV7AAAzAAAzAAAzAAAzAAAzA&#10;AAzAAAzAQG0ZeGlDD+vu2u5d6+6qwzvE3bUTXmnefflv0r1rencjd1fcXJnkymn7drV9V6e8tnd3&#10;Fm+3Rl7uKJe6Ot5ukb7d9JUNHrMD7AA7wA6wA+wAO8AOsAPsADvADrAD7AA7wA6wA/XdgZvBZDd0&#10;d/W+ajLdVXfX+LvG3TX+7mysd1f8XZnqBpPdEd27MXfXtjNMcN+ubdulb/fyT/tyHDrkfz+HMv+1&#10;nltu63Q3e3LdqbbXncLeFv4N+TeEARiAARiAARiAARiAARiAARiAARiAAR8DF1803m7a3dWWhnj3&#10;rkx4d6SdQU5zPJV2Bjllursj813r7j595ekrOuWVRl1zd7Wku6sOb+DuztO3W79e3Tx/tzrebl7f&#10;rlLPwQ6wA+wAO8AOsAPsADvADrAD7AA7wA6wA+wAO8AOTN4OfDF78SXj7sp01+fuajNDrHt3mLub&#10;6d7VVgZzJnp3T7ZuJqZtci81Z7tO1qrNC3pM9ErfLteMfNeMeB1cwAAMwAAMwAAMwAAMwAAMwAAM&#10;wAAMwMBBMHCsqe7uRTV37WG7d6WbIXR3bfdujrur/u7u3F283WDiOwG9u9XxdvP6djVFONgBdoAd&#10;YAfYAXaAHWAH2AF2gB1gB9gBdoAdYAfYgcncgQ8XLr4Yc3fNHdUG2rsrh3buet1d6WaQRoZE767e&#10;VS3s3m2ZZgbr7aq/O69du9rKcHJ+SrzdiXd2dUL952V9Trj5qV39HbnP8lr6drm+dRDXt/gYcAYD&#10;MAADMAADMAADMAADMAADMAADMFBnBm52tk/kurs64w26d3dkzrsT83eD3l3TvTvS3TUTXu3dxdvF&#10;2y026S0+2z1/uEjf7oV3/9d/uy5n+Wv6KtHM6ZlTnOwBDMAADMAADMAADMAADMAADMAADMDApDEw&#10;6O50Xjj9I+c+7MHTof9v+s4J5+7etK0MQf+ucXdNK4Pp3dX+XXF23WndXb2rmr2jmsfdbcZ6d427&#10;O0XebrxBeCJ7d+vVt/t677+sVOO4sZi8FnTvV1+f+pqTPYABGIABGIABGIABGIABGIABGIABGJgw&#10;Bv7fhP19ypzfvHUqOU9Ku9ZHm9bdDbp3ZcK7oZ275ky5u8bf3RGH1x6Bvxvv3TXtDEebT185Ju0M&#10;R8XZlbV10ri7eLt4u/vv7Rbp2/373s9Xnlupwrkls934cf/U16e+4WQPYAAGYAAGYAAGYAAGYAAG&#10;YAAGYAAGYAAGchi4cDo+TfK9/PZC3N2VyW7g7m5o727a3Q393YS7G/i7qd7dpk52jb87f7R1sx3/&#10;2F8uyqRzWo6Jc3fr1bf7eq8ak92fr2S8XVIrJ7WYeDP1hwEYgAEYgAEYgAEYgAEYgAEYgAEYgAFl&#10;YJS3qx7vxfbOiYsvht27I91d7d+NDuvvSjuDGrzBndWsu/v0FefuHm3h7eLt7r+3W6Rv9/XeS2Lt&#10;VuHcfjd+fWPQ/cvpb+QZKgcr+wAHPA/IAXKAHCAHyAFygBwgB8gBcoAcIAfIAXLAkwMfjPR27bxp&#10;tiVtDHJo767H3T0e690N3V3t3034u8Fk1/i70sqgzQzO3Z1ib1f95Ilyd+vVt/uGdDK8ZI6yV5+3&#10;q7NdvQbDerD7MOraJ/8eB/vvwX6z3+QgXwfIAXKAHCAHyAFygBwgB8gBcoAc8OeAz9tdn/N18M7O&#10;G3dX/F073dUJr+3dlf7doJ1B1hM7pnd3pLv7snF3pXtX3F2Z8OLt4u3uv7dbpG/3jd6CTHarcG6n&#10;+3b1ehwnewADMAADMAADMAADMAADMAADMAADMAADMJDDgM/bvdXoNzYT/bfW3b3ZkVmuurvBdHcQ&#10;3FUt6N1Nu7uhv5twd6WZQbxdc1e1Y83I3f0w8fGmqm/X9QpPjLtbr77dX/Z+EUx2y1493m7Os5aJ&#10;L1NvGIABGIABGIABGIABGIABGIABGIABGICBb077vN3VmbXG6sxmW7t2k+fN9vYJ6d217m4w4dV5&#10;r/F3rbtr7q6W7+7u2N7d4O5qkbuLt4u3u//ebpG+3V/2XpfZbhVOT9/u6W9Pf8PJHsQZOAUTPCdg&#10;AAZgAAZgAAZgAAZgAAZgAAZgAAYcA35vd7VxS6a79+aT93ayj4429a5qGXf3+LZpZhCH94Tp3p2V&#10;dXYn1939W7x7V/xdvF2Z7U5I7269+nbfl06G181R9pr2du+b/9tAnqmssgfsw1g40KkxfMEXzy+e&#10;B+QAOUAOkAPkADlADpAD5AA5QA7UNge83q6Z7Kq7e7eZ9Hatx/v2Qq67qy0N8e5dmfDuyIRXTnM8&#10;fXlnVk5xd3fE3H36sk54n77y9JVjzbcX4o6wdDJoQwFnLffg3/45/m/pXi5m5Y5+q0OH/G9zKPPf&#10;+cNF+nbf7/1OJrtVOD19u3Ffk5fxdyvAwLcV+By4NuuuzbLCAgzAAAzAAAzAAAzAAAzAAAzAgN/b&#10;XZPprp6rjdtz12Xqmj5utr+YDdxdaWYIe3dj7q7eVS3m786Kwzsb9O7KKlPdYLIr3bsy2X36Ct6u&#10;8XYnwt2tV9/u+703ZLJbhTPj7TJFY5oLAzAAAzAAAzAAAzAAAzAAAzAAAzAAAzAwhIG3TjuvMlrX&#10;ZK5rWxnU3b3VuNaKfi/yeHdmtXf3orbu2sP17kburu3ejdxd4+/63V283cnxlKvj7Rbp232/957M&#10;duPnR6nH8d8b58vpvt1HZ8SR5GQPYAAGYAAGYAAGYAAGYAAGYAAGYAAGYAAGchgY7u06f/ejZtrc&#10;1cfvzF980fTuWnfX3FFtoO6uHNq7W9Td1WYGvN3Q21V31x3aSqFHrdZ69e1+LLNdPT4yv5a5+rxd&#10;ne7q/13Ayj5MOQfmGq3veWCeHfYrPM8T8oK85OsFOUAOkAPkADlADpAD5AA5QA5MXQ74vV1tZNBD&#10;WhlmrLu71tjqRM6u83g/XBji7gYNDTrh3dHT+rvx3l3TvWt7d/F2gwnuBHQMV8fbLdK3+3Hvmsx1&#10;r5mj3DXdt/tArsd8F1yTYdWpHvsBB8U4GOW7s4/F9pF9Yp/IXb7ukAPkADlADpAD5AA5QA6QA9XP&#10;AZ+3e3tOprp6mumuW/uNzXbW3r3Z2Tnh3N2bQSuD7d817q5pZUj37sa6d8PeXbzdwNB1xm601srZ&#10;1Ql1vfp2P5HZbjWOjUV3zcSu9800c9SUit+3Kcs+sA8wAAMwAAMwAAMwAAMwAAMwAAMwAAPTx0An&#10;p2/XTnST7u7qzL35rLs76B5t2t7doHtXJrwb2rlrTulnOGFO6+4af3fH9O7uiMHrunefvoy3i7f7&#10;0+Uix6FD/rc6lPnv/OEifbuf9O6tfLxyT+a7Za+evt0zcn2Mkz2AARiAARiAARiAARiAARiAARiA&#10;ARiAARjwMvDBmayLq95u6O4m/N3Vmbve5t23F+Lurkx2X7Lu7ob27kburkx2xdnVczbt7uLt5nq7&#10;9O0mZr7FZ7ut55bb2sqQPeN+7IOeTnb1KHvNervBZFebGfTZy8o+wAHPA3KAHCAHyAFygBwgB8gB&#10;coAcIAfIAXKAHIjlgN/b1cmudXbd6np3V2f6c9cX4rMx+/LF9vbxWPfuSHdX+3eD42X1d/F28Xb9&#10;Pm76tcVnu+cPF+nbfdD7y8r9lSqcnr7dM9+d/U6frazsAxxM4/NA/tXtlZ2clecFz4tpfF7APdzD&#10;Pd8XkgPkADlADpAD5AA5kMiBHG93bpi7e8vbvDvofjErbQxyaO+ux909bnp3U+5u4O++/KHMi6Pj&#10;y8WhFmvURTtNL9Wmd7defbubvfsrj4Lpbnp1E9/068fzWGe78c6TBzat5deh0x1+n/3Rr2pwMOUc&#10;jGpvIUfIUXKCnCQHyAFygBwgB8gBcoAcIAcmMwf83m4/aGVYCxoZ0r27a42PpJshPoeyLx9tGnf3&#10;RTPjDSa8tndX+neDdgZZbffubMzdncXbxdtNG7r+x7vxdov07W72HslstwrH4N3o6oa+9FindXo9&#10;kpM9gAEYgAEYgAEYgAEYgAEYgAEYgAEYgAEY8DCw7O3b7au3G7q7ocMrPQ23zLk6c6uxPpecRNlH&#10;Hy4E7q4avNne3Vx3F2+3kKlcC3f3z8s66dfDrYOuf077LK8tPtst1rf7OJjt/hDMd9Orm/qmX7//&#10;jz3erucZy6SXaTcMwECpDLirTumVvOK7TBiAARiAARiAARiAARiAARgogQGft2smu40cd1dmuzrZ&#10;1f7dvnQzZN3dm+3tExsvqb8bHDLhTbm75u5qO+rvhu7u2/NxD1g6GXSKyVnLPfi3f47/W7qXn2WO&#10;6/szxWe7xfp2H/d+WKnGMZBOhvixKZOT789+d1ZOVvYBDnge1DEHzHc1mmM6jfat5Bv5rlzAARzA&#10;Ac8DcoAcIAfIAXKAHCAHnj0H8r1dnfDaKa/zdnW13q6uq3rO3JOZbPZ4+rLOdW+m3d3j26aZYaCd&#10;u6Z3V9bZHT1n8XYLebvxfuHKOrz16tv9a2Vmu1lvV7+6BRMRVjsZYh/YB50QwsEEc5B2klP/3mYK&#10;qLPi1OvhgucFuTDBucDzna97fD9sJj7kHDnH9zt8v0MOkAM5OeD3dvvBVDfh7spkN+jdVXfXTHZl&#10;nbnbzLq7g+7Jlsfdtf7uiVT3rnF38XYnx1OujrdbpG/3x94Ll39ceeHyD3KWu36R7tu10wudYHCy&#10;BzAAAzAAAzAAAzAAAzAAAzAAAzAAAzAAAxkGvN5u0zm7bl1rDHF35fe2gn7VuMF7sy3TXevuir87&#10;OC4TXTkHMXfX+Lsy2f1CTrzdXXu76vBW0t2tV9/u055OdKtwer3dzDOWSS+TbhiAARiAARiAARiA&#10;ARiAARiAARiAARiAAcuA39vVNoa0u6sO763Q3VWDN3J3bzWuL7he1Wi92N6ZjfXuyoRXprvp7l3p&#10;ZtDeXa+366aX9O7Wqne3Ot5uZ0HN3eV2eo3u8TboPu0dvfzC5Sqcmb5dmet+f15OVvYBDngekAMl&#10;5YB8t1jk+advU+Tt+Hdkn+CEPCcHyAFygBwgB8gBcoAc2Occ8Hm7d9TbdadpZxjWu+u6d6+14tau&#10;e/lY8+KLpnfXurtmsht3d3Wyq92778hsODrkXmrxZlleHrYDlXN369W3e/TS0csnzXR31PpCwbcb&#10;9X7yfj/t7W6e+f68XoPSiQEr+wAHPA/IgVrlgPk/xXzPW/O3iP1Ew79rrf5d+XrM9yV8X8b3peQA&#10;OUAOkAPkADlQuRzonIk8W9eb65xdt641XO+uW23vbti/O6O9u7ca63PZ97XR+XBB3d2Lel81e8Td&#10;3aChYftExtt1zq5bcXdr4+5Wx9v1Obvq8Ca93VmZ2c6KuVv2mu3b1anA92d/0Gt6rOwDHPA8IAcm&#10;NgeM8xs8x30v83WAr4N8H8D3Q+QAOUAOkAPkADlADpADeTmwfDayZd1L6u06d9esee6utjRIN0N0&#10;9hubbfdeovVmZ+eEc3dvBpNd27+7fVw6d4+ru4u3uydTuVLubr36do8Zb9dOd08GU95yVp+3a796&#10;+X7S53XsDQzAAAzAAAzAAAzAAAzAAAzAAAzAAAxMOwN+b1cnurZv163G3Z3TO6oNd3dXZ+4vOP83&#10;vm6fGO7unpyPO7/SyeCbVuLu1sLdrY63m+7ZdY/j3u6xS7Ni7L4jZ9nrF4vR9RB9aVMsRbkmw8ke&#10;wAAMwAAM7JUBdZ71fbh1r++PPw+TMAADMAADMAADMAADMFARBnK83aZzd916O3J3zYRXp7x66t3V&#10;zBn6u6szf/I27x5txt3dDfF3rbu7YdxdvN09ebvxPl7fVNw1WxzIWq++XZ3tVmGyO3s54+2a//s4&#10;9dO4+6mc1SYo+8A+6HcTcAAHcDCG54H4H+zrGPaVr+twxdctvm6TA+QAOUAOkAPkwP7mwClv3+56&#10;0MrQ1zuqGYPX3E1NXlor5O725+LOrnv57Xlxd6PuXZnuyoRXGnf1zHi7eVNI3N3Ku7vV8XaL9O0e&#10;u9SV2W5XrN2y13Tf7l/lZ2qb+Kzsg37lgwM4gAOeB+QAOUAOkAPkADlADpAD5AA5QA6QA8kcuOjt&#10;210Xb1dP27vr1pS7G/q7Pnf39pyvefdi+4tZe0c17d2Nu7t4u/vm7eZNxQ/s9fXq250Vb9dOdste&#10;vd5uMN3V5OZkD2AABmAABmAABmAABmAABmAABmAABmAABuIM+LxdO9V17q6ut+XUQ1oY3Dqyd3et&#10;cU26GZyzG61Hmxl39yWPtzusWQB3t9LubnW8Xdevm16VRnfMirdbjSPdt7ulnuZvONkDGIABGIAB&#10;GIABGIABGIABGIABGIABGIABPwNeb7flvN1h7q6d9MZ7d03/bqx391Zjfc5N0OLrO9LNoIfp3w16&#10;d9+Re6lFh9xLTS1Tjr3swLDpuL7fsf1+vfp2G2a2q60MepS5DuReatE1EL2XGqnlTy32hX2BARiA&#10;ARgozIC7UppeuXrKFWQYgAEYgAEYgAEYgIGJYMDv7a4HjQxxd1ebGay769a1yN3VO6rJVFePW41V&#10;+XV1RtYZeYvGZjs+r7Iv32xrH4P6u8FRvG/XTSVxdyvr7lbH2y3Stzt7qRfMdctevX27kjI/BknD&#10;aicZ7AP7oBMdOIADOOB5QA6QA+QAOUAOkAPkADlADpAD5MAP533e7l31dgu7u8bfbTh/N+Xu6qR3&#10;xte8e7OzcyLu7uLtjsVSHpubG3y23vdfr75d6+1aa7fcXz19uxNx/ch+pdG05WQPYAAGYAAGYAAG&#10;YAAGYAAGYAAGYAAGYGA/GfB7u3ontcDdldXeUc2tQ91d8Xdj7q6Z7KrDe28+6+4Oukebkbt7MtHN&#10;K50M3qlhTpMADm+lHN7qeLvpnl33WGl0R+PSJfF2q3B6+nZ/I9cgOdkDGIABGIABGIABGIABGIAB&#10;GIABGIABGIABLwN53q66u8bfNe0Mnt5dvcOaubuaW9eGubuNu003S4uv7yzIdNf07uLtjsXbdQ0W&#10;B7rWr29XJ7vayFDumu7b3dL/69z7rOX17AsMwAAMwAAMwAAMwAAMwAAMwAAMwAAMwMCPvzl1Nnn/&#10;JjUaxdgNGhli7m5T+3ZHubt97d0N3V01eFdDd/f23PWF7Me62N6Z1d7djLe722kk7m5l3N3qeLtF&#10;+nbV2+0F3m65a7pvd0dmu+b4LSv7IDsABzwfdAfgAA7ggOfB0ByQn26G/n6QI/o2Rd4O3tgnOOHr&#10;DjlADpAD5AA5UPkcGOXtptxdnfCaKa9Oem+7M/R389xde4e1W41r0ryQPb6Q6S7e7ti8XZ2Su2M3&#10;TRe7na6Hb1+/vt0qNDJcuoy3y/VGrjfCAAzAAAzAQBUZkEkw/y8RewADMAADMAADMAADFWXA7+3q&#10;RNe4u7qaVoa+9u4Wdnf1jmq2d9etqzPau3ur8ZF0M2S7d481M97us0whcXcr4e5Wx9t1/brpNd23&#10;q76uHuWu6b7dbckM49Q4t4aV/YABGIABGIABGIABGIABGIABGIABGIABGIgx4Pd2r7Zc365b70S9&#10;u7tzd7WlQea80dlvbMfuZJW1ePU1ci81Z5qy7vcOPMvUPHRy5d9l5J+vW99uuU0MUSOEx9uNPVOZ&#10;8jLphgEYgAEYgAEYgAEYgAEYgAEYgAEYgAEYSDLwtrdv92pwJzVd74TubujwDuvdlTusrTW0dzff&#10;3e03NttZdzfu8waz3ZFTxGACHH87fZmz1D2ojrdbtG/XWrtl/5rp25WrUE9/y8kewAAMwAAMwAAM&#10;TB0Dvwn+zd3K90R8TwgDMAADMAADMAADOQxcPJ81Z++21Nsd5u7KxDfWu6vdu6Z/N693V93dhL+7&#10;OnNvPvtxo9fg7Y7ZW45Pw3fl5Hqm6Zk/X6++3e6lbtDGUPaKt5u87sR1OPYDBmAABmAABmAABmAA&#10;BmAABmAABmAABoYz4PN27VQ37u5qM4Pt3XVrP3J39Y5qMtXVQ1xd+XWtgLu7OnO3me/uymx3L9NH&#10;vF283UOHDp0/nO7ZdY/p2x2eCqQm+wMDMAADMAADMAADMAADMAADMAADMAADdWDA27c777zdUe6u&#10;8XeNs+txd82EV5sZ9DTebsrdvT232Y5c3fhLeLtj9nYzrm3QZLEvr69b3676ulU4Pd6uuQelJCmr&#10;3leOfYADOOB5QA6QA+QAOVDRHPgh+LzcyvctfP+qLMABHMABzwNygBw4iBw45enbvSp9DGaqK7+u&#10;N9XZdetQd1f83cjdNQ7viN7d1Zm1xvWFeM+ue3kPfbvp6SQO74E7vPXr2+0F091yV0/fLvd95G5y&#10;MAADMAADMAADMDCpDOjkT/9ubp3Uvyd/L57DMAADMAADMDBWBnze7p/E29Uz1bsrj+2kV++uZk7p&#10;abhjTtu3m+Puhv6uurvG4W2Ix2vO1ZlbjWue5l283QPwdtNT8H17XK++3Yb07fYCb7fcNePtnrXX&#10;t5z/wcp+wAAMwAAMwAAMwAAMwAAMwAAMwAAMwAAMxBk4dca5stEqU12Z7MbcXTPVHeXurmvvbuju&#10;hg5v5O4GjQxrwVR3raGTXXV31+eij207ePfYt5ueUuLuHqi7Wx1v1/Xrptd0324VGhm6l79YjPeS&#10;DLpb5+PPVF4muWEABmAABmAABmAABmAABmAABmAABmAABpIMDPN2U+6uTnhDd1cd3mLurr3Dmuvd&#10;dav1dtXfXZWz30g27+LtHpC3q1Nwd+zl7nWJaXr9+nbV19Wj3DXr7f7wmx9kvsvJHsAADMAADMAA&#10;DMAADMAADMAADMAADMAADPgY8Hu7xtlNuLv2rmo57q70MthWBrfa3t0cd1f83cDdldW5u59IM4N1&#10;dnXdx75dN3XE3T0wd7c63u5ye7mddnb1cdzbnb1U7kQ3miin+3b/ar3d88H1KFZzB6Ef2Af2QVoJ&#10;4YBcMNepyQPygDwgD8kBcoAcIAfIAXKAHCAHpj4HfN6u6dkNOndHubvG383r3dWWBrm/WnTavl2f&#10;u/tA7qkWHXi7oU3rrNqDWffF3a1b3+47gbVb9rotnQzR9Y1Bd/Ms16N816N4HVzAAAzAAAzAAAzA&#10;QO0ZOM+/Ye3/DWWaxN+BPYABGICBKjDg93Z1umvc3cy63hzi7sqd1fpzo9zdvvbuJt1daWXIeLv7&#10;MmWUCWn8/eDuHoi7Wx1v1+fsqssb93b1XmrVODx9u3y3xHeMMAADMAADMAADMAADMAADMAADMAAD&#10;MAADuQzkersy1dU7qumZdHdNO0Oid9fj7popr0569e5q5gz9Xb+7i7dbkqmb9YHj03DXaLGrtV59&#10;u7OXZmW2W4Uz3bcr3u7578Vo4GQPYAAGYAAGYAAGYAAGYAAGYAAGYAAGYAAGfAz4vF11c+0Ed6S7&#10;q3dUk0YGPWSSK7/2C7u72sxge3f114y3u6tpYjAXLTKVxN0du7tbHW+3SN/uMfF2tY1Bp7vlrp6+&#10;Xf1/1ex1GVb2Qa9RwgEcwAHPA3KAHCAHyAFyYJc5ID8Fm+dN0ZXvv+1+sQ/sAz9/8PMXOVCXHPB7&#10;u+vi5ep0Nzi97q6Z/jbV2XWnTnntaSa8Zspb1N3F262Mt7vnqXq9+naPibf7jkx2yz89fbs4u/Kz&#10;i++aFK9jX2AABmAABmAABmAABsbGgPv/54qufM/K9+wwAAMwAAMlMuD3dnVae7WlE951me/aCW9y&#10;jXp35e2ad+SM3F3j8Bbq3Y3c3Yy3W8TB3esUEod3LA5vdbzdIn27Otu1k92y10zf7tmxfbdaYuLw&#10;d+KnMBiAARiAARiAARiAARiAARiAARiAARjYLwaWzw666UMnuvaMubsy4TW9u0EHb+j0xrxd+TOB&#10;t+tW29Dg3F2z5vTu4u1Wytvd09S8Xn27xy6dlNnuUTnLXrPe7vfnv5f5Lid7AAMwAAMwAAMwAAMw&#10;AAMwAAMwAAMwAAMw4GPA7+2uBxNbdXJ1ypt0dvWRbWQIfl8dX9PMYN3d0OGN3F29o5pMdfUQV1d+&#10;XdO1IWtDV+nbXRh0Nzru/HLRTDpxd8fi1f40Zl+5Ot5ukb7do+Lt6lR3XKebGo9+/+m+3cc615XJ&#10;rl7HYWUf4IDnATlADpAD5AA5QA6QA1OfA8b8EA5Grfz8wM9R/BzJz9HkwBTlQI636zp0o85dM821&#10;7m7o7wavk+mve3uz3gl7d0N/d06dXXfqlNeedsKr01283cp5u8/s7tarb/fopaNi7R6V2e641hcK&#10;vv+0t/vgjHzPZr1dVvZBv4OHAziAA54H5AA5QA6QA+QAObBvOfAdzyeeTzyf9u35xM9r/LwqO1Aa&#10;T50zzpWNVpnIyrRWD53aOic3x92V+W7y7fTP6XTXrv2kuysT3sjdNQ5v4O5mvN2DcHbd9HLMHuu4&#10;Pdmqvf/qeLtF+naf9o5efiGY7Ja7DhaT7Sib7jsNTQdO9gAGYAAGYAAGYAAGYAAGYKBMBtzPJ24t&#10;83PhY/NcgAEYgIGQgWWZ7aYPnewmXdxs7666u8bfzXN35X3ohDc6I2831btrWhrwdivp7er02x2F&#10;p+316tt92ntBZrs/ruiv5a4+b1evpXOyBzAAAzAAAzAAAzAAAzAAAzAAAzAAAzAAAz4G/N6udW71&#10;16STm3B3Zbob9O6qu6t3Xwsd3/if10nuetDIoOvt0N0NHV5xdzPernNqD2rF3d23bt/qeLtF+nZ/&#10;lNmuTnbLPz19u8FkV//fBn32srIPcMDzgBwgB8gBcoAcIAfIAXKgrjmg7O7mrOvfk8+bnCanyemD&#10;zQGvt6u+rXq3CX+3kLurE14z5dVJr3sfd0J/N8/d7c89aMft4eBeas4YZa3KDhRyd+vVt/tj74cV&#10;PX40v45vtR9l2PvPervf2e98zrCa7wDZB3jQnwbgAA7ggOcBOUAOkAPkADkwPTkg9yAx3/8VXckH&#10;8oF8mJ584PkePt87p6Oe3Y2Ofbkf68vdN3dX5rt2sutW27vr3N2Mt1toiih9Afv5dri7++LuVsfb&#10;LdK3+9dgtutmr+Wtmb7dM9/pdzAmrVjZB/2uFg7gAA54HpAD5AA5QA6QA+QAOUAOkAPkADlADsRz&#10;INfbda7tHt3d0N917y+Y8N4JVm1ouC33V6NvN+y1rYqjm/d5jJym16tv93HvkRi7j1a+l7Pc1evt&#10;6jVHTvYABmAABmAABmAABmAABmAABmAABmAABmDAw4DX29V+XHF3+zKPtXdD0zXep5vo3TWtu7ax&#10;Iejfzevdlfdi3m/Yvxu5uxlvVyeLI6eIwTx0HG+Hw/vMDm91vN0ifbuPezrV1aPsdfBuvJdk0H0s&#10;3i6TXfYABmAABmAABmAABmAABmAABmAABmAABmAgjwG/t2tbGaKeXDvZ1enuXZnkyipn0L8rd1T7&#10;U3CGrwvfJv7n7JTYvk/TzqDT4zk91d2lb7c23u7IqXu9+nYf9+7LXLcK58Zish/lwWnJLTm+Nb+y&#10;sg/wwPOBHCAHyAFygBwgB8gBcoAcIAfIAXKAHCAHkjng93Z14iqOrU5eE+6u3h3tatDSEDi6xtrV&#10;qa597Nbo7dbl7XWiq4d9fz53N+PtjsPFHTmVTLnCuLvP5O5Wx9st0rf7oPcXmexW4dROhvjxAG8X&#10;b5n/2wQGYAAGYAAGYAAGYAAGYAAGfAzw8yJc+LjgdVPJRY63a3xa69hGvq31do2Lm3R31dP1urvG&#10;8TVtDu7PRu/Ttj7oFFlPvN1aebtDp+T16tt90Lsns90qnD5vV69FcbIHMAADMAADMAADMAADMAAD&#10;MAADMAADMAADPgb83q724OrEdT2YvFrnVn+VSa94uOri6rRWHF4z5U06uznurv650N01Dm/4/vtz&#10;GW936PRwjD276Y+Lu7trd7c63m6Rvt1PZLarx8fm1zLX7VTf7iOmuky2YQAGYAAGYAAGYAAGYAAG&#10;YAAGYAAGYAAGhjAw3NvVCW/k7erLzr+VNevuir+r3bvq8N5Vlzc8E3/ONDTY9xu5u3i7tfN2dQru&#10;jkSDRr36du/3rq1U47iR6tu9f/rbM99K5+63rOwDHPA8IAfIAXKAHCAHyAFygBwgB8gBcoAcIAfI&#10;AU8O+L3d2+Lt7re7K46vdX6DaXHg8AbubsbbTUwLZYZY5mPc3V25u9Xxdov07X5cmdlutm/XZ9rz&#10;Ov4PDBiAARiAARiAARiAARiAARiAgcozoBModS1HrfiYQ3xMOK8855Xg94Mz8bs32Ze1jeF20Mag&#10;Lw9xd9Xjjfm51tUN3d2Ev5vn7pp2hibebujAOhe2bms4fa9X3+7HvfdWPlo5+PO9zMf0e7vq7nKy&#10;BzAAAzAAAzAAAzAAAzAAAzAAAzAAAzAAA1kG/N6uOruF3N2gpUGdXJnySv+une4m13V5rft9u1pn&#10;V391vbvXFwbdjY47v1w0k85wWhjMPct8jLtb2N2tjrdbpG/3/Z5Odt9b+Z2Z8B7kqh81/vE8fbtM&#10;dZlswwAMwAAMwAAMwAAMwAAMwAAMwAAMwAAM5DLwwemst6tTXfV2h7m7ekc1neZGZ7xf1/buhv5u&#10;Xu+u/HnnBOPt1t7bVc/YTN/r1bf7fu8NmetW4fR4u6fletTpb8yvrOyD0gAHcAAHPA/IAXKAHCAH&#10;yAFygBwgB8iBceaAvu9xvn/4ZX/3m6+3ZLYb+bL25TVxdtdM3+5Id9eYt0knN+HsSiuDfWzcXb37&#10;mri9Pnc34+2W6eiGU0o3rUytOLxDHd7qeLtF+nbf7/1u5fVgulvumunb1UmeXpdiZR/ggOcBOUAO&#10;kAPkADlADpAD5AA5QA6QAyXkgEzhzL4PWe1nBZ/wWQKfdm6U6+0GrQw63bWdu653tx+6turuJv1d&#10;v7tr/N2ku2umvDrpde8Db3civF0zFa9X3+57vddltlvWsRD7yD5vV6/lcLIHMAADMAADMAADMAAD&#10;MAADMAADMFATBk4Fn+eolZ/3mXfsEwNeb7fRF2/3YN3djLc7yp0t+/dxd3Pd3ep4u0X6dn8ps12d&#10;sJZ/pvt2/0LK7VPK8R1QTb4D4t+b5zwMwAAMwAAMwAAMwAAMwAAMwAAM7JIBv7e71jCdu153V73d&#10;mLurd0MLWhZs924hd1e93dDd1T+32Y73/gb3UtP5LUftdqBefbvv9X4hc90yz5eCj5/xdk99c/ob&#10;vc7Hyj7AAc8DcoAcIAfIAXKAHCAHyAFygBwgB8gBkwM6KyhyMk+YlnnKW6c8fbsy2V1z7q6sclc1&#10;OfXQdoa+nLqumwlv3zTu6h3R9NAp7dVg0pvo3TWtuzr11d5ds4Zvp3/uTjPj7Va5b1enrXi7uXtQ&#10;HW+3SN/uG72FFZ2uln+m+3bv2+9c5GqNmfCysg/6nRwcwAEc8DwgB8gBcoAcIAfIAXKAHCAHyIHd&#10;5EDRK0NwVVOu8r3dXbq7wWRXp7t3w27dwOGVO6pp526yd9dOeu3brzfp250cQ7lefbtv9F6SuW4V&#10;jrS3e89ehzsVXI9jZT/kq4w5WNkH8oA8IAfIAXKAHCAHyAFygBwgB8iBUnLg62Df3crPqeX/nO73&#10;dtcaOtk17m6wRu7u7aS7O6cNDda9zXN3naurxq6d9mbc3VbG23VubNVX/N2Mv1sdb7dI3+7rwWz3&#10;58F8t7zV07drv1vRr9ic7AEMwAAMwAAMwAAMwAAMwAAMwAAMwAAMwECKAZ+3e0umujrZtaed6mor&#10;g57axhA7pU1BGxWi03m42r5gz8jdvet1d42/S99u7Vp18z3jevXtvt57buXnK1U4Pd7uKb0Oxske&#10;wAAMwAAMwAAMwAAMwAAMwAAMwAAMwAAM+Bjwe7u3xNsd6e4Gk17p3TXT3ri7q3dXuxr27topb9LZ&#10;dQ6ve7uMt1uHvl3nFOPuJtzd6ni7Rfp2/75Xjcnucytbi/H7CQ66981UV91+feaysg9wwPOAHCAH&#10;yAFygBwgB8gBcoAcIAfIAXKAHCAHkjlw4XRynqSP1Nvdhbsrk93I29WXc91dbWRw7q6sd2O9vJvt&#10;+Ofx5WK+FcrvVH0H6tW3+y///Y33f/nBG++/IWe5a9rbnTn1yal/4WQPYAAGYAAGYAAGYAAGYAAG&#10;YAAGYAAGYAAGchiYOTXobnSS56pxdke6u+Lt6qENDXnu7nphd/e6zHajzyOY7dbJ3cXhDd3d6ni7&#10;Rfp249cUeJkdYAfYAXaAHWAH2AF2gB1gB9gBdoAdYAfYAXaAHaj3DuhU15xh565272Z7d/WualH3&#10;bq67qx5vwtFVX/dP6u26Ux7j7Vbdxi3++dWrbzd+TYGXo+sr7AV7AQMwAAMwAAMwAAMwAAMwAAMw&#10;AAMwAAN1ZGBVJrvD3N01c1c1dXZ14qtHQXfXTHn9vbu17tt1zq5bp7x/tzrebpG+3Xpfh+GzZwfY&#10;AXaAHWAH2AF2gB1gB9gBdoAdYAfYAXaAHWAH4jsQeruBv3s78nfNNFcnuuYUb3cX7q5MdpMdu+ru&#10;On8Xb7e4F1v1t6x+3+5Gp47XXPicuVYIAzAAAzAAAzAAAzAAAzAAAzAAAzAAAzAwioFrrbXG6oy4&#10;uzNrwXRXV53w9oMpr6wy3V0zzq5OefXIdXfl7mp66B3Wrob9u3bKaxxemfBebU1M3y7u7u+r4+3m&#10;9e0uJ+7cF7+uwcvsADvADrAD7AA7wA6wA+wAO8AOsAPsADvADrAD7EC9d+B6e4i7q1PeyN9VdzeY&#10;7NruXe3d7csZ9O8G01yd7NrT7+7i7Vbdxi3++VW/b3e5Per6Br/PNTAYgAEYgAEYgAEYgAEYgAEY&#10;gAEYgAEYgIG6MnCj3Z/Luru3xubuZrxd7ax1Dmxd1ynt3a2Ot5vXt9tZ0OclBzvADrAD7AA7wA6w&#10;A+wAO8AOsAPsADvADrAD7AA7MJk7sNW521yTu6pFp/i6ppkhWoPeXfF2k+6uersxd1cd3tDbVX83&#10;6+7i7Rb3Yqv+ltXv211u63S3rtdd+Ly5ZggDMAADMAADMAADMAADMAADMAADMAADMDCagXvzfnd3&#10;Ldm7Kz28drrrenf70tQQ9O+adgbt29WWBj38vbsZb7eurm76855Cd7c63m5+366d7qavyhxZPP7u&#10;YTnLXtOf16D7qP1w/ruFhwvfLrCyD3DA84AcIAfIAXKAHCAHyAFygBwgB8gBcoAcIAfSOfDYe3+p&#10;zXbk7arDGzm77uVduLvBZNfXu4u3W3Ubt/jnV4e+XW1r0DN5feNG97OlK+d+LecfzpW5fnruA2mM&#10;iH9uW52vW3/3Tz97lZM9gAEYgAEYgAEYgAEYgAEYgAEYgAEYgAEY8DGg89X4PMm+vNVZn7vVWJ1Z&#10;C9oZwjVyd83EN+7u3hZvN+buqsNrnN18dzfj7U5C365zeKfM3a2Ot5vft6tGbzTdjXuyRxbtZPeK&#10;THd1wlvO+um5tzJ9wN8u/N0//eLVn5kJLyv7oF/F4AAO4IDnATlADpAD5AA5QA6QA+QAOUAOkAPk&#10;QJQDDxfiU67o5Y9a6d5dvata5PD2Td/u7Wzvrpnq6kQ3flpv1/Xurre0fxdvt7gXW/W3rEffrp3s&#10;Zt3dQffNbpnObuQMH15MX2t53PZdk+F1+lWMkz2AARiAARiAARiAARiAARiAARiAARiAgSet9DzJ&#10;Pv5k3rq7q+buaqG7G7Q09EOH1055jcOr7q4cQe9uxt3Vu6tdDe6wdrWV8Xad8zpp6xQ4vNXxdp2b&#10;O3qNrmPoSze6ny+V5+xGrvDnS8nPa9Dd7jxpRddiuDapic1+wAEc8DwgB8gBcoAcIAfIAXKAHCAH&#10;yAFygBwgB1wOPP+qv3l3qyPTXTPZNQ6vTHN34e7KZDfP3VVvdx1vV2fYE3LUqW/X9e4uZ/pIPl8q&#10;v3f3yrk/Ll1YTPek/HtLv2JxsgcwAAMwAAMwAAMwAAMwAAMwAAMwAAMwAAM+Bh6l7jFl3d0b7btN&#10;7d3VCe+qGLv2Lmu6ajuD19015m7C3Z1bD6a8ZhVvd924u9elDSKaYX25+NMk9e2m3eMJd3er4+0W&#10;6duNnN60I3v83Sq4u1fOXZBuhuTxlwWuRblrUaya4PAAB3DA84AcIAfIAXKAHCAHyAFygBwgB8gB&#10;ciCeA9/MJ6dJ7tG9+Zi7q9PdEb27elc1bWWwZ66726Rvd1Ks3Z9+X7e+XefudhY2OtH1Bb3WcGGx&#10;Cu7uH84dybi7m21NbE72AAZgAAZgAAZgAAZgAAZgAAZgAAZgAAZgwMfA868m51zOq91sj8PdzXi7&#10;add10h5PsLtbHW83cnLtndOKPHZXMex6o/vZUtR/qy+V4/Jmm3e3Okde45qkJlf8mhSP2Q94IBfI&#10;AXKAHCAHyAFygBwgB8gBcoAcIAfIAZsDz7+WtGnd1Gu7sz5nOneDVgZ9WVsZgnPutjQxhKc4u0Xc&#10;3eRHkk6GCemenca/Rx37diN3dznTR3J40U50y3V4Pz33pjQzJK+3PFzgupSmNSd7AAMwAAMwAAMw&#10;AAMwAAMwAAMwAAMwAAM+Bh5KN0NynmQfr8ss1/TuSv9uXu/umpnw9oNJr67azLAeNDQke3cz3u4k&#10;9+06B3lC3d3qeLu769uN3F4lPn78o0x3y3N2I1f4cKZ593GHa3Ga3FyThQM44HlADpAD5AA5QA6Q&#10;A+QAOUAOkAPkADlADvhy4EkrPuWKXr7WGu7u2smu8XfV3Q0mu77e3TtyN7UH7eg9D7p4u3X2fevb&#10;t2unu3YinLym8UH3U9PGUK67e+Xc//+vyc9ro7PV+aqpX7042QMYgAEYgAEYgAEYgAEYgAEYgAEY&#10;gAEYgIEsA181H2f+P3U1G68viLs7c0vOuLurd1frBw0NsspUd03muna6m+/uZrxd57ZO+jqB7m51&#10;vN0i/bp5bu9y4mrDoLvc/Y9KuLt/XLqRsXeftPRZy7Up37Up9gUu4IJ8IAfIAXKAHCAHyAFygBwg&#10;B8gBcoAcIAcep/4vdWvZbnXuNm0jg3N4g85df/duwt3tN8XhlXPdnPTt1tnUTX7ude/bjbp3NzrJ&#10;PpIji3ontbLd3T8uXVhMfl6D7sN5TWlO9gAGYAAGYAAGYAAGYAAGYAAGYAAGYAAGYMDHwMOF9DzJ&#10;Pv5Ty+/uriXdXXF5+2H/brJ3Vye8GW93Gvp2007yhDi81fF285zc4q9XxuPHBdO8qxPecvt3j78b&#10;/6z05cdtfdZyLZZrsXDA84AcIAfIAXKAHCAHyAFygBwgB8gBcoAcIAd8OXDktfQ8yT5+IN0MztvV&#10;NeXuyuO+meq61Xbumjurhe4ufbtJ97XOjyahbzdyd5dTfSQ3up8tle/u/nrp86X0tZatztctrktp&#10;cnGyBzAAAzAAAzAAAzAAAzAAAzAAAzAAAzCQZeD5V7U7IT1T0vs59WW6m+rdlSlvzN01E9+4u3tb&#10;7rDWl9M6vBlvN+20TsvjCXB3q+Pt7qVvN+72pq9pfC7T3fLd3U/PvZVwivWz/Gaea5Ncm+TapH71&#10;hgM4gAOeB+QAOUAOkAPkADlADpAD5AA5QA74cuDhQnrSpY+3O1ebaXdX76oWObz9PHdXp7tNvN06&#10;m7rJz31y+naX287fTV/POCzdDGX37urH/we5r1ryc3vUzl6T0STjZA9gAAZgAAZgAAZgAAZgAAZg&#10;AAZgAAZgAAZ+9urX8+l5kn18rWXd3VXT0CDWbrjqhLcf9u/aKa9xeNXdNXdY83q70+Lqpv+eNXd3&#10;q+Ptxt3bvTq8OkGNH291q+DuXjn31VL8s7LXWXzXZLhWp1+9uGYLB3DA84AcIAfIAXKAHCAHyAFy&#10;gBwgB8gBcoAceP7V7dSky86XNttxd1e93aLuLt5u0n2t86NJ69t17u5yqo/kg+7nS1Vwdz+T6W7S&#10;3d3uPGnpVypO9gAGYAAGYAAGYAAGYAAGYAAGYAAGYAAGYCDLwFfNx6l7TNn50o323ab27qq7u6qN&#10;u6PdXWPu5nq7aad1Wh7X2N2tjre7V1c3++fTjuzxd8vv3b1y7tOlC9LNkDweznMNimvRmtxwAAdw&#10;wPOAHCAHyAFygBwgB8gBcoAcIAfIAXLAlwPfept3B12Z7pqJrnF4C7q7eLt1NnWTn/sk9u06d7ez&#10;sNFJOrIXFqvg7v7h3JHF5Oc16G62Nbk52QMYgAEYgAEYgAEYgAEYgAEYgAEYgAEYgAEfA1+30vMk&#10;+/je/G7d3U9kThy9ry8Xk9NCeaQe67Q4u+7vWVN3tzre7n727UYOr3IaP250/yh3NdOjXIf380zz&#10;7lbnyGtcm9Tk8l2b4vXsC1yQD+QAOUAOkAPkADlADpAD5AA5QA6QA9OeA8+/tiktpNljs706k+7e&#10;1TuqBefcbWliCE+5oxrebmaabWfZNfx1Uvt2I3d3OdVHcqP7mUx3dbJbrsP76bkP5LkYXSPRl5+0&#10;uC6lKc3JHsAADMAADMAADMAADMAADMAADMAADMCAjwGd7ibnSfp4q7Mus1zTuyv9u3m9u2tmwtuf&#10;G+ntOpd1WtcaObzV8XYj13a5vd8Ob9rePbxYBXf3yrm3MldavlvgGpwmN9di4QAOeB6QA+QAOUAO&#10;kAPkADlADpAD5AA5QA6QA74c+GY+a+7qa661Eu6uTHiT7q6d7Kq/i7c7Sd6um3u6ddD96fJ+HYcO&#10;+d/Tocx/refsRDfu2+7ny+nrGW92q+DuXjl3WO6rlvzcHrd912R4nX5F52QPYAAGYAAGYAAGYAAG&#10;YAAGYAAGYAAGYOBJKz1Pso+vL4i7K+0M2r8bubu3xOjtBw0Nsoq7W8jbnVZn1/29a+LuVsfb3W9X&#10;N/3+llN9JMvd/6hA7+6Vc59lmnd3pJtBU4prU75rU+wLXMAF+UAOkAPkADlADpAD5AA5QA6QA+QA&#10;OTDtOfD8q49T95iyLu9W545MceP+bszdVY/XtDI8kHupRYfnXmo63+SoxQ5MQ99u5P+mr2l8tVR+&#10;7+6Vc39curCYdHcH3YfzmtKc7AEMwAAMwAAMwAAMwAAMwAAMwAAMwAAMwICPgYcL6XmSPr7Rvtv0&#10;u7trobtb2NuNTzfVY9VjmtYauLvV8XbH2bfrHN60uzvo/so07+qEV4/y1l9JN0PyeLSgz1quxXIt&#10;Fg54HpAD5AA5QA6QA+QAOUAOkAPkADlADpAD5IAvB468lpwmuUf35oe6uw36difHSv7zsk709XDr&#10;ZPbtRu7uRid5TePCYhXc3V8vfbWU/LwG3a3O87i7uMswAAMwAAMwAAMwAAMwAAMwAAMwAAMwAAM5&#10;DDz/6pZM9tIzpY3OZtvj7koHr3V3n8nbnTZn1/19K+7uVsfbdW7t+Ndoim2n2jcWP18q09l1zvCn&#10;59zVFbdudY68xrVJrk1ybdJ3bRIu4AIu+PpADpAD5AA5QA6QA+QAOUAOkAPkgObA49Q9puxcabtz&#10;tZnu3dW7qmn/Ln27k+Tt6r+3m3ba9afL+3UcOuR/T4cy/7WeW25Hbu34X05fzzgs3Qy/Dia85a2f&#10;nnsz+NeIPr9vF+iU0aTmZA9gAAZgAAZgAAZgAAZgAAZgAAZgAAZgwMfAw3mfuzvofiTT3dUZsXXN&#10;3dWi9Zm9XeeyTttaYXe3Ot7uQfTtxp1gN892juxb3Sq4u1fOHck07z5ucy2Wa7Fci9Wv3nAAB3DA&#10;84AcIAfIAXKAHCAHyAFygBwgB8gBXw48abkJV3K9vxB3d9Xb1RNvd5K8XTfjdOuk9+1GTrDeWS3y&#10;YwfdD7qfL5Xn7NrJsn78z5aSn9dGZ7vzpKXJxckewAAMwAAMwAAMwAAMwAAMwAAMwAAMwAAMZBn4&#10;qvm4HZ9zuZevy3RX3d1VcXdXtXFX1k8Snu+Xi7uedKrHOm3urvv7VszhrY63G3dqD87hTV7LGMh0&#10;V++spkeZ66dLFzL27pMW1ya5NqnJDQdwAAc8D8gBcoAcIAfIAXKAHCAHyAFygBwgB3w58MjbvLvV&#10;udvUya5tZsDb3fUk286xK/rrn5f/k707hrHryu873mezQAoJUKqtWLBgAAJioQCSABpgwYJACGmA&#10;zEIkFgqgQoWyHgosGIBNXAQGEsc7tF2ssV3cZW2J47hRto0Lw8GC4rrS1nHWuxtba7ljzv/dezgz&#10;7707fDPz7rvn3PPBwZ0zb+7Mu/d8z/8dnvm9H38T6mb27Hb9+ozci3y13LzdnO17kN7RyO9jdP23&#10;90vw7v7H731///R9He3979uxcjswUANqQA2oATWgBtSAGlADakANqAE1oAbUgBpYVwO/vLWsJ3WP&#10;f3zrpHf3Unm7WePk3X30ogAPbzm+3d15dbtUhuPrRY2fbN/fn9Kze+wZvnbv5F3F55/dWfeeTLyS&#10;fd17turA68A6YB2wDlgHrAPWAeuAdcA6YB2wDlgHrAPWgW/91rKe1D3+7M6xd1fe7ny8u18cZGUz&#10;9+3k7WbvbvTdexg55/YHe/8r5d6Gwjuth/cvPzh9X0d7n6fkXe9LxW7FgYEaUANqQA2oATWgBtSA&#10;GlADakANqAE1oAZWa+Bb73629DemOn3p87u/m/6OWii8l87bzd7d3Lfo4S3Asxu+4XJ8u9Pk7R57&#10;eI+17e7djL9N6u6xh3aq/N0/+d6/OeUpjnv79W3vQcXK7b1IdaAOvA6sA9YB64B1wDpgHbAOWAes&#10;A9YB64B1wDqwbh3461vr3bu/+68jd5dvd06+3ZjprGt2/UWSddf/TPl5u8Pe3aO9f7VXgnf3d773&#10;z9PfVeveX8n9T++svicT/5o5MFADakANqAE1oAbUgBpQA2pADagBNaAG1IAa+Gfv/uJm1pFO9//5&#10;5n/avm83/Lu8u5Pk75bj2z3Ovz320u7ay3uw9NcED/b+pADv7u98728/WH6v5dndb70bK7X3pta9&#10;N4WLulAX1gfrgHXAOmAdsA5YB6wD1gHrgHXAOmAdaH0d+Na7P136G1OdvvT7d/h25+TbPe3ZjTle&#10;78G9yFfr8u12SvLp9zJ+e+8vP5g+d/d3vvffPvjBknc3kndjlXZgoAbUgBpQA2pADagBNaAG1IAa&#10;UANqQA2oATWwrgZ+uvQ3pk7rXt3/E3++vzWlk3d3597dcny7u/boDl1v2bt7tHft3vS5u6Hufj9l&#10;M5xuf307XrXei/VerDrwOrAOWAesA9YB64B1wDpgHbAOWAesA9YB64B1YN068Ovbp9Wk1Udb1Hbz&#10;31bT74zAFwcxo6e9uxdx6K7/mfp8u6H43r19ePd0vu3390vw7v67D769f/q+jvY+uxOvWgcGakAN&#10;qAE1oAbUgBpQA2pADagBNaAG1IAaUAPrauAXN5f1pNOPt6zttujdzXnDMfYdH+X4dkvI2z328kaN&#10;n2w/2P/LD7q/rDath/f/fO/kXcXnn9/99m95b9J7k96bjH+91IE6UAdeB9YB64B1wDpgHbAOWAes&#10;A9YB64B1YHUd+NZv/XTpb0yd1Je2rO3uzLG6tSSJqu/4i4OsYua+7bzdzrfb/TW30+9hHO398/3/&#10;+8Hf/tupj2/v/3bvtD6+v1/d/qubv7z1d7d+eUuPgzrwOrAOWAesA9YB64B1wDpgHbAOWAesA9YB&#10;64B1YHkd+Dz5GI+1pJOfj6Dt8u7uzL9bjm/32DMbDt5OXZ26P9a7T76b4XMEEEAAAQQQQAABBBBA&#10;AAEEEEAAAQTmQWAEbbdqJ2xdfmB5u52KfNKve/Lz+Mtq69/T8HVc1IAaUANqQA2oATWgBtSAGlAD&#10;akANqAE1oAZqr4GRtd0WPbw7zNwtx7c7tUd3+PrzeA/GKBBAAAEEEEAAAQQQQAABBBBAAAEEEFgm&#10;MLK2y8M7KgF5u2f7drukiMO73oOq/T0o96+G1YAaUANqQA2oATWgBtSAGlADakANqAE1sFoDb304&#10;egoB7+5o+bvl+HZLzNs99vIuv6PhMQIIIIAAAggggAACCCCAAAIIIIAAArUT+Nn+Hx+Mru2O6lxt&#10;++7l7b7at9vl7/Lurr6v470uTNSAGlADakANqAE1oAbUgBpQA2pADagBNVBvDTzf/5+7UnZ5d0fx&#10;7pbj2z32yHZqa4mP456GW6f+xrs1v3r79tWvHr147MBADagBNdDVwDf3uveyY8cTbf/jUWvjUc9d&#10;3/1bdBkO8bMODNTAyDXwHz7pfiOO9THWyci8a/u19/NHX6Xf/r561Fj/sB+vvpv/tRyCkaNyBg/7&#10;+z9H/8aHeX3s+rc+Ss9xjp9f1MxI3/9V/7xn9ul7Fuf1OCQCUbsl1UPbjtd5jF7e7qa+3Vd/38Gd&#10;/D7Vv7h59cqLxxoCCCCAQCbwxoen38f+4UE+o0cAAQQQ+OLh6TUyabt2ko/Tb1sdhRb7GLMDg3nW&#10;QPyv7Jjbc/XhEji5Tu5/dL6fP+/1Rvr+btQ+ItA6Ad7drXt3y/Htlp23u4mXOP6t6f7F+dXbtF2/&#10;kSCAAAInCeQdeV4nf/jJybM+RwABBNom0KWkdfvIWCdpu23XQ7Ojf9SPvKU+xurYgMEb97vftvM6&#10;mf4HGG4bcCumvkLLPLein36m5p/r7t5HBHZCQN7uq/24Xd7uq7+Pb7ffjfGZIIAAAisEvrl30mtx&#10;eJdv14qJAAIIHBPg2z1msfRZqAHRWuxjzA4M5l0DoXlspPhll0DeTybf7kY/t+nz7/D7dqLzpPFo&#10;CJRNoEXvbsxIjHuEoxzfbon5uuf1Euf3EiNvN/1boyGAAAII9ASW83YffWKNRAABBBDIBMJtkfeR&#10;0fPtZjL65gg86kfcYh9jdgwweON+/r9fXf/dj7Gqrl5C16pVkb/ofZetrrq7GRGQt/tqPy7fbr/D&#10;olEhgAACFyYgb9dKigACCAwT4NsdZnPiTKgC0VrqOyVkQO3qWfgefOqugY0UvzW+3Y1+7kWn3VxU&#10;mRvr52akKPWEjQiByxBo0cO7Ze9uOb7d83pky/v+zm0RH+Xt9jvvC6tAfh4BBOZGIO/Is+dC3u7c&#10;Zth4EEDgMgTk7V6Gnp+dHYFQKltT8fN461ZpR1TZ5e0mDXVEvjt77tD/xlLMS33ey2iefhaBDQnI&#10;2+XbXeycqLAIIIDAqATk7VprEUAAgWECfLvDbJbOhCoQraW+U0LmoOoYg7kcqoFQL+LcYJ9dAuGk&#10;iqPivN08zg0Vm56K70Zg7gR4dy+Vw1uOb1febr9THVVdcQ0EEEBgGgLydqfh7qoIIFAHAXm7dcyT&#10;u9whgVD6WlPx83hj7I4lBvJ2Z1QToVFmhbu1fu76rPFNRkDeLt9uv2+iKSOAAAIjEpC3a61FAAEE&#10;hgnw7Q6zWXMmVIFoLfWdErKkdvUMnMNlHjVwpuK3xrd75ve/6BSW0pXDyXSgno/rI1AWAd7dC3t3&#10;y/HtlpefG07iTvndrJe32++zR1SHXAEBBGolkHfk8nZrnUH3jQACYxKQtzsmXc9dPYFQLqn5jSvY&#10;8naTGjunGghFsXTlfaz7K0tNdTczISBvl2+33ytRZBFAAIERCcjbtdYigAACwwT4dofZDJwJVSBa&#10;S32nhMxJ3TEWc7pcA4OKX3YJzChvN8Z+crwzUZj6URkNAhclwLt7Ie9uOb7dzbyx5/XS7vb7O+fu&#10;0d6v3r59dWAfOqJy4ooIIIBAuQTk7ZY7N+4MAQSmJyBvd/o5cAeFEwgVlJq/rIQ29FjebtJM5zrf&#10;oQEuK91zf3xR3dPPITBAQN4u326/T6I6I4AAAiMSkLdrrUUAAQSGCfDtDrM540yoAdFa7DslZK5K&#10;j3G1Pb+hXKwoe2t8u2u/L/1szV/v7t5HBFon0KJ3N+Y8xn3Boxzfrrzdfnc6orbiCggggMBUBPKO&#10;XN7uVDPgugggUDIBebslz457K4bAo/5OWuxjzE0f8nZnPv+ha60o+ulrc/56NzofEdgKAXm7fLvF&#10;7Nao2gggMGMC8nattQgggMAwAb7dYTYbnglVIFpLfYzVgcG8ayA0j4Xil10CM87bXYwzjVdDAIGT&#10;BFr08F7Au1uOb1fe7mI/OmNlx/gQQKBlAvJ2W559Y0cAgVcRkLf7KkLOI9ATCKWvNRU/j7dTORtV&#10;s+XtJs137nMfel5WuFvpT2qYPkfgEgTk7fLt9vsjqjICCCAwIgF5u9ZaBBBAYJgA3+4wm3OcCVUg&#10;Wkt9p4TMXfExvrbnOdSOx2t8u4uvp3Nz7LtR+YgAAh0B3t1X5vCW49uVt3uOneuI+ou7QAABBMYg&#10;kHfk8nbHoOs5EUCgdgLydmufQfc/CYGk+C1aS32MtclD3m4j8x5KXtR4i303ah8RuBABebt8u/2e&#10;iF6MAAIIjEhA3q61FgEEEBgmwLc7zOacZ0IViNZSH2N1YDDvGniUXQIN5O1mZfNC+k5aCzQE5kmA&#10;d/dM7245vl15u/1OdERtxRUQQACBqQjI252KvOsigEANBOTt1jBL7rFIAqFoUvMbULbl7SbNtoF5&#10;XowxlMmscLfWz1OVNaodEJC3y7e72A1RlBFAAIFRCcjbtdYigAACwwT4dofZXOBMqALRWuo7JaQV&#10;5cc4G5zvNb7dlhTAHShDacXUECidAO/uoHe3HN+uvN0L7FxHVWLcDwIIILA9AnlHLm93e0w9EwII&#10;zIeAvN35zKWRTEAglE5q/swVb3m7SXmd+RyvHV9ojTHulvrS9VX3VyQBebt8u4udEJUYAQQQGJWA&#10;vF1rLQIIIDBMgG93mM0Fz4QaEK3FPsbswGBmNZBdAg3l7S4rmkXqSWmt0RDYLYEWvbtBOMZ9xlGO&#10;b1febr8DHVVdcQ0EEEBgGgLydqfh7qoIIFAHAXm7dcyTuyyYwKP+3lrqY6zNHG98mP/vV9d/9+N2&#10;xt7SPK8da+hay0r33B/vVi11tRkQkLfLt5vWSQ0BBBAYmYC8XSstAgggMEyAb3eYzSXOhBoQrcW+&#10;U0IaUv76eTbu2c75Gt8uxW8GelRanzUEzk+Ad3fFw1uOb1febr/7HFlfcRUEEEBgCgJ5R549Fz/8&#10;ZIq7cE0EEECgTALydsucF3dVGYFQdqn5M1V35e0mDXSmc7vRuEL9i/G31J9f8fQTDROQt8u3u9gB&#10;UZQRQACBUQnI27XWIoAAAsME+HaH2WzpTKgC0VrqY6wODGZSA9kl0HDeblY2G1av0oqmIbBMoEUP&#10;75rc3XJ8u/J2+x3nqOqKayCAAALTEJC3Ow13V0UAgToIyNutY57cZUUEQtGk5s9I2Za3m1TNGc3n&#10;hcYSml5WuFvrl/VMjxFYIiBvl293seuhKCOAAAKjEpC3a61FAAEEhgnw7Q6z2eKZUAWitdR3Skjr&#10;ipDxz6AOBny7rSl8ebxLqk5a1TQEWibAu/uoHN+uvN0t7lxHVWjcJwIIIHB+AnlHLm/3/Oz8BAII&#10;zJ+AvN35z7ERTkAgFE1q/kyUbXm7Sb2dyVxeahyhX2aFu7W+Ze3W2F9JQN4u3+5ix0MNRgABBEYl&#10;IG/XWosAAggME+DbHWaz5TOhCkRrqe+UEKoQDlXXQHYJLOXt5jFR/F6p/KRVT0NgzgRa9O7GfPbZ&#10;u+X4duXtbnnnOqpK414RQACB8xGQt3s+Xr4bAQTaIiBvt635NtodEghFl5qfFdCKe3m7ScOpeP5G&#10;uffQtYJJS303Wh8RWCEgb5dvd7HboQQjgAACoxKQt2utRQABBIYJ8O0OsxnhTKgB0VrsY8wODCqs&#10;gVf4dltT+JbHu6LzpNe5hkB7BBr27pbj25W32+8yR1VXXAMBBBCYhkDekcvbnYa/qyKAQNkE5O2W&#10;PT/urnICoWS2puZXqN4mLfIM1V3e7tl8zmI363OhXi4r3XN/3J5ia8QbEJC3y7eb1kINAQQQGJmA&#10;vF0rLQIIIDBMgG93mM1IZ0INiNZi3ykhZ6hoPRffh1FBNZBdAgN5u8tzRfHbQAt64XsQmCOBRr27&#10;5fh25e32O8yR9RVXQQABBKYgIG93CuquiQACtRCQt1vLTLnPagmESknNX1ZAK3osbzcpsRXN107v&#10;NfTJYNNSP0dN1pguRUDeLt/uYpdDUUYAAQRGJSBv11qLAAIIDBPg2x1ms4MzoQpEa6mPsTowqKgG&#10;zunbbU3py+O9lDaU1gQNgXkRaMjDW45vV95uv6scVV1xDQQQQGAaAnlHLm93Gv6uigACZROQt1v2&#10;/Li7mRAIJbM1FT+PtyIVN+mLa1R3ebvruaxj1eTXQpHMCncr/bxUWKO5JAF5u3y7aQ3UEEAAgZEJ&#10;yNu10iKAAALDBPh2h9ns6EyoAtFa6jslZI2K1nNwHpuCaiC7BDbM281zR/G7pF70ws8jUDuBRry7&#10;5fh25e32O8qR9RVXQQABBKYgIG93CuquiQACtRCQt1vLTLnP2RAI1ZKanxXQCnp5u0llrWCeJr3H&#10;0CCDUYt97fqr+780AXm7fLuLXQ1FGQEEEBiVgLxday0CCCAwTIBvd5jNDs+EKhCtpT7G6sCgghq4&#10;oG+3VaUvj/vSelFaHzQE6ifQgHe3HN+uvN1+NzmquuIaCCCAwDQE8o5c3u40/F0VAQTKJiBvt+z5&#10;cXczJRCKJjW/EmVb3m7SWCuZqyLuM9TIrHC30tevwBrBJQjI2+XbXexoKMoIIIDAqATk7VprEUAA&#10;gWECfLvDbHZ8JtSAaC32nRJCPcKhyBrILoFz5u3msbSo9MXYNQQQyARm7t0tx7crb3fHO9dRVRxj&#10;QQABBE4TkLd7modHCCCAwEkC8nZP0vA5AjskEEpua2p+leq1vN2k02alWr8Zi9D0ssLdSp91TH1z&#10;BOTt8u32+xlaLwIIIDAiAXm71loEEEBgmADf7jCbCc6EGhCtxb5TQihHOBRXA5f07Z4cD8WvOdUr&#10;reYaAkFgxt7dcny78nYn2LmOqOMYDQIIIHCSQN6Ry9s9ScXnCCCAQEdA3q5KQGBCAqHkUvNPqp8F&#10;fi5vN+lSBc5L8fcUel5wa6nvRutjYwTk7fLtLnYyVF4EEEBgVALydq21CCCAwDABvt1hNhOfCVUg&#10;Wkt9jNWBQWE1kF0CF8zbXZ7PlpS+GLuGAALLBGbm4S3Htytvt985jqquuAYCCCAwDQF5u9Nwd1UE&#10;EKiDgLzdOubJXc6YQCiZran4ebyFqbhJh1xWYtNjebvruaxj5WtLrELTywp3K/2yjunx7AnI2+Xb&#10;TeuchgACCIxMQN6ulRYBBBAYJsC3O8ymgDOhCkRrqe+UkG7MPsehgBrYsm+3FYVveZyz17deGCEC&#10;5yEwI+9uOb5debsF7FxH1naMEAEE2iWQd+TydtutASNHAIFhAvJ2h9k4g8DOCYSSSc0vTNGWt5tU&#10;y8LmpKr7Cb1vWelu5fF5tE7fWy0Bebt8u4udC1UXAQQQGJWAvF1rLQIIIDBMgG93mE0hZ0IViNZS&#10;3ykh1CQciqiB7BLYUt5uHlOLil+12lVafzUEtk9gJt7dcny78nYL2bmOqu4YIwIItEpA3m6rM2/c&#10;CCCwCQF5u5tQ8j0I7JBAKLrU/KyAFtDL2026ZgHzMIt7CHUwWLbUb18R9YyFEZC3y7e72LVQdBFA&#10;AIFRCcjbtdYigAACwwT4dofZFHQm1IBoLfYxZgcGE9bASL7d1hS+5fEWpk6lVUZDYAoCM/DuluPb&#10;lbfb7xZHVVdcAwEEEJiGQN6Ry9udhr+rIoBA2QTk7ZY9P+6uUQKhZLam5k+o3iZV7wz1XN7u2XzO&#10;YufcGnahHy4r3XN/PIVm6po7IyBvl283rWkaAgggMDIBebtWWgQQQGCYAN/uMJvCzoQaEK3FvlNC&#10;zlDfei6+D6MRaiC7BLact7s8VxS/nSlRL1wJgbIIVO7dLce3K2+33ymOrK+4CgIIIDAFAXm7U1B3&#10;TQQQqIWAvN1aZsp9NkcgVEpq/rICOsFjebtJC52A+6yvGcpiMG2pL0tNdTdbJCBvl293sVuhKCOA&#10;AAKjEpC3a61FAAEEhgnw7Q6zKfhMqALRWupjrA4MJqiBHfl2W1P68ni3qDClFUJDoHYCFXp4y/Ht&#10;ytvtd4ejqiuugQACCExDIO/I5e1Ow99VEUCgbALydsueH3fXOIFQMltT8fN4J1BxkzK4Rj2Xt7ue&#10;yzpWvnYOVqFBZoW7lb523dX9ryUgb5dvN61lGgIIIDAyAXm7VloEEEBgmADf7jCbws+EKhCtpb5T&#10;Qtaobz0H57EZoQayS2DkvN08dxS/terRC19FoB0ClXl3y/Htytvtd4Yj6yuuggACCExBQN7uFNRd&#10;EwEEaiEgb7eWmXKfzRMI1ZKanxXQHfbydpOuukPeTV0r1Mpg22LfjlI7+5HK2+XbXexOKMoIIIDA&#10;qATk7VprEUAAgWECfLvDbCo4E6pAtJb6GKsDgx3WwI59u5S+2SthaQXTEHgVgYq8u+X4duXt9rvC&#10;UdUV10AAAQSmIZB35PJ2p+HvqgggUDYBebtlz4+7Q+AUgVA0qfk7Vrbl7SYlcsfMm7peaHwU/Vcp&#10;nc4XTEDeLt/uYmdCUUYAAQRGJSBv11qLAAIIDBPg2x1mU8mZUAWitdR3Sgi1CYed1EB2CewobzeP&#10;ieJXsJaV1lsNgfEJVOLdLce3K2+3kp3rqOoPBgggMFcC8nbnOrPGhQAC2yAgb3cbFD0HAjskEIou&#10;NT8roDvo5e0mHXMHnF2j14uDdbRW+vEVUlcYmYC8Xb7dxa6EYosAAgiMSkDerrUWAQQQGCbAtzvM&#10;pqIzoQJEa7HvFBDKEw6j1cBEvt2T42lJ6YtxawggkAlU4N0tx7crb7eineuoChAOCCAwRwJ5Ry5v&#10;d46za0wIIHBZAvJ2L0vQzyMwAYFQcqn5J9XPET+Xt5u01hH5eu4lvqHpZYW7lT7rmPoqCcjb5dtd&#10;7EiotQgggMCoBOTtWmsRQACBYQJ8u8NsKj0TqkC0lvpOCaE+4TBKDWSXwI7zdpfHQvGrUvVKK7GG&#10;wLYIFOrhLce3K2+30p3rqGoQJgggMBcC8nbnMpPGgQACYxCQtzsGVc+JwA4IhJLbmoqfx7tTFVve&#10;blInl5Vmj8dlElpgMG6p35b+6Xl2TkDeLt9uvx+h0SKAAAIjEpC3a61FAAEEhgnw7Q6zqfhMqALR&#10;WupjrA4MRqiBQny7rSl9ebw716nSOqIhUC6BAr275fh25e32u78RtRVXQAABBKYikHfk8nanmgHX&#10;RQCBkgnI2y15dtwbAhsSCEWTmj+Ssi1vN2mdI7H1vGewDXUxK9yt9eUqq+5sDQF5u3y7ix0IRRkB&#10;BBAYlYC8XWstAgggMEyAb3eYTeVnQhWI1lLfKSFUKBy2WgPZJTBx3m4eU4uK3xo1Ka1sGgKtEijM&#10;u1uOb1febuU711FVIWwQQKB2AvJ2a59B948AAmMSkLc7Jl3PjcAOCYSiS83PCugWe3m7SUXdIk/P&#10;dQ6eoV0G+xb7VnXbCsctb5dvd7H7oMwigAACoxKQt2utRQABBIYJ8O0Os5nBmVAForXUx1gdGGyx&#10;Bgrz7baq9OVxV6h8pRVJQ2DbBAry7pbj25W32+/6RlVXXAMBBBCYhkDekcvbnYa/qyKAQNkE5O2W&#10;PT/uDoFzEQhFk5q/ZWVb3m5SJrfM1PNdgGlog1nhbqXfth7q+UYhIG+Xb3ex86AoI4AAAqMSkLdr&#10;rUUAAQSGCfDtDrOZyZlQA6K12HdKCFUKh0vVQHYJFJK3m8fSotIXY9cQQCATKMS7W45vV97uTHau&#10;o6pDGCGAQK0E5O3WOnPuGwEEdkFA3u4uKLsGAjskEEpua2r+qOq1vN2kp2ZFWT8ti9D0ssLdSp91&#10;TH2xBOTt8u32+w6aLAIIIDAiAXm71loEEEBgmADf7jCbGZ4JVSBaS32nhFCkcLhwDRTq2z05Hopf&#10;sapXWm01BHZBYEIPbzm+XXm7M9y5jqgToYUAAnURyDtyebt1zZu7RQCB3RCQt7sbzq6CwE4JhJLb&#10;moqfx7t1FVveblInTyrJPp+WR+iEMQct9bvQRl3jwgTk7fLt9nsOOiwCCCAwIgF5u9ZaBBBAYJgA&#10;3+4wm5meCVUgWkt9jNWBwQVrILsECsvbXZ7PlpS+GLuGAALLBCby7pbj25W32+/wRtRWXAEBBBCY&#10;ioC83anIuy4CCNRAQN5uDbPkHhG4BIFQNKn5y0roOR7L20066jl4+d4d8ApNLyvcrfXLeqbHkxOQ&#10;t8u3u9hlUJQRQACBUQnI27XWIoAAAsME+HaH2cz4TKgC0VrqOyWEQoXDuWugEt9uawpfHu/kulZa&#10;RzUEyiEwgXe3HN+uvN0Z71xHVYxwQwCBGgjkHbm83Rpmyz0igMCuCcjb3TVx10NgAgKh6FLzz63q&#10;Js0u/Yy83Y5DsHAUxCDUxKxwt9aXo6S6k0RA3i7fblqLNAQQQGBkAvJ2rbQIIIDAMAG+3WE2Mz8T&#10;qkC0lvpOCaFQ4XCuGsgugcLzdvOYKH7UNgRaJ7Bj7245vl15uzPfuY6sG6GHAAJlE5C3W/b8uDsE&#10;EJiWgLzdafm7OgI7I9CSip/ftdiKii1v98VWOKZK9zxjMWhR0W9dvy1o/PJ2+XZ3tpOh7iKAQMME&#10;5O1aaxFAAIFhAny7w2waOBNKS7QWeyrTWCrT7J63Mt9u8G9R6cvjLkjx6mfCHSEwBYEdenfL8e3K&#10;221g59qwrmV2EWidQN6Ry9ttvRKMHwEE1hGQt7uOiq8hMFMCoWi3pubHmC91yNu9HL/L8vfzG/IP&#10;/TAr3K30U2imrrlCQN4u325aezQEEEBgZALydq20CCCAwDABvt1hNo2cCTUgWot9p4RcUvnr2Xmu&#10;2XLMLoFK8naX54Hit6JEpdVOQ6AFAjvy7pbj25W32+/oRtZXXAUBBBCYgoC83SmouyYCCNRCQN5u&#10;LTPlPhHYEoFQoan5ywroGY/l7SYl9Aw+zhXEJ/TKmKuW+hY02sLHKG+Xb3exq6AoI4AAAqMSkLdr&#10;rUUAAQSGCfDtDrNp8EyoAtFa6mOsDgzOqIHKfbutKX15vIWrYWnV0RDYJYERPbzl+Hbl7fa7uFHV&#10;FddAAAEEpiGQd+Tydqfh76oIIFA2AXm7Zc+Pu0NgVAKhaFLzX6Fsy9tNKuQrGDlfEKPQC7PC3Vq/&#10;S63UtV4SkLfLt7vYSVCUEUAAgVEJyNu11iKAAALDBPh2h9k0eiZUgWgt9Z0SQr3CYW0NZJdApXm7&#10;eUwUv5dKVFrdNARaJDCSd7cc36683UZ3rqOqSZgigEApBOTtljIT7gMBBEokIG+3xFlxTwjskEAo&#10;utT8rICu6eXtJiV0DRdfK5hL6JYxZy32LWq2E49Z3i7f7mIXQWFFAAEERiUgb9daiwACCAwT4Nsd&#10;ZtPwmVAForXUx1gdGKypgZn4dltV+vK4J1a/0uqiIVACgRG8u+X4duXt9ru3UdUV10AAAQSmIZB3&#10;5PJ2p+HvqgggUDYBebtlz4+7Q2AnBELRpOYPKNvydpMqOcDG1ytgE3piVrhb6UvQUBu6B3m7fLuL&#10;HQRFGQEEEBiVgLxday0CCCAwTIBvd5hN42dCDYjWYt8pIdQsHBY1kF0Cleft5npuUemLsWsIIJAJ&#10;bNm7W45vV95u4zvXUVUlbBFAYGoC8nanngHXRwCBkgl88fBoLxSL/H8bnu+XfLfuDQEERiMQSm5r&#10;av5G6rW83aSLZmVYXyeL0PSywt1Kn3VM/egE5O3y7fb7B9oqAgggMCIBebvWWgQQQGCYAN/uMBtn&#10;FmpA/AsdqkBrfaeEULJweDwz3+7Jmqb4ja56pdVTQ6BEAlv07pbj25W3a+eKAAIIzJdA3pFnT9oP&#10;P5nvWI0MAQQQOC8BebvnJeb7EZgxgVByW1Px83gHVWx5u0mdPKkI+7xOHqEvxty11Jeoqc7wnuTt&#10;8u32e4duB+EjAgggMAoBebvWWgQQQGCYAN/uMBtnThEIVSBaS32M1dE8g+wSmEne7vJ8tqT0xdg1&#10;BBBYJnBJD285vl15u/1ObRRVxXMjgAAC0xKQtzstf1dHAIGyCcjbLXt+3B0COycQanZrKn4e71ol&#10;X95u0kOXFWGP62QSml5WuFvpl3VMj7dOQN4u326/b6ApI4AAAiMSkLdrrUUAAQSGCfDtDrNxZoVA&#10;qALRWuo7JYSS1TCHmft2W1H4lse5dX0rrYsaAvUSuIR3txzfrrzdlX3biCqLayGAAAK7JZB35PJ2&#10;d8vd1RBAoA4C8nbrmCd3icAkBELRbV7Nl7ebNEvvbsyHQaiPy0p3K4/rVV6LvnN5u3y7/V6BkowA&#10;AgiMSEDerrUWAQQQGCbAtzvMxpm1BEIViNZS3ykh1K1GOWSXwEzzdnNdU/yKVs/SiqshMDaBC3p3&#10;y/Htyttdu28bUWlxPQQQQGB3BOTt7o61KyGAQH0E5O3WN2fuGIGdEghFt2k1X95uUhWzAqyfF4vQ&#10;CmNOW+rH1kcbfH55u3y7/T6BiowAAgiMSEDerrUWAQQQGCbAtzvMxplBAqEGRGuxjzE7mmLQiG+3&#10;NYVvebwNKnJpJdMQWCZwAe9uOb5debv97mxEbcUVEEAAgakI5B25vN2pZsB1EUCgZALydkueHfeG&#10;QCEEQs1uTc1/qeDL200KYFNqfmPjDW1vWeme++NlPdPjSxGQt8u32+8RaMoIIIDAiATk7VprEUAA&#10;gWECfLvDbJw5k0CoAdFa7DslhNrVCIfsEph53u5yPVP8LqV2pZVRQ6B2Aht6eMvx7crbPXPfNqLi&#10;4roIIIDA+ATk7Y7P2BUQQKBeAvJ26507d47ATgmEktukmi9vN6mUy8qvx/NiEhpkzGlLfe26a0H3&#10;L2+Xb7ffH1CPEUAAgREJyNu11iKAAALDBPh2h9k4szGBUAWitdTHWB1NMGjUt9ua0pfHW5BillYY&#10;DYGpCWzg3S3Htytvt9+NjaituAICCCAwFYG8I5e3O9UMuC4CCJRMQN5uybPj3hAojECo2a2p+I/l&#10;7SaFsQkVv/FxhoaYFe5W+ql105lcX94u326/N6ApI4AAAiMSkLdrrUUAAQSGCfDtDrNx5lwEQhWI&#10;1lLfKSFUr5lzyC6BxvJ2c11T/Gaiv6W1WUPgYgRe4d0tx7crb/dc+7YRFRj3gQACCGyfgLzd7TP1&#10;jAggMB8C8nbnM5dGgsBOCYSi24SaL283aYJZ6dXPm0UofzHHLfYXUz39VCIgb5dvt98PUIsRQACB&#10;EQnI27XWIoAAAsME+HaH2ThzbgKhCkRrqY+xOmbNoHHfLqWPeocAAo9enOHdLce3K2+334WNqK24&#10;AgIIIDAVgbwjl7c71Qy4LgIIlExA3m7Js+PeECicQBMqvrxd716k12E77+CEjknRp+aeg4C8Xb7d&#10;wvcqtG4EEJgFAXm71loEEEBgmADf7jAbZy5EIFSBaC32nSLSkgrUxFizS6DRvN08xxS/c2hdaf3T&#10;EJgfgQHvbjm+XXm7F9q3zULzMXIEEJg/AXm7859jI0QAgYsTkLd7cXZ+EgEEEoFQtGet5svbXcxx&#10;zLOjNQahTsaYW+rnp8iOPiJ5u3y7/T6ASowAAgiMSEDerrUWAQQQGCbAtzvMxpkLEwg1IFqLfYzZ&#10;MSsGfLsrNd2S0peVzdH1sbRuaAjUQ+CEh7cc36683cXea0RlxfMjgAAC0xHIO/KXebsH092LKyOA&#10;AAKlEZC3W9qMuB8EKiQQavZs1fyBvN08Xkr+rJT8pK8az2kGoTZmhbuVvh6FtYg7lbfLt9vvAajK&#10;CCCAwIgE5O1aaxFAAIFhAny7w2yc2QqBUAWitdR3SgiFaCYcskug8bzd5Xqm+BWhqqWVVUNgKgK9&#10;d7cc36683a3s20ZUZtwfAgggcHEC8nYvzs5PIoDA/AnI253/HBshAjshEEruLFX8NXm7y+OciYqd&#10;VMJlBddjTKIGorXWT6WXVnhdebt8u/2//1RhBBBAYEQC8nattQgggMAwAb7dYTbObI1AqALRWuo7&#10;JYQyNgMOfLv9a3d1Lil+FepwL9wzAtskkLy75fh25e32u60RtRVXQAABBKYikHfk8nanmgHXRQCB&#10;kgnI2y15dtwbApUSCBVwNmr+K/J28zhXlU/KPiZzqoHQA2M8Lfbb1EJn+Fzydvl2K92r0MARQKAq&#10;AvJ2rbUIIIDAMAG+3WE2zmyVQKgC0VrqY6yO6hlkl4C83bX1TOmboVaX1i0NgY0JlOPblbe72GdV&#10;pdW4YwQQQGBTAvJ2NyXl+xBAoEUC8nZbnHVjRmAHBELVnoWav0Hebh4nJb96JT9pmsYwzCDUvuDT&#10;Yr+x0tnzaej75e3y7fb/3lOVEUAAgREJyNu11iKAAALDBPh2h9k4s3UCoQpEa6mPsTqqZsC3+8oa&#10;blHpywpnQwpeWsk0BNYQKMe3K293sccaUVnx/AgggMB0BPKOXN7udHPgygggUC4Bebvlzo07Q6B6&#10;AqFqV6/mb5i3m8dJya9ayU/qpfvfjEFofFnhbqVfo2smCs03ebt8u/2/9VRlBBBAYEQC8nattQgg&#10;gMAwAb7dYTbOjEIg1IBoLfYxZkd1DLJLQN7uRvVL8Wte6UurnNYUgXJ8u/J2F/urEZUVz48AAghM&#10;R0De7nTsXRkBBMonIG+3/DlyhwhUTSDU7KrV/HPk7S6Pk5JfnZKfVEn3vDmDUDCDV0t9U6ptP7ev&#10;GHMNebuHd2tpR3v5fcS7t9/48Jt7DgzUgBpQA10NPN/P62PXP99XG9XXxv1+DvXdv/c44BB7vwvX&#10;wek18mjP62uxRl6Y5wX4xbUaO/7pXjdmPQ5R+2XXwfP949+1Y718vj/O/e5/9MVBUlLmoCy2pPRl&#10;ZfMV6tdmGpnvQqBGAuX4dofydg/uRDqjhgACCCCAAAIIIIAAAggggAACCIxJ4Jv9pO/OQd01hkfN&#10;zGOLSj5F/9R7GeXn7Z5+f27Z0+AxPmpADagBNaAG1IAaUANqQA2oATWgBtTAtmrgX344C1WwRcXv&#10;lN5Vo//SPSNwEQLl+HaH8nbHfEfOcyOAAAIIIIAAAggggAACCCCAAAInCTwP9+6jWSi8/LttzGOL&#10;Sj7v7sv3MsrP2/Xe47bee/Q8akkNqAE1oAbUgBpQA2pADagBNaAG1MAmNbD/8QzUXYrfS/UrzaaG&#10;wEwJlOPbHcrbPfnemc8RQAABBBBAAAEEEEAAAQQQQACB8Qm89dEM1F2+3UfN+K9Dt8xe1tb6mWq2&#10;aUY3avJ2N3m/zvd4X1cNqAE1oAbUgBpQA2pADagBNaAG1EBbNfB8/6uH1SuDFL+N1LHNNDTfhUCJ&#10;BMrx7crbHf9dR1dAAAEEEEAAAQQQQAABBBBAAIFNCSySd3lfH1WvcLc2hy0q+g1r+HXl7f7ewV89&#10;+qvHDgzUgBpQA2pADagBNaAG1IAaKKsG/svBaT/jH925985guzl4ZvhnnEEAgdEInO3H3v+oemWz&#10;RaUvpxI0rPiV6DB1T2MQKMe3u0ne7n9/+HePf/HYgYEaUANqQA2oATWgBtSAGlADZdXAJwenfYB/&#10;eOf+OxoCCNRB4PSrd/XRN/eqV3db860ab6dpZ4W7lb5RJb+uvN0fP+x2sL/oFV49HrGjVwfqQB14&#10;HVgHrAPWAeuAdcA6MPU68HvLvt27dWha7hIBBO6/c7ZvNzz5i2yGeSQTtOjhbVTxG8Mh6jlLJFCO&#10;b3eTvN3w7UaLnWsLfTfKdsbbyrwaZxuvX/Nsnlv4d0qdq3N1bp9mHTheB/79im/38c377zgwUAM1&#10;1MCqU3fdV744SKoOPygGNdVAi0p+9ig3pOjXlbfb+XZb+y0idswnj9bGb7x+a/Rb4/FvjV4PXg9e&#10;D14P1gHrgHWg1HVgnW+XqleDquce1ek63+57t9d5ed/6cCbqbouKX0NKX6pSrSkC5fh2N8nb/fHC&#10;t/vL3rWr7/a1mUP36Phj/rr+NCc88AgC6kAdqAOvA+uAdcA6YB3Y7jqwzrf7+KaGAAI1EFh16b5+&#10;8/Dak5TFsNzemIu6W5P31L1ezisdKmf2srbWN6Lw1pa3awd60R1o9/vb6seLPp+f8xux34itR9YB&#10;64B1wDpgHbAOWAeO14FV3+5YitZ9ijECCGyZwKpH97V3Dq8eXv30dmTtnj6e7//xwSySGSh+jeh+&#10;PLzzJ1COb3eTvN0fP/xlctvFbxH6sTh0u9OOMc7qbKw687zWMeuL9cU6YB2wDlgH5rYOrPh27z6+&#10;9fjmj9Khx0EdlP46WHbnHu3duPngypOrD668nv7O2mrb/3gW6i4/bOdnbYEDJX/WSn5debt/mjIZ&#10;7IKn3gXHHJw8pr4f16cOWBesi9YB64B1wDpgHbAOTL8O/NeD096+P7pL0aRolq5our/8zsuyN/do&#10;L3y7D67E8ez66dd2973f3JuFukvxm7XiN3+/qhF2BMrx7W6St/unC9/ur3p9V9/9HlcDh7jHGu4z&#10;iLrPeurKfKlXr1evV+uAdcA6YB0oZx1Y9e3+6PaPbiV189bO+3TVSa471Xhd13xf+nW26sy9cTMy&#10;GR5cDe/u0bX4y2rL7fn+z7My2oLv0xgfzULNj3nMddtS3416th/rytsNbTd28A4M1IAaUANqQA2o&#10;ATWgBtSAGiipBpZ9u3+RMhk6hVWPQyj86qDkOljv212ouwvv7uHVN2+ufs/h3S8Okk5Wu+rZksK3&#10;rGzOVuvrFVzja4RAOb7dTfJ2//Thr5KuqyGAAAIIIIAAAggggAACZRH4/sFpV98f3l34dW+nj+Er&#10;1eOgDgp+HZx+9caj8O0+uRbqbuoX6Qxf31j9rqO9lLxbv7pbuzrt/s9fg6F5Livdc388Y523rrzd&#10;P6PtUrYRQAABBBBAAAEEEECgQAKrvt1ez+1U3VI+ZnWtlPtxHwgUQWDVk5vydntlN+fuHl59en31&#10;+w7vvnG/V8nmoDBS/Gas/6U61WZKoBzf7iZ5u3/28NdpF+fA4HI18Gs15HWkBtSAGlADakANqAE1&#10;sOUaWPXt/uTOj27/JOlWRfdxjzXcZ+kc3V/ldbTqyE2+3WtPk7p79NK7u/DwXvt0bfJuymaYg7Jr&#10;DJ2XtRUOoXPGWFvqZ6rt1pW3G9pup+rpcQiFe4w66J4V37H4et5cYXoEEEAAAQQQmBeB3z84vHvS&#10;0/cXKZNhoZpm9VSPhxootgZOvna7z197J5TdVe/ugyvJ0Xvqtd59/6OPZ6PutqT0ZWVzpopfr9sa&#10;3ewJlOPb3SRv988e/r+k5jkwUANqQA2oATWgBtSAGlADaqCsGvj9pbzd/3H3J3eqa0l50xBokcB6&#10;327y7K7x7j648uXa5N23PpyNutuKb9U4O80zK9yt9TNSfOvK2/0s+XbL2sG5H/OhBtSAGlADakAN&#10;qAE1oAbUwK8fr/p2W1TIjBmBOgms8e3eTL7dUHYX6m7n332Q/q7agytxPL32XspmWPbvPt+fjbob&#10;qldrSl8e74wUP77dVgiU49vdJG/3s+Tb1RCYB4G/V8sIIIAAAggggAACMyLw2yu+3Z8n564DAzVQ&#10;Qw2s8e3eenrt6fWn146un/DuppSGJ0nfDXX3ydX3h5J3O1U0lEIHBjXUACW/ej2/rrzd0HazIqbv&#10;FE4c5skhRhVza37nOb/m1bzm17jeOmc9sB5YB+azDvxgOW93rwZFyz1SXtVA1MCqB/fNm6HsPu2U&#10;3RPe3YWyu1B3I3l39ecO7+5/PBNVl+JXveKXKlFrgkA5vt1N8nY/e/j3SevSEEAAAQQQQAABBBBA&#10;AIGyCPxgjW/353fn2X4y03HNc7aMahMCa327179cqLsvvbvXUv7u4q+rHXt3n11f/cmjvTc+nIm6&#10;W4Pn1D0+2qo/PJTQYNpSPwP1t6683c9pu5RtBBBAAAEEEEAAAQQQKJDAqm83FKWf9CqovtPXcMAh&#10;CJRXB6v+2zdvPuuV3bO8u+Hi/fT2cu7u4d3n+398sFXFbSoFsyWFb1nRnIHi12u0RjJ7AuX4djfJ&#10;2/384T+kXZwDAzWwzRr4B68p64oaUANqQA2oATWgBi5dAwcrvt0Xe0nFSoceB3VQ+utg1X37/q2n&#10;4dtdHF3ubkpoSH9Z7aV3Nzy8i9zdB1du3Fr9+aO9L+ah7k6lKrtu55+dgkOLin7l6m9debuh7Xaq&#10;nh6HUDfVwXbrYEgxxnm7nPHE0/pl/bYOWAesA3NcBw5X8nbbVjRDzaRolq5our/8zsuAb/d68u5G&#10;W83d7ZTdhbobCu9v3lr17h7t7X80C+9uVhcpfpXrf1y88yVQjm93k7zdzx9+ndQ8BwZqYLoaiN/E&#10;gv9yb06mmxPssVcDakANqAE1UEINHC77dveSauTAQA1UUQOrvtv3bz27/uWNQe9ucvAeXn3SK7xP&#10;krp7dO1B+otsy+2be7NSd7PKq5/OU7sr9pT8qpT8uvJ2nybfrp0rBmpADagBNaAG1IAaUANqQA2U&#10;VgNrfLtUvSpUPQq8dyF+njTZZd9tyttNyu7iONO72yUzhHf36bX3UjbD8vM830/ZDPNRAil+VSl+&#10;8/WpGtlpAuX4djfJ232afLsaAggggAACCCCAAAIIIFAagQervt39F9H2Fh/1JznE5ycf44THxPWw&#10;7Lc92ku+3Rtf3jjbu5vyd3vvbuqTunt49bV3Vp8pZTN8nHSYXfktXQfrbdVAi0p+sKuw1ZW3S9st&#10;bQfrfhBAAAEEEEAAAQQQQCAIPFnK2/2b5Nql6i4InMUhzp11nuqLz07qY9Vv+2bSdqOd8u6uz95N&#10;qbvh2+2Op9dXn+vw7lsfJb1oW4rb1M/TouJXodpXo0Lpni9KoBzf7iZ5u08f/ibtmhwYqAE1oAbU&#10;gBpQA2pADagBNVBWDazm7X7nuy/2v3M/HXoc1EHhr4NVt234dn/z1sK7e8q/G39Z7Sj+ulpK3D1K&#10;R3h3U7/Qd58sPh5e+/T26vM93//q4WzU3anVZdff3TsFLSr5UV+Vtbrydo9SJkNZOzj3Yz7UgBpQ&#10;A2pADagBNaAG1IAaWOvbpWhSNAtXNL3zkN95WfXavnnr66TsDnt3O3U3lN3DXtk99u4+uPL+7eXc&#10;3cO7z/d/eDAbdZfiV5n2V5tW6X7PR6Ac3+4mebtHyberIYAAAggggAACCCCAAAKlEXiykrf7nfsa&#10;AgjUQWDVZ/v+7WdvhW93xbsbKQ3Zu3t9yLv74Mrr65N3P5qNuss7+6i5uWxR0a9Ew68rb5e2W9oO&#10;1v0ggAACCCCAAAIIIIBAEFjN261D03KXCCDwnftDvt0V725Sdvt2LdIZIpmhP7o8hqsPXmbvPru+&#10;6t092vvm3uwUQYpfJfrf+ZygvrsmAuX4djfJ2z16+I9p1+TAQA2ogVJqIH6Ti3vJfSn35T68RtSA&#10;GlADakAN7LoGln27P9t798Pv3HdgoAZqqIF1vt2vk283jlPe3ZS9+/T64kga7yJ3d9m7mxIautzd&#10;B1eOrr2/Nnn3i4OkGvG9YlBjDVDyi1Tya8vbPVZQspKi73atOOAQv8GpA3WgDrwOrAPWAeuAdcA6&#10;MM06sM63G6red3qFV98pfDjgUOLrYtW3+96tpOombffZjWPv7rPrzyKRoUtlCP9u591N6u5L7+4i&#10;e3fh3V34dx9ceS1lM6z6d2en7lL8ilT8anKeutfLECjHt7tZ3i7/QbdTxQEHNdBKDfyj/6uQ3rNQ&#10;7+dlkOtG39UODjjEa0gdqIOx62Cdb/fdD5OKlQ79uByCMc7q7DKvs7N8u5t4d59eO+oV3qP+r6tl&#10;7+6Tq1/fWH32o73vfpyUnBp9m+7ZvFHyi1Py68rb/fP0t9T8ho+BGlADakANqAE1oAbUgBpQA6XV&#10;wB8cnPbm/c0+tXH3amMwx3333OOKdXNf9da+d+vrtxeq7hrvbu/fTc7dZ4Pe3cPw7Xbe3fTxyZ3T&#10;60Nc75/uzUzdpfgVp/ilCtOaIFCOb3fTvN3OdeEjAggggAACCCCAAAIIIFAOgRXf7v67HyXFy4GB&#10;GqigBladte/f/vrt199J6u5C4T3bu/tl9/fVkne3++tqq97dw2ufrkne/WY/ZTPwwfLB1lgDoZjG&#10;fbfYF6gW15W3++fpb6lpCCCAAAIIIIAAAggggEBpBFZ9u5RdyrYaqKUG1vh2b4ey23l3U99n7z5L&#10;+bt9e5m7O+jdPc7evZI8vFdef2fVu3u0t//RrNRdSl+Bul+vwLqzGRMox7e7Sd5up+1+0+u7+m4/&#10;iwMOQUAdqINt1EFHUT15PXk9beP1pI7UkTpq7d+TVd/u/Y/e/ciBgRqooQZWfbuf3n7tnaTuHnt3&#10;u4SGG+kvrC2OL5PGm47rX6a/rBa+3TXe3WuHSd190iu8T5K6++X11esc7X1zb1bqbo0eVPfceXDP&#10;y6FFJT97lQvTiWvL2+1+S/ARAQQQQAABBBBAAAEEECiJwBrfLmWXuq0GKqmBdb7d13pld+HdTcru&#10;Gu9u0ncXmbuRuxvt2tP+L6o97f+iWqi7XXuw8O4+vfberdVrPd//6mHyVp5XWSv1+yl+hel+fLvz&#10;J1COb3eTvN0/fxgeGAcGakANqAE1oAbUgBpQA2pADZRVA39wcNqR97P9+x/f/8iBgRqooQZOv3rj&#10;0cK3e3Otd/et7N39zQW8u4dX37y5erXnkbw7H3W3VNXZfW2/xij5RSj5debtxi4umh4HdeB1YB2o&#10;cx3o7lr9qt8669e8mbcgoA7UwXIdrPp2k6bXqbv6OjhkJd581TFfW52nVS/te7dfv/n12+u8u6Hs&#10;Jg/vjePs3eTd7f27C/du/xfVknf32kv/7sK923l3D68+u7F6vcO7+x/PUN1tUfkrQutLtaQ1RKAc&#10;3+5mebuxi3ZgoAbUgBpQA2pADagBNaAG1EBZNbDq2338yf2PHyf9SV8Zh5gz89ZY3a46aT+989rN&#10;18O3e+zdffs3kbnb5e4ee3eTytvl7h5n70Y6w1Gv8B71Cm+Xu5vyd68+SDrv07XJu2/cn6G6yyv7&#10;aDZpG6+ay9BS43ta6gvRj+vL2y1rB2dHbT7UgBpQA1PWwLJnasp7cW2vBTWgBtRA2zWwzrdLIaxb&#10;2U6+607hDJWeUj9rxXvVR/ve7dcWyu5L7+7bx7m7SeHtvbsL/25KZlj4dpe9u8f+3avLubuRwfv+&#10;7cO7y9d9vv/Dg9kpgS0pfVnZLETx63VWdzN7AuX4duXt+m2g7d8GzL/5VwNqQA2oATWgBtRAzTUw&#10;4Nv95HFqoQzqcVAH5b4O1vt2b9xc9e6+/k727i4U3pf+3eTd7f27T69/mVTel97d9NfVsnc39Yts&#10;hid9QsPr76xe92jv0SezU3df5fd0vvO7zoEDJX8SHbm+vF073pp3vO5d/aoBNaAG1IAaUANqQA3M&#10;swbW+naz31N/2v+KBx6F1cCyf/Zo773bN24l526v7r6WsneTqhv5u4tUhq/fOsO72ym7C3U3FN4+&#10;d7fL3u1U3fSxy959dn3Vu3u098aHs1N3KX6TKH58u60QKMe3K2/XLn+eu3zzal7VgBpQA2pADagB&#10;NdBCDQz5dpf+V39hilbnpXWPOLReA6v+2U/vvHkz1N04Xubu9gpveHcX/t2FwtupvJHSsOzd/TLp&#10;u4vc3WXvbvLvZu/u0bVP76xe/Zt7s1N35+BJNYbN/MUtKvlRGxO2OvN2l/MVPe52yzjgEL85qgN1&#10;oA68DqwD1gHrgHXAOrD7dWCdb3eR15oyW/VJOcRBHSQCpdbBOt/um72ye+zdfe2d3rsbHt63Fvm7&#10;bz1L+u6zG8e5u8+u5+zdRS5D+HYXx2H27/bZu/EX1RbHlQdX3ru9ev3n+18cJK1oTmpii4rfhGrf&#10;lEqja++aQDm+XXm7/BzdDhwHHNSAGlADakANqAE1oAbqq4FV3y5Ft1wlr1SF0X3Fq2aKull1zibf&#10;7q0bt055d3v/bpfO8ArvbvLwdrm7x97dp9eOkn83JTRcXeTunvDuPrn62prkXd7dWSnbc1LpNxlL&#10;i0r+hN7d+vJ2OxeGjwgggAACCCCAAAIIIIBAOQTW+HY/uv/xu+m4r8dBHRT+Olj1zT64E2kMa727&#10;KZkh5e6e5d1Nf1et9+9G6u6gdzf+slrv3b2a0hv2lrN3v3o4O3WT4sfJi8AIBMrx7crbrc+bwE9i&#10;ztSAGlADu6qB0C7iWkP9ru7DddS8GlADamCoBp4cnHb+/Wy/U3VD2XVgoAbKroHTr9541Pt2w7ub&#10;ji5390b/l9Vej9zdLnu3y919OzJ3V3J3T3l3w78bKu8if/fa4bX/z97Z/MZxnek+u2RxVzEFzM4r&#10;444CaCGaTYAExABccEE7vEjLooAREC0EyAvFZjJWmsAVQG1JyrEth8LMQkDWlOUrWyQxs8t/MEgc&#10;Ephd/oHxl0RlZuf7vueju07V6e5DsrtZHz8VTh822WxWvf3U29VP/fRUkd3dufQ7yWbILo/X5H92&#10;pzCSPIY6lVEDOPljcHHjaQ/Vy9stz5l51oQKUAEqQAWoABWgAlSAClABKmArUOR2f/7uzXcZ1AAN&#10;VEEDRWb2neUZ4+rqrXV2Z5yzK/m7C+rsRthdk70rzK5fbPaueLqH/dhdSWbw7K5+Fa7HvbVaOrs4&#10;fhNz/OI+IN+tXwXKw+2m5O0erHPkSAWoABWgAlSAClABKkAFqAAVKF8FItwuzi7uNhqoiAaytKz9&#10;WrjdRcvsmtzdPLtbyN59peyu4XcPW6/k6mo6jsTjlXHZZO+Kw9uX3XUO78GlcD3gdsWDKyOPyjqd&#10;/HVpoqM/QQ+/anm7r9z/R2W2R7PUgTpoBdABOkAH7Af0AfoAfYA+QB847z4Q4XZv/fzdnzOoQZoG&#10;bqGV89xfQl5Wc2/fWbZ5u9bhFXpXnF7J3xV2V5IZFqLsrji7x3OHlt0VZ7e3GG5X2V2TyrBvr6hm&#10;rqq2o66ucXaV2pWkhiBz996d2jubOH4T9P/EKWepaQXKw+2m5O3C7dojVm6pABWgAlSAClABKkAF&#10;qAAVKFcFCtzu6nk6VfxtnFI0cBINhLys3vvdiri4Jo3Bc7th7m4ve1cSGtyV1TLsruTvOn53OLsr&#10;6bs7Fx/JOJDrqWUXuF3xImFk61MD9VX19WzSPCEvuVp5uwfryiMwqAEaQANoAA2gATSABtAAGkAD&#10;5dLAow/Ca9z/5z+9fvPnt14XGpOZOqCDsu8HIS9ruV1hc5XRXbR5u5q7a91dc1++P4zdFYa3ddjl&#10;d4XdbVl+19C7mr8rnq6MizrU3dWvwvWoad5u3q1tktPnnc0JOX7OR+Wv1b4C5eF2U/N2y3UExxE1&#10;rwcaQANoAA2gATSABtAAGkADf78f4Xats6vuLoManEUD/izBWZ6D3x2owSwta7823K66uwV2d8Z+&#10;T38m44K5slqX3b0SZXfF4bW5u73sXXF4Lx04h/fAubxHcLuW68y7v9yvT12a6ORPwNGvVt6ucrss&#10;VIAKUAEqQAWoABWgAlSAClCBslWgwO2uvn7zdWF2zcJMHbQC6KC0Ogh5WcvtqmsbsrvK8A5kd68c&#10;uyuqafKupjIou2v4XZO+G2F3M/yuUrzhejQgb9e7tk10/GrPkkINT64C5eF20/J29QhOuQhm6oAO&#10;2A/oA/QB+kCz+4Dd+v636KPZ+uD15/XXCkxWB3lu999W9X+h68JMHdBB2feDCLe7LCyuY3OVz20Z&#10;V7ebvet43ji7K/m7c4bftQ5vN3tX2F3H7+5fPnJXVjPsrlxdTdlduF3xwrzby1zfWjTRyR8zu1u9&#10;vN1X94+dt8tsj9mpA3XQCqADdIAO2A/oA/QB+gB9gD5wnn0gwu3esJ7m68yW1qQOo6+D1PQHSXY2&#10;GqO+Z6hvyMsabndJqF11d3vsrnF4o+yuSWaYWjy+oldVm3LO7kB2V7J3u7m7XXZ3XzIZsrndDcnb&#10;9S4ujh8kLxU4ZQXKw+2m5e3aozVuqQAVoAJUgApQASowqgr0c8NG9fw8DxWgAs2oQJHbda6b+E3G&#10;fWOmDurCjksHGZcXvZ28zkVu99qyOLU2S9fk6jp2ty+/6x4rbrB1eJXdNfyuYXdtQoOmNATsrji8&#10;yu96dveoFa7H4zU4VjjemmoAJ/+ULq7oIbJULW/3WOhE/QTGTB3QAfsBfYA+QB+gD0ymD9i/0v+W&#10;12EyrwN1ps5agTLrIM/t/vuqOGw3GNQADVRBAyEva7ldy+AmsLtytTVdHOO74NhdZXjF1zWurtxG&#10;cnfz7K66vCG3e6dxziaOX8S3i3l5fI8KZCtQHm43JW93f73sR3SsX7mPuHl9eH3K/IkQfaJP9Kl7&#10;QX10YLemPtuDPuulT17Pcbyedz8Iibt/W62Co8U64ryiAdVAuPfqPcPtSsKC53ENt2tzdwexu8bh&#10;TWR3heEVbjfD7sLtilvlExqYm1OLJjr6I/bwq5W3a73dl47aZbbHpNSBOmgF0AE6QAfsB/SB6vUB&#10;fc143ar3utFv0W18v935IJuTudP+z9UfhNxlUAM0UAUNhLys7sszS8dXTKqC5ucah9exuYszsdzd&#10;PLsryQzm95TdleeRNIYcu3t4+VBcXTPcVdXkXp7bXWu004njN2L/L8t58nW9KlAebjclb9d6uxxN&#10;xo8mqQt14dMxn7bpA/QB+kBV+4Bqd9Co6nax3vTlJvXlnQK3WwVHi3XEeUUDqoEot6t5uebqaJ7d&#10;ldlm74qT21qayfG7+j37c/t4dYTN79vcXePwFnJ3A3b3FXm7zWFV4ZLD1xon/0xOfrXydvfXX8rn&#10;HhYqQAWoABWgAlSAClABKkAFqEC5KpDndv999W9C7jKoARqoggZi3O4rTcsN2F1hcd3V1ZThVSd3&#10;ZmlmSVxeWdx9+b46u/ZxUXbX8LuHre7SZXeV5A3X496dRnO76n7i+J3J8XMV5DlqX4HycLspebt7&#10;eLs421SAClABKkAFqAAVoAJUgAqUsAIfFLldnF3cbTRQEQ3Eud1Xztm1/K69qtoJ2N1C9q4+nzrG&#10;ktDQ8uNIXF4ZJnf31Vy4Ho/XxJu7bxadGdSg3hpoopPvz2Cc0X2uVt7u3voLOYpjUAM0gAbQABpA&#10;A2gADaABNIAGyqWBCLfb/tvq3xjUAA1UQAMhL+vydo0L22V351x+7gB2d8ayvDa5Ic7uirt77LJ3&#10;D8Xh7S2atlvgdpudt+ud3CY6fmd0+uQ8AEujKlAebjclb1e53XIdwbE+vB5oAA2gATSABtBAnTTw&#10;wh1r9ZvrtK1sC/vuaDXwhwK3i7OLs40GqqKBkJfVe9eWDh1ja66o5rJ3e+yu4XddEoOmMvSGTWdo&#10;uWxeTWgww2b3zhl21/C7+vyO33XsboTbVWpXWU0/69cMalBfDagjq69vE+czuNHVytvdW/9ePm/o&#10;wkwd0AH7AX2APkAfoA/QB8rTB/S14PUoz+tBfzwPPf7hA2X9ekPydtt/a/9JBjN1QAdl3w+y+679&#10;emZJ+NqWMrYmd1cZXnFkc+yusrnm6mqSuGuurGbzdyWH130/mrubYXf1b2T53XA9yNvtOtlNdPq8&#10;w3kGx895pDxD7StQHm43JW/3uWQy+E8OzNQCDaABNIAG0AAaQANoAA2ggbJooJC3i6uLqy0VqKOr&#10;q9tUt+2KcrsuE1dcXefs2tzd4ysXFqaUxdU8XePs6lXVetyuYXhNOkPL/dxwu8rvWnb3Sj92N8Lt&#10;KsPomV0/6/cY1KD+Gmiio39KF7paebvPhdtloQJUgApQASpABagAFaACVIAKlK0CRW73Tyt/av9p&#10;RVwwZuqADkq+H4S8rMnbXdQs3B67eyj+rmV3j6+ou3vsc3cz7K46vMLsmoQGna3z25/dVde4+zfM&#10;XwvX494aLm7GxW6i0we7e0qvU3TTqKU83G5K3i7ebtmOYFkfKkAFqAAVoAJUgApMtgLfcaafCpS0&#10;Ap/m83aVbTSOHjN1QANl18AgblczcdWFtc6uZ28du2v4Xc/nRtld5/AOYXeNy/vqSrgej9XbtXxq&#10;fq4/swmXy2vsne2mzadwpauVt/t8/bv7unxvbpmpA3pgf6AP0AfoA/QB+gB9IOwD9h66QBehLiZR&#10;j0/zebvKKbJQgWZVYLmqmg952R63O5TdtekMKeyuJjjIox3zu+AYYOMae3b3eC5cD/J2+3LL6n7h&#10;+J3CA5S6sdSwAuXhdlPydr903q4/ZmemAlSAClABKkAFqAAVoAJUgAqUoQL/XOB2q+pysd5UYAQV&#10;qJjLG/Kyeu/a0mHrSHISNDXBjh67q3m5lt+dUm43z+72zd7tsruL1uGV5zBXaLNc8KF8Ha6HcLvq&#10;YOaZXX9ff8agBvXXgHqxOPkDHelq5e1+uf6tELsMaoAG0AAaQANoAA2gATSABtBAuTRQ5Hb/KO4W&#10;gxqggT8tl78GIS/rud39y8Lt6vC5uzoLaWsd2W7ubp7d1Suo5XN35b4uht11V1VThlddYvN87nnD&#10;9SBvd6B7jeM30O0TP5SlMRUoD7ebkrf7hXC75TqCY314PdAAGkADaAANoAE00DwNfMsxKcRFQQO/&#10;LXK73tFiti43daAOerajlDoIeVm911rav6zcrh+O3+3m7vbYXWFwLbu70FJX1zm7/bJ35bHG4b2Q&#10;YXcNvyse74WFcD0G5O16dtfPlmuEYaUOddWAurSwu3296mrl7X65/o0cQ+nCTB3QAfsBfYA+QB+g&#10;D9AH6ANl7wOqUXTaFJ0+LOTt/lE8rD8umVtm6qBqQAel1UHIyzpu97Jwuzocu5vhd7PsrklnMDm6&#10;mqdrndvFGefwzizNLFmG17K8Absr7q7L350TBti4xuF63LszkFutq4t3ku3C8evr9okXytKYCpSH&#10;203J2/1CMhk4Om7K0THbWfZPq6wf/Yh+TJ+iD9AH6APpfUBrNWiwP1V/f8pzu//SxtXFzcTNTTq7&#10;oY7vObu+IS/b5XbF2RVut8vvBuyuS2awubs9dle53Ay7m8vetQ6v/lweJzm9vdxdZXcj3K6yip7N&#10;HTbrYxnUoL4aUKdWX98mzkNc6mrl7X4h3C4LFaACVIAKUAEqQAWoABWgAlSgbBUocrv3l/64xKAG&#10;aKAKGgh5WeV2pxb3Pbdr2F3D70pGgyxydTXJ3ZVhWVtlbtXhteyuzI7d1Xlo7m7A7k5JJoP+bT/I&#10;201yq5vo9HmHc4jj53xQHlX7CpSH203J232Gt4u3TQWoABWgAlSAClABKkAFqEAJK/CbXN6ucLvG&#10;2RUekVlqQB3QgbrcZdVBhNtd3L90pNxujt3V/F3L71pnN5a7ewJ2N+R3F8P1OEHermd6LdcIu0od&#10;6q6BJjr6AxzqauXtfrH+tRzFMagBGkADaAANoAE0gAbQABpAA+XSwCe5vN1/bd9fFDdv8b4MZuqA&#10;Dk6/H2jtxl2/HivrmVnD7V7qy+6Kwxthd+dcfq6yu5K4oORult3V9N0Zy/LK9zWVwT7O5+4WuN07&#10;Sdxq3V28lO1rotOndWGhAqYC5eF2U/J2ldst1xEc68PrgQbQABpAA2gADaABNIAG0MA39wvc7gqO&#10;7vgduXE7fjz/6R3Zauk/5GVN3q5wu+Ls5tndvtm73dzdBePqGmfX8LtLLmPXXFVNr6xmr66maQ0t&#10;dX6dy6tO74Uit6v8qWdyU2f9HQY1qL8G1NX0DndT5j5edrXydp8Jt8tCBagAFaACVIAKUAEqQAWo&#10;ABUoWwVi3K54myxUgApUoAIRbndh/9KOcXfV4e3yu61M7m6X3T2ceyXZu7roFdFy7K6yuT5311xZ&#10;Teldk8PrnN0euzsl3q7nhnUmb/dULjWOXx//T5xQlppWoDzcblrebtmO4FgfKkAFqAAVoAJUgApQ&#10;ASpABajA1xFuF1+XClCBqlQgxu3uXDq4ZNndA8nc1XEkzq7k7fZld4PsXcvvavKC5XMNv+u5XTMb&#10;xzfL7raK3G4qq5t/nOUZYVepQ901oF5tU5hdv50Rf7paebvP1v9LuF0GNUADaAANoAE0gAbQABpA&#10;A2igXBoocrs3F+4vMqgBGqiCBkJeVpnZKeV2Lxp2t8fvir+r3K5hd2W2i83dVXb30LC76vB22V2X&#10;0GDYXXF5Z5zD22V3XTKDZXcL3O6dU3GrdXfzUrYPxy/i/4kLylLTCpSH203J2/1/kslQriM41ofX&#10;Aw2gATSABtAAGkADaAANoIGv7699EJJ//7JSBUeLdcR5RQOqgXDvtXm7ksggrm6c3TX8bksY3pY4&#10;um4cm2SGCLtrsnc9n2vzdrv8rmV3ffbuUrgej9fEi1Mi17qZp531ORjUoL4aUL9WX98mzTmPump5&#10;u/ao8b+cw8tMPfSTFDpAB+iA/YA+QB+gD9AH6AP0gfPuAzFu9+YCCxWgAlWoQIzb3bkoS5Hdtdm7&#10;Cezu8ZXjK3qFtakou6sMrzq8juUVpleXcD3I2z2TK90kp887mznHz/mdfLf2FSgPt5uStxuew+Ie&#10;FaACVIAKUAEqQAWoABWgAlSAClABKkAFRl2B1uLOxQPn7GbZXU1lOOpl7/Zld3v87pRyu3l211xV&#10;rcfw2quttYrc7mlZ3fzvWa4RdpU61FUDTXTyM45+tfJ2w3NY2etH8jW1QQNoAA2gATSABtAAGkAD&#10;aAANoAE0gAZGoYGpBcPt5tldd3U1k7trsncP87m7Lcnf7ebu9mV3hdG1zG6G3RWGN3zt7t05E7da&#10;VxfvJNvVRMev9owqNHKxAuXhdvvl7WpXZqECVIAKUAEqQAWoABWgAlSAClABKkAFqMBkKqDcri6P&#10;uuyu5u/uXzq4LLcRdreXvdvL3e2xu5LOYNndhUzubo7dnZH74baNKG/XM7wwqydxhXls9fTSRCdf&#10;dSpLtfJ2w3NYozgXx3NQUzSABtAAGkADaAANoAE0gAbQABpAA2ggq4EZ8XbvGnfXeLzZ3N08uxvn&#10;dyPsrnV4NVdXnN7FmQK7OyPebnYdyNsdCbfcYMfP+n7c1r8C5eF2++XtamdjoQJUgApQASpABagA&#10;FaACVIAKUAEqQAWowKQqMLP4yHm7yu7qVdUkf1d83Z2Q3TXZu4eXldvtsbuHc6/E2zXjyvGcXlHN&#10;DMfuqrNr+N0lZXXNkKuqzSxdWw63Tbhdz9yOar43ErcUppU6ll0DDXP0ydsNz4tlz5HxNbVBA2gA&#10;DaABNIAG0AAaQANoAA2gATTQTA3cXRF2940uv2sdXuPuajqDJDOYdIZD5XYNuyuzOLxmmTvU3F0Z&#10;1uGV3F3j8E6py7t4fMWzuzr3cndn8tzuHZxYIS5H6SI2zPGT6rE0ogLl4XbJ2w3P0HGPClABKkAF&#10;qAAVoAJUgApQASpABagAFTi/CtxdOWqZTAaTuxthdy8dKbebY3cdv5vI7qq7a9ndCLerzuaomN38&#10;84zWNR2lA8tz8dqMQgMNcvLJ223m+UfOO/O6owE0gAbQABpAA2gADaABNIAG0AAaGKaBqQXD7gq/&#10;a5MZ1OHVZIah7K4QvBF2dy7D7i5oOkOW3Q3XhbzdkTK73i1skONn6tcIbrXpfHJ5uN2UvN2fdf5x&#10;48cb/1tG2rx2Ozy/98ur31z9Wsf/YaYO6ID9gD5AH6AP0AfoA/QB+gB9YPR94D+ufsLnDT5v8bmz&#10;Up+7p6+HzkH+3u+WHbvr3N1c7u4gdrf1aq6XvdvN3V2YUlfXOLsme3fJsrsRbjfP2o76Pnyod3yZ&#10;66mFhjj51crbfavz442fOGc3Zf7N7fAc5C/lKOtre6RVyVnXfcD6m3fPAT/XI6xBv8/PqQ/6qHB/&#10;YP+mv9H/jUNFH6OPcTzD8Qx9gD5AH6APnLAP/PRqyMuGPoL+7NHK/mWbvWtd3h67K/yuzd3tZe+2&#10;Mrm7XXbXOryavysOr2V3JXtXmF3j8lp2l7zdsXC6Mde2IY6foVl1+1lqXoHycLspebtvCbf7E2F2&#10;dUmZf9OP2/X8bkPnb9x2+9kwOw2tBdvuWBVef8tWUAfqgAbQABpAA2gADaABNIAGGqaBYdyu5XgP&#10;xd3dufioD7t70M3dlfzd1qGOlsvdDdjdV+6qahfy7K65qlpIDD9eE09OSV3rTo5r1r/BoAb11UAD&#10;nPxq5e2+1VFHN31EuF3epRv2Lo1ziXuNBtAAGkADaAANoAE0gAbQABpAA/01MD2U27Vc79RChN21&#10;2buXu/yueLzK7Q5md9XhNbm7Abs7sxjyw+TtjtV1boDjZ+qX3c6a06tyjqKhS3m43ZS83bc7FzdO&#10;skS43evKqsrCPL46aG2p7/jqi37RF/sX+xd9gD5AH6AP0AfoA/QB+gB9YGR94M1C3u5e+/lKyNDa&#10;e9ckefdukd3V66pJMoOyu4bfFWf3yIyA3RV+93jOjC67e3wly++2lsK/KdzuuFjd/PPWl9mEx+W1&#10;VQ3oUuO5Wnm7J/V2H+bzdq/ruUp1HpknUgfDCOtf6ldvsxa8HuiR/ZK+RB+gD9AH6AP0AfoAfYA+&#10;QB+gD5xTHyjm7e61N6efLRVzdw9W764ctu6+4VJ3NZ9BuV3L7l6KsrvC8NrleO6wJUPc3UPxeMXl&#10;FYf3+Iq6u5K7axMa8tzunbFyq7ietXf8BjqaDSVcTU1qt+3l4XZT8nbf7iwLt7u88TMZKfNv83m7&#10;15Un/VbPcTOXrg6G9XWvDa8POmU/pU/RB+gD9AH6AH2APkAfoA/QB+gDk+gDMW53d3Zz9ulCyNH6&#10;e6/m7r5hcnfF2T1wzu5Bht3VVIYjHcPZXb2yWpfdjXC7yhrmGdtx3de/xaAG9ddADRneauXtvtdR&#10;Vzd95LnddsY51KMEBjVAA2gADaABNIAG0AAaQANoAA2gATTQZA0U83aV292a3Zx+Mv9wOczAtSxv&#10;a0nZ3buG2zUMb5bddS6vyd012buHXXZXCV7P70bY3Ty3u4bbOgG3uYZOn9FNynbVjl8VvTRyKQ+3&#10;m5K3+4vOWxsnWR4WuF0553edQQ3QABpAA2gADaABNIAG0AAaQANoAA2gAdVAnNvdmlV2d3f2k1wK&#10;rqV3H7V3Lnl291GX3ZVUBlkkc1fzd4vsrji7ksgQ5O5qMoNld4+vtMTbzS4TzNvNs8D1Zzfhc5v9&#10;Gqc436qRijyuWnm775/Y2w3zcZTbde/ezNblpg65Osj5enX/83XJnxHI/5z78bpRF+oS25/QBbpA&#10;F8X3GfYL9gv2C/YL+gB9gD5wbn0glrdrnF3D7u7O/l6yGUJvQe8/au9fTmd395Xd7fK7cXZ3Kvd3&#10;7t2B2xVvbZIubEWcvJE6jta/5LbSFSgPt5uSt/t+59cbb2/82iwpc57bbeu75fVvb3zLTB3OrgNR&#10;kT1TkJvRF/sX+9fZ9y/2I/Yj9iP2I/oAfYA+QB+gD9AHJtQH+nO76vDq2J7N8rS9r6cWsuzujvC7&#10;kr8r5O5OyO6a7N3D1pFwuzosu6tXVZMrqrmrqhl2t8jtqrOZZ2ondX+yruokHVz+Fq9thZjcFCe/&#10;Wnm7a+Ltvue83ZT509vhuTX1dqNuHN+nLnrUMDYd9PufTuiR/XGcukNf6At9ja+vs3+xf7F/sX/R&#10;B+gD9IH69IHp63kud6+9JZ5ult3dnn2+EvoL9nfeWRJ2t5e9K+6uOLzG3dV0BklmMOkMh5q7a7J3&#10;Db8r/q4sks5g+V1xeCWZ4fhKgdtdmyiziuNpHU/Y3UoTrMYJbdwWlIfbTcnbXev8Xrzd9PFpLm9X&#10;vF0998ugBmgADaABNIAG0AAaQANoAA2gATSABtCAaCDK7c6Ls6vDOLzW5X0WTd69u3LUMtdTu6i5&#10;u0PY3ctddtfyuyG7W+R2J8Xo9vs78J043vXWQE2c/Grl7X7ceW/jI3F3U8fzGLfLuzfv3nXSgLLG&#10;uj35uU7byLawz6IBNIAG0AAaQANoAA2gATQwNg38NMrtqqsbsrub008XYuzuTvvwcoHdvajJDEPZ&#10;XXF4u+yukLshP0ze7rlxyzVx/AzDmpo+0DjWtU6Eb3m43ZS83U86H4mvm74Uud3v5N1Axg1m6tAk&#10;Haj7q9vbb2Z/YH9o0v6A3tE7euc4iD5AH6AP0AfoA/SBbB+IcbtPPLebY3efzD9f6eXt9r5qLQ5k&#10;dy8daeauDrmimmd389m7F+Raatnl8Zq4T0rUWnb0vGZdBwY1qK8GauDkVytv9wvxdp+Jt/uxjJQ5&#10;xu3qu7hzuJit40cdqIM6vyk6MGdF1CNOfHzq8/K4tPpTJ+qUsp+iE3SCTkQDvE8lva9TJ/oF/YJ+&#10;QR8wfaCYt7vfzdstsrtbsw+XQ77WsrzXlg27K9m7bpGEBsvuCr/rcndlLubu9tjdPLe7hqt6jq5y&#10;DRw/o5/TbAcMb8UqUB5uNyVv94vOF+Lp6pI2Py/k7cqRvrpSDGqABtAAGkADaAANoAE0gAbQABpA&#10;A2gADdx480aWltWv99rK7Xp218yZ3N3d2Y+iybuPJJtBfd1H6u6Ks3vgrqp2YJ3dSzI7djfkd1/J&#10;VdVkzEW43fNidfN/t77MJjwur21WA6dxwvX3z/n3qpW3+2XHurrq7KaMvXzeLu9aHLmgATSABtAA&#10;GkADaAANoAE0gAbQABpAA10NxPN21dHdcokM+dzdrdkH8zF292B1amHnovK7Abtr+V3n8Cq7a/jd&#10;ljC8wuz65XjueC58TvJ2z51bPmfH7lwdQ+tXcluJCpSH203J2/2y82fxdP+y8WdZUua9CLf73Y3v&#10;bsrQhZk6oINq7ge677L/sv+y/7If0AfoA/QB+gB9gD5AH6APjKAP9OF25z276+fdHrs7uzu7PRtP&#10;3r22LO5ukd3V66qJu6vsbo7fbXVzdyWTIbuUJG/XM7zwnVm+k6/rq4cKOvrVytv9SrzdvzhXN2Uu&#10;crvqCGkiAzN1QAe12g/MOffYfm22kv2evkff532PPkAfoA/QB+gD9AH6AH2gTx/Qa6nZzFw/a97u&#10;tktlMOyuMrzG2d2U283pXRk6P1sKf8/+/t2V/UsZdlcYXsndjWfvWnbX8bsFbpe83TI5qBV0/E6d&#10;t+tTBirBrBq6ueFrWh5uNyVv96vOC/F200eE29VzegxqgAbQABpAA2gADaABNIAG0AAaQANoAA2I&#10;BuLc7rZwuzps7q6fQ3Z3c/bzxSxp679+tHLUcuyuOLuSu2uc3YMMu6upDEc6xN1Vbtewu0Vu1zOz&#10;ZZvry2yWyU1mXc5PZxVz8quVt/vXzkmc3b9sHObydq+a85S4u7jbaAANoAE0gAbQABpAA2gADaAB&#10;NIAG0IBq4LUCt7vXtq6uZ3d13u2yu0rwbkoqg2V3n8z/YcXzvtn5woKyu3d98q65uprwu+Lvyshk&#10;7x6KwyuZuzrI2y27m1kxx88QrZ7BPe3ccCK2GlRwebjdlLzdvwq3+2LjpYy0+TCft3vj+5vf3WRQ&#10;AzSABkasAXoLvZX3FjSABtAAGkADaAANoIGKaiDK7S54bncQuyuOr7i8T+YfLntiNzv/bvnuG4+c&#10;txuwu+LvauZunt19Jd5udilZ3m6eHT4/prLsDjDrVw9tVMjJr1be7kvxdtXZTR0Rblffbb0Lw2zf&#10;eakDdWC/mGBfEDaCek+w3s7Fp8+hO/Y79jv6AH2APkAfoA/QB/r0gVje7rbkMRTZXU1msLm7frbs&#10;7u7sR5LNUMzefdTev9yX3XUJDerwOna3FT7HPfJ2y+iSVsjxO3Permd9YXdLXoHycLspebsvO6/d&#10;1+XlRtoMtztiNlHfCRnUAA2cuwa+d6+Bn9kv6U1oAA2gATSABtAAGkADaOC0Gpi5kaVl9eu99hPl&#10;dpPZXeV3H8znn8XeP57z7O4jm7ur+bvq6yq7q+kMNndX5gi3m2dly3a/HnxmGR1k1qkc2qqIk1+t&#10;vN1j5+1OGYf3tfvD5j7cLs7UuTtTHHWc9qiD30M7aAANoAE0gAbQABpAA2gADaCBUWqgmLe7b/J2&#10;A3bXXFXN5+/G2d2t2ecrRXb3YHVmUdjdXvauOLw7Pnc3YHcP89zuHcNd4vKVw+XLvg4Vcfx+GMd6&#10;lpxgNdvcuHUsD7ebkrd73JkRPzd95Lndqze+vyWcG4MaoAE0gAbQABpAA2gADaABNIAG0AAaQAOi&#10;gRi3+5njds1s0hkiubt6hTXJaOiNzenncl214vLOcpbdFWfXsbs7Absb4XbV1Swbq5tfn/I5r1kX&#10;lq95fUalgXE45bpuI3jeauXtTq2fxNmdun90OzxnJt4u71wcvaABNIAGTqIB+Z8OnBGjBmgADaAB&#10;NIAG0AAaQAP11UCfvF2XyOByd8Xf3UpgdzenP18MfQiboXt35fDyMHa3wO2uwe2K7zUqZ27UzzMC&#10;R85sWxWfx/qR3JamAuXhdlPydqfWW0Ltpo8it/vCORrM9siEOlAHPUJDB+gAHbAf0AfoA/QB+gB9&#10;gD5AH6APNLUP9ON2ldn140mP3TUOr15VTceuH11+d3P66UKR3NXvtCSbQRfN3Y2wu5deSSZDdnms&#10;3q51JMs+l9eBHbWjy/M1+7UuqRNfrbzdC+sncXZn7r+C24W3OwmfyGPRCxpAA2gADaABNIAG0AAa&#10;QANooGEaiOftqqu77ZIZeuyuTWYYnLu7Ob09/3DZ8rohw3tt2bC7kr1r3V11ePd99u7lw8vh79y7&#10;U1pmFYczdDhL6vj9MM71Kg2zaray4WtTHm43JW/3wvo1oXbTx9Ht7Dmvg9WrN+Q85C0GNUADaAAN&#10;oAE0gAbQABpAA2gADaABNIAGVANxbvfBgmd2/Zxjd7v8rrK7huHNsLu7sx8thX6EvfeofXjZsLvO&#10;3T1wzu7B5f1LR0VuVx3EsjO7+fULXU9cYOpRNw2M0zHXWp3i+auVt3tBMhnSnd1WjNvF2cXdRgNo&#10;AA2gATSABtAAGkADaAANoAE0gAacBt68EfKyO+399vb8A5fIoPMTZXhdKoNjeGeHsbtbsw/m889r&#10;7++Lu6v8rlssuyv87n6e212D2xWfqyrO4CkcObNtVf4960Nye+4VKA+3m5K3e2F9Vbzd9BHhdt99&#10;Ybs3M3XQIxl0gA7QQXP3A1G/ZXVyM32BvkBfaG5fYP9n/2f/Z/+nDzSyD/TndgexuyadocvuKrdb&#10;ZHe3Z/fbMXp3akHc3YuPcuxuhNvNM7FVuV8dR7YqzjHrWS5NlcyRr1be7qxwu9bZTZsLebuSGqSf&#10;4aOf5vk+ddGjeXSADtAB+0GhD/T734q8n/B+yvsG75v0AfoAfYA+QB+ofh94LcLtWlc3y+5qMkNf&#10;dlevqCaJDLrszm7K7ea0zNNbs9uzz1fCzF3L7r6zXGR3C9zuncowqziP1nksmeP3wyTW59yZVbOV&#10;DV+L8nC7KXm7s8LtnmR5Vczb1fOwDGqABtAAGkADaAANoAE0gAbQABpAA2gADYgGotzuorq7fmzP&#10;q7PrxxOXztCbLbMbYXfV6Z1+Fk3e/d3KUcuxu8Lvau7ukWQyZJfHa+JaKalrndOqzbruDGpQXw1M&#10;wjlX/ST8nWrl7VpvV1MZdBk+F7ldnF2cbTSABtAAGkADaAANoAE0gAbQABpAA2jAayCWt/tAfF3D&#10;7srttrmqmszG3e3H7mr+rl5VLcPuGmdXGd6nCzF2d6d9PKe5u3dd8u7+pTCf994a7qj4WlVzRxOc&#10;OLNNdXyc9SG5nXgFysPtpuTtzq6vi6fbkZE2F7ndl+++eFfGLWbqgA7YD+gD9IGq9AH95KV67TdX&#10;ZTtYT/qu6hgdoAN0wH5AH6APlK0PzNzM0rL69V77qXC7OnLsrnF5ld/Vq6v1uF2TvWvydovsrk1p&#10;eDL/cDn/V/T+taW7b5jcXfF3I9xu1Vjd/PpWz5mtmpPM+pZDY+fs1Fctb9cSu+ru6jJsznO779y0&#10;5+X0aMJ9Qma2jgF1oA7qHKEDdIAOarIf6Htc5H3OuGryfT/zesfrRF2oS2z/QRfoAl2IBjhejL6/&#10;UpfK94d+ebunY3fV3bXsrt5udtnd3dlPJJuhyO8+Wtm5ZNndArd7p3LMKk6jdRrP2en74Tz//sSZ&#10;VbO1Df+r5eF20/J2lddNH3lu952b7vygfqplUAM0gAbQABpAAwM18JL6DKwPxxIcT6EBNIAG0AAa&#10;qIMGBnG7OXZXud2Q3Q343X65u/ZKa7uzv1+IsbuP2oeXld09qFfermd4rduJ60sd6q6Bc3TUq5e3&#10;m+7srt6PcLt8SuVTKhpAA2gADaABNIAG0AAaQANoAA2gATTgNKDXUgt52v22MLuayCBDF3V03Tyf&#10;krsbsrsmlWFac3d3heTN/y17f2ph5+IOebt1dP/O0fE7t1zfhlO0kyeJy8Ptpubtdhy3mzJHuN07&#10;wiAxqAEaQANoAA2gATSABtAAGkADaAANoAE0IBoocrv73bzdSO5ugd01+bvzPn83x+7qFdbE0e2N&#10;7dnnKzF6953lA/F2s8tjvZaadTvrMsOu1tG9Zpt6uj4nJ796ebsn4Xb/fjs89yZ5u3JeTt1dZuqA&#10;DtgP6AP0AfpAafqA4YZir4dRKe/bHLdw/MbxK32APkAfoA+MsQ9MRblddXU/DNjdLsPbY3ddIsO2&#10;cXa3Zrfnt+QKa2Y2V1bTxF11de286djdzelnS6FXYdndu+L5Zr9/7w55u0JA1sE5PCfHT6pn63ce&#10;s/5NlglVoDzcbmre7rpwu6lLnNs9dudmmfVT9Mt3qQN1QAfsB/QB+kAV+sCw/3eDjtFxFXSMTtEp&#10;OuW4iz5Qvj5Q5Hb3hNv9cNEzu37+zKQzaEKDTWlQXjc7nvTYXePwqsurY9ePLr+7Of00mrybpXYP&#10;VoXbVWeuLsyu3w7dJgY1qK8G1M/V13eCc9XydlOSGPRqa/ZxRW7XvosM+3TIz6kTGkADaAANoAE0&#10;gAbQABpAA2gADaCBJmggmrcr3u6DBXV1/Wzzdvuwu+LyOnZX5jR2d3v+4XLI6WaZXf363houqHPJ&#10;6uCETtDpm7Sz2PfvWX+T27FXoDzcbmrebiqzq48rcrtyjvSOnidlpg7ogP2APkAfoA/QB1L6gH6q&#10;T3kceqJO6IT3FfoAfYA+UM0+0LoZ8rIHq5q3q9xuhN3VlIaQ3x3E7nb53Ri7u9snedevTQ3zdmF3&#10;6+BSsw2Wyx1Uhwk7+U3L223COUe2kXPraAANoAE0gAbOTQMmD5H6n1v9XfIWfx8NogE0gAbQQLoG&#10;Ynm7xtVVdtckMwxjdx9o7m6X3e0yvJq/OzB3d2v2o8X+7C55u7Xjlifs+E0yFaAvu6sOKMuYK1Ae&#10;bjc1b1fTFnRJmYvcbnp3552QWqEBNIAG0AAaQANoAA2gATSABtAAGqi7BmJ5u58veW63y+5283c/&#10;c1dY6/G7/XJ3xfF1CQ2au+uHXl3Njs3p3dkH857Tzc81zduF3R3Ee/Kz4Uxs1Wo0AUe/anm7mqWb&#10;Pl7dDvNq3rn5QmgaBjVAA2gADaABNIAG0AAaQANoAA2gATSABlQDsbzdD4XZPTm7q1dWs7m7ft7q&#10;sbt6RTVxdXXZnd2UW3V2N6flEZLNEHoXluUlb7d23K5nWJs6j5lebS4fXB5uNzVvV3lddXdT5jy3&#10;e/WmOd+o7q7+jz1m6oAO2A/oA/QB+gB9oE59QF5Njm84zuM4l/2APkAfoA+crA8Uud39tnK7OXZX&#10;ud0uuytfLxh+t5u9O4jdNfxul9tVftdyu9blVYf3C7muWn6pcd4u7G7V2FPW92w88ZjZ3erl7XYc&#10;t5sy/x1u137C00+tDGqABtAAGkADaKBpGrjl3v/7zi/QRNM0wfaieTSABtBAQQOv3chn3u63bSJD&#10;j921yQx9cnfF37XOrp8Hsrvi7GbYXWV4hd3dnP58Mc/uPv6gltwqLmHPJRyz42c41rIxwrC7Y6hA&#10;ebjd1Lzd9ESG9fsRbrfQxXE9cX3RABpAA2gADaABNIAG0AAaQANoAA00VQNFbnev/dRxuyG7a1Ma&#10;lNnNjlzu7oImM+jQq6s9kYyG3uhl7kbYXUlmCMld5+x6xrXuc8/xxP2lFnXUwBid/Orl7a4Kt5u6&#10;RPJ2bwmfwqAGaAANoAE0gAbQABpAA2gADaABNIAG0IBo4M0It/vA5e363F0/P1josruayiDEri7i&#10;5Cq7a1xdmY2z24/d3dZEhi67qwTvpmN3H0ouQ4/d/Z9fCXVZR4eLbQpf1zE6fkY/ZXz+MZCrsrc0&#10;eCkPt5uSt9ta1yQGXdLmArd7Q85DmndvZuqgLj86QAfogP2APkAfoA/QB+gD9AH6AH2APtDsPlDk&#10;dvfbT/VKasLuen7X3DdXV1N21/C7/dhd4/Qqt6vDsLsBv9uP3d3Kcbv//Stx5urO6ua3L3Q9cYGp&#10;R900MCanvWp5u9ect5s2R7ndW/ZdS27tOVpm6qCOPzpAB+iA/YA+QB+gD5xzH/je/f0+8y3/fd63&#10;OW6RCrC/nvP+yn7Iflin/TCWt2uumpbG7gq/exp2V1MZbO6un0Nu9x9uCodYN2eL7Ym/pmNy/ERB&#10;9u+VcdZ1YhlRBcrD7abk7bbWV+8PcnX1Z9mfF7ldcxSoR4IMaoAG0AAaQANoAA2ggWpqIPVMDK9v&#10;NV9fXjdeNzSABiasgRnJZAgXydvNMroue9dwvNnv98/dPRm7qykN4vOGebuG21VnLs+21v2+dSNx&#10;galDXTWgfq5u2wjnauXtXlhviXvbEv82bc5zu1dvKO/BoAZoAA2gATSABtAAGkADaAANoAE0gAbQ&#10;gGogmrerubqSvpCYu9tld7sM7/yA3F25utrWrObuhuxuyO2St+scsLo6fPntGqHTN2rncGzPZ/1N&#10;bs9cgfJwuyl5uxeE2013dq/dP7odnnu7esP+3yHt3rowUwd0wH5AH6AP0AfoA/QB+oDvA6qFlOEf&#10;z0z/oH/QP+gDdegDRW5X83bV2fXZunb+3OXvhvzugz65u/YKaz53189P5iWD14xc7q44vRFut+6M&#10;br/ts1xj3v3kPnWpiwZG7ORXK2/3wvqMeLu6pM0Rbvfm9/aInZk66Kc3dIAO0AH7AX2APkAfoA+c&#10;pg/cdMcRw2b0hb5Ooy90g27QzUSPT167frC6086O/bZ1bIXdVed2aO6ue5zL3Y2wu+5qatvW1ZXb&#10;rQi7G3K75O02jNtV13LEjl+lnu/M7KqrXyOfpzzcbkrermYypLm69nExbvd7PQI3R0vM1EE/laED&#10;dIAO2A/oA/QB+gB9gD5AH6AP0AfoA83tA0VuV/N2PY9bZHe7/G6X6/WPtfNn4vGGY3vec7s6Z9hd&#10;4/BqMoOOPtxuP7a17t+/Z5IA6sJpsh28nv00MAJHv2p5u1PC7E6Jv9t/1p/5nx/dDs+9Sd6unv9k&#10;UAM0gAbQABpAA2gADaABNIAG0AAaQANoQDQQz9tV+lYdXs/kfuicXDNLOoO9r0yvyeXtPk5/T51d&#10;O2/3cnfV1ZXRY3fV5c3m7n66kmWHydsVDrOfG9aE74/A8RtbTq7WfxzrZ5+V2xNXoDzcbkre7nHH&#10;O7dp82EhbxdnF2cbDaABNIAG0AAaQANoAA2gATSABtAAGvAaGMztqsMbZ3cNv9v9mXGC9eprxhH+&#10;TGYznNOb5XZDdtc4vMblHcDt1p3RHbZ9zXZ5m+BkN30bz+iUVytvd2r9NaFy00eR2/3uprx/ycJM&#10;HdAB+wF9gD5AH6AP0AfoA/QB2wd0X2B/YH9gf2A/aGofiOftevZ2lOzug4Dd7TK8s5K/K6kM5O02&#10;mtONuZtndPzGwtaOi9n1z3tiZtUxxI3+vfJwuyl5u8edkzi7U/cj3K46u/q/TpipAzpgP6AP0Afo&#10;A/QB+gB9gD5AH6AP0AfoA43vAzFu13O3nsNNZHeV2+2yu/q76ezu9vwQbncY21r3n8Puxtxfvlcf&#10;XZzBya9W3u7LzsuN1+6/kJE2Hxbydj2TwBwyGtSDeqABNIAG0AAaQANoAA2gATSABtBAEzXw5vVs&#10;zq1+vd/2ebl2TmN3Nbmhl89r83b982xLNoO9opqfbe5ult0lbxduVxjUvFt7Bsevcnm7sLunpI/L&#10;w+2m5O3+tWOdXXV3U8Z+Lm+3LddSa+I7FdvM644G0AAaQANoAA2gATSABtAAGkADaCCmgSi363Ny&#10;xa1Vx9aOMHf3qVxRTTN3c7m7BXZXf/cz/3zO4dXMXR16dbUncn01HQncbt3Z3GHbV3Q+804o96lR&#10;lTVwSie/Wnm7LztfbbwwS9oc4XZvfHfzOwY1QANoAA2gATSABtAAGkADaAANoAE0gAZEA7G83W1x&#10;Y5W1ta6szlkm90N3BbX4nGF3natrn8ewu/q88w+csxuyuyG3+w83IwxnlV0r1v30ruspHT9RkP2b&#10;VZx1nVkSK1Aebjclb/erzouNv4i3mzr2YtyuZ3eZLcNMHaiD5Gt9hw7QATpgP6AP0AfoA/SBWvYB&#10;JTscp8dMn6PPsT9E+8CbNw5Ww2Wv3eNsrbsbsruaqesYXuF2Pb/b/Z75WZi7m2N3jXOsLq8Ow+7K&#10;nMjtKtvqF3XudGnSrNvKoAb11YD6ufr6nmCuVt7uV52/iK+bvuzl8nbbN2B24ZbRABpAA2gADaAB&#10;NIAG0AAa6KMBPi/AsYr7yf7RtBrE8na7bG3A7uqV0T50CQ0ym/SFJHZXfmc4uxtyu//zK+fw4OJZ&#10;p6vpdTiB03dSZ7D0j7c+J7d9K1Aebjclb/dL5+3+2fm7w+YCt3udd+mmvUuzvWgeDaABNIAG0AAa&#10;QANoAA2gATSABvprIM7tKlObzcn1mbtmdpm6mfxdn7urHK9nei2/m8nrzT6fTX3IsrvP21l6+L9/&#10;JY5byqLOJ+xu051ftr+eZwASHf1q5e1+2fli488b6aPI7X6rZ+JlYaYO6ID9gD5AH6AP0AfoA/QB&#10;+gB9YBJ9QP/GJP4OeqbO6Ox072s/vX6wuiO+am/st21ags/FtcytY2+VwT0hu6usrzK/9nl8jm+X&#10;DZbrqOnV1EJul7xduGXx7EPHMtHpk9+yv1enWbeFpU8FysPtpuTtqrf7zLi7aXOE21VnV/+XDTN1&#10;QAfsB/QB+gB9gD5AH6AP0AfoAxPvA+K+Gd0Nm/ncwuc2PrdO6nN7f253ILurPG6O0f1w8XOXv6sZ&#10;vD1+N2B+JWu3wO+a3N1T5O16rledvKaxu357rYuZd0G5T13qogH1c3VbBszVytv9ovOxeLvpo8Dt&#10;XtfzmAxqgAbQABpAA2gADaABNIAG0EDpNXDdvUbDZj7j8BkPDZxJA9NRbldZWk1MSGB3jcs7LHfX&#10;5/RadrfL8Haff3sh5HbJ23WOVl0culFvxwCnb5gTWNmfW3+T20IFysPtpuTtftJ5tvGRuLup49Pb&#10;2bSag9W2Pyrine9M73ylPwrm9eX1RQNoAA2gATSABtAAGkADaAANoIEkDcS43Sfi6vos3JCzDRlc&#10;YXfF2c0yupbd7fK73Z+Fv5d/Tv1be6fL24XdHbVryvNZTpQ6lKcOQ5z8auXtftJ5X3xdXdLm57d7&#10;eTmandO+/q2Qu9+qw8tMHdAB+wF9gD5AH6AP0AfoA/QB+kAj+4B+Jho0+LzE58VmfW4u5u3uSd7u&#10;E5OCO4TdlXQFdXc9k9uH3RV/N3xcnN0NuV3yduF2DV87yGEd4vhJBa07WadZt4UlV4HycLspebsf&#10;dz7aeE+c3d/LSJmL3K57h5Kzl8bhZaYO+okOHaADdMB+QB+gD9AH6AP0AfoAfaDYB1Kdb/Yf9p9K&#10;7z9vSiZDuOy1ldtVd7cfu6tXRrPMrp/j7K7hd0N2V3J47e/oc2T53edn43Y9v+tzaJs2WxdzkBPK&#10;z6hRlTWgfq6uf2SuVt7ux51fi6ebPj7tw+3KWVh7npqZOshRGHpgf9CzPegAHaAD9gP6AH2APkAf&#10;oA+Mow98446z/IzO0Nk4dHYWXcXydrcMtTuU3RVuVxd1a3tsrnV5DcMrV1SzLO8DZXeNq+sfV2R3&#10;Q26XvF3nZFXZjZvEukecvn4OYG2+b/1NbrsVKA+3m5K3+37nJM7uexsPC3m75ohdXRwGNUADaAAN&#10;oAE0gAbQABpAA2gADaABNNB4DUS5XfF21dkN2d1t4Wx1ZHjbgN9NYnfV4Q3ZXcfvnjFvN8vtNo3Z&#10;9dtrucZJOKr8DWp9Hhro4+RXK2/3/c5bQu2mjyK3q+eKGdQADaABNIAG0AAaQANoAA2gATSABtAA&#10;GlAN/PSqXp8nO/baW+Lqbs1uO3dXZ01neOCusCazcXiz7K04tmdkd0Nul7xduN2hebveXezj+EkF&#10;rQNb51m3rfFLebjdlLzd9zp3nLObNke4XePs6v/W0A7OTB3QAfsBfYA+QB+gD9AH6AP0AfoAfaAe&#10;fUD35djwr6//mb/PXI/X/eyv4zBu9yzs7lNJZdDM3VzubsDuqius2bsj5nY9y9q02bqZ3vVkph51&#10;1UDGsa9W3u57nWXxdtPHw0Lernk3v/qNfcdnpg569IcO0AE6YD+gD9AH6AP0AfoAfYA+0Kw+cNV9&#10;Dhg2o4tG6GK6wO3ut5XZ3ZqNsbvbAbu7bfJ2NaVBl77srkndzeTwZhjfHvsbcrvk7QqNWVdXbhzb&#10;lXH6apOrq3VK2S77qAbflofbTcnb/YVkMizL8jPj8A6ff5vL2/2lvjMzqAEaQANoAA2gATSABtAA&#10;GkADaAANoAE0YDQQ53bV2e1l7ubYXU1oCHN3nbOr7u5TcXJlluHyd4Xb9fxu93vdx1hHWH9vDNxu&#10;05hdv724wuNwj3nO8unKOd/Vytv9Reei+LoXxd1NmyPcrjIZDGqABtAAGkADaAANoAE0gAbQABpA&#10;A2gADYgGonm7jtktsrtPhNvNsLvG5e2xtzZd4UPj8Gr+rnV57ay31u113+/m8z6Qx3+2EHK75O0K&#10;sYmbeLoapLCuqUxsVR7XYGr3h3vl4XZT8nbfFm/XOrtp828K3C7OLs42GkADaAANoAE0gAbQABpA&#10;A2gADaABNOA10J/bHcruirOrrmxvWG7XsLghu6uubiF31zq9/nfGxO16lrWp8+ncUVxl6lYVDYir&#10;Xa283bc7/yje7k9kpM2/yeXt/lLPSV79WgYzdUAH7Af0AfoAfYA+QB+gD9AH6AP0AfoAfYA+UMzb&#10;3ZO8XV1s3q6fbUKDULvzmtCgiyQzzD/o5u9ah9cwvMLhKourrq0wvMblDZldz/Can7vHhdwuebs/&#10;4C6exV2E3W0QyVsebjclb/ct4XbV1U0dBW6X/3HD/7hBA2gADaABNIAG0AAaQANoAA2gATSABroa&#10;iHG7u+5KauruqpObHerohqPH7SrD6zlcmYvsrvC7n7v83acuocHOY8vbVV43u6hjqkuTZlzis7jE&#10;/G7p9VOtvN23Oj8WX/cnMtLmIrer52QZ1AANoAE0gAbQABpAA2gADaABNIAG0AAaUA3E83Z3Dbnr&#10;mV0/95hddXt1SWR31fEVLzebt5tnd0Nul7xd4z6X3lVzLnk51xN2tyHs7uMPDlZ32vnhzuJkz+yc&#10;6usf/Sj+TD8q/Lv1v5Lydv9ZrqT2f9NHntudvvrt1f9gUAM0gAbQABpAA2gADaABNIAG0AAaQANo&#10;wGhg+vrBarjstdXZ1WG5XTMH7K5eUU1Hj9/ty+4aVzdkdC27m+d3x5i3m3d01InUpUlzOd1XmFhe&#10;lxFooFp5u3kPmvtFX56aUBM0gAbQABpAA2gADaABNIAG0AAaQAOn18Bee3Na83bj7O5WN283id11&#10;KQ2Su+tydaPsrhC9IbdL3q5xnnH+zur8NZHd1Zo1aqlW3m54Jo17VIAKUAEqQAWoABWgAlSAClAB&#10;KkAFqAAVGG0Fetxukd21zq66uobddakMlt8N2d3PnJvby9+1rq5neJXb9UO/N0Fut2nMrt9enOKz&#10;OsX8fik1VK28Xc47nv68I7WjdmgADaABNIAG0AAaQANoAA2gATSABoZrQLnd3dmQ3dWrq227K6zJ&#10;LOzulsnbHcruCrerizq8UXZXHF5dnua4XfJ2hbzESRxNDWB3a07xVitvd7Rn4ng2KkAFqAAVoAJU&#10;gApQASpABagAFaACVIAK5Cvwmbi4yuz6kcnd1QzeMHu3wO5uL3wmbq4Z4uiG/G5/dnfC3K5nWZs2&#10;j8YtxXWmjiXSQPnzdnfaw8+pcd6RGqEBNIAG0AAaQANoAA2gATSABtAAGkADo9HAH1aeLsTZ3a1k&#10;dtc6vMrsqsury2B2l7xdON0fxu+YNpHhrTm1+8O98uftfrCSP3/GfSpABagAFaACVIAKUAEqQAWo&#10;ABWgAlSACoyzAs+WetxuLndX2V0ZkrmbGTZzd3teZnFzM+yuurtB9m6c3T0HbrdpzG5+e8fvpJaI&#10;7cQ5n4Bzfk6vd/nzdj9Y4bzjaM47UkfqiAbQABpAA2gADaABNIAG0AAaQANoIFUDz1ci7K4kNWTY&#10;XePybjuHV2d1eLdl6PzAubxJ7C55uzitk3IGYXdrRvKWP2+3vfz/2bt/GDmuM93DDCWRBBQ4cOBU&#10;ARfwLtaBAUkwCYwABhNw7Q4G2LkYGgMZUMDgQp7AAQMmIiBLvrtXlxPqhpZgrwAvRE3oXEykNbFw&#10;eFPDK1nazM7m1pnqw/rTXc2ema7qOnUeNppV1TXdVfU7X39d89Y7b5fqbp9X47w2AggggAACCCCA&#10;AAIIIIAAAggg0CTw2exXN2Pm7jm9u3P/7jx3N3h356kMIZnhk7NvT3u/+Aa1uYe3+Ea1Lfl2217W&#10;3JYpykMpyrbTW62NP2/36E5Ud5vXFh/t/Xxv/XvzueEa3Wezx2c3UxwCAXWgDtSB94E+oA/oA/qA&#10;PqAP6AP6gD6Qdx9Y7ud9/7Xf/PDdHxRu3bNvVqtPQzLDe8/yd8uEhjMPb9O7e6byrvbuvl9ovPJ2&#10;pQYMmBrAuzsh724KebuVulu/fvaTvYeH7xw+PLs9f/rnw/pzw/zj2fU3Xnz972699PpLt0xxUAfe&#10;B/qAPqAP6AP6gD6gD+gD+oA+oA/k3Qe+3mkrB+Xyv96ue3d/U6i54V5m7q7M3T1LZgh+3fq99O2e&#10;fbNa4dutvLtb9O0Gr268BW9huOU0DcfqjkGyNZBC3m7w7YZ7+Fa1uv/253tPDn52UCq8z59+fPjj&#10;QtGtP/949s3tF8+U3fDp5Y6BGlADakANqAE1oAbUgBpQA2pADaiBnGvgq5tPl37nzwe7pXf33fN5&#10;d+f5u0Xu7jx/t1R5zzy8RTLDr+bfsFZMC5W36dv97k+pjRTXnmsgR+9uULAnd0sjbzfoulHdbV5F&#10;u3r3+Z7dytv7D/vNZ5/s/eGOa/Ouzbs2H85e1YE6UAfeB/qAPqAP6AP6gD6gD+gD+sBLrz8tfGWL&#10;t8ezT26Wyu6Zh7cH7+5IfLu5eXbj8d6nJPesJPMF91ZjqeTtVt7d41nTe/tP+8/37Fbe3v/657Z3&#10;97NZztckHXs4e3XHQA2oATWgBtSAGlADakANqAE1oAZiDXy729Qdoo7wu9shdzcovO8W6btV/m5n&#10;7m7h2w23fyt8u13e3fefeXebvt2/3aW0UVsHqAHe3Qm4eNPJ2628u6HH1m+P9j4qkhnCbR0P75OD&#10;+nPD/Gezr3dcm+RRCJ/i6kAdqAPvA31AH9AH9AF9QB/QB/QBfUAfuP5GWzkol/99t+bdDeruc3J3&#10;fztPYwjqbj1zN8zXcnfD/M6IfLvRy5rbtDdfJZV6AJU6Y19wSnm70bsbps1raI/2Pl87d/fh4UcH&#10;b+83n3+y9+XtcAbnjoEaUANqQA2oATWgBtSAGlADakANqAE1cPXWp63v/Cl1hMez9wpN98y7W3h4&#10;u7y7v3ztt3PPbpyu9O6eKb1N3668XWrg4Ipwjh7eCbh2T++nlrcbc3dLdbd+He3a/vre3YeH379b&#10;f26Y//SOa7OuzYYzOHWgDtSB94E+oA/oA/qAPqAP6AP6gD6gD7x068vbbeUgLH82e/+1s8zdubIb&#10;5kMqw/xeqLqlshtU3eDbXde7OzLfbm6e3fbx8vBm7IMdXFW/JOvU8na7vbsnez/eq3J1QzrD6hze&#10;Jwdt7+7jIpvBtclwFuuOgRpQA2pADagBNaAG1IAaUANqQA2oga93YtZuc/ovO4V39wdF7u5zvLu/&#10;PHPvPte7W/h237/Z9O3K2+Xb3YrCyLuboJM3xbzdyrt71Pr2yqO9P6+du/vw8OPDo+KKW/N2/Q3X&#10;JsOnt2vU6kAdeB/oA/qAPqAP6AP6gD6gD+gD+oA+cPXWf7a+86dUET64s8K7Gzy8Z6kMZ97d4N8t&#10;7mXmbszdfe/ms/zd4tvU/q24j9C32/ay5rbMu3tJP+lW1OkM9znVvN3o3w3qbtN/++Tg+Z7dytP7&#10;40LbbT7/y13XZsOntzsGakANqAE1oAbUgBpQA2pADagBNaAGvrr5tPWdP6WO8OjOJzcXvbvh29Xe&#10;myc0FNOzhIb35upumHbm7rZ8u/J2+Xa3pozy7ibm3U03bzeou+Wt6bw92fv+3ZC8GxTedabX9tvP&#10;fzpzbTZ8ertGrw7UgfeBPqAP6AP6gD6gD+gD+oA+oA/oAy++/t+7beWgXP7kZvltatHDW/h1Y+7u&#10;fPpew79beXeDb7fm3S0yGUbq2w1e3XgLPtZwy2kajtUdg1HXQMp5u9G7O9s9njW9t2/vn8e7+/lB&#10;27sbknfDp5c7BmpADagBNaAG1IAaUANqQA2oATWgBtTA1ztN3SHqCP++u8S7W3y72i+b3t3Cy1uq&#10;vNG7+17xLWtzD+9ZOoO8XQrqqFRk3t2EvLtp5+1G725Qd5vX0B7tPzlY37v70cHbC+7dL3fDp7dr&#10;1K5RqwPvA31AH9AH9AF9QB/QB/QBfUAf0Af0gatvPG1950+pQ3x6ZzPe3QR8u7l5duPxjtqzOSpF&#10;mL93K7WSet5u5d09Wsi/ubZf5er+bK70dk//Yb99De4/ztTd8AnujoEaUANqQA2oATWgBtSAGlAD&#10;akANqIHca+A/imyGtnZwPHs8e/+13/zw3R8Ubt0fhnSG+jSkNFT5u++dJTSceXgL327Nu1t4eP9P&#10;4/uE5O3y8W5dtc3RuxvU6eRu6eftVt7dUt2t+3f/oVB3183dfefw6t36c8P849nVN1yb5FHgUQhn&#10;sOpAHagD7wN9QB/QB/QBfUAf0Af0AX3gm9tt5aBc/tfbQdWN96Dohm9Vq/J33+vK3Q3JDGepDIn4&#10;dqOXNbfpVvyYW1d3+XCTGPdp5O0e3Yn+3aPGda6TvZ/vfXzY7dUtld9q/ceH7etvj2d/2cn9uqTj&#10;D2ew7hioATWgBtSAGlADakANqAE1oAbUwEu3vt5Z5t092ftgt/Tuvns+726Rw1vm7jZ9u3+7W7gH&#10;KWsYjKUGcvTwJuPfnUre7tGdcCs9vM1raI/2nhys7939+PAnhV+3eft217VZ12Z5NMJZrDpQB+rA&#10;+0Af0Af0AX1AH9AH9AF9QB+4emt58u7j2W9fK5XdM//u+by7ryXk283Ns9s+XorzWBRn+3FWi1PK&#10;2628u8ezpv/2+n7lzW17dReXrxXfq9Z8/tM7rk2GMzh3DNSAGlADakANqAE1oAbUgBpQA2pADbz4&#10;+rdn3+ne1A6ClvDJzZC7GxTed9fL3S18u+Emb/eUYjp2pZJ3d6RO3mnl7Vbe3dBf67e399f37j48&#10;fHJQf26Y/2z29Y5rkzwK4QxGHagDdeB9oA/oA/qAPqAP6AP6gD6gD+gD199oKwfl8u9u17y7IYP3&#10;Obm7vy2+VS2kMnxaZExWt7/eLRIZxn4Lamzb05rLMiV67Ep0Rvs3tbzd6N2dFVfQmtfPHu19frDo&#10;0Q2K7zJP70cHb+83n3+y9/VOOINzx0ANqAE1oAbUgBpQA2pADagBNaAG1IAauHor6LFt7eB49umd&#10;dby7vzz7drXg2f3tmXNX3m6hE1NMx86Ad3eE3t0p5u3G3N3wvWrN238V6m64refhfbvIZmje/mPX&#10;tVnXZsMZnDpQB+rA+0Af0Af0AX1AH9AH9AF9QB/QB146U3ebykFY+mz2/mtnmbvBtzu//7by7xZq&#10;bqnsBlU3+HbDPbG83banOEcPLyV67Ep0Jvs3xbzdyrt7dKd9/ezv99b37r5zeH3Bu/vpnXAG546B&#10;GlADakANqAE1oAbUgBpQA2pADagBNfDSrS9vL/Punuz9r5tF7u4PitzdIn+3VHjDNCi8781V3mJ6&#10;pvKW3t2mb/e7P+Vh5eMdaQ3w7o7MuzvVvN3Ku9t27/6kUHfX9+4uJu8+nl1/w7XJcAbjGrU6UAfe&#10;B/qAPqAP6AP6gD6gD+gD+oA+oA98vbPo3A2P/O/d6NmN06Dszu8L3t0E83Z5dzPxhVLZR6qyz+tv&#10;unm7pbobPLxB3a37d3++9+SgK2d38fGPD39cdOT6849nX+66Nhk+vd0xUANqQA2oATWgBtSAGlAD&#10;akANqAE18NXNpwt/Nxx0hEd3lnl3w7erLXp3m77dv90dt5pE7ct8fHL07gYldZS3aeftlspuqe42&#10;r6J9/+763t2Hh9cWknefzlybDZ/ertGrA3XgfaAP6AP6gD6gD+gD+oA+oA/oA/rAi6//YeE7f4IO&#10;8Xj2SZHNEH27YVrz7ob5s29SC7m7E/DtBh/v/eKe2zQcszsGW6uBqeftVtm7x7Om9/bt/UWP7sPD&#10;nxXftrbs8f/657Z39/Hsq5vh08sdAzWgBtSAGlADakANqAE1oAbUgBpQA2rgm9tN3SHqCL+7vZi7&#10;G7y7v2zk7jZ9u/J2qaXJKMY5enhH5d+dft5u9O7OdkOPrd8e7X88V3LX8fB+dPBowb379U749HaN&#10;2jVqdeB9oA/oA/qAPqAP6AP6gD6gD+gD+oA+cPWNxy3loVQhPi2yGVZ4dwv/7mR8u7l5dtvHuzXv&#10;ZjJKMH/vxmskh7zdyrt7tJB/83mh7nZ5dduPf3Tw9n77GtyXt8OntzsGakANqAE1oAbUgBpQA2pA&#10;DagBNaAG1MDVWyFboa0dHM8ez95/7Tc/fPcHhVv3TOV9Nn3m3W36duXt8u0mpdby7m7RyZtH3m7l&#10;3S3V3bp79/p+mcKwjnf3ncPv360/N8w/vRM+vV2jd41eHXgf6AP6gD6gD+gD+oA+oA/oA/qAPqAP&#10;/N2tL3fbykG5/P7Ntnc3JDPE/N2J5O2Wabt55u5GD+/GfZlJqbx8uYOPfz55u0d3on/3qHUN7cd7&#10;63t3f3bw5KB9/e3x7C87rk2GMxh3DNSAGlADakANqAE1oAbUgBpQA2pADXy9s8y7e7L3Lzuld/fd&#10;pnf37BvWPmhoFfJ2+XaTU3R5d7fk3c0pb/foTriVHt7mNbRHe08Owjeorefd/fjwJ43c3vBa39x2&#10;bZJHgUchnMGpA3WgDrwP9AF9QB/QB/QBfUAf0Af0gau3nhZa7eLt0zuFultl7xa+3ejdnZhvN/p3&#10;o5c1t+ng3s3klGD+3o3VSG55u13e3ePZVwftfN1Vyz8uOnTTv/uHO67NhjM4dwzUgBpQA2pADagB&#10;NaAG1IAaUANqQA28+PrThe/8CTrCozuf3Ay5u0Hhfbdw7Mb8XXm71MkJeJV5d7fg3c0vb7fLu3uy&#10;90/763t3Hx5+ddC+/vbZzLVZ12Z5NMIZnDpQB+rA+0Af0Af0AX1AH9AH9AF9QB946fVvO5J3f3e7&#10;5t0N6m7h352wbzc3z2483o35MqneE1C9e/Qp55i3G727s93jWdN7+2hvlVc3KL/19Z8X6m7z+Z/N&#10;vt4JZzDuGKgBNaAG1IAaUANqQA2oATWgBtSAGlADf9lp6gZRR/j33bZ394NCB65+Vt4uNS9ZRTdH&#10;725Qbrd2yzVvN+buhu9Vq98e7X1+sG7u7sPDjw/e3q8/O8x/edu1SR6FcAanDtSBOvA+0Af0AX1A&#10;H9AH9AF9QB/QB/SBq280HblRRXg8e6/K3S28u82f+uvdQtmb2u3+/IhymoZjdceg1xrINW+38u4e&#10;LeTfXNt/eNj26HYvX9+vrquV19g+vRPO4NwxUANqQA2oATWgBtSAGlADakANqAE1oAZeuvXl7bon&#10;N84/nr1fZDGc5e4W+bsfFN6zSl/4212KIFU04Rrg3R3QxZtz3m7l3Q3ds377yd763t2Hh08Wkncf&#10;z66/4dpkOINxjVodqAPvA31AH9AH9AF9QB/QB/QBfUAf0Ae+KdTdZbd/2fnN/NvUMvDtxhzaXKe9&#10;ejcp4Qkr4Zf0Needt1uqu8HDG7IZqutjJ3s/33ty0O3VbebuvnP48eHPix5df/5xkbzr2mT49HbH&#10;QA2oATWgBtSAGlADakANqAE1oAbUwFc3H7e+86fUET7YLby7P/jND+XtUicnqk7m6OEd0LV7el/e&#10;bqnslupu8xran4vvTivTGdaZ/mThCtx/77o2Gz69XaNXB+rA+0Af0Af0AX1AH9AH9AF9QB/QB/SB&#10;r24+bf3VcKlCPJ59cjOLvN2YHxz8q7y7l/RqUsInqoRfoC7k7Vbe3dnucesa2vX99b27Dw+vFd+r&#10;1vTuPr3j2mz49HbHQA2oATWgBtSAGlADakANqAE1oAbUwIuvf1koD23tICx/crPp25W3S7mblHrL&#10;u9ujk1febnDsRu9uUHeb3t23i+9VW9+7+/lC8u5/FtkM4dPLNWrXqNWB94E+oA/oA/qAPqAP6AP6&#10;gD6gD+gD+sD1N5q6Q1z6rKFH/PXu3Nsava5Tnebo4Q3H7I7BxmpA3m7dt1vON6+hPdr7/KCdr9u9&#10;/NHB2/vN55/s/eV2+PR2x0ANqAE1oAbUgBpQA2pADagBNaAG1IAauHorfG9aWztoLn/3p9Q/CujE&#10;aiBH725QsHu/ydutPLvBwVupu/HKWZheL9y7IZ1hPQ/vPxXZDM3bH3bDp7dr9K7RqwPvA31AH9AH&#10;9AF9QB/QB/QBfUAf0Af0gb+79Yfdpm7QXsrGtyt3l3/1PhX/ciq+vN1F325Qe5vXy072/r5Qd39W&#10;+HfXy9/96qD9/Mezq7y7vMtqQA2oATWgBtSAGlADakANqAE1oAbUwFkN/OX2Ku+uvN3LqV3UwpHy&#10;493twcUrbzd6ddvToM7Wb4/2nhx8dPDx4cfF/fnTPx/WnxvmH8++uX311tU33DFQA2pADagBNaAG&#10;1IAaUANqQA2oATWgBr4p1N2uW1a+Xd5d3l3e3UvUgLzd5b7dMqlh1TU069reZMtqQg2oATWgBtSA&#10;GlADakANqAE1oAbUwCZqQN7uSH2nl1DgeInnY8q7u2HvrrzdZXm7lYe36wqaxxFAAAEEEEAAAQQQ&#10;QAABBBBAAIF+CGTn2+XdpRrz7l6wBuTtdvt2g+o72z2euea4iWuOXkMdqQE1oAbUgBpQA2pADagB&#10;NaAG1IAaWK8G5O3y7Wbh883Rw7th1+7pfXm7lUe3VHkXl0PfdUMAAQQQQAABBBBAAAEEEEAAAQSG&#10;IbB/r1D2crwF7yYP7wX9mwW5wM89Mwbydp/n2y3Xr3ddzfVHnNSAGlADakANqAE1oAbUgBpQA2pA&#10;DaiBy9bA739BoaNSZlIDvLuXdPLK212dt1t5ecMnkxsCCCCAAAIIIIAAAggggAACCCDQJ4E/7t+/&#10;d+ZdzdG3Wz/m4D/NzcMbjtkdg3PVgLzd9Xy7MXv36M7xrPser8vNdr94df+eGwIIIIBAJPDH/aZ3&#10;47tvxjWmCCCAAAKvvtXskX/cxwQBBAoCb80pmJa/W2bM4Y/78XftcvrXu/P6CEwmeP9/v5ire1HV&#10;PJfKQxmkjCZZAzl6d4OCvZGbvN3FfN3Kq7uupzf+XPT2fvuj3RvFe8kNAQQQQGBO4K93S2dD7JP3&#10;/6ceiQACCCAQCfz+F6VaETpl6JN/3I9rTBFAAAEETh98983YH8vp/7iHSkYE7s+PNadpOFZ3DNau&#10;AXm75/Htrv7ZozvxWuLLOzdeyajT0q4QQACB5xL47ptNT9qHR7okAggggEAk8PtfNHskbTeSMUUA&#10;AQQCgeASqPfJ/bfmXILyEW45TNdWeeY8/DxlML0a4N29oItX3m703F5+Gj5ryk+cb39E251/xj5X&#10;7/FzCCCQB4F4Rh77JG03j3F3lAggsB6B4NuN/TFMabvrcfNTCCCQC4HSJVD1yf17uRy545wTCCpl&#10;Lip+PM70lFlq+tbGTN7uai9uUHzXvfPt+txBAAEEugj89W7da3E8o+12kfI4AgjkSIBvN8dRd8wI&#10;ILA+gegSiOeTZ77dHNU+qh/1cGvqYfF+HWbbvLsX8O7K25W3u/4nqp9EAAEELkpA3u5FyXkeAgjk&#10;QEDebg6j7BgRQODiBNp5u/fvXfy1PDNZAkFZjOp2LtNh1NShVFvb6W085e2u78t9nn+XbzfZz4jy&#10;E8L/CCDQIwF5uzokAggg0E2Ab7ebjTUIIICAvN3TZapmbypRUXFeG4Nx1ECOHt4LuHZP78vbvXzO&#10;bnD+BoVY3q6zDgQQQKCLQPxLupiTJpOhi5THEUAgRwLydnMcdceMAALrE5C3uz6rif9kUBzDLcfp&#10;ONRWqvcox0HeLt/uxHt/jz5E5BBAYH0C8nbXZ+UnEUAgPwJ8u/mNuSNGAIHzEIgugUbebvs3PWof&#10;1W2UqltR6fbrMgx4d9dw8srblbd7ns9UP4sAAghcjIC83Ytx8ywEEMiDgLzdPMbZUSKAwEUJyNu9&#10;KLlJPi9HFT96lanEl1GJJ/xcebt8u5Ps9u1ruJYRQGDLBOTt6rUIIIBANwG+3W421iCAAAIr8nbb&#10;Z7g5qn7UvgkrdsW73/gGBry7z/HuytuVt+tcAQEEEOifQPxLOnm7/bO2BQQQSI+AvN30xsweI4DA&#10;kATk7Q5JO6ltBeUz3HKahmN1x6BRA/J2+XbnvbB9xdMyAgggsEEC8nb1WgQQQKCbAN9uNxtrEEAA&#10;gXP4dsPZa1A8cps2VJ45A49R/6ZVAzl6d0MNr3WTtytvd/7Jt0ENxysigAACbQLydttELCOAAAIV&#10;AXm7FQtzCCCAwCIBebuLTDzyjEBQMKn5lOxpKdnnHE95u3y7zzoidRcBBBDojYC8Xb0WAQQQ6CbA&#10;t9vNxhoEEEDgnL7dcD6bo9oXjztrhWs+9hicUxlMhhvvboeLV96uvF3nCggggED/BOTt9s/YFhBA&#10;IF0C8nbTHTt7jgACQxCQtzsE5aS3kaOaT8GeqoJ9geOSt8u3m3QH781jiAoCCGyWgLzdzfL0aggg&#10;MC0CfLvTGk9HgwACmyYQXQLHs5O9cN9/a40t5Kj28e5eQBUraolKmiKDHD28Ha7d0/vyduXtrvGp&#10;SEFFAAEELklA3q5eiwACCHQTkLfbzcYaBBBA4PSBvF1VsAYBan6KCq193siVBXm7fLtr9MhLajq2&#10;gAACCMjbVQMIIIBANwG+3W421iCAAAIXyNtt/wabo+q3EcWoqD6vg8F4a4B3d+7klbcrb9e5AgII&#10;INA/gfiXdCd75V/SfXjU/zZtAQEEEEiFgLzdVEbKfiKAwHYIyNvdDvcEtxpUyHDLcTpeBZY63vvY&#10;yNvl202wX7evwlpGAIHRE5C3q9cigAAC3QT4drvZWIMAAghswLcbzpWpfRS23hW2eZ3ZzpC1xrtb&#10;EJC3K2/XuQICCCDQPwF5u/0ztgUEEEiXgLzddMfOniOAwBAE5O0OQXly26DmD6mw2tZWFX15u3y7&#10;k+vgo/cvIo5AjgTk7eY46o4ZAQTWJcC3uy4pP4cAAnkSiOlex7My3Wv/rQtyoPZR4LaqwBV1a/t9&#10;MMjRuxs4PrvJ25W3e8FPRQoqAgggcA4C8Yxc3q6eiwACCCwSkLe7yMQjCCCAQEVA3m7Fwty5CAQl&#10;NdxymoZjdc+Mgbxdvt15rzuHRuMZCCCAwHkJyNs9LzE/jwACORHg281ptB0rAgicn0B0CVzat5ub&#10;ytc+XopfZopf8V7LZ8yz9u7K25W3e/5PVs9AAAEEzktA3u55ifl5BBDIiYC83ZxG27EigMD5Ccjb&#10;PT8zz3hGIKibbZV76sv5KLo5qdcrjlXeLt/us45X9jv/I4AAAj0QkLer1yKAAALdBPh2u9lYgwAC&#10;CJw+2KhvN5zp5qj2xeOm+q1QyOa1gVHqjLLz8MrblbfrXAEBBBDon0A8I5e32z9rW0AAgfQIyNtN&#10;b8zsMQIIDElA3u6QtCe5LWp+6mqt/V95xUHeLt/uJDt3D65DnBBA4DIE5O1ehp7nIoDA1Anw7U59&#10;hB0fAghcjkB0CWwkb7f9u2KOqt9KlagYK+sxSL8GsvLuytuVt3u5T1nPRgABBNYhIG93HUp+BgEE&#10;ciUgbzfXkXfcCCCwHgF5u+tx8lMrCQS1MiZT5DZNX6mltq8cQ3m7fLsru1/7mqZlBBBA4EIE5O3q&#10;tQgggEA3Ab7dbjbWIIAAAj3k7bbPZ3NU/VYqRUXVWY9B+jWQjXdX3q68XecKCCCAQP8E4l/Sydvt&#10;n7UtIIBAegTk7aY3ZvYYAQSGJCBvd0jaWWwrqJbhltM0faWW2t45hvJ2+Xaz6Nzt67KWEUBgYALy&#10;dvVaBBBAoJsA3243G2sQQACBAXy74cw4J5UvHm+nUjTnYT01Mf0ayMK7K29X3q5zBQQQQKB/AvJ2&#10;+2dsCwggkC4Bebvpjp09RwCBIQjI2x2CcnbboOZTrtNXrudjKG+Xbze7Dj6wWxFfBBAIBOTtqgME&#10;EECgmwDfbjcbaxBAAIGBfLvRy5rbdDLqVvFOcSwYLK+ByXt35e3K23WugAACCPRPQN5u/4xtAQEE&#10;0iUgbzfdsbPnCCAwBAF5u0NQznIbQQmk5lOElyvCCXGRt8u3m2UHL/u3/xFAYDAC8nb1WgQQQKCb&#10;AN9uNxtrEEAAgQF9u+HcOEe1Lx538grXfPwcR0Kq5OBjNkkPr7xdebvOFRBAAIH+Ccjb7Z+xLSCA&#10;QLoE5O2mO3b2HAEEhiAgb3cIytlug5pPCU7+aoC8Xb7dbDv4YH5FhBFAQN6uGkAAAQRWEeDbXUXH&#10;OgQQQCCmex3PTvbCff+tgZjkqPolr3IVteEYMFhdA5Pz7srblbc70KciJRUBBLImEM/IT/bKM/IP&#10;j/QeBBBAAIFIQN5uJGGKAAIILCMgb3cZFY9tkEBQAsMtx+lqFZRKnAQfebt8uxvsh1krVzgigMAq&#10;AvJ2V9GxDgEEcifAt5t7BTh+BBBYTSC6BAb37VL7KHtJKHvF+8d+npfBpLy78nbl7a7+FLUWAQQQ&#10;2AQBebuboOg1EEBgqgTk7U51ZB0XAghshoC83c1w9CprEQgqaW6qPmX4vMrwyH5e3i7f7lrdjSMX&#10;AQQQuBSB8i/potfieCaTQe9FAAEEKgJ8uxULcwgggMAiga36dsM5MLVvZErWfEwoksblcjUwGe/u&#10;/z0qkw+r37fD8mIvvdgjV64sf96VhX9vXttc7m1w4paK7bDTwLCk+e2Pbryy/Mg9igACCORJIJ6R&#10;xz5J282zDhw1AggsJyBvdzkXjyKAAAIlAXm7KmFgAtR8qvHlVOOB+cnb5dsduEdeyvlnXxFAIFUC&#10;8nZTHTn7jQACQxDg2x2Csm0ggEC6BKJLIHrS9t/awrFQ+wZWq4oxTkpds7+JjtckvLvydjfp7S2d&#10;uyd73/5o98YWPmuopggggMBoCcjb9amAAAIIdBOQt9vNxhoEEEDg9IG8XVWwBQLUfOp6MlcX5O3y&#10;7W6hR45WfcICAQT6IiBvty+yXhcBBKZAgG93CqPoGBBAoD8Co/Dtht9ic1T74nEno3LNx8n+UmbX&#10;r4HkvbvydjeX8ytvt7/Pcq+MAAKpE4hn5PJ2Ux9J+48AAn0QkLfbB1WviQAC0yEgb3c6Y5nYkeSo&#10;5q+viFKPR8NK3i7fbmK9lecXAQSSJCBvV69FAAEEugnw7XazsQYBBBA4fRBdAlvN222fg1P9KHuj&#10;UfaKLmFfNsUgSQ+vvF15u84VEEAAgf4JyNvtn7EtIIBAugTk7aY7dvYcAQSGICBvdwjKttFBIEcV&#10;P1zJoBYnxEDeLt9uR/9qX5W0jAACCFyCgLxdvRYBBBDoJsC3283GGgQQQGCkvt1wZpyj6kfxS0jx&#10;m9eoMTvvmCXn3ZW3K2/XuQICCCDQP4H4l3TydvtnbQsIIJAeAXm76Y2ZPUYAgSEJyNsdkrZtrSBA&#10;zT+vSurnB1HW5e3y7a7oW5fw6HlVBBBAoE5A3m6dhnkEEECgSYBvt8nDEgIIINAkEF0Co8rbjb8t&#10;U/uod4Ood8V7wnaGZJCUd1ferrzd5qemJQQQQKAPAvJ2+6DqNRFAYCoE5O1OZSQdBwII9ENA3m4/&#10;XL3qhQhQ84dUWG1rLUVf3i7f7oW6WbxGaYoAAgisRUDerl6LAAIIdBPg2+1mYw0CCCAw4rzdeB5M&#10;7aPAraXAFe9mP5cSg2S8u/J25e06V0AAAQT6JxD/kk7ebv+sbQEBBNIjIG83vTGzxwggMCQBebtD&#10;0ratNQhQ81NSaDPYV3m7fLtr9K14NdIUAQQQuCABebt6LQIIINBNgG+3m401CCCAQAK+3XCGnKPa&#10;F4+bFzUD9XBe4/mNdRLeXXm78nadKyCAAAL9E5C32z9jW0AAgXQJyNtNd+zsOQIIDEFA3u4QlG3j&#10;nARyVPPzU3YTUe3l7fLtnrN/XdCzZysIIJA3AXm7eY+/o0cAgdUE+HZX87EWAQRyJxDTvY5nJ3vh&#10;vv/WSInkqPbx7iai/hXvGcrsZRmM1sMrb1fe7kg/FWnICCAwKQLxjFzerp6LAAIILBKQt7vIxCMI&#10;IIBARUDebsXC3KgIUPMvq5Z6/kYUd3m7fLuj6oyT0rKQRQCBioC83YqFOQQQQKBNgG+3TcQyAggg&#10;UCcQXQKj9+3Wf5/NUfXbiEpVjLzXwWC8NTBK7668XXm79c9M8wgggEA/BOTt9sPVqyKAwDQIyNud&#10;xjg6CgQQ6IuAvN2+yHrdDRIIamS45TQdrwKbmToub5dvd4O9rH6V0jwCCCBQIyBvV69FAAEEugnw&#10;7XazsQYBBBA4fZCkbzecCeek8sXjpfZlpirO6zyvcR+dd1ferrxd5woIIIBA/wTiGbm83f5Z2wIC&#10;CKRHQN5uemNmjxFAYEgC8naHpG1blyBAzadsb0XllrfLt3uJvlXz5HkVBBBAYBUBebur6FiHAAK5&#10;E+Dbzb0CHD8CCKwmEF0CSeXtxt+WqX3Uvq2ofcV7ynb7ZDAq7668XXm7qz9FrUUAAQQ2QUDe7iYo&#10;eg0EEJgqAXm7Ux1Zx4UAApshIG93Mxy9yiAEqPl9Kqpee6liL2+Xb3eQ7havWZoigECmBOTt6rUI&#10;IIBANwG+3W421iCAAAIJ5+3GM/8c1b5w7EtVKI/jMrka2LqHV96uvF3nCggggED/BOJf0snb7Z+1&#10;LSCAQHoE5O2mN2b2GAEEhiQgb3dI2ra1AQI5qvmU/C1ezZC3y7e7gb4Vr0aaIoAAAh0E5O3qtQgg&#10;gEA3Ab7dbjbWIIAAAhPw7YYz5BzVvnjcVL8tqn7z2jMGfY/BVr278nbl7TpXQAABBPonIG+3f8a2&#10;gAAC6RKQt5vu2NlzBBAYgoC83SEo28aGCVDz+1ZTvf4zxV7eLt/uhvtXh2fPVhBAIG8C8nbzHn9H&#10;jwACqwnw7a7mYy0CCOROIKZ7Hc9O9sJ9/63EieSo+j1ToYqxM4/BNGtga95debvydhP/VKQlI4BA&#10;EgTiGbm8XT0XAQQQWCQgb3eRiUcQQACBioC83YqFuaQIBAUz3HKcTlO9HakqL2+XbzepzpiEhoUo&#10;AggsEpC3u8jEIwgggEAkwLcbSZgigAACywhEl8BkfLvUvpEqZEX1USQxuFwNbMW7K29X3u6yz06P&#10;IYAAApslIG93szy9GgIITIuAvN1pjaejQQCBTROQt7tpol5vCwSCYpibqn85lZTKvDY/ebt8u1vo&#10;ady3CCCQHQF5u3otAggg0E2Ab7ebjTUIIIDA6YNJ+nbD7wPUPurd2urdvF78fAo1M7h3V96uvF3n&#10;CggggED/BOIZubzd/lnbAgIIpEdA3m56Y2aPEUBgSALydoekbVs9EqDmp6DMJriP8nb5dnvsW9k5&#10;E7FEAIEuAvJ2u8h4HAEEEDh9wLerChBAAIFVBKJLYFJ5u/G35RzVvuhZ5kFNUEUs3qnG7TwMBvHw&#10;ytuVt7vqM9Q6BBBAYDME5O1uhqNXQQCBaRKQtzvNcXVUCCCwKQLydjdF0uuMgECOaj41+Dxq8AV+&#10;Vt4u3+4Ielu8YmmKAAKTJSBvV69FAAEEugnw7XazsQYBBBCYcN5uPPfPUe0Lx07xwyCPGujduytv&#10;V96ucwUEEECgfwLxL+nk7fbP2hYQQCA9AvJ20xsze4wAAkMSkLc7JG3bGoAANZ+qvVFVW94u3+4A&#10;fStejTRFAIFsCcjb1WsRQACBbgJ8u91srEEAAQQy8O3Wf0fIUfXbqMpVvGO8Hgbjq4FevbvyduXt&#10;OldAAAEE+icgb7d/xraAAALpEpC3m+7Y2XMEEBiCgLzdISjbxsAEgvoYbjlOx6e8Jq6Gy9vl2x24&#10;f9WvSJpHAIFsCMjb1WsRQACBbgJ8u91srEEAAQQy8+2G3w+ofYkrbfMxpGAax2YN9Obdlbcrb9e5&#10;AgIIINA/AXm7/TO2BQQQSJeAvN10x86eI4DAEATk7Q5B2Ta2SICaTwVuqsDn5CFvl293i/0rG8ci&#10;xgggIG9XDSCAAALdBPh2u9lYgwACCGTo2+XdPaeyVbxLLqWMeT5+g9VAL95debvydp0rIIAAAv0T&#10;kLfbP2NbQACBdAnI20137Ow5AggMQUDe7hCUbWPLBII6nZuqT5Hf0FUJebt8u1vuX7y7CCCQBQF5&#10;u3otAggg0E2Ab7ebjTUIIIBApr7d8DtCjmpfPG6q34ZUv3kd4TlGnhvz8MrblbfrXAEBBBDon4C8&#10;3f4Z2wICCKRLQN5uumNnzxFAYAgC8naHoGwbIyCQo5pPdd6A6ixvl293BP0rC9cizgjkTUDebt7j&#10;7+gRQGA1Ab7d1XysRQCB3AlEl8Dx7GQv3PffyohIjmof7+4G1L7iPUI1TYHBRry78nbl7Wb0qUhD&#10;RgCBrRGQt6vXIoAAAt0E5O12s7EGAQQQOH0gb1cVZESAmp+CIjuyfZS3y7ebUY/cmqqFMQIIyNtV&#10;AwgggEA3Ab7dbjbWIIAAAhnn7bZ/g81R9eM9HZmKWHQkY7JpBpf27srblbfrXAEBBBDon0D8S7qT&#10;vfIv6T486n+btoAAAgikQkDebiojZT8RQGA7BOTtboe7rW6NQI4qfriSQTW+IAN5u3y7W+tW7WuQ&#10;lhFAYMIE5O3qtQgggEA3Ab7dbjbWIIAAAny7jRrIUfWj+F1Q8SsqB7tUGFzKuytvV95u43NiwsqS&#10;40QAgW0SkLe7Tfq2jQACYycgb3fsI2T/EEBguwTk7W6Xv61vlQA1PxV1dov7KW+Xb3erXYqWjAAC&#10;mRCQt6vXIoAAAt0E+Ha72ViDAAII8O0u1AC1b4sqWjEavLAY9FMDF/buytuVt7vwOZGJ0uS4EUBg&#10;SALydoekbVsIIJAaAXm7qY2Y/UUAgWEJyNsdlretjY4ANZ+avFJNlrfLtzu6rkVbRgCBCRKQt6vX&#10;IoAAAt0E+Ha72ViDAAIILPHt3kPllNpH7Vup9hXvEetTZHAh7668XXm7PhURQACB/gnI2+2fsS0g&#10;gEC6BOTtpjt29hwBBIYgIG93CMq2MXIC1PwUldqB9lneLt/uyPvXBP2LiCOQIwF5uzmOumNGAIF1&#10;CfDtrkvKzyGAQJ4EYrrX8exkL9z338qTw8JR56j2BYWAHxWDPGpgbQ+vvF15uwufD9RUBBBAYOME&#10;4hn5yV55Rv7hkd6DAAIIIBAJyNuNJEwRQACBZQTk7S6j4rEMCVDzqdpLVW15u3y7GfbDjatWGCKA&#10;wPMIyNt9HiHrEUAgZwJ8uzmPvmNHAIHnE4gugWe+3XvPf052P5Gj6rdU5SpG3uMYTKcG1vLuytuV&#10;t5vdZx5lFwEEtkBA3q5eiwACCHQTkLfbzcYaBBBA4PSBvF1VgMAzAkG1DLccp9NRbDesvsvb5dt9&#10;1iG2oPbYNgII5EJA3m4uI+04EUDgIgT4di9CzXMQQCAfAgu+XXm7y397p/ZtWDEr3mPURAy2XwPP&#10;9e7K25W3m88ZgSNFAIHtEYhn5PJ2tzcGtowAAuMlIG93vGNjzxBAYAwE5O2OYRTswwgJUPMpz2fK&#10;s7xdvt0R9qfl1yA9igACCROQt6vXIoAAAt0E+Ha72ViDAAIInD6ILgF5u2tUA7WP2rd9n6kx2PwY&#10;rPTuytuVt7vGp0PCepKjQwCBcRCQtzuOcbAXCCAwTgLydsc5LvYKAQTGQkDe7lhGwn6MkAA1n5J8&#10;X94u3+4IexMtGQEEJkdA3q5eiwACCHQT4NvtZmMNAgggsMS3K2939W8L1D5q3+Z9o5hun2mnd1fe&#10;rrxd5woIIIBA/wTiX9LJ2+2ftS0ggEB6BOTtpjdm9hgBBIYkIG93SNq2lSABan7myrO8Xb7dBPvW&#10;6muU1iKAwAgJyNvVaxFAAIFuAny73WysQQABBJb4du+h8lwCOap94begcNzuGEy/BhoeXnm78naf&#10;+5kwQpXIPiOAQGoE5O2mNmL2FwEEhiQgb3dI2raFAALpEZC3m96Y2ePBCQQ1M6rbuUynr+CuqdLL&#10;2+XbHbzj0IoRQCBDAvJ29VoEEECgmwDfbjcbaxBAAIElvl15u+f7fYLqt6ZCVrzbqIUYpFMDz7y7&#10;8nbl7TpXQAABBPonIG+3f8a2gAAC6RKQt5vu2NlzBBAYgoC83SEo28YECOSo4ofrHOmosT3tq7xd&#10;vt0J9K/zXbP00wggsAUC8nb1WgQQQKCbAN9uNxtrEEAAgSW+3XuonJtAjqpf9opfUSUYTJ3BmXdX&#10;3q683XN/JmxBFbKPCCCQOgF5u6mPoP1HAIE+Ccjb7ZOu10YAgfQJyNtNfwwdweAEqPlTV3Vrxydv&#10;l2938A5DG0YAgQwJyNvVaxFAAIFuAny73WysQQABBJb4duXtXuz3CWpfTQ0r3lk8rRhMowbuy9uV&#10;t+tcAQEEEOifgLzd/hnbAgIIpEtA3m66Y2fPEUBgCALydoegbBsTJEDNz0S9lrfLtzvB/nWxa5ie&#10;hQACPRKQt6vXIoAAAt0E+Ha72ViDAAIILPHt3kPlwgRyVPvCbznhuN0xmGgNfHh0snc8a98v3CVa&#10;usCVK8tf6cqSf5vMvd2cFzfsVan+rjMNJMPt2x/t3lh+5B5FAAEE8iQgbzfPcXfUCCCwHgF5u+tx&#10;8lMIIJArAXm7uY68494AgaBmRnU7l+lEFdzTzuMaS97ulSs7L3zx6uY8tEHdHfp+dCdq5C/v3Hhl&#10;A+/AllLuFRFAAIF0CcjbTXfs7DkCCPRPgG+3f8a2gAACKROI6V7Rl7Yvb/dyakGOal9UNTvVseId&#10;Yh0GidbAdvJ2Tx8sMe4WD0V1dx2P7La8ud3bLV274f9vf0TbTfnMwb4jgMDmCcQz8vC3DaFPfni0&#10;+W14RQQQQCBVAvJ2Ux05+40AAsMQkLc7DGdbmSyBoFhGdTuXaaIq7emF9ns7ebtd2u6VKzdeGd5v&#10;uyl/L9/uZPtg2QX9jwAClyAgb1eHRAABBLoJ8O12s7EGAQQQkLfbSw3kqPaF32YupJx5Hm7jroHt&#10;5O2WnWm5d/fX31k/37bbQ3u+nNxNvU7p3JW3W46v/xFAAIGKgLzdioU5BBBAoE1A3m6biGUEEECg&#10;TkDebp2GeQQuRICaP2Flfzt5u2UdLtd2y+TdTXlph3wdvt0L9ZdL+ABtDwEE0iEgbzedsbKnCCAw&#10;PAG+3eGZ2yICCKREIKZ7BTdVuMvb3fDo5aj68e9OWOks3h+Zje+28narTrRc4f3VP27KSzvc65Su&#10;3fC/vN1qfM0hgAACgUA8I5e3qx4QQACBRQLydheZeAQBBBCoCMjbrViYQ2ADBKj5E1N/t5W3W6/F&#10;5erun743pOd2E9vi262PqnkEEECgTkDebp2GeQQQQKBJgG+3ycMSAggg0CQQXQLPfLv3mustbYAA&#10;tW9ial9RE2FM3bNgsM283ar7LFd337z28s52cnMv6vUtnbvydquRNYcAAgiUBOTtqgQEEECgm4C8&#10;3W421iCAAAKnD+TtqgIENk4gqL7x2+VymU5W6d5m3m69MrvU3S9eLb9ZbRO+2r5fg2+3PqLmEUAA&#10;gToBebt1GuYRQACBJgG+3SYPSwgggECTwIJv963meksbIpCj2hdVzcmqfkVtOLbJM9h+3m7sQcvV&#10;3StXbrySindX3m4cS1MEEECgTSCekcvbbZOxjAACCJw+kLerChBAAIFVBOTtrqJjHQIXJpCjmj9J&#10;pXsMebuxCrvU3XdeTsO7y7cbR9IUAQQQaBOQt9smYhkBBBCoCPDtVizMIYAAAosEoktA3u4im40/&#10;kqPax7s7eV/r6SQV3eLdPz+uceTtVt1oub6780LIZigV3jFP5e1WI2kOAQQQqBOQt1unYR4BBBBo&#10;EpC32+RhCQEEEGgSkLfb5GEJgQ0SCOpgVLdzm05G8R1L3m5Vl8vV3StXvni177zcy74+3241iuYQ&#10;QACBJgF5u00elhBAAIE6Ab7dOg3zCCCAQJvAgm9X3m6pxvX1P7XvmR/ydDLqX/GuciyTZTCevN16&#10;916u7+7eGLNnd7Yrb7c+huYRQACBOoF4Ri5vt07FPAIIIFASkLerEhBAAIFVBOTtrqJjHQKXJhBU&#10;39w8u/F4J6F4jylvt16Ny9XdX3/nst7aPp/Pt1sfQfMIIIBAnYC83ToN8wgggECTAN9uk4clBBBA&#10;oEkgugTk7Ta5DLKUo+o3CbWvqA7HkQ2DseXtVr1pubr75rWQvBsU2jF6eOXtVuNnDgEEEKgTkLdb&#10;p2EeAQQQaBKQt9vkYQkBBBBoEpC32+RhCYEeCOSo4k/Guzu+vN2qQperu1eu3HilVHf79OBe5LX5&#10;dquxM4cAAgg0CcjbbfKwhAACCNQJ8O3WaZhHAAEE2gQWfLvydsu/oB/q/xxVP57XbDyvpxMY63Hm&#10;7cZO3qXu/ul7Y/TuytuN42aKAAIItAnEM3J5u20ylhFAAIHTB/J2VQECCCCwioC83VV0rENg4wSo&#10;+Ykp22PN242V2aXu7rzw8s5FvLV9PodvN46aKQIIINAmIG+3TcQyAgggUBHg261YmEMAAQQWCUSX&#10;gLzdRTaDPZKj2jeZv9gvqmQC3lTH0D2O483brXeoZQrvzgtfvBqU2jHl7srbrY+aeQQQQKAiIG+3&#10;YmEOAQQQaBOQt9smYhkBBBCoE5C3W6dhHoFBCOSo5iergI85b7eq1mXabnjsxit9+nDP+9p8u9WI&#10;mUMAAQSaBOTtNnlYQgABBOoE+HbrNMwjgAACbQILvl15u0Ml7Ta3k6Pax7vL85uA4jvuvN16R1+u&#10;7/76O+Px7srbrY+XeQQQQKBOIJ6Ry9utUzGPAAIIlATk7aoEBBBAYBUBebur6FiHQG8EqPmJKNtj&#10;z9utV+hydffNa1+8Wn6z2nl9tpv+eb7d+miZRwABBOoE5O3WaZhHAAEEmgT4dps8LCGAAAJNAtEl&#10;IG+3yWUrS9S+RNS+ojoS8Jvax82MUxp5u7FjLVd3r1y59/1x5O7K240jZYoAAgg0CcjbbfKwhAAC&#10;CNQJyNut0zCPAAIItAnI220TsYzAYASo+Qmo5Gnk7VY126Xu/ul72/fu8u1W42QOAQQQaBKQt9vk&#10;YQkBBBCoE+DbrdMwjwACCLQJLPh25e02c3C3tZSj6scLm4DSWXSQzMYpnbzdqrsv13ffeXnb3l15&#10;u9UYmUMAAQSaBOIZubzdJhdLCCCAQCAgb1cdIIAAAqsIyNtdRcc6BHonkKOKn9S36KWUt1tV63J1&#10;d+eFL17ddIbueV6Pb7caIXMIIIBAk4C83SYPSwgggECdAN9unYZ5BBBAoE0gugTk7bbJjGA5R9Uv&#10;M0/oqeMdvQ84rbzdet9aru/u3gju3aDIbmMqb7c+QuYRQACBioC83YqFOQQQQKBNQN5um4hlBBBA&#10;oE5A3m6dhnkEtkqAmj9CpTe1vN16BS9Xd3/9nfN4bTf5s3y79dExjwACCNQJyNut0zCPAAIINAnw&#10;7TZ5WEIAAQSaBBZ8u/J2t5Wwu3y71L4Rqn3Fe4jfNhsGKebtVl1+ubr75rWXd7bh3ZW3W42MOQQQ&#10;QKBJIJ6Ry9ttcrGEAAIIBALydtUBAgggsIqAvN1VdKxDYHAC1PyRqcZp5u1Wdbtc3b1y5YtXS3V3&#10;k77c570W3241LuYQQACBJgF5u00elhBAAIE6Ab7dOg3zCCCAQJtAdAnI222TGdFyjmpfUt+2VdQK&#10;H+9kGaSbtxt7WJe6e+OV4b278nbjqJgigAACTQLydps8LCGAAAJ1AvJ26zTMI4AAAm0C8nbbRCwj&#10;sHUC1PwRKcUp5+3GSu5Sd995eVjvLt9uHBFTBBBAoE1A3m6biGUEEECgIsC3W7EwhwACCCwSWPDt&#10;yttdnns7lkdzVP14YkekdBY9JLPxSDtvt+r5y/XdnRe+eDUkKYRb/1N5u9V4mEMAAQSaBOIZubzd&#10;JhdLCCCAQCAgb1cdIIAAAqsIyNtdRcc6BLZGIEcVf5RJHKnn7cYKXq7thkd/9Y/Py8nd1Hq+3Tga&#10;pggggECbgLzdNhHLCCCAQEWAb7diYQ4BBBBYJBBdAvJ2F9mM9pEcVb/MvKKnjnc0/uD083brnWy5&#10;wvun7/Xv2S29wfJ266NhHgEEEKgIyNutWJhDAAEE2gTk7baJWEYAAQTqBOTt1mmYR2BUBHJU8Ufn&#10;3Z1C3m69qperu29e25Q3d9Xr8O3WR8I8AgggUCcgb7dOwzwCCCDQJMC32+RhCQEEEGgSWPDtytsd&#10;S7Lu6v3IUfXjZR2Nl/U0o7GYSt5u1fm71N0vXu07d1febjUK5hBAAIEmgXhGLm+3ycUSAgggEAjI&#10;21UHCCCAwCoC8nZX0bEOgdEQoOZvSdmeSt5uvZKXq7tXrtx4pfxGtVXe28us49utj4J5BBBAoE5A&#10;3m6dhnkEEECgSYBvt8nDEgIIINAkEF0C8nabXJJYovZtSe0rqiMj32ruxzqtvN3Y2brU3Xde7te7&#10;K283joApAggg0CQgb7fJwxICCCBQJyBvt07DPAIIINAmIG+3TcQyAqMlQM3fgqo+tbzdWN1d6u7O&#10;C1+8ehlv7qrn8u1G+qYIIIBAm4C83TYRywgggEBFgG+3YmEOAQQQWCSw4NuVt7s653Zsa3NU+8IY&#10;hON2x2CAGphe3m79c2C5wlsm7waVNtw2N5W3W2dvHgEEEKgTiGfk8nbrVMwjgAACJQF5uyoBAQQQ&#10;WEVA3u4qOtYhMDoCQc2M6nYu0wEU3NPObUwxb7de1cvV3RuvrPLfXnQd326dvHkEEECgTkDebp2G&#10;eQQQQKBJgG+3ycMSAggg0CQQXQLydptcklyi+vGxdiqURUVbdyEG08zbrXe45erur7+zWc9u6QGW&#10;t1snbx4BBBCoCMjbrViYQwABBNoE5O22iVhGAAEE6gTk7dZpmEcgCQI5qvjRozy4Qj3VvN16pS9X&#10;d0PybpnIcFGfbvt5fLt16uYRQACBOgF5u3Ua5hFAAIEmAb7dJg9LCCCAQJPAgm9X3m75F++p/p+j&#10;6je42le8h2wzGwbTztuNnwfL1d0rV268Im83MjJFAAEE+iQQz8jl7fZJ2WsjgECqBOTtpjpy9hsB&#10;BIYhIG93GM62gkBPBKj5PavMU8/bjXXZpe7+6Xub8+7y7UbapggggECbgLzdNhHLCCCAQEWAb7di&#10;YQ4BBBBYJBBdAvJ2F9kk+wi1r2e1r6gMvt1sGEw/b7fqdMv13Z0X/vF2SFfYRP6uvN2KtjkEEECg&#10;TkDebp2GeQQQQOD/s3cmgFEU2RsvIEJElICAqKigoKConMqR6YoQDoMHIiLihYInHqh4X/EWRcVr&#10;lfu+YTnDIUGCBo8VlV3xZhXXe0XBv7jqijv/75tJTybDJEx6ohPTX+ujq3u6+73+1etX3a+KoiQB&#10;zbdbkoe2REAERKAkAc23W5KHtkTgT0hA2fzfMdPsh/l2XZ+Pn9s1hjPvxs6d62Vb43Zd0lqLgAiI&#10;QCwBzbcbS0TbIiACIlBMQON2i1moJAIiIAK7Ethl3K7m2/2zzrRb0m5l+37HbB+eI43b9Q0Df8y3&#10;G902xM/w5rRKfuxueNQu/9wWaNUiWqfKIiACIuB3Au4buebb9bsn6P5FQATiEdB8u/GoaJ8IiIAI&#10;uAQ0365LQmsR+FMTUDb/d8o2+2W+3Wjvj5/dndHAy1jd6HM0bjeassoiIAIiEE1A8+1G01BZBERA&#10;BEoS0Ljdkjy0JQIiIAIlCbijBDTfbkkuVWLLj9k+jl7WmFoxqEAf8NN8u8VxL352d0idNzonN++u&#10;5tstZqySCIiACEQT0Hy70TRUFgEREIGSBDTfbkke2hIBERCBkgQ0325JHtoSgT8xAT9m8yswixuM&#10;ey0/zbcb7fvxs7vGMLsbPRa3PGWN240mrLIIiIAIRBPQfLvRNFQWAREQgZIENG63JA9tiYAIiEBJ&#10;AruM29V8uyXnrf2zb/kx26exuxq3GzdLi9jnYb//5tt124jSsrtfNvE6dlfz7bpstRYBERCBWALu&#10;G7nm240lo20REAERCN6p+XblBSIgAiJQFgHNt1sWHf0mAn86Asrme8rglp719eN8u67Xl5bdvTfD&#10;29hdjdt1yWotAiIgArEENN9uLBFti4AIiEAxAY3bLWahkgiIgAjsSsAdJaD5dndlU+X2+DHr52Gc&#10;ZulZPniEruc7Bv6cbzc6+sXL8HZLD8+8yxkZ+F+ia823G01WZREQAREoJqD5dotZqCQCIiACsQQ0&#10;324sEW2LgAiIQDQBzbcbTUNlEahSBJiJdmeo8Mu6wrPvfp1vN/pJiJfdNaZVi/LMtRvO/uYNCPcj&#10;ZnRr1SJag8oiIAIi4HcCmm/X7x6g+xcBESiLgMbtlkVHv4mACIjALuN2Nd9uOBtWVf9Uts93406D&#10;FZ7tRNz00TX9O99udPsYP7s7o0F5xuz2y9F8u9FMVRYBERCBaALuG7nm242morIIiIAIhAlovl15&#10;ggiIgAiURUDz7ZZFR7+JwJ+eALOwfhmz695nhWae/TzfbrT3x8/udkvP6Jb43LuabzeaqMoiIAIi&#10;EE1A8+1G01BZBERABEoS0Ljdkjy0JQIiIAIlCbijBDTfbkkuVXpL2T5fjTsNVmimE0+Gz66n+Xbd&#10;aBg/uzukDmfe1Xy7LiWtRUAERMAbAc23642bzhIBEfAHAc2364961l2KgAh4JaD5dr2S03ki8Kch&#10;wGysO6bVL+sKy0Brvt1iP4+f3eXMu4mN3dW43WKWKomACIhASQKab7ckD22JgAiIQDQBjduNpqGy&#10;CIiACMQS2GXcrubbDWfBqvqffsz2uVnNCsv64WnStao8A823W7LViJ/f5cy7ux+7q/l2S7LUlgiI&#10;gAgUE3DfyDXfbjETlURABETAJaD5dl0SWouACIhAPAKabzceFe0TgSpHwI/Z/ArJvGu+3ZLPQvzc&#10;rjHd0t/ozOxuWaJxuyVZaksEREAEiglovt1iFiqJgAiIQCwBjduNJaJtERABEYgm4I4S0Hy70VR8&#10;UvZjtk9jd6v8ONtghWR0EQOKrqP5duPFw/gZ3lFtdzd2NzxyN2/AtkBOq3jX1T4REAER8CsBzbfr&#10;15rXfYuACCRCQPPtJkJJx4iACPiXgObb9W/d6859R4DZSje77be154yv5tuN/5zEz+5+2UTjduPz&#10;0l4REAERKJuA5tstm49+FQER8DcBjdv1d/3r7kVABHZHYJdxu5pvN5z98tuffsz6ec724anSub5h&#10;oPl2S2tF4md3h9Qpfeyu5tstjaX2i4AIiID7Rq75duULIiACIrArAc23uysT7REBERCBYgKx8+2e&#10;Paz4N5VEQASqHAFmpf02Zte9X08Zec23W/ozUFp2943O8efd1Xy7pbPULyIgAn4noPl2/e4Bun8R&#10;EIGyCGjcbll09JsIiIAIuKMENN+ufCHox6yfp2wffEXn+YaB5tstKzbGz+4a06rFdafwv9gxvJpv&#10;tyya+k0ERMDPBDTfrp9rX/cuAiKwOwKab3d3hPS7CIiAvwlovl1/17/u3tcElM1PIEOt+XbLfkZK&#10;y+7em7Hr2F2N2y2bpX4VARHwMwHNt+vn2te9i4AI7I6Axu3ujpB+FwER8DeBXcbtar5dv820W/J+&#10;le1LINuHmKFxu75hoPl2d99Gxs/vdkvn3AzRY3c13+7uWeoIERABvxJw38g1365fPUD3LQIiUBYB&#10;zbdbFh39JgIiIAKab1c+IAK+JqBs/m6y1JpvN5HnI35215g3OnNWBlc0bjcRljpGBETAnwQ0364/&#10;6113LQIikBgBjdtNjJOOEgER8CsBd5SA5tv1qwfEuW8/ZvuS+te2wFDjeKssA823GydGlBztX7QV&#10;P7+b0yp67K7m202Upo4TARHwGwHNt+u3Gtf9ioAIlIeA5tstDy0dKwIi4D8Cmm/Xf3WuOxaBGAJ+&#10;zOYnnI3XfLsx3hI3rxs+Jn52d0YDjdtNnKGOFAER8CsBzbfr15rXfYuACCRCQON2E6GkY0RABPxL&#10;YJdxu5pvt4zMhY/8xI/ZPtZ8whk/HesXVppvtzxxL352d0gdzrzbL0fz7ZaHpY4VARHwFwH3jVzz&#10;7fqr3nW3IiACiRHQfLuJcdJRIiACfiWg+Xb9WvO6bxEoQUDZ/FIy+5pvt4Sf7LbvK35215hhR3Nu&#10;hrwB4fl/Mrq1alG+6+poERABEajaBDTfbtWuX92dCIhAcgQ0bjc5fjpbBESgqhNwRwlovt2qXtNJ&#10;3J8fs34av1tKphN+5DM2mm+3vLGjtOzul02uO0Xz7ZaXpo4XARHwCwHNt+uXmtZ9ioAIeCGg+Xa9&#10;UNM5IiAC/iGg+Xb9U9e6UxHYDQE/ZvF3OxOH5tvdjdfEGclbWna3W3p4Xoan+mncbvmp6gwREIGq&#10;TUDz7Vbt+tXdiYAIJEdA43aT46ezRUAEqjqBXcbtar7dOJmKqu4FCdyfH7N+PhufGtT9xh2TrPl2&#10;E4gPcaNmvAzvkDoZ3Th2d1tAczJ45arzREAEqiYB941c8+1WzfrVXYmACCRHQPPtJsdPZ4uACFR1&#10;Appvt6rXsO5PBDwRUDa/KNOr+XY9+Q+yvfFyu9yX00rjdr0y1XkiIAJVl4Dm2626das7EwERSJ6A&#10;xu0mz1BXEAERqMoE3FECmm+3KtdyBd2bsn1xx3VqvCv8i75RRUXz7SYTP+Lnd4cdnTfgulN+Oq/x&#10;EIkYyAfkA/KBsA+8M4gjdov/e2eQfEO+IR+QD8gHin0g/C/yFkdJsSlmIxZiIR+QD/wUepN0/32b&#10;vAE/DRITPRfyAflAHB84v2hfaeuqkqfb5f7cd8jiOJlMtrPkucaU3K56W/Gyuzmtwm/nbp+i1uIh&#10;H5APyAfkA/IB+YB8QD4gH5APyAfkA/IB+YB8QD4gH5AP/DE+UFE52Kqf2403NwPH7eo/ERABERCB&#10;WAJswfSfCIiACIiACIiACIiACIiACIiACIhAxRJwv7fD64rK7DLvWXHXqrxXih27q3G76oP5Y/pg&#10;xFmc5QPyAfmAfEA+IB+QD8gH5APyAfmAfEA+IB+QD8gHYn2govKo/sjtklZ0flfjdiu250FXEwER&#10;EAEREAEREAEREAEREAEREAEREAEREAERSITAU/0qKrPrl3G7YV7F2d1tgdhcubbVfyIfkA/IB+QD&#10;8gH5gHxAPiAfkA/IB+QD8gH5gHxAPiAfkA/8ET5QUdld/4zbLc7vdktPJIOuY0RABERABERABERA&#10;BESgJAF+6eg/ERABERABERABERABEUiOQEVldv01bjdMbUaDGQ3U//BH9D9Ih/xMPiAfkA/IB+QD&#10;8gH5gHxAPiAfkA/IB+QD8gH5gHxAPhDrA8rtJkugIue1SNYWnS8CIiAClY1A3oDKZpHsEQEREIHK&#10;Q0AxsvLUhSwRARGonAQUJytnvcgqERCBykGgonOSfpuToXLUoqwQAREQAREQAREQAREQAREQAREQ&#10;AREQAREQAREQgeQIKLebHD+dLQIiIAIiIAIiIAIiIAIiIAIiIAIiIAIiIAIiIAKpIKDcbiqoS6cI&#10;iIAIiIAIiIAIiIAIiIAIiIAIiIAIiIAIiIAIJEdAud3k+OlsERABERABERABERABERABERABERAB&#10;ERABERABEUgFAeV2U0FdOkVABERABERABERABERABERABERABERABERABEQgOQLK7SbHT2eLgAiI&#10;gAiIgAiIgAiIgAiIgAiIgAiIgAiIgAiIQCoIKLebCurSKQIiIAIiIAIiIAIiIAIiIAIiIAIiIAIi&#10;IAIiIALJEVBuNzl+OlsEREAEREAEREAEREAEREAEREAEREAEREAEREAEUkFAud1UUJdOERABERAB&#10;ERABERABERABERABERABERABERABEUiOgHK7yfHT2SIgAiIgAiIgAiIgAiIgAiIgAiIgAiIgAiIg&#10;AiKQCgLK7aaCunSKgAiIgAiIgAiIgAiIgAiIgAiIgAiIgAiIgAiIQHIElNtNjp/OFgEREAEREAER&#10;EAEREAEREAEREAEREAEREAEREIFUEFBuNxXUpVMEREAEREAEREAEREAEREAEREAEREAEREAEREAE&#10;kiOg3G5y/HS2CIiACIiACIiACIiACIiACIiACIiACIiACIiACKSCgHK7qaAunSIgAiIgAiIgAiIg&#10;AiIgAiIgAiIgAiIgAiIgAiKQHAHldpPjp7NFQAREQAREQAREQAREQAREQAREQAREQAREQAREIBUE&#10;lNtNBXXpFAEREAEREAEREAEREAEREAEREAEREAEREAEREIHkCCi3mxw/nS0CIiACIiACIiACIiAC&#10;IiACIiACIiACIiACIiACqSCg3G4qqEunCIiACIiACIiACIiACIiACIiACIiACIiACIiACCRHQLnd&#10;5PjpbBEQAREQAREQAREQAREQAREQAREQAREQAREQARFIBQHldlNBXTpFQAREQAREQAREQAREQARE&#10;QAREQAREQAREQAREIDkCyu0mx09ni4AIiIAIiIAIiIAIiIAIiIAIiIAIiIAIiIAIiEAqCCi3mwrq&#10;0ikCIiACIiACIiACIiACIiACIiACIiACIiACIiACyRFQbjc5fjpbBERABERABERABERABERABERA&#10;BERABERABERABFJBQLndVFCXThEQAREQAREQAREQAREQAREQAREQAREQAREQARFIjoByu8nx09ki&#10;IAIiIAIiIAIiIAIiIAIiIAIiIAIiIAIiIAIikAoCyu2mgrp0ioAIiIAIiIAIiIAIiIAIiIAIiIAI&#10;iIAIiIAIiEByBJTbTY6fzhYBERABERABERABERABERABERABERABERABERCBVBBQbjcV1KVTBERA&#10;BERABERABERABERABERABERABERABERABJIjoNxucvx0tgiIgAiIgAiIgAiIgAiIgAiIgAiIgAiI&#10;gAiIgAikgoByu6mgLp0iIAIiIAIiIAIiIAIiIAIiIAIiIAIiIAIiIAIikBwBY3oaYxpA0iH9T+nb&#10;t1a18L4CrJdBepzc86iDs2qaOvidS7OsGpHykVnGNMe+xvzB5NrQKqZc9jFLXjCD3yhsl2WqNcF5&#10;GaFzF3XDvmwz+cYepmnHHmWfHzrBtMgKn5sW3jSHRNl4cNaeEXubZdWKlKOvu6h66y5Fp5pQObdu&#10;tlnUsEd6Vo3qHfBDS0j1jIIPecyD/IPL8J49qodLkd+wGUzPSqsxAoVLITynNo9pyj+illcO6JX7&#10;jxEnck9oHdreUbSNNba3TDg+h7+H1uHjQ9s4Poe/m2qR/0zDrLQQO95/DUjzIsHKgbhLpEy7z4d0&#10;gqCKQ2usImtTvZqpxx1xlhbYR1/geW55D9zGIGyfA+mKiw/cE5xw0I1Y4zdDBtQZK1vrbcrZWm96&#10;n9sO35Rz2+HT+9TpuimnTtfpfcafuiln/KnT+7Qeuimn9dDpfVw9taDHLeNyuVH3eQK23SVSpr6W&#10;ENfeQ4vKQSz0+x0A9hWEPn5kVrK+jAtiOTyrpC+mZ1VLow1NIK4PoZgByQ3J6LCfd8iqFtc3cVjM&#10;c1Uxz4zsKl+MES/xaowH9vd6HpNtw2Lt+nZ79eymCw7pkZYVjn+0vBkkHcJYxHUfSBakDYRxuimk&#10;WpFkYO0uN9c1pt9e7pYx7nZz7KKUppvxl7E3A+IubAsy3A2s+0GGQyn1jkdcjvrJjOZONCVpJu2E&#10;/S+/8bJNY6N/Vbk8BIbeEKrySJtNtI0grB/6df2iMvdzm/uxVO+PPyh1UJnz0J4HsN4HlYjVLgvP&#10;PSlmL9taLn2xvw2kHcRtw/eB47TENnXx3EOLyjye7fNO7NwOUfscfvcEkgxIbkhS9N5Q0XFqQ+CB&#10;lMUpVzd9mT6YAXEXxSmXxB+7TiZOXQFTu6SF41R7NGilxSm2daXFqYH4ra1pjVjF/8LxijErWhS/&#10;dv+tVFnflys6fjW75/2UxS9Xt+IXHtBKsiQbvzbUDMev9Uh2eI1f7RS/ks4p+iV+dfqsYY9UfSe6&#10;uhW/KknwghnJxq/z8I3I78Qz8QLtNX61V/xS/CqlryY21/RpTZuy+OXqVvyqOvFrO/KcjF9fIyHg&#10;NX51qKD41QGO1RLix/xXst9pcft0C9ple+3TfRYuPgrCPjzkLY1pCkE/bNNFB+eENrnG9uAeaaHt&#10;0Brbk+9760T+HlqHjp8Y2m66CGtsZ+WdHtoOrbFtBrzVm8eH1tyOXor7fFnapd+3GY5Nh1wIgfuG&#10;cqrNsaZgifT/RpcZu36PvuARuC77gl+BDIKwLxifNIbsqLM0ya8/vQ/7hPPrF3bbWq+wW379zZ23&#10;1tvcOb/+zjZb6+1sk1+/Scut9Zq0zK/f4ZCt9Tockl+/f6Ot9fo3cnMy0KE+YqM+Yo4dUZ86HjQs&#10;lfVbVnaVr0892TYx9t35o7MWdH+jS6OU9BG7utkOsK3KgLiL+l5cEn/sOplv/8Ew9Wy8kzRAO88+&#10;W7b3rNvYhePTTorZyf5eLv2xvy16XTpj3S5K3LZd/cUEFzsejPsqb4z/PWJWTv3fslMxroUxi7oV&#10;s8I+Vxn+rIiYNQYfDYxZO7H2FrMYtRSzyjtuu7K+//0eMeuXv76esphF3YpZlSFahW2oiJh1EPqJ&#10;GbNysfYas9oqZpX775r4KWZN7TMxZTGLuhWzqlbMmpoWjll7YACe15jVTjFLMQs+0Dj0aJT8Fub3&#10;2ZSN56YsZlG3YlbVillHIGHF96yHsPYas9p7jFlPQeGDED/2/1bW96zKaldFf7NuO7Fd9gXVa6ak&#10;b8DVXd5YOhs55OjoMxrPLRb9/bFoKB7LyX6zvorKPACDE/ogjl6DNes2dsFPu+kbaGua4pjWRXIU&#10;1uob0N/FgBtgybVNDmyX/fa0D1Ly/ufqVswK10Zl+DPZmMWxS48hv5aDwPSF5zxbO8UsU/45Xfzy&#10;njX42+Oz17efm5KY5epWzKoM0SpsQ7Ixawsqsw7yaxciZg3xmGdrb9orZilmhcYNx8uz3fJTp+xH&#10;R96Ukpjl6lbMqhoxayhu4zNU5njEqycgP0BYt7ELug52+214PKKW+23Itb4PE5s/zy/vWr2/75o9&#10;/+f9UhK3XN2KW7FPduq2k33X2o7KPAByLWLWNVizbmMX/FRm3OqA0a5NcYwbtxSzFLOKfSjXfj/h&#10;oey6k+umJA/v6qZf14FkFBsWmtMzersffhteLfx3zpSHjwJVwcVkYtZw2HIGXqSWIf8+CN+Ge5Uy&#10;Rh+prlJj1kD8xvmROpnjQ5HLjVvumvFLMUwxDG5QtOTaTjvWZG/YvC0l712ubsUwtz5Sv042hm1H&#10;7OqMsfo/IlCNLmXM/u5iGOcYaYu/ZdQx5puRcUwxLPG51/3y7fj5l4XZz16+NiUxzNWtGJb62OVa&#10;kGwMOwIBKg9xrDXiVx2UWbexSyIxjBGMPYzu+5e7VgxTDIv9u6JnPP1Bdq9ao1MSw1zdimGxT3nq&#10;tpONYW8jQHG+3Q8Qwx7H2msM62iOw9+fVAxrAlfICLmDxks0B4d4fY+TMl/M7tXzhJTEMFe3YljI&#10;SSvFH8nGsAMQw9aiQg9BDGtUSt9jIu9hbfEe1kExLKl/x8sv35J3f/RIdoNRDVOS03d1K4ZVivAV&#10;MiLZGHY13r32RS5/BL4nL/eY0+ec4W0x7osjv9xvSHetb0l9S8Z+SzZ/5o3sd5f9mpL3MFe3YljV&#10;iWHX4yXrWbyD3QLZBmHdxi6JvIcxG9ZJMUzvYUXOc2RW6X8/akXXvOz7T9uQkhjm6lYMi33KU7ed&#10;7HvYXLx/cV6ehZAREC8xjO9hnfEWFjuWle9ieg/Te1jse9iPaa9m//rd+JTEMFe3YljqYlas5mRj&#10;WG/ErSn4njwZ72A/J5HT74CvSb2HJffv2vslH9awx9Ts/vudnZIY5upWDIuNJKnbTjaG1cd72OHI&#10;5e+HWHa7x5w+38M64C3sOH1L6luy6FEo61vypu+a9ri6+2spiWGubsWw1MWsWM3JxLChuFhd/CMI&#10;DRC/1mA9rJRvSbyelTpOvz9+a48IFvsOxm/IFpA6EM2nDwg+n0+/yaftejTeMi4lccvVrbhFP6wc&#10;S7Jx65i9jBmDwLQZ6+1Ys25jl93FLY5p5d+KdPsf3dyX4lbpuWyXsV++Gee80rDHo78MTEnccnUr&#10;brlel/p1snHrXIybOBjfinvhfev6Ur4Zdxe3jo/T96j3Lf1dyOKnI9c+0P7L7OnVU/P3uV3dilvF&#10;NZLqkpe4hUluq/eH4YMhXZCnn5tuTD7W1UoZ+4VwVuZ3Yjt8J7bFMe77lmKWYhbcoWjJtb8umdP9&#10;+JmfdE/LCucN+EMzCNzONCla98E6C9IGgvQr3t7Dc0FUwzoD4i431zWmH74N3MXdbo4dlNjvcVd3&#10;eWPWeM0FHaL5e/zhJWbBjlDMGojC6XCK6yCcO+cdrFm3sQv3nRSzk/9GJJe+2D/ivJnnDcWaou9C&#10;fRfCDbDk2v8+d1qPW/ffPyVj613dilXh2qgMfyYTqwbjBprsbUw3vFf1QrJ8hsf3qztuaH1v99PC&#10;saq8MWtofWMGQvRvgBR8WORPGVjnhmR0eDzYH/3vvLfICr/TpMEILodk1Qj1p7B8cNaekXKzrFqR&#10;cnTf4aLqrbvwWC7h8ofdzeRWPdKz9qjWN8OYbEj1jIIPef2HIHx/L1oKcevZlDZ37Azmvb0z6K6/&#10;mXD/EabBiBcg3cLlHT1R7hVE+8olN9d0zc3N7VpQUIC1yZw8uWlmQUFW5pYtgzOxP3P06NHYNzlz&#10;0aJF2F+QuXHjRvy2JXP79u343QQefDA9MHp0RuDZZxsHcG5g9uyWgUWL2gRWruwUwHUCr7zSO7Bx&#10;Y9/Ae+8NDOCaga++ujSwffvwwM8/3xTA9QP33nsvrvFgYNSoUbjO6MBTTz2Faz0bGD9+PK43OTB9&#10;+nRcc3Zg/vz5uO6iwLJly3DtlYH8/HxcvyBQWFgIHa8ENmzYAD0bA5s2bYKu9wKbN2+Gvi2Bzz77&#10;DDq/CmzduhV6twd27NgB3T8Hdu7cCf3Gufvu6s6996Y5999f08G9OA89VNsZNaqO8+ij+zi4L+eJ&#10;J+o7Tz3VwPnLXxo5uEdn7NgDnPHjmzgTJx7s4H6dqVMPdaZPb+7MnHm4g3t35s490pk/v7Xz178e&#10;44CDs2RJO2fZsg7O8uXHOWDiPPdcFyc/P9N5/nnHAR/nhRe6OYWF2c5LL/V0wMr5299ynA0bTnLe&#10;eOMUB9ycf/yjn7NpU3/nnXcGOGDofPDBIGfz5nOcjz46zwFP51//utD57LOhzhdfXOyArfPvf1/u&#10;bN16hfPdd1c54Oz83/9d6+zYMcL5z39ucMDc+e9/b3F27rzN+d//7nDA37nrrrvA4G7nnnvuAYd7&#10;nfvuuw8s7nceeOAB8HjQGTlyJJg85Dz88MPgMsp55JFHwOZR57HHHgOf0c7jjz8ORk84Tz75JDg9&#10;5Tz99NNg9RfnmWeeAa9nnTFjxoDZWGfcuHHgNt6ZMGEC2E10Jk2aBH6TnSlTpoDhVGfatGngON2Z&#10;MWMGWM50Zs2aBZ6znTlz5oDpXGfevHngOt9ZsGAB2P7VWbhwIfguchYvXgzGS5ylS5eC8zInLy8P&#10;rJc7K1asAO+VzqpVq8D8OWf16tXgnu+sWbMG7J931q5dC/4Fzrp161AHLzgvvvgi6qHQWb9+Peri&#10;Jefll19GfbzivPrqq6iTvzmvvfYa6mWD8/rrr6Nu3nDefPNN1M9G5+9//zvq6B/OW2+9hXra5Lz9&#10;9tuoq3ecd999F/X1nvP++++jzj5wPvzwQ9TbZuef//wn6u4j5+OPP0b9bXE++eQT1OG/nE8//RT1&#10;+Jnz+eefoy6/cL788kvU51fO119/jTr9t/PNN9+gXrc63377Ler2O2fbtm2o3+3O999/jzr+P+eH&#10;H35APe9wfvzxR9T1f5yffvoJ9f2z88svv6DO/+v8+uuvqPedzm+//Ya6/5+DR9/C/221atXsXXdV&#10;s9WrV7d4FmyNGjXsPffUsGlpaRbPhd1jjz3sffftYWvWrGnxjNhatWrZBx6oZdPT0y2eF7vnnnva&#10;kSP3tLVr17Z4duxee+1lH354L1unTh2L58juvffe9pFH9rb77LOPxTNl69atax97rK7NyMiweL5s&#10;vXr17OOP17P169e3eNbsvvvua598cl/boEEDi+fONmzY0D79dEPbqFEji2fQ7rfffvaZZ/azjRs3&#10;tnge7f7772/HjNnfHnDAARbPpj3wwAPtuHEH2iZNmlg8p/aggw6yEyYcZA8++GCLZ9YecsghdtKk&#10;Q2zTpk0tnl/brFkzO2VKM3vooYdaPMv2sMMOs9OmHWabN29u8VzbFi1a2BkzWtjDDz/c4hm3Rxxx&#10;hJ016wjbsmVLi+fdtmrVys6Z08oeeeSRFs++Peqoo+y8eUfZ1q1bW8QBe/TRR9sFC462xxxzjEVM&#10;sMcee6xduPBY26ZNG4v4YNu2bWsXL25r27VrZxErbPv27e3Spe1thw4dLOKG7dixo83L62iPO+44&#10;ixhijz/+eLtixfG2U6dOFvHEdu7c2a5a1dl26dLFIrbYrl272tWru9rMzEyLOGMDgYBdsyZgHcex&#10;cHvLZe1aa7Oysizijz3hhBPsunUn2G7dulnEItu9e3f74ovdbXZ2tkVcsj169LDr1/ewPXv2tIhR&#10;tlevXvbll3vZ3r17W8Qre+KJJ9pXXz3R5uTkWMQu26dPH/vaa33sSSedZBHH7Mknn2xff/1ke8op&#10;p1jENHvqqafaN9881fbt29civtnTTjvN/v3vp9l+/fpZxDp7+umn27feOt3279/fIu7ZM844w779&#10;9hl2wIABFjHQnnnmmfbdd8+0AwcOtIiH9qyzzrLvv3+WHTRokEVstGeffbb98MOz7TnnnGMRJ+25&#10;555r//nPc+15551nETPt+eefbz/++Hw7ePBgi/hpL7jgAvvJJxfYCy+80CKW2iFDhthPPx1ihw4d&#10;ahFX7UUXXWQ///wie/HFF1vEWHvJJZfYL7+8xF566aUW8dZedtll9uuvL7OXX365Rey1w4YNs998&#10;M8xeccUVFnHYXnnllfbbb6+0V111lUVMtldffbXdtu1qO3z4cIv4bK+55hr7/ffX2GuvvdYiVtvr&#10;rrvO/vDDdXbEiBEWcdtef/319scfr7c33HCDRQy3N954o/3ppxvtTTfdZBHP7c0332x/+eVme8st&#10;t1jEdnvrrbfaX3+91d52220Wcd7efvvt9rffbrd33HGHRcy3d955p0WrD+FyBd43tkOO62rMjZAJ&#10;XU3uWqw/7WoKamSa3EaZxhyZaQoCmSarH7Yvwfp2bI/E+mn8NiXTNF2QaSavyjSDX8Lvb2HfJ5lm&#10;y3dY/5ZpNu4RMFl7B8z2BgFT0CRgNjYPmIyjAya3Y8A0dbC/Z8CYvgHT9yz8fmHADL8iYAbfgHNy&#10;Ub4vYFY+hONGB8zspwOm97iASZ8SMF/NhMzHeUtx3KqAeXYtrvkSjtmAc98KmE4fBEybT3DNrwLm&#10;wW0Bs+U/ATPwfwHzc3XHvFfTMYW1HVOwj2M21nfM9kaOaXKgY845xDHzD3NMnZaOua21Y3a2ccyo&#10;jo5p08UxWxzHTO7umOG9HdP3ZAccIGc65qRzHHPFBY559mLHbBqG61zjmJtucMzmWx0zNxe/3eOY&#10;Dvc7Jm2kYz542DHLH3XM2Mcdc/dTjrn2GcdcOtYxQydAJuPYaTh3pmMemgNd8x2TvxDXWeKY6ssd&#10;03qVYwblw561jkE7ZXaud0ynVx1zywbHPP8mrv+WY055B9d+3zFfbXZMly049lPY/YVjjvu3Yx79&#10;Fvu3w+Ydjhn/k2P+81/H9EP8f9dYc191a9qlWbNlD2tG1bKm857WfF7bmtF1rOmyjzWf1sX+eta0&#10;39ea9xtYc0cja5o1tubF/a0ZeqA11Q+yZtLBOLapNW81s+byw6wJNrfmicOtObSlNYtaWdP1KGsK&#10;W1uTc4w1bxxrzSltrdnQzppeHaxZ2xHXPt6aGZ2s2bcLrt/Vmi8ycaxjzTxrzZ4nWHNhN2tWdbdm&#10;rx7WDOqJY3tZ821va9rkWDO8jzXzT7Lms5OtaXyqNb37WjPiNGsm9LNm3enWfNLfmt/OsKbhmda0&#10;Goj7O8ua7EHWnHS2NX3PsebUc6HrPGu6nW9Nx8HWNL/AmroXWvMfyAdDoHeoNU9dZM2wi61xLrFm&#10;70uteQ8y+TJrhlxuzWHDrPkY8swV1vS50pqdkDlXWdPvamt+howdDp3XWLMJMuxaPHPXWfM45OAR&#10;1syGHHu9NUshHW6wZjGk9Y3WTIM0vsmakRA832bozda8Dml/C/RAfoYMuNWaJZC9bgMfyArInrdb&#10;MxAyE/I9pMsd1twFeQmy5524T8iDkPUQPv9cc5v7+TuP4/E8j+fzOrwer8vrUw/1US/10w7aQ7to&#10;H+2kvbSb9vM+eD+8L94f75P3y/vm/ZMDeZAL+ZATeZEb+ZEjeZIr+ZIzeZM7+bMeWB+sF9YP64n1&#10;xXpj/bEeWZ+sV9Yv65n1zXpn/dMP6A+tBob9g35Cf6Hf0H/oR/Qn+hX9i35Gf6Pf0f/oh/RH+iX9&#10;k35Kf6Xf0n/px/Rn+jX9m35Of6ff0//5HPB54HPB54PPCZ8XPjd8fvgc8Xnic8Xni88Znzc+d3z+&#10;+BzyeeRz2X7f8HPK55XPLZ9fPsd8nvlc8/nmc87nnc89n3/GAcYDxgXGB8YJxgvGDcYPxhHGE8YV&#10;xhfGGcYbxh3GH8YhxiPGJcYnxinGK8Ytxi/GMcYzxjXGN8Y5xjvGPcY/xkHGQ8ZFxkfGScZLxk3G&#10;T8ZRxlPGVcZXxlnGW8Zdxl/GYcZjxmXGZ8ZpxmvGbcZvxnHGc8Z1xnfGecZ7xn3Gf7YDbA/YLrB9&#10;YDvB9oLtBtsPtiNsT9iusH1hO8P2hu0O2x+2Q2yP2C6xfWI7xfaK7RbbL7ZjbM/YrrF9YzvH9o7t&#10;Hts/toNsD9kusn1kO8n2ku1mqP1EO8r2lO0q21e2s2xv2e6G2t/bi9pjtMtsn9lOs71mu832O9SO&#10;oz0Ptets39nOs703pnZWcV6YfTJFqQD+hMGlI3pRmqHIfpwLIXUgPMbNp2N/7hHYbly0Hyuz8442&#10;XEWOiT1+AH5rA8nDD2NqG/MR1mOxpv68amNq51UbW/ujkLA8pna0LreMQ3Nb4g/Xnl1syO2IXxOz&#10;gbppw7iIDWOhdxxsoLA81psNdwN1gjZQN20YH7FhHPSOh34Ky+O82XBft4RtoG7aMCFiw3jonQD9&#10;FJbHe7NhZE7CNlA3bZgYsWEC9E6EfgrLE7zZ8OjpCdtA3bRhUsSGidA7CfopLE/0ZsOT5yZsA3XT&#10;hskRGyZB72Top7A8yZsNYy9J2Abqpg1TIjZMht4p0E9hebI3GyZfm7AN1E0bpkZsmAK9U6GfwvIU&#10;bzbMujVhG6ibNkyL2DAVeqdBP4Xlqd5s+Ot9CdtA3bRhesSGadA7HfopLE/zZkPeownbQN20YUbE&#10;hunQOwP6KSxP92bD6r8kbAN104aZERtmQO9M6KewPMObDesmJGwDddOGWREbZkLvLOinsDzTmw3r&#10;pyZsA3XThtkRG2ZB72zop7A8y5sNf5udsA3UTRvmRGyYDb1zoJ/C8mxvNrw+P2EbqJs2zI3YMAd6&#10;50I/heU53mzYuDBhG6ibNsyL2DAXeudBP4Xlud5s+MfihG2gbtowP2LDPOidD/0Ulud5s2HT0oRt&#10;oG7asCBiw3zoXQD9FJbne7Ph7byEbaBu2rAwYsMC6F0I/RSWF3izoRwcqJs2LIrYsBB6F0E/heWF&#10;3mwohz9QN21YHLFhEfQuhn4Ky4u82VCO54K6acOSiA2LoXcJ9FNYXuzNhnLEB+qmDUsjNiyB3qXQ&#10;T2F5iTcbyhEnqZs2LIvYsBR6l0E/heWl3mwoR3tB3bQhL2LDMujNg34Ky8u82VCOdpO6acPyiA15&#10;0Lsc+iks53mzoRzvD9RNG1ZEbFgOvSugn8Lycm82lOM9irppw8qIDSugdyX0U1he4c2GcrxPUjdt&#10;WBWxYSX0roJ+CssrvdlQjvdq6qYNz0VsWAW9z0E/heVV3mwox/cFddOG1REbnoPe1dBPYfk5bzaU&#10;4zuLumlDfsSG1dCbD/0Ulld7s6Ec35vUTRvWRGzIh9410E9hOd+bDeX47qZu2vB8xIY10Ps89FNY&#10;XuPNhpE5Cb8/UDdtWBux4XnoXQv9FJaf92ZDOfIw1E0bCiI2rIXeAuinsLzWmw3lyEdRN21YF7Gh&#10;AHrXQT+F5QJvNpQjL0fdtOGFiA3roPcF6KewvC4hG9ycYS3kDHvCE0ZD7oVwvFx6Vo3qHVBmLpHj&#10;qbAyD/IPLsN79qgeLkV+w3iUYHpWTSZWQzlMdwxW0WHhFfOmXIryp5FytWp3NcyqGRrrnoadHLPV&#10;vEiw4jgMd4mUqf98SCcIUITWWEXWpno1U487sMC2cKHoT/e+eZ5b3gMMmH9tDVmKH54B20+wXo81&#10;bZq/94b+O/ahNBgwf+8GA9zzyM4t47DcKLtPwLa7RMq0m0zd/OyhRWWOzWYdNMYBdSAas1h5xiy2&#10;y4qei2q/QtRyD5PbtAdG2XdvkZXceEa4DPr43CXXXpH1c/eDxrROegx2b/jtfDhng73C147eLvbR&#10;+Lrpo/TPjPCpoT9xuRLb/bA9HM8H/jfT4buhg4r+GM2dCBdpJu2E/S+/8bJNY4t+0KrcBJIZgz0U&#10;2r5HXeSi8s5HUP0Qa9Zt7ML4dlLMTsYjLv2x/+VRrS857qKLTjsHZVfORtmNe/tARVkxLQtKO0B+&#10;35hWKy0LNnWAsO3hfYbdMOS2udjMNUVjnlHOwOba0L7J7jjo4vHGVXUegF3GTmddkx0eO51e7SbA&#10;uALitts1UWY7XLQUglc25eLgmGC0lDZ2Oq3oxNrvHpaJImJcrnXPGxPcELpG7aziPtZ0HFRUX+Ez&#10;PfaxwrrQ+a5v8ppuGTpCbXwb7CvEzY3B8/At1mOx3iO0b0ztwhpja38bEpa99bGOC16KqxXrLcsG&#10;6qYN4yI2jIXecbCBwrK3PtaJwWEJ20DdtGF8xIZx0Dse+ikse+tjnRK8KmEbqJs2TIjYMB56J0A/&#10;hWVvfazTgsMTtoG6aYPbx0r9hTUmQj+FZW99rDOC1yZsA3XThkkRDhOhdxL0U1j21sc6O3h9wjZQ&#10;N22YHLFhEvROhn4Ky976WOcFb0rYBuqmDVMiNkyG3inQT2HZWx/rguAtCdtA3bSB/Zzh+DAFeqdC&#10;P4Vlb32sC4O3JWwDddMGt4+V+gtrTIN+Csve+liXBO9M2Abqpg1uHyv1F9aYDv0Ulr31sS4L3pWw&#10;DdRNG9jPGa6L6dA7A/opLHvrY10RvDdhG6ibNrh9rNRfWGMm9FNY9tbHuip4f8I2UDdtYD9nmMNM&#10;6J0F/RSWvfWx5gdHJmwDddOG2REbZkHvbOinsOytj/X54MMJ20DdtIH9nGEOs6F3DvRTWPbWx7ou&#10;+GjCNlA3bZgbsWEO9M6FfgrL3vpYXwyOTtgG6qYN8yI2zIXeedBPYdlbH+tLwScTtoG6acP8iA3z&#10;oHc+9FNY9tbH+krw6YRtoG7asCBiw3zoXQD9FJa99bG+Fnw2YRuomzYsjNiwAHoXQj+FZW99rOXh&#10;QN20YVHEhoXQuwj6KSx762NdH3wiYQ7UTRsWR2xYBL2LoZ/Csrc+1vI8F9RNG9jPGY4Pi6F3CfRT&#10;WPbWx1qe+EDdtMHtY6X+whpLoZ/Csrc+1vLESeqmDW4fK/UX1lgG/RSWvfWxrg4+mLA/UDdtYD9n&#10;uC6WQW8e9FNY9tbHWp52k7ppg9vHSv2FNZZDP4Vlb32sy4P3JMyBumkD+znDHJZD7wrop7DsrY+1&#10;PO9R1E0bVkZsWAG9K6GfwrK3PtbFwTsS5kDdtIH9nGEOK6F3FfRTWPbWx1qe92rqpg3PRWxYBb3P&#10;QT+FZW99rPODNyfMgbppw+qIDc9B72rop7DsrY91bvDGhG2gbtqQH7FhNfTmQz+FZW99rLOCIxK2&#10;gbppw5qIDfnQuwb6KSx762Mtz3c3ddMGt4+V+gtrPA/9FJa99bFODV6dMAfqpg1rIxyeh9610E9h&#10;2Vsf6+TglQnbQN20oSBiw1roLYB+Csve+lgnBC9P2Abqpg3rIjYUQO866Kew7K2PdWzwkoRtoG7a&#10;8ELEhv9n7+xj6yrrOH43lu5ud7AKnQ4kCMiEwXTLGAYU9Q5bIJFIgDpB0TuJIwE0qRiD4luJQUch&#10;oqLO23ZrC1u3vtF2b6wvW19gbIkTNYAx4ssfamLiu9GotPX4/Zxzn6e3pZvPeS5Lizsn+fb53dvd&#10;+/n2Ob97es75/fZ0RNxR8RHxbNVYF5VQY10U3gzn3qx+tFmtsY7KwBbN7V80HtaIp4vOO1b9iTeh&#10;ig0XnZfUWMNkDb9Qp9s9mtr43DNrp9Qi/3/+1v2Un2v43KjG2lNTdTJqrAt/+eXKV6vG+r0lU2us&#10;5vFF2m+Iukc4FGLDpj6ll06pqepjMOXxzXpco+IB9YOkxqpJOElbKTXWGjzp4FWrnbdCRbOXNLJv&#10;p2/U026Y9mRUYQ2CW/X8Y1+88qNv37R6078eWZ6/XY+NqLMSx6m3Lj9TuSUl9dbivo34x8pSezte&#10;UW/d+ONCvXWx81pVHxkLgj0TQWDGQr31GvVQjdq1qpQfyVpVyVpVyVpVyVpVyVpVyVpVyVpVyVpV&#10;yVpVWtMkWasqWasqWasqWasqWasqWavqFFmrinuI3C+0m2cfdTDmtiZPnW5s5QXdo7FeI/XcurL8&#10;4rqy+sV7QhH79VEHY7nwx1ihr0skfi4Tp3XLbYMer5HwABsPDdZDvbgN8oCI/fqog7GPiTDJPZEH&#10;2HhotB4axG0UHxH79VEHY5ucPcDGw1broVHcreIjYr8+6mDsLmcPsPFg+qjh15VtEx8R+/VRB2Nu&#10;dUzyATYemuw8bBO3SXxE7NdHHYx92nkeYOOh2XpoErdZfETs10cdjN3v7AE2Hlqsh2ZxW8RHxH59&#10;1MH4A84eYOOBXubo+NAi7uPiI2K/Pupg/GvOHmDjwfRRw68re0J8ROzXRx2Mu/WLkpOw8WD6qOHX&#10;lW0XHxH79VEH499xngfYeKCXOdoX28XdIT4i9uujDsYbnD3AxoPpo4ZfV9YqPiL266MOxpudPcDG&#10;A73M0Ty0irtTfETs10cdTOxw9gAbD6aPGn5d2S7xEbFfH3Uw0ebsATYe6GWO5mGXuG3iI2K/Pupg&#10;otPZA2w8tFsPbeK2i4+I/fqog4knnT3AxkOH9dAubof4iNivjzqY6HH2ABsPndZDh7id4iNivz7q&#10;YGK3swfYeOiyHjrF7RIfEfv1UQcTe5w9wMZDt/XQJW63+IjYr486zjzAxkOP9dAtbo/4iNivjzpO&#10;PsDGQ6/10CNur/iI2K+POs7nAjYe6GWOjg+94u4WHxH79VHHOT7AxoPpo4ZfV7ZHfETs10cd5zgJ&#10;Gw+mjxp+Xdle8RGxXx91nN8XsPFAL3O0L/aKu098ROzXRx3n9yZsPJg+avh1ZfvFR8R+fdRxzh9g&#10;44Fe5mge9ov7lPiI2K+POs55FGw8mD5q+HVlB8RHxH591HHOJ2HjgV7maB4OiNsnPiL266OOc14N&#10;Gw/91kOfuP3iI2K/Puo41xew8TBgPfSLOyA+Ivbro45znQUbD4PWw4C4g+IjYr8+6jjXm7DxcNB6&#10;GBT3oPiI2K+POs51N2w8mD5q+HVlh8RHxH591HHuP8DGw5Cdh0PiDomPiP36qOPch4GNh2HrYUjc&#10;YfERsV8fdZz7UbDxMGI9DIs7Ij4i9uujjnNfDjYeRq2HEXFHxUfEs9VHnSmhjzozZ/qoN2tut2hu&#10;92s8rJE+6up1x6obr0AVG6rXJX3U4YVH+OUU66POnld5Mteq2nLgpyX3UX9OzbLXK28f0A1+1qqa&#10;/vh4fdSGrZcnfdSTCT6rUSl91B+X82d1DKtVLqxTcecljezb6RvHtxumPWn6qKv1PGtVrd70crJW&#10;laZS02HXvHrN/53f5kVV0VpVS5zXqhrb/MmgWHHWqjKvC158MXyPxdnJtapMLVLzG22eNdZPbh4L&#10;X79CX817mri4vpnXg7w+D6Ma6zVyrZdP5xfn0/WLR0MR+9VY733E3QNsPDRYD/XiNsgDIvarsd73&#10;qLsH2HhotB4axG0UHxH71Vi/8Ni4876AjYet1kOjuFvFR8R+NdYHtrh7gI0HU2OFn09vEx8R+9VY&#10;v9rg7gE2HprsPGwTt0l8ROxXY314m7sH2Hhoth6axG0WHxH71Vi/+bi7B9h4aLEemsVtER8R+9VY&#10;v9s64ZyTsPFAnTM6PrSI+7j4iNivxtrQ7u4BNh5MjRV+Pv2E+IjYr8ba1OXuATYeTI0Vfj69XXxE&#10;7Fdj3bHb3QNsPFDnjPbFdnF3iI+I/Wqs7fvcPcDGg6mxws+nW8VHxH411u6+/zjnJGw8UOeM5qFV&#10;3J3iI2K/GuveQXcPsPFAnTPysFPcXeIjYr8aa9+IuwfYeKDOGXnYJW6b+IjYr8Z66Bl3D7Dx0G49&#10;tInbLj4i9quxPn3U3QNsPHRYD+3idoiPiP1qrEe/HzjnJGw8dFoPHeJ2io+I/Wqsz/3I3QNsPHRZ&#10;D53idomPiP1qrM8/7+4BNh66rYcucbvFR8R+NdbnfujuATYeeqyHbnF7xEfEfjXWo993z0nYeOi1&#10;HnrE7RUfEfvVWJ8+4u4BNh6oc0bHh15xd4uPiP1qrHGOD7DxYGqs8PPpPeIjYr8aa9+w+zzAxoOp&#10;scLPp/eKj4j9aqx7Yvy+gI0H6pzRvtgr7j7xEbFfjfXJA+7zABsPpsYKP5/eLz4i9quxtu11P3+A&#10;jQfqnNE87Bf3KfERsV+NdXuvuwfYeKDOGXl4StwD4iNivxrrtk53D7DxQJ0z8nBA3D7xEbFfjTXf&#10;5u4BNh76rYc+cfvFR8R+NdZv73D3ABsPA9ZDv7gD4iNivxrroy3u11mw8TBoPQyIOyg+IvarsdZt&#10;dfcAGw8HrYdBcQ+Kj4j9aqwP5t09wMaDqbHCz6cPiY+I/Wqstd919wAbD0N2Hg6JOyQ+IvarsX7+&#10;W+4eYONh2HoYEndYfETsV2P9zNfd70fBxsOI9TAs7oj4iNivxlpT5+4BNh5GrYcRcUfFR8SzVWM9&#10;vYQa6+lzpsa6RXO7RXN7WONhjdQgjlUeq664FlVsOFaZ1FjDC7DwyylWY61dHtVYT9JaVUPvO72q&#10;1LWq7ijUWD+3NKqxTn98kfYbUrnoPeFQiA07qbFOzspsR6XUWGtk/kUdw2p1DHtZekmaqcaqMuxx&#10;a6y36nv33rPppnvvefmmZK2qufM3yl71tapSby/UW89wXqsqeEKV+L9JhfEVa1WlX75W6ZOsVTWe&#10;rFWVrFWVrFWVrFWVrFWVrFWVrFWVrFWVrFWVumpRslZVslZVslZVslZVslbVKbJW1Rm6F8B6SnZL&#10;33+d1rW+7gI9odtUqTukJdL0NZcu1nPLC89rSOl+A4NdG2r6v9+g762Rcpmoj/ohjfW690U9N5fJ&#10;L85l6hc/FIrYr4862O7uATYeGqyHenEb5AER+/VRB63uHmDjodF6aBC3UXxE7NdHHbS5e4CNh63W&#10;Q6O4W8VHxH591EGnuwfYeDB91PBzmW3iI2K/Puqgx90DbDw02XnYJm6T+IjYr4862OfuATYemq2H&#10;JnGbxUfEfn3UwYC7B9h4aLEemsVtER8R+/VRByPuHmDjgV7m6PjQIu7j4iNivz7q4Ii7B9h4MH3U&#10;8HOZJ8RHxH591MEP3D3AxoPpo4afy2wXHxH79VEHL7h7gI0HepmjfbFd3B3iI2K/PurgZ+4eYOPB&#10;9FHDz2VaxUfEfn3Uwa/cPcDGA73M0Ty0irtTfETs10cd/NrdA2w8mD5q+LnMLvERsV8fdfA7dw+w&#10;8WD6qOHnMm3iI2K/Purg9+4eYOOh3e6LNnHbxUfEfn3UwR/dPcDGQ4f10C5uh/iI2K+POvizuwfY&#10;eOi0HjrE7RQfEfv1UQd/dfcAGw9d1kOnuF3iI2K/PmrVsHRm6HY+CRsP3dZDl7jd4iNivz7qOPMA&#10;Gw891kO3uD3iI2K/Puo4+QAbD73WQ4+4veIjYr8+6jifC9h4oJc5Ok72irtbfETs10cd5/gAGw+m&#10;jxp+LrNHfETs10cd5zgJGw+mjxp+LrNXfETs10cd5/cFbDzQyxzti73i7hMfEfv1Ucf5vQkbD6aP&#10;Gn4us198ROzXRx3n/AE2HuhljuZhv7hPiY+I/fqo45xHwcaD6aOGn8scEB8R+/VRxzmfhI0H00cN&#10;P5fpEx8R+/VRxzmvho2Hfrsv+sTtFx8R+/VRx7m+gI2HAeuhX9wB8RGxXx91nOss2HgYtB4GxB0U&#10;HxH79VHHud6EjYeD1sOguAfFR8R+fdRxrrth48H0UcPPZQ6Jj4j9+qjj3H+AjYchOw+HxB0SHxH7&#10;9VHHuQ8DGw/D1sOQuMPiI2K/Puo496Ng42HEehgWd0R8ROzXRx3nvhxsPIxaDyPijoqPiGerj3rp&#10;ifuouW/KVrh/GsasSTFv3gPLskvnTB/1RzS3WzS3j2g8rJE+6vEPHau+4XZUsWH8Q0kfdbjvwi+n&#10;WB/1+TtOah/1Qz1XldxHvVIncNcrb00f9fTHx+ujNuykj3oyu2c78umj1l2B+dUyXiM16BhWq1wY&#10;Pr30Puo/3pf94u16T6MPF2LGFRI1MNXKai8pxNS3LizErH1FU+25Sq5yKfmbvzP8zd+e+6pSa66o&#10;ujQ7uYaTpvM9mrbCNhm/6n3Uw1fruLawMp09bf460diH88ujvvHNBl/zbBXHBjbzPYVBOlt+WvFr&#10;Tgv/hfJv57uOHPpB43V/+Mk/j6xZuvW6eU++7ejl19xxvX7fp5Zly6f8vp+pllp0nHpX4S011NoY&#10;LznpSolcY2QzY2r+vNR7o6de8dXka3ENVofN2g/qX14i3a83v1H6idQn8TNd9tY3r/j7yhUrnr/4&#10;tsvM6xfqNSbWP6kt8rxejwtbrY31VuH7m3oxn4kfycQz0sn9TMxbwM91rlS078r1sDbUN5R7519R&#10;9aqsvzabeZx9R2Uqtckzj1/nlMff7irO49dNyeOi/W/zVFNsY/b/ycrZGr35YSXqMY2rF0Q5+/Cq&#10;r1xdvfLBqy+/uO8ak6dJzs6xYy85e36zZ86eOWPO/vq37wyPvfc8/I/w2Pv3pW8tOvaeOWdy9lPK&#10;1bU68JKzjRo5zj666pZbPrbyA7dUXvzQbUnO7h5NbXzumbXZOZaztVfqOPtDz5w9a8acPfH5wllz&#10;JmfvUq62lelYq/EsHUzJ2Teuevru31xy+O6n3/LvmiRn52rOrtY57rwqv3Pcihlz9owNNz9b+97x&#10;a3ufzR9hvHFD2dGf/2Jt4Ry34jg5m3q3UsZsNlY6/c9zgwvMq6aNJud0GmmvxXQ4teezG/XmK9Oq&#10;rWh8TCM527rszvU3Vty5/pyzvlRpXn/8c4PU+iKkjfHMeWVyPhvNzoqsrm8V6vQr3N6UPS2cGx6c&#10;l11k4wuyC218aXbyeq9n/qp3hC/UlzAu6bps2Yw5e+Lj7DLrnxyZzfPZ5BoslSrODX2cp90LmKPH&#10;2ZKuwV7vlLNTr8FeP2dyNrkGew3nrPc12BtmzNkTX4O9Yc7kbHIN9hrN2ZKuwZbPmLMnPjdYPmdy&#10;NrkGe63mbCnXYGfPmLMnvgY7+zg5+/97DXahztu5HjM1t+W6SFsinYr1hXR2btY91hbfz1tzZlUq&#10;9RvdT7tT+vk1pV5DTr9OeP8Ll1Ytvf9PlQuyUV4oNVLcR9BtgLAexPg+KSutkXTfIHW+NK+gco1v&#10;XqTndHNgQIn1dY3THxddJ065RjFspV+Yk7yX2VSWDj+b5vHNCmoEhbtLyWueZ/wGT6ZSmxekFqw/&#10;++777nqhPnycfPGYgVJ6CjaKx/8leJtyYLV6Cx7UyL6dvnHv4IZpT3I8YqvW85enrgpzbZVidJlk&#10;7kH9rx6CJYXEPLnHs4V8XFLrJOql/IxRCoYpW6uH9m9WKS7Xw6HwuULtc13R/R2fY1A6e86C5XpD&#10;fdxsvVZzWr4ue469b3SBvsdn947Cv8Mfc/5xyWyfXZpK3aT9ZDZ6gm7W45WpdvOUxun3FYq+NUN4&#10;oZ7DF/uS+vW5UrnE/pifnTzGaD+mKiS2con4vwAAAP//AwBQSwMEFAAGAAgAAAAhAOnkIabjAAAA&#10;CwEAAA8AAABkcnMvZG93bnJldi54bWxMj8FOwzAMhu9IvENkJG4sbUbLKE2naQJO0yQ2pGk3r/Ha&#10;ak1SNVnbvT3hBDdb/vT7+/PlpFs2UO8aayTEswgYmdKqxlQSvvcfTwtgzqNR2FpDEm7kYFnc3+WY&#10;KTuaLxp2vmIhxLgMJdTedxnnrqxJo5vZjky4nW2v0Ye1r7jqcQzhuuUiilKusTHhQ40drWsqL7ur&#10;lvA54riax+/D5nJe3477ZHvYxCTl48O0egPmafJ/MPzqB3UogtPJXo1yrJUgkiQNqIS5WLwAC8Rr&#10;Gj8DO4VBpAJ4kfP/HYofAA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ECLQAUAAYACAAAACEApuZR+wwB&#10;AAAVAgAAEwAAAAAAAAAAAAAAAAAAAAAAW0NvbnRlbnRfVHlwZXNdLnhtbFBLAQItABQABgAIAAAA&#10;IQA4/SH/1gAAAJQBAAALAAAAAAAAAAAAAAAAAD0BAABfcmVscy8ucmVsc1BLAQItABQABgAIAAAA&#10;IQBL7TVmjwMAAA0IAAAOAAAAAAAAAAAAAAAAADwCAABkcnMvZTJvRG9jLnhtbFBLAQItABQABgAI&#10;AAAAIQByDs6bcc4FACC/vQAUAAAAAAAAAAAAAAAAAPcFAABkcnMvbWVkaWEvaW1hZ2UxLmVtZlBL&#10;AQItABQABgAIAAAAIQDp5CGm4wAAAAsBAAAPAAAAAAAAAAAAAAAAAJrUBQBkcnMvZG93bnJldi54&#10;bWxQSwECLQAUAAYACAAAACEAjiIJQroAAAAhAQAAGQAAAAAAAAAAAAAAAACq1QUAZHJzL19yZWxz&#10;L2Uyb0RvYy54bWwucmVsc1BLBQYAAAAABgAGAHwBAACb1gUAAAA=&#10;">
                <v:shape id="圖片 3" o:spid="_x0000_s1043" type="#_x0000_t75" style="position:absolute;width:44818;height:37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ooRyAAAAOIAAAAPAAAAZHJzL2Rvd25yZXYueG1sRI/NasMw&#10;EITvgbyD2EBviayWxMWNEkJoIbeSP/e6WFvbxFoZSY3dt68KhR6HmfmGWW9H24k7+dA61qAWGQji&#10;ypmWaw2X89v8GUSIyAY7x6ThmwJsN9PJGgvjBj7S/RRrkSAcCtTQxNgXUoaqIYth4Xri5H06bzEm&#10;6WtpPA4Jbjv5mGUrabHltNBgT/uGqtvpyyaKVUs25XvYf5T+eO38UB5eB60fZuPuBUSkMf6H/9oH&#10;o2GZP+UqXykFv5fSHZCbHwAAAP//AwBQSwECLQAUAAYACAAAACEA2+H2y+4AAACFAQAAEwAAAAAA&#10;AAAAAAAAAAAAAAAAW0NvbnRlbnRfVHlwZXNdLnhtbFBLAQItABQABgAIAAAAIQBa9CxbvwAAABUB&#10;AAALAAAAAAAAAAAAAAAAAB8BAABfcmVscy8ucmVsc1BLAQItABQABgAIAAAAIQAdLooRyAAAAOIA&#10;AAAPAAAAAAAAAAAAAAAAAAcCAABkcnMvZG93bnJldi54bWxQSwUGAAAAAAMAAwC3AAAA/AIAAAAA&#10;">
                  <v:imagedata r:id="rId28" o:title="" croptop="-1f" cropbottom="1282f" cropleft="5207f" cropright="4750f"/>
                </v:shape>
                <v:shape id="_x0000_s1044" type="#_x0000_t202" style="position:absolute;left:6324;top:1143;width:31309;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n0NyQAAAOMAAAAPAAAAZHJzL2Rvd25yZXYueG1sRE9fa8Iw&#10;EH8f7DuEG+xtJorrtBpFZIPBYKx2Dz6ezdkGm0ttMu2+/TIY7PF+/2+5HlwrLtQH61nDeKRAEFfe&#10;WK41fJYvDzMQISIbbD2Thm8KsF7d3iwxN/7KBV12sRYphEOOGpoYu1zKUDXkMIx8R5y4o+8dxnT2&#10;tTQ9XlO4a+VEqUw6tJwaGuxo21B12n05DZs9F8/2/H74KI6FLcu54rfspPX93bBZgIg0xH/xn/vV&#10;pPnj6UQ9TmdPGfz+lACQqx8AAAD//wMAUEsBAi0AFAAGAAgAAAAhANvh9svuAAAAhQEAABMAAAAA&#10;AAAAAAAAAAAAAAAAAFtDb250ZW50X1R5cGVzXS54bWxQSwECLQAUAAYACAAAACEAWvQsW78AAAAV&#10;AQAACwAAAAAAAAAAAAAAAAAfAQAAX3JlbHMvLnJlbHNQSwECLQAUAAYACAAAACEAaqp9DckAAADj&#10;AAAADwAAAAAAAAAAAAAAAAAHAgAAZHJzL2Rvd25yZXYueG1sUEsFBgAAAAADAAMAtwAAAP0CAAAA&#10;AA==&#10;" filled="f" stroked="f">
                  <v:textbox inset="0,0,0,0">
                    <w:txbxContent>
                      <w:p w14:paraId="2637A2B0" w14:textId="77777777" w:rsidR="00624876" w:rsidRDefault="00624876" w:rsidP="00624876">
                        <w:pPr>
                          <w:jc w:val="center"/>
                          <w:rPr>
                            <w:rFonts w:ascii="標楷體" w:hAnsi="標楷體"/>
                            <w:sz w:val="20"/>
                            <w:szCs w:val="20"/>
                          </w:rPr>
                        </w:pPr>
                        <w:r>
                          <w:rPr>
                            <w:rFonts w:ascii="標楷體" w:hAnsi="標楷體" w:hint="eastAsia"/>
                            <w:b/>
                            <w:bCs/>
                          </w:rPr>
                          <w:t>圖4　資本收支及經常收支賸餘</w:t>
                        </w:r>
                      </w:p>
                    </w:txbxContent>
                  </v:textbox>
                </v:shape>
                <w10:wrap type="square" anchorx="margin"/>
              </v:group>
            </w:pict>
          </mc:Fallback>
        </mc:AlternateContent>
      </w:r>
      <w:r w:rsidR="0094078E">
        <w:rPr>
          <w:rFonts w:ascii="標楷體" w:hAnsi="標楷體" w:hint="eastAsia"/>
          <w:spacing w:val="10"/>
          <w:sz w:val="28"/>
        </w:rPr>
        <w:t>在經常收支方面，</w:t>
      </w:r>
      <w:proofErr w:type="gramStart"/>
      <w:r w:rsidR="0094078E">
        <w:rPr>
          <w:rFonts w:ascii="標楷體" w:hAnsi="標楷體" w:hint="eastAsia"/>
          <w:spacing w:val="10"/>
          <w:sz w:val="28"/>
        </w:rPr>
        <w:t>113</w:t>
      </w:r>
      <w:proofErr w:type="gramEnd"/>
      <w:r w:rsidR="0094078E">
        <w:rPr>
          <w:rFonts w:ascii="標楷體" w:hAnsi="標楷體" w:hint="eastAsia"/>
          <w:spacing w:val="10"/>
          <w:sz w:val="28"/>
        </w:rPr>
        <w:t>年度經常收入較預算數增加1億6,534萬餘元，主要係統籌分配稅之稅課收入較預計增加；經常支出較預算數減少8億1,085萬餘元，主要係各國中小教師實際進用員額較預計減少，致人事</w:t>
      </w:r>
      <w:proofErr w:type="gramStart"/>
      <w:r w:rsidR="0094078E">
        <w:rPr>
          <w:rFonts w:ascii="標楷體" w:hAnsi="標楷體" w:hint="eastAsia"/>
          <w:spacing w:val="10"/>
          <w:sz w:val="28"/>
        </w:rPr>
        <w:t>費減支</w:t>
      </w:r>
      <w:proofErr w:type="gramEnd"/>
      <w:r w:rsidR="0094078E">
        <w:rPr>
          <w:rFonts w:ascii="標楷體" w:hAnsi="標楷體" w:hint="eastAsia"/>
          <w:spacing w:val="10"/>
          <w:sz w:val="28"/>
        </w:rPr>
        <w:t>，或各項社會福利之補助、委辦計畫等支出較預計減少；經常收支相抵，賸餘31億5,475萬餘元，較預算數增加9億7,619萬餘元。在資本收支方面，</w:t>
      </w:r>
      <w:proofErr w:type="gramStart"/>
      <w:r w:rsidR="0094078E">
        <w:rPr>
          <w:rFonts w:ascii="標楷體" w:hAnsi="標楷體" w:hint="eastAsia"/>
          <w:spacing w:val="10"/>
          <w:sz w:val="28"/>
        </w:rPr>
        <w:t>113</w:t>
      </w:r>
      <w:proofErr w:type="gramEnd"/>
      <w:r w:rsidR="0094078E">
        <w:rPr>
          <w:rFonts w:ascii="標楷體" w:hAnsi="標楷體" w:hint="eastAsia"/>
          <w:spacing w:val="10"/>
          <w:sz w:val="28"/>
        </w:rPr>
        <w:t>年度資本收入較預算數減少66萬餘元，主要係土地售價收入較預計減少；資本支出較預算數減少2億6,300萬餘元，主要係澎湖縣全民運動館興建工程未執行之經費賸餘；資本收支相抵，短</w:t>
      </w:r>
      <w:proofErr w:type="gramStart"/>
      <w:r w:rsidR="0094078E">
        <w:rPr>
          <w:rFonts w:ascii="標楷體" w:hAnsi="標楷體" w:hint="eastAsia"/>
          <w:spacing w:val="10"/>
          <w:sz w:val="28"/>
        </w:rPr>
        <w:t>絀</w:t>
      </w:r>
      <w:proofErr w:type="gramEnd"/>
      <w:r w:rsidR="0094078E">
        <w:rPr>
          <w:rFonts w:ascii="標楷體" w:hAnsi="標楷體" w:hint="eastAsia"/>
          <w:spacing w:val="10"/>
          <w:sz w:val="28"/>
        </w:rPr>
        <w:t>24億2,667萬餘元，較預算</w:t>
      </w:r>
      <w:proofErr w:type="gramStart"/>
      <w:r w:rsidR="0094078E">
        <w:rPr>
          <w:rFonts w:ascii="標楷體" w:hAnsi="標楷體" w:hint="eastAsia"/>
          <w:spacing w:val="10"/>
          <w:sz w:val="28"/>
        </w:rPr>
        <w:t>差短雖減少</w:t>
      </w:r>
      <w:proofErr w:type="gramEnd"/>
      <w:r w:rsidR="0094078E">
        <w:rPr>
          <w:rFonts w:ascii="標楷體" w:hAnsi="標楷體" w:hint="eastAsia"/>
          <w:spacing w:val="10"/>
          <w:sz w:val="28"/>
        </w:rPr>
        <w:t>2億6,233萬餘元，惟資本收入遠不足支應資本支出，經以經常收支賸餘支應後，歲入歲出賸餘7億2,808萬餘元（圖4）。就整體收支而言，</w:t>
      </w:r>
      <w:proofErr w:type="gramStart"/>
      <w:r w:rsidR="0094078E">
        <w:rPr>
          <w:rFonts w:ascii="標楷體" w:hAnsi="標楷體" w:hint="eastAsia"/>
          <w:spacing w:val="10"/>
          <w:sz w:val="28"/>
        </w:rPr>
        <w:t>113</w:t>
      </w:r>
      <w:proofErr w:type="gramEnd"/>
      <w:r w:rsidR="0094078E">
        <w:rPr>
          <w:rFonts w:ascii="標楷體" w:hAnsi="標楷體" w:hint="eastAsia"/>
          <w:spacing w:val="10"/>
          <w:sz w:val="28"/>
        </w:rPr>
        <w:t>年度經常收入除可支應經常支出所需外，</w:t>
      </w:r>
      <w:proofErr w:type="gramStart"/>
      <w:r w:rsidR="0094078E">
        <w:rPr>
          <w:rFonts w:ascii="標楷體" w:hAnsi="標楷體" w:hint="eastAsia"/>
          <w:spacing w:val="10"/>
          <w:sz w:val="28"/>
        </w:rPr>
        <w:t>且足敷</w:t>
      </w:r>
      <w:proofErr w:type="gramEnd"/>
      <w:r w:rsidR="0094078E">
        <w:rPr>
          <w:rFonts w:ascii="標楷體" w:hAnsi="標楷體" w:hint="eastAsia"/>
          <w:spacing w:val="10"/>
          <w:sz w:val="28"/>
        </w:rPr>
        <w:t>彌補資本收支差短。</w:t>
      </w:r>
    </w:p>
    <w:p w14:paraId="235CB362" w14:textId="77777777" w:rsidR="0094078E" w:rsidRDefault="0094078E" w:rsidP="0094078E">
      <w:pPr>
        <w:pStyle w:val="af"/>
        <w:tabs>
          <w:tab w:val="left" w:pos="480"/>
        </w:tabs>
        <w:overflowPunct w:val="0"/>
        <w:adjustRightInd w:val="0"/>
        <w:spacing w:line="500" w:lineRule="exact"/>
        <w:ind w:firstLineChars="200" w:firstLine="600"/>
        <w:jc w:val="both"/>
        <w:rPr>
          <w:rFonts w:ascii="標楷體" w:hAnsi="標楷體"/>
          <w:spacing w:val="10"/>
          <w:sz w:val="28"/>
        </w:rPr>
      </w:pPr>
      <w:proofErr w:type="gramStart"/>
      <w:r>
        <w:rPr>
          <w:rFonts w:ascii="標楷體" w:hAnsi="標楷體" w:hint="eastAsia"/>
          <w:spacing w:val="10"/>
          <w:sz w:val="28"/>
        </w:rPr>
        <w:t>113</w:t>
      </w:r>
      <w:proofErr w:type="gramEnd"/>
      <w:r>
        <w:rPr>
          <w:rFonts w:ascii="標楷體" w:hAnsi="標楷體" w:hint="eastAsia"/>
          <w:spacing w:val="10"/>
          <w:sz w:val="28"/>
        </w:rPr>
        <w:t>年度澎湖縣總決算歲入歲出賸餘7億2,808萬餘元，與預算歲入歲出短</w:t>
      </w:r>
      <w:proofErr w:type="gramStart"/>
      <w:r>
        <w:rPr>
          <w:rFonts w:ascii="標楷體" w:hAnsi="標楷體" w:hint="eastAsia"/>
          <w:spacing w:val="10"/>
          <w:sz w:val="28"/>
        </w:rPr>
        <w:t>絀</w:t>
      </w:r>
      <w:proofErr w:type="gramEnd"/>
      <w:r>
        <w:rPr>
          <w:rFonts w:ascii="標楷體" w:hAnsi="標楷體" w:hint="eastAsia"/>
          <w:spacing w:val="10"/>
          <w:sz w:val="28"/>
        </w:rPr>
        <w:t>5億1,045萬餘元，相距12億3,853萬餘元，主要係經濟發展</w:t>
      </w:r>
      <w:r>
        <w:rPr>
          <w:rFonts w:ascii="新細明體" w:hAnsi="新細明體" w:hint="eastAsia"/>
          <w:spacing w:val="10"/>
          <w:sz w:val="28"/>
        </w:rPr>
        <w:t>、</w:t>
      </w:r>
      <w:r>
        <w:rPr>
          <w:rFonts w:ascii="標楷體" w:hAnsi="標楷體" w:hint="eastAsia"/>
          <w:spacing w:val="10"/>
          <w:sz w:val="28"/>
        </w:rPr>
        <w:t>教育科學文化及一般政務支出減少。截至113年底止，尚有因應財務資金調度而向特種基金及各機關</w:t>
      </w:r>
      <w:proofErr w:type="gramStart"/>
      <w:r>
        <w:rPr>
          <w:rFonts w:ascii="標楷體" w:hAnsi="標楷體" w:hint="eastAsia"/>
          <w:spacing w:val="10"/>
          <w:sz w:val="28"/>
        </w:rPr>
        <w:t>保管款調借款</w:t>
      </w:r>
      <w:proofErr w:type="gramEnd"/>
      <w:r>
        <w:rPr>
          <w:rFonts w:ascii="標楷體" w:hAnsi="標楷體" w:hint="eastAsia"/>
          <w:spacing w:val="10"/>
          <w:sz w:val="28"/>
        </w:rPr>
        <w:t>項20億1,221萬餘元，財政負擔</w:t>
      </w:r>
      <w:r>
        <w:rPr>
          <w:rFonts w:ascii="標楷體" w:hAnsi="標楷體" w:hint="eastAsia"/>
          <w:spacing w:val="10"/>
          <w:sz w:val="28"/>
        </w:rPr>
        <w:lastRenderedPageBreak/>
        <w:t>仍然沉重，允宜加強推動增益財源措施，減少不經濟支出，審慎評估施政優先順序</w:t>
      </w:r>
      <w:r>
        <w:rPr>
          <w:rFonts w:ascii="標楷體" w:hAnsi="標楷體" w:hint="eastAsia"/>
          <w:spacing w:val="10"/>
          <w:sz w:val="28"/>
          <w:szCs w:val="28"/>
        </w:rPr>
        <w:t>，積極爭取各方補助款，確保財政永續發展。</w:t>
      </w:r>
    </w:p>
    <w:p w14:paraId="365A8534" w14:textId="77777777" w:rsidR="0094078E" w:rsidRDefault="0094078E" w:rsidP="00FE5C73">
      <w:pPr>
        <w:pStyle w:val="af"/>
        <w:tabs>
          <w:tab w:val="left" w:pos="480"/>
        </w:tabs>
        <w:overflowPunct w:val="0"/>
        <w:adjustRightInd w:val="0"/>
        <w:spacing w:line="500" w:lineRule="exact"/>
        <w:ind w:firstLineChars="200" w:firstLine="584"/>
        <w:jc w:val="both"/>
        <w:rPr>
          <w:rFonts w:ascii="標楷體" w:hAnsi="標楷體"/>
          <w:spacing w:val="6"/>
          <w:sz w:val="28"/>
        </w:rPr>
      </w:pPr>
      <w:r>
        <w:rPr>
          <w:rFonts w:ascii="標楷體" w:hAnsi="標楷體" w:hint="eastAsia"/>
          <w:spacing w:val="6"/>
          <w:sz w:val="28"/>
          <w:szCs w:val="28"/>
        </w:rPr>
        <w:t>茲將</w:t>
      </w:r>
      <w:proofErr w:type="gramStart"/>
      <w:r>
        <w:rPr>
          <w:rFonts w:ascii="標楷體" w:hAnsi="標楷體" w:hint="eastAsia"/>
          <w:spacing w:val="6"/>
          <w:sz w:val="28"/>
          <w:szCs w:val="28"/>
        </w:rPr>
        <w:t>年來本室</w:t>
      </w:r>
      <w:proofErr w:type="gramEnd"/>
      <w:r>
        <w:rPr>
          <w:rFonts w:ascii="標楷體" w:hAnsi="標楷體" w:hint="eastAsia"/>
          <w:spacing w:val="6"/>
          <w:sz w:val="28"/>
          <w:szCs w:val="28"/>
        </w:rPr>
        <w:t>審核政府預算之籌編及執行所提審核意見，</w:t>
      </w:r>
      <w:proofErr w:type="gramStart"/>
      <w:r>
        <w:rPr>
          <w:rFonts w:ascii="標楷體" w:hAnsi="標楷體" w:hint="eastAsia"/>
          <w:spacing w:val="6"/>
          <w:sz w:val="28"/>
          <w:szCs w:val="28"/>
        </w:rPr>
        <w:t>擇要摘述如次</w:t>
      </w:r>
      <w:proofErr w:type="gramEnd"/>
      <w:r>
        <w:rPr>
          <w:rFonts w:ascii="標楷體" w:hAnsi="標楷體" w:hint="eastAsia"/>
          <w:spacing w:val="6"/>
          <w:sz w:val="28"/>
          <w:szCs w:val="28"/>
        </w:rPr>
        <w:t>：</w:t>
      </w:r>
    </w:p>
    <w:p w14:paraId="49B4E41F" w14:textId="74A72655" w:rsidR="0094078E" w:rsidRDefault="0094078E" w:rsidP="0094078E">
      <w:pPr>
        <w:pStyle w:val="afff4"/>
        <w:overflowPunct w:val="0"/>
        <w:adjustRightInd w:val="0"/>
        <w:snapToGrid w:val="0"/>
        <w:spacing w:line="500" w:lineRule="exact"/>
        <w:ind w:firstLine="601"/>
        <w:rPr>
          <w:rFonts w:hAnsi="標楷體"/>
          <w:spacing w:val="10"/>
        </w:rPr>
      </w:pPr>
      <w:r>
        <w:rPr>
          <w:rFonts w:hAnsi="標楷體" w:hint="eastAsia"/>
          <w:b/>
          <w:bCs/>
          <w:spacing w:val="10"/>
          <w:kern w:val="0"/>
        </w:rPr>
        <w:t>一</w:t>
      </w:r>
      <w:r>
        <w:rPr>
          <w:rFonts w:hAnsi="標楷體" w:cstheme="minorBidi" w:hint="eastAsia"/>
          <w:b/>
          <w:spacing w:val="10"/>
        </w:rPr>
        <w:t>、持續推動開源措施，惟自籌財源短缺，且規費開徵、應收罰鍰催繳、補助款之爭取，仍待積極</w:t>
      </w:r>
      <w:proofErr w:type="gramStart"/>
      <w:r>
        <w:rPr>
          <w:rFonts w:hAnsi="標楷體" w:cstheme="minorBidi" w:hint="eastAsia"/>
          <w:b/>
          <w:spacing w:val="10"/>
        </w:rPr>
        <w:t>研</w:t>
      </w:r>
      <w:proofErr w:type="gramEnd"/>
      <w:r>
        <w:rPr>
          <w:rFonts w:hAnsi="標楷體" w:cstheme="minorBidi" w:hint="eastAsia"/>
          <w:b/>
          <w:spacing w:val="10"/>
        </w:rPr>
        <w:t>謀改善：</w:t>
      </w:r>
      <w:r>
        <w:rPr>
          <w:rFonts w:hAnsi="標楷體" w:cstheme="minorBidi" w:hint="eastAsia"/>
          <w:bCs/>
          <w:spacing w:val="10"/>
        </w:rPr>
        <w:t>該府為積極開拓自有財源，訂定澎湖縣政府開源措施及爭取中央補助款獎懲實施要點。</w:t>
      </w:r>
      <w:proofErr w:type="gramStart"/>
      <w:r>
        <w:rPr>
          <w:rFonts w:hAnsi="標楷體" w:cstheme="minorBidi" w:hint="eastAsia"/>
          <w:bCs/>
          <w:spacing w:val="10"/>
        </w:rPr>
        <w:t>經查近</w:t>
      </w:r>
      <w:proofErr w:type="gramEnd"/>
      <w:r>
        <w:rPr>
          <w:rFonts w:hAnsi="標楷體" w:cstheme="minorBidi" w:hint="eastAsia"/>
          <w:bCs/>
          <w:spacing w:val="10"/>
        </w:rPr>
        <w:t>3（111至113）年度自籌財源占各該年度歲入決算審定數比率分別為8.69％、9.56％及8.84％，自籌財源比率未及</w:t>
      </w:r>
      <w:proofErr w:type="gramStart"/>
      <w:r>
        <w:rPr>
          <w:rFonts w:hAnsi="標楷體" w:cstheme="minorBidi" w:hint="eastAsia"/>
          <w:bCs/>
          <w:spacing w:val="10"/>
        </w:rPr>
        <w:t>1成</w:t>
      </w:r>
      <w:proofErr w:type="gramEnd"/>
      <w:r>
        <w:rPr>
          <w:rFonts w:hAnsi="標楷體" w:cstheme="minorBidi" w:hint="eastAsia"/>
          <w:bCs/>
          <w:spacing w:val="10"/>
        </w:rPr>
        <w:t>，且其對於規費開徵、應收罰鍰催繳及爭取補助款情形，核有：</w:t>
      </w:r>
      <w:r>
        <w:rPr>
          <w:rFonts w:hAnsi="標楷體" w:hint="eastAsia"/>
          <w:bCs/>
          <w:spacing w:val="10"/>
        </w:rPr>
        <w:t>（一）</w:t>
      </w:r>
      <w:r>
        <w:rPr>
          <w:rFonts w:hAnsi="標楷體" w:cstheme="minorBidi" w:hint="eastAsia"/>
          <w:bCs/>
          <w:spacing w:val="10"/>
        </w:rPr>
        <w:t>訂定澎湖縣漁港基本設施使用管理費收費項目及費率標準，惟未依規定徵收相關費用；訂定澎湖縣污水下水道使用費徵收自治條例及公告「澎湖縣</w:t>
      </w:r>
      <w:proofErr w:type="gramStart"/>
      <w:r>
        <w:rPr>
          <w:rFonts w:hAnsi="標楷體" w:cstheme="minorBidi" w:hint="eastAsia"/>
          <w:bCs/>
          <w:spacing w:val="10"/>
        </w:rPr>
        <w:t>112</w:t>
      </w:r>
      <w:proofErr w:type="gramEnd"/>
      <w:r>
        <w:rPr>
          <w:rFonts w:hAnsi="標楷體" w:cstheme="minorBidi" w:hint="eastAsia"/>
          <w:bCs/>
          <w:spacing w:val="10"/>
        </w:rPr>
        <w:t>年度公共污水下水道可使用地區」，惟尚未開徵使用費；迄未參考其他市縣政府訂定相關自治條例，規範使用公有海域之漁業權漁業應繳納海域使用費（或許可年費）、費用計算標準及相關違規罰則等；</w:t>
      </w:r>
      <w:r>
        <w:rPr>
          <w:rFonts w:hAnsi="標楷體" w:hint="eastAsia"/>
          <w:bCs/>
          <w:spacing w:val="10"/>
        </w:rPr>
        <w:t>（二）截至113年底止，以前年度罰款及賠償收入之未</w:t>
      </w:r>
      <w:proofErr w:type="gramStart"/>
      <w:r>
        <w:rPr>
          <w:rFonts w:hAnsi="標楷體" w:hint="eastAsia"/>
          <w:bCs/>
          <w:spacing w:val="10"/>
        </w:rPr>
        <w:t>結清數</w:t>
      </w:r>
      <w:proofErr w:type="gramEnd"/>
      <w:r>
        <w:rPr>
          <w:rFonts w:hAnsi="標楷體" w:hint="eastAsia"/>
          <w:bCs/>
          <w:spacing w:val="10"/>
        </w:rPr>
        <w:t>，已逾10年者計1,932萬餘元、逾5年未達10年者計3,804萬餘元，顯示部分罰鍰之主管機關（單位）仍未依規定落實辦理催繳、移送強制執行及定期清理等，影響機關權益</w:t>
      </w:r>
      <w:r>
        <w:rPr>
          <w:rFonts w:hAnsi="標楷體" w:cstheme="minorBidi" w:hint="eastAsia"/>
          <w:bCs/>
          <w:spacing w:val="10"/>
        </w:rPr>
        <w:t>；</w:t>
      </w:r>
      <w:r>
        <w:rPr>
          <w:rFonts w:hAnsi="標楷體" w:hint="eastAsia"/>
          <w:bCs/>
          <w:spacing w:val="10"/>
        </w:rPr>
        <w:t>（三）</w:t>
      </w:r>
      <w:proofErr w:type="gramStart"/>
      <w:r>
        <w:rPr>
          <w:rFonts w:hAnsi="標楷體" w:cstheme="minorBidi" w:hint="eastAsia"/>
          <w:bCs/>
          <w:spacing w:val="10"/>
        </w:rPr>
        <w:t>113</w:t>
      </w:r>
      <w:proofErr w:type="gramEnd"/>
      <w:r>
        <w:rPr>
          <w:rFonts w:hAnsi="標楷體" w:cstheme="minorBidi" w:hint="eastAsia"/>
          <w:bCs/>
          <w:spacing w:val="10"/>
        </w:rPr>
        <w:t>年度公共運輸月票</w:t>
      </w:r>
      <w:proofErr w:type="gramStart"/>
      <w:r>
        <w:rPr>
          <w:rFonts w:hAnsi="標楷體" w:cstheme="minorBidi" w:hint="eastAsia"/>
          <w:bCs/>
          <w:spacing w:val="10"/>
        </w:rPr>
        <w:t>票</w:t>
      </w:r>
      <w:proofErr w:type="gramEnd"/>
      <w:r>
        <w:rPr>
          <w:rFonts w:hAnsi="標楷體" w:cstheme="minorBidi" w:hint="eastAsia"/>
          <w:bCs/>
          <w:spacing w:val="10"/>
        </w:rPr>
        <w:t>證整合優惠計畫延遲執行，致補助收入註銷4,858萬餘元；「澎湖縣全民運動館興建工程」經該府招標未能決標後，調整建設內容而註銷中央補助款3億1,845萬元。另</w:t>
      </w:r>
      <w:proofErr w:type="gramStart"/>
      <w:r>
        <w:rPr>
          <w:rFonts w:hAnsi="標楷體" w:cstheme="minorBidi" w:hint="eastAsia"/>
          <w:bCs/>
          <w:spacing w:val="10"/>
        </w:rPr>
        <w:t>該府暨所屬</w:t>
      </w:r>
      <w:proofErr w:type="gramEnd"/>
      <w:r>
        <w:rPr>
          <w:rFonts w:hAnsi="標楷體" w:cstheme="minorBidi" w:hint="eastAsia"/>
          <w:bCs/>
          <w:spacing w:val="10"/>
        </w:rPr>
        <w:t>機關</w:t>
      </w:r>
      <w:proofErr w:type="gramStart"/>
      <w:r>
        <w:rPr>
          <w:rFonts w:hAnsi="標楷體" w:cstheme="minorBidi" w:hint="eastAsia"/>
          <w:bCs/>
          <w:spacing w:val="10"/>
        </w:rPr>
        <w:t>113</w:t>
      </w:r>
      <w:proofErr w:type="gramEnd"/>
      <w:r>
        <w:rPr>
          <w:rFonts w:hAnsi="標楷體" w:cstheme="minorBidi" w:hint="eastAsia"/>
          <w:bCs/>
          <w:spacing w:val="10"/>
        </w:rPr>
        <w:t>年度提案爭取離島建設基金補助新興計畫計13項，其中「澎湖縣馬公市北辰公有零售市場建築修繕計畫」、「澎湖縣文學步道設置計畫」及「澎湖閒置空間釋出轉型為美術館可行性評估與先期規劃」等3項計畫、金額1,476萬餘元，未獲補助等，允宜檢討改善，</w:t>
      </w:r>
      <w:proofErr w:type="gramStart"/>
      <w:r>
        <w:rPr>
          <w:rFonts w:hAnsi="標楷體" w:cstheme="minorBidi" w:hint="eastAsia"/>
          <w:bCs/>
          <w:spacing w:val="10"/>
        </w:rPr>
        <w:t>俾</w:t>
      </w:r>
      <w:proofErr w:type="gramEnd"/>
      <w:r>
        <w:rPr>
          <w:rFonts w:hAnsi="標楷體" w:cstheme="minorBidi" w:hint="eastAsia"/>
          <w:bCs/>
          <w:spacing w:val="10"/>
        </w:rPr>
        <w:t>有效</w:t>
      </w:r>
      <w:proofErr w:type="gramStart"/>
      <w:r>
        <w:rPr>
          <w:rFonts w:hAnsi="標楷體" w:cstheme="minorBidi" w:hint="eastAsia"/>
          <w:bCs/>
          <w:spacing w:val="10"/>
        </w:rPr>
        <w:t>挹</w:t>
      </w:r>
      <w:proofErr w:type="gramEnd"/>
      <w:r>
        <w:rPr>
          <w:rFonts w:hAnsi="標楷體" w:cstheme="minorBidi" w:hint="eastAsia"/>
          <w:bCs/>
          <w:spacing w:val="10"/>
        </w:rPr>
        <w:t>注財源，持續穩健財政狀況。</w:t>
      </w:r>
      <w:r>
        <w:rPr>
          <w:rFonts w:hAnsi="標楷體" w:hint="eastAsia"/>
          <w:spacing w:val="10"/>
        </w:rPr>
        <w:t>（詳乙－</w:t>
      </w:r>
      <w:r w:rsidR="007843A2">
        <w:rPr>
          <w:rFonts w:hAnsi="標楷體" w:hint="eastAsia"/>
          <w:spacing w:val="10"/>
        </w:rPr>
        <w:t>34</w:t>
      </w:r>
      <w:r>
        <w:rPr>
          <w:rFonts w:hAnsi="標楷體" w:hint="eastAsia"/>
          <w:spacing w:val="10"/>
        </w:rPr>
        <w:t>頁）</w:t>
      </w:r>
    </w:p>
    <w:p w14:paraId="3BA056FF" w14:textId="18EB2835" w:rsidR="0094078E" w:rsidRDefault="0094078E" w:rsidP="0094078E">
      <w:pPr>
        <w:pStyle w:val="afff4"/>
        <w:overflowPunct w:val="0"/>
        <w:adjustRightInd w:val="0"/>
        <w:snapToGrid w:val="0"/>
        <w:spacing w:line="500" w:lineRule="exact"/>
        <w:ind w:firstLine="601"/>
        <w:rPr>
          <w:rFonts w:hAnsi="標楷體" w:cstheme="minorBidi"/>
          <w:bCs/>
          <w:spacing w:val="10"/>
        </w:rPr>
      </w:pPr>
      <w:bookmarkStart w:id="3" w:name="_Hlk200292242"/>
      <w:r>
        <w:rPr>
          <w:rFonts w:hAnsi="標楷體" w:hint="eastAsia"/>
          <w:b/>
          <w:bCs/>
          <w:spacing w:val="10"/>
          <w:kern w:val="0"/>
        </w:rPr>
        <w:t>二、訂定計畫管制評核要點，惟</w:t>
      </w:r>
      <w:proofErr w:type="gramStart"/>
      <w:r>
        <w:rPr>
          <w:rFonts w:hAnsi="標楷體" w:hint="eastAsia"/>
          <w:b/>
          <w:bCs/>
          <w:spacing w:val="10"/>
          <w:kern w:val="0"/>
        </w:rPr>
        <w:t>歷年均有重要</w:t>
      </w:r>
      <w:proofErr w:type="gramEnd"/>
      <w:r>
        <w:rPr>
          <w:rFonts w:hAnsi="標楷體" w:hint="eastAsia"/>
          <w:b/>
          <w:bCs/>
          <w:spacing w:val="10"/>
          <w:kern w:val="0"/>
        </w:rPr>
        <w:t>建設計畫</w:t>
      </w:r>
      <w:proofErr w:type="gramStart"/>
      <w:r>
        <w:rPr>
          <w:rFonts w:hAnsi="標楷體" w:hint="eastAsia"/>
          <w:b/>
          <w:bCs/>
          <w:spacing w:val="10"/>
          <w:kern w:val="0"/>
        </w:rPr>
        <w:t>漏納列</w:t>
      </w:r>
      <w:proofErr w:type="gramEnd"/>
      <w:r>
        <w:rPr>
          <w:rFonts w:hAnsi="標楷體" w:hint="eastAsia"/>
          <w:b/>
          <w:bCs/>
          <w:spacing w:val="10"/>
          <w:kern w:val="0"/>
        </w:rPr>
        <w:t>管、部分重大公共建設案件之管考未能發掘問題癥結，且跨年度執行計畫未能逐年納入考評獎懲等情，恐衍生預算執行延宕風險及施政效能無法有效提升</w:t>
      </w:r>
      <w:bookmarkEnd w:id="3"/>
      <w:r>
        <w:rPr>
          <w:rFonts w:hAnsi="標楷體" w:hint="eastAsia"/>
          <w:b/>
          <w:bCs/>
          <w:spacing w:val="10"/>
          <w:kern w:val="0"/>
        </w:rPr>
        <w:t>，允宜</w:t>
      </w:r>
      <w:proofErr w:type="gramStart"/>
      <w:r>
        <w:rPr>
          <w:rFonts w:hAnsi="標楷體" w:hint="eastAsia"/>
          <w:b/>
          <w:bCs/>
          <w:spacing w:val="10"/>
          <w:kern w:val="0"/>
        </w:rPr>
        <w:t>研</w:t>
      </w:r>
      <w:proofErr w:type="gramEnd"/>
      <w:r>
        <w:rPr>
          <w:rFonts w:hAnsi="標楷體" w:hint="eastAsia"/>
          <w:b/>
          <w:bCs/>
          <w:spacing w:val="10"/>
          <w:kern w:val="0"/>
        </w:rPr>
        <w:t>謀改善：</w:t>
      </w:r>
      <w:r>
        <w:rPr>
          <w:rFonts w:hAnsi="標楷體" w:hint="eastAsia"/>
          <w:bCs/>
          <w:spacing w:val="10"/>
        </w:rPr>
        <w:t>該府為加強推動各項施政計畫執行，落實施政績效及提升</w:t>
      </w:r>
      <w:r>
        <w:rPr>
          <w:rFonts w:hAnsi="標楷體" w:hint="eastAsia"/>
          <w:bCs/>
          <w:spacing w:val="10"/>
        </w:rPr>
        <w:lastRenderedPageBreak/>
        <w:t>施政品質，訂定「澎湖縣政府個案計畫管制評核作業要點」，就符合條件之計畫分級列管，並由該府行政處負責策劃及推動管制評核工作。經查其執行情形，核有：（一）訂定計畫管制評核要點，惟</w:t>
      </w:r>
      <w:proofErr w:type="gramStart"/>
      <w:r>
        <w:rPr>
          <w:rFonts w:hAnsi="標楷體" w:hint="eastAsia"/>
          <w:bCs/>
          <w:spacing w:val="10"/>
        </w:rPr>
        <w:t>歷年均有重要</w:t>
      </w:r>
      <w:proofErr w:type="gramEnd"/>
      <w:r>
        <w:rPr>
          <w:rFonts w:hAnsi="標楷體" w:hint="eastAsia"/>
          <w:bCs/>
          <w:spacing w:val="10"/>
        </w:rPr>
        <w:t>建設計畫</w:t>
      </w:r>
      <w:proofErr w:type="gramStart"/>
      <w:r>
        <w:rPr>
          <w:rFonts w:hAnsi="標楷體" w:hint="eastAsia"/>
          <w:bCs/>
          <w:spacing w:val="10"/>
        </w:rPr>
        <w:t>漏納列</w:t>
      </w:r>
      <w:proofErr w:type="gramEnd"/>
      <w:r>
        <w:rPr>
          <w:rFonts w:hAnsi="標楷體" w:hint="eastAsia"/>
          <w:bCs/>
          <w:spacing w:val="10"/>
        </w:rPr>
        <w:t>管，致該等計畫執行有延宕之風險；（二）成立計畫督導考核小組，惟部分重大公共建設案件之管考未能發掘問題癥結，並適時督導改善，致計畫有持續延宕之風險；（三）持續推動重大公共建設計畫，惟部分計畫執行率未達</w:t>
      </w:r>
      <w:proofErr w:type="gramStart"/>
      <w:r>
        <w:rPr>
          <w:rFonts w:hAnsi="標楷體" w:hint="eastAsia"/>
          <w:bCs/>
          <w:spacing w:val="10"/>
        </w:rPr>
        <w:t>8成</w:t>
      </w:r>
      <w:proofErr w:type="gramEnd"/>
      <w:r>
        <w:rPr>
          <w:rFonts w:hAnsi="標楷體" w:hint="eastAsia"/>
          <w:bCs/>
          <w:spacing w:val="10"/>
        </w:rPr>
        <w:t>且保留金額逾3,000萬元，又部分計畫未能充分考量財政負擔，多次招標未能順利發包，取消計畫並另提替代方案，產生不經濟支出；（四）辦理列管計畫年終考評作業，惟跨年度執行計畫未能逐年納入考評獎懲，致預算執行率偏低或一再展延期程，未達到建立考評機制之效能等，允宜</w:t>
      </w:r>
      <w:proofErr w:type="gramStart"/>
      <w:r>
        <w:rPr>
          <w:rFonts w:hAnsi="標楷體" w:hint="eastAsia"/>
          <w:bCs/>
          <w:spacing w:val="10"/>
        </w:rPr>
        <w:t>研</w:t>
      </w:r>
      <w:proofErr w:type="gramEnd"/>
      <w:r>
        <w:rPr>
          <w:rFonts w:hAnsi="標楷體" w:hint="eastAsia"/>
          <w:bCs/>
          <w:spacing w:val="10"/>
        </w:rPr>
        <w:t>謀改善，完善計畫控管作業，</w:t>
      </w:r>
      <w:proofErr w:type="gramStart"/>
      <w:r>
        <w:rPr>
          <w:rFonts w:hAnsi="標楷體" w:hint="eastAsia"/>
          <w:bCs/>
          <w:spacing w:val="10"/>
        </w:rPr>
        <w:t>俾</w:t>
      </w:r>
      <w:proofErr w:type="gramEnd"/>
      <w:r>
        <w:rPr>
          <w:rFonts w:hAnsi="標楷體" w:hint="eastAsia"/>
          <w:bCs/>
          <w:spacing w:val="10"/>
        </w:rPr>
        <w:t>順利重要建設計畫之推動。</w:t>
      </w:r>
      <w:r>
        <w:rPr>
          <w:rFonts w:hAnsi="標楷體" w:hint="eastAsia"/>
          <w:spacing w:val="10"/>
        </w:rPr>
        <w:t>（詳乙－</w:t>
      </w:r>
      <w:r w:rsidR="007843A2">
        <w:rPr>
          <w:rFonts w:hAnsi="標楷體" w:hint="eastAsia"/>
          <w:spacing w:val="10"/>
        </w:rPr>
        <w:t>25</w:t>
      </w:r>
      <w:r>
        <w:rPr>
          <w:rFonts w:hAnsi="標楷體" w:hint="eastAsia"/>
          <w:spacing w:val="10"/>
        </w:rPr>
        <w:t>頁）</w:t>
      </w:r>
    </w:p>
    <w:p w14:paraId="11365765" w14:textId="2E850083" w:rsidR="0094078E" w:rsidRDefault="0094078E" w:rsidP="005F1C9D">
      <w:pPr>
        <w:pStyle w:val="afff4"/>
        <w:overflowPunct w:val="0"/>
        <w:adjustRightInd w:val="0"/>
        <w:snapToGrid w:val="0"/>
        <w:spacing w:beforeLines="50" w:before="120" w:line="520" w:lineRule="exact"/>
        <w:ind w:firstLine="601"/>
        <w:rPr>
          <w:rFonts w:hAnsi="標楷體"/>
          <w:bCs/>
          <w:spacing w:val="10"/>
        </w:rPr>
      </w:pPr>
      <w:r>
        <w:rPr>
          <w:rFonts w:hAnsi="標楷體" w:hint="eastAsia"/>
          <w:b/>
          <w:spacing w:val="10"/>
        </w:rPr>
        <w:t>三、爭取中央一般性補助款推動各項施政，惟部分面向考核成績及計畫推動與預算執行仍待提升或改善：</w:t>
      </w:r>
      <w:r>
        <w:rPr>
          <w:rFonts w:hAnsi="標楷體" w:hint="eastAsia"/>
          <w:bCs/>
          <w:spacing w:val="10"/>
        </w:rPr>
        <w:t>澎湖縣</w:t>
      </w:r>
      <w:proofErr w:type="gramStart"/>
      <w:r>
        <w:rPr>
          <w:rFonts w:hAnsi="標楷體" w:hint="eastAsia"/>
          <w:bCs/>
          <w:spacing w:val="10"/>
        </w:rPr>
        <w:t>113</w:t>
      </w:r>
      <w:proofErr w:type="gramEnd"/>
      <w:r>
        <w:rPr>
          <w:rFonts w:hAnsi="標楷體" w:hint="eastAsia"/>
          <w:bCs/>
          <w:spacing w:val="10"/>
        </w:rPr>
        <w:t>年度獲中央政府核定一般性補助款20億7,103萬餘元（基本設施、社會福利、教育等3類），連同該府自籌款18億7,893萬餘元，合計39億4,996萬餘元，執行結果，實現數34億9,835萬餘元，應付保留數1億7,485萬餘元，合計36億7,321萬餘元，執行率92.99％。一般性補助款應執行之計畫計有248項，已完成者計219項；未執行者1項，係補助文光國小學生活動中心新建工程案4,240萬元，因經費不足，未公告招標；尚待繼續執行者計28項。經查其執行情形，核有：（一）一般性補助款執行情形之考核結果，基本設施面向成績上升，其餘面向分數下滑，扣減分項目與去年相同，未有顯著改善；（二）每年稽查幼兒園兒童遊戲設施督促落實安全維護，</w:t>
      </w:r>
      <w:proofErr w:type="gramStart"/>
      <w:r>
        <w:rPr>
          <w:rFonts w:hAnsi="標楷體" w:hint="eastAsia"/>
          <w:bCs/>
          <w:spacing w:val="10"/>
        </w:rPr>
        <w:t>惟間有檢驗</w:t>
      </w:r>
      <w:proofErr w:type="gramEnd"/>
      <w:r>
        <w:rPr>
          <w:rFonts w:hAnsi="標楷體" w:hint="eastAsia"/>
          <w:bCs/>
          <w:spacing w:val="10"/>
        </w:rPr>
        <w:t>未合格者或損壞遲未編列經費改善，影響幼兒運動與遊戲空間及安全；（三）爭取中央補助經費興建學校宿舍改善教師住宿環境，</w:t>
      </w:r>
      <w:proofErr w:type="gramStart"/>
      <w:r>
        <w:rPr>
          <w:rFonts w:hAnsi="標楷體" w:hint="eastAsia"/>
          <w:bCs/>
          <w:spacing w:val="10"/>
        </w:rPr>
        <w:t>惟間有學校</w:t>
      </w:r>
      <w:proofErr w:type="gramEnd"/>
      <w:r>
        <w:rPr>
          <w:rFonts w:hAnsi="標楷體" w:hint="eastAsia"/>
          <w:bCs/>
          <w:spacing w:val="10"/>
        </w:rPr>
        <w:t>歷5年餘尚未進行工程或完成規劃設計；（四）違章建築處理考核評分較去年大幅提高，惟因辦理人員更迭致違章建築資料缺漏等，允宜檢討改善，</w:t>
      </w:r>
      <w:proofErr w:type="gramStart"/>
      <w:r>
        <w:rPr>
          <w:rFonts w:hAnsi="標楷體" w:hint="eastAsia"/>
          <w:bCs/>
          <w:spacing w:val="10"/>
        </w:rPr>
        <w:t>俾</w:t>
      </w:r>
      <w:proofErr w:type="gramEnd"/>
      <w:r>
        <w:rPr>
          <w:rFonts w:hAnsi="標楷體" w:hint="eastAsia"/>
          <w:bCs/>
          <w:spacing w:val="10"/>
        </w:rPr>
        <w:t>爭取佳績充裕一般性補助款來源，維持穩健財政狀況。（詳乙－</w:t>
      </w:r>
      <w:r w:rsidR="007843A2">
        <w:rPr>
          <w:rFonts w:hAnsi="標楷體" w:hint="eastAsia"/>
          <w:bCs/>
          <w:spacing w:val="10"/>
        </w:rPr>
        <w:t>61</w:t>
      </w:r>
      <w:r>
        <w:rPr>
          <w:rFonts w:hAnsi="標楷體" w:hint="eastAsia"/>
          <w:bCs/>
          <w:spacing w:val="10"/>
        </w:rPr>
        <w:t>頁）</w:t>
      </w:r>
    </w:p>
    <w:p w14:paraId="6CC3809A" w14:textId="79FFEC40" w:rsidR="0094078E" w:rsidRDefault="0094078E" w:rsidP="005F1C9D">
      <w:pPr>
        <w:pStyle w:val="afff4"/>
        <w:overflowPunct w:val="0"/>
        <w:adjustRightInd w:val="0"/>
        <w:snapToGrid w:val="0"/>
        <w:spacing w:beforeLines="50" w:before="120" w:line="520" w:lineRule="exact"/>
        <w:ind w:firstLine="601"/>
        <w:rPr>
          <w:rFonts w:hAnsi="標楷體" w:cstheme="minorBidi"/>
          <w:spacing w:val="10"/>
        </w:rPr>
      </w:pPr>
      <w:r>
        <w:rPr>
          <w:rFonts w:hAnsi="標楷體" w:hint="eastAsia"/>
          <w:b/>
          <w:spacing w:val="10"/>
        </w:rPr>
        <w:lastRenderedPageBreak/>
        <w:t>四、</w:t>
      </w:r>
      <w:bookmarkStart w:id="4" w:name="_Hlk200999710"/>
      <w:r>
        <w:rPr>
          <w:rFonts w:hAnsi="標楷體" w:cstheme="minorBidi" w:hint="eastAsia"/>
          <w:b/>
          <w:spacing w:val="10"/>
        </w:rPr>
        <w:t>推動各項社會福利措施，</w:t>
      </w:r>
      <w:proofErr w:type="gramStart"/>
      <w:r>
        <w:rPr>
          <w:rFonts w:hAnsi="標楷體" w:cstheme="minorBidi" w:hint="eastAsia"/>
          <w:b/>
          <w:spacing w:val="10"/>
        </w:rPr>
        <w:t>允宜衡酌</w:t>
      </w:r>
      <w:proofErr w:type="gramEnd"/>
      <w:r>
        <w:rPr>
          <w:rFonts w:hAnsi="標楷體" w:cstheme="minorBidi" w:hint="eastAsia"/>
          <w:b/>
          <w:spacing w:val="10"/>
        </w:rPr>
        <w:t>財政負擔情形，適時檢討各項超過一致</w:t>
      </w:r>
      <w:r>
        <w:rPr>
          <w:rFonts w:hAnsi="標楷體" w:hint="eastAsia"/>
          <w:b/>
          <w:spacing w:val="10"/>
        </w:rPr>
        <w:t>標準</w:t>
      </w:r>
      <w:r>
        <w:rPr>
          <w:rFonts w:hAnsi="標楷體" w:cstheme="minorBidi" w:hint="eastAsia"/>
          <w:b/>
          <w:spacing w:val="10"/>
        </w:rPr>
        <w:t>社會福利支出措施之適正性與優先性，以兼顧財政永續穩健</w:t>
      </w:r>
      <w:bookmarkEnd w:id="4"/>
      <w:r>
        <w:rPr>
          <w:rFonts w:hAnsi="標楷體" w:cstheme="minorBidi" w:hint="eastAsia"/>
          <w:b/>
          <w:spacing w:val="10"/>
        </w:rPr>
        <w:t>：</w:t>
      </w:r>
      <w:r>
        <w:rPr>
          <w:rFonts w:hAnsi="標楷體" w:cstheme="minorBidi" w:hint="eastAsia"/>
          <w:bCs/>
          <w:noProof/>
          <w:spacing w:val="10"/>
        </w:rPr>
        <w:t>該府為保障縣民適足生活，維護弱勢權益，持續推動各項社會福利措施，</w:t>
      </w:r>
      <w:r>
        <w:rPr>
          <w:rFonts w:hAnsi="標楷體" w:cstheme="minorBidi" w:hint="eastAsia"/>
          <w:noProof/>
          <w:spacing w:val="10"/>
        </w:rPr>
        <w:t>歷年來澎湖縣總預算編列多項超過中央一致標準社會福利支出項目。經查澎湖縣111至113年度總預算編列超過中央一致標準社會福利支出項目計12項，預算金額自111年度4億1,419萬餘元，逐年增加至113年度6億221萬餘元、增加比率45.39％，且均無訂定排富機制。其中端午節敬老平安禮金及65歲以上銀髮族假牙裝置補助計畫等2項係於112年間開辦；該府再於112年修訂身心障礙者三節慰問金發放作業要點，放寬發放標準，三節合計發放金額由5,000元調增至11,000元，致澎湖縣112及113年度超過中央一致標準社會福利支出預算較111年度大幅增加。據112及113年度行政院主計總處對地方預算編列及執行預警結果成績表，澎湖縣2年度「社會福利支出」項目因持續擴增社福預警項目給付或調增補助標準，分別遭扣減補助款3,322萬餘元及</w:t>
      </w:r>
      <w:r>
        <w:rPr>
          <w:rFonts w:hAnsi="標楷體" w:cstheme="minorBidi" w:hint="eastAsia"/>
          <w:bCs/>
          <w:noProof/>
          <w:spacing w:val="10"/>
        </w:rPr>
        <w:t>4,859萬</w:t>
      </w:r>
      <w:r>
        <w:rPr>
          <w:rFonts w:hAnsi="標楷體" w:cstheme="minorBidi" w:hint="eastAsia"/>
          <w:noProof/>
          <w:spacing w:val="10"/>
        </w:rPr>
        <w:t>餘</w:t>
      </w:r>
      <w:r>
        <w:rPr>
          <w:rFonts w:hAnsi="標楷體" w:cstheme="minorBidi" w:hint="eastAsia"/>
          <w:bCs/>
          <w:noProof/>
          <w:spacing w:val="10"/>
        </w:rPr>
        <w:t>元</w:t>
      </w:r>
      <w:r>
        <w:rPr>
          <w:rFonts w:hAnsi="標楷體" w:cstheme="minorBidi" w:hint="eastAsia"/>
          <w:noProof/>
          <w:spacing w:val="10"/>
        </w:rPr>
        <w:t>，</w:t>
      </w:r>
      <w:r>
        <w:rPr>
          <w:rFonts w:hAnsi="標楷體" w:cstheme="minorBidi" w:hint="eastAsia"/>
          <w:spacing w:val="10"/>
        </w:rPr>
        <w:t>允宜</w:t>
      </w:r>
      <w:proofErr w:type="gramStart"/>
      <w:r>
        <w:rPr>
          <w:rFonts w:hAnsi="標楷體" w:cstheme="minorBidi" w:hint="eastAsia"/>
          <w:spacing w:val="10"/>
        </w:rPr>
        <w:t>研謀善策</w:t>
      </w:r>
      <w:proofErr w:type="gramEnd"/>
      <w:r>
        <w:rPr>
          <w:rFonts w:hAnsi="標楷體" w:cstheme="minorBidi" w:hint="eastAsia"/>
          <w:spacing w:val="10"/>
        </w:rPr>
        <w:t>，並適度納入經濟能力考量，平衡公平與效益。</w:t>
      </w:r>
      <w:r>
        <w:rPr>
          <w:rFonts w:hAnsi="標楷體" w:hint="eastAsia"/>
          <w:bCs/>
          <w:spacing w:val="10"/>
        </w:rPr>
        <w:t>（詳乙－</w:t>
      </w:r>
      <w:r w:rsidR="007843A2">
        <w:rPr>
          <w:rFonts w:hAnsi="標楷體" w:hint="eastAsia"/>
          <w:bCs/>
          <w:spacing w:val="10"/>
        </w:rPr>
        <w:t>64</w:t>
      </w:r>
      <w:r>
        <w:rPr>
          <w:rFonts w:hAnsi="標楷體" w:hint="eastAsia"/>
          <w:bCs/>
          <w:spacing w:val="10"/>
        </w:rPr>
        <w:t>頁）</w:t>
      </w:r>
    </w:p>
    <w:p w14:paraId="232975A7" w14:textId="77777777" w:rsidR="0094078E" w:rsidRDefault="0094078E" w:rsidP="00DE12BF">
      <w:pPr>
        <w:pStyle w:val="afff4"/>
        <w:adjustRightInd w:val="0"/>
        <w:snapToGrid w:val="0"/>
        <w:spacing w:line="520" w:lineRule="exact"/>
        <w:ind w:firstLineChars="191" w:firstLine="573"/>
        <w:rPr>
          <w:color w:val="0000FF"/>
          <w:kern w:val="0"/>
        </w:rPr>
      </w:pPr>
      <w:r>
        <w:rPr>
          <w:rFonts w:hAnsi="標楷體" w:hint="eastAsia"/>
          <w:spacing w:val="10"/>
          <w:kern w:val="0"/>
        </w:rPr>
        <w:t>以上，各機關執行歲入歲出預算有關缺失，業據函復提出妥善改進措施，</w:t>
      </w:r>
      <w:proofErr w:type="gramStart"/>
      <w:r>
        <w:rPr>
          <w:rFonts w:hAnsi="標楷體" w:hint="eastAsia"/>
          <w:spacing w:val="10"/>
          <w:kern w:val="0"/>
        </w:rPr>
        <w:t>本室已</w:t>
      </w:r>
      <w:proofErr w:type="gramEnd"/>
      <w:r>
        <w:rPr>
          <w:rFonts w:hAnsi="標楷體" w:hint="eastAsia"/>
          <w:spacing w:val="10"/>
          <w:kern w:val="0"/>
        </w:rPr>
        <w:t>列管繼續注意其改善成效。</w:t>
      </w:r>
    </w:p>
    <w:bookmarkEnd w:id="0"/>
    <w:p w14:paraId="4D578498" w14:textId="77777777" w:rsidR="008B7BE1" w:rsidRDefault="008B7BE1" w:rsidP="005F1C9D">
      <w:pPr>
        <w:adjustRightInd w:val="0"/>
        <w:snapToGrid w:val="0"/>
        <w:spacing w:beforeLines="70" w:before="168" w:line="520" w:lineRule="exact"/>
        <w:jc w:val="both"/>
        <w:rPr>
          <w:rFonts w:ascii="標楷體" w:hAnsi="標楷體"/>
          <w:b/>
          <w:bCs/>
          <w:spacing w:val="10"/>
          <w:sz w:val="36"/>
          <w:szCs w:val="36"/>
        </w:rPr>
      </w:pPr>
      <w:r>
        <w:rPr>
          <w:rFonts w:ascii="標楷體" w:hAnsi="標楷體" w:hint="eastAsia"/>
          <w:b/>
          <w:bCs/>
          <w:spacing w:val="10"/>
          <w:sz w:val="36"/>
          <w:szCs w:val="36"/>
        </w:rPr>
        <w:t>貳、施政計畫實施之考核</w:t>
      </w:r>
    </w:p>
    <w:p w14:paraId="3186A77E" w14:textId="77777777" w:rsidR="008B7BE1" w:rsidRDefault="008B7BE1" w:rsidP="00DE12BF">
      <w:pPr>
        <w:spacing w:beforeLines="50" w:before="120" w:line="520" w:lineRule="exact"/>
        <w:ind w:firstLineChars="200" w:firstLine="600"/>
        <w:jc w:val="both"/>
        <w:rPr>
          <w:rFonts w:ascii="標楷體" w:hAnsi="標楷體"/>
          <w:spacing w:val="10"/>
          <w:kern w:val="0"/>
          <w:sz w:val="28"/>
          <w:szCs w:val="28"/>
        </w:rPr>
      </w:pPr>
      <w:r>
        <w:rPr>
          <w:rFonts w:ascii="標楷體" w:hAnsi="標楷體" w:hint="eastAsia"/>
          <w:spacing w:val="10"/>
          <w:kern w:val="0"/>
          <w:sz w:val="28"/>
          <w:szCs w:val="28"/>
        </w:rPr>
        <w:t>澎湖縣政府</w:t>
      </w:r>
      <w:proofErr w:type="gramStart"/>
      <w:r>
        <w:rPr>
          <w:rFonts w:ascii="標楷體" w:hAnsi="標楷體" w:hint="eastAsia"/>
          <w:spacing w:val="10"/>
          <w:kern w:val="0"/>
          <w:sz w:val="28"/>
          <w:szCs w:val="28"/>
        </w:rPr>
        <w:t>113</w:t>
      </w:r>
      <w:proofErr w:type="gramEnd"/>
      <w:r>
        <w:rPr>
          <w:rFonts w:ascii="標楷體" w:hAnsi="標楷體" w:hint="eastAsia"/>
          <w:spacing w:val="10"/>
          <w:kern w:val="0"/>
          <w:sz w:val="28"/>
          <w:szCs w:val="28"/>
        </w:rPr>
        <w:t>年度以「</w:t>
      </w:r>
      <w:proofErr w:type="gramStart"/>
      <w:r>
        <w:rPr>
          <w:rFonts w:ascii="標楷體" w:hAnsi="標楷體" w:hint="eastAsia"/>
          <w:spacing w:val="10"/>
          <w:kern w:val="0"/>
          <w:sz w:val="28"/>
          <w:szCs w:val="28"/>
        </w:rPr>
        <w:t>全齡全方位</w:t>
      </w:r>
      <w:proofErr w:type="gramEnd"/>
      <w:r>
        <w:rPr>
          <w:rFonts w:ascii="標楷體" w:hAnsi="標楷體" w:hint="eastAsia"/>
          <w:spacing w:val="10"/>
          <w:kern w:val="0"/>
          <w:sz w:val="28"/>
          <w:szCs w:val="28"/>
        </w:rPr>
        <w:t>、AI智慧化健康澎湖、扶植在地產業」為施政主軸，期逐步落實「澎湖好政、幸福達陣」之施政願景，並以「</w:t>
      </w:r>
      <w:proofErr w:type="gramStart"/>
      <w:r>
        <w:rPr>
          <w:rFonts w:ascii="標楷體" w:hAnsi="標楷體" w:hint="eastAsia"/>
          <w:spacing w:val="10"/>
          <w:kern w:val="0"/>
          <w:sz w:val="28"/>
          <w:szCs w:val="28"/>
        </w:rPr>
        <w:t>全齡照</w:t>
      </w:r>
      <w:proofErr w:type="gramEnd"/>
      <w:r>
        <w:rPr>
          <w:rFonts w:ascii="標楷體" w:hAnsi="標楷體" w:hint="eastAsia"/>
          <w:spacing w:val="10"/>
          <w:kern w:val="0"/>
          <w:sz w:val="28"/>
          <w:szCs w:val="28"/>
        </w:rPr>
        <w:t>護，優化醫療量能」；「縣民照顧最全面，老</w:t>
      </w:r>
      <w:proofErr w:type="gramStart"/>
      <w:r>
        <w:rPr>
          <w:rFonts w:ascii="標楷體" w:hAnsi="標楷體" w:hint="eastAsia"/>
          <w:spacing w:val="10"/>
          <w:kern w:val="0"/>
          <w:sz w:val="28"/>
          <w:szCs w:val="28"/>
        </w:rPr>
        <w:t>中青幼都</w:t>
      </w:r>
      <w:proofErr w:type="gramEnd"/>
      <w:r>
        <w:rPr>
          <w:rFonts w:ascii="標楷體" w:hAnsi="標楷體" w:hint="eastAsia"/>
          <w:spacing w:val="10"/>
          <w:kern w:val="0"/>
          <w:sz w:val="28"/>
          <w:szCs w:val="28"/>
        </w:rPr>
        <w:t>幸福」；「扶助產業發展，開創多元就業機會」；「改善交通建設，營造優質旅遊城市」；「</w:t>
      </w:r>
      <w:proofErr w:type="gramStart"/>
      <w:r>
        <w:rPr>
          <w:rFonts w:ascii="標楷體" w:hAnsi="標楷體" w:hint="eastAsia"/>
          <w:spacing w:val="10"/>
          <w:kern w:val="0"/>
          <w:sz w:val="28"/>
          <w:szCs w:val="28"/>
        </w:rPr>
        <w:t>建構適性教育</w:t>
      </w:r>
      <w:proofErr w:type="gramEnd"/>
      <w:r>
        <w:rPr>
          <w:rFonts w:ascii="標楷體" w:hAnsi="標楷體" w:hint="eastAsia"/>
          <w:spacing w:val="10"/>
          <w:kern w:val="0"/>
          <w:sz w:val="28"/>
          <w:szCs w:val="28"/>
        </w:rPr>
        <w:t>環境，薪傳重要文化資產」；「復育海洋資源，永續環境共生」；「有感施政，民眾福祉最優先」等7項為施政重點。茲將</w:t>
      </w:r>
      <w:proofErr w:type="gramStart"/>
      <w:r>
        <w:rPr>
          <w:rFonts w:ascii="標楷體" w:hAnsi="標楷體" w:hint="eastAsia"/>
          <w:spacing w:val="10"/>
          <w:kern w:val="0"/>
          <w:sz w:val="28"/>
          <w:szCs w:val="28"/>
        </w:rPr>
        <w:t>113</w:t>
      </w:r>
      <w:proofErr w:type="gramEnd"/>
      <w:r>
        <w:rPr>
          <w:rFonts w:ascii="標楷體" w:hAnsi="標楷體" w:hint="eastAsia"/>
          <w:spacing w:val="10"/>
          <w:kern w:val="0"/>
          <w:sz w:val="28"/>
          <w:szCs w:val="28"/>
        </w:rPr>
        <w:t>年度各機關施政計畫及管制計畫推動情形、施政方針之重點內容及執行結果等，說明如次：</w:t>
      </w:r>
    </w:p>
    <w:p w14:paraId="15D45DC6" w14:textId="77777777" w:rsidR="008B7BE1" w:rsidRDefault="008B7BE1" w:rsidP="005F1C9D">
      <w:pPr>
        <w:spacing w:beforeLines="30" w:before="72" w:line="520" w:lineRule="exact"/>
        <w:ind w:firstLineChars="100" w:firstLine="340"/>
        <w:jc w:val="both"/>
        <w:rPr>
          <w:rFonts w:ascii="標楷體" w:hAnsi="標楷體"/>
          <w:b/>
          <w:spacing w:val="10"/>
          <w:kern w:val="0"/>
          <w:sz w:val="32"/>
          <w:szCs w:val="32"/>
        </w:rPr>
      </w:pPr>
      <w:r>
        <w:rPr>
          <w:rFonts w:ascii="標楷體" w:hAnsi="標楷體" w:hint="eastAsia"/>
          <w:b/>
          <w:spacing w:val="10"/>
          <w:kern w:val="0"/>
          <w:sz w:val="32"/>
          <w:szCs w:val="32"/>
        </w:rPr>
        <w:lastRenderedPageBreak/>
        <w:t>一、各機關施政計畫及管制計畫推動情形</w:t>
      </w:r>
    </w:p>
    <w:p w14:paraId="0F1E35F9" w14:textId="150F8F9D" w:rsidR="008B7BE1" w:rsidRDefault="005F1C9D" w:rsidP="00DE12BF">
      <w:pPr>
        <w:overflowPunct w:val="0"/>
        <w:spacing w:beforeLines="50" w:before="120" w:line="530" w:lineRule="exact"/>
        <w:ind w:firstLineChars="200" w:firstLine="480"/>
        <w:jc w:val="both"/>
        <w:rPr>
          <w:rFonts w:ascii="標楷體" w:hAnsi="標楷體"/>
          <w:spacing w:val="10"/>
          <w:kern w:val="0"/>
          <w:sz w:val="28"/>
          <w:szCs w:val="28"/>
        </w:rPr>
      </w:pPr>
      <w:r>
        <w:rPr>
          <w:rFonts w:hint="eastAsia"/>
          <w:noProof/>
        </w:rPr>
        <mc:AlternateContent>
          <mc:Choice Requires="wps">
            <w:drawing>
              <wp:anchor distT="0" distB="0" distL="114300" distR="114300" simplePos="0" relativeHeight="251694080" behindDoc="0" locked="0" layoutInCell="1" allowOverlap="1" wp14:anchorId="18B51D36" wp14:editId="3F2C35B7">
                <wp:simplePos x="0" y="0"/>
                <wp:positionH relativeFrom="column">
                  <wp:posOffset>2493658</wp:posOffset>
                </wp:positionH>
                <wp:positionV relativeFrom="paragraph">
                  <wp:posOffset>1135470</wp:posOffset>
                </wp:positionV>
                <wp:extent cx="3710940" cy="3657600"/>
                <wp:effectExtent l="0" t="0" r="3810" b="0"/>
                <wp:wrapSquare wrapText="bothSides"/>
                <wp:docPr id="48" name="文字方塊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0940" cy="3657600"/>
                        </a:xfrm>
                        <a:prstGeom prst="rect">
                          <a:avLst/>
                        </a:prstGeom>
                        <a:solidFill>
                          <a:srgbClr val="FFFFFF"/>
                        </a:solidFill>
                        <a:ln w="9525">
                          <a:noFill/>
                          <a:miter lim="800000"/>
                          <a:headEnd/>
                          <a:tailEnd/>
                        </a:ln>
                      </wps:spPr>
                      <wps:txbx>
                        <w:txbxContent>
                          <w:tbl>
                            <w:tblPr>
                              <w:tblW w:w="553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7"/>
                              <w:gridCol w:w="868"/>
                              <w:gridCol w:w="688"/>
                              <w:gridCol w:w="785"/>
                              <w:gridCol w:w="729"/>
                              <w:gridCol w:w="1028"/>
                            </w:tblGrid>
                            <w:tr w:rsidR="008B7BE1" w14:paraId="15F44D5F" w14:textId="77777777">
                              <w:trPr>
                                <w:trHeight w:val="227"/>
                              </w:trPr>
                              <w:tc>
                                <w:tcPr>
                                  <w:tcW w:w="5529" w:type="dxa"/>
                                  <w:gridSpan w:val="6"/>
                                  <w:tcBorders>
                                    <w:top w:val="nil"/>
                                    <w:left w:val="nil"/>
                                    <w:bottom w:val="single" w:sz="4" w:space="0" w:color="auto"/>
                                    <w:right w:val="nil"/>
                                  </w:tcBorders>
                                  <w:vAlign w:val="center"/>
                                </w:tcPr>
                                <w:p w14:paraId="46884EF7" w14:textId="77777777" w:rsidR="008B7BE1" w:rsidRDefault="008B7BE1">
                                  <w:pPr>
                                    <w:spacing w:line="240" w:lineRule="exact"/>
                                    <w:jc w:val="center"/>
                                    <w:textAlignment w:val="center"/>
                                    <w:rPr>
                                      <w:rFonts w:ascii="標楷體" w:hAnsi="標楷體"/>
                                      <w:b/>
                                      <w:spacing w:val="-4"/>
                                      <w:kern w:val="16"/>
                                    </w:rPr>
                                  </w:pPr>
                                  <w:r>
                                    <w:rPr>
                                      <w:rFonts w:ascii="標楷體" w:hAnsi="標楷體" w:hint="eastAsia"/>
                                      <w:b/>
                                      <w:spacing w:val="-4"/>
                                      <w:kern w:val="16"/>
                                    </w:rPr>
                                    <w:t>表1  113年度各主管機關施政工作計畫實施結果彙總</w:t>
                                  </w:r>
                                </w:p>
                                <w:p w14:paraId="764A282D" w14:textId="77777777" w:rsidR="008B7BE1" w:rsidRDefault="008B7BE1">
                                  <w:pPr>
                                    <w:spacing w:line="120" w:lineRule="exact"/>
                                    <w:jc w:val="center"/>
                                    <w:textAlignment w:val="center"/>
                                    <w:rPr>
                                      <w:rFonts w:ascii="標楷體" w:hAnsi="標楷體"/>
                                      <w:b/>
                                      <w:spacing w:val="-4"/>
                                      <w:kern w:val="16"/>
                                    </w:rPr>
                                  </w:pPr>
                                </w:p>
                              </w:tc>
                            </w:tr>
                            <w:tr w:rsidR="008B7BE1" w14:paraId="751E8A74"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5848F546" w14:textId="77777777" w:rsidR="008B7BE1" w:rsidRDefault="008B7BE1">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主管機關</w:t>
                                  </w:r>
                                </w:p>
                                <w:p w14:paraId="01F66E60" w14:textId="77777777" w:rsidR="008B7BE1" w:rsidRDefault="008B7BE1">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(計畫)名稱</w:t>
                                  </w:r>
                                </w:p>
                              </w:tc>
                              <w:tc>
                                <w:tcPr>
                                  <w:tcW w:w="867" w:type="dxa"/>
                                  <w:tcBorders>
                                    <w:top w:val="single" w:sz="4" w:space="0" w:color="auto"/>
                                    <w:left w:val="single" w:sz="4" w:space="0" w:color="auto"/>
                                    <w:bottom w:val="single" w:sz="4" w:space="0" w:color="auto"/>
                                    <w:right w:val="single" w:sz="4" w:space="0" w:color="auto"/>
                                  </w:tcBorders>
                                  <w:vAlign w:val="center"/>
                                  <w:hideMark/>
                                </w:tcPr>
                                <w:p w14:paraId="65F51A96" w14:textId="77777777" w:rsidR="008B7BE1" w:rsidRDefault="008B7BE1">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單位預算機關數</w:t>
                                  </w:r>
                                </w:p>
                              </w:tc>
                              <w:tc>
                                <w:tcPr>
                                  <w:tcW w:w="687" w:type="dxa"/>
                                  <w:tcBorders>
                                    <w:top w:val="single" w:sz="4" w:space="0" w:color="auto"/>
                                    <w:left w:val="single" w:sz="4" w:space="0" w:color="auto"/>
                                    <w:bottom w:val="single" w:sz="4" w:space="0" w:color="auto"/>
                                    <w:right w:val="single" w:sz="4" w:space="0" w:color="auto"/>
                                  </w:tcBorders>
                                  <w:vAlign w:val="center"/>
                                  <w:hideMark/>
                                </w:tcPr>
                                <w:p w14:paraId="0709D1CD" w14:textId="77777777" w:rsidR="008B7BE1" w:rsidRDefault="008B7BE1">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核定計畫項數</w:t>
                                  </w:r>
                                </w:p>
                              </w:tc>
                              <w:tc>
                                <w:tcPr>
                                  <w:tcW w:w="784" w:type="dxa"/>
                                  <w:tcBorders>
                                    <w:top w:val="single" w:sz="4" w:space="0" w:color="auto"/>
                                    <w:left w:val="single" w:sz="4" w:space="0" w:color="auto"/>
                                    <w:bottom w:val="single" w:sz="4" w:space="0" w:color="auto"/>
                                    <w:right w:val="single" w:sz="4" w:space="0" w:color="auto"/>
                                  </w:tcBorders>
                                  <w:vAlign w:val="center"/>
                                  <w:hideMark/>
                                </w:tcPr>
                                <w:p w14:paraId="1EC25FC5" w14:textId="77777777" w:rsidR="008B7BE1" w:rsidRDefault="008B7BE1">
                                  <w:pPr>
                                    <w:spacing w:line="240" w:lineRule="exact"/>
                                    <w:jc w:val="distribute"/>
                                    <w:textAlignment w:val="center"/>
                                    <w:rPr>
                                      <w:rFonts w:ascii="標楷體" w:hAnsi="標楷體"/>
                                      <w:spacing w:val="-20"/>
                                      <w:kern w:val="16"/>
                                      <w:sz w:val="20"/>
                                      <w:szCs w:val="20"/>
                                    </w:rPr>
                                  </w:pPr>
                                  <w:r>
                                    <w:rPr>
                                      <w:rFonts w:ascii="標楷體" w:hAnsi="標楷體" w:hint="eastAsia"/>
                                      <w:spacing w:val="-20"/>
                                      <w:kern w:val="16"/>
                                      <w:sz w:val="20"/>
                                      <w:szCs w:val="20"/>
                                    </w:rPr>
                                    <w:t>未執行</w:t>
                                  </w:r>
                                </w:p>
                                <w:p w14:paraId="21E0C82F" w14:textId="77777777" w:rsidR="008B7BE1" w:rsidRDefault="008B7BE1">
                                  <w:pPr>
                                    <w:spacing w:line="240" w:lineRule="exact"/>
                                    <w:jc w:val="distribute"/>
                                    <w:textAlignment w:val="center"/>
                                    <w:rPr>
                                      <w:rFonts w:ascii="標楷體" w:hAnsi="標楷體"/>
                                      <w:spacing w:val="-20"/>
                                      <w:kern w:val="16"/>
                                      <w:sz w:val="20"/>
                                      <w:szCs w:val="20"/>
                                    </w:rPr>
                                  </w:pPr>
                                  <w:r>
                                    <w:rPr>
                                      <w:rFonts w:ascii="標楷體" w:hAnsi="標楷體" w:hint="eastAsia"/>
                                      <w:spacing w:val="-20"/>
                                      <w:kern w:val="16"/>
                                      <w:sz w:val="20"/>
                                      <w:szCs w:val="20"/>
                                    </w:rPr>
                                    <w:t>計畫項數</w:t>
                                  </w:r>
                                </w:p>
                              </w:tc>
                              <w:tc>
                                <w:tcPr>
                                  <w:tcW w:w="728" w:type="dxa"/>
                                  <w:tcBorders>
                                    <w:top w:val="single" w:sz="4" w:space="0" w:color="auto"/>
                                    <w:left w:val="single" w:sz="4" w:space="0" w:color="auto"/>
                                    <w:bottom w:val="single" w:sz="4" w:space="0" w:color="auto"/>
                                    <w:right w:val="single" w:sz="4" w:space="0" w:color="auto"/>
                                  </w:tcBorders>
                                  <w:vAlign w:val="center"/>
                                  <w:hideMark/>
                                </w:tcPr>
                                <w:p w14:paraId="476C6EB8" w14:textId="77777777" w:rsidR="008B7BE1" w:rsidRDefault="008B7BE1">
                                  <w:pPr>
                                    <w:tabs>
                                      <w:tab w:val="left" w:pos="2282"/>
                                    </w:tabs>
                                    <w:spacing w:line="240" w:lineRule="exact"/>
                                    <w:jc w:val="distribute"/>
                                    <w:textAlignment w:val="center"/>
                                    <w:rPr>
                                      <w:rFonts w:ascii="標楷體" w:hAnsi="標楷體"/>
                                      <w:kern w:val="16"/>
                                      <w:sz w:val="20"/>
                                      <w:szCs w:val="20"/>
                                    </w:rPr>
                                  </w:pPr>
                                  <w:r>
                                    <w:rPr>
                                      <w:rFonts w:ascii="標楷體" w:hAnsi="標楷體" w:hint="eastAsia"/>
                                      <w:kern w:val="16"/>
                                      <w:sz w:val="20"/>
                                      <w:szCs w:val="20"/>
                                    </w:rPr>
                                    <w:t>已完成</w:t>
                                  </w:r>
                                </w:p>
                                <w:p w14:paraId="25E052CD" w14:textId="77777777" w:rsidR="008B7BE1" w:rsidRDefault="008B7BE1">
                                  <w:pPr>
                                    <w:tabs>
                                      <w:tab w:val="left" w:pos="2282"/>
                                    </w:tabs>
                                    <w:spacing w:line="240" w:lineRule="exact"/>
                                    <w:jc w:val="distribute"/>
                                    <w:textAlignment w:val="center"/>
                                    <w:rPr>
                                      <w:rFonts w:ascii="標楷體" w:hAnsi="標楷體"/>
                                      <w:spacing w:val="-18"/>
                                      <w:kern w:val="16"/>
                                      <w:sz w:val="20"/>
                                      <w:szCs w:val="20"/>
                                    </w:rPr>
                                  </w:pPr>
                                  <w:r>
                                    <w:rPr>
                                      <w:rFonts w:ascii="標楷體" w:hAnsi="標楷體" w:hint="eastAsia"/>
                                      <w:spacing w:val="-18"/>
                                      <w:kern w:val="16"/>
                                      <w:sz w:val="20"/>
                                      <w:szCs w:val="20"/>
                                    </w:rPr>
                                    <w:t>計畫項數</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D540AA" w14:textId="77777777" w:rsidR="008B7BE1" w:rsidRDefault="008B7BE1">
                                  <w:pPr>
                                    <w:spacing w:line="240" w:lineRule="exact"/>
                                    <w:jc w:val="distribute"/>
                                    <w:textAlignment w:val="center"/>
                                    <w:rPr>
                                      <w:rFonts w:ascii="標楷體" w:hAnsi="標楷體"/>
                                      <w:spacing w:val="-20"/>
                                      <w:kern w:val="16"/>
                                      <w:sz w:val="20"/>
                                      <w:szCs w:val="20"/>
                                    </w:rPr>
                                  </w:pPr>
                                  <w:r>
                                    <w:rPr>
                                      <w:rFonts w:ascii="標楷體" w:hAnsi="標楷體" w:hint="eastAsia"/>
                                      <w:spacing w:val="-20"/>
                                      <w:kern w:val="16"/>
                                      <w:sz w:val="20"/>
                                      <w:szCs w:val="20"/>
                                    </w:rPr>
                                    <w:t>尚待繼續執行計畫項數</w:t>
                                  </w:r>
                                </w:p>
                              </w:tc>
                            </w:tr>
                            <w:tr w:rsidR="008B7BE1" w14:paraId="73A4777B"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2FB27608" w14:textId="77777777" w:rsidR="008B7BE1" w:rsidRDefault="008B7BE1">
                                  <w:pPr>
                                    <w:spacing w:line="240" w:lineRule="exact"/>
                                    <w:jc w:val="distribute"/>
                                    <w:rPr>
                                      <w:rFonts w:ascii="標楷體" w:hAnsi="標楷體"/>
                                      <w:b/>
                                      <w:kern w:val="16"/>
                                      <w:sz w:val="20"/>
                                      <w:szCs w:val="20"/>
                                    </w:rPr>
                                  </w:pPr>
                                  <w:r>
                                    <w:rPr>
                                      <w:rFonts w:ascii="標楷體" w:hAnsi="標楷體" w:hint="eastAsia"/>
                                      <w:b/>
                                      <w:noProof/>
                                      <w:kern w:val="16"/>
                                      <w:sz w:val="20"/>
                                      <w:szCs w:val="20"/>
                                    </w:rPr>
                                    <w:t>合計</w:t>
                                  </w:r>
                                </w:p>
                              </w:tc>
                              <w:tc>
                                <w:tcPr>
                                  <w:tcW w:w="867" w:type="dxa"/>
                                  <w:tcBorders>
                                    <w:top w:val="single" w:sz="4" w:space="0" w:color="auto"/>
                                    <w:left w:val="single" w:sz="4" w:space="0" w:color="auto"/>
                                    <w:bottom w:val="single" w:sz="4" w:space="0" w:color="auto"/>
                                    <w:right w:val="single" w:sz="4" w:space="0" w:color="auto"/>
                                  </w:tcBorders>
                                  <w:vAlign w:val="center"/>
                                  <w:hideMark/>
                                </w:tcPr>
                                <w:p w14:paraId="6C66EE57" w14:textId="77777777" w:rsidR="008B7BE1" w:rsidRDefault="008B7BE1">
                                  <w:pPr>
                                    <w:jc w:val="right"/>
                                    <w:rPr>
                                      <w:rFonts w:ascii="標楷體" w:hAnsi="標楷體"/>
                                      <w:b/>
                                      <w:sz w:val="20"/>
                                    </w:rPr>
                                  </w:pPr>
                                  <w:r>
                                    <w:rPr>
                                      <w:rFonts w:ascii="標楷體" w:hAnsi="標楷體" w:hint="eastAsia"/>
                                      <w:b/>
                                      <w:sz w:val="20"/>
                                    </w:rPr>
                                    <w:t>12</w:t>
                                  </w:r>
                                </w:p>
                              </w:tc>
                              <w:tc>
                                <w:tcPr>
                                  <w:tcW w:w="687" w:type="dxa"/>
                                  <w:tcBorders>
                                    <w:top w:val="single" w:sz="4" w:space="0" w:color="auto"/>
                                    <w:left w:val="single" w:sz="4" w:space="0" w:color="auto"/>
                                    <w:bottom w:val="single" w:sz="4" w:space="0" w:color="auto"/>
                                    <w:right w:val="single" w:sz="4" w:space="0" w:color="auto"/>
                                  </w:tcBorders>
                                  <w:vAlign w:val="center"/>
                                  <w:hideMark/>
                                </w:tcPr>
                                <w:p w14:paraId="43D26CDA" w14:textId="77777777" w:rsidR="008B7BE1" w:rsidRDefault="008B7BE1">
                                  <w:pPr>
                                    <w:jc w:val="right"/>
                                    <w:rPr>
                                      <w:rFonts w:ascii="標楷體" w:hAnsi="標楷體"/>
                                      <w:b/>
                                      <w:sz w:val="20"/>
                                    </w:rPr>
                                  </w:pPr>
                                  <w:r>
                                    <w:rPr>
                                      <w:rFonts w:ascii="標楷體" w:hAnsi="標楷體" w:hint="eastAsia"/>
                                      <w:b/>
                                      <w:sz w:val="20"/>
                                    </w:rPr>
                                    <w:t>215</w:t>
                                  </w:r>
                                </w:p>
                              </w:tc>
                              <w:tc>
                                <w:tcPr>
                                  <w:tcW w:w="784" w:type="dxa"/>
                                  <w:tcBorders>
                                    <w:top w:val="single" w:sz="4" w:space="0" w:color="auto"/>
                                    <w:left w:val="single" w:sz="4" w:space="0" w:color="auto"/>
                                    <w:bottom w:val="single" w:sz="4" w:space="0" w:color="auto"/>
                                    <w:right w:val="single" w:sz="4" w:space="0" w:color="auto"/>
                                  </w:tcBorders>
                                  <w:vAlign w:val="center"/>
                                  <w:hideMark/>
                                </w:tcPr>
                                <w:p w14:paraId="7AA6BABD" w14:textId="77777777" w:rsidR="008B7BE1" w:rsidRDefault="008B7BE1">
                                  <w:pPr>
                                    <w:wordWrap w:val="0"/>
                                    <w:jc w:val="right"/>
                                    <w:rPr>
                                      <w:rFonts w:ascii="標楷體" w:hAnsi="標楷體"/>
                                      <w:b/>
                                      <w:sz w:val="20"/>
                                    </w:rPr>
                                  </w:pPr>
                                  <w:r>
                                    <w:rPr>
                                      <w:rFonts w:ascii="標楷體" w:hAnsi="標楷體" w:hint="eastAsia"/>
                                      <w:b/>
                                      <w:noProof/>
                                      <w:sz w:val="20"/>
                                    </w:rPr>
                                    <w:t>2(註)</w:t>
                                  </w:r>
                                </w:p>
                              </w:tc>
                              <w:tc>
                                <w:tcPr>
                                  <w:tcW w:w="728" w:type="dxa"/>
                                  <w:tcBorders>
                                    <w:top w:val="single" w:sz="4" w:space="0" w:color="auto"/>
                                    <w:left w:val="single" w:sz="4" w:space="0" w:color="auto"/>
                                    <w:bottom w:val="single" w:sz="4" w:space="0" w:color="auto"/>
                                    <w:right w:val="single" w:sz="4" w:space="0" w:color="auto"/>
                                  </w:tcBorders>
                                  <w:vAlign w:val="center"/>
                                  <w:hideMark/>
                                </w:tcPr>
                                <w:p w14:paraId="6956D2CD" w14:textId="77777777" w:rsidR="008B7BE1" w:rsidRDefault="008B7BE1">
                                  <w:pPr>
                                    <w:jc w:val="right"/>
                                    <w:rPr>
                                      <w:rFonts w:ascii="標楷體" w:hAnsi="標楷體"/>
                                      <w:b/>
                                      <w:sz w:val="20"/>
                                    </w:rPr>
                                  </w:pPr>
                                  <w:r>
                                    <w:rPr>
                                      <w:rFonts w:ascii="標楷體" w:hAnsi="標楷體" w:hint="eastAsia"/>
                                      <w:b/>
                                      <w:sz w:val="20"/>
                                    </w:rPr>
                                    <w:t>152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E20346" w14:textId="77777777" w:rsidR="008B7BE1" w:rsidRDefault="008B7BE1">
                                  <w:pPr>
                                    <w:jc w:val="right"/>
                                    <w:rPr>
                                      <w:rFonts w:ascii="標楷體" w:hAnsi="標楷體"/>
                                      <w:b/>
                                      <w:sz w:val="20"/>
                                    </w:rPr>
                                  </w:pPr>
                                  <w:r>
                                    <w:rPr>
                                      <w:rFonts w:ascii="標楷體" w:hAnsi="標楷體" w:hint="eastAsia"/>
                                      <w:b/>
                                      <w:sz w:val="20"/>
                                    </w:rPr>
                                    <w:t>61</w:t>
                                  </w:r>
                                </w:p>
                              </w:tc>
                            </w:tr>
                            <w:tr w:rsidR="008B7BE1" w14:paraId="1CE2DC97"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0788AED6"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縣議會</w:t>
                                  </w:r>
                                </w:p>
                              </w:tc>
                              <w:tc>
                                <w:tcPr>
                                  <w:tcW w:w="867" w:type="dxa"/>
                                  <w:tcBorders>
                                    <w:top w:val="single" w:sz="4" w:space="0" w:color="auto"/>
                                    <w:left w:val="single" w:sz="4" w:space="0" w:color="auto"/>
                                    <w:bottom w:val="single" w:sz="4" w:space="0" w:color="auto"/>
                                    <w:right w:val="single" w:sz="4" w:space="0" w:color="auto"/>
                                  </w:tcBorders>
                                  <w:vAlign w:val="center"/>
                                  <w:hideMark/>
                                </w:tcPr>
                                <w:p w14:paraId="21A7F2AE"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4315B3C2" w14:textId="77777777" w:rsidR="008B7BE1" w:rsidRDefault="008B7BE1">
                                  <w:pPr>
                                    <w:jc w:val="right"/>
                                    <w:rPr>
                                      <w:rFonts w:ascii="標楷體" w:hAnsi="標楷體"/>
                                      <w:sz w:val="20"/>
                                    </w:rPr>
                                  </w:pPr>
                                  <w:r>
                                    <w:rPr>
                                      <w:rFonts w:ascii="標楷體" w:hAnsi="標楷體" w:hint="eastAsia"/>
                                      <w:noProof/>
                                      <w:sz w:val="20"/>
                                    </w:rPr>
                                    <w:t>11</w:t>
                                  </w:r>
                                </w:p>
                              </w:tc>
                              <w:tc>
                                <w:tcPr>
                                  <w:tcW w:w="784" w:type="dxa"/>
                                  <w:tcBorders>
                                    <w:top w:val="single" w:sz="4" w:space="0" w:color="auto"/>
                                    <w:left w:val="single" w:sz="4" w:space="0" w:color="auto"/>
                                    <w:bottom w:val="single" w:sz="4" w:space="0" w:color="auto"/>
                                    <w:right w:val="single" w:sz="4" w:space="0" w:color="auto"/>
                                  </w:tcBorders>
                                  <w:vAlign w:val="center"/>
                                  <w:hideMark/>
                                </w:tcPr>
                                <w:p w14:paraId="329DFC4F"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71E52C93" w14:textId="77777777" w:rsidR="008B7BE1" w:rsidRDefault="008B7BE1">
                                  <w:pPr>
                                    <w:jc w:val="right"/>
                                    <w:rPr>
                                      <w:rFonts w:ascii="標楷體" w:hAnsi="標楷體"/>
                                      <w:sz w:val="20"/>
                                    </w:rPr>
                                  </w:pPr>
                                  <w:r>
                                    <w:rPr>
                                      <w:rFonts w:ascii="標楷體" w:hAnsi="標楷體" w:hint="eastAsia"/>
                                      <w:noProof/>
                                      <w:sz w:val="20"/>
                                    </w:rPr>
                                    <w:t>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EC0759" w14:textId="77777777" w:rsidR="008B7BE1" w:rsidRDefault="008B7BE1">
                                  <w:pPr>
                                    <w:jc w:val="right"/>
                                    <w:rPr>
                                      <w:rFonts w:ascii="標楷體" w:hAnsi="標楷體"/>
                                      <w:sz w:val="20"/>
                                    </w:rPr>
                                  </w:pPr>
                                  <w:r>
                                    <w:rPr>
                                      <w:rFonts w:ascii="標楷體" w:hAnsi="標楷體" w:hint="eastAsia"/>
                                      <w:noProof/>
                                      <w:sz w:val="20"/>
                                    </w:rPr>
                                    <w:t>1</w:t>
                                  </w:r>
                                </w:p>
                              </w:tc>
                            </w:tr>
                            <w:tr w:rsidR="008B7BE1" w14:paraId="12B01FE0"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46355F0D"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縣政府</w:t>
                                  </w:r>
                                </w:p>
                              </w:tc>
                              <w:tc>
                                <w:tcPr>
                                  <w:tcW w:w="867" w:type="dxa"/>
                                  <w:tcBorders>
                                    <w:top w:val="single" w:sz="4" w:space="0" w:color="auto"/>
                                    <w:left w:val="single" w:sz="4" w:space="0" w:color="auto"/>
                                    <w:bottom w:val="single" w:sz="4" w:space="0" w:color="auto"/>
                                    <w:right w:val="single" w:sz="4" w:space="0" w:color="auto"/>
                                  </w:tcBorders>
                                  <w:vAlign w:val="center"/>
                                  <w:hideMark/>
                                </w:tcPr>
                                <w:p w14:paraId="088C5988"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0B5367CA" w14:textId="77777777" w:rsidR="008B7BE1" w:rsidRDefault="008B7BE1">
                                  <w:pPr>
                                    <w:jc w:val="right"/>
                                    <w:rPr>
                                      <w:rFonts w:ascii="標楷體" w:hAnsi="標楷體"/>
                                      <w:sz w:val="20"/>
                                    </w:rPr>
                                  </w:pPr>
                                  <w:r>
                                    <w:rPr>
                                      <w:rFonts w:ascii="標楷體" w:hAnsi="標楷體" w:hint="eastAsia"/>
                                      <w:noProof/>
                                      <w:sz w:val="20"/>
                                    </w:rPr>
                                    <w:t>109</w:t>
                                  </w:r>
                                </w:p>
                              </w:tc>
                              <w:tc>
                                <w:tcPr>
                                  <w:tcW w:w="784" w:type="dxa"/>
                                  <w:tcBorders>
                                    <w:top w:val="single" w:sz="4" w:space="0" w:color="auto"/>
                                    <w:left w:val="single" w:sz="4" w:space="0" w:color="auto"/>
                                    <w:bottom w:val="single" w:sz="4" w:space="0" w:color="auto"/>
                                    <w:right w:val="single" w:sz="4" w:space="0" w:color="auto"/>
                                  </w:tcBorders>
                                  <w:vAlign w:val="center"/>
                                  <w:hideMark/>
                                </w:tcPr>
                                <w:p w14:paraId="19C15866" w14:textId="77777777" w:rsidR="008B7BE1" w:rsidRDefault="008B7BE1">
                                  <w:pPr>
                                    <w:jc w:val="right"/>
                                    <w:rPr>
                                      <w:rFonts w:ascii="標楷體" w:hAnsi="標楷體"/>
                                      <w:sz w:val="20"/>
                                    </w:rPr>
                                  </w:pPr>
                                  <w:r>
                                    <w:rPr>
                                      <w:rFonts w:ascii="標楷體" w:hAnsi="標楷體" w:hint="eastAsia"/>
                                      <w:noProof/>
                                      <w:sz w:val="20"/>
                                    </w:rPr>
                                    <w:t>2</w:t>
                                  </w:r>
                                </w:p>
                              </w:tc>
                              <w:tc>
                                <w:tcPr>
                                  <w:tcW w:w="728" w:type="dxa"/>
                                  <w:tcBorders>
                                    <w:top w:val="single" w:sz="4" w:space="0" w:color="auto"/>
                                    <w:left w:val="single" w:sz="4" w:space="0" w:color="auto"/>
                                    <w:bottom w:val="single" w:sz="4" w:space="0" w:color="auto"/>
                                    <w:right w:val="single" w:sz="4" w:space="0" w:color="auto"/>
                                  </w:tcBorders>
                                  <w:vAlign w:val="center"/>
                                  <w:hideMark/>
                                </w:tcPr>
                                <w:p w14:paraId="2968F462" w14:textId="77777777" w:rsidR="008B7BE1" w:rsidRDefault="008B7BE1">
                                  <w:pPr>
                                    <w:jc w:val="right"/>
                                    <w:rPr>
                                      <w:rFonts w:ascii="標楷體" w:hAnsi="標楷體"/>
                                      <w:sz w:val="20"/>
                                    </w:rPr>
                                  </w:pPr>
                                  <w:r>
                                    <w:rPr>
                                      <w:rFonts w:ascii="標楷體" w:hAnsi="標楷體" w:hint="eastAsia"/>
                                      <w:noProof/>
                                      <w:sz w:val="20"/>
                                    </w:rPr>
                                    <w:t>71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741756" w14:textId="77777777" w:rsidR="008B7BE1" w:rsidRDefault="008B7BE1">
                                  <w:pPr>
                                    <w:jc w:val="right"/>
                                    <w:rPr>
                                      <w:rFonts w:ascii="標楷體" w:hAnsi="標楷體"/>
                                      <w:sz w:val="20"/>
                                    </w:rPr>
                                  </w:pPr>
                                  <w:r>
                                    <w:rPr>
                                      <w:rFonts w:ascii="標楷體" w:hAnsi="標楷體" w:hint="eastAsia"/>
                                      <w:noProof/>
                                      <w:sz w:val="20"/>
                                    </w:rPr>
                                    <w:t>36</w:t>
                                  </w:r>
                                </w:p>
                              </w:tc>
                            </w:tr>
                            <w:tr w:rsidR="008B7BE1" w14:paraId="0DF82BE5"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09C3A1DB"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農漁局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3124FAFE" w14:textId="77777777" w:rsidR="008B7BE1" w:rsidRDefault="008B7BE1">
                                  <w:pPr>
                                    <w:jc w:val="right"/>
                                    <w:rPr>
                                      <w:rFonts w:ascii="標楷體" w:hAnsi="標楷體"/>
                                      <w:sz w:val="20"/>
                                    </w:rPr>
                                  </w:pPr>
                                  <w:r>
                                    <w:rPr>
                                      <w:rFonts w:ascii="標楷體" w:hAnsi="標楷體" w:hint="eastAsia"/>
                                      <w:noProof/>
                                      <w:sz w:val="20"/>
                                    </w:rPr>
                                    <w:t>3</w:t>
                                  </w:r>
                                </w:p>
                              </w:tc>
                              <w:tc>
                                <w:tcPr>
                                  <w:tcW w:w="687" w:type="dxa"/>
                                  <w:tcBorders>
                                    <w:top w:val="single" w:sz="4" w:space="0" w:color="auto"/>
                                    <w:left w:val="single" w:sz="4" w:space="0" w:color="auto"/>
                                    <w:bottom w:val="single" w:sz="4" w:space="0" w:color="auto"/>
                                    <w:right w:val="single" w:sz="4" w:space="0" w:color="auto"/>
                                  </w:tcBorders>
                                  <w:vAlign w:val="center"/>
                                  <w:hideMark/>
                                </w:tcPr>
                                <w:p w14:paraId="72BDB118" w14:textId="77777777" w:rsidR="008B7BE1" w:rsidRDefault="008B7BE1">
                                  <w:pPr>
                                    <w:jc w:val="right"/>
                                    <w:rPr>
                                      <w:rFonts w:ascii="標楷體" w:hAnsi="標楷體"/>
                                      <w:sz w:val="20"/>
                                    </w:rPr>
                                  </w:pPr>
                                  <w:r>
                                    <w:rPr>
                                      <w:rFonts w:ascii="標楷體" w:hAnsi="標楷體" w:hint="eastAsia"/>
                                      <w:noProof/>
                                      <w:sz w:val="20"/>
                                    </w:rPr>
                                    <w:t>22</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3FE937"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18E2DACB" w14:textId="77777777" w:rsidR="008B7BE1" w:rsidRDefault="008B7BE1">
                                  <w:pPr>
                                    <w:jc w:val="right"/>
                                    <w:rPr>
                                      <w:rFonts w:ascii="標楷體" w:hAnsi="標楷體"/>
                                      <w:sz w:val="20"/>
                                    </w:rPr>
                                  </w:pPr>
                                  <w:r>
                                    <w:rPr>
                                      <w:rFonts w:ascii="標楷體" w:hAnsi="標楷體" w:hint="eastAsia"/>
                                      <w:noProof/>
                                      <w:sz w:val="20"/>
                                    </w:rPr>
                                    <w:t>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F0624E" w14:textId="77777777" w:rsidR="008B7BE1" w:rsidRDefault="008B7BE1">
                                  <w:pPr>
                                    <w:jc w:val="right"/>
                                    <w:rPr>
                                      <w:rFonts w:ascii="標楷體" w:hAnsi="標楷體"/>
                                      <w:sz w:val="20"/>
                                    </w:rPr>
                                  </w:pPr>
                                  <w:r>
                                    <w:rPr>
                                      <w:rFonts w:ascii="標楷體" w:hAnsi="標楷體" w:hint="eastAsia"/>
                                      <w:noProof/>
                                      <w:sz w:val="20"/>
                                    </w:rPr>
                                    <w:t>4</w:t>
                                  </w:r>
                                </w:p>
                              </w:tc>
                            </w:tr>
                            <w:tr w:rsidR="008B7BE1" w14:paraId="11439B2E"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04B8B6B4"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財政處</w:t>
                                  </w:r>
                                </w:p>
                              </w:tc>
                              <w:tc>
                                <w:tcPr>
                                  <w:tcW w:w="867" w:type="dxa"/>
                                  <w:tcBorders>
                                    <w:top w:val="single" w:sz="4" w:space="0" w:color="auto"/>
                                    <w:left w:val="single" w:sz="4" w:space="0" w:color="auto"/>
                                    <w:bottom w:val="single" w:sz="4" w:space="0" w:color="auto"/>
                                    <w:right w:val="single" w:sz="4" w:space="0" w:color="auto"/>
                                  </w:tcBorders>
                                  <w:vAlign w:val="center"/>
                                  <w:hideMark/>
                                </w:tcPr>
                                <w:p w14:paraId="3D45C7F2"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39145D5D" w14:textId="77777777" w:rsidR="008B7BE1" w:rsidRDefault="008B7BE1">
                                  <w:pPr>
                                    <w:jc w:val="right"/>
                                    <w:rPr>
                                      <w:rFonts w:ascii="標楷體" w:hAnsi="標楷體"/>
                                      <w:sz w:val="20"/>
                                    </w:rPr>
                                  </w:pPr>
                                  <w:r>
                                    <w:rPr>
                                      <w:rFonts w:ascii="標楷體" w:hAnsi="標楷體" w:hint="eastAsia"/>
                                      <w:noProof/>
                                      <w:sz w:val="20"/>
                                    </w:rPr>
                                    <w:t>4</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4E9971"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2B616A08" w14:textId="77777777" w:rsidR="008B7BE1" w:rsidRDefault="008B7BE1">
                                  <w:pPr>
                                    <w:jc w:val="right"/>
                                    <w:rPr>
                                      <w:rFonts w:ascii="標楷體" w:hAnsi="標楷體"/>
                                      <w:sz w:val="20"/>
                                    </w:rPr>
                                  </w:pPr>
                                  <w:r>
                                    <w:rPr>
                                      <w:rFonts w:ascii="標楷體" w:hAnsi="標楷體" w:hint="eastAsia"/>
                                      <w:noProof/>
                                      <w:sz w:val="20"/>
                                    </w:rPr>
                                    <w:t>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32D708C" w14:textId="77777777" w:rsidR="008B7BE1" w:rsidRDefault="008B7BE1">
                                  <w:pPr>
                                    <w:jc w:val="right"/>
                                    <w:rPr>
                                      <w:rFonts w:ascii="標楷體" w:hAnsi="標楷體"/>
                                      <w:sz w:val="20"/>
                                    </w:rPr>
                                  </w:pPr>
                                  <w:r>
                                    <w:rPr>
                                      <w:rFonts w:ascii="標楷體" w:hAnsi="標楷體" w:hint="eastAsia"/>
                                      <w:noProof/>
                                      <w:sz w:val="20"/>
                                    </w:rPr>
                                    <w:t>－</w:t>
                                  </w:r>
                                </w:p>
                              </w:tc>
                            </w:tr>
                            <w:tr w:rsidR="008B7BE1" w14:paraId="154BF219"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69A4F1E6"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稅務局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77E0FB9D"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0D21A7EE" w14:textId="77777777" w:rsidR="008B7BE1" w:rsidRDefault="008B7BE1">
                                  <w:pPr>
                                    <w:jc w:val="right"/>
                                    <w:rPr>
                                      <w:rFonts w:ascii="標楷體" w:hAnsi="標楷體"/>
                                      <w:sz w:val="20"/>
                                    </w:rPr>
                                  </w:pPr>
                                  <w:r>
                                    <w:rPr>
                                      <w:rFonts w:ascii="標楷體" w:hAnsi="標楷體" w:hint="eastAsia"/>
                                      <w:noProof/>
                                      <w:sz w:val="20"/>
                                    </w:rPr>
                                    <w:t>10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F340C88"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6AD1AAA6" w14:textId="77777777" w:rsidR="008B7BE1" w:rsidRDefault="008B7BE1">
                                  <w:pPr>
                                    <w:jc w:val="right"/>
                                    <w:rPr>
                                      <w:rFonts w:ascii="標楷體" w:hAnsi="標楷體"/>
                                      <w:sz w:val="20"/>
                                    </w:rPr>
                                  </w:pPr>
                                  <w:r>
                                    <w:rPr>
                                      <w:rFonts w:ascii="標楷體" w:hAnsi="標楷體" w:hint="eastAsia"/>
                                      <w:noProof/>
                                      <w:sz w:val="20"/>
                                    </w:rPr>
                                    <w:t>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8C9C11" w14:textId="77777777" w:rsidR="008B7BE1" w:rsidRDefault="008B7BE1">
                                  <w:pPr>
                                    <w:jc w:val="right"/>
                                    <w:rPr>
                                      <w:rFonts w:ascii="標楷體" w:hAnsi="標楷體"/>
                                      <w:sz w:val="20"/>
                                    </w:rPr>
                                  </w:pPr>
                                  <w:r>
                                    <w:rPr>
                                      <w:rFonts w:ascii="標楷體" w:hAnsi="標楷體" w:hint="eastAsia"/>
                                      <w:noProof/>
                                      <w:sz w:val="20"/>
                                    </w:rPr>
                                    <w:t>－</w:t>
                                  </w:r>
                                </w:p>
                              </w:tc>
                            </w:tr>
                            <w:tr w:rsidR="008B7BE1" w14:paraId="50A7227E"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1D936C38"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警察局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3BAB7098"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3B0B3F4D" w14:textId="77777777" w:rsidR="008B7BE1" w:rsidRDefault="008B7BE1">
                                  <w:pPr>
                                    <w:jc w:val="right"/>
                                    <w:rPr>
                                      <w:rFonts w:ascii="標楷體" w:hAnsi="標楷體"/>
                                      <w:sz w:val="20"/>
                                    </w:rPr>
                                  </w:pPr>
                                  <w:r>
                                    <w:rPr>
                                      <w:rFonts w:ascii="標楷體" w:hAnsi="標楷體" w:hint="eastAsia"/>
                                      <w:noProof/>
                                      <w:sz w:val="20"/>
                                    </w:rPr>
                                    <w:t>26</w:t>
                                  </w:r>
                                </w:p>
                              </w:tc>
                              <w:tc>
                                <w:tcPr>
                                  <w:tcW w:w="784" w:type="dxa"/>
                                  <w:tcBorders>
                                    <w:top w:val="single" w:sz="4" w:space="0" w:color="auto"/>
                                    <w:left w:val="single" w:sz="4" w:space="0" w:color="auto"/>
                                    <w:bottom w:val="single" w:sz="4" w:space="0" w:color="auto"/>
                                    <w:right w:val="single" w:sz="4" w:space="0" w:color="auto"/>
                                  </w:tcBorders>
                                  <w:vAlign w:val="center"/>
                                  <w:hideMark/>
                                </w:tcPr>
                                <w:p w14:paraId="39883CC6"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3A903C91" w14:textId="77777777" w:rsidR="008B7BE1" w:rsidRDefault="008B7BE1">
                                  <w:pPr>
                                    <w:jc w:val="right"/>
                                    <w:rPr>
                                      <w:rFonts w:ascii="標楷體" w:hAnsi="標楷體"/>
                                      <w:sz w:val="20"/>
                                    </w:rPr>
                                  </w:pPr>
                                  <w:r>
                                    <w:rPr>
                                      <w:rFonts w:ascii="標楷體" w:hAnsi="標楷體" w:hint="eastAsia"/>
                                      <w:noProof/>
                                      <w:sz w:val="20"/>
                                    </w:rPr>
                                    <w:t>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7048D6" w14:textId="77777777" w:rsidR="008B7BE1" w:rsidRDefault="008B7BE1">
                                  <w:pPr>
                                    <w:jc w:val="right"/>
                                    <w:rPr>
                                      <w:rFonts w:ascii="標楷體" w:hAnsi="標楷體"/>
                                      <w:sz w:val="20"/>
                                    </w:rPr>
                                  </w:pPr>
                                  <w:r>
                                    <w:rPr>
                                      <w:rFonts w:ascii="標楷體" w:hAnsi="標楷體" w:hint="eastAsia"/>
                                      <w:noProof/>
                                      <w:sz w:val="20"/>
                                    </w:rPr>
                                    <w:t>4</w:t>
                                  </w:r>
                                </w:p>
                              </w:tc>
                            </w:tr>
                            <w:tr w:rsidR="008B7BE1" w14:paraId="075F2F54"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36E31311"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衛生局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405F3E1B"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20DE5DDD" w14:textId="77777777" w:rsidR="008B7BE1" w:rsidRDefault="008B7BE1">
                                  <w:pPr>
                                    <w:jc w:val="right"/>
                                    <w:rPr>
                                      <w:rFonts w:ascii="標楷體" w:hAnsi="標楷體"/>
                                      <w:sz w:val="20"/>
                                    </w:rPr>
                                  </w:pPr>
                                  <w:r>
                                    <w:rPr>
                                      <w:rFonts w:ascii="標楷體" w:hAnsi="標楷體" w:hint="eastAsia"/>
                                      <w:noProof/>
                                      <w:sz w:val="20"/>
                                    </w:rPr>
                                    <w:t>10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DC3A8C7"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262E8454" w14:textId="77777777" w:rsidR="008B7BE1" w:rsidRDefault="008B7BE1">
                                  <w:pPr>
                                    <w:jc w:val="right"/>
                                    <w:rPr>
                                      <w:rFonts w:ascii="標楷體" w:hAnsi="標楷體"/>
                                      <w:sz w:val="20"/>
                                    </w:rPr>
                                  </w:pPr>
                                  <w:r>
                                    <w:rPr>
                                      <w:rFonts w:ascii="標楷體" w:hAnsi="標楷體" w:hint="eastAsia"/>
                                      <w:noProof/>
                                      <w:sz w:val="20"/>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1976088" w14:textId="77777777" w:rsidR="008B7BE1" w:rsidRDefault="008B7BE1">
                                  <w:pPr>
                                    <w:jc w:val="right"/>
                                    <w:rPr>
                                      <w:rFonts w:ascii="標楷體" w:hAnsi="標楷體"/>
                                      <w:sz w:val="20"/>
                                    </w:rPr>
                                  </w:pPr>
                                  <w:r>
                                    <w:rPr>
                                      <w:rFonts w:ascii="標楷體" w:hAnsi="標楷體" w:hint="eastAsia"/>
                                      <w:noProof/>
                                      <w:sz w:val="20"/>
                                    </w:rPr>
                                    <w:t>3</w:t>
                                  </w:r>
                                </w:p>
                              </w:tc>
                            </w:tr>
                            <w:tr w:rsidR="008B7BE1" w14:paraId="190EE1F8"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69A76EE6"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環境保護局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57564F09"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2522F22D" w14:textId="77777777" w:rsidR="008B7BE1" w:rsidRDefault="008B7BE1">
                                  <w:pPr>
                                    <w:jc w:val="right"/>
                                    <w:rPr>
                                      <w:rFonts w:ascii="標楷體" w:hAnsi="標楷體"/>
                                      <w:sz w:val="20"/>
                                    </w:rPr>
                                  </w:pPr>
                                  <w:r>
                                    <w:rPr>
                                      <w:rFonts w:ascii="標楷體" w:hAnsi="標楷體" w:hint="eastAsia"/>
                                      <w:noProof/>
                                      <w:sz w:val="20"/>
                                    </w:rPr>
                                    <w:t>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8B15D06"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574A7D41" w14:textId="77777777" w:rsidR="008B7BE1" w:rsidRDefault="008B7BE1">
                                  <w:pPr>
                                    <w:jc w:val="right"/>
                                    <w:rPr>
                                      <w:rFonts w:ascii="標楷體" w:hAnsi="標楷體"/>
                                      <w:sz w:val="20"/>
                                    </w:rPr>
                                  </w:pPr>
                                  <w:r>
                                    <w:rPr>
                                      <w:rFonts w:ascii="標楷體" w:hAnsi="標楷體" w:hint="eastAsia"/>
                                      <w:noProof/>
                                      <w:sz w:val="20"/>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B40ACA" w14:textId="77777777" w:rsidR="008B7BE1" w:rsidRDefault="008B7BE1">
                                  <w:pPr>
                                    <w:jc w:val="right"/>
                                    <w:rPr>
                                      <w:rFonts w:ascii="標楷體" w:hAnsi="標楷體"/>
                                      <w:sz w:val="20"/>
                                    </w:rPr>
                                  </w:pPr>
                                  <w:r>
                                    <w:rPr>
                                      <w:rFonts w:ascii="標楷體" w:hAnsi="標楷體" w:hint="eastAsia"/>
                                      <w:noProof/>
                                      <w:sz w:val="20"/>
                                    </w:rPr>
                                    <w:t>3</w:t>
                                  </w:r>
                                </w:p>
                              </w:tc>
                            </w:tr>
                            <w:tr w:rsidR="008B7BE1" w14:paraId="659C8C28"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6AFFA0DC"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消防局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6BCB19D8"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69AB7278" w14:textId="77777777" w:rsidR="008B7BE1" w:rsidRDefault="008B7BE1">
                                  <w:pPr>
                                    <w:jc w:val="right"/>
                                    <w:rPr>
                                      <w:rFonts w:ascii="標楷體" w:hAnsi="標楷體"/>
                                      <w:sz w:val="20"/>
                                    </w:rPr>
                                  </w:pPr>
                                  <w:r>
                                    <w:rPr>
                                      <w:rFonts w:ascii="標楷體" w:hAnsi="標楷體" w:hint="eastAsia"/>
                                      <w:noProof/>
                                      <w:sz w:val="20"/>
                                    </w:rPr>
                                    <w:t>4</w:t>
                                  </w:r>
                                </w:p>
                              </w:tc>
                              <w:tc>
                                <w:tcPr>
                                  <w:tcW w:w="784" w:type="dxa"/>
                                  <w:tcBorders>
                                    <w:top w:val="single" w:sz="4" w:space="0" w:color="auto"/>
                                    <w:left w:val="single" w:sz="4" w:space="0" w:color="auto"/>
                                    <w:bottom w:val="single" w:sz="4" w:space="0" w:color="auto"/>
                                    <w:right w:val="single" w:sz="4" w:space="0" w:color="auto"/>
                                  </w:tcBorders>
                                  <w:vAlign w:val="center"/>
                                  <w:hideMark/>
                                </w:tcPr>
                                <w:p w14:paraId="7153614C"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26C89C8B" w14:textId="77777777" w:rsidR="008B7BE1" w:rsidRDefault="008B7BE1">
                                  <w:pPr>
                                    <w:jc w:val="right"/>
                                    <w:rPr>
                                      <w:rFonts w:ascii="標楷體" w:hAnsi="標楷體"/>
                                      <w:sz w:val="20"/>
                                    </w:rPr>
                                  </w:pPr>
                                  <w:r>
                                    <w:rPr>
                                      <w:rFonts w:ascii="標楷體" w:hAnsi="標楷體" w:hint="eastAsia"/>
                                      <w:noProof/>
                                      <w:sz w:val="20"/>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2A44C1" w14:textId="77777777" w:rsidR="008B7BE1" w:rsidRDefault="008B7BE1">
                                  <w:pPr>
                                    <w:jc w:val="right"/>
                                    <w:rPr>
                                      <w:rFonts w:ascii="標楷體" w:hAnsi="標楷體"/>
                                      <w:sz w:val="20"/>
                                    </w:rPr>
                                  </w:pPr>
                                  <w:r>
                                    <w:rPr>
                                      <w:rFonts w:ascii="標楷體" w:hAnsi="標楷體" w:hint="eastAsia"/>
                                      <w:noProof/>
                                      <w:sz w:val="20"/>
                                    </w:rPr>
                                    <w:t>2</w:t>
                                  </w:r>
                                </w:p>
                              </w:tc>
                            </w:tr>
                            <w:tr w:rsidR="008B7BE1" w14:paraId="3D75FEFE"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41B9D809"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文化局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11A1B4A1"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039B326C" w14:textId="77777777" w:rsidR="008B7BE1" w:rsidRDefault="008B7BE1">
                                  <w:pPr>
                                    <w:jc w:val="right"/>
                                    <w:rPr>
                                      <w:rFonts w:ascii="標楷體" w:hAnsi="標楷體"/>
                                      <w:sz w:val="20"/>
                                    </w:rPr>
                                  </w:pPr>
                                  <w:r>
                                    <w:rPr>
                                      <w:rFonts w:ascii="標楷體" w:hAnsi="標楷體" w:hint="eastAsia"/>
                                      <w:noProof/>
                                      <w:sz w:val="20"/>
                                    </w:rPr>
                                    <w:t>8</w:t>
                                  </w:r>
                                </w:p>
                              </w:tc>
                              <w:tc>
                                <w:tcPr>
                                  <w:tcW w:w="784" w:type="dxa"/>
                                  <w:tcBorders>
                                    <w:top w:val="single" w:sz="4" w:space="0" w:color="auto"/>
                                    <w:left w:val="single" w:sz="4" w:space="0" w:color="auto"/>
                                    <w:bottom w:val="single" w:sz="4" w:space="0" w:color="auto"/>
                                    <w:right w:val="single" w:sz="4" w:space="0" w:color="auto"/>
                                  </w:tcBorders>
                                  <w:vAlign w:val="center"/>
                                  <w:hideMark/>
                                </w:tcPr>
                                <w:p w14:paraId="73EA19F8"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76F33CE5" w14:textId="77777777" w:rsidR="008B7BE1" w:rsidRDefault="008B7BE1">
                                  <w:pPr>
                                    <w:jc w:val="right"/>
                                    <w:rPr>
                                      <w:rFonts w:ascii="標楷體" w:hAnsi="標楷體"/>
                                      <w:sz w:val="20"/>
                                    </w:rPr>
                                  </w:pPr>
                                  <w:r>
                                    <w:rPr>
                                      <w:rFonts w:ascii="標楷體" w:hAnsi="標楷體" w:hint="eastAsia"/>
                                      <w:noProof/>
                                      <w:sz w:val="20"/>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741C7E" w14:textId="77777777" w:rsidR="008B7BE1" w:rsidRDefault="008B7BE1">
                                  <w:pPr>
                                    <w:jc w:val="right"/>
                                    <w:rPr>
                                      <w:rFonts w:ascii="標楷體" w:hAnsi="標楷體"/>
                                      <w:sz w:val="20"/>
                                    </w:rPr>
                                  </w:pPr>
                                  <w:r>
                                    <w:rPr>
                                      <w:rFonts w:ascii="標楷體" w:hAnsi="標楷體" w:hint="eastAsia"/>
                                      <w:noProof/>
                                      <w:sz w:val="20"/>
                                    </w:rPr>
                                    <w:t>6</w:t>
                                  </w:r>
                                </w:p>
                              </w:tc>
                            </w:tr>
                            <w:tr w:rsidR="008B7BE1" w14:paraId="3E06CF30"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72C41B6E"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統籌支撥科目</w:t>
                                  </w:r>
                                </w:p>
                              </w:tc>
                              <w:tc>
                                <w:tcPr>
                                  <w:tcW w:w="867" w:type="dxa"/>
                                  <w:tcBorders>
                                    <w:top w:val="single" w:sz="4" w:space="0" w:color="auto"/>
                                    <w:left w:val="single" w:sz="4" w:space="0" w:color="auto"/>
                                    <w:bottom w:val="single" w:sz="4" w:space="0" w:color="auto"/>
                                    <w:right w:val="single" w:sz="4" w:space="0" w:color="auto"/>
                                  </w:tcBorders>
                                  <w:vAlign w:val="center"/>
                                  <w:hideMark/>
                                </w:tcPr>
                                <w:p w14:paraId="685D3DE6" w14:textId="77777777" w:rsidR="008B7BE1" w:rsidRDefault="008B7BE1">
                                  <w:pPr>
                                    <w:jc w:val="right"/>
                                    <w:rPr>
                                      <w:rFonts w:ascii="標楷體" w:hAnsi="標楷體"/>
                                      <w:sz w:val="20"/>
                                    </w:rPr>
                                  </w:pPr>
                                  <w:r>
                                    <w:rPr>
                                      <w:rFonts w:ascii="標楷體" w:hAnsi="標楷體" w:hint="eastAsia"/>
                                      <w:noProof/>
                                      <w:sz w:val="20"/>
                                    </w:rPr>
                                    <w:t>－</w:t>
                                  </w:r>
                                </w:p>
                              </w:tc>
                              <w:tc>
                                <w:tcPr>
                                  <w:tcW w:w="687" w:type="dxa"/>
                                  <w:tcBorders>
                                    <w:top w:val="single" w:sz="4" w:space="0" w:color="auto"/>
                                    <w:left w:val="single" w:sz="4" w:space="0" w:color="auto"/>
                                    <w:bottom w:val="single" w:sz="4" w:space="0" w:color="auto"/>
                                    <w:right w:val="single" w:sz="4" w:space="0" w:color="auto"/>
                                  </w:tcBorders>
                                  <w:vAlign w:val="center"/>
                                  <w:hideMark/>
                                </w:tcPr>
                                <w:p w14:paraId="5C1C92F8" w14:textId="77777777" w:rsidR="008B7BE1" w:rsidRDefault="008B7BE1">
                                  <w:pPr>
                                    <w:jc w:val="right"/>
                                    <w:rPr>
                                      <w:rFonts w:ascii="標楷體" w:hAnsi="標楷體"/>
                                      <w:sz w:val="20"/>
                                    </w:rPr>
                                  </w:pPr>
                                  <w:r>
                                    <w:rPr>
                                      <w:rFonts w:ascii="標楷體" w:hAnsi="標楷體" w:hint="eastAsia"/>
                                      <w:noProof/>
                                      <w:sz w:val="20"/>
                                    </w:rPr>
                                    <w:t>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F3F1BF2"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431FE350" w14:textId="77777777" w:rsidR="008B7BE1" w:rsidRDefault="008B7BE1">
                                  <w:pPr>
                                    <w:jc w:val="right"/>
                                    <w:rPr>
                                      <w:rFonts w:ascii="標楷體" w:hAnsi="標楷體"/>
                                      <w:sz w:val="20"/>
                                    </w:rPr>
                                  </w:pPr>
                                  <w:r>
                                    <w:rPr>
                                      <w:rFonts w:ascii="標楷體" w:hAnsi="標楷體" w:hint="eastAsia"/>
                                      <w:noProof/>
                                      <w:sz w:val="20"/>
                                    </w:rPr>
                                    <w:t>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604A15" w14:textId="77777777" w:rsidR="008B7BE1" w:rsidRDefault="008B7BE1">
                                  <w:pPr>
                                    <w:jc w:val="right"/>
                                    <w:rPr>
                                      <w:rFonts w:ascii="標楷體" w:hAnsi="標楷體"/>
                                      <w:sz w:val="20"/>
                                    </w:rPr>
                                  </w:pPr>
                                  <w:r>
                                    <w:rPr>
                                      <w:rFonts w:ascii="標楷體" w:hAnsi="標楷體" w:hint="eastAsia"/>
                                      <w:noProof/>
                                      <w:sz w:val="20"/>
                                    </w:rPr>
                                    <w:t>2</w:t>
                                  </w:r>
                                </w:p>
                              </w:tc>
                            </w:tr>
                            <w:tr w:rsidR="008B7BE1" w14:paraId="7923E302"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264729D3"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第二預備金</w:t>
                                  </w:r>
                                </w:p>
                              </w:tc>
                              <w:tc>
                                <w:tcPr>
                                  <w:tcW w:w="867" w:type="dxa"/>
                                  <w:tcBorders>
                                    <w:top w:val="single" w:sz="4" w:space="0" w:color="auto"/>
                                    <w:left w:val="single" w:sz="4" w:space="0" w:color="auto"/>
                                    <w:bottom w:val="single" w:sz="4" w:space="0" w:color="auto"/>
                                    <w:right w:val="single" w:sz="4" w:space="0" w:color="auto"/>
                                  </w:tcBorders>
                                  <w:vAlign w:val="center"/>
                                  <w:hideMark/>
                                </w:tcPr>
                                <w:p w14:paraId="131C3EC6" w14:textId="77777777" w:rsidR="008B7BE1" w:rsidRDefault="008B7BE1">
                                  <w:pPr>
                                    <w:jc w:val="right"/>
                                    <w:rPr>
                                      <w:rFonts w:ascii="標楷體" w:hAnsi="標楷體"/>
                                      <w:sz w:val="20"/>
                                    </w:rPr>
                                  </w:pPr>
                                  <w:r>
                                    <w:rPr>
                                      <w:rFonts w:ascii="標楷體" w:hAnsi="標楷體" w:hint="eastAsia"/>
                                      <w:noProof/>
                                      <w:sz w:val="20"/>
                                    </w:rPr>
                                    <w:t>－</w:t>
                                  </w:r>
                                </w:p>
                              </w:tc>
                              <w:tc>
                                <w:tcPr>
                                  <w:tcW w:w="687" w:type="dxa"/>
                                  <w:tcBorders>
                                    <w:top w:val="single" w:sz="4" w:space="0" w:color="auto"/>
                                    <w:left w:val="single" w:sz="4" w:space="0" w:color="auto"/>
                                    <w:bottom w:val="single" w:sz="4" w:space="0" w:color="auto"/>
                                    <w:right w:val="single" w:sz="4" w:space="0" w:color="auto"/>
                                  </w:tcBorders>
                                  <w:vAlign w:val="center"/>
                                  <w:hideMark/>
                                </w:tcPr>
                                <w:p w14:paraId="3DA0F178" w14:textId="77777777" w:rsidR="008B7BE1" w:rsidRDefault="008B7BE1">
                                  <w:pPr>
                                    <w:jc w:val="right"/>
                                    <w:rPr>
                                      <w:rFonts w:ascii="標楷體" w:hAnsi="標楷體"/>
                                      <w:sz w:val="20"/>
                                    </w:rPr>
                                  </w:pPr>
                                  <w:r>
                                    <w:rPr>
                                      <w:rFonts w:ascii="標楷體" w:hAnsi="標楷體" w:hint="eastAsia"/>
                                      <w:noProof/>
                                      <w:sz w:val="20"/>
                                    </w:rPr>
                                    <w:t>1</w:t>
                                  </w:r>
                                </w:p>
                              </w:tc>
                              <w:tc>
                                <w:tcPr>
                                  <w:tcW w:w="784" w:type="dxa"/>
                                  <w:tcBorders>
                                    <w:top w:val="single" w:sz="4" w:space="0" w:color="auto"/>
                                    <w:left w:val="single" w:sz="4" w:space="0" w:color="auto"/>
                                    <w:bottom w:val="single" w:sz="4" w:space="0" w:color="auto"/>
                                    <w:right w:val="single" w:sz="4" w:space="0" w:color="auto"/>
                                  </w:tcBorders>
                                  <w:vAlign w:val="center"/>
                                  <w:hideMark/>
                                </w:tcPr>
                                <w:p w14:paraId="625C63A1"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0D670BEE" w14:textId="77777777" w:rsidR="008B7BE1" w:rsidRDefault="008B7BE1">
                                  <w:pPr>
                                    <w:jc w:val="right"/>
                                    <w:rPr>
                                      <w:rFonts w:ascii="標楷體" w:hAnsi="標楷體"/>
                                      <w:sz w:val="20"/>
                                    </w:rPr>
                                  </w:pPr>
                                  <w:r>
                                    <w:rPr>
                                      <w:rFonts w:ascii="標楷體" w:hAnsi="標楷體" w:hint="eastAsia"/>
                                      <w:noProof/>
                                      <w:sz w:val="20"/>
                                    </w:rPr>
                                    <w:t>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416747" w14:textId="77777777" w:rsidR="008B7BE1" w:rsidRDefault="008B7BE1">
                                  <w:pPr>
                                    <w:jc w:val="right"/>
                                    <w:rPr>
                                      <w:rFonts w:ascii="標楷體" w:hAnsi="標楷體"/>
                                      <w:sz w:val="20"/>
                                    </w:rPr>
                                  </w:pPr>
                                  <w:r>
                                    <w:rPr>
                                      <w:rFonts w:ascii="標楷體" w:hAnsi="標楷體" w:hint="eastAsia"/>
                                      <w:noProof/>
                                      <w:sz w:val="20"/>
                                    </w:rPr>
                                    <w:t>－</w:t>
                                  </w:r>
                                </w:p>
                              </w:tc>
                            </w:tr>
                            <w:tr w:rsidR="008B7BE1" w14:paraId="0BA89A0C" w14:textId="77777777">
                              <w:trPr>
                                <w:trHeight w:val="227"/>
                              </w:trPr>
                              <w:tc>
                                <w:tcPr>
                                  <w:tcW w:w="5529" w:type="dxa"/>
                                  <w:gridSpan w:val="6"/>
                                  <w:tcBorders>
                                    <w:top w:val="single" w:sz="4" w:space="0" w:color="auto"/>
                                    <w:left w:val="nil"/>
                                    <w:bottom w:val="nil"/>
                                    <w:right w:val="nil"/>
                                  </w:tcBorders>
                                  <w:vAlign w:val="center"/>
                                  <w:hideMark/>
                                </w:tcPr>
                                <w:p w14:paraId="70C8CA38" w14:textId="77777777" w:rsidR="008B7BE1" w:rsidRDefault="008B7BE1">
                                  <w:pPr>
                                    <w:snapToGrid w:val="0"/>
                                    <w:ind w:leftChars="12" w:left="378" w:hangingChars="194" w:hanging="349"/>
                                    <w:jc w:val="both"/>
                                    <w:rPr>
                                      <w:rFonts w:ascii="標楷體" w:hAnsi="標楷體"/>
                                      <w:noProof/>
                                      <w:kern w:val="16"/>
                                      <w:sz w:val="18"/>
                                      <w:szCs w:val="18"/>
                                    </w:rPr>
                                  </w:pPr>
                                  <w:r>
                                    <w:rPr>
                                      <w:rFonts w:ascii="標楷體" w:hAnsi="標楷體" w:hint="eastAsia"/>
                                      <w:noProof/>
                                      <w:kern w:val="16"/>
                                      <w:sz w:val="18"/>
                                      <w:szCs w:val="18"/>
                                    </w:rPr>
                                    <w:t>註：113年度未執行計畫2項如次：</w:t>
                                  </w:r>
                                </w:p>
                                <w:p w14:paraId="6202C858" w14:textId="77777777" w:rsidR="008B7BE1" w:rsidRDefault="008B7BE1">
                                  <w:pPr>
                                    <w:snapToGrid w:val="0"/>
                                    <w:ind w:leftChars="162" w:left="558" w:hangingChars="94" w:hanging="169"/>
                                    <w:jc w:val="both"/>
                                    <w:rPr>
                                      <w:rFonts w:ascii="標楷體" w:hAnsi="標楷體"/>
                                      <w:noProof/>
                                      <w:kern w:val="16"/>
                                      <w:sz w:val="18"/>
                                      <w:szCs w:val="18"/>
                                    </w:rPr>
                                  </w:pPr>
                                  <w:r>
                                    <w:rPr>
                                      <w:rFonts w:ascii="標楷體" w:hAnsi="標楷體" w:hint="eastAsia"/>
                                      <w:noProof/>
                                      <w:kern w:val="16"/>
                                      <w:sz w:val="18"/>
                                      <w:szCs w:val="18"/>
                                    </w:rPr>
                                    <w:t>1.縣政府主管之民政業務編列出席國際會議及考察50萬元，因預算不足，故未執行。</w:t>
                                  </w:r>
                                </w:p>
                                <w:p w14:paraId="1FCCB781" w14:textId="77777777" w:rsidR="008B7BE1" w:rsidRDefault="008B7BE1">
                                  <w:pPr>
                                    <w:snapToGrid w:val="0"/>
                                    <w:ind w:leftChars="162" w:left="558" w:hangingChars="94" w:hanging="169"/>
                                    <w:jc w:val="both"/>
                                    <w:rPr>
                                      <w:rFonts w:ascii="標楷體" w:hAnsi="標楷體"/>
                                      <w:noProof/>
                                      <w:kern w:val="16"/>
                                      <w:sz w:val="18"/>
                                      <w:szCs w:val="18"/>
                                    </w:rPr>
                                  </w:pPr>
                                  <w:r>
                                    <w:rPr>
                                      <w:rFonts w:ascii="標楷體" w:hAnsi="標楷體" w:hint="eastAsia"/>
                                      <w:noProof/>
                                      <w:kern w:val="16"/>
                                      <w:sz w:val="18"/>
                                      <w:szCs w:val="18"/>
                                    </w:rPr>
                                    <w:t>2.縣政府主管之賠償準備金50萬元，因無人民申請損失賠償案件，故未執行。</w:t>
                                  </w:r>
                                </w:p>
                              </w:tc>
                            </w:tr>
                          </w:tbl>
                          <w:p w14:paraId="5E2A6B17" w14:textId="77777777" w:rsidR="008B7BE1" w:rsidRDefault="008B7BE1" w:rsidP="008B7BE1"/>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51D36" id="文字方塊 48" o:spid="_x0000_s1045" type="#_x0000_t202" style="position:absolute;left:0;text-align:left;margin-left:196.35pt;margin-top:89.4pt;width:292.2pt;height:4in;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MtTAIAAFIEAAAOAAAAZHJzL2Uyb0RvYy54bWysVF1uEzEQfkfiDpbfyW7S/DSrbKqSEoRU&#10;KFLhAI7Xm7XweoztZDdcoBIHKM8cgANwoPYcjL1pGoU3xD5YHs/M55lvPu/soq0V2QrrJOic9nsp&#10;JUJzKKRe5/Tzp+Wrc0qcZ7pgCrTI6U44ejF/+WLWmEwMoAJVCEsQRLusMTmtvDdZkjheiZq5Hhih&#10;0VmCrZlH066TwrIG0WuVDNJ0nDRgC2OBC+fw9Kpz0nnEL0vB/U1ZOuGJyinW5uNq47oKazKfsWxt&#10;makk35fB/qGKmkmNlx6grphnZGPlX1C15BYclL7HoU6gLCUXsQfspp+edHNbMSNiL0iOMwea3P+D&#10;5R+2Hy2RRU6HOCnNapzR4/3dw68fj/e/H35+J3iMHDXGZRh6azDYt6+hxVnHfp25Bv7FEQ2Lium1&#10;uLQWmkqwAmvsh8zkKLXDcQFk1byHAu9iGw8RqC1tHQhESgii46x2h/mI1hOOh2eTfjodoouj72w8&#10;mozTOMGEZU/pxjr/VkBNwianFgUQ4dn22vlQDsueQsJtDpQsllKpaNj1aqEs2TIUyzJ+sYOTMKVJ&#10;k9PpaDCKyBpCftRRLT2KWck6p+dp+Dp5BTre6CKGeCZVt8dKlN7zEyjpyPHtqo3j6MfkQN4Kih0y&#10;ZqETLz42f4NLqQDL4EoaSiqw307PQhzqBD2UNCjwnLqvG2YFJeqdxulM+8NApY/GcDQZoGGPPatj&#10;D9McoXLqKem2Cx9fUeBNwyVOsZSR3+eK972hcCPt+0cWXsaxHaOefwXzPwAAAP//AwBQSwMEFAAG&#10;AAgAAAAhAJ2e5qjfAAAACwEAAA8AAABkcnMvZG93bnJldi54bWxMj0FOwzAQRfdI3MEaJDaIOi1t&#10;nYQ4FSCB2Lb0AJPYTSLicRS7TXp7hhUsR//pz/vFbna9uNgxdJ40LBcJCEu1Nx01Go5f748piBCR&#10;DPaerIarDbArb28KzI2faG8vh9gILqGQo4Y2xiGXMtStdRgWfrDE2cmPDiOfYyPNiBOXu16ukmQr&#10;HXbEH1oc7Ftr6+/D2Wk4fU4Pm2yqPuJR7dfbV+xU5a9a39/NL88gop3jHwy/+qwOJTtV/kwmiF7D&#10;U7ZSjHKgUt7ARKbUEkSlQW3WKciykP83lD8AAAD//wMAUEsBAi0AFAAGAAgAAAAhALaDOJL+AAAA&#10;4QEAABMAAAAAAAAAAAAAAAAAAAAAAFtDb250ZW50X1R5cGVzXS54bWxQSwECLQAUAAYACAAAACEA&#10;OP0h/9YAAACUAQAACwAAAAAAAAAAAAAAAAAvAQAAX3JlbHMvLnJlbHNQSwECLQAUAAYACAAAACEA&#10;Yp5TLUwCAABSBAAADgAAAAAAAAAAAAAAAAAuAgAAZHJzL2Uyb0RvYy54bWxQSwECLQAUAAYACAAA&#10;ACEAnZ7mqN8AAAALAQAADwAAAAAAAAAAAAAAAACmBAAAZHJzL2Rvd25yZXYueG1sUEsFBgAAAAAE&#10;AAQA8wAAALIFAAAAAA==&#10;" stroked="f">
                <v:textbox>
                  <w:txbxContent>
                    <w:tbl>
                      <w:tblPr>
                        <w:tblW w:w="553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7"/>
                        <w:gridCol w:w="868"/>
                        <w:gridCol w:w="688"/>
                        <w:gridCol w:w="785"/>
                        <w:gridCol w:w="729"/>
                        <w:gridCol w:w="1028"/>
                      </w:tblGrid>
                      <w:tr w:rsidR="008B7BE1" w14:paraId="15F44D5F" w14:textId="77777777">
                        <w:trPr>
                          <w:trHeight w:val="227"/>
                        </w:trPr>
                        <w:tc>
                          <w:tcPr>
                            <w:tcW w:w="5529" w:type="dxa"/>
                            <w:gridSpan w:val="6"/>
                            <w:tcBorders>
                              <w:top w:val="nil"/>
                              <w:left w:val="nil"/>
                              <w:bottom w:val="single" w:sz="4" w:space="0" w:color="auto"/>
                              <w:right w:val="nil"/>
                            </w:tcBorders>
                            <w:vAlign w:val="center"/>
                          </w:tcPr>
                          <w:p w14:paraId="46884EF7" w14:textId="77777777" w:rsidR="008B7BE1" w:rsidRDefault="008B7BE1">
                            <w:pPr>
                              <w:spacing w:line="240" w:lineRule="exact"/>
                              <w:jc w:val="center"/>
                              <w:textAlignment w:val="center"/>
                              <w:rPr>
                                <w:rFonts w:ascii="標楷體" w:hAnsi="標楷體"/>
                                <w:b/>
                                <w:spacing w:val="-4"/>
                                <w:kern w:val="16"/>
                              </w:rPr>
                            </w:pPr>
                            <w:r>
                              <w:rPr>
                                <w:rFonts w:ascii="標楷體" w:hAnsi="標楷體" w:hint="eastAsia"/>
                                <w:b/>
                                <w:spacing w:val="-4"/>
                                <w:kern w:val="16"/>
                              </w:rPr>
                              <w:t>表1  113年度各主管機關施政工作計畫實施結果彙總</w:t>
                            </w:r>
                          </w:p>
                          <w:p w14:paraId="764A282D" w14:textId="77777777" w:rsidR="008B7BE1" w:rsidRDefault="008B7BE1">
                            <w:pPr>
                              <w:spacing w:line="120" w:lineRule="exact"/>
                              <w:jc w:val="center"/>
                              <w:textAlignment w:val="center"/>
                              <w:rPr>
                                <w:rFonts w:ascii="標楷體" w:hAnsi="標楷體"/>
                                <w:b/>
                                <w:spacing w:val="-4"/>
                                <w:kern w:val="16"/>
                              </w:rPr>
                            </w:pPr>
                          </w:p>
                        </w:tc>
                      </w:tr>
                      <w:tr w:rsidR="008B7BE1" w14:paraId="751E8A74"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5848F546" w14:textId="77777777" w:rsidR="008B7BE1" w:rsidRDefault="008B7BE1">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主管機關</w:t>
                            </w:r>
                          </w:p>
                          <w:p w14:paraId="01F66E60" w14:textId="77777777" w:rsidR="008B7BE1" w:rsidRDefault="008B7BE1">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(計畫)名稱</w:t>
                            </w:r>
                          </w:p>
                        </w:tc>
                        <w:tc>
                          <w:tcPr>
                            <w:tcW w:w="867" w:type="dxa"/>
                            <w:tcBorders>
                              <w:top w:val="single" w:sz="4" w:space="0" w:color="auto"/>
                              <w:left w:val="single" w:sz="4" w:space="0" w:color="auto"/>
                              <w:bottom w:val="single" w:sz="4" w:space="0" w:color="auto"/>
                              <w:right w:val="single" w:sz="4" w:space="0" w:color="auto"/>
                            </w:tcBorders>
                            <w:vAlign w:val="center"/>
                            <w:hideMark/>
                          </w:tcPr>
                          <w:p w14:paraId="65F51A96" w14:textId="77777777" w:rsidR="008B7BE1" w:rsidRDefault="008B7BE1">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單位預算機關數</w:t>
                            </w:r>
                          </w:p>
                        </w:tc>
                        <w:tc>
                          <w:tcPr>
                            <w:tcW w:w="687" w:type="dxa"/>
                            <w:tcBorders>
                              <w:top w:val="single" w:sz="4" w:space="0" w:color="auto"/>
                              <w:left w:val="single" w:sz="4" w:space="0" w:color="auto"/>
                              <w:bottom w:val="single" w:sz="4" w:space="0" w:color="auto"/>
                              <w:right w:val="single" w:sz="4" w:space="0" w:color="auto"/>
                            </w:tcBorders>
                            <w:vAlign w:val="center"/>
                            <w:hideMark/>
                          </w:tcPr>
                          <w:p w14:paraId="0709D1CD" w14:textId="77777777" w:rsidR="008B7BE1" w:rsidRDefault="008B7BE1">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核定計畫項數</w:t>
                            </w:r>
                          </w:p>
                        </w:tc>
                        <w:tc>
                          <w:tcPr>
                            <w:tcW w:w="784" w:type="dxa"/>
                            <w:tcBorders>
                              <w:top w:val="single" w:sz="4" w:space="0" w:color="auto"/>
                              <w:left w:val="single" w:sz="4" w:space="0" w:color="auto"/>
                              <w:bottom w:val="single" w:sz="4" w:space="0" w:color="auto"/>
                              <w:right w:val="single" w:sz="4" w:space="0" w:color="auto"/>
                            </w:tcBorders>
                            <w:vAlign w:val="center"/>
                            <w:hideMark/>
                          </w:tcPr>
                          <w:p w14:paraId="1EC25FC5" w14:textId="77777777" w:rsidR="008B7BE1" w:rsidRDefault="008B7BE1">
                            <w:pPr>
                              <w:spacing w:line="240" w:lineRule="exact"/>
                              <w:jc w:val="distribute"/>
                              <w:textAlignment w:val="center"/>
                              <w:rPr>
                                <w:rFonts w:ascii="標楷體" w:hAnsi="標楷體"/>
                                <w:spacing w:val="-20"/>
                                <w:kern w:val="16"/>
                                <w:sz w:val="20"/>
                                <w:szCs w:val="20"/>
                              </w:rPr>
                            </w:pPr>
                            <w:r>
                              <w:rPr>
                                <w:rFonts w:ascii="標楷體" w:hAnsi="標楷體" w:hint="eastAsia"/>
                                <w:spacing w:val="-20"/>
                                <w:kern w:val="16"/>
                                <w:sz w:val="20"/>
                                <w:szCs w:val="20"/>
                              </w:rPr>
                              <w:t>未執行</w:t>
                            </w:r>
                          </w:p>
                          <w:p w14:paraId="21E0C82F" w14:textId="77777777" w:rsidR="008B7BE1" w:rsidRDefault="008B7BE1">
                            <w:pPr>
                              <w:spacing w:line="240" w:lineRule="exact"/>
                              <w:jc w:val="distribute"/>
                              <w:textAlignment w:val="center"/>
                              <w:rPr>
                                <w:rFonts w:ascii="標楷體" w:hAnsi="標楷體"/>
                                <w:spacing w:val="-20"/>
                                <w:kern w:val="16"/>
                                <w:sz w:val="20"/>
                                <w:szCs w:val="20"/>
                              </w:rPr>
                            </w:pPr>
                            <w:r>
                              <w:rPr>
                                <w:rFonts w:ascii="標楷體" w:hAnsi="標楷體" w:hint="eastAsia"/>
                                <w:spacing w:val="-20"/>
                                <w:kern w:val="16"/>
                                <w:sz w:val="20"/>
                                <w:szCs w:val="20"/>
                              </w:rPr>
                              <w:t>計畫項數</w:t>
                            </w:r>
                          </w:p>
                        </w:tc>
                        <w:tc>
                          <w:tcPr>
                            <w:tcW w:w="728" w:type="dxa"/>
                            <w:tcBorders>
                              <w:top w:val="single" w:sz="4" w:space="0" w:color="auto"/>
                              <w:left w:val="single" w:sz="4" w:space="0" w:color="auto"/>
                              <w:bottom w:val="single" w:sz="4" w:space="0" w:color="auto"/>
                              <w:right w:val="single" w:sz="4" w:space="0" w:color="auto"/>
                            </w:tcBorders>
                            <w:vAlign w:val="center"/>
                            <w:hideMark/>
                          </w:tcPr>
                          <w:p w14:paraId="476C6EB8" w14:textId="77777777" w:rsidR="008B7BE1" w:rsidRDefault="008B7BE1">
                            <w:pPr>
                              <w:tabs>
                                <w:tab w:val="left" w:pos="2282"/>
                              </w:tabs>
                              <w:spacing w:line="240" w:lineRule="exact"/>
                              <w:jc w:val="distribute"/>
                              <w:textAlignment w:val="center"/>
                              <w:rPr>
                                <w:rFonts w:ascii="標楷體" w:hAnsi="標楷體"/>
                                <w:kern w:val="16"/>
                                <w:sz w:val="20"/>
                                <w:szCs w:val="20"/>
                              </w:rPr>
                            </w:pPr>
                            <w:r>
                              <w:rPr>
                                <w:rFonts w:ascii="標楷體" w:hAnsi="標楷體" w:hint="eastAsia"/>
                                <w:kern w:val="16"/>
                                <w:sz w:val="20"/>
                                <w:szCs w:val="20"/>
                              </w:rPr>
                              <w:t>已完成</w:t>
                            </w:r>
                          </w:p>
                          <w:p w14:paraId="25E052CD" w14:textId="77777777" w:rsidR="008B7BE1" w:rsidRDefault="008B7BE1">
                            <w:pPr>
                              <w:tabs>
                                <w:tab w:val="left" w:pos="2282"/>
                              </w:tabs>
                              <w:spacing w:line="240" w:lineRule="exact"/>
                              <w:jc w:val="distribute"/>
                              <w:textAlignment w:val="center"/>
                              <w:rPr>
                                <w:rFonts w:ascii="標楷體" w:hAnsi="標楷體"/>
                                <w:spacing w:val="-18"/>
                                <w:kern w:val="16"/>
                                <w:sz w:val="20"/>
                                <w:szCs w:val="20"/>
                              </w:rPr>
                            </w:pPr>
                            <w:r>
                              <w:rPr>
                                <w:rFonts w:ascii="標楷體" w:hAnsi="標楷體" w:hint="eastAsia"/>
                                <w:spacing w:val="-18"/>
                                <w:kern w:val="16"/>
                                <w:sz w:val="20"/>
                                <w:szCs w:val="20"/>
                              </w:rPr>
                              <w:t>計畫項數</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D540AA" w14:textId="77777777" w:rsidR="008B7BE1" w:rsidRDefault="008B7BE1">
                            <w:pPr>
                              <w:spacing w:line="240" w:lineRule="exact"/>
                              <w:jc w:val="distribute"/>
                              <w:textAlignment w:val="center"/>
                              <w:rPr>
                                <w:rFonts w:ascii="標楷體" w:hAnsi="標楷體"/>
                                <w:spacing w:val="-20"/>
                                <w:kern w:val="16"/>
                                <w:sz w:val="20"/>
                                <w:szCs w:val="20"/>
                              </w:rPr>
                            </w:pPr>
                            <w:r>
                              <w:rPr>
                                <w:rFonts w:ascii="標楷體" w:hAnsi="標楷體" w:hint="eastAsia"/>
                                <w:spacing w:val="-20"/>
                                <w:kern w:val="16"/>
                                <w:sz w:val="20"/>
                                <w:szCs w:val="20"/>
                              </w:rPr>
                              <w:t>尚待繼續執行計畫項數</w:t>
                            </w:r>
                          </w:p>
                        </w:tc>
                      </w:tr>
                      <w:tr w:rsidR="008B7BE1" w14:paraId="73A4777B"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2FB27608" w14:textId="77777777" w:rsidR="008B7BE1" w:rsidRDefault="008B7BE1">
                            <w:pPr>
                              <w:spacing w:line="240" w:lineRule="exact"/>
                              <w:jc w:val="distribute"/>
                              <w:rPr>
                                <w:rFonts w:ascii="標楷體" w:hAnsi="標楷體"/>
                                <w:b/>
                                <w:kern w:val="16"/>
                                <w:sz w:val="20"/>
                                <w:szCs w:val="20"/>
                              </w:rPr>
                            </w:pPr>
                            <w:r>
                              <w:rPr>
                                <w:rFonts w:ascii="標楷體" w:hAnsi="標楷體" w:hint="eastAsia"/>
                                <w:b/>
                                <w:noProof/>
                                <w:kern w:val="16"/>
                                <w:sz w:val="20"/>
                                <w:szCs w:val="20"/>
                              </w:rPr>
                              <w:t>合計</w:t>
                            </w:r>
                          </w:p>
                        </w:tc>
                        <w:tc>
                          <w:tcPr>
                            <w:tcW w:w="867" w:type="dxa"/>
                            <w:tcBorders>
                              <w:top w:val="single" w:sz="4" w:space="0" w:color="auto"/>
                              <w:left w:val="single" w:sz="4" w:space="0" w:color="auto"/>
                              <w:bottom w:val="single" w:sz="4" w:space="0" w:color="auto"/>
                              <w:right w:val="single" w:sz="4" w:space="0" w:color="auto"/>
                            </w:tcBorders>
                            <w:vAlign w:val="center"/>
                            <w:hideMark/>
                          </w:tcPr>
                          <w:p w14:paraId="6C66EE57" w14:textId="77777777" w:rsidR="008B7BE1" w:rsidRDefault="008B7BE1">
                            <w:pPr>
                              <w:jc w:val="right"/>
                              <w:rPr>
                                <w:rFonts w:ascii="標楷體" w:hAnsi="標楷體"/>
                                <w:b/>
                                <w:sz w:val="20"/>
                              </w:rPr>
                            </w:pPr>
                            <w:r>
                              <w:rPr>
                                <w:rFonts w:ascii="標楷體" w:hAnsi="標楷體" w:hint="eastAsia"/>
                                <w:b/>
                                <w:sz w:val="20"/>
                              </w:rPr>
                              <w:t>12</w:t>
                            </w:r>
                          </w:p>
                        </w:tc>
                        <w:tc>
                          <w:tcPr>
                            <w:tcW w:w="687" w:type="dxa"/>
                            <w:tcBorders>
                              <w:top w:val="single" w:sz="4" w:space="0" w:color="auto"/>
                              <w:left w:val="single" w:sz="4" w:space="0" w:color="auto"/>
                              <w:bottom w:val="single" w:sz="4" w:space="0" w:color="auto"/>
                              <w:right w:val="single" w:sz="4" w:space="0" w:color="auto"/>
                            </w:tcBorders>
                            <w:vAlign w:val="center"/>
                            <w:hideMark/>
                          </w:tcPr>
                          <w:p w14:paraId="43D26CDA" w14:textId="77777777" w:rsidR="008B7BE1" w:rsidRDefault="008B7BE1">
                            <w:pPr>
                              <w:jc w:val="right"/>
                              <w:rPr>
                                <w:rFonts w:ascii="標楷體" w:hAnsi="標楷體"/>
                                <w:b/>
                                <w:sz w:val="20"/>
                              </w:rPr>
                            </w:pPr>
                            <w:r>
                              <w:rPr>
                                <w:rFonts w:ascii="標楷體" w:hAnsi="標楷體" w:hint="eastAsia"/>
                                <w:b/>
                                <w:sz w:val="20"/>
                              </w:rPr>
                              <w:t>215</w:t>
                            </w:r>
                          </w:p>
                        </w:tc>
                        <w:tc>
                          <w:tcPr>
                            <w:tcW w:w="784" w:type="dxa"/>
                            <w:tcBorders>
                              <w:top w:val="single" w:sz="4" w:space="0" w:color="auto"/>
                              <w:left w:val="single" w:sz="4" w:space="0" w:color="auto"/>
                              <w:bottom w:val="single" w:sz="4" w:space="0" w:color="auto"/>
                              <w:right w:val="single" w:sz="4" w:space="0" w:color="auto"/>
                            </w:tcBorders>
                            <w:vAlign w:val="center"/>
                            <w:hideMark/>
                          </w:tcPr>
                          <w:p w14:paraId="7AA6BABD" w14:textId="77777777" w:rsidR="008B7BE1" w:rsidRDefault="008B7BE1">
                            <w:pPr>
                              <w:wordWrap w:val="0"/>
                              <w:jc w:val="right"/>
                              <w:rPr>
                                <w:rFonts w:ascii="標楷體" w:hAnsi="標楷體"/>
                                <w:b/>
                                <w:sz w:val="20"/>
                              </w:rPr>
                            </w:pPr>
                            <w:r>
                              <w:rPr>
                                <w:rFonts w:ascii="標楷體" w:hAnsi="標楷體" w:hint="eastAsia"/>
                                <w:b/>
                                <w:noProof/>
                                <w:sz w:val="20"/>
                              </w:rPr>
                              <w:t>2(註)</w:t>
                            </w:r>
                          </w:p>
                        </w:tc>
                        <w:tc>
                          <w:tcPr>
                            <w:tcW w:w="728" w:type="dxa"/>
                            <w:tcBorders>
                              <w:top w:val="single" w:sz="4" w:space="0" w:color="auto"/>
                              <w:left w:val="single" w:sz="4" w:space="0" w:color="auto"/>
                              <w:bottom w:val="single" w:sz="4" w:space="0" w:color="auto"/>
                              <w:right w:val="single" w:sz="4" w:space="0" w:color="auto"/>
                            </w:tcBorders>
                            <w:vAlign w:val="center"/>
                            <w:hideMark/>
                          </w:tcPr>
                          <w:p w14:paraId="6956D2CD" w14:textId="77777777" w:rsidR="008B7BE1" w:rsidRDefault="008B7BE1">
                            <w:pPr>
                              <w:jc w:val="right"/>
                              <w:rPr>
                                <w:rFonts w:ascii="標楷體" w:hAnsi="標楷體"/>
                                <w:b/>
                                <w:sz w:val="20"/>
                              </w:rPr>
                            </w:pPr>
                            <w:r>
                              <w:rPr>
                                <w:rFonts w:ascii="標楷體" w:hAnsi="標楷體" w:hint="eastAsia"/>
                                <w:b/>
                                <w:sz w:val="20"/>
                              </w:rPr>
                              <w:t>152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E20346" w14:textId="77777777" w:rsidR="008B7BE1" w:rsidRDefault="008B7BE1">
                            <w:pPr>
                              <w:jc w:val="right"/>
                              <w:rPr>
                                <w:rFonts w:ascii="標楷體" w:hAnsi="標楷體"/>
                                <w:b/>
                                <w:sz w:val="20"/>
                              </w:rPr>
                            </w:pPr>
                            <w:r>
                              <w:rPr>
                                <w:rFonts w:ascii="標楷體" w:hAnsi="標楷體" w:hint="eastAsia"/>
                                <w:b/>
                                <w:sz w:val="20"/>
                              </w:rPr>
                              <w:t>61</w:t>
                            </w:r>
                          </w:p>
                        </w:tc>
                      </w:tr>
                      <w:tr w:rsidR="008B7BE1" w14:paraId="1CE2DC97"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0788AED6"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縣議會</w:t>
                            </w:r>
                          </w:p>
                        </w:tc>
                        <w:tc>
                          <w:tcPr>
                            <w:tcW w:w="867" w:type="dxa"/>
                            <w:tcBorders>
                              <w:top w:val="single" w:sz="4" w:space="0" w:color="auto"/>
                              <w:left w:val="single" w:sz="4" w:space="0" w:color="auto"/>
                              <w:bottom w:val="single" w:sz="4" w:space="0" w:color="auto"/>
                              <w:right w:val="single" w:sz="4" w:space="0" w:color="auto"/>
                            </w:tcBorders>
                            <w:vAlign w:val="center"/>
                            <w:hideMark/>
                          </w:tcPr>
                          <w:p w14:paraId="21A7F2AE"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4315B3C2" w14:textId="77777777" w:rsidR="008B7BE1" w:rsidRDefault="008B7BE1">
                            <w:pPr>
                              <w:jc w:val="right"/>
                              <w:rPr>
                                <w:rFonts w:ascii="標楷體" w:hAnsi="標楷體"/>
                                <w:sz w:val="20"/>
                              </w:rPr>
                            </w:pPr>
                            <w:r>
                              <w:rPr>
                                <w:rFonts w:ascii="標楷體" w:hAnsi="標楷體" w:hint="eastAsia"/>
                                <w:noProof/>
                                <w:sz w:val="20"/>
                              </w:rPr>
                              <w:t>11</w:t>
                            </w:r>
                          </w:p>
                        </w:tc>
                        <w:tc>
                          <w:tcPr>
                            <w:tcW w:w="784" w:type="dxa"/>
                            <w:tcBorders>
                              <w:top w:val="single" w:sz="4" w:space="0" w:color="auto"/>
                              <w:left w:val="single" w:sz="4" w:space="0" w:color="auto"/>
                              <w:bottom w:val="single" w:sz="4" w:space="0" w:color="auto"/>
                              <w:right w:val="single" w:sz="4" w:space="0" w:color="auto"/>
                            </w:tcBorders>
                            <w:vAlign w:val="center"/>
                            <w:hideMark/>
                          </w:tcPr>
                          <w:p w14:paraId="329DFC4F"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71E52C93" w14:textId="77777777" w:rsidR="008B7BE1" w:rsidRDefault="008B7BE1">
                            <w:pPr>
                              <w:jc w:val="right"/>
                              <w:rPr>
                                <w:rFonts w:ascii="標楷體" w:hAnsi="標楷體"/>
                                <w:sz w:val="20"/>
                              </w:rPr>
                            </w:pPr>
                            <w:r>
                              <w:rPr>
                                <w:rFonts w:ascii="標楷體" w:hAnsi="標楷體" w:hint="eastAsia"/>
                                <w:noProof/>
                                <w:sz w:val="20"/>
                              </w:rPr>
                              <w:t>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EC0759" w14:textId="77777777" w:rsidR="008B7BE1" w:rsidRDefault="008B7BE1">
                            <w:pPr>
                              <w:jc w:val="right"/>
                              <w:rPr>
                                <w:rFonts w:ascii="標楷體" w:hAnsi="標楷體"/>
                                <w:sz w:val="20"/>
                              </w:rPr>
                            </w:pPr>
                            <w:r>
                              <w:rPr>
                                <w:rFonts w:ascii="標楷體" w:hAnsi="標楷體" w:hint="eastAsia"/>
                                <w:noProof/>
                                <w:sz w:val="20"/>
                              </w:rPr>
                              <w:t>1</w:t>
                            </w:r>
                          </w:p>
                        </w:tc>
                      </w:tr>
                      <w:tr w:rsidR="008B7BE1" w14:paraId="12B01FE0"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46355F0D"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縣政府</w:t>
                            </w:r>
                          </w:p>
                        </w:tc>
                        <w:tc>
                          <w:tcPr>
                            <w:tcW w:w="867" w:type="dxa"/>
                            <w:tcBorders>
                              <w:top w:val="single" w:sz="4" w:space="0" w:color="auto"/>
                              <w:left w:val="single" w:sz="4" w:space="0" w:color="auto"/>
                              <w:bottom w:val="single" w:sz="4" w:space="0" w:color="auto"/>
                              <w:right w:val="single" w:sz="4" w:space="0" w:color="auto"/>
                            </w:tcBorders>
                            <w:vAlign w:val="center"/>
                            <w:hideMark/>
                          </w:tcPr>
                          <w:p w14:paraId="088C5988"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0B5367CA" w14:textId="77777777" w:rsidR="008B7BE1" w:rsidRDefault="008B7BE1">
                            <w:pPr>
                              <w:jc w:val="right"/>
                              <w:rPr>
                                <w:rFonts w:ascii="標楷體" w:hAnsi="標楷體"/>
                                <w:sz w:val="20"/>
                              </w:rPr>
                            </w:pPr>
                            <w:r>
                              <w:rPr>
                                <w:rFonts w:ascii="標楷體" w:hAnsi="標楷體" w:hint="eastAsia"/>
                                <w:noProof/>
                                <w:sz w:val="20"/>
                              </w:rPr>
                              <w:t>109</w:t>
                            </w:r>
                          </w:p>
                        </w:tc>
                        <w:tc>
                          <w:tcPr>
                            <w:tcW w:w="784" w:type="dxa"/>
                            <w:tcBorders>
                              <w:top w:val="single" w:sz="4" w:space="0" w:color="auto"/>
                              <w:left w:val="single" w:sz="4" w:space="0" w:color="auto"/>
                              <w:bottom w:val="single" w:sz="4" w:space="0" w:color="auto"/>
                              <w:right w:val="single" w:sz="4" w:space="0" w:color="auto"/>
                            </w:tcBorders>
                            <w:vAlign w:val="center"/>
                            <w:hideMark/>
                          </w:tcPr>
                          <w:p w14:paraId="19C15866" w14:textId="77777777" w:rsidR="008B7BE1" w:rsidRDefault="008B7BE1">
                            <w:pPr>
                              <w:jc w:val="right"/>
                              <w:rPr>
                                <w:rFonts w:ascii="標楷體" w:hAnsi="標楷體"/>
                                <w:sz w:val="20"/>
                              </w:rPr>
                            </w:pPr>
                            <w:r>
                              <w:rPr>
                                <w:rFonts w:ascii="標楷體" w:hAnsi="標楷體" w:hint="eastAsia"/>
                                <w:noProof/>
                                <w:sz w:val="20"/>
                              </w:rPr>
                              <w:t>2</w:t>
                            </w:r>
                          </w:p>
                        </w:tc>
                        <w:tc>
                          <w:tcPr>
                            <w:tcW w:w="728" w:type="dxa"/>
                            <w:tcBorders>
                              <w:top w:val="single" w:sz="4" w:space="0" w:color="auto"/>
                              <w:left w:val="single" w:sz="4" w:space="0" w:color="auto"/>
                              <w:bottom w:val="single" w:sz="4" w:space="0" w:color="auto"/>
                              <w:right w:val="single" w:sz="4" w:space="0" w:color="auto"/>
                            </w:tcBorders>
                            <w:vAlign w:val="center"/>
                            <w:hideMark/>
                          </w:tcPr>
                          <w:p w14:paraId="2968F462" w14:textId="77777777" w:rsidR="008B7BE1" w:rsidRDefault="008B7BE1">
                            <w:pPr>
                              <w:jc w:val="right"/>
                              <w:rPr>
                                <w:rFonts w:ascii="標楷體" w:hAnsi="標楷體"/>
                                <w:sz w:val="20"/>
                              </w:rPr>
                            </w:pPr>
                            <w:r>
                              <w:rPr>
                                <w:rFonts w:ascii="標楷體" w:hAnsi="標楷體" w:hint="eastAsia"/>
                                <w:noProof/>
                                <w:sz w:val="20"/>
                              </w:rPr>
                              <w:t>71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741756" w14:textId="77777777" w:rsidR="008B7BE1" w:rsidRDefault="008B7BE1">
                            <w:pPr>
                              <w:jc w:val="right"/>
                              <w:rPr>
                                <w:rFonts w:ascii="標楷體" w:hAnsi="標楷體"/>
                                <w:sz w:val="20"/>
                              </w:rPr>
                            </w:pPr>
                            <w:r>
                              <w:rPr>
                                <w:rFonts w:ascii="標楷體" w:hAnsi="標楷體" w:hint="eastAsia"/>
                                <w:noProof/>
                                <w:sz w:val="20"/>
                              </w:rPr>
                              <w:t>36</w:t>
                            </w:r>
                          </w:p>
                        </w:tc>
                      </w:tr>
                      <w:tr w:rsidR="008B7BE1" w14:paraId="0DF82BE5"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09C3A1DB"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農漁局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3124FAFE" w14:textId="77777777" w:rsidR="008B7BE1" w:rsidRDefault="008B7BE1">
                            <w:pPr>
                              <w:jc w:val="right"/>
                              <w:rPr>
                                <w:rFonts w:ascii="標楷體" w:hAnsi="標楷體"/>
                                <w:sz w:val="20"/>
                              </w:rPr>
                            </w:pPr>
                            <w:r>
                              <w:rPr>
                                <w:rFonts w:ascii="標楷體" w:hAnsi="標楷體" w:hint="eastAsia"/>
                                <w:noProof/>
                                <w:sz w:val="20"/>
                              </w:rPr>
                              <w:t>3</w:t>
                            </w:r>
                          </w:p>
                        </w:tc>
                        <w:tc>
                          <w:tcPr>
                            <w:tcW w:w="687" w:type="dxa"/>
                            <w:tcBorders>
                              <w:top w:val="single" w:sz="4" w:space="0" w:color="auto"/>
                              <w:left w:val="single" w:sz="4" w:space="0" w:color="auto"/>
                              <w:bottom w:val="single" w:sz="4" w:space="0" w:color="auto"/>
                              <w:right w:val="single" w:sz="4" w:space="0" w:color="auto"/>
                            </w:tcBorders>
                            <w:vAlign w:val="center"/>
                            <w:hideMark/>
                          </w:tcPr>
                          <w:p w14:paraId="72BDB118" w14:textId="77777777" w:rsidR="008B7BE1" w:rsidRDefault="008B7BE1">
                            <w:pPr>
                              <w:jc w:val="right"/>
                              <w:rPr>
                                <w:rFonts w:ascii="標楷體" w:hAnsi="標楷體"/>
                                <w:sz w:val="20"/>
                              </w:rPr>
                            </w:pPr>
                            <w:r>
                              <w:rPr>
                                <w:rFonts w:ascii="標楷體" w:hAnsi="標楷體" w:hint="eastAsia"/>
                                <w:noProof/>
                                <w:sz w:val="20"/>
                              </w:rPr>
                              <w:t>22</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3FE937"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18E2DACB" w14:textId="77777777" w:rsidR="008B7BE1" w:rsidRDefault="008B7BE1">
                            <w:pPr>
                              <w:jc w:val="right"/>
                              <w:rPr>
                                <w:rFonts w:ascii="標楷體" w:hAnsi="標楷體"/>
                                <w:sz w:val="20"/>
                              </w:rPr>
                            </w:pPr>
                            <w:r>
                              <w:rPr>
                                <w:rFonts w:ascii="標楷體" w:hAnsi="標楷體" w:hint="eastAsia"/>
                                <w:noProof/>
                                <w:sz w:val="20"/>
                              </w:rPr>
                              <w:t>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F0624E" w14:textId="77777777" w:rsidR="008B7BE1" w:rsidRDefault="008B7BE1">
                            <w:pPr>
                              <w:jc w:val="right"/>
                              <w:rPr>
                                <w:rFonts w:ascii="標楷體" w:hAnsi="標楷體"/>
                                <w:sz w:val="20"/>
                              </w:rPr>
                            </w:pPr>
                            <w:r>
                              <w:rPr>
                                <w:rFonts w:ascii="標楷體" w:hAnsi="標楷體" w:hint="eastAsia"/>
                                <w:noProof/>
                                <w:sz w:val="20"/>
                              </w:rPr>
                              <w:t>4</w:t>
                            </w:r>
                          </w:p>
                        </w:tc>
                      </w:tr>
                      <w:tr w:rsidR="008B7BE1" w14:paraId="11439B2E"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04B8B6B4"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財政處</w:t>
                            </w:r>
                          </w:p>
                        </w:tc>
                        <w:tc>
                          <w:tcPr>
                            <w:tcW w:w="867" w:type="dxa"/>
                            <w:tcBorders>
                              <w:top w:val="single" w:sz="4" w:space="0" w:color="auto"/>
                              <w:left w:val="single" w:sz="4" w:space="0" w:color="auto"/>
                              <w:bottom w:val="single" w:sz="4" w:space="0" w:color="auto"/>
                              <w:right w:val="single" w:sz="4" w:space="0" w:color="auto"/>
                            </w:tcBorders>
                            <w:vAlign w:val="center"/>
                            <w:hideMark/>
                          </w:tcPr>
                          <w:p w14:paraId="3D45C7F2"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39145D5D" w14:textId="77777777" w:rsidR="008B7BE1" w:rsidRDefault="008B7BE1">
                            <w:pPr>
                              <w:jc w:val="right"/>
                              <w:rPr>
                                <w:rFonts w:ascii="標楷體" w:hAnsi="標楷體"/>
                                <w:sz w:val="20"/>
                              </w:rPr>
                            </w:pPr>
                            <w:r>
                              <w:rPr>
                                <w:rFonts w:ascii="標楷體" w:hAnsi="標楷體" w:hint="eastAsia"/>
                                <w:noProof/>
                                <w:sz w:val="20"/>
                              </w:rPr>
                              <w:t>4</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4E9971"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2B616A08" w14:textId="77777777" w:rsidR="008B7BE1" w:rsidRDefault="008B7BE1">
                            <w:pPr>
                              <w:jc w:val="right"/>
                              <w:rPr>
                                <w:rFonts w:ascii="標楷體" w:hAnsi="標楷體"/>
                                <w:sz w:val="20"/>
                              </w:rPr>
                            </w:pPr>
                            <w:r>
                              <w:rPr>
                                <w:rFonts w:ascii="標楷體" w:hAnsi="標楷體" w:hint="eastAsia"/>
                                <w:noProof/>
                                <w:sz w:val="20"/>
                              </w:rPr>
                              <w:t>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32D708C" w14:textId="77777777" w:rsidR="008B7BE1" w:rsidRDefault="008B7BE1">
                            <w:pPr>
                              <w:jc w:val="right"/>
                              <w:rPr>
                                <w:rFonts w:ascii="標楷體" w:hAnsi="標楷體"/>
                                <w:sz w:val="20"/>
                              </w:rPr>
                            </w:pPr>
                            <w:r>
                              <w:rPr>
                                <w:rFonts w:ascii="標楷體" w:hAnsi="標楷體" w:hint="eastAsia"/>
                                <w:noProof/>
                                <w:sz w:val="20"/>
                              </w:rPr>
                              <w:t>－</w:t>
                            </w:r>
                          </w:p>
                        </w:tc>
                      </w:tr>
                      <w:tr w:rsidR="008B7BE1" w14:paraId="154BF219"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69A4F1E6"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稅務局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77E0FB9D"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0D21A7EE" w14:textId="77777777" w:rsidR="008B7BE1" w:rsidRDefault="008B7BE1">
                            <w:pPr>
                              <w:jc w:val="right"/>
                              <w:rPr>
                                <w:rFonts w:ascii="標楷體" w:hAnsi="標楷體"/>
                                <w:sz w:val="20"/>
                              </w:rPr>
                            </w:pPr>
                            <w:r>
                              <w:rPr>
                                <w:rFonts w:ascii="標楷體" w:hAnsi="標楷體" w:hint="eastAsia"/>
                                <w:noProof/>
                                <w:sz w:val="20"/>
                              </w:rPr>
                              <w:t>10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F340C88"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6AD1AAA6" w14:textId="77777777" w:rsidR="008B7BE1" w:rsidRDefault="008B7BE1">
                            <w:pPr>
                              <w:jc w:val="right"/>
                              <w:rPr>
                                <w:rFonts w:ascii="標楷體" w:hAnsi="標楷體"/>
                                <w:sz w:val="20"/>
                              </w:rPr>
                            </w:pPr>
                            <w:r>
                              <w:rPr>
                                <w:rFonts w:ascii="標楷體" w:hAnsi="標楷體" w:hint="eastAsia"/>
                                <w:noProof/>
                                <w:sz w:val="20"/>
                              </w:rPr>
                              <w:t>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8C9C11" w14:textId="77777777" w:rsidR="008B7BE1" w:rsidRDefault="008B7BE1">
                            <w:pPr>
                              <w:jc w:val="right"/>
                              <w:rPr>
                                <w:rFonts w:ascii="標楷體" w:hAnsi="標楷體"/>
                                <w:sz w:val="20"/>
                              </w:rPr>
                            </w:pPr>
                            <w:r>
                              <w:rPr>
                                <w:rFonts w:ascii="標楷體" w:hAnsi="標楷體" w:hint="eastAsia"/>
                                <w:noProof/>
                                <w:sz w:val="20"/>
                              </w:rPr>
                              <w:t>－</w:t>
                            </w:r>
                          </w:p>
                        </w:tc>
                      </w:tr>
                      <w:tr w:rsidR="008B7BE1" w14:paraId="50A7227E"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1D936C38"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警察局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3BAB7098"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3B0B3F4D" w14:textId="77777777" w:rsidR="008B7BE1" w:rsidRDefault="008B7BE1">
                            <w:pPr>
                              <w:jc w:val="right"/>
                              <w:rPr>
                                <w:rFonts w:ascii="標楷體" w:hAnsi="標楷體"/>
                                <w:sz w:val="20"/>
                              </w:rPr>
                            </w:pPr>
                            <w:r>
                              <w:rPr>
                                <w:rFonts w:ascii="標楷體" w:hAnsi="標楷體" w:hint="eastAsia"/>
                                <w:noProof/>
                                <w:sz w:val="20"/>
                              </w:rPr>
                              <w:t>26</w:t>
                            </w:r>
                          </w:p>
                        </w:tc>
                        <w:tc>
                          <w:tcPr>
                            <w:tcW w:w="784" w:type="dxa"/>
                            <w:tcBorders>
                              <w:top w:val="single" w:sz="4" w:space="0" w:color="auto"/>
                              <w:left w:val="single" w:sz="4" w:space="0" w:color="auto"/>
                              <w:bottom w:val="single" w:sz="4" w:space="0" w:color="auto"/>
                              <w:right w:val="single" w:sz="4" w:space="0" w:color="auto"/>
                            </w:tcBorders>
                            <w:vAlign w:val="center"/>
                            <w:hideMark/>
                          </w:tcPr>
                          <w:p w14:paraId="39883CC6"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3A903C91" w14:textId="77777777" w:rsidR="008B7BE1" w:rsidRDefault="008B7BE1">
                            <w:pPr>
                              <w:jc w:val="right"/>
                              <w:rPr>
                                <w:rFonts w:ascii="標楷體" w:hAnsi="標楷體"/>
                                <w:sz w:val="20"/>
                              </w:rPr>
                            </w:pPr>
                            <w:r>
                              <w:rPr>
                                <w:rFonts w:ascii="標楷體" w:hAnsi="標楷體" w:hint="eastAsia"/>
                                <w:noProof/>
                                <w:sz w:val="20"/>
                              </w:rPr>
                              <w:t>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7048D6" w14:textId="77777777" w:rsidR="008B7BE1" w:rsidRDefault="008B7BE1">
                            <w:pPr>
                              <w:jc w:val="right"/>
                              <w:rPr>
                                <w:rFonts w:ascii="標楷體" w:hAnsi="標楷體"/>
                                <w:sz w:val="20"/>
                              </w:rPr>
                            </w:pPr>
                            <w:r>
                              <w:rPr>
                                <w:rFonts w:ascii="標楷體" w:hAnsi="標楷體" w:hint="eastAsia"/>
                                <w:noProof/>
                                <w:sz w:val="20"/>
                              </w:rPr>
                              <w:t>4</w:t>
                            </w:r>
                          </w:p>
                        </w:tc>
                      </w:tr>
                      <w:tr w:rsidR="008B7BE1" w14:paraId="075F2F54"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36E31311"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衛生局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405F3E1B"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20DE5DDD" w14:textId="77777777" w:rsidR="008B7BE1" w:rsidRDefault="008B7BE1">
                            <w:pPr>
                              <w:jc w:val="right"/>
                              <w:rPr>
                                <w:rFonts w:ascii="標楷體" w:hAnsi="標楷體"/>
                                <w:sz w:val="20"/>
                              </w:rPr>
                            </w:pPr>
                            <w:r>
                              <w:rPr>
                                <w:rFonts w:ascii="標楷體" w:hAnsi="標楷體" w:hint="eastAsia"/>
                                <w:noProof/>
                                <w:sz w:val="20"/>
                              </w:rPr>
                              <w:t>10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DC3A8C7"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262E8454" w14:textId="77777777" w:rsidR="008B7BE1" w:rsidRDefault="008B7BE1">
                            <w:pPr>
                              <w:jc w:val="right"/>
                              <w:rPr>
                                <w:rFonts w:ascii="標楷體" w:hAnsi="標楷體"/>
                                <w:sz w:val="20"/>
                              </w:rPr>
                            </w:pPr>
                            <w:r>
                              <w:rPr>
                                <w:rFonts w:ascii="標楷體" w:hAnsi="標楷體" w:hint="eastAsia"/>
                                <w:noProof/>
                                <w:sz w:val="20"/>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1976088" w14:textId="77777777" w:rsidR="008B7BE1" w:rsidRDefault="008B7BE1">
                            <w:pPr>
                              <w:jc w:val="right"/>
                              <w:rPr>
                                <w:rFonts w:ascii="標楷體" w:hAnsi="標楷體"/>
                                <w:sz w:val="20"/>
                              </w:rPr>
                            </w:pPr>
                            <w:r>
                              <w:rPr>
                                <w:rFonts w:ascii="標楷體" w:hAnsi="標楷體" w:hint="eastAsia"/>
                                <w:noProof/>
                                <w:sz w:val="20"/>
                              </w:rPr>
                              <w:t>3</w:t>
                            </w:r>
                          </w:p>
                        </w:tc>
                      </w:tr>
                      <w:tr w:rsidR="008B7BE1" w14:paraId="190EE1F8"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69A76EE6"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環境保護局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57564F09"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2522F22D" w14:textId="77777777" w:rsidR="008B7BE1" w:rsidRDefault="008B7BE1">
                            <w:pPr>
                              <w:jc w:val="right"/>
                              <w:rPr>
                                <w:rFonts w:ascii="標楷體" w:hAnsi="標楷體"/>
                                <w:sz w:val="20"/>
                              </w:rPr>
                            </w:pPr>
                            <w:r>
                              <w:rPr>
                                <w:rFonts w:ascii="標楷體" w:hAnsi="標楷體" w:hint="eastAsia"/>
                                <w:noProof/>
                                <w:sz w:val="20"/>
                              </w:rPr>
                              <w:t>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8B15D06"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574A7D41" w14:textId="77777777" w:rsidR="008B7BE1" w:rsidRDefault="008B7BE1">
                            <w:pPr>
                              <w:jc w:val="right"/>
                              <w:rPr>
                                <w:rFonts w:ascii="標楷體" w:hAnsi="標楷體"/>
                                <w:sz w:val="20"/>
                              </w:rPr>
                            </w:pPr>
                            <w:r>
                              <w:rPr>
                                <w:rFonts w:ascii="標楷體" w:hAnsi="標楷體" w:hint="eastAsia"/>
                                <w:noProof/>
                                <w:sz w:val="20"/>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B40ACA" w14:textId="77777777" w:rsidR="008B7BE1" w:rsidRDefault="008B7BE1">
                            <w:pPr>
                              <w:jc w:val="right"/>
                              <w:rPr>
                                <w:rFonts w:ascii="標楷體" w:hAnsi="標楷體"/>
                                <w:sz w:val="20"/>
                              </w:rPr>
                            </w:pPr>
                            <w:r>
                              <w:rPr>
                                <w:rFonts w:ascii="標楷體" w:hAnsi="標楷體" w:hint="eastAsia"/>
                                <w:noProof/>
                                <w:sz w:val="20"/>
                              </w:rPr>
                              <w:t>3</w:t>
                            </w:r>
                          </w:p>
                        </w:tc>
                      </w:tr>
                      <w:tr w:rsidR="008B7BE1" w14:paraId="659C8C28"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6AFFA0DC"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消防局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6BCB19D8"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69AB7278" w14:textId="77777777" w:rsidR="008B7BE1" w:rsidRDefault="008B7BE1">
                            <w:pPr>
                              <w:jc w:val="right"/>
                              <w:rPr>
                                <w:rFonts w:ascii="標楷體" w:hAnsi="標楷體"/>
                                <w:sz w:val="20"/>
                              </w:rPr>
                            </w:pPr>
                            <w:r>
                              <w:rPr>
                                <w:rFonts w:ascii="標楷體" w:hAnsi="標楷體" w:hint="eastAsia"/>
                                <w:noProof/>
                                <w:sz w:val="20"/>
                              </w:rPr>
                              <w:t>4</w:t>
                            </w:r>
                          </w:p>
                        </w:tc>
                        <w:tc>
                          <w:tcPr>
                            <w:tcW w:w="784" w:type="dxa"/>
                            <w:tcBorders>
                              <w:top w:val="single" w:sz="4" w:space="0" w:color="auto"/>
                              <w:left w:val="single" w:sz="4" w:space="0" w:color="auto"/>
                              <w:bottom w:val="single" w:sz="4" w:space="0" w:color="auto"/>
                              <w:right w:val="single" w:sz="4" w:space="0" w:color="auto"/>
                            </w:tcBorders>
                            <w:vAlign w:val="center"/>
                            <w:hideMark/>
                          </w:tcPr>
                          <w:p w14:paraId="7153614C"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26C89C8B" w14:textId="77777777" w:rsidR="008B7BE1" w:rsidRDefault="008B7BE1">
                            <w:pPr>
                              <w:jc w:val="right"/>
                              <w:rPr>
                                <w:rFonts w:ascii="標楷體" w:hAnsi="標楷體"/>
                                <w:sz w:val="20"/>
                              </w:rPr>
                            </w:pPr>
                            <w:r>
                              <w:rPr>
                                <w:rFonts w:ascii="標楷體" w:hAnsi="標楷體" w:hint="eastAsia"/>
                                <w:noProof/>
                                <w:sz w:val="20"/>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2A44C1" w14:textId="77777777" w:rsidR="008B7BE1" w:rsidRDefault="008B7BE1">
                            <w:pPr>
                              <w:jc w:val="right"/>
                              <w:rPr>
                                <w:rFonts w:ascii="標楷體" w:hAnsi="標楷體"/>
                                <w:sz w:val="20"/>
                              </w:rPr>
                            </w:pPr>
                            <w:r>
                              <w:rPr>
                                <w:rFonts w:ascii="標楷體" w:hAnsi="標楷體" w:hint="eastAsia"/>
                                <w:noProof/>
                                <w:sz w:val="20"/>
                              </w:rPr>
                              <w:t>2</w:t>
                            </w:r>
                          </w:p>
                        </w:tc>
                      </w:tr>
                      <w:tr w:rsidR="008B7BE1" w14:paraId="3D75FEFE"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41B9D809"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文化局</w:t>
                            </w:r>
                          </w:p>
                        </w:tc>
                        <w:tc>
                          <w:tcPr>
                            <w:tcW w:w="867" w:type="dxa"/>
                            <w:tcBorders>
                              <w:top w:val="single" w:sz="4" w:space="0" w:color="auto"/>
                              <w:left w:val="single" w:sz="4" w:space="0" w:color="auto"/>
                              <w:bottom w:val="single" w:sz="4" w:space="0" w:color="auto"/>
                              <w:right w:val="single" w:sz="4" w:space="0" w:color="auto"/>
                            </w:tcBorders>
                            <w:vAlign w:val="center"/>
                            <w:hideMark/>
                          </w:tcPr>
                          <w:p w14:paraId="11A1B4A1" w14:textId="77777777" w:rsidR="008B7BE1" w:rsidRDefault="008B7BE1">
                            <w:pPr>
                              <w:jc w:val="right"/>
                              <w:rPr>
                                <w:rFonts w:ascii="標楷體" w:hAnsi="標楷體"/>
                                <w:sz w:val="20"/>
                              </w:rPr>
                            </w:pPr>
                            <w:r>
                              <w:rPr>
                                <w:rFonts w:ascii="標楷體" w:hAnsi="標楷體" w:hint="eastAsia"/>
                                <w:noProof/>
                                <w:sz w:val="20"/>
                              </w:rPr>
                              <w:t>1</w:t>
                            </w:r>
                          </w:p>
                        </w:tc>
                        <w:tc>
                          <w:tcPr>
                            <w:tcW w:w="687" w:type="dxa"/>
                            <w:tcBorders>
                              <w:top w:val="single" w:sz="4" w:space="0" w:color="auto"/>
                              <w:left w:val="single" w:sz="4" w:space="0" w:color="auto"/>
                              <w:bottom w:val="single" w:sz="4" w:space="0" w:color="auto"/>
                              <w:right w:val="single" w:sz="4" w:space="0" w:color="auto"/>
                            </w:tcBorders>
                            <w:vAlign w:val="center"/>
                            <w:hideMark/>
                          </w:tcPr>
                          <w:p w14:paraId="039B326C" w14:textId="77777777" w:rsidR="008B7BE1" w:rsidRDefault="008B7BE1">
                            <w:pPr>
                              <w:jc w:val="right"/>
                              <w:rPr>
                                <w:rFonts w:ascii="標楷體" w:hAnsi="標楷體"/>
                                <w:sz w:val="20"/>
                              </w:rPr>
                            </w:pPr>
                            <w:r>
                              <w:rPr>
                                <w:rFonts w:ascii="標楷體" w:hAnsi="標楷體" w:hint="eastAsia"/>
                                <w:noProof/>
                                <w:sz w:val="20"/>
                              </w:rPr>
                              <w:t>8</w:t>
                            </w:r>
                          </w:p>
                        </w:tc>
                        <w:tc>
                          <w:tcPr>
                            <w:tcW w:w="784" w:type="dxa"/>
                            <w:tcBorders>
                              <w:top w:val="single" w:sz="4" w:space="0" w:color="auto"/>
                              <w:left w:val="single" w:sz="4" w:space="0" w:color="auto"/>
                              <w:bottom w:val="single" w:sz="4" w:space="0" w:color="auto"/>
                              <w:right w:val="single" w:sz="4" w:space="0" w:color="auto"/>
                            </w:tcBorders>
                            <w:vAlign w:val="center"/>
                            <w:hideMark/>
                          </w:tcPr>
                          <w:p w14:paraId="73EA19F8"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76F33CE5" w14:textId="77777777" w:rsidR="008B7BE1" w:rsidRDefault="008B7BE1">
                            <w:pPr>
                              <w:jc w:val="right"/>
                              <w:rPr>
                                <w:rFonts w:ascii="標楷體" w:hAnsi="標楷體"/>
                                <w:sz w:val="20"/>
                              </w:rPr>
                            </w:pPr>
                            <w:r>
                              <w:rPr>
                                <w:rFonts w:ascii="標楷體" w:hAnsi="標楷體" w:hint="eastAsia"/>
                                <w:noProof/>
                                <w:sz w:val="20"/>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741C7E" w14:textId="77777777" w:rsidR="008B7BE1" w:rsidRDefault="008B7BE1">
                            <w:pPr>
                              <w:jc w:val="right"/>
                              <w:rPr>
                                <w:rFonts w:ascii="標楷體" w:hAnsi="標楷體"/>
                                <w:sz w:val="20"/>
                              </w:rPr>
                            </w:pPr>
                            <w:r>
                              <w:rPr>
                                <w:rFonts w:ascii="標楷體" w:hAnsi="標楷體" w:hint="eastAsia"/>
                                <w:noProof/>
                                <w:sz w:val="20"/>
                              </w:rPr>
                              <w:t>6</w:t>
                            </w:r>
                          </w:p>
                        </w:tc>
                      </w:tr>
                      <w:tr w:rsidR="008B7BE1" w14:paraId="3E06CF30"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72C41B6E"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統籌支撥科目</w:t>
                            </w:r>
                          </w:p>
                        </w:tc>
                        <w:tc>
                          <w:tcPr>
                            <w:tcW w:w="867" w:type="dxa"/>
                            <w:tcBorders>
                              <w:top w:val="single" w:sz="4" w:space="0" w:color="auto"/>
                              <w:left w:val="single" w:sz="4" w:space="0" w:color="auto"/>
                              <w:bottom w:val="single" w:sz="4" w:space="0" w:color="auto"/>
                              <w:right w:val="single" w:sz="4" w:space="0" w:color="auto"/>
                            </w:tcBorders>
                            <w:vAlign w:val="center"/>
                            <w:hideMark/>
                          </w:tcPr>
                          <w:p w14:paraId="685D3DE6" w14:textId="77777777" w:rsidR="008B7BE1" w:rsidRDefault="008B7BE1">
                            <w:pPr>
                              <w:jc w:val="right"/>
                              <w:rPr>
                                <w:rFonts w:ascii="標楷體" w:hAnsi="標楷體"/>
                                <w:sz w:val="20"/>
                              </w:rPr>
                            </w:pPr>
                            <w:r>
                              <w:rPr>
                                <w:rFonts w:ascii="標楷體" w:hAnsi="標楷體" w:hint="eastAsia"/>
                                <w:noProof/>
                                <w:sz w:val="20"/>
                              </w:rPr>
                              <w:t>－</w:t>
                            </w:r>
                          </w:p>
                        </w:tc>
                        <w:tc>
                          <w:tcPr>
                            <w:tcW w:w="687" w:type="dxa"/>
                            <w:tcBorders>
                              <w:top w:val="single" w:sz="4" w:space="0" w:color="auto"/>
                              <w:left w:val="single" w:sz="4" w:space="0" w:color="auto"/>
                              <w:bottom w:val="single" w:sz="4" w:space="0" w:color="auto"/>
                              <w:right w:val="single" w:sz="4" w:space="0" w:color="auto"/>
                            </w:tcBorders>
                            <w:vAlign w:val="center"/>
                            <w:hideMark/>
                          </w:tcPr>
                          <w:p w14:paraId="5C1C92F8" w14:textId="77777777" w:rsidR="008B7BE1" w:rsidRDefault="008B7BE1">
                            <w:pPr>
                              <w:jc w:val="right"/>
                              <w:rPr>
                                <w:rFonts w:ascii="標楷體" w:hAnsi="標楷體"/>
                                <w:sz w:val="20"/>
                              </w:rPr>
                            </w:pPr>
                            <w:r>
                              <w:rPr>
                                <w:rFonts w:ascii="標楷體" w:hAnsi="標楷體" w:hint="eastAsia"/>
                                <w:noProof/>
                                <w:sz w:val="20"/>
                              </w:rPr>
                              <w:t>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F3F1BF2"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431FE350" w14:textId="77777777" w:rsidR="008B7BE1" w:rsidRDefault="008B7BE1">
                            <w:pPr>
                              <w:jc w:val="right"/>
                              <w:rPr>
                                <w:rFonts w:ascii="標楷體" w:hAnsi="標楷體"/>
                                <w:sz w:val="20"/>
                              </w:rPr>
                            </w:pPr>
                            <w:r>
                              <w:rPr>
                                <w:rFonts w:ascii="標楷體" w:hAnsi="標楷體" w:hint="eastAsia"/>
                                <w:noProof/>
                                <w:sz w:val="20"/>
                              </w:rPr>
                              <w:t>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604A15" w14:textId="77777777" w:rsidR="008B7BE1" w:rsidRDefault="008B7BE1">
                            <w:pPr>
                              <w:jc w:val="right"/>
                              <w:rPr>
                                <w:rFonts w:ascii="標楷體" w:hAnsi="標楷體"/>
                                <w:sz w:val="20"/>
                              </w:rPr>
                            </w:pPr>
                            <w:r>
                              <w:rPr>
                                <w:rFonts w:ascii="標楷體" w:hAnsi="標楷體" w:hint="eastAsia"/>
                                <w:noProof/>
                                <w:sz w:val="20"/>
                              </w:rPr>
                              <w:t>2</w:t>
                            </w:r>
                          </w:p>
                        </w:tc>
                      </w:tr>
                      <w:tr w:rsidR="008B7BE1" w14:paraId="7923E302" w14:textId="77777777">
                        <w:trPr>
                          <w:trHeight w:val="227"/>
                        </w:trPr>
                        <w:tc>
                          <w:tcPr>
                            <w:tcW w:w="1436" w:type="dxa"/>
                            <w:tcBorders>
                              <w:top w:val="single" w:sz="4" w:space="0" w:color="auto"/>
                              <w:left w:val="single" w:sz="4" w:space="0" w:color="auto"/>
                              <w:bottom w:val="single" w:sz="4" w:space="0" w:color="auto"/>
                              <w:right w:val="single" w:sz="4" w:space="0" w:color="auto"/>
                            </w:tcBorders>
                            <w:vAlign w:val="center"/>
                            <w:hideMark/>
                          </w:tcPr>
                          <w:p w14:paraId="264729D3" w14:textId="77777777" w:rsidR="008B7BE1" w:rsidRDefault="008B7BE1">
                            <w:pPr>
                              <w:spacing w:line="240" w:lineRule="exact"/>
                              <w:jc w:val="distribute"/>
                              <w:rPr>
                                <w:rFonts w:ascii="標楷體" w:hAnsi="標楷體"/>
                                <w:kern w:val="16"/>
                                <w:sz w:val="20"/>
                                <w:szCs w:val="20"/>
                              </w:rPr>
                            </w:pPr>
                            <w:r>
                              <w:rPr>
                                <w:rFonts w:ascii="標楷體" w:hAnsi="標楷體" w:hint="eastAsia"/>
                                <w:noProof/>
                                <w:kern w:val="16"/>
                                <w:sz w:val="20"/>
                                <w:szCs w:val="20"/>
                              </w:rPr>
                              <w:t>第二預備金</w:t>
                            </w:r>
                          </w:p>
                        </w:tc>
                        <w:tc>
                          <w:tcPr>
                            <w:tcW w:w="867" w:type="dxa"/>
                            <w:tcBorders>
                              <w:top w:val="single" w:sz="4" w:space="0" w:color="auto"/>
                              <w:left w:val="single" w:sz="4" w:space="0" w:color="auto"/>
                              <w:bottom w:val="single" w:sz="4" w:space="0" w:color="auto"/>
                              <w:right w:val="single" w:sz="4" w:space="0" w:color="auto"/>
                            </w:tcBorders>
                            <w:vAlign w:val="center"/>
                            <w:hideMark/>
                          </w:tcPr>
                          <w:p w14:paraId="131C3EC6" w14:textId="77777777" w:rsidR="008B7BE1" w:rsidRDefault="008B7BE1">
                            <w:pPr>
                              <w:jc w:val="right"/>
                              <w:rPr>
                                <w:rFonts w:ascii="標楷體" w:hAnsi="標楷體"/>
                                <w:sz w:val="20"/>
                              </w:rPr>
                            </w:pPr>
                            <w:r>
                              <w:rPr>
                                <w:rFonts w:ascii="標楷體" w:hAnsi="標楷體" w:hint="eastAsia"/>
                                <w:noProof/>
                                <w:sz w:val="20"/>
                              </w:rPr>
                              <w:t>－</w:t>
                            </w:r>
                          </w:p>
                        </w:tc>
                        <w:tc>
                          <w:tcPr>
                            <w:tcW w:w="687" w:type="dxa"/>
                            <w:tcBorders>
                              <w:top w:val="single" w:sz="4" w:space="0" w:color="auto"/>
                              <w:left w:val="single" w:sz="4" w:space="0" w:color="auto"/>
                              <w:bottom w:val="single" w:sz="4" w:space="0" w:color="auto"/>
                              <w:right w:val="single" w:sz="4" w:space="0" w:color="auto"/>
                            </w:tcBorders>
                            <w:vAlign w:val="center"/>
                            <w:hideMark/>
                          </w:tcPr>
                          <w:p w14:paraId="3DA0F178" w14:textId="77777777" w:rsidR="008B7BE1" w:rsidRDefault="008B7BE1">
                            <w:pPr>
                              <w:jc w:val="right"/>
                              <w:rPr>
                                <w:rFonts w:ascii="標楷體" w:hAnsi="標楷體"/>
                                <w:sz w:val="20"/>
                              </w:rPr>
                            </w:pPr>
                            <w:r>
                              <w:rPr>
                                <w:rFonts w:ascii="標楷體" w:hAnsi="標楷體" w:hint="eastAsia"/>
                                <w:noProof/>
                                <w:sz w:val="20"/>
                              </w:rPr>
                              <w:t>1</w:t>
                            </w:r>
                          </w:p>
                        </w:tc>
                        <w:tc>
                          <w:tcPr>
                            <w:tcW w:w="784" w:type="dxa"/>
                            <w:tcBorders>
                              <w:top w:val="single" w:sz="4" w:space="0" w:color="auto"/>
                              <w:left w:val="single" w:sz="4" w:space="0" w:color="auto"/>
                              <w:bottom w:val="single" w:sz="4" w:space="0" w:color="auto"/>
                              <w:right w:val="single" w:sz="4" w:space="0" w:color="auto"/>
                            </w:tcBorders>
                            <w:vAlign w:val="center"/>
                            <w:hideMark/>
                          </w:tcPr>
                          <w:p w14:paraId="625C63A1" w14:textId="77777777" w:rsidR="008B7BE1" w:rsidRDefault="008B7BE1">
                            <w:pPr>
                              <w:jc w:val="right"/>
                              <w:rPr>
                                <w:rFonts w:ascii="標楷體" w:hAnsi="標楷體"/>
                                <w:sz w:val="20"/>
                              </w:rPr>
                            </w:pPr>
                            <w:r>
                              <w:rPr>
                                <w:rFonts w:ascii="標楷體" w:hAnsi="標楷體" w:hint="eastAsia"/>
                                <w:noProof/>
                                <w:sz w:val="20"/>
                              </w:rPr>
                              <w:t>－</w:t>
                            </w:r>
                          </w:p>
                        </w:tc>
                        <w:tc>
                          <w:tcPr>
                            <w:tcW w:w="728" w:type="dxa"/>
                            <w:tcBorders>
                              <w:top w:val="single" w:sz="4" w:space="0" w:color="auto"/>
                              <w:left w:val="single" w:sz="4" w:space="0" w:color="auto"/>
                              <w:bottom w:val="single" w:sz="4" w:space="0" w:color="auto"/>
                              <w:right w:val="single" w:sz="4" w:space="0" w:color="auto"/>
                            </w:tcBorders>
                            <w:vAlign w:val="center"/>
                            <w:hideMark/>
                          </w:tcPr>
                          <w:p w14:paraId="0D670BEE" w14:textId="77777777" w:rsidR="008B7BE1" w:rsidRDefault="008B7BE1">
                            <w:pPr>
                              <w:jc w:val="right"/>
                              <w:rPr>
                                <w:rFonts w:ascii="標楷體" w:hAnsi="標楷體"/>
                                <w:sz w:val="20"/>
                              </w:rPr>
                            </w:pPr>
                            <w:r>
                              <w:rPr>
                                <w:rFonts w:ascii="標楷體" w:hAnsi="標楷體" w:hint="eastAsia"/>
                                <w:noProof/>
                                <w:sz w:val="20"/>
                              </w:rPr>
                              <w:t>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416747" w14:textId="77777777" w:rsidR="008B7BE1" w:rsidRDefault="008B7BE1">
                            <w:pPr>
                              <w:jc w:val="right"/>
                              <w:rPr>
                                <w:rFonts w:ascii="標楷體" w:hAnsi="標楷體"/>
                                <w:sz w:val="20"/>
                              </w:rPr>
                            </w:pPr>
                            <w:r>
                              <w:rPr>
                                <w:rFonts w:ascii="標楷體" w:hAnsi="標楷體" w:hint="eastAsia"/>
                                <w:noProof/>
                                <w:sz w:val="20"/>
                              </w:rPr>
                              <w:t>－</w:t>
                            </w:r>
                          </w:p>
                        </w:tc>
                      </w:tr>
                      <w:tr w:rsidR="008B7BE1" w14:paraId="0BA89A0C" w14:textId="77777777">
                        <w:trPr>
                          <w:trHeight w:val="227"/>
                        </w:trPr>
                        <w:tc>
                          <w:tcPr>
                            <w:tcW w:w="5529" w:type="dxa"/>
                            <w:gridSpan w:val="6"/>
                            <w:tcBorders>
                              <w:top w:val="single" w:sz="4" w:space="0" w:color="auto"/>
                              <w:left w:val="nil"/>
                              <w:bottom w:val="nil"/>
                              <w:right w:val="nil"/>
                            </w:tcBorders>
                            <w:vAlign w:val="center"/>
                            <w:hideMark/>
                          </w:tcPr>
                          <w:p w14:paraId="70C8CA38" w14:textId="77777777" w:rsidR="008B7BE1" w:rsidRDefault="008B7BE1">
                            <w:pPr>
                              <w:snapToGrid w:val="0"/>
                              <w:ind w:leftChars="12" w:left="378" w:hangingChars="194" w:hanging="349"/>
                              <w:jc w:val="both"/>
                              <w:rPr>
                                <w:rFonts w:ascii="標楷體" w:hAnsi="標楷體"/>
                                <w:noProof/>
                                <w:kern w:val="16"/>
                                <w:sz w:val="18"/>
                                <w:szCs w:val="18"/>
                              </w:rPr>
                            </w:pPr>
                            <w:r>
                              <w:rPr>
                                <w:rFonts w:ascii="標楷體" w:hAnsi="標楷體" w:hint="eastAsia"/>
                                <w:noProof/>
                                <w:kern w:val="16"/>
                                <w:sz w:val="18"/>
                                <w:szCs w:val="18"/>
                              </w:rPr>
                              <w:t>註：113年度未執行計畫2項如次：</w:t>
                            </w:r>
                          </w:p>
                          <w:p w14:paraId="6202C858" w14:textId="77777777" w:rsidR="008B7BE1" w:rsidRDefault="008B7BE1">
                            <w:pPr>
                              <w:snapToGrid w:val="0"/>
                              <w:ind w:leftChars="162" w:left="558" w:hangingChars="94" w:hanging="169"/>
                              <w:jc w:val="both"/>
                              <w:rPr>
                                <w:rFonts w:ascii="標楷體" w:hAnsi="標楷體"/>
                                <w:noProof/>
                                <w:kern w:val="16"/>
                                <w:sz w:val="18"/>
                                <w:szCs w:val="18"/>
                              </w:rPr>
                            </w:pPr>
                            <w:r>
                              <w:rPr>
                                <w:rFonts w:ascii="標楷體" w:hAnsi="標楷體" w:hint="eastAsia"/>
                                <w:noProof/>
                                <w:kern w:val="16"/>
                                <w:sz w:val="18"/>
                                <w:szCs w:val="18"/>
                              </w:rPr>
                              <w:t>1.縣政府主管之民政業務編列出席國際會議及考察50萬元，因預算不足，故未執行。</w:t>
                            </w:r>
                          </w:p>
                          <w:p w14:paraId="1FCCB781" w14:textId="77777777" w:rsidR="008B7BE1" w:rsidRDefault="008B7BE1">
                            <w:pPr>
                              <w:snapToGrid w:val="0"/>
                              <w:ind w:leftChars="162" w:left="558" w:hangingChars="94" w:hanging="169"/>
                              <w:jc w:val="both"/>
                              <w:rPr>
                                <w:rFonts w:ascii="標楷體" w:hAnsi="標楷體"/>
                                <w:noProof/>
                                <w:kern w:val="16"/>
                                <w:sz w:val="18"/>
                                <w:szCs w:val="18"/>
                              </w:rPr>
                            </w:pPr>
                            <w:r>
                              <w:rPr>
                                <w:rFonts w:ascii="標楷體" w:hAnsi="標楷體" w:hint="eastAsia"/>
                                <w:noProof/>
                                <w:kern w:val="16"/>
                                <w:sz w:val="18"/>
                                <w:szCs w:val="18"/>
                              </w:rPr>
                              <w:t>2.縣政府主管之賠償準備金50萬元，因無人民申請損失賠償案件，故未執行。</w:t>
                            </w:r>
                          </w:p>
                        </w:tc>
                      </w:tr>
                    </w:tbl>
                    <w:p w14:paraId="5E2A6B17" w14:textId="77777777" w:rsidR="008B7BE1" w:rsidRDefault="008B7BE1" w:rsidP="008B7BE1"/>
                  </w:txbxContent>
                </v:textbox>
                <w10:wrap type="square"/>
              </v:shape>
            </w:pict>
          </mc:Fallback>
        </mc:AlternateContent>
      </w:r>
      <w:r>
        <w:rPr>
          <w:rFonts w:hint="eastAsia"/>
          <w:noProof/>
        </w:rPr>
        <mc:AlternateContent>
          <mc:Choice Requires="wpg">
            <w:drawing>
              <wp:anchor distT="0" distB="0" distL="114300" distR="114300" simplePos="0" relativeHeight="251695104" behindDoc="0" locked="0" layoutInCell="1" allowOverlap="1" wp14:anchorId="772E4E8C" wp14:editId="6F965FFE">
                <wp:simplePos x="0" y="0"/>
                <wp:positionH relativeFrom="column">
                  <wp:posOffset>1892663</wp:posOffset>
                </wp:positionH>
                <wp:positionV relativeFrom="paragraph">
                  <wp:posOffset>4902200</wp:posOffset>
                </wp:positionV>
                <wp:extent cx="4224655" cy="3521710"/>
                <wp:effectExtent l="0" t="0" r="4445" b="2540"/>
                <wp:wrapSquare wrapText="bothSides"/>
                <wp:docPr id="47" name="群組 47"/>
                <wp:cNvGraphicFramePr/>
                <a:graphic xmlns:a="http://schemas.openxmlformats.org/drawingml/2006/main">
                  <a:graphicData uri="http://schemas.microsoft.com/office/word/2010/wordprocessingGroup">
                    <wpg:wgp>
                      <wpg:cNvGrpSpPr/>
                      <wpg:grpSpPr>
                        <a:xfrm>
                          <a:off x="0" y="0"/>
                          <a:ext cx="4224655" cy="3521710"/>
                          <a:chOff x="0" y="0"/>
                          <a:chExt cx="4448810" cy="3505200"/>
                        </a:xfrm>
                      </wpg:grpSpPr>
                      <pic:pic xmlns:pic="http://schemas.openxmlformats.org/drawingml/2006/picture">
                        <pic:nvPicPr>
                          <pic:cNvPr id="60" name="圖片 60"/>
                          <pic:cNvPicPr>
                            <a:picLocks noChangeAspect="1"/>
                          </pic:cNvPicPr>
                        </pic:nvPicPr>
                        <pic:blipFill rotWithShape="1">
                          <a:blip r:embed="rId29">
                            <a:extLst>
                              <a:ext uri="{28A0092B-C50C-407E-A947-70E740481C1C}">
                                <a14:useLocalDpi xmlns:a14="http://schemas.microsoft.com/office/drawing/2010/main" val="0"/>
                              </a:ext>
                            </a:extLst>
                          </a:blip>
                          <a:srcRect l="18682" t="2234" r="8760" b="21977"/>
                          <a:stretch/>
                        </pic:blipFill>
                        <pic:spPr bwMode="auto">
                          <a:xfrm>
                            <a:off x="0" y="0"/>
                            <a:ext cx="4448810" cy="3505200"/>
                          </a:xfrm>
                          <a:prstGeom prst="rect">
                            <a:avLst/>
                          </a:prstGeom>
                          <a:noFill/>
                          <a:ln>
                            <a:noFill/>
                          </a:ln>
                          <a:extLst>
                            <a:ext uri="{53640926-AAD7-44D8-BBD7-CCE9431645EC}">
                              <a14:shadowObscured xmlns:a14="http://schemas.microsoft.com/office/drawing/2010/main"/>
                            </a:ext>
                          </a:extLst>
                        </pic:spPr>
                      </pic:pic>
                      <wps:wsp>
                        <wps:cNvPr id="61" name="文字方塊 8"/>
                        <wps:cNvSpPr txBox="1">
                          <a:spLocks noChangeArrowheads="1"/>
                        </wps:cNvSpPr>
                        <wps:spPr bwMode="auto">
                          <a:xfrm>
                            <a:off x="792480" y="111760"/>
                            <a:ext cx="2654935" cy="225425"/>
                          </a:xfrm>
                          <a:prstGeom prst="rect">
                            <a:avLst/>
                          </a:prstGeom>
                          <a:noFill/>
                          <a:ln w="9525">
                            <a:noFill/>
                            <a:miter lim="800000"/>
                            <a:headEnd/>
                            <a:tailEnd/>
                          </a:ln>
                        </wps:spPr>
                        <wps:txbx>
                          <w:txbxContent>
                            <w:p w14:paraId="1C5B3C0E" w14:textId="77777777" w:rsidR="008B7BE1" w:rsidRDefault="008B7BE1" w:rsidP="008B7BE1">
                              <w:pPr>
                                <w:jc w:val="center"/>
                                <w:rPr>
                                  <w:rFonts w:ascii="標楷體" w:hAnsi="標楷體"/>
                                  <w:sz w:val="20"/>
                                  <w:szCs w:val="20"/>
                                </w:rPr>
                              </w:pPr>
                              <w:r>
                                <w:rPr>
                                  <w:rFonts w:ascii="標楷體" w:hAnsi="標楷體" w:hint="eastAsia"/>
                                  <w:b/>
                                  <w:bCs/>
                                </w:rPr>
                                <w:t>圖1　總決算歲出政事別審定數</w:t>
                              </w:r>
                            </w:p>
                          </w:txbxContent>
                        </wps:txbx>
                        <wps:bodyPr rot="0" vert="horz" wrap="square" lIns="0" tIns="0" rIns="0" bIns="0" anchor="t" anchorCtr="0">
                          <a:noAutofit/>
                        </wps:bodyPr>
                      </wps:wsp>
                      <wpg:grpSp>
                        <wpg:cNvPr id="62" name="群組 62"/>
                        <wpg:cNvGrpSpPr/>
                        <wpg:grpSpPr>
                          <a:xfrm>
                            <a:off x="695961" y="706122"/>
                            <a:ext cx="3100073" cy="593092"/>
                            <a:chOff x="695960" y="706120"/>
                            <a:chExt cx="3100433" cy="593271"/>
                          </a:xfrm>
                        </wpg:grpSpPr>
                        <wps:wsp>
                          <wps:cNvPr id="63" name="文字方塊 2"/>
                          <wps:cNvSpPr txBox="1">
                            <a:spLocks noChangeArrowheads="1"/>
                          </wps:cNvSpPr>
                          <wps:spPr bwMode="auto">
                            <a:xfrm>
                              <a:off x="2600960" y="765991"/>
                              <a:ext cx="379730" cy="152400"/>
                            </a:xfrm>
                            <a:prstGeom prst="rect">
                              <a:avLst/>
                            </a:prstGeom>
                            <a:noFill/>
                            <a:ln w="9525">
                              <a:noFill/>
                              <a:miter lim="800000"/>
                              <a:headEnd/>
                              <a:tailEnd/>
                            </a:ln>
                          </wps:spPr>
                          <wps:txbx>
                            <w:txbxContent>
                              <w:p w14:paraId="731BB1BC"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12,414</w:t>
                                </w:r>
                              </w:p>
                            </w:txbxContent>
                          </wps:txbx>
                          <wps:bodyPr rot="0" vert="horz" wrap="square" lIns="0" tIns="0" rIns="0" bIns="0" anchor="t" anchorCtr="0">
                            <a:noAutofit/>
                          </wps:bodyPr>
                        </wps:wsp>
                        <wps:wsp>
                          <wps:cNvPr id="64" name="文字方塊 2"/>
                          <wps:cNvSpPr txBox="1">
                            <a:spLocks noChangeArrowheads="1"/>
                          </wps:cNvSpPr>
                          <wps:spPr bwMode="auto">
                            <a:xfrm>
                              <a:off x="695960" y="1146991"/>
                              <a:ext cx="379730" cy="152400"/>
                            </a:xfrm>
                            <a:prstGeom prst="rect">
                              <a:avLst/>
                            </a:prstGeom>
                            <a:noFill/>
                            <a:ln w="9525">
                              <a:noFill/>
                              <a:miter lim="800000"/>
                              <a:headEnd/>
                              <a:tailEnd/>
                            </a:ln>
                          </wps:spPr>
                          <wps:txbx>
                            <w:txbxContent>
                              <w:p w14:paraId="087E7289"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10,181</w:t>
                                </w:r>
                              </w:p>
                            </w:txbxContent>
                          </wps:txbx>
                          <wps:bodyPr rot="0" vert="horz" wrap="square" lIns="0" tIns="0" rIns="0" bIns="0" anchor="t" anchorCtr="0">
                            <a:noAutofit/>
                          </wps:bodyPr>
                        </wps:wsp>
                        <wps:wsp>
                          <wps:cNvPr id="65" name="文字方塊 2"/>
                          <wps:cNvSpPr txBox="1">
                            <a:spLocks noChangeArrowheads="1"/>
                          </wps:cNvSpPr>
                          <wps:spPr bwMode="auto">
                            <a:xfrm>
                              <a:off x="1169489" y="858520"/>
                              <a:ext cx="379730" cy="152400"/>
                            </a:xfrm>
                            <a:prstGeom prst="rect">
                              <a:avLst/>
                            </a:prstGeom>
                            <a:noFill/>
                            <a:ln w="9525">
                              <a:noFill/>
                              <a:miter lim="800000"/>
                              <a:headEnd/>
                              <a:tailEnd/>
                            </a:ln>
                          </wps:spPr>
                          <wps:txbx>
                            <w:txbxContent>
                              <w:p w14:paraId="75FCA159"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11,856</w:t>
                                </w:r>
                              </w:p>
                            </w:txbxContent>
                          </wps:txbx>
                          <wps:bodyPr rot="0" vert="horz" wrap="square" lIns="0" tIns="0" rIns="0" bIns="0" anchor="t" anchorCtr="0">
                            <a:noAutofit/>
                          </wps:bodyPr>
                        </wps:wsp>
                        <wps:wsp>
                          <wps:cNvPr id="66" name="文字方塊 2"/>
                          <wps:cNvSpPr txBox="1">
                            <a:spLocks noChangeArrowheads="1"/>
                          </wps:cNvSpPr>
                          <wps:spPr bwMode="auto">
                            <a:xfrm>
                              <a:off x="1615803" y="885734"/>
                              <a:ext cx="379730" cy="152400"/>
                            </a:xfrm>
                            <a:prstGeom prst="rect">
                              <a:avLst/>
                            </a:prstGeom>
                            <a:noFill/>
                            <a:ln w="9525">
                              <a:noFill/>
                              <a:miter lim="800000"/>
                              <a:headEnd/>
                              <a:tailEnd/>
                            </a:ln>
                          </wps:spPr>
                          <wps:txbx>
                            <w:txbxContent>
                              <w:p w14:paraId="77C6BA48"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11,700</w:t>
                                </w:r>
                              </w:p>
                            </w:txbxContent>
                          </wps:txbx>
                          <wps:bodyPr rot="0" vert="horz" wrap="square" lIns="0" tIns="0" rIns="0" bIns="0" anchor="t" anchorCtr="0">
                            <a:noAutofit/>
                          </wps:bodyPr>
                        </wps:wsp>
                        <wps:wsp>
                          <wps:cNvPr id="67" name="文字方塊 2"/>
                          <wps:cNvSpPr txBox="1">
                            <a:spLocks noChangeArrowheads="1"/>
                          </wps:cNvSpPr>
                          <wps:spPr bwMode="auto">
                            <a:xfrm>
                              <a:off x="2083889" y="706120"/>
                              <a:ext cx="379730" cy="152400"/>
                            </a:xfrm>
                            <a:prstGeom prst="rect">
                              <a:avLst/>
                            </a:prstGeom>
                            <a:noFill/>
                            <a:ln w="9525">
                              <a:noFill/>
                              <a:miter lim="800000"/>
                              <a:headEnd/>
                              <a:tailEnd/>
                            </a:ln>
                          </wps:spPr>
                          <wps:txbx>
                            <w:txbxContent>
                              <w:p w14:paraId="1DE54C2D"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12,740</w:t>
                                </w:r>
                              </w:p>
                            </w:txbxContent>
                          </wps:txbx>
                          <wps:bodyPr rot="0" vert="horz" wrap="square" lIns="0" tIns="0" rIns="0" bIns="0" anchor="t" anchorCtr="0">
                            <a:noAutofit/>
                          </wps:bodyPr>
                        </wps:wsp>
                        <wps:wsp>
                          <wps:cNvPr id="68" name="文字方塊 2"/>
                          <wps:cNvSpPr txBox="1">
                            <a:spLocks noChangeArrowheads="1"/>
                          </wps:cNvSpPr>
                          <wps:spPr bwMode="auto">
                            <a:xfrm>
                              <a:off x="3216003" y="1043577"/>
                              <a:ext cx="580390" cy="152400"/>
                            </a:xfrm>
                            <a:prstGeom prst="rect">
                              <a:avLst/>
                            </a:prstGeom>
                            <a:noFill/>
                            <a:ln w="9525">
                              <a:noFill/>
                              <a:miter lim="800000"/>
                              <a:headEnd/>
                              <a:tailEnd/>
                            </a:ln>
                          </wps:spPr>
                          <wps:txbx>
                            <w:txbxContent>
                              <w:p w14:paraId="00A8231B" w14:textId="77777777" w:rsidR="008B7BE1" w:rsidRDefault="008B7BE1" w:rsidP="008B7BE1">
                                <w:pPr>
                                  <w:snapToGrid w:val="0"/>
                                  <w:jc w:val="center"/>
                                  <w:rPr>
                                    <w:rFonts w:ascii="標楷體" w:hAnsi="標楷體"/>
                                    <w:b/>
                                    <w:sz w:val="18"/>
                                    <w:szCs w:val="18"/>
                                  </w:rPr>
                                </w:pPr>
                                <w:r>
                                  <w:rPr>
                                    <w:rFonts w:ascii="標楷體" w:hAnsi="標楷體" w:hint="eastAsia"/>
                                    <w:b/>
                                    <w:sz w:val="18"/>
                                    <w:szCs w:val="18"/>
                                  </w:rPr>
                                  <w:t>歲出合計</w:t>
                                </w:r>
                              </w:p>
                            </w:txbxContent>
                          </wps:txbx>
                          <wps:bodyPr rot="0" vert="horz" wrap="square" lIns="0" tIns="0" rIns="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772E4E8C" id="群組 47" o:spid="_x0000_s1046" style="position:absolute;left:0;text-align:left;margin-left:149.05pt;margin-top:386pt;width:332.65pt;height:277.3pt;z-index:251695104;mso-width-relative:margin;mso-height-relative:margin" coordsize="44488,3505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zPjGgBAAASBcAAA4AAABkcnMvZTJvRG9jLnhtbORYzW7cNhC+F+g7&#10;ELrHEvUvwXKQxokRIG2NpkXPXIlaEZFEleR61zkXCNoHcC+9FOi1xx566ds4fo0OSWl/7AJxUtRY&#10;OwasJSlyNPPNNzMkDx+vuhadUSEZ7wsHH3gOon3JK9bPC+e7b58/Sh0kFekr0vKeFs45lc7jo88/&#10;O1wOOfV5w9uKCgRCepkvh8JplBpy15VlQzsiD/hAe3hZc9ERBV0xdytBliC9a13f82J3yUU1CF5S&#10;KWH02L50joz8uqal+rquJVWoLRzQTZmnMM+ZfrpHhySfCzI0rBzVIB+hRUdYDx9dizomiqCFYDdE&#10;dawUXPJaHZS8c3lds5IaG8Aa7F2z5kTwxWBsmefL+bCGCaC9htNHiy2/OjsViFWFEyYO6kkHPrr6&#10;+/erP39EMADoLId5DpNOxPBqOBXjwNz2tMGrWnT6F0xBK4Pr+RpXulKohMHQ98M4ihxUwrsg8nGC&#10;R+TLBtxzY13ZPJtWhmGawuRxpReBz7VW7vRhV+u3VmdgZQ7/I1DQugHU+wkFq9RCUGcU0t1KRkfE&#10;68XwCHw6EMVmrGXq3PATvKeV6s9OWXkqbGeDeQyWWcwvf724+uktggGwTq/Qk+wSok16ycvXEvX8&#10;aUP6OX0iB2A2xJvBYne6q7s735u1bHjO2hYJrr5nqnnVkAHcjA1h9cvRVAiLa7T6F7QsZY95ueho&#10;r2wMCtqC1byXDRukg0ROuxkFSokXldGQ5FKU34DGOgpxGqe+iUTfD0KYXThpooGAePRxlhjWwQol&#10;qCob7Wtt0GSDBUcCFdFs+SWvwA6yUNyYcisqvo9QgLaQ6oTyDukGGAF6G/Hk7KVUlnvTFE38nmts&#10;YZzkbb8zACTVI0Z/rfHYBHN0WEG+kxPy0LuB/QeFtHEpaKnFbtELT/R6d/H28o9f3l38dfnbzyjV&#10;rBln6qBGavUFhzC1hJDDNa4JwZcNJRWoaPm2tdTKuZU7kswPU3AzpACMsfa4wWzKEX4chVkw5gjf&#10;j0I/MuSeAv2/+QUtCyeLQOSOg0jeMQXlp2UdkNDTf1Ypbe6zvjIKKsJa2578qe23/tQttZqtTALF&#10;Bh09NOPVOcAK4WYSIpRHaDRcvHHQEkpN4cgfFkSnmPZFD6gCKGpqiKkxmxqkL2Fp4SgH2eZTBT1v&#10;tOQJkL9mhpabLwPRdAf4pf0z5kfb3CIHBOFOvo99y4sPyvdxFmUx0Ay8mngx9o0Mkk9eDTBgmgQ2&#10;f0dZ4GXjhHXiNwIsLYyA0QObEqBFhMFGhJ9YFk7E2K0Ao93rUvn/xBVoY6HbiasRPxOBdxdXfux5&#10;mc6f2gVxlGVjyl27IMmSAF7r2osjP7xWQO9BXK1x3a+4uosEDvVxb4i2FakYh/EDJFpgE+C+JfC7&#10;IBoU3r0hGsZxFqaZyWhplMKe31blh5PRwk+XaPE+ES3GUepBMYfSmKZRAseRnT1pcO9Lp9lDbzaG&#10;+7IlvYuMtr7O2Ic9mpcG6ZjRtne5DyejxZ9uRoMbzr0pnYGP4ThgMxqGY1M0XadMTNP5LrvXp4Hx&#10;VnK/NmmbQ6g5e5vrWmjt3Adv982szQX40T8AAAD//wMAUEsDBBQABgAIAAAAIQD2lKNGDBQBAMCt&#10;CAAUAAAAZHJzL21lZGlhL2ltYWdlMS5lbWbMnAlczdn//0+bSigkISqULZQtS/ecihBZS2IsFcqS&#10;NSpbQlL2LUrIMraZmJJ1LJUiETEZakSyZJkQIlT83i/jc6fx//b91/3NfTx+5/F4O+d9zrnv9/Pz&#10;Pue8z723O6PCGPMhkUqxGmNlqpLGWK5g7GV7xkwcBvRmTIUlHtJi0VqMaf495WsriDq6qjPWWYWx&#10;Q9+NaZ1QZ5f2qDIywCxITEjIXBsVWxVmRG09ElW9xDv0UhbwTTB3FMlgEsxtaqvOalAbpYmttrzd&#10;nGxI/Za2ql9tEQaVIGFqqykfU7dl8rYpjdIjsKYkeO0XKv+przqN6ZFIRZpjRh14XU1yYvitjTkN&#10;vrXJHKvzrY1QGnxrU8X0v7XptUyyQ6ELktrUHdSf/tEjQdEg+U+c5X2VZ2hC86FL5QOt52eCUIZN&#10;RbiwxhCJ6/+KjRbEhLiBDSW94MvXWloX9EtxxpgUf0xyIhlPgjnWFGucoVSqUaDjWddT25QVoutb&#10;CaKTJZXybanvn3V5H7D9lIYffPMB/RnpRiT/ho8TZA828RzwIel29ID/Wx9SnMns14KzgiLFGf1N&#10;SWqQlD+X0jhiXD725dekor0v+aTH+Vpu3rz5tZZsor8lCXzCvmQT8yRfaJvTGJ4fc8oXjEm2MNaI&#10;RK/chC7ldGt6QMnOX3nqn/YkOxhzIsG+Kl+6SIGjTviCvf/Nmkv+ynNjb6FI3NDhR5pbnk2aixps&#10;kq4sNlsYhi8SPRLoFbFJc1GDTdKVxRb2HRv0itikuajBJunKYvvtOzboFbFJc1GDTdKVxdaIfKBI&#10;awq9IjZpLmqwSbqy2CZ9xwa9IjZpLmqwSbqy2E58xwa9IjZpLmqwSbqy2DS/JVtpTaFXxCbNRQ02&#10;SVcW2/Dv2KBXxCbNRQ02SVcW2/7v2KBXxCbNRQ02SVcWW/F3bNArYpPmogabpCuLDe9/8F5F2m8n&#10;qA39P91Z0tzj3+ZI+jWCA9+/fZ8itz0sxwb9SwVs0lzU0ucwvBZceO/xb7Phvi7PBr0iNmkuarBJ&#10;urLYcF9fKhc36BWxSXNRg03SwWZN8m/HDfd1eTboFbFJc1GDTdKVxYb7ujwb9IrYpLmowSbpymLD&#10;fV2eDXpFbNJc1GCTdGWx4b4uzwa9IjZpLmqwSbqy2JDPyp9T6BWxSXNRg03SwaaMHKJJOb48G/SK&#10;2KS5qMEm6cpiG/4dG/SK2KS5qMEm6cpi2/8dG/SK2KS5qMEm6cpiK/6ODXpFbNJc1GCTdGWx0Tb+&#10;WqS7/iP5RflPd/1fI3+//5B0vAZ8//a9APv4/F+eDXpFbBhDvFCjoFYmG7jKs6FdERvGwIYaBbUy&#10;2YZ886H3zQ/0itgwBjbUKKiVyeZD9vH8et/8QK+IDWNgQ42CWplsy8l+eTboFbFhDGyoUVArk203&#10;2S/PBr0iNoyBDTUKamWynSX75dmgV8SGMbChRkGtTLYssl+eDXpFbBgDG2oU1Mpke0v2y7NBr4gN&#10;Y2BDjYJamWy1VP7JBr0iNoyBDTUKamWytSL75eMGvSI2jIENNQpqZbL1Ivvl2aBXxIYxsKFGQa1M&#10;trFkvzwb9IrYMAY21Ciolck2j+yXZ4NeERvGwIYaBbUy2cLJfnk26BWxYQxsqFFQK5MtluyXZ4Ne&#10;ERvGwIYaBbUy2a6Q/fJs0CtiwxjYUKOgViZbPtkvzwa9IjaMgQ01Cmplsqmo/pMNekVsGAMbahTU&#10;ymQzIvvl4wa9IjaMgQ01CmplseFvw9Zkvzwb9IrYwIO/i6JIr8XyQv7tzzKwP/Q7NuiVZcNcZbL5&#10;fccGvbJsmKtMtvXfsUGvLBvmKpMt5js26JVlw1xlsqV+xwa9smyYq0w2/D2h/DmFXlk2zFUWG3IC&#10;vncpzwa9IjbpOxrU0mv/jfzWgowZkmh8tfr3PxIH+puS1CBB/jKlWouk/G8s8HqM4zcV0u85pLgh&#10;H+G3TBX196bX2ZJ0IsFvxlqT0pzasInfg+Gfv+TvtrrtX/6o/+vv0zrVpt+CkFTwekyj8vfvdTrY&#10;MhUj6tEj+aufxhIX9mK2oldl/JvZ/vVa/KYCxdhW7evzo93c9m+28rYSo7S7YRzlr7a6Pfm20yKW&#10;wXr0fpwEv6eDzRUkFDappNC8XpAvBelYgi9SfUplU+vQtiEOJBfQDlg/vB9e9AXBpxIUxHoEBQX1&#10;SExMpJrZ7NxpYpOYaGtz/767DfXbrFu3jvp22sTGxlJ/os3169dp7L5NYWEhjTNZaKiWbN06PVlE&#10;hKGMXis7cKClLDbWUnbyZFcZ2ZFdutRXdv36YFlWlpuMbMqePp0oKyycIfvwIUBG9mXBwcFkI1S2&#10;atUqsrNOtmnTJrIVIdu2bRvZ2yn78ccfyeYBWUxMDNmNlR09epRsn5SdOXOG7CfKUlJSyMclWXp6&#10;Ovm5LqP9Rb6yZDk5OeTvvuzRo0fk86msoKCA/BbKioqKyPcHWWlpKflnfMkSVR4crM5DQqpxeha+&#10;YkV1vmpVDb5mTS1Oz8U3bKjDN23S55s3G3B6Rr51a0O+bZsR37GjCafn5bt3N+U//tic79tnzunZ&#10;+U8/teYxMRb88OF2nOLAjxzpwI8e7cSPH+/CKSb811+78zNnbPi5c5xTfPj58/Y8JaUXv3ixN6dY&#10;8cuX+/H0dCd+7dpATnHjv/02lN+86cJv3XLlFEP+xx8jeU7OKH7v3hhO8eQPHnjyR4/G8/x8L06x&#10;5c+fT+YFBT785ctpnOLM37yZxYuKZvP37/04xZx/+jSPl5Yu4J8/B3KKP1+8eDHFYAlfunQpxSGY&#10;L1u2jGIRwpcvX07xCOVhYWEUkxV85cqVFJdVfPXq1RSbNXzt2rUUn3V8/fr1FKMNfOPGjRSnTTw8&#10;PJxitZlv2bKF4hXBIyMjKWZbeVRUFMVtG9++fTvFbgePjo6m+O3ku3btohju5nv27KE4/sj37t1L&#10;sdzH9+/fT/E8wA8ePEgx/Yn//PPPFNcYfujQIYrtYf7LL79QfGN5XFwcxfgIj4+Ppzgf5ceOHaNY&#10;H+cnTpygeJ/kp06dopj/yk+fPk1xP8PPnj1LsT/HExISKP6JPCkpidbgPE9OTqZ1SOEXLlygtbjI&#10;U1NTaT0u8bS0NFqTy/zKlSu0Lun86tWrtDbXeEZGBq3PdX7jxg1ao994ZmYmrdNN/vvvv9Na3eK3&#10;b9+m9cri2dnZtGZ/8Dt37tC65fC7d+/S2t3jubm5tH73eV5eHq3hA/7w4UNax0f88ePHtJb5/MmT&#10;J7SeT/mzZ89oTZ/zP//8k9a1gL948YLW9iV/9eoVrW8hf/36Na3xG/727Vta5yL+7t07Wuv3vLi4&#10;mNb7A//48SOt+SdeUlJC617Ky8rKaO0/czr6gva/UFFREYsXqwhVVVVBZ0GoqamJpUvVhLq6uqBz&#10;ITQ0NMSyZRqiWrVqgs6I0NTUFMuXawotLS1B50Voa2uLsDBtUb16dUFnR+jo6IiVK3VEjRo1BJ0j&#10;UbNmTbF6dU1Rq1YtQWdK6OrqirVrdYWenp6g8yVq164t1q+vLerUqSPorIm6deuKjRvrCn19fUHn&#10;TtSrV0+Eh9cTBgYGgs6gqF+/vtiypb4wNDQUdB5FgwYNRGRkA9GwYUNBZ1M0atRIREU1EkZGRoLO&#10;qWjcuLHYvr2xaNKkiaAzK4yNjUV0tLEwMTERdH6Fqamp2LXLVDRt2lTQWRbNmjUTe/Y0E82bNxd0&#10;roWZmZnYu9dMmJubCzrjokWLFmL//haiZcuWgs67aNWqlTh4sJVo3bq1oLMv2rRpI37+uY2wsLAQ&#10;lAdE27ZtxaFDbUW7du0E5QTRvn178csv7YWlpaWg/CCsrKxEXJyV6NChg6BcITp27Cji4zuKTp06&#10;CcobonPnzuLYsc6iS5cugnKIsLa2FidOWIuuXbsKyieiW7du4tSpbqJ79+6Ccovo0aOHOH26h7Cx&#10;sRGUZ4RMJhNnz8oE51zQthcoCQlC2NraCso/ws7OTiQl2Ql7e3tBuUj07NlTJCf3FL169RKUl4SD&#10;g4O4cMFB9O7dW1COEn369BGpqX1E3759BeUr4ejoKNLSHEW/fv0E5S7Rv39/ceVKf+Hk5CQoj4kB&#10;AwaIq1cHiIEDBwrKaWLQoEEiI2OQGDx4sKD8JoYMGSJu3Bgihg4dKijXCWdnZ5GZ6SxcXFwE5T0x&#10;bNgw8fvvw4Srq6ugHCiGDx8ubt8eLtzc3ATlQzFixAiRnT1CjBw5UlBuFD/88IO4c+cHMWrUKEF5&#10;UowePVrcvTtajBkzRlDOFGPHjhW5uWOFu7u7oPwpPDw8RF6eh/D09BSUS8W4cePEw4fjxPjx4wXl&#10;VTFhwgTx+PEE4eXlJSjHCm9vb/HkibeYOHGioHwrJk2aJJ49myQmT54sKPeKKVOmiD//nCJ8fHwE&#10;5WExdepU8eLFVDFt2jRBOVlMnz5dvHo1XcyYMUNQfhYzZ84Ur1/PFLNmzRKUq4Wvr694+9ZXzJ49&#10;W1DeFnPmzBHv3s0Rfn5+gnK48Pf3F8XF/iIgIEBQPhdz584VHz/OFfPmzROU28X8+fNFScl8sWDB&#10;AkF5XixcuFCUlS0UgYGBgnK+WLRoEb1fkt7n+HRnrJCkSw/G/Em292BBCVQ/7MES1WxYkIENY61t&#10;WKLMhtkOJd2b6oWkh1EdTmO7bJjJIRu285QNc79I45nUl2fD7r+kusyGXdeQMduaMlaoL2OJRjJ2&#10;vbmM6bWVsaDOMmbCqb+3jP5LABkbPILGPWVsho+MufvRa4KovUzGTq6geetk7EC4jPWNkjGtXTL2&#10;dB9JDL0unuadkrGIBLJ5keak02szZazrHzJmmUc2n8pY6CsZu/9extw+y9gHVc6yqnGWUp2zxFqc&#10;Xa/DWaEBZ0aNOBtlzFlMM85qtORsgQVnpZacrerMmWV3zu5zznb25GxGX84GD+AUB5LhnDmN4szH&#10;g7MIL85uTiE7MzkL8OMsZz5nPwXR2FLOOoVwph7G2R8rOTu+hrOt6zlbsomzWVs4m7iVs/HbSXbS&#10;3D302n2crThIvmI4O/ML2TnCmepxzixOcTbyDPEkcEb3FCu9wFnXNM7mpXN2LoPsZ3I28BbZzubs&#10;aQ5n3e/T3IfEnc9Zl+ecrXlB/YXEXMTZtmLO3n/ibCjl/9tMsGWqgnVQF+y+hmCrNAXrpi3Y4+qC&#10;rashWPdagj3Upf7agnWsK1i2vmCBBoKZGgqW3ECw8Y0EU20sWHQTmmsiWKapYJObCfaluWAbzAVr&#10;2lKw2FaC9WgjWIqFYP3aCXatvWADrQRL7yBYn06CJXQm29aC7e0qWN3uZL+HYPk2NJcL9rMQTNtO&#10;ME97wU71FEzHQbCRvWluH8Fe9BXMsp9gM/oLFuMk2KMBghkOEqzvYMFmDxFs+1DBkpwFy3MRrGyY&#10;YPWGC9bKjZ5vhGC9Rgrm9INgg0cJNmg0+RojmP1YwTq7C9bcQzBdT8Hek/wxjvyOF2zTBMGmeAnG&#10;vQWrOVGwLJKdkwQbN1mwZlMEyyXZ4iNY/6mClZIcnCbY0OmCfSDZOoN8zhTsJsmUWXTufAVbT9Jk&#10;tmAHSNrPESyepJOfYHEkFv6C7SExDBAsjITONxs/V7CrJB3nkR+SDySu8wU7QqKzgOJDcoJEe6Fg&#10;biT7SF6TdA8UbDHJRRLtRfScJKEkF0hw/lFDRz/GMQ/z8Tq8HnZgD3ZhH37gD37hHxzgARf4wAle&#10;cIMfz4HnwXPh+fCceF48N54fcUA8EBfEB3FCvBA3xA9xRDwRV8QXcUa8EXfEH+uA9cC6YH2wTlgv&#10;rBvWD+uI9cS6Yn2xzlhvrDvWH/sA+6GV21/7A/sE+wX7BvsH+wj7CfsK+wv7DPsN+w77D/sQ+xH7&#10;EvsT+xT7FfsW+xf7GPsZ+xr7G/sc+x37Hvsf5wDnAecC5wPnBOcF5wbnB+cI5wnnCucL5wznDecO&#10;5w/nEOcR57Jj3b/OKc4rzi3OL84xzjPONc43zjnOO849zj/yAPIB8gLyA/IE8gXyBvIH8gjyCfIK&#10;8gvyDPIN8g7yD/IQ8hHyEvIT8hTyFfIW8hfyGPIZ8hryG/Ic8h3yHvIf8iDyIfIi8iPyJPIl8iby&#10;J/Io8inyKvIr8izyLfIu8i/yMPIx8jLyM/I08jXyNvI38jjyOfI68jvyPPI98j7yP+4B3Ae4F3A/&#10;4J7AfYF7A/cH7hHcJ7hXcL/gnsF9g3sH9w/uIdxHuJdwP+Gewn2Fewv3F+4x3Ge413C/4Z7DfYd7&#10;D/cf7kHch7gXcT/insR9iXvz6/1J9yjuU9yruF9xz+K+xb379f5d+O0+pnsZ9zPuadzXuLdxf3+9&#10;x+k+/3qv437HPY/7nrHqtuW/P/nr+yv0owSsv92PvivoZ0ptLRJPkhok+LqgP4keCQq+85G+/6F5&#10;QdJ3RNW+jv6//50V+svPdyXdksSERJckgb7MgA3YNaEeE9IS1CBo6/7jtZIdmhrUkv4BH+x/z3Dt&#10;xRfq/dvvf2PAa8FAgfrG0IL89qA+CNotFGK4XgUG+AaDo5yhB/l1pD4I2j0UYvjtZeXjAN9gcJEz&#10;OJJfF+qDoO2oEMPNV5VngG8wjJYzuJDf0dQHQdtFIYZbVWCAbzB4yRlGk18v6oOgPVohhqzCyscB&#10;vsEwXc7gRX6nUx8EbS+FGP54XXkG+AaDn5xhOvn1oz4I2tMVYsipAgN8g2GRnMGP/C6iPgjafgox&#10;3HtT+TjANxhC5AyLyG8I9UHQXqQQw/23lWeAbzCsljOEkN/V1AdBO0QhhgdFlWeAbzBslDOsJr8b&#10;qQ+C9mqFGB5VgQG+wbBVzrCR/G6lPgjaGxViyH9X+TjANxh2yRm2kt9d1AdBe6tCDE/fV54BvsFw&#10;QM6wi/weoD4I2rsUYnheXHkG+AbDYTnDAfJ7mPogaB9QiKGgCgzwDYZjcobD5PcY9UHQPqwQw8sP&#10;lY8DfIPhnJzhGPk9R30QtI8pxFD4sfIM8A2GC3KGc+T3AvVB0D6nEMObT5VngG8wXJMzXCC/16gP&#10;gvYFhRiKSirPAN9guC1nuEZ+b1MfBO1rCjG8rwIDfIPhgZzhNvl9QH0QtG8rxPChtPJxgG8wFMoZ&#10;HpDfQuqDoP1AIYZPZZVngG8wlMkZCslvGfVB0C5UiKH0c+UZ4BsM+irSe/sy8quvkqAGQbtMIYbP&#10;VWCAbzAMlzPoq5iQlqAGQVtfxYw48VkGn6ekNqn/9TNOVeIA32DwkTMMJ78+5B+C9nCFGKqyH+Ab&#10;DP5yBh/y60/+IWj7KMRQlXMB32BYJmfwJ7/LyD8EbX+FGKqSH+AbDGvkDMvI7xryD0F7mUIMVcmT&#10;8A2GLXKGNeR3C/mHoL1GIYaq3BfwDYadcoYt5Hcn+YegvUUhhqrcm/ANhn1yhp3kdx/5h6C9UyGG&#10;qrx/gG8wHJIz7CO/h8g/BO19CjEUVOE9DHyD4aic4RD5PUr+IWgfUoihKu8n4RsMZ+UMR8nvWfIP&#10;QfuoQgxVeV8N32BIkjOcJb9J5B+C9lmFGKry+QK+wXBZzpBEfi+TfwjaSQoxVOVzFnyD4Yac4TL5&#10;vUH+IWhfVoihKp834RsMWXKGG+Q3i/xD0L6hEENVPnfDNxhy5QxZ5DeX/EPQzlKIoSrfP8A3GB7L&#10;GXLJ72PyD0E7VyGGnCp8BwLfYCiQMzwmvwXkH4L2Y4UYqvJ9FHyD4Z2coYD8viP/ELQLFGKoyvdy&#10;8A2Gz3KGd+T3M/mHoP1OIYaqfD8J32DQVJXe034mv5qqCWoQtD8rxFCV72nhGwx15QyaqiakJahB&#10;0NZUNWNVf09ble+r4RsMTeQMdclvE/IPQbuuQgzXq/CdOXyDoZ2coQn5bUf+IWg3UYihKn+/gG8w&#10;9JYztCO/vck/BO12CjF8///Lq0brWX5NXUm3JDEhgW8wDJYz9Ca/g8k/BO3elWKQ7GvSZ5/eZPf+&#10;ZPrdMEllf7vb2rb837eCBJn4Vv5um9v+8/e5///XnEvuQL/DNSJLeiSMqdszdrEnS/Sm3wTrVeo3&#10;wVq2Kuot6ZWwgd/xwgoVPXpMYiT59vviTrZ//78v/zvXyp6MFdlr2apqhE5ibAGJ9P/b/Gq53D+U&#10;LljY4IF9alZvWJ2aNR379hpKf9WLJzmuhUV9ZzKxE1UqvkP72LPD14yekaLubTfAjrG4tTqlHhqk&#10;a8/oO8KXsTqzISr3vIwDGJtY5NjLziVgzIuzT/yN+mx9LPuSsiC626vo2LFe3rl3n0XeLd4um+L1&#10;6/75+64WFR2dfqxln7lhdRwb9Nvda0hzh1dni3fsbNtwnYlWkMP1oGrqtjrzBkXe23P6SW8vFweH&#10;CcMmNGATXvpey5y8blhk7frri1NbdOjwJuOz067BLfWrL7P/P101tP7c1Okr4+Quvb9kR5dl23zR&#10;rQfqA3v10oE/5K1pRCtq7M7vaelMD+Rwdbn7PnqyFVt1k74+YmfjJZF4yMlcvSMs3Vyg5fXVwMd/&#10;1cCKVaywPgs8uCp8Ud6f+w23fjWuzfZMl536I/Pmaf3MDdPHzZvVK+KVe+83jdOdzk2Z5TqruZdZ&#10;Hw+/WZ3yzXOTzzwqiYguZTobjD093jSzGBi4yiwtzm2r0coJaRmxTbvVarMxetywNzoxAwMXd07T&#10;dovaFjwnzdEturROow0b40y7aTTa6BzbKtx5+7aQq2mT8hOeCR2e+sryY9m7tDQ34yb+U2ft7qab&#10;caJDt3vbol+4z886fCFtUGzLj1YGzUWHF14lT8xzU3MeTcxs/366a1ZugzT/1dVc1976fNc9Z96C&#10;xrkLi7eXxvezp/g27Hq+tU/R3V+mBenNb/taN6Dt67XmYwctMJ7ePDDIuq5I/CFs0fk7YcaevR5E&#10;v572INUw8oNVb7PAFTfCovOWpiTkJackPNyT0v71zAfDDaM+1OT9Sw2iW3wOeh3mbWn62sLcLCTv&#10;SopvxLaAJs512rtPfuDg1P9M8LOwvIgdAQ06Dv1Y3SukW5vXPzmWdPxyLXBNbtRmwzUHw7ZYmr1u&#10;at5iTOKWsCdWrV4bmZvvuFA/TGz1Xdu/tEm0eeDKQXUSrKY22vjBP/NecR1hPdU4/EPYsys9whYl&#10;EWgkP/JLQceSzyMflPReuXZk4Mp99ybsHBictS1/kOXxSSfdXR2wu2oatkvZ7D9ghsn7Mq3QspbB&#10;WQnu4x+0qKb6yuxz5+Cs9jVSuGNp9+CsV/ahZTdsfTy1rJaEXDddEMFTLGK99jFXi5SQyLe1PW2+&#10;nEzBlD+WZiWE6JVMqu7ZzD70bOSHFpnT30c/s181M3Z+jzFji51L593I3aqf/lMb2q+7Fy/R26MS&#10;X71R5ps7+ikxi+u6d3p3oo6YbXKxn0Vdz2A1Uzs3vYbBmqb2ET+2iXtS0+e3cEOVLjZHqvfvaVHm&#10;vcz0/ajqnjHnF4TWPpKtVxK2uEPJhc+nhkVoROhYuXo02vC2o4l5xDBvOg4OasHzhcX81lY1rVxb&#10;dprrapHk4sniiuuKVM2wscF6JXOcQjXCI3St6rvdCHf71XPlkojt/bat+9DsnNb+OiNqf9IbF6Ud&#10;l956ld6Vbf2KTC/O9zTw5Inq8c9r0gk8kBnrHHbKdPNCYVEz7n6g4WL3/XUyi5O1YnOjJofqxTuH&#10;vQ90Mwp9nGDsZXqxVVr9q1ZTzQxsLUaHxbX12bi93/gfsvMXOIcN0fN9tbzekgh31+1YjzkGp14t&#10;d7Bb5RxmZ+b1s6WxZ1JZbK6XXfqh8z5mmxcN6cNinUJPDXNjcQUlHs8cGkd7WzwP/dXYwMVzW8OF&#10;LTqHR4S4HS7x8BuyXDdmQVqGjtfvdSlDDGnhYeqXF+h9scySLAxeNuGebjOmtbT4bIlHoJmBk1k1&#10;ne6/OYdNCj01o7V36xv25NvmVYAvHmrtEZP3HTN1iwMjEg4kj428dGmOsBj75m3pvYd/rtWIb10d&#10;QXitVX9OweqRN+2aZQS7WYZPHG5+7omLh9/chZ8CI3qEG2rEFRxMeerQOFvvinX40/bP+w4yq1ac&#10;nOWqY9UjvG/LJyNv5rl6zqRH3qsT96i0+dYQa22vYfqATrYLjTt/f5PnyzOT3oxxvXe+LObMas0R&#10;czV1dfLvrlrwqGxb2ceCR3NLfeNlgY2ypyW0tzMuC9yfOdBss6rVvUZ/PhfTTG6VOnY0KHvRNKbk&#10;Wfejh6dffNYjdd6vR45cfZTtcjzKxvtNQMZHF/P57SJsbmROPRL/xLP1oPdF+964DBrbe0eXuQcv&#10;Hc2NT82bubTGtWTfNzk+fa7vqLtvqk+zO5e7xJfZiSWcfrfPS0YWBr7wz12YmvPn2rv9kJ1vzrj+&#10;45a8qRapWhapPdzW+MepNour3iyuYbO4anviDF55NOaJ1RaEDvig9UOh9vEHzj7JXTt52PiNU/Ub&#10;V+d9Xn+jRH2jlNlG552MLloYXfA56tlupJXxVLcgPwtbTQPTMIeuiy90XWzm0c5hf9qErmET8hOS&#10;Mvpvz7Cwq7NyptHK62uW5bulWhofili+J2Jps4hlXukpdumJKk4OqhvjNMd6Wpt7tjiX6Lcq2XVB&#10;SFvDKZ/iao+LrWXs2fieddmo1UP25RaIOVpFO9tNf2g6rVHLjzsvb1E3VsladCY3caXeuM5++Ze0&#10;n6i8TW+dtfCo6WiN/cOXHdm66vTOi65JMaP27Li68kvQ3E9jmq+dsH/mUo3OyUN1I+JrvlzS8AcN&#10;TZ3JK0bU+6TrdqOz1Ti71bi/3lTz6FJ3UaKFzdLsD828Ho5IT7JMv2CZnurrFlQ/Vq+9Z+2Qca3G&#10;JM06syI8QO3nQoNbnuq3xjXv4tGpy8OFPsmGnfLGFZx3K7jonbUyI8744Uy9ujP0Nl5f1X6m4caZ&#10;6s4z9Z1vrJjUNeSZxzXbqLTIialOb3PvP2lwMOOoZ/c1ng1HWtZbbqWx/LVZLY86tTybvn+oU5D8&#10;JGtpRvrH7DUvDJe2/cCiCpt0cde/9aBxzMU7bmHWcUa/eDQYk+R5ZpVDQFqRL9+RamPj/WlQY1XZ&#10;jiSLUtMu6QUuTZc6hxl4ln7ZMu+0TsGGBzxqy5h6DXNWzh6+7I/565PatQoOE+FR07dsKuo0jcU9&#10;MLZsH7hlk7vdgMBQhxcbPDvXo5ve4V5LTa8pR9zfm24tHOIUMaCRbcTC7k8t375ann2w1+dFW31f&#10;jh7qtmyvv6NpYsRntfxRsQ9ElLe/Y1qxz5iGni/PXhpqagD7e2pG/rAwe9iuIcVN37Y9UBuGkwy7&#10;R9QcP2Gzrtf0BhGHDuilTzyas691dc8hOpMjPrdrtUA9MbqfBfEMrX9zvH36tPoGGlb+dgP0U5YM&#10;27WtX0xOu1Z4fxFa71iNjk3aN/S64NSxVnttL8pqN3eveXowJX300IL4udmnf3QLdRC31gUm5tzN&#10;b5Pr4ukR5DDcI9I57OVPg0/3X3HWuMu60z/ijUlTVxcDr9cvI2v3Xiqudj3iE/G6yZplbq+Lkzv4&#10;O2q3jisqs7S3uLa7VvEhlSEru+ccTJm4boJ9Om236p5JrmMT5vg5aptc9NPU6z/IzOvVhg07+o3f&#10;fKT/CuwoTw0Pv1pXPZrUeqt1bflclbbmp2fq15+pL5vooLtmV/2pT3v2+HR98RXztQ+rbzi5ou7J&#10;kIGjkh1HpToWPdSfFmGzOqrruDcGvzrdu3Yp/uCZh6VfTDKj43OPpT6YGWmjm5H66GN2reNPjqQ9&#10;PBlcK3PM8agXCaGuGwuG+2f1uePtNXKlbaPeN10835fFTgzNPphyP9Dtk4qv/xb9gXf35jZc9/F5&#10;o0Xdb0T3KxpubjA2rKavn2PagkQbuouKy2LtT//Ya8Dv+f1L3JZ+PRQhMyMzVFZpFjpE1D2/Tcu9&#10;TlB7FScVy3qJnVhHlq5q2ShxFBt15gRLbMpWXh25yL1bULjH4Wqx1RJHsj9ZjK6vWtBqj2mXN77v&#10;6BSYGhid+nBm5M/nfV+fsfmyIbatTvLxq2qWLXyKnVhm8ufYsRuTAztke7+/O9lu9IGMqRET3hl4&#10;Hio7fWb0UNXQva+Wn/rlXFqOmdnZA0v1SgZcVMuP1GszW8Rcn+35yfejiUGO7pUxN2t70xamGzWu&#10;3wva8Lf0+Kh2dHWtyPHIyddlO1QK+7AMVUODfF82hhU2DcpjY1QKWwdZszMa7upB63OYTmIJ4+qF&#10;tYPiGPc1cezq1rKOUXCoRrNd55ubRKqvHlDi/fUx7ENT41nTgAC+o9iZGasZqt1XY69UDDXuN2bT&#10;1QLqJk7xWDSmWuHQrIwnyTz+1c3F8wbXf+7b6Om9e1NbW23tFL2035PmMQVbg4eZJ6Q8P5zmltlZ&#10;Y8qAgcmfDj9zy+2s1ui0l6fzbQufl1tXtx3tG3dsSrvjc64mvz+skXXjGBswWicufkptvzltu5w6&#10;PUXbz7/thR2H92ZNmTUi4kpcRlpwse8n3/T7JUlxSx6+fD5y/LXkt69z7pzOj/KLHRB1Ot/d+bZP&#10;5q2aozs6nb49Z0DyH4cP7hMF9UtSA48kFFiXRN/ytB9SnJyT/s5N7UsbhO3MkE7pWosnh2SfXLw0&#10;OzvmWVbytdk+lmaNnFKrOUf4dT9+2yn1eNTBa+nP3LxePsuKWmrZ+EqXR1FrHh+dRY8ysE9JZtyZ&#10;E5cm2Rm7fOzwPK6atQZ9FBhiuSJkhNpwr5xWZr670uOv2Uc+iTe4HJP4J7X8426MeHdKzdijBdeu&#10;f3lVR50JtcYf+rRtw8h3aRfa77XYlGeVs6yDZqFGHa9d6V3jB3t5nxzs9XP8c9/t8YPNA4Lzhllo&#10;G3u4PbXY5JFbtqzD7Rld/BwM3rn1dKlOB3y3u4u+V/By95C9AacmRpg19dgcGLxrhzvGz+l/zUcH&#10;Wqa7RIbXiLcPH3FwraWLDuXP3V/cem77a9SwQ0TtfktG+ESED48csCagyfQZ7q5PA93+Hq05bMJF&#10;P2uj9OrDvRacXOCr4eGqHarttWL3+XOjT35xzL1XcGb8m97jx2TP79jml5dnt4fffn8vLbLM/JVB&#10;5Pv52ak6G54U3Uk6fmrqhJL4Ev0i60tObQOsrFQWZNyO3bwnz92194SLv6+amrXKb+MPTn7uOmvG&#10;/ZzW/Lhp2IunKbW29ao70LPFQI/6A8dZ/xqr6R2n+2Rd4tyCVA0jW+taD5rW2qV59WmyR1GeVrtd&#10;GlsGNLlQz+jCsP8h47ujmtrebUNHkCJIbxaEA6EEIiBd9ACiEY5HadISSui9hF6lCRIRwYSqoKBS&#10;JCeAIDWhCYQmAgkdQhGkgwmIyN2c331v3HffPxkZSfZeO99ae6455zeTmqSws+Oq/3CNDyN/5x2u&#10;dJNcDwvAMuhc6k79C7+O/DKh/uV8HZQG9xwjjarDVxplR06Dkp0mSHV4qQI34pl1yLG2TwBYq1rt&#10;jcHLbmQNIsu6/3MKwGVNOZCPmww4F9K2OHwJ7YoeU/1/xeROGFeR6fINjUKLE/Fl4TPl53V+aepq&#10;Xqpl4bkP8bTFYNnqNZIbOnsqET5M1RJt3KC7oBBGMgtcI1YXRGO4BSLzzIFiE4B/QkImZLaDMkBu&#10;Z/bcMJUIyb1/+k1OtjC0CJ0kXRn04N52JKww71RkKdWhT2ydbCjIuoJj+D9m62JHbkeeR75qr/Q+&#10;Jrh2RF7IzorHXgJ7CQjqHGC5cHA2psYIg2q07c/m2/o9oR+eTQ9P+hCcUJDqLfNdemZfq4jHxZSl&#10;ieYLEVINN7bM5c/i5pZi722ZL6g6EioG4F3RnYkird/XnGsXUAd25fwMJgX2qKBwjRtlZkTaLqX+&#10;j4IpO0v5yvsqg1Scsv+rGAvI/bPwet6+Y/s3QVdykqxoYLl/6JlHUQe3OVDQr/sZM5SjzywRPUsz&#10;8bL8jnV8aUDJhiKyvxx9bsi2aqLL7xDMYjglCRXcCMHx1yz4UC1gicWx31hv3GrJE6I33w6R0qRn&#10;nyctzJY7g3FwD0gjH/gsLugK7QY7bgV2ZbnF8h1vRzE9c6+8+uDocyLk6EqchbHmVUgJhfuRiSUT&#10;qTiIj3TblFARl5DkuZXcLKqZjYn+8LefvsJa821AnCyL+cQUxVttPw6RcvTXuHnXTPlTUZ9awefH&#10;gxaOBLDcFF3+2KMNGNoSec9sU3dls6+7eXV3q687Pw6AHBzOM4dC97kzLu7q0HKIjGnab4kkzERO&#10;GSuHO7S4sNCWAunL+KNdlog9iu7JekvkFI/fZ7j6XzIFnEivMt8vTCxQc6T1dXlZFjwrJ0Defe8Z&#10;AzOm1zF1hEgUDK726GUBdNLqEYKiHT5pKFGxGKrwkS9QKBgotf3XTN1szKH9G1hKZ9QHvot1q1+J&#10;OnQhqEMdpsorYXr4WIPVRhe6pcwNFXDd1+coLkVyTjuQbKX5v2EjMmGGCKP7rzUtLpOKYQ8haWVZ&#10;8FLh9M+ArBLqiH6eezvIgftbi6V7RaA+Kbeqkhg50m/7NVN9iliaV0X8osz2+p3rTYXZB5eOCO86&#10;HIHCCAX/eYUBtRmyPXFkG87KywnK+W1sUFfYcHKvzVA1LqfhB+kHOv5XuOBDaWqLF84NMzwVQKjI&#10;BeP/yBIkLaxKY+RYVRU6lKa29mfKF5XWAIkXfSUH+GL7x9VtQd2uUzycoCx7LMYu0SXXZ1NeoXUV&#10;qbxWXepZDkG5FMfokywcf3/5WU9vX3/g2BRzvj7N2TZlxyUNm+a8fmx44pK2aqjqrlsCxl0fXLiY&#10;U1l2gmb08CAqjS7/493451Rp44MpO5mBK/MbIC2izgA9BHSN4SV/Ww/ELDFMtA0Laby061W4r99X&#10;8y85SdaVHRwMqdaF1T3xdo7Y+Jtme2fc+6FihfrZG9ch/KTz2Wca3yYos+XnRE5ifhgrtrZ3K7Zq&#10;HJr0SUHqlngOapZEIsd2FbpqddJ2FAfn03JWVF4tscC8ws5lPUxyCugDYyZ2RUtrmzJEFH3hyD4b&#10;zLQqY+DDGUJTDkql1UVasCadGJ8zbEXelRSsbUJ3KkrBTfrYrCZ2ERinahJwaw3SAu/AomM7Fbec&#10;7vVFWJFVJ8RRBn23AgsbFLdyAwc9wsSgNjMd+zkakNqlYJh7mIBDXVO6iaIywrHvzkHxEsvIi0Gb&#10;JGw0LsbJplDl2OUh11tjOXp7sWAPOeb84kNpJzBuQajnz+OStkqvtEPjuKgZJTxf3yPMSf2Nvyiq&#10;E6VmRpP7cm55Kiwb+NJXUWNBQSRsKjXQ9WIDXOlZ2nJJYM+NICWH+Czwi/n93Oxr+GiuT+qV3Q2V&#10;eX7R3RZBWxNxaRGoV6gT+32JKXRff7JfwxKkqq5u7qENuApV80qfEicm+6x+GNvRn1VQH/xT2qdI&#10;U8B53H1qUytB23VwbqChaq7VzpVUhG3VDuyN/L38Lqvef/dPv/xFf1v9mQzPjW6/DfI9W81w5hc8&#10;UjdmXzF9m27l0Y1AlURY8iutk5MCbTSo66VcwGUpmn6wS7xfnkNdfPzmm+0n9p5OTpg+ejDvSUYD&#10;fkgvIvxlO0kuTmlEllreiGJtVRX7zGEB6eMgePFerujaZv/Y3JSVib4fppFtBpuBHn5dPH4Q7bJr&#10;IN9qutSe/qv00T4agd4oRK+YfZR1K/IGT27Q2mn9W/gPqZUdkaENvHnju+6mKQKnxbbRzv52M913&#10;8wkP7ka296/bCh5vyiJihu2k23uf4b6Pvqj+/mOe/KOrj3w8Vk7eo3mSjwbyyBq73tIzEUJH+uJP&#10;EqRiYhOKotKXd4oWPr/euablwvfQFWY4mY/9ZgURkmVvFLjj3xvrU8nQ3eCd5//KXUxp0+MGj8EL&#10;cloL0xlb1WrtFLBxrn8tMAsSuumelcZ+lbUs42iJzmAi+uQK+11JlSLqypnyO8ncc1/imH+yV0Q1&#10;+vvTTYO2pjL2Jj/OrS8/uYZHFDAIEiIcVy+JO1zj2Qh0nSeT3K9p/bgjfrjLKf57ASouSj/DHb17&#10;kYYO40mlGzvOvj1HPtq0IUMXgtfDvpuvR+8tXX8xbi8qinmnCpXDjCL85NToelRJtylOxWbjKQje&#10;UpQOs4kVIkl6pO2o5mDp8s1ImhXV3tNzh1sd/pry1/MInL9ZnUykF82Nau89FftcLDOAR2NzqUt3&#10;mtvpMYX6JKL5DT05r3CCZ2D2ckZE9xt6Sl7OBPCs339Qc1MXxctPsg+K2Gmg5PkIdeU2r9W7Tgs2&#10;oe8KP/khnForjKDV2aRqwPQPCt92CvvQ2pz0G2Ql6clOJxuS/lPavg0NfJkskGVy6bzb5nQmPdpq&#10;+RL2JZ/YhsLaH5H6CoEr/PSwRkDSeaUs2XxFMCzPOpA+7pn8leqi/KyHE3/vsgcrUogd7x2PhVuE&#10;syMThJcI65U6ELE03QOvW4gxZ7h6l1eHB6KL6yFlE4T8kMOC71Vam7skwgnYYhi7rwhLmZ/mVvvF&#10;GX+XV68bSvw+Bh5VsWgw2VA1DGHhmY2Fy2Cyz8VTLhh5E708BEn12vWc+AJNuKA51t9y15AVOSj0&#10;CAuAGV0oKoUF5HQlp0Vq+SbJQZpq4dg5zQNmxtnS2/8p48MDNtJNBSvpPaeVV/50/0R4JsyOoKDW&#10;Lzwl5HkN03C9/DJGjcuXj7SmqEByG+tTYezb4c6h2lW03aog3qro+qOC4FbRfmSVzHPqjAAsl7PL&#10;EazXDhgmppFx05gUXcwjZhkqqHThQmmJCNSfGe93PnDocdi1pEO3bsYap4sZTueeWaXzWz3rNVXg&#10;ChQxdcQeKsfoIb5E++AOJVsHnWoRDICbU4lJK8E8acck3sS4D8SA7lfzZOHEsqo5+Yce7ZQ22+zI&#10;1c3xj6C5hBOCD0CeO5Jj8OerW7fTrx6XccdJXq6m2FYa+NXKCsWTdZAB6B71rIhhnwApLZiMX1NM&#10;a4/zCUM+JIy34DjZ74sz1BSrkz5ybOzX5ZzWU/VAUi1MPbvync7Kr5MgVkDgUlXWVcIiC5NXnHZ/&#10;ebFNtoeoUAacyci6omN4DFmZhnY/Et/XrzRuJq4/uEysGJCH3qg4CdXfpNE5kT8E320krz9bCrQv&#10;RO3ewEwj7M/i2a77YqIQ9hx7ARjL/Kbcyx+WTE7wMDqGpgOL8Klrr0vzdp4AjLM6fdikcesJrPwJ&#10;hT1Sj8+Kd/nGevcl8bZL4lcbhPut4pEKnQgFY06LuT8sigXK/c56DmXUfmsLl8YxyFafkcWJlFWz&#10;lOG47MgZeHJcoBsxbL0jbJ3Ism6kEUK9RHvZvTjzgJY7teK87brpeqAL6OD5nVBbyaKV+cNQ+8L/&#10;NAeoVr4TPbR/pr30jwiAFobRso5dWikxa0/HnKMLiF4FcIt2CJV+yIHd5DeJ3C13wJwnrSmcJbl9&#10;vcfTMMH5OOFJQkbCoN5ir0FP2uOE5zwNAUMB20Yb5DbCgIGv8vu3nPKbhp1b5LTHQmXNb0OHdxdq&#10;eRp2fzXVUyTt15u+UUxzQZP9yUEbN6uucuayHrkr/3FSHC623Hw7P6M/EltckLHUd34jSMGh1K3M&#10;aZa9zOlQ1dC0O0Od8+9rxyK6EtoEWPfECzlBqETed5fH+WNLO/Ev5AK0xlpEyDM2v8g13UrP52tU&#10;ytAjdMERTheyfoRv5nFImdNG3/nvAkguzX5hIaSOZTYhnd55oNs1cCXtbNvMgVSM79+Q8nZe0nsR&#10;5GZzp7vcX50R0OrGv7oSrX+q0VcTVU/v+blPYGa8/HuSQse17Fsp1rENp/h3ngWKOnr1MBbb/Fae&#10;HR/oxr3nhzH20yNxuhl87CmpB2wS3WtJ9jWveDYA68S2yz/L8mmHeX6bWtCClmnuerfcFCRMVMO/&#10;a1ExCNtUkOl6P6z78MSgVN+11RPdSd09AMwXVL9zmTvbJH9NJVOUzOTdRsrvl8rGd1vJ+rQRGvbY&#10;zPOcG1Qaoh10HeLphznnOD3ZuHcDBimn/sGBjHbpIlj3Q8r9XJDx3SthZFmZwb4Wyu+GJMTRVc42&#10;L1AgQ+CdVLE+ZdZqZhCq8yE3/EqsOciCyYoJrhj7A+HDHuiEiTzyqaopQuxq04R1JNF91D0dHanB&#10;vj28hBfPZCcNVxBIDLHZqEzFxYx1YNZbR4lr+uchYu97vcaCCF4pCORW8jlHcDe6j9ESkMbBwi4E&#10;kgVSvOIJCOrD+OyOLPIBS54n07StVsMyde2B3B5uW+4BYZcu+iZLTWrS1aEMnoPjgBs95WIkWWHv&#10;8pMANa8ipmrcRjK9wucIwOe10/o/YEbeyxZhq4XnJGFHTSBi0hiuv10ETaF17MhOQkVHr8LAf3/w&#10;rDDJ7Zn4VLw10sWogBn/KQH7jiSTzk9iZUc2Cf2roIPFmTgA5k+B3HexaIWA36hSMbt7pn/O/Ngt&#10;fEEviOTN5GG7cBwImQ6BTKv/jNo+chsZT5BSXvhXmq9BmKEEGCQQnkO20SN1ZaRy4ROcZgB5duXr&#10;6pMaU6l0IsPa/qpxnCm/vnHf81S3JU/ntyO/NJeDoZHZA+9GwcTxb16QD2UNcPuSkfNNRrK47lit&#10;m2WX+xuCtUKu/l3W93X1JdOx7ld345cjOXe/FZt+t2DTUrRJpwIsLmpmHf6KVNNDCKqohHdnEBjK&#10;R76h0k0j3o1Mfl3N/qtsvj5iPtLwvYoGC17rLKHCCG5RYRpvXWOyEotVWX1rt3cnjiIrVXr3kzCm&#10;2R2x/E0aAwi90OEhCLUpqrINlk2JJSqsXKWCtnKluIDqxGOLv7m5YUb/drFQINkWiPIhs+1z9SFi&#10;XJynb924iBmVI1VYPGHEi04zvJbG3C3EjJlAwHL/jk2KwzbqkDXcCRWf4HURrnG9CskmPMyk3lC3&#10;T9IYzWxrbcTpzBSf3olvwZhDGUWMAA/0t6QnA7CS1Z9DxNZ7YSPpLmVwi+R7lpA9MLQugSerKxFb&#10;KuJZplpujmlWSYF4Tshglm4BqrWkCmHh5SKDEUjClt+Xg4ipFTMgaEj4l5t/Yd8E85GmAECDMOPZ&#10;swbYoI3fdQMvxhqaBqwcvkEEGP8UGPA52DQ9ECNKbGowkRnhYrEbwG/n3BbymE2YQI3tU/zL9sp0&#10;zdUTiaxZXPfc/8ZWJVRyFPA3SgCukltwRT6t7xJGpUOHr06U3jUS40J1na8ZzE2iUUaGVVxlMgYL&#10;EhfjG24p5aIHtu15nmzVMAg+CdUd8J5+tId87GX8l/n6bJqeE/E/zPuLs/snCe9vZiFzXanSPkEy&#10;/nvOsj4FeqmTrqYslGDRj40DcwMUaH1gFfjAd1xkz3V5ayBftag1bE3aJ1/nnLhsmPg4+iP14ZGK&#10;rXbIecsMSRWZGdQ3ULj7XAQqz2OFmOHNKsysYHBnqOBhrbispYLhyhdDVsj6yk4YflgFlbOqH/xS&#10;0uiFexYbC/I9qfg+MEfCEIw/us5jNg9HXiGBbL0mMtK0sdrxMT8CLhIL7b5NN4o1H31JQliMS+g9&#10;Amcc2n93a/9BlZCjNof9PO8zbDVY0Fmwt+L38Uhn0269q7kwrX52MuEoqjnU7x0Pj5IDsR384q7e&#10;p/ArBeNVpSOHgUfW0ejZFf/Qpohmof6drRAHyAo1LOx3nqspllZtN54lUVrgpTzZTyuTf5FwdPeE&#10;bEZ7cYw8eZcwnPDpauYzkM8UyGeGNGDz8UvYUchT1CZzGN3nKX2TJewk+imPJIhHivXw272naCnX&#10;5SzZ1cifV6M/ze6h3QddBvtDIBSZSaNJ5CTbpOzHohZW9bhXidYtgMQov3VKAl0I6axmmNE+MJxD&#10;ATTf+lpTtyMtna5H2qekjOPLBvUOeZOvRdE6XQn7lK8mSK333psV8J9eq5f2lA++7lMATv7R+86+&#10;vG5MT4NK4WXkJ4WInwoHjc8Pr0pdPf22OtpRIa96woRDow5+fX38ptROgnMlN4R1xDULdkThoXXD&#10;iqKuTeyPwIqa90qBKfLbYsFa4S4VgC0Zyy0Yyi2ZPMdA38cYvo8ziamD8tQZbOpAk3UM2iEgbRRj&#10;I4rpiMZwRGdi42FM5mFSVGwbLmnDOV03ZnsKY6VQzuTrnMnX48rXZAoKZnAdLN2bargwWGR2ElN6&#10;HBFdOEulmxVwZAQv/OnnVVhWyeXmzTUwGCKuxSx+DSTN11ao21Zld/3+/aHflTZx/XlxT8QSfuOK&#10;PMdZT6eEaWRt92BniAgDKK+F2T1B0q45spYdz5htbYppFiOuH2cCu60MAEPveEmsKmdJv+zeY3+b&#10;jvmHbNFQJBrqq+T76cZjia5jvYOo9IlmsTD4sgXS6V/45SfFnx7CDuXOeW6yF3/bXNz3DThDZYtF&#10;RneTH++RVv6x/nFaabe5ne20CyxXY2+8SrW81S1HfHGqehSz3zKNtAyoEr0zfb8XspqjkFUndF75&#10;09ms5WMxzy8RqEQZiannK51esPD+23jRjPIF9nP2v2wVu80Du153x3hYjPib2/W+Nm6RwOxPfnDB&#10;7BPQM2g2/OdehSETwIc4vTyV65kseA17dQj15XsTjDceYnPfEMIJhuaigY2Ln+QhgNy8fFaNAy/i&#10;2ySDGbVZjMc6YP2HJMRtxCCcOXcsL5Lye0k6+oYFwLkqxgCGli0CVpX8vlOgHW/dbGh7CsnIouN3&#10;SMwbeTwXob3tURpQxFEZ0oHf4dj7JBEwDuByTLhlw7Rqn0UAIWeKvTD9ufbTEJuW158QOff+hUVm&#10;/ESc9SdVqPYbXmR5jiUL6aC58fj4mz5qAOQ1XI2QAWA8/R+EBVO2CErgAxfmDRi6Jo0xFyFliJ8j&#10;cbRViMpDtbM/3/KhPGNQIVRklJyDW2hnW2e4dykAuH4xDiuP/wc+ptUGAZr95/5NEGihCbEiK19Z&#10;8Kpwiw/ZIncdIJ7CGK4HLkYpEpOU85yO8dYS3fA2hRJVKssVYEEA68IIE7Uf3QPBA95SMbeU1eHp&#10;ZiEchEnMFlF+fDEBq7YKbOyueqPc+IeFSOcjZvwuYrlJ3tXhLKazQUoQcPTafp0UD+y+uMkA7GVM&#10;DHjRchIHIX2IlyTKhPRx6dpZJKSPpACd+M6epCSRJyenZuc4EO6529z3dwMe1dBjJ2MJ/9iTTR5p&#10;5Ii4W9XVMqN2a7+q8/dM8LWhxplFwgzXta+N5/qb8/zqUfiey802Q18aRxeHZ7zd1BokumGbnz/X&#10;PVBPFPm1HpMxu6QSqlOqqzfYGVi45que8MYDLmh/K4ERr6znyY6550uoIELKh65e7n6gtcUaNris&#10;Gxl8ItnSEqP/mY3EdvBznilyb/tiS1hH5CNfSX3iR7QUdVKWJHtAk9uT+93x6/Gh+VMHtsOYlt9a&#10;0Fb/PbEt1y28Q4yEeLfkiLOfEqBZig4PVFpUDv9wo5YkH/y8uGcwxEbr3P9uP2SWhWit5H6llH7b&#10;gIS8SUw/qpwND6hN/t9xoBb0aRwoD4gD2aRKLWx0oCGXdgb/ZxyouaN1AYgEIWALLw6u7YDT7/5i&#10;LboSneafOusUuSASmXlw+TTJ87oj8EB1R+c03/O8Iw2TG3pmhK9dRXdHFfl6V4B0NtBiwTyL5lp6&#10;LN4K1VWZEnc6zQyZNMX2pK7suCxowmBnoSuLDfpmvyT7sqjvOZEJtliRrKpAjMv3B5ch5cvuXRwE&#10;knjCLOJvNskE9x9+avOu9M2734l11Xe/Jno721SqrzMdOQX7/6j3Y/i2yapkD3M1M3va3GwwUbQx&#10;u7f3q3B0eHxgLeRX6BDr78IKn/5+g4hKH+CQmxtkDZr/ES1oFvuVuBZANTI06PISxiSO+JZsRQcz&#10;DfNebovmZVxPZoVvSf++wqLCuH7cMbiDWBA6+BxHLuPukBGO5Up7JGyweIPEksOjwjiQKMzw2Wnb&#10;SkcG3R/IixF09GKK61VXNMnwdsNge0lqq+FJ2PvYnch4a4G29OPBMv6R0dQVv+CAeSO3betrlrLE&#10;ztHUKIXXWeXm4gWhGTRa6CDV2s26gKzhIFuePWoIAevZpgCG41M2x5Pn74nsuHupRfAgDseTJB7+&#10;E58LNJOFcVY4MDnJg/wxn2OFy1+D4MqPzK30AJuhjws3r3lBnZSP5qUedl+Jdp1oDzlX7cR3kpHY&#10;g/bgR2YKGKdCPJ/3KoxfpeZm1zJAW3/ykpjxfHifU/JfS9siYnJmSy8Yxb65mKOZfVD1DhgdLp+Z&#10;LTx//ZZVyjnJR+yIZ0lWXx8sbH9+9yenyu/xotukR0D4iFTR0eVqsK4hl+K/ttfcMaiif2jgTSR9&#10;IIWonUG+IZIqSW/v1xLTZaaBhABA5273fkoQefFm8ghxjxeAhlN99qaMT7EjWnKGh/NCTuHtmmwg&#10;E9XKt3cxxy7V5UbFr9vpI4WPlOb7Vv+iufgEBEW1kd6ResOLAPwwSgRgN+qwcwgAWcFY8pEO0xlo&#10;q2rgK2VM58CnOOvfhhKbDxyBVE9lh5eAUUoDvT3+3Z8oIJIEsUnFhT8GUkgf+fBpWl5XkAyCtW8T&#10;vBF5ZPU6lVhhMO5qB1mW5m0R4DxNUKAKQNRqh/0EiF5/gPE3ICVYC0CIlKjuIUp7K15XuGM6AbsI&#10;jCOmaUVvXFcAWgAeLo4PBJY/wBRaOE6bDJ7ymebSBrALNik49Pp30mLjKAtUNNAQbjF5ysM1S0XK&#10;G1TLWTGHQM8m0zoLAq55exlktVycgQq8TmqWWrZ03NlMFsi9nf4JcJAUTh44ijqe5DLgQHB9Vfox&#10;uwoxDy0IM2uB1kM4P+K/cF/4wQTde1oOV4cApZZnBnAT908pHCkUvP1pgZhxwKPFxqN5xKPVyKM5&#10;yQaYLvkJbAUJyc+P2QrwUgEDP14Gbh+vsxV8fC0ZtHxIEZT5VzV6+Q7RRkul1nmOOp31KQ6TqHJD&#10;z5PNuERK3cSMG0YbGBm6gWj0EptEs1CGM35TJf4P683XicsrM11YXr1fPxrM+nEwZJ52GFgfOK+z&#10;af8fCjk+nnb04uf23O4VnaYAEZ4P9oQSz/Htbz/VdDZbM7o1fu4cdHHpNPQ0pcp+9FlY9V5WlPXV&#10;PtE/iIgeAAxqrr0oyZV7J8GBp25JmN/SP5pbxy16U983VDYaInbi3aUme2gza1reE4PR1afN7PGY&#10;pun9cdrxQxvP2/xrlzHmvMhOC2S8dUWFGuZJSxLerR1ZUxbAqQXz6fT3MuSbfNoRkt/GHeTIZlp8&#10;pqyaswwn5lotBjQ88eTkvVtzjNwvxdj8ziUPJSD3i0WirqXfuRZ/x43gUjPHkbHA8dB/dFHFtq9X&#10;3dY47/DDCYqAethPV6a+1ZRETyZfXtbRkR2cfpJQqriCk1p5Ctn4TpQcQdYdS4fknl6q2NHnFlUK&#10;yoN3EVnSb/28gelWbWs+Ph4CJaSNlkZZZZvsvdzZKQ652zEz/ophiN2NY+yP9fZyGmK0RW/uy5W5&#10;XZe53uwLH+xZquyYqhzMXGNitHynPv+iAKjcvTXptFOvozfoJJVey9M+oY6LGqsm+4xXn7pnxzU8&#10;narvEsr7rhMA+wjYv12Q/YR0I13OmDav/5l7ag/EoFdwvMrwc/ZEvqZ0l1AW8LaoxcLd0/RRMqqa&#10;oaT6zBaCUw9IbRFMI9PtDs5HQLjPpHczRMYlYFJuYh61H/AZQ1gUMY9LMEkWsG6VLOiQIFIbmesF&#10;1Wz/JaHfPljnKJrhKJ8Bl+d2Us0Fck+OfNxwRpqTDs1RPIQKXe+QJcehq7mkHKEz3UbpXeFNaWrC&#10;ceahnOBt1hyquUIn2OrRvFWKEA406KRX2G57tl1cxzPopSR++6z6/J4VhCrpkQkBP8CO8pPc9Bpg&#10;uUIlau72r+/J9KdpeSCY7rbNNl8sMmksFe9+HSYuBANeB/TKZmGCF2rKPLxKCeg2KvYP/iuSPbmR&#10;FaQc6v+fmyupFizBcW856ep1GKUTkJGPFIXTKg/OakO4tXdYQpwu0ebuSENE2FQE2FSY+jGpQOrN&#10;gmQAXp4XXi6R4ByKS7yWYXjLUcUUbiKvjbtKcsmEcMYiEepXOJHMK/aRkkQvLwZMsyRxfYkMoe5T&#10;Oks36m99W59AFFLWLkbS1m9szUwTjvP8sr7c6WdjYq8V7zKPL31y38ubsP/QlU/DLHhhDOvnsTFl&#10;PdXgx41qVJ6TLBsLB2wRB2VJyPRqLfjFTsp9L2TuhgdyQr9VNDKjZ2vnSGfs2O9xenfrZJQkqklO&#10;1RT9o+jWws8dbltP3/ZRp8r68JrOmqLjCw/OWNI+oGYlRxxoja6orOH5hQEJIyFolIU8KfTcnqMg&#10;iVUI2bm2mBf03LQBFl4NB9DzknUgpN37ArjB1+XBqXOTRW/+H85Nvbfzfzs3j4SyCy4tJPKifpLs&#10;xTf3RZQf3TYraiiSuxqFpGcFlg2ud1pt7mM5oZ4wf+C0CpOv7yRaq4yk/9/RHgKM/VJxAMSTdZsN&#10;NAg6uBzrynCWaVs8doWhCRSb9gEI5XDEjoOazsx5g7ZAQF5HFyQFAtI7TqAiRmG2uUCQAwjz/wSc&#10;Rgryzy3DZDeKKIPb2r+UAgNCdSRRjLE785r6TNtnYtGgSPbYj/5GTKFCbewgX4ZQprZyREwSU6jK&#10;OviI1HKfSebHS6V1NsK58dea7CXy3NwPue25FyKBRfjSas9f+dMN4Bn5xufcq8ohuZeVo3NjPb9c&#10;PTMe6XYJWI/RLx5izyApMnZnMAJfejRWb2gdyki8ua8EtIKZ8SnCophzoA+cSBy8i2B1B4IHbJkl&#10;dXcCUJKSoF6XLzdZoJayBIWQMQ0ShzmSOYUTylh6D9jHFCYjIwtOO9nlgE/0X6x9eVyM6/v/tC+j&#10;4mgldWylhYZWaVEURUNSjMiMNLRpp7RoOUSLjjMtU6RoQylMUlJNdSppMiraMaghFe1J2++6nzjn&#10;cz6f1+f3+35fr98fXjE989z3c9/X9b7e1/u67gft8j/uq6BKt93lxIXcIcuUsNyF3sEj5dQcTiqy&#10;s9Y3Sy5EaYsadMiYmftV5b10NsffNb+QXHFyTdJUzybnyZtqx9GYP3sSEiKTC2hk6eTwDjIzpk7W&#10;hV4iY7uWzD1AfSJ7k6WcZFEqc2QlDcab+nFnMS3WnbJNiDOI7njFzJPOkRtN9l1LTmwI8k4uDGyS&#10;2gRPdh2sCVXgbVbSnmfZZFTvTiANr0TpB0khNYg2AcJTWwqYXLlF6WNhagm6VX9PnEplngmltg7P&#10;z7gRCZLT+qq8vU6JoHHerWKBqq3fCzfO06JPJZBe0qH4Ikl1xDPhCmoYSnR7meppFnjqMPREPKDU&#10;zk23XSfbZRDUnHiePl0F1ufmSZZ2ah5fpHkgySWMdP8fu3PSjS4Fegw529m8ktV253eYVdtqVhBt&#10;QybNo9kaG3Y3IfrijTDSjcG8mcjsXCmQb+7wUcuJkExxXVFW5RWuwz5wNXMU9BA3KJCOB3ODg2ZD&#10;p3BHjY8b/akbR48LD5qRfbspzUBkpG/pTF+fzUyfGvdA38x3tZm0gornLI+ZGaXRE19HDS7Uv/RK&#10;S/EJdt1kME9LN3xrIN5VV2QUJFuYGkwILvH4Pv5qNj3tdoj9Cnn3qAtyQhlku4M56z7hqbF4zUB3&#10;0hHIa9WJi6lBQq/y2y44ti2vvj/deICFl5nsTCJeDlGeba6/7xieRCTKRkqX+3p39nDEno1SP3y7&#10;OaV3381rqLneL7epJol4quO4g35H45kjgyJH9esng1fs5HjnJxFHztNKHPQDMjePZtGCHtkdk9gw&#10;kkUrTYH7nXods2G0uV5b7+FZAf0kDZM/NFKvGSsH9fVIFu5Ovrh6qbGEg/5U3w49ZhIxhPAsoK9n&#10;eeUu5bdBa8eb64ucaQKMsAtybGVkHaBmWB5nxnjsVWK9OWtLyOVn3VQVr1R/RGwN+qFOREHDPODG&#10;yKeeq4XkRPd/2Z+VFzr4K9XzwQhK/KKQqZRTpHcow9VqOpaRwP0bU9digqjZ1bgCm3iLUoJapo0R&#10;ss4No5fAtf52xzvIZW8pQHm2ATlp5w8nBHq5DO056bgoVY7QpQrzxQay0rSTpp73HbF6jCxnR99x&#10;q85Xt1MQ4tmJgqHwMw4rDfZLIud0onAXjF4GufK6VHAXcFSz7YNVA5wQPoZarLimOPcwgAPyk99h&#10;MaSVL/CjW4BacZpCraMa/fWV2aq8uybkRHamAPxOnl4CNDWcdEmFnoBnmN9mjWA3tlUDI77crJJk&#10;ISEFOjM/o12FLibJOiSOp07t7iz7JApXSe9RfpsJ6rBbQbacbbLtr7AXIIUcoE6E/wIz9ybrvJj8&#10;eRNQp0nbhalGrNPC1CsytvGYt41YgZfrOB/NWZj2kpX0KYKPKqPloTCCF5ibHVn6LxhczBpBQoT9&#10;k62EUavHkvRhNIjm2wUQRI+7JJx0mL6edPE0ntEH/06sDrqJ1nUZhdu/BhLSNfSEeMjfqvKU1DQd&#10;FllzaQ2Zr6Pzf7dI4tWETVAGvHOqzutU07xuT9h1nmxnQQ/WW3Zp8s0SeJIZWFWnq4UFsOMLzTlS&#10;iuGk/U4TVD+m+t+gGE4ySF3G83c8XIhQxwilge8MoBVkY4eRj2rnCattdQN9nzi7dD+yTbwrD187&#10;+ASX+turqCzBX0605lfJ8bqOml/rKhKQSSnKCJwkjg28jn0DvQer8oTTMnZ4Dh5Uy3+oCCruYPEV&#10;g8uo+yNghP/Udf1L9jl73k8k2xS//qlDE9h+yfMjbNbbYc2cCPZbg45Ly1MtfPLmjm/J9yt8hzpI&#10;oJFk5Ep1MZzWChaazNC9LyMzOWA6mb+Ca6v1seiUaVv2uKBvTlueFscpjahOuthTFZCdVvfxuWnd&#10;NbmTypkniGZdMVuToq260D4ZUbhXfVcCNmMGg+31/kVU6r2xsUzGI93U4GATh8eSPb0NzAQ1E4cy&#10;0cOlgocrxMcmhajsJwFLi/3wxcHLi32Un5aeiXhyRuPp9GTLFMeECsCVOf9x9/SKQHmlOFc2dv6B&#10;jzZI6Wo3L0pw7mKXEzo0uvY8+pqvJKMhirwfMHoBcNV1We3mlXljBEKG9TRfja5ilLNVyiqbgcNK&#10;jUf/0FacGxnYel/pyCeHvflh78Wlt+zV+zaw1csqxZ2T/lCpMex9itY02SolGOLcAIJICK4VEGm0&#10;eMENBH8BJwbztKX2ngfvE6EGgIkdIjToYA45Bjz7bDw5USDTex+mOU4zPIzKidZgPraYlxeU/Uto&#10;fw/xAkoz8psp5pX8jMIN8AR2uQQfK31L5flOtYXwUaPdd1hfWx+MU0pxMyxyHDboQz4U8gGbNols&#10;VIjGImOycfZNXwRc6kupJb7PBDSLDiB11/TQxSPnZmTxf1jMuL3Wx8DvQe3+eGxKCUJg+K2K0Ak4&#10;UrdfjjC6cuJMtHSyJAIM1tzAAs7hqTVWmt8BH8aFGDx3WClKu7fOl/gIHnO8etVm8YKqSmjwaM7f&#10;kBCerKpZGUPiZ30rqTvzheN/roIHlBVsRORAg59X0XuBZOfqsbrNVkyE0CU0jMFydhMYxtPcDxjC&#10;Ic3ZdhG15EtkjQX2vQF2+dS3H7QBcpfqmMX9Rt6Zay6KUGMFGeuQDAtRe4ECjFBq2R9bLAi7Kllv&#10;JBoe3sqAgvk/nyOZ0JBls7qSFRxhVq4b2K5LKfYYH3o7QHn7eck4VWLSXb7kzecrXxsVvnRt7X50&#10;tl03cCjoy1XDdoXsaapEUVcwI3LaLi7IY0J49ResnokQcwNtYiFW3FfTPKpGpPF8W8USwSnx0vnJ&#10;lvQWHhY/9MsbLNMPrcEl8hwUIWuHPoT/JKmdn6wWumKh71UjlD90FieO0+NPl2NScDuuufF4vrSY&#10;Y/kaVwNHF6p2HKZP4wZE2K/4oddVsMjJMFQbZ8dzUJysEmpGUeTy0gXIgqHOlKPKkcE5gi/DU2KE&#10;PHX4kyV+WN/P0LFNhGEKFihmwLoVIcRYgpsT5pBw1TgDIY4ArprnySKONs6Dl+uTgXsiwVmNc+QJ&#10;UkiZS1q5WNjQtIo3bojjUc3rkcpX1ogrnovjUE7hTY7TjDVBnWPMvKldvM8gEX9n7cpbXD76UlMX&#10;F2Fl0z5NXBru22JmIO6NwJAO6rdfNjG+FseOXLYX/3kkhqwTSljQksstpmFvx/ZWsdpQ/ERxWVUB&#10;+cBBLBzUtPz96SsxTVejcNKp1IXQJEI1AX8nXVvMehZKMqLlm9NJjhDU++PZmWpimi69UEFqmhpz&#10;poaM2+pXIP11SmlLxayOw1zfno5ziWpQQp4tKh4cm+ZMNmUXWAirwNgNy2FkJbrYCtZJ09ZMZ6LW&#10;bZlttJCajX1nTGlzv2r17dlG40bp5J/KsPB5ddW1+XD9xxStxoeytKJzdT0fj9C4wyebD6uctDpL&#10;gZ/WO2ncZ1tStA50NmUai1ud9T3ZDOmCoZbzRJu282eK1fciGKlGBFpvgTTWut0VhW5PW0MUY8Gg&#10;u/yDRiHkIM/INQUSsZS1W5gqJqp5fQ/WkQrF1SbADGO4IO8eMd9itP2UExe4DIKi8GTodoYDfIQW&#10;Lcciu/PAZUWrYj6i+OVtCosr2h/fkCmEB7KB4ia23vyMcIygAuHetkgzJfhhNdR3w0klCFGy4K7S&#10;e3JWXiCt349Rq1PCsOYU4BC+kqw8FL4hNtOwgc0i4YdUK1CFHZVA1YuIU+Ta0wg0bPGauZAbLDi6&#10;j9WWNOJDccActHkdaIzzfpC/oLAJ7QBhyanUMaDy3jkLD0PaVuXmIAb1b9IM5sq7Ca476a9MoaJc&#10;swctziKWaN+PxBNLFe5jOiRaF7IwdVyccQxw9Ich3T5IF7N20jmCQXJlnguZ278/D7gWrAfqq34l&#10;zHJzqg20Q4t3G8ZiNJPtBhNI8qhkEil3Y9NLgmPWQVfCak9+Bgv92p/g44dAfynLMlQO+AWQNYBi&#10;JX7GocgFa3ROua+E5QN5+1SwffnxRCykzFb9XPFwEongOI0mvFeYCis2CtQT8SHoO4bVhKIV7DIj&#10;iJB74VnMR+A+/S9PEnweuuDozinWhOil4STYLEB4bjUL9GWExPDRRmBGaF7vsSYCAdjoZxKVebJg&#10;RssP04eLdQIUJq7Ujz4okJdxi9yi024Of0K6CvAyoV9OpecIfRoU+P49dFdSaENSmNqB8CdnpYpP&#10;ixWHGKbOzvb1fH0++w+5CQ6bwP/b0kXp+hOaUNwKcu+uiBxQnK6f6yy3L3MX38g6fNAM0jpK7QTa&#10;7PzFrAvLqNZgEbWZUxUlMWSh0FTcaZ52PrIiICAfNPzrLeIIh2bgLvOc5HvB86sIhz+UiMvBXRP0&#10;FNx6wH+lJptH72uvgPJsxYePg2cC5BXi6nqHAxSgZ7R3qqsa1Bw3pAz+1U0FE+mLCDt70B0zc7wp&#10;QU2K6ha4FpFq+5zGq7FTkpucU2QbY5SsfDIsWgZOntUyBm9+cSq936Nl+1I/qxSutQqN6wV9aXUp&#10;hcF7kl5n1+c3M0A2YigOxGk7Y71aGbvP3qLYPc3E9+1fxNJqXEfvxVfm7acnHEr2+s4yvfDxkfP0&#10;+4m6QaGcW7fuG1tx91wpsTmm6yEY0G/3+yOPnNHnqZ8A5Avf9np1O+ucc2lMs3O0HyxMmTU8OHhk&#10;Z6ezznQpeWIMOVw1k9VmSVBbz88wuSCnoeqA2+1QLB//RFZva4CJ572Rm/eWJx6i9QpQNHiJxoOC&#10;9x4xXy6jtRy69kZfQSmn1K2zT+fqaX1W9qx4HCWn7hDPEFGM3TJgdeW+4TUFV9GuenyLQ/wXgXoo&#10;DQ9oTDfO2Qh9pjxEgGGOSoXPfiPrPCV8INefMJJ3awVVI6DJe+/IKu6vvWaNJq5WKTJl2s7i3q7N&#10;8jO99MIyDQhZN33h0/Xs6uj2FC2r3wdvqDTLBwy3qDsLau1J4WuMp1o/zXRWQiCCbcwuBBtmKXvA&#10;NEFJevCX7duCxl2p3hz0HgrU0CazkJbzMyyBlK8lfODcMQN7hqwByQSYy0LT2I88B9gEytzh/QPh&#10;pMwpST5Nh5foiqif1/Ezdo6qCEJO9J+DgVv/5ZgIB27Js4oZ5197VbGDtuztLlveUxbInJ02MfJf&#10;3FMdaWJ0VnINmzJaT2MtdCr4QKeCI9sV3KFGZ1PHm1tHNN2MBy/LhRiFqNNrCAvB7QEF6S1OO2rI&#10;5kv0hP0rYxa1iAtH6StJ0k278E9XyM5kDSVVH/3jtUgEX0TFzjnTqYZejeQK31Plz44oFXfxn6ni&#10;1OZ1B4fXxx4azGboTDGgCyDxLeXx8pLO6Fi+F4oG8nnyhV/KVgZe8RqKwQsZCBlNO1vVf2ZWbj/i&#10;D+HyPAYM/Aw3lJgqSkXIPdJ5IJOwYp1k9E1rg6idG1VUa7KeSnbxXq7gn9v0bdc7jciIjqrYCoO5&#10;X+5a2DNJo8NCli/JXkJRrs0GibDl8UZP9PwD7vsQfPbae3rd83nhMzS6ilNDboyUubRi3cTNO2fo&#10;JCye5f+99gf1a8JI2geo2EcoYF1BMeCVOGpqIhlWsWB1RKjaYihk2MkvhENECvatpIuJAUKbQ3oh&#10;zfJGYpBfNboYOouy5VrQPe77qgpS7TBGnGkjyXKroSBNCLsoQS6840WVust3t3WgiYESg+4uhwXW&#10;z+IwFTBdJF/dXar5DAsGvREklZaYEl8XSfQAjF+2EXJRLr+UFZTqsgKNkUcAMg53hXRDAE0VInKz&#10;ijgr6jaGAglS8Av0bFkYBCdE3YmQEyog2ylCUIZcYieaY+7+/SvgebinDJAkD5pAB7MyZhBFFss1&#10;JkVlpaX3sZk2QCCwC4BZ7Adt0Cg+yso0pq7kzNeNE4O7EKZCxQzWwFZ3YVi8pv0l0sVYhTLhpUpa&#10;39BQxtBFh+YGlFuCPrylTdFYZ7F9RXnHVlY2WZpHc24Txr4hcCC5LNVyzZ8Hzy85tOFPfoYB9kVE&#10;J8g6hej479TQiA2KMAwDAPBhSu0H5F4lBDXpY9izvloHa3MHNSWhlB8aB75+jXuCSv2aldCVzU2J&#10;8/gR4k/CerqlBsXdEaR3TFMMDWc3Q5kfMf3l+7BKWZP+xgxM9mshV8UE32QTAtYz3k4cevDht98f&#10;tMXnhm2xc5vvyPkP6hxa7i/LXKJsj5P3+8NY8zV7KHBmrhJKuVwjXGCVj/b5ZQwxN/y4b9gOxYwz&#10;j43MDae2UI9OTVPf3uZ5mK70kq5/X9Sxx/6l9W60qK+rWK9UkCG8h3j8kRffmFi7gy9zyaFqv8ZE&#10;roWNu8ALwfSIC4JYeFLmWQhPdPm6j1UGX3sElF8bnxhhzCjQUE9at827zf7lx/2/nMbVyTOUF7e/&#10;WeeovDuvxD7iTB2B9qHvXfWnoLF1WxSNxUfqab5GwSnPC8pFR/oLWqYadZOnBh+VjO4592z3/NfX&#10;vnF91+Ocu94VNRa1TYT1Tcb19TN7NpIuTaHzUUAeTqEohCZ8etzltEOpdM94v8mIYhdruW74v+XW&#10;YYGTodOTEUFDv7YMHfFhOY2UNM8+cS3Mvz0SNNENzdeOXbWnH5S56dKC7wU/CC4Mpn4/S/jDIv2h&#10;tmbcCr7OztCJ0+kZfHohBk+XKoc+J3J6LDhjzum5eL0z4nrnFKCAX+y/5C8KoXag+bF92ZHUu606&#10;7hXdc/CWAt9p5+m60cPl8tdoH7/08TwujTh9P/gEm/fEc1wOUcD9hGK7x8SlWUeoRipNf3HxGjs5&#10;FLiO6rXjGvKLx+dROIJqs2RdprML8PPTNfRCiT/3WXVGLoGeWHsaFxrR9lmlzF7e5GwnD1ZpB62F&#10;bhha5P0OASScdBsSoBrIDxuWYDZbE4F6VSFnAOoNWg748q4cdPCKH2jjAgVbCCLqqd62CK9IFKBd&#10;G7syc+VA3gEQRxz1FT/L36EyzxfDic+/wQwxN4EzCilUOJaXgsljlXnfFrNMR9/RRlH6EhWGhlVb&#10;hHFgRIdqUAisAR+NRvWn5xgCYZ8mVsPfmymQH3QCx9RAuiQmTtsQlq9C4a/1tvzCuED6fj4aEeP0&#10;IxjwIMlh4XlBtS7/5WYimft5/2XIuBL4sMEfijKOAUY+gDbCXxCrNk+9U4Kq37EXcvmoj09I30XA&#10;ps3PqrVdyboTDIwzl0iXcmyOFYVvJ6ahFX5EAH0E/eXOj7l5b19dmbcsRw6MUv3yz6iN5THrWP4h&#10;2fPTTvZncO0iZJkfhz31cJzFoXDK88UnHnk+5FceywU9ebcqh9rgiHx6fOlqM68J/2vel9x/phpZ&#10;zD7gvt6/ke2MWLdo0JksF8HlKGucdJUtr3zMfbes9nUp8694friQtSMutC6uZarHQj/NaP21Lx9f&#10;fxgqnpA3SDPU7aqcKFbiLkvS1nAlQ4d1uTSr8jfSWkAptSMgC50TptryQvhKJmRMxbs0z6kaOgzk&#10;T71YNBNVHXnD1ah8uGeToow5VCQHPRsjBwu51cAgrbkflsdpp1Uig6nStxWlfoFyxPvzGNUaS059&#10;9qBvj5MfX7FwujLLAReM28BTvIgjmiuNa6t6Ip6uyIwlePAW965hO48Sl/SFsBWi66gjUHumfTyx&#10;pV0JHcFDHtwF9XE4DNuS9sBnnDOFXGHi4WLWTb+Rh7DlflHLbGDfEgU0JzbLsAbMaqJr9gQOH8x4&#10;l97DOe6d3hl9kU8vaWMXvt5h+5fz1X3rdTf39mbPTwKN1F09+f6B+Z/R0e7PnLa3FnZoTJqOat+j&#10;Omxg5YGLgXlvxEgZ9GuggtQWfgZPaPJdVvs5Raq8evlUO/5FxS094SNMSAyM7pXI7H9pltAfPtJY&#10;57B3zsxJY51r85OnR2hFHNXWTDXUHHbeT7UWcwixNRBxeyUq3XAUOIoDdTJYwRiUm7pEJBdYb8BU&#10;x9v7MWVWUjsbo5YoWq0CZQ5SwH1Wj60ptTpSGTao7mNKH842TEu+z55sdxNJu+3sd33yHUOnLvVE&#10;CFGfPdP+MXigSriUHBotVPw7c8MFT5nt7WZLvJpD3hxN52jsuxe9tPtEJFIf2eL3BwcipgcWQ13/&#10;AXt3btir83WwtI11urKIlkaIaZ7bDQUvZ6ksrAgEc9YHYnFf3yxWpVL9Nzmze0rHWpYVWG1ZnFfy&#10;zdzNqlZc+C154FdPGY32j2cGRrd90dyuM5g2zZ4uZs8UR9Rrrz1zJWLF9oljjNo/jUrMTwkl5ArQ&#10;0mT+Md4WQe8+ySxbVBTb0bd/wSfRRpOENaO+Ht1/Ov1bRA3Q9fjDSu5CURIlt8L+YAd1m8R7pEs6&#10;Np9O93zRhWdW3JrBR866HafXAEihNBRQoCCBnHgXW7lnv0Fyi9Tv/U8zcwWo1qDhAy6i1P1katBd&#10;FNlv1sZj1CfAV7Umc1eYHHsliAIAa3k2ZdXqbbD4iNbHEbPoviqow/8JEUAcbWOQgm0Mce7hAQs6&#10;ac9lwEJXHP0+OuPFde3th8FQip7ggnEINELrr0j+X0KpdRSlNnGXojLkwEapLJsFhFdx2Y2UOcia&#10;dNP09BOOYV+7I0YtNy/xHSkoW5dqqY3ZqLWj5Q9K8/c11ofM+nqOBlr/62gLEi88z8IB7Cb9qUNo&#10;M9E+LhSS9kf9gLp/ehfSaW5LYuu1hm7W3wN1Pqf+n9bZkGGj8gOfo1vrIb1raF2YN3jljpx9GAf6&#10;t9X/uXQLQUX9kPJRtUpIZm9txLoyoSxqueB7cK6AWG4HlVzifzwhtLd6+aq+wp7kfzP//bmE0f+2&#10;cllMpE2IQm0F7fRS1oMNqpXqmgtrNex7x5Ze0/RvnvnXs9+2o3D/22LvCkt2xXbuB6JMGdyRTZ1x&#10;3QNiOdiFtD1U/95/6knxBckMjEOE+s9tiXZvjhVn3IpWtQQUug5GipZknPcHKIENFhHnzKT+Bwv9&#10;E2BmXDUwHLmO4vEMlnD4jTQqXwZTxgzYJYIUD5XzqTaHeGIWFvf/c2N6QeZUWagxP/toXfMJDC2c&#10;9A4JQu36U9yl/5PZeFPsYjBj+7cb7LwLCv7f04GH/qd5+PExoOrw72PYbiao2f3le8JUN5uN/82s&#10;XfjpUrkYCPynGeZ6IxETYz7HFry1ElYDFj0bXFrmn275/zZv3/XVQNgOoGwLSb1/g4MyXUocPC76&#10;Ls3DCKx4wR+hXHlsoU/AKE7VXHm+E0RORKgAdcnS7kaw8WhXHFUtcywxMRMlXw3L1Oe2Ulr1WUGj&#10;l/4/uqH2YsLqp/r6jxH5uU48D7NaCnWVHwGsd/TWMYQ+hyLkVtZ+MCgPFqgXW/p/vdKyCgDzDj8r&#10;6OL6743zEX4eM7GIKLbcRmx2XEzz8u1bkD1oKhoTPy6clkg9Giy1ZvzRj+ShaSrH2ClnXk73tePj&#10;jwx38mN3xqDf9LvJpjamUoT+9DLz2Jyzkcnjx8/tBjq4JfWTKeSEcPvWn7d3C5Bu11/UPsF7z1Hv&#10;3qgtue0q8/oS5psrzLnJMD7H0G1puMYPoauP4tbTQltVtnb5pgdLewYp/H5Y+Nph3muHeK6RxHzv&#10;Cj13593gJvD4DM6wNPRNGTOLj9lL5bjgPcvEir3kiztEuo34ujcLdZfiug1lZoL613iuFjnsIZT/&#10;kPeAOF+SBG+ZSPoZXc/7IsX31uuxO8aZydrM2wnMeifmpZqt3kYvNgqdvMpTSBS4HCJXOD+kx3lx&#10;kMPcwZyTCA3OCCv7iit9y3u6XFyrbJHbuSXt3+XvjZM4TdrQcI7TDJl4U1b36at+ePaec4nQJQ/S&#10;7aEcVB+x1WAdHlWxy5FkcWekCJPGvKNz+HtDX0Nr5o3vjZ3jbZhfcnBqG7lxT6ifsZDOzC/tY1vI&#10;DYph7myhCxX9fmR2F7PcmkdSPFg+9KaTqXCpHHN488pPibw5B3iP9Js+dcfj2h5p4OLxj0Kq+td5&#10;Zsl92gXrwvfr9bfyW/vHXDiSYQ/X4Zynd3NkKdoiejMBwnc2bl3128t83dDsA6ZbDfFuc4b3htuY&#10;j8/xtc5IHhxnM6O+8jXMydz7VsEXPadGmPcILZlXebGDkCuLvQvMVpbSy4cClGUztqev8Iyo/VTG&#10;vCh9NUgOfHjGrWmKFypR/vBZwVBUvXMLJSd+xU7TIVRCnTjoFpATUYpCghkliuYXtdnBhvh9XkgO&#10;+PHNzjAS6oBQ0WXNORCiQ+X8uHrDLWW1etT1T/zvbpx1jZUTIp8e6C67mjr5xQlo5O4tz7uHa0aL&#10;Q3ovry9iO0RKu0mfmjhUWO5UYKG7+cunPSALCB7zwkqAec/ItUVIhyhIKLApIaiZ53wP6+g2CZPL&#10;fyiQq1pwBjfr5vhLsRdvcZNIt4FIt75At/6KvKonr6XyWE98FIobXiW/ZpZFM8sUOCEanhUS/p4i&#10;/v5y/v5r9eYy+pkfQjjDYpx6K079ek6fO6dvBSe3lHlgMrTgK99bA1x5AH/Q9LpvX3UlwgoU+c/V&#10;sYcYM89b7N95neJHyvP1yAMRPkbF8oVh0F68e/pxBNKe5wcZJkdPeTn1OXO4t9MLst/WbwU51ddZ&#10;s+7js+2KO3sz/3YxKF8euka9pj1EsB+O8LzBOicoPbf+3kX9WQnylDG//t25jfcmjm5LDcG7BSi9&#10;uBS3ZeCsWLtVatWOFeIhi7TOCcrfINIidsh/Ezbx5nlRsual83rPU47pLTWplY5i5jmrmeOOYURd&#10;/aod0ilhu6bD3hjeINqHMpaH71hDXC+hYLOzT2v9S2eDFzPOt1oC32WIeAjGUffmuFeHNp4T9j00&#10;jycPskNfvewTYj6YF1O/QZwXo8+XFRLbOi0fayRqwOsWI5IXBJ2/GMcVgv0GsCoBU0L0CQBdRAn9&#10;9WsiOuJc+KmaSKLI+xHmlFb8HebsxFlzRDCjB9v++S25HLlz6nSzShaWxhKFqcOsHQtkdE/ON6CN&#10;iWKMCimwyYHFrPfJcRAhsBhfUz1wIDz5CyQHU/+YhQg1IZwEGSCicf9yo/cUqtXjKErtgRYkZYn8&#10;iOhW+lhEPy8XVz83VT/aYQQvD5SldN2sFWmZaHy979NcMKcywndk8kPFUFOw3PHyJNPHde+8XrtH&#10;DZS423vHGsJrK+pdGsa0yfvS3lMmtpBdtavd3i9mql+j9pjKYa4kelVr2oJ2uutzTtepcxK6bf7O&#10;1/OHuWcD7023OlwvbY8ZrT06v76ilXX3hr0NezLQi1ZHaDLaQhB2+FNLZJli7PueEY7AZa0/NV0j&#10;knZefy0ri4uNoG4dTQ9r3vp9gi9JXFAj/ok3f/FZrfbOWxWr25sjNRJ77Mwnev/oFr9oz+cV/SvD&#10;qUmKc//1nU9nh0a3nVoteWrl8SKJBxoZPadNUt/ZmWjdKeIEGWhgr3Mpmw5HhR2NLvdFbo7kiYGk&#10;jUHlt7wDXsCbVPX3Snw2DbY83zEhgyVbo7CFEpo+1k1aE+dkHRan8TamnSifTYp46J7t2IPXtLrm&#10;8UHbg6dIsNzQ37Fg49fg51dDnbvvVpa7PvGMcfb5WrKB82WKeVHxtwvuMcnTj5viS5K6bpPndRhn&#10;rmr3VDOztr0ze6SrdWvIqrL1orNvzlQRR+p5V/g2vuypZvnGGr3NWvkavDYErlS5Nt0i1d+rcdaV&#10;bGT1vUI/UDxE8aBTWtr3R2Nlv6Ycfpb5VvhN4bV0i3OyT5w66GN/vsg8IRjIez3dQoOPWCDaSWQM&#10;vlFI8eUtDlpHcE5haDvPBfXuPdlcGs4eDcz+mlsVorHoMnrzlAptbs1JCauUwV3JY3iT6Y642ApR&#10;q+/KJsaxFvPs9PmFF8DZiLL0Gg/ehV5NQ0mCZkvMF988st0lOPIqRZ1JOvssc16p+JP/8PCqnpqn&#10;0X/IKGvsEzd1KKzNPLpoA9XhpXzhk6cSLzLrBJUCfI+RBbUExM+m8DeGZ5uMEpTKVhOkUvAaCimx&#10;2s58eYmcYxmbmzL9lzQXxlgwTA8uoy9rjFU6sfusKTkEKm3fv1vfsIgsyH87YUq+rmWdwm+VwLUc&#10;Te9o9nUu16KkbLRKlrlK1rlH2AVUK/sVFH5VQTghT6R9xlHz8gV5oFgnwIiqznNRY6xEkhZsdp4k&#10;Ep/ENG2SSwp0lrBU8QxoulrD6obDmGraAqhsdFvPRY6q1VcJAYXBcz4ZitUogjRlQQEt981Nu76O&#10;V95zooZnEq5XfN9wSrrUkn3E+0irqqEiyMdREXIgSakuYjzKlaA2vsKB1GS3ClqyazMbLQs39tme&#10;lY+fccqx67OSELxLytJV3Hlh192phpsimXZ97t5w57WtIicSHHYRcCzVMk/n8cEWZirjnSrAv8k3&#10;pfZruWPfTr9yfK5qWHo8JXfs5F4rZkDKZg0jmNeurAO41F2ptmeDdn1x48ge6Bs+Vjh5Re9FseVX&#10;GhwMDSES1CSoM0/gUXLXYWq7CHUl6+T32qCBqgvz0hfNmtYpCC2vybxVmzmPc1shfZE4PLWLoDTr&#10;MNTwroL1reG9RiN9LO9FpoxQxeG5P6YauBqpFUHivOKCjs1332lub82cimFXDnVcT71hYb+1KTOJ&#10;P+L3iCsRf0TQIuIjEiJa6WNPyYTR9x853F91lWa7yKjO4gPEcn5l8c4Yi3l3z+GhVZ0j0EB+HhKh&#10;8I7fodN/vxgB73dHlF62gZ5AD4dCOpRM1OlZ2XLbAJr1z5OACKFCRnueO339t+sYOGqLMFxSqHnZ&#10;zwa04dA+/OL2plwcK4+ozcuI2MbD8Ey5wtVAzEGM8VLrg1A4aQkqbD8UYPwf9r4ETqriWn8QWRQV&#10;SXABXMaXf9zgxcEhaPCfQHANRKLAoLgNBJ1RMGICBOO80IoLErckbkNe5rnFBSE+/U00CnElaiKD&#10;+xIUxcQYEUU0xiW49Kuvz3xzqu6t2327GcYGa+rXc29333vr3O8sX52qutW7zW85LtcRue7seZNy&#10;3YGVmzffct74iw+vvnF6380a55lZsWZ22LiLrzBjNRf+ed05fQ7u3TLiXMTkK7vlOkphVbmBcUwJ&#10;fL9btbmKsaiLTAZx78Khptf19q0an71/0KtHvFy9NBfKzeDN1jNOuvNQY1dbPrLtA2/tZzp3q0aa&#10;ftzXzp9ncvuFX5swbhkq64EmrZk1hBkJL91vVtaq7lF92rN7NB5c17TEhOTf/GX2+B9WLfjglEMe&#10;vP6WCYPNLOkZ5kmvt5atPt8Y7q+XD6tqMOreo7Fm0kl1pitxct+6f3UzIXzplw/sUV1tRnsNFFuZ&#10;Pqo7ejZPvrpu+sQrTbfFpMHb5qxj6+1bvrVDy95btg4OPdb1vOWLZ48//v4Bz8AX9t6y+YnfLNjZ&#10;3HrLYWh7fgmqMPPVBi07enzj1v8c9Opjfee3DGh5rHtdS9fzzG2MnAN1PfebBTvWHWJ0duOEcf2f&#10;vqjPFQDwuT9VfTy2asEpjTU/MSM9NTvWXYuxtn/cMOHh2qd6mWv3q8zNFejX2zwXd9G/dn7g1GHX&#10;/2ziYPPY9IzGNeZ5S4H/ujFVS++qH3x41QIMqxpfzXUPzx6/LDe7YHBl1fVGLWbNhme6Q8TLdGzo&#10;ys51TbPHn2IsrS+6wA3Xv2XGuTo1PvmbblvWvV+1bEeMTg3IEcSYkwZXVPX7kxl9M3x//QdIGL80&#10;cfDYpy8yvdBHmJua3nj8zsMaf3DLDKj7KbCxAffl6h6HL7rRjNkvxJAlBHvg1AkT62b0/X+NP/jt&#10;Q4+aXrRrv9p4xRbNn5oJ6Kbt2nLhurOWP7T7Awv3bDxv928eXbXgz6ccskPdJcaMtqjqd/Ojxil6&#10;Vh0woNEM3I1f8uDCbzxtQpt5tA/WOSQ32jby0J/ebya/3PBAy9hch/8g3G4f41Q1W9W9jxG41w7Z&#10;+cG3bpswrrfpjNyi7pwuzSOOwhDZlUhLeyyDOU7euu7XdZ8c/OkDF/3+cLOKwvVm4b5R1T/6uWnC&#10;TBy8p3m2dtGoCQ8P3aHl/F3q/nXZmecYM/vldbNM3QsPEsxm4LonPXhqzUm5uSMDtoIK//jowkuA&#10;174Tx1376MJbJ955QlX//zBQDOhXd8hNnWYvf8FcqHmE6RjZzATQLTE2OhD4La8aWVP3Yv+exkRz&#10;8/JOrcAMoH+a2TSmw/4UYw/1far+u3/jdrP7rNzezMvDrOgLO1UvGNNlwrjHr5jX9C05dvx3qqqH&#10;LNuh5Z/n5lwJU/yadzt33rPzT4DYRwyqajnO9HD9c8nC2U9f1Dr++t4EuIJZKuTCrsaRjMqumXDn&#10;oJ/uc/MvJo57dOk3Lh71KtqDq9Ae/I+Jd16zWdWrg169dPWORvYRt7aM+J+635k8zIBw0JolAwaZ&#10;frquZqLRVT2az7zVHG/m5b9ZW7W0Z/NXZs8zk7X2bv6SYdRHFx45oW6GGWw2etqy7qs1uYjyqFlk&#10;40lM9vgWRmq3qV7d2/TJGHPdfh301aUa73Y1Dxsfgu45hMt9qpqHmKnNZo4lZO43e/z22O9mwLu4&#10;R/PZpnKD9yzzoMGEhy+8+68Tb7ynT3/Tqqm+cqvqdedMGFdRt3bLus923b7fjC2qtxl9wjNbb938&#10;/f7NPbs0719V/eFs0+l2LbqDrx9zsolr2+Qs2azz99f+Jqn64NsVl15nxJ9caT7u38uAsHnzit0a&#10;v/7/zdj33hXN1/U3UK2bOPj3D0/44ENMXD713b89dN/Cg9Z9cvtujQ+dv/xmE8nP61/duXr1Qe/N&#10;7VyNDrP3H1z4wt6t97dPzXYtp6246+wbRl71WP+BH37t+EW9R1454A1D2ps1/+La7zzf2UT3zl2a&#10;b9v3xZzDdapefXnPuuzORx922WknNtbUnmQmBB4x4Ng739qne/XwU//8y6+eWPPyti0/O3v84Ufh&#10;jkbPu9uA9to5JkJ1MW2Guhk/M4uZmOi7/cRDTj+vYumxc/9tbmSrlq7TfvXkPfVmrGx7U1vNNiZ0&#10;NnZDHBvwxBv71fSsHjfx3B1v+vL4i9+tz5rlYo3ZdN2x7oe44iBjWbsc1NinafLN+zZ/2LJqjyOr&#10;pnzUUHfHkfPGY4Hj0ZV1B1b171H3OJrv55lFS7r2q/vK5Km/Grh2s20fWPjCxHFvfXrb/rs1XtGl&#10;efItpuI7tmrOGv6bsP3qQXtWLXigoW68kd3MPDBBprN5WHXvLgONzn+7pGXV2AOvWP7CfyHLuLd+&#10;8P05Vvn69i2fnXTYhA/e+euBPW67bvsZvc00q8OXnPrdpsOrb9l35JJTK27q8/vnDEn0Nw8a7NMy&#10;eohZK+f8T7tNG/CtSVd+d/el5mnUPcyw/oMX7bBk2JIBN1w2dNnRk3IR9Zytmo+4adGv6575ZvPR&#10;VSMPr/7sfzud06f/wF3OefYv77/5fP8hVzTug/NMMMoOuq3qvZv6TNmu7hdXLM90+scnd5g5XxcN&#10;qdm87v3/enzADi3DDad3mtNntztnrTv51BV33V7/+mNN53TFHT00cfC2hijGfOX+ixZ1r+t1xfi7&#10;Dh/zpLnzr5vVV9YsNP32jTWn/eqHf25cOXHJz7p0/X7nGWZR1+51nbdoPjhb2wfHDT/pH6fWm+UO&#10;mrsbAzVN/ClP/apup6rGrT/uefIJ635x967PPf/872deYwbxtzB+btx5bOPXVw26HlnYdmebZMzY&#10;6OyPsFBA94Gvfnz/zw9sOX/C4J9XXT+/dxdz7+YpX9hLVcuv32g+DC0I42NdDe1np55gFlFaNuWm&#10;v/3l9knfPG7equpr+ppHlE5G8yW7d9eWvvfs++rkh+/b5ruHVi3tbDz03Yk3NtSdN/HKxfseu9/q&#10;XW+f8t7kt178/f9O3s0YSL99cy2TlmcvgmeNQCtor6pjh/71q9OvnrxkeXN9w7p1684/9chDBx45&#10;uOWMV9ea5K5h1w+vntPphX//9oF9Lr3v52/v/srfvnZN/ffeufDv17x9QMVxQzY/7rSut+7U6dbf&#10;bX5fy5RHznpzzbChmQe+80rdHqe/1/v0NwedvrjHXdO2uct0PTy/9YrF3Ves7bLLcZvtckLXXY7v&#10;ssvx3Xb5sPP3Ttvse1M71760xS+zV2c++Psh7/TZZvWco2avfXlt57c/3PyRPzTstn+3x2d8/N3T&#10;3/7vPczSjrMHH//6NVN6vHDmFTvs1Wn5To0v3dD5gQMe3GrAhxU7zOx2zlV9j7vmyR9s/bu/fviT&#10;WQue/vdOQ94/pmmbutXTn3127m13DmmaPn1Iv1XTn392/j5PvLHbjEX/WDW9xxmrV0/vP/ympZeM&#10;2mHnpse6DnnpRzNGdB3y5BN/eezyUXO+Mv2FN1c98/dVv3vo6VNGXvN0l6NueumSUR/v3LTN68/N&#10;XTPyjekPP/nG8HNHHbVT02mbL/rN9EWXPTc3M3XG3z68aNQ9l4x6feemUfWr/2jG8/dq6n7Ygi9n&#10;v91r9R9n9W3qfviCp+8ctsPqJX964pSGY/aYdemQ9/bfq2mbbwzZedkzc9eMeGP63ifv9+LaN/84&#10;60fHmUu+var3CQ17NZ1W9+ZBTWOGzOj2yOtrz3l1vxvG1L/TsPSJuTdOnXHdv49t+tLZo3bawdRy&#10;bvem/e+96NDxTT8+ZNX0yifmvnolDj226t5pq6c/9uT8PY7d44SjDtnjketvvuz9my8fddR7q3qf&#10;efmTc5//n2fn7rLd6hNfOaxp+KX7Dtn59OnXHXrekD6nj77pt2esuH2zpqamMz75aOBH/3X0182C&#10;hLuPOH/e4pOGZl9cvvzf36wYccPo+QuvPfG1h2afWPnByJ1a9uxb99mVn362sj9+GWfdpMof37rr&#10;oxds3Xzmm3cNv/aIQd+/fN3ur0++dHbVgucvMUccfP25H+7++i1n/Onup3pt0XzIKhzzTMNHU/qt&#10;Xr60esJzh+18lPk5nTMvPuQP/3nihOcukHcXnrT0yp9Oveblvx+3ZuC6x7OfPP7ukl0/e+LvtZ+9&#10;VvvYmL2vGHHSmtc+evfVfjN/sKRn5qMla897dt7o+WP3nrL/jGMPww8O/azvxdkezz4++/V3z72i&#10;c4X5+87Bow66dfiE2RX9hm02DL+htKd5Zc2f+Rks/N2Xe5213PxW04sH5s4wHzTjB5kq7uy0nfm/&#10;lXltbl72Pn73qrd5dTevsaOOOKKrOf5Is3/EhIqK7c3+mWb/T6aCfcyL781HuT9c+07zOsK8qzKv&#10;s8zriVrzz/ydX/F2rm58Dzl5bKcK80GeP3M7eb7N/9XetxTzd3PbxX5aU8zfUW3nfa1tL81O57N4&#10;1Le5k257BA+rfIV7qbZQae5v2LatO+k23XhYZath8X2h7SutBwzrdH+hQ53vt219V1lRjP5uueXW&#10;1vOGVewKN0j/11Zfz/Tn4MhX5MSi6/tEzqusKLK+z0qsL3t/7sSi68u+kzuv6PvLyg0WX1/2LFRY&#10;fH1ygyXU91GJ9eVusIT6PsYNlnB/7xxhziuhvo/2LrE+OH0p9VW8Utr94dcIS6jv48X3llTfvw46&#10;qKT6SrWXdwycpdxfqM8fkQOeflyCvfhxCfbixyXYix+XYC9+XIK9+HEJ9uLHJdiLH5dgL35cgr34&#10;cQn24scl2Isfl2AvflyCvfhxCfbixyXYix+XYC9+XIK9+HEJ9uLHJdiLH5dgL35cgr34cQn24scl&#10;2Isfl2AvflyCvfhxCfbixyXYix+XYC9+XIK9+HEJ9uLHJdiLH5dgL35cgr34cQn24scl2Isfl2Av&#10;flyCvfhxCfbixyXYix+XYC9+XIK9+HEJ9uLHJdiLH5dgL35cgr34cQn24scl2Isfl2AvflyCvfhx&#10;CfbixyXYix+XYC9+XL4g9tLNf/fJn7baS+fkI/zftOJZkfF/nfhpa30VQxOP8H/B+oq9QdZX7A2y&#10;vmJvkPUVu0JDW31F3mBbfbkFXPzY+T5tq69C/tJWq/XJeWlxjdaX9rxQn0972WzA049LsBc/LsFe&#10;/LgEe/HjEuzFj0uwFz8un7e9pG2nRfWXtp0Wvb+KlA2mWH0p22mx+ip2bQO+dRWwoW0fWDvx+nq2&#10;fdu6CtjQtg+snXh9ndq+La4+vcHi6qvYjovnja3I/XnljN+fHGz9954Xvz/rDNn1nvcOvqvEv8Q/&#10;73mhPn+K9w5grMS/xL+Apx8aLy7v4NhK/Ev8856Xwj53zerfS/x7AtVU4l/iX089LfuKc9Qw5130&#10;jQacbOu6gzyikjv+bYn1WRG1uPqsG3zFkWiY8y72xrrB+50vK5138TdD2+7wFefLYc67+Jtd2867&#10;3/my0nkXf6PJ+SvOl8Ocd543vfjnflfpvk39bljqI90DK923qd8NS32ke2Cl+zb1u2Gpj3QPrHTf&#10;pn43LPWR7oGV7tvU74alPtI9sNJ9m/rdsNRHugdWum9TvxuW+kj3wEr3bep3w1If6R5Y6b5N/W5Y&#10;6iPDgQGBgEBAICAQENhwCBxpLn3yM13afj8gze8J7GnOOcO83nm6S06whysuaPsNAXynvyewbe57&#10;379sJpSAQEBgwyJgfoPE+Bn+h1fAYFO3gQ3rS/muLsgO7z5irxF7nbttNhNeAYNN1QZGj7h89B3j&#10;8nnDhvsOfiZx/I5xKBuupnDlgMDnjcAd4z4vT2NLgQgETyMSYbupIgAb72g7Vz4jqoHXiETYbsoI&#10;dKynRfmMyHasFKw1bAMCHYdAR7Yi43xm32fwNhuNsL8pItAx7bckPiOiHenzrDNsAwIdjcCGZpT8&#10;fIa7hQR4NUzt6HsP9QUEOg6Bb9RvyL7IQnzG+/xG/eKGmZkfZ67KzMy9GjNS5pnt3Zl5udeijJTF&#10;ZvtiZnFmRe61wmxXZF4y5VPz+sz8/6x1/9Pc5/j2RfNanDvnRXMuzpci1727ta5GUzdekAGyLDJn&#10;uTJdlTuSMi0ycvFKlEnkokwrWmWCXPJ6qU0mHBOVCdcTmVAHXlJEpqssmSAh5OQRlAlYLTJoQS7K&#10;5OIkMglWgpniJDKJXH6cRCbgoDjNNNHSxUnkcmUSpChTIZyiMuH4F1vvSe6PWPlxokxRnICX2hOu&#10;oTj5ZCJOYlOwM9GtYGrLhCupPflwqskcM4X23t7bwnzGGq/KzJl1gSnzTbnFlKWmtJiyxpS3TemZ&#10;6ZnZ1pR9TRmTqc6MNWVGpsbYnninICgWJneMT2ANOALHjjXn4eyBpuBKuCKujBpQE2pEzXNn3Txr&#10;jilrZi3K1LfKNLdVpgUxmarMlXBFlWlGq0zilXe3Wj2s4+6cX1CmGiP9GCNVtUemZa0yLWiTab6R&#10;ZI6R4tM2nCiTHyfIhLv14yQWFsepJofTWHMesAJOVXlwgkyQKpuI0zJHd5BptLnfMaYk6444XdWq&#10;uxmtMuE83FMvj+5cnC6YVW9wuiWnxflGn2JPcd3BCogTNIHi2hNxokyqO9gTdCc2hesk2RMsWnBa&#10;lHlq8qhjzpzW/m23tHyWNfc3x6Dj9zR42dpZgkovg7TP08SqJdYRFWqK1iOoDDSa6tWGit+ioak1&#10;s+ZZMvm0JTLhavlkgjTJFl2d8zOxHtyh3/NFU/XGYlZ4ZIp62ra5O/TLJFwjMuXHCTKJTa+dtdag&#10;IdEobtHwM9VdFCfb0wQn3LHr/XZEokxJFi0yCU6IkXaEpEXXGw9bYfxM7GluQU/z2RNxoqchatOe&#10;bM8Hyr2Ml0F3a42dAqdlTtSm7uYYe3pq8rlHnnvklsd88P0dJ7UnuxXDZ/QyaipqPT3N3eCObFTS&#10;cwfYzOUzoAKr9nvaHPP5ImM/4vnJMgFfYI047VoPNQUvY6vC5ljxfsg02tyVaCopJs5tjYngsyhO&#10;8ThdZWTCFZVjyfu2RUMmWjUtSCNSMu/HPQ18BqSUO+K6A06QCVgBJ7B5KdwBnNJwLPgMurs55mX0&#10;fEZukQnWkcSxL8RwintavvYRPQ18dkPNuUfitWr803Xt52ml8Zlt1UBljYmnSdwR9bRkiwbLV+f0&#10;DJ1HLTpuPS6fzW9tfdCC3jYSvV2AY21PS7Zo8X7Eacrk93xwrJ/PbE8DTj3NtdaPOwQnmzvIZ0tb&#10;W7I2d/j4jDitaW05gmMLtfrBHYVxInfk51jlM/V+4kRPQybi4hT3fkTJwjLh3sBnsIm3EzlW+Axe&#10;hnJDzSM1T02+ZyYzp/XZFsNn5I6oRVNTHZufXWC8O+Rn6bgj5Gfp8zPyGbeP1Nxed8/MX09bHy/T&#10;J0EKX2Xjys/AsWA0RDFyR/5W2jwTFeOtRuVYiYghPyN3bMr5mbQchdOE2/5z3O+Oee6Ywl6SdEQx&#10;fBbNO6Itj5CfXWDajSE/S8ex5Z6fkc90u2r86cbXdpyU5Ev5Pt+08zNm0tLGj/NZyM+Q1SFjkUwo&#10;5Gfob4Rn2Vxmv181/qnJLzfk8yj/d8Xw2caan6EP1O7bi/bMsL8x3iLa9MfP6GWSWwOnL/r4mfKX&#10;eFz8/Y1HonekuDG20vgs2hPyRR0/i/eB+vsboy3sfDljsRyL3sv1GT+zPc3t29NedHu0IR6N3BFh&#10;uw90Yx0/y89p4LpV419uKGZOZDF8tnHnZ/lbjcmjDenHz8D3IT9Dr35V2whIdLSB44xzcvNBynn8&#10;LM5jNr+tGo/2Yfq5/qXxWRg/S5p74eczjguxDzSMn9nzQcp3/CxfnqZ5GGfa6yfxvWL4bGPNz6Jz&#10;L0J+tnQWPX9Zay9IT8NBglPIz2zeStoXPqM/0dOSW5Kl8VnIz9x5e2wNJc0HKef8TD0tOvdi083P&#10;WsycPc6bUd3p/MY0+Rl9TLf5ntUshs827vwszG8M8xuTnv/wzW9Mk5+pj+me39tK47OQn4X8LD6z&#10;mfNAN535jenyM/Ux3Yu2IIvhs5Cf6exm/0zi8PzZQDMPHDPUOOOa/Y3xEZByff4sP48xX0O/vvY3&#10;st/R3eIdPa80PtvU8rPkXv0wvxFP6YbxM3gfCrfoB6EXFdrC14rhs5CfFR4XCuNnX6TxM7JV4W1p&#10;fBbys5CfhfyssHfpEcXwWcfkZ2meXcb6IOH5s7A+iKxqZD93nvS0DsYGkTX6Vp3gE7FzzPOM+jx1&#10;/jzNHT9Tf0raK43PNrX8DDOJw/NnX5zxs2UF1gfRPIz5WHRbip8xS0vyRfn8qti6F9HR1/V//gzr&#10;OOm6F+WzPgjWcZLe6mg/WnS0M+RnIT/z+VFpfBbys5CfhfzM509Jn5VffqZ8lswdX/T8DCPCeKXl&#10;jrA+SOnrg/jztFLajeJrSZ7Izzeu9UHkOeGwPgjW4ArrN+JJX1nvKt36jZt6fiYzd5gLlU9+Njrk&#10;Z2aVIqwqV7hvLy3Hbnzrg3AuCLYdw2chPwv5WcjP2NJLsw35GZ7DT4rTm/76IPZTMev//Bkyxi/K&#10;/MY03qXHlNbfGMbPhM+ivfrh+TOu+b9xr68f8jP5vRg8LxTW12ceG+2Xjc+ND+vr9/I8QxCPkuU2&#10;HyTkZyE/C/mZtgoL74X8LORn+tt1YMiwPojdr5i03zH9jSE/K47PojPUymn9RrsnJKzfKL9/FvKz&#10;kJ9xVdLkeTMhP/ux+aU04sTVFOLPeIf8DGP3hbP78Ptn9tq/XCGA1sOnPZLmg/g4NqyvX2h9fT5T&#10;XUq7Me18/fZ5/uyF3GhV9CmU4n+fOjx/FuY3pp2jsq+J22l/n9o/nzGap5XiZx03vxEzdzAqjL4H&#10;+/eE9ddgZXYs4jT5zL/iTfv/PjVlij8pWG3GXmX0FTzre1JQ1wD0r0fs4w7JhfKvRk6Zkvv2pL96&#10;fdbXD/kZV5Vb3/Ub8/U6FtPfGNYHibdm2Uqjp4Xnz8L8Rp+/lTYfJIyfFdffuCD3i8j6DEFYX39T&#10;Wl/f51fRz4rhs/XJz+yVyTCbMORnGKtCe3SsKbrCNn+ViXPjozixhR2eP0PeEfKzeN4hnla++VmS&#10;RVdnQn5mR0nmjPE8lj3oyBnD/EaX0Yrhs5CfhfwsPH8m/ZEd098Y8rOQnyX3gaInZNuCvzG6InOL&#10;edYbvzS4sf/+mctc/nfF8Nn65GfMO/isV7SVFsbPfpzBCtvEKeRnGNeBvzKPHZPLZMcalHw4FWrN&#10;frHGzxrLePws6vnscQj5GZhLeh3ssc+Qn/mZy/9pMXwWZfno6Ov6r98omTSfqwrrg+Qb0Q/zG9Hf&#10;KO2jF3J79syHML/R16sf5Q60FzgfhPP24rNjw/zGML9RPI2txuScUfpAMW8G83larPWI7Xmg88y6&#10;34Xn6qMnpJR+kI6d3wg/C+NnmneE8TP2qtmj+e4zcRhnDPnZGhMhepr+Jclak+btSRs/jJ8Bq/D8&#10;mT0fZO6sQp4GL6suMKKfv9XIPtCwfuNYg2XIz+weB3usKt4iCvlZyM/s+DOjtSeWFuRrNYb8TGde&#10;Eaf8fXuco6JzL5jHcmaznXdkM3NiY1XRXixw7Mb0/JkPp3g0cueohPwsjJ/5x4WSRhvC/MYwv1Gy&#10;1mh7WuJPyM9CfiZr/ut8kJCf2WNuHfH7ZxsyP0vOpGUMJt4HKq1ZyDQ6NyvBN9rAVlp4/mys6akA&#10;VuhxqIqNykRxmjMrrK9ve5fu278Xw/4htPHxPO4aMy6R9NssIT9bOsvusQZO4fkzu78xzG9UL8ua&#10;uTdhfqOOnvtXU5gzC89TEyc7GrWYWITxD3tcCO3r8PxZ3MuiOMlzejJ+VhPmN4bxM9OnF9YHseeo&#10;oKWTNPci5Gc2i+n+xp6fYZ1d/9yLkJ9F58YDpxpT/H2gnOXkn0kc8jP1Gd3DPGKZS6yf+fdCfpZm&#10;DS4/n0XzM50PgqcBXO/3jQvFLbo61+a0ueOLNn420/MMQRg/s1HxjVSH8TM/d4Txs/D8Gfpql5n2&#10;d5jfyF79kJ+F3z/ztwbD82fINsCwYfzMfYagnPKz0aaVjNmvOjvNbR+F58/wvJ20iJh3JFs0Rjol&#10;7/CNCC8w7Km/YhFfj3h+7ltwLHq4wLF41ij/MwS2tpjd52vj85k4f68+ZEqXn4XxszB+5ue9MH6G&#10;frT2HT8L6zfOMb/KWtz4WVgfZFN//gxehhLW15ffRoj3gWLWVcjP/DwV8rOQn9lzVJRj1yc/S/5t&#10;FvYYhfmNfn/MmizL/wzTMpMFhfmN/M2RkJ/1ys0kDus3un5UDJ9x3l60x8Gdj4a2Q/Fz48P42aYz&#10;fmbnsRw9j/diYb5+yM9cb8Q7m8+inoaWx6aen+Fp45Cf4fnBkJ9t2PWuwvqN2t/IOI1xBHu0Ifz+&#10;WZjfGOcomduYbn7jvNz6EQPNf7QM7dZhjZmhxxFEu/Uzz/nlnEWZFzOLMyvaymLzXsaHdYQYY2zs&#10;x8K4G3JxzP7DMxHyFCGeI2Sf1ljz606aM8Y5NoyfYfX68PvUtBfJGct9/cZs5r6ZKxvs18oGu2Qz&#10;Kxvcl8+vC33mXkOvj3pR3PoXZaIca8/YlX60KtPawxw5zRmjI+ecDxJvEdW0enh8bSn/SHVxz59p&#10;3x6j1Oe5vj5xwnMN+eZeaMuRI/qYi4BoiPMkCsZ5P+Rnaefr3zdzaP3Q+top9qt2CkpmKl5Srp6W&#10;mXr1tKun3TcTLy2uh9jewmPkHJwr1+AVpQ75L3VTjsxUm8/mts4HsT0t6RlvPvHBOSrwtHmJeQfn&#10;xm/K+Rk8A08RoJ1S6jMEYfwsmUXS9zeubIh7WNzLxE+SvSzKSeJx4mvJngZP1kI5MlMXpXx2GdYT&#10;nj+zfwGJs9PcvmLOjQ/Pn8nq3/JbZ779Utb9Tpef3ZfjM3KJ8JrYvstn4mn4n+xtymdkMzmW54IT&#10;lc/Uy+hhkGJovctnIT9LfnZ5U1y/sdi5qWiNbAzrN7p8Bot3vYytvaiHxVuMcU6Le1thT0NbNeRn&#10;6daWyibmsZhl4M4HWb/8DC0HjIBwxjX7ZUN+tjHnZyusPlDpVWBvh/2Mcvv1geJKXDvZ7gMV64J9&#10;9TL9qdoHypwx2krT56kpb7wnBDkje2bY48C62fcqz1Nj7HKtmZOT9Bujc2b5+MzOY+lpIT/D78Wg&#10;oMWYb1tKuzGdp7l8RjaL9oJIyy+5xRjnMvBdqflZOfaBZnN9lPBzjnZI/+ZM46Pwl8a2X+1Dz4v0&#10;dWKEQ0Y9XsyNe3xq/n+aecm8sMVYCD63R0JwJs6XX2/ANa/KXR+RQEZE0Aco/YBjzCwD9O6H/Kxn&#10;gVngi8zvMiXnZHaeVoqfbbz5GXxfc7bknLHj+kBrp2Qz7HPVbZrogwgkxR0dkZEOfifbaH7LXJj5&#10;Lbdy31dP8/GZj2M3pvX1Q35GrQtLbcj8LJuxvSwNx0K2qFywXbVc7pfGsfAzW6Z4Hov+HdsD4/JQ&#10;lrhcPFZ7jdLksUPrOyo/qw7jZ6bt4CvgsmL4rLzGz4TPXE5ze2fEqhnf3QgAq6VX2Vu1Zuzx3MIW&#10;LXLAz8TTuFX/b79xRpHLlUnrceuHn8VzRuZndk9IyM9Cfha1IthsIe6w+0DhL/Qg26tkv724I8pn&#10;KrVv9IO8FJeL8nCrEYHn0P9xj1IkV9YalVdDfubrA43OTa2fFfIzsR61HHBFZmp55meQTbkMMktx&#10;PQ1cJEU8h76mHmVHA/0WezzT5bOkcUY/n4X8TGaA278TVw6/Tw2bztdqtLnDthzbWtqXO6J8RnuW&#10;uM4oT5skD9BiVa44Z+A7KdLSlGskWTXqJTZRPkvjZVKTykNPi8tFqXgvxDzOZ5RHth2Vn4X5jb7c&#10;DJ+F/IxWrVu1ZuzRT5O8TC1aOCwb8jMzjijrqIT19el30geSpifE5bM03KH2qrE6HqNL544on8W5&#10;g/GevkKJVB56V1wuHlscd0T5LA1OvryR8nBLOcXz1ftxZ2TukJ9xHBFjiPoMQdIclZCfpeOOTMjP&#10;Us0DDfkZf4cgzG8kezAfKuxpiN5oo9m5EdnD7XEQNiMvsSbltDhnlM6xUT6LcyzYR3iWcolEKg+5&#10;Ky4XZee9kK+F0Ww+s3HpuPGzkJ+xnRjdhvyMVq1btWbssc1Z2PNDfqbzPNPkZ5i/ySfqF5s9vDD7&#10;TGag2c/erzBz0PDCTDR5fWa2n3mLHiPn6BP8OntNZrCxTpFhnql9ReYnM/PPa+S8x1LmXaUbqQ75&#10;WWFPA5+2L8f6OI2crxEgzmeQRDmtPMfPILVwsG7lTly+x/1KUc4HLkklGjFtvNiW8NVda3TXNG1l&#10;w1OTV4235zL69kvxszS9IFmzaoGMCqn28rXSYAPSuiFGeveKln6nLSGcWdiiIUsm5GcbdX6GSCBt&#10;ANqUWJTb6octSCnOnmBbPDOdPQ2tX9nQd1Lv4cuPuXfmS5nTvk/u8m1L8bNS+AzIuKjQO3BvNiK2&#10;V8m+L0bT4xh7CiMT8jMgnQancs3PYD/0sLg9gXFcXqONRCN2e9kTcOo7abvhvYdvN3zciOOm/MEw&#10;m4/L8FkpflYMn6VFxvY04BP3Nv1M8KOHxa2HHs26GQMzrXzG9/K96/2iLcY1NwIkyaX6xB7PLWzR&#10;Ikc2jJ+lHD+L6lP1jBgqxfU06E9KWnuy9SdXTO4tIp/1znlab+NrfSe9ZJ6U8T2HVoqflcJnionL&#10;8mKVyV4Wjz1ATEqyp6EOLYyBmUh/YzwmMt7TV1hTXEtxuXis3AuuUNjTICP8jBakMot21XpsnHzW&#10;Q3m4taOSjZMtl21BqFnlwDzi8nv+zJZRkXLtCZjL/do2lV5/NlbUXz6cyGfgNOG1vpOymfdOWzXe&#10;fS6tFD8rhs82HHf4EIFd2qio5UCOTMjPUudna8wvr2KFAowgYZ0MzNjgWpx4phtPh8uTqVx1D893&#10;4anUxtwTpeiTYz8gnkqVvsJG86wpjpiZe8pUnjXnmpt85htr+8hKYbo+B1blW5FBJChsT+Jp6m0a&#10;/+Lept/JnkSzNBFSJJH8DB5GTpNt30krG34ys/8J2hdZip+Vwmf5uaO02ANs6G2MPcmeBv9rX+5Q&#10;zoAGqSnIJCVJJjcuuzLFccIdua0hqSluNT4ui8qVJJNGJFiz78lR/Sw61tOe71c2aD3RfcRQW07h&#10;NB+fiZfx3l09AaUodnpkMfZk52fkM90iY0MrUnitFD8rhs/SImN7Gu46ioT9XlAhIsDUtR5tU4hW&#10;GAPJZ3wvsvm0RU+ROlQLfrns7wt7mVqKyJEty/xM4rXKSkyTrRpYabH1xX39FnvE2NUdri9F6xZZ&#10;sjk+g84EN3yvRVvYuJ4U26Yog28rclHXPJtX9LePRA7hM5fLbG5Dxia9I6X4WSl8ZiMCyaXwnmxE&#10;cNeKRjz24DsbGblGkrZQLzUW5TPVFK2HHqtySU0qD2WLy0Wp5F5whSSZKI/Un/0c8jNB37YgGyfE&#10;aVvGOE4438exwMDFqr1wgky2jEn2JF5GHVAnrkyQMUkuX/TOh1M0P1M+k3xNe0eKY31wWTF8prEn&#10;SVu0acYTYhPVmLzXb32IQP82KmotkCMT8rPU+Rn1xq3aNfCVks7TXD2K/qhr6p5X9OtOuAN+BmlU&#10;p5SJURJXcWVCPVri3qbfUS6RqHCEFEmS8jOb0+B5NaYNWbyfpfM0dz5I3MsY73FnNp/F0UiKPcCG&#10;3lYYGegw68Rp6km0S11T97w2daFyxeXBd9QUzsuvLdRLa6k1+HOfW5Er2XqkJpWHlhyXi1LxXoi5&#10;3GuyVbsyJeG0PtxBvUWxsmWycYryWdye4l6md+9i1Z44FeYz9kMW72fF8JlaVH5kxBKSkKEl2Zxm&#10;a8r1MrULsVzGwEwYP3P4LAknaTeWG3dkN8L8TFqRYLdxI4r3s1L4THXqxmmJZ8leFo89iE1Skj0N&#10;dWghT0T5LO75jPeMsqzJjYfw9rhcPLY47ojymUqdjBPuW4rKRXm41cik8vCuhM3k+lqfHRGzJXIs&#10;pFKZ2hOnKJ+p3C5O68OxkN5nU/k4tlz4jFwiWhR0XGSofblDWlBcY6JB/d6HCCzIRoUeJrE5E/Iz&#10;h8+AlRQXJ/IZdKb647HAV4qbC6lmXE9zPU+Ooq6pe17RrzuRI5vjM5UnHiVxFVcm1KPFJ5d+iz2V&#10;B9eR4pdJkEmbn3Ucn8VRsblD4ojccxwNX4wmPvQ2t+XosyDglXXitG05+FYKsWZsY00qV1wefCeF&#10;8uAqSTKhXlp2bcjPctkssbKt2sYpymdxe4L2XC+jTlxPh/ZUl0nRm/LgqrZM1JtsdX5jvJ+R/Y0h&#10;P2t/joVm6aeFNSWxGb4vWuNW/d/2flyPPJBkQa5F2Z4vcrkyaT1u/eQzlQffSxGrY0QSmdLKpVIX&#10;j5P4mSsnZcJWJJL7owbyR2/FKo4TrsArJntZdH5j8jhax/GZYuJqSjCxEcFda7yJx57SuSMT4bO4&#10;9ZCDVFOiA5WHssXlkiPxn5zmWrWfY2sjfJYGJ1w/Khfl4VbklKMoD+/KZ0GoV6wYW/i+/Z5Subqz&#10;vYwSER9uXXlUdziecqXBKcpnlEi8gHdEPuO1KVV6/VEm8TTxNtvTojiF/MxFBLE5E/KzkJ+ZFr7t&#10;dfRE2WokKsRnsCfyGVqG+bgM33dUf2N+7rD5zEZB9tsrJkb5LCkmCtrJMTEuD+SkpnCelKQ4bUeA&#10;KJ/FcUKsZpzGdVnThsMpymdJOAmfJeNEi47jxXOIlNwf7jQfd9i4pccJeLlY+eQhquSzJN25PB/y&#10;M7ENQYV5RiaMnzl8pv7j4iR+JhFbW49ydHLLUSNA3LLF0mnLsqWPFbZokSSb62+EPNSnyg/vlOJG&#10;JJXJ9TTX8yiP6/28ou35rpeRzwpxGb7vKD5TTFxNCdpyh6oHRSUee/CdjYxcIUlbqJfoRPkMn0uh&#10;TIyrtAHWpPJQQ3G5eKxqK0kmyiP1Z51ciBKJdqlrlUfiLetSuSgPt5QTRzJG8yq8qm1BNk5RPovj&#10;hCu4Fk2JtF6RzScPj6VcaXAK+VnSOPd9MyXyuFYFfdKqRVvUvmtB0IVake5TR671FNYUZMmE/Mzh&#10;M+hBiupIdAbfl8+45ZHY0k/TeZrqDvqUQl1T97yi7fkqk3BYNsdnKg++l+LaE2xBSnL0VpkoEeWS&#10;M9PZE/ks5GfKZdBKJtLfSD2JdqlrV0uwCCnq9fEYHbWg/NpCvbSi2kh/YxrricpDq4nLRdk1KhW2&#10;IMgGP7NlJFI+i+a1WZfilE8u8TRizXaEXJ+12ThF+Sw9TpDLlak9cSqX/kbVVn5k0sQeoiUatTXl&#10;Wo/qSayFMTAT8jOHz5JwEj8DanFv83kavCWN/uiJ1F/+aKR1iyTCZ7AnlUvvQKOkn89oO74t5WHE&#10;oFxyzXwcW+j5szC/kVoUTdF6GFcZZ2kZce20V0yM8pltOdCwFJXHtWiVi/JwqzHctR5ciVe1LQj1&#10;EpMon+FzFydcIV2r0ScPUWWkdKMkdCFF5YFsWdNuVBl5TLQtIl7Ge2ZNihNxSZKLMglOglU+nMqF&#10;zzT2JGmLNuRaEBCKo0PcsPUhAv3bqKimIEcm5GcOn/ksWtgiG/IzbzRy7SnkZz4Lgv/BfgrHRPF8&#10;ejJ9W70+HgvxnZQ03u/GZVempGhkt4akJpWHESkuF6XivZCvhdH8EUm4Iw1O68MdNk5pucPGLT1O&#10;wMDFqj1xKhc+U6vOj4xYgtqFi4yLlBxla8pteWibQqyFnEo+43uRTY4WHhT7U4aVOlQqVw7KaH+P&#10;+5DiyuTzfJEjWxR3lIqTyOXKlIRTyM/E8wtFI/JZGD8TS2JsjvJZ3PMZ7+kr9CB6lG7bKybWRvob&#10;1fZ9ni9eBu+XEpfHJ5cdkZIsCPUSp5CfuZHS5v0oTuXCZxuOO2zrceN0EndkQn4W8jPTwtfoxHjF&#10;LeNrOnsin4XxMztGIyplQ35W0NOAWTqcYI1sWfs4lhadjmML9+25XIJ3KC7vi0wiF72HcnDrk4fH&#10;MnoX9jTBqVz4zLX0ZGRKzTtchkeLmvhjG/IzbWkCKdd6FCkXp5CfCVYhP5Pow9gTtyCft8X5LORn&#10;fpyifBbHCRYoXitxjmyArd0qA3O47+0jqT/X+1Um8X5Gy2wYP8v45jjeNxO5WcjP8nNsba4fJA1O&#10;sEZaNSxUS9SS8d4tPLOwRYsk2aL6QHF1uz6fPPxMjhMPkz5QnC3MAQ9L8jL4PjyusD11JE5hfRC2&#10;ieyYGPKzaMsxyarhZ+QRIomteIJ4BflMW6biQ/Qo3fo4TTyN/q9y2Z6GGlUOl8/wuRSfTPk93ycP&#10;4wTlKhyRIFt4/kx0IFpiDMyE+Y1OLwgtldZMnEJ+lpZjw/xGtSFaESKlG6fjMZFxlXGWUU5jM/OP&#10;9oqJ0m5UGVVuN06LRMncQXm4pZy4A8Zo3pWvlYZ6be7Qfflc5HJlsltoRErrFcx88vBYypWWO2wZ&#10;k3ASmXjPrCm9/iiTeBrsQe5Z63NxKpf+RsbIZG1R+3KHRAbbODr2tz5EoqiotUCOTBg/c/gMFiTF&#10;xYl8Bp2p/ngs4pUUthyhQVszPr3xMzmOuqbueUW71agyiRzZkJ95+0HC+vpJcRoWSyuqjcwHwedS&#10;CnEHLVe37ckdlE/lgVQ+mUrjDjtKpuUOGzeVyydTfs9vT5zKhc/UovIjI9rSqKjWE+c1OyZKRHQt&#10;mpbKuhmTMyE/c/gsCSfyGXETHOXoZKsuzGmqXewpl0nrDJzm5zNhVeEzyKJy6R2QEV2OVZnS2pMt&#10;l1zTL5PIEfIz1QC9DXhlnX60uOeLlqSNb8fEuJbaKyZG+Uzldi1arDKZOygPtxqdeA7t2m/VqBd4&#10;yKsQTrBA16LVh1ysfPLwWHKaGyVx31JUHsiVNe1GyscjsHVxEt3xnlmTKxOwSZKLMgEtymV7mi0D&#10;ZCoXPtPYE7dq0ZbqX9AhNmopNkr6rQ8RXNFGRTUFOTIhP3P4zGfRwhbwM8GOW9eygXNaT3P1KPoT&#10;3UHfUuR6SbqDd4mfiXRRb/N5Gq5bnD1BMpXHH41cewrzG30WBP+D/US1FI+JgrZoCdqSot4ej4X4&#10;Tkoa77djYm3Iz3K+loY7bNygRynJXkaduJ6ezGU4nvqjPIgA/sgNOyofPlOrzo9MmthDSy9k0dQA&#10;62ZMzoT8zOGzJJxgP8Ic8aiUbNUakaAf6sreqt2LRZPL0nFH1rQbRR7qU+WHJ0hxW7Mqky1HdN+2&#10;J5vT5IrJXkY+C8+fiSZoLVE+i3s+2+RsP9Ayopppv5hYG+EztR3XotNybJxrNUbzrmiTtgWhXuIk&#10;fma/p1SuTIj5lItIRT3MJw+PLZY7bBkpkdwD74hexntmTen1R5lwX+S0fDiF/MzWikTnTMjPHD6D&#10;10hRDxOksiE/KzDnUnAK8xvjFoSoBPvROM1jojGRMVpiWzwmxmM04qUUXzxEtE2KiVE+i3Mszmac&#10;hmSsKX2MxhmUizE6KpONS5TPknASPuO1i5OL8gjW6bgDcthyilyfL8eWC5+lRUa0RV1FWx/ueznK&#10;1pRrPWoXohW25zMhP3P4LAmnkJ9JqxGxyI2QtpfDqsL4mdqQenqUz4CaFMZExlVGWfr9huOO2pCf&#10;teVB+a06a/pBVJfUXLQtsj4cC237ondSWwTxqFz4jFwiCLlWDVxp0dim4TRavh+RZE1BjkzIzxw+&#10;Q3SRonEaOJHPoDMUW3c4HiiL7lR/qhe37RGNUHIcdU3t84q2RbNe2UImVx58LoVRMi4T6tESlQXv&#10;3aLyIOJK8cskyIT8jDqwtZUJ+Vlq7rBxI5ZicbQ/5oyMeLTYuDXH81meQ7tmO8JtpaFelcPlszRe&#10;Rominu+Th8eSz9xMxBeRIFs58NnKBmrE3lI7RNjmMNUQkEgqLmqCD9HBVQUhbKPl6mmY22zH6CRt&#10;UTrGXWrBrZvy6rfY47mFNSVckS2qb8/GC7VRBt9W5OI9KDaCi3oPrVnkwX+Rie/lezn+8+OObI7P&#10;IIvKpfdAXdv2ZWPlw4efxXESrIhTkpeVR36WbcjWt5UpZk9eU8x2SnZq7jXVbKdmp+Ve08xWy0yz&#10;X+ilR8s15JpyffkvdaoUET6Le5l6qXiLaMBnzYgC7uc8VrQbt2q/tmpDfpaaY21+sz2sNtaSpQ6o&#10;k6iuJIb79BeP2BJZtD5GJWzLgc+yk7L7tZYDslKGZodmDzTl0FwZmUX5niljTDmqtRyblVJrtvKq&#10;NVsUvsf3R+VeR+XOw9m4Cq6GK6MG1ISCevfLvSDLSOEzGyni54vTdjyExuLa0s9Eoz4tZQyvshZs&#10;pSWkMTlblnMvKB+39h3gjlBc7qBNKyY+vGycgK8UXhEew5oEJ8UrG/KzjG8dHsNg4meulw3NeQL8&#10;wfUy8TTXy+hh9la8TY6Db+K8dJ52gKkxjJ8V7AmROG1bOS1fvIA+QS9L5o6VrZzPrXogz6GfsR2R&#10;nzs0Son3iVy+CInrqt9rveL5Pnl4NCNl4Va/4PT59ze28pnwSZzPwD2upwmjJXuaeBh4rbCXkdO8&#10;fKYxOt5ylDit+k/DadQRYzVjNKxHij9OixzCZ9CaymVbtlzBtWqt0ccZ/IzyqFW71qO1uByL9pBI&#10;E/e2ZKvOZ9li6So19oixK5OPz0SWbMjPkvmMrTbYO1uNbDnm9zKbw+x98Tbb08Bm/pYj6rQ9zfAZ&#10;YzK3thVD41Js7xKrXZnYLyPfaMy0rTvucaiPdcsWNi3xWb0eHuBatC2XWrTIhrpR7K0tD2M0707u&#10;mXJEvU3itC2TyuXKZOOlPqQyJcnDYylXYU8TmSAp5VKpfTIxsrAmV6YkuUSeeAQQXWiNlCHkZzmf&#10;9uRn2ZlZ9LywSA+M2xOjvS8zzdFSGsw27Yvn8DraW4M91kUJpprrliV3kFu5VSurnUI/vTrXg8EI&#10;QJtWD49bN4+JW7RcE9dmTWrN8C7YtGztz+VYn6dBKjtaouZkeVQuuZvCni8cWw7jZ2WZn01t7RVh&#10;a7Y4jj22tUfG5lfs4/M0rVnUFvX+ofAzjdPYL2Q9YhVxqyGnqUXRfhjfxTPoJ8lW7cpEieR4nk0v&#10;47VZVzq5yGXKsbieeIzWZ+MCP7Pf86hkL6NEiofI1p44hfwsZtGmvzELP/P1zqAPVPpB87dmxaPU&#10;z/i+sJcdauSRflDJVeHpKAdmM2qphWIwLERKNrPSMGG6F8+RrVqd2iH2WDe28DMpatli18lWjfO0&#10;xL1Nv5O9qIdFvUyjj0iSzfEZ5EERuehriABS6P1RPvPJw88oDzEgp8kVk6NRmYyf1RsrKrf8bFqr&#10;ddPWyTD+nHFD9oEybxyabcjxofou9ia1Fo79ceyRY4Rsd9ot0eg+j+E58TFF1oL67PqPhZ+ph6Xn&#10;WFgsrVe28G33M/U38WzxDPpJslXDz1Qm28PiXkaPYV1RGaIRB99LoUzwNbYebZlsGUJ+1to+c3tB&#10;CvEZ+j+jfaA+TzvWsknsy0t7ZmS0Id4z4+8DHZqd2er7jEoH5KQXz9+QHGuPNTLuCMful83xWXHc&#10;QUt1vSpq4bY1wxvSc0c25GfJ/Y3QG3UI7kDLyd9C81m0HWO5H7Xq4sbPyjE/a/icOTbamkUbxOGz&#10;DcEdNm+k5Q6XSyhVcks2yfNXtiPHhvwsxwpsnUmcdvMziQDi/Z9nfmbzmcQkyiRs1vEc28pnmgel&#10;aTmG/CzfOiHjRnjncvgZynxaUYHj5X+BM+tzXBZvDflzoegoNfkruo3zWTHjZ+WZnxEj2/N1hprb&#10;M1Mq7ye1ZpmhuhHJ4bM0XtYR3GHzGdlMcidmd+wFCfmZaTnaUbqD5zdm8/U3+vKzqPeLl6vv873d&#10;35hk0SE/i/Q2hPwsmamK5LOQn4GN7B4H8IfNHehvlFattBmlF4Qtx46YBxryM2s8gnkj+xrBlHZ/&#10;o9sPW0bz9aVn3807xHqieYePO5Q52K+XbkTYzx2fZ34Ga45aNPzrQKe/0cXJZn59rsHXcgSvsqw/&#10;x4b8LNerH8bPWmdfsIWWfn5jyM/SPUEU8rMwfoZcqMTnz4rOzzY8d4Txs5TckQ3jZ/7eSfQ3oth5&#10;B1pOYfwMiEgf434Gj5CfpeQOu7+xXPpAw/iZsWC3x2G/yPxGuxc9jJ+p5yM25uaDhPGz/L0gYX5j&#10;W4+D62kjzZMpcY7tyL491CUykdOEz2jl+FTkCeNnbc+aSR8f2o1hfqNnJGBSq01HW452L1q5j5+F&#10;/Cz13PikkWp3vmOY3+jxFE/eFcbP2vrP2Y/OEQedSQzvTOoDJZ+F/KxtFnGY3xj3PfjZ/7H3fb9x&#10;HFe6z7H8Qw9Z2MB9IJCHxcaRFMlA1lGCZIAVDGJXSGiFTgRJsAcWARIgAfGCTDLADqR+DbB5s5Qs&#10;Eu3l6y7u5s3EOsEq8wfkwm/RYheJ5i+wZMu2aMeW+56vvj59qrqrZ3rG/DGki4Wa6unp7ipWn6++&#10;c06drm4VdZXN4voggb8x2WeYZbQ5PUV+ss/EL4MIrjR/lubPih4glxqz2hZnq41jda4xzZ81rqMC&#10;nVbjQdpy7Mz4G+ue/WSfqdcDfZPmz1pyR5o/q2uXbs9KxLeX5s8OiX2mT7loGfNyDBtWUWiQB2ft&#10;D/v+agt2hZi3xOoEzwBn5m9M82dlL9PfyLGbc9X0WJPP6s8uH+34xub1QXqNflmf+fc5vrF8TtzX&#10;THWdgxWxvW1FBa6H4K/kjhUTsIpCrOTeNflNV2jX1dlxTa3BX0nhStGWYvU8YhNoRfJRa9ulDEY8&#10;eW1/q19b62PN/PYvm3jq7Mt/91fus7lMz58V81WKfn+mIebVNwvItq44STBbqI2/ccbnzyK6SDhK&#10;Wj/Bs4oxkv8/+8L6xt9q30/mndF+ejHvSz14+kGfx+PIY6vGMxoPdRClwCxHBBsVMDroux50pLBj&#10;cIYiHP9NLLqP9i1XmT+f9++sIWb/R/9AhAFt8TwNzibyNyb7TJ+Kifv2ZtQ+a+DYSWbPKfHEmaJP&#10;sUjdpTr7cV68n4jKq6IMMvSiPNdwrkS/+YrZorajpN8mtIzt0hESyKq2CXevuU3rlxdvfuXy4r3N&#10;f9n80T+M4rRpcNbSs79S9oqvNab4xjBGZUbjG+XeqbcGdw9tbuIzSOZ0fBaTaptrCPsJfNZxEqWW&#10;CNrT1Kb94ljB2fZf3/zK9l/fPXVn7V7/vy8fGJ9pr/Bu+ePhF+v5s8Nmn5FDFG0+ymLcQX5StlKe&#10;MJ2xHZ+N5o5egbNqm3yZMm3W0E+Ndro2VZ/SJWPoCPRi7vjs5lcEaZLvnrq8qG+srnLbHvOZtshH&#10;GUYs9Kjq2Tr2hGOi3aNwK2R6snxT7AXHYW0D4ohTfGPL+bOILnLQ3AE+03u5exxL7VE1R44XdXkK&#10;NUciHSPRpvIZOI28Jlpk/38tVXltGpztmX2mliz+69HjT8xCrY49kAvcD+uV8Hlqjk2h9FTRH9OI&#10;0DZN1s5xd8r0obBNyT4z5B9S+wxcppyGEryW9+gdUV/kNDhL9lmJM+KtzrF1a1qt+yr6k30WW1EW&#10;vVQdJWfaPlM+s7J/8Z7MRPz3Zfofp8HZRHxGPmnDHTEdX3kDZYw7mjzoKtUhd4R8Bp7bC7ujqU2w&#10;I1R62C5oHjO6PkihN1ZtIfoDx2v9eq/0/ul3teB4r+uj0Sjf3szbZz6nkePunrrd/b0w25f/bhqc&#10;TcBnqrX5Ep3sM/QGkQac9wvNVkckYBGIjPdTTJNVafbLKsdCsut2B5Gv6DcNOytwpi3FEWxX3bZW&#10;+1oxxBHRb4tuV9vUfkRC3xwK+8z4jPaaaJEv0DvSdn6cx4HLJuIzjNn+3VLpoSXk+4difIY7o8kf&#10;E5N9Fkp1Uz/hKCKsjrJR3KE4q967SdA/rk115B8R+6xqr21/ZVt4bXKctUTaSmRMxPgJ301d85h2&#10;nG4eEzkCK29AYqg3Ts+xvuQo+lFyBKDkN0m1arJolbXpRfkGPquORk3cAbSghhBlflt0u32bqtos&#10;+gc4C/vJ17DbeIu0HX5ZbVMdafTrKcv6/TTj82d1HlM+Uz/k5DibiM94t8hoofRU7xZ6fZQE8S5B&#10;qsdLtEp1eKcO0j5L82dtUDaKYw+hfSboK3yRd09NjrMJ+CwcE6l1qOaY5s/AGck+q/sbaZ+S922k&#10;PKT22T7xWVUjUpQl+4zaYpo/GzV/Ru2VPdUTe4NbqiPRMoBEtbVEwKl+CjlWbdkQ+aM41sWDKGeN&#10;KveYz+ooS/ZZss+g99NKqHtniBoiyLgMcgQ+ozwBfbQXQ0vEvGr75QMt4xuTfVZY9LhDyT4z7lCP&#10;g3lBfO7w/Y0m1eSNGHfEbGufO8gboW2Nc6ozDaO4I9ln8afpVgoJ91meo1WbO+Wzu78dMj3vVPVu&#10;oRaMdBjz/DExxTeGGpH2E/tKbWmMSIoz9N6scEeyz+I44/PUZHq7WxwT1a9vTK96hHoT1VtuGPPH&#10;xDR/1q6fVEOLzX6M4g7FGblMkYbRS+9f6MWKzTZMzmdHdv4MMY976m+soyzZZyHHpvmzOsem+TMX&#10;C5Lmz0qflc+xo7gDmnLdW41RKMU3+jbjKI5N9llcb1xJ9lnOdSR86VFbCLoYtLI0f1bns/qIhL5K&#10;9lkcZ8k+C1GmXgdFGNjsRcFZz5XYrnqM4BNUSxajvnqrYcsm+wxjFBL6NdZP42xGWP6hV+1wzp9t&#10;ln2AXtCemHdjfExq1OPBNYd0hTF/tTF/PSL2EqWNHuKql9jeC00JP5fiGwWpvpam/VLl2BTf2Laf&#10;ZmD+7F52x0v4Vs/3ZB9TLuWkWc8NS6sH9futEI/P+gFxB0aZujYEDkv2mY98X8Omjxocz5Tss6je&#10;eDvbvnH3hua7sn33xo7LOzeey5Cfy84W6XLG1Jey76Xbsq0Z+7HNY/SMs3IGroJr4Yo7UgcS6+Mn&#10;27AtNab1QSJ8Ru0r1GbVr6+yzmOoo1U1WdVmQ01WtRO/DLU06B9VHQR6D2cP6hyb7LMozvqCMyai&#10;bRKk1dHmow9IYxqHMkU52yE48/mMMoT7afp99RmCcTp+zN8Yi3NADZSg0Kuf7DNfQ0vzZyWS6NNv&#10;49kHnyGNRhk5TXHj85nymF8a2oBEnFVHGjmN3Gl8inYUOKO3IYwmMqSNmzn3x2fdbj9O17mjk54/&#10;q3Fsmj+bYP7M+MxH26SaoyFLt4gwn9N8rTFEGTiUaMdnhc9CpJmnZhzSgCpNMT6La0PJPquORjHe&#10;T/ZZwWiT8ZnxySRaoyLKbDPaZck+c/ZM3auvqPfLNlKtmqzaQpxZgNch2We+d4b+crJsaMfW1m9s&#10;itufJu6qjdaYi16nTDJac6QvJNQck31W2Iw6G7IXHDuKOxRn5HzIFu1Y35b127Q7dmyyz5J9phqi&#10;zxm6XeUOeOCQwjFRrY7QE5Lss3o/aU+F3AF/I7jWn80PvViG/P3ygc7A/JnxWbLPhJ2SfVYdjZJ9&#10;VrKX6OmVdMjtM7xDi2MdNZ3Q1iE/2Xuz+IYsvi/L3qaHLb5Vj6W+Ly98r5bGsxjnIarHf45Y54/6&#10;5Rjte2Ym0dC0Dr9sI9XJPmOP6cwfpCGG/mSfOc++728MZ6l1VoGW4nMSHcKZA/NZms9FvS63ZTb8&#10;tkSSIIepHs8Sxp7Y0TyfV1LvjV+T1X87S/GNol/z3QjJPitZbTI+8zVGeBzrXv3dnz9TpDEmxJCG&#10;+bM7exajAhQRPbE5vbBNnG3gjMPdG2n+rGbHJvvskM+fAWdMs+ID3bkhmrnGjft6n+qd+i7oqvbK&#10;9zzbJ94Hrdn2YsvXbvVd0NCItQatVT09KH1/o6/NUoOqRl6pvqX6V/3/sWtb5HdMQxvlA03xjSXb&#10;yf0p0yzGN96bKEYFsSaq4VHr82NTdNv0wWY+C2fPfY4VPitiWpQHdYaDdVfr9bXaumZrmiu2VPtV&#10;LVY1Y22xthc1Ma4GJVKJM8am6RMocZtxv3x7Kb6xxJahbDbnz4zPfI22WZutI01lNCwVjYoRSqtG&#10;NocoC2NUdm4o9hV9nNGnlk19MxZxTRSiXks6m297rD1EkEVbh23SupXtS5yl+TMwrEY3c0aGsw18&#10;hmAG1m+cxfjGmbTPRnAscEaUqR1bR77yql/6SGsXB2o2IzRqh7MwDlRnqmMz57FZatVG/bKtDzTZ&#10;Z8k+K/hjEu5QLwiZKuQOn89mhWMLnHHE9meFGW0dQxottGSflevpV9cmnibuqt36+sk+G6+lAXl5&#10;Kx+o8hk1Qfo2jbV8LtNt/hraYLEZEPpljc+A9lJvTPYZtcZQc2RMCsahFN8oEkyfIvkD0kO/vtog&#10;yiujZhvqWprJtr+V7DM3v/t5+SzNn5WejtmfP2uy8Gd2/izZZ9U40GSfJfss2WfJPlMP0Yu58zfW&#10;30tt7z1TOy3ZZ5N49dX28UvTH9UW4lyUbws1c+wRsM8Yp1ld6c73M+p21d8YfyIWbEZGU+uQ9lCa&#10;Pyu1SrGfy2Tx+rMSe5Hss/GeGVqvpR8kzZ+l+TMXrTEJd8xofGOyz5J9VrKT8hT8IPSF6J6m0vgM&#10;Y6RyWl1Liz1PbbpYfSvm22sap+lzVA+jz2faHhzRrk2o1xI0xzA1x16k+bNi3V/EPab4xhqm8sie&#10;yfyN5lmHPLeVaJPfqh1E6VY7CJJd57NQqok0tAN+fY1xGo0ynauqe/X99ui2tVbbVW/TkbbPUnzj&#10;V/gO6qa1QbB/Gj/IpHw2WqpjfLY33OHz2WiObUaaocrfIsIY4UT087/iyq0hyoh85Vg/HsTvJ45K&#10;HDNSfKNbr6An3pF6jApjm2M+0Fg0GDwxfgo9M4dyff0U32jarHJsPfaC/kYf9T7v47wU31igC/5G&#10;4MyPBEvrg4j1omO2L0XtbCGfK6rbMe4wiR7FHT6f+dzRrk17w7E+n43up/3jWC/uKpTqFN8YzjSk&#10;+TNnDYIZkDTyKtln/pxeM8d6OFO5Am8cNHek+bOIvyQ9fwYLbXbtsxBl6g9WDUQ8YLSE0vxZmj9L&#10;82duZkH9nn5puja17JhfNqZhK/c7nGl0ETgNTzg28dn08SCxlQugm6b4xhTf6GQ7voYVZ9DqXn3l&#10;Dl+LhUQjJfssWIVn1LPLaX2QqN6Ynj9r8s6YlgbkpefPAqSRzVJ84xTxILPi2/P9jbPi2/P5zO8n&#10;IJA8qJ79cJ4R3Bl72tM0RmyRYcdrjYZ8sqzTG3Wuir4Qao3xlXjimqM/V8V5qnHxIOn5s5KxJosH&#10;8aWZkkPpgW0QzgtRInzJ8e0N3TYpamt3mASl58/omRnlnUn2maxWjVGjvuZ//BmCtL6+8+gD2xyh&#10;8enzmc8daf4s7CfPr5/mz843rHcFL1GaPytRRgki2tL8WZo/C6KuNAJrXHQzorrUCwotmqMPcJbW&#10;B3FIM62xyme+Rlvns/2LvUj2mecFSfZZss8Kf76t6QubEUlL2pawM5s9+0A0E0cAfMLf6KMevyvy&#10;4QkJ7di9eobAeB/cn2OeWsftNH/W7ANN9pkn0ZTjZJ+1fYYg2Wclx/I9NqHW6GuOaX2QEmf0eABr&#10;yT5rb5/dEw0GGUlLftu/T623bAuiUpRndytGBTZass+yUDNTv37zvNCo2Avf3+hraqql1Wcb6lqa&#10;tiAsdS7L2tWWO2bVPlMdYFb6afuGoC09f1aMfP5Yl54/s3gQRf/hsc/Mg6QW5aSjkc55+iVHJ537&#10;pC07bkSir9jpsun5swjO0vNnOiOsKPM9ICo9Pp/NDneob0bRpljbnRgVxqnUvUVhZLPWrcwqfEac&#10;+ZojZ4/hp0BkJKwprOnjvxmZbyu2eBT15ds72kZpjck+K2KK6ncrlGrzoyX7LIwH0X6qcyy4g9Kt&#10;tq3ijOfEfaBgJ9Wm1Qdb5zIcoXxWv3ch0uzeoR2iKyX7bCSf8W7xXtW1D+oNatnoXdA7hlLvmu3T&#10;o+t3SqWHtYVjYrLPTJMNJTrsJ8OZjzabbTgIO9bZZ4sFZ5G3jLtsJSCu1qqcpW8s1Xei4i2m9bQU&#10;vNt0SfwioWckjMTiu7TRAiTnb9Q1h0eV06zD025luWSfmVQr+uvcMavzZ4Y847Km2FSMduoJsrHQ&#10;5zLd5q/KZziLo6xq2CH6jc+A91zGWz+F7yu1N5nekzeZMt+T0hL8pkj0n7K0X3VLz2XJq9p7Uf36&#10;sS0cm/Uv3j01G+tdoZeU09rxmd2t+pbeUeM031sdu1McldP82TiPg/aTz2d63wxtHDM4ex7qIk1o&#10;C++hoqyui4T3TmVGW3VPYs91W387aI69k+2s3l0VjPbOzmOV/fq6+spxe8tnvEvoFaZJUabjoGqO&#10;LPVOcTzkmFjnDq1T25DsM6Ci3k91jjWcad9pXx6sfYZWGMLwrS5P+P+IYEM95IXJlyfd5i+hTI0b&#10;kdAOJMH+6ts//M2F45fPbua9y4vNvDYNztL6jXrftORdoh+N6B93p3Rk9v2NlCKVaWppkOzPwx1o&#10;TSwSbDR3qB+ErdR2tZNq7ZNYOX0/OZkupFvboz0VRz//c3zS5rf26Khte9qiTFGudw989psLQNpv&#10;Ljy4tLN6T+KK45w2Dc6SfeaPhXbX9G7VNSJKAsdfSgfvGD5Vpn3pUYk2lMXGacqJtsUv6xJUb1OI&#10;NLTKpAhtsu9ssbYJ542LuUT9fnt0m+3SfuIIMG5EQjuQ8oxb9Xaxd2NtIsqsn6rt4i/4rLbJeH9U&#10;P93J7jo+A9LIa3dX8+zy4t0XqmsTT4OzSfkMvcTeiTE9+1lHn+rYYz2hW+yRkDtG94qOPr6/UdsD&#10;GapLUKxNqNcSJCdM+h/UJVpR5iOMMjO764Non/n9xL7ypTrsJ0r1+H7ivav3UyjRKjPaknsFzvhd&#10;21W/d80jUni/9FtMnvB/AbcYUfD/hiOktmj7BvkMbEZOY7mzeqd/Z237lG+vTYOz9nzG3kCPMdV7&#10;JbxTVZTpOKhSzZI9Q7mu361QqlEv71iyzyg9KkHaT7gnTNpPyT6jVDYjDTKFpPaZ8pmVP3jtdk+8&#10;I+eV16bB2aR8pmMP7mY7pI0fE9uhLBwTfT5DL2m76m3avzEx2WdtucP8jXrfdHzgiFHVZlW/UL5S&#10;/orPx4b6UVObVGaU0Xz7LOQ0cNzxy6JFwjsifshpcNaez3xpjqNMJZq94vOZz2W6bX2lnFbns5Dp&#10;rWfS+iAhn4X9hLtjfZXss9GWiPZV1T4zPiPq3v7h8cs71+4J1qbB2aR85qOtzh3kaB19fKQZqvwt&#10;HZ/0jPHSo6OPz2f+mNiuTXvDsT6fje4nHZEwsmgf+P1S3dZj/H5qGqeJMu0n0xsVecoc0EeY6HUI&#10;712sXarxW+vYrsl9oIfHPqvaa47XIhFT+Yh9xFgbpKX1G5vGRJVelLO6fiMxp+O24ixEWYh8oox4&#10;UnSpHqLf+WtbpBH92gb4G3Xb2kPk02PB/gb2iWIbaRTlfnt0O2wT/guOHmrHNvE+eqjZPlM+0/L4&#10;5VGoqv8GhLVBWVpfvx13+HzmcywkKZTq6biDbNZeuya+dK7BR1vMtg6RNp0u0q6fZn/+rG6f+T7I&#10;aXDWDmkpvtH4jIihpHIsJqfhU2XaR5lqsjgvNi/kS7SOy36p4zeP4xjNcdra1DROox3JPmvXT+Pt&#10;s/3kM4yKKkUqQcb04TjtS5BJi79l2oCO1X40UUx6OCqn+Eb2dLO3Wvsp2WdtOTY+f1a1z+h7rOuG&#10;o/a0t8+q8dWIb7YYa0ZCN8VWa/R0NbZaY675eyy2Gtf16wkjrNP7qW2cbuZYwxlHR9qRdU0W1zJb&#10;CKOejofgVqTd5Vi0wEZstifZZ/3e5urG8ubq5vIbkm+uvrH65urN1e1r26t3r/1x9dG1R9d2Nnau&#10;Pbf53ObZzW9unu2d3bzcuyT5cu8fJffls99H7hcltrGfv/PYs3Luc3L2s/K5I9e7e02uLenN1W2p&#10;C3VK3ZLRjo3lnY07Ld8xGkrQdBzbbkxM9lm7fkr2Wd7gnbzcu//q/dfvv/rM1QevP3P1maunl09f&#10;PbN85uoPln/g0AccEHV3r+0I6p5zaBHU9Yi6S72zPWRBlGRuA41ne0AW8Lmz8eymoNVhS5B1DVcE&#10;olDDGanr+NXjUi/qfyDtePD6xipwNn5MxJ2n95xjtI3TsTFax+5RtlAzdyT7jL3drM3ifiEdhvjG&#10;+vzZ3ttnZzfvv/62SDck/MHrkPjTki4sXxCkbRQcB3SA3wRpwm3PFkj7puO3Em2bBeIKBJYok+OF&#10;w+Tcu3INomwzQNlphzLUD8S//eqmwxnvGtFGn0Q7m7GONtWSWNJajM0LKcpYmyEdLfH5DN+1XfU2&#10;7R/Hmt5o7WHb7+6KDxQjkvVTE59p3bxf4DNF3Oz00yzYZ5d6DmWCMUXZcUHZGeGaCJ/5KBO+Im+B&#10;yywDbdwvSJNjlM8eiZ7okCb64U3RUDeWL5R8dnoZfHbf8dn91zeWk32W7DPfZqzrIhwB2nLsLMyf&#10;kc8KzfFVx2eiOQqfCRKAtDeWaa/9kXwmzCSa47qz1wqkCbIclwnaCuSB45TPnl1XrZEog9YofOZw&#10;DK0R7GlaY5XPZmVM9PlMuWw3uYMsm+bPfN3D0KV76cPWvmpGWZVjR8c37s/8WbLP6tyhCCKiiPU0&#10;f9akOaK3KNnoqWSfxT0hB2+fgUNFa0z2WWEPNY/TlGhIM5NiX8dvGx9oa+rsOa9IHuBn1TfbzB2T&#10;cmyyz+I4S/aZ8Vk4e67SizLFN46LMlBOS/GNcZwdBfssPkarVm8l9Xv60XAOx/lRkajKHMk+G601&#10;aj+l+bM4ymSVhDR/JnjjvJB69uGtZ1K7I82fjdNmwWdIyT6LIy3ZZ1WU+QhT6fH5DNJELQnzVJyr&#10;sjjQozp/Nl67Js6SfRbHWbLPxktQss+oNeqIFNqx6B0dechn9p1jVrvRyCIMqnNn5qVp69m3NgH9&#10;af7s882fUZdhzILaXmaN1bf0GPW88fxR0sMxOowHUS6jDO1O7AVbNKlvz/yNs8Oxh299kDR/5kt0&#10;fUxUlMW9IP6YCMTVx8S6VCf7LNZP7TxGuFdIyT6L643JPlM+U5SRp0wTgvQk+2y8dk2cJfssjrNk&#10;n42XICBvsmeXx3Os8i2126rdYW1S9Nd9oOAOynbdHuJZbZ7xVq4P24O92qY67yf7TLHUfn2QozB/&#10;BklQ24tyG//UY4iCNH8W7yVF2DTzjGn+TBFYLdP8WRvuSPNntIbT82chfibls4N8/izFN6qG1s7j&#10;QF0Rn6o3qi2pHtDd8YGSz8ZpjVq3tirZZyES9Vuyz4zPQrvDJOgo2WfUsKkxqg9WbTP9zl8V/eOQ&#10;ht6xvkrxjYqssEz2mfobQ5RRenSU9v2NsdkG+B3odQhnG2J2YyjNkGmzF2kzjkc+22V8hu/arvoM&#10;CK5HtMTaU7fSprdjk30Wosu+JfvMpLrZt5fss2SfGWZsq719dqdfrBon5Z/l/dv4bumzYttfOY61&#10;fNawro+1gVvhG73DFeesHtbrVqBz7VEe0TEa7FIfp0PuMD+ZjdCTcIeiDHX5mhDa4vPZ7HCH8Znf&#10;T+wr37Mf9lOM02L9lOyzqizXv7dfv7GTDa4jDV0eSjm8nrucX5+7gTx3o1Ok7g2mTMrMS1uyrdnf&#10;z+NwTsfljrsWrphLHUisj3UP5Bta0pF4NOLMl546ypq1IUhNNRv22todqomhPDrzZ0QZe0PR5ffV&#10;5P0UjkrJPsujDDSXQbaRhmWm9AMHwARSFWnATuZyiCv7xt9xXFuUaTu68v5F5bNZ4Q6fz3z07xZ3&#10;0EIb53Ew5LN/jM9mpZ+SfZZHUZZnnQJnPsryGp8RaURMHGFbUU5TtHUc2joOscBtLggmn6EuqxtY&#10;I85Mc4Mst9UabTSujtE6dqt2yehjaFTJPvP7qt5PGAOoeY7yGOF+IaX4xjjSjM8g45T4odPogAPT&#10;HMcjLROkWerKNjPR2RFOxDWaUYb6kXw+87mjrjmGdociyLDmR8XqXjLHKJQR1yF3+Hw2O9xhfOb3&#10;025xbLLP8gZusv3JPouP0UBbss90zFHu8vtKf2vfT8C1jUrJPjMU+lvGZ0OPz6DLkc/AP+AhJtpb&#10;/CRfGYOFW8plOLZT0xpxbWqMpjUOInw2K9zh89lecEeTfTbKB+rHg8xKPyX7zMeWv93JKN9DD2VA&#10;AHAwida4JXqi5qzUH7tOe4whLdlnxhzTc4fxCLXdmB3b7JdFC3wu0222THk/2Wc+XsLt9vNncwXO&#10;Bo5Nhg5tQBlyPhHSDF3YIsJQtkUZWzBI9pnzOjRH7IK7mJJ9Nsozo720Lf7rnVW83Wz0uzz39v1n&#10;nQJnijDocXWUdZzeCMwgZS4brrZkj2bbi62uyzGkAcWoh2kgJfPgepo/a+cDNb3R7COyGrVNjQQL&#10;+QzspEya7DN9T4yW07w3l76QfIzPZK7AmUk6JX/ocEDrbK6wzjqCG0uZQ1GIK/umCMPxHZc7nr8x&#10;hrKBY9RBwGcYk9QeqvsbQwmi9qUyFCupCeE4tYfosRzPHQdln4Uxl9oXOlIbn81KPyX7rAlvnQJn&#10;w4JPgLLc5fy62WedkXwGdG15Gd+ZulLGkZbsM38kUFto3Ex11bdnyPti2WeT9dMsvJ96ruQz8AnR&#10;FkMaOY3cRPQoluKlHtMeZagfKc2fcfYcXBbyGVGmbGZ6o6JNsZaeP4MOZCnZZ6qjKsKBs2Sf7aV9&#10;5mvXyT5Tu0zLvbPPBtkwG5WH8vtup1H14bd7ZZwPRnbGbqhNpTaWeqTtDfLhm+X5Bnt+4o3z4Zvn&#10;eZYfL6KaG+rROmm98VNjm/eGO9ReZISTRYKFfKZ160id7LO4v7HaT7Pw/rNPew8uvnsRWdIVl6+8&#10;d+XdK+913+s+RF56uPQ+8sr7Sx+svL/ywdoHyGsfal7/cO1Dl9+XPfhdjtS88lDOwBXeQ5arvYss&#10;V5f6JD+4eB958f7iO5oX3ll8eEXW2pR3Wu9s4F2geKMh32rIN/TyPdjypvni7fO35RX0t/u/lswk&#10;aOsz35HyP4tc7JNj/tMdh+Pdn3trPd5oX7xb2731l+8hRa1sw7OyV2VavTLQ0SbxzOjclF+ahaYo&#10;n8zuQJvqvkZqjdQ6iViOVsSyz2eo32+PbrNd2iaOPBxtmj1Gqqml+MY86nn8aP2dBUmLLhfSfn+R&#10;CHBoEFQAdYIQQYpDjCBH0CMI8hClyCpLh7AmlDmkVVCmbVh4eKXfw3s99R2jeDsa3k5v7xjdXA7f&#10;Tu+9Y1Swgbf24h2jUgI97jvfWl++Y1SO4pvp275j9HT5Ll9yiaJtEqQZqvwt5WeigHwGmW6WaGWz&#10;ZJ+17adZsM8+6T1a2Vl7tMa8I+XO2kfrmj9aR/p40+XNj4v0l97Hm0XuSdmU3TEfy7Eu8xrrH0nJ&#10;xDpYIz61DR+v3+7jjfD3X33m6oPXFWVnls/Im+kj78y+9qh8Mz3RxLf4CtIEZZeANPkE5oA4Q5p7&#10;m+9G89vpuToQ3tqNNyCevpp72mRdkyVylA9UlzVN1tdiq9vQai3bNRSNIa+oVgsZCzkW3MaU5s/Q&#10;D+R6jEqzsL4+WO4/Vm51vbQk25J/sXRrifkXS79Y+cXSL5lXpJQsaa1FdkfieJfddXAtuzbrQn0u&#10;SzveWjM+s7fTg88akOa/nX4T2iU1TEGXe282yhBlO4LMHXnTdhxlF5aP6zuzy3eMnl6+k+n1wJHQ&#10;M5H+UXJfPkUH7YkmKpkJ2qlpr9Bg7/T/XGQ8O67b2O+y6LM4vtBqi2v1qR0X9eiogfrZFsXZLHFs&#10;Wl8/rjdy7+P+xsUnOpK+/Tw+JX3t3LHOsXPHzp2Q/OT8k+dOzj85/9T5J+dPnn/KpVMLT59/euHp&#10;ha9LfgblopSSg7L4XY47f2rhqfNPy5lyPq8j13tyntc/dg71PdE5JvU+31lYuN1/GxIuXPLgdfDK&#10;6avH5Y3xZ9y74zflLfKB1uhQRjsOdhUR5TRGkU+WIpXgNMdn4DTYXeCzRw1IOwOkLbu3+QqfCrMK&#10;n93Lqhzr2rQLHPtNGRvQpmcliTbbmmPvvzqZfQbbT7VU5cpkn+EtFpb3zt9o6Hvcv9l9ovOlbwNt&#10;xJpIPqQfSCvQBmwITgQpTE8DPYImTUAckpa6n8cRaXKmQxquBaTh2qyHSHt5wfhMNEfRHoG0ye0z&#10;oAtjP5EHjjOtcXL77E5fbUZD/wiO9bRZoGg8xz677jg2irILwuXogWdkvHlQcuz9143P1F6Ma470&#10;YagF2IQ2wx62VFsd55kxTwxZNa3faIhq3nrcu7XkcZrwC7kGSBDuEV4DNshJT50/JWgDgk4V6BrF&#10;bUCcHFcc71Aq1yHW3HXl+l9zHPqy8FmVO06Dz3aBOwxpxh1vrm5fA0NuLm+uwgI8I3UdF4kGvs0+&#10;u5cZx+IXHNGKYx3KHNqdnTiaYxu1WWFz5VjYrODYtx2fQbrVFomjrDk6DbYgUt0mnARpZguhHen5&#10;s2Z0hb+A107OV3jNIY6apOMgx2vQJMlt0AgFSTVuA69VuM0hDcfzXPAj0Ka8dqzz8qLxWSvu2CP7&#10;zOcO2GfKZz7Hnlm+0IB++ECRhcsKpFFzNY695OxI/g6tEcfHbMYNh3zyGT1DGIXelmx8Zmi7O9Fs&#10;A3FW/VTtUhmQfNjOB5rssxBN4769tXZiHhrk84IwJGc/Cd8I5zhNTzjIIeQkEQNOc0iT0qXATlO7&#10;TX4B50kqjicnOruvQNuJ+ZcXk3223YJjJ7XPiJo0f+bbY9Xt/bDP6sh73Nu4WPKas9ngqaAOCbRR&#10;iwQflbxGey3gNeAKHhJXEmUOaWqzOWYTDVJ57YLHZz537Mb8GbiF3DHp/Fmyz+J8Zlprss/qCGq/&#10;53H/VrfkNKDMcVvhi4S2JyijL/Ip54ss7DWHtFH2GrTJUw51sO+INdhrT81fED7bT/usDXfA33g0&#10;7DN6QagpJvtsNvhM0fin3q0ueM1xm+CMqeKLdHxU8pqz1+q+SKAL2Uu018CDhR/yBxdnwz4Dl2KW&#10;GrbQQdpn9MwcHvvsuUxtRJRM1SgwWHxq/fmarHlkdK4fpXlqOD6M9oX6MaGM15mF+EbF0vgynFH2&#10;Zppl1pkz2cVsdjEr7eayy9nsfy5mtaVcw7b3vTyGs9m/lXgQ444vxPyZm9M7KvNnWM0dK8iH6TP5&#10;jmwryI+XuPFH+NcL6/O/5RINsHOtyl2x7wdjn43/P/fmCOOz3bbPMJeV7DP1J5qfUTVI2zOaM8gT&#10;oUdf7bPTy/CF3hddgFFzMh8xblZmHXcF92ayecY/Ft6iN5bfcDMysODJ++orfuD8sv3es2s3X5OZ&#10;vVXMSI9aJ2QanOVZu5UL9gYrn+eqyT6r2Yy7Nn+29/aZyLhD2X0Xm1rMM8rsxwWZn0QszxuCju3V&#10;P177o8xiIP6Fsx9EWZt5xuYZENGwo/10u//ma3//nZ+/tC1Rqjurxy9b/EeV06bB2WFFWZ4Znx3k&#10;/Fmyz9SCmmz+zPgMkeBl1BznGZeLqLnV7VVElwJpiIOp8pnE8LhYHsw5cp7xmy6epz7P+Obqmy7C&#10;YGN5Q+YyHZ9JxBywLrP5xTxjv/fma1/9zle/8zdnv/qdm69JRGn/5jIRVuW2aXB2mPnsC2afFdqs&#10;xajU+CwSozLp/Nl+xTeeRrRKqTWeljgWjeUBFhB5A2wAZYgw5XOGojV6samCLkHZJSDNZUGd0yj5&#10;XOBoO9bTHB3SwK23+zeFz776Hc0/f2lHnnPacVpkyG3T4Owo8NnRsM8wFiNrnL1GNUN6ykiwIxPf&#10;aHw2O/bZ9lVwmXIayn966U1htuq6jtPg7DDzWZo/q8RcRu0OjbuaJL7xi2ufGZ8pr/27YE3iMcVi&#10;UzttGpwdBT6L2WdvRJ+MgXUMbmjDHdM9fzZ5fOOzzo/2eeMbD9v8mfHZLNpnPqeR47av3pFnCB9c&#10;ggY5Dc4OM58dbvuMdgeR72mMRbw+7Q7YIKXdkeyzCe0zibiOPkF0xn+CqNE+Uz6z8v73+pv3+tvL&#10;0+DsKPBZaZ8d+PogKb6xbXyj8dks22dVe+1vzv78JcyxTTYfRYwdVqTt2/zZiOepj+rzZ8k+q9tp&#10;xmsPvjc5zg4rynT+jLOdunLBiGeX9+j5szR/dhTnz+r2GefVuP/nL02Os8Nrnw2DlVuxSitWT42n&#10;vNiPsm3GlfQ8bNfToNiHEhlReXvlA4XvBj6c0fNC9We80/yZWxWw8ix8m/kz468qt02Ds8PLZ1m5&#10;5v9Q1gFn5grhubxjY869RZ7r/Xfcu2iwhj9TJmV8vX/dq0d25EicjevgrTi4MhLrsXoHbs3//Hqy&#10;z466fQZGmwZnh5fPtjJKt0n70CEAODCUASFEC7CTRRC2JXs1ZyX+eGy3ONdHGtHGuqxutCW/np4/&#10;a1qNPIwmzrNZjW+sclfs+zQ4Owp8BhmnxFP68wmRZujCFhGGsi3KUD+S1CtrkcObrOt++PN1iPO4&#10;5NZ0dOs5yjqOjes56rqORcn1GrHmo1uJ3J3X73NdSKzVJd5/P2ZEtEu3Erlrx86GPO/hJVkX0iWU&#10;lu35EHsiJXyapM1+uwq27PqoUetl7Xlm/sZp5s9cJDFiZ/YovjHZZ3npU80ySvfQoUw1xiGk/brx&#10;Gdis4zAD3AA9mZe2ZFuzv5/H4QwkXmO85ij6ZLYl19u6MSjzQLYHN4ZlHsr28EZepLksv8E8l41P&#10;PFbPzd11cLWBy6wJn1tBzrMNxMBLBPymRA2+IflmEQu/7TypHBWeLZ44cagV6S1Wd3XvJ+AKrxgV&#10;fi0f8seVWQXpQHsRY+ghXeetEG3PGMw3r6FetmFzdUPiBmc/vjHZZ7nDWlbgbFBwGUqmfATSgJvM&#10;5RBX4TfiCwhD9rVGXDsva0KdzAPHZ4OyTfjO34bueJxl6J9zV+X127WHbbZ2oVWKfFwXbUL224M2&#10;DIRjNUZF4mZaxMYzDsZi40PuwKx5GRtfeGZGrcGlHgfxy3qx8Xf6xmet589cbfAGebP64PJidduA&#10;07040PbPn9XjG+vzZ8k+g4xR2iB1kGpIMzLRAhmltGZSWtqSbc22t+uO7Rbn+kiLSTWke4DaM8o2&#10;vjMPsVdyft1QhhahTUzVNmlbUIapW7QJ5/EaijRcH/UwDYq62ZZc1ixBbDwlHW/7sNh4PutFfqvG&#10;xiN6mahykqy8JSX0NUi1+EBbPeNdPlVZvIfg/qv3JrTPwqdiHPLHrHM57fNnMXusui/ZZ5Bo5NyT&#10;6rlCqjtOrqtSHUoyvlGaUTJBonGNOUm8LuuATFOiKc8DqXWQ6bb+hqOQ0CYkXAVXRNIaUGYuZ1I2&#10;JT26I0fi7DmX/TaxpkGlXQGfCafous3jV5SdnDuqT+rUn10mt975nPYZn2sA3tU+LTm2QH7IsZM+&#10;f5bss3zG7TPibDTKgBCiBdjJIgjbkr2aDXc8tlucG0Na7jAdIg18Fn92OfJenQ3vWS+nobXhDvce&#10;uujqrU3PLrexz7YP+PmzZJ8Ra1lGmTapGjopGxa8kV/fC+4AJ1GaUZvVjbbkHp/hO39He5DRHm3T&#10;eKRlgjRLXdlmBjKBNCb8h7m7LusYlm1C/UwBn01kn+kzBNQSyR3YLrljf+2zPV8fJNlneclitrWV&#10;UY6GEYmmVEOakTtOMiGfmcuZJ8FZyRtbwV4e2y3ObccdIusj2mQoQ4vQJqZqm9AOzVm0TTiP10C7&#10;cF0moMyQhn5BOgr22f6tD1K1xWLfk302FIlDzq+bVM8VUt1xcl2V6lCS8a1bZkgzJRrXoERTqlmP&#10;IpzyPJBaB5lu628q+2gTEq7SKVLXtYifrLfeGtujR3ca2xRD2SD0Nyb7rNX6IMk+y0tmywqZpkRT&#10;xuooo0yrjFaleUswpdkkGltdl3me4mIcd0jtQZsGBb8MHcLyEmVEWtehmPWEdVubtqQVlrpFmzqN&#10;SMP/bwgflHx2GO2zg14fJNlnxFpWyDSkWTOkjFJtfBYiDcghikx+61vEF5GA8+dcHquheXwGGWe7&#10;0J5qm3A9oqVte9hmaxfOR7v4f+ZFHfjvWS/qZ5rePqO/0XlC4OF3vr1kn6X4RpNoyB1kkAgZLdFb&#10;gjvNhrjuFNwheCqwr9IOuZe9knNpDzLaxKSYIYKs5q1oe/B712Wep1ch0nB91MM0kJIZSJtN+2xQ&#10;POOAEklLfvM/8+IIlG0zztfzsF1Pg2IfSmasR/yDyzF7rLov2WdDJ215INWU7K5INySU0gqpbUp6&#10;DI7GOR1Jcy7PjfHt5R6fDQtJV9lHm9guXIsJNWjKZKupRdyvR3Ya2xRD2WBG7TPpqzKxr9j6sJ/Y&#10;V13pL/3vs13op9yNR4NgNBpcz7JPN361Kqs2ulUc/efNYK3536fB2eGN188y3qnwLg0Lac6v7z93&#10;yP0L2oQ7yTRKemKSsyWY00yU4bPrMqUOSIUU4r/M5X9FDUOX2R+om/0zm/NnuWudtfXg+ynLfrX6&#10;jR/+9BKwtn21ymH+92lwdhTi9WN3C/KHBHlE6nopJtkmzZRoHo/zcPacy5RmSjTlgtKM+pFyj8/w&#10;fegypR9nERG8Fq7adblbIChsQfhNj2GrcB4T/sM8ijLUz3RQ9hnWO7UVb6rxjXnZPusn9On4fkJf&#10;NCX8xsye8vuJfZVXRiPtpYHw2a9Wv3wBCVgbZDdf+/lLKb4xz7Yy9tHQSTPuFu5SmzsV3qUtuTea&#10;7Zeuu2OQaGQfac3ckYuOhuOZsuKO6zVZx1YRSz+QclDE2g+lHEoEf3PmEfgcuMyzt6TdmrQWbbe2&#10;onNjNu2z3OFsOPG9w//HtBW9b/it6zJ7wEdafj28d0ORloHLAym3BGd/9cMvX/iGZJS/vvZ7Wfv7&#10;wo/qfscvKp+hl9hjw6mQhntjqevuEu6WoYxIw10K75TdJbQhv/64//H6R+sf+2lTvkn+y+bHm39B&#10;6jF/IqXkHvMnvU/647Ie60qcW1wL13XZ1YO6mNAO5IDPZmb+LJf+0jR09w9Sj/vHBPbh6NYp7gNx&#10;g/ti9yq2xePs3vE6TfcOdTORz4AwJJY/vfTpxh1v3X3aadPgLNlnW3LfkMPUle92x4Az3HWiDJJA&#10;qaCEDBzKB7L3s+ydhXcW31m4v/jOossX7y/ev3j/4gOkKw+uvCvpve673feW3us+XHpv6eHKw6X3&#10;Vx6uvI+0ZvmDtffXJK8gl/vdcQ/lHDlPzn9vSa7TxRVxXdSAeqQ+rVvagbYk+6wd0mifEWHKaShp&#10;seFdMmqjTYOzo2uf5dc5JhIjihmUQFA2MunRHTmSCBuPMuDscV9k20m3SHgh8fcXiYAHF4mIKNIE&#10;bR6ifHS5bSDRZYdMokyQ1owybYO0JuCzieIb93L+LC95hKOUjlsYw8g9RAd6H/cAdyQrc9Pds2Nw&#10;PM5jgiQgcYTM3Sipo2PIZ8Zlymkof/LDX63K+ulX/+klMNo0ODu8fJZn/NuSIsxb8t3SAJZckAfF&#10;d5TVtFXsQWnZrqZbmfxaz3n2wdKHK5KXinLlg5UPi/Ro7dGK5LWddc0760gfbWr+aLM56TEs9Rq4&#10;Hq/7oVxbayrrllZ8sJTsM2CNKAuRNnR6CHQSpKp95nMatMhvCNYG2eX1f39pGpwdXj77ZBO60rua&#10;r7wrfCFc4TSz9648lNFedKzu+6JjCVMsfSCM8AHSmstrH4pe5vK6lOsfSi6+y/7iGDka57wPzW5J&#10;rgNNryvXheaHelAfOKpsw8NunuXZ/6y/tfIfK2+t+fkt+e7y2m/X3mJel3L9t5rXZTtIvyu+aen9&#10;WpyD83ktuTZSUYdfL7YDPkv2mWAr9/hMUTYo/I1AVJzTuP+/Xn21d6eP+9w+EWOHFWmf9EpbSOwh&#10;prqGBjvGIS5qCxV2EGwhpIgtJFh1tpBpaWJnOVtI7C6xvZx2CHtMNLUHF/PsD9995crj/v9eeKIj&#10;6dvP41PS184d6xw7d+zcCclPzj957uT8k/NPST553r3Z/vyphaflTfdPL3xd8jMoF6WUHJTF73Kc&#10;HM/z5Pz5p87LdeRaT87z+sfOob4nOsekXtSf7LO5Bj4bBHzWZJ+Ry3y77b9ebY8xHAmEHVaU5dkn&#10;m7DyC68DPQ9O8ul1cLYQeEd4zUeaeB4KW8dDVYAw2S/8BQ9FzePQhS/DQxltsAJl7ywAZz974Wcv&#10;/OsLr1z5n/Wb3Sc6X/q2oAzZJSAAaHuyQBuwITgRpLgsSBP0CJo0AXGadR9LHEek8VxciUjD9VkP&#10;kQaczeL6IPmhss9CjvvppclxdniR9qnxWenbC/jMoWyXfHvwETZ7HVB/wWc/e+Hf/laQJvmZ879c&#10;ubXkcZpgjVxDLJwQXgM2yElPnT8FbhP0nCpwFuU2+Q0chyTHFccL1gSpJ4XXkE4IrwHJX3McSj6b&#10;vfVBiLOhoI2Z2lw+gRdkS/wimkO/CL0h3ZonJHceFmiN1ByHAZ+Nt8+U06bB2eHlszz7rP+4/1km&#10;WUtsB/kz+e5y5pXYniQV18C1ca1qHV79ore/cgWMBk7D5x++dWbxZvfkfIXXHOKoSQoyHNqgRZKb&#10;yFOCpDbcVuM1XAcaJJAmSZAd8Fmyz0qUKcIHBbNCb/R9jCGH+XbbNDg7vHyWi+b71trCwkkZwb8n&#10;FgrS986fnD91/uT57ws7IC2IxYP08uLXF04vfn3x5cXTLl24eHrxzMXTFy9cPCPJL0/j+yJ+Py35&#10;ZZTuPLmKXGNBWOTrC6fOf1+y1DP/fclaL9vx1srj/itXlNNQwmK7tXRiHhrk84UG6ewnQYFwjkPE&#10;CaBMsnCbS+Sqp43bxtprBbe5sz17TRA3m+s35k66yWWQeCbwGRK8g/ARwlPYdbl7I5OtrJK25Ltm&#10;+63rjuV5uMKcy5wtwNWHLlvdA9eW9vbZNDg7zHyWC9Lg3/P4wtlC8ABwLIcUky8wypd8QTso4Ato&#10;YvA8VBL5Qo5nIhpCvlA7yNlgUv+Jc7e64LU/fIucBm77v98S70hv42LJa43tDHhtTDthuxWpuZ3z&#10;edaRNVg7kdSVfV0vZbJtWTbH/nXliDDzeh3ZyxzWOyd7kfOse4PSjc+hy4Y0IoLo6NSQ1q1gLfO+&#10;4zfmbk1rnBO81VFmrSCfjfI1KqdNg7PDzWe5Q1ouutzGxZIrgDLJ4AokZ6+AKwqknRTMFHaQQ1rU&#10;Dip8fZDiU06WYTcRa7CDgAbhIMdFrIc+PmAN7Tg5D6z9uXdm0ey1f/tb8Y5s3upG2um8I9F2Slul&#10;/s/VzjyjLFGaIdUm0ZA7yF9nn7ljmOWOQ/w25dIutmdUm4Aipi0pNes+ll35hTjryn/GRJSFSEM/&#10;DFweSJnss7xA0+jyT71bXfCF4wyRdaaKj88hRPACbjv/dIG4ghMcntS/53FFwRlEp5wj54IbwZDg&#10;SqLZ1VPWCh/jl759q/u4By3S7LVCi7R2Ol5DS3epnSWvWTvzAmeQJUoV5CufUKpDScY3SnNcosdx&#10;xyDLXWvCNrFdwFp+PYZ+YIf1ov6mhKOQOi5zBImhTPuCbRhcT/ZZ3gpnOOpx/1ZXpNbsICfBoR0E&#10;fAinOaSBowRloR0kuKrNW1V9fIJQIA3cBrSBi5CE2xxivkbESTtOzL+19ufej7v0QdJu+8N3f9y9&#10;1d24uHFx80o1b15B+nFX84+7SD9Z0vyTpRbJO/7Hwqu+NEO6RqGMMpqJjPpyvCXfNPv7eRzPmYQ7&#10;hgXOhh7yx6Gs2ia0Q9uE0lJXttGmzkRIS/YZEDRJutU9ITNVbt7K7CDRJYGEYO7K8ZLymtPOnIam&#10;/BbhNp8vHNJ8XqOPj9xENmUbTs7fFGkXi+27YDb6In+5Msl/9PmOHRTcMZxAqiGnkFaT3tgWjkLq&#10;uBzjDqDH6tWWDAqc8Tt/H4V+XF/bM6pNdgyOD5FPTsuLUYZ1sn5+JvssnwhlPBoWm5N14zbHNRaT&#10;cUKYiJwEbjI7SOyhXYjJAIfSTnzecduJ+VsSafi79T98l5zWk2/7lQYOZ8MJUJY5qQ6RtSWY02y/&#10;dKfijmGBM79NREB+va0XRNuCMkzdok1VpOXu2oY0GwHQQ8k+y6eUyMf9tjEZQFxzTAb4re6LLO01&#10;oFTtNcGuzl0VNhc1SPmE3SgWW/9PzjtyEHwGaaJkHzR3DAqcoUXWJsh9XiSwD/mx43gJmEHKXA5x&#10;FX7TIztyZKe4Brks9IJovWzDINlnU6Isd+c97s1CTAa4DQnc9vLCY5lX/3OP7duPT0rS0JPovJDo&#10;OndQSqvSvCXyrbkq1TiWCVJNyeZ1gRkgZ1ikgZRFW7Jh8fx4XrwJjuVclt9gnhP//5zMACBb6sp2&#10;mLuV7/a7nTXnrsMr5je0DquZbRm69UE05mNUOY1f//DPn+WtcPipyHUsP5b9Ze7Dk7JLubhurE7s&#10;2880UOn2kAbZBw6Q5vaQO4gxImxYtEPak328/mhlR54UkrzGvCNPDDF/hKeFkDbleXBmeWJcUo/5&#10;L1I2ZT3GHV+cj+sw7azJtVmP1FrU79rxaA13/v/0zy6PjwmZBmdHY/5sP6X28NUlcl0iDBLPNApl&#10;WUQ724pyWtdpcl3hMeROgdi5hhUehgXShtkDedLBPXfOCHCJEA1iU93TTYgprT53LlHgRdT3xM9a&#10;SBS4e+78SvHcOaLOi0hwtOXTHjxVr1wZVNYJ+YY8KRPG7E+Dsy8Knx0+dOxei4EyTUOHuKGwGDK4&#10;LM5nMaRlgilLXYcwHMcElBFp4Edcl3UA1QOXtQ1SAmflM9+UdjxlNHqFh5bPWhTPW1RWd1CU6eoO&#10;fKKpiABHWz7ZxEwnY3d+39e1rzQGxC+nwVnis3xfdbiDqI3yPSykHXJPBOQRlBEzQI8hKitts61g&#10;L47AcTynW+AMnFbnsxBtHp+RU7wnmvDk0b6so1JB2ifCZxqX+v/cU4S/Wv3FpSqX4fs0OEt8dhCS&#10;v791EmfkFKINUg+0MQEXQAfYCGhR3GQORT7eqtt6JM7B2XMu+yhjTVZ30ZaRfBaso6Kao3suvli1&#10;yH9eMNjWZwuL5weDJ3TdikXuCV3RUAON0T3HuEA+0/lNlK9c+VNvkH3zqs9liH+cBmeJz/ZX5g+i&#10;Nsr20OOzcSiLIWxLmEuz4a1b8Fkz0nKH6RBpHp/NlH2G5waV0zR255cr1CK/Udpp0+As8dlBSP7+&#10;1kmc8XM4kX0GFDUlIgyIZAKfkdPAj+Pss9HrXNbWurR1LmVr9FqXwTqXOK/lOpeP+79bZ6yOz2n/&#10;iqcIC++IxvJPg7PEZ/+fvSsBjKJY2p0QNCBIgoj4QDkEBQTlPrPdC4mAAnKp4IkHiqJoFOQQkfjU&#10;J57gE0RBH3jfitdTFCEqKgokkQQBwR984n3hfYH5v69nO1mWBJbd6B7WJLXdszM7VVPd9dV0V3fP&#10;X1vnY8Et2MLoV/jESCqd6j3heU97tBFnM9OQC7av+dhzFPy9d577lWdnfHoMfnIkL+9vKdKALHhn&#10;BMeicnznjuM8A+M7y8Z4RjS+E2NAx5PsOE/vCvz0xox6HPi549jSS4Y/b+cO7uzT6ONoa6XT5l04&#10;4URpn8WiDicCz5FBFkSb8KzDsxfPeubDiubblciXhqxGvgnrjLu/0rKc+4bpUkv83VJ7DV5pmiWP&#10;w0jLz7NFA+6kpdPWnsr1R58f7c0dLJ9jscPcQY6t4eg4O0IuMF4Ho2848tuNQbVjdQIj5ULmWHhj&#10;Ue2YOm+8Dq/DUd+BORbeHAk7fsCOIsB4HTd38NEeoT7N2+cswlMnRrIOj/iz0qTvb/RWHkfk1q1A&#10;HliFfM+ezrZNwfMaVidHuvOTW9kK5nY1c+9JzVuN3K5K7ni7tHTakinzLvTW+v3DG4kaNA6VI9Z2&#10;nGNBC2nrWYydB0hLOwLWxT87t8KlgXmDtLgj7VF7nrU4rr9ix7Naa/PmJXpzLLxxqG6OxcDA3ME6&#10;/YPnWJS32+r0f/GiPaszbJtJ+2zPdJaIZyM6tFOsqsKosF2Br2w18j9xjeTtU9oPo2+YO2YCes7n&#10;jpmH+a/Wp3F+Rfkci8DI7x3nWOwwDnUHv0ar29UcC9oZLS3Yr+Hanl8LjIwL8MfcwfcnbkdPP9tn&#10;ob5thd6zWuDZmFjanmkt8c72rIxrcrmIcOVW5vWIh675H/HYC0SFvXUubU962Qp8f0z7ug/bQeNR&#10;m5dO634O3zu2fkz5XHOOAw3MibezmdpwRhOe+NrCF8FWrG/jLN0ynxawsB3mDe5yTjysFddqE3iK&#10;5PU50zZ4HCqeIu3cQUavQ/sg96wOiD/bM30l6tnOnwVb2g5jLypYgS/MsReVrnNpRziVWZl714Dz&#10;q9unfN3H9e2t6DFn9H/s+Au22Ly5g2W+zbaeaAFBcwftcx+tzfNPgXkT3lOi/azAp/F7r73Gmb3W&#10;r3ltNtti28WceK5AwTnxnDvofJv4s0S1hD9X7jJ/FruxF2Vv9fBkoT8L9hGu55x9efMutHMHy9tr&#10;9G3W13gzjuCD7F/bgKWx3UUr2qVvg53R1/EP5+3YXguaE88n1MMDT5KB9hrmWHhzB8ePXKG9vshI&#10;7EyeGv/cOh4PV3f+LDByF9ZWyajdndpn5aN23ejd8jSasReeP9ux3cM1wUoxhvdSxIPnjrlzHOcO&#10;hs6Jt37N8232iY9PkfZJ0noo+ilYEqnsrwLfFjhnR7+Gp0jbD0lLw5+1bPDnn20zck48ZzNxZaVI&#10;7Ex6QuLBEv5cGdybNtybN3bzto/Amz74Pg/7do+yN33wbR+BN34w5XG+88OeX9kbP/DWD4yS9974&#10;Af6Bt4649lmwT/N8Bd9OcOpEjitcd0aPizB30Nb01l6N5xpmtDK7lhlXG6NvYzsLvs3+eb7KW6OM&#10;FlZRe81+79mh13eJX3q/x3Wsp3TvKSifE+/6IsdBOj5F7ll5Sftsz/SVuGej72wK197aIUWNsftY&#10;z/l95Lfb1K7tjP1o08D1yNfxCeLPOX8V9+XRx33d58WLvHGFlx6//hyu0LnoovfQl75TOu5F73um&#10;40qnbUC6wUvHRZja67znrlsJ3z2tB94zozw57qneEvH82SMHckVk/Ll2R8A3uPUtPd+wY1+efQI7&#10;Eti/K98AH8K/YN8QRV+e69vjmmAcV7inMeF4LBvxZ/FYKn+eTO+N4zpgYfTl8WmMbR2St/KeZ0sB&#10;i6PVkXb8C5xrn9/K+vLc2Avba86eehL+0Oap0dNbTXbHvjzXp8fU6x358/TxV11Z/Nlfpen44bPb&#10;vjzGqdjesZYWcV+et3YzrmP7Bj2fuYu+PMatKx5X2H5Y/OguUknEn0WqucT+nbcOWHlfHj2M9TVe&#10;L4ONCNM+XF9ekF/bXV8efZznA4P82u768moary9vx3ftePGqr/sktq4pvfizxC/DSO8Aq6Tv1Jdn&#10;e80ZP7KWVklfXnmcCvGoOm48oUthZ2zP0drsWs+wNs83BvXleVHhsvUtA+3FngP77vyunYe6JIud&#10;ebYWaWnJ7xJbA7t5N1vgXTvsOUd7zWuzBVZKd20z106jxfHP7dPSvLYdW3pee43XKV/fMjCu0Guv&#10;4ZPtRo6X38j1cHq4dlqy2JnzaoldX0T6yDWw63ftMHrr+SJai22vwW6O8HyW9V20rIriVLQ67zye&#10;71kb22u0NvhKuwJ7ReMKvd6ROWdxpNPD4s+SfjZJ5DU38X75/q7ftVPpPDD2MZb/0eIclX9bYXuN&#10;ng0WjJiz/Svrhwz0RdKvMd6XOUj8WeLVJpF4Vxrg/ObBeGNpLsimwwbjPaiDB12Mt6AOAV08fAje&#10;czoE85+HDB968tDhl5w89ORhoHEuHTns5GGgcTukOM79wHmB3+H33nVwPVzXu36u5Qf+TK0cL4zm&#10;O+R2JXNiHJP+xsQoJ5EysTUg/Y2JXX4ifWJoQPxZYpSTSJnYGhB/ltjlJ9InhgbEnyVGOYmUia0B&#10;8WeJXX4ifWJoQPxZYpSTSJnYGhB/ltjlJ9InhgbEnyVGOYmUia0B8WeJXX4ifWJoQPxZYpSTSJnY&#10;GhB/ltjlJ9InhgbEnyVGOYmUia0B8WeJXX4ifWJoQPxZYpSTSJnYGhB/ltjlJ9InhgbEnyVGOYmU&#10;ia0B8WeJXX4ifWJoQPxZYpSTSJnYGvD8WWLfg0gvGoh3DYidxXsJiXzJoAGxs2QoRbmHeNeA2Fm8&#10;l5DIlwwaEDtLhlKUe4h3DYidxXsJiXzJoAGxs2QoRbmHeNeA2Fm8l5DIlwwaEDtLhlKUe4h3DYid&#10;xXsJiXzJoAGxs2QoRbmHeNeA2Fm8l5DIlwwaEDtLhlKUe4h3DYidxXsJiXzJoAGxs2QoRbmHeNeA&#10;2Fm8l5DIlwwaEDtLhlKUe4h3DYidxXsJiXzJoAGxs2QoRbmHeNeA2Fm8l5DIlwwaEDtLhlKUe4h3&#10;DYidxXsJiXzJoAGxs2QoRbmHeNeA2Fm8l5DIlwwaEDtLhlKUe4h3DYidxXsJiXzJoAGxs2QoRbmH&#10;eNeA2Fm8l5DIlwwaEDtLhlKUe4h3DSjVRylVD5QOOu7YwYP3TvG+K0K6DHTUwD6Ht/Yr1RzHG4CU&#10;yjP88Kg8X8E5OIWbPQfpktc6+FVKI+QyQEql9VbqjWyVPzpH+TNyKvh9Hk4ClfNo4fd+m4YD3Br7&#10;q6laXlY196uyfPC18ufV6B44Rdm8/8ZslXdAdrq/WmonHGgJSs3I38BzpvODW26fo1K9XNkx7Jam&#10;+9OqPYTMnSD+JgOpagIqqdf39OKsY7hrU+znr29q922K/Sab97L7NsW+WrX2aJ5vU3v+3XY/fz1S&#10;e3x44DhS7/x+gfP72X27E/hIUTv87e9PszqmnqqBmgcIuvQFfoGkPM97HQnqBtorkCKx+0xVaora&#10;22Z2/miBr1gG/J3LV8fFT8J+Hqg+6tBspI2RHglG6chngMhzV1SUWdQsD1SU2a5xHqgoc2bDPFBR&#10;5tYD8kBFmYPr5YGKMhdm5IGKMjNq54GKMnNr5IGcLJA7z+XBMi9IF72wH9jyyvKUqSXI3VOzQL4U&#10;G21lIW70PlAldoEzuLk6r1Rr/062Y88IPudQnJOBb9MCR9L9KWmUoRHI1U1kM7zf4Nr5U2EzJqeT&#10;P6XCOh987fJ89PYncu0ZXom+RF8NYLjlNhicF3sU/LIuMi+S55qUIB/DfJO9L82e+02tnDR/+XNQ&#10;U1S3dBD9CNP+ID+oHQg+WjUBpQQoAynPZ5qPh4YhcISh+853VsabvpN+k9dwW01kMtwO0qGgXDCF&#10;C1VfwqcGHVKLeQE8hqWp6r0OHDPxvJK57minsfZhwe0G0vajho6mbYXKGXLa33J31ARb5GXPZNR3&#10;fRDLh5hUN5BHUdh9fo8t9Th8kH4ENUd5/IG0K1KvaLATtPG3A4L2meVzErfByLcDsfzd81dtFFZL&#10;7JMX5WkWyPP8PshvxQW3gOTZymuPQCUZnu+I3TNfVWBTnZ8GZJcWb8tO8//12OR4s/6y3kGhZZtg&#10;U5kq/tJMNNh0ASRdBfocOEFs2o60Imyif6sMm0bgWAfVBvjEPw+jWBeCSTBrp3ZrHlQEKu+Pidf2&#10;TVVh1orlm2KGWeQtmIUaFydbVWDWwgBmvRYhZnUSzIq6DznZMeu2l1+NGWaRt2BWnAAWxKgKzJoQ&#10;wKzrIsSsLoJZgln+8mfJ0L4jts9Oe/r+mGEWeQtmJRdm9Qxg1rERYlY3wSzBrF1g1opve2e3enB6&#10;TDDL8RbMSg7MysVtvAZKCWBWvUowi/3lu+rPao+eLNejFdyPFZyXPq3y55DgfqzgfDK3D4kdn3cd&#10;HjPcIm/BLRhynGzRtA9zcQ/ErTdB7Id/D8SyDd12j1vlPfHBWBWcF9wS3JrU9KCY4RZ5C26FWnbs&#10;9qsCt26C+MStBaDIcKu8Nz4Yq4Lz4eLWp2lKbQTJuIf4GfcQr8+BIpeMKeX4rUCbxebK89GPKa2K&#10;2HmLDnOyjzm4bkzGIjre4q8DVSMOkmj89emQ/wj0iXRHgfZHOgBpRf6a81wq6x/heEb2j3AiUCT+&#10;WcYlxt9clKrAqSatFscMpxxvwSkYZZxs0eLUpABOzY4Kp4hUglN7Ojc0Xp+LqwKnGjf5IGY45XgL&#10;TsUJSEGMaHHq1QBObYoSp9oLTvUWnPLsguN6ZuxTLSdW7T7HW3AqeXCqFgqT7b5WoMjbfe0x10Oe&#10;pwSnynGqzrX7xwynHG9UaZmPFidQFe3z1AkoTOLUOFA0ONUxQpyaDr6XgyR+JPGj5qhDQfGBPOyC&#10;yufsVUV7dPamO7Prz0qJSf++443qvkf4+Q3mmOMnZdtMtH2wyVoDZRqJPBMNfuaCbQ+UxS+g80Hp&#10;KFiWbei2u3FEHEXUGb387VUTVQM/Tg9QcD7ceLz09ydnf/+sd1/JvqdExQS3HG/BrVDLjt1+NLjF&#10;NQSuBl79CJoFql4JbrG8K4tLDsYx4pbDqHDxaQT4DQD9HZ/3quL5ZdYJb8cOBwK8BQdQ+eNkiwYH&#10;OLaA8T7iwJ2gynAAh3aJA11xnM8sggG7H+tcNRhQEEMM8HgLBqDCx8kWLQbcFcCA+6PAgPbQBZ8F&#10;BAP+Igx4d3XsMCDAWzAgTgAAYkSLAQ8EMODxKDBgT58DpK8iOfsqZqz6OPuJRbHpq3C8BZuSA5ty&#10;cRsFAWwq3QU2hdPH2lV1Ul2U9LE2gk4zQJG8xyKZxyr2/V/1nKxDtsdkrqbjLbhlK2ZcfETzTJWL&#10;O2iAwvwSmHU00m1IWbah2+5wqyP6WDsCt9oJbkX1/p1kxq03T22QM/H1P2KCW4634FaoZcduP1rc&#10;OgOFybbZv1moICahWzi4xYh2Z8EtwS1UHo7rCV0/keNhUsfGZp1qx5t1uxYoA+Q2zrPMcDtIh4Jy&#10;YQ+s8zIWJ0gxVZyNFrc4FucpEMfivAKKBLcY0+5kZ9xKO1HaiRXjFsfDfPfAxpg8bznegltVDD5R&#10;XC5a3OJYnEdBz4FeigK3OuKtl9JOjO49rcncTmTf+KBXN8QEtxxvwa0ogKaKfxotbrFf/hEQ++Vf&#10;jAK3OuGJS9qJgltu/kdoO5F949c8vTomuOV4C25VMfhEcblocYv98nOAV+yXfzAK3OqMpy3BLcGt&#10;ynCLfePHHFoSE9xyvAW3ogCaKv5ptLjFfvm5wCv2y/O5i2Ubuu2uX579W12BWoJbgluV4Rb7xrce&#10;8kpMcMvxFtwKtezY7UeLWz2AVeNB7JdnX1ckuNXe4lYXmSPrF9yqDLfYN/79RS/HBLccb8Gt2OFU&#10;KOdocYtYNRbEfvmpUeBWd6BWdyXxRIknVhxPZN94lxqLY4JbjrfgVih6xG4/Wtxiv/wYEPvlLwNF&#10;+rzVHTP8OynBLcGtinGLfeO1Wy+MCW453oJbscOpUM7R4hb75YcCr9gvf2aEuMX+rQ7o3ZK1lKSd&#10;WFk7kX3j5930RExwy/EW3ApFj9jtR4tb7JcfBLxiv/zIKHCrE5Cro5LnLXneqvh5i33jp22/Lya4&#10;5XgLbsUOp0I5R4tb7JfPArFffgCIZRu6hRNP5DwfmVctz1uVPW+xb/y6XnfEBLccb8GtUMuO3X60&#10;uMV++RYg9st3jhC3OK+6HVBL+rcEtyrDLfaND39jTkxwy/EW3IodToVyjha32C/fDMR++Q5R4VZX&#10;mecj4yBUZbjFvvGL866PCW453oJboegRu/1ocYv98nsDr9gvf0CEuMV++e7o3ZJ2ojxvVYZb7Bu/&#10;5IsbY4JbjrfgVuxwKpRztLjFfvlawCv2yzeKArc64GlLxm8JblWGW7NH3p095ocZMcEtx1twKxQ9&#10;YrcfDW6NgtjZwKq6oLNAbC+ybEO3NHwxIORLvCbMbsfh+65YCyJ0DMSevKOB639tAf0d39OSzGtA&#10;zDrhjexf102OCVY53oJVIYYbw91oseomYMSXkJ/rxm9DGglWdUO7sJvacdyDYFVGTmv/7t8lkcxY&#10;NWPgF9mFMyfEBKscb8GqGIJTCOtosWotMOozXPNnpL8ijQyrOu8UMxSsEqzq2yw9Z/T9p8YEqxxv&#10;waoQwIjhbrRY1RSFWQT5eyHdjDQyrOq6U3+7YJVg1Zt3/SOn3wsXxASrHG/BKhh1nGzRYtUYFOYm&#10;3Mv1SL9BGhlWdZc2oK0Pab2VeiNb5Y/OUX7BKnX8vdk33nZtTLDK8WZ9rgXKsOXjfcga8UHK+Auz&#10;0WJVX7T9UkCjQZmgSLCqE5AqdNyoPFcJVi3q81b2DzedGROscrwFq/5CMNoNq2ix6lbg0xrweAbp&#10;R0gjwSq2AEPHXAlWCVb91vurmGGV4y1YtRsA+QsPR4tVGwJY9XsUWNW5gvVmBKsEq06aWyPn5XrH&#10;xOS5yvEWrPoLwWg3rKLFqkNRmIvBow/SlUhZtqHb7sZXdZY2oLxDGpUm9F0V6/dvlFOj1gkxwSrH&#10;W7Aq1Jpjtx8tVuWiMJdD/JlI1yGNBKu6YjSotAFZB6RvnVrgRtxae+u92S/NuTwmWOV4C1Z55REP&#10;n9FiFfvWGf9j33op0kiwqqK1ZKQNKG3A3+57K7vnkgExwSrHW7AqHlDKkyFarGLf+lJcin3rhRFj&#10;VZed5gUKVglWrbryq+y1Zw+NCVY53oJVyYNV7Ftfhtth33pJxFjVcad3fglWCVadm1Uj5+bVnWOC&#10;VY63YFXyYFULFOZDuJ2jkL4QIVbxrROdlcwHlP6qPOMsg/1Vv+U0ynlsmi8mWOV4C1a5Eol9Gm0b&#10;8GIU5kLcxi1I85GybEO33cUBuWK7YBW1Jn3rru4Qq24qzc7++OYtvdP83thxHmsK4jN3o0DaH6kf&#10;1A5UHdQEhEd8SxlIeT7T/GpKDUHlDN1vjmMk8kNit2DerM97Mm79K6weEriMTRZ7BjE9TVXvdeCY&#10;ieeVzHVHO42tyFjajxo6WkGWUDndr/7OaTRYdToUtwx0Fmgb6FKQVzTIBG2oJrtcE+aKCW2uzh6i&#10;1H44z1EL5FlHaqPgWgbyXPO9WSDPBWX6IL81RdaDod2mZuRvQMItg3XdUv5UzNUxOZ38KVaXPNja&#10;v9PaDfwam7PVJa918Ee3plYLv4cP9FHcGvurlfFv7i/HnWBZQrGiZuu2OdM3Z+bEAqcc7z3FqS8F&#10;p2x5/xkf0eDUCAj0HAqzG2gjqD8I/ztt/G5AyLfEGW6D8f340x44rR5SUrj4NKIurgmS9aoSG5/y&#10;59XojmK3m837O+agRmSn+6unDM5QKgdEDCbmXQ+izwtsy4CtODcv55zSO/C3stSl6rtreruTyvLf&#10;Ve/Ldbi55eWpnnl5eT3z8/ORqqwFC5pk5ef7szZvPj0L32fNnDkT3y3IWrhwIb7PzyoqKsKxzVlb&#10;t27FceWbPj3dN3Nmhu/22xv48FvfQw+19C1c2M73wgvdfLiOb/nyfr6iosG+detG+HBN36efnuvb&#10;ujXX98svk3y4vu/qq6/GNab7brzxRlxnpm/WrFm41u2+O++8E9db4LvvvvtwzYd8jz32GK670Pfs&#10;s8/i2i/4Fi9ejOvn+5YtWwYey30rV64EnyJfSUkJeK3zbdy4Efw2+7Zs2QKen/q+/PJL8N3q++GH&#10;H8D7F9+2bdvAX+l//jNVX311mv7Xv/bSuBd9/fU19Y031tI337yvxn3pf/+7rp41q56+7bb6Gveo&#10;5879h77zzkb6P/85WON+9T33NNP33ddcP/DAoRr3rh95pLV+7LE2+oknjtDQg3766Q762Wc76f/+&#10;t4uGTvSLL/bQixdn6SVLtIZ+9Kuv9tbLluXoN97oo6Er/fbbx+iVKwfogoJjNfSmV68eqktKjtPv&#10;vnuChg71e++dpDduPEX/3/+dpqFP/b//nam3bBmlP/74HA3d6s8/H6O//PIC/fXXF2roWX/33SX6&#10;hx/G659+mqChc/3bb5fpbdsu13/8cYWG/vWVV14JHfxTX3XVVdDD1fqaa66BLv6lr732Wuhjur7u&#10;uuugk+v1DTfcAL3cqG+66Sbo5mY9Y8YM6GemvuWWW6Cjf+tbb70VepqlZ8+eDV3dpufMmQN93a7v&#10;uOMO6GyunjdvHvR2p77rrrugu//o+fPnQ38L9N133w0d3qPvvfde6PE+ff/990OXD+gHH3wQ+nxI&#10;P/zww9DpI/rRRx+FXh/Tjz/+OHT7hH7yySeh34X6qaeego6f1s888wz0/Kx+7rnnoOv/6ueffx76&#10;fkEvWrQIOn9Rv/TSS9D7Yv3yyy9D90v00qVLof98/corr6AMXtWvvfYaymGZfv3111EWb+g333wT&#10;5bFcv/XWWyiTt/WKFStQLiv1qlWrUDYFurCwEOVTpN955x2U0WpdXFyMcirRa9asQVm9q9euXYvy&#10;WqfXr1+PMntPb9iwAeW2Ub///vsou//TmzZtQvlt1h988AHK8H/6ww8/RDlu0R999BHK8mP9ySef&#10;oDw/1Z999hnK9HP9xRdfoFy/1F999RXK9mv9zTffoHy36m+//RZl/J3+/vvvUc4/6B9//BFl/ZP+&#10;+eefUd6/6F9//RVl/pv+/fffUe7b9Pbt21H2f2iYvkH9NykpKebKK1NMamqqgS2YatWqmauuqmbS&#10;0tIM7MJUr17dXHNNdbPXXnsZ2IjZe++9zbXX7m3S09MN7MXUqFHDXHddDVOzZk0D2zH77LOPueGG&#10;fUytWrUM7MjUrl3b3HRTbbPvvvsa2JSpU6eOmTGjjsnIyDCwL5OZmWluuSXT1K1b18DWzH777Wdu&#10;vXU/U69ePQO7M/vvv7+ZPXt/U79+fQMbNAcccICZM+cA06BBAwN7NAceeKC5444DzT/+8Q8D2zQN&#10;GzY08+Y1NI0aNTKwU3PQQQeZu+46yBx88MEGNmsaN25s5s9vbJo0aWJgv6Zp06bm7rubmmbNmhnY&#10;sjnkkEPMvfceYpo3b25g16ZFixbm/vtbmEMPPdTAxs1hhx1mHnzwMNOyZUsDezetWrUyDz/cyrRu&#10;3drA9s3hhx9uHn30cNOmTRsDHDBt27Y1jz/e1hxxxBEGmGCOPPJI8+STR5p27doZ4INp3769eeqp&#10;9qZDhw4GWGE6duxonnmmo+nUqZMBbpjOnTub557rbLp06WKAIaZr167m+ee7mm7duhngienevbtZ&#10;tKi76dGjhwG2mJ49e5qXXuppsrKyDHDG+Hw+8/LLPqO1Nqj2htvSpcb4/X4D/DG9evUyr7zSy/Tu&#10;3dsAi0x2drZ57bVsk5OTY4BL5qijjjKvv36U6dOnjwFGmb59+5o33+xr+vXrZ4BX5uijjzZvvXW0&#10;OeaYYwywy/Tv39+sWNHfDBgwwADHzMCBA82qVQPNsccea4BpZtCgQaawcJAZPHiwAb6ZIUOGmHfe&#10;GWKGDh1qgHVm2LBhprh4mDnuuOMMcM8cf/zxZs2a480JJ5xggIFm+PDhZu3a4WbEiBEGeGhOPPFE&#10;s379ieakk04ywEZz8sknmw0bTjannHKKAU6aU0891bz//qnmtNNOM8BMM3LkSLNp00hz+umnG+Cn&#10;OeOMM8wHH5xhzjzzTAMsNWeddZb58MOzzKhRowxw1Zx99tnmo4/ONuecc44BxprRo0ebTz4Zbc49&#10;91wDvDXnnXee+eyz88yYMWMMsNecf/755osvzjcXXHCBAQ6bsWPHmq++GmsuvPBCA0w2F110kfnm&#10;m4tMbm6uAT6biy++2Hz77cXmkksuMcBqM27cOPP99+PM+PHjDXDbXHrppebHHy81EyZMMMBwM3Hi&#10;RPPzzxPNpEmTDPDcTJ482fz662Rz2WWXGWC7mTJlivn99ynm8ssvN8B5M3XqVLN9+1RzxRVXGGC+&#10;mTZtmtdus97/gh5o3YK69FRqIuiunipvKdIPe6LjJUvl1c9Cay5L5fuylH8o9kcjnYr965DOxrG7&#10;s1STx7PUgkVZ6vQ3cLwY332QpTZ/jXR7liqq7lP+2j61tZ5P5TfyqaLmPpXR1qfyOvtUE43v+/iU&#10;GuxTg0/E8TN9KvcCnzp9An6Th/w1PvXC9Thvpk89NNun+s3zqfS7ferTB0CP4XfP4LxFPnX7Ulzz&#10;DZyzEr8t9qlu7/lUuw9wzU99avo3PrX5J58a8YdP/ZKq1bq9tFpWU6v8fbUqqqvV1vpaNWqo1SmN&#10;tXrsEK1qtdTq8jZabWun1Y2dtWrXQ6vNWqsF2Vrl9tNq8EANPYCGazXgFK0uOEOr28/RquR8XOdi&#10;rSZN0GrjFK0eycOxq7Tq9C+t0q7T6r0btPrvzVrNvUWrf87S6pI5Wp07V6tRd4EW4Nx78dsHtLr+&#10;YfB6TKvFT+I6T2uV+l+t2izS6qTFkGepVvBTatvrWnV7S6vLVmq1pBDXL9bq2Hdx7fVafbpRqx6b&#10;ce6HkPtjrbp8rtXNX+H7rZD5B63u/Fmrn37Taijwf60y6ppUozqkGbW5ulE37m1U9xpGfVTTqJm1&#10;jOqxr1Ef1sH3mUZ13M+o9fWMuqK+UU0bGPXagUaNamhU6kFGzT8Y5zYxqripUWMOMaq0uVH/PtSo&#10;Zi2NWtjKqJ6HG7WsjVHHHGFUwZFGHdveqJUdjOrbyailnXHtrkbd382o/Xrg+j2N+jgL52qjHjVG&#10;1ehl1Jm9jVqUbdQ+Rxl1Uh+c29eor/oZ1e4Yo3L7G/XYAKO2DDSqwSCj+g02avwQo+4aatQrw4z6&#10;4Dijth9v1P7DjWo1Avd3olE5Jxk14GSjBp9i1KBTwes0o3qPNKrz6UY1P8OoOmca9RPovbPAd5RR&#10;s8426vxzjNKjjap9rlHrQAvOM+qsMUYdcr5Rm0BzLjCq/1ijtoEevtCooRcZ9Qtobi54XmxUCej8&#10;S2B344y6BXTweKMeAh15qVHPgDpNMOopUJuJRt0LajDJqOtAsG81arJRq0AdLwMf0C+gE6YY9TRo&#10;n8uhH9DzoBpTjRoBegD0LajHFUZdCXoDVGMa7hM0HfQ6iP0wTLnP73mc5/F8/o6/53V4PV6X1ycf&#10;8iNf8qcclIdyUT7KSXkpN+XnffB+eF+8P94n75f3zfunHqgP6oX6oZ6oL+qN+qMeqU/qlfqlnqlv&#10;6p36ZzmwPFguLB+WE8uL5cbyYzmyPFmuLF+WM8ub5c7yZz1gfWg1wqsfrCesL6w3rD+sR6xPrFes&#10;X6xnrG+sd6x/rIesj6yXrJ+sp6yvrLesv6zHrM+s16zfrOes76z3rP+0A9oD7YL2QTuhvdBuaD+0&#10;I9oT7Yr2RTujvdHuaH+0Q9oj7bLjfp6d0l5pt7Rf2jHtmXZN+6ad095p97R/4gDxgLhAfCBOEC+I&#10;G8QP4gjxhLhCfCHOEG+IO8Qf4hDxiLhEfCJOEa+IW8Qv4hjxjLhGfCPOEe+Ie8Q/4iDxkLhIfCRO&#10;Ei+Jm8RP4ijxlLhKfCXOEm+Ju8Rf4jDxmLhMfCZOE6+J28Rv4jjxnLhOfCfOE++J+8R/+gH6A/oF&#10;+gf6CfoL+g36D/oR+hP6FfoX+hn6G/od+h/6Ifoj+iX6J/op+iv6Lfov+jH6M/o1+jf6Ofo7+j36&#10;P/pB+kP6RfpH+kn6S/pN6z/hR+lP6VfpX+ln6W/pd63/nRrwx/DL9M/00/TX9Nv039aPw59bv07/&#10;Tj9Pf69UTX95/yxjL4GuAB5S6CPoS2qKbDroTFAtEM/pD8oAcePvXP8Uzss7DPsNQOw/53ZH6Tk2&#10;defwe5fn+Sdgvx1oZapS3yNdhXQbUl53Zer3oG34jsT89zv81l0Hp+7Qbx8qw4LSsTilnG9lMpA3&#10;ZSgIkoF8yb/AEvORybCw9IqwZCBvylAYJEMBeJJ/oSXmI5PhldIZYclA3pShKEiGQvAk/yJLzEcm&#10;w9ulc8KSgbwpw+ogGYrAk/xXW2I+MhnC1QN5U4biIBlWgyf5F1tiPjIZwq0P5E0ZSoJkKAZP8i+x&#10;xHxkMoRrF+RNGdYEyVACnuS/xhLz4cngbHZv2GwfXHMm6GoQ+6zT/dVSOyHfEuRiTNORt1tunz5g&#10;bzd3jH3l6f69CHQWQ1yfaOA0LyGOcQvgWVk+JeXK/f17WRxLw5fVQM0DBNGAv24rz5P/SFA3EDGE&#10;KTeXqtQU1dD7SkG0QM5L3H0HYw8wzuJfG5zyNi7+LdJ1SPlLyrS8Tbc6I9qSltdZ3mZ5HXcN6s7l&#10;cVpekNy9sB/Y8srylLsliPhN/s0CeeqPZSBxTW88gqtXUEkG1GosJXBcc8FNXXI+anxFTMaKOd6s&#10;e6x3UGjZVhO5jLI9pYYin4sHC9bNL0MMZya+xybjL6waovuIJq6ZC9bvoTC/RtobYJmCcmHZhm4s&#10;wwEhXxJnuI3A9xOGvHts2nHVbz/y7N+GZGKfVDcoZd5hW20Y4K5wKx8/fhb0d4x3tvB7NkQ/wS2c&#10;cQ8VxxVvRlxx77DjiggoliKwWOrSslgihXAxRokrSlxR4ooSV5S4osQVJa4ocUWJK0pcUeKKEleU&#10;uKLEFSWu+LeKK6Kv2sYM2T1gtyqKK6L/wV7O9RWx38nl09FvdAL224EYV2yY4sUVmyOtbr9rmLIy&#10;tXnKKkvMN0wJ/q3L49Qd+p8OwxcNQOTFrXRseDIwrkgZGNtzMqwCT/IvsMR8hDJcEZ4M5E0ZGNtz&#10;MhSAJ/kXWmI+QhlmhCcDeVMGxvacDIXgSf5FlpiPUIY54clA3pSBsT0nQxF4kv9qS8xHKEOYeiBv&#10;ysDYnpNhNXiSf7El5iOUIcz6QN6UgbE9J0MxeJJ/iSXmI5QhTLsgb8rAuKKToQQ8yX+NJebDk8HZ&#10;LGNjfWCbM0FXgyKPK6ZHEVdMj6u44oHQMeOKhyH14oovZI5oS+pXd3mbfnWDdefyUJ3EFaGEDBC0&#10;1lveR2YVAV+eZxjbe+uSW2MWVyRvVGeJK3pFEvPPaOKKMyE944oHAJvuQFyxNVKWbei2D76oLK44&#10;Csf0ZP+wyyccf8rbwxaOv2rE+4Mm3sAIoxdfzMTxuqDdpQ77JO4IZXlztPOYCc5XWdwx7x7EHWuE&#10;HXe8cNyLpW+t+KjUpYg1vlonf7+WoIeYB2G8osxnlPmMMp9R5jPKfMamMp9R5jN+IPMZZT4j5r3I&#10;fEaZzyjzGWU+o8xnlPmMf5P5jDXQcYGupPKtiuKOL4670F7T9RXtKu6YAwEY+xuItDp+tTI1B7HG&#10;gYj1kZjPiSjuuPTKy8OSgbwpA2N/TgbyJf8CS8xHJsOq/8wLSwbypgyM/TkZCsCT/AstMR+ZDBte&#10;fCEsGcibMjD252QoBE/yL7LEfGQybHnrjbBkIG/KwNifk6EIPMl/tSXmI5MhXD2QN2Vg7M/JsBo8&#10;yb/YEvORyRBufSBvysDYn5OhGDzJv8QS85HJEK5dkDdlYNzRyVACnuS/xhLz4cngcKDq4o41o4g7&#10;1oyruGNv6Jhxx8FIvbhjv3qIOYLW1VveZl29YN25PIxJ4o5QQoZFFYk7WjXgw8UdF6x5MGZxR/JG&#10;da7yuKN/yVa/UrKetCvrcNNo4o65YMK4ox/YxPmMw5CybEM3Pt9VFnccwZNnZg56dNTkYTKf8a9f&#10;x7ni+YzPI664T9hxxQcfLC1dv7601KVlcxhZtjKfUdZJlXVSZZ1UWSdV1kmVdVJlnVS7bpqsk2rX&#10;0ZN1Ur11FWWdVFknVdZJlXVSZZ3Uv8U6qRyHjq6i8q2K4orogLDXdP3gu4orjoUAjO1NQFodv1qZ&#10;OhaxxAmI5ZGYHxtRXLH0iSfCkoG8KQNje04G8iX/AkvMRyjDyy+HJQN5UwbG9pwMBeBJ/oWWmI9Q&#10;hoKCsGQgb8rA2J6ToRA8yb/IEvMRyrB2bVgykDdlYGzPyVAEnuS/2hLzEcoQph7ImzIwtudkWA2e&#10;5F9sifkIZQizPpA3ZWBsz8lQDJ7kX2KJ+QhlCNMuyJsyMK7oZCgBT/JfY4n58GRwOFB1ccVaUcQV&#10;a8VVXPF86JhxxclIvbjiuvqIKYLOPWB5m3MPCNady8OYJK4IJWRYVJG4olUDPlxccWK3xTGLK5I3&#10;qnOVxxW9e5S4oivrcNOqiCueC2xiXHEKUpZt6La7uOKtUzddxPmMEleMk7hi3grEFWuHHVf0Fkh9&#10;PrBQ6vOlZbFEVgSJK0pcUeKKEleUuKLEFSWuKHFFiSvK+xfl/Yvy/kV5/6L3nk55/6K8f/Fv9v5F&#10;rDn1p8QV8boW2/Xk+sF3FVe8DX1VjO3NR1odv1qZehtiifMRyyMxf1tEccVxYcpA3pSBsT0nA/mS&#10;f4El5iOT4eYwZSBvysDYnpOhADzJv9AS85HJ8FCYMpA3ZWBsz8lQCJ7kX2SJ+chkeC5MGcibMjC2&#10;52QoAk/yX22J+chkCFcP5E0ZGNtzMqwGT/IvtsR8ZDKEWx/ImzIwtudkKAZP8i+xxHxkMoRrF+RN&#10;GRhXdDKUgCf5r7HEfHgyOByourjivlHEFfeNq7jiLOiYccV7kHpxxXMPREwR9MuBy9v8cmCw7lwe&#10;MClxRSghAwSt9ZZ1Uq0iyuKKx84rillckbxRnSWu6BVJzD+rIq54C7CJccX7kLJsQ7fdxRX15Gqj&#10;Z0xuNVTiivESV9yEuGKd8OOKy5eXln7xRWlpIC2LJbIiSFxR4ooSV5S4osQVJa4ocUWJK0pcUeKK&#10;EleUuKLEFSWuePNXWnX5XOKKf7O4Yh10C6CrqHyrovmK6H6w13T94LuKKy6BAIztvYm0On61MnUJ&#10;YolvIpZHYn5JRHHFlSvDk4G8KQNje04G8iX/AkvMRybD2rXhyUDelIGxPSdDAXiSf6El5iOT4cMP&#10;w5OBvCkDY3tOhkLwJP8iS8xHJsPnn4cnA3lTBsb2nAxF4En+qy0xH5kM4eqBvCkDY3tOhtXgSf7F&#10;lpiPTIZw6wN5UwbG9pwMxeBJ/iWWmI9MhnDtgrwpA+OKToYS8CT/NZaYD08GhwNVF1fMiCKumBFX&#10;ccXF0DHjim8j9eKKnzYc0ZY0qdHyNpMaBevO5QGTEleEEjJAElfMM1YN+HDzFZv/sSVmcUXyRnWW&#10;uKIrlBinVRFXfBHYxLjiKqQs29Btd3FFdWybf5qz11dJXHErZNgC4rt7W/vxbmAIw/duAxLL7CA4&#10;H845h/o9LCH+ckv3p6S1RNoIlJqRv4HfYcvwrgs++VNzlN/kdPKn2HrOg7vns+S1Dv44iSuqHxBX&#10;zEzJg9zjQbxH3jvLEcXstmW43xxS13mlpcFUFkvkmUFxxeqBX9Zce28WsqbfB5ehTPKM++07n5Zf&#10;p6a/vOwycTKKtHyronZI6byu9prOb+6qHfIJBGBbgPWL97Ey9RO0Pbbi2Z/E/CcRtUNKHz4uLBnI&#10;mzKwLeBkIF/yL7DEfIQyLJ4UlgzkTRnYFnAyFIAn+RdaYj5CGVaF904I8qYMbAs4GQrBk/yLLDEf&#10;oQybloalB/KmDGwLOBmKwJP8V1tiPkIZwtQDeVMGtgWcDKvBk/yLLTEfoQxh1gfypgxsCzgZisGT&#10;/EssMR+hDGHaBXlTBrZDnAwl4En+aywxH54MDgeqrh1SN4p2SN24aod8BB2zHfI9UvoCtD0ORhsE&#10;lN54eZv0xsG6c3mcJu0QKCEDJO2Q8ucv1w75/fRfY9YOIW9UZ2mH2LoZ+49o2iF8oxXfx/AhsOls&#10;PKD+hJRlG7ql44vK3sdwCo6dePbTee9MnnTytWfXr/SdDJk4r26AHM7t7p3vK3F+Pije2iTp/v3S&#10;GkCuWiDXjoH6Mjr59ytrt6T5veM4RfUHZTCDrTqoGYi/xUIlpX2QdgK1BFVyn3k4BLI4YPNN8QXL&#10;5EwQr4Nis+UzCimPZYCWQqDBKEy3Px/7vbDfSj2Co24rx5bA9d2BCtNQuRvhrAwQ5U71l9/vvviu&#10;HohbBoj5/wcAAP//AwBQSwMEFAAGAAgAAAAhADB83V3jAAAADAEAAA8AAABkcnMvZG93bnJldi54&#10;bWxMj01Lw0AQhu+C/2EZwZvdfGjaxmxKKeqpCLZC6W2bTJPQ7GzIbpP03zue9DjMw/s+b7aaTCsG&#10;7F1jSUE4C0AgFbZsqFLwvX9/WoBwXlOpW0uo4IYOVvn9XabT0o70hcPOV4JDyKVaQe19l0rpihqN&#10;djPbIfHvbHujPZ99JctejxxuWhkFQSKNbogbat3hpsbisrsaBR+jHtdx+DZsL+fN7bh/+TxsQ1Tq&#10;8WFav4LwOPk/GH71WR1ydjrZK5VOtAqi5SJkVMF8HvEoJpZJ/AzixGgcJQnIPJP/R+Q/AA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ECLQAUAAYACAAAACEApuZR+wwBAAAVAgAAEwAAAAAAAAAAAAAAAAAA&#10;AAAAW0NvbnRlbnRfVHlwZXNdLnhtbFBLAQItABQABgAIAAAAIQA4/SH/1gAAAJQBAAALAAAAAAAA&#10;AAAAAAAAAD0BAABfcmVscy8ucmVsc1BLAQItABQABgAIAAAAIQAr8z4xoAQAAEgXAAAOAAAAAAAA&#10;AAAAAAAAADwCAABkcnMvZTJvRG9jLnhtbFBLAQItABQABgAIAAAAIQD2lKNGDBQBAMCtCAAUAAAA&#10;AAAAAAAAAAAAAAgHAABkcnMvbWVkaWEvaW1hZ2UxLmVtZlBLAQItABQABgAIAAAAIQAwfN1d4wAA&#10;AAwBAAAPAAAAAAAAAAAAAAAAAEYbAQBkcnMvZG93bnJldi54bWxQSwECLQAUAAYACAAAACEAjiIJ&#10;QroAAAAhAQAAGQAAAAAAAAAAAAAAAABWHAEAZHJzL19yZWxzL2Uyb0RvYy54bWwucmVsc1BLBQYA&#10;AAAABgAGAHwBAABHHQEAAAA=&#10;">
                <v:shape id="圖片 60" o:spid="_x0000_s1047" type="#_x0000_t75" style="position:absolute;width:44488;height:35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ByPwQAAANsAAAAPAAAAZHJzL2Rvd25yZXYueG1sRE9NTwIx&#10;EL2b+B+aIeEmXSQBslKIEiF4MWEx0eNkO25Xt9Nmp8D67+3BxOPL+15tBt+pC/XSBjYwnRSgiOtg&#10;W24MvJ12d0tQkpAtdoHJwA8JbNa3NyssbbjykS5ValQOYSnRgEspllpL7cijTEIkztxn6D2mDPtG&#10;2x6vOdx3+r4o5tpjy7nBYaSto/q7OnsDs8OT7Lby9fos+3d6qT7iYuGiMePR8PgAKtGQ/sV/7oM1&#10;MM/r85f8A/T6FwAA//8DAFBLAQItABQABgAIAAAAIQDb4fbL7gAAAIUBAAATAAAAAAAAAAAAAAAA&#10;AAAAAABbQ29udGVudF9UeXBlc10ueG1sUEsBAi0AFAAGAAgAAAAhAFr0LFu/AAAAFQEAAAsAAAAA&#10;AAAAAAAAAAAAHwEAAF9yZWxzLy5yZWxzUEsBAi0AFAAGAAgAAAAhAPS4HI/BAAAA2wAAAA8AAAAA&#10;AAAAAAAAAAAABwIAAGRycy9kb3ducmV2LnhtbFBLBQYAAAAAAwADALcAAAD1AgAAAAA=&#10;">
                  <v:imagedata r:id="rId30" o:title="" croptop="1464f" cropbottom="14403f" cropleft="12243f" cropright="5741f"/>
                </v:shape>
                <v:shape id="文字方塊 8" o:spid="_x0000_s1048" type="#_x0000_t202" style="position:absolute;left:7924;top:1117;width:26550;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1C5B3C0E" w14:textId="77777777" w:rsidR="008B7BE1" w:rsidRDefault="008B7BE1" w:rsidP="008B7BE1">
                        <w:pPr>
                          <w:jc w:val="center"/>
                          <w:rPr>
                            <w:rFonts w:ascii="標楷體" w:hAnsi="標楷體"/>
                            <w:sz w:val="20"/>
                            <w:szCs w:val="20"/>
                          </w:rPr>
                        </w:pPr>
                        <w:r>
                          <w:rPr>
                            <w:rFonts w:ascii="標楷體" w:hAnsi="標楷體" w:hint="eastAsia"/>
                            <w:b/>
                            <w:bCs/>
                          </w:rPr>
                          <w:t>圖1　總決算歲出政事別審定數</w:t>
                        </w:r>
                      </w:p>
                    </w:txbxContent>
                  </v:textbox>
                </v:shape>
                <v:group id="群組 62" o:spid="_x0000_s1049" style="position:absolute;left:6959;top:7061;width:31001;height:5931" coordorigin="6959,7061" coordsize="31004,5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_x0000_s1050" type="#_x0000_t202" style="position:absolute;left:26009;top:7659;width:379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731BB1BC"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12,414</w:t>
                          </w:r>
                        </w:p>
                      </w:txbxContent>
                    </v:textbox>
                  </v:shape>
                  <v:shape id="_x0000_s1051" type="#_x0000_t202" style="position:absolute;left:6959;top:11469;width:379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087E7289"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10,181</w:t>
                          </w:r>
                        </w:p>
                      </w:txbxContent>
                    </v:textbox>
                  </v:shape>
                  <v:shape id="_x0000_s1052" type="#_x0000_t202" style="position:absolute;left:11694;top:8585;width:3798;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JSxAAAANsAAAAPAAAAZHJzL2Rvd25yZXYueG1sRI9Ba8JA&#10;FITvBf/D8oTe6sZCQx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F1IclLEAAAA2wAAAA8A&#10;AAAAAAAAAAAAAAAABwIAAGRycy9kb3ducmV2LnhtbFBLBQYAAAAAAwADALcAAAD4AgAAAAA=&#10;" filled="f" stroked="f">
                    <v:textbox inset="0,0,0,0">
                      <w:txbxContent>
                        <w:p w14:paraId="75FCA159"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11,856</w:t>
                          </w:r>
                        </w:p>
                      </w:txbxContent>
                    </v:textbox>
                  </v:shape>
                  <v:shape id="_x0000_s1053" type="#_x0000_t202" style="position:absolute;left:16158;top:8857;width:379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77C6BA48"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11,700</w:t>
                          </w:r>
                        </w:p>
                      </w:txbxContent>
                    </v:textbox>
                  </v:shape>
                  <v:shape id="_x0000_s1054" type="#_x0000_t202" style="position:absolute;left:20838;top:7061;width:3798;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14:paraId="1DE54C2D" w14:textId="77777777" w:rsidR="008B7BE1" w:rsidRDefault="008B7BE1" w:rsidP="008B7BE1">
                          <w:pPr>
                            <w:snapToGrid w:val="0"/>
                            <w:jc w:val="center"/>
                            <w:rPr>
                              <w:rFonts w:ascii="標楷體" w:hAnsi="標楷體"/>
                              <w:b/>
                              <w:sz w:val="17"/>
                              <w:szCs w:val="17"/>
                            </w:rPr>
                          </w:pPr>
                          <w:r>
                            <w:rPr>
                              <w:rFonts w:ascii="標楷體" w:hAnsi="標楷體" w:hint="eastAsia"/>
                              <w:b/>
                              <w:sz w:val="17"/>
                              <w:szCs w:val="17"/>
                            </w:rPr>
                            <w:t>12,740</w:t>
                          </w:r>
                        </w:p>
                      </w:txbxContent>
                    </v:textbox>
                  </v:shape>
                  <v:shape id="_x0000_s1055" type="#_x0000_t202" style="position:absolute;left:32160;top:10435;width:580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3MwAAAANsAAAAPAAAAZHJzL2Rvd25yZXYueG1sRE9Ni8Iw&#10;EL0L/ocwwt401UPRahQRBWFh2do97HFsxjbYTGoTtfvvNwfB4+N9rza9bcSDOm8cK5hOEhDEpdOG&#10;KwU/xWE8B+EDssbGMSn4Iw+b9XCwwky7J+f0OIVKxBD2GSqoQ2gzKX1Zk0U/cS1x5C6usxgi7Cqp&#10;O3zGcNvIWZKk0qLh2FBjS7uayuvpbhVsfznfm9vX+Tu/5KYoFgl/plelPkb9dgkiUB/e4pf7qBWk&#10;cWz8En+AXP8DAAD//wMAUEsBAi0AFAAGAAgAAAAhANvh9svuAAAAhQEAABMAAAAAAAAAAAAAAAAA&#10;AAAAAFtDb250ZW50X1R5cGVzXS54bWxQSwECLQAUAAYACAAAACEAWvQsW78AAAAVAQAACwAAAAAA&#10;AAAAAAAAAAAfAQAAX3JlbHMvLnJlbHNQSwECLQAUAAYACAAAACEAs0ndzMAAAADbAAAADwAAAAAA&#10;AAAAAAAAAAAHAgAAZHJzL2Rvd25yZXYueG1sUEsFBgAAAAADAAMAtwAAAPQCAAAAAA==&#10;" filled="f" stroked="f">
                    <v:textbox inset="0,0,0,0">
                      <w:txbxContent>
                        <w:p w14:paraId="00A8231B" w14:textId="77777777" w:rsidR="008B7BE1" w:rsidRDefault="008B7BE1" w:rsidP="008B7BE1">
                          <w:pPr>
                            <w:snapToGrid w:val="0"/>
                            <w:jc w:val="center"/>
                            <w:rPr>
                              <w:rFonts w:ascii="標楷體" w:hAnsi="標楷體"/>
                              <w:b/>
                              <w:sz w:val="18"/>
                              <w:szCs w:val="18"/>
                            </w:rPr>
                          </w:pPr>
                          <w:r>
                            <w:rPr>
                              <w:rFonts w:ascii="標楷體" w:hAnsi="標楷體" w:hint="eastAsia"/>
                              <w:b/>
                              <w:sz w:val="18"/>
                              <w:szCs w:val="18"/>
                            </w:rPr>
                            <w:t>歲出合計</w:t>
                          </w:r>
                        </w:p>
                      </w:txbxContent>
                    </v:textbox>
                  </v:shape>
                </v:group>
                <w10:wrap type="square"/>
              </v:group>
            </w:pict>
          </mc:Fallback>
        </mc:AlternateContent>
      </w:r>
      <w:proofErr w:type="gramStart"/>
      <w:r w:rsidR="008B7BE1">
        <w:rPr>
          <w:rFonts w:ascii="標楷體" w:hAnsi="標楷體" w:hint="eastAsia"/>
          <w:bCs/>
          <w:spacing w:val="10"/>
          <w:kern w:val="0"/>
          <w:sz w:val="28"/>
          <w:szCs w:val="28"/>
        </w:rPr>
        <w:t>113</w:t>
      </w:r>
      <w:proofErr w:type="gramEnd"/>
      <w:r w:rsidR="008B7BE1">
        <w:rPr>
          <w:rFonts w:ascii="標楷體" w:hAnsi="標楷體" w:hint="eastAsia"/>
          <w:bCs/>
          <w:spacing w:val="10"/>
          <w:kern w:val="0"/>
          <w:sz w:val="28"/>
          <w:szCs w:val="28"/>
        </w:rPr>
        <w:t>年度澎湖縣計有公務機關12個，依照行政院訂定之地方政府預算籌編原則與直轄市及縣（市）地方總預算編製要點，編定施政（工作）計畫215項，其中，未執行者2項（0.93％），已完成者152項（70.70％），尚在執行者61項（28.37％）</w:t>
      </w:r>
      <w:r w:rsidR="008B7BE1">
        <w:rPr>
          <w:rFonts w:ascii="標楷體" w:hAnsi="標楷體" w:hint="eastAsia"/>
          <w:spacing w:val="10"/>
          <w:kern w:val="0"/>
          <w:sz w:val="28"/>
          <w:szCs w:val="28"/>
        </w:rPr>
        <w:t>（表1）。</w:t>
      </w:r>
      <w:proofErr w:type="gramStart"/>
      <w:r w:rsidR="008B7BE1">
        <w:rPr>
          <w:rFonts w:ascii="標楷體" w:hAnsi="標楷體" w:hint="eastAsia"/>
          <w:spacing w:val="10"/>
          <w:kern w:val="0"/>
          <w:sz w:val="28"/>
          <w:szCs w:val="28"/>
        </w:rPr>
        <w:t>113</w:t>
      </w:r>
      <w:proofErr w:type="gramEnd"/>
      <w:r w:rsidR="008B7BE1">
        <w:rPr>
          <w:rFonts w:ascii="標楷體" w:hAnsi="標楷體" w:hint="eastAsia"/>
          <w:spacing w:val="10"/>
          <w:kern w:val="0"/>
          <w:sz w:val="28"/>
          <w:szCs w:val="28"/>
        </w:rPr>
        <w:t>年度歲出決算審定數124億1,451萬餘元，較</w:t>
      </w:r>
      <w:proofErr w:type="gramStart"/>
      <w:r w:rsidR="008B7BE1">
        <w:rPr>
          <w:rFonts w:ascii="標楷體" w:hAnsi="標楷體" w:hint="eastAsia"/>
          <w:spacing w:val="10"/>
          <w:kern w:val="0"/>
          <w:sz w:val="28"/>
          <w:szCs w:val="28"/>
        </w:rPr>
        <w:t>112</w:t>
      </w:r>
      <w:proofErr w:type="gramEnd"/>
      <w:r w:rsidR="008B7BE1">
        <w:rPr>
          <w:rFonts w:ascii="標楷體" w:hAnsi="標楷體" w:hint="eastAsia"/>
          <w:spacing w:val="10"/>
          <w:kern w:val="0"/>
          <w:sz w:val="28"/>
          <w:szCs w:val="28"/>
        </w:rPr>
        <w:t>年度之127億4,011萬餘元，減少3億2,560萬餘元，其中教育科學文化支出31億1,577萬餘元（25.10％），較</w:t>
      </w:r>
      <w:proofErr w:type="gramStart"/>
      <w:r w:rsidR="008B7BE1">
        <w:rPr>
          <w:rFonts w:ascii="標楷體" w:hAnsi="標楷體" w:hint="eastAsia"/>
          <w:spacing w:val="10"/>
          <w:kern w:val="0"/>
          <w:sz w:val="28"/>
          <w:szCs w:val="28"/>
        </w:rPr>
        <w:t>112</w:t>
      </w:r>
      <w:proofErr w:type="gramEnd"/>
      <w:r w:rsidR="008B7BE1">
        <w:rPr>
          <w:rFonts w:ascii="標楷體" w:hAnsi="標楷體" w:hint="eastAsia"/>
          <w:spacing w:val="10"/>
          <w:kern w:val="0"/>
          <w:sz w:val="28"/>
          <w:szCs w:val="28"/>
        </w:rPr>
        <w:t>年度減少2億2,457萬餘元，主要係減少充實體育場館設備經費；一般政務支出27億5,589萬餘元（22.20％），較</w:t>
      </w:r>
      <w:proofErr w:type="gramStart"/>
      <w:r w:rsidR="008B7BE1">
        <w:rPr>
          <w:rFonts w:ascii="標楷體" w:hAnsi="標楷體" w:hint="eastAsia"/>
          <w:spacing w:val="10"/>
          <w:kern w:val="0"/>
          <w:sz w:val="28"/>
          <w:szCs w:val="28"/>
        </w:rPr>
        <w:t>112</w:t>
      </w:r>
      <w:proofErr w:type="gramEnd"/>
      <w:r w:rsidR="008B7BE1">
        <w:rPr>
          <w:rFonts w:ascii="標楷體" w:hAnsi="標楷體" w:hint="eastAsia"/>
          <w:spacing w:val="10"/>
          <w:kern w:val="0"/>
          <w:sz w:val="28"/>
          <w:szCs w:val="28"/>
        </w:rPr>
        <w:t>年度增加2億5,014萬餘元，主要係增加充實警政設備及改善殯葬設施等經費；社會福利支出24億2,353萬餘元（19.52％），較</w:t>
      </w:r>
      <w:proofErr w:type="gramStart"/>
      <w:r w:rsidR="008B7BE1">
        <w:rPr>
          <w:rFonts w:ascii="標楷體" w:hAnsi="標楷體" w:hint="eastAsia"/>
          <w:spacing w:val="10"/>
          <w:kern w:val="0"/>
          <w:sz w:val="28"/>
          <w:szCs w:val="28"/>
        </w:rPr>
        <w:t>112</w:t>
      </w:r>
      <w:proofErr w:type="gramEnd"/>
      <w:r w:rsidR="008B7BE1">
        <w:rPr>
          <w:rFonts w:ascii="標楷體" w:hAnsi="標楷體" w:hint="eastAsia"/>
          <w:spacing w:val="10"/>
          <w:kern w:val="0"/>
          <w:sz w:val="28"/>
          <w:szCs w:val="28"/>
        </w:rPr>
        <w:t>年度增加1億7,242萬餘元，主要係增加身心障礙、兒童、少年及老人福</w:t>
      </w:r>
      <w:r w:rsidR="008B7BE1">
        <w:rPr>
          <w:rFonts w:ascii="標楷體" w:hAnsi="標楷體" w:hint="eastAsia"/>
          <w:spacing w:val="10"/>
          <w:kern w:val="0"/>
          <w:sz w:val="28"/>
          <w:szCs w:val="28"/>
        </w:rPr>
        <w:lastRenderedPageBreak/>
        <w:t>利服務等經費；經濟發展支出22億948萬餘元（17.80％），較</w:t>
      </w:r>
      <w:proofErr w:type="gramStart"/>
      <w:r w:rsidR="008B7BE1">
        <w:rPr>
          <w:rFonts w:ascii="標楷體" w:hAnsi="標楷體" w:hint="eastAsia"/>
          <w:spacing w:val="10"/>
          <w:kern w:val="0"/>
          <w:sz w:val="28"/>
          <w:szCs w:val="28"/>
        </w:rPr>
        <w:t>112</w:t>
      </w:r>
      <w:proofErr w:type="gramEnd"/>
      <w:r w:rsidR="008B7BE1">
        <w:rPr>
          <w:rFonts w:ascii="標楷體" w:hAnsi="標楷體" w:hint="eastAsia"/>
          <w:spacing w:val="10"/>
          <w:kern w:val="0"/>
          <w:sz w:val="28"/>
          <w:szCs w:val="28"/>
        </w:rPr>
        <w:t>年度減少7億2,667萬餘元，主要係減少興辦停車場、道路開闢及養護等經費；退休撫</w:t>
      </w:r>
      <w:proofErr w:type="gramStart"/>
      <w:r w:rsidR="008B7BE1">
        <w:rPr>
          <w:rFonts w:ascii="標楷體" w:hAnsi="標楷體" w:hint="eastAsia"/>
          <w:spacing w:val="10"/>
          <w:kern w:val="0"/>
          <w:sz w:val="28"/>
          <w:szCs w:val="28"/>
        </w:rPr>
        <w:t>卹</w:t>
      </w:r>
      <w:proofErr w:type="gramEnd"/>
      <w:r w:rsidR="008B7BE1">
        <w:rPr>
          <w:rFonts w:ascii="標楷體" w:hAnsi="標楷體" w:hint="eastAsia"/>
          <w:spacing w:val="10"/>
          <w:kern w:val="0"/>
          <w:sz w:val="28"/>
          <w:szCs w:val="28"/>
        </w:rPr>
        <w:t>支出8億9,837萬餘元（7.24％），較</w:t>
      </w:r>
      <w:proofErr w:type="gramStart"/>
      <w:r w:rsidR="008B7BE1">
        <w:rPr>
          <w:rFonts w:ascii="標楷體" w:hAnsi="標楷體" w:hint="eastAsia"/>
          <w:spacing w:val="10"/>
          <w:kern w:val="0"/>
          <w:sz w:val="28"/>
          <w:szCs w:val="28"/>
        </w:rPr>
        <w:t>112</w:t>
      </w:r>
      <w:proofErr w:type="gramEnd"/>
      <w:r w:rsidR="008B7BE1">
        <w:rPr>
          <w:rFonts w:ascii="標楷體" w:hAnsi="標楷體" w:hint="eastAsia"/>
          <w:spacing w:val="10"/>
          <w:kern w:val="0"/>
          <w:sz w:val="28"/>
          <w:szCs w:val="28"/>
        </w:rPr>
        <w:t>年度增加2,182萬餘元，主要係增加退休退職給付經費；社區發展及環境保護、債務、補助及其他等支出10億1,145萬餘元（8.15％），較</w:t>
      </w:r>
      <w:proofErr w:type="gramStart"/>
      <w:r w:rsidR="008B7BE1">
        <w:rPr>
          <w:rFonts w:ascii="標楷體" w:hAnsi="標楷體" w:hint="eastAsia"/>
          <w:spacing w:val="10"/>
          <w:kern w:val="0"/>
          <w:sz w:val="28"/>
          <w:szCs w:val="28"/>
        </w:rPr>
        <w:t>112</w:t>
      </w:r>
      <w:proofErr w:type="gramEnd"/>
      <w:r w:rsidR="008B7BE1">
        <w:rPr>
          <w:rFonts w:ascii="標楷體" w:hAnsi="標楷體" w:hint="eastAsia"/>
          <w:spacing w:val="10"/>
          <w:kern w:val="0"/>
          <w:sz w:val="28"/>
          <w:szCs w:val="28"/>
        </w:rPr>
        <w:t>年度增加1億8,125萬餘元</w:t>
      </w:r>
      <w:r w:rsidR="008B7BE1">
        <w:rPr>
          <w:rFonts w:ascii="標楷體" w:hAnsi="標楷體" w:hint="eastAsia"/>
          <w:spacing w:val="8"/>
          <w:kern w:val="0"/>
          <w:sz w:val="28"/>
          <w:szCs w:val="28"/>
        </w:rPr>
        <w:t>（圖1）。</w:t>
      </w:r>
    </w:p>
    <w:p w14:paraId="1509380C" w14:textId="76EE2408" w:rsidR="008B7BE1" w:rsidRDefault="008B7BE1" w:rsidP="00DE12BF">
      <w:pPr>
        <w:overflowPunct w:val="0"/>
        <w:spacing w:line="510" w:lineRule="exact"/>
        <w:ind w:firstLineChars="200" w:firstLine="600"/>
        <w:jc w:val="both"/>
        <w:rPr>
          <w:rFonts w:ascii="標楷體" w:hAnsi="標楷體"/>
          <w:spacing w:val="10"/>
          <w:kern w:val="0"/>
          <w:sz w:val="28"/>
          <w:szCs w:val="28"/>
        </w:rPr>
      </w:pPr>
      <w:r>
        <w:rPr>
          <w:rFonts w:ascii="標楷體" w:hAnsi="標楷體" w:hint="eastAsia"/>
          <w:spacing w:val="10"/>
          <w:kern w:val="0"/>
          <w:sz w:val="28"/>
          <w:szCs w:val="28"/>
        </w:rPr>
        <w:t>又</w:t>
      </w:r>
      <w:r>
        <w:rPr>
          <w:rFonts w:ascii="標楷體" w:hAnsi="標楷體" w:hint="eastAsia"/>
          <w:bCs/>
          <w:spacing w:val="10"/>
          <w:kern w:val="0"/>
          <w:sz w:val="28"/>
          <w:szCs w:val="28"/>
        </w:rPr>
        <w:t>該府依澎湖縣政府個案計畫管制評核作業要點規定，每月或依督導小組召集人指示召開公共建設督導會報，督促各業務單位加強檢討進度落後之計畫及</w:t>
      </w:r>
      <w:proofErr w:type="gramStart"/>
      <w:r>
        <w:rPr>
          <w:rFonts w:ascii="標楷體" w:hAnsi="標楷體" w:hint="eastAsia"/>
          <w:bCs/>
          <w:spacing w:val="10"/>
          <w:kern w:val="0"/>
          <w:sz w:val="28"/>
          <w:szCs w:val="28"/>
        </w:rPr>
        <w:t>研</w:t>
      </w:r>
      <w:proofErr w:type="gramEnd"/>
      <w:r>
        <w:rPr>
          <w:rFonts w:ascii="標楷體" w:hAnsi="標楷體" w:hint="eastAsia"/>
          <w:bCs/>
          <w:spacing w:val="10"/>
          <w:kern w:val="0"/>
          <w:sz w:val="28"/>
          <w:szCs w:val="28"/>
        </w:rPr>
        <w:t>謀改善措施，以控管計畫執行進度。</w:t>
      </w:r>
      <w:proofErr w:type="gramStart"/>
      <w:r>
        <w:rPr>
          <w:rFonts w:ascii="標楷體" w:hAnsi="標楷體" w:hint="eastAsia"/>
          <w:bCs/>
          <w:spacing w:val="10"/>
          <w:kern w:val="0"/>
          <w:sz w:val="28"/>
          <w:szCs w:val="28"/>
        </w:rPr>
        <w:t>113</w:t>
      </w:r>
      <w:proofErr w:type="gramEnd"/>
      <w:r>
        <w:rPr>
          <w:rFonts w:ascii="標楷體" w:hAnsi="標楷體" w:hint="eastAsia"/>
          <w:bCs/>
          <w:spacing w:val="10"/>
          <w:kern w:val="0"/>
          <w:sz w:val="28"/>
          <w:szCs w:val="28"/>
        </w:rPr>
        <w:t>年度列管施政計畫項目計102項（含以前年度51項），截至113年底止，已完成者52項，占50.98％；尚在執行者50項（含以前年度27項），占49.02％，其中進度落後者31項（62.00％），進度落後達20％以上者，計有11項</w:t>
      </w:r>
      <w:r>
        <w:rPr>
          <w:rFonts w:ascii="標楷體" w:hAnsi="標楷體" w:hint="eastAsia"/>
          <w:spacing w:val="10"/>
          <w:kern w:val="0"/>
          <w:sz w:val="28"/>
          <w:szCs w:val="28"/>
        </w:rPr>
        <w:t>，允應督促相關機關針對進度落後原因積極檢討改善，以提升計畫執行成效及施政績效。又</w:t>
      </w:r>
      <w:proofErr w:type="gramStart"/>
      <w:r>
        <w:rPr>
          <w:rFonts w:ascii="標楷體" w:hAnsi="標楷體" w:hint="eastAsia"/>
          <w:spacing w:val="10"/>
          <w:kern w:val="0"/>
          <w:sz w:val="28"/>
          <w:szCs w:val="28"/>
        </w:rPr>
        <w:t>113</w:t>
      </w:r>
      <w:proofErr w:type="gramEnd"/>
      <w:r>
        <w:rPr>
          <w:rFonts w:ascii="標楷體" w:hAnsi="標楷體" w:hint="eastAsia"/>
          <w:spacing w:val="10"/>
          <w:kern w:val="0"/>
          <w:sz w:val="28"/>
          <w:szCs w:val="28"/>
        </w:rPr>
        <w:t>年度</w:t>
      </w:r>
      <w:bookmarkStart w:id="5" w:name="OLE_LINK2"/>
      <w:bookmarkStart w:id="6" w:name="OLE_LINK1"/>
      <w:r>
        <w:rPr>
          <w:rFonts w:ascii="標楷體" w:hAnsi="標楷體" w:hint="eastAsia"/>
          <w:spacing w:val="10"/>
          <w:kern w:val="0"/>
          <w:sz w:val="28"/>
          <w:szCs w:val="28"/>
        </w:rPr>
        <w:t>列管39項3,000萬元以上重大公共建設計畫，年度可支用預算數25億4,228萬餘元，</w:t>
      </w:r>
      <w:bookmarkEnd w:id="5"/>
      <w:bookmarkEnd w:id="6"/>
      <w:r>
        <w:rPr>
          <w:rFonts w:ascii="標楷體" w:hAnsi="標楷體" w:hint="eastAsia"/>
          <w:spacing w:val="10"/>
          <w:kern w:val="0"/>
          <w:sz w:val="28"/>
          <w:szCs w:val="28"/>
        </w:rPr>
        <w:t>執行結果，實際執行數12億5,613萬餘元，執行率為49.41％，其中「澎湖縣全民運動館興建工程」等19項計畫預算執行率未達80％，主要係工程招標多次流標，重擬替代方案</w:t>
      </w:r>
      <w:r>
        <w:rPr>
          <w:rFonts w:ascii="標楷體" w:hAnsi="標楷體" w:hint="eastAsia"/>
          <w:bCs/>
          <w:spacing w:val="10"/>
          <w:kern w:val="0"/>
          <w:sz w:val="28"/>
          <w:szCs w:val="28"/>
        </w:rPr>
        <w:t>；或</w:t>
      </w:r>
      <w:r>
        <w:rPr>
          <w:rFonts w:ascii="標楷體" w:hAnsi="標楷體" w:hint="eastAsia"/>
          <w:spacing w:val="10"/>
          <w:kern w:val="0"/>
          <w:sz w:val="28"/>
          <w:szCs w:val="28"/>
        </w:rPr>
        <w:t>用地徵收進度未如預期</w:t>
      </w:r>
      <w:r>
        <w:rPr>
          <w:rFonts w:ascii="標楷體" w:hAnsi="標楷體" w:hint="eastAsia"/>
          <w:bCs/>
          <w:spacing w:val="10"/>
          <w:kern w:val="0"/>
          <w:sz w:val="28"/>
          <w:szCs w:val="28"/>
        </w:rPr>
        <w:t>；或因營建剩餘土石方未能妥適處置，衍生廠商履約爭議而停工</w:t>
      </w:r>
      <w:r>
        <w:rPr>
          <w:rFonts w:ascii="標楷體" w:hAnsi="標楷體" w:hint="eastAsia"/>
          <w:spacing w:val="10"/>
          <w:kern w:val="0"/>
          <w:sz w:val="28"/>
          <w:szCs w:val="28"/>
        </w:rPr>
        <w:t>；或因變更計畫，未如期辦理各項招標作業</w:t>
      </w:r>
      <w:r w:rsidR="00E8540A">
        <w:rPr>
          <w:rFonts w:ascii="標楷體" w:hAnsi="標楷體" w:hint="eastAsia"/>
          <w:spacing w:val="10"/>
          <w:kern w:val="0"/>
          <w:sz w:val="28"/>
          <w:szCs w:val="28"/>
        </w:rPr>
        <w:t>等</w:t>
      </w:r>
      <w:r>
        <w:rPr>
          <w:rFonts w:ascii="標楷體" w:hAnsi="標楷體" w:hint="eastAsia"/>
          <w:spacing w:val="10"/>
          <w:kern w:val="0"/>
          <w:sz w:val="28"/>
          <w:szCs w:val="28"/>
        </w:rPr>
        <w:t>，</w:t>
      </w:r>
      <w:r w:rsidR="00E8540A">
        <w:rPr>
          <w:rFonts w:ascii="標楷體" w:hAnsi="標楷體" w:hint="eastAsia"/>
          <w:spacing w:val="10"/>
          <w:kern w:val="0"/>
          <w:sz w:val="28"/>
          <w:szCs w:val="28"/>
        </w:rPr>
        <w:t>允宜</w:t>
      </w:r>
      <w:r>
        <w:rPr>
          <w:rFonts w:ascii="標楷體" w:hAnsi="標楷體" w:hint="eastAsia"/>
          <w:spacing w:val="10"/>
          <w:kern w:val="0"/>
          <w:sz w:val="28"/>
          <w:szCs w:val="28"/>
        </w:rPr>
        <w:t>持續針對計畫落後原因積極檢討改善，並加強管控計畫執行進度，以提升施政效能。</w:t>
      </w:r>
    </w:p>
    <w:p w14:paraId="1DB7ECBE" w14:textId="77777777" w:rsidR="008B7BE1" w:rsidRDefault="008B7BE1" w:rsidP="00DE12BF">
      <w:pPr>
        <w:overflowPunct w:val="0"/>
        <w:snapToGrid w:val="0"/>
        <w:spacing w:line="510" w:lineRule="exact"/>
        <w:ind w:firstLineChars="200" w:firstLine="600"/>
        <w:jc w:val="both"/>
        <w:rPr>
          <w:rFonts w:ascii="標楷體" w:hAnsi="標楷體"/>
          <w:spacing w:val="10"/>
          <w:kern w:val="0"/>
          <w:sz w:val="28"/>
          <w:szCs w:val="28"/>
        </w:rPr>
      </w:pPr>
      <w:proofErr w:type="gramStart"/>
      <w:r>
        <w:rPr>
          <w:rFonts w:ascii="標楷體" w:hAnsi="標楷體" w:hint="eastAsia"/>
          <w:spacing w:val="10"/>
          <w:kern w:val="0"/>
          <w:sz w:val="28"/>
          <w:szCs w:val="28"/>
        </w:rPr>
        <w:t>另本室依</w:t>
      </w:r>
      <w:proofErr w:type="gramEnd"/>
      <w:r>
        <w:rPr>
          <w:rFonts w:ascii="標楷體" w:hAnsi="標楷體" w:hint="eastAsia"/>
          <w:spacing w:val="10"/>
          <w:kern w:val="0"/>
          <w:sz w:val="28"/>
          <w:szCs w:val="28"/>
        </w:rPr>
        <w:t>決算法第23條第5款規定，</w:t>
      </w:r>
      <w:proofErr w:type="gramStart"/>
      <w:r>
        <w:rPr>
          <w:rFonts w:ascii="標楷體" w:hAnsi="標楷體" w:hint="eastAsia"/>
          <w:spacing w:val="10"/>
          <w:kern w:val="0"/>
          <w:sz w:val="28"/>
          <w:szCs w:val="28"/>
        </w:rPr>
        <w:t>113</w:t>
      </w:r>
      <w:proofErr w:type="gramEnd"/>
      <w:r>
        <w:rPr>
          <w:rFonts w:ascii="標楷體" w:hAnsi="標楷體" w:hint="eastAsia"/>
          <w:spacing w:val="10"/>
          <w:kern w:val="0"/>
          <w:sz w:val="28"/>
          <w:szCs w:val="28"/>
        </w:rPr>
        <w:t>年度審核同類機關施政效能結果，經提出建議意見促請改善者，茲</w:t>
      </w:r>
      <w:proofErr w:type="gramStart"/>
      <w:r>
        <w:rPr>
          <w:rFonts w:ascii="標楷體" w:hAnsi="標楷體" w:hint="eastAsia"/>
          <w:spacing w:val="10"/>
          <w:kern w:val="0"/>
          <w:sz w:val="28"/>
          <w:szCs w:val="28"/>
        </w:rPr>
        <w:t>摘要列述如次</w:t>
      </w:r>
      <w:proofErr w:type="gramEnd"/>
      <w:r>
        <w:rPr>
          <w:rFonts w:ascii="標楷體" w:hAnsi="標楷體" w:hint="eastAsia"/>
          <w:spacing w:val="10"/>
          <w:kern w:val="0"/>
          <w:sz w:val="28"/>
          <w:szCs w:val="28"/>
        </w:rPr>
        <w:t>：</w:t>
      </w:r>
    </w:p>
    <w:p w14:paraId="3401FA55" w14:textId="43284295" w:rsidR="008B7BE1" w:rsidRDefault="008B7BE1" w:rsidP="00DE12BF">
      <w:pPr>
        <w:overflowPunct w:val="0"/>
        <w:snapToGrid w:val="0"/>
        <w:spacing w:line="510" w:lineRule="exact"/>
        <w:ind w:firstLineChars="200" w:firstLine="600"/>
        <w:jc w:val="both"/>
        <w:rPr>
          <w:rFonts w:ascii="標楷體" w:hAnsi="標楷體"/>
          <w:spacing w:val="10"/>
          <w:sz w:val="28"/>
          <w:szCs w:val="28"/>
        </w:rPr>
      </w:pPr>
      <w:r>
        <w:rPr>
          <w:rFonts w:ascii="標楷體" w:hAnsi="標楷體" w:hint="eastAsia"/>
          <w:spacing w:val="10"/>
          <w:sz w:val="28"/>
          <w:szCs w:val="28"/>
        </w:rPr>
        <w:t>（一）</w:t>
      </w:r>
      <w:r>
        <w:rPr>
          <w:rFonts w:ascii="標楷體" w:hAnsi="標楷體" w:hint="eastAsia"/>
          <w:bCs/>
          <w:spacing w:val="10"/>
          <w:sz w:val="28"/>
          <w:szCs w:val="28"/>
        </w:rPr>
        <w:t>辦理學校老舊廁所整修工程，提供師生安全舒適如廁場所，惟其採購及履約管理作業</w:t>
      </w:r>
      <w:proofErr w:type="gramStart"/>
      <w:r>
        <w:rPr>
          <w:rFonts w:ascii="標楷體" w:hAnsi="標楷體" w:hint="eastAsia"/>
          <w:bCs/>
          <w:spacing w:val="10"/>
          <w:sz w:val="28"/>
          <w:szCs w:val="28"/>
        </w:rPr>
        <w:t>未盡周妥</w:t>
      </w:r>
      <w:proofErr w:type="gramEnd"/>
      <w:r>
        <w:rPr>
          <w:rFonts w:ascii="標楷體" w:hAnsi="標楷體" w:hint="eastAsia"/>
          <w:bCs/>
          <w:spacing w:val="10"/>
          <w:sz w:val="28"/>
          <w:szCs w:val="28"/>
        </w:rPr>
        <w:t>，允宜</w:t>
      </w:r>
      <w:proofErr w:type="gramStart"/>
      <w:r>
        <w:rPr>
          <w:rFonts w:ascii="標楷體" w:hAnsi="標楷體" w:hint="eastAsia"/>
          <w:bCs/>
          <w:spacing w:val="10"/>
          <w:sz w:val="28"/>
          <w:szCs w:val="28"/>
        </w:rPr>
        <w:t>研謀善策</w:t>
      </w:r>
      <w:proofErr w:type="gramEnd"/>
      <w:r>
        <w:rPr>
          <w:rFonts w:ascii="標楷體" w:hAnsi="標楷體" w:hint="eastAsia"/>
          <w:bCs/>
          <w:spacing w:val="10"/>
          <w:sz w:val="28"/>
          <w:szCs w:val="28"/>
        </w:rPr>
        <w:t>，營造優質教育環境。</w:t>
      </w:r>
      <w:r>
        <w:rPr>
          <w:rFonts w:ascii="標楷體" w:hAnsi="標楷體" w:hint="eastAsia"/>
          <w:bCs/>
          <w:snapToGrid w:val="0"/>
          <w:spacing w:val="10"/>
          <w:kern w:val="0"/>
          <w:sz w:val="28"/>
          <w:szCs w:val="28"/>
        </w:rPr>
        <w:t>（</w:t>
      </w:r>
      <w:r>
        <w:rPr>
          <w:rFonts w:ascii="標楷體" w:hAnsi="標楷體" w:hint="eastAsia"/>
          <w:spacing w:val="10"/>
          <w:sz w:val="28"/>
          <w:szCs w:val="28"/>
        </w:rPr>
        <w:t>詳乙－59頁）</w:t>
      </w:r>
    </w:p>
    <w:p w14:paraId="4AED6964" w14:textId="77777777" w:rsidR="008B7BE1" w:rsidRDefault="008B7BE1" w:rsidP="005F1C9D">
      <w:pPr>
        <w:overflowPunct w:val="0"/>
        <w:snapToGrid w:val="0"/>
        <w:spacing w:line="500" w:lineRule="exact"/>
        <w:ind w:firstLineChars="200" w:firstLine="600"/>
        <w:jc w:val="both"/>
        <w:rPr>
          <w:rFonts w:ascii="標楷體" w:hAnsi="標楷體"/>
          <w:spacing w:val="10"/>
          <w:sz w:val="28"/>
          <w:szCs w:val="28"/>
        </w:rPr>
      </w:pPr>
      <w:r>
        <w:rPr>
          <w:rFonts w:ascii="標楷體" w:hAnsi="標楷體" w:hint="eastAsia"/>
          <w:spacing w:val="10"/>
          <w:sz w:val="28"/>
          <w:szCs w:val="28"/>
        </w:rPr>
        <w:t>（二）</w:t>
      </w:r>
      <w:r>
        <w:rPr>
          <w:rFonts w:ascii="標楷體" w:hAnsi="標楷體" w:hint="eastAsia"/>
          <w:bCs/>
          <w:spacing w:val="10"/>
          <w:kern w:val="0"/>
          <w:sz w:val="28"/>
          <w:szCs w:val="20"/>
        </w:rPr>
        <w:t>提升校園安全防護機制並與警政單位建構聯繫平</w:t>
      </w:r>
      <w:proofErr w:type="gramStart"/>
      <w:r>
        <w:rPr>
          <w:rFonts w:ascii="標楷體" w:hAnsi="標楷體" w:hint="eastAsia"/>
          <w:bCs/>
          <w:spacing w:val="10"/>
          <w:kern w:val="0"/>
          <w:sz w:val="28"/>
          <w:szCs w:val="20"/>
        </w:rPr>
        <w:t>臺</w:t>
      </w:r>
      <w:proofErr w:type="gramEnd"/>
      <w:r>
        <w:rPr>
          <w:rFonts w:ascii="標楷體" w:hAnsi="標楷體" w:hint="eastAsia"/>
          <w:bCs/>
          <w:spacing w:val="10"/>
          <w:kern w:val="0"/>
          <w:sz w:val="28"/>
          <w:szCs w:val="20"/>
        </w:rPr>
        <w:t>，惟部分學校未繪製學校危險地圖、校園進出口無監視器或監視器未能正常運作，允</w:t>
      </w:r>
      <w:r>
        <w:rPr>
          <w:rFonts w:ascii="標楷體" w:hAnsi="標楷體" w:hint="eastAsia"/>
          <w:bCs/>
          <w:spacing w:val="10"/>
          <w:kern w:val="0"/>
          <w:sz w:val="28"/>
          <w:szCs w:val="20"/>
        </w:rPr>
        <w:lastRenderedPageBreak/>
        <w:t>宜檢討改善，以確保校園師生安全。</w:t>
      </w:r>
      <w:r>
        <w:rPr>
          <w:rFonts w:ascii="標楷體" w:hAnsi="標楷體" w:hint="eastAsia"/>
          <w:spacing w:val="10"/>
          <w:sz w:val="28"/>
          <w:szCs w:val="28"/>
        </w:rPr>
        <w:t>（詳乙－72頁）</w:t>
      </w:r>
    </w:p>
    <w:p w14:paraId="10F10B5B" w14:textId="77777777" w:rsidR="008B7BE1" w:rsidRDefault="008B7BE1" w:rsidP="005F1C9D">
      <w:pPr>
        <w:overflowPunct w:val="0"/>
        <w:snapToGrid w:val="0"/>
        <w:spacing w:line="520" w:lineRule="exact"/>
        <w:ind w:firstLineChars="200" w:firstLine="600"/>
        <w:jc w:val="both"/>
        <w:rPr>
          <w:rFonts w:ascii="標楷體" w:hAnsi="標楷體"/>
          <w:spacing w:val="10"/>
          <w:sz w:val="28"/>
          <w:szCs w:val="28"/>
        </w:rPr>
      </w:pPr>
      <w:r>
        <w:rPr>
          <w:rFonts w:ascii="標楷體" w:hAnsi="標楷體" w:hint="eastAsia"/>
          <w:spacing w:val="10"/>
          <w:sz w:val="28"/>
          <w:szCs w:val="28"/>
        </w:rPr>
        <w:t>（三）學校設置教育儲蓄戶協助經濟弱勢學生，惟運用情形尚有改善空間、或接受外界捐贈款項未定期辦理公開徵信等情，允宜</w:t>
      </w:r>
      <w:proofErr w:type="gramStart"/>
      <w:r>
        <w:rPr>
          <w:rFonts w:ascii="標楷體" w:hAnsi="標楷體" w:hint="eastAsia"/>
          <w:spacing w:val="10"/>
          <w:sz w:val="28"/>
          <w:szCs w:val="28"/>
        </w:rPr>
        <w:t>研</w:t>
      </w:r>
      <w:proofErr w:type="gramEnd"/>
      <w:r>
        <w:rPr>
          <w:rFonts w:ascii="標楷體" w:hAnsi="標楷體" w:hint="eastAsia"/>
          <w:spacing w:val="10"/>
          <w:sz w:val="28"/>
          <w:szCs w:val="28"/>
        </w:rPr>
        <w:t>謀改進，以協助經濟弱勢學生就學，促進社會公益。（詳乙－73頁）</w:t>
      </w:r>
    </w:p>
    <w:p w14:paraId="0A4D565D" w14:textId="77777777" w:rsidR="008B7BE1" w:rsidRDefault="008B7BE1" w:rsidP="008B7BE1">
      <w:pPr>
        <w:overflowPunct w:val="0"/>
        <w:snapToGrid w:val="0"/>
        <w:spacing w:line="520" w:lineRule="exact"/>
        <w:ind w:firstLineChars="100" w:firstLine="340"/>
        <w:jc w:val="both"/>
        <w:rPr>
          <w:rFonts w:ascii="標楷體" w:eastAsia="新細明體" w:hAnsi="標楷體"/>
          <w:noProof/>
          <w:spacing w:val="10"/>
          <w:sz w:val="32"/>
          <w:szCs w:val="32"/>
        </w:rPr>
      </w:pPr>
      <w:bookmarkStart w:id="7" w:name="_Toc164847594"/>
      <w:r>
        <w:rPr>
          <w:rFonts w:ascii="標楷體" w:hAnsi="標楷體" w:hint="eastAsia"/>
          <w:b/>
          <w:spacing w:val="10"/>
          <w:kern w:val="0"/>
          <w:sz w:val="32"/>
          <w:szCs w:val="32"/>
        </w:rPr>
        <w:t>二、施政方針之重點內容及執行結果</w:t>
      </w:r>
    </w:p>
    <w:p w14:paraId="53F6D905"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Ansi="標楷體" w:hint="eastAsia"/>
          <w:spacing w:val="10"/>
          <w:sz w:val="28"/>
          <w:szCs w:val="28"/>
        </w:rPr>
        <w:t>澎湖縣政府配合</w:t>
      </w:r>
      <w:proofErr w:type="gramStart"/>
      <w:r>
        <w:rPr>
          <w:rFonts w:ascii="標楷體" w:hAnsi="標楷體" w:hint="eastAsia"/>
          <w:spacing w:val="10"/>
          <w:sz w:val="28"/>
          <w:szCs w:val="28"/>
        </w:rPr>
        <w:t>113</w:t>
      </w:r>
      <w:proofErr w:type="gramEnd"/>
      <w:r>
        <w:rPr>
          <w:rFonts w:ascii="標楷體" w:hAnsi="標楷體" w:hint="eastAsia"/>
          <w:spacing w:val="10"/>
          <w:sz w:val="28"/>
          <w:szCs w:val="28"/>
        </w:rPr>
        <w:t>年度施政方針籌編</w:t>
      </w:r>
      <w:proofErr w:type="gramStart"/>
      <w:r>
        <w:rPr>
          <w:rFonts w:ascii="標楷體" w:hAnsi="標楷體" w:hint="eastAsia"/>
          <w:spacing w:val="10"/>
          <w:sz w:val="28"/>
          <w:szCs w:val="28"/>
        </w:rPr>
        <w:t>113</w:t>
      </w:r>
      <w:proofErr w:type="gramEnd"/>
      <w:r>
        <w:rPr>
          <w:rFonts w:ascii="標楷體" w:hAnsi="標楷體" w:hint="eastAsia"/>
          <w:spacing w:val="10"/>
          <w:sz w:val="28"/>
          <w:szCs w:val="28"/>
        </w:rPr>
        <w:t>年度澎湖縣總預算、附屬單位預算，據以推動各項政務措施，業獲致具體成效，</w:t>
      </w:r>
      <w:proofErr w:type="gramStart"/>
      <w:r>
        <w:rPr>
          <w:rFonts w:ascii="標楷體" w:hAnsi="標楷體" w:hint="eastAsia"/>
          <w:spacing w:val="10"/>
          <w:sz w:val="28"/>
          <w:szCs w:val="28"/>
        </w:rPr>
        <w:t>惟間有部分</w:t>
      </w:r>
      <w:proofErr w:type="gramEnd"/>
      <w:r>
        <w:rPr>
          <w:rFonts w:ascii="標楷體" w:hAnsi="標楷體" w:hint="eastAsia"/>
          <w:spacing w:val="10"/>
          <w:sz w:val="28"/>
          <w:szCs w:val="28"/>
        </w:rPr>
        <w:t>計畫執行未</w:t>
      </w:r>
      <w:proofErr w:type="gramStart"/>
      <w:r>
        <w:rPr>
          <w:rFonts w:ascii="標楷體" w:hAnsi="標楷體" w:hint="eastAsia"/>
          <w:spacing w:val="10"/>
          <w:sz w:val="28"/>
          <w:szCs w:val="28"/>
        </w:rPr>
        <w:t>臻</w:t>
      </w:r>
      <w:proofErr w:type="gramEnd"/>
      <w:r>
        <w:rPr>
          <w:rFonts w:ascii="標楷體" w:hAnsi="標楷體" w:hint="eastAsia"/>
          <w:spacing w:val="10"/>
          <w:sz w:val="28"/>
          <w:szCs w:val="28"/>
        </w:rPr>
        <w:t>周妥，影響整體執行績效等情，仍待檢討</w:t>
      </w:r>
      <w:proofErr w:type="gramStart"/>
      <w:r>
        <w:rPr>
          <w:rFonts w:ascii="標楷體" w:hAnsi="標楷體" w:hint="eastAsia"/>
          <w:spacing w:val="10"/>
          <w:sz w:val="28"/>
          <w:szCs w:val="28"/>
        </w:rPr>
        <w:t>研</w:t>
      </w:r>
      <w:proofErr w:type="gramEnd"/>
      <w:r>
        <w:rPr>
          <w:rFonts w:ascii="標楷體" w:hAnsi="標楷體" w:hint="eastAsia"/>
          <w:spacing w:val="10"/>
          <w:sz w:val="28"/>
          <w:szCs w:val="28"/>
        </w:rPr>
        <w:t>謀改善。有關澎湖縣政府整體施政結果，茲依</w:t>
      </w:r>
      <w:proofErr w:type="gramStart"/>
      <w:r>
        <w:rPr>
          <w:rFonts w:ascii="標楷體" w:hAnsi="標楷體" w:hint="eastAsia"/>
          <w:spacing w:val="10"/>
          <w:sz w:val="28"/>
          <w:szCs w:val="28"/>
        </w:rPr>
        <w:t>113</w:t>
      </w:r>
      <w:proofErr w:type="gramEnd"/>
      <w:r>
        <w:rPr>
          <w:rFonts w:ascii="標楷體" w:hAnsi="標楷體" w:hint="eastAsia"/>
          <w:spacing w:val="10"/>
          <w:sz w:val="28"/>
          <w:szCs w:val="28"/>
        </w:rPr>
        <w:t>年度澎湖縣總決算、施政績效報告等列載有關施政方針之實施情形，</w:t>
      </w:r>
      <w:proofErr w:type="gramStart"/>
      <w:r>
        <w:rPr>
          <w:rFonts w:ascii="標楷體" w:hAnsi="標楷體" w:hint="eastAsia"/>
          <w:spacing w:val="10"/>
          <w:sz w:val="28"/>
          <w:szCs w:val="28"/>
        </w:rPr>
        <w:t>及本室審核</w:t>
      </w:r>
      <w:proofErr w:type="gramEnd"/>
      <w:r>
        <w:rPr>
          <w:rFonts w:ascii="標楷體" w:hAnsi="標楷體" w:hint="eastAsia"/>
          <w:spacing w:val="10"/>
          <w:sz w:val="28"/>
          <w:szCs w:val="28"/>
        </w:rPr>
        <w:t>結果，彙</w:t>
      </w:r>
      <w:proofErr w:type="gramStart"/>
      <w:r>
        <w:rPr>
          <w:rFonts w:ascii="標楷體" w:hAnsi="標楷體" w:hint="eastAsia"/>
          <w:spacing w:val="10"/>
          <w:sz w:val="28"/>
          <w:szCs w:val="28"/>
        </w:rPr>
        <w:t>整摘述</w:t>
      </w:r>
      <w:proofErr w:type="gramEnd"/>
      <w:r>
        <w:rPr>
          <w:rFonts w:ascii="標楷體" w:hAnsi="標楷體" w:hint="eastAsia"/>
          <w:spacing w:val="10"/>
          <w:sz w:val="28"/>
          <w:szCs w:val="28"/>
        </w:rPr>
        <w:t xml:space="preserve">如次： </w:t>
      </w:r>
    </w:p>
    <w:p w14:paraId="3FF0673D"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（一）民政</w:t>
      </w:r>
    </w:p>
    <w:p w14:paraId="04B56183"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3D6A839B"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1.強化基層服務量能，輔導鄉市調解委員會正常運作：辦理特優村里長、績優民政人員選拔表揚、輔導市鄉調解業務講習及示範觀摩各1場次。</w:t>
      </w:r>
    </w:p>
    <w:p w14:paraId="3A47A0CF"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2.宗教團體輔導及寺廟土地清理</w:t>
      </w:r>
      <w:r>
        <w:rPr>
          <w:rFonts w:ascii="標楷體" w:hAnsi="標楷體" w:hint="eastAsia"/>
          <w:spacing w:val="10"/>
          <w:sz w:val="28"/>
          <w:szCs w:val="28"/>
        </w:rPr>
        <w:t>：輔導</w:t>
      </w:r>
      <w:proofErr w:type="gramStart"/>
      <w:r>
        <w:rPr>
          <w:rFonts w:ascii="標楷體" w:hAnsi="標楷體" w:hint="eastAsia"/>
          <w:spacing w:val="10"/>
          <w:sz w:val="28"/>
          <w:szCs w:val="28"/>
        </w:rPr>
        <w:t>宸威殿等</w:t>
      </w:r>
      <w:proofErr w:type="gramEnd"/>
      <w:r>
        <w:rPr>
          <w:rFonts w:ascii="標楷體" w:hAnsi="標楷體" w:hint="eastAsia"/>
          <w:spacing w:val="10"/>
          <w:sz w:val="28"/>
          <w:szCs w:val="28"/>
        </w:rPr>
        <w:t>10座登記立案寺廟完成新式寺廟登記證換發作業；輔導2件宗教團體土地清理。</w:t>
      </w:r>
    </w:p>
    <w:p w14:paraId="68F0F452"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3.提升火化率及活化公墓土地再利用</w:t>
      </w:r>
      <w:r>
        <w:rPr>
          <w:rFonts w:ascii="標楷體" w:hAnsi="標楷體" w:hint="eastAsia"/>
          <w:spacing w:val="10"/>
          <w:sz w:val="28"/>
          <w:szCs w:val="28"/>
        </w:rPr>
        <w:t>：鼓勵</w:t>
      </w:r>
      <w:proofErr w:type="gramStart"/>
      <w:r>
        <w:rPr>
          <w:rFonts w:ascii="標楷體" w:hAnsi="標楷體" w:hint="eastAsia"/>
          <w:spacing w:val="10"/>
          <w:sz w:val="28"/>
          <w:szCs w:val="28"/>
        </w:rPr>
        <w:t>火化塔葬及</w:t>
      </w:r>
      <w:proofErr w:type="gramEnd"/>
      <w:r>
        <w:rPr>
          <w:rFonts w:ascii="標楷體" w:hAnsi="標楷體" w:hint="eastAsia"/>
          <w:spacing w:val="10"/>
          <w:sz w:val="28"/>
          <w:szCs w:val="28"/>
        </w:rPr>
        <w:t>推廣撿</w:t>
      </w:r>
      <w:proofErr w:type="gramStart"/>
      <w:r>
        <w:rPr>
          <w:rFonts w:ascii="標楷體" w:hAnsi="標楷體" w:hint="eastAsia"/>
          <w:spacing w:val="10"/>
          <w:sz w:val="28"/>
          <w:szCs w:val="28"/>
        </w:rPr>
        <w:t>骨進塔</w:t>
      </w:r>
      <w:proofErr w:type="gramEnd"/>
      <w:r>
        <w:rPr>
          <w:rFonts w:ascii="標楷體" w:hAnsi="標楷體" w:hint="eastAsia"/>
          <w:spacing w:val="10"/>
          <w:sz w:val="28"/>
          <w:szCs w:val="28"/>
        </w:rPr>
        <w:t>，</w:t>
      </w:r>
      <w:proofErr w:type="gramStart"/>
      <w:r>
        <w:rPr>
          <w:rFonts w:ascii="標楷體" w:hAnsi="標楷體" w:hint="eastAsia"/>
          <w:spacing w:val="10"/>
          <w:sz w:val="28"/>
          <w:szCs w:val="28"/>
        </w:rPr>
        <w:t>113</w:t>
      </w:r>
      <w:proofErr w:type="gramEnd"/>
      <w:r>
        <w:rPr>
          <w:rFonts w:ascii="標楷體" w:hAnsi="標楷體" w:hint="eastAsia"/>
          <w:spacing w:val="10"/>
          <w:sz w:val="28"/>
          <w:szCs w:val="28"/>
        </w:rPr>
        <w:t>年度火化比率為99.90％、撿</w:t>
      </w:r>
      <w:proofErr w:type="gramStart"/>
      <w:r>
        <w:rPr>
          <w:rFonts w:ascii="標楷體" w:hAnsi="標楷體" w:hint="eastAsia"/>
          <w:spacing w:val="10"/>
          <w:sz w:val="28"/>
          <w:szCs w:val="28"/>
        </w:rPr>
        <w:t>骨進塔</w:t>
      </w:r>
      <w:proofErr w:type="gramEnd"/>
      <w:r>
        <w:rPr>
          <w:rFonts w:ascii="標楷體" w:hAnsi="標楷體" w:hint="eastAsia"/>
          <w:spacing w:val="10"/>
          <w:sz w:val="28"/>
          <w:szCs w:val="28"/>
        </w:rPr>
        <w:t>數量計445具；清查縣有殯葬用地面積58.95公頃，釋出殯葬用地0.27公頃。</w:t>
      </w:r>
      <w:r>
        <w:rPr>
          <w:rFonts w:ascii="標楷體" w:hint="eastAsia"/>
          <w:spacing w:val="10"/>
          <w:sz w:val="28"/>
          <w:szCs w:val="28"/>
        </w:rPr>
        <w:t xml:space="preserve"> </w:t>
      </w:r>
    </w:p>
    <w:p w14:paraId="7ED9E6CB" w14:textId="07530D79"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r>
        <w:rPr>
          <w:rFonts w:ascii="標楷體" w:hAnsi="標楷體" w:hint="eastAsia"/>
          <w:bCs/>
          <w:spacing w:val="10"/>
          <w:sz w:val="28"/>
          <w:szCs w:val="28"/>
        </w:rPr>
        <w:t>為維護代表會辦公及洽公民眾安全，辦理七美代表會重建工程計畫，惟</w:t>
      </w:r>
      <w:r w:rsidR="008F5206">
        <w:rPr>
          <w:rFonts w:ascii="標楷體" w:hAnsi="標楷體" w:hint="eastAsia"/>
          <w:bCs/>
          <w:spacing w:val="10"/>
          <w:sz w:val="28"/>
          <w:szCs w:val="28"/>
        </w:rPr>
        <w:t>七美鄉公所及縣政府代辦時，</w:t>
      </w:r>
      <w:r>
        <w:rPr>
          <w:rFonts w:ascii="標楷體" w:hAnsi="標楷體" w:hint="eastAsia"/>
          <w:bCs/>
          <w:spacing w:val="10"/>
          <w:sz w:val="28"/>
          <w:szCs w:val="28"/>
        </w:rPr>
        <w:t>未</w:t>
      </w:r>
      <w:proofErr w:type="gramStart"/>
      <w:r>
        <w:rPr>
          <w:rFonts w:ascii="標楷體" w:hAnsi="標楷體" w:hint="eastAsia"/>
          <w:bCs/>
          <w:spacing w:val="10"/>
          <w:sz w:val="28"/>
          <w:szCs w:val="28"/>
        </w:rPr>
        <w:t>覈</w:t>
      </w:r>
      <w:proofErr w:type="gramEnd"/>
      <w:r>
        <w:rPr>
          <w:rFonts w:ascii="標楷體" w:hAnsi="標楷體" w:hint="eastAsia"/>
          <w:bCs/>
          <w:spacing w:val="10"/>
          <w:sz w:val="28"/>
          <w:szCs w:val="28"/>
        </w:rPr>
        <w:t>實督促設計廠商依市場行情合理編列工程預算，仍上網公告招標，致多次招標流標，影響計畫期程；且未規劃編列進駐新辦公廳舍所需裝修及設置設備經費並妥為籌措財源，致代表會人員預計於114年底前仍無法進駐議事及辦公，已完成之建築空置，允宜檢討改善。（</w:t>
      </w:r>
      <w:r>
        <w:rPr>
          <w:rFonts w:ascii="標楷體" w:hint="eastAsia"/>
          <w:spacing w:val="10"/>
          <w:sz w:val="28"/>
          <w:szCs w:val="28"/>
        </w:rPr>
        <w:t>詳乙－7</w:t>
      </w:r>
      <w:r w:rsidR="00E36E18">
        <w:rPr>
          <w:rFonts w:ascii="標楷體"/>
          <w:spacing w:val="10"/>
          <w:sz w:val="28"/>
          <w:szCs w:val="28"/>
        </w:rPr>
        <w:t>6</w:t>
      </w:r>
      <w:r>
        <w:rPr>
          <w:rFonts w:ascii="標楷體" w:hint="eastAsia"/>
          <w:spacing w:val="10"/>
          <w:sz w:val="28"/>
          <w:szCs w:val="28"/>
        </w:rPr>
        <w:t>頁）</w:t>
      </w:r>
    </w:p>
    <w:p w14:paraId="0878075D"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（二）財政</w:t>
      </w:r>
    </w:p>
    <w:p w14:paraId="7FBF39F2" w14:textId="77777777" w:rsidR="008B7BE1" w:rsidRDefault="008B7BE1" w:rsidP="005F1C9D">
      <w:pPr>
        <w:overflowPunct w:val="0"/>
        <w:snapToGrid w:val="0"/>
        <w:spacing w:line="50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661EFDD6"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lastRenderedPageBreak/>
        <w:t>1.加強債務之管理及調度，健全地方財政：無1年以上及未滿1年公共債務，基金及專戶納入縣庫集中調度，</w:t>
      </w:r>
      <w:proofErr w:type="gramStart"/>
      <w:r>
        <w:rPr>
          <w:rFonts w:ascii="標楷體" w:hint="eastAsia"/>
          <w:spacing w:val="10"/>
          <w:sz w:val="28"/>
          <w:szCs w:val="28"/>
        </w:rPr>
        <w:t>113</w:t>
      </w:r>
      <w:proofErr w:type="gramEnd"/>
      <w:r>
        <w:rPr>
          <w:rFonts w:ascii="標楷體" w:hint="eastAsia"/>
          <w:spacing w:val="10"/>
          <w:sz w:val="28"/>
          <w:szCs w:val="28"/>
        </w:rPr>
        <w:t>年度節省利息支出1,887萬餘元。</w:t>
      </w:r>
    </w:p>
    <w:p w14:paraId="4DFCDD92"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2.加強縣有財產</w:t>
      </w:r>
      <w:proofErr w:type="gramStart"/>
      <w:r>
        <w:rPr>
          <w:rFonts w:ascii="標楷體" w:hint="eastAsia"/>
          <w:spacing w:val="10"/>
          <w:sz w:val="28"/>
          <w:szCs w:val="28"/>
        </w:rPr>
        <w:t>產</w:t>
      </w:r>
      <w:proofErr w:type="gramEnd"/>
      <w:r>
        <w:rPr>
          <w:rFonts w:ascii="標楷體" w:hint="eastAsia"/>
          <w:spacing w:val="10"/>
          <w:sz w:val="28"/>
          <w:szCs w:val="28"/>
        </w:rPr>
        <w:t>籍管理</w:t>
      </w:r>
      <w:r>
        <w:rPr>
          <w:rFonts w:ascii="標楷體" w:hAnsi="標楷體" w:hint="eastAsia"/>
          <w:spacing w:val="10"/>
          <w:sz w:val="28"/>
          <w:szCs w:val="28"/>
        </w:rPr>
        <w:t xml:space="preserve">：辦理縣有財產管理定期檢核20 </w:t>
      </w:r>
      <w:proofErr w:type="gramStart"/>
      <w:r>
        <w:rPr>
          <w:rFonts w:ascii="標楷體" w:hAnsi="標楷體" w:hint="eastAsia"/>
          <w:spacing w:val="10"/>
          <w:sz w:val="28"/>
          <w:szCs w:val="28"/>
        </w:rPr>
        <w:t>個</w:t>
      </w:r>
      <w:proofErr w:type="gramEnd"/>
      <w:r>
        <w:rPr>
          <w:rFonts w:ascii="標楷體" w:hAnsi="標楷體" w:hint="eastAsia"/>
          <w:spacing w:val="10"/>
          <w:sz w:val="28"/>
          <w:szCs w:val="28"/>
        </w:rPr>
        <w:t>機關（單位）、推動縣庫付款憑單線上作業，加速支付效率及提升行政作業流程。</w:t>
      </w:r>
    </w:p>
    <w:p w14:paraId="78CD1A47" w14:textId="77777777" w:rsidR="008B7BE1" w:rsidRDefault="008B7BE1" w:rsidP="008B7BE1">
      <w:pPr>
        <w:overflowPunct w:val="0"/>
        <w:snapToGrid w:val="0"/>
        <w:spacing w:line="520" w:lineRule="exact"/>
        <w:ind w:firstLineChars="200" w:firstLine="600"/>
        <w:rPr>
          <w:rFonts w:ascii="標楷體" w:hAnsi="標楷體"/>
          <w:spacing w:val="10"/>
          <w:sz w:val="28"/>
          <w:szCs w:val="28"/>
        </w:rPr>
      </w:pPr>
      <w:r>
        <w:rPr>
          <w:rFonts w:ascii="標楷體" w:hint="eastAsia"/>
          <w:spacing w:val="10"/>
          <w:sz w:val="28"/>
          <w:szCs w:val="28"/>
        </w:rPr>
        <w:t>3.辦理地籍圖重測及地籍清理作業：完成地籍圖重測2,625筆，辦理地籍清理標售公告土地130筆</w:t>
      </w:r>
      <w:r>
        <w:rPr>
          <w:rFonts w:ascii="標楷體" w:hAnsi="標楷體" w:hint="eastAsia"/>
          <w:spacing w:val="10"/>
          <w:sz w:val="28"/>
          <w:szCs w:val="28"/>
        </w:rPr>
        <w:t>。</w:t>
      </w:r>
    </w:p>
    <w:p w14:paraId="6F7619BD"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20C662EB" w14:textId="77777777" w:rsidR="008B7BE1" w:rsidRDefault="008B7BE1" w:rsidP="008B7BE1">
      <w:pPr>
        <w:overflowPunct w:val="0"/>
        <w:snapToGrid w:val="0"/>
        <w:spacing w:line="520" w:lineRule="exact"/>
        <w:ind w:firstLineChars="200" w:firstLine="600"/>
        <w:jc w:val="both"/>
        <w:rPr>
          <w:rFonts w:ascii="標楷體"/>
          <w:strike/>
          <w:color w:val="EE0000"/>
          <w:spacing w:val="10"/>
          <w:sz w:val="28"/>
          <w:szCs w:val="28"/>
        </w:rPr>
      </w:pPr>
      <w:r>
        <w:rPr>
          <w:rFonts w:ascii="標楷體" w:hint="eastAsia"/>
          <w:bCs/>
          <w:spacing w:val="10"/>
          <w:sz w:val="28"/>
          <w:szCs w:val="28"/>
        </w:rPr>
        <w:t>1.</w:t>
      </w:r>
      <w:r>
        <w:rPr>
          <w:rFonts w:ascii="標楷體" w:hAnsi="標楷體" w:hint="eastAsia"/>
          <w:bCs/>
          <w:spacing w:val="10"/>
          <w:sz w:val="28"/>
          <w:szCs w:val="28"/>
        </w:rPr>
        <w:t>持續推動開源措施，惟自籌財源短缺，且規費開徵、應收罰鍰催繳、補助款之爭取，仍待積極</w:t>
      </w:r>
      <w:proofErr w:type="gramStart"/>
      <w:r>
        <w:rPr>
          <w:rFonts w:ascii="標楷體" w:hAnsi="標楷體" w:hint="eastAsia"/>
          <w:bCs/>
          <w:spacing w:val="10"/>
          <w:sz w:val="28"/>
          <w:szCs w:val="28"/>
        </w:rPr>
        <w:t>研</w:t>
      </w:r>
      <w:proofErr w:type="gramEnd"/>
      <w:r>
        <w:rPr>
          <w:rFonts w:ascii="標楷體" w:hAnsi="標楷體" w:hint="eastAsia"/>
          <w:bCs/>
          <w:spacing w:val="10"/>
          <w:sz w:val="28"/>
          <w:szCs w:val="28"/>
        </w:rPr>
        <w:t>謀改善，</w:t>
      </w:r>
      <w:proofErr w:type="gramStart"/>
      <w:r>
        <w:rPr>
          <w:rFonts w:ascii="標楷體" w:hAnsi="標楷體" w:hint="eastAsia"/>
          <w:bCs/>
          <w:spacing w:val="10"/>
          <w:sz w:val="28"/>
          <w:szCs w:val="28"/>
        </w:rPr>
        <w:t>俾</w:t>
      </w:r>
      <w:proofErr w:type="gramEnd"/>
      <w:r>
        <w:rPr>
          <w:rFonts w:ascii="標楷體" w:hAnsi="標楷體" w:hint="eastAsia"/>
          <w:bCs/>
          <w:spacing w:val="10"/>
          <w:sz w:val="28"/>
          <w:szCs w:val="28"/>
        </w:rPr>
        <w:t>有效</w:t>
      </w:r>
      <w:proofErr w:type="gramStart"/>
      <w:r>
        <w:rPr>
          <w:rFonts w:ascii="標楷體" w:hAnsi="標楷體" w:hint="eastAsia"/>
          <w:bCs/>
          <w:spacing w:val="10"/>
          <w:sz w:val="28"/>
          <w:szCs w:val="28"/>
        </w:rPr>
        <w:t>挹</w:t>
      </w:r>
      <w:proofErr w:type="gramEnd"/>
      <w:r>
        <w:rPr>
          <w:rFonts w:ascii="標楷體" w:hAnsi="標楷體" w:hint="eastAsia"/>
          <w:bCs/>
          <w:spacing w:val="10"/>
          <w:sz w:val="28"/>
          <w:szCs w:val="28"/>
        </w:rPr>
        <w:t>注財源，持續穩健財政狀況。</w:t>
      </w:r>
      <w:r>
        <w:rPr>
          <w:rFonts w:ascii="標楷體" w:hint="eastAsia"/>
          <w:spacing w:val="10"/>
          <w:sz w:val="28"/>
          <w:szCs w:val="28"/>
        </w:rPr>
        <w:t>（詳乙－34頁）</w:t>
      </w:r>
    </w:p>
    <w:p w14:paraId="75CDA391" w14:textId="3D91EBEC" w:rsidR="008B7BE1" w:rsidRDefault="008B7BE1" w:rsidP="008B7BE1">
      <w:pPr>
        <w:overflowPunct w:val="0"/>
        <w:snapToGrid w:val="0"/>
        <w:spacing w:line="520" w:lineRule="exact"/>
        <w:ind w:firstLineChars="200" w:firstLine="600"/>
        <w:jc w:val="both"/>
        <w:rPr>
          <w:rFonts w:ascii="標楷體"/>
          <w:bCs/>
          <w:strike/>
          <w:color w:val="EE0000"/>
          <w:spacing w:val="10"/>
          <w:sz w:val="28"/>
          <w:szCs w:val="28"/>
        </w:rPr>
      </w:pPr>
      <w:r>
        <w:rPr>
          <w:rFonts w:ascii="標楷體" w:hint="eastAsia"/>
          <w:spacing w:val="10"/>
          <w:sz w:val="28"/>
          <w:szCs w:val="28"/>
        </w:rPr>
        <w:t>2.</w:t>
      </w:r>
      <w:r>
        <w:rPr>
          <w:rFonts w:ascii="標楷體" w:hAnsi="標楷體" w:hint="eastAsia"/>
          <w:bCs/>
          <w:spacing w:val="10"/>
          <w:sz w:val="28"/>
          <w:szCs w:val="20"/>
        </w:rPr>
        <w:t>為帶動觀光經濟發展並提升土地利用效能，辦理非公用土地多元開發利用及管理活化，惟BOT案廠商未依約繳交保證金及權利金，且工程爭議尚待解決，致影響後續開發；閒置土地處理成效有限或部分土地</w:t>
      </w:r>
      <w:proofErr w:type="gramStart"/>
      <w:r>
        <w:rPr>
          <w:rFonts w:ascii="標楷體" w:hAnsi="標楷體" w:hint="eastAsia"/>
          <w:bCs/>
          <w:spacing w:val="10"/>
          <w:sz w:val="28"/>
          <w:szCs w:val="20"/>
        </w:rPr>
        <w:t>疑</w:t>
      </w:r>
      <w:proofErr w:type="gramEnd"/>
      <w:r>
        <w:rPr>
          <w:rFonts w:ascii="標楷體" w:hAnsi="標楷體" w:hint="eastAsia"/>
          <w:bCs/>
          <w:spacing w:val="10"/>
          <w:sz w:val="28"/>
          <w:szCs w:val="20"/>
        </w:rPr>
        <w:t>有遭占用等情，允宜</w:t>
      </w:r>
      <w:proofErr w:type="gramStart"/>
      <w:r>
        <w:rPr>
          <w:rFonts w:ascii="標楷體" w:hAnsi="標楷體" w:hint="eastAsia"/>
          <w:bCs/>
          <w:spacing w:val="10"/>
          <w:sz w:val="28"/>
          <w:szCs w:val="20"/>
        </w:rPr>
        <w:t>研</w:t>
      </w:r>
      <w:proofErr w:type="gramEnd"/>
      <w:r>
        <w:rPr>
          <w:rFonts w:ascii="標楷體" w:hAnsi="標楷體" w:hint="eastAsia"/>
          <w:bCs/>
          <w:spacing w:val="10"/>
          <w:sz w:val="28"/>
          <w:szCs w:val="20"/>
        </w:rPr>
        <w:t>謀改善，以維護</w:t>
      </w:r>
      <w:r w:rsidR="00E8540A">
        <w:rPr>
          <w:rFonts w:ascii="標楷體" w:hAnsi="標楷體" w:hint="eastAsia"/>
          <w:bCs/>
          <w:spacing w:val="10"/>
          <w:sz w:val="28"/>
          <w:szCs w:val="20"/>
        </w:rPr>
        <w:t>政府</w:t>
      </w:r>
      <w:r>
        <w:rPr>
          <w:rFonts w:ascii="標楷體" w:hAnsi="標楷體" w:hint="eastAsia"/>
          <w:bCs/>
          <w:spacing w:val="10"/>
          <w:sz w:val="28"/>
          <w:szCs w:val="20"/>
        </w:rPr>
        <w:t>權益及增進運用效益。（詳乙－66頁）</w:t>
      </w:r>
    </w:p>
    <w:p w14:paraId="6D08D57A" w14:textId="77777777" w:rsidR="008B7BE1" w:rsidRDefault="008B7BE1" w:rsidP="008B7BE1">
      <w:pPr>
        <w:overflowPunct w:val="0"/>
        <w:snapToGrid w:val="0"/>
        <w:spacing w:line="520" w:lineRule="exact"/>
        <w:ind w:firstLineChars="200" w:firstLine="600"/>
        <w:jc w:val="both"/>
        <w:rPr>
          <w:rFonts w:ascii="標楷體"/>
          <w:bCs/>
          <w:strike/>
          <w:color w:val="EE0000"/>
          <w:spacing w:val="10"/>
          <w:sz w:val="28"/>
          <w:szCs w:val="28"/>
        </w:rPr>
      </w:pPr>
      <w:r>
        <w:rPr>
          <w:rFonts w:ascii="標楷體" w:hint="eastAsia"/>
          <w:spacing w:val="10"/>
          <w:sz w:val="28"/>
          <w:szCs w:val="28"/>
        </w:rPr>
        <w:t>3.</w:t>
      </w:r>
      <w:r>
        <w:rPr>
          <w:rFonts w:ascii="標楷體" w:hAnsi="標楷體" w:hint="eastAsia"/>
          <w:bCs/>
          <w:spacing w:val="10"/>
          <w:sz w:val="28"/>
          <w:szCs w:val="20"/>
        </w:rPr>
        <w:t>辦理四維路以北農業區第一期整體開發案，惟整體開發案歷經15年餘，仍未完成；辦理光榮地區（公五、公六）區段徵收計畫，</w:t>
      </w:r>
      <w:proofErr w:type="gramStart"/>
      <w:r>
        <w:rPr>
          <w:rFonts w:ascii="標楷體" w:hAnsi="標楷體" w:hint="eastAsia"/>
          <w:bCs/>
          <w:spacing w:val="10"/>
          <w:sz w:val="28"/>
          <w:szCs w:val="20"/>
        </w:rPr>
        <w:t>對於配餘地標</w:t>
      </w:r>
      <w:proofErr w:type="gramEnd"/>
      <w:r>
        <w:rPr>
          <w:rFonts w:ascii="標楷體" w:hAnsi="標楷體" w:hint="eastAsia"/>
          <w:bCs/>
          <w:spacing w:val="10"/>
          <w:sz w:val="28"/>
          <w:szCs w:val="20"/>
        </w:rPr>
        <w:t>脫評估過於樂觀，又未</w:t>
      </w:r>
      <w:proofErr w:type="gramStart"/>
      <w:r>
        <w:rPr>
          <w:rFonts w:ascii="標楷體" w:hAnsi="標楷體" w:hint="eastAsia"/>
          <w:bCs/>
          <w:spacing w:val="10"/>
          <w:sz w:val="28"/>
          <w:szCs w:val="20"/>
        </w:rPr>
        <w:t>研</w:t>
      </w:r>
      <w:proofErr w:type="gramEnd"/>
      <w:r>
        <w:rPr>
          <w:rFonts w:ascii="標楷體" w:hAnsi="標楷體" w:hint="eastAsia"/>
          <w:bCs/>
          <w:spacing w:val="10"/>
          <w:sz w:val="28"/>
          <w:szCs w:val="20"/>
        </w:rPr>
        <w:t>議</w:t>
      </w:r>
      <w:proofErr w:type="gramStart"/>
      <w:r>
        <w:rPr>
          <w:rFonts w:ascii="標楷體" w:hAnsi="標楷體" w:hint="eastAsia"/>
          <w:bCs/>
          <w:spacing w:val="10"/>
          <w:sz w:val="28"/>
          <w:szCs w:val="20"/>
        </w:rPr>
        <w:t>採</w:t>
      </w:r>
      <w:proofErr w:type="gramEnd"/>
      <w:r>
        <w:rPr>
          <w:rFonts w:ascii="標楷體" w:hAnsi="標楷體" w:hint="eastAsia"/>
          <w:bCs/>
          <w:spacing w:val="10"/>
          <w:sz w:val="28"/>
          <w:szCs w:val="20"/>
        </w:rPr>
        <w:t>行多元土地利用管道，</w:t>
      </w:r>
      <w:proofErr w:type="gramStart"/>
      <w:r>
        <w:rPr>
          <w:rFonts w:ascii="標楷體" w:hAnsi="標楷體" w:hint="eastAsia"/>
          <w:bCs/>
          <w:spacing w:val="10"/>
          <w:sz w:val="28"/>
          <w:szCs w:val="20"/>
        </w:rPr>
        <w:t>致配餘地</w:t>
      </w:r>
      <w:proofErr w:type="gramEnd"/>
      <w:r>
        <w:rPr>
          <w:rFonts w:ascii="標楷體" w:hAnsi="標楷體" w:hint="eastAsia"/>
          <w:bCs/>
          <w:spacing w:val="10"/>
          <w:sz w:val="28"/>
          <w:szCs w:val="20"/>
        </w:rPr>
        <w:t>去化緩慢，</w:t>
      </w:r>
      <w:proofErr w:type="gramStart"/>
      <w:r>
        <w:rPr>
          <w:rFonts w:ascii="標楷體" w:hAnsi="標楷體" w:hint="eastAsia"/>
          <w:bCs/>
          <w:spacing w:val="10"/>
          <w:sz w:val="28"/>
          <w:szCs w:val="20"/>
        </w:rPr>
        <w:t>6成</w:t>
      </w:r>
      <w:proofErr w:type="gramEnd"/>
      <w:r>
        <w:rPr>
          <w:rFonts w:ascii="標楷體" w:hAnsi="標楷體" w:hint="eastAsia"/>
          <w:bCs/>
          <w:spacing w:val="10"/>
          <w:sz w:val="28"/>
          <w:szCs w:val="20"/>
        </w:rPr>
        <w:t>7面積仍閒置中，</w:t>
      </w:r>
      <w:proofErr w:type="gramStart"/>
      <w:r>
        <w:rPr>
          <w:rFonts w:ascii="標楷體" w:hAnsi="標楷體" w:hint="eastAsia"/>
          <w:bCs/>
          <w:spacing w:val="10"/>
          <w:sz w:val="28"/>
          <w:szCs w:val="20"/>
        </w:rPr>
        <w:t>復標售</w:t>
      </w:r>
      <w:proofErr w:type="gramEnd"/>
      <w:r>
        <w:rPr>
          <w:rFonts w:ascii="標楷體" w:hAnsi="標楷體" w:hint="eastAsia"/>
          <w:bCs/>
          <w:spacing w:val="10"/>
          <w:sz w:val="28"/>
          <w:szCs w:val="20"/>
        </w:rPr>
        <w:t>收入不足以償還債務，增加利息費用1,525萬餘元，允宜</w:t>
      </w:r>
      <w:proofErr w:type="gramStart"/>
      <w:r>
        <w:rPr>
          <w:rFonts w:ascii="標楷體" w:hAnsi="標楷體" w:hint="eastAsia"/>
          <w:bCs/>
          <w:spacing w:val="10"/>
          <w:sz w:val="28"/>
          <w:szCs w:val="20"/>
        </w:rPr>
        <w:t>研</w:t>
      </w:r>
      <w:proofErr w:type="gramEnd"/>
      <w:r>
        <w:rPr>
          <w:rFonts w:ascii="標楷體" w:hAnsi="標楷體" w:hint="eastAsia"/>
          <w:bCs/>
          <w:spacing w:val="10"/>
          <w:sz w:val="28"/>
          <w:szCs w:val="20"/>
        </w:rPr>
        <w:t>謀改善。</w:t>
      </w:r>
      <w:r>
        <w:rPr>
          <w:rFonts w:ascii="標楷體" w:hint="eastAsia"/>
          <w:bCs/>
          <w:spacing w:val="10"/>
          <w:sz w:val="28"/>
          <w:szCs w:val="28"/>
        </w:rPr>
        <w:t>（詳乙－74頁）</w:t>
      </w:r>
    </w:p>
    <w:p w14:paraId="06F2A76E"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（三）建設</w:t>
      </w:r>
    </w:p>
    <w:p w14:paraId="260DCF0D"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7ACCE003" w14:textId="77777777" w:rsidR="008B7BE1" w:rsidRPr="00E44EB1" w:rsidRDefault="008B7BE1" w:rsidP="008B7BE1">
      <w:pPr>
        <w:overflowPunct w:val="0"/>
        <w:snapToGrid w:val="0"/>
        <w:spacing w:line="520" w:lineRule="exact"/>
        <w:ind w:firstLineChars="200" w:firstLine="584"/>
        <w:jc w:val="both"/>
        <w:rPr>
          <w:rFonts w:ascii="標楷體" w:hAnsi="標楷體"/>
          <w:spacing w:val="6"/>
          <w:sz w:val="28"/>
          <w:szCs w:val="28"/>
        </w:rPr>
      </w:pPr>
      <w:r w:rsidRPr="00E44EB1">
        <w:rPr>
          <w:rFonts w:ascii="標楷體" w:hint="eastAsia"/>
          <w:spacing w:val="6"/>
          <w:sz w:val="28"/>
          <w:szCs w:val="28"/>
        </w:rPr>
        <w:t>1.保持健全工商發展環境，保障消費者權益，促進地方產業發展：辦理商業登記2,080件、商品標示抽查653件、十大休閒娛樂行業稽查151家</w:t>
      </w:r>
      <w:r w:rsidRPr="00E44EB1">
        <w:rPr>
          <w:rFonts w:ascii="標楷體" w:hAnsi="標楷體" w:hint="eastAsia"/>
          <w:spacing w:val="6"/>
          <w:sz w:val="28"/>
          <w:szCs w:val="28"/>
        </w:rPr>
        <w:t>。</w:t>
      </w:r>
    </w:p>
    <w:p w14:paraId="20BADF6F" w14:textId="77777777" w:rsidR="008B7BE1" w:rsidRDefault="008B7BE1" w:rsidP="005F1C9D">
      <w:pPr>
        <w:overflowPunct w:val="0"/>
        <w:snapToGrid w:val="0"/>
        <w:spacing w:line="500" w:lineRule="exact"/>
        <w:ind w:firstLineChars="200" w:firstLine="600"/>
        <w:jc w:val="both"/>
        <w:rPr>
          <w:rFonts w:ascii="標楷體" w:hAnsi="標楷體"/>
          <w:spacing w:val="10"/>
          <w:sz w:val="28"/>
          <w:szCs w:val="28"/>
        </w:rPr>
      </w:pPr>
      <w:r>
        <w:rPr>
          <w:rFonts w:ascii="標楷體" w:hAnsi="標楷體" w:hint="eastAsia"/>
          <w:spacing w:val="10"/>
          <w:sz w:val="28"/>
          <w:szCs w:val="28"/>
        </w:rPr>
        <w:t>2.維持水電設施，保障縣民基本用水用電權益：補助馬公市、望安鄉轄區9個簡易自來水系統改善；補助桶盤、花嶼、東吉、東坪、西坪等5 離島供電營運虧損3,012萬餘元。</w:t>
      </w:r>
    </w:p>
    <w:p w14:paraId="3C1A610B" w14:textId="77777777" w:rsidR="008B7BE1" w:rsidRDefault="008B7BE1" w:rsidP="00E44EB1">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lastRenderedPageBreak/>
        <w:t>3.落實土地、建物管理，確保合宜居住環境：核發建造執照583件、使用執照403件；核定租金補貼482件；核發使用分區證明419件。</w:t>
      </w:r>
    </w:p>
    <w:p w14:paraId="5B09B3EB" w14:textId="77777777" w:rsidR="008B7BE1" w:rsidRDefault="008B7BE1" w:rsidP="00E44EB1">
      <w:pPr>
        <w:overflowPunct w:val="0"/>
        <w:snapToGrid w:val="0"/>
        <w:spacing w:line="53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1E481ECE" w14:textId="77777777" w:rsidR="008B7BE1" w:rsidRDefault="008B7BE1" w:rsidP="00E44EB1">
      <w:pPr>
        <w:overflowPunct w:val="0"/>
        <w:snapToGrid w:val="0"/>
        <w:spacing w:line="540" w:lineRule="exact"/>
        <w:ind w:firstLineChars="200" w:firstLine="600"/>
        <w:jc w:val="both"/>
        <w:rPr>
          <w:rFonts w:ascii="標楷體"/>
          <w:bCs/>
          <w:strike/>
          <w:spacing w:val="10"/>
          <w:sz w:val="28"/>
          <w:szCs w:val="28"/>
        </w:rPr>
      </w:pPr>
      <w:r>
        <w:rPr>
          <w:rFonts w:ascii="標楷體" w:hint="eastAsia"/>
          <w:bCs/>
          <w:spacing w:val="10"/>
          <w:sz w:val="28"/>
          <w:szCs w:val="28"/>
        </w:rPr>
        <w:t>1.</w:t>
      </w:r>
      <w:r>
        <w:rPr>
          <w:rFonts w:ascii="標楷體" w:hAnsi="標楷體" w:hint="eastAsia"/>
          <w:bCs/>
          <w:iCs/>
          <w:spacing w:val="10"/>
          <w:sz w:val="28"/>
          <w:szCs w:val="28"/>
        </w:rPr>
        <w:t>公告實施澎湖縣國土計畫，</w:t>
      </w:r>
      <w:proofErr w:type="gramStart"/>
      <w:r>
        <w:rPr>
          <w:rFonts w:ascii="標楷體" w:hAnsi="標楷體" w:hint="eastAsia"/>
          <w:bCs/>
          <w:iCs/>
          <w:spacing w:val="10"/>
          <w:sz w:val="28"/>
          <w:szCs w:val="28"/>
        </w:rPr>
        <w:t>惟農變建</w:t>
      </w:r>
      <w:proofErr w:type="gramEnd"/>
      <w:r>
        <w:rPr>
          <w:rFonts w:ascii="標楷體" w:hAnsi="標楷體" w:hint="eastAsia"/>
          <w:bCs/>
          <w:iCs/>
          <w:spacing w:val="10"/>
          <w:sz w:val="28"/>
          <w:szCs w:val="28"/>
        </w:rPr>
        <w:t>及過去鄉村地區無完善道路規劃，存有巷弄狹小、救災不易情形；銀合歡迅速擴散，影響土地利用及生態平衡等，允宜妥</w:t>
      </w:r>
      <w:proofErr w:type="gramStart"/>
      <w:r>
        <w:rPr>
          <w:rFonts w:ascii="標楷體" w:hAnsi="標楷體" w:hint="eastAsia"/>
          <w:bCs/>
          <w:iCs/>
          <w:spacing w:val="10"/>
          <w:sz w:val="28"/>
          <w:szCs w:val="28"/>
        </w:rPr>
        <w:t>謀善策</w:t>
      </w:r>
      <w:proofErr w:type="gramEnd"/>
      <w:r>
        <w:rPr>
          <w:rFonts w:ascii="標楷體" w:hAnsi="標楷體" w:hint="eastAsia"/>
          <w:bCs/>
          <w:iCs/>
          <w:spacing w:val="10"/>
          <w:sz w:val="28"/>
          <w:szCs w:val="28"/>
        </w:rPr>
        <w:t>因應，以呼應建構安全、有序及和諧之國土永續發展目標。</w:t>
      </w:r>
      <w:r>
        <w:rPr>
          <w:rFonts w:ascii="標楷體" w:hint="eastAsia"/>
          <w:bCs/>
          <w:spacing w:val="10"/>
          <w:sz w:val="28"/>
          <w:szCs w:val="28"/>
        </w:rPr>
        <w:t>（詳乙－10頁）</w:t>
      </w:r>
    </w:p>
    <w:p w14:paraId="4FD295E8" w14:textId="77777777" w:rsidR="008B7BE1" w:rsidRDefault="008B7BE1" w:rsidP="00E44EB1">
      <w:pPr>
        <w:overflowPunct w:val="0"/>
        <w:snapToGrid w:val="0"/>
        <w:spacing w:line="540" w:lineRule="exact"/>
        <w:ind w:firstLineChars="200" w:firstLine="600"/>
        <w:jc w:val="both"/>
        <w:rPr>
          <w:rFonts w:ascii="標楷體"/>
          <w:bCs/>
          <w:strike/>
          <w:color w:val="EE0000"/>
          <w:spacing w:val="10"/>
          <w:sz w:val="28"/>
          <w:szCs w:val="28"/>
        </w:rPr>
      </w:pPr>
      <w:r>
        <w:rPr>
          <w:rFonts w:ascii="標楷體" w:hint="eastAsia"/>
          <w:bCs/>
          <w:spacing w:val="10"/>
          <w:sz w:val="28"/>
          <w:szCs w:val="28"/>
        </w:rPr>
        <w:t>2.</w:t>
      </w:r>
      <w:r>
        <w:rPr>
          <w:rFonts w:ascii="標楷體" w:hAnsi="標楷體" w:hint="eastAsia"/>
          <w:bCs/>
          <w:iCs/>
          <w:spacing w:val="10"/>
          <w:sz w:val="28"/>
          <w:szCs w:val="28"/>
        </w:rPr>
        <w:t>為提升人行環境品質，設置人行道及辦理道路障礙排除，惟市區人行道違規停車及遭占用問題仍未改善；中正路人行道桌椅劃設區管理法源未適時修正，復未落實管理及未建立督導機制，允宜檢討改進，</w:t>
      </w:r>
      <w:proofErr w:type="gramStart"/>
      <w:r>
        <w:rPr>
          <w:rFonts w:ascii="標楷體" w:hAnsi="標楷體" w:hint="eastAsia"/>
          <w:bCs/>
          <w:iCs/>
          <w:spacing w:val="10"/>
          <w:sz w:val="28"/>
          <w:szCs w:val="28"/>
        </w:rPr>
        <w:t>俾</w:t>
      </w:r>
      <w:proofErr w:type="gramEnd"/>
      <w:r>
        <w:rPr>
          <w:rFonts w:ascii="標楷體" w:hAnsi="標楷體" w:hint="eastAsia"/>
          <w:bCs/>
          <w:iCs/>
          <w:spacing w:val="10"/>
          <w:sz w:val="28"/>
          <w:szCs w:val="28"/>
        </w:rPr>
        <w:t>打造安全無礙通行環境。</w:t>
      </w:r>
      <w:r>
        <w:rPr>
          <w:rFonts w:ascii="標楷體" w:hint="eastAsia"/>
          <w:bCs/>
          <w:spacing w:val="10"/>
          <w:sz w:val="28"/>
          <w:szCs w:val="28"/>
        </w:rPr>
        <w:t>（詳乙－50頁）</w:t>
      </w:r>
    </w:p>
    <w:p w14:paraId="5CCDD3A6" w14:textId="77777777" w:rsidR="008B7BE1" w:rsidRDefault="008B7BE1" w:rsidP="00E44EB1">
      <w:pPr>
        <w:overflowPunct w:val="0"/>
        <w:snapToGrid w:val="0"/>
        <w:spacing w:line="540" w:lineRule="exact"/>
        <w:ind w:firstLineChars="200" w:firstLine="600"/>
        <w:jc w:val="both"/>
        <w:rPr>
          <w:rFonts w:ascii="標楷體"/>
          <w:bCs/>
          <w:strike/>
          <w:color w:val="EE0000"/>
          <w:spacing w:val="10"/>
          <w:sz w:val="28"/>
          <w:szCs w:val="28"/>
        </w:rPr>
      </w:pPr>
      <w:r>
        <w:rPr>
          <w:rFonts w:ascii="標楷體" w:hint="eastAsia"/>
          <w:bCs/>
          <w:spacing w:val="10"/>
          <w:sz w:val="28"/>
          <w:szCs w:val="28"/>
        </w:rPr>
        <w:t>3.為改善城鄉環境，提升景觀意象，辦理城鎮之心工程計畫，惟部分計畫因後續營運維護不佳或周邊計畫未能完成、施作與計畫規劃範圍不符、未依財物分類</w:t>
      </w:r>
      <w:r w:rsidRPr="00E44EB1">
        <w:rPr>
          <w:rFonts w:ascii="標楷體" w:hAnsi="標楷體" w:hint="eastAsia"/>
          <w:bCs/>
          <w:iCs/>
          <w:spacing w:val="10"/>
          <w:sz w:val="28"/>
          <w:szCs w:val="28"/>
        </w:rPr>
        <w:t>規定</w:t>
      </w:r>
      <w:r>
        <w:rPr>
          <w:rFonts w:ascii="標楷體" w:hint="eastAsia"/>
          <w:bCs/>
          <w:spacing w:val="10"/>
          <w:sz w:val="28"/>
          <w:szCs w:val="28"/>
        </w:rPr>
        <w:t>登帳等，</w:t>
      </w:r>
      <w:proofErr w:type="gramStart"/>
      <w:r>
        <w:rPr>
          <w:rFonts w:ascii="標楷體" w:hint="eastAsia"/>
          <w:bCs/>
          <w:spacing w:val="10"/>
          <w:sz w:val="28"/>
          <w:szCs w:val="28"/>
        </w:rPr>
        <w:t>致減損</w:t>
      </w:r>
      <w:proofErr w:type="gramEnd"/>
      <w:r>
        <w:rPr>
          <w:rFonts w:ascii="標楷體" w:hint="eastAsia"/>
          <w:bCs/>
          <w:spacing w:val="10"/>
          <w:sz w:val="28"/>
          <w:szCs w:val="28"/>
        </w:rPr>
        <w:t>或未能達成預期成效，允宜檢討改善，</w:t>
      </w:r>
      <w:proofErr w:type="gramStart"/>
      <w:r>
        <w:rPr>
          <w:rFonts w:ascii="標楷體" w:hint="eastAsia"/>
          <w:bCs/>
          <w:spacing w:val="10"/>
          <w:sz w:val="28"/>
          <w:szCs w:val="28"/>
        </w:rPr>
        <w:t>俾</w:t>
      </w:r>
      <w:proofErr w:type="gramEnd"/>
      <w:r>
        <w:rPr>
          <w:rFonts w:ascii="標楷體" w:hint="eastAsia"/>
          <w:bCs/>
          <w:spacing w:val="10"/>
          <w:sz w:val="28"/>
          <w:szCs w:val="28"/>
        </w:rPr>
        <w:t>發揮計畫整體效益。（詳乙－60頁）</w:t>
      </w:r>
    </w:p>
    <w:p w14:paraId="5F3D767F" w14:textId="137EFDBA" w:rsidR="008B7BE1" w:rsidRDefault="008B7BE1" w:rsidP="00E44EB1">
      <w:pPr>
        <w:overflowPunct w:val="0"/>
        <w:snapToGrid w:val="0"/>
        <w:spacing w:line="540" w:lineRule="exact"/>
        <w:ind w:firstLineChars="200" w:firstLine="592"/>
        <w:jc w:val="both"/>
        <w:rPr>
          <w:rFonts w:ascii="標楷體"/>
          <w:bCs/>
          <w:color w:val="EE0000"/>
          <w:spacing w:val="8"/>
          <w:sz w:val="28"/>
          <w:szCs w:val="28"/>
        </w:rPr>
      </w:pPr>
      <w:r>
        <w:rPr>
          <w:rFonts w:ascii="標楷體" w:hint="eastAsia"/>
          <w:spacing w:val="8"/>
          <w:sz w:val="28"/>
          <w:szCs w:val="28"/>
        </w:rPr>
        <w:t>4.</w:t>
      </w:r>
      <w:r>
        <w:rPr>
          <w:rFonts w:ascii="標楷體" w:hAnsi="標楷體" w:hint="eastAsia"/>
          <w:bCs/>
          <w:spacing w:val="8"/>
          <w:sz w:val="28"/>
          <w:szCs w:val="20"/>
        </w:rPr>
        <w:t>推動建置澎湖</w:t>
      </w:r>
      <w:proofErr w:type="gramStart"/>
      <w:r>
        <w:rPr>
          <w:rFonts w:ascii="標楷體" w:hAnsi="標楷體" w:hint="eastAsia"/>
          <w:bCs/>
          <w:spacing w:val="8"/>
          <w:sz w:val="28"/>
          <w:szCs w:val="20"/>
        </w:rPr>
        <w:t>低碳島專案</w:t>
      </w:r>
      <w:proofErr w:type="gramEnd"/>
      <w:r>
        <w:rPr>
          <w:rFonts w:ascii="標楷體" w:hAnsi="標楷體" w:hint="eastAsia"/>
          <w:bCs/>
          <w:spacing w:val="8"/>
          <w:sz w:val="28"/>
          <w:szCs w:val="20"/>
        </w:rPr>
        <w:t>計畫，辦理經管</w:t>
      </w:r>
      <w:proofErr w:type="gramStart"/>
      <w:r>
        <w:rPr>
          <w:rFonts w:ascii="標楷體" w:hAnsi="標楷體" w:hint="eastAsia"/>
          <w:bCs/>
          <w:spacing w:val="8"/>
          <w:sz w:val="28"/>
          <w:szCs w:val="20"/>
        </w:rPr>
        <w:t>房舍標租</w:t>
      </w:r>
      <w:proofErr w:type="gramEnd"/>
      <w:r>
        <w:rPr>
          <w:rFonts w:ascii="標楷體" w:hAnsi="標楷體" w:hint="eastAsia"/>
          <w:bCs/>
          <w:spacing w:val="8"/>
          <w:sz w:val="28"/>
          <w:szCs w:val="20"/>
        </w:rPr>
        <w:t>設置太陽光電發電系統，惟出租作業要點久未檢討修訂，</w:t>
      </w:r>
      <w:proofErr w:type="gramStart"/>
      <w:r>
        <w:rPr>
          <w:rFonts w:ascii="標楷體" w:hAnsi="標楷體" w:hint="eastAsia"/>
          <w:bCs/>
          <w:spacing w:val="8"/>
          <w:sz w:val="28"/>
          <w:szCs w:val="20"/>
        </w:rPr>
        <w:t>且間有實際</w:t>
      </w:r>
      <w:proofErr w:type="gramEnd"/>
      <w:r>
        <w:rPr>
          <w:rFonts w:ascii="標楷體" w:hAnsi="標楷體" w:hint="eastAsia"/>
          <w:bCs/>
          <w:spacing w:val="8"/>
          <w:sz w:val="28"/>
          <w:szCs w:val="20"/>
        </w:rPr>
        <w:t>執行與規定未合情事，允宜</w:t>
      </w:r>
      <w:proofErr w:type="gramStart"/>
      <w:r>
        <w:rPr>
          <w:rFonts w:ascii="標楷體" w:hAnsi="標楷體" w:hint="eastAsia"/>
          <w:bCs/>
          <w:spacing w:val="8"/>
          <w:sz w:val="28"/>
          <w:szCs w:val="20"/>
        </w:rPr>
        <w:t>研</w:t>
      </w:r>
      <w:proofErr w:type="gramEnd"/>
      <w:r>
        <w:rPr>
          <w:rFonts w:ascii="標楷體" w:hAnsi="標楷體" w:hint="eastAsia"/>
          <w:bCs/>
          <w:spacing w:val="8"/>
          <w:sz w:val="28"/>
          <w:szCs w:val="20"/>
        </w:rPr>
        <w:t>謀改善。</w:t>
      </w:r>
      <w:r>
        <w:rPr>
          <w:rFonts w:ascii="標楷體" w:hint="eastAsia"/>
          <w:bCs/>
          <w:spacing w:val="8"/>
          <w:sz w:val="28"/>
          <w:szCs w:val="28"/>
        </w:rPr>
        <w:t>（詳乙－6</w:t>
      </w:r>
      <w:r w:rsidR="00C10D11">
        <w:rPr>
          <w:rFonts w:ascii="標楷體" w:hint="eastAsia"/>
          <w:bCs/>
          <w:spacing w:val="8"/>
          <w:sz w:val="28"/>
          <w:szCs w:val="28"/>
        </w:rPr>
        <w:t>8</w:t>
      </w:r>
      <w:r>
        <w:rPr>
          <w:rFonts w:ascii="標楷體" w:hint="eastAsia"/>
          <w:bCs/>
          <w:spacing w:val="8"/>
          <w:sz w:val="28"/>
          <w:szCs w:val="28"/>
        </w:rPr>
        <w:t>頁）</w:t>
      </w:r>
    </w:p>
    <w:p w14:paraId="53F7D541" w14:textId="77777777" w:rsidR="008B7BE1" w:rsidRDefault="008B7BE1" w:rsidP="00E44EB1">
      <w:pPr>
        <w:overflowPunct w:val="0"/>
        <w:snapToGrid w:val="0"/>
        <w:spacing w:line="540" w:lineRule="exact"/>
        <w:ind w:firstLineChars="200" w:firstLine="592"/>
        <w:jc w:val="both"/>
        <w:rPr>
          <w:rFonts w:ascii="標楷體"/>
          <w:bCs/>
          <w:strike/>
          <w:spacing w:val="8"/>
          <w:sz w:val="28"/>
          <w:szCs w:val="28"/>
        </w:rPr>
      </w:pPr>
      <w:r>
        <w:rPr>
          <w:rFonts w:ascii="標楷體" w:hint="eastAsia"/>
          <w:bCs/>
          <w:spacing w:val="8"/>
          <w:sz w:val="28"/>
          <w:szCs w:val="28"/>
        </w:rPr>
        <w:t>5.興建社會住宅</w:t>
      </w:r>
      <w:r w:rsidRPr="00E44EB1">
        <w:rPr>
          <w:rFonts w:ascii="標楷體" w:hAnsi="標楷體" w:hint="eastAsia"/>
          <w:bCs/>
          <w:spacing w:val="8"/>
          <w:sz w:val="28"/>
          <w:szCs w:val="20"/>
        </w:rPr>
        <w:t>改善</w:t>
      </w:r>
      <w:r>
        <w:rPr>
          <w:rFonts w:ascii="標楷體" w:hint="eastAsia"/>
          <w:bCs/>
          <w:spacing w:val="8"/>
          <w:sz w:val="28"/>
          <w:szCs w:val="28"/>
        </w:rPr>
        <w:t>民眾居住需求，惟住宅興建工程之設計與施工履約管理未盡周延，允宜檢討改善以提升工程品質。（詳乙－80頁）</w:t>
      </w:r>
    </w:p>
    <w:p w14:paraId="65BD06C3" w14:textId="77777777" w:rsidR="008B7BE1" w:rsidRDefault="008B7BE1" w:rsidP="00E44EB1">
      <w:pPr>
        <w:overflowPunct w:val="0"/>
        <w:snapToGrid w:val="0"/>
        <w:spacing w:line="530" w:lineRule="exact"/>
        <w:ind w:firstLineChars="100" w:firstLine="300"/>
        <w:jc w:val="both"/>
        <w:rPr>
          <w:rFonts w:ascii="標楷體"/>
          <w:b/>
          <w:noProof/>
          <w:spacing w:val="10"/>
          <w:sz w:val="28"/>
          <w:szCs w:val="28"/>
        </w:rPr>
      </w:pPr>
      <w:r>
        <w:rPr>
          <w:rFonts w:ascii="標楷體" w:hint="eastAsia"/>
          <w:b/>
          <w:noProof/>
          <w:spacing w:val="10"/>
          <w:sz w:val="28"/>
          <w:szCs w:val="28"/>
        </w:rPr>
        <w:t>（四）教育</w:t>
      </w:r>
    </w:p>
    <w:p w14:paraId="1FB9531D" w14:textId="77777777" w:rsidR="008B7BE1" w:rsidRDefault="008B7BE1" w:rsidP="00E44EB1">
      <w:pPr>
        <w:overflowPunct w:val="0"/>
        <w:snapToGrid w:val="0"/>
        <w:spacing w:line="53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23B64512" w14:textId="77777777" w:rsidR="008B7BE1" w:rsidRDefault="008B7BE1" w:rsidP="00E44EB1">
      <w:pPr>
        <w:overflowPunct w:val="0"/>
        <w:snapToGrid w:val="0"/>
        <w:spacing w:line="530" w:lineRule="exact"/>
        <w:ind w:firstLineChars="200" w:firstLine="600"/>
        <w:jc w:val="both"/>
        <w:rPr>
          <w:rFonts w:ascii="標楷體"/>
          <w:spacing w:val="10"/>
          <w:sz w:val="28"/>
          <w:szCs w:val="28"/>
        </w:rPr>
      </w:pPr>
      <w:r>
        <w:rPr>
          <w:rFonts w:ascii="標楷體" w:hint="eastAsia"/>
          <w:spacing w:val="10"/>
          <w:sz w:val="28"/>
          <w:szCs w:val="28"/>
        </w:rPr>
        <w:t>1.</w:t>
      </w:r>
      <w:r>
        <w:rPr>
          <w:rFonts w:ascii="標楷體" w:hAnsi="標楷體" w:hint="eastAsia"/>
          <w:spacing w:val="10"/>
          <w:sz w:val="28"/>
          <w:szCs w:val="28"/>
        </w:rPr>
        <w:t>整合資源，提升幼教品質：辦理兒少保護研習3場、</w:t>
      </w:r>
      <w:proofErr w:type="gramStart"/>
      <w:r>
        <w:rPr>
          <w:rFonts w:ascii="標楷體" w:hAnsi="標楷體" w:hint="eastAsia"/>
          <w:spacing w:val="10"/>
          <w:sz w:val="28"/>
          <w:szCs w:val="28"/>
        </w:rPr>
        <w:t>國幼班</w:t>
      </w:r>
      <w:proofErr w:type="gramEnd"/>
      <w:r>
        <w:rPr>
          <w:rFonts w:ascii="標楷體" w:hAnsi="標楷體" w:hint="eastAsia"/>
          <w:spacing w:val="10"/>
          <w:sz w:val="28"/>
          <w:szCs w:val="28"/>
        </w:rPr>
        <w:t>教保研習1場，其他教保研習9場；縣內各公私立幼兒園教保服務人員205 人，已完成教保服務人員知能研習201人。</w:t>
      </w:r>
    </w:p>
    <w:p w14:paraId="22848C99" w14:textId="77777777" w:rsidR="008B7BE1" w:rsidRDefault="008B7BE1" w:rsidP="00E44EB1">
      <w:pPr>
        <w:overflowPunct w:val="0"/>
        <w:snapToGrid w:val="0"/>
        <w:spacing w:line="500" w:lineRule="exact"/>
        <w:ind w:firstLineChars="200" w:firstLine="600"/>
        <w:jc w:val="both"/>
        <w:rPr>
          <w:rFonts w:ascii="標楷體" w:hAnsi="標楷體"/>
          <w:spacing w:val="10"/>
          <w:sz w:val="28"/>
          <w:szCs w:val="28"/>
        </w:rPr>
      </w:pPr>
      <w:r>
        <w:rPr>
          <w:rFonts w:ascii="標楷體" w:hint="eastAsia"/>
          <w:spacing w:val="10"/>
          <w:sz w:val="28"/>
          <w:szCs w:val="28"/>
        </w:rPr>
        <w:t>2.</w:t>
      </w:r>
      <w:r>
        <w:rPr>
          <w:rFonts w:ascii="標楷體" w:hAnsi="標楷體" w:hint="eastAsia"/>
          <w:spacing w:val="10"/>
          <w:sz w:val="28"/>
          <w:szCs w:val="28"/>
        </w:rPr>
        <w:t>推展成人教育，建構終身學習社會：以「</w:t>
      </w:r>
      <w:proofErr w:type="gramStart"/>
      <w:r>
        <w:rPr>
          <w:rFonts w:ascii="標楷體" w:hAnsi="標楷體" w:hint="eastAsia"/>
          <w:spacing w:val="10"/>
          <w:sz w:val="28"/>
          <w:szCs w:val="28"/>
        </w:rPr>
        <w:t>里海願景</w:t>
      </w:r>
      <w:proofErr w:type="gramEnd"/>
      <w:r>
        <w:rPr>
          <w:rFonts w:ascii="標楷體" w:hAnsi="標楷體" w:hint="eastAsia"/>
          <w:spacing w:val="10"/>
          <w:sz w:val="28"/>
          <w:szCs w:val="28"/>
        </w:rPr>
        <w:t>人海共生」為願</w:t>
      </w:r>
      <w:r>
        <w:rPr>
          <w:rFonts w:ascii="標楷體" w:hAnsi="標楷體" w:hint="eastAsia"/>
          <w:spacing w:val="10"/>
          <w:sz w:val="28"/>
          <w:szCs w:val="28"/>
        </w:rPr>
        <w:lastRenderedPageBreak/>
        <w:t>景辦理社區大學，開設78門課、1,432人次參加；</w:t>
      </w:r>
      <w:proofErr w:type="gramStart"/>
      <w:r>
        <w:rPr>
          <w:rFonts w:ascii="標楷體" w:hAnsi="標楷體" w:hint="eastAsia"/>
          <w:spacing w:val="10"/>
          <w:sz w:val="28"/>
          <w:szCs w:val="28"/>
        </w:rPr>
        <w:t>辦理樂齡學習</w:t>
      </w:r>
      <w:proofErr w:type="gramEnd"/>
      <w:r>
        <w:rPr>
          <w:rFonts w:ascii="標楷體" w:hAnsi="標楷體" w:hint="eastAsia"/>
          <w:spacing w:val="10"/>
          <w:sz w:val="28"/>
          <w:szCs w:val="28"/>
        </w:rPr>
        <w:t>活動1,030場次、服務2萬6,976人次。</w:t>
      </w:r>
    </w:p>
    <w:p w14:paraId="521280E1"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Ansi="標楷體" w:hint="eastAsia"/>
          <w:spacing w:val="10"/>
          <w:sz w:val="28"/>
          <w:szCs w:val="28"/>
        </w:rPr>
        <w:t>3.</w:t>
      </w:r>
      <w:r>
        <w:rPr>
          <w:rFonts w:ascii="標楷體" w:hint="eastAsia"/>
          <w:spacing w:val="10"/>
          <w:sz w:val="28"/>
          <w:szCs w:val="28"/>
        </w:rPr>
        <w:t>強化健康與體育教育</w:t>
      </w:r>
      <w:r>
        <w:rPr>
          <w:rFonts w:ascii="標楷體" w:hAnsi="標楷體" w:hint="eastAsia"/>
          <w:spacing w:val="10"/>
          <w:sz w:val="28"/>
          <w:szCs w:val="28"/>
        </w:rPr>
        <w:t>：全縣10－15歲學生體適能通過率等4項檢測</w:t>
      </w:r>
      <w:proofErr w:type="gramStart"/>
      <w:r>
        <w:rPr>
          <w:rFonts w:ascii="標楷體" w:hAnsi="標楷體" w:hint="eastAsia"/>
          <w:spacing w:val="10"/>
          <w:sz w:val="28"/>
          <w:szCs w:val="28"/>
        </w:rPr>
        <w:t>指標均達中等</w:t>
      </w:r>
      <w:proofErr w:type="gramEnd"/>
      <w:r>
        <w:rPr>
          <w:rFonts w:ascii="標楷體" w:hAnsi="標楷體" w:hint="eastAsia"/>
          <w:spacing w:val="10"/>
          <w:sz w:val="28"/>
          <w:szCs w:val="28"/>
        </w:rPr>
        <w:t>以上；辦理午餐及校園食品考核42校，包括國中8校及國小34 校；補助各國中小學運動團隊447萬餘元，計29校57隊獲補助</w:t>
      </w:r>
      <w:r>
        <w:rPr>
          <w:rFonts w:ascii="標楷體" w:hint="eastAsia"/>
          <w:spacing w:val="10"/>
          <w:sz w:val="28"/>
          <w:szCs w:val="28"/>
        </w:rPr>
        <w:t>。</w:t>
      </w:r>
    </w:p>
    <w:p w14:paraId="2AE71387"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7DE4E912" w14:textId="77777777" w:rsidR="008B7BE1" w:rsidRDefault="008B7BE1" w:rsidP="008B7BE1">
      <w:pPr>
        <w:overflowPunct w:val="0"/>
        <w:snapToGrid w:val="0"/>
        <w:spacing w:line="520" w:lineRule="exact"/>
        <w:ind w:firstLineChars="200" w:firstLine="600"/>
        <w:jc w:val="both"/>
        <w:rPr>
          <w:rFonts w:ascii="標楷體"/>
          <w:strike/>
          <w:spacing w:val="10"/>
          <w:sz w:val="28"/>
          <w:szCs w:val="28"/>
        </w:rPr>
      </w:pPr>
      <w:r>
        <w:rPr>
          <w:rFonts w:ascii="標楷體" w:hint="eastAsia"/>
          <w:spacing w:val="10"/>
          <w:sz w:val="28"/>
          <w:szCs w:val="28"/>
        </w:rPr>
        <w:t>1.</w:t>
      </w:r>
      <w:r>
        <w:rPr>
          <w:rFonts w:ascii="標楷體" w:hAnsi="標楷體" w:hint="eastAsia"/>
          <w:bCs/>
          <w:spacing w:val="10"/>
          <w:sz w:val="28"/>
          <w:szCs w:val="28"/>
        </w:rPr>
        <w:t>因應偏遠地區學校教育特性及需求，積極改善師資結構及教學環境，惟辦理教師借調、教育視導、區域教育資源中心設立等，仍有未</w:t>
      </w:r>
      <w:proofErr w:type="gramStart"/>
      <w:r>
        <w:rPr>
          <w:rFonts w:ascii="標楷體" w:hAnsi="標楷體" w:hint="eastAsia"/>
          <w:bCs/>
          <w:spacing w:val="10"/>
          <w:sz w:val="28"/>
          <w:szCs w:val="28"/>
        </w:rPr>
        <w:t>臻</w:t>
      </w:r>
      <w:proofErr w:type="gramEnd"/>
      <w:r>
        <w:rPr>
          <w:rFonts w:ascii="標楷體" w:hAnsi="標楷體" w:hint="eastAsia"/>
          <w:bCs/>
          <w:spacing w:val="10"/>
          <w:sz w:val="28"/>
          <w:szCs w:val="28"/>
        </w:rPr>
        <w:t>周妥情事，允宜</w:t>
      </w:r>
      <w:proofErr w:type="gramStart"/>
      <w:r>
        <w:rPr>
          <w:rFonts w:ascii="標楷體" w:hAnsi="標楷體" w:hint="eastAsia"/>
          <w:bCs/>
          <w:spacing w:val="10"/>
          <w:sz w:val="28"/>
          <w:szCs w:val="28"/>
        </w:rPr>
        <w:t>研謀善策</w:t>
      </w:r>
      <w:proofErr w:type="gramEnd"/>
      <w:r>
        <w:rPr>
          <w:rFonts w:ascii="標楷體" w:hAnsi="標楷體" w:hint="eastAsia"/>
          <w:bCs/>
          <w:spacing w:val="10"/>
          <w:sz w:val="28"/>
          <w:szCs w:val="28"/>
        </w:rPr>
        <w:t>，以提供優質教育環境。</w:t>
      </w:r>
      <w:r>
        <w:rPr>
          <w:rFonts w:ascii="標楷體" w:hint="eastAsia"/>
          <w:bCs/>
          <w:spacing w:val="10"/>
          <w:sz w:val="28"/>
          <w:szCs w:val="28"/>
        </w:rPr>
        <w:t>（詳乙－53頁）</w:t>
      </w:r>
    </w:p>
    <w:p w14:paraId="51CE5F3C" w14:textId="77777777" w:rsidR="008B7BE1" w:rsidRDefault="008B7BE1" w:rsidP="008B7BE1">
      <w:pPr>
        <w:overflowPunct w:val="0"/>
        <w:snapToGrid w:val="0"/>
        <w:spacing w:line="520" w:lineRule="exact"/>
        <w:ind w:firstLineChars="200" w:firstLine="600"/>
        <w:jc w:val="both"/>
        <w:rPr>
          <w:rFonts w:ascii="標楷體" w:hAnsi="標楷體"/>
          <w:bCs/>
          <w:color w:val="EE0000"/>
          <w:spacing w:val="10"/>
          <w:sz w:val="28"/>
          <w:szCs w:val="28"/>
        </w:rPr>
      </w:pPr>
      <w:r>
        <w:rPr>
          <w:rFonts w:ascii="標楷體" w:hint="eastAsia"/>
          <w:spacing w:val="10"/>
          <w:sz w:val="28"/>
          <w:szCs w:val="28"/>
        </w:rPr>
        <w:t>2.</w:t>
      </w:r>
      <w:r>
        <w:rPr>
          <w:rFonts w:ascii="標楷體" w:hAnsi="標楷體" w:hint="eastAsia"/>
          <w:spacing w:val="10"/>
          <w:sz w:val="28"/>
          <w:szCs w:val="28"/>
        </w:rPr>
        <w:t>辦理國中小學生學習扶助及推動篩選測驗與國中教育會考結果，仍未盡理想，允宜探究各項學習測驗</w:t>
      </w:r>
      <w:proofErr w:type="gramStart"/>
      <w:r>
        <w:rPr>
          <w:rFonts w:ascii="標楷體" w:hAnsi="標楷體" w:hint="eastAsia"/>
          <w:spacing w:val="10"/>
          <w:sz w:val="28"/>
          <w:szCs w:val="28"/>
        </w:rPr>
        <w:t>成績未佳原因</w:t>
      </w:r>
      <w:proofErr w:type="gramEnd"/>
      <w:r>
        <w:rPr>
          <w:rFonts w:ascii="標楷體" w:hAnsi="標楷體" w:hint="eastAsia"/>
          <w:spacing w:val="10"/>
          <w:sz w:val="28"/>
          <w:szCs w:val="28"/>
        </w:rPr>
        <w:t>並</w:t>
      </w:r>
      <w:proofErr w:type="gramStart"/>
      <w:r>
        <w:rPr>
          <w:rFonts w:ascii="標楷體" w:hAnsi="標楷體" w:hint="eastAsia"/>
          <w:spacing w:val="10"/>
          <w:sz w:val="28"/>
          <w:szCs w:val="28"/>
        </w:rPr>
        <w:t>研</w:t>
      </w:r>
      <w:proofErr w:type="gramEnd"/>
      <w:r>
        <w:rPr>
          <w:rFonts w:ascii="標楷體" w:hAnsi="標楷體" w:hint="eastAsia"/>
          <w:spacing w:val="10"/>
          <w:sz w:val="28"/>
          <w:szCs w:val="28"/>
        </w:rPr>
        <w:t>謀改善，以提升學習效能，縮短學力落差。</w:t>
      </w:r>
      <w:r>
        <w:rPr>
          <w:rFonts w:ascii="標楷體" w:hint="eastAsia"/>
          <w:bCs/>
          <w:spacing w:val="10"/>
          <w:sz w:val="28"/>
          <w:szCs w:val="28"/>
        </w:rPr>
        <w:t>（詳乙－54頁）</w:t>
      </w:r>
    </w:p>
    <w:p w14:paraId="752858D6" w14:textId="5B4E87FD"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bCs/>
          <w:spacing w:val="10"/>
          <w:sz w:val="28"/>
          <w:szCs w:val="28"/>
        </w:rPr>
        <w:t>3.</w:t>
      </w:r>
      <w:r>
        <w:rPr>
          <w:rFonts w:ascii="標楷體" w:hAnsi="標楷體" w:hint="eastAsia"/>
          <w:spacing w:val="10"/>
          <w:sz w:val="28"/>
          <w:szCs w:val="28"/>
        </w:rPr>
        <w:t>辦理學校老舊廁所整修工程，提供師生安全舒適如廁場所，惟其採購及履約管理作業</w:t>
      </w:r>
      <w:proofErr w:type="gramStart"/>
      <w:r>
        <w:rPr>
          <w:rFonts w:ascii="標楷體" w:hAnsi="標楷體" w:hint="eastAsia"/>
          <w:spacing w:val="10"/>
          <w:sz w:val="28"/>
          <w:szCs w:val="28"/>
        </w:rPr>
        <w:t>未盡周妥</w:t>
      </w:r>
      <w:proofErr w:type="gramEnd"/>
      <w:r>
        <w:rPr>
          <w:rFonts w:ascii="標楷體" w:hAnsi="標楷體" w:hint="eastAsia"/>
          <w:spacing w:val="10"/>
          <w:sz w:val="28"/>
          <w:szCs w:val="28"/>
        </w:rPr>
        <w:t>，允宜</w:t>
      </w:r>
      <w:proofErr w:type="gramStart"/>
      <w:r>
        <w:rPr>
          <w:rFonts w:ascii="標楷體" w:hAnsi="標楷體" w:hint="eastAsia"/>
          <w:spacing w:val="10"/>
          <w:sz w:val="28"/>
          <w:szCs w:val="28"/>
        </w:rPr>
        <w:t>研謀善策</w:t>
      </w:r>
      <w:proofErr w:type="gramEnd"/>
      <w:r>
        <w:rPr>
          <w:rFonts w:ascii="標楷體" w:hAnsi="標楷體" w:hint="eastAsia"/>
          <w:spacing w:val="10"/>
          <w:sz w:val="28"/>
          <w:szCs w:val="28"/>
        </w:rPr>
        <w:t>，營造優質教育環境。</w:t>
      </w:r>
      <w:r>
        <w:rPr>
          <w:rFonts w:ascii="標楷體" w:hAnsi="標楷體" w:hint="eastAsia"/>
          <w:bCs/>
          <w:spacing w:val="10"/>
          <w:sz w:val="28"/>
          <w:szCs w:val="28"/>
        </w:rPr>
        <w:t>（</w:t>
      </w:r>
      <w:r>
        <w:rPr>
          <w:rFonts w:ascii="標楷體" w:hint="eastAsia"/>
          <w:spacing w:val="10"/>
          <w:sz w:val="28"/>
          <w:szCs w:val="28"/>
        </w:rPr>
        <w:t>詳乙－59頁）</w:t>
      </w:r>
    </w:p>
    <w:p w14:paraId="27E4F3FE" w14:textId="77777777" w:rsidR="008B7BE1" w:rsidRDefault="008B7BE1" w:rsidP="008B7BE1">
      <w:pPr>
        <w:overflowPunct w:val="0"/>
        <w:snapToGrid w:val="0"/>
        <w:spacing w:line="520" w:lineRule="exact"/>
        <w:ind w:firstLineChars="200" w:firstLine="600"/>
        <w:jc w:val="both"/>
        <w:rPr>
          <w:rFonts w:ascii="標楷體"/>
          <w:color w:val="EE0000"/>
          <w:spacing w:val="10"/>
          <w:sz w:val="28"/>
          <w:szCs w:val="28"/>
        </w:rPr>
      </w:pPr>
      <w:r>
        <w:rPr>
          <w:rFonts w:ascii="標楷體" w:hint="eastAsia"/>
          <w:bCs/>
          <w:spacing w:val="10"/>
          <w:sz w:val="28"/>
          <w:szCs w:val="28"/>
        </w:rPr>
        <w:t>4.提升校園安全防護機制並與警政單位建構聯繫平</w:t>
      </w:r>
      <w:proofErr w:type="gramStart"/>
      <w:r>
        <w:rPr>
          <w:rFonts w:ascii="標楷體" w:hint="eastAsia"/>
          <w:bCs/>
          <w:spacing w:val="10"/>
          <w:sz w:val="28"/>
          <w:szCs w:val="28"/>
        </w:rPr>
        <w:t>臺</w:t>
      </w:r>
      <w:proofErr w:type="gramEnd"/>
      <w:r>
        <w:rPr>
          <w:rFonts w:ascii="標楷體" w:hint="eastAsia"/>
          <w:bCs/>
          <w:spacing w:val="10"/>
          <w:sz w:val="28"/>
          <w:szCs w:val="28"/>
        </w:rPr>
        <w:t>，惟部分學校未繪製學校危險地圖、校園進出口無監視器或監視器未能正常運作，允宜檢討改善，以確保校園師生安全。（</w:t>
      </w:r>
      <w:r>
        <w:rPr>
          <w:rFonts w:ascii="標楷體" w:hint="eastAsia"/>
          <w:spacing w:val="10"/>
          <w:sz w:val="28"/>
          <w:szCs w:val="28"/>
        </w:rPr>
        <w:t>詳乙－72頁）</w:t>
      </w:r>
    </w:p>
    <w:p w14:paraId="157120A2" w14:textId="5823060B" w:rsidR="008B7BE1" w:rsidRDefault="008B7BE1" w:rsidP="008B7BE1">
      <w:pPr>
        <w:overflowPunct w:val="0"/>
        <w:snapToGrid w:val="0"/>
        <w:spacing w:line="520" w:lineRule="exact"/>
        <w:ind w:firstLineChars="200" w:firstLine="600"/>
        <w:jc w:val="both"/>
        <w:rPr>
          <w:rFonts w:ascii="標楷體"/>
          <w:color w:val="EE0000"/>
          <w:spacing w:val="10"/>
          <w:sz w:val="28"/>
          <w:szCs w:val="28"/>
        </w:rPr>
      </w:pPr>
      <w:r>
        <w:rPr>
          <w:rFonts w:ascii="標楷體" w:hint="eastAsia"/>
          <w:spacing w:val="10"/>
          <w:sz w:val="28"/>
          <w:szCs w:val="28"/>
        </w:rPr>
        <w:t>5.</w:t>
      </w:r>
      <w:r>
        <w:rPr>
          <w:rFonts w:ascii="標楷體" w:hint="eastAsia"/>
          <w:bCs/>
          <w:spacing w:val="10"/>
          <w:sz w:val="28"/>
          <w:szCs w:val="28"/>
        </w:rPr>
        <w:t>學校設置教育儲蓄戶協助經濟弱勢學生，惟運用情形尚有改善空間、或接受外界捐贈款項未定期辦理公開徵信等情，允宜</w:t>
      </w:r>
      <w:proofErr w:type="gramStart"/>
      <w:r>
        <w:rPr>
          <w:rFonts w:ascii="標楷體" w:hint="eastAsia"/>
          <w:bCs/>
          <w:spacing w:val="10"/>
          <w:sz w:val="28"/>
          <w:szCs w:val="28"/>
        </w:rPr>
        <w:t>研</w:t>
      </w:r>
      <w:proofErr w:type="gramEnd"/>
      <w:r>
        <w:rPr>
          <w:rFonts w:ascii="標楷體" w:hint="eastAsia"/>
          <w:bCs/>
          <w:spacing w:val="10"/>
          <w:sz w:val="28"/>
          <w:szCs w:val="28"/>
        </w:rPr>
        <w:t>謀改進，以協助經濟弱勢學生就學，促進社會公益。（</w:t>
      </w:r>
      <w:r>
        <w:rPr>
          <w:rFonts w:ascii="標楷體" w:hint="eastAsia"/>
          <w:spacing w:val="10"/>
          <w:sz w:val="28"/>
          <w:szCs w:val="28"/>
        </w:rPr>
        <w:t>詳乙－7</w:t>
      </w:r>
      <w:r w:rsidR="00E37C0A">
        <w:rPr>
          <w:rFonts w:ascii="標楷體"/>
          <w:spacing w:val="10"/>
          <w:sz w:val="28"/>
          <w:szCs w:val="28"/>
        </w:rPr>
        <w:t>3</w:t>
      </w:r>
      <w:r>
        <w:rPr>
          <w:rFonts w:ascii="標楷體" w:hint="eastAsia"/>
          <w:spacing w:val="10"/>
          <w:sz w:val="28"/>
          <w:szCs w:val="28"/>
        </w:rPr>
        <w:t>頁）</w:t>
      </w:r>
    </w:p>
    <w:p w14:paraId="2FFD93A9"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（五）工務</w:t>
      </w:r>
    </w:p>
    <w:p w14:paraId="2E1685B3" w14:textId="77777777" w:rsidR="008B7BE1" w:rsidRDefault="008B7BE1" w:rsidP="008B7BE1">
      <w:pPr>
        <w:overflowPunct w:val="0"/>
        <w:snapToGrid w:val="0"/>
        <w:spacing w:line="520" w:lineRule="exact"/>
        <w:ind w:firstLineChars="200" w:firstLine="600"/>
        <w:jc w:val="both"/>
        <w:rPr>
          <w:rFonts w:ascii="標楷體"/>
          <w:bCs/>
          <w:spacing w:val="10"/>
          <w:sz w:val="28"/>
          <w:szCs w:val="28"/>
        </w:rPr>
      </w:pPr>
      <w:proofErr w:type="gramStart"/>
      <w:r>
        <w:rPr>
          <w:rFonts w:ascii="標楷體" w:hint="eastAsia"/>
          <w:bCs/>
          <w:spacing w:val="10"/>
          <w:sz w:val="28"/>
          <w:szCs w:val="28"/>
        </w:rPr>
        <w:t>113</w:t>
      </w:r>
      <w:proofErr w:type="gramEnd"/>
      <w:r>
        <w:rPr>
          <w:rFonts w:ascii="標楷體" w:hint="eastAsia"/>
          <w:bCs/>
          <w:spacing w:val="10"/>
          <w:sz w:val="28"/>
          <w:szCs w:val="28"/>
        </w:rPr>
        <w:t>年度施政重點經各相關機關執行結果，包括：</w:t>
      </w:r>
    </w:p>
    <w:p w14:paraId="3113EC8F" w14:textId="77777777" w:rsidR="008B7BE1" w:rsidRDefault="008B7BE1" w:rsidP="00E44EB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1.</w:t>
      </w:r>
      <w:r>
        <w:rPr>
          <w:rFonts w:ascii="標楷體" w:hAnsi="標楷體" w:hint="eastAsia"/>
          <w:spacing w:val="10"/>
          <w:sz w:val="28"/>
          <w:szCs w:val="28"/>
        </w:rPr>
        <w:t>道路開闢、改善與維護及服務品質：改善村里道路1萬6,131平方公尺；鄉道開闢與維護1萬6,786平方公尺；都市計畫道路養護3萬5,029 平方公尺；市區人行道開闢、改善與維護2,204平方公尺。</w:t>
      </w:r>
      <w:r>
        <w:rPr>
          <w:rFonts w:ascii="標楷體" w:hint="eastAsia"/>
          <w:spacing w:val="10"/>
          <w:sz w:val="28"/>
          <w:szCs w:val="28"/>
        </w:rPr>
        <w:t xml:space="preserve"> </w:t>
      </w:r>
    </w:p>
    <w:p w14:paraId="6466FD31"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Ansi="標楷體" w:hint="eastAsia"/>
          <w:spacing w:val="10"/>
          <w:sz w:val="28"/>
          <w:szCs w:val="28"/>
        </w:rPr>
        <w:t>2.</w:t>
      </w:r>
      <w:r>
        <w:rPr>
          <w:rFonts w:ascii="標楷體" w:hint="eastAsia"/>
          <w:spacing w:val="12"/>
          <w:sz w:val="28"/>
          <w:szCs w:val="28"/>
        </w:rPr>
        <w:t>漁港功能維護及轉型計畫</w:t>
      </w:r>
      <w:r>
        <w:rPr>
          <w:rFonts w:ascii="標楷體" w:hAnsi="標楷體" w:hint="eastAsia"/>
          <w:spacing w:val="12"/>
          <w:sz w:val="28"/>
          <w:szCs w:val="28"/>
        </w:rPr>
        <w:t>：辦理龍門、尖山、內</w:t>
      </w:r>
      <w:proofErr w:type="gramStart"/>
      <w:r>
        <w:rPr>
          <w:rFonts w:ascii="標楷體" w:hAnsi="標楷體" w:hint="eastAsia"/>
          <w:spacing w:val="12"/>
          <w:sz w:val="28"/>
          <w:szCs w:val="28"/>
        </w:rPr>
        <w:t>垵</w:t>
      </w:r>
      <w:proofErr w:type="gramEnd"/>
      <w:r>
        <w:rPr>
          <w:rFonts w:ascii="標楷體" w:hAnsi="標楷體" w:hint="eastAsia"/>
          <w:spacing w:val="12"/>
          <w:sz w:val="28"/>
          <w:szCs w:val="28"/>
        </w:rPr>
        <w:t>南、北寮、西衛、</w:t>
      </w:r>
      <w:proofErr w:type="gramStart"/>
      <w:r>
        <w:rPr>
          <w:rFonts w:ascii="標楷體" w:hAnsi="標楷體" w:hint="eastAsia"/>
          <w:spacing w:val="12"/>
          <w:sz w:val="28"/>
          <w:szCs w:val="28"/>
        </w:rPr>
        <w:lastRenderedPageBreak/>
        <w:t>風櫃西</w:t>
      </w:r>
      <w:proofErr w:type="gramEnd"/>
      <w:r>
        <w:rPr>
          <w:rFonts w:ascii="標楷體" w:hAnsi="標楷體" w:hint="eastAsia"/>
          <w:spacing w:val="12"/>
          <w:sz w:val="28"/>
          <w:szCs w:val="28"/>
        </w:rPr>
        <w:t>、桶盤及潭子漁港基本設施改善工程；辦理後寮、</w:t>
      </w:r>
      <w:proofErr w:type="gramStart"/>
      <w:r>
        <w:rPr>
          <w:rFonts w:ascii="標楷體" w:hAnsi="標楷體" w:hint="eastAsia"/>
          <w:spacing w:val="12"/>
          <w:sz w:val="28"/>
          <w:szCs w:val="28"/>
        </w:rPr>
        <w:t>通梁</w:t>
      </w:r>
      <w:proofErr w:type="gramEnd"/>
      <w:r>
        <w:rPr>
          <w:rFonts w:ascii="標楷體" w:hAnsi="標楷體" w:hint="eastAsia"/>
          <w:spacing w:val="12"/>
          <w:sz w:val="28"/>
          <w:szCs w:val="28"/>
        </w:rPr>
        <w:t>、山水、</w:t>
      </w:r>
      <w:proofErr w:type="gramStart"/>
      <w:r>
        <w:rPr>
          <w:rFonts w:ascii="標楷體" w:hAnsi="標楷體" w:hint="eastAsia"/>
          <w:spacing w:val="12"/>
          <w:sz w:val="28"/>
          <w:szCs w:val="28"/>
        </w:rPr>
        <w:t>赤</w:t>
      </w:r>
      <w:proofErr w:type="gramEnd"/>
      <w:r>
        <w:rPr>
          <w:rFonts w:ascii="標楷體" w:hAnsi="標楷體" w:hint="eastAsia"/>
          <w:spacing w:val="12"/>
          <w:sz w:val="28"/>
          <w:szCs w:val="28"/>
        </w:rPr>
        <w:t>馬、內</w:t>
      </w:r>
      <w:proofErr w:type="gramStart"/>
      <w:r>
        <w:rPr>
          <w:rFonts w:ascii="標楷體" w:hAnsi="標楷體" w:hint="eastAsia"/>
          <w:spacing w:val="12"/>
          <w:sz w:val="28"/>
          <w:szCs w:val="28"/>
        </w:rPr>
        <w:t>垵</w:t>
      </w:r>
      <w:proofErr w:type="gramEnd"/>
      <w:r>
        <w:rPr>
          <w:rFonts w:ascii="標楷體" w:hAnsi="標楷體" w:hint="eastAsia"/>
          <w:spacing w:val="12"/>
          <w:sz w:val="28"/>
          <w:szCs w:val="28"/>
        </w:rPr>
        <w:t>南、竹灣及內</w:t>
      </w:r>
      <w:proofErr w:type="gramStart"/>
      <w:r>
        <w:rPr>
          <w:rFonts w:ascii="標楷體" w:hAnsi="標楷體" w:hint="eastAsia"/>
          <w:spacing w:val="12"/>
          <w:sz w:val="28"/>
          <w:szCs w:val="28"/>
        </w:rPr>
        <w:t>垵</w:t>
      </w:r>
      <w:proofErr w:type="gramEnd"/>
      <w:r>
        <w:rPr>
          <w:rFonts w:ascii="標楷體" w:hAnsi="標楷體" w:hint="eastAsia"/>
          <w:spacing w:val="12"/>
          <w:sz w:val="28"/>
          <w:szCs w:val="28"/>
        </w:rPr>
        <w:t>北等漁港疏</w:t>
      </w:r>
      <w:proofErr w:type="gramStart"/>
      <w:r>
        <w:rPr>
          <w:rFonts w:ascii="標楷體" w:hAnsi="標楷體" w:hint="eastAsia"/>
          <w:spacing w:val="12"/>
          <w:sz w:val="28"/>
          <w:szCs w:val="28"/>
        </w:rPr>
        <w:t>濬</w:t>
      </w:r>
      <w:proofErr w:type="gramEnd"/>
      <w:r>
        <w:rPr>
          <w:rFonts w:ascii="標楷體" w:hAnsi="標楷體" w:hint="eastAsia"/>
          <w:spacing w:val="12"/>
          <w:sz w:val="28"/>
          <w:szCs w:val="28"/>
        </w:rPr>
        <w:t>計6萬4,091m</w:t>
      </w:r>
      <w:r>
        <w:rPr>
          <w:rFonts w:ascii="標楷體" w:hAnsi="標楷體" w:hint="eastAsia"/>
          <w:spacing w:val="12"/>
          <w:sz w:val="28"/>
          <w:szCs w:val="28"/>
          <w:vertAlign w:val="superscript"/>
        </w:rPr>
        <w:t>3</w:t>
      </w:r>
      <w:r>
        <w:rPr>
          <w:rFonts w:ascii="標楷體" w:hAnsi="標楷體" w:hint="eastAsia"/>
          <w:spacing w:val="12"/>
          <w:sz w:val="28"/>
          <w:szCs w:val="28"/>
        </w:rPr>
        <w:t>。</w:t>
      </w:r>
      <w:r>
        <w:rPr>
          <w:rFonts w:ascii="標楷體" w:hint="eastAsia"/>
          <w:spacing w:val="10"/>
          <w:sz w:val="28"/>
          <w:szCs w:val="28"/>
        </w:rPr>
        <w:t xml:space="preserve"> </w:t>
      </w:r>
    </w:p>
    <w:p w14:paraId="5E0C396F" w14:textId="77777777" w:rsidR="008B7BE1" w:rsidRDefault="008B7BE1" w:rsidP="008B7BE1">
      <w:pPr>
        <w:overflowPunct w:val="0"/>
        <w:snapToGrid w:val="0"/>
        <w:spacing w:line="520" w:lineRule="exact"/>
        <w:ind w:firstLineChars="200" w:firstLine="608"/>
        <w:jc w:val="both"/>
        <w:rPr>
          <w:rFonts w:ascii="標楷體" w:hAnsi="標楷體"/>
          <w:spacing w:val="12"/>
          <w:sz w:val="28"/>
          <w:szCs w:val="28"/>
        </w:rPr>
      </w:pPr>
      <w:r>
        <w:rPr>
          <w:rFonts w:ascii="標楷體" w:hint="eastAsia"/>
          <w:spacing w:val="12"/>
          <w:sz w:val="28"/>
          <w:szCs w:val="28"/>
        </w:rPr>
        <w:t>3.</w:t>
      </w:r>
      <w:r>
        <w:rPr>
          <w:rFonts w:ascii="標楷體" w:hint="eastAsia"/>
          <w:spacing w:val="10"/>
          <w:sz w:val="28"/>
          <w:szCs w:val="28"/>
        </w:rPr>
        <w:t>污水下水道加速接管</w:t>
      </w:r>
      <w:r>
        <w:rPr>
          <w:rFonts w:ascii="標楷體" w:hAnsi="標楷體" w:hint="eastAsia"/>
          <w:spacing w:val="10"/>
          <w:sz w:val="28"/>
          <w:szCs w:val="28"/>
        </w:rPr>
        <w:t>：污水下水道用戶接管戶數836戶；辦理中衛水資源回收中心新建工程及山水、西衛污水截流處理設施操作維護管理。</w:t>
      </w:r>
    </w:p>
    <w:p w14:paraId="1604421A"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3C688CB4" w14:textId="77777777" w:rsidR="008B7BE1" w:rsidRDefault="008B7BE1" w:rsidP="008B7BE1">
      <w:pPr>
        <w:overflowPunct w:val="0"/>
        <w:snapToGrid w:val="0"/>
        <w:spacing w:line="520" w:lineRule="exact"/>
        <w:ind w:firstLineChars="200" w:firstLine="592"/>
        <w:jc w:val="both"/>
        <w:rPr>
          <w:rFonts w:ascii="標楷體"/>
          <w:color w:val="EE0000"/>
          <w:spacing w:val="8"/>
          <w:sz w:val="28"/>
          <w:szCs w:val="28"/>
        </w:rPr>
      </w:pPr>
      <w:r>
        <w:rPr>
          <w:rFonts w:ascii="標楷體" w:hint="eastAsia"/>
          <w:bCs/>
          <w:spacing w:val="8"/>
          <w:sz w:val="28"/>
          <w:szCs w:val="28"/>
        </w:rPr>
        <w:t>1.</w:t>
      </w:r>
      <w:r>
        <w:rPr>
          <w:rFonts w:ascii="標楷體" w:hAnsi="標楷體" w:hint="eastAsia"/>
          <w:bCs/>
          <w:spacing w:val="6"/>
          <w:sz w:val="28"/>
          <w:szCs w:val="20"/>
        </w:rPr>
        <w:t>訂定自治條例及設置公有收容處理場所管理轄內營建剩餘土石方，惟各場所收容數量趨近飽和，且因相關規章制度、清運過程、設施及管理未盡周延，不利政府機關監督及管理，恐衍生土石方違規堆置及影響公共工程進度之風險，允宜妥</w:t>
      </w:r>
      <w:proofErr w:type="gramStart"/>
      <w:r>
        <w:rPr>
          <w:rFonts w:ascii="標楷體" w:hAnsi="標楷體" w:hint="eastAsia"/>
          <w:bCs/>
          <w:spacing w:val="6"/>
          <w:sz w:val="28"/>
          <w:szCs w:val="20"/>
        </w:rPr>
        <w:t>謀善策</w:t>
      </w:r>
      <w:proofErr w:type="gramEnd"/>
      <w:r>
        <w:rPr>
          <w:rFonts w:ascii="標楷體" w:hAnsi="標楷體" w:hint="eastAsia"/>
          <w:bCs/>
          <w:spacing w:val="6"/>
          <w:sz w:val="28"/>
          <w:szCs w:val="20"/>
        </w:rPr>
        <w:t>，以提升管理效能及工程進度之執行。</w:t>
      </w:r>
      <w:r>
        <w:rPr>
          <w:rFonts w:ascii="標楷體" w:hint="eastAsia"/>
          <w:bCs/>
          <w:spacing w:val="6"/>
          <w:sz w:val="28"/>
          <w:szCs w:val="28"/>
        </w:rPr>
        <w:t>（</w:t>
      </w:r>
      <w:r>
        <w:rPr>
          <w:rFonts w:ascii="標楷體" w:hint="eastAsia"/>
          <w:spacing w:val="6"/>
          <w:sz w:val="28"/>
          <w:szCs w:val="28"/>
        </w:rPr>
        <w:t>詳乙－16頁）</w:t>
      </w:r>
    </w:p>
    <w:p w14:paraId="11EAA425" w14:textId="77777777" w:rsidR="008B7BE1" w:rsidRDefault="008B7BE1" w:rsidP="008B7BE1">
      <w:pPr>
        <w:overflowPunct w:val="0"/>
        <w:snapToGrid w:val="0"/>
        <w:spacing w:line="520" w:lineRule="exact"/>
        <w:ind w:firstLineChars="200" w:firstLine="600"/>
        <w:jc w:val="both"/>
        <w:rPr>
          <w:rFonts w:ascii="標楷體"/>
          <w:color w:val="EE0000"/>
          <w:spacing w:val="10"/>
          <w:sz w:val="28"/>
          <w:szCs w:val="28"/>
        </w:rPr>
      </w:pPr>
      <w:r>
        <w:rPr>
          <w:rFonts w:ascii="標楷體" w:hint="eastAsia"/>
          <w:bCs/>
          <w:spacing w:val="10"/>
          <w:sz w:val="28"/>
          <w:szCs w:val="28"/>
        </w:rPr>
        <w:t>2.</w:t>
      </w:r>
      <w:r>
        <w:rPr>
          <w:rFonts w:ascii="標楷體" w:hAnsi="標楷體" w:hint="eastAsia"/>
          <w:bCs/>
          <w:spacing w:val="6"/>
          <w:sz w:val="28"/>
          <w:szCs w:val="32"/>
        </w:rPr>
        <w:t>維護公有路燈夜間照明品質及交通安全，惟尚未訂定相關維護與管理規定，又列管作業未盡周延，且部分路燈未採用節能燈具，允宜檢討改善，並逐年</w:t>
      </w:r>
      <w:proofErr w:type="gramStart"/>
      <w:r>
        <w:rPr>
          <w:rFonts w:ascii="標楷體" w:hAnsi="標楷體" w:hint="eastAsia"/>
          <w:bCs/>
          <w:spacing w:val="6"/>
          <w:sz w:val="28"/>
          <w:szCs w:val="32"/>
        </w:rPr>
        <w:t>汰換高</w:t>
      </w:r>
      <w:proofErr w:type="gramEnd"/>
      <w:r>
        <w:rPr>
          <w:rFonts w:ascii="標楷體" w:hAnsi="標楷體" w:hint="eastAsia"/>
          <w:bCs/>
          <w:spacing w:val="6"/>
          <w:sz w:val="28"/>
          <w:szCs w:val="32"/>
        </w:rPr>
        <w:t>耗能燈具，以提升管理效能及減少碳排放量。</w:t>
      </w:r>
      <w:r>
        <w:rPr>
          <w:rFonts w:ascii="標楷體" w:hint="eastAsia"/>
          <w:bCs/>
          <w:spacing w:val="6"/>
          <w:sz w:val="28"/>
          <w:szCs w:val="28"/>
        </w:rPr>
        <w:t>（</w:t>
      </w:r>
      <w:r>
        <w:rPr>
          <w:rFonts w:ascii="標楷體" w:hint="eastAsia"/>
          <w:spacing w:val="6"/>
          <w:sz w:val="28"/>
          <w:szCs w:val="28"/>
        </w:rPr>
        <w:t>詳乙－42頁）</w:t>
      </w:r>
    </w:p>
    <w:p w14:paraId="71A7CF3E" w14:textId="77777777" w:rsidR="008B7BE1" w:rsidRDefault="008B7BE1" w:rsidP="008B7BE1">
      <w:pPr>
        <w:overflowPunct w:val="0"/>
        <w:snapToGrid w:val="0"/>
        <w:spacing w:line="520" w:lineRule="exact"/>
        <w:ind w:firstLineChars="200" w:firstLine="600"/>
        <w:jc w:val="both"/>
        <w:rPr>
          <w:rFonts w:ascii="標楷體"/>
          <w:color w:val="EE0000"/>
          <w:spacing w:val="10"/>
          <w:sz w:val="28"/>
          <w:szCs w:val="28"/>
        </w:rPr>
      </w:pPr>
      <w:r>
        <w:rPr>
          <w:rFonts w:ascii="標楷體" w:hint="eastAsia"/>
          <w:bCs/>
          <w:spacing w:val="10"/>
          <w:sz w:val="28"/>
          <w:szCs w:val="28"/>
        </w:rPr>
        <w:t>3.</w:t>
      </w:r>
      <w:r>
        <w:rPr>
          <w:rFonts w:ascii="標楷體" w:hAnsi="標楷體" w:hint="eastAsia"/>
          <w:bCs/>
          <w:spacing w:val="10"/>
          <w:sz w:val="28"/>
          <w:szCs w:val="20"/>
        </w:rPr>
        <w:t>制定挖掘管理自治條例並建置挖掘管理系統，惟相關規章、系統功能、收費及道路挖掘作業管理仍未周延，允宜研謀改善，完善道路挖掘作業，維護道路通暢與品質。</w:t>
      </w:r>
      <w:r>
        <w:rPr>
          <w:rFonts w:ascii="標楷體" w:hint="eastAsia"/>
          <w:bCs/>
          <w:spacing w:val="10"/>
          <w:sz w:val="28"/>
          <w:szCs w:val="28"/>
        </w:rPr>
        <w:t>（</w:t>
      </w:r>
      <w:r>
        <w:rPr>
          <w:rFonts w:ascii="標楷體" w:hint="eastAsia"/>
          <w:spacing w:val="10"/>
          <w:sz w:val="28"/>
          <w:szCs w:val="28"/>
        </w:rPr>
        <w:t>詳乙－45頁）</w:t>
      </w:r>
    </w:p>
    <w:p w14:paraId="4DC67961" w14:textId="77777777" w:rsidR="008B7BE1" w:rsidRDefault="008B7BE1" w:rsidP="008B7BE1">
      <w:pPr>
        <w:overflowPunct w:val="0"/>
        <w:snapToGrid w:val="0"/>
        <w:spacing w:line="520" w:lineRule="exact"/>
        <w:ind w:firstLineChars="200" w:firstLine="600"/>
        <w:jc w:val="both"/>
        <w:rPr>
          <w:rFonts w:ascii="標楷體"/>
          <w:color w:val="EE0000"/>
          <w:spacing w:val="10"/>
          <w:sz w:val="28"/>
          <w:szCs w:val="28"/>
        </w:rPr>
      </w:pPr>
      <w:r>
        <w:rPr>
          <w:rFonts w:ascii="標楷體" w:hint="eastAsia"/>
          <w:bCs/>
          <w:spacing w:val="10"/>
          <w:sz w:val="28"/>
          <w:szCs w:val="28"/>
        </w:rPr>
        <w:t>4.</w:t>
      </w:r>
      <w:r>
        <w:rPr>
          <w:rFonts w:ascii="標楷體" w:hAnsi="標楷體" w:hint="eastAsia"/>
          <w:bCs/>
          <w:spacing w:val="10"/>
          <w:sz w:val="28"/>
          <w:szCs w:val="20"/>
        </w:rPr>
        <w:t>辦理道路使用費徵收作業，惟部分管線機構未</w:t>
      </w:r>
      <w:proofErr w:type="gramStart"/>
      <w:r>
        <w:rPr>
          <w:rFonts w:ascii="標楷體" w:hAnsi="標楷體" w:hint="eastAsia"/>
          <w:bCs/>
          <w:spacing w:val="10"/>
          <w:sz w:val="28"/>
          <w:szCs w:val="20"/>
        </w:rPr>
        <w:t>覈</w:t>
      </w:r>
      <w:proofErr w:type="gramEnd"/>
      <w:r>
        <w:rPr>
          <w:rFonts w:ascii="標楷體" w:hAnsi="標楷體" w:hint="eastAsia"/>
          <w:bCs/>
          <w:spacing w:val="10"/>
          <w:sz w:val="28"/>
          <w:szCs w:val="20"/>
        </w:rPr>
        <w:t>實申報數量及使用費，復未向管線機構計收道路使用費，欠缺監督及管理與委託審理機制，允宜善用公共設施</w:t>
      </w:r>
      <w:proofErr w:type="gramStart"/>
      <w:r>
        <w:rPr>
          <w:rFonts w:ascii="標楷體" w:hAnsi="標楷體" w:hint="eastAsia"/>
          <w:bCs/>
          <w:spacing w:val="10"/>
          <w:sz w:val="28"/>
          <w:szCs w:val="20"/>
        </w:rPr>
        <w:t>管線圖資及</w:t>
      </w:r>
      <w:proofErr w:type="gramEnd"/>
      <w:r>
        <w:rPr>
          <w:rFonts w:ascii="標楷體" w:hAnsi="標楷體" w:hint="eastAsia"/>
          <w:bCs/>
          <w:spacing w:val="10"/>
          <w:sz w:val="28"/>
          <w:szCs w:val="20"/>
        </w:rPr>
        <w:t>完備委託審理機制，以強化道路使用費徵收作業。</w:t>
      </w:r>
      <w:r>
        <w:rPr>
          <w:rFonts w:ascii="標楷體" w:hint="eastAsia"/>
          <w:bCs/>
          <w:spacing w:val="10"/>
          <w:sz w:val="28"/>
          <w:szCs w:val="28"/>
        </w:rPr>
        <w:t>（</w:t>
      </w:r>
      <w:r>
        <w:rPr>
          <w:rFonts w:ascii="標楷體" w:hint="eastAsia"/>
          <w:spacing w:val="10"/>
          <w:sz w:val="28"/>
          <w:szCs w:val="28"/>
        </w:rPr>
        <w:t>詳乙－56頁）</w:t>
      </w:r>
    </w:p>
    <w:p w14:paraId="522B61D1"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（六）旅遊</w:t>
      </w:r>
    </w:p>
    <w:p w14:paraId="65547820"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74913E5C"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1.輔導及提升觀光產業</w:t>
      </w:r>
      <w:r>
        <w:rPr>
          <w:rFonts w:ascii="新細明體" w:hAnsi="新細明體" w:hint="eastAsia"/>
          <w:spacing w:val="10"/>
          <w:sz w:val="28"/>
          <w:szCs w:val="28"/>
        </w:rPr>
        <w:t>：辦理觀光產業從業人員研習</w:t>
      </w:r>
      <w:r w:rsidRPr="00B72F8F">
        <w:rPr>
          <w:rFonts w:ascii="標楷體" w:hAnsi="標楷體" w:hint="eastAsia"/>
          <w:spacing w:val="10"/>
          <w:sz w:val="28"/>
          <w:szCs w:val="28"/>
        </w:rPr>
        <w:t>15場次、289</w:t>
      </w:r>
      <w:r>
        <w:rPr>
          <w:rFonts w:ascii="新細明體" w:hAnsi="新細明體" w:hint="eastAsia"/>
          <w:spacing w:val="10"/>
          <w:sz w:val="28"/>
          <w:szCs w:val="28"/>
        </w:rPr>
        <w:t>人；</w:t>
      </w:r>
      <w:r>
        <w:rPr>
          <w:rFonts w:ascii="標楷體" w:hAnsi="標楷體" w:hint="eastAsia"/>
          <w:spacing w:val="10"/>
          <w:sz w:val="28"/>
          <w:szCs w:val="28"/>
        </w:rPr>
        <w:t xml:space="preserve">接受ELCS認證暨ISQM國際服務品質管理認證輔導，17家通過 ELCS </w:t>
      </w:r>
      <w:proofErr w:type="gramStart"/>
      <w:r>
        <w:rPr>
          <w:rFonts w:ascii="標楷體" w:hAnsi="標楷體" w:hint="eastAsia"/>
          <w:spacing w:val="10"/>
          <w:sz w:val="28"/>
          <w:szCs w:val="28"/>
        </w:rPr>
        <w:t>優質旅宿認證</w:t>
      </w:r>
      <w:proofErr w:type="gramEnd"/>
      <w:r>
        <w:rPr>
          <w:rFonts w:ascii="標楷體" w:hAnsi="標楷體" w:hint="eastAsia"/>
          <w:spacing w:val="10"/>
          <w:sz w:val="28"/>
          <w:szCs w:val="28"/>
        </w:rPr>
        <w:t>、19家通過ISQM國際服務品質認證。</w:t>
      </w:r>
    </w:p>
    <w:p w14:paraId="03124E5B" w14:textId="77777777" w:rsidR="008B7BE1" w:rsidRDefault="008B7BE1" w:rsidP="005F1C9D">
      <w:pPr>
        <w:overflowPunct w:val="0"/>
        <w:snapToGrid w:val="0"/>
        <w:spacing w:line="500" w:lineRule="exact"/>
        <w:ind w:firstLineChars="200" w:firstLine="600"/>
        <w:jc w:val="both"/>
        <w:rPr>
          <w:rFonts w:ascii="標楷體" w:hAnsi="標楷體"/>
          <w:spacing w:val="10"/>
          <w:sz w:val="28"/>
          <w:szCs w:val="28"/>
        </w:rPr>
      </w:pPr>
      <w:r>
        <w:rPr>
          <w:rFonts w:ascii="標楷體" w:hint="eastAsia"/>
          <w:spacing w:val="10"/>
          <w:sz w:val="28"/>
          <w:szCs w:val="28"/>
        </w:rPr>
        <w:t>2.型塑澎湖觀光品牌，創造亮點主題活動</w:t>
      </w:r>
      <w:r>
        <w:rPr>
          <w:rFonts w:ascii="標楷體" w:hAnsi="標楷體" w:hint="eastAsia"/>
          <w:spacing w:val="10"/>
          <w:sz w:val="28"/>
          <w:szCs w:val="28"/>
        </w:rPr>
        <w:t>：持續舉辦2024 澎湖國際海上</w:t>
      </w:r>
      <w:proofErr w:type="gramStart"/>
      <w:r>
        <w:rPr>
          <w:rFonts w:ascii="標楷體" w:hAnsi="標楷體" w:hint="eastAsia"/>
          <w:spacing w:val="10"/>
          <w:sz w:val="28"/>
          <w:szCs w:val="28"/>
        </w:rPr>
        <w:t>花火節與</w:t>
      </w:r>
      <w:proofErr w:type="gramEnd"/>
      <w:r>
        <w:rPr>
          <w:rFonts w:ascii="標楷體" w:hAnsi="標楷體" w:hint="eastAsia"/>
          <w:spacing w:val="10"/>
          <w:sz w:val="28"/>
          <w:szCs w:val="28"/>
        </w:rPr>
        <w:t>航海王動畫25週年聯名合作，吸引53萬人次蒞</w:t>
      </w:r>
      <w:proofErr w:type="gramStart"/>
      <w:r>
        <w:rPr>
          <w:rFonts w:ascii="標楷體" w:hAnsi="標楷體" w:hint="eastAsia"/>
          <w:spacing w:val="10"/>
          <w:sz w:val="28"/>
          <w:szCs w:val="28"/>
        </w:rPr>
        <w:t>澎</w:t>
      </w:r>
      <w:proofErr w:type="gramEnd"/>
      <w:r>
        <w:rPr>
          <w:rFonts w:ascii="標楷體" w:hAnsi="標楷體" w:hint="eastAsia"/>
          <w:spacing w:val="10"/>
          <w:sz w:val="28"/>
          <w:szCs w:val="28"/>
        </w:rPr>
        <w:t>參觀；辦理「2024澎湖大行軍」，打造秋冬觀光品牌活動。</w:t>
      </w:r>
    </w:p>
    <w:p w14:paraId="7054A125"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Ansi="標楷體" w:hint="eastAsia"/>
          <w:spacing w:val="10"/>
          <w:sz w:val="28"/>
          <w:szCs w:val="28"/>
        </w:rPr>
        <w:lastRenderedPageBreak/>
        <w:t>3.深化觀光行銷效益，提昇觀光行銷品質：建置澎湖 Travel 網站，</w:t>
      </w:r>
      <w:proofErr w:type="gramStart"/>
      <w:r>
        <w:rPr>
          <w:rFonts w:ascii="標楷體" w:hAnsi="標楷體" w:hint="eastAsia"/>
          <w:spacing w:val="10"/>
          <w:sz w:val="28"/>
          <w:szCs w:val="28"/>
        </w:rPr>
        <w:t>擴大線上旅遊</w:t>
      </w:r>
      <w:proofErr w:type="gramEnd"/>
      <w:r>
        <w:rPr>
          <w:rFonts w:ascii="標楷體" w:hAnsi="標楷體" w:hint="eastAsia"/>
          <w:spacing w:val="10"/>
          <w:sz w:val="28"/>
          <w:szCs w:val="28"/>
        </w:rPr>
        <w:t>推廣，結合觀光旅遊話題打造專題行銷頁面，帶動主題旅遊資訊整合，瀏覽人數增加30萬人。</w:t>
      </w:r>
    </w:p>
    <w:p w14:paraId="79B6E919" w14:textId="77777777" w:rsidR="008B7BE1" w:rsidRDefault="008B7BE1" w:rsidP="008B7BE1">
      <w:pPr>
        <w:overflowPunct w:val="0"/>
        <w:snapToGrid w:val="0"/>
        <w:spacing w:line="520" w:lineRule="exact"/>
        <w:ind w:firstLineChars="200" w:firstLine="600"/>
        <w:jc w:val="both"/>
        <w:rPr>
          <w:rFonts w:ascii="標楷體"/>
          <w:strike/>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結果，核有：輔導及管理露營場，確保消費者權益，訂定管理要點，惟該管理要點之內容未盡周延，允宜檢討改善。</w:t>
      </w:r>
      <w:r>
        <w:rPr>
          <w:rFonts w:ascii="標楷體" w:hint="eastAsia"/>
          <w:bCs/>
          <w:spacing w:val="10"/>
          <w:sz w:val="28"/>
          <w:szCs w:val="28"/>
        </w:rPr>
        <w:t>（</w:t>
      </w:r>
      <w:r>
        <w:rPr>
          <w:rFonts w:ascii="標楷體" w:hint="eastAsia"/>
          <w:spacing w:val="10"/>
          <w:sz w:val="28"/>
          <w:szCs w:val="28"/>
        </w:rPr>
        <w:t>詳乙－69頁）</w:t>
      </w:r>
    </w:p>
    <w:p w14:paraId="79196122"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（七）社會</w:t>
      </w:r>
    </w:p>
    <w:p w14:paraId="5DB05BB2"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51BAAFBA"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1.社區發展攜手創，聯結社區聚能量</w:t>
      </w:r>
      <w:r>
        <w:rPr>
          <w:rFonts w:ascii="標楷體" w:hAnsi="標楷體" w:hint="eastAsia"/>
          <w:spacing w:val="10"/>
          <w:sz w:val="28"/>
          <w:szCs w:val="28"/>
        </w:rPr>
        <w:t xml:space="preserve">：輔導縣內社區推行聯合社區及大旗艦社區計畫，計有馬公市山水等29個社區參與計畫；輔導社區推行社區成長教室計畫，計有馬公市中央等55 </w:t>
      </w:r>
      <w:proofErr w:type="gramStart"/>
      <w:r>
        <w:rPr>
          <w:rFonts w:ascii="標楷體" w:hAnsi="標楷體" w:hint="eastAsia"/>
          <w:spacing w:val="10"/>
          <w:sz w:val="28"/>
          <w:szCs w:val="28"/>
        </w:rPr>
        <w:t>個</w:t>
      </w:r>
      <w:proofErr w:type="gramEnd"/>
      <w:r>
        <w:rPr>
          <w:rFonts w:ascii="標楷體" w:hAnsi="標楷體" w:hint="eastAsia"/>
          <w:spacing w:val="10"/>
          <w:sz w:val="28"/>
          <w:szCs w:val="28"/>
        </w:rPr>
        <w:t>社區辦理社區成長教室。</w:t>
      </w:r>
    </w:p>
    <w:p w14:paraId="01F45A46"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2.強化社會安全網－優化保護服務輸送提升風險控管</w:t>
      </w:r>
      <w:r>
        <w:rPr>
          <w:rFonts w:ascii="標楷體" w:hAnsi="標楷體" w:hint="eastAsia"/>
          <w:spacing w:val="10"/>
          <w:sz w:val="28"/>
          <w:szCs w:val="28"/>
        </w:rPr>
        <w:t>：辦理兒少保護訪視服務414人次、成人保護訪視服務1,314人次；辦理性騷擾防治宣導5場次、910人次參與；辦理脆弱家庭個案服務244件。</w:t>
      </w:r>
    </w:p>
    <w:p w14:paraId="1637F1E5"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Ansi="標楷體" w:hint="eastAsia"/>
          <w:spacing w:val="10"/>
          <w:sz w:val="28"/>
          <w:szCs w:val="28"/>
        </w:rPr>
        <w:t>3.建構</w:t>
      </w:r>
      <w:proofErr w:type="gramStart"/>
      <w:r>
        <w:rPr>
          <w:rFonts w:ascii="標楷體" w:hAnsi="標楷體" w:hint="eastAsia"/>
          <w:spacing w:val="10"/>
          <w:sz w:val="28"/>
          <w:szCs w:val="28"/>
        </w:rPr>
        <w:t>公共化托育</w:t>
      </w:r>
      <w:proofErr w:type="gramEnd"/>
      <w:r>
        <w:rPr>
          <w:rFonts w:ascii="標楷體" w:hAnsi="標楷體" w:hint="eastAsia"/>
          <w:spacing w:val="10"/>
          <w:sz w:val="28"/>
          <w:szCs w:val="28"/>
        </w:rPr>
        <w:t>空間，擴充托育服務量能：縣內有5家公共托嬰中心、78名托育人員，全年收托幼兒460人、居家托育服務56人。</w:t>
      </w:r>
    </w:p>
    <w:p w14:paraId="7B479616"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0455CE2B" w14:textId="6EC3E394" w:rsidR="008B7BE1" w:rsidRDefault="008B7BE1" w:rsidP="008B7BE1">
      <w:pPr>
        <w:overflowPunct w:val="0"/>
        <w:snapToGrid w:val="0"/>
        <w:spacing w:line="520" w:lineRule="exact"/>
        <w:ind w:firstLineChars="200" w:firstLine="600"/>
        <w:jc w:val="both"/>
        <w:rPr>
          <w:rFonts w:ascii="標楷體"/>
          <w:strike/>
          <w:spacing w:val="10"/>
          <w:sz w:val="28"/>
          <w:szCs w:val="28"/>
        </w:rPr>
      </w:pPr>
      <w:r>
        <w:rPr>
          <w:rFonts w:ascii="標楷體" w:hint="eastAsia"/>
          <w:bCs/>
          <w:spacing w:val="10"/>
          <w:sz w:val="28"/>
          <w:szCs w:val="28"/>
        </w:rPr>
        <w:t>1.</w:t>
      </w:r>
      <w:r>
        <w:rPr>
          <w:rFonts w:ascii="標楷體" w:hAnsi="標楷體" w:hint="eastAsia"/>
          <w:bCs/>
          <w:spacing w:val="10"/>
          <w:sz w:val="28"/>
          <w:szCs w:val="32"/>
        </w:rPr>
        <w:t>辦理老人照護服務，並推展多元性在地老化服務模式，使長者能獲得妥善照顧與幫助，</w:t>
      </w:r>
      <w:proofErr w:type="gramStart"/>
      <w:r>
        <w:rPr>
          <w:rFonts w:ascii="標楷體" w:hAnsi="標楷體" w:hint="eastAsia"/>
          <w:bCs/>
          <w:spacing w:val="10"/>
          <w:sz w:val="28"/>
          <w:szCs w:val="32"/>
        </w:rPr>
        <w:t>惟布建</w:t>
      </w:r>
      <w:proofErr w:type="gramEnd"/>
      <w:r>
        <w:rPr>
          <w:rFonts w:ascii="標楷體" w:hAnsi="標楷體" w:hint="eastAsia"/>
          <w:bCs/>
          <w:spacing w:val="10"/>
          <w:sz w:val="28"/>
          <w:szCs w:val="32"/>
        </w:rPr>
        <w:t>日照中心、設立</w:t>
      </w:r>
      <w:proofErr w:type="gramStart"/>
      <w:r>
        <w:rPr>
          <w:rFonts w:ascii="標楷體" w:hAnsi="標楷體" w:hint="eastAsia"/>
          <w:bCs/>
          <w:spacing w:val="10"/>
          <w:sz w:val="28"/>
          <w:szCs w:val="32"/>
        </w:rPr>
        <w:t>家庭托顧據點</w:t>
      </w:r>
      <w:proofErr w:type="gramEnd"/>
      <w:r>
        <w:rPr>
          <w:rFonts w:ascii="標楷體" w:hAnsi="標楷體" w:hint="eastAsia"/>
          <w:bCs/>
          <w:spacing w:val="10"/>
          <w:sz w:val="28"/>
          <w:szCs w:val="32"/>
        </w:rPr>
        <w:t>、家庭照顧者支持中心、長者參與長青學苑課程及高齡志工服務等業務，仍有改善空間，以滿足老人照護服務之政策目的。</w:t>
      </w:r>
      <w:r>
        <w:rPr>
          <w:rFonts w:ascii="標楷體" w:hint="eastAsia"/>
          <w:bCs/>
          <w:spacing w:val="10"/>
          <w:sz w:val="28"/>
          <w:szCs w:val="28"/>
        </w:rPr>
        <w:t>（</w:t>
      </w:r>
      <w:r>
        <w:rPr>
          <w:rFonts w:ascii="標楷體" w:hint="eastAsia"/>
          <w:spacing w:val="10"/>
          <w:sz w:val="28"/>
          <w:szCs w:val="28"/>
        </w:rPr>
        <w:t>詳乙－11頁）</w:t>
      </w:r>
    </w:p>
    <w:p w14:paraId="6AD30AFB" w14:textId="77777777" w:rsidR="008B7BE1" w:rsidRDefault="008B7BE1" w:rsidP="008B7BE1">
      <w:pPr>
        <w:overflowPunct w:val="0"/>
        <w:snapToGrid w:val="0"/>
        <w:spacing w:line="520" w:lineRule="exact"/>
        <w:ind w:firstLineChars="200" w:firstLine="600"/>
        <w:jc w:val="both"/>
        <w:rPr>
          <w:rFonts w:ascii="標楷體"/>
          <w:strike/>
          <w:spacing w:val="10"/>
          <w:sz w:val="28"/>
          <w:szCs w:val="28"/>
        </w:rPr>
      </w:pPr>
      <w:r>
        <w:rPr>
          <w:rFonts w:ascii="標楷體" w:hint="eastAsia"/>
          <w:bCs/>
          <w:spacing w:val="10"/>
          <w:sz w:val="28"/>
          <w:szCs w:val="28"/>
        </w:rPr>
        <w:t>2.</w:t>
      </w:r>
      <w:r>
        <w:rPr>
          <w:rFonts w:ascii="標楷體" w:hAnsi="標楷體" w:hint="eastAsia"/>
          <w:spacing w:val="10"/>
          <w:sz w:val="28"/>
          <w:szCs w:val="28"/>
        </w:rPr>
        <w:t>提供勞工培訓專業技能課程提升就業競爭力，</w:t>
      </w:r>
      <w:proofErr w:type="gramStart"/>
      <w:r>
        <w:rPr>
          <w:rFonts w:ascii="標楷體" w:hAnsi="標楷體" w:hint="eastAsia"/>
          <w:spacing w:val="10"/>
          <w:sz w:val="28"/>
          <w:szCs w:val="28"/>
        </w:rPr>
        <w:t>惟訓後</w:t>
      </w:r>
      <w:proofErr w:type="gramEnd"/>
      <w:r>
        <w:rPr>
          <w:rFonts w:ascii="標楷體" w:hAnsi="標楷體" w:hint="eastAsia"/>
          <w:spacing w:val="10"/>
          <w:sz w:val="28"/>
          <w:szCs w:val="28"/>
        </w:rPr>
        <w:t>就業穩定度偏低，照顧服務員未來人力需求仍高，影響勞動市場供需，允宜</w:t>
      </w:r>
      <w:proofErr w:type="gramStart"/>
      <w:r>
        <w:rPr>
          <w:rFonts w:ascii="標楷體" w:hAnsi="標楷體" w:hint="eastAsia"/>
          <w:spacing w:val="10"/>
          <w:sz w:val="28"/>
          <w:szCs w:val="28"/>
        </w:rPr>
        <w:t>以循證決策</w:t>
      </w:r>
      <w:proofErr w:type="gramEnd"/>
      <w:r>
        <w:rPr>
          <w:rFonts w:ascii="標楷體" w:hAnsi="標楷體" w:hint="eastAsia"/>
          <w:spacing w:val="10"/>
          <w:sz w:val="28"/>
          <w:szCs w:val="28"/>
        </w:rPr>
        <w:t>模式，透過大數據通盤檢討問題癥結，</w:t>
      </w:r>
      <w:proofErr w:type="gramStart"/>
      <w:r>
        <w:rPr>
          <w:rFonts w:ascii="標楷體" w:hAnsi="標楷體" w:hint="eastAsia"/>
          <w:spacing w:val="10"/>
          <w:sz w:val="28"/>
          <w:szCs w:val="28"/>
        </w:rPr>
        <w:t>研謀善策發揮訓</w:t>
      </w:r>
      <w:proofErr w:type="gramEnd"/>
      <w:r>
        <w:rPr>
          <w:rFonts w:ascii="標楷體" w:hAnsi="標楷體" w:hint="eastAsia"/>
          <w:spacing w:val="10"/>
          <w:sz w:val="28"/>
          <w:szCs w:val="28"/>
        </w:rPr>
        <w:t>用合一成效，滿足民眾需求並改善生活。</w:t>
      </w:r>
      <w:r>
        <w:rPr>
          <w:rFonts w:ascii="標楷體" w:hint="eastAsia"/>
          <w:bCs/>
          <w:spacing w:val="10"/>
          <w:sz w:val="28"/>
          <w:szCs w:val="28"/>
        </w:rPr>
        <w:t>（</w:t>
      </w:r>
      <w:r>
        <w:rPr>
          <w:rFonts w:ascii="標楷體" w:hint="eastAsia"/>
          <w:spacing w:val="10"/>
          <w:sz w:val="28"/>
          <w:szCs w:val="28"/>
        </w:rPr>
        <w:t>詳乙－29頁）</w:t>
      </w:r>
    </w:p>
    <w:p w14:paraId="3D592456" w14:textId="77777777" w:rsidR="008B7BE1" w:rsidRDefault="008B7BE1" w:rsidP="005F1C9D">
      <w:pPr>
        <w:overflowPunct w:val="0"/>
        <w:snapToGrid w:val="0"/>
        <w:spacing w:line="500" w:lineRule="exact"/>
        <w:ind w:firstLineChars="200" w:firstLine="600"/>
        <w:jc w:val="both"/>
        <w:rPr>
          <w:rFonts w:ascii="標楷體"/>
          <w:color w:val="EE0000"/>
          <w:spacing w:val="10"/>
          <w:sz w:val="28"/>
          <w:szCs w:val="28"/>
        </w:rPr>
      </w:pPr>
      <w:r>
        <w:rPr>
          <w:rFonts w:ascii="標楷體" w:hint="eastAsia"/>
          <w:bCs/>
          <w:spacing w:val="10"/>
          <w:sz w:val="28"/>
          <w:szCs w:val="28"/>
        </w:rPr>
        <w:t>3.</w:t>
      </w:r>
      <w:r>
        <w:rPr>
          <w:rFonts w:ascii="標楷體" w:hAnsi="標楷體" w:hint="eastAsia"/>
          <w:bCs/>
          <w:spacing w:val="6"/>
          <w:sz w:val="28"/>
          <w:szCs w:val="32"/>
        </w:rPr>
        <w:t>為有效管理運用公益彩券盈餘分配款，每年依</w:t>
      </w:r>
      <w:proofErr w:type="gramStart"/>
      <w:r>
        <w:rPr>
          <w:rFonts w:ascii="標楷體" w:hAnsi="標楷體" w:hint="eastAsia"/>
          <w:bCs/>
          <w:spacing w:val="6"/>
          <w:sz w:val="28"/>
          <w:szCs w:val="32"/>
        </w:rPr>
        <w:t>規</w:t>
      </w:r>
      <w:proofErr w:type="gramEnd"/>
      <w:r>
        <w:rPr>
          <w:rFonts w:ascii="標楷體" w:hAnsi="標楷體" w:hint="eastAsia"/>
          <w:bCs/>
          <w:spacing w:val="6"/>
          <w:sz w:val="28"/>
          <w:szCs w:val="32"/>
        </w:rPr>
        <w:t>召開會議，</w:t>
      </w:r>
      <w:proofErr w:type="gramStart"/>
      <w:r>
        <w:rPr>
          <w:rFonts w:ascii="標楷體" w:hAnsi="標楷體" w:hint="eastAsia"/>
          <w:bCs/>
          <w:spacing w:val="6"/>
          <w:sz w:val="28"/>
          <w:szCs w:val="32"/>
        </w:rPr>
        <w:t>惟間有管理</w:t>
      </w:r>
      <w:proofErr w:type="gramEnd"/>
      <w:r>
        <w:rPr>
          <w:rFonts w:ascii="標楷體" w:hAnsi="標楷體" w:hint="eastAsia"/>
          <w:bCs/>
          <w:spacing w:val="6"/>
          <w:sz w:val="28"/>
          <w:szCs w:val="32"/>
        </w:rPr>
        <w:t>委員出席比率偏低、布建脆弱兒童保護區域未盡普及等情，允宜</w:t>
      </w:r>
      <w:proofErr w:type="gramStart"/>
      <w:r>
        <w:rPr>
          <w:rFonts w:ascii="標楷體" w:hAnsi="標楷體" w:hint="eastAsia"/>
          <w:bCs/>
          <w:spacing w:val="6"/>
          <w:sz w:val="28"/>
          <w:szCs w:val="32"/>
        </w:rPr>
        <w:t>研謀善策</w:t>
      </w:r>
      <w:proofErr w:type="gramEnd"/>
      <w:r>
        <w:rPr>
          <w:rFonts w:ascii="標楷體" w:hAnsi="標楷體" w:hint="eastAsia"/>
          <w:bCs/>
          <w:spacing w:val="6"/>
          <w:sz w:val="28"/>
          <w:szCs w:val="32"/>
        </w:rPr>
        <w:lastRenderedPageBreak/>
        <w:t>因應，</w:t>
      </w:r>
      <w:proofErr w:type="gramStart"/>
      <w:r>
        <w:rPr>
          <w:rFonts w:ascii="標楷體" w:hAnsi="標楷體" w:hint="eastAsia"/>
          <w:bCs/>
          <w:spacing w:val="6"/>
          <w:sz w:val="28"/>
          <w:szCs w:val="32"/>
        </w:rPr>
        <w:t>俾</w:t>
      </w:r>
      <w:proofErr w:type="gramEnd"/>
      <w:r>
        <w:rPr>
          <w:rFonts w:ascii="標楷體" w:hAnsi="標楷體" w:hint="eastAsia"/>
          <w:bCs/>
          <w:spacing w:val="6"/>
          <w:sz w:val="28"/>
          <w:szCs w:val="32"/>
        </w:rPr>
        <w:t>增進公益彩券盈餘分配之運用，以提升運用成效。</w:t>
      </w:r>
      <w:r>
        <w:rPr>
          <w:rFonts w:ascii="標楷體" w:hint="eastAsia"/>
          <w:bCs/>
          <w:spacing w:val="10"/>
          <w:sz w:val="28"/>
          <w:szCs w:val="28"/>
        </w:rPr>
        <w:t>（</w:t>
      </w:r>
      <w:r>
        <w:rPr>
          <w:rFonts w:ascii="標楷體" w:hint="eastAsia"/>
          <w:spacing w:val="10"/>
          <w:sz w:val="28"/>
          <w:szCs w:val="28"/>
        </w:rPr>
        <w:t>詳乙－36頁）</w:t>
      </w:r>
    </w:p>
    <w:p w14:paraId="1FD3D97A" w14:textId="77777777" w:rsidR="008B7BE1" w:rsidRDefault="008B7BE1" w:rsidP="008B7BE1">
      <w:pPr>
        <w:overflowPunct w:val="0"/>
        <w:snapToGrid w:val="0"/>
        <w:spacing w:line="520" w:lineRule="exact"/>
        <w:ind w:firstLineChars="200" w:firstLine="600"/>
        <w:jc w:val="both"/>
        <w:rPr>
          <w:rFonts w:ascii="標楷體"/>
          <w:strike/>
          <w:color w:val="EE0000"/>
          <w:spacing w:val="10"/>
          <w:sz w:val="28"/>
          <w:szCs w:val="28"/>
        </w:rPr>
      </w:pPr>
      <w:r>
        <w:rPr>
          <w:rFonts w:ascii="標楷體" w:hint="eastAsia"/>
          <w:bCs/>
          <w:spacing w:val="10"/>
          <w:sz w:val="28"/>
          <w:szCs w:val="28"/>
        </w:rPr>
        <w:t>4.執行外籍勞工業務管理及查察，</w:t>
      </w:r>
      <w:proofErr w:type="gramStart"/>
      <w:r>
        <w:rPr>
          <w:rFonts w:ascii="標楷體" w:hint="eastAsia"/>
          <w:bCs/>
          <w:spacing w:val="10"/>
          <w:sz w:val="28"/>
          <w:szCs w:val="28"/>
        </w:rPr>
        <w:t>間有未</w:t>
      </w:r>
      <w:proofErr w:type="gramEnd"/>
      <w:r>
        <w:rPr>
          <w:rFonts w:ascii="標楷體" w:hint="eastAsia"/>
          <w:bCs/>
          <w:spacing w:val="10"/>
          <w:sz w:val="28"/>
          <w:szCs w:val="28"/>
        </w:rPr>
        <w:t>於期限內訪查或檢查，及部分雇主未善盡</w:t>
      </w:r>
      <w:proofErr w:type="gramStart"/>
      <w:r>
        <w:rPr>
          <w:rFonts w:ascii="標楷體" w:hint="eastAsia"/>
          <w:bCs/>
          <w:spacing w:val="10"/>
          <w:sz w:val="28"/>
          <w:szCs w:val="28"/>
        </w:rPr>
        <w:t>提撥</w:t>
      </w:r>
      <w:proofErr w:type="gramEnd"/>
      <w:r>
        <w:rPr>
          <w:rFonts w:ascii="標楷體" w:hint="eastAsia"/>
          <w:bCs/>
          <w:spacing w:val="10"/>
          <w:sz w:val="28"/>
          <w:szCs w:val="28"/>
        </w:rPr>
        <w:t>勞工退休準備金義務等，允宜檢討改善，</w:t>
      </w:r>
      <w:proofErr w:type="gramStart"/>
      <w:r>
        <w:rPr>
          <w:rFonts w:ascii="標楷體" w:hint="eastAsia"/>
          <w:bCs/>
          <w:spacing w:val="10"/>
          <w:sz w:val="28"/>
          <w:szCs w:val="28"/>
        </w:rPr>
        <w:t>俾</w:t>
      </w:r>
      <w:proofErr w:type="gramEnd"/>
      <w:r>
        <w:rPr>
          <w:rFonts w:ascii="標楷體" w:hint="eastAsia"/>
          <w:bCs/>
          <w:spacing w:val="10"/>
          <w:sz w:val="28"/>
          <w:szCs w:val="28"/>
        </w:rPr>
        <w:t>強化外籍勞工管理作業，保障外國人勞動權益。（</w:t>
      </w:r>
      <w:r>
        <w:rPr>
          <w:rFonts w:ascii="標楷體" w:hint="eastAsia"/>
          <w:spacing w:val="10"/>
          <w:sz w:val="28"/>
          <w:szCs w:val="28"/>
        </w:rPr>
        <w:t>詳乙－70頁）</w:t>
      </w:r>
    </w:p>
    <w:p w14:paraId="1D4AD5D2"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（八）行政</w:t>
      </w:r>
    </w:p>
    <w:p w14:paraId="5AF98B1D"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325ACFB9"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1.落實縣自治法規及行政規則之控管與公開</w:t>
      </w:r>
      <w:r>
        <w:rPr>
          <w:rFonts w:ascii="標楷體" w:hAnsi="標楷體" w:hint="eastAsia"/>
          <w:spacing w:val="10"/>
          <w:sz w:val="28"/>
          <w:szCs w:val="28"/>
        </w:rPr>
        <w:t>：制（訂）定、修正或廢止法規143件，上傳143件，公布或發布同步顯示縣政府網站；受理訴願2件及國家賠償事件7件，</w:t>
      </w:r>
      <w:proofErr w:type="gramStart"/>
      <w:r>
        <w:rPr>
          <w:rFonts w:ascii="標楷體" w:hAnsi="標楷體" w:hint="eastAsia"/>
          <w:spacing w:val="10"/>
          <w:sz w:val="28"/>
          <w:szCs w:val="28"/>
        </w:rPr>
        <w:t>均於受理</w:t>
      </w:r>
      <w:proofErr w:type="gramEnd"/>
      <w:r>
        <w:rPr>
          <w:rFonts w:ascii="標楷體" w:hAnsi="標楷體" w:hint="eastAsia"/>
          <w:spacing w:val="10"/>
          <w:sz w:val="28"/>
          <w:szCs w:val="28"/>
        </w:rPr>
        <w:t>時間內處理完竣。</w:t>
      </w:r>
    </w:p>
    <w:p w14:paraId="60DFAD2B"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Ansi="標楷體" w:hint="eastAsia"/>
          <w:spacing w:val="10"/>
          <w:sz w:val="28"/>
          <w:szCs w:val="28"/>
        </w:rPr>
        <w:t>2.</w:t>
      </w:r>
      <w:r>
        <w:rPr>
          <w:rFonts w:ascii="標楷體" w:hint="eastAsia"/>
          <w:spacing w:val="10"/>
          <w:sz w:val="28"/>
          <w:szCs w:val="28"/>
        </w:rPr>
        <w:t>落實年度選項計畫管考作業，提升各計畫執行績效：辦理施政計畫選項列管項目及離島建設基金補助計畫檢討5場次；辦理選項計畫考核作業43案；辦理一般性補助款基本設施計畫評核作業86項</w:t>
      </w:r>
      <w:r>
        <w:rPr>
          <w:rFonts w:ascii="標楷體" w:hAnsi="標楷體" w:hint="eastAsia"/>
          <w:spacing w:val="10"/>
          <w:sz w:val="28"/>
          <w:szCs w:val="28"/>
        </w:rPr>
        <w:t>。</w:t>
      </w:r>
    </w:p>
    <w:p w14:paraId="000336F9"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3.積極推動為民服務工作，落實簡政便民政策</w:t>
      </w:r>
      <w:r>
        <w:rPr>
          <w:rFonts w:ascii="標楷體" w:hAnsi="標楷體" w:hint="eastAsia"/>
          <w:spacing w:val="10"/>
          <w:sz w:val="28"/>
          <w:szCs w:val="28"/>
        </w:rPr>
        <w:t>：推動便民服務單一窗口，收件3,114件，已辦結2,622件，其中依限辦結2,370件、占90.38</w:t>
      </w:r>
      <w:r>
        <w:rPr>
          <w:rFonts w:ascii="標楷體" w:hAnsi="標楷體" w:hint="eastAsia"/>
          <w:bCs/>
          <w:spacing w:val="10"/>
          <w:sz w:val="28"/>
          <w:szCs w:val="28"/>
        </w:rPr>
        <w:t>％</w:t>
      </w:r>
      <w:r>
        <w:rPr>
          <w:rFonts w:ascii="標楷體" w:hAnsi="標楷體" w:hint="eastAsia"/>
          <w:spacing w:val="10"/>
          <w:sz w:val="28"/>
          <w:szCs w:val="28"/>
        </w:rPr>
        <w:t>；提升1999縣民服務專線服務品質及服務品質滿意度，受理專線服務1萬3,837件、平均滿意度96.50</w:t>
      </w:r>
      <w:r>
        <w:rPr>
          <w:rFonts w:ascii="標楷體" w:hAnsi="標楷體" w:hint="eastAsia"/>
          <w:bCs/>
          <w:spacing w:val="10"/>
          <w:sz w:val="28"/>
          <w:szCs w:val="28"/>
        </w:rPr>
        <w:t>％</w:t>
      </w:r>
      <w:r>
        <w:rPr>
          <w:rFonts w:ascii="標楷體" w:hAnsi="標楷體" w:hint="eastAsia"/>
          <w:spacing w:val="10"/>
          <w:sz w:val="28"/>
          <w:szCs w:val="28"/>
        </w:rPr>
        <w:t>。</w:t>
      </w:r>
    </w:p>
    <w:p w14:paraId="16609499"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12317685" w14:textId="77777777" w:rsidR="008B7BE1" w:rsidRDefault="008B7BE1" w:rsidP="008B7BE1">
      <w:pPr>
        <w:overflowPunct w:val="0"/>
        <w:snapToGrid w:val="0"/>
        <w:spacing w:line="520" w:lineRule="exact"/>
        <w:ind w:firstLineChars="200" w:firstLine="600"/>
        <w:jc w:val="both"/>
        <w:rPr>
          <w:rFonts w:ascii="標楷體" w:hAnsi="標楷體"/>
          <w:strike/>
          <w:spacing w:val="10"/>
          <w:sz w:val="28"/>
          <w:szCs w:val="28"/>
        </w:rPr>
      </w:pPr>
      <w:r>
        <w:rPr>
          <w:rFonts w:ascii="標楷體" w:hint="eastAsia"/>
          <w:spacing w:val="10"/>
          <w:sz w:val="28"/>
          <w:szCs w:val="28"/>
        </w:rPr>
        <w:t>1.</w:t>
      </w:r>
      <w:r>
        <w:rPr>
          <w:rFonts w:ascii="標楷體" w:hAnsi="標楷體" w:hint="eastAsia"/>
          <w:bCs/>
          <w:spacing w:val="10"/>
          <w:sz w:val="28"/>
          <w:szCs w:val="20"/>
        </w:rPr>
        <w:t>訂定計畫管制評核要點，加強督導計畫執行，惟</w:t>
      </w:r>
      <w:proofErr w:type="gramStart"/>
      <w:r>
        <w:rPr>
          <w:rFonts w:ascii="標楷體" w:hAnsi="標楷體" w:hint="eastAsia"/>
          <w:bCs/>
          <w:spacing w:val="10"/>
          <w:sz w:val="28"/>
          <w:szCs w:val="20"/>
        </w:rPr>
        <w:t>歷年均有重要</w:t>
      </w:r>
      <w:proofErr w:type="gramEnd"/>
      <w:r>
        <w:rPr>
          <w:rFonts w:ascii="標楷體" w:hAnsi="標楷體" w:hint="eastAsia"/>
          <w:bCs/>
          <w:spacing w:val="10"/>
          <w:sz w:val="28"/>
          <w:szCs w:val="20"/>
        </w:rPr>
        <w:t>建設計畫</w:t>
      </w:r>
      <w:proofErr w:type="gramStart"/>
      <w:r>
        <w:rPr>
          <w:rFonts w:ascii="標楷體" w:hAnsi="標楷體" w:hint="eastAsia"/>
          <w:bCs/>
          <w:spacing w:val="10"/>
          <w:sz w:val="28"/>
          <w:szCs w:val="20"/>
        </w:rPr>
        <w:t>漏納列</w:t>
      </w:r>
      <w:proofErr w:type="gramEnd"/>
      <w:r>
        <w:rPr>
          <w:rFonts w:ascii="標楷體" w:hAnsi="標楷體" w:hint="eastAsia"/>
          <w:bCs/>
          <w:spacing w:val="10"/>
          <w:sz w:val="28"/>
          <w:szCs w:val="20"/>
        </w:rPr>
        <w:t>管、部分重大公共建設案件之管考未能發掘問題癥結，且跨年度執行計畫未能逐年納入考評獎懲，恐衍生預算執行延宕風險及施政效能無法有效提升等情，允宜</w:t>
      </w:r>
      <w:proofErr w:type="gramStart"/>
      <w:r>
        <w:rPr>
          <w:rFonts w:ascii="標楷體" w:hAnsi="標楷體" w:hint="eastAsia"/>
          <w:bCs/>
          <w:spacing w:val="10"/>
          <w:sz w:val="28"/>
          <w:szCs w:val="20"/>
        </w:rPr>
        <w:t>研謀善策</w:t>
      </w:r>
      <w:proofErr w:type="gramEnd"/>
      <w:r>
        <w:rPr>
          <w:rFonts w:ascii="標楷體" w:hAnsi="標楷體" w:hint="eastAsia"/>
          <w:bCs/>
          <w:spacing w:val="10"/>
          <w:sz w:val="28"/>
          <w:szCs w:val="20"/>
        </w:rPr>
        <w:t>，完善計畫控管作業，</w:t>
      </w:r>
      <w:proofErr w:type="gramStart"/>
      <w:r>
        <w:rPr>
          <w:rFonts w:ascii="標楷體" w:hAnsi="標楷體" w:hint="eastAsia"/>
          <w:bCs/>
          <w:spacing w:val="10"/>
          <w:sz w:val="28"/>
          <w:szCs w:val="20"/>
        </w:rPr>
        <w:t>俾</w:t>
      </w:r>
      <w:proofErr w:type="gramEnd"/>
      <w:r>
        <w:rPr>
          <w:rFonts w:ascii="標楷體" w:hAnsi="標楷體" w:hint="eastAsia"/>
          <w:bCs/>
          <w:spacing w:val="10"/>
          <w:sz w:val="28"/>
          <w:szCs w:val="20"/>
        </w:rPr>
        <w:t>順利重要建設計畫之推動。</w:t>
      </w:r>
      <w:r>
        <w:rPr>
          <w:rFonts w:ascii="標楷體" w:hint="eastAsia"/>
          <w:bCs/>
          <w:spacing w:val="10"/>
          <w:sz w:val="28"/>
          <w:szCs w:val="28"/>
        </w:rPr>
        <w:t>（詳乙－25頁）</w:t>
      </w:r>
    </w:p>
    <w:p w14:paraId="0E9C91D1"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Ansi="標楷體" w:hint="eastAsia"/>
          <w:spacing w:val="10"/>
          <w:sz w:val="28"/>
          <w:szCs w:val="28"/>
        </w:rPr>
        <w:t>2.</w:t>
      </w:r>
      <w:r>
        <w:rPr>
          <w:rFonts w:ascii="標楷體" w:hAnsi="標楷體" w:hint="eastAsia"/>
          <w:bCs/>
          <w:spacing w:val="10"/>
          <w:sz w:val="28"/>
          <w:szCs w:val="20"/>
        </w:rPr>
        <w:t>設置宿舍照顧員工生活，惟設施使用、制度規章及檢查盤點作業</w:t>
      </w:r>
      <w:proofErr w:type="gramStart"/>
      <w:r>
        <w:rPr>
          <w:rFonts w:ascii="標楷體" w:hAnsi="標楷體" w:hint="eastAsia"/>
          <w:bCs/>
          <w:spacing w:val="10"/>
          <w:sz w:val="28"/>
          <w:szCs w:val="20"/>
        </w:rPr>
        <w:t>間有未盡周</w:t>
      </w:r>
      <w:proofErr w:type="gramEnd"/>
      <w:r>
        <w:rPr>
          <w:rFonts w:ascii="標楷體" w:hAnsi="標楷體" w:hint="eastAsia"/>
          <w:bCs/>
          <w:spacing w:val="10"/>
          <w:sz w:val="28"/>
          <w:szCs w:val="20"/>
        </w:rPr>
        <w:t>妥情事，允宜檢討改善。</w:t>
      </w:r>
      <w:r>
        <w:rPr>
          <w:rFonts w:ascii="標楷體" w:hAnsi="標楷體" w:hint="eastAsia"/>
          <w:bCs/>
          <w:spacing w:val="10"/>
          <w:sz w:val="28"/>
          <w:szCs w:val="28"/>
        </w:rPr>
        <w:t>（</w:t>
      </w:r>
      <w:r>
        <w:rPr>
          <w:rFonts w:ascii="標楷體" w:hint="eastAsia"/>
          <w:spacing w:val="10"/>
          <w:sz w:val="28"/>
          <w:szCs w:val="28"/>
        </w:rPr>
        <w:t>詳乙－78頁）</w:t>
      </w:r>
    </w:p>
    <w:p w14:paraId="2792B151"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（九）人事</w:t>
      </w:r>
    </w:p>
    <w:p w14:paraId="41A93CF7"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1494AB55" w14:textId="77777777" w:rsidR="008B7BE1" w:rsidRDefault="008B7BE1" w:rsidP="005F1C9D">
      <w:pPr>
        <w:overflowPunct w:val="0"/>
        <w:snapToGrid w:val="0"/>
        <w:spacing w:line="500" w:lineRule="exact"/>
        <w:ind w:firstLineChars="200" w:firstLine="600"/>
        <w:jc w:val="both"/>
        <w:rPr>
          <w:rFonts w:ascii="標楷體"/>
          <w:spacing w:val="10"/>
          <w:sz w:val="28"/>
          <w:szCs w:val="28"/>
        </w:rPr>
      </w:pPr>
      <w:r>
        <w:rPr>
          <w:rFonts w:ascii="標楷體" w:hint="eastAsia"/>
          <w:spacing w:val="10"/>
          <w:sz w:val="28"/>
          <w:szCs w:val="28"/>
        </w:rPr>
        <w:t>1.精實公務人力，足額</w:t>
      </w:r>
      <w:proofErr w:type="gramStart"/>
      <w:r>
        <w:rPr>
          <w:rFonts w:ascii="標楷體" w:hint="eastAsia"/>
          <w:spacing w:val="10"/>
          <w:sz w:val="28"/>
          <w:szCs w:val="28"/>
        </w:rPr>
        <w:t>進用身障</w:t>
      </w:r>
      <w:proofErr w:type="gramEnd"/>
      <w:r>
        <w:rPr>
          <w:rFonts w:ascii="標楷體" w:hint="eastAsia"/>
          <w:spacing w:val="10"/>
          <w:sz w:val="28"/>
          <w:szCs w:val="28"/>
        </w:rPr>
        <w:t>人員：辦理員額評鑑合理配置員額，</w:t>
      </w:r>
      <w:r>
        <w:rPr>
          <w:rFonts w:ascii="標楷體" w:hint="eastAsia"/>
          <w:spacing w:val="10"/>
          <w:sz w:val="28"/>
          <w:szCs w:val="28"/>
        </w:rPr>
        <w:lastRenderedPageBreak/>
        <w:t>各機關編制員額及約聘僱人員維持零成長；每月足額進用身心障礙人員。</w:t>
      </w:r>
    </w:p>
    <w:p w14:paraId="267DA4B6"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2.提升人本關懷，強化員工協助方案：辦理員工協助方案需求調查及分析；訂定年度員工協助方案實施計畫；辦理宣導講座或研習活動4場次、170人參與。</w:t>
      </w:r>
    </w:p>
    <w:p w14:paraId="3D24A2E0"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（十）政風</w:t>
      </w:r>
    </w:p>
    <w:p w14:paraId="41892D2A"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46966A2A"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1.</w:t>
      </w:r>
      <w:r>
        <w:rPr>
          <w:rFonts w:ascii="標楷體" w:hAnsi="標楷體" w:hint="eastAsia"/>
          <w:spacing w:val="10"/>
          <w:sz w:val="28"/>
          <w:szCs w:val="28"/>
        </w:rPr>
        <w:t>加強政風法令宣導強化全民反貪共識：辦理員工廉政教育宣導4場次、361人參與；與社區民眾互動，辦理廉政宣導社會參與6場次、1,200人；辦理企業誠信與倫理宣導1場次、200人。</w:t>
      </w:r>
    </w:p>
    <w:p w14:paraId="1373B928" w14:textId="77777777" w:rsidR="008B7BE1" w:rsidRDefault="008B7BE1" w:rsidP="008B7BE1">
      <w:pPr>
        <w:overflowPunct w:val="0"/>
        <w:snapToGrid w:val="0"/>
        <w:spacing w:line="520" w:lineRule="exact"/>
        <w:ind w:firstLineChars="200" w:firstLine="600"/>
        <w:jc w:val="both"/>
        <w:rPr>
          <w:rFonts w:ascii="標楷體"/>
          <w:color w:val="FF0000"/>
          <w:spacing w:val="10"/>
          <w:sz w:val="28"/>
          <w:szCs w:val="28"/>
        </w:rPr>
      </w:pPr>
      <w:r>
        <w:rPr>
          <w:rFonts w:ascii="標楷體" w:hint="eastAsia"/>
          <w:spacing w:val="10"/>
          <w:sz w:val="28"/>
          <w:szCs w:val="28"/>
        </w:rPr>
        <w:t>2.專案業務稽核，強化公開監督機制：辦理專案業務稽核2案、採購案件綜合</w:t>
      </w:r>
      <w:proofErr w:type="gramStart"/>
      <w:r>
        <w:rPr>
          <w:rFonts w:ascii="標楷體" w:hint="eastAsia"/>
          <w:spacing w:val="10"/>
          <w:sz w:val="28"/>
          <w:szCs w:val="28"/>
        </w:rPr>
        <w:t>研</w:t>
      </w:r>
      <w:proofErr w:type="gramEnd"/>
      <w:r>
        <w:rPr>
          <w:rFonts w:ascii="標楷體" w:hint="eastAsia"/>
          <w:spacing w:val="10"/>
          <w:sz w:val="28"/>
          <w:szCs w:val="28"/>
        </w:rPr>
        <w:t>析勾</w:t>
      </w:r>
      <w:proofErr w:type="gramStart"/>
      <w:r>
        <w:rPr>
          <w:rFonts w:ascii="標楷體" w:hint="eastAsia"/>
          <w:spacing w:val="10"/>
          <w:sz w:val="28"/>
          <w:szCs w:val="28"/>
        </w:rPr>
        <w:t>稽</w:t>
      </w:r>
      <w:proofErr w:type="gramEnd"/>
      <w:r>
        <w:rPr>
          <w:rFonts w:ascii="標楷體" w:hint="eastAsia"/>
          <w:spacing w:val="10"/>
          <w:sz w:val="28"/>
          <w:szCs w:val="28"/>
        </w:rPr>
        <w:t>異常採購2案、監辦採購899案；</w:t>
      </w:r>
      <w:proofErr w:type="gramStart"/>
      <w:r>
        <w:rPr>
          <w:rFonts w:ascii="標楷體" w:hint="eastAsia"/>
          <w:spacing w:val="10"/>
          <w:sz w:val="28"/>
          <w:szCs w:val="28"/>
        </w:rPr>
        <w:t>研</w:t>
      </w:r>
      <w:proofErr w:type="gramEnd"/>
      <w:r>
        <w:rPr>
          <w:rFonts w:ascii="標楷體" w:hint="eastAsia"/>
          <w:spacing w:val="10"/>
          <w:sz w:val="28"/>
          <w:szCs w:val="28"/>
        </w:rPr>
        <w:t>提預警作為、</w:t>
      </w:r>
      <w:proofErr w:type="gramStart"/>
      <w:r>
        <w:rPr>
          <w:rFonts w:ascii="標楷體" w:hint="eastAsia"/>
          <w:spacing w:val="10"/>
          <w:sz w:val="28"/>
          <w:szCs w:val="28"/>
        </w:rPr>
        <w:t>再防貪</w:t>
      </w:r>
      <w:proofErr w:type="gramEnd"/>
      <w:r>
        <w:rPr>
          <w:rFonts w:ascii="標楷體" w:hint="eastAsia"/>
          <w:spacing w:val="10"/>
          <w:sz w:val="28"/>
          <w:szCs w:val="28"/>
        </w:rPr>
        <w:t>及辦理防貪指引座談會8案</w:t>
      </w:r>
      <w:r>
        <w:rPr>
          <w:rFonts w:ascii="標楷體" w:hAnsi="標楷體" w:hint="eastAsia"/>
          <w:spacing w:val="10"/>
          <w:sz w:val="28"/>
          <w:szCs w:val="28"/>
        </w:rPr>
        <w:t>。</w:t>
      </w:r>
    </w:p>
    <w:p w14:paraId="5992FC96"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（十一）主計</w:t>
      </w:r>
    </w:p>
    <w:p w14:paraId="76F0E426"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126D87F5"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1.完備資源妥適分配機制，提升資源運用效益：本財政收支平衡原則，妥為籌編年度預算；妥適分配資源使用期程，穩健推動地方重大施政計畫；建立預算編列預警制度，落實地方財政自主自律精神；辦理對各市鄉施政計畫、預算編列及執行情形暨財政及施政績效3大面向考核。</w:t>
      </w:r>
    </w:p>
    <w:p w14:paraId="0F05891D"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2.健全會計制度，強化政府會計管理：訂定年度計畫及預算考核項目及作業程序，建立計畫與預算執行進度之管制績效；訂定「澎湖縣政府113 年度預算執行節約措施」嚴密控制收支。</w:t>
      </w:r>
    </w:p>
    <w:p w14:paraId="6269DF78"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Ansi="標楷體" w:hint="eastAsia"/>
          <w:spacing w:val="10"/>
          <w:sz w:val="28"/>
          <w:szCs w:val="28"/>
        </w:rPr>
        <w:t>3.落實特種基金預算管理，提升基金營運效能：強化特種基金預算管理制度，落實重大投資計畫之事前成本效益分析，並參酌公共債務委員會審核</w:t>
      </w:r>
      <w:proofErr w:type="gramStart"/>
      <w:r>
        <w:rPr>
          <w:rFonts w:ascii="標楷體" w:hAnsi="標楷體" w:hint="eastAsia"/>
          <w:spacing w:val="10"/>
          <w:sz w:val="28"/>
          <w:szCs w:val="28"/>
        </w:rPr>
        <w:t>自籌性債務</w:t>
      </w:r>
      <w:proofErr w:type="gramEnd"/>
      <w:r>
        <w:rPr>
          <w:rFonts w:ascii="標楷體" w:hAnsi="標楷體" w:hint="eastAsia"/>
          <w:spacing w:val="10"/>
          <w:sz w:val="28"/>
          <w:szCs w:val="28"/>
        </w:rPr>
        <w:t>償還計畫，</w:t>
      </w:r>
      <w:proofErr w:type="gramStart"/>
      <w:r>
        <w:rPr>
          <w:rFonts w:ascii="標楷體" w:hAnsi="標楷體" w:hint="eastAsia"/>
          <w:spacing w:val="10"/>
          <w:sz w:val="28"/>
          <w:szCs w:val="28"/>
        </w:rPr>
        <w:t>覈</w:t>
      </w:r>
      <w:proofErr w:type="gramEnd"/>
      <w:r>
        <w:rPr>
          <w:rFonts w:ascii="標楷體" w:hAnsi="標楷體" w:hint="eastAsia"/>
          <w:spacing w:val="10"/>
          <w:sz w:val="28"/>
          <w:szCs w:val="28"/>
        </w:rPr>
        <w:t>實編列預算。</w:t>
      </w:r>
    </w:p>
    <w:p w14:paraId="12AEF8CE"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5D8BB420" w14:textId="77777777" w:rsidR="008B7BE1" w:rsidRDefault="008B7BE1" w:rsidP="005F1C9D">
      <w:pPr>
        <w:overflowPunct w:val="0"/>
        <w:snapToGrid w:val="0"/>
        <w:spacing w:line="500" w:lineRule="exact"/>
        <w:ind w:firstLineChars="200" w:firstLine="600"/>
        <w:jc w:val="both"/>
        <w:rPr>
          <w:rFonts w:ascii="標楷體" w:hAnsi="標楷體"/>
          <w:strike/>
          <w:spacing w:val="10"/>
          <w:sz w:val="28"/>
          <w:szCs w:val="28"/>
        </w:rPr>
      </w:pPr>
      <w:r>
        <w:rPr>
          <w:rFonts w:ascii="標楷體" w:hint="eastAsia"/>
          <w:spacing w:val="10"/>
          <w:sz w:val="28"/>
          <w:szCs w:val="28"/>
        </w:rPr>
        <w:t>1.</w:t>
      </w:r>
      <w:r>
        <w:rPr>
          <w:rFonts w:ascii="標楷體" w:hAnsi="標楷體" w:hint="eastAsia"/>
          <w:bCs/>
          <w:spacing w:val="10"/>
          <w:sz w:val="28"/>
          <w:szCs w:val="20"/>
        </w:rPr>
        <w:t>爭取中央一般性補助款推動各項施政，惟部分面向考核成績及計畫推動與預算執行仍待提升或改善，</w:t>
      </w:r>
      <w:proofErr w:type="gramStart"/>
      <w:r>
        <w:rPr>
          <w:rFonts w:ascii="標楷體" w:hAnsi="標楷體" w:hint="eastAsia"/>
          <w:bCs/>
          <w:spacing w:val="10"/>
          <w:sz w:val="28"/>
          <w:szCs w:val="20"/>
        </w:rPr>
        <w:t>俾</w:t>
      </w:r>
      <w:proofErr w:type="gramEnd"/>
      <w:r>
        <w:rPr>
          <w:rFonts w:ascii="標楷體" w:hAnsi="標楷體" w:hint="eastAsia"/>
          <w:bCs/>
          <w:spacing w:val="10"/>
          <w:sz w:val="28"/>
          <w:szCs w:val="20"/>
        </w:rPr>
        <w:t>發揮補助經費成效。</w:t>
      </w:r>
      <w:r>
        <w:rPr>
          <w:rFonts w:ascii="標楷體" w:hint="eastAsia"/>
          <w:bCs/>
          <w:spacing w:val="10"/>
          <w:sz w:val="28"/>
          <w:szCs w:val="28"/>
        </w:rPr>
        <w:t>（詳乙－61頁）</w:t>
      </w:r>
    </w:p>
    <w:p w14:paraId="538A1FCB"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Ansi="標楷體" w:hint="eastAsia"/>
          <w:spacing w:val="10"/>
          <w:sz w:val="28"/>
          <w:szCs w:val="28"/>
        </w:rPr>
        <w:lastRenderedPageBreak/>
        <w:t>2.</w:t>
      </w:r>
      <w:r>
        <w:rPr>
          <w:rFonts w:ascii="標楷體" w:hAnsi="標楷體" w:hint="eastAsia"/>
          <w:bCs/>
          <w:spacing w:val="10"/>
          <w:sz w:val="28"/>
          <w:szCs w:val="20"/>
        </w:rPr>
        <w:t>推動各項社會福利措施，</w:t>
      </w:r>
      <w:proofErr w:type="gramStart"/>
      <w:r>
        <w:rPr>
          <w:rFonts w:ascii="標楷體" w:hAnsi="標楷體" w:hint="eastAsia"/>
          <w:bCs/>
          <w:spacing w:val="10"/>
          <w:sz w:val="28"/>
          <w:szCs w:val="20"/>
        </w:rPr>
        <w:t>允宜衡酌</w:t>
      </w:r>
      <w:proofErr w:type="gramEnd"/>
      <w:r>
        <w:rPr>
          <w:rFonts w:ascii="標楷體" w:hAnsi="標楷體" w:hint="eastAsia"/>
          <w:bCs/>
          <w:spacing w:val="10"/>
          <w:sz w:val="28"/>
          <w:szCs w:val="20"/>
        </w:rPr>
        <w:t>財政負擔情形，適時檢討各項超過一致標準社會福利支出措施之適正性與優先性，審慎</w:t>
      </w:r>
      <w:proofErr w:type="gramStart"/>
      <w:r>
        <w:rPr>
          <w:rFonts w:ascii="標楷體" w:hAnsi="標楷體" w:hint="eastAsia"/>
          <w:bCs/>
          <w:spacing w:val="10"/>
          <w:sz w:val="28"/>
          <w:szCs w:val="20"/>
        </w:rPr>
        <w:t>研</w:t>
      </w:r>
      <w:proofErr w:type="gramEnd"/>
      <w:r>
        <w:rPr>
          <w:rFonts w:ascii="標楷體" w:hAnsi="標楷體" w:hint="eastAsia"/>
          <w:bCs/>
          <w:spacing w:val="10"/>
          <w:sz w:val="28"/>
          <w:szCs w:val="20"/>
        </w:rPr>
        <w:t>議發放條件及標準之限縮方式，以兼顧財政永續穩健。</w:t>
      </w:r>
      <w:r>
        <w:rPr>
          <w:rFonts w:ascii="標楷體" w:hAnsi="標楷體" w:hint="eastAsia"/>
          <w:bCs/>
          <w:spacing w:val="10"/>
          <w:sz w:val="28"/>
          <w:szCs w:val="28"/>
        </w:rPr>
        <w:t>（</w:t>
      </w:r>
      <w:r>
        <w:rPr>
          <w:rFonts w:ascii="標楷體" w:hint="eastAsia"/>
          <w:spacing w:val="10"/>
          <w:sz w:val="28"/>
          <w:szCs w:val="28"/>
        </w:rPr>
        <w:t>詳乙－64頁）</w:t>
      </w:r>
    </w:p>
    <w:p w14:paraId="74F2855C"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3.</w:t>
      </w:r>
      <w:r>
        <w:rPr>
          <w:rFonts w:ascii="標楷體" w:hint="eastAsia"/>
          <w:bCs/>
          <w:spacing w:val="10"/>
          <w:sz w:val="28"/>
          <w:szCs w:val="28"/>
        </w:rPr>
        <w:t>實施內部審核作業，惟部分機關會計檔案移交及保管與財產帳</w:t>
      </w:r>
      <w:proofErr w:type="gramStart"/>
      <w:r>
        <w:rPr>
          <w:rFonts w:ascii="標楷體" w:hint="eastAsia"/>
          <w:bCs/>
          <w:spacing w:val="10"/>
          <w:sz w:val="28"/>
          <w:szCs w:val="28"/>
        </w:rPr>
        <w:t>務</w:t>
      </w:r>
      <w:proofErr w:type="gramEnd"/>
      <w:r>
        <w:rPr>
          <w:rFonts w:ascii="標楷體" w:hint="eastAsia"/>
          <w:bCs/>
          <w:spacing w:val="10"/>
          <w:sz w:val="28"/>
          <w:szCs w:val="28"/>
        </w:rPr>
        <w:t>處理等</w:t>
      </w:r>
      <w:proofErr w:type="gramStart"/>
      <w:r>
        <w:rPr>
          <w:rFonts w:ascii="標楷體" w:hint="eastAsia"/>
          <w:bCs/>
          <w:spacing w:val="10"/>
          <w:sz w:val="28"/>
          <w:szCs w:val="28"/>
        </w:rPr>
        <w:t>未盡周妥</w:t>
      </w:r>
      <w:proofErr w:type="gramEnd"/>
      <w:r>
        <w:rPr>
          <w:rFonts w:ascii="標楷體" w:hint="eastAsia"/>
          <w:bCs/>
          <w:spacing w:val="10"/>
          <w:sz w:val="28"/>
          <w:szCs w:val="28"/>
        </w:rPr>
        <w:t>，允宜檢討改善，以強化內部控制功能。（</w:t>
      </w:r>
      <w:r>
        <w:rPr>
          <w:rFonts w:ascii="標楷體" w:hint="eastAsia"/>
          <w:spacing w:val="10"/>
          <w:sz w:val="28"/>
          <w:szCs w:val="28"/>
        </w:rPr>
        <w:t>詳乙－77頁）</w:t>
      </w:r>
    </w:p>
    <w:p w14:paraId="16F319BA" w14:textId="77777777" w:rsidR="008B7BE1" w:rsidRDefault="008B7BE1" w:rsidP="008B7BE1">
      <w:pPr>
        <w:overflowPunct w:val="0"/>
        <w:snapToGrid w:val="0"/>
        <w:spacing w:line="520" w:lineRule="exact"/>
        <w:ind w:firstLineChars="200" w:firstLine="600"/>
        <w:jc w:val="both"/>
        <w:rPr>
          <w:rFonts w:ascii="標楷體"/>
          <w:color w:val="FF0000"/>
          <w:spacing w:val="10"/>
          <w:sz w:val="28"/>
          <w:szCs w:val="28"/>
        </w:rPr>
      </w:pPr>
      <w:r>
        <w:rPr>
          <w:rFonts w:ascii="標楷體" w:hint="eastAsia"/>
          <w:spacing w:val="10"/>
          <w:sz w:val="28"/>
          <w:szCs w:val="28"/>
        </w:rPr>
        <w:t>4.</w:t>
      </w:r>
      <w:r>
        <w:rPr>
          <w:rFonts w:ascii="標楷體" w:hint="eastAsia"/>
          <w:bCs/>
          <w:spacing w:val="10"/>
          <w:sz w:val="28"/>
          <w:szCs w:val="28"/>
        </w:rPr>
        <w:t>各機關依法申請動支第二預備金，惟部分機關動支事由與規定未合，</w:t>
      </w:r>
      <w:proofErr w:type="gramStart"/>
      <w:r>
        <w:rPr>
          <w:rFonts w:ascii="標楷體" w:hint="eastAsia"/>
          <w:bCs/>
          <w:spacing w:val="10"/>
          <w:sz w:val="28"/>
          <w:szCs w:val="28"/>
        </w:rPr>
        <w:t>或動支</w:t>
      </w:r>
      <w:proofErr w:type="gramEnd"/>
      <w:r>
        <w:rPr>
          <w:rFonts w:ascii="標楷體" w:hint="eastAsia"/>
          <w:bCs/>
          <w:spacing w:val="10"/>
          <w:sz w:val="28"/>
          <w:szCs w:val="28"/>
        </w:rPr>
        <w:t>後之保留或賸餘比率過高，允宜督促檢討改善。（</w:t>
      </w:r>
      <w:r>
        <w:rPr>
          <w:rFonts w:ascii="標楷體" w:hint="eastAsia"/>
          <w:spacing w:val="10"/>
          <w:sz w:val="28"/>
          <w:szCs w:val="28"/>
        </w:rPr>
        <w:t>詳乙－139頁）</w:t>
      </w:r>
    </w:p>
    <w:p w14:paraId="072EBF6D"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（十二）警政</w:t>
      </w:r>
    </w:p>
    <w:p w14:paraId="27727DAF"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6E4C682E"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1.加強交通執法與工程改善，降低事故發生：針對10大易肇事路段，邀集路權主管機關辦理現地會</w:t>
      </w:r>
      <w:proofErr w:type="gramStart"/>
      <w:r>
        <w:rPr>
          <w:rFonts w:ascii="標楷體" w:hint="eastAsia"/>
          <w:spacing w:val="10"/>
          <w:sz w:val="28"/>
          <w:szCs w:val="28"/>
        </w:rPr>
        <w:t>勘</w:t>
      </w:r>
      <w:proofErr w:type="gramEnd"/>
      <w:r>
        <w:rPr>
          <w:rFonts w:ascii="標楷體" w:hint="eastAsia"/>
          <w:spacing w:val="10"/>
          <w:sz w:val="28"/>
          <w:szCs w:val="28"/>
        </w:rPr>
        <w:t>，評估工程改善措施，辦理會</w:t>
      </w:r>
      <w:proofErr w:type="gramStart"/>
      <w:r>
        <w:rPr>
          <w:rFonts w:ascii="標楷體" w:hint="eastAsia"/>
          <w:spacing w:val="10"/>
          <w:sz w:val="28"/>
          <w:szCs w:val="28"/>
        </w:rPr>
        <w:t>勘</w:t>
      </w:r>
      <w:proofErr w:type="gramEnd"/>
      <w:r>
        <w:rPr>
          <w:rFonts w:ascii="標楷體" w:hint="eastAsia"/>
          <w:spacing w:val="10"/>
          <w:sz w:val="28"/>
          <w:szCs w:val="28"/>
        </w:rPr>
        <w:t>42次，</w:t>
      </w:r>
      <w:proofErr w:type="gramStart"/>
      <w:r>
        <w:rPr>
          <w:rFonts w:ascii="標楷體" w:hint="eastAsia"/>
          <w:spacing w:val="10"/>
          <w:sz w:val="28"/>
          <w:szCs w:val="28"/>
        </w:rPr>
        <w:t>研</w:t>
      </w:r>
      <w:proofErr w:type="gramEnd"/>
      <w:r>
        <w:rPr>
          <w:rFonts w:ascii="標楷體" w:hint="eastAsia"/>
          <w:spacing w:val="10"/>
          <w:sz w:val="28"/>
          <w:szCs w:val="28"/>
        </w:rPr>
        <w:t>提各項路口交通工程改善62處；建置縣道204線與</w:t>
      </w:r>
      <w:proofErr w:type="gramStart"/>
      <w:r>
        <w:rPr>
          <w:rFonts w:ascii="標楷體" w:hint="eastAsia"/>
          <w:spacing w:val="10"/>
          <w:sz w:val="28"/>
          <w:szCs w:val="28"/>
        </w:rPr>
        <w:t>澎</w:t>
      </w:r>
      <w:proofErr w:type="gramEnd"/>
      <w:r>
        <w:rPr>
          <w:rFonts w:ascii="標楷體" w:hint="eastAsia"/>
          <w:spacing w:val="10"/>
          <w:sz w:val="28"/>
          <w:szCs w:val="28"/>
        </w:rPr>
        <w:t>23號道路口科技執法設備；執行取締酒後駕車專案勤務129場次；辦理酒後駕車交通安全宣導活動117場次、1萬8,355人次。</w:t>
      </w:r>
    </w:p>
    <w:p w14:paraId="0445A31A"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2.提升</w:t>
      </w:r>
      <w:proofErr w:type="gramStart"/>
      <w:r>
        <w:rPr>
          <w:rFonts w:ascii="標楷體" w:hint="eastAsia"/>
          <w:spacing w:val="10"/>
          <w:sz w:val="28"/>
          <w:szCs w:val="28"/>
        </w:rPr>
        <w:t>偵</w:t>
      </w:r>
      <w:proofErr w:type="gramEnd"/>
      <w:r>
        <w:rPr>
          <w:rFonts w:ascii="標楷體" w:hint="eastAsia"/>
          <w:spacing w:val="10"/>
          <w:sz w:val="28"/>
          <w:szCs w:val="28"/>
        </w:rPr>
        <w:t>防能力，有效減少犯罪：辦理全縣金融機構安全檢測42處；建立超商、金融機構反詐騙 LINE 群組、主動訪視宣導防制詐騙，成功攔阻防制詐騙案50件，金額1,879萬餘元。</w:t>
      </w:r>
    </w:p>
    <w:p w14:paraId="7E8ECF9E"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3.掃蕩毒品犯罪、加強宣導查緝作為</w:t>
      </w:r>
      <w:r>
        <w:rPr>
          <w:rFonts w:ascii="標楷體" w:hAnsi="標楷體" w:hint="eastAsia"/>
          <w:spacing w:val="10"/>
          <w:sz w:val="28"/>
          <w:szCs w:val="28"/>
        </w:rPr>
        <w:t>：執行機場碼頭</w:t>
      </w:r>
      <w:proofErr w:type="gramStart"/>
      <w:r>
        <w:rPr>
          <w:rFonts w:ascii="標楷體" w:hAnsi="標楷體" w:hint="eastAsia"/>
          <w:spacing w:val="10"/>
          <w:sz w:val="28"/>
          <w:szCs w:val="28"/>
        </w:rPr>
        <w:t>偵</w:t>
      </w:r>
      <w:proofErr w:type="gramEnd"/>
      <w:r>
        <w:rPr>
          <w:rFonts w:ascii="標楷體" w:hAnsi="標楷體" w:hint="eastAsia"/>
          <w:spacing w:val="10"/>
          <w:sz w:val="28"/>
          <w:szCs w:val="28"/>
        </w:rPr>
        <w:t>檢勤務及專案掃蕩勤務245次；防制少年毒品犯罪及偏差行為，加強吸食毒品熱點巡邏，執行</w:t>
      </w:r>
      <w:proofErr w:type="gramStart"/>
      <w:r>
        <w:rPr>
          <w:rFonts w:ascii="標楷體" w:hAnsi="標楷體" w:hint="eastAsia"/>
          <w:spacing w:val="10"/>
          <w:sz w:val="28"/>
          <w:szCs w:val="28"/>
        </w:rPr>
        <w:t>校外聯巡勤務</w:t>
      </w:r>
      <w:proofErr w:type="gramEnd"/>
      <w:r>
        <w:rPr>
          <w:rFonts w:ascii="標楷體" w:hAnsi="標楷體" w:hint="eastAsia"/>
          <w:spacing w:val="10"/>
          <w:sz w:val="28"/>
          <w:szCs w:val="28"/>
        </w:rPr>
        <w:t xml:space="preserve">64班次、春風專案50班次。 </w:t>
      </w:r>
    </w:p>
    <w:p w14:paraId="47BFE2EC"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（十三）消防</w:t>
      </w:r>
    </w:p>
    <w:p w14:paraId="277161C2" w14:textId="77777777" w:rsidR="008B7BE1" w:rsidRDefault="008B7BE1" w:rsidP="008B7BE1">
      <w:pPr>
        <w:overflowPunct w:val="0"/>
        <w:adjustRightInd w:val="0"/>
        <w:snapToGrid w:val="0"/>
        <w:spacing w:line="520" w:lineRule="exact"/>
        <w:ind w:firstLineChars="200" w:firstLine="600"/>
        <w:jc w:val="both"/>
        <w:outlineLvl w:val="4"/>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43C02A24" w14:textId="660FCC11" w:rsidR="008B7BE1" w:rsidRDefault="008B7BE1" w:rsidP="005F1C9D">
      <w:pPr>
        <w:overflowPunct w:val="0"/>
        <w:adjustRightInd w:val="0"/>
        <w:snapToGrid w:val="0"/>
        <w:spacing w:line="500" w:lineRule="exact"/>
        <w:ind w:firstLineChars="200" w:firstLine="600"/>
        <w:jc w:val="both"/>
        <w:outlineLvl w:val="4"/>
        <w:rPr>
          <w:rFonts w:ascii="標楷體" w:hAnsi="標楷體"/>
          <w:spacing w:val="10"/>
          <w:sz w:val="28"/>
          <w:szCs w:val="28"/>
        </w:rPr>
      </w:pPr>
      <w:r>
        <w:rPr>
          <w:rFonts w:ascii="標楷體" w:hint="eastAsia"/>
          <w:spacing w:val="10"/>
          <w:sz w:val="28"/>
          <w:szCs w:val="28"/>
        </w:rPr>
        <w:t>1.提升火災預防成效維護消防公共安全</w:t>
      </w:r>
      <w:r>
        <w:rPr>
          <w:rFonts w:ascii="標楷體" w:hAnsi="標楷體" w:hint="eastAsia"/>
          <w:spacing w:val="10"/>
          <w:sz w:val="28"/>
          <w:szCs w:val="28"/>
        </w:rPr>
        <w:t>：辦理6層樓以上集合住宅檢查59家；辦理5層樓以下</w:t>
      </w:r>
      <w:r w:rsidRPr="008F5206">
        <w:rPr>
          <w:rFonts w:ascii="標楷體" w:hAnsi="標楷體" w:hint="eastAsia"/>
          <w:spacing w:val="10"/>
          <w:sz w:val="28"/>
          <w:szCs w:val="28"/>
        </w:rPr>
        <w:t>新建住宅</w:t>
      </w:r>
      <w:r>
        <w:rPr>
          <w:rFonts w:ascii="標楷體" w:hAnsi="標楷體" w:hint="eastAsia"/>
          <w:spacing w:val="10"/>
          <w:sz w:val="28"/>
          <w:szCs w:val="28"/>
        </w:rPr>
        <w:t>用火災警報器裝設，申請413家，經實地勘查，合格裝設413家；輔導辦理防火管理人專業訓練6場次、148 人；辦理液化石油氣販賣場所消防安全稽查93家次，列管液化石油氣販賣場所41家。</w:t>
      </w:r>
    </w:p>
    <w:p w14:paraId="3E1D78AD" w14:textId="77777777" w:rsidR="008B7BE1" w:rsidRDefault="008B7BE1" w:rsidP="008B7BE1">
      <w:pPr>
        <w:overflowPunct w:val="0"/>
        <w:adjustRightInd w:val="0"/>
        <w:snapToGrid w:val="0"/>
        <w:spacing w:line="520" w:lineRule="exact"/>
        <w:ind w:firstLineChars="200" w:firstLine="600"/>
        <w:jc w:val="both"/>
        <w:outlineLvl w:val="4"/>
        <w:rPr>
          <w:rFonts w:ascii="標楷體" w:hAnsi="標楷體"/>
          <w:spacing w:val="10"/>
          <w:sz w:val="28"/>
          <w:szCs w:val="28"/>
        </w:rPr>
      </w:pPr>
      <w:r>
        <w:rPr>
          <w:rFonts w:ascii="標楷體" w:hint="eastAsia"/>
          <w:spacing w:val="10"/>
          <w:sz w:val="28"/>
          <w:szCs w:val="28"/>
        </w:rPr>
        <w:lastRenderedPageBreak/>
        <w:t>2.健全災害防救體系</w:t>
      </w:r>
      <w:r>
        <w:rPr>
          <w:rFonts w:ascii="標楷體" w:hAnsi="標楷體" w:hint="eastAsia"/>
          <w:spacing w:val="10"/>
          <w:sz w:val="28"/>
          <w:szCs w:val="28"/>
        </w:rPr>
        <w:t>：推動強韌臺灣大規模風災震災整備與協作計 畫；強化市鄉公所防救災應變能力，辦理演練或講習6場次、359人；辦理國家防災日大規模震災救災動員演練1場次；提升防救災編組單位應變能力，辦理教育訓練2場次、90人。</w:t>
      </w:r>
    </w:p>
    <w:p w14:paraId="0BAB5746" w14:textId="77777777" w:rsidR="008B7BE1" w:rsidRDefault="008B7BE1" w:rsidP="008B7BE1">
      <w:pPr>
        <w:overflowPunct w:val="0"/>
        <w:adjustRightInd w:val="0"/>
        <w:snapToGrid w:val="0"/>
        <w:spacing w:line="520" w:lineRule="exact"/>
        <w:ind w:firstLineChars="200" w:firstLine="600"/>
        <w:jc w:val="both"/>
        <w:outlineLvl w:val="4"/>
        <w:rPr>
          <w:rFonts w:ascii="標楷體" w:hAnsi="標楷體"/>
          <w:spacing w:val="10"/>
          <w:sz w:val="28"/>
          <w:szCs w:val="28"/>
        </w:rPr>
      </w:pPr>
      <w:r>
        <w:rPr>
          <w:rFonts w:ascii="標楷體" w:hint="eastAsia"/>
          <w:spacing w:val="10"/>
          <w:sz w:val="28"/>
          <w:szCs w:val="28"/>
        </w:rPr>
        <w:t>3.提升緊急救護服務品質</w:t>
      </w:r>
      <w:r>
        <w:rPr>
          <w:rFonts w:ascii="標楷體" w:hAnsi="標楷體" w:hint="eastAsia"/>
          <w:spacing w:val="10"/>
          <w:sz w:val="28"/>
          <w:szCs w:val="28"/>
        </w:rPr>
        <w:t>：救護車全面配置12導程心電圖機，優化緊急救護裝備；落實執行醫療指導醫師制度，邀請指導醫師參與檢討及座談會議4場次；強化義消人員基本救護技能，辦理義消BLS基本救命術訓練及既有機能型救護義消進階訓練2場次、59人。</w:t>
      </w:r>
    </w:p>
    <w:p w14:paraId="473FC46A"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745EE1E2" w14:textId="77777777" w:rsidR="008B7BE1" w:rsidRDefault="008B7BE1" w:rsidP="008B7BE1">
      <w:pPr>
        <w:overflowPunct w:val="0"/>
        <w:snapToGrid w:val="0"/>
        <w:spacing w:line="520" w:lineRule="exact"/>
        <w:ind w:firstLineChars="200" w:firstLine="600"/>
        <w:jc w:val="both"/>
        <w:rPr>
          <w:rFonts w:ascii="標楷體"/>
          <w:color w:val="FF0000"/>
          <w:spacing w:val="10"/>
          <w:sz w:val="28"/>
          <w:szCs w:val="28"/>
        </w:rPr>
      </w:pPr>
      <w:r>
        <w:rPr>
          <w:rFonts w:ascii="標楷體" w:hint="eastAsia"/>
          <w:spacing w:val="10"/>
          <w:sz w:val="28"/>
          <w:szCs w:val="28"/>
        </w:rPr>
        <w:t>1.</w:t>
      </w:r>
      <w:r>
        <w:rPr>
          <w:rFonts w:ascii="標楷體" w:hint="eastAsia"/>
          <w:bCs/>
          <w:spacing w:val="10"/>
          <w:sz w:val="28"/>
          <w:szCs w:val="28"/>
        </w:rPr>
        <w:t>辦理液化石油氣場所安全管理檢查，惟部分自助洗衣店尚未列管為容器串接使用場所、或儲存場所與瓦斯行距離未符法令規定、或零售業者申報（基本）資料不完整或缺漏，允宜加強列管並輔導業者落實辦理，以確保場所公共安全及維護民眾權益。</w:t>
      </w:r>
      <w:r>
        <w:rPr>
          <w:rFonts w:ascii="標楷體" w:hint="eastAsia"/>
          <w:spacing w:val="10"/>
          <w:sz w:val="28"/>
          <w:szCs w:val="28"/>
        </w:rPr>
        <w:t>（詳乙－126頁）</w:t>
      </w:r>
    </w:p>
    <w:p w14:paraId="770C90F6" w14:textId="77777777" w:rsidR="008B7BE1" w:rsidRDefault="008B7BE1" w:rsidP="008B7BE1">
      <w:pPr>
        <w:overflowPunct w:val="0"/>
        <w:snapToGrid w:val="0"/>
        <w:spacing w:line="520" w:lineRule="exact"/>
        <w:ind w:firstLineChars="200" w:firstLine="600"/>
        <w:jc w:val="both"/>
        <w:rPr>
          <w:rFonts w:ascii="標楷體"/>
          <w:color w:val="FF0000"/>
          <w:spacing w:val="10"/>
          <w:sz w:val="28"/>
          <w:szCs w:val="28"/>
        </w:rPr>
      </w:pPr>
      <w:r>
        <w:rPr>
          <w:rFonts w:ascii="標楷體" w:hint="eastAsia"/>
          <w:bCs/>
          <w:iCs/>
          <w:spacing w:val="10"/>
          <w:sz w:val="28"/>
          <w:szCs w:val="28"/>
        </w:rPr>
        <w:t>2.持續充實消防救災人力提升整體消防戰力，惟實際人力與編制仍有落差，</w:t>
      </w:r>
      <w:proofErr w:type="gramStart"/>
      <w:r>
        <w:rPr>
          <w:rFonts w:ascii="標楷體" w:hint="eastAsia"/>
          <w:bCs/>
          <w:iCs/>
          <w:spacing w:val="10"/>
          <w:sz w:val="28"/>
          <w:szCs w:val="28"/>
        </w:rPr>
        <w:t>間有外勤</w:t>
      </w:r>
      <w:proofErr w:type="gramEnd"/>
      <w:r>
        <w:rPr>
          <w:rFonts w:ascii="標楷體" w:hint="eastAsia"/>
          <w:bCs/>
          <w:iCs/>
          <w:spacing w:val="10"/>
          <w:sz w:val="28"/>
          <w:szCs w:val="28"/>
        </w:rPr>
        <w:t>消防人力超時</w:t>
      </w:r>
      <w:proofErr w:type="gramStart"/>
      <w:r>
        <w:rPr>
          <w:rFonts w:ascii="標楷體" w:hint="eastAsia"/>
          <w:bCs/>
          <w:iCs/>
          <w:spacing w:val="10"/>
          <w:sz w:val="28"/>
          <w:szCs w:val="28"/>
        </w:rPr>
        <w:t>服勤逾上限</w:t>
      </w:r>
      <w:proofErr w:type="gramEnd"/>
      <w:r>
        <w:rPr>
          <w:rFonts w:ascii="標楷體" w:hint="eastAsia"/>
          <w:bCs/>
          <w:iCs/>
          <w:spacing w:val="10"/>
          <w:sz w:val="28"/>
          <w:szCs w:val="28"/>
        </w:rPr>
        <w:t>，義消年齡或聘期超限等情，允宜</w:t>
      </w:r>
      <w:proofErr w:type="gramStart"/>
      <w:r>
        <w:rPr>
          <w:rFonts w:ascii="標楷體" w:hint="eastAsia"/>
          <w:bCs/>
          <w:iCs/>
          <w:spacing w:val="10"/>
          <w:sz w:val="28"/>
          <w:szCs w:val="28"/>
        </w:rPr>
        <w:t>研</w:t>
      </w:r>
      <w:proofErr w:type="gramEnd"/>
      <w:r>
        <w:rPr>
          <w:rFonts w:ascii="標楷體" w:hint="eastAsia"/>
          <w:bCs/>
          <w:iCs/>
          <w:spacing w:val="10"/>
          <w:sz w:val="28"/>
          <w:szCs w:val="28"/>
        </w:rPr>
        <w:t>謀改善，優化防救災量能。</w:t>
      </w:r>
      <w:r>
        <w:rPr>
          <w:rFonts w:ascii="標楷體" w:hint="eastAsia"/>
          <w:spacing w:val="10"/>
          <w:sz w:val="28"/>
          <w:szCs w:val="28"/>
        </w:rPr>
        <w:t>（詳乙－128頁）</w:t>
      </w:r>
    </w:p>
    <w:p w14:paraId="382222EE" w14:textId="77777777" w:rsidR="008B7BE1" w:rsidRDefault="008B7BE1" w:rsidP="008B7BE1">
      <w:pPr>
        <w:overflowPunct w:val="0"/>
        <w:snapToGrid w:val="0"/>
        <w:spacing w:line="520" w:lineRule="exact"/>
        <w:ind w:firstLineChars="200" w:firstLine="600"/>
        <w:jc w:val="both"/>
        <w:rPr>
          <w:rFonts w:ascii="標楷體"/>
          <w:color w:val="FF0000"/>
          <w:spacing w:val="10"/>
          <w:sz w:val="28"/>
          <w:szCs w:val="28"/>
        </w:rPr>
      </w:pPr>
      <w:r>
        <w:rPr>
          <w:rFonts w:ascii="標楷體" w:hint="eastAsia"/>
          <w:bCs/>
          <w:iCs/>
          <w:spacing w:val="10"/>
          <w:sz w:val="28"/>
          <w:szCs w:val="28"/>
        </w:rPr>
        <w:t>3.持續更新消防裝備及導入科技設備救災與建置輔助搶救資訊，惟外勤消防人員每人2套消防衣褲達成率未達</w:t>
      </w:r>
      <w:proofErr w:type="gramStart"/>
      <w:r>
        <w:rPr>
          <w:rFonts w:ascii="標楷體" w:hint="eastAsia"/>
          <w:bCs/>
          <w:iCs/>
          <w:spacing w:val="10"/>
          <w:sz w:val="28"/>
          <w:szCs w:val="28"/>
        </w:rPr>
        <w:t>5成</w:t>
      </w:r>
      <w:proofErr w:type="gramEnd"/>
      <w:r>
        <w:rPr>
          <w:rFonts w:ascii="標楷體" w:hint="eastAsia"/>
          <w:bCs/>
          <w:iCs/>
          <w:spacing w:val="10"/>
          <w:sz w:val="28"/>
          <w:szCs w:val="28"/>
        </w:rPr>
        <w:t>，且有逾使用年限者未至少每3年辦理進階清潔；無人</w:t>
      </w:r>
      <w:proofErr w:type="gramStart"/>
      <w:r>
        <w:rPr>
          <w:rFonts w:ascii="標楷體" w:hint="eastAsia"/>
          <w:bCs/>
          <w:iCs/>
          <w:spacing w:val="10"/>
          <w:sz w:val="28"/>
          <w:szCs w:val="28"/>
        </w:rPr>
        <w:t>機飛手證照</w:t>
      </w:r>
      <w:proofErr w:type="gramEnd"/>
      <w:r>
        <w:rPr>
          <w:rFonts w:ascii="標楷體" w:hint="eastAsia"/>
          <w:bCs/>
          <w:iCs/>
          <w:spacing w:val="10"/>
          <w:sz w:val="28"/>
          <w:szCs w:val="28"/>
        </w:rPr>
        <w:t>將屆期而新人培養進度緩慢；資訊登錄或維護</w:t>
      </w:r>
      <w:proofErr w:type="gramStart"/>
      <w:r>
        <w:rPr>
          <w:rFonts w:ascii="標楷體" w:hint="eastAsia"/>
          <w:bCs/>
          <w:iCs/>
          <w:spacing w:val="10"/>
          <w:sz w:val="28"/>
          <w:szCs w:val="28"/>
        </w:rPr>
        <w:t>未盡周妥</w:t>
      </w:r>
      <w:proofErr w:type="gramEnd"/>
      <w:r>
        <w:rPr>
          <w:rFonts w:ascii="標楷體" w:hint="eastAsia"/>
          <w:bCs/>
          <w:iCs/>
          <w:spacing w:val="10"/>
          <w:sz w:val="28"/>
          <w:szCs w:val="28"/>
        </w:rPr>
        <w:t>等，允宜充實科技救災資源及人力，提升救災安全防護。</w:t>
      </w:r>
      <w:r>
        <w:rPr>
          <w:rFonts w:ascii="標楷體" w:hint="eastAsia"/>
          <w:spacing w:val="10"/>
          <w:sz w:val="28"/>
          <w:szCs w:val="28"/>
        </w:rPr>
        <w:t>（詳乙－130頁）</w:t>
      </w:r>
    </w:p>
    <w:p w14:paraId="10A2DE27" w14:textId="77777777" w:rsidR="008B7BE1" w:rsidRDefault="008B7BE1" w:rsidP="008B7BE1">
      <w:pPr>
        <w:overflowPunct w:val="0"/>
        <w:snapToGrid w:val="0"/>
        <w:spacing w:line="520" w:lineRule="exact"/>
        <w:ind w:firstLineChars="200" w:firstLine="600"/>
        <w:jc w:val="both"/>
        <w:rPr>
          <w:rFonts w:ascii="標楷體"/>
          <w:strike/>
          <w:spacing w:val="10"/>
          <w:sz w:val="28"/>
          <w:szCs w:val="28"/>
        </w:rPr>
      </w:pPr>
      <w:r>
        <w:rPr>
          <w:rFonts w:ascii="標楷體" w:hint="eastAsia"/>
          <w:bCs/>
          <w:iCs/>
          <w:spacing w:val="10"/>
          <w:sz w:val="28"/>
          <w:szCs w:val="28"/>
        </w:rPr>
        <w:t>4.辦理公共危險物品場所安全管理檢查，惟部分消防防災計畫及檢查紀錄表未配合法令規章修正，或部分場所未製作危害辨識卡，</w:t>
      </w:r>
      <w:proofErr w:type="gramStart"/>
      <w:r>
        <w:rPr>
          <w:rFonts w:ascii="標楷體" w:hint="eastAsia"/>
          <w:bCs/>
          <w:iCs/>
          <w:spacing w:val="10"/>
          <w:sz w:val="28"/>
          <w:szCs w:val="28"/>
        </w:rPr>
        <w:t>或官網公開</w:t>
      </w:r>
      <w:proofErr w:type="gramEnd"/>
      <w:r>
        <w:rPr>
          <w:rFonts w:ascii="標楷體" w:hint="eastAsia"/>
          <w:bCs/>
          <w:iCs/>
          <w:spacing w:val="10"/>
          <w:sz w:val="28"/>
          <w:szCs w:val="28"/>
        </w:rPr>
        <w:t>資訊未及時更新，允宜檢討改善。</w:t>
      </w:r>
      <w:r>
        <w:rPr>
          <w:rFonts w:ascii="標楷體" w:hint="eastAsia"/>
          <w:spacing w:val="10"/>
          <w:sz w:val="28"/>
          <w:szCs w:val="28"/>
        </w:rPr>
        <w:t>（詳乙－133頁）</w:t>
      </w:r>
    </w:p>
    <w:p w14:paraId="533141E7" w14:textId="77777777" w:rsidR="008B7BE1" w:rsidRDefault="008B7BE1" w:rsidP="008B7BE1">
      <w:pPr>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（十四）衛生</w:t>
      </w:r>
    </w:p>
    <w:p w14:paraId="23BA1C8D" w14:textId="77777777" w:rsidR="008B7BE1" w:rsidRDefault="008B7BE1" w:rsidP="005F1C9D">
      <w:pPr>
        <w:overflowPunct w:val="0"/>
        <w:adjustRightInd w:val="0"/>
        <w:snapToGrid w:val="0"/>
        <w:spacing w:line="500" w:lineRule="exact"/>
        <w:ind w:firstLineChars="200" w:firstLine="600"/>
        <w:jc w:val="both"/>
        <w:outlineLvl w:val="4"/>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35E61AB3" w14:textId="77777777" w:rsidR="008B7BE1" w:rsidRDefault="008B7BE1" w:rsidP="005F1C9D">
      <w:pPr>
        <w:overflowPunct w:val="0"/>
        <w:snapToGrid w:val="0"/>
        <w:spacing w:line="500" w:lineRule="exact"/>
        <w:ind w:firstLineChars="200" w:firstLine="600"/>
        <w:jc w:val="both"/>
        <w:rPr>
          <w:rFonts w:ascii="標楷體" w:hAnsi="標楷體"/>
          <w:spacing w:val="10"/>
          <w:sz w:val="28"/>
          <w:szCs w:val="28"/>
        </w:rPr>
      </w:pPr>
      <w:r>
        <w:rPr>
          <w:rFonts w:ascii="標楷體" w:hint="eastAsia"/>
          <w:spacing w:val="10"/>
          <w:sz w:val="28"/>
          <w:szCs w:val="28"/>
        </w:rPr>
        <w:t>1.健全醫療照護環境，保障民眾就醫權益</w:t>
      </w:r>
      <w:r>
        <w:rPr>
          <w:rFonts w:ascii="標楷體" w:hAnsi="標楷體" w:hint="eastAsia"/>
          <w:spacing w:val="10"/>
          <w:sz w:val="28"/>
          <w:szCs w:val="28"/>
        </w:rPr>
        <w:t>：充實醫療專業醫師及護理</w:t>
      </w:r>
      <w:r>
        <w:rPr>
          <w:rFonts w:ascii="標楷體" w:hAnsi="標楷體" w:hint="eastAsia"/>
          <w:spacing w:val="10"/>
          <w:sz w:val="28"/>
          <w:szCs w:val="28"/>
        </w:rPr>
        <w:lastRenderedPageBreak/>
        <w:t>人力，培育</w:t>
      </w:r>
      <w:proofErr w:type="gramStart"/>
      <w:r>
        <w:rPr>
          <w:rFonts w:ascii="標楷體" w:hAnsi="標楷體" w:hint="eastAsia"/>
          <w:spacing w:val="10"/>
          <w:sz w:val="28"/>
          <w:szCs w:val="28"/>
        </w:rPr>
        <w:t>醫</w:t>
      </w:r>
      <w:proofErr w:type="gramEnd"/>
      <w:r>
        <w:rPr>
          <w:rFonts w:ascii="標楷體" w:hAnsi="標楷體" w:hint="eastAsia"/>
          <w:spacing w:val="10"/>
          <w:sz w:val="28"/>
          <w:szCs w:val="28"/>
        </w:rPr>
        <w:t>事人員14人、護理公費生14人；充實</w:t>
      </w:r>
      <w:proofErr w:type="gramStart"/>
      <w:r>
        <w:rPr>
          <w:rFonts w:ascii="標楷體" w:hAnsi="標楷體" w:hint="eastAsia"/>
          <w:spacing w:val="10"/>
          <w:sz w:val="28"/>
          <w:szCs w:val="28"/>
        </w:rPr>
        <w:t>汰換西</w:t>
      </w:r>
      <w:proofErr w:type="gramEnd"/>
      <w:r>
        <w:rPr>
          <w:rFonts w:ascii="標楷體" w:hAnsi="標楷體" w:hint="eastAsia"/>
          <w:spacing w:val="10"/>
          <w:sz w:val="28"/>
          <w:szCs w:val="28"/>
        </w:rPr>
        <w:t>嶼衛生所及內</w:t>
      </w:r>
      <w:proofErr w:type="gramStart"/>
      <w:r>
        <w:rPr>
          <w:rFonts w:ascii="標楷體" w:hAnsi="標楷體" w:hint="eastAsia"/>
          <w:spacing w:val="10"/>
          <w:sz w:val="28"/>
          <w:szCs w:val="28"/>
        </w:rPr>
        <w:t>垵衛生室各1台</w:t>
      </w:r>
      <w:proofErr w:type="gramEnd"/>
      <w:r>
        <w:rPr>
          <w:rFonts w:ascii="標楷體" w:hAnsi="標楷體" w:hint="eastAsia"/>
          <w:spacing w:val="10"/>
          <w:sz w:val="28"/>
          <w:szCs w:val="28"/>
        </w:rPr>
        <w:t>氧氣製造機；續辦醫院、衛生所聘請高知名度醫師計畫，開設 723 診次、受惠1萬4,624人次。</w:t>
      </w:r>
    </w:p>
    <w:p w14:paraId="579B17D2" w14:textId="77777777" w:rsidR="008B7BE1" w:rsidRDefault="008B7BE1" w:rsidP="00405CD8">
      <w:pPr>
        <w:overflowPunct w:val="0"/>
        <w:snapToGrid w:val="0"/>
        <w:spacing w:line="540" w:lineRule="exact"/>
        <w:ind w:firstLineChars="200" w:firstLine="600"/>
        <w:jc w:val="both"/>
        <w:rPr>
          <w:rFonts w:ascii="標楷體" w:hAnsi="標楷體"/>
          <w:spacing w:val="10"/>
          <w:sz w:val="28"/>
          <w:szCs w:val="28"/>
        </w:rPr>
      </w:pPr>
      <w:r>
        <w:rPr>
          <w:rFonts w:ascii="標楷體" w:hint="eastAsia"/>
          <w:spacing w:val="10"/>
          <w:sz w:val="28"/>
          <w:szCs w:val="28"/>
        </w:rPr>
        <w:t>2.促進精神健康，加強精神、心理衛生管理</w:t>
      </w:r>
      <w:r>
        <w:rPr>
          <w:rFonts w:ascii="標楷體" w:hAnsi="標楷體" w:hint="eastAsia"/>
          <w:spacing w:val="10"/>
          <w:sz w:val="28"/>
          <w:szCs w:val="28"/>
        </w:rPr>
        <w:t>：辦理老人憂鬱症篩檢 1,312人，篩檢屬高危險群者提供關懷服務26人次；建置13個心理諮詢點，提供社區健康諮詢服務；辦理長者心理健康宣導31場次、1,229人次。</w:t>
      </w:r>
    </w:p>
    <w:p w14:paraId="73EDC879"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3.推動高齡健康及長期照顧服務，落實在地老化政策</w:t>
      </w:r>
      <w:r>
        <w:rPr>
          <w:rFonts w:ascii="標楷體" w:hAnsi="標楷體" w:hint="eastAsia"/>
          <w:spacing w:val="10"/>
          <w:sz w:val="28"/>
          <w:szCs w:val="28"/>
        </w:rPr>
        <w:t>：推動整合性長期照顧，完成長期照顧服務2,112人；</w:t>
      </w:r>
      <w:r>
        <w:rPr>
          <w:rFonts w:ascii="標楷體" w:hAnsi="標楷體" w:hint="eastAsia"/>
          <w:bCs/>
          <w:spacing w:val="10"/>
          <w:sz w:val="28"/>
          <w:szCs w:val="28"/>
        </w:rPr>
        <w:t>建</w:t>
      </w:r>
      <w:proofErr w:type="gramStart"/>
      <w:r>
        <w:rPr>
          <w:rFonts w:ascii="標楷體" w:hAnsi="標楷體" w:hint="eastAsia"/>
          <w:bCs/>
          <w:spacing w:val="10"/>
          <w:sz w:val="28"/>
          <w:szCs w:val="28"/>
        </w:rPr>
        <w:t>構失智照</w:t>
      </w:r>
      <w:proofErr w:type="gramEnd"/>
      <w:r>
        <w:rPr>
          <w:rFonts w:ascii="標楷體" w:hAnsi="標楷體" w:hint="eastAsia"/>
          <w:bCs/>
          <w:spacing w:val="10"/>
          <w:sz w:val="28"/>
          <w:szCs w:val="28"/>
        </w:rPr>
        <w:t>護服務網絡，布建7處失智社區服務據點</w:t>
      </w:r>
      <w:r>
        <w:rPr>
          <w:rFonts w:ascii="標楷體" w:hAnsi="標楷體" w:hint="eastAsia"/>
          <w:spacing w:val="10"/>
          <w:sz w:val="28"/>
          <w:szCs w:val="28"/>
        </w:rPr>
        <w:t>。</w:t>
      </w:r>
    </w:p>
    <w:p w14:paraId="0430CD76"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5F46D2F3" w14:textId="77777777" w:rsidR="008B7BE1" w:rsidRDefault="008B7BE1" w:rsidP="00405CD8">
      <w:pPr>
        <w:overflowPunct w:val="0"/>
        <w:snapToGrid w:val="0"/>
        <w:spacing w:line="540" w:lineRule="exact"/>
        <w:ind w:firstLineChars="200" w:firstLine="600"/>
        <w:jc w:val="both"/>
        <w:rPr>
          <w:rFonts w:ascii="標楷體"/>
          <w:color w:val="FF0000"/>
          <w:spacing w:val="10"/>
          <w:sz w:val="28"/>
          <w:szCs w:val="28"/>
        </w:rPr>
      </w:pPr>
      <w:r>
        <w:rPr>
          <w:rFonts w:ascii="標楷體" w:hint="eastAsia"/>
          <w:spacing w:val="10"/>
          <w:sz w:val="28"/>
          <w:szCs w:val="28"/>
        </w:rPr>
        <w:t>1.</w:t>
      </w:r>
      <w:r>
        <w:rPr>
          <w:rFonts w:ascii="標楷體" w:hint="eastAsia"/>
          <w:bCs/>
          <w:spacing w:val="6"/>
          <w:sz w:val="28"/>
          <w:szCs w:val="28"/>
        </w:rPr>
        <w:t>持續推動長期照顧政策，惟實際服務人數及涵蓋率未能穩定成長、服務人力個案負荷量仍高、</w:t>
      </w:r>
      <w:proofErr w:type="gramStart"/>
      <w:r>
        <w:rPr>
          <w:rFonts w:ascii="標楷體" w:hint="eastAsia"/>
          <w:bCs/>
          <w:spacing w:val="6"/>
          <w:sz w:val="28"/>
          <w:szCs w:val="28"/>
        </w:rPr>
        <w:t>失智照護</w:t>
      </w:r>
      <w:proofErr w:type="gramEnd"/>
      <w:r>
        <w:rPr>
          <w:rFonts w:ascii="標楷體" w:hint="eastAsia"/>
          <w:bCs/>
          <w:spacing w:val="6"/>
          <w:sz w:val="28"/>
          <w:szCs w:val="28"/>
        </w:rPr>
        <w:t>資源布建與服務及宣導介面等尚待強化，允宜</w:t>
      </w:r>
      <w:proofErr w:type="gramStart"/>
      <w:r>
        <w:rPr>
          <w:rFonts w:ascii="標楷體" w:hint="eastAsia"/>
          <w:bCs/>
          <w:spacing w:val="6"/>
          <w:sz w:val="28"/>
          <w:szCs w:val="28"/>
        </w:rPr>
        <w:t>研</w:t>
      </w:r>
      <w:proofErr w:type="gramEnd"/>
      <w:r>
        <w:rPr>
          <w:rFonts w:ascii="標楷體" w:hint="eastAsia"/>
          <w:bCs/>
          <w:spacing w:val="6"/>
          <w:sz w:val="28"/>
          <w:szCs w:val="28"/>
        </w:rPr>
        <w:t>謀改善，以確保長期照顧需求</w:t>
      </w:r>
      <w:proofErr w:type="gramStart"/>
      <w:r>
        <w:rPr>
          <w:rFonts w:ascii="標楷體" w:hint="eastAsia"/>
          <w:bCs/>
          <w:spacing w:val="6"/>
          <w:sz w:val="28"/>
          <w:szCs w:val="28"/>
        </w:rPr>
        <w:t>者均能獲得</w:t>
      </w:r>
      <w:proofErr w:type="gramEnd"/>
      <w:r>
        <w:rPr>
          <w:rFonts w:ascii="標楷體" w:hint="eastAsia"/>
          <w:bCs/>
          <w:spacing w:val="6"/>
          <w:sz w:val="28"/>
          <w:szCs w:val="28"/>
        </w:rPr>
        <w:t>適切照顧。</w:t>
      </w:r>
      <w:r>
        <w:rPr>
          <w:rFonts w:ascii="標楷體" w:hint="eastAsia"/>
          <w:spacing w:val="10"/>
          <w:sz w:val="28"/>
          <w:szCs w:val="28"/>
        </w:rPr>
        <w:t>（詳乙－104頁）</w:t>
      </w:r>
    </w:p>
    <w:p w14:paraId="3B179F20" w14:textId="1FBA7F5E" w:rsidR="008B7BE1" w:rsidRDefault="008B7BE1" w:rsidP="00405CD8">
      <w:pPr>
        <w:overflowPunct w:val="0"/>
        <w:snapToGrid w:val="0"/>
        <w:spacing w:line="540" w:lineRule="exact"/>
        <w:ind w:firstLineChars="200" w:firstLine="600"/>
        <w:jc w:val="both"/>
        <w:rPr>
          <w:rFonts w:ascii="標楷體"/>
          <w:color w:val="FF0000"/>
          <w:spacing w:val="10"/>
          <w:sz w:val="28"/>
          <w:szCs w:val="28"/>
        </w:rPr>
      </w:pPr>
      <w:r>
        <w:rPr>
          <w:rFonts w:ascii="標楷體" w:hint="eastAsia"/>
          <w:spacing w:val="10"/>
          <w:sz w:val="28"/>
          <w:szCs w:val="28"/>
        </w:rPr>
        <w:t>2.</w:t>
      </w:r>
      <w:r>
        <w:rPr>
          <w:rFonts w:ascii="標楷體" w:hint="eastAsia"/>
          <w:bCs/>
          <w:spacing w:val="10"/>
          <w:sz w:val="28"/>
          <w:szCs w:val="28"/>
        </w:rPr>
        <w:t>為減輕民眾經濟負擔，補助澎湖居民赴</w:t>
      </w:r>
      <w:proofErr w:type="gramStart"/>
      <w:r>
        <w:rPr>
          <w:rFonts w:ascii="標楷體" w:hint="eastAsia"/>
          <w:bCs/>
          <w:spacing w:val="10"/>
          <w:sz w:val="28"/>
          <w:szCs w:val="28"/>
        </w:rPr>
        <w:t>臺</w:t>
      </w:r>
      <w:proofErr w:type="gramEnd"/>
      <w:r>
        <w:rPr>
          <w:rFonts w:ascii="標楷體" w:hint="eastAsia"/>
          <w:bCs/>
          <w:spacing w:val="10"/>
          <w:sz w:val="28"/>
          <w:szCs w:val="28"/>
        </w:rPr>
        <w:t>轉診交通費，</w:t>
      </w:r>
      <w:proofErr w:type="gramStart"/>
      <w:r>
        <w:rPr>
          <w:rFonts w:ascii="標楷體" w:hint="eastAsia"/>
          <w:bCs/>
          <w:spacing w:val="10"/>
          <w:sz w:val="28"/>
          <w:szCs w:val="28"/>
        </w:rPr>
        <w:t>惟間有補助</w:t>
      </w:r>
      <w:proofErr w:type="gramEnd"/>
      <w:r>
        <w:rPr>
          <w:rFonts w:ascii="標楷體" w:hint="eastAsia"/>
          <w:bCs/>
          <w:spacing w:val="10"/>
          <w:sz w:val="28"/>
          <w:szCs w:val="28"/>
        </w:rPr>
        <w:t>規定與中央法規未</w:t>
      </w:r>
      <w:proofErr w:type="gramStart"/>
      <w:r>
        <w:rPr>
          <w:rFonts w:ascii="標楷體" w:hint="eastAsia"/>
          <w:bCs/>
          <w:spacing w:val="10"/>
          <w:sz w:val="28"/>
          <w:szCs w:val="28"/>
        </w:rPr>
        <w:t>臻</w:t>
      </w:r>
      <w:proofErr w:type="gramEnd"/>
      <w:r>
        <w:rPr>
          <w:rFonts w:ascii="標楷體" w:hint="eastAsia"/>
          <w:bCs/>
          <w:spacing w:val="10"/>
          <w:sz w:val="28"/>
          <w:szCs w:val="28"/>
        </w:rPr>
        <w:t>一致、部分補助案件已逾規定申請期限、補助範圍已逾中央一致性政策給付標準等情，允宜</w:t>
      </w:r>
      <w:proofErr w:type="gramStart"/>
      <w:r w:rsidR="00E8540A">
        <w:rPr>
          <w:rFonts w:ascii="標楷體" w:hint="eastAsia"/>
          <w:bCs/>
          <w:spacing w:val="10"/>
          <w:sz w:val="28"/>
          <w:szCs w:val="28"/>
        </w:rPr>
        <w:t>研</w:t>
      </w:r>
      <w:proofErr w:type="gramEnd"/>
      <w:r w:rsidR="00E8540A">
        <w:rPr>
          <w:rFonts w:ascii="標楷體" w:hint="eastAsia"/>
          <w:bCs/>
          <w:spacing w:val="10"/>
          <w:sz w:val="28"/>
          <w:szCs w:val="28"/>
        </w:rPr>
        <w:t>謀改善</w:t>
      </w:r>
      <w:r>
        <w:rPr>
          <w:rFonts w:ascii="標楷體" w:hint="eastAsia"/>
          <w:bCs/>
          <w:spacing w:val="10"/>
          <w:sz w:val="28"/>
          <w:szCs w:val="28"/>
        </w:rPr>
        <w:t>。</w:t>
      </w:r>
      <w:r>
        <w:rPr>
          <w:rFonts w:ascii="標楷體" w:hint="eastAsia"/>
          <w:spacing w:val="10"/>
          <w:sz w:val="28"/>
          <w:szCs w:val="28"/>
        </w:rPr>
        <w:t>（詳乙－107頁）</w:t>
      </w:r>
    </w:p>
    <w:p w14:paraId="14406937" w14:textId="77777777" w:rsidR="008B7BE1" w:rsidRDefault="008B7BE1" w:rsidP="00405CD8">
      <w:pPr>
        <w:overflowPunct w:val="0"/>
        <w:snapToGrid w:val="0"/>
        <w:spacing w:line="540" w:lineRule="exact"/>
        <w:ind w:firstLineChars="200" w:firstLine="600"/>
        <w:jc w:val="both"/>
        <w:rPr>
          <w:rFonts w:ascii="標楷體"/>
          <w:color w:val="FF0000"/>
          <w:spacing w:val="10"/>
          <w:sz w:val="28"/>
          <w:szCs w:val="28"/>
        </w:rPr>
      </w:pPr>
      <w:r>
        <w:rPr>
          <w:rFonts w:ascii="標楷體" w:hint="eastAsia"/>
          <w:spacing w:val="10"/>
          <w:sz w:val="28"/>
          <w:szCs w:val="28"/>
        </w:rPr>
        <w:t>3.</w:t>
      </w:r>
      <w:r>
        <w:rPr>
          <w:rFonts w:ascii="標楷體" w:hint="eastAsia"/>
          <w:bCs/>
          <w:spacing w:val="10"/>
          <w:sz w:val="28"/>
          <w:szCs w:val="28"/>
        </w:rPr>
        <w:t>為維護縣民健康，提升醫療保健服務，設置醫療作業基金，惟藥品</w:t>
      </w:r>
      <w:proofErr w:type="gramStart"/>
      <w:r>
        <w:rPr>
          <w:rFonts w:ascii="標楷體" w:hint="eastAsia"/>
          <w:bCs/>
          <w:spacing w:val="10"/>
          <w:sz w:val="28"/>
          <w:szCs w:val="28"/>
        </w:rPr>
        <w:t>醫</w:t>
      </w:r>
      <w:proofErr w:type="gramEnd"/>
      <w:r>
        <w:rPr>
          <w:rFonts w:ascii="標楷體" w:hint="eastAsia"/>
          <w:bCs/>
          <w:spacing w:val="10"/>
          <w:sz w:val="28"/>
          <w:szCs w:val="28"/>
        </w:rPr>
        <w:t>材管理及申請醫療給付等未</w:t>
      </w:r>
      <w:proofErr w:type="gramStart"/>
      <w:r>
        <w:rPr>
          <w:rFonts w:ascii="標楷體" w:hint="eastAsia"/>
          <w:bCs/>
          <w:spacing w:val="10"/>
          <w:sz w:val="28"/>
          <w:szCs w:val="28"/>
        </w:rPr>
        <w:t>臻</w:t>
      </w:r>
      <w:proofErr w:type="gramEnd"/>
      <w:r>
        <w:rPr>
          <w:rFonts w:ascii="標楷體" w:hint="eastAsia"/>
          <w:bCs/>
          <w:spacing w:val="10"/>
          <w:sz w:val="28"/>
          <w:szCs w:val="28"/>
        </w:rPr>
        <w:t>周延，允宜檢討改善。</w:t>
      </w:r>
      <w:r>
        <w:rPr>
          <w:rFonts w:ascii="標楷體" w:hint="eastAsia"/>
          <w:spacing w:val="10"/>
          <w:sz w:val="28"/>
          <w:szCs w:val="28"/>
        </w:rPr>
        <w:t>（詳乙－109頁）</w:t>
      </w:r>
    </w:p>
    <w:p w14:paraId="06112D9D" w14:textId="77777777" w:rsidR="008B7BE1" w:rsidRDefault="008B7BE1" w:rsidP="00405CD8">
      <w:pPr>
        <w:tabs>
          <w:tab w:val="left" w:pos="2821"/>
        </w:tabs>
        <w:overflowPunct w:val="0"/>
        <w:snapToGrid w:val="0"/>
        <w:spacing w:line="540" w:lineRule="exact"/>
        <w:ind w:firstLineChars="100" w:firstLine="300"/>
        <w:jc w:val="both"/>
        <w:rPr>
          <w:rFonts w:ascii="標楷體"/>
          <w:b/>
          <w:noProof/>
          <w:spacing w:val="10"/>
          <w:sz w:val="28"/>
          <w:szCs w:val="28"/>
        </w:rPr>
      </w:pPr>
      <w:r>
        <w:rPr>
          <w:rFonts w:ascii="標楷體" w:hint="eastAsia"/>
          <w:b/>
          <w:noProof/>
          <w:spacing w:val="10"/>
          <w:sz w:val="28"/>
          <w:szCs w:val="28"/>
        </w:rPr>
        <w:t>（十五）環境保護</w:t>
      </w:r>
    </w:p>
    <w:p w14:paraId="5C0F9036" w14:textId="77777777" w:rsidR="008B7BE1" w:rsidRDefault="008B7BE1" w:rsidP="00405CD8">
      <w:pPr>
        <w:overflowPunct w:val="0"/>
        <w:snapToGrid w:val="0"/>
        <w:spacing w:line="54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5C1C5FF3"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1.打造「節水、</w:t>
      </w:r>
      <w:proofErr w:type="gramStart"/>
      <w:r>
        <w:rPr>
          <w:rFonts w:ascii="標楷體" w:hint="eastAsia"/>
          <w:spacing w:val="10"/>
          <w:sz w:val="28"/>
          <w:szCs w:val="28"/>
        </w:rPr>
        <w:t>減污、</w:t>
      </w:r>
      <w:proofErr w:type="gramEnd"/>
      <w:r>
        <w:rPr>
          <w:rFonts w:ascii="標楷體" w:hint="eastAsia"/>
          <w:spacing w:val="10"/>
          <w:sz w:val="28"/>
          <w:szCs w:val="28"/>
        </w:rPr>
        <w:t>抗旱」健康水環境：列管103家水污染源事業單位，辦理污染源稽查111家次、放流水</w:t>
      </w:r>
      <w:proofErr w:type="gramStart"/>
      <w:r>
        <w:rPr>
          <w:rFonts w:ascii="標楷體" w:hint="eastAsia"/>
          <w:spacing w:val="10"/>
          <w:sz w:val="28"/>
          <w:szCs w:val="28"/>
        </w:rPr>
        <w:t>採</w:t>
      </w:r>
      <w:proofErr w:type="gramEnd"/>
      <w:r>
        <w:rPr>
          <w:rFonts w:ascii="標楷體" w:hint="eastAsia"/>
          <w:spacing w:val="10"/>
          <w:sz w:val="28"/>
          <w:szCs w:val="28"/>
        </w:rPr>
        <w:t xml:space="preserve">樣20家次；辦理生活污水減量及緊急應變處置等宣導會9場次、341人次；辦理水環境巡守隊教育訓練 7場次、208人次。 </w:t>
      </w:r>
    </w:p>
    <w:p w14:paraId="4799E28A"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2.加強執行海岸地區環境清潔維護：辦理淨灘11場次、1,352 人次參與，</w:t>
      </w:r>
      <w:proofErr w:type="gramStart"/>
      <w:r>
        <w:rPr>
          <w:rFonts w:ascii="標楷體" w:hint="eastAsia"/>
          <w:spacing w:val="10"/>
          <w:sz w:val="28"/>
          <w:szCs w:val="28"/>
        </w:rPr>
        <w:t>清理海廢垃圾</w:t>
      </w:r>
      <w:proofErr w:type="gramEnd"/>
      <w:r>
        <w:rPr>
          <w:rFonts w:ascii="標楷體" w:hint="eastAsia"/>
          <w:spacing w:val="10"/>
          <w:sz w:val="28"/>
          <w:szCs w:val="28"/>
        </w:rPr>
        <w:t>13公噸，清理海岸線長度6公里；定期維護海域環境，</w:t>
      </w:r>
      <w:r>
        <w:rPr>
          <w:rFonts w:ascii="標楷體" w:hint="eastAsia"/>
          <w:spacing w:val="10"/>
          <w:sz w:val="28"/>
          <w:szCs w:val="28"/>
        </w:rPr>
        <w:lastRenderedPageBreak/>
        <w:t xml:space="preserve">清理海岸線超過215公里，清理垃圾量226公噸。 </w:t>
      </w:r>
    </w:p>
    <w:p w14:paraId="7594AC3C" w14:textId="77777777" w:rsidR="008B7BE1" w:rsidRDefault="008B7BE1" w:rsidP="008B7BE1">
      <w:pPr>
        <w:overflowPunct w:val="0"/>
        <w:snapToGrid w:val="0"/>
        <w:spacing w:line="520" w:lineRule="exact"/>
        <w:ind w:firstLineChars="200" w:firstLine="600"/>
        <w:jc w:val="both"/>
        <w:rPr>
          <w:rFonts w:ascii="標楷體" w:hAnsi="標楷體"/>
          <w:spacing w:val="10"/>
          <w:sz w:val="28"/>
          <w:szCs w:val="28"/>
        </w:rPr>
      </w:pPr>
      <w:r>
        <w:rPr>
          <w:rFonts w:ascii="標楷體" w:hint="eastAsia"/>
          <w:spacing w:val="10"/>
          <w:sz w:val="28"/>
          <w:szCs w:val="28"/>
        </w:rPr>
        <w:t>3.加強資源回收工作</w:t>
      </w:r>
      <w:r>
        <w:rPr>
          <w:rFonts w:ascii="標楷體" w:hAnsi="標楷體" w:hint="eastAsia"/>
          <w:spacing w:val="10"/>
          <w:sz w:val="28"/>
          <w:szCs w:val="28"/>
        </w:rPr>
        <w:t>：推動資源回收、垃圾分類稽查及多元宣導政策，資源回收量2萬4,415餘公噸，資源回收率47.30％；辦理資源回收宣導51場次、2,064人次。</w:t>
      </w:r>
    </w:p>
    <w:p w14:paraId="63A06D69"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1C92397A"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1.</w:t>
      </w:r>
      <w:r>
        <w:rPr>
          <w:rFonts w:ascii="標楷體" w:hint="eastAsia"/>
          <w:bCs/>
          <w:spacing w:val="10"/>
          <w:sz w:val="28"/>
          <w:szCs w:val="28"/>
        </w:rPr>
        <w:t>辦理水污染防治計畫維護轄區地面及水庫水體品質，惟列管事業廢水</w:t>
      </w:r>
      <w:proofErr w:type="gramStart"/>
      <w:r>
        <w:rPr>
          <w:rFonts w:ascii="標楷體" w:hint="eastAsia"/>
          <w:bCs/>
          <w:spacing w:val="10"/>
          <w:sz w:val="28"/>
          <w:szCs w:val="28"/>
        </w:rPr>
        <w:t>採</w:t>
      </w:r>
      <w:proofErr w:type="gramEnd"/>
      <w:r>
        <w:rPr>
          <w:rFonts w:ascii="標楷體" w:hint="eastAsia"/>
          <w:bCs/>
          <w:spacing w:val="10"/>
          <w:sz w:val="28"/>
          <w:szCs w:val="28"/>
        </w:rPr>
        <w:t>樣、水庫水質監測及部分事業監管等仍待加強，允宜適時評估調整，以有效控管事業放流水污染風險。</w:t>
      </w:r>
      <w:r>
        <w:rPr>
          <w:rFonts w:ascii="標楷體" w:hint="eastAsia"/>
          <w:spacing w:val="10"/>
          <w:sz w:val="28"/>
          <w:szCs w:val="28"/>
        </w:rPr>
        <w:t>（詳乙－112頁）</w:t>
      </w:r>
    </w:p>
    <w:p w14:paraId="30B3B91D" w14:textId="77777777" w:rsidR="008B7BE1" w:rsidRDefault="008B7BE1" w:rsidP="008B7BE1">
      <w:pPr>
        <w:overflowPunct w:val="0"/>
        <w:snapToGrid w:val="0"/>
        <w:spacing w:line="520" w:lineRule="exact"/>
        <w:ind w:firstLineChars="200" w:firstLine="608"/>
        <w:jc w:val="both"/>
        <w:rPr>
          <w:rFonts w:ascii="標楷體"/>
          <w:spacing w:val="12"/>
          <w:sz w:val="28"/>
          <w:szCs w:val="28"/>
        </w:rPr>
      </w:pPr>
      <w:r>
        <w:rPr>
          <w:rFonts w:ascii="標楷體" w:hint="eastAsia"/>
          <w:spacing w:val="12"/>
          <w:sz w:val="28"/>
          <w:szCs w:val="28"/>
        </w:rPr>
        <w:t>2.</w:t>
      </w:r>
      <w:r>
        <w:rPr>
          <w:rFonts w:ascii="標楷體" w:hint="eastAsia"/>
          <w:bCs/>
          <w:spacing w:val="12"/>
          <w:sz w:val="28"/>
          <w:szCs w:val="28"/>
        </w:rPr>
        <w:t>辦理縣內土壤及地下水污染調查作業，惟</w:t>
      </w:r>
      <w:proofErr w:type="gramStart"/>
      <w:r>
        <w:rPr>
          <w:rFonts w:ascii="標楷體" w:hint="eastAsia"/>
          <w:bCs/>
          <w:spacing w:val="12"/>
          <w:sz w:val="28"/>
          <w:szCs w:val="28"/>
        </w:rPr>
        <w:t>迭有水庫底泥</w:t>
      </w:r>
      <w:proofErr w:type="gramEnd"/>
      <w:r>
        <w:rPr>
          <w:rFonts w:ascii="標楷體" w:hint="eastAsia"/>
          <w:bCs/>
          <w:spacing w:val="12"/>
          <w:sz w:val="28"/>
          <w:szCs w:val="28"/>
        </w:rPr>
        <w:t>品質指標</w:t>
      </w:r>
      <w:proofErr w:type="gramStart"/>
      <w:r>
        <w:rPr>
          <w:rFonts w:ascii="標楷體" w:hint="eastAsia"/>
          <w:bCs/>
          <w:spacing w:val="12"/>
          <w:sz w:val="28"/>
          <w:szCs w:val="28"/>
        </w:rPr>
        <w:t>濃度逾上下限</w:t>
      </w:r>
      <w:proofErr w:type="gramEnd"/>
      <w:r>
        <w:rPr>
          <w:rFonts w:ascii="標楷體" w:hint="eastAsia"/>
          <w:bCs/>
          <w:spacing w:val="12"/>
          <w:sz w:val="28"/>
          <w:szCs w:val="28"/>
        </w:rPr>
        <w:t>值，或地下水水質超過監測標準等情，允宜探究原因並</w:t>
      </w:r>
      <w:proofErr w:type="gramStart"/>
      <w:r>
        <w:rPr>
          <w:rFonts w:ascii="標楷體" w:hint="eastAsia"/>
          <w:bCs/>
          <w:spacing w:val="12"/>
          <w:sz w:val="28"/>
          <w:szCs w:val="28"/>
        </w:rPr>
        <w:t>研</w:t>
      </w:r>
      <w:proofErr w:type="gramEnd"/>
      <w:r>
        <w:rPr>
          <w:rFonts w:ascii="標楷體" w:hint="eastAsia"/>
          <w:bCs/>
          <w:spacing w:val="12"/>
          <w:sz w:val="28"/>
          <w:szCs w:val="28"/>
        </w:rPr>
        <w:t>謀改善，</w:t>
      </w:r>
      <w:proofErr w:type="gramStart"/>
      <w:r>
        <w:rPr>
          <w:rFonts w:ascii="標楷體" w:hint="eastAsia"/>
          <w:bCs/>
          <w:spacing w:val="12"/>
          <w:sz w:val="28"/>
          <w:szCs w:val="28"/>
        </w:rPr>
        <w:t>或督請</w:t>
      </w:r>
      <w:proofErr w:type="gramEnd"/>
      <w:r>
        <w:rPr>
          <w:rFonts w:ascii="標楷體" w:hint="eastAsia"/>
          <w:bCs/>
          <w:spacing w:val="12"/>
          <w:sz w:val="28"/>
          <w:szCs w:val="28"/>
        </w:rPr>
        <w:t>相關機關加強整治及復育，以改善土壤及地下水水質，提升居民飲用水源品質。</w:t>
      </w:r>
      <w:r>
        <w:rPr>
          <w:rFonts w:ascii="標楷體" w:hint="eastAsia"/>
          <w:spacing w:val="12"/>
          <w:sz w:val="28"/>
          <w:szCs w:val="28"/>
        </w:rPr>
        <w:t>（詳乙－115頁）</w:t>
      </w:r>
    </w:p>
    <w:p w14:paraId="79D1656C" w14:textId="22147FCC"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3.</w:t>
      </w:r>
      <w:r>
        <w:rPr>
          <w:rFonts w:ascii="標楷體" w:hint="eastAsia"/>
          <w:bCs/>
          <w:spacing w:val="10"/>
          <w:sz w:val="28"/>
          <w:szCs w:val="28"/>
        </w:rPr>
        <w:t>加強輔導餐飲業者及廟宇裝設空氣污染防制設備，以削減污染物排放量，改善周邊空氣品質，惟逾</w:t>
      </w:r>
      <w:proofErr w:type="gramStart"/>
      <w:r>
        <w:rPr>
          <w:rFonts w:ascii="標楷體" w:hint="eastAsia"/>
          <w:bCs/>
          <w:spacing w:val="10"/>
          <w:sz w:val="28"/>
          <w:szCs w:val="28"/>
        </w:rPr>
        <w:t>7成</w:t>
      </w:r>
      <w:proofErr w:type="gramEnd"/>
      <w:r>
        <w:rPr>
          <w:rFonts w:ascii="標楷體" w:hint="eastAsia"/>
          <w:bCs/>
          <w:spacing w:val="10"/>
          <w:sz w:val="28"/>
          <w:szCs w:val="28"/>
        </w:rPr>
        <w:t>餐飲業者及</w:t>
      </w:r>
      <w:proofErr w:type="gramStart"/>
      <w:r>
        <w:rPr>
          <w:rFonts w:ascii="標楷體" w:hint="eastAsia"/>
          <w:bCs/>
          <w:spacing w:val="10"/>
          <w:sz w:val="28"/>
          <w:szCs w:val="28"/>
        </w:rPr>
        <w:t>9成</w:t>
      </w:r>
      <w:proofErr w:type="gramEnd"/>
      <w:r>
        <w:rPr>
          <w:rFonts w:ascii="標楷體" w:hint="eastAsia"/>
          <w:bCs/>
          <w:spacing w:val="10"/>
          <w:sz w:val="28"/>
          <w:szCs w:val="28"/>
        </w:rPr>
        <w:t>廟宇尚未裝置</w:t>
      </w:r>
      <w:proofErr w:type="gramStart"/>
      <w:r>
        <w:rPr>
          <w:rFonts w:ascii="標楷體" w:hint="eastAsia"/>
          <w:bCs/>
          <w:spacing w:val="10"/>
          <w:sz w:val="28"/>
          <w:szCs w:val="28"/>
        </w:rPr>
        <w:t>污染源防制</w:t>
      </w:r>
      <w:proofErr w:type="gramEnd"/>
      <w:r>
        <w:rPr>
          <w:rFonts w:ascii="標楷體" w:hint="eastAsia"/>
          <w:bCs/>
          <w:spacing w:val="10"/>
          <w:sz w:val="28"/>
          <w:szCs w:val="28"/>
        </w:rPr>
        <w:t>設備，允宜積極輔導及協助裝設污染防制設備，以改善周邊空氣品質。</w:t>
      </w:r>
      <w:r>
        <w:rPr>
          <w:rFonts w:ascii="標楷體" w:hint="eastAsia"/>
          <w:spacing w:val="10"/>
          <w:sz w:val="28"/>
          <w:szCs w:val="28"/>
        </w:rPr>
        <w:t>（詳乙－117頁）</w:t>
      </w:r>
    </w:p>
    <w:p w14:paraId="712CE2E8"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4.</w:t>
      </w:r>
      <w:r>
        <w:rPr>
          <w:rFonts w:ascii="標楷體" w:hint="eastAsia"/>
          <w:bCs/>
          <w:spacing w:val="10"/>
          <w:sz w:val="28"/>
          <w:szCs w:val="28"/>
        </w:rPr>
        <w:t>持續打造高優質公廁與環境品質，惟建檔資料與評鑑作業多有疏漏，</w:t>
      </w:r>
      <w:proofErr w:type="gramStart"/>
      <w:r>
        <w:rPr>
          <w:rFonts w:ascii="標楷體" w:hint="eastAsia"/>
          <w:bCs/>
          <w:spacing w:val="10"/>
          <w:sz w:val="28"/>
          <w:szCs w:val="28"/>
        </w:rPr>
        <w:t>且間有硬體</w:t>
      </w:r>
      <w:proofErr w:type="gramEnd"/>
      <w:r>
        <w:rPr>
          <w:rFonts w:ascii="標楷體" w:hint="eastAsia"/>
          <w:bCs/>
          <w:spacing w:val="10"/>
          <w:sz w:val="28"/>
          <w:szCs w:val="28"/>
        </w:rPr>
        <w:t>設備尚有改善及提升空間，允宜</w:t>
      </w:r>
      <w:proofErr w:type="gramStart"/>
      <w:r>
        <w:rPr>
          <w:rFonts w:ascii="標楷體" w:hint="eastAsia"/>
          <w:bCs/>
          <w:spacing w:val="10"/>
          <w:sz w:val="28"/>
          <w:szCs w:val="28"/>
        </w:rPr>
        <w:t>研</w:t>
      </w:r>
      <w:proofErr w:type="gramEnd"/>
      <w:r>
        <w:rPr>
          <w:rFonts w:ascii="標楷體" w:hint="eastAsia"/>
          <w:bCs/>
          <w:spacing w:val="10"/>
          <w:sz w:val="28"/>
          <w:szCs w:val="28"/>
        </w:rPr>
        <w:t>謀改善，滿足民眾使用需求，提供優質服務。</w:t>
      </w:r>
      <w:r>
        <w:rPr>
          <w:rFonts w:ascii="標楷體" w:hint="eastAsia"/>
          <w:spacing w:val="10"/>
          <w:sz w:val="28"/>
          <w:szCs w:val="28"/>
        </w:rPr>
        <w:t>（詳乙－119頁）</w:t>
      </w:r>
    </w:p>
    <w:p w14:paraId="6209D617" w14:textId="77777777" w:rsidR="008B7BE1" w:rsidRDefault="008B7BE1" w:rsidP="008B7BE1">
      <w:pPr>
        <w:overflowPunct w:val="0"/>
        <w:snapToGrid w:val="0"/>
        <w:spacing w:line="520" w:lineRule="exact"/>
        <w:ind w:firstLineChars="200" w:firstLine="600"/>
        <w:jc w:val="both"/>
        <w:rPr>
          <w:rFonts w:ascii="標楷體"/>
          <w:spacing w:val="10"/>
          <w:sz w:val="28"/>
          <w:szCs w:val="28"/>
        </w:rPr>
      </w:pPr>
      <w:r>
        <w:rPr>
          <w:rFonts w:ascii="標楷體" w:hint="eastAsia"/>
          <w:spacing w:val="10"/>
          <w:sz w:val="28"/>
          <w:szCs w:val="28"/>
        </w:rPr>
        <w:t>5.</w:t>
      </w:r>
      <w:r>
        <w:rPr>
          <w:rFonts w:ascii="標楷體" w:hint="eastAsia"/>
          <w:bCs/>
          <w:spacing w:val="10"/>
          <w:sz w:val="28"/>
          <w:szCs w:val="28"/>
        </w:rPr>
        <w:t>已訂定流動廁所之使用管理辦法並指定人員管理維護，惟部分規範未</w:t>
      </w:r>
      <w:proofErr w:type="gramStart"/>
      <w:r>
        <w:rPr>
          <w:rFonts w:ascii="標楷體" w:hint="eastAsia"/>
          <w:bCs/>
          <w:spacing w:val="10"/>
          <w:sz w:val="28"/>
          <w:szCs w:val="28"/>
        </w:rPr>
        <w:t>臻</w:t>
      </w:r>
      <w:proofErr w:type="gramEnd"/>
      <w:r>
        <w:rPr>
          <w:rFonts w:ascii="標楷體" w:hint="eastAsia"/>
          <w:bCs/>
          <w:spacing w:val="10"/>
          <w:sz w:val="28"/>
          <w:szCs w:val="28"/>
        </w:rPr>
        <w:t>周妥、或未落實執行內部控制、</w:t>
      </w:r>
      <w:proofErr w:type="gramStart"/>
      <w:r>
        <w:rPr>
          <w:rFonts w:ascii="標楷體" w:hint="eastAsia"/>
          <w:bCs/>
          <w:spacing w:val="10"/>
          <w:sz w:val="28"/>
          <w:szCs w:val="28"/>
        </w:rPr>
        <w:t>或間有單</w:t>
      </w:r>
      <w:proofErr w:type="gramEnd"/>
      <w:r>
        <w:rPr>
          <w:rFonts w:ascii="標楷體" w:hint="eastAsia"/>
          <w:bCs/>
          <w:spacing w:val="10"/>
          <w:sz w:val="28"/>
          <w:szCs w:val="28"/>
        </w:rPr>
        <w:t>座流動廁所管理維護欠佳等情，允宜</w:t>
      </w:r>
      <w:proofErr w:type="gramStart"/>
      <w:r>
        <w:rPr>
          <w:rFonts w:ascii="標楷體" w:hint="eastAsia"/>
          <w:bCs/>
          <w:spacing w:val="10"/>
          <w:sz w:val="28"/>
          <w:szCs w:val="28"/>
        </w:rPr>
        <w:t>研</w:t>
      </w:r>
      <w:proofErr w:type="gramEnd"/>
      <w:r>
        <w:rPr>
          <w:rFonts w:ascii="標楷體" w:hint="eastAsia"/>
          <w:bCs/>
          <w:spacing w:val="10"/>
          <w:sz w:val="28"/>
          <w:szCs w:val="28"/>
        </w:rPr>
        <w:t>謀改善。</w:t>
      </w:r>
      <w:r>
        <w:rPr>
          <w:rFonts w:ascii="標楷體" w:hint="eastAsia"/>
          <w:spacing w:val="10"/>
          <w:sz w:val="28"/>
          <w:szCs w:val="28"/>
        </w:rPr>
        <w:t>（詳乙－123頁）</w:t>
      </w:r>
    </w:p>
    <w:p w14:paraId="2E671B48" w14:textId="77777777" w:rsidR="008B7BE1" w:rsidRDefault="008B7BE1" w:rsidP="008B7BE1">
      <w:pPr>
        <w:tabs>
          <w:tab w:val="center" w:pos="4969"/>
        </w:tabs>
        <w:overflowPunct w:val="0"/>
        <w:snapToGrid w:val="0"/>
        <w:spacing w:line="520" w:lineRule="exact"/>
        <w:ind w:firstLineChars="100" w:firstLine="300"/>
        <w:jc w:val="both"/>
        <w:rPr>
          <w:rFonts w:ascii="標楷體"/>
          <w:b/>
          <w:noProof/>
          <w:spacing w:val="10"/>
          <w:sz w:val="28"/>
          <w:szCs w:val="28"/>
        </w:rPr>
      </w:pPr>
      <w:r>
        <w:rPr>
          <w:rFonts w:ascii="標楷體" w:hint="eastAsia"/>
          <w:b/>
          <w:noProof/>
          <w:spacing w:val="10"/>
          <w:sz w:val="28"/>
          <w:szCs w:val="28"/>
        </w:rPr>
        <w:t>（十六）農漁</w:t>
      </w:r>
    </w:p>
    <w:p w14:paraId="448E545A" w14:textId="77777777" w:rsidR="008B7BE1" w:rsidRDefault="008B7BE1" w:rsidP="008B7BE1">
      <w:pPr>
        <w:overflowPunct w:val="0"/>
        <w:snapToGrid w:val="0"/>
        <w:spacing w:line="52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2346C734" w14:textId="77777777" w:rsidR="008B7BE1" w:rsidRDefault="008B7BE1" w:rsidP="005F1C9D">
      <w:pPr>
        <w:overflowPunct w:val="0"/>
        <w:snapToGrid w:val="0"/>
        <w:spacing w:line="500" w:lineRule="exact"/>
        <w:ind w:firstLineChars="200" w:firstLine="600"/>
        <w:jc w:val="both"/>
        <w:rPr>
          <w:rFonts w:ascii="標楷體"/>
          <w:spacing w:val="10"/>
          <w:sz w:val="28"/>
          <w:szCs w:val="28"/>
        </w:rPr>
      </w:pPr>
      <w:r>
        <w:rPr>
          <w:rFonts w:ascii="標楷體" w:hint="eastAsia"/>
          <w:spacing w:val="10"/>
          <w:sz w:val="28"/>
          <w:szCs w:val="28"/>
        </w:rPr>
        <w:t>1.澎湖海洋生態系維護暨漁業資源利用</w:t>
      </w:r>
      <w:r>
        <w:rPr>
          <w:rFonts w:ascii="標楷體" w:hAnsi="標楷體" w:hint="eastAsia"/>
          <w:spacing w:val="10"/>
          <w:sz w:val="28"/>
          <w:szCs w:val="28"/>
        </w:rPr>
        <w:t>：聯合查緝非法捕魚192次，查獲屬刑事案件5件、行政罰案件35件；</w:t>
      </w:r>
      <w:proofErr w:type="gramStart"/>
      <w:r>
        <w:rPr>
          <w:rFonts w:ascii="標楷體" w:hAnsi="標楷體" w:hint="eastAsia"/>
          <w:spacing w:val="10"/>
          <w:sz w:val="28"/>
          <w:szCs w:val="28"/>
        </w:rPr>
        <w:t>至漁</w:t>
      </w:r>
      <w:proofErr w:type="gramEnd"/>
      <w:r>
        <w:rPr>
          <w:rFonts w:ascii="標楷體" w:hAnsi="標楷體" w:hint="eastAsia"/>
          <w:spacing w:val="10"/>
          <w:sz w:val="28"/>
          <w:szCs w:val="28"/>
        </w:rPr>
        <w:t xml:space="preserve">（菜）市場實施漁業法規宣導及查察256次；回收廢棄漁網具195餘公噸，包括陸上廢棄網具183餘 </w:t>
      </w:r>
      <w:r>
        <w:rPr>
          <w:rFonts w:ascii="標楷體" w:hAnsi="標楷體" w:hint="eastAsia"/>
          <w:spacing w:val="10"/>
          <w:sz w:val="28"/>
          <w:szCs w:val="28"/>
        </w:rPr>
        <w:lastRenderedPageBreak/>
        <w:t>公噸、</w:t>
      </w:r>
      <w:proofErr w:type="gramStart"/>
      <w:r>
        <w:rPr>
          <w:rFonts w:ascii="標楷體" w:hAnsi="標楷體" w:hint="eastAsia"/>
          <w:spacing w:val="10"/>
          <w:sz w:val="28"/>
          <w:szCs w:val="28"/>
        </w:rPr>
        <w:t>海底覆網</w:t>
      </w:r>
      <w:proofErr w:type="gramEnd"/>
      <w:r>
        <w:rPr>
          <w:rFonts w:ascii="標楷體" w:hAnsi="標楷體" w:hint="eastAsia"/>
          <w:spacing w:val="10"/>
          <w:sz w:val="28"/>
          <w:szCs w:val="28"/>
        </w:rPr>
        <w:t>12餘公噸</w:t>
      </w:r>
      <w:r>
        <w:rPr>
          <w:rFonts w:ascii="標楷體" w:hAnsi="標楷體" w:hint="eastAsia"/>
          <w:bCs/>
          <w:spacing w:val="10"/>
          <w:sz w:val="28"/>
          <w:szCs w:val="28"/>
        </w:rPr>
        <w:t>。</w:t>
      </w:r>
    </w:p>
    <w:p w14:paraId="6D54ECCE"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2.獎勵休漁計畫：輔導漁民申請休漁獎勵金，受理957件漁民申請休漁獎勵金，審查通過952艘，撥付獎勵金新臺幣5,325萬餘元。</w:t>
      </w:r>
    </w:p>
    <w:p w14:paraId="6E0D8FA6" w14:textId="77777777" w:rsidR="008B7BE1" w:rsidRDefault="008B7BE1" w:rsidP="00405CD8">
      <w:pPr>
        <w:overflowPunct w:val="0"/>
        <w:snapToGrid w:val="0"/>
        <w:spacing w:line="540" w:lineRule="exact"/>
        <w:ind w:firstLineChars="200" w:firstLine="600"/>
        <w:jc w:val="both"/>
        <w:rPr>
          <w:rFonts w:ascii="標楷體" w:hAnsi="標楷體"/>
          <w:spacing w:val="10"/>
          <w:sz w:val="28"/>
          <w:szCs w:val="28"/>
        </w:rPr>
      </w:pPr>
      <w:r>
        <w:rPr>
          <w:rFonts w:ascii="標楷體" w:hint="eastAsia"/>
          <w:spacing w:val="10"/>
          <w:sz w:val="28"/>
          <w:szCs w:val="28"/>
        </w:rPr>
        <w:t>3.澎湖海域珊瑚礁棲地復育及保育推廣計畫</w:t>
      </w:r>
      <w:r>
        <w:rPr>
          <w:rFonts w:ascii="標楷體" w:hAnsi="標楷體" w:hint="eastAsia"/>
          <w:spacing w:val="10"/>
          <w:sz w:val="28"/>
          <w:szCs w:val="28"/>
        </w:rPr>
        <w:t>：投放300塊三角</w:t>
      </w:r>
      <w:proofErr w:type="gramStart"/>
      <w:r>
        <w:rPr>
          <w:rFonts w:ascii="標楷體" w:hAnsi="標楷體" w:hint="eastAsia"/>
          <w:spacing w:val="10"/>
          <w:sz w:val="28"/>
          <w:szCs w:val="28"/>
        </w:rPr>
        <w:t>移植礁於</w:t>
      </w:r>
      <w:proofErr w:type="gramEnd"/>
      <w:r>
        <w:rPr>
          <w:rFonts w:ascii="標楷體" w:hAnsi="標楷體" w:hint="eastAsia"/>
          <w:spacing w:val="10"/>
          <w:sz w:val="28"/>
          <w:szCs w:val="28"/>
        </w:rPr>
        <w:t>選定海域（鎖港南堤），並進行珊瑚株栽種3,600株；辦理「珊瑚保育推廣活動及成果展」，包括海域珊瑚復育生態旅遊活動7場次、3支珊瑚復育成果宣導影片；辦理海洋生態教育解說174場次、1萬2,512 人次。</w:t>
      </w:r>
    </w:p>
    <w:p w14:paraId="194CB40A"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2EA3AA4B"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1.</w:t>
      </w:r>
      <w:r>
        <w:rPr>
          <w:rFonts w:ascii="標楷體" w:hint="eastAsia"/>
          <w:bCs/>
          <w:spacing w:val="10"/>
          <w:sz w:val="28"/>
          <w:szCs w:val="28"/>
        </w:rPr>
        <w:t>持續推動海洋生態維護相關計畫，</w:t>
      </w:r>
      <w:proofErr w:type="gramStart"/>
      <w:r>
        <w:rPr>
          <w:rFonts w:ascii="標楷體" w:hint="eastAsia"/>
          <w:bCs/>
          <w:spacing w:val="10"/>
          <w:sz w:val="28"/>
          <w:szCs w:val="28"/>
        </w:rPr>
        <w:t>惟間有放</w:t>
      </w:r>
      <w:proofErr w:type="gramEnd"/>
      <w:r>
        <w:rPr>
          <w:rFonts w:ascii="標楷體" w:hint="eastAsia"/>
          <w:bCs/>
          <w:spacing w:val="10"/>
          <w:sz w:val="28"/>
          <w:szCs w:val="28"/>
        </w:rPr>
        <w:t>流種類過於集中、珊瑚棲息環境面臨衝擊、漁業限制公告及稽查取締作業</w:t>
      </w:r>
      <w:proofErr w:type="gramStart"/>
      <w:r>
        <w:rPr>
          <w:rFonts w:ascii="標楷體" w:hint="eastAsia"/>
          <w:bCs/>
          <w:spacing w:val="10"/>
          <w:sz w:val="28"/>
          <w:szCs w:val="28"/>
        </w:rPr>
        <w:t>未盡周妥</w:t>
      </w:r>
      <w:proofErr w:type="gramEnd"/>
      <w:r>
        <w:rPr>
          <w:rFonts w:ascii="標楷體" w:hint="eastAsia"/>
          <w:bCs/>
          <w:spacing w:val="10"/>
          <w:sz w:val="28"/>
          <w:szCs w:val="28"/>
        </w:rPr>
        <w:t>等情，允宜以永續發展思維建構海洋生態</w:t>
      </w:r>
      <w:r w:rsidRPr="00405CD8">
        <w:rPr>
          <w:rFonts w:ascii="標楷體" w:hAnsi="標楷體" w:hint="eastAsia"/>
          <w:spacing w:val="10"/>
          <w:sz w:val="28"/>
          <w:szCs w:val="28"/>
        </w:rPr>
        <w:t>維護</w:t>
      </w:r>
      <w:r>
        <w:rPr>
          <w:rFonts w:ascii="標楷體" w:hint="eastAsia"/>
          <w:bCs/>
          <w:spacing w:val="10"/>
          <w:sz w:val="28"/>
          <w:szCs w:val="28"/>
        </w:rPr>
        <w:t>發展策略，以落實保育及永續海洋資源。</w:t>
      </w:r>
      <w:r>
        <w:rPr>
          <w:rFonts w:ascii="標楷體" w:hint="eastAsia"/>
          <w:spacing w:val="10"/>
          <w:sz w:val="28"/>
          <w:szCs w:val="28"/>
        </w:rPr>
        <w:t>（詳乙－90頁）</w:t>
      </w:r>
    </w:p>
    <w:p w14:paraId="57C8BDBC" w14:textId="78B78996" w:rsidR="008B7BE1" w:rsidRDefault="008B7BE1" w:rsidP="00405CD8">
      <w:pPr>
        <w:overflowPunct w:val="0"/>
        <w:snapToGrid w:val="0"/>
        <w:spacing w:line="540" w:lineRule="exact"/>
        <w:ind w:firstLineChars="200" w:firstLine="592"/>
        <w:jc w:val="both"/>
        <w:rPr>
          <w:rFonts w:ascii="標楷體"/>
          <w:strike/>
          <w:spacing w:val="8"/>
          <w:sz w:val="28"/>
          <w:szCs w:val="28"/>
        </w:rPr>
      </w:pPr>
      <w:r>
        <w:rPr>
          <w:rFonts w:ascii="標楷體" w:hint="eastAsia"/>
          <w:spacing w:val="8"/>
          <w:sz w:val="28"/>
          <w:szCs w:val="28"/>
        </w:rPr>
        <w:t>2.</w:t>
      </w:r>
      <w:r>
        <w:rPr>
          <w:rFonts w:ascii="標楷體" w:hint="eastAsia"/>
          <w:bCs/>
          <w:iCs/>
          <w:spacing w:val="8"/>
          <w:sz w:val="28"/>
          <w:szCs w:val="28"/>
        </w:rPr>
        <w:t>協助漁民創造收益，輔導扶植養殖漁業，</w:t>
      </w:r>
      <w:proofErr w:type="gramStart"/>
      <w:r>
        <w:rPr>
          <w:rFonts w:ascii="標楷體" w:hint="eastAsia"/>
          <w:bCs/>
          <w:iCs/>
          <w:spacing w:val="8"/>
          <w:sz w:val="28"/>
          <w:szCs w:val="28"/>
        </w:rPr>
        <w:t>惟間有推廣</w:t>
      </w:r>
      <w:proofErr w:type="gramEnd"/>
      <w:r>
        <w:rPr>
          <w:rFonts w:ascii="標楷體" w:hint="eastAsia"/>
          <w:bCs/>
          <w:iCs/>
          <w:spacing w:val="8"/>
          <w:sz w:val="28"/>
          <w:szCs w:val="28"/>
        </w:rPr>
        <w:t>方式未盡多元、水產上市前未辦理檢驗等情，</w:t>
      </w:r>
      <w:r w:rsidR="00CA5C55">
        <w:rPr>
          <w:rFonts w:ascii="標楷體" w:hint="eastAsia"/>
          <w:bCs/>
          <w:iCs/>
          <w:spacing w:val="8"/>
          <w:sz w:val="28"/>
          <w:szCs w:val="28"/>
        </w:rPr>
        <w:t>允宜</w:t>
      </w:r>
      <w:proofErr w:type="gramStart"/>
      <w:r>
        <w:rPr>
          <w:rFonts w:ascii="標楷體" w:hint="eastAsia"/>
          <w:bCs/>
          <w:iCs/>
          <w:spacing w:val="8"/>
          <w:sz w:val="28"/>
          <w:szCs w:val="28"/>
        </w:rPr>
        <w:t>研</w:t>
      </w:r>
      <w:proofErr w:type="gramEnd"/>
      <w:r>
        <w:rPr>
          <w:rFonts w:ascii="標楷體" w:hint="eastAsia"/>
          <w:bCs/>
          <w:iCs/>
          <w:spacing w:val="8"/>
          <w:sz w:val="28"/>
          <w:szCs w:val="28"/>
        </w:rPr>
        <w:t>謀改善，以提升計畫執行效益。</w:t>
      </w:r>
      <w:r>
        <w:rPr>
          <w:rFonts w:ascii="標楷體" w:hint="eastAsia"/>
          <w:spacing w:val="8"/>
          <w:sz w:val="28"/>
          <w:szCs w:val="28"/>
        </w:rPr>
        <w:t>（詳乙－93頁）</w:t>
      </w:r>
    </w:p>
    <w:p w14:paraId="4B23C1DE"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3.</w:t>
      </w:r>
      <w:r>
        <w:rPr>
          <w:rFonts w:ascii="標楷體" w:hint="eastAsia"/>
          <w:bCs/>
          <w:spacing w:val="10"/>
          <w:sz w:val="28"/>
          <w:szCs w:val="28"/>
        </w:rPr>
        <w:t>發展澎湖丁香魚特色產業，惟過度利用致產量已急速下降，允宜</w:t>
      </w:r>
      <w:proofErr w:type="gramStart"/>
      <w:r>
        <w:rPr>
          <w:rFonts w:ascii="標楷體" w:hint="eastAsia"/>
          <w:bCs/>
          <w:spacing w:val="10"/>
          <w:sz w:val="28"/>
          <w:szCs w:val="28"/>
        </w:rPr>
        <w:t>研議劃</w:t>
      </w:r>
      <w:proofErr w:type="gramEnd"/>
      <w:r>
        <w:rPr>
          <w:rFonts w:ascii="標楷體" w:hint="eastAsia"/>
          <w:bCs/>
          <w:spacing w:val="10"/>
          <w:sz w:val="28"/>
          <w:szCs w:val="28"/>
        </w:rPr>
        <w:t>設禁漁區、或禁漁保護區、或調整禁漁期之可行性，並輔導協助漁業人落實填報漁獲資訊，以永續漁業資源及作為漁業</w:t>
      </w:r>
      <w:proofErr w:type="gramStart"/>
      <w:r>
        <w:rPr>
          <w:rFonts w:ascii="標楷體" w:hint="eastAsia"/>
          <w:bCs/>
          <w:spacing w:val="10"/>
          <w:sz w:val="28"/>
          <w:szCs w:val="28"/>
        </w:rPr>
        <w:t>政策參據</w:t>
      </w:r>
      <w:proofErr w:type="gramEnd"/>
      <w:r>
        <w:rPr>
          <w:rFonts w:ascii="標楷體" w:hint="eastAsia"/>
          <w:bCs/>
          <w:spacing w:val="10"/>
          <w:sz w:val="28"/>
          <w:szCs w:val="28"/>
        </w:rPr>
        <w:t>。</w:t>
      </w:r>
      <w:r>
        <w:rPr>
          <w:rFonts w:ascii="標楷體" w:hint="eastAsia"/>
          <w:spacing w:val="10"/>
          <w:sz w:val="28"/>
          <w:szCs w:val="28"/>
        </w:rPr>
        <w:t>（詳乙－95頁）</w:t>
      </w:r>
    </w:p>
    <w:p w14:paraId="35D1430E"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4.</w:t>
      </w:r>
      <w:r>
        <w:rPr>
          <w:rFonts w:ascii="標楷體" w:hint="eastAsia"/>
          <w:bCs/>
          <w:spacing w:val="10"/>
          <w:sz w:val="28"/>
          <w:szCs w:val="28"/>
        </w:rPr>
        <w:t>受屠宰家畜頭數漸趨減少影響，肉品市場公司</w:t>
      </w:r>
      <w:proofErr w:type="gramStart"/>
      <w:r>
        <w:rPr>
          <w:rFonts w:ascii="標楷體" w:hint="eastAsia"/>
          <w:bCs/>
          <w:spacing w:val="10"/>
          <w:sz w:val="28"/>
          <w:szCs w:val="28"/>
        </w:rPr>
        <w:t>採</w:t>
      </w:r>
      <w:proofErr w:type="gramEnd"/>
      <w:r>
        <w:rPr>
          <w:rFonts w:ascii="標楷體" w:hint="eastAsia"/>
          <w:bCs/>
          <w:spacing w:val="10"/>
          <w:sz w:val="28"/>
          <w:szCs w:val="28"/>
        </w:rPr>
        <w:t>行降低資本支出及提高屠宰費用策略，期達收支平衡目標，惟該等經營模式</w:t>
      </w:r>
      <w:proofErr w:type="gramStart"/>
      <w:r>
        <w:rPr>
          <w:rFonts w:ascii="標楷體" w:hint="eastAsia"/>
          <w:bCs/>
          <w:spacing w:val="10"/>
          <w:sz w:val="28"/>
          <w:szCs w:val="28"/>
        </w:rPr>
        <w:t>恐</w:t>
      </w:r>
      <w:proofErr w:type="gramEnd"/>
      <w:r>
        <w:rPr>
          <w:rFonts w:ascii="標楷體" w:hint="eastAsia"/>
          <w:bCs/>
          <w:spacing w:val="10"/>
          <w:sz w:val="28"/>
          <w:szCs w:val="28"/>
        </w:rPr>
        <w:t>不利公司及產業長期發展，允宜</w:t>
      </w:r>
      <w:proofErr w:type="gramStart"/>
      <w:r>
        <w:rPr>
          <w:rFonts w:ascii="標楷體" w:hint="eastAsia"/>
          <w:bCs/>
          <w:spacing w:val="10"/>
          <w:sz w:val="28"/>
          <w:szCs w:val="28"/>
        </w:rPr>
        <w:t>研謀善策，俾</w:t>
      </w:r>
      <w:proofErr w:type="gramEnd"/>
      <w:r>
        <w:rPr>
          <w:rFonts w:ascii="標楷體" w:hint="eastAsia"/>
          <w:bCs/>
          <w:spacing w:val="10"/>
          <w:sz w:val="28"/>
          <w:szCs w:val="28"/>
        </w:rPr>
        <w:t>確保公司永續經營。</w:t>
      </w:r>
      <w:r>
        <w:rPr>
          <w:rFonts w:ascii="標楷體" w:hint="eastAsia"/>
          <w:spacing w:val="10"/>
          <w:sz w:val="28"/>
          <w:szCs w:val="28"/>
        </w:rPr>
        <w:t>（詳乙－96頁）</w:t>
      </w:r>
    </w:p>
    <w:p w14:paraId="38064F05" w14:textId="77777777" w:rsidR="008B7BE1" w:rsidRDefault="008B7BE1" w:rsidP="00405CD8">
      <w:pPr>
        <w:overflowPunct w:val="0"/>
        <w:snapToGrid w:val="0"/>
        <w:spacing w:line="540" w:lineRule="exact"/>
        <w:ind w:firstLineChars="100" w:firstLine="300"/>
        <w:jc w:val="both"/>
        <w:rPr>
          <w:rFonts w:ascii="標楷體"/>
          <w:b/>
          <w:noProof/>
          <w:spacing w:val="10"/>
          <w:sz w:val="28"/>
          <w:szCs w:val="28"/>
        </w:rPr>
      </w:pPr>
      <w:r>
        <w:rPr>
          <w:rFonts w:ascii="標楷體" w:hint="eastAsia"/>
          <w:b/>
          <w:noProof/>
          <w:spacing w:val="10"/>
          <w:sz w:val="28"/>
          <w:szCs w:val="28"/>
        </w:rPr>
        <w:t>（十七）文化</w:t>
      </w:r>
    </w:p>
    <w:p w14:paraId="651251F9" w14:textId="77777777" w:rsidR="008B7BE1" w:rsidRDefault="008B7BE1" w:rsidP="00405CD8">
      <w:pPr>
        <w:overflowPunct w:val="0"/>
        <w:snapToGrid w:val="0"/>
        <w:spacing w:line="54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w:t>
      </w:r>
      <w:r w:rsidRPr="00405CD8">
        <w:rPr>
          <w:rFonts w:ascii="標楷體" w:hint="eastAsia"/>
          <w:bCs/>
          <w:spacing w:val="10"/>
          <w:sz w:val="28"/>
          <w:szCs w:val="28"/>
        </w:rPr>
        <w:t>重點</w:t>
      </w:r>
      <w:r>
        <w:rPr>
          <w:rFonts w:ascii="標楷體" w:hint="eastAsia"/>
          <w:spacing w:val="10"/>
          <w:sz w:val="28"/>
          <w:szCs w:val="28"/>
        </w:rPr>
        <w:t>經各相關機關執行結果，包括：</w:t>
      </w:r>
    </w:p>
    <w:p w14:paraId="0ADFB186" w14:textId="77777777" w:rsidR="008B7BE1" w:rsidRDefault="008B7BE1" w:rsidP="00405CD8">
      <w:pPr>
        <w:overflowPunct w:val="0"/>
        <w:snapToGrid w:val="0"/>
        <w:spacing w:line="530" w:lineRule="exact"/>
        <w:ind w:firstLineChars="200" w:firstLine="600"/>
        <w:jc w:val="both"/>
        <w:rPr>
          <w:rFonts w:ascii="標楷體" w:hAnsi="標楷體"/>
          <w:spacing w:val="10"/>
          <w:sz w:val="28"/>
          <w:szCs w:val="28"/>
        </w:rPr>
      </w:pPr>
      <w:r>
        <w:rPr>
          <w:rFonts w:ascii="標楷體" w:hint="eastAsia"/>
          <w:spacing w:val="10"/>
          <w:sz w:val="28"/>
          <w:szCs w:val="28"/>
        </w:rPr>
        <w:t>1.強化澎湖生活博物館核心館營運管理，整合縣內博物館資源，發揮專業博物館功能：辦理各類型教育行銷推廣活動48場次，入館人數6萬2,553人次；深化博物館研究及典藏功能，辦理文物蒐集整理3,795件；辦</w:t>
      </w:r>
      <w:r>
        <w:rPr>
          <w:rFonts w:ascii="標楷體" w:hint="eastAsia"/>
          <w:spacing w:val="10"/>
          <w:sz w:val="28"/>
          <w:szCs w:val="28"/>
        </w:rPr>
        <w:lastRenderedPageBreak/>
        <w:t>理文物普查成果列冊</w:t>
      </w:r>
      <w:r w:rsidRPr="00405CD8">
        <w:rPr>
          <w:rFonts w:ascii="標楷體" w:hint="eastAsia"/>
          <w:bCs/>
          <w:spacing w:val="10"/>
          <w:sz w:val="28"/>
          <w:szCs w:val="28"/>
        </w:rPr>
        <w:t>追蹤</w:t>
      </w:r>
      <w:r>
        <w:rPr>
          <w:rFonts w:ascii="標楷體" w:hint="eastAsia"/>
          <w:spacing w:val="10"/>
          <w:sz w:val="28"/>
          <w:szCs w:val="28"/>
        </w:rPr>
        <w:t>實物勘查會議4場次，現</w:t>
      </w:r>
      <w:proofErr w:type="gramStart"/>
      <w:r>
        <w:rPr>
          <w:rFonts w:ascii="標楷體" w:hint="eastAsia"/>
          <w:spacing w:val="10"/>
          <w:sz w:val="28"/>
          <w:szCs w:val="28"/>
        </w:rPr>
        <w:t>勘</w:t>
      </w:r>
      <w:proofErr w:type="gramEnd"/>
      <w:r>
        <w:rPr>
          <w:rFonts w:ascii="標楷體" w:hint="eastAsia"/>
          <w:spacing w:val="10"/>
          <w:sz w:val="28"/>
          <w:szCs w:val="28"/>
        </w:rPr>
        <w:t>24處廟宇及宗祠家廟，78案文物。</w:t>
      </w:r>
    </w:p>
    <w:p w14:paraId="42AA2304" w14:textId="77777777" w:rsidR="008B7BE1" w:rsidRDefault="008B7BE1" w:rsidP="00405CD8">
      <w:pPr>
        <w:overflowPunct w:val="0"/>
        <w:snapToGrid w:val="0"/>
        <w:spacing w:line="540" w:lineRule="exact"/>
        <w:ind w:firstLineChars="200" w:firstLine="600"/>
        <w:jc w:val="both"/>
        <w:rPr>
          <w:rFonts w:ascii="標楷體" w:hAnsi="標楷體"/>
          <w:spacing w:val="10"/>
          <w:sz w:val="28"/>
          <w:szCs w:val="28"/>
        </w:rPr>
      </w:pPr>
      <w:r>
        <w:rPr>
          <w:rFonts w:ascii="標楷體" w:hint="eastAsia"/>
          <w:spacing w:val="10"/>
          <w:sz w:val="28"/>
          <w:szCs w:val="28"/>
        </w:rPr>
        <w:t>2.</w:t>
      </w:r>
      <w:r>
        <w:rPr>
          <w:rFonts w:ascii="標楷體" w:hAnsi="標楷體" w:hint="eastAsia"/>
          <w:spacing w:val="10"/>
          <w:sz w:val="28"/>
          <w:szCs w:val="28"/>
        </w:rPr>
        <w:t>推動文化資產：保存與活化再生，累積島嶼世界遺產發展能量，召開2次文化資產審議會；辦理澎湖縣縣定</w:t>
      </w:r>
      <w:proofErr w:type="gramStart"/>
      <w:r>
        <w:rPr>
          <w:rFonts w:ascii="標楷體" w:hAnsi="標楷體" w:hint="eastAsia"/>
          <w:spacing w:val="10"/>
          <w:sz w:val="28"/>
          <w:szCs w:val="28"/>
        </w:rPr>
        <w:t>古蹟媽宮城隍廟</w:t>
      </w:r>
      <w:proofErr w:type="gramEnd"/>
      <w:r>
        <w:rPr>
          <w:rFonts w:ascii="標楷體" w:hAnsi="標楷體" w:hint="eastAsia"/>
          <w:spacing w:val="10"/>
          <w:sz w:val="28"/>
          <w:szCs w:val="28"/>
        </w:rPr>
        <w:t>修復工程、歷史建築澎湖廳憲兵隊修復及再利用工程（三期）、縣定古蹟第一賓館修復工程；辦理澎湖海洋文化國際合作與地方創生活動3場次、1萬2,635人次。</w:t>
      </w:r>
    </w:p>
    <w:p w14:paraId="140E3948" w14:textId="77777777" w:rsidR="008B7BE1" w:rsidRDefault="008B7BE1" w:rsidP="00405CD8">
      <w:pPr>
        <w:overflowPunct w:val="0"/>
        <w:snapToGrid w:val="0"/>
        <w:spacing w:line="540" w:lineRule="exact"/>
        <w:ind w:firstLineChars="200" w:firstLine="600"/>
        <w:jc w:val="both"/>
        <w:rPr>
          <w:rFonts w:ascii="標楷體" w:hAnsi="標楷體"/>
          <w:spacing w:val="10"/>
          <w:sz w:val="28"/>
          <w:szCs w:val="28"/>
        </w:rPr>
      </w:pPr>
      <w:r>
        <w:rPr>
          <w:rFonts w:ascii="標楷體" w:hAnsi="標楷體" w:hint="eastAsia"/>
          <w:spacing w:val="10"/>
          <w:sz w:val="28"/>
          <w:szCs w:val="28"/>
        </w:rPr>
        <w:t>3.繼續擴充圖書館藏資源：充實文化局圖書館館藏相關計畫，增加館藏4,061冊；辦理澎湖文學活動11場次、605人次；辦理幼童閱讀植根活動13場次、8,496人次；辦理成人閱讀推廣活動，推廣書展等10大類型活動、1萬4,367人次。</w:t>
      </w:r>
    </w:p>
    <w:p w14:paraId="00B8370F"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3624DAE5" w14:textId="77777777" w:rsidR="008B7BE1" w:rsidRDefault="008B7BE1" w:rsidP="00405CD8">
      <w:pPr>
        <w:overflowPunct w:val="0"/>
        <w:snapToGrid w:val="0"/>
        <w:spacing w:line="540" w:lineRule="exact"/>
        <w:ind w:firstLineChars="200" w:firstLine="600"/>
        <w:jc w:val="both"/>
        <w:rPr>
          <w:rFonts w:ascii="標楷體"/>
          <w:color w:val="FF0000"/>
          <w:spacing w:val="10"/>
          <w:sz w:val="28"/>
          <w:szCs w:val="28"/>
        </w:rPr>
      </w:pPr>
      <w:r>
        <w:rPr>
          <w:rFonts w:ascii="標楷體" w:hint="eastAsia"/>
          <w:spacing w:val="10"/>
          <w:sz w:val="28"/>
          <w:szCs w:val="28"/>
        </w:rPr>
        <w:t>1.</w:t>
      </w:r>
      <w:r>
        <w:rPr>
          <w:rFonts w:ascii="標楷體" w:hint="eastAsia"/>
          <w:bCs/>
          <w:spacing w:val="10"/>
          <w:sz w:val="28"/>
          <w:szCs w:val="28"/>
        </w:rPr>
        <w:t>推動澎湖地區公共藝術，設置澎湖縣公共藝術審議委員會，辦理公共藝術案件之審議，惟對於興辦機關（構）未提出計畫者未納入列管，允宜建立列管機制，並落實辦理公共藝術設置及管理維護，提升公共資源運用效益，促進文化藝術發展</w:t>
      </w:r>
      <w:r>
        <w:rPr>
          <w:rFonts w:ascii="標楷體" w:hint="eastAsia"/>
          <w:spacing w:val="10"/>
          <w:sz w:val="28"/>
          <w:szCs w:val="28"/>
        </w:rPr>
        <w:t>。（詳乙－136頁）</w:t>
      </w:r>
    </w:p>
    <w:p w14:paraId="3EEE4F9F" w14:textId="77777777" w:rsidR="008B7BE1" w:rsidRDefault="008B7BE1" w:rsidP="00405CD8">
      <w:pPr>
        <w:overflowPunct w:val="0"/>
        <w:snapToGrid w:val="0"/>
        <w:spacing w:line="540" w:lineRule="exact"/>
        <w:ind w:firstLineChars="200" w:firstLine="600"/>
        <w:jc w:val="both"/>
        <w:rPr>
          <w:rFonts w:ascii="標楷體"/>
          <w:color w:val="FF0000"/>
          <w:spacing w:val="10"/>
          <w:sz w:val="28"/>
          <w:szCs w:val="28"/>
        </w:rPr>
      </w:pPr>
      <w:r>
        <w:rPr>
          <w:rFonts w:ascii="標楷體" w:hint="eastAsia"/>
          <w:spacing w:val="10"/>
          <w:sz w:val="28"/>
          <w:szCs w:val="28"/>
        </w:rPr>
        <w:t>2.</w:t>
      </w:r>
      <w:r>
        <w:rPr>
          <w:rFonts w:ascii="標楷體" w:hint="eastAsia"/>
          <w:bCs/>
          <w:spacing w:val="10"/>
          <w:sz w:val="28"/>
          <w:szCs w:val="28"/>
        </w:rPr>
        <w:t>成立文化基金會，推動基層文化活動，惟營運資金多仰賴利息收入，且少有推廣或獎勵藝術創作或學術研究活動，亦未落實監督管理之責，允宜督促</w:t>
      </w:r>
      <w:proofErr w:type="gramStart"/>
      <w:r>
        <w:rPr>
          <w:rFonts w:ascii="標楷體" w:hint="eastAsia"/>
          <w:bCs/>
          <w:spacing w:val="10"/>
          <w:sz w:val="28"/>
          <w:szCs w:val="28"/>
        </w:rPr>
        <w:t>研</w:t>
      </w:r>
      <w:proofErr w:type="gramEnd"/>
      <w:r>
        <w:rPr>
          <w:rFonts w:ascii="標楷體" w:hint="eastAsia"/>
          <w:bCs/>
          <w:spacing w:val="10"/>
          <w:sz w:val="28"/>
          <w:szCs w:val="28"/>
        </w:rPr>
        <w:t>謀改善，以達成基金設置目的。</w:t>
      </w:r>
      <w:r>
        <w:rPr>
          <w:rFonts w:ascii="標楷體" w:hint="eastAsia"/>
          <w:spacing w:val="10"/>
          <w:sz w:val="28"/>
          <w:szCs w:val="28"/>
        </w:rPr>
        <w:t>（詳戊－13頁）</w:t>
      </w:r>
    </w:p>
    <w:p w14:paraId="57715031" w14:textId="77777777" w:rsidR="008B7BE1" w:rsidRDefault="008B7BE1" w:rsidP="00405CD8">
      <w:pPr>
        <w:overflowPunct w:val="0"/>
        <w:snapToGrid w:val="0"/>
        <w:spacing w:line="540" w:lineRule="exact"/>
        <w:ind w:firstLineChars="100" w:firstLine="300"/>
        <w:jc w:val="both"/>
        <w:rPr>
          <w:rFonts w:ascii="標楷體"/>
          <w:b/>
          <w:noProof/>
          <w:spacing w:val="10"/>
          <w:sz w:val="28"/>
          <w:szCs w:val="28"/>
        </w:rPr>
      </w:pPr>
      <w:r>
        <w:rPr>
          <w:rFonts w:ascii="標楷體" w:hint="eastAsia"/>
          <w:b/>
          <w:noProof/>
          <w:spacing w:val="10"/>
          <w:sz w:val="28"/>
          <w:szCs w:val="28"/>
        </w:rPr>
        <w:t>（十八）稅務</w:t>
      </w:r>
    </w:p>
    <w:p w14:paraId="311E41F1" w14:textId="77777777" w:rsidR="008B7BE1" w:rsidRDefault="008B7BE1" w:rsidP="00405CD8">
      <w:pPr>
        <w:overflowPunct w:val="0"/>
        <w:snapToGrid w:val="0"/>
        <w:spacing w:line="54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70D481BB" w14:textId="77777777" w:rsidR="008B7BE1" w:rsidRDefault="008B7BE1" w:rsidP="00405CD8">
      <w:pPr>
        <w:overflowPunct w:val="0"/>
        <w:snapToGrid w:val="0"/>
        <w:spacing w:line="540" w:lineRule="exact"/>
        <w:ind w:firstLineChars="200" w:firstLine="600"/>
        <w:jc w:val="both"/>
        <w:rPr>
          <w:rFonts w:ascii="標楷體" w:hAnsi="標楷體"/>
          <w:spacing w:val="10"/>
          <w:sz w:val="28"/>
          <w:szCs w:val="28"/>
        </w:rPr>
      </w:pPr>
      <w:r>
        <w:rPr>
          <w:rFonts w:ascii="標楷體" w:hint="eastAsia"/>
          <w:spacing w:val="10"/>
          <w:sz w:val="28"/>
          <w:szCs w:val="28"/>
        </w:rPr>
        <w:t>1.加強地方稅務資訊系統作業，推動資訊安全管理，落實自動化服務</w:t>
      </w:r>
      <w:r>
        <w:rPr>
          <w:rFonts w:ascii="標楷體" w:hAnsi="標楷體" w:hint="eastAsia"/>
          <w:spacing w:val="10"/>
          <w:sz w:val="28"/>
          <w:szCs w:val="28"/>
        </w:rPr>
        <w:t>：辦理澎湖縣稅務數位化設置智能服務機台計畫，提供28項自動化及便利性稅務服務；辦理房屋稅、地價稅稅籍主檔維護管理，清理55萬3,279筆，清理率100％。</w:t>
      </w:r>
    </w:p>
    <w:p w14:paraId="2381D234" w14:textId="77777777" w:rsidR="008B7BE1" w:rsidRDefault="008B7BE1" w:rsidP="00405CD8">
      <w:pPr>
        <w:overflowPunct w:val="0"/>
        <w:snapToGrid w:val="0"/>
        <w:spacing w:line="520" w:lineRule="exact"/>
        <w:ind w:firstLineChars="200" w:firstLine="608"/>
        <w:jc w:val="both"/>
        <w:rPr>
          <w:rFonts w:ascii="標楷體" w:hAnsi="標楷體"/>
          <w:spacing w:val="12"/>
          <w:sz w:val="28"/>
          <w:szCs w:val="28"/>
        </w:rPr>
      </w:pPr>
      <w:r>
        <w:rPr>
          <w:rFonts w:ascii="標楷體" w:hint="eastAsia"/>
          <w:spacing w:val="12"/>
          <w:sz w:val="28"/>
          <w:szCs w:val="28"/>
        </w:rPr>
        <w:t>2.加強</w:t>
      </w:r>
      <w:proofErr w:type="gramStart"/>
      <w:r>
        <w:rPr>
          <w:rFonts w:ascii="標楷體" w:hint="eastAsia"/>
          <w:spacing w:val="12"/>
          <w:sz w:val="28"/>
          <w:szCs w:val="28"/>
        </w:rPr>
        <w:t>稽</w:t>
      </w:r>
      <w:proofErr w:type="gramEnd"/>
      <w:r>
        <w:rPr>
          <w:rFonts w:ascii="標楷體" w:hint="eastAsia"/>
          <w:spacing w:val="12"/>
          <w:sz w:val="28"/>
          <w:szCs w:val="28"/>
        </w:rPr>
        <w:t>徵及清查作業</w:t>
      </w:r>
      <w:r>
        <w:rPr>
          <w:rFonts w:ascii="標楷體" w:hAnsi="標楷體" w:hint="eastAsia"/>
          <w:spacing w:val="12"/>
          <w:sz w:val="28"/>
          <w:szCs w:val="28"/>
        </w:rPr>
        <w:t>：辦理地價稅、土地增值稅、印花稅、娛樂稅、房屋稅、契稅及使用牌照稅等清查及</w:t>
      </w:r>
      <w:proofErr w:type="gramStart"/>
      <w:r>
        <w:rPr>
          <w:rFonts w:ascii="標楷體" w:hAnsi="標楷體" w:hint="eastAsia"/>
          <w:spacing w:val="12"/>
          <w:sz w:val="28"/>
          <w:szCs w:val="28"/>
        </w:rPr>
        <w:t>稽</w:t>
      </w:r>
      <w:proofErr w:type="gramEnd"/>
      <w:r>
        <w:rPr>
          <w:rFonts w:ascii="標楷體" w:hAnsi="標楷體" w:hint="eastAsia"/>
          <w:spacing w:val="12"/>
          <w:sz w:val="28"/>
          <w:szCs w:val="28"/>
        </w:rPr>
        <w:t>徵作業。</w:t>
      </w:r>
    </w:p>
    <w:p w14:paraId="4669E4B0" w14:textId="77777777" w:rsidR="008B7BE1" w:rsidRDefault="008B7BE1" w:rsidP="00405CD8">
      <w:pPr>
        <w:overflowPunct w:val="0"/>
        <w:snapToGrid w:val="0"/>
        <w:spacing w:line="540" w:lineRule="exact"/>
        <w:ind w:firstLineChars="200" w:firstLine="608"/>
        <w:jc w:val="both"/>
        <w:rPr>
          <w:rFonts w:ascii="標楷體" w:hAnsi="標楷體"/>
          <w:spacing w:val="12"/>
          <w:sz w:val="28"/>
          <w:szCs w:val="28"/>
        </w:rPr>
      </w:pPr>
      <w:r>
        <w:rPr>
          <w:rFonts w:ascii="標楷體" w:hAnsi="標楷體" w:hint="eastAsia"/>
          <w:spacing w:val="12"/>
          <w:sz w:val="28"/>
          <w:szCs w:val="28"/>
        </w:rPr>
        <w:lastRenderedPageBreak/>
        <w:t>3.清理欠稅及欠稅執行：訂定年度清理計畫，全面清理軍、公、教、公營事業人員及大額欠稅案件，徵起758萬餘元；加強移送執行欠稅案件1,650件，如期移送強制執行，達成率</w:t>
      </w:r>
      <w:r>
        <w:rPr>
          <w:rFonts w:ascii="標楷體" w:hAnsi="標楷體" w:hint="eastAsia"/>
          <w:spacing w:val="10"/>
          <w:sz w:val="28"/>
          <w:szCs w:val="28"/>
        </w:rPr>
        <w:t>100％</w:t>
      </w:r>
      <w:r>
        <w:rPr>
          <w:rFonts w:ascii="標楷體" w:hAnsi="標楷體" w:hint="eastAsia"/>
          <w:spacing w:val="12"/>
          <w:sz w:val="28"/>
          <w:szCs w:val="28"/>
        </w:rPr>
        <w:t>。</w:t>
      </w:r>
    </w:p>
    <w:p w14:paraId="67771EEF" w14:textId="77777777" w:rsidR="008B7BE1" w:rsidRDefault="008B7BE1" w:rsidP="00405CD8">
      <w:pPr>
        <w:overflowPunct w:val="0"/>
        <w:snapToGrid w:val="0"/>
        <w:spacing w:line="540" w:lineRule="exact"/>
        <w:ind w:firstLineChars="200" w:firstLine="600"/>
        <w:jc w:val="both"/>
        <w:rPr>
          <w:rFonts w:ascii="標楷體" w:hAnsi="標楷體"/>
          <w:bCs/>
          <w:spacing w:val="10"/>
          <w:sz w:val="28"/>
          <w:szCs w:val="28"/>
        </w:rPr>
      </w:pPr>
      <w:r>
        <w:rPr>
          <w:rFonts w:ascii="標楷體" w:hAnsi="標楷體" w:hint="eastAsia"/>
          <w:spacing w:val="10"/>
          <w:sz w:val="28"/>
          <w:szCs w:val="28"/>
        </w:rPr>
        <w:t>各相關機關之執行情形，</w:t>
      </w:r>
      <w:proofErr w:type="gramStart"/>
      <w:r>
        <w:rPr>
          <w:rFonts w:ascii="標楷體" w:hAnsi="標楷體" w:hint="eastAsia"/>
          <w:spacing w:val="10"/>
          <w:sz w:val="28"/>
          <w:szCs w:val="28"/>
        </w:rPr>
        <w:t>經本室審核</w:t>
      </w:r>
      <w:proofErr w:type="gramEnd"/>
      <w:r>
        <w:rPr>
          <w:rFonts w:ascii="標楷體" w:hAnsi="標楷體" w:hint="eastAsia"/>
          <w:spacing w:val="10"/>
          <w:sz w:val="28"/>
          <w:szCs w:val="28"/>
        </w:rPr>
        <w:t>結果，核有：</w:t>
      </w:r>
      <w:r>
        <w:rPr>
          <w:rFonts w:ascii="標楷體" w:hAnsi="標楷體" w:hint="eastAsia"/>
          <w:bCs/>
          <w:spacing w:val="10"/>
          <w:sz w:val="28"/>
          <w:szCs w:val="28"/>
        </w:rPr>
        <w:t>辦理房屋稅及地價稅清查工作，惟部分都市土地周邊公共設施似已完竣卻仍以田賦課徵、或部分房屋</w:t>
      </w:r>
      <w:proofErr w:type="gramStart"/>
      <w:r>
        <w:rPr>
          <w:rFonts w:ascii="標楷體" w:hAnsi="標楷體" w:hint="eastAsia"/>
          <w:bCs/>
          <w:spacing w:val="10"/>
          <w:sz w:val="28"/>
          <w:szCs w:val="28"/>
        </w:rPr>
        <w:t>疑</w:t>
      </w:r>
      <w:proofErr w:type="gramEnd"/>
      <w:r>
        <w:rPr>
          <w:rFonts w:ascii="標楷體" w:hAnsi="標楷體" w:hint="eastAsia"/>
          <w:bCs/>
          <w:spacing w:val="10"/>
          <w:sz w:val="28"/>
          <w:szCs w:val="28"/>
        </w:rPr>
        <w:t>有出租，仍以自住稅率及一般稅率核課房屋稅及地價稅，允宜</w:t>
      </w:r>
      <w:proofErr w:type="gramStart"/>
      <w:r>
        <w:rPr>
          <w:rFonts w:ascii="標楷體" w:hAnsi="標楷體" w:hint="eastAsia"/>
          <w:bCs/>
          <w:spacing w:val="10"/>
          <w:sz w:val="28"/>
          <w:szCs w:val="28"/>
        </w:rPr>
        <w:t>研</w:t>
      </w:r>
      <w:proofErr w:type="gramEnd"/>
      <w:r>
        <w:rPr>
          <w:rFonts w:ascii="標楷體" w:hAnsi="標楷體" w:hint="eastAsia"/>
          <w:bCs/>
          <w:spacing w:val="10"/>
          <w:sz w:val="28"/>
          <w:szCs w:val="28"/>
        </w:rPr>
        <w:t>謀改善。（詳乙－99頁）</w:t>
      </w:r>
    </w:p>
    <w:p w14:paraId="5FEA9F59" w14:textId="77777777" w:rsidR="008B7BE1" w:rsidRDefault="008B7BE1" w:rsidP="00405CD8">
      <w:pPr>
        <w:overflowPunct w:val="0"/>
        <w:snapToGrid w:val="0"/>
        <w:spacing w:line="540" w:lineRule="exact"/>
        <w:ind w:firstLineChars="100" w:firstLine="300"/>
        <w:jc w:val="both"/>
        <w:rPr>
          <w:rFonts w:ascii="標楷體"/>
          <w:b/>
          <w:noProof/>
          <w:spacing w:val="10"/>
          <w:sz w:val="28"/>
          <w:szCs w:val="28"/>
        </w:rPr>
      </w:pPr>
      <w:r>
        <w:rPr>
          <w:rFonts w:ascii="標楷體" w:hint="eastAsia"/>
          <w:b/>
          <w:noProof/>
          <w:spacing w:val="10"/>
          <w:sz w:val="28"/>
          <w:szCs w:val="28"/>
        </w:rPr>
        <w:t>（十九）公共車船</w:t>
      </w:r>
    </w:p>
    <w:p w14:paraId="46F00215" w14:textId="77777777" w:rsidR="008B7BE1" w:rsidRDefault="008B7BE1" w:rsidP="00405CD8">
      <w:pPr>
        <w:overflowPunct w:val="0"/>
        <w:snapToGrid w:val="0"/>
        <w:spacing w:line="540" w:lineRule="exact"/>
        <w:ind w:firstLineChars="200" w:firstLine="600"/>
        <w:jc w:val="both"/>
        <w:rPr>
          <w:rFonts w:ascii="標楷體"/>
          <w:spacing w:val="10"/>
          <w:sz w:val="28"/>
          <w:szCs w:val="28"/>
        </w:rPr>
      </w:pPr>
      <w:proofErr w:type="gramStart"/>
      <w:r>
        <w:rPr>
          <w:rFonts w:ascii="標楷體" w:hint="eastAsia"/>
          <w:spacing w:val="10"/>
          <w:sz w:val="28"/>
          <w:szCs w:val="28"/>
        </w:rPr>
        <w:t>113</w:t>
      </w:r>
      <w:proofErr w:type="gramEnd"/>
      <w:r>
        <w:rPr>
          <w:rFonts w:ascii="標楷體" w:hint="eastAsia"/>
          <w:spacing w:val="10"/>
          <w:sz w:val="28"/>
          <w:szCs w:val="28"/>
        </w:rPr>
        <w:t>年度施政重點經各相關機關執行結果，包括：</w:t>
      </w:r>
    </w:p>
    <w:p w14:paraId="008CB6ED"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1.爭取營運虧損補貼，改善經營環境提升服務水準：擬定計畫向中央爭取離島交通船補貼1,533萬餘元、汽車客運業營運虧損補貼2,660萬元，減少年度虧損。</w:t>
      </w:r>
    </w:p>
    <w:p w14:paraId="315246AA" w14:textId="77777777" w:rsidR="008B7BE1" w:rsidRDefault="008B7BE1" w:rsidP="00405CD8">
      <w:pPr>
        <w:overflowPunct w:val="0"/>
        <w:snapToGrid w:val="0"/>
        <w:spacing w:line="540" w:lineRule="exact"/>
        <w:ind w:firstLineChars="200" w:firstLine="600"/>
        <w:jc w:val="both"/>
        <w:rPr>
          <w:rFonts w:ascii="標楷體" w:hAnsi="標楷體"/>
          <w:spacing w:val="10"/>
          <w:sz w:val="28"/>
          <w:szCs w:val="28"/>
        </w:rPr>
      </w:pPr>
      <w:r>
        <w:rPr>
          <w:rFonts w:ascii="標楷體" w:hint="eastAsia"/>
          <w:spacing w:val="10"/>
          <w:sz w:val="28"/>
          <w:szCs w:val="28"/>
        </w:rPr>
        <w:t>2.落實交通載具機械維護，提升運輸服務能量：爭取南海之星、南海 之星2號歲修養護經費1,800萬元；辦理交通船機械設備維護，南海之星妥善率99.69</w:t>
      </w:r>
      <w:r>
        <w:rPr>
          <w:rFonts w:ascii="標楷體" w:hAnsi="標楷體" w:hint="eastAsia"/>
          <w:spacing w:val="10"/>
          <w:sz w:val="28"/>
          <w:szCs w:val="28"/>
        </w:rPr>
        <w:t>％</w:t>
      </w:r>
      <w:r>
        <w:rPr>
          <w:rFonts w:ascii="標楷體" w:hint="eastAsia"/>
          <w:spacing w:val="10"/>
          <w:sz w:val="28"/>
          <w:szCs w:val="28"/>
        </w:rPr>
        <w:t>、南海之星2號妥善率99.48</w:t>
      </w:r>
      <w:r>
        <w:rPr>
          <w:rFonts w:ascii="標楷體" w:hAnsi="標楷體" w:hint="eastAsia"/>
          <w:spacing w:val="10"/>
          <w:sz w:val="28"/>
          <w:szCs w:val="28"/>
        </w:rPr>
        <w:t>％，</w:t>
      </w:r>
      <w:r>
        <w:rPr>
          <w:rFonts w:ascii="標楷體" w:hint="eastAsia"/>
          <w:spacing w:val="10"/>
          <w:sz w:val="28"/>
          <w:szCs w:val="28"/>
        </w:rPr>
        <w:t>確保航班正常</w:t>
      </w:r>
      <w:r>
        <w:rPr>
          <w:rFonts w:ascii="標楷體" w:hAnsi="標楷體" w:hint="eastAsia"/>
          <w:spacing w:val="10"/>
          <w:sz w:val="28"/>
          <w:szCs w:val="28"/>
        </w:rPr>
        <w:t>；落實公車進場保養機制，確保行車安全，辦理二、三級保養修復各1,374 輛次、141 輛次。</w:t>
      </w:r>
    </w:p>
    <w:p w14:paraId="3C6DB3D0" w14:textId="77777777" w:rsidR="008B7BE1" w:rsidRDefault="008B7BE1" w:rsidP="00405CD8">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各相關機關之執行情形，</w:t>
      </w:r>
      <w:proofErr w:type="gramStart"/>
      <w:r>
        <w:rPr>
          <w:rFonts w:ascii="標楷體" w:hint="eastAsia"/>
          <w:spacing w:val="10"/>
          <w:sz w:val="28"/>
          <w:szCs w:val="28"/>
        </w:rPr>
        <w:t>經本室審核</w:t>
      </w:r>
      <w:proofErr w:type="gramEnd"/>
      <w:r>
        <w:rPr>
          <w:rFonts w:ascii="標楷體" w:hint="eastAsia"/>
          <w:spacing w:val="10"/>
          <w:sz w:val="28"/>
          <w:szCs w:val="28"/>
        </w:rPr>
        <w:t>結果，核有：</w:t>
      </w:r>
    </w:p>
    <w:p w14:paraId="5797FF8D" w14:textId="77777777" w:rsidR="008B7BE1" w:rsidRDefault="008B7BE1" w:rsidP="00405CD8">
      <w:pPr>
        <w:overflowPunct w:val="0"/>
        <w:snapToGrid w:val="0"/>
        <w:spacing w:line="540" w:lineRule="exact"/>
        <w:ind w:firstLineChars="200" w:firstLine="600"/>
        <w:jc w:val="both"/>
        <w:rPr>
          <w:rFonts w:ascii="標楷體"/>
          <w:color w:val="FF0000"/>
          <w:spacing w:val="10"/>
          <w:sz w:val="28"/>
          <w:szCs w:val="28"/>
        </w:rPr>
      </w:pPr>
      <w:r>
        <w:rPr>
          <w:rFonts w:ascii="標楷體" w:hint="eastAsia"/>
          <w:spacing w:val="10"/>
          <w:sz w:val="28"/>
          <w:szCs w:val="28"/>
        </w:rPr>
        <w:t>1.</w:t>
      </w:r>
      <w:r>
        <w:rPr>
          <w:rFonts w:ascii="標楷體" w:hint="eastAsia"/>
          <w:bCs/>
          <w:spacing w:val="10"/>
          <w:sz w:val="28"/>
          <w:szCs w:val="28"/>
        </w:rPr>
        <w:t>持續擴充市區汽車客運路線便利民行，惟未檢討汽車運輸業合理營運成本及建立相應管理規章，影響經營者財務規劃與營運，允宜妥</w:t>
      </w:r>
      <w:proofErr w:type="gramStart"/>
      <w:r>
        <w:rPr>
          <w:rFonts w:ascii="標楷體" w:hint="eastAsia"/>
          <w:bCs/>
          <w:spacing w:val="10"/>
          <w:sz w:val="28"/>
          <w:szCs w:val="28"/>
        </w:rPr>
        <w:t>謀善策</w:t>
      </w:r>
      <w:proofErr w:type="gramEnd"/>
      <w:r>
        <w:rPr>
          <w:rFonts w:ascii="標楷體" w:hint="eastAsia"/>
          <w:bCs/>
          <w:spacing w:val="10"/>
          <w:sz w:val="28"/>
          <w:szCs w:val="28"/>
        </w:rPr>
        <w:t>，以利客運業者穩健經營發展。</w:t>
      </w:r>
      <w:r>
        <w:rPr>
          <w:rFonts w:ascii="標楷體" w:hint="eastAsia"/>
          <w:spacing w:val="10"/>
          <w:sz w:val="28"/>
          <w:szCs w:val="28"/>
        </w:rPr>
        <w:t>（詳乙－31頁）</w:t>
      </w:r>
    </w:p>
    <w:p w14:paraId="7D33A33A" w14:textId="77777777" w:rsidR="008B7BE1" w:rsidRDefault="008B7BE1" w:rsidP="00405CD8">
      <w:pPr>
        <w:overflowPunct w:val="0"/>
        <w:snapToGrid w:val="0"/>
        <w:spacing w:line="520" w:lineRule="exact"/>
        <w:ind w:firstLineChars="200" w:firstLine="600"/>
        <w:jc w:val="both"/>
        <w:rPr>
          <w:rFonts w:ascii="標楷體" w:hAnsi="標楷體"/>
          <w:bCs/>
          <w:spacing w:val="10"/>
          <w:sz w:val="28"/>
          <w:szCs w:val="28"/>
        </w:rPr>
      </w:pPr>
      <w:r>
        <w:rPr>
          <w:rFonts w:ascii="標楷體" w:hAnsi="標楷體" w:hint="eastAsia"/>
          <w:bCs/>
          <w:spacing w:val="10"/>
          <w:sz w:val="28"/>
          <w:szCs w:val="28"/>
        </w:rPr>
        <w:t>2.推動公路公共運輸服務，惟TPASS通勤月票及幸福巴士等計畫執行，與市區汽車客運業評鑑制度運作情形等，仍未盡周延，允宜通盤檢討問題癥結</w:t>
      </w:r>
      <w:proofErr w:type="gramStart"/>
      <w:r>
        <w:rPr>
          <w:rFonts w:ascii="標楷體" w:hAnsi="標楷體" w:hint="eastAsia"/>
          <w:bCs/>
          <w:spacing w:val="10"/>
          <w:sz w:val="28"/>
          <w:szCs w:val="28"/>
        </w:rPr>
        <w:t>研謀善策</w:t>
      </w:r>
      <w:proofErr w:type="gramEnd"/>
      <w:r>
        <w:rPr>
          <w:rFonts w:ascii="標楷體" w:hAnsi="標楷體" w:hint="eastAsia"/>
          <w:bCs/>
          <w:spacing w:val="10"/>
          <w:sz w:val="28"/>
          <w:szCs w:val="28"/>
        </w:rPr>
        <w:t>，改善公路公共運輸經營環境及服務品質，發揮計畫執行效益。（詳乙－48頁）</w:t>
      </w:r>
    </w:p>
    <w:p w14:paraId="679AC509" w14:textId="4109F490" w:rsidR="008B7BE1" w:rsidRPr="008B7BE1" w:rsidRDefault="008B7BE1" w:rsidP="00405CD8">
      <w:pPr>
        <w:overflowPunct w:val="0"/>
        <w:snapToGrid w:val="0"/>
        <w:spacing w:line="520" w:lineRule="exact"/>
        <w:ind w:firstLineChars="200" w:firstLine="600"/>
        <w:jc w:val="both"/>
        <w:rPr>
          <w:rFonts w:ascii="標楷體"/>
          <w:spacing w:val="10"/>
          <w:sz w:val="28"/>
          <w:szCs w:val="28"/>
        </w:rPr>
      </w:pPr>
      <w:r w:rsidRPr="008B7BE1">
        <w:rPr>
          <w:rFonts w:ascii="標楷體" w:hint="eastAsia"/>
          <w:spacing w:val="10"/>
          <w:sz w:val="28"/>
          <w:szCs w:val="28"/>
        </w:rPr>
        <w:t>以上相關缺失，</w:t>
      </w:r>
      <w:proofErr w:type="gramStart"/>
      <w:r w:rsidRPr="008B7BE1">
        <w:rPr>
          <w:rFonts w:ascii="標楷體" w:hint="eastAsia"/>
          <w:spacing w:val="10"/>
          <w:sz w:val="28"/>
          <w:szCs w:val="28"/>
        </w:rPr>
        <w:t>本室已</w:t>
      </w:r>
      <w:proofErr w:type="gramEnd"/>
      <w:r w:rsidRPr="008B7BE1">
        <w:rPr>
          <w:rFonts w:ascii="標楷體" w:hint="eastAsia"/>
          <w:spacing w:val="10"/>
          <w:sz w:val="28"/>
          <w:szCs w:val="28"/>
        </w:rPr>
        <w:t>列管繼續注意各機關改善情形。</w:t>
      </w:r>
      <w:bookmarkEnd w:id="7"/>
    </w:p>
    <w:p w14:paraId="1028809C" w14:textId="77777777" w:rsidR="008B7BE1" w:rsidRDefault="008B7BE1" w:rsidP="008B7BE1">
      <w:pPr>
        <w:pStyle w:val="af5"/>
        <w:adjustRightInd w:val="0"/>
        <w:spacing w:line="540" w:lineRule="exact"/>
        <w:jc w:val="both"/>
        <w:rPr>
          <w:rFonts w:ascii="標楷體" w:eastAsia="標楷體" w:hAnsi="標楷體"/>
          <w:b/>
          <w:bCs/>
          <w:spacing w:val="10"/>
          <w:sz w:val="36"/>
          <w:szCs w:val="36"/>
        </w:rPr>
      </w:pPr>
      <w:r>
        <w:rPr>
          <w:rFonts w:ascii="標楷體" w:eastAsia="標楷體" w:hAnsi="Times New Roman" w:hint="eastAsia"/>
          <w:b/>
          <w:bCs/>
          <w:spacing w:val="10"/>
          <w:sz w:val="36"/>
          <w:szCs w:val="36"/>
        </w:rPr>
        <w:lastRenderedPageBreak/>
        <w:t>參、政府資產負債之查核</w:t>
      </w:r>
    </w:p>
    <w:p w14:paraId="7CDA9E42" w14:textId="77777777" w:rsidR="008B7BE1" w:rsidRDefault="008B7BE1" w:rsidP="008B7BE1">
      <w:pPr>
        <w:spacing w:line="540" w:lineRule="exact"/>
        <w:ind w:firstLineChars="100" w:firstLine="340"/>
        <w:jc w:val="both"/>
        <w:rPr>
          <w:rFonts w:ascii="標楷體"/>
          <w:b/>
          <w:spacing w:val="10"/>
          <w:sz w:val="32"/>
          <w:szCs w:val="28"/>
        </w:rPr>
      </w:pPr>
      <w:r>
        <w:rPr>
          <w:rFonts w:ascii="標楷體" w:hint="eastAsia"/>
          <w:b/>
          <w:spacing w:val="10"/>
          <w:sz w:val="32"/>
          <w:szCs w:val="28"/>
        </w:rPr>
        <w:t>一、整體資產負債表</w:t>
      </w:r>
    </w:p>
    <w:p w14:paraId="69F65604" w14:textId="77777777" w:rsidR="008B7BE1" w:rsidRDefault="008B7BE1" w:rsidP="005F1C9D">
      <w:pPr>
        <w:spacing w:line="500" w:lineRule="exact"/>
        <w:ind w:firstLineChars="200" w:firstLine="600"/>
        <w:jc w:val="both"/>
        <w:rPr>
          <w:rFonts w:ascii="標楷體" w:hAnsi="標楷體"/>
          <w:color w:val="FF0000"/>
          <w:spacing w:val="10"/>
          <w:sz w:val="28"/>
          <w:szCs w:val="28"/>
        </w:rPr>
      </w:pPr>
      <w:r>
        <w:rPr>
          <w:rFonts w:ascii="標楷體" w:hint="eastAsia"/>
          <w:spacing w:val="10"/>
          <w:sz w:val="28"/>
          <w:szCs w:val="28"/>
        </w:rPr>
        <w:t>依澎湖縣總會計制度規定，整體資產負債</w:t>
      </w:r>
      <w:proofErr w:type="gramStart"/>
      <w:r>
        <w:rPr>
          <w:rFonts w:ascii="標楷體" w:hint="eastAsia"/>
          <w:spacing w:val="10"/>
          <w:sz w:val="28"/>
          <w:szCs w:val="28"/>
        </w:rPr>
        <w:t>表係彙總</w:t>
      </w:r>
      <w:proofErr w:type="gramEnd"/>
      <w:r>
        <w:rPr>
          <w:rFonts w:ascii="標楷體" w:hint="eastAsia"/>
          <w:spacing w:val="10"/>
          <w:sz w:val="28"/>
          <w:szCs w:val="28"/>
        </w:rPr>
        <w:t>表達公務機關與特種基金資產、負債情形及其內部往來沖銷事項（包括應收、應付、預收、預付、借貸等款項、代保管資產及對特種基金投資等）。</w:t>
      </w:r>
      <w:proofErr w:type="gramStart"/>
      <w:r>
        <w:rPr>
          <w:rFonts w:ascii="標楷體" w:hint="eastAsia"/>
          <w:spacing w:val="10"/>
          <w:sz w:val="28"/>
          <w:szCs w:val="28"/>
        </w:rPr>
        <w:t>113</w:t>
      </w:r>
      <w:proofErr w:type="gramEnd"/>
      <w:r>
        <w:rPr>
          <w:rFonts w:ascii="標楷體" w:hint="eastAsia"/>
          <w:spacing w:val="10"/>
          <w:sz w:val="28"/>
          <w:szCs w:val="28"/>
        </w:rPr>
        <w:t>年度澎湖縣總決算整體資產負債表（113年12月31日）計列整體資產306億6,357萬餘元、整體負債43億4,801萬餘元、整體淨資產263億1,556萬餘元。茲將澎湖縣政府原列整體資產負債表科目之主要增減及變化說明如次：</w:t>
      </w:r>
    </w:p>
    <w:p w14:paraId="2A4EC407" w14:textId="77777777" w:rsidR="008B7BE1" w:rsidRDefault="008B7BE1" w:rsidP="008B7BE1">
      <w:pPr>
        <w:spacing w:line="520" w:lineRule="exact"/>
        <w:ind w:firstLineChars="100" w:firstLine="280"/>
        <w:jc w:val="both"/>
        <w:rPr>
          <w:rFonts w:ascii="標楷體" w:hAnsi="標楷體"/>
          <w:sz w:val="28"/>
          <w:szCs w:val="28"/>
        </w:rPr>
      </w:pPr>
      <w:r>
        <w:rPr>
          <w:rFonts w:ascii="標楷體" w:hAnsi="標楷體" w:hint="eastAsia"/>
          <w:b/>
          <w:sz w:val="28"/>
          <w:szCs w:val="28"/>
        </w:rPr>
        <w:t>（一）整體資產：</w:t>
      </w:r>
      <w:r>
        <w:rPr>
          <w:rFonts w:ascii="標楷體" w:hAnsi="標楷體" w:hint="eastAsia"/>
          <w:sz w:val="28"/>
          <w:szCs w:val="28"/>
        </w:rPr>
        <w:t>113年底</w:t>
      </w:r>
      <w:r>
        <w:rPr>
          <w:rFonts w:ascii="標楷體" w:hint="eastAsia"/>
          <w:spacing w:val="10"/>
          <w:sz w:val="28"/>
          <w:szCs w:val="28"/>
        </w:rPr>
        <w:t>306億6,357</w:t>
      </w:r>
      <w:r>
        <w:rPr>
          <w:rFonts w:ascii="標楷體" w:hAnsi="標楷體" w:hint="eastAsia"/>
          <w:sz w:val="28"/>
          <w:szCs w:val="28"/>
        </w:rPr>
        <w:t>萬餘元，較112年底297億3,448萬餘元，增加9億2,908萬餘元，分析如次：</w:t>
      </w:r>
    </w:p>
    <w:p w14:paraId="2AC2FB97" w14:textId="77777777" w:rsidR="008B7BE1" w:rsidRDefault="008B7BE1" w:rsidP="008B7BE1">
      <w:pPr>
        <w:spacing w:line="520" w:lineRule="exact"/>
        <w:ind w:firstLineChars="200" w:firstLine="600"/>
        <w:jc w:val="both"/>
        <w:rPr>
          <w:rFonts w:ascii="標楷體" w:hAnsi="標楷體"/>
          <w:color w:val="FF0000"/>
          <w:sz w:val="28"/>
          <w:szCs w:val="32"/>
        </w:rPr>
      </w:pPr>
      <w:r>
        <w:rPr>
          <w:rFonts w:ascii="標楷體" w:hAnsi="標楷體" w:hint="eastAsia"/>
          <w:spacing w:val="10"/>
          <w:sz w:val="28"/>
          <w:szCs w:val="28"/>
        </w:rPr>
        <w:t>1.「現金」科目19億749萬餘元，較112年底減少2億9,809萬餘元，</w:t>
      </w:r>
      <w:r>
        <w:rPr>
          <w:rFonts w:ascii="標楷體" w:hAnsi="標楷體" w:hint="eastAsia"/>
          <w:sz w:val="28"/>
          <w:szCs w:val="32"/>
        </w:rPr>
        <w:t>主要係退還以前年度歲入繳庫數所致。</w:t>
      </w:r>
    </w:p>
    <w:p w14:paraId="153A886E" w14:textId="77777777" w:rsidR="008B7BE1" w:rsidRDefault="008B7BE1" w:rsidP="008B7BE1">
      <w:pPr>
        <w:spacing w:line="520" w:lineRule="exact"/>
        <w:ind w:firstLineChars="200" w:firstLine="600"/>
        <w:jc w:val="both"/>
        <w:rPr>
          <w:rFonts w:ascii="標楷體" w:hAnsi="標楷體"/>
          <w:spacing w:val="10"/>
          <w:sz w:val="28"/>
          <w:szCs w:val="28"/>
        </w:rPr>
      </w:pPr>
      <w:r>
        <w:rPr>
          <w:rFonts w:ascii="標楷體" w:hAnsi="標楷體" w:hint="eastAsia"/>
          <w:spacing w:val="10"/>
          <w:sz w:val="28"/>
          <w:szCs w:val="28"/>
        </w:rPr>
        <w:t>2.</w:t>
      </w:r>
      <w:r>
        <w:rPr>
          <w:rFonts w:ascii="標楷體" w:hAnsi="標楷體" w:hint="eastAsia"/>
          <w:spacing w:val="8"/>
          <w:sz w:val="28"/>
          <w:szCs w:val="28"/>
        </w:rPr>
        <w:t>「土地、建築物及設備」科目265億3,676萬餘元，較112年底增加11億7,409萬餘元</w:t>
      </w:r>
      <w:r>
        <w:rPr>
          <w:rFonts w:ascii="標楷體" w:hAnsi="標楷體" w:hint="eastAsia"/>
          <w:spacing w:val="8"/>
          <w:sz w:val="32"/>
          <w:szCs w:val="28"/>
        </w:rPr>
        <w:t>，</w:t>
      </w:r>
      <w:r>
        <w:rPr>
          <w:rFonts w:ascii="標楷體" w:hAnsi="標楷體" w:hint="eastAsia"/>
          <w:sz w:val="28"/>
          <w:szCs w:val="32"/>
        </w:rPr>
        <w:t>主要係澎湖縣馬公市區都市人本道路景觀提升計畫等工程已完工，增列土地改良物與增列購建中固定資產之未完工程等所致。</w:t>
      </w:r>
    </w:p>
    <w:p w14:paraId="01909CC3" w14:textId="77777777" w:rsidR="008B7BE1" w:rsidRDefault="008B7BE1" w:rsidP="008B7BE1">
      <w:pPr>
        <w:spacing w:line="520" w:lineRule="exact"/>
        <w:ind w:firstLineChars="200" w:firstLine="600"/>
        <w:jc w:val="both"/>
        <w:rPr>
          <w:rFonts w:ascii="標楷體" w:hAnsi="標楷體"/>
          <w:color w:val="FF0000"/>
          <w:sz w:val="28"/>
          <w:szCs w:val="32"/>
        </w:rPr>
      </w:pPr>
      <w:r>
        <w:rPr>
          <w:rFonts w:ascii="標楷體" w:hAnsi="標楷體" w:hint="eastAsia"/>
          <w:spacing w:val="10"/>
          <w:sz w:val="28"/>
          <w:szCs w:val="28"/>
        </w:rPr>
        <w:t>3.「無形資產」科目9,169萬餘元，較112年底增加2,531萬餘元，主要係</w:t>
      </w:r>
      <w:r>
        <w:rPr>
          <w:rFonts w:ascii="標楷體" w:hAnsi="標楷體" w:hint="eastAsia"/>
          <w:spacing w:val="8"/>
          <w:sz w:val="28"/>
          <w:szCs w:val="28"/>
        </w:rPr>
        <w:t>建置新版公文系統</w:t>
      </w:r>
      <w:proofErr w:type="gramStart"/>
      <w:r>
        <w:rPr>
          <w:rFonts w:ascii="標楷體" w:hAnsi="標楷體" w:hint="eastAsia"/>
          <w:spacing w:val="8"/>
          <w:sz w:val="28"/>
          <w:szCs w:val="28"/>
        </w:rPr>
        <w:t>及資安防護</w:t>
      </w:r>
      <w:proofErr w:type="gramEnd"/>
      <w:r>
        <w:rPr>
          <w:rFonts w:ascii="標楷體" w:hAnsi="標楷體" w:hint="eastAsia"/>
          <w:spacing w:val="8"/>
          <w:sz w:val="28"/>
          <w:szCs w:val="28"/>
        </w:rPr>
        <w:t>計畫系統等所致。</w:t>
      </w:r>
    </w:p>
    <w:p w14:paraId="23DA8C2E" w14:textId="77777777" w:rsidR="008B7BE1" w:rsidRDefault="008B7BE1" w:rsidP="008B7BE1">
      <w:pPr>
        <w:spacing w:line="500" w:lineRule="exact"/>
        <w:ind w:firstLineChars="100" w:firstLine="300"/>
        <w:jc w:val="both"/>
        <w:rPr>
          <w:rFonts w:ascii="標楷體" w:hAnsi="標楷體"/>
          <w:spacing w:val="10"/>
          <w:sz w:val="28"/>
          <w:szCs w:val="28"/>
        </w:rPr>
      </w:pPr>
      <w:r>
        <w:rPr>
          <w:rFonts w:ascii="標楷體" w:hAnsi="標楷體" w:hint="eastAsia"/>
          <w:b/>
          <w:spacing w:val="10"/>
          <w:sz w:val="28"/>
          <w:szCs w:val="28"/>
        </w:rPr>
        <w:t>（二）整體負債：</w:t>
      </w:r>
      <w:r>
        <w:rPr>
          <w:rFonts w:ascii="標楷體" w:hAnsi="標楷體" w:hint="eastAsia"/>
          <w:spacing w:val="10"/>
          <w:sz w:val="28"/>
          <w:szCs w:val="28"/>
        </w:rPr>
        <w:t>113年底43億4,801萬餘元，較112年底46億6,351萬餘元，減少3億1,550萬餘元，分析如次：</w:t>
      </w:r>
    </w:p>
    <w:p w14:paraId="1240820D" w14:textId="77777777" w:rsidR="008B7BE1" w:rsidRDefault="008B7BE1" w:rsidP="008B7BE1">
      <w:pPr>
        <w:spacing w:line="500" w:lineRule="exact"/>
        <w:ind w:firstLineChars="200" w:firstLine="600"/>
        <w:jc w:val="both"/>
        <w:rPr>
          <w:rFonts w:ascii="標楷體" w:hAnsi="標楷體"/>
          <w:color w:val="FF0000"/>
          <w:spacing w:val="10"/>
          <w:sz w:val="28"/>
          <w:szCs w:val="28"/>
        </w:rPr>
      </w:pPr>
      <w:r>
        <w:rPr>
          <w:rFonts w:ascii="標楷體" w:hAnsi="標楷體" w:hint="eastAsia"/>
          <w:spacing w:val="10"/>
          <w:sz w:val="28"/>
          <w:szCs w:val="28"/>
        </w:rPr>
        <w:t>1.「短期債務」科目670萬餘元，較112年底減少7億9,904萬餘元，主要係配合縣庫財務調度需求，減少向代理公庫透支數額</w:t>
      </w:r>
      <w:r>
        <w:rPr>
          <w:rFonts w:ascii="標楷體" w:hAnsi="標楷體" w:hint="eastAsia"/>
          <w:sz w:val="28"/>
          <w:szCs w:val="32"/>
        </w:rPr>
        <w:t>所致。</w:t>
      </w:r>
    </w:p>
    <w:p w14:paraId="4FC9FAAF" w14:textId="77777777" w:rsidR="008B7BE1" w:rsidRDefault="008B7BE1" w:rsidP="008B7BE1">
      <w:pPr>
        <w:spacing w:line="520" w:lineRule="exact"/>
        <w:ind w:firstLineChars="200" w:firstLine="600"/>
        <w:jc w:val="both"/>
        <w:rPr>
          <w:rFonts w:ascii="標楷體" w:hAnsi="標楷體"/>
          <w:color w:val="FF0000"/>
          <w:spacing w:val="10"/>
          <w:sz w:val="28"/>
          <w:szCs w:val="28"/>
        </w:rPr>
      </w:pPr>
      <w:r>
        <w:rPr>
          <w:rFonts w:ascii="標楷體" w:hAnsi="標楷體" w:hint="eastAsia"/>
          <w:spacing w:val="10"/>
          <w:sz w:val="28"/>
          <w:szCs w:val="28"/>
        </w:rPr>
        <w:t>2.「其他負債」科目23億2,387萬餘元，較112年底增加4億2,812萬餘元，主要係處分東澳段177-2地號土地價款尚待完成預算程序再行轉正所致。</w:t>
      </w:r>
    </w:p>
    <w:p w14:paraId="12A2F87C" w14:textId="77777777" w:rsidR="008B7BE1" w:rsidRDefault="008B7BE1" w:rsidP="008B7BE1">
      <w:pPr>
        <w:spacing w:line="520" w:lineRule="exact"/>
        <w:ind w:firstLineChars="100" w:firstLine="300"/>
        <w:jc w:val="both"/>
        <w:rPr>
          <w:rFonts w:ascii="標楷體" w:hAnsi="標楷體"/>
          <w:spacing w:val="10"/>
          <w:sz w:val="28"/>
          <w:szCs w:val="28"/>
        </w:rPr>
      </w:pPr>
      <w:r>
        <w:rPr>
          <w:rFonts w:ascii="標楷體" w:hAnsi="標楷體" w:hint="eastAsia"/>
          <w:b/>
          <w:spacing w:val="10"/>
          <w:sz w:val="28"/>
          <w:szCs w:val="28"/>
        </w:rPr>
        <w:t>（三）整體淨資產</w:t>
      </w:r>
      <w:r>
        <w:rPr>
          <w:rFonts w:ascii="標楷體" w:hAnsi="標楷體" w:hint="eastAsia"/>
          <w:spacing w:val="10"/>
          <w:sz w:val="28"/>
          <w:szCs w:val="28"/>
        </w:rPr>
        <w:t>：上述資產總額減除負債總額後之淨資產263億1,556萬餘元，較112年底250億7,096萬餘元，增加12億4,459萬餘元，主要原因</w:t>
      </w:r>
      <w:proofErr w:type="gramStart"/>
      <w:r>
        <w:rPr>
          <w:rFonts w:ascii="標楷體" w:hAnsi="標楷體" w:hint="eastAsia"/>
          <w:spacing w:val="10"/>
          <w:sz w:val="28"/>
          <w:szCs w:val="28"/>
        </w:rPr>
        <w:t>詳</w:t>
      </w:r>
      <w:proofErr w:type="gramEnd"/>
      <w:r>
        <w:rPr>
          <w:rFonts w:ascii="標楷體" w:hAnsi="標楷體" w:hint="eastAsia"/>
          <w:spacing w:val="10"/>
          <w:sz w:val="28"/>
          <w:szCs w:val="28"/>
        </w:rPr>
        <w:t>前述整體資產及負債增減之說明。</w:t>
      </w:r>
    </w:p>
    <w:p w14:paraId="1123743B" w14:textId="77777777" w:rsidR="008B7BE1" w:rsidRDefault="008B7BE1" w:rsidP="00A61574">
      <w:pPr>
        <w:spacing w:line="540" w:lineRule="exact"/>
        <w:ind w:firstLineChars="200" w:firstLine="520"/>
        <w:jc w:val="both"/>
        <w:rPr>
          <w:rFonts w:ascii="標楷體" w:hAnsi="標楷體"/>
          <w:spacing w:val="-10"/>
          <w:sz w:val="28"/>
          <w:szCs w:val="28"/>
        </w:rPr>
      </w:pPr>
      <w:r>
        <w:rPr>
          <w:rFonts w:ascii="標楷體" w:hAnsi="標楷體" w:hint="eastAsia"/>
          <w:spacing w:val="-10"/>
          <w:sz w:val="28"/>
          <w:szCs w:val="28"/>
        </w:rPr>
        <w:lastRenderedPageBreak/>
        <w:t>茲將</w:t>
      </w:r>
      <w:proofErr w:type="gramStart"/>
      <w:r>
        <w:rPr>
          <w:rFonts w:ascii="標楷體" w:hAnsi="標楷體" w:hint="eastAsia"/>
          <w:spacing w:val="-10"/>
          <w:sz w:val="28"/>
          <w:szCs w:val="28"/>
        </w:rPr>
        <w:t>113</w:t>
      </w:r>
      <w:proofErr w:type="gramEnd"/>
      <w:r>
        <w:rPr>
          <w:rFonts w:ascii="標楷體" w:hAnsi="標楷體" w:hint="eastAsia"/>
          <w:spacing w:val="-10"/>
          <w:sz w:val="28"/>
          <w:szCs w:val="28"/>
        </w:rPr>
        <w:t>年度整體資產、負債、淨資產各科目增減變化明細情形，詳</w:t>
      </w:r>
      <w:proofErr w:type="gramStart"/>
      <w:r>
        <w:rPr>
          <w:rFonts w:ascii="標楷體" w:hAnsi="標楷體" w:hint="eastAsia"/>
          <w:spacing w:val="-10"/>
          <w:sz w:val="28"/>
          <w:szCs w:val="28"/>
        </w:rPr>
        <w:t>列如</w:t>
      </w:r>
      <w:proofErr w:type="gramEnd"/>
      <w:r>
        <w:rPr>
          <w:rFonts w:ascii="標楷體" w:hAnsi="標楷體" w:hint="eastAsia"/>
          <w:spacing w:val="-10"/>
          <w:sz w:val="28"/>
          <w:szCs w:val="28"/>
        </w:rPr>
        <w:t>下表：</w:t>
      </w:r>
    </w:p>
    <w:p w14:paraId="182EC457" w14:textId="77777777" w:rsidR="008B7BE1" w:rsidRDefault="008B7BE1" w:rsidP="001540A4">
      <w:pPr>
        <w:spacing w:beforeLines="50" w:before="120" w:line="540" w:lineRule="exact"/>
        <w:jc w:val="center"/>
        <w:rPr>
          <w:rFonts w:ascii="標楷體" w:hAnsi="標楷體"/>
          <w:b/>
          <w:spacing w:val="10"/>
          <w:sz w:val="32"/>
          <w:szCs w:val="32"/>
          <w:u w:val="single"/>
        </w:rPr>
      </w:pPr>
      <w:r>
        <w:rPr>
          <w:rFonts w:ascii="標楷體" w:hAnsi="標楷體" w:hint="eastAsia"/>
          <w:b/>
          <w:spacing w:val="10"/>
          <w:sz w:val="32"/>
          <w:szCs w:val="32"/>
          <w:u w:val="single"/>
        </w:rPr>
        <w:t>澎湖縣總決算整體資產負債表</w:t>
      </w:r>
    </w:p>
    <w:p w14:paraId="552F0D54" w14:textId="77777777" w:rsidR="008B7BE1" w:rsidRDefault="008B7BE1" w:rsidP="001540A4">
      <w:pPr>
        <w:spacing w:beforeLines="30" w:before="72" w:line="320" w:lineRule="exact"/>
        <w:jc w:val="center"/>
        <w:rPr>
          <w:rFonts w:ascii="標楷體" w:hAnsi="標楷體"/>
          <w:spacing w:val="10"/>
        </w:rPr>
      </w:pPr>
      <w:r>
        <w:rPr>
          <w:rFonts w:ascii="標楷體" w:hAnsi="標楷體" w:hint="eastAsia"/>
          <w:spacing w:val="10"/>
        </w:rPr>
        <w:t>中華民國113年12月31日</w:t>
      </w:r>
    </w:p>
    <w:p w14:paraId="091F338C" w14:textId="77777777" w:rsidR="008B7BE1" w:rsidRDefault="008B7BE1" w:rsidP="008B7BE1">
      <w:pPr>
        <w:spacing w:line="240" w:lineRule="exact"/>
        <w:jc w:val="right"/>
        <w:rPr>
          <w:rFonts w:ascii="標楷體" w:hAnsi="標楷體" w:cs="標楷體"/>
          <w:spacing w:val="10"/>
          <w:sz w:val="20"/>
          <w:szCs w:val="20"/>
        </w:rPr>
      </w:pPr>
      <w:r>
        <w:rPr>
          <w:rFonts w:ascii="標楷體" w:hAnsi="標楷體" w:hint="eastAsia"/>
          <w:spacing w:val="10"/>
          <w:sz w:val="20"/>
          <w:szCs w:val="20"/>
        </w:rPr>
        <w:t>單位</w:t>
      </w:r>
      <w:r>
        <w:rPr>
          <w:rFonts w:ascii="新細明體" w:hAnsi="新細明體" w:cs="新細明體" w:hint="eastAsia"/>
          <w:spacing w:val="10"/>
          <w:sz w:val="20"/>
          <w:szCs w:val="20"/>
        </w:rPr>
        <w:t>：</w:t>
      </w:r>
      <w:r>
        <w:rPr>
          <w:rFonts w:ascii="標楷體" w:hAnsi="標楷體" w:cs="標楷體" w:hint="eastAsia"/>
          <w:spacing w:val="10"/>
          <w:sz w:val="20"/>
          <w:szCs w:val="20"/>
        </w:rPr>
        <w:t>新臺幣千元</w:t>
      </w:r>
    </w:p>
    <w:tbl>
      <w:tblPr>
        <w:tblStyle w:val="afff5"/>
        <w:tblW w:w="0" w:type="auto"/>
        <w:tblInd w:w="122" w:type="dxa"/>
        <w:tblLook w:val="04A0" w:firstRow="1" w:lastRow="0" w:firstColumn="1" w:lastColumn="0" w:noHBand="0" w:noVBand="1"/>
      </w:tblPr>
      <w:tblGrid>
        <w:gridCol w:w="2757"/>
        <w:gridCol w:w="2251"/>
        <w:gridCol w:w="2251"/>
        <w:gridCol w:w="2247"/>
      </w:tblGrid>
      <w:tr w:rsidR="0032182D" w14:paraId="6B57B95E" w14:textId="77777777" w:rsidTr="00AA1866">
        <w:trPr>
          <w:trHeight w:hRule="exact" w:val="340"/>
        </w:trPr>
        <w:tc>
          <w:tcPr>
            <w:tcW w:w="2757" w:type="dxa"/>
            <w:tcBorders>
              <w:top w:val="single" w:sz="4" w:space="0" w:color="auto"/>
              <w:left w:val="single" w:sz="4" w:space="0" w:color="auto"/>
              <w:bottom w:val="single" w:sz="4" w:space="0" w:color="auto"/>
              <w:right w:val="single" w:sz="4" w:space="0" w:color="auto"/>
            </w:tcBorders>
            <w:vAlign w:val="center"/>
            <w:hideMark/>
          </w:tcPr>
          <w:p w14:paraId="2816C048" w14:textId="77777777" w:rsidR="0032182D" w:rsidRDefault="0032182D" w:rsidP="00AA1866">
            <w:pPr>
              <w:spacing w:line="240" w:lineRule="exact"/>
              <w:jc w:val="distribute"/>
              <w:rPr>
                <w:rFonts w:ascii="標楷體" w:hAnsi="標楷體" w:cs="標楷體"/>
                <w:spacing w:val="10"/>
                <w:sz w:val="20"/>
                <w:szCs w:val="20"/>
              </w:rPr>
            </w:pPr>
            <w:r>
              <w:rPr>
                <w:rFonts w:ascii="標楷體" w:hAnsi="標楷體" w:cs="標楷體" w:hint="eastAsia"/>
                <w:spacing w:val="10"/>
                <w:sz w:val="20"/>
                <w:szCs w:val="20"/>
              </w:rPr>
              <w:t>科目</w:t>
            </w:r>
          </w:p>
        </w:tc>
        <w:tc>
          <w:tcPr>
            <w:tcW w:w="2251" w:type="dxa"/>
            <w:tcBorders>
              <w:top w:val="single" w:sz="4" w:space="0" w:color="auto"/>
              <w:left w:val="single" w:sz="4" w:space="0" w:color="auto"/>
              <w:bottom w:val="single" w:sz="4" w:space="0" w:color="auto"/>
              <w:right w:val="single" w:sz="4" w:space="0" w:color="auto"/>
            </w:tcBorders>
            <w:vAlign w:val="center"/>
            <w:hideMark/>
          </w:tcPr>
          <w:p w14:paraId="0BDB58D6" w14:textId="77777777" w:rsidR="0032182D" w:rsidRDefault="0032182D" w:rsidP="00AA1866">
            <w:pPr>
              <w:spacing w:line="240" w:lineRule="exact"/>
              <w:jc w:val="distribute"/>
              <w:rPr>
                <w:rFonts w:ascii="標楷體" w:hAnsi="標楷體" w:cs="標楷體"/>
                <w:spacing w:val="10"/>
                <w:sz w:val="20"/>
                <w:szCs w:val="20"/>
              </w:rPr>
            </w:pPr>
            <w:r>
              <w:rPr>
                <w:rFonts w:ascii="標楷體" w:hAnsi="標楷體" w:cs="標楷體" w:hint="eastAsia"/>
                <w:spacing w:val="10"/>
                <w:sz w:val="20"/>
                <w:szCs w:val="20"/>
              </w:rPr>
              <w:t>11</w:t>
            </w:r>
            <w:r>
              <w:rPr>
                <w:rFonts w:ascii="標楷體" w:hAnsi="標楷體" w:cs="標楷體"/>
                <w:spacing w:val="10"/>
                <w:sz w:val="20"/>
                <w:szCs w:val="20"/>
              </w:rPr>
              <w:t>3</w:t>
            </w:r>
            <w:r>
              <w:rPr>
                <w:rFonts w:ascii="標楷體" w:hAnsi="標楷體" w:cs="標楷體" w:hint="eastAsia"/>
                <w:spacing w:val="10"/>
                <w:sz w:val="20"/>
                <w:szCs w:val="20"/>
              </w:rPr>
              <w:t>年12月31日</w:t>
            </w:r>
          </w:p>
        </w:tc>
        <w:tc>
          <w:tcPr>
            <w:tcW w:w="2251" w:type="dxa"/>
            <w:tcBorders>
              <w:top w:val="single" w:sz="4" w:space="0" w:color="auto"/>
              <w:left w:val="single" w:sz="4" w:space="0" w:color="auto"/>
              <w:bottom w:val="single" w:sz="4" w:space="0" w:color="auto"/>
              <w:right w:val="single" w:sz="4" w:space="0" w:color="auto"/>
            </w:tcBorders>
            <w:vAlign w:val="center"/>
            <w:hideMark/>
          </w:tcPr>
          <w:p w14:paraId="78EBB293" w14:textId="77777777" w:rsidR="0032182D" w:rsidRDefault="0032182D" w:rsidP="00AA1866">
            <w:pPr>
              <w:spacing w:line="240" w:lineRule="exact"/>
              <w:jc w:val="distribute"/>
              <w:rPr>
                <w:rFonts w:ascii="標楷體" w:hAnsi="標楷體" w:cs="標楷體"/>
                <w:spacing w:val="10"/>
                <w:sz w:val="20"/>
                <w:szCs w:val="20"/>
              </w:rPr>
            </w:pPr>
            <w:r>
              <w:rPr>
                <w:rFonts w:ascii="標楷體" w:hAnsi="標楷體" w:cs="標楷體" w:hint="eastAsia"/>
                <w:spacing w:val="10"/>
                <w:sz w:val="20"/>
                <w:szCs w:val="20"/>
              </w:rPr>
              <w:t>11</w:t>
            </w:r>
            <w:r>
              <w:rPr>
                <w:rFonts w:ascii="標楷體" w:hAnsi="標楷體" w:cs="標楷體"/>
                <w:spacing w:val="10"/>
                <w:sz w:val="20"/>
                <w:szCs w:val="20"/>
              </w:rPr>
              <w:t>2</w:t>
            </w:r>
            <w:r>
              <w:rPr>
                <w:rFonts w:ascii="標楷體" w:hAnsi="標楷體" w:cs="標楷體" w:hint="eastAsia"/>
                <w:spacing w:val="10"/>
                <w:sz w:val="20"/>
                <w:szCs w:val="20"/>
              </w:rPr>
              <w:t>年12月31日</w:t>
            </w:r>
          </w:p>
        </w:tc>
        <w:tc>
          <w:tcPr>
            <w:tcW w:w="2247" w:type="dxa"/>
            <w:tcBorders>
              <w:top w:val="single" w:sz="4" w:space="0" w:color="auto"/>
              <w:left w:val="single" w:sz="4" w:space="0" w:color="auto"/>
              <w:bottom w:val="single" w:sz="4" w:space="0" w:color="auto"/>
              <w:right w:val="single" w:sz="4" w:space="0" w:color="auto"/>
            </w:tcBorders>
            <w:vAlign w:val="center"/>
            <w:hideMark/>
          </w:tcPr>
          <w:p w14:paraId="052EB162" w14:textId="77777777" w:rsidR="0032182D" w:rsidRDefault="0032182D" w:rsidP="00AA1866">
            <w:pPr>
              <w:spacing w:line="240" w:lineRule="exact"/>
              <w:jc w:val="distribute"/>
              <w:rPr>
                <w:rFonts w:ascii="標楷體" w:hAnsi="標楷體" w:cs="標楷體"/>
                <w:spacing w:val="10"/>
                <w:sz w:val="20"/>
                <w:szCs w:val="20"/>
              </w:rPr>
            </w:pPr>
            <w:r>
              <w:rPr>
                <w:rFonts w:ascii="標楷體" w:hAnsi="標楷體" w:cs="標楷體" w:hint="eastAsia"/>
                <w:spacing w:val="10"/>
                <w:sz w:val="20"/>
                <w:szCs w:val="20"/>
              </w:rPr>
              <w:t>比較增減</w:t>
            </w:r>
          </w:p>
        </w:tc>
      </w:tr>
      <w:tr w:rsidR="0032182D" w14:paraId="7C91B052" w14:textId="77777777" w:rsidTr="0032182D">
        <w:trPr>
          <w:trHeight w:val="335"/>
        </w:trPr>
        <w:tc>
          <w:tcPr>
            <w:tcW w:w="2757" w:type="dxa"/>
            <w:tcBorders>
              <w:top w:val="single" w:sz="4" w:space="0" w:color="auto"/>
              <w:left w:val="single" w:sz="4" w:space="0" w:color="auto"/>
              <w:bottom w:val="nil"/>
              <w:right w:val="single" w:sz="4" w:space="0" w:color="auto"/>
            </w:tcBorders>
            <w:vAlign w:val="center"/>
            <w:hideMark/>
          </w:tcPr>
          <w:p w14:paraId="1F6F30E7" w14:textId="77777777" w:rsidR="0032182D" w:rsidRDefault="0032182D" w:rsidP="00AA1866">
            <w:pPr>
              <w:ind w:left="440" w:hanging="420"/>
              <w:jc w:val="distribute"/>
              <w:rPr>
                <w:rFonts w:ascii="標楷體" w:hAnsi="標楷體" w:cs="新細明體"/>
                <w:b/>
                <w:bCs/>
                <w:sz w:val="20"/>
                <w:szCs w:val="20"/>
              </w:rPr>
            </w:pPr>
            <w:r>
              <w:rPr>
                <w:rFonts w:ascii="標楷體" w:hAnsi="標楷體" w:hint="eastAsia"/>
                <w:b/>
                <w:bCs/>
                <w:sz w:val="20"/>
                <w:szCs w:val="20"/>
              </w:rPr>
              <w:t>資產</w:t>
            </w:r>
          </w:p>
        </w:tc>
        <w:tc>
          <w:tcPr>
            <w:tcW w:w="2251" w:type="dxa"/>
            <w:tcBorders>
              <w:top w:val="single" w:sz="4" w:space="0" w:color="auto"/>
              <w:left w:val="single" w:sz="4" w:space="0" w:color="auto"/>
              <w:bottom w:val="nil"/>
              <w:right w:val="single" w:sz="4" w:space="0" w:color="auto"/>
            </w:tcBorders>
            <w:vAlign w:val="center"/>
            <w:hideMark/>
          </w:tcPr>
          <w:p w14:paraId="07B3DB2C" w14:textId="77777777" w:rsidR="0032182D" w:rsidRPr="00FF7CDC" w:rsidRDefault="0032182D" w:rsidP="0032182D">
            <w:pPr>
              <w:ind w:left="440" w:hanging="200"/>
              <w:jc w:val="right"/>
              <w:rPr>
                <w:rFonts w:ascii="標楷體" w:hAnsi="標楷體"/>
                <w:b/>
                <w:sz w:val="20"/>
                <w:szCs w:val="20"/>
              </w:rPr>
            </w:pPr>
            <w:r w:rsidRPr="008E251A">
              <w:rPr>
                <w:rFonts w:ascii="標楷體" w:hAnsi="標楷體"/>
                <w:b/>
                <w:sz w:val="20"/>
                <w:szCs w:val="20"/>
              </w:rPr>
              <w:t>30,663,573</w:t>
            </w:r>
          </w:p>
        </w:tc>
        <w:tc>
          <w:tcPr>
            <w:tcW w:w="2251" w:type="dxa"/>
            <w:tcBorders>
              <w:top w:val="single" w:sz="4" w:space="0" w:color="auto"/>
              <w:left w:val="single" w:sz="4" w:space="0" w:color="auto"/>
              <w:bottom w:val="nil"/>
              <w:right w:val="single" w:sz="4" w:space="0" w:color="auto"/>
            </w:tcBorders>
            <w:vAlign w:val="center"/>
            <w:hideMark/>
          </w:tcPr>
          <w:p w14:paraId="19EBE4E1" w14:textId="77777777" w:rsidR="0032182D" w:rsidRPr="00272EF4" w:rsidRDefault="0032182D" w:rsidP="0032182D">
            <w:pPr>
              <w:ind w:left="440" w:hanging="200"/>
              <w:jc w:val="right"/>
              <w:rPr>
                <w:rFonts w:ascii="標楷體" w:hAnsi="標楷體"/>
                <w:b/>
                <w:sz w:val="20"/>
                <w:szCs w:val="20"/>
              </w:rPr>
            </w:pPr>
            <w:r w:rsidRPr="00272EF4">
              <w:rPr>
                <w:rFonts w:ascii="標楷體" w:hAnsi="標楷體"/>
                <w:b/>
                <w:sz w:val="20"/>
                <w:szCs w:val="20"/>
              </w:rPr>
              <w:t>29,734,485</w:t>
            </w:r>
          </w:p>
        </w:tc>
        <w:tc>
          <w:tcPr>
            <w:tcW w:w="2247" w:type="dxa"/>
            <w:tcBorders>
              <w:top w:val="single" w:sz="4" w:space="0" w:color="auto"/>
              <w:left w:val="single" w:sz="4" w:space="0" w:color="auto"/>
              <w:bottom w:val="nil"/>
              <w:right w:val="single" w:sz="4" w:space="0" w:color="auto"/>
            </w:tcBorders>
            <w:vAlign w:val="center"/>
            <w:hideMark/>
          </w:tcPr>
          <w:p w14:paraId="09B84091" w14:textId="77777777" w:rsidR="0032182D" w:rsidRPr="00FF7CDC" w:rsidRDefault="0032182D" w:rsidP="0032182D">
            <w:pPr>
              <w:ind w:left="440" w:hanging="200"/>
              <w:jc w:val="right"/>
              <w:rPr>
                <w:rFonts w:ascii="標楷體" w:hAnsi="標楷體"/>
                <w:b/>
                <w:sz w:val="20"/>
                <w:szCs w:val="20"/>
              </w:rPr>
            </w:pPr>
            <w:r w:rsidRPr="008E251A">
              <w:rPr>
                <w:rFonts w:ascii="標楷體" w:hAnsi="標楷體"/>
                <w:b/>
                <w:sz w:val="20"/>
                <w:szCs w:val="20"/>
              </w:rPr>
              <w:t>929,087</w:t>
            </w:r>
          </w:p>
        </w:tc>
      </w:tr>
      <w:tr w:rsidR="0032182D" w14:paraId="16C9217E" w14:textId="77777777" w:rsidTr="0032182D">
        <w:trPr>
          <w:trHeight w:val="335"/>
        </w:trPr>
        <w:tc>
          <w:tcPr>
            <w:tcW w:w="2757" w:type="dxa"/>
            <w:tcBorders>
              <w:top w:val="nil"/>
              <w:left w:val="single" w:sz="4" w:space="0" w:color="auto"/>
              <w:bottom w:val="nil"/>
              <w:right w:val="single" w:sz="4" w:space="0" w:color="auto"/>
            </w:tcBorders>
            <w:vAlign w:val="center"/>
            <w:hideMark/>
          </w:tcPr>
          <w:p w14:paraId="7C263C16" w14:textId="77777777" w:rsidR="0032182D" w:rsidRDefault="0032182D" w:rsidP="00AA1866">
            <w:pPr>
              <w:ind w:left="240" w:firstLineChars="8" w:firstLine="16"/>
              <w:jc w:val="distribute"/>
              <w:rPr>
                <w:rFonts w:ascii="標楷體" w:hAnsi="標楷體" w:cs="新細明體"/>
                <w:b/>
                <w:bCs/>
                <w:sz w:val="20"/>
                <w:szCs w:val="20"/>
              </w:rPr>
            </w:pPr>
            <w:r>
              <w:rPr>
                <w:rFonts w:ascii="標楷體" w:hAnsi="標楷體" w:hint="eastAsia"/>
                <w:b/>
                <w:bCs/>
                <w:sz w:val="20"/>
                <w:szCs w:val="20"/>
              </w:rPr>
              <w:t>流動資產</w:t>
            </w:r>
          </w:p>
        </w:tc>
        <w:tc>
          <w:tcPr>
            <w:tcW w:w="2251" w:type="dxa"/>
            <w:tcBorders>
              <w:top w:val="nil"/>
              <w:left w:val="single" w:sz="4" w:space="0" w:color="auto"/>
              <w:bottom w:val="nil"/>
              <w:right w:val="single" w:sz="4" w:space="0" w:color="auto"/>
            </w:tcBorders>
            <w:vAlign w:val="center"/>
            <w:hideMark/>
          </w:tcPr>
          <w:p w14:paraId="61DC1366" w14:textId="77777777" w:rsidR="0032182D" w:rsidRPr="00FF7CDC" w:rsidRDefault="0032182D" w:rsidP="0032182D">
            <w:pPr>
              <w:ind w:left="440" w:hanging="200"/>
              <w:jc w:val="right"/>
              <w:rPr>
                <w:rFonts w:ascii="標楷體" w:hAnsi="標楷體"/>
                <w:b/>
                <w:sz w:val="20"/>
                <w:szCs w:val="20"/>
              </w:rPr>
            </w:pPr>
            <w:r w:rsidRPr="002220D3">
              <w:rPr>
                <w:rFonts w:ascii="標楷體" w:hAnsi="標楷體"/>
                <w:b/>
                <w:sz w:val="20"/>
                <w:szCs w:val="20"/>
              </w:rPr>
              <w:t>3,310,550</w:t>
            </w:r>
          </w:p>
        </w:tc>
        <w:tc>
          <w:tcPr>
            <w:tcW w:w="2251" w:type="dxa"/>
            <w:tcBorders>
              <w:top w:val="nil"/>
              <w:left w:val="single" w:sz="4" w:space="0" w:color="auto"/>
              <w:bottom w:val="nil"/>
              <w:right w:val="single" w:sz="4" w:space="0" w:color="auto"/>
            </w:tcBorders>
            <w:vAlign w:val="center"/>
            <w:hideMark/>
          </w:tcPr>
          <w:p w14:paraId="52E11030" w14:textId="77777777" w:rsidR="0032182D" w:rsidRPr="00272EF4" w:rsidRDefault="0032182D" w:rsidP="0032182D">
            <w:pPr>
              <w:ind w:left="440" w:hanging="200"/>
              <w:jc w:val="right"/>
              <w:rPr>
                <w:rFonts w:ascii="標楷體" w:hAnsi="標楷體"/>
                <w:b/>
                <w:sz w:val="20"/>
                <w:szCs w:val="20"/>
              </w:rPr>
            </w:pPr>
            <w:r w:rsidRPr="00272EF4">
              <w:rPr>
                <w:rFonts w:ascii="標楷體" w:hAnsi="標楷體"/>
                <w:b/>
                <w:sz w:val="20"/>
                <w:szCs w:val="20"/>
              </w:rPr>
              <w:t>3,597,445</w:t>
            </w:r>
          </w:p>
        </w:tc>
        <w:tc>
          <w:tcPr>
            <w:tcW w:w="2247" w:type="dxa"/>
            <w:tcBorders>
              <w:top w:val="nil"/>
              <w:left w:val="single" w:sz="4" w:space="0" w:color="auto"/>
              <w:bottom w:val="nil"/>
              <w:right w:val="single" w:sz="4" w:space="0" w:color="auto"/>
            </w:tcBorders>
            <w:vAlign w:val="center"/>
            <w:hideMark/>
          </w:tcPr>
          <w:p w14:paraId="1F36DD01" w14:textId="77777777" w:rsidR="0032182D" w:rsidRPr="00FF7CDC" w:rsidRDefault="0032182D" w:rsidP="0032182D">
            <w:pPr>
              <w:ind w:left="440" w:hanging="200"/>
              <w:jc w:val="right"/>
              <w:rPr>
                <w:rFonts w:ascii="標楷體" w:hAnsi="標楷體"/>
                <w:b/>
                <w:sz w:val="20"/>
                <w:szCs w:val="20"/>
              </w:rPr>
            </w:pPr>
            <w:r w:rsidRPr="002220D3">
              <w:rPr>
                <w:rFonts w:ascii="標楷體" w:hAnsi="標楷體"/>
                <w:b/>
                <w:sz w:val="20"/>
                <w:szCs w:val="20"/>
              </w:rPr>
              <w:t>-286,895</w:t>
            </w:r>
          </w:p>
        </w:tc>
      </w:tr>
      <w:tr w:rsidR="0032182D" w14:paraId="591865CE" w14:textId="77777777" w:rsidTr="0032182D">
        <w:trPr>
          <w:trHeight w:val="335"/>
        </w:trPr>
        <w:tc>
          <w:tcPr>
            <w:tcW w:w="2757" w:type="dxa"/>
            <w:tcBorders>
              <w:top w:val="nil"/>
              <w:left w:val="single" w:sz="4" w:space="0" w:color="auto"/>
              <w:bottom w:val="nil"/>
              <w:right w:val="single" w:sz="4" w:space="0" w:color="auto"/>
            </w:tcBorders>
            <w:vAlign w:val="center"/>
            <w:hideMark/>
          </w:tcPr>
          <w:p w14:paraId="3D16A61B" w14:textId="77777777" w:rsidR="0032182D" w:rsidRDefault="0032182D" w:rsidP="00AA1866">
            <w:pPr>
              <w:ind w:left="240" w:firstLineChars="102" w:firstLine="204"/>
              <w:jc w:val="distribute"/>
              <w:rPr>
                <w:rFonts w:ascii="標楷體" w:hAnsi="標楷體" w:cs="新細明體"/>
                <w:sz w:val="20"/>
                <w:szCs w:val="20"/>
              </w:rPr>
            </w:pPr>
            <w:r>
              <w:rPr>
                <w:rFonts w:ascii="標楷體" w:hAnsi="標楷體" w:hint="eastAsia"/>
                <w:sz w:val="20"/>
                <w:szCs w:val="20"/>
              </w:rPr>
              <w:t>現金</w:t>
            </w:r>
          </w:p>
        </w:tc>
        <w:tc>
          <w:tcPr>
            <w:tcW w:w="2251" w:type="dxa"/>
            <w:tcBorders>
              <w:top w:val="nil"/>
              <w:left w:val="single" w:sz="4" w:space="0" w:color="auto"/>
              <w:bottom w:val="nil"/>
              <w:right w:val="single" w:sz="4" w:space="0" w:color="auto"/>
            </w:tcBorders>
            <w:vAlign w:val="center"/>
            <w:hideMark/>
          </w:tcPr>
          <w:p w14:paraId="28EF30A7" w14:textId="77777777" w:rsidR="0032182D" w:rsidRPr="002220D3" w:rsidRDefault="0032182D" w:rsidP="0032182D">
            <w:pPr>
              <w:ind w:left="440" w:hanging="200"/>
              <w:jc w:val="right"/>
              <w:rPr>
                <w:rFonts w:ascii="標楷體" w:hAnsi="標楷體"/>
                <w:bCs/>
                <w:sz w:val="20"/>
                <w:szCs w:val="20"/>
              </w:rPr>
            </w:pPr>
            <w:r w:rsidRPr="002220D3">
              <w:rPr>
                <w:rFonts w:ascii="標楷體" w:hAnsi="標楷體"/>
                <w:bCs/>
                <w:sz w:val="20"/>
                <w:szCs w:val="20"/>
              </w:rPr>
              <w:t>1,907,497</w:t>
            </w:r>
          </w:p>
        </w:tc>
        <w:tc>
          <w:tcPr>
            <w:tcW w:w="2251" w:type="dxa"/>
            <w:tcBorders>
              <w:top w:val="nil"/>
              <w:left w:val="single" w:sz="4" w:space="0" w:color="auto"/>
              <w:bottom w:val="nil"/>
              <w:right w:val="single" w:sz="4" w:space="0" w:color="auto"/>
            </w:tcBorders>
            <w:vAlign w:val="center"/>
            <w:hideMark/>
          </w:tcPr>
          <w:p w14:paraId="7B2A3E25"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2,205,594</w:t>
            </w:r>
          </w:p>
        </w:tc>
        <w:tc>
          <w:tcPr>
            <w:tcW w:w="2247" w:type="dxa"/>
            <w:tcBorders>
              <w:top w:val="nil"/>
              <w:left w:val="single" w:sz="4" w:space="0" w:color="auto"/>
              <w:bottom w:val="nil"/>
              <w:right w:val="single" w:sz="4" w:space="0" w:color="auto"/>
            </w:tcBorders>
            <w:vAlign w:val="center"/>
            <w:hideMark/>
          </w:tcPr>
          <w:p w14:paraId="1E9F1C96" w14:textId="77777777" w:rsidR="0032182D" w:rsidRPr="002220D3" w:rsidRDefault="0032182D" w:rsidP="0032182D">
            <w:pPr>
              <w:ind w:left="440" w:hanging="200"/>
              <w:jc w:val="right"/>
              <w:rPr>
                <w:rFonts w:ascii="標楷體" w:hAnsi="標楷體"/>
                <w:bCs/>
                <w:sz w:val="20"/>
                <w:szCs w:val="20"/>
              </w:rPr>
            </w:pPr>
            <w:r w:rsidRPr="002220D3">
              <w:rPr>
                <w:rFonts w:ascii="標楷體" w:hAnsi="標楷體"/>
                <w:bCs/>
                <w:sz w:val="20"/>
                <w:szCs w:val="20"/>
              </w:rPr>
              <w:t>-298,097</w:t>
            </w:r>
          </w:p>
        </w:tc>
      </w:tr>
      <w:tr w:rsidR="0032182D" w14:paraId="08A6AAD2" w14:textId="77777777" w:rsidTr="0032182D">
        <w:trPr>
          <w:trHeight w:val="335"/>
        </w:trPr>
        <w:tc>
          <w:tcPr>
            <w:tcW w:w="2757" w:type="dxa"/>
            <w:tcBorders>
              <w:top w:val="nil"/>
              <w:left w:val="single" w:sz="4" w:space="0" w:color="auto"/>
              <w:bottom w:val="nil"/>
              <w:right w:val="single" w:sz="4" w:space="0" w:color="auto"/>
            </w:tcBorders>
            <w:vAlign w:val="center"/>
            <w:hideMark/>
          </w:tcPr>
          <w:p w14:paraId="18067C56"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短期投資</w:t>
            </w:r>
          </w:p>
        </w:tc>
        <w:tc>
          <w:tcPr>
            <w:tcW w:w="2251" w:type="dxa"/>
            <w:tcBorders>
              <w:top w:val="nil"/>
              <w:left w:val="single" w:sz="4" w:space="0" w:color="auto"/>
              <w:bottom w:val="nil"/>
              <w:right w:val="single" w:sz="4" w:space="0" w:color="auto"/>
            </w:tcBorders>
            <w:vAlign w:val="center"/>
            <w:hideMark/>
          </w:tcPr>
          <w:p w14:paraId="4BDCA351"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181,600</w:t>
            </w:r>
          </w:p>
        </w:tc>
        <w:tc>
          <w:tcPr>
            <w:tcW w:w="2251" w:type="dxa"/>
            <w:tcBorders>
              <w:top w:val="nil"/>
              <w:left w:val="single" w:sz="4" w:space="0" w:color="auto"/>
              <w:bottom w:val="nil"/>
              <w:right w:val="single" w:sz="4" w:space="0" w:color="auto"/>
            </w:tcBorders>
            <w:vAlign w:val="center"/>
            <w:hideMark/>
          </w:tcPr>
          <w:p w14:paraId="6A723D7B"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181,600</w:t>
            </w:r>
          </w:p>
        </w:tc>
        <w:tc>
          <w:tcPr>
            <w:tcW w:w="2247" w:type="dxa"/>
            <w:tcBorders>
              <w:top w:val="nil"/>
              <w:left w:val="single" w:sz="4" w:space="0" w:color="auto"/>
              <w:bottom w:val="nil"/>
              <w:right w:val="single" w:sz="4" w:space="0" w:color="auto"/>
            </w:tcBorders>
            <w:vAlign w:val="center"/>
            <w:hideMark/>
          </w:tcPr>
          <w:p w14:paraId="3BAD7678"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hint="eastAsia"/>
                <w:bCs/>
                <w:sz w:val="20"/>
                <w:szCs w:val="20"/>
              </w:rPr>
              <w:t>－</w:t>
            </w:r>
          </w:p>
        </w:tc>
      </w:tr>
      <w:tr w:rsidR="0032182D" w14:paraId="46845C4F" w14:textId="77777777" w:rsidTr="0032182D">
        <w:trPr>
          <w:trHeight w:val="335"/>
        </w:trPr>
        <w:tc>
          <w:tcPr>
            <w:tcW w:w="2757" w:type="dxa"/>
            <w:tcBorders>
              <w:top w:val="nil"/>
              <w:left w:val="single" w:sz="4" w:space="0" w:color="auto"/>
              <w:bottom w:val="nil"/>
              <w:right w:val="single" w:sz="4" w:space="0" w:color="auto"/>
            </w:tcBorders>
            <w:vAlign w:val="center"/>
            <w:hideMark/>
          </w:tcPr>
          <w:p w14:paraId="7CF3E9DD"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應收款項</w:t>
            </w:r>
          </w:p>
        </w:tc>
        <w:tc>
          <w:tcPr>
            <w:tcW w:w="2251" w:type="dxa"/>
            <w:tcBorders>
              <w:top w:val="nil"/>
              <w:left w:val="single" w:sz="4" w:space="0" w:color="auto"/>
              <w:bottom w:val="nil"/>
              <w:right w:val="single" w:sz="4" w:space="0" w:color="auto"/>
            </w:tcBorders>
            <w:vAlign w:val="center"/>
            <w:hideMark/>
          </w:tcPr>
          <w:p w14:paraId="345FD09A"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779,041</w:t>
            </w:r>
          </w:p>
        </w:tc>
        <w:tc>
          <w:tcPr>
            <w:tcW w:w="2251" w:type="dxa"/>
            <w:tcBorders>
              <w:top w:val="nil"/>
              <w:left w:val="single" w:sz="4" w:space="0" w:color="auto"/>
              <w:bottom w:val="nil"/>
              <w:right w:val="single" w:sz="4" w:space="0" w:color="auto"/>
            </w:tcBorders>
            <w:vAlign w:val="center"/>
            <w:hideMark/>
          </w:tcPr>
          <w:p w14:paraId="5AD26D99"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758,565</w:t>
            </w:r>
          </w:p>
        </w:tc>
        <w:tc>
          <w:tcPr>
            <w:tcW w:w="2247" w:type="dxa"/>
            <w:tcBorders>
              <w:top w:val="nil"/>
              <w:left w:val="single" w:sz="4" w:space="0" w:color="auto"/>
              <w:bottom w:val="nil"/>
              <w:right w:val="single" w:sz="4" w:space="0" w:color="auto"/>
            </w:tcBorders>
            <w:vAlign w:val="center"/>
            <w:hideMark/>
          </w:tcPr>
          <w:p w14:paraId="55C375A0"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20,476</w:t>
            </w:r>
          </w:p>
        </w:tc>
      </w:tr>
      <w:tr w:rsidR="0032182D" w14:paraId="024B9E95" w14:textId="77777777" w:rsidTr="0032182D">
        <w:trPr>
          <w:trHeight w:val="335"/>
        </w:trPr>
        <w:tc>
          <w:tcPr>
            <w:tcW w:w="2757" w:type="dxa"/>
            <w:tcBorders>
              <w:top w:val="nil"/>
              <w:left w:val="single" w:sz="4" w:space="0" w:color="auto"/>
              <w:bottom w:val="nil"/>
              <w:right w:val="single" w:sz="4" w:space="0" w:color="auto"/>
            </w:tcBorders>
            <w:vAlign w:val="center"/>
            <w:hideMark/>
          </w:tcPr>
          <w:p w14:paraId="5ED60CBA"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存貨</w:t>
            </w:r>
          </w:p>
        </w:tc>
        <w:tc>
          <w:tcPr>
            <w:tcW w:w="2251" w:type="dxa"/>
            <w:tcBorders>
              <w:top w:val="nil"/>
              <w:left w:val="single" w:sz="4" w:space="0" w:color="auto"/>
              <w:bottom w:val="nil"/>
              <w:right w:val="single" w:sz="4" w:space="0" w:color="auto"/>
            </w:tcBorders>
            <w:vAlign w:val="center"/>
            <w:hideMark/>
          </w:tcPr>
          <w:p w14:paraId="54B32717"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20,338</w:t>
            </w:r>
          </w:p>
        </w:tc>
        <w:tc>
          <w:tcPr>
            <w:tcW w:w="2251" w:type="dxa"/>
            <w:tcBorders>
              <w:top w:val="nil"/>
              <w:left w:val="single" w:sz="4" w:space="0" w:color="auto"/>
              <w:bottom w:val="nil"/>
              <w:right w:val="single" w:sz="4" w:space="0" w:color="auto"/>
            </w:tcBorders>
            <w:vAlign w:val="center"/>
            <w:hideMark/>
          </w:tcPr>
          <w:p w14:paraId="77EF904B"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21,425</w:t>
            </w:r>
          </w:p>
        </w:tc>
        <w:tc>
          <w:tcPr>
            <w:tcW w:w="2247" w:type="dxa"/>
            <w:tcBorders>
              <w:top w:val="nil"/>
              <w:left w:val="single" w:sz="4" w:space="0" w:color="auto"/>
              <w:bottom w:val="nil"/>
              <w:right w:val="single" w:sz="4" w:space="0" w:color="auto"/>
            </w:tcBorders>
            <w:vAlign w:val="center"/>
            <w:hideMark/>
          </w:tcPr>
          <w:p w14:paraId="3C7F7F83"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w:t>
            </w:r>
            <w:r w:rsidRPr="008E251A">
              <w:rPr>
                <w:rFonts w:ascii="標楷體" w:hAnsi="標楷體" w:hint="eastAsia"/>
                <w:bCs/>
                <w:sz w:val="20"/>
                <w:szCs w:val="20"/>
              </w:rPr>
              <w:t xml:space="preserve"> </w:t>
            </w:r>
            <w:r w:rsidRPr="008E251A">
              <w:rPr>
                <w:rFonts w:ascii="標楷體" w:hAnsi="標楷體"/>
                <w:bCs/>
                <w:sz w:val="20"/>
                <w:szCs w:val="20"/>
              </w:rPr>
              <w:t>1,087</w:t>
            </w:r>
          </w:p>
        </w:tc>
      </w:tr>
      <w:tr w:rsidR="0032182D" w14:paraId="71B7EB16" w14:textId="77777777" w:rsidTr="0032182D">
        <w:trPr>
          <w:trHeight w:val="335"/>
        </w:trPr>
        <w:tc>
          <w:tcPr>
            <w:tcW w:w="2757" w:type="dxa"/>
            <w:tcBorders>
              <w:top w:val="nil"/>
              <w:left w:val="single" w:sz="4" w:space="0" w:color="auto"/>
              <w:bottom w:val="nil"/>
              <w:right w:val="single" w:sz="4" w:space="0" w:color="auto"/>
            </w:tcBorders>
            <w:vAlign w:val="center"/>
            <w:hideMark/>
          </w:tcPr>
          <w:p w14:paraId="2A0F7360"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預付款項</w:t>
            </w:r>
          </w:p>
        </w:tc>
        <w:tc>
          <w:tcPr>
            <w:tcW w:w="2251" w:type="dxa"/>
            <w:tcBorders>
              <w:top w:val="nil"/>
              <w:left w:val="single" w:sz="4" w:space="0" w:color="auto"/>
              <w:bottom w:val="nil"/>
              <w:right w:val="single" w:sz="4" w:space="0" w:color="auto"/>
            </w:tcBorders>
            <w:vAlign w:val="center"/>
            <w:hideMark/>
          </w:tcPr>
          <w:p w14:paraId="2DC9FB07"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422,072</w:t>
            </w:r>
          </w:p>
        </w:tc>
        <w:tc>
          <w:tcPr>
            <w:tcW w:w="2251" w:type="dxa"/>
            <w:tcBorders>
              <w:top w:val="nil"/>
              <w:left w:val="single" w:sz="4" w:space="0" w:color="auto"/>
              <w:bottom w:val="nil"/>
              <w:right w:val="single" w:sz="4" w:space="0" w:color="auto"/>
            </w:tcBorders>
            <w:vAlign w:val="center"/>
            <w:hideMark/>
          </w:tcPr>
          <w:p w14:paraId="38AFFB28"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430,260</w:t>
            </w:r>
          </w:p>
        </w:tc>
        <w:tc>
          <w:tcPr>
            <w:tcW w:w="2247" w:type="dxa"/>
            <w:tcBorders>
              <w:top w:val="nil"/>
              <w:left w:val="single" w:sz="4" w:space="0" w:color="auto"/>
              <w:bottom w:val="nil"/>
              <w:right w:val="single" w:sz="4" w:space="0" w:color="auto"/>
            </w:tcBorders>
            <w:vAlign w:val="center"/>
            <w:hideMark/>
          </w:tcPr>
          <w:p w14:paraId="52430F89"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w:t>
            </w:r>
            <w:r w:rsidRPr="008E251A">
              <w:rPr>
                <w:rFonts w:ascii="標楷體" w:hAnsi="標楷體" w:hint="eastAsia"/>
                <w:bCs/>
                <w:sz w:val="20"/>
                <w:szCs w:val="20"/>
              </w:rPr>
              <w:t xml:space="preserve"> </w:t>
            </w:r>
            <w:r w:rsidRPr="008E251A">
              <w:rPr>
                <w:rFonts w:ascii="標楷體" w:hAnsi="標楷體"/>
                <w:bCs/>
                <w:sz w:val="20"/>
                <w:szCs w:val="20"/>
              </w:rPr>
              <w:t>8,187</w:t>
            </w:r>
          </w:p>
        </w:tc>
      </w:tr>
      <w:tr w:rsidR="0032182D" w:rsidRPr="00C86A88" w14:paraId="212561C4" w14:textId="77777777" w:rsidTr="0032182D">
        <w:trPr>
          <w:trHeight w:val="335"/>
        </w:trPr>
        <w:tc>
          <w:tcPr>
            <w:tcW w:w="2757" w:type="dxa"/>
            <w:tcBorders>
              <w:top w:val="nil"/>
              <w:left w:val="single" w:sz="4" w:space="0" w:color="auto"/>
              <w:bottom w:val="nil"/>
              <w:right w:val="single" w:sz="4" w:space="0" w:color="auto"/>
            </w:tcBorders>
            <w:vAlign w:val="center"/>
            <w:hideMark/>
          </w:tcPr>
          <w:p w14:paraId="37C28F8C" w14:textId="77777777" w:rsidR="0032182D" w:rsidRPr="00BC7840" w:rsidRDefault="0032182D" w:rsidP="00AA1866">
            <w:pPr>
              <w:ind w:left="240" w:firstLineChars="8" w:firstLine="16"/>
              <w:jc w:val="distribute"/>
              <w:rPr>
                <w:rFonts w:ascii="標楷體" w:hAnsi="標楷體"/>
                <w:b/>
                <w:bCs/>
                <w:sz w:val="20"/>
                <w:szCs w:val="20"/>
              </w:rPr>
            </w:pPr>
            <w:r>
              <w:rPr>
                <w:rFonts w:ascii="標楷體" w:hAnsi="標楷體" w:hint="eastAsia"/>
                <w:b/>
                <w:bCs/>
                <w:sz w:val="20"/>
                <w:szCs w:val="20"/>
              </w:rPr>
              <w:t>非流動資產</w:t>
            </w:r>
          </w:p>
        </w:tc>
        <w:tc>
          <w:tcPr>
            <w:tcW w:w="2251" w:type="dxa"/>
            <w:tcBorders>
              <w:top w:val="nil"/>
              <w:left w:val="single" w:sz="4" w:space="0" w:color="auto"/>
              <w:bottom w:val="nil"/>
              <w:right w:val="single" w:sz="4" w:space="0" w:color="auto"/>
            </w:tcBorders>
            <w:vAlign w:val="center"/>
            <w:hideMark/>
          </w:tcPr>
          <w:p w14:paraId="3E09BEB5" w14:textId="77777777" w:rsidR="0032182D" w:rsidRPr="00FF7CDC" w:rsidRDefault="0032182D" w:rsidP="0032182D">
            <w:pPr>
              <w:ind w:left="440" w:hanging="200"/>
              <w:jc w:val="right"/>
              <w:rPr>
                <w:rFonts w:ascii="標楷體" w:hAnsi="標楷體"/>
                <w:b/>
                <w:sz w:val="20"/>
                <w:szCs w:val="20"/>
              </w:rPr>
            </w:pPr>
            <w:r w:rsidRPr="008E251A">
              <w:rPr>
                <w:rFonts w:ascii="標楷體" w:hAnsi="標楷體"/>
                <w:b/>
                <w:sz w:val="20"/>
                <w:szCs w:val="20"/>
              </w:rPr>
              <w:t>27,353,023</w:t>
            </w:r>
          </w:p>
        </w:tc>
        <w:tc>
          <w:tcPr>
            <w:tcW w:w="2251" w:type="dxa"/>
            <w:tcBorders>
              <w:top w:val="nil"/>
              <w:left w:val="single" w:sz="4" w:space="0" w:color="auto"/>
              <w:bottom w:val="nil"/>
              <w:right w:val="single" w:sz="4" w:space="0" w:color="auto"/>
            </w:tcBorders>
            <w:vAlign w:val="center"/>
            <w:hideMark/>
          </w:tcPr>
          <w:p w14:paraId="16E5FF39" w14:textId="77777777" w:rsidR="0032182D" w:rsidRPr="00272EF4" w:rsidRDefault="0032182D" w:rsidP="0032182D">
            <w:pPr>
              <w:ind w:left="440" w:hanging="200"/>
              <w:jc w:val="right"/>
              <w:rPr>
                <w:rFonts w:ascii="標楷體" w:hAnsi="標楷體"/>
                <w:b/>
                <w:sz w:val="20"/>
                <w:szCs w:val="20"/>
              </w:rPr>
            </w:pPr>
            <w:r w:rsidRPr="00272EF4">
              <w:rPr>
                <w:rFonts w:ascii="標楷體" w:hAnsi="標楷體"/>
                <w:b/>
                <w:sz w:val="20"/>
                <w:szCs w:val="20"/>
              </w:rPr>
              <w:t>26,137,039</w:t>
            </w:r>
          </w:p>
        </w:tc>
        <w:tc>
          <w:tcPr>
            <w:tcW w:w="2247" w:type="dxa"/>
            <w:tcBorders>
              <w:top w:val="nil"/>
              <w:left w:val="single" w:sz="4" w:space="0" w:color="auto"/>
              <w:bottom w:val="nil"/>
              <w:right w:val="single" w:sz="4" w:space="0" w:color="auto"/>
            </w:tcBorders>
            <w:vAlign w:val="center"/>
            <w:hideMark/>
          </w:tcPr>
          <w:p w14:paraId="107CDC8A"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1,215,983</w:t>
            </w:r>
          </w:p>
        </w:tc>
      </w:tr>
      <w:tr w:rsidR="0032182D" w14:paraId="615FAC42" w14:textId="77777777" w:rsidTr="0032182D">
        <w:trPr>
          <w:trHeight w:val="335"/>
        </w:trPr>
        <w:tc>
          <w:tcPr>
            <w:tcW w:w="2757" w:type="dxa"/>
            <w:tcBorders>
              <w:top w:val="nil"/>
              <w:left w:val="single" w:sz="4" w:space="0" w:color="auto"/>
              <w:bottom w:val="nil"/>
              <w:right w:val="single" w:sz="4" w:space="0" w:color="auto"/>
            </w:tcBorders>
            <w:vAlign w:val="center"/>
            <w:hideMark/>
          </w:tcPr>
          <w:p w14:paraId="3224688E"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押匯貼現、放款、基金</w:t>
            </w:r>
          </w:p>
        </w:tc>
        <w:tc>
          <w:tcPr>
            <w:tcW w:w="2251" w:type="dxa"/>
            <w:tcBorders>
              <w:top w:val="nil"/>
              <w:left w:val="single" w:sz="4" w:space="0" w:color="auto"/>
              <w:bottom w:val="nil"/>
              <w:right w:val="single" w:sz="4" w:space="0" w:color="auto"/>
            </w:tcBorders>
            <w:vAlign w:val="center"/>
            <w:hideMark/>
          </w:tcPr>
          <w:p w14:paraId="39CBECF3"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47,752</w:t>
            </w:r>
          </w:p>
        </w:tc>
        <w:tc>
          <w:tcPr>
            <w:tcW w:w="2251" w:type="dxa"/>
            <w:tcBorders>
              <w:top w:val="nil"/>
              <w:left w:val="single" w:sz="4" w:space="0" w:color="auto"/>
              <w:bottom w:val="nil"/>
              <w:right w:val="single" w:sz="4" w:space="0" w:color="auto"/>
            </w:tcBorders>
            <w:vAlign w:val="center"/>
            <w:hideMark/>
          </w:tcPr>
          <w:p w14:paraId="5F4DE631"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42,535</w:t>
            </w:r>
          </w:p>
        </w:tc>
        <w:tc>
          <w:tcPr>
            <w:tcW w:w="2247" w:type="dxa"/>
            <w:tcBorders>
              <w:top w:val="nil"/>
              <w:left w:val="single" w:sz="4" w:space="0" w:color="auto"/>
              <w:bottom w:val="nil"/>
              <w:right w:val="single" w:sz="4" w:space="0" w:color="auto"/>
            </w:tcBorders>
            <w:vAlign w:val="center"/>
            <w:hideMark/>
          </w:tcPr>
          <w:p w14:paraId="4A84BD51"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5,216</w:t>
            </w:r>
          </w:p>
        </w:tc>
      </w:tr>
      <w:tr w:rsidR="0032182D" w14:paraId="272FBA7A" w14:textId="77777777" w:rsidTr="0032182D">
        <w:trPr>
          <w:trHeight w:val="335"/>
        </w:trPr>
        <w:tc>
          <w:tcPr>
            <w:tcW w:w="2757" w:type="dxa"/>
            <w:tcBorders>
              <w:top w:val="nil"/>
              <w:left w:val="single" w:sz="4" w:space="0" w:color="auto"/>
              <w:bottom w:val="nil"/>
              <w:right w:val="single" w:sz="4" w:space="0" w:color="auto"/>
            </w:tcBorders>
            <w:vAlign w:val="center"/>
            <w:hideMark/>
          </w:tcPr>
          <w:p w14:paraId="2E604608"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其他投資</w:t>
            </w:r>
          </w:p>
        </w:tc>
        <w:tc>
          <w:tcPr>
            <w:tcW w:w="2251" w:type="dxa"/>
            <w:tcBorders>
              <w:top w:val="nil"/>
              <w:left w:val="single" w:sz="4" w:space="0" w:color="auto"/>
              <w:bottom w:val="nil"/>
              <w:right w:val="single" w:sz="4" w:space="0" w:color="auto"/>
            </w:tcBorders>
            <w:vAlign w:val="center"/>
            <w:hideMark/>
          </w:tcPr>
          <w:p w14:paraId="3E6B6385"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622,706</w:t>
            </w:r>
          </w:p>
        </w:tc>
        <w:tc>
          <w:tcPr>
            <w:tcW w:w="2251" w:type="dxa"/>
            <w:tcBorders>
              <w:top w:val="nil"/>
              <w:left w:val="single" w:sz="4" w:space="0" w:color="auto"/>
              <w:bottom w:val="nil"/>
              <w:right w:val="single" w:sz="4" w:space="0" w:color="auto"/>
            </w:tcBorders>
            <w:vAlign w:val="center"/>
            <w:hideMark/>
          </w:tcPr>
          <w:p w14:paraId="38D5AB26"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617,640</w:t>
            </w:r>
          </w:p>
        </w:tc>
        <w:tc>
          <w:tcPr>
            <w:tcW w:w="2247" w:type="dxa"/>
            <w:tcBorders>
              <w:top w:val="nil"/>
              <w:left w:val="single" w:sz="4" w:space="0" w:color="auto"/>
              <w:bottom w:val="nil"/>
              <w:right w:val="single" w:sz="4" w:space="0" w:color="auto"/>
            </w:tcBorders>
            <w:vAlign w:val="center"/>
            <w:hideMark/>
          </w:tcPr>
          <w:p w14:paraId="7813B5BB"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5,065</w:t>
            </w:r>
          </w:p>
        </w:tc>
      </w:tr>
      <w:tr w:rsidR="0032182D" w14:paraId="15EB5BBE" w14:textId="77777777" w:rsidTr="0032182D">
        <w:trPr>
          <w:trHeight w:val="335"/>
        </w:trPr>
        <w:tc>
          <w:tcPr>
            <w:tcW w:w="2757" w:type="dxa"/>
            <w:tcBorders>
              <w:top w:val="nil"/>
              <w:left w:val="single" w:sz="4" w:space="0" w:color="auto"/>
              <w:bottom w:val="nil"/>
              <w:right w:val="single" w:sz="4" w:space="0" w:color="auto"/>
            </w:tcBorders>
            <w:vAlign w:val="center"/>
            <w:hideMark/>
          </w:tcPr>
          <w:p w14:paraId="6D119164"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土地、建築物及設備</w:t>
            </w:r>
          </w:p>
        </w:tc>
        <w:tc>
          <w:tcPr>
            <w:tcW w:w="2251" w:type="dxa"/>
            <w:tcBorders>
              <w:top w:val="nil"/>
              <w:left w:val="single" w:sz="4" w:space="0" w:color="auto"/>
              <w:bottom w:val="nil"/>
              <w:right w:val="single" w:sz="4" w:space="0" w:color="auto"/>
            </w:tcBorders>
            <w:vAlign w:val="center"/>
            <w:hideMark/>
          </w:tcPr>
          <w:p w14:paraId="56039693"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26,536,762</w:t>
            </w:r>
          </w:p>
        </w:tc>
        <w:tc>
          <w:tcPr>
            <w:tcW w:w="2251" w:type="dxa"/>
            <w:tcBorders>
              <w:top w:val="nil"/>
              <w:left w:val="single" w:sz="4" w:space="0" w:color="auto"/>
              <w:bottom w:val="nil"/>
              <w:right w:val="single" w:sz="4" w:space="0" w:color="auto"/>
            </w:tcBorders>
            <w:vAlign w:val="center"/>
            <w:hideMark/>
          </w:tcPr>
          <w:p w14:paraId="62B458F2"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25,362,667</w:t>
            </w:r>
          </w:p>
        </w:tc>
        <w:tc>
          <w:tcPr>
            <w:tcW w:w="2247" w:type="dxa"/>
            <w:tcBorders>
              <w:top w:val="nil"/>
              <w:left w:val="single" w:sz="4" w:space="0" w:color="auto"/>
              <w:bottom w:val="nil"/>
              <w:right w:val="single" w:sz="4" w:space="0" w:color="auto"/>
            </w:tcBorders>
            <w:vAlign w:val="center"/>
            <w:hideMark/>
          </w:tcPr>
          <w:p w14:paraId="3BC52A0F"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1,174,094</w:t>
            </w:r>
          </w:p>
        </w:tc>
      </w:tr>
      <w:tr w:rsidR="0032182D" w14:paraId="09B60E1D" w14:textId="77777777" w:rsidTr="0032182D">
        <w:trPr>
          <w:trHeight w:val="335"/>
        </w:trPr>
        <w:tc>
          <w:tcPr>
            <w:tcW w:w="2757" w:type="dxa"/>
            <w:tcBorders>
              <w:top w:val="nil"/>
              <w:left w:val="single" w:sz="4" w:space="0" w:color="auto"/>
              <w:bottom w:val="nil"/>
              <w:right w:val="single" w:sz="4" w:space="0" w:color="auto"/>
            </w:tcBorders>
            <w:vAlign w:val="center"/>
            <w:hideMark/>
          </w:tcPr>
          <w:p w14:paraId="012B36C8"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無形資產</w:t>
            </w:r>
          </w:p>
        </w:tc>
        <w:tc>
          <w:tcPr>
            <w:tcW w:w="2251" w:type="dxa"/>
            <w:tcBorders>
              <w:top w:val="nil"/>
              <w:left w:val="single" w:sz="4" w:space="0" w:color="auto"/>
              <w:bottom w:val="nil"/>
              <w:right w:val="single" w:sz="4" w:space="0" w:color="auto"/>
            </w:tcBorders>
            <w:vAlign w:val="center"/>
            <w:hideMark/>
          </w:tcPr>
          <w:p w14:paraId="71E15751"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91,695</w:t>
            </w:r>
          </w:p>
        </w:tc>
        <w:tc>
          <w:tcPr>
            <w:tcW w:w="2251" w:type="dxa"/>
            <w:tcBorders>
              <w:top w:val="nil"/>
              <w:left w:val="single" w:sz="4" w:space="0" w:color="auto"/>
              <w:bottom w:val="nil"/>
              <w:right w:val="single" w:sz="4" w:space="0" w:color="auto"/>
            </w:tcBorders>
            <w:vAlign w:val="center"/>
            <w:hideMark/>
          </w:tcPr>
          <w:p w14:paraId="6CDFB543"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66,382</w:t>
            </w:r>
          </w:p>
        </w:tc>
        <w:tc>
          <w:tcPr>
            <w:tcW w:w="2247" w:type="dxa"/>
            <w:tcBorders>
              <w:top w:val="nil"/>
              <w:left w:val="single" w:sz="4" w:space="0" w:color="auto"/>
              <w:bottom w:val="nil"/>
              <w:right w:val="single" w:sz="4" w:space="0" w:color="auto"/>
            </w:tcBorders>
            <w:vAlign w:val="center"/>
            <w:hideMark/>
          </w:tcPr>
          <w:p w14:paraId="5D39B3DD"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25,313</w:t>
            </w:r>
          </w:p>
        </w:tc>
      </w:tr>
      <w:tr w:rsidR="0032182D" w14:paraId="19D8EAEC" w14:textId="77777777" w:rsidTr="0032182D">
        <w:trPr>
          <w:trHeight w:val="335"/>
        </w:trPr>
        <w:tc>
          <w:tcPr>
            <w:tcW w:w="2757" w:type="dxa"/>
            <w:tcBorders>
              <w:top w:val="nil"/>
              <w:left w:val="single" w:sz="4" w:space="0" w:color="auto"/>
              <w:bottom w:val="nil"/>
              <w:right w:val="single" w:sz="4" w:space="0" w:color="auto"/>
            </w:tcBorders>
            <w:vAlign w:val="center"/>
            <w:hideMark/>
          </w:tcPr>
          <w:p w14:paraId="2848266F"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其他資產</w:t>
            </w:r>
          </w:p>
        </w:tc>
        <w:tc>
          <w:tcPr>
            <w:tcW w:w="2251" w:type="dxa"/>
            <w:tcBorders>
              <w:top w:val="nil"/>
              <w:left w:val="single" w:sz="4" w:space="0" w:color="auto"/>
              <w:bottom w:val="nil"/>
              <w:right w:val="single" w:sz="4" w:space="0" w:color="auto"/>
            </w:tcBorders>
            <w:vAlign w:val="center"/>
            <w:hideMark/>
          </w:tcPr>
          <w:p w14:paraId="72F73721"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54,106</w:t>
            </w:r>
          </w:p>
        </w:tc>
        <w:tc>
          <w:tcPr>
            <w:tcW w:w="2251" w:type="dxa"/>
            <w:tcBorders>
              <w:top w:val="nil"/>
              <w:left w:val="single" w:sz="4" w:space="0" w:color="auto"/>
              <w:bottom w:val="nil"/>
              <w:right w:val="single" w:sz="4" w:space="0" w:color="auto"/>
            </w:tcBorders>
            <w:vAlign w:val="center"/>
            <w:hideMark/>
          </w:tcPr>
          <w:p w14:paraId="110ADFC8"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47,813</w:t>
            </w:r>
          </w:p>
        </w:tc>
        <w:tc>
          <w:tcPr>
            <w:tcW w:w="2247" w:type="dxa"/>
            <w:tcBorders>
              <w:top w:val="nil"/>
              <w:left w:val="single" w:sz="4" w:space="0" w:color="auto"/>
              <w:bottom w:val="nil"/>
              <w:right w:val="single" w:sz="4" w:space="0" w:color="auto"/>
            </w:tcBorders>
            <w:vAlign w:val="center"/>
            <w:hideMark/>
          </w:tcPr>
          <w:p w14:paraId="6937B99F"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6,293</w:t>
            </w:r>
          </w:p>
        </w:tc>
      </w:tr>
      <w:tr w:rsidR="0032182D" w14:paraId="1491D831" w14:textId="77777777" w:rsidTr="0032182D">
        <w:trPr>
          <w:trHeight w:val="335"/>
        </w:trPr>
        <w:tc>
          <w:tcPr>
            <w:tcW w:w="2757" w:type="dxa"/>
            <w:tcBorders>
              <w:top w:val="nil"/>
              <w:left w:val="single" w:sz="4" w:space="0" w:color="auto"/>
              <w:bottom w:val="nil"/>
              <w:right w:val="single" w:sz="4" w:space="0" w:color="auto"/>
            </w:tcBorders>
            <w:vAlign w:val="center"/>
            <w:hideMark/>
          </w:tcPr>
          <w:p w14:paraId="31B91143" w14:textId="77777777" w:rsidR="0032182D" w:rsidRDefault="0032182D" w:rsidP="00AA1866">
            <w:pPr>
              <w:ind w:left="440" w:hanging="420"/>
              <w:jc w:val="distribute"/>
              <w:rPr>
                <w:rFonts w:ascii="標楷體" w:hAnsi="標楷體" w:cs="新細明體"/>
                <w:b/>
                <w:bCs/>
                <w:sz w:val="20"/>
                <w:szCs w:val="20"/>
              </w:rPr>
            </w:pPr>
            <w:r>
              <w:rPr>
                <w:rFonts w:ascii="標楷體" w:hAnsi="標楷體" w:hint="eastAsia"/>
                <w:b/>
                <w:bCs/>
                <w:sz w:val="20"/>
                <w:szCs w:val="20"/>
              </w:rPr>
              <w:t>資產合計</w:t>
            </w:r>
          </w:p>
        </w:tc>
        <w:tc>
          <w:tcPr>
            <w:tcW w:w="2251" w:type="dxa"/>
            <w:tcBorders>
              <w:top w:val="nil"/>
              <w:left w:val="single" w:sz="4" w:space="0" w:color="auto"/>
              <w:bottom w:val="nil"/>
              <w:right w:val="single" w:sz="4" w:space="0" w:color="auto"/>
            </w:tcBorders>
            <w:vAlign w:val="center"/>
            <w:hideMark/>
          </w:tcPr>
          <w:p w14:paraId="23D813A7"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30,663,573</w:t>
            </w:r>
          </w:p>
        </w:tc>
        <w:tc>
          <w:tcPr>
            <w:tcW w:w="2251" w:type="dxa"/>
            <w:tcBorders>
              <w:top w:val="nil"/>
              <w:left w:val="single" w:sz="4" w:space="0" w:color="auto"/>
              <w:bottom w:val="nil"/>
              <w:right w:val="single" w:sz="4" w:space="0" w:color="auto"/>
            </w:tcBorders>
            <w:vAlign w:val="center"/>
            <w:hideMark/>
          </w:tcPr>
          <w:p w14:paraId="3376BF1E" w14:textId="77777777" w:rsidR="0032182D" w:rsidRPr="000A01E9" w:rsidRDefault="0032182D" w:rsidP="0032182D">
            <w:pPr>
              <w:ind w:left="440" w:hanging="200"/>
              <w:jc w:val="right"/>
              <w:rPr>
                <w:rFonts w:ascii="標楷體" w:hAnsi="標楷體" w:cs="新細明體"/>
                <w:b/>
                <w:color w:val="FF0000"/>
                <w:sz w:val="20"/>
                <w:szCs w:val="20"/>
              </w:rPr>
            </w:pPr>
            <w:r w:rsidRPr="00272EF4">
              <w:rPr>
                <w:rFonts w:ascii="標楷體" w:hAnsi="標楷體"/>
                <w:b/>
                <w:sz w:val="20"/>
                <w:szCs w:val="20"/>
              </w:rPr>
              <w:t>29,734,485</w:t>
            </w:r>
            <w:r w:rsidRPr="000A01E9">
              <w:rPr>
                <w:rFonts w:ascii="標楷體" w:hAnsi="標楷體" w:hint="eastAsia"/>
                <w:b/>
                <w:color w:val="FF0000"/>
                <w:sz w:val="20"/>
                <w:szCs w:val="20"/>
              </w:rPr>
              <w:t xml:space="preserve"> </w:t>
            </w:r>
          </w:p>
        </w:tc>
        <w:tc>
          <w:tcPr>
            <w:tcW w:w="2247" w:type="dxa"/>
            <w:tcBorders>
              <w:top w:val="nil"/>
              <w:left w:val="single" w:sz="4" w:space="0" w:color="auto"/>
              <w:bottom w:val="nil"/>
              <w:right w:val="single" w:sz="4" w:space="0" w:color="auto"/>
            </w:tcBorders>
            <w:vAlign w:val="center"/>
            <w:hideMark/>
          </w:tcPr>
          <w:p w14:paraId="6D8EA661"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929,087</w:t>
            </w:r>
          </w:p>
        </w:tc>
      </w:tr>
      <w:tr w:rsidR="0032182D" w14:paraId="7D04D90C" w14:textId="77777777" w:rsidTr="0032182D">
        <w:trPr>
          <w:trHeight w:val="335"/>
        </w:trPr>
        <w:tc>
          <w:tcPr>
            <w:tcW w:w="2757" w:type="dxa"/>
            <w:tcBorders>
              <w:top w:val="nil"/>
              <w:left w:val="single" w:sz="4" w:space="0" w:color="auto"/>
              <w:bottom w:val="nil"/>
              <w:right w:val="single" w:sz="4" w:space="0" w:color="auto"/>
            </w:tcBorders>
            <w:vAlign w:val="center"/>
            <w:hideMark/>
          </w:tcPr>
          <w:p w14:paraId="3A1F9A81" w14:textId="77777777" w:rsidR="0032182D" w:rsidRDefault="0032182D" w:rsidP="00AA1866">
            <w:pPr>
              <w:ind w:left="440" w:hanging="420"/>
              <w:jc w:val="distribute"/>
              <w:rPr>
                <w:rFonts w:ascii="標楷體" w:hAnsi="標楷體" w:cs="新細明體"/>
                <w:b/>
                <w:bCs/>
                <w:sz w:val="20"/>
                <w:szCs w:val="20"/>
              </w:rPr>
            </w:pPr>
            <w:r>
              <w:rPr>
                <w:rFonts w:ascii="標楷體" w:hAnsi="標楷體" w:hint="eastAsia"/>
                <w:b/>
                <w:bCs/>
                <w:sz w:val="20"/>
                <w:szCs w:val="20"/>
              </w:rPr>
              <w:t>負債</w:t>
            </w:r>
          </w:p>
        </w:tc>
        <w:tc>
          <w:tcPr>
            <w:tcW w:w="2251" w:type="dxa"/>
            <w:tcBorders>
              <w:top w:val="nil"/>
              <w:left w:val="single" w:sz="4" w:space="0" w:color="auto"/>
              <w:bottom w:val="nil"/>
              <w:right w:val="single" w:sz="4" w:space="0" w:color="auto"/>
            </w:tcBorders>
            <w:vAlign w:val="center"/>
            <w:hideMark/>
          </w:tcPr>
          <w:p w14:paraId="6977245F"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4,348,010</w:t>
            </w:r>
          </w:p>
        </w:tc>
        <w:tc>
          <w:tcPr>
            <w:tcW w:w="2251" w:type="dxa"/>
            <w:tcBorders>
              <w:top w:val="nil"/>
              <w:left w:val="single" w:sz="4" w:space="0" w:color="auto"/>
              <w:bottom w:val="nil"/>
              <w:right w:val="single" w:sz="4" w:space="0" w:color="auto"/>
            </w:tcBorders>
            <w:vAlign w:val="center"/>
            <w:hideMark/>
          </w:tcPr>
          <w:p w14:paraId="1ABB44BA" w14:textId="77777777" w:rsidR="0032182D" w:rsidRPr="00272EF4" w:rsidRDefault="0032182D" w:rsidP="0032182D">
            <w:pPr>
              <w:ind w:left="440" w:hanging="200"/>
              <w:jc w:val="right"/>
              <w:rPr>
                <w:rFonts w:ascii="標楷體" w:hAnsi="標楷體"/>
                <w:b/>
                <w:sz w:val="20"/>
                <w:szCs w:val="20"/>
              </w:rPr>
            </w:pPr>
            <w:r w:rsidRPr="00272EF4">
              <w:rPr>
                <w:rFonts w:ascii="標楷體" w:hAnsi="標楷體"/>
                <w:b/>
                <w:sz w:val="20"/>
                <w:szCs w:val="20"/>
              </w:rPr>
              <w:t>4,663,516</w:t>
            </w:r>
          </w:p>
        </w:tc>
        <w:tc>
          <w:tcPr>
            <w:tcW w:w="2247" w:type="dxa"/>
            <w:tcBorders>
              <w:top w:val="nil"/>
              <w:left w:val="single" w:sz="4" w:space="0" w:color="auto"/>
              <w:bottom w:val="nil"/>
              <w:right w:val="single" w:sz="4" w:space="0" w:color="auto"/>
            </w:tcBorders>
            <w:vAlign w:val="center"/>
            <w:hideMark/>
          </w:tcPr>
          <w:p w14:paraId="1D4862D9"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w:t>
            </w:r>
            <w:r>
              <w:rPr>
                <w:rFonts w:ascii="標楷體" w:hAnsi="標楷體" w:hint="eastAsia"/>
                <w:b/>
                <w:sz w:val="20"/>
                <w:szCs w:val="20"/>
              </w:rPr>
              <w:t xml:space="preserve"> </w:t>
            </w:r>
            <w:r w:rsidRPr="008E251A">
              <w:rPr>
                <w:rFonts w:ascii="標楷體" w:hAnsi="標楷體"/>
                <w:b/>
                <w:sz w:val="20"/>
                <w:szCs w:val="20"/>
              </w:rPr>
              <w:t>315,506</w:t>
            </w:r>
          </w:p>
        </w:tc>
      </w:tr>
      <w:tr w:rsidR="0032182D" w14:paraId="19EA31B9" w14:textId="77777777" w:rsidTr="0032182D">
        <w:trPr>
          <w:trHeight w:val="335"/>
        </w:trPr>
        <w:tc>
          <w:tcPr>
            <w:tcW w:w="2757" w:type="dxa"/>
            <w:tcBorders>
              <w:top w:val="nil"/>
              <w:left w:val="single" w:sz="4" w:space="0" w:color="auto"/>
              <w:bottom w:val="nil"/>
              <w:right w:val="single" w:sz="4" w:space="0" w:color="auto"/>
            </w:tcBorders>
            <w:vAlign w:val="center"/>
            <w:hideMark/>
          </w:tcPr>
          <w:p w14:paraId="3E07A6BB" w14:textId="77777777" w:rsidR="0032182D" w:rsidRDefault="0032182D" w:rsidP="00AA1866">
            <w:pPr>
              <w:ind w:left="240" w:firstLineChars="8" w:firstLine="16"/>
              <w:jc w:val="distribute"/>
              <w:rPr>
                <w:rFonts w:ascii="標楷體" w:hAnsi="標楷體" w:cs="新細明體"/>
                <w:b/>
                <w:bCs/>
                <w:sz w:val="20"/>
                <w:szCs w:val="20"/>
              </w:rPr>
            </w:pPr>
            <w:r>
              <w:rPr>
                <w:rFonts w:ascii="標楷體" w:hAnsi="標楷體" w:hint="eastAsia"/>
                <w:b/>
                <w:bCs/>
                <w:sz w:val="20"/>
                <w:szCs w:val="20"/>
              </w:rPr>
              <w:t>流動負債</w:t>
            </w:r>
          </w:p>
        </w:tc>
        <w:tc>
          <w:tcPr>
            <w:tcW w:w="2251" w:type="dxa"/>
            <w:tcBorders>
              <w:top w:val="nil"/>
              <w:left w:val="single" w:sz="4" w:space="0" w:color="auto"/>
              <w:bottom w:val="nil"/>
              <w:right w:val="single" w:sz="4" w:space="0" w:color="auto"/>
            </w:tcBorders>
            <w:vAlign w:val="center"/>
            <w:hideMark/>
          </w:tcPr>
          <w:p w14:paraId="46943A10"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1,558,167</w:t>
            </w:r>
          </w:p>
        </w:tc>
        <w:tc>
          <w:tcPr>
            <w:tcW w:w="2251" w:type="dxa"/>
            <w:tcBorders>
              <w:top w:val="nil"/>
              <w:left w:val="single" w:sz="4" w:space="0" w:color="auto"/>
              <w:bottom w:val="nil"/>
              <w:right w:val="single" w:sz="4" w:space="0" w:color="auto"/>
            </w:tcBorders>
            <w:vAlign w:val="center"/>
            <w:hideMark/>
          </w:tcPr>
          <w:p w14:paraId="3F844164" w14:textId="77777777" w:rsidR="0032182D" w:rsidRPr="00272EF4" w:rsidRDefault="0032182D" w:rsidP="0032182D">
            <w:pPr>
              <w:ind w:left="440" w:hanging="200"/>
              <w:jc w:val="right"/>
              <w:rPr>
                <w:rFonts w:ascii="標楷體" w:hAnsi="標楷體"/>
                <w:b/>
                <w:sz w:val="20"/>
                <w:szCs w:val="20"/>
              </w:rPr>
            </w:pPr>
            <w:r w:rsidRPr="00272EF4">
              <w:rPr>
                <w:rFonts w:ascii="標楷體" w:hAnsi="標楷體"/>
                <w:b/>
                <w:sz w:val="20"/>
                <w:szCs w:val="20"/>
              </w:rPr>
              <w:t>2,301,796</w:t>
            </w:r>
          </w:p>
        </w:tc>
        <w:tc>
          <w:tcPr>
            <w:tcW w:w="2247" w:type="dxa"/>
            <w:tcBorders>
              <w:top w:val="nil"/>
              <w:left w:val="single" w:sz="4" w:space="0" w:color="auto"/>
              <w:bottom w:val="nil"/>
              <w:right w:val="single" w:sz="4" w:space="0" w:color="auto"/>
            </w:tcBorders>
            <w:vAlign w:val="center"/>
            <w:hideMark/>
          </w:tcPr>
          <w:p w14:paraId="4FCD8167"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w:t>
            </w:r>
            <w:r>
              <w:rPr>
                <w:rFonts w:ascii="標楷體" w:hAnsi="標楷體" w:hint="eastAsia"/>
                <w:b/>
                <w:sz w:val="20"/>
                <w:szCs w:val="20"/>
              </w:rPr>
              <w:t xml:space="preserve"> </w:t>
            </w:r>
            <w:r w:rsidRPr="008E251A">
              <w:rPr>
                <w:rFonts w:ascii="標楷體" w:hAnsi="標楷體"/>
                <w:b/>
                <w:sz w:val="20"/>
                <w:szCs w:val="20"/>
              </w:rPr>
              <w:t>743,628</w:t>
            </w:r>
          </w:p>
        </w:tc>
      </w:tr>
      <w:tr w:rsidR="0032182D" w14:paraId="5733D4CA" w14:textId="77777777" w:rsidTr="0032182D">
        <w:trPr>
          <w:trHeight w:val="335"/>
        </w:trPr>
        <w:tc>
          <w:tcPr>
            <w:tcW w:w="2757" w:type="dxa"/>
            <w:tcBorders>
              <w:top w:val="nil"/>
              <w:left w:val="single" w:sz="4" w:space="0" w:color="auto"/>
              <w:bottom w:val="nil"/>
              <w:right w:val="single" w:sz="4" w:space="0" w:color="auto"/>
            </w:tcBorders>
            <w:vAlign w:val="center"/>
            <w:hideMark/>
          </w:tcPr>
          <w:p w14:paraId="48824FDD"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短期債務</w:t>
            </w:r>
          </w:p>
        </w:tc>
        <w:tc>
          <w:tcPr>
            <w:tcW w:w="2251" w:type="dxa"/>
            <w:tcBorders>
              <w:top w:val="nil"/>
              <w:left w:val="single" w:sz="4" w:space="0" w:color="auto"/>
              <w:bottom w:val="nil"/>
              <w:right w:val="single" w:sz="4" w:space="0" w:color="auto"/>
            </w:tcBorders>
            <w:vAlign w:val="center"/>
            <w:hideMark/>
          </w:tcPr>
          <w:p w14:paraId="4A3E99F7"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6,703</w:t>
            </w:r>
          </w:p>
        </w:tc>
        <w:tc>
          <w:tcPr>
            <w:tcW w:w="2251" w:type="dxa"/>
            <w:tcBorders>
              <w:top w:val="nil"/>
              <w:left w:val="single" w:sz="4" w:space="0" w:color="auto"/>
              <w:bottom w:val="nil"/>
              <w:right w:val="single" w:sz="4" w:space="0" w:color="auto"/>
            </w:tcBorders>
            <w:vAlign w:val="center"/>
            <w:hideMark/>
          </w:tcPr>
          <w:p w14:paraId="5EA579E9"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805,752</w:t>
            </w:r>
          </w:p>
        </w:tc>
        <w:tc>
          <w:tcPr>
            <w:tcW w:w="2247" w:type="dxa"/>
            <w:tcBorders>
              <w:top w:val="nil"/>
              <w:left w:val="single" w:sz="4" w:space="0" w:color="auto"/>
              <w:bottom w:val="nil"/>
              <w:right w:val="single" w:sz="4" w:space="0" w:color="auto"/>
            </w:tcBorders>
            <w:vAlign w:val="center"/>
            <w:hideMark/>
          </w:tcPr>
          <w:p w14:paraId="0D42D00A"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w:t>
            </w:r>
            <w:r w:rsidRPr="008E251A">
              <w:rPr>
                <w:rFonts w:ascii="標楷體" w:hAnsi="標楷體" w:hint="eastAsia"/>
                <w:bCs/>
                <w:sz w:val="20"/>
                <w:szCs w:val="20"/>
              </w:rPr>
              <w:t xml:space="preserve"> </w:t>
            </w:r>
            <w:r w:rsidRPr="008E251A">
              <w:rPr>
                <w:rFonts w:ascii="標楷體" w:hAnsi="標楷體"/>
                <w:bCs/>
                <w:sz w:val="20"/>
                <w:szCs w:val="20"/>
              </w:rPr>
              <w:t>799,048</w:t>
            </w:r>
          </w:p>
        </w:tc>
      </w:tr>
      <w:tr w:rsidR="0032182D" w14:paraId="01243DBE" w14:textId="77777777" w:rsidTr="0032182D">
        <w:trPr>
          <w:trHeight w:val="335"/>
        </w:trPr>
        <w:tc>
          <w:tcPr>
            <w:tcW w:w="2757" w:type="dxa"/>
            <w:tcBorders>
              <w:top w:val="nil"/>
              <w:left w:val="single" w:sz="4" w:space="0" w:color="auto"/>
              <w:bottom w:val="nil"/>
              <w:right w:val="single" w:sz="4" w:space="0" w:color="auto"/>
            </w:tcBorders>
            <w:vAlign w:val="center"/>
            <w:hideMark/>
          </w:tcPr>
          <w:p w14:paraId="7A773C52"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應付款項</w:t>
            </w:r>
          </w:p>
        </w:tc>
        <w:tc>
          <w:tcPr>
            <w:tcW w:w="2251" w:type="dxa"/>
            <w:tcBorders>
              <w:top w:val="nil"/>
              <w:left w:val="single" w:sz="4" w:space="0" w:color="auto"/>
              <w:bottom w:val="nil"/>
              <w:right w:val="single" w:sz="4" w:space="0" w:color="auto"/>
            </w:tcBorders>
            <w:vAlign w:val="center"/>
            <w:hideMark/>
          </w:tcPr>
          <w:p w14:paraId="4B52080E"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1,551,436</w:t>
            </w:r>
          </w:p>
        </w:tc>
        <w:tc>
          <w:tcPr>
            <w:tcW w:w="2251" w:type="dxa"/>
            <w:tcBorders>
              <w:top w:val="nil"/>
              <w:left w:val="single" w:sz="4" w:space="0" w:color="auto"/>
              <w:bottom w:val="nil"/>
              <w:right w:val="single" w:sz="4" w:space="0" w:color="auto"/>
            </w:tcBorders>
            <w:vAlign w:val="center"/>
            <w:hideMark/>
          </w:tcPr>
          <w:p w14:paraId="250BDB14"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1,495,988</w:t>
            </w:r>
          </w:p>
        </w:tc>
        <w:tc>
          <w:tcPr>
            <w:tcW w:w="2247" w:type="dxa"/>
            <w:tcBorders>
              <w:top w:val="nil"/>
              <w:left w:val="single" w:sz="4" w:space="0" w:color="auto"/>
              <w:bottom w:val="nil"/>
              <w:right w:val="single" w:sz="4" w:space="0" w:color="auto"/>
            </w:tcBorders>
            <w:vAlign w:val="center"/>
            <w:hideMark/>
          </w:tcPr>
          <w:p w14:paraId="52E04783"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55,447</w:t>
            </w:r>
          </w:p>
        </w:tc>
      </w:tr>
      <w:tr w:rsidR="0032182D" w14:paraId="762CE8F6" w14:textId="77777777" w:rsidTr="0032182D">
        <w:trPr>
          <w:trHeight w:val="335"/>
        </w:trPr>
        <w:tc>
          <w:tcPr>
            <w:tcW w:w="2757" w:type="dxa"/>
            <w:tcBorders>
              <w:top w:val="nil"/>
              <w:left w:val="single" w:sz="4" w:space="0" w:color="auto"/>
              <w:bottom w:val="nil"/>
              <w:right w:val="single" w:sz="4" w:space="0" w:color="auto"/>
            </w:tcBorders>
            <w:vAlign w:val="center"/>
            <w:hideMark/>
          </w:tcPr>
          <w:p w14:paraId="66614AA2"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預收款項</w:t>
            </w:r>
          </w:p>
        </w:tc>
        <w:tc>
          <w:tcPr>
            <w:tcW w:w="2251" w:type="dxa"/>
            <w:tcBorders>
              <w:top w:val="nil"/>
              <w:left w:val="single" w:sz="4" w:space="0" w:color="auto"/>
              <w:bottom w:val="nil"/>
              <w:right w:val="single" w:sz="4" w:space="0" w:color="auto"/>
            </w:tcBorders>
            <w:vAlign w:val="center"/>
            <w:hideMark/>
          </w:tcPr>
          <w:p w14:paraId="3D7913ED"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28</w:t>
            </w:r>
          </w:p>
        </w:tc>
        <w:tc>
          <w:tcPr>
            <w:tcW w:w="2251" w:type="dxa"/>
            <w:tcBorders>
              <w:top w:val="nil"/>
              <w:left w:val="single" w:sz="4" w:space="0" w:color="auto"/>
              <w:bottom w:val="nil"/>
              <w:right w:val="single" w:sz="4" w:space="0" w:color="auto"/>
            </w:tcBorders>
            <w:vAlign w:val="center"/>
            <w:hideMark/>
          </w:tcPr>
          <w:p w14:paraId="68FE3FB1" w14:textId="77777777" w:rsidR="0032182D" w:rsidRPr="00272EF4" w:rsidRDefault="0032182D" w:rsidP="0032182D">
            <w:pPr>
              <w:ind w:left="440" w:hanging="200"/>
              <w:jc w:val="right"/>
              <w:rPr>
                <w:rFonts w:ascii="標楷體" w:hAnsi="標楷體"/>
                <w:sz w:val="20"/>
                <w:szCs w:val="20"/>
              </w:rPr>
            </w:pPr>
            <w:r w:rsidRPr="00272EF4">
              <w:rPr>
                <w:rFonts w:ascii="標楷體" w:hAnsi="標楷體"/>
                <w:sz w:val="20"/>
                <w:szCs w:val="20"/>
              </w:rPr>
              <w:t>55</w:t>
            </w:r>
          </w:p>
        </w:tc>
        <w:tc>
          <w:tcPr>
            <w:tcW w:w="2247" w:type="dxa"/>
            <w:tcBorders>
              <w:top w:val="nil"/>
              <w:left w:val="single" w:sz="4" w:space="0" w:color="auto"/>
              <w:bottom w:val="nil"/>
              <w:right w:val="single" w:sz="4" w:space="0" w:color="auto"/>
            </w:tcBorders>
            <w:vAlign w:val="center"/>
            <w:hideMark/>
          </w:tcPr>
          <w:p w14:paraId="7CDE45E9" w14:textId="77777777" w:rsidR="0032182D" w:rsidRPr="008E251A" w:rsidRDefault="0032182D" w:rsidP="0032182D">
            <w:pPr>
              <w:ind w:left="440" w:hanging="200"/>
              <w:jc w:val="right"/>
              <w:rPr>
                <w:rFonts w:ascii="標楷體" w:hAnsi="標楷體"/>
                <w:bCs/>
                <w:sz w:val="20"/>
                <w:szCs w:val="20"/>
              </w:rPr>
            </w:pPr>
            <w:r w:rsidRPr="008E251A">
              <w:rPr>
                <w:rFonts w:ascii="標楷體" w:hAnsi="標楷體"/>
                <w:bCs/>
                <w:sz w:val="20"/>
                <w:szCs w:val="20"/>
              </w:rPr>
              <w:t>-</w:t>
            </w:r>
            <w:r w:rsidRPr="008E251A">
              <w:rPr>
                <w:rFonts w:ascii="標楷體" w:hAnsi="標楷體" w:hint="eastAsia"/>
                <w:bCs/>
                <w:sz w:val="20"/>
                <w:szCs w:val="20"/>
              </w:rPr>
              <w:t xml:space="preserve"> </w:t>
            </w:r>
            <w:r w:rsidRPr="008E251A">
              <w:rPr>
                <w:rFonts w:ascii="標楷體" w:hAnsi="標楷體"/>
                <w:bCs/>
                <w:sz w:val="20"/>
                <w:szCs w:val="20"/>
              </w:rPr>
              <w:t>26</w:t>
            </w:r>
          </w:p>
        </w:tc>
      </w:tr>
      <w:tr w:rsidR="0032182D" w14:paraId="59BB83CA" w14:textId="77777777" w:rsidTr="0032182D">
        <w:trPr>
          <w:trHeight w:val="335"/>
        </w:trPr>
        <w:tc>
          <w:tcPr>
            <w:tcW w:w="2757" w:type="dxa"/>
            <w:tcBorders>
              <w:top w:val="nil"/>
              <w:left w:val="single" w:sz="4" w:space="0" w:color="auto"/>
              <w:bottom w:val="nil"/>
              <w:right w:val="single" w:sz="4" w:space="0" w:color="auto"/>
            </w:tcBorders>
            <w:vAlign w:val="center"/>
            <w:hideMark/>
          </w:tcPr>
          <w:p w14:paraId="33F2262C" w14:textId="77777777" w:rsidR="0032182D" w:rsidRPr="00BC7840" w:rsidRDefault="0032182D" w:rsidP="00AA1866">
            <w:pPr>
              <w:ind w:left="240" w:firstLineChars="8" w:firstLine="16"/>
              <w:jc w:val="distribute"/>
              <w:rPr>
                <w:rFonts w:ascii="標楷體" w:hAnsi="標楷體"/>
                <w:b/>
                <w:bCs/>
                <w:sz w:val="20"/>
                <w:szCs w:val="20"/>
              </w:rPr>
            </w:pPr>
            <w:r>
              <w:rPr>
                <w:rFonts w:ascii="標楷體" w:hAnsi="標楷體" w:hint="eastAsia"/>
                <w:b/>
                <w:bCs/>
                <w:sz w:val="20"/>
                <w:szCs w:val="20"/>
              </w:rPr>
              <w:t>非流動負債</w:t>
            </w:r>
          </w:p>
        </w:tc>
        <w:tc>
          <w:tcPr>
            <w:tcW w:w="2251" w:type="dxa"/>
            <w:tcBorders>
              <w:top w:val="nil"/>
              <w:left w:val="single" w:sz="4" w:space="0" w:color="auto"/>
              <w:bottom w:val="nil"/>
              <w:right w:val="single" w:sz="4" w:space="0" w:color="auto"/>
            </w:tcBorders>
            <w:vAlign w:val="center"/>
            <w:hideMark/>
          </w:tcPr>
          <w:p w14:paraId="6BAF22C0"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2,789,842</w:t>
            </w:r>
          </w:p>
        </w:tc>
        <w:tc>
          <w:tcPr>
            <w:tcW w:w="2251" w:type="dxa"/>
            <w:tcBorders>
              <w:top w:val="nil"/>
              <w:left w:val="single" w:sz="4" w:space="0" w:color="auto"/>
              <w:bottom w:val="nil"/>
              <w:right w:val="single" w:sz="4" w:space="0" w:color="auto"/>
            </w:tcBorders>
            <w:vAlign w:val="center"/>
            <w:hideMark/>
          </w:tcPr>
          <w:p w14:paraId="38D50581" w14:textId="77777777" w:rsidR="0032182D" w:rsidRPr="00272EF4" w:rsidRDefault="0032182D" w:rsidP="0032182D">
            <w:pPr>
              <w:ind w:left="440" w:hanging="200"/>
              <w:jc w:val="right"/>
              <w:rPr>
                <w:rFonts w:ascii="標楷體" w:hAnsi="標楷體" w:cs="新細明體"/>
                <w:b/>
                <w:sz w:val="20"/>
                <w:szCs w:val="20"/>
              </w:rPr>
            </w:pPr>
            <w:r w:rsidRPr="00272EF4">
              <w:rPr>
                <w:rFonts w:ascii="標楷體" w:hAnsi="標楷體"/>
                <w:b/>
                <w:sz w:val="20"/>
                <w:szCs w:val="20"/>
              </w:rPr>
              <w:t>2,361,720</w:t>
            </w:r>
            <w:r w:rsidRPr="00272EF4">
              <w:rPr>
                <w:rFonts w:ascii="標楷體" w:hAnsi="標楷體" w:hint="eastAsia"/>
                <w:b/>
                <w:sz w:val="20"/>
                <w:szCs w:val="20"/>
              </w:rPr>
              <w:t xml:space="preserve"> </w:t>
            </w:r>
          </w:p>
        </w:tc>
        <w:tc>
          <w:tcPr>
            <w:tcW w:w="2247" w:type="dxa"/>
            <w:tcBorders>
              <w:top w:val="nil"/>
              <w:left w:val="single" w:sz="4" w:space="0" w:color="auto"/>
              <w:bottom w:val="nil"/>
              <w:right w:val="single" w:sz="4" w:space="0" w:color="auto"/>
            </w:tcBorders>
            <w:vAlign w:val="center"/>
            <w:hideMark/>
          </w:tcPr>
          <w:p w14:paraId="5F40F31D"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428,122</w:t>
            </w:r>
          </w:p>
        </w:tc>
      </w:tr>
      <w:tr w:rsidR="0032182D" w14:paraId="4BD43257" w14:textId="77777777" w:rsidTr="0032182D">
        <w:trPr>
          <w:trHeight w:val="335"/>
        </w:trPr>
        <w:tc>
          <w:tcPr>
            <w:tcW w:w="2757" w:type="dxa"/>
            <w:tcBorders>
              <w:top w:val="nil"/>
              <w:left w:val="single" w:sz="4" w:space="0" w:color="auto"/>
              <w:bottom w:val="nil"/>
              <w:right w:val="single" w:sz="4" w:space="0" w:color="auto"/>
            </w:tcBorders>
            <w:vAlign w:val="center"/>
            <w:hideMark/>
          </w:tcPr>
          <w:p w14:paraId="09BBB793"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長期債務</w:t>
            </w:r>
          </w:p>
        </w:tc>
        <w:tc>
          <w:tcPr>
            <w:tcW w:w="2251" w:type="dxa"/>
            <w:tcBorders>
              <w:top w:val="nil"/>
              <w:left w:val="single" w:sz="4" w:space="0" w:color="auto"/>
              <w:bottom w:val="nil"/>
              <w:right w:val="single" w:sz="4" w:space="0" w:color="auto"/>
            </w:tcBorders>
            <w:vAlign w:val="center"/>
            <w:hideMark/>
          </w:tcPr>
          <w:p w14:paraId="017E380E"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465,966</w:t>
            </w:r>
          </w:p>
        </w:tc>
        <w:tc>
          <w:tcPr>
            <w:tcW w:w="2251" w:type="dxa"/>
            <w:tcBorders>
              <w:top w:val="nil"/>
              <w:left w:val="single" w:sz="4" w:space="0" w:color="auto"/>
              <w:bottom w:val="nil"/>
              <w:right w:val="single" w:sz="4" w:space="0" w:color="auto"/>
            </w:tcBorders>
            <w:vAlign w:val="center"/>
            <w:hideMark/>
          </w:tcPr>
          <w:p w14:paraId="623926A8" w14:textId="77777777" w:rsidR="0032182D" w:rsidRPr="00272EF4" w:rsidRDefault="0032182D" w:rsidP="0032182D">
            <w:pPr>
              <w:ind w:left="440" w:hanging="200"/>
              <w:jc w:val="right"/>
              <w:rPr>
                <w:rFonts w:ascii="標楷體" w:hAnsi="標楷體" w:cs="新細明體"/>
                <w:sz w:val="20"/>
                <w:szCs w:val="20"/>
              </w:rPr>
            </w:pPr>
            <w:r w:rsidRPr="00272EF4">
              <w:rPr>
                <w:rFonts w:ascii="標楷體" w:hAnsi="標楷體"/>
                <w:sz w:val="20"/>
                <w:szCs w:val="20"/>
              </w:rPr>
              <w:t>465,966</w:t>
            </w:r>
            <w:r w:rsidRPr="00272EF4">
              <w:rPr>
                <w:rFonts w:ascii="標楷體" w:hAnsi="標楷體" w:hint="eastAsia"/>
                <w:sz w:val="20"/>
                <w:szCs w:val="20"/>
              </w:rPr>
              <w:t xml:space="preserve"> </w:t>
            </w:r>
          </w:p>
        </w:tc>
        <w:tc>
          <w:tcPr>
            <w:tcW w:w="2247" w:type="dxa"/>
            <w:tcBorders>
              <w:top w:val="nil"/>
              <w:left w:val="single" w:sz="4" w:space="0" w:color="auto"/>
              <w:bottom w:val="nil"/>
              <w:right w:val="single" w:sz="4" w:space="0" w:color="auto"/>
            </w:tcBorders>
            <w:vAlign w:val="center"/>
            <w:hideMark/>
          </w:tcPr>
          <w:p w14:paraId="458CF65D" w14:textId="77777777" w:rsidR="0032182D" w:rsidRPr="008E251A" w:rsidRDefault="0032182D" w:rsidP="0032182D">
            <w:pPr>
              <w:ind w:left="440" w:hanging="200"/>
              <w:jc w:val="right"/>
              <w:rPr>
                <w:rFonts w:ascii="標楷體" w:hAnsi="標楷體"/>
                <w:sz w:val="20"/>
                <w:szCs w:val="20"/>
              </w:rPr>
            </w:pPr>
            <w:r w:rsidRPr="008E251A">
              <w:rPr>
                <w:rFonts w:ascii="標楷體" w:hAnsi="標楷體" w:hint="eastAsia"/>
                <w:sz w:val="20"/>
                <w:szCs w:val="20"/>
              </w:rPr>
              <w:t>－</w:t>
            </w:r>
          </w:p>
        </w:tc>
      </w:tr>
      <w:tr w:rsidR="0032182D" w14:paraId="5DBD83C0" w14:textId="77777777" w:rsidTr="0032182D">
        <w:trPr>
          <w:trHeight w:val="335"/>
        </w:trPr>
        <w:tc>
          <w:tcPr>
            <w:tcW w:w="2757" w:type="dxa"/>
            <w:tcBorders>
              <w:top w:val="nil"/>
              <w:left w:val="single" w:sz="4" w:space="0" w:color="auto"/>
              <w:bottom w:val="nil"/>
              <w:right w:val="single" w:sz="4" w:space="0" w:color="auto"/>
            </w:tcBorders>
            <w:vAlign w:val="center"/>
            <w:hideMark/>
          </w:tcPr>
          <w:p w14:paraId="269C044E" w14:textId="77777777" w:rsidR="0032182D" w:rsidRPr="00BC7840" w:rsidRDefault="0032182D" w:rsidP="00AA1866">
            <w:pPr>
              <w:ind w:left="240" w:firstLineChars="102" w:firstLine="204"/>
              <w:jc w:val="distribute"/>
              <w:rPr>
                <w:rFonts w:ascii="標楷體" w:hAnsi="標楷體"/>
                <w:sz w:val="20"/>
                <w:szCs w:val="20"/>
              </w:rPr>
            </w:pPr>
            <w:r>
              <w:rPr>
                <w:rFonts w:ascii="標楷體" w:hAnsi="標楷體" w:hint="eastAsia"/>
                <w:sz w:val="20"/>
                <w:szCs w:val="20"/>
              </w:rPr>
              <w:t>其他負債</w:t>
            </w:r>
          </w:p>
        </w:tc>
        <w:tc>
          <w:tcPr>
            <w:tcW w:w="2251" w:type="dxa"/>
            <w:tcBorders>
              <w:top w:val="nil"/>
              <w:left w:val="single" w:sz="4" w:space="0" w:color="auto"/>
              <w:bottom w:val="nil"/>
              <w:right w:val="single" w:sz="4" w:space="0" w:color="auto"/>
            </w:tcBorders>
            <w:vAlign w:val="center"/>
            <w:hideMark/>
          </w:tcPr>
          <w:p w14:paraId="4A5DEFDD"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2,323,875</w:t>
            </w:r>
          </w:p>
        </w:tc>
        <w:tc>
          <w:tcPr>
            <w:tcW w:w="2251" w:type="dxa"/>
            <w:tcBorders>
              <w:top w:val="nil"/>
              <w:left w:val="single" w:sz="4" w:space="0" w:color="auto"/>
              <w:bottom w:val="nil"/>
              <w:right w:val="single" w:sz="4" w:space="0" w:color="auto"/>
            </w:tcBorders>
            <w:vAlign w:val="center"/>
            <w:hideMark/>
          </w:tcPr>
          <w:p w14:paraId="10C7CEB9" w14:textId="77777777" w:rsidR="0032182D" w:rsidRPr="00272EF4" w:rsidRDefault="0032182D" w:rsidP="0032182D">
            <w:pPr>
              <w:ind w:left="440" w:hanging="200"/>
              <w:jc w:val="right"/>
              <w:rPr>
                <w:rFonts w:ascii="標楷體" w:hAnsi="標楷體" w:cs="新細明體"/>
                <w:sz w:val="20"/>
                <w:szCs w:val="20"/>
              </w:rPr>
            </w:pPr>
            <w:r w:rsidRPr="00272EF4">
              <w:rPr>
                <w:rFonts w:ascii="標楷體" w:hAnsi="標楷體"/>
                <w:sz w:val="20"/>
                <w:szCs w:val="20"/>
              </w:rPr>
              <w:t>1,895,753</w:t>
            </w:r>
            <w:r w:rsidRPr="00272EF4">
              <w:rPr>
                <w:rFonts w:ascii="標楷體" w:hAnsi="標楷體" w:hint="eastAsia"/>
                <w:sz w:val="20"/>
                <w:szCs w:val="20"/>
              </w:rPr>
              <w:t xml:space="preserve"> </w:t>
            </w:r>
          </w:p>
        </w:tc>
        <w:tc>
          <w:tcPr>
            <w:tcW w:w="2247" w:type="dxa"/>
            <w:tcBorders>
              <w:top w:val="nil"/>
              <w:left w:val="single" w:sz="4" w:space="0" w:color="auto"/>
              <w:bottom w:val="nil"/>
              <w:right w:val="single" w:sz="4" w:space="0" w:color="auto"/>
            </w:tcBorders>
            <w:vAlign w:val="center"/>
            <w:hideMark/>
          </w:tcPr>
          <w:p w14:paraId="5C525616" w14:textId="77777777" w:rsidR="0032182D" w:rsidRPr="008E251A" w:rsidRDefault="0032182D" w:rsidP="0032182D">
            <w:pPr>
              <w:ind w:left="440" w:hanging="200"/>
              <w:jc w:val="right"/>
              <w:rPr>
                <w:rFonts w:ascii="標楷體" w:hAnsi="標楷體"/>
                <w:sz w:val="20"/>
                <w:szCs w:val="20"/>
              </w:rPr>
            </w:pPr>
            <w:r w:rsidRPr="008E251A">
              <w:rPr>
                <w:rFonts w:ascii="標楷體" w:hAnsi="標楷體"/>
                <w:sz w:val="20"/>
                <w:szCs w:val="20"/>
              </w:rPr>
              <w:t>428,122</w:t>
            </w:r>
          </w:p>
        </w:tc>
      </w:tr>
      <w:tr w:rsidR="0032182D" w14:paraId="24F32357" w14:textId="77777777" w:rsidTr="0032182D">
        <w:trPr>
          <w:trHeight w:val="335"/>
        </w:trPr>
        <w:tc>
          <w:tcPr>
            <w:tcW w:w="2757" w:type="dxa"/>
            <w:tcBorders>
              <w:top w:val="nil"/>
              <w:left w:val="single" w:sz="4" w:space="0" w:color="auto"/>
              <w:bottom w:val="nil"/>
              <w:right w:val="single" w:sz="4" w:space="0" w:color="auto"/>
            </w:tcBorders>
            <w:vAlign w:val="center"/>
            <w:hideMark/>
          </w:tcPr>
          <w:p w14:paraId="4A743CF5" w14:textId="77777777" w:rsidR="0032182D" w:rsidRPr="00BC7840" w:rsidRDefault="0032182D" w:rsidP="00AA1866">
            <w:pPr>
              <w:ind w:left="440" w:hanging="420"/>
              <w:jc w:val="distribute"/>
              <w:rPr>
                <w:rFonts w:ascii="標楷體" w:hAnsi="標楷體"/>
                <w:b/>
                <w:bCs/>
                <w:sz w:val="20"/>
                <w:szCs w:val="20"/>
              </w:rPr>
            </w:pPr>
            <w:r>
              <w:rPr>
                <w:rFonts w:ascii="標楷體" w:hAnsi="標楷體" w:hint="eastAsia"/>
                <w:b/>
                <w:bCs/>
                <w:sz w:val="20"/>
                <w:szCs w:val="20"/>
              </w:rPr>
              <w:t>淨資產</w:t>
            </w:r>
          </w:p>
        </w:tc>
        <w:tc>
          <w:tcPr>
            <w:tcW w:w="2251" w:type="dxa"/>
            <w:tcBorders>
              <w:top w:val="nil"/>
              <w:left w:val="single" w:sz="4" w:space="0" w:color="auto"/>
              <w:bottom w:val="nil"/>
              <w:right w:val="single" w:sz="4" w:space="0" w:color="auto"/>
            </w:tcBorders>
            <w:vAlign w:val="center"/>
            <w:hideMark/>
          </w:tcPr>
          <w:p w14:paraId="68536588"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26,315,562</w:t>
            </w:r>
          </w:p>
        </w:tc>
        <w:tc>
          <w:tcPr>
            <w:tcW w:w="2251" w:type="dxa"/>
            <w:tcBorders>
              <w:top w:val="nil"/>
              <w:left w:val="single" w:sz="4" w:space="0" w:color="auto"/>
              <w:bottom w:val="nil"/>
              <w:right w:val="single" w:sz="4" w:space="0" w:color="auto"/>
            </w:tcBorders>
            <w:vAlign w:val="center"/>
            <w:hideMark/>
          </w:tcPr>
          <w:p w14:paraId="626B0D23" w14:textId="77777777" w:rsidR="0032182D" w:rsidRPr="00272EF4" w:rsidRDefault="0032182D" w:rsidP="0032182D">
            <w:pPr>
              <w:ind w:left="440" w:hanging="200"/>
              <w:jc w:val="right"/>
              <w:rPr>
                <w:rFonts w:ascii="標楷體" w:hAnsi="標楷體" w:cs="新細明體"/>
                <w:b/>
                <w:sz w:val="20"/>
                <w:szCs w:val="20"/>
              </w:rPr>
            </w:pPr>
            <w:r w:rsidRPr="00272EF4">
              <w:rPr>
                <w:rFonts w:ascii="標楷體" w:hAnsi="標楷體"/>
                <w:b/>
                <w:sz w:val="20"/>
                <w:szCs w:val="20"/>
              </w:rPr>
              <w:t>25,070,968</w:t>
            </w:r>
            <w:r w:rsidRPr="00272EF4">
              <w:rPr>
                <w:rFonts w:ascii="標楷體" w:hAnsi="標楷體" w:hint="eastAsia"/>
                <w:b/>
                <w:sz w:val="20"/>
                <w:szCs w:val="20"/>
              </w:rPr>
              <w:t xml:space="preserve"> </w:t>
            </w:r>
          </w:p>
        </w:tc>
        <w:tc>
          <w:tcPr>
            <w:tcW w:w="2247" w:type="dxa"/>
            <w:tcBorders>
              <w:top w:val="nil"/>
              <w:left w:val="single" w:sz="4" w:space="0" w:color="auto"/>
              <w:bottom w:val="nil"/>
              <w:right w:val="single" w:sz="4" w:space="0" w:color="auto"/>
            </w:tcBorders>
            <w:vAlign w:val="center"/>
            <w:hideMark/>
          </w:tcPr>
          <w:p w14:paraId="3FE3E5C9"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1,244,594</w:t>
            </w:r>
          </w:p>
        </w:tc>
      </w:tr>
      <w:tr w:rsidR="0032182D" w14:paraId="5A0168B0" w14:textId="77777777" w:rsidTr="0032182D">
        <w:trPr>
          <w:trHeight w:val="335"/>
        </w:trPr>
        <w:tc>
          <w:tcPr>
            <w:tcW w:w="2757" w:type="dxa"/>
            <w:tcBorders>
              <w:top w:val="nil"/>
              <w:left w:val="single" w:sz="4" w:space="0" w:color="auto"/>
              <w:bottom w:val="nil"/>
              <w:right w:val="single" w:sz="4" w:space="0" w:color="auto"/>
            </w:tcBorders>
            <w:vAlign w:val="center"/>
            <w:hideMark/>
          </w:tcPr>
          <w:p w14:paraId="1E9F99D9" w14:textId="77777777" w:rsidR="0032182D" w:rsidRPr="00BC7840" w:rsidRDefault="0032182D" w:rsidP="00AA1866">
            <w:pPr>
              <w:ind w:left="240" w:firstLineChars="8" w:firstLine="16"/>
              <w:jc w:val="distribute"/>
              <w:rPr>
                <w:rFonts w:ascii="標楷體" w:hAnsi="標楷體"/>
                <w:b/>
                <w:bCs/>
                <w:sz w:val="20"/>
                <w:szCs w:val="20"/>
              </w:rPr>
            </w:pPr>
            <w:r>
              <w:rPr>
                <w:rFonts w:ascii="標楷體" w:hAnsi="標楷體" w:hint="eastAsia"/>
                <w:b/>
                <w:bCs/>
                <w:sz w:val="20"/>
                <w:szCs w:val="20"/>
              </w:rPr>
              <w:t>淨資產</w:t>
            </w:r>
          </w:p>
        </w:tc>
        <w:tc>
          <w:tcPr>
            <w:tcW w:w="2251" w:type="dxa"/>
            <w:tcBorders>
              <w:top w:val="nil"/>
              <w:left w:val="single" w:sz="4" w:space="0" w:color="auto"/>
              <w:bottom w:val="nil"/>
              <w:right w:val="single" w:sz="4" w:space="0" w:color="auto"/>
            </w:tcBorders>
            <w:vAlign w:val="center"/>
            <w:hideMark/>
          </w:tcPr>
          <w:p w14:paraId="6BDDDA1E"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26,315,562</w:t>
            </w:r>
          </w:p>
        </w:tc>
        <w:tc>
          <w:tcPr>
            <w:tcW w:w="2251" w:type="dxa"/>
            <w:tcBorders>
              <w:top w:val="nil"/>
              <w:left w:val="single" w:sz="4" w:space="0" w:color="auto"/>
              <w:bottom w:val="nil"/>
              <w:right w:val="single" w:sz="4" w:space="0" w:color="auto"/>
            </w:tcBorders>
            <w:vAlign w:val="center"/>
            <w:hideMark/>
          </w:tcPr>
          <w:p w14:paraId="3905AB42" w14:textId="77777777" w:rsidR="0032182D" w:rsidRPr="00272EF4" w:rsidRDefault="0032182D" w:rsidP="0032182D">
            <w:pPr>
              <w:ind w:left="440" w:hanging="200"/>
              <w:jc w:val="right"/>
              <w:rPr>
                <w:rFonts w:ascii="標楷體" w:hAnsi="標楷體" w:cs="新細明體"/>
                <w:b/>
                <w:sz w:val="20"/>
                <w:szCs w:val="20"/>
              </w:rPr>
            </w:pPr>
            <w:r w:rsidRPr="00272EF4">
              <w:rPr>
                <w:rFonts w:ascii="標楷體" w:hAnsi="標楷體"/>
                <w:b/>
                <w:sz w:val="20"/>
                <w:szCs w:val="20"/>
              </w:rPr>
              <w:t>25,070,968</w:t>
            </w:r>
            <w:r w:rsidRPr="00272EF4">
              <w:rPr>
                <w:rFonts w:ascii="標楷體" w:hAnsi="標楷體" w:hint="eastAsia"/>
                <w:b/>
                <w:sz w:val="20"/>
                <w:szCs w:val="20"/>
              </w:rPr>
              <w:t xml:space="preserve"> </w:t>
            </w:r>
          </w:p>
        </w:tc>
        <w:tc>
          <w:tcPr>
            <w:tcW w:w="2247" w:type="dxa"/>
            <w:tcBorders>
              <w:top w:val="nil"/>
              <w:left w:val="single" w:sz="4" w:space="0" w:color="auto"/>
              <w:bottom w:val="nil"/>
              <w:right w:val="single" w:sz="4" w:space="0" w:color="auto"/>
            </w:tcBorders>
            <w:vAlign w:val="center"/>
            <w:hideMark/>
          </w:tcPr>
          <w:p w14:paraId="2987CE48"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1,244,594</w:t>
            </w:r>
          </w:p>
        </w:tc>
      </w:tr>
      <w:tr w:rsidR="0032182D" w14:paraId="1FCF42FE" w14:textId="77777777" w:rsidTr="0032182D">
        <w:trPr>
          <w:trHeight w:val="335"/>
        </w:trPr>
        <w:tc>
          <w:tcPr>
            <w:tcW w:w="2757" w:type="dxa"/>
            <w:tcBorders>
              <w:top w:val="nil"/>
              <w:left w:val="single" w:sz="4" w:space="0" w:color="auto"/>
              <w:bottom w:val="single" w:sz="4" w:space="0" w:color="auto"/>
              <w:right w:val="single" w:sz="4" w:space="0" w:color="auto"/>
            </w:tcBorders>
            <w:vAlign w:val="center"/>
            <w:hideMark/>
          </w:tcPr>
          <w:p w14:paraId="0319FB30" w14:textId="77777777" w:rsidR="0032182D" w:rsidRDefault="0032182D" w:rsidP="00AA1866">
            <w:pPr>
              <w:ind w:left="440" w:hanging="420"/>
              <w:jc w:val="distribute"/>
              <w:rPr>
                <w:rFonts w:ascii="標楷體" w:hAnsi="標楷體" w:cs="新細明體"/>
                <w:b/>
                <w:bCs/>
                <w:sz w:val="20"/>
                <w:szCs w:val="20"/>
              </w:rPr>
            </w:pPr>
            <w:r>
              <w:rPr>
                <w:rFonts w:ascii="標楷體" w:hAnsi="標楷體" w:hint="eastAsia"/>
                <w:b/>
                <w:bCs/>
                <w:sz w:val="20"/>
                <w:szCs w:val="20"/>
              </w:rPr>
              <w:t>負債及淨資產合計</w:t>
            </w:r>
          </w:p>
        </w:tc>
        <w:tc>
          <w:tcPr>
            <w:tcW w:w="2251" w:type="dxa"/>
            <w:tcBorders>
              <w:top w:val="nil"/>
              <w:left w:val="single" w:sz="4" w:space="0" w:color="auto"/>
              <w:bottom w:val="single" w:sz="4" w:space="0" w:color="auto"/>
              <w:right w:val="single" w:sz="4" w:space="0" w:color="auto"/>
            </w:tcBorders>
            <w:vAlign w:val="center"/>
            <w:hideMark/>
          </w:tcPr>
          <w:p w14:paraId="16C60C59"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30,663,573</w:t>
            </w:r>
          </w:p>
        </w:tc>
        <w:tc>
          <w:tcPr>
            <w:tcW w:w="2251" w:type="dxa"/>
            <w:tcBorders>
              <w:top w:val="nil"/>
              <w:left w:val="single" w:sz="4" w:space="0" w:color="auto"/>
              <w:bottom w:val="single" w:sz="4" w:space="0" w:color="auto"/>
              <w:right w:val="single" w:sz="4" w:space="0" w:color="auto"/>
            </w:tcBorders>
            <w:vAlign w:val="center"/>
            <w:hideMark/>
          </w:tcPr>
          <w:p w14:paraId="46D476BE" w14:textId="77777777" w:rsidR="0032182D" w:rsidRPr="00272EF4" w:rsidRDefault="0032182D" w:rsidP="0032182D">
            <w:pPr>
              <w:ind w:left="440" w:hanging="200"/>
              <w:jc w:val="right"/>
              <w:rPr>
                <w:rFonts w:ascii="標楷體" w:hAnsi="標楷體" w:cs="新細明體"/>
                <w:b/>
                <w:sz w:val="20"/>
                <w:szCs w:val="20"/>
              </w:rPr>
            </w:pPr>
            <w:r w:rsidRPr="00272EF4">
              <w:rPr>
                <w:rFonts w:ascii="標楷體" w:hAnsi="標楷體"/>
                <w:b/>
                <w:sz w:val="20"/>
                <w:szCs w:val="20"/>
              </w:rPr>
              <w:t>29,734,485</w:t>
            </w:r>
            <w:r w:rsidRPr="00272EF4">
              <w:rPr>
                <w:rFonts w:ascii="標楷體" w:hAnsi="標楷體" w:hint="eastAsia"/>
                <w:b/>
                <w:sz w:val="20"/>
                <w:szCs w:val="20"/>
              </w:rPr>
              <w:t xml:space="preserve"> </w:t>
            </w:r>
          </w:p>
        </w:tc>
        <w:tc>
          <w:tcPr>
            <w:tcW w:w="2247" w:type="dxa"/>
            <w:tcBorders>
              <w:top w:val="nil"/>
              <w:left w:val="single" w:sz="4" w:space="0" w:color="auto"/>
              <w:bottom w:val="single" w:sz="4" w:space="0" w:color="auto"/>
              <w:right w:val="single" w:sz="4" w:space="0" w:color="auto"/>
            </w:tcBorders>
            <w:vAlign w:val="center"/>
            <w:hideMark/>
          </w:tcPr>
          <w:p w14:paraId="5FDC41A5" w14:textId="77777777" w:rsidR="0032182D" w:rsidRPr="008E251A" w:rsidRDefault="0032182D" w:rsidP="0032182D">
            <w:pPr>
              <w:ind w:left="440" w:hanging="200"/>
              <w:jc w:val="right"/>
              <w:rPr>
                <w:rFonts w:ascii="標楷體" w:hAnsi="標楷體"/>
                <w:b/>
                <w:sz w:val="20"/>
                <w:szCs w:val="20"/>
              </w:rPr>
            </w:pPr>
            <w:r w:rsidRPr="008E251A">
              <w:rPr>
                <w:rFonts w:ascii="標楷體" w:hAnsi="標楷體"/>
                <w:b/>
                <w:sz w:val="20"/>
                <w:szCs w:val="20"/>
              </w:rPr>
              <w:t>929,087</w:t>
            </w:r>
          </w:p>
        </w:tc>
      </w:tr>
    </w:tbl>
    <w:p w14:paraId="5F20F0E8" w14:textId="77777777" w:rsidR="008B7BE1" w:rsidRDefault="008B7BE1" w:rsidP="008B7BE1">
      <w:pPr>
        <w:overflowPunct w:val="0"/>
        <w:spacing w:beforeLines="20" w:before="48" w:line="240" w:lineRule="exact"/>
        <w:ind w:leftChars="59" w:left="518" w:hangingChars="188" w:hanging="376"/>
        <w:jc w:val="both"/>
        <w:rPr>
          <w:rFonts w:ascii="標楷體" w:hAnsi="標楷體"/>
          <w:spacing w:val="10"/>
          <w:sz w:val="18"/>
          <w:szCs w:val="18"/>
        </w:rPr>
      </w:pPr>
      <w:proofErr w:type="gramStart"/>
      <w:r>
        <w:rPr>
          <w:rFonts w:ascii="標楷體" w:hAnsi="標楷體" w:hint="eastAsia"/>
          <w:spacing w:val="10"/>
          <w:sz w:val="18"/>
          <w:szCs w:val="18"/>
        </w:rPr>
        <w:t>註</w:t>
      </w:r>
      <w:proofErr w:type="gramEnd"/>
      <w:r>
        <w:rPr>
          <w:rFonts w:ascii="標楷體" w:hAnsi="標楷體" w:hint="eastAsia"/>
          <w:spacing w:val="10"/>
          <w:sz w:val="18"/>
          <w:szCs w:val="18"/>
        </w:rPr>
        <w:t>：本表「什項資產」與「什項負債」112年12月31日金額，配合行政院主計總處自</w:t>
      </w:r>
      <w:proofErr w:type="gramStart"/>
      <w:r>
        <w:rPr>
          <w:rFonts w:ascii="標楷體" w:hAnsi="標楷體" w:hint="eastAsia"/>
          <w:spacing w:val="10"/>
          <w:sz w:val="18"/>
          <w:szCs w:val="18"/>
        </w:rPr>
        <w:t>113</w:t>
      </w:r>
      <w:proofErr w:type="gramEnd"/>
      <w:r>
        <w:rPr>
          <w:rFonts w:ascii="標楷體" w:hAnsi="標楷體" w:hint="eastAsia"/>
          <w:spacing w:val="10"/>
          <w:sz w:val="18"/>
          <w:szCs w:val="18"/>
        </w:rPr>
        <w:t>年度起將「應付代管資產」由「什項負債」移列至「什項資產」之減項，辦理重分類。</w:t>
      </w:r>
    </w:p>
    <w:p w14:paraId="0DC6F097" w14:textId="77777777" w:rsidR="008B7BE1" w:rsidRDefault="008B7BE1" w:rsidP="001540A4">
      <w:pPr>
        <w:overflowPunct w:val="0"/>
        <w:spacing w:beforeLines="70" w:before="168" w:line="540" w:lineRule="exact"/>
        <w:ind w:firstLineChars="200" w:firstLine="600"/>
        <w:jc w:val="both"/>
        <w:rPr>
          <w:rFonts w:ascii="標楷體" w:hAnsi="標楷體"/>
          <w:spacing w:val="10"/>
          <w:sz w:val="28"/>
          <w:szCs w:val="28"/>
        </w:rPr>
      </w:pPr>
      <w:proofErr w:type="gramStart"/>
      <w:r>
        <w:rPr>
          <w:rFonts w:ascii="標楷體" w:hAnsi="標楷體" w:hint="eastAsia"/>
          <w:spacing w:val="10"/>
          <w:sz w:val="28"/>
          <w:szCs w:val="28"/>
        </w:rPr>
        <w:t>本室審核113</w:t>
      </w:r>
      <w:proofErr w:type="gramEnd"/>
      <w:r>
        <w:rPr>
          <w:rFonts w:ascii="標楷體" w:hAnsi="標楷體" w:hint="eastAsia"/>
          <w:spacing w:val="10"/>
          <w:sz w:val="28"/>
          <w:szCs w:val="28"/>
        </w:rPr>
        <w:t>年度澎湖縣總決算、附屬單位決算及綜計表（營業及非營業部分）結果，經修正總決算淨增列歲入決算實現及應收數4,679萬餘元，</w:t>
      </w:r>
      <w:proofErr w:type="gramStart"/>
      <w:r>
        <w:rPr>
          <w:rFonts w:ascii="標楷體" w:hAnsi="標楷體" w:hint="eastAsia"/>
          <w:spacing w:val="10"/>
          <w:sz w:val="28"/>
          <w:szCs w:val="28"/>
        </w:rPr>
        <w:t>淨減列歲</w:t>
      </w:r>
      <w:proofErr w:type="gramEnd"/>
      <w:r>
        <w:rPr>
          <w:rFonts w:ascii="標楷體" w:hAnsi="標楷體" w:hint="eastAsia"/>
          <w:spacing w:val="10"/>
          <w:sz w:val="28"/>
          <w:szCs w:val="28"/>
        </w:rPr>
        <w:t>出決算實現數1,928萬餘元；修正附屬單位決算及綜計表（營業及非營業部分）</w:t>
      </w:r>
      <w:proofErr w:type="gramStart"/>
      <w:r>
        <w:rPr>
          <w:rFonts w:ascii="標楷體" w:hAnsi="標楷體" w:hint="eastAsia"/>
          <w:spacing w:val="10"/>
          <w:sz w:val="28"/>
          <w:szCs w:val="28"/>
        </w:rPr>
        <w:t>淨減列</w:t>
      </w:r>
      <w:proofErr w:type="gramEnd"/>
      <w:r>
        <w:rPr>
          <w:rFonts w:ascii="標楷體" w:hAnsi="標楷體" w:hint="eastAsia"/>
          <w:spacing w:val="10"/>
          <w:sz w:val="28"/>
          <w:szCs w:val="28"/>
        </w:rPr>
        <w:t>收入（含基金來源）決算數3,757萬餘元，致澎湖縣整體淨增列資產2,599萬餘元、</w:t>
      </w:r>
      <w:proofErr w:type="gramStart"/>
      <w:r>
        <w:rPr>
          <w:rFonts w:ascii="標楷體" w:hAnsi="標楷體" w:hint="eastAsia"/>
          <w:spacing w:val="10"/>
          <w:sz w:val="28"/>
          <w:szCs w:val="28"/>
        </w:rPr>
        <w:t>淨減列</w:t>
      </w:r>
      <w:proofErr w:type="gramEnd"/>
      <w:r>
        <w:rPr>
          <w:rFonts w:ascii="標楷體" w:hAnsi="標楷體" w:hint="eastAsia"/>
          <w:spacing w:val="10"/>
          <w:sz w:val="28"/>
          <w:szCs w:val="28"/>
        </w:rPr>
        <w:t>負債2,179萬餘元、</w:t>
      </w:r>
      <w:proofErr w:type="gramStart"/>
      <w:r>
        <w:rPr>
          <w:rFonts w:ascii="標楷體" w:hAnsi="標楷體" w:hint="eastAsia"/>
          <w:spacing w:val="10"/>
          <w:sz w:val="28"/>
          <w:szCs w:val="28"/>
        </w:rPr>
        <w:t>增列淨資</w:t>
      </w:r>
      <w:r>
        <w:rPr>
          <w:rFonts w:ascii="標楷體" w:hAnsi="標楷體" w:hint="eastAsia"/>
          <w:spacing w:val="10"/>
          <w:sz w:val="28"/>
          <w:szCs w:val="28"/>
        </w:rPr>
        <w:lastRenderedPageBreak/>
        <w:t>產</w:t>
      </w:r>
      <w:proofErr w:type="gramEnd"/>
      <w:r>
        <w:rPr>
          <w:rFonts w:ascii="標楷體" w:hAnsi="標楷體" w:hint="eastAsia"/>
          <w:spacing w:val="10"/>
          <w:sz w:val="28"/>
          <w:szCs w:val="28"/>
        </w:rPr>
        <w:t>4,778萬餘元，決算審核修正後整體之資產總額為306億8,956萬餘元，負債總額為43億2,621萬餘元，資產負債相抵計列有淨資產263億6,334萬餘元。有關修正增減情形，詳</w:t>
      </w:r>
      <w:proofErr w:type="gramStart"/>
      <w:r>
        <w:rPr>
          <w:rFonts w:ascii="標楷體" w:hAnsi="標楷體" w:hint="eastAsia"/>
          <w:spacing w:val="10"/>
          <w:sz w:val="28"/>
          <w:szCs w:val="28"/>
        </w:rPr>
        <w:t>列如</w:t>
      </w:r>
      <w:proofErr w:type="gramEnd"/>
      <w:r>
        <w:rPr>
          <w:rFonts w:ascii="標楷體" w:hAnsi="標楷體" w:hint="eastAsia"/>
          <w:spacing w:val="10"/>
          <w:sz w:val="28"/>
          <w:szCs w:val="28"/>
        </w:rPr>
        <w:t>下表：</w:t>
      </w:r>
    </w:p>
    <w:p w14:paraId="24089172" w14:textId="77777777" w:rsidR="008B7BE1" w:rsidRDefault="008B7BE1" w:rsidP="00A61574">
      <w:pPr>
        <w:overflowPunct w:val="0"/>
        <w:spacing w:beforeLines="50" w:before="120" w:line="320" w:lineRule="exact"/>
        <w:ind w:firstLineChars="200" w:firstLine="681"/>
        <w:jc w:val="center"/>
        <w:rPr>
          <w:rFonts w:ascii="標楷體" w:hAnsi="標楷體"/>
          <w:b/>
          <w:spacing w:val="10"/>
          <w:sz w:val="32"/>
          <w:szCs w:val="32"/>
          <w:u w:val="single"/>
        </w:rPr>
      </w:pPr>
      <w:r>
        <w:rPr>
          <w:rFonts w:ascii="標楷體" w:hAnsi="標楷體" w:hint="eastAsia"/>
          <w:b/>
          <w:spacing w:val="10"/>
          <w:sz w:val="32"/>
          <w:szCs w:val="32"/>
          <w:u w:val="single"/>
        </w:rPr>
        <w:t>澎湖縣總決算審定後整體資產負債表</w:t>
      </w:r>
    </w:p>
    <w:p w14:paraId="77C08BEA" w14:textId="77777777" w:rsidR="008B7BE1" w:rsidRDefault="008B7BE1" w:rsidP="008B7BE1">
      <w:pPr>
        <w:overflowPunct w:val="0"/>
        <w:spacing w:beforeLines="30" w:before="72" w:line="240" w:lineRule="exact"/>
        <w:ind w:firstLineChars="200" w:firstLine="520"/>
        <w:jc w:val="center"/>
        <w:rPr>
          <w:rFonts w:ascii="標楷體" w:hAnsi="標楷體"/>
          <w:spacing w:val="10"/>
        </w:rPr>
      </w:pPr>
      <w:r>
        <w:rPr>
          <w:rFonts w:ascii="標楷體" w:hAnsi="標楷體" w:hint="eastAsia"/>
          <w:spacing w:val="10"/>
        </w:rPr>
        <w:t>中華民國113年12月31日</w:t>
      </w:r>
    </w:p>
    <w:p w14:paraId="30C4977B" w14:textId="77777777" w:rsidR="008B7BE1" w:rsidRDefault="008B7BE1" w:rsidP="008B7BE1">
      <w:pPr>
        <w:overflowPunct w:val="0"/>
        <w:spacing w:line="240" w:lineRule="exact"/>
        <w:ind w:firstLineChars="200" w:firstLine="440"/>
        <w:jc w:val="right"/>
        <w:rPr>
          <w:rFonts w:ascii="標楷體" w:hAnsi="標楷體"/>
          <w:spacing w:val="10"/>
          <w:sz w:val="20"/>
          <w:szCs w:val="20"/>
        </w:rPr>
      </w:pPr>
      <w:r>
        <w:rPr>
          <w:rFonts w:ascii="標楷體" w:hAnsi="標楷體" w:hint="eastAsia"/>
          <w:spacing w:val="10"/>
          <w:sz w:val="20"/>
          <w:szCs w:val="20"/>
        </w:rPr>
        <w:t>單位：新臺幣千元</w:t>
      </w:r>
    </w:p>
    <w:tbl>
      <w:tblPr>
        <w:tblStyle w:val="afff5"/>
        <w:tblW w:w="0" w:type="auto"/>
        <w:tblInd w:w="80" w:type="dxa"/>
        <w:tblLayout w:type="fixed"/>
        <w:tblLook w:val="04A0" w:firstRow="1" w:lastRow="0" w:firstColumn="1" w:lastColumn="0" w:noHBand="0" w:noVBand="1"/>
      </w:tblPr>
      <w:tblGrid>
        <w:gridCol w:w="2892"/>
        <w:gridCol w:w="1664"/>
        <w:gridCol w:w="1664"/>
        <w:gridCol w:w="1664"/>
        <w:gridCol w:w="1664"/>
      </w:tblGrid>
      <w:tr w:rsidR="00BC0060" w14:paraId="1AF22543" w14:textId="77777777" w:rsidTr="00AA1866">
        <w:trPr>
          <w:trHeight w:hRule="exact" w:val="284"/>
        </w:trPr>
        <w:tc>
          <w:tcPr>
            <w:tcW w:w="2892" w:type="dxa"/>
            <w:tcBorders>
              <w:top w:val="single" w:sz="4" w:space="0" w:color="auto"/>
              <w:left w:val="single" w:sz="4" w:space="0" w:color="auto"/>
              <w:bottom w:val="single" w:sz="4" w:space="0" w:color="auto"/>
              <w:right w:val="single" w:sz="4" w:space="0" w:color="auto"/>
            </w:tcBorders>
            <w:vAlign w:val="center"/>
            <w:hideMark/>
          </w:tcPr>
          <w:p w14:paraId="3C76782C" w14:textId="77777777" w:rsidR="00BC0060" w:rsidRDefault="00BC0060" w:rsidP="00AA1866">
            <w:pPr>
              <w:overflowPunct w:val="0"/>
              <w:spacing w:line="240" w:lineRule="exact"/>
              <w:jc w:val="distribute"/>
              <w:rPr>
                <w:rFonts w:ascii="標楷體" w:hAnsi="標楷體" w:cs="Times New Roman"/>
                <w:spacing w:val="10"/>
                <w:sz w:val="20"/>
                <w:szCs w:val="20"/>
              </w:rPr>
            </w:pPr>
            <w:r>
              <w:rPr>
                <w:rFonts w:ascii="標楷體" w:hAnsi="標楷體" w:hint="eastAsia"/>
                <w:spacing w:val="10"/>
                <w:sz w:val="20"/>
                <w:szCs w:val="20"/>
              </w:rPr>
              <w:t>科目</w:t>
            </w:r>
          </w:p>
        </w:tc>
        <w:tc>
          <w:tcPr>
            <w:tcW w:w="1664" w:type="dxa"/>
            <w:tcBorders>
              <w:top w:val="single" w:sz="4" w:space="0" w:color="auto"/>
              <w:left w:val="single" w:sz="4" w:space="0" w:color="auto"/>
              <w:bottom w:val="single" w:sz="4" w:space="0" w:color="auto"/>
              <w:right w:val="single" w:sz="4" w:space="0" w:color="auto"/>
            </w:tcBorders>
            <w:vAlign w:val="center"/>
            <w:hideMark/>
          </w:tcPr>
          <w:p w14:paraId="27ED15AA" w14:textId="77777777" w:rsidR="00BC0060" w:rsidRDefault="00BC0060" w:rsidP="00AA1866">
            <w:pPr>
              <w:overflowPunct w:val="0"/>
              <w:spacing w:line="240" w:lineRule="exact"/>
              <w:jc w:val="distribute"/>
              <w:rPr>
                <w:rFonts w:ascii="標楷體" w:hAnsi="標楷體" w:cs="Times New Roman"/>
                <w:spacing w:val="10"/>
                <w:sz w:val="20"/>
                <w:szCs w:val="20"/>
              </w:rPr>
            </w:pPr>
            <w:r>
              <w:rPr>
                <w:rFonts w:ascii="標楷體" w:hAnsi="標楷體" w:hint="eastAsia"/>
                <w:spacing w:val="10"/>
                <w:sz w:val="20"/>
                <w:szCs w:val="20"/>
              </w:rPr>
              <w:t>公務機關</w:t>
            </w:r>
          </w:p>
        </w:tc>
        <w:tc>
          <w:tcPr>
            <w:tcW w:w="1664" w:type="dxa"/>
            <w:tcBorders>
              <w:top w:val="single" w:sz="4" w:space="0" w:color="auto"/>
              <w:left w:val="single" w:sz="4" w:space="0" w:color="auto"/>
              <w:bottom w:val="single" w:sz="4" w:space="0" w:color="auto"/>
              <w:right w:val="single" w:sz="4" w:space="0" w:color="auto"/>
            </w:tcBorders>
            <w:vAlign w:val="center"/>
            <w:hideMark/>
          </w:tcPr>
          <w:p w14:paraId="4D64E0E4" w14:textId="77777777" w:rsidR="00BC0060" w:rsidRDefault="00BC0060" w:rsidP="00AA1866">
            <w:pPr>
              <w:overflowPunct w:val="0"/>
              <w:spacing w:line="240" w:lineRule="exact"/>
              <w:jc w:val="distribute"/>
              <w:rPr>
                <w:rFonts w:ascii="標楷體" w:hAnsi="標楷體" w:cs="Times New Roman"/>
                <w:spacing w:val="10"/>
                <w:sz w:val="20"/>
                <w:szCs w:val="20"/>
              </w:rPr>
            </w:pPr>
            <w:r>
              <w:rPr>
                <w:rFonts w:ascii="標楷體" w:hAnsi="標楷體" w:hint="eastAsia"/>
                <w:spacing w:val="10"/>
                <w:sz w:val="20"/>
                <w:szCs w:val="20"/>
              </w:rPr>
              <w:t>特種基金</w:t>
            </w:r>
          </w:p>
        </w:tc>
        <w:tc>
          <w:tcPr>
            <w:tcW w:w="1664" w:type="dxa"/>
            <w:tcBorders>
              <w:top w:val="single" w:sz="4" w:space="0" w:color="auto"/>
              <w:left w:val="single" w:sz="4" w:space="0" w:color="auto"/>
              <w:bottom w:val="single" w:sz="4" w:space="0" w:color="auto"/>
              <w:right w:val="single" w:sz="4" w:space="0" w:color="auto"/>
            </w:tcBorders>
            <w:vAlign w:val="center"/>
            <w:hideMark/>
          </w:tcPr>
          <w:p w14:paraId="32146545" w14:textId="77777777" w:rsidR="00BC0060" w:rsidRDefault="00BC0060" w:rsidP="00AA1866">
            <w:pPr>
              <w:overflowPunct w:val="0"/>
              <w:spacing w:line="240" w:lineRule="exact"/>
              <w:jc w:val="distribute"/>
              <w:rPr>
                <w:rFonts w:ascii="標楷體" w:hAnsi="標楷體" w:cs="Times New Roman"/>
                <w:spacing w:val="10"/>
                <w:sz w:val="20"/>
                <w:szCs w:val="20"/>
              </w:rPr>
            </w:pPr>
            <w:r>
              <w:rPr>
                <w:rFonts w:ascii="標楷體" w:hAnsi="標楷體" w:hint="eastAsia"/>
                <w:spacing w:val="10"/>
                <w:sz w:val="20"/>
                <w:szCs w:val="20"/>
              </w:rPr>
              <w:t>內部往來沖銷</w:t>
            </w:r>
          </w:p>
        </w:tc>
        <w:tc>
          <w:tcPr>
            <w:tcW w:w="1664" w:type="dxa"/>
            <w:tcBorders>
              <w:top w:val="single" w:sz="4" w:space="0" w:color="auto"/>
              <w:left w:val="single" w:sz="4" w:space="0" w:color="auto"/>
              <w:bottom w:val="single" w:sz="4" w:space="0" w:color="auto"/>
              <w:right w:val="single" w:sz="4" w:space="0" w:color="auto"/>
            </w:tcBorders>
            <w:vAlign w:val="center"/>
            <w:hideMark/>
          </w:tcPr>
          <w:p w14:paraId="537DC4C2" w14:textId="77777777" w:rsidR="00BC0060" w:rsidRDefault="00BC0060" w:rsidP="00AA1866">
            <w:pPr>
              <w:overflowPunct w:val="0"/>
              <w:spacing w:line="240" w:lineRule="exact"/>
              <w:jc w:val="distribute"/>
              <w:rPr>
                <w:rFonts w:ascii="標楷體" w:hAnsi="標楷體" w:cs="Times New Roman"/>
                <w:spacing w:val="10"/>
                <w:sz w:val="20"/>
                <w:szCs w:val="20"/>
              </w:rPr>
            </w:pPr>
            <w:r>
              <w:rPr>
                <w:rFonts w:ascii="標楷體" w:hAnsi="標楷體" w:hint="eastAsia"/>
                <w:spacing w:val="10"/>
                <w:sz w:val="20"/>
                <w:szCs w:val="20"/>
              </w:rPr>
              <w:t>合計</w:t>
            </w:r>
          </w:p>
        </w:tc>
      </w:tr>
      <w:tr w:rsidR="00BC0060" w14:paraId="19288A5A" w14:textId="77777777" w:rsidTr="00AA1866">
        <w:trPr>
          <w:trHeight w:val="20"/>
        </w:trPr>
        <w:tc>
          <w:tcPr>
            <w:tcW w:w="2892" w:type="dxa"/>
            <w:tcBorders>
              <w:top w:val="single" w:sz="4" w:space="0" w:color="auto"/>
              <w:left w:val="single" w:sz="4" w:space="0" w:color="auto"/>
              <w:bottom w:val="nil"/>
              <w:right w:val="single" w:sz="4" w:space="0" w:color="auto"/>
            </w:tcBorders>
            <w:vAlign w:val="center"/>
            <w:hideMark/>
          </w:tcPr>
          <w:p w14:paraId="568C4C90" w14:textId="77777777" w:rsidR="00BC0060" w:rsidRDefault="00BC0060" w:rsidP="00AA1866">
            <w:pPr>
              <w:ind w:left="440" w:hanging="440"/>
              <w:jc w:val="distribute"/>
              <w:rPr>
                <w:rFonts w:ascii="標楷體" w:hAnsi="標楷體" w:cs="新細明體"/>
                <w:b/>
                <w:bCs/>
                <w:sz w:val="20"/>
                <w:szCs w:val="20"/>
              </w:rPr>
            </w:pPr>
            <w:r>
              <w:rPr>
                <w:rFonts w:ascii="標楷體" w:hAnsi="標楷體" w:hint="eastAsia"/>
                <w:b/>
                <w:bCs/>
                <w:sz w:val="20"/>
                <w:szCs w:val="20"/>
              </w:rPr>
              <w:t>資產部分</w:t>
            </w:r>
          </w:p>
        </w:tc>
        <w:tc>
          <w:tcPr>
            <w:tcW w:w="1664" w:type="dxa"/>
            <w:tcBorders>
              <w:top w:val="single" w:sz="4" w:space="0" w:color="auto"/>
              <w:left w:val="single" w:sz="4" w:space="0" w:color="auto"/>
              <w:bottom w:val="nil"/>
              <w:right w:val="single" w:sz="4" w:space="0" w:color="auto"/>
            </w:tcBorders>
          </w:tcPr>
          <w:p w14:paraId="5F620641" w14:textId="77777777" w:rsidR="00BC0060" w:rsidRDefault="00BC0060" w:rsidP="00AA1866">
            <w:pPr>
              <w:ind w:left="440" w:hanging="200"/>
              <w:jc w:val="right"/>
              <w:rPr>
                <w:rFonts w:ascii="標楷體" w:hAnsi="標楷體" w:cs="新細明體"/>
                <w:color w:val="00B050"/>
                <w:sz w:val="20"/>
                <w:szCs w:val="20"/>
              </w:rPr>
            </w:pPr>
          </w:p>
        </w:tc>
        <w:tc>
          <w:tcPr>
            <w:tcW w:w="1664" w:type="dxa"/>
            <w:tcBorders>
              <w:top w:val="single" w:sz="4" w:space="0" w:color="auto"/>
              <w:left w:val="single" w:sz="4" w:space="0" w:color="auto"/>
              <w:bottom w:val="nil"/>
              <w:right w:val="single" w:sz="4" w:space="0" w:color="auto"/>
            </w:tcBorders>
          </w:tcPr>
          <w:p w14:paraId="4E96D290" w14:textId="77777777" w:rsidR="00BC0060" w:rsidRDefault="00BC0060" w:rsidP="00AA1866">
            <w:pPr>
              <w:ind w:left="440" w:hanging="200"/>
              <w:jc w:val="right"/>
              <w:rPr>
                <w:rFonts w:ascii="標楷體" w:hAnsi="標楷體" w:cs="新細明體"/>
                <w:color w:val="00B050"/>
                <w:sz w:val="20"/>
                <w:szCs w:val="20"/>
              </w:rPr>
            </w:pPr>
          </w:p>
        </w:tc>
        <w:tc>
          <w:tcPr>
            <w:tcW w:w="1664" w:type="dxa"/>
            <w:tcBorders>
              <w:top w:val="single" w:sz="4" w:space="0" w:color="auto"/>
              <w:left w:val="single" w:sz="4" w:space="0" w:color="auto"/>
              <w:bottom w:val="nil"/>
              <w:right w:val="single" w:sz="4" w:space="0" w:color="auto"/>
            </w:tcBorders>
          </w:tcPr>
          <w:p w14:paraId="0B18CE2F" w14:textId="77777777" w:rsidR="00BC0060" w:rsidRDefault="00BC0060" w:rsidP="00AA1866">
            <w:pPr>
              <w:ind w:left="440" w:hanging="200"/>
              <w:jc w:val="right"/>
              <w:rPr>
                <w:rFonts w:ascii="標楷體" w:hAnsi="標楷體" w:cs="新細明體"/>
                <w:color w:val="00B050"/>
                <w:sz w:val="20"/>
                <w:szCs w:val="20"/>
              </w:rPr>
            </w:pPr>
          </w:p>
        </w:tc>
        <w:tc>
          <w:tcPr>
            <w:tcW w:w="1664" w:type="dxa"/>
            <w:tcBorders>
              <w:top w:val="single" w:sz="4" w:space="0" w:color="auto"/>
              <w:left w:val="single" w:sz="4" w:space="0" w:color="auto"/>
              <w:bottom w:val="nil"/>
              <w:right w:val="single" w:sz="4" w:space="0" w:color="auto"/>
            </w:tcBorders>
          </w:tcPr>
          <w:p w14:paraId="51AA9BD1" w14:textId="77777777" w:rsidR="00BC0060" w:rsidRDefault="00BC0060" w:rsidP="00AA1866">
            <w:pPr>
              <w:ind w:left="440" w:hanging="200"/>
              <w:jc w:val="right"/>
              <w:rPr>
                <w:rFonts w:ascii="標楷體" w:hAnsi="標楷體" w:cs="新細明體"/>
                <w:sz w:val="20"/>
                <w:szCs w:val="20"/>
              </w:rPr>
            </w:pPr>
          </w:p>
        </w:tc>
      </w:tr>
      <w:tr w:rsidR="00BC0060" w14:paraId="7D36710C" w14:textId="77777777" w:rsidTr="00BC0060">
        <w:trPr>
          <w:trHeight w:val="20"/>
        </w:trPr>
        <w:tc>
          <w:tcPr>
            <w:tcW w:w="2892" w:type="dxa"/>
            <w:tcBorders>
              <w:top w:val="nil"/>
              <w:left w:val="single" w:sz="4" w:space="0" w:color="auto"/>
              <w:bottom w:val="nil"/>
              <w:right w:val="single" w:sz="4" w:space="0" w:color="auto"/>
            </w:tcBorders>
            <w:vAlign w:val="center"/>
            <w:hideMark/>
          </w:tcPr>
          <w:p w14:paraId="435067FA" w14:textId="77777777" w:rsidR="00BC0060" w:rsidRDefault="00BC0060" w:rsidP="00AA1866">
            <w:pPr>
              <w:ind w:left="240" w:firstLineChars="8" w:firstLine="16"/>
              <w:jc w:val="distribute"/>
              <w:rPr>
                <w:rFonts w:ascii="標楷體" w:hAnsi="標楷體" w:cs="新細明體"/>
                <w:b/>
                <w:bCs/>
                <w:sz w:val="20"/>
                <w:szCs w:val="20"/>
              </w:rPr>
            </w:pPr>
            <w:r>
              <w:rPr>
                <w:rFonts w:ascii="標楷體" w:hAnsi="標楷體" w:hint="eastAsia"/>
                <w:b/>
                <w:bCs/>
                <w:sz w:val="20"/>
                <w:szCs w:val="20"/>
              </w:rPr>
              <w:t>流動資產</w:t>
            </w:r>
          </w:p>
        </w:tc>
        <w:tc>
          <w:tcPr>
            <w:tcW w:w="1664" w:type="dxa"/>
            <w:tcBorders>
              <w:top w:val="nil"/>
              <w:left w:val="single" w:sz="4" w:space="0" w:color="auto"/>
              <w:bottom w:val="nil"/>
              <w:right w:val="single" w:sz="4" w:space="0" w:color="auto"/>
            </w:tcBorders>
            <w:vAlign w:val="center"/>
            <w:hideMark/>
          </w:tcPr>
          <w:p w14:paraId="7EB1AE05" w14:textId="77777777" w:rsidR="00BC0060" w:rsidRPr="00AC7AAA" w:rsidRDefault="00BC0060" w:rsidP="00BC0060">
            <w:pPr>
              <w:ind w:left="440" w:hanging="200"/>
              <w:jc w:val="right"/>
              <w:rPr>
                <w:rFonts w:ascii="標楷體" w:hAnsi="標楷體"/>
                <w:b/>
                <w:sz w:val="20"/>
                <w:szCs w:val="20"/>
              </w:rPr>
            </w:pPr>
            <w:r w:rsidRPr="00917E9E">
              <w:rPr>
                <w:rFonts w:ascii="標楷體" w:hAnsi="標楷體"/>
                <w:b/>
                <w:sz w:val="20"/>
                <w:szCs w:val="20"/>
              </w:rPr>
              <w:t>2,186,023</w:t>
            </w:r>
          </w:p>
        </w:tc>
        <w:tc>
          <w:tcPr>
            <w:tcW w:w="1664" w:type="dxa"/>
            <w:tcBorders>
              <w:top w:val="nil"/>
              <w:left w:val="single" w:sz="4" w:space="0" w:color="auto"/>
              <w:bottom w:val="nil"/>
              <w:right w:val="single" w:sz="4" w:space="0" w:color="auto"/>
            </w:tcBorders>
            <w:vAlign w:val="center"/>
            <w:hideMark/>
          </w:tcPr>
          <w:p w14:paraId="016DEB9C" w14:textId="77777777" w:rsidR="00BC0060" w:rsidRPr="00AC7AAA" w:rsidRDefault="00BC0060" w:rsidP="00BC0060">
            <w:pPr>
              <w:ind w:left="440" w:hanging="200"/>
              <w:jc w:val="right"/>
              <w:rPr>
                <w:rFonts w:ascii="標楷體" w:hAnsi="標楷體"/>
                <w:b/>
                <w:sz w:val="20"/>
                <w:szCs w:val="20"/>
              </w:rPr>
            </w:pPr>
            <w:r w:rsidRPr="00AC7AAA">
              <w:rPr>
                <w:rFonts w:ascii="標楷體" w:hAnsi="標楷體"/>
                <w:b/>
                <w:sz w:val="20"/>
                <w:szCs w:val="20"/>
              </w:rPr>
              <w:t>2,049,899</w:t>
            </w:r>
          </w:p>
        </w:tc>
        <w:tc>
          <w:tcPr>
            <w:tcW w:w="1664" w:type="dxa"/>
            <w:tcBorders>
              <w:top w:val="nil"/>
              <w:left w:val="single" w:sz="4" w:space="0" w:color="auto"/>
              <w:bottom w:val="nil"/>
              <w:right w:val="single" w:sz="4" w:space="0" w:color="auto"/>
            </w:tcBorders>
            <w:vAlign w:val="center"/>
            <w:hideMark/>
          </w:tcPr>
          <w:p w14:paraId="70F46176" w14:textId="77777777" w:rsidR="00BC0060" w:rsidRPr="00AC7AAA" w:rsidRDefault="00BC0060" w:rsidP="00BC0060">
            <w:pPr>
              <w:ind w:left="440" w:hanging="200"/>
              <w:jc w:val="right"/>
              <w:rPr>
                <w:rFonts w:ascii="標楷體" w:hAnsi="標楷體"/>
                <w:b/>
                <w:sz w:val="20"/>
                <w:szCs w:val="20"/>
              </w:rPr>
            </w:pPr>
            <w:r>
              <w:rPr>
                <w:rFonts w:ascii="標楷體" w:hAnsi="標楷體" w:hint="eastAsia"/>
                <w:b/>
                <w:sz w:val="20"/>
                <w:szCs w:val="20"/>
              </w:rPr>
              <w:t xml:space="preserve">- </w:t>
            </w:r>
            <w:r w:rsidRPr="00AC7AAA">
              <w:rPr>
                <w:rFonts w:ascii="標楷體" w:hAnsi="標楷體"/>
                <w:b/>
                <w:sz w:val="20"/>
                <w:szCs w:val="20"/>
              </w:rPr>
              <w:t>925,372</w:t>
            </w:r>
          </w:p>
        </w:tc>
        <w:tc>
          <w:tcPr>
            <w:tcW w:w="1664" w:type="dxa"/>
            <w:tcBorders>
              <w:top w:val="nil"/>
              <w:left w:val="single" w:sz="4" w:space="0" w:color="auto"/>
              <w:bottom w:val="nil"/>
              <w:right w:val="single" w:sz="4" w:space="0" w:color="auto"/>
            </w:tcBorders>
            <w:vAlign w:val="center"/>
            <w:hideMark/>
          </w:tcPr>
          <w:p w14:paraId="6A4BE8FF" w14:textId="77777777" w:rsidR="00BC0060" w:rsidRPr="00AC7AAA" w:rsidRDefault="00BC0060" w:rsidP="00BC0060">
            <w:pPr>
              <w:ind w:left="440" w:hanging="200"/>
              <w:jc w:val="right"/>
              <w:rPr>
                <w:rFonts w:ascii="標楷體" w:hAnsi="標楷體"/>
                <w:b/>
                <w:sz w:val="20"/>
                <w:szCs w:val="20"/>
              </w:rPr>
            </w:pPr>
            <w:r w:rsidRPr="00487BC3">
              <w:rPr>
                <w:rFonts w:ascii="標楷體" w:hAnsi="標楷體"/>
                <w:b/>
                <w:sz w:val="20"/>
                <w:szCs w:val="20"/>
              </w:rPr>
              <w:t>3,310,550</w:t>
            </w:r>
          </w:p>
        </w:tc>
      </w:tr>
      <w:tr w:rsidR="00BC0060" w14:paraId="59CB8157" w14:textId="77777777" w:rsidTr="00BC0060">
        <w:trPr>
          <w:trHeight w:val="20"/>
        </w:trPr>
        <w:tc>
          <w:tcPr>
            <w:tcW w:w="2892" w:type="dxa"/>
            <w:tcBorders>
              <w:top w:val="nil"/>
              <w:left w:val="single" w:sz="4" w:space="0" w:color="auto"/>
              <w:bottom w:val="nil"/>
              <w:right w:val="single" w:sz="4" w:space="0" w:color="auto"/>
            </w:tcBorders>
            <w:vAlign w:val="center"/>
            <w:hideMark/>
          </w:tcPr>
          <w:p w14:paraId="2C9BE793"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現金</w:t>
            </w:r>
          </w:p>
        </w:tc>
        <w:tc>
          <w:tcPr>
            <w:tcW w:w="1664" w:type="dxa"/>
            <w:tcBorders>
              <w:top w:val="nil"/>
              <w:left w:val="single" w:sz="4" w:space="0" w:color="auto"/>
              <w:bottom w:val="nil"/>
              <w:right w:val="single" w:sz="4" w:space="0" w:color="auto"/>
            </w:tcBorders>
            <w:vAlign w:val="center"/>
            <w:hideMark/>
          </w:tcPr>
          <w:p w14:paraId="740FC2F3" w14:textId="77777777" w:rsidR="00BC0060" w:rsidRPr="00917E9E" w:rsidRDefault="00BC0060" w:rsidP="00BC0060">
            <w:pPr>
              <w:ind w:left="440" w:hanging="200"/>
              <w:jc w:val="right"/>
              <w:rPr>
                <w:rFonts w:ascii="標楷體" w:hAnsi="標楷體"/>
                <w:bCs/>
                <w:sz w:val="20"/>
                <w:szCs w:val="20"/>
              </w:rPr>
            </w:pPr>
            <w:r w:rsidRPr="00917E9E">
              <w:rPr>
                <w:rFonts w:ascii="標楷體" w:hAnsi="標楷體"/>
                <w:bCs/>
                <w:sz w:val="20"/>
                <w:szCs w:val="20"/>
              </w:rPr>
              <w:t>1,245,127</w:t>
            </w:r>
          </w:p>
        </w:tc>
        <w:tc>
          <w:tcPr>
            <w:tcW w:w="1664" w:type="dxa"/>
            <w:tcBorders>
              <w:top w:val="nil"/>
              <w:left w:val="single" w:sz="4" w:space="0" w:color="auto"/>
              <w:bottom w:val="nil"/>
              <w:right w:val="single" w:sz="4" w:space="0" w:color="auto"/>
            </w:tcBorders>
            <w:vAlign w:val="center"/>
            <w:hideMark/>
          </w:tcPr>
          <w:p w14:paraId="1BB6C83C" w14:textId="77777777" w:rsidR="00BC0060" w:rsidRPr="00AC7AAA" w:rsidRDefault="00BC0060" w:rsidP="00BC0060">
            <w:pPr>
              <w:ind w:left="440" w:hanging="200"/>
              <w:jc w:val="right"/>
              <w:rPr>
                <w:rFonts w:ascii="標楷體" w:hAnsi="標楷體"/>
                <w:sz w:val="20"/>
                <w:szCs w:val="20"/>
              </w:rPr>
            </w:pPr>
            <w:r w:rsidRPr="00AC7AAA">
              <w:rPr>
                <w:rFonts w:ascii="標楷體" w:hAnsi="標楷體"/>
                <w:sz w:val="20"/>
                <w:szCs w:val="20"/>
              </w:rPr>
              <w:t>1,587,742</w:t>
            </w:r>
          </w:p>
        </w:tc>
        <w:tc>
          <w:tcPr>
            <w:tcW w:w="1664" w:type="dxa"/>
            <w:tcBorders>
              <w:top w:val="nil"/>
              <w:left w:val="single" w:sz="4" w:space="0" w:color="auto"/>
              <w:bottom w:val="nil"/>
              <w:right w:val="single" w:sz="4" w:space="0" w:color="auto"/>
            </w:tcBorders>
            <w:vAlign w:val="center"/>
            <w:hideMark/>
          </w:tcPr>
          <w:p w14:paraId="4E2C6543" w14:textId="77777777" w:rsidR="00BC0060" w:rsidRPr="00AC7AAA" w:rsidRDefault="00BC0060" w:rsidP="00BC0060">
            <w:pPr>
              <w:ind w:left="440" w:hanging="200"/>
              <w:jc w:val="right"/>
              <w:rPr>
                <w:rFonts w:ascii="標楷體" w:hAnsi="標楷體"/>
                <w:sz w:val="20"/>
                <w:szCs w:val="20"/>
              </w:rPr>
            </w:pPr>
            <w:r w:rsidRPr="00AC7AAA">
              <w:rPr>
                <w:rFonts w:ascii="標楷體" w:hAnsi="標楷體"/>
                <w:sz w:val="20"/>
                <w:szCs w:val="20"/>
              </w:rPr>
              <w:t>- 925,372</w:t>
            </w:r>
          </w:p>
        </w:tc>
        <w:tc>
          <w:tcPr>
            <w:tcW w:w="1664" w:type="dxa"/>
            <w:tcBorders>
              <w:top w:val="nil"/>
              <w:left w:val="single" w:sz="4" w:space="0" w:color="auto"/>
              <w:bottom w:val="nil"/>
              <w:right w:val="single" w:sz="4" w:space="0" w:color="auto"/>
            </w:tcBorders>
            <w:vAlign w:val="center"/>
            <w:hideMark/>
          </w:tcPr>
          <w:p w14:paraId="18358F6A" w14:textId="77777777" w:rsidR="00BC0060" w:rsidRPr="00487BC3" w:rsidRDefault="00BC0060" w:rsidP="00BC0060">
            <w:pPr>
              <w:ind w:left="440" w:hanging="200"/>
              <w:jc w:val="right"/>
              <w:rPr>
                <w:rFonts w:ascii="標楷體" w:hAnsi="標楷體"/>
                <w:bCs/>
                <w:sz w:val="20"/>
                <w:szCs w:val="20"/>
              </w:rPr>
            </w:pPr>
            <w:r w:rsidRPr="00487BC3">
              <w:rPr>
                <w:rFonts w:ascii="標楷體" w:hAnsi="標楷體"/>
                <w:bCs/>
                <w:sz w:val="20"/>
                <w:szCs w:val="20"/>
              </w:rPr>
              <w:t>1,907,497</w:t>
            </w:r>
          </w:p>
        </w:tc>
      </w:tr>
      <w:tr w:rsidR="00BC0060" w14:paraId="43F3F4EB" w14:textId="77777777" w:rsidTr="00BC0060">
        <w:trPr>
          <w:trHeight w:val="20"/>
        </w:trPr>
        <w:tc>
          <w:tcPr>
            <w:tcW w:w="2892" w:type="dxa"/>
            <w:tcBorders>
              <w:top w:val="nil"/>
              <w:left w:val="single" w:sz="4" w:space="0" w:color="auto"/>
              <w:bottom w:val="nil"/>
              <w:right w:val="single" w:sz="4" w:space="0" w:color="auto"/>
            </w:tcBorders>
            <w:vAlign w:val="center"/>
            <w:hideMark/>
          </w:tcPr>
          <w:p w14:paraId="6F2DCA68"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短期投資</w:t>
            </w:r>
          </w:p>
        </w:tc>
        <w:tc>
          <w:tcPr>
            <w:tcW w:w="1664" w:type="dxa"/>
            <w:tcBorders>
              <w:top w:val="nil"/>
              <w:left w:val="single" w:sz="4" w:space="0" w:color="auto"/>
              <w:bottom w:val="nil"/>
              <w:right w:val="single" w:sz="4" w:space="0" w:color="auto"/>
            </w:tcBorders>
            <w:vAlign w:val="center"/>
            <w:hideMark/>
          </w:tcPr>
          <w:p w14:paraId="4ABAF5E3" w14:textId="77777777" w:rsidR="00BC0060" w:rsidRPr="00917E9E" w:rsidRDefault="00BC0060" w:rsidP="00BC0060">
            <w:pPr>
              <w:ind w:left="440" w:hanging="200"/>
              <w:jc w:val="right"/>
              <w:rPr>
                <w:rFonts w:ascii="標楷體" w:hAnsi="標楷體"/>
                <w:bCs/>
                <w:sz w:val="20"/>
                <w:szCs w:val="20"/>
              </w:rPr>
            </w:pPr>
            <w:r w:rsidRPr="00917E9E">
              <w:rPr>
                <w:rFonts w:ascii="標楷體" w:hAnsi="標楷體" w:hint="eastAsia"/>
                <w:bCs/>
                <w:sz w:val="20"/>
                <w:szCs w:val="20"/>
              </w:rPr>
              <w:t>－</w:t>
            </w:r>
          </w:p>
        </w:tc>
        <w:tc>
          <w:tcPr>
            <w:tcW w:w="1664" w:type="dxa"/>
            <w:tcBorders>
              <w:top w:val="nil"/>
              <w:left w:val="single" w:sz="4" w:space="0" w:color="auto"/>
              <w:bottom w:val="nil"/>
              <w:right w:val="single" w:sz="4" w:space="0" w:color="auto"/>
            </w:tcBorders>
            <w:vAlign w:val="center"/>
            <w:hideMark/>
          </w:tcPr>
          <w:p w14:paraId="0177D3EB" w14:textId="77777777" w:rsidR="00BC0060" w:rsidRPr="00AC7AAA" w:rsidRDefault="00BC0060" w:rsidP="00BC0060">
            <w:pPr>
              <w:ind w:left="440" w:hanging="200"/>
              <w:jc w:val="right"/>
              <w:rPr>
                <w:rFonts w:ascii="標楷體" w:hAnsi="標楷體"/>
                <w:sz w:val="20"/>
                <w:szCs w:val="20"/>
              </w:rPr>
            </w:pPr>
            <w:r w:rsidRPr="00AC7AAA">
              <w:rPr>
                <w:rFonts w:ascii="標楷體" w:hAnsi="標楷體"/>
                <w:sz w:val="20"/>
                <w:szCs w:val="20"/>
              </w:rPr>
              <w:t>181,600</w:t>
            </w:r>
          </w:p>
        </w:tc>
        <w:tc>
          <w:tcPr>
            <w:tcW w:w="1664" w:type="dxa"/>
            <w:tcBorders>
              <w:top w:val="nil"/>
              <w:left w:val="single" w:sz="4" w:space="0" w:color="auto"/>
              <w:bottom w:val="nil"/>
              <w:right w:val="single" w:sz="4" w:space="0" w:color="auto"/>
            </w:tcBorders>
            <w:vAlign w:val="center"/>
            <w:hideMark/>
          </w:tcPr>
          <w:p w14:paraId="6D0998AA" w14:textId="77777777" w:rsidR="00BC0060" w:rsidRPr="00AC7AAA"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243297BD" w14:textId="77777777" w:rsidR="00BC0060" w:rsidRPr="00487BC3" w:rsidRDefault="00BC0060" w:rsidP="00BC0060">
            <w:pPr>
              <w:ind w:left="440" w:hanging="200"/>
              <w:jc w:val="right"/>
              <w:rPr>
                <w:rFonts w:ascii="標楷體" w:hAnsi="標楷體"/>
                <w:bCs/>
                <w:sz w:val="20"/>
                <w:szCs w:val="20"/>
              </w:rPr>
            </w:pPr>
            <w:r w:rsidRPr="00487BC3">
              <w:rPr>
                <w:rFonts w:ascii="標楷體" w:hAnsi="標楷體"/>
                <w:bCs/>
                <w:sz w:val="20"/>
                <w:szCs w:val="20"/>
              </w:rPr>
              <w:t>181,600</w:t>
            </w:r>
          </w:p>
        </w:tc>
      </w:tr>
      <w:tr w:rsidR="00BC0060" w14:paraId="5D5F8B97" w14:textId="77777777" w:rsidTr="00BC0060">
        <w:trPr>
          <w:trHeight w:val="20"/>
        </w:trPr>
        <w:tc>
          <w:tcPr>
            <w:tcW w:w="2892" w:type="dxa"/>
            <w:tcBorders>
              <w:top w:val="nil"/>
              <w:left w:val="single" w:sz="4" w:space="0" w:color="auto"/>
              <w:bottom w:val="nil"/>
              <w:right w:val="single" w:sz="4" w:space="0" w:color="auto"/>
            </w:tcBorders>
            <w:vAlign w:val="center"/>
            <w:hideMark/>
          </w:tcPr>
          <w:p w14:paraId="0107AB40"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應收款項</w:t>
            </w:r>
          </w:p>
        </w:tc>
        <w:tc>
          <w:tcPr>
            <w:tcW w:w="1664" w:type="dxa"/>
            <w:tcBorders>
              <w:top w:val="nil"/>
              <w:left w:val="single" w:sz="4" w:space="0" w:color="auto"/>
              <w:bottom w:val="nil"/>
              <w:right w:val="single" w:sz="4" w:space="0" w:color="auto"/>
            </w:tcBorders>
            <w:vAlign w:val="center"/>
            <w:hideMark/>
          </w:tcPr>
          <w:p w14:paraId="1E415B7E" w14:textId="77777777" w:rsidR="00BC0060" w:rsidRPr="00917E9E" w:rsidRDefault="00BC0060" w:rsidP="00BC0060">
            <w:pPr>
              <w:ind w:left="440" w:hanging="200"/>
              <w:jc w:val="right"/>
              <w:rPr>
                <w:rFonts w:ascii="標楷體" w:hAnsi="標楷體"/>
                <w:bCs/>
                <w:sz w:val="20"/>
                <w:szCs w:val="20"/>
              </w:rPr>
            </w:pPr>
            <w:r w:rsidRPr="00917E9E">
              <w:rPr>
                <w:rFonts w:ascii="標楷體" w:hAnsi="標楷體"/>
                <w:bCs/>
                <w:sz w:val="20"/>
                <w:szCs w:val="20"/>
              </w:rPr>
              <w:t>575,760</w:t>
            </w:r>
          </w:p>
        </w:tc>
        <w:tc>
          <w:tcPr>
            <w:tcW w:w="1664" w:type="dxa"/>
            <w:tcBorders>
              <w:top w:val="nil"/>
              <w:left w:val="single" w:sz="4" w:space="0" w:color="auto"/>
              <w:bottom w:val="nil"/>
              <w:right w:val="single" w:sz="4" w:space="0" w:color="auto"/>
            </w:tcBorders>
            <w:vAlign w:val="center"/>
            <w:hideMark/>
          </w:tcPr>
          <w:p w14:paraId="4C5FAED1" w14:textId="77777777" w:rsidR="00BC0060" w:rsidRPr="00AC7AAA" w:rsidRDefault="00BC0060" w:rsidP="00BC0060">
            <w:pPr>
              <w:ind w:left="440" w:hanging="200"/>
              <w:jc w:val="right"/>
              <w:rPr>
                <w:rFonts w:ascii="標楷體" w:hAnsi="標楷體"/>
                <w:sz w:val="20"/>
                <w:szCs w:val="20"/>
              </w:rPr>
            </w:pPr>
            <w:r w:rsidRPr="00AC7AAA">
              <w:rPr>
                <w:rFonts w:ascii="標楷體" w:hAnsi="標楷體"/>
                <w:sz w:val="20"/>
                <w:szCs w:val="20"/>
              </w:rPr>
              <w:t>203,281</w:t>
            </w:r>
          </w:p>
        </w:tc>
        <w:tc>
          <w:tcPr>
            <w:tcW w:w="1664" w:type="dxa"/>
            <w:tcBorders>
              <w:top w:val="nil"/>
              <w:left w:val="single" w:sz="4" w:space="0" w:color="auto"/>
              <w:bottom w:val="nil"/>
              <w:right w:val="single" w:sz="4" w:space="0" w:color="auto"/>
            </w:tcBorders>
            <w:vAlign w:val="center"/>
            <w:hideMark/>
          </w:tcPr>
          <w:p w14:paraId="0DC25631" w14:textId="77777777" w:rsidR="00BC0060" w:rsidRPr="00AC7AAA"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737151E4" w14:textId="77777777" w:rsidR="00BC0060" w:rsidRPr="00AC7AAA" w:rsidRDefault="00BC0060" w:rsidP="00BC0060">
            <w:pPr>
              <w:ind w:left="440" w:hanging="200"/>
              <w:jc w:val="right"/>
              <w:rPr>
                <w:rFonts w:ascii="標楷體" w:hAnsi="標楷體"/>
                <w:sz w:val="20"/>
                <w:szCs w:val="20"/>
              </w:rPr>
            </w:pPr>
            <w:r w:rsidRPr="00AC7AAA">
              <w:rPr>
                <w:rFonts w:ascii="標楷體" w:hAnsi="標楷體"/>
                <w:sz w:val="20"/>
                <w:szCs w:val="20"/>
              </w:rPr>
              <w:t>779,041</w:t>
            </w:r>
          </w:p>
        </w:tc>
      </w:tr>
      <w:tr w:rsidR="00BC0060" w14:paraId="4AC90A4B" w14:textId="77777777" w:rsidTr="00BC0060">
        <w:trPr>
          <w:trHeight w:val="20"/>
        </w:trPr>
        <w:tc>
          <w:tcPr>
            <w:tcW w:w="2892" w:type="dxa"/>
            <w:tcBorders>
              <w:top w:val="nil"/>
              <w:left w:val="single" w:sz="4" w:space="0" w:color="auto"/>
              <w:bottom w:val="nil"/>
              <w:right w:val="single" w:sz="4" w:space="0" w:color="auto"/>
            </w:tcBorders>
            <w:vAlign w:val="center"/>
            <w:hideMark/>
          </w:tcPr>
          <w:p w14:paraId="357B121F"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存貨</w:t>
            </w:r>
          </w:p>
        </w:tc>
        <w:tc>
          <w:tcPr>
            <w:tcW w:w="1664" w:type="dxa"/>
            <w:tcBorders>
              <w:top w:val="nil"/>
              <w:left w:val="single" w:sz="4" w:space="0" w:color="auto"/>
              <w:bottom w:val="nil"/>
              <w:right w:val="single" w:sz="4" w:space="0" w:color="auto"/>
            </w:tcBorders>
            <w:vAlign w:val="center"/>
            <w:hideMark/>
          </w:tcPr>
          <w:p w14:paraId="4D73092D" w14:textId="77777777" w:rsidR="00BC0060" w:rsidRPr="00917E9E" w:rsidRDefault="00BC0060" w:rsidP="00BC0060">
            <w:pPr>
              <w:ind w:left="440" w:hanging="200"/>
              <w:jc w:val="right"/>
              <w:rPr>
                <w:rFonts w:ascii="標楷體" w:hAnsi="標楷體"/>
                <w:bCs/>
                <w:sz w:val="20"/>
                <w:szCs w:val="20"/>
              </w:rPr>
            </w:pPr>
            <w:r w:rsidRPr="00917E9E">
              <w:rPr>
                <w:rFonts w:ascii="標楷體" w:hAnsi="標楷體"/>
                <w:bCs/>
                <w:sz w:val="20"/>
                <w:szCs w:val="20"/>
              </w:rPr>
              <w:t>4,978</w:t>
            </w:r>
          </w:p>
        </w:tc>
        <w:tc>
          <w:tcPr>
            <w:tcW w:w="1664" w:type="dxa"/>
            <w:tcBorders>
              <w:top w:val="nil"/>
              <w:left w:val="single" w:sz="4" w:space="0" w:color="auto"/>
              <w:bottom w:val="nil"/>
              <w:right w:val="single" w:sz="4" w:space="0" w:color="auto"/>
            </w:tcBorders>
            <w:vAlign w:val="center"/>
            <w:hideMark/>
          </w:tcPr>
          <w:p w14:paraId="5133DBFD" w14:textId="77777777" w:rsidR="00BC0060" w:rsidRPr="00AC7AAA" w:rsidRDefault="00BC0060" w:rsidP="00BC0060">
            <w:pPr>
              <w:ind w:left="440" w:hanging="200"/>
              <w:jc w:val="right"/>
              <w:rPr>
                <w:rFonts w:ascii="標楷體" w:hAnsi="標楷體"/>
                <w:sz w:val="20"/>
                <w:szCs w:val="20"/>
              </w:rPr>
            </w:pPr>
            <w:r>
              <w:rPr>
                <w:rFonts w:ascii="標楷體" w:hAnsi="標楷體" w:hint="eastAsia"/>
                <w:sz w:val="20"/>
                <w:szCs w:val="20"/>
              </w:rPr>
              <w:t>15,360</w:t>
            </w:r>
          </w:p>
        </w:tc>
        <w:tc>
          <w:tcPr>
            <w:tcW w:w="1664" w:type="dxa"/>
            <w:tcBorders>
              <w:top w:val="nil"/>
              <w:left w:val="single" w:sz="4" w:space="0" w:color="auto"/>
              <w:bottom w:val="nil"/>
              <w:right w:val="single" w:sz="4" w:space="0" w:color="auto"/>
            </w:tcBorders>
            <w:vAlign w:val="center"/>
            <w:hideMark/>
          </w:tcPr>
          <w:p w14:paraId="4D8B4E2E" w14:textId="77777777" w:rsidR="00BC0060" w:rsidRPr="00AC7AAA"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7443094F" w14:textId="77777777" w:rsidR="00BC0060" w:rsidRPr="00AC7AAA" w:rsidRDefault="00BC0060" w:rsidP="00BC0060">
            <w:pPr>
              <w:ind w:left="440" w:hanging="200"/>
              <w:jc w:val="right"/>
              <w:rPr>
                <w:rFonts w:ascii="標楷體" w:hAnsi="標楷體"/>
                <w:sz w:val="20"/>
                <w:szCs w:val="20"/>
              </w:rPr>
            </w:pPr>
            <w:r w:rsidRPr="00AC7AAA">
              <w:rPr>
                <w:rFonts w:ascii="標楷體" w:hAnsi="標楷體"/>
                <w:sz w:val="20"/>
                <w:szCs w:val="20"/>
              </w:rPr>
              <w:t>20,338</w:t>
            </w:r>
          </w:p>
        </w:tc>
      </w:tr>
      <w:tr w:rsidR="00BC0060" w14:paraId="77190D81" w14:textId="77777777" w:rsidTr="00BC0060">
        <w:trPr>
          <w:trHeight w:val="20"/>
        </w:trPr>
        <w:tc>
          <w:tcPr>
            <w:tcW w:w="2892" w:type="dxa"/>
            <w:tcBorders>
              <w:top w:val="nil"/>
              <w:left w:val="single" w:sz="4" w:space="0" w:color="auto"/>
              <w:bottom w:val="nil"/>
              <w:right w:val="single" w:sz="4" w:space="0" w:color="auto"/>
            </w:tcBorders>
            <w:vAlign w:val="center"/>
            <w:hideMark/>
          </w:tcPr>
          <w:p w14:paraId="1D9CBCFC"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預付款項</w:t>
            </w:r>
          </w:p>
        </w:tc>
        <w:tc>
          <w:tcPr>
            <w:tcW w:w="1664" w:type="dxa"/>
            <w:tcBorders>
              <w:top w:val="nil"/>
              <w:left w:val="single" w:sz="4" w:space="0" w:color="auto"/>
              <w:bottom w:val="nil"/>
              <w:right w:val="single" w:sz="4" w:space="0" w:color="auto"/>
            </w:tcBorders>
            <w:vAlign w:val="center"/>
            <w:hideMark/>
          </w:tcPr>
          <w:p w14:paraId="210ACBF1" w14:textId="77777777" w:rsidR="00BC0060" w:rsidRPr="00917E9E" w:rsidRDefault="00BC0060" w:rsidP="00BC0060">
            <w:pPr>
              <w:ind w:left="440" w:hanging="200"/>
              <w:jc w:val="right"/>
              <w:rPr>
                <w:rFonts w:ascii="標楷體" w:hAnsi="標楷體"/>
                <w:bCs/>
                <w:sz w:val="20"/>
                <w:szCs w:val="20"/>
              </w:rPr>
            </w:pPr>
            <w:r w:rsidRPr="00917E9E">
              <w:rPr>
                <w:rFonts w:ascii="標楷體" w:hAnsi="標楷體"/>
                <w:bCs/>
                <w:sz w:val="20"/>
                <w:szCs w:val="20"/>
              </w:rPr>
              <w:t>360,157</w:t>
            </w:r>
          </w:p>
        </w:tc>
        <w:tc>
          <w:tcPr>
            <w:tcW w:w="1664" w:type="dxa"/>
            <w:tcBorders>
              <w:top w:val="nil"/>
              <w:left w:val="single" w:sz="4" w:space="0" w:color="auto"/>
              <w:bottom w:val="nil"/>
              <w:right w:val="single" w:sz="4" w:space="0" w:color="auto"/>
            </w:tcBorders>
            <w:vAlign w:val="center"/>
            <w:hideMark/>
          </w:tcPr>
          <w:p w14:paraId="363E9F76" w14:textId="77777777" w:rsidR="00BC0060" w:rsidRPr="00AC7AAA" w:rsidRDefault="00BC0060" w:rsidP="00BC0060">
            <w:pPr>
              <w:ind w:left="440" w:hanging="200"/>
              <w:jc w:val="right"/>
              <w:rPr>
                <w:rFonts w:ascii="標楷體" w:hAnsi="標楷體"/>
                <w:sz w:val="20"/>
                <w:szCs w:val="20"/>
              </w:rPr>
            </w:pPr>
            <w:r w:rsidRPr="00AC7AAA">
              <w:rPr>
                <w:rFonts w:ascii="標楷體" w:hAnsi="標楷體"/>
                <w:sz w:val="20"/>
                <w:szCs w:val="20"/>
              </w:rPr>
              <w:t>61,915</w:t>
            </w:r>
          </w:p>
        </w:tc>
        <w:tc>
          <w:tcPr>
            <w:tcW w:w="1664" w:type="dxa"/>
            <w:tcBorders>
              <w:top w:val="nil"/>
              <w:left w:val="single" w:sz="4" w:space="0" w:color="auto"/>
              <w:bottom w:val="nil"/>
              <w:right w:val="single" w:sz="4" w:space="0" w:color="auto"/>
            </w:tcBorders>
            <w:vAlign w:val="center"/>
            <w:hideMark/>
          </w:tcPr>
          <w:p w14:paraId="1B785394" w14:textId="77777777" w:rsidR="00BC0060" w:rsidRPr="00AC7AAA"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722B02D8" w14:textId="77777777" w:rsidR="00BC0060" w:rsidRPr="00AC7AAA" w:rsidRDefault="00BC0060" w:rsidP="00BC0060">
            <w:pPr>
              <w:ind w:left="440" w:hanging="200"/>
              <w:jc w:val="right"/>
              <w:rPr>
                <w:rFonts w:ascii="標楷體" w:hAnsi="標楷體"/>
                <w:sz w:val="20"/>
                <w:szCs w:val="20"/>
              </w:rPr>
            </w:pPr>
            <w:r w:rsidRPr="00AC7AAA">
              <w:rPr>
                <w:rFonts w:ascii="標楷體" w:hAnsi="標楷體"/>
                <w:sz w:val="20"/>
                <w:szCs w:val="20"/>
              </w:rPr>
              <w:t>422,072</w:t>
            </w:r>
          </w:p>
        </w:tc>
      </w:tr>
      <w:tr w:rsidR="00BC0060" w14:paraId="63948AFD" w14:textId="77777777" w:rsidTr="00BC0060">
        <w:trPr>
          <w:trHeight w:val="20"/>
        </w:trPr>
        <w:tc>
          <w:tcPr>
            <w:tcW w:w="2892" w:type="dxa"/>
            <w:tcBorders>
              <w:top w:val="nil"/>
              <w:left w:val="single" w:sz="4" w:space="0" w:color="auto"/>
              <w:bottom w:val="nil"/>
              <w:right w:val="single" w:sz="4" w:space="0" w:color="auto"/>
            </w:tcBorders>
            <w:vAlign w:val="center"/>
            <w:hideMark/>
          </w:tcPr>
          <w:p w14:paraId="17280394" w14:textId="77777777" w:rsidR="00BC0060" w:rsidRPr="00BC7840" w:rsidRDefault="00BC0060" w:rsidP="00AA1866">
            <w:pPr>
              <w:ind w:left="240" w:firstLineChars="8" w:firstLine="16"/>
              <w:jc w:val="distribute"/>
              <w:rPr>
                <w:rFonts w:ascii="標楷體" w:hAnsi="標楷體"/>
                <w:b/>
                <w:bCs/>
                <w:sz w:val="20"/>
                <w:szCs w:val="20"/>
              </w:rPr>
            </w:pPr>
            <w:r>
              <w:rPr>
                <w:rFonts w:ascii="標楷體" w:hAnsi="標楷體" w:hint="eastAsia"/>
                <w:b/>
                <w:bCs/>
                <w:sz w:val="20"/>
                <w:szCs w:val="20"/>
              </w:rPr>
              <w:t>非流動資產</w:t>
            </w:r>
          </w:p>
        </w:tc>
        <w:tc>
          <w:tcPr>
            <w:tcW w:w="1664" w:type="dxa"/>
            <w:tcBorders>
              <w:top w:val="nil"/>
              <w:left w:val="single" w:sz="4" w:space="0" w:color="auto"/>
              <w:bottom w:val="nil"/>
              <w:right w:val="single" w:sz="4" w:space="0" w:color="auto"/>
            </w:tcBorders>
            <w:vAlign w:val="center"/>
            <w:hideMark/>
          </w:tcPr>
          <w:p w14:paraId="751E0606" w14:textId="77777777" w:rsidR="00BC0060" w:rsidRPr="00F06718" w:rsidRDefault="00BC0060" w:rsidP="00BC0060">
            <w:pPr>
              <w:ind w:left="440" w:hanging="200"/>
              <w:jc w:val="right"/>
              <w:rPr>
                <w:rFonts w:ascii="標楷體" w:hAnsi="標楷體"/>
                <w:b/>
                <w:sz w:val="20"/>
                <w:szCs w:val="20"/>
              </w:rPr>
            </w:pPr>
            <w:r w:rsidRPr="00917E9E">
              <w:rPr>
                <w:rFonts w:ascii="標楷體" w:hAnsi="標楷體"/>
                <w:b/>
                <w:sz w:val="20"/>
                <w:szCs w:val="20"/>
              </w:rPr>
              <w:t>24,553,751</w:t>
            </w:r>
          </w:p>
        </w:tc>
        <w:tc>
          <w:tcPr>
            <w:tcW w:w="1664" w:type="dxa"/>
            <w:tcBorders>
              <w:top w:val="nil"/>
              <w:left w:val="single" w:sz="4" w:space="0" w:color="auto"/>
              <w:bottom w:val="nil"/>
              <w:right w:val="single" w:sz="4" w:space="0" w:color="auto"/>
            </w:tcBorders>
            <w:vAlign w:val="center"/>
            <w:hideMark/>
          </w:tcPr>
          <w:p w14:paraId="1BDA1C67" w14:textId="77777777" w:rsidR="00BC0060" w:rsidRPr="00F06718" w:rsidRDefault="00BC0060" w:rsidP="00BC0060">
            <w:pPr>
              <w:ind w:left="440" w:hanging="200"/>
              <w:jc w:val="right"/>
              <w:rPr>
                <w:rFonts w:ascii="標楷體" w:hAnsi="標楷體"/>
                <w:b/>
                <w:sz w:val="20"/>
                <w:szCs w:val="20"/>
              </w:rPr>
            </w:pPr>
            <w:r w:rsidRPr="00F06718">
              <w:rPr>
                <w:rFonts w:ascii="標楷體" w:hAnsi="標楷體"/>
                <w:b/>
                <w:sz w:val="20"/>
                <w:szCs w:val="20"/>
              </w:rPr>
              <w:t>3,683,902</w:t>
            </w:r>
          </w:p>
        </w:tc>
        <w:tc>
          <w:tcPr>
            <w:tcW w:w="1664" w:type="dxa"/>
            <w:tcBorders>
              <w:top w:val="nil"/>
              <w:left w:val="single" w:sz="4" w:space="0" w:color="auto"/>
              <w:bottom w:val="nil"/>
              <w:right w:val="single" w:sz="4" w:space="0" w:color="auto"/>
            </w:tcBorders>
            <w:vAlign w:val="center"/>
            <w:hideMark/>
          </w:tcPr>
          <w:p w14:paraId="19805797" w14:textId="77777777" w:rsidR="00BC0060" w:rsidRPr="00F06718" w:rsidRDefault="00BC0060" w:rsidP="00BC0060">
            <w:pPr>
              <w:ind w:left="440" w:hanging="200"/>
              <w:jc w:val="right"/>
              <w:rPr>
                <w:rFonts w:ascii="標楷體" w:hAnsi="標楷體"/>
                <w:b/>
                <w:sz w:val="20"/>
                <w:szCs w:val="20"/>
              </w:rPr>
            </w:pPr>
            <w:r w:rsidRPr="00F06718">
              <w:rPr>
                <w:rFonts w:ascii="標楷體" w:hAnsi="標楷體"/>
                <w:b/>
                <w:sz w:val="20"/>
                <w:szCs w:val="20"/>
              </w:rPr>
              <w:t>- 884,630</w:t>
            </w:r>
          </w:p>
        </w:tc>
        <w:tc>
          <w:tcPr>
            <w:tcW w:w="1664" w:type="dxa"/>
            <w:tcBorders>
              <w:top w:val="nil"/>
              <w:left w:val="single" w:sz="4" w:space="0" w:color="auto"/>
              <w:bottom w:val="nil"/>
              <w:right w:val="single" w:sz="4" w:space="0" w:color="auto"/>
            </w:tcBorders>
            <w:vAlign w:val="center"/>
            <w:hideMark/>
          </w:tcPr>
          <w:p w14:paraId="6BACE9DC" w14:textId="77777777" w:rsidR="00BC0060" w:rsidRPr="00F06718" w:rsidRDefault="00BC0060" w:rsidP="00BC0060">
            <w:pPr>
              <w:ind w:left="440" w:hanging="200"/>
              <w:jc w:val="right"/>
              <w:rPr>
                <w:rFonts w:ascii="標楷體" w:hAnsi="標楷體"/>
                <w:b/>
                <w:sz w:val="20"/>
                <w:szCs w:val="20"/>
              </w:rPr>
            </w:pPr>
            <w:r w:rsidRPr="00F06718">
              <w:rPr>
                <w:rFonts w:ascii="標楷體" w:hAnsi="標楷體"/>
                <w:b/>
                <w:sz w:val="20"/>
                <w:szCs w:val="20"/>
              </w:rPr>
              <w:t>27,353,023</w:t>
            </w:r>
          </w:p>
        </w:tc>
      </w:tr>
      <w:tr w:rsidR="00BC0060" w14:paraId="3568FDE6" w14:textId="77777777" w:rsidTr="00BC0060">
        <w:trPr>
          <w:trHeight w:val="20"/>
        </w:trPr>
        <w:tc>
          <w:tcPr>
            <w:tcW w:w="2892" w:type="dxa"/>
            <w:tcBorders>
              <w:top w:val="nil"/>
              <w:left w:val="single" w:sz="4" w:space="0" w:color="auto"/>
              <w:bottom w:val="nil"/>
              <w:right w:val="single" w:sz="4" w:space="0" w:color="auto"/>
            </w:tcBorders>
            <w:vAlign w:val="center"/>
            <w:hideMark/>
          </w:tcPr>
          <w:p w14:paraId="54A505AB"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押匯貼現、放款、基金</w:t>
            </w:r>
          </w:p>
        </w:tc>
        <w:tc>
          <w:tcPr>
            <w:tcW w:w="1664" w:type="dxa"/>
            <w:tcBorders>
              <w:top w:val="nil"/>
              <w:left w:val="single" w:sz="4" w:space="0" w:color="auto"/>
              <w:bottom w:val="nil"/>
              <w:right w:val="single" w:sz="4" w:space="0" w:color="auto"/>
            </w:tcBorders>
            <w:vAlign w:val="center"/>
            <w:hideMark/>
          </w:tcPr>
          <w:p w14:paraId="59D75154" w14:textId="77777777" w:rsidR="00BC0060" w:rsidRDefault="00BC0060" w:rsidP="00BC0060">
            <w:pPr>
              <w:ind w:left="440" w:hanging="200"/>
              <w:jc w:val="right"/>
              <w:rPr>
                <w:rFonts w:ascii="標楷體" w:hAnsi="標楷體" w:cs="新細明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3457E60C" w14:textId="77777777" w:rsidR="00BC0060" w:rsidRDefault="00BC0060" w:rsidP="00BC0060">
            <w:pPr>
              <w:ind w:left="440" w:hanging="200"/>
              <w:jc w:val="right"/>
              <w:rPr>
                <w:rFonts w:ascii="標楷體" w:hAnsi="標楷體" w:cs="Times New Roman"/>
                <w:sz w:val="20"/>
                <w:szCs w:val="20"/>
              </w:rPr>
            </w:pPr>
            <w:r w:rsidRPr="00F06718">
              <w:rPr>
                <w:rFonts w:ascii="標楷體" w:hAnsi="標楷體"/>
                <w:sz w:val="20"/>
                <w:szCs w:val="20"/>
              </w:rPr>
              <w:t>47,752</w:t>
            </w:r>
          </w:p>
        </w:tc>
        <w:tc>
          <w:tcPr>
            <w:tcW w:w="1664" w:type="dxa"/>
            <w:tcBorders>
              <w:top w:val="nil"/>
              <w:left w:val="single" w:sz="4" w:space="0" w:color="auto"/>
              <w:bottom w:val="nil"/>
              <w:right w:val="single" w:sz="4" w:space="0" w:color="auto"/>
            </w:tcBorders>
            <w:vAlign w:val="center"/>
            <w:hideMark/>
          </w:tcPr>
          <w:p w14:paraId="2B212EBB" w14:textId="77777777" w:rsidR="00BC0060" w:rsidRDefault="00BC0060" w:rsidP="00BC0060">
            <w:pPr>
              <w:ind w:left="440" w:hanging="200"/>
              <w:jc w:val="right"/>
              <w:rPr>
                <w:rFonts w:ascii="標楷體" w:hAnsi="標楷體" w:cs="新細明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330A83A4" w14:textId="77777777" w:rsidR="00BC0060" w:rsidRDefault="00BC0060" w:rsidP="00BC0060">
            <w:pPr>
              <w:ind w:left="440" w:hanging="200"/>
              <w:jc w:val="right"/>
              <w:rPr>
                <w:rFonts w:ascii="標楷體" w:hAnsi="標楷體" w:cs="Times New Roman"/>
                <w:sz w:val="20"/>
                <w:szCs w:val="20"/>
              </w:rPr>
            </w:pPr>
            <w:r w:rsidRPr="00F06718">
              <w:rPr>
                <w:rFonts w:ascii="標楷體" w:hAnsi="標楷體"/>
                <w:sz w:val="20"/>
                <w:szCs w:val="20"/>
              </w:rPr>
              <w:t>47,752</w:t>
            </w:r>
          </w:p>
        </w:tc>
      </w:tr>
      <w:tr w:rsidR="00BC0060" w14:paraId="72351941" w14:textId="77777777" w:rsidTr="00BC0060">
        <w:trPr>
          <w:trHeight w:val="20"/>
        </w:trPr>
        <w:tc>
          <w:tcPr>
            <w:tcW w:w="2892" w:type="dxa"/>
            <w:tcBorders>
              <w:top w:val="nil"/>
              <w:left w:val="single" w:sz="4" w:space="0" w:color="auto"/>
              <w:bottom w:val="nil"/>
              <w:right w:val="single" w:sz="4" w:space="0" w:color="auto"/>
            </w:tcBorders>
            <w:vAlign w:val="center"/>
            <w:hideMark/>
          </w:tcPr>
          <w:p w14:paraId="17E139CC" w14:textId="77777777" w:rsidR="00BC0060" w:rsidRPr="00BC7840" w:rsidRDefault="00BC0060" w:rsidP="00AA1866">
            <w:pPr>
              <w:ind w:left="240" w:firstLineChars="123" w:firstLine="246"/>
              <w:jc w:val="distribute"/>
              <w:rPr>
                <w:rFonts w:ascii="標楷體" w:hAnsi="標楷體"/>
                <w:sz w:val="20"/>
                <w:szCs w:val="20"/>
              </w:rPr>
            </w:pPr>
            <w:proofErr w:type="gramStart"/>
            <w:r>
              <w:rPr>
                <w:rFonts w:ascii="標楷體" w:hAnsi="標楷體" w:hint="eastAsia"/>
                <w:sz w:val="20"/>
                <w:szCs w:val="20"/>
              </w:rPr>
              <w:t>採</w:t>
            </w:r>
            <w:proofErr w:type="gramEnd"/>
            <w:r>
              <w:rPr>
                <w:rFonts w:ascii="標楷體" w:hAnsi="標楷體" w:hint="eastAsia"/>
                <w:sz w:val="20"/>
                <w:szCs w:val="20"/>
              </w:rPr>
              <w:t>權益法之股權投資</w:t>
            </w:r>
          </w:p>
        </w:tc>
        <w:tc>
          <w:tcPr>
            <w:tcW w:w="1664" w:type="dxa"/>
            <w:tcBorders>
              <w:top w:val="nil"/>
              <w:left w:val="single" w:sz="4" w:space="0" w:color="auto"/>
              <w:bottom w:val="nil"/>
              <w:right w:val="single" w:sz="4" w:space="0" w:color="auto"/>
            </w:tcBorders>
            <w:vAlign w:val="center"/>
            <w:hideMark/>
          </w:tcPr>
          <w:p w14:paraId="36730766"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884,630</w:t>
            </w:r>
          </w:p>
        </w:tc>
        <w:tc>
          <w:tcPr>
            <w:tcW w:w="1664" w:type="dxa"/>
            <w:tcBorders>
              <w:top w:val="nil"/>
              <w:left w:val="single" w:sz="4" w:space="0" w:color="auto"/>
              <w:bottom w:val="nil"/>
              <w:right w:val="single" w:sz="4" w:space="0" w:color="auto"/>
            </w:tcBorders>
            <w:vAlign w:val="center"/>
            <w:hideMark/>
          </w:tcPr>
          <w:p w14:paraId="75EFA80C" w14:textId="77777777" w:rsidR="00BC0060" w:rsidRPr="00F06718"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060EC5F4"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- 884,630</w:t>
            </w:r>
          </w:p>
        </w:tc>
        <w:tc>
          <w:tcPr>
            <w:tcW w:w="1664" w:type="dxa"/>
            <w:tcBorders>
              <w:top w:val="nil"/>
              <w:left w:val="single" w:sz="4" w:space="0" w:color="auto"/>
              <w:bottom w:val="nil"/>
              <w:right w:val="single" w:sz="4" w:space="0" w:color="auto"/>
            </w:tcBorders>
            <w:vAlign w:val="center"/>
            <w:hideMark/>
          </w:tcPr>
          <w:p w14:paraId="7FCCE333" w14:textId="77777777" w:rsidR="00BC0060" w:rsidRPr="00F06718"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r>
      <w:tr w:rsidR="00BC0060" w14:paraId="22BE95CC" w14:textId="77777777" w:rsidTr="00BC0060">
        <w:trPr>
          <w:trHeight w:val="20"/>
        </w:trPr>
        <w:tc>
          <w:tcPr>
            <w:tcW w:w="2892" w:type="dxa"/>
            <w:tcBorders>
              <w:top w:val="nil"/>
              <w:left w:val="single" w:sz="4" w:space="0" w:color="auto"/>
              <w:bottom w:val="nil"/>
              <w:right w:val="single" w:sz="4" w:space="0" w:color="auto"/>
            </w:tcBorders>
            <w:vAlign w:val="center"/>
            <w:hideMark/>
          </w:tcPr>
          <w:p w14:paraId="7A16CB05"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其他投資</w:t>
            </w:r>
          </w:p>
        </w:tc>
        <w:tc>
          <w:tcPr>
            <w:tcW w:w="1664" w:type="dxa"/>
            <w:tcBorders>
              <w:top w:val="nil"/>
              <w:left w:val="single" w:sz="4" w:space="0" w:color="auto"/>
              <w:bottom w:val="nil"/>
              <w:right w:val="single" w:sz="4" w:space="0" w:color="auto"/>
            </w:tcBorders>
            <w:vAlign w:val="center"/>
            <w:hideMark/>
          </w:tcPr>
          <w:p w14:paraId="57777B1F"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82,205</w:t>
            </w:r>
          </w:p>
        </w:tc>
        <w:tc>
          <w:tcPr>
            <w:tcW w:w="1664" w:type="dxa"/>
            <w:tcBorders>
              <w:top w:val="nil"/>
              <w:left w:val="single" w:sz="4" w:space="0" w:color="auto"/>
              <w:bottom w:val="nil"/>
              <w:right w:val="single" w:sz="4" w:space="0" w:color="auto"/>
            </w:tcBorders>
            <w:vAlign w:val="center"/>
            <w:hideMark/>
          </w:tcPr>
          <w:p w14:paraId="1DBB3B4A"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540,500</w:t>
            </w:r>
          </w:p>
        </w:tc>
        <w:tc>
          <w:tcPr>
            <w:tcW w:w="1664" w:type="dxa"/>
            <w:tcBorders>
              <w:top w:val="nil"/>
              <w:left w:val="single" w:sz="4" w:space="0" w:color="auto"/>
              <w:bottom w:val="nil"/>
              <w:right w:val="single" w:sz="4" w:space="0" w:color="auto"/>
            </w:tcBorders>
            <w:vAlign w:val="center"/>
            <w:hideMark/>
          </w:tcPr>
          <w:p w14:paraId="32DE565B" w14:textId="77777777" w:rsidR="00BC0060" w:rsidRPr="00F06718"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16A3BE0C"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622,706</w:t>
            </w:r>
          </w:p>
        </w:tc>
      </w:tr>
      <w:tr w:rsidR="00BC0060" w14:paraId="559DDB0B" w14:textId="77777777" w:rsidTr="00BC0060">
        <w:trPr>
          <w:trHeight w:val="20"/>
        </w:trPr>
        <w:tc>
          <w:tcPr>
            <w:tcW w:w="2892" w:type="dxa"/>
            <w:tcBorders>
              <w:top w:val="nil"/>
              <w:left w:val="single" w:sz="4" w:space="0" w:color="auto"/>
              <w:bottom w:val="nil"/>
              <w:right w:val="single" w:sz="4" w:space="0" w:color="auto"/>
            </w:tcBorders>
            <w:vAlign w:val="center"/>
            <w:hideMark/>
          </w:tcPr>
          <w:p w14:paraId="048578DF"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土地、建築物及設備</w:t>
            </w:r>
          </w:p>
        </w:tc>
        <w:tc>
          <w:tcPr>
            <w:tcW w:w="1664" w:type="dxa"/>
            <w:tcBorders>
              <w:top w:val="nil"/>
              <w:left w:val="single" w:sz="4" w:space="0" w:color="auto"/>
              <w:bottom w:val="nil"/>
              <w:right w:val="single" w:sz="4" w:space="0" w:color="auto"/>
            </w:tcBorders>
            <w:vAlign w:val="center"/>
            <w:hideMark/>
          </w:tcPr>
          <w:p w14:paraId="0F7ABA9D"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23,443,201</w:t>
            </w:r>
          </w:p>
        </w:tc>
        <w:tc>
          <w:tcPr>
            <w:tcW w:w="1664" w:type="dxa"/>
            <w:tcBorders>
              <w:top w:val="nil"/>
              <w:left w:val="single" w:sz="4" w:space="0" w:color="auto"/>
              <w:bottom w:val="nil"/>
              <w:right w:val="single" w:sz="4" w:space="0" w:color="auto"/>
            </w:tcBorders>
            <w:vAlign w:val="center"/>
            <w:hideMark/>
          </w:tcPr>
          <w:p w14:paraId="7255C3F7"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3,093,560</w:t>
            </w:r>
          </w:p>
        </w:tc>
        <w:tc>
          <w:tcPr>
            <w:tcW w:w="1664" w:type="dxa"/>
            <w:tcBorders>
              <w:top w:val="nil"/>
              <w:left w:val="single" w:sz="4" w:space="0" w:color="auto"/>
              <w:bottom w:val="nil"/>
              <w:right w:val="single" w:sz="4" w:space="0" w:color="auto"/>
            </w:tcBorders>
            <w:vAlign w:val="center"/>
            <w:hideMark/>
          </w:tcPr>
          <w:p w14:paraId="5F4BDE01" w14:textId="77777777" w:rsidR="00BC0060" w:rsidRPr="00F06718"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7C90AF31"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26,536,762</w:t>
            </w:r>
          </w:p>
        </w:tc>
      </w:tr>
      <w:tr w:rsidR="00BC0060" w14:paraId="633D7041" w14:textId="77777777" w:rsidTr="00BC0060">
        <w:trPr>
          <w:trHeight w:val="20"/>
        </w:trPr>
        <w:tc>
          <w:tcPr>
            <w:tcW w:w="2892" w:type="dxa"/>
            <w:tcBorders>
              <w:top w:val="nil"/>
              <w:left w:val="single" w:sz="4" w:space="0" w:color="auto"/>
              <w:bottom w:val="nil"/>
              <w:right w:val="single" w:sz="4" w:space="0" w:color="auto"/>
            </w:tcBorders>
            <w:vAlign w:val="center"/>
            <w:hideMark/>
          </w:tcPr>
          <w:p w14:paraId="23E912BC"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無形資產</w:t>
            </w:r>
          </w:p>
        </w:tc>
        <w:tc>
          <w:tcPr>
            <w:tcW w:w="1664" w:type="dxa"/>
            <w:tcBorders>
              <w:top w:val="nil"/>
              <w:left w:val="single" w:sz="4" w:space="0" w:color="auto"/>
              <w:bottom w:val="nil"/>
              <w:right w:val="single" w:sz="4" w:space="0" w:color="auto"/>
            </w:tcBorders>
            <w:vAlign w:val="center"/>
            <w:hideMark/>
          </w:tcPr>
          <w:p w14:paraId="3F8072B0"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90,935</w:t>
            </w:r>
          </w:p>
        </w:tc>
        <w:tc>
          <w:tcPr>
            <w:tcW w:w="1664" w:type="dxa"/>
            <w:tcBorders>
              <w:top w:val="nil"/>
              <w:left w:val="single" w:sz="4" w:space="0" w:color="auto"/>
              <w:bottom w:val="nil"/>
              <w:right w:val="single" w:sz="4" w:space="0" w:color="auto"/>
            </w:tcBorders>
            <w:vAlign w:val="center"/>
            <w:hideMark/>
          </w:tcPr>
          <w:p w14:paraId="3DBCB336"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760</w:t>
            </w:r>
          </w:p>
        </w:tc>
        <w:tc>
          <w:tcPr>
            <w:tcW w:w="1664" w:type="dxa"/>
            <w:tcBorders>
              <w:top w:val="nil"/>
              <w:left w:val="single" w:sz="4" w:space="0" w:color="auto"/>
              <w:bottom w:val="nil"/>
              <w:right w:val="single" w:sz="4" w:space="0" w:color="auto"/>
            </w:tcBorders>
            <w:vAlign w:val="center"/>
            <w:hideMark/>
          </w:tcPr>
          <w:p w14:paraId="0B340054" w14:textId="77777777" w:rsidR="00BC0060" w:rsidRPr="00F06718"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64FD4498"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91,695</w:t>
            </w:r>
          </w:p>
        </w:tc>
      </w:tr>
      <w:tr w:rsidR="00BC0060" w14:paraId="5D23FEC7" w14:textId="77777777" w:rsidTr="00BC0060">
        <w:trPr>
          <w:trHeight w:val="20"/>
        </w:trPr>
        <w:tc>
          <w:tcPr>
            <w:tcW w:w="2892" w:type="dxa"/>
            <w:tcBorders>
              <w:top w:val="nil"/>
              <w:left w:val="single" w:sz="4" w:space="0" w:color="auto"/>
              <w:bottom w:val="nil"/>
              <w:right w:val="single" w:sz="4" w:space="0" w:color="auto"/>
            </w:tcBorders>
            <w:vAlign w:val="center"/>
            <w:hideMark/>
          </w:tcPr>
          <w:p w14:paraId="4708632D"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其他資產</w:t>
            </w:r>
          </w:p>
        </w:tc>
        <w:tc>
          <w:tcPr>
            <w:tcW w:w="1664" w:type="dxa"/>
            <w:tcBorders>
              <w:top w:val="nil"/>
              <w:left w:val="single" w:sz="4" w:space="0" w:color="auto"/>
              <w:bottom w:val="nil"/>
              <w:right w:val="single" w:sz="4" w:space="0" w:color="auto"/>
            </w:tcBorders>
            <w:vAlign w:val="center"/>
            <w:hideMark/>
          </w:tcPr>
          <w:p w14:paraId="27D18EF7"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52,778</w:t>
            </w:r>
          </w:p>
        </w:tc>
        <w:tc>
          <w:tcPr>
            <w:tcW w:w="1664" w:type="dxa"/>
            <w:tcBorders>
              <w:top w:val="nil"/>
              <w:left w:val="single" w:sz="4" w:space="0" w:color="auto"/>
              <w:bottom w:val="nil"/>
              <w:right w:val="single" w:sz="4" w:space="0" w:color="auto"/>
            </w:tcBorders>
            <w:vAlign w:val="center"/>
            <w:hideMark/>
          </w:tcPr>
          <w:p w14:paraId="2D665680" w14:textId="77777777" w:rsidR="00BC0060" w:rsidRPr="00F06718" w:rsidRDefault="00BC0060" w:rsidP="00BC0060">
            <w:pPr>
              <w:ind w:left="440" w:hanging="200"/>
              <w:jc w:val="right"/>
              <w:rPr>
                <w:rFonts w:ascii="標楷體" w:hAnsi="標楷體"/>
                <w:sz w:val="20"/>
                <w:szCs w:val="20"/>
              </w:rPr>
            </w:pPr>
            <w:r>
              <w:rPr>
                <w:rFonts w:ascii="標楷體" w:hAnsi="標楷體" w:hint="eastAsia"/>
                <w:sz w:val="20"/>
                <w:szCs w:val="20"/>
              </w:rPr>
              <w:t>1</w:t>
            </w:r>
            <w:r>
              <w:rPr>
                <w:rFonts w:ascii="標楷體" w:hAnsi="標楷體"/>
                <w:sz w:val="20"/>
                <w:szCs w:val="20"/>
              </w:rPr>
              <w:t>,</w:t>
            </w:r>
            <w:r>
              <w:rPr>
                <w:rFonts w:ascii="標楷體" w:hAnsi="標楷體" w:hint="eastAsia"/>
                <w:sz w:val="20"/>
                <w:szCs w:val="20"/>
              </w:rPr>
              <w:t>327</w:t>
            </w:r>
          </w:p>
        </w:tc>
        <w:tc>
          <w:tcPr>
            <w:tcW w:w="1664" w:type="dxa"/>
            <w:tcBorders>
              <w:top w:val="nil"/>
              <w:left w:val="single" w:sz="4" w:space="0" w:color="auto"/>
              <w:bottom w:val="nil"/>
              <w:right w:val="single" w:sz="4" w:space="0" w:color="auto"/>
            </w:tcBorders>
            <w:vAlign w:val="center"/>
            <w:hideMark/>
          </w:tcPr>
          <w:p w14:paraId="4A112BE4" w14:textId="77777777" w:rsidR="00BC0060" w:rsidRPr="00F06718" w:rsidRDefault="00BC0060" w:rsidP="00BC0060">
            <w:pPr>
              <w:ind w:left="440" w:hanging="200"/>
              <w:jc w:val="right"/>
              <w:rPr>
                <w:rFonts w:ascii="標楷體" w:hAnsi="標楷體"/>
                <w:sz w:val="20"/>
                <w:szCs w:val="20"/>
              </w:rPr>
            </w:pPr>
            <w:r>
              <w:rPr>
                <w:rFonts w:ascii="標楷體" w:hAnsi="標楷體" w:hint="eastAsia"/>
                <w:sz w:val="20"/>
                <w:szCs w:val="20"/>
              </w:rPr>
              <w:t>－</w:t>
            </w:r>
            <w:r w:rsidRPr="00F06718">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vAlign w:val="center"/>
            <w:hideMark/>
          </w:tcPr>
          <w:p w14:paraId="0FCD96EF" w14:textId="77777777" w:rsidR="00BC0060" w:rsidRPr="00F06718" w:rsidRDefault="00BC0060" w:rsidP="00BC0060">
            <w:pPr>
              <w:ind w:left="440" w:hanging="200"/>
              <w:jc w:val="right"/>
              <w:rPr>
                <w:rFonts w:ascii="標楷體" w:hAnsi="標楷體"/>
                <w:sz w:val="20"/>
                <w:szCs w:val="20"/>
              </w:rPr>
            </w:pPr>
            <w:r w:rsidRPr="00F06718">
              <w:rPr>
                <w:rFonts w:ascii="標楷體" w:hAnsi="標楷體"/>
                <w:sz w:val="20"/>
                <w:szCs w:val="20"/>
              </w:rPr>
              <w:t>54,106</w:t>
            </w:r>
          </w:p>
        </w:tc>
      </w:tr>
      <w:tr w:rsidR="00BC0060" w14:paraId="7B678A81" w14:textId="77777777" w:rsidTr="00BC0060">
        <w:trPr>
          <w:trHeight w:val="20"/>
        </w:trPr>
        <w:tc>
          <w:tcPr>
            <w:tcW w:w="2892" w:type="dxa"/>
            <w:tcBorders>
              <w:top w:val="nil"/>
              <w:left w:val="single" w:sz="4" w:space="0" w:color="auto"/>
              <w:bottom w:val="nil"/>
              <w:right w:val="single" w:sz="4" w:space="0" w:color="auto"/>
            </w:tcBorders>
            <w:vAlign w:val="center"/>
            <w:hideMark/>
          </w:tcPr>
          <w:p w14:paraId="48F1FBB9" w14:textId="77777777" w:rsidR="00BC0060" w:rsidRPr="00BC7840" w:rsidRDefault="00BC0060" w:rsidP="00AA1866">
            <w:pPr>
              <w:ind w:left="440" w:hanging="440"/>
              <w:jc w:val="distribute"/>
              <w:rPr>
                <w:rFonts w:ascii="標楷體" w:hAnsi="標楷體"/>
                <w:b/>
                <w:bCs/>
                <w:sz w:val="20"/>
                <w:szCs w:val="20"/>
              </w:rPr>
            </w:pPr>
            <w:r>
              <w:rPr>
                <w:rFonts w:ascii="標楷體" w:hAnsi="標楷體" w:hint="eastAsia"/>
                <w:b/>
                <w:bCs/>
                <w:sz w:val="20"/>
                <w:szCs w:val="20"/>
              </w:rPr>
              <w:t>原列資產總額</w:t>
            </w:r>
          </w:p>
        </w:tc>
        <w:tc>
          <w:tcPr>
            <w:tcW w:w="1664" w:type="dxa"/>
            <w:tcBorders>
              <w:top w:val="nil"/>
              <w:left w:val="single" w:sz="4" w:space="0" w:color="auto"/>
              <w:bottom w:val="nil"/>
              <w:right w:val="single" w:sz="4" w:space="0" w:color="auto"/>
            </w:tcBorders>
            <w:vAlign w:val="center"/>
            <w:hideMark/>
          </w:tcPr>
          <w:p w14:paraId="0652C379" w14:textId="77777777" w:rsidR="00BC0060" w:rsidRPr="00F06718" w:rsidRDefault="00BC0060" w:rsidP="00BC0060">
            <w:pPr>
              <w:ind w:left="440" w:hanging="200"/>
              <w:jc w:val="right"/>
              <w:rPr>
                <w:rFonts w:ascii="標楷體" w:hAnsi="標楷體"/>
                <w:b/>
                <w:sz w:val="20"/>
                <w:szCs w:val="20"/>
              </w:rPr>
            </w:pPr>
            <w:r w:rsidRPr="00917E9E">
              <w:rPr>
                <w:rFonts w:ascii="標楷體" w:hAnsi="標楷體"/>
                <w:b/>
                <w:sz w:val="20"/>
                <w:szCs w:val="20"/>
              </w:rPr>
              <w:t>26,739,774</w:t>
            </w:r>
          </w:p>
        </w:tc>
        <w:tc>
          <w:tcPr>
            <w:tcW w:w="1664" w:type="dxa"/>
            <w:tcBorders>
              <w:top w:val="nil"/>
              <w:left w:val="single" w:sz="4" w:space="0" w:color="auto"/>
              <w:bottom w:val="nil"/>
              <w:right w:val="single" w:sz="4" w:space="0" w:color="auto"/>
            </w:tcBorders>
            <w:vAlign w:val="center"/>
            <w:hideMark/>
          </w:tcPr>
          <w:p w14:paraId="3021B593" w14:textId="77777777" w:rsidR="00BC0060" w:rsidRPr="00F06718" w:rsidRDefault="00BC0060" w:rsidP="00BC0060">
            <w:pPr>
              <w:ind w:left="440" w:hanging="200"/>
              <w:jc w:val="right"/>
              <w:rPr>
                <w:rFonts w:ascii="標楷體" w:hAnsi="標楷體"/>
                <w:b/>
                <w:sz w:val="20"/>
                <w:szCs w:val="20"/>
              </w:rPr>
            </w:pPr>
            <w:r w:rsidRPr="0066265F">
              <w:rPr>
                <w:rFonts w:ascii="標楷體" w:hAnsi="標楷體"/>
                <w:b/>
                <w:sz w:val="20"/>
                <w:szCs w:val="20"/>
              </w:rPr>
              <w:t>5,733,801</w:t>
            </w:r>
          </w:p>
        </w:tc>
        <w:tc>
          <w:tcPr>
            <w:tcW w:w="1664" w:type="dxa"/>
            <w:tcBorders>
              <w:top w:val="nil"/>
              <w:left w:val="single" w:sz="4" w:space="0" w:color="auto"/>
              <w:bottom w:val="nil"/>
              <w:right w:val="single" w:sz="4" w:space="0" w:color="auto"/>
            </w:tcBorders>
            <w:vAlign w:val="center"/>
            <w:hideMark/>
          </w:tcPr>
          <w:p w14:paraId="183FA039" w14:textId="77777777" w:rsidR="00BC0060" w:rsidRPr="00F06718" w:rsidRDefault="00BC0060" w:rsidP="00BC0060">
            <w:pPr>
              <w:ind w:left="440" w:hanging="200"/>
              <w:jc w:val="right"/>
              <w:rPr>
                <w:rFonts w:ascii="標楷體" w:hAnsi="標楷體"/>
                <w:b/>
                <w:sz w:val="20"/>
                <w:szCs w:val="20"/>
              </w:rPr>
            </w:pPr>
            <w:r>
              <w:rPr>
                <w:rFonts w:ascii="標楷體" w:hAnsi="標楷體" w:hint="eastAsia"/>
                <w:b/>
                <w:sz w:val="20"/>
                <w:szCs w:val="20"/>
              </w:rPr>
              <w:t xml:space="preserve">- </w:t>
            </w:r>
            <w:r w:rsidRPr="00F06718">
              <w:rPr>
                <w:rFonts w:ascii="標楷體" w:hAnsi="標楷體"/>
                <w:b/>
                <w:sz w:val="20"/>
                <w:szCs w:val="20"/>
              </w:rPr>
              <w:t>1,810,003</w:t>
            </w:r>
          </w:p>
        </w:tc>
        <w:tc>
          <w:tcPr>
            <w:tcW w:w="1664" w:type="dxa"/>
            <w:tcBorders>
              <w:top w:val="nil"/>
              <w:left w:val="single" w:sz="4" w:space="0" w:color="auto"/>
              <w:bottom w:val="nil"/>
              <w:right w:val="single" w:sz="4" w:space="0" w:color="auto"/>
            </w:tcBorders>
            <w:vAlign w:val="center"/>
            <w:hideMark/>
          </w:tcPr>
          <w:p w14:paraId="5BF259B0" w14:textId="77777777" w:rsidR="00BC0060" w:rsidRPr="00F06718" w:rsidRDefault="00BC0060" w:rsidP="00BC0060">
            <w:pPr>
              <w:ind w:left="440" w:hanging="200"/>
              <w:jc w:val="right"/>
              <w:rPr>
                <w:rFonts w:ascii="標楷體" w:hAnsi="標楷體"/>
                <w:b/>
                <w:sz w:val="20"/>
                <w:szCs w:val="20"/>
              </w:rPr>
            </w:pPr>
            <w:r w:rsidRPr="00917E9E">
              <w:rPr>
                <w:rFonts w:ascii="標楷體" w:hAnsi="標楷體"/>
                <w:b/>
                <w:sz w:val="20"/>
                <w:szCs w:val="20"/>
              </w:rPr>
              <w:t>30,663,573</w:t>
            </w:r>
          </w:p>
        </w:tc>
      </w:tr>
      <w:tr w:rsidR="00BC0060" w14:paraId="3D59981E" w14:textId="77777777" w:rsidTr="00BC0060">
        <w:trPr>
          <w:trHeight w:val="20"/>
        </w:trPr>
        <w:tc>
          <w:tcPr>
            <w:tcW w:w="2892" w:type="dxa"/>
            <w:tcBorders>
              <w:top w:val="nil"/>
              <w:left w:val="single" w:sz="4" w:space="0" w:color="auto"/>
              <w:bottom w:val="nil"/>
              <w:right w:val="single" w:sz="4" w:space="0" w:color="auto"/>
            </w:tcBorders>
            <w:vAlign w:val="center"/>
            <w:hideMark/>
          </w:tcPr>
          <w:p w14:paraId="4E396156" w14:textId="77777777" w:rsidR="00BC0060" w:rsidRPr="00BC7840" w:rsidRDefault="00BC0060" w:rsidP="00AA1866">
            <w:pPr>
              <w:ind w:left="440" w:hanging="440"/>
              <w:jc w:val="distribute"/>
              <w:rPr>
                <w:rFonts w:ascii="標楷體" w:hAnsi="標楷體"/>
                <w:b/>
                <w:bCs/>
                <w:sz w:val="20"/>
                <w:szCs w:val="20"/>
              </w:rPr>
            </w:pPr>
            <w:proofErr w:type="gramStart"/>
            <w:r>
              <w:rPr>
                <w:rFonts w:ascii="標楷體" w:hAnsi="標楷體" w:hint="eastAsia"/>
                <w:b/>
                <w:bCs/>
                <w:sz w:val="20"/>
                <w:szCs w:val="20"/>
              </w:rPr>
              <w:t>本室審核</w:t>
            </w:r>
            <w:proofErr w:type="gramEnd"/>
            <w:r>
              <w:rPr>
                <w:rFonts w:ascii="標楷體" w:hAnsi="標楷體" w:hint="eastAsia"/>
                <w:b/>
                <w:bCs/>
                <w:sz w:val="20"/>
                <w:szCs w:val="20"/>
              </w:rPr>
              <w:t>修正決算應調整數</w:t>
            </w:r>
          </w:p>
        </w:tc>
        <w:tc>
          <w:tcPr>
            <w:tcW w:w="1664" w:type="dxa"/>
            <w:tcBorders>
              <w:top w:val="nil"/>
              <w:left w:val="single" w:sz="4" w:space="0" w:color="auto"/>
              <w:bottom w:val="nil"/>
              <w:right w:val="single" w:sz="4" w:space="0" w:color="auto"/>
            </w:tcBorders>
            <w:vAlign w:val="center"/>
            <w:hideMark/>
          </w:tcPr>
          <w:p w14:paraId="0A57FE6E" w14:textId="77777777" w:rsidR="00BC0060" w:rsidRPr="00E458B4" w:rsidRDefault="00BC0060" w:rsidP="00BC0060">
            <w:pPr>
              <w:ind w:left="440" w:hanging="200"/>
              <w:jc w:val="right"/>
              <w:rPr>
                <w:rFonts w:ascii="標楷體" w:hAnsi="標楷體"/>
                <w:b/>
                <w:sz w:val="20"/>
                <w:szCs w:val="20"/>
              </w:rPr>
            </w:pPr>
            <w:r w:rsidRPr="00E458B4">
              <w:rPr>
                <w:rFonts w:ascii="標楷體" w:hAnsi="標楷體"/>
                <w:b/>
                <w:sz w:val="20"/>
                <w:szCs w:val="20"/>
              </w:rPr>
              <w:t>25,990</w:t>
            </w:r>
          </w:p>
        </w:tc>
        <w:tc>
          <w:tcPr>
            <w:tcW w:w="1664" w:type="dxa"/>
            <w:tcBorders>
              <w:top w:val="nil"/>
              <w:left w:val="single" w:sz="4" w:space="0" w:color="auto"/>
              <w:bottom w:val="nil"/>
              <w:right w:val="single" w:sz="4" w:space="0" w:color="auto"/>
            </w:tcBorders>
            <w:vAlign w:val="center"/>
            <w:hideMark/>
          </w:tcPr>
          <w:p w14:paraId="6CC881CC" w14:textId="77777777" w:rsidR="00BC0060" w:rsidRPr="00E458B4" w:rsidRDefault="00BC0060" w:rsidP="00BC0060">
            <w:pPr>
              <w:ind w:left="440" w:hanging="200"/>
              <w:jc w:val="right"/>
              <w:rPr>
                <w:rFonts w:ascii="標楷體" w:hAnsi="標楷體"/>
                <w:b/>
                <w:sz w:val="20"/>
                <w:szCs w:val="20"/>
              </w:rPr>
            </w:pPr>
            <w:r w:rsidRPr="00E458B4">
              <w:rPr>
                <w:rFonts w:ascii="標楷體" w:hAnsi="標楷體" w:hint="eastAsia"/>
                <w:b/>
                <w:sz w:val="20"/>
                <w:szCs w:val="20"/>
              </w:rPr>
              <w:t>－</w:t>
            </w:r>
          </w:p>
        </w:tc>
        <w:tc>
          <w:tcPr>
            <w:tcW w:w="1664" w:type="dxa"/>
            <w:tcBorders>
              <w:top w:val="nil"/>
              <w:left w:val="single" w:sz="4" w:space="0" w:color="auto"/>
              <w:bottom w:val="nil"/>
              <w:right w:val="single" w:sz="4" w:space="0" w:color="auto"/>
            </w:tcBorders>
            <w:vAlign w:val="center"/>
            <w:hideMark/>
          </w:tcPr>
          <w:p w14:paraId="63286605" w14:textId="77777777" w:rsidR="00BC0060" w:rsidRPr="00E458B4" w:rsidRDefault="00BC0060" w:rsidP="00BC0060">
            <w:pPr>
              <w:ind w:left="440" w:hanging="200"/>
              <w:jc w:val="right"/>
              <w:rPr>
                <w:rFonts w:ascii="標楷體" w:hAnsi="標楷體"/>
                <w:b/>
                <w:sz w:val="20"/>
                <w:szCs w:val="20"/>
              </w:rPr>
            </w:pPr>
            <w:r w:rsidRPr="00E458B4">
              <w:rPr>
                <w:rFonts w:ascii="標楷體" w:hAnsi="標楷體" w:hint="eastAsia"/>
                <w:b/>
                <w:sz w:val="20"/>
                <w:szCs w:val="20"/>
              </w:rPr>
              <w:t xml:space="preserve">－ </w:t>
            </w:r>
          </w:p>
        </w:tc>
        <w:tc>
          <w:tcPr>
            <w:tcW w:w="1664" w:type="dxa"/>
            <w:tcBorders>
              <w:top w:val="nil"/>
              <w:left w:val="single" w:sz="4" w:space="0" w:color="auto"/>
              <w:bottom w:val="nil"/>
              <w:right w:val="single" w:sz="4" w:space="0" w:color="auto"/>
            </w:tcBorders>
            <w:vAlign w:val="center"/>
            <w:hideMark/>
          </w:tcPr>
          <w:p w14:paraId="1FDEB1D9" w14:textId="77777777" w:rsidR="00BC0060" w:rsidRPr="00E458B4" w:rsidRDefault="00BC0060" w:rsidP="00BC0060">
            <w:pPr>
              <w:ind w:left="440" w:hanging="200"/>
              <w:jc w:val="right"/>
              <w:rPr>
                <w:rFonts w:ascii="標楷體" w:hAnsi="標楷體"/>
                <w:b/>
                <w:sz w:val="20"/>
                <w:szCs w:val="20"/>
              </w:rPr>
            </w:pPr>
            <w:r w:rsidRPr="00E458B4">
              <w:rPr>
                <w:rFonts w:ascii="標楷體" w:hAnsi="標楷體"/>
                <w:b/>
                <w:sz w:val="20"/>
                <w:szCs w:val="20"/>
              </w:rPr>
              <w:t>25,990</w:t>
            </w:r>
          </w:p>
        </w:tc>
      </w:tr>
      <w:tr w:rsidR="00BC0060" w14:paraId="4944A3CE" w14:textId="77777777" w:rsidTr="00BC0060">
        <w:trPr>
          <w:trHeight w:val="20"/>
        </w:trPr>
        <w:tc>
          <w:tcPr>
            <w:tcW w:w="2892" w:type="dxa"/>
            <w:tcBorders>
              <w:top w:val="nil"/>
              <w:left w:val="single" w:sz="4" w:space="0" w:color="auto"/>
              <w:bottom w:val="nil"/>
              <w:right w:val="single" w:sz="4" w:space="0" w:color="auto"/>
            </w:tcBorders>
            <w:vAlign w:val="center"/>
            <w:hideMark/>
          </w:tcPr>
          <w:p w14:paraId="312D78E9" w14:textId="77777777" w:rsidR="00BC0060" w:rsidRPr="00BC7840" w:rsidRDefault="00BC0060" w:rsidP="00AA1866">
            <w:pPr>
              <w:ind w:left="440" w:hanging="440"/>
              <w:jc w:val="distribute"/>
              <w:rPr>
                <w:rFonts w:ascii="標楷體" w:hAnsi="標楷體"/>
                <w:b/>
                <w:bCs/>
                <w:sz w:val="20"/>
                <w:szCs w:val="20"/>
              </w:rPr>
            </w:pPr>
            <w:r>
              <w:rPr>
                <w:rFonts w:ascii="標楷體" w:hAnsi="標楷體" w:hint="eastAsia"/>
                <w:b/>
                <w:bCs/>
                <w:sz w:val="20"/>
                <w:szCs w:val="20"/>
              </w:rPr>
              <w:t>調整後資產總額</w:t>
            </w:r>
          </w:p>
        </w:tc>
        <w:tc>
          <w:tcPr>
            <w:tcW w:w="1664" w:type="dxa"/>
            <w:tcBorders>
              <w:top w:val="nil"/>
              <w:left w:val="single" w:sz="4" w:space="0" w:color="auto"/>
              <w:bottom w:val="nil"/>
              <w:right w:val="single" w:sz="4" w:space="0" w:color="auto"/>
            </w:tcBorders>
            <w:vAlign w:val="center"/>
            <w:hideMark/>
          </w:tcPr>
          <w:p w14:paraId="38845D75" w14:textId="77777777" w:rsidR="00BC0060" w:rsidRPr="00E458B4" w:rsidRDefault="00BC0060" w:rsidP="00BC0060">
            <w:pPr>
              <w:ind w:left="440" w:hanging="200"/>
              <w:jc w:val="right"/>
              <w:rPr>
                <w:rFonts w:ascii="標楷體" w:hAnsi="標楷體"/>
                <w:b/>
                <w:sz w:val="20"/>
                <w:szCs w:val="20"/>
              </w:rPr>
            </w:pPr>
            <w:r w:rsidRPr="00917E9E">
              <w:rPr>
                <w:rFonts w:ascii="標楷體" w:hAnsi="標楷體"/>
                <w:b/>
                <w:sz w:val="20"/>
                <w:szCs w:val="20"/>
              </w:rPr>
              <w:t>26,765,765</w:t>
            </w:r>
          </w:p>
        </w:tc>
        <w:tc>
          <w:tcPr>
            <w:tcW w:w="1664" w:type="dxa"/>
            <w:tcBorders>
              <w:top w:val="nil"/>
              <w:left w:val="single" w:sz="4" w:space="0" w:color="auto"/>
              <w:bottom w:val="nil"/>
              <w:right w:val="single" w:sz="4" w:space="0" w:color="auto"/>
            </w:tcBorders>
            <w:vAlign w:val="center"/>
            <w:hideMark/>
          </w:tcPr>
          <w:p w14:paraId="4902310A" w14:textId="77777777" w:rsidR="00BC0060" w:rsidRPr="00E458B4" w:rsidRDefault="00BC0060" w:rsidP="00BC0060">
            <w:pPr>
              <w:ind w:left="440" w:hanging="200"/>
              <w:jc w:val="right"/>
              <w:rPr>
                <w:rFonts w:ascii="標楷體" w:hAnsi="標楷體"/>
                <w:b/>
                <w:sz w:val="20"/>
                <w:szCs w:val="20"/>
              </w:rPr>
            </w:pPr>
            <w:r w:rsidRPr="00F06718">
              <w:rPr>
                <w:rFonts w:ascii="標楷體" w:hAnsi="標楷體"/>
                <w:b/>
                <w:sz w:val="20"/>
                <w:szCs w:val="20"/>
              </w:rPr>
              <w:t>5,733,801</w:t>
            </w:r>
          </w:p>
        </w:tc>
        <w:tc>
          <w:tcPr>
            <w:tcW w:w="1664" w:type="dxa"/>
            <w:tcBorders>
              <w:top w:val="nil"/>
              <w:left w:val="single" w:sz="4" w:space="0" w:color="auto"/>
              <w:bottom w:val="nil"/>
              <w:right w:val="single" w:sz="4" w:space="0" w:color="auto"/>
            </w:tcBorders>
            <w:vAlign w:val="center"/>
            <w:hideMark/>
          </w:tcPr>
          <w:p w14:paraId="742016CF" w14:textId="77777777" w:rsidR="00BC0060" w:rsidRPr="00E458B4" w:rsidRDefault="00BC0060" w:rsidP="00BC0060">
            <w:pPr>
              <w:ind w:left="440" w:hanging="200"/>
              <w:jc w:val="right"/>
              <w:rPr>
                <w:rFonts w:ascii="標楷體" w:hAnsi="標楷體"/>
                <w:b/>
                <w:sz w:val="20"/>
                <w:szCs w:val="20"/>
              </w:rPr>
            </w:pPr>
            <w:r>
              <w:rPr>
                <w:rFonts w:ascii="標楷體" w:hAnsi="標楷體" w:hint="eastAsia"/>
                <w:b/>
                <w:sz w:val="20"/>
                <w:szCs w:val="20"/>
              </w:rPr>
              <w:t>-</w:t>
            </w:r>
            <w:r>
              <w:rPr>
                <w:rFonts w:ascii="標楷體" w:hAnsi="標楷體"/>
                <w:b/>
                <w:sz w:val="20"/>
                <w:szCs w:val="20"/>
              </w:rPr>
              <w:t xml:space="preserve"> </w:t>
            </w:r>
            <w:r w:rsidRPr="00F06718">
              <w:rPr>
                <w:rFonts w:ascii="標楷體" w:hAnsi="標楷體"/>
                <w:b/>
                <w:sz w:val="20"/>
                <w:szCs w:val="20"/>
              </w:rPr>
              <w:t>1,810,003</w:t>
            </w:r>
            <w:r>
              <w:rPr>
                <w:rFonts w:ascii="標楷體" w:hAnsi="標楷體" w:hint="eastAsia"/>
                <w:b/>
                <w:sz w:val="20"/>
                <w:szCs w:val="20"/>
              </w:rPr>
              <w:t xml:space="preserve"> </w:t>
            </w:r>
          </w:p>
        </w:tc>
        <w:tc>
          <w:tcPr>
            <w:tcW w:w="1664" w:type="dxa"/>
            <w:tcBorders>
              <w:top w:val="nil"/>
              <w:left w:val="single" w:sz="4" w:space="0" w:color="auto"/>
              <w:bottom w:val="nil"/>
              <w:right w:val="single" w:sz="4" w:space="0" w:color="auto"/>
            </w:tcBorders>
            <w:vAlign w:val="center"/>
            <w:hideMark/>
          </w:tcPr>
          <w:p w14:paraId="0E17FCA9" w14:textId="77777777" w:rsidR="00BC0060" w:rsidRPr="00E458B4" w:rsidRDefault="00BC0060" w:rsidP="00BC0060">
            <w:pPr>
              <w:ind w:left="440" w:hanging="200"/>
              <w:jc w:val="right"/>
              <w:rPr>
                <w:rFonts w:ascii="標楷體" w:hAnsi="標楷體"/>
                <w:b/>
                <w:sz w:val="20"/>
                <w:szCs w:val="20"/>
              </w:rPr>
            </w:pPr>
            <w:r w:rsidRPr="00917E9E">
              <w:rPr>
                <w:rFonts w:ascii="標楷體" w:hAnsi="標楷體"/>
                <w:b/>
                <w:sz w:val="20"/>
                <w:szCs w:val="20"/>
              </w:rPr>
              <w:t>30,689,563</w:t>
            </w:r>
          </w:p>
        </w:tc>
      </w:tr>
      <w:tr w:rsidR="00BC0060" w14:paraId="350732EE" w14:textId="77777777" w:rsidTr="00BC0060">
        <w:trPr>
          <w:trHeight w:val="20"/>
        </w:trPr>
        <w:tc>
          <w:tcPr>
            <w:tcW w:w="2892" w:type="dxa"/>
            <w:tcBorders>
              <w:top w:val="nil"/>
              <w:left w:val="single" w:sz="4" w:space="0" w:color="auto"/>
              <w:bottom w:val="nil"/>
              <w:right w:val="single" w:sz="4" w:space="0" w:color="auto"/>
            </w:tcBorders>
            <w:vAlign w:val="center"/>
            <w:hideMark/>
          </w:tcPr>
          <w:p w14:paraId="694CE974" w14:textId="77777777" w:rsidR="00BC0060" w:rsidRPr="00BC7840" w:rsidRDefault="00BC0060" w:rsidP="00AA1866">
            <w:pPr>
              <w:ind w:left="440" w:hanging="440"/>
              <w:jc w:val="distribute"/>
              <w:rPr>
                <w:rFonts w:ascii="標楷體" w:hAnsi="標楷體"/>
                <w:b/>
                <w:bCs/>
                <w:sz w:val="20"/>
                <w:szCs w:val="20"/>
              </w:rPr>
            </w:pPr>
            <w:r>
              <w:rPr>
                <w:rFonts w:ascii="標楷體" w:hAnsi="標楷體" w:hint="eastAsia"/>
                <w:b/>
                <w:bCs/>
                <w:sz w:val="20"/>
                <w:szCs w:val="20"/>
              </w:rPr>
              <w:t>負債部分</w:t>
            </w:r>
          </w:p>
        </w:tc>
        <w:tc>
          <w:tcPr>
            <w:tcW w:w="1664" w:type="dxa"/>
            <w:tcBorders>
              <w:top w:val="nil"/>
              <w:left w:val="single" w:sz="4" w:space="0" w:color="auto"/>
              <w:bottom w:val="nil"/>
              <w:right w:val="single" w:sz="4" w:space="0" w:color="auto"/>
            </w:tcBorders>
            <w:shd w:val="clear" w:color="auto" w:fill="auto"/>
            <w:vAlign w:val="center"/>
          </w:tcPr>
          <w:p w14:paraId="46A4FC41" w14:textId="77777777" w:rsidR="00BC0060" w:rsidRDefault="00BC0060" w:rsidP="00BC0060">
            <w:pPr>
              <w:ind w:left="440" w:hanging="200"/>
              <w:jc w:val="right"/>
              <w:rPr>
                <w:rFonts w:ascii="標楷體" w:hAnsi="標楷體" w:cs="新細明體"/>
                <w:b/>
                <w:sz w:val="20"/>
                <w:szCs w:val="20"/>
              </w:rPr>
            </w:pPr>
          </w:p>
        </w:tc>
        <w:tc>
          <w:tcPr>
            <w:tcW w:w="1664" w:type="dxa"/>
            <w:tcBorders>
              <w:top w:val="nil"/>
              <w:left w:val="single" w:sz="4" w:space="0" w:color="auto"/>
              <w:bottom w:val="nil"/>
              <w:right w:val="single" w:sz="4" w:space="0" w:color="auto"/>
            </w:tcBorders>
            <w:shd w:val="clear" w:color="auto" w:fill="auto"/>
            <w:vAlign w:val="center"/>
          </w:tcPr>
          <w:p w14:paraId="426E1FC8" w14:textId="77777777" w:rsidR="00BC0060" w:rsidRDefault="00BC0060" w:rsidP="00BC0060">
            <w:pPr>
              <w:ind w:left="440" w:hanging="200"/>
              <w:jc w:val="right"/>
              <w:rPr>
                <w:rFonts w:ascii="標楷體" w:hAnsi="標楷體" w:cs="新細明體"/>
                <w:b/>
                <w:sz w:val="20"/>
                <w:szCs w:val="20"/>
              </w:rPr>
            </w:pPr>
          </w:p>
        </w:tc>
        <w:tc>
          <w:tcPr>
            <w:tcW w:w="1664" w:type="dxa"/>
            <w:tcBorders>
              <w:top w:val="nil"/>
              <w:left w:val="single" w:sz="4" w:space="0" w:color="auto"/>
              <w:bottom w:val="nil"/>
              <w:right w:val="single" w:sz="4" w:space="0" w:color="auto"/>
            </w:tcBorders>
            <w:shd w:val="clear" w:color="auto" w:fill="auto"/>
            <w:vAlign w:val="center"/>
          </w:tcPr>
          <w:p w14:paraId="15C61127" w14:textId="77777777" w:rsidR="00BC0060" w:rsidRDefault="00BC0060" w:rsidP="00BC0060">
            <w:pPr>
              <w:ind w:left="440" w:hanging="200"/>
              <w:jc w:val="right"/>
              <w:rPr>
                <w:rFonts w:ascii="標楷體" w:hAnsi="標楷體" w:cs="新細明體"/>
                <w:b/>
                <w:sz w:val="20"/>
                <w:szCs w:val="20"/>
              </w:rPr>
            </w:pPr>
          </w:p>
        </w:tc>
        <w:tc>
          <w:tcPr>
            <w:tcW w:w="1664" w:type="dxa"/>
            <w:tcBorders>
              <w:top w:val="nil"/>
              <w:left w:val="single" w:sz="4" w:space="0" w:color="auto"/>
              <w:bottom w:val="nil"/>
              <w:right w:val="single" w:sz="4" w:space="0" w:color="auto"/>
            </w:tcBorders>
            <w:shd w:val="clear" w:color="auto" w:fill="auto"/>
            <w:vAlign w:val="center"/>
          </w:tcPr>
          <w:p w14:paraId="6A8CC24F" w14:textId="77777777" w:rsidR="00BC0060" w:rsidRDefault="00BC0060" w:rsidP="00BC0060">
            <w:pPr>
              <w:ind w:left="440" w:hanging="200"/>
              <w:jc w:val="right"/>
              <w:rPr>
                <w:rFonts w:ascii="標楷體" w:hAnsi="標楷體" w:cs="新細明體"/>
                <w:b/>
                <w:color w:val="00B050"/>
                <w:sz w:val="20"/>
                <w:szCs w:val="20"/>
              </w:rPr>
            </w:pPr>
          </w:p>
        </w:tc>
      </w:tr>
      <w:tr w:rsidR="00BC0060" w14:paraId="0871FAFD" w14:textId="77777777" w:rsidTr="00BC0060">
        <w:trPr>
          <w:trHeight w:val="20"/>
        </w:trPr>
        <w:tc>
          <w:tcPr>
            <w:tcW w:w="2892" w:type="dxa"/>
            <w:tcBorders>
              <w:top w:val="nil"/>
              <w:left w:val="single" w:sz="4" w:space="0" w:color="auto"/>
              <w:bottom w:val="nil"/>
              <w:right w:val="single" w:sz="4" w:space="0" w:color="auto"/>
            </w:tcBorders>
            <w:vAlign w:val="center"/>
            <w:hideMark/>
          </w:tcPr>
          <w:p w14:paraId="7039B351" w14:textId="77777777" w:rsidR="00BC0060" w:rsidRPr="00BC7840" w:rsidRDefault="00BC0060" w:rsidP="00AA1866">
            <w:pPr>
              <w:ind w:left="240" w:firstLineChars="8" w:firstLine="16"/>
              <w:jc w:val="distribute"/>
              <w:rPr>
                <w:rFonts w:ascii="標楷體" w:hAnsi="標楷體"/>
                <w:b/>
                <w:bCs/>
                <w:sz w:val="20"/>
                <w:szCs w:val="20"/>
              </w:rPr>
            </w:pPr>
            <w:r>
              <w:rPr>
                <w:rFonts w:ascii="標楷體" w:hAnsi="標楷體" w:hint="eastAsia"/>
                <w:b/>
                <w:bCs/>
                <w:sz w:val="20"/>
                <w:szCs w:val="20"/>
              </w:rPr>
              <w:t>流動負債</w:t>
            </w:r>
          </w:p>
        </w:tc>
        <w:tc>
          <w:tcPr>
            <w:tcW w:w="1664" w:type="dxa"/>
            <w:tcBorders>
              <w:top w:val="nil"/>
              <w:left w:val="single" w:sz="4" w:space="0" w:color="auto"/>
              <w:bottom w:val="nil"/>
              <w:right w:val="single" w:sz="4" w:space="0" w:color="auto"/>
            </w:tcBorders>
            <w:shd w:val="clear" w:color="auto" w:fill="auto"/>
            <w:vAlign w:val="center"/>
            <w:hideMark/>
          </w:tcPr>
          <w:p w14:paraId="70A128FA"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1,009,198</w:t>
            </w:r>
          </w:p>
        </w:tc>
        <w:tc>
          <w:tcPr>
            <w:tcW w:w="1664" w:type="dxa"/>
            <w:tcBorders>
              <w:top w:val="nil"/>
              <w:left w:val="single" w:sz="4" w:space="0" w:color="auto"/>
              <w:bottom w:val="nil"/>
              <w:right w:val="single" w:sz="4" w:space="0" w:color="auto"/>
            </w:tcBorders>
            <w:shd w:val="clear" w:color="auto" w:fill="auto"/>
            <w:vAlign w:val="center"/>
            <w:hideMark/>
          </w:tcPr>
          <w:p w14:paraId="71ADF714"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548,969</w:t>
            </w:r>
          </w:p>
        </w:tc>
        <w:tc>
          <w:tcPr>
            <w:tcW w:w="1664" w:type="dxa"/>
            <w:tcBorders>
              <w:top w:val="nil"/>
              <w:left w:val="single" w:sz="4" w:space="0" w:color="auto"/>
              <w:bottom w:val="nil"/>
              <w:right w:val="single" w:sz="4" w:space="0" w:color="auto"/>
            </w:tcBorders>
            <w:shd w:val="clear" w:color="auto" w:fill="auto"/>
            <w:vAlign w:val="center"/>
            <w:hideMark/>
          </w:tcPr>
          <w:p w14:paraId="39ECA8A3" w14:textId="77777777" w:rsidR="00BC0060" w:rsidRPr="00B64444" w:rsidRDefault="00BC0060" w:rsidP="00BC0060">
            <w:pPr>
              <w:ind w:left="440" w:hanging="200"/>
              <w:jc w:val="right"/>
              <w:rPr>
                <w:rFonts w:ascii="標楷體" w:hAnsi="標楷體"/>
                <w:b/>
                <w:sz w:val="20"/>
                <w:szCs w:val="20"/>
              </w:rPr>
            </w:pPr>
            <w:r>
              <w:rPr>
                <w:rFonts w:ascii="標楷體" w:hAnsi="標楷體" w:hint="eastAsia"/>
                <w:b/>
                <w:sz w:val="20"/>
                <w:szCs w:val="20"/>
              </w:rPr>
              <w:t xml:space="preserve">－ </w:t>
            </w:r>
          </w:p>
        </w:tc>
        <w:tc>
          <w:tcPr>
            <w:tcW w:w="1664" w:type="dxa"/>
            <w:tcBorders>
              <w:top w:val="nil"/>
              <w:left w:val="single" w:sz="4" w:space="0" w:color="auto"/>
              <w:bottom w:val="nil"/>
              <w:right w:val="single" w:sz="4" w:space="0" w:color="auto"/>
            </w:tcBorders>
            <w:shd w:val="clear" w:color="auto" w:fill="auto"/>
            <w:vAlign w:val="center"/>
            <w:hideMark/>
          </w:tcPr>
          <w:p w14:paraId="470E3E1F"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1,558,167</w:t>
            </w:r>
          </w:p>
        </w:tc>
      </w:tr>
      <w:tr w:rsidR="00BC0060" w14:paraId="19AB52F0" w14:textId="77777777" w:rsidTr="00BC0060">
        <w:trPr>
          <w:trHeight w:val="20"/>
        </w:trPr>
        <w:tc>
          <w:tcPr>
            <w:tcW w:w="2892" w:type="dxa"/>
            <w:tcBorders>
              <w:top w:val="nil"/>
              <w:left w:val="single" w:sz="4" w:space="0" w:color="auto"/>
              <w:bottom w:val="nil"/>
              <w:right w:val="single" w:sz="4" w:space="0" w:color="auto"/>
            </w:tcBorders>
            <w:vAlign w:val="center"/>
            <w:hideMark/>
          </w:tcPr>
          <w:p w14:paraId="17B67994"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短期債務</w:t>
            </w:r>
          </w:p>
        </w:tc>
        <w:tc>
          <w:tcPr>
            <w:tcW w:w="1664" w:type="dxa"/>
            <w:tcBorders>
              <w:top w:val="nil"/>
              <w:left w:val="single" w:sz="4" w:space="0" w:color="auto"/>
              <w:bottom w:val="nil"/>
              <w:right w:val="single" w:sz="4" w:space="0" w:color="auto"/>
            </w:tcBorders>
            <w:shd w:val="clear" w:color="auto" w:fill="auto"/>
            <w:vAlign w:val="center"/>
            <w:hideMark/>
          </w:tcPr>
          <w:p w14:paraId="4E62E90C"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6,703</w:t>
            </w:r>
          </w:p>
        </w:tc>
        <w:tc>
          <w:tcPr>
            <w:tcW w:w="1664" w:type="dxa"/>
            <w:tcBorders>
              <w:top w:val="nil"/>
              <w:left w:val="single" w:sz="4" w:space="0" w:color="auto"/>
              <w:bottom w:val="nil"/>
              <w:right w:val="single" w:sz="4" w:space="0" w:color="auto"/>
            </w:tcBorders>
            <w:shd w:val="clear" w:color="auto" w:fill="auto"/>
            <w:vAlign w:val="center"/>
            <w:hideMark/>
          </w:tcPr>
          <w:p w14:paraId="439359BC" w14:textId="77777777" w:rsidR="00BC0060" w:rsidRPr="00B64444" w:rsidRDefault="00BC0060" w:rsidP="00BC0060">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shd w:val="clear" w:color="auto" w:fill="auto"/>
            <w:vAlign w:val="center"/>
            <w:hideMark/>
          </w:tcPr>
          <w:p w14:paraId="06E65C1D" w14:textId="77777777" w:rsidR="00BC0060" w:rsidRPr="00B64444"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shd w:val="clear" w:color="auto" w:fill="auto"/>
            <w:vAlign w:val="center"/>
            <w:hideMark/>
          </w:tcPr>
          <w:p w14:paraId="4E687DB4"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6,703</w:t>
            </w:r>
          </w:p>
        </w:tc>
      </w:tr>
      <w:tr w:rsidR="00BC0060" w14:paraId="4AB808A0" w14:textId="77777777" w:rsidTr="00BC0060">
        <w:trPr>
          <w:trHeight w:val="20"/>
        </w:trPr>
        <w:tc>
          <w:tcPr>
            <w:tcW w:w="2892" w:type="dxa"/>
            <w:tcBorders>
              <w:top w:val="nil"/>
              <w:left w:val="single" w:sz="4" w:space="0" w:color="auto"/>
              <w:bottom w:val="nil"/>
              <w:right w:val="single" w:sz="4" w:space="0" w:color="auto"/>
            </w:tcBorders>
            <w:vAlign w:val="center"/>
            <w:hideMark/>
          </w:tcPr>
          <w:p w14:paraId="5C996DEB"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應付款項</w:t>
            </w:r>
          </w:p>
        </w:tc>
        <w:tc>
          <w:tcPr>
            <w:tcW w:w="1664" w:type="dxa"/>
            <w:tcBorders>
              <w:top w:val="nil"/>
              <w:left w:val="single" w:sz="4" w:space="0" w:color="auto"/>
              <w:bottom w:val="nil"/>
              <w:right w:val="single" w:sz="4" w:space="0" w:color="auto"/>
            </w:tcBorders>
            <w:shd w:val="clear" w:color="auto" w:fill="auto"/>
            <w:vAlign w:val="center"/>
            <w:hideMark/>
          </w:tcPr>
          <w:p w14:paraId="051ABB13"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1,002,494</w:t>
            </w:r>
          </w:p>
        </w:tc>
        <w:tc>
          <w:tcPr>
            <w:tcW w:w="1664" w:type="dxa"/>
            <w:tcBorders>
              <w:top w:val="nil"/>
              <w:left w:val="single" w:sz="4" w:space="0" w:color="auto"/>
              <w:bottom w:val="nil"/>
              <w:right w:val="single" w:sz="4" w:space="0" w:color="auto"/>
            </w:tcBorders>
            <w:shd w:val="clear" w:color="auto" w:fill="auto"/>
            <w:vAlign w:val="center"/>
            <w:hideMark/>
          </w:tcPr>
          <w:p w14:paraId="6D876E30"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548,941</w:t>
            </w:r>
          </w:p>
        </w:tc>
        <w:tc>
          <w:tcPr>
            <w:tcW w:w="1664" w:type="dxa"/>
            <w:tcBorders>
              <w:top w:val="nil"/>
              <w:left w:val="single" w:sz="4" w:space="0" w:color="auto"/>
              <w:bottom w:val="nil"/>
              <w:right w:val="single" w:sz="4" w:space="0" w:color="auto"/>
            </w:tcBorders>
            <w:shd w:val="clear" w:color="auto" w:fill="auto"/>
            <w:vAlign w:val="center"/>
            <w:hideMark/>
          </w:tcPr>
          <w:p w14:paraId="7F9B20AB" w14:textId="77777777" w:rsidR="00BC0060" w:rsidRPr="00B64444"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shd w:val="clear" w:color="auto" w:fill="auto"/>
            <w:vAlign w:val="center"/>
            <w:hideMark/>
          </w:tcPr>
          <w:p w14:paraId="7D413C6C"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1,551,436</w:t>
            </w:r>
          </w:p>
        </w:tc>
      </w:tr>
      <w:tr w:rsidR="00BC0060" w14:paraId="2A365E2B" w14:textId="77777777" w:rsidTr="00BC0060">
        <w:trPr>
          <w:trHeight w:val="20"/>
        </w:trPr>
        <w:tc>
          <w:tcPr>
            <w:tcW w:w="2892" w:type="dxa"/>
            <w:tcBorders>
              <w:top w:val="nil"/>
              <w:left w:val="single" w:sz="4" w:space="0" w:color="auto"/>
              <w:bottom w:val="nil"/>
              <w:right w:val="single" w:sz="4" w:space="0" w:color="auto"/>
            </w:tcBorders>
            <w:vAlign w:val="center"/>
            <w:hideMark/>
          </w:tcPr>
          <w:p w14:paraId="112FB2AD"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預收款項</w:t>
            </w:r>
          </w:p>
        </w:tc>
        <w:tc>
          <w:tcPr>
            <w:tcW w:w="1664" w:type="dxa"/>
            <w:tcBorders>
              <w:top w:val="nil"/>
              <w:left w:val="single" w:sz="4" w:space="0" w:color="auto"/>
              <w:bottom w:val="nil"/>
              <w:right w:val="single" w:sz="4" w:space="0" w:color="auto"/>
            </w:tcBorders>
            <w:shd w:val="clear" w:color="auto" w:fill="auto"/>
            <w:vAlign w:val="center"/>
            <w:hideMark/>
          </w:tcPr>
          <w:p w14:paraId="6DE65470" w14:textId="77777777" w:rsidR="00BC0060" w:rsidRPr="00B64444" w:rsidRDefault="00BC0060" w:rsidP="00BC0060">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shd w:val="clear" w:color="auto" w:fill="auto"/>
            <w:vAlign w:val="center"/>
            <w:hideMark/>
          </w:tcPr>
          <w:p w14:paraId="3842325E"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28</w:t>
            </w:r>
          </w:p>
        </w:tc>
        <w:tc>
          <w:tcPr>
            <w:tcW w:w="1664" w:type="dxa"/>
            <w:tcBorders>
              <w:top w:val="nil"/>
              <w:left w:val="single" w:sz="4" w:space="0" w:color="auto"/>
              <w:bottom w:val="nil"/>
              <w:right w:val="single" w:sz="4" w:space="0" w:color="auto"/>
            </w:tcBorders>
            <w:shd w:val="clear" w:color="auto" w:fill="auto"/>
            <w:vAlign w:val="center"/>
            <w:hideMark/>
          </w:tcPr>
          <w:p w14:paraId="5E93065B" w14:textId="77777777" w:rsidR="00BC0060" w:rsidRPr="00B64444" w:rsidRDefault="00BC0060" w:rsidP="00BC0060">
            <w:pPr>
              <w:ind w:left="440" w:hanging="200"/>
              <w:jc w:val="right"/>
              <w:rPr>
                <w:rFonts w:ascii="標楷體" w:hAnsi="標楷體"/>
                <w:sz w:val="20"/>
                <w:szCs w:val="20"/>
              </w:rPr>
            </w:pPr>
            <w:r>
              <w:rPr>
                <w:rFonts w:ascii="標楷體" w:hAnsi="標楷體" w:hint="eastAsia"/>
                <w:sz w:val="20"/>
                <w:szCs w:val="20"/>
              </w:rPr>
              <w:t xml:space="preserve">－ </w:t>
            </w:r>
          </w:p>
        </w:tc>
        <w:tc>
          <w:tcPr>
            <w:tcW w:w="1664" w:type="dxa"/>
            <w:tcBorders>
              <w:top w:val="nil"/>
              <w:left w:val="single" w:sz="4" w:space="0" w:color="auto"/>
              <w:bottom w:val="nil"/>
              <w:right w:val="single" w:sz="4" w:space="0" w:color="auto"/>
            </w:tcBorders>
            <w:shd w:val="clear" w:color="auto" w:fill="auto"/>
            <w:vAlign w:val="center"/>
            <w:hideMark/>
          </w:tcPr>
          <w:p w14:paraId="4967B277"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28</w:t>
            </w:r>
          </w:p>
        </w:tc>
      </w:tr>
      <w:tr w:rsidR="00BC0060" w14:paraId="01CE61F2" w14:textId="77777777" w:rsidTr="00BC0060">
        <w:trPr>
          <w:trHeight w:val="20"/>
        </w:trPr>
        <w:tc>
          <w:tcPr>
            <w:tcW w:w="2892" w:type="dxa"/>
            <w:tcBorders>
              <w:top w:val="nil"/>
              <w:left w:val="single" w:sz="4" w:space="0" w:color="auto"/>
              <w:bottom w:val="nil"/>
              <w:right w:val="single" w:sz="4" w:space="0" w:color="auto"/>
            </w:tcBorders>
            <w:vAlign w:val="center"/>
            <w:hideMark/>
          </w:tcPr>
          <w:p w14:paraId="02C7506C" w14:textId="77777777" w:rsidR="00BC0060" w:rsidRPr="00BC7840" w:rsidRDefault="00BC0060" w:rsidP="00AA1866">
            <w:pPr>
              <w:ind w:left="240" w:firstLineChars="8" w:firstLine="16"/>
              <w:jc w:val="distribute"/>
              <w:rPr>
                <w:rFonts w:ascii="標楷體" w:hAnsi="標楷體"/>
                <w:b/>
                <w:bCs/>
                <w:sz w:val="20"/>
                <w:szCs w:val="20"/>
              </w:rPr>
            </w:pPr>
            <w:r>
              <w:rPr>
                <w:rFonts w:ascii="標楷體" w:hAnsi="標楷體" w:hint="eastAsia"/>
                <w:b/>
                <w:bCs/>
                <w:sz w:val="20"/>
                <w:szCs w:val="20"/>
              </w:rPr>
              <w:t>非流動負債</w:t>
            </w:r>
          </w:p>
        </w:tc>
        <w:tc>
          <w:tcPr>
            <w:tcW w:w="1664" w:type="dxa"/>
            <w:tcBorders>
              <w:top w:val="nil"/>
              <w:left w:val="single" w:sz="4" w:space="0" w:color="auto"/>
              <w:bottom w:val="nil"/>
              <w:right w:val="single" w:sz="4" w:space="0" w:color="auto"/>
            </w:tcBorders>
            <w:shd w:val="clear" w:color="auto" w:fill="auto"/>
            <w:vAlign w:val="center"/>
            <w:hideMark/>
          </w:tcPr>
          <w:p w14:paraId="3364E693"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3,142,108</w:t>
            </w:r>
          </w:p>
        </w:tc>
        <w:tc>
          <w:tcPr>
            <w:tcW w:w="1664" w:type="dxa"/>
            <w:tcBorders>
              <w:top w:val="nil"/>
              <w:left w:val="single" w:sz="4" w:space="0" w:color="auto"/>
              <w:bottom w:val="nil"/>
              <w:right w:val="single" w:sz="4" w:space="0" w:color="auto"/>
            </w:tcBorders>
            <w:shd w:val="clear" w:color="auto" w:fill="auto"/>
            <w:vAlign w:val="center"/>
            <w:hideMark/>
          </w:tcPr>
          <w:p w14:paraId="40EE56BE"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573,106</w:t>
            </w:r>
          </w:p>
        </w:tc>
        <w:tc>
          <w:tcPr>
            <w:tcW w:w="1664" w:type="dxa"/>
            <w:tcBorders>
              <w:top w:val="nil"/>
              <w:left w:val="single" w:sz="4" w:space="0" w:color="auto"/>
              <w:bottom w:val="nil"/>
              <w:right w:val="single" w:sz="4" w:space="0" w:color="auto"/>
            </w:tcBorders>
            <w:shd w:val="clear" w:color="auto" w:fill="auto"/>
            <w:vAlign w:val="center"/>
            <w:hideMark/>
          </w:tcPr>
          <w:p w14:paraId="1282907E"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w:t>
            </w:r>
            <w:r>
              <w:rPr>
                <w:rFonts w:ascii="標楷體" w:hAnsi="標楷體"/>
                <w:b/>
                <w:sz w:val="20"/>
                <w:szCs w:val="20"/>
              </w:rPr>
              <w:t xml:space="preserve"> </w:t>
            </w:r>
            <w:r w:rsidRPr="00B64444">
              <w:rPr>
                <w:rFonts w:ascii="標楷體" w:hAnsi="標楷體"/>
                <w:b/>
                <w:sz w:val="20"/>
                <w:szCs w:val="20"/>
              </w:rPr>
              <w:t>925,372</w:t>
            </w:r>
          </w:p>
        </w:tc>
        <w:tc>
          <w:tcPr>
            <w:tcW w:w="1664" w:type="dxa"/>
            <w:tcBorders>
              <w:top w:val="nil"/>
              <w:left w:val="single" w:sz="4" w:space="0" w:color="auto"/>
              <w:bottom w:val="nil"/>
              <w:right w:val="single" w:sz="4" w:space="0" w:color="auto"/>
            </w:tcBorders>
            <w:shd w:val="clear" w:color="auto" w:fill="auto"/>
            <w:vAlign w:val="center"/>
            <w:hideMark/>
          </w:tcPr>
          <w:p w14:paraId="35EDE09B"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2,789,842</w:t>
            </w:r>
          </w:p>
        </w:tc>
      </w:tr>
      <w:tr w:rsidR="00BC0060" w14:paraId="56EB08AC" w14:textId="77777777" w:rsidTr="00BC0060">
        <w:trPr>
          <w:trHeight w:val="20"/>
        </w:trPr>
        <w:tc>
          <w:tcPr>
            <w:tcW w:w="2892" w:type="dxa"/>
            <w:tcBorders>
              <w:top w:val="nil"/>
              <w:left w:val="single" w:sz="4" w:space="0" w:color="auto"/>
              <w:bottom w:val="nil"/>
              <w:right w:val="single" w:sz="4" w:space="0" w:color="auto"/>
            </w:tcBorders>
            <w:vAlign w:val="center"/>
            <w:hideMark/>
          </w:tcPr>
          <w:p w14:paraId="659026E7"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長期債務</w:t>
            </w:r>
          </w:p>
        </w:tc>
        <w:tc>
          <w:tcPr>
            <w:tcW w:w="1664" w:type="dxa"/>
            <w:tcBorders>
              <w:top w:val="nil"/>
              <w:left w:val="single" w:sz="4" w:space="0" w:color="auto"/>
              <w:bottom w:val="nil"/>
              <w:right w:val="single" w:sz="4" w:space="0" w:color="auto"/>
            </w:tcBorders>
            <w:shd w:val="clear" w:color="auto" w:fill="auto"/>
            <w:vAlign w:val="center"/>
            <w:hideMark/>
          </w:tcPr>
          <w:p w14:paraId="66314947" w14:textId="77777777" w:rsidR="00BC0060" w:rsidRPr="00B64444" w:rsidRDefault="00BC0060" w:rsidP="00BC0060">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shd w:val="clear" w:color="auto" w:fill="auto"/>
            <w:vAlign w:val="center"/>
            <w:hideMark/>
          </w:tcPr>
          <w:p w14:paraId="0BD52614" w14:textId="77777777" w:rsidR="00BC0060" w:rsidRPr="00B64444" w:rsidRDefault="00BC0060" w:rsidP="00BC0060">
            <w:pPr>
              <w:ind w:left="440" w:hanging="200"/>
              <w:jc w:val="right"/>
              <w:rPr>
                <w:rFonts w:ascii="標楷體" w:hAnsi="標楷體"/>
                <w:sz w:val="20"/>
                <w:szCs w:val="20"/>
              </w:rPr>
            </w:pPr>
            <w:r>
              <w:rPr>
                <w:rFonts w:ascii="標楷體" w:hAnsi="標楷體" w:hint="eastAsia"/>
                <w:sz w:val="20"/>
                <w:szCs w:val="20"/>
              </w:rPr>
              <w:t>465,966</w:t>
            </w:r>
          </w:p>
        </w:tc>
        <w:tc>
          <w:tcPr>
            <w:tcW w:w="1664" w:type="dxa"/>
            <w:tcBorders>
              <w:top w:val="nil"/>
              <w:left w:val="single" w:sz="4" w:space="0" w:color="auto"/>
              <w:bottom w:val="nil"/>
              <w:right w:val="single" w:sz="4" w:space="0" w:color="auto"/>
            </w:tcBorders>
            <w:shd w:val="clear" w:color="auto" w:fill="auto"/>
            <w:vAlign w:val="center"/>
            <w:hideMark/>
          </w:tcPr>
          <w:p w14:paraId="0B22755B" w14:textId="77777777" w:rsidR="00BC0060" w:rsidRPr="00B64444" w:rsidRDefault="00BC0060" w:rsidP="00BC0060">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shd w:val="clear" w:color="auto" w:fill="auto"/>
            <w:vAlign w:val="center"/>
            <w:hideMark/>
          </w:tcPr>
          <w:p w14:paraId="43FCDE5A" w14:textId="77777777" w:rsidR="00BC0060" w:rsidRPr="00B64444" w:rsidRDefault="00BC0060" w:rsidP="00BC0060">
            <w:pPr>
              <w:ind w:left="440" w:hanging="200"/>
              <w:jc w:val="right"/>
              <w:rPr>
                <w:rFonts w:ascii="標楷體" w:hAnsi="標楷體"/>
                <w:sz w:val="20"/>
                <w:szCs w:val="20"/>
              </w:rPr>
            </w:pPr>
            <w:r>
              <w:rPr>
                <w:rFonts w:ascii="標楷體" w:hAnsi="標楷體" w:hint="eastAsia"/>
                <w:sz w:val="20"/>
                <w:szCs w:val="20"/>
              </w:rPr>
              <w:t>465,966</w:t>
            </w:r>
          </w:p>
        </w:tc>
      </w:tr>
      <w:tr w:rsidR="00BC0060" w14:paraId="34D06E6E" w14:textId="77777777" w:rsidTr="00BC0060">
        <w:trPr>
          <w:trHeight w:val="20"/>
        </w:trPr>
        <w:tc>
          <w:tcPr>
            <w:tcW w:w="2892" w:type="dxa"/>
            <w:tcBorders>
              <w:top w:val="nil"/>
              <w:left w:val="single" w:sz="4" w:space="0" w:color="auto"/>
              <w:bottom w:val="nil"/>
              <w:right w:val="single" w:sz="4" w:space="0" w:color="auto"/>
            </w:tcBorders>
            <w:vAlign w:val="center"/>
            <w:hideMark/>
          </w:tcPr>
          <w:p w14:paraId="11B8907E" w14:textId="77777777" w:rsidR="00BC0060" w:rsidRPr="00BC7840" w:rsidRDefault="00BC0060" w:rsidP="00AA1866">
            <w:pPr>
              <w:ind w:left="240" w:firstLineChars="123" w:firstLine="246"/>
              <w:jc w:val="distribute"/>
              <w:rPr>
                <w:rFonts w:ascii="標楷體" w:hAnsi="標楷體"/>
                <w:sz w:val="20"/>
                <w:szCs w:val="20"/>
              </w:rPr>
            </w:pPr>
            <w:r>
              <w:rPr>
                <w:rFonts w:ascii="標楷體" w:hAnsi="標楷體" w:hint="eastAsia"/>
                <w:sz w:val="20"/>
                <w:szCs w:val="20"/>
              </w:rPr>
              <w:t>其他負債</w:t>
            </w:r>
          </w:p>
        </w:tc>
        <w:tc>
          <w:tcPr>
            <w:tcW w:w="1664" w:type="dxa"/>
            <w:tcBorders>
              <w:top w:val="nil"/>
              <w:left w:val="single" w:sz="4" w:space="0" w:color="auto"/>
              <w:bottom w:val="nil"/>
              <w:right w:val="single" w:sz="4" w:space="0" w:color="auto"/>
            </w:tcBorders>
            <w:shd w:val="clear" w:color="auto" w:fill="auto"/>
            <w:vAlign w:val="center"/>
            <w:hideMark/>
          </w:tcPr>
          <w:p w14:paraId="708BFBBA"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3,142,108</w:t>
            </w:r>
          </w:p>
        </w:tc>
        <w:tc>
          <w:tcPr>
            <w:tcW w:w="1664" w:type="dxa"/>
            <w:tcBorders>
              <w:top w:val="nil"/>
              <w:left w:val="single" w:sz="4" w:space="0" w:color="auto"/>
              <w:bottom w:val="nil"/>
              <w:right w:val="single" w:sz="4" w:space="0" w:color="auto"/>
            </w:tcBorders>
            <w:shd w:val="clear" w:color="auto" w:fill="auto"/>
            <w:vAlign w:val="center"/>
            <w:hideMark/>
          </w:tcPr>
          <w:p w14:paraId="4544F320"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107,140</w:t>
            </w:r>
          </w:p>
        </w:tc>
        <w:tc>
          <w:tcPr>
            <w:tcW w:w="1664" w:type="dxa"/>
            <w:tcBorders>
              <w:top w:val="nil"/>
              <w:left w:val="single" w:sz="4" w:space="0" w:color="auto"/>
              <w:bottom w:val="nil"/>
              <w:right w:val="single" w:sz="4" w:space="0" w:color="auto"/>
            </w:tcBorders>
            <w:shd w:val="clear" w:color="auto" w:fill="auto"/>
            <w:vAlign w:val="center"/>
            <w:hideMark/>
          </w:tcPr>
          <w:p w14:paraId="012FE37A"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w:t>
            </w:r>
            <w:r>
              <w:rPr>
                <w:rFonts w:ascii="標楷體" w:hAnsi="標楷體"/>
                <w:b/>
                <w:sz w:val="20"/>
                <w:szCs w:val="20"/>
              </w:rPr>
              <w:t xml:space="preserve"> </w:t>
            </w:r>
            <w:r w:rsidRPr="00B64444">
              <w:rPr>
                <w:rFonts w:ascii="標楷體" w:hAnsi="標楷體"/>
                <w:sz w:val="20"/>
                <w:szCs w:val="20"/>
              </w:rPr>
              <w:t>925,372</w:t>
            </w:r>
          </w:p>
        </w:tc>
        <w:tc>
          <w:tcPr>
            <w:tcW w:w="1664" w:type="dxa"/>
            <w:tcBorders>
              <w:top w:val="nil"/>
              <w:left w:val="single" w:sz="4" w:space="0" w:color="auto"/>
              <w:bottom w:val="nil"/>
              <w:right w:val="single" w:sz="4" w:space="0" w:color="auto"/>
            </w:tcBorders>
            <w:shd w:val="clear" w:color="auto" w:fill="auto"/>
            <w:vAlign w:val="center"/>
            <w:hideMark/>
          </w:tcPr>
          <w:p w14:paraId="2536726C" w14:textId="77777777" w:rsidR="00BC0060" w:rsidRPr="00B64444" w:rsidRDefault="00BC0060" w:rsidP="00BC0060">
            <w:pPr>
              <w:ind w:left="440" w:hanging="200"/>
              <w:jc w:val="right"/>
              <w:rPr>
                <w:rFonts w:ascii="標楷體" w:hAnsi="標楷體"/>
                <w:sz w:val="20"/>
                <w:szCs w:val="20"/>
              </w:rPr>
            </w:pPr>
            <w:r w:rsidRPr="00B64444">
              <w:rPr>
                <w:rFonts w:ascii="標楷體" w:hAnsi="標楷體"/>
                <w:sz w:val="20"/>
                <w:szCs w:val="20"/>
              </w:rPr>
              <w:t>2,323,875</w:t>
            </w:r>
          </w:p>
        </w:tc>
      </w:tr>
      <w:tr w:rsidR="00BC0060" w14:paraId="7A7D71E9" w14:textId="77777777" w:rsidTr="00BC0060">
        <w:trPr>
          <w:trHeight w:val="20"/>
        </w:trPr>
        <w:tc>
          <w:tcPr>
            <w:tcW w:w="2892" w:type="dxa"/>
            <w:tcBorders>
              <w:top w:val="nil"/>
              <w:left w:val="single" w:sz="4" w:space="0" w:color="auto"/>
              <w:bottom w:val="nil"/>
              <w:right w:val="single" w:sz="4" w:space="0" w:color="auto"/>
            </w:tcBorders>
            <w:vAlign w:val="center"/>
            <w:hideMark/>
          </w:tcPr>
          <w:p w14:paraId="3B294518" w14:textId="77777777" w:rsidR="00BC0060" w:rsidRPr="00BC7840" w:rsidRDefault="00BC0060" w:rsidP="00AA1866">
            <w:pPr>
              <w:ind w:left="440" w:hanging="440"/>
              <w:jc w:val="distribute"/>
              <w:rPr>
                <w:rFonts w:ascii="標楷體" w:hAnsi="標楷體"/>
                <w:b/>
                <w:bCs/>
                <w:sz w:val="20"/>
                <w:szCs w:val="20"/>
              </w:rPr>
            </w:pPr>
            <w:r>
              <w:rPr>
                <w:rFonts w:ascii="標楷體" w:hAnsi="標楷體" w:hint="eastAsia"/>
                <w:b/>
                <w:bCs/>
                <w:sz w:val="20"/>
                <w:szCs w:val="20"/>
              </w:rPr>
              <w:t>原列負債總額</w:t>
            </w:r>
          </w:p>
        </w:tc>
        <w:tc>
          <w:tcPr>
            <w:tcW w:w="1664" w:type="dxa"/>
            <w:tcBorders>
              <w:top w:val="nil"/>
              <w:left w:val="single" w:sz="4" w:space="0" w:color="auto"/>
              <w:bottom w:val="nil"/>
              <w:right w:val="single" w:sz="4" w:space="0" w:color="auto"/>
            </w:tcBorders>
            <w:shd w:val="clear" w:color="auto" w:fill="auto"/>
            <w:vAlign w:val="center"/>
            <w:hideMark/>
          </w:tcPr>
          <w:p w14:paraId="394C84B8"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4,151,306</w:t>
            </w:r>
          </w:p>
        </w:tc>
        <w:tc>
          <w:tcPr>
            <w:tcW w:w="1664" w:type="dxa"/>
            <w:tcBorders>
              <w:top w:val="nil"/>
              <w:left w:val="single" w:sz="4" w:space="0" w:color="auto"/>
              <w:bottom w:val="nil"/>
              <w:right w:val="single" w:sz="4" w:space="0" w:color="auto"/>
            </w:tcBorders>
            <w:shd w:val="clear" w:color="auto" w:fill="auto"/>
            <w:vAlign w:val="center"/>
            <w:hideMark/>
          </w:tcPr>
          <w:p w14:paraId="478C64A7"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1,122,076</w:t>
            </w:r>
          </w:p>
        </w:tc>
        <w:tc>
          <w:tcPr>
            <w:tcW w:w="1664" w:type="dxa"/>
            <w:tcBorders>
              <w:top w:val="nil"/>
              <w:left w:val="single" w:sz="4" w:space="0" w:color="auto"/>
              <w:bottom w:val="nil"/>
              <w:right w:val="single" w:sz="4" w:space="0" w:color="auto"/>
            </w:tcBorders>
            <w:shd w:val="clear" w:color="auto" w:fill="auto"/>
            <w:vAlign w:val="center"/>
            <w:hideMark/>
          </w:tcPr>
          <w:p w14:paraId="6FFE4464"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w:t>
            </w:r>
            <w:r>
              <w:rPr>
                <w:rFonts w:ascii="標楷體" w:hAnsi="標楷體"/>
                <w:b/>
                <w:sz w:val="20"/>
                <w:szCs w:val="20"/>
              </w:rPr>
              <w:t xml:space="preserve"> </w:t>
            </w:r>
            <w:r w:rsidRPr="00B64444">
              <w:rPr>
                <w:rFonts w:ascii="標楷體" w:hAnsi="標楷體"/>
                <w:b/>
                <w:sz w:val="20"/>
                <w:szCs w:val="20"/>
              </w:rPr>
              <w:t>925,372</w:t>
            </w:r>
          </w:p>
        </w:tc>
        <w:tc>
          <w:tcPr>
            <w:tcW w:w="1664" w:type="dxa"/>
            <w:tcBorders>
              <w:top w:val="nil"/>
              <w:left w:val="single" w:sz="4" w:space="0" w:color="auto"/>
              <w:bottom w:val="nil"/>
              <w:right w:val="single" w:sz="4" w:space="0" w:color="auto"/>
            </w:tcBorders>
            <w:shd w:val="clear" w:color="auto" w:fill="auto"/>
            <w:vAlign w:val="center"/>
            <w:hideMark/>
          </w:tcPr>
          <w:p w14:paraId="0892957C"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4,348,010</w:t>
            </w:r>
          </w:p>
        </w:tc>
      </w:tr>
      <w:tr w:rsidR="00BC0060" w14:paraId="08C2F65F" w14:textId="77777777" w:rsidTr="00BC0060">
        <w:trPr>
          <w:trHeight w:val="20"/>
        </w:trPr>
        <w:tc>
          <w:tcPr>
            <w:tcW w:w="2892" w:type="dxa"/>
            <w:tcBorders>
              <w:top w:val="nil"/>
              <w:left w:val="single" w:sz="4" w:space="0" w:color="auto"/>
              <w:bottom w:val="nil"/>
              <w:right w:val="single" w:sz="4" w:space="0" w:color="auto"/>
            </w:tcBorders>
            <w:vAlign w:val="center"/>
            <w:hideMark/>
          </w:tcPr>
          <w:p w14:paraId="3987FCDE" w14:textId="77777777" w:rsidR="00BC0060" w:rsidRPr="00BC7840" w:rsidRDefault="00BC0060" w:rsidP="00AA1866">
            <w:pPr>
              <w:ind w:left="440" w:hanging="440"/>
              <w:jc w:val="distribute"/>
              <w:rPr>
                <w:rFonts w:ascii="標楷體" w:hAnsi="標楷體"/>
                <w:b/>
                <w:bCs/>
                <w:sz w:val="20"/>
                <w:szCs w:val="20"/>
              </w:rPr>
            </w:pPr>
            <w:proofErr w:type="gramStart"/>
            <w:r>
              <w:rPr>
                <w:rFonts w:ascii="標楷體" w:hAnsi="標楷體" w:hint="eastAsia"/>
                <w:b/>
                <w:bCs/>
                <w:sz w:val="20"/>
                <w:szCs w:val="20"/>
              </w:rPr>
              <w:t>本室審核</w:t>
            </w:r>
            <w:proofErr w:type="gramEnd"/>
            <w:r>
              <w:rPr>
                <w:rFonts w:ascii="標楷體" w:hAnsi="標楷體" w:hint="eastAsia"/>
                <w:b/>
                <w:bCs/>
                <w:sz w:val="20"/>
                <w:szCs w:val="20"/>
              </w:rPr>
              <w:t>修正決算應調整數</w:t>
            </w:r>
          </w:p>
        </w:tc>
        <w:tc>
          <w:tcPr>
            <w:tcW w:w="1664" w:type="dxa"/>
            <w:tcBorders>
              <w:top w:val="nil"/>
              <w:left w:val="single" w:sz="4" w:space="0" w:color="auto"/>
              <w:bottom w:val="nil"/>
              <w:right w:val="single" w:sz="4" w:space="0" w:color="auto"/>
            </w:tcBorders>
            <w:shd w:val="clear" w:color="auto" w:fill="auto"/>
            <w:vAlign w:val="center"/>
            <w:hideMark/>
          </w:tcPr>
          <w:p w14:paraId="30FCA8FD"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w:t>
            </w:r>
            <w:r>
              <w:rPr>
                <w:rFonts w:ascii="標楷體" w:hAnsi="標楷體"/>
                <w:b/>
                <w:sz w:val="20"/>
                <w:szCs w:val="20"/>
              </w:rPr>
              <w:t xml:space="preserve"> </w:t>
            </w:r>
            <w:r w:rsidRPr="00B64444">
              <w:rPr>
                <w:rFonts w:ascii="標楷體" w:hAnsi="標楷體"/>
                <w:b/>
                <w:sz w:val="20"/>
                <w:szCs w:val="20"/>
              </w:rPr>
              <w:t>21,793</w:t>
            </w:r>
            <w:r>
              <w:rPr>
                <w:rFonts w:ascii="標楷體" w:hAnsi="標楷體" w:hint="eastAsia"/>
                <w:b/>
                <w:sz w:val="20"/>
                <w:szCs w:val="20"/>
              </w:rPr>
              <w:t xml:space="preserve"> </w:t>
            </w:r>
          </w:p>
        </w:tc>
        <w:tc>
          <w:tcPr>
            <w:tcW w:w="1664" w:type="dxa"/>
            <w:tcBorders>
              <w:top w:val="nil"/>
              <w:left w:val="single" w:sz="4" w:space="0" w:color="auto"/>
              <w:bottom w:val="nil"/>
              <w:right w:val="single" w:sz="4" w:space="0" w:color="auto"/>
            </w:tcBorders>
            <w:shd w:val="clear" w:color="auto" w:fill="auto"/>
            <w:vAlign w:val="center"/>
            <w:hideMark/>
          </w:tcPr>
          <w:p w14:paraId="67EBD1AB" w14:textId="77777777" w:rsidR="00BC0060" w:rsidRPr="00B64444" w:rsidRDefault="00BC0060" w:rsidP="00BC0060">
            <w:pPr>
              <w:ind w:left="440" w:hanging="200"/>
              <w:jc w:val="right"/>
              <w:rPr>
                <w:rFonts w:ascii="標楷體" w:hAnsi="標楷體"/>
                <w:b/>
                <w:sz w:val="20"/>
                <w:szCs w:val="20"/>
              </w:rPr>
            </w:pPr>
            <w:r>
              <w:rPr>
                <w:rFonts w:ascii="標楷體" w:hAnsi="標楷體" w:hint="eastAsia"/>
                <w:b/>
                <w:sz w:val="20"/>
                <w:szCs w:val="20"/>
              </w:rPr>
              <w:t>－</w:t>
            </w:r>
          </w:p>
        </w:tc>
        <w:tc>
          <w:tcPr>
            <w:tcW w:w="1664" w:type="dxa"/>
            <w:tcBorders>
              <w:top w:val="nil"/>
              <w:left w:val="single" w:sz="4" w:space="0" w:color="auto"/>
              <w:bottom w:val="nil"/>
              <w:right w:val="single" w:sz="4" w:space="0" w:color="auto"/>
            </w:tcBorders>
            <w:shd w:val="clear" w:color="auto" w:fill="auto"/>
            <w:vAlign w:val="center"/>
            <w:hideMark/>
          </w:tcPr>
          <w:p w14:paraId="5CD76C34" w14:textId="77777777" w:rsidR="00BC0060" w:rsidRPr="00B64444" w:rsidRDefault="00BC0060" w:rsidP="00BC0060">
            <w:pPr>
              <w:ind w:left="440" w:hanging="200"/>
              <w:jc w:val="right"/>
              <w:rPr>
                <w:rFonts w:ascii="標楷體" w:hAnsi="標楷體"/>
                <w:b/>
                <w:sz w:val="20"/>
                <w:szCs w:val="20"/>
              </w:rPr>
            </w:pPr>
            <w:r>
              <w:rPr>
                <w:rFonts w:ascii="標楷體" w:hAnsi="標楷體" w:hint="eastAsia"/>
                <w:b/>
                <w:sz w:val="20"/>
                <w:szCs w:val="20"/>
              </w:rPr>
              <w:t xml:space="preserve">－ </w:t>
            </w:r>
          </w:p>
        </w:tc>
        <w:tc>
          <w:tcPr>
            <w:tcW w:w="1664" w:type="dxa"/>
            <w:tcBorders>
              <w:top w:val="nil"/>
              <w:left w:val="single" w:sz="4" w:space="0" w:color="auto"/>
              <w:bottom w:val="nil"/>
              <w:right w:val="single" w:sz="4" w:space="0" w:color="auto"/>
            </w:tcBorders>
            <w:shd w:val="clear" w:color="auto" w:fill="auto"/>
            <w:vAlign w:val="center"/>
            <w:hideMark/>
          </w:tcPr>
          <w:p w14:paraId="4F5EF3FC"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w:t>
            </w:r>
            <w:r>
              <w:rPr>
                <w:rFonts w:ascii="標楷體" w:hAnsi="標楷體"/>
                <w:b/>
                <w:sz w:val="20"/>
                <w:szCs w:val="20"/>
              </w:rPr>
              <w:t xml:space="preserve"> </w:t>
            </w:r>
            <w:r w:rsidRPr="00B64444">
              <w:rPr>
                <w:rFonts w:ascii="標楷體" w:hAnsi="標楷體"/>
                <w:b/>
                <w:sz w:val="20"/>
                <w:szCs w:val="20"/>
              </w:rPr>
              <w:t>21,793</w:t>
            </w:r>
          </w:p>
        </w:tc>
      </w:tr>
      <w:tr w:rsidR="00BC0060" w14:paraId="4F4EEB22" w14:textId="77777777" w:rsidTr="00BC0060">
        <w:trPr>
          <w:trHeight w:val="20"/>
        </w:trPr>
        <w:tc>
          <w:tcPr>
            <w:tcW w:w="2892" w:type="dxa"/>
            <w:tcBorders>
              <w:top w:val="nil"/>
              <w:left w:val="single" w:sz="4" w:space="0" w:color="auto"/>
              <w:bottom w:val="nil"/>
              <w:right w:val="single" w:sz="4" w:space="0" w:color="auto"/>
            </w:tcBorders>
            <w:vAlign w:val="center"/>
            <w:hideMark/>
          </w:tcPr>
          <w:p w14:paraId="3A725C99" w14:textId="77777777" w:rsidR="00BC0060" w:rsidRPr="00BC7840" w:rsidRDefault="00BC0060" w:rsidP="00AA1866">
            <w:pPr>
              <w:ind w:left="440" w:hanging="440"/>
              <w:jc w:val="distribute"/>
              <w:rPr>
                <w:rFonts w:ascii="標楷體" w:hAnsi="標楷體"/>
                <w:b/>
                <w:bCs/>
                <w:sz w:val="20"/>
                <w:szCs w:val="20"/>
              </w:rPr>
            </w:pPr>
            <w:r>
              <w:rPr>
                <w:rFonts w:ascii="標楷體" w:hAnsi="標楷體" w:hint="eastAsia"/>
                <w:b/>
                <w:bCs/>
                <w:sz w:val="20"/>
                <w:szCs w:val="20"/>
              </w:rPr>
              <w:t>調整後負債總額</w:t>
            </w:r>
          </w:p>
        </w:tc>
        <w:tc>
          <w:tcPr>
            <w:tcW w:w="1664" w:type="dxa"/>
            <w:tcBorders>
              <w:top w:val="nil"/>
              <w:left w:val="single" w:sz="4" w:space="0" w:color="auto"/>
              <w:bottom w:val="nil"/>
              <w:right w:val="single" w:sz="4" w:space="0" w:color="auto"/>
            </w:tcBorders>
            <w:shd w:val="clear" w:color="auto" w:fill="auto"/>
            <w:vAlign w:val="center"/>
            <w:hideMark/>
          </w:tcPr>
          <w:p w14:paraId="50573B5D"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4,129,513</w:t>
            </w:r>
          </w:p>
        </w:tc>
        <w:tc>
          <w:tcPr>
            <w:tcW w:w="1664" w:type="dxa"/>
            <w:tcBorders>
              <w:top w:val="nil"/>
              <w:left w:val="single" w:sz="4" w:space="0" w:color="auto"/>
              <w:bottom w:val="nil"/>
              <w:right w:val="single" w:sz="4" w:space="0" w:color="auto"/>
            </w:tcBorders>
            <w:shd w:val="clear" w:color="auto" w:fill="auto"/>
            <w:vAlign w:val="center"/>
            <w:hideMark/>
          </w:tcPr>
          <w:p w14:paraId="3D8D3A33"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1,122,076</w:t>
            </w:r>
          </w:p>
        </w:tc>
        <w:tc>
          <w:tcPr>
            <w:tcW w:w="1664" w:type="dxa"/>
            <w:tcBorders>
              <w:top w:val="nil"/>
              <w:left w:val="single" w:sz="4" w:space="0" w:color="auto"/>
              <w:bottom w:val="nil"/>
              <w:right w:val="single" w:sz="4" w:space="0" w:color="auto"/>
            </w:tcBorders>
            <w:shd w:val="clear" w:color="auto" w:fill="auto"/>
            <w:vAlign w:val="center"/>
            <w:hideMark/>
          </w:tcPr>
          <w:p w14:paraId="6DFE8114"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w:t>
            </w:r>
            <w:r>
              <w:rPr>
                <w:rFonts w:ascii="標楷體" w:hAnsi="標楷體"/>
                <w:b/>
                <w:sz w:val="20"/>
                <w:szCs w:val="20"/>
              </w:rPr>
              <w:t xml:space="preserve"> </w:t>
            </w:r>
            <w:r w:rsidRPr="00B64444">
              <w:rPr>
                <w:rFonts w:ascii="標楷體" w:hAnsi="標楷體"/>
                <w:b/>
                <w:sz w:val="20"/>
                <w:szCs w:val="20"/>
              </w:rPr>
              <w:t>925,372</w:t>
            </w:r>
          </w:p>
        </w:tc>
        <w:tc>
          <w:tcPr>
            <w:tcW w:w="1664" w:type="dxa"/>
            <w:tcBorders>
              <w:top w:val="nil"/>
              <w:left w:val="single" w:sz="4" w:space="0" w:color="auto"/>
              <w:bottom w:val="nil"/>
              <w:right w:val="single" w:sz="4" w:space="0" w:color="auto"/>
            </w:tcBorders>
            <w:shd w:val="clear" w:color="auto" w:fill="auto"/>
            <w:vAlign w:val="center"/>
            <w:hideMark/>
          </w:tcPr>
          <w:p w14:paraId="57AAD234" w14:textId="77777777" w:rsidR="00BC0060" w:rsidRPr="00B64444" w:rsidRDefault="00BC0060" w:rsidP="00BC0060">
            <w:pPr>
              <w:ind w:left="440" w:hanging="200"/>
              <w:jc w:val="right"/>
              <w:rPr>
                <w:rFonts w:ascii="標楷體" w:hAnsi="標楷體"/>
                <w:b/>
                <w:sz w:val="20"/>
                <w:szCs w:val="20"/>
              </w:rPr>
            </w:pPr>
            <w:r w:rsidRPr="00B64444">
              <w:rPr>
                <w:rFonts w:ascii="標楷體" w:hAnsi="標楷體"/>
                <w:b/>
                <w:sz w:val="20"/>
                <w:szCs w:val="20"/>
              </w:rPr>
              <w:t>4,326,217</w:t>
            </w:r>
          </w:p>
        </w:tc>
      </w:tr>
      <w:tr w:rsidR="00BC0060" w14:paraId="03C620F8" w14:textId="77777777" w:rsidTr="00BC0060">
        <w:trPr>
          <w:trHeight w:val="20"/>
        </w:trPr>
        <w:tc>
          <w:tcPr>
            <w:tcW w:w="2892" w:type="dxa"/>
            <w:tcBorders>
              <w:top w:val="nil"/>
              <w:left w:val="single" w:sz="4" w:space="0" w:color="auto"/>
              <w:bottom w:val="nil"/>
              <w:right w:val="single" w:sz="4" w:space="0" w:color="auto"/>
            </w:tcBorders>
            <w:vAlign w:val="center"/>
            <w:hideMark/>
          </w:tcPr>
          <w:p w14:paraId="219F53D1" w14:textId="77777777" w:rsidR="00BC0060" w:rsidRPr="00BC7840" w:rsidRDefault="00BC0060" w:rsidP="00AA1866">
            <w:pPr>
              <w:ind w:left="440" w:hanging="440"/>
              <w:jc w:val="distribute"/>
              <w:rPr>
                <w:rFonts w:ascii="標楷體" w:hAnsi="標楷體"/>
                <w:b/>
                <w:bCs/>
                <w:sz w:val="20"/>
                <w:szCs w:val="20"/>
              </w:rPr>
            </w:pPr>
            <w:r>
              <w:rPr>
                <w:rFonts w:ascii="標楷體" w:hAnsi="標楷體" w:hint="eastAsia"/>
                <w:b/>
                <w:bCs/>
                <w:sz w:val="20"/>
                <w:szCs w:val="20"/>
              </w:rPr>
              <w:t>淨資產部分</w:t>
            </w:r>
          </w:p>
        </w:tc>
        <w:tc>
          <w:tcPr>
            <w:tcW w:w="1664" w:type="dxa"/>
            <w:tcBorders>
              <w:top w:val="nil"/>
              <w:left w:val="single" w:sz="4" w:space="0" w:color="auto"/>
              <w:bottom w:val="nil"/>
              <w:right w:val="single" w:sz="4" w:space="0" w:color="auto"/>
            </w:tcBorders>
            <w:shd w:val="clear" w:color="auto" w:fill="auto"/>
            <w:vAlign w:val="center"/>
          </w:tcPr>
          <w:p w14:paraId="785F31F1" w14:textId="77777777" w:rsidR="00BC0060" w:rsidRDefault="00BC0060" w:rsidP="00BC0060">
            <w:pPr>
              <w:ind w:left="440" w:hanging="200"/>
              <w:jc w:val="right"/>
              <w:rPr>
                <w:rFonts w:ascii="標楷體" w:hAnsi="標楷體" w:cs="新細明體"/>
                <w:b/>
                <w:sz w:val="20"/>
                <w:szCs w:val="20"/>
              </w:rPr>
            </w:pPr>
          </w:p>
        </w:tc>
        <w:tc>
          <w:tcPr>
            <w:tcW w:w="1664" w:type="dxa"/>
            <w:tcBorders>
              <w:top w:val="nil"/>
              <w:left w:val="single" w:sz="4" w:space="0" w:color="auto"/>
              <w:bottom w:val="nil"/>
              <w:right w:val="single" w:sz="4" w:space="0" w:color="auto"/>
            </w:tcBorders>
            <w:shd w:val="clear" w:color="auto" w:fill="auto"/>
            <w:vAlign w:val="center"/>
          </w:tcPr>
          <w:p w14:paraId="770BF384" w14:textId="77777777" w:rsidR="00BC0060" w:rsidRDefault="00BC0060" w:rsidP="00BC0060">
            <w:pPr>
              <w:ind w:left="440" w:hanging="200"/>
              <w:jc w:val="right"/>
              <w:rPr>
                <w:rFonts w:ascii="標楷體" w:hAnsi="標楷體" w:cs="新細明體"/>
                <w:b/>
                <w:sz w:val="20"/>
                <w:szCs w:val="20"/>
              </w:rPr>
            </w:pPr>
          </w:p>
        </w:tc>
        <w:tc>
          <w:tcPr>
            <w:tcW w:w="1664" w:type="dxa"/>
            <w:tcBorders>
              <w:top w:val="nil"/>
              <w:left w:val="single" w:sz="4" w:space="0" w:color="auto"/>
              <w:bottom w:val="nil"/>
              <w:right w:val="single" w:sz="4" w:space="0" w:color="auto"/>
            </w:tcBorders>
            <w:shd w:val="clear" w:color="auto" w:fill="auto"/>
            <w:vAlign w:val="center"/>
          </w:tcPr>
          <w:p w14:paraId="208A10A8" w14:textId="77777777" w:rsidR="00BC0060" w:rsidRDefault="00BC0060" w:rsidP="00BC0060">
            <w:pPr>
              <w:ind w:left="440" w:hanging="200"/>
              <w:jc w:val="right"/>
              <w:rPr>
                <w:rFonts w:ascii="標楷體" w:hAnsi="標楷體" w:cs="新細明體"/>
                <w:b/>
                <w:sz w:val="20"/>
                <w:szCs w:val="20"/>
              </w:rPr>
            </w:pPr>
          </w:p>
        </w:tc>
        <w:tc>
          <w:tcPr>
            <w:tcW w:w="1664" w:type="dxa"/>
            <w:tcBorders>
              <w:top w:val="nil"/>
              <w:left w:val="single" w:sz="4" w:space="0" w:color="auto"/>
              <w:bottom w:val="nil"/>
              <w:right w:val="single" w:sz="4" w:space="0" w:color="auto"/>
            </w:tcBorders>
            <w:shd w:val="clear" w:color="auto" w:fill="auto"/>
            <w:vAlign w:val="center"/>
          </w:tcPr>
          <w:p w14:paraId="6BADC0B0" w14:textId="77777777" w:rsidR="00BC0060" w:rsidRDefault="00BC0060" w:rsidP="00BC0060">
            <w:pPr>
              <w:ind w:left="440" w:hanging="200"/>
              <w:jc w:val="right"/>
              <w:rPr>
                <w:rFonts w:ascii="標楷體" w:hAnsi="標楷體" w:cs="新細明體"/>
                <w:b/>
                <w:sz w:val="20"/>
                <w:szCs w:val="20"/>
              </w:rPr>
            </w:pPr>
          </w:p>
        </w:tc>
      </w:tr>
      <w:tr w:rsidR="00BC0060" w14:paraId="2FF49D2A" w14:textId="77777777" w:rsidTr="00BC0060">
        <w:trPr>
          <w:trHeight w:val="20"/>
        </w:trPr>
        <w:tc>
          <w:tcPr>
            <w:tcW w:w="2892" w:type="dxa"/>
            <w:tcBorders>
              <w:top w:val="nil"/>
              <w:left w:val="single" w:sz="4" w:space="0" w:color="auto"/>
              <w:bottom w:val="nil"/>
              <w:right w:val="single" w:sz="4" w:space="0" w:color="auto"/>
            </w:tcBorders>
            <w:vAlign w:val="center"/>
            <w:hideMark/>
          </w:tcPr>
          <w:p w14:paraId="62EB757A" w14:textId="77777777" w:rsidR="00BC0060" w:rsidRPr="00BC7840" w:rsidRDefault="00BC0060" w:rsidP="00AA1866">
            <w:pPr>
              <w:ind w:left="240" w:firstLineChars="8" w:firstLine="16"/>
              <w:jc w:val="distribute"/>
              <w:rPr>
                <w:rFonts w:ascii="標楷體" w:hAnsi="標楷體"/>
                <w:sz w:val="20"/>
                <w:szCs w:val="20"/>
              </w:rPr>
            </w:pPr>
            <w:r>
              <w:rPr>
                <w:rFonts w:ascii="標楷體" w:hAnsi="標楷體" w:hint="eastAsia"/>
                <w:sz w:val="20"/>
                <w:szCs w:val="20"/>
              </w:rPr>
              <w:t>淨資產</w:t>
            </w:r>
          </w:p>
        </w:tc>
        <w:tc>
          <w:tcPr>
            <w:tcW w:w="1664" w:type="dxa"/>
            <w:tcBorders>
              <w:top w:val="nil"/>
              <w:left w:val="single" w:sz="4" w:space="0" w:color="auto"/>
              <w:bottom w:val="nil"/>
              <w:right w:val="single" w:sz="4" w:space="0" w:color="auto"/>
            </w:tcBorders>
            <w:shd w:val="clear" w:color="auto" w:fill="auto"/>
            <w:vAlign w:val="center"/>
            <w:hideMark/>
          </w:tcPr>
          <w:p w14:paraId="7E06A9AD" w14:textId="77777777" w:rsidR="00BC0060" w:rsidRPr="00917E9E" w:rsidRDefault="00BC0060" w:rsidP="00BC0060">
            <w:pPr>
              <w:ind w:left="440" w:hanging="200"/>
              <w:jc w:val="right"/>
              <w:rPr>
                <w:rFonts w:ascii="標楷體" w:hAnsi="標楷體"/>
                <w:bCs/>
                <w:sz w:val="20"/>
                <w:szCs w:val="20"/>
              </w:rPr>
            </w:pPr>
            <w:r w:rsidRPr="00917E9E">
              <w:rPr>
                <w:rFonts w:ascii="標楷體" w:hAnsi="標楷體"/>
                <w:bCs/>
                <w:sz w:val="20"/>
                <w:szCs w:val="20"/>
              </w:rPr>
              <w:t>22,588,468</w:t>
            </w:r>
          </w:p>
        </w:tc>
        <w:tc>
          <w:tcPr>
            <w:tcW w:w="1664" w:type="dxa"/>
            <w:tcBorders>
              <w:top w:val="nil"/>
              <w:left w:val="single" w:sz="4" w:space="0" w:color="auto"/>
              <w:bottom w:val="nil"/>
              <w:right w:val="single" w:sz="4" w:space="0" w:color="auto"/>
            </w:tcBorders>
            <w:shd w:val="clear" w:color="auto" w:fill="auto"/>
            <w:vAlign w:val="center"/>
            <w:hideMark/>
          </w:tcPr>
          <w:p w14:paraId="60A84250" w14:textId="77777777" w:rsidR="00BC0060" w:rsidRPr="00917E9E" w:rsidRDefault="00BC0060" w:rsidP="00BC0060">
            <w:pPr>
              <w:ind w:left="440" w:hanging="200"/>
              <w:jc w:val="right"/>
              <w:rPr>
                <w:rFonts w:ascii="標楷體" w:hAnsi="標楷體"/>
                <w:bCs/>
                <w:sz w:val="20"/>
                <w:szCs w:val="20"/>
              </w:rPr>
            </w:pPr>
            <w:r w:rsidRPr="00917E9E">
              <w:rPr>
                <w:rFonts w:ascii="標楷體" w:hAnsi="標楷體"/>
                <w:bCs/>
                <w:sz w:val="20"/>
                <w:szCs w:val="20"/>
              </w:rPr>
              <w:t>4,611,725</w:t>
            </w:r>
          </w:p>
        </w:tc>
        <w:tc>
          <w:tcPr>
            <w:tcW w:w="1664" w:type="dxa"/>
            <w:tcBorders>
              <w:top w:val="nil"/>
              <w:left w:val="single" w:sz="4" w:space="0" w:color="auto"/>
              <w:bottom w:val="nil"/>
              <w:right w:val="single" w:sz="4" w:space="0" w:color="auto"/>
            </w:tcBorders>
            <w:shd w:val="clear" w:color="auto" w:fill="auto"/>
            <w:vAlign w:val="center"/>
            <w:hideMark/>
          </w:tcPr>
          <w:p w14:paraId="3204E9A1" w14:textId="77777777" w:rsidR="00BC0060" w:rsidRPr="00917E9E" w:rsidRDefault="00BC0060" w:rsidP="00BC0060">
            <w:pPr>
              <w:ind w:left="440" w:hanging="200"/>
              <w:jc w:val="right"/>
              <w:rPr>
                <w:rFonts w:ascii="標楷體" w:hAnsi="標楷體"/>
                <w:bCs/>
                <w:sz w:val="20"/>
                <w:szCs w:val="20"/>
              </w:rPr>
            </w:pPr>
            <w:r w:rsidRPr="00917E9E">
              <w:rPr>
                <w:rFonts w:ascii="標楷體" w:hAnsi="標楷體"/>
                <w:bCs/>
                <w:sz w:val="20"/>
                <w:szCs w:val="20"/>
              </w:rPr>
              <w:t>- 884,630</w:t>
            </w:r>
          </w:p>
        </w:tc>
        <w:tc>
          <w:tcPr>
            <w:tcW w:w="1664" w:type="dxa"/>
            <w:tcBorders>
              <w:top w:val="nil"/>
              <w:left w:val="single" w:sz="4" w:space="0" w:color="auto"/>
              <w:bottom w:val="nil"/>
              <w:right w:val="single" w:sz="4" w:space="0" w:color="auto"/>
            </w:tcBorders>
            <w:shd w:val="clear" w:color="auto" w:fill="auto"/>
            <w:vAlign w:val="center"/>
            <w:hideMark/>
          </w:tcPr>
          <w:p w14:paraId="018394EB" w14:textId="77777777" w:rsidR="00BC0060" w:rsidRPr="00917E9E" w:rsidRDefault="00BC0060" w:rsidP="00BC0060">
            <w:pPr>
              <w:ind w:left="440" w:hanging="200"/>
              <w:jc w:val="right"/>
              <w:rPr>
                <w:rFonts w:ascii="標楷體" w:hAnsi="標楷體"/>
                <w:bCs/>
                <w:sz w:val="20"/>
                <w:szCs w:val="20"/>
              </w:rPr>
            </w:pPr>
            <w:r w:rsidRPr="00917E9E">
              <w:rPr>
                <w:rFonts w:ascii="標楷體" w:hAnsi="標楷體"/>
                <w:bCs/>
                <w:sz w:val="20"/>
                <w:szCs w:val="20"/>
              </w:rPr>
              <w:t>26,315,562</w:t>
            </w:r>
          </w:p>
        </w:tc>
      </w:tr>
      <w:tr w:rsidR="00BC0060" w14:paraId="2F7B923B" w14:textId="77777777" w:rsidTr="00BC0060">
        <w:trPr>
          <w:trHeight w:val="20"/>
        </w:trPr>
        <w:tc>
          <w:tcPr>
            <w:tcW w:w="2892" w:type="dxa"/>
            <w:tcBorders>
              <w:top w:val="nil"/>
              <w:left w:val="single" w:sz="4" w:space="0" w:color="auto"/>
              <w:bottom w:val="nil"/>
              <w:right w:val="single" w:sz="4" w:space="0" w:color="auto"/>
            </w:tcBorders>
            <w:vAlign w:val="center"/>
            <w:hideMark/>
          </w:tcPr>
          <w:p w14:paraId="563E2B06" w14:textId="77777777" w:rsidR="00BC0060" w:rsidRPr="00BC7840" w:rsidRDefault="00BC0060" w:rsidP="00AA1866">
            <w:pPr>
              <w:ind w:left="440" w:hanging="440"/>
              <w:jc w:val="distribute"/>
              <w:rPr>
                <w:rFonts w:ascii="標楷體" w:hAnsi="標楷體"/>
                <w:b/>
                <w:bCs/>
                <w:sz w:val="20"/>
                <w:szCs w:val="20"/>
              </w:rPr>
            </w:pPr>
            <w:proofErr w:type="gramStart"/>
            <w:r>
              <w:rPr>
                <w:rFonts w:ascii="標楷體" w:hAnsi="標楷體" w:hint="eastAsia"/>
                <w:b/>
                <w:bCs/>
                <w:sz w:val="20"/>
                <w:szCs w:val="20"/>
              </w:rPr>
              <w:t>原列淨資產</w:t>
            </w:r>
            <w:proofErr w:type="gramEnd"/>
            <w:r>
              <w:rPr>
                <w:rFonts w:ascii="標楷體" w:hAnsi="標楷體" w:hint="eastAsia"/>
                <w:b/>
                <w:bCs/>
                <w:sz w:val="20"/>
                <w:szCs w:val="20"/>
              </w:rPr>
              <w:t>總額</w:t>
            </w:r>
          </w:p>
        </w:tc>
        <w:tc>
          <w:tcPr>
            <w:tcW w:w="1664" w:type="dxa"/>
            <w:tcBorders>
              <w:top w:val="nil"/>
              <w:left w:val="single" w:sz="4" w:space="0" w:color="auto"/>
              <w:bottom w:val="nil"/>
              <w:right w:val="single" w:sz="4" w:space="0" w:color="auto"/>
            </w:tcBorders>
            <w:shd w:val="clear" w:color="auto" w:fill="auto"/>
            <w:vAlign w:val="center"/>
            <w:hideMark/>
          </w:tcPr>
          <w:p w14:paraId="2A05778F" w14:textId="77777777" w:rsidR="00BC0060" w:rsidRDefault="00BC0060" w:rsidP="00BC0060">
            <w:pPr>
              <w:ind w:left="440" w:hanging="200"/>
              <w:jc w:val="right"/>
              <w:rPr>
                <w:rFonts w:ascii="標楷體" w:hAnsi="標楷體" w:cs="Times New Roman"/>
                <w:b/>
                <w:sz w:val="20"/>
                <w:szCs w:val="20"/>
              </w:rPr>
            </w:pPr>
            <w:r w:rsidRPr="00917E9E">
              <w:rPr>
                <w:rFonts w:ascii="標楷體" w:hAnsi="標楷體"/>
                <w:b/>
                <w:sz w:val="20"/>
                <w:szCs w:val="20"/>
              </w:rPr>
              <w:t>22,588,468</w:t>
            </w:r>
          </w:p>
        </w:tc>
        <w:tc>
          <w:tcPr>
            <w:tcW w:w="1664" w:type="dxa"/>
            <w:tcBorders>
              <w:top w:val="nil"/>
              <w:left w:val="single" w:sz="4" w:space="0" w:color="auto"/>
              <w:bottom w:val="nil"/>
              <w:right w:val="single" w:sz="4" w:space="0" w:color="auto"/>
            </w:tcBorders>
            <w:shd w:val="clear" w:color="auto" w:fill="auto"/>
            <w:vAlign w:val="center"/>
            <w:hideMark/>
          </w:tcPr>
          <w:p w14:paraId="2EC87A2C" w14:textId="77777777" w:rsidR="00BC0060" w:rsidRDefault="00BC0060" w:rsidP="00BC0060">
            <w:pPr>
              <w:ind w:left="440" w:hanging="200"/>
              <w:jc w:val="right"/>
              <w:rPr>
                <w:rFonts w:ascii="標楷體" w:hAnsi="標楷體" w:cs="Times New Roman"/>
                <w:b/>
                <w:sz w:val="20"/>
                <w:szCs w:val="20"/>
              </w:rPr>
            </w:pPr>
            <w:r w:rsidRPr="003D6597">
              <w:rPr>
                <w:rFonts w:ascii="標楷體" w:hAnsi="標楷體"/>
                <w:b/>
                <w:sz w:val="20"/>
                <w:szCs w:val="20"/>
              </w:rPr>
              <w:t>4,611,725</w:t>
            </w:r>
          </w:p>
        </w:tc>
        <w:tc>
          <w:tcPr>
            <w:tcW w:w="1664" w:type="dxa"/>
            <w:tcBorders>
              <w:top w:val="nil"/>
              <w:left w:val="single" w:sz="4" w:space="0" w:color="auto"/>
              <w:bottom w:val="nil"/>
              <w:right w:val="single" w:sz="4" w:space="0" w:color="auto"/>
            </w:tcBorders>
            <w:shd w:val="clear" w:color="auto" w:fill="auto"/>
            <w:vAlign w:val="center"/>
            <w:hideMark/>
          </w:tcPr>
          <w:p w14:paraId="5C03BFED" w14:textId="77777777" w:rsidR="00BC0060" w:rsidRDefault="00BC0060" w:rsidP="00BC0060">
            <w:pPr>
              <w:ind w:left="440" w:hanging="200"/>
              <w:jc w:val="right"/>
              <w:rPr>
                <w:rFonts w:ascii="標楷體" w:hAnsi="標楷體" w:cs="Times New Roman"/>
                <w:b/>
                <w:sz w:val="20"/>
                <w:szCs w:val="20"/>
              </w:rPr>
            </w:pPr>
            <w:r w:rsidRPr="003D6597">
              <w:rPr>
                <w:rFonts w:ascii="標楷體" w:hAnsi="標楷體"/>
                <w:b/>
                <w:sz w:val="20"/>
                <w:szCs w:val="20"/>
              </w:rPr>
              <w:t>-</w:t>
            </w:r>
            <w:r>
              <w:rPr>
                <w:rFonts w:ascii="標楷體" w:hAnsi="標楷體"/>
                <w:b/>
                <w:sz w:val="20"/>
                <w:szCs w:val="20"/>
              </w:rPr>
              <w:t xml:space="preserve"> </w:t>
            </w:r>
            <w:r w:rsidRPr="003D6597">
              <w:rPr>
                <w:rFonts w:ascii="標楷體" w:hAnsi="標楷體"/>
                <w:b/>
                <w:sz w:val="20"/>
                <w:szCs w:val="20"/>
              </w:rPr>
              <w:t>884,630</w:t>
            </w:r>
          </w:p>
        </w:tc>
        <w:tc>
          <w:tcPr>
            <w:tcW w:w="1664" w:type="dxa"/>
            <w:tcBorders>
              <w:top w:val="nil"/>
              <w:left w:val="single" w:sz="4" w:space="0" w:color="auto"/>
              <w:bottom w:val="nil"/>
              <w:right w:val="single" w:sz="4" w:space="0" w:color="auto"/>
            </w:tcBorders>
            <w:shd w:val="clear" w:color="auto" w:fill="auto"/>
            <w:vAlign w:val="center"/>
            <w:hideMark/>
          </w:tcPr>
          <w:p w14:paraId="16E6CE0D" w14:textId="77777777" w:rsidR="00BC0060" w:rsidRDefault="00BC0060" w:rsidP="00BC0060">
            <w:pPr>
              <w:ind w:left="440" w:hanging="200"/>
              <w:jc w:val="right"/>
              <w:rPr>
                <w:rFonts w:ascii="標楷體" w:hAnsi="標楷體" w:cs="Times New Roman"/>
                <w:b/>
                <w:sz w:val="20"/>
                <w:szCs w:val="20"/>
              </w:rPr>
            </w:pPr>
            <w:r w:rsidRPr="00917E9E">
              <w:rPr>
                <w:rFonts w:ascii="標楷體" w:hAnsi="標楷體"/>
                <w:b/>
                <w:sz w:val="20"/>
                <w:szCs w:val="20"/>
              </w:rPr>
              <w:t>26,315,562</w:t>
            </w:r>
          </w:p>
        </w:tc>
      </w:tr>
      <w:tr w:rsidR="00BC0060" w14:paraId="281F46A3" w14:textId="77777777" w:rsidTr="00BC0060">
        <w:trPr>
          <w:trHeight w:val="20"/>
        </w:trPr>
        <w:tc>
          <w:tcPr>
            <w:tcW w:w="2892" w:type="dxa"/>
            <w:tcBorders>
              <w:top w:val="nil"/>
              <w:left w:val="single" w:sz="4" w:space="0" w:color="auto"/>
              <w:bottom w:val="nil"/>
              <w:right w:val="single" w:sz="4" w:space="0" w:color="auto"/>
            </w:tcBorders>
            <w:vAlign w:val="center"/>
            <w:hideMark/>
          </w:tcPr>
          <w:p w14:paraId="32A59C2E" w14:textId="77777777" w:rsidR="00BC0060" w:rsidRPr="00BC7840" w:rsidRDefault="00BC0060" w:rsidP="00AA1866">
            <w:pPr>
              <w:ind w:left="440" w:hanging="440"/>
              <w:jc w:val="distribute"/>
              <w:rPr>
                <w:rFonts w:ascii="標楷體" w:hAnsi="標楷體"/>
                <w:b/>
                <w:bCs/>
                <w:sz w:val="20"/>
                <w:szCs w:val="20"/>
              </w:rPr>
            </w:pPr>
            <w:proofErr w:type="gramStart"/>
            <w:r>
              <w:rPr>
                <w:rFonts w:ascii="標楷體" w:hAnsi="標楷體" w:hint="eastAsia"/>
                <w:b/>
                <w:bCs/>
                <w:sz w:val="20"/>
                <w:szCs w:val="20"/>
              </w:rPr>
              <w:t>本室審核</w:t>
            </w:r>
            <w:proofErr w:type="gramEnd"/>
            <w:r>
              <w:rPr>
                <w:rFonts w:ascii="標楷體" w:hAnsi="標楷體" w:hint="eastAsia"/>
                <w:b/>
                <w:bCs/>
                <w:sz w:val="20"/>
                <w:szCs w:val="20"/>
              </w:rPr>
              <w:t>修正決算應調整數</w:t>
            </w:r>
          </w:p>
        </w:tc>
        <w:tc>
          <w:tcPr>
            <w:tcW w:w="1664" w:type="dxa"/>
            <w:tcBorders>
              <w:top w:val="nil"/>
              <w:left w:val="single" w:sz="4" w:space="0" w:color="auto"/>
              <w:bottom w:val="nil"/>
              <w:right w:val="single" w:sz="4" w:space="0" w:color="auto"/>
            </w:tcBorders>
            <w:shd w:val="clear" w:color="auto" w:fill="auto"/>
            <w:vAlign w:val="center"/>
            <w:hideMark/>
          </w:tcPr>
          <w:p w14:paraId="166553C6" w14:textId="77777777" w:rsidR="00BC0060" w:rsidRDefault="00BC0060" w:rsidP="00BC0060">
            <w:pPr>
              <w:ind w:left="440" w:hanging="200"/>
              <w:jc w:val="right"/>
              <w:rPr>
                <w:rFonts w:ascii="標楷體" w:hAnsi="標楷體" w:cs="新細明體"/>
                <w:b/>
                <w:sz w:val="20"/>
                <w:szCs w:val="20"/>
              </w:rPr>
            </w:pPr>
            <w:r w:rsidRPr="003D6597">
              <w:rPr>
                <w:rFonts w:ascii="標楷體" w:hAnsi="標楷體"/>
                <w:b/>
                <w:sz w:val="20"/>
                <w:szCs w:val="20"/>
              </w:rPr>
              <w:t>47,783</w:t>
            </w:r>
          </w:p>
        </w:tc>
        <w:tc>
          <w:tcPr>
            <w:tcW w:w="1664" w:type="dxa"/>
            <w:tcBorders>
              <w:top w:val="nil"/>
              <w:left w:val="single" w:sz="4" w:space="0" w:color="auto"/>
              <w:bottom w:val="nil"/>
              <w:right w:val="single" w:sz="4" w:space="0" w:color="auto"/>
            </w:tcBorders>
            <w:shd w:val="clear" w:color="auto" w:fill="auto"/>
            <w:vAlign w:val="center"/>
            <w:hideMark/>
          </w:tcPr>
          <w:p w14:paraId="484B9C36" w14:textId="77777777" w:rsidR="00BC0060" w:rsidRDefault="00BC0060" w:rsidP="00BC0060">
            <w:pPr>
              <w:ind w:left="440" w:hanging="200"/>
              <w:jc w:val="right"/>
              <w:rPr>
                <w:rFonts w:ascii="標楷體" w:hAnsi="標楷體" w:cs="新細明體"/>
                <w:b/>
                <w:sz w:val="20"/>
                <w:szCs w:val="20"/>
              </w:rPr>
            </w:pPr>
            <w:r>
              <w:rPr>
                <w:rFonts w:ascii="標楷體" w:hAnsi="標楷體" w:hint="eastAsia"/>
                <w:b/>
                <w:sz w:val="20"/>
                <w:szCs w:val="20"/>
              </w:rPr>
              <w:t>－</w:t>
            </w:r>
          </w:p>
        </w:tc>
        <w:tc>
          <w:tcPr>
            <w:tcW w:w="1664" w:type="dxa"/>
            <w:tcBorders>
              <w:top w:val="nil"/>
              <w:left w:val="single" w:sz="4" w:space="0" w:color="auto"/>
              <w:bottom w:val="nil"/>
              <w:right w:val="single" w:sz="4" w:space="0" w:color="auto"/>
            </w:tcBorders>
            <w:shd w:val="clear" w:color="auto" w:fill="auto"/>
            <w:vAlign w:val="center"/>
            <w:hideMark/>
          </w:tcPr>
          <w:p w14:paraId="17B48FD2" w14:textId="77777777" w:rsidR="00BC0060" w:rsidRDefault="00BC0060" w:rsidP="00BC0060">
            <w:pPr>
              <w:ind w:left="440" w:hanging="200"/>
              <w:jc w:val="right"/>
              <w:rPr>
                <w:rFonts w:ascii="標楷體" w:hAnsi="標楷體" w:cs="新細明體"/>
                <w:b/>
                <w:sz w:val="20"/>
                <w:szCs w:val="20"/>
              </w:rPr>
            </w:pPr>
            <w:r>
              <w:rPr>
                <w:rFonts w:ascii="標楷體" w:hAnsi="標楷體" w:hint="eastAsia"/>
                <w:b/>
                <w:sz w:val="20"/>
                <w:szCs w:val="20"/>
              </w:rPr>
              <w:t xml:space="preserve">－ </w:t>
            </w:r>
          </w:p>
        </w:tc>
        <w:tc>
          <w:tcPr>
            <w:tcW w:w="1664" w:type="dxa"/>
            <w:tcBorders>
              <w:top w:val="nil"/>
              <w:left w:val="single" w:sz="4" w:space="0" w:color="auto"/>
              <w:bottom w:val="nil"/>
              <w:right w:val="single" w:sz="4" w:space="0" w:color="auto"/>
            </w:tcBorders>
            <w:shd w:val="clear" w:color="auto" w:fill="auto"/>
            <w:vAlign w:val="center"/>
            <w:hideMark/>
          </w:tcPr>
          <w:p w14:paraId="04FE3AB8" w14:textId="77777777" w:rsidR="00BC0060" w:rsidRDefault="00BC0060" w:rsidP="00BC0060">
            <w:pPr>
              <w:ind w:left="440" w:hanging="200"/>
              <w:jc w:val="right"/>
              <w:rPr>
                <w:rFonts w:ascii="標楷體" w:hAnsi="標楷體" w:cs="新細明體"/>
                <w:b/>
                <w:sz w:val="20"/>
                <w:szCs w:val="20"/>
              </w:rPr>
            </w:pPr>
            <w:r w:rsidRPr="003D6597">
              <w:rPr>
                <w:rFonts w:ascii="標楷體" w:hAnsi="標楷體"/>
                <w:b/>
                <w:sz w:val="20"/>
                <w:szCs w:val="20"/>
              </w:rPr>
              <w:t>47,783</w:t>
            </w:r>
          </w:p>
        </w:tc>
      </w:tr>
      <w:tr w:rsidR="00BC0060" w14:paraId="521E23CD" w14:textId="77777777" w:rsidTr="00BC0060">
        <w:trPr>
          <w:trHeight w:val="20"/>
        </w:trPr>
        <w:tc>
          <w:tcPr>
            <w:tcW w:w="2892" w:type="dxa"/>
            <w:tcBorders>
              <w:top w:val="nil"/>
              <w:left w:val="single" w:sz="4" w:space="0" w:color="auto"/>
              <w:bottom w:val="nil"/>
              <w:right w:val="single" w:sz="4" w:space="0" w:color="auto"/>
            </w:tcBorders>
            <w:vAlign w:val="center"/>
            <w:hideMark/>
          </w:tcPr>
          <w:p w14:paraId="52E5B1FB" w14:textId="77777777" w:rsidR="00BC0060" w:rsidRPr="00BC7840" w:rsidRDefault="00BC0060" w:rsidP="00AA1866">
            <w:pPr>
              <w:ind w:left="440" w:hanging="440"/>
              <w:jc w:val="distribute"/>
              <w:rPr>
                <w:rFonts w:ascii="標楷體" w:hAnsi="標楷體"/>
                <w:b/>
                <w:bCs/>
                <w:sz w:val="20"/>
                <w:szCs w:val="20"/>
              </w:rPr>
            </w:pPr>
            <w:r>
              <w:rPr>
                <w:rFonts w:ascii="標楷體" w:hAnsi="標楷體" w:hint="eastAsia"/>
                <w:b/>
                <w:bCs/>
                <w:sz w:val="20"/>
                <w:szCs w:val="20"/>
              </w:rPr>
              <w:t>調整後淨資產總額</w:t>
            </w:r>
          </w:p>
        </w:tc>
        <w:tc>
          <w:tcPr>
            <w:tcW w:w="1664" w:type="dxa"/>
            <w:tcBorders>
              <w:top w:val="nil"/>
              <w:left w:val="single" w:sz="4" w:space="0" w:color="auto"/>
              <w:bottom w:val="nil"/>
              <w:right w:val="single" w:sz="4" w:space="0" w:color="auto"/>
            </w:tcBorders>
            <w:shd w:val="clear" w:color="auto" w:fill="auto"/>
            <w:vAlign w:val="center"/>
            <w:hideMark/>
          </w:tcPr>
          <w:p w14:paraId="50E9D10F" w14:textId="77777777" w:rsidR="00BC0060" w:rsidRPr="003D6597" w:rsidRDefault="00BC0060" w:rsidP="00BC0060">
            <w:pPr>
              <w:ind w:left="440" w:hanging="200"/>
              <w:jc w:val="right"/>
              <w:rPr>
                <w:rFonts w:ascii="標楷體" w:hAnsi="標楷體"/>
                <w:b/>
                <w:sz w:val="20"/>
                <w:szCs w:val="20"/>
              </w:rPr>
            </w:pPr>
            <w:r w:rsidRPr="00917E9E">
              <w:rPr>
                <w:rFonts w:ascii="標楷體" w:hAnsi="標楷體"/>
                <w:b/>
                <w:sz w:val="20"/>
                <w:szCs w:val="20"/>
              </w:rPr>
              <w:t>22,636,252</w:t>
            </w:r>
          </w:p>
        </w:tc>
        <w:tc>
          <w:tcPr>
            <w:tcW w:w="1664" w:type="dxa"/>
            <w:tcBorders>
              <w:top w:val="nil"/>
              <w:left w:val="single" w:sz="4" w:space="0" w:color="auto"/>
              <w:bottom w:val="nil"/>
              <w:right w:val="single" w:sz="4" w:space="0" w:color="auto"/>
            </w:tcBorders>
            <w:shd w:val="clear" w:color="auto" w:fill="auto"/>
            <w:vAlign w:val="center"/>
            <w:hideMark/>
          </w:tcPr>
          <w:p w14:paraId="3506155A" w14:textId="77777777" w:rsidR="00BC0060" w:rsidRPr="003D6597" w:rsidRDefault="00BC0060" w:rsidP="00BC0060">
            <w:pPr>
              <w:ind w:left="440" w:hanging="200"/>
              <w:jc w:val="right"/>
              <w:rPr>
                <w:rFonts w:ascii="標楷體" w:hAnsi="標楷體"/>
                <w:b/>
                <w:sz w:val="20"/>
                <w:szCs w:val="20"/>
              </w:rPr>
            </w:pPr>
            <w:r w:rsidRPr="003D6597">
              <w:rPr>
                <w:rFonts w:ascii="標楷體" w:hAnsi="標楷體"/>
                <w:b/>
                <w:sz w:val="20"/>
                <w:szCs w:val="20"/>
              </w:rPr>
              <w:t>4,611,725</w:t>
            </w:r>
          </w:p>
        </w:tc>
        <w:tc>
          <w:tcPr>
            <w:tcW w:w="1664" w:type="dxa"/>
            <w:tcBorders>
              <w:top w:val="nil"/>
              <w:left w:val="single" w:sz="4" w:space="0" w:color="auto"/>
              <w:bottom w:val="nil"/>
              <w:right w:val="single" w:sz="4" w:space="0" w:color="auto"/>
            </w:tcBorders>
            <w:shd w:val="clear" w:color="auto" w:fill="auto"/>
            <w:vAlign w:val="center"/>
            <w:hideMark/>
          </w:tcPr>
          <w:p w14:paraId="456DDC8F" w14:textId="77777777" w:rsidR="00BC0060" w:rsidRPr="003D6597" w:rsidRDefault="00BC0060" w:rsidP="00BC0060">
            <w:pPr>
              <w:ind w:left="440" w:hanging="200"/>
              <w:jc w:val="right"/>
              <w:rPr>
                <w:rFonts w:ascii="標楷體" w:hAnsi="標楷體"/>
                <w:b/>
                <w:sz w:val="20"/>
                <w:szCs w:val="20"/>
              </w:rPr>
            </w:pPr>
            <w:r w:rsidRPr="003D6597">
              <w:rPr>
                <w:rFonts w:ascii="標楷體" w:hAnsi="標楷體"/>
                <w:b/>
                <w:sz w:val="20"/>
                <w:szCs w:val="20"/>
              </w:rPr>
              <w:t>-</w:t>
            </w:r>
            <w:r>
              <w:rPr>
                <w:rFonts w:ascii="標楷體" w:hAnsi="標楷體"/>
                <w:b/>
                <w:sz w:val="20"/>
                <w:szCs w:val="20"/>
              </w:rPr>
              <w:t xml:space="preserve"> </w:t>
            </w:r>
            <w:r w:rsidRPr="003D6597">
              <w:rPr>
                <w:rFonts w:ascii="標楷體" w:hAnsi="標楷體"/>
                <w:b/>
                <w:sz w:val="20"/>
                <w:szCs w:val="20"/>
              </w:rPr>
              <w:t>884,630</w:t>
            </w:r>
          </w:p>
        </w:tc>
        <w:tc>
          <w:tcPr>
            <w:tcW w:w="1664" w:type="dxa"/>
            <w:tcBorders>
              <w:top w:val="nil"/>
              <w:left w:val="single" w:sz="4" w:space="0" w:color="auto"/>
              <w:bottom w:val="nil"/>
              <w:right w:val="single" w:sz="4" w:space="0" w:color="auto"/>
            </w:tcBorders>
            <w:shd w:val="clear" w:color="auto" w:fill="auto"/>
            <w:vAlign w:val="center"/>
            <w:hideMark/>
          </w:tcPr>
          <w:p w14:paraId="22B34300" w14:textId="77777777" w:rsidR="00BC0060" w:rsidRPr="003D6597" w:rsidRDefault="00BC0060" w:rsidP="00BC0060">
            <w:pPr>
              <w:ind w:left="440" w:hanging="200"/>
              <w:jc w:val="right"/>
              <w:rPr>
                <w:rFonts w:ascii="標楷體" w:hAnsi="標楷體"/>
                <w:b/>
                <w:sz w:val="20"/>
                <w:szCs w:val="20"/>
              </w:rPr>
            </w:pPr>
            <w:r w:rsidRPr="00917E9E">
              <w:rPr>
                <w:rFonts w:ascii="標楷體" w:hAnsi="標楷體"/>
                <w:b/>
                <w:sz w:val="20"/>
                <w:szCs w:val="20"/>
              </w:rPr>
              <w:t>26,363,346</w:t>
            </w:r>
          </w:p>
        </w:tc>
      </w:tr>
      <w:tr w:rsidR="00BC0060" w14:paraId="440CE25E" w14:textId="77777777" w:rsidTr="00BC0060">
        <w:trPr>
          <w:trHeight w:val="20"/>
        </w:trPr>
        <w:tc>
          <w:tcPr>
            <w:tcW w:w="2892" w:type="dxa"/>
            <w:tcBorders>
              <w:top w:val="nil"/>
              <w:left w:val="single" w:sz="4" w:space="0" w:color="auto"/>
              <w:bottom w:val="single" w:sz="4" w:space="0" w:color="auto"/>
              <w:right w:val="single" w:sz="4" w:space="0" w:color="auto"/>
            </w:tcBorders>
            <w:vAlign w:val="center"/>
            <w:hideMark/>
          </w:tcPr>
          <w:p w14:paraId="69505047" w14:textId="77777777" w:rsidR="00BC0060" w:rsidRPr="00BC7840" w:rsidRDefault="00BC0060" w:rsidP="00AA1866">
            <w:pPr>
              <w:ind w:left="440" w:hanging="440"/>
              <w:jc w:val="distribute"/>
              <w:rPr>
                <w:rFonts w:ascii="標楷體" w:hAnsi="標楷體"/>
                <w:b/>
                <w:bCs/>
                <w:sz w:val="20"/>
                <w:szCs w:val="20"/>
              </w:rPr>
            </w:pPr>
            <w:r>
              <w:rPr>
                <w:rFonts w:ascii="標楷體" w:hAnsi="標楷體" w:hint="eastAsia"/>
                <w:b/>
                <w:bCs/>
                <w:sz w:val="20"/>
                <w:szCs w:val="20"/>
              </w:rPr>
              <w:t>調整後負債及淨資產總額</w:t>
            </w:r>
          </w:p>
        </w:tc>
        <w:tc>
          <w:tcPr>
            <w:tcW w:w="1664" w:type="dxa"/>
            <w:tcBorders>
              <w:top w:val="nil"/>
              <w:left w:val="single" w:sz="4" w:space="0" w:color="auto"/>
              <w:bottom w:val="single" w:sz="4" w:space="0" w:color="auto"/>
              <w:right w:val="single" w:sz="4" w:space="0" w:color="auto"/>
            </w:tcBorders>
            <w:shd w:val="clear" w:color="auto" w:fill="auto"/>
            <w:vAlign w:val="center"/>
            <w:hideMark/>
          </w:tcPr>
          <w:p w14:paraId="4924A7B5" w14:textId="77777777" w:rsidR="00BC0060" w:rsidRPr="003D6597" w:rsidRDefault="00BC0060" w:rsidP="00BC0060">
            <w:pPr>
              <w:ind w:left="440" w:hanging="200"/>
              <w:jc w:val="right"/>
              <w:rPr>
                <w:rFonts w:ascii="標楷體" w:hAnsi="標楷體"/>
                <w:b/>
                <w:sz w:val="20"/>
                <w:szCs w:val="20"/>
              </w:rPr>
            </w:pPr>
            <w:r w:rsidRPr="00917E9E">
              <w:rPr>
                <w:rFonts w:ascii="標楷體" w:hAnsi="標楷體"/>
                <w:b/>
                <w:sz w:val="20"/>
                <w:szCs w:val="20"/>
              </w:rPr>
              <w:t>26,765,765</w:t>
            </w:r>
          </w:p>
        </w:tc>
        <w:tc>
          <w:tcPr>
            <w:tcW w:w="1664" w:type="dxa"/>
            <w:tcBorders>
              <w:top w:val="nil"/>
              <w:left w:val="single" w:sz="4" w:space="0" w:color="auto"/>
              <w:bottom w:val="single" w:sz="4" w:space="0" w:color="auto"/>
              <w:right w:val="single" w:sz="4" w:space="0" w:color="auto"/>
            </w:tcBorders>
            <w:shd w:val="clear" w:color="auto" w:fill="auto"/>
            <w:vAlign w:val="center"/>
            <w:hideMark/>
          </w:tcPr>
          <w:p w14:paraId="1E42A485" w14:textId="77777777" w:rsidR="00BC0060" w:rsidRPr="003D6597" w:rsidRDefault="00BC0060" w:rsidP="00BC0060">
            <w:pPr>
              <w:ind w:left="440" w:hanging="200"/>
              <w:jc w:val="right"/>
              <w:rPr>
                <w:rFonts w:ascii="標楷體" w:hAnsi="標楷體"/>
                <w:b/>
                <w:sz w:val="20"/>
                <w:szCs w:val="20"/>
              </w:rPr>
            </w:pPr>
            <w:r w:rsidRPr="003D6597">
              <w:rPr>
                <w:rFonts w:ascii="標楷體" w:hAnsi="標楷體"/>
                <w:b/>
                <w:sz w:val="20"/>
                <w:szCs w:val="20"/>
              </w:rPr>
              <w:t>5,733,801</w:t>
            </w:r>
          </w:p>
        </w:tc>
        <w:tc>
          <w:tcPr>
            <w:tcW w:w="1664" w:type="dxa"/>
            <w:tcBorders>
              <w:top w:val="nil"/>
              <w:left w:val="single" w:sz="4" w:space="0" w:color="auto"/>
              <w:bottom w:val="single" w:sz="4" w:space="0" w:color="auto"/>
              <w:right w:val="single" w:sz="4" w:space="0" w:color="auto"/>
            </w:tcBorders>
            <w:shd w:val="clear" w:color="auto" w:fill="auto"/>
            <w:vAlign w:val="center"/>
            <w:hideMark/>
          </w:tcPr>
          <w:p w14:paraId="7DAE4D04" w14:textId="77777777" w:rsidR="00BC0060" w:rsidRPr="003D6597" w:rsidRDefault="00BC0060" w:rsidP="00BC0060">
            <w:pPr>
              <w:ind w:left="440" w:hanging="200"/>
              <w:jc w:val="right"/>
              <w:rPr>
                <w:rFonts w:ascii="標楷體" w:hAnsi="標楷體"/>
                <w:b/>
                <w:sz w:val="20"/>
                <w:szCs w:val="20"/>
              </w:rPr>
            </w:pPr>
            <w:r w:rsidRPr="003D6597">
              <w:rPr>
                <w:rFonts w:ascii="標楷體" w:hAnsi="標楷體"/>
                <w:b/>
                <w:sz w:val="20"/>
                <w:szCs w:val="20"/>
              </w:rPr>
              <w:t>-</w:t>
            </w:r>
            <w:r>
              <w:rPr>
                <w:rFonts w:ascii="標楷體" w:hAnsi="標楷體"/>
                <w:b/>
                <w:sz w:val="20"/>
                <w:szCs w:val="20"/>
              </w:rPr>
              <w:t xml:space="preserve"> </w:t>
            </w:r>
            <w:r w:rsidRPr="003D6597">
              <w:rPr>
                <w:rFonts w:ascii="標楷體" w:hAnsi="標楷體"/>
                <w:b/>
                <w:sz w:val="20"/>
                <w:szCs w:val="20"/>
              </w:rPr>
              <w:t>1,810,003</w:t>
            </w:r>
          </w:p>
        </w:tc>
        <w:tc>
          <w:tcPr>
            <w:tcW w:w="1664" w:type="dxa"/>
            <w:tcBorders>
              <w:top w:val="nil"/>
              <w:left w:val="single" w:sz="4" w:space="0" w:color="auto"/>
              <w:bottom w:val="single" w:sz="4" w:space="0" w:color="auto"/>
              <w:right w:val="single" w:sz="4" w:space="0" w:color="auto"/>
            </w:tcBorders>
            <w:shd w:val="clear" w:color="auto" w:fill="auto"/>
            <w:vAlign w:val="center"/>
            <w:hideMark/>
          </w:tcPr>
          <w:p w14:paraId="22CD9654" w14:textId="77777777" w:rsidR="00BC0060" w:rsidRPr="003D6597" w:rsidRDefault="00BC0060" w:rsidP="00BC0060">
            <w:pPr>
              <w:ind w:left="440" w:hanging="200"/>
              <w:jc w:val="right"/>
              <w:rPr>
                <w:rFonts w:ascii="標楷體" w:hAnsi="標楷體"/>
                <w:b/>
                <w:sz w:val="20"/>
                <w:szCs w:val="20"/>
              </w:rPr>
            </w:pPr>
            <w:r w:rsidRPr="00917E9E">
              <w:rPr>
                <w:rFonts w:ascii="標楷體" w:hAnsi="標楷體"/>
                <w:b/>
                <w:sz w:val="20"/>
                <w:szCs w:val="20"/>
              </w:rPr>
              <w:t>30,689,563</w:t>
            </w:r>
          </w:p>
        </w:tc>
      </w:tr>
    </w:tbl>
    <w:p w14:paraId="736F5612" w14:textId="77777777" w:rsidR="008B7BE1" w:rsidRDefault="008B7BE1" w:rsidP="0041232C">
      <w:pPr>
        <w:spacing w:line="240" w:lineRule="exact"/>
        <w:ind w:leftChars="30" w:left="432" w:hangingChars="200" w:hanging="360"/>
        <w:jc w:val="both"/>
        <w:rPr>
          <w:rFonts w:ascii="標楷體"/>
          <w:sz w:val="18"/>
          <w:szCs w:val="18"/>
        </w:rPr>
      </w:pPr>
      <w:proofErr w:type="gramStart"/>
      <w:r>
        <w:rPr>
          <w:rFonts w:ascii="標楷體" w:hint="eastAsia"/>
          <w:sz w:val="18"/>
          <w:szCs w:val="18"/>
        </w:rPr>
        <w:t>註</w:t>
      </w:r>
      <w:proofErr w:type="gramEnd"/>
      <w:r>
        <w:rPr>
          <w:rFonts w:ascii="標楷體" w:hint="eastAsia"/>
          <w:sz w:val="18"/>
          <w:szCs w:val="18"/>
        </w:rPr>
        <w:t>：內部往來沖銷項目包括：（1）公務機關（公庫）帳列保管特種基金款項；（2）公務機關帳列</w:t>
      </w:r>
      <w:proofErr w:type="gramStart"/>
      <w:r>
        <w:rPr>
          <w:rFonts w:ascii="標楷體" w:hint="eastAsia"/>
          <w:sz w:val="18"/>
          <w:szCs w:val="18"/>
        </w:rPr>
        <w:t>採</w:t>
      </w:r>
      <w:proofErr w:type="gramEnd"/>
      <w:r>
        <w:rPr>
          <w:rFonts w:ascii="標楷體" w:hint="eastAsia"/>
          <w:sz w:val="18"/>
          <w:szCs w:val="18"/>
        </w:rPr>
        <w:t>權益法之投資營業及作業基金。</w:t>
      </w:r>
    </w:p>
    <w:p w14:paraId="1145D83E" w14:textId="77777777" w:rsidR="008B7BE1" w:rsidRDefault="008B7BE1" w:rsidP="00A61574">
      <w:pPr>
        <w:spacing w:beforeLines="50" w:before="120" w:line="520" w:lineRule="exact"/>
        <w:ind w:firstLineChars="100" w:firstLine="324"/>
        <w:jc w:val="both"/>
        <w:rPr>
          <w:rFonts w:ascii="標楷體"/>
          <w:b/>
          <w:spacing w:val="2"/>
          <w:sz w:val="32"/>
          <w:szCs w:val="32"/>
        </w:rPr>
      </w:pPr>
      <w:r>
        <w:rPr>
          <w:rFonts w:ascii="標楷體" w:hint="eastAsia"/>
          <w:b/>
          <w:spacing w:val="2"/>
          <w:sz w:val="32"/>
          <w:szCs w:val="32"/>
        </w:rPr>
        <w:t>二、</w:t>
      </w:r>
      <w:r>
        <w:rPr>
          <w:rFonts w:ascii="標楷體" w:hint="eastAsia"/>
          <w:b/>
          <w:spacing w:val="10"/>
          <w:sz w:val="32"/>
          <w:szCs w:val="32"/>
        </w:rPr>
        <w:t>公共</w:t>
      </w:r>
      <w:r>
        <w:rPr>
          <w:rFonts w:ascii="標楷體" w:hint="eastAsia"/>
          <w:b/>
          <w:spacing w:val="2"/>
          <w:sz w:val="32"/>
          <w:szCs w:val="32"/>
        </w:rPr>
        <w:t>債務</w:t>
      </w:r>
    </w:p>
    <w:p w14:paraId="3F8584FC" w14:textId="77777777" w:rsidR="008B7BE1" w:rsidRDefault="008B7BE1" w:rsidP="00A61574">
      <w:pPr>
        <w:overflowPunct w:val="0"/>
        <w:snapToGrid w:val="0"/>
        <w:spacing w:line="540" w:lineRule="exact"/>
        <w:ind w:firstLineChars="200" w:firstLine="600"/>
        <w:jc w:val="both"/>
        <w:rPr>
          <w:rFonts w:ascii="標楷體"/>
          <w:spacing w:val="10"/>
          <w:sz w:val="28"/>
          <w:szCs w:val="28"/>
        </w:rPr>
      </w:pPr>
      <w:r>
        <w:rPr>
          <w:rFonts w:ascii="標楷體" w:hint="eastAsia"/>
          <w:spacing w:val="10"/>
          <w:sz w:val="28"/>
          <w:szCs w:val="28"/>
        </w:rPr>
        <w:t>澎湖縣政府編澎湖縣總決算平衡表長期負債及債款目錄</w:t>
      </w:r>
      <w:proofErr w:type="gramStart"/>
      <w:r>
        <w:rPr>
          <w:rFonts w:ascii="標楷體" w:hint="eastAsia"/>
          <w:spacing w:val="10"/>
          <w:sz w:val="28"/>
          <w:szCs w:val="28"/>
        </w:rPr>
        <w:t>均無列</w:t>
      </w:r>
      <w:proofErr w:type="gramEnd"/>
      <w:r>
        <w:rPr>
          <w:rFonts w:ascii="標楷體" w:hint="eastAsia"/>
          <w:spacing w:val="10"/>
          <w:sz w:val="28"/>
          <w:szCs w:val="28"/>
        </w:rPr>
        <w:t>報數，係依據公共債務法第4條及第5條規定計列縣政府總預算所舉借1年以上</w:t>
      </w:r>
      <w:r>
        <w:rPr>
          <w:rFonts w:ascii="標楷體" w:hint="eastAsia"/>
          <w:spacing w:val="10"/>
          <w:sz w:val="28"/>
          <w:szCs w:val="28"/>
        </w:rPr>
        <w:lastRenderedPageBreak/>
        <w:t>之非自償性債務，</w:t>
      </w:r>
      <w:proofErr w:type="gramStart"/>
      <w:r>
        <w:rPr>
          <w:rFonts w:ascii="標楷體" w:hint="eastAsia"/>
          <w:spacing w:val="10"/>
          <w:sz w:val="28"/>
          <w:szCs w:val="28"/>
        </w:rPr>
        <w:t>經本室審核</w:t>
      </w:r>
      <w:proofErr w:type="gramEnd"/>
      <w:r>
        <w:rPr>
          <w:rFonts w:ascii="標楷體" w:hint="eastAsia"/>
          <w:spacing w:val="10"/>
          <w:sz w:val="28"/>
          <w:szCs w:val="28"/>
        </w:rPr>
        <w:t xml:space="preserve">結果，尚無不合，予以照數審定。若參考國際貨幣基金組織（International Monetary </w:t>
      </w:r>
      <w:proofErr w:type="spellStart"/>
      <w:r>
        <w:rPr>
          <w:rFonts w:ascii="標楷體" w:hint="eastAsia"/>
          <w:spacing w:val="10"/>
          <w:sz w:val="28"/>
          <w:szCs w:val="28"/>
        </w:rPr>
        <w:t>Fund,IMF</w:t>
      </w:r>
      <w:proofErr w:type="spellEnd"/>
      <w:r>
        <w:rPr>
          <w:rFonts w:ascii="標楷體" w:hint="eastAsia"/>
          <w:spacing w:val="10"/>
          <w:sz w:val="28"/>
          <w:szCs w:val="28"/>
        </w:rPr>
        <w:t>）定義，澎湖縣公共債務無1年以上及未滿1年之債務，僅非營業</w:t>
      </w:r>
      <w:r>
        <w:rPr>
          <w:rFonts w:ascii="標楷體" w:hint="eastAsia"/>
          <w:sz w:val="28"/>
          <w:szCs w:val="28"/>
        </w:rPr>
        <w:t>特種基金舉借債務餘額4億6,596萬餘元</w:t>
      </w:r>
      <w:r>
        <w:rPr>
          <w:rFonts w:ascii="標楷體" w:hint="eastAsia"/>
          <w:spacing w:val="10"/>
          <w:sz w:val="28"/>
          <w:szCs w:val="28"/>
        </w:rPr>
        <w:t>。</w:t>
      </w:r>
    </w:p>
    <w:p w14:paraId="004B95D0" w14:textId="77777777" w:rsidR="008B7BE1" w:rsidRDefault="008B7BE1" w:rsidP="00A61574">
      <w:pPr>
        <w:spacing w:beforeLines="50" w:before="120" w:line="500" w:lineRule="exact"/>
        <w:ind w:firstLineChars="100" w:firstLine="324"/>
        <w:jc w:val="both"/>
        <w:rPr>
          <w:rFonts w:ascii="標楷體"/>
          <w:b/>
          <w:spacing w:val="2"/>
          <w:sz w:val="32"/>
          <w:szCs w:val="32"/>
        </w:rPr>
      </w:pPr>
      <w:r>
        <w:rPr>
          <w:rFonts w:ascii="標楷體" w:hint="eastAsia"/>
          <w:b/>
          <w:spacing w:val="2"/>
          <w:sz w:val="32"/>
          <w:szCs w:val="32"/>
        </w:rPr>
        <w:t>三、未來或有給付責任及調度款等款項</w:t>
      </w:r>
    </w:p>
    <w:p w14:paraId="6EBEED01" w14:textId="77777777" w:rsidR="008B7BE1" w:rsidRDefault="008B7BE1" w:rsidP="00E5328D">
      <w:pPr>
        <w:overflowPunct w:val="0"/>
        <w:snapToGrid w:val="0"/>
        <w:spacing w:line="520" w:lineRule="exact"/>
        <w:ind w:firstLineChars="200" w:firstLine="600"/>
        <w:jc w:val="both"/>
        <w:rPr>
          <w:rFonts w:ascii="標楷體" w:hAnsiTheme="minorHAnsi" w:cs="標楷體"/>
          <w:color w:val="FF0000"/>
          <w:spacing w:val="10"/>
          <w:kern w:val="0"/>
          <w:sz w:val="28"/>
          <w:szCs w:val="28"/>
        </w:rPr>
      </w:pPr>
      <w:r>
        <w:rPr>
          <w:rFonts w:ascii="標楷體" w:hAnsiTheme="minorHAnsi" w:cs="標楷體" w:hint="eastAsia"/>
          <w:spacing w:val="10"/>
          <w:kern w:val="0"/>
          <w:sz w:val="28"/>
          <w:szCs w:val="28"/>
        </w:rPr>
        <w:t>（一）依據</w:t>
      </w:r>
      <w:proofErr w:type="gramStart"/>
      <w:r>
        <w:rPr>
          <w:rFonts w:ascii="標楷體" w:hAnsiTheme="minorHAnsi" w:cs="標楷體" w:hint="eastAsia"/>
          <w:spacing w:val="10"/>
          <w:kern w:val="0"/>
          <w:sz w:val="28"/>
          <w:szCs w:val="28"/>
        </w:rPr>
        <w:t>113</w:t>
      </w:r>
      <w:proofErr w:type="gramEnd"/>
      <w:r>
        <w:rPr>
          <w:rFonts w:ascii="標楷體" w:hAnsiTheme="minorHAnsi" w:cs="標楷體" w:hint="eastAsia"/>
          <w:spacing w:val="10"/>
          <w:kern w:val="0"/>
          <w:sz w:val="28"/>
          <w:szCs w:val="28"/>
        </w:rPr>
        <w:t>年度澎湖縣總決算說明，IMF於其2014年政府財政統計手冊定義，政府債務不包括公營事業負債、社會保險給付義務等在內，政府保證及或有負債亦不計入政府債務，僅於財務報表附註揭露。至於各界關注之政府未來或有給付責任事項，澎湖縣政府未來將支付大額支出或潛在可能產生重大財務負擔之支出約為59億5,060萬元，較</w:t>
      </w:r>
      <w:proofErr w:type="gramStart"/>
      <w:r>
        <w:rPr>
          <w:rFonts w:ascii="標楷體" w:hAnsiTheme="minorHAnsi" w:cs="標楷體" w:hint="eastAsia"/>
          <w:spacing w:val="10"/>
          <w:kern w:val="0"/>
          <w:sz w:val="28"/>
          <w:szCs w:val="28"/>
        </w:rPr>
        <w:t>112</w:t>
      </w:r>
      <w:proofErr w:type="gramEnd"/>
      <w:r>
        <w:rPr>
          <w:rFonts w:ascii="標楷體" w:hAnsiTheme="minorHAnsi" w:cs="標楷體" w:hint="eastAsia"/>
          <w:spacing w:val="10"/>
          <w:kern w:val="0"/>
          <w:sz w:val="28"/>
          <w:szCs w:val="28"/>
        </w:rPr>
        <w:t>年度增加9,612萬元（表1）。上述事項，或因屬政府未來應負擔之法定給付義務，以編列年度預算方式支應，或因屬未來社會安全給付事項，可藉由費率調整機制等</w:t>
      </w:r>
      <w:proofErr w:type="gramStart"/>
      <w:r>
        <w:rPr>
          <w:rFonts w:ascii="標楷體" w:hAnsiTheme="minorHAnsi" w:cs="標楷體" w:hint="eastAsia"/>
          <w:spacing w:val="10"/>
          <w:kern w:val="0"/>
          <w:sz w:val="28"/>
          <w:szCs w:val="28"/>
        </w:rPr>
        <w:t>挹</w:t>
      </w:r>
      <w:proofErr w:type="gramEnd"/>
      <w:r>
        <w:rPr>
          <w:rFonts w:ascii="標楷體" w:hAnsiTheme="minorHAnsi" w:cs="標楷體" w:hint="eastAsia"/>
          <w:spacing w:val="10"/>
          <w:kern w:val="0"/>
          <w:sz w:val="28"/>
          <w:szCs w:val="28"/>
        </w:rPr>
        <w:t>注，與公共債務法管制政府融資行為所舉借之債務不同，逐項說明如下列。</w:t>
      </w:r>
    </w:p>
    <w:p w14:paraId="2D973228" w14:textId="77777777" w:rsidR="008B7BE1" w:rsidRDefault="008B7BE1" w:rsidP="008B7BE1">
      <w:pPr>
        <w:overflowPunct w:val="0"/>
        <w:snapToGrid w:val="0"/>
        <w:spacing w:line="500" w:lineRule="exact"/>
        <w:jc w:val="center"/>
        <w:rPr>
          <w:rFonts w:ascii="標楷體" w:hAnsiTheme="minorHAnsi" w:cs="標楷體"/>
          <w:b/>
          <w:kern w:val="0"/>
        </w:rPr>
      </w:pPr>
      <w:r>
        <w:rPr>
          <w:rFonts w:ascii="標楷體" w:hAnsiTheme="minorHAnsi" w:cs="標楷體" w:hint="eastAsia"/>
          <w:b/>
          <w:kern w:val="0"/>
        </w:rPr>
        <w:t>表1</w:t>
      </w:r>
      <w:r>
        <w:rPr>
          <w:rFonts w:ascii="標楷體" w:hAnsi="標楷體" w:hint="eastAsia"/>
          <w:b/>
        </w:rPr>
        <w:t xml:space="preserve">　</w:t>
      </w:r>
      <w:r>
        <w:rPr>
          <w:rFonts w:ascii="標楷體" w:hAnsiTheme="minorHAnsi" w:cs="標楷體" w:hint="eastAsia"/>
          <w:b/>
          <w:kern w:val="0"/>
        </w:rPr>
        <w:t>澎湖縣未來或有給付責任及增減情形</w:t>
      </w:r>
    </w:p>
    <w:p w14:paraId="1C6BF4E3" w14:textId="77777777" w:rsidR="008B7BE1" w:rsidRDefault="008B7BE1" w:rsidP="008B7BE1">
      <w:pPr>
        <w:overflowPunct w:val="0"/>
        <w:snapToGrid w:val="0"/>
        <w:ind w:right="90" w:firstLineChars="400" w:firstLine="720"/>
        <w:jc w:val="right"/>
        <w:rPr>
          <w:rFonts w:ascii="標楷體" w:hAnsiTheme="minorHAnsi" w:cs="標楷體"/>
          <w:b/>
          <w:kern w:val="0"/>
          <w:sz w:val="20"/>
          <w:szCs w:val="20"/>
        </w:rPr>
      </w:pPr>
      <w:r>
        <w:rPr>
          <w:rFonts w:ascii="標楷體" w:hAnsi="標楷體" w:cstheme="minorBidi" w:hint="eastAsia"/>
          <w:spacing w:val="-10"/>
          <w:sz w:val="20"/>
          <w:szCs w:val="20"/>
        </w:rPr>
        <w:t>單位：新臺幣千元</w:t>
      </w:r>
    </w:p>
    <w:tbl>
      <w:tblPr>
        <w:tblStyle w:val="21"/>
        <w:tblW w:w="0" w:type="auto"/>
        <w:tblInd w:w="108" w:type="dxa"/>
        <w:tblLook w:val="04A0" w:firstRow="1" w:lastRow="0" w:firstColumn="1" w:lastColumn="0" w:noHBand="0" w:noVBand="1"/>
      </w:tblPr>
      <w:tblGrid>
        <w:gridCol w:w="2257"/>
        <w:gridCol w:w="1688"/>
        <w:gridCol w:w="1688"/>
        <w:gridCol w:w="1691"/>
        <w:gridCol w:w="2196"/>
      </w:tblGrid>
      <w:tr w:rsidR="008B7BE1" w14:paraId="0AA311D1" w14:textId="77777777" w:rsidTr="008B7BE1">
        <w:trPr>
          <w:trHeight w:hRule="exact" w:val="397"/>
        </w:trPr>
        <w:tc>
          <w:tcPr>
            <w:tcW w:w="2257" w:type="dxa"/>
            <w:tcBorders>
              <w:top w:val="single" w:sz="4" w:space="0" w:color="auto"/>
              <w:left w:val="single" w:sz="4" w:space="0" w:color="auto"/>
              <w:bottom w:val="single" w:sz="4" w:space="0" w:color="auto"/>
              <w:right w:val="single" w:sz="4" w:space="0" w:color="auto"/>
            </w:tcBorders>
            <w:vAlign w:val="center"/>
            <w:hideMark/>
          </w:tcPr>
          <w:p w14:paraId="749E5F76" w14:textId="77777777" w:rsidR="008B7BE1" w:rsidRDefault="008B7BE1">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項目</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AC11824" w14:textId="77777777" w:rsidR="008B7BE1" w:rsidRDefault="008B7BE1">
            <w:pPr>
              <w:overflowPunct w:val="0"/>
              <w:snapToGrid w:val="0"/>
              <w:spacing w:line="240" w:lineRule="exact"/>
              <w:ind w:left="400" w:hanging="400"/>
              <w:jc w:val="center"/>
              <w:rPr>
                <w:rFonts w:ascii="標楷體" w:hAnsiTheme="minorHAnsi" w:cs="標楷體"/>
                <w:kern w:val="0"/>
                <w:sz w:val="20"/>
                <w:szCs w:val="20"/>
              </w:rPr>
            </w:pPr>
            <w:proofErr w:type="gramStart"/>
            <w:r>
              <w:rPr>
                <w:rFonts w:ascii="標楷體" w:hAnsiTheme="minorHAnsi" w:cs="標楷體" w:hint="eastAsia"/>
                <w:kern w:val="0"/>
                <w:sz w:val="20"/>
                <w:szCs w:val="20"/>
              </w:rPr>
              <w:t>113</w:t>
            </w:r>
            <w:proofErr w:type="gramEnd"/>
            <w:r>
              <w:rPr>
                <w:rFonts w:ascii="標楷體" w:hAnsiTheme="minorHAnsi" w:cs="標楷體" w:hint="eastAsia"/>
                <w:kern w:val="0"/>
                <w:sz w:val="20"/>
                <w:szCs w:val="20"/>
              </w:rPr>
              <w:t>年度</w:t>
            </w:r>
          </w:p>
        </w:tc>
        <w:tc>
          <w:tcPr>
            <w:tcW w:w="1688" w:type="dxa"/>
            <w:tcBorders>
              <w:top w:val="single" w:sz="4" w:space="0" w:color="auto"/>
              <w:left w:val="single" w:sz="4" w:space="0" w:color="auto"/>
              <w:bottom w:val="single" w:sz="4" w:space="0" w:color="auto"/>
              <w:right w:val="single" w:sz="4" w:space="0" w:color="auto"/>
            </w:tcBorders>
            <w:vAlign w:val="center"/>
            <w:hideMark/>
          </w:tcPr>
          <w:p w14:paraId="5CC81B08" w14:textId="77777777" w:rsidR="008B7BE1" w:rsidRDefault="008B7BE1">
            <w:pPr>
              <w:overflowPunct w:val="0"/>
              <w:snapToGrid w:val="0"/>
              <w:spacing w:line="240" w:lineRule="exact"/>
              <w:ind w:left="400" w:hanging="400"/>
              <w:jc w:val="center"/>
              <w:rPr>
                <w:rFonts w:ascii="標楷體" w:hAnsiTheme="minorHAnsi" w:cs="標楷體"/>
                <w:kern w:val="0"/>
                <w:sz w:val="20"/>
                <w:szCs w:val="20"/>
              </w:rPr>
            </w:pPr>
            <w:proofErr w:type="gramStart"/>
            <w:r>
              <w:rPr>
                <w:rFonts w:ascii="標楷體" w:hAnsiTheme="minorHAnsi" w:cs="標楷體" w:hint="eastAsia"/>
                <w:kern w:val="0"/>
                <w:sz w:val="20"/>
                <w:szCs w:val="20"/>
              </w:rPr>
              <w:t>112</w:t>
            </w:r>
            <w:proofErr w:type="gramEnd"/>
            <w:r>
              <w:rPr>
                <w:rFonts w:ascii="標楷體" w:hAnsiTheme="minorHAnsi" w:cs="標楷體" w:hint="eastAsia"/>
                <w:kern w:val="0"/>
                <w:sz w:val="20"/>
                <w:szCs w:val="20"/>
              </w:rPr>
              <w:t>年度</w:t>
            </w:r>
          </w:p>
        </w:tc>
        <w:tc>
          <w:tcPr>
            <w:tcW w:w="1691" w:type="dxa"/>
            <w:tcBorders>
              <w:top w:val="single" w:sz="4" w:space="0" w:color="auto"/>
              <w:left w:val="single" w:sz="4" w:space="0" w:color="auto"/>
              <w:bottom w:val="single" w:sz="4" w:space="0" w:color="auto"/>
              <w:right w:val="single" w:sz="4" w:space="0" w:color="auto"/>
            </w:tcBorders>
            <w:vAlign w:val="center"/>
            <w:hideMark/>
          </w:tcPr>
          <w:p w14:paraId="03C1E8C9" w14:textId="77777777" w:rsidR="008B7BE1" w:rsidRDefault="008B7BE1">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比較增減</w:t>
            </w:r>
          </w:p>
        </w:tc>
        <w:tc>
          <w:tcPr>
            <w:tcW w:w="2196" w:type="dxa"/>
            <w:tcBorders>
              <w:top w:val="single" w:sz="4" w:space="0" w:color="auto"/>
              <w:left w:val="single" w:sz="4" w:space="0" w:color="auto"/>
              <w:bottom w:val="single" w:sz="4" w:space="0" w:color="auto"/>
              <w:right w:val="single" w:sz="4" w:space="0" w:color="auto"/>
            </w:tcBorders>
            <w:vAlign w:val="center"/>
            <w:hideMark/>
          </w:tcPr>
          <w:p w14:paraId="410C298E" w14:textId="77777777" w:rsidR="008B7BE1" w:rsidRDefault="008B7BE1">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原因</w:t>
            </w:r>
          </w:p>
        </w:tc>
      </w:tr>
      <w:tr w:rsidR="008B7BE1" w14:paraId="71EA505D" w14:textId="77777777" w:rsidTr="008B7BE1">
        <w:trPr>
          <w:trHeight w:hRule="exact" w:val="397"/>
        </w:trPr>
        <w:tc>
          <w:tcPr>
            <w:tcW w:w="2257" w:type="dxa"/>
            <w:tcBorders>
              <w:top w:val="single" w:sz="4" w:space="0" w:color="auto"/>
              <w:left w:val="single" w:sz="4" w:space="0" w:color="auto"/>
              <w:bottom w:val="single" w:sz="4" w:space="0" w:color="auto"/>
              <w:right w:val="single" w:sz="4" w:space="0" w:color="auto"/>
            </w:tcBorders>
            <w:vAlign w:val="center"/>
            <w:hideMark/>
          </w:tcPr>
          <w:p w14:paraId="2CEF419D" w14:textId="77777777" w:rsidR="008B7BE1" w:rsidRDefault="008B7BE1">
            <w:pPr>
              <w:overflowPunct w:val="0"/>
              <w:snapToGrid w:val="0"/>
              <w:spacing w:line="240" w:lineRule="exact"/>
              <w:ind w:left="400" w:hanging="400"/>
              <w:jc w:val="center"/>
              <w:rPr>
                <w:rFonts w:ascii="標楷體" w:hAnsiTheme="minorHAnsi" w:cs="標楷體"/>
                <w:b/>
                <w:kern w:val="0"/>
                <w:sz w:val="20"/>
                <w:szCs w:val="20"/>
              </w:rPr>
            </w:pPr>
            <w:r>
              <w:rPr>
                <w:rFonts w:ascii="標楷體" w:hAnsiTheme="minorHAnsi" w:cs="標楷體" w:hint="eastAsia"/>
                <w:b/>
                <w:kern w:val="0"/>
                <w:sz w:val="20"/>
                <w:szCs w:val="20"/>
              </w:rPr>
              <w:t>合計</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1B4F0D5" w14:textId="77777777" w:rsidR="008B7BE1" w:rsidRDefault="008B7BE1">
            <w:pPr>
              <w:overflowPunct w:val="0"/>
              <w:snapToGrid w:val="0"/>
              <w:spacing w:line="240" w:lineRule="exact"/>
              <w:ind w:left="400" w:hanging="400"/>
              <w:jc w:val="right"/>
              <w:rPr>
                <w:rFonts w:ascii="標楷體" w:hAnsi="標楷體" w:cs="標楷體"/>
                <w:b/>
                <w:kern w:val="0"/>
                <w:sz w:val="20"/>
                <w:szCs w:val="20"/>
              </w:rPr>
            </w:pPr>
            <w:r>
              <w:rPr>
                <w:rFonts w:ascii="標楷體" w:hAnsi="標楷體" w:cs="標楷體" w:hint="eastAsia"/>
                <w:b/>
                <w:kern w:val="0"/>
                <w:sz w:val="20"/>
                <w:szCs w:val="20"/>
              </w:rPr>
              <w:t>5,950,600</w:t>
            </w:r>
          </w:p>
        </w:tc>
        <w:tc>
          <w:tcPr>
            <w:tcW w:w="1688" w:type="dxa"/>
            <w:tcBorders>
              <w:top w:val="single" w:sz="4" w:space="0" w:color="auto"/>
              <w:left w:val="single" w:sz="4" w:space="0" w:color="auto"/>
              <w:bottom w:val="single" w:sz="4" w:space="0" w:color="auto"/>
              <w:right w:val="single" w:sz="4" w:space="0" w:color="auto"/>
            </w:tcBorders>
            <w:vAlign w:val="center"/>
            <w:hideMark/>
          </w:tcPr>
          <w:p w14:paraId="4588228D" w14:textId="77777777" w:rsidR="008B7BE1" w:rsidRDefault="008B7BE1">
            <w:pPr>
              <w:overflowPunct w:val="0"/>
              <w:snapToGrid w:val="0"/>
              <w:spacing w:line="240" w:lineRule="exact"/>
              <w:ind w:left="400" w:hanging="400"/>
              <w:jc w:val="right"/>
              <w:rPr>
                <w:rFonts w:ascii="標楷體" w:hAnsi="標楷體" w:cs="標楷體"/>
                <w:b/>
                <w:kern w:val="0"/>
                <w:sz w:val="20"/>
                <w:szCs w:val="20"/>
              </w:rPr>
            </w:pPr>
            <w:r>
              <w:rPr>
                <w:rFonts w:ascii="標楷體" w:hAnsi="標楷體" w:cs="標楷體" w:hint="eastAsia"/>
                <w:b/>
                <w:kern w:val="0"/>
                <w:sz w:val="20"/>
                <w:szCs w:val="20"/>
              </w:rPr>
              <w:t>5,854,480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12A248C7" w14:textId="77777777" w:rsidR="008B7BE1" w:rsidRDefault="008B7BE1">
            <w:pPr>
              <w:overflowPunct w:val="0"/>
              <w:snapToGrid w:val="0"/>
              <w:spacing w:line="240" w:lineRule="exact"/>
              <w:ind w:left="400" w:hanging="400"/>
              <w:jc w:val="right"/>
              <w:rPr>
                <w:rFonts w:ascii="標楷體" w:hAnsi="標楷體" w:cs="標楷體"/>
                <w:b/>
                <w:color w:val="FF0000"/>
                <w:kern w:val="0"/>
                <w:sz w:val="20"/>
                <w:szCs w:val="20"/>
              </w:rPr>
            </w:pPr>
            <w:r>
              <w:rPr>
                <w:rFonts w:ascii="標楷體" w:hAnsi="標楷體" w:cs="標楷體" w:hint="eastAsia"/>
                <w:b/>
                <w:kern w:val="0"/>
                <w:sz w:val="20"/>
                <w:szCs w:val="20"/>
              </w:rPr>
              <w:t>96,120</w:t>
            </w:r>
          </w:p>
        </w:tc>
        <w:tc>
          <w:tcPr>
            <w:tcW w:w="2196" w:type="dxa"/>
            <w:tcBorders>
              <w:top w:val="single" w:sz="4" w:space="0" w:color="auto"/>
              <w:left w:val="single" w:sz="4" w:space="0" w:color="auto"/>
              <w:bottom w:val="single" w:sz="4" w:space="0" w:color="auto"/>
              <w:right w:val="single" w:sz="4" w:space="0" w:color="auto"/>
              <w:tl2br w:val="single" w:sz="4" w:space="0" w:color="auto"/>
            </w:tcBorders>
          </w:tcPr>
          <w:p w14:paraId="76CEADB1" w14:textId="77777777" w:rsidR="008B7BE1" w:rsidRDefault="008B7BE1">
            <w:pPr>
              <w:overflowPunct w:val="0"/>
              <w:snapToGrid w:val="0"/>
              <w:spacing w:line="240" w:lineRule="exact"/>
              <w:ind w:left="400" w:hanging="400"/>
              <w:jc w:val="both"/>
              <w:rPr>
                <w:rFonts w:ascii="標楷體" w:hAnsiTheme="minorHAnsi" w:cs="標楷體"/>
                <w:b/>
                <w:color w:val="FF0000"/>
                <w:kern w:val="0"/>
                <w:sz w:val="20"/>
                <w:szCs w:val="20"/>
              </w:rPr>
            </w:pPr>
          </w:p>
        </w:tc>
      </w:tr>
      <w:tr w:rsidR="008B7BE1" w14:paraId="53FBA711" w14:textId="77777777" w:rsidTr="008B7BE1">
        <w:trPr>
          <w:trHeight w:val="397"/>
        </w:trPr>
        <w:tc>
          <w:tcPr>
            <w:tcW w:w="2257" w:type="dxa"/>
            <w:tcBorders>
              <w:top w:val="single" w:sz="4" w:space="0" w:color="auto"/>
              <w:left w:val="single" w:sz="4" w:space="0" w:color="auto"/>
              <w:bottom w:val="single" w:sz="4" w:space="0" w:color="auto"/>
              <w:right w:val="single" w:sz="4" w:space="0" w:color="auto"/>
            </w:tcBorders>
            <w:vAlign w:val="center"/>
            <w:hideMark/>
          </w:tcPr>
          <w:p w14:paraId="451A03BC" w14:textId="77777777" w:rsidR="008B7BE1" w:rsidRDefault="008B7BE1">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1.舊制公務人員退休金</w:t>
            </w:r>
          </w:p>
        </w:tc>
        <w:tc>
          <w:tcPr>
            <w:tcW w:w="1688" w:type="dxa"/>
            <w:tcBorders>
              <w:top w:val="single" w:sz="4" w:space="0" w:color="auto"/>
              <w:left w:val="single" w:sz="4" w:space="0" w:color="auto"/>
              <w:bottom w:val="single" w:sz="4" w:space="0" w:color="auto"/>
              <w:right w:val="single" w:sz="4" w:space="0" w:color="auto"/>
            </w:tcBorders>
            <w:vAlign w:val="center"/>
            <w:hideMark/>
          </w:tcPr>
          <w:p w14:paraId="120E1832" w14:textId="77777777" w:rsidR="008B7BE1" w:rsidRDefault="008B7BE1">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2,829,600</w:t>
            </w:r>
          </w:p>
        </w:tc>
        <w:tc>
          <w:tcPr>
            <w:tcW w:w="1688" w:type="dxa"/>
            <w:tcBorders>
              <w:top w:val="single" w:sz="4" w:space="0" w:color="auto"/>
              <w:left w:val="single" w:sz="4" w:space="0" w:color="auto"/>
              <w:bottom w:val="single" w:sz="4" w:space="0" w:color="auto"/>
              <w:right w:val="single" w:sz="4" w:space="0" w:color="auto"/>
            </w:tcBorders>
            <w:vAlign w:val="center"/>
            <w:hideMark/>
          </w:tcPr>
          <w:p w14:paraId="41C2E1EC" w14:textId="77777777" w:rsidR="008B7BE1" w:rsidRDefault="008B7BE1">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2,829,600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6C61F791" w14:textId="77777777" w:rsidR="008B7BE1" w:rsidRDefault="008B7BE1">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w:t>
            </w:r>
          </w:p>
        </w:tc>
        <w:tc>
          <w:tcPr>
            <w:tcW w:w="2196" w:type="dxa"/>
            <w:vMerge w:val="restart"/>
            <w:tcBorders>
              <w:top w:val="single" w:sz="4" w:space="0" w:color="auto"/>
              <w:left w:val="single" w:sz="4" w:space="0" w:color="auto"/>
              <w:bottom w:val="single" w:sz="4" w:space="0" w:color="auto"/>
              <w:right w:val="single" w:sz="4" w:space="0" w:color="auto"/>
            </w:tcBorders>
            <w:vAlign w:val="center"/>
            <w:hideMark/>
          </w:tcPr>
          <w:p w14:paraId="056377E8" w14:textId="77777777" w:rsidR="008B7BE1" w:rsidRDefault="008B7BE1">
            <w:pPr>
              <w:overflowPunct w:val="0"/>
              <w:snapToGrid w:val="0"/>
              <w:spacing w:line="240" w:lineRule="exact"/>
              <w:ind w:left="400" w:hanging="400"/>
              <w:jc w:val="both"/>
              <w:rPr>
                <w:rFonts w:ascii="標楷體" w:hAnsiTheme="minorHAnsi" w:cs="標楷體"/>
                <w:color w:val="FF0000"/>
                <w:kern w:val="0"/>
                <w:sz w:val="20"/>
                <w:szCs w:val="20"/>
              </w:rPr>
            </w:pPr>
            <w:r>
              <w:rPr>
                <w:rFonts w:ascii="標楷體" w:hAnsiTheme="minorHAnsi" w:cs="標楷體" w:hint="eastAsia"/>
                <w:kern w:val="0"/>
                <w:sz w:val="20"/>
                <w:szCs w:val="20"/>
              </w:rPr>
              <w:t>重新辦理</w:t>
            </w:r>
            <w:proofErr w:type="gramStart"/>
            <w:r>
              <w:rPr>
                <w:rFonts w:ascii="標楷體" w:hAnsiTheme="minorHAnsi" w:cs="標楷體" w:hint="eastAsia"/>
                <w:kern w:val="0"/>
                <w:sz w:val="20"/>
                <w:szCs w:val="20"/>
              </w:rPr>
              <w:t>精算所致</w:t>
            </w:r>
            <w:proofErr w:type="gramEnd"/>
            <w:r>
              <w:rPr>
                <w:rFonts w:ascii="標楷體" w:hAnsiTheme="minorHAnsi" w:cs="標楷體" w:hint="eastAsia"/>
                <w:kern w:val="0"/>
                <w:sz w:val="20"/>
                <w:szCs w:val="20"/>
              </w:rPr>
              <w:t>。</w:t>
            </w:r>
          </w:p>
        </w:tc>
      </w:tr>
      <w:tr w:rsidR="008B7BE1" w14:paraId="5A16554C" w14:textId="77777777" w:rsidTr="008B7BE1">
        <w:trPr>
          <w:trHeight w:hRule="exact" w:val="397"/>
        </w:trPr>
        <w:tc>
          <w:tcPr>
            <w:tcW w:w="2257" w:type="dxa"/>
            <w:tcBorders>
              <w:top w:val="single" w:sz="4" w:space="0" w:color="auto"/>
              <w:left w:val="single" w:sz="4" w:space="0" w:color="auto"/>
              <w:bottom w:val="single" w:sz="4" w:space="0" w:color="auto"/>
              <w:right w:val="single" w:sz="4" w:space="0" w:color="auto"/>
            </w:tcBorders>
            <w:vAlign w:val="center"/>
            <w:hideMark/>
          </w:tcPr>
          <w:p w14:paraId="78452252" w14:textId="77777777" w:rsidR="008B7BE1" w:rsidRDefault="008B7BE1">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2.舊制教育人員退休金</w:t>
            </w:r>
          </w:p>
        </w:tc>
        <w:tc>
          <w:tcPr>
            <w:tcW w:w="1688" w:type="dxa"/>
            <w:tcBorders>
              <w:top w:val="single" w:sz="4" w:space="0" w:color="auto"/>
              <w:left w:val="single" w:sz="4" w:space="0" w:color="auto"/>
              <w:bottom w:val="single" w:sz="4" w:space="0" w:color="auto"/>
              <w:right w:val="single" w:sz="4" w:space="0" w:color="auto"/>
            </w:tcBorders>
            <w:vAlign w:val="center"/>
            <w:hideMark/>
          </w:tcPr>
          <w:p w14:paraId="0F429A41" w14:textId="77777777" w:rsidR="008B7BE1" w:rsidRDefault="008B7BE1">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3,121,000</w:t>
            </w:r>
          </w:p>
        </w:tc>
        <w:tc>
          <w:tcPr>
            <w:tcW w:w="1688" w:type="dxa"/>
            <w:tcBorders>
              <w:top w:val="single" w:sz="4" w:space="0" w:color="auto"/>
              <w:left w:val="single" w:sz="4" w:space="0" w:color="auto"/>
              <w:bottom w:val="single" w:sz="4" w:space="0" w:color="auto"/>
              <w:right w:val="single" w:sz="4" w:space="0" w:color="auto"/>
            </w:tcBorders>
            <w:vAlign w:val="center"/>
            <w:hideMark/>
          </w:tcPr>
          <w:p w14:paraId="092469D6" w14:textId="77777777" w:rsidR="008B7BE1" w:rsidRDefault="008B7BE1">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3,024,880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54FCEF63" w14:textId="77777777" w:rsidR="008B7BE1" w:rsidRDefault="008B7BE1">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 xml:space="preserve"> 96,120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88F19" w14:textId="77777777" w:rsidR="008B7BE1" w:rsidRDefault="008B7BE1">
            <w:pPr>
              <w:widowControl/>
              <w:ind w:left="400" w:hanging="400"/>
              <w:rPr>
                <w:rFonts w:ascii="標楷體" w:hAnsiTheme="minorHAnsi" w:cs="標楷體"/>
                <w:color w:val="FF0000"/>
                <w:kern w:val="0"/>
                <w:sz w:val="20"/>
                <w:szCs w:val="20"/>
              </w:rPr>
            </w:pPr>
          </w:p>
        </w:tc>
      </w:tr>
      <w:tr w:rsidR="008B7BE1" w14:paraId="31661AE1" w14:textId="77777777" w:rsidTr="008B7BE1">
        <w:trPr>
          <w:trHeight w:val="340"/>
        </w:trPr>
        <w:tc>
          <w:tcPr>
            <w:tcW w:w="9520" w:type="dxa"/>
            <w:gridSpan w:val="5"/>
            <w:tcBorders>
              <w:top w:val="single" w:sz="4" w:space="0" w:color="auto"/>
              <w:left w:val="nil"/>
              <w:bottom w:val="nil"/>
              <w:right w:val="nil"/>
            </w:tcBorders>
            <w:hideMark/>
          </w:tcPr>
          <w:p w14:paraId="25D32CB0" w14:textId="77777777" w:rsidR="008B7BE1" w:rsidRDefault="008B7BE1" w:rsidP="00AE0D12">
            <w:pPr>
              <w:overflowPunct w:val="0"/>
              <w:snapToGrid w:val="0"/>
              <w:spacing w:line="240" w:lineRule="exact"/>
              <w:ind w:left="360" w:hanging="478"/>
              <w:rPr>
                <w:rFonts w:ascii="標楷體" w:hAnsiTheme="minorHAnsi" w:cs="標楷體"/>
                <w:color w:val="FF0000"/>
                <w:kern w:val="0"/>
                <w:sz w:val="18"/>
                <w:szCs w:val="18"/>
              </w:rPr>
            </w:pPr>
            <w:r>
              <w:rPr>
                <w:rFonts w:ascii="標楷體" w:hAnsiTheme="minorHAnsi" w:cs="標楷體" w:hint="eastAsia"/>
                <w:kern w:val="0"/>
                <w:sz w:val="18"/>
                <w:szCs w:val="18"/>
              </w:rPr>
              <w:t>資料來源：整理自112及</w:t>
            </w:r>
            <w:proofErr w:type="gramStart"/>
            <w:r>
              <w:rPr>
                <w:rFonts w:ascii="標楷體" w:hAnsiTheme="minorHAnsi" w:cs="標楷體" w:hint="eastAsia"/>
                <w:kern w:val="0"/>
                <w:sz w:val="18"/>
                <w:szCs w:val="18"/>
              </w:rPr>
              <w:t>113</w:t>
            </w:r>
            <w:proofErr w:type="gramEnd"/>
            <w:r>
              <w:rPr>
                <w:rFonts w:ascii="標楷體" w:hAnsiTheme="minorHAnsi" w:cs="標楷體" w:hint="eastAsia"/>
                <w:kern w:val="0"/>
                <w:sz w:val="18"/>
                <w:szCs w:val="18"/>
              </w:rPr>
              <w:t>年度澎湖縣總決算。</w:t>
            </w:r>
          </w:p>
        </w:tc>
      </w:tr>
    </w:tbl>
    <w:p w14:paraId="3521F365" w14:textId="77777777" w:rsidR="008B7BE1" w:rsidRDefault="008B7BE1" w:rsidP="00A61574">
      <w:pPr>
        <w:overflowPunct w:val="0"/>
        <w:snapToGrid w:val="0"/>
        <w:spacing w:line="540" w:lineRule="exact"/>
        <w:ind w:firstLineChars="300" w:firstLine="900"/>
        <w:jc w:val="both"/>
        <w:rPr>
          <w:rFonts w:ascii="標楷體" w:hAnsiTheme="minorHAnsi" w:cs="標楷體"/>
          <w:spacing w:val="10"/>
          <w:kern w:val="0"/>
          <w:sz w:val="28"/>
          <w:szCs w:val="28"/>
        </w:rPr>
      </w:pPr>
      <w:r>
        <w:rPr>
          <w:rFonts w:ascii="標楷體" w:hAnsiTheme="minorHAnsi" w:cs="標楷體" w:hint="eastAsia"/>
          <w:spacing w:val="10"/>
          <w:kern w:val="0"/>
          <w:sz w:val="28"/>
          <w:szCs w:val="28"/>
        </w:rPr>
        <w:t>1.依銓敘部委託精算報告，以112年12月31日為基準日，估算未來30年，縣政府應負擔之舊制公務人員退休金約為28億2,960萬元。</w:t>
      </w:r>
    </w:p>
    <w:p w14:paraId="7283325E" w14:textId="77777777" w:rsidR="008B7BE1" w:rsidRDefault="008B7BE1" w:rsidP="00A61574">
      <w:pPr>
        <w:overflowPunct w:val="0"/>
        <w:snapToGrid w:val="0"/>
        <w:spacing w:line="540" w:lineRule="exact"/>
        <w:ind w:firstLineChars="300" w:firstLine="900"/>
        <w:jc w:val="both"/>
        <w:rPr>
          <w:rFonts w:ascii="標楷體" w:hAnsiTheme="minorHAnsi" w:cs="標楷體"/>
          <w:spacing w:val="10"/>
          <w:kern w:val="0"/>
          <w:sz w:val="28"/>
          <w:szCs w:val="28"/>
        </w:rPr>
      </w:pPr>
      <w:r>
        <w:rPr>
          <w:rFonts w:ascii="標楷體" w:hAnsiTheme="minorHAnsi" w:cs="標楷體" w:hint="eastAsia"/>
          <w:spacing w:val="10"/>
          <w:kern w:val="0"/>
          <w:sz w:val="28"/>
          <w:szCs w:val="28"/>
        </w:rPr>
        <w:t>2.依教育部委託精算報告，以112年12月31日為基準日，估算未來30年，縣政府應負擔之舊制教育人員退休金31億2,100萬元。</w:t>
      </w:r>
    </w:p>
    <w:p w14:paraId="2E3047B2" w14:textId="77777777" w:rsidR="008B7BE1" w:rsidRDefault="008B7BE1" w:rsidP="00E5328D">
      <w:pPr>
        <w:overflowPunct w:val="0"/>
        <w:snapToGrid w:val="0"/>
        <w:spacing w:line="540" w:lineRule="exact"/>
        <w:ind w:firstLineChars="200" w:firstLine="600"/>
        <w:jc w:val="both"/>
        <w:rPr>
          <w:rFonts w:ascii="標楷體"/>
          <w:spacing w:val="10"/>
          <w:sz w:val="28"/>
          <w:szCs w:val="28"/>
        </w:rPr>
      </w:pPr>
      <w:r>
        <w:rPr>
          <w:rFonts w:ascii="標楷體" w:hAnsiTheme="minorHAnsi" w:cs="標楷體" w:hint="eastAsia"/>
          <w:spacing w:val="10"/>
          <w:kern w:val="0"/>
          <w:sz w:val="28"/>
          <w:szCs w:val="28"/>
        </w:rPr>
        <w:t>（二）截至</w:t>
      </w:r>
      <w:proofErr w:type="gramStart"/>
      <w:r>
        <w:rPr>
          <w:rFonts w:ascii="標楷體" w:hAnsiTheme="minorHAnsi" w:cs="標楷體" w:hint="eastAsia"/>
          <w:spacing w:val="10"/>
          <w:kern w:val="0"/>
          <w:sz w:val="28"/>
          <w:szCs w:val="28"/>
        </w:rPr>
        <w:t>113</w:t>
      </w:r>
      <w:proofErr w:type="gramEnd"/>
      <w:r>
        <w:rPr>
          <w:rFonts w:ascii="標楷體" w:hAnsiTheme="minorHAnsi" w:cs="標楷體" w:hint="eastAsia"/>
          <w:spacing w:val="10"/>
          <w:kern w:val="0"/>
          <w:sz w:val="28"/>
          <w:szCs w:val="28"/>
        </w:rPr>
        <w:t>年度止，澎湖縣總決算未列入公共債務法債限規範之負債事項，除前述舊制公教人員退休金等未來或有給付責任事項共計59億5,060萬元外，尚有</w:t>
      </w:r>
      <w:proofErr w:type="gramStart"/>
      <w:r>
        <w:rPr>
          <w:rFonts w:ascii="標楷體" w:hAnsiTheme="minorHAnsi" w:cs="標楷體" w:hint="eastAsia"/>
          <w:spacing w:val="10"/>
          <w:kern w:val="0"/>
          <w:sz w:val="28"/>
          <w:szCs w:val="28"/>
        </w:rPr>
        <w:t>縣庫向特種</w:t>
      </w:r>
      <w:proofErr w:type="gramEnd"/>
      <w:r>
        <w:rPr>
          <w:rFonts w:ascii="標楷體" w:hAnsiTheme="minorHAnsi" w:cs="標楷體" w:hint="eastAsia"/>
          <w:spacing w:val="10"/>
          <w:kern w:val="0"/>
          <w:sz w:val="28"/>
          <w:szCs w:val="28"/>
        </w:rPr>
        <w:t>基金保管款調度9億2,537萬餘元、向各</w:t>
      </w:r>
      <w:r>
        <w:rPr>
          <w:rFonts w:ascii="標楷體" w:hAnsiTheme="minorHAnsi" w:cs="標楷體" w:hint="eastAsia"/>
          <w:spacing w:val="10"/>
          <w:kern w:val="0"/>
          <w:sz w:val="28"/>
          <w:szCs w:val="28"/>
        </w:rPr>
        <w:lastRenderedPageBreak/>
        <w:t>機關保管款調度10億8,684萬餘元，共計20億1,221萬餘元。</w:t>
      </w:r>
    </w:p>
    <w:p w14:paraId="0D3B41C6" w14:textId="77777777" w:rsidR="008B7BE1" w:rsidRDefault="008B7BE1" w:rsidP="00A61574">
      <w:pPr>
        <w:spacing w:line="560" w:lineRule="exact"/>
        <w:ind w:firstLineChars="200" w:firstLine="600"/>
        <w:jc w:val="both"/>
        <w:rPr>
          <w:rFonts w:ascii="標楷體" w:hAnsi="標楷體"/>
          <w:spacing w:val="10"/>
          <w:sz w:val="28"/>
          <w:szCs w:val="28"/>
        </w:rPr>
      </w:pPr>
      <w:r>
        <w:rPr>
          <w:rFonts w:ascii="標楷體" w:hint="eastAsia"/>
          <w:spacing w:val="10"/>
          <w:sz w:val="28"/>
          <w:szCs w:val="28"/>
        </w:rPr>
        <w:t>茲將</w:t>
      </w:r>
      <w:proofErr w:type="gramStart"/>
      <w:r>
        <w:rPr>
          <w:rFonts w:ascii="標楷體" w:hint="eastAsia"/>
          <w:spacing w:val="10"/>
          <w:sz w:val="28"/>
          <w:szCs w:val="28"/>
        </w:rPr>
        <w:t>年來本室</w:t>
      </w:r>
      <w:proofErr w:type="gramEnd"/>
      <w:r>
        <w:rPr>
          <w:rFonts w:ascii="標楷體" w:hint="eastAsia"/>
          <w:spacing w:val="10"/>
          <w:sz w:val="28"/>
          <w:szCs w:val="28"/>
        </w:rPr>
        <w:t>審核資產負債所提審核意見，摘其</w:t>
      </w:r>
      <w:proofErr w:type="gramStart"/>
      <w:r>
        <w:rPr>
          <w:rFonts w:ascii="標楷體" w:hint="eastAsia"/>
          <w:spacing w:val="10"/>
          <w:sz w:val="28"/>
          <w:szCs w:val="28"/>
        </w:rPr>
        <w:t>要者列述</w:t>
      </w:r>
      <w:proofErr w:type="gramEnd"/>
      <w:r>
        <w:rPr>
          <w:rFonts w:ascii="標楷體" w:hint="eastAsia"/>
          <w:spacing w:val="10"/>
          <w:sz w:val="28"/>
          <w:szCs w:val="28"/>
        </w:rPr>
        <w:t>如次：</w:t>
      </w:r>
    </w:p>
    <w:p w14:paraId="3556EEB2" w14:textId="439B2ACD" w:rsidR="008B7BE1" w:rsidRDefault="008B7BE1" w:rsidP="00DB7E4A">
      <w:pPr>
        <w:spacing w:line="560" w:lineRule="exact"/>
        <w:ind w:firstLineChars="200" w:firstLine="601"/>
        <w:jc w:val="both"/>
        <w:rPr>
          <w:rFonts w:ascii="標楷體" w:hAnsi="標楷體" w:cstheme="minorBidi"/>
          <w:b/>
          <w:bCs/>
          <w:spacing w:val="10"/>
          <w:kern w:val="0"/>
          <w:sz w:val="28"/>
          <w:szCs w:val="22"/>
        </w:rPr>
      </w:pPr>
      <w:r>
        <w:rPr>
          <w:rFonts w:ascii="標楷體" w:hAnsi="標楷體" w:cstheme="minorBidi" w:hint="eastAsia"/>
          <w:b/>
          <w:bCs/>
          <w:spacing w:val="10"/>
          <w:kern w:val="0"/>
          <w:sz w:val="28"/>
          <w:szCs w:val="22"/>
        </w:rPr>
        <w:t>一、</w:t>
      </w:r>
      <w:r>
        <w:rPr>
          <w:rFonts w:ascii="標楷體" w:hAnsi="標楷體" w:hint="eastAsia"/>
          <w:b/>
          <w:spacing w:val="10"/>
          <w:kern w:val="0"/>
          <w:sz w:val="28"/>
          <w:szCs w:val="28"/>
        </w:rPr>
        <w:t>辦理非公用土地多元開發利用及管理活化，惟BOT案廠商未依約繳交保證金及權利金，且工程爭議尚待解決，致影響後續開發；閒置土地處理成效有限或部分土地</w:t>
      </w:r>
      <w:proofErr w:type="gramStart"/>
      <w:r>
        <w:rPr>
          <w:rFonts w:ascii="標楷體" w:hAnsi="標楷體" w:hint="eastAsia"/>
          <w:b/>
          <w:spacing w:val="10"/>
          <w:kern w:val="0"/>
          <w:sz w:val="28"/>
          <w:szCs w:val="28"/>
        </w:rPr>
        <w:t>疑</w:t>
      </w:r>
      <w:proofErr w:type="gramEnd"/>
      <w:r>
        <w:rPr>
          <w:rFonts w:ascii="標楷體" w:hAnsi="標楷體" w:hint="eastAsia"/>
          <w:b/>
          <w:spacing w:val="10"/>
          <w:kern w:val="0"/>
          <w:sz w:val="28"/>
          <w:szCs w:val="28"/>
        </w:rPr>
        <w:t>有遭占用等情，允宜</w:t>
      </w:r>
      <w:proofErr w:type="gramStart"/>
      <w:r>
        <w:rPr>
          <w:rFonts w:ascii="標楷體" w:hAnsi="標楷體" w:hint="eastAsia"/>
          <w:b/>
          <w:spacing w:val="10"/>
          <w:kern w:val="0"/>
          <w:sz w:val="28"/>
          <w:szCs w:val="28"/>
        </w:rPr>
        <w:t>研</w:t>
      </w:r>
      <w:proofErr w:type="gramEnd"/>
      <w:r>
        <w:rPr>
          <w:rFonts w:ascii="標楷體" w:hAnsi="標楷體" w:hint="eastAsia"/>
          <w:b/>
          <w:spacing w:val="10"/>
          <w:kern w:val="0"/>
          <w:sz w:val="28"/>
          <w:szCs w:val="28"/>
        </w:rPr>
        <w:t>謀改善：</w:t>
      </w:r>
      <w:r>
        <w:rPr>
          <w:rFonts w:ascii="標楷體" w:hAnsi="標楷體" w:hint="eastAsia"/>
          <w:spacing w:val="10"/>
          <w:kern w:val="0"/>
          <w:sz w:val="28"/>
          <w:szCs w:val="28"/>
        </w:rPr>
        <w:t>該府為加強縣有土地之管理維護及提高利用效能，訂有「澎湖縣縣有閒置或低度利用土地處理原則」及「澎湖縣縣有土地清查工作計畫」，並依規定辦理土地清查作業及處置。又為增進公共利益及促進澎湖縣之觀光、產業及經濟發展等，依促進民間參與公共建設法及相關主管機關訂定之規定，與民間企業簽訂興建營運後轉移契約（BOT）。</w:t>
      </w:r>
      <w:proofErr w:type="gramStart"/>
      <w:r>
        <w:rPr>
          <w:rFonts w:ascii="標楷體" w:hAnsi="標楷體" w:hint="eastAsia"/>
          <w:spacing w:val="10"/>
          <w:kern w:val="0"/>
          <w:sz w:val="28"/>
          <w:szCs w:val="28"/>
        </w:rPr>
        <w:t>經查非公用</w:t>
      </w:r>
      <w:proofErr w:type="gramEnd"/>
      <w:r>
        <w:rPr>
          <w:rFonts w:ascii="標楷體" w:hAnsi="標楷體" w:hint="eastAsia"/>
          <w:spacing w:val="10"/>
          <w:kern w:val="0"/>
          <w:sz w:val="28"/>
          <w:szCs w:val="28"/>
        </w:rPr>
        <w:t>土地多元利用及管理維護情形，核有</w:t>
      </w:r>
      <w:r>
        <w:rPr>
          <w:rFonts w:ascii="標楷體" w:hAnsi="標楷體" w:cstheme="minorBidi" w:hint="eastAsia"/>
          <w:noProof/>
          <w:spacing w:val="8"/>
          <w:sz w:val="28"/>
        </w:rPr>
        <w:t>：（一）為帶動澎湖縣觀光產業專用區及周邊之環境與經濟發展，辦理林投區域BOT投資案，惟廠商未依約繳交保證金及權利金，且工程爭議尚待解決，致用地無法點交而影響後續開發；（二）訂定閒置土地處理原則</w:t>
      </w:r>
      <w:r>
        <w:rPr>
          <w:rFonts w:ascii="標楷體" w:hAnsi="標楷體" w:cstheme="minorBidi" w:hint="eastAsia"/>
          <w:noProof/>
          <w:spacing w:val="-4"/>
          <w:sz w:val="28"/>
        </w:rPr>
        <w:t>並辦理清查作業，惟處理成效有限或部分土地疑有遭占用等情。</w:t>
      </w:r>
      <w:r>
        <w:rPr>
          <w:rFonts w:ascii="標楷體" w:hAnsi="標楷體" w:hint="eastAsia"/>
          <w:bCs/>
          <w:spacing w:val="-4"/>
          <w:kern w:val="0"/>
          <w:sz w:val="28"/>
          <w:szCs w:val="28"/>
        </w:rPr>
        <w:t>（詳乙－</w:t>
      </w:r>
      <w:r w:rsidR="00663A04">
        <w:rPr>
          <w:rFonts w:ascii="標楷體" w:hAnsi="標楷體" w:hint="eastAsia"/>
          <w:bCs/>
          <w:spacing w:val="-4"/>
          <w:kern w:val="0"/>
          <w:sz w:val="28"/>
          <w:szCs w:val="28"/>
        </w:rPr>
        <w:t>6</w:t>
      </w:r>
      <w:r w:rsidR="00663A04">
        <w:rPr>
          <w:rFonts w:ascii="標楷體" w:hAnsi="標楷體"/>
          <w:bCs/>
          <w:spacing w:val="-4"/>
          <w:kern w:val="0"/>
          <w:sz w:val="28"/>
          <w:szCs w:val="28"/>
        </w:rPr>
        <w:t>6</w:t>
      </w:r>
      <w:r>
        <w:rPr>
          <w:rFonts w:ascii="標楷體" w:hAnsi="標楷體" w:hint="eastAsia"/>
          <w:bCs/>
          <w:spacing w:val="-4"/>
          <w:kern w:val="0"/>
          <w:sz w:val="28"/>
          <w:szCs w:val="28"/>
        </w:rPr>
        <w:t>頁）</w:t>
      </w:r>
    </w:p>
    <w:p w14:paraId="630FEB1E" w14:textId="1CFDEDF0" w:rsidR="008B7BE1" w:rsidRDefault="008B7BE1" w:rsidP="00DB7E4A">
      <w:pPr>
        <w:spacing w:line="560" w:lineRule="exact"/>
        <w:ind w:firstLineChars="200" w:firstLine="601"/>
        <w:jc w:val="both"/>
        <w:rPr>
          <w:rFonts w:ascii="標楷體" w:hAnsi="標楷體" w:cstheme="minorBidi"/>
          <w:b/>
          <w:bCs/>
          <w:spacing w:val="10"/>
          <w:kern w:val="0"/>
          <w:sz w:val="28"/>
          <w:szCs w:val="22"/>
        </w:rPr>
      </w:pPr>
      <w:r>
        <w:rPr>
          <w:rFonts w:ascii="標楷體" w:hAnsi="標楷體" w:cstheme="minorBidi" w:hint="eastAsia"/>
          <w:b/>
          <w:bCs/>
          <w:spacing w:val="10"/>
          <w:kern w:val="0"/>
          <w:sz w:val="28"/>
          <w:szCs w:val="22"/>
        </w:rPr>
        <w:t>二、</w:t>
      </w:r>
      <w:r>
        <w:rPr>
          <w:rFonts w:ascii="標楷體" w:hAnsi="標楷體" w:hint="eastAsia"/>
          <w:b/>
          <w:bCs/>
          <w:spacing w:val="10"/>
          <w:kern w:val="0"/>
          <w:sz w:val="28"/>
          <w:szCs w:val="20"/>
        </w:rPr>
        <w:t>設置宿舍照顧員工生活，惟設施使用、制度規章及檢查盤點作業</w:t>
      </w:r>
      <w:proofErr w:type="gramStart"/>
      <w:r>
        <w:rPr>
          <w:rFonts w:ascii="標楷體" w:hAnsi="標楷體" w:hint="eastAsia"/>
          <w:b/>
          <w:bCs/>
          <w:spacing w:val="10"/>
          <w:kern w:val="0"/>
          <w:sz w:val="28"/>
          <w:szCs w:val="20"/>
        </w:rPr>
        <w:t>間有未盡周</w:t>
      </w:r>
      <w:proofErr w:type="gramEnd"/>
      <w:r>
        <w:rPr>
          <w:rFonts w:ascii="標楷體" w:hAnsi="標楷體" w:hint="eastAsia"/>
          <w:b/>
          <w:bCs/>
          <w:spacing w:val="10"/>
          <w:kern w:val="0"/>
          <w:sz w:val="28"/>
          <w:szCs w:val="20"/>
        </w:rPr>
        <w:t>妥情事，允宜檢討改善</w:t>
      </w:r>
      <w:r>
        <w:rPr>
          <w:rFonts w:ascii="標楷體" w:hAnsi="標楷體" w:cstheme="minorBidi" w:hint="eastAsia"/>
          <w:b/>
          <w:bCs/>
          <w:spacing w:val="10"/>
          <w:kern w:val="0"/>
          <w:sz w:val="28"/>
          <w:szCs w:val="22"/>
        </w:rPr>
        <w:t>：</w:t>
      </w:r>
      <w:r>
        <w:rPr>
          <w:rFonts w:ascii="標楷體" w:hAnsi="標楷體" w:hint="eastAsia"/>
          <w:bCs/>
          <w:spacing w:val="8"/>
          <w:kern w:val="0"/>
          <w:sz w:val="28"/>
          <w:szCs w:val="20"/>
        </w:rPr>
        <w:t>該府及所屬機關（基金）學校為安定偏遠地區公教人員生活及協助其解決居住問題，設有391間公有宿舍（首長宿舍21間、職務宿舍370間）供其借用。經查公有宿舍使用及管理維護情形，核有：</w:t>
      </w:r>
      <w:r>
        <w:rPr>
          <w:rFonts w:ascii="標楷體" w:hAnsi="標楷體" w:hint="eastAsia"/>
          <w:bCs/>
          <w:spacing w:val="8"/>
          <w:kern w:val="0"/>
          <w:sz w:val="28"/>
          <w:szCs w:val="28"/>
        </w:rPr>
        <w:t>（一）設置宿舍照顧</w:t>
      </w:r>
      <w:r w:rsidRPr="00A61574">
        <w:rPr>
          <w:rFonts w:ascii="標楷體" w:hAnsi="標楷體" w:cstheme="minorBidi" w:hint="eastAsia"/>
          <w:noProof/>
          <w:spacing w:val="8"/>
          <w:sz w:val="28"/>
        </w:rPr>
        <w:t>員工</w:t>
      </w:r>
      <w:r>
        <w:rPr>
          <w:rFonts w:ascii="標楷體" w:hAnsi="標楷體" w:hint="eastAsia"/>
          <w:bCs/>
          <w:spacing w:val="8"/>
          <w:kern w:val="0"/>
          <w:sz w:val="28"/>
          <w:szCs w:val="28"/>
        </w:rPr>
        <w:t>生活，惟變更宿舍用途，未報經主管機關核准；</w:t>
      </w:r>
      <w:r>
        <w:rPr>
          <w:rFonts w:ascii="標楷體" w:hAnsi="標楷體" w:hint="eastAsia"/>
          <w:bCs/>
          <w:spacing w:val="10"/>
          <w:kern w:val="0"/>
          <w:sz w:val="28"/>
          <w:szCs w:val="28"/>
        </w:rPr>
        <w:t>（二）經管宿舍，惟未訂定宿舍管理辦法及借用契約；（三）訂定管理規範，惟宿舍管理費、水電費計收方式未</w:t>
      </w:r>
      <w:proofErr w:type="gramStart"/>
      <w:r>
        <w:rPr>
          <w:rFonts w:ascii="標楷體" w:hAnsi="標楷體" w:hint="eastAsia"/>
          <w:bCs/>
          <w:spacing w:val="10"/>
          <w:kern w:val="0"/>
          <w:sz w:val="28"/>
          <w:szCs w:val="28"/>
        </w:rPr>
        <w:t>臻</w:t>
      </w:r>
      <w:proofErr w:type="gramEnd"/>
      <w:r>
        <w:rPr>
          <w:rFonts w:ascii="標楷體" w:hAnsi="標楷體" w:hint="eastAsia"/>
          <w:bCs/>
          <w:spacing w:val="10"/>
          <w:kern w:val="0"/>
          <w:sz w:val="28"/>
          <w:szCs w:val="28"/>
        </w:rPr>
        <w:t>周妥，或宿舍管理辦法未明訂得免收宿舍管理費相關規範；（四）未辦理宿舍借用及檢查盤點作業</w:t>
      </w:r>
      <w:r>
        <w:rPr>
          <w:rFonts w:ascii="標楷體" w:hAnsi="標楷體" w:hint="eastAsia"/>
          <w:bCs/>
          <w:spacing w:val="8"/>
          <w:kern w:val="0"/>
          <w:sz w:val="28"/>
          <w:szCs w:val="28"/>
        </w:rPr>
        <w:t>。</w:t>
      </w:r>
      <w:r>
        <w:rPr>
          <w:rFonts w:ascii="標楷體" w:hAnsi="標楷體" w:hint="eastAsia"/>
          <w:bCs/>
          <w:spacing w:val="10"/>
          <w:kern w:val="0"/>
          <w:sz w:val="28"/>
          <w:szCs w:val="28"/>
        </w:rPr>
        <w:t>（詳乙－</w:t>
      </w:r>
      <w:r w:rsidR="00663A04">
        <w:rPr>
          <w:rFonts w:ascii="標楷體" w:hAnsi="標楷體" w:hint="eastAsia"/>
          <w:bCs/>
          <w:spacing w:val="10"/>
          <w:kern w:val="0"/>
          <w:sz w:val="28"/>
          <w:szCs w:val="28"/>
        </w:rPr>
        <w:t>7</w:t>
      </w:r>
      <w:r w:rsidR="00663A04">
        <w:rPr>
          <w:rFonts w:ascii="標楷體" w:hAnsi="標楷體"/>
          <w:bCs/>
          <w:spacing w:val="10"/>
          <w:kern w:val="0"/>
          <w:sz w:val="28"/>
          <w:szCs w:val="28"/>
        </w:rPr>
        <w:t>8</w:t>
      </w:r>
      <w:r>
        <w:rPr>
          <w:rFonts w:ascii="標楷體" w:hAnsi="標楷體" w:hint="eastAsia"/>
          <w:bCs/>
          <w:spacing w:val="10"/>
          <w:kern w:val="0"/>
          <w:sz w:val="28"/>
          <w:szCs w:val="28"/>
        </w:rPr>
        <w:t>頁）</w:t>
      </w:r>
    </w:p>
    <w:p w14:paraId="74BBD089" w14:textId="77777777" w:rsidR="008B7BE1" w:rsidRDefault="008B7BE1" w:rsidP="00A61574">
      <w:pPr>
        <w:spacing w:line="560" w:lineRule="exact"/>
        <w:ind w:firstLineChars="200" w:firstLine="600"/>
        <w:jc w:val="both"/>
        <w:rPr>
          <w:rFonts w:ascii="標楷體" w:hAnsi="標楷體"/>
          <w:sz w:val="40"/>
          <w:szCs w:val="40"/>
        </w:rPr>
      </w:pPr>
      <w:r>
        <w:rPr>
          <w:rFonts w:hint="eastAsia"/>
          <w:spacing w:val="10"/>
          <w:kern w:val="0"/>
          <w:sz w:val="28"/>
          <w:szCs w:val="28"/>
        </w:rPr>
        <w:t>以上，政府資產負債管理之相關缺失，業據函復提出妥善改進措施，</w:t>
      </w:r>
      <w:proofErr w:type="gramStart"/>
      <w:r>
        <w:rPr>
          <w:rFonts w:hint="eastAsia"/>
          <w:spacing w:val="10"/>
          <w:kern w:val="0"/>
          <w:sz w:val="28"/>
          <w:szCs w:val="28"/>
        </w:rPr>
        <w:t>本室已</w:t>
      </w:r>
      <w:proofErr w:type="gramEnd"/>
      <w:r>
        <w:rPr>
          <w:rFonts w:hint="eastAsia"/>
          <w:spacing w:val="10"/>
          <w:kern w:val="0"/>
          <w:sz w:val="28"/>
          <w:szCs w:val="28"/>
        </w:rPr>
        <w:t>列管繼續注意其改善成效。</w:t>
      </w:r>
    </w:p>
    <w:p w14:paraId="24FA6420" w14:textId="1E6CCC4A" w:rsidR="004431C8" w:rsidRPr="00081FC3" w:rsidRDefault="004431C8" w:rsidP="004431C8">
      <w:pPr>
        <w:pStyle w:val="af5"/>
        <w:adjustRightInd w:val="0"/>
        <w:spacing w:beforeLines="50" w:before="120" w:line="560" w:lineRule="exact"/>
        <w:jc w:val="both"/>
        <w:rPr>
          <w:rFonts w:ascii="標楷體" w:eastAsia="標楷體" w:hAnsi="標楷體"/>
          <w:b/>
          <w:bCs/>
          <w:spacing w:val="10"/>
          <w:sz w:val="34"/>
          <w:szCs w:val="34"/>
        </w:rPr>
      </w:pPr>
      <w:r w:rsidRPr="00081FC3">
        <w:rPr>
          <w:rFonts w:ascii="標楷體" w:eastAsia="標楷體" w:hAnsi="標楷體" w:hint="eastAsia"/>
          <w:b/>
          <w:bCs/>
          <w:spacing w:val="10"/>
          <w:sz w:val="34"/>
          <w:szCs w:val="34"/>
        </w:rPr>
        <w:lastRenderedPageBreak/>
        <w:t>肆、營業基金決算之審核</w:t>
      </w:r>
    </w:p>
    <w:p w14:paraId="34DFE04A" w14:textId="43948951" w:rsidR="004431C8" w:rsidRPr="0005571B" w:rsidRDefault="008C3A75" w:rsidP="00A81EAF">
      <w:pPr>
        <w:pStyle w:val="af9"/>
        <w:overflowPunct w:val="0"/>
        <w:spacing w:line="500" w:lineRule="exact"/>
        <w:ind w:firstLineChars="200" w:firstLine="560"/>
        <w:rPr>
          <w:rFonts w:ascii="標楷體" w:hAnsi="標楷體"/>
          <w:color w:val="0000FF"/>
          <w:spacing w:val="10"/>
          <w:sz w:val="28"/>
        </w:rPr>
      </w:pPr>
      <w:r w:rsidRPr="0005571B">
        <w:rPr>
          <w:rFonts w:ascii="標楷體" w:hAnsi="標楷體" w:hint="eastAsia"/>
          <w:noProof/>
          <w:spacing w:val="10"/>
          <w:sz w:val="28"/>
          <w:szCs w:val="28"/>
        </w:rPr>
        <mc:AlternateContent>
          <mc:Choice Requires="wps">
            <w:drawing>
              <wp:anchor distT="0" distB="0" distL="114300" distR="114300" simplePos="0" relativeHeight="251678720" behindDoc="0" locked="0" layoutInCell="1" allowOverlap="1" wp14:anchorId="33F9E0F8" wp14:editId="7555E55A">
                <wp:simplePos x="0" y="0"/>
                <wp:positionH relativeFrom="margin">
                  <wp:align>center</wp:align>
                </wp:positionH>
                <wp:positionV relativeFrom="margin">
                  <wp:posOffset>5588000</wp:posOffset>
                </wp:positionV>
                <wp:extent cx="6177280" cy="1352550"/>
                <wp:effectExtent l="0" t="0" r="0" b="0"/>
                <wp:wrapSquare wrapText="bothSides"/>
                <wp:docPr id="2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7280" cy="1352550"/>
                        </a:xfrm>
                        <a:prstGeom prst="rect">
                          <a:avLst/>
                        </a:prstGeom>
                        <a:noFill/>
                        <a:ln>
                          <a:noFill/>
                        </a:ln>
                      </wps:spPr>
                      <wps:txbx>
                        <w:txbxContent>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00"/>
                              <w:gridCol w:w="1835"/>
                              <w:gridCol w:w="1835"/>
                              <w:gridCol w:w="1835"/>
                              <w:gridCol w:w="1835"/>
                            </w:tblGrid>
                            <w:tr w:rsidR="004431C8" w:rsidRPr="00F213E8" w14:paraId="34C46280" w14:textId="77777777" w:rsidTr="0081670F">
                              <w:trPr>
                                <w:cantSplit/>
                                <w:trHeight w:val="227"/>
                                <w:jc w:val="center"/>
                              </w:trPr>
                              <w:tc>
                                <w:tcPr>
                                  <w:tcW w:w="5000" w:type="pct"/>
                                  <w:gridSpan w:val="5"/>
                                  <w:tcBorders>
                                    <w:top w:val="nil"/>
                                    <w:left w:val="nil"/>
                                    <w:bottom w:val="single" w:sz="4" w:space="0" w:color="auto"/>
                                    <w:right w:val="nil"/>
                                  </w:tcBorders>
                                  <w:vAlign w:val="center"/>
                                </w:tcPr>
                                <w:p w14:paraId="6B4E4545" w14:textId="77777777" w:rsidR="004431C8" w:rsidRPr="00F213E8" w:rsidRDefault="004431C8" w:rsidP="00C73390">
                                  <w:pPr>
                                    <w:snapToGrid w:val="0"/>
                                    <w:jc w:val="center"/>
                                    <w:rPr>
                                      <w:rFonts w:ascii="標楷體" w:hAnsi="標楷體"/>
                                      <w:sz w:val="20"/>
                                      <w:szCs w:val="20"/>
                                    </w:rPr>
                                  </w:pPr>
                                  <w:r w:rsidRPr="00F213E8">
                                    <w:rPr>
                                      <w:rFonts w:ascii="標楷體" w:hAnsi="標楷體" w:hint="eastAsia"/>
                                      <w:b/>
                                      <w:szCs w:val="32"/>
                                    </w:rPr>
                                    <w:t>表1　11</w:t>
                                  </w:r>
                                  <w:r>
                                    <w:rPr>
                                      <w:rFonts w:ascii="標楷體" w:hAnsi="標楷體"/>
                                      <w:b/>
                                      <w:szCs w:val="32"/>
                                    </w:rPr>
                                    <w:t>3</w:t>
                                  </w:r>
                                  <w:r w:rsidRPr="00F213E8">
                                    <w:rPr>
                                      <w:rFonts w:ascii="標楷體" w:hAnsi="標楷體" w:hint="eastAsia"/>
                                      <w:b/>
                                      <w:szCs w:val="32"/>
                                    </w:rPr>
                                    <w:t>年度</w:t>
                                  </w:r>
                                  <w:r>
                                    <w:rPr>
                                      <w:rFonts w:ascii="標楷體" w:hAnsi="標楷體" w:hint="eastAsia"/>
                                      <w:b/>
                                      <w:szCs w:val="32"/>
                                    </w:rPr>
                                    <w:t>澎湖縣營事業</w:t>
                                  </w:r>
                                  <w:r w:rsidRPr="00F213E8">
                                    <w:rPr>
                                      <w:rFonts w:ascii="標楷體" w:hAnsi="標楷體" w:hint="eastAsia"/>
                                      <w:b/>
                                      <w:szCs w:val="32"/>
                                    </w:rPr>
                                    <w:t>產銷（</w:t>
                                  </w:r>
                                  <w:r w:rsidRPr="00F213E8">
                                    <w:rPr>
                                      <w:rFonts w:ascii="標楷體" w:hAnsi="標楷體" w:hint="eastAsia"/>
                                      <w:b/>
                                      <w:bCs/>
                                    </w:rPr>
                                    <w:t>營運）計畫執行情形</w:t>
                                  </w:r>
                                </w:p>
                              </w:tc>
                            </w:tr>
                            <w:tr w:rsidR="004431C8" w:rsidRPr="00F213E8" w14:paraId="3F88BB76" w14:textId="77777777" w:rsidTr="0081670F">
                              <w:trPr>
                                <w:cantSplit/>
                                <w:trHeight w:val="227"/>
                                <w:jc w:val="center"/>
                              </w:trPr>
                              <w:tc>
                                <w:tcPr>
                                  <w:tcW w:w="1112" w:type="pct"/>
                                  <w:tcBorders>
                                    <w:top w:val="single" w:sz="4" w:space="0" w:color="auto"/>
                                    <w:left w:val="single" w:sz="4" w:space="0" w:color="auto"/>
                                    <w:bottom w:val="single" w:sz="4" w:space="0" w:color="auto"/>
                                    <w:right w:val="single" w:sz="4" w:space="0" w:color="auto"/>
                                  </w:tcBorders>
                                  <w:vAlign w:val="center"/>
                                </w:tcPr>
                                <w:p w14:paraId="6D039AD8"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主管機關名稱</w:t>
                                  </w:r>
                                </w:p>
                              </w:tc>
                              <w:tc>
                                <w:tcPr>
                                  <w:tcW w:w="972" w:type="pct"/>
                                  <w:tcBorders>
                                    <w:top w:val="single" w:sz="4" w:space="0" w:color="auto"/>
                                    <w:left w:val="single" w:sz="4" w:space="0" w:color="auto"/>
                                    <w:bottom w:val="single" w:sz="4" w:space="0" w:color="auto"/>
                                    <w:right w:val="single" w:sz="4" w:space="0" w:color="auto"/>
                                  </w:tcBorders>
                                  <w:vAlign w:val="center"/>
                                </w:tcPr>
                                <w:p w14:paraId="3E584236"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營業基金</w:t>
                                  </w:r>
                                </w:p>
                                <w:p w14:paraId="5AF0E144"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單位數</w:t>
                                  </w:r>
                                </w:p>
                              </w:tc>
                              <w:tc>
                                <w:tcPr>
                                  <w:tcW w:w="972" w:type="pct"/>
                                  <w:tcBorders>
                                    <w:top w:val="single" w:sz="4" w:space="0" w:color="auto"/>
                                    <w:left w:val="single" w:sz="4" w:space="0" w:color="auto"/>
                                    <w:bottom w:val="single" w:sz="4" w:space="0" w:color="auto"/>
                                    <w:right w:val="single" w:sz="4" w:space="0" w:color="auto"/>
                                  </w:tcBorders>
                                  <w:vAlign w:val="center"/>
                                </w:tcPr>
                                <w:p w14:paraId="65FECAC3"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產銷（營運）</w:t>
                                  </w:r>
                                </w:p>
                                <w:p w14:paraId="7AB58B9B"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計畫項數</w:t>
                                  </w:r>
                                </w:p>
                              </w:tc>
                              <w:tc>
                                <w:tcPr>
                                  <w:tcW w:w="972" w:type="pct"/>
                                  <w:tcBorders>
                                    <w:top w:val="single" w:sz="4" w:space="0" w:color="auto"/>
                                    <w:left w:val="single" w:sz="4" w:space="0" w:color="auto"/>
                                    <w:right w:val="single" w:sz="4" w:space="0" w:color="auto"/>
                                  </w:tcBorders>
                                  <w:vAlign w:val="center"/>
                                </w:tcPr>
                                <w:p w14:paraId="21B9A150"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未達預計</w:t>
                                  </w:r>
                                </w:p>
                                <w:p w14:paraId="696E3208"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目標項數</w:t>
                                  </w:r>
                                </w:p>
                              </w:tc>
                              <w:tc>
                                <w:tcPr>
                                  <w:tcW w:w="972" w:type="pct"/>
                                  <w:tcBorders>
                                    <w:top w:val="single" w:sz="4" w:space="0" w:color="auto"/>
                                    <w:left w:val="single" w:sz="4" w:space="0" w:color="auto"/>
                                    <w:bottom w:val="single" w:sz="4" w:space="0" w:color="auto"/>
                                    <w:right w:val="single" w:sz="4" w:space="0" w:color="auto"/>
                                  </w:tcBorders>
                                  <w:vAlign w:val="center"/>
                                </w:tcPr>
                                <w:p w14:paraId="4382510C"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已達預計</w:t>
                                  </w:r>
                                </w:p>
                                <w:p w14:paraId="796C01A9"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目標項數</w:t>
                                  </w:r>
                                </w:p>
                              </w:tc>
                            </w:tr>
                            <w:tr w:rsidR="004431C8" w:rsidRPr="00F213E8" w14:paraId="5884CDCE" w14:textId="77777777" w:rsidTr="0081670F">
                              <w:trPr>
                                <w:trHeight w:val="227"/>
                                <w:jc w:val="center"/>
                              </w:trPr>
                              <w:tc>
                                <w:tcPr>
                                  <w:tcW w:w="1112" w:type="pct"/>
                                  <w:tcBorders>
                                    <w:top w:val="single" w:sz="4" w:space="0" w:color="auto"/>
                                    <w:left w:val="single" w:sz="4" w:space="0" w:color="auto"/>
                                    <w:bottom w:val="single" w:sz="4" w:space="0" w:color="auto"/>
                                    <w:right w:val="single" w:sz="4" w:space="0" w:color="auto"/>
                                  </w:tcBorders>
                                  <w:vAlign w:val="center"/>
                                </w:tcPr>
                                <w:p w14:paraId="7B8C7C80" w14:textId="77777777" w:rsidR="004431C8" w:rsidRPr="00F213E8" w:rsidRDefault="004431C8" w:rsidP="00B92D0D">
                                  <w:pPr>
                                    <w:snapToGrid w:val="0"/>
                                    <w:jc w:val="distribute"/>
                                    <w:rPr>
                                      <w:rFonts w:ascii="標楷體" w:hAnsi="標楷體"/>
                                      <w:b/>
                                      <w:bCs/>
                                      <w:sz w:val="20"/>
                                      <w:szCs w:val="20"/>
                                    </w:rPr>
                                  </w:pPr>
                                  <w:r w:rsidRPr="00F213E8">
                                    <w:rPr>
                                      <w:rFonts w:ascii="標楷體" w:hAnsi="標楷體" w:hint="eastAsia"/>
                                      <w:b/>
                                      <w:bCs/>
                                      <w:sz w:val="20"/>
                                      <w:szCs w:val="20"/>
                                    </w:rPr>
                                    <w:t>合計</w:t>
                                  </w:r>
                                </w:p>
                              </w:tc>
                              <w:tc>
                                <w:tcPr>
                                  <w:tcW w:w="972" w:type="pct"/>
                                  <w:tcBorders>
                                    <w:top w:val="single" w:sz="4" w:space="0" w:color="auto"/>
                                    <w:left w:val="single" w:sz="4" w:space="0" w:color="auto"/>
                                    <w:bottom w:val="single" w:sz="4" w:space="0" w:color="auto"/>
                                    <w:right w:val="single" w:sz="4" w:space="0" w:color="auto"/>
                                  </w:tcBorders>
                                  <w:vAlign w:val="center"/>
                                </w:tcPr>
                                <w:p w14:paraId="57912426" w14:textId="77777777" w:rsidR="004431C8" w:rsidRPr="00F213E8" w:rsidRDefault="004431C8" w:rsidP="00B92D0D">
                                  <w:pPr>
                                    <w:snapToGrid w:val="0"/>
                                    <w:jc w:val="right"/>
                                    <w:rPr>
                                      <w:rFonts w:ascii="標楷體" w:hAnsi="標楷體"/>
                                      <w:b/>
                                      <w:bCs/>
                                      <w:sz w:val="20"/>
                                      <w:szCs w:val="20"/>
                                    </w:rPr>
                                  </w:pPr>
                                  <w:r w:rsidRPr="00F213E8">
                                    <w:rPr>
                                      <w:rFonts w:ascii="標楷體" w:hAnsi="標楷體" w:hint="eastAsia"/>
                                      <w:b/>
                                      <w:bCs/>
                                      <w:sz w:val="20"/>
                                      <w:szCs w:val="20"/>
                                    </w:rPr>
                                    <w:t>2</w:t>
                                  </w:r>
                                </w:p>
                              </w:tc>
                              <w:tc>
                                <w:tcPr>
                                  <w:tcW w:w="972" w:type="pct"/>
                                  <w:tcBorders>
                                    <w:top w:val="single" w:sz="4" w:space="0" w:color="auto"/>
                                    <w:left w:val="single" w:sz="4" w:space="0" w:color="auto"/>
                                    <w:bottom w:val="single" w:sz="4" w:space="0" w:color="auto"/>
                                    <w:right w:val="single" w:sz="4" w:space="0" w:color="auto"/>
                                  </w:tcBorders>
                                  <w:vAlign w:val="center"/>
                                </w:tcPr>
                                <w:p w14:paraId="7624A423" w14:textId="77777777" w:rsidR="004431C8" w:rsidRPr="00F213E8" w:rsidRDefault="004431C8" w:rsidP="00B92D0D">
                                  <w:pPr>
                                    <w:adjustRightInd w:val="0"/>
                                    <w:snapToGrid w:val="0"/>
                                    <w:ind w:right="28"/>
                                    <w:jc w:val="right"/>
                                    <w:rPr>
                                      <w:rFonts w:ascii="標楷體" w:hAnsi="標楷體"/>
                                      <w:b/>
                                      <w:sz w:val="20"/>
                                      <w:szCs w:val="20"/>
                                    </w:rPr>
                                  </w:pPr>
                                  <w:r w:rsidRPr="00F213E8">
                                    <w:rPr>
                                      <w:rFonts w:ascii="標楷體" w:hAnsi="標楷體" w:hint="eastAsia"/>
                                      <w:b/>
                                      <w:sz w:val="20"/>
                                      <w:szCs w:val="20"/>
                                    </w:rPr>
                                    <w:t>7</w:t>
                                  </w:r>
                                </w:p>
                              </w:tc>
                              <w:tc>
                                <w:tcPr>
                                  <w:tcW w:w="972" w:type="pct"/>
                                  <w:tcBorders>
                                    <w:top w:val="single" w:sz="4" w:space="0" w:color="auto"/>
                                    <w:left w:val="single" w:sz="4" w:space="0" w:color="auto"/>
                                    <w:bottom w:val="single" w:sz="4" w:space="0" w:color="auto"/>
                                    <w:right w:val="single" w:sz="4" w:space="0" w:color="auto"/>
                                  </w:tcBorders>
                                  <w:vAlign w:val="center"/>
                                </w:tcPr>
                                <w:p w14:paraId="76B9C6DA" w14:textId="77777777" w:rsidR="004431C8" w:rsidRPr="00F213E8" w:rsidRDefault="004431C8" w:rsidP="00B92D0D">
                                  <w:pPr>
                                    <w:adjustRightInd w:val="0"/>
                                    <w:snapToGrid w:val="0"/>
                                    <w:ind w:right="28"/>
                                    <w:jc w:val="right"/>
                                    <w:rPr>
                                      <w:rFonts w:ascii="標楷體" w:hAnsi="標楷體"/>
                                      <w:b/>
                                      <w:sz w:val="20"/>
                                      <w:szCs w:val="20"/>
                                    </w:rPr>
                                  </w:pPr>
                                  <w:r w:rsidRPr="00F213E8">
                                    <w:rPr>
                                      <w:rFonts w:ascii="標楷體" w:hAnsi="標楷體" w:hint="eastAsia"/>
                                      <w:b/>
                                      <w:sz w:val="20"/>
                                      <w:szCs w:val="20"/>
                                    </w:rPr>
                                    <w:t>6</w:t>
                                  </w:r>
                                </w:p>
                              </w:tc>
                              <w:tc>
                                <w:tcPr>
                                  <w:tcW w:w="972" w:type="pct"/>
                                  <w:tcBorders>
                                    <w:top w:val="single" w:sz="4" w:space="0" w:color="auto"/>
                                    <w:left w:val="single" w:sz="4" w:space="0" w:color="auto"/>
                                    <w:bottom w:val="single" w:sz="4" w:space="0" w:color="auto"/>
                                    <w:right w:val="single" w:sz="4" w:space="0" w:color="auto"/>
                                  </w:tcBorders>
                                  <w:vAlign w:val="center"/>
                                </w:tcPr>
                                <w:p w14:paraId="500E8803" w14:textId="77777777" w:rsidR="004431C8" w:rsidRPr="00F213E8" w:rsidRDefault="004431C8" w:rsidP="00B92D0D">
                                  <w:pPr>
                                    <w:adjustRightInd w:val="0"/>
                                    <w:snapToGrid w:val="0"/>
                                    <w:ind w:right="28"/>
                                    <w:jc w:val="right"/>
                                    <w:rPr>
                                      <w:rFonts w:ascii="標楷體" w:hAnsi="標楷體"/>
                                      <w:b/>
                                      <w:sz w:val="20"/>
                                      <w:szCs w:val="20"/>
                                    </w:rPr>
                                  </w:pPr>
                                  <w:r w:rsidRPr="00F213E8">
                                    <w:rPr>
                                      <w:rFonts w:ascii="標楷體" w:hAnsi="標楷體" w:hint="eastAsia"/>
                                      <w:b/>
                                      <w:sz w:val="20"/>
                                      <w:szCs w:val="20"/>
                                    </w:rPr>
                                    <w:t>1</w:t>
                                  </w:r>
                                </w:p>
                              </w:tc>
                            </w:tr>
                            <w:tr w:rsidR="004431C8" w:rsidRPr="00F213E8" w14:paraId="5BEC00DC" w14:textId="77777777" w:rsidTr="0081670F">
                              <w:trPr>
                                <w:trHeight w:val="227"/>
                                <w:jc w:val="center"/>
                              </w:trPr>
                              <w:tc>
                                <w:tcPr>
                                  <w:tcW w:w="1112" w:type="pct"/>
                                  <w:tcBorders>
                                    <w:top w:val="single" w:sz="4" w:space="0" w:color="auto"/>
                                    <w:left w:val="single" w:sz="4" w:space="0" w:color="auto"/>
                                    <w:bottom w:val="single" w:sz="4" w:space="0" w:color="auto"/>
                                    <w:right w:val="single" w:sz="4" w:space="0" w:color="auto"/>
                                  </w:tcBorders>
                                  <w:vAlign w:val="center"/>
                                </w:tcPr>
                                <w:p w14:paraId="79D83532"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縣政府</w:t>
                                  </w:r>
                                </w:p>
                              </w:tc>
                              <w:tc>
                                <w:tcPr>
                                  <w:tcW w:w="972" w:type="pct"/>
                                  <w:tcBorders>
                                    <w:top w:val="single" w:sz="4" w:space="0" w:color="auto"/>
                                    <w:left w:val="single" w:sz="4" w:space="0" w:color="auto"/>
                                    <w:bottom w:val="single" w:sz="4" w:space="0" w:color="auto"/>
                                    <w:right w:val="single" w:sz="4" w:space="0" w:color="auto"/>
                                  </w:tcBorders>
                                  <w:vAlign w:val="center"/>
                                </w:tcPr>
                                <w:p w14:paraId="767DA570" w14:textId="77777777" w:rsidR="004431C8" w:rsidRPr="00F213E8" w:rsidRDefault="004431C8" w:rsidP="00B92D0D">
                                  <w:pPr>
                                    <w:snapToGrid w:val="0"/>
                                    <w:jc w:val="right"/>
                                    <w:rPr>
                                      <w:rFonts w:ascii="標楷體" w:hAnsi="標楷體"/>
                                      <w:bCs/>
                                      <w:sz w:val="20"/>
                                      <w:szCs w:val="20"/>
                                    </w:rPr>
                                  </w:pPr>
                                  <w:r w:rsidRPr="00F213E8">
                                    <w:rPr>
                                      <w:rFonts w:ascii="標楷體" w:hAnsi="標楷體" w:hint="eastAsia"/>
                                      <w:bCs/>
                                      <w:sz w:val="20"/>
                                      <w:szCs w:val="20"/>
                                    </w:rPr>
                                    <w:t>1</w:t>
                                  </w:r>
                                </w:p>
                              </w:tc>
                              <w:tc>
                                <w:tcPr>
                                  <w:tcW w:w="972" w:type="pct"/>
                                  <w:tcBorders>
                                    <w:top w:val="single" w:sz="4" w:space="0" w:color="auto"/>
                                    <w:left w:val="single" w:sz="4" w:space="0" w:color="auto"/>
                                    <w:bottom w:val="single" w:sz="4" w:space="0" w:color="auto"/>
                                    <w:right w:val="single" w:sz="4" w:space="0" w:color="auto"/>
                                  </w:tcBorders>
                                  <w:vAlign w:val="center"/>
                                </w:tcPr>
                                <w:p w14:paraId="4D40B7A4"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3</w:t>
                                  </w:r>
                                </w:p>
                              </w:tc>
                              <w:tc>
                                <w:tcPr>
                                  <w:tcW w:w="972" w:type="pct"/>
                                  <w:tcBorders>
                                    <w:top w:val="single" w:sz="4" w:space="0" w:color="auto"/>
                                    <w:left w:val="single" w:sz="4" w:space="0" w:color="auto"/>
                                    <w:bottom w:val="single" w:sz="4" w:space="0" w:color="auto"/>
                                    <w:right w:val="single" w:sz="4" w:space="0" w:color="auto"/>
                                  </w:tcBorders>
                                  <w:vAlign w:val="center"/>
                                </w:tcPr>
                                <w:p w14:paraId="46D1F574"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2</w:t>
                                  </w:r>
                                </w:p>
                              </w:tc>
                              <w:tc>
                                <w:tcPr>
                                  <w:tcW w:w="972" w:type="pct"/>
                                  <w:tcBorders>
                                    <w:top w:val="single" w:sz="4" w:space="0" w:color="auto"/>
                                    <w:left w:val="single" w:sz="4" w:space="0" w:color="auto"/>
                                    <w:bottom w:val="single" w:sz="4" w:space="0" w:color="auto"/>
                                    <w:right w:val="single" w:sz="4" w:space="0" w:color="auto"/>
                                  </w:tcBorders>
                                  <w:vAlign w:val="center"/>
                                </w:tcPr>
                                <w:p w14:paraId="7FC24C09"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1</w:t>
                                  </w:r>
                                </w:p>
                              </w:tc>
                            </w:tr>
                            <w:tr w:rsidR="004431C8" w:rsidRPr="00F213E8" w14:paraId="2DE5AB73" w14:textId="77777777" w:rsidTr="0081670F">
                              <w:trPr>
                                <w:trHeight w:val="227"/>
                                <w:jc w:val="center"/>
                              </w:trPr>
                              <w:tc>
                                <w:tcPr>
                                  <w:tcW w:w="1112" w:type="pct"/>
                                  <w:tcBorders>
                                    <w:top w:val="single" w:sz="4" w:space="0" w:color="auto"/>
                                    <w:left w:val="single" w:sz="4" w:space="0" w:color="auto"/>
                                    <w:bottom w:val="single" w:sz="4" w:space="0" w:color="auto"/>
                                    <w:right w:val="single" w:sz="4" w:space="0" w:color="auto"/>
                                  </w:tcBorders>
                                  <w:vAlign w:val="center"/>
                                </w:tcPr>
                                <w:p w14:paraId="07E9E10D"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農漁局</w:t>
                                  </w:r>
                                </w:p>
                              </w:tc>
                              <w:tc>
                                <w:tcPr>
                                  <w:tcW w:w="972" w:type="pct"/>
                                  <w:tcBorders>
                                    <w:top w:val="single" w:sz="4" w:space="0" w:color="auto"/>
                                    <w:left w:val="single" w:sz="4" w:space="0" w:color="auto"/>
                                    <w:bottom w:val="single" w:sz="4" w:space="0" w:color="auto"/>
                                    <w:right w:val="single" w:sz="4" w:space="0" w:color="auto"/>
                                  </w:tcBorders>
                                  <w:vAlign w:val="center"/>
                                </w:tcPr>
                                <w:p w14:paraId="326B5D21" w14:textId="77777777" w:rsidR="004431C8" w:rsidRPr="00F213E8" w:rsidRDefault="004431C8" w:rsidP="00B92D0D">
                                  <w:pPr>
                                    <w:snapToGrid w:val="0"/>
                                    <w:jc w:val="right"/>
                                    <w:rPr>
                                      <w:rFonts w:ascii="標楷體" w:hAnsi="標楷體"/>
                                      <w:bCs/>
                                      <w:sz w:val="20"/>
                                      <w:szCs w:val="20"/>
                                    </w:rPr>
                                  </w:pPr>
                                  <w:r w:rsidRPr="00F213E8">
                                    <w:rPr>
                                      <w:rFonts w:ascii="標楷體" w:hAnsi="標楷體" w:hint="eastAsia"/>
                                      <w:bCs/>
                                      <w:sz w:val="20"/>
                                      <w:szCs w:val="20"/>
                                    </w:rPr>
                                    <w:t>1</w:t>
                                  </w:r>
                                </w:p>
                              </w:tc>
                              <w:tc>
                                <w:tcPr>
                                  <w:tcW w:w="972" w:type="pct"/>
                                  <w:tcBorders>
                                    <w:top w:val="single" w:sz="4" w:space="0" w:color="auto"/>
                                    <w:left w:val="single" w:sz="4" w:space="0" w:color="auto"/>
                                    <w:bottom w:val="single" w:sz="4" w:space="0" w:color="auto"/>
                                    <w:right w:val="single" w:sz="4" w:space="0" w:color="auto"/>
                                  </w:tcBorders>
                                  <w:vAlign w:val="center"/>
                                </w:tcPr>
                                <w:p w14:paraId="5BE097AC"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4</w:t>
                                  </w:r>
                                </w:p>
                              </w:tc>
                              <w:tc>
                                <w:tcPr>
                                  <w:tcW w:w="972" w:type="pct"/>
                                  <w:tcBorders>
                                    <w:top w:val="single" w:sz="4" w:space="0" w:color="auto"/>
                                    <w:left w:val="single" w:sz="4" w:space="0" w:color="auto"/>
                                    <w:bottom w:val="single" w:sz="4" w:space="0" w:color="auto"/>
                                    <w:right w:val="single" w:sz="4" w:space="0" w:color="auto"/>
                                  </w:tcBorders>
                                  <w:vAlign w:val="center"/>
                                </w:tcPr>
                                <w:p w14:paraId="522795C6"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4</w:t>
                                  </w:r>
                                </w:p>
                              </w:tc>
                              <w:tc>
                                <w:tcPr>
                                  <w:tcW w:w="972" w:type="pct"/>
                                  <w:tcBorders>
                                    <w:top w:val="single" w:sz="4" w:space="0" w:color="auto"/>
                                    <w:left w:val="single" w:sz="4" w:space="0" w:color="auto"/>
                                    <w:bottom w:val="single" w:sz="4" w:space="0" w:color="auto"/>
                                    <w:right w:val="single" w:sz="4" w:space="0" w:color="auto"/>
                                  </w:tcBorders>
                                  <w:vAlign w:val="center"/>
                                </w:tcPr>
                                <w:p w14:paraId="53A9A32C"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w:t>
                                  </w:r>
                                </w:p>
                              </w:tc>
                            </w:tr>
                          </w:tbl>
                          <w:p w14:paraId="5EEF13CC" w14:textId="77777777" w:rsidR="004431C8" w:rsidRPr="00061D8F" w:rsidRDefault="004431C8" w:rsidP="004431C8">
                            <w:pPr>
                              <w:pStyle w:val="10"/>
                              <w:adjustRightInd w:val="0"/>
                              <w:snapToGrid w:val="0"/>
                              <w:spacing w:line="240" w:lineRule="auto"/>
                              <w:rPr>
                                <w:rFonts w:ascii="標楷體" w:hAnsi="標楷體"/>
                                <w:spacing w:val="0"/>
                                <w:sz w:val="18"/>
                                <w:szCs w:val="18"/>
                              </w:rPr>
                            </w:pPr>
                            <w:r w:rsidRPr="00061D8F">
                              <w:rPr>
                                <w:rFonts w:ascii="標楷體" w:hAnsi="標楷體" w:hint="eastAsia"/>
                                <w:spacing w:val="0"/>
                                <w:sz w:val="18"/>
                                <w:szCs w:val="18"/>
                              </w:rPr>
                              <w:t>資料來源：整理自澎湖縣總決算暨附屬單位決算及綜計表審核報告。</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F9E0F8" id="_x0000_s1056" type="#_x0000_t202" style="position:absolute;left:0;text-align:left;margin-left:0;margin-top:440pt;width:486.4pt;height:106.5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of0DwIAANUDAAAOAAAAZHJzL2Uyb0RvYy54bWysU11uEzEQfkfiDpbfyWaXpE1X2VSlVRFS&#10;+ZEKB3C83qzFrseMneyGCyD1AOWZA3AADtSeg7E3CQHeEC+W7Rl/8803n+fnfduwjUKnwRQ8HY05&#10;U0ZCqc2q4B/eXz+bcea8MKVowKiCb5Xj54unT+adzVUGNTSlQkYgxuWdLXjtvc2TxMlatcKNwCpD&#10;wQqwFZ6OuEpKFB2ht02SjccnSQdYWgSpnKPbqyHIFxG/qpT0b6vKKc+aghM3H1eM6zKsyWIu8hUK&#10;W2u5oyH+gUUrtKGiB6gr4QVbo/4LqtUSwUHlRxLaBKpKSxV7oG7S8R/d3NbCqtgLiePsQSb3/2Dl&#10;m807ZLoseHZGozKipSE93n95+P718f7Hw7c7lgWNOutySr21lOz7F9DTrGO/zt6A/OiYgctamJW6&#10;QISuVqIkjml4mRw9HXBcAFl2r6GkUmLtIQL1FbZBQJKEETrNanuYj+o9k3R5kp6eZjMKSYqlz6fZ&#10;dBonmIh8/9yi8y8VtCxsCo5kgAgvNjfOBzoi36eEagauddNEEzTmtwtKDDeRfmA8cPf9so9qpbO9&#10;LEsot9QQwuAt+gu0qQE/c9aRrwruPq0FKs6aV4ZEOUsnk2DEeJhMTzM64HFkeRwRRhJUwT1nw/bS&#10;D+ZdW9SrmioNYzBwQUJWOrYYFB9Y7fiTd2LnO58Hcx6fY9av37j4CQAA//8DAFBLAwQUAAYACAAA&#10;ACEA1kZVedwAAAAJAQAADwAAAGRycy9kb3ducmV2LnhtbEyPzU7DMBCE70i8g7VI3Oia8peEOBUC&#10;cQVRaCVubrxNIuJ1FLtNeHuWE9x2NKPZ+crV7Ht1pDF2gQ1cLjQo4jq4jhsDH+/PFxmomCw72wcm&#10;A98UYVWdnpS2cGHiNzquU6OkhGNhDbQpDQVirFvyNi7CQCzePozeJpFjg260k5T7Hpda36K3HcuH&#10;1g702FL9tT54A5uX/ef2Wr82T/5mmMKskX2OxpyfzQ/3oBLN6S8Mv/NlOlSyaRcO7KLqDQhIMpBl&#10;Wg6x87ulkOwkp/MrDViV+J+g+gEAAP//AwBQSwECLQAUAAYACAAAACEAtoM4kv4AAADhAQAAEwAA&#10;AAAAAAAAAAAAAAAAAAAAW0NvbnRlbnRfVHlwZXNdLnhtbFBLAQItABQABgAIAAAAIQA4/SH/1gAA&#10;AJQBAAALAAAAAAAAAAAAAAAAAC8BAABfcmVscy8ucmVsc1BLAQItABQABgAIAAAAIQC3wof0DwIA&#10;ANUDAAAOAAAAAAAAAAAAAAAAAC4CAABkcnMvZTJvRG9jLnhtbFBLAQItABQABgAIAAAAIQDWRlV5&#10;3AAAAAkBAAAPAAAAAAAAAAAAAAAAAGkEAABkcnMvZG93bnJldi54bWxQSwUGAAAAAAQABADzAAAA&#10;cgUAAAAA&#10;" filled="f" stroked="f">
                <v:textbox>
                  <w:txbxContent>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00"/>
                        <w:gridCol w:w="1835"/>
                        <w:gridCol w:w="1835"/>
                        <w:gridCol w:w="1835"/>
                        <w:gridCol w:w="1835"/>
                      </w:tblGrid>
                      <w:tr w:rsidR="004431C8" w:rsidRPr="00F213E8" w14:paraId="34C46280" w14:textId="77777777" w:rsidTr="0081670F">
                        <w:trPr>
                          <w:cantSplit/>
                          <w:trHeight w:val="227"/>
                          <w:jc w:val="center"/>
                        </w:trPr>
                        <w:tc>
                          <w:tcPr>
                            <w:tcW w:w="5000" w:type="pct"/>
                            <w:gridSpan w:val="5"/>
                            <w:tcBorders>
                              <w:top w:val="nil"/>
                              <w:left w:val="nil"/>
                              <w:bottom w:val="single" w:sz="4" w:space="0" w:color="auto"/>
                              <w:right w:val="nil"/>
                            </w:tcBorders>
                            <w:vAlign w:val="center"/>
                          </w:tcPr>
                          <w:p w14:paraId="6B4E4545" w14:textId="77777777" w:rsidR="004431C8" w:rsidRPr="00F213E8" w:rsidRDefault="004431C8" w:rsidP="00C73390">
                            <w:pPr>
                              <w:snapToGrid w:val="0"/>
                              <w:jc w:val="center"/>
                              <w:rPr>
                                <w:rFonts w:ascii="標楷體" w:hAnsi="標楷體"/>
                                <w:sz w:val="20"/>
                                <w:szCs w:val="20"/>
                              </w:rPr>
                            </w:pPr>
                            <w:r w:rsidRPr="00F213E8">
                              <w:rPr>
                                <w:rFonts w:ascii="標楷體" w:hAnsi="標楷體" w:hint="eastAsia"/>
                                <w:b/>
                                <w:szCs w:val="32"/>
                              </w:rPr>
                              <w:t>表1　11</w:t>
                            </w:r>
                            <w:r>
                              <w:rPr>
                                <w:rFonts w:ascii="標楷體" w:hAnsi="標楷體"/>
                                <w:b/>
                                <w:szCs w:val="32"/>
                              </w:rPr>
                              <w:t>3</w:t>
                            </w:r>
                            <w:r w:rsidRPr="00F213E8">
                              <w:rPr>
                                <w:rFonts w:ascii="標楷體" w:hAnsi="標楷體" w:hint="eastAsia"/>
                                <w:b/>
                                <w:szCs w:val="32"/>
                              </w:rPr>
                              <w:t>年度</w:t>
                            </w:r>
                            <w:r>
                              <w:rPr>
                                <w:rFonts w:ascii="標楷體" w:hAnsi="標楷體" w:hint="eastAsia"/>
                                <w:b/>
                                <w:szCs w:val="32"/>
                              </w:rPr>
                              <w:t>澎湖縣營事業</w:t>
                            </w:r>
                            <w:r w:rsidRPr="00F213E8">
                              <w:rPr>
                                <w:rFonts w:ascii="標楷體" w:hAnsi="標楷體" w:hint="eastAsia"/>
                                <w:b/>
                                <w:szCs w:val="32"/>
                              </w:rPr>
                              <w:t>產銷（</w:t>
                            </w:r>
                            <w:r w:rsidRPr="00F213E8">
                              <w:rPr>
                                <w:rFonts w:ascii="標楷體" w:hAnsi="標楷體" w:hint="eastAsia"/>
                                <w:b/>
                                <w:bCs/>
                              </w:rPr>
                              <w:t>營運）計畫執行情形</w:t>
                            </w:r>
                          </w:p>
                        </w:tc>
                      </w:tr>
                      <w:tr w:rsidR="004431C8" w:rsidRPr="00F213E8" w14:paraId="3F88BB76" w14:textId="77777777" w:rsidTr="0081670F">
                        <w:trPr>
                          <w:cantSplit/>
                          <w:trHeight w:val="227"/>
                          <w:jc w:val="center"/>
                        </w:trPr>
                        <w:tc>
                          <w:tcPr>
                            <w:tcW w:w="1112" w:type="pct"/>
                            <w:tcBorders>
                              <w:top w:val="single" w:sz="4" w:space="0" w:color="auto"/>
                              <w:left w:val="single" w:sz="4" w:space="0" w:color="auto"/>
                              <w:bottom w:val="single" w:sz="4" w:space="0" w:color="auto"/>
                              <w:right w:val="single" w:sz="4" w:space="0" w:color="auto"/>
                            </w:tcBorders>
                            <w:vAlign w:val="center"/>
                          </w:tcPr>
                          <w:p w14:paraId="6D039AD8"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主管機關名稱</w:t>
                            </w:r>
                          </w:p>
                        </w:tc>
                        <w:tc>
                          <w:tcPr>
                            <w:tcW w:w="972" w:type="pct"/>
                            <w:tcBorders>
                              <w:top w:val="single" w:sz="4" w:space="0" w:color="auto"/>
                              <w:left w:val="single" w:sz="4" w:space="0" w:color="auto"/>
                              <w:bottom w:val="single" w:sz="4" w:space="0" w:color="auto"/>
                              <w:right w:val="single" w:sz="4" w:space="0" w:color="auto"/>
                            </w:tcBorders>
                            <w:vAlign w:val="center"/>
                          </w:tcPr>
                          <w:p w14:paraId="3E584236"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營業基金</w:t>
                            </w:r>
                          </w:p>
                          <w:p w14:paraId="5AF0E144"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單位數</w:t>
                            </w:r>
                          </w:p>
                        </w:tc>
                        <w:tc>
                          <w:tcPr>
                            <w:tcW w:w="972" w:type="pct"/>
                            <w:tcBorders>
                              <w:top w:val="single" w:sz="4" w:space="0" w:color="auto"/>
                              <w:left w:val="single" w:sz="4" w:space="0" w:color="auto"/>
                              <w:bottom w:val="single" w:sz="4" w:space="0" w:color="auto"/>
                              <w:right w:val="single" w:sz="4" w:space="0" w:color="auto"/>
                            </w:tcBorders>
                            <w:vAlign w:val="center"/>
                          </w:tcPr>
                          <w:p w14:paraId="65FECAC3"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產銷（營運）</w:t>
                            </w:r>
                          </w:p>
                          <w:p w14:paraId="7AB58B9B"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計畫項數</w:t>
                            </w:r>
                          </w:p>
                        </w:tc>
                        <w:tc>
                          <w:tcPr>
                            <w:tcW w:w="972" w:type="pct"/>
                            <w:tcBorders>
                              <w:top w:val="single" w:sz="4" w:space="0" w:color="auto"/>
                              <w:left w:val="single" w:sz="4" w:space="0" w:color="auto"/>
                              <w:right w:val="single" w:sz="4" w:space="0" w:color="auto"/>
                            </w:tcBorders>
                            <w:vAlign w:val="center"/>
                          </w:tcPr>
                          <w:p w14:paraId="21B9A150"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未達預計</w:t>
                            </w:r>
                          </w:p>
                          <w:p w14:paraId="696E3208"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目標項數</w:t>
                            </w:r>
                          </w:p>
                        </w:tc>
                        <w:tc>
                          <w:tcPr>
                            <w:tcW w:w="972" w:type="pct"/>
                            <w:tcBorders>
                              <w:top w:val="single" w:sz="4" w:space="0" w:color="auto"/>
                              <w:left w:val="single" w:sz="4" w:space="0" w:color="auto"/>
                              <w:bottom w:val="single" w:sz="4" w:space="0" w:color="auto"/>
                              <w:right w:val="single" w:sz="4" w:space="0" w:color="auto"/>
                            </w:tcBorders>
                            <w:vAlign w:val="center"/>
                          </w:tcPr>
                          <w:p w14:paraId="4382510C"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已達預計</w:t>
                            </w:r>
                          </w:p>
                          <w:p w14:paraId="796C01A9"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目標項數</w:t>
                            </w:r>
                          </w:p>
                        </w:tc>
                      </w:tr>
                      <w:tr w:rsidR="004431C8" w:rsidRPr="00F213E8" w14:paraId="5884CDCE" w14:textId="77777777" w:rsidTr="0081670F">
                        <w:trPr>
                          <w:trHeight w:val="227"/>
                          <w:jc w:val="center"/>
                        </w:trPr>
                        <w:tc>
                          <w:tcPr>
                            <w:tcW w:w="1112" w:type="pct"/>
                            <w:tcBorders>
                              <w:top w:val="single" w:sz="4" w:space="0" w:color="auto"/>
                              <w:left w:val="single" w:sz="4" w:space="0" w:color="auto"/>
                              <w:bottom w:val="single" w:sz="4" w:space="0" w:color="auto"/>
                              <w:right w:val="single" w:sz="4" w:space="0" w:color="auto"/>
                            </w:tcBorders>
                            <w:vAlign w:val="center"/>
                          </w:tcPr>
                          <w:p w14:paraId="7B8C7C80" w14:textId="77777777" w:rsidR="004431C8" w:rsidRPr="00F213E8" w:rsidRDefault="004431C8" w:rsidP="00B92D0D">
                            <w:pPr>
                              <w:snapToGrid w:val="0"/>
                              <w:jc w:val="distribute"/>
                              <w:rPr>
                                <w:rFonts w:ascii="標楷體" w:hAnsi="標楷體"/>
                                <w:b/>
                                <w:bCs/>
                                <w:sz w:val="20"/>
                                <w:szCs w:val="20"/>
                              </w:rPr>
                            </w:pPr>
                            <w:r w:rsidRPr="00F213E8">
                              <w:rPr>
                                <w:rFonts w:ascii="標楷體" w:hAnsi="標楷體" w:hint="eastAsia"/>
                                <w:b/>
                                <w:bCs/>
                                <w:sz w:val="20"/>
                                <w:szCs w:val="20"/>
                              </w:rPr>
                              <w:t>合計</w:t>
                            </w:r>
                          </w:p>
                        </w:tc>
                        <w:tc>
                          <w:tcPr>
                            <w:tcW w:w="972" w:type="pct"/>
                            <w:tcBorders>
                              <w:top w:val="single" w:sz="4" w:space="0" w:color="auto"/>
                              <w:left w:val="single" w:sz="4" w:space="0" w:color="auto"/>
                              <w:bottom w:val="single" w:sz="4" w:space="0" w:color="auto"/>
                              <w:right w:val="single" w:sz="4" w:space="0" w:color="auto"/>
                            </w:tcBorders>
                            <w:vAlign w:val="center"/>
                          </w:tcPr>
                          <w:p w14:paraId="57912426" w14:textId="77777777" w:rsidR="004431C8" w:rsidRPr="00F213E8" w:rsidRDefault="004431C8" w:rsidP="00B92D0D">
                            <w:pPr>
                              <w:snapToGrid w:val="0"/>
                              <w:jc w:val="right"/>
                              <w:rPr>
                                <w:rFonts w:ascii="標楷體" w:hAnsi="標楷體"/>
                                <w:b/>
                                <w:bCs/>
                                <w:sz w:val="20"/>
                                <w:szCs w:val="20"/>
                              </w:rPr>
                            </w:pPr>
                            <w:r w:rsidRPr="00F213E8">
                              <w:rPr>
                                <w:rFonts w:ascii="標楷體" w:hAnsi="標楷體" w:hint="eastAsia"/>
                                <w:b/>
                                <w:bCs/>
                                <w:sz w:val="20"/>
                                <w:szCs w:val="20"/>
                              </w:rPr>
                              <w:t>2</w:t>
                            </w:r>
                          </w:p>
                        </w:tc>
                        <w:tc>
                          <w:tcPr>
                            <w:tcW w:w="972" w:type="pct"/>
                            <w:tcBorders>
                              <w:top w:val="single" w:sz="4" w:space="0" w:color="auto"/>
                              <w:left w:val="single" w:sz="4" w:space="0" w:color="auto"/>
                              <w:bottom w:val="single" w:sz="4" w:space="0" w:color="auto"/>
                              <w:right w:val="single" w:sz="4" w:space="0" w:color="auto"/>
                            </w:tcBorders>
                            <w:vAlign w:val="center"/>
                          </w:tcPr>
                          <w:p w14:paraId="7624A423" w14:textId="77777777" w:rsidR="004431C8" w:rsidRPr="00F213E8" w:rsidRDefault="004431C8" w:rsidP="00B92D0D">
                            <w:pPr>
                              <w:adjustRightInd w:val="0"/>
                              <w:snapToGrid w:val="0"/>
                              <w:ind w:right="28"/>
                              <w:jc w:val="right"/>
                              <w:rPr>
                                <w:rFonts w:ascii="標楷體" w:hAnsi="標楷體"/>
                                <w:b/>
                                <w:sz w:val="20"/>
                                <w:szCs w:val="20"/>
                              </w:rPr>
                            </w:pPr>
                            <w:r w:rsidRPr="00F213E8">
                              <w:rPr>
                                <w:rFonts w:ascii="標楷體" w:hAnsi="標楷體" w:hint="eastAsia"/>
                                <w:b/>
                                <w:sz w:val="20"/>
                                <w:szCs w:val="20"/>
                              </w:rPr>
                              <w:t>7</w:t>
                            </w:r>
                          </w:p>
                        </w:tc>
                        <w:tc>
                          <w:tcPr>
                            <w:tcW w:w="972" w:type="pct"/>
                            <w:tcBorders>
                              <w:top w:val="single" w:sz="4" w:space="0" w:color="auto"/>
                              <w:left w:val="single" w:sz="4" w:space="0" w:color="auto"/>
                              <w:bottom w:val="single" w:sz="4" w:space="0" w:color="auto"/>
                              <w:right w:val="single" w:sz="4" w:space="0" w:color="auto"/>
                            </w:tcBorders>
                            <w:vAlign w:val="center"/>
                          </w:tcPr>
                          <w:p w14:paraId="76B9C6DA" w14:textId="77777777" w:rsidR="004431C8" w:rsidRPr="00F213E8" w:rsidRDefault="004431C8" w:rsidP="00B92D0D">
                            <w:pPr>
                              <w:adjustRightInd w:val="0"/>
                              <w:snapToGrid w:val="0"/>
                              <w:ind w:right="28"/>
                              <w:jc w:val="right"/>
                              <w:rPr>
                                <w:rFonts w:ascii="標楷體" w:hAnsi="標楷體"/>
                                <w:b/>
                                <w:sz w:val="20"/>
                                <w:szCs w:val="20"/>
                              </w:rPr>
                            </w:pPr>
                            <w:r w:rsidRPr="00F213E8">
                              <w:rPr>
                                <w:rFonts w:ascii="標楷體" w:hAnsi="標楷體" w:hint="eastAsia"/>
                                <w:b/>
                                <w:sz w:val="20"/>
                                <w:szCs w:val="20"/>
                              </w:rPr>
                              <w:t>6</w:t>
                            </w:r>
                          </w:p>
                        </w:tc>
                        <w:tc>
                          <w:tcPr>
                            <w:tcW w:w="972" w:type="pct"/>
                            <w:tcBorders>
                              <w:top w:val="single" w:sz="4" w:space="0" w:color="auto"/>
                              <w:left w:val="single" w:sz="4" w:space="0" w:color="auto"/>
                              <w:bottom w:val="single" w:sz="4" w:space="0" w:color="auto"/>
                              <w:right w:val="single" w:sz="4" w:space="0" w:color="auto"/>
                            </w:tcBorders>
                            <w:vAlign w:val="center"/>
                          </w:tcPr>
                          <w:p w14:paraId="500E8803" w14:textId="77777777" w:rsidR="004431C8" w:rsidRPr="00F213E8" w:rsidRDefault="004431C8" w:rsidP="00B92D0D">
                            <w:pPr>
                              <w:adjustRightInd w:val="0"/>
                              <w:snapToGrid w:val="0"/>
                              <w:ind w:right="28"/>
                              <w:jc w:val="right"/>
                              <w:rPr>
                                <w:rFonts w:ascii="標楷體" w:hAnsi="標楷體"/>
                                <w:b/>
                                <w:sz w:val="20"/>
                                <w:szCs w:val="20"/>
                              </w:rPr>
                            </w:pPr>
                            <w:r w:rsidRPr="00F213E8">
                              <w:rPr>
                                <w:rFonts w:ascii="標楷體" w:hAnsi="標楷體" w:hint="eastAsia"/>
                                <w:b/>
                                <w:sz w:val="20"/>
                                <w:szCs w:val="20"/>
                              </w:rPr>
                              <w:t>1</w:t>
                            </w:r>
                          </w:p>
                        </w:tc>
                      </w:tr>
                      <w:tr w:rsidR="004431C8" w:rsidRPr="00F213E8" w14:paraId="5BEC00DC" w14:textId="77777777" w:rsidTr="0081670F">
                        <w:trPr>
                          <w:trHeight w:val="227"/>
                          <w:jc w:val="center"/>
                        </w:trPr>
                        <w:tc>
                          <w:tcPr>
                            <w:tcW w:w="1112" w:type="pct"/>
                            <w:tcBorders>
                              <w:top w:val="single" w:sz="4" w:space="0" w:color="auto"/>
                              <w:left w:val="single" w:sz="4" w:space="0" w:color="auto"/>
                              <w:bottom w:val="single" w:sz="4" w:space="0" w:color="auto"/>
                              <w:right w:val="single" w:sz="4" w:space="0" w:color="auto"/>
                            </w:tcBorders>
                            <w:vAlign w:val="center"/>
                          </w:tcPr>
                          <w:p w14:paraId="79D83532"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縣政府</w:t>
                            </w:r>
                          </w:p>
                        </w:tc>
                        <w:tc>
                          <w:tcPr>
                            <w:tcW w:w="972" w:type="pct"/>
                            <w:tcBorders>
                              <w:top w:val="single" w:sz="4" w:space="0" w:color="auto"/>
                              <w:left w:val="single" w:sz="4" w:space="0" w:color="auto"/>
                              <w:bottom w:val="single" w:sz="4" w:space="0" w:color="auto"/>
                              <w:right w:val="single" w:sz="4" w:space="0" w:color="auto"/>
                            </w:tcBorders>
                            <w:vAlign w:val="center"/>
                          </w:tcPr>
                          <w:p w14:paraId="767DA570" w14:textId="77777777" w:rsidR="004431C8" w:rsidRPr="00F213E8" w:rsidRDefault="004431C8" w:rsidP="00B92D0D">
                            <w:pPr>
                              <w:snapToGrid w:val="0"/>
                              <w:jc w:val="right"/>
                              <w:rPr>
                                <w:rFonts w:ascii="標楷體" w:hAnsi="標楷體"/>
                                <w:bCs/>
                                <w:sz w:val="20"/>
                                <w:szCs w:val="20"/>
                              </w:rPr>
                            </w:pPr>
                            <w:r w:rsidRPr="00F213E8">
                              <w:rPr>
                                <w:rFonts w:ascii="標楷體" w:hAnsi="標楷體" w:hint="eastAsia"/>
                                <w:bCs/>
                                <w:sz w:val="20"/>
                                <w:szCs w:val="20"/>
                              </w:rPr>
                              <w:t>1</w:t>
                            </w:r>
                          </w:p>
                        </w:tc>
                        <w:tc>
                          <w:tcPr>
                            <w:tcW w:w="972" w:type="pct"/>
                            <w:tcBorders>
                              <w:top w:val="single" w:sz="4" w:space="0" w:color="auto"/>
                              <w:left w:val="single" w:sz="4" w:space="0" w:color="auto"/>
                              <w:bottom w:val="single" w:sz="4" w:space="0" w:color="auto"/>
                              <w:right w:val="single" w:sz="4" w:space="0" w:color="auto"/>
                            </w:tcBorders>
                            <w:vAlign w:val="center"/>
                          </w:tcPr>
                          <w:p w14:paraId="4D40B7A4"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3</w:t>
                            </w:r>
                          </w:p>
                        </w:tc>
                        <w:tc>
                          <w:tcPr>
                            <w:tcW w:w="972" w:type="pct"/>
                            <w:tcBorders>
                              <w:top w:val="single" w:sz="4" w:space="0" w:color="auto"/>
                              <w:left w:val="single" w:sz="4" w:space="0" w:color="auto"/>
                              <w:bottom w:val="single" w:sz="4" w:space="0" w:color="auto"/>
                              <w:right w:val="single" w:sz="4" w:space="0" w:color="auto"/>
                            </w:tcBorders>
                            <w:vAlign w:val="center"/>
                          </w:tcPr>
                          <w:p w14:paraId="46D1F574"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2</w:t>
                            </w:r>
                          </w:p>
                        </w:tc>
                        <w:tc>
                          <w:tcPr>
                            <w:tcW w:w="972" w:type="pct"/>
                            <w:tcBorders>
                              <w:top w:val="single" w:sz="4" w:space="0" w:color="auto"/>
                              <w:left w:val="single" w:sz="4" w:space="0" w:color="auto"/>
                              <w:bottom w:val="single" w:sz="4" w:space="0" w:color="auto"/>
                              <w:right w:val="single" w:sz="4" w:space="0" w:color="auto"/>
                            </w:tcBorders>
                            <w:vAlign w:val="center"/>
                          </w:tcPr>
                          <w:p w14:paraId="7FC24C09"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1</w:t>
                            </w:r>
                          </w:p>
                        </w:tc>
                      </w:tr>
                      <w:tr w:rsidR="004431C8" w:rsidRPr="00F213E8" w14:paraId="2DE5AB73" w14:textId="77777777" w:rsidTr="0081670F">
                        <w:trPr>
                          <w:trHeight w:val="227"/>
                          <w:jc w:val="center"/>
                        </w:trPr>
                        <w:tc>
                          <w:tcPr>
                            <w:tcW w:w="1112" w:type="pct"/>
                            <w:tcBorders>
                              <w:top w:val="single" w:sz="4" w:space="0" w:color="auto"/>
                              <w:left w:val="single" w:sz="4" w:space="0" w:color="auto"/>
                              <w:bottom w:val="single" w:sz="4" w:space="0" w:color="auto"/>
                              <w:right w:val="single" w:sz="4" w:space="0" w:color="auto"/>
                            </w:tcBorders>
                            <w:vAlign w:val="center"/>
                          </w:tcPr>
                          <w:p w14:paraId="07E9E10D" w14:textId="77777777" w:rsidR="004431C8" w:rsidRPr="00F213E8" w:rsidRDefault="004431C8" w:rsidP="00B92D0D">
                            <w:pPr>
                              <w:snapToGrid w:val="0"/>
                              <w:jc w:val="distribute"/>
                              <w:rPr>
                                <w:rFonts w:ascii="標楷體" w:hAnsi="標楷體"/>
                                <w:sz w:val="20"/>
                                <w:szCs w:val="20"/>
                              </w:rPr>
                            </w:pPr>
                            <w:r w:rsidRPr="00F213E8">
                              <w:rPr>
                                <w:rFonts w:ascii="標楷體" w:hAnsi="標楷體" w:hint="eastAsia"/>
                                <w:sz w:val="20"/>
                                <w:szCs w:val="20"/>
                              </w:rPr>
                              <w:t>農漁局</w:t>
                            </w:r>
                          </w:p>
                        </w:tc>
                        <w:tc>
                          <w:tcPr>
                            <w:tcW w:w="972" w:type="pct"/>
                            <w:tcBorders>
                              <w:top w:val="single" w:sz="4" w:space="0" w:color="auto"/>
                              <w:left w:val="single" w:sz="4" w:space="0" w:color="auto"/>
                              <w:bottom w:val="single" w:sz="4" w:space="0" w:color="auto"/>
                              <w:right w:val="single" w:sz="4" w:space="0" w:color="auto"/>
                            </w:tcBorders>
                            <w:vAlign w:val="center"/>
                          </w:tcPr>
                          <w:p w14:paraId="326B5D21" w14:textId="77777777" w:rsidR="004431C8" w:rsidRPr="00F213E8" w:rsidRDefault="004431C8" w:rsidP="00B92D0D">
                            <w:pPr>
                              <w:snapToGrid w:val="0"/>
                              <w:jc w:val="right"/>
                              <w:rPr>
                                <w:rFonts w:ascii="標楷體" w:hAnsi="標楷體"/>
                                <w:bCs/>
                                <w:sz w:val="20"/>
                                <w:szCs w:val="20"/>
                              </w:rPr>
                            </w:pPr>
                            <w:r w:rsidRPr="00F213E8">
                              <w:rPr>
                                <w:rFonts w:ascii="標楷體" w:hAnsi="標楷體" w:hint="eastAsia"/>
                                <w:bCs/>
                                <w:sz w:val="20"/>
                                <w:szCs w:val="20"/>
                              </w:rPr>
                              <w:t>1</w:t>
                            </w:r>
                          </w:p>
                        </w:tc>
                        <w:tc>
                          <w:tcPr>
                            <w:tcW w:w="972" w:type="pct"/>
                            <w:tcBorders>
                              <w:top w:val="single" w:sz="4" w:space="0" w:color="auto"/>
                              <w:left w:val="single" w:sz="4" w:space="0" w:color="auto"/>
                              <w:bottom w:val="single" w:sz="4" w:space="0" w:color="auto"/>
                              <w:right w:val="single" w:sz="4" w:space="0" w:color="auto"/>
                            </w:tcBorders>
                            <w:vAlign w:val="center"/>
                          </w:tcPr>
                          <w:p w14:paraId="5BE097AC"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4</w:t>
                            </w:r>
                          </w:p>
                        </w:tc>
                        <w:tc>
                          <w:tcPr>
                            <w:tcW w:w="972" w:type="pct"/>
                            <w:tcBorders>
                              <w:top w:val="single" w:sz="4" w:space="0" w:color="auto"/>
                              <w:left w:val="single" w:sz="4" w:space="0" w:color="auto"/>
                              <w:bottom w:val="single" w:sz="4" w:space="0" w:color="auto"/>
                              <w:right w:val="single" w:sz="4" w:space="0" w:color="auto"/>
                            </w:tcBorders>
                            <w:vAlign w:val="center"/>
                          </w:tcPr>
                          <w:p w14:paraId="522795C6"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4</w:t>
                            </w:r>
                          </w:p>
                        </w:tc>
                        <w:tc>
                          <w:tcPr>
                            <w:tcW w:w="972" w:type="pct"/>
                            <w:tcBorders>
                              <w:top w:val="single" w:sz="4" w:space="0" w:color="auto"/>
                              <w:left w:val="single" w:sz="4" w:space="0" w:color="auto"/>
                              <w:bottom w:val="single" w:sz="4" w:space="0" w:color="auto"/>
                              <w:right w:val="single" w:sz="4" w:space="0" w:color="auto"/>
                            </w:tcBorders>
                            <w:vAlign w:val="center"/>
                          </w:tcPr>
                          <w:p w14:paraId="53A9A32C" w14:textId="77777777" w:rsidR="004431C8" w:rsidRPr="00F213E8" w:rsidRDefault="004431C8" w:rsidP="00B92D0D">
                            <w:pPr>
                              <w:adjustRightInd w:val="0"/>
                              <w:snapToGrid w:val="0"/>
                              <w:ind w:right="28"/>
                              <w:jc w:val="right"/>
                              <w:rPr>
                                <w:rFonts w:ascii="標楷體" w:hAnsi="標楷體"/>
                                <w:bCs/>
                                <w:sz w:val="20"/>
                                <w:szCs w:val="20"/>
                              </w:rPr>
                            </w:pPr>
                            <w:r w:rsidRPr="00F213E8">
                              <w:rPr>
                                <w:rFonts w:ascii="標楷體" w:hAnsi="標楷體" w:hint="eastAsia"/>
                                <w:bCs/>
                                <w:sz w:val="20"/>
                                <w:szCs w:val="20"/>
                              </w:rPr>
                              <w:t>－</w:t>
                            </w:r>
                          </w:p>
                        </w:tc>
                      </w:tr>
                    </w:tbl>
                    <w:p w14:paraId="5EEF13CC" w14:textId="77777777" w:rsidR="004431C8" w:rsidRPr="00061D8F" w:rsidRDefault="004431C8" w:rsidP="004431C8">
                      <w:pPr>
                        <w:pStyle w:val="10"/>
                        <w:adjustRightInd w:val="0"/>
                        <w:snapToGrid w:val="0"/>
                        <w:spacing w:line="240" w:lineRule="auto"/>
                        <w:rPr>
                          <w:rFonts w:ascii="標楷體" w:hAnsi="標楷體"/>
                          <w:spacing w:val="0"/>
                          <w:sz w:val="18"/>
                          <w:szCs w:val="18"/>
                        </w:rPr>
                      </w:pPr>
                      <w:r w:rsidRPr="00061D8F">
                        <w:rPr>
                          <w:rFonts w:ascii="標楷體" w:hAnsi="標楷體" w:hint="eastAsia"/>
                          <w:spacing w:val="0"/>
                          <w:sz w:val="18"/>
                          <w:szCs w:val="18"/>
                        </w:rPr>
                        <w:t>資料來源：整理自澎湖縣總決算暨附屬單位決算及綜計表審核報告。</w:t>
                      </w:r>
                    </w:p>
                  </w:txbxContent>
                </v:textbox>
                <w10:wrap type="square" anchorx="margin" anchory="margin"/>
              </v:shape>
            </w:pict>
          </mc:Fallback>
        </mc:AlternateContent>
      </w:r>
      <w:r w:rsidR="004431C8" w:rsidRPr="0005571B">
        <w:rPr>
          <w:rFonts w:ascii="標楷體" w:hAnsi="標楷體"/>
          <w:noProof/>
          <w:sz w:val="24"/>
          <w:szCs w:val="22"/>
        </w:rPr>
        <mc:AlternateContent>
          <mc:Choice Requires="wpg">
            <w:drawing>
              <wp:anchor distT="0" distB="0" distL="114300" distR="114300" simplePos="0" relativeHeight="251679744" behindDoc="0" locked="0" layoutInCell="1" allowOverlap="1" wp14:anchorId="52D47431" wp14:editId="44BC0466">
                <wp:simplePos x="0" y="0"/>
                <wp:positionH relativeFrom="column">
                  <wp:posOffset>2593707</wp:posOffset>
                </wp:positionH>
                <wp:positionV relativeFrom="paragraph">
                  <wp:posOffset>135556</wp:posOffset>
                </wp:positionV>
                <wp:extent cx="3527425" cy="3750310"/>
                <wp:effectExtent l="0" t="0" r="0" b="2540"/>
                <wp:wrapSquare wrapText="bothSides"/>
                <wp:docPr id="3" name="群組 3"/>
                <wp:cNvGraphicFramePr/>
                <a:graphic xmlns:a="http://schemas.openxmlformats.org/drawingml/2006/main">
                  <a:graphicData uri="http://schemas.microsoft.com/office/word/2010/wordprocessingGroup">
                    <wpg:wgp>
                      <wpg:cNvGrpSpPr/>
                      <wpg:grpSpPr>
                        <a:xfrm>
                          <a:off x="0" y="0"/>
                          <a:ext cx="3527425" cy="3750310"/>
                          <a:chOff x="0" y="0"/>
                          <a:chExt cx="3527425" cy="3750310"/>
                        </a:xfrm>
                      </wpg:grpSpPr>
                      <pic:pic xmlns:pic="http://schemas.openxmlformats.org/drawingml/2006/picture">
                        <pic:nvPicPr>
                          <pic:cNvPr id="4" name="圖片 4"/>
                          <pic:cNvPicPr>
                            <a:picLocks noChangeAspect="1"/>
                          </pic:cNvPicPr>
                        </pic:nvPicPr>
                        <pic:blipFill rotWithShape="1">
                          <a:blip r:embed="rId31" cstate="print">
                            <a:extLst>
                              <a:ext uri="{28A0092B-C50C-407E-A947-70E740481C1C}">
                                <a14:useLocalDpi xmlns:a14="http://schemas.microsoft.com/office/drawing/2010/main" val="0"/>
                              </a:ext>
                            </a:extLst>
                          </a:blip>
                          <a:srcRect l="2624" t="2012" r="10377" b="12666"/>
                          <a:stretch/>
                        </pic:blipFill>
                        <pic:spPr bwMode="auto">
                          <a:xfrm>
                            <a:off x="0" y="0"/>
                            <a:ext cx="3527425" cy="3750310"/>
                          </a:xfrm>
                          <a:prstGeom prst="rect">
                            <a:avLst/>
                          </a:prstGeom>
                          <a:noFill/>
                          <a:ln>
                            <a:noFill/>
                          </a:ln>
                          <a:extLst>
                            <a:ext uri="{53640926-AAD7-44D8-BBD7-CCE9431645EC}">
                              <a14:shadowObscured xmlns:a14="http://schemas.microsoft.com/office/drawing/2010/main"/>
                            </a:ext>
                          </a:extLst>
                        </pic:spPr>
                      </pic:pic>
                      <wps:wsp>
                        <wps:cNvPr id="5" name="文字方塊 5"/>
                        <wps:cNvSpPr txBox="1">
                          <a:spLocks noChangeArrowheads="1"/>
                        </wps:cNvSpPr>
                        <wps:spPr bwMode="auto">
                          <a:xfrm>
                            <a:off x="2684584" y="3528646"/>
                            <a:ext cx="307340" cy="167005"/>
                          </a:xfrm>
                          <a:prstGeom prst="rect">
                            <a:avLst/>
                          </a:prstGeom>
                          <a:solidFill>
                            <a:srgbClr val="FFEBFF"/>
                          </a:solidFill>
                          <a:ln w="9525">
                            <a:noFill/>
                            <a:miter lim="800000"/>
                            <a:headEnd/>
                            <a:tailEnd/>
                          </a:ln>
                        </wps:spPr>
                        <wps:txbx>
                          <w:txbxContent>
                            <w:p w14:paraId="24E656D2" w14:textId="77777777" w:rsidR="004431C8" w:rsidRPr="00B21D60" w:rsidRDefault="004431C8" w:rsidP="004431C8">
                              <w:pPr>
                                <w:snapToGrid w:val="0"/>
                                <w:rPr>
                                  <w:rFonts w:ascii="標楷體" w:hAnsi="標楷體"/>
                                  <w:color w:val="FF0000"/>
                                  <w:sz w:val="22"/>
                                </w:rPr>
                              </w:pPr>
                              <w:r w:rsidRPr="00B21D60">
                                <w:rPr>
                                  <w:rFonts w:ascii="標楷體" w:hAnsi="標楷體" w:hint="eastAsia"/>
                                  <w:color w:val="FF0000"/>
                                  <w:sz w:val="22"/>
                                </w:rPr>
                                <w:t>淨損</w:t>
                              </w:r>
                            </w:p>
                          </w:txbxContent>
                        </wps:txbx>
                        <wps:bodyPr rot="0" vert="horz" wrap="square" lIns="0" tIns="0" rIns="0" bIns="0" anchor="t" anchorCtr="0">
                          <a:noAutofit/>
                        </wps:bodyPr>
                      </wps:wsp>
                      <wps:wsp>
                        <wps:cNvPr id="6" name="文字方塊 6"/>
                        <wps:cNvSpPr txBox="1">
                          <a:spLocks noChangeArrowheads="1"/>
                        </wps:cNvSpPr>
                        <wps:spPr bwMode="auto">
                          <a:xfrm>
                            <a:off x="181707" y="87923"/>
                            <a:ext cx="3197225" cy="429260"/>
                          </a:xfrm>
                          <a:prstGeom prst="rect">
                            <a:avLst/>
                          </a:prstGeom>
                          <a:noFill/>
                          <a:ln w="9525">
                            <a:noFill/>
                            <a:miter lim="800000"/>
                            <a:headEnd/>
                            <a:tailEnd/>
                          </a:ln>
                        </wps:spPr>
                        <wps:txbx>
                          <w:txbxContent>
                            <w:p w14:paraId="3B595A12" w14:textId="77777777" w:rsidR="004431C8" w:rsidRPr="00A33ECC" w:rsidRDefault="004431C8" w:rsidP="004431C8">
                              <w:pPr>
                                <w:jc w:val="center"/>
                                <w:rPr>
                                  <w:rFonts w:ascii="標楷體" w:hAnsi="標楷體"/>
                                </w:rPr>
                              </w:pPr>
                              <w:r w:rsidRPr="0033523B">
                                <w:rPr>
                                  <w:rFonts w:ascii="標楷體" w:hAnsi="標楷體" w:hint="eastAsia"/>
                                  <w:b/>
                                  <w:bCs/>
                                </w:rPr>
                                <w:t xml:space="preserve">圖1　</w:t>
                              </w:r>
                              <w:r w:rsidRPr="00A33ECC">
                                <w:rPr>
                                  <w:rFonts w:ascii="標楷體" w:hAnsi="標楷體" w:hint="eastAsia"/>
                                  <w:b/>
                                  <w:bCs/>
                                </w:rPr>
                                <w:t>營業總收支暨盈虧預決算及審定數</w:t>
                              </w:r>
                            </w:p>
                            <w:p w14:paraId="6DE13A41" w14:textId="77777777" w:rsidR="004431C8" w:rsidRPr="00A33ECC" w:rsidRDefault="004431C8" w:rsidP="004431C8">
                              <w:pPr>
                                <w:snapToGrid w:val="0"/>
                                <w:jc w:val="center"/>
                                <w:rPr>
                                  <w:rFonts w:ascii="標楷體" w:hAnsi="標楷體"/>
                                  <w:sz w:val="20"/>
                                  <w:szCs w:val="20"/>
                                </w:rPr>
                              </w:pPr>
                              <w:r w:rsidRPr="00A33ECC">
                                <w:rPr>
                                  <w:rFonts w:ascii="標楷體" w:hAnsi="標楷體" w:hint="eastAsia"/>
                                  <w:b/>
                                  <w:bCs/>
                                  <w:sz w:val="20"/>
                                  <w:szCs w:val="20"/>
                                </w:rPr>
                                <w:t>中華民國 1</w:t>
                              </w:r>
                              <w:r>
                                <w:rPr>
                                  <w:rFonts w:ascii="標楷體" w:hAnsi="標楷體"/>
                                  <w:b/>
                                  <w:bCs/>
                                  <w:sz w:val="20"/>
                                  <w:szCs w:val="20"/>
                                </w:rPr>
                                <w:t>13</w:t>
                              </w:r>
                              <w:r w:rsidRPr="00A33ECC">
                                <w:rPr>
                                  <w:rFonts w:ascii="標楷體" w:hAnsi="標楷體" w:hint="eastAsia"/>
                                  <w:b/>
                                  <w:bCs/>
                                  <w:sz w:val="20"/>
                                  <w:szCs w:val="20"/>
                                </w:rPr>
                                <w:t xml:space="preserve"> 年度</w:t>
                              </w:r>
                            </w:p>
                          </w:txbxContent>
                        </wps:txbx>
                        <wps:bodyPr rot="0" vert="horz" wrap="square" lIns="0" tIns="0" rIns="0" bIns="0" anchor="t" anchorCtr="0">
                          <a:noAutofit/>
                        </wps:bodyPr>
                      </wps:wsp>
                    </wpg:wgp>
                  </a:graphicData>
                </a:graphic>
              </wp:anchor>
            </w:drawing>
          </mc:Choice>
          <mc:Fallback>
            <w:pict>
              <v:group w14:anchorId="52D47431" id="群組 3" o:spid="_x0000_s1057" style="position:absolute;left:0;text-align:left;margin-left:204.25pt;margin-top:10.65pt;width:277.75pt;height:295.3pt;z-index:251679744" coordsize="35274,375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XqYzVAwAAcQoAAA4AAABkcnMvZTJvRG9jLnhtbMxWzW7jNhC+F+g7&#10;ELxv9GNbtoUoi90kDhbYtkG3Rc8URUnESiRL0pbTc4FF+wDppZcCvfbYQy99m2xeo0NKsuNkgd2m&#10;QNAAkYcUOZz5vm+GOn6+bRu0YdpwKTIcHYUYMUFlwUWV4W+/WT1bYGQsEQVppGAZvmIGPz/5/LPj&#10;TqUslrVsCqYROBEm7VSGa2tVGgSG1qwl5kgqJuBlKXVLLAx1FRSadOC9bYI4DJOgk7pQWlJmDMye&#10;9S/xifdflozar8rSMIuaDENs1j+1f+buGZwck7TSRNWcDmGQR0TREi7g0J2rM2IJWmv+wFXLqZZG&#10;lvaIyjaQZckp8zlANlF4L5sLLdfK51KlXaV2MAG093B6tFv65eZSI15keIKRIC1QdPv377d//ogm&#10;DptOVSksudDqjbrUw0TVj1y621K37hcSQVuP6tUOVba1iMLkZBbPp/EMIwrvJvNZOIkG3GkN5DzY&#10;R+vzj+wMxoMDF98uHMVpCv8DTGA9gOnjcoJddq0ZHpy0n+SjJfrtWj0DRhWxPOcNt1dencCdC0ps&#10;Ljm91P1gj/h0RPzm1+vbn96hqUPcrXdL+g3EJfRa0rcGCXlaE1GxF0aBqqHW3OrgcLkfHpyWN1yt&#10;eNMgLe133NZvaqKA48iL1b0cEoWSuCepD2DVy/VM0nXLhO3rT7MGcpbC1FwZjHTK2pyBnPSrIgLK&#10;ofYtnKc0F9YFTFKj6deQgCvIOIkBA8gFtB/DXogrnMznGEFpRnGSJMMOq5ml9ZjumFKPlQFdorz7&#10;QhZwDFlb6TP7L7rcqQvA18ZeMNkiZ0BOELd3TzavjXXx7Je41IR0UPssG3EwAQvdjOfHRTyYwJ6r&#10;MWh9ZiQCRg+o+FfV7RmGKJ3bvdag/Prqfn/97uaPX95f/3Xz289o5gAeFroCR3b7UkLJ9vIw6p7y&#10;tJZdzUgBEfbqu7O19/NJbMTJYjpbAPOuH8ziRTIdiN51jHA+mUK3dg0jSuZh6ON8PC9GNrxw1PT6&#10;q/LTRqMNAQWuVucvVytfSaDMu8sagboML2fQuA6YJGnLLVxZDW8zvAjdX69SB8y5KDz7lvCmt0fi&#10;HVI98c6y23zrm260HBnIZXEFBECZ+jYKVyoYtdQ/YNTB9ZRh8/2auMbUvBKAv7vLRkOPRj4aRFDY&#10;mmGLUW+eWhiFQyYvoEpK7vXrgulPBkW6AQjxiRSZfFCRXgkuEJDu0ykyWkTzEPoO6G0xX8b+6iPp&#10;To7Rch6PF9g0XsaJp/zxejzoE08hs9gHvCf7/yEzf3vDd43vo8M3mPtwujv2stx/KZ78AwAA//8D&#10;AFBLAwQUAAYACAAAACEAaaQ6X77uBwAEja0AFAAAAGRycy9tZWRpYS9pbWFnZTEuZW1m7Fp5XE1b&#10;9N8lMmQe3wuZpzK9iOjulWfIlAwPeUmRJ5Qh0lw3z1zIlAwNPDKmMlRU3DyqRxF63JIGkuSm3AZN&#10;997zWyvynuf3+X3w9+98rM6+++yz19rftdZ37XMONcaYPUrD4aPF2KGWjCkFQSBpO5KxHYaM9Zho&#10;OokxNaax6wIrbcKYesMNH8+L2zO2XJuxR/h7oNrnF6eNaMS6b9dgOAHTQ+mBgtPpqhmrsa7YboOi&#10;3iYhC0/MHCcmobEL2zI2E4XGDjNWrx+nQYOYN/Qy1mBoav0xyJixPtjqUv/LG+pP/2n/ZMzUGnR9&#10;un5s8kTmvWDi19zf1/iDnR/0M6Zj3OiT/u7GzT61exprfmr/e95Idb0xDXr/3W6Kds1sw9gEFMKA&#10;5vdBaYTy8biN651AIrxCh9Dx8dxu+6VBCZnHJ6IkUrvNtI5T6R7hI/7e3myst7f32ISEBDwzo2PH&#10;ehglJBgb5eVZG2G/0Z49e7DvmFFkZCT2Jxg9ePAAr+UZvXv3Dq8z0fbtTUV79rQRHTrURYT3is6c&#10;GSCKjBwmunp1tAjnEf3112TRgwczRRkZ5iKcU/T69XLRu3drRdXVLiKcX7R582acY7to586dOM8e&#10;0YEDB3CuQ6LAwECc75jo5MmTOOcZUVhYGM4bKbpy5QrOfVUUHx+P8yeIbt++jTr+EqWmpqKeB6K/&#10;//4bdWWInj17hvryRC9fvkSdr0XFxcWo952ooqICdVeLFAoF6mf899/V+ebNGnzr1iYc18J9fJrz&#10;nTu1+O7drTiui+/b144fONCBHzzYieMa+ZEjP/LAwK48OLg7x/XyP/7oxU+e7MNPnerHce383LlB&#10;PCxMj4eHD+GIA7906Sd+5coIHh1twBETHhs7hsfHG/EbNzhHfPiff/7Mb9+ewJOSJnHEit+9O5Wn&#10;pk7n9+/P4Igbf/RoNv/771/4kyfzOGLInz79lT97tpDn5CziiCd/8WIJf/lyKX/1ahlHbPmbNyt5&#10;cbE9LylZzRFnXla2jldUOPL37504Ys5ra924QuHBVSovjvjzjRs3Iga/802bNiEOm/mWLVsQi618&#10;27ZtiMd2vmPHDsTEh/v6+iIuO/muXbsQm93cz88P8dnD9+7dixjt4/v370ecDnB/f3/E6iAPCAhA&#10;vA7xw4cPI2ZH+NGjRxG3QB4UFITYBfOQkBDE7xg/fvw4YvgHP3HiBOJ4koeGhiKWp/jp06cRzzP8&#10;7NmziOk5fv78ecQ1jF+4cAGxDecRERGIbyS/ePEiYnyJX758GXG+wqOiohDraB4TE4N4X+XXrl1D&#10;zGN5XFwc4h7Pr1+/jtjf4BKJBPFP4Ddv3kQf/Mlv3bqFfrjNExMT0RdJPDk5Gf3xF79z5w765C5P&#10;SUlBv6Tye/fuoW/u87S0NPTPA/7w4UP00SOenp6OfvqbP378GH31hEulUvRXBs/MzESfPeVZWVno&#10;t2c8OzsbfZfDc3Nz0X95/Pnz5+jDFzw/Px/9+JIXFBSgL1/xwsJC9OdrXlRUhD59w2UyGfq1mL99&#10;+xZ9W8JLS0vRv++4XC5HH5fx8vJy9HMFr6ysRF+/51VVVejval5TU4M+r+V1dXXodwVXKpXoexVH&#10;CgCMf1BTU4ONG9VAXV0dMBegUaNGsGlTI9DQ0ADMC2jcuDFs2dIYmjRpApgjoKmpCdu2aULTpk0B&#10;8wWaNWsGO3Y0g+bNmwPmDrRo0QJ8fVuAlpYWYB5By5YtYdeultCqVSvAnILWrVuDn19raNOmDWB+&#10;Qdu2bWHv3rbQrl07wFyD9u3bw/797aFDhw6AeQcdO3YEf/+O0KlTJ8AchM6dO0NAQGfo0qULYD7C&#10;Dz/8AIcP/wA//vgjYG6CtrY2HD2qDV27dgXMU+jWrRsEBXWD7t27A+Ys6OjoQEiIDvTo0QMwf6Fn&#10;z55w/HhP6NWrF2AuQ+/eveHEid7Qp08fwLyGvn37QmhoX+jXrx9gjkP//v3h9On+MGDAAMB8h4ED&#10;B8LZswNh0KBBgLkPurq6cP68Lujp6QHyAAwePBguXBgMQ4YMAeQEGDp0KEREDIVhw4YB8gMMHz4c&#10;Ll4cDj/99BMgV4C+vj5cvqwPI0aMAOQNGDlyJERFjQQDAwNADoFRo0ZBTMwoGD16NCCfgKGhIVy7&#10;ZghjxowB5BYYO3YsxMWNBSMjI0CeAZFIBNevi4BzDhj2QIdEAmBsbAzIPzBu3Di4eXMc/Pzzz4Bc&#10;BOPHj4dbt8bDhAkTAHkJJk6cCImJE2HSpEmAHAUmJiaQnGwCkydPBuQrmDJlCty5MwWmTp0KyF0w&#10;bdo0SEmZBtOnTwfkMTA1NYV790xhxowZgJwGZmZmkJZmBjNnzgTkN5g1axY8fDgLZs+eDch1MGfO&#10;HEhPnwO//PILIO/B3Llz4fHjuTBv3jxADoT58+eDVDofzM3NAfkQFixYAJmZC+DXX38F5EawsLCA&#10;rCwLWLhwISBPgqWlJWRnW8KiRYsAOROsrKwgN9cKrK2tAfkTFi9eDM+fL4YlS5YAcinY2NhAfr4N&#10;LF26FJBX4bfffoOCgt9g2bJlgBwLtra2UFhoC8uXLwfkW1ixYgUUFa2AlStXAnIv2NnZgUxmB/b2&#10;9oA8DKtWrYK3b1fB6tWrATkZ1qxZA6Wla2Dt2rWA/AwODg4glzvAunXrALka1q9fD+Xl68HR0RGQ&#10;t2HDhg1QWbkBnJycADkcnJ2doarKGVxcXAD5HFxdXaGmxhXc3NwAuR3c3d2hrs4dPDw8AHkePD09&#10;Qan0BC8vL0DOB7FYjHufhv2PPe433qEYjGXMGSVoLPOW4Dl/LEtoZMS8OxkxNsiIJYiMmPFs/G2L&#10;Z0/8vQPP/njtuBHrccGIHbtmxKyT8Ho69j03YnkleFYasQeNRcy4pYi96yBiCV1F7EEfEWszWMS8&#10;R4pYD479k0S4exOxmQvw+hIRW2svYtZOeI83treI2FUfHLdHxM74i9jkoyLW9LiIvT6FEob3XcZx&#10;10TskATnTMIxqXhvuoiNfipiw57jnK9FbHupiOW9FzFzlYhVq3OW0YSz2805S2jF2YN2nL3rxFlX&#10;bc4W6nAW1pszrQGceehxphjG2c6RnA0bw1ke5+zYeM7WTuZspilHHFDmczZ9IWf2izk7tIyzv+1w&#10;HgfOXJw4e+bO2TlvvLaJsxFbOdPYwdlTX86id3N2ZC9nvx/gbF0AZ8uPcLY0COUYjj2B957izOcs&#10;6grjLD4C57nEmXo0Z3rXOPs1Hu2RcIZ1iikSORt9hzO3VM5upOH86ZzNeIJzZ3L2+hlnY/JwbD7a&#10;/Yozgzec7X6L/e/Q5grOAqs4e1/L2WzkfykDtkUd2E8awPIaA9upCcywGbCC5sD2aAEb0wpYfmvs&#10;bwtMvz2wzA7AvDoB69kF2K0fgC3VBqbeDVhIdxzbA1h6T2ArewMT+gDb1w9YrwHAIgcCG6sL7LYe&#10;sKlDgN0fCmzGcGCpPwEzGQFMMhLnHgUsdDSw9mNw/rHAXhnhWA7sPABrNg7Ykp+BXRsPrMVEYL9O&#10;wrEmwN5OBjZsKrC104CFTQf20hRYFzNgk2cCc5wFLGg2sJtzgD3/BZhyLrCO84ENNMf1LQA24Vdg&#10;0y2AzVwIzMwSdS0C9rMVsJHWwPosBtZ6CbD3KE9tUO9SYAd+A2a3DBi3BdZyObAMlGMrgNmsBNbb&#10;DlguSoA9sGmrgClQzq4GNnsNsGqUI2tRpwOwv1Hs1mHerQe2F6W7I7AzKEM3ALuMMsIJ2EUUPWdg&#10;J1C6uADbgYL5zZa6AruHou+GelCqUea5A7uE0sID8UGJQWnmCcwc5RSKHGWMF7CNKEkozcS4TpTt&#10;KIkolP90pt/UT9dpHI2n++h+mofmo3lpftJD+kgv6Sc7yB6yi+wjO8lespvsp3XQemhdtD5aJ62X&#10;1k3rJxwID8KF8CGcCC/CjfAjHAlPwpXwJZwJb8Kd8Cc/kD/IL+Qf8hP5i/xG/iM/kj/Jr+Rf8jP5&#10;m/xO/qc4oHgYaP4hPihOKF4obih+KI4oniiuKL4ozijeKO4o/igOKR4pLik+KU4pXiluKX4pjime&#10;Ka4pvinOKd4p7in+KQ8oHygvKD8oTyhfKG8ofyiPKJ8oryi/KM8o3yjvKP8oDykfKS/123/IU8pX&#10;ylvKX8pjymfKa8pvynPKd8p7yn/iAeID4gXiB+IJ4gviDeIP4hHiE+IV4hfiGeIb4h3iH+Ih4iPi&#10;JeIn4iniK+It4i/iMeIz4jXiN+I54jviPeI/4kHiQ+JF4kfiSeJL4k3iT+JR4lPiVeJX4lniW+Jd&#10;4l/iYeJj4mXiZ+Jp4mvibeJv4nHic+J14nfieeJ74n3if6oDVA+oLlB9oDpB9YLqBtUPqiNUT6iu&#10;UH2hOkP1huoO1R+qQ1SPqC5RfaI6RfWK6hbVL6pjVM+orlF9ozpH9Y7qHtU/qoNUD6kuUn2kOkn1&#10;kupmff3EOkr1lOoq1Veqs1Rvqe7W11/Pj/UY6zLVZ6rTVK+pblP9rq/jWM/r6zrVd6rzVO8Za278&#10;73ch9Mbmn6PNNP+p+K5gak/saoqyBEULhcb0/djGfu/+2O7ysR9PDN830OnTmP+On4fXhtGAjwe9&#10;Q3qL7cYNHfjLR4vkQ8e/dTW08Yr3APzTYM8XNrz+ehtIN+kKRkM/2EA9wWo+WiTUfvtpLbTer7bh&#10;zdfbQLrJhi74LuuDDdTTRd1Hi4TawWoNer/JhuKvt4F0kw0un2ygHhfUT0LtLurfZUPJ19tAuskG&#10;6ScbqEeK+kmo7fJ9Nrz7ehtIN9kwAF+qffAF9Qxo5KNFQm3p99lQ9vU2kG6ywe2TDdTjhvpJqD2g&#10;0Xf5ouLrbSDdZEPmJxuoJxP1k1Db7ftseP/1NpBuskFXo8EX1KOr4aNFQu3M77Oh+uttIN1kQ8An&#10;G6gnAPWTUFtX47t8Ufv1NpBusqEdBuSHmKSedo19tEioHfB9Nii+3gbSTTZEfbKBeqJQPwm12zXu&#10;+5GTv4mjVF9vA+kmG0agAmziQT0jmvpokVA76vts+AYcSDfZcOeTDdRzB/WTUHtE077fg8M3xAPp&#10;JhsMmjXgQD0GzXy0SKh95/ts+Ia8IN1kg/8nG6jHH/WTUNug2Xfh8A38QLrJhopPNlBPBeonobb/&#10;99nwDTxJusmGSc0bfEE9k5r7aJFQu+L7bPiGekG6yYZDn2ygnkOon4Tak5p/ly++oW6SbrKh6JMN&#10;1FOE+kmofej7bPiG/QPpJhsmt2jwBfVMbuGjRULtou+z4Rv2UaSbbIj6ZAP1RKF+EmpPbvFdvviG&#10;/STpJhumoTT+wJPYM03LR4uErkZ9nw3fsK8m3WRDn5YNNlBPn5Y+WiTUnqb1XTh8w/MF6SYb6Bv1&#10;Bxyo5xDqJ6F2n5ZfY0PDGE3c/9O3ZiPckQ9DoW/Ng4z//QzlDfVw1//5p/01Y/rhPG3wPizm9cf/&#10;ec8xzUTGDv75E34P7oqj29AdxzQnYt/P7Bu+Uzc1VtMYgLfSHA3f1LHZBsW7Xj7ONQK/vSOM9cf/&#10;aRd7Oh6/6E/493ftf3/vJuy0VPgHhbBraqy+RaHEJ1KUQ0Hq9TYgrF8c1Ldj5gyTls1/xBxmLadM&#10;njCbsWYb8cl0adMm2FPk23sTntTWzzb5mYXf71qEPzRsx5mOY+yiXwvF4sb4u9nayQvW4/8TQCMW&#10;TlLrcGA8XhRCp0wY94vLomLljhh7W89cWQnkVS/0c7/g7jH8h6QpgUtDHLbuNZu+NtD84I4pm7V/&#10;3PHEcZ/2BPveCVctehifmXg9erPByrY/W2w11d3cpkdkQErLq84Jq+xtQtfbvxjt0C507A+bqnbH&#10;nHv1dL3yVeDckeeXPT4yt9w1RN5N7eLe9+cG3f5Ttr+m+9hXo3fn//+//0fgGxHQv7J/t6jAZBKs&#10;W5xz0TE19cmV06CqmNFJiF/muajmsoXCedfhDZLq3I7LZL/Kq96X5RbKVMFros/7itN2CR5PJPMU&#10;5dVVa/Ez44cjK7VM8BzST3/3Ze3+3eKKMwL8RF563aYlSxyNssseDB4o2LCMzZeDR8selIk7dxxb&#10;6Fuod6XFjbU3n1kqrvl2fhoacs3xeYFwPzBGU8fjgb2sM0gth6gKz8kShZ3O16qrDg/pLHBp5V1x&#10;xK4U8dDd4ogmtf29WkelvhCrsoaorv92OFEiZD4cciM5sa6rYJ5+V+KUI4nwtbKoKrWrlcpUDjWC&#10;5TJ5pYWj3L15VnhBqV+hMv/qKauY17Bb8NgrXqgoNxBGq8onquR/pOQeTYZltxYpcrde7iQ458R3&#10;FBYciqmuKlzgK3QbZieXHF022Eu87PzQG0m+Q8RPYlWFBWkTsyFNl9tYKsoVIRdelFsqbC8oDg9V&#10;mctD/CcKrnLpytpC/O6XdVWR+1vuu9O576rlMNZrgZf17NTlXW3Hpr0UYlQ9E0f5yv3G5/oL23LC&#10;xFxm5SsYqa7JVK5Z4qHG81Tuyb10BZ29RzoJfrs3+AomqbGJwonl6S+EvRue+Aj5D8IS1yTcK359&#10;UNBfoCgcJRRer67bWWrHmHXdbUF7/CKVpO1teHJlgcRAZVfwYXaPHMmTijRbpZ08ZGhZRKI4573U&#10;QGlXHv1XxC7B+VhsgRA3o0Ycd+9XuXRXSICeYLhMWV4mGaoyfAHb9LxUiEH40U6C/qMr1eK6MAuF&#10;xN1gsCrXyBb/cFknoXT4smXRmQWSmEIhuPaNoHjsl3wgySG61KMmw1N+NPKF9sWJEsPhWac6ivWH&#10;CvmuQnxJrraAS12j0FFf5rlQoROTEq4IaX15bifBa6zdKq8Lhw9fsJXX5VVHSNFg6b1aaSflBlPh&#10;6R+SIUO9xDa3FspF62rqCmLFC2MUEYVpcxdliQMFZaLtxRIdqfLiXJWDXDrS7rKiZoc47J5kkSpV&#10;eqEEdArgoHittuCQreMruMlrYlRDJbamGNoYE/FFOsninAq/fFhTm5wIIVWlmbcjdFUOitJ+ly0X&#10;ya/lRncUXFfXprkopJ1rokyFqyV+UTXJG8T2GEtVyZ1qkjHeKtJmKZ4eR6ziFirsBse9SJtbVWj1&#10;iuyZiBMpO9jV/WBXS/c8/HjPBrtyu3vFqeIZM4LG9FVfH1390iTTsybDa6fkbplYLUlgh/A/wXx2&#10;vL272qM6KTk55rXh/SdBjsXPung8brvxsyH4IzNcDxaMgW6xV1fHOfpX/jY8wiHQK0Rx/MLLRZUT&#10;rDEwPzuidVPk84ttTk2wvn8wsHG4eOf/MuRtXMFxiyQzlmIm+HimHmiamvn75bxKvw3hwovKootD&#10;jT6bEH80yt5k5RFZlub3wu/w4DhxRaj4lxVL1NseSi9Pf1GbPGbNtDXTJPik8+GweOP+qOqXI4eM&#10;NV5VVFyJV8l1Q6rvVuxMgxNlyROtG0bZ67c9dDnodEGlnxXCGhDukudT4ennaVVg1X4j1Xs6Iu/h&#10;It4HHZTCq9PiAjZdg2o9HQlD2m00zFp/8KpquInVRNZPHV8F1R/WnXckBL4dXZRxzVbkMO/ueY8J&#10;dh2kkLQj4eN1ljGy17DTgu0WmU7+BOuGzuIfcSm56Tcr/Rx6DWvodNrVNLWocEry/QseHWz/UsvQ&#10;5mVbp1Z07P+PLun2hEAVeu0S0qKuVxvte7Gq4TP+sTG87UZDpWFRxpxgxXyzkora5NFtuzRMHjcJ&#10;wckPK/qis6vyjs6l6otHn2tLqnf5X7V7+Lnpha9njHl/wMaKR4uftLdNbG15IvqL5RUuv9+HuXs8&#10;ZPaZX6zycs3+3ZbRyxX+F9YpbQKbNmzqvC17q683cEY85Yq0YKtm1+Yd/s+19aekMI8vallW6WeY&#10;4dNWeu5fXrJDL9WajXFaXGAz8pZUWSOd++JC+L98QjhVBg/VyYrwOLnMJakwZFazmNj/KH+y3u1L&#10;i2JB9CWk2ThTXERZ2yOLs79Y+umj+tdUDpIy+YrIs1+uvbbemfbLMl5+4egFb1+2nqz4KzWy6Mvb&#10;nmXu+6IzXWX/8ItJVjhHF3/hUD2n6C9dnwoWHl/gvyxksEQ1PHyget3ghjDJmJ02Iy18xPCNTe33&#10;2JpgLn+O+ozKkzaFwZW3F8g3PTiT9gUahe8yL35hub7hWLcvVCdhhsW4PdTtsZ693+oXf7yd+apb&#10;n6VHxgP0b+Yf8vnRq/6rJvJ4sGPxQDPV+f6liv9CYr/d1k2Z/0d0zX9hMbiyP/dBdae0d7usFElT&#10;J0fd+3xh4yltdiN3qhaYBXbMzZsUt/a/Nmv/eVjD2m/oj95vH32hVZqWEPFfrOLcGqJ7xymnVZ+l&#10;uX3nNHTRXYvMHlbCofwzXaa/ffH54sMxyf80MBPcnnYOmdcs1Mn189sDZqTIdELkNba/9DprGfJZ&#10;4mRtya9N3vI5Z0QrT9p0npdz6YcbJWmS8HaTWq74fLqjaQF+2fNd45Z1efHFyrTTXtYmK+9aPLb+&#10;6ws/rBqLtOcfs3zrcSuhy39UFr0c1fuGSP+q6uKYz0goumVypV+Q6WekVanEYemf8U4k15GCE//s&#10;1ifJuLSo/9z69qrK4cLnvvQcEy5eWPcZoOY6u2U6owxoumF9Im4UP152PTurpFySTMR/TLdX5Ake&#10;Ln72mu5JCE9ZfK9avOpIpYeZ2939j7LrnOfzW5Qfxu44zgjHVdePG5JiNt/n+K4FIQHjI6sN6wvF&#10;0/YbuyU6KPP31htZ/IcfqOQVpoVec/pGDs/aWuAy3OsUKfR2mmB9lH8qGfF/j1zHOo3vZ+FFbrGW&#10;vpRVLPnFJto0Rc1GsbC+zrzdnmDg+uhiSqddkp8QFqB1RE7rdF0lt5CUJxb9FrDQMHtuUUGE6PL8&#10;+NWX5h+sqj3/aEuEZJBlBTaqCpTLcx4X1ZXnrN1Qu3HUwiCvd8n93B87Rqjkdo/Oi18cqTCjP+PB&#10;MLO18PfIIhOvN0cqjlyPOT3tfU7worqkeLt0WY7jKjfPnFDpKR3P8qiilmtuGCjNcyzCTUH1RPbI&#10;7JWlQaaZpZPn07ji2oqkGMuQHJealkWmAbl7hlxfcmlU57iyrRUHdddMXnP9TeqQlLgxpUnyHIPs&#10;AmlgZkfNuKJ3OdxWLjUTjArAWS7VVdXm504rqgoIEKfVVC3y6JYo9ZckKaJeRRiK39aMHLDIT/FU&#10;UW0Rri2Zly8tvrdfOkxy0LUmyjNbO8I0IN6h7EihVGXyPnwKBOb6FdXtyz2hWFRQFeYi+FTpS2Jq&#10;RPdLN3ilJZcqKy7vgfY1l2epwnYChKbNyTHMrdl313btkw9hEzmmbUY/Knz9hcf7LYWMTRSc3paR&#10;ryv9hAihSnDu6nW9KHrbqbrlsRXdbN+/yurvnvJWx3TNYKeyE0WX9mPLvdAkvcDV2Sgw/Gr+c8eC&#10;oNanz5d4jLYMcpYmPxrpLNa7rizxC7UrrTGPLQk2eVRZxfetdpH2LkpyFu1bHVu617E8TmdKzDNB&#10;7ihT6pjFXC/ML+pW6joiW5Vwouj9HL9Tzrx6eWz+TbOTY8W17YvCq7x6ZStzzE6651TtcCwtMjvl&#10;HKRaGluqDJle5Zm3vyhbp/qXWGFTyNTSmrzTjxrpuOkF1T6wKbrZGg56jSnt7RdaxSvM3XJdQmac&#10;hjGZdeXdVY61CS4hU3SqM2wfaZ6ue9Db9v3zTcrU554K20cmKw8K1S7bvJSHIe1mSFyFVFuoTD6q&#10;uOGTa6NSvsp1VikLI3qLRTWyMf5Vx5NRW6BHdpU4b06+tIeke6mb0D85wswrqMQr9+WGlIjcbqDc&#10;UXFfE/bOCD4SH13qkvdQLguyqmpfJcanwJI7dQ42OXHdp4x6Vjc5tiTH5FFUldFPXkJZ+DWZTdGb&#10;uH6la7xCyuuCcqtSSg95tCor7BlRvfNl2jR5puv6ovIDzvedb1wtMwwc9YFGwmZoRJfs3x1k4Trl&#10;0/Yqfml2/SbPPm5ihDhVLaO15G24vpq5oepIE2vDVwM1rScW67dKKDnTLKHEzaWrVkf5zFY71s08&#10;cOuPrl0KHgzQNDE0uqv2aBwz2CVZd+bAptCuQ7ppWJfqNrY2VLkJI2iS1h6v5+QPG6Q5O0rNfGD4&#10;3eOPxykq1w5UDWpsXbBWN8nqfBPrRKvS6fjp4tESdlBcWnpPLjXpZzWnrXfBg8Gaa/xZseNA5r4G&#10;ZZim9X6pgaaT4ZWUiKrRqlghP7/Nmq7eBdUyy/0zh2q6Gz7TTrZyLqyW2eRHRrTzvl4+nR28lRDL&#10;wrqKlX9llcywqqsU5hesv/rXPxE+xsxL/iLF8NYoL7m27sN9G8bW88o94hXtYNXOR+mS7is9aqXj&#10;2DzXWqlJf/l8rQSfalkJ9p9Sy6gusjJkcZKu3kF48Y5mmoZ1YrokSc28psgqlOlxpR3Zdr6Dd8fF&#10;c/sy2esiK001c0WlvP6qECULVj3u4N3NSKmrYV0zZXkB05PMG85SIlbgwqW1eUVWVWY5vptYcc5s&#10;Ns+I5graISlzFzVL6BeysYt3x5CAWlYc7uDYBbb5ftwAn2+/8UL+SRszw/cFNnW0F/cYro1bM/36&#10;2pC1/KFMp3x3bW1y156D1ytt0EhNtYwRqnNNrC2clPmj2VFk7W0rg1VRf+J2k411VObj+u7hJoWF&#10;4ZZf3AQxGQ6Wqw9/2t0gQ5hL+2taF5n/OoKtV+Yvq69/0aYBWCVZGP71Wnu/0q8ns8iq9BveyVc+&#10;Pz1dsoTNK6+ICMdAi6jrhXPvihDrNbY+Sg8sN8qE/aoncyTXGp5YaP4ALJXX68t7Rr+ghcLolgnz&#10;YlXy4CnMQKhN9pNaCdXpoTKdXCk+EbVeU1fptz/XvS/TtRLMb1thf3nHw/LaZHm65CDC8KO3abhY&#10;YW4ihZxsREHift85dL6lW121sEs48mEDMa+/uuzF9AhxWLyjfqCQWa67cd8FcX1F0r5yTSWPs3Ka&#10;UhouTr34KF6ms75ixEuZTuvG1t1wA5N7foEUuhspZbv15fNxMT1YC1x+WsqQsx5NCt+6L1LFOnx8&#10;YPKubLvxgls/tYx8/4AL426ohm+bPHzGpXv1GVhheVSmY+V0xz8Ip2wU6UrYF58JFwdqWB+NU13s&#10;6v2YK3WbWGvj/lyiKg8X6wWr5mp7+werOjaKjMWHtYS16ByrsiMprdWHfcx3v6b2/vj04UIPLp3D&#10;9sp0/Oor7LG0Wtz559xMl7xaKJh39k7E9eRdQWrfph6pVq+cnjnqg+B3tYxZlkJ1THDtvW0vhn6c&#10;NqCpfWY5Btkq9cjOXu+3+Pe4Y1BfkR+YrEKMn5R6ONii8Rs2KG1aJTiV1SavY9FJMp1ktYzfpbA7&#10;P6ITrexDVLXCNXT29udmrucXNeygvCvbbIwS4S7jTX3NuZF5F81jTpulcLBRZGiEeGEPpitUUjw2&#10;sY6q72xMzLUIQ9rV1Ew4h8m7+z2q6H8/Me15WIFMx7ax9YftnrlOW/OjiIe5q+uy6lgQYqduXmpS&#10;n/MP+vsuEqqjrARx6KjV1Zgk3hiaO9XMNaVg0MTaFLWoR87FjE1EjBpF4iN+YBNrnLlc1j5C3BWU&#10;unhz8Ik4zJNXLwrXPjny6bEhwW17QieRFXeyKgg9/PyHEPGkvsaXTlhZaji5xhop9bGktnSrkJuM&#10;clHmj2AyVKz4+xxhv/JNeaVfpZp5ZZHVeXRRs4QjwaqRLROSzIRf89C6/FVvcOiVa9U/BMasD1GW&#10;TS1+fOVUUz2Vbf2njOUmGgal0xHAiHi9lguFjFzLmgT/ojqdOtVd9/pnRAOk9eG/n83qh7jNmuWQ&#10;aC1FuLqcU1RErGNPPJT5fZhMhq8m1DJSZTqnEVGJ6iJSlbzSr9Cj0Fc35NYCC9wSf3y0DtvW1P4J&#10;csd9Pc16lPPOXKirTY5/geSocQ5Nb54w75pquOb0TbjD7ceOuitt2opXvUbrl8acwGffKcjK/gl2&#10;ez/sfa1FE6xNMefHXu7F6mnL5Ldu9XSyjvCxeIVL770B29vOmQlvKiv9Cpj9RpmO72nxXPXIFW1i&#10;zuMy9ugmWTYwoqynum/9bOsUfekdwu6prRKCKw70n/tnwNW7lX766pH+9Z48Gqu6WFYR8YNaxjhF&#10;1HF0q5Xt8/qV+6iZvyUOG4sU2MS6hZXg0o9lRf9Dgd17RZbVP+HW6OPyJL7yAGKS0c0Dcp1d+7og&#10;wEgXPWeNksIM9ch7iwTzlglLqh8jzPpqGc9Oix9rWK+PECvyllCwnh2Js49mWaGfzf7i5dARXkUf&#10;Jn/+cfIsRHsEO0+oWiMNhLVIiMZoWOH9JBktd49G6vn48oXQxCg4nJh3fnU9jWXXrlXmH2Zh+Gyo&#10;qDi7JVzssQZfh6xg0Q8q/XQWKChRDWRFVqZqGWVSGNLe2/TGq1BU0IzirjkWttrkLt6PLYldPeM/&#10;vXeRDS9umkou6+I+sn7XH5Y+BDlk/OmbmBTPb+HaIsT5UuiuYV0phfvNE3YjITTETvLa3sOkUJK6&#10;5PVIu3oLLYM9n1/WdZiWvRUXabMtRDW3VQIWpcfZlX7r1SNDQ1QjZbXJs1l0Xrrk1SLhf8j48rgm&#10;zrXtAFo91UKtVThutNhKkU1EQGVJ30+FiiKtHAUXklRURECOsokhGTx+1VYEakFQ1rYIaQVJCgI1&#10;hEzUAiJbJYVAKEkFA40hxCRA9uS9Z9Ce/r7vj/ALQzLzzHNv13Xd97DVlmdLtmx1JcggWl7pSFF5&#10;z3bN3/Urr8qqg0BN/uWdR4U/9xzFDAg+CPtHnbyUl1txGIvofHxHnAhdgs0Hx5kv+GixNQsS+mAb&#10;WUKonZaSvW1Y/Xz0MFSb8kdWQ5A1Q62GUp/hlQXyJywCVgjrFM3k0o/+N4k5HFwA/lp26FrLyjLM&#10;K/7cL4Zwe/BZM6QUgAqzeY1WQ+BlXeGEkhVZbS/jhxlI2T947Fbz2TVZPWBcVLQD0yY8rKn9EeUF&#10;JNpwTU937ec6Qw5HS1sMHKrgLWdrKLu9bpejE/GoZp/7F+5oegbiQ7Kct4BbiRp4WJDUTus7zuKl&#10;d/19rJC4gxtsJcigDBqcccvYQOqCK3l7N+i6HiTQ9aeMdCyTvNnieBFKZ+zKS3Un8EscHBDIHGus&#10;osCjJ2RvdykFWwnxGaA2hFtOv8k7GW05/xGhJsBUA/d9mVCbL3PcQYC3j7qQu1rqJu+Gtkn9UTjr&#10;yWH5Yre1/ppa597QjBueNe0Ci04Q+XC9rONYd+MUziw3Tg+jDJXNMLsNTPett1rfsdCG5QGpdhEF&#10;4iObEd0IEQtxlFc4xuyHdNl9eBvhyJyU7IUVXqgSlRzzT+9kDQC4eoMyAqXOK5zg7S07WfcF3NW3&#10;ndPBFOnQiex2MtRLQ4vDububsbrGqo0kz714YndM1vQUgv8VvnOFmzoCjg9BAk4+C3GAX6CYgayF&#10;/JNPSFBRHRdRlpAsN8klUOP2WN2UOZZovhEcDbLtHVM86O4uLGFg4uqvxzVOrFeiTYv57KKVNnUe&#10;+JYKhUOzeeMEN8B4BwkHAZnlfl2I+wCN9W5WKsCwzVZDG7Ec6GahG1JMMfRiQAnOhhdM45OUp9vE&#10;hXPlptJH1H0ZfWXTGfmBmow4RUZbbzi1r+U9eRlxdGFGX8WULsPzE6rnY+rnQurnouwN1KfZfFG2&#10;mvTNHOkbTWs+TbGHL9qjJhXOkQo1qnsaFSfydmvk89Zz9ZET0TfnPLpbPpJHF2hocQrDVRoiNJhV&#10;dEq9o/ZBJ33T9IHYuTvZfVNjKyLNyZIblu1KzadG0VVxvJLaR+46L/bTrVKrBAGiL/IF76PrxgUT&#10;K/IFpzlF4STUeHhCsAVtapOVktVG4aTmPdTes7tL0bPEWXGARFeocLLaZigVq5VUomnN876dIq33&#10;/kySqrriu/5YV6zMss5MlqUHyOW0EOEI9eQjszLF8sEUR1p+QJheOBcdl6RoYRjK7zVrpvrLvUeT&#10;+SKRutofHgeL/lSohl+WVMN2jFCfpniWT39YRUuC93FxniXTkqrW708y3eQPL0ffGxurYEbpmGsR&#10;coZETFXOFgAN9ykiXxpLdSExjMUrmGS6u/qqwBcdbJOViy+NmT5CQ3SBriLUSCoUj6iopEzbsclK&#10;7e9rzAHRKU/5rhUPDuFF7dfjzZgv/P4kCbm8Jqv12fqkH34JSZvJVh6MxP+e6AZyoS2Prk1M7+GY&#10;z56EdDebt4twEIOLIXIMEO7blrIRy7E/RKNmJXAFgEH7bFhScCQGcsOGtSgZi7tdfgp9RwM65xKX&#10;Ij2ygao+0jflzm/1UdRLRYXBRZLo8uCkloAcj74WpxwPdHNO3eOWjTl1HHixt8NrQ04dnboqWj23&#10;5YKhMT+aGr0qOp0Grx2ropGYVaP/htf5iFWjKcmrRjP3wMsp58x9n5x9vxcHN8Ppm1vX55xpCcwR&#10;naWuGqVvztnH9c7ZJ7oenP589FZw+u83gtMlo2XB6ZOj+cGa3/2HWxWhlXCkKFjTSq2Ho8RhU4bi&#10;1vTFLRf6Uuyel21viDhr13tIOyshRioFj7uQnkuoeUZTEGkkKVqSVOBsO8yHrzJdkRxdfA9ZXZYe&#10;RrpkPMxR53bG55MrjYclAjc0rXnUN8NdHX+h66tOWWaECISTIHSRrvWxYjcdTrGFjlYroul2HYrJ&#10;gXyNL9qha+1VZNAV6sn3PJENqskYjnSySrtUEkaMZJDVQmWsB91WVjjOfPqnT9wW9nG24HLrGbYg&#10;XFPJb30/J5joO5oXrlket0XfuWWV6bcUatyWCzGrckQFwZV7+KdmJrasav0wJzipbLp+yyqwQ6Vr&#10;dcvmnODIqqd/voAD+cGVzYynfwrhbVFwpYzRAmf0q376Z7X0zK3pnatyzpRNN8EZYtgjDP9to/6M&#10;lvVTvf3TG+XTKw6a1c9vWFZJ0DQldSM9r01xX7tKJYjITMxoE2SqZ3weM0NI9ERVfAGZaWRLBJ5o&#10;rm62mxlPoueo40FzaA4TXzKSnms+RIkZOtOTLmxD1NRbYgFnrLW3S0Ezr3m+oiLb+E+XIG9lQ0rn&#10;VuvsigcZr1w6HXPp+mTu+X1saHTtNyOu5OB5qfn8cVPU0lfdh6jfvgdm9Ihf8dkFvWBHDtSNdAyR&#10;uIXs3EaIB2yonGFyHgB/s+VNAM4AZoxV+zTAxSH2QPyEHoBGFlDSDwRdUg82A9rhoxuUkRGEg1fR&#10;jVZRuWjd1jXICquhgfcJLb6eHWQB4+ms396HlavPAMsdx6m4MhLTFX5czDtHuLHjh7MgEPyw34ix&#10;qHEm8GzbhicPDsoIbmbhIdAqzHeW8NqVAlost/CsEViK5O3p3DhM6LC1ZqXvJXUICW4d0Ak7CFyT&#10;UPslqjJszQWC60tT2P+DF1pRs5x5/oTEO6qZaX5hCSzbepbuYi4GqjPOdCK4LvqfXR+8O85kE9yu&#10;hGz7eCOILLd/A6EAXx3hzpffPbn4G9zQtaZjvw2czP6FnGjDWsP2WUjZ9YHg1afgo9sIXYoIZfn8&#10;l3hM7M4x1WZtVhltLh9A+i68vHzbORcC1W5e2W+raNkaqP3jkosFxYYM6Muu4Kj16UEBbkQ1lndI&#10;IzLH1TasuDX3oN41e2TgNikD/vlu1gAAuu9WQP4JMsnewyj/d6BaWHzGFZVR3KuKX7rIh2h6QTch&#10;YZVxyxsUPmMXgHJZqFXUeX2k7TfnbhbYVAEp8CL43/J7q6zdaig6FlAWOABIKoT4YMLKmLrQlyv8&#10;1pufhK+Mv6CPjMF2etq93HzDLwc9iZ2vGpSlbWZ26jtDOTYsOBWfUAsQYM0LSHjGD5q1M0yHLEnf&#10;L/+xirK1HYfqAK7zCHqtVkO1DKSNUAuriMZs1WCNfTdjlxHUlxXhlo3WLPimEwH0iQjC4MwMMwyw&#10;mYLhQnDlloPMglkEPvXEdYxZjWk6rszzyFUcFHoRaqh6+E7a7u00/cO/CTEf58tzef0/JfddGKsF&#10;7eEc4aBoIfnn9+jv1yFTymO1jXU4qz10Id0UI5WC/xQ+qgRERscxfYtZeSm5DllqNeQBuOPtrDAc&#10;8jwDSA6Aa9YE9CdG8pHr5cMy4WEmErCYxwYtYBElBCjbdhvWjnDL9qsYVcaQio/VkBN8p28fQ0Bs&#10;AliJtW0/gejJQ1e+hSG1mwLJbF423Gts9aosTBDCm4NZG46svrjW0jBeBPMoUWztWOdy3pOWGe+i&#10;ds+Hs3mBpKWNg9swrPTr88dMpLQd8/4MfaQEtJgKEEgeAK2JBrAtjgR0Nu8uz6xAPLg4DLS/wtyo&#10;ApYhg3bdmrXtQMwTgQdwcnAQX43bCTLDxCdx8P0SUCGOWm5WfIPF+B6rKAOgZKsoTn3SMIQ8AG6i&#10;uXhF1qwcvg4oHYARvdDjn8SzkJBj5TXcF8hqT/NZbJGEsCYAz39cXNRruryE+0ypsrwMlNU29G+b&#10;LOVr32WpiVT6hwH1dLfgw7JyDKB/KTxq0Y56thwH0PkIFD4BsfwrdAL4BV0fKYVVu/YASg4J38E1&#10;Kz8lDEKBPUvwBaprJK1lY5gd0GZ8+2weiHxAa6mktN0S761JJoByT3ExcADWDjoU7EsP7t1NUplj&#10;0T94voDwQF6EYIKfv5DBbJDsnMx3/sHDemdTDejJLzD3BYsOuL+TdRf6P8YLiSB3OWT1QOmfaqg4&#10;qlvTK2ymy8Sf2AW8rFdaVlt8/nvzKs/ADAs05s0hSbY8lYXa5R5b93/dnFjgMJrAOdqNl49z6V69&#10;wt8w0P3xoZK/5CcgogCk91X4Qmyp+OhRy8/Y1svKbThfMBFOvH6GeVnmGEM4qIH4c5gDv8REiCeK&#10;7zggU9J7PsyGDL46C/NXyJePMTAdJcMsOVQrc/T0DMSyhwz2L9vjgv5Nq6HNYPdGIDxJt3DTs7UA&#10;hIFx+Ga/P8whuLWTs9+gRAN3pusFTlZDeiaSOVDDPbEmC1cMTsXLnFjZxPSz7D+eLelXjud3xE46&#10;Z0lgkkU8dvrxGmAvwMo/H9yAa5NvzkuIL4CUH4Hu4yUGEmbDuo9rO+cBcJWCebyIn9X44mKtK8QV&#10;UBtIJ7OQSKyGjr0WDmd/S6rbeVj2O9DahMW8QToIaZ+RLUMbCEeeS8ky4MVvUOKBfszcP42YYiKM&#10;K2AHfRCItAa4rAx83iELFqWTYrcF6qQD0obZF/fhRVeUyVvjdS86/LjKW4usbmJOmdXUtNGaymeI&#10;U4YX2h/9VOfIbTu3tHA9y4/2PAzMp//J4UTiBYw6f9sDPKh926Q/OWB0j618hCt72esuH0EN3eXX&#10;NYGeuy1/UsQl3PHh/MBkNmIs7TTvFiWjfmVFGk5RdWygokrqzzDUqRktf1RJWzzPH9KXcyZRt0Aq&#10;e5JDqZ+caH15Qprhmal70Is8PW7/LlXZxVfbzV2d+U/RGtGSbJriVusPacwAThF3c+vPJ3V5eel/&#10;CjqIguOLkJ5+RaWRSqWLZjTlaO5Y/EZuO2dMRj8jmkntdCXVcIx6icCLeT4R9U7SsyclmvdRx/Ew&#10;cSXHWL5C8Sw9s0+zjtOso/Uq0nUmT8RDZUs78zB2I9I7FvtvkS/NNM4hTJ3CJZy7uDWuAi1bQOGf&#10;Oj0xm7dkAcVr4s4vpLPeY8wqa9YJSFj2WT5Y5oOQGxiFWE+Mhq6tDSsVkPSlKmCX2N8DTfHLrYZ8&#10;weNPEQZNs3kdeRbH18Jn19CdxVNDZR3T2ZZKzUtLVFD5ma2pOyCHVJKv/ZR7GhcwnhK6a/u6BMQz&#10;mwkjxSAQW7Mg60GtANd6A3MBgC+B4CPkz+6D3Kp70QWhbCwugKCiQe4A+VVqYE3N5jWADn8Dy20J&#10;N2SO9qAaGRtP/b8xAdJPN1OCJc27gPOXOxdbiJv85EY1+t07CB4bUe37dlHI6UbZRuX1taZjX6YW&#10;YFWex4qmi4Grucc1JY7MwBqY9oidpEzzG6MpUy8ApglEYhCXKPzPmmIW88ZgNdasJ7jo0Q3bC0rM&#10;Nt/up58b17Svhf3ZFnQaioeoCQLUljdGbnHBYRxUWkgNUPo49qmwQA2zB9P+VxL3wLbP98m/fWvZ&#10;zbupXg+34yIvZQiX5czNt4d93YnXXSElH1Zgou7QwWjLVk9CyTLE5w1KImxT7H2ocFHNkA8lIHMs&#10;pLiDwEWdS95Y8YCdCCoHpxpkNbBxZRX0faDkL4WtWwGqkScBwxRFVkMc/FsgE1+1ioJ8p26CDD6v&#10;RiV+yUtwz1YeIGO4KeuZ6t1NIxOJIJEYBVfRKypV/s3eBZRUJZaDQP6HqlQDhc7r/sNNeAVLg1z3&#10;Nt7NYYIwtMMqKhv0bhBrId679kBdXswrhtuRafBlu4MiYcsDbfQt6CaBQgFpwMl8GDISrLnitXp3&#10;aseCk2WelyNpeHPismzYPqhFha7vafpcF3fUq//wpHl6m/iALrAgHeY0IBX/EgB4CM4EyBVqfUdw&#10;F1gEbLCPifz+L4LvJNSvuwP4peIIafANKHAXoOjEN4OSCxkeFK9duBTvDuLYBsBEgjNv8thAOJM0&#10;r7XsXy8v7t4efa1Ojw8RLC1a3N2UCusQrATXJnc0r8DFvTQzLpWAX/EZdyS8OjlWEEESgeYY2Ktn&#10;yX/NcRVlL+VNBJpqwGPANKRRPgq6BwTJCLQN5sGI707KYOexhAEB5s6Un3dSmnK6BB+3R8WvxRSZ&#10;L6zxrgchAcoGlJbEDOhZxdDrQcId2IxjM6DOxhkmVKBcFFL+NashyNjd4aXZFY/Ys1BHHbC2R7a2&#10;pgsE1+U/wwY4pDQeWto5sZDihQF1d8DCdPcrEAN/LaZJdezUwOT8Yk5CaM1aDPHSnObAFJafpHX8&#10;uxRpShLX1C06Z9ghvduMbIlOO1ff3Jpc36WATvVY7pWOFlXvFf6B9KDSOi40b4tbiIUiuqajvxGa&#10;4dHpfR3QA6e7jb6s44T0h2mgCU7XrJcWGqAJLrIolSJleQhfbhdQfIY4e2p7xounKR2X8qr96fqn&#10;KQIq8fp0L1Xs3N/KIN4SperzpVxNeJplUZCPiBqk/XGGdyXoxj4JTRsB/W5ko2kmZN0eRQ/1z59m&#10;uFfW7WE46mfOKyx/ptgh22l/POu7bZc55S29xKd9NH29M+ioqIOYH7S/wdhhZ2JL0XROf0WDNl6C&#10;njHLJsUd5x1NKdvLNL8y+IZ1+hmtpqwIzV1ELPUz6YO26C4o+gw8Rn+L2PKjMl5Zp0HOGfXPBS4o&#10;SZfaomY4M8f9HUs5dRm6VO5sYL7AWGggBtEdVYaz4y3rbnGImn0iZrziFgfR0bqBkqeHiUbGWrmZ&#10;nM7Yb7V7n/eFmEsLiH5J5fRC1eRGhPukolmb4Za0fBkWm31mIaMWFE5oGIBzO+CWzL05SDPFbCOM&#10;gNj2PqEmB51YQFkkIK6E5ga4b0hKF+DNytY6aKotxDin8RZ4yc/euNR3/gQZfFO4AAMhNyMhpCBK&#10;+0AeX4VJ4TcFAFEBr2oPCSElzUvQwrcvDodmXz8gxkBH1rPiFYCo25GvRepsi0fgptEfycbslBdF&#10;ZqfAraPhSFq9hj7n2W8I0thLZybNtAsWz/C5B+RbUztQvYJ/BZF78kPo8AO04CLpM7Kla+YnsdZO&#10;el1stJOOo7OO/ZXwg+9sGUb2VuiN8MP8EPshR0OJan/kBn0u3bLR9LvCdECvE1vCpfZ0C7GKrL9k&#10;KQ0y9FmS9b87midnupAZcj8MwyC70bk2yzf08fDyT1Cddrm02dy2XKq2qNBqT2OXpZg+STYJZvwt&#10;erRabPCzuJvMqC5JameeQasQc5KFqn9ENCikeWYjyiCa1ZZyrrbKct38fI9lfaBZYQ7R21umkduI&#10;zt6SzEFmFc4GAaIj8lFdl8XZVGJ5ablNLJsWmzs6zbVDZImJOTMpMTEsN7j/mnc+VE/mI5bnfQeM&#10;9y1bFMS9ZraOWYE4Zug0M55q8xhSjSjhxEZDbxe5w9GSIXouMzxCDOIOskJhkSKrERNqYFpGtLNa&#10;OTJLxgcw6DKlcztzhImcVW03P3G0FCllxUXkSbL2kmULfRSZ1pgjhJbRToPylthcozSohyadFQJn&#10;8zCyBp33ykeoskhaiQZlVMD/f6vJyO/jLaqu+Mqoe1yRr5kII/oTA01ukr4D5swVFY0lQdrVN/pi&#10;MmTXeJAwld8nc++C/0Gt5cJwzXZCNpp2kDAIxBSa19Dl3gi8GLLzNQz3Y2ByTVbbKdfg6MSmT4wD&#10;vgQMvLIJCVv/Xir2uLcfGMF17KWCz3ZS7LJ5OymBObxcaOoEwHWaeXxUFGiiQWceGhoYFA3fCxf4&#10;D64tT3z9owyD84MMDIomjNQhCbY8QFf/zXyDF7xqhdXzmU+/6qJE+8mCDdbxwu1OLOADR7VSskTm&#10;CAMNjaBTehFWA56yYR2BnAzrBA4N9FkZkfst8M5zR1MLoKMGpQcg2Hd4gbblvcA7m2lzUKEc34IC&#10;phXk4pw9FRawFKeqkRwBQBDgBe9krYW+yV9Rdqim7YfTI/Pl+kX8gondFCcWpAFm1+KERKhGS3l6&#10;qAjLsgYA09nAXhEjEwkYo5xnI7ELKFV9A19FcupV/6wdMc5TDwAE0GhthF1PtYoawaFX8RjTw4YF&#10;sKLxLSjZQ2348Mi9960bvlgZcycR7+xcjvdfz7K4WS+/eOBY3Ym0D/CWSh0SsCbrLoAB2HJYdEY8&#10;oP4gQtcDAE6DiY3YdjcBAlRbs1JJlqEOjOd4gaQSc62ZjRf8LCh+vulet4UTA7sokbdd+yetCFll&#10;zWXLos6/M1TxJVhX3vxyNi8MNJ+JH2Fdb2dhqGLZOuCiyp0YLjuJDa44WUUtw0gOSBxhCylXoJH2&#10;dtZdIH9bCKuhaZ0EfQ5YBuxVO+ZoDfY76tnaGg9CySx8HIfG8vnp2GzxONDpjzdYN9zKXjbQpFi0&#10;znBRa2WPocmPp3YuOGj4gLV7wYdw/22JcKteeKMWyPG3+IBEKsAg6Flnyk/m4YhOymeWgswHBBYk&#10;wM+wnGp7Wwg9diXAsyg+ZFqge5BYyZowkJuEpOi/AcYBj/aIFlbNup9DselJm6aWZTedL37FuyOb&#10;hBvGr8oBPM1ZCFzgtap0CVeVXAklcMlLhFqwBzW+3AyKxT9xCBgJ6HQWfoPaPwqbdQ1Q6iB4IoSM&#10;hzdOowEV1tY7hCcazhkP4FMaj3x+XjzVt5OyI4d3EHYHygKs0IZ1AkLKauj/4CEN9B3gjjY+B9dg&#10;fBdSvAG4Jk/CJ0amwcPAWoBUM6yGXv4dWtm6v/GvEe45fE4k6/PVRzF3vpTN0wMaElVj8CUKqpAv&#10;lLVuPIQhUMCUMOn7P4RBaMyDH4lwi2GK2pu8QfjWNkL204PX2MJaD/Pp1RixActi/JNTCcteRPET&#10;GzmhtxuncaqAgc3xtvOn7Vfa4KMjS0sW126wLrkc6cSS5/FyYUeg/9U/m1dFSLiOk5pEHKrBIrAN&#10;P2Q1BDQEchmwBGiIgm6FMRJ1rz/cZiMEHwggOItPxG8DTDwISq8t71wKDC81NHW+bnhjQRUa0Ljk&#10;VRf97YsDOynlC5qgqO/DT9ra8G5WWAU27SLEgZsLQfZ0FjRuH/Khf4K6JMUXFvdrczLmzwkDuG/n&#10;QB5YwhPCbAkew+6r8KW1tsYeBAkZk2DmH0mAS6/WHgtolGc/jcTh3uU9kOBGGhcnBOIYgI03BEMF&#10;xMsEN2LPnQGAt6fuvJOV+AyuL6j/dTYv3Q0UBJIFOOQCCk4uMNURzBMjAkCivpz2KpUBlfGHxasn&#10;44/8zfYJvGyrgSbPN8ipOEH791cQ3S3vXsTEVXhwxx4KAPSAVuLzKKAJvUdoqXsXBzU6KXkJsAiA&#10;JHC/HdjfMTtMfJr0DF/ut+BwD/YDmgF1E2JQM5tXsph3VRweQWiawkkdZAUOHQLwUY1DzFrYbIhx&#10;bCP+gI1Ykv1TJB87sumo06ZlQ3U7KUegXGyFFjnWXgXxB2YuJDCAttCa5Ssg1nkT/EE6rQTisYjC&#10;//XMclhFX++b0NmX0zretIqyh2b6QgqQWrDddyDgQThCiuEA5T76AcE1yHuAkLAalj/fSbi8OIGS&#10;rfytyTOYpJ7P7e9AjDcFWvv3YybFumAdwdnAbn4h34VK9SYP415rHjfC1nxKaJJhxq+Fcpat7cIn&#10;aJZ1YtrSGxQYowEf0B5iHzf+cl+7rbQRngYQW7MCXkf5G/ccPk00HPujER8PnL9t3xCKHCapAUhC&#10;3jhrXAH5a57IH0GwvmwUZA9AkKfhynoo3T5WUZBJiglT4A8NNqxdoNAappiHQL31IpRAQJJKXrkt&#10;7CTUm2wB0wMzDHQZVoKICmQIBkDmhsPrMm1j74bDbbyOTN8sPDLH63bNA0p8O3ys/TXDnkyjUnWO&#10;kKb3KXIDHSqRcBBEZdt5UukDaxO8M/HJj2rcGd4D18RHloCVFkPPpZaQ4C0gkqAtGQncFHSJJbwx&#10;PvrEKkq58w54Oy5VuhBqstGTwIf+PN3g8A1O3kCGaBoRELkvDoj3/4Op3/J699IyvcqFc20/1Mj/&#10;6zS+wRT1YCfeuQTtrhZOyq+GK3Vf798P/oG1z2F+DFhn448wogXiqQy35hOlAAsZNi6kwREQX6E1&#10;BAwRhIeMeRcCsF32t8gdedaWdXrE/tWMQtazdy7OulmXmBt3UrpCKHvwoYQlcNNgAWx6Mx4SGAyE&#10;tfGxNk7cFh9stgC4X/KBY8yf/6kU7LcaqsddqAeSKj7WEaoUQFTRjwjww0BodxkboXJvi3oByTQD&#10;L1m+y14ps42t5p/OI8A23fC2gkNWKjiKctwS8mHTC9nrABt5gNszpu7Ea3vCetUfsG44sYwLWK3w&#10;P05flkeIkhlUkpA6ndLnmkYXUkUL4xRGqcdjqvl4H/LguOf5Z8c9u6mfCanPsF4+qXSOVKr55p7m&#10;G46ibIpKLp4jFWvq72nqi8LnXrfzN8tbNysedv7/7fxjxE3Dds9NfxwnOmjueFMH2mLTlFddLfef&#10;IDnKUMQ0prmB5I2Lk6SaCrRwTPaEHGM+rBaUonNjqY+Zu+ebiTWvm+HxxeSRsdReZgZdrqZ+Lc42&#10;ll8Tl0ipNyI5SJvhlnhkDJQ8nba1gm57tW+X+dqaTFIo1s+PfwoWX86bm+PGZLqTTa9a+dC7r2Up&#10;Sqdbqg3TUq6zXB7Ycm9yr+Z3OM6515xuTrHfqzFKSZtGl0A/P7uaqkzxdJFT4f2ePdThFE9P+Qof&#10;6ok4e9+p71estBwFyUuo1Bww0yZXkMOVsxKmH9O46l3mHnqOSgbro+sa3UgjHOPhSUGgJ7qozfAZ&#10;hwgtULyZv1KRSNIF9lVc4qhiK7Xdz9eaAySy4HGQIHuJltUbvztQgRmSAJLWUK57e8QI1+HsXfyZ&#10;DxBJ9i5o2rMMHkJ05yZCGsIndT9e7cRae3jpD000rz9eHMNUQwePZUNzwRTECZvA+bA57G/B32QD&#10;udDDrf1IND5b9ehD6xHR4u58Xnd3wq1EmKz9Cwwn6ubr13wvj4cXEScYuvk84cjfU2u2vc2dRPLS&#10;pkEvLHRhgQkOy4bssecVL4l8Xz/Egt3JShxrOcTfxQezsBVuctoUDgtcPa1azjv2+vkhUIUSulaO&#10;/5hIvnZvMPDVOfdC8fT2HpHL+yN4qr/c/ns8TG3uhs3jKAwvJsYsSBte2BduKOJm1PuhVfea980V&#10;dm2gylKKWhPZXXzzSN3NqascV755RWRY2gA8iUALE6J6eZylOB7+yAwzCEhFc8zWIDk5fYcQfV/R&#10;fg8ZD4uztJfwzT0ZzbdNR86EGZzhBTMJc0nUECEqn7uHUEWd9xBVWZzl+do4S+6x9CqTvyLUkD5a&#10;NqfobXGWi5MVxzVcVznqquB2TlM1xxVcolxMngrkB349J44Q2jB6p/71+yXvlUiitC8/0hy/xtjI&#10;QIuMhieu9IpxsWYm/jF5j7l4ureEflcX30s2rE3fR8pOF3llJKpkBZrcEWcYHFmbVMat9qu4yWn3&#10;Gw3I6FHLKtJNb+VrThjNe8U18aKgDIWKelPc5cos56I6GtdJTg6iKcRpuufYYxttsR8kGe/fol9u&#10;d6U1VVc0J+dZKoBcQs/RVBKHWHzg9U1xaxpbEKbRS+kpbL/bJpOjq7yDbzaHw9uK0mlGv9m8mkGN&#10;EIrRLXIFmsFu3pd+SChGjsCBY2zYb/MBOMmLeygSBkepcDSNLYPvzMLRy3A0Bo64yBXigFF3OLIT&#10;fktlj1TDBotRGjuf35rM9n847Sav658mfS4hhuv6HC3CNsWP2sCV6KTR0NdF3qNslEiYzVqhWvY1&#10;Oc/Ifi4RuHiiJ3WzXcwYeqBaVkwWjzVyM/V66Al8fz5JZSgQM8dauxQxJCV3QnPfyJ3s+x/lrY+C&#10;1kMDU7u0rW/wQynXQDqsCyjEY5ECVfwIyyFc/vBYaeOP88R1J9DDxGu8c9fy12UqjhNNXG+qQtop&#10;0pg79yGUeg3y73q7zI+q7Ojn6+2QD6rsiAX9IUHbh0Mc90krHfdIn4Xs1w91RFx4/rQgyHwqNI++&#10;uSo8c2NVeFBhf0zFPulPfbdnblXslnoTS/r7phkzDcSi/j5TZmhlRbh0EvGqIhurCujKBhfaXDK8&#10;iiL0EvJuaRHiU0U2NXbS5X779bPiT6R+dO8qsfFuAV1WUTXTF0QcnkT8qzyNaaGoyT/f1KvYN9eC&#10;FvUrTObjqGUR36QuMH97DzFfiZ27gqScR2Y6erJRX6ZxcqPF5yo2AqIb5Yj91YZufM8NRvsNZH4S&#10;ja5KnZBgzxKhc7J8wVgkPVUlzJwucmYOeNJgWNv00LN6Ro1uygjThOQLtLFzzkwdg+idYRc0K+00&#10;qL4Kr57503mDYmC9YwUnXRfYrZDssAsXjRiDJjWGHY63uBbH4syVqtjvtddKy+knRX6mpZIbxCP8&#10;vpEvJjOPSNRRUw+XWEih0p2h0sH+MyXTa/mjQaOdBf3+EaHpe9NjQ6V1Bf2j/NH8/Wy/qhl4T3Op&#10;SmcUiPL3X3ivKmVj1QwlVMqICFWEuZSVT9u4VNlVFwSV7td/Eir9DswVEWrHKFi324UWUDVzKlS6&#10;3KUqHP5+Y78+JVTq7VJVsdvFlBAaR6yaSXap+ixUOhkRin69X98mpbtUzQwX9E/uD0UDRpl7NTV8&#10;kzAFJQmTCuZKfAx3L7eRI83qAouxjeztaVl3VRyhpHajYtCaUAvH2PgcBo9oGTpZDzndrH/lzgG+&#10;tDKVSlZIRo3bJwTeaJ1utoeZTG8lbqGZxESap8rwjbjCGCTRuKJJOhPm1nSyWmU4ypnUmaDQjHlf&#10;Jzrqkvdnnrza96ny1nb1ti7l58a/+XYg+RoD6scT4cxfeOsm1Bp4hhgKzo1lUUrq2xfbcADpsHlZ&#10;VN580q/PfV1tsM9usK6p9bDuQgKXDS3bRdm19QPrkrUX3QGHGFOv8prmH9cEKXP234Dsvvhfyq4D&#10;rMqyfyPyCX3iIFPIhUJqiWCU4kDEctACLZMtIJoL0FRAhqz4cjCkPgMHIvaZI1kHCUTWOWaAgqhF&#10;cBAEVERkGAGy1//+Pe/7Hg7O/l4XXoXnvO8zfuP+jed+sjXqzw2A8WFjAqofmSiZr+1JNqUQfNI6&#10;ilbrgyWLXnOeIPhCy5ucWxAdZPVJeJAjKs7v0seLZvdZ439oCPWdgnuo/91xCeKvIeaaA+8hjc3z&#10;0gzwsVYq1gio1vgY3zDkEPtSfPcyC1RkFRvCxcI3PF+33EVjKsNI2+eJby5Xma5o40q+VgFzmtTE&#10;+co1lcVvBPgMebSsyV6vKeyKXrPnpo/2VNwee/PS3wvC+ydZ0QjHcE9FEJRG/s/G3U2tpPCGj3W1&#10;9/Gr7Y2qB24aLr3fcuO7joz331rc6Fq7oHZB+PTpowPinPRPAhDfPR82ENMhkrL8SksUsMxhwU4G&#10;4rfnr0CIpaB6SKVBBYu11jIkrmsAONC710xXnPARl9l6LKtDTLALOeu+Tv+XuhbZ5pfkaItqN60Y&#10;GK+Ia9glTz5MndyzamzKOh5rHFGJxRulNhReyyYoGkvrzkDM3nGEEUJiUr6S/0JswSFaXuwg2zkb&#10;9jRazThPJiGirZHCzo3QVuz+Bp8q/qXDaTn3ldgaWXQXyqK7YWvKWN2NIIi3tsh4i1qA5+sYGWgn&#10;grj3WN4URKnkGDein1Pc+BFZ3tQS1do7fa/Cj0qUk22vw++VETswRAm0SbMpX6TxhYuwUKITyx10&#10;5SZNk3FmWVMFU3wckAfgbdXjX/l1FR1TcR5vx6RKmHZ9pUxgN7Md9thqwU17vLVSxPqfL3EpKdlC&#10;FZcJYVzKfSau9/7U45BccrhaiabmQcnOP78MlUxX+xKJYS8sgJzMiSpkeHEs0yXVM+4M72nEZ61w&#10;WLA4T63knJ6izT3kPYXhkbSmeAtyrnuJxbSzknE0DLm6r+PmKnYXVWuLjq4cEGvujTpsTEvGqFnm&#10;s+Bk6c9rWU/MXqcilVm5i0LVSv7Nfed+TeIiXgLoXXncri5TKnaEELRlL9mqwr9qfEDBnsHTgfTn&#10;yoTgMgODVed+HACDtM7h/GJbhsn2/jgb0JVzUwUAzGnkcz4Zgk8iDjw3lS0boPKLPml5hdka/T9X&#10;0VsoYuQtB79tsQPjzK1KyND4cAQ7fs5MGDOcwiZ5ydIH7vMVgof8wIAGoAfbj9j3BCPXJMjMGP8R&#10;rE3gxU9SXazIAP/ele4bjTtKRuWM8kh7b+1R3wkKCiUYBKyQtuj++1P5qRWJKE/lJMbZH98waK/C&#10;7ZPaQD3IY/y9Yd/u1qEW0hUOxq2noz8x7s+OnkesQ0mTKpNO9Mfm9R+cRarvxmkdVFWqMsvEjF7Q&#10;FveOIhK+PHFKtVH9gU1rjh1xmIcHU4IEDz48VJQxz+9BQW3H4YOaXfuN0VHI2EsM/KN23ZAZznof&#10;JfODrjJFME+fuswhN0wzYU/Yeo7rJGL3DfWbB363+MVGzZIZNI8L76PPLuPQWbPJe/7e7vkowrWp&#10;Rm9yv7jJ+A32jZRIbkPhFIQlxkZx1C1WkdXDHuJEQdA96bYVDkwW714bmbBfHO99N821MbDdfHEP&#10;N8hYQcRg3dgGFVcdQDhFf2If71QZt/1q2SWVWZSM1Vh0+x7aSU3Pbju/524BfcD5yItHcPu9yB26&#10;D9xN6OXfZtPL/+oy4YieeDmIcZ6hLdrHhl5y8DMlbhU25tNvGVL9e8Omh/xXIufKfQduJ2aFQzRz&#10;GTsR07E/NhsN1QM4gZ9hmIEkUH9gu8Xiu2757SftQA+l43eHBnzdfRc/SwYNaMtbPYRHOCV9arxr&#10;S9rd4eo/EZ1Kjn3ZhAAulYInUkJbs+u+tm/Z4W2fintO2xvQawfEZ1FHwHkYq5TNSm31Jm8EZI8W&#10;dAJKPGKqondd4Qnrzsm5bBDXZzVarVyks8L+d/flDpxfvHYjFi2z7FDptAZOjuyPxn8mHqGg0JBR&#10;Y9txXJBQfrfITBVfRC1kpWH7lvDGHZD1Kd5mXmYhWVpqJZ/PGrbS3YNquH7lMZrebj3+wRJ0DEzB&#10;UovMQFmQNvKLAUfHnY18f7/EK5Xf4Liz2+L+Y2eab7H8od/NUYvbApuG6pFdCBgNu2B+QLJYj6nb&#10;SM5XGsgKA14peMBRap6sgIws7GgfiDPWEFYgWblBy+KkDhRioZRyXbAD9ddIjyyyWHMgymV+Pgsm&#10;c3aTppu/zCGM+UBezks2Cq7ZctS4QG5vMlr+jOL7kqawFwm2UzQCh74Cbd0FHwCsA7kyP3hx559j&#10;lyacCeeTAVyCAG+KD3wDwwS3DL05knHQkOs0+YUtzu/mqIIhXcbcroEgk8JWD5i/gw76Hheu6HwT&#10;N9E1+1bMFiGDQU0bTP6eYwvL/uYGlmx2YqHVa5nH3Ot/ttFJlMs605YPklrsOeCGy2b2Kq24+EFT&#10;wWsArgY0Gh9GVSMlgGmiyi/o7TyyNFHDQ5erkVJihrYT+IqbuRFzdzRzJzvVEw3X83aYI13bkhC6&#10;Q/o/mUerPmIiL0fADqtlDs00+PKhSXZqX9Hpx9Q0lYbzrmu6JkEIa4zaf60x79u9QZ9fPcGCZHF2&#10;FuNc0nbnyZ1PxozZLynVI0Fe/l3yAT6/yfLQL1gItwwSv/D1saZola+YO8pWm4R2iPB8eRtJB5D2&#10;qsSe4hYjkWq7iVwHpUPJi3eontvUD2OR2E/cLybh9X/xuunQ2DdWI1DgSxtCDuq5+/KAKcB/LE2E&#10;MjMhjViVy/xoBAkzYGkqBVThIiyxLX8Hja5/G4YpmDsL+ZSnTdmghIYzLZGbDDZFYFOirBb8Voda&#10;AIecKAqhh8cIbxiQ4XG23BtitvP5t6elF89/uPAql76iJN6/mDJq/VZX9Q+e/pDZqOX76QQdKzq9&#10;bGvnzsoxgxzsL2r/Bx8u4p+MXt2J7tklMdtMkOoeqGKRPMwUhGLySqqcYvDvooFt7NTiFL4fTw4D&#10;HXxLsfs4v826sgS/ksPwOJXElMd8txzLbDIFcn+LQ7z37yfQS6YLCvFZz9zdmADafHvqmxPC9KXv&#10;BU+VznQKkviq81DmKbE2VbPsmawMdbhwGT6UrMmHsTYry61hGorPvnIZNFyVaDeSdoYkF8ht35X9&#10;kiyyj3N1nwk59a/Cy5O27U8ePvgbi16Dr0l9JnTJuaslYkZxKpmGxkVum6Y9sN6oX2KdS5qB7RSV&#10;H5T4DrIQ1IU+1OAcexFUQ8dkrf6TrdaVrzRc60er8eKuY1/jQejlw4Q0FzkhLtlmwltuXmGoVXhq&#10;WacwpfDoR2TtXQpfKZkNsoVza/7z2iePin6hRT9wKcIqJMmAtZIP7PXTxtL9PUXO6jmi8KFvrDsr&#10;xzZ/1l6ryFcIHwEXwkcqibxV3qmbpLFhEmutGNAKK6maZd94IXw8JYRRBt/B4qHm+NB+Aioo49bH&#10;nuIaJAkIM1GvX4hiCu8H7tHOsKKmJGi00365bX6hV2qCVqx65QbBs5zSybXEWQAup/+SYKNkZLxK&#10;Isq0XKuIbJjPaKRoko2aI5pEGEMD5du5igD/OZqQMxdtIFI1vLAzBLXGhwLgAHCj4FmwacscDnHL&#10;paVYFjB2akS9Zg3T+5eNMgLbga5nuAO+6PuUegp4wqU2Tx8PVGdBNiuTs1V/djq6tmw6va984G3B&#10;qH9elPKcGC/wgKRZ+o5iWYogASnLdT6chQYNMbxsnatblxF52WdBPbCiX+MdsUUnMyrvoaIRy2bY&#10;ZddaEnNf2Za1kAiBFIsm8SZb5UuhggWLrYEFAoeLSCfHzg0gr7eiT1K2nJZHiLefg05aYU+wM0U4&#10;GvhUsk3YnAGH45Wq9RvIDOpw1OBV+MorRes3arTuc+uU5h5xOpq9f2ukuqxXg3v0c7CMkbWaY7lX&#10;XTHUeg7IBNWvMAaP72SL5QYVqxf+b9QAyjQ/SLJQ6shxL8o5BwEsyALkhv0W/7FEjdxHv+N8JB1Y&#10;gEgUJ6k4d0kpXPFSD7jEY+/WDYIETboXNDoG5dXdJ9KSXifVX+XSIhAAQO6R2uGxM/8y54eCFht+&#10;A92f6EYIExVrvUENAvjwoLCQgzzO5EX2RFVljqqweS2zDt6oK5vnBXjauyOhKIvTy+4GjYa1jdHl&#10;z9b737N2UmqL4eGlYAbLZThjROzE9VGL3C687jVXN9dR/yHcwv9KHw4qh79AneI84STRXxNpVv4l&#10;M7rnUjz1H1lvZALxErBSDNnJ+8BCNfNYBGCtsIpXk4H6Xq6/ceuqNWj1O6U5ghxpx6+RvhHQi3tp&#10;RS0ndt9rmdlveEHemGDalpQpzebDLjsvu9MHXlvm4GLOb/1AGZP72nPA1UJmDXYkZ38dky9YrRfZ&#10;4HqHag22+its1nJ2K7lYpcGCFwcS9rIvlcx7Ji9zYJhOYS/C0Pvchs0eZlPPzs0wyzTBTMlghJ/s&#10;eylFgmo7f8usooV9SHLxMz6u7D5SXh+hv8tW+TaHf5BstnEUxsSfFnuZ6YtgBio+S2OzyyuNgDVv&#10;lQbVqcjaPydkspEtjFUkl557iTtZIAziGc9KRQKSYcoEKLCYqsBSzZFaKz2Z2A7K9e8dE+CzSsn8&#10;IsEhm8n03ww8A0VKYEfGcyLgIjvI8ZKAz2k/HSTrcvQv2vcqCXBSkTgyk1U8O8fChwWlL1vv0ThS&#10;BdF6dH57TLAk/mPpT8Ynw3vmhXXklhhV1ODcbbBh347SloXxYdKIqU2elZTmekodGfjc17mnX8jk&#10;U2K/7GqNe8swTc6DWtirxnelBmumz/eVMCcw+tmncMsJKIpVwfHcdRYhmXURfmtVL0WsDSG9Tqkr&#10;i/e5W8rMzADQeXo7NJzp+xdPpCXDnEBTi7JLzofpKAqNeS8w9sPUA8LXwy3Gp2jYtO7gmXuvCKbq&#10;6Wxp6Aco+TDD01O//nrydcdlyQXBiWsqx1UxDzE4pQD159OxoYjPOFBvuLLc6jWARLQx0LyqHDsY&#10;w46Q8nzGAjTsQTYwkctBAOSk0SD1u4JIIV8cJ64/qy2CmZMuqOi+mxl+K2YbrL49aiQpAtXMYEBj&#10;Mjkg214bgh3FpzHcDRQ5JWBrov/k2DO6zsEWIfh311MEqJuxMiqW0kGJliGEgoUJPpi7/VmjbNis&#10;EqunRE/hAx86c+XX22Gvuc+SjivV/mkaLpjZ9TGL9YbZBb884R0aFSzZeYuwO1sla6xSw1aWcXoJ&#10;DJ+p2N1VZW+PSCkiISiEQi21IoPZOeY+tuj/fHkyPDQqSHJQ09juQOZ9YFQx25ZXuh/VmYrp7Ze9&#10;dabiTUPwpr14kypPYPxiPSV41W+5FvuXigaZNKC3x7WPa6ORtjZcKYB3GYxMYEloWKclKS1qOEBU&#10;r86Wz3ZtQ1FY5kKZCr6kQpNYKHwvS3evzdrHacrxTNr8D0iQgx9UAYm9yDmGnBsrQB0Uq0crB8YC&#10;y4PioJdbqsRdwjsW66FFB2iRfZ7LqVje1BZNtOLR1RGVBgbyFEpLflZpqA/z82HBI9UIS85vD75n&#10;bhE8hHNcppxtXiSLYlDz5MPwhi+V2qRh/a2f3CpyRxr1IRkGfFX9+ekQeUAzxn/SbceMoux/gOg+&#10;U0hpgpeOEVijXl6roO0Xlks1c+Nz8DvMpMx8fIDInoARjbsJ4/5emsEt8EEtxfzfv5MLYPCtkvf4&#10;XXFAfvxzYETnootsYK8EcPqpLIGfwaT5Tp3jq1Vo2NgABqlJyLCRs3DWgisNsareO8xdCLa0jDHG&#10;KbioTlcU9MwG0mKtmhbBeSqnzU8VAVPKBfnC/OX3DRkRJpNfCxj86QwmWUB+7rnZHjHB2fudiubC&#10;wqhQmrxl9iIxjgQGy0SMd+suVKK+6eNV7T0RCnT1xsoaCxRwcEZh0Cr6x+CLdK4Oa+9tySugALmv&#10;0T8pbF5fg5QHwXPnolwsffBT6K1EDaXsvXz1DBv2BTdNZBrPwploqlfF6Y07FRcvX2QzGS0Xqeqy&#10;hjHK7iEXb9Pqon+nbqtcPuUZLy3AldbNzOWkFhUJfAoOqe7zFCOXreJ9srBVmAPMZuwMNporGI12&#10;nBuPKPmzAzJwONA3ZERl+BSNbW7J/wS/HfxaNhb5TqMXIDjD/8l09vPiM/IL87zoBV0BgkAOszIR&#10;OvZeAACWOUywVSXbSgPn+7nftU0fHVB9jvomeMsKZWQRuYLqURXnpQPrEnvqlYByxCzmUWAXVUVd&#10;HBqR6gkFBH4dY7uOoq4Ik04NWE52soW0b4Vks0ZHAl7FO5Qihk6XKVWcrNkkbgu/mNmOrkVU7ZGe&#10;cSrUbLXsG7W1Z/2teYvPzjrVsfGtvqY1cVU3L71W1tW996uOjF1fspdb5sppXYk1IhrEK8UFg3o0&#10;kvL3ZL0DmtR17DVkD78uykUTItCs61K2SG7ou988sF5O9vZM6FICVWKrZJYaQMm9d6iUgSL/e6V5&#10;Kg1hfJ6K2xtW9sEzqZ5uIltjbGW8CoosiM+cbd7kuh3C4D+m8N911papT6DMQkKNLEbyX2LC7Vyk&#10;4vwWdjP0Yhby5Vw10VJWvNAh38WsEVt67iA4W+iUrVwbyTV3Q0UdxZn4XcMjkj/W8fFf+UHq7WVz&#10;niL4YiokiD7hvt3H0Aslv6fJRJNJRRbjb38xqAWlp61MGkjV27Y+lbcTXidLUYv+xXw+fDcTvFd6&#10;F7S6KLJ5kNkhvfkn+YEbMq9CblhW7Gmdq5jf9D2J6hyslLOlWokPW/1YWUJ8PHuFbHDppRyuK5JS&#10;d+4yh6YWbIogDcscqjl7qqUYY4VVSNXY7pbInFPdVuZMXozt0MY4zp95PfKZH0iZT3wxYkZeclqT&#10;hR2BF1V6D89t97LnK4rsZq+wjQH9X7re2sN9SFmXeKrbenxQ7WcyjvYEAVB1Kp334zYo03q10jhG&#10;G+/f8I3rB0gEQKCw7JXjrsTFszUZBpAWvbhtZdWgHNtG+W6jTJYq8jcYhoIzh2EshEe4Xxk6b78E&#10;BgSLyC25EFMI6RlK3AuQgy3mNrdEsB+9wpF+jSYDwaxT7FFR5/jKIAnRjsy4C+CDuxJlILBqXazY&#10;/eQtxfzGA7Lthtc5sm40ex9ZY26nCYb0vI5wR0GI99YUd3OygmmW3Ev4nFVmDkWFSZi3JWcvwCT5&#10;Q0m0CzMN/6vSIBT2U25x6bHEJNQMBPsvONOBpBy3fzORHc+3r7pDLz6G4Goi57y52xVKS649u7Ia&#10;XgVPKSoeYfOI9RxZ2va40eD51F4J+iYEF8E2hqTcs0BIC/IjeFbPR+hBjXQFw6WaMe6VAf8IQvQy&#10;IVAVlO/FHT8lw8YJViFHHt7x2IUyh0bBkr+4sZ3mlBW6lMNrHgfQ/4n2nWEwiZNpdap4QSxX1QTX&#10;Bocbr+h/0H7N2801o60B9/iQbWlBz405E3KyFIYc4QuVoC1xDJTElTMUCJbOqMR2/PgeEnTpTCs4&#10;4GU9Rz5GIAJgrgnoqErslUEDH2KhLqcdIm0UmqnGJaj0Plni14RFEwTdCCzhRx6hoAfl1MdKEaem&#10;scHTl+NgFCHsKMq7iWQmDYqlX1rnJefuDbQV83f8zmSOVSbIn3CU1+RIxvKGg0VpuoPyd0zWn5WX&#10;aWx0ZOFJCsCG9Yp6EzmrQbsvn8Ir81Ay6L1OB2r5jRjo0nBKZFhK0KVbpb/VaYnqC1trVxa/1b9v&#10;Vp++QnF/e65bf2f3+R5Tu86wbHtll86JiTo0v1CTwc2V5uoBPi2XKm1ZNcK/PDHv5oZlDsPZBHhb&#10;Zo16W7KmV8O++8p74uggxS1NfkTPKTPoDqw3GZa80gfb9txdwY5fcCnY57Y2vC+z0UwJrCKtXxnh&#10;TlV0IvK+Acuy0WUrCGVxY07T7D4Pr4ZdYaz/6vbBxqM3vTbK+wyRvM8A4XVb4Y34gd6v9uuzjZL+&#10;+E3pSrCExaVCgPG206HgIdTNsPbQjc77C5Q1G6k1iUjruO6twS1mWoo6i8cIqzSCdEPUhhQgJTQG&#10;eo8S7lyZo2Gm9MzcVcVB5e13fZQ1e2wmp02jO/V0+gNYd1VS+Vp7xO6aByTu2nIqhna5BXSWh/4k&#10;W21bp9fx63WdqfvUAgYp27riM+OuJGTYTE6dlllzuf3Lf9B35ny0wEOr5C8Eh7SZlE1LBTT9Ifla&#10;dodO44OfD4WPSmcvHSHY/EESIfSDBYZI8L0imfd422l18D06Nsc1mgnLJLifgT4wm404aMx/lYuw&#10;32Vf3dF7SoHr3wK4Y18flJPmHptynWJnig0Fo/d58XT1qoQUnC7EkhaC++5kc26Bs+HufN2LP306&#10;O3PO2q8v/6uqP/CclebhqsAeq9Boe5wVQmvUi95QvPFS4IK+01X6PaXlcDC84WcW8oJBsobv2PSa&#10;P43CR3kU5ml26USnvtfbN0a8faNNRvfkSwnNla9t9CnfbdyfrhO9jl6jl/r3N3mVhwfHzDYWShGV&#10;9kg4QHZu+JbeRn8ZN+/rzXofqf/2SKc0VGUWbM2Aj4Kqavii6N1kNCrr7BdGdtHxK/0UneOkdm2l&#10;eX6aR1p9Gsv9tlcngYJg0nKYzB891Upuoqv+fZypFuwMM6BOCNXnRXcX8B1tE5aRmHLolWzbCqtI&#10;2xBx8zZDN5tpaBzw/aJklFHbUmpPC9RtbQnr7+no//vN/nSJ84S2B2cXXWo+OswB0R2a3rTlE1wl&#10;xzigH0rYgoIeUjbCF5yEJLJcLhqwUP9vEpsoDUufarz8nb7d/rdTdPeFNCWNkHgNTk84D1UDuHU+&#10;yucINiGxQDGnYCevl/7p2BEuRVGr5xfR/cqyNwKMRjqHSte2peVV9te7V6yOPmYmfvjfWjvvjYc/&#10;ay+Vhrd1uXa5eRrjt30mhbWaBd5LF/bu1TRM0szvbnLtyvXViupriv7srN/9GYW10T0/X/PdOjuq&#10;wnv9wsz2M65dpp6HzdxrIwtr54mnRfm22BTWXrSNMLOPaE9x7XI5fLbwsHq6VlTW/TzXrryYP2pj&#10;muPNziZkTY/Kevj4UKZRY6lrV6mj9HShtHpttJm935UN8+7Mvx2ave3YXw9du8C3eiO9+vo2qx2D&#10;eWfDwTubIPbleWebpT+Is5rO2O+SHf54IJ0xW2zeOTefznm1VHhZLeyNuGhmV/NpS8UiHP/4wUzc&#10;ZHqovfpsc9uZRukTHGq619F7XSfzZqfPzXwcMuw5ejU6rCno5qe1u+b02kZ5ZOsUWvhVW5gv3pfU&#10;Njys/8PqFuyIUf+vNRZ9vrbkxW3mK3a7yZzyAYlBkgwK3G4pbNEx/UzkA2woQApCpF+57NTvy3NC&#10;RXlk9n1x/z7N7ntE6HA54url6zjt+pdR9wJiDf7jUYHn9qgG3dOZrWANNrj91eGzv5edSe8Juhaf&#10;CsbgVJAFX08ntmD8ZA1iDN7i+tgNP61bXMvx0ztii+uVUPyYbnFdXaG7xbUFP/kH5izc4TS+3Kts&#10;A9EFc1TBOy8cavzs1G4ZVXAFqIIFpuDdlZFgC8ZPltOF3eXzbvs0nmgoB9ORX2L7Z20nlG80BKze&#10;5H5+26gblh3J2DG7zoTVPcnBlZ82eev4JlRVdj+pv5qPkzxdzdKj4ocZPa01UrBSd7pdS1jZBIpg&#10;XbFvlbS5+Fq9VwsxBBcWbHGtMj0kNRaP6uy92vipr198pnuzb3W7Ls/+0pGZubUZp57SPYgk2G+6&#10;XqTv4pxIX3Zi55JXi00uOInetAU09sdNa0yBnqlP59xAOyzhJTL5pJg/JP8MU8qIyRJC+/siJ6d+&#10;rDTMZisdjz10xCyjJxwcX2/U/fJvCdgo8NesOXTYG1fMVF99lDbhj0ddE/3K5x/4bmfIl+r+5RG7&#10;u0Gsm2s64+yPhfO90mLG+1d/dB7Et4vmHiS6Ly3JzOVWu4aKNPZkF/xbktdkQdwA0vSz4pugbLGX&#10;zt8ZmWO/m91fUy09oyLJabJ4B7fT1OqCGOWgeNvxjBlVCg1p17zBex+Pq3yUiSjV1FgZDHb3W77Q&#10;9K+eQZdv/A+o05nC4OKP0Tn3kUxEXTYLuLGAwmEu1wZgoX8nzwbNE0SCEfiY7iPZ5Pd4Ncfwe9CT&#10;G0HTTfDvg0qOcQng0D34U0/9NHFG9Ue1UxS8c99yTMsE8agR8b63gwcA1BeY8U/J8QqxbbX2uMfh&#10;Db8CdptBng6IZdXxo50GVpD94jow7x26jRPh4ETYqxCrMqRl0/9q2U099kOOGu9q2lWCivyLNxIZ&#10;Ty6lJPjtr3W2g4AiuONTpWFlZ1HDU49qccEvnBgLhRu7wIE6SgrFoDPA1TR0tQh6Exgl2SYlh0lc&#10;V15Jxqn9ksnjOOGhhCJTdnSAc5i7aCDYumBwSWN7NZ5LfX8pS7ejRRIkA65OHFUpcaKMAM9D4BXi&#10;PUjoCkr4KKGrbdOXfR7IGzngbMyznhdvABVE2QUF5vbghqxVLzbTmXxUk3ovQh4xk+WMLetTcH2O&#10;8Z8LFrwRxCBAPD4ZX+FaH2UHEL+U3gGDYvSTubUBFv2r0jpPg7DACbEmt5ARBySTx7LJcdVJuZhA&#10;F3cdyTDQ1zoJ9az/75a9EzhPpxDDIBhsnBj3LZq+cQEDTtyDICW/XtNG2QF0j9h5ECiYVZ7CsDzu&#10;j02IpWt4erZ7lc6nW0WeBPOR+nMaZhRF2lYhF5txoQmtZNc7ue+u9M07pONnH2aDjgRlnPZnTDOt&#10;mOS/GMvMViaIGq5rvklIBQ9KCCMhiQB/4jAHcFRgTRaCAdadUfJu39O2a5Tiu2oaS8QUbryo9xr5&#10;FkApLuJEjhh4IMON3Y0T2HepL6tex884ocyMEZrg0hjQOKxnrCSgZM5CV1yFFbhowUyG3YaoMb6M&#10;Rb0xxlzjWxeX4nxOO2hgKJd0IBhHCPyeeUUa64H7QPwEBAnQs9PsWVh4vNEfBEf/Jt6mIhAJ+qZZ&#10;g1oH7D5QXFBooxDf1TcZjDRozfDvowZ6wiNP9yLnTAFm4LMwFLw4ZoRf5Fqeb43CVYiYQRyjbqom&#10;ekQQ7MzXVgj+wGJaRxCuyijw6CKGiMY4kGYcZnQk6GmfZaQfP12hHpKOQ2VL/Phw7pmG8PXyWaCv&#10;mMEpe8DGOt+rfG2/hqIIFHA8jYrOSI7jBPT67yuK1qLBUdmhSvpjNaPppM3HVSZ/v+p9SLezMJ7w&#10;EWfgiHMTazPfOsn3b2u7bkZtHAn7jqMQ4AYeC53JQcf9MNKeIOznbtABa/jPXdwbA8qs+QqRK9x0&#10;ME5cSMI4fyDfRKf5KMyqMlguhMWJgzEBYxu/VXGOorhf4VbOFNRxaL35YBHrvfsNJhR3Nz8omdav&#10;+U5V5cWq8eAIeZNYEWtAX8QEGYp8fK9ZMNMx6v1lBqoFLKtwGb+SJhCvSXWt/S6wXalIujitOWn8&#10;IouS2MIvByWGuOU3zGOqLfI0dGMUyKAmCSG+5Bh9xu7TGZRnzqiFvoWxuZ+AZcd7UsDemOq2zKFf&#10;qzc4TzMwvvN4YrDwygsVJg7RvMkULeVmv4EQKlXSqbxE6DR1DZjEG4ISLcpJ0W0RnC5NW9ez1Oyk&#10;d5LvLWu7dnrju2AOAo/7Sk2nPV0WEMmeJwlQ64O4kUbd/zHoZXeYqpXMXtwXHN5/XUFkl5Q1T03e&#10;ThdPV/QWqzgPRb/z/fb5sKbfPd6gJMsYM1h/sRm38ZCVMdDO1c0EJxwMG9jWVYmtCNw2II86w4Ss&#10;mHGlOeMuNZgf37CHaPYf49/a8LTkZYahX+kdlqQd6RfKfMSxBlvunRQzcTY8iMiuoCKxld1tlRad&#10;3bvK6UI10DHjBiHQlWFhtyhEJJjHjpB88nmxNbvpalHq+Z0BYDNlvCzCtSh0FROYFUF61NcwESxI&#10;L9d26omo6qg8p2ThAz+CSimFT9uqiZinP62nfp4aZW8ve2X+dUG6pq/C9iJIS4+P5Xgbf4iAmccx&#10;LkfGKOsGxwgfXbO190nCNDi5lR/Di1I3fe+gRk74M6HkjKLAXhZSnYo11cux9+SbO8r+ZGO2DKtm&#10;/D7Ej4QZMa7Q5gh0XrwhsHRLWsPihhJPvTVufiLNVHZQ97FpGRVfV4x+qZdOG8wYIO9AlZuz4o7w&#10;B0cuXuM8WeZyjgtNanuhoxU3ARFn+BSFyGHLOmdeXormZnB8deXWForBvrtg43kQzWd1iXDZDP5p&#10;cpB4IbqOxdOj4F50FMpusAdyC5Ct0qAuV4gSEuZTFW0oo1DkeITgpc5s+xqQG7tz+n/SBsPyQEy2&#10;8IB4PNCgHwx4G6j6IPgxw8mvQhTM2eDK4MsXGITgxgdiEZOZWf1BCZJWPpOMU8FbZMamJ1yKxfU2&#10;K1/d2Z67xGkMouxtn80743fpmx7NnzpyHaS9f1SJfwFrkidxvy6l+w7BEB65YvX7oPVawm4GaKCb&#10;AbymLPoKMbYx2K4IERN5LDblAhbgGKhzok91ROs+Gl5ZKYoRjMFA5QAf6DAaCT0sv/0w+vv9kmIu&#10;f8Zs0MyIU/EaXnMfvw2PZ4Pwd+kur37X6kaxG7l8mOGFUMARRcweHmN/97jGbHn0J6a0J9wRlIJX&#10;QARcDs+THoGr/8AM308c/BFD4zRc3FDf5pzRcqU2Kxn8xRFdQC4MhhKnXL2W8w10AwYYi5H4Ke+R&#10;FGi9a/l7/Wxvn+rGTLcyMHYB+4MzCXdNgMFxOKOJHIf7FkhJmbqERveFWyzCDQX45xboBvhu8TcR&#10;Nd8oXcg1tD/ZB+TDaBKfdsjscJDg/VFAGpmG/rtfstCvAyCHgRB3VTtuGjoFCnxlByfG/hYDARSo&#10;mclF4Ho6OKwkiEmn21ogpDOM+LCzZZwxqNZAfCfTU1xcFbnXmIFOQrRljAKaTmsVX5aLgkqizv5F&#10;fViGnnUbqis1ob9xdAZJlAGYc8KjU4coo75nejKR7mkAjTCEpwKt+6qMKo+uOqs+zfjAcSDkYSsG&#10;JJNZsg9Pd1og2/+rnJJsBy8oCMk+MCxnKw3XCIAJT4A7F4heeeWCb8YrOywIOTbMIRRgDxhror+R&#10;6GemoQ/3x7eRdaQ7+qQpgOA2/W2VP/9mFYk6yot9I5R051MaMzEo288vhLA96rgno6JABMoxhmGx&#10;Q8+BqHi4ca+TnYKBdt9WVYkXbpDANazH5daZsBegdcp8xXz9/2Ln3bl+T2qX/U1uoWXhJnPJ1JN3&#10;eU/U2v7UVczkAgLM+pdDFaO89r1QBI6gI9GzUn6G/o0pzMNtaMT3WNaDPT+AKAns9V25p3DVwMtN&#10;siU1ksRksyyjecV5qXHbAgDzy3vIFLVJF3/1LaMs02KaXsz8XlbW1+BHX97jNpr2WlVSdx9hmjMo&#10;FSGeBD7e8AeN/lwlB8ih5b8lzRjO++ogF3T/4VXIF6e4WDWB3MNeG890eDS45Dq4JuJofbyZXcBR&#10;SGR319GJCU4/xp5pCGpxuihlPdHyHQf7F6B4TFbvm+E4nkZ4bBR03Xm+Wonycge3YHHbVS3RTdoM&#10;ELI2109TrC/kKnbYci785xFwDBvsybqPGMo5M+RzLGYgs3VnpRrjmg6DoxT/gmi/w+kyDNG/iJHY&#10;ErH23Xdx9UXc7OdP9YQSnW+GsYF+GaxnECiPIFD4RaLKOyC5KwplwUQadnT1adxuC65OXLAHlDp3&#10;iCUOthWy2ys2wV3pwN4WtYZJT7zWsRWG+RJuEzWudZrJ8W+wKZM2xzR8pPWu9APgnqcOhCFCFtBn&#10;avi8/zA5fTexjVlUvBzIAomnh04quOrjLEamEAukDdf7ZhOugiFnNa6JctmFCs6mpP/ZOrhOy9Ow&#10;P/KEOcdDJw/6RboHJYvfBhZChMf3oszlPTFS03EZP7L4OvBjBS5r2n4rFZ2lISx6A+bHFq+v+IaF&#10;cHMZSahq2szLFncQ+EAEgcHy2QU5AIMP29/CLb9MQEu+lrOwlNl9TmzpdBBBLcvw6GzfzNZeI21C&#10;Y3pic/uNtDjcwTunjzAIJh4oCNZYfxfgvNEk2+XkQg0/ZVi4mC2PRxcEogxdBy+rE8XpKwB+TIeI&#10;Z0xlscL6q3TmujHj7GK3tKQYw/RtlfNvzxvXLZ7RLc7vTj/UW+5YOef2vGoj3aj2X5r77BY2No71&#10;9lrYWJudtSCqvaC6t9e1onJ2o80fnpVfVBh/VNMbmOp35Eb3PtPu4mtZyRm7RjYeZ2RrYrMmaXzP&#10;iTP54sYOEORsz6iVRor7muu/t48G3Zq9+H4yrp1qGl8jTe/pqmnXFs/O9v4yY1O2t6WvfXB7mkdj&#10;8M1fPe7tet340yqj5ObOyItZHDUZpAw0ZKLZFOuYBovN+RKm12KqfFEf2bDX/UfA0qeeUWmwv3zQ&#10;+/K3s8/1GBU6l6XoYs3QOBft05MU3h+LnoekrBmyxjUus1JfhvKe2O+vSlAUQGoUbg//Y/hM5E7T&#10;We7UGoaYQOsIsE2mano2mNARopwb+T9+3NN9+naKSyR36hUuFoxqrKkn9NkBqhooslZPViOKA8vs&#10;ZLuRqK2oft5nPDJHbH/MpZA/YUnSjL6K7klyoIEZDdUSCp2FFG5FHtI896iPIWdVttjimEt+iuDn&#10;nL9SasuV+VguA7mJK/Reu4tocCAEo0eMxc2lIT969fd16/glzCnb69IiA7eP3eVyd5FjA6oTViul&#10;uPBxJWJ7lvtn+GWmIn8AdSmjusu5tV/ibHNx+EoFHbx3wECQlaDxCAehVLVoUQgmk3KyRQmBo1cN&#10;pxsGgJOK18WplSTwpDCsbl6jct3tO44+RsEFneWsugsLjq6AbFDFbmSN5fpzWrREudsvJXdd+cnT&#10;eFWe8ZIj3UNPm0w3DrlqfOQq/eLc5p6AL/rW/dH3QHlyp/InncpTWnxP/uD33X/98LfovUblT6o1&#10;pxd0B3zRqbykvgsfrdftGnq6x21Wz9DT9kf7ltTuGt6zpHbTGeNVXU8UjVd5eegar1rY3tFvxbGQ&#10;OUwScOiFtMbbwOWiqBA5hqTQKCRd5FC5iSkFCH5r+1p9wIzA/PPfay6iS/qM6+ouqegUHibq0nwb&#10;6f1LkO5dYX7xzdFWCsXcCZC48QGm4k3qLAS10UBvWYlB/EAH9SE++8+gRDV/UMnlKmeDxkPEYvuU&#10;P9ESmSK5x4xJCV71bRYeN9f3Jsd9AN8l9NTrgaDkqaAGnuRh9i2nYmxagfkyh07lifxQ3XH8xb+v&#10;hBrk+LVwrmhvYFIZy3U7TB0TUGDFx4PV+8EWumnc0ITl0xXXb07RQmQhekgz5h4jSybV0dC4xNIJ&#10;WT/aXpa4AnQFUm1c4LaSg4ysmZddCEzSuMyh1XjV6wEuSKHK5aae+7hjXHHMPFE4bnYcWH4pHS4o&#10;6l/ysVIKNch2rSfBpMcaBUmCGss20Wo59ZxYKwg4xyxE7a04Rri5Nku5MeY/dm75ZL5ZaY9KMqxr&#10;OORHyh7U+Z18S7HswQB2Mg+V+KJwLWyslmiu7MSZNjmTnvDDgRS6IMEcvFLp/zlDbUQaqWsabqze&#10;jcPFZ0gomhvDuFA1ftzSeDiw9ZsHZA7Xfsl5WLfKJCKYJxy9krMpoXRom+VWwg9rT4OHtlJNTTsC&#10;m/LciQGXFvk8I1rUDUbZR24Td709rr+XSw6iMpJRVATpCgWKNe8fOk2thG50GjApsX95u/OWsv4a&#10;B66oS4zPebA8Q2nHwOxYY8v/b3Yo1PCzO/XTGtw5k6wwi7Wq/P8mCIZ0Lr16ArBndo51/f+RduUB&#10;UVbdexwnpVQWF9BcQFyTTXMhReBzLxWpTBYRZoqUDJBUFgWZcbTST1IqFTTSqfyUFGTGEEhZZkpx&#10;QyUxmAEEjFUcYASFYZjtd859Z2BYFPPXH0oCd95777nnPM9zznvPD/9yhaDWgKyQBxmAlL485wkW&#10;HBCZK8AUPZ46Z8Kq4Ys9gEnbqMUhQhwVz2qMqEN33g1ug8ucX/ajZljDryYNnJ9a5LcAxlsLFHhk&#10;sAKpId5SW3OLs2nfDM7aN7WjE2qcWdP9dvwzBBRpaGWry3FRaYqiDIi1zVT5ud8xP6/Nn+xphOoE&#10;rGj4wiYfFFSLqmS3xrmx2VPxTY4GrLHs4YLQz3t4lxFn4SWDO4/kVvQYEnRmfuo0pvsqeCeU/Hfw&#10;mv2i0eO6xgHvlzdxjzcz/Gl0juUno1vqnDXq36k4Tz1p6Qjwkl4UEh9ajIk4ChbHX5mE1ou0C9/m&#10;GG3dNaY9x65ZOltaqilZq/kh8f4sI1141T8niU2H9WAbyOzvR6HvzhXUf6C1m/XMr1ciPtZyv4d7&#10;Q/LcByjP8dsP3BIHFF2veWeqRm7UgJ6YQOg+zBm4AtQsknBPeNMAOFsTEcBQTuOqX2tj/q+7fDdF&#10;MzWyg+0VUwSrlrKiY0VTJ0Kd7xOyjbojKyBvJJJ3JqvhAQ2miyxzNBYGU1sRJms/nHOmZe7x4CsL&#10;h33jO40ujULtIEy6kREnFP4oB7NKriXHDm53h5WQNOhnDuyya+bmp/jAuw08Zwo0KqgqL4/434hp&#10;d92nrdnwl6DOXb6n3s+rhLrD93hTVGLU5gVbKzfez1544p3mA6GVV21WZc6EL6NPR3PgG4ML/jvC&#10;9Z2yJPjLInHEND/fEhM3+ZX76huh/PdgwA9LAhOjykL5Jsp7Ascjbf6B65vrYjmN7ZAFzs8Vv6+5&#10;3HKAf2nHsAPial4c9PGFPqj8HXZw42g8s6qyNeezjgkjZSvYnBYlANKdeMHlxuZyc1kYdCXO4+3L&#10;0jc/XbRA2TDN02VvKrhJMYlFqCn09ovDyI1qlM1fAYQCl7yDJqwZGf73YLmrlyJqI7nUS4VRzrwM&#10;0hrCjiStPLTjmc39z0Lf28wfhhNxP3Uvdo3863q2LXSW9StxXyNfu3lOyapT98ZCL9kz9fZup+4l&#10;wFdxc97MnntweTx0kQ2GnrQLoaHs/+49ugVdZOeWFcI/TIWOszBUGnxpf3A5NEd99PWcN8veKXOD&#10;f5h/cHnG6ojAzRnwy9SVnPXl88vGfxyxJsJTUmaTrKp7S6Pa2cz3VZ08UOHfHGWf87WqdSSz9L8F&#10;4h+Ze7Mq597kf+DHzu524+Xcu3xYtTJyEXSWKqdaPk3onhsVV3FF5VdbI2+dtlIWBv11W+p+at9Q&#10;nf+uX/PxtziH7N9LdGdCP5S8PO5qlWy4ZEqfR6zLuVA1dDvnLwSbOk5cI7lBqCtQeImVRUJ1xAzm&#10;kp3YLvrgcv5x6Og5MR+aPRzai2lwzfo5NLh1DJqy/nkG/0iEPvAffDRfA2B2NDYYq3knKamdamEw&#10;i2oKWsPPhnAuPrPjBOTeIWsuTjMStQSeZCrh1yuh6VlcRSZ8VS6GPDpvby5cyoLtLq1HcC9IScSE&#10;86XDg+grk6dRSBrEYqyigmy1ZJQ//zKosNkxP4vhrrLRXfgsJQ7ov+Z//LMqTV6ep+sEY9EmkunO&#10;HfETyOMLZ52z180EnwJ7mWIPtOEeQ0Vx0dj7zGvX95JfSGuVmlHM7aSvKUwSOptAVwTIO8E99Lfc&#10;owIhsVfJf48Wfm+ZO3/XIOCX11JKv4I6VTc84g8Qx7bGCNPre8XbifSEVMhBg27yhJBc8pKWwcPb&#10;x3Fim+W+fuzh9yeT+9yhtwv0hgBdlbT0pEHjG0hruYDaBq0vKf4A7+vpb3KHFKK8MTUnILYi47rs&#10;jyp5fd6uXvBhKWsY8Ag/41hCAVBTeZD2qBtoOEf0AoVzfAaI7phgGyBBZXQAvF9YSrJqoPOfg1a3&#10;cPE96e2ajlrmvvcUgz9tjo0RSbDW2TAudff3Hqmjt8BtcShiMOM50ZZwk52OZG2j3j8z8IEN5rDB&#10;ITInDyPsBnShHhrooL70FDrV2dCk0HQOdg4V17aT3oqhd0vHVrTfbjY5AnOBCy8DdK+MCMZ0gjAK&#10;SofDYWCwdAkOIHUd0ERzYzcUF1d8DygGxCQF3Gk/ALqdPIa+iET5mAHZLhPMPLWvY7YKTyeEsMv/&#10;0H0gRdfWeaDDp77uusrhDjAVWO0dBBvdTmswXG2vUuiXSjqY3r0vPEBUa1AKc6WWjmB6Qt4ZWlD5&#10;fSHuNF8FvSCgD8BcEJOhZWYpzVb7ZLoGQPY10xc71iXQO7czWFOvOhis8SNY2eZfYk66TKP5ACke&#10;vRvvqAn5lXTuugMNao1EcPuMFxGRg0DDgR4Ux6H/aeu5kLOqmW8Bmn7RhxO0S+qnqpwTm86qlP5U&#10;5U4SuKC1MaTcetYcsBYvNS5iTFC0/lNn8UE9ynxD9MnFUadS5vlMxk62eGOYqsNClrsJhExZVtVR&#10;aI5bAzmF9msBHuxvP4ITaNq4mNGWgAfQGvf8sQUn+L6ORkFtjQ5x+AuQ5R2o+dXmaz83sv1V51O6&#10;bX9tcCukm923HSDdpfzLofkOCPjQW0EMHf8gtXaMyfcGbgLZ3Uy8mC5ZCde8KOCmLQpoIIi41QdX&#10;ImWngCNOKSdk8YdHFgIZkfoCs/nRENoGloTD+Ev+R3VjM8ZmUM/paQlZXqijwKXYWrnnlv6OfdeF&#10;cLtIP88BNaxAiKiLj1rroUKjU+MgVzQZxAToQgmpsxjPmUW5TF9sPSROJomErDPwojFpK2iH3f+0&#10;JZBOgZ6J2Or8nW94V7wToL0GTIvgrucux39fQKsQAfRE/TFSAMSdPSUgj7SMFAkFW9Pw44ZiUQ2e&#10;kpAIIjDNWtrDCUmWTxK0B+LTzNZpMlaoydTUPPkVdkKx+WOiJujrkt4PhIoAA9PM7YCUsx/ozOMm&#10;jlr0YSls+OuwitBjDMotEnK/DfKjeWic0+HjB7GukOqf3sdi7EHR48XoGIN0dJcIMnxM09S+b6vB&#10;o3Gzs9qUWzS1m0m2pEOnIHB2kLMqBek9AfoLQTyCpG75FqL4+e9/QczE17VnPZiBrZhVgVVCV4ru&#10;6dLLAcGfxy8Mf0+1O9GnwK6+4s9DHX9pgLnwbfFd8wTtwNNl34g64IP8oIYE6Pg1ZnM9M9pIVJvL&#10;hJ5apYmQB52FCorWl565VMfnZyQpCbcv/YxhzkEqGr4JynczflTa6cp3S+H9GUgizF+4vqbjuu8Q&#10;ivBAliOzleuzjDX0EHIa+OR/lrNK4ZOHiopg8eenn4vBgra9KemBI3bntgcW07B3EZhhI+Ta1vTh&#10;h3ovOKT5r+iEMyR1UNyJ+RRiKuiBvh7Dhf7i2BDKsw1q45LcaEWgre+EAAgxH5puXsgDjf89KJYD&#10;ZwRxCT4dUnUQap7v+SUKIwhX+yzQnnHVzZA6nIOrNlUD6WZeEcgYx0PJH9gylDCQTp8/EP8Ovsag&#10;02cmLEJ/x8lpLLfmyQ2UhU5hhgYL0UB4GPrBNLgtDohUMrtZPE+Ngsw9eJ8RstVDRB6wc4NZaE1D&#10;bwLAG43whhxnO0dY7u00XU6IELvnsa0LhyHIAkPHuekTcDg/qKqWtqFUdnAZaz6NInC8TMk9SIpV&#10;QSTygEoBsPowUsYBOvtWD5qHBceNLjhF7gnrfXYwROgFFLj4oTOU4pF5sopx7duw4dxc5AbE5WMs&#10;GYuXKGBv4pGcsDGkq1cwaSQXhiBGCmfrhQcGCjHwCl4QoSBARFrAkiIhMfAI8Ba1jxYb80D5y7zB&#10;0An1AI5bZcLBfiFL8L1TDMl9ijdw1ZNmazRRcf35ZwCicwY56QhvAVzJC3lUwHfBkA6dPlAA9Y7Y&#10;rwuaz/nA6StcxnK4/GTZUa091/d716rm7UzK8nTRH0BySFcdTfb07F/hvZHMEV0ft4TvbTgFB3pU&#10;YYbrqZa66Q6DWYnuwm3XsGJ0nrSeuRNac2GOBRwOxodtVmnv0rCl4kaCltNJQ6dacfRhaHCUngEP&#10;pqP/z7OSWfvxFEh9SWZgx52SYJMH8052RT2819gV0oMWu89DDR2MPvRyyZbvqE5/mOkHCcfzRD/R&#10;xMmya5qT+N7kFhiyDaBCbna0FuwEcwuGzl7QH3EezM2TZs6bDCZXSLptpT0mRWIfv4QnXQPXCXI2&#10;VBCF5kZg0a0BBvLCRbWZlxBRInbng3ZQuIgAqLbR4N3+0WFp3tAF4HMaVCkRV1pLmkLTMhW1devY&#10;N1JBJn2JgybOJKnnJz+k6TQISdwK1nn2T3N+NGogyXNVR8tdJ9kOE8hCguG2wKTbbfgc+Itmu4I0&#10;TaeuvHxxZIZrBwmtwuQLrCVemvENyM/BO1HW2NfJrUpaigCFDhV5kCKH3MOCT6Bf2n3sVlx5+Crg&#10;FmAtSY3gPlM4DXCPyNf4llPpY7iHHgCZoCOXWfqsF07GGz9Cxmt9siG2ouCPWBFVvO/EybmPbMDF&#10;66XpkhwjW+3T9sBb0gqyc9bIQn8mBwc3GntvK56mHezfMi+sNZNUvKNxDIdAjmkVctD9Us3hYBow&#10;ytJR3BNaN/cklbSmFSx0m6pwJPj/C4AGslqwFxg2y26F+Kzam9B+5UcXBKKQZ3juJbjX1kA4RtpF&#10;VbLfJDoVzpHKDOi029ON+5HzIPs5BLWN4yaeh76VpViqTVlv+mek7AAwYDI4nvtCKHNQRCNKhgxp&#10;eflszPrCK3hYeUWWHh2SPi7j15F6EAIxEWf9Nby10+nFd95Z/01WrVvXgj/mMObJ6pmK91ZPW/Oj&#10;axXp1NYKvBlIKaZJ+fuPQAQJg4o749SiUbvn5jJjBoFPhKiJVXhXmZiwGYgN8IA7hUOLOBS6XuQj&#10;w+GinoTr2k1T7paARKYryELGwIVV+j3wnsHeqGNFmxobUoVn9sHGY9GeG4OVK0t8i5YA7f7sobCH&#10;qsC7I9RcgBIkcf8hGyqyqJeR8dUPlLKr5wZ256WboyYJYuwjO6BhnyUUVpz8chTMzV0La5/7U9Kd&#10;T94Fv4ItO1FCgPXBqzs9oa9bFq0ne3p4Bm6CJeBD4rGC1axs834+aYGqG1Ahe5wJ0kUO4HrQu9DI&#10;BIAaVE2MEG0DtFXxQCBklmR8qd5boPl4c8UP9pcf/ViQE3x5e6Kyrf7krDLXGY1OZ6JqQ7U7LnM+&#10;LNl52jnposy2MfPPnMyPK+4LAvhQOTjDHBoRVcrSVGHw1k6L2JftfED86447B8SCHW4xYoU2v1yo&#10;eZxeJv+4gvfXL+cf1H5S7BboPW3rBqv931kc8v7lPz//9SjpXYfJPnGSZ7/8tDw4z7F45Pi8dPu4&#10;kF+mrLQ2id1hLC9fYZH3/bsHhp/2T7+dJBm258z7j39fVBkk4s+oK7h8VFpesO52tnhh3U62/zfz&#10;TzYnX7r2Q9UYnsyCOfKLjI9aGqZs/UhoUrQhXZPK1NoXCRPuC/k1Mtkz2dNnMsUzmfZZgL+3qthb&#10;zn+gDtSWjL2Z/7AoLt+V3eCvrar+bHv1ItYC/4kzjYbS94q+rylvMB3NGMRdxBo8hnHmHPnP7itR&#10;iteXPlG2vySfjJmeJLZ+UrL+6gaxMf1+8RvcO1+KatvdWJtWPJjO43yzVxR6zWUk97wpDnaSwU3L&#10;Kp4oUFXy7LLh77EgNWzbI7ISNA/iniUjf75qouDasqy069a3Hl8ySo20s+afX3aj9dsaUwlTqJRG&#10;aAMKxzbmc1rrDmt9dy6AJ0yyPGI1M/W8WqrtkK02nnsq+UtRJSfu1/IPQyy42cvfJ4/e+GzTPpEV&#10;zsfpxkoj25ytH60j/8UvBqlnR2DssiOFgWYbWzcs9fOJ2S/9GR45fTHL1EvzE4N73Dl0ElszC2Y2&#10;ZggsAQwXZyvvGs1qJjVS8FuM8D+sH5QEmm1qXb/UO9ucKy6yLi8JND12t8jXVLLNareozWk6/P6x&#10;YUKf+bYvsb4zYr4gD7adjAgP9kVgPvyaD2yLLef9PaLbKWU3dMsLzyr5C6ZVOlFwPSp1CT7kIO74&#10;T02PUZuVPpJe6nWVbJYfbFaddUvJ+qU+USZksxaxFHuHMzaF34kbuHrhrW8WGq0OsCWbber124OE&#10;8bBnsG4NVntF1JKlnTb12mS2pTENt+aXZL8YUWCgWaBzkdXME+dxbVxhjpvEQ+lrxwvJUyxi3dwW&#10;Ek4MyUqwF/6dLFdh3GLWeJrXUm9ni489+Muq09KM0iZsh7XygJ/Mszxy6KAobm9BXjynrakmTza/&#10;mJdZwTNRDolwYLJlZXnxFRFCmTBK0TK4yS9HFSNX/pEZ76AtUGtuqTUl8G3XUHlLzbQmuVgG3/4H&#10;vue6E/4htjx7l8IfhtC0w8/wLsPv34f/y8HvBcBAu6TwWfnlskb8hQhhHX7vd/ihMqW6GgcNg59z&#10;r4AxZuMYB+GnyNMJd/7Gy4Qfq8MP+0oZrWEz8bdipilz/8wZ2bbqq1zXDFuNfH2GRlvbwv+4uIO/&#10;WS3+XSX11YTxNEovTbSdVhPH4eUJK2oq5C0yjjrggmq7t0Zhq/2x/JK2Ll0ze4Nmp712QzwnJ8+1&#10;roYnb8mPVtQJVb62Phq/OCGvVfa5IspHo4kTXhfu0sovq8Y7+Gjvxgu1NXUs9XEvtksc73B7aqpm&#10;dfST7R5ogeeqLKhNtfVuumPMLbOiK9fBqo/dZmAumR/QzD/wyMeN2X9xQlS3jcmpi3L57emizc4L&#10;klfsP7+3YNsNL+M38z4+Ff7++tjJdsJ1LOdrQeOPrDFxip9wpNLsbOjqy9U/XZyQlm68Uro1yHm6&#10;ndYlcPDpGpqn03S7fVk1PG3kg9IF0+0G/1kjC5s/um0+eUJ5uJnE9Wu0vKB8Rycwx3UV6IOKAgye&#10;MWqyKs32T7BA4n7O2dHPT8Bz27RHVLnodXqeg6a4AP7eKzo3eApMTzq7t2GfI4aJ36HOsM8CZ7rh&#10;oWPAoZuZVGdo2jVwVgZxT7sellrNLGzu7hAEj8lx6egy8jUHReAD/MGzgEtwtvgOXMKtx87wIDYw&#10;SI3JSlMvxU9zZtBtxh+p5F2qBmdzFLzgIabutHx6qe+ph65kmP9T5AePJobh0oyyPo+xkr41iFsf&#10;9BU4UhVM2sbyyHJIm+7/aMFU323gKlbC6b3u0P1U9578+F6TN5W+Nbj7sLAjturjGwa/zGPOYJg3&#10;F00g2wOufH9WurlZ0VpDp+Phgg7Rq2P2JePe/iIppxg8XXJ+p4OtH2lk++f5bHN0GEcKt5vtDLaj&#10;J08aauDEeo7nNYhbdsUGVtOJQc+svjOhorF52ISKejEEIBi5A524wKXLsTnGisCB425t0DvwrAUF&#10;Xbt/Z48obtJARlxKeNeSxi1isUeMZoRPZtQ6YnSQfAU2lTxHb1EBTW6TBPsz2sDTZXceqJRD6ePo&#10;yn8yLXOUYRDLHHa1WnzfFcuWL4cRvTrq7PEknIbPpIKZYTCWVBs1fE9so9X7dW6u4yHKzT8uSFjK&#10;6nLNJ2NugGveMD6Yt0tzM9NVVW55yPWh6bHyUH0AuQUHo+FthjnYoWQ/RmkIIxg4puRhZL5pdqyC&#10;ka6GRYqE3dF57fJxXTYCRo0HRPJ4vw9tNOPMbHM4ay0wZPIuWB77JTALiR3sTo+o2fuQLGYdJfuJ&#10;cVM33oBe47UtYeW5jjBquNHzOfvaSFPJNTwY+3+LtEfwEBR28USlA5w6u65Tx+A27hMVgfP6Yq/o&#10;0Dsv4Rre4G4kG4hAYUew3SdJk+zJmMEcRvq4w1aCO8QxrDNZmfG1SDVVcKoXXpi6ghVPGV6XSb/F&#10;GLR7Cu6Sz/itZmwI7tsN92YofRVnqriXw3Y7hB/QCPtfBBGzM8I70Wj62H7VY4UPg3nJECzgXj9n&#10;vEWsQsqWDMHdSVOOHeVYAdd5rNhw1e/0UVOJ60fZ99iaJJ67JqKmHlxBMhu2mhp6bNR8RtsdS3Vt&#10;teuqj0LO5uXvUF1iDqYAE0JHsKzwi4DhZJonsjXl71CPfW6VUNGUMGLEiMhSI4Ik0aUBOMFP/NLP&#10;RzlJpv6ufaAxt94tw5Xug/6yGZwkPDAsdvpBkctgbiMctZ54pbdnm0s39EIXCu+Zcz2DXTtUKybO&#10;PJECT0ZQC7r28F14jhvnvsygdvQuD5xufqHQzAIgn7kqjcLAFKzq6ZEoGK1DRL09XGivVYAT4fQa&#10;gMa7XrB9AIysBC0kqBXwboaZHnvcfmIY187rDTh5t9DvtMNp3QIXpCHC7mEgoeCNP+jynJ8knbKj&#10;80usaXieXMbQfYzNKLhLLe4gbitYw+zweZRbS8DBVdTgCjfwcse6vOZ9K4EhFERLhvPxJ563psMT&#10;Ba2wYaeJ8SVNAJxOHPqJC8TPbARe4UV54V6Rs3whblmd9W04xhA4cHUxenYcwBAPz/s0QWd3vUZ1&#10;HqDz9T4hbe1bYkOetMMdEYBzepr5Ak9taqbWVsFZG1yPTvo3hLOUz8Q5QHTZw3+wzahhRRO7ulD7&#10;9rrsXPhYJZ3hsZAELZzXIla0x2JWMzF4MqNOsKvf2m5co9y2m8X8TFmM9bOSNxlnUkcZek8rwbOA&#10;beMZZxawDd3+aIZHNIJ7Lx74BPJfSUHCEhbGqy8hvOD6pC+oJODeL+3/c/jDCTA3GI/hF/+iOPti&#10;q36L0SYCBw9usxD2EY4ePGfD52BerzjnD40aBpCTh5QTHAUGjV+T4DTc1ZGHnmcEUBEyv1VxhBp5&#10;tRJjiDbkmzZ6FrL//KHf0d4Wieeioek54FFwPeAlNKtTXgZIvcGda0+YUVI6jJduBONNFC/pgc96&#10;AamTNK6drKgkwTmnNKO8oblsQsXD5hPsOwRS9vJo8BEE+iL50lmrdcq+V/c8hLzqQJr+rD0s8f//&#10;rOkt5O/U2aX2/EGJAcH793t0kLIhKvRiWL+YJu/CZotYL0Dmz3GJI+l5JOjoAzAe+fPXAXq8smEO&#10;pUUdWfawJ5ntOdfePtuqL1Q0mMbSIw2c7v9aJc83SVmjtUBshHHASnAC3KpkmLWAGbwDvEUpum6g&#10;MJ0qxaDdjZdxW7gesRCOp8lcdsp5SeWfCZ8UOkzWZraEgqF7IImn1vNgNkDVuFj2qhbelHMZf9cE&#10;LNQ84BNJANUccq6cSrp5OXZeWcbkqVOfpZsZeJES1Ie+9HaWn5BFB6gG7BM9OzMEZaIiiLlxEBcE&#10;6fCFB/jB/j3eWRyXklf03g7G9c/ngIeqJ9oToCMMkoFIdk8jfOqfTYauZxBegXxX5wIgWNq1B4IT&#10;fkVrKKg37bkAwAEj3oBFI/GvE3P8Czr5lYgifF0BETUyakTJQ6PkeqSQCJNKkQQOQ1KVOlEAbzrv&#10;Fc0DAu3V3EccPHfO7sQg7rJj4KDhACCuRWtDf00BUsEfhAjc77ai3RSEnpEVRszeiWiD0g+IC/yc&#10;eGwqfL+aV428j+CI0pt0IAPj9UMbR0AaBnwaw3J9fvUCo9VhKkNC0xdRcIwR9UQYSKiz0/tz1laC&#10;55HzZ7U9tv2cHWoUN5LmvfpjmkqMicxmMG2R9PsXR3jo7qrkjTFKbtkUK2s77xi1K+O6445dicyn&#10;hPX2wluLWSYkkAKbI7QRyN2XvnbPdzj9iQlvcJ1ZhvaE5hXWDzQuGs9VjJsMHM0XcWwJosPNeoJz&#10;d4NRwwHiWuF4YkRF6/or7A4ANKWmTV4WrbBhzsu8GV1hsovZIrRxR+bRij6FSAwSSd5EQUj7DcfJ&#10;Wu9Pwlf5sK9V5atRO+7yZIJTdvtEmtMVrQ5TQsZRF+Glbqx4Iq349tix940aQg0ng4djm/OnHMVT&#10;jqLJSdMW8SC7WRqS1dGs+aGi/YfMiIpoccMmeXMsZ6Gi4mgifIagA88j6tRGQQ3gdfe5PPsZeNLt&#10;LZufy5PGhmR9l6W/PC4u+pGMM/0XvpdRkK+OI5NdQsq8Qdy0Nh/EyUsRrvEqk93F501gVp08XIck&#10;N83TEF/dqeZ3IUnq8r2i39x3aUZEVLQHVoz+R5xkL5wMDvQqcxJNoF/sG2GN5buaN7XsDZmX1zFJ&#10;UHOMwQ2mEH0kkEAipARdIzxPpyAYHjjqEryGH2rYk0DFMxJ1AlXw5GbiJW3FFjw3tuTOpjcNGbru&#10;HN8OUpXR6T7vj4DvoQzoxW7OjyMpiZ6TCL9jJbit54+4TkgnKy+Hu2g/a4tEANcV1ygFL7UZ7ST2&#10;oKiI9zpYQ54QeFMLIK5ARIoQOqi12WQqKbZ+cg58I3Im9I3bzbb5OvE4c5QkHdD3qPh5VKKgK7jr&#10;7CowbglLfmIIF+3ZINwsu9r6bdouTfNYTuNYpvohB+4gzFEq8rVZxW5NSvZDpYFIpIcU1/yMudFX&#10;VuRMVOQPT/UpsbMSaJ0Z4Z8xard/ayppg5nY4JTSgd97lNhi3kN3G2GcnfHUj5mp1gIKoFHkCrnW&#10;7ym+eXWWrs0Kd8qmtZNAO3IvV1uccyxxYLfG3NSmLCzTGIGOu4iVC+cLtoRg46IAoP92luq4f0n/&#10;a5p8gNSdGMglUrMOLePZBnNb76JtX8LT/tw+MAdeYHSQafKqtW6tZ9+ALcOUxb/k1s+MbHHzgsKu&#10;ko8CugeIObnmaWweT31XnjNbs7tC/agsNmePz7kMCVP12GFqX2hoOBRyef8SuapvTgH7qn28T1tY&#10;ffAURdAuh37OMCRmyNPMxGmBClXV0wheRXRtbkATW6WIXcJa4Gso/TS0w4t5ppI14IC7qXKGZ0qf&#10;j7mv30UKZiMiuER2kZetbBilWY8KbvZ8UKnWWAn+1Pmhf4G3AMYwKFlOHxiWbjDxltZZuhOVrq3W&#10;FHXCre+XQG0Yh2PqVQMYxHkY/en8G9kQRb/pe6G6yFfi4l5xYqtvZqCrdjQ+d/TbjHS6tZGt8/SD&#10;e1D1GmKMRGxemw5DobD0XDFljpEtIhlQ/8g5AzFwcUqg/Nt8V/BSC3z2/YeVxx1ISSonYFQDyASf&#10;8MKB70wiTlHPk6gFL1uie+Sy17h2g/dcX4oqrgLWojEU3GMJfgIEs8ftfaxH2kQBG1C6LglBScYQ&#10;4brGx2NZ5kfl+l6Rk0am9rUaGXV1llUvSaJ0+qUAJKHt30Ki11ASNqChiMm+lZY0qhXXUVZ9DjAz&#10;/q9IM4KKv4ISnZvC2GggbCxmCRsPVsT9h1/QPVikRSXrttDwwHTXNsMXsbQTyCaSvUQtizqPdieG&#10;cymLWOeDZ3GiOM2HJqFnWrfdOg/XoG59IeEV+KKpkzz4Ip2Wa/jEZ029UI7Aw4LKVfXl8Nj+F8H/&#10;hYuwmRoSQxkmuSojb0TuIqloSLK/khOEFIpe+evy9vGu8vo63pqZ4jTEe32pXL0O8l4rQU2jF9FT&#10;JEBL9a7IEfJdSMqA7GG+C1Y3Sprr8/qzGcGxsGcgIGuXtS7PHEKPAUHQVtgesEovDG5azpKCa5Je&#10;ALYZbamOvkkS+PG85vbtQuMulOayo66IRP6igCkM84pOFZlTUSZbtXr1o2M4vS4Cs9X503i2Zmsx&#10;Hh3lKZn6HqUlI3npBEgnzbmgaDqDs+nXVYUQ2yHhg9QlpARmQLSGKy7k4AwzVNLdr6wYRW7X74se&#10;XWRCMUbO08oTjC2NF17jnH8xEPfdK2KPgUmlI/Nfg4S/EYge5hKJ1T++/ZVoQSerg0UJEe5w4vqd&#10;di7SO/FuqZtu4mPDm10KcFAi5hzaAJtjPpEICmG1i1knSIDTmRPEhagBM+HgB3XmRQoOWwv4i4lm&#10;//JUdzErNqsH8qRnr5Q2v9Cr9Ef3TCXdbIMX3VzMiDzaVhSTMRzrTf4/7BT4TgEiT12A9/mi8AOI&#10;B/FLWK7hcv8IrSfk+eJzOk5XczxPoj0/BsMneTIrwQXPfyEhL2Y5OXRBUDQSlyi5Nz2jbT0kaDCs&#10;KScRxX0UAWUeiNKIXNyzmKcLOVN+seRDo6DrvXDRQSxAqV439pU1EBg1EUfVHxfWuQ9cqMAOYVCf&#10;qe6lhD6fXI+kRz00cC5jG/tz2f3ovoMJQkA6B6dCV+Xz8q5VkIfnbQnkwskiYuGSDclSUGehbE/i&#10;crXKf9xLrd6+xSSiEPaxV3RtQmfA+kr0JuaVUEwFWFf26N+igNt1VsquggQsd0K5EwsSNpgU2/UV&#10;TcCEah5C+RAGQ8w6IX8FtUP5s+mx/EVnwLt0xloybchZCoZ0m/bpLYCqXxxK+9mXW0i3UDYBJFFW&#10;0gdGSXdFgNk7ydqnkDqWiCeYJQGubK6DaYYGKFCbSlryGXSnlpfAlW8xPLw6A/Ll8CGHLhf2i0fQ&#10;xEmxTR9S2VeiQVeZeQgXMjR9eDdIU1dCZHQqwUdbsYw1xAXJdkHKYpYFZukrn5cfcIO3Ittf1voA&#10;JfXlEaxoSFZ8Zv5t+wKrmyPmhMpjv9c6Om/pJ1n1oVHygN069pz52mI7gc0n/Adb/gFb4TRku5pz&#10;RDK2quk6c7zso5ALwmeFzJV9ZZkh7mtTl7bGRUIHQyFu4m3U+qAKUM/d4fT4dSuKQMG4C5PNZmua&#10;Q3lszWaj1Yk6cJoKYOYGjXs6aTwI0VDvQdX12NCVEajXSJ+jmZpTlJXikUFF+a72Pk/EoDo+D/Iu&#10;Zo1hhJvwrQRjl7CkmdFP77D/wwi/iemeqrELc+7zd5LUXq/kVCIk+CBxhkUvV8MazRlh9XWW8a4Z&#10;/zmLVSUQbcL7E5Tv7zIeTlVD9W0qC0bRDc/HeYuQKX8lXfR5ac/Vl+0UAHDtPCORN+zVqqrffDT9&#10;W2Pp61zfFsAXb4OXscVcpyIiqgeUOUEn666PKFa/rhogGdrNPOcMoUoFujTw/ggdpH8NsAbKDndj&#10;Iob/ritBzdn2YvSFIVZXKdkrT6enXboQowNe6NLilzWs6y/v6/QO3aeisZ88Nqrt71Eigy7u0H+C&#10;KewIpEFwQ6/RWZbZM0O20VTCwby4qReueR+uE6t9biRdxDoapM61MY4jHq0rSe622lTC4eWTowum&#10;ULUYwGVclJWpwA0a0eSoGtztZhG+LzxCsJPpI+g+5fFpAEXj8MjUOCoPiOypw0MVklGlSsedoJxN&#10;p/8N2d2iuC59qUo25alJglUQ1r0U5NhTiQQqdxbQBIqCjt6iTFecmQ82IsYEgtHllFfPZxe8hRkD&#10;ooMWwXPW5C/XWd7+Sykvl36KPSTaZfx2dCrfKGhnVSEhSLpctQ6kYzWF4VqoPRaztI5Ye8ZpjTes&#10;o9ZVl6CsqNbEajT9qXmKJ7L3uop5ONoymTtFw3TrpFD5H/h9wmVXTTlc8der+KwTSHSvSO0jSKKF&#10;Y/UKKKQw5BswpCNP+Dq3PtQwjL98aSImafRInXYk37VJ+NpuQM/+z1cUXhzBw70AWtyts1yb1frX&#10;+fYh9PveWBnal0gpGWfUIIbBki8C+yVYSl8qYpCibdttMFFdeq8P9br/+tPFLE97a6CpNKjDf8Ax&#10;48AcA583x4SBkH2p9rcWKEk12CKWZ1axT3kjHjRMzFI8YbYFPfMTSvxe3Vy0xOKe58vB276CBMCB&#10;rbqhBoiXWPzhuQUk5LOZ7mXqinUhF+E3esj1mxbpS20kwZME2kmgxDS2GjouLPwfu4I6rGFQ0fAP&#10;av/k7KstLniC+nb3lQtEhqBS9FRxfWSIM2SCCl+UHmxINwOcvJiVCfCsL7nW1Gujway54imvHl3e&#10;4I4iAI0y4f2Z9uMZ6e6urW2JfsHzf4luDFGvd3pSqT35DZS/+hiPo+q7+pcjoapJrxwgpbmN0HTI&#10;nvUsz6t+l0C33kiKbSRXOiKYmjJP7b4z7a5R85rQpA2LATu5wwS4oyYYMg+AVbEwwasU1T7ITOu8&#10;9BCu83AaLuwXsLChvrONGjqKXGw+8+9JkvvUZ1yssdTLmDs+WJ8mxDcdxnDsYEC1xSzUs1Kk13Pq&#10;/G9CDiUYmUwn70ZBVnKvl65lCtVBMCpUly0Hw6ZsHl51CWewhuy5/AxzBT5frMU3KZCcIDu+2vrX&#10;IlZwq+J6qSXYYyHm3lH0XcTyh0Lnfktf10DFMaxuSPYOG9BjyOLuDowFcTFiAIup9BHOU/BSf9eW&#10;cKocy6Kllh3lmTLNd/nC8mnCL+TNh9XHLaOzOdIV8D8BMrmza1skp+k6/E+da1pDTATnn7XMLGW5&#10;O6e5Semizs2UcbYXO5SrRQHs5iYHdq2FjP3kPPzAqpDo+iYH7dX4Js2tAGGo3LNCU1DGjFKuiuDt&#10;qFsVwVFvh3+8wlOezrTc2Qb/uKstLwIKJ+Nl7Ge5DhXq9kzhLvnZCPgD+im1lCW4ttZk5qv+jpeV&#10;d9TDt6/mq26VBWiv8R9kqx3ZNU0neOrCzHw7ZYIwUt4QonlcFsOLkjXl5gsj5E34x+E89j/ZmbwO&#10;VVSEq/pzjrQpIOdJJMe/2EJbVJafU+LZpKl1YAt4ygKpWlWscbRsiPeTWbztoxU6KZ9O00YXacsT&#10;tcIMlVbTwvdXiFNV0vXaufbayHhOGafWQXW0WtYQCro/kys6APpLUCIkkYo6a7lla60Erw0DNARc&#10;aGfq9QhlUf/YfBkLhQPUGI/nu/qlAyR/kxHu7QBwN0QRLKxq8rfRdHyXz6viR9HSH/LlAyTOmvVt&#10;de40iXwQrW1gSM41Zl75daZr8+lMYaSJiD19sKipWRybTWcxc5R/u+cMYg3RdNx259BE5iq4EOYp&#10;3PGiCqOLPLzS6IJRnBPwx2eFNK8vmQG0hqGcaJpojTZKGCucQQtSiHNUUbsB0uleBsDo9bJV+ysZ&#10;xKeY/n2adrvO0oEJL3kZ00u3QFaQky9T15qwleLYIxylJ4PFhy+daVGtpcKmARK5kM4aK1RLU/kc&#10;pdgk++npTPddTRN2f1WhafU/XqFJowk8herA11iuUSaiJviRp69x1A8CVUfpgpYQ7XrTonm0IT/Z&#10;DBSmQLsdWuMomlMuk0+TSDmNecLYmozj0ePg8P7WJZq9bHlkPcT5DeIU0CNkWTumcXXvq+HBFbSO&#10;hqLZ7P9j7VvAoqrW94cRBO9QihkCiqWVoJVHzQuMl9B+WWrHEhSV6XhLRchMUAYYCE3UkErDzJTM&#10;o57ywqgJKsKMpZKhURYwiDgGIioDCMhwnZn/+629ZxhgkAH/Ps/Rp/Js9l7rW9/l/d7vXfVVcU6C&#10;AGzYAEFebWNhfZ4c52Jkah/FIq0mcZTA0Uv/dV0pvcoVvKWV0jtB2rjJAf/SSjyMfU6GPLEccyoy&#10;tbHBb1ho1WFY2kaiSB3VWcbBmAl6D3kDDp3ligTCJbNDjyKZiHhQOut5fdXOPEKzBWo4ox4CydVM&#10;0T6dJtE6Ml+qW1MXO/8ATLGu5oRu7qkilSpd19jbLmCc/SRxAypbvIexUd9+UxGHgZpOxlKCBi/2&#10;Z8Mtz2h4N0Ea1kvhArDCJnLho7p0gSIQrZPhuvk6zxH6RSJNse6jyhDjZJ4howSixSYEyBTbgkKI&#10;NUQ9g6pLe1AXXIP1+VnP9+waFf5HeiPbm5UJ0oldxKI1l4pduwhS8jNFd2FJjgI/nXaEPk3/qGYS&#10;apkyngPFlSR7ukVpL+cHPRdkmxr7uy6kvYEdoujGlAxuUG/LHIoqOHnR+a9uH/NkZBPaid8fnEaD&#10;4lH+YX/nX5Y9OKzSfVwpEp0thfuvgomj22Mj9UjRVMUl7G1ErJDn4OoJvU5eItH9u7Im1DCraFgR&#10;at3De4/eMBaziq1aHVgn9QfDB8tqL7/DZTQL64+FqL75+us/KlAuLMgJtJrtpT+jp+ojc6K+p/Xc&#10;cWF7ta47ez+sS6/BohwI11Wk1rz/nlDxKux0I5oJQrGo4UiiboC7fiLaY8SjL+qvDyDGGPJt1snn&#10;KN8lHj2pJuR6oPgj+CeTphzAiI8WmsDOjOH2DxvyKXYUjEGbvo+/bnOiLu71CmlgwTm8hEvkeyJ9&#10;bWM1jo9ACdOF6WxvrEtPXIKXHCqYgMM1XOAXMfxGQuMpSvmIs9eyTo3dptDNAR6QHESIFz85ai61&#10;GrtJkVYWmzjj5ZzR1GGvXD6EG75awM8++lXkqDFCgjN8JA6VllAgwcIECmXx2Ly/UJKrNmq6R2qv&#10;Jp6vL64apjvm+pZuXysiEbK1y+33Ga44CuBzGkZSmiAImGutOVFe51spGn7WGXBXopWvtiouSPso&#10;FuuDm3qAN3SPzNdLQm0UHyVIe8J9L69Ox5Z2jSqitjGXTzRR2grdXk6IhmORHaPUPIJgI9MenL1S&#10;ux1GsNQB5CD4blax1q6aZp0NsBx+rChB+paVbz0dXm1tP+yHjWLmd38fRH3QI3Ih/nVCBjBhK/Hp&#10;TNE0QbAe5WhCZmXmCitM3ySLqPWZ22HmxYvWd6viuhnG4PzXAG5D2ZlxRR92J0kgE9UW32oURGah&#10;L2Cl1Ba7DhHkVdGL+qJjuE8gIzvGPWxsibR/l0gDM0RyUf0aAH4ZhNY1H4ZAMfhYYPnwNDFfDhCc&#10;9vCrvJ526nMYek6rzZMf1zUWLp9pjGiOgmwsxg6Vbt0VapIp38CyCXyxhDWDAuuWnwpzW4tNgrHc&#10;WfV6cuOpxpn0QsRj7eALeYsRSwqObQZffN82JWC3aeK4OmTDFDf7WfnChnpQdvwoWboauOUd/BEO&#10;B1+cLJQVJf+o/YKFnputQo8FA4TYkhdvh95jY1LnV6a8Z50EKsAQQQr+vfS+g0h/ZtL/SrDoz0Z6&#10;ZoEOJBBXw4Po8+SvwmBcyWLPTDpn87eHPqC/uGYzs4uzHbaL++/aBTQ5MbvzI3I93GQz4Cwm6L/S&#10;/zkECMu2lDDdGivxJWYJ1/EetaX+6NJUVMs11pFFeL1Tw3CWd+/IFOn+RnweT1ZaInp0WP+fylMf&#10;tnS3lgQgEGEJsUh2OUeYV8HxGSEz7NTXAe06IcIF9UH3sadgRkSDT3dFvGpuEjYqIaNRk9gDy9F4&#10;amFExo3KTMnkEP2qThrDJDIG4XEyhkVUZCV/opiGnESoCG5oLFQdxbkUyGoqcm6RKSo3ybXDhbLp&#10;iIvC0rmCJMF5Ue3hiEF1Z19z7kQdcutfQj+uiCRc9ZPjq4J72AXsyhTd6iLbjC3IXYplPtiIDLDy&#10;TlWcKB/uJcFVXRXnH/Yt1kbgXkNuoq4yM6Jugq9uhO52CGGKzeOwJXMTAEuRcRKGwpoEaxemfAHN&#10;02JX/TBV/ebe+CE2w7NgHsO1MM+KPHmlQB2t92rAbL5AJrGvqU+WpnYV74LZ9BNIikdTUMnTEyO+&#10;E2kj5iiNW0F0lsEIxNKwh7rffKTP123IXI3gkqzbX54PN95DMKGy2NW/iywCuYmN+CDyXSRIC3Qu&#10;8Uhcy5dZhervJpCzbn5Kx4IDUW6f5fcSNosWy4gfa+CjaExQ5ufbrImBOR8W7omefEajjLFTp8iL&#10;U3YkVN+MyAhqcN4Ms+0dmToAf0dwGGdofVfFm+x9TsOD9VG4Nb6k1yT2EfjCjIfp610a2Hs3NC4W&#10;iDNUWfK6YZSVhfCzfOqTOMrBPSjQeUFmJITv6qwEWsVmwDRShJxk9Pi5vMQvdI6dOnbsrTdkPoGA&#10;nXPZ2EeyRumXqTrX8HS5dkttlwhfa0I2VVUSeV1UgvS8rTghIvWAlHZqApZy6wkX28iDqB2eEszV&#10;NxaWSDOX4x+08DiXP8oQnSKX0F16TKAetki/0EN+ulRaly4X1W0YZ5Gla39wUNYHqkKbv/N4ZyHc&#10;aoYhsUPq8pTQqZJWJQ9rI/9cX+p/Fl5HKHNhEbKswkeo+JkcJJGPqNEj1DieSW7UakfSykn4lbMc&#10;z2SOprCIsXqgGTFc4GQTRZjy4r2wbZRKLMWfzLKlaQhMjoIUAh9ECdvg9ALwhoeRJKSQWVGBN6PP&#10;m6JefBaHAQrXflHachYIoxXGTWvBpr75or1SqHC82ZcGtAkZ5ueekTCo+0pjIxXT4HI++QL59oLZ&#10;fx1BeoQUd45gLryRLbbGJXIpAmWEwF1bSrWny3fPy7VH4BTcBJLbxa79P9uF/3P32ojb1/zDNtXr&#10;ijGZEa34CMUbaHxk7FrknCZT7n2o0TOBUjvGU23CGmvuAkmjspp8MbLwipw/HfDWBZlrA/NhaX0U&#10;2bN6joEVHZ7J/qkgSI8M6k2ku10iKc3KkO9DXF9kJcPG7cpcuAhZp51iBFZzlSBpUlpR+do6yUJd&#10;hH45pZ30YvexlBxCZDI5ILkHvCrvPkCm0/SG6A5yVr/3LLhO2LCTcFWr2My1fPt2BR2sjGxW7cJR&#10;DhOob8Ba1q/ItWU7WUm/H9gqUD/IFB0SuP+ciMq3XhC5FMU0KimkG3YKl0KWpGmD1vvpjutjRUTz&#10;oshKMzI8wtZskB9wivZnpIFJf+E1DaxlDrYavxZ8JZyuIuP+hhVhTF3zDNmWO/6Dp2AV9mmVQKML&#10;0nfHRkeszQIhyN9KtgVGhn/3G3n+Bmz3F/Aqt9NQy9wrV9UeUO1qnLjXIniOeksmUGJQ76hUntFE&#10;O/qzSV2lean0BSQDYnlRsi7+zvLXRuD1ugryuMXIOyxwx0q7RKbWNxZqgwQSZKwwv+W/UEXuq0mW&#10;an++nSB1x6mpHc6CQRU8h+7Yygo6zkeQL+VSy1ReXFQuqZP463T6w6pu/LJ2kEL89mBZoqSwhJGF&#10;wMcwzPWTFsMfq1ZNnwS31vDXlczAQCL+uZ6HL/P/kdKVoEPjgTAIEZvW4JNqcHbf/sAPKz5oIYVv&#10;xSLY8EBmADkCdXWmQmjF9t1cpq28gPReHzRZ3N9NFo99j/dvPHUQf5oVyDjC5mU+XJXIhntAJKMc&#10;a84Q2WEc4+GNwJBuFruWW/niHfosp8Aho8IRJtBFMAG/DxeoQdaptRKk3ENBK9HWVHgJUvBJlSFz&#10;6Xgr5trXlhqOTsuKzbknkerwX5Mqlm1mo8lG12jkjPzMKC1oYhNTkNzQmZLrnv2EDNKwksXC+1rJ&#10;/kL06kqOdxbOiEBcjoVyiUSoQ1IwS0DZ8XDOMWZeQEaWEBekH9JWDckq2lZ8fAOHdYp4N0s5gkpP&#10;wDQ9mMqET8Y+YVQpcjw4DRie58DQXorf8Ro6xIePK+Dm7v2rFBmRToBT7RoZDvfnUwvPSA6OKjYa&#10;w+IgCEtSn+5RztaR3oZuIhbFemHO0bHCvPGvoqgP+h3JCN0Wia/vihznn2REQ3dUzqnYn1t1SHxt&#10;xIDY1g3Hm4yqyZMXFLuqNsRWOO70wdYOFwQDqfEQJOnOhznBTpY2QdSGkjIwNZOP8XzU2I5ZJT64&#10;g9f2im4+5EZIx6OYiZkgL1tkF4ATWin9fIvowJo+cKn4KReYMSHBqBGo01XaIrholA/OdUgTrwCi&#10;eltAnmciUvTi8QSQVo76EB4PamyiCSrNZmpKGfIPo6mwruCn08QV+WnU56ncJk1iMk5N8xRN+ydQ&#10;BgKPT+SFovaEBN3SioLVe4LkuxsD4pPChCeTVKHnEiWp+rKGhv6Zmkyt5mN96jp/faheu0ObtDTI&#10;vWFvomZdia4up6H0fX/9yG/LY2tqRGckhSHnb4nkJ6Tv58rPpKpOVBVI9epX9fNzjunTFq2uqxmg&#10;G3B+/t2ErCPST2v0E3OkaYkhuhBZgDZlnv54geofUX/dPv/y6ITNPhPqxo3T1tUl6sdK51SuDWlZ&#10;nBBjJTn2gQdNgVNG0Rwhmwek6N4vrm82dVoPT6exb6rvGU2KAE3F6XQXpyht6i7pyLqz/yIqUxsd&#10;mbbpdTSsQJWxof8MO7zoJyk94aCslG7cItq1bDqRqjvc5NhCU4vNvCWUrDyHChuyEnUrK0etCH6U&#10;SnpW1xdfX9xhnPKvwWxy36ALQ2+uDP0MD4em0G7ndTiCpsOsJL2jzkaoZKvMqG0EsxnYrKcPzhnM&#10;xAxMYxPQVzyu6sU3nNZ42Xbr+NdHtfr62SWv2Ebt3ktzWsZ+FHigZltcLWOoS5Qx4UClRu+JOV64&#10;zYYg7Rx5XYD/nPycNLlqZ55Ie0GXt0kbEq8ddV/3w1/aU4k1s+Q3gv5Pk3m04dp9Xe6x8NK6iCor&#10;R/3o5/XfzHLUp6bd0Iq21Wbeq/aqXb6hPnOs7pT09FVV1rm/5Dl3yhvvLC+oLsi8WjdTeqsgs7CV&#10;9Iex29e2bT065MBa7qaeZHn1DSw4lQVn18+e39uq5JUf1s+uD8ns82bGhffHQRMqpqbPm/rNVZBp&#10;OePb+5mMwYvHffCt886yOBdpsWhDuN283m4Z7y8Z9/l/bQ/m2H5VJDs50Dd+asZHH87rPfL+5PvV&#10;+5eNUx5N/++Dyfd1z/SNe72P1wv5en323cn3XdO8IENV7++6c5Fe8pvzznhp7wxRXFHCjPvf/dRY&#10;tUB3doQ+zN95p25RHf7Z00Pqn6HKy518X7UNP0eqz8i8UD+qQoenLl9W8t2jE651YZVV61ueaEvg&#10;Bo7VkMmL3Z22A4134zxQ0RFDlHWdOL/c7GmqURyK1OiWVrtYB29XxHf5lctvR4xHqlt3SeRHf6Ld&#10;yfBfZGlm6O9pw4TbpHdJaKgZASDvfYPGEJnfK9lzMOyzB6VIFT2Pcnsu9Fk0pMO0ITh3w32+76xx&#10;dup/aL4steucxD6vUAwlXI04kM2kvNRTHZR3KemlahR/i880NH5TxWdbkcYgVrigyVcmem+s/jta&#10;4bJdkSR9WqllTzYgdz+iTLFQLKx71MIT2DIjBF774AU81InPfHju9ePWt8XZNpE9pMxyo8/0+Whe&#10;7HCmGoCWgQVIsLTY+9a7Y1pVMV0/qfLyvJRG/YYYfdCPs/KzEzK4Cf0U66hj5Rp16/UxsHdJV8qp&#10;+JW8+lv/dj4bcWvdofoNObsfFC8MOhuRNlrT56Y26uLFjVPEGSgMGVuYVu/7IwdKZ6XVDCvsMw2X&#10;GvbU4Tf8z/vtacPtJgk3NWoFgof439d7hYLXGKxR8fW7BOe3MrbsrYp3g/bjk8xMWW2PNEwWfAuG&#10;K/S+uOYLmQgGSyIK6mahx/OMtSP9X6uNkCPh3xbA8mBecBkeKycxX5UsgPu/7KDUSkXY9RmEtt81&#10;GrDlch/92ImjCR1aLT/n1cN1nyiGTmJNlvyh4F4Ms/f9h3+u5XNmL1rHz2sy2jg2uSig79YPYtWg&#10;O52Lq7AGDBaPmCwuOWGDE7KdpuFb6De2YiV2j1oHbQkQoi+iP8ArWTH82jBUqQxkx6CVts7kNqft&#10;QLc5gJIWXUKSeCFaUNeo1UNelndTf0/lK5Up+HPMADb6E9CAxagGwcLQEfzg5EVcba9/9H+vT363&#10;Re7TNLq1SeHSDaJUBrSChuHDimg94qIgFjmQ6ZiZ6EN15SSMaLSldUbV9NS9iKim+Q6ndUUeePEg&#10;vD4OXehz1kkmS91KqyJvkpjpI9HQejDhTKsJKTORgPvbzr2A2TFlVjmw4xtulT/2wnvt6xqVqpP4&#10;6rzip7o2vX4HGTqHmzTf6LTQ1CAjFQ2SHSZM4364taacWkSXYSl51O473YzmzDwL0zNtnVbP3GwU&#10;xDNayvEZFJ82T2XGzRwTbQHwLDMBpIWDO4xRT5MKiwzlHR/oKOLoTegUewapFR04vtFFhgzoml4n&#10;easiu3DJRBbhSMO1Y8VYaBUJDTZ1fWmi7e65YKxU8BG7ox/PPjePGQRcB9l2E4OkPU0EUrBoaQgF&#10;ofcgYTAqJOFsg7RsNlYiWjHejexuLY8pHi2l9x8DvDhooAEvdgLP09bRIOjBtG05fA+ttaZ+ceiO&#10;Jr1E3n+6kaYP+d295X9CkzYmks3BgTzPHAppLfLSXG0f9PvXkCLzUY+qdhKMAHk3XFO3vDytJLV8&#10;K2ie9BMuLf43vbnZHnN7Z3KT4iUDMsrUjWA0xM+09yUty0Gy9fj9VTgowwCVJYnzYFy0QBoUhIKQ&#10;gkSy5gYR5+3cSWXR3pdMZXeHw8kyUx8KiwneKqdHEhzc2beMhuACTXORG4JzhsQg31hMnyr2j2S8&#10;pQ5tFykMeuayYwI5F4N+HnX/lzb1li3iqk0Rz4qRxzNfSQeCAGPO/bbIVdUrHJRENCHussG/t+nT&#10;yfvyACoTQqCKkwbZ6Kx54dOPGBTvJPNpDtHzYwsqjaYqlvO15CJCV5O/RY7aa7Mi/pdu1nNfw4YT&#10;amX56eWI68Xswyn2cHjaAJbEFNOzTTU+eDIxHWcmn62EHhPhdS31NMnD8rWxccs5D9tiVQNE1kmN&#10;pz5VhFpEK+R1gjhD8mNJxPF4M6ua14ey1VmvWJAzjLfhBPlo3w2fT6x3crfFea5RHunP2QVUwa6a&#10;sUmanXRSGs761MwqGMT+iCNAz6YggVk3B86Qgr1eePtTKHQcpHPfRGmTaR2UFqt3GsSDCCIiQQCK&#10;w3dCf4XrPZaSXKbzn/CI2ddksQQTQCzBrjQ4GM10UjJ9xwdTmrEH2hJ+mMv+Kwe8n3u0rKnUJffI&#10;ozNcoFN9yIlnGL3NavpByBYsUCsyYyzHUmkDWhgLxJxJstlkeM8sQvzokL0ySFqYPOzlI+nMQyBz&#10;ZaVdsobSN+yriVljQpu8RqxlWqmeH9L5oCNNscLaL+4VFtp+bynjed3O7mqQMGVTy/Nidh4Nsn80&#10;JkIKHkZaXCtHwQ1Ptut4ePl6puli5LYxD0FessNVbDb7TjrCOGzuTIka260Ow+u1xJ/aT85HsyyB&#10;EjkKsK8doXmBTqZIXA3FJeWcZHTxkzzsK3ZwziCBJadK0EJLM8HTSRPBknnjxaYmctF31mjORCi9&#10;7HhlxyTpYW9JFD03EopAvvf3zj3MVsDSaFowu5IfOo/H9BV2UbAxsrTxvz3JssdtROA1mD2TpO6s&#10;PRDhnDz4fBbATsdwUtS1Pl4RNWUp5V7rg85XTKskOe48CpDeiDnhU8WbECfjKU9qCph7rIBITyVE&#10;elnyTxzksMeRm93DhzKaQFMp9NMAjNdKoz9r0tVyrW9wfRODQqWQrqGQz58bZPBlpcVBKk9pTV3+&#10;MC/9lpSgxtNB5xtIVctHn1AhfQFJBaY+YkkKJrb1W0Urrl6mQoKOsJFRQYgHJN554aP5GmdpwwSM&#10;+qd6ciLqfP5Ky0vdyTubpeUsUJKIFRVK0W6yBCL4Euwyygn6NqAIDVzCCemxCVzTqQZe3yk3OaxX&#10;UN3BN7rpz3kbfsoHrD2Bn+IpqXCv2y/9zPSnYMmM3Nz2RbRWhzlWBoPYzBfvVKrsB5aB3qdOJsJF&#10;DMz0vyTuILyPUQJgDIRe7I5OEKbcRjMbqAzicDwnsa5D4covT+BAqoYpbypgvR5EY082sc/eloOg&#10;eqO4ir5+C2EsCViMEhd35OKOD/ZjW0ms7ma/ckenzGu9DiXgDr/G3pVQY+xmC3Rg2SjqMp8bwrMd&#10;e1C9w0+PGNa5ZkumtKAs1l86pCCxAkG3+YrkgHNSvVm3KqJwVVmaPgjTaRL/DeUXGnZJc+TfNpKW&#10;6xi2Rl1ZfaicSYGYq7a6CBt+ne71JfTXmhTaVjPx7p5CpqjVtOmrHUmIhBcKy/CqLHHdcm948Fuc&#10;9L2JcRG7o9C/rjY3rtYvJChfKw+5p3/4S5G+8AUST0Jig80h4fRgwmVZTkDHJjn8Ud6XY7c/8FhX&#10;NyBOVFMySBaLfSMLL6I8qqnrfy1SEa93WhJW+D8uCRmhTUoJ2oY3cW+98KvQ//VvaPTf9v+pVDPk&#10;OB+su0hfeSllZJlXTcHaEFX1rZBLrh+yLS545QeatKAeHukhGWFMywTinQxlJh1TD4H7lMTrjoKk&#10;xrqlsHAUs53ppAyW/cyQGApksPLMZ9EBb8zt98Rl5oWHOScp59k4d/rN0YyChXeMH0j0DVPADv9o&#10;YZwE41BGSOVxm2Bv9Vd54DLQQVaDL8GOtvJux3GdKeKmMvNmpVOqG4Zw5zGxAMg+2DAAW+mN09Bi&#10;QobwDc8xQhqPpWU3p9J4876D0ZtPOXKgbD+bFab37UwqNB667YYjBOPyEB9By798onSYFYnb2yvB&#10;ZSj6wzbqEnwHU+WeQA7bciXZFexdWXmEyENDIpn+E2d9l5ONuzMyJlsJV018wbkvrQY5pzZ+gBrN&#10;0czLOIvZn9IUcnqIJCw6PaR+NCDAAHua76deo4mcx97epD91kZXRP41/sC91PSlcge+yuHXKbamN&#10;XP+Bk4m6CPc35ciQQKv5marwfZMSb2IMHCpqtFLNuknqFfbKYugEW4TZTRbjeLCygLJ5zGG0+6Jm&#10;p9Z74e6M5MU0y89G4wyNe6r8OPdBdRli4x1oacRuVTha/zTQcZDs0+jr++2VJXJbgt0+aTa1NX68&#10;xRJzQc+arnmB4+dZCAyeAuWr8EySZ3luFcPykpqr3IaMsY7n20u8PEYreYYgyEAYCkoEzVsbKmZC&#10;p0hyD6f08jSxl20u83Y47IUonjoIQ67l1Kw4UN2h5mgV91DoytFrUrESG33dBlSMhmjFSziufNmn&#10;zDURamlb8/x3VpfSsRKUvAhDGTuG2njf8BFxNTxWB8nsg2XbDfUZwgB428jvz/6JGn5JpGIEpZPw&#10;Ggh15wQ0Z2zT9L7tlal9hSUGTOzmqU9BqJOO+f5YKtk17tWSEuDgxB7WARATbcdfjZ9/+4Ed56Vk&#10;I6gYhYxWi8zJgmJGzdVqMOUJ17FL06YzObOU2wwP4bB3Tv7VMB3mb0x8WDxnuqZOwhIC4puUteKa&#10;vjs6XPfKiM2KiIKyYWU60YS+eE3SzkaThYNu+fSRGxhKPWh+QqXZOFH3qNLzhkAlPLq9ti79jKj6&#10;VgKH3yY5cT1dlpc1aXxaACpgAJcDcOAthoCv9TH8tS0zVspLjXhe22U6HGl8Nek5GGiMg2XOrL+G&#10;xZUEP8T+M52Vzpd3yi79iYTwB+6t+TALWw/WdjshWrbdzv183qkgzTsOTCrjJLy7Owkp/0adnhYC&#10;JWhTGYqam2+0E/6yHYw1U0AhfONXyHGNpDHGwCKBNR++r+ZQEyBjUkP4O83RUZPVxGwX0VTYaesa&#10;tc7IpsUU87Mm3x1j/s2gq8SuWcEM8vjFuD8vH6o6tG8z2r41yd73F0OpgP3GPXktUZRdg2TVSmHU&#10;QnYvzj6zjVrV01GXRGspWDYbDV/YZP8XmGxTq1BmcHl5GKRhX53ClTSt7naiqXse+7fxyQejkJKo&#10;ToMqTgZH53FmZdRCB0lR8CPzGwOA1UN/dLDsVlufXWRGYSHDsN/JjdMS7RBNNK+DLOq4JucgK7Oa&#10;p1JJrnRS9/2HP5p7kJcRSW4rLBPHLS235nVxReYCEnhpJtqHy/eQoeZ7sJsNzewYYa1JRBXMtAjM&#10;6SmQbDqCdOOM+MeYU6HufBuuRd5hISwJkTe62c0kJRODk3Z1XenjdyxnkIy0ALgwM1yYkZq3ik6n&#10;SR/2EdfW25/1To360iko/4158ER2YLjdDWBKj+OhurIq69CiMfXtPhIvOlhkezYtb6yhg2dG8IR0&#10;SvlCfBnmNIzJ4TK0gTbxV9qZvR3K3LOQc/LP2vc2/DxXdAMbu8aOJPUtohWGC4XanaFDE9d4kKjc&#10;m2vFEikj2Hb9V8wcvzpJfH8lojIHbN8SMmltOnB5XAaVxaKeqS4rZJ34d+RzqBSMfV1mu2nwdcsm&#10;i03nHHjOKn89aSv9sut7wJHEPZWUtoLe/DUFjDZISsmR0M95SphyD/bDGpbMjlq9Y+oKqqX5yPEV&#10;ho93TRWTxnK+PmSzMeBSCbKdarOFn7CHIuItmyRW6f4MmgX6ZtMNGmP4KopcvolmJ9fo5ci3WQdV&#10;ETWlW7Z0c346iiHeSDDpjKFFCO5fwdFFZtxB16hYIjm2BzKT4Kgxr6RZiYRYagLQ5YSdD6xwsewo&#10;ILvOYCCcsm4EKERRAmFe+WMbQ56DOR0Pw8UN3OcvH2GdRC2E1xKkAcRcbt6PsLQ4gsqMjDcB5UQz&#10;H7drsMyc2qHZhklfoROuRTvzW7FrYnsvJBHy4m4t7vKRTLFOOl9BYznqZ7hL/DQQEOFSHRLhfFmA&#10;Ccw+Zp4uy6Cs3oWuOVIOBmOJFZZfhkyw1qw3uPrBZgQpowTKUaCFP3y876SkA1r1or7cPjCbLBwM&#10;4E2N1iDPBB+PuzFZzgTLLzsFbOqj/5HCxEIHNM+ByMZ3seUEe/gi/DpxxJcLo5w3cG/MNHEgrlWU&#10;P1+CMtkSdY1pVHqugcFz00ztcUTw9tCEfMTObnPdrp9YIVUGjY4yaipL1s0+JwqFa2F8AiOTABfW&#10;TESVMh1yp+22j/bCpVLpRLbgShNEaE53CoY6DHfKPrL2DDD1Y3CZ6k9YXk+ghhF0t/BUj+/FqmkJ&#10;TCjOyy4g0FrTh+NN0u8ZTRUd4RHtfiKJMRCsfPulBKl6FD2tEyhW+j3puhr/50FOTJ4vKh8/R3u+&#10;5K3qquPjZ/E1uSF/IqP374Zc6ULNH8yVBj8vbOjeEnThrjDA7YJYcPIHLaTfm11DREoOVDHgyfk1&#10;h1UNf1XYDmQRYP1bP5KPJhkB/GmKvLfPIByLDixQmzDdiXKvmsa1ibyXo6eYFT96HB3aXpkjr6ju&#10;BjaY4wICJGxe9v42a7HDO7HnnxyE3O4XccBnIxSeJd+jXtoWs/LOXiFL41llSxd+mvAcLSTqZq/g&#10;dW68wkhIzN5Xw3x656gkcedtfBZ2xwDdmgTvWhtsJZk7SEOdMHpMqFBUrG28VGVN96G8O2Tk94nG&#10;FMdsL1G5VXGL4Tq+dAGymYwJNdyKzEUTZ3znswJPfsikGjsfgAKKPc78CHRRoPyl//4crkFj1plJ&#10;oGlajzdaqlLHbWTZQ14YsZvNXVnnXEMalffe+4a8ccz5lZ3PBQAE/IQESbmOiS+2Gf5d+hFuc5nF&#10;nYJ2pZEGy2wDL7yHp4Y4BJ/uKUx53zpYryKc/svmW2zpTcq4n4hGwfsL2IDK66Mr3R6sdLYOhoSq&#10;dPbW6d/bsrt1kF4aeD0dURr3KZv3CyYERU7vz43znoRHc2Q/Y2Ph4BdgmgDEup6F49PmLQ7NZh3B&#10;5WaxoQHCmZvx+Z64fuP7kwym4rpOrVQ9mEtjN+/CmZgpX3+B09G7gS44SJY3lT8uhHwdnGfP6FaP&#10;vWGixbv1qMGcfQpI0E9AHukrPBLAb3Bg6ZN025WX2ZfduCFhS9CpKIpmzj5A6DneR6t9n+QgbDJs&#10;2rF0Y8XVezsDRdmGtUGdHWr2at9giGWo5XR9+l+QK6Tbi/BtAMdRrjc1+VoSf1ydOUSIkCXjIBxL&#10;D0lnu8ETU+vHn4wSAgqA4wJ4o/D+789FcY9FN9RXBsC3ZXqguwddhkF/UZOjhfg/KmC2eU9UN+D+&#10;GnI/4Q5LPC8d4oDTaEVZZ5gbGAaz8YEdqLxjqndaaAd7BtKkBEnpdGWEcS4V99jbPcokN2lwdzt6&#10;uPNkF8ghUxauTrOTbacwbKyVjXx7fn7Bdip/rwj0EgtTPNMuFE7QfsNe7T2GDGYvNwodftydZHXC&#10;+/+T9cWTZCEOyk8YbiM4RLiN249f9P8z609cYxSkSg2v0eftd9U93LyD7hoGJwozVAvNJxBc5oW8&#10;THnCntQWuKgV1qwdxtAo1OxHMz9CZSCffNnk2nL024IebYXg1vJZIAUspSTI7jiu5W5zqbxshBPo&#10;9hF0ABIxABDHKQDvxlIxQaSWDPy3mbDMGXg91zS7Y9vN1YFMQ4kywHROWR3t2nb3APNWSqaSVzPv&#10;9bnTOeaJKWfOWKMmCCl2dlGpfQYxNsPWtkdZbwH+Kowd+xRavVX9M58mzjKtxtFpXMpr9vEMCYF2&#10;tkd5Bl2mk0H6IabXmBmQ9MMkIoJ0xnc0dAywuGaTkB5RmN7OlzN0CoM2qvauokXR4eelt4v0DHN4&#10;L3ZM21s2RZwcq8hmxtyPhMfMZ16Q98Zksde271ZetMg3mU3fULrcTZbihf4dO9FOPRD3MX0+bLq4&#10;Jv279c+FPjS2zgyHz5eTjXaW20NXlmreKEUZO22AUiuWBW1IziHdUsjHcsv4+809pNp0JtPt+2fD&#10;HxuyZPshX0P7MVKXe53lTT8yrw42kqGoBkcfsgc0wUB5q/BHP3jjSez2NlB36OrCDra090wVU94q&#10;5hOZb8+Z41KbdAsGyTa7yaROGC5Av9rc9S4wx4b6sWleF+Z5Ojpk/brtgwfZiGNDZDYeVAJUUV1J&#10;X8cWtUOzc2CIkl0fClzz2DVkVUvbTczh/a3wUrMfxJtpc5vAzU7PRl0iyIHbC0/spwFyi+jFQR7N&#10;JGQhcYx3i/lvoLn9NVWODXSI0j5tx275A7MlOA7WbcLJMeA6FLkve1PO+vk375v52qYnhr9r7Ugv&#10;ZxOkYXdNxTMN/EuilHS8ukGFBA7Py3ZcwaCmK32hdPzdsxscpl371+OOH/vJlGH6p+aNJA9tTnMF&#10;+s5i9vHfLzMDQhlIK5CYAQmugdn09q2K+SYL2uLeoZeo+PS2H21Bu0W9vy0jnCLexPLyjd9sMLN8&#10;LUanNX+0vQtXcWY3OEy+RihQm0HYwnXqojhEt1V2FpVUd63IORmToK5+nCdmLvAxqhVjuyrcQk/S&#10;4G37WZxZT0nzF2SY60/Svc/GiqdjszWHIYM7OzYtZq+7yKJ1pSSgVYUzx01m979pi16fmfQEEDQS&#10;wBg8xHrmXFd0+O3UOlxSisVhs2/Npofbw8fpUgwy3JtLdvGDI+TuOkgLv98XV04io3pnx+leQskS&#10;g1sXERWi+eA1pIMWyfMG8yPUiIyEwHL3HHLo6+r7uHSQfdrb2Y813kI3mb4v2rW4NQI9arpijYUc&#10;NAJZ6mV0Gvdx5wU97+JbwfmPs0Bn56ilON1mE4EmrTLcmc7nzTTSTi455orLY3OBdkQsCWijo/py&#10;7i+2xPdd5PofvCXTj+KQoveYvArlw78rEcKu4cxnE48Vf8vYSVcuxberMSrcdD9T9IiC5/MIr7XU&#10;1HV/2wXwwqOIzYav3KTonRQTH6CaLO6FZtfQ9zjkGI9tPfUd/gKh0nv5hIJIpCw1S1Fjl/N/Nu4H&#10;5me/85YtaSCIpI0uFXvrVqCn6RM+9z66JG4UbtlBD3jcr2xcBkeNo4bwY+OW8S1nnY/ZqV7jM0Us&#10;ucOu9wRDlqAPuniXFQAGVjGuMp4uqv+z9qLD2R/cRYUVxRHO1nN5xhS7nYMPMQ0GBTbZU8KnHdiv&#10;K0UHQlzffuutF6w1vtsmXXEJydwnSmlQSlyJlQrtO9IP8qVxVTMThENHdaVlgkE010kZYD3Ujf3y&#10;iFLs+8DhhdzCQKvHcjteXcxs38ytyNxzrj9ld7TKbebJdNXjhwWXXGZT6WYuPn6d/frv8/a+6d7f&#10;LolLmdNIaGduW2jnsp4spGDAswr20Q9WY0hUWFzdEkO/fr0apRjvIXxectPboqe1JsO/xb3WfGGU&#10;ZyV9nv9GfzLeicwz0e/G6SRWFlnwebhZr+A5vNDDr9pMG/jFxrh0xgQZDUsTR6FZ0sm91ZK7k8Rx&#10;P9nBANmtDeystjWuupsEIigIt2gFDHqZs7IV3ayT2Ab6b1zkx0ymOXuCa6zwq/64dSo9E7NDXdH/&#10;C5/V7AeaQamufBZFJgnQpmW6yu3aGzNAuXRc86VnmVvZuTajrZmnwAWpSYSDJBmN5oQb4enQMHC1&#10;DY9hwdrgohEYpTzm3HzbqNG4BYuFy7PR19GF6mGYFc1itopWvSWn7viCi/+nObPt65IbiHFmcxIz&#10;T2kAj7ea03gKfN/+a2bjMT9Z000jOMIcgtr5b8yWsZ3DLePsG6Eow3awtIVb3DGgC6UKaIS2zkOb&#10;7LI/Z+XnT7c5k2Xhc9zZ8T1zus1xLHqOcw/Cpii2oTUyVhKWnD52fdhh/6pl0upA+UM4CIx+SwOg&#10;rYnDlARfQWQdo+MKWOwwLLdwJE+VNEvFuYoWtC/HeTRVk+YKYs5Pf7G7Cy4ZYVbLZOgt3lQeT2ty&#10;yK9yBrvS8y47JRNUOgqdk8V7WpA3m5utuquDMnEMRc1SCvFrTcwjWr7vY4cVnppBsi64tGbx7IlP&#10;eda2wbfc8pkry0zN9OOM1tZFsW+Jw/LqNnN6C2JFT0FJGqgZrSlwWDXqsjX/tCZAzOitrpBUxHOS&#10;Ru+dWW2i4WY8BKX24V2jDH7mEPJxbP2I/xw93Pmv+fJFB1/rN3GW7Ute5ItrDQfODm/GOI1WtB8d&#10;5iAtJ+/pkD2nzfym/bX5F1ubm95h63Z2wLm0sMPd4Bl9hzhsl7i9zWK5/Q+ie44pbL7uA7ZA16j8&#10;l4R+cTuoE4q5KrhLU1nJpweImL9pO0RduYYpuB0U7bLeaRPGwFGlkrVtA74zlN+vPx78Sn/Pz1t8&#10;kHnuIur2mmrIL2lsL1mh7Hv2yfSFDNRMGiuUhMcgtske4QP7MfdpyP8miy04FVePz7/43gHu7auw&#10;cy3KKGy873TAHqW5zM+hp4W0gE0Q8hcR8y5klK3w1F0GXcpS28y36XCMB9jLShaQow3ptoHfxp32&#10;qwPtrn7j+E7WB9EKzTRMdyP1oamrlpVFu2tuLTy1rf/krBj2GG77DYVdh6Lm0XN2P0xrs71gyRKP&#10;6e+QdQ/bbn7QxoL8Zt4aKuGLMxOWOyiHSQt3hMgrnOQVt2NjQOyxg4k/n/7fG+bAvlO4D+NQUP2h&#10;O7GLg2cAWPQWu9Kab8MGsHKBbYSBm/eVvW9Y4dfcTKBHtMJ93sU5yTKbSI+Gspq0CbpIVXhBVcIZ&#10;SU1+iOv5sbfWD6nbvcA2igYRKKsi+rxsL1Uh7F7H1V2tNfv7hL+wofDr/Ovx/D3heeupW47dpEsR&#10;mtCtGz0NDQd+HPFkH622z/NDh/YV7lnhMCs2rZ/UQ1JRcOmIa71NeHi6Src9ZWyENjYlTlpUeEU/&#10;e8EE49FjB6qp9Lz2ml3AAr6sTyKJSq5rR8P33E86HXDi5W4NnyjuLrB+98BIW4XL2iFuPHT6UZs0&#10;FBoARXks70ZHhq705u8ihEoHP/eY7SF/ZgWbL8WjfWkR5wgcpbddVxk9TYuYuocDWc34IO6JKcuc&#10;EjZtVARuoNWY05j1dCS2h09mScLLYNUIMu3PekYrhtLnJuJWdA71o/KqWdk4WTym6b80s5DJYm6S&#10;MvjaINkWx4q/PdTfQE05zHa0Tu655DFfpzxjF0BaFEtVpRW9XFqT1bnx1qNLt0XXsWHny4lyh4r+&#10;1sHbtq1f+WhhA/TrbfU0J7qo9JRUfypErlkl19zWHldVp3xJzS8eQOIapCYiSsTsfPS2aicbFHWt&#10;+3X6lwkN9LcZMIq/bYLaQjsafztD3+vVtDX8sG18+J0c0VN/+rhbBw/fFsm9Bw08T2xwkDZk6aMq&#10;/ql7uFnU7qTqvemiZxNecxv7FTeHDX4BW1LU7M3LxzFdhH66oM+5BNHtbNijsgMO4ZemiA+MLPjB&#10;Tzkautm5Ifpj5dtRfyv3tY2dWeBM8mvd9j0bnoO7iHIri0WaW+kFfV7D5uDWmTYU4bpGtZ/V4OLc&#10;RTCrcpLUlgZrE5/E2+Xfdtt3blOpFcMQ2lIAaj8NsFfGehT88GfNH4ypHPeZQjeYfeb/4+7L46Ku&#10;uv+HcdIpAR03kMVlcKO0JAMXXB8B08SNRBTJMRRTBgwRkocQJp5HEMGtMgSJ0AQXhFEDFQWmTLAE&#10;NRcYBCTFHdBwGRcEvufc+/nMxsww6u/559cf1Cvxfu5ylvd5n3PupcZfZSeMcCTH04DhfqF40aAv&#10;EC+eIjpzrmgtKPb09h14V7nZUDxUXw44hL75Y77ERm0dt3ZqTsyJz5bhgqlh4P+2iaJokI+/LP7y&#10;hAd995uQANd8WieYTc1Ieo2OkisgXctQ0IDzq7WTFnaR+GC9gPq9vREz4fnmkoHo4eEXaVzlZ85z&#10;+gcSGBEZXvtvHoEb3uT7dUEz2IAmRJ5bGjtIEjbhDQCkIxw5KS0TogqBzuOmZr0l+uGl4gN+PdyJ&#10;CNsn5qPFxpYxrTu2AEBrhgmwH95XN+aMbOJDiicwm7n/nRIL20d3lYvQeLj+3HNLedkCE6QhBhKz&#10;u0F9aJqE0txn9cu6leGH9RfogD12XH5YCZc9VIXgaenM0KoCTJJ3gk5qYm1emKodWQdy+vYlK0xE&#10;5fBAycXXx8sSmXlBbIbbIpf5grCAhjQOsbLKnMfyXjzFRXS42IosrCV9XgZZOfMTQPLX2BetgNur&#10;z2jXWalnHYg9kN6HaliCCm9idEtzBi9guarY1HY12bbYy1yZAl6HyTBsFULwLh88KY3eZSUorIcT&#10;vdcrNE4qfHjlytW2a4VrAAPNJD54NRs007gUdYGRYEgLQDyw6lYlAKCNGVQMPwyG+BStxFdx2Qvg&#10;2vpDcOFF26jMDS6LPOeD15upD2xwrv3QZaT8tr8XXKwNl/S/CqOkFS/2kw7+jICI1SjKfawZ5/+a&#10;TNm4a2j8M+T7iC571R3UW55ihFaE70QNnpE2tzOnDp58mfH68RGPW3ciNiNwccbpd4XZB550FJ15&#10;EwWztWi8dMf51Nxh4DXn/z5ffx2dEWus+4XoRCYo68w3XWP4DdexIZ2dXeeitu7V6sxhA1O8LRWd&#10;W2+2P70NUmEJCbRyQOyC+Z80F99zb80ht/Q4A+h/CiJPmpo1rqs8/ax9EnTKAnTjPeYkMPd/wGho&#10;MkmAiDavDjwDgIxtmOaeTyqJ5K76mWJngl7sd8adhhcYOrzZqTqTpZowS52i9243IyIycQYR3GuX&#10;TututDSaeIY6iZnVv83469IwE6ne6y6otYQqM9yoTOTWdbqFLhAr7Prgm72xJ3J7tfpvwiurdWbB&#10;CfKR+9qxDXXy/+KwTJ+rKgeRhTD/QY9p1VfgCYJqCLJGf8owCwHstX1s3G2MXBRR0Z1zxFQGZ2/4&#10;dodBH64l6mswc7MYoxn+z2jMY7WMObk0F0bAOzjIaSrvcXDqCyh5HLlcE5+AZ199UXn9/1K7u8cb&#10;3gjKUPVsXOiOpV0l2FqA3RZqQQKFLJNEF6EPtrrgORwOJj50sH9wLSGJiD16OHbneBsym/W9BPIJ&#10;EtkqGIfmeBUx/UgOlKl+U/h3lSPIwqvtVSmDIjTMAhfXGzk53vDwkw77R+pbd5lxEWNUk2eQSauz&#10;jjSyMr3i6UWE4F85gDOWkoKrtkKFwBCnogNR9xVgZVys+jQTarOXZvD3vRVV/SfIFV74pMQb9Njw&#10;YtvUaFmolVEpiUDLKFcOOrZAwSs5NoVAoGMPeZxM4te+vLcN5zUzWvZZ67iJhGqD9JktJNTO4ukj&#10;nVSJVbNPcZJ++u+RUHK20KxI9NyjM+f4ZXjMQ0M5t9ZQTvFVNhKSKsTf/W0P/q6UQ3UKZBBZPHg/&#10;BgVVRaeYcYGnPIwdX9MBadFuMJ1GZPoGGXHv5/eSbVBVXunp9NNK92h3+jERwNnvsFICINIOeCR0&#10;6JuhmXToqMKdlHiAx0p+tTNHtcTqPDqtBR9CPxVA/JTf0rcBCzH0tz3b1ZQSXixoaekn/ZOUvkHJ&#10;dNuVel9dk0PQK21yYE2IRz+sdKmxXwEO/zC8jKKGzpFal3YmXIlx+QKs4kBQ8xMesokoWw0fYfqf&#10;XrvB+ns419AvmbbEWuuxBRez8ZoFte4SVhgD4VKTsQC7+nucgTeWevW/VMLAaov+5PJdeouT1VsS&#10;8m7Hn8R5I+nVLtghJDX6DIccznB4wBCVOwQuNBfAvynRp7oHjTEWMOPcgkqtLkqo5SEmVO2sVjGv&#10;0HEu33F+azrAHzPOmddPNrzNCz3veqIHWI3rkQciCCqh7bxEs221+kFOPzvmA/0t6HYhDojADJ1O&#10;5Zko6lRlvwB6vSLUzkmzcawkEa4ygPtGv+0nbfoKqpmR0cSyZryqTfryeD5TgE8FFDPlnSrtvRD7&#10;cORLDcU+oZVQx3L4q8k4tgIiKFIjjL2SN2saIML9gp9ZoxlXLRG8h47i2SL/m+iMfYVS+pQBpusy&#10;7egtEYSJJaZDSc3p82yhUSnCgdCIWkUHI+zmJ+S1XzVu0RgSaPBV+1lcWZ9I8kU9afhAeAfHB1S5&#10;sg4WSNu7lLeKqKKywQt+nwpyMqyl/MrNdraOXAsTigXnOrQFwie5/TQI21+8fuLvbV5ZWEa/tzl1&#10;WEEXbgrdQjfoDdJxRLlUV9u0myaDkZYL7ODoHDniwkmiYlfRcX29UVsagzvTsHVbZGvkEQtys5eX&#10;AvYMS74I69wG/njFpAgHgIFe3kliayE5ZfdXdJdptvBM36Rb5tOgZ03n3co0UG74Bjgb1CSy15kX&#10;2RgDSjQUp53f+pgjv2hAX0mL/kMOfygxWfLdIGckR8S+a6iK4bf0apwNlr+DrM9KQzICnctdE2sI&#10;uCC/BjelqHLVfRZn3NlDHNwXfygYBGJtTuij9kgjneROZVjG33veigLSAxh01ACN+7iM5ogqlwus&#10;yclm1rhBLnaLCVzm+AYZ70oIhukqP4ZSEoObhedmoK6l0/0elsSi1y3Xv75Epm39uI2kGRmQ73u1&#10;6QJQOwGpx0I0vxxpRuUdetWdBZMJatPjt6VxxAByXRHOEisdCfFOqtxVA2bJ7d+lrNO0QwXWYCAs&#10;unqdIb4br9FiQ2Om9KHdnC1o2VGPWZe4MkC9vkSkNZ+/ka/F7nczCdyQi7gguYOkuRNssOeCts/1&#10;KRlAf7n9IGrJg/RvoiVfbI7N5pCthDd88LUJnRapc2hcLGWbNtcvh5u9mlBOfL4ESIBBD3sXmRyU&#10;MDX66zij0riZhzwmMgsO/BQMVI9+0iKSD6P3bzGX8T9etsqWZ0x0JvbNWDOEgJZiHRBfGZlJgYGI&#10;5GAljM9Dv03YqKVWBqPHyW5P2ZlGANtOO2dlt63Te9Rn0bIf46c5mAOtJAkHZ0OjVJTGigvf1rVk&#10;uPcB2GUmEG8TMb/DGUqWXKtDZNRKRELNlJcsgrGwBIuuVvbS+Zn/fMrFhELwCn+qo31PC4uqdTiz&#10;CrG9jySF2x/e4m1+gzGsJCnXfwIyoWNUAs2R6rhveUmRTU9JPiZkK0Y2mXSV/1BL6GoSfMJbF4Ae&#10;CC7esm06PBNnivLfWFhWpGRI29530z7NvN1ckvJNv9TIHQYcwOh3sSw3gcBzjdIqnTI1/b+yGQ6z&#10;iFcJ1Fs93D56SZ8oEnAZVAUpFnCEaDUO9yfQ6ntSWUEfHaIeE06mzTXGbGiy6hG/vgfn+ctdbY7v&#10;bjd4ncQb9rd+jc6IGxc4XhVvQynLjMYuHD+kA+rngF6f7Sf9DeyirraedlN/q/DJkVQiEdVQ74QD&#10;4mUDcO8fQkX1Cvz2hwqGBb4ESr+Xfqzcbk2Mn8CS44dXhb6mlhyDanbihI4ZsshUmZccI8I0l8TP&#10;WJjOGHaooPZCfZ14OrAtaM3jkTsPciPAMkPdWPu5HdAScDlhr78nS8bwOkaV6u2x0EHRaAkMFHPx&#10;vxEXGN5UeLVzGEA0hpyaQvujGbdMb5piANsOe0BhLUvriD3Q0Y/Y/o5UjYVb1uuZ9MeDrsBCQrYT&#10;q7A0LvNs32ocg9udTDYb4HzhOdgUyAFChIfhnZ+LKPI2JqcI5QbJKbw1nc1LBX8LVZWthy7QVdX0&#10;x6t7toEisHdM/zISHgUL7CoXdNJMfE8Yo7qAh70HkA31qmxgnWJa4qEz7gmDjmBIbCIyNlNvd9Nu&#10;PWTIjVVwBdTOvoeV7EP93/xMrLdHOwQ1NstX4mhTwJnrKrYPrQArHn5HDcP7wTOAjEGD5DBEmarr&#10;tFWJ1dB/0cftS5IjXA1sXwdJxaeGIjKijGgam2fR0mh6Bshz0MX9PLBrorve9wQYGc/tDi7gY359&#10;OsPzPWmNzMD2WX3LUhWuyZ2AI94+UQTPoercHdJJznpaiUy8z7CygJRgI8NaaIX4vjMbeZFrclnf&#10;OFHkdLkdDZHDe4j0UqhAK6waPkCsEZZt04gXWiLIPOT7oy80/9UZzkrjJo7cBBnS1s5XjKhSfZun&#10;dtiqXWEBzKY42W+wjeSeebNYuMbkQ4zZVOVYykALK/r24lmO7xSm8dgPhe665O4VdvbWbAxLc5kL&#10;LElpGN6Zzl4MwrJxRggKbes43l8auUz7kk5WOckBSY8BKx9LAnZ4KTSNvl5zASwR+8iQhlvPt+ZW&#10;In5vb1LV3TC2QZKNXk6v0ib9xaBQmAgbW5pAzljntTrt+l8u0cFAuL8yZk/9G8RJKCpw/QntLSEX&#10;AH9DFsNebtG+YaaCeyQGSz4aSMRxE03Uq5W0Gn3MYN9VzYka1qRewbZEtL3QV6tyRCcJQGX9dWP/&#10;/93fTtTXP6ftgaiQW7uJnrY2o83Cwill8Q/rAXtP6EIITLjsAK6IIvzbcz1ekpr5QEsCgdAOYFGO&#10;rqDKUJavBLpwQ09iE8MZUpc+FJ+SppQ0U4ZhRFlKexbak6doIWELZtx0Zu6ImC9m0C4ls8n12cdN&#10;yeqcrr+2XR1BXtGELsb244t+w5NXANTV2dtIU8Q9JVDYyeWSa6VOwbFodKsrqdH2htFkg8Z35jad&#10;KoHtqRutzJxQ6wFCYqCIxBrzY6BuYAm6kou44EVQLWcFsL1gymTRmf5wgShhMdukBwy13CEEqF9n&#10;8HVXDYuMV/W3ySu0v5ID/Ppm4lhu6qtDY2QU33/A5eogsNjeI/0lXe0CAANJO6q4cG3Umf7v4uOE&#10;P/aSRJhwMdmkbA+FiJDAIrgaDZPvXvSBm8tkXWog4nnr4ae3a3KXhEgU3pETE5oKJk86eDsm74H3&#10;iaf50xy3jesX+l3A1M+jV6+3XfDOxzX+cY8Tllz4dvuSr2ZwO/38oHuPI8KImmihIu6Xd+IWPL0a&#10;VrzQ/9Ro/wi7z0/F5fue+vHg9UcRRSNWfJp3riLc1eXe2GXje3vwiubbc7tL1sucesKPvJHfuYga&#10;rKcJhwvkv/SUbB+9kT+dd8tdJJQmufuHChL5mcGl78OvJ+zil1j6xjsUWfpOTxVIgjzjZOYfcP2r&#10;Z3WDQVxE3k7KYbyat2f2kPQe0Swgf0IGUuRPER3PrHAVNdAxW6bD3yeDwY+SMBfRju9hAol8sQd+&#10;MXzyVF5ZQdoA+Ky7tyBxe20sfAH+3Ks03fE4TK/smJ8FjF00m+fHjJF+LlY26j1X/CV5Ov7m03Vb&#10;+ZkRMM4gbnKucPiIYpzMPv7Q92DMnKyKp30ko80PFcAwT7wPb5BdgfnStcVvf2TMSDAduj9yEzdR&#10;RFm9UIoLkyeqFvW4t8By2W6Y7CBu5afwo+4q7FTOyiG4WRc9eX63RgmlsO4HeBBX4hdV5pIljSmv&#10;xyWMeuVxrsIn/B3XBlQm+eDHFsKiXES1Q7gj4Lxwjy4uU+3xxWt20hPbB3Ar88gWhwSSSeEvB9vA&#10;9uOU91f8AvOxFfEUV/rgwhSw7+LpriJmNN8X8fz4w3PgF7tLAt6FHyG4sCsoSkLp8vfIQPLFU0SX&#10;yWyMnZe+szd35j4aBLsiakce8ePuIAPS+2YDBV5NIAHTeU4BriK/jXYwRdx4x2Q4KpCO22Re1lME&#10;iSjPsD+J4+24tSC1+EvJcfCjGjRCqoBxQCavxMlKbKaQxa6XrXA6AGIslJ4lkui0UTicERyHCDcj&#10;NAt37LJ4ATmeFLIesY3ubR3zNc8zAHZ1Ad3Vs3Qu8Mv/z5azQSC3xqW8mVJ9Tq1F0RtpplKfDNmb&#10;/7/OV4/aqOvfetnr2YO7biILtEkp+MOvtjy3HZFN/oqnsAgixnIDyv2619afUmfufhRaF1HQ5OUX&#10;BF45YGH2o214gf8XzSy6BfeR3GCbn0E7cwPAt/gvItqARlHLmj/aKDvxdmYWv36zcPhKrn8NWNAn&#10;lWhG7bkj/F78T5S6qYed1Ae37YLKJdwdIRx+dppAfsJOeoUYlV6okmashfAqxO1arttIwHgw9eSd&#10;/zMz8b8TI/TH03meh5cT/x+SRcxekNa2/JnOrz+Y+rX4xbPiCWs/L3yeXHhMgb49VzwkxY2Xe+Ux&#10;woMVbYQqWSitrL4fmuNoHvbxrWVjxz/9XigdRswheHd0y2bof6hv3vEJr1f5qAFTtw6Y6rfy6anK&#10;y0mJUfz4mNrJgWs+zqsYvDK3MXbRi62fXHxSvijy80ePLFL/gLPaRswlDgYSaP0FAoqV+OOWjVDq&#10;XXW9l3Ffnszb1mr+YVbQx/DtrSVXr9ceif1rnguv6OQ/9RWHb/d9abO2uqH0K+uhnDPoM9CzlKaT&#10;D2cGE20CD2N5ew8/8zFffCzQgnGV2UoYhJ6FDB3x9Z26vkmBL09ZF//zCQz/4fhnTbOUDocqVAps&#10;IoUGo6ZAI+oU0VVeGepQWT7sVA4OSlyvHe6TwrHQ1P7HzYO5tb9a9n0WYc9NnkWdCeol7IIUNoWo&#10;U8Am2UNHgeT7TH58MKIUdJNtPRyu/kZQ1aqhP/PjL65uflbsQD0lYiAyK6/b1NmCNzwLHBHMioUQ&#10;6iaMLLV4Nq8oelU9hyAx6pMROoJDNds9eb3sOuK2j1xFO3bBYln5+wySo2fAZRPJWC9LP8CPR3EI&#10;A2c41rL2ZLXf+E5P0rIjv2hI7TtP9XUW3NhOQw+1+z1uLaTN8Is6oC0Zr6K46teFjws2XEgoXFNr&#10;GbleNmpY04nmusCVBZXPp7zct2nR9+NbGjelyr2r73nmLDsEmZ2l5JQBUaKJ63hFaZ9Gx/DrQ48c&#10;9wlImNxnKzwzeC5iN198JiliJljEwJo8ODBYadK4rMpaq7FZFzcd9vvgXbCISyKIpl1O/ePP0S6i&#10;mpelNQu9azfjSrfnV1ustNiVHcuPv1k5mLMhO//4vxst4gf31blaYp52V/SQ+HzdeCpovW/JJPe1&#10;RbXBi+y5lYf8ajyIvwZJygWPnanxyecP+iWwgCj92CgfG/LFpdZ22QHjb4R0Wd/lKF98ViBfQVbt&#10;XzX9Sjk59rJjZKsxQigJImoAXtzvYlL+Hr74B/YjlYvoGYbO0YQ73+acqyw89Lx87LN1nYo7LeQ5&#10;3eaXJBP/oS6n5NA1R1fi3FBE8DP2aYYnWxVvyx6WexbOIEKtD6PqkNTiSRu1Ip1VRaf9k+tM5CHL&#10;siiKnAS7bjBGCYfUdt1XXofPOXIrl5IzxTCG3VmEmkvqHymy619kl5oQGUenxsj+YtRPNFqVw7hn&#10;rAOF0m5sUKYNHeWBiMyn9lSGLuinZvw23sTr66byPKI+rxBONWAAkvKpxjR9G3HplVzUxMxccsin&#10;0NedRCXF4CrXm3dr1Ok5GjMcexc01el8UvMogddnzqEUemBMoBaJDC0bv7L1z6zWK6hlLqIEakSq&#10;YBccxYgT0L8edwUL57mPjd0YtVWcyosoBpkS/4SCVZOU/x8ot6rY6w+77LxX08kKG7pHheQ3fwIS&#10;AGHqPqH0EbqhFLQ2pUXZAXTPx1B0DW6NRr7amwzwXwufn+oN6gDShRMCODBS18GBLu/VjQcwfNUO&#10;Gj5nhCHh4LxkjWNb/r5A/gi/Q8C/w0U1dScmRDc63CCdySl72rAIhvKqIwqqiVdeLaLxGOn2WeXY&#10;qRyyMdRSHwVJ8JcjDtMIZ1X2GvkC3Xjhx6SIqy3f+7TmONy/MpcYr9y9xIelffQDPxMN6HrZvXNL&#10;dvNLEu9uIm6Ehks/WEpuhl9Aw6nydOoCNbZnE080OKLpBxwsL231RDC0o3vTs72FIkujQc/IQUAS&#10;FE2PVLdSv/PFdRrORYPnWO17I6e0fwdpJpmNvlC+zdpnOlPVd+ZpmrtdViA9Wa15lsG26KrE4VTZ&#10;u0vMqH5BMG67AiwlnBvG28bGekN+LGvchJ4XBgRn54yQISkBWAWitHRQdIIAnLVifOKgM2wlc+sU&#10;Af6Kg0Lp7YD5OuzpA7QETaayQ0LpuCmi/aUD6OFRB1iHmkv5GKA12uwFKrK2zOez+7DSDFzjOUEi&#10;PPaxgFdG5+uoxia8GAFsldFo/7OhN58V73m1o0LgpAVrzQPjT+SO9uNso4DhTRiBSQlbyp3KI33i&#10;cxSG2SAd29Z2Xp/vLZ4AT6nCHhuguRhTqZ+8a/x9xkAGsr4RYbI+nlnb4SLDXJAOP9uG5Np087ur&#10;LTlZfPEdAMsCDO4uo/4e0AaYlMprd40Hj3iYobSm2UmPpq0GX3R1FOA09C4aeoHuRwfzpQ5bmaC0&#10;CBm9cDT+23pFLW3vDPy6wxMQaK5o2KSbLUphDX//suUYxxmiZNt3TCnglKa9jutvw6QevWwZFnD4&#10;McXoDXDRL1rQGvxB/Yk+wKeEZG2oR/EviPLqCp3WzRuoJJ9Lh3HDo4FfJnBy/4RvgQL2TZ+gy360&#10;UYSy+u5R7tcaFtWRuMuAEJdCIFLW4A20qrQMEAN4B53c8dHFqPA5bFQCzDhMDrw40sgQA+twG/rX&#10;ulB+u2FRxZNF1pP3b1Xaj1u9JGHdCSv9qsPV94xybzRipSjJBvnN5GMOD6/cuqTmypyO8EuCNldT&#10;DdPB2uu3IKWXWADn6T5Vw48zgaUaYJfWuohyyN6jDOM07cCiq6HBEb/M5ITyoS1m3quCdW0jIi9B&#10;i9RlGOdMrquotdCkK/lc2zDVXSD3eb/gk4CEDjbd1MKzW4LE2n6uIiItEiSB1gLC9koOBmhu1YkD&#10;/0SV+FzwWeE+Hd5I4SvCmuaFNpcXbV7xp34hTLTTK84mOOCLftxkSQRXOhn1tkvetUmNJhgbQpg+&#10;wj5wyE0zrkD+pbYBLBHAhteDRUPyDDdUYSlpOEQAIYFOpjjwcOD7O6EXCzttIs9ZluUzRK99WbxR&#10;b3qlIw51J5pfP7GBxisJJpcvHeACsDzHH7pyEE5UKL1GYZaKoDZi0c4TAa/FQNld/b8BWdb1RuWo&#10;JbpWtuLllVyz3UKhFMNMT+T8GEhomjgeqEkMKZtK7KTzMAog2RVf3rbyNT6EPMokeSWcNCfYjRcq&#10;QtASYxN16hkJAqpm3RPAhwAkSfEDLKWoOTwEnwtoEmYGhlcT/RWjp4ga/UMRFAF/SU7tVjy/Porx&#10;faZ70gNNC3EfysBAJvKHYjbFSpUNw6SaMTvMWf2y9i3fxz0Zi3G/B7W6hxv9K1l+hCQjIBrRtb8x&#10;8bKksgbcBS+IIXADZDuAaK0CQ/5ocwepZThwpvocjBHTE/9GguDC9zt+6jFy3WeV+jMlw6fAXiCW&#10;QQZA00h2wGk9nsRzmmTbuuZXy7AQzSml20huuncUeFVnme2+GCt7mNNLknCAbxrsQqyCLl4Kx5vY&#10;10XU3YOT+1GRz3H9PtSYJf5LfYk+EbjEGTaSgAoigSuclCxccLzMplOYVZzMmKWa5DfXfeNw795+&#10;kNXQ65TaCGCizwRLyVwMSddaT8tAwZQvH8I9aaOWNdW0v0Svz3cSeF17R/a+ZXQWwBbDJzp4vewz&#10;3GJHjME74I9mNGpOriLcuKjRdtz35Kx8rEpx0WXGzSwgT/rwox7GiHDmxE1NimwxKkT8UeBj9KU+&#10;140WwqRSBpAcQGYQGDHrL+BH3RGES/ZcIiUlvQVei/uM5GxovNTfskNW/x6SADdRWAcUhf0Bg0La&#10;hDdoiWA/Ttps9+aVnSC20EVE82uq/LVyAyexduFL/4/1AzliZ3Uzmbh/nIiukp6i1CORS8sjA8ii&#10;c9d5Ah3ysW5oXrLlmKtoY3QmJWrb5NbZucntgd9zvgGj+kpzoOwHVEkn0jdicik70d/37yRyuHQl&#10;g6ikLjrI8lYsOSldaUlcZdT4WNmMX1lvP8u92nJ5A5BZ8HfYyJ3x+GZ9qTQDN2yMti1hHIDY9Jci&#10;SnVrkXQnkeF2gmS+EUtN+IJ6Oi/Tw0WUxtYajFDjRuiWXOnWo1bcKxriL17WVxKBUqcr8KeCjKLX&#10;BndZ4tb91AWCZeVxbg4Bk4F+QleKOtEuxlpyALSTWM6CGRPO6rGduVOQj5hsLvs8NiTp7HiiQ0PR&#10;EGhl4OlaO4LVRJdQi/yGFPULxU/bClRGs6TMT0l5Dr+NgZS5XrHbcjIBrJ8913kzOuLwhUeKHdcs&#10;zOi7jEARFefDghtr+XgTeX9oS7bukNmtHachnSQcXjyJSaSAkx7A2CkQwI4fIQl1gzNUPXxoU7tC&#10;xS6aok0wLGt38DMXHFnpfbg4JHxhdHHIiyCywarsv/KUTNhADOBNwl9zIZfnImoCF7RuB/XnbXLw&#10;ulww7BryCOzSndMQ161tmufUcd7AN/JM9TzWXp3ftwS/EuEClkSMbFkOrd1IIRgRy0aIT4KdlH6F&#10;CXliXf29ELpgBEThrAoe2F4E8x/cXH4Khf30vtXM2JBY+gUpPlrbo2JIF2+0+ZfKukZrR7Yo8uiN&#10;x4UgkhE5vqV/uJOuoucVloEA8DpOT50cC1leMCcIF8rEgP604jQWhGbGsPYsM2nrG9mzUBSnha0h&#10;Dijv+5KS3miwMQS4zXJ0hZzm/gtz77Zan25d9Xtk2alhKy+3/LAL8prkcAAQIWPudB5QbmYN/ig9&#10;BjA/YYTFvgn9TkVuPPkvPTDHXeDV4nz6aJH9fyd7z+x75favqxtvzy15+5zzrf/ctvUofuQ9CD7x&#10;jmwbBiL3rSS2MXOE0hOz+xNs4CKqRHDeQEMIEuGZXNRVyZIJ2RkMJypvXWLE466Q6++gtk07kzCl&#10;IP9OKP260FWEa1KVCdD1uAssh0cM6s2YMa+A6gIc0d+pbVESCwR7PVZkdy6Kutd1x2TMI1zcINtH&#10;MLRYjWawBngQSgVlqht4BBpDIvMtVaCEx2MIWzyXx0rJdE7ZF/EZ5q7gosSpAvn5lWAib2A2GLIW&#10;F4AWLiC8OOYr67vq81RPNsiKMKmEEo2BRO6HjPlx84hJB8/nBPx0Mqa4CdLvGEcT3Ao6d8jptgsM&#10;FysE8qCaloGcZCxWg5mS0qfctBtQdwfB1X7hcNELDMqi3UT7Q2CRmETSp8bbQ3ihVZyhRR4xovjd&#10;5kiqi6dhHHuEmR49fgSZBPrJHiPA7JgAOidu0nYLHhtkh2qxTA8XHjV6RCV/KLvyOTFZFNGtXoVc&#10;moByaSRT04wBSkCcLOqu3pIMxtLCnr440fze8RZ/34mOIb79HDuBjXhdhJM4l1fGYiUbRwu0NrOF&#10;UmiVUPQC0LoKKXSicjTxn87H+BE3u76HEEs8glA++5Q3BJn1Kb9bjOEdixgx40M2YHzJIO4GJBRG&#10;czbMvlSF/sttPTVWASCSELgqie/2sUCnvpInDGWA5rbfCnjlyUW0y4XItIqoVyJZe0euN5rYBAxD&#10;H9sR1xiKhWMvEMnDduMUOcG3frKTsj7Wd8+xN3A0J391E7EW9puk43guQyghoiMC3e0GLqiKsg4a&#10;mezUr3mKrZMwzgiAiYMwKjfTZiGvDJix+cUTzn4Cf8ACyLy07x6k8jN9yYZiraYG3oPhnEpATIl1&#10;IlWoFCnHRG+QfX7j8i2CLWoHv68k2ihjLLWlQTPkHSkSGmQreYJnTMhfEh+okmdkIyMSl/JCT5t4&#10;xf94FDNSr4v44BM2raNWqok12LKRkgasuCDVrBRvO/2bl3sSlgWpyc/grxDvDFVbl/MiImHXiLaI&#10;zoL00Uig/ne/jD6SucmmQlzXtFhqelxomket7ACCp3T1rBkr0vJGobQZkR+uFNR6A1RUAScwOogc&#10;8h5MvgAt7vRdejdUnBjj7di1v0EuJ6yqXj5FlBpksySV/E04WEwLMQW8UM0wDR0DIt+pU0RE6wx5&#10;hWsiO4qaityr3NXEJB8RCWWDoP6DsgLW47jeByqP0BTzLfQGynIG+CYuVnTWZgk91iT5ub0QQk5e&#10;TPLWmMEmh3xINSwlz4iRkN8RyM2J+GaGoemlFWpPsOaD+JnEEZ0gMG7Z8iY8yLV+dlLLmbbfOPhd&#10;b9wBKb+x5nN4Zf5EC6CoFlkHJr1KPztdf/IXF8qJGHWUD04A0rXTx25H3b3rIjrT1I/rTwrmECZq&#10;Ccq55S4ia7rGxbBGoAlQQhro/9Hg0TylDqLrf6hpWDX6EnV3N8MOKnShgEsx2gUcVhOD4DAOZ9K1&#10;JIunjOzTitasP6nGXszAZedSk4olU0aEpO+McPvExlNDPsB5ItCRXlwvy+opMfvZKOrord7RA82z&#10;QRZCxwi8UDRA8ZfDv9RwGsE17ZJanrEOntfXMiFOL4Hkppm5wOsRiJn4JwQfhWa7L6ANN9+tnJZZ&#10;D0rbOrJ18V6FKMLwOTxP0VmIuyss7YMKkcpOZajs4nhwPxpAcs5dVF+zpd5YJCfrT3EfQBKE1GA/&#10;ipLyz+XlY3mEf/D7Aq+FtTg2Z7NAAuzArOstEX+bdYmHsh783Q3JU31w/7BgFAkWv15gcoaBKHmF&#10;GQFpJvFCpxWNWt/0JGlE+VBdkR4K5MZoG1BMreP168PS11DQT9QLGece8ZJuT/17RqE/zCF2RYNZ&#10;Pe4iKqbMHPyldaMPlfOH4jY644/u8TJPIsZwqvGO4akh4eUIdAAB4NqRGbezqh1wv+YJB5etrFdt&#10;U29kGrwkGzf3Car/IEvkqBHRAlv12RzEq6grWPKPoyIblLAk/tuji3xfDkRlooGZZrUdSYoYQ2ja&#10;WXYYeL/cci0u/gCcCZyBZnGM0XxGn4Sgbk9XxhdAAapADmY6bBdcF83mVaUS9JLGwzegM3rDxpUz&#10;bHJKKNYauKPMIPctn4j/pYkz0err57r6kDM2zc9FllLfaB7Qt4GjB7E8etNGQmoQBEGIjZUo3R6s&#10;ZRZKTeiaT+TpFkOMIrAKzYgY3vq05eCgwqKj/vMQXV7cCNRHhTI0NsP/qjuCDgQ+TuyzuIYBTMrw&#10;pEZL8jrQkw19MhtET3fzBAUsClvJZYYPEmOqA2qdNGV48PCiqVWFDLXsuZCnCES0haiXtThgdiAX&#10;IHqx4yNo9QBbTOQYT2QYCK4Xgn+QfpJ2RQHGfAEQArjexLqjhIbRQ1WBKOHmt60MVlIf68C2rE3o&#10;Xz5VHCf7MeXHlJZyDoYzxXGkvhO1jkkEQpFi9fPrzuVlYLq2wJMTVfPuEwzyt2MTNNZ8EMuoca7q&#10;nNWt2LHgvOAD69+Olb3ru+P3Zmu7rG8R/n7fDYlIjBRJg4ta8a8qBjA0+8q/yCas8R+Chz6HklKh&#10;yLboOHFiQUizjHrJAO4nWoQGkel3YBGOOv6MKhxEtRiVmmwhMlxGCGHl52BWIn1/cfyF/i0dbTKs&#10;Sa3sJgnwAWO1AOVPLYOponxyLIkC+zeoQ3Bd2AoPqG0lMK4LOR6zoonrmxzXLWhqj22lYuwRR0hD&#10;euinGI4fMkGDWsbM9f05h4XL4RtkD93+w88MI374VYIr4XAT+V7L2syDqPIznKFyMsJaIIcSQkq/&#10;6DJ0Dc7c5MdBmxlhHsR9bwZ1vMDawmB3iob7Q/0VUXrwuAgJoK5Mo5TcGGkaXgegDNX0TyskzTOP&#10;8utn1fAUc7CS4sINQOUYpBNvy+Qv2sn+xFRAjDYDdMuhbLlm9oyBBQBj5Dlw9vqoDVLrQZ3syaEA&#10;QIeAunet+wjBXdwGDe0cgwlSa9ZdO33M80RKxAolax0LtTVzNtvnu+LkWhIEZRB3Gc5NAUtLuRz3&#10;4dy6w2CcAtDJAnnPzE0slIIWthZx9vPgFF6FIpCuFcjXgN1ggyghdwO4QH/T7GlYo2Q9kNu0B4wX&#10;U7qtV8akHUiWLw/9P1TqkcF+6gIx/CkUfLd5u3H3E7pJSl+4i8JGAHoN0SmztoO5+0l4Qk0mfH+q&#10;cixrySnASyONYIeLGdIhhKIP7VzZ9uh42edgAK2YghMFos/RKG6KnACKHlT1+RrRNdYajIEThf0F&#10;7hiVm8YRHadVZTscetcHPQrEHSMljggIX50F/3KWQB55oiIy03VaVaqDNOmbdi2YoTSUvNJSrdpE&#10;nKXWXuQiMjJK6io5+IM65StfiP05JLBMCaQ9EpCOap/NEQ6/Lzbdl46iRKgCKKWpN6OFunII5NUy&#10;V2Jo/ogBhaFe73JhFgHjKrgyPNRq8j77pijrPl37/rN6ad6HzZXEWcJWYTfJbg+k6ki5OYYoBWVC&#10;6cEA0FSrTqMGqAUlGrX2QDRU5vKHZgWREz0dK4OCrtnuFfvPLRxG1BKPQbtDVkMuoB0B4rkXOhDC&#10;QTKSjT5YDtUg6C9/XMfQOLh46Higza1JLCpiS6BwepiG9t3lsDPp0Nx2aozpoSRAtICZLCAs9A1X&#10;uw6I/UN1jaQYGIuVu0s0y9ZpT7DGinVpQldJ4wmcmEML1qBY0TIXHcXPxkhLGXefvfWubKW8AHeo&#10;2RCsXN2BsoZKmqd6hIgPm6HYChXcLwxfRox0+9TDqeMid4MoTRrmKnqwHJM/hhKUva3tYGa+2U4G&#10;zax8rFD6FEtnMkuf5VBir21eXW4K5UHfJWyZ98MbqbmfX/yedLHpiVDDENk2lOd5oGJ/bT+mpxd6&#10;w5uuMs17mBnQFrLkLeQstevOtVmlULnA6wl0G8NSLxtaajymChfP64sY4dS6CysuYokRiSWVxT/S&#10;asjEXANkMVsr5n0wDmsLkavSdKC9BXKJdQc4Dqa4w/2uu+j5WoBzGKaZYXSFpAtyCWlotd6bqzUu&#10;y/eps66xMnM5Kj8pOMcWxsJY62n/xdw6ZemUrWDQWWn1LvdMuQvP85AWCatbOWx/IvmzG2PWQyf7&#10;FAjSd/+Gs6oklJqyPQAaP816gv6Rkp7DDlUQn7BEPAvCkz+mrUFULVHIEWJ28oOiCrHp0XU6qwOM&#10;DoBNeqN81x5IQ2SY3kOZGVD22UAEtxpqNqToKGnWhVpeECGxkCRSkBeL+YmyB1B/I5dY4pAnD/RH&#10;1JRuIYHGb5owVV+0LVAE7iIgCDErnQ6Xo+7lZxZQS+hoXcjQ2W0T5slH0XY5yK/EwCzkj0mRmmbo&#10;rx6uJwfqaOaCXiMGrgilb1PtPgAtgOp47FY3ybiZvNDNupetXiTL8jHinUWxK/4smuWfatDmtBcZ&#10;JieS5Z23Ogl9o9t+qPpwXP3WmBT5yqN3R176kfZt7k4TSi8/+CqWencIkZH0BSq0AQNDoEjz0z6K&#10;4Q/NXnbdKmbsgCPNMdY0nsWItE3n6GSeX+kM7F4UP9qWenQpiRWnOaDxLJrv+/x3iwkO1dDTefSf&#10;NYVpLTYNcN3XNlAtIRaMTySoR1cK7XZXyZZgT9AeUF/c0yvohtRireBY2tMpfnJvweOe0FspIubs&#10;cNHDvMPlu+uyC9de2/3BsY98Vj/YsOLc+QKobKI8FpOn06BkTp808CHhcNKXmZl/V/go7lr51plA&#10;GFZbzgJVX5qwtOXqsuwJ4eM5zn2/8fn38rzGhJULwzcq0ihBgFCEQB6NgNatT67+rewh2YKNiMfi&#10;fl31OGS/Y7CNoqNAvpfo1snMgycU9Tk5z/wRL1KYQyq0SHKQNqWO7CkhbSXIPqBxZtu3CKVBmi//&#10;mMtTrPundVHLCOCpqILBuIENz4qpZyLni+3kqiRAfBX0hS4tLcggZR4Y90JCXX9KD+f/hy+2RTaM&#10;Ov0XcVWzy7xuPahe/dL3W+KxcO51pKxC2djkFviuoa5JCI9g1Klb/SFJH/nB+L6Ai4o+QvlaN9+3&#10;Auog8rrkP0w7EzzT+sfdabAFb3jSpWYlA1vfbz4+c8emAiiQdYgXgLtdXOb12ZGTjZu+t8h/sPPR&#10;pmcnxzdKHx+c+XX971evex7ZMw7K6vWXIABfHzaue/moG/3DMjY8+DT8PrRHeTO0E0mmqJXmYVOr&#10;deALM2idJmuucN7tfOrOe0JuZQZR6j+tzrzM/2pci0Nkden4sMMJU17+uXrpi3IDRdhe5ku0cax6&#10;xai8h+RmYXS8vw26BM6HQqmHcmtvPyseUZ46tcvRayaqium9mEYgFSSEL1brwSaMs1MyX5wBspeJ&#10;YZR6g5qSthro6+K41DfRcVv5k1GwjIa5y7IQ+bmIdHR8spSLoYDFzQnKZZ3c5vtuL/wqtbZv9ujw&#10;UiEHbQY2xLfL6Q5Gie7YNuPrxnPaSaBMidWZguIJnkbhXLGTsvUYWlIs6hS2WmZLRREBjY2OFw2W&#10;r02rpaG8j1oAon5wQ2gRJxA8ucsg0b/U9zvHbc/D+z411JplBIiWjrMijjfz4Ni7tNuNzSG/OoEV&#10;/iGjpWHVHIMtVUZECWak5hU2bHhkTdrGyPg38pDW54kJ90MTfrzj/5H23XFRXen7l6ISC8pmxUKZ&#10;qNkUFQwiSBHIxiixIEmUEhGYhCjqgIgUpQ7GtaKMiR0UYixEuiJF2owhMFFAFAIDjDCRkSbNoQ4w&#10;5fecO5roqru/72f/AGXqPee85Xmft1xm/v/lBIKP6NQZ05Tpy4Xw5sefy0vn0E6Z1zPOLm+95uml&#10;Wp8yi/+sbCaQ43kNGY2A31jCHfwJXcABVckvkif3/l9OI3EmwWC5UERSgPOn7u39y4aMaTJHBL9m&#10;JHNoo/z/W7Q6BHo+SZV7fOmDrz5fO6vSw21SYUNBz9n/9cANimlEveVYSxramOMfS/lb12sGr8ib&#10;Ky976zfl3BYlaWSxrlPVDr7ablanu7ckS7t1RVa2zYY3aBB5iZk2dXLlNXb2wsE29bnxdMnX6kef&#10;x6/QcZ36l1L1zo6a4i/zCmTouO5/TjHQlYEoLn9eTf88D0AoeGJ2Xpmi9SfIs39uABPxmf+N2iW+&#10;/M25HW0aL37EWlh53mY9tl2/73/VfqPSKCDQD1gL+4d7AmRiW9LIhM7Ruu2g3+hcCvGuL9TUv1Du&#10;9B8v1TX6uYT8jVbeIX26SQRwkpgVOApVKo8uL/8v9CyK8/c9/zD9oJL7yRX60SWuLM//ySK8zZ6y&#10;XdH0D4PXmeIrHz7Lg5LCedR+pMx5PnHgVWD6l4V/izc+s1LC8U6zWz+JVF+bB2pmPzxE1vaEBJkk&#10;mYfwN2D5tt+0FkY2GpPHAMJI5ZgZoW1rVQMs6GKkl/3T2lN6TTs1Vv1wPleiLNJI3Ku1ljI/pHKm&#10;vkdJkyi+ic4+EjFUcZJ/9RL+p8ToHztH2t+3zZP238mOGPfDu5ZG3EdXRRlSrkSi7NHwWgyW/S9P&#10;e+fN6p3mGFrFSdRrbBcJbC9pTT5IZt0R0fm3iVzKVrOwanbuHGypY5P+vbhfJSI/fGmE3MB6XRxh&#10;4AkpBO/74ZuNc6yt9LbIZcznlCLqyPLXVVzCdXnmEGqYd/NW85MF25UeJ969U1z14LiFw5ZZe0tI&#10;sAXlSY/7TWVbuz6fl7E9YLFKFCvIiajqL4ihN/xEM1gojPTqDkgdu7/GcKObmDr4r1dWNjRnXobU&#10;jB7C54t3bKnQ1jcWDk377IfHj86KpLMEajzX8vnq0YTBoWGxzRUx4xLxCBdXMp+xyKScgS4+UOUN&#10;18fwGmJ+OFw6OGXn1tfblgO7BWZhtiuNwUSerEjj2yn8PIemd+hxW2r1IqtzzMP623MareSJ+0WZ&#10;T+1cIseGLytv9OwO9xtNF0kKO+IWcAM62G4jRvW9o00DqadypE0DvjnSov7IMaMzkfxYUUiyGXds&#10;rGp3xPDwFbfw4WG/0M5exxyfp871vddkewcaOyN7dzTl3ZaapaZFcGXySuXCKXYsc3aMFLfQrkgI&#10;k1uF2wcHRSSxsiMN+oPcpe5lnRfSw4Km6g5/G8TuK7zbOubcWBzuOCOtxz+osl9eWfnPcPPmzPUj&#10;x0ShnQ2mda0VkMEOc9ysfIGfx3CrgyLxivJan50nVqI4c0W5uVEZu6PfM1N0fkd/RaciJzBO6Txi&#10;hNd/OZKK33k9OVeE4cI8UfyO/u7OSPu8it2fck0bW62FsrQroqweI/PCkrcapfLaIsfBwhmlCZ3W&#10;Z+yGf3ka0uedYuunkE1yEczzTNif3Hkq3TPIqD8oNc2/qAkP2ok4+5VBIZykMafG4v7hwG7bRZts&#10;JrRNqVwVfrqoozW6zch2n0PT4/eUnMA44cOFUravRDldxtWTsdNHjrEiq2OXevbbpY4kCGSLWArB&#10;KZG+zO+231f9bm6ybG1uhGNpb/W3sq8WCOxcZOWS2A2C7fLRVE/BYGdhJKO2t3I0wo2bIPHwFpvq&#10;JJwL8nMOG5/zoXrxtsVxqCJVhUSWJX/J1CsEFM1ytmyYl+FrfycljnP5UKfeH/fPvq6fx/ZbEC47&#10;egk0biClU52xjW6oPr3eKeGInipl3BnsM2PH7yYWLbEJbCm+4Ri2bXTwFPf7iNE11f9YwFAcPXP1&#10;oJ3p2I2BQ12ZHqcNR1LOXLF3V9wYaC/zjDcMKKnie4wcGZB6c+faPKpP/8yx4Mn0jsMu3LnyoZr0&#10;z8549B8JrM9KX+tYNHSq40NB4WKbwfLkqup7RfNt5F3JVaZp7KDQ1gCPC/GD510SyxLGngSW9Htc&#10;SAtvSq7OrCx8z31QJricnKCMDayY5BGXFnGbVR3E7W8IbN2/9HLmooI57sqfrlSGPJjScWtR0Ryb&#10;4X8svdxmFO5uNVx1pbKyqCuoY9yiMPkvopCRqhlFzd8tani6e5H0rshh0Q4TZaV5UfCjvmFXZWFy&#10;7/B3Xc3eroplI21JkaWy/tYEG/aBtgLpL21WYz/p6SaYsVtZmYv2+OaNjivr9K+5JViY5ljk7LJs&#10;d0hj32BY62D6OkduZIhvQnCrU8c1QeF2/8L+LO5Ag8tVRCQFjJGmZY+SWgpDH55K/4xTuCtEaRhR&#10;UlZ9yZgdEvp75ulhizG3yvD6viY78ZWOpQnXww37Mq/vWelcuSYy+EZN/0l5jajgG0l5SVvGnbKe&#10;wDOBA/c9He2nlilKx7EjWvw23ehbesaj72ngQBwOym0Nu1Onoz3H8FyM4fcRG6xCH1+qenDJ8EKM&#10;4eDZwIF2/uVL/GXmBjZD/h3t1zmO9pywcKtQ2dtVD96OPxsT/1SId2aeuXrpfffYGOPChQbuQ48D&#10;Bx4nLoy4u776wfqE0zHxQwOBAwNdplUPTOPPxcSfi3C2Cq1t6WjvW1D1YHr9guoH0yvX2bvYWhvY&#10;jCVdcXEvHHjCOu0R0F3FWpDuFtp4blK8ZdjtTAcPbsnTrE4uWoHHNojyR79KSkgd/WqG3diTgGVh&#10;g7f62srIdvsoZCNWjzu/T19TZDuycXN/UJnAz98o4XyMccQuq9CqzWWdMqHjantHWXfLYOXwHBEn&#10;3LNPHtLldWZ4gSgnXGk40t4iLx82F4n3c3J39vYHHE84vMa5kv9Ljel6m+Wsyhr3HNmsbxvjRDJW&#10;1YMHjdUPHtjUFrTFcrNbC/F3oUuTd0sEHpQ7N9kZGNgwWzTwxz48sw//Lse/y/FvsbMi1Mpq9Fhg&#10;YOAq/FsRGDjwFD9uHe3tOIP27xcwTsXEGGb2Xccf2PB2CX7ews9h/OS42H5oYIB9jjFeY2/v6DFy&#10;8pSjA/7j1t+xIOF63zmWLauibJ/Led6gyFselsLufdJ2x9nOa9C0rfLziPgn/S2VsXYBiq6aoN8E&#10;73rGhR+7MRLqJOh9kNx5Lp1VVDqy0bs/q3L4HVG0D22XhxeK8sOn9heWt47F9vpDfQorW9t+DDXu&#10;M/0hNf7coHdHfMfDW9HVFX6KrKy2naiAOf9e5iHeN89De4eBNwLRFmHQybWbPfi/Zk3ZeegNHi1A&#10;YJZ/7F1mqM9YPz8vRPlHuGzwZIVr4sQ9seoZ+vINaq4xe801MjYvuXmU61F06LAuHuCmbSxdaWmV&#10;N9DgRJ0Wp3ee9q+aS+VHzoq6wOE6q9XNVVjlHL2wa+CmGVUmEWyksnXYhUv4nsmUz3SvrAnMOe3b&#10;tbj3+J7vv8WrFaevoLJl9f1tv5m4TWe3VO6xpcJus2YImP428dyjXJiZjeQb2gpC/Y0CNpxJ943p&#10;2iU7dSl/BRVcsaDqxC6Z0zhmZdG0KCc10WLKrUm4ghoq71ZzHSxYMo65u4A/b3sl88TSEZFyOItK&#10;maNo+FB1Qae9LupPwbXWYoWzbHpw6hJLRWjz4k/umlSNUF13ZuDxRTYt21hqdVCmapeL1XND8woM&#10;o1o+S5rI27Us6xC3QT1jPm9j9A0rVB2Hr8jRZOpJXLR4SQmdsTWV59itg1TK6Kbo31LxalmWblQL&#10;a/04ZrSUhTZ+QaBOVGpa/wi1kO/puKnpBC44t6WwYXZUixS1gU6Vt1dSzjaLKtTq0vyo/E537mY+&#10;lTIxrFYjYz51RM11+uSscUynnRvw6zh+WTrfffDl9I+cJIJV6hkz2d2zo0p+TOaYvNs5kfeNLAg9&#10;FJ7p+hVOgvQjXHyAfmPqBKblXaFulNPXnpN5SdN22lBunPGChCthl8uM838emtzzU5b1uhP7Ynjf&#10;/ElxOI6oQsGQvGUR2ygSdVQf5TWoStFbSepmDAhKlZhKRPVn6Mm15ulfN+eNt9iQ7fuLPiapWvz2&#10;LOn6cknRne7MLZVxnzFGfrXfztKjNv+gjGjM9vz8HIdd/s97xjjALYlPuj2jKZ/BISIhQ0Pp2ZSP&#10;ZCj9GOXT3e1JziWNXdOc6oQpZiM57FSchuKu3+27Jhu0L+16x6lQzjKlWKFjgsVU8jcpg5SPEDde&#10;HMecEZkwk22knlGj91ssJrPYUPlPh9LnU2V+K9xwq3dXY8/MEiHXSj2jH5MbJvEMh7vQzj9Jra6Z&#10;/sLFio3jmU6y6RoZT+rv+H2fHJ8oC77lJvvDURBf/F7/dU60NNkI+xmiSyReV6SooY8UD7HHXKZH&#10;Gf1yuez0919GutWUConYXc1hX5jKS5IuGM90kLjg8konkr8gR37KJ1o8XUThzvgxL5Qn44kcttk4&#10;Zo0QuuUKJcnJNWpOnxmVSj8XvGdMcCtfFKBjUNr2USyHXdB1Q7jjMPcbynmFLdgWJ1mWYZQTPimN&#10;K8f1YU9wMU4Sl/XU6eJrvmp1oVFmwZQud7cb5Rxx4KqUZUMlp61C8zluOesTlJpMpeTNcKKcSzyd&#10;qOwyIZF66cJGLx390radLv2jNmlTo65bgBV4zjxpIVDpZRfLxRqqTELzli8FBGHXI++oIghVIVLw&#10;4t02q9+L45w4zJr9B0p36QKyfwu9L5TrRzW2r1QWDfUvPSdY5O+g8eMmY+5oXwOX71AqZixtTv8k&#10;hp2CY8T0xtNUipXC3yitAZthEsN+ODvKAOPCpqjV+XPYmzSZYxaK6xN5zrdFfU0CkQInOOidhGhx&#10;6ugDRlyphCNUz9hnp/DHIcWwC/r28O1aO0PPixmVE5jJY8LZUd3BMq/IpmbTusd4asvBZQqT8UwT&#10;xRGc00ReQ3P6HI2MtBw21DJCpHB6IuEMW9CDq2ZCkVDE8txGGyDq6bQdK8+kk9KuJAP4Yrq8pb7t&#10;g3OCokdZWYOTd7a/3lDH9KaxhnxiVjWHjv/41mPl/fmKsIePj+NqLdpd+XbG6hk9IGT1/5DyN1K1&#10;kGuxvnJPM25ELeVDf0bXRlNd/8JrWQX+MnFWGb26VL5d0TKbJxZ8uzQbx/pqO4XJBCbfEvtIha0O&#10;RmxzgErp6PbkW5EF85cpJOFUNpIXWd5bb/DtSqlyCef9STztTin/as7YEd7OWHTD6M5Lujb7Usr1&#10;ctHY8Rh2eas0+Q1TlHZ1BZw8KmaYeGvjJkfPyolcIy5EngeJ9meyblToXdFj10BdLdlKr69VzFhU&#10;IGe5UeYPJRyYBqOTDYP4diplsNvTTT3DncMOfzQNi4Fe4DqhxLOxGTLznAsxbB8IBmSh3OSeBBIB&#10;6zntJl4yM6o7VOYVc3YoQiYOpYLxLa2HerAdrVt7sdaJo+aQrom8GOyYsVrdfjFDoJGx51vPaiE3&#10;+C3eLouTBiCAfPBXrPpHfLta3I4bQoOXzGSX5LBLqIW2a+T4Rr+hisRdS+T2hsRrz81QJ9kNw2YI&#10;gxrJ/zi/bk4iCj4vihl7G1+vF4PVEg7v0Q/7KqS9/icsqbFTogLZJ1RtkMxrMs+ZHMxCQ+VZjQyx&#10;oTJXi1dqofA/Q3XxcCHZeCCPq6fmWiyEdQh+KGb0hka76e6UiedTATKvfiF3pQ1RghpQRmp1DRIO&#10;LFGDYdQF7JiD2lkxo1MiOK7miuXGhJGvuotPllcazP3o5AGtlI/oFINB+xtZ03Wiq3ZM8w4Hdd4P&#10;z9qtMR9ORbo8q9bqUTQvigzrbvMhy7tp0SThLNoWMSYw5tt5aPE2xrA3TSJGsUELzUi5ClNDpEvC&#10;fTfiLOmHrRhRRr0rhiWcGc3p+5DogFCemodtEJ3NxseZUGXfN2kjr4A7xUPdc0au+iXZHHTowWdc&#10;pXzkUn7asz2zBCOlkXECb0zfLJBw6kF9+0zlxWB3FNYjg4OR1aIH0RD0Q7yJi5ENO8vtncMgFNZ/&#10;H+TQOARzx3DQERjznk3DQL0CiAtxnk3abbGV3EJFcavuS9C9JcEsX7lV46z22DLFdcOo/Tls30lk&#10;C8pNvlzFtzNEh+Adsii9filf/5FBl4RzDIYOT6vVPXFwsmYo66ZFWSquQ/H1o7IMlLnw93y7HRFj&#10;LhyIp3rGYlhN9QxfSLkUNknlG2+8jzcYUdF+yiT1jGz6+2Kb0zfTUiKO9dQ8UEUmQyAfsJjd666R&#10;cc2QLJueO/PvpbsXYmLYmjGqlq0Fy+gp96jd4JMkVQXaeG3xtdz1R1m6VMvix2QR1jCWmHq1HHu+&#10;/GdLhhL4j2VNxLB7l8xLe+A9aOYI5eMJrR7HfB82HmgI/r9QI8NI4sKizHGcyVSXDJO4HHC42BbY&#10;gay2JzesRVeGJpvXR8i83Kha2G/i//EVl67AWvRKOHCMvrQ4k8eRkjBU1v09ymGMwOjJV+aoW6tS&#10;ZhWgwX+mWadXZiWIhQMT4JxXUT8HaKEphi4r+zeJds2PiGEPMHyp6m8EYgZX4raj8KCY4RmM1br8&#10;DsFF1+gEpmAHrO7BNXp8O9vemhm0lGsrpHzARzE5vgt2CsktHFXRk1+E3D6s9Z1FWEVv42EOO2Uc&#10;88yin4ql+iuHd9F71C5mZML1QS3bsEdSfk3Ez4BBh8SMOEA/OOyMOydo8Z4DW9CDTy9Sc52cN5q3&#10;htIVA0wM2hAXOaqvdC3x9FVztYQjj1Pc89A8UP2pZvAREHeT+4cbYWcP/pVtIZXpQS/MNZQEyuZ9&#10;NPngNJVg0HlJ4vdfFG2zOGX5NPbV9wyUWmujYa/L44ckHMtPNhbIk9skHBfuH2YHw2Ri+K89MvGk&#10;TpKJYI+doVdwQaXqsAa1vWRnBiEL06NgaB3gAmT1M7CBLCwaMOUQprJBXDChAQYv1NQNj+pHmcEn&#10;3BQzvGiJQb+mh9Tnfaw4rxZrpR36Zpr4vLjkU2biMznH1FmFmUnu/IpXxvo8bz+vsxiyhM809j+m&#10;/oc6eEXaoL88XNxhTGavB424WvJ3WkF3wpEV/1wrZiynzFvEjP62LqTUBy1pIPoEJq0R8AKKGAel&#10;NqGSm9OhL/FTedoy4qtqmhSD5afhWvA+PcFdW+Ku2+41bgYu+waemVaiXMMoMwNlHbrQT2i+JOLL&#10;DWDUxs7y7ZoCntKMFcy2z7e02Y4vzNYNzQppVHstH0+Icx+luVwNGvY3Ku/ct5rZqns9ZKkyUzS2&#10;e/GM3e8T/7QYtgWa+S4Q025rheRUBQ7IG6Y2K4dtqZB8Ihv8bhJOYRa9Kdc57MlqdfChHl88hThQ&#10;1siF1seIGTNg0Iw2wrg16OUCec4MrPkuvR1hQJmE06aRcZpsQ4WuxCUbmHY95WygdIW8A8Q1KWD6&#10;Wmk9hwjBjATQuGW+wkqGlTuwDy4ChTdXXe/BTKQkMe3GAL6ODBp9Tep1yDth6VsWq8fXXVj1mk59&#10;QnjHmYfH3twy4eoKZMPZ0pjhD3ogbgsAosbgQEmkPB7iJUqGT4Flw5IVvxn0fhE2Pm7Zb2KGynIB&#10;08N3G1HWx4hUOMs3YW0GsAS/euLM4I6qUX/ghind9FrEVSf0lXWYnwfbv7U64a1PmRYOaP6aSWOu&#10;fEfqNNthctpq05XuEW9Ictu1UguVe00jlUQHB5bTuYKX2yJ8enRcE5Rbi4kbbkdWyqBXcug2VFWt&#10;7mdc/j1WGSzMQSoFAYJg2Eohge2F9PVCSdUz4mHdeRkFMETwXCYHv8CQv8RwmbiWxGxeMLK5e8Zc&#10;JvMQetXQJgsIMo4AFmLRgcER7zkgIHkn6Adq4Uo3tAF5rZcFVdG2rOs45MhRCU0floQcYwjk+R+o&#10;L992iDdEkvpVEk7FG9JRBQ5spk9/X/LBr4qpgNeNo8Dwb9dI649lRb5WCp2zurjGs17nv4Tbx0Cq&#10;qWQ12xKJ1YALIQDxO5ibDmJOfAFCvKhgQMU09Yy3aR9LDOgR7kaNjPXLFP7zKDc7oscswE6sHvbf&#10;Rc0VqzSg1Xlot0zsuyMgUx27ih2cRjbXNUZbHJBbUUTb3XXwuLC7mIyDdLT3vfhr+z18DUffKKUH&#10;ggS0lFqQaQB1l9E9D310JXPWVFW35N4w5gKtlG37ElexgpkbB2C1lO7KOxCyccxki/ZpWC/gQS99&#10;qAiwOVg4KztdzAggWnU2YS+g9PaJvNr4xC4mOS+fn8mekFigH3H4aTVXnH4yiX4nfV07U81VKOHU&#10;VG78hVZSp/u7YfJKqa7L9BuP8O2CxzGFgNV4SyaJOBoGvDV1Zq57W6fO8CidpMGndmejP3QZJVQc&#10;t9iChP58OscLK0SohheSNQg64K/OCvT8p6gzd/fskRiwlB5OR3jZpGMSO0H3g2FsNyqy6H66AE+M&#10;/BQzxLM1P761FtBdP+oYBp0spoSYVLhOrS4K9keLd9quMps+8RCZuL82ht2lxbvHlbNA3AwvQF2A&#10;RMr3HoJTJgmfLLhUBd/OXJNZo3cR/ArMCEdIexsbS03mBCAXICn3QghQpgYAxvQoAyjtZqoWXMbM&#10;KN+wMcEq+vyvWxNhQYi1mYG9TjfhsI9i/f4VakdLDKoNWGQ0Yy0fpuqKmLG7P3Lpw0W2f6BVm4Cv&#10;rh9x1yN/TDUhaeIs4olV9yR5aK85FM2Vdmf1VrcuNw75zFeu9iMD4w3KCAoj08lQPf7aQUcB9I5u&#10;rdBeGy3r9ZEN594JB/QNq8U1lV980Eyc0BT4fxblDGE0gq4S9q2NDqjgcls7MwG2BRcA3UfORVd+&#10;fROeOZW4VwALoFefybwDMB1GVDKOH3EFh7tuWlTJ2WQ/KrtTSBRnj8wrmI/AnkRT2ROY8M/YFJzA&#10;bhJuZMOBp4gZBxVhkTozVy/XNP+RpCv/zEjXJX3qVWD2L5f4W6qAk57U88JNk0A4RJz4GFzopjCq&#10;3fEaKYWkq/eMUV/32qkuqCc1821fso3sxVR2c7Gb0pbdeA3idukqOKKVWEgurS5f00qkATXxKrgO&#10;b+YXFw3G8QIsZSmcbSvVFcVhP4QV2Ia3amToYCMr770Vww6/v69oWFOtbhpeowXY2ojQRjfK1xqm&#10;HvHW1ND7PcrrK1vwLFBY+Tsqf8VTVUECVRa0dpll1SUtQRvevywVSc+aQtcZ/zkYhtYU1Uiei3M/&#10;sr9DJR6kcezLeeG6i/bM2i7EkhoZJJa8BDs2kYcga+Mk3gEE/fzP3USKrH9QLNgoC7W6+3QMLoYV&#10;hwDrV/lqMgXuWrxdUTnwBF2IUYw0Mi6CfiqZqgjstvTp+xaaoQrEu7TxzuZ0ELBHuPrKdvATN6sR&#10;es0kQYq1osEMI/Hgv4MbYBsmMBNDSJkGiTcu3Kf9M5iKTeyrum6nth7NOQDG8j8Umylgwy3cn1mL&#10;l4Y1aluqB8jm7cztAsQnjKK+OqJchI7rSJBxdiUCDvB0U3OCD3NjEcbPoVjhYy72cKZD8ylrtswL&#10;Qe9KbAi3vjsQCNuM0oMTAB7DQRRE0s9CeufzGv5GxFkXbPCvnvyJPLwDjMnp3i8QSU5Rq0OkItQg&#10;HEXBSAW3VdNPeQRjxAyVFqB75cuAQgVCLtTDJOw8bX0QuIgon0NcgQg9eSQi2UvEvTMUUsQ1L3W+&#10;Mqs49eLR/8QgDJoqR6Vh5h0fzGKyX0cnYSR77c291ZfNrD8yGkJpzGTedtqZgTU663UZv0Ee1IJQ&#10;+RrWfKlPkRzEoF57t2eFmqu829NysZAPiAa3YBVFvERwT88widiBXKpoa5AJHzg9atBW4Q+yBgK9&#10;u7Az5/w7lB7Cjq5NUAhsIWwhrKA1CXANIA0yxma+mfK+uXzWJ6qYY7KqxA4vEP7HrvHGwJOTP9d+&#10;Hfo+qLv3q0yNg2u00YLpI9ttuRHHvIbK5pArNv+dMEgLi+SdJUJIQokLTgjWGiweNFcyeIxWRzOE&#10;uSCDaYjShvXeYShzjSghzJr+hwagGHymg+YhFNkEsEiRaxrSVGAdwoEYGVEb4Qr9f34GZsTGEgGw&#10;q4jYSbsesBC3Kiq2Vz4y74e1nML1b+ROXcH8YIqOqyPx+ZCyipkRK17fwNJZ+8Xij7967aF+qSqC&#10;OOMZEdItEr/Hh0Ad/LQYiNEwKoheTKmYoQeacirvG2kN9BbktgdtwNxxWUuvZWGBs6CWODswzF1Y&#10;T7YmE4H1Rk1mAG2NCT7qBtxeTtXizNyy05WCRoD6mVEO8HtpNJDzoulWE8/0OfQ5x0Es0CwCi11b&#10;DH1uCcLS7swMN7McxM0RvkU/sWqMDFpGSWX6s/pqzNaoH57KcWBLWVVfLObtOY+BVdfprqHZr+sj&#10;2izSKo81sNiULY+Q5yUigJxPsWjGFwJc0BcyBfHzjwgJZqSCGkFktB6how0lfESI0Voc4yQ1VzEo&#10;PYLTM1cheKKdHFiHFJy5CpZeUHP9JzZo3vzd2AVGxFckljosZoQhbDWi9AAlcN7/nn3JAjtxAYRl&#10;ftdPKK3Y7CGCeBf5jpru15qceFjLZ8Jz8fZf6tVV03pzXkblnrdd3zBu5q77PGLEW8iUUUKVvzic&#10;0RwbWRlr4/fHY/Hj5jz1j8+dhIdeT9WiBDzmOEhJeOiRVCc46fCeBpJAqLsDDR3P7OSbIPc2SlP6&#10;YuwLMh0mcF+CSAho2gTm1JAnPYgVW+OKrrUJuTCT2FPhMAlKWUe5xF4k0Jg+1U85kVYPKMF+wBev&#10;Yn2ShkAke/UlsU+BTvjAkjjQBGIwdlHExQBOJLTCT/dc16KhL0AG6kw/nz03Q/tPFQgJsqzBWOYP&#10;LLRvqBIH6Ex8eb5Ni7HO2UvfRt2wPEampj0v9MadiV5sNCMvMrPemXsSMF4MUIfYCrlI8AGC5qRV&#10;DKX0J3jxcsFYHa2/yKEcVasbNc3qhMqvx6VOYIKdch3HtIZ/XE7peqXdo3zWyJDegf+6swse/XYV&#10;DRnBo0iH0v/UAj6tMfDW5etg9twVkzMcaQ2v06WjboM6fPxMvylfoy3MP0nHNQi3j0vh08m0Vxa5&#10;2UWzduBg4XsG/9A4Dx75VaIBHZXB7pneqfV7t133TeX2wFeDNnCWuAzlqqgQeweEj09gjuD8cJIA&#10;JKF0kuARjXCDoS04QTdIxlQSnhEiG8F3Ky3/IwZK6cDmxze1eMT7cL4EjtPuIhQVOVA9NYKb8V0N&#10;2AfDWhK9J/9ydVCa7EhoJaIWgYMmB751xxQqbh5J0sHrAfYivGpF0Huzo3KmihYf/4I6PMxKptf4&#10;SpmsUTedNNhbvVlYep+pUyfEvCjSyVSN1ZNJWMQ4qEboicjxb0GhDRIIUnvmxsdszxx5Y3gLeDOk&#10;g94HIYGwFaT5sJRfSifiVuM+WLTVR7oH+lO0pZDGB33ChiM4ZTNkEeOdqODZ9FI3NimmY7V+ZVYg&#10;r7wgF4BEgA/g89xKPOuReUm8SQL3j0C6Igj8kBK2kMDWdRutWJKwnHFMBxhWYCO8CblBbBqG/dEM&#10;69+I7V3q9XuN6p5f2dt0MJjuj2l7zQi2f2HYETo+LFePP6sbdoz3C1ZKz90yb1SNYp6b4ZVSP5Yi&#10;zCebYR43NwPDwtNZpunTm0fVPr41GfAKjCiMN1BsEtX1ZPPOk6JlWVBobTrP0dftaaRWN5neJhhI&#10;7y7YzTNmRXKkKTsrNySIGYyBS3bOPJrbkUk4c6jkmCU+yAKBswT1ZqGQ3BVDS3Si0G1A0kV5XCwc&#10;Dre/Xzfh9nt8wFshjj37yMldN3/HTb8kLsBZLnRE9GIWDd8ZMZ+O7ydq8dJAQawr/bETVdwk++wQ&#10;TWZrvjQvCEFhxcy9ZvJHaWDH1VveoY3kutnPpjbW/fPZfXoxdeUvHfHl7lDkj9RSXdB5c8R30FAE&#10;I0izwrRzzJFVDHooZrDoXAlBh3+6C7B1/fAUZG0FMwB3vgMG7Fq3u75vKN0dSV06ZC5BetoVvoMu&#10;jUDiySWyuGZhDCgukjxB5ic6hw2yQJLjCGtUPHUEaILtRD93Q5WsfbQerPQ3r+pPjB4RD5G5/Nzy&#10;Z7SsxEXRREOFAAMBus++6viqIyH7uHLFYWXK4d68mt01zxrQCIdHeslU0x46lqDwMvNKJYmmB+A8&#10;vlgcEjFNMNlibbC7aXNgffYXgc1aKVZoTMsmA1XMbxO5IjN3yeT4H0j7nrBoSwIaBL0r4pdu9eg/&#10;IPi9dgrv4ue+40vYRX5DgzZ2A4en+srzpXfXEyShR4IabmoSWPcXUnYkIQ9KD3A4/NFn0CroATLQ&#10;UtiPUtCDYA59dEgKDTo1ngkTGt4QT9umLXTqqfnPBFY9UOQgkjf1Avh1W7W64wBdcaCX/o78L+7p&#10;h2x1oZCEk6fhDW8aqUezZi6sF8zWmXE2QlMXTV4I/3eUHuq8bPi+uvCUL/vpazrX1pmq0zcQ7dZb&#10;3WLPjIBv6BxHJUa/JppyvaPjCqj53heyBLNzgvH+hdSPm3ZlzFLa7Fg8gQnre3fvOthfcbenCeUG&#10;lPF3ZOE/j+HeuEDnpeBFkcCFB9afS1n3CLmz1TOAn8r9NnSyCUVB2CTdKDN6O+BXJGk5uS2RdB5n&#10;EKAV5MLToUV8O22EKtpd2J0t0PJsJLidSHxeI0zWBkYDHwwkZwXkSWfz8v++9+KSLQZ7S0hJLq1i&#10;USyt1+FNjAHwERx7F9zv3c11Wl3rMStjMDSdTtMSPwVU9tdAtFudsTZjKckHR6z/SYmPK5cnk7By&#10;pLd5d8iYAGCy9bOtqOCAnUBClQ6sxFnIgsILs0tVtR6I/vuztiELSVtGARCIsUbGN5DwD+nCBTDe&#10;BWpd4ZR5NV4XV1JKQjKTVFAyM6OyQP2ynwGWIX3zkFGo9TgmnlKlwFh/aVPQGUwWxRkQknlkYwx2&#10;KowK/gCBNpzzsXpUQpfPLpZFwIjFmTTNxtjRV2lh3EdFWCI7mB++ZMWm96kP9n09DzphLYGu0DX7&#10;9G0V0IoEAkp+rusSSeTpJiJAmB5lBv8pMg6ypRZIpXwx/BB4uPFML2Bq0S8kfxszAsAKKvABREKt&#10;jokNQ/nL1STEJS2/XQPqjknYpTmd+BVDmKuauPpgxFd0ogwZk9N4Z+WmcO1LQPuuJR/7IpyBMQpH&#10;BiuUzg3UQ5wAa/xJctd1vSwLThyYjKS7TPK1FiKbiYauyYUN0AjF62ZMgX1bT4xrQNWzW4uxn/WK&#10;0mQbGRuG8nrF2p7tirH8XFvqc2MSKVSo1aUrWlvWMCJX5IXtG94jnd4RXy9CT0nD3TCb5iOBvfZb&#10;0tcOhzw+1VHE2RjKtfc816Ns906csGxLhwYjzCn0vlf66ql3bHuSBo7zPU8ZjkqTq9LtHiUN6DkW&#10;zHfv+zW5yk8x5NTxyDHPykZWlVzt5x4aFPrrFcFle49gh9DfN+M/diOxA2cTN50wjIt4ktXh75hv&#10;bqPYJrj6/jJ53sCvXaZpaxxDS4M6qrzPrzpjG9Cxud77wirHItna0NVDRzI7ri1ICC6pHxhYkClY&#10;FF6aKSjY3mFqHe68T8KqTY0U7U/uHRxAUapFXPxp97FZCbtG6ksqFY+9jezsB2/dwOeeGxBWukb2&#10;yEb6UQQo9ncsDPaP6AsKLT9xRmDkybX3CHXAxZax8nNLuRGDzaFtLGUn1mXT9VbZ2PXcpZz8+TZ7&#10;griG0roWeb7SK/5CzzC2Ziy1x89c9P+Yu/a4Jsv2b2Zhryn5quEhJTMPhIJoisfNUlM5iIkcFGGo&#10;wVIQUkSEwRb5ChUophwElGUySDkMRUCBbZgJysHlCCYaG4JjjcMG22Ds/LvuZwem2af+/Pn5PItg&#10;z3Pfz3Vf93V/r7Mkli/RfiuI2LF+ShLxi6HqX4mLnsKJrlmZFxHFqqsnBQzMsZcoQ+wlZXLuDcV2&#10;oThSckzMU+yOoaodGOHDZFdJlP6YmGy9VSjWf31M/Jq1m3DOyI/HxPHW24Vz5B3HxHestwnnnIv7&#10;co3it767nNuJ2pg1il7WDw+1tfNFf8xn3ZY72+Y8XL9ObQhn/WPenMyH65epfz4m/jwFnqC9cEzs&#10;1FbnEBc6fMTVNiMudo1iZOHiuF+mZOCuSysydMPnHUZyXZ0Z8nG1/BDLGFMZ+xJF11P6nO0VV6vJ&#10;LFXKhL1n6VuYDkrVLu5HhIpY7bUQCJ+cVCKNfMhdS1Cfst7Nw8JKHyjs+PRYvlTboLhema/UeSsq&#10;KxXK1fe7hT/FfHaNmBeT0JpT0CCOzQBF7ItJNQ8vVTV0+jIn8CKbqP4yIed2BJ7V7ZgbISQfaaqi&#10;wX8OChzzI4Q64poosQ/8lVUpFdvLnL5WuAkfavfALwMgGpME3xCfh0dJshSuwodYCOrtCGsX+HHV&#10;pbWKsytssx5eIvnCt7nN8Igf4JtfCMKLY08MVHjj9gvmcWN/z0qZhOseV6zH9fIPaEnEAupV1Ywu&#10;dg7eY0gpJTZRV2fjKcxJLSsecBdl032YYUpVOyVyfUFINj1yJUEday1l3O9W72y/EsuSMhoUS/kN&#10;oUy6cg6dLwslT7pG/AA/r60nczclPZ3NvYw59kDcQ9UCs7gPDLHN8R53/ApdVbl5vHemfsIPfy6x&#10;pywiqY8VpPEvaZ9N4K1Rz6vw4JdKSaX4LG2mPM6epa8jL9BuGKZo3Cqb6vW6LlfKQJ3kLHmgPGor&#10;PpXx5yRRomPlRtUPp6Lc8DFVE3SP+8UXdHUehZoHa/NsCdFPqdWelf0e7Xb+U6vbPejR6rU0qq9s&#10;YThF6E4JFnn03+lRnOFHaIUP8HwVexbeVRerjPCmrgaW2PO89wb5khRijB0JdbHrZZFNXGeCsCfL&#10;R/G+IbD4qtiLGZ6krjjuIdP6/yEsU+dQT/Zk3mfXda7evX754O56b/YeXmMyu6tS6Tg0ixEkKFrJ&#10;aIkiDFTZhzPkrWn88w7MIUVeEktIar7H91PGubIc1VpRp4St21A5YnWjYndMdh/Fw0av6LPOS6KU&#10;SBPTdTuGE5vv4S9qf6DhdyqviDpt/RV1nHv4dK2tqFM/WTtIw/OeH3ZmHJb/tKSWPpHl008qIp+R&#10;FWuTlcKHeIruvQk+VHvKw1MFbMatSfjqaoek3tJK75ayBq4TgR3rLxsqKo5kipUqofqspK6TWSj+&#10;PJINDO4gJh6PpLKrKvUtsneoaTL2jruysqDldqQCP23ivTzOPRuK60n+k46KN1hxTRJf2VofMrfe&#10;rzC6Ia1ij7Id3rZbkZvkqOOtYIULFHQNaBal3RSC8uQd20MDiSfxN67gn+zXVB6ulcymlIdq3m4h&#10;+umre7mXK1e2lO1hkZUxxQR+T5awl9Ce0qeKuyb2j3TkSiSquBT2ptjgG4NtqvR7pTbUOn/5gtcC&#10;14QmIbWMSqhwLmrjtvZXFaMk3ZY118uD9YMtWdryhrLuo+3kOvk8KHFJiS0LTukdPr1C7WFTEmyN&#10;dW68hfoK678Tr1Dvb+ddD9brytSRfSvUh9rnUK8sa+3jR+xrqmCGhe8tpdOf+vQ2PER/YjZkMcpR&#10;TQp4xK036UXNiupgPCuMDzn1eyoUe0r1NVeL2sJjumZxc+rqs3nyhu1HmgKKnqoL26DI68HittIj&#10;DF5U+xxWlKatHGbN7d9YiD4F9LZS3ZWJoEjO8+ti1X24TVpyCRxcyLB1ANKQwQm5lEKow4uDoSei&#10;4ODmQPjC0kiIhlgCnhz08xAKA/lQV+V27kNrrp1xO07CjU2CYLDhiTVS+nd3vA7WfhWy6MDPZWAl&#10;+HDb0UURbv/lvj6m/rNxn517Xo0iK9w1/mu3nZMdOWTEKihMF0yFXIP7Hg5zKCf5w4cP5iLaQ4jS&#10;1nMXU1DgwTby0+MaReaH2+bkgWfSCelV74Vi6Bc6RABoPCPBzSsh+msLnyyHHHhrVzjlm2sT/rvt&#10;XCIdYtAOnn/94YhkxbZz6xaDJxezzKOqvJAADgO2g8fusXj52IYTs6BmQGIBfP9uzVMYed1eFOBh&#10;iyoJJIa/fTWvcPxnkO4+9acxY8bDtdn9M/vxG8ae+u3ymDG/wnXh0tgxyMY9awOi4Ns3tt+Ng2Iu&#10;izece74vC9K49BLc1wfPcfuUjvs7WUIgzRNk5n97E1BpTrlySaBTbhZUd4Fwhr7/Qf5CHoQywNSa&#10;o/iTfRewwnD6T9LgewmD+tbXL+Ba++Dn9DOhVpMSNZJjf6h3K+oow2RRuZBBqexnt+NBMPkPCyVU&#10;8v4mquYUDV828Joon3JE1F8aRdqgyqxa/377s4x03mDGnAtieYO1W9RDHdsqr6qwesQHfqOyt3bB&#10;qwtcKWIx/EBl1J3kOP7RdUdkI1F2HKtIY8lD2hJzCUzuRo6+kaeeK/IRa8/KC9rU6z5s1+Ks3aNY&#10;ko3N6715y0msxDyCXzRdjQ+9S8J3fKO4GtvBUYeN9Gbj/uQ2a2c26mP3aVQtEk8t5Efxw7VEX30b&#10;eUmV6raMeJ9KU+1VRuh6fhEI2Q7FdYx0bnD0pXTuYgKLcJ/XdQc8CAorGtXPv7cqmCL4JIl0VrKZ&#10;6dgWS5Vq6x3E/J6AblKW5HAkVbaerSAPvle43ka5evf0nMuavUv2knidpbfE9ypuBVU+/+lpC6Pd&#10;I1Q1BX9b5KH7/Q1KT77jSHOFR8YfOPVyV0r3JFfJWcaByudnoKKCq/iYkBbFbOBU7a2Wd1bluYqz&#10;tG3HHrCDKQ7+0og2qkeGRuO4WHuKsFeVFOUXU9HnSHMl26kbXClKioOWmsa6Ife5wYq5Q2jixTVX&#10;0UkplYovncjtv5TxQ7rUhUyFin2OUt4jbMRHDM0gRw9lvqvjSEu72dUjmoKQwQkFITIZnlXtrcwS&#10;hGTQ9zHTlVndIX7+wnuRhPaTocyFSt5zUqrEK5J/TX1BEnJcG0DHvz6LveXE8RuDyso/j4u8ndWs&#10;Q+wDAvdwVZDonKuONGB1En+z25qunGdPOdZk66fEe+tOVD4/97S4+ktBP2d+hubXeupepac9ZY3/&#10;0Qf9Pjo3+OPawuqueiCFw21ZPbDLCYG/j64vC18hFXI1pzocV56omES5em8ksrdW8vltXWmh/mIL&#10;O6cI5zE0Ayqc+Z/syXre6+lf0PNE0HuhqBgSSFqGHnKZlTZK5i7Fz5VEpc5LcaOyoldRFfNmKzVp&#10;SDgf55rN3hM7hzst/jX15nHH3TB1Btrg1H1bAxsR+7eBArLJWXWN7splDEqaM9OI/JGrx4ZTcGnF&#10;BOVF5yVx4mxcWo6i24MW0VYRu2a9fgl1u+OJ3vxmSfVQs+hUuPpYzKOnuPMBmmF2bkZ113JAz1Hk&#10;lYxOf6o7PVZBbC7gadvkPYpYB8Ywg+pKJ/GFnF6eXimvsh2JVTGsY3FaXSKOegYntxZZ4zXWotO2&#10;yjp5XoruQIysTufEEKTonRj9HsyzPN2gY26UTmTTXKWTJ4naKcP35Dl4db6cidfny3WskXx5PEuT&#10;L7/MWvDNhaljxlwK3Lbpk10qofwZCz5+YOmE8kcs5U7VYz7ZTjuIPh7w4+ziNBLdfK1ooX5+XKdE&#10;P1/bxte7qmQe2t5fWCNyDkvTyMpjqRpZNJaqDz4ClM5UP1VFGpWto8ujenV39S7U0KV62akQQjal&#10;v1Phq2WmtSj8YvVszdNO4gN8M5WIH6KL2LghehJ1rXrQQ9fQCbA2Ff+0TtftKppHkdFgejrhPaG+&#10;g6CLUNUQFtMfkPQaKoek64N3pI50dlYyuroIW8PVIzYcP/3zCUm9WdorKZoDMV1bdHO1dxL1+470&#10;8wfuCLQntGo8NUChY9Nm8dS35VmK2LAjgBRIgipcdoDuITsvgyFbLqJJRtxijgz3U7c5xvodV75d&#10;HTjkdpEky7dhb1uJX54kJA4tFgg/8lsf0jayrpg01E62o/VSq+Sr2VUdEewlcTxZRg7pDkeof8ix&#10;qV5K4z9gLqLZMFfRbBhfiJIIWRxXQjpcOZyGgB84DYRMjn1AGseekMYpCDjPKSCc54SEbRWV0V1F&#10;Cdx8uYrvLhpiZXAkjLk0vlqbStZb71yjOpmq6zhtp302yzOmK3un6oozTZ5XkStPr8iDiyYvr3CM&#10;U6/1jKmDS1i1M4Zb5RmjIO2EyzOGDZdE7RnDh0tvlU7uOOmKH7mciht5loq7Kb1ru01019ZdNC+E&#10;LD9go3kMwUNd+IMryf7HtYo9+jlJEvUPE/BbdJlStrf2opII2GyYIfEj52napMRGlOmmaePrzgjK&#10;TvQ+Ted2N4XvDiiIbZICTltKaIh15391s7qWpU4QrKC092YAHE2K9ZAyHigW8Qt8qo9GS6TrGxXS&#10;+Y6QmNSDE5JyJHHkN6WlkOvWM2N1RUxwTkVMwo1edmtPdMNc39g59uGRBfqzOytDBed9cEECTx/c&#10;YUGzpwvbV9mYyind6ZKRn1rsGx3kImqzoxXsdPGB/91m55+9c02pVJXKidjpwna3u+Sn/CaVI8lN&#10;DbgpnW9Hy8hLDUjfGbPZRZRmR/OhpQZc2hnj7iIqs6NxizTtaeFb7bRkF9EimtzKjoZ3s2McEdjS&#10;UnmpO2MiXERL7PmV0sP2fKZ0dggzoilqxYj43S5uEegrLDBgliqJP5PzeoiN+HDdbRmb2kSdTynW&#10;KG8oZd1sLakgZEDVsuL2vshLN5SVgt4MeleDD3eFurOljPysR4WnRDrmVFTi20oLSMfbe3DBsrim&#10;bvXFJsU6vl7z3nPh3Gzqac3FXWy3obe92LuGktevjuucwvqcZBZob2MCreajTwx1wZBACzI4x4an&#10;xjNETWB8efzalkCv8cgic5qOudB7D56p3P9nS/CZe/tDvbKc/phZP52Q9pOhBhrc//Uyu7ljGz7/&#10;Aew9x79C8SFYTgo8JwBZysDT8AQsiiEPAzwnQHxdgt/G6VcKOIBwmeMxaQof29OsCNKOJzwPga/F&#10;7WAWCdOsAetI6EFDPXvfb2uOQ4Rk1YyTBf9lSCYqTkOteqyKO5rD2EUrx6p/hCkY+vMaXT0Lxvr5&#10;YBbf1n1ggc8HQzVCiqFeP/lcvP3pOKzUBdy84fLUWVhYUOGzzEKDDcfgRvHH4qt8kzBL8Z60L8+w&#10;PtocCDdg/1If7AIXAfRV3BSYBmFFAl8XY0ggvLEdZoOf2Qfmwcxe9u/7C/57erD1nVqIteG+vnSU&#10;8oJlaQbXQ++cvcbibb4nB3uRtZ6GAbPFEPPRnnzd67taKE9vnu5tkwfb0BMDigr6Yn7icojnq5p1&#10;oICT/CxjlDLS1T+P72NjBkpkkkPrCu7xGvLkeDAyExExnFTfGwu+wostOn/S0DBgZeL4wv9cN8aE&#10;wNIGADHOt22BuCLwsENQydvMLGPJFrhrxwKMYoVbxh0/aRwEai9D8TmXA+WTwVAZ5YxCLzbSTa1q&#10;0EBTMBPhyuvI/WhcL291MvJqlUK9XWRGLP/oERZCjDWLgFt+dAueFR9niFMyMdnUacgcaxM/G4LI&#10;MK9gcpHLx28GQJjjC3ehqC/Dy6Mbz6NAmQvu47qBvKevgwJRggrMwAjYv3rU5A+LlsE8J2COvIPc&#10;q5A4ap5V5JCxyxTcsCETW4+SGZsCnTSGGlFQbM8eqQux2AjYAmJ+GOMA5nc/OT7Ub/y7rO3G8f4D&#10;zMqBrDAI7zSsI1RNH6Xx0nWErYSftaXMVy5/1/vQUgLpUfD6n+1dCDVASMEx3Z3W+aYxO+TmDsgm&#10;apdA72MuX94bEvJe4GLxWfGOkP1jm6E8t4n2X028PMpHy8xJNebbgUdrPwEsVNXWdOiyz3kwq1v5&#10;zEcBNtWaRsEoPf+z+dX0TKo5Ck5h2BvPDHvDHJSFFQKCeRu5Cja1p4lC3mjhvBBZb6AtBQ730XHq&#10;Xz2O1bT49pFa57Chz5wrJ08YagiXC64oJWEqyaFu/XzQK7ECZh96cG9JSsPO1LQyBreTtdGsD1Qt&#10;Npr6JbznIT1kL3lIBnmIS954hXBeWxnMOp5NoNyh2/86RL06LCuegRf+0lL2LZcoOtU7nR5erXM+&#10;eMsjrVcRue+WpJe9SRvddkwbnQQWFGfG4GmSapqN5nsH1lGRT3n0+WPN2TeVXq6sQ9mES2GqFn9y&#10;E4c+g0M/DCj9rb2aPwZLP75A/6S/snC3f92TIcYDqcoxWREUFKk/pFhxQpf5Lbv+eFfprcG9oI2X&#10;jwjWMz5PdA4btN+jqZ8UfuMefU0CYf1PgyTJfk3yoxNxrae55ct4SZFd2qRaNatpJDRud//u5G7o&#10;/pNMdZzFdd4YnZgkORswlODT8pNt4CUQAltNpAECPdj4sdU+W82vViGD1pB1iNX/M9Bt27kpA1Vh&#10;Q/5lI1b3ke5sJCe6560L/Dff7bJ9f97Yeabvor8u7JjtwNy4RPfaMkPVQtMdR8fiZD3E1s6/3DCB&#10;+/nZx7V3gNEqH532PUsgX3F0fEiJaqZU7NMRzANKj50m4R7NimvhXlLUQtKRUPv9nz6EAfuKE+fp&#10;V9Vej+j+qhaCeuJpsvswIMInh8naN1jF73ApeU/YVcGai1Aw44MAKs2m+EA1c1DFz32G8yrmc089&#10;Y9LxU4aEQc1DUC4jqZcnr3UWi3z2DthXaupphLZud457OKfbZ4n22mFyZKXIJ0q5wpUVvJVVDjrJ&#10;wq8GI+rYnEDmm2W9N4IjZ4dwFQsaellLeRlpLdqCdm6HkvgBzv7pafZ+eZ6z9sa7rOp8556B2iXk&#10;zUmEtmfu5SNedQMFWz4mS/yTqU4z6ezKwSfetaTrYdWURyf0FTOoRbTB3ck8SPTUBSZTi5YVH0ng&#10;zKr57R7sSP1gsN7JP7L7WmfscCbRWpxGLF7Ms3+41+lWBvW2ZhNPkaCutVq3frmSkGoSDxdXWjOf&#10;3yljUOvf69yrqGV5EL1z4rryOW141a5KsiCCd1N+O1y1K4aXjU97GMSXiuQaUG4YHUXU7SxZq0e+&#10;DbO/WbQ5XO0WM/gUfz5AegaUmyC+sk3+fVTcSoa0HZSbGKTc8GW35U8UZAeGOA4pN3phs4TcIRMp&#10;cANKudpWFbtG9Rs+F68ZwOc6k5/bNmfjVCmiJlt1nTwdr6uTl+OVn8ao61hnecp8gptE1eyYF6Vv&#10;s2kG9E/lqHWgB6j1nVSOlU5K5STqeqjNiXr42KJTwYceFIgDFDVNXoc+FlIUNPkgS50hz6dqMuTf&#10;sfQZciJF7yhigwIyQd/Z7KqXLtdn6XqW69PBtA4fMQJ+bJiI703GqVkcfpHaWm8fd+OOhm1THHdY&#10;V5bEPzCk9vbmhw9q8bLwJOp8vRslR/s7Kw+v/p3lQBb31eGVjknsc3hPXaitOtuRlqJpyuAk6lVU&#10;G6r+JEXJFr1OuV69QKKVUVwkylJ4L0pnUlLv8JkUylxGP1JotOcdF0MeawpOmoJ0vkS5la0u8V4Z&#10;5a5VhqJrSKKPjWlX4zPCTkiEnBCe7Pa99Q0KSZpEFRqjXIvPDhh+CAvCBG3zXlsFZQFj4HCbYPnA&#10;Ny3Lj4ibqAHrFrZpGhfnUFtKU6kFoUOFQV2yW+KWKDUttZgi5gjXSb5hr6+QR7MJMeI3XKn6ta6E&#10;gV9SyQvVP6UGjHSmBsjPpQZoODTHuN0ujnHRLo6kzS6OlCAX+gkvF3osXACc6WS4bs+lcZkOtFkB&#10;VE4vxZnG1Qe4sBQJqWSJwlOlxW8V/Wm9U3XSOU+eGO4mOh3uIkrhpXKyeec4frwsuNI5T3lMeb/E&#10;TTQbrksSF5G/ZLuoXbINLnfRergYEg9RHFxaW19VvLWDtiNxp6oj0VP1W7015UOaNeVjWkqh8lGK&#10;/8AByl5Fij63bSSybQg8KaTFTMkWB817SmI93m8oopu6Wq9pUzDDlZlSYgPVidKqyZQR2dz3CUkV&#10;zMPRh3madEFZPZiGqmInysoaufKJWxpCNFXhvgEyLoMcjfwLig/52bEpUkbMPfsMhQP/bqwjQXpD&#10;wGhSrM6WRDMVyhn32Z+SF1wjPv+jJzOa1zOjvhjvVyDsP5cU5kP6f6XNyOorclN5/6jNaGRBMnYW&#10;RayREWXEB2CfZ4bqqpURel7PzGpypHuYr39+KHLECHpHpC2RTcwTkUWEW5U6NqE9SVgk9hju68nx&#10;r6hMaYsllCpxRGREw+OtlNH3u4nz8AuxyiYty73WH/DYTh35Nfz3nLrIiFWR3Y2zrWuf8oZnhVCd&#10;6vYcOf168qnxoSmYLRiBWt7MX6Yfmw0dxEwSDvSctdDDl4JDOsXMyY/XGrFt32ND8Nx6QC5zky8D&#10;2EZKQmPkXggBIuYScynjTE/Irz/pEL3jsCQfipc9Gt9H3xzI+KDko3GG0EJARY8/BL0GqphOnzAZ&#10;kjKMiB+hGqfONVctcAokBq4CVPy+GZS3QoOyx46oW9Gz1h1ITUAh+U4dMz99YfbGEMbNgVA20Wsu&#10;chtHokF3YuAf6joixcwvLfjtioRltX4bjZ1VYO4/uhnftDB4G3QNKC81dQTr3Qlo6p34iYFwy9Ja&#10;7/kzEQEetf5moQ1AeknjvBI8wn4zmeW540OPh2PQeFOgv4FqU6ajgGqkopwIGW/oU24iVypEa3Yb&#10;NLpOLobXS16bVxJL3RS4EaHjb2vOHMTmagzKvt4KBZD/DvpBg7ToKY9xBo2ybilSI03IcWsI/4UJ&#10;G4B+gaHK9abANwxjxczsgpczzfPHFQmHJz/Gm2b6tacFdJy0dGzDM1Sa4/h0MPQhvrrHzqVeXeH0&#10;2mTflTDwjANIw4J1WhWyWBJxN64TSjaYdY0xSHm7NK9EYXhfkSH5raBul6chUg26AFnQ+vPWC7je&#10;xtJNgaaJTP0exi2PMCqDhjex34AtcOu+ZOOd6EVQxg+qEWBWCg1KCOgqLymFrfstaQxek79C5lnL&#10;xjYofI0IG83fGEM2E94SU1oxFq6f2TwdShqbZrrIBm2j+8bQOUNkZXk4Fqd5YUwoNlfwdcy46zjK&#10;wgJzS1gj4xcGGuI653TRQ0FvQcaBGRBclPzIx9j7BQYzaFcHtgSyDXl5mPLRN864Zd8IxJTEsIn7&#10;km/Ufox1QTBPEOmXoX3QZ8c5XrD1S+74vjfhFwYd8BK0Fk2t7ZtXgsJIkcYE+wUyAZ1OX/eBGkGm&#10;J2B6YHYcdCrFWvEabl4baQp3sdhu6E3n0R0sjAPfwUjebuOGayHR8MzJqfGzj41Ln7cIJlAYi+7f&#10;DeEyf4CAQno0rCrcP/N1ur8l+0OO1lENItjQ9zV5A1gTAshagngZaOixEenVkKj2IkNcMPQmM80e&#10;dp/hZVumxk+bEy/4eSu2wkXQBRUrw2bJyVBIE4udtJSVZmmDURxbqtO7QcUdnTZK5Z+BtScws79Z&#10;0qDWyEiJnlYIJqQjA6NzRSIG2N7QV+xrrVQpVz7Bvz5pGnst6mEd8YvszOpn0XUXB6oPbD/Bcwoy&#10;SS7z8/remXxhaG3C80BYvLCJQSa2gTTO5MncbWBfyMnJYY4QCk1k6JCf6JhvXdiv3WVU5k08kAZR&#10;ru9Cm0Rf6Ar6LpoVkg1I8oNrEETvLyT+V5KRr42Nn+Fpi8YY2QckC+TnNxiiKoEbVrlPchibZCnt&#10;0VYJn/hsOXudsbUL3L7h8qvV9h8/KNHLgvXEJR1rrmK8jDjyRu0yWJ7MF2xF5hD2FzcPVCy9CWYS&#10;IAX4UtFdkIZuwcKfGbf1IcN0PZOhehEENBpyY0LMQh+tCJLf0HbFvJZ7h6fFMzaMigU4apxQEKPx&#10;1Hir5l1UgBVkQypqimIW3CsxfnlZZ38n3n3RmCQkNSGOApMnLxidDLYgKCX5ktRe8A4lyCx9UMj3&#10;K4xOLw+FQhTR2YBWxDTB4UMWK/FqUXmgFZjUQggh2Xe/wHVUfGF20mlT4hmDNR+UODN2Y5RpwoHs&#10;hBah0I8ttXYx8KTFjkZyOp7r8PeHE9aaM9QWMy5BC2MTaoGS/ZjM9q/6aHQ10M4q2Y8a6pj5ONQK&#10;EyXQaKsccu1HOWD6lWLm3w9qPBEboReWgePHQwR53ivhkqUIeDwJoAMTilhBRyTOqhFoZQZ4wXgS&#10;WQCmfFo+jW3ihReOVTR/KHoCAX9LnkJbhdrXajshC9MEWJAoQZsQ9jC43oyb92/sP6ugFK0JrZgY&#10;t2bF/yy4/tUGPLDS3jNhKyhQj4mPioR/cYZCjXUk7CHpHa0L7LGX1gWdfoVmCYUkHvjkH8DzsVMJ&#10;vj/9ZFGcpUESaPHKe+5g5xGcZLUI36BOHebd+GrJCiV+r2BzM/IM1oXvHzFB+ULznoI5vn2ztmTJ&#10;WPVik8Rc5TXnqwevHyLh04w72WAM3RRIa8MqUS99t8Kjgo7BIQKGUw3ibl8yVIkPcP7DHtcxuhL/&#10;MckPg/wBeIKZUk1I17Q9IUOPeDE6YdTY+OkrjY1QeOF9TN7A903U/RcGQBgNQzKLQtxM8/0IsiHN&#10;XOaQPzOegVr2GIE8ZCQh9PYUWZY3BS5EYHMGOl+Q9IIZc7ssME1QxDWTz6Jhw0d1O80kewrN3SB3&#10;67jbyxOu/XvxPEqeA4CqDeckkspQMv9FG71BXHpvgCJxWxHv3Rmx0ARa0eFjOkMwPHXHB3pamJb3&#10;b6zbsDkx5cMkntGiklAlaeN9o0rES4z+9I5pKRDTIjphTZ/Mw+X+b/ziLZvNdDHQ2FiFYA2mJFlw&#10;wfQT/ZaOpb/hgsJ7aO8azzsMtx3hFv+jxPu2xgBoR9mgYfqLdvzUd+IFPxpgEgbf0R4NtTFg1Nes&#10;EPQxCIHKM1Aw2viCX7/aLg6smjLog1p/YGLNjHiWBuHO4zzVxJrLnaMoZ+E6yYUpOVGNbwEI+vXg&#10;OomRWC9avSHjz25MkkneIZEN3ZbAgO/Z7GlDufCGid5YvvLKL8alS64bIRh6FTUWww9W/mDoWmhi&#10;KfQ6SG7cSigBb8HzbNvMAK3K57zRHvvAU34minkA03ah5JrBQ+Y2bqUAlnMHzNBXiWlHG88IrGOl&#10;Vofc3TqWGiCZ5boMtu7A6eaneKB+JMdKPXihgyf4I0nO27kEynqTTXhdkGPlnz+B+49mnnA30vaQ&#10;lr4SjL7M62/G54P1lZwEiZ2THMcCikAHu3kvI/bTuXH9Ke21dykiV4ci7YRPTFZhjy2joC37IIbk&#10;vQJRT2ZwbSbTMtde0OzP3aOK/NmATwGGI+8FUq7QkUZfRdrcf2ehaZ5BJmyyYnPgctSID4gxcXPg&#10;4pYl4ePWJkMouFF7MU0PgJHPJca14RIzRaVG52JJlmmFSz5Ymt4DeTYYqg46fRAhepgFUsQbqXZz&#10;9GZ7eoOXUT6BIIUm2UEAAkuOTou/vst6pQF7mjaR4WCDkgemaV/MwQYL3T/Zd9p+xAvQWRXN3Rt0&#10;oPQesKqb2RqdbQYKIMflZknVl4MdBNU51xD9chM9VxebZm7hkanlVD/Nlrx7hX5fDp06LU49pFEB&#10;NbrZNyEjcLWqsm1h+HHdZMqhmEOqj038uspLTHmgDTGcNo8Xg0v1LXc7SMfPNWkvuC6ziyqMGmYL&#10;o9yEUQwSzqi3YaIZKgoNbnOM3hlbM6qGTf3a9BQT5b8xCPXZZmRoOEqCwD0s4/J6E0j3rPaOKtWv&#10;vRKzQ0bufqRuwoJjwsf8isRi/HkHPCk6RpWZb6E4TB3lQYP0M5okZmKKkMVu1GQefTztAH0BnaF7&#10;slnj9WrhG5o32ffMjwhNSQ3vcmqc5RLegHQhVCHPLJ+OIiEK2x5ZjAw62Xc1C8CvBxhl7W+Qa4px&#10;2+V1D7GgTNOqGGMCIGEW4/X3rOzGZidgLum+qUhZN7DpjCtFlxupB6FIi4wroM7/FydbaUrNfnSa&#10;mSRpRYK0vtSn9VP6ymys34Jp/EXnO+eVWKMmTqBgGVnO6Mz/AnC6pYiBU1kMSSKoqAokZRgfADEJ&#10;OKyEmu9J891T4g26bwMWhWnGrl+GLJIRoZZCLyTFWOK671OwbdKKggpM0KD3eyhi1wjanlFCYLoi&#10;vAsOKqDEDUO0dQvtX02hAEscwWQNWGQwWbOa5L5EfigCaAmF9k1k+JuzGpUwRgcAUsVBgCeXJyyj&#10;5MEc5ji/AGtesVUTMOhuknOmsUHOwdiyVahoxgcl+bn5uR4mcPS1Z9BHwG/nEb8ZcnoMtGjVVmaT&#10;/Q8j45hHPrV4hVM8mLpQpQWL/R/d0lYAfuFsnxzGjXdfNsVOiS/bHMhyNGKuIhBOvkg4dWF+c9DI&#10;kewYNGpwN1ekKpefRi20PNbKbspDnDV7/sUuR1r5K9aJpC0rO9t7q/svERWHzSZZXxIGrB6LDHEc&#10;b2LmRoMw24EKl1EOv337DBTMsrCGZVzdFBiOhEyrUdJg2MEQQPL4LeObICz4P+XyS5C4CgHQpkU2&#10;7rXgd+LvDZhQ6AKDErEWrbHhkIadchPL8zbdZoyf+KvOfGYfaCnGU+TyYshFtdwWBkS1/Nua8lOB&#10;WKQJpod8hWEcqKCAzM4I+WFHKg2r7GbihL9RxgCWIBPWMiNPLX5pG/4NgoMsfmQWNwwV9B0WmG16&#10;MUvDFQbDSsxC2yArMcbXZLpAmrjlhkUsunnccJ3FhscsZUhcW84QUvpepgh2HlqcaMgqvgIzbBu3&#10;SD5WvO8fFauVn47BGBc7ET5O+zd7+YOS1yfW7Aes4AnZni++zvKUGh3SZENG9hhPEFOgT/6I/ay7&#10;Bo1kO6TqQceh4efy53KFiYQdu27z5ysKMKMX8BXCUovJl4yCbFqY0fDVCGH0MFMMS2GMiSoCvkwa&#10;RFVLuJJaWwgwb1TByMR7Tqra39fyxb9aRNTOxGRjA87eCGU2XnxnbPFe1KWxNDvzUbtjTv2rdg92&#10;UhluRkbl07sB1yAPkFk8QsJsIyGDkg69T+umo5b3L++/vzwBs3WatH7TMZV/FMXyWzJC97R4QS/q&#10;DYTxKhjJUtGxjFIURmmbipL6ZkNxh9Dkm8OH/cYNb3vv4xb9L0n691ZtssD+LxpAbaHbNrZko0ax&#10;p5gCnlAXU5VJdcF7oXCd0zX7DZu2YfrhiUE6t6o3Aw3ZCpaKmwyCeuAIL5jxUqgRGFJGUSsSbYM9&#10;pT7cT4u7ZgJ3xfZk5ueReF+x/84KagFmUAVjwKwYoEHI2Xia1UM+5l8FLSzTi16Krh/BCNoVrN+C&#10;GUERgsVeBdKX3/sIU3m8/wJo/sKWoHAlGc8fwTQi/WdU+O3fcAoUjjlplEMCLyL9GtwXED1cv+d+&#10;5F7sdP83ps1pUL8IgxFZUJPGUrIf3TH5MRWhGLNMSvq+5mstOCI7xhRCmjE3gHJ4yfM1xTCBBijt&#10;gvpRpju4UqxM+3h7mjrgKN+sGoFbcaL5SWsPG81o0PHne6Rq+m1sQ7mMZaAXFmOU+Bfqu5PaAIYw&#10;fQOqafXzuhJIv/4zBMaMpQYrNeSMHKce7babMAq7Ux9ADArFBJqwGS+GbT7cgAykoOWANIZQxf6X&#10;V3V24LhhLmKOjY+ngY3FwPzZP2OuGoD8hhuXUhZADYiqOZaHL3JFIZA2ulEQikAdjIznP2SNhyWz&#10;Rt1sqU1zPwtcHZMViZ3zvsmVxhUqnJuXdQ2z5JrHQxOthXPZvOWVr9QJujrMr2aYIdbgexSOTo6f&#10;vX1cOp5qASaBUUoIk9b8H2NXHhdVuf7HcVJuhf6oq8mi3C6V5gaGYIg43SiozC1lSRTGcGXABQJU&#10;YEY+3uDeZKlUMAnQKBfWMR1cEBijRBkFSWBGEFGJRRaRfRtmfs/znnNmzrDEbf5I/Zxz3vd93uf5&#10;Pt9nec/Rn2RuJbsIFAkfbntEfdGMQReo9sJdEPTRngmX9nJutn6sEPkqfFdP1ye5EpXOfw8EuVTU&#10;Al2lraPktnEI4Ptkv5jSHAfJKfQMV4+ZmZH8aiExm0Y5aiDr+FbN2RgaoV54K8v1C/AUZAwf5G+Y&#10;noN3C+XAqyvTWARaRx5gEMh8r5qtS7bDqaUZOLcATlxB5owQm/0G8AYD7z+ld0YU/UcdE7gO+Fx4&#10;t96SiI2zz7/NzVm86YR6OmN3P8ylzYxOwUD1Gb5TaJ5NlYO/MkiPBF72PrymZAm0Wo7oBB0Ob468&#10;7EPI44Ch12fJ+SuirsR44044eVZFTVD839cyZtgxKd1SzD0SWGosPw3v8hu3mAFDYo4M0gBV0cML&#10;+qPZCubGSivWkD1Q4vemmSmNEYH8U/ItF19JTaIehEoM6p5XbntZ2nNu1A1Emgk5B8h34Otz/81p&#10;OXFBUQZhXyREXYTKfKuw9f5JCgVkZuQxaWBIFL7QGfI9myBoAfOEj/GxfR2lvnpJSkQ50Mj9v9+f&#10;h/EIuJXV47t/kpQpSiv2dMEPRXa0HMOogVSvUMm2RmeMt05SDgJHVgPvsoKkAOB8DHE0+/2sJ31+&#10;ZvzOWngLDWwhZiYwH0AcEiPl86vWjb8AKrNDlC76dcVefH3+jZvChEVwmklPyuktBi2WHwqitXUl&#10;6EDIhHdt3YJkDDhi0KFLphPTX2Hjkr51/Ff2IrblYlGIsft9Lt/p6ZBrECDtzW3DY/k/sQLEqKnL&#10;TrAvMbOVcCpgcKN/stb3afmVO15GujJWn05Oh8BzJ6mlE2uc5PbmuHRyL+Ag7YBu3E39IDm0/hbb&#10;dbGq5hSm0cGHPYBmEHbLu+jVSBnHoadvUJX5EaUGVchNUwFUtSot97WQrGbJGb5y/yOxiPQPwamZ&#10;OmLVktW6/8v3fqQTRFL7gcBuGbaWmyTdSicuxBRwFV8NdxItHOt4ei7qti39/ngmdfEWWCUkfDzg&#10;NaPU5Y3zwNE4vO3w9lC3Sb9XVLdG82CvgxU7Ea1PRkvwW4cPtYkQUADlG37Y7LQ91T1h9VQj5SeI&#10;htjk751lG6wLjGV9I9yl0jFWZuUAbRHiBz7YexHhWXVt0DA4Vu84x8hedXTL6djjjsO8aWKR5ecZ&#10;VP+Ozgy+GrVAji8msePIN7tF5Z5Y9m94oeyijkrskbee5Fl1u92Nna7ReRsWWIERw5DZuJXRAFH6&#10;xzdGHxFCD1jaLlwaQfjjOqAgubgR1PWGL/V6/6yQ+u+3V3yRWUuyigiIeNwGUZVNXWINWuA1ROVt&#10;rzMhh2RSreLYdAhC5nHtIR8Nsc8HApJyIed5O6LwQV3Txq6qtmKAqNyJuQ7qwAJRc5TT8Go7fsEI&#10;4wjI3TgLxHPg/9BYor3XF7vyW6F7bbH3I0DIA35je6lsR9TrMyD9n/d+Ay/NBohbHhKoZcL7/Kzp&#10;LR6LpcC7rHAih71mwyQWkIBrITcHX+4K31k9BW+O0wI11OOjrmUbD+uuGR3A4KDMtiU5n1NupQ7u&#10;8fvfDoYchiMT7klEs64O6AOQhZPgsZAFe9DPg4c84AhDj2Z3W4zIL7ctp7jB/L3USTMv/TTh0xVf&#10;x2y5/kLp319/fH7+5RlLV+5c9b1x8OmMyTtWJUw3a/woKtVgit+Dn84lbNh54+uP3//7tZW7vjH5&#10;d9knq97o5d6cNnPP5sbb/8fdOsPoXHDtlYcphcvl9xs6W7pbpBWiirZ+dVJDd9jTsLWFs/uUwt0f&#10;1pa01DQsXL7ExD9xw5QLG45ZZJ3z93U5b7Z/5bFDmeveoXzqwRNRMurnZByOv5VRsoj8ZCfBim08&#10;J5uEGeGGJXx19eF8e3jKZzG/bIijnpJhtm/lMcfMqou7eT00oh8eMJ2qvtFYM9TyDjdhP6/e7iML&#10;K/KTCIva442OGym/HHQS9OfvPXmsPFaW19f0mrNj5jr5Wtc0/0c2LjEZc8mjfwusipIROD35FnP/&#10;WicB/l61sCr518JEoxnl6Qd4Pb0L1Q933Az0sbvt4xJz7XTReZff/f+0cZlyuf4mbY4+73Ctyc90&#10;K28b+bm+a2GV+nmdwe3O2O6icMXKun3CzLFGcxJ8Zc1NOVEeLVumcc/C5aZkXLEeQ2jG4dOKDaJ8&#10;XG24g97BGuVo88ou/paGsrIt9HRsiwxuk1/6HifB+gupRsreB0NJpceblf5Hy3/BffJO86mTNZ/2&#10;Tw8cZ54mFhIufMsCZumd9nWdTJhqtjPR3sKKCPLsLXoY36OwC/hzfxwlO3vD4DbHt4LI7OKGL6sN&#10;Wo7EJ19TxZJbZD8O0wpY4LOrRsqQWeKSRnHte/PE7R2WMbaLNldDaLBVOt/Zc12dMvULu44Tcws/&#10;zxh4qhAt5T9yEpBnrTlIj6qcw2zor8bha++cdoYvrvm4TIG9OwV7hzrwy4aeJ/MsTajC/Xv0tjsJ&#10;UpjJvLgddXJmeJ1VmgsZy3Wa/FvFenhMuZW6ciuPCuFsKEU2Do9u2sXrMaWURxH6VrBx+PX9frt4&#10;cSnpcXU3QUQeLmTi8DC3yaBf1GxRU/E3fLbgZchsd80tdC0H5cFRP58CtkNuO7mQWdvaatCYyTth&#10;i+OSC9PIkPDHgnRXsiv0kHNg/irGAgeY5dEWyCgTnwvGIccNYozjeHmqWdhWZqZHRp9pKiNX/Znm&#10;ZcrHsYtWg/mRn2eQpWWnuqNNoW022hwbR2+L4OVu+vCCq73ZfJqRzXBDpk3LJVr2MKQ3N2UzjEIW&#10;mXpsIkAUqv6+md/99aDevCA5GzaOgmSCZh4Z96bDw8UZODNh3JsovWbt+tVVt/5alou49rAIyhhR&#10;07ZK50ZuvPQULMjSS91R17ZwS98/b/MnCes6i+P6rl14c3mb739L7D2eaP+6vldhruouzR+8z2AX&#10;hWDbeK4ZYRYSVc27Z57nV9t9ZaQ0GqbKdk+u+pXTKiIDLKV+OtV69oOF1btwXzh937zJYLtz0rba&#10;PTphMR5gtEToy/wXs913xtEOb57tWhY8g4n/DzgaJes5yvIzaK+CZjNjGhdWUhY9HBecBPNmiQ3J&#10;qgCRCjc0FI23R9Ycjy85cRYZAdtHIkcQr6eZRo4tvEkNW3nZv05wn3Jt11xiIq6He6JlaiqSkWhh&#10;bW11jEz1Bjo9SXNlkcF8zZIpFzsc4/mLK3/7d2CsjJEdo+TbpU1nPAfPqQ6a0gubwFqY7VKuqdMa&#10;/IdudEMr4XYWEKC6b5W2uHn2T6P3bA7jS/RBftsFAGiWI0EE2Sr1gTcyM+jD9v9+XxK3LVn+Dgx5&#10;J3rEjLdJm5o4t2mxNo3uXu+XQfuIzh04A6IginG20TIO1KIzc/+8H8Cl+wJIUltOCAoiyP8KkojF&#10;F1NhcxCw5P4jQVJZ7ywo+Ag62Rl3mwDub1s5I5mvaZ2Z6/z5Avl1BUyQVMTeI3qWYB7e/7GglrEj&#10;4oHSwAPp+w/iGnJPjyZTarkUPVjClSPrUKZusHt+ggxHsC9w3TiQvg0gnQXJ/xNCXoB3brL9BkLQ&#10;pkLQZeKvdD6S2gUkemJ+tCzuNtAYW5jneRcp7ZKJ7zrbrBwHze9EyRh2mUI2b6td49I3x0AU5W8G&#10;twO+WUHcOWRAaeqApoU7eDvQZxyBNBGBuDJbjuawtzobDNZyY96e/jayfwc/DOu7Humsebadcem0&#10;Y88zUj7vVRj4/hdsuAPJDO4nPQVGXWU2zuNMYa5uT3ATcU923ymd7dX/E+1P/s4gN03zWoAHNfwj&#10;vgh5or6AUV57hJkRE44zrmjYrbcNCEP05lUQY2bk++BESnWf1qtTXLfZl5dt+gVjY8bhueATV7zD&#10;Fa5HENZNdO1w5iIpdhKIXqEkBOSnsXcH78Z3UbLijWwZ77rjEpPP6IGtlvEwsIWEGYioNTFkFMg2&#10;0DmPgKMpWQxmjEHJwV2uQz7HSP+ajbNd39VM2M/8L/tXxNcQleVMp6TiKuDZRv3MGGSUbIpPDQW1&#10;X/BsAxi7WgtbctnGza6nMp6RKcW64e762STQ2bROvR9nvhu10EkwYtYWWQnj2HOUbNtchDoEKiCD&#10;MZfq50z2jBxmYok7eT0leYz33sYLiiDcuyWOEHsKj1FKx2ozHfXCi6IomfrWYwtJYdsDu18K88q9&#10;l3S37u5tHRyIkRfme3uJH7WqZevb8kJV1Uu6E3f3Jgb0JDnUJQcffjjQXFwjtzEUT3USe2VeHBx8&#10;d2BwcOZuzZA4TdXQIanm55fyFY2JJR+IXE/LS56UU5Ks3EKkcAlWQNEBCKumwIKcNxUyyE0wo/td&#10;7pG51GoqgNelwtYRwGZ08uGJFLMvE4ext7fuUFzVHYH3hkHLTf9HgetI4AZ0oCDjStEixTk91HUS&#10;/BFq6G1GNEzSiZGok8D5KOM4abWyyKzSm9ox4/ChdRZW3YnJJL5ipqdnMji9PXeGRWI4PXe5kbL8&#10;dUr/Z8jf4dqfRLdZQLuhByfSRlId+jZ3S/7ffPsatvBsgyGKQ77DmAxu7q47a2Oy64vZVKQ5kNcz&#10;xO94XN41O1mVV9q2u3FFlvjj3wdObRfv6CrZSaEVLSrf1cPtQrlUi0z3wC/ULOY2h/F6rseqstKe&#10;nuvV3Gzs3X53zb2y3k+RhrQjzDbcBMiJkmW+jbqKkRPGMZfq57Ip0gmTxTOIVUhvGaSbr6uB9kfU&#10;C1orEqPzI4hfxdVcLIYQnFhk2WKbHVYkwhaCAPmn87abMM/AAZfCV56RWKLMd0h31Bi01FCtJocP&#10;PLsekCLuvSAEH6zxhd1yPYOk9sDW/bqRIbMQ55V1tyhXHpKy8lN3DcUq2NOHQPOu0Lxo6mUGcK3+&#10;Yjq2Duh7qaANghVUOkBDUf8xL1s6pv/x9CRDCsn83uE2F1ISBBnaYrCKHpgFUJcBoIp87ltxGIu9&#10;Ovzm20EWks3rKcwJsqmx/vyPt6hHUE6OQieIW3epbCBp0J81pKrjqzr4R5l3JbwU1PYwV8f/K04T&#10;AZV3rAwrWUyJ/F4efJ8t95OMAx3NqzEUdwA+g1kKIMsoJVRZMJTJgoK29le91L/VDWVVixsOidui&#10;Q+Kz8gZSmYE2XD73r0MkknRPyDQNr74SsL2rO7UuYSDp/i46iSNROQwknXvT1NYqBV4RPpokIBAW&#10;dT9xczYXMU2p68/oHhslG9jZFHKaHiRKtv7848kW1fs7V8XkB4nTNcBT9H0TBgm1WafiLT1nhTW+&#10;ST/xswwiYmiZeVJiAxKo2sqrWK1Tly2806mbeudv6dVJAWGZlkKhF0jhpSzR5q7N8czCu4nO34EP&#10;sR4BTe/ZMuJxGZAqQEpKke35xJOlx21awhkczFIPlU7exPTMlvv63AWn1GlwezVODG1Bt02AfKnZ&#10;8BGLMda40NMkTKZdYyuzRgwjJA7G4d20JVN6eO4LS1H/7/Kcmmv2JuEOZQq0iUFCmXCO4J0xDgfJ&#10;OSaLzZZ3FXTsdV8qqk+DF0IUeg0VMrPdeV3U5yze19UmCqJognQnONB8T2moTpqU8X2WJupr5v+Q&#10;knURVA1zfwiHe4QxhOyIDfMLcZxJgqni29Ueoqcd8Qs1MwkuSM42zFq2ZCCYn0P7FswuOcTmg2IV&#10;dehQ4umz6t3mQ7PCSrZ83Luwra5xXoYQczNI/CnQAMpa6FW4XNN33lI8X5dPkpWdhBfvwy8dGPrQ&#10;8YEkTLaAY30oqnMTPa+EV923fT9/pzUoAmamgFM+rthITEJtMvDg9wYnx6ywoabfszxFjdKpdZMf&#10;0ND84vHRIbBYUQKvnjAdyssMarsfkpLltmPrq9Sj0ZIfV5iR6apNRLFe+7pfSjmlCDQs+WCKWP28&#10;mSFKp/UsYVG3wz0y+5ZlYY8mikO7QoryugbinRDrkNYCOKOoazPsYGPT/FWBLZ2xBatfzBkQZsGr&#10;kZ50vBrvRXWPTLeh4M6+0KBlBQTDyGabj9VpNS/h0rkG86ye3NVhbY3CaRs2QHoHAxyGGWHaND8i&#10;JgyaHYdW5/Uc6Z+whAZC7nAsQ1cCCthvMklQ4BWs9sxsNr+mnurklXb3D2TBmAcjkIozlvtfs1HN&#10;it2vbr86QflS1jUBHXB8uNLQRMs0KmLPtX1PYW3nlzc7Y3Nelp0VBBKpkqionUgVrNfEZNImu65K&#10;t+WafYG6CJJ+VPEibojQYBuv5yM9NciZEqbeu6Nv1k6O07Q0k/Ch0hzxl4uLfdYiqtCwD9Swq+N3&#10;OWxWnufVfTu7mrN0dDgTd0t5xVkwVWNPTfiqbsu6YmBhDy/0OnklSN6wkHjoWcQusAi7JPFtvX3H&#10;JyGvVlaBMXszKKjcGfb8kPhAl+Ja1urQ68UHD0TJVpHd0a18aX1/4eY5cfmiGl3ETRArEXpXkcHm&#10;Jup87h2AHcPr2Yu4nSoLoYAX9D7j4ykdvbuohD9FvEs9cE4XYtDaY81l+258zo3VXHsYuy2sKcTZ&#10;6/Ca/xopv6UdSgoaVKQHQKlZCX/boJNAM53Yu3uZV8hzhRNEWm5Z4PW6ygqRdgCzvkR8+Pzd2mVv&#10;ntmpqn1uE+8VuSYaU1A6S59f6NEQql7E+NMTY+hgwqC1uD7HWRymsAmdGtrd7ebsdWjNt/BGO3gU&#10;hfYY53o4Noj0n5UbIxvYP+UPMLyWVnBH2h31FRd0xga3iQYbs1qvRjSYdwqnzrXm5pzShi7gTfcI&#10;+xyy9+k/bzSi0Dx4P3koICX/dNh+9bezjOE0D9obtaMAaD79Km8tXx3DGmqXPw/nLx9ovrKwhP8H&#10;IJiQYAAGMoSzRWzga45rifK6QxHPYA8QC9NL2Itq8YAJLFjEtebYrwAbEsWuWKZ32yTKnoHYsDSy&#10;Cu7JWMT12KeyOVpAwAdMWfpnZ+z347A9uA8Ik8ceaNMBUkXBy8Uu/fsaIRHfhpRyAObK0MtscL0q&#10;C4/sfip/rLNN1ax5401Y6eosSBJvaba1p5LkFCGDEGyuwzhLVU7HO/8dHSOjY3YaGE75gE4zMf+9&#10;0VxM9s8QwJs/9sD0CAtFp1yKqPH+vcHcmsl17EQ2gB4JIhCJ6FOKsFVBfq4z9vlZTJNgaIxMmsD8&#10;4953X87xbwnclJE8DDowGMEwgNFW35egAMb/VfkWKUWQcJPybmu6xxvdA7hJZ6ykhnYwyP4pZFgz&#10;FVatiJaJ2jtes9RYEnMWrF13iFGRTUu4g8WF+QEsz50RyAsCn9QfOFHYGy6fGmW76BS8UHq4B5gK&#10;INzXGcHna+z9fyhPTd7XOrtj4i7aGbzw6WjOQGgWPnMA4MGh+Un34VLFy77Xae+CgTW10rsrXrOM&#10;jvAcTH2uqi0XPT3mxUToo5J3iU20DAB7b5+oO6Gm706p4iXf35voOo5WAndPATa6wFWKv2DzJJiS&#10;RkEp0AA+nZNwir19+xo56ZWdsY4542BrxmZeUCNcB8p3yTi8GtNFjOp5J4lVyEzyRbcmKMuhWErH&#10;V7bo4T128WxV+UKerfpTzwWR6x2284j7rDIJb53k6iQQGofvVxut2s4L+oJhu4B/BWfnRYKYBv4K&#10;cuAJkNoUmoQbTpSobAYHZBfMZ4RtklUYhyeuIaE/Qa/nIcvAG3hOgkwJ0Y41itFso6IWFWxPCITp&#10;Wupy2Wbxy1f9G6VZs/SdomO1kVKTM2Ck9HAEVnHL/6PyAJ0Dr7hn0KJsMDeUCfgWkolyhro9MDnQ&#10;/6Su9K7Qy3LTtcUD3Ug6YnJ7tCW/UfE0F0rZE5TPCztKcgBPfwXTmzKHZvFQ+e1zyOzuL9RmpsC3&#10;ls0Mz9DQZWvJCZqodltxBx9N1nQ18msUlqLr+fciHWeEV69h6SQ6V8fzqm74mibkNYCMUHIiGOLb&#10;b6QUL+ZWeUw5d6BYB32psahKDZt52WcY2g7HEkENzNQPVN25hoCU5CEnKTbSYWEFOQax3U9NdjpE&#10;SVvGte+i/XRyiOCEkdJGS86RimQMx1AJfKVJ9IpSrS9wVzDnHQUN9vxOGQjI1pZTBcr815jfvRSB&#10;+0GMkdK40MuRdk3ZfcN1Lc48fP8Uf9asQ1Xtmicd1w9plg50lvZuepp/5Y9efsuQ20B45NBXkUOP&#10;6g5NNt+nzI0cugt/Erdv1rQWqHMih3rjp85a1ikxzwt9/ki8T6npk5hfgT86m/d4Tw3p2ay5V6D+&#10;45i6o0BddEy0bOCRTXX+qWQlJPfc5JolQZuGhFcGFFcGheaVQ6Kg/MLqtv29vYLe3i19gxcGQ6SD&#10;IUtUYWaVQ2Ez1bPa1KKpYvj+y/wI8cIcsVOOeFsBP7+aL6/mV6VprgUnh6clH05LjlfND2sO6Gm5&#10;oKlr7Ny3A6y5ypprf49D6NvjiuchD5o6Y+8DmY31Eqk6NNSrpaZ3u5mrykeE8yTf8fNDk+Ul/caT&#10;Yy6BI6TUCllDhb47cPzZSGm1CpP1ORt0uvSzZyX4u+TdjxZjVRxyyCRY3WUILLV0eXvRbEaNzg4P&#10;QdY1nXrcX6jaOPES1gkYa8fpd6lqUwwnAuEnCnhW6HN3zU6qKjSfBp9Y8ePaFLHrZ5aAO8XeAUDb&#10;KSSLq11Qwo+p0ikvVROX1Flzm+WTk4Zkjcnx6+3AEPf7YUVcSxb+7C90zlmqZqC8kmLdcSUG6ZZZ&#10;4truUr7lOR8Qc2fVb1CghkQpFYX2ORyARfqrGAiQUsHsgmQjd3HE9tcjkw1sX/b96WvD5NUl/PdN&#10;08xRPFTkuhvAfuMUbR47r8NCIvbGADKMGJgVp1GRCmENpq0oMglmGT8ih+2xHETUqEAXRScZIj3w&#10;Qu+sMC1DA4NLOgTWv47s2MucAelVnbDbK6w4phGb7HquAjjFaImvdvVw+VZeEGNeyzR9O+yeL32D&#10;2Reqp8O3H3b4pBf0xlAU3aQDdq/ucvNdZuNP/wKL84PF6bzHJM7QO9yc08jlCz0Kl2neVe0vSE7W&#10;zNSGDCOqRCDTGZwuuUH6TQ5sgCMisMmBVuFLgHt1IwpDuN0TD4qgiWHmQXTn3zSYT90NuT+NYFHB&#10;kh9V3hLXEcVuuvbt6XHfSJmPKm4qfisrzjE1qQqYVpbbu5fMbP8Ur0pWXXiwUNNS1Xddbm7m98Wv&#10;A1ToGXMposFs6syDLiHqvXMKodoAXUnDUvDU/IWdVIAJK4BV9105XBItGvpuogQBOObyrmFtANmh&#10;gON3s7DuStK4hoYpmWYHWuWdsWeGVYvppx8hT0eRLtfs4ARB6oNCcEiSw4+WCtV94gqquGPGl3Xg&#10;zZLEP8wedUsTTKgul9EcH5orO3lLlfBohdSyQ9jZhZEbGrQOTu+qJiI8SANHIEGa8XVdlpc/ReC/&#10;rRje5QSWiKrbxJA8rZ8Smh6sezfNhXF4VI5f2QHq/16+qx1NzOv6C/dCql/rUaiUKC1e6K6iWDia&#10;JPDhUUUrN/CNgIgdYUK+qOIzrXVNcxIUnKWqui2lNURHrxtAXWUPbFKt/3+kW0adWJRs19qYSygc&#10;Z3coQNLlUJcZ4KswPERxHQC7ex8CJ2JMfamfjPGcGDAGtPiCtE+QJivrChfSB3vcy1bz+56OgPsX&#10;OE1QLvnRjABQTGZqoEY6yEq7RMkqQPVFYidBGMaJYKVQhKCwHCurXqF1r0XTSjXHQtIdBb0GEhFt&#10;bNXA2HBNha7TTHVULd5IeQDLeu75ZE+iZG8Vtcc1mBditZNFV6G5IcnoeDKvYjfqvKUFhJ2PK8Bu&#10;zRdEuk4bFZkpbCrgAOerJVVfMbMrflRkLEfJIs5s5thS4U2SOH2dDnThwzrTYmRqSJXupqeWaSwm&#10;bst/B7Qohm7ScmA9fbkD5niZaBSWw1n8D8F/5jJuSIFBy0byQMz3t1eQvMfD5w0NYmcm/YN9giN6&#10;mhhrh6AQUkN//L4CU0PZEGSsicnAriRHxjmdiJK5vssdFEfJDmDhdUB6BQE9AlNOkMeyKdqrOMVI&#10;grQPTI6Viaq0c7KBObmWIGzuA1+EvZgjepaYmUCYeNnmS5Bvck7fg0aFJbQ4IxfG1oERZXXaC1A+&#10;bseMQApY0tfGXFl1h85u0oVXGiOIezNJClD9muY1wzA3U7hPXcpJd7L78+pKjAUfd7y2UGNI4Itu&#10;bpHUUVDMOZnkQmREMXvLEn7FnMkbA0bHW0zo7TLMDW3v2AFBQDxkuocGqAxSwFHsUgQZLFcXFVry&#10;+yond+piQ6oORaOqi4WkLW+wOjaK0W7Mp7DoiZyYLCOAmeGYX7L6u7xdwQA7bB8wjcrRSAl4qQx/&#10;XhDIuCA5oTZLakg1MOy6U8oKwahSpw6uiB9G5UMMBsdLpLQmgdQ2GOiz4eaE9D7bATE9KP1aQOu5&#10;kdork9lXQiahU+UdDTuN9W6gS+RpdL8mvagEjO/OryJ0JKRVW+3XQ3PAfO1Inuv0FBCydPnwWpT5&#10;hKwA6tPXjVKopiUuxSRDxdvoSdkV6WIbrukNPmXckci5hjaQPlobkl2XNB8f1d9BCQWCRxPCTMsC&#10;fRlx3bsCEz7UIobANncJJiCBXgjprd56A0IK5F7QKonBmnfmOtC9wRp7m1CjBvND0o7921eEPrz/&#10;SnJw9m8NiQvatX8tbj0zS1VG9R971Bj49g1u4blmkbLZV94tN/7WX3jp9B81kXPFM2/L+W7qX+u8&#10;Zvh98X4+QwoCSLMtUuibgQkVTFFQStU3abvxAa9J18UBaIlB/qc5W0/eTgIK+jZUU+l2TP9hbwn0&#10;auhXkLMzgOxYceehYwRuRVycG+nyAc2ChWtThVpeS65D/wbYgSCJvGVYadmaS80UgH9BEXtoYeK8&#10;UbXLSTAbsn1XSPc0dl2ULd3ObNIRI6Ut9E3VWFtIlhJIjZKhx9PJ6afAZ7pNl/hh75tkA3MlCbTR&#10;ynG2P5TPHWP0ySRbgJiMo49BE8AjmRI1Q/RDsr1VqldQZ636AyJoRnXSf2bhdrYd11SdZBxejr2b&#10;QK0h9Ma4BfrOsdbyesV3rH00NQ8f8rCQvEivxiQK6t++LhlE5JI41uBVfVj0m4cNBbCJLbeBTtKD&#10;16bN1X8g5FrehOkgNTY+eMdzStbcQCiL9csbLDU2xO4BayXRsSjFV1pNw+sU8zhrSurp8MLDZR6K&#10;PiXNZ6hPyE8y30PLc46MDYAJ8BZQlDd6FkwwZsztOe+2nNGkD9maJLwAis9aP2zBiP4jGvWwERBT&#10;0Nmprohl0P5cGa2Nnmz16K0PxnV2RJsQ0wAndYWVhWR1angRyFegNie9ANi0bpCZiCWjJnfYy6Ic&#10;W6Z2B2DLCrRXlhj41gJk/SsO2/4plorQTMzTrO4umJ4esvomWEgetyUYuSeSSWDrF+OL6UmwAzgn&#10;QZUZJsmkZOOwIEwZi5QWiPsUvaa/bABJ9XJQMcINSPSGIqCEBo3Vr7M0gsq+2dD8bSXxiMzeBc88&#10;AQqF/9FnBaidADtwIAwAbQDVbOxI7UK7AnN4pFf9X4q3WeMihDPszJpjGg3CBIhlhZ/ETvJ0drKN&#10;45pn5l8NcQyZ0TDvBHE1ypia0bwxucA90DbGKonrZ51n0GeCmNFn8IAS3ugRzFtgGTqNLLpeYcey&#10;deBoCU/tbkJzjDCOOJd1+uO7NyNLxPVgl2ezcbhhfr4dZsfcMW6jdBNRm/FDemGURwnafPMSEEij&#10;AsMt1jTCqc7g8u9f9trSX3jyn8kuw7yU9q89YQ/5XY8csQ2GIjHpK8FX93e/qLjfO5RYZVdYowhQ&#10;BXPvFXcHBnfnB5frLwDCrgxnAdkQ2WZMGUD1d9nk+0ghGhXophiKAnaw2VWuw2lWMArkJw4PmKDP&#10;Q3DbsmBYX5SO9fjvIeBH0NJbD1VxbCpAhH4MLaI4pr/J0igIuSDJrJkP7YQYZWMm4V9ajXGfxto3&#10;ciXYWwMJOcGA6gk3wsVkpY7KMgF0o7QW7OkyrOdb6w2Ntf7jcqq2y5IdWoBtfQ8OnXLW2alj2Z8x&#10;qeehalxMhbZlsgFgo64hvB7zeXCewYpr7wYOFIMoZsgv7H5JTdK71LUJ67eJC3Cz0FOTcdGKMpuG&#10;Ncxq8zuXSGoD/akk9Qx7NyWHnAX5frwgtCdMBOnc+fpyD50rx1oSTU/Zbvx4qgJ6fsK6OlLi8ynC&#10;P5/qI/fth3/PHWwPjs3znHDwgOhRx2SnhOMCXja6IYJV36Q2sOehTXFAHEYjzzS5kUvJ0K/z8rU9&#10;ACRKc+AOxjsJSM89BohYS4EDLhBlpSaZ3vDSy5tIUkjGugVs9T3wOG/BJlIb9GPTlTRdjlIvCHAS&#10;hGiZD1xmdpAx9E1wpi1GNksdTAUYE967FAVn4mnHvqablRGE4PRNXdWeDF28jENQ6YPyALuBojEW&#10;bnww4/Rfh660Fz17YGHkMJ7OgHJlF0lyEhH/J7XB/8/hzeH0LiJMMgQPlznixMwozhuHHcNlCBEg&#10;KcoQZ5GaJF+rOI85DY/d6gy5WF3P13ZNvcQERASs5n78XZP0eyptjS4XNrzuZPNR1J2+utcsvcK6&#10;XZiGsIuC3mfVpkM5ybAP+PO7uosX1FCcWKpIe+PjVMURL7H/xf/+LQwDfJaUNp6xDZ2FZwVrTMKq&#10;Q2of1lXvfph7DfImKZYvMk8ug0wsnWI78sa5mgjD2zt6pHFUopWZ1DfNZcsD28+VRmo/JwQ0ELM9&#10;aGFvfNyUo+1IGwAOxTCCtaAVV1a11h2OdzY/wAy3Hpi0bjjNW0lftUDfEsML3isPsftz6c+bX+7r&#10;d+PzByQr6Larnw5o2dfxNz4euvS1kTK4eiizdF9zNokPTsIe+ieeaDBnesGa9IfB/k3WYpZp5jB9&#10;cZB6wR+Eb/DgsN4n8V7Xrg3eybFTV/YYzMezahNc2uq+aT6Kib7eU/md9Yny2Nz283IvTWWWdnYv&#10;DJYmq0pHZKzgA8HdAxdqVBfsBj4BwsKaaeVsy+V2kAVuViue8TuMNI11zpZiU4KH7mWRs0J3sPrL&#10;8NxTjrm4t7F5Gudsw+SF4n84e+20pxya83qHeDgGGvL0yc9Y3TNXF0V2ThT1d8bzxf03Fhh6fdpf&#10;KChsOMSK87QeFKLA75L4bfz+R7N1Xf7uCVQfVM8BtTov0EO1/ZLpT3+a889UaNoWWWpU9Zt52zjZ&#10;H+EWYdH1SZpXaPOZryhO/fxzGi9lrXo5iE6Y6QaX+ZOpmdqTvpzswUBxnTT/O30i7lsMRwtKlAYt&#10;fQSNkY6jq0D79E+sJMmoZ88UDpqiTgaZ8USm8gcs77VcpO6hzyJQ9/zxNiSL8neNPK5D52ShdkND&#10;p/x1xblESLeXT9C6N6pdnsaBlUDiMSygVdqW1eygl7e1hW9WI/1CoAMhsfuZ9DPZX1Dk4SBgFJzC&#10;DWC3XVAGTsfB3aiEFDKAEdaze3zYpQ5pJS4FzgAD+LyueBuXsmZ4go8oOfAH4TGiO/OYHVGwCpZs&#10;n56F6WVkLvSifxhr0eAIWAN7T8mJGXa+j+ER7of83yOCkbqO/azijTGItBvPVHSw6svshA04fWOC&#10;lWCWcezOIrZEgP1EMKNps6gBy1ntLWw5w5nrK8w6172WbGKY22PTO4ZckJzQw5fFiViNTfrD2zra&#10;ISrtpTUX0qhT8xc6eww/LUfljYCHxdWhwwJlwPIKtNe1qa6a+SZqDxXuvGAh2Y0N4kwAHnSY1jLp&#10;5rJj0JTZCsn0ovMVV7R8EHwc6c19keSbIB1+ymxNtycg8s59xe2dWSLR4q6rmXFjb0QMY7NpKnh9&#10;KJxUt6QPBtGIWUM6qLmc7muajiFoMrfiVh2j9O8cySNOrxq6arZdOhannFB3MLUX1vsJtqjeOrw6&#10;r7sZihlLR42TnARLjk4kqn3O8BAWkoRPWT07OldEF/NoQdKVtrRfx95IB1ron+SOrRnW6qvnsbcg&#10;4oscr/iJ6ZjVQKCmDrgxxAP0k5PQAg1Okfzg3mb/UBc9KpreTTWZEoxyEkwSKLKhkKBreYrGvj/g&#10;wcHYm+hQaS3ublgorrk0pC5tI1Re0g/+mLKK7NP6NwL2pfdgRDXoqhjiSYAecO5GYt2NgiCplA0t&#10;adDQORm9r2ggid9+xin/TFqu5n4vxVKREyEDAauqYHe+ZPjgrAIXcasGAr6Bfr82dUHbzCHRLzV9&#10;N3ZHEX6LLV0TyJ1lFaArTMaEnHgxDpcKm/oL0wy94vulL3LKLp4DpKKX0sNaCrWJ6SuXOGguN1fH&#10;5od0BcLVhB1RV188NuLqlmtYIr07mHSgplH4d85Zv25ANuSiV1b5rRip2P0DavP+541ZIV5JB3kH&#10;l2ccgAZ1Sqn8WkdAjf1qccetNtMhGy8FFDIavDSqRuGrnMYCjA5p7+LK6jGg0X0/dHZwfOXYJkVR&#10;ksq4kRf1d+BFsUbupWjuHuIREFJ/qzOWI4HQ+gUEc+hGGGAo82lPqNq9i7Jq8bH7dcPcEj5XBhnU&#10;aXA++ozty7KIzW4xUI9oHbn2p9BtwIF86Wcgmzudsfe0SgxdPnjePq7uH2mBSWIeZxKMWgTeEEat&#10;147KqvEX+cA+TDiYFiWbPt954xkq/79E1V+QJQ8vm64FnyLMxIGiOUCJ80N87ndGyvdBtSgeCVTF&#10;g+3KiqCYJUVf3me9X2q2I9Ee1sVRQDvlSfT82GJG0G1zWZxuAOqwsES4/IibHKquS5FYcHpMa/qi&#10;SxXGHAkIKhqlZ1hiN2spp2pgGAa4QuPz6iZ8O4UB58FvBulrwV1LwcpDoU8qWLQp5lS2XgwLl7u2&#10;zCYNdlDZmyCAOMsESuXrTJ2wwToeOsXRTvE/UiqaZ82d13GEPNwMamq3CYGEItcSjnzCUUaqkNS1&#10;kLwDb54A9gLAUaNpGXT2Ws2R9cwITzyH67ZqLII62jLNvgAsKz3raFioeYGMITmbvO/5q5j7SCs3&#10;8J0xjRBYB9J3XJKrvlKqeIVoz/Y5oBU9dDkO+TssbEpyV4a6Qyi20x0IeO8rrF5u42X/SfeOcXB3&#10;t6ELhqJxZ1ep23IfutBLcqB++3mgaiICT+Je6Nfn1yumcg4aKT/F/aUK4q0wUlLXDihx0mIhx52r&#10;mgxwpeJnL6lzp3P2wJEbY1Q10tXc8IzckhFUq81NYhbT9zAWVLicgEXcnK2wR2+W8JPO6EWlTgIP&#10;E1K4IjDQ/ALnH5AccKfUvOFt/SKT0tVJsDpX4/z/7J19nNR1ufdXNKVMrtPhtkyU6+72lFlH0dsH&#10;lAfRSlBL1ifURIWyW1REDQUElMWseJ0E0co4pkAnKANZwJfgE/LQQeUIyUrIiiRgEq0C8iAIIrB7&#10;f38D1+7M7Oyyn78/H14vFGbmvTNzvd/z+/5m5jdD97rj9xw775SP+n+m7N1O2bP+pDK99bU3fYqi&#10;4IWXZ0/NDtUqu/OU7MC8dJn0lvbQxcWfce7fPvuWlxRZ7qKfy4672//46bJ+Zf/6d66y3cSV12bv&#10;IB1Wdm16nSMrOz1fqenQ44aOcRBOboNZ+ePDdnateK98TO3ejdmG4s70OkTH7AbmrrzwVdB0/OKx&#10;2fGLZTe/3jp91u0fnc7MjafoBdBnf5O+GqXuf0b1qFiaampd9pdXWm/6bbbpSYdPzD9uUMNXONw9&#10;PR0lVZuOfG7VP32q6lflI9a+321+OrwmjT8dpJV7v7rmpCOuf7L+paTx/fcfTD87vf+fbsU16Si6&#10;0etmfCV3I+4aX/AIqt6YHeJYdt5n0mdF26RHxtkV2VctxI58Np1rZpww89u5e3z74+l10bQMpfQn&#10;DCz6LHH9DFduSk/187Z66bCFUePWVTbs/2S7Y9Vn5wS+sTh7vTPGc/vr9YdT3J2Ol7x1SJsNNnf5&#10;jW/Pmb/iufIdx689Z7P9aMvQOUPm11ifvw1ps+/PG4dXXVnxfu99f/4/6Xi4Y/d9fMNJFRPv+Hjr&#10;lgtq9w2dc8e++/4yf/7uXXWdp++umbVxQ7e3nvtFxearu7VdV7Vk0vX7Xlpfs+3hbOqznn0hLeK5&#10;re/2cQ9UNrzrm55bTJ6Q3e+ZP02HEA58ObcHmDusqFvaBezywbKi76+pTPNtVfbdt7PjudLje8qD&#10;5dkxvamOv6+/dOMT9Rv27n03pKPF0gV778tdMHf07Jy0gzJw6+Q7Hj208ov1l5xfO6ZPRf8Lf1VX&#10;22Pqmq0vHH/u/N2PHV528y2z02qadl+3PrHuvw5ND8L2Nzz0zLWR6qCjul10Ut2+sdkRaa3Kek1L&#10;L4amRLNnd+lzZyNq3kpfyzk2fbzjN3ElA7YM33DfpIoj/q1X8lR23plPpbdo0tbi55dd3WbuznRI&#10;wsLF51f/a/2FFz4zbOHz3af+9sm00vxi9ILf3zix4p30/vLWyfmHsKRN4cyzuve9ev+HXNI22DqM&#10;uiZ979L+Y1LKyhasOub+rpv+8OC47CNL921474rD+x7x64b9txyeQksLXZf1DYeppJOnZV+uk/bC&#10;z/78K4Pnn3JE+bBZxzW8NFpWNnL22+kbAXO7em+Vbfpneop02oGd1sRW33RXtsFK26jeveLogRzy&#10;ZpZ/zUmjrnr0wBYmXbjvgPR8MbfdWTB11IFlIZ18zePpG55y7V+34rsHHiG5mzU123x0KT9n2oaT&#10;8q8x957z0j5tpg6LrW12jd9Pb4+9mR0K/Mclp/Wakb0c1XlcRc1H9V8gOLJn2rHbuWbOluPTk53M&#10;wJKv9Ko6YCBd28yz0s7i6rnDh5yRO8Ku/VVt/lT9Rp9hH3Zo+MxXupbpA249bPDHuxflMu0y++cj&#10;ah+deOCDUNn9G7T//v19/T1Td/1821vxFn06q/qmttmc2l/10JPVbzQ8607n9J+1IfuggHVYdMXc&#10;cfWLQYbcmruj7W9Ie8Id6g8JSGdMe/sbucFMO6688r8avuEnO+f1tCeWRrb/nIbDYrKryb4wKr2G&#10;dMqhMw9dvO3KLemoj7QgpzNyv6pvGpTizx572StSH71YMO9e6R/8HLhr7Oju5cPm5K6y4dXDBPe/&#10;8bBn7x/YJWGbOsW7Punk6ldb37Y+95Sn4Z38dPK09EGei5dse/PYxQ3vM6WTs7C/+e/ZBPKOx9uf&#10;dOW07GncQw2H3B24zl8OTPPP21oe+OGfy925O/svzeur3Qkzl6Yd9i3rb+4f70GnS1+TTu6ZuykN&#10;7walk/sOSJ9F3n9TKuvfVt9/UwalKIZ16HFtTbylm3V3WquNk3NTuXl2fJXYgZN/d1x5ev75zLWF&#10;D9GjOxxx5dxxk6ZV57fXve8F+4dSv1FItyQbymeWZK7+pf9rhXfnh7nJ/nT23XkPlzFfuOaR3ExG&#10;9vpKntlXW08775wJG+YWPabTzubzucFOnxrbuP138uQrU6KXtpmePrafv2U5+dKHnkwZFj6c017h&#10;uEOnrlnySK90fFm6xblf2Vy7r7/n1qPWFz7K08mH505+fuq4wkufPm7dlDVLLuuVHdx14Idk971f&#10;ekI+d9wDU9vnb0HSu0LpllRf+tCUYfnbm/QxixeycaenWrFnut/C40/nXgX4U/XDB95USVeQkk2v&#10;Vky4Nvudv8FJbaZjqdO8b751QOFNSV90kN2UKWcWDmX8/pvyh+pY+vf/8ME/yg38osq56XiSta0O&#10;3KWRPe+rW79r7Fmn/bn1bVdnIR1xee/CYtJOUvaI7jEgnkwnMj2O0vcoZQ+vX6y6tsD2yu+k51xz&#10;j/vOgPzNcbr0b3MRfH72isIhP2oLBh42u9DTqYfOvKTQfuWd6QNd605Mnxbc/25VdoeeSc/GM/k9&#10;yoedkRfWTctzzz5vaDPhjPzHw9v/SC/hXdH/64t6vpheaT9w33PrxMycoCfOKPjZ6elxbhY9Xzwn&#10;/9Jt08/OZtHxg5l5dyNbKHKzuPWvP84X9FR66TR7deWNyevyW8mOKs02Naf9qmccCZVFkVaK3C0c&#10;9b1OXfOuMz1Q7jyn718/zP8Joxf84jfrvpq+8KFhGjemby0+7pRb5uXdrFT2t9b3vWh7HB+6/4F0&#10;9EmLLu5UXqDsmvsH/mny9sKJn3xNm1/fXVv40362+Me/TF+mUPj4a/OrN/MXlHRzf3DOhZfvKSS7&#10;rz/moiWF5JlfH3XhtYVkehO07KIlQ9KKWbt+35KqVuedNn/nP2dc9NS/d9uYE7bgB3sr+vVbvOeU&#10;tR1XvXzYCTOvWLztkVvvTu+jjB3x0vxt1T2ui0+Hp3cVptyde6fm6cdrnzmxYsdrzy3uNmLXiVvm&#10;XVHbb0htTectv6577HMdb+s7ffMPXk1vJZ48qsfUZUd+KX3vzqcbnhqX+3j6nj7Dzz58+L7rx235&#10;9CfxYfvsxw/bVLtvz6Ruz+5Zt6f2meEV69b0Xu8VH93RdXfPq+s+Wd3npT0XXl33TOeJ87ZfuHvt&#10;29NW27dWDZjSvuKTinb3H9/noYeufLK8z72fVh6y8o0e8z595LpOrcru/F3nO9Y8clWvEa/+oHLw&#10;xF1PTdy3d9jD1ZeO2DnjV/O7b6jc+71DT52494bhy+vm7rmx4761uxdtHrF9c2XtHX+6eUPFjE17&#10;1l1R9/aKunM/uG59TZthO5b2G3rMyK5nrrl87umHt+v+w+59Rz066YQV7984495NH6WXGmvHH7Jy&#10;bsfNY+b97+j/d99duGDjb49fccLcfTVdHr9i2vrp76e91DSMzbsXrW778O66cS/fWLf2xnFV9/7z&#10;sSX9ar8Ubx9lE5kyY2DnQd/+2fSV6RixHlOXX1LV7dxtw8uvq51UsWNs/sQmT/90U79uw3e/3LZ8&#10;9LNXtJ074fRp/2/GGzloWdqHPnd756rR884uIDZ0rdu7fdLrbx51dLuRR12d/pW4helepGf8E+ue&#10;rBrb6LLb/7Ks/Lxz/2d3rzG970mfvT9hRXrdJq+Ei6698cT0Wu6YIXM3Xl++fsfUpSef3WrJskdu&#10;/cfuHvl3p3L2oPRZo+fSDUv3/5GGt7CynzSrujod4njDurTBSQqfquq2pm7VvmXldemz5BP3Le7X&#10;o89x+dd3+frqXenSC3OXnnRv7bbXZnQ759iRXffNKW9048enV7VOLRvepd9Vs2csy131Zelj4jWv&#10;d550SNr7irfRsp/+ZnYvzr5tSqeXDk8bofZTul89seKlXa/OXfZJ2pXPv/oNT7dNL5NueH/3opdO&#10;T4e53j352OuzjzF+0GfI/KFDzkhPjyflz3rYbe3SKwfp+32yGd98zMjV6aMzd83/+J33H/x2/g+d&#10;umZw+vxb54X768i01ZVP9Pt+XP8vv2WjfLTztt2L+t118Yotrzcx4rYTK+79Rr8r71v7vf33YWHZ&#10;pgdnjNiWHhDZ42HZJ/3fLZTy8crB6YW7x3+wv4BXHvxS1/q3DLNbN3lF2mN+qXd6unb35E7ZLW87&#10;f9fLxbd8QnpZaE7b9MSz0+Vj2qSnGY+tHXrTjle+ku++15af1nifqhfe7LTlp2nDP/bKE6q6XZx3&#10;928ZM/6TveseeOLiyl0PpW/6ev/CQZ/+5ZV+DW9f7r8tZ35+wcDld3+7XXovZMuC/fLTx5Oq5n86&#10;tOinDUq34o3OfXN3Kh1wnXdFqdW0n7xz9IIX09OUwtPTqJ5e1L7dh//5tVXvbh87tHvf6welPf49&#10;feZ0O7biqKKb0n745hdquu/5Q7tV6bOa6aKrd/z3K0duSc9lVpfXfVTkP70M+Vz6QN4pn+545cm1&#10;6YYtfXxI9+x5Zv79n5I9DVv05fsf3Zw+FrZrzfMdS1xlegJ1Xb/0z/Wtzr7pofhaqt9cXt6t66pv&#10;rE4P4l0TvnDNa4Oruo34x1P+5THzD59QUf99MekeXz42vYpz7raX204a/9fvTKh4advoBRevL4yi&#10;Mnt5ZePoBYsbPYL7TRh606xLXkx5tk+ffPlq0V2tTo+o3k98YeXvh9Zelj/b/h/urpnoHz5ye3Jx&#10;4vgvrPxh8flpRCenI/QeuX1Y+pTJyPt2fnPi8cXlp3v/r+kzrbO+nV67/HTIxPZF56/onEpIr4ve&#10;0/O37zydLjft8fQQvafwZnQdnN4hWXj7a68P7N73kvSJuHvq+u/qsXDG/aU2A+kVwe9Xtd40LT2y&#10;929dGieQNljpOW7n3tlmIr1dXuKxlcbxzXR3v98pzfHQU/MfDx9X/0eS8PgzX+1Y8+X7X1+1osa3&#10;pFXn5r1nbi2KZ9PLaaO8+LVfPp7W+5v6p9lsW9GhZ3oj6Z07unb89L2H8zc0U2t2L1rc77Czvtvh&#10;hpc+qS6vezHbdm1t9IBPN2r42elLKTqm4vbumHFfFsPw8kYLRDqafFy6dy+k2nz3hh7dF84Y329E&#10;zWPLvjQq/zqvnJs2hfd2ffKi6SvSq5G/LpzkrFd7pm3z+Ut/ed2S9JNerLru3leLHnPpyPdNac+0&#10;ze331Gbv1K0pcXY68KLN4qLT00P4uoXpw9FFG/BZr6bP8d44tutZqz5/SfL3y36HPdux8GF2S2XX&#10;Xe/cNanyjaPS3UvHC13/t7RPUlTJU2nD0L/zCTMvmzjvk1lFd+jFLnXPp0/fDH8yTWVX+laiM/au&#10;2lYkLKPTkUHPpb6e3/JkRVHpc3fuWF4+dvD5HdPtm7609abxSfxLQ/udUXts0a3oelZaUbMF/azz&#10;26bbuuRvW1vftmvvumzn4ud9Ohc/otMxG999blk6qiB9Ln75/KJt1ey0Ca9cfXg6SLte5fGFY8m2&#10;Ps+v+Nsb2Us3+Y/ba/tXdavbe/Oeu9KD7rrXB/woHaVftKLntgd7Xkjbg+kbzjq11ZwPcg/Ct2fc&#10;O7h4AVi6fezmD3unbxorvooTsxegFrSv2v1w74WVdx82ePn2sYc2vnnvt5+bPglUdM/OzB7Q2W3b&#10;V3nzYYPTxqW8bvPySR3a5D/SpgybUHH3njvSM6vCH3pLZbZnMPOzAx9/4ej0AfDkoeLD2pt3zD69&#10;S/pc3tfyfsLkNWkr13lTp/b3p/dm7s2+RauEgLR6TTpk5ddmLE8vLJcN//uSDt9r8jHaY8g7g85u&#10;NXzbexcU3aBB2RL4zDmfHdh7ztLufb3uo0UnVnz6VhML7uoP3notV8T4jltGpxtUtXfp6Y3ueRrt&#10;J8OWjnznNzMeyLWR1dO9cT37l96yFyr7bMtekcrfJ5r1ape69/855/fpaOjdiybuXlw1unufq4ua&#10;7pqq6Ljl6OPSK4yFW/2kenOXq287bOeyDhVvFmm/Plbbu76WjXdrevWzSO7sne/cVTVm8DnpodJj&#10;yMtHH3P/3Du3/aTo1i1Ot25pxZHp38fbOWPfgOJ5Dq1dNnvOz7IXxvLXv79em3bQ+g8/ssQVZo/N&#10;s87OXeGS/tnXjhTsyFVnD6+25V1OW7X2e+k2dVx+ZjpcNX3t/cpue55e9v7G9B5l8Yr+/m/mpl3J&#10;NLkpE2uLltiP03siqz8a8s+clwMOC2/n5WPT7V/xQvqKvUaD2bu9auzgs3K389W0x7jpjtpVa3cU&#10;3tir3j69qsvpq1a+k/YHVj92R7qeS9K7i4fOrBqx/pniTgamR8igO/6YuykTK9ZVjS3hOLd0lm3a&#10;9sSGs4dMSLuLTT1MN6w9uUffbh8/mg4tmTe9aPdg2Ka0EzgqKfvi82lvMf3hkx1bzu3aeBXr8dZb&#10;47M3pAqnv+qz6Q7saVfzxZdOyMElHqUbd7VpXOGHaQU9asF1j6TdwZ2nz995+rgt+6q2HD9m3vRh&#10;m5+b0K54NyJd68a624+5/76/7Zk34IxPXixaetKuf9rBPqum49KTKzqOXrDm4yuXzpu3/j/WDv9h&#10;8fauavvY268f8l7rTU3vDb825q7Zm9PY12158d63Hugx/L0nJ96z8cH6f7M62wZtmJKtrw/f1a5m&#10;w+pLTijYhbhleOpjUHohMH+L/dcVabydOhddMr1ncP2oXecXnjrg3KpuL07f8nb/c98s+AlXJWsb&#10;98zb8YcOXWunL+rht+VtC//tliOP6nbeay8c/U7Fx9W9/7j7kPoDPrMfUb0q7b0c8p+9V3et3fpA&#10;1zNG/3f+nsLkM2/au/6Ju5aeU8P9n6t31VYMXjbkgZM/Wv9/sxcJLrqg53emf6vvT9qd1+q87B/D&#10;/nr6XZd+HXj1cH766/yyfznmgrLzDr8g/k2k+z+bTi37Ueuj03+zd+Ozb4/I/3P39Pf/lX63Tr+v&#10;7HnppYenV1cvS39+45jPlc1Kf56cfvgZR5aVHZF+x9/T2blf2c/+UQIvTX87Nf0emX5fmrjs18/L&#10;NpfF+dntjD8fUhYv3+Yu1ug/6e40Ok0naAKagCagCWgCmoAmoAloApqAJqAJlJhAq6n6VXoCJYZ1&#10;4KQjsmfR+lViAk3PzEpcWidlE3i3yaGZBtTEBLZqZk1MpumTP2lyZt40RH7OXs0ML0Azw2c2sqmh&#10;Gf6zWIh3m5qZs0wAv59bNTN4aE0unOqsyVk2uXBakwj9GbV6bOINaGb4zN5tYmiO/ygaYmsTMzOa&#10;CeB3tKmF0/EfRUM0tXBqZk0n0NTCqZk1PbO6kaU3aNYMQn/Wu6Vn5vSDaWYAWzWzZqZT+qwmFk4v&#10;fWmdmk2giYXTNJ2mJ9DEwulNEzqnieONNbPm0ii9cGpmzc2s9MJpzSH055VeOJ1+Ls0NoPTCqZk1&#10;N7PSC6dm1tzMSi+c1ixCf2bJhdPpx9LsAEounJpZszMruXBqZs3OrOTCac0i9GeWXDidfizND6Cs&#10;xC/NrPmZlVo4NTN8ZtY8Qn9uqYXT6afS/ABKLZyaWfMzK7VwambNz6zUM047CEJ/9oLGOxtOP5SD&#10;DKDEzoZmdpCZlVg4NbODzKzEwmkHQejPLrFwOv1QDjYArQEHm1Dj8xsvnN74QjqlYAKNZ2YF5+sv&#10;jSfQeOH0xhfSKQUTaLxwamYFAyrxl8YLp2ZWYkyFJzVaOK3wfP2t8QQaLQLe+DI6pXACmlnhPFry&#10;t0YLp7eE4r5Mo4XTuOfRknvfaOH0llDklyleODWzgwdRvAhoZvjM7OAI/SWKF06nn8jBB1C8cGpm&#10;B59Z8cKpmR18ZsXvcVoLEPqLFC2cTj+QFgzg3cI9NM2sBTMrWjg1sxbMrGjhtBYg9BcpWjidfiAt&#10;GYC2Zy2ZUuFlRhYMzQvP1N9KTmBBwcys5GV0YuEEChdOLzxTfys5gcKFUzMrOaSiEwsXTs2saDyl&#10;/6rtWem5NHfqyPyheXOX1HkxgQWaWYyixf8vWDi9xRj1BQsWTqMeRYvvfMHC6S3GuC+o7Rnuf2Te&#10;0NRZy+a3IG9m1jKE/lL5C6fTT6NlA8hfODWzls0sf+HUzFo2s/z3OK2FCP3F8hZOpx9GCweQt3Bq&#10;Zi2cWd7CqZm1cGZ5C6e1EKG/WN7C6fTDaOkAGp4IaGYtnVnDwqmZtXRmDQuntRShv1zDwun0s2jp&#10;ADSzlk6q4XINC6c3nKg/NT+B+oXTmr+czm2YQP3C6Q2n6U/NT6B+4dTMmh9U3rlb48GpmeVNpfk/&#10;1i+c1vzldG7DBOoXTm84TX86yAT02DzIgEqcPfLA0LzEeTqp9ARiZlb6bJ1aYgIxMy9xnk4qPYEF&#10;emyWHkwzp6qzZobTxFnRmTVxvk5uPAF11ngmBzslOvODXVDn109AndWPosV/iM6sxYQuqM7wBqIz&#10;x1FaQp3h6qMzw1FaQp3h6qMzx1FaQp3h6qMzw1FaQp3h6qMzx1FaQp3h6qMzw1FaQp3h6qMzx1Fa&#10;Qp3h6qMzw1FaQp3h6qMzx1FaQp3h6qMzw1FaQp3h6qMzx1FaQp3h6qMzw1FaQp3h6qMzx1FaQp3h&#10;6qMzw1FaQp3h6qMzx1FaQp3h6qMzw1FaQp3h6qMzx1FaQp3h6qMzw1FaQp3h6qMzx1FaQp3h6qMz&#10;w1FaQp3h6qMzx1FaQp3h6qMzw1FaQp3h6qMzx1FaQp3h6qMzw1FaQp3h6qMzx1FaQp3h6qMzw1Fa&#10;Qp3h6qMzx1FaQp3h6qMzw1FaQp3h6qMzx1FaQp3h6qMzw1FaQp3h6qMzx1FaQp3h6qMzw1FaQp3h&#10;6qMzx1FaQp3h6qMzw1FaQp3h6qMzx1FaQp3h6qMzw1FaQp3h6qMzx1FaQp3h6qMzw1FaQp3h6qMz&#10;x1FaQp3h6qMzw1FaQp3h6qMzx1FaQp3h6qMzw1FaQp3h6qMzx1FaQp3h6qMzw1FaQp3h6qMzx1Fa&#10;Qp3h6qMzw1FaQp3h6qMzx1FaQp3h6qMzw1FaQp3h6qMzx1FaQp3h6qMzw1FaQp3h6qMzx1FaQp3h&#10;6qMzw1FaQp3h6qMzx1FaQp3h6qMzw1FaQp3h6qMzx1FaQp3h6qMzw1FaQp3h6qMzx1FaQp3h6qMz&#10;w1FaQp3h6qMzx1FaQp3h6qMzw1FaQp3h6qMzx1FaQp3h6qMzw1FaQp3h6qMzx1FaQp3h6qMzw1Fa&#10;Qp3h6qMzx1FaQp3h6qMzw1FaQp3h6qMzx1FaQp3h6qMzw1FaQp3h6qMzx1FaQp3h6qMzw1FaQp3h&#10;6qMzx1FaQp3h6qMzw1FaQp3h6qMzx1FaQp3h6qMzw1FaQp3h6qMzx1FaQp3h6qMzw1FaQp3h6qMz&#10;x1FaQp3h6qMzw1FaQp3h6qMzx1FaQp3h6qMzw1FaQp3h6qMzx1FaQp3h6qMzw1FaQp3h6qMzx1Fa&#10;Qp3h6qMzw1FaQp3h6qMzx1FaQp3h6qMzw1FaQp3h6qMzx1FaQp3h6qMzw1FaQp3h6qMzx1FaQp3h&#10;6qMzw1FaQp3h6qMzx1FaQp3h6qMzw1FaQp3h6qMzx1FaQp3h6qMzw1FaQp3h6qMzx1FaQp3h6qMz&#10;w1FaQp3h6qMzx1FaQp3h6qMzw1FaQp3h6qMzx1FaQp3h6qMzw1FaQp3h6qMzx1FaQp3h6qMzw1Fa&#10;Qp3h6qMzx1FaQp3h6qMzw1FaQp3h6qMzx1FaQp3h6qMzw1FaQp3h6qMzx1FaQp3h6qMzw1FaQp3h&#10;6qMzx1FaQp3h6qMzw1FaQp3h6qMzx1FaQp3h6qMzw1FaQp3h6qMzx1FaQp3h6qMzw1FaQp3h6qMz&#10;x1FaQp3h6qMzw1FaQp3h6qMzx1FaQp3h6qMzw1FaQp3h6qMzx1FaQp3h6qMzw1FaQp3h6qMzx1Fa&#10;Qp3h6qMzw1FaQp3h6qMzx1FaQp3h6qMzw1FaQp3h6qMzx1FaQp3h6qMzw1FaQp3h6qMzx1FaQp3h&#10;6qMzw1FaQp3h6qMzx1FaQp3h6qMzw1FaQp3h6qMzx1FaQp3h6qMzw1FaQp3h6qMzx1FaQp3h6qMz&#10;w1FaQp3h6qMzx1FaQp3h6qMzw1FaQp3h6qMzx1FaQp3h6qMzw1FaQp3h6qMzx1FaQp3h6qMzw1Fa&#10;Qp3h6qMzx1FaQp3h6qMzw1FaQp3h6qMzx1FaQp3h6qMzw1FaQp3h6qMzx1FaQp3h6qMzw1FaQp3h&#10;6qMzx1FaIuus7i91ZZpZyxPIOstmZi1H6C+pzvAEojPHUVpCneHqozPDUVpCneHqozPHUVpCneHq&#10;ozPDUVpCneHqozPHUVpCneHqozPDUVpCneHqozPHUVpCneHqozPDUVpCneHqozPHUVpCneHqozPD&#10;UVpCneHqozPHUVpCneHqozPDUVpCneHqs86yX46jtMTI3MQ0MySABQdmZghEfll1hgcQ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0hLqDFcfnRmO0hLqDFcfnTmO0hLqDFcfnRmO0hLq&#10;DFcfnTmO0hLqDFcfnRmO0hLqDFcfnTmO0hLqDFcfnRmO0hLqDFcfnTmO0hLqDFcfnRmO0hLqDFcf&#10;nTmO0hLqDFcfnRmO0hLqDFcfnTmO0hLqDFcfnRmO0hLqDFcfnTmO0hLqDFcfnRmO0hLqDFcfnTmO&#10;0hLqDFcfnRmO0hLqDFcfnTmO0hLqDFcfnRmO0hLqDFcfnTmO0hLqDFcfnRmO0hLqDFcfnTmO0hLq&#10;DFcfnRmO0hLqDFcfnTmO0hLqDFcfnRmO0hLqDFcfnTmO0hLqDFcfnRmO0hLqDFcfnTmO0hLqDFcf&#10;nRmO0hLqDFcfnTmO0hLqDFcfnRmO0hLqDFcfnTmO0hLqDFcfnRmO0hLqDFcfnTmO0hLqDFcfnRmO&#10;0hLqDFcfnTmO0hLqDFcfnRmO0hLqDFcfnTmO/n/27uBFsvPc73hbs7i6ke3TC8XjRISDY4xjlLnD&#10;xPEVvgYJeqBF2tBJ2jALG4LAAUPGu9lkJ2WnhROmpdnfzQzkBhyY0cw/IMEssnB8Z+G1SEMguXF8&#10;wSEhF4IyR69fnarT9Xafp/ucnq56P2qmqqu6n5ru7/s9v0LPPOc91VbwLL702bMmXlptBc/iS589&#10;a+Ol1VbwLL702bMmXlptBc/iS589a+Ol1VbwLL702bMmXlptBc/iS589a+Ol1VbwLL702bMmXlpt&#10;Bc/iS589a+Ol1VbwLL702bMmXlptBc/iS589a+Ol1VbwLL702bMmXlptBc/iS589a+Ol1VbwLL70&#10;2bMmXlptBc/iS589a+Ol1VbwLL702bMmXlptBc/iS589a+Ol1VbwLL702bMmXlptBc/iS589a+Ol&#10;1VbwLL702bMmXlptBc/iS589a+Ol1VbwLL702bMmXlptBc/iS589a+Ol1VbwLL702bMmXlptBc/i&#10;S589a+Ol1VbwLL702bMmXlptBc/iS589a+Ol1VbwLL702bMmXlptBc/iS589a+Ol1VbwLL702bMm&#10;XlptBc/iS589a+Ol1VbwLL702bMmXlptBc/iS589a+Ol1VbwLL702bMmXlptBc/iS589a+Ol1Vbw&#10;LL702bMmXlptBc/iS589a+Ol1VbwLL702bMmXlptBc/iS589a+Ol1VbwLL702bMmXlptBc/iS589&#10;a+Ol1VbwLL702bMmXlptBc/iS589a+Ol1VbwLL702bMmXlptBc/iS589a+Ol1VbwLL702bMmXlpt&#10;Bc/iS589a+Ol1VbwLL702bMmXlptBc/iS589a+Ol1VbwLL702bMmXlptBc/iS589a+Ol1VbwLL70&#10;2bMmXlptBc/iS589a+Ol1VbwLL702bMmXlptBc/iS589a+Ol1VbwLL702bMmXlptBc/iS589a+Ol&#10;1VbwLL702bMmXlptBc/iS589a+Ol1VbwLL702bMmXlptBc/iS589a+Ol1VbwLL702bMmXlptBc/i&#10;S589a+Ol1VbwLL702bMmXlptBc/iS589a+Ol1VbwLL702bMmXlptBc/iS589a+Ol1VbwLL702bMm&#10;XlptBc/iS589a+Ol1VbwLL702bMmXlptBc/iS589a+Ol1VbwLL702bMmXlptBc/iS589a+Ol1Vbw&#10;LL702bMmXlptBc/iS589a+Ol1VbwLL702bMmXlptBc/iS589a+Ol1VbwLL702bMmXlptBc/iS589&#10;a+Ol1VbwLL702bMmXlptBc/iS589a+Ol1VbwLL702bMmXlptBc/iS589a+Ol1VbwLL702bMmXlpt&#10;Bc/iS589a+Ol1VbwLL702bMmXlptBc/iS589a+Ol1VbwLL702bMmXlptBc/iS589a+Ol1VbwLL70&#10;2bMmXlptBc/iS589a+Ol1VbwLL702bMmXlptBc/iS589a+Ol1VbwLL702bMmXlptBc/iS589a+Ol&#10;1VbwLL702bMmXlptBc/iS589a+Ol1VbwLL702bMmXlptBc/iS589a+Ol1VbwLL702bMmXlptBc/i&#10;S589a+Ol1VbwLL702bMmXlptBc/iS589a+Ol1VbwLL702bMmXlptBc/iS589a+Ol1VbwLL702bMm&#10;XlptBc/iS589a+Ol1VbwLL702bMmXlptBc/iS589a+Ol1VbwLL702bMmXlptBc/iS589a+Ol1Vbw&#10;LL702bMmXlptBc/iS589a+Ol1VbwLL702bMmXlptBc/iS589a+Ol1VbwLL702bMmXlptBc/iS589&#10;a+Ol1VbwLL702bMmXlptBc/iS589a+Ol1VbwLL702bMmXlptBc/iS589a+Ol1VbwLL702bMmXlpt&#10;Bc/iS589a+Ol1VbwLL702bMmXlptBc/iS589a+Ol1VbwLL702bMmXlptBc/iS589a+Ol1VbwLL70&#10;2bMmXlptBc/iS589a+Ol1VbwLL702bMmXlptBc/iS589a+Ol1VbwLL702bMmXlptBc/iS589a+Ol&#10;1VbwLL702bMmXlptBc/iS589a+Ol1VbwLL702bMmXlptBc/iS589a+Ol1VbwLL702bMmXlptBc/i&#10;S589a+Ol1VbwLL702bMmXlptBc/iS589a+Ol1VbwLL702bMmXlptBc/iS589a+Ol1VbwLL702bMm&#10;XlptBc/iS589a+Ol1VbwLL702bMmXlptBc/iS589a+Ol1VbwLL702bMmXlptBc/iS589a+Ol1Vbw&#10;LL702bMmXlptBc/iS589a+Ol1VbwLL702bMmXlptBc/iS589a+Ol1VbwLL702bMmXlptBc/iS589&#10;a+Ol1VbwLL702bMmXlptBc/iS589a+Ol1VbwLL702bMmXlptBc/iS589a+Ol1VbwLL702bMmXlpt&#10;Bc/iS589a+Ol1VbwLL702bMmXlptBc/iS589a+Ol1VbwLL702bMmXlptBc/iS589a+Ol1VbwLL70&#10;2bMmXlptBc/iS589a+Ol1VbwLL702bMmXlptBc/iS589a+Ol1VbwLL702bMmXlptBc/iS589a+Ol&#10;1VbwLL702bMmXlptBc/iS589a+Ol1VbwLL702bMmXlptBc/iS589a+Ol1VbwLL702bMmXlptBc/i&#10;S589a+Ol1VbwLL702bMmXlptBc/iS589a+Ol1VbwLL702bMmXlptBc/iS589a+Ol1VbwLL702bMm&#10;XlptBc/iS589a+Ol1VbwLL702bMmXlptBc/iS589a+Ol1VbwLL702bMmXlptBc/iS589a+Ol1Vbw&#10;LL702bMmXlptBc/iS589a+Ol1VbwLL702bMmXlptBc/iS589a+Ol1VbwLL702bMmXlptBc/iS589&#10;a+Ol1VbwLL702bMmXlptBc/iS589a+Ol1VbwLL702bMmXlptBc/iS589a+Ol1VbwLL702bMmXlpt&#10;Bc/iS589a+Ol1VbwLL702bMmXlptBc/iS589a+Ol1VbwLL702bMmXlptBc/iS589a+Ol1VbwLL70&#10;2bMmXlptBc/iS589a+Ol1VbwLL702bMmXlptBc/iS589a+Ol1VbwLL702bMmXlptBc/iS589a+Ol&#10;1VbwLL702bMmXlptBc/iS589a+Ol1VbwLL702bMmXlptBc/iS589a+Ol1VbwLL702bMmXlptBc/i&#10;S589a+Ol1VbwLL702bMmXlptBc/iS589a+Ol1VbwLL702bMmXlptBc/iS589a+Ol1VbwLL702bMm&#10;XlptBc/iS589a+Ol1VbwLL702bMmXlptBc/iS589a+Ol1VbwLL702bMmXlptBc/iS589a+Ol1Vbw&#10;LL702bMmXlptBc/iS589a+Ol1VbwLL702bMmXlptBc/iS589a+Ol1VbwLL702bMmXlptBc/iS589&#10;a+Ol1VbwLL702bMmXlptRfYMs/EK8Gw8q/yd2bM/yk+4P5VA9uzKqd/pGzKB7NlWfsL9qQSyZ1tv&#10;nfqtvuEPBL7wrIVkLIEvPGvGVvi+Lzzzxjlahi8888Y5mtkXnnnjHM3sC88wG82s96wdXVP7N/ae&#10;NbWjGP3795554xwLrffMG+dYZr1n3gTGMus923p3bE3t37fgWVs7i7G//4Jnzdia2r9vwTNvnCNl&#10;WPDMG+dIZgueeeMcyWzBM8xGMlv0rB1ZU/u3LXrW1A5j5O+/6Jk3znHQFj3zxjmO2aJnXxpXUv13&#10;LXrm/zjH6bDo2VY7rqb271ryrKmdxrjff8kzb5yjoC155o1zFLMlz7xxjmK25Jn/4xzFbMkzb5yj&#10;mC171oyqqf2blj3zxjnGh2XPvHGOYbbsmTfOMcyWPfPGOYbZsmfeOMcwG3jWjKmp/XsGnnnjHCHE&#10;wDNvnCOYDTzzxjmC2cAzb5wjmA0888Y5gtnQs2ZETe3fMvTMG+fpRgw988Z5OrOhZ944T2c29Mwb&#10;5+nMhp554zyd2THP2tNrav+OY5554zxViWOeeeM8ldkxz7xxnsrsmGfeOE9ldswzm0acyuy4Z2+d&#10;WlP7Nxz3zBvnaU4c98wb52nMjnvmjfM0Zsc988Z5GrPjnnnjPI3ZCs/a02pq//oKz7xxniLFCs+8&#10;cZ7CbIVn3jhPYbbCM2+cpzBb4Zk3zlOYrfLsrVNqav/yKs+8cZ5sxSrPvHGezGyVZ944T2a2yjNv&#10;nCczW+WZN86Tma30rD25pvavrvTMG+eJWqz0zBvnicxWeuaN80RmKz3zxnkis5WeeeM8kdlqz946&#10;sab2L672zBvnSV6s9swb50nMVnvmjfMkZqs988Z5ErPVntlt6SRmBc/eOqmm9q8VPPPGeYIYBc+8&#10;cZ7ArOCZN84TmBU888Z5ArOCZ944T2BW8uytE2pq/1LJM2+cZTNKnnnjLDMreeaNs8ys5Jk3zjKz&#10;kmfeOMvMip69Va6p/StFz7xxFtUoeuaNs8is6Jk3ziKzomfeOIvMip554ywy2yr+91axpvYvlD1r&#10;a0dT+v3/X1GzrZf+g/9WEvj3ZWa+ggACCCCAAAIIIIAAAggggAACCCCAAAIIIIAAAhtG4J8//31e&#10;/nd/vvX4S1tb91/a2vrHr2xt/dHzP/lx/nX/zR9vbf3Ll7e2/tnzJ/7B8z//+vmfu//2z5/fbm09&#10;3Xp/K3+9+1r+/Etb292XV/732bs+EEAAAQQQQAABBBBAAAEEEEAAAQQQ2GQCW1ub/Nv53RBAAAEE&#10;EEAAAQQQQAABBBBAAAEEEPjsXT0wFiCAAAIIIIAAAggggAACCCCAAAIIbDoBPbBNX2G/HwIIIIAA&#10;AggggAACCCCAAAIIIICAHhgHEEAAAQQQQAABBBBAAAEEEEAAAQQ2nYAe2KavsN8PAQQQQAABBBBA&#10;AAEEEEAAAQQQQEAPjAMIIIAAAggggAACCCCAAAIIIIAAAptOQA9s01fY74cAAggggAACCCCAAAII&#10;IIAAAgggoAfGAQQQQAABBBBAAAEEEEAAAQQQQACBTSegB7bpK+z3QwABBBBAAAEEEEAAAQQQQAAB&#10;BBDQA+MAAggggAACCCCAAAIIIIAAAggggMCmEzi5B9Z91R8MOMABDnCAAxzgAAc4wAEOcIADHODA&#10;xTqw6R2pi//9OoNLH1v+QwABBBBAAAEEEEAAAQQQQAABBBB4AQRK3RrPn5VAuQf23gtYX38lAggg&#10;gAACCCCAAAIIIIAAAggggEAmcNZ+j7rjBMo9sEzbPQIIIIAAAggggAACCCCAAAIIIIDAiyFwvJfj&#10;mbMR0AN7MQb7WxFAAAEEEEAAAQQQQAABBBBAAIExBM7W8VE1JFDqgb3z0phV8D0IIIAAAggggAAC&#10;CCCAAAIIIIAAAvMSGHZzPD4LAT2weS316ggggAACCCCAAAIIIIAAAggggMD5CZyl66NmkYAe2Pkt&#10;9AoIIIAAAggggAACCCCAAAIIIIDA3AQW+zk+jxMo9cA+e3d55d7b2nopfTz9O7evdR+/uOEeBx44&#10;DuSAHJADckAOyAE5IAfkgByQA3JADkydA0+/vtyV6R/FOz8qMoFSD+zYfmBf+vRK/rh9/Tc/9oEA&#10;AggggAACCCCAAAIIIIAAAgggMA+B29f6vtfyZ7mj4z5K4Cw9sE+vPH0trfD/+RfuOwI48IAHjgM5&#10;IAfkgByQA3JADsgBOSAH5IAcmDIHbuwu9776R9Hej+9PBMb2wP7Ly3kKLN0fNds3U765RQABBBBA&#10;AAEEEEAAAQQQQAABBBCYmsC9gwev9p2vxc90tc5CoNQDG+4Hdn/7P7/54OpyH2z/B93qTtnj9Hp4&#10;8illJg44yEN5KAfkgByQA3JADsgBOSAH5MBvflw6J/IsPaDaa0o9sOF+YPe37+4c7v6Tby93wd7/&#10;ZvLRLQIIIIAAAggggAACCCCAAAIIIIDA9AS2dxYnwPrPa+9oxX//8T2wh7t3dx7u/vZPl7tgR82N&#10;t/Xm9ebTMY4DDh0BHvCAB44DOSAH5IAckANyQA7IATkwZQ7c2XedyHjH63jF+B5Y1wG7u3N35/g5&#10;kV0XzAcCCCCAAAIIIIAAAggggAACCCCAwDwESudElvo6xztAnimz6qfrus/ub6c5sK4Tdrj7r15f&#10;ngb7i2/rcetxp6McBxw6AjzgAQ8cB3JADsgBOSAH5IAckANyYNoccJ3I83bxSj2wVfuBdVNgaRbs&#10;7s5Xf7DcBTtqfr+f1tYtAggggAACCCCAAAIIIIAAAggggMDUBO7su07kefpg43tg/RxY6oQdPydy&#10;+6Yeb/IbBxw6AjzgAQ8cB3JADsgBOSAH5IAckANyQA5MmwOlcyLP0xuqpXZ8D6yfAcuzYA+PXSfy&#10;9vXktlsEEEAAAQQQQAABBBBAAAEEEEAAgekJlK4TWerw1NLhOv33LBMq7weWumFpLuzXO0fN4lmR&#10;nzSv/iitr143Dh0BHvCAB44DOSAH5IAckANyQA7IATkgB+TAlDngOpGn97tWfUepB3bafmD9LNh/&#10;/LMHVxe7YB+/4jqRKd3cIoAAAggggAACCCCAAAIIIIAAAnMQKJ0TWerzrOoJ1fZcic3xHthwP7D+&#10;8eHuP/zuYhfs0ys//25aX71+HDoCPOABDxwHckAOyAE5IAfkgByQA3JADsiBaXPAdSKjPbzxPbBV&#10;+4F1V4pMz/965+NXFvtgT19LR7dbBBBAAAEEEEAAAQQQQAABBBBAAIHpCdw7cJ3ISB+s1AP77N1x&#10;+4H1e4M92ls+J/KoSedE6vUny3HAoSPAAx7wwHEgB+SAHJADckAOyAE5IAfkwHQ58PI3lvs3+VGk&#10;N1TL95Z6YMfPhexnvvLs1/D+cPfLg3MiXScyHdduEUAAAQQQQAABBBBAAAEEEEAAgTkI/PJ7ue+1&#10;fF9LZ2v87zm+B9bv/9XPfh1/7tc7y9NgD65266vHnSzHAQfHgzyQA3JADsgBOSAH5IAckANyQA7I&#10;gWlzwHUix/XBxvfATt4PrJ8JO9z94fXFncFcJzLlu1sEEEAAAQQQQAABBBBAAAEEEEBgHgKlcyJL&#10;fZ9xXaPN+q4yi+UJuvvbx2e+SvNgh7vNW4tdsE+vdOdETtvj9Hp4ptTAAYeOAA94wAPHgRyQA3JA&#10;DsgBOSAH5EDtOfCr7y93cvpHm9XJOvtvU+qBnWU/sH4W7O7O8JxI14lM70huEUAAAQQQQAABBBBA&#10;AAEEEEAAgTkI3NnfebnvfC1+dva+0SZVju+BjZ8DS/Nhj/b2Xl+cBjtqtm/W3pP1+6djHAccOgI8&#10;4AEPHAdyQA7IATkgB+SAHJADcmDqHHjw6mLvq/98k3pZZ/1dxvfAxu4Htvh9//PPFrtg6ZzItLpu&#10;EUAAAQQQQAABBBBAAAEEEEAAAQSmJlA6J/KsnaPNqSv1wD57t+8Vdp9F9gNb3Cfs1ztPX1vsgz24&#10;qseb7MYBh44AD3jAA8eBHJADckAOyAE5IAfkgByQA9PmwJ39n355uavTP9qcjlb8Nyn1wM67H1h3&#10;5mTaH+yDwTmRrhOZjm23CCCAAAIIIIAAAggggAACCCCAwBwE7uw//Xrf91r+LN472pSK8T2w6H5g&#10;/fcfv07kz7+bVlivG4eOAA94wAPHgRyQA3JADsgBOSAH5IAckANyYNocuH1tuffVP9qUnlb09xjf&#10;A1vc5yvPeI2//8vdB1cXz4l0nciUbm4RQAABBBBAAAEEEEAAAQQQQACBOQjc2O37XsufRbtHm/H9&#10;pR7YVPuB9XuDHb9O5I23uxXW60+e44CD40EeyAE5IAfkgByQA3JADsgBOSAH5MCUOXDvwHUi+/5d&#10;qQc23X5g/azY4e5f7h41i9Ngt6+nfHOLAAIIIIAAAggggAACCCCAAAIIIDA9gdI5kX1vqJbPxvfA&#10;+v29+tmu+HPDcyIfXO1Wd8oep9fDk08pM3HAQR7KQzkgB+SAHJADckAOyAE5IAd+8+PtneUzIRcf&#10;1dL/6n7P8T2w8+0Hlq4R2d1+sHftjcVZMNeJTMejWwQQQAABBBBAAAEEEEAAAQQQQGAOAuXrROqB&#10;pe7YYl/w/nZ85qs0L3a4+2xveYf8/R/ozevNp6McBxw6AjzgAQ8cB3JADsgBOSAH5IAckANyYNoc&#10;+MWNxT7P4ue19MEic2D9LNd5Z8IOdx8f/KxdnAZ7/5tpZd0igAACCCCAAAIIIIAAAggggAACCExP&#10;oPbrRI7vgU03B5Y6aB/tL58TedRs39TjTYbjgENHgAc84IHjQA7IATkgB+SAHJADckAOyIEpc6Du&#10;60SO74Gdd/breP2jveE5kds3k9tuEUAAAQQQQAABBBBAAAEEEEAAAQSmJ1DvdSJLPbBut/zF/6bc&#10;Dyx1w9Jc2Yf7t68vnxOpx538xgGHjgAPeMADx4EckANyQA7IATkgB+SAHJAD0+ZAredElnpg77y0&#10;2AHb2rq/3e0GdnyWq+tkne/5D/a2by52wT5+5ff7yW63CCCAAAIIIIAAAggggAACCCCAAAJTE6jz&#10;OpHje2BT7wfWv97x60TeeDutrl43Dh0BHvCAB44DOSAH5IAckANyQA7IATkgB+TAtDlQOiey1Cla&#10;/6tHln6zVXNg55/5Ks+MPT7Ye31xGuz29XR0u0UAAQQQQAABBBBAAAEEEEAAAQQQmJ5AbedElnpg&#10;F7UfWL832Ef7v3tzsQt21KRzIvX6k+U44NAR4AEPeOA4kANyQA7IATkgB+SAHJADcmCqHKjrOpGl&#10;HtiqObDz7ftVngHLrzu8TuRR4zqR6bh2iwACCCCAAAIIIIAAAggggAACCMxBoHRO5Pqf+zj8Dcb3&#10;wPr9u/rZremfe3ywfJ3IdE6kHneyHAccOgI84AEPHAdyQA7IATkgB+SAHJADckAOTJcD2zvL10Xs&#10;Hw27SOv9eHwPbI5rQq6aDRteJ/LB1eS1WwQQQAABBBBAAAEEEEAAAQQQQACB6QmUrhO53j2v4U9f&#10;6oFd/H5g/UzZ8DqRR013nUg97uQ4Djh0BHjAAx44DuSAHJADckAOyAE5IAfkgByYMge+861+/mv5&#10;s2EvaV0fl3pgL2I/sLwv2N2dw13XiUxHslsEEEAAAQQQQAABBBBAAAEEEEDgIgj86vvLva/+0bp2&#10;vZZ/7vE9sH5Oa879wPrX/mj/2d5R018p8ulrevx6/OmYxwGHjgAPeMADx4EckANyQA7IATkgB+SA&#10;HJg2Bzb7OpHje2AXtR9Y//c82nvO/mrfBXOdyGS2WwQQQAABBBBAAAEEEEAAAQQQQGAeAi9/o5//&#10;WvxseaZqHR+VemAvcj+wfhbs4e6H+9fe6Ltgn165fV2PNzmOAw4dAR7wgAeOAzkgB+SAHJADckAO&#10;yAE5IAemzYFNPSey1AN7sfuB9bNgD3c/2Hu2tzgN5jqR6dh2iwACCCCAAAIIIIAAAggggAACCMxB&#10;4M7+T7+8OAOWP1/H6a/+Zx7fA7vo/cD6v+9w98mtvdf7abBPPr9OZLfGet3JdBxwcDzIAzkgB+SA&#10;HJADckAOyAE5IAfkgByYMgeefj13vob3fVdpvT4b3wNbnM3qruB4sY8fH/zuzb4L1p0TmdLNLQII&#10;IIAAAggggAACCCCAAAIIIIDA9AQ27ZzIUg/ssuwH1u8N1l0ncvGcyO46kd3HlD1Or4cnnxxXckAO&#10;yAE5IAfkgByQA3JADsgBOSAHUg7cO1h9TmS5m3SZJ8NKP/Xl2Q+snznrrhP5w+v9NJjrRKZUcosA&#10;AggggAACCCCAAAIIIIAAAgjMQeDewYNXh+dCpseXudu1+mcb3wPr9+fqZ7Mu/rnHB9s3+y5YPidS&#10;jz55jgMOHQEe8IAHjgM5IAfkgByQA3JADsgBOSAHpsuB29dWd8FKPaXVHagX/2zp5101B9Z1vC56&#10;H7Djf9+Hg3MiXScyHdduEUAAAQQQQAABBBBAAAEEEEAAgTkIbO+s7oK9+L5W5Cco9cAu335g/czZ&#10;B3vL14k8+vw6kXrcyXIccOgI8IAHPHAcyAE5IAfkgByQA3JADsgBOTBdDtzZX//rRJZ6YKvmwI7P&#10;ZF3stSH7v/9w13Ui05HsFgEEEEAAAQQQQAABBBBAAAEEELgIAut+TuT4Hlg/h/Ui9wPr/+7HB8/2&#10;nr7W7w3WXSdSjzs5jwMOHQEe8IAHjgM5IAfkgByQA3JADsgBOSAHpsyBG7urz4ksdZciZyrO/72l&#10;n3LVHNjl2A+snz3rrhO593rfBXOdyHRku0UAAQQQQAABBBBAAAEEEEAAAQTmIHBnf32vE1nqgV3m&#10;/cD6WbCHu/eeT4N90vR9sP0f6HEnx3HAoSPAAx7wwHEgB+SAHJADckAOyAE5IAfkwLQ5sK7nRJZ6&#10;YKvmwPr9uPpZrBc/G/bh/pNbD672XbD3v5ncdosAAggggAACCCCAAAIIIIAAAgggMD2B0nUiS12m&#10;+c9zHPM3lH664z2wy7YfWP/zdNeJvPZG3wX75PPrRHYrrNedPMcBB8eDPJADckAOyAE5IAfkgByQ&#10;A3JADsiB6XJgHa8TOb4Hdplmv7qJtMWf53D3ya1ne0cL50TeeDulm1sEEEAAAQQQQAABBBBAAAEE&#10;EEAAgekJrNs5kaUe2LrsB5b3BjvcfXzw5Nb73+ynwf7i22l1p+txer2OAJ484IHjQA7IATkgB+SA&#10;HJADckAOyAE5IAe6HFiv60SWemDHz4Uczl5dvscf7d87WDwn8qj5/X7KJbcIIIAAAggggAACCCCA&#10;AAIIIIAAAlMTuHewPteJHN8D6/ffyrNXl+/+0fOdwZ7tLe6Qn86J9G8UyXEccOgI8IAHPHAcyAE5&#10;IAfkgByQA3JADsgBOTBdDpTOiRyzT/1Ffs/4Htji/luXbwYs7w92uNtdJ3Lv9f6cSNeJTMe1WwQQ&#10;QAABBBBAAAEEEEAAAQQQQGAOAqXrRF5kh+v0v6vUA1u3/cAWZ9K660T+7s2+C3bUvPojPX49/nSU&#10;44BDR4AHPOCB40AOyAE5IAfkgByQA3JADkyZA+twnchSD2wd9wPLs2B3d9J1IvtzIj9+xXUik9lu&#10;EUAAAQQQQAABBBBAAAEEEEAAgTkIlM6JLPWeTp/cmvY7Sj/H8R7YOuwH1v+M3XUi7x3cvt5Pg92+&#10;rsetx52OcRxw6AjwgAc8cBzIATkgB+SAHJADckAOyIFpc+ByXydyfA9sPfYD62fB7u5014ncvtl3&#10;wZ6+llbWLQIIIIAAAggggAACCCCAAAIIIIDA9ATu7F/e60SWemDrvB9YvzfYo717B4vXiTxqtm/q&#10;8SbDccChI8ADHvDAcSAH5IAckANyQA7IATkgB+TAtDlQOidy2jMb469W6oEdPxfy8l4LcnH2qzsb&#10;cvnx8DqR3TmRPhBAAAEEEEAAAQQQQAABBBBAAAEE5iHwq+9vrfwv3reasmJ8D6zfa6ufs1qP54bX&#10;iXxwVY87OY4DDh0BHvCAB44DOSAH5IAckANyQA7IATkgB6bNgct4ncjxPbD12w+snwlznch0LLtF&#10;AAEEEEAAAQQQQAABBBBAAAEELobAy99YOQz2/Mkpp7vGv1b5713+Oe9vr8fMV2lGrbtO5JNbi9eJ&#10;/Pl304rrdePQEeABD3jgOJADckAOyAE5IAfkgByQA3JADkybA6VzIsvdqPEdrfh3lv7WzdkPrN8f&#10;rLtO5LO9j1/JV4p0nciUbm4RQAABBBBAAAEEEEAAAQQQQACBOQjcO9h5eXnKKj+K97DOWzG+B7be&#10;c2BpPuzR3pNbT249uJq7YEfNjbe7FdbrT57jgIPjQR7IATkgB+SAHJADckAOyAE5IAfkwLQ58ODV&#10;3Pdavj9vTytaP74Hts77gfWzYIe73XUiv/zd3AX79IrrRKZ8d4sAAggggAACCCCAAAIIIIAAAgjM&#10;QeCX31vufuVH0S7W+b6/1AP77N3886T7dd8PbHGfsK4L9mzv6Wu5D/bgare+0/Y4vR6eKTVwwEG+&#10;yEM5IAfkgByQA3JADsgBOSAH5MCd/Z9+ebnT1D86X2drfHWpB7aJ+4F102DpWpEfPD8n8t7B3uu5&#10;C/bxK+mcyHRUukUAAQQQQAABBBBAAAEEEEAAAQQQmJLAnf2nX+/7Xsufje9jnec7x/fANmE/sP53&#10;6K4Tee9g+2bugqVzIvXmk9044NAR4AEPeOA4kANyQA7IATkgB+SAHJADcmDKHPjFjeXeV//oPL2t&#10;sbXje2B5hmpz7tN1Ivsd8l0nMh3ZbhFAAAEEEEAAAQQQQAABBBBAAIE5CNzZ7/tey5+N7WSd/ftK&#10;PbBN3g+s3xvs0d69gye3+nMij5rtm3rcyXEccOgI8IAHPHAcyAE5IAfkgByQA3JADsgBOTBlDtw7&#10;eFHXiSz1wFbtB3a4uzkzYGlfsO736bpgv3tz+ZzIZLdbBBBAAAEEEEAAAQQQQAABBBBAAIGpCdy+&#10;tjwDlh+dfcZrTOX4Hli/l1Y/R7UZz6XrRPbnRD64qsed7MYBh44AD3jAA8eBHJADckAOyAE5IAfk&#10;gByQA9PmwI3d3Pc6fj+mn3WW7xnfA0udrzwLlu/7ay2u84xYuk7kD6/naTDXiUzHtlsEEEAAAQQQ&#10;QAABBBBAAAEEEEBgDgIXf53IUg+sjv3A+jm2w90nt57cWrxO5P4P0grrdePQEeABD3jgOJADckAO&#10;yAE5IAfkgByQA3JADkybA6VzIsvdqrPMf+Wa0quetB9YngHL95sxC3Z35/HBvYNne/05ke9/Mx3d&#10;bhFAAAEEEEAAAQQQQAABBBBAAAEEpidQPicyd66mux/fA+tnpjZtP7D+9/lov5sGW7xO5I23u/XV&#10;60+W44CD40EeyAE5IAfkgByQA3JADsgBOSAH5MCUOXBx14kc3wNbvR/Yps2CHX5+nchne0dN3hvs&#10;T/5wTmRKObcIIIAAAggggAACCCCAAAIIIIAAAlMSKJ0TOd0MWPdKpR5YbfuB9bNgD3cfHzy59Wzv&#10;6Wu5C5bOiZyyx9l54vXS0YIDDo4HeSAH5IAckANyQA7IATkgB+SAHKg9B7Z3jl8fMj8zVSes1AOL&#10;7Ae2abNgd3fSdSL7cyI/fuXVH6VEcosAAggggAACCCCAAAIIIIAAAgggMDWB8nUiL74HVsN+YP3v&#10;2F0nstsh/5MvzonsdgbzbxPJcBxw6AjwgAc8cBzIATkgB+SAHJADckAOyAE5MGUO/OJGnv0a3k/R&#10;B4vMgXUdojzzVbrflGtEdr9pd53IJ7d+1i6fE5nsdosAAggggAACCCCAAAIIIIAAAgggMC2BOa8T&#10;WeqB1bwfWL832Ef7XRfs2hu5C3bU/H5fjzvZjQMOHQEe8IAHjgM5IAfkgByQA3JADsgBOSAHpsyB&#10;+a4TWeqBnWU/sDwbtjmzYHd3Hu11XbBnew+upj7YUbN9M7ntFgEEEEAAAQQQQAABBBBAAAEEEEBg&#10;egLzXCdyfA+sOxOyzj8f7j+59eTW7et5Guz2dT3u5DcOOHQEeMADHjgO5IAckANyQA7IATkgB+SA&#10;HJg2B+Y4J3J8Dyx1wPKs12n3mzQL9nA3XSdy+2bugj24mtx2iwACCCCAAAIIIIAAAggggAACCCAw&#10;PYHprxNZ6oHZD2x55q27TuTiOZGfNN11IrsPvW4ceOA4kANyQA7IATkgB+SAHJADckAOyAE5MH0O&#10;lM6JLHezTrp+ZKnqPPuBDWfENmUmLF0ncu/1PA12+3paXbcIIIAAAggggAACCCCAAAIIIIAAAtMT&#10;mPKcyPE9sOW5qDr3Bvvo853Bfvdm7oI9fS2trl4vDh0BHvCAB44DOSAH5IAckANyQA7IATkgB+TA&#10;tDkw3XUix/fAYvuBbeos2PHrRN7+k7+65gMBBBBAAAEEEEAAAQQQQAABBBBAYB4CWyv/O+m8x1Vf&#10;K/XA7AdWnnt7fPDk1r2D/jqReSrMPQIIIIAAAggggAACCCCAAAIIIIDA9ATee2nYBnvvpVV9rpOe&#10;K/XAptwPLM+Ebcq+YHd3hteJnH5tvSICCCBwfgIfv3LU+HMRDM6/Vl4hTuDjVz690vn96ZWLWGN/&#10;R8qS4+skY+Z24zhzzyBwmQmkXM753N93WZ1+7v6+y/Hu48HVk+/TV91OQWA5y7v86l81r133jGyP&#10;Z3tP0mdzEeh8fefK1pf6Pth7W++89OmVkzpex782vgdWnouqcW+w7jqRz/auvfHpla0r773kAwEE&#10;EEAAAQQQQAABBBBAAAEEENhcAr/8Xv+7/fJ7i4/+6tp/+k7+2st/v/tIj771tW99bffvfutr6dHN&#10;r/70qzt/66dfzd95pvsrW59Pg723tfW8/xXtgHVnPB7vi3XPrJoD67pgeabrrPebMwv22z9N3c33&#10;uhXwgQACCCCAAAIIIIAAAggggAACCExK4Pa1xX7D3nf6Rz/7e+9/Iz968Le7j/zo6Csf//HRV/Kj&#10;zbp/7/P50XSbejKre1qlZ0s9MPuBnTb39pXnM2Dp47dv/K8f/f6f+oMBB6Zw4Dc/+d8/8eeiGHB2&#10;Cme9Bo84wAEOcIADHOAAB+Zy4Dc/wXaR7X99LXdiztIBi82BnXX2a1i3GbNg/+MfZfJ/ffP//uxv&#10;bvuDAQc4wAEOcIADHOAABzjAAQ5wgAMcmMuB//567sTk+9LE1+rnS3Ng7wz227+/fdpcVG1f7+fA&#10;/vrm39z2gQACCCCAAAIIIIAAAggggAACCCAwH4H/9u3c+0r3qztd5WfH98DSzvfDma6zPl7/WTBz&#10;YHP1db2ufzPgAAc4wAEOcIADHOAABzjAAQ5wYOjAXHNg9gM7ba7NHNh8nV2vjAACCCCAAAIIIIAA&#10;AggggAACCCwTGPbAyhNfq78SmQM768zXaXXrORNmDmzYj/VYj54DHOAABzjAAQ5wgAMc4AAHOMCB&#10;uRwY9sA+vbK611V6dnwP7LS5qNq+bg5suRvrEQIIIIAAAggggAACCCCAAAIIIDAfgXXdD2w4G7Z+&#10;s2DmwObq63pd/2bAAQ5wgAMc4AAHOMABDnCAAxzgwNCBuebA7Ad22lybObD5OrteGQEEEEAAAQQQ&#10;QAABBBBAAAEEEFgmMOyBlc55LD0//lzIuzvD2a2pH6/XLJg5sGE/1mM9eg5wgAMc4AAHOMABDnCA&#10;AxzgAAfmcmDYA7Mf2GnzW1N93RzYcjfWIwQQQAABBBBAAAEEEEAAAQQQQGA+ApuyH1ieKVufWTBz&#10;YHP1db2ufzPgAAc4wAEOcIADHOAABzjAAQ5wYOjAXHNg9gM7bV7MHNh8nV2vjAACCCCAAAIIIIAA&#10;AggggAACCCwTGPbASvt+lZ6/TPuBrdcsmDmwYT/WYz16DnCAAxzgAAc4wAEOcIADHOAAB+ZyYNgD&#10;sx/YafNbU33dHNhyN9YjBBBAAAEEEEAAAQQQQAABBBBAYD4Cm7Yf2PrMgpkDm6uv63X9mwEHOMAB&#10;DnCAAxzgAAc4wAEOcIADQwfmmgNbtR/Y4e5UM1Sb8DrmwObr7HplBBBAAAEEEEAAAQQQQAABBBBA&#10;YJnAsAdW2ver9Pxl3A8sz4Ll+8t5rUhzYMN+rMd69BzgAAc4wAEOcIADHOAABzjAAQ7M5cCwBzb3&#10;fmBmwfIMmzmw5W6sRwgggAACCCCAAAIIIIAAAggggMB8BDZ1P7A8A5bvL98smDmwufq6Xte/GXCA&#10;AxzgAAc4wAEOcIADHOAABzgwdGCuObCT9gMzC9bNgpkDm6+z65URQAABBBBAAAEEEEAAAQQQQACB&#10;ZQLDHlhp36/S8+uwH9jlnAUzBzbsx3qsR88BDnCAAxzgAAc4wAEOcIADHODAXA4Me2AXtR9YngXL&#10;93d3utmomv6YA1vuxnqEAAIIIIAAAggggAACCCCAAAIIzEeglv3ALt8smDmwufq6Xte/GXCAAxzg&#10;AAc4wAEOcIADHOAABzgwdGCuObAx+4HlGbB8bw5svl6nV0YAAQQQQAABBBBAAAEEEEAAAQRqJjDs&#10;gZX2/So9v077gV2uWTBzYMN+rMd69BzgAAc4wAEOcIADHOAABzjAAQ7M5cCwB/ai9gOrbxbMfmA1&#10;95797ggggAACCCCAAAIIIIAAAgggcLEEatsP7PLMgpkDm6uv63X9mwEHOMABDnCAAxzgAAc4wAEO&#10;cIADQwfmmgM7y35gdc2CmQO72G6vvw0BBBBAAAEEEEAAAQQQQAABBGomMOyBlfb9Kj2/jvuB5Vmw&#10;fH93J+3Gf7H35sCG/ViP9eg5wAEOcIADHOAABzjAAQ5wgAMcmMuBYQ/sRe8HVs8smDmwmnvPfncE&#10;EEAAAQQQQAABBBBAAAEEELhYArXuB5ZnwPL9xc6AdX+bObC5+rpe178ZcIADHOAABzjAAQ5wgAMc&#10;4AAHODB0YK45sPPsB1bHLJg5sIvt9vrbEEAAAQQQQAABBBBAAAEEEECgZgLDHlhp36/S85uwH9iL&#10;mQVbnAPrDOz6s+5x4IHjQA7IATkgB+SAHJADckAOyAE5IAfkwBw5MOyBXZb9wPIsWL5Pu9Y/3N2c&#10;e3NgKdPcIoAAAggggAACCCCAAAIIIIAAAvMTGPbASvNepecjc2BdByvPXF3W+4vbF2xxDkyPP5mO&#10;Aw4dAR7wgAeOAzkgB+SAHJADckAOyAE5IAemz4FhD2yqObAp9gPLM2D5fnNmwLpuoDmwdDy7RQAB&#10;BBBAAAEEEEAAAQQQQAABBOYnMOyBlea9Ss9H5sAu6+zX8Oe6mFmwxTmwbp31uJPtOODgeJAHckAO&#10;yAE5IAfkgByQA3JADsgBOTB9Dgx7YFPNgb3z0tbSf/e3u9mnh7t5puus95szC2YOLGW6WwQQQAAB&#10;BBBAAAEEEEAAAQQQQGB+AsMeWGneq/R8ZA6s64INZ64u6+P5Z8EW58Cm720mc7wuDh0BHvCAB44D&#10;OSAH5IAckANyQA7IATkgB+TAsAc21RzYHPuB5dmxzZgFMweW8sctAggggAACCCCAAAIIIIAAAggg&#10;MD+BYQ+sNO9Vej4yB3ZZZ75O+7nmmQlbnAPr1llPPtmOAw6OB3kgB+SAHJADckAOyAE5IAfkgByQ&#10;A9PnwLAHNtUc2Fz7gW3OLJg5sJTpbhFAAAEEEEAAAQQQQAABBBBAAIH5CQx7YKV5r9LzkTmwh2u0&#10;H9hwNmz6WbDFObDpe5vJHK+LQ0eABzzggeNADsgBOSAH5IAckANyQA7IATkw7IFNNQc2535gmzEL&#10;Zg4s5Y9bBBBAAAEEEEAAAQQQQAABBBBAYH4Cwx5Yad6r9HxkDmw4W7Vuj6edBVucA+vWWU8+2Y4D&#10;Do4HeSAH5IAckANyQA7IATkgB+SAHJAD0+fAsAc21RzY3PuB5VmwfL9+14o0B5Yy3S0CCCCAAAII&#10;IIAAAggggAACCCAwP4FhD6w071V6PjIHts77geWZtelmwRbnwKbvbSZzvC4OHQEe8IAHjgM5IAfk&#10;gByQA3JADsgBOSAH5MCwBzbVHNhF7AeWZ8Dy/XrNgpkDS/njFgEEEEAAAQQQQAABBBBAAAEEEJif&#10;wLAHVpr3Kj0fmQPLs1Trfj/NLNjiHFi3znryyXYccHA8yAM5IAfkgByQA3JADsgBOSAH5IAcmD4H&#10;hj2wqebALno/sPWbBTMHljLdLQIIIIAAAggggAACCCCAAAIIIDA/gWEPrDTvVXo+Mge2CfuB5Rm2&#10;88+CLc6BTd/bTOZ4XRw6AjzgAQ8cB3JADsgBOSAH5IAckANyQA7IgWEPbKo5sBexH9h6zYKZA0v5&#10;4xYBBBBAAAEEEEAAAQQQQAABBBCYn8CwB1aa9yo9H5kDyzNUm3J/vlmwxTmwbp315JPtOODgeJAH&#10;ckAOyAE5IAfkgByQA3JADsgBOTB9Dgx7YFPNgb2o/cDWZxbMHFjKdLcIIIAAAggggAACCCCAAAII&#10;IIDA/ASGPbDSvFfp+cgc2CbtBzacZYvPhC3OgU3f20zmeF0cOgI84AEPHAdyQA7IATkgB+SAHJAD&#10;ckAOyIFhD2yqObAXuR/YesyCmQNL+eMWAQQQQAABBBBAAAEEEEAAAQQQmJ/AsAdWmvcqPR+ZAxvO&#10;Tm3a49gs2OIcWLfOevLJdhxwcDzIAzkgB+SAHJADckAOyAE5IAfkgByYPgeGPbCp5sBe9H5geRYs&#10;39/d6c7EvEx/zIGlTHeLAAIIIIAAAggggAACCCCAAAIIzE9g2AMrzXuVno/MgXUdqE2b/Rr+PuNn&#10;wRbnwKbvbSZzvC4OHQEe8IAHjgM5IAfkgByQA3JADsgBOSAH5MCwBzbVHNhl2A8sz4Dle3Ng6Yh3&#10;iwACCCCAAAIIIIAAAggggAACCNRGYNgDK817lZ6PzIENZ6Y29fG4WbDFObDOOj35dOzhgIPjQR7I&#10;ATkgB+SAHJADckAOyAE5IAfkwPQ5MOyBTTUHdtn2A7t8s2D2A0uZ7hYBBBBAAAEEEEAAAQQQQAAB&#10;BBCYn8CwB1aa9yo9H5kDe1jBfmB5tu30WbDFObDpe5vJHK+LQ0eABzzggeNADsgBOSAH5IAckANy&#10;QA7IATkw7IFNNQd2GfcDu1yzYObAUv64RQABBBBAAAEEEEAAAQQQQAABBOYnMOyBlea9Ss9H5sDy&#10;jFQt9yfPgi3OgXXrrCefbMcBB8eDPJADckAOyAE5IAfkgByQA3JADsiB6XNg2AObag7ssu4Hdnlm&#10;wcyBpUx3iwACCCCAAAIIIIAAAggggAACCMxPYNgDK817lZ6PzIHVtB/YcNbt+EzY4hzY9L3NZI7X&#10;xaEjwAMe8MBxIAfkgByQA3JADsgBOSAH5IAcGPbAppoDu8z7gV2OWTBzYCl/3CKAAAIIIIAAAggg&#10;gAACCCCAAALzExj2wErzXqXnx86BPXj1cHc4G1Xb4+VZsMU5sG6d9eST7Tjg4HiQB3JADsgBOSAH&#10;5IAckANyQA7IATkwfQ4Me2BTzYEN9wN78OqTWx/uP3zeB+vOiLw8993P8mL+mANLme4WAQQQQAAB&#10;BBBAAAEEEEAAAQQQmJ/AsAdWmvcqPT9+DuzeQdcFq232a/j79rNgi3Ng0/c2kzleF4eOAA94wAPH&#10;gRyQA3JADsgBOSAH5IAckANyYNgDm2oObLgfWDcH1n3cO3i0d9lmwfLPc7HzYObAUv64RQABBBBA&#10;AAEEEEAAAQQQQAABBOYnMOyBlea9Ss/H5sC6WbB7Bx/tp27TcEaqlsdpFmxxDqxbZz35ZDsOODge&#10;5IEckANyQA7IATkgB+SAHJADckAOTJ8Dwx7YVHNgq/YD6zpgaRbs8UGevbps9xc3C2YOLGW6WwQQ&#10;QAABBBBAAAEEEEAAAQQQQGB+AsMeWGneq/T8WebAulmw3AWrZfZr+Hve3VmcA5u+t5nM8bo4dAR4&#10;wAMeOA7kgByQA3JADsgBOSAH5IAckAPDHthUc2Dl/cDyLFh/ncg6Z8HMgaX8cYsAAggggAACCCCA&#10;AAIIIIAAAgjMT2DYAyvNe5WeP+scWDcLlrpgd3eGM1J1PF6cA+vWWU8+2Y4DDo4HeSAH5IAckANy&#10;QA7IATkgB+SAHJAD0+fAsAc21RzYcD+w+9uP9j7c72fA0r5gT249/sN1IuubBTMHljLdLQIIIIAA&#10;AggggAACCCCAAAIIIDA/gWEPrDTvVXp+7BzY/e1ut/kP9tL8V7o+ZP68u05kHbNfi7/ncA5s/rX2&#10;NyCAAAIIIIAAAggggAACCCCAAAK1Ehj2wKaaAxvuB3Z/++FuN+vVdcHyDFh/n3bIr2sWzBxYrcec&#10;3xsBBBBAAAEEEEAAAQQQQAABBC6ewLAHVpr3Kj0fmQNLs16Hu48PlufA8nUi65oFMwd28bb7GxFA&#10;AAEEEEAAAQQQQAABBBBAoFYCwx7YVHNgx/cDS3Ng3azX4e5Hn+8M1nXC+lmw/jqR/5+9+wmRI83P&#10;PC6wsWcXjS1Qg3cOOjTLHAbTLL3QMniRDj1QAzVDDVsC6SBaOmhACwL3ocF9WNAcWoZdH0yX1Ozc&#10;pMsM7GEPllS6uo++eua2e2mDT7usYab7NrPgjV++FYqMt/KtyqyKzIo38tNJVJSi/mTkN5/3V9VP&#10;PflEvGpyLJmwOJf1bHJg27rmPG4EEEAAAQQQQAABBBBAAAEEENg8gdwDK+W9SsdXyYGFm9RmvV7t&#10;Hs+ChQvWfnz6ezmwzavdPSKAAAIIIIAAAggggAACCCCAwLYSyD2woXJgpT6wlAOLnNer3cMmB5Zn&#10;wb44uk7kmLJgbSZt2DyYHNi2rjmPGwEEEEAAAQQQQAABBBBAAAEENk8g98BKea/S8VVyYMezXeXr&#10;RL6cy4wd/7rkRtV9XA5s82p3jwgggAACCCCAAAIIIIAAAgggsK0Ecg9sqBzYyX1gXTdY64LN94J9&#10;sZ+uEzntLJgc2LauOY8bAQQQQAABBBBAAAEEEEAAAQQ2TyD3wEp5r9LxVXJgi7Nd5etELv78KWTA&#10;ohdNDmzzanePCCCAAAIIIIAAAggggAACCCCwrQRyD2yoHNjpfWBdFiyuE3m8F+zN7ae73eeMKROW&#10;XLhw6M6zyYFt65rzuBFAAAEEEEAAAQQQQAABBBBAYPMEcg+slPcqHV8lB3Zw5Bot2peuExku06LP&#10;r/+4HNjm1e4eEUAAAQQQQAABBBBAAAEEEEBgWwnkHthQObBl+8DmrxP5bC9awfrXijw8uk5ke23G&#10;sezPlwELB08ObFvXnMeNAAIIIIAAAggggAACCCCAAAKbJ5B7YKW8V+n4Kjmw07Nb4YLFqyL726vd&#10;KWbB5MA2r3b3iAACCCCAAAIIIIDAegn87P7VH79z65u9d27ZD8Phv91d7zPmuyOAwDYRyD2woXJg&#10;q/WBdb1fcZ3IPAv25vbrvTYvNp1eMDmwbVpnHisCCCCAAAIIIIDAdhD4g+9c8t/ABD67/M6t7VCP&#10;R4kAAusmkHtgpbxX6fgqObDler3K14lc7utryYzJga1b274/AggggAACCCCAAAKbJXD1xwPbP77d&#10;EYFvX9/sM+neEEBgmgRyD2yoHNjqfWBdFixcsONZsO46kdPIgsmBTXNFeVQIIIAAAggggAAC20rg&#10;Z/efXGFarYvAkys/u7+tyvK4EUBgKAK5B1bKe5WOL58DS232BzvtPrXKl7Jdi68T+XS39Pn1HZcD&#10;G0rDvg8CCCCAAAIIIIAAAmMg8O3r6/J/fN8g8Nnlb/bG8Dw7BwQQqJdA7oENlQM7ax9Y2/t1sPNq&#10;N9Jg0Y7fz4S9anywl811FVNubEz75Oqlczv9fTmweleNM0cAAQQQQAABBBBA4DgBHtj6vTqviTyu&#10;O0cQQGB5ArkHVsp7lY4vnwOLnq42A9buk1NUznCVrxMZTlP56077vmP4uBzY8ir1mQgggAACCCCA&#10;AAIIjJ8AD2z9HtilS3/wnfErwRkigMBYCeQe2FA5sPP1gXXdYK0L1s+CpetEhpM1tkxYcteWyYLJ&#10;gY11TTgvBBBAAAEEEEAAAQTOQqDvgf3k8oNvPbn8k28d7S93+5/E8dkt9kttV44+L/a97cnRv+f3&#10;8f7b7crR+2fdL/j+Pzn6/rFfsMVjas/3hMcXBOKxd1xmvNp/f6vsp7lO5FnU6WsQQCAI5B5YKe9V&#10;Or58DqzNfuX70zJZpetEnvZ1Y/+4HJgViAACCCCAAAIIIIDAlAj0PbAH37px69qt2G7eafbNlvY3&#10;7ty8c7TdbfZ3b9y9F9v9j462e/cfP5htD5r9g8cPH8f28HmzvXgU2/NHs+3j54++/Pj5x1/G7ZO/&#10;a7bYp9tXzX62fdrsP/2q2Wb7T5v3T7nNf36832xH3yt959l9NPcY9zu7/3Qus/Nqzq05x6NbOvfm&#10;cdyL7f5HsTWP7+ixpscdj/2IxbWGSMsnsbpxq+yBxUe8JnJKK8djQWBzBHIPbKgc2Pn7wLosWOuC&#10;9bNg6TqR4XTVmQWTA9ucyt0TAggggAACCCCAAALrJ9D3wJ5cTq5O43jN3K/M+bozc75mDtjNxh26&#10;F9vs1jlgM/frQThLs611vxrfKTlQL44csORMtW5VcrxaN+urcMEW3v7lP6fj/7Lwo7OvO3LPek5Y&#10;cts+jvuO7a0TFu5cOs/kgz34abh3yc07emTx+MLtax5v437FNnPB3jph4Yi1zK6d4oFduvSH19b/&#10;jLoHBBCYGoHcAyvlvUrHl8+BLeoDazNhp2e2Xu9FO36+Pd2ttxdMDmxqa8njQQABBBBAAAEEENhu&#10;An0P7CgH1suAXQuXJ2Wfjhygt07YzB0KlygyU20OLLlgka1KLlizP3LCjtyncKHmnbC3ua3OCZu5&#10;YeFzFd2wI4/s6OPx+XPbUbasyYEdZc3i/pL79aJxwGbb7JxSVq0515RdiwzbzAFLjye5X29zYHc7&#10;9ysyYMn9epsFi/zcnZNzYPHRzy5f/fF2K86jRwCBVQnkHthQObCh+sDCJUvbq93j14h8c/twv/14&#10;6uAaSyYsuXon9YLJga2qVZ+PAAIIIIAAAggggMCYCfQ9sJ+8zYFFtilcnrntrQM2y0QVc2CRpWq2&#10;Ngc254BFFiycqNaZSq9V7LJgM8er6Hq9zYAdZcGOXLAsEXbkhLWvrHzrgs3uNZywOIejV0PGKzTD&#10;oZuda5sBy3Ng6XG22bc2B/aWy8wdPMrMHc+B/c33FrliXhM55hXh3BAYH4HcAyvlvUrHl8+BtZmv&#10;0v70LNjLnbYhv58He7Vb4zUi5cDGtxqcEQIIIIAAAggggAACZyfQ98D0gUUO7N5gfWBfv/8P7/3k&#10;8nEfzHUiz65YX4nA9hHIPbChcmDD9oF1Wa9wwfJesDe303Uix5IBa8/j5CyYHNj2rTaPGAEEEEAA&#10;AQQQQGDKBPoemD6wYfvArl7/5oOr1//Vd467YK4TOeVV5bEhMCyB3AMr5b1Kx5fPgZ3UB9Zmw5bJ&#10;gh3sHO8F+2L/cL+2LJgc2LBK9t0QQAABBBBAAAEEELhYAn0PTB/YsH1gX79/9Xpsf/Hd4y6Y60Re&#10;rPLdOwL1EMg9sKFyYMP3gXVZsLhO5PEs2OF+NOS3Gayx7MtZMDmwelaJM0UAAQQQQAABBBBA4HQC&#10;fQ9MH1jbih8d/7PbufrAGgesyYFFFuxv3/urK8d9MNeJPF2hPgMBBHIPrJT3Kh1fPgfWZr2W3Z+c&#10;CStdJ/Jg5+SvG8/H5cCsPgQQQAABBBBAAAEEpkSg74HpAxu6DyzlwFIe7O/fOe6CfXb5m70p6clj&#10;QQCB4QnkHthQObB19YGFg5a2V7vHs2Bvbj/bG18WLLl++TUi5cCGV7PviAACCCCAAAIIIIDAxRHo&#10;e2D6wNbRB9Zmwb7+4EfvHnfBvCby4tTvnhGog0DugZXyXqXjy+fAlukDyzNip2W6yteJDMdpPJmv&#10;RY9DDqyOFeIsEUAAAQQQQAABBBBYjkDfA9MHtp4+sLYXLK4T+cR1Ih8tp02fhQACiUDugQ2VA1tv&#10;H1ibBXu507pg/UxYuk5kOE9tBmss++SGhUMnB2YNIoAAAggggAACCCAwJQJ9D0wf2Lr6wLos2NXr&#10;f7XABXOdyCmtKo8FgWEJ5B5YKe9VOr58DizPeC3770UZqvmMV/k6kePOgsmBDatk3w0BBBBAAAEE&#10;EEAAgYsl0PfA9IGtsw+s6wb7U6+JlAVDAIGlCeQe2FA5sPX3gXVZsLhO5BezK0W+uT2/j+tEjjcL&#10;Jgd2sb+huHcEEEAAAQQQQAABBIYl0PfA9IGttw8sXSMyMmH/8N73v3W8G8x1IodVt++GwDQI5B5Y&#10;Ke9VOr58DuwsfWBtVuy0LNjnH5auEzneLJgc2DRWkEeBAAIIIIAAAggggEAi0PfA9IGtuw+sy4J9&#10;/f7i10Re/TFtIoAAAvMEcg9sqBzYpvrAwiVL26vd+QxY2w92uN9+fFyZMH1g8yr0PgIIIIAAAggg&#10;gAAC9RPoe2D6wDbRB/ZNkwNL/WD/+trxLNilS59/WL+uPAIEEBiOQO6BlfJepePL58DaTNdZ96dn&#10;wbqG/HDDuu3V7nx/2DLfZxOfLwc2nIp9JwQQQAABBBBAAAEELp5A3wPTB7aZPrD560R++PvHfbD/&#10;+t2LV4YzQACBsRDIPbChcmCb7QPrsl5xncg2A9bt03Uik/uWPvfie8L0gY1lDTgPBBBAAAEEEEAA&#10;AQSGIND3wPSBbaoPrMuC/fK9J64TuXQ3+BCa9z0QqI1A7oGV8l6l48vnwM7TB9Zmx5bJcC2+TuTr&#10;vU1ku5Y5v/Y85MBqWyvOFwEEEEAAAQQQQACBkwj0PTB9YJvsA+u6wf73vzmeBbt06Z1bJz1zPoYA&#10;AttCIPfAhsqBbb4PrMuCxXUiuwxYe63Iw/24TuR4smDzObDffZz0Zo9DEKADOqAD68AcMAfMAXPA&#10;HKhxDvQ9MH1gm+0Da3vBrl7/i+8ucsH++nvmirlS41yh22F1m3tgpbxX6fjyObA2yzXU/uTM1eLr&#10;RB40HtjJX7e5j3c5sN/8IK1EbxFAAAEEEEAAAQQQQKBeAn0PTB/YpvvAuizY3763+DqRf3m3XnU5&#10;cwQQGIJA7oENlQO7qD6wcNjS9nrWDJZfK/LZ3liyYPM5sHgmh/U2fT8803zAAQfzxTw0B8wBc8Ac&#10;MAc2NQf6Hpg+sM33gXVZsK8/WHydyKs/th42tR7cj5+/Y/z5m3tgpbxX6fjyObAh+sDyDNlpma5o&#10;yO+uD9m+v7ms10nn1+XAfv39NB28RQABBBBAAAEEEEAAgXoJ9D0wfWAX0wfWXSfyb7636DWR375e&#10;r8KcOQIInJdA7oENlQO72D6wNgv2ctYMlmfBvth/tZvctIvMhM3nwPwtIukYBxyCAB3QAR1YB+aA&#10;OWAOmAN1zoG+B6YP7KL6wL7+4Or1dK3IX76/+DWRP7tvzpqz5mydc/a8z1vugZXyXqXjy+fA8gzX&#10;UP8+KWsV2bOnu23+a34f14l82XSDXVwmrMuB6QNLP4G8RQABBBBAAAEEEECgZgJ9D0wf2MX1gXVZ&#10;sKvXF10n8rPLrhNZ80pz7gicnUDugQ2VA7v4PrAuCxbXiTyeBXtz+2KzYPM5sHj+ttOD9bg972l6&#10;4YCDOWgemgPmgDlgDtQ/B/oemD6wi+0Da7NgV68vfk3kH/25uWvumrv1z91V13HugZXyXqXjy+fA&#10;1tEH1mbJTs90JRes3w12uL/81w+fGetyYPrAkmq9RQABBBBAAAEEEECgZgJ9D0wf2EX3gZ12ncg/&#10;vFaz2pw7AgichUDugQ2VAxtLH1i4XGl7vbcoC9ZeJzK5YZvsB5vPgW2f95q06nHjEATogA7owDow&#10;B8wBc8AcmMYc6Htg+sAuvg+sy4J9s/A6kU+upNdETkN/5ojn0e8Tp/8+kXtgpbxX6fjyObA2c7Wu&#10;/elZsJc7/RxY6gcLF+wiesG6HJg+sLRSvUUAAQQQQAABBBBAoGYCfQ9MH9g4+sC6brDFr4l0ncia&#10;15xzR2BVArkHNlQObFx9YG0W7NXus703t+M2nwk7PLpO5GazYPM5sHjWeNZJuzjgYD2YB+aAOWAO&#10;mAPmgDlQ5xzoe2D6wMbSB5auERmZsF++9+TypWP//cF36tSbOeF58/vC6r8v5B5YKe9VOr58Dmyd&#10;fWBttmyZLFj5OpGbvUZklwPTB5amt7cIIIAAAggggAACCNRMoO+B6QMbTx9YlwVznciaV5hzR+D8&#10;BHIPbKgc2Pj6wNos2MudcMHyLNib26khf3NZsPkc2OreZXrmfR0OQYAO6IAOrANzwBwwB8wBc2AM&#10;c6DvgekDG1cfWNOQ/0HqB/uL7x6LgjUH4jWR1tEY1pHngQ7XqcPcAyvlvUrHl8+BtVmtTe1PyoQd&#10;7JSuE7m5LFiXA9MHlhTuLQIIIIAAAggggAACNRPoe2D6wMbWB+Y6kTWvLueOwDAEcg9sqBzYOPvA&#10;uizYwc7rWTPYfC9YZMPa60SGg7beTNh8DiyeS15vUjQOOFgP5oE5YA6YA+aAOWAO1DkH+h6YPrDx&#10;9YF1WbCvC9eJvPpj88f8qXP+eN6We95yD6yU9yodXyUHdnDkKm1uf1IW7PMPX+0uvk7kZrJgXQ5M&#10;H1hard4igAACCCCAAAIIIFAzgb4Hpg9snH1gXTeY60TWvNqcOwJnI5B7YEPlwMbcBxb5rrS92j3c&#10;718jMvWEvdpdbwYs7n8+B+ZvDUm9OOAQBOiADujAOjAHzAFzwByocw70PTB9YGPtA2t7wb7+4Jfv&#10;/9XC60TWqT9zw/Pm94fTf3/IPbBS3qt0fJUcWDg/cev2Y7hWZPk6kS934vxOzpKd/eNdDkwfWFqp&#10;3iKAAAIIIIAAAgggUDOBvgemD2y8fWBdFuzq9b+/crwh/7PLNevQuSOAQJlA7oENlQMbfx9YOHFp&#10;a12w/rUi03Ui19cLNp8Di+eHZ51UigMO1oN5YA6YA+aAOWAOmAN1zoG+B6YPbNx9YOkakZEJ+9G7&#10;x12wb183h8yhOueQ5+3k5y33wEp5r9LxVXJg/QxY/Cu94nD9+9OyXOXrRK4vC9blwPSBpVXqLQII&#10;IIAAAggggAACNRPoe2D6wMbeB3bydSL/8m7NWnTuCCCwmEDugQ2VA6ujD+zl2yxYXCcyv0Zk/Lu9&#10;TuTw/WDzOTB/Y0jqxAGHIEAHdEAH1oE5YA6YA+ZAnXOg74HpAxt/H1iXBfvmg79/p58G++vvWYd1&#10;rkPPm+ftpN+jcg+slPcqHV8lBxaOU8p85fsx9IKVrxO5nixYlwPTB5YU6i0CCCCAAAIIIIAAAjUT&#10;6Htg+sBW6AO7dePOtVs3my32s+1W35G6dGm+w2s97/dfE6kTrOa16NwRKBHIPbChcmA19YG1vWAH&#10;O692n+1FK1j/WpGH++k6kcNmweZzYPHs8GqTRnHAwXowD8wBc8AcMAfMAXOgzjnQ98D0gdXSB/ZN&#10;0wmWrhX5y/c+/P3We3tyxTqscx163jxvJ/0elXtgpbxX6fgqObDFGbA2EzaOLNjLnbYhP14J2W2v&#10;94a+RmSXA9MHlqaUtwgggAACCCCAAAII1Eyg74HpA6unD6zLlXVZMDmwmteic0egRCD3wIbKgdXX&#10;B/bybTdYuGB5FuzN7XSdyOGyYPM5MH/rTPrEAYcgQAd0QAfWgTlgDpgD5kCdc6DvgekDq6sPLGXB&#10;Og8scmB16tB5e978HlH+PSL3wEp5r9LxVXJg4TLFrbzfRBYsuVgHOyddK7J8nciTv26VrFiXA9MH&#10;llaotwgggAACCCCAAAII1Eyg74HpA1uhD+zOGPrA4jqRnQcmB1bzWnTuCJQI5B7YUDmwOvvAwp1r&#10;t9ezZrD8WpFPd9PHw0E7XyZsPgcWzw6vOmkUBxysB/PAHDAHzAFzwBwwB+qcA30PTB9YfX1gV6//&#10;8F19YOZPnfPH87bc85Z7YKW8V+n4KjmwgxMzYPHRNqO1qf1JWbDydSKHyYJ1OTB9YGm1eosAAggg&#10;gAACCCCAQM0E+h6YPjB9YDWr2bkjME0CuQc2VA6s5j6wLgv2avfwqBm/3w+WrhN5vizYfA7M3zrT&#10;6sIBhyBAB3RAB9aBOWAOmAPmQJ1zoO+B6QPTB1anjs0fz9uUfw/JPbBS3qt0fJUcWLx6MGW9lt1v&#10;oh/s5CzYwc6z5jWR3fUh2/df7Z72dad9vMuB6QNLK8xbBBBAAAEEEEAAAQRqJtD3wPSB6QOrWc3O&#10;HYFpEsg9sKFyYPX3gYVjl7a4TmTeC/bFfrpO5NmzYPM5sNAWrzmtMBxwsB7MA3PAHDAHzAFzwByo&#10;cw70PTB9YPrA6tSx+eN5m/LvIbkHVsp7lY6vkgNbLQPWZsXGkAUrXyfyZXN9ybP1g3U5MH1gacp6&#10;iwACCCCAAAIIIIBAzQT6Hpg+MH1gNavZuSMwTQK5BzZUDmwafWBdFuxg5/Xe8SzYm9vtdSJTi3/6&#10;/OWyYfM5sPhbpw0DGqABGqABGqABGqABGqhZA30PTB/YNPrArMma16Rzp99cA7kHVsp7lY6vkgML&#10;hyhuq+/HkAUrXyfybFmwLgemD2ya/rJHhQACCCCAAAIIILBdBPoemD4wfWDbpX+PFoEaCOQe2FA5&#10;sCn1gbW9YAc7r3YXZcEO99N1IlfLgsmB5X6sf/PoaYAGaIAGaIAGaIAGatZA3wPTB1Z/H5j1WPN6&#10;dO70u0gDuQdWynuVjq+SAztbBqzNjo0jC/byhOtErtYL1uXA9IHV4BY7RwQQQAABBBBAAAEETibQ&#10;98D0gekDO1kvPooAApsnkHtgQ+XAptcHFq/gTFtcJzJu/UzY67324/rA+M2L/GbH6IIGaIAGaIAG&#10;aIAGpq2BvgemD0wf2LT1bp55fmvUQO6BlfJepeOr5MDCQYrb2fdjyYKVrhO5yjUiuxyYPrDNe7/u&#10;EQEEEEAAAQQQQACBoQn0PTB9YPrAhlaY74cAAuclkHtgQ+XAptkHFu5dux3uH8+CHe6314k8PQum&#10;D6xGz9g5+1sHDdAADdAADdAADdBASQN9D0wfmD4wa6W0VhynjYvSQO6BlfJepeOr5MDOlwGLrw4H&#10;ahNZsPZ+wskqZ7te78WrIfPt6e5yvWBdDkwf2HmdXF+PAAIIIIAAAggggMDFE+h7YPrA9IFdvCad&#10;AQII9AnkHthQObAp94F1WbBXs2awfi/Ym9vP9lJW7OQsmBzYRfm+7tffHGiABmiABmiABmiABtah&#10;gb4Hpg9MH5h1to515nvS1Xk0kHtgpbxX6fgqObBwhlKWa6j9JjJhJ2fBDk64TuRJGbKDnS4Hpg+s&#10;78v6FwIIIIAAAggggAACNRLoe2D6wPSB1ahi54zAtAnkHthQObDp94GFo5e2Z3v5NSLj3+k6keUs&#10;mBzYebxbX8v7pwEaoAEaoAEaoAEaGJsG+h6YPjB9YNbo2Nao86HJ3AMr5b1Kx1fJgQ2bAWuzZGPI&#10;gh3sHO8F+2L/cP+kDFmXA9MHNm2f2aNDAAEEEEAAAQQQ2A4CfQ9MH5g+sO3QvUeJQE0Ecg9sqBzY&#10;dvSBdVmwg53D/bwXLP7dXicyteynz0/ZMDkwHjwPngZogAZogAZogAZoYEoa6Htg+sD0gVnfU1rf&#10;Hss09Jx7YKW8V+n4KjmwcIDiNvx+DFmwzz8sXSdycS9YlwPTB1aTa+xcEUAAAQQQQAABBBBYTKDv&#10;gekD0we2WCeOIoDAxRHIPbChcmDH+8Be7Sb3q92HEza17dXuoizY4X73OLt+MDkwPvo0fHTPo+eR&#10;BmiABmiABmiABpIG+h6YPjB9YGaD2UADY9NA7oGV8l6l46vkwA7WkgGL75peabj+/Un9XpFFi4+3&#10;DfnhhnXbq9324+2+y4HpA7s4D9g9I4AAAggggAACCCAwFIG+B6YPTB/YUMryfRBAYCgCuQc2VA5s&#10;cR9YmwFr9y8nmAVLLtib2/m1ItN1IpNbF49bDmxsfrDz8TcKGqABGqABGqABGqCB82ig74HpA9MH&#10;Zj2dZz35WvpZhwZyD6yU9yodXyUHFs5P3Na3H0cvWDy++QxY+35cJzJlxWLf5cD0gQ3l6Po+CCCA&#10;AAIIIIAAAghcHIG+B6YPTB/YxWnRPSOAwGICuQc2VA7s9D6waWfB4jqRx7Ngh/vtdSI//1AObB2e&#10;ru/pbwU0QAM0QAM0QAM0QAMXpYG+B6YPTB+YtXhRa9H90l5JA7kHVsp7lY6vkgNbbwYsvvumesHa&#10;+zm5H6x0nciUBetyYPrAFvuzjiKAAAIIIIAAAgggUBOBvgemD0wfWE3qda4IbAeB3AMbKge2XB/Y&#10;1LNgr3aPZ8He3H62F6+WlAMr+bKO8+xpgAZogAZogAZogAZq1EDfA9MHpg/MOq5xHTvnaes298BK&#10;ea/S8VVyYOH8pKzWpvZj6AcrXSeyy4HpA9sOv9mjRAABBBBAAAEEEJg2gb4Hpg9MH9i09e7RIVAj&#10;gdwDGyoHtnwf2NSzYOk6kV/M2sHmrxX5R//hH38v3X79/Wn7rHx0zy8N0AAN0AAN0AAN0MA2aKDv&#10;gekD0wdm3W/DuvcY69J57oGV8l6l46vkwDabAWuzZmPIgi2+TuR7f5Y8sMiBhWriZo8DHVgH5oA5&#10;YA6YA+aAOWAO1DkH+h6YPrAp9IGZx+axeVznPC49b7kHNlQObLU+sOlnweI6kcezYL/a/cWf/NMf&#10;/8cf/Nl9NwQQQAABBBBAAAEEEKibwP94/9Lcf/rA6u4De3C5bjU6ewQQWETgv//b9hV5aV/Ke5WO&#10;r5IDe7nxPrAxZcE+/3DxdSLDGbNhQAM0QAM0QAM0QAM0QAO1a+DRe3MW2CV9YHX3gX34rdr16PzN&#10;VBpYpIHIIs37YCW3a/Hxkge2eh/YNmTBkgu26FqR8cw4nlYoDjhYD+aBOWAOmAPmgDlgDtQ4B3a/&#10;N++B6QOruw/swWVzyByqcQ7R7em6/U9zWbDFTlf5aMkDy18L+Yt32kzWRe3H0Av2+YddQ36sJhsG&#10;NEADNEADNEADNEADNDAVDfQ9MH1gdfeByYFNZV16HH7G5Br4L3Me2Pr6wCLn1Wa9lt3Hqyentz3b&#10;87dd3nRahTjgED+R6IAO6MA6MAfMAXNgGnOg74HpA6u9D8y6nMa69Dx6HvPfs+Y9sHLia/FHls2B&#10;/fxKcrMiBRau1sXsx5IFe7qbftOL1WjDgAZogAZogAZogAZogAamoAF9YI8fHt0eNBmw2O7fi+3+&#10;R7HdvXf/xt17d2fbnZt3b6TtTrO/c615e+1Ws78V+9l2a/51pfH+1+9fvb7+7UfvtvcrBzaFNekx&#10;+NlyXAO/2v2nP95UH5gsWJdre3P7V7uP/t0v/uS9P8s9Sf9OKsUBh5jYdEAHdGAdmAPmgDlgDtQy&#10;B/o5MH1g+sDMb/Pb/B7b/H7vz+b9r1VfCRnN94vzYePrA2uzZ5vIgoXTFfcT/V+l/f/99y35X+3G&#10;ZLBhQAM0QAM0QAM0QAM0QAM1a6DvgekD0wdmPde8np37NPU7/zrI5Mks9rRKR5f1wH5+pc2Atft4&#10;ReQ294J9+637+A/f/+2j//Xot4/+50N7HOjAOjAHzAFzwBwwB8wBc6DWOfDt6+3r6GKvD6zuPrAn&#10;V2rVofP2c9TP0fLP0f/zp20a6SwO2PI5sHH0gY0pC9blwH7zg982DthvH/3uY3sc6MA6MAfMAXPA&#10;HDAHzAFzoNY50PfAjnJgt7qeq9R3Ff1XR1vqxEodWbO+rOjMunc/5admDtKDpl8rtofPm+3Fo9ie&#10;P5ptHz9/9OXHzz/+Mm6f/F2zxT7dvmr2s+3TZv/pV80223/avH/Kbf7z4/1mO/pe6TvP7qO5x7jf&#10;2f2nc5mdV3NubRtYnHP1fWCfXa5Vh87bz1E/R8s/R3MPbNVXQ5ZyYOGOzf93PAe2bAas/bzIjU1p&#10;63Jgv/5+TCkbBjRAAzRAAzRAAzRAAzRQswb6Hpg+sJkTNnP0wtlLt6YR//7NcP3uxNZvxp+148+a&#10;8cMtnP+/yXj/6vVvPmha8Zttnfsfvu3Ef3KlZi06d7OUBhZrIPfASq95LB0veWDj7QNrs2DtfhP9&#10;YIt6wfo5sHh2eLVpleKAg/VgHpgD5oA5YA6YA+ZAjXOg74HpA6u7D+yzy+aQOVTjHKLbk3Wbe2BD&#10;5cByD2xxDqzNeC27lwNLz2asRBsGNEADNEADNEADNEADNDAmDfQ9MH1gs1dzzufA4pWe6ZWfd1MW&#10;bJYDa18ZeudavEr0hBzYujNg8f1/JAfm/zX9v/akNZB7YKW8V+n4sjmwcfWBtRmwdn8RWbB+DoxX&#10;m357wQGH+E2eDuiADqwDc8AcMAfMgRrnQN8D0wcWObB7sd3/KLbGAWteCXl3tmWvgrzW+GBdb1q8&#10;f+PYayG/fr95JeTat84D0wdmDpvDNc7h03Sbe2BD5cCW6wOL/Nf8Fjmv0zJhU8mC6QNLv92HQm0Y&#10;0AAN0AAN0AAN0AAN1K+BvgemD0wfWP2aNpc8h1PTQO6BlfJepePL5sB+8U6buRrrftNZsH4OLFbW&#10;FD1Wj8vzStfppwYOOJiH5qE5YA6YA9OfA30PTB+YPjBzz9yb/tyr7feb3AMbKge2fB/YfA7stAxY&#10;/vGaM2FyYOknQkxFGwY0QAM0QAM0QAM0QAP1a6DvgekD0wdWv6bNJc/h1DSQe2ClvFfp+LI5sHH3&#10;gbXZtE1mwfo5sNq8U+ebJgEOOMRPRTqgAzqwDswBc8AcMAeCQN8D0wemD8y68PPRz8ex/XzMPbCh&#10;cmBn6wNrM2GR78ozX6V/15oFkwNL0yBWhA0DGqABGqABGqABGqCB+jXQ98D0gekDq1/T5pLncGoa&#10;yD2wUt6rdHzZHNj4+8A2mQU72Hm508+BxcrikafVhQMO1oN5YA6YA+aAOWAOmAM1zoG+B6YPTB+Y&#10;dVzjOvbzZ9q6zT2woXJgZ+8D25YsmBxYWlkxFW0Y0AAN0AAN0AAN0AAN1K+BvgemD0wfWP2aNpc8&#10;h1PTQO6BlfJepePL5sDq6APbZBasnwPjNaeVhQMO8VOGDuiADqwDc8AcMAfMgRrnQN8D0wemD8w6&#10;rnEd+/kzbd3mHthQObDz9YFtQxasy4H95gexymwY0AAN0AAN0AAN0AAN0EDNGuh7YPrA9IFZzzWv&#10;Z+c+Tf3mHlgp71U6vmwOrJ4+sDYL1u7Xda3Ifg5smuoyNTyvNEADNEADNEADNEAD26OBvgemD6z2&#10;PjBrd3vWrud6e57r3AMbKgd2/j6wqWfBuhzYr79vxW3PivNce65pgAZogAZogAZoYKoa6Htg+sD0&#10;gVnrU13rHle92s49sFLeq3R82RxYXX1gbQas3a8jCyYHVu+qMfE8dzRAAzRAAzRAAzRAA8c10PfA&#10;9IFNoQ+Mzo/rHBNMatZA7oENlQMbpg+szYK1+5c7Bzvx/kn7+FgNW5cD0wdW8wpy7n4C0AAN0AAN&#10;0AAN0AANJA30PTB9YPrAzAazgQbGpoHcAyvlvUrHl82B1dsHdtB4auGqDZ0FkwMzDcY2DZwPTdIA&#10;DdAADdAADdDAeTTQ98D0gekDs57Os558Lf2sQwO5BzZUDmy4PrA2A9buI+N1Whas/fiY82BdDkwf&#10;2DqU7XuamDRAAzRAAzRAAzRAA5vVQN8D0wemD2yz+rPe8aaB0zWQe2ClvFfp+LI5sLr7wNaRBZMD&#10;O12dVjBGNEADNEADNEADNEAD9Wig74HpA9MHVo92zRnP1bZoIPfAhsqBracPbEpZsC4Hpg9sW1ab&#10;x+knCw3QAA3QAA3QAA1MWQN9D0wfmD4w633K691jq1PfuQdWynuVji+bA6u/D2zoLJgcWJ0rxqTz&#10;vNEADdAADdAADdAADSzWQN8D0wemD2yxTqwfXGjg4jSQe2BD5cDW1wc2lSxYlwPTB2YCXNwEwB57&#10;GqABGqABGqABGhhKA30PTB+YPjBra6i15fvQ0lAayD2wUt6rdHzZHNg0+sCGzILJgVnFQ61i34eW&#10;aIAGaIAGaIAGaGAMGuh7YPrA9IFZl2NYl86BDuc1kHtgQ+XA1tsHNoUsWJcD0wc2r0jvm1A0QAM0&#10;QAM0QAM0QAN1aqDvgekD0wdWp47NH8/blDWQe2ClvFfp+LI5sOn0gbVZsHb/+Yfx3sudVfdyYCbL&#10;lCeLx0bfNEADNEADNEAD26eBvgemD0wf2PatAXPPcz52DeQe2FA5sPX3gdWeBetyYPrAxr5KnJ9J&#10;TgM0QAM0QAM0QAM0cLoG+h6YPjB9YKdrxrrCiAY2q4HcAyvlvUrHl82BRR9YuFYpMzW1/aoZsPh8&#10;ObDNKt1kwZsGaIAGaIAGaIAGaGC9Guh7YPrA9IGtV2/WM740sLoGcg9sqBzYZvrA2ixYu3/ZeGzx&#10;/kn7+NgYti4H1vaB/e7jpGB7HGIl0wEd0IF1YA6YA+aAOWAO1DUH+h7Y1veBPai9D8z6q2v9eb48&#10;X8v83pR7YKW8V+n4sjmwtg9MFqzNjMmBpRUaKrVhQAM0QAM0QAM0QAM0UL8G+h6YPjB9YPVr2lzy&#10;HE5NA7kHNlQObHN9YG0GrN2flAHLM2IXmQfrcmDRB8azTisLBxzipwwd0AEdWAfmgDlgDpgDNc6B&#10;vgemD2wKfWA16tD8ND/ptvx7VO6BlfJepePL5sDm+8DaLFi7DycqbvXv24zXMns5sKTKmNA2DGiA&#10;BmiABmiABmiABurXwB/9+aW5//SB6QOrX9PmkudwahrIPbChcmAX0wdWUxasy4HpA0urileNQ/yE&#10;oQM6oAPrwBwwB8wBc6DWOdDPgW19H9hDfWDmuXluno9tnuceWCnvVTq+bA4s7wNrM2Dtvv4MWJtl&#10;WyYDFpk3ObD0EyGmog0DGqABGqABGqABGqCB+jXQ98D0gekDq1/T5pLncGoayD2woXJgF9cHVksW&#10;rMuB6QPjjY/NG3c+adLjgEP81kMHdEAH1oE5YA4sOwf6Hpg+MH1g5qf5aX4uOz839Xm5B1bKe5WO&#10;L5sDO6kPbDuzYHJgaRqE0m0Y0AAN0AAN0AAN0AAN1K8BfWCPHx7dHjQZsNju34vt/kex3b13/8bd&#10;e3dn252bd2+k7U6zv3OteXvtVrO/FfvZdmuuWm327tfvX72+/u1H77b3+9lla7L+Nek59BzmGsg9&#10;sKFyYBfbB1ZDFqzLgekDS6r0NwIcYkLTAR3QgXVgDpgD5oA5UOsc6OfAtqwP7NGLR88fvmg8sNia&#10;24Of6gNrfrM1z8yzWufZVM8798BKea/S8WVzYKf1gU0vC3ZaP5gcWPqJED8VbBjQAA3QAA3QAA3Q&#10;AA3Ur4G+B6YPTB9Y/Zo2lzyHU9NA7oENlQO7+D6wsWfBuhyYPjB/G5iqx+5xpZ8YOOAQvz3RAR3Q&#10;gXVgDkx/DvQ9MH1g+sDMPXNv+nOvtt9vcg+slPcqHV82B7ZMH9h2ZcHkwNI04KvjQAM0QAM0QAM0&#10;QAM0MA0N6APTB2YtT2Mtex6n+zzmHthQObBx9IGNOQvW5cD0gaUJ428EOMSkpQM6oAPrwBwwB8wB&#10;c6DWOdDPgekDezxrxZ814zed+OnWNOLfvxnN+Hdi6zfjz9rxZ8340Y7fdtO3+6vXv/mgacVvtnXu&#10;f/i2E//JlVp16Lz9HPVztPxzNPfASnmv0vFlc2DRB/Z092CnzXqdtn+50/ZpTWX/+YfxSF7utHs5&#10;sDSZYnXaMKABGqABGqABGqABGqhfA30PTB+YPrD6NW0ueQ6npoHcAxsqBzaePrA2C9buw12L90/a&#10;x8fWvXU5MH1gZY/W3zDSxMEBh/jpSwd0QAfWgTlgDpgD454DfQ9MH5g+sHHr1Tzx/Gzj7xW5B1bK&#10;e5WOL5sDa/vAnq6QBQunKm7hRk1j32bAYi8Hln6Ljclrw4AGaIAGaIAGaIAGaKB+DegD0wdmHde/&#10;jj2H034Ocw9sqBzYuPrA2gxYuw9XLd5fZh+fs46ty4HpA0tTZhs96JguHrfnnw6sA3PAHDAHzAFz&#10;YBpzoJ8D274+sMcPXzxMW+OFPfhps6VXQ7ZdYLHXB2bemXfTmHe1Po+5B1bKe5WOL5sDm+8DeyoL&#10;1rhqcmBp5U/bY/YYPb80QAM0QAM0QAM0sD0a6Htg+sD0gW2P9s05z3UtGsg9sKFyYOPtAxtLFqzL&#10;gekD87eQWj10550mPQ44xG89dEAHdGAdmAPmQN8D0wemD8xcNBfNxbH9fpR7YKW8V+n4sjmwvA9M&#10;FkwOLE0DfjkONEADNEADNEADNEAD09CAPjB9YNbyNNay53G6z2PugQ2VAxt3H9gYsmBdDkwfWJow&#10;/kaAQ0xaOqADOrAOzAFzwBwwB2qdA/0c2Pb1gT3XBza72let+nXefv5uw8/f3AMr5b1Kx5fNgS3q&#10;A9vuLJgcWJowscpsGNAADdAADdAADdAADdSvgb4Hpg9MH1j9mjaXPIdT00DugQ2VAxt/H9hFZ8G6&#10;HJg+MH/r9DeXNFlxwCF+y6ADOqAD68AcMAdqnQN9D0wfmD4w89w8N8/HNs9zD6yU9yodXzYHVuoD&#10;294smBxYmgaxImwY0AAN0AAN0AAN0AAN1K8BfWD6wKzj+tex53Daz2HugQ2VA6ujD+wis2BdDiz6&#10;wNwQQAABBBBAAAEEEECgbgL9HJg+sMcP0qsh793vbjfu3rt/8+69uzfuxHaz3e4078+2a7du3knb&#10;pey/q9e/+eDq9a+bbZ37H77b3u2TK3Wr0dkjgMAiArkHVsp7lY4vmwM7qQ+szYK1+4Odg51wp07a&#10;v5x99GCn3r0cGH992v6659fzSwM0QAM0QAM0sG0a6Htg+sD0gZkB2zYDPN7xaz73wIbKgdXTB9Zm&#10;wdp9uGrx/kn7+Nh5NzmwRZ6sYwgggAACCCCAAAII1Eqg74HpA6u9D6xWHTpvBBAoE8g9sFLeq3R8&#10;2RzYaX1gTxvXKZyndn9w5EQtsw83Km517eXAeOTj98g9R54jGqABGqABGqABGlheA/rA9IFZL8uv&#10;F6ywuggN5B7YUDmwuvrAwn2b38JNi38vs4/POcsmB1Z2Zn0EAQQQQAABBBBAAIH6CPRzYFvWB/bw&#10;xaPnD188fDzbGi/swU+bTR9YfSp2xghMm0DugZXyXqXjy+bAVukD244smBzYRXi+7tPfGmiABmiA&#10;BmiABmiABtalgb4Hpg9MH5i1tq615vvS1lk1kHtgQ+XA6u0Da/Ngy2TA2qyYHNi0nWKPDgEEEEAA&#10;AQQQQACB0wn0PTB9YPrATteMz0AAgc0SyD2wUt6rdHzZHNiqfWDTz4LJgZ3Vt/V1PH8aoAEaoAEa&#10;oAEaoIExakAfmD6wMerSOZmXNNBpIPfAhsqB1d0HtoksmD6wzbq97g0BBBBAAAEEEEAAgfUS6OfA&#10;9IHpA1uv3nx3BBBYnUDugZXyXqXjy+bAztIHNu0smBwYL7rzorHAggZogAZogAZogAbq10DfA9MH&#10;pg+sfk2bS57DqWkg98CGyoHV3we27iyYHNjqjq2vQAABBBBAAAEEEEBgvAT6Hpg+MH1g49WqM0Ng&#10;WwnkHlgp71U6vmwO7Kx9YNPNgsmBTc1P9nj8jYQGaIAGaIAGaIAGtlsD+sD0gZkB2z0DPP/jf/5z&#10;D2yoHNiiPrCnu222qrb9Oq4RKQe2rb6zx40AAggggAACCCAwTQL9HJg+MH1g09S5R4VAzQRyD6yU&#10;9yodXzYHdp4+sGlmweTAeOTj98g9R54jGqABGqABGqABGlheA30PTB+YPrDltWOdYUUDm9FA7oEN&#10;lQMr9YHVmwVrs2vLZMLic07b5MBq9o6dOwIIIIAAAggggAACOYG+B6YPTB9YrhD/RgCBiyaQe2Cl&#10;vFfp+PI5sGd74SK1ma7z7g8alym+30n7cKHiNs59ngMLJYTvaY8DHVgH5oA5YA6YA+aAOWAO1DgH&#10;9IFNsQ/MPDaPzeMa53FJt7kHNlQOLO8D+8U7b24f7odr9Wp3O7Jg8VjDfSttcmBpHXmLAAIIIIAA&#10;AggggMA0CPRzYFvfB/ZAH9g0dO1RIDAlArkHVsp7lY4vnwP7Yv/N7S/2X+9tNgvWZsXGlwWbz4GF&#10;onjLaV3hgIP1YB6YA+aAOWAOmAPmQJ1zYGEO7M61Wzea7Wba32n2zXbjzs27abt398bd2Xa/2d+P&#10;20ezt02X1sxDapJVDyJd9SK2R7E9fxTblx/Pto+bfbM1t09m2ydfffJl2j5t9m+3rz5tbs2/T7wd&#10;fXz+69L3ar533I7uI+7vRdzvoxftNjunxw+fN+d4dL7NubevhEyP597s8R091uYxt48/eNwIHvOc&#10;bgWzS9l/X79/9fr6tx+9297tZ5etwzrXoefN83bS71G5BzZUDizvA4scWLhgb26HCyYLdrAjB5Zm&#10;k7cIIIAAAggggAACCEyDQD8Hpg+sdcGSt9e8DZcvOX6NB9Y4f8kJnDlgMxcs3MGZWxiOWOtFtfvG&#10;Afvg6vVvmm2d+84De3JlGqr0KBBAYJ5A7oGV8l6l46vmwMIJO9yXBTvYmc+B+Vtn0iQOOAQBOqAD&#10;OrAOzAFzwBwwB+qcAwtzYE2mqZdxeuv4HDlAb3NgHzUOUWz37qfrKc4cpMiAzXJgkbGaz4FFBqvL&#10;gP3d2xxYJLa+ardZDizyX5HtWuY2+7yjz4/3m+3oe8X3bW7pfmbZs5RFS7m0o3NLObCUBTvKgd17&#10;EI8osmDx2N7mwN7m4GaZuFkWrOMUubkbxzyw9WfAImfWeWCRA6tTh87b8+b3iPLvEbkHNlQObFEf&#10;WKTAUhbsze3oBNvuXjA5sLQuvUUAAQQQQAABBBBAYBoE+jmwre8DC/euccBi626NC3Y/ZcDe5sAi&#10;D/bWGUxO2OIc2LozYPH9f/j2tZByYNNYlR4FAn0CuQdWynuVjp8lB5acsGd7T2cN+efPhB00zfNt&#10;79dp+/H0gs3nwOI54VUnZeKAg/VgHpgD5oA5YA6YA+ZAnXNgYQ5svudq1gV2TR+YPjD//+f/fx+Z&#10;8xcz53MPbKgcWLkPrMuCfdFcJ3J7s2ByYGnNe4sAAggggAACCCCAwDQI9HNg+sD0gU1D1x4FAlMi&#10;kHtgpbxX6fiyObCfX0nXhUwOWPd+5LZie3rOfX1ZsPkcmL91pjWFAw5BgA7ogA6sA3PAHDAHzIE6&#10;58DCHJg+MH1gfr+VeWr+L8dcH8dczz2woXJgeR/Yz6+82n22N58Bi3aw+PfhfpsFa/fJFWvdsRr2&#10;8QrLOM9l9vE5scmBpd/vvUUAAQQQQAABBBBAYBoE+jkwfWD6wKaha48CgSkRyD2wUt6rdHzZHNgv&#10;3oms19PdPAeWXLBtzILN58BCUePwRJ2H5yHNNxxwMJfMQ3PAHDAHzAFzYNU5sDAHpg/sqBE/2vDf&#10;Xhfy7s1owp+14V9r+vCjFb+5FmSzzfZNdu7GnUvZfxdxXUhz0Bw0B1edg2P//NwDGyoHlveBRQ4s&#10;nK6nu4f77bUh5/dtBqzd15cFa/Nqy2bB5MDS2vAWAQQQQAABBBBAAIFpEOjnwPSB6QObhq49CgSm&#10;RCD3wEp5r9LxVXJg4RI9bbbXe10fWJcLS+5XfLz9vPPsD5a4VmS4VXG7mP18Doy3nNYUDjgEATqg&#10;AzqwDswBc8AcMAfqnAMLc2D6wPSB+f1WH5g+sNH8f17ugQ2VA1vUB9ZmvJ7uJhcs9YG1vWBvbj/b&#10;C9drW64VKQeWfr/3FgEEEEAAAQQQQACBaRDo58D0gekDm4auPQoEpkQg98BKea/S8VVyYP2MV9uQ&#10;38+Evd47/zUi2/uJjFe4asvsN58Fm8+BhaLq/FuX8/a8pXmIAw7mmHloDpgD5oA5YA4szIHN91zd&#10;uRa9V8121IXV9GHdu3vUkRVdWbPmrI9mbx8/iFcSNreHs+3hi4ePH754FNvzR7F9+fFs+7jZN1tz&#10;+2S2ffLVJ1+m7dNm/3b76tPm1vz7xNvRx+e/Ln2v5nvH7eg+4v5exP0+etFus3N6/PB5c45H59uc&#10;eZz/vfuPH6THM+sC0wfm//v8f69M3AVn4nIPbKgc2KI+sMiBdVmwdJ3IPAv25na4YN3nJRcr5cPq&#10;ej9ctTjv0l4OLP2/grcIIIAAAggggAACCEyDQD8Hpg+sdcGSt9e8DZfvbnL9bsb+qBW/2adW/NjP&#10;WvGjGT+rxL909frXH1y9/k2zrXP/o3fb+31yZRqq9CgQQGCeQO6BlfJepeOr5MDCEXo6e7Vjuy9f&#10;J7L/ee3nr75fJgMW5xW3cKs2t//n6//4e+n2mx/MPyPeRwABBBBAAAEEEEAAgRoJLMyB6QOruA+s&#10;RhU6ZwQQOIlA7oENlQMr9YHlWbBwwY5nwd7cnv+8uvJf4ai1W7hq8f6ivRzYSbr0MQQQQAABBBBA&#10;AAEEaiPQz4HpA2texTl7NeTbHFjjhsUrPlMG7G0OLPJgsxxY7K+dkANbdwYsvv8P5cBmr1Srbe05&#10;XwSWJZB7YKW8V+n4Kjmwp70MWJfpOtzvd4Kla0U+bV43mRyk8+4j2xVO1DL7cKvitv593ge27DPm&#10;8xBAAAEEEEAAAQQQQGCMBBbmwPSBzfrN6u0DG6PSnBMCCJyVQO6BDZUDO6kPbD7jlfrBXu8tyoLF&#10;dSLTx8PBqnULNy3OPd/LgZ1Vs74OAQQQQAABBBBAAIExEujnwPSB6QMbo0qdEwLbTSD3wEp5r9Lx&#10;VXJg4QQ9PXKzju8XZcG+2D/+eWfLhkW2K+5/mX24VXFb714f2HavPI8eAQQQQAABBBBAYGoEFubA&#10;9IHpA/PqQgQQGA2B3AMbKgd2Wh9YmwVr9+FQHe6nV0H2M2Gv96aZBZMDm9rvPB4PAggggAACCCCA&#10;wHYT6OfA9IHpA9vu9eDRIzBGArkHVsp7lY6vkgM7PdP1rHlN5PE82Ou9s2W/8vuLbNd4smD6wMa4&#10;HpwTAggggAACCCCAAAJnJbAwB6YPTB/YaBIwZ1W2r0NgOgRyD2yoHNgyfWBtBqzdh0MV14kMF6yf&#10;BTtsXhMZ7tWU+sHkwKazijwSBBBAAAEEEEAAAQR+93E/B6YPTB+YVYEAAmMjkHtgpbxX6fgqObBw&#10;sfJs1vF/P21eE3k8C9a6YMc//2wZsWUyYfrAxqZW54MAAggggAACCCCAwHgJLMyB6QPTByYHhgAC&#10;oyGQe2BD5cBW7QPrZ8Fe7x3Pgr25HdeJnE4WTA5svL+9ODMEEEAAAQQQQAABBFYn0M+B6QPTB7a6&#10;hnwFAgisl0DugZXyXqXjq+TAVslwJRfseB4sXLBVvs9Jn79MFiy+Pm7DZ8L0ga1X2b47AggggAAC&#10;CCCAAAKbJbAwB6YPTB/YaBIwm10P7g2BMRLIPbChcmBn6QPrZ8Fe7S7Kgh3up4b8th8svRIynKra&#10;NjmwMa4H54QAAggggAACCCCAwFkJ9HNg+sD0gZ1VSb4OAQTWRSD3wEp5r9LxVXJgJ2Wynh65WP19&#10;+TqR/c87ezbs4rJg/3z9H38v3X7zg3U9u74vAggggAACCCCAAAIIbIrAwhyYPjB9YHJgCCAwGgK5&#10;BzZUDuysfWB5FiyuE9m/RmT863C//l4wObBN/S7ifhBAAAEEEEAAAQQQ2ASBfg5MH5g+sE2ozn0g&#10;gMAqBHIPrJT3Kh1fJQd2tuxW+TqRZ/t+xzNjF5MFkwNbRac+FwEEEEAAAQQQQACBsRNYmAPTB6YP&#10;bDQJmLGvIOeHwPoJ5B7YUDmw8/SB5Vmwg53D/eNZsHSdyHp7weZzYP/vk/RM2+MQBOiADujAOjAH&#10;zAFzwBwwB2qcA/0cmD6w+vvArMMa16GfH3R7km5zD6yU9yodXyUH9uoc13RMDfn5dSKf7dWbBZMD&#10;S7r0FgEEEEAAAQQQQACBaRBYmAPTB6YPTA4MAQRGQyD3wIbKgZ23D6zNgrX76P+KNNjxa0W+bnyw&#10;cNdq2+ZzYPEzn1ebfvPBAQfrwTwwB8wBc8AcMAfMgTrnQN8D0wc2jT4w88g8qnMeed4WP2+5B1bK&#10;e5WOr5IDO39mq3ydyHDAzvv9N9sLJgeW1qS3CCCAAAIIIIAAAghMg0DfA3vwrRtNBuyGPjB9YKNJ&#10;wExjnXkUCJyHQO6BDZUDG6IPrM2Atft0LchFWbDD/TYL1u7Hnwubz4H520LSMA44BAE6oAM6sA7M&#10;AXPAHDAH6pwD+sBePHr88MXDxw9+2myPH+gDq1PH5o/nbcq/h+QeWCnvVTq+fA4suVPnzWo93S1f&#10;J3KILFh7fstkwl7uxGcd7JxtLweW1pW3CCCAAAIIIIAAAghMg8DCHJg+MH1gcmAIIDAaArkHNlQO&#10;bOg+sH4W7PXe8V6wdJ3IlBULN2zs23wOLH7m85rTbz444GA9mAfmgDlgDpgD5oA5UOcc6Htg+sD0&#10;gdWpY/PH8zbl30NyD6yU9yodXz4HFn1dQ2XBDnaSC5ZfJ/KL/U1nweL+zpYFkwNLs9VbBBBAAAEE&#10;EEAAAQSmQaDvgekDa14Nef/xg4/0gY0mATONdeZRIHAeArkHNlQObB19YP0s2KvdRVmww/3Xe3Vk&#10;weZzYP7WmTSMAw5BgA7ogA6sA3PAHDAHzIE654A+MH1g5rf5bX6Pe37nHlgp71U6vnwOrM2Atfv0&#10;asWnR69aPNu+fJ3Is32/49eWjIxXm/U6bb9aL5gcWPr54C0CCCCAAAIIIIAAAtMgsDAHpg9MH5gc&#10;GAIIjIZA7oENlQNbVx9YngV7uvvmdtz6mbDD/fFnweZzYPEzf9xeqfPz/KTfTHHAwbwyD80Bc8Ac&#10;MAf+P3tn8yLXmaX5pMvVVnVluQS2addCC9HMQjOYwgurKTdKUDWWIVwIKgRKqKRTjdWUGgSTi1x4&#10;4UEJYzEzWGKwJBfUYrCga8zMwrUYfdRWMP0XTMHYSxfUZmaaWVRKsmRPNZ574sTRec/9yPi6N+Le&#10;mz+9vPlGRGZE3HjyuSdCTz7neakDVXUgamDkgZEHRr2kXlIvq+rlqm7Pa2BVfq+q26f3gaV5YHV6&#10;war3iWy3FwwfmHKeryAAAiAAAiAAAiAAAiDQDwSiBkYeGHlg/eA1rwIE+oRAXgOrywfWZB5Y3gt2&#10;48y9YdELdv98+nPa0SjdjG2ZqQ8MbVjPKXAAB0EAHsADeMB5QB2gDlAHqAPdrAPkgZEHRv2mflO/&#10;212/8xpYld+r6vbpfWDm/cqvqkot6tkq3yfy1tlFH9fuX38uGD4wfX/gKwiAAAiAAAiAAAiAAAj0&#10;A4FSHxh5YOSBtSYJqR/nGa8CBBZBIK+B1eUDazoPzDxetoqSJm6wmAsm1+8MVHVri//LjiP1gclv&#10;sN1aKcfH70frDDiAA/WKekgdoA5QB6gD1IGqOhA1MPLAyAOjXlIvqZdV9XJVt+c1sCq/V9Xt0/vA&#10;yvLA6vaEiQJWnKY6madr3rVeLxg+MOU8X0EABEAABEAABEAABECgHwhEDYw8MPLA+sFrXgUI9AmB&#10;vAZWlw9sGXlg5gGzVbxgt86WecHuDc0LZuvqc8FSH5how0wwgANwAA7AATgAB+AAHIADXeZAnXlg&#10;4qG6cnHv0mheun3pyqXblz+WeVnmg53bMnceyNgdzd1s3f3C5rtf7H6h891sLYxv3tPbbC3+hNyS&#10;PZ5Me0x9Hn2+0TOPjmF0PHpccozZ1GPOjn5b5gWZ47GVrVvbW6eyuSHr5obMTZvH5PK5jc1jo7mW&#10;+/fiyf3XXzz5MJtNrj85bk979WiXucixU0vhQDkH8hpYld+r6vbpfWCqPt0cdyZWr4vmg1XvEyl+&#10;sHk9YHa/+rxg+MD6pCXzWkAABEAABEAABEAABECg1AdGHhh5YOSBgQAItAaBvAZWlw9s2XlgqRfM&#10;VLD8XpHmAbN1tV4wfGDo0uW6NLiACxyAA3AADsABOAAHusmBqIGRB9b9PLBu8pD6we8NDlRzIK+B&#10;Vfm9qm6f3gc2TR6YecUW9YLdOFO1T2QdXrBZPGH/7Yw4x26cKa74wPhLIQiAAAiAAAiAAAiAAAj0&#10;CYGogZEHRh5Yn9jNawGBfiCQ18Dq8oGtIg8sesHuDIp7RN4/fy/bJ1IUttV7wfCBoU1Xa9NgAzZw&#10;AA7AATgAB+AAHOgeB+rMA5MsLfLALJtL1mZzwCxnjDyw7p131Ep+Z7NwIK+BVfm9qm6f3gdmHq9p&#10;18W9YJ6QH/eKvHt28VywWbxgoroVvWD4wPqhIvMqQAAEQAAEQAAEQAAEQEARKPWBkQdGHlhrkpA4&#10;U0EABPIaWF0+sFXlgeW9YLJPZD4X7P55UcFW7QXDBzaLVsvPou3DATgAB+AAHIADcAAOtJ0DUQMj&#10;D4w8MM7Ztp+zHN/h42heA6vye1XdPosPrHovyCpvWB1esJuD++ejD0yu3xuu2guGDwwFGgRAAARA&#10;AARAAARAAAT6hEDUwMgDIw+sT+zmtYBAPxDIa2B1+cBWmQeW94LJPpFFL9j98+nPqdqmWWHLuYwP&#10;DM398Gnu/M75ncMBOAAH4AAcgAN95gB5YLcvX7l0+5LmmGUKWJZotn1B5nhsZevW9tapbG7Iurkh&#10;c9PmMbl8bmPz2GimWWDkgS1+3tw488GJ548x6kPggxMvvLH474X3hGVjmNfAqvxeVbfP4gOT7sPV&#10;eMGq94m0XK9FV8n7styvSavuEYkPrB8qMq8CBEAABEAABEAABEAABBSBUh8YeWDkgbUgD+yXF/Oa&#10;ItfrQOD5Y1S/riGQ18Dq8oGtOg/MPF62igpW5gX7KNsnUn5mOd6v9HnwgS1b7+X5+BsDHIADcAAO&#10;wAE4AAfgQJMciBoYeWDkgbXnfPvgRB2KD49RRODq0ZfOtef33GR968tj5zWwKr9X1e2z+MDUA2Ze&#10;MFsll0tVqOpVFaqbY6Vq/rWYCybZYKZMzf+403vA5Ll0j0h8YF3TizleEAABEAABEAABEAABEDgI&#10;gaiBkQdGHthBbFnm926cKWo33FIfAt87uczfJs+1GAJ5DawuH1gb8sDMA2arKFWyT6QoYdETdm9o&#10;XjBbm/eF4QPri47M6+DvHnAADsABOAAH4AAcgAPCgUbywC7tXRplbF26ffljmZdlPti5LXPngYzd&#10;0dzN1t0vbL77xe4XOt/N1sL45j29zdbiT8gt2ePJtMfU59HnGz3z6BhGx6PHlR0neWAZD9pXD6I6&#10;W5/2wyMZAs8fa+PvnWMqOxfzGliV36vq9ll8YHee5YGZB8zWabxgqk4t6tWSZ6zaJ1I8Wos+/vS5&#10;YPjAFlNvuTcIgAAIgAAIgAAIgAAItAuBqDSMfWDkgZEHtvI8sKjOmm7DWicC76+/vNmuesTRlCOQ&#10;18Dq8oG1LQ8s9YLJPpFFL5juEyn+r+V4wfCBlWmy3IZWDwfgAByAA3AADsABONBVDkQNjDww8sDa&#10;ci5HZtap/PBYKQLsE9mF2p3XwKr8XlW3z+IDEw+WKEzl6zK9YNX7RNbhBTMv2cGesOgDk+oogxUc&#10;4AHnAXWAOkAdoA5QB6gD1IFu1oGoNJAH1oc8sH7U4+gD+7dHv/Pj/Piz7Jbi/LPstji+m133+d3s&#10;so71bPW5nl2O43vZ9er5vfH3ZM0PuZ+M6vvHZ7Jrfjx2jLr68cdXVvb69baI1b97LVW98pdtn8h+&#10;8KabdXjS+2deA6vLB9bGPLDoBbt7tswLdm+ckN+8FwwfmJ5RUh2YYAAH4AAcgANwAA7AATjQfQ5E&#10;Dezv1o+d29i0eWpzYzOZW9nlbG5vbWxtb53a2r6wLXM0VDnaviguqiwLTOal2zLJA3v9xZMPs7nf&#10;4PqT46ZqXD3an3MyMvO54w/39vfifJhd9/Eou6zzUbY+2ns8mo+zVceXezqeZKvOJ9n6ZO/ps/k0&#10;u/x076tn86vs8ld7Xxfm1+PbZK0acj8Z8f76iPI1fR59XjsOPSo9RjvmL7PXIFOHvjZ9lfLVXrdj&#10;EXHa3/tw1xhSvrJPZNvPm7wGVuX3qrp9Fh9YtQfMvGHL9YJ5Qn7cL/Lu2cVzwSZ7waIPbJJWyff1&#10;TAIHcJBPx/AAHsADzgPqAHWAOkAdaGMdiEoDeWCi5m3LvPA3MjOVL1P7RPEbK4CiAqoyeCzTB1Ut&#10;lHU0z+UVhv3XMvWr8eka2Pvr/akz0Qf27eP7mQbmI6o8rv6kKliqhJmKZKpSqoK5ElaugrlyFRUt&#10;V7hM7bI1/pwpaf44roCZ/lWtgKn6Va6AHax+OVqTNDDhre4T2R/+9Ov9Jq+B1eUDa2seWPSCqQoW&#10;94iUa6KCiWInnZFNTXxg+uldKgMTDOAAHIADcAAOwAE4AAe6z4GogZEHRh5YWzgdmfncSAOLypf4&#10;wnS4F8rdUakPTBUw07/EY+VD1aeD1S9Xu0zdUpfXwV/tZ+NarYSpJ82PLPWCTfaBGRZFjIo+sHfW&#10;Tx/J67Vra+wT2RbuF48jr4FV+b2qbp/FB1aeA2YeMFuX7QWr3ifSvFyLruW5YNEHJr+ZNv4ti+Pi&#10;9wIv9X8k4AAO1EPqIXWAOkAdoA5MqgNRaehBHtjug90vsjkeO9mazY93HuzczubHl2/bvJxdvnzl&#10;0sdZx2Y2Lo7mRenm3L5w5aJ4wGRIx+czH1jWA6rdoFm3aOYBEz+Y+r9Ga7aX5qnNvK7QvAdMfGap&#10;D2zS77s736/2gUWVx7WfvBKWqmDSRZgqYakPLFXBRAuLnYquWRWVsFTdKveA2X38UeSSP4dqb96R&#10;qQqYdWuaamddkLKmnZAH+8AEJx07O5GZp49cH/7qpXibXNN9InnfaN/7Rl4Dq8sH1uY8sLwXTPaJ&#10;LHrBdJ/I5rxg+MD4W6dURCYYwAE4AAfgAByAA3CgLxyIGhh5YKaCqQaWfdXcs1E35CgHbZSJ5jlp&#10;x6Qz8lmGWl5VaDYHzHLGXAMjD0xUIR1FBUwVJfLA1tbeWb82/PT8f3k9z1e5fnPQl9rWp9eR18Cq&#10;/F5Vt8/iA5PuQhmT12V7war2iZSj1W7IRdeiFyz6wLrzNwRlP8cLDvJpHR7AA3jAeUAdoA5QB6gD&#10;1AGvA1EDIw+MPLC21IdqH5h4mw72gpkO5sn45IGletfpI5+evza8PhwM3llPb9fLH5zw+sD7ZTvO&#10;h7wGVpcPrO15YHkvmKhgZV6wW2dFsbvTQC4YPjCtBlIJmGAAB+AAHIADcAAOwAE40H0ORA2MPDDy&#10;wNrC6chM8sDKU/FF7dOOSO8JzSuEZXlg4gOTORiU9USyT2Tb3tvyGliV36vq9ll8YNN5wOSnUq/Y&#10;NJ6werxaNwdxf8j75/W6KWD1esGiD0yqI39D07MDHMCB84F6QB2gDlAHqAPUAepAF+tAVBp6kAf2&#10;LnlgXeRhsX5W+8AO9oAd1A0pmWBpR6Smbx3OPDBVwa4Prw3PnCh6wdbWXjrXDx71430pr4HV5QPr&#10;Qh6YecFsFSXtVuYGE+UresLunq3fC4YPTM8gqQZMMIADcAAOwAE4AAfgABzoPgeiBtbxPLDdL0QB&#10;G6tgkoyfzXEqfraOxu3LWTp+loYvifiaii/J+LezVPw9ScZ/lopPHtiquR2Z+dzxqHz5npDmfzI/&#10;lPVBkgfmfrAPd6PKpXlg5gW7lvVExu9bT+SqOcDz23tsXgOr8ntV3T6LD0y6CqPHa9rr03jBVKVa&#10;1KslR2T+r3S9N6zHa+a5YNEHVtTq9TfE7eAg1QoewAN4wHlAHaAOUAeoA9SB9teBqDSQB0YeWFvq&#10;VrUPjDww0/kO3hfSdoUs9kJaHph7wQaDfyjdJ/KXF9vCh8N9HHkNrC4fWFfywMwDZqsoXbJPZNEL&#10;pvtE6vetO3KRFR+YfopBjwYHOAAH4AAcgANwAA7AgX5wIGpg5IGRB9YWXkdmkgfWTB6Ye8E+PV/e&#10;E/nyJrV+9edEXgOr8ntV3T6LD2w+D5h5xZbpBbtxRlWwfD5YXV4zUdKiD0yYIIMVHOAB5wF1gDpA&#10;HaAOUAeoA9SBbtaBqDSQByY+sCsX/+aC9kKe2tq+kM0tnRtbpzZHc/PY5qlsbGweO3cqm6P1nFzO&#10;d5Ttv/biyebnT47b876/3p/zsNoHFrsirRfSPVHmkip2Q5IHpkw5fURywHRvyHT9X6eMSen6whu8&#10;v636vMprYHX5wLqYBxa9YHfPlnnBZJ/Ierxg+MD0k418ymeCARyAA3AADsABOAAH4ED3ORA1sI7n&#10;gb1LHlh/zsnITPLAJvnAJA/Nh2eBiWI4KQ9M94gUNWww+MdXUv1LL189+suL3a91XT438hpYld+r&#10;6vZZfGDSZdglL9idA/aJXDx3LPrAVq2F8vx6FoMDOMg7EjyAB/CA84A6QB2gDlAH5qkDUWkgD4w8&#10;sLacR9U+MPLAzOnm3rcy9WuWPLDUE1bWE3n16KPhPPWF96V6zqe8BlaXD6yYB6Z7K5rXqu2reb3K&#10;vGD3hnfP2vdlnW++8Fe/+5aOP7wlbGaCARyAA3AADsABOAAH4AAc6DIHogZGHhh5YG05nyMzyQOb&#10;5AMrU8Gsa3R6H5h2Rn7nx0Uv2NraC2+0hRuH7zjyGliV36vq9ll8YIt5wMxDttxcsDuDW2fT/SHt&#10;sqhgi3nBog/s8DGvy59uOHb4CgfgAByAA3AADsABOFDkQFQayAPreh5Yfzhe7QMzZUdX136kG1Cn&#10;+qTIAzMn2M5O1LSq8sCuDS0nbDD4Vck+kX/6g/7wq1gL2/za8hpYXT6w8jywbnrBbg7un5cRPWH3&#10;hot5wcgD69aZ0uazmGODS3AADsABOAAH4AAcaAMHogZGHtj2RVXBNBM/+5ql4mdzlIq/Ies4FV8S&#10;8Uep+LKOUvElGT8qDWtrWSL+6y+efJjNJlfPxL96tA2cqucYIjPJA5vkA6snD0x9YJoPVtYT+f46&#10;+0TWw+/Z3v/yGliV36vq9ll8YHcWzgNblRfs5qBsn8h7Qzke7YScfcUHNhtTV3F28Jz8juAAHIAD&#10;cAAOwAE4AAem50BUGsgD60MeWD/4X+0DIw+s2Tww84JdH1bvE9kPjk1fJ1f9ev/ph5ZKZWuV2lV+&#10;e5UGVp0HZl4wW0UZa+90r9e9YdELdv+87BMpxz97Jhh5YN05S1Z9lvL8cAUOwAE4AAfgAByAA13g&#10;QNTAyAMjD6wt521kJnlgk3xg3hMa94ScbV/I1Aem+0SW9UQ+f6wLta1Px7hMH5i4pkQxqnedJh9s&#10;Xq9WvF/5PpG3zs7uAZPHxQfWlncEjqNPFY3XAp/hAByAA3AADsCB1XEgKg3kgZEHtjouxjpQ7QMj&#10;D2w6H5jgpGP2PDD3gl0blvVEXj360rn4+2oLb/p5HHkNbDl5YOYBs1WUsfZPUa7EDRZzweS6vg5V&#10;zKb1hJEH1s8ziurF7xUOwAE4AAfgAByAA4eVA1EDIw+MPLC21ILITPLAJvnA6s8Dc08Y+0Su+v0h&#10;r4GVdzxW31rVC5nPxP/kpSY8YOYpm8YLph2L83m20j0gq/eJFPVr+sfHB9aWdwSOY9VViOeHg3AA&#10;DsABOAAH4EA/OBCVBvLAyANrC6+rfWDkgU3nAzMX2P7eh7txt4bTRyT1PvV6Tbo+GPxDyT6Rzx/j&#10;fWA558vq88C65wWTfSKLXjBJyFcPmK0H+8LIA1sOw6kk4AwH4AAcgANwAA7AATiwHA5EDaypPLAH&#10;l29ffrDzcTZv7zyQsavzi90Hu6P5braO5hfZOprvZmthfPOe3vZN4Tuj28f3HT/W+LHtufS55fnl&#10;OD7OjujjS6N56cql29nMxsW9bOb2hbywfeFUtjek7gn5bF9I2R9ytC/kaG/IA/aFbHpPSHn8t4+b&#10;wtHnfSGLypfkXukQD5ROU4ce7T3Obnk8HuKh+jIZT/Z8PM0uPx2Pr7JV51fZ6uPr7HKcX2fXJ438&#10;ffS6P6o9lz27HIcf15PseGXqkOO3V6OvzV+pvnbDInaKajZYXgN7Z909XroH5DTXy3oi2SdyOXV6&#10;mT6wenPAzANm6zK9YNX7RE7vBcMHthyG84kPnOEAHIADcAAOwAE4AAeWw4GogZEHRh7Ycng3+fyu&#10;9oFFlce1n7wSlqpgoh+lSpgqTKo4pSqY6FGuhMllH1EFyytcoojlb/Pr/ihyyZ9D9S9Vv1wBU/Ur&#10;VcBM/9LXZPqXKX+OQcTGnGCL5YG5R4x9IifztpnzJ6+BrSYPrItesLtni14w3SdS/F+TvWDkgTXD&#10;6FWdSTwvv084AAfgAByAA3AADhx2DkQNjDww8sDaUhMiM8kDm+QDazIPzL1ig8E/vmKuQ1/ZJ7Lp&#10;95G8Blad/FX+nXbkga3CC3bjjKpgooTFOZ0XDB9YW94ROI6mqwyPD8fgAByAA3AADsCBw8GBqDSQ&#10;B0YeWFt4X+0DK3ZFug+qqiNSPWDeEZn6wMQNlnrB3KcV3VtyrdzrZR4wW+PP2f380fI+MHGDpZ2Q&#10;xS7IcgXsYB+YucDqyANzL1jVPpGPhrxnNHfutCcPrItesDuDMi/YvWyfyMleMPLAmmM1FQNs4QAc&#10;gANwAA7AATgAB5bPgaiBNZUHdps8sCy3az+bTeSDkQeW74KUXsG0EzLtgpR8rTR1axr1q6h8TcoC&#10;K1fD5HF85JWwVAWTIywqYdoRuao8MM8MY5/IZb9XLdMHJm4t6RJsdl1mLpgoXdX7RB68RyQ+sOV/&#10;Kln22cXz8TuGA3AADsABOAAH4MBh4kDUwMgDIw+sLed/tQ8sZl7lPWDijdKRqmDkgXnn4tra6SOz&#10;7AmZesDsfoPBr0r2ifzTHxym2rnM15rXwFabB9ZNL5jsEykjesLuDQ/2gpEH1pZ3BI5jmRWH54Jv&#10;cAAOwAE4AAfgQH85EDUw8sDIA2sL1yMzyQMr74YUte/gjkhRDOvZF9J9YJoP9tyz/UhdX2OfyGbO&#10;n7wGVp76VX1ru/LAzGO2bC9Y9T6R1V4wfGDNMJpPleAKB+AAHIADcAAOwAE4sBoORKWBPDDywFbD&#10;w+L5X+0DIw/MnG4Hq19N5YGZF+z68N+/5uqXX3rhjbZwqD/H0b48MPOC2Srdk+2d7vW6l2Xj571g&#10;uk9k+R6RxTywP+5qtWIFB6kw8AAewAPOA+oAdYA6QB2gDnSrDkQNjDywKxe1G3L7go9TW9sXNra2&#10;t05tytywuZldHs1j5zY2dboOoJeayf/K54qleWD9Of8iM587XlS+9jMHlA73Qpk6RB5Y2jHajA9M&#10;fGGDwTvredavrT1/rD88bEc9X6YPrNkcMPOA5ddpPGGiZMnPLbZqQn7cI1JUsPLHxQemZ0B/9GRe&#10;D79LOAAH4AAcgANwAA4cbg5EpYE8MPLA2nI+RGZ+e6SBqbMpVXdMBZM1r4SRB2ZOsJ2dqFMtngfm&#10;XrBrw7JksKtHXzrHe0t951JeA2tHHph5wGxtrw8s9aiJgiZusJgLJtf1dajCJmqbzJgHhrarZzU4&#10;gINUN3gAD+AB5wF1gDpAHaAOdLEORKWBPLA+5IF1kYfF+hmZSR5Y+/LAPB/sv74eNTa9duMMnwuK&#10;vJ7vfTKvgVUnf5V/p515YPN4wbRjsdyzNYtHrHqfSFG+/PHxgelZLExmggEcgANwAA7AATgAB+BA&#10;9zkQlQbywMgDawunyQP7ck/G42dT9rZUb5t1fLr3zf1w0iGq01xgxUz800fK9npMvV2zfn8wOH2k&#10;qIN9cIL3iHrOp/bngXXPCyb7RBa9YPeGlgumK3lg/fibynzas5y9vH6t4uAADpwP1APqAHWAOkAd&#10;6EsdiBoYeWDkgbWlvkdmkgc2yQdWpoKZGtZcHph7wQaDsp5I2yeyL/VyVa9jmT4wcWdJV+Nq1mly&#10;weryglXvE+leMHxg+o5Qj5bLY4EjHIADcAAOwAE4AAfgwKo5EJUG8sDIA2vLORmZSR6YusBm8YGJ&#10;Aqaj2Tww94y9eaLoBVtbe3mzLZzq7nHkNbCm8sA+eUn8XObpmncVBa39U/K+TAXL7xWpKpt8nzww&#10;OWtWpf3yvPoJERzAgfOQOkQdoA5QB6gD1IH66kBUGsgDIw+sLfUlMpM8sEk+MNkRwId3RIoStgwf&#10;mChhVftEqgpG3Z6/buc1sPLUr+pbu5EHdnPsPVumF+zGmbtn83tEyvVbZ9ULhg9MWdtd/Zjj53cH&#10;B+AAHIADcAAOwAE4kHIgKg3kgc2QB3bu1OaxcxvZlHU0z+VdMPuvvXiy+fmT4/a876+nv9tuXyYP&#10;rEt5YO4F+5dnij2Rzx/rNhdX/56x3Dyww+YFuzMo5oLdP39vKCpYzAPTvxDwFQRAAARAAARAAARA&#10;AARAoKsIRA2MPLA+5IF1lYvxuCMzyQOb5AOr8oAt1wem+WA/f9VUWVtf3oy/Xa7NhsAyfWDixpIu&#10;wNWuy/WC3RlU7ROJDwz9evUaOL8DfgdwAA7AATgAB+AAHKiPA1FpIA+MPLD6uLXYeRqZSR5YF/LA&#10;rg1tb8n/fcrUL10/ONEWXnXzOPIaWPN5YIfPCyYqWD4X7P75/3Hmd9/S8Ye3ZtMt+WkQAAEQAAEQ&#10;AAEQAAEQAIH2IRCVBvLAup4H1j6GzXtEkZnkgU3ygbUjD8z3iXw77BMpXbqM+RHIa2DVyV/l3+lW&#10;Hph50JbtBbOE/JgP9tvBf/+uqGD7b3dTP13sbxG8ZvCDA3AADsABOAAH4AAc6BcHotJAHtgMeWCb&#10;5IE1eS6QB9bNPDD3gl0fejLY1aNNcqX/j72aPLA6vGC2t6R0V7Z36h6Rkv91L8vDv38+5oP9dvD3&#10;f/H77z88++cXvvwZEwzgAByAA3AADsABOAAH4ECXOXAtJPeQB9btPLCL613mYjz266+l3XTkgU3y&#10;gbUpD0z3iLw29Fywi+u8T0R+z4bHtR9aR56u5W6v6ltn8YGtNgfMPGD5dRpPmChZ8nOLreX7REZv&#10;mKpk3AYOcAAOwAE4AAfgAByAA3CgaxwYnEiVBvLAup0H9uMjXeNf9fFGZpIH1q08MM0Fe/NZdbm4&#10;zntDNdenwea3g0/+PNXBqvWusu9Mr4GZ96tqFS+XebtmXeW+7Z+ioN3L3GDyWyl6wrgdXOAF5wV1&#10;gDpAHaAOUAeoA9SBLteBqDSQB9btPDBVGrrMR6+nl4NDkTywST6wtuWBiRfMfWCizvaDl6t7Hf/h&#10;L0wD+/33y3Sug26bXgNThUtcWKJWtWudxgsmx724F+zmQCoREwzgAByAA3AADsABOAAH4EDfOBCV&#10;BvLAup0Hdjh8YPt7+3sPw/Q+QFGCHiXjcXZZHFSiIOn8Mlu/3Hsymk+yVcfTbH06Hl9lq86vsjWO&#10;r7Prxfn1+DZb48/II8h9fNjj2zPKKs9vR6PHp0dqxz27D0xw0vHhbur2XFs7fUQUKtvDsbkVH1id&#10;7xeugUlG+0GKV/F7VRrYN3uRGf/5aJX/K71d1LFZPWD283Lf9k/xgsk+kfKJB+0WHOAB5wF1gDpA&#10;HaAOUAeoA9SB/tSB6APrSh7YF++Wjt3s1mw+0LmbrdnMxs5o7tzeeTCaH19+sPPx5duXP740mpeu&#10;XLqdzWxc3MumdkNuX/Bxamv7wsbW9tapTZkbNrNM/I3RPHZuY1Nn/P/k2tqLJx++/uLJ/Ww2ub59&#10;3J734np/6nNUZ8kDm+QDcx0wrxDu7+U1sHfWff9Gy+5qYnUfmDCT943F3jf+fkk+MPF+iWIlQ9Sq&#10;dq3L9ILdHChrhblMMIADcAAOwAE4AAfgAByAA33gQNTAyAMjD6wt53VkJnlgs/vAxCunY2fHVFJd&#10;Tx9pzvul6hp5YHWfR6/+5e+/b72Q9fnA/vZPIjM+eSn1ex10WdQx83bNusp92z/FC3Zz8NvBq38p&#10;DrzLP5TfaH/+xqCfXng94ACvOa+pA9QB6gB1gDpAHThsdSAqDeSBkQfWlveBvA8sdj+K1ykO7YL0&#10;TkjrgjTtSDsLrQtS1rQLsroT8uDOR+l+LBvS/Sij2BWpHZHeDSldlzqquiHlyLUjUl+LdHem/Z7y&#10;mnU6ItELtnofGHlgi51Xg39l+peuxW7Hg2+p6oUsamDuARNlS4YoQe1al+kF+78nDfnX3vqf5z/7&#10;GRMM4AAcgANwAA7AATgAB+BAlzkQlQbywLqdB/b+epe5GI89qrOpD0y8TVERc+0nzQNTFYw8sGIv&#10;5PLzwK4e5X0i8ns2PDwLzBSZgzWv/HerNLD58sDMHybq2KweMPt5uW/7540zL/yVIf6Ht/64ywAB&#10;EAABEAABEAABEAABEOg2Ai+8kfbCdCUP7BvywJKcMc8Du3q022xMjz4ykzywbueBvb+e/m65PCsC&#10;/2eJPjDxfJkHzFZRq2S0Z12WF8x9YH946//t/HGXCQZwAA7AATgAB+AAHIADcKDLHIhKA3lg3c4D&#10;E6WhL+djZGbqAzvYA3ZQN6R0FOpI94VM94SUrkTfF1Iu+8h3Nsbrxc7H9Pv+KHLJnyPtgszvCynH&#10;qMP6OWVNOyEnd0G2JQ/s6tG+8HI1ryOvgdW1L2SxF1JUr1mmqGLy8/Oscp+2T3xgs+q1/DwIgAAI&#10;gAAIgAAIgAAItBmBqDSQB9btPLA++8Ci8kUemCeCTVbCVp8Hhg9ssXeBvAaW73WcdL2qF7KogRU9&#10;YOYFs1VUKxmrX5fhBXMf2P7bq9E/+/N3DfDjdwkH4AAcgANwAA7AATiweg5EDYw8sK7ngfXnnPre&#10;ybRLN/WBTZsHJiqRJeNbqrw5q1IfmGTjp14w92lF95ZcS71dftk8YLbGn7P7+aPlfWDiBqtKxNc0&#10;/PJOyIPVL/WAyde8BraKPLDV17ounxv/9ENLpbJ1kuoVv1+lgS2WB2Z+MVHD5vWC2f3kMdo48YEt&#10;pt5ybxAAARAAARAAARAAARBoFwJRAyMP7MpF7YbcvuDj1Nb2hY2t7a1TmzI3bG5ml0fz2LmNTZ2p&#10;aiOXXzz5MMnt2s8uN3GdPDDbF9G9Ua5+Sf+gKmCmf/mekNOqX652mbolatekYT8b12olLFXB5Mh0&#10;D0vrhixXweQVqxLm+wLkdwwoamDvrF8bfnq++fnzV+2MwAe2WN1fpg/s5ljROmgVtUrG6temvWDu&#10;A9NMfNFyZbCCAzzgPKAOUAeoA9QB6gB1gDrQxToQNTDywLqfB9aX8zAyM/WBxa5I135MDTIlzDxg&#10;lqaVKmGpDyz1gJEHpsrY9WEd65snTAPTLl0+J8z7OaEpH1ixF9K8XfOuooqZt2vWVe7btokPTDnL&#10;VxAAARAAARAAARAAARDoBwJRaSAPjDywtvA6MvO541H5Ig/MlD5X/lwNzGOV74XEB9YWlk97HMv0&#10;gYlyJWPSKmqVjPas03jCbpy5M5Cfm3Z1H5jmgclvDC1XeQsO4MD5QD2gDlAHqAPUAeoAdaB7dSAq&#10;DeSB1ZsH9q//xX880fz8zg/MbbO29vLmo+HLmzK6vn7wzEMkry71gZEHZvpX1/LAulcf2/K5pikf&#10;WD15YKKWpVNUMbk+zyr3adPEB6af6/gKAiAAAiAAAiAAAiAAAv1AIGpg5IHVmwfm2hSXFkPgueNF&#10;5cu9YO6FMnWIPLDUC4YPrOvVepk+sJtjBWuaVdQqGe1Zp/GCyfFO6wVzHxh5YHIW8bderSXgAA6c&#10;D9QD6gB1gDpAHaAOdLUORA2MPLB688AW0324tyOQ+sBSdSft/8srYeSB2c6QOzuOpFw6faSevK9r&#10;w4Mfhzywut4XmvKB1Z8HZn4wUcX64AXDB6Yc5isIgAAIgAAIgAAIgAAI9AOBqIGRB1ZvHlhUHrg2&#10;PwLkgU3aF1IUQB9xb0h8YF2v1sv0gYlyJWPatT0eMD1u9XiZ12vSOikXzH1g5IHxt06tI+AADoIA&#10;PIAH8IDzgDpAHaAOdLUORA2MPLB688Dm13y4Zx6BnR1zNRW7Il37US9YsSNS94R8vPfleKT7Qj7Z&#10;e7KX7g35VXZN51fZGsfX2fXi/Hp8m63xZ+QR5D4+7PFlF0obegxyLHpsdqRyzDp1f0vt8tRXSB5Y&#10;V+vurMfdlA+smTywPnnB8IHp51u+ggAIgAAIgAAIgAAIgEA/EIgaGHlg5IHltad2XCcPbJIPzHXA&#10;6AGTzlF8YF2v1sv0gc3iATOvWH+9YO4DIw9MziL+5q21BBzAgfOBekAdoA5QB6gD1IGu1oGogZEH&#10;Rh5YOzSv/FGQB6YuMM04M5/bwT4wUb90kAfW1fpsx92UD6y5PLC+eMHwgSkH+QoCIAACIAACIAAC&#10;IAAC/UAgamDkgdWZB3bx6MWjP85m2frX49v1u9N8/bvxPa4mq1xe5ZTjTo9nmtcRf+avx6+miFNU&#10;wcgDm+QDIw+sHxW5/FUs0wdm3q551/Z4wurYI9J9YOSB8bdOPTvBARwEAXgAD+AB5wF1gDpAHehq&#10;HYgaGHlgdeaB/fqnv7hy/0o671/5TXaLzM9G8zfZKvOzK5+P55Ps0pNsPM3mK3syn2bzlb0fZPNH&#10;2dcfjccb2fqz0XwjW3+2tzWe72Xre9k1Xd/L1jj+zfj6f8pWuSyrDLvdf3oru1WmPJ5OeZ6f7cnz&#10;yfxR9tWORo5Lj1GPV45ZX4O+ns+yV6OvUV+vvGbFQLCIw/AanE5VsNQHRh7YdD4wc4EVeyFPH/n0&#10;/KQ9Hev4frovJJ8TFvmc0JQPrNk8sDq8YPIYoqqtauIDU97yFQRAAARAAARAAARAAAT6gUDUwMgD&#10;qzMP7Nc/jepOqoC5+iUKmChEOkX/ShUw0b9E/YoKmKpfooLp2MpWVapMuVIty5QtUbrksqyTptxT&#10;ftaHPXaqhMnzqgrnSpgepx6xqmCihOn4fPz65NXacBVMFDEZqSJ2OWhg5IFN8oGRB9aPilz+Kpbp&#10;A7s5w56QVV6x/njB3AdGHphwEy1bz1BwAAfOB+oBdYA6QB2gDlAHuloHogZGHlideWC//ulHma5j&#10;vibXw0TpkSnKj/nAXAkTtUhH0QcmKpMPVaFMB4tKlXq4thIly5UtUbhkihpml13xSi/5Y4rKJlOH&#10;edDsWNQHJkqdDvWwiZdNR+oDk1f6m/Frd1VQ0TGsBLdqH5jkXPl07Uf3hJSMLB2anWU5Wo/H+yt+&#10;OdoZ8kn2VfdgjHtCyi6Nvi+kXPZR3A8y3f+xfE9Iu48/ilzy59BdIe0Y7Ijk2HTq0fprIA/scH7e&#10;aMoH1nwemHnBbBV1zLxds66r8ILhA9PPNnwFARAAARAAARAAARAAgX4gEDUw8sDqzAMTH5ioOjqi&#10;8hXVr88zTUi7Bj8fqUbaCaldkKIqpZ2Q4rtS9euNZ5qUKFPqA5M1DlO5RPGaNO1n/RG2snvJ1Md3&#10;JUyeO/WBuQomx6odkdYNKTqYq2DyWss6IgUfH7+4kveBueplCpirX3JpsgKWql95BUxUKB2uUKlu&#10;ZSqWr6Z2yVo1RB2TkapkqQ7mKpg8nw5VwlQHSxUwOW5V8FQLe5RdM51PVn/tjohhpCv7Qna9Wi/T&#10;BybKlIxFV1GsZLRnnSYf7MaZOwP5OVvdB7b/dtdZxPGDAAiAAAiAAAiAAAiAAAhEDYw8sHbngbkP&#10;LK+EmTqlapWpVq5l2SVRuWSIGiaXZZVht+s1+bo1nq6uqQdM1C9VwOQYdKgC5uoXeWCp+iXal1z3&#10;4QqY6V9PM+eXzKICZv4184KlCtjB6le78sCotYsg0JQPbDl5YKKmpVNUMbk+zyr3WebEB7YIb7kv&#10;CIAACIAACIAACIAACLQNgaiBkQdGHlhREXMVTBQ2H6kPTLQw8sCiKyx6wEwVq1bCUhVMtLDUCzbZ&#10;B1blARP/HD6wttXdWY9nmT6wm2OFqo5V1CoZ7Vmn8YLJ8ZoXDB/YrFzl50EABEAABEAABEAABECg&#10;zQhEDYw8MPLA3AmmnrJ8F6RoYNaNGX1gooKRBzZJ+RINLO8DU/Ur7wMTFUyHecBknd4HJuqXjp2d&#10;dI/NtbXTR64Prw2b3xsy3ReyzVWw/cfWlA9s+Xlg5gcTVawLXjB8YO0/OzhCEAABEAABEAABEAAB&#10;EJgegaiBkQdGHljsiowdkdZxad2QooZpR6R2Q4oK5h2R5IGZ98vWMg8YeWDTV6vD+5PL9IGJMiWj&#10;rrU9HjB9XerxMq/XpBUf2OE963jlIAACIAACIAACIAACfUQgamDkgZEHZj6wqH55F6Rkgck09Uu8&#10;YKqAufpFHpipXrLKsFWv5X1gkgqWdkIWuyAlFV/H9D4wc4EVeyFPH2neA3ZteH2ID6yu94ymfGCr&#10;yQPrkhcMH1hdHOZxQAAEQAAEQAAEQAAEQKANCEQNjDww8sBEA4teMPLAUkVLL8fkr/Jrk7oi80pY&#10;qoKRB9aG6tieY1imD+zWOMEeL5h4xPCBtecs4EhAAARAAARAAARAAARAYHEEogZGHhh5YOYDk9XV&#10;L++CJA+sqIiJ2iWjXPWS2+MoV7/IA1u8nvX1EZryga0uD6wrXjB8YH09p3hdIAACIAACIAACIAAC&#10;hxOBqIGRB0YeWPSAxY5IV8K0G9I7IskDi16wclXMlTBXwcgDO5yVd7ZXvUwfmKhTTXjB5HFl3Bl9&#10;bcM6zR6R+MBmYyo/DQIgAAIgAAIgAAIgAALtRiBqYOSBkQdmPrCofpEHpvpVudfLPGC2Rj+Y3DN6&#10;wVwBkyQwHWknJHlg7a6ayz+6pnxgq80D64IXzH1g+2/L7/2f39XfPis4wAfOB+oAdYA6QB2gDlAH&#10;qANdrANRAyMPjDww0cCiF8w7Il0J845I3RdSkvFfGc1XsvWVPU3Ff2XvyRUdn2frZ6P5WbbquJ+t&#10;96/8JpuyypDLNi6fXkv+PXdcEt4fFubD7LaHe4+ezUfZZR2Ps9Vy5CVR/stkSNqWDU2jVx1KPFk6&#10;3bFlClZUv6Lrq/xaVMLs/v7I9lxlKlg/88D4nDDv54Rl+sDMA2Zrnblg3fOC4QNTzvIVBEAABEAA&#10;BEAABEAABPqBQNTAyAMjD8x8YLK6+uVdkK5+SSekDu+EVAXsyRVRv56O9S9Tvz5/pn79ZqR6mQLm&#10;ytcvMgVM5kfZHAQN7NsjDUx3OoxKmKpgZUpYqoKJGpYqYU+ya2UqmOhRroTJZR+mYpWv5R4w+1l/&#10;FLnkz6H6l3rA8nlgrtqZlifr9PtCCk46dnYSOTG7ePrI9eG1YfN7Q7IvZF3vEk35wFafB2ZeMFul&#10;U1Iuz7PKfeqe7gP7w1touMpncAAHQQAewAN4wHlAHaAOUAeoA92sA1EDIw+MPLDoAYsdka6EkQdW&#10;7v2yW8kDE4Xt56+a9vb+ejfrY1ve15bpAxMF6lY20/XmWJmqcxW1SkZ71rJ8MHxg+vmeryAAAiAA&#10;AiAAAiAAAiDQDwSiBkYeGHlg5gOL6pd3QYr6pQqYd0GqD+wHz7ogtRNSfWDeBak+MPGARR+YdT/q&#10;al6wah9YsSsy7wWzfkj1TLkHzDsiUx+Y+MGm6YgUB5f5uuJqHjBb48/Z/dwLlveBiRuMPLB+VNRm&#10;XkVTPrB25IGJ2pZOUcXk+jyr3KfO6T4w8sCE22jZeoaDAzhwPlAPqAPUAeoAdYA60NU6EDUw8sDI&#10;AxMNLHrBvCPSlTDviHQljDwwc4HpGpUwU82qlbBUBSMPjM8V6eeKZfrAbuU8YHb95liZqnMVtUpG&#10;e9a8FwwfmH624SsIgAAIgAAIgAAIgAAI9AOBqIGRB0YemPnAZHX1y7sgXf0iDyxVuco9YEXlSzSw&#10;vA/MfGiWUKb7QopXTQd5YP2otvO/iqZ8YO3LAzM/mKhibfCCuQ+MPDD+1qlnMDiAgyAAD+ABPOA8&#10;oA5QB6gDXa0DUQMjD4w8sOgBix2RroRpN6SoYOoD81R874gsT8Wv6oj0ZHzpifzFlfy+kDEJX/aI&#10;jCO/N2QxEV/1JO2CzCfiiwqlwxUqdWyZiuWrqV3R9RWviTpmP+dKWZkHTJ5PR+oDUxXMNDBN8zcl&#10;LE3Fl65P3xfTEYl7aH64a7lcur6zron4ktnV5CQPrK73hWX6wER5Mu9XfhXPlny/zlXULhntWVMv&#10;GD4w/XzLVxAAARAAARAAARAAARDoBwJRAyMPjDww84FF9cu7IEX9UgXMuyDJA1OFrKh6ye0ybNVr&#10;eR+YaGBVCpjtZ1mmgB2sftmukPt7eQ3s9JHm94S8Nrw+ZF/Iut4lmvKBleWB3TorKtfds7aq6qW3&#10;LfeyqGLyvPOscp86pvvAyAMTNvM3bz2nwQEcOB+oB9QB6gB1gDpAHehqHYgaGHlg5IGJBha9YN4R&#10;6UqYd0S6EkYeWNEL5h4w85GVecGKPjDywPhckX6uWKYP7NZIAav2gtn3b44VqjpWUatktGc1Lxg+&#10;MP1sw1cQAAEQAAEQAAEQAAEQ6AcCUQMjD4w8MPOByerql3dBuvolnZA6vBPyldHekE+uvLJX3gn5&#10;WbYrZH5fSO+CtD0hP8q6Iav3hYxdkd7/512Bui9ksRuyfF/IdE9IUaO8G1Iu+zAVq3wt94DZz/qj&#10;yCV/jlT9kuPQQR5YP6prfa+iKR9YVR6YecBsXa7/K/WciSq2Si+Y+8DIA+NvnXpGgwM4CALwAB7A&#10;A84D6gB1gDrQ1ToQNTDywMgDix6w2BHpSph2Q4oKpj4wV8HIAzM1zFb3grkS5ioYeWC8f05+/1ym&#10;D0wUJ/N6TVrFuyU/X8cqapeM9qziBcMHpucnX0EABEAABEAABEAABECgHwhEDYw8MPLAzAcW1S/v&#10;ghT1SxUw74JUBczVr6eJD+zzK08y55fMqjR8ycD3YV6wah+Y5Fwd7AVTH5h8NS+Ypcpbyrwm45vv&#10;yvZlVFeW+7Rcs7JL5uuKq6ldtrrqJT8nw1a95gqYPqN8JQ+sHxW1mVfRlA9smjyww+0Fcx8YeWDC&#10;bf7mrWc4OIAD5wP1gDpAHaAOUAeoA12tA1EDIw+MPDDRwKIXzDsiXQnzjkhXwsgDEw3MR1TCTDUz&#10;Nc2VNtPBUhWMPDA+V6SfK5bpA5vk/cp/X7xbdXnB7HHa4wXDB6afbfgKAiAAAiAAAiAAAiAAAv1A&#10;IGpg5IGRB2Y+MFld/fIuSFe/pBNSh3dCkgc2SfkSDSzvAzMfmvnSyAPrR3Wt71U05QObNg9s9V4w&#10;Ucdkijo27yr3nXW6D4w8MP7WqWc0OICDIAAP4AE84DygDlAHqANdrQNRAyMPjDyw6AGLHZGuhGk3&#10;pKhg6gNzFcw7IstT8as6Ij0ZX/oif3Hl8um15N9zx2P3o3RDxjE5EV/7ILULUlQmHdaFaG4sV6jU&#10;sWX+LV+t49EdX8VLooTZz7kqVuYBk+fTkfrAVAWzzk3r5Hyc9XZqd6d3e/rrTvGI3aIf7iZQZhff&#10;Wb82/PR88/Pnr9rzvr/O54RFPics0wcmCtOtseI07Xqzt14wfGDKW76CAAiAAAiAAAiAAAiAQD8Q&#10;iBoYeWDkgZkPLKpf3gUp6pcqYN4FqQqYq1/kgbli5kpamQJm+pcpcarLpQqY7GWps6iAPcwSz3S6&#10;/uXql+Sm6chrYKePiAJ2fagqWHPrmydMA7t6tB/1clWvoikf2Cx5YIfTC+Y+sP23RcdlggEcgANw&#10;AA7AATgAB+AAHOgyB6IGRh4YeWCigUUvmHdEuhLmHZGuhJEHFv1g7v/KK2KqhpV3RJo/zfxq6gWr&#10;UsHED1atgpl3Lq+BrcoHxnvFvO8VeQ3sm73Zxtpa+c8XeyFn94CZV6yfXjB8YKvSfXleEAABEAAB&#10;EAABEAABEGgCgaiBkQdGHpj5wGR19cu7IF39kk5IHd4JSR7YJOVL9K9y9Uu8YKkPTFQwU8DUA5bv&#10;hDzYByYKmI6dHfNj6Xr6SHPer9Rbhg+srpqd18B+961yTavq1uk1MOmEvHvWPF9Vq2Zy6c+u5rLk&#10;esnzz7PKfaad7gPTPDB03Hl1XO4Hd+AAHIADcAAOwAE4AAfawIGogZEHRh5Y9IDFjkhXwrQbUlQw&#10;9YG5CuYdkeSBpf4vuezDVbDDlAdGzZ+35rc9D6y/XjB8YHXpuDwOCIAACIAACIAACIAACLQBgaiB&#10;kQdGHpj5wKL65V2Qon6pAuZdkKqAufpFHliqfonyVaWAkQfWhirY/mNoygc2Tx5Y3hu2Gh/YvB4w&#10;u9/sPjDywNCw59WwuR/cgQNwAA7AATgAB+BAezgQNTDywMgDEw0sesG8I9KVMO+IdCWMPDDywOJe&#10;k/l9IdtT97r2HpTXwKp6Hqtun74Xcv48MPOC2Xqzxr0iRbGSsfwVH1j7FWKOEARAAARAAARAAARA&#10;AASmRyBqYOSBkQdmPjBZXf3yLkhXv6QTUod3QpIHRh6Y7zlJHtj0lfjgn8xrYKvOAzs8XjDywLqm&#10;F3O8/K0BDsABOAAH4AAcgANw4CAORA2MPDDywKIHLHZEuhKm3ZCigqkPzFUw74gkDyztiKzqhiQP&#10;7KD6xPf0/asreWDmAbNVvFt3s+T6Otble8DkqIs+MPmNyGAFB3jAeUAdoA5QB6gD1AHqAHWge3Ug&#10;amDkgZEHZj6wqH55F6SoX6qAeRekKmCufpEHlqpf5IGtrV09yvvjIu+PTfnA6sgDM09YP3PB3AdG&#10;Hph8ymeCARyAA3AADsABOAAH4EC3ORA1MPLAyAMTDSx6wbwj0pUw74h0JYw8MPLAyANr5v0gr4FV&#10;5X5V3b6KPLAmvGDmKVueJyz6wOS3u4iWyf3BD/7o/xrAARyoh9RD6gB1gDpAHVhVHYgaGHlg5IGZ&#10;D0xWV7+8C9LVL+mE1OGdkOSBkQdWlQfG+9z873N5DaxteWDd9oKJsiaqWtnEB8bfOaVyMcEADsAB&#10;OAAH4AAcgAN94UDUwMgDIw8sesBiR6QrYdoNKSqY+sBcBfOOSPLA0o5I8sD6UjNX8Tq6mgfWfS9Y&#10;9IGt6m9VPK+edeAADvK/D3gAD+AB5wF1gDpAHaAOLFIHogZGHhh5YOYDi+qXd0GK+qUKmHdBqgLm&#10;6hd5YKn6RR4YeWCLvk835QPL54F98tLds+bpmnddXS6Y+LnM0zXvmveC4QPTT9nCYCYYwAE4AAfg&#10;AByAA3AADnSfA1EDIw+MPDDRwKIXzDsiXQnzjkhXwsgDIw+MPLBm3hPyGlhV7lfV7avMA+u2Fyz6&#10;wOS3u8jfnLg/+MEf/Z8DOIAD9ZB6SB2gDlAHqAOrqgNRAyMPjDww84HJ6uqXd0G6+iWdkDq8E5I8&#10;MPLAyAOr//0sr4E1mQcm/q95PWB2v/54wfCB8bdO+YTOBAM4AAfgAByAA3AADvSFA1EDIw+MPLDo&#10;AYsdka6EaTekqGDqA3MVzDsiyQNLOyLJA+tLzVzF6+h6Hlh3vWDRB7aqv1XxvHrWgQM4yP8+4AE8&#10;gAecB9QB6gB1gDqwSB2IGhh5YOSBmQ8sql/eBSnqlypg3gWpCpirX+SBpeoXeWDkgS36Pt2UD6wq&#10;DwwvmOWC4QPTT9nCYCYYwAE4AAfgAByAA3AADnSfA1EDIw+MPDDRwKIXzDsiXQnzjkhXwsgDIw+M&#10;PLBm3hPyGlhV7lfV7W3IAzMvmK03B9oxWccqipWM+tfoA5Pf7iJ/c+L+4Ad/9H8O4AAO1EPqIXWA&#10;OkAdoA6sqg5EDYw8MPLAzAcmq6tf3gXp6pd0QurwTkjywMgDIw+s/vezvAa2jDww84LZKoqV5X3N&#10;uq4uH0xUsbvZfpHzrHIffGD8rVM+oTPBAA7AATgAB+AAHIADfeFA1MDIAyMPLHrAYkekK2HaDSkq&#10;mPrAXAXzjkjywNKOSPLA+lIzV/E6+pIHZh4wW2+OFao6VlGsZNS7Rh/Yqv5WxfPqWQcO4CD/+4AH&#10;8AAecB5QB6gD1AHqwCJ1IGpg5IGRB2Y+sKh+eRekqF+qgHkXpCpgrn6RB5aqX+SBkQe26Pt0Uz6w&#10;SXlg5gGz9fB5wfCB6adsYTATDOAAHIADcAAOwAE4AAe6z4GogZEHRh6YaGDRC+Ydka6EeUekK2Hk&#10;gZEHRh5YM+8JeQ2sKver6vY25oE14QWTrsd6vWDRBya/3UX+5sT9wQ/+6P8cwAEcqIfUQ+oAdYA6&#10;QB1YVR2IGhh5YOSBmQ9MVle/vAvS1S/phNThnZDkgZEHRh5Y/e9neQ1sFXlgh9MLhg+Mv3XKJ3Qm&#10;GMABOAAH4AAcgANwoC8ciBoYeWDkgUUPWOyIdCVMuyFFBVMfmKtg3hFJHljaEUkeWF9q5ipeR14D&#10;q/J7Vd0+iw9MvFTm0VrWKt4t83DVtdaTC1b0gfHpZxVnAM8J7+AAHIADcAAOwAE4AAfq4UDUwMgD&#10;Iw/MfGBR/fIuSFG/VAHzLkhVwFz9Ig8sVb/IA9M8MGr2/DU7r4HV5QObNQ+s214wUddkijo27YoP&#10;bH7WcsaDHRyAA3AADsABOAAH4ED7OBA1MPLAyAMTDSx6wbwj0pUw74h0JYw8MPLAqvLArh5tX+3r&#10;0vtRXgOr8ntV3T69D+yj4a2xUrTstZ1eMHxgnLldqhQcK3yFA3AADsABOAAH4MAkDkQNjDww8sDM&#10;Byarq1/eBenql3RC6vBOSPLAyAM7KA9sUj3i++XvWXkNrC4f2N/+yVr498lL989/NLyX6WB3z06a&#10;3dwjUvxf03rA5OfwgZUzkjMVXOAAHIADcAAOwAE4AAe6yYGogZEHRh5Y9IDFjkhXwrQbUlQw9YG5&#10;CuYdkeSBpR2R5IHxHjH/e0ReA6vye1XdPosPTFUwVYrwguEDm5+1nPFgBwfgAByAA3AADsABONA+&#10;DkQNjDww8sDMBxbVL++CFPVLFTDvglQFzNUv8sBS9Ys8MPLAFn3vy2tgdfnAinlg98/L+Gh4//wk&#10;H5h8v/9eMHxg7fvUsujZxP35ncIBOAAH4AAcgANw4DBzIGpg5IGRByYaWPSCeUekK2HeEelKGHlg&#10;5IGRB9bM+2leA6vye1XdPqsPzDsil79HpHnP6swHm3+PSHxgzTD6MH/q4rXDKTgAB+AAHIADcAAO&#10;rJIDUQMjD4w8MPOByerql3dBuvolnZA6vBOSPLD68sC+3LPxeM/Ho+zyo/F4mK06H2arjv1s9bmf&#10;Xd7f29kJoU9rp49cH6pa1ez65gl73qtHqfOL1Pm8BlaXD6w8D2w2L5j5xbrpCZu0R2T0gf3zu/pb&#10;ZAUHqWjwAB7AA84D6gB1gDpAHaAOdK8ORA2MPDDywKIHLHZEuhKm3ZCigqkPzFUw74gkDyztiCQP&#10;jPeH+d8f8hpYld+r6vZ5fGDaEfnRUDoezZu17HX1XjB8YMpaNGxwgANwAA7AATgAB+AAHOgHB76/&#10;YU4NWckDIw/MfGBR/fIuSFG/VAHzLkhVwFz9Ig8sVb/IAyMPbNH3y7wGVpcP7KA8MMsFu5epYOb1&#10;mrT2zwsWfWDyro+Wq2wGB3DgfKAeUAeoA9QB6gB1gDrQxToQfWDkgZEHJhpY9IJ5R6QrYd4R6UoY&#10;eWDkgU3KA+N9cr73ybwGVuX3qrp9ER+Y+MH64gWT1yFDOiCnW/GBKWPl0w0TDOAAHIADcAAOwAE4&#10;AAe6z4GogZEHRh6Y+cBkdfXLuyBd/ZJOSB3eCUkeWH15YE/IA+P/3WPdIa+B1eUDK+aBiefL88DM&#10;C3b//L3hJA+Yfb9fXrDoA0PD1U994AAO8ukXHsADeMB5QB2gDlAHqANdrANRAyMPjDyw6AGLHZGu&#10;hGk3pKhg6gNzFcw7IskDSzsi/z975+8i17XteTHXBgViroOBKwUKzAsG8zDDiwZpkB49YAZ0wRe3&#10;QAIXbg3WYA100IECBYbu4Dp4YAcXS8qMFN1g4DoZ/Qif/ocbSKEuTDjwAslWa4L3evb3rFq99t7n&#10;VPXprlPVVd0fb1btU1WnTp1avWqf8kff/d34ga3i+Lgs1/WagU3Se016vL8OzEjW0/UH6+4HFv39&#10;xMdEuBbvDybNlmu4hur7acHQgdmve30TCHJADVAD1AA1QA1QA9QANbD6NYAf2PadcbudNGCKWxuK&#10;W18pRhu3row2Rk3cvDq6YnEz9TcvptuL11N/XX0T13NvtTNnfv7i4faz7TyebT9PjyheNvE89YqX&#10;26/GsZu2dlN7n+L8jkLeWud3RJYuNWHKK5EnESjz5vpyx+mUabdErqThajcnXD+l57StXs0fj1eM&#10;0qOK0IJJAWbvZwTM6JfOxwhY0C/8wHL6hR8YfmCzXitrBjaUDqztB+beX11asGc3XOt1UL+aWjDR&#10;NYXomPelDkxXfFiuVTN5IA98HxgPGAcYBxgHGAcYBxgHVnEcKHVg+IHhB9YmYkHBRMSiGYULEoYf&#10;GH5g+IHN5zpYM7C9ncO1/jowabxEuH68hhZMNAwdmFW0ft0Q5IAaoAaoAWqAGqAGqAFqYPVroGRg&#10;+IHhBxZKsFwDNkrsS2HNNWimSXMdmHRq+IHhB/aXG9+v/7AuGvbZJ66M/O6j1R8rj/N6VzOwoXRg&#10;3X5grgV7uv50PCMyfMHMIf8gHZhRNDvOUTRhpsNyXdZx9K4FK3Vg/FunfQvIA3nQiE4dUAfUAd8D&#10;xgHGAcYBxoFVHAdKBoYfGH5g5azIckZkkLDLiYblOjCbDSkKFjMi8QPLZ0TiB7aK4+OyXNdrBnY4&#10;FZhmPHa/os3AjF65Fuz+512+YLZOpMjU/fHswUX1i/cFQwdmv+71TSDIATVADVAD1AA1QA1QA9TA&#10;6tcAfmD4gbVnP+qRkn5JE2ZN9MsIWMyCxA/MaJfmQrZ1YPiB4Qc267WyZmBD6cAm+4G5FuzJPgUr&#10;tWD91ok8igbMNWTLoQUrdWC64sNyrZrJA3ng+8B4wDjAOMA4wDjAOMA4sIrjQKkDww8MP7A2EcMP&#10;rE22Suev7nttGjZJC/Z+R223id3UW3uX+nfj9mvqfx23X1L/S9bepu23WXuTtsv4012fk2j91+dK&#10;3y7NXpxHfPOpv+93H3F9mOX6UDOwblXX5Ef768DCDyy0YPc/j7UhQxf2dN0o1aI0YPX7DKkJ08xH&#10;tXaPDsy+uapeghxQA9QANUANUAPUADVADax+DZQMDD8w/MDEwLwF/YpZkFKD4QfWTcW6qVdJvqQK&#10;e78fOf0SBcvpV07AnH+JfgUBM/o1jYC9STTszc7WlrMo69fOml+X+3bNq8cPbKhrZM3AhtKBtedC&#10;hv6r9PwyClZqwfqtEzmLFuz4NWGlDox/67SKJg/kQb9+qQPqgDrge8A4wDjAOMA4sIrjQMnA8APD&#10;Dww/MCdUolVdVMtnPHarv+xRvc73i2PYEUsKJiKWk7CcgrkKTBqwg3Rg00jY8evA/niO68Ms14ea&#10;gU1WfHU/018HVvuBxf1J60Q+OQZfMNeESbul9x+ib2vAdFR0YPbrfvX/vY/Pwd+QGqAGqAFqgBqg&#10;BqgBakA1gB8YfmDt2Y96ZDSO0ILhBxY0q9SBOe3yvtzPSVoXAXP+Vc6EbM+C7CZg03VgpgHTbc3A&#10;1s7G2o3z0oDpuOjAhrrO1gxsKB1YHz+w0IMZBau1YE/XJ2nH2o/Pogkz2iXitcgodWD61TALy+T1&#10;5I/6sVGRPJAHxkPGQ8YBxgHGAcaB4xoHSh0YfmD4gbWJWFCwcMaPGZHhjH8+zZE8P27vt8/v7Dax&#10;u632KsXLJl6m3tqz1D/bfp5CvZq2vW2u5fP3PvhYLKf2uXIXLGmgLMIny2YN2hxC01GFqsrnHKo3&#10;+mQsKmYpBq9ygtWmXqb0mnxbkjB/fRzZ9WbOwfAD4zow6TpQM7ButdfkR/vrwLr9wESdzB8s/MBy&#10;jzB73ujU/TGlWlQ/hAZM558f53839+QPhg5sKI7LcfRLnyAH1AA1QA1QA9QANUANHHcNlAwMPzD8&#10;wMTAvAX9wg+sm2g52TISNnmfIF/a6qZf+IFxPZh0PagZ2FA6sP5+YKHpEgWrtWDPbvRbJ9L9vY7a&#10;L1YDJjJW6sCM0nJLBsgAGSADZIAMkAEyQAbIwKpmoGRg+IHhB4YfmBMq41ZBuZxw+YzHyQowe43v&#10;56/LOZi/h/Wnxw9sVcfJ4z7vmoFNVnx1P9NfBxb+XyJApv2q+8nrRC5K+1W/T67h0nkPcd+0YOjA&#10;JnFZHofZUwPUADVADVAD1AA1QA2sYg3gB4YfWHv2ox4ZjSO0YPiBBc0qyZjTLu/L/cS+tH+0IGA+&#10;DxI/MK4f064fNQMbSgd2OD+w0IKJgrW1YP3WiTyqBsxft1gtGDqw4+a/vD8ZIANkgAyQATJABsgA&#10;GRgyA6UODD8w/MDaRCwoGH5gTremacD8Od+37CeTsJPuBzbkuHXajlUzsG611+RH++vAas3X5PuT&#10;1omsNVqLuj+E9qvWkOEHBpuexqZ5jvqgBqgBaoAaoAaoAWpg9WqgZGD4geEHJgbmLegXfmAlySp1&#10;YHquWwPm+wX50latA3Nnfvfqt3Uhd3fcxd+c/e32lx25/VvzlQB8bQD15coBtjbk1la+vsCZM2tn&#10;f1j/fn3+a0OyLuRQ18SagQ2lAzuKH5j0WBZPG2ewtj+YPz+9l57LtV2H7RenBUMHdtp4M5+XDJAB&#10;MkAGyAAZIANk4GRnoGRg+IHhB4YfmBMq41ZOsaJ32uV6r66+m4oFCfP3sB4/sJM9ys7+6WoGNlnx&#10;1f1Mfx2Y0aj7Yzp1cD95nUhpqhalAfP3GV4Lhh/YUByX46zev5HyN+NvRg1QA9QANUANUAMnsQbw&#10;A8MPrD37UY+MxhFaMPzAJmnBcirW3kfkSwQtWhAw/MC4rvS5rtQMbCgd2NH9wELj5RSs9Afrt07k&#10;8mvB0IHNTnA5AhkgA2SADJABMkAGyAAZWJ4MlDow/MDwA2sTsaBg+IE54erSftWP+b5lP5mE4Qe2&#10;POPisp1JzcC61V6THz2MDuxg7VdbK/bshpOw6J+u24xF12gtqh9WC5brwFQVYrb05IE64HvAOMA4&#10;wDjAOMA4wDjAOLCq40CnDuzmxetXUly1/mbqU1y5eXVksTG6MmriVupvqX3V3CYvrdtiSElZpbjz&#10;WLGpeLSpeLHVxFbqU6R2t4m7r+++sLiX+v14fS+1dH9qGz+fv86OlY6tNn4Pvd9jve/mY4/mnLbv&#10;PErnOD7fdOY6/41b27ft82w0n2/8WdNn9s+vfFxRPvI8XVfOSteln794sP1s++E4nqXe2vPUK142&#10;8Tz11nZTv7v9KoW18zu72+d33qc4v3MhxaUmLqXe2pepN22W3YpQRbiOS0zLms9yVK/4adz7475f&#10;9HE8/MBKkhUzI/1x14L5/bIP8qWtWgd2GvzA+J0wy++EmoENpQObzQ8stGBaJ1L0q9SC9VsnchYt&#10;mPuIzc8fDB2Y/bbhlgyQATJABsgAGSADZIAMnIwMlDow/MCcghnbS7eifEb8EgNL5M9IYEPAGgom&#10;OtjQQhGxmoEZAesiXyJgQb9e7dMvI2DvEwVz+hUE7ELDvi435Ev06/IEAhYMS1s58RL1mha+bxxh&#10;lF6hMBoWJEzvrXO4lM5CRE7nZpROtM7OfXdbn8Oa6N7LxPcs7LPr8xsJdCrolFB521zLs/nBx7Xb&#10;e+4Dr+1f9sP84uUcn3vJvxs7zO+m3sIc6N+nexY2LzEIlXGrybSr1n3l90XA2lQsSFhQML2ftVwH&#10;Zufo5/wufRJF2xVfnzU+e+SkdMb/0908l2fOfH3OHPHlij/P+OZTf98/njsZ4+VxfYqage3tHK4d&#10;RgcmsmVaMO8nrw1p+9nzk9aJfHIMvmCuOZtdE5brwPi3Pqt/8kAelAHqgDqgDvgeMA4wDjAOMA6s&#10;5jjQqQNLmqZC47RPfMYEaF8H9lUiRAppp5owLdVYByaNVa4DkwYrNGD/vK8Dk2LrtUejA5P+S9qu&#10;Pq3Zb7y/tlOMj6Xjpmbv02jPTItmurTxuZkOzLRgYx3YRvospm3TZ9vXge3r4BpNXKMFizxJN3el&#10;xcAeJsaTh+m/Sg2YkTCnQ64DMwoWJKzWgdUkzOmU0SqnVsGyfEuUS00kTNvq1fxxu6fb0ThCC2Zq&#10;M9EvI2BGv4KABf2Sds0JmKheELAu+hXkS1uer2sFA/vwY1vh0G9LIhbsx4iQr5toayiKHDlFcqqU&#10;UzCxsGkULMhVqe0KOua0y/tyP70eP7DVHB+X5bpWM7ChdGBD+IFJi2VhFKzWgj1d9+cP7mfRhM1H&#10;C4YOzH7fc0sGyAAZIANkgAyQATJABk5GBkodGH5gaRan0bxmdqdYmM2INA3Yvg5MerB9MmgkrFsH&#10;VvId1zsFCXqZ+JARIiNFppoKAiZNlc+CNB2YmJP0VxbGpUTAgn6JXllzsiXSpW31B4VeqX2j+bGt&#10;t3fUba4D01nZedoZGwUTCbMWJMw+sW5DA6ZtNeXHW60DE/0qyZfuWwstVJt+BQF7N1aCSWMVrQ/9&#10;CtrldMtUXtNvfd+yD6IWWrC2Dkznl2vBDtaBeS7aOXqzc/w6sO8+Ohnj5XF9ipqB7c1RB2baLt0a&#10;2bK+nxbsyefhB5Z7hK2uFizXgemvD8u17wB5IA98HxgPGAcYBxgHGAcYBxgHVnMc6NSB5T5XjRfY&#10;RfzA8ANLyjDnX07gRL7ULlQETPo114GJgeU6MNGv5wUBC/L1MBEwhXzUJuvASsoT7KcmYe3ZkCJJ&#10;1nIdWE7BRKNiNqS2o7VJWE63ujVg/po4irbiPXL6pfOw5rM1/Wx9FqR607YZ6zt4FqTp5ra2fE6i&#10;9Wtnf1i3WZDz7T/7xN/XGBjXyaNeJ2sGNpQObDg/sCdjYmYUrNaCPbvRb51I9/c6aj+8FgwdmNUs&#10;t2SADJABMkAGyAAZIANk4GRkoNSB4QeGH1ipARslPZjCNGCiYEbCLlc6sKBgMSOym4K9SvwrdHCh&#10;BQsSJiUYfmCidNEO1oGJAEYrNXPHrwPDD2y260XNwOapAxPNMu1X3ffVgrlDfqkJ0zqR7tO16P7o&#10;vmC5DgyGa1VMHsiDMkAdUAfUAd8DxgHGAcYBxoHVHAc6dWD4geEHhh9YpgALFZfrusreNWDe5/ow&#10;e632j1brwKQGm+SIb/Sr2xF/ug7MvdPacyHXzsoJf74aMB0/14Gt5vi4LNe1moENpQMb1g9M9Myj&#10;vUakHonnfb/ufnl8wdCB2e97bskAGSADZIAMkAEyQAbIwMnIQKkDww8MPzD5gJVaMPzASuIlwtWn&#10;lSTMjzGZhOUUDD+wkzG+DvUpagY2Tx3Y/THJ6u77asF+vDZpnchFa8D8/Y6mBct1YPprwnKtpskD&#10;eeD7wHjAOMA4wDjAOMA4wDiwmuNApw4MP7CxI35aEzLWhRxdlRN+44Z/MfnhyxU/rQWZoumTdu7K&#10;TXc/sv7nL+Rr5R5XmuFnTbP+FC+beN7MDdT8QPPNknu8NXlqnd+Ru/z55LjlzvjmwKXb3BVfTl0+&#10;Y9F6n8UopmXNyZZ6xU/j3h/3/aKPY8YsyHDD1/tbu4AfWEPFuqlXqQETA6t1YL4uJX5gXEe6ryM1&#10;AxtKBzYPP7DQej1db/uCySm/W/sVr7Pnl0MLhg7MvpPckgEyQAbIABkgA2SADJCBk5GBUgeGHxh+&#10;YCURGyVOpsAPzHVcpgA7SAvmz5dUrEsDJiKWO+Pnrvj4gZ2MUXb2T1EzsL05rgspAqU2ue+vBbs/&#10;YZ1I12Ytuj+8FizXgfFvnVbJ5IE8KAPUAXVAHfA9YBxgHGAcYBxYzXGgUweGHxh+YPiBZf5dwa6C&#10;hOV0y33AvM+fs9eWWrBaB4YfGNeP6dePmoENpQObnx+YCJqF1GByxy81Yf3WiTx+LRg6MPt9zy0Z&#10;IANkgAyQATJABsgAGTgZGSh1YPiB4QemmZClFixmREoPFs1mY17enxFpszU1c9NmcGomp8/r1AxP&#10;m+2pWZ/WYk1IzQpV0wxRb5tr+czSDz6Ww/vbVthKiFoT0eKX1Fv7NfW/jpsc5UNT9S75z0czN3pT&#10;YsUsxaBe2mqTL/zA5Kp/UHzzqf8Nv/voZIyXx/UpagY2Tx3YdA2YnhXdOowWbPI6kXYcka7FrRl5&#10;OC1YrgPTX386q+R58mNjBHkgD4wXjIeMA4wDjAOMA4wDyzoOdOrAcp+rmxfle5Vi7IWV/LA2Rskn&#10;SyGvrMY566vmdvu2ZhKmdqeJO4/vbN95vKl4tKl4sdXEVupTpHa3ibuv776wuJf6/Xh9L7V0f2ob&#10;P5+/zo6Vjq02fg+932O97+Zjj+actu88Suc4Pt905jr/jVvbt+3z2Ocbf9b0efEDc/7lXmT4gQUd&#10;69aA+fMlU6t1YPiBLev4uCznVTOwoXRg8/UDMx2Y6cG6tGD91omcRQtmtE6E7aiBDsy+A9ySATJA&#10;BsgAGSADZIAMkIGTkYFSB4YfmFMwY3vpVpTPiF9iYIn8jV3xU2+u+OobV3w547vqxT3xzRE/NE7h&#10;hC8N1PN9RdSrtLW7La2UYnf7fQrTUpmqyhzx5Tx/aUe6K3PDv5xpsnKtVnjau6ZLuq6feoT2KzVg&#10;8gJT2PHDGV/vnevAwhVf5+o6MH0Oa6YB0+dU2GfX5w8tWK4BU95qHdgkDZgpwVwHpr6tA5MezHVg&#10;u2nLwrRgpgMTherWgjnFit5p1zQtmLRjvl/oyIKEBQXDD+xkjKTz/RQ1A9s7Vj8w14J5308T1rVO&#10;pM2IXJwG7P6Yhnl/sCYs14Hxb3lW5eSBPCgD1AF1QB3wPWAcYBxgHGAcWM1xoFMHhh8YfmD4geEH&#10;tm6zHX84cv/ZJ06Fv/toNcfHZbmu1QxsKB3YIvzA3Bfs/udGwUpfsP7rRLqm66j90bRg6MDs9z23&#10;ZIAMkAEyQAbIABkgA2TgZGSg1IHhB5ZmcTazIfd1YImGacanacD2dWDSgzU6MPUXp+jA3N2q1oJJ&#10;A6Wwtpt6C1NNmQ5MWjBrl1J/acd0YNKCuQbL5yZKn2VaLddtSQEWmi5pwKTvUn9Q5K+zo/ixrff3&#10;9HO4nM7HGn5gpTIs9F+hIQslWHiPuQLNZkSGU5np1d41Cjbp2NzdTD5nrnZTbxo418O19XJvdv50&#10;11mU9V+fO9jL6yCvrz7P4wc21FWiZmB7c9SBmd+Xa7z69v20YE8mrBOpmYquzVp0P10LluvAhvpr&#10;chwyQAbIABkgA2SADJABMkAGjisDnTow/MAafzP8wIJ+xSxIMbCgcEa/LqRHcgJmbvhdMyGN+T1P&#10;zK9rFuTD9KjiQYprhSf+h40nvnzxa2f8YD9Og5wP5a74NhuynhGZz4Z0ElXOUsyZVU6y2tvtmY/5&#10;PvlxJtEvzcq05rM1jX8F/dKnyAlYzACNLJT5sYxtbZUMbO3s0bVdh9GG5Tqw4xrhTsb71gxsKB3Y&#10;4vzAnuyvE9leI/LZjafr/daJPKoGzF93eC0YOrCT8Q3iU5ABMkAGyAAZIANkgAyQActAqQPDDww/&#10;MOnFoo3StsJoWJAw/MBKzVd9Dz8w6cRCB/bHc4y4s2SgZmB7c9SBiVapHb7vqwWbvE7kojVg/n6T&#10;tWDowGapW15LBsgAGSADZIAMkAEyQAaWLQOdOjD8wPADOwF+YK6ZCg1Ytw5M2itzxu92xc81XLm2&#10;K7ZdA+Z9OQtSr9e+0UJrFuqzfCZkexZkaMH668BMA6bbei7k2lkRqvlrwdCBDTXe1wxsKB3YYv3A&#10;RNU85ApWrxW5jFowdGBD1TDHIQNkgAyQATJABsgAGSADy5CBUgeGHxh+YNKAlVqwmBEpPVi0fF1I&#10;zYnMZ0O+T15mNiPSHM5ejf3ObC6k3cZsSM2MVMvXhqzXhWzPgtSsP2v1LEjNhsxnQoog+bxC9T7n&#10;sC/9CtrldKvWfXXd933LfjIJyymYzqxNwswRLKdg+IEtwyg6/3OoGdg8dWBH04DpVTbjsF/vDvma&#10;GZmHXm0zFhfdd2vB0IHNv7p5BzJABsgAGSADZIAMkAEysLgMdOrA8APDDyyRMJ8BqT5mQeIH1iZi&#10;olzdGjDfN8iXtmodmOvQnM3hB7a4EXA13qlmYEPpwI7DDyy0YE8T/6q1YP3XiRQpM+p2+L6/Lxg6&#10;sNX4hnCWZIAMkAEyQAbIABkgA2SgXwZKHRh+YPiBlRow/MCcYkXvtKtL++WPdVOxIGFBwUTErOU6&#10;sFwDJuWadGymAvMZnu78Hxo4V8WpL53x67mQi18XEj+wfuPxpL1qBjZPHZiIktrR+76+YCJRuQYs&#10;thetAfP3a2vB0IFNqkkeJwNkgAyQATJABsgAGSADq5iBTh0YfmD4gZ0AP7B8RqRTJJ8RaTMNXXfl&#10;Oiz8wIb1CcMPbKhrQs3AhtKBtf3A+ntyhZ5LtOyooRUhu7Rg/c5j/lowdGBD1TDHIQNkgAyQATJA&#10;BsgAGSADy5CBUgeGHxh+YPiBSaNVttCAubeX672m9b5v2ceRQwvW1oHhB7YMo+PynEPNwOapA5tN&#10;A6ZX2wzFw/SlJ5jpwZ6u24xF12gtqi+1YOjAludbwJmQATJABsgAGSADZIAMkIHZM9CpA8MPDD8w&#10;/MDGvl3BrNokLKdbomH5/XI7jqKtbvqltSmt4Qc2+8h2so5QM7ChdGDdfmCuwfL+yQw6r76v7dKC&#10;PbvRR182Xy0YOrCT9U3i05ABMkAGyAAZIANkgAyc9gyUOjD8wPADww/MCZVxqzbZctp1kAbM9wsa&#10;FiTM38P6tg4MP7DTPjKXn79mYPPUgYlaqQ3X9/MHe7oefmCuCzMKp9cflyYMHVhZidwjA2SADJAB&#10;MkAGyAAZIAOrnYFOHRh+YPiB4QdWzYecRMREuJx2eR/USwRNzXu7FwTM6JduJznimxt+tyP+2x13&#10;xA8//HDDf5Oc8a3VnvhrZ4f1/fp+vft4+IENdXWoGdhQOrDJfmCuAfNeRGzeYRSsXivywXr/9x1e&#10;E4YObKga5jhkgAyQATJABsgAGSADZGAZMlDqwPADww8MPzARqrJ1a8GMfU2+LUmYHyOOXJOwnILh&#10;B7YMo+PynEPNwOapA7s/qAZMR+vvD9alBZMm7EnSgR2PFgwd2PJ8CzgTMkAGyAAZIANkgAyQATIw&#10;ewY6dWD4geEHhh9Y4mAlDXOK1d13a8B83yBf2uqmX/iBzT6endQj1AxsKB1YPz+wRWrBnnyuGZG1&#10;FkyrR/bVoQ2rBUMHdlK/U3wuMkAGyAAZIANkgAyQgdOZgVIHhh8YfmD4gTmhMm7lFCt6p12TFWC2&#10;r+8XerAgYf4e1uMHdjpH3/6fumZg89SBaeahabeG7vv5gun93Q8s77VO5OK1YP9y+W+/sfbm9/3/&#10;XuxJBsgAGSADZIAMkAEyQAbIwHJmoFMHhh8YfmD4gVXzIScRMREup13eB/USDVPz3u4FAcMPbDnH&#10;xWU7q5qBDaUD6+8H1l+H1VevNX2/thbs2Y3+5zCcFgwd2LJ9FzgfMkAGyAAZIANkgAyQATIwSwZK&#10;Hdi8/MBebD7efLH1KMXjrRdqdy1e331xt4l7qW/ideqbuJf6Vtv71h7baz3TPD5+7fhY42P7e9l7&#10;6/11Ho/SGT2608Sd7TuPU6R2eyfF9u2NW4poV0Ybt66ONkZXbiquetxM201cvH41zR5VnCn++/mL&#10;Z9tle57uK16mW4uXqX+5vbsfu2l7d/t9ivM7CmuXUn9p50IKa1+m3uLL1H+ZeNWXae6iYjQOuXp9&#10;u+Oarp/G2+oPivx1dhQ/tvX2jrq1c7i8f1Y6Rz/j9+Pzt8+zu/1q/zPaJ9at8uD5sDwpN9421/Jk&#10;fvCx3N3ftsK84N0Z/pfkEe/t17T167jJUf5d1uS25c3c6I1FxSxFY1V+Gxowp1vGvabf+r5l78eM&#10;93IOhh/YLCPZyX5tzcD2dg7Xzpzp3r89F3Jo7Vd9vP5asG5vMB1vkWtE4gd2sr9ZfDoyQAbIABkg&#10;A2SADJCB05aBTh0YfmD4gSVaZlTNyJcom8KaEzhncqJzOQEzgieSZ80o36vEvKw9LwhYkK+HiYAp&#10;HqS4VjCwDxsGZqscliQsVkSsSVhOwUTDchK2m+51UTDxqJxOBbEqSVY3FZu8T36c/PjGv4x+4Qd2&#10;2kbf/p+3ZmBD6cDaDEwzEV1vNanXPouIp40zWO0P1ve9h9GC5Tqwf/vW/mL05EEZoA6oA+qA7wHj&#10;AOMA4wDjAOPAKo4DpQ4MPzD8wFw7ZhqwUSJhipqEXU6P5DqwoGAXGi2Y6cC6KJiRMFGwSSRMSrCH&#10;27UOrCRf0oSV7WAC9q5Rghn9qgmYKJS1IFTGrSbTrmkqMNEwtZKKBQkrSVtOwozM6fzsfO3WCJ7p&#10;2qRvc7Wb+rf7ERkpNXN/uptr6s6c+frc9+t/uTH/+OZTf98/nuP6MMv1oWZge3PUgYluqc2v76sF&#10;E8USAatDZ7coLRh+YFa33JIBMkAGyAAZIANkgAyQgZORgU4dGH5g+IHtz6qMmZCmARP9MgIWsyCN&#10;gAX9yglYzIKcRL989qP10oEpJuvA2rMig/0YEQpC5Fow04DFjEgjYa4Ecx1WNwULclUSrSBcTru8&#10;L/fT67VvtCBgTt5sRqafT07AXL/m8zpzAjadfplqTrc1A1s7KwL2w7pRsPn1n33iDOy7j07GeHlc&#10;n6JmYEPpwA7vB+baMBGyRYRWhDQKVq4V2e88ZteC5Tow/fVhufYdIA/kge8D4wHjAOMA4wDjAOMA&#10;48BqjgMlA5uXH9hj/MAS1THvK838ww/sZTEbUr5gnh/betbSgbXJV2jBQgvVpl/1LEjpqpw1qccP&#10;bH56sNCBGQPjOnnU62TNwOapA5PKSnRrvn1/Ldj9Ti3Yg/UnC9GC4QdmNcstGSADZIAMkAEyQAbI&#10;ABk4GRkoGdjts1eSBuwKfmD4gaX5jz4DUr28wBTW8AMLDZhrvro1YL5faMC0VevAnMQ5mzMdWMyG&#10;dA2Y+v46MM0etba15Xos69fOzk/7lWvL0IENdZWoGdhQOrC2H5j0Va6x6tuLmM07jksLluvAYLhW&#10;z+SBPCgD1AF1QB3wPWAcYBxgHGAcWM1xAD+wx5vNupC+JmS9LmRaE3JjlNaDTGFrQzbrQsaakFob&#10;csq6kA/HCqdcAyYdmGvBpId6mVZNlGu8Zg0qfF1IzSi0plmGvi6kZiCaF5dmJEYLYmVOXn4rfy/F&#10;QetB6nnf118b60ziB+Y0S6zLtm2r+1ZkzPdzSpZzsKBgImL4gXH9mH79qBnY3kr7gbnG7DBaMJG5&#10;2hfsQZonKfqm48zLHww/MPt9zy0ZIANkgAyQATJABsgAGTgZGejUgeEHhh8YfmCZf1fQqyBhQbaC&#10;drWpl/ZX897uBQFz/oUf2MkYT+f1KWoGNpQOrNsPbJW0YM9uHEaDdnh/sFwHpr/udFZ5sp7XZz1N&#10;n3dZ/r7k/XjqjryT99M03lHv1Dv1br/ZT1MeFv07Z7nHmZKB4Qe2XevAEg1LGrBbpgFLerCbjQ5M&#10;fWjBpujA3N3KenmB4Qdm2jfTwnk+Ij+esXpdSPzAfEZkPhsy1oWMdQHKNSE1I7L2xF/8upD4gc12&#10;3akZ2Dx1YPP1AXMNWN3304R1acGMgs1LC4YOzH4jcksGyAAZIANkgAyQATJABk5GBkoGhh/Y9u2N&#10;W9u3v8IPLM2MjNmV+IG5lqtbB9Y98zHf1/RfflvrwPADOxmj6fw+Rc3AhtKBTfYDW1Yt2JPGIb9c&#10;I/LZjafJIb+vHuxwWrBcB+b/nkVv/35OHsgDNUANUAPUADVADVAD1MDq1QB+YPiBhVcYfmBBp5xX&#10;5STLtn3Go82B7L7tpmJ+zNwV/zT5ga3e+Lgs17Sagc1TByaapLb4vp8WzChY2xtsPr5g6MDmR3Y5&#10;MhkgA2SADJABMkAGyAAZWHwGOnVg+IHhB4YfGH5g6/kaj9+vH34tSdaFHGpErxnYUDqw6X5gq6UF&#10;kxpseC0YOrBl4cCcB/+GQA1QA9QANUANUAPUADUwRA2UDAw/MPzANAdSerBotiakz4yMlShtfUqt&#10;U2lNa1f6SpZa03K3Ca1zaetdau1L9wJTb+tjmj8afmClK/7uzu7Ouybepf7dzq9NmCPYavqBMV7P&#10;Ml7XDGyeOrDj0YC59qyvFmzSOpFD+4KhAxuK43IcMkAGyAAZIANkgAyQATKwDBkoGRh+YPiBBfty&#10;6qV+NA4jYEa/vtynXxca+hUEzOjX+4Z+iYAZ/Xq1T8CeFwRMFMzaw9QrHqS4tnYm++/Dj+WJb00u&#10;7xHhBf9LetRCTvFGitxHXr2RJGNKRphEmtyLK1ZoLGcqxvzF9qzIrrUh88diO46irZhxae/q52Dn&#10;4/RLvbX8U+QEzD9v5CDyYjmyjG1tZalMm2tnD6/pOoomDB3YUGN8zcCG0oEd7Ae2vFqw+5/LFezZ&#10;Dc2KzPthtWDowGZht7wW9k8NUAPUADVADVAD1AA1sGw1gB8YfmD4gZkGy3hUECrjVm3yhR/YX24Y&#10;ETuo/+ZTZ29/PMfYP8vYXzOweerAFu8D5how7/tqwX68NmmdyPufy/l+CE0YOrChOC7HIQNkgAyQ&#10;ATJABsgAGSADy5CBTh0YfmD4geEHhh8YfmD3lmGM1jnUDGwoHVg/PzDXgnkvSubeW5N67bOIeNqo&#10;wGot2IOe60QevEYkOrBZ2C2vhf1TA9QANUANUAPUADVADSxbDZQM7PT5gW3feXzHYvvO9u2dFDYb&#10;ciNRMG9XRhu3ro42RlduKq563EzbTVy8fvWmhaterP/5C5/j571m/Zn/lWYDKqztpt7C3LM0i9D8&#10;tMxfS7MML+1oxqE1zUK0sLmJmqloMxdHqVdYc1+vn9J9bas/KPRK7RvNj209fmC+5mP3ipDxaMyE&#10;zLVkMSuye0akz4f0GZHvmvmQ+IGd7mtHzcD2dg7Xzpzp3r89F9K1WMfd99eC3f+8vUakZkhKBza7&#10;FqzUgakK1ejJA3XA94BxgHGAcYBxgHGAcYBxYDXHgZKB4QeGH1iwL6NqRr7wA+smWkG3fIZk935B&#10;vk6vHxi/E47+O6FmYEPpwNoMzLVeB/XSeE3SgNWPz18P5hQs9wV7sO7nMf39p2vB0IHZLxt9ewly&#10;QA1QA9QANUANUAPUADWw+jVQMrD/cS40TaZxcq1T6J82Ro0mKmmjNhRNG2unkobKtFRJT2X6qs1H&#10;dx5vPtpUvNh6rNh6oXa3ibupv/va497ru68t7qW+1fa+tce8b++hR9LxFH5Mex97v+adm3NozsfO&#10;K53nZnOurgGrdWD2OUdJC2af23RgoQGTFmyKDkwO79ZCA2brIeY6sFeNDuxVUn8pdrdNB6a1Fa1d&#10;yHRgWofRNGCXUx8tiFVOsUzT1VcDpv1KDdgoPaKoSZjeO18XMlzxda7nd2xdyC5XfH1W++zPU2+5&#10;8Nx4ruSMv1l44n/wce32nvvAa/tgR3xTVLm+yvVWvh6je+LjB9bP6+sgLzA9jx/YUNfImoF1q7om&#10;P3oYHZiIkdrx94fRgskh30lY9E/XZ9WChQ7s7R+OzjD5N0L7JpAH8qBfzdQBdUAd8D1gHGAcYBxg&#10;HDjOcaBkYGMdGH5giex9pUgETPSriWoW5MXEwYwYqm/iej0XUgQsD5sJabMhRX9EgRQvE/uyKCmY&#10;ZkQaCTMKphmR1moS5joto1VOrUoapntOuH4ab6vPH49XjNLjCqNf6q2JfhkB0zlYu5D682muptOv&#10;nICJ6uXrQvpnDvoV5Etbnq/J60JqrcOSiAUPy9eFzNeGtDUhf91fadFImHMwX5ex2xU/13CF7ivX&#10;e7kGzPv8OXu1XhetngWp97VzsDN6l+69218T0s/dVofsvy6kr6P5ZudPd8vKXDsrQjX/tSHb60Jy&#10;vTva9a5mYEPpwI7mB+YaMVEy11od1GvfeUd7jUjRsD7vO1kLhg7MfqXrm0uQA2qAGqAGqAFqgBqg&#10;BqiB1a+BkoGdPj+wpFPDD6zwCGsTsaBgQcLEw3IdmFiYCJ0r14yCydPMWpAwET9rQcGkB1MTHfRW&#10;68Da5EskzFqtAcvpl8iRUSSnSiJM0Yw+TadfbfIVrl+Tt0oS5seYTMJyCqbza5OwNgXTJzUNnOei&#10;pINGC2sG9vW54bRe0/RgoQP77qPVHyuP83pXM7C9E+8Hdr/SovXThE1aJ/LovmChA3vze6uA4/w3&#10;K32LeH/+DtQB3wPGAcYBxgHGAcYBxgHGgaOPAyUDww8MP7BQguUasFFiXgprPhuz1IEFATNH/66Z&#10;kEa/nicKFgQsyNfD9KjiQYrJOrCS8gT7cRokLlRTsJqE5TqwnIKJhcVsSG1Hc4rV3XdrwHzfOIq2&#10;4j2MvbkOzcmc0a9cC2b0S7f9dWDKk7WtrVoHNn8NmChbqQNjnD76OF0zsKF0YEf3A1tWLZhRsNIX&#10;7NmNpz3XiZRmrNSEoQOzX5j69hLkgBqgBqgBaoAaoAaoAWpg9WugZGD4gW3gB9bMjXQSptmQCvzA&#10;nGaZ7ksar2nNny+1YEHCgoKJiOUkzDhYrgGTfs20bNN0YCKA0crZosevA/vjudUfK4/zelczsHnq&#10;wDRjUW35+n5asCdT1om8f+i1IkMHhh/Y0Rku/1Ztowd5IA+6ElIH1AF1wPeAcYBxgHHgeMeBkoHh&#10;ByYd2IYCP7CCfomCWbucesWldFvqwPAD69aCiXyJoEULAub8Cz+w4x0Hl/06VDOwoXRgs/mBLasW&#10;zChYrQWTGqyPN1ipBUMHZr9S9Q0hyAE1QA1QA9QANUANUAPUwOrXQMnA8APTypYbtxoS1qx4KRqW&#10;HPFvNWth3kzu+JUzvtbNjLU0yxlnP3/h3lbea9afInfD1+zA3f0w9yxbF1IzCq2Z15ac5625F5dz&#10;Kc1SNK2W67ZMx9XlgC8X/GmhV/rr7Ch+bOv9Pf0cgoThB1Yqw0oNmOvIJpMw/MBWfzyd1zWxZmB7&#10;p84PzLVpfbVgk9eJPJwWLHRg+IFZdfNv1+RBIzV1QB1QB3wPGAcYBxgHGAdWdRwoGRh+YEbAtCak&#10;06/9dSFHV52A3dSakEa/9teGTGtpXrlZMzD5WrnHlXOwrrUhzSXLSJjc463JUf78hHUhxcKMQgWT&#10;8hmLXTQsJ1siYKJc3pfEy7hXTb9E2RTW/L2dyV1IZ5MTMPzAnHh5H+RLW7UODD+wVR0/F3XeNQMb&#10;Sgc2ux/Y8mrBRMHaWrB+60SGFgwdmP3Ch0+TB2qAGqAGqAFqgBqgBqiBk1EDJQPDDww/sJKIjRIr&#10;U+AH5jTLtF7u91Uqv+KeP19qwYKEBQXDD4xrycHXkpqB7c1RB7Z8PmCuAfO+rxbsx2uT1onsrwUL&#10;HRh+YPxb56KYN+9jVwXyQB50daQOqAPqgO8B4wDjwNDjQMnA8ANrZkHiBzYmX0G/RMGsXU69Aj+w&#10;bipWUi/to+a93QsChh8Y1/U+1/WagQ2lAxvGD2yZtWBP17u0YA96rhP54zV0YPar62BOy37kiBqg&#10;BqgBaoAaoAaoAWpgFWqgZGD4geEHplmQpRYMP7CgXU64QvE1ecv3LfsuLVh7XUitDpmvDXnwupCT&#10;1oR8u/Nm5/jXhfzuI64Hs1wPagY2Tx2Y1FYnSQt2f8o6kU/SOpHTNWGhA8MPzCq4D7PVt539yBd1&#10;wPeAcYBxgHGAcYBxgHFgGceBkoHhB3Ya/MBEuBQ/jfuSeImBeQv6dTr9wIJXuZarTcOccImF+Xa7&#10;L49U68DwA+P6OP36WDOwoXRgw/mBuRbMe1E0bU/r9dxi4kFSgylKTZif37RzQAdmlalfLwQ5oAao&#10;AWqAGqAGqAFqgBpY/RooGdhAfmB3du5s33ms2Hyk2FS82Hqs2HqhdreJu6m/+9rj3uu7ry3upb7V&#10;9r61x7xv76FH0vEUfkx7H3u/5p2bc2jOx85L59ic6+10zloTsl4XMq0JuTFK60GmsLUhG2f8xhG/&#10;ccVP60Jeue5rQ9ae+OaIb274sSak1oX0tSHNDf9Vsy6k3PDNEd/WhXy/vy7khcZxXs7zNgPR3PA1&#10;IzGae3Y5v/I+J16iXtPC9/XXmhfYKL3KaFiQMJsNGTMiwxVf52pO/rvb+hzWbO1LfU5FrItpufDc&#10;xLoBD7c31/JsfvCx9ExlhPJJW7/sxy9p+5edX5v4NfXW3iVdlZrrq6S0Unu/H6bGCsd641ZtsuW0&#10;a7ICzF7j+wURCxIWFAw/MK4jB19Haga2N0c/MJEhNZGh5e77+4LpcxgFcxpm/dP1H69N14KFDgw/&#10;MP4tG1ZvozV5IA+6alEH1AF1wPeAcYBxYFXHgZKB4QeGH5jzL5GvoF+iYNZEv4yAXW6YnLicEbCg&#10;X6J3TsBE9YKAddGvIF/aejiOawUD+/DjN4mBRZtEw4yEGQXLSdi7RMIschLmHMxJWDcFC3IVNKsk&#10;Y067vC/30+u1f7QgYPaOurVzsDNqz4LUuVszumefMMhf8MAghZGtei7k2tm/3Ph+/Yf179fn23/2&#10;iXPM7z7id8IsvxNqBjaUDmxYPzDXgHkviuZaq4N67Tvv6NKCHbRO5G//8W+/sfbm9wezSvslxH7k&#10;gRqgBqgBaoAaoAaoAWqAGljWGigZGH5g+IGJgUkPFi1mRAYJEw+71ESQsPPpEWnAQgcmEmYtSNjL&#10;Rgem29CAaVtNejBvtQ5MRKckX7pvrdaA5fRL5CinX6YFOxz9KomXiFafVpIwP8ZkEpZTMJ1fm4S1&#10;KZg+qZEwz0U7R/iBrf71p2Zge3PUgUkzJWKlJiq1Gn0/TdikdSIna8FKHdjqV9Ky/hLhvKgtaoAa&#10;oAaoAWqAGqAGqIHF1EDJwPADww8s2JfPgFQ/GodpwYx+iYJZMx1YELDdTAcmBpbrwES/nhcELMjX&#10;w0TAFA9STNaBlZQn2I/TINNIdc2GFA2zZoTJSJhpsEKRFbMhpdeK5hSru+/WgPm+cRRt1Tow16E5&#10;mYsZm3a2rgFT318HpjxZ29pyPZb1a2fnrwGTxqzUgTGmH31MrxnYUDqw+fmBLasWzChY6QsmfZho&#10;X1fgB3b0quUbT+6oAWqAGqAGqAFqgBqgBpavBkoGNpAfmLy18AM78/MX+IG5Diwo2KvEv7pmRAYJ&#10;kxIMPzBRumimZZumAxMBjFZq5uq5kF+fs1mQmgk5z/jmU2dvrAs529hfM7B56sBcA+a9yJDa8vf9&#10;tGBPpqwT2V4jEh3YbJXLrz7yRw1QA9QANUANUAPUADWwXDVQMjD8wPADcx3YKM2GVMRMSNOAyQtM&#10;Ye78uQ4MP7BuLZiUX9KDRat1YKfDD4yx/+hjf83AhtKBzdcPbFm1YEbBai3Ysxs6X5G+PPADO3rV&#10;8o0nd9QANUANUAPUADVADVADy1cDJQPDDww/MDEw/MCCVznB8lmN1uMH1kc/hg5sqGtezcDmqQOT&#10;5ss1YHV/crRgk9eJLLVg6MCW71fLUN8qjsPflhqgBqgBaoAaoAaogdNYAyUDww8MPzDXgakPDRh+&#10;YN0O90HGujVg/nzJ1GodGH5gp3HsPcxnrhnYUDqw+fuBLa8WTBSsrQWr14nED4xfhof5prIv9UIN&#10;UAPUADVADVAD1MCy10DJwPAD27htFGzj1riNUj/aGF1JcVX9zauKmx4XtX396s2LTbj7kfX4gb0f&#10;rwqZu+LjByYeFhRM29bydSHzNSHlCoYf2Om+ltQMbJ46sFr7Vd8/OVqwH69NWicytGDowE73N2/Z&#10;f8FxftQnNUANUAPUADVADVADh62BkoHhB4YfmOvARkkHpggtGH5gk7RgrgHzvtzPZ1OGFiwImPMv&#10;W5uyXBfSHPGNfomCtR3x36ZVIi263PB9Vcg3O7Un/tpZzWSc/9qQrAt52PF40v41AxtKB7YYP7Bl&#10;1oI9Xe/SgsU6kfiB8atq0reSx6kNaoAaoAaoAWqAGqAGVrEGSgaGHxh+YGJg+IEFr3KC5bMa8QPr&#10;v5YkfmBDXRNqBjZPHdg0PzDXhJ0kLdj9CetEmhYMHRi/7Ib6FnMcaokaoAaoAWqAGqAGqIFlqIGS&#10;geEHtng/sJfb3mzG4Kv9+YPnd3a3z++8T3F+R2suXmrCVmLUrdZmNG2W3eaaLdNwSccVzcmWesVP&#10;494fjz19KzRg+IGV2q6SiOm5bg2Y71cytVoHhh/YMoyFy3wONQMbSge2OD8w14J5L4qm7Wm9nltE&#10;PF2XGuxBowjLe50ffmD8UlvmkYFzoz6pAWqAGqAGqAFqgBo4bA2UDAw/sMX7gckfS7Gbbi12t+Wj&#10;5fQrCNiFxLwu7Vzep1+XJxAwJ1jW58RL1Gta+L5xhFF6hcJoWJAwvbdROJ3PpcTojNAZrbNzt8+x&#10;2zA9fT77nPqsL7efj+NZ6p+lexbPUm/t4fbmWu6u9sHHb3fepHl/ecT8P235rMBf0pbar034DELN&#10;KLS2m3oLm3nosxB9VmJ4dRm3cooVvdMu417dt91ULEhYUDD8wA47Zp3G/WsGtrdzuHbmTPf+bQY2&#10;eU1IESE170Wn1Ja3//GanV+/3uiXSFjE03V0YPyqOo0jDp+ZuqcGqAFqgBqgBqiBk1sDJQPDDww/&#10;MOdfJf0SBbMm+mUEzOhXEDBp1Yx+SbvmBExkLwhYF/1y7uX069n2w0TCrhUM7MOPw91KW5NomJEw&#10;52BBwtxVviRh7r/lOizjYDUFC3I1SQuWU7H2Pnq9CFq0IGBO3pzE2Rnljvj4gXH9+dd7NQMbSge2&#10;WD8w0bM8RM90v0+vfeYduQbM14z867W//cbam99TiSf3lxB/W/621AA1QA1QA9QANUANnJYaKBkY&#10;fmD4gYmBSQ8WLWZEBgkTD8t1YCJhNltTHMxImLRspgIzfZuRsJeJiFkLDZi0YGrSg3mrdWBt8iUS&#10;Zq3WgNU6MCNgzr9EmKIZfZpOv0ID5oSrW/1VPur7lv1kEpavC6nza5Owtiu+PulkV3wnhbUn/tfn&#10;+nt6yT3/qIEf2FDXkZqBdau6Jj96GB3Y/TGZ6tOLSqktf99PC9a1TuRfr/35d6Jgb/8w1F+T4/AL&#10;kxqgBqgBaoAaoAaoAWqAGjiuGigZGH5g+IEF+/IZkOpH4zAtmHuRiXyFDkwUzJrRL83orGdCGv16&#10;3syAbM+CfJgImOJBisk6MCc71jsH6zMbsp4RaSQsp2BiYaED03a0NgnL6ZZrwfLHYjuOoq14D2Nv&#10;rkNzMuezNZ3axYxOm+HpOrf4zJGFUiNn6rmtrXxe6Zkza2fnvyakyBnrQg41rtcMbCgdWHsuZK7T&#10;WsS26NkyacGMgtVrRV77+3/6u79ec20YfZ0f7ndpCKkT6oK6aPss8r3ge8H3gu8F4wDjwPGPA9c+&#10;yf/vGD+wxfuBiQq9SrGLH9i+BkwkrNaBleQrNGBOf1wP5XwIP7CgYcevA/uvZ7nezXK9+/Q/+4w8&#10;6ycrvrqfOYwOTETqwXjWojReuj+tF8VSW/7+6Fowu1KHTxj3yQU1QA1QA9QANUANUAPUADWwmjWw&#10;+WnOwPADOzl+YKOdXNHl2z7LUc742lav5o/7frGuZMyENA2YvMAU5s6f68DwA+vWgkn5ddr9wG6f&#10;W83xcZmua//0dzkH2zuUK/4kBna8fmCiawrRs7699p1/qFpnYZa8nvxRPzZ6kgfywHjIeMg4wDjA&#10;OMA4sGzjQKkDww8MP7A2EQsKhh+Yz24snb+67/m+ZR+zIrtnRPp8yJPlB3b7HNf/Wa///zNjYIcj&#10;YCJd3a9oz4UMDdiDQ2jBRLDURKeWu++nBdPnsIrVX40gB9QANUANUAPUADVADVAD1MBJqYGSgeEH&#10;tng/MHljWbP1E7WOojU5ypu7/PkdaazMdd49uNyTy9RZus39u0LHFcou13qpV/w07v3x2NO34pj4&#10;gZUkq+0N1q0B8/2CfJ1OPzB0YLNfM+ehA2szMNGs4whRJ71vn177LCL4N7tl+zc7zsd+eZIH8qAr&#10;CnVAHVAHfA8YBxgHGAeONg6UDAw/MPzASiI2SpxMYTQsSJjNhowZkRfGhM5onZG73e0uV3x5n71M&#10;K0BaxNqQ+ZqQ+IHla0K+SytEys3fnfF/SVvuehbrQsoPLVp4gclHDT+wk3B9yBnY3qFmQh5OByYS&#10;9WBMwry/PyZUfXrRKbXl7ftrwXydyL9eUwUR5IAaoAaoAWqAGqAGqAFqgBpY9RrAD2z7zrjdThow&#10;xa0Nxa2vFKONW1dGG6Mmbl4dXbG4mfqbF9Ptxeupv66+ieu5t9qZMz9/4escev8ssR8LrYkYJMhc&#10;8cMZ3+jRNB3Y5cScRKDMmyvWbTRa5dTK9VzRO+FyDZh6NX889hylRxWhBTPFmeiXETCdA35g0oe5&#10;Bsz7UjOGH9iZM+jAZrtW/vXatb/P3cCGWhdyOfzARN0UomZ9e+27iFDm//y7v/3m//yWf2u1Xzvk&#10;gTxoNKMOqAPqgO8B4wDjAOMA48CqjgOlDgw/MPzA2kQsKJiIWDSjcEHCbLbm+TRr03VgonjWXqVe&#10;a1/arE+7DQ2YiKBargWr14V8k/RMk9aGrNeElDoqXxfSdFTSU1kLz63dnfc7Cmv/L/UW5dxFn9EY&#10;vXGv6bclCfPXxpH9vfzd7Vzi3HIt2ME6sEkasOXQgeEHNtvvpFwDJha2N0cdmGu/6v7+mFD16UWn&#10;1Ja376sF+5fLzh7/4b/tbvzu1rsvf3eLnjxQB3wPGAcYBxgHGAcYBxgHGAdWdRz44R9y7RJ+YPiB&#10;hRIs14CNEvtSWHMNWqkDk1+ZNfmYdc+EfNlQsOfpNghYkC/Xyz1Iz15byyvzw4/FwKyVJCzYT03C&#10;cgqmeYQ5CdtN95w25RRMPCpImLajOcXq7rs1YL5vHEVb8R7Gv5zE+Rnp3CzeNdTOZ0Gqz2dCvk33&#10;LCILJSm0jG1t5bk8c2bt7A/r36//5cb36/PtP/vE3/e7j/idMMvvhP/1H53EeH84CtbfE186rGUI&#10;0TOdx7Rez807/v1/8Yy/+f2/fav2r/foyQN1wPeAcYBxgHGAcYBxgHGAcWBVx4HfXvX/S1WPHxh+&#10;YOWsyHJGZJCwy4mG5Tow/MBKTVg+QzL0YEHCgoKJiOUkzDhYTsDEwQ7WgS23H9h3H/E7YZbfCf/3&#10;PzmJsf5wBGx2PzDXhN0fk6k+veiU2vL2fbRgoQN7+wdd5QlyQA1QA9QANUANUAPUADVADaxyDZQM&#10;bKwDux4+V+Z3Jf+rcZgnlnlkNX5Z8szauGX6qYYg3U7+Woo7j1I83lQ82mxi69Hmi61HWy/U7v5z&#10;CvXWXqe+iXupv/c6RdPfS9sHtHx/bacYH8uO3LxHeke9b/P+di7NeaVzczcwnTN+YMn/y1tJv6QJ&#10;syb6ZQQsZkEaAdPaled33o/XsnQdWMyCfLWvASt1YDYP0m9dCzZZByZt03QtWDjGuxbMKZLpqlxn&#10;5bor12EZiwqdVjAr33JdV9m7Bsz7oF7aT817uxcEzPmXadH8fHIC5vo114L114G5bq7tib92dv4a&#10;MGnMch0Y14lZrhM1AzvsbMhJOrDl8gOr9WeiZwdpwfx57TuP+O0/On18+wfjuNySATJABsgAGSAD&#10;ZIAMkAEysLoZKBkYfmANCWuInsieteSIf+uqqN9NRemM37jjN874ooW5pk6e+M51vNesP0Xuhv8y&#10;3ZNPloW5Z2k9Rc0m9LmFmmV4aUekyZprsJxLSZ8lSmUu9qJX1lzTJed7bas/KPRK7RvNj229v6ef&#10;Q5Aw/MDaWrCShk0nYSfZD8x1YKs7Uh7vmdcMbO8Y/MBOpxYMHdgs7JbXwv6pAWqAGqAGqAFqgBqg&#10;BpatBkoGhh8YfmDBvoyqGfkSZVNYww+s1IGJdHVrwHw/15F168Bch1bqwOQJZs01YKvsB8bYP8vY&#10;XzOwoXRg//3fldz+z/+h1mId9/3j1oK1/cCOl4by7mSADJABMkAGyAAZIANkgAzMkoGSgeEH1szm&#10;zHVgmuk5SvqvFKYFa3RgPjP05kXNEp2iA9PMPmuhAZMOzLVgUoG93NYswd10a2GzCG1WoSnBNMvQ&#10;dWDSXZkG6/I+kxKZCmKVUyzTdPXVgGm/UgM2So8oahKm98YPrNR95fe6qViQsJgNebr8wGYZq07z&#10;a2sGtjdHHZiol2u+Durvj2crTutFsdSWv+/yB0MHNgu75bWwf2qAGqAGqAFqgBqgBqiBZauBkoEd&#10;yQ+smTGIH9jF61dacyFFwPKwmZA2G9Ip2PN9ChYkzCmYZkPKX+t8mgdpMw19NmRNwlynZbTKqVVJ&#10;w3TPCddP4+3/z97ZhMiVXXk+ma7CWd3pcQ5TjFMLgQXjhdoIWm57QAnSkDJVMKpGjVO2RCsoZaMU&#10;pUUaEkY2gq4morFz+mMkegqUuWkXEgx4VvVh0yUtrcUM3b2YqarZpKA36t14MYyNvjLtRWvO/513&#10;4tx733vxkfkiMl7kvy4n7ouIF/Hu+9eJGxk//e956MPH/RUteRzhdE09YKBfSsAwBm1HpNcx6ngx&#10;ZtYDCz1gvVdBoipYuBKS9cAmbZ486PGkDKwuH9hk1wMzDxroGbYH6bFPncF6YIeZPfPcqQAVoAJU&#10;gApQASpABaZPgZiBsR4Y64EViZhTMBAxb6EPDCyM9cBCJ5gRsLQv84KBgcUUDKsiiyRM10SGVfFR&#10;/f9pFk+l15ZeMaBYE//q3K1lVMUfdbxzwlbasR7Y/r47Ugb2coQ+sH7er/T5OzmhGqQHnUKb3D71&#10;gtEHdtD8l8fnvx0zB5gDzAHmAHOAOcAcYA7UmQMxA2M9MNYDcydY6AFrCftCaLPVmLEPDBRMm1b0&#10;R2V/bVrxHz43bfC+6YpQWyGq60XNM7cpz1ZfF7L3NSFBhLTZNSGtmpZeG/JFVmNLCZPW31L6pBwK&#10;t35dSGx7S2lWfJ/1wIrXmuR1Ieuaq1MGVpcPbPLrgR20F4z1wPZHb/lqKkAFqAAVoAJUgApQASow&#10;WQrEDIz1wFgPzFZLKgvDakgE64E58TLaFbu+4nusBwYiRh9YXbN9ysBG6QMDdUq9Xv3uw9uF1w3S&#10;T64HTMf/t+dDLxh9YHVxXL4P//2WOcAcYA4wB5gDzAHmAHNgEnIgZmB7qgeGqvFZFXnxUK1mcV1W&#10;FF5vX78rcW8NcXcti/W7aw/X764/RLvxcwn02h5Ln8VN6W8+lsj6m7Ldp4X7Y1sify995+wYckQc&#10;Nzu+jiUbl4xNxpg3HfuqnA1i5W2EnBuq4WdxKauG3zqNKvgSR+X2aFYNH30WrAcmPjDUAmM9MCdm&#10;6iPDfW/uNXP3GeuBTcJ8OKljSBlYXT6wZtQDA11DgJ4N2mPfOoL1wOriuHwfKkAFqAAVoAJUgApQ&#10;ASowCQrEDIz1wFgPDP6v2AvGemAh0dLt2PVVfg9esGJUk7CQgrEe2CTMjpMzhpSBjdIHtpkTp2F7&#10;uKhAqAbpQafQJrc3Lxh9YJPKhTku/jsyc4A5wBxgDjAHmAPMAebAXnIgZmCsB8Z6YLoGUm+dfrEe&#10;WJFmxYQLHKx6Hydf2Ep9YEq/UJdMm1bDR80ybVbRDH1YEV+r4aMqvre4Iv6TDtr6utWm135p9vay&#10;VsQfbc96YHuZk8tekzKwunxgzakHBroWBugZ7vfq8dx+g/XAJocEcyRUgApQASpABagAFaACVGD/&#10;CsQMjPXAWA8s9oChFhiC9cCccBntKnd/6aOgYbafkzEnYU7BQMS0hT6w8JqQ4GDPs+h1XcheJOy9&#10;GzED43Uh9z9zjvcdUgY2Sh8YyNJmTpyG7e/kZGqQHnQKbXJ7eMHoAytjsnyM/+bKHGAOMAeYA8wB&#10;5gBzgDnQ1ByIGRjrgcEHxnpgcIHF9AsUTNui9IhTchtfF/JIdlVI1gNzWqb0C+QLj3lzAmb8S69N&#10;GfvAzANWTcB6+8DUA4bblIEtzRav4XhruX5PGH1gdX0vpAysLh9Ys+qBgc6FAXqG+4P02GcvwXpg&#10;46W9PBoVoAJUgApQASpABagAFRitAjEDYz0w1gMD/4q9YL4i0kkYeNiphIQtyCMLedOq+Audnba2&#10;R9JvZ7Etvbb70t9vP5BAj4Zta2tLoXfplWNgOU8LoWsA4YHSeCa9Nl01qM4ppUjKlHBrrAm90idl&#10;Ub5K0XmVEayYbPXygNlz7v8KX+vvnJKw0AeGkYVesP4+sKrVkNAsZWD0gY12Vq3/3VMGNkof2LDe&#10;r3T/OzmZGqQHlUKb3J4+sLo4Lt+H/1bMHGAOMAeYA8wB5gBzgDkwCTkQMzDWA2M9MDAwa06/WA+s&#10;nGg53SqufPTnnHvpVjn9Yj0wfidUfSekDKwuH1hz64GZHwz0bJReMPeBPXmrfrbJd6QCVIAKUAEq&#10;QAWoABWgAlRgvArEDIz1wFgPLPaAtYSHIVgPzImW0S7ze5X1IGa2n9MzZ2FOwVgPbLwzXjOPljKw&#10;l53h2sxM+f5FBqZEKfV2DXsf3i6QqUF6UCy0yexTHxjyB6yWPXVgHvBzwHmA8wDnAc4DnAc4D3Ae&#10;aOI8EDMw1gNjPTDzgMX0y1dBsh6Y0zCjW0a7rLfHtQf5wmu8OQE7XPXA+HfCXv9OSBlYXT6wZtcD&#10;A2VDgJ4N2mPfYcJ9YE//UL/heUsFqAAVoAJUgApQASpABahAcxWIGRjrgbEeGBhY7AXzFZFOwlgP&#10;TH1evW5jEmbkrJqEsR5Yc+fRUY88ZWDlrq7qR4fxgW3mZKmu/k5OqHr1oFJok9eHPjD8X+a/9Wmu&#10;UwfqwM8D5wPOA5wHOA9wHuA8wHmgmfNAzMBYD4z1wMwHht7pV0u2Edq0Gj6q4ms7klXD94r4O21U&#10;w9/N6+FbNfxH3Wr4D7Iq+FYR3yvhb0lFfMSmxLmoJv6rWU18vdJhXBnfa8GnlfHDqviojR9WxteK&#10;81obP6yKD1+WV8bHtjejWOV9uQfM9vV3wZYfQ31gVpnfavVrNXyMUZtW9tfbZ3ImVvffrgTgGsTa&#10;2JUh19fD6wvMzCzN1n8NyFvLxWtNhteFbOb8OCnfaykDq8sHVlwLCT9VEwP0DOMepMc+g4b7wFgP&#10;TD8NvKUCVIAKUAEqQAWoABWgAk1WIGZgrAfGemCxByxeEekkDCsiw+tCOgU7kl0ZUq8LWUbBlISB&#10;glWRMFwZcqudXhcypTsh98F2fwKmPEnpl18bUgkYKJQ2J1TKrYxieW+0q58HzPZzP5iTMKdgrAfW&#10;5PlzXGNPGVi146v8mWF8YCBJmwfgBcNx0UCnJqcPfWD8t07Nd+pAHaAA84B5wDzg54DzAOcBzgOc&#10;B5o5D8QMjPXAWA/MfGAx/YInTBvolxKwxcQH5vQrJGCPxA22nUUV/QLz8raVEbBePjC4m2Ii5jxM&#10;SZj5pNQz5R4weMFCEma+K/NhlVMwJ1dOs5yI4TGjXdbH++H12N+bEzAjb0bidETqA9ORmn/NvGCD&#10;+8DMBfak896N1AdW9GzdWq7fGxb6wJo5P07K91rKwOrygU1HPTDQMwTo2aA99h0k3AfGemD6lz5v&#10;qQAVoAJUgApQASpABahAkxWIGRjrgbEeGBhY7AXzFZFOwsDDQh8Y1kQuZLEQ+MCwIlKbk7Dt7orI&#10;+9mKSKyExKpINF8Veb/gAyuSL5AwbakHDAwsXAkZroIEWXL2NRj9iomXUS9lX9W3MQmz96gmYToW&#10;H1uRhBVXQ+JM1QNnWsR0UGlhysCuzunKRZCwUcY7J4y9bcw3eZY8+LGnDKzc7VX96DA+sM2aPWD2&#10;fvB2gVAN0oNOoR18H/rAkAdkufppoA7UgZ8HzgecBzgPcB7gPMB5gPNAM+eBmIGxHhjrgZkPDL3T&#10;L18F6fSL9cBCylXuASuSLzCw1AdmJM74l9IvrNo0L5i5wJTsmc/NV4BWETD1grEeWNO/n1IGVpcP&#10;rKoe2OYyaFUTA9QM4x6kxz79wn1grAemnyLeUgEqQAWoABWgAlSAClCBJisQMzDWA2M9sNgDFq+I&#10;dBKmqyFBwXRFJOuBxX4w84qFlMwdYCEFYz2wJs+f4xp7ysCqHV/lzwzjAwNB2swJWN39nZxQDdKD&#10;TqEdbJ/6wMb1f5zHoQJUgApQASpABagAFaACVGAUCsQMjPXAWA/MfGAx/fJVkKBfSsCUfmEVpBIw&#10;1gMr94KBfbEe2Chmr8PznikDq8sHVlYPzDxg1jfTD1aXF8x9YKwHdng+bzxTKkAFqAAVoAJUgApQ&#10;gelVIGZgrAfGemBgYLEXzFdEOgnzFZFOwlgPrOgFi31gvUkY64FN7zy73zNLGVi526v60WF8YHV7&#10;v9L3g7cLhGqQ/mA9YPCg0Qe239zl66kAFaACVIAKUAEqQAWowCQpEDMw1gNjPTDzgaF3+uWrIJ1+&#10;YSWkNvWBoSq+tp02quHv5vXw4+tCoib+g6wKPirhowq+V8K3a0JuyqPnlqyeOvpXj/lVDuOq714J&#10;y6rDW7WssCq+XxtSK2yh1pZV39JrMvoVGuOVir6C0Wp7lfflHjDb198FW4e1HtgkzXzNGkvKwOry&#10;gfWrB3Y4vGDmGQNxS4M+sGZ9UjhaKkAFqAAVoAJUgApQASrQW4GYgbEeGOuBxR6weEWkkzBdDQkK&#10;pj4wp2C+IrKcgj0S/qUUrIqE4QqRW4XrQsbky68JaQysPwEL6VdKwODB0uaESrmVUSzvjXbFrq/4&#10;HuuB4XqTvC5k79l38GdTBlbt+Cp/ZhgfGIhQ6t2q+/4gHjCMAw1U6uB6+sAGz1LuSQWoABWgAlSA&#10;ClABKkAFJl+BmIGxHthk1wMDadIG8gQCpbW5LneMTql3C+QKHq5iM8L1vjyHbfRo9ri/oiWPItwL&#10;BgeYHk8JmNIvjAfjWpBbuMB2xQOGMAL2SNxg21lU0S8wL29bGQHr5QODIywmYsbB7DqJ5gR71jEv&#10;2AvZ0ghJmDnB7LqM5RQs9HA5CQtXOYZULHxct/F6vM5b6gPDccOVkHpdSB2pjduuDKnnpGdo5+vn&#10;H+rizrn3boSeupmZpVkQqtvLt5ZH279x3I67MT/5c+EkjzBlYHX5wAapB3a4vWD0gU3y54JjowJU&#10;gApQASpABagAFaACwyoQMzDWA2M9sCIRcwoGIuZNKZyTMNYDK3rByomY0rCUhIUUDHSuSMKUg4UU&#10;DCxMSZhzsJQQPumkDOzqnNIvELBRBn1gw87HVfunDOxlZ7g2jA+sbs9Xv/eDx8s8X1X9wXnB6AOr&#10;ykk+TgWoABWgAlSAClABKkAFmqhAzMBYD4z1wNwJFnrAWsK+ENrMg2auNPWBsR5YkXiZb8w9YNgq&#10;p1/wgmlT+gUKZl4wc4Gpr818br19YPCEaVtfNz+W9kuzo/eAga7RB1bXd0LKwOrygQ1aD+zwesHo&#10;A6srh/k+VIAKUAEqQAWoABWgAlRgEhSIGRjrgbEeWLwqMl4R6SRsUWhY6ANzCuYrIm015E60GrJq&#10;RaRXxse6SNYDcwIGDqYrInv5wOAH8xZ7wegDm4S5dj9jSBnYcC4wrHgsf0WRgaknq593q+7nB/GC&#10;mUdsvJ4w+sD2k7d8LRWgAlSAClABKkAFqAAVmDQFYgbGemCTXQ8Mqw21YQWiUijQKNYDM/qjKwPN&#10;J8V6YOoDSxkY64FN2jzcbzwpA6vLBzZMPbDD6QWjD6xfbvJ5KkAFqAAVoAJUgApQASrQJAViBsZ6&#10;YKwHxnpgWKkYN1vR6H1c+av8XvnKSH/n8hWRth6S9cCaNI+OeqwpAyt3dVU/OowPrG6P16DvN5le&#10;MPrARp3bfH8qQAWoABWgAlSAClABKjBOBWIGxnpgrAfGemBhvS4nVuVEK6Zi1fuE7xO+v16J0q5L&#10;afyL9cDGOQc24VgpA6vLB1ZcC4kVh58sm+erX68rJ/U1zdjGSkqMd5Ae+9AH1oTPB8dIBagAFaAC&#10;VIAKUAEqQAUGVSBmYKwHxnpgrAdm/izlVk65jHDB9YXtXs2et9do7yTMjqF9SMLCqvhWE5/1wAad&#10;z6Z1v5SBVTu+yp8ZxgcGQrSZkbDx95PnBaMPbFo/UzwvKkAFqAAVoAJUgApQgcOpQMzA+tQDa52+&#10;dEajdaV1unVl5e08rqyofyojSKvt67Ki8Hr7+l2Je2uIu2tZrN9de7h+d/0h2o2fS6DX9lj6LG5K&#10;f/OxRNbflO0+Ldwf2xL5e+k7Z8eQI+K42fF1LNm4ZGwyxrytyjkgVq4gVt5GyPnJeeJc/dwvnbkk&#10;Olw6KrdHL0h/AX0WF+Kr73347a2sujsqvGvcb6PyO2I7iwfSI7bbqBSP2JFb1JDflVjoIHYlFjqo&#10;NI/rLrIemFa4wjUPPawamF0nkfXA/JqQ0Iv1wJo+u6cMrC4f2F7qgaXesGb4v8q8aoN4wegDa/pn&#10;h+OnAlSAClABKkAFqAAVoAKhAjEDYz0woXdCwDISJgxMmxCwlTMZBSuSsIyGZSQMNCxlYLjCYdic&#10;gDn9AgHb6Qb4V0jAwL+MfuHai9rsmoyohm8V8d+VrXc7dh1HXdFonq735Rlso+8XrAcGb1bcyr1g&#10;vXxg5hWLfWB4H2/uBSv6wOAG0xWRL6QfxAfmHDCkg7qdMrCrc7eWP7g4+njnhH0iNubDWYfbwyqQ&#10;MrCXneHaMD6wg/KA2XEnywtGH9iwucr9qQAVoAJUgApQASpABajAJCsQMzDWA1MCBg8YGuhX1wfW&#10;OmNesMwDpvSr6wW7AC+Y/eLX/sNvbwoBcw+Y0TAnYfCDgYZpUxKmPjCQsF4+MLAwJWHGwUDAwohp&#10;WEi2QMOMiNm2MrP01t+vJe+N0GbHNiZ3REajpE6ZnY4dXjZtSvngc9P2QHr1wpkWqo1pBd3OLYVq&#10;vnpM/V+4df8Xtr3pNSHhBdP2XPrnQVOS9CJjSkqYdN3hrvAmpVB6G9brcmJVpFkxGaumXjH5wjuW&#10;0y+MQxvrgU3ynHkQY0sZWF0+sLJ6YPB5pV6vfven1wsW+sBedvT/PXvqAAWYB8wD5gE/B5wHOA9w&#10;HuA8wHmgifNAzMBYD0xXQwY+MKFgV1q6GlK9YBkJy1ZD6opIWRnZwwcGqqPNaI/Rn5B+gQ7tZKsg&#10;lYDpSkhdBekrIUGaTnUWu/RrscukQKacgMUkyyjX+7JHv7B9/R1a8iqEvr+TMBxbSRjGc0rWahoF&#10;w6pNXcGpfraUgikJAwWrImHQa6u9FjGwV47F5CumX+Bg/QlYSL9AmbQpAXMK5oRK+VdMukDCjHbp&#10;VvltuJ/TMydqTsFwPG1aGT+kYDpi3D7PQokeyJ5xPvR+7s4DY1I4CT4wfj/s5/shZWAvR+gDw6pB&#10;82QdVD85XjD6wDRveUsFqAAVoAJUgApQASpABaZDgZiBsR5YRr9YDywnX06/QMG0gX4pAVP65QTM&#10;6RfonREwUL3QBwbyhXAfmFFC7bcyAtbLB9bfCxb6wNQLZhTJqFLoAwN1Cr1gKQVzcuU0KyZjIRUr&#10;7oPXx14wJ2DGv4zEFQmY0i+Mv0jAetMvd86lDGxpFishby/rasjR9W8cNy8f10Lu7/siZWB1+cCq&#10;6oHRCwYSiHphoQ8M/w/JcjWTqQN14OeB8wHnAc4DnAc4D3Ae4DzQzHkgZmCsB8Z6YPCAwQ/mLfSY&#10;GQlDH/rAQMLC1ZBKwUDCtDkJ2xb+pc0pGIgYGrxy1lIfWJF8uRfMvVDujwpXQoarIEHBlDTp7SD0&#10;KyZeIFqDtCIN603CQh8YxjZ99cD4PbnX78mUgb0coQ/soLxfVccdxBMGWoVWf08fmOYsb6kAFaAC&#10;VIAKUAEqQAWowHQoEDMw1gNjPTBnX7YCEr2vgnT6BQqm7UhCwFgPLKVmoZfMfWbmAjMfmrE51gOb&#10;jtm1vrNIGVhdPrBe9cDoBYMXLPSBkeFqRlMH6gAFmAfMA+YBPwecBzgPcB7gPNDMeSBmYKwHxnpg&#10;sQesJX4wBOuBOdUKVz5W+cHMKxZ7wZyE+WpI1gPj3w/9/35IGdgofWAgP1WerIN6HB4vjGuQvl4v&#10;GH1g+vnkLRWgAlSAClABKkAFqAAVmA4FYgbWpx4YKsHrtRFbWZX4lbelYjziyor6pzKCtNq+LisK&#10;r7ev35W4t4a4u5bF+t21h+t31x+i3fi5BHptj6XP4qb0Nx9LZP1N2e7Twv2xLZG/l75zdgw5Io6b&#10;HV/Hko1LxiZjzNuqnANi5QrrgeXky+kXKJi2RekRWp0/9IFNWj0wrIu0FZGsB2aVudCzHljTZu+U&#10;gdXlA+tXD8y8YNaDRGG7Vz9d14gMfWDImmb+WxfHzf9vOudRB+rAeYzzIecBzgOcBzgPcB6IGRjr&#10;gQm9EwKWkbAVsD2000L59JqQQv6MAl6S60HmcbTHdSGtupX2qHeF0KrwD7qVsaxqvFXP0utCYkWh&#10;Nq21hRWH2qwWl3EprFRUr5b5tt6V+17XC9eDhL8Lfb8IX6fvYu+tvR3TxrDYHRXrgcWusNgDZj6y&#10;Mi9Y8bqQrAfG7+d/DnhLysBeHqJ6YOY9G8QDZl6x+rxg9IHpbwXeUgEqQAWoABWgAlSAClCB6VAg&#10;ZmCsB6YE7O2AfgkBa2nkHjghX0eFf4GAHb1wWiLrL2A79NrMzHz47U3hXVt5OA1zEgYa5k1JGKrH&#10;a0NF+YUOqssvdOCxUhJmHEwr0juRikmVrmBsCfPyBgqGhh4BGmbbvle45e8JyobQZse2sRzJx2bM&#10;jvXAjHhZ7+QLW74SMqRfqM6vjfXApmN2re8sUgZWlw9skHpg5gGzvpcHLPWINc8TBnoGkmZ96APj&#10;v5lpRlMH6gAFmAfMA+YBPwecBzgPcB7gPNDMeSBmYKwHpqshAx8YVnrmFEy9YBkJcw8YvGA9fGAg&#10;YNpi8mVeMCVgj4SE7bRBv5SAqQ9M6ZcTMJAmXYGoHqzFLpMCmVIfGPq4GeUC8eoXtq+/Q0tehdD3&#10;dxKGY4fXhXQK5isid9o4D204v205Ow33wfm1IaGPt612el3Ipx1cBzKMp3LfW3ptSFsF+VzWQ6K9&#10;yNtOfr1F4016XUhUpdfmhEq5lVEs71kP7IOLt5YHiXdOGBXemG/m/Dgp32spA3s5Qh8YCJB5ryat&#10;H78XjD4w/fuet1SAClABKkAFqAAVoAJUYDoUiBkY64Fl9Iv1wHLy5fQLFEwb6JcSMF8FqQTM6Rfo&#10;nREwUD0nYGX0y8kXtrbyOLdk/AT9q8eeCP/yVkXDlIShEpg2I2GsBxaqyXpgTZu9UwZWlw9s2Hpg&#10;h8MLBgqIgBcs9IEha8hy9bNDHagDPw+cDzgPcB7gPMB5gPMA54FmzgMxA2M9MNYDgwcMfjBvocfM&#10;SBj60AcGhxrrgbEeWOwPC31gzZwfJ+V7LWVgL0foA5s071c6nvF6wegD088Ab6kAFaACVIAKUAEq&#10;QAWowHQoEDMw1gMbfz2wB+KS0qZ+KV0NiRWErAfm3qXQB9bbA/a04AHz1ZDpikhdD6mrIW0tpNfq&#10;0lWRXsnLV0OWVbu3FZJlz/l76JYfg/XApmMeHfVZpAysLh/YXuqBHS4vWOgD4791ap5TB+oABZgH&#10;zAPmAT8HnAc4D3Ae4DzQzHkgZmCsB8Z6YLEHDKshEawH5gTMaFfs+orvgYTZfk7FnIU5BQNpC0mY&#10;cjmtim81zGwlp9K8Z1LdzNZ6ogf10/DqaGHdtCed9244TcTW1bnYrzVIba+97BP6wJo5P07K91rK&#10;wEbpA8MqwNR7NWn3x+cFow9M/77nLRWgAlSAClABKkAFqAAVmA4FYgbGemCsB2ZrIGP6xXpgyq+c&#10;hDnZctpVpF7YH816vecEzPiXVeYvEjB41zSKBKw3/fLqaSkDYz2wps3eKQOrywe213pgh8cLFvrA&#10;kDVkufrZoQ7UgZ8HzgecBzgPcB7gPMB5gPNAM+eBmIGxHhjrgYGBxV4w1gMrki/lXr1vQ0rm20rB&#10;cJuSMFyb0q5WiT70glVRMPeBVXnAsHI0ZWAH4QNr5vw4Kd9rKQMbpQ9s0jxf/cYziCcM1e3Rhu/p&#10;A9PPAG+pABWgAlSAClABKkAFqMB0KBAzMNYDYz0w84Ghd/rVkm2ENq2Gj6r42vS6kKiKr01rme1K&#10;TTNt4XUhUfvsgcT9LB5Ij9Bm14TclPvV14VkPTBbCdnbBwadtK2vx2shl2ZvL+tqyNH2bxy3427M&#10;T8d8eVBnkTKwunxg+6kHdji8YKEPDP/WyaAGzAHmAHOAOcAcYA4wB5gDzIEm50DMwFgPjPXAYg9Y&#10;vCLSSdii0LDwupBOwY5kHGw3q+hfRsEeZVcAAAWrImHgYVvttSXjJ+hfORaTL9S7ipvVxDI+hJpZ&#10;Vg0f/Yu8mb/KHFe2CtFWJbo/Sx1b5R4w+Lp6NXve/V9VqyEPUz0wflfs9bsiZWCj9IF90oB6YKk3&#10;DB4vjHuQfjgvGH1gB8V9eVwqQAWoABWgAlSAClABKjAKBWIGxnpgrAdmPrCYfsETpg30SwnYYuID&#10;c/oVEjBc5zL0gRXpl7nAYi9YtQ8M3qaYiDkNUxJmHEyrxysB09WEMQkzDqarEKsomK9ejImW0zHQ&#10;sHLqZeTLen2vdBUkjhyuhCyugkRNMG1hRfzePjBzgRXXQrIe2Cjm0lG+5//9/X/6rbgNR8FmZqr2&#10;D0nzzMxPXv9k2fxdw/QgUNh/kF5ple47+dv0ge2V2/J1ZP7MAeYAc4A5wBxgDjAHmAOTmAMxA2M9&#10;MNYDAwOLvWC+ItJJGHhY6APDmsiFLHQ1pFKwhY6thnQStp35wHDrqyGxjearIu8XfGBF8uVesNQD&#10;BgYW+sC0qrzxLxAmb0qflH+lHjCjX067jIL18oDZc7Zv3Nt7+rGMvYUUDOMrkrAiBcOZ9r4mJGjh&#10;JNQD4/y/n/l/nD6w1GPVlPuDeMBA3tAG94LRBzZKtsv3pgJUgApQASpABagAFaAC41YgZmCsB8Z6&#10;YOYDQ+/0y1dBOv1iPbCQbpkXLHzMt518YSv1gZkPzcic0i9QMG3mAUM/uA+M9cDGPZuO7ngpA5uk&#10;emCpX2wQL5h5xugDIxveDxvma5k/zAHmAHOAOcAcYA4wB5gDw+ZAzMBYD4z1wGIPWLwi0kmYroYE&#10;BdMVkawHZu4v7UG/ilTMSZhTMNYDG3bOOoz7pwysamVj1eNVayGLNfGVSjXF+5WOs34vGH1goyO7&#10;fGcqQAWoABWgAlSAClABKjB+BWIGxnpgrAdmPrCYfvkqSNAvJWBKv7AKUgkY64EVqZfVAbNeKZgT&#10;MFsHyXpg45/7mnTESa8HNr1eMNYDO4zMmefMf09mDjAHmAPMAeYAc4A5ML05EDMw1gNjPTAwsNgL&#10;5isinYT5ikgnYawHpt4vu/WVkGE9sTIvmJIw1gOb3nl2v9+h4/SBpd6qpt2v1wtGH1iTWDHHSgWo&#10;ABWgAlSAClABKkAF+ikQMzDWA2M9MPOBoXf65asgnX5hJaQ29YGhKr62nTaq4e/KFSG1hdeFRDX8&#10;B1FFfK+EvyV18RGbEtXXhex9TUhUiNcWVsVHJa2wMr5WnNf6W2FVfNCosF6XE6tyouV0q9wDZs+H&#10;7xO+f0i/MA5trAfWb946bM+nDGyS64GZJ2w66oLRB7ZffsvXk+0zB5gDzAHmAHOAOcAcYA5MUg7E&#10;DIz1wMZfD+yR8CDEjtxqKD1a6ODaitqwylBXHGr9LdAnXZEIIqXNiVVIsdTTBV/X+wME9os9YC15&#10;BKE0zEnYojwSXhfSKZiviCynYDhXpWBVJAxXiNwqXBcyJl9+Tcincl1ENLs+YjUBe5FVmFf6Bcqk&#10;zVYhKo0KCZhyK6NY3hvtMr9XWc96YB9cvLX8zomZ/L+Nec77+5n3Uwb2sjNcOyz1wMyzVp8XrOgD&#10;QyajsacOzAN+DjgPcB7gPMB5gPMA5wHOA82bB2IGxnpgrAdmBC2mX6Bg2kC/lID5KkglYE6/QO+M&#10;gIHshT4wkK+YfoF5edvKCFgvH9iTDghYGMbBjIQZB9NrKLoHDF6wkIQZB7PrMioHc59W7N7CPSdh&#10;4XZIxcLHddte5+/mpM3Im5E4HZH6wHSk5l+za0MOfl1I6KTtvRvGorRfmgWhur18a3m0/RvH7bgb&#10;8/x+3M/347jqgc3MrM6dnWWEGvzZjLaNeTYqQAWoABWgAlSAClABKkAFmq6A/Ua1/trstbnV2Y25&#10;a9LS/lr++LU5PN8z5vPn0Uexkd8v6/FY1uroK46Tjkfu41xsvD3OC4pgX2ll+mS6mYran51fzVra&#10;fyt/XJ8d5nYjfyX6axLoDzowfowBDWMavqX66P1Yy5mZH83/cH74+FH+GvSDt41837Iej+0lcPT0&#10;/QYfEfbE+Vs/rBapmkuzV+dGH+FRh5kp75zXf03Av6wxoMG4fGDh/zFuUwEqQAWoABWgAlSAClAB&#10;KkAFqAAVoAJUgAqMVgH4xugtd+9cysBGVQ9stP9X+e5UgApQASpABagAFaACVIAKUAEqQAWoABWg&#10;ArEC9IKFHriUgQ1XDexlZ9B6YPH/A96jAlSAClABKkAFqAAVoAJUgApQASpABagAFRitArdO7Kd+&#10;1rR5yMZXD2y0/1f57lSAClABKkAFqAAVoAJUgApQASpABagAFaACoQK2GpL1wFgPLMwLblMBKkAF&#10;qAAVoAJUgApQASpABagAFaACVGCaFPjC0Wnzcu3nfNK1kKwHNk25znOhAlSAClABKkAFqAAVoAJU&#10;gApQASpABQ6rAhvzP14P62Ed9u2UgY2qHtjq3NnZaY6rs3p+g/d/NmNNruoqVxBmUAPmAHOAOcAc&#10;YA4wB5gDzAHmQJNzIP6NvTp7bW6omMv3R5/FRtBjW+Oa9/N4TO6jnx9zb8dF3x1bcdzX9BygBc5p&#10;CE0SNefPzq8OFav5/ui/JTF8E12zNkh/TfYcZD+8I/Ydrn0r3x8aoA2rRazlD+fj9qP8flmPx3rH&#10;j/Lnwx7bk9AwdrR+51B8HgqleqhqsZYzM0uzV+fGEX7cYebIWyf+TWs/nqlprCM2rnpgP3n9/kW0&#10;zWXrP1neXK4/7pzX9xykxz4HF1/69//0W9qe/iHX5R52Fs3z52eAOcAcYA4wB5gDzAHmQPNz4Etn&#10;/HfqzMzG3NELZy4hTlt/SbYvnWlpXGmdbmmcaV1ZuYLIWnv1yorEahvtenv13vX29SzW7q7dy+Le&#10;2sP1uxL31h+i3dB4fOPhjSxuSp/FY+mzuCl9ob18Vx97WXgmezx/bf5e+XvbsfTYOD7GkY3ruoxN&#10;xynjxbg7Evm55GeG85NzXpHzFQ0QZyygSxam2dELoZYzMx9++347bg/kPmJbbjW2pd9u73RjR7Z3&#10;2rsSCx2EtlPSn+ockdB2WXqNy9Jf7rQk3s2iJT1C25/m/fvSYxt9v8Arsa83e2/t9Yi41TEsdkeF&#10;MdqId/Px6/nstB91z1HPGLfQwfRQnaCNtbWlUM1Xjj3pPOk8LcRTeexp51k3nsm2tufSP8/bC+lf&#10;BG2n421Xtnfz9mvpNX4tvbffyHYcv5H7/Vr6Gr3v72rHsqNjHD6uHRkvQhvGb2eD87KzRK/nr0rg&#10;tqjTezdCLWdmrs7dWv7g4ujjnRN23I355s+V//zuwZ3DuHxgP3kd9CuOzZxATUt/57wStUH6vz3/&#10;/xadgWkGTCNjRWbzvPj/l3nAzwHnAc4DnAc4D3Ae4DxwGOaBmIGtzp6+cPTCaaFgCNAw6YX0IJz+&#10;KAUDGUKgvZ3dhhQMTEkpmPQ5CcvpEyhUSMKUgoFYdUkYtrtUq5x3Rc8nr5X3yltO23A8pV/3QL+U&#10;gAmda1+/m9MvEDAdP2ieno+en1G/0y2nX0dFDRCwQKdMN/vFr/2H394UorOVh7EdpT5KwoyGgQgZ&#10;CQMt0qYUDDRpQfiXEiajYOhDCgYmpRTM+pbcR3gzsoUe8X7e2+O+p23ZeyllA2nTZse20RzJ6JcT&#10;MCV4IHna9NweZWeJM30g4QTMyZdpBd3ORQzs1YyBgYOlhMfZj9Eg40MhBQM/CkmYEiYlTiEFA49y&#10;EoZtbzEFSwkXiFj6mN/3d8GWH0P5l9IvJ2BKv0ICZvxLz8nO0OmfqxDro4qtr8eZuTR7e1kJ2Gj7&#10;N47bca3CPb9X9/a9mjKwUdUDgw/MPWD0gt05Tx+YZiz+GmJQA+YAc4A5wBxgDjAHmAPMgebnQMzA&#10;rnV9YJkXLPc5gfaEBCzzRIF+5QQs84B1fWDwUkmYDywgYPCCgURJUx9YRqoeg34h1P9l9KtAvroe&#10;sNwLllOyZL+chtl75n6z7HjZkbMx5N40eMFA6LKxmgcs9YHpeWb+N/WCZSQsI2AZBYM2uWeuzAcG&#10;qqMNpMfJV0y/QId2Mq/Uo4waqQ9M6ZcTMJCmUx34rpR+LXaZVEzAjGBpHxIvUK9eYfv6O7TkFQil&#10;YaBgSsJw7NAH5hQMtG6hoz6wMgqmJAwUrIqEQa+tduoDK/qbnPtgqz8Be5F5qpR+gTKFBKzaC1Yk&#10;W0a7evnAQL9svzIS5hQMRCwkYTqq0AOGcSvBUxJW7gPD+XuLSRh9YE3/rkoZ2MvOcG1mpnz/P/4X&#10;Rim1L/OBgYrZasTD5wWLfWBkuPpJog7UAX/9Mg+YB8wDfg44D3Ae4DzAeaCJ80DMwHIfmHiaIo9T&#10;l/h0SVgr84KtvC2ECBFSsCvZakj4wOCxUsqUr4jUVYg5Bft5BQkzGpb1CeEq417h/jEBE/KFpsfJ&#10;vGfdVZAh/VInWOADuyIrO9XbhnPr+sCSVZDwgrlOmXeusBYSBCyMMg8YSNC28C8NJWHhashyH1hK&#10;woxOKa0yauUsy7ZAudBAwrCNHs0e13u4beXhXjD1gIF+KQHDGLQpAXP6FRIwUL3QB4bzRbgPTBmh&#10;3Zpe1T6w/l4w80kpLXIPGEiSNiVhxsHMh6Usyn1asXsL94pELKRdReqF/e11/m5OwIx/qRfNxhMS&#10;MKVf5SshnfyV0S/1gOE2ZWBLs1gJOVoPGN4/9oE1cX6clO/18dUDQ52uMi+YkrC6a4MNUg/MCZyR&#10;uHH29IHpX/f4JDCoAXOAOcAcYA4wB5gDzAHmQPNzIGZgrAfGemBFIuYUDITNW+gDAwtjPbDYGVZO&#10;zKpJGOuBNX8+HdV34vh8YHfOb3YpmNEw70GfDpcXLPaBMUNHleF8X+YWc4A5wBxgDjAHmAPMAebA&#10;eHIgZmCsB6YV8VkPTP1gTr/MZ6YEzFZjxj4w1gMrp17mBetHvw5DPTDO63ub10flAyuuhbRrQNIL&#10;ppXz6QPbW8byk07dmAPMAeYAc4A5wBxgDjAHJjMHYgbGemCyklOvcbmC9ZDSWA+M9cCSFZC24jF2&#10;fcX3whWSTsbKKBjrgfG7of93w/h8YLryEF4wXxXpPjCrDTYtXjA7j+prRNIH1j87+QmmRswB5gBz&#10;gDnAHGAOMAeYA83JgZiBsR4YCNi01wOzOmDWF1c/4pEW64HltbycXDnNiuuChVSsuA9eH3vBDmc9&#10;MH4v7P17YVQ+sJedtCa++cCst2tDev9JRsfs+Xr6ya0LRh/Y3rOWn3hqxxxgDjAHmAPMAeYAc4A5&#10;MHk5EDMw1gNjPbAiEfMVkawHZoQrdn2V37N9496JWkrCWA9s8ubHSfnOGp8PTOuBad0vesE+WaYP&#10;jJ/KSZkFOA7mInOAOcAcYA4wB5gDzIE6ciBmYKwHxnpgYGDWnH6xHlhMsmIfGJ4zL1j5fk6+sFVO&#10;v1gPjHN61Zw+Kh9YdT2w0N/lHjBsYWWk9uE+9W0P4gnTWl0gdaMO+sD4qaz6VPJx5gZzgDnAHGAO&#10;MAeYA8yBJuZAzMBYD4z1wLBC0ltLthFKw5yELcoj4XUhj3SvC3lErg+50NltL3R22rvtnbxtS7/d&#10;fpTHdvuBbCHuZ/FAeoS3rfbaUrhK65VjTztPOnE8lfvensm2xjPpn3WeZ/Fcem0vOtp2pNfYkV69&#10;V6BPu3lzQqXcqpp2lbu/nIYVqZiTMKdgrAfWxHlz3GMenw8srAdmnrC4HphSMH3M6mlNS1+sC0Yf&#10;GP+yG/enncdjzjEHmAPMAeYAc4A5wBwYZQ7EDIz1wA5DPTAQrvclWA9MKZiTMOVgKQVzclXu8epF&#10;vawOmPX6Xk7AjLwphbPxKKVTZvdcmJ2Gsjyle8r5jPo5CQwp4ROhhtreuxHyxJmZpdkPLt5avr18&#10;a3m0/RvH7bgb85zH9zOPj8oH1r8emPm7zPuV9vZ8vf0gXjCldfSB8ZO1n08WX8v8YQ4wB5gDzAHm&#10;AHOAOXDYciBmYKwHxnpgIGSxF8xXRLIemFGwXh4we872jXsnaikJYz0wfv9Uff+Mzwdm3q9iD8oV&#10;esBse1o8YHYesReMPjB+Kqs+lXycucEcYA4wB5gDzAHmAHOgiTkQMzDWA5ueemBgWVjF6M3IFnrz&#10;gNm27xVuOf3yVZCXu6sgsRpSm6+ExDpIrIKsWgm5LWsfq1dBbslqSMSmxLloLeSrx8zTVL0isv9q&#10;SPiptBVXQ7ojy31goFTeiqsiQ7pVXPkY7u/vgq1y+gUvmDZbrWmjtfWc6Af3gcETpm193fxY2i/N&#10;jt4DBo8ZfWB1fSeMygc2WD0w93h9klMwrQdmnjB/Xqvo13N/MrxgrAfGv+zq+hTzfZhLzAHmAHOA&#10;OcAcYA4wByYhB2IGxnpgrAdmpExZWCsnaawH5kTLaJf5vcp60DHbz0mZkzCnYKwHNgnz4KSPYXw+&#10;sLJ6YLEnzPxfYW8rEs1L1fTevWD0gfEvtUmfHTg+5ihzgDnAHGAOMAeYA8yBYXIgZmCsB8Z6YOYD&#10;i+mXr4JENXytiL+Y+MC8Gn5YEf9RVg1/R9xfj7oesAey5dXwvRI+tswLVu0Dg7cprHsVVsMKq+KH&#10;lfGtppY5q0IfGOuBjaouGH1gw8zFvfYdlQ9s8HpgobdL6VfsBcNj4T71bB+8F4w+MP5F1euTyeeY&#10;H8wB5gBzgDnAHGAOMAealgMxA2M9MNYDAwOLvWC+ItJJmK+IdBK2kF0bUldDKgXDikhtTsK2MxKG&#10;W6dg2EYLrw2ZXheySL5AwrSlqyBD+oX1g0rAjH9hpaE3rEC0dZC+StEdW9hyD5htl3m/0sds37j3&#10;d3YvmB6f9cD4/VH1/TE+H1js+YK/a1PqgKV96AELt3U/kCu8rtm9esHoA+OnsupTyceZG8wB5gBz&#10;gDnAHGAOMAeamAMxA2M9sOmpB2Y+LvN1OdmyGmDv57QrJl6+P4iXRUu2EdpOSa/BemBGuIorH0Ny&#10;5uQLW+X0i/XA+B1S9R0yKh/YsPXA3Ot1WLxg9IHxU1n1qeTjzA3mAHOAOcAcYA4wB5gDTcyBmIGx&#10;HhjrgcVEzEga64E50TLalfq+wvsgY7afUbKQgzkFYz2wJs6b4x7z+HxgRc9X6gHz++XXiZwGD5h7&#10;2OgD41924/6083jMOeYAc4A5wBxgDjAHmAOjzIGYgbEeGOuBmQ8spl/wg2lblB5xSm7j60KyHliR&#10;eoGcoVmv95yA2SpMXZFpKzT1upC6dtNWctq1IQe/LqRdFfJJ570b6XUhP7h4a3n014ZkPbC65u5R&#10;+cD2Vg8srPVl14b0/pOpqgtGHxj/AqvrU8z3YS4xB5gDzAHmAHOAOcAcmIQciBkY64GxHhgYWOwF&#10;8xWRTsLAw3Q1pJMw1gMLnWDuG3MfWG8Sxnpg/E6o+k4Ynw+svP6Xe7/S56fdC0YfGD+VVZ9KPs7c&#10;YA4wB5gDzAHmAHOAOdDEHIgZGOuBsR6Y+cDQO/1CLTCENtYDKxKucg+Y7Reug2Q9MH5XDPtdMSof&#10;2N7rgfX2guk1I8N96tse5FqRWo0f5G6/EfvAXnb0/xx76oBZjHnAPGAe8HPAeYDzAOcBzgOcB5o3&#10;D8QMjPXAWA8s9oDFKyKdhOlqSF8ReURcYeoD8xWRO+3d/KqQO3IVSMSjPLblCpAafm3I8JqQ99tb&#10;7fS6kE87uA5kGHZVyPJrQz7vYNWgN7sq5I5cJVJDVx7aKkRbleiEylcxGsnS3mhX7PqK77EeGFZb&#10;vnPC1mBuzPP7cT/fj+PzgQ1TD8w8YeVesPsXm39tyM1l+sD0rxpya+rAHGAOMAeYA8wB5gBzgDkw&#10;HTkwf9Z+paJnPTDWAzMfWEy/4AnTBvqlBMxXQSoBc/q1217oGAF7lNEvI2Bl9Ot+O2xbcg9xbinM&#10;zFePeXUrbFXRsGfyzLOgGQl7ITRMQ1lYSMHAwpSEKQdLKVjo4YppmK1yDKmYPeY9Xo/XeWM9MH5/&#10;DPf9MSof2P7rgZm/y+uBqQfM7tvz9faDeMGU5tXrA8P/tX4s88sr82e/dIZBDZgD058D/eeDfvMF&#10;n9e/BiZfhy+vTH8+c87i/2PmAHLgx+tNmZc4zkH+Lq/6fol9YDMz/+X4xyf+WgJ9FCfkvkTSTsp9&#10;ic9OfnyyG9/8+OTn3/zs5GcS0n+zG6c+++avPE7JtsQvNU7/yvvT8hjud3tsa8yfkS3Zlr77mO+X&#10;vK77/jhOFtnxP8/H0B1XNl4Zv/X5ueC8ouief6RLoNNfHw+pzczM7Mm1pXNLGm/l/Zr02I7bbbn/&#10;PQn0Grel9/ahbMfxodz39pFsIz4txEf5Y59Kj+2w13v+OF6PVvY+/v5+VNuKx+aj/p6MGmHnpH18&#10;5rj3Vh6mlfb/7Suhmj+cf+3sa2d/uzJ+W56L2+/IfY/fkW1vc7KtMSe9ty/Kdnl8UR7fbyt/bz+6&#10;bdnYtPdRh+cTn6veK9dHdQu1nJm5OndrGT6tUUfsA9vPPFU1fx2Wx8fnAzNv1/A9KNf9i8XYzFck&#10;NrMf1gf2J2vxZ433qAAVmGYF7pwf7t8z+O8/zdTrx+sb89Ocxzw3KkAFQgW+dIZzdTPn6mH+v6UM&#10;LMwAblMBKjCNCizNjv6akCBsvC7kMHNxr31H5QOrpx6Ye7w+ySnY9HjBhq0HNntsGmcMnhMVoAJV&#10;Ctw+eVj+LeYwn+etbmWHqjzg41SACkyTArPH9K/ywzzvTbt3gQxsmj6xPBcqMJgCo/eAsR5Ynd+b&#10;4/OB7aUeWOwZK/OC2YrE5nnBhvOB3Tk/2OePe1EBKjA9CmzM/81ar3/D4HNN9xP8Df290/Nx5ZlQ&#10;gQEV2Jj/8krT5y6Ov9f3b1wPbMC04G5UgAo0WoGrc784PXovGH1gvebeYZ4blQ+svnpg7gWz1ZCx&#10;FwxkLNynnu3R1wWLfWD9/k3sC0cbPS1w8FSACuxRgS+v6Ixe57999Jtv+DzUHofut0/uMS34MipA&#10;BRqtwPxZzrPjmmfHf5wfrzc6OTl4KkAF9qjAm8dZD2w8fz/vf14fpw9sU+p6wbe1n77MC6YUDO8L&#10;ctWUfjgfGFdC7nEy4suoQOMVuHVimH/X4L74ZdmU4ErIxn88eQJUYI8KzB5ryjzFcQ7/ncJ/ud7j&#10;x4IvowINV+C/vj5aLxh9YMPPx+XfYaPygdVdD8y9XkrBmu8Fi31g/ZgpGVjDp0QOnwrsQ4GN+R+v&#10;YwbvN0/wef1mbI4O9IHt42PBl1KBhiuANZGc15szXw/3/dLw5OTwqQAV2KMCS7OvnR1dbbD4upDT&#10;On+O47zG6QPDKkX1gFm/V0+YrYqM++Z4wHDe+/GBrc5+7djXjiZx7C19DH0cX5X73Xjrq9b+IN/6&#10;3vG3vvoHEugljsexdvx7J+SxE+hL40T++KB9yfvI+x/He6OPwsb01bfyMdrYtQ/PK9/Oz1206eqR&#10;6HT0H16PJ7XZk//n92ZP/kICPRq2y9tr8vjxKF6T+4hiOyePFeOcPDZYeyvfz/rBXoW9isf93fyx&#10;eJQYNyI9p/Jzd11CvWItXz325yf/4iSif/tL2cfjL2U7bn8l94vxV/JY3P5zfh99XYEj2PvGR8O9&#10;4rjikYfnpdu91TC9Xulx3QvWj6nr330m631iH9i1ucK8bvN8Nqfn85rO7905HXPfWxY+v8uciXmz&#10;57yezbuYeytjH/O6vWc0p2OOtzF1xzfovG7fbcH8bvpI//fJzB7OU73ndTxbNg/G86XeK5tfz538&#10;XZl3EYO3OuZ1G0s8TszpaMVzKp/Z7fsu1OsXv7c6H87tP5z3ed3mq/JZzef0cB6MZ8jiHFqcZe2R&#10;uuZ0m8+tt/f3fm/zOs63vJlOf37y1R4z+8wMrxM5WXNyuV9gL2NkHd9wDuE2FThcCrx5XClY/Z4w&#10;+sD2Mh+XvWZUPrDR1AMDRbOAEyz2hH3Sfc722X8/urpgsQ+sn8cjdlW/dezohTOXLE5fOnMpiNbp&#10;S1eyONOSvnVl5Qoia+3VKyvtVW2d6+3r9yzW7l6/t3Z3DfFw/R5i/SHajSxuSH/jscXNxzcea9yU&#10;vtBevquPWZ/skb9W3u+mv2d+HD1eduRsDNl4dFzdsa7KuOUMriDkXOzMcI75+eKc5fzPILq6HMV2&#10;rtnFM/E8vPwf77e9PZBtxHY3Hsj2dvtRHjuytZO3XekXOrsSC50jEqeyOCL9qc6ixOUsLkvv7V3Z&#10;1nhXem9/KtuI9wcI29df3ZJXIfS9W9IjLssodAw6nlMySh2jjnehg/HvtHEe2ral93PdFiU0VA/T&#10;xtXaav/dV0I1Xzv7tPOkE8dTue/tmWw/C9pz2X6etxfSv8jbjvQaO9LvdHaz2JVe26+l1/i19L/u&#10;/KYQv8kfQ1/V8Dq0+PX6jri1Y2ivR9ax6Kh0jDZmHb+dDc7LzhTn7OFqxFr9y9VQy+I268f0myeb&#10;93zsA/v713vN65jTrrSieT2c27OZHfNjd25fk3mzbF4P5naf1/M5uTCj5/N5/njFvJ4/i/d4rHO7&#10;z+/2PSJHxfcK5nb9rrmXjU/n9mxeL87t+fcX5vTsvLPvtnhuxzyv34X/eC7+zMxf3erO7DZ3pfM6&#10;5nY0zHvh3K5zYzi367zuczvmVoQ2m3t1HvaZGXM12qDzOvYrNvvOsHkdx8Sx9TsGYwrn9oXsOymc&#10;2/GdhdC5Xc/4gdyrntfvt2ejSnV/cTKeq3wO0y2f33TO03m919yuM6jO65hTy+d1m4vTObpqRo8f&#10;r5rX7V3DeR3Hr5rb8b1k8zr68rndNUm1+mKfmf0LR1/S4zuW+ovj1vnLK/GcpPc+P/GNxX/97/JY&#10;DHpsL37jDOL38/jGGbTvnO3GWdk++503v2Pxpmy/+f08fnDu+2/mcU76cz84//1zW1H84Lzcl0Db&#10;LPbL+ePWR/vZ69Bnkb03jpEdC8fTkDH4mIKx6pj9XLLzknOVM8wiP2c5f+jgAa0WX1/8T/NFNf/u&#10;33763Y++++kfffrdrOX9Z9J/Jo/8UvpfZv1n0kv80S+l/+V3fyX9/EWJy+h/Jf38RbST0p/M+n8l&#10;vcTlk9KfvPh16b8u/bL0y1n/9bxfll7a5b30X89fF76vHgfHy1rWh+PScep4bfx6PtmZZecXnrfq&#10;AD1cn49Er9v/oajl1bn/efmDi2j/K+g/zO9/ePFDeRy32n8k/adyX/uPpP/o4meXP7r4cdZ/LP3H&#10;cv/jiz+V/vNu/1O5/9OL//vyTy/+rLT/mTz+M3l+L335++J4n8vx4nH4+HS8Ov5PZfzxefn56nl/&#10;IGet+lgPvf7HQlFNPPLfF0bjBYt9YM37u3fc83D18cbpA9vMCVbcH1Yv2H58YF87evrC0QsI/PV/&#10;Ov8FcNqIjxEgpUHyK+JtREDBMoK02sYvDqFgd0HCgl9L9+QXivxKyVjUwxs/t18wCQkLf+0knKv0&#10;V1S4P7YlcqqmBCw/Tnbc7Pg5AcvHJmPU8eZjB/3KCBjOC+eXkS/5pZTTry4BC/XR7SIDwy+lMJSC&#10;4VeT/krArwWE/oIIfy05BSv/tWS/UuzXktEp/cXU6qS/mOzXj1Eu/CLCtv0ywnbc7D38V5L+JsMv&#10;JP2VtJj9QvJfSaB1+isJYzb6pb+Q/FeSnbP/SnLyhS3T6ydfCef+184+EQbmzWmY/z7AVkjC7BcF&#10;fluEFOxFKQXr/WsJv5TQir+YymlXuJ/9LvLeCZj9Quv3K8l/KRV/JcUK+K8kV6vfL6WZmY35P+F1&#10;Ijv4xp+WiH1g//D6/2fvfEL8Oq583/AyjAxy3G0LIkMMNsQLj7HjVuJABBK4wwjc5mnRwh0mwhJW&#10;B2nh8AQjYS0C1iJKvLCYTSRr4cGBmDhv4RmyiBWySRYOeW/xMONNJN7GbxEYZzEkZIhaq6c53/Ot&#10;c8+punV///rXrZZSLqrr/n7963urru1zf+dbn/rWiLiO+M74hjjHiriHyJ5mBGRWgHMcKbZX4nqa&#10;4ejiOuJ7F4s1LiM2a9W4DlVrVMHv0+fT33lcxzMjzWzgeaL1NTxfRJlLzxw+fzS2a8/TzMYGn1cj&#10;4rrcDcxshPh+7JdHYixaWPjjqx++cSXEKo9geWxHZI+xnTGRsR1KEks5w4G4yvjOiIufroThuF8s&#10;fiOe4xgtir3vf3Fc3kX1c/pVGNdxbY/tnIHx2M6ZjduqfLn6dUNHithuzza/JzyyuH6l0MB+IBqY&#10;F4/riGNeYlyHFsbYTvUoxvZNje1UwfCTcdWjbJzd8Hg8Lq73ZzOG43sZ260P1qc4u8HnEkdhY+rP&#10;bvAueFy3e4S7Nm52Y2Hhe3vbPpH3S0zPx/HO2XwGGzHqG3t+9sz64fXDr69kdUVeSw3liBwfef3I&#10;Naurcrz69qrVXxx9e/UXR68dlVaqlDWtazfWfsG6Lu36DavrN9fllZSb32K9LW2lfqvyXvc5+1s9&#10;TzrfDb0OrpWuK9dnX66zX9o/9NX7LmOQsfjYZJwYK6veh3Xcj+IePV3ZHezS/sVTf3x18dSfpKJF&#10;wbGXZTlekop2OZQDcrym9YC0LMekPaf1mLQs56VFvaL1vLSoXq6m4w+lxTHacRV/jc/mxa7hLXuA&#10;vrBf6B8qi/U/jmpJRmRj9XvAI9wXu0//+vKlnnLz6t7V1Qc3Pr+BimItXz0k73h9SI5ZFqVdDGVJ&#10;jlmXpF3aeDirD8trlkek9fqIHNfLvvT+UNv/q3heuxpa7wt7hp/sa+w/x4Mx2Qh93LwT9tPuz4Mb&#10;b2ZzRv5NBPtEwiF/vixY48DmlQNsFwe2fX5gke3qs2Bkw+Jn5nc8CRNGV36syhxXcw7szpg5sNwP&#10;zDmwQ1DBnHdKCpBnSDJ33uPATmxcRLYhWdKPoH6pApYxYJIlpZIyGFOrPENC1qO1mh2NZgXsb3/N&#10;zMkzppQtOSsgWZNnS6mv6Lf2P2V9mgHqGJENFqxAp4RJ9piUwsPf7GtgZR6ADIlZErIFVBaqX+AF&#10;xmdJ0JyYISFjYYECVlO/LANCRoRjtONqP3Oyc7O1a7IPJAX4k9kS8zqqYDUlzMZs2RLvB+8Ujq28&#10;/7hH+4UFamD27d9b5gclKzAqS7o1IktyPivmR7UMKacC6q9qfxfPO4oVQMaUZ0vMlPAzqmAYKZU/&#10;zxf72VKZKZ3aG+8tj5t/DDIMlPujHebAMMOBuJWqxDIo/IztiOsa208i/oGHZWVcdw4MShNiqBSd&#10;2dDYarMaZ2eN63eqUX9MXD+Xrs1+IK5nsR0cGKqN5YTOcGB0aaxJ9TucnnHdfeni+mPH+hyYRSmP&#10;WxbHYlyHMoS6qYoR1SPERM4URMaXERTKE+Oqx3WP7Yi/eUFMnzSu22f9DMflr1HrcR19iXGdKhii&#10;Ozkwe1bZswvjZLkuLarPcsS4Pp4Dq6lfiHEsffULShLLZi+2l+oXYq6XqGTxuB7J83cni+t4lrCM&#10;UsHQb1PCxqlgFuFjfC8j+wt7+pF9YeHK2p37Jq7dL/F5PuN4qFh7gH/7Tz9mCs+FpPRcSOqXtqIG&#10;XWANChhUI62qgon6BQVMaiqFAiaK11qqqn5BAUOtKFxQvaTeTO3torX38Zn87+18du6booKhmgpH&#10;JSypc9pP9tlUPFXBghKWxqxKGI6hCvK+rB/mffq3Z/r/76zsvfyiKDunk+KT2iVpVfmSVlWh00vS&#10;Sj29LK2oR9KqAnY6KUrSQl06dxqKk9TT1J/OS6vq1+nz0ko9nXSr1H4orSpf0qry1bVX02try9/7&#10;a5zxajofzy/X7K7LfrA/6F9Sw7p+H0jj4Lg4PoxTKtSwdB9wP7Roy/v12y/17+ZPn6fC8+yZvP2y&#10;vIYC9uUzVIasfU5eQy167gx1pGVpoSwtn1mSdklbqE8HzlCNsvYr8hoK2FfOUMMq26/K+1C9pmlx&#10;pvw8OL9dJ14f/fH+sb/sN8eB8di44ngxfrsP+f157Wj/XvKd+e8TmXNg7bkxe5zeSQ4MahRKv50v&#10;C/bhOs5HFWr3tnPgwOIcOOfEmTGlLMGVsMQKgAVjtpSzAkEFQ2YC5Ukq5+1tHn/rrIDkTUn1yhkw&#10;ZwXO9ViBlCkFVoBZUsqUAiuQODDJkGTNjGSNqHJP+qzAY8deL76PrP3jMCvgGdPvNHNgpuTZEjIM&#10;ZhvUlJCBkBeoZ0vImSybYYtcBxmOF2RBKP8s1TKnfmaETxzXz8XzHZfzo7JYppZnSegfC/teWwnJ&#10;0TI7QpaE++AZ0lV5hYr7NsyBuQI2ebYE7WiIF7g9ZjWk5Uz9jAnZEEpsx2VIONs0rACzpMlYAWRJ&#10;MUMyvuI/TuTP0N9/8Q+H8nf46qHDjPhQgVq9t+9BzoH9L3BgeVzvzXJIXE9KmMZ1UcMYB6MKJjMF&#10;OrvxLmM7lbAY1zHLEVa6yzFZsC5GQ9FCvJ6k6OfS53EsledL1/iVXA0KWOJ7paUCJnEd/DFiutYT&#10;iOsa2zmz8YqMDWOUSgXMOLikDAYGTO9ZjwN7xXlVV8MsliGuUQW6Xo3tzvgyWjKuP9ppTlTBDnbR&#10;1mIv4zFis8VnxGovFsstvuM1irX+STwrjkvlM2M4rqNPo2Y28LxiZVzHeFGH4jrje74W0jmwPHaZ&#10;4mNsr7WuFNmsQD+uY/bAlSfTomLctZiOth7X7X2L7/Y6b+N54vntmny2GAPWn9lA32NsN6WvP7OR&#10;x3aL7KUG9t6+1dXaDMfl5RbP7+14PvTvr7YmcuVzFRbMuCenwRIbVbBgHQ82GQsGRusG6rQsWE/1&#10;ggp2Mylh8XwDLFjiwaDSgVVLLJjzYDOwYI987f3F/veiPcuRBTPeKak+ov1ADVNFDKoQlLBUDkir&#10;StgpKEleyF1BDUtKmLSjWLCki6nqpYqYqFqqiI1o8TnUvJyX186B4djLMTl2Hoy9tf7biNBifBgn&#10;q98FHNm94f1arXzH/Gj/rCyY82DGVy2pDsafUMJYnc1yDgxK1XAZYsDs/f5f5iwYruOF/Yh98/4a&#10;EUYFrMaCQQnslwc3Plj/qEfW8b/U9/bNlwVrHNi8nhPbxYFtvx8YlDTU3ceCoV/TcmB4cqIMtTlN&#10;7RxYwQqAGWCGJFmSMlGSQZxA1dJlSZJndKxAzJJUAWt+YMiSmCFZlkROgArYjUSBGS8QV0EiE2GW&#10;VLICpktZRuOZDo9iZoTsaFS1z/o5kCmherbEjAkZGpUw8gKeLT2qOtiwCoaxeobI+4H7gurl7viB&#10;xSzGspt+hmRZEfWv+k9kSvY5z5rsnPl1LF9i1sZ8KTJgtwIrgHwpcmCWGbL1vDFXwspM6W+eeGvt&#10;pdX3CqdvPFObfwyi5XC8HIqju+/9YQ4s8V+BA2Nsz+J6jO0S1clSdbE9rHCnDxeUqFSSAlZhwaq6&#10;l7FfoxnfQg3LlDBcF9dvfmBDsR1xHb/rF8Z1xHfGdTxNPLZ/XXU5j+37mx/YmLhuEX4U4xtj+180&#10;tpsONhTbh+L6f14sV7kjI1qtRnZyvrsvTiHa3g/xdr7j4Nkmuy/vnM1Xc+A5/o09nyxztV/Oghn7&#10;1LFgK8MKWJUFO2ocFrks5cG2jwVLipizYLgeWbCbXJVpqzQTsZZYsEwJE77NVnyK6ifHxsFVWLD1&#10;wy9Vdpm4tN9YMGtF8UnsE1goVYQKFuxAx4IlBaxjwag01VkwMFpJt0rtMAtmrJexYNba+96qIpad&#10;V9QwZc/IhEGBY39ECUssGFot2pJtg6o3DQv28csrvRUHp2RNJFSeYRbMWCgyUs5M3XssGFQ5Mmtg&#10;1xblFVuMxMc1GQv27JmhNZHz3Scy58Da82L2uL6THFidAcO7VI1mbX+uSli+RyTc8ncvAwaFbA4c&#10;WPMDO0kGIvECE7ECjx3rr4XkvHdkBkztoRJm8+ZUwjinTiXMWYGohFEFQ2ZiClTzA/P8AEfRN8Yy&#10;CmQYkRWAprSplXqTzdWbFuUKlWU0VLHwqq+I1dWu+Dk/ix2VHBiuPKSAWd8tT+orYPkdcPXLWIE/&#10;9zKl33+Rc0c+54Pvzfyn+ccw88DT/16uOQfW/MCaHxgVMMxooLr6ZbMoUf3izAaeNOTAOLPBFe54&#10;Nt3W1Z14VvHZ5TMbnNXA8y0v9ixsfmB49rBEBcz5NrJg9iyz6O5x3Xi5mh/Ye/voD3PkKYvnsf3C&#10;yXs7pt3L8Xh7+57PePDf+dNPlJ5X3WtVf7Ae0HyyoBK9DaWIvmAdC3Yt8VVkrdLKQ6pP4LDo0wVV&#10;SmvBgtVXR2LFpDFg1tZWUXbKGpgwKfm19OrogfUJLNg15cHQ59qKSBkrSjdmHX/PF2z98CcV/6WV&#10;va+96H5Xxjs5BQUODJV81BK0Ii1QjVDXtCZVKfFWuioSKyNDyTmtnOLCK+O7PpTjcdU+m59F1C/1&#10;HHMezK+PviSFjvqX/ISCx/5jHF5srBy33wncGxRj575d4ZfeXKYfWGTCnH4a9gUzfopqmPNVSx0R&#10;9rDyYE5l9VmwOhNmzNdQOwsLhr54oQKGPrPYWKiA+ZhH+YOtFnvzeGzHPpHz8QXznODS4vbGrPv9&#10;WbRdHNjO+IFB/aICVu4Rebd9wcazYH0/MJtTqrX5DJJzYM0PLDFuXDHT/MC6rMkzJipxyJNYRq2a&#10;YbaEjMkLsyWogpYx4dhK8wPLeQHTwEzZG14108+WahwYVLAP1utrIhdXarGivXcv3YE8K4r7QhaM&#10;b8f3YmVg8sg6GfleqEdSZFWhc2DND8ziFFrELYtjZFwZ5aAMoW6qYmR8LxjZOLOBuMkC5YmzG4yy&#10;YLNQXbHKSS7jdof4r/i+fdbPkKthZVyvq2BYvUnGd7OjlrkaEuNkuS4tqsf3GNebH1iM67dEDTMl&#10;bJwKVlPDysjOlTGI7fV86a1n7qUY1vo6+R24suYZsR29vzglC+YqWOELBnXJ1KZfZCwY1K/Aac3d&#10;F8x8wsI11IuM1yUTJmxa4MGMX5PVkXT5h6KXrYzMWTDhwnR9qPmCrR/+6sGfLNo99Hb1ENmv6Vgw&#10;KEdrp6EkSUlslbNWSX8Sfy6wWO7TlXSrObNgYMq0aCtq2CALltSwARYMjJuW4AsG9S/3BRMlTFm5&#10;+prIrbBg8NUiU0WNyfzB4MMF5anuC9b3B5vGDwzqGD6PMo0vGPpj/euzYNDD6A8GLYw+aMO+YM+e&#10;Gd4nErMf/E6/tTbnwCaPP+2T5R3YSQ4MahXKcDurLxj/DuxXWW1V4u5jwubAgeW+Mep/pU7B8MLK&#10;PGPgqYLS/MCwl2bzA2t+YJH/isdGgLEtOTD3rhlaCUkFbJIsKVfAyIL1/cB8zqi+cmbPE20O6N6e&#10;p8o5sEn8wPLYjpXuzQ+MHmrND4yRnRwYVDCW5gc2Oq6XfC+ie1TATP1CdI98L+Y3ytXtUMA8thvj&#10;29fAmAEhvq+u/riy2v3S4jtnW2y/t2N7/d/f0D6RcMiv+IP1WLALZKS4cjDyYOCqyIMlJUz2ZEwu&#10;+SCxRIEKjFZgwZJHmKlYA+3ELBhUsJIHw/WlpP44CybcmvaZPFji28iBHUnjTPtEggZbt2qeaYdf&#10;P1zbJ/InXyLfZIyTMU8kn/os2FLHTakSBjUsFGeuoDh5ubssGPpRY8Gg4pFpw1hYchYM42ex+2L3&#10;6V8qayLjPpG2B6KzYDhyNoqsFNQir8ZTGV9FNQw/oTo5CcajnAfbCRYM17W+WN+sr9Z3H4/RYD5m&#10;jj+/I+TmhtZEYp9I/17vzwGu+Zj0dePA5vVs2C4ObOf8wKCoWaUCVjJh/nv73NZbrGY01mtcW/cG&#10;mw8HVrACzQ9MGAl1UE6u+Oap8xhclOEuLbW/FnKYFcAcOebKyQlEVgDZha+EjHuHPaq0QMkK2Pz9&#10;TrACxiX0V82gb3HVzL3pB4acpVwJGZUsHpvPV90JzH3A7HO+gtIzpngdXLXMlmKmFFmBMlvyFTPI&#10;mrx4toTMqcyU4AcW54x87sdnPX2fyHJ+o72+F+7AMAdmsSu13cxG8wODCuj7QuIYcb22L+TVjlfN&#10;GTCP64jtKJtab3TUFDmqyIExroMEY2w/KOQXKovHdXBbXsB1oUTWa+gYn8Xv+sUZM8R2loPSRsbX&#10;Y/v+5gd2D/iBxdg+vCbyjvpwtZ/31x3IZz74NH/6CahgE/uClSyYEGFpn0hRwK6Z+uUsWFLAAqfV&#10;sWA3k59XUr+gdkm1vSDH7hHZU8fCNZQFK/aK7PrGVZHod3LK556Xk7BgwoSpIib3q75P5Mf/AIWn&#10;z4KBgYIK5P5g1InATEE1IgsmStKMLBj2dsTqRrBcugqy15ofmLX9z9nfOwsmR4EFg/qGvSq16B6W&#10;ooZJf49BudN+YxxQ8mRMHQuGccZxJyUs+aUZO3epuibywYl9wcBIkZmigpTvFems1TALRif7nOFy&#10;tmsaJqzOguFd3yvSWDTvD5Ww6A+GkcS9IidjwT6/8dKINZHxe/0sx54LXFq8v2LjTo9mJzmwKyMZ&#10;MPyWatJW2pIDw+vdyYLNgQNrfmBk2042PzDPwGKGxCzJV8swS3LPGPICZAWQ/cXVMtflFSqyxdIJ&#10;H5ohskvU4X0hMQfuc+Ku++Co+YH5vTFWYNgPzOeG6msi2z6R85oT2vnz5NlQ8wNrfmBUwI5fbH5g&#10;PhdhR/2Zjujz2J/NiJ+3c7D12Y04s3FbCLA+49vnwMCDzcMPzOf+P6vszrawsLhSZ4l2Pk61fsz3&#10;np876vNYdvT9xdeVBOv8wIx3chZMjoJXVmDBwFAlf62kKFEJ61gwKE89FkyJrcSBQbkaYMDs/Z7a&#10;FT+vypeoaSg4ZgnsGa8/GQsmfNvbUPn6vmB9Fmylvk/k5RfBNxnjhBbF2Ce+UlUIylDYJxJaEdSj&#10;tbBPJNQl5662jwWDalYvuS8YVmSyeL/IroEDQ00KmLQsS9JinFQAl6TN74ffp3w/YP63+Ztun8hx&#10;LBi4qJIHM55qUYgrVC8PdwwWOTD7mfNgXNlY+zmdLxjVLzu3XYvtLCwYxukcXI0FG94n8sf7tsaC&#10;NQ5sXvF4uziwnfUD+3lS19DeKyzYfDgwZZt8TrzHCsA3BqtlWLgv5ImNi8k3Rnalx870Z7hTPXau&#10;1z0hpc32Djtb2Tvs3KcXPkWtltF7h+nfyd9iDzGp3DtMfso1UcPeYb8+++5r0jfpX+qn9FX9bnQH&#10;tJQtcWwyRqz4VEZC9sQUNsCq7auWWIFxHBj0HWcGTAkCKWCsAFoWcmBgqVjIWDkvwHl6KFEsmMOn&#10;WmUZDvMdzP+jgAEwFgDHoyo+j896sXOztWvmrAAohuYHlpNhzn/VMyZmS8yUSg6sv2pme/zAnBkY&#10;WhN5p/EC9+QdGObAwDYF3kniGeKa1OPNDyzcly6u1zgwRHMvHtdzDgx8b2R8Pa5HDqz5gfmMhin4&#10;PrNhqwJNG+KqQUZD89K6lTzmN3WloalNWGHupeR7oVjFuMzjPILXX9X+Lupg06hg6LkpYZOsdMd9&#10;sXuEtiR83Q/MGYDV1Y8qDAbWRLbYfj/egXfOXlo09cta3yeSTBhXANIHy/dJFGUo7qHo6pewYFDC&#10;El8VvcGwEnEt7dGY2CwqVaZ83ayyYOqKL8pXyYLZa/t9555valnnlK/KmDjlFywY+kM1TB3yhVtT&#10;5Y79L1dGYrxYGYmKknzBrFV2rrZP5G+/NB0LtpyYKTJUoiQlFuyYtKqAdewV9Sf3BTsf/LuEA1Mf&#10;r+1gwaCPuR+Zs2DoT8mCof9JzRvBgkENy/3B/vTqx/9Q3yey3CMSr6ECfblrqX45CwYmbDExVIth&#10;z0WqYM5eUYcCkxUZrZIFs9dbY8HMJ6zGgqEf8Clj/0axYGDdar5guB/5fRpaE7m1fSIbBzavZ8JO&#10;cmBQqFAmb2f1BzMlLG/Bg+0eX7A5cGDy7R8+KFgFIi1WhFANo/ojmZKuCkzqUPMD0/vU/MBUBaNm&#10;N7wSkpofGTDjwJBBslyVFvWK1GEOLM8CJsuWkDPFvSFjtoQ5es+VPIOJeU09Y9oJVoBZEnO+SbKk&#10;mCEZCTbKD8xZsA/WfQ7IvjsvLGBNZJurn9fc0M6dJ+fAJvED65QwVf0xw9H8wJof2KiZDZ+9YVy/&#10;Lpofqs/25HGd8T3nAX6wbFFqfFwH5+sx0GYF+nEdK8ndY9Fiu6tgiPFe+kpYVLm2woDhyuyH63Jx&#10;lbupXxjJ/P3AnAV7a622JvLS4uaJnYtH7Rmyk/c63+uKT3PsEznSF6zGghUrI5MvWFLD4L+VFCey&#10;WIEHM17L2S2wXYUi1ilb8rvRLFj628lYMGHU0h6RYTWkqHjJFwztxCzY0D6R//Ly1lkwcFVcaeg8&#10;mHFYzmfRHwxqWFLEEtGFlY0oujJyTKurINPn7e/41/jp1wIHhspyTFqqdOgfC/pcY8GWJmLBPn65&#10;tibyB2GfyJx6yn3BnAWDJkZvsElYMLBYXozXYlujwPje5CyYnYNKG86bl5IFgxJGds17z/FQ67Of&#10;o1gw3Jn6vif4vx37RMb4Pzkb5jlA2xdya8+s7eLA7o4fGNQ1q3AFy5mwn3e/s89svZ3dF2w+HFjB&#10;CjQ/MFP+mh+Ysmdg0OgZwxWR7hnDFZHDKhi4CGZKzJb6GRPypqtv/PZxfnPjzwdW8gwJSk9e4ipI&#10;z5SYJw1lSZ4pWZ7UV8D6GZJlRXVKgO9GdcwzKs+74nXs2jFbipnSrcAKlNmSrf5k63ckV8JKWqD0&#10;A3NmYGjlzLzmRtp5duoODHNgkXWS48S1KgOG2Q3yvWi1COOrdKzsCRn2hewxvkb4krlNDK6yuMbl&#10;VsneTy/cSe+PZnzB9oLzzRhfu1bG+JI9Rv/I+KLfYHw5jo7xTeNM7Fti4fReREYuzQT938J/Y/EU&#10;1BwWKPioiGOsiGteNuV4M+0LCcq3+YHlGtibooHlsd2jGI7qHBgUo6HYTr3J1CeLrq6AeRTGUT2+&#10;j4rtFv/9b/Mz4hXju13b+sKexdgeVbDh2O53pLxXD27Ep+TCQo0DYzb0wEr+Sb7CavdW7sc7MGqf&#10;yOQPpqv/OhYsKWCJizKVCCyYVWPBkgKm+pd5cFH9AhOmbBb4LOfBjAmDChbULqheUm+m1hgwa+39&#10;vjpWnns8C0ZPs25Vp6lhiXvrWDAwYbgP4gmWWmXB9h38/mL5f8/K3ssvTuYLBnVISsaCiYrUY8Gg&#10;OElJTFjOgp0X3y5qVvNgwVQ1K87H8zsLhut7f8iCQREDu7aGVZG61yXGoaNL45NVkWGvyBoLtng6&#10;j/+8rx/tzxknZ55qLBg0oucKfzDfc3FJ10TuFAs2y16R6OFkLFidCYP+xfs1vE/k8Hd8X/vh3/v9&#10;vcaBzetpsJMc2JWpGDB8ml5es7U5A2Y+YbuHBZsDB9b8wCT7AwPximRKiXlLmaJnSRkrp9xc3xMf&#10;mVKsPj/u2RIzJihDMVtyV/y4aqZcDQkVCmrUty5iNeTQikhf1chVjrYq0tr+6ke8czxVroDESksW&#10;XA+VDs5YA/n1i1TAmh+YZ0UxsxrKkJApeRlSwJglQcVjibxAqXwhV/IsyfiKSfzAfM7o7468V9lN&#10;rO0T+f+/u5Pz+Fu/Vs6BNT+w5gfG58BQXEd0Z1zPY3vc6YQ+j3g23VZVj16PeHahGgNmaqCphGzt&#10;OXjljTwHcg4M8SrGL1d+TAmz9ZDGgo1WwYZnOPoROcZrPza1y9pJ4rvPbjC2O482WgGzMdkYbcx2&#10;F8p7w+hezm68t++ttaE5//pq9799bOux5l6LjX8d/a2vifzZM2NZsKSGiT9YUMLAUCVfMF0VaSsj&#10;R7Jgsl8kC1QrZbi2nwVLqyHBgqGgf50zPlQ8GQfG4mPrfNCS+gUFDCphXmv7RH723CQsGJSgZa1J&#10;LZJXxlKpmiSvUGosmHFZZLVECRvBghnrpQrXCC4MWto4FgzXYzkmrbNgzoP5GDiqJRkVqo3VfMGs&#10;TatH1UftOy+WiuLCQtwnEhpP7g8W/bGMkkJbZ8HAWLG4L9h8WTBjxIwA89ZZsJwHm4QFAxVmY7JR&#10;jmPBHtx48sn+3cQ72CfSv9cPPxfy50XjwOb1PNwuDuzu+YH9PCltaPssGNmw+JmtH8/Ggs2HAxvy&#10;A0uKEPyxmh9Y8kvjqtHDY/aFRCZwPVXnoMgLUP1qfmC4P1befzxG9gdW+hkSsgKWkhUYxYHd6nnG&#10;IEthsfn7MkfyrMiyoHGcwHDW5OcexQogX8p5AdPAxq+a6WdLZaY0bo7ob56I957HbZ/Iec0P7cx5&#10;hjmwgvFNDJSshGx+YJjp6Dgwi+vNDwxej5zhwFp3smzmXWnPLqpgpoRdF0WMXJw98yyuf1hoYG/2&#10;ODCP64juZWxvfmAxvpeRfZgD45x/fU3k/o2diUntKjt7B945W10T+ZipO/lekYmBSv5YwkYFBQzK&#10;kdbIggkPNjMLZqsgt8SC3c5YMzBoyZ0fOljnC4Y+XkMFv6b9p5on4wtK2DgW7PWhfSJfnmSPyKQQ&#10;DbBgYMJUAdO9GEV1SgwWfLlU/dK9G50FMyYMe0Sq8iWtKl9da3tDWlv+3l+rIpaYsOlYMNHtqiyY&#10;jHUsC1ZfE/nT56F+GePk7awsGFgr+nBxbaLt1fiVzh+M2pX5gVk7jS8Y1LB5sGBYHRn3iIQaBtYN&#10;peYPFu9TnfHF9/afPl9jvUa91ziwecXoneTAoDahTN/O1xfsw/Xd4As2Bw5stB9Yck+WjIm+MeCl&#10;Tp7Y0Hl2XTWjK08KV3ysUIETvVRZuSLVnOqrq2Z05QvWyGAFzKiSfp9WyORO+O6Gfy5dE074dMOH&#10;I77UN868m9zw89Uy9MHh+Kj6Cf91XBkwzZIekzwJHmmBBWt+YMKDmYf/8EpIan62ashVQWZIVyVv&#10;Qm1+YFDAvJj+NY4VQM4YMyQjwSb1A/O5op8+31fBFhawcuavYw793h9nzoFN5QfWrYhsfmDND6z5&#10;gfVnQGwmxOczeFQyYJhZiXxvf2ajzvdiDmcyxrevgY3zgamvdn/ocIvr937Mr/07fOhw/0n+/b0V&#10;Fsy4J6Wh1CMeTvGZEgbVaFoWDPs33lAebEoWDOqYKWVdezO9p0xZYstuQPmyKtrXDSpgVMFUpQss&#10;mDBhaQyZAtaxYOqOrxxYhQWr7ROJNZG+9yH3h8z3iNQVgR0fBTWM5YC05MFkZWEo5K7AX7GMY8Gg&#10;YqFABVNFLB2rKjZwjM+h5uW8vHZvMGfB0A/0x3kw9tf6byNCuyR1EhbsT6/mPDD/K/2o2ydyWhYM&#10;/BSLeW0tdTSYM1jRp2urvmCTsmDOg3k/Yt+sv9b/USwYeLh+eXBjeJ/I339xOhascWDzeg5sFwd2&#10;9/3AoLSh7gwLxmthpSWvO6rF7354dD4cWMEKND+w5gcma2VsxWV/1QxXQzovMKyCkRcAJ4A6xAo0&#10;P7BSBatnS5GTMCqur4SVmdI4DgxPzZdW62si5zVL0s6zvXdgmAOLrFPzA0s+aL7nb8eB4T6RBWt+&#10;YKaEcTUkWDCsiNwsVkT+TiL6uLg+ngOLcSzGN64SNA7W5gX6Xo9cc2jq004wvqUWZjyxXdv6wp7l&#10;fK/HdYyov9IdapiXfIbjPy9O7gfmc//1NZF7ntjeeNTOfrfuwDtn+yqY7xOZs2DmgyVMWOLBrpkK&#10;pisIx7JgR6FAodKja6QvmClbs7NgSREL/mAdC4a9KqWYX1ki1hILNqCEyVhXUG3sWBUZfcHAz9X2&#10;idyzbCyYtb4n4vLppAgpGyUKUY8FSwpYx4JBaRLFacssmLFes7BgooYpe0Z/MNXitD/oF5UwtFoC&#10;CwZVj+PDOKVCDZPxqwoorRZteZ8uV9ZEntq7uhoZJ/MJy1kw7BlJRmqcL9huZsHAqKF/UMHMz4ws&#10;GJgwroqclAV79kxt91/8n//CntVV9/vy50D9vcaBzStO7yQHdmUmBgx/tRVfMKpR5gcW27u7R+Qc&#10;OLDmB0a2rfmBXYQPmFU4xlD9om8M3fCbHxjXRTobUHIDQxnS7vQDcxbs8lpNBfve3rZPZG2+fbe9&#10;l3NgzQ+s+YE1PzDjtPoRuYzZfG0r2q2tx/j8bHYN0792jx9Y9H2pr4n8wsl5zYG38+ym58HAmkjZ&#10;J9JWRRYtGCjyYOCiqAwdeRtqWKGE+T6Ro3zBjNPyPSLBc0G5qrFe8p4xYNZWP2fKF53GbjgLllZE&#10;qgbWqWDoH1ZECgfmCpgwYb4iEswbxqpVR688WO8efbLc1xQv7Z+dBXMeLKlKibcie6X6k6hiLM5p&#10;gdnqF+O7RjFg9jv7bH4WnBfVeTC7dmTBwISxHJCWPJgqYFDBtDgLBgXMizFyvF8fv/zt/f27+dkh&#10;+oHBEyz3BYM65t5g5pnlHlrmD2ZsFVuoTCxQne4uC4ar13iwRXmXlTyYj4mjjOPmcc6D4T7VGV/c&#10;3z8cit/rR7HCjQOb17Nruziw3eEHRiZrN7JgV9bmw4EdOiZz4O6Nkhzh6RmDVZDND6zvG9P3xHcP&#10;FB6ZN0rzAwMv4AwYjlFwf6w0P7CcFzDuIWcFaqtmSlbgzxdn4cA4X1RfE7m4Mq+5knae7boDwxxY&#10;wfg2PzBlfH2lu3FyZMDAgvU5MItSbD2uI6aBb2UB84pKXorsFBiq/RfjTidgrFgwqwBHes42OHdr&#10;sxBUsfwndjWxnU3+WY5HVfus//Vx+QtUznLYNXn9uONJdMVvfmB1tSzqYNOoYLdkxftftFpcR8vi&#10;DJxzYDiK8b2M7OP8wHzuv+4hg9XurdyPd2Cxsi/o+4tUwSZmwVwFK3zBoC45cwUODNX2azS1ytqK&#10;8jUzC2bnsnNLK9elIhb8wQIPRhZMnfK5shMrPOPKyIIFEy6MipjuEQm18KsHf7JYKjcre7/z4mJg&#10;nJx5IgtFJmpJ9CGpiQU7IC2UI/pqiaaU2CpnrZL+JAzWeahSnT9Y0q2Sj9ewL1jJgg0zYVDEcB4t&#10;2ooSFlgwXJ9s2jFppUKp61gw6GEYB8eDcXGcGK+PfyljweQO6evamsgnnxzNglEFGmLBwFKRrVqS&#10;1lirpQ3uFfmwtNTBdoMvGBQxsmBord/UwaI/2CS+YM+e+WD91N7yv0y+nmTtB77zNw5sXtF/Jzkw&#10;KFJkumZtZ/UF499FBsyO7x4LNgcOLPpc0feKalhPCYMahtL8wA41PzDJ3Zof2PgMCdnS9FkSFbCd&#10;8wNzZmB1tfZUbftE7qZ5/lpfcg6s+YGdEK9KPq26/X4n3vP3l0fy75V/fMX3+3U1rK+EUQ2jClYq&#10;YVTBEDERN7m3LpUwqlBgbVmOS4tKtcqUK9ey7MhULihhdozf4TgvONdxqTwnzs1iCpxpco+mvllc&#10;95WQdMS3vYxN88N4UYd8Hq/Kb64Wnvi+L2Su7rjuY95YbD0G2qxAfzUkZg+cvzIiK8bdqFkNxeyc&#10;BZuFAcOVd5sfmDMAq6s/ruwA3PaJnBcHsNvO84WTeRTDq2/s+dkzyoAd7jFhPRZMVghqkdWCSTWC&#10;ckSuShUl3YMRSth1U5x0PWLn1aWeXYEFS472pmINtBOzYFS+Ag+mV1caLPXHWbCcB8tZMKyErPBg&#10;uB8dE7Z++LPK/zv/nvaJNCbMmCenoMBEqSqkvllQiJJqJK2qSPLTivlvlTxYZLSSZkXlKv00vst4&#10;r1GtfTY/j6hfgywYVLm0GrLr6QE5chbsgI4KI7OxptWQHQ1m98Xu02uVNZFxn8g+C+Y82DALZv5a&#10;41gw6GG5Nxhe94v5fw21/b/onzcyaFC/rEKpMw4MbZ0Fw1hzHqzPgj248ZsKWYf/10/t/bsj/r3e&#10;nwNQvvz9xoHNK25vFwe2e/zAoLxZpfLFvSHNJ8x+N992lB8YV3bOhwMrWIHmB3Y8MXDfVF6g84xR&#10;Vg7MnNTRHFieITkvULICyC7gtdJnBZCRcH4+sgKWv1hGk2c7ng0hMxpXY+bE8yBTyrMlZkwHJWti&#10;xnRQe+XZ0qOqhDU/sNoKSc+8XAXzFZExW4oM2K3ACgx7xozyjSlpgUnnhMw7oLYmsu0TeWdXExPD&#10;HJhxTqntZjaE7e3c8E+k2Q3f6eTimTc2pJ75EarsJsJdRbDLyY9QZaeTVLjbyblPbbcT7FSitb67&#10;yZ2058md79Z/z3dxjk/TeeSY5/adVfT66Ad2OuFuJ9pH6Sv6ne94okoYxicVO57ouJsfWKeEeWzH&#10;84bqHJU6PpNibL+RGDfybtTCqIL1lTCohVDB8nn/N3v7Qrr6hSNXwJofWK4SggebxQ/MWbAP1ofX&#10;RO7u6NZ6N8sdGFoTCXVnZhZMiLC05yJXG6bVh5EFgwoWOK2hVZDTsmA9dSxcYxwLhr5Kv9/WSg4s&#10;Y8GwJ2bwBetYMGHCuELywsr/eArKQv7Ppf2Lp6HwSC2YJzBQkYmqs2CiJs3Igl0VdguKFlguVb16&#10;rTFg1vY/Z3+vipiyYHJUsGDYq1LLCBYMihhZMFHClAmTsYfxR0aO9+lfX75UUW5eWn1ww/zArHVf&#10;sJwFAxPGvRSdoSILtqj6krFWZMHAhJUsGBUr2xvSWtvzcZq9IqGG2d+zfVhe2/nZ8vrGprGFDsZ+&#10;0h8MI5meBfv8xpuV1br47/TU3s8O2Xf6obZxYLNE1trflBpY7TOj3ltYqP+2vxbyyhYZMPv7+bNg&#10;dLLf6b0iIweGewhGYLjN905++jHwTKhQdbAnFts8WxIVKGVLr0gWEfcO07l2ZhySfWDPxZgtYU9G&#10;3RMS2dK5X1kGg/0bLauxbMnaUXtCpt8V2VG+N6Rfh/tRVrMkzZDOpL6DFVBeAOPC+NJYU6boCli8&#10;Pzzua2Cc947MQK6EIVtAtRUzNVYgrpqB0sRiChT9ucpVM6ZcUceKP03lghqGY7QoOM7LcXmN+q2u&#10;Um1DhsQsieqXZ0lUv9Bf8gJkBZAlkReA2uerQH0lJHIjL3bPfvJ4/HbxwIrtccjWs4FaxtTPliIr&#10;cEs0pU2tk7sngwlAqTMD0/jF4CyugIEUYBlSwLhSxp2T+67J+R3wlTJ+x8pMadq9Yt5aq+VKCws/&#10;PDouvrTfj46/23d/cg6s+YE1PzDG96G4jujOuI5ni8f2uBKScR0zNLcLN3yP7YzrUMDyYnH9SqGB&#10;OQeGeOVxHcdejAGzdYJcOUgSLMb2GNedBbMYa3HX5yLsaHRcnya+2zXsms6j8WkTZzcY2ydjfMt7&#10;w+hezm68ty/O6Q/N9cf36x4yiyt3K261694Z8X1968+L6j6Ri1DBKntF9liwxEdBIeLqQfqDca/F&#10;pCip75azYGCwdGWk82DJwStxYFCuBhgwe7+ndsXPq/Il/mJDe0Wm60/Ggsl43sbYJmDBXl955Gvf&#10;2BO/peLY9ok0xgktirFPZKKckVrqqCnRixJPBa6KxZkrrD70Mm8WDKpZveS+YLoiUvtRY8HQb+fB&#10;MJ7lsE/kktwF1Px++H3K50Z4X5980jzBRrFgxkaRCfN9FY2nggpGJWxJ9TDnr3Iuq+S2+mTXEANm&#10;7/f/ojxneUXvC/tmfbW+l75gxr3ZmHMSzHzUPlh/dWBN5N8/5cxXfA7YcyNyYIhELR7PGo9LDez/&#10;/TeeadKfk2tg8+WsnO2a9rw1FgzvTXue8Z8fzYLNhwM7BPWr+YEZKwD/s+SboyoYFDFnwVQpHMeB&#10;ISNwBQzKFyrLprSs1I3IgWG+nWWS1TJUqyzDYb5jyhaULhyjHVfxl/isF1fBcA0v5MBMlWMfrcfM&#10;luB9UyphNmZkSai4J2jt/vDowzeaH1ieLdnKH/ONsWzQOAnPF/vZUpkpTcuBYc5odfWF3ve9hYXL&#10;y3f0G3v7udvuwDAHhpmNEL9SXJP4JjFO4hy9Hk+ClsLqQVayVM6BvZs4sB+9xpkNcGBSyYCdrTBg&#10;ieOqs17GgN2pz3mkv8Vsh8+W2LV+fS5dW2dYpD/KgaF/MgOTODBlwdJYOMOB0aWxphmd4bje/MAQ&#10;2znDgfhODswiuz27bqRnWW2WAzHeS57r9DmwmvoFHizObET1C0oSy2aY2aACZkqUK1OmeqHtK1+k&#10;d0f/rP1dPKtfK85uYFVkXwVDv00J81WeHKkzcB7bcRTjexnZJ/cDcw5gdbW2o1jbJ3K3RfR59ae+&#10;JvKTZV/pl/yvkg+W81CqfFEhSiqYrIRUT61r6jRP1/nMG4y+YEkFE7Uq48GgZN2UGhStxIKpK74c&#10;o+C4bO33nXt+d46SBTNPMuPSRBGjGqYO+egrWDDpf+cN5isjMd4LiQeT9ZHmC2atsnPvL1KtiT/3&#10;PD/MgkEFciaKOpExYWvCTK2JQ9goFgw62JAvGFgwlPmzYDirX9dZMPSGvmDHoNopw4b+JzVPGTAZ&#10;Y4UFU0UsY+X+9Orl/x7vIo9P7f1g3Riw2GJVoDNhVIacBYNytJgYKjJVZMKoM5UsGJgsrIZ0Vota&#10;Vs5yPbKxNRbM2DC/jrFokQlDD+fBgn2wXovquKcv7HlpxD6RjQObV5y9t/zArhQs2WxMmHmBlS14&#10;sJ3zB4sc2HgNt8qBZQwYlLCkhiUWitmSZExgpDRXan5gzQ/MVst4lgQljyVyYNDAqHqhRXbkGdJV&#10;eYV6ReowB5ZnAZ4fmBpUy5aQMw3xAshOPFfyDCbmNfWMCdmQMQLWjsuQcCa/xqRZ0mSsQJkhGQn2&#10;Hyfy7xa//+LouSCbE8rbun8M1kSOjzN8rrTP7dx9yDmw5gemnK8+rTq+d2LGt/mBcW6jnNmwmRvE&#10;dJTrqQ7Fdcb3XANzDmx8XKcSZrMANivQj+uYPXD+ymJ7jLsxtveVsBjDtxLXceXI96JX+cwG+h5j&#10;uz277FnmT7c8tltk72tgtbn9PI5D/Srjf43zvbS4eWLn4hWu1J4PO3O/v3s2/97Pbwf/9NQYFkxU&#10;oM4nK1PCoBolNSyyYPAHM8XJWDC0yRfMaDCoVigVRaxTtqiEZWpZ/J0qaTdHsGBJAUv9Eb+ytEdk&#10;WA0pKlhg2yZmwdYP/1N1TST4JmeccvaJr5ahhmldUmJKtCItZKnAVKGunYK6hKpqk/y0MgkLpooY&#10;VLExVVdBymdQcJwXZ8HAgTkLdiz1Cb20ckCOZmfBPq6uiVxdNb6ppJ7cF8y4KOOkjJ8ynsr4KmhM&#10;LA9Ly5qzWbk3WJ/ssneM/Spb+32/dSYsv6L1w3pmffW+G9vmo8ORjbm8K8bM/WBgTeQLe7BPZO05&#10;cHktcmAtHm8lHm8XB7Y7/cAiu2V+YN7uLAs2Hw6sYAWaHxg4MGXBlBfoOApVByfiwEztgfLDiozh&#10;d7KmhHVTV5dQM2p+YFff+O3jUbd5YCXPkHJWAPnBdKtlmCV5pmR5kqtTliX1MyTLitAOlaiOeUZl&#10;58yzMbt2zJZipnQrsALIl/qrIfsZU2QFtrIvJJ+UzgzUcqWFhS+c5LOi/dw9d2CYAwsMWIrriGnJ&#10;FwuzGlZVMRIOTNzk1Qus+YGlkLR4CmoOy1BcR2xH2dR6o5sPIEcFNYlsVXTDxwpErkjEqkQWX41+&#10;/KKzuc7qjuN68XtwvWj7xRnf490Vce3I+D4qr2yGw1UwznBgXKh8hnHE1+UVn3F2b+xeNT+wUSrY&#10;cGx3JSyP61v3A/P4/j+fj89bO277RN65Tznn2j6Rf9gfWTD1vcpYMChgiYsiBwalSPdUNB5Mmaqk&#10;MCXeiioYV0OKApZYsI4HU+UrKWA4DmpXYsBuDrBg9v5IFky9x8azYPQ065Q8U8OS0texYBg/lEDx&#10;BIt7Re47WF8TOeQLlrNgS9S+EjPlDBVVpWPCVqn6pf5bon8lPy5nwc6LYiU1MWA7xYLh+lq0dRYM&#10;/SXLltSwKVmwxdP5HAkj0ZvLkQGD5mOvaywY9KHnCn8w33ORStNOsWDmJ5YzZc6CgT1DmYYFgyJm&#10;e2KyjUwcFTHen9VVi+Rle/oZj/3+/b7tCzm/eF9qYNOeefK1kCXDNa/Xs7FgUMNKDowrIneKBYsc&#10;GO76aC03nw9qfmBY+cPVMs0P7LvND0yYLRYoYSh9RayudsXP2Tm8daXN9K+cF4gKmPFrNV6Ayp9n&#10;SHVW4M895+Tp/cB8zqjuH3N5eXScGReH2u/nff9yDqz5gTU/MCpgxy/W4zoUN1e/mh9YjOs261GP&#10;/x7XcVTGdufRoH+N48Aww1FfCVmqX/PyA3MmbHW1tvcJ9okc/z2yxe95x+/tP199TeQjXxvpC6YK&#10;UMeDBSUssGDChKUVhlhpKLVTwzolLLFgwoSxGAsGlgs1qWFlCzWsfK97bX+LM9r53IMseZKJCkc2&#10;DSwYCvrXOeNjRaT7nE3Bgu07+P2K/9JnaZ9IrIzs+4KBBnMWDMdejKVSNUk0pSEWzLgsMmFJDQsU&#10;lzFd4MCM9cJxrdrvwYDhOC/OgvFaSQGTnpFP8z5Su0urIbsxQelD9TGThrOfafWo3qfvVPeJ/GDd&#10;vMGg8hjrRMUnMlGRlSI/5TwVfcHAWbE4CwYWy8tWWTBjw0axYLiGl5IFQ//QT+87j8i3+RjHsWAf&#10;rA/tEwnvSP9eb8+ByIG1uL+V51qpgd3/fmCjWbCf75gv2Hw4sOYHxlWeYCKw4lO8Y5JvjnJgWBXq&#10;LNhEHBjmwm1e3FeNRFYAzABL8wNrfmBltmQaWM6BIV8qlbB+tlSumJnFD8zniur+MZcW3znLbKn9&#10;3A13YJgDKxjfFNckvkmMSx5ZJxn9MCPA2vzA4jzq4iknm/K4Dv4JHBTLDWlRyUrZfr/w04ocGBgr&#10;FnJgYLBYwGahOguWk1zgu4zxAuc1qtpn/Qy5GmbXNAasroL5Snd7Vm3q+EoODPdgiAXL5/mbHxhn&#10;OSyuD6tgNtcR43sZ2WfxA4s8wOeeiP+d8/jS4v6N3RDRWh/mfQfq+0T+2zNwyO/vFZkYqGEWrFsR&#10;CX8tVupMaUVkp4CVLBgUK9SKwrUlFux2Oi/PDwatVMJS/+gNFn3BfGXkhCzY6ytP1/7f2T85CyYK&#10;0QgWDCrYOWXBRHVKDBZ8uVSR0r0bRQHr9nKkfgVfMFW2pFXVq2ttb0hry9/7a5zJ2DKe333BaiwY&#10;FDGyYKKFna6xYBinVKhh4gcGJg57ZmrRVtSw07U1kaf2vnY0Mk5bZ8HguwUVLPfliowWNayc4ZrO&#10;Fwxq2DxYMKhhcY9IqHtg3VBGs2Cf3/hplfHFPpF/6O0T2fzA5hVl720/MGPJ7kUWLHJg4+eSqhxY&#10;8wNLOSDUL10BKbnhIdRvahV/NNkzEz5pvnem7KX5+uH8++PaP8LX6mqqnjW5EoYswbMlZhNYWcLC&#10;VTN0YoEjMVek1LMlZDCeKeEYBVmOF2RBKMiUcGytve+fPK6fi+dDJobKwpUyyJZYrG/sK/vNjI8j&#10;4YogZIMszI6QJdm94N2xe9X8wDZl/aMX078mcU2OGZK5xszHDyzOGdXXRDb/mDu7hpnIObDmB9b8&#10;wDy+4/mAGM9nxnBcfzQ9cyyu+0rIGNfx3GK5Li3qUFxnfM81sOYHxugeV7jXZjbqjG9fA6vN7dsc&#10;/yTtm1UPmcUVRLbx3yd3T/xr/Z3s31dtn8j/va/CgqkqhnWAXRE1TFZHzoMFUx4MSpUyXJOxYFUm&#10;DCwYlLQJWDDyYHUWzHmwNL7gg6YrIbEa0pRCb0ftE2ksmPFOxj8lFajjo6AOsRyQljwYlCQv5K7A&#10;X7HMkwVTpSwRYH0WTFQ2uWas1odzBQ/G3lr/bURol6ROwoL96dX8OcHc6s3lWVkwuuSDpTK+akmO&#10;UO42C+Y8mPfF+sa25MHM68xosCEWjIohmLnhNZF//1T8Xt/8wOb33NguDmz3+4EZD+Z+YDjCCkm2&#10;9vv5tr5X5Hw4sIIVSL4xwgqUvjGqFnWsAH1jdD8u7Mkle3Sl/cPefU32DUOV/cOkcP+wc9Ke8z3E&#10;Pp1s77DvVvcWG7N3mF4Ve5dpP9LeYbKHGPcOk77C60Z6z0wJ43EOTBmw4zJ21KSCGQcGJUyZOWHB&#10;1nsamOtenhUgQ2BFtsD5c6hDxgogu2h+YM0PrFTB6u7J5oM2mgUrM6WtcWDMsh5YyRVfvmr+McwC&#10;7/7PYQ7MYldqU0xrfmByP3AvOr4Xx3gO1vaFhJrDYip+GdcR21GgEMXY3vzA8tymz4EZ78TWOFdb&#10;I+i8FLWjviM+Vhz6CkRbbe6rFPO1i3HVOo+HPB7j+/mqyPyMviLSrj1upbvNcdjY6qshcxWM/pgP&#10;buRReKscGGL76uqpyrqutk/k3Y/p29OD+prIrx6ssWDmgyVMWOLBrpkKRl+wcSzY0eRO3/MFI6s1&#10;ZxYsKWJ2bmk7FuxmtypSWDB4lmkpfcHSysjAgsl4u7FDCYu+YK+vPPK16j6Ry2CboHpZS/YJDJTv&#10;EblEhajHgiUFTHy2yILBH0wUsC2zYMZ6zcKCgTlLiljqB/uDfpl/WVLtAgsGVY+sm4x1LAu2eOpy&#10;ZU3kb/ZPwoLBH4sK0ThfsN3MgkGdQ/+g2pmfGVkwMGFUwiZlwf7Pt4b2icyfGY0Dm1eULTWwac97&#10;9/3AtocFgxq2vXtERg4Md3303F2VAxOmKWOcLCswBYhqkDBSr6AGFUwVpI03oCaJAvauqmCqhHHH&#10;et29/t2kgv1qQAkTVewC1DBtL1T1ruzd+HkcS03KGpW2dJ2zuC6UuHfZF6hfSQFjf1Pfmx/YRfIC&#10;4AScFQAzwHJQWtSvy0/jwMgLgFXjKh/yAmQFbqQs0FbLXJecEJVKIDLIvFyV16jD+0KCbnKH/FrG&#10;xBzCMgpkGDFTuiWvoDAxV5osW0J2hNLPmKJvTP33QxkSsjIvQ4741nfLkyIvUCpfeZZkFNh8/cCc&#10;Jaj7x3xvL9dEjo474+JS+/1W71/OgTU/sOYHNjquI7ozruexnYyvx3bO0NxWJ3zGdszgoMa4jvie&#10;F4vrV97INTDnwPK4jhjvZbodTyyyW2z3KEslrB+RR8f1vw4/sLhXZM0ZDDsAt7i81bi8G/++tiZy&#10;5XOfLLtDvrNO+l5ioZQD070ioYS9DaVI3eShHGX7RMJziypT4ZCf+XWllYsdCyavK6sj8Z4xYNZm&#10;nzMWzJQvUmE30n6UaV9KKmDJGwz6F/p3De3qNVT2P42HrBuYt44HUxquxoKtH66viYx7RM7CgoGp&#10;8lKyYMZjOaMFhapfwHmB7zLea1SLz6Hm5by8RnUezK4dWTD0j+WAtOTBVAGDClawYFACvdi94f36&#10;+OVv789Vfqzgs30ioYblvmB4x73BjJNybsr8wZwFA2PlBaqTe3T5Po70B+u7e9k75v811NrnvC3P&#10;Ha9a48GcX4u+YBgPSxw3j40CY4v7VGd8Fxa4TyTjf/MDo1a19ThdamB/XX5gxngZ+1W29vv5tmTB&#10;5sOBKdvkc+IdK8CVgeqPxf3DToKXIgd2YuMidhATBUwZMHJgqjgZf2U0FtWpX581tYqKl6lZn0IF&#10;q5Y7dQbMPhvUs1IJw5V/lDiwTgnrVDD0F/3W/icPHOfAZMzND0wUMa6cQa7EEvcOgxrGbInrZspV&#10;M66EIVdicRXMMqaoiL3/eHz2PbDSz5A8SypZAWhgVMD6rMCtoH45L8AsaTtZAcuyPP+ie7LnZ1EF&#10;Q8+o1KG/zoBhPFEFw0hLJSwqhDzeDg6M/mC1NZHNP4ZP0bv7c5gDwwxH4J0ktpPvRWxvfmB+bzgT&#10;VOfAcn0HcQsVcaz5gV1P98Dje4zrHxYaWJ8D87gODcziG+c1anH9LxohGdd9ZoOx3aNrLbZbTPY2&#10;sl5Dx+NmOqZxxWdsZ3y3sdlIfeyuBeIoxvcysudz+u7hGD2/Jjuu7xP5w6N3N6q1q2/XHajtE/nS&#10;E9OyYJ0KpirSgC9YYMHo0WVqlbUV5Wt2X7AqC0ZFDCwYuDTlwAoWDGrYLzolDKoelTBwYDkLJlwY&#10;FbHDF5KP2ieV9cQre7/zYsmC8fUwC3ZAmDBVkJSlEk1J91zkHoyqggUW7DxUqc4fLOlWyR9s2Bes&#10;ZMGGmTBVxNL56AsmSlhgwXB9Z8GEB5OegwnToq2MRcYDJQzjUiUssGBYIZn7gokupuzcb78UMwEe&#10;v7kMZcf2hrTW94ikCjTEgoGlIltF9YusFXzBqICZPxj2bIT6VfqB2Wv4fJnf16QtVDD7e7bRf4xK&#10;WNwjEqpcyYKBCUOJ/mBQwsb5gj17ZnhNpO0T2TiweUXY+8MPDMzWFXGzn9UXjKpUbZ/I7WPBIgc2&#10;XsuscmDR54q+V1TDekoY1CEUYcGoHEED6zgwVcJeM+6KypNwWOCxjAFD23FbroSpGgZla1ANSxpZ&#10;+j0+n6ozYHIkypfWdE0wYB0Hhn6RVSMHhp6fQBVFj2wb3fCp+skqmeYHVqhfzQ8sMmDbxQpEBWyS&#10;LClmSEaCzd8PzJmB+j6RzT8GT9Lx8ZfP2+34XM6BNT8wxvb0vJLnFp5djO3dCnc831QdDD6P+iz8&#10;5ZH8W/gfXxnv82hKEBmpTdGFNpWdyle6Y8aAswdgaVkQV8lkca4Bfl2onIUwPpdUV/wJX8eaz2Pf&#10;7xHnwnl4Tpw7zmp4XEefRs1s2ErP38noUGzMvvKfWqExYGyHOLBc3XHdx1UwqEIeA42MjYyvzRz4&#10;7AZmFsoZDqhUXlwBq6lbW4nruO7omQ2f3eC4TP+yMftdyNUvi+x9DYwKl8fn2V+vrr6wJ//vHq/e&#10;eubuxrU7dzmu3r/Xr6+JfORryoAd7jFhPRbsAjkp+oNxZSR5qrTvIlkrYa7WZE/GxINBf5qRBTP2&#10;q8qCmYpmqlryB4PvmF+P6pcrYGsFC9bxYEnZS+OTcSr7pkxYUr+wKjKyco8c/P5i//+df0/7RBoT&#10;BubJC3goXR0pLVmpJWmTaiStqmHUlPQnWbC0MhIKVCqR0UpaWMZyGd/1obw7rtpn8/OI+jXIgqEX&#10;aTVk19ecBYMKxoJxstrYeTfsvth9eupQ/15+JGsizRusz4LVeDAyYMaEUUVyHmypo8GgOkUqiwxY&#10;yW050WVHQwyYvW+f87Y8Z7wq+uCVvfsv9r4mxK7r3LLiJESGmMjdgkigAqs7fq+7TeDp9SgCqYka&#10;DE8BBySeA31R6cUFTw1uENiPZGCo8sCdNFiDBkvdgwgJbJxRaHpgV+NJMkjjDBp68AZSyMQZGOIH&#10;nXZj56k8u73XXnudb+99fu69VffeulX1ZbNrn3vr3nP2+aysU9/a61ubzB3mzKZ7kRYMY6kHa2vB&#10;hveJdD+w+eH7onRgh8cPzDRe7wUvMPMDkybMfg+WbV79rRfmowOrtALIDBq9QPLHaunAwCJFXy33&#10;A4uQffWVXC1QagVML4AqEnRlSKggdD8w9wNDNmcNWgflfHm2ZFoBZE3WSiaszpTm4QdmGoPumkj3&#10;j8HT9OBavw5MTE8am5WNAtfT6kbU+ArX4ZlIbI+V5FzdSBrfsLKRWvJ67ND4Sq9bjOP0aljjG1dF&#10;6pUOW0nJNL70erRK9zBnrso0KxyRB8P9JRYs3nfUwuEZZzowHFML9rsr5d/gJ18Cm8PWh+vghNB2&#10;K2x3P7CSA2vrwAzFcCQ2SOyQdLBCwzYDBv5LVZBdDJixXzhqM2B9+q/8/fJ75RnxakjjW+p7Dddr&#10;ja/du0WkxPXPtxfhB2Y6sW5kZ03kwSGbX3lREeiqidw8wX0ipXFKmqekfTJvrKCN6nTH/x+BB0t6&#10;MFYbkv0qtGBgwcRWaRSLlY2zasFa7JjOHcboR8brUgv2KM0rsnPNPpFBC0YmDNWduRYM95r5ghVa&#10;sMiG/bhvn8i/TdV+xV6I1EBFRii8z5E8ETRTYI24x2Jgk3q0YNBgLUMLBk1ZbM0IRowaNNOCBSYs&#10;7mE5SQsW7jFqwsI9N/edWMEiPv/tr9/oqIn83pWn5qAFA7MkrZW0YLZXpGnBujVh2vNxFk0YWLBZ&#10;tWDQqNk86Q+2Ny1Yf03kS1//5KLrwOaFrjUHNut5V8cPDEqw/WnB8P0uLRj0ZdSYzXPMdWCI+rDG&#10;oFMH5n5g1LZFv7NptQLr19qe+MiU8m7r41Y1sxMzJbJgxoQZC4aqwtPb8GP5TvhZagVML4C1fHSu&#10;7U+vFbgXvoHW1groHDqntAIXwlXQ3Q/MsqdZtAKWISFTspbrBdpZkmVKbQbMMiQcWZYkrcCi/MBy&#10;rUF3TaT7x0zC38X9vtSBuR+Y+4ER6ftwHfhOXC+xnTowPH9Ob7PCHc8m9wMzFqxkwGaphGyvbIDh&#10;Y6sZMMN1YTzwvV7deOeU+TXm+Fzu/TWLNsz8YXIe+K0Xhv+uXByu+XXHcWVlUXHo2ifyuXVonDr2&#10;iuzSgtlekd3eYIFVKrRg0ITFikTTgyUHr+QPBuYqY8K6jltsV/75yHwN7BWJ60fmK7JgpgWL7Fet&#10;BQv3hAYGrMMbrNCC/ejyf/92/v8ZHl/++u2/gr5JGieMaNI+5VowsGFPh84WmTCwYYETixWGmd6K&#10;XlxSgplXFzVhibUidxV/St81SQeG3+uz7bPgHbuWXb1PC0Y9GO4Dne3pMJL1G9aCffrDNgu2tmb7&#10;RE6nBYNSyvRg0lOBBSMT9nTkmUx/lSuzcFxqwkzRpSNpvvpGfc7G+pz1FW0unJvmqrnb/eRqsFwP&#10;1taCPbX5vWpVz/6dvn1Kx2+cBNIsCmeO/nlrDux4+oHl+q4uLRjeyz8zj+P56MAuwhXf1sQbrUBi&#10;hOCP1dKBuR+Y0INjqQODasA0A2C+yH6ZVgAMGBsZsN3Ifk1bLdPFfonZAtOFY4yTepsRMxYM17Dm&#10;fmC5MqB9bFmSsWV5vjSkFYCSoWTCpHuQDkK5knQSxoS1s6U6U5qvDowZle8Tib8YVqf168AqjW+j&#10;7wW2A9cjtt+AWir5PIaRWirTgd1P+/0+iNXlyWux0WV1aMBQtZ4q11Mde6YGkwZMmrDqE+m7rWr3&#10;dL3o84gK+3zP38brETqwqAWTz2MY2dK9ph1eogas0IFRA+Z+YDkLhqcRnkt6UmGk1g2rOGx4rqFD&#10;62zPPKrm8HOSDgz4ZU34Jrwj/hENqQEDk8RGzKQOjFowW2OQNitH4ByXedxG8fY70+G6rXCYJo0z&#10;y3Ed8xYTZlWe3SyYYpLje43s8/MDy3W+XftE3j6/OljnM5lnBN56ofw7Fq/ePZlX+k2lBQNTJGf8&#10;oAX7r7EiEq7z6GDBYo/sV/Tlohas0IOByfpt8vNKrFbSgkVX/HCMhmONv02v+13zay3Yb+N1Gy2Y&#10;sWHUgoWZQgsW5t94g+G+IgsWdW+ojERHK+PyYvAH694n8sp3+7VgYIJME0WeCFopasESAzagBQP/&#10;1OcLdjfzB4vsV3hdjvID01j/PjnqNxqwxIvF13bdvyv2iqQW7Bp4uzjvwISF+7kauC+MsfVowUp/&#10;sP/3wyvfbf/L/J+n21ow+IOBBTJ/MPJD8MsCA2Z7K5JJ0p6LpS/YsrVg0oaZP5h8yaAB+yeBnZun&#10;FuwXL/btE6kYkwObJ7Icr3MdLT8wKLkWowUjCwa/sXlpwT699Psvs33+/clca6cOzP3AUpYUssLk&#10;GRMyJPcDa/gvsl/mG8MsCd4xbMySwOSx1VkSs6N2hiTN3J2QKfXvC6l1cI7KDGzdvCtbQs7EbKOd&#10;LX0RK2eGsyVkTu2MCe+h5WP35/LMy7IxXXNylsScb5osKc+QpARbpB+YaQquXLE1JD1H19a+tu5r&#10;SZNxmH8dzPNzpQ7M/cA2Ao8n9us6cd39wLaxqjHqxXX3AzN83wuuA99zfW97ZaNb34snGJ9n9nTD&#10;kWG7kL3NgRke7137VWvJ/tXz3ftEvnZr/riFM84TB/18s8fztVtlXoCn+eUT2CdyUAsGHsj0UZ2V&#10;kWTCIqsEdklM2EQtGJRhHYxYrgkD+5W/Lo5/m9i05AsWzoYWmC91atHSfIJfWdojkgyY9olM7Jcx&#10;YHa/kQN7MfyM/VLOGHbtE/nht4a1YFCGSR+Va8HAGEX2KGrBoKu6+hLYJfPgMjVWrtHq0nBB34UW&#10;WbAJIz6Lz3U304KhGhKd7VozL8yT7S/DyHv4S/Jf4efTofN+J2nB/vdfX/66/W3JI9sncpIWDMyY&#10;NerBpKeSvurppAQz/VWtzJqkBZPGa3otmL5hmrDymjYXzk5z1dz3ogWDOuwnHXs3WHTfOOk4vJ/n&#10;26J0YG0/MGmpNM5DS7Woc2CO8gOzcb5asPnowCqtgPuBBY1E1MBFXzTzjIlxgmYu9HYtpK1923q4&#10;1selA8P6Ofpu+CnOyCohVQVplZAXQhUi2CfTY/GIOjBotsoG/de0GjB91s4wCt9GpxYM2RIzpgtp&#10;DqqItGyJVTP9LBj1AjvhjtHJhu0kvYDFy/3AoGmwJq0AuLB2NWQ7Y7JsCZlTnSktQgdG3UBXTaQ7&#10;g40PQB/WrwOrPK8ajW/QRQHjqO/FGBt3CqGWynRg8NtyPzDglbBLWCZcfxjQDW03dsN26qi6K9yJ&#10;7cBWdDZhL3HYkBlYjXZvii78t2/riLiOaxDXcU1cO9f4GrafTtWQuAeucOC+0PkM4x3vhFf9uD5Z&#10;B1byPsK2cmUDGMg2vLIBBorNVh7K9Yj2ykZb+dV+p2TEyjPi1ZDGN9eB5bjej+0WkRLXF+0HZlqw&#10;N6+aT0yeJY0PANn8msuIQPn84H9z7RMJhqfUPCUtVNJEBV1UxoD9l0wPJvar1IKhFvFR6vLqkl6r&#10;g/kS25U0X9J+SQumUe83mrCGFdO50xi0Z9yfUnNIGrXEhGGuhRYsaMISG5bus9GC4f4TG5bGuFdk&#10;9z6Rt/8qVkAWvlf0BevTgkUGrNFQkVO6FrRVkQGL/luBe0oaLNOC/R2Zq6TdWh0tWGLDBrRgkREr&#10;4hP0c3/bXROpvSHrsUsLBh7sLypN2CQtGDRZ3CNSI5mr0tfrn27O6gsmP7HyPKYFgx8ZWr5XJJiw&#10;fK9IcGH5HpFg97QnZr1XZBmf/n0i19ZcB7Y/nK05sFnPtnp+YNKCadzrXpH93mDz0YLVfmDDkS/X&#10;e55bvxi8wNDB6lxMjsAX415ZIXNK2RI0UcyWsJ7OPRRT1QzW2pt9Ie/DQTlzT8aejHFPSLgnv/pL&#10;Vc5g/8Zqb0hUzaDyZZoWP5c+j+PQbW9Iuw73o8T1w36Q3BMyzi3MkftCRp0AtQJRL4D7wv2le7V7&#10;79k7zP3AzDOGvjFk9JghWZaEDKnMkoz5wtHd1Pt1YFgDtzVxyw9wxIyJ+ZLYIuQWeab0OLwCw8TK&#10;FNNgDWVLyJTQ2hkT3kPr+107P1KGhNFarhdoZ0ndeoHptALL8AMzzUHXPpFvvTCMQv7b+Ueg1IG5&#10;H5j7gZH3Gm3nqxpgv6wZ+wU2ji2vhHQ/sC6cLxH+qPmBmSbsHzp2Z+P+v/NHLz/jwUegqyby5yfn&#10;oAULVYWJVaIWLPxMrFPDhFGfRbVWrt2SnqtH8yV2rGG78s/pu/n5Gh0Y9GAtLViYF7RqkQGTFgyM&#10;XsGATaUFO3XhP7b0S2tr/yGwYP2+YKUWDDopa9JSXU3eYNCCmR5MOizqs6DLoiYMbFhixJKia69a&#10;MH3PdGG6BnVgXVowzM+a9Gy6p6cbPVhkAIMurGypejTG65O/MB5eR/k+kaUDFl7l/limBJN+Snoq&#10;01c93fIFgxbL2n61YNKISQFm47RaMMyQ87XZ44j3ZPdo915GRZq5/n0inQPbHwbXHNhi/cCkAdO4&#10;KB3XvM5rGjAcgRV7b26+YPPRgV10PzDqIMiCwSMnsGDogQHs0IJN1oGVmgExQQ8DIyStAEY29wN7&#10;f+vnz+jphvHJyyXzJRaMDFitFQAH1vaNAffFJvYLY14JaexUmde0M5+2MqD9TjcrZmce0gpgZiUT&#10;Jt2DmD3pInTvxgUqNjYuTweGSpwrV9pOA/t7mvi3Z49AuY7/m1PUqnJ1w3SsxLKEbQHjkkeWacCS&#10;J5j7geVodPKlkrcvtWA7EdMfhp+PUt9NGl/D9VwHBpaJjTow0/hCm4UOpopd+i2O0u1OqwXD562N&#10;wjE6z21MGDVg3SyY+4G1nwXE+RrXbYVDzxg9dXJcx/NIWjA9s4TsWtExZOeR4frnLYXvIvzAWF2J&#10;VY7vXWnXRP4s1UOOXRF25CJw79U3Tua4h+PNE5+c/ofTw/3J9fD7s5+cxpj62WwMxyfWYz/3pI3n&#10;wnt4HcZ/eS4chYaxsz+b3u8a8V7X+ziX3u84b7pevH44thFzxdzWP8E95F33Fkfdb39s6kji9Run&#10;P/xWf/tD+N1vQsfY3f8Q3m+3T9J7J579w7eG+yfp9yeePfEsjqdp+hzOre/3Xwez03zKmf4mzbL7&#10;3nTf3dHp0oK99PU/e5b/wzjc/yz8vt3+PL2Hsex/Hl73t3+RfpePOJ6m46z59/qvot/Uc+Pr9t3o&#10;nUmxePbZrn+ZrgPb7xPtaPqBSQOmcRW1YOYH9qdrk/8rdurACg3YOnaIp/YpsT8hYwrZUujQSMVs&#10;KWim6DgM7+RGB/Yg6sCku4oasKQDuy8NGMZGt0XtV9JyUQM2SQuWfq/v2Llw3tDSdcL1kg4MWjRV&#10;8UAHBq0adWCY+UbUgW1tUtvG++O9BubL/cBCtsTGLAkVM7lWwP3AulkvZE1lm0UrwCyJDNg0WVKe&#10;Ick1Zjl+YKYFe/NqXRPpeoHJWDzfT5Q6MPcDI7an51V6dqXnmFY1MEbNc66BxvEHz5d/JX563fSq&#10;xoa1mTCyYWDCdmOHJpZVhKdjVSHdE4Gb7T1/ocliAwuGTrZKzJVxWTrKGTEd43cl84V3cK5RGvMq&#10;yBrXz4R5UQfGmVIHhkpINt0X+D403C+6VYgyOnczfe/dyhP/J+eFUqbtBYZZE8svja9WAbQqkGt8&#10;tXJgqxtgoNhshQP4a62P1eL7s2h8a1zHdXN9b3tlo1vfCxZsOo1vvbqBfSFzHJ7P3pCmBbt9td4n&#10;8huXxkeO+/E7sgh8bb3EPn/lEfAIHIcIuA7MUHAvR4vSgU32Azu8WjBqwvarNZuPDgx6AWUEaQwZ&#10;AvUChW9M5MBYCQkWKfrG3IzsFxmwbt8YslORp/pILBj3DetlvZq9w17rrJDE90JPbFg6p7FggQ2L&#10;7UG+d1hgw0K1JuZpe4clFkxuOBshW0r3S+av1oAha4qVo+4HllfNuB8YdWElK2Z5l2VLtV6AaoE+&#10;rQDyPjJhVAuYVgBZk7WSCaszpcX5gZlmoNwn8s1v7+Up4t/ZewT6dWBtXA8Mf8D2AtfT6kasIBSu&#10;Y39F4mVW4R72hASmJnzVqoOtRjSY3FPZPk7vC9870Z2V8TW+20pKvD7moRWOVIUf5hvmzFWZZoUj&#10;YjvuL3SwYPG+TeNbPPeom/tdtZP4yZfA6rCVzBd8sMACWcvZLzBHYJDEgKF6PGe/qAMD+2UMGBkr&#10;sVbiu4zZurc92RMMLBg+125i1nImDNcmG8YVjpwJMxbM/cAM2w3XdUR8F/tWMmE5tksDJj6vG9v7&#10;cH2ZfmBg1tjLmkh3exwfcQ6wqybyOHAAfo8egeMcgW/eOOrIttj7qzmwWa+2+n5gi9GCgcHbny+Y&#10;+4GJVSMDlnzH3A9sGxkQsiFlRBr1fpkhjcIn0S1LoipBGZrc8JEnMUtCRsfsjpkStQKPQt5HvcCj&#10;mBkiQ0RHtki9gLJJjnfDu+juB/Y4Vm4yS+rWC0ynFViuH5hpBq5c+e4J/Q1x+/z4iGcKq3Z/pQ7M&#10;/cDcD4z43ofrQHdjv7orIYnrYL++iNWdxHbgumE7cR3YXjbh+p1eHVi72t24H2nAVCfYV+m+GyvI&#10;VXWoKkTjoqgFE1NlY7cWTBowjcZ65Z+3s+DIVjd4Vc1Bc+pjwCZpfMtVDWjm0OrVDejA5q/9qrVl&#10;V7KaSOz76+1oR+Bnt9o1kXqy++gR8AgcvQj4qvV+Mb3mwJbrB3actWDz0YFFbVOqDAm6gVQtEnRg&#10;Yd08dGijuH9YpgPb2NyGYiCsuydtVa0BC+v0qaUqRbFVmVYg6bm61QDDWgHowAa0YJlWIOkF6Nif&#10;tA2Yd5w/qzqTI07SCrgf2LbYMDJh+JlrBcCEDVXNGBNmCgljwZQx7WR5k/uBldmSlAKlDqyraqad&#10;LdWZ0jJ0YNAMmC+Yc2D7faLO+v1+HVil8W30vUkTRWzPcT14ghHXTQd2P2H7g5dRXU4dWNCC7RPX&#10;pQmr0H8Y118N143YHuehSvcG26EDi1ow4Xrc8QRaMDzDogYsPtP0jDP9MzVg8FFr68BKfge4hQ4c&#10;y3VgYod2I2OkKshaBwbcZKMODLjKNgojurCXLJb9zFc07oVPDXV91r5dsmG6pnC9mwVzP7Cc/cqP&#10;jQmbhQXDOsc/xi5cx1hrfI0LxFGO7zWyL9YPzLRgXzmnrM91YLMi82H8/M9u3T5f+qbov7+PHgGP&#10;wFGLwBsn3edxvzh9PPzA9qsFe+sFVD7SFb8c964Fcz8wMGupuR9YyIzUkAWhIVPCsUa9r89R/4VX&#10;ln0pG2OmVPvGkP0CC8bWXwlJBkzZYp9vzJ2QS/brwMoswPIDeagoh8i1AmCQ2r4xXJtnpUqtFUAm&#10;U7Y847FjaQQ0zlsrwCyJDNgkrUCdIclpZ/l+YNQivH1Kfxs4BzZeslqi1IG5H9hGrHKPdZDa73fq&#10;PX/dD4y4bpWQ1Pi6H1j5hKjZLzxTjpofGDVhxoG5DmzZyH6Q1/vmDbTdDR89Dv7v4Oj+/+AgMeao&#10;XHtROrDp/cAOixYMO0KSBdMekfvzBZuPDqzSCsAjpdELpLXzlg4sqgXMMwb6qpelF+AafeMb435g&#10;jV6g1gogu+D+Ycg4Toc6QzFMqDhkBSLX6m3lHkfGWBmXhSMwXGK8wHoNdX3WzjAK30Dn+Y0JuxDe&#10;IRNGvQDmxnlivqej5w3vI8+WdK/USuwk3UTNhEFjcXfrw2fEn2B88nLJfGEtvGyzVctAYzUdA2Zs&#10;l9gtsV0Y+xo+i6bvcLSMybKlo+oHBs2A7SLmyurxkjmwfh3Ysv3ApM2t1F3yAdPY7fOYfhv8xdoa&#10;30Z3lnRo7gfWg+/Cf8N1HdlzA9jOZthOdZph++no5J+vcEDfi/4wVUNijWMY19+vaiF/GjzxS2zv&#10;wnVUfbOZXorrAsMrG2Cg2KxK0VAYRzVG9yF6+X75vfKMeEV817VLJgzPHqxsoEkDJpXvYfADAwv2&#10;8Vk9nV0Htmxk9+t5BDwCHgGPwGpHoObAZp3t4fED278WDGfo0oK9dxU6Mew9OcvofmDQgSUtWMiS&#10;3A9M+Q5GsVxgwvLMCMdlG4XX6JYlWYbELMmqZZglkf0Cc0e9ANkvZkiWJSFDQqcWDBVEZbsbGbAh&#10;HVjpG9OVMbWzpTxTQu6BLKRkwYazJWRK3RkTsqE225VnVn0ZkrFfyJVyvUA7S8L8cy0Y73C1/cBu&#10;ZxyY68DGS+bASh2Y+4G5HxjxvQ/Xge7Gfhm25ysbxHX3AxtiwGx1gwwYcR34ztbG9hzX+ysha6bw&#10;IP3A3rz61aYW0nVgy0Z2v55HwCPgEfAIrHYEag7sYPzADo8WTCxYqQXby/znowNzPzBWzbgfWM6C&#10;4dia+4GV2oD6VZkpiRUzRmxIK4B8qcyWxIFJByFdhCpAjQtsZ0u1a4z7ga3203Mes+vXgVUa30bf&#10;635g0ROs2RfS/cCoA8tZMNP4coUDP/MdTx6mFY5ylaNc6ThxXhoijG0dWKnxFb4J7/IKd+mosKqB&#10;lq9sAEFNh2XMlOFvFz7XGN71uut7+VntWpNZMMxaWrBpKt2B8jm+18jufmDzwE4/h0fAI+AR8Ah4&#10;BPYegePlB7Y4LRhZsFm0YO4HljRg8ARzP7Btrv7jp7ReuQYM7+l9+yS0AmimARuFY3Q29wMTo8Uc&#10;CVkRWnd2hPfLNnuWNJ1WoM6Q3A9svGT11epcr9SBuR+Y+4EZvgPXgfHE935cz6sgwX5RB4ZKdzb3&#10;AxvGdXBgub63vbLRre8F3zedxrfNgdV7OC7mtfuBrQ7S+0w8Ah4Bj4BHYLUisCgd2Ox+YNJSaYQL&#10;/ap2zBFKsHKcbb7z0YFVWgH3AxvF/TDT/pjZ3mHYO/Ma9g679IMXL+Xr22trV1/Jq/ywFo7+sOk7&#10;4fhh9FF5FMbd6KvC3ML9wNwPDJoGa9IKgAvr9oxB1mQt1wp8tl1nSsvSgbkf2ME9lft1YMv2A4OX&#10;V/TzSt5epS/Y2P3Aos8jNFeoQGRF4oVmvUFMle1UQi5LKxdY0ZjU8Vl8pt3KVQ6ucODaucY3Z8KM&#10;BcMzis+sR2HkcwzPs7rSvdSAodJ9kg7MUAxHYoNKHRgwkI06KiJlrgMT+yQtmDy6Staqa9WiS/tV&#10;v1d+rz6nrqVray7gwDhHIXuO6/3YbhEpcf3z7ac2y785lqUDcz+w8bFdXfE79wh4BDwCHoHhCNQc&#10;2PCn2789fH5g0oJphHYL7NWso6oiy3F6XzD3A3M/MKzxo7cbsiFlRBrxKRyXbRReo1uWZBkSsyTz&#10;jGGWdNB+YEPZUp4pIf+YNVuSlqtb6zWLBgz5Uq0Dq/UCnB/zJGZJ3XqB6bQCn7UypY/PwrGeezcu&#10;cjQOzP3AxkvOmUodmPuBuR8Y8b0P14Huxn4ZtueVkO4H1oX/JQNWY7v7gS0b+fx6HgGPgEfAI+AR&#10;OMgI1BzYwfqBSQOmcVV1YJpXWwuG3SOn04PNRwcWtU3QOLEn/VPSQo02boS9IVv7Qm5sbof957du&#10;bm0+wJ6Q3Bfy5bA3ZNiv60HqoToRLVUpiq2iTkB7f32EPcA623hw77D4vaQ5COcqnPFx1Qfoce+w&#10;X926j3mFfSvTPMNcMe84/82ULd2IjmDhPoNPDu43+eZEzxjEQ7GJGrDJOjBowkwLtpPWyx/GlXOs&#10;o7PnOjDsv8XGPRfBNLFxnR4ZCxuqWchWKcNhviNm6174rRgvHA91fBOftaZzc9Q1S60A5sVsiTM2&#10;vQDviFoB3KM1auKkjVN8pJ37+TP5CveTl0snfK2Hc4W8Zr+gGWj7xjxudFVcj+dPrtFzxd7YqTKv&#10;aWc+tS6g63WpFdA57MzMlrq1Am29gHQPpQ6sq2pGsbHxoHRgvz6t/4bOgY2XzIH168CAVRl+JVwj&#10;tgPXI7ZH9NtKWBh3/AU+Gq5jz9+AoaEFLE3Yum9clyasQv+uPSGzSveI6wHb+ZzhvAzbw5wx7/Bk&#10;EguWnB7jfUZcB7aP+nF9/drvrujfMceTLwmlOBquA9N2Gox7FI7Qd5PGl/pe4DrwMd/zl7gO5om4&#10;arhu2A78LRtwGn0Iz/U7fdbOMArfRO/GdcyFLWfBMGvuC0lcx08+u3CfbLh/dMN3xMfaJB0YcMta&#10;je1tXMcqAdtuXN0wdDdsNWbK8LcLn7twvH6v63v5We1avP4QC4Z5Y/6mAcP9sZkGzqKBI8P1z1sK&#10;32XpwKwW0veFHC8Z2f16HgGPgEfAI7DaETiefmBQfpGp4jirBkyfLzVgrIyUpmzSHpHuBwb2KzX3&#10;A9u2nAdZEBqyIhxr1Pv2yVH8nLIjjMjE0NmUqZVZElgwNmZJrJbpypKYHSFLUvbIDOlueAf9Tujv&#10;PpPnneTA6G9VZgGWHwxlS8gxci1Yni3lLBiylumZMGRDaPk4KUNCtmTXmDZLIgMmZm8oS8ozJPcD&#10;Gx/b/KTUgbkfmPuBGb6D9QLGk/3qx/UzE1Y2tHLzsMV+deM68b3kwH5yXig1GdfBChkGalWgjevQ&#10;0RrzJCYsx92cs9LqRPcofN8LruPK7gd2fDHY79wj4BHwCHgEjmMEFqUD278f2OHVgtEnbJIebD46&#10;sEor4H5gI+okgn6i1IC5H1hUC1i2xIrIfhaMeoGdCVoB9wMDS2dNWgHTC9RaATCA1kom7KB0YFYL&#10;+ea3j+NT8CDvuV8HlmnAEq4D0zaCEipiHPW90PlKCwZ1b9RSmQ4s6GejDqzR+ELdy0aNb6PDzTS+&#10;3dpe9wNrFFfUgV0I3BQ6m5iqurpdKxdYyZjU8Vl8pt3IguEaxoTh2u4HVqu/ytclI5YzajzmKofY&#10;t5IJa1e6i80rNb5dOrAS190PbHxs1zj8zj0CHgGPgEdgVSNQc2CzzvPw+4FJEyZt16xjtxbs/Rdx&#10;niEtmPmB/ena5KifOJerbZ5bv3ht/Ro6XN4vpiq/i6qcAfvDnrKl6yFTuq5M6UaoNkHFSayGRG3h&#10;fVTOoNowZUusmrmfMqVfqnImarZUuZjckwddlMtKGVVQYkw9nDFpwcI10nVu4brI2GIVZKjhSXND&#10;DSQqZW6muYeKmQ30eF+4v1AJGSplQte9pyrIPD48bnviS9ek0XRP0ECxYgRskCpm6qoZVMzkVTNg&#10;mtiUpShbQgaDjmyG2RLW+dsN2ZAyIo34FI7LNgqv0XVO5WTIkJglWbUMGTCyX5qzamUeVdUyuF90&#10;asGgFyibYtWvAyurIo33wRG1YOSHlFEgw8i1Ao/Dq7YODOv1bKYXsNwGGgG0/WsFcJZaB4br5nqB&#10;dpbEapluBqyMgGVJ0le4H9j4GGZKpQ7M/cBUCcnn1QCuh6fdesD4DN+vffB8/pRcW/v0h9SqCqsM&#10;wYBnhu1A9hzbiYlWEUnVLKvIie3AVHTiuzDXMJh4XCI1Xgm/76VjjPn79o1ReB/dzmlXIa7j2pgD&#10;W14JCWzf3cL8v4jVncR2rGrYyobu32LCI8XqTuWJbzqwEteBY9ZyXDctGLmjHNtzXDctmJBduGu4&#10;rqNhXN+PFsz0aKzRbGM778L0bfXqBqNguC69HOJVr268c2qR/o62x+RXm78bv7Y+Pobo6vfsEfAI&#10;eAQ8Ah6BvgjUHNhq+YEdZS3YfHRgF8GCmedVYoASGyTPmFwrEBkw9wPLc6VyX0hkAsiOmCWBBUJn&#10;2w0j++QsCZkJMyRkLGyjJqNRhsOcpyszQnY01PFNfY9nsWwJmZO1XCuAWbkf2JBWQFmWsi4xYZaf&#10;5SwY8qUyW2KmVLNgyJfI/Fm+2M6W6kxpWftCuh9Y3/Nx8e/368AqjW/AdjD8xHb3AzOvNK4EgQ1z&#10;PzB6l+WV7nxS4af7gWmFhNgupk3IPsSCPU6rM4br7ge2eGz0K3gEPAIeAY+AR2BxEXA/sHn4gkHv&#10;1a0H69eCuR9Y0oBBX+Z+YNvksXJmCwwYWC6NJeOFT47St4z9AsuGziYWrtQKgAXLsyT3AzPdmDFf&#10;OJo9S5pOKwAerGTAqAX740bOza6tfXx28XtCQjPw9ild1z3xx0tWS5Q6MPcDizrfVN+Z9L1Ta3xb&#10;OrDr9C2EtskaVje4woHVDqxwoOc6MOimqKM6nfS9wMtcB9a3wtG3ymHoTkzvwvU2vgPXgfHE935c&#10;PzNhZUMrN7hLtJ3UTe/M6CBO1vfuB9bW9wIX2zowrB4Y8yQuKsfdHI+1OtE97kcDhisPr2x063u7&#10;VjZKbJfGt17dgA5sGXv+mie+68CWjex+PY+AR8Aj4BFY7QgsSgc2Pz+ww6IFey/sCElXfPqBac/I&#10;Pl+w+ejAKq2A+4GNkgbO/cAiD3Yh/CQTxqoZy5bORB7M/cCoCTMWrE8rgMyMLc+Wcg3Y40wrYHqB&#10;umLG/cBW+4m47Nn168BCVbeq2xOuX4o6MPcDQxyK2CQ3gLYODIwOW8l8if0iJ4Sf1EmR/QIDhmrC&#10;0z0V7sBSVpoDX9nEVNnKBHkvMVv3tod1vfg9Poux3cpVDl4R1841vobtnHeO7bgvdDJ9vOud8Mo0&#10;z4iPtbvhuOTAfho88Uvm3hStOJLOlXhnFYNcFehiwFhzKPZJ6GoMWM5/lfhMFqxU83a/Kr9XntFW&#10;OXRtzYUzy7Gd89e9qHq/xnaLSB2rpza1ysBxWftCfnxW1/V9IcdLXt3w63kEPAIeAY/Aakeg5sBm&#10;ne3R8QPbry8YfcTIgpWasPc6fcHcD0zeYtSBuR9YnvkgG1JGpBG/x3HZRuE1umVJliExSyL7BeUC&#10;sySyX+4HVusJ+jIkY7+QK/UxYMrylCcxC8yzJMuQcGRZkrQC7gc2PoZZSqkDcz8w9wMjvvfhOtDd&#10;2C/DdvcD61rNyDG+xPdZNL45A2bsXo7ttrJhuC6Mdz+w44jrfs8eAY+AR8AjsOoRqDmw1fQDOzxa&#10;MLFfpRasa/7z0YG5H1jaF42u+DeiRiL65kStQKEXkG9M2xPf1r95ZJoBrJWjs8lTBToBtCHXZHBO&#10;XKdHxsKGahayVcpwmO+I2boXfivGC8dDHd/EZ63p3Bx1zVIrgFm5H1ipGSi1AsqaLGNittStFYBi&#10;oNQLiAMrtQLIl9wPbHwMOa5J99yvA6s0vvQCcz8wYHonrrsfGLCdKxyo3aQOTM8qPbseNU8zPdve&#10;D+/UVZF4Dk7SgYHtsSZ8IzMkpohoyCpIMElsxEyqrfDTsNWYKcPfLnwuEbz7Vdf38rPatXh9rm5g&#10;lYMtx3XMW0yY7k13aho4i0a5yvF5hyc+KiEX360W0nVgk5DYf+8R8Ah4BDwCxysC7geW+4EtUwvm&#10;fmDuBwa2Cm2URr4SswUGDMca9T4/lX/P2C+wbOhsYuHAfBn7hUzJ/cAmZUjIlmbPkpjzTZMllXoB&#10;9wMbH1N+rNSBuR+Y+4EZvgPXR6ET3/tx/cyElQ1Vej5M/NdOGNFr5gsVkNZLDsz2hZS+iaPxPsaC&#10;gRUyDNSqgPuBqS5xbc39wI4r3vt9ewQ8Ah4Bj8CqRGBROrD5+4F1aan6vLYO+n1WRA5rweajA6u0&#10;Au4HNtoYXUSvtQLwj8EemqEP68BMA8b1cenAsH6Ovht9VXIdGKoKuf5OjRUyEu5aTw2WGCmOymgs&#10;0+ERGC4xXmC9hro+a+dApoRu2RIzpgvhHTJhF+KsLFuiXiD3jME9MVvSvebuye2MCVqBu1sfPmN/&#10;2a+tPXm5zJBKrQDyJWZKWkNXppTrBbDmzjX43ThyVZ5ViKYYMIaKa/vSb9kIdQCYrqGm35eMmKkF&#10;jAWzisi+akjMWloB3A/vjXeq++ZoeWPJhNXOycvaF/KdxhP/zW+PjykXdVD33a8DqzyvEqZtjNwP&#10;rNSBIU7A9S4dGBgdtj5cfxgwD43Y9yiMbNRR5dhOXDdsB7aiswl7h1Y0hjAdvwOuY2w34jquQVzH&#10;NXFt9wMbQnd7FhDfDdd1RHy3p0oftue43o/tfbj++bb7gY39ueIR8Ah4BDwCHoGVikDNgc36pDp6&#10;fmDSgmmkzxc8vfDO9KOqIsuR38c+ku4H5n5gYq7aOQ+yIWVEGvEpHJdtFF6jW5bEnAwZErMksl/I&#10;3ciAkf1yP7BpMyRjv5ArDWdJYMHY2gyYZUg4MvbL/cDGK/VMXO5sSh2Y+4G5HxjxvQ/Xge7EdTBg&#10;hu3uB0Y2rFzNyDFevBdHW92YXAmZM2BatdEqjq1uEN8N14Xx7ge2XET1q3kEPAIeAY+AR2CaCNQc&#10;2Gr7gUkLpvGg9V6Trq+9IW3E7pGsvpyPDixqm2yPrEYrELVQwSMraAZubKDHtrUZM4zN7c2tza2b&#10;W5sPbm7djP3l+y8/CP1Xtx6k/qtbsb0afoYutuqjH//qVfaPwhj7j8PYauPX2u9l76TvpnO9GsbQ&#10;cZ3Ybz0I18Y8MJ84r5sPXk7zDPPFvOP8eS/pznCP4Z7dD2xbbBhyJbZcKwAmzP3ASu1Ad9ZkGdOQ&#10;VgAatdw3RgxYrRVAxjSsAUPGdFA6sF+flpbv9vlpnhr+mflFoF8HBm1TpgUL2A59K3WuwPWI7Tmu&#10;3wioHnF923A9YCcwNLSIpxFbibP7wPVxC/Ejug/j+qvp2pxHfN6EuTXYHua8iZ6eUTc2Ar6zpXul&#10;vjeo4Foa36Tv7dKBSQXWpQXbSQow6nuhfZXG13wecx0YcJMNzBMYKCEstFnowl6yWPYzX9G4Fz41&#10;1PVZ+3bJhumavH4fC+Z+YDn7lR/XuG4rHO4HNj9U8zN5BDwCHgGPgEdg1SPgfmBdfmBQfOXvz6oB&#10;0+dLDRgrJHFe/N79wBLzZezXq/cD+xV7zNiYvSGD27p5P7FfYMBClpQypespSwL7RdYvZEhZlrQe&#10;csj1WCkTxpgpXby2fu1Hl5Txc7z6yp3MB8WyprJ6hhUzzJQsW0LdDKtm6LAFjRVZpu5sCRmMZUo4&#10;RkOWYw1ZEBoyJRxr1Pv2yVH8XH4+ZGLobMrUlLtpbpwr501nf9b/WCUk71bVoH2+MYjbu8/k0Xzy&#10;sqmatA7O0VRQYoO0ks6qQWOP2r4x01VDKrvJMx47Bu8FtkvjJOYLZ5tFK/A4VkLmGjDcF1utFSh1&#10;YIgP2x838liurX189vZVOicvdny7qYV0Dmy8ZE1aqQNzPzBiO9mv62llg9gOBrBkwNavNbge8P3i&#10;Dz54vvz/z6fXzd+qD9fBhKGr0t2wnUwYWTAgJnH9TBjZyEJdaNBW2Es8BjYLnw2xcQQc78L1Nr7j&#10;+YBz8JnRj+uYE+dHZMecc0d84jqqPdlwv+h9uH43Pg/dD+xxwHS0tg5MyK5nmT3dSmwXsterG+4H&#10;Nl4yzvr1PAIeAY+AR8AjUEZgUTqwxfmBSQOmUbqqVR1NA1b6g81HB1ZpBdwPbBQyJXT3A4u5GTI0&#10;MmEXYuZm2RLYOmVKyPZqFgxsn/uBGQtW6wXIy+UasKFsyVgwZE3WysqZOlNyP7DyaXUUX/XrwAKG&#10;VTowMEDuB1ZjO+LEFY7fXSk5sJMvgc1hK1c0wO7vRIQDyqGBIZIOzFY2ch0YsJMNWMqKRGPAxFTV&#10;zJeYrXvbw/ov/B6fxdhuZMFwDWPCDNs5K8xPTJixYMT2R+neyPTxjnfCHXOVQ7FRrMgclhzYT8+X&#10;WGUYxiOxQWKH5IeotY3hlQ1osNhs5UFrGhxtNUOrF6Wat/uVPsuxPKOtcujaX0yodNe96N6mXeFw&#10;P7CxM14eAY+AR8Aj4BFYsQjUHNisz6qj7wcmTZi0XbOO3Vqw9190PzDowJIWLFTn/DJVQlIHlqog&#10;owZMlZBRA3Yz6gSiDozVMtCCJb1Azn6BBYsZZK0VWL/W9sRHppR3Wx9nloBsAX1IK9CdLYmBYsbE&#10;DAZZDDMmrPGjtxuyIWVEGvEpHJdtFF6j65z/LhyhIUNCz6tlmCWR/cJ8mSmR/UKWxEywj/2yDAlH&#10;ile/Dgxr4KYFK3MmZkzMIZRRIMPIM6XH4dVu7LkObDhbQqaE1s6Y8N4sGjDLkIz9Qq7kfmDjFXuG&#10;He75lDow9wNbjh+Y2B/heontRESriKS6igwTMJSYSibMKiKBujkOlzjNV8Lve+GTe8N1YXu+soEZ&#10;kf0ybKe+94u4gwuxHbhu2E72C3Eom3D9zlbJgdm+kCWuA+Ot5bgOdCe2kzvKsT3HdaA7cdW4KDJh&#10;xPL85zCuz4LvtrrBq2oOfNZwfngCofG5xLvQPYnrs9UNRiF/5vEY8apXN6ADW6y2l+f/6jmxwl9b&#10;P9w46bP3CHgEPAIeAY/AfCNQc2CHyw/scGvB3v3m77+M9vn3J/83PdH8LYO/ab53juveaa9D0wsk&#10;/VPSQskzJoxsyWvF/cD0h2Ecr75SZgE5A7YT8gZ0tt0wsk/OkpCXkAEDE8XWx351ZUbIkoY6cip9&#10;j/lVmYHpmmLhMB82aQWQ2ZlegHfEbAn3aM20AsqYdrK86efP5MFkLaQxX8oImB/UWoGhLOlxxn7V&#10;WdIitQLKsizzcj+wyfjkn9hrBPp1YJXGN2rA3A8MWrjYG42cnoXuBwYmjCyYaXyJ6/iZr3AA3XdS&#10;N3zPcf39igNr68C62C8wQmxt9gtMEttuC9tr9guYa02YbGO36qt8t3slxM46CwuGeYsJm8SCiRHU&#10;sw9jmwP7xYuscl/s+JXm78YT5/aKUP49j4BHwCPgEfAIHMUIuB9Y7vslzVffOKsGzD6PSk35gdl4&#10;5TlwYP/5375262ex9Y8lB/bcOnyt4IWS+aGgIoRsWIsJC9WBkQULmqnkig9XLeqqSld8OuNHN3p6&#10;c8mpPmm2onarccaHq33jhtztk1z8Prng4/umAXM/sEoLJmYLDBiONep90xeMwm/RjP0Cy4bOJhau&#10;ZL+QKbHRM6arEvJh5MCYHYH5QnZkGZJpBdwPTHkds6TptALIkvIMSa4xB+8HduIckKgfhybhlP9+&#10;1viVOjD3A3M/MMN34Downvjej+tnGh0Ycb1e2dDKDVE9Z7+6cZ343qcDK7FLjI/poaQFy/W9tcaX&#10;LBh0vqa/Eg9mKxyTmLCc5dqPBgxXzvW9mBU1yER3sV+4CzJgYvq0qmNRKLFdyN7mwJbh8/jmVePA&#10;3jjpuO7PNX8+z/p89s87bjhuHGXcWJQObHl+YIdbC3br0tqXch3NdMemA6u0Au4HNkoauForAHYw&#10;7R/WroXMdWDKCh4G1od9J/JBj8JP9N1YXcLVdVbLIOPg+jvYpe+ElXhwTl2VMmCmlNFYpsMjMFxi&#10;vMB6DXV91s6BTAndsiVmTBfCO3nVjGVL1Av0s2C41zxbQiwUG4vX3a0PKx1YmSGVWgHkB8qQlEW0&#10;9QLMO5SFIB9B666WsSzJNALKjJQVleqA8lV3hWSXVsAqIvNsKc+UMO++bEn3zdEyppIJqzOl5fuB&#10;TYc//qlFReA3p+RtVXiBJVyH/sn9wGodGKreqQVzPzBpfI0Fcz8wPQ8M1e2IWjCxbyUTlmN7jus1&#10;E2bY3ofrq+AHtijE8vN6BDwCHgGPgEfgkEbgS2tPvB4r8liXN57R6+X4+IFJG2baLrzDPR6nH00D&#10;Jl3Y5ROz/8tJOrCgBcNf/6YFQzaQMgRqwcgIRb8s7qGoasgwNjow7LkYPbdexh6Mocfd6+HLFZp8&#10;uqDWStot04J9FHRgjRZsSAcWfhc/lz6P49DT+cJ57TppX0j3AzNGTMwYGC8clw3MF7qxa9SAgf0i&#10;AwY2jo0MGNkvZEnMlMjnPaqqZcD8oZMJBPtVtrvhNbr7gZGzY5YEFowt1wvUzFe3VuCz7ac2Syz4&#10;+CwqZRbvG/NOsy9keX1/tewIuB/YcvzAgGfENmAcG1c4sMqRr3BglYCtXuHoWuXIcbjEab4Sft8L&#10;iL03XAe6E9exumHY7n5gXN0wxqteFTHmC0ezVELmDNikSshyVQMrQqvhB7ZsJPPreQQ8Ah4Bj4BH&#10;YPUj8Pra7594fe31L73+BHiw8Uws2PQcmKoBFzni3KveyYLZHpGbX5/9X4jpwKK2icxXxn4lLZT7&#10;gYEJRFxiJ2N46QfDOjAwPciQmCUhQ7IsaTe8Yp+cJYF1QpbCjAWZC6sUmSWJuerPjJAlDXV8E1mU&#10;NWPBcA1rnId4MGZyyutML8A7etQwYcoMmSkqHuTBEBs19wMr9QLiwCZXzbSzpYPSgf369OwY5N9Y&#10;RARyHRjwStjFlY2A60EHhn1vLwnbY417Wtm4oQr3baxqxJWN+2F1AysbocWVjQdhXSP0VOGuVQiu&#10;UGiV4qOwQtHdxq/x/XH37/E9W+UoVjiwypGuzXlwteVlzI9zDXPeRNe9bISqfbZ0r9zxJNw5Y2Gx&#10;Ea67HxiwnSscwHdqfInr+MlnF5g+NjzX0G2VI8d19wPLcf1xpvGdxIJJDZbje43s75xarA+YvMas&#10;FnIRaOXn9Ah4BDwCHgGPwOGOwOtra1/GHQQe7InxTAwYKh67v/E3T5QxeffULL5bdwKXtcqfn6cW&#10;bB86sEIDth6YHvSUITTZErzA3A+s0coF7dyPLpX/Nq++cifkAXdTF7eTM2HIEtiQQTCbAFvExmyD&#10;rBIyELJM5Jym0wqMMibLmC0wYGC5NJaMF7gvfc/Yr1Fi2siAiYUT/6W5iQHrr4Tk3UorYbFgdBQr&#10;xK1fB1ZWRSozsMqRrmpIMEisKETWwSxk2mpIrfPX6/98nVdGLkIrgNmK/5omS8ozJLnGHLwfWPn/&#10;DH+17Ai4H5j7gZWrGsB44juwvRvXz6RnjnC9XtnQM4uonle4g/Uy5ku4ztH9wPgM6q9wxxNsOo1v&#10;mwNbth/YspHMr+cR8Ah4BDwCHoHVj8DrxoGFo/FMLFgfB7Z8P7DD4gsGnZppwa5e2Z8OrNIKJAaM&#10;eoGwfo618xsb6JleIKoFsOZOrUChF4Ab/gP0VAmJ9Xs20wxEncBkrUDSDFSKgglagXC92OIcpBUI&#10;YzNXaQVML8B7oy4iaQVw/1Ev0OgoIjvofmDRqyyvmulnwagX2AmcH3qfVsD9wHYjVzcpW8qZP2MD&#10;S5bws9buYe4HtvpPz/nOMNeBBQxr8Ctf2ShwPcd27HMS8bHBduBmqnAvcB0YSy1YU5GeacE6VV7S&#10;fkkLVuF6+o60ZBhDpxZM1wpXfYAeni+p6j7Oz3RgcZcWVOlz5xYge3p+Je0bV3YqbEecqAVzPzBi&#10;u6rcsTrjfmC24qFVEhvdD2y++OVn8wh4BDwCHgGPwGGKQNB/fTk4s6MtVAe22tquvWrP9qoJAxP2&#10;91f+17f38i/F/cCQJbFaBj5n10OmhCwpdmZIYMFiBpn7pfG4XQtZrn+/n9bGsT5O9kdM0MPkio91&#10;derAzBUfa+9yxse6PBurIa0iUjotru1jjV9aLlv9xxE0X7kGDFowvV9+chTeRzctGLUCF8I76Lln&#10;DPUCrJbBfKkXoJoN95NXy+iejf1CXKzdDcfo/TowqJuM5cmZHzFCVIKparDWgIFXAsNU6sDgSM9m&#10;ni6W00DzhTasBev+vZ1FR7VnDK7b54gv/VqpBeMdTqcVcD+wvWDh0fqO+4G5HxjxvQ/Xge7E9RLb&#10;85UN4jqeTV/E5xSxHasa6PmqBp5vZROu39nq04GVuA6MtzbbjidC9r4dT4TDNg7jurS+0+B7je2a&#10;g+bEZw+eQV06MDyzcmzHfbPlzzweux/Y0cJovxuPgEfAI+AROBoReH1tLbqAwQns91/+m0PuByYt&#10;mEZorla1//2Vf//PEXPWoc72r8n9wKB4SNlSowMLDNiNqJGAZ07FhJlWwP3ApBUAZ8dsCXqBmglD&#10;rsRmLJgyJrCDau4HVmZL4sDE7ClXalfNtLOlumJmWTow9wObDX8X9+lcB1ZpfJMGikx/wDlgHbEv&#10;+IARC6PCl75a7gcW/iOdfEkoxRG4hQ4cIxNEhBM7VK5sQCMLfNTKBnCTra5wL1c2sBpRtnxFA6sZ&#10;Q12ftTOUbBg4MDZWumMubDkLhlm7H1gXY2Z82iws2OOMCZum0h18WI7vNbK7H9jiMNTP7BHwCHgE&#10;PAIegWkiQB98MmD4OZ6pEvK4+oHVmrG9aME+vaSon/hn37h08vJwf+Nk/l8z6cDcDyzlgGC/qAML&#10;FZCZa/J6UIKtx0oZ9wNDnsQsCSNbfyVkzn4hY1T2yFzybngH3f3AoFOzJv5rmiwpz5BWxw/sjZPD&#10;ODQJp/z3s8bvxLkc2d0PjJWQZPeuE9en1vh+8Hwey7W1T69P9nncadgwMGG7sUM3xSpCsWDAS+Ln&#10;mYZzgg6r3vEEbNisGl+wXmgajf3CucCA8Zw4d85+4fpsmBPnR1yvVzZ0X0R19wOr2a9a3wstWLmy&#10;UXs99q9slOyXkL3NgS3bD+yNk47Ns2Kzf97/zfi/Af834P8GjvK/gf8UtUhiY2ZnwVbPD0waMI2r&#10;qgP7xr9R1D///ngi81hmSqYDq7QCqP5r9AJREwWtQKUXiGoB9wNr0qWrr5DZ4U+xPdQKmF4AGRKz&#10;JGZIdZZ0psqSaq2A8hdlNJbp8Ejr//dCzjOp67N2DmRK6JYtMWO6EN7J9QKWLWG+0grQMwZ3ZNWQ&#10;uNc8W2ozYYiX+4HtZhxYV9VMXTFjVTNltgTdQJ0pLUsH9s4p/Z/h9vnJWOSfmGcEbp9X7DHmOjBo&#10;V7OetK1xT0jzecyx3f3AruSxhA4MTP0wrosXIvYZthMbcx0YsJON2A5sRWcT9tbV7cBqtEmYjt/j&#10;sxjbTcwa9xbmFXFtYjtnhfmJCTMWzP3ArDLSNGA6IhsGDoxtuNJdaxylxleV/ayF5M9yhePz7ac2&#10;y3+Zy9KBfXxW1z1xbjzxr0z/hEfAI+AR8Ah4BI5PBP7PvxYTw3HWO+/jwLr2hYR6CozU0Rxn1YL9&#10;3wuK/J+uTY56yYG5H5j7gSlPGm3n7BcyMcuQmCUhY8uzJLJfyJKYKYH7YhWQMWBd7JeySY53IwM2&#10;Pz8w5hdkkR43vBIYJjm0fJG8uJSvuB/YvLQEzoFNRuBFfeLNwhHS/cDcD4zI3ofrQHfiOhgww3ay&#10;X4bt1LF9EdZthO1Y1UAntqsitER10825HxiePWz/GEbxX5M0vjX7RSVYvbrxzqk3r96+Oi/87j/P&#10;VxuV6dfWF4Vgfl6PgEfAI+AR8AgcxgjUHNis1ZDTc2Bgv6TNWvaIa69an48O7CL2OjS9QKMVYGVg&#10;8ozJtQLwjtnchmIg+MY80N6Q5d5hYd+u1Lh32C3bEzLt9/Xjj9L+jt27gw3vHabvpnNx7zDsPsn9&#10;w7K9w9L+YWFvs2ZfyDDjsPdZVDy4Hxh0A9ZMK2BMGDKmXCsALkxaAejATC9QM2HIldiYLUEfBy0Y&#10;Go7V3A+srJpRrlRqBaAGq53x29lSnSktSwdmfmCuA1v2U7xfB1ZpfBt9L7Dd/cBMI4c4sbf3hRRK&#10;cQRuCcfIBBHhxA6RLVIVpPuBSUOE8afn23iVK5+Eb6oSJP7lKxtgktjALmllA6NWNTD2rWyU3l5w&#10;v5/UTP+Vf1cKMLuOrj7kio95iwmbxIIpKnm8amRflg7sKw0H5jqwZSO7X88j4BHwCHgEVjsCNQc2&#10;62yn58COsgYMyjbc3yxaMPMD27MOzP3A3A9sGxyYsV+jcIzORvYLLBgb2S+wYGzuB5ZnRzgum2Vk&#10;zJMmZ0nM+SZlSXl2xGOqBf64kWeda2sfn12GVuAXL77ttZAHVidU6sDcD8z9wMpVjVGD7/24fmbC&#10;yob7gQ3jOtA9r4IEL1eubNQ6MDF9Yv7Ee9WVkKvjB+Yc2Ky5jX/eI+AR8Ah4BI52BGoObF46MLjl&#10;5/9799SytV/19Y6mDqzSCrgfWNBIRA0c94Vs/HSiVi7pBV68lP/LXFtzPzD3Ays1A5YxGQsG3UDO&#10;hFHHkGdKuVYAXBiZMPcDO9pP0P3eXb8OLPMCS7hOr8fC5zHX+LofmPuBRTbsdKbvdT8ww3bDdR25&#10;H9h+8cu/7xHwCHgEPAIegcMZgZoDm/UuZtGBUSslzdRRHafVgrkfmCosWQX5y1QJeT/UYd4P1Zj3&#10;X34QKzRDFWSqhEQV5NbNqBMI2V7w+ke/cR09ZIKp+jNVgyJbZLXM+rVmT8ikm2tzYHdDjUzebR9E&#10;VP+ZN9bD5IqPdXX4rKhqRt5ap7fhx/Kd8FPKK1Uiyj1ZOq3XonYLa/zo7YYqRzkka8SnyupHvDNK&#10;3bRg1IBdCFdAzz1jqBcwz5hV8gMDY8RqE1XMYMyrZrRWLy7KqlmU0TDbwata38XXqJ7p+52dw46M&#10;AdM1NYc2A6a5UwnWxYBN0gp81nJO/vjsL15chm+M+4GNV0QH5n5g7gfGp0EfrgPdiesltrsfGGsj&#10;p8X3GtuHNL6qgrSVDeB7vbpRa8Cwywk6WrsWchm4/uZV9wM7OGT3K3sEPAIeAY/Aakeg5sDmpQNr&#10;e+JDh1Vrs5b9GnNYle5+YO4HxmzHmK1728Z84Xio47slI2YsGBg2a+4HNuwc05011UxYNwvWrpoR&#10;B1ayYMiX3A9stZ+FBzO7fh1YpfF1P7Co8Y2rG80KB1Y63A+MKy45C2Z7/tLnET/zHU8eZis7WOWx&#10;VR9zUDtR7Fj6U/cDi55gwvV+FkxrHXnFe5sDw+rG4rv7gR0MqvtVPQIeAY+AR2D1I1BzYLPOeBYd&#10;GNgntKM/TqMFcz8w6MBSowbs1agBizqwB40ODHqwrZv34YUfdWBBCxZc/aED29qEBgwtaMCSDixk&#10;SMEvOmRGMUtaDzVE6zFLarRg19av/ahVC3kn04FZDlA6KCNraOvAkFuc3kZnow4M2QjbhTBSC2ac&#10;FDVgYqzAZWHN35qYLTBgONao9+2T+p7ORS8waM3YdG3NhlmS+4F1s17L8wNDlpRnSHKNcT+w8YHp&#10;sQ7qyu4HFnZmiTu0FBrfiOtJ3zu1xveD58sq90+vm763D9d3EhvUxnZUEbKqkNgO3GxrfC80aAvc&#10;RSe+A5uFz4bYOAKOd+F6G99xLpyD58S5u3H9TJgXsZ0zrXc6cT8wW9HAUa0Bw/qG+4GNjx32+h17&#10;BDwCHgGPwHGOQM2BzUsHtnp+YNKcgYFbhT4fHVilFXA/sNGG+4HFTIwZEzI0MmFg45jBMVsCW0f2&#10;jhWd1AuYVuBR5PyUIfZpBe5uffhMnnc+eblmd7QqrpF6KFWSyD2e6inuvfU4rLerChIjG7MUU2NZ&#10;JsP8pl3lqMrHIRUY2DB9zpgxy5gsW3I/sOP8nFzcvffrwFTNncbE7Mc9IYFxNzbUI1/ElYGwZy72&#10;zf3/7H2/jx3HmS2Bt4KlwIADBhQgAuKfwHAJkIEe4GA3eAAJyMAbiIbNgAEDAhZgBQJmMiuQQjET&#10;OMAKduTweQAnViDA7z8ggU34AqULA9aKo+y+OnXq9FdV3X3vNHXnx505W6hbPXfu3O7+rD3Nc77z&#10;fTXs94tKclaVf/P0MFWYH2rH35J1SF7csi/vq0+KL/eTmb1+y/vr9/zFd7xKs3wXv1vnSufG+XEd&#10;40p3XHfOcgwZjpzfKPeISvfcB+1XCd+7Xo+ID71g430hUeHO0WY0gGfAthj0Sb1MuhcHsRFq0rjC&#10;nZkNYCsmh5SqXvmSsvXVwXpfL36Pz2IdD6pgOEcoYTh37fGtlbBQwdwPbArXhfDE93iq1EoYn0F4&#10;FsWekHL5Tvd61DNu/Az8+aP6KXnt2lntC/ndezqve+KvrPE5Ao6AI+AIOAJVBHoNbOlzYokP7Gp4&#10;wHCXtddtzhPmfmBiX8kLlliS+4HVzAdsSIxIK36P43bspZ8xgyWRk4EhkSVR/QoFjOoXWBKZEjkf&#10;2F8oYNEDLdQvsUmuz4p37o+dBiZPE9dgA8EPcFQrYVFd8kNhG+QdeD3Os1bBwFI4ehUMvEZerrEi&#10;Nq121Z8TL4o1FDCds/ULjFnS9P5hfRUkIhA+sIhYz5TcD2xVPasu53HrA3M/MPcDI77P4TrQnbgO&#10;BSywvc5sENehfv2Y+1YS25HVwCS2E9dRBdkO4fqX+20t5B9SLWSMGr9qZK9xHXkOYvtchkP5DfXi&#10;CpQltgcS66jG6zhWFkNrqF7xGX2D1h7bdQ26pjG28y50T8ri6FmmKASuK0aI2rgW0v3ALiee+64c&#10;AUfAEXAEdiUCvQa2LR/YxewHJi+Y1vP0g23HB3YXex2W7u8lP57y5MULlXLoKXdOv4C8AqmC8OGj&#10;A+wglvLuqQrlcZ6tVyDl6cvI6tQ3T6VWDfn9nOtHvn96rPcK5L/rvQKoiqRfoPIKFL/A0BUf14rr&#10;ztefqyGzVwD3lu4T3ojOK5ArIuETCK/AvV+Ne+K3LCB6o4QSBOYQFSVUjdQRPyohT1ItQ7VKDId8&#10;R8rWVwehfOF43cRf6u/4LaGC4Rwxaq8AlLB1VTOhhPGO8RoqmBgTPBUaf5rQwPSv/1jJENQTS/xh&#10;HUt6Xalf4CW1D2xK/QK3qRkPj+nyWv869XdiSljXeQVwZS1bklNAyl7ca6+EjdlSz5TeunUWPWM+&#10;v//tDbkFvri9K0+uy3Kd8z6wzuNLXC/YDlzP2F7jesJ24nryVAnXiw/s8Amqy4sPa/BlvSmur6Zx&#10;f8oDFrj+8WHxgeXrKDuePB+wPV1z9rCxyj0het7xBPhe7pX+3qrSvcf1mw/GPjChFFfgFiZwrPaB&#10;SR06bnY6iUpIZA2Im8BPKk/0YBFl4c3CJLZjbQdwGnMdnut3+mx8w176S0x+f4/r0ypYeHz1rDou&#10;zy+qYMD1ozID32tc/0ungX3mfmAJ6YHum1SwKTWsR/az8oG5H9jq0mdRfIeOgCPgCDgCbxaBXgNb&#10;+i1LfGBQnFqP1FX5ecoL5n5gYGBlFFbmfmBgPmBBGGBFONaq9/lbvO6liRHsC0wMk8P9wEIVk0dA&#10;6yblK9QvqGAcUuKmvALQ7KR/nYQltQoYHRbuB7a6coyl9YH93+vcx3boX8gqvybLgWrAyHI8TGoY&#10;+yJSPSoVhUUFe471CZSmVH2YVTBhbMk4CIHTmhUxVTEOFY3TWY72XVQ+IrOBtUx+X8H15PHNmY2y&#10;329VCfmce/66H1hC8TG+A9eB8cT3eVx/d0NmI7I30L5q9UuqIDXCZ0kbjDnnA4vMBjAsRmQ4oPYH&#10;BgoVWVEInGTWgNmDwFShrLIOXCMbEVg+hd0/BddxZl6HkJ3XxmvldesueF/zmQ3EI7BdzrmxBsbs&#10;xhf3T3e1Bnb1nii+Y0fAEXAEHIGTRaDXwLblA7u4/cDkAdMKZe485nZ8YJ1XwP3A9go77HrG3ASL&#10;hGcuzfU+MLECegXCL4D8Oaa8Asiv112TwysARjL2CkiXEqOhehWvYECYX51g6rPx12BKmMGWyJju&#10;pHfcD2zeBwY2NWZPwbuiYqZXwsiWag8YGNMPIyWMbCkqZsAUYwRbAnPqmdJZ+cC+vm4f2Oqc1Ld5&#10;H5h8TmWFpzWrX8kX5X5goQpWHt+xDwyKDsccrr/IqpBUIvhgOW4c9D4w4npgO7AVk0PYG5kJojOw&#10;GuOkuI7PjQdxHecgruOcOHft8cX1yePrfmDrcV0Iv87jW2N7jevhBeuxfQ7Xvz/oq9zPygfmfmCr&#10;c8J1n9cRcAQcAUfgokeg18CWXu8SH9jV9IDJ69Z7wdwPLPsO6ENIfgH3A6uZj1QuMCIcixnhuB17&#10;6WfMYEnkZGBIZElRLUOWBLXuRu4F5n5gtbdAvCjWUMDkUWj9AmOW1HvBapYUDAlHoX7JK/DPEVNy&#10;P7DVpWcwrQ/M/cDcD4z4PofrQHfiOhSwwHb3A5tSvebxvcf28KONsxu1Ahb+thrbI7MRuC6Mdz+w&#10;y4/ivkNHwBFwBByB3YtAr4Ftywe2G/3AztMLth0fWPY2RU588ApgH63SH8v9wEp84AHb7AODayA8&#10;A0elcoRugePsA4NngIM+MPcDk4vo2rV3PsC/+PWv/1ip/0S1DPkDXue6JsNVFZUpYijUoqJaJvQq&#10;HNWMh8fkRetfp/6u/t51XgFcYauEqWZGfWPiTt0PbPeej6d/xfM+MGBV5QVjBaT7gZVnXMRGuO5+&#10;YPCBMcPhfmDjZwFxPpB9iQqGp5GUMD2zhOzh8Z3Lcnw/cvielQ/MtZCnj+A+gyPgCDgCjsBuRqDX&#10;wJbexRIfGCoO7QVD5SU8Ye4HBh9YGe4HdsDsP17l9YL3C8da9X58El4BjPCAoVImqmXcDyyYEHSw&#10;6crH+EzwIx4tZ0lUwE7CklqlkF4w9wNbXXrfV3+HrQ/M/cAepr7+2unko7LTScnoSP3CWiog675p&#10;d3/111+GGo+jf3wU/a1UE1lnOP5SMhzIdLwole5R7V5XukNTYqVhVESyEhGeLA5hL/EY2Cx8Jkrr&#10;FTg+hetjfAeu4zuI7/O4XldByuOLzIxyNar0xF1iHJUZsWB0nrkf2JB3aTMb0/5eqGB9ZmPa49tX&#10;uX99/XT7gKnPmDWw1ZV7oviOHQFHwBFwBE4WgV4D25YPbHf6gZ2XF2w7PrDOK+B+YPS/iS0NPoqb&#10;YE0n8oGFBwwMSSyJDMn9wMiagk8+2//7+zXvfOeD8H5J5Wmz42QNyqFLLaJ2xFz765RzJwOhx4pu&#10;MFYhRk1i7wWrlaxW7VrnAptWxUILCxXM/cBO9kTxp5ZFYN4HJqWnrAXTHqadEd0PrIsNdw6Y2BcS&#10;qg7HHK5DE8Kgx/fl4PF1P7C2J/5no30hp3AdihCHfLDyxY6xvcZ1+HxP3+MbuK6jdR7fORUMd8Tn&#10;Fu90ygemZ59W9wNbhor+tCPgCDgCjoAjcNoR6DWwpedb4gO72h4weeDUF8z9wNwPDDl+zPHovQJf&#10;lc+MvQL6DnoF4BnguJNWzLpnjPuBjZWyqIQUL4o1FDAxNPcDWzmvvtUItD4w9wNzPzA+DeZwHehO&#10;XG+x3f3AmOsIPO+xPnAdRz22q9pe9fdzCpiyNtL6egVMqles7gfmZ4Yj4Ag4Ao6AI3DxItBrYNvy&#10;ge1WP7Dz8IJtxweWvU3uB5Z7npX+Z8kvkXwS3BcSa3jBTuQDg2sgPANHySGAyUGvgPuBIT4af+p8&#10;YO4HJudD7RUAY+qrZoIlyTvXV8yc1b6Q396Ql++L2xfvGXW5r2jeB9Z5fAuuZQ8YvGC/xuRA9SDn&#10;/qP9x/uPDh7vPz7EfPIc88khxtPnT755evg0z4+/ydXnykK8+uSbjzlfpTXPT9I6GqtP+d5q9Jv8&#10;fvnb8l2pzh3fn0apdC/n5nWkK8J14fp4remacd25EjJXQw4VkeVe0d8yzXvC9hGuux+Y+4HVnt9p&#10;NSyUsCUq2Gv3A9uq8n+5Md135wg4Ao6AI7ALEeg1sKXXvMQH9n+ufD+w2gvmfmCFIVUs6XliaHlm&#10;xlZYUmJK+4+fJ0YHdpfnI/aM2X/0UeGAUL8GhlSxpJuJJ91MKtjNB0PfmAc3H/z+nhg/1/u/+zIp&#10;Os/KlLZTK2GoiORgNWT0jEHHFVbNoA8LOxKzb8y/JgcWPVjsG4P8PYf6u3BF1h85/xjyesH7hWOt&#10;ej8+qb8LDxh6xmByuB9YeAHcD+zPH35+X31i2vU/ruv/I6yBrc6Y67U+MPcDI7ZT2/vI/cDcDyx5&#10;tjgCy6fULeH71O/0DVp79QsuX/rA5AJjFT6UL4wf8mRuY1Nmw/3AzhpBfT5HwBFwBBwBR+BNItBr&#10;YNvyge1eP7Cz9oJtxwfWeQWQGx/8Ak3fmKwWDV6BlG0fvAKNXyB7BYpfQPn7nMvPOX2oVinjrznp&#10;Bhi8AsUzQOfA8LrBK5DOmcchrkFegayCZV9DeAXCL0AdjL6I4hVIfgH6wMIr4H5gWZOL7sncP4wK&#10;Hro/c7AvDpQ+zLp7MnqjyR8XOqH7gYEtxZhjS1ExAz9YjNYLdl4+sK+tgZ2x8hXP6nkfWO1hLXiW&#10;sb3B9doLljCRXqoB2+Gxot8q4yl9YAVj6c+qcL34tyZR/dUnq/K+8H1A9Obzej6U78LzYvCB4byH&#10;mOlasgeMuF75wNoMR9bBcH9UwtgHLTy+A7YjTngOTvnAkNngEHYBxziPMsIB5TCO83Q/MEYLcXM/&#10;sMD2GtfdDyzQy0eOgCPgCDgCjsCuRqDXwJbexxIfmPuBYU9IecHcDywranCBZZb0N1bMFB/YFEui&#10;Dyz7BLIC9jBXy8ALVvwCVMC6KsjKA1b8YB+OfGD4F389Q+0JtkTGBGWoZkuxd9iPyQ8mHxiUJg56&#10;wODHupO9WfJp0QMGH5e8XOHuwhE8X7UHDF4wvd9+ci+9jxleMHrAcD5M9wML/8ASrwA8A5v8AuOe&#10;MdP7h/VVkNNegX8e9J2Tv3tv3rs15+l6k/etga3OTQNrfWDuB+Z+YMT3OVwHuhPXW2x3PzDWQU77&#10;wPAMaEeP7e4Hdn4Y6DM7Ao6AI+AIOAJnH4FeA9uWD2w3+4HJC6YVitVpze34wNwPjFUzxSuAHjnF&#10;BzffN2asgTH3Ha/hGYDyRfUrvAJQwTiogMFLxcEqyF4BA2PhgAI2pX6pyhFKl5QvHK+bYEr4bAx9&#10;N1edUyqcVDleo64Yyh29YLwj+CCo8uF+OeibQEygCGLgWMP9wFolTN3A2r3D3A9sdW4q08U+87wP&#10;rPP4Dv5eVH0nnHM/sNLrkR6waR+YUIpr4Dqw7GhAOGQ2mN0A/h3vB67XmQ2oTBx30kpcDVwPbAf+&#10;tgM4jbkOz/U7fTa+YS/9JeY0ruNaOGoVDPhe4zruiriO++TA/WMGvte4vtkHBg9rDPU7VK944h/R&#10;UNWEr4tj9jitUXUYe0KiJjEyD6FZRRZDChf1rvWv+my7xrfGubjjyToVDFf+Q57Cdawc4fGNaLRZ&#10;ju8Peofv19eR3Tj9+S+3VOX+9q2VEdgRcAQcAUfAEXAEhgj0GtjS5+QSH1h4oOSFusqr+4HBB1ZG&#10;6ZrsfmBgPmBBGGBFONaq9/lbvO6liUF2hBVMDJNDTK1lSVDBOOYrIV9knkR2BJYk9kgu+Sy9g4k+&#10;an98X//KxvrOB+iJz6FO71yDH6xjS+BMZBvkSzVbYs+W2KFxii2B4YwZE97DqNfpzwVDwtFylkTO&#10;t2nvsJ4hKWL/9bCO5bVr373X9u16E48Xmdb673E/sNXwRDzro9YH5n5g7gdGTBeu7w34Po/r7yYV&#10;jAoYcb3PbMi7TFSvK9yncZ343tZC/uG2UGozrkMVCgxUVmCM61TC1ItLyF7jbo3H07guHBe+6+d2&#10;rb+n/n6dU9cQylyb2cC119gu/UvPsni6tdiumI01sJPg8k/He2tgZ43nPp8j4Ag4Ao7ArkSg18C2&#10;5QPb3X5g8oBpPX0f2H8/2Pxfy9tDPg8s+d9vRe479j0s/WMGv0D2RJV+KnRLuR8Y4rbeByZWAOWH&#10;8yjrQcifYx6nV2TVMaISUlWQYCJgJNPd8KFMQaniDK6DIyhcUrygeq2b+mx8A5gSJr8bbAlzXDUT&#10;bOndrIORLeE+OMIrgHut2RJiodhQCcOr+4FBpYshrwD4Ut09ObwC7ge2Oje96SKeed4H5n5g7AVW&#10;PL7uB5bxnbjeYjueN3zuSAkLFYzY/jLhOyafYUD29R4wqGCtBvZZ0sDm1C/oPlKDpA4J/6QdjRUw&#10;6k1Sn6RGhULV6lZjBWy9CyyyHqGGtd+In5jl0Ll1LbyyORVsHttDCetj1Ve5n5UP7Lv3lFWxD+wi&#10;or+vyRFwBBwBR+D8ItBrYEuvZIkPDK4vKEpeEYct+MDSHofNnofqEpxUsFIJuJcqA5MKhn5Z3EOR&#10;KljpqcV9FvOei3mH+tI9+TDvXg9PVhoflz5dxbEF71aen9Tdj6f7I7fv1p/Hcfkefm+cx/3ADnpF&#10;TMqY3scaYy8dY0pZowOM6ted9K77gQV7WuIVCIYEphSj3j9szJKm/QJkiMGQpr0C7ge2uoLqWOsD&#10;cz8w9wMjts/heqt+TVdCRmbjx6x8hfoVmQ1leCKfwSOoX5hfdhpY+MDgbZpTw6iESQeTF4w62JwK&#10;BsWJ6lOgLNWpsWYVWB7KVqhdS/B9icd3nNmYr4TsY0Mn2JQPbL0396d7wPD9bw2505/dvIro6nt2&#10;BBwBR8ARcATmItBrYNvygV2OfmCn6QVzP7ApJazdO6x0xk97m6X9zbB/ZZrojH+Qd0ArbGnYFxJq&#10;n/uBSQ2TFsa+NXQK8FVeAdTNhF+APjCyJfgFYpAtwQMGLxgGjjXcD6xVwuR7kA8i+GCvhI3ZUs+U&#10;3rp1Fj1jPr//7Q25Bb64Pfek8PunE4F5HxgyHJUXbPD3uh9YzvAMsQlP9H/+m/475vqL3wqluMrH&#10;ChyjD4ooB2UIk14p+XtRKQ58rD2+RFAoT8RVoiy8WZjCXqpY8Srf7jpvr36nz8Zft2pYj+vTKhiu&#10;2v3AphSz0NWWqGCvS4V+eMDmVTDlOmp875H9rHxgroU8HdT2tzoCjoAj4AjsfgR6DWzpHS3xgdkD&#10;VnvgtuADK/scFi8Ydohnl+DiA8sesOwDgzqEkbxgaS/F5AXLGhL3WSzqkjxgaYXylGZygaUZO9vT&#10;/wUfWPaAac1ur/Te2lF+r79Ja/GTpe/HcD+wg+A8YEEYYEU41qr345N7+XPBvNwPDAxnivmcvleA&#10;LIkKmPwP0r+iUkj8qPVRqGuM+4GtrpwTrPWBuR+Y+4EFvkNVA8ZTXYPKxiEFTpmNd5Mmty6z4X5g&#10;oXzhqFe/4D+r/b1wprWZjWl/L/C9z2xMe3zHGpj7gV09rPcdOwKOgCPgCFykCPQa2LZ8YJenH9hp&#10;ecHCB+Z+YKGC5frLpL4dJhXu8MnhoMwNPrBHB6jgzCpe7wMr/c+g+qkaNLwCUAdz5aj7gZEtsR/Y&#10;fFd8+CLcDyzYUlRE1mypZkq1VyD8AtTBQgVzP7CL9Pw7/2uZ94FVHjDg2JDZaPo8luxGZDaAj2nS&#10;Nwv/bMHQgqmscM9V7jnzMGQjIrMxnc1YlSzH6tPp3/NdZDleRZaEmY7IpDw9LNj+vGA7ro/XmnF9&#10;jO24vzSL96144VofGOJEL9jYB/Zs8Ku2HrDWBwakO658YPDE0kdV+8CgNHHQB3YnKVKYHFKqYqcS&#10;alnKXCCTsWnis/jMeITHLJQwnJtqGK8K1yclLPy97gcWWZFWCQs1LGow57D9h+wDm/b4BrbPZTi+&#10;P3A/sNWVy274jh0BR8ARcAQudgR6DWzp1S7xgbkPWN0PbQs+MPcDo7ct9zvLyleoX2CMWQG7+eBu&#10;YUhYMcc98cGU6hnd36Nq5ihrQqyY6atmwDim2ZJYitgSGAwmGRNy/JjjATYkRqQVn8JxO/bSz5j6&#10;TnEyMCSypKiWIUuKbvhkSn0V5Jz6xXoivSpe8/tCtn1jgh/gqO4bo6pBMIy6Zww0peM82aNYuXox&#10;lsjnB7eBBwxjvRds+vfxLToKBUzn1DXwimoFTNcunjTuiN9GICpl5AJzP7DVFeRJrQ/M/cBKZuNR&#10;7l9Z1K8qqxG4ntD9Zla/Bnx/8NdftrWQ//gN964VVgm7iO+B7dDAXpRqSGA7B3c8gRrGQYUJGMoe&#10;i1TCoELFqHG4xWn+JPz+KiH2m+E6zkVcx7MlsL3ObBDXcf0/uh/Y8CwQqnPtsV09yYjsfO7gCYRR&#10;K2CbPL6B6/L6At+nfGDuB3YV8d737Ag4Ao6AI3BRItBrYNvygY37gcFPVU9URspjtSsrrnlbM3xg&#10;3/+vzf81zO0Lmb1NRe2pvQJFEUJ/rJxHZy2kOuLnflop5344+AWYl5f/Sm4s+bNelcrFyitQ8v3T&#10;noD1XgH4BEZegaiIrLwC7gc27x0ApxKjIr8KFQxMLEbtFQB/k1cAzI5sCZ6HXgkDK+T4S1qDNYJH&#10;wlOh4X5grRImDUzKnuohx1UzY7bUMyX3A9uMjLv+iXkfGLxNUvKJ7fC3ppmUfuB6xvZc415wPVW5&#10;p9H4wJ4XH1jy1OYK9+zDGnxZb4rrq+nK9/W4/nE5N69DHt/GB5a9YKzWz1X7fGqVe6W/N915ec4N&#10;saEHDF6wsQ9MKMUVuIUJPHM/sKMSg8D3Gtc37wsJ/IohfBPeEf+IhlKRXhdNqc5sQHOKDEMoU7Vi&#10;Nc5osLZ9/eumTEeci+dfp4Lhyn/IU7iOtff4RjRwVON7j+zuB7bruO3rdwQcAUfAEdj1CPQa2NL7&#10;WeIDg3qE4RVR2IIPrPia3A8sscJcLXMXDKliSTcnvAI3H/z+XusWuP+7LxMnelZmsKaWMVEPgkfq&#10;OM+XRTVS1Qy9AvBYUWWC2sQ8PfL1oUi1ShXVq70DrnyVslV7BfCe3o/P6u/iO/fSmTA5qH7h/By6&#10;Njkb5ishebdii2SOwZAUK8Rt3gfWsoDgB+vYUu8Fq9kSPVjBl6Z8YGBOY8aE9zDqdfpzNfOK79c5&#10;N7Mkcr5NXoGeIckJ5n5gS58/u//51gfmfmDuBxb4DlwHxhPf53H93YTv6zIbemYR1esKdz3j+NQT&#10;rnN9+3b9nIx9ITfjOny+gYHKCtQeX+I6sgeBqULZGndrPJ7GdeG48F0/t2v9PfX365ytvxdX1WY2&#10;cO01tkv/0rMsnm4ttgvZxxqY+4HtPnb7DhwBR8ARcAR2OQK9BrYtH9h0P7DaB7Yr3q/+OqHgbWOG&#10;D8z9wOQ3y2vuWON+YFDA5uZYEQNTatkSGdOdxJ+ohLFqJtgS1Dr4vzDZMwZOMLKll2nFrNnSi6R3&#10;tYwJvOnZ/t/fr5nSOx+0DKn1CoAfkDUEhxj7BV5nt4BYiGpTNilgY4YkVkT9a/oVTEmfC9YUjCm8&#10;AmBOHGRtvK6aKeG65RUAXxpXQ44ZU+0VGFfMnJUP7Ovr+t/Q+0Ke9dN83gdWecDgeSr+p+wBgyeK&#10;/l6s8oLlnU7gpUrT/cDSf9K/+C3UHA5hF3CM8ygjHFAOg9jXZzamK9yBpaxIBL5ySKnqq9uVuZjD&#10;8vp9fBY/j0eb5eAZcW5iOzMcge03Kn+v+4FN4boQnvguZG+VsBrba1yfx/ZQwlpcdz+ws0ZVn88R&#10;cAQcAUfAEdgUgV4D2/T5/vdLfGBwP0E98oo4bMEH5n5g7geWla9Qv8DEgiGRJVH9Ak8iS6L6BXbH&#10;Ssi+CnJO/RKb5PosK2DrfGDIgYciFvygV8KkFoFb1F6B1yUX36pgUKA4Ip8vRkO2g5/GihjeG6td&#10;9efiW3QUCpjOuYklTfsFqPy1EYjYyCvgfmD90+Uq/Nz6wNwPrOkHlvC9VPWrAhJrroKc8vi6H1hg&#10;OzMbP6ZcxnGezGoEtksJbFE9/NBf7s/5wFpcB47FWJbhELLLCxYoS2wXDsda43UcC9e1TuN/fAuO&#10;emzXNeia5hSw8LdNV0IGruvZh3hN+cDcD+wq4Lvv0RFwBBwBR+CiRqDXwLblA9vcD0yeMKhivdfq&#10;ov+Ma/6pM3xg7geGvjSDF8z9wGb9X7VnAF4B+AZihFcglDDoYbVXAErYuqoZMCZ6IuSPkG8CPgoc&#10;Y+BYw/3AWrbEipneKwC+1CthY7bUM6Wz8oF9e8M+sPN6Qs/7wNwPzP3AgO57ZRLfleMQrkeGg7hO&#10;FSw8vsxw4DU8vsT2o/QOJnEdmF7juvuB1bj+uvL4blLBpAjW+N4ju/uBnRfe+ryOgCPgCDgCjgAj&#10;0GtgS+OyxAcG1QjDK6KwBR+Y+4GVOiD3A1Mlzl7SvDA5qH6BLXG4H9gyL9gSrwBZEhWwk7CkmiHJ&#10;CeZ+YEufP7v/+dYH5n5g7gfWZjWggLkfGJxb4fuaOv4pHjD4z+oKd3jBagWM/uQa26OWv89sQAEL&#10;bBeyjzUw9wPbfez2HTgCjoAj4AjscgR6DWxbPrCT9QPbZS+YvGpQ9N5khg/M/cAGD9jH2pHS/cBq&#10;z1d/DP9X6wFrvQKhhN1J/IlKGP0CrIaEF4x+AfcDm1LFomomVDD3A9vl59zFvfZ5H5iq/srqfmB7&#10;aU9M7IvJ3mjDvpCID/eGHO8L+Wzwq8rnJN9TvS/ki+KRYtUgnVM3Up/EG7lanFjJSnLmEoCl7gcm&#10;vxNX+VylDtUV7lCP6ip3KkysOpT6pDrIqFIMFJ5WwIjc619btaz9RvxEfNe5dS28sjkVrPf4qsdl&#10;HY9QwaiI/fyRnLZcz8oH9t17Ou/bty4uBvrKHAFHwBFwBByBs49Ar4EtvYIlPjC4n6AWeUUctuAD&#10;u+r9wLIL7CP0BBv2hRwYUvSNeXC3MCSsmB+O9oUEU6pndH8nY0LFCOaL3CmeVSWoGmTPFTKl6e7J&#10;UqDImOjRgkLF3L6Uq8j860gqF9QvHGPFwHE79tLPmPpOecCgflEBo/oF9kYFjOqX+4H1voI5hhTq&#10;F7hS7RcYsyT3A1sdeCyJQOsDcz8w9wMjvs/hOvCduI5nS2B7XQnJPo/ohv+j+4EN/rEW3yO7QQXM&#10;/cCWoJY/6wg4Ao6AI+AI7HoEeg1sWz6wk/cDu6pesPCBuR+Y+4GR99SKF47XTfxFq4iFCgZFLIb7&#10;gS3xCkgZC8a0ziswrpphxUzvFXA/sF1/Up7W9c/7wNwPzP3AgPKtGtbj+rQK5n5gwvF+7XE9Mhzr&#10;VLDX7gfm3IYj4Ag4Ao6AI3CpItBrYEv/pb/EB2YPWO2B24IPrPiaUAmS/E2oCOGeWUPVTNlTC3tr&#10;yTP1KOfZH+1jPM7z8eHj/ceHT54/0fzm6fMnaT7NE9WJnB9Dqcrzk7QO89UnaaSf147y++rvynel&#10;745u+B+Xc6bzH2IO17T/+Hm6xnK96crZM2b/ETxgGO4HJh/YXtK+MDncDywYEHQwVMZobatk9Llg&#10;SDha4hUgS6IC5n5gS58jV/fzrQ/M/cCI7eV5RX9vvzfkUAVJX295/qVn4GhfyI/C36s9PN7E4wtF&#10;Sb0U4aXlgA9L/l7grbCXWCzlCipWO5C5wESGQ8f4BI7bgazGXprMbszjOv29qHDnoA/sRqrm5GA3&#10;fPiXOY7SihmxYHRqL/Sz2X0h635Xdf1fVEOiOjAwUFmBcTUkfLShPKkiscbdGo+F0dPrT8H13t87&#10;zmxM+3unMhuISFRCuh/Y6lLxJd+NI+AIOAKOwOWJQK+BbcsHtqwf2FX0goUPzP3Akg4mpS0pbxju&#10;BwaGNDdr5kTWBKbUsiUypjuJP1EJo18g2JL7gYk1aQ1VLJhXqGC9X2DcM+Z15RXofWDRMwZMMUaw&#10;JTCnvnPyWe0L+fV1dY354vblebbtxp3M+8DQ56qaQ2bj3l6q+EZWQzPnAZgZ2H90kDIbaZbMRmQ3&#10;CqYWfB3wdiKzMZ3NWJUsx+rT6d/zXWQ5kBEp2Q5mOipsPyzYrgwHro/XiuvOWY4hw5F1sHKPyObk&#10;+3Y/sIToHIHt1OQC22/kPmZ1r0dU7mOymj+UsLk9IaGGvX1bqID1s9stVgWG8SgUMHYEcz+wOl7u&#10;B7YbaOyrdAQcAUfAEbg6Eeg1sKV3vsQH5j5gdT+0LfjArno/sORpS73AMOkXADNUx2T3A0tMiSwp&#10;qmXIktwPLNSu2lMQypeOQgGTR8H9wJY+Ifz59RFofWDuB+Z+YFNZDXjBYoT6FdjufmDIZdR43h8L&#10;1bn22B5+tHF2Y7wvJBQ+jshuUAuslS8ewwvWZze+vv75/S/un/7ekG/dko75s5vrcci/dQQcAUfA&#10;EXAErlYEeg1sWz6w5f3A5AXTispJHO/Sims96QwfmPuBocJy8II9Da8AqjJTReTgFUDVJrwCB7mW&#10;s7Cl7IKAJwLeiM4rMChh8FNw77B7vxr3xI86GR7FHmKqGmHmnN3wUVnCga7DqDhRDQqqUer9w+jB&#10;AmPhgDcLbCZ6vJDvqAoGvi8cY9008Zf4bAx9N1edk9dApwBfyZamq2boFYiqGdx3eAVwjIH4aPzp&#10;ff0rG+s7H+Bf/HU1CI+nvQJgEfQLsF6mrpZ5nXenJx/BK9UnalFRLdPymp71kBVtet2kiJEtTatg&#10;uLK2M74qf+SDEFeSTyL8E+M49UzprHxg397Q/4b2ga3OuHZn3gfmfmCsiEyYTlzfg//tnrIcg0dO&#10;uH7zwXhfSKEU18B1YBqwneNlWjGPs1dKO530+0ICNzmgPBFXA9cD24G/7QBOY27CdPxen41v2Evv&#10;Yk7jOq6lxnVmOIDufDbpWQVMx8R9chylFTPwvcb1zT4w4FcM4ZvwbozrUJI4jkfYHug6he2nieu9&#10;vxfPGY4a13HduP7w986rYIpJje89sp/VvpD/Mmhg3hdydcbI7vM5Ao6AI+AIXOwI9BrY0qtd4gOD&#10;OoThFVHYgg/M/cCof7kf2IEYEpgYJoeYWsuSoNRxkCVByePoWRLZEViS2CO55LP0DuaXaf7xfekn&#10;WKmBsQtKq4SJGUTefIotgWPUSljNlmoVDJxpii1BExszJrwnj4DW6c+1mlqcgxxNStw8S6ICJmVP&#10;dxj3HFGoGZK6xvzXwzqW1659995ZeAX+/OF/uBby3PhR6wNzP7AT9AMbMhvuB0ZkfzepYOsyG8R1&#10;KGAcR4P6NY3rxPe2FvIPqRbypLgOvAsMVFZgjOtQmQJTpYMFrgN/Y0zjunD8p+A6zszrELLzuQPl&#10;C0PqVyhgQnYpf4HrOApsV8zGGtjpe8D+/OHn962BLWU0/rwj4Ag4Ao7AVYlAr4Ftywf2Zv3A5AHT&#10;CrXssnrBwgfmfmCDBwx9wfJwP7B1noFNXoFQwu4kNcz9wKiATb3W6pjYVLCulo2Jo9Vsac4r0LOl&#10;UMHAmmIEWwJz6pnSWfnA3A/s/J738z6wqhcYPE/F/1T6YiVvFLyveeZMgPuBTfnAoOZwSO2Bos8J&#10;JSgGFKLj4gNDRoA+KnSXv3EAb1Xt76UPDNiKyaEsBD1b4eICVmOsw3P9Dp/F8XjQA4ZzRIYD5ya2&#10;j5Ww6IrPDMfLcm+9D4yxUGwUK2Y4Wg3sM/cDyy6wOstBJSywfQ7Xvz9wP7DVuWUZfGZHwBFwBBwB&#10;R2AqAr0GNvWZde8t8YHZA1Z74LbgA3M/MPQCw0xsMPcCQ7XMwBbZUbr3Ctx8MK6FBFOqZ/iegi2R&#10;Mb3MTCnYEqshwTim2ZJYitiS1Ckypr2DnjGJ/YANiRFpxe9w3I699DNmsCRyMjAksiQwtpolsVpG&#10;1ywPGFhS7QPD/WIGSwqGhCPFa94Hhhx45MSDH+CI+XNyCFUNgl3UXoHX6Sfm45mdV65eWlQoVKFa&#10;wSuAMe0ZWOIVwLf0PrDeL1ArYLp2ciTdU82S2ghEbOQV+OeIKX33HnL5p+8Fswa2OjeG1vrA3A/M&#10;/cCI73O4DnQnruPZEthOH1hgOys6f8yqHrEdzy7MGteB7+0Qrn/Z9cQPH1iL68CxGDWuA/vGFZFA&#10;9RbXwwsmZBfuBq7raD2uL8F3nUPnDD8anzZjbK/Vr/lKyMB1PfsQrz674X5g54e4PrMj4Ag4Ao6A&#10;I4AI9BrYtnxgP70f2GX3gm3HB3b3QepzFfuHDV6Bogihj0rrFfg1/AK5n1bqq4X+Wnk+4T5d2o9R&#10;biz5s15xf6/Y7yvv/YX9v6bH+r3D8t/Fd5Xv1rnSNQx7h7kf2Lx/AEypVcRCBYMiFqP2CkALW1c1&#10;E0oYuBJHqGBiTEcVb3I/sJYtSQNrVTDwQSp/wRfHbKlnSmflA3M/sPP718C8D8z9wNwPDCjfqmE9&#10;rk+rYO4HNq2WSUubynCsU8Gg2zHLIVyfV8GE8DW+98jufmDnh7g+syPgCDgCjoAjgAj0GtjSqCzx&#10;gbkPGJxw8oJtwQfmfmDuB3YAlhTq1146xuRwP7BgQvIIaJ32itUcaewD28ySTuYVAEuqGZKcYO4H&#10;tvT5s/uf7zUw+lbvlh080ordPJosB7yuacLzWjIc8MLSP7WP3UJSdgN7hyC78Rxr3lUkZTnSDiMp&#10;q5AyDJhpoPKcu5Hk15zp+OSbkp1ApgLHJxn5c5HVwN8xs1HO8TdkNXBenD9fR7qmtNtJur4003WW&#10;a36Yrj7Pgusf0d/be3yrbvhVnB7c/dVff9n20/vHR+FXDbcTFHxMKPr0RB1ltR8eqeM8kQlQZ3z6&#10;e6EpMXvwbvHUClvvDGgr7CUeS7kCPrcDmQt5e3WMT7QZDbwDXN8r6zpcxzWty2zovpTVwP1iht+Z&#10;0ZEHjGtbCxk+sBa7pPjI26tVHjCsHLXH97jygs37e90P7Kd6gN0PbHVuDl+f2RFwBBwBR+BiR6DX&#10;wLblA9tOP7Bd9oKpjxmUv6m5HR9Y5xUofWPIkpIHbGBJzKgnhpF8YBwH8oDVLCkxk+IFG7GkwmrA&#10;ijQn+ZE8YFo7DlX+FqxpYEpgYGJkPO9T9wP76mDeA1YzJ/IrMKWWLVEJA0MjW6NfINgSq2bmu+JH&#10;1QzZ0pgxgTc92//7+zXvfOeDliFB6WnHsmoZeKzqSkhVrkQli1SrULukbkntwjo38FkM/Q1XfWet&#10;guGYw/3ALvYzbbeurtfAYv/aVNU9qD3pePD4NrgOFUwKWEb2hOuPBmyHwtR6fAu+DngrtYp4vEb1&#10;WhW0n8H18lvgOp4PDb5X2A4lDNhO3zFUsDzTMwjXndW7ooLhWZVGUfmg+OX7hvrHWNSxKYrheF9I&#10;qDkcUL0wgWOcwLUYtfoFBcz9wFoNzP3ApOVhpcJXV7rjuRajzXC4H9huYbKv1hFwBBwBR+AqRKDX&#10;wJbe8xIfWHig5IW6yusWfGDuB5ZYkvuB1eoXvAMcUL+ogEW1DBUwql/uBzavfEkDC6VN+pc8C3M9&#10;Y+B14BizpGBIOAqWJBeY+4Etffpchs+7Hxi8alS/kJ1xP7CprEbgOtCduI7sRmC7+4FNZTNqjBeq&#10;c+2xfZ3H94dcCVnj+nwlZOC6MN79wC4DTvseHAFHwBFwBC5bBHoNbFs+sO31A7usXrDt+MDcD6z4&#10;IErVTOcVgGdg8AvAM4c57okvr4DW8AzAKxB+AXoFUFnCwY748AxwnKRaJipc4NviUBUMvF84xrpp&#10;4i/x2RionIkJrsThfmBzLrB1rCkYE9nStAoGLcz9wFauN3njCMz7wDqPLysgSxVkwjn2epQHDH0e&#10;6fFtfGDPiw/ssFRCZh/W4MsKb2/xbZ3U4zvpAIb/a+QBqzy+5dy5IjJdD/1pjQ8se8EGFawge77P&#10;jOvZ1yw/3BjXp/aFFKJPecEC1+F5xTwu+0IGrtc7nUBl4oDyBAVKCLuXjjADfwOVhdMnxXV8rsX1&#10;vfQOJr9f5+T551Qw9wOr1a/6uMf13t+LLMc4w/Ha/cDeGOFW/ktHwBFwBBwBR+ACRqDXwJY+r5b4&#10;wFARaC+YvG9b8IG5H1hmgHlPyNIzJjGkVDOjapmbSf+6iX46qVcMFbC7yTv3+3t19d61a/d/92Wq&#10;j3lWZrCmUMJQPcNBphRsKapmqILBY0UlbJotgcGIzXAFRwLDiSEG9FV6D8da9X58Un8X37lX2Fit&#10;foEtcejapNnNV0LyblU1NNc3BnGb3xdSeXCu4YJSd3hWkqhvjPxTzLmDc2BQYSInoQcrtKioVAxe&#10;g6Oa8cSxKh61Tn+u/aYlXgFcre5B96Q7VI+ciEEbGznB3A9sdQGfkad7Tb0GNuoHNtr1BNWAae7l&#10;masF3Q8M+O5+YMJ1KHfEduZq3A9sPa7jmVJXuON502Y2emwXsutZViN7je1C9nFP/M/vn8Wev+4H&#10;drro7W93BBwBR8AR2N0I9BrYtnxg2+0Hdhm9YNvxgXVeAXieBr9AyZ2P9oV0P7BeAwvdK9Sevm8M&#10;1C8qYC87H1jvFXg3K069V0D5+1DAQsvCERQuKV5QvdZNfTa+AWoYJtWwUMLupHfcD2zeBwYlbKyK&#10;BWMKFaz3C6z3CkANG1dDjhlTWznTM6Wz2hfy6+v6/4gvbq+unAp1vnfca2DuB/YwKiLdDyxhOkab&#10;5eCzJLCdGQ48d5jluHEQKhg8bcfZ34bnFp9hL3JG5yi9MsuhbE88B5ERcj8wKGEczMwoxzGH7aGE&#10;tbjufmDni7E+uyPgCDgCjoAjMI5Ar4GNP7H+nSU+MHvA5AHDugUf2FXvB5ZdYO4HVqtfYEvBkMiS&#10;oMbVLAleNbIkMiV6BciQgiWBIbUsKRgSjsCSMOd9YMiBR048+AGOqAYxmy5GAYZR7x0G9gEWQrUp&#10;+rXICTblA4PvCyP8X/XxWO2qPxfKl45CAdM5W78Ar69mSdN+Ad5vG4GIjbwC7ge2/llzOX/rfmDu&#10;B9ZXP0L1QkYDM9QvIbv7gdWYXmcxluB7j+3xfBlnN2oFbJPHN3Bdzz7ge5/d+Pr65/d/6p6PJ/n7&#10;t24pu/Gzm5cTP31XjoAj4Ag4Ao7Am0Wg18C25QPbfj8wecG0orISx7u04lo1t+MDuzuqlCk+sFIp&#10;g74xDzHrvjGPDrCDWOobc4g9ITHbvcPSvl1llP0a37RvTLcnpLrIrO8b8zT3jcl7h5X9w4aeMbhW&#10;XHe+fvWN4b25H1jFlkIJA29yPzB6veZee0bFn6WDSWmbVsHAl1olbNorALWvV8LGbKlnSmflA/v2&#10;hpiSfWBv9hx987+a94F1Ht/B31v2SHQ/sNLrkVXu8M+N94VsdXv5neh/gsLP8TKtmPRLHe+7Hxji&#10;tskHBvyKIXxTlSAzG0RDZjagJHHUmQ0gaGBrKFOBv1P4PIfl9ftTf1d/a5yL51+nguG6pYRtUsEU&#10;kxrfe2T/+joqIU9/uhbyzZHZf+kIOAKOgCNwuSPQa2BL73aJDwzqD4ZXRGELPrC6zxX7XpEVlH5Y&#10;0TMmsSZ5pqgcQQPjTvSdCgY1DMpTmkkHS7OoYGn9eKyEoZNyHlqlcvVr+T0+X2b5PnxvGuU85Zzp&#10;/IeYRZk7fLL/ePAKJAUsdX/GTB2g2QfH/cDCK7CXNC9MDnVulg/M/cDIkabZkTxkwZOWsyRyvpOw&#10;pJohyQnmfmBLnz+7//leA3M/MGB7eV6VzEbpfVaea8jysCN+1efR/cByJSQ7gkUlJD2+7gcWmI6j&#10;HtehgVEBowdsnNmY9vdOZTaggAW2C9nHGpj7ge0+dvsOHAFHwBFwBHY5Ar0Gti0f2On0A5MHTCvU&#10;tF31gm3HB9Z5BdwPjP43saXYExKs6UT7QrZegb8kd8BRdgv0XgGwC/oF3A9MLqJr1975oGYAPFZe&#10;nGtdBQkOMfYL1F6BvhIyHAPBZMhv6qpGHkPvgtq1buj3rSoWjCnYEs5X+wXIlmoPWO0VgBbGe6Mv&#10;QtWf671gPVM6Kx+Y+4Gd3zO818DcD0wZjqyDIXtDJSztdZKyOtgNIPe8jH0hoYjRCzb2gaFam2MO&#10;119kdJdKhIpwDnaVr7Ed/bY42OvxTso0YHJE1SIqGGOgdyPGuv6O+h0+i+PxaLMcPCPOXXt8cX3u&#10;B9ai/RyuC+GJ70L2VgmrsV0eMLl8p7E9nnShgvEZ+PNH8YzE0Vn5wL57T+d9+9bKnR4dAUfAEXAE&#10;HAFHYIhAr4EtfU4u8YHZA1Z74LbgA7vq/cCyX8D9wKb7xoAhkSW5H5iYkFQx/dyu4kWxhgJ2UpY0&#10;7Rfola9pr4D7gS19+lyGz7sf2ODxze5k+HuT7lV7fLkHJpWv8IBN7Pn711+K8XP9x2/+sj+/5+9U&#10;ReRxroikChYVkXRXUWGiEgZMpRIGFSpGKGFQrcYDKhcGlK5a8dL78Rd76ROYoX7FWYjrUMAC26l+&#10;Ra9HZmh+7LrhI5NT93lEDNrxLP2M+WVXC/mH2/I0YW0zHaH9LMtwhOuK6lOgLDMcgcQ6Gmc6gOHC&#10;da0trutv9B1ce2xfVwlZK2DK2qjmM7IbjEIfG0atz264H9hq4CA+cgQcAUfAEXAEziMCvQa2LR/Y&#10;6fcD23Uv2HZ8YNnbVCpDSn6cuXLkzFP+3P3Awi9Ar8C9X314r2VK93/XsoB6b8ijwhjoFiBDgmdg&#10;M0uCYwAspfYKoEqRrEYMh5xHDKhmRjheN/GX+jt+i76bazCm2iuAq5JXQJ3xj/fheeB4mVZ6IuSP&#10;IFNkTMSYjire9Kf362i+88GYIYEVcPQ9Y9b5wF7nPlvTLKn3gIndiO3ESn60/nUTY1rnFRhXzcgp&#10;0PrAcKe9EjZmSz1TOisfmPuBncezl+ec94EBr1T1R2wvPqiE7cD1jO11n8ekHqWBfolR4V56PR7m&#10;6vJv2GtxqHAfV7e/QtX6bGX76lPWvq/6WveoiJ+qdi/ny30eUWGfKu3T9bDSfej1mK4Z112q3KGC&#10;ZR9Yur9yr1TC0p2X59wQG+G6+4EB26mCAdtrXAe6E9epggHdj8qE1zmeefEsPM9+YEJ0roHnwur1&#10;iM7f6rPtGt+8RAXD00hK2CYVTE+7Gt97ZD8rH5j7gZ0fsvvMjoAj4Ag4Ahc7Ar0GtvRql/jA3AcM&#10;Tjh5wbbgA3M/sNI3Bmofe8YkhlSxpJsTXoGbD34/0sDmvQJQe8AQwBkwwCDIJqAWcZBt0CsABkKV&#10;CWrTSb0CUMRiSNmCAoZjrXo/Pqm/C/ULKhsmh1Q4Xguvq1bAyJLgd+DoWZLuvWdI4RVYty/keq8A&#10;FCGOuhoSChLZBlgHq1Gkg017BcBk2jFmTGBBGPXaMiP9TftNy1kSFbCTsKSaIclh4X5gqyvnDug1&#10;MPcDcz8wITxwHRhPfJ/H9Xc3ZDb0zOIzrFa/8HzD5BCuc201sPCBbcZ1YruyAMoKjHEd+B7+K7nA&#10;IsPRYrswenoVvr8JruPM7gd29bDXd+wIOAKOgCNwlSPQa2Db8oGdTT+wXfaC/eJ//r//wfHfDzb/&#10;F/j2sMc1XDf/fity341XALlx+sBS35SUP89esIdJIeIAu8hegZRtH7wC8Aw8eV78AszR0y+gTvXs&#10;Wx+egRN6BYpngM6B4bX4DEad8QdvQjprGoe1VyB5Bsr+leEVCL8A742+iOIVSPfd9Yy56X5gWZML&#10;tkS/wLwKRr/AUdL8MKmGtYwJvOnZ/t87H1jLkMIDpuz4smoZsqRgSuJJoU5JtRozI7Ei6l/Tr9Oq&#10;mL6zZWM6d82WqNJBreOgglcrYdT5omIG9x+jVcJ6t8BZ+cDcD2wzAp/WJ3oNTL2tpnCd2N7geo3t&#10;cIFlL9WA7cDNds/fjK4ZY7kTycROJwNWN24veb/kBZv+FHAdz4cG3ytsPyzYrh1PcH3E9uwBow+s&#10;xnbcX5rIcOT7dj+wIcMRFZHMcQS23ziIrvjMcLxMWQ7MFzmL8yKtm3B9876QgWI4ks+1zWwgG8Ax&#10;VsCY25D6JHQNzA0UxtE0vk+jerzb/l37jfiJzxGdW9fCK6uxvcZ13A+zHD22R0RaXP/+wP3ATgs/&#10;/b2OgCPgCDgCjsCbRaDXwJZ+yxIfWHig5IW6yusWfGDuB5b0L/cDq70C8AxwgCGRJUXPGLIkql9g&#10;SWRK9ICRIQVLOhqxJHoF9EqvwDofWFsVGfwgGFPtAyNbqpkSVKXjPE/OlsCUphnTtNpVM6s5hgSm&#10;FGNOAZN/TZxvzJLaCARLkgvM/cCWPn0uw+fdD2wX+oEBM+mjBYbS3wtcZbW7MJd+Lfm25OaqV3l5&#10;5e3FiqH347N76V3M+M44C3Ed5w5s5/UFtrsfWI3tei4ExkcWhdgefrT1ChhxHSrYtAIWuK5sEPC9&#10;z264H9jqyjl+fceOgCPgCDgCFysCvQa2LR/Y2fUD21UvmPuBNV6Bj5PbjH4B9qxJPjB40rJfYPAK&#10;HCbPWu53kx0PpXvy4AMr/c+KDw6eiTxHfWPcDwxsjiP8Ar0SRq8AXsMDhmMM+ME03A+s9QtIA2u9&#10;AuBL9EqEEjZmSz1TOisfmPuBnd9Ted4H5n5gdC8n/xd6grkf2EFkOKCHUYGbVsF2vR/YpirIcHrN&#10;H7UeMClib6aCIR8jL9gmFUwIX+N7j+zuB3Z+iOszOwKOgCPgCDgCiECvgS2NyhIfmPuBuR9YVyUD&#10;5SvUr4+fp0qZPHMHZ1XxoFpm8Ao01TLwgGG4H5j8AnuJG2FyyKcA5wKGvAxSwOYrIamAUf2C8gXV&#10;K5SvZ+knTPRR+2NXCxmuJuXBuYoZzFXNhHZUe8HGPrBwZKmSJVgNj8R22hVcaakXbIlXgCyJd3ES&#10;llQzJMXM/cCWPn92//O9BuZ+YO4HJjcYPGDhBZvH9XcHbJ/ObLgfWPuM6HEdz5Ta3wsnWJvZwDOp&#10;xna5wMaZDTznAtuF7GMN7PP7f/7w8/tf3D/d1T3xd/8J4TtwBBwBR8AROJ0I9BrYtnxgZ9sPbBe9&#10;YO4HlnxgSf/CTKPqGYNuNe4HhiqZuYnKmbZ6pq2cCSWsr5oJtsSqmXkV7OXQM+ao8YKFEgYnmPuB&#10;gS3FkFcAfGlcDTlmTMGWwJx6pnRWPjD3Azudp+tJvrXXwNwP7KH7gSV8b0dURIYSFtjODEdg+w33&#10;A8t7oLRZkFYH409UwyKvUithcyrYPLZHnqfFdfcDOwkS+jOOgCPgCDgCjsBZRqDXwJaee4kPzP3A&#10;6v5n7gfWKmB/K5WQ9IGVKkh2wy9dk1EFuf84M6TMkh6mDv/uB9aqX58OHjAwJLKkqJYhS4qeMe4H&#10;VrOkMUfa5BcYs6Rpv0BfBTntFXA/sKVPn8vwefcDGzy+dYX7o8rjyypIVrajwj1Xt0/t+fvXX2LH&#10;mPi/f/yGXlX5VqHac0DJf5EnFH4OqP7HebIuHN3kbxxgctBHCwx1P7Da6xTKjzy+4ZJiJoAOqjl/&#10;L1xX9GGFFkWP7xiRa7yO49P2+I4zG+4Hdhmw1/fgCDgCjoAjcJUj0Gtg2/KBnX0/sF3zgrkf2Jv3&#10;A8P+Z9zjkrWQ6ZV7h7FvTOwdNjAmMCftpel+YGBz01Uz0RlfzJBMkZWQOMYAg9RwP7BWCSPf670C&#10;7gd2lZ+y6+593gfmfmBEd/cDqysi//eQ5XA/sPleYFLFxj3BQlfrMxxS4tgTH/7eaY/vSSrd2yzH&#10;9yOHr/uBrcNE/84RcAQcAUfAETj9CPQa2NIzLvGBuR+Y+4G5H1hUtcCzxYoXeLliqMoRlZA41qr3&#10;45P6u/jOqIIEV3I/sLPzCrxOnEn610lYUlstw74x7ge2unK7hfUamPuBuR+YEB64DownvgPbOXpc&#10;r6sgkdvodzqRv015jaPkdsOc6/P4LP3m2f7bt8NRd+3aH26rt9V6D1h4wVQNLlQc+8CgMoXyJBdY&#10;9HmEShUjsHysbFENm3qf78W34KhXv3DmugrS/cCuHg77jh0BR8ARcASuWgR6DWxbPrDz6QcmL5hW&#10;qG44voir+4G5H5i4DlYoXFK8oHqtm/ps/D2YEmawJTKmO+md2i8QbMn9wOQV0BoMKhhTsCUwJ46a&#10;Lc15BXofmJhhXxXZKmHuB7a68hpY+FVV9VfWss/tw72yR2L2vsL/ypGUo+yOPUgV42k+xh662E1E&#10;O4uUHoup12IZ7ME49GQcshOfvJocq/Lu6tPp3/NdeHtfpdl4fKtej4el12Pe77epdMd152r3fB/D&#10;nr+4P3p8ed/h8R32+w2P73/+W63aXLv2i99CzeGAdxUTyg8nVKAYrIKED5aDVZBQk24cACv/Nb2i&#10;ChID1eWsNAe+cgh7icOBzMBqjHV4rt/hszgejzbLwTPi3MR2XtW76SfuenKjUsFQ0Xm8j/vCfJFe&#10;dc+4f8YCccGM8SwdtxrYZ0kDm1O/4HpSr0PVQW5WwKA0rVPAAoVxNFbAqHutf23/rv1G/ER8F7K3&#10;SliN7XU15Dy2R1VoH6ufP2r/yzwrH9h37+m8b99aXTls9R07Ao6AI+AIOALzEeg1sPlPTv9miQ9M&#10;yhTcUFClrvbqfmDuB7Z30DMmsR+wITEirfgdjtuxl37GDJYUDIksCYytZklUv8Du3A+sZlZzDCnU&#10;L3ClOQWMLKn3gpER9spXWykjf4X7ga2uIEtzPzD3A1uC60D3UL8C26l+BbYf70P9+rFTv6iAhfoF&#10;FawdUL8wv+w0sPCBAa/m1DAqYdLB5IelE2zsA6MKFkpYaFFUp8aIXON1HCuLobVVvvS59tsiu8Gz&#10;hhrHq5pTwHRPusdQ/6iA9bEhuvfZja+vn/6ekNhz8q1b0sB+dvMqoqvv2RFwBBwBR8ARmItAr4Ft&#10;ywd2fv3ApLRphdp2Eb1gp9sPTF6BtNIvkN0CpYfWowM4BlLePXsFsl+AeXntx9h5BZ5KrRry+znX&#10;j3z/9FjvFch/13sFYm/Ip+EVKJ3x6Wco3gZcd77+1BE/qmaKV8D9wA6khlEJw2vtFYAWJq/AVNUM&#10;vQLwC8QIr4AYU+0ZcD+wli2p8kc+CHEl+STmvQLnty/ktzfElL64Pfek8PunE4G+FjJ8YO4HRocb&#10;nmHleZa6498rfjh2xg8PGOI29oG1+g5wCxM4xmpAohyUIczjrBhRPRr7wICbHFCeiKtEWXhuMYW9&#10;bZaCCpcyGV+lT62b+BxmDGQ4MPn9Pa5Pq2DAdnb0hwuMgxWRVMFw30dlBr7XuL7ZBwa1J4bwTXhH&#10;/KvVrx+G/XOPc6+tWgHr1S8oVDGkYsW63v3F325SwpaoYK9zpTszHJtUMMWkVsPGGtifP/z8/unP&#10;fxk0MPvAVlcww+J7dgQcAUfAEZiPQK+BzX9y+jdv4gODInW1PWC4+y34wNK/+u+WTu9pRdd37pk1&#10;VM3c3XuIPbV+jYmR9tqicpSrZnLlyVA1o+qU50+gPKWZqlbSZMUM1omqGVS85KF1RhOTWobPl1m+&#10;D98b5yjnTOc/xHyiuf948AqgYmaolqn2DsM9kiFVLGlq77CbD35/T4yf6/3ffZk4kfLfwZpaxhRs&#10;6bhiS2AXZBtgHaqamWdLYDBiM1zBdcBwYogBgSnhWKve///sfb/LXNe5tYqYLy4upFAhgQ32n+Ay&#10;AqtwkSKlBBbcQTKJChcuDDHcFAa9XVI4pdUZC2KSKmUsuE1SBPx9f4EEadS4DRdiruRuvr3OOmue&#10;Z+/zY+bonZn312Kztc+88+vMQ7KO19rrWSdeqffFZ656NkamJKYm7kb1CyoYB8+d3TL4JS1LEluc&#10;yo1B3f70Tq7mmx+Eq2neK4D9c47MlsCZpvwCP3YerHm2BN4UTCkfyyOgNT8Xx8G7cLScJZHz7cKS&#10;MkNSzZwHtr5yPKXVwJwHFjsb9/trF7G94Ht7b8h8/SvHg/tC3t+O61KCpIK1Shi7IYGX3D24uVHC&#10;qILdKojLIewlrgObhc+B2DgCjo/h+hDfgev4DOI7Pp+jxXWcE8+PuE5/L65LWf0CvnPoN0/hOq+F&#10;dS9k+MC24zqxXbsA2hUY4jp2D8J/JWTPuJvxeBzXhd2nwXV8c/b34qzqnQ2qX/glxHZdu6T8Sffi&#10;GtguZB9qYFTA4NWCEnao1RrY+spdUfyLXQFXwBVwBXarQKuB7csHNpYH9u2H8mYdez2PXjDngRU1&#10;LJSwUNu6vJonRYV7UqlgvWcNWTdJBaO2V/6tvAIbtrTJjOnUwbv0WMzfF7JWvqACgTGQIT0vq7wC&#10;YBdQj250HYVZ/SJLar0C4i9iNDUvqpnRVyen8wqALZEx3SpHZEz0CwRbutnpYNMqGH7rdq/A40ff&#10;NRpYzZBqrwAYwrJuGbKkYEriSaFOiSUNGZJYEdapAQaFISbFVZ9ZszF9d2ZLmSm9TF6Bli3pd3MN&#10;xhRsCXVrmdIb7x7DK/DFnW+uS8e0D2y36+b+XtVqYOEDK4rPBr9C/XEeWF+LXJt+J2joA4OawzGF&#10;60A5DChEGdu5s0EFDFjpPLAaqwLDeCQ1SOqQ1KJpBQyoPqeABQrjqMXoKUSv/16/r/5EPOJ1RMhe&#10;K2EZ27kzo9+i38bfGtgeNWlr5Tyw/SGmP8kVcAVcAVfAFdhHBVoNbOlnvq4PzF6wPfjA7qJbJnvB&#10;etYU++Ur+sCwn07PFPbYex8VE4iLDwweq5yeDA8WfWClJ/Kzv0md6hxbUq3o54K/C76uXUb3uvCB&#10;4X2VAtZ/D/1nnReNPrD+3Mo59r61jQL2oPwW/q7eLwDPW/z2nkHm+vB4qIFx3zt7BmrG9LTwI0wq&#10;YZkthQo2zpakQDHDhcoU1CkqYdjjxxyO1isAVQxj6BVYlb9i6jOltUH9ogJG9evnPYujWkfljn4B&#10;egWe9yyQv3FM/RKb5KqaTfvAsAceiljwAxxlJUyMAgwjewVe9nvx5Eq7sSUwpXHGBDY0VLsys5pi&#10;SGBKMaYUMJ27eFL2C7TKFyoQtZFXwHlg6yu4Z+88sI3Ht3Mn9x3uD5PHdxzXiwb2NrzP4QW7O/CB&#10;/SowHXgVA/j+rJvE9RrbiYjEduwScGQfGDAVk/guzA0MJh4Ts/O/wm/gOY6xYujv8dpV+StmfGZ8&#10;C3Ed341z4KAPjDsbxHWc/49ddyexHbsasbOh3x814dHjUhVM54G9KtcfDmI7kX2bxzdwXRgPfG93&#10;N5wHtr6CWO/f7Aq4Aq6AK3CeKtBqYPvygU3lgckLppVZXcfwhZ03L9hh88D67hHkqDgPbKOG7eID&#10;AxMIBQwMCZOD6hf8AttZEpgJGRIYC8dqw2jEcMh5xIDAiHCMddvEO/HaGMGWwJxi8DzElcjkxOvI&#10;luB54HheVnoi9JvJFCNHR/XBiuE8sNovIA1Myp58EfJJhBY4ZEstUzqWD8x5YOszY2TTPjDngdHl&#10;6zywrIa1uD6uggHf6fEVsgvXn2+uZriuYVIN0zVPuO48sIzrL/vdGaD7NhVMCJ/xvUX2Y90X0r2Q&#10;Z4fs/mZXwBVwBVyB812BVgNberan8YFdbS/YHnxgeQ/ceWAreN5uczI3ptRk6BVwHhhUMI7pTkgq&#10;YOEVqBnS48KbMJ0H9mrjFSBL2s0rUPvA4BfgcB7Y0uvPxX99q4HR15RyHuH1ja7I4nOF1xVY181u&#10;hyN7fHm3E7hm0T0Oj1Xx02J2GYv09yJ3ER7fbnb+3nJMX67yGru7npza49t/R/H4dnc6YdZkZD2W&#10;8/ukO8/ek/wgPL7Mr3QeWPKCYQeFQ7sr2te4WfZbnAeWPb3tce3xjU76cX8vnMdZARv6wKZ3Nmps&#10;F7IPNbDD5oApX8wa2MW/QvgXuAKugCvgChymAq0Gti8f2FwemDxgWq+mF8x5YG03ZM/KnAe21QMG&#10;/1ftAVuVv2DSCwa2RMZ0qxyRMdEvEGyJXTPTKhj9AvAJYE55BZwH1qpg4+nJ6v5suyKzV2DYMXMs&#10;H5jzwA5zdd3lU1sNjF7VxgOG7Ku+y9t5YH0tnAe2wXZqYYHt7HTP2A5/Lz2+xHXscczj+nYfmPxO&#10;XOVzlToUfinuC+QudypM7HFXBpfUKGV01apVnetFhatO/hp/VL+v/Ux9l75b58Izm1LBwgvmPLBd&#10;EM6vcQVcAVfAFXAFzmMFWg1s6Tme1gd2db1ge/CBXck8sOQVcB7YCZWvUL+ggnFA/aICFt0yZElU&#10;v9AF6Tyw7BeYYkjOA1t6VfDrd6+A88AOmwc2fc9fKvtQgjigDr3qJvsHnQemO2VgjftCwtukrCuu&#10;oYblnEcoRFTC5lUwKE5Un0KLojo1ROSM13GsnEettfKl19Wf1nrBdA7Uv6jSvXQe2Jn1iO+OoH6l&#10;K+AKuAKugCvwOhVoNbB9+cB2zQO7ul4w54Gh02bEC9Z1zeC+kH3nTNfJw84edPeU8fAkpyd3XTO4&#10;L2TpDkL+Wd8tJN9E3FuNdxC4fW+YiR8ZKDxS5x/3yoMlkSE5Dwz10XAeWO0XIN9rvQLgg/MeMLDJ&#10;tmPmWD4w54G9zrVzP++Z9oE1XrCqC7LPyCL24S4n/WQnZLl3btcJuemCLHfYRQciOxKfqAvyU92V&#10;hHc26TofcYeTybucrD/n3U/W43dB6d87geufle/ddERu7vnLu7GU88X9fjH1W3jHEySCOQ8se3y1&#10;x1H7e+EEy6n4zgOT8tWuoYQtUcGghqkjUsqeHG/h8Q0tEEdZKWyR3Xlg+0FPf4or4Aq4Aq6AK/C6&#10;FWg1sKWfsw8f2NX0gu3BB+Y8sJ4DQv1iPk5RvpAJ5jywzg3W5saQJYEtOQ9s314BsiQqYLuwpMyQ&#10;lBrjPLCl15+L//pWA3MeGFQwjvvOA2s63KmAtbieuyCB7O2dTuRve9Y73rCrgxl3f+GOxuPyl5g/&#10;fW/cB1arO6H7SOWXF2x7NyR2D8J/JReYOhRbL1irZtWPT+MBwzfn+/3irOqdjfEO97GdjVr9ErIP&#10;NTDngV187PYvcAVcAVfAFbjIFWg1sH35wMbywJT7Je9Xu+r5461nea9I54GNeMCQ0jyTB5a8AuEX&#10;IF+SB4xJ0RsVrKhhXW7M21iRLl3mvA8sPGBKhAdbeNbdVf55WV91uSq5WwaM48YJOgy5Fw9GwrvW&#10;c68+du5xpMyuuJ8jj5Tx9VV5xbap18ZnoBsS03lgwYzEirBODShhGLUiNuYViI7IzJYyU3qZvAKt&#10;Dyy8AmCIMWolrGVKx/KBOQ9sfWY9P60G5jywrtu987UVJazgOiZ2OIofLHt8nQdW0J5qGK43Py9X&#10;IHnBsgqGjk5es5wHFriuI3rBpL7VSljGdnnA5PLlLgedYIHtU7j+w8l/PMx64rVrx/KBff+Wvven&#10;754dxvmbXQFXwBVwBVyB81eBVgNbeoZLfGBf3qG6pRX+r7GJ56FOXe51Dz4w54EV/Qv3ROv9ArxX&#10;2iY9ule/7uZ7rOF4qIHF3jf3wWN/HHvluSOSKlgoYcyMUbaWlDCwEQ6xFGZzMakeafVUq6RchZal&#10;I6lcUMNwjBUDx/VYlceY+kwpbrfKXzCpxvFscF48R7Ik54Fl9Uu8KNa2W6b1CwxZ0rhfoO2CHPcK&#10;/HvAlL5/6y8ffnFH9/g63GoNbH1mGpjzwJwHtgTXge/E9RrbcyckcR3Xph+7HZtQv3D9kgeM1zY6&#10;wOJfXQu/fDTlA3Me2JwCVu9qwDOH0e5ufHP9GLj+xZ033pUG9n/ePjuM8ze7Aq6AK+AKuALnrwKt&#10;BrYvH9hUHlirel1dL5jzwCZyY5wHttUHNq6IhQoGRSxG9gpACyNbYjck2dKNE/ra6Bdg5wy4Egf9&#10;cPDHgTVh4FjDeWC1EiangDqBlBqjTqFpr8CQKR3LB+Y8sLO7Mk/7wJwHxo5I54HlXY4W12/1uy3C&#10;9ZsF3zl4X0gh+6uC3phUwaSEPe0wHbgOTM+4vv2+kFB7YgjfhHfDNHx4qThedZ2G6DjkCB9W7DrE&#10;TkTt0eWuxZSvN/997H35U+O7+P3RlcmzyriO88b5h78Xv2/aB1bvcvwwooFhd+Pw8ycbDcw+sLPD&#10;eH+zK+AKuAKuwHmsQKuBLT3HJT4w5X7ldcwHpucvtxdsDz4w54H1uTGlU8Z5YCdQvlb9JFNqc2PU&#10;rVmzJHbLgCu1LImq15AhPS58CRP3XPvTO9ppxvrmB0pAaffDd2NL4BhkG0O2xE6V4EuRG5OZzTjz&#10;iY7HYefjtBdsOUuiAuY8sKXXkav7+lYDcx6Y88Dk9MWuRnh8ge3juE5/L1QwjnZng7gOfOd4WlbM&#10;VvkSrnOd8oE5D0zqF9bdPL5jPrBjeHytgV3dK4t/uSvgCrgCrsB8BVoNbF8+sLk8MHvBoO45D2x5&#10;HtiTuHeY88BOxJSwginVbImM6VZhTVTC6BcItkS/AL0CYyoY/QLBloaM6dtOCfuu0cBqhlR7BaCD&#10;kTUEixj6BV4WFYx78NkvsE0By0pWeAWgiM0NPV8rZ6GphQrmPLD5K4mffb0KtBqY88CcB5aRncfh&#10;8Q0lLLAd7l7ngY3h/BSuC+GJ77GvMpX1KA+YXL5z3ZCtBwzXQOeBvR46+l2ugCvgCrgCrsChKtBq&#10;YEu/Z4kPDPle8njl9Wp6wfbgA3MemPPAGvXr841XAAyJLCm6ZaiAUf2CV4B+AXbLPG98YEP1C5pX&#10;jMedAjbnA6tzY8IH1iph6hpsPWChhKljRt0q5CxjPjCoXxhDRWxc7cqvEy+KNRSwXVmS88CWXkGu&#10;+uudB+Y8MOeBje9wBBLrKON1HMvbq3Uc//UZXFts17VF/Zm5EzIrYNs8vq3/2XlgVx3h/ftdAVfA&#10;FXAFzmcFWg1sXz6wXfPA5Am7erlgzgNzHpj2+5V0j5wvHGPdNvFevDZGeAVCCfvPjQ+MXgH86zyw&#10;2jGwjTHNeQXAmGq2JKeAlL1wvLVdM0O21HbMOA9sfWZZ9cf65mkfmPPAnAcGdF/1k/gOROfI/t7A&#10;de5woCfSeWChkgXGhxK2RAXDfoyUsG0qmHZ7Mr63yH6s+0K6F/JYOO7vcQVcAVfAFbhoFWg1sKXn&#10;v8QHlr1frSfs6nnB9uADcx7YWB5Yui/k2/fKfSDvobtoc2/I4p37r9s5weratTu/Qa6VfE3hdEJC&#10;MCa6AJ/1Ax2Cr7oJ3xQH2QaTWMBAqDJRc4IHi92IYi61UkUFCywnhpQtqGA41qq/xyv1vvhMdMpE&#10;t4y+W/qXzk25MdOdkPy9+u1TuTHOA4MCFkP61y4sKTMkZaj960H9v8zv3zrcvSCZyMzP/+N1fe8f&#10;3ltfetXpfP3CVgNzHpjzwITwwHVgPPF9GtdvbtnZ0DVLV7Gn5QqGOYXrvBY6D0zILvUL+J67IJ0H&#10;dr6w1GfjCrgCroAr4ArsXoFWA9uXD2xJHtiUF0zeMD1/+BU5XVDjjrE6D8x5YOI6WKFwSfGC6jU3&#10;9dp4P5gSZrAlMqZbvQL389IXCSUs2BL9AtMqGNQ+MiWypSFjglr4+JHzwMSUsE6xJeWgzXvBWrfA&#10;sXxg31gDOzPlr9XAnAfmPLDAdR3VuxzcTwls5x5HYLu63LE7w6xH7NhgPmvuC8ldDuz0YMaAClZr&#10;YL9/r1bt5XbSqnR4+V6lFmlfYP5OJ+hEnO5wh3dr6Omq3bzjj+r3hQdMR3Me39rfG13urRIW2K5a&#10;DDMxnQe2PjOE9Te7Aq6AK+AKuAJjFWg1sLHXzP1tiQ+s9X61j6+WF2wPPjDngTkPrOmUgQoWDIks&#10;yXlgYkJL8mLAktpuGbC0+dTkYErZL9AqX+BKwSjlAvv3IDn5+7eOce+wP9yxBjZ3jTvsc84Dcx5Y&#10;29UO5Qs7GpihfgnZlfMIf3FgOz2+3NlgziPUrx875SvUr9jZCI9vKF84gvqF+WWjgf2uaGAxMn6F&#10;8iM1SDqY/LDUwaZUMPSTE1elgwl3pVTFOlTCgO3Cda3C+3qNTxnDdp2D88AOi3f+dFfAFXAFXAFX&#10;4HxUoNXA9uUDW5oHJo+XvF/tqucPvx7DAwa1z3lgzgPTLj98XRjwfuEY67aJ1+O1MYIthRIG3sSO&#10;SHoF8K/zwMia9G/NlMSygjHNeQWcB7b2/v6pKjDtA3MemPPAgO6rfhLfQwlzHpgQfHzdDdfb+/1C&#10;jePIPrDs8ZWyJ6VPyl/WAutdjh9OWoev88B83XAFXAFXwBVwBc62Aq0GtvRslvjAoPy03q/28dXx&#10;gu3BB5Zzrph7VbKv3t/kYT1Yvb/q5kdl7ZKz7n/04OGDj0reysNHGB938+MnHz/6+MknX3+i+fdP&#10;v/6kzE+7+dnfP/0752cvPuu7F3/bq1fd+uK3ZXzW/Yuj8dE/n97Xf1b5bIz+O/rvLN//BHNzTo8+&#10;3ngFcM7d+eN3lN/TDfw+/tbb5TeXyRqUmjgPLCtgzgMjWxpnR1C/6iE/gvwJc14BsiQ6HraxpPCA&#10;yU9Bh4XzwJZefy7+61sNzHlgzgPTvgZULyhgVL9WvcNXuxpYOW5u2dlwHtg8rrf+3uHOxri/13lg&#10;Fx9//QtcAVfAFXAFrmoFWg1sXz6w18kDk8er9YDpsZ4/3npIT5jzwHpFrVLBihrWjSdFhXtSqWCd&#10;UlcUsJNKBaMGVv4tKthtKn5U/noVrKhhUAU7hfD9u8za+XCQiZ+7QZSNgvwrzqddMha6SDBfdd0l&#10;TMNHt8mNE3Se3ChJW1KYwEjYpUK2Ejv3OBKjEc/RCk8X5jb/F57Xa/Xe1isAtkTGdKscZb9AsCXn&#10;gUEPgxqmNZSxYEyhgrV+gXmvwHRmDHJzYtRqWOsWcB7Y+lQeq4vw7lYDcx7YA+xyYKcG+xvYvel3&#10;ODp8v1d2dRps7/C9w/Z//lL3duD6s1+jq49jCtefdegulQhdgxw3TlpsJ64HtgNbMTkC16FaxQBW&#10;Y+yK63jdcMR1g7iO78R35x2OwHZek3LWI34XpvPAAttxNOfxzT6wnPM4je1TuP7DoMv9WD6w79/S&#10;/yN++u760mOpf6Er4Aq4Aq6AK7B7BVoNbPd38pVLfGCt52vb49YTll8PdQrj4q578IE5D6ywJHjB&#10;7m98YBuGBKZE9SvuCdn75oYaGJhSnnG/rFDBQgkDk5ASFipYVsKCLYmliC1JnSJjWp1QvRpyHqlc&#10;YEQ4FjPCcT30GcGSyMnAkMiSbnWaHLgbWVJkxjA3hpyPDClYEn4vZqQmi01yVb3+9I7+Kxvrmx9E&#10;ZgyO5HMKdsAjJiizmySnJ+fMmJclY/5VN6k3MTMGXiwOMZjMauTlUkdjvQ7Vrvx8/hwehwKm79Q5&#10;DBUwsqRxv4DzwNbmXxMVcB7YxuPbuZN79St7fPOuRuD6iMf3v3+Rsejatf/5FXKtAtsDwaCIBbY/&#10;K8fa4QC2cxDboSRxsIuc2A5MxSS+E3HxbyhhOB4O4TfwHMdYMfT3eMeq/BUzPjO+hbiO78Y5cDgP&#10;bGw3YxrfW2yf8/hmBez1PL7t7sY317+4c4x7/r7xrv4fYQ1sPYHA/rsr4Aq4Aq7A1axAq4Htywf2&#10;unlg8njJ+9Wuev54K1Q2qHH7Xp0H1ndGRlckOyI/fVKcYPCBdR2Z8IKVTs3SrYmOzTLRwXmS2VLX&#10;Ddl7BegFC6/AhjGFV+D2vaEGFtyIR2BIZElQgTA5qH7txpLATMiQwFg4oICNqV9iQGBEOMa6bQ6Z&#10;kz6bq76T5yCmhNV5YGRL+jf8X+OMac4rAC2s9guwG7L1Cox1zWSFkMctUzqWD+wfN8SU/vDe2kzh&#10;qBWY9oE5D6xzggHTk8c3Ot1jl0PeuaEPrEb2wHUoYIHrz8sjzHpno/WBATc5oDwRVwPXA9uBv/UA&#10;pu+K63ptfMKqvBtzHNdxLhxZBYNqRx+YFD1du/A7OfD7MakGqjZRsW33hQRmxRi/LyTRkDsbUJI4&#10;XqWdDSBo7DCEMpV3JDIu81jYPbfuhuutvxe7HBwZ13HeUsK2qWCqScb3FtmP5QP7iTWwo6L52t/m&#10;CrgCroArcGEq0GpgSzF8iQ9slzwweLvy61ovmB7jdVClLu66Bx+Y88Cof3V5Z84DA0sCE8PkEFOr&#10;WRJUMI7cLQOuBBZINvisrGJHWGuG9Lj8BRMei2kfWHjAdmdL4EzZC5bZEj1YwZfGfGBgTkPGhL9h&#10;5HX8dZl5xefrO+e8AmRJ5HzbWFJmRzx2HtjSK89leX2rgTkPzHlg0r+geoX6NY3rN4sKNrezQVwH&#10;tnM8LSvmFK4T32sNLO4LuR3X4XsNDCQmjuE6VKbAVKFsxt2Mx+O4LhwXvutxvebPyZ+v76z9vTir&#10;rIBJ/cIv4e+ig3lsZwMKWOC7XNFDDeyLO8e45681sMtynfDvcAVcAVfAFdh3BVoNbF8+sNPkgbUe&#10;r8vpBXMemPPAxHWwav//q3K8beq18X4wJUx6BUIJu1X+QiWMfoFgSzc7HWxaBXve8aVgS0PGBMfA&#10;40ffvSMPEdY3P8gMgMfaF+eauyCDKZEnDdUvsqRgSsFZgsmQ3wwZklgR9a/xf8GU9LpgTcGYsi9B&#10;303WNu8VaNlS3DvMeWDrC7NDdIwzbTUweZrYyS2vU1n7HKwH5Z4fpeO7z8mC/5WjKEedOxZ5iWX2&#10;dzopa39nEXpr4bHtx+SdTsbva7Lu73ay/nz8ef4V3t4XZVYeX91VBf7ejceX54Xz47nivOHx5e9w&#10;HlhgO46I61iB7RyB7dzjCGy/0WVUZmx/3nvc8g4HVbApXP/2Ua2B/f69UHamcZ3qV+A6FKMpbCeC&#10;Sn0Sura4Liwex/dxVI+/Bqbj/cMx5/GdUsGmsT2udG2t/uNhvkpeu3YsH5jzwI6B4f4OV8AVcAVc&#10;gYtYgVYDW/oblvjA4NnKHq9dH8v71a4X1wMGD9sefGDOA0MWGKbzwBJLCoZElhTdMmRJVL+QBeY8&#10;sMysphgSWFmMKQVMPgdxvuwXcB7Y0uvK1Xm988CcB+Y8sHGP7xCRM17HsXYxtNbKl15Xf1rsbhDb&#10;w4823N0Y+sDgB+OI3Q0qYK36RSfYmA/MeWBXB+X9S10BV8AVcAXOXwVaDWxfPrDT5oFdfi+Y88Aq&#10;rwDuDuk8sJPdc2PgDoAfLEZ4BeAXiEEfGL0C+HeuawZ+AXbOPOt8YPj3224+7Ve4v3Cs8ed38g43&#10;M/GnvGBtZkz4BYZegZeDzBiwFI5DegWGjGnOKwC+VPsFpIFt75oZsqWWKTkPbH3pPWPTPjDngTkP&#10;DOi+6ifxvcX12OFwHlj4v6bVsFDClqhguBpJCYsuz3EVTG6wjO8tsh/LB+ZeyMt/BfEvdAVcAVfA&#10;FXi9CrQa2NJPWeIDex0PmLxirQdMjy+uF2wPPjDngTkP7AQsKdQvdMpEt4zzwKRokR2Ndz7Ga4If&#10;8Wg5S6ICtgtLygxJqTH/epD1xGvXvn/rGF6Bv3z4x+v6XmfiL70Cnvb1rQbmPDDngWlfA7gOBYz4&#10;Po3ruQsSSY/0994oqfgczgOrkb3FdeysZH/vcGcDCljGdrnAtKsj3av1ggnZhxqY88BOi5x+vyvg&#10;CrgCroArcJoKtBrYvnxg+8wDkyeszQXTYz1/+PWvfTfnPlbngRUfWHtPSHjBuoH7Qj7BPSH72efb&#10;MOumzYyBElbdO6zk5TA/557ydN6+V/J17jJrZ/6+kPA4yfP0rBzr/mHIx8J8Vf4Vt/ixHJFx3DhB&#10;hyE9VmAkvGs9s7hi5x5HYjTiOVqV8bUtCwzP67V6b+sVAFsiY7pVjpwHVvsD8qNxVSwYU7Cl6IjM&#10;bCl7wLJXAHxp2A05ZEy1EtYypWP5wL6xBnZmfrNWA3MeGHLNnAcW2I6juG4Q13ElCWzH9ebn5QoU&#10;Ht9QwXCN4jUL1y1ew+DuVSo+rnG65snbyzueOA8MHl8OecDGlLC2GxI6WI3rP5w4D+w0LMXvdQVc&#10;AVfAFXAF9l+BVgNb+g1LfGDydL3uKu9Xu+LzoEpdrHUPPjDngTkPrOmUAVviAEMiS4puGbIkqHVU&#10;7pwHNu0Bgw4WChicAhxTChhZ0rhfwHlgS68rV+f1zgNzHljb1Q7Va9XPUL+E7MJ17G4EtudOSOI6&#10;1K8fux2bUL+wi5PVLyhg9XhcHmN+2WTix30h4W2qVZ5wQVHlD5cUdwKoHA3veAK/FYfzwL64cwjP&#10;7xvvyuH703evDqb6l7oCroAr4Aq4Atsr0Gpg+/KB7TsPTB4veb/aVc8ffoXaBhXutKvzwJwHpr1+&#10;+Low5PHCum3i9Xof3x1sKZQw8CbngWXn1/B4W4IylTBpYNu6ZuQUqH1gYIWtEtYyyX+fnJUP7B83&#10;xJTcC7k+siNs2gfmPLCLmQe2KshcD+A05jZMx/N6bXwCPg+T+B5KWPb3wgeWVTDscvC+kPIswwM2&#10;9IE9LX+F13nMC7bNBwb8iiF8k/41VL+wS8ABf5XUL6yBrbHrEF7cMXweovjwL2Pvy58a35V3N4Dv&#10;HFMe31063VsvWIvszgNbHxln/X2ugCvgCrgCrkBdgVYDq5/d/miJDwzKEcZp1tYDpsf4XKhSF2fd&#10;gw/MeWDOAzsBVwr1a1WOMTmcBxY+L3Ck8c7HeE1mSGM+MHrA5lgSFbBdWFKtgDE3xnlg2684l+0V&#10;rQbmPDDngUn/Aq6H+jWN67kLUh7frIA5D6xG9lb9ggaW/b3QwLICljshc4f72M5GrX45D+yy4bV/&#10;jyvgCrgCrsBlqUCrge3LB3aIPDB5vFoPmB7r+eOtUN2gwr3O6jww54GJ62DV/v8+vAKhhN0qalj2&#10;CwRbYkckmRIzY+AYCK/A83LMrpk5r8DjR9+9Iw8R1jc/qLtkaq8A+MGybpnwC5ClhGMgOhXJb7KS&#10;VatdQ4dA/GVcFQvGFGzJeWCX5Zp3vn5Hq4E5D8x5YPm6wON6l4M7HIHtcIE5DyxQPY5qL1jguo6I&#10;73FVyUrYlAqGfY6shOmaFp644TXQeWDnC3V9Nq6AK+AKuAKuQKuBLa3IEh8YPFqn8YDp/fJ+taue&#10;x/rXzhF2ntc9+MBOlQf26OGjkjBf5sfIY3nyCWafQP/p1yWR/mum03/2t0//jqT6kl6P8ULzt+hk&#10;fFFmt/62HG8Z+fU4LrP/rPK55fP77+m+t/v+SMPHuZVz5Pl2DKlLTX5QkpMffHQfsyTiv78qSfiY&#10;TMPH2iXi01cBZvl+P4eZ+MpA0RqdIewUgQqE+axPxY9k/EjFRwaLkvGhNHFIgWKGCz1aUKg+7+aq&#10;rJjDkRUxHEMZw8BxPVblMaY+k/yI30eWFJkxOC+e443u3mHOA8vKmXhRrKGA7cqSnAe2do/Logo4&#10;DwzXnw7bC6pv0vAfAtcxJnG9oDvudJLw/e5//yLr8deu/c+vkGvFfCtge4yn5TiwHciesZ39g8R2&#10;7BJwsNuQ2A5MxSS+C3MDg4nHNVLjkfAbeI5jrPnv8Y5V+TtmfGZ8C3Ed341z4MidkM4Dy7iu48B1&#10;HLXYPufxHfrAoIJxtApY7e+FGoYx7IU8TP7XXz6sP9d5YOtFaOxXuwKugCvgClydCrQa2L58YIfK&#10;A5PHS96vdtXzx1uhtr2OF8x5YGNKGO4K+QQTKlw3izJHha7wJClhJ5ktkStRBfvo9goq2FAJgyKG&#10;fB3MoQYW3IhHYEhkSVC+MDnkk1LGyhxLAjMhQwJj4VhtGI0YDjnPGDMCO5qbeKfex08JtgTmFIPn&#10;Ia6k3BjyOrKlGyU7huP5xgum30ymqHpEfVSzP7+TeeebH+C/+If74NwjbzNjwCKGuTEvU26MslnE&#10;UKhFBYOpeY3YTqzhCJg+qr0Cem988pxXYNg14zywq3P13McvnfaBOQ/sYuaBAYfrAZzGnMNzPafX&#10;xiesyjsxie8tro+rYED33A0JdA+PL7H9aX9toxqoa55w/dsmE//3703jevh7oQhxDHEdShLHq67T&#10;MGN77DGMYbswOdZpNI9ndsP11t8LvzFH9oHhvKWE6ZqlX9qqYPKD5XoNNTCoVYefP3EmvjUwV8AV&#10;cAVcAVdgtAKtBrYefdX0X5f4wPbhActer9YHlh+ffy/YHnxgeQ+ce+L0PvVeqN4X1atDvWeKd53v&#10;NCT6qqgsbTxgxQvWq09FiSpeMHrAOh+YfFv0fvUKFt1f8ITNjf55vafygMFf1n8PvGfd/ORJUcDi&#10;nOhV688XXoHeL5C8Ar1f4HbxgpVJL1ipydAr8Pbd/7qdVZtr1+78ZtorQCUMLIEDHYJkE1CLOMg2&#10;qCmhw5AqEzUnMBQqYcFdxGa4guuA4cQAC8IAK8KxVv09XrnqXpc/b1W+DZND3y39S+fGcxVLGuuE&#10;5K8lO4IKVjOkx+UvmKjbn0Y0MO5910qYmEEwBnGIzJagIE3dPwzsJLhS7OOHWsWjYEqZBYEb4bHW&#10;/Fwc158V38HvlRI3zZKcB7ZeeAW56q9vNbDwqyaPU+9pJa5B4Q9sf1DwnThID1Xn7e38vdgx+Bo7&#10;B90uQsHTjb8XGCvMLejbjw7fO18vcPoFvbpzqL55Lr8ex2XS49vj+t/Kt2Fno9/V2GB7OT96fHtP&#10;cvL4djsbvb932gvWeXtVp/fvDXxg96c8YIHrT3slKPvAiO3h8SVeZh/Y1A4HsJd4DGwWPgdi4wg4&#10;PobrQ3zHZ+Ez+JnTuH6zv+YI19udDV2zdBXTb57CdeJ7nYn/u6KB7YrrVMKI61CMOIa4DpUpMFXY&#10;HioY8DfGOK4Lu0+D6/hmnoeQnSrdy16zk/qF35G7IHEF4/Usrm44CvVLNRtqYFTADnEvyOwFswa2&#10;9vXIFXAFXAFXwBUYrUCrge3LB3bIPLDW43UxvWDOA9swpaSCddwMjKkocU8qFQyMrsyHJ+jg3Khg&#10;dAqUfwsT7Dxgq54d9ioY/F+dBwzrTj4wqT1QfjjBGMiQqICF+pVZUqhfYCTjnTJQpsRoal5UM6Ov&#10;yqvmJthSzZjAlGq2RMZ0q3wjlTD6BYIt4XznVDD8VueBhQrW+gXmvQItW8rKX+ZLwZbAnFqm9Ma7&#10;x/AKfHHnm+tShX1fyPXodfJwf201sPCrCrv6dbOz0eNch3nAPQ5iIvGxYGTnmc0d7j2mQvvi6Dvc&#10;e7WqV7w6NWujbeV9jXX/1/Xn+a/tcff++KxKCcP3PsGUv7fgOxQ6nmuH60Nsx+8rEx2R3e8Oj2+H&#10;66oRPb7//KX+d8z1Z7+GmsMxhetAOYzxnQ2oScMOd+5sAFsxOQLXgcMxhNNzeK7n8FocD0dcN0IJ&#10;w3dnj29g+42u0z1nPeKahcnrGH/x0/KI1zjVRrWiclhrYEMfWMaxjG/ZBzangBFBpT4NFbBQv3A0&#10;VMC4nzH/b/2++hPxiPiu79a5DLE9q2DT2B4VqXH9hxPnga2PjKv+PlfAFXAFXAFXYL4CrQY2/+rh&#10;s0t8YK2Ha1+Ps/8rH59vL9gefGCnygMre+7OA+uo0p3fgCnlGfvjoYKBMcx5BcbZkliK2BIYDCYZ&#10;06qsmMMBNiRGpBWvwnE9VuUxpj5TnAwMiSyJ6hd0ObIkql84X/oFXnV+NjKkYEn4vTVLCoaEI9Vr&#10;2geGPfDYEw9+gKOcjK+9dXCL7BV4WR696ububAlMaZwxgQ0t8QoEQwr1C1wp+wV4fjhPdcpg5ch+&#10;gd28Av8eMKXv38p7+ofzDFgDW58ZQ3MeGLxq3bWocyc/+Ah+tgfOA5vAdeA7cR3XlsB254Etw/fY&#10;3aACFn60eQWMuI5rFoeuZbq+5Wsej3EdbHc3vrle53YdCuedB3Z2yO5vdgVcAVfAFTjfFWg1sH35&#10;wA6dB3bxvWDOA4NnYMQLlrwC6J5xHti4JwxKWK2IhQoGRSxG9gpACSNbYt8MVTD4wVol7Fmn+eHf&#10;8ArgGAO+AQ3ngdVKmDQwKXviSsOumSFbapnSsXxg/7gh/4x9YMe+Xk/7wJwHRodb8X8lj290utce&#10;MPjnhj4woRRX4BYmcCznPD4vjzBfdV6pV48i5zHvbAA3OaA8QYESxmJXAzN2Iup9CuC0djK+Ksdz&#10;U6+NT8AOByY/X9/J759SwcLjK2TH7gYmfifH07JiBr6jNjG2+cCAXzGEb8I74h/RMHYIXnb7Ba/S&#10;zgYUp/BhhTLFvYypHY1599ecGhafG9+1XQXDef9vN4Xr0yqYapLxvUX2b64fPgsMHmL3Qq7PbHfD&#10;3+wKuAKugCtwvivQamBLz3aJDwwerX15v9rPyf6vfHx+vWB78IE5D6zvAyqdMs4DOwFLAhPD5BBT&#10;E3dzHtgcO5KH7DQsKXvA5llSZkhKjfnXA2lRXL9/63Der5xH80f3Qp4ZU2o1MOeBdT4w54F1eJ7V&#10;r2lcv1n0uLmdDXV6PhuoX1C9Qvl6XB7FrDUw54FlbJfSJ+VPuhfXwHYh+1ADy/h7OE+YNbCljMav&#10;dwVcAVfAFbgqFWg1sH35wI6ZByZPWJsLpsd6/vDrXxfcI/Lc5IF1mSxfIzm5y9+qcmP6zBikJkdu&#10;zIvi3+rmeG5MnxczkRvTv7d83pgHDN/XDeeBncYrEErYraKGUQmDd0HdkGBM7IjMmTFwDIRXgH4B&#10;+AQwp7wCjx99907Wbd78ILofxQRqfpC7IMEkhn4B7LnTW5X9AuxCDMeAslykWI3nxagDcso3oOen&#10;cmPCKxAdkVPdkDhreQXAl4bdkEPGpBpxbZnSsXxg7oU8u+t9q4E5D6xLxmdH5CbzzHlgnxckxwwl&#10;LLCdexxZCQt/L+948rz3uLU+sGlc335fyDFcR2cgh/CPyhFxkcgubN+9wx0YP47vU7iuv9fv07Ui&#10;VuJ7XFWmsD3j+jS2R0VqXHce2Nnhq7/ZFXAFXAFXwBUYr0CrgY2/avqvS3xgrXdr34+z/ysfn08v&#10;2B58YM4DK24B3BOtv39YuSck7plWd8vQVxH3Dnv77oeD+0LG3jf3wZ0HRuXraaV+RZcMjlQz54GR&#10;2YnlifMNFbBgSDgKliSvgPPApq8zl/cZ54E5D6ztakcfZN0BCfUrRqhf3NmABkYfGHc2qIBB/fqx&#10;6+6EAkb1K3Y2qH5hd6MewvUvH035wIBXGb8yri3b4aAKxm7IsY7I0Kp0NFTC8i4GlK9a9cqP9Rlc&#10;Y3djeydkVsC0ayOtz3lglxeb/ctcAVfAFXAFLnMFWg1sXz6wY+eByeMl71e76vnDr7t6wZwHNuEF&#10;cx7YbF6M/GHgSciOiZHzaIIvyQdGr0CwJeeBjXsFxJqCMc15BcDf6GuQEiYNTD4IcaVtHjCwyrPy&#10;gTkP7Oyu8dM+MOeBOQ8M6L7qp/PAhM1C7vl1XA1rcb3198JvzJFxHeguJWybCiZNMCuFLbI7D+zs&#10;ENff7Aq4Aq6AK+AKoAKtBra0Kkt8YPBm7dv71X5e9n/lY7zur923n5d1Dz4w54E5D+wELCnUL3TK&#10;RLeM88Bq1pQ9A9sYErjSEq8AWRIVsF1YUmZIcoI5D2zp9efiv77VwJwH5jww7WsA16GAEd+ncT13&#10;QWJvIzohmYjvPLBQvsZwHU6w3AU53NmAApaxfXpnY9zjO9TAnAd28bHbv8AVcAVcAVfgIleg1cD2&#10;5QM7izwwebxaD5ge6/njrVDdoMSNrecmD6zcl573XnQeGLpClBKsDCzdPwxdJJiv+nuHgV3w/mHt&#10;vcPASHi/Lnqwsicr1CrxHK26H5h8XnOrXqv3tl6BUMLarplgS84DU+eM1lDFgjGFCtb6Bea9AuBL&#10;w27IbV6wlik5D+wiX1t3O/dWA3MemPPAAtd1FNeNUMIC23G9yVmPWQVzHtgYrgvh5zy+2QcmD9iY&#10;EtZ2Q9YqGLtG/+NhTs28du1YPrDv39L3/vTd3fDIr3IFXAFXwBVwBa5GBVoNbOmvXuIDgxfLXjBU&#10;AarYHnxgzgNzHljTKQPPAAcYEllSZMZQAYvMGPoF6BVgZsyrXulzHtgufoEhSxr3C5AlqUeGa/jA&#10;5AJzHtjSq89leL3zwJwH1na1Q/la9TPULyG7cB07LIHtzgNjZ2QoXuEB5t+ke3GN3Q3ngV0GHPVv&#10;cAVcAVfAFXAFllWg1cD25QM7qzwwebzk/WpXPX+8dcwDBiXQeWDOA9MuP3xdGPB+4RjrtonX47Ux&#10;gi2FEgbexI5IegXwL9mS88CUJjPOmoIxzXkFhl0zcgrUPjD0zrRKWKhgSpg+Kx+Y88DWJRfgbMa0&#10;D8x5YM4DA7qv+kl8DyUs3+83cJ07HEB33vOXOxz4N+75+6wcj+1ywAMdo87E//17Q7zKqr7wTV2C&#10;xD+iobK00C+O8aqbdNLiX6pQ/Dc60AOBWzVLyD2/7obrrb/XeWBng4P+VlfAFXAFXAFX4LgVaDWw&#10;pd++xAd2DA9Y6zXDd45NerHw71nlg+3BB+Y8MOeBnYAlhfqFThlMDueBBXsCXwIr0rqNIYGBHcor&#10;MOyWoRfMeWBLrz8X//WtBuY8MOeBaV8DuA4FjPg+jev092J3Y3xnw3lgoaeN4TrUN+eBXXws9S9w&#10;BVwBV8AVcAV2r0Crge3LB3aWeWCt6nU+vWDOAys+sM84//7Z3z/dzE/L8adPPsEsOWX9LJllyC37&#10;+NHDkzILS8L8KNjSg9WDj26vHqze17x3e/X+vdv3NN/G8V1m7Xx4WxkZXO/8Jva+nQembsjnO3kF&#10;Hj/67p1czTc/kKcp1uwWUHaK3AJKj89+gewVgGeAgywlHAOhUJHfhNoldUtqF3Wv8X/HVbFgTKGC&#10;tX4BnlXuhsR559wY54Htfh26uq9sNTDngVXYXnAd2A5c7/D9XsH4BtuB8fDMvX33n7/MWHTt2s9+&#10;/Xjja5rKeXzW4ZxUInSEc9BHlbMeoTRxoAORHYm3NvsNUqqoWknFCq/uNl8vnoevF+twUAXDd4QS&#10;hu/OHt+shEUqvvPAdD0IVI+jOY9vxvaM67hWjWN7XOlaz5zzwNZn5LP197oCroAr4Aq4AuMVaDWw&#10;8VdN/3WJD6z1aB3r8ZgPTJ60v3ZOsLPwgu3BB+Y8MOeBNZ0yYEkcYEhkSZEZQ5bkPLBgRVk5C2ak&#10;o1DAQnvLfoEhS3Ie2PS1ws+MVcB5YM4DC6Us1K/VSfaABa4D3YnrUMAC250Hxl2OcWwHztejxXbi&#10;+ngnZFbAtGujXRzt6kj/atUvOnzbLvdvrn9x5w93Dn9vyDfelSrsTPwx9PXfXAFXwBVwBa5uBVoN&#10;bF8+sLPOAzv/XjDngTkPTIwH+/8Y2QuA47mJ1+t9fHd4BWrGlL0C8DE4D6z2hI2zpmBMc14BuMFq&#10;Jcx5YGvv+C+owLQPzHlgzgMDsq/6SXyHBsZBXB9XwZwHlnc38nGL662/d1wFyx7fbSrYmBo21MD+&#10;8iEVsMOuP7EGtgCLfeVyBVwBV8AVuEoVaDWwpb99iQ9M3quzWM+fF2wPPjDngTkP7AQsKdSvVTnG&#10;zCwJfgEOql+RG8PUZHbLjKUmf1v6hDjVScSuUXQYYX5Z5p+aXsi4y2F0Q2JvPMZcejIUJHYU5o7I&#10;3bohxW4y44lj6F5Qu7RuU77waUu8AmRJVMB2YUm1X8B5YEuvPJfl9a0G5jyw6HC/zy7IrhOy63Jn&#10;F+Smy521Qhfk+93871/I9cL1f+4Tp6IjEvglLCO2Pe3T4Z89Qvc3OsFflSOgIXDxxgm7IaEpcfcA&#10;XloO4Co9WURbYS/xWMoV8Lke2LnAxA6HjvEKHNcDuL4qk/g+jes4p7mdDf2uZ+XXYeg3Ry1Ql6gV&#10;6vX4UZ2J/7uSic+xHdfhjQoM1K7AENexexD+K3ltM+4K07EGlo8dnwbX8c3Z3zvc2Rj39+JXtnc6&#10;wXUusF01G2pgh/eAQV2zBra2BuYKuAKugCvgCoxWoNXA9uUDO095YPKEtblgeqznD7+i8xJqHFbn&#10;gTkPLDMesSEwo21Tr433gynVbImM6VbhT9kvEGzpZpefPK2COQ+sVsFavwB1uewBe+k8sNFrjFnI&#10;XAVaDUzZVpFl2Gca9jlYfS5Wn5OFrCwOZiQyL7FkJjI/8ZOy9pmKfcZil7aIxMU+f3GTyfjit70v&#10;97cvRse6/+v68/Hn+Vd8xosy+89i3qO+CzmPfdZjynnEOZbz7XIeh1mP/e90HthQCQtspyYX2E7l&#10;LmM7VD1MKn2hhI3tcEgNqzWw3w/uCxm7GjiSGqQeQWVmTStgRFCpT0MFLOtfU6oX9zSm/63fV39i&#10;4Lu+W+cyxHbuzOi36Lfxt8Zvj4qECkZFzHlgcxjo51wBV8AVcAVcgeNXoNXAlp7BEh/YsfK/pr7n&#10;fHnB9uADcx6Y88CaThkwJQ4wJLKk6JYhS6L6BX8Dk5PheRBDCpYUXgH4JeCdqAe9AnM+MOyBx554&#10;8INgTOQQYhRgGNkrAE3pVTd3Z0vwCmCMewaWeAWCIYX6Ba6U/QJZAdO5iyfRB5FZUl2BqI28Av8+&#10;aZnS929hL//wuTHfXJd/5g/vLb0C+PWnq4DzwJwHNuYBq3c1AteB7sR17G4EttMHFthOH9uPnfIV&#10;6lfsbFD9ArbXQ7j+5aQPrMZ14FgMKmHSweQFIyZmbM+4DnQnroYWRS8YsTz/O4/rS/B9icc3K2D6&#10;TfqNrQIWuK5rH+o15gM7PK5/ccd5YKdDZ7/bFXAFXAFX4PJWoNXA9uUDO295YPJ4yfvVrnr+8Ku8&#10;YM4Dq7wCxTHQexPoFSh+ga/LvSE7v0DxMvS+huIXKOPhSbkr5PC+kMUrwHtDxr3DNl0zce+w2/fm&#10;7wsJRiDVJ7pGuHMOhYiTuhG7ZbDfzsGOFChNHPRggbFwwJvF/XwxnM/L42BA8H/B47XNB4bn8/v4&#10;SJ/NVd/Jc9AZYZ3rmiFbwm+MketBvpQVsT+P9ELqv/5jJUtqvQLgEVTAhiyJChjVr5YlRbdM5kdj&#10;yte0QyCeGXtf/lznga3t7zpYBaZ9YM4Dcx4YkH3Vz3FcH1fBnAc2rpYNcT12OKTE6ZqTdzhwNZIS&#10;pmvWlAomRTCrYUMN7LA5YMoacy+kr12ugCvgCrgCrsB4BVoNbPxV039d4gM7ixyw1hN2frxge/CB&#10;OQ/MeWAnYEmhfkFlw+RgFyRUMA5l2kizy90yUPWo8D3f6F9Uv6QIhvIVXoE5H1goYGNeAeyfc2QV&#10;rPWCvRr4wFqvABSqeoyzH3kEtG5TvvCZS7wCZEnU8nZhSZkhyQn2rwfyY3H9/q1jeAX+8uEf7QM7&#10;mMY1fe3kM60GpmwrKGCbvKt7m87Iouo/4FyVte8UvN/hIHcFyu4AOgr7bsivsX7yNTsiuauA3YUy&#10;oxuy7D504wU6F9XFuOlonOt81HN434v03vIYn6Vdjc/+Vr4NXZD9rgZ3Nj7BzsbX3N3oz/kBdja6&#10;3Q2qX/fL78NvLBO/te8Gvb3Z2djUx3lgszsb2rnRvsbTgvCYh8oDy7gOLBzucBDXoTKF8iRkz7ib&#10;kX0c14Xjp8H11t+Ls8oKmNQv/A5iu65d2tWR7sU1sF3IPtTAnAe2DRn9vCvgCrgCroArcMgKtBrY&#10;vnxg5zEPTB6v1gOmx3r+8Cu8YM4D2zAlMLCUGQN+9qR4wJ4UlpRyY8jqHna5MT1TAuvrhzxgNVu6&#10;12fp3HsbLLJjldt8YFB6MMEQOMEWnnWJyVCHXvWJydCMcmoyulCyDwz78/RgSZHiGooV3Vv6F/6v&#10;XT1geq3e23oFQgm71Z+DumZu9ud44wTne+NkWgXDbw0fHGuh2tANhn8fP/qu8YHVyletfoEhLOuW&#10;IUsKpiSeFOqUWNKQIYkVYZ0aYFAYYlJc9Zk1G9N3T3VDvkxegZYt6XdzDcYUbAl1a5nSG+9qP/+w&#10;q3shD3mNnf/sVgNzHhhVsB7be5UPCtjtTgXbKGEbbA+P7z9/WWvIP/s11HoOYVeL60A5jFfdhA+W&#10;g9jIRHxiO7CTg9gObMXkCFxfFSSPAazG+GqHKfyPd+voP8u7OYHtHLfKymsMzwrnJ48vu9zxG3jH&#10;E/wuTF7H+IuflkfTuP5t0wvpPDBpedPYPoXrPwy63L+5fhwf2Pdv6f8RP313fWY6v7/ZFXAFXAFX&#10;wBU4fxVoNbClZ7jEB9Z6ss7q8fnwgu3BB+Y8MOeBNZ0yYErBkMiSwNgyS6L65TywaeVLGlgobdK/&#10;mFsDTQ5j6BUYv39Yq3yBK4X6Ja+A88CWXn0uw+udBwavWhldfzu9bGVf42HnbZvzgBUNDDsbyQt2&#10;d3BfyF/x3rVQwkINgyYGRYwKEJQgDqj+VMKogs11ugNTqYRBhYohpYqrFKxYsyKWFS/9PV65Osl3&#10;OQlcx3cR16GABbZT/Qpsdx7YPL632B5+tClspwa2zeMbuC6Mdx7YZcBp/wZXwBVwBVyBy1aBVgPb&#10;lw/svOaByeMl71e76vnDr/vxgXXepqpTBp0iZa8ce+b0Rn1U3TvsI3SbdHlahXXgflzdrO8dVjxY&#10;/ej9WX1nS+p2QedLN8fvITZ77zC9t/jA0HnDrpnwgqV7h51VHhgYElkSGFKwJDIkMKXtLAmqE1hK&#10;9gqsyiOyIzEcch4xoK/Ks2JGOJ6beCdeG0OfzTV4WfYK4KzkFYAPLPwC/EXPexYoXog1vAI4FoPk&#10;0bePnAdWK2HhFtjWNTNkS2flA/vHDbkFnIm/PrJbYtoH5jwwenyL/4s5j901Dde3bm58YOwahRo2&#10;9IEJpQK3iOvAtMB1qF9UwIB/8vfCI5t9YMBNjlb9Aq4HtgN/6wGcxpzDcz2n18YnrMo7McdxfVwF&#10;C48vcR3/UuHD7+TA78cMfEdtYmy7LyTwK4a6AtUlmDvclaX1suwaYLzqpnYSoD7FCO+tdiJqjy6V&#10;rSlfb/772PviM+N79N1zKhjO+n+7qW5IrBzh8Y1q1LscPwwcvsfygTkPbH1kPPf3uQKugCvgClyU&#10;CrQa2NLzXuIDOw95YK337Ow8YXvwgeU9cO6JUw3rWUIoYVDDMMreeukehArW7bqn3JjoOmRmCzNj&#10;Sm5MdClu1KrIjIGK1Q2to4pYqGW96lUrX6F+fYacmm5+8mSTGYNuyJIbI69A5xdQtwxzcHJmTGFH&#10;pWdGLOntEa/A23f/67YYP9c7v/my/Jf/434GBwAjCMb0rGMOZEpgE2RL4BbsmmHGFvbhqTKNsyUo&#10;U2IzXMF1wHBigAVhgBXhWKv+Hq9cda/Ln7fq2RgVMKlw4m46N54rz1vdMmMsiewILEm1YHVUK9Tt&#10;T+/kar75QbiatA/ONfjBHFuCgkS2MWRL9GCJscQ+fuY1OG73/4M14blh52N+ff1Z8R381u0saTev&#10;QMuQVDPnga2vHGNpNTDngcEL1l+v6ANzHljB+bmcx5tbdjbkb+M1LHe4j+M68b3WwH73nlBqO65D&#10;FQq/lHYFhrgONSwwVcie1amMxxmnh8enwXV8M88jdLl6ZwPnnrFd+peuZXF1q7FdNWt3N7657jyw&#10;q4f1/sWugCvgCrgC56kCrQa2Lx/Yec4Daz1eZ+MF248PrPEKYG+cPrDiBevyU6B+9QpYp34VBYyj&#10;5GrRA4ZVqcnFD9ZncdEJRgUMKlVSwF7s5AFbj3vB+vf2alj/uUlp6x1ozgOD8jU1oYbVihjUMEwq&#10;bKGEtV0zwZbYNeM8sDFVLJhXqGBgZlkJI1vKTCl7BcCXsg8svAJgTTFqL1jLlJwHtr70mlirgTkP&#10;TDscnQ7WX7+cB5axnTscge3c4whsv5H8vc4Di12RwHUdEd+F7LUSlrFdHrAxJSywfQrXnQd2+XHc&#10;v9AVcAVcAVfgolWg1cCWnv8SH1jrwTovj8/GC7YHH5jzwJwH1ilfoX6BKQVDIkuKbhmyJKpfzgNr&#10;vQTiRbGGArYrSxr3C5AlBUPCUahf8go4D2zp1ecyvL7WwP7f9eIDm8L1focDXtcHmt19E4taRH/v&#10;0OOL+y7qziL9fRl5j8Zyr8b9eXzLzsYWjy/9vfD5yuNbzgvnljy+3e4Md2qcB1bvagSuA92J6+i0&#10;D2ynxzew3Xlg8/jeYnv40Ya7G1kBC3/beCdk4LowHvje7m7AB3aMe/6+8a5c2s7EvwxXC/8GV8AV&#10;cAVcgf1VoNXA9uUDO+95YGfvBduPD8x5YOyagdetzz/rfXDREVm8cV12jHJjPhz0Qkb/I4/UIRJd&#10;I+wiUaYK+gYx5lKTsTcPluI8sMiNUedIdJKIUXB/PXfLwFUVnSliKNSiolsm9CoctayHHq9t/469&#10;L3/unFcAZ1j7BeQUqH1g+MWtEjZkSy1TOpYPzHlg+7uiLv2kWgP7v9fDB9Z4fDf+3t4ThYysvmcQ&#10;3YOcxeNbusU3Ht+Nv7fcY7dTwJ4UFarMU+Y8rsd73rd4fPvv5nnonr9UwooXuZyz7vnb/Raoehz4&#10;nWX2qt80rjsPDF34VMGcBza8FhDnA9mXqGDZ46trlq5iYz6wepfDeWBLUdGvdwVcAVfAFXAFDl2B&#10;VgNb+n1LfGDnMQ9MXrTje8H24ANzHljPkqB+0RtRGJLzwHonGBW4nIjvPLCxzsfMloIh4Wg5S6IC&#10;tgtLqhUwesGcB7b0+nPxX99qYM4Dg5rHcb/f2SC2FxWMafhY+12Ncm/Iu7o35Pv3BveFvL895/Fp&#10;nwz/rE/Fj6xH7nAwFR+aEhSmnxeNCbsbUzsc6EJn16J8XJ+Xx/VQJzs63XWMV9Td7fgLPmvVr84D&#10;yzg9PAayj+9m4O/1aHEdOyvOA1tf+r5z/0JXwBVwBVwBVyAq0Gpg+/KBXaQ8MHnC2lwwPdbz+133&#10;4wNrvALOA5NfoL13GFhTx5Zu35v3gYUHTInwYElkSEzEf967wOQDa+8dRpaELhWqUOxN1L9kNmA3&#10;9RAbAjPaNvXa+AQwJUwysFVZMYddMzi33DXjPLAxVSwYU7Al54GtzZEOUIFWAwsfmJSefu0VoCbn&#10;MXvBul7C3k/V3+83OiGrnEekLvZZjy+U9bjpZuzvc9J4veT9msh57F+NjkjkRVZ5j/ouetA+RdYj&#10;7nTCu510HZG9DwwetqKAYdILxizLfoej84LhnscNtqM+VMKG94VEunvr7a1xHdiOQY9vYPuNk/a+&#10;kMR1qF/EdnQkYnIIe+fucLILruM1w0Fcx3cQ1/Gd+O68wxHYfsN5YKN3Pwlc1xHxfddO93GP75gP&#10;rN7hcB6Yrx2ugCvgCrgCrsB5q0CrgS09vyU+MHmuzut6XC/YHnxgU7kxYgmbzBjsp/Meij27INMA&#10;4yjsA/dcZDZLz0y6bhXcnxFMaZMb0yTj/3/2viZEjivdUjDPIDM044VgSiCBxaweQ9OIWTwskBdu&#10;6AHPTgILJpHMay004IWhDe2Fh8pd94C1lHZGgjbulTcDo4Le9IMx+O17IUFvNAvBLN40DfZrlXY1&#10;98SJk9+9N34yQ8rKrKw6fbkVkVVZGRGfq0/onHu+Eznb6WdN5Xfz9xcMCZ8bx2mfC9nHkhqGdK9h&#10;SA1LutP4BXBdrV+A17vEK3D5ZlcDA1PKZzwH8Wn6Sd4RSRWszyuQK2HBlsRSxJbAYDDBZsiWoFx1&#10;h1QuMCLsixlhvxyz9BpTnylOBoZElgTGxkGWxG4Z54HVvgHxotiGArYqS3Ie2NEx6ESn+TNLDcx5&#10;YEUeWML2QQ9YWu+53KhfCy/YzY4P7B+f7A8/8zewnSpYYPvyTndgKibxXZgbGEw8LpEar4TfwHPs&#10;Y5t/P35jlr6PGZ8ZRyGu49g4B458ZQPY7jywcXyvsV3d9uq/Lzvca1xHpztHrYDV6hcdvnWXu/PA&#10;jnyfcAVcAVfAFXAFtlqBWgNblw9s1/LA5PGS96ve6ufr267HB9Z4m9rOkHZ9PClgaa181kxmxuRe&#10;gSY1eZ40JChKj6F+NQoY1a/WK5DW6dvxhrkxpQq2eNXnFWiVMBz3MWbjFWiVsEVmDM4V592cf3gF&#10;0DlDrwBzY8IrADWw6ZoJr8AyHxhcA+EFO2gVsNwrAAVsOUsCMyFDAmPhmC0YjRgOOU8fMwI7Gpv4&#10;Tf0ePyXYEphTjNwrgLMiW0J3T+4X4BU9a/0QvF5+pW8CNQFrVH2492T/9+8qdRfbtz/Av/mVBhxb&#10;5sErE0v8AVvmZjkPDLWqmZLzwE4/Uyo1MOeBLTxgi45I54HlaliN6/0qmPPAagVMr4dXOMZUsJcp&#10;9fFvzVTO47AKpmef5PfBGtm/vvDtR1/eOP75d87E3yq/Ov33L1+hK+AKuAK7W4FaA5t6JVN8YCc5&#10;D0zetM15wdbgA3MeWJsbkxQ/54HNoXxBZcPkkApXegWggnEMd0Lm6heUL6mCVL4epu9gwmPxTY8G&#10;xrXvUMDABmLUSliugkELy5PxD5vEea7NM7MlHFmR1xW8BntiO+VWeTHa9r+v/KQpXgGyJOeBTb2D&#10;nPX31xqY88CggjkPDOsaWNWYtdsxXL+4ZGVDnZ5E9fA1D+E68f381Xx14zdXieq5sjOE6/BGaXUD&#10;2+4KB3EdXqtQnoTsgevA3xglntf4/Sa4jiM7D+ysI7Gv3xVwBVwBV+BsVaDWwNblA9vFPDB5vGoP&#10;mF7r5+vZrscH5jywli8lFSyeHdbNjEHXjPPAmOicd80Mq2DoDMrZUlcJgx72cP/7SgMrla+SJUEH&#10;owIWTrBcAeuqX2RJwZTEk0KdEkfqMiSxImyHBpgURsmo9JklG9Oxc7aUd8xQBau7Znilum5uQw8s&#10;GWXtFtiUD+zrC2K796+erfvf9q+21sCUbRX+1dbL2na4Ow8s1aPw94bH13lg8viyG1IdkYcp75/z&#10;aZP8Ty3soPH1DuH6k/1SA/tt0sBKbA8UC1yn+rWaAgZUH1PAAoWxV2P0EKKX3y9/r/xEvOJ9RMhe&#10;KmE5tssDJj2PCl+N7VGRulY/uSuE5XZTPrAXl3Tc81e2j3U+A1fAFXAFXAFX4ORUoNbApp7ZFB+Y&#10;vFYnfbsZL9gafGDOA0t+AeeB5V4BeAc4rqUtZp4ZQ7+A88BKZiR2NcSQwJRiDClg8q8Ns6RgSNgL&#10;liR/xQ/zmim9uIRumfs32DVzfFtrYFPve+t7f6mBOQ9sM3lgUH44oQRxOA+Mqxry+JYaWPjAut3u&#10;gWzTVjiogoUSFihLdaqLyMLqcqtVDG1XwfdYReFRQ43jWQ0pYOFv61fAAteF8ahXvbrhPLD1Iag/&#10;yRVwBVwBV8AVeJ0K1BrYunxgu5oHJo+XvF/1Vj9/8+16fGDOAwsfGDoiq2eHFX4BeOYwu5n4+Ld/&#10;Pg7SK8zwQZElHabvcDoPTPVyHljJlqSBKTeGTAlfxz1gYEw1U9qUD+y7PbkF7AN7nbvom/xOqYE5&#10;D2wzeWBQvjA5oH5RAYNfSs/7rZ8LCY8VBzK4mPXI9QZ1oLN7ER2M5UBuI+ZYvqN+pvfGJ6AbEpN5&#10;jzwivvIccC4cub/XeWClShaqWOhqU1Swl84Dc66WK+AKuAKugCtwqipQa2BHE69uig9sF/LAao/a&#10;8XnC1uADcx6Y88ASNxI7wnbWTjIlMbWSJTkPLBhRzZSCIWFvOkuiArbMK1D6wKB+cfzljrQobl9c&#10;Oj7vV+4t+517ISfe96beJ4ffX2tgzgNzHpj0L+eB5XhcY3X5+k08YHCC5f5eOMHKlY3+Dve+lY0S&#10;24Xs9eoGfGCb8Pg6E38Yef0TV8AVcAVcgbNdgVoDW5cPbJfzwGqP1/F4wdbjA4Ovqc2L0TZ5n5CH&#10;VeXGNGoR19jTMyHTmOuZkHwuZHr2YvFsSD4Zks+FxDMbP3uu+fnz9rmOi+c8fp7vHX3BV9rmP0v7&#10;48+ExPGagedCPv5E5/T4k/b5lXgmZJrpOjDxjMtWBcNzIZ0HJjUslLBrlV/gYvIM5H4B54ExP6ZU&#10;xYJ5hQoWHZE5W8qZUu4VgBbWnxkDP1iMsnOmZkqb8oG5F3J7/wqoNTDngRXYnnAd2I7nHFceX93v&#10;mi09vs4Dcx4Y8Vxfh3BdCE98jx7MIWx3Htj2ENJHdgVcAVfAFXAFjqMCtQY29RhTfGC1x2pXXh+P&#10;F2wNPrCN5IElTapXCUuqWKNoNdtCBatUr/Zn+fuxn2arqvHz/8jjfPooaWCPkgJGRa5Rv1oFbB/q&#10;172GITUK2J1GAXMeWN4pAxWMA+oXFbDolqEC5jywkhnJTyBeFNtQwFZlSf1+gboLst8r4DywqXef&#10;0/D+UgNzHthm8sDY6a5u9+iIXLXTHZiK+V+bKcxlt6JWIuTmyrfodMRA5yP2scXQ9/kKX2ftjM+M&#10;oxDXcWycA0e+ssFE/FdNV2eZho+OT3aBKg9NPe3aPkwZAJgPqkx854Gt5vEtVzXk8a1XN5wHdrQ1&#10;562P7Aq4Aq6AK+AKoAK1BrYuH9iu54EdvxdsPT6w68i4wjMPOZF/RR9YWjdv87GadXT6pVrv1N15&#10;0pCgKD2WF6z0gCUFqh1Uvz6VWtUoV1CvFn6ufr1rwAMmpSxTz2olDMd9jNmoYK0SljxqCx9YOuPk&#10;BcP5d3xgzgML9hV8iSxNTAlbeQWQGRPPD2PCGRgTM8/IC/GVbEmsEVwJ+xrOA8u9YJEGVvrA+rpm&#10;umypZkqb8oE5D2x7/xooNTDngS1wfeHxTf6vzOPbPBMS9znd85qMxyEfmFCKW+CWcMx5YAeFGqba&#10;RMXKTPzucyGBXzGUd6j8w+7zfuGl4mCnYZ6IH2sM0YEeaxFapYitfF5j22UrHfUKx1gqPs4b5x/+&#10;XlwfB1c4Sn9vucrxYyfpcVPPhXQv5PaQ3Ud2BVwBV8AVONkVqDWwqWc7xQe2i3lg8qqt3wu2Bh+Y&#10;88CcBzaHZyC8ArO0j8khn4IUMKpfzgPrZ0dgWOWYzpJW8wrUDEmpMc4Dm3r/2f331xqY88CggnHc&#10;Zhdk0wmJbkiu8DQqWNsBeb1VwLC9fusPvyjz9P56m56mhwvFHgqP1J6naT9/6gk8UlwBwEqAkvGx&#10;SsDB1YOLC+cVVxfgyeIQ9hKP5eMCPpcDni95wLSPd3S9YMD1WZrE92FcxzmNrWzoup6mK8Q4aGfU&#10;gsoX6hSz1MDCB6bnHXLbp4JBFYpMRK0LUEV62ehgVMGwehDKk3SwUMGAvzFCAevDb6hhfd/n9+JT&#10;sFfjOo6cd0E6D+zILi1XwBVwBVwBV+CUV6DWwNblAztNeWDyhK03F2w9PjDngbV8qfAKLNhSeAXg&#10;G1jpuZAlQxJLeto8N4wsiQypZkkXWxby3pwsCV0qZEniSNyK0ZS8iAxIzOirxHvGJt6HGQNMCTPY&#10;EhnTtfYc1DUTbAnnuzd3HhidBCV7CsYUbMl5YEen/F64neurNTDngTXd7sp6TLjuPDDhOrbEddxL&#10;Atvfa3S5wPbc34uOyMN09+LkfSyUMNzfaiUMehiUsFID6/rAQv3CXr8PDEoYR1cBg9I0poAFCmOv&#10;q3CNecD0s/L3yk/EK+K71LdSCSv9vfSA6Wr6sx6jIrXH9yd3S3V2Uz6wF5d03PNXtoNvPqor4Aq4&#10;Aq6AK3AyK1BrYFPPcooPTJ6qXd2u1wu2Bh/YRvLA2pyuJhc/OhfZFfmcuV7qcRzdqoMS23Y6D2xO&#10;5Sq0LO1J5YIShn1sMbBfjll6jUn1C1sOMCSyJKhxOUui+gV/AzshwZHEkOCDgNKXewXEksCNYoAl&#10;YX7zrv6Vje3bH8jTxG14BoIfBGNiL4m6BsEvcqYExwD9AquzJXm5uowJbAijZEX56yGGFOpX7Rfo&#10;sqRgSl2WVFYgWFJUrGZKLy5t4tlh9284E/9oa/peqYE5D8x5YMT3IVwHuhPXscIS2O48sGn4Hqsb&#10;VMBCjePdpovt1L/C39bfCRm4rnsf8L3ucnce2PYQ10d2BVwBV8AVcAVQgVoDW5cP7LTlgQ15weQN&#10;089X367HB+Y8sPCBOQ+sq4SBMdGPJh1svGsGfgHngUlJoyo25hUAXyrZkpwCUvbIlPC1TsbvsqWa&#10;KTkP7PTfpUsNzHlgzgOrVzpKNQyIzkFc71fBwuPLFQ58Ja4/a1Y4+lc54IGOscwHBvyKIXwT3jkP&#10;LMf3Gtk35QNzHtjpv4P4Cl0BV8AVcAVerwK1Bjb1U6b4wHY5D0zetfV5wdbgA3MemPPA5nANhAds&#10;lvYxc5YEFYzDeWDH5xWAa0361zKvAJhjzpDkBHMe2NT7z+6/v9bAnAfmPDA6wYjrUMCiw70f1y8m&#10;fHceWO7prfdLj2/tAav9vd2VjRrbpfRJ+QstsMR2IXtXA/vyxiY8vtbAdv8O4StwBVwBV8AVOJ4K&#10;1BrYunxgpzEPTB4veb/qrX6+2nY9PjDngYUPLD0/DM/C5Gyej5k9O8x5YI0OFmzJeWDqjNQ2uiSD&#10;MQVbio7IPD0594BRBetnS3leTs6XSiWsZkqb8oG5F/J47q6rfGqtgTkPzHlg0sBiW65yUAm7lrSx&#10;3OMb2K4ud+Q9Og+sD9eF8GMe3xzb2aWvNY7S4xvYHshe4vqP87rLfVM+MOeBrYLBfo8r4Aq4Aq7A&#10;WaxArYFNrcEUH5i8VLu+XY8XbA0+MOeBJR/YbUw+PyxXv/AMsd5nh12++dH7eYLVuXM3fqVsK20j&#10;JRhZWJGN9bTJymJXCboG82eH8flhUJaUig/vlVgKM1zo0YJPK9b4sc7fHcj9Ug6YtniX88CgQHEo&#10;0Vh8Blt1MdY+AL7uql35+/LP4X4oYDrmstTkMQUsGFK/V+CHDlNyHtjR1nK6NnXkUgNzHpjzwHg3&#10;mCW0x9S9grpXrX71d0Iy5xHq16sqDZ+dkAfpnsY0fGzLoXvggyoTP54LCW9T6WMNZKMvKlxS3Y5I&#10;rBRQXWLuFr8SVwNlie1dRM7xOvaF69qG6hXvqT+rxnbngW0K8XwcV8AVcAVcAVfgJFSg1sDW5QM7&#10;rXlg8njVHjC91s+Xb9fjA3MeWPjAnAfWz5hyrwB0ubGuGSh7zgMDc4ox5hXods30ewWcB3YS7nYn&#10;8RxKDcx5YM4Dq1c6SjUstDDngUHzGh7LlLApKlju8V2l071c5fixJxMfnZDHP90LeRIx3+fkCrgC&#10;roArcBIqUGtgU89pig/sNOSB1R622hOW//x/3cCrBzf6t2vwgTkPzHlgc7gGwiswS/uYHOFDg/Yl&#10;9QtbjsP0bEh1y/SlJodXAGnJmBzhFRh7LuS4VwAdJBy5VwAKErxUdAuUfoF+rwCYTDnytf/Yl0dA&#10;22UMCZ85nSVRAVuFJZVeCubGOA9s6v1n999fa2DOA3MeGDBduD5Le8T3YVy/uMB24jp9YMB2Dq5q&#10;YHWD4yBtMcPvXOI68b3MxA8f2HJcJ7arY1CrAl1cB76H/0ousBx3c2QPLO/D7jfBdRw573Dvrmz0&#10;+3v7VjZK9ct5YLuP0L4CV8AVcAVcgdNZgVoDW5cP7DTngcnjJe9XvdXPx7fr8YE5Dyx8YKN5YDdT&#10;Z2SaqFe3F5IMgF+l9oAhcIItsAsSnSSHTXcJuQW6TfbmeRdkdEKiS4WdkFKkuBWjEc/RNu9+/Gr+&#10;xXxs6r36XXbNlGyJjOlaew7vzdk1E2wJXZtgSZjMjClVsOiaIVvqMibU6+H+9+/mnaVvf1AyJCg9&#10;5ZjWLUOWFExJPCnUKbGkLkMSK8J2aIBNYZSsSp9ZsjEdO2dLVOleLjQ7Kni5EkadLzJjcP0xSiXM&#10;eWCn8y47dlW1BuY8MOeBBa5rr1zl4J0ksJ0rHIHtvCfl2P6svW/xPob7mVSwIVx/UvVC/vZqiVWB&#10;YdxTOny5soHVAI6uAgZUH1PAAoWxV2P0EKKX3y9/r/xEvOJ9RMheKmE5tue4juvhKkeN7VGTulbO&#10;AxvDQP/MFXAFXAFXwBXYfAVqDWzqGUzxgcETdRa8YPKGDXvA4A1bgw/MeWDOA2syY0L9gsIWDIks&#10;KTJjyJKofkG5o1+Aeh5YEv0CQ+pXrhRC/eL8ptLAtPLNbShiwQ+wlythYhTgFjlTgrJ02MzV2RKY&#10;Uj9j6le7cmY1xJDAlGIMKWA6d3G+LksqKxAsKSpWMyXngU29H+3e+0sNzHlgzgOj7gVM78N1oDtx&#10;HSssge3scA9s58rGq2bFhtgOXA9sf5JecfbjuvPAcO/hILYT2Zd5fAPXde8DvterG19f+PLG/RvH&#10;/2zIt65oher8ld3DRp+xK+AKuAKugCtwfBWoNbB1+cBOex5Y7fGa7gVbjw/MeWDhA3MeWHjMqIPx&#10;q/PASm9A/ar0CkgVC0VszCsAda70C0gDk7InX4R8EqGEddlSzZQ29VzI7/bElO5fPb57jT+5rwKl&#10;BuY8MOeBrTcPrM/jCxdYPOmFSthBUsQwY5S9kF0fGPArhvBNeEf8IxpyZQNKEgcxkysb9ILFGoO8&#10;WYG/ffhcY3jf677fyz81vMQ8enjSeGY5ruO8pYQtU8FUkxzfa2Tf1HMhnQfWh7n+nivgCrgCroAr&#10;cDSvNbCpNZniAzuNHjB52+T9qrfDXrA1+MCcB+Y8sDlcA2WnDLsgoX+pG5O9MsgB03Qe2DKGBLY0&#10;nSWt5hUAS8oZkpxgzgObev/Z/ffXGpjzwJwHRicYcT28YMO4nndBAtmdB6aVDG1z7auL69DAcn9v&#10;d2UDCliO7VL6pPxJ9+I2sF3I3tXAjt8DhsR9a2C7f4fwFbgCroAr4AocTwVqDWxdPrCzkAf2Zl6w&#10;9fjAnAcWPrDRPLBbzgODEhZsiV0zeWYMeiKjG/LZSl4B54HB0xBDXgHwpW43ZJcxBVuCKlYzpU35&#10;wL6+YB/Y8dxfl39qrYE5D8x5YNLAYluuctDfe22xysE1jsD2XAWjDwzdkNER+XSB7UMeMHS6L/OB&#10;lbqPsE3qkPBP2lHe5Z77wKQ+0YsVqw6latW3YtHn/aq/V/5e/ZlSw3RsnUvXB5bj+jC2R0VKXP9x&#10;Xne5b8oH9uKSkN29kMux2O9wBVwBV8AVOEsVqDWwqdc+xQcmz9Rp3dYeML3u94KtwQfmPDDngZ2a&#10;PDBypZwpQVmaypaw7o+h9f9yC4Y09LMuPxJDwjZG7hfIu2XIkvr9Asw/C4aEvWBJ8gr80GFKzgOb&#10;ej/avfeXGpjzwJwHRuUL/i/MUL+ofOFrqF/OAwOeC9e17cf4EuFDbSO2j3VC5grYsk7IwHVhvPPA&#10;dg+VfcaugCvgCrgCp78CtQa2Lh/YWcsDkyeszgXTa/08tuvxgTkPLHxgzgPrZ0zOAyNLGvq6jDGR&#10;LfWrYN2uGfke5IOQL0I+iVDCumxpWz4w54Ft705famDOA3Me2HrzwODu5QiPb/jADpIjbMgLtswH&#10;BvyKIXwT3jkPLMf3Gtk35QNzL+T2kN1HdgVcAVfAFTjZFag1sKlnO8UHBl/UafWA6brk/aq3XS/Y&#10;GnxgzgNzHtgcroHwCiAzBpPDeWDh+5JHQNtlyhdcA1O8AnCtSf9a5hUofWDwC3A4D2zq/Wf3319r&#10;YM4Dcx4YnWDE9fCCDeN63gXpPLDA/MD4cQ8Y1jdyf293ZaPGdil9Uv5CCyyxXcje1cCcB7b72O0r&#10;cAVcAVfAFdjlCtQa2Lp8YGcxD0weL3m/6q1+zu16fGDOAwsfmPPAyJqogpEx1V0zwZacByY1TNs+&#10;xhQqWHRE5mwp74akCtbPltgN2WVMuVfAeWC7fCd93XOvNTDngTkPTBpYbMtVDq5wBLY7DwwY3jcC&#10;06GMdceYxzfH9rwb0nlgr4t1/j1XwBVwBVwBV+DkVKDWwKae2RQfmLxSp31be8D0uvSCrcEH5jww&#10;54GdmjwweKeUqQU1icN5YF/euH/juD0DzsSfet9b3/tLDcx5YM4Do/IF/xdmqF9UvvA11C/ngUHl&#10;wsi3pfIlX1ipgMXqhvPA1odm/iRXwBVwBVwBV2BXKlBrYOvygZ3VPDB5vWoPmF7r5w9urMcH5jyw&#10;8IE5D6yfMTkPrM8hEN9bxpjGvALdrhn1QzoPbFfugds9z1IDcx6Y88CcB8Yu9NCspGLFNtB7eG81&#10;XK/9veiK5Mh9YLnHd5VO97Ij8sfOE3+dB7Zd1PXRXQFXwBVwBVyBWgObWpEpPjD4oU67B0zXJ+9X&#10;vdXPH9xYgw/MeWDOA5vDNRBeAXRAYnI4D6xkTcfpFSBLogK2CksquyCdBzb1znNa3l9rYM4Dcx4Y&#10;nWDE9fCCDeN6dLgjDWxv/mp/b37YzDwN/zDl33McpC3mk/SV80naPtl/WMwyE/83V5VtpecdchtJ&#10;WOr05jYwUKsC6BJ/Wfh7oTLF8xj11JE8hzF0sH5Fq4vv/e/LPyf/fB3TeWCnBU99Ha6AK+AKuAKu&#10;wGoVqDWwdfnAznIemLxe8n7VW+eBPf/8nz5r5mdpm2Yany7mp2n/08efYD7+5FE79+89vtfMu/N7&#10;+3cTS8L8ONjSndmdj50HRtbkPDAyIzgEpHoNuQX085I5BWOKjpnaLzDuFQDvIwtkerLzwFa7H529&#10;d9UamPPACmxPuA5sTx7fWYPvt+7Mrt96H/NWPpGLefnmnz88V/zvnV9C1eGQ2qPnIFIFoiaEr1CI&#10;DvefLZ6iSBUJatLeHNmJ76WvzN16L/UiYnUBHYmYHMJedjBKxQpP11fzL+bL5n9v3xO/rb1ylYNH&#10;xLFzj2+uhIUK9qq5IlwX5tP0Vdd8kPaGngmJupUa2G+TBjakfkEHCwWMiCf8CwXsZaWAEUGlPkmN&#10;CoUqUBh7oXZpfwjT8+/rvdyWn4hXYx7f3AfmPLCzh8y+YlfAFXAFXIHTXYFaA5t6tVN8YOGBogp0&#10;Vl7XXjC+XoMPzHlgzgNzHlhiMjHAlDC6jAnfwxj6WXxG7IUCJoYmxtZVwJRlJs7XVcDCMVF2yshf&#10;8cP8J3cLCn/uxaVvP3Ie2NR70m69v9TAnAfmPDDqXrO588ACibXXj9/CdW37MV6fwW2N7eFHG8J2&#10;Inv42+rVDeJ7rRQS3fueC3n8OY9f3njriu4o56/sFi76bF0BV8AVcAVcgeOtQK2BrcsHdtbzwOQF&#10;07brBXMe2IAX7NPHrQ/sUfKCNT6we48/WfjAkhts/+48ucC6PjDngYUXQe4EbHOvAJwM8DSwZ2av&#10;0zVDr0B0zcAzEF4B7GMctFvs//5d/Ssb27c/wL/5S78AXnPUXgGwCPoFyC/ybhm4BshGcr8AtSit&#10;35espo/5UPca/9r3e/knj3kFcG6lX0AamHwQZEr4Sq+EatGt0faeC/ndnv4b3r96vPcbf3pdgVID&#10;cx7YAteTz5cj+b8yj2/jASt8YPSA9fvAiFf6CtzCBI7lPjB4ozAPWx8YvFNdHxhwk4M+MOAqB7oU&#10;MQN/5d/iFv4uebxW8YLhvTFmaR+Tn69jCtdxLhzEdT7vF/ied0MeNh4w4Dquk+MgbTED31GbGMt8&#10;YIHrwDThm/Cui+t/6/WBAUFjhSGUqRyBu8rXOKLzp6vheu3vxSoHR47rL9O54/yB7rpn6Urj2gPb&#10;sZffB7saGFY3jn/+nTWw+ZGHK+AKuAKugCvQU4FaA5t6v5jiA4P/6ax4v+rr7HrB1uADcx6Y88AS&#10;NxI7wnbWTjIlql9gSzlLCgWMLIndMn0siewILAnsKBjSw/QK80Ga37wr/QRbamBc+y5ZQPCDMbYE&#10;jpErYYfplTgJPVjBl1ZXwsCGMPLtMoYEDhaMjEcd8wqQJVEBW4Ul5QxJTrC/3MlreS75wDbhFfj2&#10;o99d0HGtgU29A77p+2sNzHlg0eF+m12QTSckuiHbLsiFAsZaQf263sw//EJ/x9z+9XZkXIW2IywD&#10;rlEFghIkFaxWwtgNCU2JqwcXF2hKFepaQlwOYS/xWMoV8LkcuSKmfbyjVL7wHahes3Y7lvOIcxpb&#10;2VCnJ64S46CdQ7hOfC81MOeB5dgu/Uv3sri7leqXkL2rgR33s375+dbAjnpYj7/nCrgCroAr4Aoc&#10;zWsNbF0+MOeBdVWv2gv2P/7D//k3GP96c/lf4vnFeh7+df9frsTad5mLQpYAttDmp7R5KlxR5xo7&#10;PFTJS8V8LeZsffIoea2YvdVmcTWpXG1GV5PY9bzN7nr++fOU5dXMz9O2M46+4Pe0rd7R/u6ABwy5&#10;YM1wHthX8+H8mJw5kV+BKZVsCYyMeTVUwugXCLZEv8CwCka/QLAlMEaxx+CTD/e/f5d8k1/f/qBU&#10;vkqvAPgBWUNwiK5f4GXSvbgGP0UB6/cKSPUa8g3o56UiFh6EUMFqv8C4VyD8ArxSXTe3wZhKJaxm&#10;Sm9d2YRX4MsbX1sD2xpTqjUw54E5D4yYnn8NjxlxvcR2rnAEtu9l/t6TkweG1Y0c24mgXNkIL1is&#10;PAQKY68f34dwXd8vf6/8RLwa8/jmPjCuzFAFG8b2IVz/sdPlvqnnQr64pLuzeyGX/yvb73AFXAFX&#10;wBU4SxWoNbCp1z7FB1Z7o87a664q9tN/gAb24OYXn3712fgsNbD/ePl6ygLD1Bo4t21KcKyXY+08&#10;qWBYT7/deKbaThN0Et5FV2Ga9x5BDUO3oRLoUwdi6kJsVbA/Kq2+UsKgYkEJa7YdJaxSvtLP8/dj&#10;P81WVaPS1h6nOe6iCzIl4rfnhh7I5nwbhtR0Qt5pumVwXa1fANca196mJtdegcs3P3pf/y7k9sav&#10;uO6dewak9qzuFehPT6ZXACrUtUaTAoPB/KKZUq5ytsN9qVxQwrCPLQb2yzFLrzH1mfQkRGIzE5xz&#10;lkT1C+fL5GQ4wA6bLiD6BYbUr1C+sKeaDfvAyq7I4Ae1EhbdJaUHLJSw1dkSmFI/Y+pXu3JmNcSQ&#10;Qv2CG4znwq9dlsRumX6WVFYg1C95BU5CHtgnPx3HoWU45Z9Prd+Hf5+jkfPAnAdGfB/C9VL94soG&#10;0D3vhCSuQ/161eD6s6YTErge2A4PHGc/rj+oMvHDB1biernKMW2FI7C03+PbReQcr2P/uD2+uQK2&#10;zOMbuK7VINSrXt34+sImch7zPLDv94zNU7HZ7/ffjP8G/Dfgv4HT/DfwLz+jFym+Hk1aEV9dA+sq&#10;QMrKOkvb2gv2pw/f+Tmuv/5+/fqbhVMDjCl8YNehgsUzsloFqFG+GvULWSp4rlbuA7vDPK2kKLXP&#10;WlyoX3oeo9xYrQ/sU6lVVLKkZj2HCtY7Bjxgem+mntVKGI78GLPJAnMe2LAXDEypVMRCBYMiFoM+&#10;MKpgwZaYCEa2tDenDnaYKWFPE0fiIFOCKgjWhIF9DeeBlUpYv1cAbrBxDxgYU82UNuUDizyw81eI&#10;0zX++PVx1aVc3XAeWLtK8zFXOHDfch5YvspR43q/CuY8sFDIhrxg4fFdtdN9l/PAvrmwyr8zjfPH&#10;hfP+XP/94f9d/jvw34H/Dk7S/w/+9OEnP/vu372uAoaOx37NrJuJj798OL/O9pYIyBpM2S81sNYH&#10;5jywVtuD163xgM3eT8pfmreamdTBlBOTFMLMC5a8c7/u+MCQa/WwndJ2ovOP6+XUg7COfthMrK1z&#10;QEGiorQ3h8eKa/LUnMBQ6AUL7pJ7tmLNn3u5sgXvF1QubUvFC++cpYkR6tcs7WNy6NjSv3RuOtvh&#10;Tshc/cL1Q/UK5Uu1ch7Y4aK/52Xak/61zCsAR1jpF6AXbPt5YOevTMemKTjm99b1/b+LbiWsbvzz&#10;BWVbFR7fYpUjrXCkTnfiHVc4co9v4+1t/L1Y4aDHt+10X/h75fFNKw6Nu5dfm5WOxq+rVY5mq5WL&#10;kW3+fuynSY9v6yFOHt9mZaP19/JJJ43H9xGfdtJ6kjOPb4Pst4nrzgNrMH4Y1y8ufGD9Kxu6ZxHV&#10;nQdWq1/098KLFqNc2aixPXr565WNEtvl8a1XN+AD28QzfyMP7JsLxt4ae/3afxP+G/DfgP8Gzvrf&#10;gHKpqIQdrcUH5jyw4b+q19FASw0sfGBgSm0HpLZkSM4DgxKmmtAr13SOvn+r2wsZuleoPVS+4H06&#10;SJNdJFTAQv3i88PgpcrVLzASdiDW6heUqVCsqF/pKxQuKV5Qvcam3qvfpRo2W3x2KGHX0hGphEGN&#10;ey9pdGXXzLAKhmvN2VJXCUPVnAdWq2D9bGlX8sDgA3sdfMK/Ivx7xPxpdRj2geX4lfZbZb/Kecw9&#10;vsp5jKzHrMO99fiywx1fkb3YdqNX6lev2nXUfnfc41upYYUSlo6XeXzZeR+d7imfkkoYuvRTlzsm&#10;FT74mKH4JT9Ye29rarHAdtSJiuGfP4SOGP9755dQ6zmk4te4Ll3oMKEdfbD5ykaO7cT1wHZgKyZH&#10;4DpwOAawGmMMz/UzvBf73RH3jVDCcOzc4xvYri53rM44Dyx8YN3eyrOTB/b93jRcMp67Xq9zP/Pf&#10;jf9u/Hfjfw/vFg78tzabHRrY0SQFbJoP7Kx7wHT9w+rYsB5damDOA2sYkvPAEluatTNYEjkZGBJZ&#10;EtUvcDeyJHjVyJLYCUnOB2XPeWAlS+r3C4x5BcYUsF3IA7MPbBiDXwe3l/9O6QNzHpjzwKiADeE6&#10;0J24DgUssN15YMzBD8Wr7oYcx/axZ/6ehjww+8CWY/Gmsd/H838T/w34b8B/A9v+GzgOH1i3F3Lb&#10;V3myjj91raDUwMIH5jywxi3QZJ4lrwCyY3KvQOkFW8kHBtdAeAbgAcPkkEpE1Yhr7HknJD1WUJo4&#10;uE4PxsKBNXz6BcRwyHew/o8BD4C8ANgfm3g/3htDn82tjslz0BlhS7bU3zUTSpiuWb4J1AT7qg/3&#10;nuw7D6zsmlE/pJL+h7tmym5I54HhXwJTcXH33z/sA6s8vi2uJXxLGNdmZLW94PJNJSdV46VaPPN3&#10;8bzfx588bjohH9OLRQ/Ya+c8yhNWpUGO5zx+1h6b55E6IZvnEPNpLKlrEz6wxgsmDxh9YOkK22tt&#10;uz8bD1gvrl++2fWBCaUCt4RjOa4/S8iGKR8Y/b3wyOY+MOAmB5Qn4mrgemA78LccwGnMMTzXz/Te&#10;+IRZ+k3MflzHuXDkKhjQnR5f3at078J1chykLSZxHXXBjHH+ajjqzp377dUuXuWqvvIOhXfd5/1C&#10;SeI4TNtYSYhnQqInUc9qzBWrWs3SUx/Ht/1qWHxuHAvHRSekJs8tx3Wct5SwVTrdy47IHztJj5t6&#10;LmTeC3k28ZX/7t/9+4Svw3+/Z/HfR/6799/9cf/d/+nDb/6988Dk0drUlv/P/tOHP/2HP33Iffyl&#10;D89SA3MeGFkfc3CaThnngTUsCUwMk0NMrWRJUME4hjshnzY8iewILKlkSA/TdzCdBwY2F0P61yos&#10;qWSUzgMbxr4xXNz9n5U+MOeBsROSKxvOA8vVr2Fcv5hUsLGVDeeBhfKFvVr9CgUslLlcAZP6BXwn&#10;tkvpk/KXq4F51qPzwM4qrvu6d//e7P+G/m/ov4HT/jfwzs//978NBWx6N+RQJr7zwJb95bzzc2mP&#10;UsHG1qpKDSx8YJVXABkpC79A44lCXkyeGZNyVjgWXoG0Bp/W5OtnQzI3ps2MKXNjnrfr/ZULoMqL&#10;GciNWeIVQGYMBp4LmbwL9Ao06cmPcZ7hFcgzY9rcmPZ66RdoU/GVqXMZ2WAr+cCk9kD54Txo9CCs&#10;n2PKK4D1deeBOQ+sVsHGuiG7jKlUwurk5E09F/LrxVNnnQd23GtO9ecP+8CEXe0W3qcG2wtcz7G9&#10;QXZ4qRbY7jywhOIcQ7hOtV8qEXywHPRR5T4wKE0c9IFdSysNmBzyaVG1ChcXfF0Y8nmNbfFe/Lw7&#10;6AHDMUIJw7GdBzbFC1YqYaGG0QdWK2FDKlithEXWYyhhJa7/OP/J3dxTd+7cpnxgLxZP3HAe2Ni/&#10;r8F0/XNyFtfBdfD/H4wHZwUHyj5I54EB/TbjBfvr+9Ie/+d//uLTrz4bn6VbwHlgzgMTT5olxoQZ&#10;LImcDAyJLCm6ZegXuNi4wMDunAeWd9kMMST4BmKwY6bbLUOvwJgCFgyp7JSRV+CHDlN6cWkTzw67&#10;fyM0sE9+Oo5Dy3DKP59avw//PmfHzgNzHhiRfQjXge7EdShgge15JyRxHSs0r9K6DVdtuIKDVZy8&#10;AxKrPOV4mF5jPtgveyF/k3ohY+RepxzXqPKHS6rbEUnXLFYOwnOlLsRAWXq1uoic43XsQwdD56O2&#10;y7ogQ/0KbNc56KyGFLBlHt9a/WLN6tUNPBfy/o3jfzbkW1eELuevGJunYrPf778Z/w34b8B/A6f5&#10;b+BffiYlRtujSan4Qz4w54Et94Gp4v96c3nNS7dA+MCcB+Y8MHKmXAXDfozcKwAfw1jXDBgTPRHy&#10;R8gPBx+FGBP2NZwHVrIl9UMu75rpsqWaKW3KB/bdnpjS/avLscjvWGcF7hepS/98Qc845Dbzgi38&#10;vc4DazLBFs+FhBea03lgfD5x3ukuX5twnSqYlLCDBtOB68D0HNefVBqY88DUEblMBZMmmON7jeyb&#10;8oFFHtj5K+tELX+WK+AKuAKugCuw6xX4f/9JSgy3U69ndQ2MfbWb8Vhtysv1JscJH9h0Dcx5YM4D&#10;g/IFrwBGeMBmaR+Tw3lgm/MKwN8g/WsVlpQzJPkr/nJHWhS3Ly5twivw7Ue/W/RCWgM7mrQG9Obv&#10;rjWwyzevJ0UHE8pOu0UnN2ehhOEpIOh0Zy4iMZGp+PvsHL/3KO90b9LoH6VOc8w0sk73Rbf75/+U&#10;utUx0fHebNse9/7Od343fz/20/ysme0x/ojudhw3dbinJHzMpst9/94jdGum7s10vmneQYd70+Xu&#10;PDDhOjCe+D6M6/T3Rs4jfWDo5uRQp6fWNaB8Uf0qlS95wLgd8oGNe8DUGRgYKFRkqjxwkqsG8oIp&#10;iV4usDyvK3eCBZb3+bzexAOGI+f+XnjBypWNGtvD6cbrle7FbWC7kL2rgR2/BwweYmtgb47Q/gRX&#10;wBVwBVyB01mBWgOb2g05pIE5D2wzPjAwpcwr4Dyw2R3ngTUqGBnTtcSfqISxaybYEjsih1Px6RcI&#10;ttTvFXAeGNhSDHkFhjNj0C0UI9jSNp8LGb2Q1sA2fZ+vNTB5mvpw3Xlg128lfK+yHnH/G/KBQc3h&#10;kNoDHOMEtsU4TPvsGqRuBAVpr3guJLCTA1jKjkTgK4eUqliZ4PoEMr4wxnLA9DO8F/vdUa5y8Ig4&#10;du7xDWzneefY/qzoiORV4/pZC9VGtWI3ZKmBdX1ggWLYU9ah1CH5YIcVMHYdSn3qKmC5/jWkerH/&#10;cfhr+XvlJ0ZHpI6tc+GZDalgw9geFSlx/STkgdkHdrTh1Q0fzxVwBVwBV+BkV6DWwKae7ZAG1u2F&#10;fBPP1Gn0kK3BB3az8Aokz0B4BZpukfZp8sknUHkF2vV2rr+3XoEmGZ/r8wu/ALwCaQ0/8wu06/vy&#10;CGj7Jl6B5BjIjtN4FFq/QOsVeEyvQHI0VF6Bu3ALwAPRPj8sV7/AlJp6LLwUC3/FR++XbpsbvwJT&#10;ymd0hgRbAmN42qbiB1uKVHysvbMT5b15sCWxFKUnQ5nCJGOapS1md4ANiRFpi3dhvxyz9BpTnylO&#10;BoZElkT1C+yNLMl5YCUzkr9giCFFZgy4Uu4X6LKkfr/Aal6Bk5AHZg3saMNMqdTAnAfmPDDi+xCu&#10;A9+J67i3BLY7D4xKWD+2A+PLUT8b8vTngW0a2Xw8V8AVcAVcAVfgJFeg1sDW5QPramDLfFFn7efv&#10;/FxdqNN7IZ0HltSwpIBhtiOpfOgMap6ZFl6BhRIWXoH3b3U1sFj/5p7WxdkxQvULChi9AthyUAHD&#10;ejsHs7ZqBQyMhWNI/ZKy9dU8lC/sj00wJf0eWVOoYFDEYuReAShhzgMrfQP9rCkYE9lSv1eg2zUj&#10;34N8EPJFyCcx7BX4YV53zDgP7CTfO9dzbqUG5jywBa4vsD1hOnF9Bo9vu7oT3aGtBwxeMOeBOQ8s&#10;sH01XI8VjjEV7GXy+srjG12exPbwwAW2Yy/3gtXI7jyw9aCnP8UVcAVcAVfAFXjdCtQa2NTPmeID&#10;g8qF4S2qsAYfWOTFwOOEjhAyg7ZbBIyhmY061HqmqBwlBQmeqmYij+Ue81mY09LmtiC/RR4wbJXx&#10;0nq/2twXOsDS90ZH+3P9TnwWPpc+MHjBkFPTzCwzBueUcmPgAuP5Qv1qFTDm4FD94rUmhpSxpMvJ&#10;CdbURbk6N68n79yvOz6wB5kPLPSwUMLQMcKBDsH+rhmqYPBYUWWC2sR1enrBQpPKPVux5s+9XNnK&#10;FTGoXaXihXfO0sQI9QsqGyYH1S8cn0PnJs0u75aBqsdrwzVyqGsofHGszsO2XqjbN+/mrrq3P1AC&#10;Ss4AsB9DapDUofzZYVCQurkxeddMaFGRGxN6Ffbk6yq34Eb4mbb97ys/aYpX4GVz3lTAVmFJZX1Y&#10;NeeBHW3YhbX949UamPPAYmWj9ffi/rWSx/cPv8ix6Ny5v94Of+8Qrh8krMMc8/iuvsIB7CUeA5uF&#10;z0RpfRWWC9+F69rqffE5/MxhXL+Y8H1sZUP3LFwlxkE7h3Cd+F72QsZzIUt1pw/XoQoFBmpVoIvr&#10;8NGG8iRkD1wH/sYo8bzG7zfB9drf213Z6Pf34ipX8/h2NTDngW0fe30GroAr4Aq4Ame5ArUGti4f&#10;mPPAlvna1uMDcx5Y+MAaD1jJltQdSnWwfX7YuA+sVL6gAoExkCFRAUO2Su4Dy7sgwUTASPrVLyhT&#10;ZDbYliNnRmBHY1PvjU+Ypd/ADLZExnQtfYdKGLtmgi1BrWPmzeE+/GwcoYJRCQu2hK5Q1Sb4pPPA&#10;DrM0sPAKgPeRBdZeAbCmGKUSVjOlTfnAnAd2tDXtrdbAlG3lPLAG2ZMHDKn/UMEqj+8C28Pj2/WB&#10;Qc3hEHYBxziJ68B2jMNmPlsgIbExx3biemA7sBWTQ9hbK1/AaowxPNfP8F7sd0fcN4jrOCaOnXt8&#10;A9v3mhyzfIUD14XJ+xiv+CC9Yi1UG9XKeWBjKtgwtg/huvPAjraGrz6yK+AKuAKugCvQX4FaA+t/&#10;1/B3p/jA7AHLPXBr8IE5D8x5YI3yNZsHAxMnA0MiS6L6Be5GlkT1C+wOk9qXGFKwJDCkkiUFQ8Le&#10;w3YO+8DgbQrPQPAD7HH9nPqQ1CJwi9wr8DK9gsIEPoKhLK6uX6D0CuBVv2dgilcAn1L7wGq/AM8P&#10;5yn1q98vsJpXwHlgw/eZ0/uTUgNzHpjzwKiAAdP7cB34TlyHAhbYTh9YYDtXNl41yleoX88Sque4&#10;DhWsHML1B/tDPrAS1/s8vsR1fM09vjm257ge2C5kF+4GrmtvHNen4LuOoWPG/YV3my6208+ma9I1&#10;6l6m+1t+z+M+6lWvbnx94csbm3jm71tX5Ix0Jv7pvYf4ylwBV8AVcAVepwK1BrYuH5jzwDbjA7sO&#10;b1Nko3S6IJGlgnV0jjZr5e687YRsuiCzTsj0BPv09HrMdjAN/9Pn6oTEU++b+RzdjYMdkEdfLO2M&#10;bD+n6Ipk5+Wnj9PRcQ6LZPzUqZm6NXGebUdkc/7OA6u6I8MrAEUsRu4VgBI21jVDtgQlLEZ4BcSY&#10;4BvQ+H1PL2QoX2IEZAjqHBF/GGNJ0JXIRviVChgZS6hT4kbcdhkSWNGy0a+YxSeTLYkrSYmLcyvZ&#10;EplS7RXAldZKmGoT25opbcoH9t2emJIz8V/nLvomv1NqYM4Dcx5Y3fVeqmE1rverYOHx1RoHMB3z&#10;2QLZD9IeZuB7jutPKg2s+1xI4FYM4Zuwvat+YYWD47CD7YGufdh+nLiO43GMqWA4b67QxIqNrrRW&#10;wVSTwPUfezSwbz9iN+Txbv/OGpgdaK6AK+AKuAKuQG8Fag1s6r/mp/jAnAOW56GtwQfmPLBW20ud&#10;Mm1mjPPAnAfWZUxQuTDy7TLlCxrYFK8AWdJqXgGwpJwhMQ3sh7nzwKbef3b//bUG5jww54HRCUZv&#10;b3jBoguyznnMuyChftHfu7fw+KrT82mrfx0s1C+oXqF8yQPG7ZAPrMQuKT6hBMnjG2oRUbHrA+Mq&#10;h1YVpEXluBsrEf14HVgvfO9/X/45+efrmDqHoZWNfn9v38pGie1C9np1Az4wqF/H7QWzBrb7dwhf&#10;gSvgCrgCrsDxVKDWwNblA3Me2GZ8YM4Daz1uSQVr8mJSbkyToHwrqWHhj3MeWNs1E2zJeWBiTdoG&#10;ewrGFCpY7RcgW8o9YLlXoPaBlQwxeGOphNVMaVM+MOeBHc/ddZVPrTUw54HpiScNsrc+ZueBqds9&#10;lLDoiIS7V53u8PnmKhizHuHvjY5IamFQwoY8YFDBSg2s6wMLFMNevw8MnYNDChgRVOqT1KhQqAKF&#10;sRdql/aB28uG3stt+Yl4NebxzbFdHjBdTX/WY1SkxHXnga2ChH6PK+AKuAKugCuwyQrUGtjUY0/x&#10;gTkPzHlg7KRsOyrbDks+F/KPbScknwuJTkg+qxLPrIwuyP17DUNqngt5J3VD3vkYz4a8vfCBJQWM&#10;6tdCAaOvAswyPSOymd1M/HL9+0m7No71cbIErZuzk4RdJWAUzFwh4+hPT0ZmCycYCz1aYDFkNOpy&#10;0bp/bJGOrIRkbfFT7Jdjll5j6jPVK4PjYeaZMVTAIjPGeWA5sxpiSKF+gaexY6argJEl9fsFyBCD&#10;IWEvWJK8As4DO+r1Kp/u75YamPPAnAdGfB/CdeA7cb3EdueBUQ8rVa9hfI/VDapvY52QuQLmPLDT&#10;jce+OlfAFXAFXIGzUoFaA1uXD8x5YJvxgTkPLHxg6Iisnh22UMLi2WHv3+pqYFC98gH1iwpYqF9Y&#10;O6f6hS0H1tj3UscJVt4xmLUFpYkjV7/AXYbULylbX81D+cL+2ART0u+RNYUKBkUshvPAxt0C/awp&#10;FLExrwC0sNIvIKeAOoGUGiOfRChhoYJJEduWD8x5YNu735camPPAnAdW43qphtW4fm1xt8lVMNyN&#10;eG/SvUr3rmfpPsahextXenTPi/vgMh8Y8CuG8E145zywHN9rZP/6wvHmgClrzL2Q20N2H9kVcAVc&#10;AVfgZFeg1sCmnu0UH5jzwJwHtvCBhQcs7aUE/mY2HrCUiJ88YAsfGPxg+/cetWn4+/f24QFrfGD7&#10;d+EBw4D6hW6Z67PUAYnZdkJevpW8X6kjMvOCpWdp/vp9JYBze+NXD5Lm9bCdwQHECp6mn4g3gEGQ&#10;TTxbKGG5CgaPFZUwqmBgKFTCgrvkni2qV2A5MaRsQQHDvrb6frxTvxfqF1Q2TA4dW5qczk2aHVkS&#10;u2XAlXhtwZLIjnD9qgWro1qhbsPPhZSyw+1qbAkKUjc3Ju+aUc9MrOOHWsW9fO0/9qGDQe3Sdpny&#10;hc+KYyz3CrxszpsK2DKvAGqRMyQ5wZwHdnTmnGC1BhZ+1Qy3oqs7YRu8rsC6ZjZPPCEOUj1K+AiM&#10;bJ8gAtxMflrMBlMTtgJf+cwT4i7wtxnP09cFPjdPPMHrVUbzvux302t81gLX/4innDS4XmJ7wnV6&#10;fNtzbnCdHt8G128T11tsx3W/r5mQPatP6/H9wy9KZP/r7eW4LiVozOO7+goHsJf4DmwWPgdiYw84&#10;3ofrXXzHZ+Ez+JnDuH6xvecI150HFrhPnC/vETWu1/7e7spGv7/XeWBHZw6vfcWugCvgCrgCp6UC&#10;tQa2Lh+Y88A24wNzHlj4wJwHlrMlMqZriT9RCaNfINgSOyKHVTAqYWKIQ16Bh/vfv5vzzrc/qNWd&#10;0L64p8TkYb8A1CR6qw6b7WoKWM16Qu3iXv/XflUsGFOwpeiIHOqGxFlTwcuVMF5nnpeTV6RUwmq3&#10;gPPATst9dvg6ag0Myg4nVJ5sturPnaTxh/p1J6lEHFwZ2L87TwpYmnyOLhQmqF9pts/8pfqFr60C&#10;1qpVmYLVr3odtWrY+DN/KzWsUMLSMbNn/vK8cH48V5x3ucLRXBeur13haK67UQAbJSyvTVuzP3+Y&#10;Y9G5c+/8Emo9h1R8rmgAz4BtMbgCUK9s9He4c2UD2IrJIeytlS8pW1/Nx329+Dnei213SFnLVzhw&#10;7NzjG9i+l6XiOw8sVjsC17VHfI91lSFsz3Ed6O48sCOrX66AK+AKuAKuwE5XoNbApt7ZpvjAnAfm&#10;PLDwGSy8AvAgJEaWvALY0qeQGBuZW8OQWpZEf0PmFXAeWGJL8AmEVwBMjAMMiSyJ6he8YGRJVL/A&#10;7pwHlitn4kWxDQVsVZbU7xdwHtjU+8rZeX+pgZ3pPDB6fD+Gn+1O7vHNn3ICJZAesPT1cukFu9nx&#10;gf3jk/1hjy/VsFDCoPpTCWP/4FinOzCVShhUqBihhEG16g6oXBi14qXvx2/M0rswQ/2KoxDXoYAF&#10;tuedkMR1nP+rJgkfyh59brhGqn9c1UANyvEwvcZ8UGXi/+aq3KrYlisdoepPW+Hg6ga+vmpmoCw9&#10;uIHE2svxOvbl7dU2VK94jz5B2xrbdQ46p7LDvcZ1qGD16garUNeGVatXN/BcyON+JiQ+/60rUoXP&#10;Xznaaabis3cFXAFXwBVwBdZbgVoDW5cPzHlgm/GBOQ+MLojWK+A8sLlYUzCm3CsAJYxsiX0zZEvo&#10;5uQgWwJjikG2BB+FGBP2NX5f+cC6DAmsgKPOjAGL6ObGvGx8YPgqPlKzpOhSFKPhNmc83O93f5Xf&#10;XcaYxrwCOLOSLdEDVnsFcKW1EtZlSzVT2pQPzHlg672rTvm0UgNzHhg7OqGCtcgOTM+e+Vt2Q0IR&#10;k2/u8s2uD0woxS1wSziW+8CgDGEeNoqRnnQCjyzwcS+tHaiLHPjZVb9mSanCFPaGksU9KFyYUL6W&#10;Tb03PgNKGCY/v8b1fhUMZ+08sO79IL9fTFHBcDeSF0z3rCEVTHe7HN9rZHce2JEVOVfAFXAFXAFX&#10;YKsVqDWwqXemKT4w54E5D2zhA2OXDDxgrQ8MXjBl1TC7Rl08zgOLDJlgRtgDM8II9gUmhslB9Qt+&#10;AQ4xOeXGDHdCUgELr4DYI7nkw8QlMZ0HBgUshvSvVVhSzpDksHAe2NFW74bbOHqtgTkPrPGBOQ+s&#10;xXVgPPF9GNcvJnwfW9mQv42oTvXvoFnR6Md14nuZiR8+sHEPmLq+AwOFilSRiJZaOYjVDfiwOGKF&#10;AypVjD5FK773Jh4wHDfvguyubNQ+MOlf3ZUNKGCB7UL2rgbG1Prj9oI5E38bmO5jugKugCvgCuxC&#10;BWoNbF0+MOeBbcYH5jyw8IE1eTGzJiunSE5uvALooGlzdsafCylW8DRpPJxgC/QJ5F4B+KbYLVN7&#10;BcBIul4B6VJiNFSv4qvW/5f5BPBzvTd+G0wJM9gSGdO19B0qYfQLBFtiR+SwCoZrzdkSaqHaUAnD&#10;V+eB1SpYP1sSMxz3gtVMaVM+sK8vqGPm/tVduGudpnOsNbDwNanrr906DwzY7jywdn1Dne6xwhHY&#10;Tv9aju3w99LjS1wXtvMe14frT6peyN+mXshc3ZHbSVupQVKHlJk1rIBBaYoOxK4CFuoX9kLt0n7p&#10;5u1/pfdyW34iXo15fEt/b+B67fENbFctyjqhbj+5K4TldlM+sBeXdFz3Qp6mu4avxRVwBVwBV+DN&#10;K1BrYFM/cYoPzHlgzgNb+MA+dx4YVSsoV90hlUuKF7YY+H45Zuk1JtUvbDmgflEBo/oFXY4sieoX&#10;lDt2QkLNE0M6bNW+PvUrlC+qX/SCDT8XsuyKDH6APTIm8qWcLeVegZdtlyG50mpsCUypnzGBBU3x&#10;CgRDAlOKkfsFuiwpmBJ9ELzCWvlCBYJRyivwQ4cpvbj07UebyI2xBna0Nf9ZqYGd6Tyw9ETI6ITM&#10;nvnrPLAG34XswnWoX4Ht9IEFtnOF5lWjfIX6FSsbWuEpUZ2Y/rDx+A75wEpcB47FyHEd2DfU6Y6V&#10;A+F6KGGBslSniOX5164SluP6FHyf0gn5t3S20vJ0TdL6dC9TDQLXhfGoV7264Tyw7SGuj+wKuAKu&#10;gCvgCqACtQa2Lh+Y88A24wNzHlj4wK4rNya8AosE5Tw3ZtwHBk6gdfFQgrBuHh0lVI3kA8N6Owc7&#10;UqA0cYClkLGQv8CbRbVKyhX1LClbueKF/bGJ39Tv8VP02dwGY3IeWL9HQN8tvQJiWcG8xrwC4G+l&#10;EiauJGVPXEk+CXElMaR8WzOlTfnAnAeGe+F2RqmBOQ8sVDDngRHXZwnpMftxvV8Fcx6YcLze1rge&#10;KxyxykJ1Lsd1rMdICVumggnhczWsRvZN+cDcC7kdVPdRXQFXwBVwBU5+BWoNbOoZT/GBOQ/MeWAL&#10;H5jzwOZkNeA5YDgxpGxBAcO+tvp+vFO/F+oXVDZMDueBBQOSR0DbZcoXuNIUrwBZEhWwVVhSzpDk&#10;BHMe2NGWlKjtHbfWwJwH5jwwITxwHRhPfB/Gdfp7sQLDQX9vPOkkVm+4lnPQdrnHag/dYPB/xRzy&#10;geWqvfQebKXyywumVQCtCuQeX60chAcMChRHjruhWPXjdRff+9+Xf07++Tqm88C2h4A+sivgCrgC&#10;roArsI0K1BrYunxgzgPbjA/MeWDhA3MeWM6WyJiuJf7kPDA5vrpbMKauKhaMKVSw2i8w7hUA76MS&#10;lndDiiUGcyyVsNotsCkfmHsht3Hv5TFrDcx5YHeiI/JjPO8XM3l8Zw2+h8f3Vp6Xhvtg33Mhoehw&#10;hLdXXYBQgmIcNj5fdA1yQEHaK54LGf5eeK/o7wW+cgh7x1Y0sJoxNrHKgZ93R7nKwSPi2LnHN1fC&#10;QgVDZuVh1RHJq8b1sxaqjWpFJazUwJwHJi1vGNuHcN15YEdnbm3DV+wKuAKugCtw0itQa2BTz3eK&#10;D8x5YM4DW/jAnAc2J1vCOn93gA2JEWmLd2G/HLP0GjNYUjAksqToliFLiswY54GFjyB0r9gLBazf&#10;L5B3y7BTps6NyRWwYEjYC/VLLjDngR2dQaZUamDOA7vzceMDu+s8sH5cB7qH+hXY7jywvtWMYXyv&#10;sX2sE1JdkKF+YYUjx3asbnAErgvjnQd2FnHd1+wKuAKugCtw0itQa2Dr8oE5D2wzPjDngYUPzHlg&#10;XSUMjCn3CryXXv1/9r7fxa7r/tbwYrALQwoVY5DAql+lUgap8IMUeZ0EFnwHybxMoUKFIIa4yGNu&#10;lxR2KXVGAxFx9S2jgTRREfCfIEEavUJtCNiJpG7eXmeddT9777PPufdId+5oZtZ3s+8+c3+cH5/4&#10;u47W2muvQ7bUXjUDHwRXzoRDIrwC8A2gwTeg9sNnevIUxo+/wL/49a//GMkP5IMSf8BIvxTn2PPV&#10;Mq8mUpNjNUvoVdjKGQ+3h86v4Tut3+X7JVtqq2Bwg5VKWLgFch8YrrROxh/W6aR8YM4DO7n7dKmB&#10;OQ/MeWD1TEc5ywFEZ8v9vYHrnOE4PXlgXIUY6NrC9uPE9drfi/OZ9vjqnqW7WKwClQ42VMNqZHce&#10;2Mkhro/sCrgCroAr4AqgArUGNrcqc3xgzgNzHtjSB+Y8sAUVK7i6wHKiyev1fXpPHjCMej++qd+F&#10;B2w38SP0nCVBBWOj+hW5MVjtw2R/rv+h+vV8uUKI6heUr3K1zMP0DvqD1MefCxkKGNSeaFKDxCFy&#10;FQwKUq6EUWEiJ1mHLbWVsHzF43DlY86wcu0r2JgY2pRXAJqd9K91WFKpgNEL5jywo3PnBKs1MOeB&#10;OQ9MCA9cB8YT38dx/dMVMxvOA5vGdeA7sV36Vz2zUWO77l26l8XdDVuB7fL4DjWwb29s45m/zsQ/&#10;f3cUX7Er4Aq4Aq7AehWoNbBN+cCcB7YdH5jzwMIH5jywnC2RMX2e+FPuFwi2RL/AuApGJQyZMejh&#10;Bcs9YFDCfqx8YDkD4HbJD8gagkPkCthQ/YLHaj0FLFeywgMm9Wvo/uI7+rz0ggVjihUztV+AZ5V7&#10;wKiCtdlSeAVw/dGCLaFWNVNyHth6d7HT/K1aA3MemPPApIHFWM5ycIYjsJ0zHIHtO12OWY7t8PfS&#10;4xszHNO4/mTfeWBQwtg4M6M5Dt6zdA8LbB/DdeeBnWaE9rm7Aq6AK+AKnM0K1BrY3Kuc4wNzHpjz&#10;wJY+MOeBLTjHj3n+YZPv6/v0GbYxomG7bLvpb/RgScGQyJIiM4YsieoXssCcB5YrZ6F8aSsUMDnB&#10;Sr9AroDJvyaelK+ErFdBgiuF+iWvgPPAjs6dC+xoUWpgzgNzHhjxfQzXge6hfgW2Ow8sZjXKGQ1h&#10;vFCdY43tUx7fXAFb5fENXBfGA9/r2Y3HF7698d2N4/eCfXhZSQUfXT6P6OprdgVcAVfAFXAFxipQ&#10;a2Cb8oE5D2w7PjDngYUPzHlgQyUMjMl5YGMusCnWFIzJeWBjdw+//+4VKDUw54E5D6ye6SjVMCA6&#10;W+7vhRMsV8FOTx4Y/LQxwxDKVOBvS9GaRvQ5uF77ezHLMe3xXaWCyQ2Wq2FDDQwrIY+/ey3kuyO0&#10;9+AKuAKugCtwNitQa2Bzr3KOD8x5YM4DW/rAnAe2oGKFWX+wnGjyesH7hW2Nej++qd+FBwwrINFz&#10;lgQVjM15YFPsCH6BsgUjI0ub8gpwJSRdYOuwpJwhyQnmPLCjc+cEqzUw54E5D0wID1wHxhPfx3Gd&#10;/t7IeaS/dydlPeY5j6+XOY9YBYk+lvPIvMdyLeQfrgil5G/iKMUnVgRqtbtWDMoZO7bSXd5aKWF5&#10;DmOOx/JztUcge0st43v5fvL965g6B+lfWAXZXgmZ+3uxGnI9j+9QAzt+DxgUNmtg5++O4it2BVwB&#10;V8AVWK8CtQa2KR+Y88C24wNzHlj4wJwHlrMlMqbPE3/K/QLBlpwHJtakMRhUMKZQwWq/wLRXALwv&#10;Z0slQwzeWCphNVNyHth6d7HT/K1aA3MemPPApIHFWM5ycIYjsJ0zHIHtO84DS4rYFK4L4ac8vmMq&#10;2Di2j+G688BOM0L73F0BV8AVcAXOZgVqDWzuVc7xgTkPzHlgSx+Y88AWzgNjqrDUInCL3CsAZxXn&#10;46k3aa5ec/cxny9GE3P+bU/AkBXl34u9aCsUMB1T5zBUwHTucj0MFbBgSNgK9Uv+CueBzb37nIXv&#10;lxqY88CcB0blC/4v9FC/qHzhNdQv54EB84XrGmM2Yxzfa2yf8vg6D+wsIK2vwRVwBVwBV8AVyCtQ&#10;a2Cb8oE5D2w7PjDngYUPzHlgbcbkPDCypLHXVYxpyisALaz0C0gDk7Knp4cNV82ECiZF7KR8YH/f&#10;UXLyd1fyu4O3j78CpQbmPDDngTkPjLMbmolo4fMYlufvt34X+4wZFM1vTKlgXOnOZ/6us9K9nOX4&#10;uZGJf/xZYFht6bWQx4/gPoIr4Aq4Aq7A6axArYHNvYo5PjDngTkPbOkDcx7YgooVZv0x3x9NuV/K&#10;AdOo9+Ob+l14BbACEp2N6pfzwMCG0PJxFUMCW5rjFSBLogK2DksqFTB6wZwHduQ8sJvXbjETDKsi&#10;sZ3GW9dvXWPfvXbrDvtuGnfTDEDqt7/CTADVo/29/btdv3twd//uo9QP7j1Cv3dw/9G9p/cf3Wd/&#10;ev/p111PSMz2ApgMf27XX2j85sXKht/o+/3vie/9Mf6WjnmA4+L43Xl053MvnV/q6Tz7c+5WQe45&#10;D0wID1wHxhPfx3E9XwWJNHzngeX+L2yXrcZ1qGBUwOjvHc5sUP0Cuuf+XueBnT+89hW7Aq6AK+AK&#10;nJUK1BrYpnxgzgPbjg/MeWDhA3MeWM6WyJjqVTPBlpwHNq6KBWMKtgRFjC1nS7kHLPcK1GzJeWBn&#10;5Y656esY94H1qlemfl3v1K8e5zr1CwoYW1KOknq0v7dIilLqnQJ2AIUJ6lfqSYVCT0pU33oFrFO+&#10;SvWrqXkd9e8e/X5KE6vUsEIJw3FxfJwHz4nnx3PFeXfqXXcd/YrI5TUmtW+3u+5OAUQdlqpgV59O&#10;Kbz5j1/Lz8jxl79BujvbYZ8AjyR49sNlRvyztPW668/7FPnX+zspUZ5q0s4CWHk1vV7tG1YgckUi&#10;8JVN2Ds1o4HZjKmOWQ58PmxUwXAM4jqOiWPnHt/Adp43r+FNd0W4LvRn6RVXi3aYOmuh2qhWT/ZR&#10;tzIT/48pE19+1ToNH64n+Vzle5VaJF9svsqd3lnqTVKfhK4x8xAojK1a1codX+Pb5e/KPeKvKY9v&#10;ju35ashxbI/V7nWtPtkr/8t8fGE7PrCXF3Xcjy4fnbv5BV+xK+AKuAKugCswXoFaAxv/ZvuTOT4w&#10;54E5Dyx8BoktkSGl18SOvk5eAYz0KTRZEv0NmVdgD+wPHojbiQmCJXX9VseQlixp6aVY+iu+vK5/&#10;F3K88Vv8iz/v8bysYEtgDGQQOVsCwyDjwNz7kC2JpZCxkMGAxZAxYY4ffdjAhsSINOJb2C7bbvob&#10;XfsUJwNDIksCY2MjS6L6hfOlX4DPDiNDCpaE6y1ZUjAkbKlef/4sr+bHX0S6FbaCNQU/CMbkPDDU&#10;J1rNlF5eBFP67sZxP0Ps8QX9b+i1kEdbZoqlBuY8MOeBEd/HcB34TlzHvSWwnc/8DWx/vY9705tO&#10;+Qr1iwpY4Drub2UTrj+oNLB4LmSJ68D4aHomZKmEUQcbU8GghVEJkw6mmYehZjVUwnJvr2Y1SuVL&#10;vyn3pmPomDoHKnNU6V6lde5ouQK2yuOb3/O4jXrVq9wfX9gGrn9748PLQnZrYNtGdh/PFXAFXAFX&#10;4P2uQK2BbcoH5jyw7fjAnAcWPrCkgH1VeQWWShh8A/QKXL811MBKFpArYGAL6GxUv+AZYKMCBhWM&#10;7WrlF6ACBsbCNqZ+Sdn6fhHKF7anOpiSfkfWFCoYFLFouVcAWhjZEs+4XjUTSpiuOfcKiDEdZrzp&#10;h4YGFsqXGAFZUu0VAFOiX2DIkl51OVtiJGIoZCyavy9ZTYv5jDsE4pPW7/I9T3kFcH6lX0C+B/kg&#10;xAZ17cEXVZsYa6a0redCOg/s5O7SpQbmPDDngdW4XqphNa63VTCgO31gulfp3vV8eTc77O9tY16w&#10;VT4w4FY04ZvwbojrUJLYiJk5tkuJCmUqR2CpWDEGeo9vrYfrtb8Xahxbjus4bylhumfpSsMDF9XA&#10;VuC688BODl99ZFfAFXAFXAFXoF2BWgNrf2v83Tk+MOeBOQ9s6QMLD1jvA4MXTFk1eWYMVs0w16bP&#10;uUFeTJcZs7/HHJzOA9b7wJIHLK2ZSYpXp35dSutkLnXqV5+rc/PazUs3fzfwgT3IfE2hh0HpQYfy&#10;86xvYBBkE1CL2Mg2qClhHp4qE51XYChUwoK75J4tqldgOdGkbEEBw7ZGvR/f1O9C/YLKhs6mY/Nc&#10;pH5hZMtXy+BaeG24RjZde6iCrE54BZ7sj/vAShYQ/GCKLUFBGvMLtL0CYE1lC6aUsyBwJfytMf8s&#10;tss9BSMjR5MSN86SqICtw5JyhiQnmPPAjrbswjr549UaGH2rS7xyHtgMj+9ffyXXC8d/3Q6/6hiu&#10;HyasQ5fHF7iOTh/VTueVJVoSP+GlZWvNcAB7ie/AZuFzIDa2gOMtXB/iO/aFfXCf47iOc5qa2dA9&#10;i6jO68U1j+E68b3UwMIHthrXoQoFBmpWYIjrUJkCU6WDxQxHie1tXBd2vwuu48g8DyH763QXQmfj&#10;PSnHdulfupfF3a1Uv4Ts9ewGfGDb8Pg6E//o3N1RfMWugCvgCrgC61Wg1sA25QNzHth2fGDOAwsf&#10;WJ+Tk6+IVJYOU6WRLp36tA+sVL6gAoEtkCFBHRJDqlnSp0v1iyyppX5BmRKjKXlRyYy+T9+a6mBL&#10;JWMCUyrZEhnT5+mIVMJwPsy0yVfNjKtgVMJw7ehUw1Sb4JMP93+sfGAlQyq9AuAHZA3BIYZ+gVcd&#10;8xALEStZpYANGZJYEXWv9mtbFQslLFSw2i/A88qZEs57jC3pujkGYyqVsJopbcsH5rWQRyfGlGoN&#10;LPyqVeZVr+z3uVjIAVPvEsGcB3bJeWBLJSz8vc4Dk0oWqB5bxHepb6USlmN7juvQwqjw8S4W2D6G&#10;6z8v6lXuzgM7OcT1kV0BV8AVcAVcAVSg1sDmVmWOD8x5YM4DW/rA8Oyx8II5D2xRamJSuaCEYRsj&#10;GrbLtpv+Rg91jR4wqF9UwKh+hQIGtY7+BueB5cpZMCNthQK2LkuCCjb0C9TKV9sr8NOAKTkP7OjE&#10;tKltHbnUwJwH5jww4vsYrgPdieuY3Qhsz2c2iOvOAwv1Czhfthrbw482nN3IFbDwt7UVsHJWAzNC&#10;zgPbFpb6OK6AK+AKuAKuwPoVqDWwTfnAnAe2HR+Y88DCB+Y8sKESBsbkPLC2B0zvlkxJqlgwpimv&#10;APhS6ReQBlZ6BcCXaiVsyJZOygfmPLD175ib/mapgTkPzHlg9UxHqYYB0dlyfy9mOHIVDLMczgMT&#10;ludjjeu1vxdesKEKlnt8V6lgcoPl+F4j+7Z8YF4LuWm89v5cAVfAFXAFzkoFag1s7nXN8YE5D8x5&#10;YEsfWHjAnAdW5cbI6wXvF7Y16n36BPAKdoQWHjCsgETPWRJUMDayJLAltvGVkM/S+ketgMRYroJ0&#10;HtgYS8o9YFDB2l6B0gcmr8BPC+eBHZ1531d9hbUG5jwwqGBst5kFtvYzfzeRBxar3fnEE3iq2Kgy&#10;fbpEU84ufL5EW2Ev8RjYLHwmSusVON7C9SG+A9exD+L7OK7jnIjtPNNYCYkV+68TkqsT1w/TO+hj&#10;uO48sHpmo+3vbc1slNjuPLCjc4fovmJXwBVwBVyB01GBWgPblA/MeWDb8YE5Dyx8YM4Dy9kSGRMY&#10;Wu4XCLb0acfsxlWw54kj5enJQ8aEVDDngYEtRRuumqlVMPjBouVegZ8WtVvAeWCn4y76LmdZa2DO&#10;A9MTTzpk7zPPksc3PevkTspEQ+cTT/K8NNwHnQcWSlioYM4DC59veMC0NeXxLf29oYJhnsN5YO+C&#10;ef6tK+AKuAKugCtw8hWoNbC5ZzTHB+Y8MOeBLX1gzgNbcI5/Pa/A9+nbaEOvAH6PTq8ARjaoX1TA&#10;Pl86F6iAUf0CSyJTolfg+dIrMKZ+RRI+1S8+c238uZCYA4+E/NB9sJUn44tRgFswVT40Jc7H03Wl&#10;xGJlc8Xzw8RoyHbwV776Jbax+nHss9hHbNWZMThy/vywIUsKpjRkSWUFojbyCjgP7OgcegZKDcx5&#10;YM4DI9KP4TrQnbiO2Y3A9nwlJHHdeWAl1geuY6vGdueBnUf09TW7Aq6AK+AKnN8K1BrYpnxgzgPb&#10;jg/MeWDhA3Me2FAJA2NyHpiSv9pjyZSkkgVjmvIKQJ0rlTDngZ3fu+nbXHmpgTkPzHlg9UxHqYYB&#10;0dlyf+/VhPK5CoY1kc4DE5bnY43rzgN7G9Tyb1wBV8AVcAVcgdNegVoDm3s9c3xgzgNzHtjSB+Y8&#10;sAUVK8z6g+VEk9cL3i9sa9T78U39Ljxgu4kfoecsCSoYm/PAqIK1VS8wpbLN8QrAuyb9a53U5PCB&#10;OQ/s6Bz6v3TNtQY2yAO7lVb5pd6v/OtXA6YVgVgZ2K8UvN3lZ1E92t/bv9v1uwd39+8+Sv3g3iP0&#10;ewf3H917ev/Rffan6Vm8XUceY9e65/TCn9v1Fxq/ebGy4Tf6fv974nt/jL+lYx7guDh+dx7d+dxL&#10;55d6Os/+nLtVkHvOAxPCA9eB8cT3cVynvxcqmPPA2tg+jeu1v3c4s1Fju5Ieh086gds3sF0e33qV&#10;++ML39747y+/vfHdjeMdnYkvnPXoCrgCroAr4AqUFag1sE35wJwHth0fmPPAwgfmPLCcLZExfZ74&#10;U+4XCLbEFZHOA2upYsGYQgWr/QJjqfhttqTVn9PPhqyZkvPAyrvVWfyr1sCcB9YpYV/1SpjzwBZQ&#10;xMpZDs5wBLZzhiOwXavc4QVzHlioYoHr2pry+Jb+3sB154GdRRz2NbkCroAr4AqctwrUGtjc65/j&#10;A3MemPPAlj4w54EtnAfG2XTngckt8MneB8X/vby4Da/AdzceX9Bhv7sy9w7g779bBUoNzHlgzgOj&#10;Cwz+r/CAQQWLFuqX88CgcKHlY6he7VWQUMBidoP5ks4Dezcc869dAVfAFXAFXIHTVYFaA9uUD8x5&#10;YNvxgTkPLHxgzgPL/QLBmJwHRpY09rqKMU15BYarZrQeUsre+KqZWDGj1TMn5QP7+441sJO6b5ca&#10;mPPAnAfmPDAqVPJqtfB5DMvz91u/i33OU8G40p1esHVWupcrIn8ePPH38QXMbhx/91rIk8J1H9cV&#10;cAVcAVfgfa9ArYHNPd85PjDngTkPbOkDY15Mn0SjbBpl1eSZMWkbuTEp16bPuUFeTJcZs7/HHJw7&#10;X0H9Yj7O9ZSRk/qtrqccnWtdlg4zdrDK6NrNSzd/d12Mn+ON3z7Y5zMOH6Yx2mHaRn/W9WdpfLaP&#10;Zya+7jqeo8jG9GEmsWCFIdOJuT4F8/RcjRiaVK5UxZw/t/Cq3C/lgGnU+/HN3fRttHKlzO7SMaBj&#10;81x4Xjw/nu34Skhera6ddUAt2B6mER11G38upJQdjvFURGWoSB2iWhTaEZgGOAfa8LmQnLXHa7CY&#10;nNm0mQ+5ET5DG/tOuZ/Yv4455RXA2eoa1mFJpQJGJ9g/75T/Zb68eNx5Mdz/n+wDO7FEsloDG+SB&#10;3XQeGLE95Z8R1zF2+WgZrgPbb/31V+X///zr9mpcP0xojj7Edqwi3OmenUu0JH5ixSEbcR2eLDbg&#10;LjrxGNgsfCZK6xU4jl7j+hDfsS/sg/vEvtlqXMc55bjO50LivsSmexauEu2w72O4Tnz/6EpezT9c&#10;kVt1Na5jxXdgoFBxiOvA98BUoWyOuzkiT+H2u+E6jszz4Ar34cxGje26d+leFne3Uv1SzerZDeeB&#10;HZ0Y4vrIroAr4Aq4Aq4AKlBrYJvygTkPbDs+MOeBhQ/MeWA5WyJj+jyxJjImqHFXF8GWPu3yk8dV&#10;MKh9OVuCEggVLJQw6GEP93/8LGdKH39RMiQoPWUjawgOkStgYywpmJJ40lABGzIkqV3kR+3XtioW&#10;zCs/jo6dsyWqdK96xY7nL85HFsgrdR6Y77ftCtQamPPANMPRIbvzwBbQzqSs5U88CWynJhfYvtMp&#10;dzm2P09qGDqVPiA7sZ2zHC1cf7JfamB/TBpYie0tXKf6tZ4CRr1J6pPQNRSwQGFstfG9jerxbvm7&#10;co/4a8rjm2M7ZmWE6xjb2B4VqWtVr3Lflg/s5UXdnT+63MYfv+sKuAKugCvgCpzPCtQa2NwqzPGB&#10;OQ/MeWBLH5jzwBbOA6M+JEYBbpGrYFCWhj4wKFBsYjA5swFTQhsyprbalX8v3w+3QwHTMcXYyN+G&#10;LCmY0pAlBUPCVrAkeQV+WtRMyXlgc+9Hp+/7pQbmPDDngdEvBv9XeMCggkUL9YszG9DA6APjzAZ9&#10;YPCxvemUr1C/YmaD6hdmNspGDxg8vqUGFj4w4FWOXzmuzZvhIIrilbgaKEtsHyJyjtexDc1rLr7X&#10;2K5z0DkNsZ0aWPjb6tkN1qGuDdG95QPbhsf3w8vWwE7fPcFn7Aq4Aq6AK7CNCtQa2KZ8YM4D244P&#10;zHlg4QNzHljuFwjGRB8YvQLBlri+p141Q7YEv0C08AqIMeVesB8qH9iQIYEVsGnlCNlDroCRXwwV&#10;MDESMZRx9autfIUjYHyrrZgF/5ryCuD8SrbEK8FrroLhWqefCQlWWTOlbT0X0nlg27jXto9RamDO&#10;A3MeWKyGb6lhNa63VTCgO31gr/v1kMB09OdLZD9MW+iB7zmur/aBBa4D3YVvwvahvxczHGzEzBzb&#10;a/ULmBst1C5h9Tiaxyf6bjnGXueoYDhvnH/gOq6PLa5d9zmOuRpWI/u2fGDOA2ujrt91BVwBV8AV&#10;cAVqDWxuReb4wJwH5jywpQ/MeWALKlbgOZjvj6ZcGOXFaNT78U39rlwps7t0DNS5Mcoqo/4llgS/&#10;AFvNksiOwJLAjoIhhVfAeWDidWRJVMBWeQXAkXKGJCeY88COzl1KTK2BOQ8MKhjbbeY89lmPzgOT&#10;/lXjer4KEthez2w4DyyUL2zV6hcUOM6yhC5Xzmy0/b2tmY0S24XsQw2MifjH7QWzBnb+7ii+YlfA&#10;FXAFXIH1KlBrYJvygTkPbDs+MOeBhQ/MeWDygUEFoxJWr5oJtuQ8MDgG4BHQGH6BYEzBlsCc2HK2&#10;lDOl3CsQfoHaKwC/RLRSCauZ0rZ8YI+diX9i2lutgTkPzHlgMcuhrXKWg1pYYDs9voHtuQrGGQ74&#10;e9FrH9iYBwyzHOVaSOeBcX4jn+WosX0M138erHLflg/MeWDr8SB/yxVwBVwBV+D8VaDWwOZWYI4P&#10;zHlgzgNb+sCcB7ZwHhg5hFYNgl0MV0NCZWLTXL20qJjPD80KqhbacPVMW+3Kvxd70VYoYDqmzoFn&#10;lCtgOncxpXwlZL0Ksu0VcB7Y3LvPWfh+qYE5D8x5YNS94PFFD/VLLrD/WoT61V4J6TywHNe1LVTn&#10;WGO7VtvrbjPE9lz9Gl8JWc5qwO+LVs9u4LmQx+0Bw/6dB3YW7hG+BlfAFXAFXIHjqECtgW3KB+Y8&#10;sO34wJwHFj4w54G1GZPzwCIjprXVVsyCMZEttVUwMKaSLUkDk7JHnQ+vtRI2ZEs1U9qWD8x5YMdx&#10;b11vn6UG5jww54G9bR4YfWD09zoPTMpXPda4Xvt7McsxnOHIPb7rrHQvZzl+bmhg//0lV0Me7+i1&#10;kOuhsL/lCrgCroArcP4qUGtgcyswxwfmPDDngS19YM4DW1Cxwqw/5vujKfdLOWAa9X58U78LrwBW&#10;QKKz1bkxzgNrrXzMWVIwJGzN8Qo4D+zoxNYTnuYj1xqY88CcByaEB64D44nv47ier4J0HliO59qe&#10;xnXMb+Qr3IczG84DO80Y63N3BVwBV8AVcAWGFag1sE35wJwHth0fmPPAwgfmPLCcLZEx1atmgi05&#10;D0w5YBrDDxaMKVSw2i8w7RWAG2y4GnKVF+ykfGDOAxveGbf1Tq2BOQ/MeWDSwGIsZzk4wxHYfnWB&#10;Fti+k6XiOw+shetC+CmPb+nvDRVsHNudB7Yt1PRxXAFXwBVwBVyBd61ArYHN3d8cH5jzwJwHtvSB&#10;OQ9s4Tww54EpL4apMZ/sfVD838uLWClz/Lkx1sDm3vc29/1SA3MemPPAqHzB/4Ue6heVL7yG+uU8&#10;sDzncTibIR8YxrLF7AZXuTsPbHOY5j25Aq6AK+AKuALvfwVqDWxTPjDngW3HB+Y8sPCBOQ+szZic&#10;B8YVkGOv4RNoM6Ypr8Bw1YzzwN7/u977dIalBuY8MOeBvW0eGFe6Ow9MOL8ertf+XueBvU/o6HNx&#10;BVwBV8AVcAWOqwK1Bjb3OHN8YM4Dcx7Y0gfmPLAFFSvM+mO+P5pyv5QDplHvxzf1u/AKYAUkOpvz&#10;wELVkkdA4yqGBNfAHK+A88COnAf2FhWoNTDngTkPTAgPXAfGE9/HcT1fBek8sMD8wPhpD5jzwIzd&#10;roAr4Aq4Aq7AeatArYFtygfmPLDt+MCcBxY+MOeB5WyJjKleNRNsyXlgUsM0thhTqGC1X8B5YOft&#10;Xnk811trYM4Dcx6YNLAYy1kOznAEtiMNzHlgwPG6BaYPV0PGLAdXQ9ZKmPPAjgfxvFdXwBVwBVwB&#10;V+B9qECtgc09pzk+MOeBOQ9s6QNzHtjCeWCnMw+M6tdwFSRSkyM5eZiIH4nJ2Ppp2ZkFhlfngc29&#10;/5z+75camPPAnAdG5Qv+L/RQv6h84TXUL+eBQeVCy8dS+ZIvbNoL5jyw04+lvgJXwBVwBVwBV2D9&#10;CtQa2KZ8YM4D244PzHlg4QNzHlibMTkPrHYHlH+vYkzOA1v/fuJvzq1AqYE5D8x5YM4DK9WqFj6X&#10;CN7+q/W7fM/h8V2dis+V7pzh4OwGnvvL9nMa2cdmOX5e1E/8fXwBTzs5/v6Ly3rIykeX5yKTv+8K&#10;uAKugCvgCpzlCtQa2NxrneMDcx6Y88CWPjDngS2oWGHWH/P90ZT7pRwwjXo/vqnfhVcAKyDR2ZwH&#10;Jg8AWRJYEVqbHeH9ss1nSUzEX4clhQ8sng35zztiLBxfXjz+Z0KCif3pgo773ZWjt8i08m/evgK1&#10;BuY8MOeBCeGB68B44vs4rscKd6SB7Sze7O8sXnf99T7as2V/lraf7R/2/UnaYn+Sxif7D4v+0RWh&#10;AsY/XJFfNfew5qqPlCCOgYF6Sgh9slCTuMrwdTeG/0orEvMcxhyPp3D73XC9XgXZ9vjm2C79S9ec&#10;1yGvj2o21MCogB03vlsDe3tk9i9dAVfAFXAFznYFag1sUz4w54FtxwfmPLDwgTkPLGdLZEz1qplg&#10;S84DkxqmMZSxYF6hgjkP7GzfCU/q6moNzHlgzgOTBhZjOcvBGY7AdueBUQMbvgamD2c4gPJTHl/n&#10;gZ0UJvq4roAr4Aq4Aq7A8Veg1sDmHnGOD8x5YM4DW/rAnAe2cB7Y6cwDe7NQItiQJTkPbO4d5Lx/&#10;v9TAnAfmPDAqX/B/oYf6ReULr6F+OQ8s9/YOZzNy71jMbIT6Vc9sTGF77gMbXwlZ+nvl8W35wI7b&#10;A4b9f+i1kPY1uwKugCvgCrgCzQrUGtimfGDOA9uOD8x5YOEDcx5YmzE5D2zoD8jfKb0CYk3BmKa8&#10;AsNVM1r5A5YUTAlqX50ZM2RLNVP68PI2MmO+vfH3Ha168lrIbWtypQbmPDDngTkPjP6sQGBhcow5&#10;fo9tr4fr66lgWL+pJ57EKk/ngW0bLX08V8AVcAVcAVdgUxWoNbC5+53jA3MemPPAlj4w54EtqFhh&#10;1h/z/dGU+6UcMI16P76p34VXACsg0dmcB1ayptwzsIohzfUKkCWt5xUonwspr8BPC+eBHTVnas7y&#10;u7UGNiMP7Cuo/ndSv/0VZgKoHu3v7d/t+t2Du/t3H6V+cO8R+r2D+4/uPb3/6D770/tPv+56QmK2&#10;F8Bk+HO7/kLjNy9WNvxG3+9/T3zvj/G3dMwDHBfH786jO5976fxST+fZn3O3CnLPeWBCeOA6MJ74&#10;Po7rscLdeWBvg+vOAzvLCOtrcwVcAVfAFXAFWhWoNbBN+cBaeWBPvlzljTpPn//yf/2//8H275ut&#10;/2XK9z5aetrh2Pjfl5EDpn7t1vVbWd+9dutO1/t8rI4l0S21ZEmJZyzAjtTFkhJTSmwFPTGWjiGB&#10;xXStY0gdSwLb6XqTGx39npxJY8WgSrZEpoT9i5HxuDyHe2RKiTWRKXVsKZ03WFLHlIItgQk6Dyxn&#10;S2RM9aqZYEvOA4N/oK2KhQPBeWAlDvmvTVeg1sCmcP36ENehgkkBS5jY4XpgO3AT6leN6xm2B673&#10;6lUT1V98c9S/P4Lr/afYB+4N/b6I7xm2476C+wvPqcP1Hts7XB9ie6/yJbVvt8P37t6GOhT3vP5e&#10;+I9fy8/I8Ze/Qco7m9Lfn6W/2Q+7fPhn/SuT4593GfLIkWeqPNLldxbAyqvplblbV9NaRMwuAFvR&#10;2YS9UzMamM2Y6pjlwOfDVs5y8Ig4du7xDWzPU/HfdFeE60J/ll51xbh+1kK1Ua2Yjl9m4v8xZeLn&#10;ae9lCnw8G1Fp8fLByhc7TMTninKsPmRnJr4yugKDuRWzGVK5xvxf+fv6Lsd6nzoWj1wrYcOV7roW&#10;Xdu4D6yu1Sd75X+Z23ou5MuLOq6fC3l07uZXfMWugCvgCrgCUxWoNbCp77Y+m+sDsxdMXrB/XX97&#10;Dex/Xrp2M/kFUgdjutYzgGtSwsAQ2BNzgFfgNrqYEvwCVJF6vwC9AsGWDpZ+AShTaQ4/8wuUjEls&#10;p9K5miyqYkfOA1uQLWGef9jAhsSINOJb2C7bbvobPVhSMCSypMiMIUui+gV2x+eHgfGJIQVLAkMq&#10;WVIwJGw97PufP9O/sjF+/IWehMUxWFPJmfTsMLAIMQowjJwpvVo+P2x9tgSmhDZkTHhPqlf78zGG&#10;FKtlVrMk54EdmWnMqkCpgTkPbNN5YMIpjNGg+tRKGNQh4B/x8PU+1CMqYXRXXc2UMGAqlTCoUNFy&#10;HC5xmn8Jv79PiP12uI5jEdehgAW2Q6WjWidcx/m/6ZSvUL+ogAWuowZle5j+Rn+wX2pg8VxIIHvg&#10;Oraj5bge2E7tKMf21/0zIYnspQoGlKU6NUTkaVyfg+86Bo6GpnPQGY0pYHG/aitgdW14H6xXuT++&#10;8O0N54H5XuEKuAKugCvgCpxcBWoNbFM+sLE8MHvB5HXbjA/MeWC9DyKpfFD7Kq9A4ReQb+7L67lq&#10;88EHN35bsoB4Ynw8Rf5Z4kZiSOuxJHgGwFJyrwC8WWRJUq7GmRFY0lTHL8GiomnfHIOX5V4BnBXZ&#10;UnvVDNkSmGC08AqIMYFBqv3wWV5NamAlQwqWpEwssge+UgEbsqRXEyxJ8/c1RxoypNwTMLa9ShFz&#10;HtjRLFXH355TgVIDcx4YvcoJ1ffkcEuYnnl8+9mdzAcmXL90c+gDE0pxBG6hA8eI7UQ5KEPonAnI&#10;1a/cBwbcZKvVL+B6YDvwt2zAafQpPNdn+m7sYTf9Er2N620VDOhOBU+KHjAdHdfJdphG9MB31CZa&#10;qYENfWCB69DAamwf4vp/EqKzvR5gu5SoUKZybD9OXI8ZjikVDOeN88d9apUKJkUwV8OGGth/f7mN&#10;rMdfLNcP2Ad25LuYK+AKuAKugCuQVaDWwObeJ97GB2YvGLxgG/CBFR6wS4kVoC89YFg1sksfGNQh&#10;tOQFS8yCPrC0bqb3gXUrIvsVM1w1k+XGxCrFr0sPWL/ahZ4vrICZav3n+k0aYxVkthJSWTV5ZgxX&#10;QsKr1p8vPWzdddDbRvWL15oYUloz09cg1SN55FCX8Mol79zvBhrYg/Qv/4d9Dw4ARoBOlvCsYw5g&#10;EGASYktgGLlXAB4rqkxttgRlSmyGI7gOGE40sCA0sCJsa9T78c3d7nv5/nZ7NkYFTCqcuJvOjfqX&#10;WBJXy+BKapakaw9VkNVRrVC3cR9YqYSJGUyzpdoLlrMlztVPsyUwpyFjyj1gx+UVIEuilrcOS8oZ&#10;krxzzgM7yu5N52O71sBm5IF1Ht87Cdtzj2+J68DNhOnOA0tIpVbi+mFCPXSpYIHt9IFRBQNiEtc/&#10;XSphrRkO4C/xGNgsfA7ExhZwvIXrQ3zHvrAP7hP7buM6zonn157Z0D0LV4l22PcxXCe+lxpY+MBW&#10;4zowPjCQmEgF6VWhgsFrFcqTkD1mOKCIRWvjuvD+XXA9fGBygfG+o7OV+hUKWMzi8H4WdzdsBbYL&#10;2YcaGBWw4/aCWQM7Ond3FF+xK+AKuAKuwHoVqDWwTfnApvLA7AWDCrgZHxjmwJPik/ekACXlK/XO&#10;EwX1q1fAstRk5sY4D6yzMJU+sJIhQQUCYyBDep7GXP3KWVKoX2RJtVdA/EWMpuRFJTP6fjHtGRCL&#10;in2AKZVsiYzp88SaqITRLxBsCec7pYLhWnO2BCVQtRGbhHL4Y+UDyxkAt0t+MG+1DFlSMCXxpKFf&#10;YMiQxIrG/F/552JSHIN35cfRscnayJZwfmJKGMfYUq785fUItoRa1UxpW8+FfHxBXj4/F3K9++bm&#10;vlVrYM4D61bqdwn//b0r3b8ww9Hdz5wHtlTCAtuvdrpcYPtOv8od+M4ZDvh70XkfA7IT23F/a+P6&#10;k2ot5NAHluNYjm+5vxdKGNvYSkjObABT2UIBCxTGVhvfp7Bd+B6/LfeIv4jvOrbOZYjtOa7XSlhc&#10;e1SkxPWfF84D2xxiek+ugCvgCrgCrsAmKlBrYHP3+bY+MK0IPL+esA34wJwHRm9bl3fWe97kAcPY&#10;KYOZB6z3gw3XQnLeO/eCSe0BQwgliAwCTIKMQqtmlK01TE+WAqUVkVCm0KmESbkKLUtbUrmghmEb&#10;Ixq2y7ab/kbXPqW1gSGRJVH9Ak8iS6L6pXOG/wuNDClY0uGAJYXyhS3VbNwHVubGBD/AVq6ExeoS&#10;Mg1oSWpQmMhIpvwCwW3AlNCGjAnvDVlR/r3Yi7ZCAVuXJXG1TJsllRUIliSvwE8DpvTyIlbMHLdX&#10;4Lsb1sCOTswtUGpgzgPbdB7YuMc3sP1Zwroc24mInOGAz5eNXitgKHO4gKvEd2FuYDDxuERq/CX8&#10;Bp5jG2P+fvxiN72PHvuMoxDXcezAdvrAAtt5b3rT4Tqx/Xl/jbn6hRqUTbjuPDDce9hyBSz8bdT6&#10;dC8TugeuazYI+F7PbjgP7OjEENdHdgVcAVfAFXAFUIFaA9uUD2xVHpi9YJvxgTkPjKs84XXDis/K&#10;K7BUwqCIKTdmqIGVLCDmxXP1CywJChH7apYEpkSGBMbCtrtkNGI45DwtZgR2NNXxS/2Oewm2BOYU&#10;jeeB82GbWjUTShiulw0qIGsixnSY8SbngUGle7VkS/I9SNkbXzUzZEs1U9qWD+zvO/aBndS/B0oN&#10;zHlgzgOrcV33CuJ7jettFSw8vrxT4ZX3rudLXD9MW+iB7zmur/aBAb+iOQ8sasGtHN9rZN/WcyG9&#10;FvKkcN3HdQVcAVfAFXjfK1BrYHPPdxM+sPPpBduADyzPuWLuFb1PvReqywLrMmOgDqE5DwzP0nQe&#10;mJwNzDLjapkWSyI7AksCOwqGFF4B54FJ/cIo/WuVVwAcKWdIcoI5D2zu/ef0f7/WwJwHBhWsv1/1&#10;Mxvrenz/+itpuRz/dTv8qjHPISwDruWzHFCHqBRhJiD3+A59YGMzHGOzHJyl4CtmLtAxw6FtfILt&#10;skH12k2d6hf2zabZFc1qfJpmN6ZmNnRdz9IVoh32fQzXie/OA3u1nNmosX18ZqPEdiH7UANzHtiR&#10;nWCugCvgCrgCrsAJVqDWwDblA2vlgT24wRWQ8oBp1Pvna9yMD8x5YD1fkgdst1f+bnXJ+MucNCTj&#10;d565lJ827QMrGZJYElfKkCWRIdUsCatQ6tUy9IGJuXAUoynZTrAhMKNVPWdO3A+YUsmWyJg+T6yJ&#10;jIl+gWBLXDUzroLRLxBsCYxRtQk+eTJ5YMpx4Ti2+lErH7kGsv3aXiGptZDlcbQe0nlgZi+bq0Ct&#10;gYVfVau5+3E5s9F5XTGrod4pRnrSySI96SR1Zj3e6xLx7/FJJwf3nt4/uP9UjU87WT6d5MU3emJJ&#10;++kmR/0zT45+3/6c72IfL1Lv98Unn9x/qierdMfHeeBJJ3zayQHOMZ0vzrt76sme88Dqe0PcM7iS&#10;nneSwHZqYYHtO84Da658D1zXlvPANodk3pMr4Aq4Aq6AK3CaKlBrYHPPfY4PDE9DzHPA6m19fj7G&#10;DfjAnAdGb5vzwBY5SwqGRJYUq2XIkqh+OQ8szwJTjpi4EUfngc29H/j7cytQamDOA3MeWGtWA/ge&#10;jbiO2Y3AdueBcZZjLAuyRPZ8doNzG5E3OZ2Iv8rjW/p74fd1HthcTPT3XQFXwBVwBVyB469ArYFt&#10;ygc2lgcmFUwesHrU52d/3IwPzHlg4QNzHthQCQNvch5Y2wOmd9usKTjTlFcAfMl5YMd/nzq7Ryg1&#10;MOeBOQ+sXhVZenxDCcv9vXCC5SqY88DqGQ79XeM61LDVKhhWRf6nX+2+SgVTLliuhg3XQuJpJ8ff&#10;nQd2du8cvjJXwBVwBVyBd6tArYHN3dscH9hfkg9MHq/aA6a/9fnZHzfgA3MeWJ8bA/WLmTFpBeRu&#10;twqyS8O/lNZCYhVk9mxI54F1bIkJN+MrIZ91uTHOA5NfYF2WxESwdVhSzpCUGuM8sLn3n9P//VoD&#10;cx6Y88C0FtJ5YKFYtWcqpGy9mwcM6J6vcB/ObDgP7PQjra/AFXAFXAFXwBXIK1BrYJvygU3lgcnj&#10;VXvA9Lc+P9vjZnxgzgMLH1ifk4OnAPTZOSkDjE8J6JQw54FdXURmjPPAwJucBwYvwuMLyhL/7kp+&#10;d/D28Veg1sCcB+Y8MGlgMTIVHz7f3eWayFgRCRdYju07zgNzHljnM3t5Ucj+0eXjxzIfwRVwBVwB&#10;V8AVOD0VqDWwuWc+xwcGb9df7AXrvXAb8IE5D8x5YF0SPlbLBEviahkwJLKkyIyhAuY8sLanIPcc&#10;cNt5YHPvB/7+3AqUGpjzwJwHRuULmN7CdaA7cd15YMLx8dmM8InV6F5ju/PA5iKXv+8KuAKugCvg&#10;CpzmCtQa2KZ8YKvywOTxkverHvX52R034wNzHlj4wJwHNlTCwJicB6bkr/YoJlWOwZmcB3aa73Dv&#10;+7mXGpjzwJwH5jwwrkAPBM6VrPDuttE83i3xXPuIvc5RwZwH9r7jqM/PFXAFXAFXwBWYV4FaA5v3&#10;a6x4bP9iqIGFB8xeMDjiNuADy3OumHvFlX/9SsC0IhCrApmV1SVn3f7qzl43z76XnkPPJ9Gnp9Lj&#10;yfR8Uj2fWI8n16d+v+t6qj2fcv/1C4x68n03vvgmtfTeZOs/z37b7+9pGlO7z94fMx3/AP2e+v7d&#10;R+kcU+M572m1TLqervXXyCww54El3YuN6hdUMDamJiM92XlgqxgSuNJ8luQ8sPb9wO+OVaDWwJwH&#10;5jwwOsE4oxFesFgFWeM6/b2B63jmL7MeX++jPVt25jwepnfQn6RX9idpfLL/sOgfXdE6Oox/uKLU&#10;QjzrMLoS4H9e/Du9Gz0yEYmJTJSHloSmJ4kgeUtZXMxcDMxdrYTlGA7tK/+73A7lq4XrzgMbQye/&#10;7wq4Aq6AK+AKnNUK1BrYpnxg6+SByeNVe8D0tz4/m+NmfGDOAwsfmPPA5AMDWyJjqlfNBFs6zXlg&#10;4CyhUJHfDBmQWFE4A4ZbYEr6XrCmYEz5ccTR8vTk/JmQ4HZ6dhh4H1ngv9MYzJAsMXhjziZ/WtRP&#10;D/vw8jaeHeY8sJO8u9camPPANMPRIXuawbnTP/Gkw/dbw6xHZD7iPnjp5j9+nas2H3zwy99A1WGT&#10;2gPlh/0wjdGoFD3vNCPoRlSRoCbtpBRFzB4AO9mwupwrEoGvbMJermCUihWeru8Xv1+s6v+3/078&#10;Wlux0p24jmPi2LnHN7B9x3lgK3BdCE98F7JLjYMyJ5UOqF7i+ji2j+H6z4tP9sr/Mh9fOP5nQuLe&#10;4Tywk8R2H9sVcAVcAVfgfa5ArYHNPdc5PrA8Dyz3guF9PReyNerzszVuwAfmPDDngTkPLKlh0aCE&#10;oQ0VsbbalX8v9qKtUMDWZUnt54fVyhe4Uqhf8lf8NGBKLy+CKX13g0rY8Y3OxJ9739vc90sN7B3z&#10;wJK7FwpSavTMJn9v5vGlvzd5fA+Sx/dvvfe28+DS3/v2Ht/SG9zy+MpXHB7f/twyj2935s4Do+61&#10;u3AemHA4xhyvY1uzGBrb+B97wVaN7eFHm1bAwt9Wz25QAQtcF8YD3+vZjccXtoHr39748LK0N2fi&#10;bw6zvSdXwBVwBVyBs1CBWgPblA9suBaypW4N35MHTOO0Ojb8/en5/mZ8YM4DCx+Y88DCiyB3Asbc&#10;KwAfA1dEcjVkvWoGPgiunAmHBH0T8FHAP4GGbbUfPtO/sjF+/AX+xa9//cdIfhB+KPIHvNIvxfUy&#10;nG/nzDteyUb4yjl6alHBYEpeE6xILIgur+lXfbccY89TXoGhX0Arf0ofWHjBxr0CQ6a0LR/Y33f0&#10;v6GfC7ntu3qpgTkPzHlg4R1rqWGB7MR1eNLYiOv09wLd89WQsSLy+dL7dpi20APfc1x/sl+uhfxj&#10;WgsZeK7tQLMa24e4/p/OUUVcr7E95hha2H6cuI7jsU2pYDhrnH94wHB9bLECNKqBLdUI41AD244P&#10;7BfWwBbbRnQfzxVwBVwBV+B0VKDWwOae9RwfmLxf9QglSx6vMVVLn5+dcQM+MOeBOQ9sAZ5UrpSJ&#10;1TJkSVDBcpYEFYyNLOnNcv0P1a9gSWRHYElgR8GQHqa/0B+k/ufPpJ9gpAZGZ1PJAoIfTLElcIxc&#10;CeOKlKEKBtbSYktQroaMCe/JI6Cx/b1QvrAVx1iXJVEBk7I3xZJyhiQn2D/v5LX84IOXF4/P+5V7&#10;y/50Qce1Bjb3Dviu3681MOeBOQ+M2hdxHX4w4vs4rn+a8H1qZsN5YNO4DnTPV7gPZzaofoUCJmTX&#10;vSzubqX6JWQfamA5/h6fJ8wa2Lvis3/vCrgCroArcFYrUGtgm/KBzckDq71b8oBprD8/G39vxgfm&#10;PLDwgTkPLGdLZEyRGUO/QLAl+gXGVTAqYau8Ag/3f/xM+gnGj78olS8oPWUjawgOMfQLYM69TE0G&#10;J8l9YC0FbKh8Se2i/tV+zdWxUMWCMYUKVvsFqMs5D+ys3hm3dV21BqZsq+u3kHOV9eWTTnqc63Ky&#10;kJXFplWQi7QKMvX+SSexEjKtgOxXQabVj2h8EkljFWT76SZH/VNPjn7f/pzv4qkneEJK//QTrorU&#10;sdJRD9DxxJX+iSc4P54rzrtbwbl84kl3Xc4DWwxnOegFC2znDEdg+47zwLJZjxauC+GnPL45tssD&#10;xjmO0uPb8oGVMxzOA9sWmvo4roAr4Aq4Aq7AuhWoNbB1f6fvzfGBwcP1l87xNT6O+cByr9jZ8IJt&#10;wAfmPDDngTkPLPm1okEJQxsqYm21K/9e7EVboYDRB1b7BYYsqe0XcB6Y7hce6wqUGtg75oF9JSXM&#10;eWBQ5P/1f+hVlW9V67fpaYW/lasBn3XrA6H6v+46Vg6+3oc/lisK6Zql1wpK09WUR88Oj22sTgw/&#10;Lmcj5OeKEan3aEjHzxPw9X58czd9Az32GccJ9YszGzijfCUkV7jj/N/sY3U7+rP0yp6vgEQNyqZa&#10;PajWQsZzIYer3WOWY94MB+cRxmc4hMMx5ngd2/lsxxj2xz64VWO7Zll0TkNsX8/jW6tfdIK1fGDb&#10;8Pg6D+zIayFdAVfAFXAFXIFmBWoNbFM+sLfNA5PHSx6wetTnp3/cjA/MeWDhA3MeWJsxOQ+s7QHT&#10;u23WFJxpyisAxlSyJTkFSq8AfG+1EjZkSzVTch7Y2WcwpQbmPDDngTkPjKvQA4FD7RJWC7unRn23&#10;HGOvc1QwOJPlBVtnpXu5ItJ5YGcfx32FroAr4Aq4AqetArUGNvf85/jAVnnA9Pn58IJtwAfmPDDn&#10;gS3gHAivwG7aRmdzHliwJ7AlsCGNJTPS94IhYWs+S1rPK1AzJKXGOA9s7v3n9H+/1sCcB+Y8MLnB&#10;gOvhBRvH9XwVJDxr9ZNO5G+j340+sMPkChvLeaQXrMzEDx9Yudq99oBpZWAoRZoVGOY8YvYg/Ffy&#10;2ua4m+OxMLo9vguu1/7e4cxG29/bmtkosV3IXs9u4LmQ23jmr/PATv8dwlfgCrgCroArcDwVqDWw&#10;TfnA3iUPTB6v2gOmv/X56R434wNzHlj4wJwHJjUslLB61UywJeeBiTVpDFUsmFeoYM4DO5470Hnf&#10;a62BOQ/szt7SC7bMPEse390O32/d6XPRiqy0NBuEuv3j11gBGf/3y99AzWHDEz3QofywQwWKxlWQ&#10;WDXIxlWQUJN2FsDKq+kVaw7RsALxv9IrO+cbhL1UraRihacLqx9X9Xx1ZOwBW+UsB48Y2M6z+jSd&#10;lZLxQwXjE09wXehaDYnrxvWzFqgLerSHabvUwIbPhQz1C1vyuSrpUT7YcQUMStOUAhYojK2h8gXc&#10;XtXK35V7xF9THt/S3xsqGK6ICh+vNa49KlJ7fD/Zi/8qsfX4wnaeC/nyoo770eXzjrS+flfAFXAF&#10;XAFXIK9ArYHln62zPccHhhwveb1WjWffC7YBH5jzwJwH5jywxGSigSmhDRkT3kMb+yz2EVuhgMmj&#10;wGR+srd6FWSslmmzpGBI2AqWJK/AT4uaKb28uA2vwHc3Hvu5kM2kgHXugO/6nVIDcx7YHWSafXVn&#10;73Z4fHehgKWnA6h3Twq4lF4vpacG0DfXjTf/+isxfo7OA3MeWOB94Dq2amwPNY7oPqaAhb+trYAF&#10;rgvjge8tH5jzwN4VO/17V8AVcAVcAVfg7StQa2Cb8oG9ax6YPF7yftWjPj+942Z8YGN5YHp2WBo5&#10;l94xin5+fW+RZtqRmnywfH4Yn9PVPzssPberb3x22P0XfL5XPO+re/YXnv/VbtPPDut+F/vq990/&#10;p6x4dlj//LDls8Nwvjjv7vwTU4pVM3fSdToPLPcL0CuAV+eBTbsFgiXlClkwpimvAPhSyZbkeyi9&#10;Aq1VM0O2VDMl54G9/Z3ttPyy1MCcB7b0gEEJ6xruYf39LKlhpRKG52bSA9b2gYWzCVvyO9H/BB8U&#10;2/M0or/uvFJ5Gn7uA4PHio0+MOAqm3y3gb+liwv+Lnm81vGC4bvRdtM2Or1gOqZwHefClqfiw73G&#10;RH/52l5318fr5FXj+tHHvGCrfGDAr2htHxjRULMDrxJWohEzNZMA9SlaqFOBwDkuc3sa0admO2Kv&#10;c1QwnPV/ui5cx9hWwVSTHN9rZN+WD8xrIY9ObHbDR3YFXAFXwBV4vytQa2Bzz3aOD2yV96v+/Gx7&#10;wTbgA8vnwDknnhhBzJenuXPMn/fqEPhEmluncgQNjE+ir1Swg3uPuifXJ/UpqVGp9ypYGr8eKmHp&#10;PapgGkc0Mall+H7fQ/lKW0lx63p/zPtJkUNP58K+f/dRr35BAUssCT0pYJlXAAoYGVLGklpegUs3&#10;f3e9dAvc+O2DxAOw+gM9WsmYniW2IKYUbAkMg2yDzw7jqplxtgQGIzbDEVwHDCeaGBDYErY16v34&#10;pn4X+9xN+0dncx5YsCd5wDSuUr6O0ytQ+sDgF2BzHtjRuWMstQbmPDBgO9vt/t7V38fkA8NIL9jN&#10;5AXrVkFivHZr4AO7vRrXD3slaIjtfC4kVTCgO1cafrrUnKhCfb5EW2EvcR3YLHwOxMYWcLyF60N8&#10;B65jH8T3cVzHOfH8eBeKlZBUwJwHFspXC9edB3Z07nDXV+wKuAKugCtw3itQa2Cb8oFtIg9MHq/a&#10;A6a/9fnpHDfjAwMDECPox8QQkhqUej93PvCBdfrX3kLqF8Z7j9A7xan3gtEJRnUKKlWmgHWK1qjq&#10;JQ+Yxsopht+1lLBQ27ojHyQl7qBQwXrPGs47U8HEluADC68Arv/6kimhLpfAmjq2dP3WlwMNLHSv&#10;2iuAOXKwJDKk3CsAdpGzpFC/yJJqr4B0KTGakheVzOj7xXR2jFhU7ANMqWRLZExgaFTC6BcItoTz&#10;lVeAmTG4IrIlXCd6np4Mv4BUwajXw/0fP8sVxY+/0AqQGDUvzpF+Ac2ha2VJ7hd4lXkFXnWZMXAM&#10;vOn6uF8g1C6pW1K76Apov+K7+p5+l/Ol8Ao4D+y83yuP5/prDSx8TT2eC997TKtwPeEeG2cGkkcW&#10;Pllh+70O24e4Doztsf2FsF2zEyPzGEf9+yO43n+KGY4BvutY6agH6N0si2Y3DnCO6Xw7XB9iO66P&#10;SpjzwBLG5zMcge1XO10usH0nS8V3HlgL14XxUx5f3Ht4LwoPmFy+zgM7HjT0Xl0BV8AVcAVcgW1V&#10;oNbA5h53jg/swYw8MHnC4AVDO3uesA34wJwHRm/bV71fgL63Ojem8gpcujnUwB72HjCNofZwpchh&#10;rwZRGaJS9DwpRrkKlq+aoQoGZiIFSunJUKbQwWaoWkG5GjapXFDDsI0RDdtl201/o2uf0trAkMiS&#10;qH7hbMiSqH7hfOkXwHVwFVAoYC31K5QvbKlWf640MHmaOK6jhMXqEq42Ee/ACBaiNTNUwWLlzNiq&#10;GfCboSLWVrvy74kXxRgKWGhvVON4TkOWBLbENmRJpRYYK2WiYs4DOzp3foRSA3MemPPAiO9juA58&#10;J67j3hLYnq+EJK5D/XrTre7EvYr3rufLmQ2ugMT9rWzC9QdVJn48FxJ4FbjeWhG57gyHkH1shiOQ&#10;WFs5Xse2ZjE0tvFf++BYY7vOQec0xPYc18dXQta1IboP10J+e8N5YOcP7X3FroAr4Aq4Au9PBWoN&#10;bFM+sE3lgdXqlzxgGuvPT8/fm/GBdd6mfmVI733qPGD96hF4owY+sDvOA8utSx/c+G3JAnIFLNSv&#10;Z4k9UP3CyEYfGFZDsnFFSq2AgbGwjalfUragdGEb46oOpoTvRgsVDIpYNCpx0MDYplbNkC3hOqOR&#10;LcEDJsaEbbUfGhpYyZCCJdWZMeBKVMDILzjf/mo5+y4+gjH3gbXULzCbYEXapstr+lXfLcdgTFNe&#10;AZxZyZakgUnZCz7I54eFEjZkSzVTch7Y0ZnXxEoNzHlgXOWe7lrLFZG4h4XHt/P3lh7f3t/bei6k&#10;UIojcEs4Jn8vcA7KEPrrTjHSzAZwPZ/ZAG6yQXmCAiWMBa4HtgOHywacRl+F6fhc34097KZ30Ynv&#10;OiaPP6aChcdX9ypgOjquk+0wjeiB7zmur34uZOA6MK3G9iGu/yfDdWBmtJhhCGUq8LfEZWL8NKLz&#10;09bv8r3GsXh83WN0XjjHV1nD+QPddc8Ssv9/9r7fR47j3FbBFSAFF3DAYAmIgPgnMDQBMVDgwOEK&#10;EAEvROGZAQMGBETACnSxk1mBGHIzgwQuYUcOTQJOrgID+hNIwAkTpRcGZDwus711+vSZr6r6x0xz&#10;e2Z2lucVitW709vT/T3fUzqnTp2OZw9sx1GO7zWyOw/s7NIju5/QFXAFXAFX4GJXoNbApt7tFB+Y&#10;vF1Tx8vpBZvBBzaeB3aUdgSyN2nx2DHjPLDPknfOeWDS7Jhl1rcTkiyJ7AgsCewoGNJJ+gkdOWrD&#10;PrCSBQQ/GGNL4Bi5EgYWIk6Sq2BgLesrYWBDaPm4iiGBLcV3rMuSqICtw5JyhiQnmPPAps4/+39+&#10;rYE5D8x5YNK/oHqF+gWVjU0KnDS5q0mPG1vZiNUb4jqUL/QhXCe+l5n44QNbjetQhQIDtSrQxXVi&#10;+7C/F/gbrbvCkWO48D3/XRzHVfpwHehOBUxzDeedN60CJvUrFDDpX5rLYnYr1S8he1cD++FwG+/8&#10;dSb+/s8QfgJXwBVwBVyBzVSg1sDm8oHNmQdWe7vkAdNYf74fP8/jA3MeGLS91AqvgPPAlBtzM7Em&#10;MiZ4F7QbEoyJOyKHVTD6BYItdRkTvBXOA+v3CtRsKbwCYE3RSiWsZkrb8oE9uyJj5KMbm5lnfNWh&#10;CtQamPPA9MYT4TqwHas5jResybossx6bvMfGC/bP3+p/xxx/9XuoOWxS8YFj7MC2aKfp+LT1gcE7&#10;dbCofWBQmtiApdyRCHxlk0+LqpVUrPDqrusBw3ndBjWMPZSwwHbeFe5PShh3Q+IZnAc2pISFGsYV&#10;jloJy31guQo2jO1DuP7vRb3LfVs+sJ8/0f9FfHR9CIH8e1fAFXAFXAFX4H2sQK2BTa3BFB8Ycr2m&#10;esDq8y9PLtgMPjDngTkPrPEJhFcATIkNDIksieoXeBJZEtUvsCQyJe6WiV2QQ+qX2CTHk0YBG/OB&#10;lbkxwQ9wxPVzrqbH7pLSA/am8YDVPjCs17OFTytW+eEVQOv3DEzxCgRDwvdEy/0CXZbE3TL9LKms&#10;QKhf8gr80mFKP3+yDa/Ao0NrYFPnvfnOLzUw54E5D4wKGDC9D9eB7sR1rG4EtlP9Cmyn+vW2UfWI&#10;7cD1wHYpgSWqR86j88BOWxcY/WvA9MB1zFlsmsuE7oHr8ssB3+vVjWdXnAc2H4b6Sq6AK+AKuAKu&#10;wPQK1BrYXD6wTeWByeMlD1g96vOLP87jA3MeWPjAkleAuTHhFejNjelm4tc8IDwD8Aqgs52mkZ26&#10;kfPAnh87D6xUwsSVpOyJK3V3zXTZUs2UtuUD+8eB3AL2gU2fQ8/3F6UG5jww54GFd6xPDYMGxpb7&#10;e7HCkatgzgPrXwWJ1ZJYQdH6hvPAzodk/mtXwBVwBVwBV2CfKlBrYFPvfYoPrPZ0vevPl8MLNoMP&#10;bDwPDEpQ2kECZQgdzXlgzgPTbplgSc4DC99YzpHehSWt5xWAZ6BUwOgFcx7Y1Pln/8+vNTDngTkP&#10;jNoXdz+GFyx2QToPrKtwTfH41jmPUMFyfy9SwcqVjX5/L9Y36AOTC4xjYLs8vvXqBnxg2/D4Og9s&#10;/2cIP4Er4Aq4Aq7AZipQa2Bz+cA2mQcmj1ftAdPP+vxij/P4wJwHFj6weHeY88CcBwZORKbEo/5/&#10;oX7pvD4lLNhS7IjM2VLOlN4k3pTnxjAVut4x4zywzcxk+3rVWgNzHpjzwKSBxeg8sH7Vqx/V47eB&#10;6fj7biO+ywlWKmE5tue4Hjsia2wPJSxUMK52OA9sX/HZ9+0KuAKugCtwWStQa2BTn3OKD+zxDHlg&#10;8o7tvxdsBh+Y88CcB+Y8sILZiOl0GVO/2pWfN8SQQv2q/QJdltTvF1jPK+A8sKmzz2U4v9TAnAfm&#10;PDAqX/B/oYf6pT2QzgMrla1YxeiuZgzje6xuUAEb2wmZK2Dxvst+BaxWv+gE6/OBPTrcvBfsw+va&#10;5e5M/MswW/gZXAFXwBVwBearQK2BzeUD23QemDxe8n7Voz6/uOM8PjDngYUPzHlg/YyJO2eQGMOW&#10;74aM94fVyfjKQNN71JCRhmM0HKs5D6xUwpwHNt/s9D5cqdTAnAfmPDDngXEXeqxJ5EoWj8PpNXxU&#10;K2X8Oa46RQXLPb6rVDC5wXI1rKuBYSfk5rv3Qr4Pc4if0RVwBVwBV+BdKlBrYFOvMcUHJg/XXON+&#10;e8Fm8IE5D6xJOWPeGbPPbqX8s9RvN/32tdufpY7dRWn8ohmTd+4Pt7Q2yvHwm8dJ0Tlpu7QdKj1S&#10;fqQIvVqm4uNdW2x4Az3StdDwXi6mE1Nvwnu78P6uWMOPdX0qVlj1x3p/tP9qj/+URhxr1O/jTP1d&#10;XBOZMeh5ajK+P1e/cH9suG++P4xPwsR/PCMbVS8oX6hDKF+qFer250/zan78uRJQcgaA42jKUOE6&#10;uhhFaEfcUQjWQXUJ6Sxo3KkS+1Yiryt4DY66jAm/k0dAY/955ZWmsyTngZ0t3KZUoNbAnAfmPDAh&#10;PHAdGE98H8b1qwnfx1Y29CYX4fqLhO/oQ7hOfP/oRo7sf7whZC+zDPtwHb5X4TpGti6uA9+F6xjZ&#10;AteBv9H6cV04fh5cx/fyPjTXOA9sCob5XFfAFXAFXAFXYP8qUGtgc/nAtpEHJo9X7QHTz/r8Yo7z&#10;+MCcBxY+MOeB5WyJjOlm4k9U4aDG/TppdGJLVxsdbFgFoxIWbKnLmKAWnhz/VGlgJUMq1S/wJSpg&#10;0r/ElMZZUjAl8aRQp8SRugxJrAjjUMvVMbEpXRFj/j367pwt5R6wN84Ds/41uQK1BuY8MOeBSQOL&#10;sVzl4ApHYDtXOALbDxbh7+UbT7Big/4y/fuybVTBhnD9+XGpgX2fNLAS20P9Clyn+rWeAka9SeqT&#10;0DUwN8fhwObA+SFMz39f/l15xcB3fbfuhXeWY3u+GxJzFectzmKa0/J61LVyHtj+cSPfsSvgCrgC&#10;rsDlrkCtgU192ik+sDnzwOQlgxcMrc8Tpt9fzHEGH5jzwJwH1vgEwisAFSwYElkS1a9QwKh+gSWR&#10;KdEDRoYULKmrfoVDjuoXvXPDPjD4BoI15QxBrIEcQowC3CL3CkBTOm36+mwJDAktmFJ+DHaU/1we&#10;DzEksLJoQwqY7p1qnp4pZ0llBaI28lc4D2zq7HMZzi81MOeBOQ+MyhcwvQ/Xge7EdaxuBLbTBxbY&#10;Tn/v20b5CvWLClioX1DAynbSrGw8P35caWDhAytxHTgWbdoKB3Ed/1J9CpSlEtZF5H78Fq5rLHFd&#10;f1NeLVY3+K26B93TkAKmVRsie3iaVYPAdc19qFd3L+QPh84Duwz47WdwBVwBV8AV2NcK1BrYXD6w&#10;beWB1eqXPGAa688vzs/z+MCcBxY+MOeByQcWShgYk/PAcmdA93gVYyJbCn6Wq2BgTCVbkgZWqmBg&#10;TFT+xJXEkPKxZkofXt9GZswPh/840K6nRzf2dSbb1/suNTDngTkPzHlgtQImFSvGLop3f7MerscK&#10;x5gKhvUYecFWqWBC+FwNq5H92ZXNZ4Fh7nAe2L7OC75vV8AVcAVcgU1XoNbApn7fFB/Y3xrH1uPD&#10;uccxL5j8YRfPCzaDDyzPuWLuVcq+arOwUibWnZSN1fSvoQ6hffX1nbvNOvvdY7R7Tb/39N7xvaf3&#10;n9xX//HBk/upP2j6wx8f/Mj+8PXDH9m/TeOyv/42tfTzaGs/z/6uvVa6Nlr7He13pu9/ir68p+N7&#10;T9I9tveb7ly7ZdLzNA3Px2dNOWDOA1t6wZRFxr0y2gWJ0XlgqxgSXANTvAJkSVTA1mFJOUOSE+x/&#10;70iL4vjzJ9vwCvz1y/++ou+1BjZ1Bjzv+bUG5jww54HRCcYVjfCCHQ3ier4LEsgeOyHp8XUe2LgH&#10;DOsb4ysbUMBybJcLrLuyAQUssF3I3tXANv9OSKhs1sDOi8/+e1fAFXAFXIHLWoFaA5vLB7bNPLDa&#10;2yUPmMb684vx8zw+sPcoD+x+UuqSareAcrdUwVoX2Nd3kgrmPDD5wMCWyJjqXTPBlrhrxnlg9A+U&#10;ilgwplDBar8A98zkHrDcKwC+1J8ZA9YULdgSmFPNlLblA3tmDWxyjtdc/0VQa2DOA9MKR4PtWL1p&#10;VzgafMfKTvvGkzRixafpfOPJP38rLZfjr36PnX1sL9KIjt1/7NgRGA27wE+bnYPUjQ4WwEaoSXrT&#10;CbCTDTsQuSMR+Mom7B17wwnebjLW8dYTfN5tzgMLD5iwuuv86v5G53IMXNfRmMc3x3Z5wPqUMO3s&#10;D1TPVTAeOw/sbGcI6292BVwBV8AVcAX6KlBrYH3njP1uig8MXqy5PWD19eT76hsvlhdsBh+Y88Do&#10;bfv6q6UPbMmQwJRadrR8J2Trm/uy815IZaBojPdlBVsiY0KeSs6WkDhMptTPlrQTkYyJyhTUKTIm&#10;rPGjdxvYkBiRRpyF47IdpZ/RdU1xMrAz9DwzhgpYZMbsJg9Ma+daS5daBH7hPLCcxf/8CdbyN+8F&#10;swZ2tjOGVmpgzgNzHhjxfQjXge/E9RLbnQfWt5qRK2fSvTjG6gZcYPKBYeyubuQK2CqPb7mqAQXM&#10;eWC7Q1d/syvgCrgCroArMFSBWgObywe2qzwwebzkAdOo31+ccR4fmPPAWicYVTB6wcIrsFTCoIjR&#10;K3DrdlcDk1dAI/wC6HyDfPgFqH5BBWOjAgYVjI27DcMvQAUMjIVtSP2SsvWnRShfOB7rYEr6O7Km&#10;UMGgiEVzHljXH5D/pvQKiDUFYxrzCoAvlX4BOQWk7Enpk/IXboEuW9qVD8x5YEPz4+Z/X2pgzgPD&#10;TshmN2Qa2ZL/K/P4pt3ulQ9MuH7ti64PTIjOMXBd2E4fGFY20OUDC1zPVzagMuU+MOBq4HpgO3C4&#10;bMBp9DE812c6N65wlP4Snfiu79Tqys3lXeUqGOYjenw1V2nuwnOyYV5DRy1i1Scqtuq9kMCvaMI3&#10;4R3xj2ioLK03CSvRTpsutQm7EKPFDvRAYGFyjDl+Dx2vh+u1v7dfBcNdSwlbpYKpJjm+18juPLCz&#10;na06+JtdAVfAFXAFXAFUoNbAplZlig+s9mxt6uc+D5h+d3G8YDP4wJwH5jywBbhSqF9gYuhszgMr&#10;WRNYEVo/O8LvyzbFK0CWRM63DkvKGZJSY5wHNnX+2f/zaw3MeWDOA5P+BVwP9WsY1+nvjZxH+nuh&#10;grHJu/yyo35JFaTydZK0sOilBhbvhSx3+knxiR2BVMMCA7UqkHt8qYJBDYskeulgoYIBf6ON4fb5&#10;cD18YKHLlSsbuPcc26X0SfmLKuAosF3I3tXAnAe2/9jtJ3AFXAFXwBXY5wrUGthcPrBd5oHJ6yUP&#10;WD3q892O8/jAsAauXX/tmNbJsSPwTsqGT2NaQ0eeChvX2JGn1eRqMQ2fifjLVPwfHzxNifhPUyK+&#10;kuqZW/96mYjfJOAPpuCffcd0fI1VVj7+LvU2HT+S8ZW8z+/lPRSp+EjuRxaY88DoKYBfIBqYUsmW&#10;yJhuJjWMShj9AsGWnAcmNUxjKGPBu0IFq/0CZEs5U8q9AuBLZIFkSyVDDMYUbAnMqWZKzgPb57l1&#10;vXuvNbDwq3ZxHR6oCtdzbBeuAyPbN53E204KXM+wPXBdbyypELt928mZxhbf+8/CNTr4nmE75hXM&#10;L3rjCe6P99rgejfrsZ2/8MYT54F9V6xwBLbTnRbYfpCl4sPTdppcbuwvG78btbAXIx4wKGGlBvb9&#10;jRKrAsN4JDVI6pDwT9pRVwEjgsJ3xU4NLBSwQGEcdRUw6l7j/5Z/V14RP415fHNslwdMT9OP7VGT&#10;ulbOA1sPDX2WK+AKuAKugCuwrQrUGtjU753iA4MHa1Per/q68n31jRfDCzaDD8x5YM4Da5SvUL/A&#10;ktjAkMiSYrcMWdKu88DAFOQVAGPK2VLOlKAp5btm1mFL8nJ1GRPYUFftys8bYkihftV+gS5L6vcL&#10;8HmDIeEoWJK8Ar8saqbkPLCp89H+nV9qYM4D007I7J2/fL8xd0BiJyRzHtO/15od7su8xy/+/ps8&#10;Te+DD/71/54fP868TXQ74V/4n7gLEEoQG3YJnjad7qnYEdnd6Q5MRf9d04W54ccFDscKRRxp5QI7&#10;H3GMEU2/jzOP0m/R45rxLcR1fDfugS3fCUkfGO7/baV+4RnzHZCoQdlO0s/ojysNLHxgwKscv3Jc&#10;y3E9sJ3KUY7tOa5DC8tVMKAs1akuIud4HcfCdY2l8qXzyqvpO6i8xdxCZY739ybNQGi5AhbzVb26&#10;wTrUtSG616sbz65sI+fxh8MPr+v/Ij66fubdh66AK+AKuAKugCuwrECtgc3lA+vmgUGl6lOkNvu7&#10;2gOmn3dxL+V3zuMDcx5Y63FLfgF43iqvwJIxgTkpN8Z5YMO7ZuAXIBMEV2IjWxRrBGPCsdpfPtV/&#10;ZWP8+PMuQwIrYKu9AmMsCdxDfKRmSVq/L1lNH/Oh7jX+b9/f5Vce8wrgzkolTE4BKXtkSvi3VsK6&#10;bKlmStvygTkPbHf8sNTAnAe2/3lgUK7KBoVLihdUr7Guc+MKuB461bBQwnJ/L3SwXAVzHpiUr3oM&#10;ZJ+igmE2khK2SgXTbJfje43szgM7W3IQH7kCroAr4Aq4AruoQK2BTb2HKT6w2qu16Z/H1LXde8Fm&#10;8IE5D8x5YAtwpfAKHKVjdDb5FEqvQChgTE3mbhl4H6h+varUL3gFoHqF8gWfADo8Fn/u0cC49j3u&#10;FYAixEa1KLSjIb9Av1cATKZsNevhz/IIaFylfOGa01kSn2IdlpQzJNbrl4XzwKbOP/t/fq2BOQ/M&#10;eWDSv4DroX4N4/rVpQJGx5rzwOo5oJwhalyv/b3dlQ3MSTm2a+7qrmxAAQtsF7J3NTDnge0/dvsJ&#10;XAFXwBVwBfa5ArUGNpcPrD8PzF6w8ILN4wN7v/LAnjoPrPEQrPIKhBJW75oJtsQdkcMqGJWwF0kP&#10;Qw8vWChhcIKdHP9UaWA5A+Cx1sVzL1hwiFwB66pf4QVbpYDVrIfeLyhdY02fl4pYMKZgS7Ejkjt3&#10;6FHLPWC5VwB8iUoYn1S7P8e9YDVT2pYP7NkVePjw/x7d2OfZbB/vvdbAwq+qXX/tCE+r88Dinb9F&#10;DiY9vt33QkKpZ5OKLywjrr1c6v1cAYAPlu0gJcofNLlaBwtg5a/Tv1pL4C5IYCs623dpZIdqFQ1Y&#10;jTbm/dJnOBfH3aZr5ysc+G6ucvC+Att53zm247nQXzoPrFgxIb5rP6R2RHaxXR6wPiUssD1mulDB&#10;OAfWu9y35QP7+RPi+gcfeC/kmZ1nroAr4Aq4Aq5AVoFaA5s6T0zxgcF7tWnvV339i+sFm8EH5jww&#10;54E1PoGjxJqCJZGTgSGRJUVmDFkS1S94BegXIOcjQwqW1FW/xCY5njQK2JgPrNwVGfwAR3lujNQi&#10;8ItcBYOmdNp0chIxFDGW8GmFZgUlDK2riPWrXfl5cRUdhQKm79Q9DLGkfr9ArXyhAsGS5BVwHtjU&#10;2ecynF9qYM4Dcx4YFTBgeh+uA92J61DAAtvznZDOA8txXcdCdY41tiuTjMjOeQczEFqugK3y+Aau&#10;C+OB7/XqhvPALgN2+xlcAVfAFXAF9rkCtQY2lw9sOA/MXjB6webxgTkPbBN5YPAKwDdAr8CLyiuA&#10;HYNsY6nJWJvnOj0YCxv8WeEVAMNhw/o/GjwA8gLgeKzjfJwbTdfmqO/kPdApwH/Jlvp3zYQS9nL5&#10;1KiD6hGeCilizgPLvWDyCdQ+MLjBaiWsy5ZqprQtH5jzwM6ydaHtHpcamPPA9j8PDPhbNuA0+hie&#10;6zOdG1c4Sn+J3o/r/SqY88CkfNVjKGFTVLBcCVulgmm1J8f3Gtm35QP7D2fi7wzZz/zNroAr4Aq4&#10;Ahe6ArUGNhW3p/jAao/Wtn6GFwztYnnCZvCBOQ/MeWCJG4kdYTxqOxUwqXBSwKh+OQ9syCcW/Gi6&#10;V4AsiRrYOiwpZ0hygjkPbOr8s//n1xqY88CcByb9C6pXqF/A9n5cv5rWW8ZWNvS+S61rvGhXd4Zy&#10;Hunx/eiG9tFhjPdCyt/EUYqPvL0Y2XJ/b+3xlc8Krit5a+W1DX8vVKpotZpV/nyenEd8c77DHXdV&#10;rmz0+3v7Vjb6Pb5dDcx5YPuP3X4CV8AVcAVcgX2uQK2BzeUDG88Dg/o1pkht9jO9G1Ljbu5lHh+Y&#10;88DCB9a8E/LozlF6P2SbnXNrmRlzLb0XsvHMfXHr9vh7IeH/ogeM/iflxrxKvAH9tMlVyX1g2Hmi&#10;zBgwETAS7lKhB0vMhWMoVmI6HLX+Lz/A2Khz4wpgSuj0CoQSdjP9hkoY/QLBlrgjMs+MwTNFKj6e&#10;NXxw4QVDbaI5D+y03S8DDaxv1wz5YM4QgzWWbLK7Y2ZbPjDnge1uDq81MOeB3bm79IJ9fSe96xcd&#10;mF6983eJ7chLcx4Y5x0pYdwNebA4PeYbT+DvpceXuC5sH8b158elBvb9jVK1z1EMx/K5rq+AQWka&#10;U8BC/cJRqXhpZ/tY1mNXFSuviJ/oBZP6ViphQypY7fGNZ4+a1LVyHtjuENbf7Aq4Aq6AK+AK9FWg&#10;1sD6zhn73RQfGLxYUL92OY6pa7gvfL6dcQYfmPPAnAfWKF+hfkEFY4P6RQUsdstQAXMeWB+j6vIj&#10;MSSM0XK/QJcl9fsFyJKCIeEoWJJcYM4DG5tpLutnpQbmPDDngXFlo1zVCFwHuhPXsboR2E71K7Cd&#10;6tfbRvkK9StWNrTCE+sZPDpJKxzojysNLHxgwKscv3Jcy3MeoYaNv/GEKlgoYYGyxN4uJneVMKlh&#10;+bgOvk/ZCfn/m9WN9Ty+dW2I7n0+sEeHm/eCfei9kBd6H85lndX8XK6AK+AK7EMFag1sLh/Y6jyw&#10;v7WK05gqtbnP5AHTuH0v2Dw+sPczD+w4OQUyrwB2RNIr8HXlFYAfbOkXoFdglQ8MTCC8YC9aLxTW&#10;zWNHCRxTaM4De37sPLBSCSNTqr0CfbtmumypZkrb8oE5D2x3c3WpgTkPbInrd1uHLzCduN54fPFu&#10;zKZ3cP3aF933QlLX0b+B61CAgO1sUIbQTxvFKMf12uMLh2/X4yvfLZQqdupY+le+3TFvrz7Tufpb&#10;+nuhiPHa0MDYcn8v7ipXwZwH1q+W5araFBXsTebxlbInx1ufD6xc5fh3Tyb+X7+kArbZ0Xlgu0N2&#10;f7Mr4Aq4Aq7Axa5ArYFNvdspPjCoXmi7HseUNdzfdrxgM/jAnAfmPLAFuJKYl/PAwHH62Y92xmjs&#10;Py/nSF0fWOzcoYMhV7/IktbzCtQMSU4w54FNnX/2//xaA3MemPPApH8B10P9OqrUL/jA2K4uFbD+&#10;N53E6g01vxdJ70OP1R6qhCetB4xjuRcyfGDjHjApQqEUaVWAO8WBk8TN02YMTJULLMfdHI/7cV04&#10;fh5cxzfn/l6ge47tXR+Y9C/tAM29cHl9hOz16gbeCwn1a9NeMGtg+z9D+AlcAVfAFXAFNlOBWgOb&#10;ywe2Xh4Y1DAoThrH1Kn5P5MHrB634wmbxwcGb1PudeIaOfKw2vyUNk+Fa+pcY6eLanHv+N5T9ftP&#10;7j29/+Q++o8PnqI/+BHtYdMfpvHha/VvXz98zf5tGjvt7Dv+TmN1Rvu36XrfxjXb7+H3Nd/c3ENz&#10;P7yv5b3eTfcND1iPD6zxgB2lZ0evvQLOA2v4UrAl54GJNWkUm8p5V3gFYkdkzpZypgRuN8SWxAzr&#10;XZGlF6xmStvygTkPbDOz6zpXrTUwZVv14Tr8TxWuA9+bRkw8bvBxie33E2724XqG7YHrLSZ3EL3F&#10;8/b3A7jefoprvCa2B75rHknfinkF2M655mlzf8T2Bte72N7OX84D00pHKGGxI7KrhDkPDKheq2Y5&#10;svPYeWDrYJTPcQVcAVfAFXAFLl8Fag1s6hNO8YHBYwW16yKMY4oa7g+fb3acwQfmPLDE/r5CT0yp&#10;Ub5C/YIK1qiD9FWAWX7W9m4mfrn+jTXx7q4ZrJu/bHfM1LtmwDjyXTNQmtiwVs8OxhI+LTIarPGj&#10;d5t2xGCHDI4xouG4bEfpZ3R4Bti5Uwbfh55nxuC+mN7P+yVT4r7OV2knEP0C2BXUl4aPukQ7aT0D&#10;f/40f3vYx59r5ZtjrImXK+V5bkz+/rDcKwBNSV6ByIyBAsUWfoHgNmA9aDX74c9dVpSfF1fRUShg&#10;+s7SL5ArYFS/nAd25vyVSRUoNTDngTkPjPg+hOtAd+J6ie35TkjiOnbqOw8s5gKhOsca28OP1vX4&#10;dlc2MGexxeoGZ7hyVQPzH1q9ugEf2KY9YLi+88A8H7kCroAr4Aq4Av0VqDWwuXxg6+eB/a1VnDSO&#10;qVPzf1Z7wPTz5r1g8/jA3s88sIXzwBZgSqUiFioY1LBoVOGkyik3pn/XTChh0MHYnqcx3pUJFQwK&#10;oZrzwEolTDt/pOyJK3V3zXTZUs2UtuUDcx5Y/+y4jd+WGpjzwOhVTt4254E1GO88sFCxYsWCLq/x&#10;f/v+LtfBpqhgWI+REha7PPtVMK325PheI/uzK5vNAVPWmPdCbgPD/R2ugCvgCrgC+1iBWgOb+gxT&#10;fGBQudAuyjimqOE+N+sFm8EH5jywdh9Q8oC1PrC0W+gIO4aafvtacoJdS36wzAuWvHN/uJU7lz74&#10;4PCbx0nRka9J2k7tBaMeBI8U/VJQi9gOFqfJB8aGHYZUmag53Vz6wEKTkl+LI7QsrPlHk7IF7xeO&#10;Ner3cab+LtSvo6R9obPJgyb9S/emu8V9MwGaT5L7wPC8VL+kgIXypVqhbsM+sPCAgQ1EkxokdSh/&#10;dxgUpNwL1vWBhSOrzwcGjhNMKT+WB0xj/lkc5xwprq/vHPMKkCU5D+xskgvKZ9caWPhVM9yKN3s0&#10;uyGxI7L1vTZvA4EXlv6pZp87dhS2u9yfYNRO97QDMe1CTLsR0cud7svd7tjB2HTtaKz2svfulKx2&#10;QHZ2Qf4PdkDie7kLMtsJ+QS7IXm/6Z6bHe7NLnfu72z9vWt7fP/+mxLZ//XValx/kXAOfczjS7wk&#10;rsNLy5b7e4G3wl7iOrBZ+ByIjSPgeB+ud/EduI5rEN+HcR33RGznndIHBmzPcR3zFhueFz3mOM56&#10;wnWOzgN7k+YiNKlfQHcqYJq7NJfF7IajUL/kiu5qYM4DO/NM4Qq4Aq6AK+AK7LACtQY2lw/s3fLA&#10;oI6NKVOb+Uzer3rc7L3M4wNzHhjZEt4L6TywnC2RMd1M/Cl/f1iwJah1VO/6VTCofX07IkMJA286&#10;Of6p2guZMwAel/wg3wUJJpErYF31Cx4rtrdplBaFMRQq6lZd5Utq15hbAOqXzutTwvLv0bdTCevu&#10;mBljS7FjBs8fLdgSalUzpW35wJwHtjs+VmtgzgMrsh6dB5Y0MOE6RuI6NLfAdmpyge0Hzc78fIXj&#10;VVLD0Kn0AdmlgnWVMOL68+NSA/v+RolVgWE8khokdUhqkXyxXWzPcT2wvcZ1rUr04/sYto/huq5K&#10;fBeyc47hfXH1BZiOlqtgtRIW2B41qWv1n3dLdXZbPrCfP9H3fnR9dxjnb3YFXAFXwBVwBS5eBWoN&#10;bOodTvGBXSQPmLxoY6raZr1gM/jAnAeGLDD0pQ8s+SPoAXMe2JIlwYuWsySqX/AKOA8sZ1biRTGG&#10;ArYuSwJbYsv9AnUSPrhSsCR5BX5Z1Ezp50+28e6wR4fWwKbOe/OdX2pgzgNzHhhdY/B/hQcM6lfZ&#10;8pUNoLvzwPpWM4bxvcb2MY9vroBp1UZaX62ABa4L450HNh9a+kqugCvgCrgCrsBcFag1sLl8YO+e&#10;B/a+eMHm8YE5Dyx8YNgR2XjBsFOoUsLSz2lHJHs3Ex8r33mD1wk9fFBYN9cuSIxsSB2ml2r93TJc&#10;0xfDId/RLpg/LWKXDI7HOv5Sf8erxI7IkjE5D2zcLRD+r37GNOYVgGfAeWBzzUbv43VKDcx5YNvJ&#10;A3vRYjtxHZ5XdHql6IslrmOVgG8RocrEtYR6hzu8WejEdoxlA06jj+G5PtO5cYWj9JfovH4oYWMq&#10;WHh8NVedtvMXnpNNNcA8V++KxGy4ygcGtSdavw+M6wHyUb1pXVWnDWbKbxUeMKw09PnAclzm8Tii&#10;j6lhwyscYyoY7lxK2CoVTDXJ1bDa4bstH5jzwM52uMvG3+0KuAKugCtwkStQa2BT73WKD0zeq4s2&#10;5rlfQ76w+T1hM/jA8pwr5l4xN6ZVgCIzBuoQWvJMpaThxDKaTPmUGbPMjUmZMffV29wW5LfEW+0f&#10;pswX9WVmTJMDg4SYlCEz2trPcX7b22shhya19nuUVZPuZZkZg/s6vodcm/Z+kRfTZMYc32UOTpMF&#10;5jywBVgSmBg6G1kSdkOyOQ9sjB2BXZUtGBl9YKtZUu4Bw24gttorUPrA4Bdg+9872rnC8edPtvHu&#10;sL9++d9X9L2PbkydAXz++SpQa2DOA4MK1s5X9PfWeWDN+365qoF3/So37bPbzgPjWozzwGrVbBzX&#10;ge7E9tDlypWNfn8v0H09j29XA3Me2Plw03/tCrgCroAr4AqcrwK1BjaXD+x8eWC78YIp/2s7uWDz&#10;+MCcB9byJXnAjlrlr03FB1Nq2BLGtXxg4QHj+ji9YPQJ5F4BrK/TB1Z7Ba42ilPtFZAupfX8WOfn&#10;kdb/5QcYG3VuXAM+AXR6BUIJu5l+k/sFcG/5rpk8MwZPFKn49Aus8go4DwyehmjyCkAL6+6G7DKm&#10;3CvgPLDzzWX7+de1BhZ+VWFXOy5XNtrcwyYNHzmIbFrZWKSVjdSRNJ/S8JtE/GZ1I6XSp0R6JNO3&#10;jSsPPSsb/asZZ+0qx9l3/Z/zt82qSL3SESspzffjPrTi0t5julfcd7PKsVzhaJ4Lz0clLL3rBP7e&#10;pcd3qYQ1+N5g+z9/Ky2X469+f5L8TGxDuP6ydUUR+14lDGTr+sCI61hNILYDW9HZhL3E4UBmYDXa&#10;GJ7rM5yL424jruM7gO1sN9OYe3wD2w+cB7Yi51Ga2JjHd0gFG8Z2OcC0CzLGepf7tnxgzgM7sw/M&#10;FXAFXAFXwBXorUCtgU2dMab4wOClumgeMN3P9r1gM/jAnAdGb5vzwBJrCpYUDIksCYyNjSzJeWCr&#10;dj+WDAm7c6LlfoEuS+r3C6znFXAe2NTZ5zKcX2pgzgPbTh4Ydv+xQ+Vng+pPJYwq2NhOd2AqlTCo&#10;UNFyHO4qWbF7HUpXrnjhuGxH6Wf0GtfxXcR1KGCB7fnKBn1guP+3TRI+lL1YxcnT8FGDsp2kn9Ef&#10;V3sh/5gy8aOFutO3I1L+V+0azHdEvmlWDE7Tv+G5kr82UJY7IoXDMdb+rtgZ2f92k/z8uAqOpnh8&#10;uysbwx7fclVDHt8+H9g2PL4fXpcq7Ez8s14G5N+6Aq6AK+AKvK8VqDWwuXxg588Du+xesHl8YI23&#10;qfU6pfXwpVcg7X48avOx6Bdo3ALYZQK/wAJ7IdO6e+MVaPwCXJdvvQJpnb7wCjzo7oJsdj8O7oAc&#10;9wrobzu7IukXyLwCrV+AfobW24D7bu6fz9K6IFqvgPPAFmJNwctyrwC0MLKl/l0zZEtgTNHIFuGj&#10;EGPCsdpfPtV/ZWP8+HPwpJIhBUuSDyo40jBLAlcaYknBYEpekzOeYEersmNWKWJjXgHcYamEke/V&#10;XoG+XTPdOtVMaVvvhfzHgf7/0Hsht/1fAqUG5jywdo5qdu3T4Zb8X9k7fzXH0d8bHjD457o+MKEU&#10;R+AWcexFwjJ0tldpRD9tFCP5e+GRrT2+XEuo1a+jpEuhC3tLNYtqlxQvqF9jHeehR4MShs7r17je&#10;r4I5D6w7FxDnY8aYooK9SSgvJUxzlmaxvp3u9W73Gtm35QNzHtiZlS9XwBVwBVwBV6C3ArUGNnXG&#10;mOIDk+fqoo9DmWC5V+xx8rSd7+cZfGDOA2sVMKh9VP0SQ0p7Zlo1MGWkpbyYpBAyY6cZk3fuD7fE&#10;+DkefvM4caOTtgdrCsYE9SfYEhQisSU4BrhrhpoSPFZUmfrZEhiM2AxHcB0wnGhiQGBKONao38eZ&#10;+ru45lHLxsiUqH7BL8Cme+O98r7J+Oh8iJ2QfFqqXi9b5oh6sKlWqNufP82rSQ2MfoFSCYt9IrUS&#10;xl2DoR2RbYB1UF2SEva2yWypvQJgMmXrZz9QwjbpFcDd6hnWYUmlAsaKOQ/srHeWusy/rTUw54FB&#10;BWP7irhe54EB37nD/QvngQHZr7ZzjnDdeWD1HFDOELX6hTkl9/d2VzZqbJf+pbksZrdS/ZJzrquB&#10;OQ/sMqO6n80VcAVcAVfg4leg1sDm8oHNkwcmL5jGMXVq/s/qXDD9rNyw843z+MCcB9bypcIrkDxw&#10;zgNLalh310ywJe6IdB5YX0p+MKZgS7EjMmdLuQeMKlg/WwqvAFhTtFIJq5nStnxgz5yJvzPtrdbA&#10;nAemN540yJ5w3Xlg+aoJVjnYbqYx9/gGttO/lmM7/L30+MLvxvYijVzl0GqP1ji4IrTqvZCBYjiS&#10;GiR1SHmIWhcYX9kAprJt0uMbuK4j4ru+u1TCcmyXB0xPw1UOPms8e1SkxPV/L5wHdvG5kO/QFXAF&#10;XAFX4P2qQK2BTX36KT4weKegZu3DOKao4f7P5wHD38/gA3MeWPIL4N2QrV8Auz+lfg16Ba598WXH&#10;ByZfk8Z4UzxZAtgCunbMhA8sUvHzXTNgI2xiKUpPlk+LrAY+Lnm5wt2FI3i+cg8YvGD6fXnmUfo9&#10;enjBgiGRJcVuGbIkql+4X/oF6AEjQ4LHjSxJzxwsKRgSjlSrYR9YuSsy+EEwJnKInC3lTOlNrw9s&#10;nC1h/R+t9gFM94DhKqGArcuSxhSwsgLBkuQVcB7Y2c6UqN19c6mBOQ9sO3lgUH0C24HsObYTEZ0H&#10;ljt8nQdG/WuVxzdwXT5o4Hu9uvHsyg+HzgPbHer6m10BV8AVcAVcgVoDm8sHNl8eGFQzKE4ax9Sp&#10;+T+T96sez+cBw33O4wNzHlj4wJIC5jywhdQwKmH4N/cKQJlzHliZENavmMkpICWsXwXr7pqRU0DK&#10;nnwR8kmEEtZlSzVT2pYPzHlgu/svgVIDcx7YdvLAoIBB5Q/1C8o/vVLOA+NqxyofGPArmvBNeJfv&#10;cOfKBrxUbKfN6gawky2wNVYdAn/78LlE8P6f+v4uv2p8F7+f/l54wdhyHxjuG/cPdF+lgqkmOb7X&#10;yO48sN0hrr/ZFXAFXAFXwBVABWoNbGpVpvjAoGKh7cs4pqjhOfD5u48z+MDynCvmXjEnpfVCJU8U&#10;fFFtpgq0ouSZalPxUyY+30TfJs0/va+31T9p3lyf0uhTLn7qD1M6PvvDbjI+Uu2bppE/df9tP29T&#10;8L9N40P2dG209jva73yQ7gV9eU/H956k+0QaftNTqj+ZEjxgaO0zMgvMeWDtXhmpXxjZnAfWt/Mx&#10;94zlHEnqF8Z1WdJ6XgGwpJwhyQnmPLCp88/+n19rYM4Dcx6YnL7w9obHFx5itjrnkf5erG6wOQ8s&#10;x3Qcl61Wv4Du+Q53aGC5Aib1KxQwKX1S/qR7cQxsF7J3NTDnge0/dvsJXAFXwBVwBfa5ArUGNpcP&#10;bDN5YFDPxpSpzXxWe8D08/nuZR4fmPPAwgeW3h8m1U87IpvkZCQoIxm/8cx9cet2dy9kvstP2Sjc&#10;KRN+AfgEcq8A9svETsiDlEsshQmMhG+tpwol5sJRPi3xHI357kfsfBzrOld/S6ZUsiUypptLH9jN&#10;5q6CLXFHZJ4ZgyeKVHw8K70SL9KIOsQO0ajXyfFPVSZ+re6U7EDZKcEhun6B3CsAJsJGliI1KliM&#10;2E3NekLt6ncJlJ+XngFdM1fBaiVs3CtQsyU9N8eoSbAl1K1mStvygTkPbHdzeK2B7S4P7HVaqcAq&#10;RX87a38//s7f5u/b63CVI612aBUlrao8RW9WWbjCcbx85++is8LRILvzwNJcEHMG3z/JmSSwHfNN&#10;mYwfKhjmqNMmC+xVg+/EdWH7MK4/P17lAwsUw5HUICF7+KW4LkAfVY7tOa6P73AHHvfj+xi247Py&#10;7wLXdcR5JGaVXAkbUsGGsT0qUuK688B2h6/+ZlfAFXAFXAFXoL8CtQbWf9bwb6f4wOCZgoq1T+OY&#10;qobneHcv2Aw+MOeB0dvmPLBFzpKCIZElUf0KlkT1y3lg6zKkUL9qv0CXJXG3TD9LCoaEo2BJ8go4&#10;D2x4nrm8n5QamPPAnAfGlQ2saMSqBvA9GnEdKyyB7VyBCWznCs3bSv2KlQ2qX1jZKNtJ+hn9caWB&#10;OQ+MWt6qnZCB68J454FdXvT2k7kCroAr4ArsbwVqDWwuH9jm8sCgoo0pU5v5TN6venz3e5nHB+Y8&#10;sPCBOQ+sq4SBNzkPbNwtUHoFpIzJKSAvWL9XAF6GUgkjU6pVMLgjxj1gu/SBOQ9sdzN4qYE5D8x5&#10;YHwbCpUw/FuqYaGEEdf7VTDsiaTHFy4wtvD4wgW22uO7ygcGtSea8K30gRENlaVFFxjxki4wecEC&#10;XYW3gb99+DyO6Py07+/yq4aXmN/uPLDdoaC/2RVwBVwBV8AV2HYFag1s6vdP8YFBvULbtzH3eg0p&#10;bHiu/LzVP8/gA3MemPPAFmBJ8U7Io3SMzlbnxmi3pnJjhndCkiWFV+BFcgags4VX4Pnx8HshtQ7O&#10;cT22BM40vmtmnC2B40jFKkftjNHYf17OkYKN6TtXsyRyvlVegdIHhvqwOQ9s6vyz/+fXGpjzwJwH&#10;Jv3LeWA5Hpd4XuP3eXAd+J7vguyubPT7e/tWNkpsF7LXu9zxXsi/frn5d0P+x3W92/Oj6/uPlX4C&#10;V8AVcAVcAVdgvgrUGthcPrDN5oFBRRtSozb/+3m8YPP4wJwHFj4w54FJDQsl7GZSw3K/gPPA6BHQ&#10;v2BSXfYUzCu8ArEjMmdLuQcMLgcqeLkSRl9EnpcTamCpEjoPbL55bX+uVGtgu8sDQ5aX88DkmqKP&#10;CjvGlfUI7GSD9+p3aR8iO9cbhL30bUnFCk/XWL6jPkPOI467rVzl4DcGtvOucH9c5ThYOA9sHNeF&#10;8M4D2x+k9J26Aq6AK+AKuAJzVqDWwKZee4oPDN4oqFf7OOYeryGVDc+Vnzf+8ww+MOeBOQ+s2ikD&#10;JhYMiSwpdsuQJUVmDJkSWd+rJjH5NO2RicyYF00SvtLw5QIrvWDDPjCsgYfKkys/UoSoD+XpybkH&#10;DJoSdxpqx4x8WPRlhU9LjIbeAPzU7xnoql35eXEVHYUCJidY6RfIFTD516h/6ZlyBaysQNRGXgHn&#10;gU2dfS7D+aUG5jww54FRATtaOA9MOBxjjtdxLFzX2I//cRUc1diuuUV7NLvYnq9sAN9zbMdOULbA&#10;dc19wPc+H9ijw817wT60D2xxGWYJP4Mr4Aq4Aq7A/BWoNbC5fGCbzwP7W6s4DSlSm/39+b1g8/jA&#10;nAcWPjDngYUXQUoYRvrA6BXAv/IKwOEQfoFaCeNuSPzLHZHYCYljNByr/aV6L2SpfIkRkB/UmTFg&#10;EVSLyC+6CpgYiRjKsPoFXhOsSMd0A4z/q3PLMRjTmFegu2tGGlipguFJnQc2//y1/1csNTDngTkP&#10;LLxjfWpYIHvu7w1c5wqH88C6cwHxvcb12t+LVQ62XAXDeow8vpqzhlSwPjWsq4FhJ+Tmu/dC7v8M&#10;4SdwBVwBV8AV2EwFag1s6rdM8YFBtULb93FMXcPzrecFm8EH5jww54EtwJPKnTJHSy8YWRJUMDbn&#10;gVENK9WunC0FQ8LRFK8AWdJ6XgGwJKmDHOkFcx7Y1Pln/8+vNTDngTkPjNoXcR1+MOL7MK5fXbGy&#10;wTR8eHzZXqQRnasZsaJxkn4TvczEj/dCltglxUfeXo2hFGlVIF/hoL8XKpNWNzDWKxzA32g5TneP&#10;z+MBw/fyPqR/6f7eJO0r1C88CZ9L+ld3ZaPEdnl8uxrY5j1gUNisge3/DOEncAVcAVfAFdhMBWoN&#10;bC4f2HbywKCmQXHSOKZOzf9Z7QXTz+tllc3jA3MeWPjAnAeWsyUyJu6GhArGHZHBlugXGE7Ff9Xw&#10;pWBLXcYEJ9jJ8U+VD6xkSFB4ykbWEBxiyAcmFiJWQpYinhTqlDjSMCsac4FBDeuyJ10zV8Fqv8C4&#10;V6BmS2KG416wmil9eH0bXoEfDp9dUXLyoxubmWd81aEK1BqY88Du3F16wb6+c5TwPfXk8T1q8P32&#10;naPPbt9Cv513zIPXvvjnb/W/Y46/+j0UHTYoPejAMXZgW7TTdHya9oHTD0tcPGh8ss4DQzW/v1Gq&#10;9iWq5/hGbJdaNKyAEUGlPgnZA3MDhXHUj+9j2D6G67r2mMc394HJA6anyZWwePaoSV2r/7xb/i/z&#10;2ZXNe8Awd/z8ib7XmfhDCOzfuwKugCvgCryfFag1sKlVmOIDg0cKatVlGMcUNTwfPh8fZ/CBOQ/M&#10;eWDOA8ucArHbpcuYcrWry45wfreF0iaGJsbWVcDIkuAZYOuypGBIOAqWJK+A88Cmzj6X4fxSA3Me&#10;mPPA+nZAYnUjWr2yAZcvPb5c2eAO97dJz3vbqHrMesSqRqxsSAmURqjxJGmE6I+Ph3xg3d3ugWzT&#10;VjiIovi3f4Wji8jvguv6m/JqNbbrHnRPQwpY+Nuo9dUKWOC6MB71qlc38F5I54FdBvz2M7gCroAr&#10;4ArsawVqDWwuH9j28sD+1ipOGsfUqfk/k/erHld7webxgTkPLHxgzgOTD6xkTM4DG3cL9HkMcr40&#10;5hUAYyrZkjQw+SDC8TbuAQNjqpnStnxg/ziQW8A+sG3P5KUG5jywpQfsbovsXyf/F/oRvGCfJTdY&#10;7QOjB6zfByZlh2PpBQsfmNSh09YHBvXoYIEONUk+MKhMbPDUwlsrVQqeW/TAX+1m5Ij3Peqdj3jv&#10;41jXuXGFo/QX6Ly+vpPfL39vrYI5D0zKVz0Gsk9Rwd5kOyJXqWBSBHM1rEb2bfnAvBfyzJn4roAr&#10;4Aq4Aq5AbwVqDWzqjDHFBwaVCu2yjGOKGp5z3As2gw/MeWDOA0vcSOwI41HbyZTE1MTdnAdGNaxf&#10;9QJbKtt0lpR7wKCC9XsFSh8Y1C8254FNnX/2//xaA3MemPPApH9B9Qr1C9jej+tXkx5HbIf2ReWO&#10;Kh53djoPbBzX4fJ1Htj+Y6mfwBVwBVwBV8AVWL8CtQY2lw9sN3lgUNfGlKnNfFZ7wPTz+L3M4wNz&#10;Hlj4wMIrkPwCVWbMNeTHNJkxt25/eUuuF46H3+RugdIrgB0j9AvUXgGwC/oFaq8AGAnX53OvgPhL&#10;KFZiOhy1/j/mEdBnOjeuAKaETq9AKGE302+ohN1s7irYkvPAtCNSYyhjwZhCBXMe2Pqzis9cvwK1&#10;BuY8MOeBBa7rKDxmoYQFtmO++fUisD1XwTBH0d8WOyKZgoZ5jTsiNefFPHiSPin3Qn7vPLDlPvfS&#10;41vvhuyucPx74Tyw9RHRZ7oCroAr4Aq4AtuoQK2BTf3OKT6wy+QBk5dtTFUb94LN4ANzHpjzwBrl&#10;K9QvqGBsYEhkSVS/giVFZgxzY+gVIEM6LTJjSpYUDAlHYEnof/40VxQ//lyeJo7KRNH+EI15bowY&#10;BTxU+bvD3rS7DJXQorV6rNqj9aUny8tV74Dhz121Kz8vlC8dxXfoO3UPvKdyF+Tw+8PqXZAlS4qK&#10;1Uzp50+QnLz53Bhn4k+d9+Y7v9TAnAfmPDDqXsD0PlwHuhPXsboR2O48sM15fDkvrefxzXdA8hj4&#10;3t0LuQ1c/+Hww+uanZ2JPx9m+0qugCvgCrgCl6ECtQY2lw9sd3lg++IFm8cH5jyw8IE5D0w+sFDC&#10;wJjoA6NXAP+O7ZoJJYxeAfwbXgEco8E3oPaXHg0slC8xAmpfepO89ghipAJGftFVwKR/KbF4WP2C&#10;bpUrWqF6kRsN/9v3d1LBMFIJ61fBcH+lEsYnwb95Kj6etFbCVJsYa6bkPLDLMMeOP0OpgTkPzHlg&#10;zA6jEoZ/SzUMiM6W+3sD17nC4Tyw7lxAnA9kr1c4NMdozslxHesxUsI0Z2kW6/OBlasc/+7RwLbz&#10;XkjngY2jrz91BVwBV8AVeH8rUGtgUysxxQcm79RlG/PcryFfWNcTNoMPzHlgzgNbgCWVO2WOKpYE&#10;FYzNeWCb8wqQJa3nFagZkpxgzgObOv/s//m1BuY8MOeBSf9yHlgoVv0rFaF0AdmHz8mvo1WN2N2O&#10;9Q3nge0/lvoJXAFXwBVwBVyB9StQa2Bz+cB2mwe2Gy+Y8r+UB6ZRvy/HeXxgzgMLH5jzwKSGQQWj&#10;EnYzHeV+gatLH5jzwMSaNAaDCsYUXoFgTDlbGvIK1D6w8ArADxYtPGC7fC+k90KuP2POfWatgTkP&#10;zHlg0sBiLFc56AMLbOcKR2D7QfM+S6biOw+sD9eF8GMe3xzb5QGTyzf3+Aa2D+G688DmRk1fzxVw&#10;BVwBV8AVOG8Fag1s6vWm+MDghbpsHjA9z3Qv2Aw+sHPlgR3fPb7X9HtP7h3fe3of/cn9pj94cv/H&#10;B08e/Ij28H9Sx8j2Oo1N/zaN375OvRm/TccrWn4+jlNvr5WuHN/TfG/z/byX5r7SvaV75P02DOlu&#10;4xW4C/3rK/SjO1+nnZBHTWcaPlLxb6PTV6Hxs/RzNxP/JO3syzt3+2HHH3cCvkgj+stjJOMjM+s0&#10;HSFHK1Lx82R8sBE2KVDMcIn3NlKtOlpwp0twHR0p9R4p+DjGiIbjsh2ln9GDJQVDIku6ubwbsiTn&#10;gQUryr0D4kUxhgLWvxOyy5KwYyb3gnG/TL0LsvSByQX2Syc52XlgZ71vM75Mvy01MOeBOQ+M+D6E&#10;60D3UL8C250HtjmPb66ArdoJWa5q6J2/9S73Z1ecB3aZUNzP4gq4Aq6AK7B/Fag1sLl8YLvPA7vo&#10;XrB5fGDOAwsfmPPAukoYGJPzwMiOhv5dpYiNeQWcB7Z/c97FuuNSA3MemPPA6pWOUg0DorPl/l6s&#10;uOQqmPPA8tWN/Hh4hcN5YBcLGX03roAr4Aq4Aq7AJitQa2BTv2uKD0yeqcs+DmWC5V6xx4cz+MBK&#10;jxM8T/Q+wQOVeuuLokeqSc5KnqnknUosI/moGg8YvGCNx2rpAUtesOQBa31gyQtGD1jjA5Nvi96v&#10;1stF9xc8YWOt/Vx/U3jA4DBrvwfes6bff5ruIe7puPGq0QeGO8f94zngAUOD+kUfWHruIzx701M9&#10;ku+r9IIl79wfbuldSRwPv3mc+cCU9V57weAC6/rA4AU7WKCzwWNFNkIfGNbpqUKJuYRfi4oVVv3B&#10;cqLJ6wXvF4416vdxpv4urnmUvg09Z0n4fjbdm+423y2DJ6HHDV43NvngohasjjxzqNvweyHLZPzY&#10;J6J0eGUK56n48FDlyfinTeI8U4qZ2RKOrMh1CV6Do5zxxLF2PGrsP6+8Uu0DW82Scg8Yniv3gcUu&#10;yH6vwC8L54GdXXrfV/2EtQbmPDBgO9tX7dxFbE/z2QqP799/UyL7v74Kf+8Qrr9IWIfexfbw+BIv&#10;ietXl2hKXL+5RFthL3Ed2Cx8DsTGEXC8D9e7+A5cxzWI78O4jnsitvNO+b5fzEts8i4T1fm8eOYh&#10;XCe+f3Qjr+Yfb8ivuhrX4XsNv5ScsV1ch482MFXIHrgO/I0WWN6H3efBdXxzvsO9u7LR7+/FU67n&#10;8e3zgW3jnb/OxD9772YUP7Er4Aq4Aq7AehWoNbC5fGAXIw9MXjCNY+rU/J8pD0yj88CSTgY1jDsh&#10;O7shWyWs2YP5NKlwTwsVDLshU7+7wA7OpQomtnQnsSXngeVsiYwJDC33CwRbglpH9Y47OnO2BBWM&#10;ShiYEtlSlzGBVZ4c//RpzpQ+/rxkSFB7ykbWIHVITIk8aYglBVMSTwp1Shypy5DEijAONbAptJJV&#10;6ZolG9N352wJLO5N1rq7ZmoVLJSwckck6lYzpW29F9J5YOvNlps4q9bAnAemFY4G2xOuA9uhgjX4&#10;jpWddoUjjc1ud4zIxbz2xT9/m2PRBx/86vdQc9iwsx0dOMYOXIt2mo5P2x3uwEJiY/8O95sNpgJb&#10;QwET9tbKl5StPy24mjE24lx83m3lKsfvGt0tsJ0rHIHtB84DW4HrQvgxj2+O7TmuY65yHtiZtSVX&#10;wBVwBVwBV2CvK1BrYFNntik+sMeXOA+s9raNKWqow/MvZ/CBnSsPLDEN54E1lOnwGzClvMf6eLAl&#10;MiYoQzlbCq9AP1uSAiW2BGUKnYwJa/zo3QY2JEakEWfhuGxH6Wd0XZP8iN9HlgTGlrMkql+4X/oF&#10;qH69ap9rWP0Sm+Soeg37wOAbCEVsWAkTowC3yFWwN40HDEyETWv10qJCoRKjoZKFn2pViz931a78&#10;vLiKjkJp03fqHnhHXZbU7xdYzyvgPLCzvZ5L3+3uSw3MeWDOAyO+D+E68D3Ur8D2fCckcR1z09tG&#10;1SO2Y+5Cz1c1ML+VTbj++HjIB1biernKMW2FQ8guL1igLLFdOBxjjtdxLFzX2I//cRUc1diue9A9&#10;dbGd6zRatdEqDrE9VjbyOY/HqFe9uuE8sHdDS/+VK+AKuAKugCswVwVqDWwuH9jFyQOTB0zjmDo1&#10;/2fygNXj40PngbU7I4tk/OQFe/AUXTsy4QVjYn+7axPK3QI7Obmrs90103oF6AULrwA8A5VX4Nbt&#10;biZ+yQJyBQzKF9UvcAeqXxjZqIDFTsh1dsv0qV9Stv60COULx2MdTEl/R9YUKhi+I5rzwMCNhtsq&#10;xjTmFQBjKtkSmVLtFejbNdNlSzVT2pYP7B8H8s88ujHXzOLrrFeBUgNzHtgS15c7IpP/K/P4xk53&#10;YTs9YP0+sBLZXyS9Bz1WNoDqVIagDp22PrDA9XxlAyoTG31gwFW2ozSiE9sxlg04jT6G5/pM58YV&#10;jtJfovP6+k6trvSrYOHx1VyluQvPyfYijeish2oTFSs1sO/TXshY0dBxrGxQ/eIuSKBdvsOdKxtY&#10;4WAjZkptgvoULdSp0KxC7RJWD6N5fKJzyzGuOkUFw31zhSZWbIZUMNVENcJYI/uzK9gJufnuvZBn&#10;7+G6ip/ZFXAFXAFXYJ0K1BrYOn+TnzPFB1Z7pS77z2OKmvPAmAmWssCcB1Z5wcCC0MCKcKxRv+en&#10;+PcodbRgX2Bi6GzKIhN3cx4YGVLJinKGFQxpqleALGk9r0B3FySzdpwHdvbeMZZaA3MemPPAiOrE&#10;dWA88X0Y168mbc55YDmO18fjuA4FLt/h3l3Z6Pf39q1slNhOXO/3gTkP7P1Dez+xK+AKuAKuwMWp&#10;QK2BzeUDu5h5YBfJCzaPDwxr4FoPb8fkfUJmSpuf0uapMDeLa+zwUDW5WkzDh7+q8VoxhZ4eLHix&#10;UmNafaNTvW79WpHp1Z+Cf/Ydf6+xOst5YC2jEc/RCIVLihdUr7Guc/W3VMNKtkTGdDN9m/PAwhtQ&#10;H0ENQytVsWBM4RWAP4EtZ0u5Byz3CtQ+sNgxE7tmSrbkPLCLMytu805qDUzZVn24Dg9UhevA96Yl&#10;bBeuIzOxfdNJg+1NrmKB6xm2B663vtyBd5uctb8fwPX2U1zjdZ33qHkE/l70xuPLN57g/nivTc5j&#10;N+uxnb+cB9ZVwgLb/4+9rwmx7EizKzwSSJj2aFEwKZBAhTHGDL0QXgwqkAwa6IUGbKgCNXSikqdr&#10;IYMWghZ0L7rJ3EkDqp1VO6GCKdRg0NKV0JtusECz70UW9MI1YIE3HhqkbpV26Thx7nlfRNyf967q&#10;5st8maeDyLiZ+d67936dOre+853vBGscJRPGbsi9Q3k9ohsSk5q346wEO5rQgKEjcp0OTHonrsM6&#10;MOjBOKijAkYSM6UCE/skdB3SgQGPW4xukXz4+/p9ges6mtL4ltguDZjuxn5g28RIn8sRcAQcAUfA&#10;EVg+Ai0HNvcMc3RgH18iPzBp3Ma1YPYDU/ZFpu23zJS6fSGxN2WbJdG/DJlennmPy1tvY2/Ibv+w&#10;tCfkyjF51QVJXQUyy7RHZJ79Xkj8i7+cZTckOkWQLWAyg2BXCTIKZhh72Ver7JpBNsIhBsp+YEMZ&#10;E7tJoruEmQayJI2ya2aTbAmZ0nDGNMx2lZmV8qJYgwFThqZrYAbXz5KG9QL2A5v7XLk8r685MPuB&#10;2Q+MlQ1UNKKqAQYsRrBfw52Q9gMrcV3Hges4arHdfmCXB3N9p46AI+AIOAKOwMlhy4EtpQM7v35g&#10;50cL9sZf//NfYPzp5vq/xGeuybEH699dkwfKq9gPKzyvwPxkrUBmg+ijkvfVWmkF3gaDlP20Us09&#10;7bPY6QUqDViq03eDOrD3xFY9wl6OeaLWn+egamBaK6D3dp/V6cvIhOG8oRXomLCVVgDXaz8wasSQ&#10;KUEPFiM6IuuMyX5gwxoB/bTWCvQzpimtQL9rRkoBMXtyjZFOIrjA0i+Gx61rjP3A1iPjrr+i5sDs&#10;B0atcnpe2Q+sw3YwYZjE92DCSn0vKi6lK779wITj7RpM2BwWDDUZacHkdSZkD41vYDuOSnxvkd1+&#10;YLuO275+R8ARcAQcgV2PQMuBzb2fOTowaaMu2wotGEZfE/b7N/7PX/6vf/3xzZ+8u2783xdKDuyv&#10;X3w17QkpXVOnccIO8WTDekxYYsRyv0zSTNFJPnfNUFdVs2DQXoF5SjOxUWl2LFha3+8zYWCx8tA6&#10;yIgFW9axXmDRgvlKR4n5yrM7JzRgKx0Y2LmDdz7t2K98zZ0O7OA2NGAYuD+yfokB3AcLmGeKR4oR&#10;4pJjldcUt5+/VsbyypUbP/u40IGFJ7BcgukafDyoA4MWDB0nyDkwsOcisxHqwFCnpxYschdlM1zB&#10;YSHDiSFmC92QONaqn8cr9b5gv/bT2TA5dG6p0nRtulpeOxygOej6/zDfKe4XGjhOxYLRkWYOcRvf&#10;F7LOAiI/EBukHKJ0TwaDNN01E4qsqOVHXoOjNuvh92C85mrB5mdJZMA2yZLKDEmuMWfvB/buD9ch&#10;kX+/bAT+w78r0eifrvZwvVfluFVVObAbCHGQ7FHqc+/2+0XFALi56nQvcR1VDuIu8DePR+lrXeVY&#10;4fsYrnc/z68r3rvC9+4cSeObKxt8tgS2p+tjJ2R3zYXGl88r4nqH7bjvwPZ0XOJ6Pv7Nj8pYXrny&#10;x7dC3zuG60cJ4zCnNL7ES+L6853CV9h6fYW2wl7iOrBZ+ByIjSPg+BCu9/EduI7PIL6P4zquyX5g&#10;w7jP50H9hGhxHc+UssO9X9kY1vfiCbaZxrfPgdER/86N013DE//LvWVxy5/mCDgCjoAj4AjsdgT+&#10;x7+nFim+nsxyJR7jwM63HxhYuD4jddo/a/eGxPe/fwNfeS1T62dXy3/dhw7MfmBkwZAJpv3D2A2J&#10;tWPBkCnlbAkrssk0+72QkR+1XZBggCJDAjv0uNs7rO6ELNkvZklD7BeYKWU0dV5UZ0afpFdNTWRL&#10;dcaETKnOlpgxIUMr9QKRLYGtI3snzxjcUbBgZMKUIQ4xYYja3YMvXyr/Mp99vWa+wPTUg1mD+C+x&#10;ReSO+uwXug05mKWMM2D9DKhkvaT5atdhViwypsiWLocf2DPXNsMjYOUUXvn3m8anVviWOjBhV7d2&#10;mGY/sBQPxKLywQSuv3jzD2+UWHTlynM/BVvPIRZfrL5wHewXBrHvYVcNUGVjuMOd2A5sDQYscB04&#10;HEM4PYXn+h1ei+P+iOdGMGGB7a9kXi6wfS9355cVDtwXJpk+3vFR+m4c1+0H1u90H9b4DunA6grH&#10;N4c/uF3/ZW5LB/bVqnb65Z7xev2/s/3c2vS55df5vyf/92S82H0c+P0bz/3tZ3/1fRkwMF0ng5xZ&#10;vxeSWiiwTxiXbQVaYBA15q81B9bpwJKmqa6F19lSyhTICmW/rFIr0NXbO70AtQJZL0APrpVeAFqB&#10;VMMv9AJZK7DSCzzqav+dGmxSLTCqFYAGIc5jP7CcASEbUkakFZkRjuuxn77HjCzpJ+mY2RmzJGRs&#10;ZZZE9gvZHX1jwH0pQ4osCRlSnSUpm+R6NzNgUzowqJuCERtnwtQ12GrAvk2KsMd5liwY6vUcQzow&#10;MGHrtWDDWrFgvnQUDJjOWesF+lnSsF5gM63A171M6asXtrF32J0b91cM+zPX5mPT98U0vw+xrhW+&#10;9gOzHxjxfQzXhe1lZQPoXnZC2g+sXxERpmttsf2i+4F9dtV462eb/wb8N+C/Af8N+G+g/hv4h38b&#10;HNjl8QMDC3d2fwlzawg1BxY6sKxtipr4Sisg9itpo+wHJi3YRjowMDyhGRATdJwYIWkFsHKgi5Ba&#10;qs27ZchWKcNhviNm65PEZYnxwvHUxDvx2hjBguEcMZgtiQdTtsQrZraEe+B4mFbeJ+8YX0MrgGPF&#10;h0cPDn7d6MBq5kssGBkwdY6ECmxcB/ZtwX6BAyt1YEPsF3KbfubT6r6Gvh96nzIlrMyWhlkwXFnN&#10;hA1rBYa6ZhSbWNuOme37gUEHBlyci09+/feN27gODBWOQu+UsB361jRTZQO4nrE99wzKQyv1Qeau&#10;wrTHonwe0QmZKhtp5MrGPXYlsqrxvX0eT4arHeiIj45IVEpQ3+jO9bv3u3PzOlhtyfsR81rTNWM/&#10;S+x4As9K+4GtkH0/HWES31tcjwpHyYKFxlfILlx/mJ9kwPWjbga+47kXY92+kMCtGC22lx3u1Pf+&#10;OSElBzGTlQ1ie6Cr8LZE4NPEdZyPQ88YXVeJ67huXD/QXc8sPcWGdGCIS+D6N4ctsm9LBxa9kJ9d&#10;Na77uebn9Pd9Tvt9xg/jx0XFj5IDOxlUdY3/dI4O7LJpv8bul2g6j4GrOTD7gTFTsh8YGbBgv/ZT&#10;poTJIc8a8V/2AyMHNsx6SUMW2dccrQCzJDJgm2RJZYZ0fvzArAObh8vfB8vr99Q6MPuBZY1yZvZW&#10;+/3aDywzYOO4/vxKBzZc2YjqzXFmwI5W7JeqPWS+7iYGLGbNgX3wslCqZneGWDCwQoGBqgqQRQJO&#10;St+LNZgncVHBggF/Y/SZsBLHgezl9/VxfAqOWlzHmXkd4r/aygbZr2DAxH+J+Yso1OyXYtbnwE7X&#10;B0w+YyUHVuPOtnHO53P8/TfgvwH/Dfhv4Pz9DZQc2FI6sN3wA5MWTOt2/zrncKo1BxY6sEYrAN3A&#10;Si/Q+WP1dGBZLYCaO7UCpWtydsS/lxzxUbNPY7ALErX+PAfVANoTUmvTJ7lGK5DPCq0CrkFagbSu&#10;rlVagdALMF+yH1ihFQgm7Hpiw8qumciW7AemrElrZE2RMUW21OoFmC2NaQXabCm0AsiaYtRMWJsp&#10;bUsHVvZCutY1B5fxNH+y14/rwAoNWIfrxPYK16HzlRYs73TS6ak6HVjCzawDgxt9gesFtkOrlWfs&#10;+TuM691PR3C9+236rL4WTM8R4HqH7dyHOON6h+1ZA0YdWIntnY650751zzbEodLIZZ9H+4GFxjf0&#10;vdzxBPpeanxrHdiYBgxMWM2BfZg4sDH2C3gmNkjsUOilyIH1GTAiqNinPgMWKIyjPsPFesb01/p9&#10;9SfiO+K7zq1r6WO7NGDi88jw8V7j3sdw3X5gT46TT4qzfv+TPaccP8eP+bHj4DhcLDz//Rv2A9u+&#10;Pxn+K/r9Gz/8m8/+6o+vbcK81RyY/cCiWwZasLdSptR1fyI70sydRMWekHnvsBdv9j3xo/bNOnjZ&#10;DYksQXXz45RHqKaOjIJu8nvZVwtZh5zxwTRxiIGSe7LYqV8mboodLuhy6Q90OWKiG1IrXoXjeuyn&#10;7zFDC0YNGNgvMmDRLUMGjOwXrpeZEu5DGdLjdH/MknTPkSU9KPpkQi8wvi9k3RUZ+UFkTMwhymyp&#10;zJRCL7B5tiQtVz9jQjbUZ7vK141lSMF+IVcq9QIlA8YsaVgvwCypjkBklNIK2A/s/NWHNsHmJ3tN&#10;rQOzH5g6IQuNL30tW1xP6P5iYsIKfL/Z2xfy7x8cjO/5yy5v4BxHYDsRcarTHZiKSXwn4uJricM1&#10;TvM74ff3x3WchbiOc+MaOMpOSOI6rv+7zHw9TEfE9cB24rq62wPb9Sz8uOHAQgdW4zpwLAaZMPFg&#10;0oJNs2BAd+JqcFFkp/qIXOJ1HAvXtdbMl15Xf1pUN3hWXQOfNY87rRqeQXwm1ewXnlnDDFjguhhD&#10;xKutbty/+tENabVOc336mrz47Qf2ZDh9GZ9Nvmf/zfhvwH8DF/tv4Id/U3qB4fhkVjfk5r2Q0lqd&#10;93Vbf/HP/a0iv8nekDUHFjow+4F1OgiyYNwbMvvm1EwYdAPQzGH2ObDIAHikDpGS/UKehEyCc32W&#10;hMyEGRIyFg4wYEPs11BmhCxpaiKn0vuYX+mzueqcvAZlSliZLQ13zTBbwj3GCBZMGRPio2E/sJoJ&#10;U64kZk+5knQSkS/2s6U2U9qWDuyLPWVK9gMj/m+v1jmuA2s0vp0G6pb9wJp9IYXrQzowoVSL68C0&#10;oxXGPUxHmKwEqLIBr8eysgHc5ADzRFwNXA9sB/7WAziNOYXn+p1eG5+wn96JOYzruBaOkgWzH5iY&#10;r3YNJmwOC/ZtwYSJ2ROyD+nAgPIlvrfIbj+wbeOsz4dMdnvPNcfb8fbfm/97O/848N8qP/y5DNi8&#10;fSHBfmF4RRT++Jo4sG/+y//+5cnh9KwzJfuB2Q8MORIyI4xgv5CJYXIoU6uzJLBgHHT0Z7cMWD0y&#10;fMgGOUIrIFaQueTdxIBhQmMxrgOrs4DgfsQGKYcgWxTcUakFe5zr8aUOrNUKIJOpR5v18HtpBLQu&#10;rRVglsS72CRLKjMkKcH+5Za4KK5fvXCaGoHYc/IfV/tCvvvDaRxah1P+/dz43Xm5/P/cfmD2AyOm&#10;C9f3V/g+juvPJxZsqrKhyo1w/SjhO2bonWtcJ77XvZChA1uP62CFAgOF7H1cR/Ug9FdCdnUotlqw&#10;YVwXjj8JruPMpb4XV1VXNob1vbjLzTS+fQ5s235gz1wzNs/FZr/efzP+G/DfgP8GLvLfwP/7j2Ji&#10;tJ4sogPbTT8wsHPkLU9/DR3Yn26uj3nNgYUOrNEK2A9snzqJriMyd0NmDRj8YzbSgYntQYbAiWyB&#10;OgGwQ9IKgDNit0yrFUBGMtwpA2YqGKvIdXCk+r/0AFOrXhufgEwJk5+PbIkZ0/V0RCaMeoHIltgR&#10;Oc6CkQmLbKmfMSFvunvw5UtlDv/s63WGBKanHvO6ZZglRaakPClq+OK/+hmSsiKsY2O4Q1KfWWdj&#10;OneZLZWZ0reFVgB5H7NAMn2hFcD9x6iZsDZT2pYOLPzA7rx8Mgv//eonjUDLgYVeFbhVzK7DO+8J&#10;CS0YfR6x5pGqAvYDe6PEoitXnvsp2ByOMVwHtmM8brB977DVgRHXA9uBrZgcwt6oTBCdgdUYU3iu&#10;3+G1OO6PeG4Q13FOnJvYjmt65RDXJyaM3ZC4B1Y4oO+lxpe4jjs+SjM0vohPjLvpuObAPrQfWN4V&#10;sqxytNg+huvnwQ8MHJiHI+AIOAKOgCPgCCgCLQemn2+6bt4LCe2TNWBg2RiH0IHN58DsB2Y/MOVJ&#10;+4cl+4VMjAMZErOk6JZhlkT2C1kSMyWwecqQkAmOsV+RIeEIWRLmuA6s9o2J/ABHJRMmtgjZRakV&#10;+LarxYMBw1CtXlxUMFTBWYEJw+gzYsNsV/m6+BQdBdOmc+oaeEUlA6Zrl+qhz4DVEQj2Syqw8+AH&#10;Zg5s0yffUq+rOTD7gdkPjMg+hutAd+I6GLDA9rITkrhuP7D6OSBU59piezxfxrC9ZL/wzBpmwALX&#10;VQ06H35g5sCWQmx/jiPgCDgCjsDFiEDLgc3thtycAwP7A43VrqynrQdbRgeWtU2hF1hpBTqHePhj&#10;9faFvHX7EIqBtAfXPe0NWe8dlvYQ6wb3hXxvYO+wjfaGbPaE1H5jQ3uHpd3J0jkxi73Dfvde3j8s&#10;7W222hcyXfEBr/92ly1RB2E/sJQbhRYBmZJGqRWAXkBaAfRDhl6gZcKgFOAIrQB0AxilZsB+YDUT&#10;Jg5MzJ5ypX7XTD9bOisdWPiBmQPb9nO95sD+6WrowBqNr/3A9qHxHfd5tB8YsJ0VDvuBldWN8jiY&#10;sDksGOoxrHII18dZMNU6SnxvkX37fmDmwLaN7D6fI+AIOAKOwPmOQMuBzb3azTkwa8DA/mFwXUAH&#10;Vu6JxT2yyIb1mLDcOZO4orTXFpmj3DUDNinNdzIT1rFg99IK5inNxEalKWYqcVR9Jiz9jLyWVrFc&#10;7dr9Hq/vZvd56fOD/Xq/OyeYL7Jf7+J6wIB9Cu6L15uunZ4xB7eLvcO6fSFThlRkSS8O7B324s2f&#10;v1Z3zNz42fjeYWB7wPyID4JGClqpx7mzhLwRu2bosIUMhCwT2KbhjsiSqYqaP4/wFR0xGOiKUXcM&#10;Vv08XrmfX1d+3n5ivjA57AcW2U/ZGVnrA+I1kR/N1wowS9pMK4AsqcyQpAQ7ez8wc2AnW+4Yajkw&#10;7nOY9jzMndvdWlU5EhOEXT8yI8QKB3EQ2tiE6Lm6IVwHbiYMxcyYusJ1VDmI7UTgDo9X+PyLRx1W&#10;j9QxKoTPz4HAdmA8P687x2+7ygafLYHtCddZ3eiuOeM68L3r73yrq2x099o91zILlrtEiz0h87Ow&#10;ty/kW6FXJXsvBj9w/SihOSb1ryW2l53uQHfiOrS0HOxEvL5CW2Ev8RjYLHwOxMaRsPyT4lg/r1+J&#10;qsZ+mqxujOM6rmmqsqFnFu4S46ib9gMb1vdCCVZXNi6GH9jJlrHN53MEHAFHwBFwBM5vBFoObCkd&#10;2G77gYGl2g0dWKMVQGaw0gskDVj4xsgzhllSyjMOxX6VWVJmwO4lBuwecqQqS+qyGrBZmlUepFzp&#10;5Jc80qqfd2v3XmRNq0ypYMHyWZEx4Ro6BowsWKdZw3UXLJiypVspW+rul9lhu3cYskj7gRWeMWDr&#10;yN7JMwaMHrOlh2nFLLMlMIHIHDFj2A8M2VIMaQXAhfW7IddpwVq1gP3Azu+Tc6krazmw0IEVXmAd&#10;rhPbK1yHzlfYDv4r4+MK28Ew5SoC2KcC1wtsD1zvMHkQ1R/94qT7+Qiud7/FZzwitge+6zkCXO+w&#10;HZje4Xqn8c243sd23B+ZsFTbSM+z2PM3s2CKERnDP9gPLLNhpb7XfmBR8WhrHOqmH2bCxliwcWyX&#10;AqytcNgPbCm09Oc4Ao6AI+AIOAJLRaDlwOZ+7hwdWGigpIW6zOsCOrCblVbg5qvKCqJe3rFgqKeX&#10;WoGu3t7pwKgViGwJdXrqBVYsGLKYPOqMSdlOw3MNZlFNdhQZUseAJa1A7oTMWjCcv5clUQdWaAWy&#10;XgD31ekFSvYLMcjxaLUCL958s6cDu5tYnXIG2wPmJ5igKa0AugrZiUJ34lIrAD0W9QLfVysAzcCw&#10;VgA6gdAKQDPAgfNhlp4x1AuQ/cL1shOy7YIcY7+C+cKR4mU/MDJgZL+G9QKb7R1mP7C5T5+L8Pqa&#10;A7MfmP3AiPRjuA50J67X2E4dWGA7KxvfZb3yw1zdqCsbeK5xDuP6x40nfuwLWfs8Qs8ao/R5RBc4&#10;KwFUx5Zej6gc0HeLX+mzGFxUuyek2KtSsxvHp63xJbZvpvGt9b1gw+wHdhFw2vfgCDgCjoAjcNEi&#10;0HJgS+nA/uu/qvvNPrsqbdWuraelB7MfGFixNBMHhpkZMPuBrbofwXpNTWRKv0ozBjtm1DmDXInD&#10;fmBju0Ly56ETiKxKORdW+sZEflbuC9nvmmGm1GoFkA+2TFg/WzorHZj9wE7OrEuo5sDsB8aOzqT+&#10;WnVEJv1XofGFFi5PVXy6rlHo5/o6sJrfkY41KhvQurKyAYbocdfhzi7Idl9IsEwccKJnJyQRtq5s&#10;AIfrAZzGnMJz/U6vjU/YT+/EJL4L1Xn+ssJRsmCh8WWFo9b48q6P0h1jkglTbCJi6/aFHGK/gHEc&#10;ffYLTBJHnwELdBXelghc4jKPpxF9Dq7jfBxTrvi4bjFhYvZ0p9rhJZhAHpX43iK7/cBOzgxxfWZH&#10;wBFwBBwBRwARaDmwuVGZowMD+4XhFVFYQAeWPVBWWrCke3qR2qcuS0idI50OLK25XyZpprJnDLRU&#10;aXQ6sNxl2HXMoEMFGizqwJImy35gXZZwnNa+Dgy5hf3Agu9+9nV5W5UZwObZErijMb3AsFYADFU9&#10;+hkTWC6Mcl3HfAX7NSdL2kwrgBypjg+jZj+wuc+f3X99y4HZD8x+YOK/wHoF+wWmraxqgAXjeD6t&#10;9gMbxn3ifP2EaN3wwYFNVzaG9b1DlY0a2/U07HNgH934/M2Pbty5cbrrU9f0bLYn/u4/K3wHjoAj&#10;4Ag4AktGoOXAltKB9f3AwHxh7tLekLre09CCLaMDAwOmrr9uTQwYfVMq3xh5xlxWPzDEyX5g9gPr&#10;2DDpCIZZsciYIltqmTD28KCjh9oGfpVWoNWBhVYAerAYNRPWZkr2A1vyWXc+P6vlwOwHlrvd03Mq&#10;121QvUkT1Rz7gUELFkzY9fRdqfEtmbDY79d+YFHtCFzX0ZTGt8T2EtfHsX0M1+0Hdj6x11flCDgC&#10;joAjcJkj0HJgc2MxRwcG9RNYJa+IwwI6sK34gXU+XexWXHUucv+wR537sf3A9rK3lv3ASh0YauCh&#10;d4r8AEelb4zc41sNGFilsmtGtXr1rox1zSC/GdYESAs2/HvlRbEGA6Zz6hr6DJj0a1SC6Z7YL8P7&#10;rSMQsZFWwH5gc58+F+H1NQdmPzD7gVEFBv1XaMDAfsUI9uv6SgtWdkKSAQP79Z39wFbPgsB1HLXY&#10;PtUJWTJg6zohA9f17AO+t9WN+1dPXwMGjdnT1oG559IRcAQcAUfAERiMQMuBLaUDG/YDAwOGuYta&#10;MF33UpqwZXRgWdvUub93PinUgXVdkPBSQR2dA7X1NG8fdp2QuQuS+0JmB3rtx6jdGdUJ+ajz7CLz&#10;BR8vsF95DvrfT+8dpvfic9LsPlvnKvcO65zx095mybG/28cSHZz5+nkv3Z11WgH6xsTeYegKXenk&#10;2DX62o/7nvjhgcIjeaOUbvjohHy8mnRZCd8Y+K8wC+k74iNj4UANH9kMsxtkOBzwgMGAJwyOsa6b&#10;eD1eG0OfzVXnrLUC6J2Z6pp5uLpH3C/Hg7RylwCsGIiPxq9fUrcFVnJg+td/rOR/5IklJxWsfd+Y&#10;b1fKKjJN/Er2iVxUZDB1XtNnvqT3mlrXMWJTWgFcW60XEAdWs2BDXTP9bKnNlLalA7Mf2Mng03Eb&#10;P605MPuBdc8o+4GtkH0/HWEO4/owC2Y/sP6zgDgfT4w5LBieSWLC9MzSU0wVnbrGEc8+4HyL7PYD&#10;2wa2+hyOgCPgCDgCjsB4BFoObPyVw7+ZowMDi4ThFVFYQAdmP7COAYPfGb3Pklty6pnp2MDkj/Zq&#10;9kgr9oZM2rmf9/aF/DgxOne7KW6n3RuSfNDDFQsGtohj7xCeYBzYl4ssE51akKGQhQpOStkMV3BY&#10;yHBiiNkCC4Zjrfp5vFLvC/ZrP50Nk0Pn5rWI/cLKQS8zdsvgXsjy4R45yH6JAQvmS7FC3Mb3hayz&#10;gMgQWiasZMFaLRgZpj4LBi5scyYM2Y80YFrXMV9ztQLMksiAbZIl1QwYtWD2Azs5My7qrM7ccmD2&#10;A+u6IBO2v0Vc77AdHf6B7ahuFLiej3/zo5KPv3Llj2+tx/WjhHWYx0kxpSoHsZ0VDmiqOIif6Djk&#10;IK5fX6GtsJe4DmwWPgdi4wg4PoTrfXwHruMziO/juI5rmqps6L5wlxhH3YxnHJ96wnWutSf+By9L&#10;r7oe18EKBQaqKtD3eUT1IPRX0toGrgPjY4yxWvz5k+A6zmw/sJNLh72+Y0fAEXAEHIHLHIGWA1tK&#10;BzbuBwYGDPOya8GW0YHZD6zTuKVsKfvF7KdMCbPdOwx6MPuB2Q+sY8PIiY1lT5F3lUybcrQyWyo1&#10;YN8WWgHkfcwCqRYIrYD9wC7z87Z/7y0HZj8w+4HVnBm+IwuGNZgwsG/2AxOSD691pSNwXUfEdyF7&#10;zYSV2C4NmPi8YWyPOk9d4bAfWB/3/BNHwBFwBBwBR+BsI9ByYHOvZo4ODOonsF9eEYcFdGD2A4NW&#10;IPQCJfu16oJstQIv3uz3Qtb1b9TEoXnChAYq6uZTWgHqBZ7P9fhWK4BMhXoBZDCYyGZY40edvz9a&#10;rcAn3Wv6WgG8H1OfSQUYz8csCVo0DuoFcI172b+MvjFUs0H7UOrAQiuAGCAW9VDMxnVg0A2EZiDy&#10;AxzZDyxiI32F/cBOLqESoebA7AdmPzA+DcZwHfhOXAcDFthOHVhgO7zA7AdWasfEe3GN6gYZsNCj&#10;UXU8xoCFvq2tbvAJF7iuZx/wvd8LaT+wy4j2vmdHwBFwBByB8xOBlgNbSgc27QcGJgzzMmvBltGB&#10;2Q8sdGDoiMxaMPuBpTwpRqkVABc21TUTTBh6ZjjIBIoRFEMoRsx+YHW2JKVArQNDvkTmL7jAfrbU&#10;Zkr2Azs/T8rTupKaA7MfmP3AWp/Hmg1rcX2YBUOVg53urHDga1nhALIfdTPwva501L2QH6ZeSLE6&#10;sQaaCd/IDIkpIhrKS+vbzumx7HBnN2QosaITMjirkskK7e6w8it+WmvA9BnxqXNYMFz5n/MUrmMd&#10;ZsEUkzJeLbLbD+y08NSf6wg4Ao6AI+AIbBaBlgPb7F3xqjk6MLBeGF4RhQV0YLUfCvxR6ADfdQJ2&#10;XYGdpwq4oqSZ6lzxDzpX/OQwT7f5dz/Nrvj30gon+jTfy/P95I/PuXKvD2d8uNrnoXXQIT/c8zsX&#10;/NoJHztOdufozpnOfw9zdU0H73yarhNu+HkmV39mStCAYYD9yh2Q8AKzH9iK/7IfmDIfZkalL9i6&#10;DAm50vwsiTmfMsCpLKnMkKQEsx9YPFkuy1HLgdkPzH5gVIKFVpgaX+iHOVpcp74X1Q0O6nvBgnHY&#10;DyyYryFcBwNXdriDl6srG2DASmwXsov5E+/FNbBdyN7nwD668fmbp68Fe8r7Ql5CbfFleXb6Ph0B&#10;R8AReLIItBzYUjqw9X5gYMLKuYuasCfZI3IZHZj9wEIHZj8wdUQiW2LGdD0dMWOiXiCyJXbNjLvi&#10;P8wqsHVagbsHX75U+lA/+3poBJQJ1PlB2QWJTIJ19VIvQLWAshB2pqhTZVwvEGyX2C3wXmK9Qh1Q&#10;H+n3eg/XyJiCBQMjxlFmS2WmVGoFcD+8t1YrgPuPoRhxbTOlbenA7l/V/4d3Xn6y54nfPTcCLQdm&#10;PzBVODKyp+pGt+dvqm3A57Hv9Uh3fMTtD2/o75jrcz9FxzYHNE7Ssh6nYznhH2ecE0v0sGONiIt7&#10;uWN8L7koQjsL7OQAlka3OXkpYW/rhK/udXSzr5t4LV7TH9HpTlzHOQPbeVW4Pml8gwXjjie4L8zj&#10;7PzPez5K341pwBC3dTqwQDEciQ0SOyT8E3fUd8Qnsot9ErpG5SFQGEfD+F6jef+7+n31J+I74rvO&#10;rWvhlZXYLg2Y7mYY2yMiNa7bD+zETJQj4Ag4Ao6AI3DOItByYHOfVXN0YFA/gfXyijgsoAOzHxi1&#10;bdo/zH5gKXtiRhYZWukZwyyJ7BeyJPuBlZnVWIYU7BdypTEGjFnSsF6g7YJErhRZkrQC9gOb+/S5&#10;CK+vOTD7gdkPjAzYfsJyzGC/hOwl+zXcCUlctx/YFAMW1Q0yYKqyqOYyxoCpaiOuL9g/MmCB68J4&#10;+4FdBJz2PTgCjoAj4AhctAi0HNhSOrDN/MDAiJXzMmnBltGB2Q8sdGD2AxvOmKgDo1YAX6UVkDN+&#10;6RtDrQD0AjFCKwDdAAb0FBr2A6uzJSkFpINQriSdxLhWoO+cvC0d2Bd70s9YB7btJ3zNgdkPzH5g&#10;9gOjPitqEmWlYr22V2qwmgHTZ8SnzmHBvrUf2Dmr3m8bp30+R8ARcAQcgYsWgZYDm3t/c3RgYLsw&#10;vCIKC+jA7AdmP7BDqAZCK7CfjjE5Wt8Ysl9gwTjGOyHJgJH9AvMF1iuYr7vpO8yP0xzfF1J1cK7B&#10;/YgNEjtUdkOCQZrumom+FXWyRFbDI2U79YrMCFmR1nUZEj5rfpZEBmydVqDWgSE+HPYDm/v82f3X&#10;txyY/cDsB0YlGHE9tGDjuF52QQ5VNtTpqbrGUapwYI7hOvG97oX8IHnic6zHdWijAgNVFejjOqoH&#10;ob8Sspe4W2J7jectfj8Jrrf6XlxVXdkY1vfiLjfT+LZd7vev2g9s97Hbd+AIOAKOgCOwyxFoObCl&#10;dGDz/cDAjGFeFi3YMjow+4GFDsx+YMyayIIxY7qe2DD7gZH5Gvo6zIpF5hUsGDIzjrFuyG8LrQDy&#10;vmHPGGRNMerOmTZT2pYOzH5gZ/cMbzkw+4HZD0wcWKx1lYMVjsB2anxLJsx+YET7mikLXNcR8V3I&#10;vq7TXWzeGLaP4br9wM4OX31mR8ARcAQcAUdgOAItBzb8qvGfztGBQf0Elssr4rCADsx+YPYDy54x&#10;oRUACxYZErOk8IxhlmQ/sDozkr5AeVGswYBtmiUN6wU20wrYD2z8OXNxf1NzYPYDsx8YmS9g+hCu&#10;A92J66huBLZT4xvY/vjAfmA1zgeu46jF9tCjTTvih76NOmb7gV1cbPadOQKOgCPgCFzkCLQc2FI6&#10;sO/nBwaGDHMXtWC67k33ilxGB2Y/sNCB2Q9MOrBgwpAx2Q9sSAEWP6szpT4jNqUV6HfNDGsFhrpm&#10;ag0YOozOSgdmP7Cze8bXHJj9wOwHdrn8wKi9ihpDsFPBWQmTYw30Hj/aDNdbfS+up8+ClRrfdSyY&#10;1GAlvrfIfv/q52+yG/J016euyenxmWtnh3E+syPgCDgCjoAjcP4i0HJgc69wjg4MLBGGV0RhAR2Y&#10;/cDsB3YI1UDdKbPfKcHEfmHlsB8YM6bh7AgZVj3maAWYJZEB2yRLKjMkOe3YD2zu82f3X99yYPYD&#10;sx8YlWDE9dCCjeN62QVpP7BgygLnp3EdDFzZ4d6vbAzre4cqG2DAAtuF7H0OzH5gu4/dvgNHwBFw&#10;BByBXY5Ay4EtpQP7/n5gYMgwL7oWbBkdmP3AQgdmPzCxYciWmDG1XTORLbFrZtwV/2HeGRLOyZix&#10;N2Q442NnyLsHX76kSjPWZ18vMwAeqy7OlS7C7CPB19IRf8w1GTnJOr1AP/MB34UsaGro95Et1UxY&#10;sGCtXmBaK2A/sF1+Km7z2lsOzH5g9gMTBxZrXeWAurfsiGSFI7B979B+YEPVjpoJw3dTGt8xV/xx&#10;bI8nXbBgfAb+4Hb5lLxyZVs6sK9e0HmtA9smqvtcjoAj4Ag4Auc/Ai0HNveK5+jAoH4Cu+UVcVhA&#10;B2Y/MPuB2Q+s0m6JweozYsNsV/m6sQwp2K9WL9DPkob1AvYDm/tcuTyvrzkw+4HZD4zMF/RfmMF+&#10;kfmq2S/7gZW4rqpHXdEQxtf4HtUN9mGqysLaxrp9IVG54bAf2OXBat+pI+AIOAKOwEWKQMuBLaUD&#10;ezI/MDBlmBdZC7aMDsx+YKEDsx/YcMZkP7ApJZgypHaNjGlKK9DvmrEf2EV6Pp7+vdQcmP3A7Ad2&#10;ufzAqPElD4Wv0mYF/g4xWtOIPqQBE77H58a51rNg9gM7fST0GRwBR8ARcAQcgW1GoOXA5p57jg4M&#10;rBaGV0RhAR2Y/cDsB3YI1UBoBdABiclB9st+YNvQCtgPbO6zw69HBFoOzH5g9gOjEoy4HlqwcVwv&#10;uyDtBya2q1yD+cJRy36BA7MfmPHYEXAEHAFHwBG4TBFoObCldGBP7gcGpqycu6gJm9ojchkdmP3A&#10;QgdmPzBmTWTBmDFdT2wYmTB2zUS2ZD8wdc5oDb1BZEyRLUVHZJktld2QpVZg3DMGfmgxat+Y1jn5&#10;6Wvb2Dvsoxv3r8o15s7Ll+npdx7uteXA7AdmPzBxYLHWVQ5WOALb7Qc2pgsLTAcj1h/E91ChjWH7&#10;nw+jy30c28dw/ZtD+4GdB6z1NTgCjoAj4Ag4AhGBlgOL32x2NEcHBvUTWC2viMMCOjD7gdkPzH5g&#10;VWajTKfUAMRxn+2K3/Xzo/V6gZIBY5YUmRLd/kvPmMiQcBTsl/YO+7qXKX31wudvfnTjzo3T3kPM&#10;HNhmT7vTeFXNgdkPzH5gZL6g/8IM9ovMF74G+2U/sG1ofEsGTLu42A/sNNDQn+kIOAKOgCPgCGwr&#10;Ai0HtpQObBk/MDBm5bxIWrBldGD2AwsdmP3AhjMm+4GNqQT481orIFYsOLEprYD9wLb1pLqo56k5&#10;MPuB2Q/MfmCsPgQCC5NjnUb0Obje6nvRFclRVjhKje86Fky1jqhyfHPYKny3tS/kU9ek8PW+kBf1&#10;CeL7cgQcAUfAEfh+EWg5sLmfMkcHBjYLwyuisIAOzH5g9gM7hGogtALogMTksB9YnTWVmoF1zBcy&#10;sOiE3NQ1mY74m2RJZYYkJdi/3FLGwvWrF05fAwaN2T+6FzI5c53NaDkw+4HZD4xKMOJ6aMHGcT06&#10;3OEGtnf43cHe4eM8Hx9gHK/mcTo+Pjjq5oN0xPkgrQ8O7lbzmZdLNPrgZaFUqWEV34MVXd4xAwO1&#10;Swg0suCSMLTvIh3xtScjUbbE3eDBhvG6j+/Drys/p/z84S7IfmVjWN8LLdhme/72ObDT1vby882B&#10;nQ2q+6yOgCPgCDgC5z8CLQe2lA5seT8wMGeYF0ULtowOzH5goQOzHxizJvuBMTOCGkCs15huQL+v&#10;M6fImIIFa/UC01qBcc8Y+4Gd/6fiNq+w5cDsB2Y/MHFgsdZVDlY4oiPSfmBT+B7YHriuoymNb6kD&#10;K7shx7E9GMG6wmE/sG0iqs/lCDgCjoAj4AhsEoGWA9vkPeVr5ujAoH4Ci+UVcVhAB2Y/MPuB2Q/M&#10;fmBP7BdmP7Dymbbd45oDsx+Y/cDIfEH/hRnsl9S99gMLViuqHMPVjNCJifXSGtWN9RrfkgELfVvp&#10;9RiVjZb9onpuSAe2DY3v0+6FPCN973afIj6bI+AIOAKOwPwItBzYUjqw0/EDA4OGuYtaMF239opc&#10;RgdmP7DQgdkPbDhjsh/YmEqAP28zKn6vXEmdM5t2zajz58+pTwYzRts108+W2kxpW/tCfrGnrifv&#10;Czn/Gfpk76g5MPuB2Q/MfmDE3EDgkskK1msa1fvvGcb1Vt9rP7AnwzO/2xFwBBwBR8AR2I0ItBzY&#10;3KueowMDC4ThFVFYQAdmPzD7gR1CNRBagf10jMlhP7DIhJAxnaZWAC434r/WaQXQM1MzYFQL2A9s&#10;7vNn91/fcmD2AztbP7CHyTsL8/HBd2nuZW8tumy9kpy2XjmE9xbHT9JKTRbRVthLPJaOC/hcj1+l&#10;7zE/6VYcY2iNVwPX99Mkvo/jOq4J18br5DXbDyywP9g0HrUaMNQ36EnGDnf7gZ1YPeUIOAKOgCPg&#10;CFzwCLQc2FI6sNPzAwODhrnrWrBldGD2AwsdmP3AymyJGdP1lD+RCbueVmZwzJaezxkTMyVkexx0&#10;T36YPJMxS/fk4849GS7KMe4efPmSNERYn329ZXfCI4VHdBEOdRT1UmSPxlyTkZMwSwk1lvRZym/K&#10;jKdmu6b0AsOsmD4zzlH6xpTZUukZQxasZcLajpnomukzYWelA3Mv5NnlfC0HZj8w+4EFC6ajuspB&#10;zi2wnZxcyYSFKz6xHawepnBd2P4g/aR1xpc7fu2J/2HyxK+xvUZ24jq0rhzSwaou0Md28k1in4Ts&#10;gbmBwjgaxvcpbFfVI95bfyK+K3G9ZcJKbC+7IXFHpcY3dgKIiLSx+sHt8il55cq29oX86gWd1/tC&#10;nh3G+8yOgCPgCDgC5zECLQc29xrn6MCgfgJ75RVxWEAHZj8w+4HZD8x+YPYD2+FKVc2B2Q/MfmDk&#10;vaD/wgz2i8wXvgb7xcoGOLCyskEGDOzXd5n5CvYrKhtkv8CA1eNu+h7z44OaA/tgtS8kNKtjbNi8&#10;CgdZsPEKR5+z6jNhZRWjz3qVr68/rdWCqcqiaxpjwNZpfNvY2A9sbk7h1zsCjoAj4Ag4AtuIQMuB&#10;LaUDO10/MDBpmLusBVtGB2Y/sNCB2Q9sOGOyH9i0WiB0AsMZ05RWABlTnS1J91BrBaCNsB/YNp5o&#10;u3aOmgOzH5j9wNquyJoNCyas1Pe2LBi6IstuSKh8Q+MLFdh6jW/NgX3Y04GB7YkhfKt1YKW+F1oq&#10;DmKm2CawTzGkzSoZqxKXeTyN6PztZriO83FMsWC4bmnB1rFgiknJhrUK323pwJ6yJ/4O10d27Vnm&#10;63UEHAFHYLci0HJgc69+jg4MrBWGV0RhAR2Y/cDsB3YI1UBoBdABicnBLAndkBzUCoRvzHgnJHIk&#10;aAQ0j9IxJkdoBR4cfPaSui2wPvs6697rtQJt10xwR9NdM8pYoo5fZks47mdM29AKMEviXWySJZUZ&#10;kmJmP7C5z5/df33LgdkP7Gz9wMAUQTdlP7CaAwsd2LQGTJ2BgYFC9j6uo3oQzJOQPVgwYHyMYVwX&#10;3j+JBgxn5nUEL1dXNnDtJbaL6RPzJ96La2C7kL3PgX104/M3P7px2ntDmgPb/SeE78ARcAQcAUfg&#10;dCLQcmBL6cBO3w8MTBrmrmrBltGB2Q8sdGD2AxMbFkxY2zXzfNM1M86CRdfM0QgTBj7MfmDQNMSQ&#10;VgD5ErNAZkvKDKe1YG2mtK19Ie0HdjpP100+teXA7AdmPzDUNepRVzlY4QhsZ4UjsH0vO/mX2A5W&#10;D/M4fT3uxjSuP2h6IT/s6cBq3kdskNgh4Z+4oz4DRr5J7FOfAQv2a7iyMV8LVn8ivpvS+I6xYOPY&#10;HhEJFoyMof3ANsFCv8YRcAQcAUfAEdheBFoObO6Z5+jAoH4Ca+UVcVhAB2Y/MPuB2Q+sUApQEzCc&#10;MZVaMGkH6nUsQ4pumVYv0M+ShvUCLfOFXCmyJGkFvj5sM6WvXtiGVuDODXNgc597y73+ox+WOkr7&#10;gdkPjOzX/qH9wPqIPKwFkwZMa43rek/9aaEjJvsWejRyc31sL3VgYPja6karARPGA9/b6sb9q6ev&#10;AYPG7Gn3QroX0hFwBBwBR8ARGIxAy4EtpQPbjh8YGLVy7pIm7C//0z//Bcefbq7PqJ5Z/VsGGdPf&#10;XYP+K2vAsP74tR+/yrmf1jRv7SdvLMy3kzbq7VuYeXReK7cPbx/cPnjn4Pa9dw7eyfPdT9+9l+bv&#10;3rvXzd+9l8f76Wuaj97/3ft5/iKteT5Ka56/SGtvnPyy/7PiJ917u8/qPhvnyfO9e+ncuA5cT76u&#10;d+69211nul5cd77+2122xHtL92g/MOnAsMawH9i0YmBdxjSlFUC+VGdL0j1IB6FcSTqJca1AP1Pa&#10;lg7siz3xMHdeXo9FfsWSERjXgTUaX+J6h+3A9YztJa6/nVA94/ph4HrCTmBoGhlPM7YSZ58A1096&#10;iJ/RfRrX3+/OzevIz5t0bStsT9d8G9N+YPYDoz4rOCuxWLFOIzp/uxmuR4VjigWD0lca3+jyHGbB&#10;hPBR5fhmgANDdeP0p3shl8Rqf5Yj4Ag4Ao7ARYpAy4HNvbc5OjCwVRheEYUFdGD2A+u4PbBfZP0S&#10;A7gPFjDPxA6+mhlCeuyANXw1aed+/poyfq43fvZx7urjfljyvIod4+mJxQ4SdJKgo4SdJXCNYccJ&#10;PIgxnk+Te3SxPwX7dsGPKxip6GohY4WqP2r+MX7VHX+SVhxr1c/jlXpffGZ0QeKMOjevRXuH2Q9s&#10;ODtChlWPOVoBZkmbaQVqHRj0Ahz2AzsZrNRc5J+2HJj9wOwHJoQHrgPjie/Ado4W18suSDyFuC8k&#10;XPE59MziM6x0wx/2eaTfo/3AgOnE9WF9LziwzTS+QzqwbWh8zYFd5GeH780RcAQcAUfgSSLQcmBL&#10;6cC25wcGRq2cu6IFsx9Y0oG1GjBowfKgHo0aBugYVjowaQVCL7DSgSVdhPRvKxas08dRK9dp597s&#10;cWDBe7XMF1zhj7J/CtgvMmAPu8yidk0O9gsZyStp/3plKspcuCqjUZ6jFQyXGC+wXlNTr9V7mSnV&#10;2RIzpusrJgzX80ri6MSE4Xq1d9h3qztitqR7LbMlMIF1xmQ/sMeVBmwqW7If2JM8pS7ye1sOzH5g&#10;t0psh4a5q3BkfIcOrqtwCNuxUhf9hzfq6sZzPwWbwyHsAo5xEtePM7qLJQpsJzaCTVJlg7ge2A5s&#10;xeQIXAcOxwBWY0zhuX6H1+K4P+oqB8+Ic/MZg2sqsb1kwYjtuC9MPsN4z7h/xkKxUaxYDao5sA/t&#10;B7byxa81voHtUoCpCzLWtst9W/tCfvWC/ot45trJpasv+I4dAUfAEXAEHIHxCLQc2Pgrh38zRwcG&#10;9RPYKq+IwwI6sK34gSVOil2Kia8K1io6ItHRuMnIr0uvxdrNigH7bdcJ+WniwFZdkGS/OgYMXZAH&#10;7+QMKWdJt1I35K2338Jc6cBWGRIypdwhWmjAOt1cnwNDplTOYHsiW2LGRBYsdGDIMJhxDGdLylKU&#10;LYGZwmTGtJ9WzP5ANqSMSCteheN67KfvMfWZysmQITFLIvsVWRLZL1wv9QKPMwPGDCmyJNxvnSVF&#10;hoQjxWt8X0homyILiPwAR6yfs5dEGQU0VKVz8rcdw0R/luhU+a7by16OxqV2S1qu6JopNV9z/GLw&#10;qa0ODGcu9w+ruyCjWwZ30nfEryMQsZEKzH5gJ5cwS7Mf2Kddhzv6IKMTEriOQX3vAK4PaHx/8yNl&#10;/Fz/+PcPDsY1voHtx5kHC2wnIhLbge8crB48n/kmYCom8V2YGxhMPK6RGt8Jvz/pjrGWP4937Kef&#10;Y8ZnxlmI6zg3roGD+uPAdlZovsvMV7BfuMcS1xGDegjXP2488T9IHFiMwHXgWIwS14HuxEGqY0ts&#10;f5yxXcgubBeyC3dLZOfxNK7PwXedQ+fUNeia+ti+mcY3cF0xQtSGdGCnvSek/cBOLuHzxPfsCDgC&#10;joAjsGkEWg5sKR3Y2fiBgWHD3AUtmP3AhpgwqMDuYdoP7HBaO9DPnCJbQuYUo9QKIF9itsS8jiwY&#10;NA8czJbAhMUIrYAypqMib/r1S2Xe+ezr+Be//vUfK7MkdY6Q+yoZsH6W9O1ElhTsVJ0l9TOk5Xxj&#10;lCvVLBgypjpb4p3ga8mC4V7brpl+nNpMyX5gmz7Hdvd14zow+4GRBYPvWWh8X+vpwKgBgxasrwOr&#10;+R3gFiZwTPpe4ByYIczHmTGSvlfVDenAgJscLfu1n9AWMxir4LKE02C/wHitm3gdZoz9dIzJz29x&#10;fZgFA7qzS1/IDkzHxH1yHKUVM/AdsYmxTgc2xH4B48Zw/c8JKTke97A90HUI208T13E+jikWDNeN&#10;6w9cB75zqKITTCCPSnxvkX1bOjD3Qp6YB3MEHAFHwBFwBAYj0HJgc58Yc3Rg//PGf//P1oBJC7eA&#10;DqzTNWWfK/pejTjjwy8LI9XW6SSfK+7UVdWu+HTGzzos6LGkAcO66lxc6bjojg8V2DotWPf7jvXC&#10;+0IDlo6kNcsasKwDg4Nz2Qm50grQNbnTCxRaAfuB5SxJ2RgzJekUlLvJq0zKBmZJQ52QxzlPYnaE&#10;LAnZUWRIoRV4cDCuAwsGbPNsCTnGmF6A7JMylqjj1zxYqfsqj6UR0Fr+Lo7rz4pzbJolkQGT/mEq&#10;SyozJOkr7Ac29/mz+69vOTD7gdkPTPwXWK9gv4Dtw7j+/JrKhjo9iepkvo4y+zWM68T3mgMLHdh6&#10;XCcTpioAMXEI11E9COZJyB4sGPA3Rp8JC9xmraP8vj6OT8FRi+s4M69DKjCydGC+MMR+BQMmZO9X&#10;NsB/BbYL2fscGB3xT1sLZg5s958QvgNHwBFwBByB04lAy4EtpQM7Oz+wXdGC2Q+sYsKCbUscmPan&#10;LFmwvH9l7B0WXTOZ3YNnTGgFVp0z2i/TfmBd10xkS+yaGWfBqBdApoRJNqzOmKAYuHvwZaMDKzMA&#10;Htf18XndMsySIlNSnhRZjLKbfoYktov50fBXZEp6XWRN+swyW2r1AsyWcH3Mk/h1LFsKrQDuP0Zk&#10;S4hVmyltSwd2/6q0fN4X8nSes+Of2nJg8rZa7fUrDOv0T7fSnh8J31DV0MwImJijXNno9lfs9vtN&#10;FY56z9+MrkDYrvKwqkZEZWO4s/2k63if3vMXVY5Hbbe7zgVc77BdFQ5cH6sweU/IqsKR6zbdPaIj&#10;Mt+3/cBWTNj1dFRqfAPb9wpXfPuBDeG6EJ7PkXiqlExYie0lrrdMWGD7GK5/c2g/sHEE9G8cAUfA&#10;EXAEHIGziEDLgc29hs11YNKAaYUiTJqoy7guoAPbih9Y59MFtVan3XqElRowrRs4gjXZUa0FS1lS&#10;dx5oz+wHlrth0BGDzhmtUAfUXTL4CXQCoRVAxwwHMiRmSdEtwywpPGPsB1YyZ8qLYg2mbdMsid0y&#10;w1lSZEg4CvZLWgH7gZ0MapUv9k/tB7bS+GYO79bbWQd2u9D4cqcTOuGHz6P9wBIDFthuP7ChasY4&#10;vrfYHnq0fnWjZMDWaXwD14XxwPe2unH/6kc3TlsDZj+wi/3k8N05Ao6AI+AIPFkEWg5sKR3Y2fqB&#10;7YIWzH5gHZPWMWudLqHSCoANSzqGlVYAWjB0cB6W2dJKBwZtRKMVWGVMsXfYaz/ue+KHBwqPpHeK&#10;rpHj3Bv4OH3lpMvKlGvyK12NXm74YKbQzQKWKpgrsFjBbJWMF46nZvk+foo+myuZMHwttQK4KvuB&#10;1Zqw0AkMZ0xTWgHkS7VeQJ0/6gQa75rpZ0ttprQtHdgXe9aBnZwR/zauA7MfGDv4E6YXGl/7gQnZ&#10;ievDLJj9wEosL4/HKxxTLBhUvmLC1rFgqnWU+N4iu/3AzgpvfV5HwBFwBBwBR4ARaDmwuXHZXAcG&#10;rZc0YFovsxZsAR2Y/cDIf8ELzH5gh2DXwLJhctgPLLIfdTxqXcd8IVeaoxVglkQGbJMsqcyQpASz&#10;H9jc58/uv77lwOwHZj8w1jSiWsKqxjiul12QYL/anU5UuWElJyo7Yz6P9gNrKxvD+l7UN9gJKd6L&#10;a2C7kL3PgdkPbPex23fgCDgCjoAjsMsRaDmwpXRgZ+8Hdt61YPYDSzqwVgMGd/w8sC/kvcoV335g&#10;oQtDRyRmjP10jBnZEjOm6+knpV4gsiX7gYkN0xqs2JBWwH5gJ2eklLrY5205MPuBwdes64hceZ7Z&#10;D6zEdlY4Atuh7n3lMLC9ZMHsBzaE60L4KY1vre8NFmy4033K59F+YBcbw313joAj4Ag4ArsYgZYD&#10;m3sPm+vApP1q18uqBVtAB2Y/sKQDg2/MWysd2MoNf9UFSV1Ft3fmzVeTdq7fC8m6NxzeOaM+Tjf4&#10;o84Z/jjvLM9uyIepK/LxAbshUXfH3Et5CDoNkY1wiIFSRySYKUxmNGKugsvSkVgudEPiGCsGjuux&#10;n77H1GcyP+L5mCVFtwyzJPuBRVYUOjFlReXa6sDgCjbtmhyZErVg7ITcTCtgP7CTS8iy2Q/MfmBz&#10;cB34HuxXYLv9wFDLKPG8PS6RfZ7GV12QwX6h073E9mDAQgNmP7DLiOe+Z0fAEXAEHIFdiUDLgS2l&#10;AzsffmDSgml98Cbd98/Daj8w+4GJzRKzBaYLx1jXTbwXr40RLBgYsRj2A2N2NPZ1HSM2pRWwH9jJ&#10;JeStlrzncR2Y/cDsBwZ03+8m8b3F9WEWzH5gLQOm74MJaysc9gNbEtf8WY6AI+AIOAKOwPmOQMuB&#10;zb3azXVgQ35g0oRdRi3YAjow+4HZD+wQWVKwX/vpGJPDfmDKfEIjcFpaAfuBzX12+PWIQMuB2Q/M&#10;fmCqawDXwYAR38dxnfpe7HbCYT+wwH1WOIL5wlHLfrX63n5lY1jfaz8wY7gj4Ag4Ao6AI7CrEWg5&#10;sKV0YOfHD0waMK3nQQOGa7EfmP3AlOtghaYLc53+C7/Xa+P9yJQwI1tixnQ9/cR+YGMKMGZKfVYs&#10;MqbIluwHdmLF1ylEoOXA7AdmP7DAdR3VVQ5WOALb2XdfMmHBgtkPLHS+ges6mtL42g/MiO8IOAKO&#10;gCPgCFzcCLQc2Nw73VwHJs3X2HrZtGAL6MDsB2Y/sKZTBixYZEjMkqJbxn5grT6g/F55UazBgEEp&#10;wGE/sLnPCL9+KgL2A7MfWNvVDuYLFQ3MYL+E7PYDC1arrmL0qxnj+N5i+1QnpP3AphDMv3MEHAFH&#10;wBFwBHYxAi0HtpQO7Hz6gZ0nLZj9wOwHpio/dF0Y0nhhXTfxer2P745sKZgw5E32AxvXgY1nTS0T&#10;Jg6sdsXvd83AN5mjdMUf6prpuyf/m9tXqv89fe2jG5+/efrziz2d9s7LJ6egdfJnjkdgXAdmPzD7&#10;gQHZ97tJfA8mrNT3QglWuuLbD6xkv8rjFtdbfS/wnaPUgbHTnR2RxPVxV/xvDjlKfG+R/f7VbeD6&#10;528+dU3I/sy1cQzybxwBR8ARcAQcgcsXgZYDmxuBzXVgU35g0oZdJi3YAjow+4HZD+wQWVKwX/vp&#10;GJPDfmCR/Yjt0tpqCTbxjZnSCtgPbO6zw69HBFoOzH5g9gNjTYO4DgaM+D6O62UXJNiv6ITE3sXc&#10;x/g4r8dph+Pjg6Nuxv7HD9KOyLEvMvdHfuZl8SdYP3j560MO7XfIVYwP977F/oicwRSpJgAGCSiJ&#10;8Xg1A1NVZSj9uoKxGsbrPr4Pv678nPLzdc51lQ37gRmtHQFHwBFwBByBixWBlgNbSgd2fv3AzosW&#10;zH5g9gNTroMVmi7Mdfov/F6vjfcjU8KMbIkZ0/X0k1IvENnS89k/+fHB3uHjA3rGRLb0MOVImGW2&#10;dJxypKNuMmNi1vTlS2Wm9OzrdYaEWng9lCFpb3nU09dlSajLM0uJnCUyGeY3kQ0pCxLbhXVs4LUY&#10;eg/XyJiiY6bVC0xrBXBHpQ5MmSHXiEipFfj6sFULbEsHdv+q/j+0Duxkyzq4lgOzH5j9wALXdVRX&#10;OVjhCGyHCuyVw8D2kgWzH1hge+C6juwHtm288/kcAUfAEXAEHIHzEYGWA5t7VZvrwKT12nS96Jqw&#10;BXRg9gOzH1jTKQMWLDIkZkn2A1MW1Ge7SvZLeVGswYAF90Y2rs+A0TNmWC/QMl/gwIL9kr7i68Mf&#10;NL2QX72Ajpk7N9gNeXqrObC5z73lXm8/MPuBtV3tYL5Q0cAM9kvIbj8w4blW4bpW/bxeA9dx1GK7&#10;qixEdunUqFqzH9hyeOdPcgQcAUfAEXAEzkcEWg5sKR3Y+fYDOw9aMPuB2Q9MVX7oujCk8cK6buL1&#10;eh/fHdlSMGHIm+wHhtxofNSZklixyJimtALImErfGCnaWh2Y/cBOtqyv2pXzjevA7Af2/9n7elc7&#10;rrN7FTGxC0MKFxJIYP8JKiOwChcpUqSQQIL3oCsSFS5cGCJIioBuFxdxF6kzFsQkVUrrQpq4COT3&#10;H0iQRo3aEIiJrrvz22vWrHn23vNxzlzNOfdDi82+M1f3fMw8ed81XmuvZ23ngQHZV+0kvocSlvt7&#10;4QNzHliJ8dvheu3vdR7YeUFOX6cr4Aq4Aq6AK/AmFag1sLmftb0PbJs8sNojdpG9YAv4wJwH5jyw&#10;Q7CkUL9W6RyTw3lgUrTIjsCKMIbZEf69HHO8AnAMSAGLLBx2fEYn5FgXJL1g/z5QTyKPr67uzvuV&#10;e8v+5F7IU1Poag3MeWDOA+OaBnEdChjxfRzX8y5I54EN4fs0rsPlm/t7+ysbNbark1/5Z4Hrwx7f&#10;usv9mw9y/N2d19eZ+HMZjV/vCrgCroAr8LZUoNbAlvKBnf08sNP2gjkPzHlg4jo4wtOFucn/hb/r&#10;tfF+MCXMYEtkTDfSv+R+gWBLzgOTGqZjKGPBmEIFq/0C/W5IqmDDbClUMLCmGNERie7Imik5D2x9&#10;atrUvr651sCcB+Y8sMB1nZWrHFzhCGyHC8x5YFzfKH8GpvdXOIDyUx7f0t8buF57fAPbx3D9+16X&#10;+772hXx1Vasq3hdyX4ju73EFXAFXwBU4HxWoNbC5V729D6z2eG37+0X1gi3gA3MemPPAqk4ZqGDB&#10;kMiSnAcmJtRXu3LPQChfOgsFzHlgc58Mfv12FXAemPPA6q52KF9Y0cAM9UvI7jww4bmOwnUd9e/l&#10;UajOY43tzgPbDq/8KlfAFXAFXAFX4GJUoNbAlvKBnY88MHnBdHx2Bx2bj2/t4+g8MOeBaZUfvi4M&#10;ebxw3DTxer2P7w62FEoYeJPzwEpvQP1byZSkigVjmvIK9Ltm1A9Z7gvpPLD1hXd0newOx31gzgNz&#10;HhiQfdVO4nsoYbm/Fz4w54GVyL4drtf+XueBnQzH/C5XwBVwBVwBV+B8VaDWwOZe/fY+sJPkgckr&#10;dhG9YAv4wJwH5jywQ7CkUL9W6RyTw3lgUrTIjsCKMIbZEf69HHO8As4Dm/vs8OtRgVoDcx6Y88C4&#10;pkFchwJGfB/H9ehwRxrY5cMfHl0+PG7m8SOM5918ns6fPzpq57N0xvksHZ89elLMd6+rjw7H31/X&#10;/rX5nrbR/RcdgczIikxErQqgmxAoiaGdRLCGoCwueW3VochjIPIUbr8ZrjsPzFjsCrgCroAr4Aq8&#10;bRWoNbClfGD9PDB5q+S5OqtHXeeuj2cmD+yzR58+/exrzM8wv/v8Kebn32E8bObDdHz4UvO3Lx++&#10;5PxtOvbG+nf8Nx2rV7TvHfGA4fua0VxDcz28rnSNnzbzweGnjx4kloR5P9jSwerg/s3Vwepjzbs3&#10;Vx/fvXlX8xrObzNr587N/L/tL1269WsyAP4UK3ie+AAnGMPzRy/aeZzOyCyOH/2Qzsg4Lh8iX4tr&#10;8WAkPz1EByI9WFKkeBSjEc/REZ4uzE3+L/xdr9V7a68A2BIZ0432Gng9eWaM88CkhukYyljwrlDB&#10;ar+A88Detmflbu631sCcB1Zge8J1YDtwvcH3uwnjK2wHxsMzd+32v35eIvtPfgVVZxrXge0YVIoC&#10;26kiQU0SthPXA9uBrZgcgetQrWIAqzG2xXW8rj+oguE7iOv4Tnx37vHF9fEZlKtgeEbxmYV743OM&#10;d3yUfuMzTs881YpqWKmBfZE0sDH1C0qY0uGVFi8f7LgCRgQdV8AChXHWV8Coe03/LN9XfiJ+m/L4&#10;Og9sbe+uK+AKuAKugCtwYStQa2Bzn3pzfGBUleTtmnu8aF6wBXxgzgNzHljVKQOWxAGGRJYENY6D&#10;LInqF9gd/QJU9MiQgiWBIZUsKRgSzp60888f5rzzvU/kFuAxWFPuGBBjIl/K2VLuFXjd+QW2Z0vy&#10;cvUZE9hQX+3KXzfGkEL9qv0CfZYUycn0QfAOeb9lBYJRRsXef5DX8tKlV1f/emd3e4bFnpPfeF/I&#10;U3vCOw9st3lgwikcY0D1yVc4nrfqEJUwIiJXOLDKwVGvcAytcoQSBtWqP3JFDOdSvPTv8Y5V+itm&#10;qF9CduE6FLDA9rwTkriO6/+hWbEJ9etFus8c11GDcjxJv2M+flRqYOEDA14FruM8hjxgpRJGHSzH&#10;9uMG24nr+EklDPjKUXvAhM05Xse5cF3HUvnS6/QZPMbqBr9R16Br6mM77yL8bTm2x04ndW2I7vVu&#10;J9gXMvB3d3tEvvORnijOxF+fGsb7m10BV8AVcAXOYgVqDWwpH1g/DwwKmLxVZ9UDpuvSde7y6Dyw&#10;ES9Y40GDDwyetMabljxqnQ8sucEePThMLrC+Dyx5BegFC69A6QXbygcGRqB18egaAXOQVwDHzSwJ&#10;qhNYSu4VwBo+WY0YDjmPGBAYEc5x3DTxTrw2hj6bx2BMuVcAVyWvwFDXDNkSmGCM8AqIMaE+Gn8Z&#10;0MBKhhQsqfYKgEVQAeuzpNcTLEnr9yWrGWI+1L2mfw69L//kKa8AGFPJluR7kLInNqh7D77YZ0s1&#10;U9rXvpD/uCym9OX1tZnCXisw7gNzHpjzwIDuq3YO4/qwCgZsz7sh8bzi8+tFh+xH6Qwz8D3H9WeV&#10;Btb3gQWuA9OEb8K7Pq7/LyElBzFTahPUpxhD2C4VK47TiM6/bofrscIxpYLhunH9QHc9s3Snce+B&#10;7TjL8b1G9n3tC/kja2B7RXM/PV0BV8AVcAXOTwVqDWzulc/1gVFVmusB0+svkhdsAR+Y88CcB3YI&#10;lhTqF1Q2TA6pcHSBSf3CkYMsid0yQyyJ7AgsCewoGBJ8ApiP0xz3gZUsIPjBFFsCxxjzCwx7BaBQ&#10;lSOYUs6CwIvwu4753+K8/KQ5XgGyJCpg27CknCHJCfbvA2lRPL66ug+vwF/v/Mk+sFNjSrUG5jyw&#10;6HC/xy7IphOy6XJnF2S3ssFaoQvy42b+7Wfl///85174VaXZB5YB1/JVDqhDVIqwElB2ugMvcx/Y&#10;2AoHsJd4LOUK+FwOrFxgYpVD53gFzsuBz1qlyc8cx/UrG1Y2dF/P0x1iHLUzasHqCNd5HPOBbcZ1&#10;qEKBgVoV6OM6Vg9CeZIOFipYie3DuC7sfhNcxzfzOkKXK1c2qH6FAib9S8+yeLqV6peQva+B7c77&#10;lXuHrYGtTw3Z/c2ugCvgCrgCZ7sCtQa2lA9sKA/s2R0oYPJWyXN1Vo+6zl0dz0weGHK2nAeW+BCH&#10;1B4yJLGk584DS/VRbVQrMMx/fpjzzvc+KRlS6RUAPyBrCA7R9wu8btwC9AqQJQVTEk8KdUqqVZ8h&#10;iRVR9xr+OayK6TNLNqbvztlSzpRw3VTwciWMd6r75jEYU6mE1UxpXz4w90Ke3lO61sCUbRVZhm2m&#10;YZuD1eZitTlZyMriSMpR445FXmKazE9k1mM/5zHLeoycx9aX20t4bPMd238fyXls/4rPeJlm4fFV&#10;rmT61qeY8vem68Kzh9fa5Dz2sx7b+3QeWF8Ju5G0sdzjmyth7IaEF8x5YFLJAtXjjM8RIXuphOXY&#10;nuN6rYQFto/h+veHdZf7vnxgr67q6exeyNPDeH+zK+AKuAKuwFmsQK2Bzb3Gk/jAqCrJ23XS43n3&#10;hC3gA3MemPPAqk4ZMCUOMCSypOiWIUu60rjAnAdWq2bBjHQWStu2LGnYL1ArX8Negf/2mJLzwOY+&#10;j87f650Htts8MHhV6WsK5Z5qfvjA4I3iKgd9YHCByQfmPDCqKM4Dy1c2sHJTr25QAStXNbAihFGv&#10;bjgP7Pwhta/YFXAFXAFX4GJVoNbAlvKBjeWByQv27M5Z9X/l17UrDxg+13lghVcAe0/SL5B5BZwH&#10;Np4L1u+eURcOj9LCSq8AenicB1Z6wsInkKti0sHkBRtWweBQK/0CZEq1VwB8qVbC+mypZkr78oE5&#10;D+z0nurjPjDngTkPDCiPbsjoiKxxPVY48lR854HlWJ6f17juPLDTwz5/syvgCrgCroArcHoVqDWw&#10;uVdyUh8YVKBnd07qAdP7zrMXbAEfmPPAnAd2CJYU6hcyYzA5nAcW7CfvjBxWvfDactQ+sMiuYW5M&#10;rn6xE3I7r0DpA5NX4L+HzgOb+/w5/6+vNTBlW0EB6/Ku7nadkakj8oBzlY5tp+C9Bge5S0jaLQQd&#10;hW03JDxWXac7dxlJ3YhfoxdSHYpYfWhG0xWpLsauo5GdkNM/29WM7r3p9/SJabbf8Xd0QOJ72QXJ&#10;nU6aTsiv2QnZXjO6OZvZ4rrzwHL1axzX8y5IqF/RCUlHm/PApnEd6xt5h3t/ZWPY3zu0slFiu/PA&#10;zj9C+w5cAVfAFXAFLmYFag1sKR/YVB5YeMHks8q9V2ftXNe49NF5YB1TAgMTIyM7azJjnjY5NonB&#10;MTeGrA5ZNx1TivRk5OLcJCsEM2yzczrmePcaWORW+0Iq88p5YOgPOurSk1EP1Sa6ipwHBh9YjDw3&#10;hqnQdccM/GAxSi/YafnAnAd2ek/3WgNzHhhVsBbbnQd22F/l4ArHjbTS4Tyw0tNb/1audpRKGH5z&#10;HtjpIZ+/2RVwBVwBV8AVOM0K1BrY3GvZ3gf2x19A3aL/qzzCzfXtLXm75h7xbrz/vB0X8IE5D8x5&#10;YFWnDDxhwZDIkqJbxnlg4Qsr2VHfAxYMKbplar9A7gOj+jXsF6i7IIe9As4Dm/v0uQivdx7YecgD&#10;Q4Zivi8kMBWTKpQwN/y4wGFoV/XQ3o/aExJHDP17vH6V/hUzPjO+hbiO78Y1cOSdkPSBIQ3/h7SX&#10;y3EzmXf2okk+w8rGs27GigbOnrTz8aOxfSHhbSp3PglNf96OJ3TT4id9WNFvTnWqr1kN4/euPb79&#10;lQ3nga2936Ir4Aq4Aq6AK3CuK1BrYEv5wPp5YFCp4ACjClYe8bfzMJf0gjkPrO2gYddMeMGcB3YI&#10;ZrRp9plTsKVQwsCbcq8A+JLzwEq3QF8NKxWxKa9Av2vGeWBmR3MqMO4Dcx6Y88CA8qUaFkoYcX1Y&#10;BXMe2LBalqtq8zvducJBf++4CiZFMFcKa4fvvvaF/NFH3hdyDhr7ta6AK+AKuAJvTwVqDWzunc/z&#10;gdHjZS8YPGsL+MAiL+b2x023X9Pxd/dm2wnY5MU0mTFNbgw9Uw8O7jNzJXUUZrkx7DhE1yEzW5gZ&#10;k3JjoktRGS+x832T/9IkxaR/mxzt31vVC+8L5SvUr4fIqWnmZ0+7zBh2QnZegaITkjk4B/dxf00H&#10;5CrdOyZrkGrS1gX1Yb5O8s795qb+u5DHW78e3zsM3X9cM3/erKBjHf24mVhf57icdqAH58AIvwBX&#10;58FQqEIFd8nX9sFxyHJ4hp/yBEAFw7mO+vd45Sr9FSPUr1U6x+TQd5deAahgHLhu7n/GO+G90SuA&#10;+9W9112Q4RV49ujPH+bVfO8TJaDkDADnMZQOzy5BMYrQjsA01F143CTO0y8w7BUAkynHMPvZtVcA&#10;V6x70D3pDukDm+qCZNWcB7Y+1ytKJ7n6WgM7r3lgL8vnAvHdeWANPgdi4ww4PoTrfXwHrq/SJL6P&#10;4/qVDSsbembxGZZ3uOP5hskhXOdxzAc27QET1gUGChX7uA4frTxgOHKoQ7H2gg3julYwhO/6vTyW&#10;T4ha/ar9vf2VjRrbhex6lsXTDWfx7NPTsK+B/eHWX+/84daXt3Z7tAa2fuueKL5jV8AVcAVcge0q&#10;UGtgS/nA+nlg4fP6tu2ILL1g8ljF686mN0zX+aZH54EVSliobU0i2NOUnuw8sK8Oh/1gYlHBrcCU&#10;SrZExnQj8afcLxBsCWod1bthFYxK2FFSwjCphpWMCbzJeWBQ6WJAvRPnIwt0Hth2T6K39VW1BuY8&#10;MOeBBa7rrFzl4ApHYDvXOALbL2ep+OiIPK46Ip8nRN+E68+qXsgvroeyQ5Wn1H2kBkkdgk+Kk3jY&#10;V8DylY0hBazUrfoKWOnmHf5tSgnD5095fPud7kJ23VuN7VGRulbvP8hXii5d2pcP7NVVfe+7H72t&#10;COv7dgVcAVfAFXAFhipQa2BDr5n6tzk+sMcp80u5X0NeMKpfc/PA9Hp4q85TLtgCPjDngTkPrOqU&#10;gWcgGBJZUnTLkCVR/UJmDHNj6AF7kZhS7gM76rEkegX0k16BKR9YmRsT/ABnZEzkEGIUYBg5U4Ky&#10;1PeBTbMlMCWMPmPCv83xCgRDAlOKQd8C+VufJU0pYGUFgiXJK+A8sKknzUX9m/PAOo9v2usESfhN&#10;Gv6DzOOb73ICj29y9yalcMDj+7efifHz+J9fPns07vGlsg+c44DqTwwkIkI9yj2+8M/+NDl9oTgB&#10;UzG5wiDMDaWK3i0pWHGU1wurGzjHEUP/Hq9cpX/FjM+MbyGu47txDRzOA5uH77UXjLgOr/EYtlMB&#10;k7InrU/PMqF74Lr8YMD3IR/Yrj1g+Px3ul7IH19b2xHlCrgCroAr4Aq4Al0Fag1sKR/YcB5Y7vGi&#10;Cvb2esGcB9Z2RkZXJL1gzgPbmAU2zJyCLYUSBt5EpiauRCanbkiqYGB6tRImZph7wHCOAT+Yxl8+&#10;zHkneyH1X/9xJEOovQLgEWNegdeNAiZGIoZCLUrr99S74mdf+Rp2B5T/OqyYxadOeQVwfaUSNuwV&#10;wJ2SLYkrRW2CNdVM6Z2P2CmDrpldzn9c1v+GX143U9pvBcZ9YM4Dcx4YNLFSDQslLPf3At1zFSw8&#10;vkJ2qnvPkyNMyH6UzjDHPL5lL2TfBwbciiF8kzbUx3WscHAQM3NsjzWGIWzfJa7HCoeeMbquHNdx&#10;3fL46pmlO61VMNUkcP37AQ1sl3gen+1eyP2iub/NFXAFXAFX4PxUoNbA5l75HB8YPWDTXjB2GMrb&#10;Nfd4nrxgC/jAnAeWfGAYzgOTX2CVNC9MDvkUpH+RJYEtcTgPrGZXoXzhbI5XgCxpO68AWFLOkOQE&#10;cx7Y3OfP+X99rYE5D6zxgTW4fo85j23WY8q37LIuWy9Y5Dw2z8KeD+xe7HMozT6yDan+HLVKENUh&#10;KkUvmhUB+sCwSsCR+8CAqFxduNGhrbCXWCzlCipWOeD5wsRKhs7xCpyXA6saqzS5ujGO61c6BYxX&#10;Wq9syN/2vNW/dM9RC1bnSdLDYpYa2O9TLyRHiV1SfEIJksc39/fWHl+qYFCZQnmSDpbjbo7HNVaX&#10;v8/x+Na4jm/mdUj/0vUB1UP9wl1QAZP+JeUvqlBiu2pWr25888Fuc8DkMbMGtu7W+33mCrgCroAr&#10;4ArkFag1sKV8YFN5YJHz9TZ7wZwH5jywnPGIDYEZbZp6bbwfTKlkS2RMYGi5XyDY0pWG2Y2rYC8a&#10;vhRsCYwR/i/MGM4DA1uKIa9AzZZKhhiMqVTCaqa0Lx/YNx/YB5Y/Ffd5XmtgzgNzHljgus7C4xtK&#10;WGA71zgC2y87D2yw8z1X1Hg+5fHNfWA5ro9j+xiuf3/oPLB9Yqq/yxVwBVwBV8AV2FyBWgPb/I7y&#10;FXN8YJEHJi8Yjo/bhPzyqNywkx/PuidsAR/YG+WBxb6QyGN5+hkm94XEnozcn/G71J34d6XVY//G&#10;bj/Hl9wTst0LbHJPyHbHSHQ+vhzaOwyfG9/T7guZvr/Zo5LXla4tXWMaaS/LhiE1uTEHKTvm4D5y&#10;Y1q/wHBuTOUVuHb7Tm9fyFj75jp4qD3bewXoF4CypMwYMBMpUP+Xklv+Lw0wGMzfNVPKlZhOHKVy&#10;QQ3DOY4YOC/HKv2Oqc/Et2DcaGeeGUOWRPUL10u/QN0FOaZ+hfKFM9VsfF9IrIGHZyD4Ac7kFcB6&#10;utbWa68AlCWux3N1Xmv1fb9AcBt4AzBKj4B+n+MVwKds8gv0WZLzwNZed59VAeeBOQ9sDq4L2/OV&#10;DTxp8k5I4jp8bD9UafiB7c+6LshhXH9cZeKHD6zEdWB8jBzXA9uB7FSRtFqQ43p4wYTswt3AdZ1N&#10;4/ocfNd36DvDj8anTR/beRfxvKIXTM8y1SB/5vEc9apXN+ADk1drl0fngfl55Aq4Aq6AK+AKDFeg&#10;1sCW8oFtzgMrs8HqXLBvb+V/P6vn7NykeodrnPO788CgioWqRiUsqWHOA9voAxtWxEIFgyIWg2wJ&#10;PImDbGm4awZdQOyced72zVAFpCqIc4zcC+Y8sJItkSnh56aumT5bqpnSvnxgzgMbfjru41/HfWDO&#10;A3MeGNY7ylWOGtdvVLjOFQ6gOz2+5zMPTJoXj33lq0x0HP5NKx/lMT55jgoG7U5esE0q2JAaViP7&#10;vvaFdC/kPjDc3+EKuAKugCtwHitQa2Bz72GOD6zMA3vbvWAL+MCcB9akxjgPLNQveMwwOcKHlqtf&#10;8AxwjHdCUgELrwBUr1C+5AHDnmvjPrDwgA15BbB+zkG1KLQjsg06BnK/AH1gWrcPBhOsZowxgQXJ&#10;I6BjyYzEssrPiu/gt055BciStvMKgCWVChhzY5wHNvf5c/5fX2tgzgNzHhiULwzgOhQw4vs4rl/p&#10;fGDDKxvOA5vGdaC788DWs/yrfrUr4Aq4Aq6AK3C+K1BrYEv5wLbLA8v9XXCCDeWD5a85i+dzvF+5&#10;V8x5YAMeMHRFNuNp6sZ82nZDoiuS3ZCpI/LBIToiHzQdkfeDLR2k9OSbq5SarMn05LspRbmZ13C8&#10;zaydfi9k3g0ited50nc4jxpHFLpIMI+b7hKuruepyVh/Z0cKGAk7ENkJKUWKRzEa8Rwd0eWICY/X&#10;pqnX6r21VwBsiYzpRjrLu2aCLdEvMK6C4V65bxjun7VQbaJezgODShdDXoHaBxYdM+gWilEqYbVb&#10;YF8+MOeBnd5TvNbAnAdWYHvCdWA7cL3B97tdMn6H7cB4eOau3f7Xz5Vrx+NPfgW1nkPYJSwjtgHj&#10;OI7TMcd2+qiGO9zhvYpu8xrXoVrFAFZjbMJ0/B2vxbE/qILh2UFcx3cGtuN5ww58eXzZDYl7wDOK&#10;90WPL3Ed93yU5jiuP6t6Ifv7QgaK4Uzp8OXKBjxTHNMrG1CgOKIDvdSttEoRx2H3V/mv5UpH+Yn4&#10;jasc+u5SCSv9vdHlPo7tUZES150Htra+5gq4Aq6AK+AKnLEK1BrY3GfVHB/YcB4Y9n6kJ0wKEZWw&#10;yAd7nLoML14u2AI+sDfKA0tMo8nXevQp8licBwa2pOk8sCH1S2ySR9Vq3AdW5sYEPwjGlPvAyJZy&#10;pvTaeWBXscv9LvNi+PnWwOY+95Z7vfPAnAfmPDCqT6FFUZ3qa1ahgOXqlry9OuZ/i/Py0+Z4fPsr&#10;G/Auc4T6xydcrX7R4VuvbjgPbDkE9Se5Aq6AK+AKuAInqUCtgS3lA5uXByZ/19vkBXMemPPAtN6P&#10;9X+M3AuA86mJ1+t9fHd4BeAXiOE8sNIbUP8WLClnWMGYprwCyE8u/QLyPTgPbH3G1nvO5vWM+8Cc&#10;B+Y8MCD7qp3E9xrXL2YeGDA3Ro7LPK8xfOj37XAdahvH5k53esGcB3Y2kdRX5Qq4Aq6AK+AKzKlA&#10;rYHNeS9eO8cHNp4H9jZ6wRbwgTkPzHlgh2BJoX6hUya6ZZwHFuwJLAmsSMdNDAkMbI5XAK416V/b&#10;sKTSL+A8sLlPnovy+loDcx5YdLi3+/02nZBNlzs73Fddh3u15+/fflb2Qv7nXu7tlY+17IpERyCm&#10;Ot2jIzLvdEfOVt7pjt5DdpmjI5FD2Es8lnIFfC4HVi4wscKhc7wC5+UArq/SJL6P43p0uDsP7CS4&#10;Dg3MeWBrr1m4Aq6AK+AKuAJvUQVqDWwpH9j8PDB5wbAj5FAumHK34nXokDx7U9e56eg8MOeB5YxH&#10;bAjMaNPUa+P9YEolWyJjAkMjW6NfINiS88CkhukY7CkcCKGC1X4BOMBKDxhVsFoJqztmnAdmrpVX&#10;oNbAlG3FHEOpPekI5SfNNherzclCVhYHMxKZl5gyEz9N2YlFhzvyFbnnbpu5iOzFh4HBzR692Kf3&#10;t8Nj3f77+nfDf+e/Nu/nfr+x5y++hzPb8/fpZ23OY5v12OQ89rMenQeWkF0qGI6hhAW2Q5FzHhjX&#10;N8qfgelYAemPKY9v6e8NXHceWI5fPncFXAFXwBVwBc5nBWoNbO5dzPGBKfdr8zGywKiG8XcqXvCM&#10;nSQfDO+iYnY2jgv4wJwHlvjfPcw2NXkbr8C12/1MfGVb6eg8MOeBDfnAar9AnyUFU6IXLFfAykS0&#10;8IHRA4af7z8ofSyvnAd24dejnAfmPLAhD1i5qgH1K0aoX8OdkEzEh4/th2YHl0jDZyI+fG9Mw8ex&#10;HHoGPq4y8X9/PXAqsIv72wayMRlfWVnyw9IfC2zEOgEGVw+4joCfzgPbTe7jOx/pifLja3P/296v&#10;dwVcAVfAFXAFLnIFag1sKR/YyfLAvs18XVS/6r0iz57vK79mnW/ygOHvzgODZyB8CENege8+h1fg&#10;a/oZWm8DkvwP086Q6JiJrpl27zDuDRl7h3VdM/BTcO+wm3f7GljJAnIFDGwBk+M4HTnzfSGxtyLH&#10;Nt0yXNMXw8EafzAg+L/g8drkA8Pf8/fxt+iILBmT88BKb0D9W+kVUPdkeAamvAK1F0zdkLVXAKyQ&#10;6cnBF2sm+d/DOjl5X/tC/uOymNKX19cXXnU6W3c47gNzHpjzwIDsq3YS30MJy/298IGxW5P+XjyP&#10;uOcvn1T4yWfXi+5ppmfb2N6Q714XKuD4RdLAqHjlx0Az4Zv0L+Yh5urXlAKmTK7cdxsILEyOY43h&#10;Q79vh+u1vxdqHEe+wvE66Xa4/sD18VR81SSvU43s33yA3Uh2P3/UaWDvfnS2cM9X4wq4Aq6AK+AK&#10;nG4Fag1s7tXM8YFtkwcWHrFhLxjVpYvgBVvAB+Y8MOeBHYIlhfq1KrpllFnDXhmxJBw5yJLgF+Co&#10;WRLZEbwCytChWhhegWePxveFLBmTmEHsozXElsAxxvwCw14BsKZyBFPKWRBYEn7XMf9bnJefFIxs&#10;29Rkcj75H3SHcc9RhZwhyWHx74OcdV669Orq7veEBBP70wf6Xmtgc5+Ab/r6WgNzHlisbDgPrO5w&#10;pwJW4/qVTgEjrtMHBhUsx3WoYByhfg3jOvG91MDCB7YZ14F3gYHExCFch8okDxiOHHkOY47Hw7gu&#10;7H4TXMf3Og/sTZHM73cFXAFXwBVwBc5TBWoNbCkf2JvkgYXX6yJ7wZwHNuABQ25MM5rsGnjA2tnm&#10;28AD1s+MgRKWuiFvrg5WTTckjszPuQv/V+MBw/E2vWDTPjCxAig/nGAMz1NPCedx011CbpGnJmP9&#10;nSoTGMlPD9GlwiyuWLnHWShWdG/pJ/xf23rA9Fq9t/YKhBJ2o70GXk+eGYPrBUvCHFLB6BcItoRa&#10;qDbhm3vy6J8fSj/B8b1PSoYEpacc87plyJKCKYknhTolltRnSGJF1L2Gfw6rYvrMko3pu3O2hOt7&#10;nQ0yvVwJow4WKhjuP0aphNVugX35wL6xBnZq7rdaAwu/qrCrPToPrMH1PrY3+N5g+79+nmPRpUs/&#10;+RXUHA5hFzEd2E5cB7ZjQCHKsZ3YCDXp8iGxnbge2A5sxeQIXF8lJI8BrMb4aosp/I936yyeG8B2&#10;jhvpyGcMrinH9suHoYIR21+098ZnGO/4KN0xn3GqjWrFnQRKDazvAwsUw9mwDwxKGMf0ysaQAhYo&#10;jLNhfB9G9fjX8n3lJ+I3PkeE7KUSlmN7juu4Hyp8NbZHRUpc/77X5b4vH9irq/r/CPvA1qeG8f5m&#10;V8AVcAVcgbNYgVoDm3uNc3xg4fH64y+294QN+8H4/pPkgslDhlSw08wHW8AH5jww54FVnTJgYsGQ&#10;yJIiMwYsjoyOLIlMiXoeWFLuAwNDKllSMCScPWnnuA8M7qZQxIIfBGMihxCjALfImdLr9BsUJihg&#10;oYJNsyUwpWHGNKx25cxqjCFFtwy40pgCpmsX5+uzpLICURu5wJwHNvfpcxFe7zww54FFN7w0r3pV&#10;I3Ad6E5chwIW2J53QhLXoX790KzYENtfJETHzHEdKlg5hOvOA8OzhyNXwMLfNqyABa7r2Qd8r1c3&#10;vvlgN/lf6K7MvcPOA7sIzwjfgyvgCrgCrsAuKlBrYEv5wN48D0zZWjgiFaz0hH17JveEzK+Z102V&#10;jR2ckeyP350H5jwwMZ7cKyAvwCbfAN6r9/FzwitQMqbcKwC/ANnScNdMKGHgShzP0pEeMDEm+AY0&#10;/vKhVppxfO+TUvkSI6D+U3sFwCL6uTHkHfgp9SsUMK7Ya/2+Vq1yRYvn4QgYPyu9AvqM+OwprwCu&#10;jEodr1oKWO0VwJ3SKxFKmGoTx5op7csH5jywXTxbt/vMcR+Y88CcBwZkX7WT+M4VDvwkrg+rYOHx&#10;5QoHfuYrHED2o3YGvue4/qzKxO/7wIBbMYRvVIaGcB1KEgcxM9A9fFh9f+/wisY4msdftsP1WOHg&#10;6gZWOThyXMd1SwnTvelOwwMX1cBZ4Pr3AxrY7rPA0OXuPLDtUNivcgVcAVfAFXj7KlBrYHMrMMcH&#10;tr33C16t3Ct2Eb1gC/jAnAfmPLBDsKRQv1bpHJND3ZjslZH6hSPHeCfk88SPoHhpgh0FQwqvgPPA&#10;yOr4UwrYNiwpZ0hygjkPbO7z5/y/vtbAnAfmPDCuaRDXoYAR38dxnf7ewPXohKQCpk5Ponqufg3j&#10;OvG97IV0HhjRndgu/UvK35j6JWSvVzfgA6s9W7v43RrY+X9C+A5cAVfAFXAFdlOBWgNbyge2TB5Y&#10;7qvqe8HoDctfcxbPhzxguE7ngTkPTFwHR3i6tvWA6bXxfjAlzGBLZEw30r/kfoFgS1caHWxcBXvR&#10;qGBH6SfmmFfAeWDwNMSQV6D2gYVXAKwpRqmE1UxpXz4w54GtTy0rptbAnAd2kO/5m3Ie2z1/V03e&#10;Y+z522U9Og+MaxyB7ex0z7Ed/l5MdUM+34jrm31ggWI4kxokdSjvcAca5l3uuQ9M3eXygu3S4xve&#10;Xp1NeXxzH1iO6+PYHhUpcd15YKeHr/5mV8AVcAVcAVdguAK1Bjb8qvF/neMDK71dtddr8+9QjtgR&#10;WR4fp38/eT4Y3n0auWAL+MCcB+Y8sKpTBioYB9QvKmDRLUOWRPULXgHnganzEcf+iM4cMTQxtn63&#10;jFge3QJigGSEdRckuFKwJHkFnAc2/py5uH9ZNA8M6lGaaWDnkE/TTiKfYbY7i3z+9WffNfNp2nfk&#10;759/hx1IOB++fNiuSPy27VBvji9/m8bD5ifOhgf+nmb2vvaz0mdj8Ds+/zp9ZzM/e5quIV1Te22P&#10;PnUeWN3VjrWNclUjcB3oTlzH6kZgu/PA2AU53AHZx/ca26c6IXMFbJPHN3BdGA98r1c3nAd2cRHd&#10;d+YKuAKugCtwPipQa2BL+cCWzQOD+oV5kbxgzgNrWVMwppYtgaFhX0gyto4tgdGlCXZ32PC8g/vR&#10;NdN6Bbg3ZHgFsJda5xdAvg7m9L6QyLlSh0h0jWDdPDpK2GHC/RQvp30V1VuIbhTuz8WVeXqwwFg4&#10;4M0CmwmGA7YTDOir9hzHTTN/Hz9Fn82jvpPXwOvhT+eBRWYMzoZZUyhiU14BaGGlX0AaWKmCQQur&#10;lbA+W6qZ0r58YM4DW59BH5jzwJwHBmRftXMY14dVMOeBbYvrzgM7PezzN7sCroAr4Aq4AqdXgVoD&#10;m3slc3xgJ88DC48YlbDSBwZvGMb58oIt4ANzHpjzwA7BkkL9gsqGyeE8sGBCUrt03KR8QQOb4xVA&#10;P6T0r01egdIHBr8Ah/PA5j5/zv/r615I54HFysa91An5MecqHbGiodmsbLBWWNn4uJl/+1m+P8el&#10;S/+5F/vXag+PfIXjWdsReNSscLzoVjnQNagVDnhlObZZ4QD2Eo+lXAGfy6FOdq144HcMHePV+KxV&#10;mvzMcVynvxfXx+E8sMB94nysaAzhOly++X6//ZWNGtvV8dlf2SixXcher244D2x9aqsO/mZXwBVw&#10;BVwBVwAVqDWwpXxgy+eBQf3i/LbtiCz3ioy/63Vn86h8MOeBJR9Y7QFD50wz4AN7io6ZdtIDlnxg&#10;Dw7R5dN0/NQ+sCYvBkwJk2wpPGDwg23lAwsPGBiSWBJzVMiSyJBqloQOw5wlYX2eHiwpUjyK0QTT&#10;4VnOjMCOpqZeG58BpoQZbImM6UZ7DeqaCbaE66WHjWwP93PcskDcJ2b44FgL1Sb4pPPAjrM0sNg7&#10;bDwzxnlgeO54qAK1BuY8sAPguzy+zgM7BMoT13EkruNZEthOf29gu7rcge8/NLiOZxamcF3YPo7r&#10;zgMr/b2hgo1ju/PAhGo+ugKugCvgCrgCZ70CtQY293rn+MDeNA8s3t/3gUlZOj9esAV8YM4Dcx5Y&#10;o3yF+gWWxAGGRJYU3TJkSVS/nAc27RXYxi/QZ0nBlPL9w+ouyGGvgPPA5j59LsLrF80Dg3LU9Imj&#10;Yxx9484De5zWMbjPYSj39ILlKxzQhKD6QyXiaoB8YMOd7sDUoVWOXK2CdlUPrF5gYIUD5zhi6N/5&#10;G36u2hnql5BduI4VlsB254Gxw33Y3wusL8ccj+//Znh8+x3uzgNbe83DFXAFXAFXwBU4cxWoNbCl&#10;fGC7yQPLvV5Mxy+9YKGEnU0PmK4f1+k8MOeBifGIAYER4RzHTRPvxWtjBFsKJQy8iX40egXw03lg&#10;ZEv6OcyagjE5D2x95p5bF+eKxn1gzgNzHhjQfdVO4nsoYfl+v4HrXOEIj68UPap7tQ8MXaBjXrB3&#10;r+edpV9c76s74Xsa2xeS3eHyx75uPbPH6chdRfgzdhwJZSrwdwifhd1Tx6H35Z8a38Xvn0rFx5VL&#10;Cdum071c5fh+IBP/r3f+cGv380cf6X/Ddz+6OJjpO3EFXAFXwBVwBd68ArUGNvcT5/jA6NH64y+W&#10;OQ57waiCIT8MKtjcI95F9Wz3xwV8YM4Dcx7YIVhSqF+rdI7JoW5M6V/q1lRuDDwO6pYBV6IP4kU6&#10;cpAdgSWVXZDyVcBj8ecP9V/ZOL73iRJQasYUfEkZKspUYXq8srTINIbYEjNbgi9FXlfObIaZD7kS&#10;/oYx9pryc+Lz9Z2bWRLvYhuWVNbHeWBznzwX5fW1BqZsKyhgXd5V7OyRurzR6d12fLedgvcaHGQH&#10;YeP/ogcs+cC+brxg2IMxdZVzl5F2f8Z2v0bu3dj8bDrTu/0dX7Z7PY7sBlnsEYnVDL2+WNlo951M&#10;e1B+jp1O2l1OuC9k6nJP14d9K+lZS9fcdEE2nZBUv5wHVne4D+P6lQ0rG/K3CdePEr5jjuE68b3U&#10;wH6fNDAO7XfI4xCuQxELDBSyU0UislMFoxJGXAe2cuS4myPyFG6/Ga7je50HdlEQ1ffhCrgCroAr&#10;4ApsU4FaA1vKB7bLPLDweJ1nL5jzwBJbch7YoXxc8HRhbvJ/4e96rd5bewVCCbuR1LDcLxBsyXlg&#10;UsN0DGUsmFd4BcDMOHK2BBZHVsef8gqA9/W7IaX+BW8slbA6OXlf+0J+84F0zC+vr+352msFag3M&#10;eWCNEuY8sITzMcpVDiphge1c4whsv3wYqfjOAxvCdSH8lMc3x/Yc18exfQzXvz98/4EQlsdvPti9&#10;Bww+s1dX9b32gfnJ5gq4Aq6AK+AK5BWoNbD8b9ucz/GBPU6+rGU8YPnnDPvB5nvA5BnblxdsAR+Y&#10;88CcB1Z1ysATFgyJLCkyY8iSnAcWrCj3FogXxTEUMOlfpV+gz5KcB7bNU8OviQo4DwxetTSYY6Y0&#10;/Af0tjX7Qua7nGC3E+4JmX5eS+edV+72x7d7+0L+8tkj54Hlafj0+NIDpi7IPCctstMePxrzgcEN&#10;Nu0Fk8NXXjA6wfo+sOiHHPb4BhLrLMfrONcqho7b4HuN7VMe31wB0z3pHqMLlApYXRt65+rVDewL&#10;+eUtdkPu8vhO1wv542uBOT5zBVwBV8AVcAVcgVoDW8oHNpQHBuUqPFxLniMVrPSEfdvuIbmb71vi&#10;2p0HVnTNoBuHnTNN1wz2hWw7Zz5DJ0/TMYOumYYtHTZ8qds7DJ1AqSso7Qd5v9kbsukWutnfG3Kr&#10;fSHBCNT5F/siPm+6A4/TT06mrGCN/XLqJlRvIbO2oDRx0IMFJYoD/iyoVOHb4ko/fF0Y8njhuGni&#10;9Xof363P5lHfKR+YronXqCsOvwDv6EXXEck7xs9nXdcMzlUfMae/fKiVZhzZC1kyJLACDvmgxB+i&#10;Y6bPkl73MmOGumXEjXgMViQWBFa0aei15TE+ecorABZXKmG8k9orgDutk/H7bKlmSvvygf3jsv43&#10;tA9svVcX2Ppw3AfmPDDngQHZV+0cxvVY4chT8Z0H1n8WEN9rXK/9vVDjOHJcx9NIStgmFUxPuxzf&#10;a2Tflw/MeWD7xnN/nyvgCrgCrsB5qUCtgc297jk+sOU9YPBuUVmjAlZ6wk7uBduHJ2wBH1i+Bs41&#10;ca6Rt+pPZMZAHcJIa+tcZy/3Dku6UpMXg8yYNFv1ibkxUqbarsUyMwYqVjN0LFJisiSZ9u+t6oXM&#10;meiCDPXr4ddtVg2za+KamGvTeAUav4C6ZTKvABSw5BdIyhfm3WammvS9Atdu/+amGD+Pt3497hWA&#10;GkYViJoQ1tGpgkEt4shVMHisqDJRcwJDoQoVmhRVMClWYjnUsfBTyhZUMJzrqH+PV67SXzH0WcwC&#10;g9LGoe+W/qVrkwLmPLCaKQVDwtkcrwBZEhWwbVhSzpCUtPPvg/L/Ml9d3aVHAN04/Pw/uRdyz8rX&#10;uvu+WgNzHhhyzdrnVbuyQWxP+E5cx5FesNsJ37vctI/v9nxg98LXJM0+X+EAth+183m2LySxnSsc&#10;WCXg2GaFA9hLPAY2C5+J0voJHB/C9T6+47PwGfzMcVy/0j5zdKX1yoaeWXyGxT1HLVidJ+lpF3PM&#10;B1aucEjxCT8U1f7AQK0K9H1gUJnCfyWvbY67OR7XWF3+/iYeMHxz3uHeX9kY9vcOrWygHoHtQva+&#10;BrZ7Dxjw3RrYukNan7kCroAr4Aq4AnkFag1sKR/YWB7YPr1g9IYt4dnaxWcs4wOrvAJgBokhgC0c&#10;JC0oHaF+tQoYfVPqOTmE8qXZeK2kgMGDhQTj1pcFjapVrKiAvWwTkDONK9O+1r/jv+tYvap9b6uG&#10;tZ+bPr9NT26+NX1zcw2NIkclrLvWB+m6kZqMqcyY1gfW3m/eOdMwJTCma2BNW/nAoHqF8iWWRIZE&#10;BSzUr5wlhfoFRsJd62v1C8qUGI0YkY45M/oqvWpq6rV6b+0VAFsiY7qRzpwHNu4Egzegz56CeYUK&#10;VvsFpr0CtQ+sZIjBG4MtgTnVTGlfPjDngeXPxP2e1xqY88AKbG+fX1DBKo9vh+0NvjfY/q+flxry&#10;T34FRYdjDNelCw2vbFABI7YT1wPbga2YHIHrUK1iAKsxpvBcf8Nrcd4f8dwgruM78d3EdlzTTw9x&#10;fVzlcB6YEH/M2yuEn/L45j4wecCk51Hho585sH0M150HtrYS5Qq4Aq6AK+AKnLEK1BrY3GfVHB8Y&#10;PVvybi19LD1g4QuTp+ukx8c72ityAR+Y88Dobbt/j36BXP0a9Qpcu32n5wOLtW+ug8f6OD1g23gF&#10;htmSWIrYktQpMqZVYjuY/QE2JEakI16F83Ks0u+YwZLIycCQyJJuNAwpWBIYHVkS/QJ0s0HZo18A&#10;Sl/uFUANwCDLoZqN7wtZ5sYEP8CZvALRDQlWQabxOkuZP846IrVW3/cLiNFEt0vpERAT6qtd+evi&#10;U3QWCpi+U9fQV8B07eMsqaxAqF/yCvy3l5z86mp4teTZ2sXRGtj61J7LzgP7Gv3tzgPbEteB7sR1&#10;PFsC2/NOSOI6Vmh+SO6242bGKg6xHas7nMO47jwwPHs4iO1E9vC3DStggevygwHf69UN54GdHuL6&#10;m10BV8AVcAVcAVSg1sCW8oFN5YHZCwZf2TI+sMbb1HaG0APW+sDSujk8YGntvOcDO3jQ5Gkl1pH5&#10;wNouSPqv5MaSP6vxf8GzhS7GZm7nBas8YHKLTXvBnAe2lWcASlipiIUKBkUsRu4VgBImr4CUMHZE&#10;1koYdDAOMiWoYGBNGLki5jyw0i8gDazcF3Koa6bPlmqmtC8fmPPATu+/BsZ9YJXHt/P3tp4oYnvT&#10;NShPbOPxTbjeeXw7f+/Tz542+YpP4bHtPLcnxfW1kLw8TuP6w/a7eR3y+HZZj/D3th5f+nu7jkg8&#10;w8Lji+dbMzsfGOrE2feBlfoOcEs4RiWICAfVH5NqEZQj5TzmKxvATQ4oT1CghLHlygZwuBzAaa1k&#10;fJXOp6ZeG5+wSu/AJL7rO/n9YyoYsD3HdaB7vsKB+z5qZ+B7juvPqkz8L6738SpX9ZV3SGVIShHR&#10;UFlar1tNCeoSVxH4M1YYYtVB6xA45isVPJfPa+o49L78U+O7+P3RlcmrynEdVy4lTPemO9WKTl4N&#10;nOf1qpHdeWDrU1t18De7Aq6AK+AKuAKoQK2Bza3KHB/Y7vLAwlMGdSk8YHEON9fJ88F24QVbwAfm&#10;PLA2NwZqH5ih88DExsiUxNTE3ah+QQXjcB5Yza5yjpTn0mzLkrbzCtQMSU4w54HNff6c/9fXGpjz&#10;wJwHJv0LqleoX8D2YVy/kvS4qZUN54FN4zrQ3Xlg5x9LfQeugCvgCrgCrsD2Fag1sKV8YJvywHbn&#10;Bfs2aWDlHpFnMxdsGR9Y5RVwHlijhCU1rPYKOA+s8TAEW2JH5LgKBl/EZq/Ak0f//DDP4Hnvk3L9&#10;G2vh5ci7ILGSTr9U7hegW4BegfALkKWEYyAUKvKbWs2iQwBegKmhv5eegWBM4RVwHtj2TxW/cvsK&#10;1BqYPE1MfUfWVTtbTKtyHuHzlRes2emk9VMx6xH76XY7nWQ5j1nW44AXrHR3tb/J+zWS89i+Cj5h&#10;eIRbvzDzHjvfGXMmcR3Mnmz2+233/G08YE1HpPPApIHFkR4weMFCCbuRfss9voHtlw/ZDQkvGDxt&#10;9LehK5J+NyB73hEpf1y45p4kx1yZid/3gQ3hOjxRHPLByhfbT8SXB0z+K2J7jevC4mF8n8J2/G0M&#10;1/WpxPd4quRKWO4DkwdMd8PnFu90yAeWe8Bw/v6D/Cl56dK+fGCvrup73/1oe0zyK10BV8AVcAVc&#10;gYtfgVoDm3vHc3xgu80DCy8YXFtDXjB4xM6OF2wBH5jzwBL7w96Q9zofWKd+gTE27JG+CjBL7CGG&#10;6TwwdUE6DyxnSeJFcQwFLGdJ5G742WdJw/uHkSWVnDFYklxgzgOb+/S5CK93HpjzwOqudmhf8H9h&#10;hvolF5jzwEplizrY8GrGOL7X2C4lTujex/btPL6B61oNch7YRcBp34Mr4Aq4Aq7ARatArYEt5QPb&#10;Jg9MXjAdoVAtN4e8YPi3Jb/jTT5rGR/Yx8hCGfAKsDPQeWBSwnBUbkxfA4v1b54973Jjjtr1cq6c&#10;Yx2dk+lZkRvD3kJ2pGA9noPr9Fiv58AaPlmNGA7YTjAg5MQgD2YqL0Z/y9/HT9Fn86jvLL0CuK6p&#10;rhl6BXCPMSIvBnXByHNjnAdWsiU5BeSDkC9CeTmhhPXZUp0a4zyw9YVPjRn3gVUe36TqQ+FHx3fj&#10;BXMeWLfKIWx3HtjltDtk2enOJxV+Og8MiliMOSrYa+eBXXgkvvjPGt+hK+AKuAKuQF6BWgPL/7bN&#10;+Rwf2D7ywMJrNuwFowp2FvaIXMAH1vqaWo8TVB6ygq5rRkpYOjb9MskzlZKGU95K0zXT7MWVduR6&#10;itl2zOCITpU0U79Mmg9TPj7nw37XTNP5gi4YdMBMjfbvbYcMOmXYJZN+NqP9jvY70SnTdcuga+bR&#10;p51XoOiWgQcMA/fHe73JTLC2E/JacoKhJpkXLHnnftPbF/Jx0nWetJMqj5QeqD1QfqQIvWiZxHGz&#10;1xb5BdOHyTzAQKgyUQW7kX6jChWaVL62T/Vqdcgjf0IFw4DahXMd9e/x2lXzuvzzoLJhcui7pcnp&#10;2kqWxG6ZIZake6fqFcqXaoW6je8LqXVwHkP7kRokdSjvhoSCNN01E46s7btmco9Av0NmGa8AWdJ2&#10;XgHUolTA6AVzHtj6rWNatQYWftUMt1q1Jyn5hRLW4HrCPuIgk/FTLj4wssV14GbCdOJ7jutZN2SL&#10;wcRkdTF2HY2TuD7cARn43uL635nEz+/PsD3hOjsh22tuuiDTs4mo3vl7W2yHAoj7b+agx/dvP1Pn&#10;F4//ubcZ148SomM+b1PxoRS9SFPJ+EzFB2IS16+kI8fQCgewl3gMbBY+B2LjDDg+hOt9fMdn4TP4&#10;meO4jmuaWtnQyg3uEuOonWO4TnwveyF/nzLxOUrsGsJ1dkRqFUCrAn1cx+pB+K+E7IHrUKli5Djd&#10;P38TXMc3512QuKpyZWPY34sn2HYe33p1A/tC7mPP3x99pP+PcC/k+q17tviOXQFXwBVwBaYqUGtg&#10;S/nAts0DkwdMx2V9WmfZC7aMD6zyCoAZdCyp3Uurty9kYkhppPwVql85S2oUsCw3plW/wJJealLx&#10;GlW9lBejY8Wh8L40WzWs/cz0+VLawM3AmJIKl/Yy65S57lq1d1jDlIItHSQmGHuHdWypYUqpJlQH&#10;2/3Dpn1gUHpC+YIKBMZAhkQFjAypZkmhfpElDalfUKbEaEpeVDKjr9KrpibYUsmYwJRKtkTGdCN9&#10;I5UwXM9Pk0tAbAnXS/VOmTG4o/AK4F5ztgQlULUJndB5YGBLMajg5UpYnRkD1hSjVMJqprQvH9g3&#10;H4gpfXl9baaw1wrUGhiUL07gVjZb9cd5YHzGFbVpa9b3gUHN4RB2Acc4jxqEA8phEPsC24mN+b6Q&#10;xHWgKLEd2IrJEbgOHI4hnJ7Cc/0Nr8V5f8RzI5QwfLfzwNgJOfaz7JoMPU1n9IJJfSuVsDEVDOju&#10;PLD1XlHS3+YKuAKugCvgCixdgVoDm/v5c3xg4dGC4pXnd+3y92E/GL8fittcT9jj1K9Jpe7Njgv4&#10;wJwHljxgzgPL1S8wMQ4wJLIkql+hgFH9ArtzHljuJxAvimPdLVP7BfosadgvsJ1XwHlgc58+F+H1&#10;zgPrPL7N2kzjU05+5czj23R/tsoXlEB6wNLPa1jdaDIem+Ptng/sl88ejXt8ayUMqj+VMKwGyAeG&#10;XUM4uHpAJQyYSiUMKlSMUMKgWvUHVC4MKF254qV/j3es0iswQ/2KbyGuQwELbKcPLLCd1/9D42mD&#10;sherOFzZkBIojVDHJ0kjxHxcZeKHDwxusGkvmBy+m3Y8gd+Kg+pTaFH0ggUS6yzH6ziXB0zHUvnS&#10;6/QZPNbYHn40XlEf2/OVDahg9eoGVzbq2tA7V69uwAf25a3de8He6XxgP762tmrlCrgCroAr4Aq4&#10;Al0Fag1sKR/YSfLAduMFQ2YXdoYsPWHfnnou2DI+sI+dB8Z+SHZD0gvW5OaUXTNgTvJXTPvAwAXA&#10;jo6aI7wCmBxkSGBKm1kSNCewlNwrgDV8shoxHHIeMaCcGeF8auKdeh8/RZ/NYzCm3CuAq5rqmiFb&#10;wn3GyOtBpoTaaDgPrGRL6vwpvQLgS7US1mdLNVPalw/sH5ftAzsthjjuA6s8vp2/F13fyfPqPDCp&#10;Ya1v7trtvg9MKBW4RVwHph11GPcinWEeF12QUL9yHxhwk6NWv4Drge3A33IApzGn8Fx/02vjE1bp&#10;nZjDuD6sgoXHV88qPbtwnxy4f8zA9xzXN+8LCfyKIXyTNkT8IxqyC/J/nV/2uOk0lP4F9SlGdEKG&#10;ZiUVK45jvq/83zcpYXNUsNfpinH94QEbV8FUkxzfa2Tf176Q7oVcd1zHZ66AK+AKuAKuQF6BWgPL&#10;/7bN+Rwf2P68X7XHbGkvmLxjb+IJW8AHlq+Bc02crKDrmmFGFvOykLGS1tadB+Y8sNbXwG6f4U5I&#10;siSyI7AksKNgSE/Sb5jOAwObiyH9S/4H8UGqX1NdkHQLOA9sm2fOxXpNrYE5Dyw63O+1Kxvtc6x9&#10;rjkPTKsr0uSubFjZkL+NqE7l66hRv4Zxnfh+8jww4p5WAYSKVJGIllTBsHoQ/ivpYKGCQaWKEQrY&#10;kLr1Jh4wfLPzwC4WrvpuXAFXwBVwBVyB6QrUGthSPrCT5oHt0wtGbxh8Yqcxl/GBVV4BdIl0fgHn&#10;gUVmDLpmGs9c8gxM+8DECp4njYcTbIE+AayhyyuA9XXuC1l7BcBIhjtl4M3Sen6s8/NM6//yA0wd&#10;9dr4DPgEMPn58CRgqhsSfjT6BYItsWsGXodhFQz3mrMl1EK1oasCP50HVqtg9AqEX4B8MFSwKSWs&#10;dgvsywfmPLDpp+Qu/1prYOFXhXc1m93KRoHrSSXiSMqRch4j6xGJ822mYpux2OYtdvmLWc5jm9E4&#10;srfJuv33kZzH4XR85j1mWY9P26xH7HTC3U6w4wl2ZUn5lEzGb+6j7YhkliWVMHjf2mdbqGCqDz2+&#10;fR8Y1BwOYRcxHdhOXAfKYRw3Ez5YDq4Q5NhOXA9sR0ciJoewlzgcyAysxpjCc/0Nr8V5f8Rzg7iO&#10;78R35x7fwPbLbZd7YDvuC5PPMd7xUfqNzzjVRrXiCkepgX2RMvHHOiDhfBr2gWE1gKOvgNEHJvWp&#10;r4CF+oWzvgKWe77Gzsv3lZ+I3+gF03frWnhlUOhet+N/6ag7Gcd2OcDKOqFu7z+Q05bHffnAXl3V&#10;9zoTf21HmCvgCrgCroArkFWg1sDmPifm+MAep+yts+YFe3ZHnq6THk/qBVvAB+Y8MOeBNcrXKrGm&#10;YEnkZGBIZEnRLUOWFJkxzgPLmdUYQwJTipH7BfosKZhSPzU5GBLOglHSA4afNVN6dXUfe4d9ecsa&#10;2Nzn3nKvdx6Y88DqrnZoYMD0IVwHuhPXY2UDupzzwKiDlarXOL7P6YTMFbBNHt/AdWE8kL1e3XAe&#10;2HII6k9yBVwBV8AVcAVOUoFaA1vKB/YmeWBvhxdsGR9Y420Kv0DnFVAXJHJjDnKvwH34BQ7hGEjr&#10;7lh/b2bpFUh7Mraj3a8x9oTsvALt/o7Vro9beQWwLyRm+1n13pCfh1fgu88bv0DyMnT7QqYrTnta&#10;5unJO8gD07p4+KC4ck6vADwDHPSBDacmg5dwnR6MhQNr+FSrxHDAdoIBwQMgLwDOp2b+Pn6KPptH&#10;fWfpFQi2xJxnqmDwC3C8aLwCuM8Y4RWAbwAD9dFwHliphIVbIFfB4AZzHtg6W33xOSsw7gOrPL6d&#10;vxfYDlxvsL1BP3QPchLXk6dKuN76wNIeuwlLkxcMPqzOl3VSXJcnrEL/aVx/2H43r0N7/nbYDh8Y&#10;pu7lIN0TR3uvTMZPd568X5idR44eMPjn+j4woRSPgevAtKMO416kM0x5fAPXcx+Y88Ck6sQxdH3h&#10;m/q/nQeWq2F9DQyrG7ufzgPzc8YVcAVcAVfAFRiuQK2BDb9q/F/n+MBOzwMW+WDoemQ6fnmEm4vX&#10;d5LjSbxgC/jAnAfWsqTECu9T9UvsKGNJ1wb2DrvmPDDngQ101tA/UHrB5ngFXmfdMpu8AqUPDIyS&#10;w3lg40+ai/qX0gf2/z5wHhhUMI57xPUW2w+kfnUK2P9n72tC7brOLAXVJjZNiAeCksACi6ZoihAa&#10;0YMmAqvBDW5wQQISOIOLJRIN3OCBwYJ4ENCbxQX2LNLMSFDGgYbMyn6QSQwdSPW0ayBBJi5oQw+6&#10;qwylRM+z23vttdf99t859x7p/r37Pjb77XPvO/eecz4/r6NvfetbJ3smZLwXNs+FfJtdffcXjD24&#10;sJYJIxtGFqxmwsiCoWJArRW0tBy9CsdQlYNVCv5ElUOVDm23FQ28g2rGLK3qbkdtQ9UVnQnOiefX&#10;r2yo01N1DVwvpsWCHCHiZLPshbTnQhoDBpbHhrFgYPsNA1UVaLshUT1wP7BNan2dA5t73cUj4BHw&#10;CHgEPALdCNQc2Lp0YD0/MHZCgoUC27TaugmvrvoZkbvxBVuPDqzSCrgfWNBIRDas1gq4H1jM3Cxb&#10;Ykek+4H1OmiMCTMWzDoih7ohn0YWbKwbUlmi5Y25VqDtmHE/sMPPYIZ1YLnWKWmfAvsTNWDAuIVX&#10;FvmiwBy5H9ibcj/i+vLPwOhwlMxXqQMDNwTtq3Rg0MRCG3uheC4ksJPjaljZkXg1rBxkrMRake3K&#10;ma0xTa9+J2bMPq0tfC8nWDaOq2F1P7AhJ7BxXBfCux/Y4SOsX6FHwCPgEfAIeAR6Eag5sN4+Y+9N&#10;0YHd26kfmGnBoNrqacHEyuH30zVh+BQZu9XWNejA3A8s6AXCsy5vJb1Azn4NagUu3Wg98a32zTq4&#10;1cdRK887Ioe1AnnXjGVLylKYMbGWjyyGGc0srJjtkD4A2VGeGWG7HLPwGlPfmWdIzJKQsXHgvC4c&#10;kf3C+WK2XZC4Rrtm64RUNslVMfvs1TzvfOl1aZq4mmbAeB8xQWXXDHQDf04sEtgkjpOw0qF4TC+g&#10;jMa0XLkPjG0jL1rVLwbfaQyY+4HNuzUUf/d5I1DqwP4ndGBDuJ4qHNC6JqY/6aQCC7bohiQTho7x&#10;MNlpmDrd2Q2pjsjfLToiv0zd6LEzUh3qcY29juhwHBtlByQ+Z93tYetLHue9B6ELM87YlRkc8dO5&#10;3X3nAfrbYxdk3gkJXMdYXCurGobrHY1vowP7KZ9dK6wyBAMjZtgOvFM3JJgwDuuIpLqKWitiOzAV&#10;k/guzDUMJh6XSI1Xwu9nx3Uci7iOY+McONwPrMd65Xhvd4kettv9hfcb3Hd0F+J9iXo207fx/mVP&#10;A+AdrqxqSOPb9kJ+dP3j6+yG3OT6wmXdnb9z6XmRyj/vEfAIeAQ8Ah6BQ4pAzYGtSwc25AcmLZjW&#10;3WnCyILVmrBN6M7632k6sCc/Xv4X9eLi3zL4N83fXJYHymvhOYeXzBsFGULUCqTMgZ4x0AzEgS4T&#10;6AXcD0z/MsR6/X3LjbhlmoHjxAYxSzoJrziXZ0nITJghIWPhGGK/epkRsqSxmWdUzLXKDEzH5Dko&#10;U8I61jXzOF0fr5c/jQVD1oiB+Gi4H1iZLanzh3444vmwuh/Ycpw7e3sM68AqjS9xPejAgO3uB+Z+&#10;YLy/9FkwsHbUsonR073rceT7gOzHaRq+57j+xd2yF/LD5rmQQ52QxDz3A8vZsJYD27wXGBg274U8&#10;e3cUv2KPgEfAI+ARWC0CNQe22qdsryk6MGqryH7tXhO2ay3YGnRg7geWuL2QFbof2BG0B2DZMDnE&#10;wokBk6cNdQ3KkqB34CDDZ1mStBKmiyPzdT8wYJj3whzWgZkGbPVsqdaCnTQ6MFNkmU6rrPDntX/b&#10;lgZMa18PVn5TrQMb0wo8DWcq/muZVgCKgTxDknbO/cDsznJWtkodmPuBQcemms3bSeeWKjqpwoMq&#10;Dxkw9wMjsl9cUtlQ5YY1jZz9UrWnxHXie8mBuR9YrgOz2kZd2SixXcjecmCb14CBZXMO7KzcR/w6&#10;PQIeAY+AR2BqBGoObF06sDE/MGnAtJ5NLZjpwP50Y/l/tSEdWKUVcD8wdQm5H1jkwa6Gn7lewLIl&#10;dkS6H1ivg8aYMGPB3A9sOUr5HtMjMKwDE9OT1sQAuR8Ytc6mA0N8qItunwsJNodDbM+j8JoTOigb&#10;1ElBB8vhfmAlB9bqwKy7HVvSuYodkg5WdYHWEZ89h98uXPFZ3Vi9skHkHv9ZVjoM17XlfmDTEcs/&#10;4RHwCHgEPAIegUOIQM2BTb2mKTqw3Wu/ehq0IT0Y/MPIzk1bsTe7H8fXNejAhnxjrF5ORij6ZdFf&#10;Rd2Q6IiMHizBiQV+LA/fxXzAJ9bHp9fDuwVeLgvfGHi7LLxevqJfTPCCCe+NucUsfhf3S/tj276L&#10;njHpOMkzJnjH8FzieYVzk2fMO1EnQK1A1Au4H9hp8wOzjCnvmnE/sH89+u7tvEf33LmvX9nkM8PM&#10;h+bT8zrux1em3gF8/+eLQKkDcz+w2K0f/M3i/Wqh7w0doGv1A+sxYdC/kgkjC+Z+YEIFrKYDg7ap&#10;1LEaG0YmTDyY9LDkwYZYMHBhZMJqja+YKltN15uzW9L2as1/Z9v2Ldiy6gaPqnOQ+2TZ4b66xreO&#10;DZVgPR2Y4e/mNGHuB/Z86Oyf9gh4BDwCHoHDjUDNga1LB7aqH9jutWCfB8YKrmClP1jfwwv7rmua&#10;Dsz9wOCiTCYMvNtDzHfBgiUmjAwdmLrEhEU/s+QCnfpmUtdM8MkJ2VKbMZlW4NpPWk98aQW0mmYA&#10;WgHTCzBDQqa0PEtCl4r7gSkjYJZUawWQK7W+MU8XXsTKR+osyTKYMq9pM6RxlQB/a1lS/nn75jGt&#10;AM6szJake5AOwvLBumtGsbG1zpS29VzI319Qtusc2Lbv9cM6sErjm3AtYJv7gYERg+Y5TmrAoAVr&#10;dWBC9FoLVuI62C/Mk/ATyG7sV/6kE3SSc8CDi9jOnnN1oKMbnbN0w4ffI+aYv6N+p33tG2bhk5j8&#10;bvW5l/penFfuiu9+YDmW59s1rtf6XrBxHDmu457059TtrnuWkN00cMYFYstw/clRjeyfnnc/sLk/&#10;ZcUj4BHwCHgEPAI7jEDNgU29L03Rge2XH1iuCVu3FkwaMijBhjRha9CBuR+Y+4GF3EjZEdZZmu4H&#10;VjNb0ghorX/P15YhYWuKVoBZUu4ZAxaMo5cl5RmSXGPcD2zq/ef071/qwNwPzP3AjP0C62XsF7C9&#10;j+sXFwwYnR75vF90c3JI3/Yo8HwYx2kO+TzeD/2i9ytPfNOBleyO8T5W4QDeGVOkqkCrAwPLZPor&#10;qcBy3M3xOGey2u3nwXUcmech/quubNQ6MCG7rtmiULJfQvaWA9uc9ivXDrsf2Om/Q/gVeAQ8Ah4B&#10;j8BmIlBzYOvSgU3xA9tXLdjna9N89bRjpgNzP7CFBuxO7L9MOrCHqRsSXZHUgAUd2O2jMGMnZ6MD&#10;ixqwoJGIDsruBxbzpavhp/uBUe/V+wnmq82eLPMyFqzWC4xrBZD3MQusWTBkTTZKJqzOlLalA/Ne&#10;yM3cXVf51mEdmHROaU3dgO4HFuJR6MAQH/cD++FRzoQZC8YnnkDfhkm9mzFhQ8+EBAvmfmBgwjik&#10;AROf18f2IVx/0nS5b0sH9vUrUvi+eHkVNPJ9PAIeAY+AR8AjcFYiUHNgU697ig5sP/3AoNkCC7dt&#10;LdgadGDuBxZ0YO4HlmsFoAXjAPtFBgydOxzMkuiGjyyJmRK1AsyQLEsyrQC8c9AdWg5qBcaeC1n6&#10;xlh+gC3Wz8kPiS1CfpFrBZB9sB5Pvkm1+lYvYJwV9AEYrU6gz3bl+9m3aMsYMB1T59AyYDr34Syp&#10;jICxX9IKuB/Y1LvPIexf6sDcD6zwAwv4PvhMyNAHeSmyX2G9ARbstRu/fUMZP9dvfspn1wqrDMHc&#10;D4zsF+JQDsXqXsWBmQ6sxHXgmI0c100LRkzMsT3HdWApcdVQllow4bCtOV7btqoYWvv4b9+CrRrb&#10;dQ5Edp5fjwEzfVtd3WAUDNell0O86urGp+c/uu5+YIeA334NHgGPgEfAI3BaI1BzYOvSgU31A9tX&#10;LRh9wno6rud9z3Rg7gfmfmDsf4EnDPxg5A0ztuIT2NeGvGj6vjHiweQb0++aMSbsUeyawU9mS2DB&#10;lDFhW+PXr+Z550uvtxmSZUnqHGH2kDNgbZZEBkwZiTIUZkmWwZR5jWVFyoKo8hr/qX3L1b6Z2ZLl&#10;Z+NdM+LAxOzZtZL5s3yxzZbqTGlbOjD3A5vvzI9gWAfmfmD0egz63lum8Y0asEIH9ix+YMCy4wXC&#10;PQ5bmCfuB7bA9eU6MMN1YFqN7cS/HNf/vFBVtQyYoWsP2zeJ6zgeh+4xuuewAoP7EAfOH9ezjAUT&#10;wuf4XiP7tnRg3gu5O2T3I3sEPAIeAY/Afkeg5sCmnu0UHdj++oFJCzasB7sXfb3k8zV1xadrX7A1&#10;6MDcD8z9wI7AgRn75X5gJZNl2ZM0Alr7+xnzNVUrgDxJ/NcqWVKeIUkJ5n5gU+8/p3//UgfmfmDu&#10;B1ZWNWYLfHc/sD5mE+OfB9fBgY1XNmpsH65sgAEzbBeytxyY+4Gdfuz2K/AIeAQ8Ah6B0xyBmgNb&#10;lw7sWfzAzpYWzHRg7gfmfmDUdK2qAcN+pQYMmVKZLTFjYjckPMHYEcluSGjB2BF5Ejoi+Rw0dkTS&#10;PVm6iNw9GRow6L9yDRick/9Q6cDyDIDbqotzndYtg1o8R94tY1oBaLQ4jO1SpqSsCOvQwL4Y+gxX&#10;fWd5nFIvwLMa0gqYXoDZUq6TyONh2RJiVWdK29KBuR/Y7u7hwzqw5AOm5x+6Hxi8Hu2Zv4pL9mzI&#10;9rmQ6OzjEHYBxziPFzqwR1EDZjowYCFw8ULsFidW0m+LalpgKTvNga8cVokADtsQTn8S3ls2sS/2&#10;aUdZ5eARcWx6PfKsDNt53jm2Q99LjS+wnQPXz1goNooVcH25DizHsRzfcn0vqgEcQ52QYp+Eroa5&#10;hsLYqjF6CNHL98vPld+IV2Ma3xzbpQHT1bDKUWO7RaTEdfcDm+9MZ+tH9gh4BDwCHgGPQD8CNQfW&#10;32v43Sk6sP32A9u2FmwNOjD3A3M/sMh8zY4sA1NOhgyJWRLZL+RJzJLcD6zMjJRdDWVIyJRs5HqB&#10;Nkvq6wXqLkjkSpYlSSvgfmDD95nD/U2pA3M/sO34gYH1qZkwdkOCCeOAmzyZMPaNs4scGMqKApkw&#10;sFA2chxumSyrXIDpyhkvbJcDmI5p7JcdhbgOBsyw/UJ4pcoGfR5x/t9G5svYLzJgxn4hBuUA+4Xp&#10;fmAnTRekVTbQEdlnwAzXhfHA97q64X5gc2fFPAIeAY+AR8AjsNMI1BzYunRgz+oHJi2YVnQQskNx&#10;eGWX4fP6c5Wf//z6F2/BJZ9+YLau71imA3M/MPcDY/6TZ0bYHpv4RJk5WbaEzMlGrhVA/sZsyf3A&#10;pBhYxoiNaQWgBiuZMCkF5BujXEl+OcNagTZT2pYOzP3AdpeRDevA3A/M/cCA8mDCMInvNa73WTCg&#10;Oxk8MXongfPDfBym6cCMDWu1YMueCwm2x4bwTXjnfmA5G9ZyYL95i92Qm13dD2x3yO5H9gh4BDwC&#10;HoH9jkDNgU092yk6sNPgB2ZataHnRJKVo7/X8/iCrUEH5n5g7gd2hCzJ2K9Z2MbkIPsFvQAH2S+w&#10;YBx5twxypTpLklai7oI0rcDYcyFVB+e6WrYEBmm8a8YUWepkqfVb0nWVqzoetS5jvqxTxnRgy12T&#10;yYC5H9jU+8jZ3b/UgbkfmPuBAdE5gOuzMInvw7h+cUllg7gOfK/Zr5L5Eq5zLTkwey7kclyH7tUw&#10;UFWBFtdRPTBMFbIbrlunO9C4xPP69fPgOo6c63vbykZf34urXE3j23Jg7gc232n134/uEfAIeAQ8&#10;Amc9AjUHti4d2PP4gUkDpnUVLZi0YuvTaUEXtkktmOnA3A/M/cCo6YKua0z7pd9hP0wbyJTKbIkZ&#10;09WQP5EJo17AsqWLkQcbZsGoF4BOYEwrsBs/MOQslimRA2szJGVFWIcGMimMMqMyVi0/jnK0PFvK&#10;NWBPE3unnK/vGYOsyUauFdidDsz9wOY7y8eGdWDuBxZ0YOGZkJivzW7O4rMh3Q9sUeEwbGeFw7D9&#10;QvQxy7Ed3ZDWEWlMGKscJRP2ReqGLDmwD6+UWGUYxi2xQaUODBjI0TJgYJrGGDBD4T4DNoTp+ftD&#10;uK7vHtP45tjOyoyupdT4mheaxaSO1Xdv509PPnduW8+F/PoVHffFy7vDOD+yR8Aj4BHwCHgE9i8C&#10;NQc29Qyn6MBMY0V2a/9fiwVrV2rankUTBgUZPrcGHZj7gbkfWGS+jP2CZoADGRKzJOuWYZZE9gue&#10;MfSNYbcMMyRoBYbYL+RGNu6nTOmzyhPf3K2wZZoByw+wxYyJ+ZIyCmQYeaYETukkztWzJbBZ/Yyp&#10;z3bl7JfyIluNARP/VeoF2iyprxdYTSvgfmBT7z6HsH+pA3M/MPcDY2WjrGoYrgPdieuobhi2ux9Y&#10;r5oxjO81thsbx7tNi+1kwEzfxruX7mW6v+X3PG67H9gh4LRfg0fAI+AR8AgcWgRqDmxdOrB1+YEd&#10;rhbMdGDuB+Z+YMx7oPOCvgvrsolPYF8b1hFZZkzuB5YrA9rtUiugrKlmwvosGPKlMlvqawV6XTNt&#10;tlR3zLgf2Hxn+qxtHXlYB+Z+YO4HBnSfpUl8BwfGket7oQTLWTD3AxOO12uN61M63VnhWMaC9diw&#10;Gtm3pQNzP7Bt4bgfxyPgEfAIeAROWwRqDmzq+U/RgVE7dVo0YPl5tjowdEk+uxYMPmJr0IG5H5j7&#10;gR0hSzL2axa2MfMsCXoBDvcD25xWgJ2Qq2kFkCWVDBjVc/98U50rXL9+5ePr2/CN+bvzOu7HV6be&#10;AXz/54tAqQNzPzD3AyurGmDAiO/DuE59r/k8Ut8LV3wO9wMz5gtbtQYM9Y28w72tbPT1vb3KRont&#10;UkW3HNg2cP2j686BPR86+6c9Ah4Bj4BH4HAjUHNg69KBrdMPbPdaMHqD1c+I/DywYGDCnm2aDsz9&#10;wNwPzP3A6k5I6avYmaJOFVNjWSbD/Kau9xvb1Sq/7J1+h6RlTJYt1XqBtmPG/cAO9z65uSsb1oG5&#10;H5j7gYkPK6scrHBcDdxYrvHNmTBjwb6NPBg63dntzk53OIIdh+l+YIbrNRNW6nuNBcOdqu/1KAVY&#10;XeF4cuR+YJtDUP9mj4BHwCPgEfAIPEsEag5s6ndM0YHtv/9Xrv2CVit/vW4t2L9c/ae/4JjOgX3/&#10;0mvBCwzzWqEFS1nTLKycs5uz4CZ8623MqJm6ezv6rdwO6+2779zFfOdBmA/fxXzwbpzvPXj3y/ce&#10;vPclxp3fhYmV46uwxvlBWD/4Ksy4fhC2l4x8f2yHmb4rfLMdJx43Hp/nEs8rnFs4R55v1Ang/G/d&#10;xIzXheuDa3KcuvafXPsJ4hHiFKZWbL91TaoXrtffl7eVVnsOIrMEZAuYj6JX1klYmVGc3EWGcSH6&#10;aiHruHAEr60fhp/UXTFDYaaCjIUaLdTzWdtHjR+zHehyxERHpFbshe1yzMJrTH0n8yN6xjBLMs8Y&#10;ZknuB7as+1EcmDFgxr3leoE2S7JMqc2SLEPqawXcD2x+8J2P7RWWOjD3A3M/MOL7EK4D34nruK8Y&#10;tuedkGTAcG/6NjJfxn6RATP2C/e3cugeeO9u6Yn/y+CJb6NkeQzZcp9HqKTIFlEdC2x8mgYrHKpv&#10;DFU4hMO2tpWOvIqB2kYf2/F+OWps1znonFpsX03jW+p7ESeMng5sGxrfFy7r3zrfudRij7/jEfAI&#10;eAQ8Ah6BsxuBmgNblw5s3X5g+6oFozbsWbRgpgNzPzCwYWTCwLs9xAQLF2dg5cjQgalLTNhR4MAS&#10;m5e6IdOzw25Vzw4DExiZMLJhYMKu/aTlwMosIGfAkC1gcpD9AgPGQQYMLBgHPVlqBgwZC8cQ+yVm&#10;K2e8sD02kSnpc8yajAUDI2Yj1wqAm2O2xDM2vQCviNkSrtOGaQWUMR1nedOvX9W/srG+9Dr+xV9m&#10;SHjNUT87bCxLepq54SMvYbcKuahaA6bsps2ATPE1vNXPmvSdOlafBcOZldkSM6VaK9DrmmnjVGdK&#10;7gd2+HfmYR2Y+4G5HxiQvWTDalzvs2BAdz4XUvcq3bseL5D9OGxhGr7nuP5FxYF92DwX0nAd6F5j&#10;e8t+jTFghq7CW8PfHj4Po7n9pve5/FunsGC4G+H8DddxfRx27brPcc3xvUZ29wM7fGT3K/QIeAQ8&#10;Ah6B/Y5AzYFNPdspOrDT6wdmmjB2RbaasHuxIxL7reoTtnE/MOmiqJGKXFHQgi10YFEDFnVgYJYW&#10;GrCgBUvsU2CighaMGrCoAwNTFWfUfiUtF9Vf0ISNjfR7fabQgBn7dQfaszjffRgYMDsnatWoA4vs&#10;V2LAqG2LGrCkAwv6t1nSwEEDFvivS6UWLGjnft7owO6FPED1b+PDkBFgMkt4FHMHZBDMJsAWcTDb&#10;IKdEHRhYJg5kKKjXW+ZSMlVkr5Dl2BCzBQYM21r1vu2pz9l3gmXD5NCxdTZkv8CCcTBLYrcMroXX&#10;ZlmSrt1YQUZHsULchp8LWTJhlh+MZUvIMYb0AjkLhpyply0hx2mZMLyHka/9/fIcyb5fGZqYuJ5W&#10;gFkSGTDpH8aypDxDkr7C/cDmZ04JVurA3A8s6nxTZSPpe1fW+P72jZyPP3fum7eX4zpYIMwxjS/R&#10;cpUKx1CVwzCbmN7D9RbfgevAeOL7MK5fDHeYscqG7lm4SozjNIdwnfg+pANbjutghQwDiYk9XEf1&#10;wDBVKJvjbo7HfVwXjgvf9bpc8+/Jv1/H5L1FuN5WNsh+GQMmZNe9zO5u2DJsF7K3HJj7gZ09rPcr&#10;9gh4BDwCHoF9ikDNga1LB7YJP7DD0oKtRwdWaQWgeQrap9AVGGbURAUGDBopDmqnwCLdvX2UdFWJ&#10;AVuwYNRgQYsVRrcL8iswWoOs1/wXZMO0VtxY+mxiwxKrljFtPG7UgT0sWDCcZzhnnDcYsMSC6cpw&#10;jel6845I04BBDxY7IpfpwErmCywQMgZmSGTAjP2yTkh1QSITQUbCLpWa/QIzpYwmz4qwjQxImdEn&#10;YXtsal/7DmRKmJYtMWO6Gt4hEwY2jufGbAlsnbQCPRaMTJhlS2ACFRvjCe/f/cOred750ut5BsDt&#10;Mj9g1mA5RKsXeBpYMGqrTuLKzGQZA9ZmSMqKyH/1fyJT0n6WNVnGlDNtypeYtfGseJ48Y/xkppcz&#10;YbxS0wrg+m1YtoRY1ZnStnRgn7on/s64t2EdWK5hJa4T2wtcz7FduG7YnnW4F7ieYXtb2agQO9U2&#10;5loTvvf3Aq7j3lDgu+4j4aim8WWFA9UX6nsjrrfYnu5f6HKP1x3vbbHKscB2xAn3wUs3/vhmjkXn&#10;zr38M7A5HMIu4BjnccT1R+nnSVhPYudgXtnod7gDS63bnPUGYS9x2JAZWI0xhuf6HfbFdjvsvkFc&#10;xzEN24HsObZfiN35eYUD9yxM3sd4zbh+xkKxUazIHJYcWKsDMxTDltggITtxHUwYx3hlA5jKYQyV&#10;oTC2+vjeR3V7t/xc+Y14RXzXsUsmLMf2HNdrJsyu3SJS4rr7gc13hq9+ZI+AR8Aj4BHwCPQjUHNg&#10;/b2G352iAyv9tUxbddreX48WzP3AlH2RAUu+Y+4HdoQMCNmQMiKter/MkGZhT0zLkpiTIUNilkT2&#10;y7Iksl/I7tgJyZyPGZJlSciQyizJMiRs3U9zWAdWdkVafmAZE/OlPFvKM6WnCyYsZ8HGsyVkSv2M&#10;qc925ZnVUIaETMnGEAPGLKmvF2CWVEbAsiRpBdwPbH4GM6VSB+Z+YO4HRnwfwnWgO3Ed1Q3D9ryy&#10;QVxHZeNb9wNbsGclvlt1g9hOXAcLxjHEgJm+ra5uEN8N11UNAr7X1Y1Pz3903f3AziLe+zV7BDwC&#10;HgGPwL5EoObA1qUD25QfmLRgWtl5CFYKnZb99dme28jvGvrs59e/eAsdkfWzIof2b99fjw4sapug&#10;ceKkEz5q5aFuHia0UY0O7Obt6KcVau7QVsWZ3PCTViB0Q6aROiHFVi3q+9SBLdWC9bUC0Ak0WgHr&#10;iMy0AujKdD+wvoYAmRLYMRvGgoERs0EdGLUC+DnWNWNM2KPAgXGYVgC6AQzoBjTcD6zMlqR7ELMn&#10;XYR0EsaEtdlSnSltSwf2+wvSz3x8ZV/uTGflPIZ1YJXGd6HvTZooYntU+MobMSp8qZUVrid9b9DU&#10;Rn/FqMNa6LKeFdfn/b73cVy/k47N85DGt9CBJY3vLVzPzfjEE+h8cQ9L2rei0106OWrA+jowoRRX&#10;6Z2AY9L3AuMep0mtlJ50Ah1VrgMDbnJQBwZc5YA2C9MqEYbKwmlVMj4Je41N7IdpYxa2Mfn9OiYY&#10;sGEWzDS+rHDgZ93pfpxiYPie47r7geW4/jTT+C5jwYTwOb7XyO5+YPMzWO/wa/YIeAQ8Ah6BfYpA&#10;zYFNPbcpOrBD8AMzzVrrCQZWTCzcvaW+YBv3A8uYMLBhGO4Hhmdpuh8Y/W0uHOXdMr0sidkRMkZl&#10;j8wl74d3MN0P7CTkRjbEf62SJeUZkpRg7gc29f5z+vcvdWDuB8Yu93S/Cvct3LvA+sW55Jm/7gdG&#10;ZKcODPjO4X5g4xowKMFyfS+UYDkD9ufIgBHdie3DlQ0wYIbtQvaWA3M/sNOP3X4FHgGPgEfAI3Ca&#10;I1BzYOvSgW3SD0waMK1gnoY0YPX7YqnWsz6PFmw9OrBKK3DgfmBBs+Z+YEfWKTmkFZAuoe2aubjQ&#10;gbkfmHzAtJp3jGVM1jFjHZF5tpRnSrlWYNgzxv3ATvP9cv3nPqwDk86p1vgmTRT1vam6ETsI3Q/M&#10;/cAivlO/llc4Hgc2DJOat0dhrTvdSw0YKhzuB2YVjpwFG8Z2KcByFozb370tpS3XbenAvn5Fx33x&#10;8vqxy7/RI+AR8Ah4BDwCpzcCNQc29Uqm6MB+9SOyVqalOu2v+1ow6sGWPSPS/cDUieN+YMZlaUsd&#10;MeiawTZWDGyXYxZeY1onDrtlroZ3MHPPGDJg7gdmbJf7gcGXxj3x5zvrzCl1YO4H5n5gxPchXAe6&#10;E9dLbHc/MDrh97FdPpG96ob7ge0O/fzIHgGPgEfAI+AR2FUEag5sXTqwbfmBkUVTB+Jq63o0YDyW&#10;WLDpvmDr0YEN+YFJKwAvlZu5VgBeK6feDyz63gS/mOgbE7s8cY3omonXbc8Ogz+avNLSs8OWPRcS&#10;3X7q/GOt/DhWzVE5Rx2dkz0mfC4k6u0c9NoC08RBzxZkLBzQZ5GtUobDfEfMFpgubGNdNvFJ7GtD&#10;381Vx+Q56Iywuh+YPTes1YCJFauzJWZKy7tm1A/pfmDznfFKp+nIwzqwSuPrfmAzdEReS56XLa73&#10;ngsJNLdhuI4ub8P1x+EVpvuBWayW68DQ8WdDfofqEiT+EQ31vNynqW/8JHYaouOQw7A1190aAguT&#10;bS0RvP+qz4bZt9qxlrNgOHNpwVbpdC87Ip90PPF/8xa7ITe7/pvLrgM7TXcDP1ePgEfAI+AR2F4E&#10;ag5s6pGn6MDQsXh4WjB2W7IrUowYV1zvsC+Y+4FBB5ZGcml+ELz444wOzsENPzkn333nQXDvD+N2&#10;nIHFA/t193bwN4vDPGNChpRlSZcC/3UpsGCXboT1RlzdDyyyYOTs8m4ZsHpk+JANciBT5FT2yBzp&#10;fngX0/3AkM3ZEP+1SpZknjHoluFwP7Cp95/Tv3+pA3M/MPcDK6sasyNpfFFB4aAbPqobHBeXVDZU&#10;uRGuHwdcx7RqT4nrxPeyF/KXV4RSZadfjwXDc3ANA4WK+TN/yYKhk9yexygmDF3nNo2zMgasx24N&#10;VzPwuXLY9+uY7gd2+pHUr8Aj4BHwCHgEPAJTIlBzYOvSgW3TD2z3WjBowtpnRH6eHPL7urP16MAq&#10;rYD7gUWtQNAL0D3ZNGDQg0UWbJkOTGyP2B/pBcAMYZ5EX5VcB1Y/OwwZCTsQqcFS5sJVGY1lOtyC&#10;pgtzmf4Lv9e+9h3IlDCpAUO2xIzpatjKnx9m2ZL7gSlr0mqZlWVMli25H9jcdV0biMCwDizXsCY8&#10;i1qwqHWVvjfX+Lof2F74gRkqYwtYjbEqrmO/dhDXge/EddxLDNtxv/nhkWH7hfg8y7zCAS8wzF36&#10;gVmtgAyYNGBiwchH9dgv4HHLgPXVX+W75ecM17VFfO8zYWDodM7SgInPy53xwfhxGh9YVjieHLkf&#10;2HwD2Onf6RHwCHgEPAIegWePQM2BTf2mKTowacC0Ho4v2LNowdwPDDqwpAULOrDfUQuWdGBBD7bQ&#10;gD189+47wQ0/6cCiTiDqwG4GLVh81uWtt9kJudKzwy7deOua+gO4Xn9fuiatVh8nE6a6uVgwY8LY&#10;DQkWLGfCkI1wiIFixsIMBlkMshmyVrOwtkMsFzIibCszwnY5ZuE1pr6TTBuPxyzp6uJsmCW5H1iZ&#10;GSm7Ul5kqzFgq2ZJ0DpwtFmSZUhlp4z0Ff/aZEpfv4JOmY+vb/oZYu4HNt9ZhlbqwNwPzP3AiO9D&#10;uF6yX4bt7gdG9quP7cu1YGLiyMyRpesxYKZvY9dnzYDV7BfRvfdcyM3j+kfXX1j0Qn7n0u4wzo/s&#10;EfAIeAQ8Ah6B/YtAzYGtSwe2bT+wfdWC0SdM3mH5uh4dWNQ2medV0j/BNyVO+GMdoB/YUVQ8uB9Y&#10;yYgZCwZGzAZ1YGLl3A+sVAqIAavXmgnrs2DImEq9gDgw9wPbv7vdPp7RsA6s0vhGDdhr8DoM2A5c&#10;j9gee8HZGQ48DIPPzo1Vg9BN/g47yh/G7vIv33sYus3DvPNlnKpCfPVBqEbE+VVY4/wgrM2Y/4Lv&#10;zZvfxPfTZ9N3FRUOHC8dO1Q3wjmkCgfOjxWOI3vmL30eY4UDVY50remedq3V+CZ97774gYG9Kgdw&#10;GvOTFab2tW/A92ES32tc77Ng6HWnDoyKZfysO91V2el1u6M3suyF/DD0QpZdkHhtQ1oo9wNTTPJ4&#10;tRzYZn3A5DXmfmDznVU3/MgeAY+AR8AjsN8RqDmwqWc7RQeW+4EdphbsVz/q+YLhPYzSH8z9wJIG&#10;DJ5gKStzPzBkPsiCMJAxYVur3udv8XMWJoaxX7OwjclR+8ZQKwAWzP3A+noBY76wVevAxrQC0AyI&#10;/1qmFSh1YO4HNj/DeUqpA3M/sBX8wKzD3Xweo+fjb98oFb7fvE3fQuh7bZTd7mKCxjS+REtWD6Cl&#10;5aDG9+oCbYW9xGNgs/CZKK2fwPEerrf4DlzHdxDfh3Ed5zT2pBP3AxvHddQ3iO1SgdWVjRrbxfSJ&#10;+RPvxdXYL2l8Ww5s09pefr9zYPMzfG/xa/cIeAQ8Ah6BsQjUHNi6dGC78AM7XVqw9ejAKq2A+4HN&#10;kgbO/cBiboYMzf3AauWXvQYThlEyYpYxGQvmfmBj9xH/3bNGYFgH5n5gScOcOt2DHixp4aIWbMGE&#10;IU64D/Z0YMZ+lcwXtE9gv2xQJwXPLA7qqPod7tBeWbc56w1iqmrmS8zWJ0fLdWBixsSW2UoWDMcw&#10;JsywnZxczoThvPfNDwyeWhxkmNwPbPNasK9fESv84uVnRSj/nEfAI+AR8Ah4BA4xAjUHNvUap+jA&#10;pP0aWg/FHwwdjz09WKkFcz8wdeJQB+Z+YJbxUCegjEgrfo/tcszCa0zLkpiTIUNilmTdMsySLkYV&#10;mDzMlPMh+8u7ZY5TlmidMqakwBayS8zPXtW/srG+9Loq31yte6aslLN+zmq6ugahosqfHYZ8aWq2&#10;JN+XmtXi65btyvcz5ktbxoD1OyHLLkiee6kFyz1jygi0WgH3A5ufwZp9qQNzPzD3AyO+D+E60J24&#10;juqGYbv7gfWqGcP4XmP7mMaX9yUi+zKNr+G67n24E/Z0YO4Hdhbx3q/ZI+AR8Ah4BPYlAjUHti4d&#10;2K78wKQF08oORLBS6ETsr/3nNnLfZ/3d54kFox+YnhmZf+d6dGDuBwbHGOoFgk8OvGNyrQC8YxZ6&#10;AWoFlj0XEvyOaQbEBD2KigGxROKN6IiPevvq3TJkq5ThMN8Rs/XJkXXJYHts4pP6HL/FWDAcw4b7&#10;gTE7GvpZasCUNYkHU0dknwVzP7B9uZOd1vMY1oFVGt+Ea9S5Jo8sYl/0z6InmPuB5Yz8yz8Dmtsw&#10;XAezD2zneBxWzJP47MSTu4bruQ4MLBMHdWDAVQ5oszCJ7VjLAZzGHMNz/U772jfMwicx+f06Jhiw&#10;YRYM9yP3AxOW52uN67W+F12RHHmF42mqzoAHW8aCqdaRs2EtB7Z5DRi6Ib0Xcn4G6yp+zR4Bj4BH&#10;wCOwSgRqDmyVz+T7TNGB9fzAak3YoWjB7g1owcTC3bvufmDuB6ZsCRmODWRBGMiKsK1V79ues7if&#10;siOsszSZKTFLQqbE4X5gm9MKMEtaTSuALCnPkKSd++ebeQZ/7tzXr2xDK/Cbt/7uvI778ZW55wxb&#10;jUCpA3M/sBX8wBaVjUvuBxaR/WL46X5gOdNVbxvzha1aA+Z+YI76HgGPgEfAI+AROGsRqDmwdenA&#10;dukHJg2Y1jENWK0Ne1bdV/9z7IgstWB4D0zYenRglVbA/cBm1EkE/dciU4p+MdCDpeeHvXVNGT/X&#10;6++bUiDXgLELUHqBWisALRj1ArVWABkJu1RYq7fKPbaMsTIuC1tguMR4gfUam9rXvgFsGCa/35iw&#10;q+GdXC9g2RI7InPPGFyRdUPienntx2FlLKSjsHjdv/uHV/NovvR6ze6oKq4174JEpyDr6uSO8k7I&#10;k24npKmxLJNhflNnPcZ2Dem/8L77gUGP8KlzYFvlvebZ0YZ1YLmGNeFZ1IJFraue94s1jqADi0/L&#10;Tc9XTM+FDM9cfPdBfAYjnsXI50KGJ5Bg8Ekkd9SRnj0bsvvURz0LUs+G5BMi6594JiSeK1k8G1LH&#10;4jMp43nwnOIzIbPnQuKZlryOxTN/03WmZ2EmLVyJ7RHf3Q/syLD9wpH7gRn+m863ZMKMDbO7Su6M&#10;n+vA8m5I04Llne64r9koKxxPjr57O79Lnjv36fnt6MDcDyzHWt/2CHgEPAIeAY+ARaDmwOw3q21N&#10;0YHVmq+h14euBSML5n5gyr6YjbkfmDFaJSMmZgy/x3Y5ZuE1prFr5NzAfpEBuxo5OfByzJLcD8yy&#10;opw5G8qQrFum1gu0WVL/+WFPAtdn+RG3LEuSCsz9wOYZN3RWtksdmPuBuR8Y8X0I14HuxHVUNwzb&#10;3Q+sx3oN43utBXM/sLOCuH6dHgGPgEfAI+ARQARqDmxdOrB98QPbXy3YenRgUdtknlfQPrFWTj0U&#10;/LFu3cy1AvCOuX0ExUCouT98J+gEMEutQNALFFqB98RWLer7sdaPen9/jGsF4udqrcAdMmE47kPM&#10;cA4P4gznFs4vnWc4V5x3PP/bC62A+4EdIW8yFgzbNqgDAwfGMdY1Y874UIFxmAYMejAM6ME0fl3p&#10;wMDoDGnBqAEDI2RjSAf2NOrA5M2iDIUV+1oDJvYqz3hM4zWmA5MWrGXF9J06Vl8rgPMrmTAq2mqt&#10;AK63ZsLaONWuMS9c5hPuN60Z+P0FqRS8F3Lb/y4Y1oFVGt+kgaLO1f3AWp/H3nMhhVJcpWMFjknf&#10;C4yD5hXzxP3AFrj+xd0XrwgVsH54pcWrnNcXvgnZW1yHloqDmJlju6Gr8Nbwt8XmZYg+xobZ905h&#10;wXDe0oJJu6wrJa6PVTmedDzxN43p/H73A9s2nvvxPAIeAY+AR+C0RKDmwKae9xQd2Cp+YNKGHY4W&#10;jN2W7XMi/9cb//QXHH+6sTzqL17O/z36/Uuv3aAXymvpqfBhxRPiyYY1TBjc4jHevnWTzFHsmomd&#10;JxULBjYssU+BiXpgXSyBo2qZMHS8xKF1gBMTW4b900zfF5gvY7/uhOPhmIH9eoiZmDkwYA8S+xXP&#10;OXb9gAEL1xMHrg/dMq/NAgOImTohL4Xe0BgX840Jcft50wt5L/zL/36aljWVGRNyJWVKli2hf5Du&#10;w3TFh8aK3izkm1CnR73eGKmSqbKaP7fwU1qvT9K2Vr1ve87CHhj2nbOwjcmhY5fsF86PY7gTkldL&#10;9gsZo2LB6ChWiNvwcyFLJszypbFsCdxR2xHJbAluxZYrWQZjWQ23WiYMWZTYLq29zKr+JjsGjysm&#10;Ttlbzn4xSyIDtkqWVGaU1IK5H9j8zCnBSh2Y+4G5H5jhO3AdGE98H8b1i+meI1y3Tkjcn04iu8cu&#10;d+L6cXgHcwjXie8lB/bLwIFxLMd1VjnMPZ6o2OI68NMwVdhuLBjw10Yf14Xjz4PrODLPQ8hOlg6Y&#10;jiH2a5XKBu5zhu2KWV3d+PQ8qxub9nt0Duzs3VH8ij0CHgGPgEdgtQjUHNi6dGD75Ae2ey0Y/L/0&#10;bEhb5Yr/5MfL/1uVHNjfXIZGQDMwPotnH5L9CWzQT24GLgisUKsDg+dK0FKJ/cIatVYd35jkGQOe&#10;yhiwyGgNsl7SgGmtlGL4XI8JM7YtcGDJu6ZgwZJmDecdzp6ZUlgTCwatW7peXPOCBVNswIRFzVyI&#10;m/uBgQUDW0f2jr5mebYETQSm+4EZC4bMLGfCmC21LBgyppwJo1rAtAKlXsCyJWROdaa0LR2Y+4Et&#10;R+BN7TGsAxN2pXVR2ShwPVU3oiZWuG7YDv1sqfGN6BpVvu4HFhEOKIdBpuhx5IyAhcTG3OsRTBMH&#10;KxtXAzeFySGmiqyV8ViqXKCSsWxiX+zTDrJgOIYxYTh2rvHNmTBjweBZeRL1bbg24bqwnVWOssKB&#10;OgdYsJIDa3VgVtXAVr+ygWoAR8uAEUHFPgldjQEz9gtbLQPGusb4z/Jz5TfiFfFdx9a5tNies2C4&#10;HlY5amy3iJS47n5g8zNX2/Ar9gh4BDwCHoF9j0DNgU093yk6MGm8Vl0PXwv2j29+9pf/499e+a8n&#10;N//y1vj8P690dGBB0wQmzLRgZbYU9FCJBXs7ZErUTIE1SgxS7IYMuqqosaI7cdJesQuR2dKd5NNF&#10;vVbGhEHPJTar4rm6arB8f2yHmZi1wLAFBiwdJ+nAohYsZm/I4tgJSd1aZL/AgkVNG68L15euVewX&#10;1sgM5vHhdsuBSdek1erjqJUbE8QMIs+WzBW/ny0pS1G2hAwGE9kMsyXU+duBbEgZkVbshe1yzMJr&#10;TH2ncjJkSMySkLFxMEsi+4XzZaaEHIlZEjPBIfYLuZENxWpYB4YauNXELT+wjIk5hDIK5BZ5pvQ0&#10;vDqJc/VsCZlSP2NCNjRFK2AZkrFfyJVyvQDPD+cprcAYA1ZGwGIjrcA++IH99V+N49AynPLfT43f&#10;X/9VjuzuB5Y63HONb17VMFzvaHx/+0Yey3PnvvnpF3eHNb6G7WCEHqVuSGAgB7EdbBgHKgf0VKQP&#10;F5mwZRrfEq2F358ExH42XAe+E9dxbzFsdz+wafhu1Q0yYKZHG2fAlml8Ddd17wO+19UN6MA2rQHD&#10;97+w6B/47Lxj81Rs9v39b8b/BvxvwP8GDvlv4L//e3XkaZ1PqtiszoGhE3L3c3fPiOxrwepnRg69&#10;/mzx5Db8K990YFHbZDqwhVZA7FfQDLgf2IINo3au5cCM2eGW6uI5+4UsiezXalkSWCdkKWK/kLsM&#10;sV+9zAhZ0thEbqXPMc8yFgyMmI1cK4Czcj+wUjtQagWkNyCXZkxYXyuAfOlpnODBjAGrtQJg+6iV&#10;MCaszZbqTGlbOjDzA3vxcv9ZtkO45O8/b7xKhe8/nDd9LyocYvLDGrAd+tYwZ1HjS6/HqINNlY1Q&#10;3QgDfonS+C70vQ9jd3nyWlxoblWFWHSor+jzOO9WOVARwexVOFDleAh9b5jotg/nQ33aosIBfW/S&#10;+KJKkyoc0PniHmYaX8QhzkVsWAlC3P74ZsmBvfyzEtkN11XZAKo/iuwXmH9WAvS8X7BfeWUDuMlR&#10;s1/AdcN24HA5gNOYY3iu32lf+4ZZ+CQm8b3G9T4LZhpfMXq6d+E6OY7DiolYWNXHIrZMBwb8siF8&#10;Y11DTFGuAUOFg4OYSa4JPw1bjZky/O3hc4ng/Ve9z+XfasdazoLhvFmhsYqNrtQ0cBYNbOX4XiP7&#10;tp4Lab2Qn53v9SI4fj8vfvvn/e8K/xf534H/Hfjfwen8/wBaJPFfUzsh0fE473JmrSf+r3709z+C&#10;AoxM2Krr4WvBgBzLZ8mBuR8Ysz73A2OmZOyXsjFmSmLhlLuR/QILxuF+YGK8tOY5kjplTAc2phVg&#10;lsScTxngWJaUZ0hSgu3eD+zFy8uxaBW88n1WjWOp8HU/MHa5g/sKGl/qe1fW+DY6sLeX+zweJyaI&#10;TBiZosdRCWYa31YHBkTtVTiMCRNzRYTOf4rlAuulbfwe2+UArs/CJL7ju/u4fnFJZcOqN4/C1Vpl&#10;p2a+7gcuzGbJgbkfWI7tQnYxf0Psl5C95cC27Qf22XnH5FUx2ffzvxX/G/C/Af8bOCt/A3/774wD&#10;m8qCDXFg++gHJh3aadSClRyY6cAqrQBq4wu9QOEbk+kFolrAtALuB/a+1b4tK1B9nBlDqxVAfT3P&#10;ktBhWHfLMEtS5sJVGU2Z7Vg2hMxo2cwzJ34PMqUyW2LGdDVlauqasWwJ50vPG/cDEwOm1Zgw0wrU&#10;TBhVDLkGjCyYacH6njHImmyUTFidKW1LB2Z+YNCBnc5azmk972EdWKYBS7hObC9wHTpfYbv7gTU6&#10;MDA6HKUGrNSBgRfK2S9gO7Ex14EBOzmoAwO2YnIYrgOHbYjZWobp+D32xdqOssrBI+LYucbXsJ36&#10;tbzCAVYPk/cxY8KGNGCIW8mBuR8YObCWCevpwEpc3wc/sD9ccFxnRudx8DiA3fC/A/878L8D//8A&#10;EfhvGQc276q6ht8d4sB6OjBov/4+acG0ojsSY5X1UDRh7IqcxjGXHFjSgbkfGLQCmNQL9H1jMr80&#10;9wMDS0f2a9/8wJhbsOMEbBJH3jUjLy51zphOyzgrsFgYYrPKFT0zQ7+z77AtY8B0TJ1Dy4CxU2aM&#10;ATPmC1uWJUkrsA9+YK4Dm4bLz18nK3Vg7gfmfmBkwGaBCcM09ktsm/uB1RguXNda/56vDdexVWP7&#10;mMZXXZC4Ry3T+BquC+P3xQ/s+bFq29jox/P/Zv434H8D/jfgfwOb/RvYhA6s5cDAcu3fXEUThn3W&#10;PafWIEoOzHRg7geWdBCpayZqJKJvzrBvjPuBgQnjoCs+NA8c1ApAL2DDtALQxmFAU6Hx61dzD56X&#10;Xse/+PWvf1vJ/6hzxDpJlFEMMWDkmvCT7BO5KMtgyrymZbj6TjHlu8syJmZLfRYMZ5ZrwXgd/Jnr&#10;wHDF7gfmNacW94d1YJXGd6HvdT8w9wMDH0YNGDRpHNQhs8JhGl8hOzAd8/EC2Y/DFqbhe47ry3Vg&#10;wHkbwjdhO9miHNfBJHEQM3NsN3TtYfsmcR3H49A9RueV4zrOW0yY7lm60p4OrKxyPOl44v/mLXZD&#10;bnZ1PzBmjy3u+vvIKj0u/nfgfwf+/8HZxoGX/8vvv2e9kMOKr/5vpujApP2q11U0YNKKHYoW7F5g&#10;1f7xzTe//7+/9+b3V+F4Sw7M/cDcDwxqAegEMEwrgA5ITA551pRZkjFgebcMcqU6S2J2hCwJ2ZFl&#10;SPfDK0w8c234uZDGgK2eLSFnyrVgebaUs2DIWnrZEjixNmPCe9IIaO3vV3JqdoxVs6Sc/UIWyNHL&#10;kkqmkFow9wNbBQsPa59SB+Z+YO4HRkwXrs8W+D6M63kXJNivurKhTs9Hif86XrBffVwnvpe9kO4H&#10;lmO7kF3Mn3GBJfsljW/d5Y7nQoL92vSzIXMO7LBwc7O6AI+Vx9f/BvxvwP8GDv9v4Af/yfgvbs0n&#10;dUMOcWD77AdW69FW0YLhM+vVgn3vPyvy31zj/2ljXGzJgZkOrNIKuB/Y7GbeEWnPDsOzIcNz1hCv&#10;cR2YsoJHgd/hRMbA+jlq6CfRV4XVdfcDu3/3D5UOrGS+SvYL+QGzBsshWr3A06gWIPuFWjzHMgas&#10;Zb7EdpH/6v/M2TFjxYwJMxas1gvwrIa0AsiXch2YrpurZUwlE1ZnSu4HhjvwGC6e/t8P68C27Qem&#10;ZzqGpzt2hp4FOf9F77d6D8+E1PeE7TtxLp5DmZ5LGZ4L+SA9F/Ju8VxIPNMyVDcw+WxIPtM4dbpX&#10;Gt8FtiNOwPXecyHB5nAM4TqwHYMVAOhgOaCNJZvE7vEfhh5y1RLcD2wI14FvHMI/MkfLKhvQYHGs&#10;XtnoI3r5rmE67g/tGNP45tjO89e16Np4pYbtQ7jufmCnH6cP/T7k13fY/87w/77+33c5z3AWcbrs&#10;g5zqiD/tuZDQctUaML0+e1qwf7kqDuxPN5bzjmWm5H5gyJJuYrofWNAJmFYAmjCOq2HFlBs+8jfq&#10;BfbTDwyMUZkpgQtrdWDj2ZIynZYR67Nd+X5DGZKxX8jS2DHTMmA6d+VJLQNmGRK2jP2SVmAf/MA+&#10;vrIci3yPdUbgox/kvcTuB+Z+YNSBAdN7uA50J66X2J53QlIHhgrNt7FiA2bvUeyCfBz5vuPw84vF&#10;FEvI9X74Dea9yhPfdGBtt7sh27QKh+ob6kIUD6bKQ4vIOV7bNnivqfiuY+iYOged0xADtqwT0nBd&#10;GI941dUN6MA2rQHD979wWejynUvrRC3/Lo+AR8Aj4BHwCJz2CPy//ygmRuu0KxrSgZ0WPzBpwrav&#10;BTMd2JMfL495yYGZDixqm6Bx4gyeMXx2GDxjwrwVauespevZYaiv3z7CE8RCzf0hngnJ50LGunyo&#10;04caPWYad8IaZqrnhxo/6vyYX2l2FANffTCuFdBn03dRKxB+8li5ViDpBRZaAZwrzjuev2kFcG3u&#10;BxZyIzBgmsiVOPJnh4EJY7bkfmBSDJRaAWVWln+NaQWQMZXZkjiwUisAxcC4BgwZU50pbUsH9vsL&#10;ypScA1uOxevd4+Mrij3WfzgvTRPXTAvmfmDxnha9wHCf0z0vacD6OrCS3ym1YGCCOMAMYZ5ExkjP&#10;+611YMBNDurAgKsc6FLEFPaSxbKfeN6jnvmI5z6OTe1rnwYThsnv1zHBgA2zYO4HJhyv1xrXrcIx&#10;xoI9TR36QPdlLJgYwZwNq5H90/Ob9QGT15j1Qr54eT6pw8P39gh4BDwCHgGPwGFH4P/+B3FfXKde&#10;7eoc2LAG7Gxqwb65psg/sw4s/Ov/tZQBhBUdIQNMGNiwpJkicwQOLLJg4JRyFuzhuw9ip0pgnwIP&#10;FqaYqcRURTZswYRFNgwsGBixsZF+n1gvfN6YL2O/7qRjolNm0S2Drpm77zxI7BcYMLB40IHdvY1n&#10;QmLg+sj6hQxpZlnSpZAnxbhYnMKzNH9+Lc86z527/j58rVT/tqypzJgsWzrJsiX0zbBrhpwSNFZk&#10;mfrZEjIYZTNckesgw7GBLAgDmRK2tep923MW98u/bxa+H5PD/cAsA9q0VoBZEhmwVbKkPEOSEmz3&#10;fmDOgc23nCmWOjD3AyO2p/tVqmwQ20NVJ1Z4Ir5HBqy4/wWM/+0bJbJ/8/ZyXD8OaI4pFqxmwqCp&#10;4iCuX1wwYWShri7QVthLPAY2C58NsbEFHO/heovvuFfgO3jPGMZ1nNNYZUOdnrhKjOM0h3weeS90&#10;P7CnsSvf3PCNAVPHZ1vZ6Gt8Ww5s235grgObbxnZ/XgeAY+AR8AjsN8R2JQO7DT5ge1GC7YeHRh8&#10;UEJmkM+FXiD6p4D9SgwYu0zAIWEcif3C+u4DzFwLRiUYGTCwVAvWalUN2IAWLOnHEhtmTJixbfHI&#10;1KPpnMCCRaYOGrCCBWOuxGtM1+t+YJEFY8aEDC3XC1i2BLaO7B11D3TBYbYkXUSeLaF7Rqyg8YTu&#10;B3aS8iTmS7lvTNsN2WZMJRNWZ0rb0oF9el7cwUc/2O/71eGd3bAOrMV1sD83A8cf2CDheo7twnXD&#10;duBmD9eBsQnbVY3INL7dasY8vTuA6+m3wPWvwizwXccKR32I6X5gR30tmJixkjPDK6ucGBNm2M56&#10;i2H7hcwVHx2R1LdZRyR4sPFnQoIFKzmwD6+UWCW1k1Zhm9gh00uxLjD+pBNosDjcD0warnWsX78i&#10;ZHcd2OHdO/yKPAIeAY+AR+B5IlBzYFO/a4oObMwP7OxpwdwPTNkXs7HfMVOi/qybJUUN2DtRJxCy&#10;vcB7Ybof2FGuFUC2xIEMiVnS1YVygVkS2S/oG+gbQ/aLGRI0bmDAeuyXMV/YQpaEOfxcyNI3RrkS&#10;V2ZMzJfybCnPlMAqgWGSQ4u8uMayJei+MEz/lW9LC5a/Z9vWJaOt2jMGR2bHDM+J54fzlFYAa64F&#10;4xXWXZCIgWWUUoG5H9jUu88h7F/qwNwPzP3AyIBB/4Vp7JeQXbg+3AnpfmA9/Beqc62xfawTsq1s&#10;4J6VYzvuZxyG68J49wM7BJz2a/AIeAQ8Ah6BQ4tAzYFNdcVfnQOD6/3+z+35gq1HB+Z+YEkJFvQQ&#10;0EZEjUTQStRdM9BU8Nlhy54LCX5HeidjgsAKWUcJWaPcN2b1bhlmNcpwmO+oC+aTI+uSwfbYxCf1&#10;OX6LZUvGhCFvog6MWgH8HOuaMSaMV4yfdE9GTLCt+HDri7u/flWVZqwvvV4yX8oIcubLnh2GLIIM&#10;WKsVeJqxX2CcyD5tXiug7MkyJvcDO7S73j5dz7AOrNL4LvS96AwMOEevx9gLzs5wsEdhUCurDvek&#10;A3sYu8uTDmuhy1IVYqHbWtHnUZqwoPnKR08DlnW6Rw1Y0IGh2z6cD/Vp4fyo8YW+N2l8+UzIWOEA&#10;uqdrpb4363SXTk643nsupFDKcEs4RmwnyoH1x6ReKsd1dkKiakDcJIqiqkBcJS81C68wie1YywGc&#10;xhzDc/1O+9o3zMInMfn9xoTl+l7DdVY4TOOre9VJvD5eJ6/6OLyDafiO2NhYpgMDttvo68ByXAeT&#10;xJFXNojtqmsYM2X4a1UKYbOcHMfX3ufyb7Vj8ei6x7C+wXPUGWPF+eN6dM8aYsEUE937sNYKX/cD&#10;m3tnokfAI+AR8Ah4BHYagX3yAztbWjD3A0MGlkbKytwPDJkPsiAMZEXY1qr3+Vv8nIWJYdkXMjFM&#10;DmVq4r+UyZGxG+uEfBRyI2VHWJEdWYZ0P7zChI/asA5MdXCuygzsSfLKIXIWDDkGsw1mH3m2lLNg&#10;yFpW75pBNiQNmNZlGRKyJTvGqlkSc75VsqQ8Q5ISzP3A5ju9G+7i6KUOzP3Aos43MntB45sqG2D9&#10;4nQ/sIjsNa5fXFLZsOoNcf14wX71cZ34XnJg9lzI5bjOKoexRTkTluM6Nb7S1ooHy3E356yMAeth&#10;9/PgOo6c63vBgrUa3xzbde8S82d3N2wZtgvZWw7M/cB2gbZ+TI+AR8Aj4BHwCCgCm9KBnUY/MOnU&#10;tqMFW48OrNIKwBdsoRcofGMyvUBUC5hnjPuBvW+1b2N7wPxwImNg/fxxWKUVQH0dXisXYkfhhSPT&#10;CiAj+WHoQ1SmIkaKqzFW5K/0EwyXGC+wXmNT++qzZMNm4VNkw4wJuxreyfUCli1RL0BHf3rG4IqY&#10;LeE6MU0Hx1iUGROi5n5gJyFbsiGtAPIl9wPTXcbX4QgM68Ckc0pr0ra6HxjvcYUHZtL4/vHNXJN6&#10;7tzL/5+9rweR88q2HR5jRoYxOBA8GSyw48GBQgukwIEDB77QAg1MIenNaMCBA4ENNjyDOpk7E1jR&#10;m9ad4AoJrrGjmw1uM8k4MPi+8N5EMjdx4vQxD/tdtaOpd9ZZZ9Xe53w/VaWuqq7u2hxOn6+qv/p+&#10;tkrr67XO2vv8BmoOm7CrxXWgHBqxDz5YNs4QeB8Ycd2wHdiKzibstZkJojOwGm0Mz/U77Ivtbqtn&#10;OXhGnJvYjmt6PT2B6FXDDAezIXEPUQ/MFDOvqHGbsxxS32olbEgFG8Z2U8JMBaMi9sLt+pu5KR9Y&#10;1AOb7tysStxxRCAiEBGICCwWgVYDW+xTttfiuZCoBjZ/bUh5wTQiexJtbDwoWZana4x6YMrESV6w&#10;5AOLemCe+YANiRFpxO+xXbdJeo1uLMkYElkS1DjPkqh+gSWRKZHzgf2ZAtanfolNcryfFbAxH1id&#10;FWn8AFtRD8xYkrwCUQ9suoN8pfaBRT2wqAdGfB/CdaC7qV+G7fT4GrZT/foxzWVw1sZmcXwGJBTB&#10;ugnXD5qa+OYDq3EdOGbN4/pYpjtmDpRziJHqk2lR9IJ1Nat+L5g8YBpN9fL710dbxuPbndnADAeb&#10;nmWKgeG6/GCIV58P7N7e+r1gz70q7S3WhdzFp0vcc0QgIhARiAgMR6DVwHa9HtjmvGCr8YFdSetC&#10;XrR1IWdegZI9wpoxKaOErdSNub1f6saUtRbbtcNSvZbSuHbYHalVy9aNqarFWOWY8boxbu0w1I5J&#10;dWNmNWNwvbneTV4BrbAl3lvJmol6YFLDqIThp/cKQAuLemDgStbmMaYxrwD4W+0XYMZM6xUAXyJb&#10;ElcSQ/Jjy5Q2tS7kVxfElO5dGn5WxG/WEYFhH1jj8Z35e4HtUQ/MfGBRD4wzHF4Fi3pgXv3y26aE&#10;LaOCwekrJWyRTHegvFfDWmTflA/spzMNLNaFXAd6xzEjAhGBiEBE4PRGYBvrgckDpnHMA9Z6xE6P&#10;FyzqgUFZKy3qge1z9h8/5fV6ULY16n3bE14BNPOATdI2OpuyMeUDi3pgVL76VS8wpbotz5KogC3C&#10;kjxDkhMs6oFNd84JVvvAoh5Y1AMzfAeuA+OJ78O4/tKcmQ1leirv8zA5ftEt859eMHnAOEY9MChf&#10;aFK/FpnZqNUvIXtXA1u/B+xfr3+8ZxpY+MB279kSdxwRiAhEBCICYxFYlw/sNNcDkxdM4yL1wbDP&#10;cn01PrDGKxD1wJJHwlVPRjxyz145eOZSv35VrheOe1EPbFYFx7IhnySO1JcRibo61qIeGHxg1obY&#10;kmXMwA9mrVbCWqa0KR/YJ+f1P+Lj18aeFvG71Udg2Acm7CrjzONb1Xn0Ht/sji3rK5Z1IdOai1x/&#10;Ma/FyHUhK4/v+z0eX3Psui2tBTn9aMDdm/f9ss/jO1uHsqxLma4l+3uTxxfXZ+tCwuObvMroXBvy&#10;1k3cHz2+8L4VLxxqXpoPDNv0gkU9MHl8ox5Y32xHPcOBV2Me39rfyzUh5fLtr/U4hOs/7Ec9sNUj&#10;ZxwxIhARiAhEBCICx4lAq4Ete6x11wM7u16wqAcm9pW8YFEPbN9m/7EFzxe6PGAY9X695yS9j06v&#10;AEa2y2lEZ3V+OsHoF7CaMVEPrD9LRlyp9YGhXo1fP6zLkowpdVmSMSRsmfolr0DUA5vunAtsul/7&#10;wKIeWNQDI74P4TrQnbheY7vPhCSuoxp+1AMzz69QnWOL7apJpiplXWxfzONruC6Mj3pgu4jrcc8R&#10;gYhARCAisO0RaDWwqAeGzMtuX8QLhs8t7gVbjQ/sStQDi3pg+2RNpoKZEgbGFPXArPZX35axpH5F&#10;bMwrEPXAtv0Jt+3XN+wDazy+UQ8se3yzB6zygdEDBi9Y1wdmjlVswcOKjixAelzhdX2c18CF7/Uo&#10;V5DXer99a/5yLuFywVSgKxqyFNGBu+xEZP30MxqYzRjr2lef5QzHZHZsnVO4jmth8ypY1APzWO63&#10;TQlbRgWD01ce30Uy3etZjh96auIjU3H93XIhox7YdAdnWOKeIwIRgYhARGA4AqehHtjZ9IJFPTD4&#10;wEqLemD7xnnAgtDAlLCtUe/bnpO8nzEvY2NkSlEPzNgP1C+oXRrnKV/gSsuzpMW8Ai1DkhMs6oFN&#10;d46n1D6wqAcW9cAM36GoAeOprE3S2I/r9PditRM2y4Tkmr9RD8yUrz5cb/293ZmNfn9v30onNbYL&#10;2dss90/ORz2w3cP6uOOIQEQgIhAR2KYIrMsH1l8PDGpW12N1Wt5brRdsNT6wxisQ9cAmUQ/MK2GX&#10;E2uiEka/gLElZkTC60Dfg2dL8EREPbCaLUERYxvKhvRegbZ6ctQD26an3jZdy7APrKl5Be9T9oJF&#10;PbCoBwYtzLCdPjDD9gv7poIhI5L+tidpFK7D/XaYOj1x8seZa+5++k1dE/8Pl9osP6g91rTuLXQh&#10;tP+adc4L0EcFjGSWIXQmNGWXC11t5qHWrWw2Q7MXfZ7e9j3ty7E+ouG7zq1r4ZXxOnnF8oDxXnRv&#10;vFPDdotGG6uoB7ZNmBvXEhGICEQEIgIRgel+q4EtG5NN1QM7e14wqwf2wz/Mj/q52RrXqF79i4tX&#10;rl28ho4MkCulIvAVVYAvbCkxBSpCt26kqsI3cs5gqTbMysOoQPzO3Xceps7qxKVScapYnKoW38m1&#10;k9//qyoaZ88WvFu5f+irH49VSdbv/P7YLsehEyzqge3b7D+24PnyHjB4wfR+veckvY9OrwBGNjAk&#10;siTLliFLinpgNTMSuxpiSKZ+gSsNKWBkSf1+AbIkY0jYMpYkr0DUA5vunAss6oHx+cNq+LkiPqvh&#10;3+bz6uat8gyzZ9pslZP03MvV8GfPv2t/eVNrO3D8268/v3uQ1BwoOujWhjIioRJxNsBnRNJdBZ/V&#10;6/vAUNZYBK5yhkGYaxhMPK6RGq/k5QWeC9/9+/aJSdoD3Y5pZyGu49yG7T4TMuqBCdP9WOP7Mh5f&#10;r4CZutevgBmuC+OjHth0B3E97jkiEBGICEQEtj0CrQa2vnpg8oBpPJ1+sNV5wVbjA7sS9cCiHtg+&#10;mZOxJVPCwJuiHljrDqhfz1PEoh7Ytj/FTvP1DfvAGo9v9oBd+SV9rskLdgudTesoQkOCmpTWhizr&#10;Qj4s60I+evdRntl4lGY2Us+rkHx5p57R0CzFt1jbsbdpTchp72/z5zi70ZnhwKon5dy8jrQmZJ5x&#10;qdaFxJqWupebaW1ItnKvZUYne8CgiGnGp8wART0wr4JFPTCvfvltU8KWUcHgBpMSNk8F01yHV8O6&#10;uZDrrwWGbMuoB3aanw1x7RGBiEBEICKwzgicpnpgZ8sLFvXAwMBKK6wM3rPcM2MrLCmxJecVIEsq&#10;TMl5BYpfAN43Y0kXE09qvQIXr31wtXYL7L037BUwv8Dj5BBgJgm9AsgsYUM2oSqxwGNFvwDcApyn&#10;n+8VwHy/tT6vAN7T+7anPmfq1yRpXuhs8inwWnhdvD5e73AmJO/284FsGfkqELdPX/HRfP4NczVp&#10;HpyjmIFljnAeXYxCWSbyU4F19GXNWN7K4lkzULnQ/DhP+bJMGfOBWeZON1sGV6t70D3pDu2eLQqe&#10;ISlmUQ9snc+67Tx21AN7RD9yUu9u0p88U7/gX04+sGEvmPNAww/d8YHdGPKAGa4fJoxD72I7sggv&#10;5KzCrg8MiEpchyeLTdiLGQirZG9orS1h+YOC6cJ1jdrPjkN8H8b1l8ozR08hy4TkEyrqgZny1Yfr&#10;rb8X6D6UCUlsF7IrA9RwHVuG7UL2rgYW9cC2E4/jqiICEYGIQERgVyKwLh/YeD2w8IId7K3GB9Z4&#10;BaIe2IQ+CdbOcV4B+AZy5ujVX17vaGCWI9OuHQYVyBjSk/TqqKwdBnbhWZKpX2Ak/eoXuBKZDca6&#10;eWYEdjTWta8dYZI+gW5siYwJDI1s7XK+KmNLuF6qd1EPzPsEsG3NvAKtEjakgrVKWJsxA9ZkzdgS&#10;mFPLlJ57dRNrh32898l56ZgfvzaNvJWNRmDYB+a9TgXPshcs6oHlWY6ZDwxxwnOwb11IqPVsqnn1&#10;OL1mJ65D/ULrn9mAmnQh5T9i5oC4btgObEVnE/YShw2ZgdVoY3iu32FfbHebPTeI6zgnzu09vobt&#10;VO78DMeT8tyi0sc7PixxsGeeYkXlMOqBQQlj48yM5jiiHth0oxgZZ4sIRAQiAhGBiMDqI9BqYMue&#10;YdP1wOQF04iMSrSx8SDtg99v1xj1wJSJk7xgUQ9sv+Y9YENiRBqxB7brNkmv0Y0lkZOBIZElUf0C&#10;dyNLovoFdke/AL0CYElkglD6qPzVLMkYErbulz7sA8McuM2Jm+6DLc6fUx8SowDDYMaJmEefDwxe&#10;LLY+H5gUrFbV4mt5wRbxgC3iF+h6BcYUsDoCFht5BaIe2HQHmVXtA/vf50fqPJYZDnhdi9JffFIp&#10;ZzB5p0oWIfIhc0Ykaj321HlMtR6RlTir8wgPLms8Ysx1HjXmjMjBzMiSL4nf158rx6s8vvT3wucr&#10;j2+5NufxzVfO+7gZ9cAGcB3oTlyHAmbY7jMhieuYofkxz9gQ24Hrhu1SAmtUN1w/aGri/z7VxLdm&#10;uA4cs+ZxHehObKd25LH9KPusOI+An6yzKGTXzIPNRWhrHNeXwXedQ+fUNeiautjOu9A9yQmmZ5li&#10;YLiuGCFq7ewG1oW8t7d+L9hzszqyP7u4i+ga9xwRiAhEBCICEYGhCLQa2ObqgUHFgjJ1Ovvx64Kt&#10;xgeWvU1WG6VUDjaGlGvGtHVjbu8XlpSyUFQ3JtdnSewIDCn10o5ZN6awpLZ6TM2ajDExIzIzNFxD&#10;rsyP65rVjMH15no3ni1FPbB9qmKmgkERs+a9AlDCfDYk2RL8YK0SBh2MjWxJ2UPgTNhW+6wnF1J/&#10;/dtIhqDMEfGHMZYEHUx8pGVJfeoXWFKXITEHcvxn3+fEuTCSLYkrka35K6vZUr9XAHdKtiSuZLEx&#10;1tQypU35wL66IB/YvUtDT4p4fz0RGPaBNR7fqAeWlb/sAYt6YAnfvb/XcJ0zHObxFbIfJTRHpwoG&#10;ZD8s3fDd4/r8dSH71C9gHFtX/cIMB1tXATN0Fd56BF4nruN8bGMqGK4b1w90n6eCCeEN13/o0cCi&#10;Hth68DSOGhGICEQEIgIRgcUicBrrgckDphEqGtoi48HWeMKiHhh8YJVX4P2oBwY1S16vB2Vbo96n&#10;4oWfk9TRTP1Cpgw6G1kS2BIb1S+oYGw+WwZcqWVJZEfIHAI7MoZ0P71Cj3pgYHPWpH8twpI8Q5K/&#10;IuqBTXfOCVb7wP4NPrCU1Tdb65BZftUsR5rhKJXxUSvrZup+zV/nAUvzBQ8xy5FnEei/KvUWOcfB&#10;GQ5hsFvvFz4websG5jGqeQ2/P7ZT58xGqfOYPGd5ZqPMasALlivip+tLtR6jHhhRvIvvwHVgPPF9&#10;GNdfmjOzoUzPxwnh0Q5LH8J14nudC2k+sFq9l+Jjfih5wUwtIi52fWCc5dCsgrQoU8Ew+2Ctq4T5&#10;2YvjeMBwZipgNrdRz2xQ/TIFTEpfd2YD8TBsF7K3sxvwgUEFW7cXzGrihw9s954tcccRgYhARCAi&#10;MBaBdfnAFqsHBhXrdPrA/HUv4gnDPnVfjQ+s8QpEPbDsFQBLzH6BWc2Yi1EPLOtgxpboFxhWwegX&#10;MLbUVcLgBLt/9+vGB+YZALeNJWFLDEksousXeJpVJXoFyJJaHxg4izElsqQuQxIrGnOBgUVpP2NU&#10;xrv8ecTRPFvyTAnXLa9Ay5Z03xwtIsaWEKuWKW3KBxb1wMaekev93bAPDHWuXC+YdjOt+ZHwrahf&#10;UMDYUiZkdsfuV+tCZgXMe3zl8C3q1EytctmM/arXtKheWhuyf69GDauUMHiLkYVJj69UsJytmZQ6&#10;XDc8vryPkhGZFT7cI7I/831D/WuwHTGKemDKdOcMh/l7kRF51GREPp4pYZzlqGc4iOvzfWCGYobr&#10;wDfvA8NswJACRr1J6pPQtcV1YXE/vo9h+xiu66hjHl+P7R7Xh7HdIlLj+g/7L9yW05bjJ+c34wP7&#10;7mWd99yr68WxOHpEICIQEYgIRAROVwRaDWzZqz/pemCn1wsW9cCKVwA+hMTISn2asi5krhtTvAJi&#10;SZkh+bXD8vph8EDcKCwJTKkwJIyZQdaeCvgrujXxOe9ttVBsfhzKj82bP86ZJPRLPcncwqrig3V0&#10;qycrY0XVk+XT4tw+5vjRuw2eAPQHbsReXa8APo/+q1mnB+xyegfd14yhAkb1C9dLpsRsGdyP94F1&#10;1S9wI2uKWdQDo2ZHltTvF2iVL3AlY0nyCkQ9sOnOucCm+7UPLOqBRT0wPg2GcB3oTlyvsT3qgfXN&#10;ZnjlTLoXR5vdoPo2lgnpFbB5Hl/DdWF81APbRVyPe44IRAQiAhGBbY9Aq4Ftvh7Y7njB4B0zL9hq&#10;fGBRD6z4IKiC3Wq8AjMlzLwC89aFhMqjeXGvfmHuXCoRVSOtCwkvFRvm4P36YVTAwFjYoID1qV9S&#10;trzihe2xDqakz5E16dgcdU6pcMyGxM+oB1a7B8z/1c+YxrwC8DLUfgH5HpQJJF9EN2umy5ZOygcW&#10;9cBO7jk97ANrPL4Jy6DwZw8YPFHAOvOAlYr49FIlT5XqPCITMvnAUsv1FbMPSx6wO5qFsEr435Ys&#10;yH6Xlzxg8oQ1e7kMSvOXcYYDsxzl3LyOkg35cFbrsfjX4APL93Izz3DgDsu9lpUArgLTe3G9b11I&#10;0+xrXNfMBh1RTxK2o9Mv5XHdz2wAN9kup5G4arhu2A78rRtwGn0Mz/U77WtHmKRPovfjOq6Fzatg&#10;eB7R46tnlZ5duE+2wzSiIxb2zLOI1bmQf0g18aXq2GjOJ+Gb8K7r74WSxHaUMZM+MPyUBwxjnw/M&#10;4zK3awTvf7UYruN881UwXLeUsHkqmGLi49Ui+6Z8YJYLGT6w6Q7OsMQ9RwQiAhGBiMBwBM5CPbDT&#10;6QWLemBgYKUVVhb1wMB8wILQwIqwrVHv87f4OUkdzdQvMDF0NjG1miUxW8ZYErNlwJW8D+zxjB11&#10;GdL9xJnQox4Y2Jw16V+LsCTPkOQEi3pg053jKbUPLOqBIaNT2l7x9+ZMyEU8vn95U5lfHP92w3t7&#10;pe7YDIeUsMOEdVLBWiWMKhjQcpEZDmAv8RjYLHwmSusncLwP17v4jmPhGDzmMK6/VK6NMzEXir8X&#10;Khibzd7gPm1mp1W+hOscaw0s6oER3YntUvqk/En34mjYLmTvamBRD2y6c1gfdxwRiAhEBCIC2xSB&#10;dfnAlqsHJi+YxtNZI2yRumDmBVuND6zxCkQ9sAl9Eh2vQNQDy24BY0svJVYnr0CfCka/ANgh+pBX&#10;IOqBtSrYWDZklzEZW4K3omVKUQ9sm56V67mWYR+YsrnLWPxPUQ+sxXbEJ+qBRT2wPjdY7QWrsyHx&#10;aszjW/t7DdejHth6kDCOGhGICEQEIgIRgU1GoNXAlj33ttQDO31esKgHBh9Y8YJFPbB9uQQ4tl6B&#10;B+X3Xa8AfALmFYBngO1yGtGjHphl0oAl1azIvx5iSJYtg5yZoYr4zJQxpuT9AlEPbNnnyu7sX/vA&#10;oh6YMiG51iWr4fd6wNJ8z8Wsfs3W0LzW8YH9ml5V+ZvkBKP/ico+FH42qP5HudM9xVqP/ZnuyEBE&#10;B74KcTHKs8WxxnS8En4Dz7GN0b9vn5ik99HtmHYe4nqN7T4TknUecf0/phxPZnjS52YzG5zVQAzq&#10;plgd3B3ygcHbZNmQ2LZGld9cUt2MyKfZN4uZA8uFVC0uZSUqI7KLyB6vbVu4rrEf4+uj6Rw6p65B&#10;VzWkgM3z+LaxoROsnd3AupDrXhMSx3/uVTkjY13IafjOIgIRgYhARCAi4CLQamAnVw9MHjCNZ90L&#10;thofWNQDi3pg4k3GlkwJA28iU1M+ZNQDa/0C8xjTmFcAjKlmS8qHjHpgwTkWicCwD6zx+LIWWNQD&#10;i3pgRXUjrkOJY/MqmHl8lQ9JdY9KGDW/w6T3oQ95fGsNLOqBcZZDuI6RjTMcUP/q5tWwrga2mXUh&#10;ox7YIhgc+0QEIgIRgYjALkbgLNUDO11eMPOB/b9r879552bzeZjX+8XFK9e43uFsDpxz4lwLcZY1&#10;k+fPS7V4aEVpbp0Vh1PNFVZPTmstqnqyqhS/izUZU0+r2Kee12xERWOrcmwVlNN7H+amka+6P8vv&#10;sX/p5gFDTbCoB7YvJavfKwDPAHrdJuW1qV+TxI/Q2eRTqFlS1APrV73gK6jbMl4B+Bukf83zCoAr&#10;eYakqjFRD2zq5md2Y7v2gUU9sKgHZhgPXAfGE9+Hcf2lpIJRAWNFMPrAoh6Y4fw4rrf+3u7MRovt&#10;0r+62e01tgvZuxpY1APbDXyPu4wIRAQiAhGBbY3Aunxg3XpgUKjk8Vp0PMtesNX4wBqvQNQDm0Q9&#10;MKpgZExt1oyxpagHpswZjX2MyVQwy4gcyoakCtbPlswrUPsFaiWsZUpRD2xbn5uru65hH1ipAwZM&#10;L7iO9RCjHliKB2Z5FJc8Rj2wqAfW+nvHcF2a2JjHt/b3Gq5HPbDVoV8cKSIQEYgIRAQiAicVgVYD&#10;W/Y6tq0emLxgGqGioY2NB2kf/H6zo/nAfvgHRP3vHzH2/WOvDyx5wVAN2LxgNVtKTIGK0K0byQvG&#10;+ipl5XmsvXU7ecDQ33kIL9i76A/pBZv5wODP+qu8YPBr5fpd32LMfq5vNXadX5138BntXz5fjkcf&#10;WDkP/WfZi8brKdeWrpHXm30CXDssrx+G+8L9lXtVpsyMJfn4cPv6VdXI4Lj3nmqgaLT1sqxmDLJG&#10;mEnCrBLUWUG9FdSLwbw71w+DskQ2Qu8VMlWYjQg1ytQpzu1jjl9eLpv9x5Z8X6gXg22Mer/ec5Le&#10;R6dXACMbzoce9cC6dWNM7bLfiRX50RQwVY05+/XA+vFnHj7F7581brUPLOqBRT0w4vsQrgPdies1&#10;tvtMyKgH5nFd2x7ZVQ2/ndkAvrMNKWDzPL71rAb8vmjt7MbJ1QN7VpyKz02zRzniEHFABOJ7EN+D&#10;+B6chf8HrQa23npgUKbQoTgtOmLf09fnrxG5Gh/YFahgNideFKDihUrK0NXUb6LnJgVsv2RCPoL6&#10;lRUwql9f3nmU1Cf00kqWYla9ZsqX1CwoWv1t+lH/++XdWg2rlDCc9xF6VsGQlZmUMCp05VqhhOXr&#10;Z1ZnuTPcY1LBcL8pBuhJAWz8AlQMr/6yq4HVVYG9Agbli+oXFDDVVFGNlbGqydDAvPoF7gJvVp/6&#10;BZULzSte2B7r2F+f46d1bI44Hxuvg5ocfo5lzUDZ433iftmsXowqKB+6OsqfveIVxeffwF/8baaf&#10;6qQoc8QyScQomEWIufanromPYKT6RC3KGEzNa8R2bOzzBrTvzVPExrwCuLKaLSkfUnVj7F7byvjd&#10;OLVMaVM+sK8u6N/w3qVp/ks/fm4qAsM+MOBVmdUoPrCCbQnjgOvoFa7fSnMaeWZj33C9zGw8evdR&#10;ntnI2KpZjTvPiuvTftwfx/X3y7l5Hcq8n2F7uubb6OUZlbP2eXflXsuMzjCuX7z2n2/pe8zxxd/U&#10;yA7cQgeOeVx/kl6hH+UK8prZ0OzGhX3ObAA32S7PsJ0IC1w3bAf+1g04jT6G5/qd9rUjTNIn0ftx&#10;HdfC5lWwqAdmz4Aa3+2J0c5w6Bmjp47HdTyV8GwyD1jUA5vGkyIiEBGICEQEIgKnOAJnsR4Y1DU0&#10;jVDQ0BYZD4ritv7R+8D+PuoBg9ba6wOrPGBQwtCL8kMlKLElKEPoaFEPDHXUPuj4wA4SJzIPmHhT&#10;zZioB5EpGVuCGoa6K6zDMp8tgTOJzXAE1wHDsQYWhAZWhG2Net/2nOT9/PEmhY159QtKnGdJUMHY&#10;eO1Q8tiofuEe2cQWTRVkbBQrxO3TVzzvpAbGue9aCZMO5rMCqQ9RLTLtyCthR1lhIivxKhi0sMWV&#10;MLAgZcZorJmRGJMxJGzZOai9zWdJvAspe9K/7J4tCrUCxohtSz2w+Xg0zc+82O/4cah9YFEPLPt8&#10;89Nq5u9d2OPbWRfyxnxcP0xYh+5VMMwESAmjvxd4ydmDl2Zo2jfDAfwlHgObhc+G2NgCjvfhehff&#10;cSwcg8fEsftxHdc0NrNBXD8qqM77xT0P4Trxva6J//tLxKgatwzPDOM402EYKGTv4jpUJsNUeW09&#10;7no8Fkb3j8fBdZyZ1yH9i8+dp+npgyb1yxQwIbtmdXwc/HNPMWtnN+ADQ1X8da8NaTXxsS5k4PU0&#10;nlspAvE9iO8BIhDfg/gexPdgXT6w4XpgUKbQoUgtOmLf09v7PWGr8YE1XoHKL5A9UVC/Gr9Adgtg&#10;zp0eMPrAZpmQxQtGJxh9YMmplbxf6jmjcb4HbMALNscrAB8YGv1os+xMZGryeuUVML8A+VK6x3K/&#10;9Au0HjCogzlzdJ4PrFa+zC8AZQj9qHgFWpZkXgGypNYrIP4iRlPzopoZPdgf9wyIRdkxwJRqtkTG&#10;dDmxJvrAcD2+Zgyul+od2V6rguFePVvqMiboYffvft1oYJ4BcLvmB2JIYhFeARtiScaUxJNMnRJL&#10;6jIjsSKMQ82rY6aK6Zg1G9O5PVsa8gq0bKlmiBaRmlG2TGlTPrBPzkvH/Pg1/lUQPzcVgWEfmPOA&#10;VTMbFa57bIcLLOPjDNtdhnuF68DYgu2G6/D3ovc3eb8GcL18Kn++HCdt85mhcwHXC7aXrPt8fcT2&#10;7AGjD8xje3l+IdM937d5fBGTWafHt+sDg5rDNoTrQDm0o9ypfgELiY1jGe7AVnQ2w3XgsDUpW/Mw&#10;Hb/Hvhi7Tcoa/WY8I87tPb5eCWM2JO6BMxy4L3Q+w3jHh+kVZzkUG8WKymGtgXXXhTQUw5bUoBrX&#10;oYSxdbGdepPUJ6GrYa6hMLb68X0I1/V+/bn6iHjF54jOrWvhlXls9yrYMLZbRGpc/2H/hdtCWI6f&#10;nN/MupDfvazznnt1mvWf+BkRiAhEBCICEYGIACLQamDLRmXb64FBZUODgrboeLARL5j3gSHq45p8&#10;rw8s6oEl/Wu764GJpYgtQZlCJ2OapBG928CGxIg0Yi9s122SXqPrmOJkYEhkSVS/TAGj+gWWRKYE&#10;xieGZCwJDKlmScaQsHW/9GEfGObATREzfmCMiXxJWYPgFp4pPU2vjnJfnC2BKfUzpn61yzOrIYYE&#10;pmRtSAHTtYvz0QfBOyRDrCNgsZFX4PsOU/ru5U14Be7tmQZ279I4Ds3Dqfj9svGrfWBRDyzqgRHf&#10;h3Ad+E5cx7PFsN1nQhLXoX79mJUvU7+eJFT3uA4VrG7C9YO7tQZmPrAa14Fj1pab4SCu4yfVJ0NZ&#10;qlNdRPZ4bdtQvJbFd5tF4Vl1DbqmIQXM/G0e23HfbIbrevYhXu3sRtQDWxYnY/9p1jAjDhEHRCC+&#10;B/E9iO/BKv4ftBrYZuqB/TnpUb5DocLrsRG/O7296wVbjQ8se5tsPrzUwMoZkDkLMs2dd3xgN1lP&#10;K825F29V6wHb+npgdLIVtnQr53mm+4x6YF0lDIzJewWghI1lzZAtQQmzZl4BMSb4BtSiHljNlqSB&#10;SdmTL0I+CXElMSQ/tkxpUz6wqAfGv6dO4uewD6zx+DK7HT4oeqKiHlh57tEDhtVhuj4woRRH+Z2A&#10;Y1SCiHJQhtCPsmKkLEh4waAmzc9wx6wGuuEvdSz99DMaD9JeY1376rOc4YAixuMD0dm8v9dwnTMc&#10;5vHlDAd+0uuG+2Q7TCO64bvH9c8bDazrA+tTv6D2s3X9vZglYDtyMxtUwFr1CwqVNVO75OuSz2ts&#10;1L71aEddRgXDdeP6zQOG+2MzD5xhO7a8GtYi+6Z8YJYLGT6wk0D3OGdEICIQEYgIbG8EdqEeGNQ1&#10;NChoi44Ha/eCeR/YfE2/1wcW9cCof2X1C8zwSsqXyb1kQl5MuTKokebWhox6YFkFA0e6sB/1wFp2&#10;ZQwJW8uzJCpg87wCLUOSEyzqgfFJOR8Pz85+tQ8s6oFFPTBTv6B6mfoFlc2rX5jdYHtpzsyGMj0f&#10;d9QvqYLUCO8nPcz6kA+sVndM95HKLy+YZgE0K+A9vlTBMHtg/ivpYB53PR63WF2/lhesVry0jz+O&#10;P77OWWdB4qrqmQ2qX6aASf/SPVsUamwXsnc1sKgHtoo5/LPzHMCd7NJzL+43/r3j+x74dfI4sC4f&#10;2Px6YH9OepTvUKjwepER+5y+XnvBVuMDa7wCpW5MUoOSX6CqG5PVIq65FfXAVCOD4957ZAD8KVag&#10;+XH5BTB/ji6vAGbWuS5k6xUAI2GWCj1YYi4cNZ9vTIdbmv8f8wjod9rXjgGmhE6vANgSGdPltOX9&#10;AsaWoh6YWJNGY0/GmEwFA3NiG8qG9F6Bli2ZVwCsyZr3CnQzZjblA7NcyKgHxr9KNvdz2Afm612l&#10;7ZnHt8L1qAeWa4LRC9b1gUHRGcd16UJHDbZzhsBjO3HdsB3Yis4m7CUOGzIDq9GE3WMj9sXvu424&#10;jnMQ13FOnNt7fA3bL5Qsd9xD1APrw3UhPPFdyF4rYUMq2DC2D+F61AOb5jy++BkRiAhEBCICEYHt&#10;iUCrgS17ZaelHhjUNTQoZ4uOB2v1gnkfGKI+ron3+sCiHlhS9qIemFe/wJLYwJDIki5nTQ7cjSwp&#10;6oEZK5JPAGO3mQK2KEvq9wtEPbB5+La7v699YFEPLOqBUQGb7PfjOtCduA4FzLA96oExL7If27v4&#10;3mK7+dHgApvnAxvOhKxnNeCZi3pg8/++3V38H/+7P+IS8SEnjzhEHAJH14GHrQZ2MvXA/px0KXQo&#10;VIuOp88HhvszL9hqfGBXsNbhztUD288roEU9MPgGrJlXwJQwMCbvFYASFvXAyJb0s581mSI25hXo&#10;siVl/igTaDhrpsuW2oyZTfnAoh4Y/746iZ/DPrDG4xv1wCYl271d87es9xv1wIDtnOGwTPeoB1bj&#10;e4vrrb8XXrCuCuY9votkutcZkT/01MTfzLqQUQ/sJDA9zhkRiAhEBCICpyECu1QPDOoa2nZ4wbwP&#10;bL7G3+sD83WuWPeKatgsa4Y1slgtHpXjk2fqdlaOsoZ0FyvRv8OV6R+9q9XqH6aK+LmnVewf2qr2&#10;XOWeq91/mFa9n/VvP0wtvR5t5ffuc+V4X6YxtXKedD6cM53/Efrsmu6+8zBdZ7nedO2sGXP3Njxg&#10;aKiGH/XAlClj2TJUv6CCsVH9AlOKemA1M5IfzBgStpbxCpAlUQFbhCXVChjdAlEPjM/Mv3+0O2Pt&#10;A4t6YCddD8yy3X2mO/CSswfw0rJxdgGeLDbgLjpwmB4ueLm6DTMXynrUNvaqZzTwjo7DY+LYbC2u&#10;45rGZjaiHtg4rsPl6zPcuzMb/f5ezG8s5vFtZzewLuQm1vw1DexnF9cxhz7NOY67hNe447jf+HeP&#10;70H8PwgcOAs4sC4f2PL1wKBQoe+KF2w1PrDGKxD1wCbwCqAeWq6fk2vFoK5O9soVv8D1q1EPTH6B&#10;4ar4qH3GWmiHaRxaO+z+3a9f8dF8/o26YjKUnrqpYrL8UfRLUTsaqpoMTkKWYjmJplCR30jFslF1&#10;vuT36huhhGk/U8WMMZkK1voFxr0CwzVjoh4Yn5vxkxEY9oEBt1yfzWxEPbAa2zO+Z2yPemBSwlDH&#10;zGP7k1LHkjUtgezja0KijlpdE7+7LmQfrkMRYpMPVr7YLrYTQaU+CdlbXBcWG64Lp/vwvH1P+3LU&#10;sWwc8/hGPbDA6IhARCAiEBGICJzdCLQa2LJ3etrqgUFlQ9O4iCfsYC11wbwPDFEf15R7fWBRD+xW&#10;1AOb7PfXjbmcPAPovmYM/QLMlgFLIlNitgxYEv0CQ+qXqktzBEtC/7TRwLQSFkdTxPoYU5cteab0&#10;tKzNRa4kFQwjWx9bAlNC6zImvNdVu/x+xoy0ZQqYzinG1lXA/itdLbv3gvEOF/MKfL//wm2vJ/7k&#10;J9+9vAmvwL09q4l/79I4Ds3Dqfj9svGrfWBRDyzqgdE5NoTrcIIR12tsp/pl2M5q+D+mdVyOcqf6&#10;ZdjOWQ3MbtRNuH7QaGC/v+SR3XC9nuVYboZDyC5sN5QltguHbfR4bdvCdY39+G9HwVaL7boGXdOQ&#10;AjbP41v7e6Me2LJ4GPuTg0UcIg7zeWH8vRX/T+L/yfH+n7Qa2MnWA4Myhb4LXrDV+MCiHhizIW8y&#10;G/JW9kikNTGTN0B95qWAZw593AcGRmBrQ8IDhc4mlYiqkdaFxHw72yLZMpbhApbDpiyYB+k1tjHO&#10;6/gk9rXGjBkeH0xJLeqBUf0a+jmPMY15BcCYarYk34N8EPJFdLNmumypzZiJemDTnGtzln8O+8Aa&#10;j2/CM+Ba6snnmnAOWHeLjev9Qj3K2e239y3D/R1mlD/K2eVf3nmUMs1TL9nn3yrD3TLbkbU+mNk+&#10;/YgZ79P+zPfy2ZLxbtnu5Xzl3DnTPl0PM93T9TEbP10zrhuZ7uk+0n2h51bulf7edOcF2zu4HvXA&#10;8PyhCobnEX1gelbp2UUVDM8zPNfQhzy+83xgfepX6wMjGmp24GnCSjRiptQmm9WABmbqlGlWpnYJ&#10;q4ew3L+vfevRjmrnovY2poLhqjXDMU8F02yPx/cW2T85H/XAzjKqx71FBCICEYGIwPZHYBfrgckD&#10;pnERL9gfizK3Ok+Y94HN17J7fWBRD6ywpKgHJuULNWPQ2dq6MappI83OZ8uAK3kf2OMZOwJLkipI&#10;z4B5BcZ8YONegX62BM7kvWCeLdGD1XoFwGTq1mVMYEFofqyZkT5TH2l5luQ9YFDBvA9sLAsy6oHh&#10;WTkfB/lEPUv71T6wqAcW9cDqWY3Jvsf2flyPemCG78+C63imUAEzXa6e2cAzyWO7kL07swEFzNQv&#10;eee6GljUA9tNvN/V51zcd3zfz9LfbfF9Pivf53X5wJ69HhiUKfSz7gVbjQ+s8QpgbnzmF8ieKHgF&#10;Gr9AdguYVwCegXcfFr8AquE/Qk9+gdToF8h1680zkH0C870CxTPQ1Mqf4xXIZ4VXIV+Hr4r/iN4G&#10;eQXML0AdjL6I4hWAXyL7BcwrgNo6C/nApPZoflw+MMyfox/lzBLOrvuqyZh/9z6wy+kVqyZLkeIo&#10;RmNMh1vwdKHP83/h99rXjgGmhE4vGFQw9G7WjLEl+gWGVTDc63yvQNQDg0pnTV4B8CX6BVoVbEwJ&#10;a5nSpnxglgv58WvTM++82q47HPaBJQyb4VfBs4ztFa57bIcLLOOj+cAytmfPVYXrDtsN17ViSYPY&#10;xfMl75e8YP174Rh4PpRj0Qum5whwvWC7VjzB9aWesD17wOgD89henl/F+1aebTW2I054Dvb5wKDW&#10;sw3hOlAO7Sj3J2lko48K2eL0Vr2eHFavl0Zsv1zwtcV14LA1YDXaoriO/brNPL7E9RrbeV2G7RdK&#10;ljvuAc8oPrNwb3yG8Y4P06shDxjiNs8HJr8TR6lBUoeEf9KOxmc2zAvW5wPDzIRmKWz0nq+h7fpz&#10;9QwHXnGWw+ZVvBI2pIINY7tFxFQwKmJtlvumfGDfvazs+nOvTgPZIwIRgYhARCAiEBGYRaDVwJZ9&#10;Tp72emAn5wVrfWDQyId7rw8s6oEl/QtrQ95ITAksKfcmC/LitSuFIWFE7+ZC4i9+3833RJYAtoAu&#10;FcyUMFPB+tkSVTCoYWBMVKbAYj7KfZJG9G6TygVGhG0xI2zXbZJeo+uYZGQ8H84Z9cBq1lSzIvtd&#10;lx+JIWG0Ns6S+v0Cp60e2DAOjWFU/O5Z4lb7wKIemDIh3Zq//bie9MGLWf2a4fu1v7wpxs/xb7/+&#10;/O6Bw3aqYfgJRcywHcjusZ0qGLG9P9MdKhiVMGC7NY/DNU7zlfAbeI5tjGh63z4zSe+it7iOcxHX&#10;a2yPemDH84IR1+EHYxtSwOZlQrbqF51g7ewG1oW8t7d+L9hzr+p/hNaFfBaMis/Esy2+A/EdiO9A&#10;fAfO3neg1cC2ox7YLnjBVuMDy94m8wsU/1NRg+iN6vjAbt7eh2MgzbkXb1XrAUserNKOWTem3ysA&#10;n0DHKwCvGf0CzivwZaodQ48avQK4Xlx3vn7VjbmVq8ZQBYt6YDPWZLyMfjR5GOhVUzYkq+LDL8BG&#10;rwD8AtbMKwDWKAYpPvnZK/orG+Pzb+Bvfp8Nwu1+rwA8A/QL0C3gvQJPk7tKfAQj2ImUKFOnauXK&#10;K1rcHvIH+Pf7VTE78phXAFdWsyX5HuSDkC9CPolhr8D3+y1T2pQP7KsL+jcMH9h0Nj+0ma1hH1jj&#10;8S0eKGJ7qZFF7Mv1s1hHi7iePFXZW2X+3qgHJtwaUr+eJMQ7Kh5fU7/8zAZUJrZW/ZokXQrdFCvT&#10;srAFhUuKF1Svsa597QhQwtB5/BbXcS1sXgWLemDdZwFxvsV1m+HQM0ZPHY/reBrJ46tnlpCdMxy1&#10;vxco75+DLbJvygf205kGFj6w6YaRPc4XEYgIRAQiAtsdgagHttwakX9cWV2wFfjAiq8JWSBlTpxq&#10;WEcJS/6ozJbS3DqVo5w1AzUJmlJWwlihuGTNICPyYdLBUpcyVSoc58wZZbrkMetcULXGWvl9yZDB&#10;58rx0vFN/Xq/nBPKF9WvUjn57jsPi/qVr/n2zZIt47wCxQeWsmRc1eSLPV6Bi9c+uCrGz3HvvWGv&#10;gDEmakJkSsaWoBxBQZKmZBmR/WwJDEZshiO4DhiONbAgNDAlbGvU+7bnJO/njzcpbIxMSdmYNUuC&#10;CsY2nAnJu5VXwnxxVL7uJyUMHXEbXheyZgGm/UgNEofwKhgUJK+EUWEiK/EqGNSwxZUwsB80P85T&#10;vsCV7BxU3+azJCpgi7Akz5BUNeb/3Ky/md+9vAmvwL9e/5fzOi/XhTx7cz3bO39X+8B66oHB61TN&#10;ciQVrFTGz7iesJ046FUw4Tpwc6aE5Wr0wtgy40D8zT9rbNcsxSiuF8wHrmt/bKeejph6eX78tWRB&#10;5ueKw/aE68yEzDMyd9/JuJ6xvTyvyszGoh7fjg/shvl7iVz4CUw3XD9M2hf646R/1RmR5vElWnL2&#10;4KWZ5gQflvy9wFthL/EY2Cx8NsTGFnC8D9e7+I5nBY7BZwaO34/ruCYqYLzSdmZD90VU9xnuigWj&#10;A0y3XudC2rqQ83GdtR41C6BZgS6uc5aDuN43wwH8tTakah0f14HuxHbpX3zuPE3PIjSpX7gTYrue&#10;XXqW2dOtVr+E7F0NbP0eMFTdNw0sfGDb+wyI523828R3IL4D8R04ie/Aunxgx68HJi+YxrNWH2w1&#10;PrDGK4D6MTO/QFU35hZYxYwlJZ4x8wp4lpSUsKpuDFmMMSQwG64bVlStLkNSvRiNzR41WyJTwvFN&#10;bcsetKgH9iBxn6EOtlQzJjClmi2RMV1OrIlKGP0Cxpag1lG9U80Y6HlkS2CD6J4tPXbskYwJP6Me&#10;GNiStSG2ZF6B2i9QK2EtU9qUDyzqgU1PzCMw7ANDnSvXZzMbFa6X2Y2M7XlmI+G6YTsUpjK7UeE6&#10;MLZge1GrqFzZrEZnRmNa3hnA9X41jPiucxUlDNge9cD6sB2Yjve7zWZOTAkzbOcch2H7hagH5mY9&#10;bLbD9DRtjXl8vQ/M43qrhBm2mxJW4/oP+1EP7OQQNs4cEYgIRAQiAhGBvghs0gcGDxUUrW0eN7dG&#10;5Ap8YFEPLOl68EDcoF+gv25M1AObORfIkqh+wStAv0CbBTmkfpnyRfWLnoFhH1idFWn8AFucP+ds&#10;uubWwS28VwDKEhQmzc1rrp6eLPNoic9ghCdAY9c3IC+YsSK/jz8Ot+0cOqeugdfUZUm4fjbvF+D9&#10;1hEwliSvwPcdpvTdy5jLX78XzDSw8IH9fbQu4+rnqWofWNQDi3pgVMAwo4Fu6pdcYFEPrMVv4brG&#10;9vf2XDCMb7F9zOPrFbB5Hl/DdfnlgO/t7EbUA9s0zsb5Vv/siphGTOM7EN+B0/0dWJcP7H/8N2XX&#10;cPz0PNSv4/az5AVbjQ8s6oExa+ZmyZrJHglkCjWV8eGngGcOvVsTv1Z3fLbMYfFCPc6uqKP0k526&#10;kdWNWTxbhqxGDId8R54ueADkBcD2WMcnsa81Y0s4h7WoBwZuNNzmMaYxrwC0sFoJkwYmZW84a6bL&#10;llqmtCkfWNQDm26hD6zx+M78vcgMTDiH2oe32OjvhXqUs9udD+xh8YFFPTBgvDL/4GlVBiSQ/Unp&#10;R2kLyG64HvXA9HfcHy518cqr+soKFN4R/4iGyibErAYaMVNzG5YFiZkGy0A3vcrPVHB7GM3tN4vh&#10;etQDOznsizNHBCICEYGIQETg5CKwSR/Yn9/+X29tswcMCh3aZrxgK/CBRT2wwgFRF4c1Y6IeGOvS&#10;UAGLemDGnsCNwIo0zmNIYGDGyOgDG/MKgNtJ/5rnFQB3rBklvWBRD2z35tRqH1hPPTAo95YVWSlh&#10;wD2o/1EPDGtDXvll1AOLemDPgutA96gHtnvYe7r9C/HvFf9+8R2I70B8B473HViXD2z19cCgUKGf&#10;FS/YcXxgv/357XO/+/lvz5Xx5zb+Fu/nhnGh/mLar7f/rrzvR2zP+otl+1nHnuP/thwfY09f8J4Q&#10;Ady7xSXHS6/PaW6b49573gdWewXML9B6Bcwv0HoFkHH4elq/XgqUObKwZdkt5uCSp2tRDxj2qz1g&#10;k/QOOo8/SSN6N2vGasZEPTCpYRqNPZkDwVSw1i/QzYakCtYqYfRFKPuzzYqslbCT8oFZLmSsCznd&#10;sCMs6oFxVRbUMatXPMket6LyFe9bUQBR87KqlVY8vv/5Vo3sL/7mfnJ8sQ3h+uPkAUM7yp0+MGA7&#10;ayV6bCeuG7ZfLvhKfBf2EocN24XTDxI6z+vYF/t0mz03iOs1tuOaXt/H9akyPrPccQ/wtNHfhnuj&#10;5413fJhe4flm/jjFilnudU38rg/Mu8A8vnUz3DE3QC/Y044PTOqTss1t5sFQGFs2m6FtzmeM/9S+&#10;HOsj4tWYx7f29xqu4266me5jdR6jHth0w6ga54sIRAQiAhGBiMC8CGzOByYPmEZ6rqBqoW3buH4v&#10;2HF8YPVf+vHqeBHYew9MyXdjBWQJYAvoZBCeLdnaYf1sSRXptX6Y1CkyJqhW6N0GNiRGpBF7Ybtu&#10;k/Qa3VgSOZkYGtU4z5KiHljNjMSuhhiSqV+tX6DLkowpdVlSzRlN/Yp6YMebxznd82C1DyzqgUU9&#10;MOL7EK7X6hdXOgG6U/0ybKf69WPO7jT1CzM5fJZR/cLzrW56Dh7crTUwWxcSeFX7WA3ZfJ1HaGHd&#10;jMinHRUMswlUwqSDaeahi8jC6nrULIbGRfBd59A5dQ3K0OxiO12+uiflfJr6xyi0sSG6t7MbUQ9s&#10;lzE/7v10P7Pj3y/+/eI7cFa+A+vyga2nHhiUMvSz4AU7jg/seJpPfLqOQO0DAyM4LN3WRQRzkFcA&#10;I5vVjYl6YIzp8290GRJYAVtbM2aMJYEriY+0LEnz9y1HqpkRmNAibR5jGvMK4MpqtqR8yNorgDsd&#10;94CBVbZMKeqBTc+8f2DYBxb1wFjtrNQ+44onqRJaqfU4WzNTdR4vXuv6wGp9x3Dd/L3AdShD6EdZ&#10;MYp6YIxarYF1fWCG60B34Zu0oa76BS8YGzHT0F06FMY+bF8nrtsMx5gKhuuml024jpHN7l3POY5e&#10;DWuR/ZPzWO1k/f2nr+pvnXOvnn0sjTuMCEQEIgIRgYjA4hHYnA8M6pU8YBrhANs+DxhUNn9di3jC&#10;DvaozC0+LucDq5mS/q6JcRURePE3B0nz0vy3saaaMYEriSkZW4IWhowTamAXUj4K5+Ppu+rPiPSe&#10;LZvz5xZ+yuv1oGxr1Pu25yTtgWYesEnaRmdTNqauRtemq+W1M1sGd0KVD2yQzbwCigWjo1ghbsPr&#10;Qo57BcAc2Dxbmp81Y3ypjy1BFesyJqlhfuzfr1bVjJHxrPNZ0mJeAXAkz5DkBIt6YGdlbmnx+6h9&#10;YFEP7Gaq60/ta7beb6n12F3pBDXAqIBFPTBlQQLbLROSczXEdeA722Ea0W22p8Z14nutgZkPrMYu&#10;031MBSO2m1pEVOxmQ2L2wDBVyG64Dvy11o/rwvHjeMBwZl6H6XK4tqelSf3CfXh/L55fVMAsCjW2&#10;C9m7GhgVsHWv+Wsa2M8uLo5J4XGIWMV3IL4D8R2I78DZ/w6sywe2vnpgUKjQT7sXbDkf2H+/tQq1&#10;J47RF4H/+2syAP6U2gOGwA62QPUL6pC8AmAXlgnp1a+XcnWWqAcmlafmB2QN0r+UWTLOkowpiSeZ&#10;OiWO1GVIYkVjXrB+VUzHrNmYzu3ZkmdKYExDbMm8Arh/a4oRx5YpbcoHFvXApifmN6tnN/7tvK1f&#10;29S8Kv6nvCYkPFG5Gj4q4rMl5QirQmJNSLcuZKq19e7Dd9G/vPMI/c6Xau+nrfe/fP9b9Q/Tdu7f&#10;ftjXpuXd6Ud9v9V7OMa35TizY+M87Pn8uA5e06N3cX1RDwyzHJrpwNht9SwHZzgup5kOv+YvnjtS&#10;wkwF4wzHk/Lc4nMMzzOpYF0lDM9BqGC1Btb1gRmKYUtqkJBdahGRnbgIhESDuiS1SeqT0NUw11AY&#10;W/34Pobtwn/7bH1EvOJzROfWtfDaPLZ7XG+VMLt3i0iN61EP7OTwNc4cEYgIRAQiAhGB/ghszgcm&#10;71c71p4rqFto2zYu4gXDdWO/xbxgy/nApvs/u9in38R7x49A1AODngeW5H1ghx2W5JVC880N+8Dq&#10;rEjjB8aYvA8MaljNlJ6FLYEp9TOmfrXLM6shhgSmZG1IAdO1i/N5v8BiXoHv91+4XX+bv3sZ2TLr&#10;9grc2zMN7N6lsz/vs11ze7UPLOqBRT0wKmCT/f46j9C/TP2KemAe17uq1zC+2ywKsd38aOMKmGZt&#10;pPW1ClirftEJ1s5uRD2weM5s13Mo/j3i3yO+A/Ed2L3vwLp8YOutBwaFDP00e8GW84FN9//5Ts2P&#10;49WqIhD1wJDNyWZK2OPsFcDPz3M/LCOUMGyrffaK/3eIemDSwOSDEFeST8K0wC5bapnSpnxgX13Q&#10;v2GsC9k/V7S+d4d9YFEPjA63qAfm1TB6wPCTHrB+FQwZkcx0F7LXMxzA9cPSDd89rs/3gQG/rAnf&#10;hHfEP6Kh/LFPe3xgUJxshsGUKT8j4ZUsbs/zfw2rYXZcO9d8FQxXzlkO4TpGtlYFU0w8vrfIHvXA&#10;1oeoceSIQEQgIhARiAgsEoHN+cCgWrUeML2Gg2r7vF9Q2fx1rdYLtqwP7O8f/fFtMVU//uOLn734&#10;jz9P3Y/Ybvqn5XUaz+N3GHv7+fL++a/Pf4rtPH6dtvC6Gi+U1368kPbD63kjjuc/13d8d35cR+pD&#10;11zup9xX597xfu45TrfP+fj95Cd770U9MDIl7wMDSyI7wgh2ZAzpfnqFHvXAkNVjTfrXPK8AWJJn&#10;SKoaE/XAdm8ervaBRT2wqAdmmZDIgIQfjJmQw3UefRZk1APrKmame3GrVb+ggXl/L3S5oUxI7++F&#10;BraYx7ergUU9sN3D+t3zWMS/cfybx3cgvgPb/B1Ylw9s/fXAoFD5vognDPtsS699YPhfgjY+/vOd&#10;bkbk7XP//toHb1y/+mHqHD94I41vfJh+on34Jvuf3vzgzVl/K22/9U9voX+Rfn7xdu5vp/HtL/a+&#10;yP3J3hd76N9cT2Pq31x/ct33H3/15HrTf5Vep/5NGX9sRr2PfTqfzcdyx8f5ynl5HelaZteWrzNf&#10;c7r+t/N94H5Sd/dY7hv3n+OQfyJO/3Gp1cDkacIotQfKD/thGh+nXEF2Zg1SM4p6YPfvfv2Kj+bz&#10;b7TqjmbFNZI1aA5dapH3C1BTEgthZooyVcwxoFou4jdd5iMvwJhnwGfS9NWNMbZkGZGeLXmmhOuW&#10;VwD349mSeQVw/9ZqJaxlSpvygVkupHxg4zg0D6fi94vHb9gHFvXArOZZqn+WVoREVfxZZfzZupCI&#10;Eyvjd9eFhFLPNoTrwHa0o9zhg2Wjjwp1tVTrkXUeX0/+K3ivmJGIrEQ2KVVUrUzH0komqvk1NmJf&#10;/L7bqILhHKaE4dxRD2wM3dtngp4VNhLf7akyhO0e14exfQjXt6ce2OK4hL9GA8cjXvE9iP8HgQOB&#10;A2cXBzbnA5Pna2isPVdQt9C2bVydF2x5HxiRqPYNUH/4xUWoX2gYXU+6z/Ws/XwAJaioQmmkGkYl&#10;bKaG/SmpSVCUktaU1KZDU5yKGgYljP1J0sPYpFoNqVrl/UHVC7/Px0gjGrZTK+fh+ZIqh1au55+o&#10;1JVrxTVTzYOqx17uL99vvm+qXyUW1692NTAwJd9bJeww8SN0qWBWGd9UsH62JJZCxkQGAxZDxoQ5&#10;fvRuAxsSI9KIvbBdt0l6ja5jipOBIZElWbYM/QJYu/JCXjuMlZPJ+cD+vA9M90wlEAyybopX1AN7&#10;mp1gZElQwdi6CpgxJGyZ+iUXWNQDw18au9ZrPI96YKuuByacwmgNeOZnOGpsJyIS223NX1acpxIG&#10;TEUnvgtzDYOJxzVS45Xw+0HZxujft09M0vvodkw7C3Ed58Y1sLEavmE7V2z5Mdd5JLZrFsdXw0cM&#10;6nY/vUY/aGri27qQdZ1H4Ji15WY4NL8xNMNhWpW2WlWLr/1sh81ktPvqGBxtdoMKmK5B1+RnN7wC&#10;plkbzeLY7AajYLgujEe82tmNqAe2azgf97t7z/b4N49/8/gObPt3YF0+sM3UA4NC5vsiXjDsvw1e&#10;sNoHNl1izq0vJ/LTF53ylbxOcD7N8YJBCStesD8lHYkK2J+KwiTFiR6sb6CC0QtW+cGyglV7uor3&#10;K3u90vZcL1hHHZOqlsbsBYMPLXvRihI3U8PgWcsdqh3uQH6wooZR6Zv54MwL9u+jPjAwAjAksiQp&#10;QeBI8gpgnM+SwEzIkMBY2CYzRiOGQ87Tx4zAjsY6PqnP8SjGlsCcrHmvAK5Ka4dJCfN1Y8iWoIZZ&#10;MxVMjAmxUYt6YDVbkgZW+8D6sma6bKllSpvygdX1wPDUXgaPYv/jxGvYBxb1wKIeGJB9UjrxvcX1&#10;fhUM2O5xHc8rP8MBdD8s3fDd43rUA/O4/tR5fOepYFIEPb63yH4S9cACp4+D02RyOELEMeIY34P4&#10;fxA4cDZwYHM+MKhVQx4wvf/HrfR+QTVD07gaL9iz+sDwP+9/vvu7F30GGrbfOPcfl+Z4waCMFT9Y&#10;7QVzatjMCwaFKXmuZv4rqmFDXjC4t3oUMZ8t2VG7ikds9rlvai9YOiKVtzxSASvXkzxqM/UrKV89&#10;XrCS9Wn3W1RBKINdH1jUA6Om17IkeSVMFaTydT8pYOhRD+woe8DAkMiS/j975xMi15WleTFjYxm6&#10;aVW3mJbAAms5FF5oYBossBdq8EIDWoRBXiSWpksLLbQQWFCGMaQW3V21kJlFSypBe7Bg1FUrLxok&#10;ZdGb8aKgZl0bpamNZ+HFbIamqyilV5Vzv/fdL879915EZGa8CGUcLjfuy8jI9+fmzXPzfPd3zk0Z&#10;sOGsyamHJBLM84Gt+5rR0d9fzoF5PjDPB8YVDbxC9YICRvULKygsWl0RA3Z2xsqGrd686NY2dqbq&#10;F1QvU75k19mezNaKjAMT38RWio/xUGLBtAqgVQFGitNSwm6yGn+liESLcgerZaXkuvKvxYK1OTA7&#10;C45KBgxXTqMgwYKlCljNgYkC47NaH5QsmCx7rYF5PrCjt6X439ir94GPAR8DPgZ8DMw3BpbFgY2f&#10;DwwKFeqrwoLlHBh+WyjztyfPlyrYiRP/5bxFQrZYMChgIT/WB6hRJQILlvBgHVNVsWCIRdyN1fgs&#10;Ri42lC+pXWhDVR6wmUzYVDFLWDBER3Yc2AIsWGDCMhYMz9vxYN3zNzSw51OqydSeF+E9VngMLzwf&#10;WPSWzGNCr3k+sFIFG4qGrD2mXAkrPaWxODDPBza/3V3UTs/6fD8H5vnAPB+Y9DBjfE0JuxgUsZTx&#10;TZUwRrmDBUNE514REYn5LI2IhE0v7fpsDixXfmTbpA7NVsAYdSj1qVbAct0qV7yUx3E4G1j5M/kZ&#10;TQ3TtXUvvLM+FQyaXh3pjue3ktt1zwe2Ovs6y/7699ED/vvxceDjwP8ONtEOjMeBifWatwV5ZewV&#10;1K11+vrwLNhhODCM1PY+kb84dQAWrIuKTFgwZMrveLDIggVNLPJgUyWMjNZuiJBkgWqFApYLFcpY&#10;o0oda31v+rPdeeL5hlmwcF9g1SK71hcNOWXfIgtWc2D5+je0HXkFL8KxRY1QCdsL79CroIdxZppb&#10;q86eLC/F84GZf4Ajekz0l+RRwLdIWYGXCSsAr0QeijwWW8833wZeD0rp/fDrRVgB85AsGz6unPIC&#10;tZc0pIDlPWBeklgBzwdGu8b/RDblOOfAPB+Y5wOj7gX+yxgwsGBWTP1qR0JSAYP69X2hfu0W6hfm&#10;t7xoLvR8YLa6UXNgmLNYNJfJuptdFy/n+cA2xZb7c27W3O2/b/99+xh41cfAsjiwOh+Y+CyoWcuu&#10;utY8LT6zippzYAfT4L+4XcdEap9I5AfL94oMLFSMhoxcVMmCTXkw5NdihcpUK2AlCyZuq0f1OgoW&#10;LPBgfXnBcIePUNO8YAMsmOcDQ04wFuMFGA25G/wmRs6QFcAreTiogvKYcKzi+cByJUyRP1L25CuJ&#10;k5CvJA8pbVfFgXk+sIPZX/wU/wM4eNvPgXk+MM8HBj0sV8NMCSMD1lbBPB9YexXEVktsBUVrKrbK&#10;UnNgWI+REub5wI7C7h3WbvrPw/s++Lzj/ef95+PH/37cDozHgT2YPL8qlut4sGBQ8lCgoM1qH0Sl&#10;zdrDc2AYvV/cfuNcHRP5w3ONPSLjfpHIDR8Lc4MlStiBWbCOB1uQBWsyYWDIUGewYCEuEwV5wVAq&#10;FgwZ8oOiF54nRn1OWbDwzDUH5vnAPB8Y2bHURzqIl0QFbB4vKecFyIJ5PjDOyJu0tpZzYJ4PzPOB&#10;Qfdi8XxgqT3uU7UWZ3w9H9jm2dlNmlP8WX18+xjwMeBjYJ4xsCwOrM4H9vwqyvIZsKdBj0KFMjVv&#10;i8+OXXMODKP1oJr0n71fq2B/P90ncgYLdkkqUcwLNosFu9KXF2wpLFiMqNS5UxYMe1WGoijNqIaV&#10;LFiuhJF/qzUwMU1owTiJeQL3xEhIRkEikkRRkFCNEG3CSEhFQWLPReRl4a71jIS0lXscKcOx/By1&#10;2OMRdWgvSH1Pn9XPlqwAcsYwb0wZNWM5Y852JBj3DmPOGDwRGTA8J6pFgRoLljJgng8sZcBSVqA/&#10;Z8xQ3phVcWCeD+ww9vegdps/18+BeT4wzwcmC2/zBu06ZhKz7ZhvOO9oz1/jez0fmEXGp4oaj6mG&#10;iQSbFeneZnzLaEiQvvkKh+cDW519hZWlJ+St94OPQ/97cDvgdiC1A+NyYJvNgokVIwt2NBwYR/M/&#10;3qpVsEuvYZ9IREQ2qkiw6b6JpoR1LNhUCXs0V14w7N/I3GBHxYIhqrKXBcN+kVTATAXrWDBERKb7&#10;ROYKmFiwWgN7GLSutJZK2E5Ug6gMUSlC1GCqgsHrkBIGpYnF84HJG7AYQBzV+cDoX3g+sPQv+bu3&#10;vrp6b/L5ZNl7iJkG9vkFzA5ex+uDnAPzfGBHnQ+sn/FNVzig90P1p22HZZdtxyoBCyLI0xUORCGW&#10;qxy2wgHVqi5YvUDBagaO0aLofX6F161YTf2C7sVi6hfugYXqF1c2PB9YixnLFbCSBRuKhFQUpK1s&#10;eD4wnyPGmyO8r72vfQz4GPAxsIwxsCwOrM4H9vwqFDCUBxMxWmK2ltXqOvO0+MyYNefA9g+5VvXF&#10;7aF9InMW7CrzggUdjFzUjxMWLFfAlGOLEYfGXBkLxhxdxmnZXpFFbjBEPh4sL1jFgmGfSChu4dpB&#10;Awv30mbBoIaF7P5Tvm26F2atgaUcWM6CmfoFL4keEtrZXhI8E3pI8FhYsIZPL0keDn0eeUDwiHCM&#10;dlbFT+KzVnRutrom70GeElqxAvDsjBfgE+1OnxHPy2IMGLxG9Y/6zPOBpSyYkQKeDwwzNoq3Q/3Q&#10;z4F5PjDPBwbrvhVr2663VTDYdjK+mqs0d0HpY9kJLarZ95zxPXkh1eN/ekGrGWlrKxvKd6j8h7R/&#10;6coGlCSWvW63E2bd4m4nRmJZBLppVrWiNWs/yP7dT+ysi6hguG8pYfNEupcsWEn4PjmN1Y3l19em&#10;u4efPO92eMgO+zzl48PHB3rAx4GPg00aB+NzYFDCHkyoem1eXjBjwY6SA4PV+uNnpy6l/7PyGPtE&#10;NjgwvBc0MNRQmBesU8LCMfNodfm0oooU911k3q2p4jQlsbK9G7E3ZNzTEXm9cFyoYfpa+cDU6v2s&#10;lboWmbDImwXlq8WCTZAX7FHJgmXZ8fF8//af836afNLPCsAroJfwovMc4EHQm4BaxEJvg6wA1uGp&#10;MlF1godCFco0qZoVgJdjRcoWVDAcq9X79kn9nKlfUNlQWXRtKWC6N96rvKRWJCSfVs9uXByVr4eh&#10;V1DRbz9/O+3NNy/ZLod5RMh83hJ8ppQFS70lRqoMe0vwcGqPCe/JK1Lb/px5SDha3EuizzePl5R6&#10;kuozzwfG/8BozzbjOOfAPB+Y5wMz+w67DhtP+95v18/OWNnQnEWrnka4Y34z5Ut2nW2ugf0kaGAs&#10;s+06OF+zgVoXqO06Vg+Mv5JlT+1uao/bdl12/DB2HVdO9/vFXeUrG7j31LZL6ZPyZ7Nbrn6pz2oN&#10;bNlsL89vGtgb5zbDnm7S3OHP6mPax4CPAR8DhxkDy+LA+vKBjc+CiTFbNxYs58AwilEO1/7l9VSP&#10;4LH2iZybBTMVrOOojAWDujRVwJK8YFSkpFapbShfB2bBdC6dO7TGgkU1LOfBtK/lzy7/MmXBuiz5&#10;v6k0sOfBE1CRV0DlCyrQzlT9ogJm6pfnA3u4/etCA8s9JCg9eUmjIM1Ton/R5yWZpyQ/ydQpeUm1&#10;hySvCG1fSdUxeVM6Y66CwTNjSb2l1FN6mbACeB56gfSWFP3J1nokV8JKT+n182OwAvcmFgt5752j&#10;sEOHtWOb9PP9HJjnA/N8YNLD8lUOrnBcDNoYVzm4xpEqYcb3ej6wll2Xjec8IsueK2GpbefKjHSw&#10;PtveZ9c9H9jh/q/dpPnA59/D+0E+Xvzvzf+O/O9oPjuwKg7MIiI3lQU7eg4Mv/G+fSLBgjX2iqxY&#10;MERHdiyYKWHMDRbzbBkLFvZktCjELj+X8WAJCxa5MKlYPe1sFizPD0YODOpXqLHE+zEWLM8NJr6t&#10;xYFx3dtyghn3RCUMKpgpYSkHZiqY5wOD5ppyYFgDN0XM/AMcpUqYPAp4GKkKBk2p5sCgQLEYLyCP&#10;ht4OvqoVMbyH0vc9O4cdmdKma87yktq8QKl8oQesb8QK/O7un96gbq1XzwfGWQz/0R3XmnNgng/M&#10;84FR9wL/ZQwYWDArpn61IyE9H1jLzptdx1Fp241Hw4rLLA4Mc1a5usEZzuy6bDzse7m68eT0GHke&#10;701en8ZCOgd2fOeQ4zo3+nP5mPUx4GNguWNgWRxYnQ/s2cQYMOUFG3OfSPBg87Bg+tyyc4PlHNhR&#10;aratfSJ/Pt0nEmrYp10M5EBeMFPAyIKF10ddRCRYsIwH69SvLi9XUKMSTmsaBflNzOcV1a9FWbBK&#10;HUuu0bFg6V6RBQsW7zWwYFlusGEODDyYsWCmfr2YRkF6PjD0j4rnA8t5gTYrAH+pVMJqb6n0lMbi&#10;wH51RqobODDMOEdpj/x8Q/3Zz4F5PjDPBwY9LFfDTAkjA9ZWwTwfWEsFw3tWFlHBsB4jFsyiPNsq&#10;mFZ7UvteWnbPB+bzjM+LQ/Oijw8fHz4+0AM+DpY7DsbjwP7hMlUw5gNjhnwc37/y9MomsmDL4cD4&#10;F7N3TT6ttZdOYp/IQRYsyQ2Ws2BdpvxODaMSBlUJStgwC8adHcmEQbmCClYoYmnur0rtiqoZfw48&#10;Wc6ChXdiXjC0WXb8YRbM84F5PrDZHtKirAC9JCpg83hJqYckEszzgdF+YdbflJpzYJ4PzPOBQfdi&#10;8Xxgplj187u05YswvqX6Bco3jXCfzYGJAqtXNtqMb62BeT6wzbHxmzKX+XP6mPYx4GPg1RoDy+LA&#10;6nxg5KtaLNizmCEfatjy67qwYDkHdtSjpr1P5H//j5Yhf4gFCxGRHzxSnWbHDyxYyK1F9StnwRCN&#10;GFWoyGZ1+bqGWDAoW5EJ+76n1fe7NlXLuvPmPBgYNLuHcD+MjOyUOtxrd99U8S7XGpiYppwBQy4w&#10;VLBgL7aRCwx1L7wqG75FQp65a9nwkZfl3btYn2e+Flu5x5EyHMvPUYuM98qAjyz4Q1Wf1c+WrACy&#10;JzODchk1YzljcL9n4t5hzBmDp2L2ZD1rmj0ZfSE+zvrL84HtBULAilgBaGGvaj6wo7ZFfr6h/4r6&#10;OTDPB+b5wGThbd6gXcdMYrYd8827YQbibiyw654PrBX5nipqPKYaNm+ke5vxVWS/+K9cBWNEZBnl&#10;PhYH9t1bWgXlvpBui4dssX/Px4ePAR8DPgY2aQyMyYHdD7zX0yslB8avn03mZcH0uftBL6Nito4t&#10;lDaU/naZHBhHcCsm8v+eOQALVkRGUgmTGgbmKipOiRJGRkskmOUHA9sFngttow6zYPFn4x6RgQND&#10;6WPBAqPWFdwnK+77UciKX2tgD4O+k1ZTe0wFMyWMShGVMFPBPB8Y/tv2fGDyk2oFLPWRlCsGrZXS&#10;U/J8YMf/v5GcA/N8YJ4PjLrXVlgHQTX1C7oXi6lf7UhIzwfW4nxzBaxkwTwf2PG3tZvk2fmz+nj2&#10;MeBjwMfArDGwLA6szgf2NCpWVMGQESxnwsRn2eeWx4TpWvO0+Mwy6nI5MI789j6Rf/FXyAnGvGBX&#10;kRU/5gf78aWODQtZ8ZEZv8GCMTs+WbDIg1FnitxVLwsmZitRvaR2RQbsmx4WTO/PZMECGzaLBeNe&#10;kY9mcGA5Cwbli+rXi8hIUQEjCUYFbG9bsYVch8d6PAs5MHgsLFjDp1cjD4f+DrguFLBfOEY7q+Lz&#10;+KwVnZutrsl70B2hPdNV3rPxAnwiKHtkwfC8LOThwIBBEVT/8Oj5tucDO475wHzmnDVzHtX3+zkw&#10;zwfm+cBg3bdibdv1tgpmjC/tOl6N8aVd3wnvoJp9h423cvKCGCK0P72QR29TxTddX1GBihIkB8sV&#10;AeXSehmJ2b3QMvM8X43DMmUqVaxqRYuU1/BrO3rSzmvX4vWHVDDcuRjfeSLdSxasjoX86uoYe/6+&#10;Ns2J7xyYz2lHNWf5eXws+RjwMXA8xsCYHBjzfoEFu3/F8oEZF3bcWDA8JwoUtLpdPgeGEdreJ/Kf&#10;3+nJCxaUsaSke0QenAULezfuonYRjF27fBYMe0WGaMgpCxaIMGPB/u3d9H/7EycmnzwI//k/jNV8&#10;AHgEqPQSXoRW0ZB5RCQjCqkpIcKQKhNVJ3goVKFMk0rX9qlgwcuxImULKhiO1ep9+6R+ztQvqGyo&#10;LLq2FDDdmzQ7qHd7261ISD6tnt24OPaO+gr99vO3095MObCUdTJfySJHWt4SfCZ6G/A6qC7JW2LO&#10;FvOXbG8v82twVHtMeA8lbdufy8+0uJdEn28eLyn3KMmCeT6w4zGrLvLfUc6BeT4wzwdm9h12HTae&#10;9r3frp+dsbJB9QsqGMtOaFH77Drte66B/SRoYCyz7TpsvNlAkbG1XacSRrsOBYrF7Drsr5W2XZcd&#10;l33X13lrZ8FRaddxXc8Htnm2dxE77Z/18eFjwMeAj4HjNgaWxYG184E9DVqQqu0NmTJh9n19blnt&#10;PAwYrr0MBgznHIMD42htx0QmLFhkwqh+FSzYpSIvWMmCBR7swCyYoiEPxYKBLRNn1suCQRHrCliw&#10;WgMz3cu8AipfUIHgLVD92g2t5wNLe8vzgYFpsEIFL1XCqPSlyl+qB+ZKWEkLjLUv5JPT0jG1L6TP&#10;9GPN9P0cmOcD83xg0sPyVQ6ucFwM2hhXObjGkSphxvdyhQN8LxlfzGEsO6HlKsdOVMPMskMFyzWw&#10;mgNL7Vhq32jxlA+xXwETAyb+qlTAct2qVsCGKTBb9TA1LD+jqWFS33IljCswtO2pXccT1ZHu4OCs&#10;5Hb993fLKHfPBzaWffXr+FzuY8DHgI8BHwPtMTAmB8Z8YMjnBRasf5/I+51Sprxfs1p8en3zgkFF&#10;Q6lZsHE4MP7WWzGRl177i7+yDPlSxGJrNFibBUuUsHnygiFn14FYMEVMSi3r2m9iLrGULWvkBQML&#10;Fnkw6F/IW9bVy7UGhv/401oqYfAWUKmEYT1dSpjnA+vnwEANGDNg/gGOGDlTe0spKwDvAwoTfSV5&#10;Si1ewHwbeEootceE9xZhBcxDAjdgJeUFai8J99+ngOU9YH0jvuJ3lafk+cDas9Zxms1zDszzgXk+&#10;MOpe4L+MAQMLZsXUr3YkpOcDa9l/myVatt3mF843tW1P7TpUsHJ1g/bd7LrmPtj3cnXjyel7k88n&#10;y98b8vVpLOQb546/LT1O84I/i49XHwM+BnwMLHsMLIsDG8oHZqzXs0nKgFl+MChHY9RVsmDjcWD4&#10;K2rtE/nXJ39zYZoXLGHBrjIvWNDBYl6whAUL+0VO94ns1C/kBStZsCu7QXtCJZdle0SK10rygknd&#10;OjgLFhUxnTu00z0iv+F9cI/IKQtWa2C2/s0jrYtT+aL6BQWM6hdaFs8H5vnAqNJBr0ORAoY2ZQXg&#10;L1H5MyWs9pZKT2ksDuxXZ5wDW/ZM23f+fg7M84F5PjDoYbkaZkoYGbC2Cub5wFoqmFZIqIaVEZFD&#10;KhhtO+27RXm2VTBZ+NS+l5Z9LA7M84H12V1/371rHwM+BnwMbPoYGJMDs3xgxoLd79knkgrYLAZM&#10;3wdp9aqxYGNyYBzlrZjIH54fYsGQMT8UsmCdEhaOgwqWK2GPYq4tclaBuepycVEFA4mVMVplXrDw&#10;dUMRw3tiwNQ2PyflKzJh+bXCtWOJ9wQO7NGVH1yUx8/W84FJ06PKt9sRby/CKyNl0EoVpEYoZs7z&#10;gUEBsyIFbB4vKfWQRIJ5PrDN+48k58A8H5jnA4PuxeL5wFJ2q0/V4vuLML6l+gXKN+V7QYINc2Ci&#10;wOqVDShgZttl2WsNbPkMGLLumwbmHNjmzS2b7t368/uY9zHgY2B4DCyLA5udD8w4L2XFz5kwMVr2&#10;ueWyYbreUIvvHVUdlwPjKGjFRN44yX0iP53uFQnda4AFMxXscmDCIgfW7bnYZdyKCljGgkEFk1ql&#10;tqF8HZgF07l07tDiep0iBhZtN+PBhjkwqT2mAO10mhCUIVRFQUI3skjIM3ctGz7ysrx7F+vzzNdi&#10;K/c4UoZj+TlqkfFeGfCRBX+o6rP62ZIVQPZkZlAuo2YsZwzu90zIiI/KnDF4IlPB8KzGwfXnjfn1&#10;26mi+Oal1APgsdbF2aZRkPAkyEtRPUojIfeiF5JHQlpMomU2pp9Ue0jyihgD2X5tR0ia52XekkVE&#10;pt5S6ilBC0vzxqQcmKI/h1mw0lMaiwPzfGDDs+Qy/4vo58A8H5jnA5OFt3mDdh0zidl2zDfvhhmI&#10;u7HArns+MNr7PCre7LqOaN9tVumz7aldLxlfs+0205kKxjnQ84Et04b6uVc3f3nfe9/7GPAx8OqO&#10;gTE5MOUBq9u+fSKheon1mtW+aizY+BwYRmlrn8i/PvnP7yAPWM9ekRkLhujIjgUzJYy5wQILFnmw&#10;qISFPRkjDwYWq1OhoEZ1NdkjMnJhUrF62tksWIiITPKDZTwYrh/KlAWrOTBxTWqNe6ISBhXMlDAq&#10;RbtdPKSpYPA6pITBG2GhCgY1DB4LlSl4MZ91dSu0qHWRygUlDMdoUXCcl63wNarOiaugXIyVahzv&#10;BvfFe6SXRE+JFBiexxSwlvpFBkyv6ivPBwbtS+oXo2XaXpJ5SDgyL0msgOcD28T/JHIOzPOBeT4w&#10;2vc+uy7bPhQJ6fnA6hURqV5qbXWDCthQJGSqgGnVRiRYqYCZXZeN93xgm2jX/ZlfXa/Yf3f+u/Mx&#10;sCljYFkc2Hz5wFLG69nE8oHZnpHLZb/S6+N4iAErv39YHmwVHBhHdTsmEirYgVmwQIQ96vKCPeqi&#10;DU1xovrV5eXqYcG+ifm8ovq1KAtWqWMlC1bvFTnMgUHjMRbM1K8XUSGiUkTdyPOBeT4w8WpSwhQP&#10;6fnA/L+Ief6L6OfAPB+Y5wODHparYVzhwOuQCmaML2cqvKYrHJjNNLf1Mb6z9oWE2mNFUYHShmq+&#10;F0oSC22mCF+oT1ZKvheaVa1otane/N3Wz0kBQ7uICob7lhI2SwVTn6RqWEn4ej6weWyjf8bnUB8D&#10;PgZ8DPgYWN4YGJMDa+cD4x6RYMOogikyUu1xZcFWw4FxJN25ksav8fjvT/24I8Gq/GBdZGSXFyzJ&#10;DZazYF1+sC4y0nKDBTVsMmXBwGBVLBjJLTJhUK56GDC9X6ld6ec75StnwcIZxZ3Fa0cW7Afv50/v&#10;+cDkJ5VeEr0jsHBSBUmBiQHzfGDw5qxI/5rHS0o9JJFgng9seTPduv4XkXNgng/M84GRA8Mr2F4o&#10;YGR8t0LLoih70cbke8H4slgkJC077TpUMJadqID12XXa91wD+8kFWSnxTWyl+BgPpWh3rQLIKlJF&#10;orWkCoZIcuOvpIOl6lSqWdVKWKpyQf9Kv86P0/Ok59c1PR/YutpHv6/NmxP9d+6/cx8DPgbGGQPL&#10;4sDKfGD/dKpkrlpft1mwZ5PWZ5f13lgs2Oo4MIys4X0iyYTNkResi4gMUZAhL1ggwWI0ZGTBEBOZ&#10;REPGPRq7PF0Jq9UpXG0WrMuKH5QvFByXrb4/zZ4vtexqev5w3O0TaXnBag2Myg5fpfZA+WGFx8Bc&#10;YLuh9XxgaW893PZ8YPTq+CpWoB0NKVbC/MZcCStpAc8HNs4suMr/Nvo5MM8H5vnApIdZpLspYReD&#10;IkY1LI10pxJmKhhzPe7GeYvzGOYzcmCc4zTnmWV/GGa/XAP7adDA+tQv2DPZtpwDw2oAS62AkQOT&#10;+iQ1yhSqXLeqFa6c+mp/NaSEGQuma+teeGdprsfUrvfb9j67/vu7ng9slTbWr33851H/Hfvv2MeA&#10;j4HFx8CYHFidB8wYMGPExH/l7bPJrHxg5ffvr/Vekc8mq+TA+JeSe19ko7BP5GBesBYLZrnBahbs&#10;CvZiNDVsN+PBRIJZfjCwXYUiNlW2qIT182L4OdQkL1iTBas1MPzHn1ZbHzcVbKfzG6iCmRLm+cA8&#10;H1iqfnk+MJ+FF5uFcw7M84F5PjDqXuC/jAEDC2bF1K+LMe+ksuGf7UgwzwdWK2a5omZKm/Qv49GG&#10;FbBZjG+pFJKeK1c3npy+N/l8svy9IV8/L+bd94VczC77POb95WPAx4CPgeM+BpbFgbXygUHxmie/&#10;F9SvfI9IfCU+a75zzHOd/s/oWvO0+MxB6mo5MP5lP5joPyRrf3HKoiFDfrAuEvJTKF+hdG3Iio/M&#10;+KF+8Ej18s+YGb/jwaZ7RVL9aihgZLO6vRs7Zuv7oFWB3QoqlyrYLxxHBuyb2JYsmN6fyYKF82Nv&#10;SkRF1hqYrX/zCMoX1sYtZwpXzhFNwsoYE88H5vnA9kIsJKqUMHEPigQSFyFOop8V+N3d0lMaiwP7&#10;1Rn9/d9757jPeOv2fPlKxP8+/f5HyAOmmrBgW+99dI1169rW+1vXrqOybN+gcrR9I5Sb2zfu3ty+&#10;+Rj11peotx6j3P7y1te3H9/u6p2vb38d6rd3vr7T1U9D29VvQ9vVT0Nblf3P+N5+9Z3u/fiz8Vzx&#10;3LgOa7w27yPcEe4L98d7DfeM+w5PIBVMTxefdeu98NzvhScPfYL6kar66tyHv72sccz21I9yyy7e&#10;yVY2aNd3g11HFeNrdh1qknY6OTPVm6A8kcGiLgU2CxVKFav4LbbYyUQ7m2B3k6Gqz9oZoISh8tym&#10;hHk+sDb7pXdzBkyqmGlhng9s3Wyh34973D4GfAz4GPAxMN4YGJMDM9YLzFaLAdP7fftElqzXrK/X&#10;mQXLObA/fsZRP3b7xe2//ZPcbzhxAvtEzmTBoImle0SWLFhQw34Z9or85RVERg6yYGEPx5zdAsuF&#10;GlWwspU6Vr7ffa2fHWLB/tzzgcW8MXvBw9vbZrQMVD0qfPAGWRgpI0UQHiTLw9Ciej6wvan6BQ1M&#10;+tcsVgA6WM4LkBZYfT6we++sxg6NbffW53o5B+b5wDwfmKlfUL1M/YLKxiIFzvOBSdmi7tVWvfCZ&#10;vJTqF1gwcmBkwPCar2yUtr1/ZSO37cqhVq5ugAP76uryWbDXCg5sfeyezzPw8vz34ePAx4H/Hbgd&#10;WJ0dWBYH1pcPbF4WDCpYzYI9v9rPbh01HzYPA4ZrHoQBw8+sAwdGrfXk9P8kU8N+eA45weq9IisW&#10;7FLBgk15sKB+QQELNZaYG0zRkCULBg6sYMGkch2KBfs+npfnBws2zIHlrIBYMHICUIfECkAzskjI&#10;lBVAhuJ375asgPwXreebp8Mjrf8PMQL6nj5r54CnhEpWAN4SPaaL4SjlBXBv4Bl4v1DA+lQwKmE7&#10;4YlRqYapb6SFQQnzfGBQv1T+UClh9JbSfDlGgpVKWOkpjcWBPTmtv3znwMZbf+Ks38+BiXOKbeSf&#10;OgYMTNT1a6rXQUwFfgoUWMdSGQfWsWAdcxX4r8iBBS4LhXwWOTAwW8aCNSkvsV9iwUiEla84Dziy&#10;jAXTtcigdffRMWDhvnB/xoGBYeNzRBZs+oxgwAIPRg6u4MDQP2TBag4MSj2LbJdsGe3ai6j2i+9F&#10;3iwW2saUA6NdN9sO24rKIttLO2yWGbYaRbZ7qMVn8f260K7jGrTruCauTduOe3r3Lu6Ptv3MXc8H&#10;1lLFciUMX1ENUzxkroT1qWCeD2xsG+nX41zh/eD94GPAx4CPgaMcA2NyYMPslxgwa/v2iQTdRaZs&#10;nnZdWbCcA8OoXp0WfL+1T+SfNFiwThULyliMjTwqFgz7N+52PBiUqo7hmo8FazJhYsj6WLCaA4On&#10;lFbPB2ZRoKZ+yZtkq/7yfGDUv6h+tXkBKmCp9pWqX2IFfldlTv7urTFYgc8npoF9fmGVdogz2+rs&#10;4Cqun3Ngng9MkZAfX2csJCMgoX7lUZDnQizkuU79Cm0XPfreh//ygbRctv/6N2RVZavMgkERoxq2&#10;M1XBuMIBNYzFIiK52yIVJihNXOForXKYEgbVqi5QuVCgdKWKl963n9gKn0A19UtqW6p+4R5Y0pUN&#10;zwdmfJixYbkCVrJgxz8f2GbZVZ/H/Pe9ivncx52POx93q9UzFuv/UgP7P/9+/+4i5cSJ9qeH8oHN&#10;z4I96zKD1fnBjpr56jvfMlmw9eHAMGK+uP13p3L/ATGRv7nQYsGuMi8Y8oPF3GDGgoUcYUlusB4W&#10;7IqxYOCyLC8YWa1mFOTBWbAYValzz+LA4CcZMwAPybykvfAV62wvCZ4J1+mxXs+CNXx6NfJw6PPI&#10;A0o9IxwPVfykfo5n0bnZ6po5K4C7EisAz854AT7Rbny+F1PPUNyEvEb1j/zJX7ydjps3L0HRSRUe&#10;HlP/UU4siyRR1CCjCKEgvUyKRabIQ+GKvdbvc6/GvB3zgJQbZqht/Vx65iFWoI6aUTyk5wPjTORr&#10;VsP90M+BQdmJDBjayEAFNWjL84El/TLNneb5wIzvhW0n40u7jlfOXVD6WHZCi2qrHLDxVmbtCwk7&#10;b6W07bR/qV03274XbHxu243Eatl2s+ey1UP2XN/TZ/PWLPsiKtjLju/lCofmLM1ixvhab+AonQdL&#10;wvfJaaxuLL9aLOTJ88N2yO2094+PAR8DPgZ8DGzWGCg1sLai1f/u/BrYUP4vY79qVizfH/L5VX79&#10;6rNgOQe2eu38H281YyLDPpGKiizaoIFFHox5wbqoyJ9ZXrBpVOSjLi9Ylx+McZFFVOQuMtVPKyMi&#10;pyxYoMJm5AVrsmD6GSlfpMvAmv1y8p8uparNiROTT5DX6mGs5gPAI5DyQ6+BEZH0JqAWsdDbICtw&#10;NipMWp2fjxWAImZFyhYUMByr1fv2Sf2cqV9Q2VBZpMLpbqh+wVNi6Y+E5POKlTBVkL2jvvJ8YPDm&#10;rEj/msdLSj0kkWCeD2z1dpD/AY13HzkHtlA+sOuKiCQzxWzyIZoQEYUxK/6XaWb8Lhv9lyEiEdWi&#10;IUNUZFe+zSMiY0RjGe3Y+rqIgEQkJM41zYb/v2IUJLLyhyhI1C4j/vbNLxkJGe/52jQSkgzYxyHa&#10;E88I1a+rJQv24ZQBC0rYex9VHNjHs+36TlSCatueRrrDXnL14GzkrmRbL06trWxva5XDbDZtesuu&#10;1/Yddh02nva9367jnoZWNrRyQ6ueMr6a43K7Tvuea2A/uSArlas7pvuYCgZVyGygrGK6wkEVjEqY&#10;IhClg5kKBpXKSq2EpeoWlK/06/zYzoKjUv3ClT0fGDyf8eze2HbWr+e/Xx/f/vftdsDtQG4HVpUP&#10;bH4W7GnIuEXlK88PJkarj+E6qvd1nXlafGbeul4cGC3DqUIdglakfSLDHpExP1iIgAzq13SvyJIF&#10;MxXscmDCYk6wLjdYqoBlLBiUKalVaqViJe2BWTCdg+f+QfGUk0/oAfBVXsGLoICxwkuih7QbWs8H&#10;lvaW5wMrVbChaEh5ieY35kpYSQt4PjDapeO8LtXPgaWsEzkwsmBdXizlAkPbFc8H1uLAoOYM23Xp&#10;QnuFbefKhucD03rRT4MG1qd+wZ7JtomOEgfbr4CRBJP6VCtguW5VK1zivYbaISXM1DBdW/fCO4NC&#10;9zIWMGx6ErRU+Pis9ux9dv33VZT7WBzYd2/p9+cc2PGfS47zPOnP5uPXx4CPgaMfA2NyYDXjNS8b&#10;1rdP5Dz5wLR3JMgxZtRfjzbnwPCbXQeNvm+fyI4Be79iwioWDNGRYb/ID7royCQqEixY5MGiErZz&#10;5ZeRBwvtpIuObLFgMaO9VKyedm4WDCrYn1caGDyltBr3ZCqYKWGpt2SsQNtbUiSisicflBUAC4ZS&#10;swLgBIwVADPAAj4BlblrSIKRFwCrdqaLgmQkJGk2cG1ptAyeF5VK4M7Ul5RPqf7yfGD0k+glmadU&#10;e0nmIeHIPErxFZ4PjDP8OtjB8exxzoF5PjDPB0ZL32fXYd1p13PbTg7MbDt3bPl+G3adtn03WHPU&#10;1K7DvudFdv3Bdh8HVke7m2WjEiYdTCwY1aOaA6PWhFeqT6ZFkdXKVTB8VStheE8MmNr25/KzlSyY&#10;7kH31KeA6Zn0jKUCZnZdNh79Va5uYF/IzyfL3xvy9el+R2+c2yy7uh7/T483j/jz+vjexP+ffNz7&#10;uD/cuC81sDHzgS3CgkkFy1mwMfeJBFd2lCzYOnJgmLG/uP3GOa0dbkabc2DwCKD4oFrUCDwHiyih&#10;aqR9IRFRyDJPtAwjW+Th0N+RsgWlC8doZ1X8JD5rxSIiTQmDx5TuHQYtbChqxpQwPjFeTQWTx4S+&#10;UfF8YLm3ZLRAqoLBY6K3ZP5i7S2VntJYHNivzugv3feFhA0cs/ZzYJ4PjIRb4N6uR/YtRESChevq&#10;NFcaM+Jjb8h6X0hZKbawW6iwY7TttHJSh6gWpXY9XdmA3WS5GG0qrCtKvrIBO5wX2GnUWTYd39dn&#10;7Qxb4V1U2nddU3Yd98KSqmCYjzwfWEsxMyVsERXsZceBcYVjlgomC5/a99Kyj8WBeT6wMW25X2vc&#10;udP72/vbx4CPgcONgVID218oI/7+3eXnAzNWrLVPJFUpsV6z2nViwXIObL203D97Xz7xJrSeD0ya&#10;XsqBmfoFj1HeI33Jh+EdVM8HtjeNlqGXRAVsHi8p9ZBEgnk+sPWyg2OsMeYc2EL5wJAj6/q1UD0f&#10;GPKCeT4wrcWQ74UKxmKrN9T8dqIC2GfXad/7ODDxTWyl+BgPJRZMEYNaFag5MKweGH8lCizN12WK&#10;VZvtMpXrMAwYruz5wOBJbJ79pQfpz+394OPf//7dDmyeHVh1PjCxYGoZrQjmqlWpgpUs2INJ67PL&#10;em8eFgzXnpUXbF05MGqqf3l9E9QvPmPOgUntIStgvEDJCsC7sEjIM3cRhZJyYCUroPV7refbOj+P&#10;tP5/FKyAuIQ6auZsvEfer1gBPEfqLelZjYMzFgz9Y8XzgZUq2FA05CwWrKQFxuLAnpzWX7tzYIdb&#10;U1p8Ta6fA/N8YFT4oPIhI37Hgn0UsuMXHBj6iSxYzYFBzWHps+tUhaQS7U4tIW1jyoHBdrLQtl8M&#10;ZBYqi9l1MFtWYNdR5rXr+FxdjPGFbWe5GNqU8TXbzkj3dMcTPBeqoiHx1FDC+u368yIW0vOBSctD&#10;mzK+pv6ZHpivcHg+sMXt4th22K/nvyMfAz4GfAxs2hgYkwM7eD4wY8GeXmnvE/n0yiwGrPz+/aBT&#10;rTI/WM6B4S9vvTTo/9bcJ1K+8nFqJ5/AU0qrrY/TS9C6OT0IeBJ51Aw8pba3JC9F3pLUKXpMW8Hb&#10;Qa0LPCdUeERq8Skc52UrfI1qXpJ5SPSS4LGx0EuCWsf7JS9A9YseknlJembzkuRNslV/eT6wlx0L&#10;9ockWqbtJZmHhCPzkkSBeT4wzr7rZQeXbZdzDszzgXk+MNr3PrsO627ql9n2NBKSdh0rG993ypep&#10;X7th7krVL8xveZFd93xge1PGl7adGtgsxtfsumy85wPbRLu+7HnDz79Z/yf479t/325Hl6GTlBrY&#10;KvKBiQFT22bAjOuCClayYM8m4rPsc7POc/Dv61rztH082HpzYPxrg0r4+YW/O3W8Sqnf5RwYPAJj&#10;BqQEwXMQK4CWhRyY5wOzHn3zEv7j13//1lL/EQelfMJouaZO/yKNlnkZPBBEyqgwWgVRK5bHJY2U&#10;wbFFxuiY+ZKHX/XZvLVz83q8Ml6Ho2b4JKUK5vnAfH2NNrXsh34OzPOBeT4w6GG5GsYVDrySAWur&#10;YJ4PrJ4LaN9Lu47ISxaLyuScg/kHs5CKlDDNWZrFWhxYvsrx+0ZO/K+uMiP+clvPB1baW/+6PQ95&#10;v3i/+BjwMbB5Y6DUwPbXOB8YWS8qZc+v1jzYs0nJes36GhrPqliwnANzjZvWZ4x+KOM8PR+YND2q&#10;fGQFXgTNjwwYWqmCZAaMFXi+3c+BmQIGVcxKqYSlKhi0o1QJgxfSUsHgtVjeGPNr2koYvB/li1Gb&#10;K17ymPIz2TXm9ZKogM3jJeVKIVkwzwc2xt8/Zvn1uU7OgXk+sGs3tm9Q+wp5zhgF2UVCIhoyRkGi&#10;7TLiIwcYoyA9Hxg5MGYEIweGaE4WW72BVU8j3Nt2nfbd84GV6tc8Kxu5+iXGt4xyx76QUL+WvTek&#10;aWBvnFsvuzfe/3v+3Os03/nv3cejj8f1+f/T/x7XLR/YvCwY9oksWTB8fXC2a1F+bB4GDOd8lTkw&#10;WOvjV2sNjMoOX+UVQPlh3en8BihDqHtddEnKgaVRkPBEEHH4bohX4Tq9rdvzyKIWGfOiV0Q5Kurx&#10;f4TjoarP6mdLVkARl3XUDKMhkbeMEZFpzhg8k6lgeNbUW0JfqG+svzwf2N6UE4DHJFag9JaMFYAC&#10;aCVXwkpPyfOBHUf7kz9TPwcmpSe2UQGKebFiNnzkymIJylFQj7Zv3L3Z1ZuPb27ffHwL9ctbqF/f&#10;fox6+2uVO+Hoztd3vlX9NBx39dtPW2U/vrv/Weu7eg/n+DaeZ3puXIe1uz7ug/fE+wv3GO4V972N&#10;2j1HjIjsMv57PjCbM7gHJWeSi1MWDPMN5x0pYaaCMdfjbpy3OIfBsqcRkS277vnAUg4stev9tr3P&#10;rns+sNzmHb//Kf35/HfqY8DHgI+BV28MjMmBHU0+MLBdVMpa+0RCBSPbNYsB0/f1+bHbnAPDyHFt&#10;mBZk2f1Qa2Bc97acYKb2mAq20/kNVMFMCWM0JDyOVAmD0sSiiBXPB2b+AY7IgjGaRBmG4VukDBg0&#10;JShMOQeGiBWWFgcGnms2CzYPA4azlBwYrptGQtZeEu6fhSwYn5DPm/eAqV9iBTwf2Dh//8u2L4ud&#10;P+fAPB+Y5wPjysZWjIIs8zxC/zL1qx0JSQXM84Hldv7gjG+qgM1ifM2ui4OGfS9XN8CBLZsBw/lf&#10;P688BW+cW8wu4dObaI/9uf337uPe/VG3A5tiB0oNbB3ygc3Pgj3rMoPV+cGexgjHZbeHYcFehXxg&#10;r56my9lr+L5rDcy4ppIFg/JF9etFONqb1pQD83xg+j/7xAnPByYNTMqessYoAtSUsNpbKj2lsTiw&#10;X53Rb9D3hRy2HfPYl8U+08+BeT4wzwcGPSxXw8iA4dXzgR1FnkfPB7aYvRrbPvr1/PfjY8DHgI8B&#10;HwPLGQOlBrb/SuQDEwsGtazOC4ZcYaC65t8rcmwGDNfLOTCqzv46Rg/UGtiDEOcnFsz0MEWIkAWD&#10;BvYiRkMaBwYtDHlXmIeFEYaINBQH1oqITCNbbM2fR3hFpCMKoiFxrFbv2ye3us+l57MoSPOS4C2x&#10;MFIG98fSHwnJp30enphVfcHeUV+h3zwf2MvAqrFI/5rFCkAHyxWwdcoHNsbfoF9DPZBzYJ4PDBGd&#10;iu/0fGBUwMiCwbazKMpedv1ssO+KgoRlt0hIrtXY6g3t+k6w66jGO+d2nfbd84HRqvdHuGN9Yz7G&#10;t1zdWEU+MFkcb70HvAe8B7wHvAe8B/742brmA5ufBXsaMm4xQ36eH0yM1rqyYM6BrUrXrjUwegB8&#10;ldoj9UccGKIgGQmJ3CosFgmZql/wSDwfmKk8Rj7hKI2ChA+RZsRPIyEZBVlGQioO0qIUFeGirPbW&#10;Kvv9EC2QZsu3yBmdM42GLHmB4b3DoIbV0ZC1x5QrYaWnNBYH9uS0c2DLWWOabeP6OTDPBxa0sJj3&#10;DBnx3++y4k8z43dZ8dVHzIz/28sax2xP/QhqzrBdpyoklchsO1c22hHuXNm4GKMSqUvZSoRWJrhW&#10;oZULrGTMqvgsPlMXi4g0JQzXpxpGLSxVwkwF83xgLbsuC895xGaV4Uh3rXH02Xab6XK77vnAZtvB&#10;Vdlfv67/bnwM+BjwMbCpY2BMDuxo84EZCwaqqr1P5DqzYM6BrUqDrjUweEpptfVxKmFaN5cKZhyY&#10;qWBtb0leiucDM/+gVMLkUcDDSFUwrMJTCaPepFxc8lhMoZJHQ28HX5kSlh5LFUvfs2M7i45MadM1&#10;dQ+1AqZ7l59UK2B5D5iXtI75wFb1t7l51805MM8H5vnAqIBtBSUM1dQvam14NfULahwLOTDudEIF&#10;zPOBmW1XnkhZdps7ZNmpfsG+99l2Wnat2ijGXas6su5m17UKtE75wDbPvvoTew94D3gPeA94D7R7&#10;oNTA1ikf2CIsmFSwnAUbc59I8GZiz4ZafA/VObBV6c61BiZWQK2xYKZ+gRfYm9aUA7NISEakYD2e&#10;hQoYPBYWrOHTq5GHQ38H6/8oYADEAuB4qOLz+KwVnZutrikVTvc0HDUDDoLPiedlsWhIKIIo6B+V&#10;X7ydsheeD0wamJQ9+UqzGDB4TKviwDwf2Kps0R8/6+fAPB+Y5wODdd+KtW3X2yoYIiIZ6c6ZCq+0&#10;67tTu74TjlDNvqd2ffa+kFB7rMi+yd7R/tEaKprwZYwZ3+tWN6Q22S4n0KNMnTK9ql7RGGJ79b1c&#10;AdM57Kx2LepgQyoY7pyrHLLraFlKFUx9kqphpWV/cvqrq/cmy6+vTXPinzy/OhvnjIX3vY8BHwM+&#10;BnwMrN8YKDWw/VcsH5ixZVCW6txgVKO0B+SsFkQZ2LExWufA2qrs8t+tNTDPB0ZPqfSS6B3BS4J3&#10;ZB7Sw/AVqucDgzdnRfrXLFYAXlLqIYkE+3/XUj3xxInv3hpj77Cvrv7PJBZy+X9/foW0B3IOzPOB&#10;eT6wfFUDChjVL6ygsHg+MCla1i7C+JbqFzSwNAoS6hwZZNp2qV+w7ynfCw3M84Gl1syPvQe8B7wH&#10;vAe8B16VHlj3fGCLsWBUwUoW7MEEqtZYdYgBwz3o+86BrUoTrzUwMU1opfZA+WHd6VbOsX6Ouhde&#10;tbZukZCeD4zqzZuXSnVHq+Jq6TVoDV1qUcoL0O+QFyJagF6KIlfMi9G6vnlDWv+XVyQuoNXis/qc&#10;fk5nRJteR9dOvaXUU8J993lLxgrg+a3kSlhJC3g+sFXZiPGu28+BKddVbLdCG2rMixXzZHX5sq6D&#10;lwqZ5EM2+e0bd2929ebjm9s3H99C/fIW6te3H6Pe/lrlTji68/Wdb1U/Dcdd/fbTVtmP7+5/1vqu&#10;3sM5vo3nmZ4b12Htro/74D3x/sI9hnvFfW+jds8RIyI9H1hQwFCM8TUl7GJ41/OBtay6vWc2HfND&#10;XWjfZdlzJSy17aldL5Uws+19dt3zgY1nT9ePM/Bn99+JjwEfAz4G1nMMjMmBGbMFZSvN53WUX9cs&#10;GHKF8XrrlB/MObBV6cS1BiauSW2phEEFMyVsL1HCTAXzfGBQwRgLKa4pVXjMP8BRqoRpbR2+hecD&#10;S0mw795CtMzyWTDLif/5hVX9VW7qdXMOzPOBeT4wql7gv1BN/RIF5vnAcmXLVjHq1Yx0ZSRXwGx1&#10;gwrYUCRkqoBp1UarOJrLNL+lcx6PPR/Yptp2f27vAe8B7wHvgXXugVIDW3Y+MKpdZLLEeC3azmK6&#10;oIKVLNizifirMXgwXWuodQ5sVbp4rYGlHFjOgpn69aJTvhgtmHNgng/MdBvPB0airWQFWlEztbe0&#10;Kg7M84GtyhZ5PrCOBYscWMeC3ZAKxmxg166H/SBRt7A35Hthd0jycO9P94XknpDvf3Tuw3pfyNyy&#10;54wvVzVg10vGlysbsOvpygayzrMgBxcZLOpSYLNQTbGijqVX5G1EHcrvqO/ps/pZzwdWKl74ep7S&#10;+rlUB1tEBXuZML6zVLCWGlZads8Htp5MwOrmAe8P73sfAz4GfAyMPQZKDWz/lc0HlrJkypCfM2HP&#10;JrPygZXfv99lBoNqhnK0rXNgq9KGaw3M84F5PjB6TKmPlEZCzmYF6CVRAZvHS8oVMJJzng9sVTZh&#10;ddfNOTDPB4aITqlfHwf1KyhfqFTAumjQTgXrFLBzH74XlC+oX2jf++hfPjA1Hkf/+rHt92tqWK2E&#10;UQ1jpLtFuxvjiwzz3Hfx3btnp0oYVTBEJLaUMDBcqHWRygXVS8f4FI7zAlVtK1Sqa1DZWKTASZPD&#10;PfH+eKfcFxJZ8VO7Dn6ZBc+Larwze+dheMfqyQtpb/7kgujePNpdio/xUGJ8U763ZHz3Yr4tRLor&#10;AlERiandTe1xynTVx4dhwHDlNMLd84Gtzh76lb0HvAe8B7wHvAfG6YFSAzsqDmz/bvr/04kT/3QK&#10;0Yh5ZWQilCW+v0hLRYo/2z6uWTC80/7s0HkO+r0hBgznTDkw/K6h/3o7Rj/UGpj5R+YVMBfY8+gt&#10;1KwAvIvUS8Ku9Om+kCUrIP9FHk3u7Zg3BM9oVk09J54HnlLuLdFjuhi8JnpMuB96cLxP3C+8JFQ8&#10;R+otiYugp0RvqfaY0GsPt3/9dvqX7vnAEM2ZKmGMmck9RPMbcyWspAVWlQ/M7dAYdoj23vOBeT4w&#10;2XvYdRzXxRgzU8LMtlMLS5UwU8Fo23eDfUflPGZKGOY3m/NsHoQSlmtgPw0aWJ/6BXtG5Qsty2wF&#10;jJkepT7VCliqf7WYrsVZsPyM+Gqz8oG5XR/Prvv/85zfvB+8H9zuuN1ZXztQamD7S+TA7kcVbJy2&#10;vU8kVDAUqG7ztfr8UbfOgXFuGP+11sDwH39azSugEqZ1c3oQ8CToUaQqWBo1A2+ERQoUc7gwYgZe&#10;DJUwKVe1zyOVCx5R6hnhOC86h84prQ0eEr0kql+4H9wXs/ef6aJ86ClR/aKHZF6Sntm8JPOQcKT+&#10;+nmhgYkWYGtek+k+5jHV3pLnA0sVxfHzgd17Z/y/x82+Ys6BeT4wRUJ+fJ00WC8DFkiwcx+JAeva&#10;DysO7G+4d61slVmwnWDBzLZTE4LyT9tOi8gVjnakO2wqKu27bK7ZYNr33FLjK9nvg9t1XIt2HdfG&#10;PbCkKxu067j/7zvly9QvPKMYMD6/9QmP1FcPCg3MODBYdrPrOLYiBixXwrgmkNr2vY4DowqGVyph&#10;0sEUpVhrVjX/pcjItG0pZuW5dA1dU/ege3rZ7Q35Mtwn7ztf2YDCx2LqH3uh7BvOg+XqxpPTY+R5&#10;vDd5/bzmkzfObbad9af3HvAe8B7wHvAeyHug1MCOigP7r/9Ocy/bn58m6zUuC/asywxW5gdbDxYs&#10;5cDWVyPlaDle9/cftvKxOfmk9APgIdFL2okeAzwHeUhoZ3tJ8EzoIcFjYelTv1qeEbykoZp6VPS1&#10;cg9M1+Q9yFNCOxQ1Q28JnqAVU8HgNaGgb1R+8Xbam54PTL6SOAj5SuIkzF+svaXSUxqLA0vzgeEv&#10;/nj9va/38/RzYIjyi3tCou32hMS+kFCFYo6sqBMhepCVeyuGvFpxX8gv476Qj289Dnsxcl/IsDdk&#10;3KexsSdk3NdR+zzmrfaE3G/uHIn9IKs9IcOuk3FPyDvhut2+kNyjMu5Xyb0rPR/Y1NZjLtB8QLu+&#10;Fd5BpX0v7XpbBTPGV3MV1b2SA9sJdt7se2rXZ3NgLfWr5MBS9esPnZ70slO/oDBZkQ6FVmxWqlnV&#10;ytfiDJjOYee1a/H6QyoY7hr3j+eZJ9IdVj6176VlX10+MLfv6z0f+O/Hfz/+/9dx9Dt9XK/nuC41&#10;sP0lcmBkr9K8XcvaG9LO+/RKnhMMe0SizseAiRU7agYM53MOjHZu/NeaA/N8YPSUqPKRFYAGRu8I&#10;Lbwj85Aehq9Q0W/9HFjuBZj2IzVI6hC9CtOO+niBNisATyYv8nbyVvli1B41K0AviU8xj5eUekhi&#10;5zwf2PjWYNVXzDkwzwfm+cCofOEVqpepX1hBYdHqilY2zs5Y2bDVG1j1NMK9bddp3/NYSOPAZtt1&#10;KmGmFqVKGOwkGSuxYP3RkLltz+15ab8PY9ehgXk+sFVbQr++94D3gPeA94D3wJg9UGpgR8WBzZMP&#10;TEwYIxOfxgjFxdp5mC7QYCUL9mC0fSL78oKlHBh+4+upkR7H+6o1MDFNaOUVvAjHrDud3wBlCHWv&#10;iy5JObA0ChKMFTySdqQMPBit55unwyOt/w+xX/qePmvngKeEyvPDW6LHdDEceT6wfmqgHUFjmpqx&#10;AuATUl6AFAO9Ofp1eBUrYLxAGTEDBdBKroSVtMBYHNiT02L57r3jdojz71j90M+BJQxY5MDIgsU9&#10;Eq9fC9niu3odUYOBAwvZ5LdvYG9F48ACD3bry1uogcGKHFjgslDIZ91psGBNykvsl1iwnBDTV1+3&#10;WDBdK3JguA/eU7cn5C3PB5badRzXxeYN2nXMJGbbqYWlShijIc/cVa5H8L2onMNedDMa5jXOcZrz&#10;bB6ECpZrYJ4PzFZppO6Vtr3Prv/+7p/ekIVlOxYH9t1buu7J8+PatbHsp1/Hf6/uPx1HP83HtY/r&#10;McZ1qYHtL5ED+4fL4zJglneszYJJbQOVNTs/GD5Fxe1oWufAaOPGf601MPzHn9ZSCYO3gCoVzJQw&#10;5oyBx5EqYVTB4JlIgfJ8YOYf4CjNGyOPAj5GyoC9nPIC1Ju0Vi8tqi9qBgpWmxlYhBXAWUwB0zV1&#10;D7UCpnuXp0QWLPWS8h4w9UsU2O8qT8nzgY1vHca+Ys6BeT6w9cwHhh1EGEVO244IRFTadyhSLFqF&#10;YFtrWVi9QIHShWMpXnrffmIrfBfV1C9dI1W/cA8sng+MKx19tt/WNXhU2vahSMh6ZQNzVmrbbWXD&#10;7Lp4Odj3cnXD84GNbWf9et4D3gPeA94D3gN5D5Qa2FFxYPPmAxuLBbt/ZZUs2NOonqVMWMqB+VoW&#10;R+U4/eD5wODNsRgvQLKNrAB4ASvGCoAbQAE3oOL5wFIWTAoY2lQFg79E5c+UsNpbKj2lsTgwzwc2&#10;pv3J17b6OTDPB8as+DH3WZcH7b2QCY250SxXGvqJ9beXRb2wPfUjWSm24p1gx7SqoZWNlPG1bPjp&#10;ygZUJpZS/QKbhUrFCspVXqBwSfGC6jVU9Vk7A86HyvObEpbyvbivVAXzfGDtVZBUCVtEBcN6jJSw&#10;eSLdYeVT+15a9rE4sNemOfHBgY3z/5Vfx/t5dfMpruz97/3v48D/DuazA6UGtr9EDgys1epYsPY+&#10;kVSllPdrVnuULJhzYLTT47/WHJjnA6MC5vnAUh+p5sCGWAF6SdTA5vGSUg9JJJjnAxvfGqz6ijkH&#10;5vnAPB+YqV9QvUz9gsrGIv5MmtzZqQLWXtnwfGDDdh2Ur+cDW7Ul9Ot7D3gPeA94D3gPjNkDpQZ2&#10;VBzYIvnAxmPBnk3qvGDPr86TU+zoPiMWLOXA8BufT7P0zx2+n2oNLKUFclbAeAFwAikrANXIIiHP&#10;hCxgdbRMGSkDD0br+ebp8Ejr/0OMgL6nz9o54Cmh8vzwlugxXQxHKS9g3hLuF/liUPEcpQqGZ02z&#10;J4OdUN9Yfz3c/vXbKXvx5qV8/RtKT17SKEjQUeSlqB2lkZB7zUhIi0k0hYr+Tb3ur8jH/mxg/Bl9&#10;zqJozGMyVgDXY0m9pZQBS1mBkgNT9OcwC1bSAmNxYJ4PbHV2tZ8DGzsfmPZ0VG6vvN2PWcI8H5ii&#10;IGFbUVlke80m8wi2GkW2e6jFZ/H9uti8QbuOa+LatO3Uwsy2n+ki81PbvhvsOyrnMFh22nZjfGHb&#10;rTwMx54PDHMQixgwzlM542u23Wa6fIXD84Gtzr4e/v9F+mN+Hu8H99P879jtwHGzA6UGtr9EDkwM&#10;mFrL1zVenjCqYGV+sHnygYkROyoWzDkw/i2N/1prYPiPP62m9kD5MSVIKpjnA7P+6t8XEnSTKWLm&#10;HygqUBlV5FHAv0hVMHgfVMI8H9hXV+9NPp/cmyynTTWw8f8eN/uKOQfm+cDWMx8Y1gsYbQiliSpY&#10;GREJXcqUMBzXBSoXCpSuVPHS+/YTW+ETqHZOam25+oV7YEkjIRnhjpWN7zvly9Sv3UL9wvyWF82D&#10;DwoNzPaFzO16vsqx2AoH7TpeyWFplUErD7YWoaN6pSPd1aRezUg/r3Ow1TV0Td2D7ild3UgVMK3a&#10;aPYqFbB0zuOx5wPbbAvvT+894D3gPfD/2fuaELmyM0sxbmObxt0FI6YlpsRUMTRDMxTdtRpajWqg&#10;BrwogwwSlMCBpLG10IAWgtZCC0FqZw9UrUqlXSNBl20Y8KpLSvCmBd1QXnfDSOCNDFPQi6HHUMbK&#10;2rhy7nknTn73572ISGXEe5nKU5eb90Vk5Pv56sZ5Ouc793uOwOGMQK2BrcsHtt96YPKCaaQqxTpa&#10;eG8/r5d5tvq8YI8u8BjL/nY9v4cXLPeBWVvmt2OcOLgeGNhc/6oZsiX4BaJBBaQqKMa0nfEm1wMr&#10;2ZKcAlL2xJWk/IUW2LKlqXxgrgc2Jv6UudRhH5jrgbkeGDSxUg0LJSz390IHy1Ww8PjuzB2+wHR0&#10;qmBA9+15D3zPcX25D6xP/YIixNb6e6Ekse102Q2pTVCfotX+XihWuZIV3t1F/t5hNSyUsP2oYDhv&#10;KWHLVDAhfI7vNbK7HhgQd5x/7/k4jvN093fPc3///P07zN+/WgPb3aAPLK8HNqUX7NPztQ+Mrx9d&#10;kNdr1fEgnjD7wPi9GP9n6wNzPTAypZolkR1JAQuGFF6Bx1vDPrDwgK3OlmovWM6W+r0CYDJlaxnT&#10;GF4BsiQqYKuwpJwhuR7Y+ChwWI5Y+sBcD8z1wKB7scEDBgWMXrBYBel6YC3GD6te+GzZavULCly+&#10;wh3qXJnZgAKWY7uUvjazAQUssF3I3mpgm/L0lvuNmvjfOHNYEM/n4Qg4Ao6AI+AIHIYI1BrYunxg&#10;L1MPTB4wjfvxftVesWV+rT4v2OP3VatrDE9Y7gPDTLBWzO/D5uPQamD5ahAoPehQfti308j8OXLo&#10;O93qEmpGrgfmemBgS9HkFQBfohJGthQrZsCaogVbAnOqmZLrgb36uDjsAxu7HtiTW89vo/c31wM7&#10;vbfukKsgzyZtCp1NShVVK6lYXPGIV1j9uKznqyNjD9iKFZGhhOHYrge22A1WeshKJQyvqIaFCy1X&#10;woZUsGFsH8J11wN79XF88/9uHevfxz6O+Zi/r/4+HxccqDWw3Q36wOT9qscp6oJB5eqrDTaeF8w+&#10;MH7Hxv/ZamDyNWl0PbC+lTK5UniQemBgCnndGKlF4BauB5Y/YeDz1zdT/6v0Cnx4wfXAxkchHbH0&#10;gbke2Dj1wOoMh7IcO12WI89woLI8m+uBydVUKveh/JS4DvW/XRHJfAF9VvlqyL4Vka1m1fq/xvD4&#10;tpkNXFed3WAc6tgwZnV245OTm6zvGPj+9Td1P7EPTIjr0RFwBBwBR8ARQARqDWxdPrCD1gMbwwt2&#10;7/zj99FqT9gyD9l6fl/7wDwfx4qA64G5HljuHii9AmJZwb8WeQXaVTNcMVN7BcCXyBCDMbZsqWZK&#10;Y/nA6npgY30TfZyv7gz7wFwPbHP1wLaT1oXOBn8vujy+9PdC/UJ1+fyZv6w/X1fDhzcLPfxapYsL&#10;/i55vFbxguGz0WZpG537l+9MHjCcC5vrgeWoLhyvxxrX6+f9YlUkW+4DezHPzgSuD6tgQvgc32tk&#10;n6YemPHWEXAEHAFHwBFwBBSBWgPb3aAPrK8emDxh03jBPnqvzwv2+H3V+dpkXTD7wDQHxx5bH5jr&#10;gbkeGJWwYEjYquvGcKXMIpZEBUz+hyGvAFhSzpDkr/jXK8rac/z89c09CzK8Aj9//29P6rgfvDX2&#10;t/G4H6/0gbkemOuBhfoF1SvUL6hsbK4HVitbVL/6sxn4bNlqXHc9sOOOwr5+R8ARcAQcgeMXgVoD&#10;W5cPbB31wMbxgj260OcF+3jjz4m0D2yqb9tiHxhqgaHXq2VqrwBUI9cDcz0wrOqJ1q6aqVfMHPZ6&#10;YFN9K4/rcYd9YK4HlnxgM/Zzsyuzd1I/dwn9HfRLeYdn7szFX70nLZfjaz/E6na2IVynE4xPA5EP&#10;DNh+6m7tA3M9sFK5l9+Jo3yu0v3zFe7IDOSr3IGZclupGr1qckXmodSt+lWv0vnVvipVsXKPeLXI&#10;45v7wHJcDy9Yje0RkTLDcZjqgR1XnPV1OwKOgCPgCDgCZQRqDWyTPjB5vpaN43vC+FxIroqMbVbG&#10;35QXzD6wciaO96r1gYEp5d31wFwPLBhSrJahX0DsjUxO+pdYHp1gYoA5SwqGhK1gSXKBfXH329dK&#10;Du96YOOhwlRHKn1grgc2Tj2wyHJsz9dDajUk1DC2WBHpemAnTvzo7cCpwC7iWCBbXucR2EccJCYO&#10;qWDAUyph0sHk02o1q1YJg8qFlo+l8qW/KfemY+iYOgeh+5ACpmuS1qcaaIpBHRvXA5sKWX1cR8AR&#10;cAQcAUdgUQRqDWxdPrB11QMbxwv26XkpX6UnbJPPibQPbNG83OTvFvvA4BoIzwAYUrCkna5mzGos&#10;CTVaWLMFz+9ii5oxqvHCdS+q/4JaMdjGuKzjL/HZaKwXM1Q3RlVjWNlZdZ5R74aeB/K+Z4n/0RPx&#10;dI8bPk5b4Y1TfDCi/eyNXLf51rv4N3+u8OQsqfYKLGJJLzKvQM2SlL8vWU0f82mdAe07fX+X73mR&#10;VwBnVrIlaWClCoYrdT2wTX6rj+q+h31grge2uXpgwLTA9WfpFfpO+gkcDPXL9cCE7j9OGtgQrkP/&#10;Eb5JG2rVL2QJ2IiZUpv6quEDc6NJxYqxRfH2ndVwPTIci1QwnDezHMJ1jGxx7dLBOObxcj2wo4rP&#10;Pm9HwBFwBByBVzUCtQa2O1E9sNobNr4XDBXypYTFSBVsE14w+8Cm+k61PjDXA6MCRvULbJCN6pcU&#10;MCiDbPfTiI64/bRHA2Puu2RMwQ8WsSUoSEN+gX6vQMmWwJuCKeXb4Eh4rTH/XWwH78LWfrwCZElU&#10;wJZ5BRCLnCHJYeF6YFNhwnTHLX1grgfmemBlVmOWshzMbrgeWOB0i/EHwXX6e3F/iVZmNnBPyrFd&#10;+pfuZXF3K7FdyN5qYHk9xs09I/IP/FzI9OQvN0fAEXAEHAFHoI1ArYGtywe2znpgY3nB7p1nhfzS&#10;C4YK+VwVud7RPrB2No7zzmIfWHjApABtd4pQ7RUIv0DtFWDdmPrZYfKCidEE0+EWPF3oy/xf+L0+&#10;G/sAU0IPtkTGBA8a/Wh8fhjOLX9+GD1g8D3UKhiVMFw7OmOh2EgLgxL2WaWB1epOyQ6UMw8O0foF&#10;oCaRgeR+gWUK2DArou7V/7NfFQslLFSw2i9AtpQzJZw1FbyWLem6OUZMSiWsZkpjPRfyE9fEn4wn&#10;DfvA8npX8xpYXT2sri7WvE5WVy/rKvxSW9egHm1du3u969cfXt+6/vAG+oMb6E9uPkS/+UTtVtq6&#10;9eTWc/Xbabvrz2/3td35u7t3+n6r97CP5/P97O0bx2Hvjo/z4Dnx/NI5pnPFeW+hd9cxXxHpemAJ&#10;09HC40tcx90ksJ0e38D2U93zLHNsf5bwHZ1+t6fdHW17Ia4/3vrm2/KAYWx9YIFi2JIaJGQPvxTR&#10;cHFmI7xgkXkIFMZWP773o3q8W/5duUe8Ir5rPSTvMdLBcmzPcR3XwyzHsA+sxHXXAxvnX3Y+iiPg&#10;CDgCjoAjsHoEag1sd4M+sNrrtez1+F6w4edEfnp+3V4w+8BWn6Xr/WTrA5OvSWO+GhLqD9gCOhkE&#10;mAQZhVbNQAXLlTCqYGAmUqDIWL6fdCp2shopV+Q5+U+pXFK8MKLh/bLN0mv0YElU28CQyJKofuFs&#10;yJJOJxWM54tzlvpFhhQsSdcc6lcoX9hSrIZ9YOWqyD7GRA4hRgFukTOlF3tKGFmJGIoYixhMzmzA&#10;lNBaxtSvduWfy/fD7VDAdEydA8+oZUn9foFa+UIsgiXJK+B6YOv9nh+NvZU+MNcDcz0w4vsQrgPd&#10;ieu4twS255kN4joyG192yleoX8+6uxiwnbiOsWzC9Y8rDcz1wPLMBu5Z/QpY4LowHvheZzc+Obk5&#10;71f+LOGv2wc2WXbjaNx/fJaOgCPgCBzfCNQa2Lp8YOuuB7YOLxj2sdzL1e8Fe7T250TaBzbVt26x&#10;DwyMQH6nXP2CAkb1CyNb1I1pqyaHAgbGwgYFrE/9krKVK17YXtTBlPR3ZE3aN0cdUyoczoeNbIln&#10;TLbUp4ThetlCBRNjQnzUXA+sVMLIlGqvAPhSrYS1bKlmSmP5wP7xlBwfH7w11bfyuB532AfmemCu&#10;BwZkL9WwGtf7VTCge17nEfereqX7dnoHPfA9x/XlPjDgVzThm7QhZjaIhvLHvkhZDbSdrstvFR4w&#10;ZBqGMht5tiJ8Xou2+jMhkemIYzHD4XpgxxWDfd2OgCPgCDgCxzECtQa2u0EfGLxUy7xf9e+n8IJF&#10;hfyoC4ZaYY8urOoF0+fuJc2Nqls72gc21fet9YG5Hhg1vZolhVcA7CgYUngFXA9MvA6j9C/XA5vq&#10;u330jlv6wFwPDCs6qX1duXo5rfg8xz5LY1oJ+o76JawUPXPxXOoaz136xXek5XL8zeXwq0qzzzMc&#10;wLfteV/k8V09wzGU5WCWgj+RuUBHhkPb+A22y4Zsxix1ZjWwb7bwFzOrcTplNxZlNiJ78zRdbVxz&#10;xILREa5zLNdChg9M/iaOfSoY1P7AQKFi7vGlCgY1LJQneW1DBYNKFa1UwWqFC2pY/V68jr1gq1a/&#10;cGSeR+hyZWajxnYpfVL+IgrYiuyGPL51dgM+sJ+/v3kvmOuBHb07gs/YEXAEHAFHYJwI1BrYunxg&#10;m6gHJi+YRqhL8nbtd1zmB4P6VdcFe/z+Op8TaR/YODO8PcpiH5jUnqfz/DgZAxnSs8QfdrrVJbkP&#10;LF8FCSYCRsJVKvRgiblwFKMp2U6wITCjZT1nTtwPmFLJlsiYzibW5Hpgw24BsKSWPQVjCrYE5pT7&#10;BciWcqZEFayfLeX1cnK+FGwJzKlmSmP5wFwPrEWJsd4Z9oG5HljSwuZ1z6CAdXXQLu0pYZ0KphhR&#10;CfvVe6UG9toPoeawDeE6VSGpRM/2PL70UeXYTlwPbAe2orMFrgOHo0nZWobp+D0+i7FtVMFwDOI6&#10;joljE9txTlrpDjXslOuBLcF1ITzxXcheKmE5tv8uy3DUHt/A9kD2EtddD2wsNPVxHAFHwBFwBByB&#10;VSNQa2C7G/SB1R6vVV9P4wUbek6kPF6rjkNeMPvAVp2j6/5c6wNj3jv3DJSMaXsFr0A/WxJLEVsC&#10;g0EHm4lVLi3nARsSI9KIT2G7bLP0Gl37FCcDQyJLOtsxpGBJrgcW/oDcOyBeFGMoYKuypEUKWDCk&#10;fq+A64Gt+5t+FPZX+sBcD8z1wIjvQ7gOfCeu494S2O56YH3ZjGF8r7E9/GhtdiNXwMLfRi9YrYDV&#10;6hedYHV2w/XAjgI2+xwdAUfAEXAEXuUI1BrYunxgm6oHJg+Yxk16waCCtV6wdT0n0j6wqb5Xi31g&#10;cA2EAhbqF/wCqqlCF5gq4qPuyuqrZfrULylbf5O0LCle2F7UwZTw2WihguEY0XKvAJSwRatm4IPg&#10;dcofIT8cYoJtxYdbj7dcD6z0C2jljyr9D6+aadlSzZTG8oG5HthUWPTVnWEfmOuBuR4Y0H0278T3&#10;Gtf7VTDcj1wPLFfAtD2c4Vikgr3ofGDMcCxTwZTryPG9RvZPTmIl5OZ7rIX85pvTYZyP7Ag4Ao6A&#10;I+AIHL4I1BrY7gZ9YC9TD0xesWm8YMPPiWR9r4N4wewDm+rb0PrAXA+Mqh7VL6z4ZKPqBeULChg6&#10;2/00oiNuw8+FzOuiiBdgVA0VqUN59WQoSGAa4BxoO11nZp4rVcKRFXVdgtdgS2ynHLXiUWP/58o9&#10;7ccrgLOV/rUKS8oZkqrG/OuVci3X56/nz/jaXP2Yvz2p47om/tioVPrAXA/M9cDKrAYUMKpfs728&#10;huuBldjev6I9/8xiXMc9xfXAxkY+H88RcAQcAUfAEZgyArUGti4f2Bj1wMbxgj3qKoO19cE+XeEZ&#10;k4s+Yx/YVPN+sQ9Mag+UH/btThGCMoTuemBSwjDe3/rsDeknGL/1bql8QekpGxUw6V9Si6geteoX&#10;VLDVFLCc8XBbahfXyPT/7GdPwZhCBXM9sKm+r6/2cYd9YKp1NR/n1eDndbHmdbK6ellX4ZdKleRT&#10;Nfmta3evd/36w+tb1x/eQH9wA/3JzYfoN5+o3Upbt57ceq5+O213/fntvrY7f3f3Tt9v9R728Xy+&#10;n7194zjs3fFxHjwnnl86x3SuOO8t9O465isiXQ8sKWBo4fENJSxWRLoeWD+61/eEwHVtEd8jr5Ir&#10;YaW/NzIcuFfxvtW/GhL3uzLD4XpgrzaG++ocAUfAEXAEjmIEag1sd4M+MHm6DjqO7wkrnw+JZ0Si&#10;U+F6WS+YfWBTfV9aH5h8TRrD9xQqWChhO5kS9mXSxE51FYhdD4wamDxNHIMNDCthYhS1B6zfBwaW&#10;wtbnAwPrQavZT6mK9f9evCjGUMB0zNIv0LKkYEotSyojECwpIvbta7meeOLE569vzvuVP5PMNfGn&#10;wqKv7pQ+MNcDcz0wql7wf6GH+hWrIEP96l8JiXsRV+p/2T3BhSvclcXhU16U4ckzGsxqyOM79FxI&#10;4FXgepnl2F+GQ/kNrUIMlCW2BxJrazGuK+uxCr7X2K5z0Dm12M48jbI2yuKEr5n4XseG6N6uhczx&#10;d3PPiPz6m7qjfOPMdBjnIzsCjoAj4Ag4AocvArUGti4f2Fj1wMbxgn16XipYWR/sIM+JDB/YF989&#10;fPPiVT6jxT4w8IDwgkH5ovr1tFO+VBOMawepgLkemP6dDR9Yy5CCJdWrIMEj8pWQuQ+MCpgYiRjK&#10;sPoFltQypCF/QP5+39+Jc2Fc5BXA+ZVsiUyp9grgSsmWQglr2VLNlFwP7FXGIV7bsA/M9cBcDwx6&#10;WKmGhRKWP+836jzyiSeuB9beC4jzgez7UcFwN+Iq/cjYDKlgQvgc32tkdz2wVx/ZfYWOgCPgCDgC&#10;hzsCtQa2SR/YQeqB1d6x8b1gQ8+JZFX+1eqD4VP4PH7mPrDf3+Ys8ThGHFofmOuBuR5YzZBC/apX&#10;QcILxparX2RJq3kFwJJyhiQn2GGpB2YcGgOHvrqDOJc+MNcDw4pOal9Xrl5OKz7Psc/SOF8N+g7G&#10;S+hnLp5LXeO5S7/4Tqjx2PrN5fxZv3I8RYYDXqjtvSwHV7rHavfw+K7+xBOsVKR3S8oVVKyy4Ukm&#10;6HjiibbxCWyXDfuapc59Yt9srgfWKlwH8YAhs8Isi5C9zmz0+3v7MhsltgvZWw1sc96v3DscNfHh&#10;AzOuj4frOJLj7Xh7Hvh7YBw4zDhQa2Dr8oGNWQ9sLC/YvfOPLrR1wV72OZHhA/vt9zhD/HOcCCz2&#10;gZUMSSzpaVcLjCwJK0tyH1i+ChLPXDydOp9aj6fXi7doFKMp2U6wITCjZT1nTtwPmFLJlsiYzqbj&#10;534BnBufC0m/AJ8dBrbHFlXxca3BELlyRrERm3Q9sFYF62dLsWIGfrBopRJWM6WxfGBeCzkO8vQd&#10;ZdgHJqXH9cA6JWz2TqeC7SlhnQqmGFEJ+9V7pQb22g/vJ1cvm7DraXrNDvUr2k7a3ulWDhIJsZrw&#10;VLfK/VRC9MD1wHZgKzpb4DpwOJqUrWWYjt/jsxjbJmXt+wnldUQcm9iOc+J9R8/85WpIXAOx/dn8&#10;2ngf41Xj+odx/fFWuRbyx2+XWBUYxi35XOWOCr8U8wK5x5cKE/UmqU9aBynfbfi1uNWveuV+3r7t&#10;0uNb71PH0rF1Lm2G43fZE09qj29ge8SkjlW9yn0sH9jnr+sb4edC9qGv33MEHAFHwBE4vhGoNbDd&#10;I1APTJ6w8b1gw8+JhMeNHq9lIz4FL1juA8P8s1bMb+Hm49BqYGBKec9XQ4IlgC2gk0HkbCm8ArkS&#10;BqWJTSxFbAkMBp2MaZZG9LaBDYkRacSnsF22WXqNrn3mDIks6eze2eC8yOjI7siUyPnAkkIBi2sO&#10;liQ2yVHxGn4uZLkqMvgBtsiYyJdytpQzpRfzVYbKzYuhiLGIweTMBkwJrWVMeG8/XgHspV4tgyPn&#10;foFcASNLWqSAlREIliSvwBd3a6Y0RT2wzX//xvqeH43jlD4w1wNzPTDi+xCuA99D/QpszzMbxHXc&#10;m77sVD1i+7P5/YvYTlyHClY24frHlQb2o6SBRSt9rIFsOa4D3YdWuucqGPCduCpkF+7myL4Kru8H&#10;33UMHVPnoLtNi+2reXwD1xUjRK3Obnxycqp6YMb3o3Ff8P8n/39CBDwPPA88Dzb5Pag1sHX5wMau&#10;B7YOLxj2wZWKi8Z+L5gq5C//e+07fGCuB0aUG+tnq4GVLCBXwEL9ggImlYiqEXPspzq/wOqrZfrU&#10;Lylbf5O0LCle2F7UwZTw2WihguEY0XKvAJQ5eQVwzuEXqJUwXC9bqGBiTNsZb/rZG8o0Y3Q9MDKl&#10;2ivQt2qmZUs1UxrLB/aPp/T/8IO3xvoW+jiMwLAPzPXAXA8M6D6bd+J7jev9KpjrgfVnQXJVbT8q&#10;2AvXA0t83M0RcAQcAUfAEXh1IlBrYLsb9IGtsx7YlF6wqJCvSvl6TuQyD1j++9wHZq2f36hx4uB6&#10;YFTsqN5ptQw0sNwHBv0rvAJQvUL5Cq/A461hH5jy4BxrrwC8YLkPLLSj3AuW+wX6vQJgMmXrZz/y&#10;CGjs94qVe9o/S1rNK4BYlAoYHRauBzYmDmwyt7T6dZQ+MNcDcz2wMqsBBYzq12wvr8GsBjzGbPT3&#10;IrvBVmc2InvDrMZ2wnb0yPYwCyRc51iuhQwfWIldfbhObM/9vcDFFtfhtQr/lRxZuf82x+N+XBeO&#10;HwTXceTc34uzWuwD071LK0AjCiW2yzlXZzfgA8vrdn14YTOvXQ8MSDzOvyt9HMd59fu+56W/L/6+&#10;HIbvS62BrcsHNkU9MHnBNMKTJW/Xfsdlfq6+umCP39/PcyLDB+Z6YPwmjPVzsQ9Mag8YAjvYwtO0&#10;poR9p1tdQtdUrIRUzZioG4P8PFhK5O25JUYTTIdb8HShL/J+6Xf6bOwDTAk92BIZ09n5ObA+WV4z&#10;BjVuFqlguN6+FZGIT7T7W5+9IQ8Rxm+9WzIkKD1l299qGbKkYEriSaFOiSW1DEmsCONQ618hqX2W&#10;bEzHztlSzpReZF6B2gem1Z8cIyKlElYzpbF8YK4HNhb2tMcZ9oGp1pXrgbkeWHh8QwkLbG+VsFDB&#10;XA9MKlmgemzxPiJkL5WwHNup4EWehqs8qYQFtg/h+m+bVe6uB9Yiod9xBBwBR8ARcATGjECtge1u&#10;0Acm79a6xynqgmFF4+P3Sx8YXj+6kHu9qMLd61ZY1u/nPjD8H7cmzHm/+Ti0GliZ/4bCUyphUMHQ&#10;pYIhr/4sda2GBONAlxKGvDwbVTAoYWAsrAUGFkO1SspVaFnaksoF1QvbGNGwXbZZeo2ufeIoaGfn&#10;XeoXzgfn5XpgrVpGlhTMSFuhtK3KklwPbPPf37FwYpzjlD4w1wNzPTDi+xCuC9uZYUGmhc31wJjn&#10;CMWrxnmhOsca28OPhozLMh8YPG79CliZ1UBGyPXA/O9b//ve/y4Y598TjrPjbLzdD97WGti6fGBT&#10;1QOTB0zjJr1gUMHQak/YMg8Zf/9Hf/Xrr7G5HhhRa6yfrQYWviZuwf8FFSx8UNC/YkUJXWBSwPD8&#10;MDbW2oLSxEYFDGoU25D6JWULShe2MS7rYEr4bLRQwaCIRSNb0jnxHHXG4RfgNUHZ43XyivGTfjjG&#10;g/HBtprrgZV+gX6vAPjSYg8Y2NJUPjDXAxsLe9rjlBrYL0++c4nPOOSYecFm5y7hmYipz67gGYlX&#10;0dm2rlE52rqW2vWta3evb11/iH7jAfqNh2g3H9x4cvPhza7fenLzSerPbz251fXbaez68zR2/XYa&#10;m7Z7h+/tNr/p3p//7Xxf833jOOzzY/M80hnhvHB+PNd0zjjvdAVSwXR182vtrvtcuvIUE/S950JG&#10;vNrnQgqlAreEY8pqAOFqjy/9vfVzIaEysUF5IrYHrge2A4fLBpxGX4bp+L0+G3uYpXfRie81rver&#10;YMB3PvNX9yrhOq6VbTuN6IHvOa4vfy5k6fEVvkkbaqvhw0vFttOtNKTWhJ+RYZAyVepVtZo15Oot&#10;3+9Xw2LPOpaOvkgFw3nj/MPfO6yCyQ2Wq2E1so/lA4u1kH4uZIu9fscRcAQcAUfgOEeg1sB2N+gD&#10;+7v34AD76D2N66wPNo0XbPg5kf3er9wLlvvAoN27jxUD1wOTAkaWxNUy4EpUv4IlkR2BJYEdBUO6&#10;n16hf5y664GJ2dUesMUsKWdIqhpzGOqBGYfGwiEep9bAzlw8l1QwdKhg8zEUn0IJS2rY1SupX+60&#10;MKpHVMGSEtapYA9yJaxTnx4kFQxdylTSp+btOVSrQg3D61Va97nsb9NrKmBz9evvqbzx+J0aRwVs&#10;6/oDKmCdcrd1/QoUsE4Fo/51OV0brhGqX9epfu0pYHvxmcfsF9/J12WfOPGby/G831DDhGXAtTzL&#10;AdwjBiIToAwH/b1AzFUyHKGESbkKLUtbUrlqxQvvlw2q1yx1ql/YN5sUOGlyp+fnJlyvMxu6rqfp&#10;CtG2530I14nvrgf2Yq7ZSf0KBUxKn5Q/6V4cA9uF7K0Gtpn6X3VdsdDAvnFmXFzzfcTx9hzwHPAc&#10;8Bw43HOg1sDW5QM7DPXAxvGCPbrQ5wVb/pxI1wObSnte7AMrGZJYUusVqFnS6Yol1V4B8RcxmpLt&#10;RP4fzGhZB1sqGROYUsmWyJjOJtaUr5oJtoTzlVegTwWjEhZsCYxRsQk+6XpgO3OeRL40xJaiZgxY&#10;U7RgS1P6wFwPbCos+uqO64GFDwweNqlgUPSo8EHlgwKW/GBzBbD0gcETRsWw9YFBzWETdgHH2IFt&#10;0XL1C9hObOxf4U5sB7aiswWuA4ejCaeXYTp+j89ibBtVMByDuI5j4ti5xzewnSvz8wwHVD103sd4&#10;1bh+xkKxUayoHJYa2I/fLrEqMIxbUoOkDtEHhrpZbC8ynARmygWmGlxyY0UNxnBsYWsdXrByj3hF&#10;L5iOrXPhueEcddY5rtdKWGB7xKSO1bevlersWD6wz1/Xce0Dmw7jfWRHwBFwBByBwxiBWgPb3aAP&#10;LPeAvUpesHvn27pgWCG52AtmH9hU+nirgYEp5T3UnmBLYAxkEDlb4qoZMKV+tiSWIrYEBoMONkPV&#10;atbDeEpFLGdG2C4b/h5d+xQnA0MiSwJjYyNLovqlcwbfQyNDCpaE60UPlhQMCVuK17APDDnwqJAf&#10;/ABbZEzkSzlb4oqTF3vcY79sCUypnzGBRaH1sSm+N8SQwJSiDVXEJ0uqvWC8wnoVJCIQsZFX4Ium&#10;cvLnr4/x7LAPL+Qa2OHO2UyFGZs7bukDW2c9MHrAksLEVYfz1ZBaEZm8WXurFPd8W6WXix6wZV4w&#10;/L78O3rA5u6yud+s8551HjT5wLgKMvnAcJ5UvzoF7Gqnfl2jt22BByythTzTqV97nrmLjQ/sB/Sq&#10;CqsCwaD6BLYD2XNsJyLGikj6q3IfGDAVnfguzA0MJh6XSI1Xwm8oXS+H6zgWcR3HxjmwuR7Y/vB9&#10;PyshcwWM1fCHPb6B68J44HufD6z2bG3i9dfflAZmH9jmMNz3TMfWc8BzwHPgKM6BWgNblw/ssNQD&#10;G8cL9ul5uMHqumCokD9cG8z1wKbShFsNLLgRt8COyJKgAqGzUf3CypLlLAnMhAwJjIVtSP3qY0Zg&#10;SYt6zqjItUoGpmPyHMSUMJItkddBCcvrxoQSpmsmU1Q8GB/ERs31wEq/gHwPUvbki5BPIrTAli3V&#10;TGms50K6HthUWPTVnVIDcz0wKGBUwbgeknXPOg/YDCsiOw/Y3mrI8IDBC9b6wIRSgVvEdShggevP&#10;0it0ZgK0ChK4mGc2XA9Mqk6MgWbCN+Ed8U8eMGUIXnTZjTyzAc9VZBikTJX5iDZzUVb+6n/Vn+2I&#10;PetYOrrrgU2Hgj6yI+AIOAKOgCMwdgRqDWx3gz4web/qcZ11weA1w/7Grw829JxIVuVvPWH2gU2l&#10;GbsemOrG5KtloOqxbgzYIJu8EuGLI5e8nxQwdNcDA5uLJv1rmVeg9IGBUbK5HthUmDDdcWsNzPXA&#10;5qsg00rIy64Hlnl8kUFhU3ZFmY3TSzIbrgcWyhe2avULKlju74UuV2Y2+v290PtW8/jW2Y1PTroe&#10;2HSYa7+GY+854DngOeA58PvbtQa2Lh/YYaoHNpYXTCpYXR+s3wvmemBj67063mIfGHwC4RUIvwCU&#10;IXR5BaAZxUrIU3exwrBeLUMPlpgLx1i1WK6UgRcMfZH3S7/TZ2MPs/SX6PSCgS2RMZ1NW2RMZ9P4&#10;l+ks5QPD+coD5npgpWcgGFOwpVgRmbOlnClBC6PfgVoYlbB8NWTLmEovWM2UxvKB5Wsh9S3xOE4E&#10;XA/M9cByXMd228LjS1zHvSSwnVpYYDv9a3mGA/5eenxxD2PbTiOzHLrnMcOBn8hwrLseGLCRjQoT&#10;lKbwXsmNFQpVoDC21uEFK/eIV8R3HbtUwnJsz3Ed6N6P7eGKK3H9t80qd9cDGwddfRRHwBFwBBwB&#10;R2AoArUGtrtBHxg8WrUHTK9fFS/YowttbTCuiMyfCQlVzD6wqTToVgPDv/jzHr4nsgSwBXSpYKGE&#10;hQqWr5oBG2GTAuV6YMEPsEU1iPqQGAW4heuBqX4LRtcDmwojxjtu6QNbZz0wVNl6iOcuuh7YHN+h&#10;7rBFloO4XmI78hvKcEBJYqszHMgqEN+Z3cBPZSE4tloWshdoULqwLcVL78dfzNJv0WOfcZRQv5jZ&#10;wL3G9cBcD6z1lrkemL0e493LHGvH2nPAc+BozYFaA1uXD6yuB/aT16B2QematnNl4qfnDzL2+7q4&#10;z3upMlhbFwy1wvR7ja4HNqTLbvr9VgMTM9II5YssCQwpWNJOesW+nCWBl5AhgbGwIYdPViOGQ84j&#10;BgRGhG2Myzr+Ep+Npn1z1DF5DtLkgi2R17keWOsvqCvkL/IKwMlQ+gW0HlLKnurjLPOAYUXkVD4w&#10;1wPbNOYM77/UwFwPzPXAalyfJYxH78f1fhUsPL68U+En713P0sime9uQF2yZDwxep2jCN+HdweqB&#10;AXOjtRjdXwGsfLfPOxb7lAes9vfCC8aW4/qLeXYmPGC4PjZldCIW3Mq9YDWyj+UD+4O9mvh+LuQw&#10;Bvs3joAj4Ag4AscxArUGtrtBH5g8X0Pjq+EFg8rXesGoguVeMPvAptLLXQ9MzoZ8tUwfSyI7kiII&#10;VZDtfhrRXQ8MClg06V+uBzbVd/voHbfWwFwPzPXAlNeA6hXqFzIobMquKLNxes8H1p/ZUObmaaN+&#10;AdNbXCe+lxrYj95W1cKoiD+kgkEVCgwUKuYeX2UOFq+GXKaE5SoX9K/8dbmda1+t+uV6YEcPN4+W&#10;18Dx9f8vzwHPAc+BwzcHag1sXT6w/npg8oJpPLqesMVeMKpgdV2wR8VzIl0PbCrNebEPTKzgaWIH&#10;7Nsdc0D+HH2nq6uS+8DyVZBYkQJGwqfW04Ml5sJR+XzxHI3wdKEv83/h9/qs/pZMqWRLZExnE2ty&#10;PbDSH5C/AlNq2VMwJnrAxJpYN8b1wKb65r6Kx3U9MNcDE+YD17HdtvD4hhIW2E4tLFfCwt/LWo/P&#10;5vct3sOoheG+NuQBgwpWamA/ThrYkPoF31O/DwxKGFurgNFtpRpcqsklrA0M5larcOU4PrS9SAnD&#10;fhd5fHMf2O86H5iupfT4xrWHE6yO1bev5WvcT5wYywf2+es6rn1gr+Ldw9fkCDgCjoAj8PIRqDWw&#10;3Q36wD5aUA9M3rBXxwumCvmlJ+zRBXnB7AObShNvNTD5mjS6HhhXgJYs6XHiRdEUq5++oX9lY/zW&#10;u3ILcAzWFPwgGBPXkohRgGHkTOlFekW/wOpsCUwJrWVM/WpX/jn+Zf4zFDAxNDE2nlHLknD+bG3V&#10;5DICwZIiYjVTcj2wqTBivOOWPjDXA7tytfOBXbucnguJdm52Zdb1S+/MzrFfSuOlM+nnGYwX03ix&#10;Gy/+4js5Fp048Zsf0KsqrAr0QqYjz3BAFWKGA1mOPMPhemCMafjAgFeB69iOltd5DC8YETHH9hzX&#10;gaXE1UBZqlM5FnM7x+vYVhZDYz/+l3ursV3nQGTn+eEOhJYrYOFv618JWceG6N6uhfzgwocX2vpd&#10;P39/ve+7Htjh8x2Md2/xtTvWngOeA54Di+ZArYGtywc2XA9MHjCNr64XDCpY7QXDa3rIXA/s5ZXb&#10;g/1lq4EFN+IWGBJZ0nbiRuhsO2lkX86SkJunBwv5ejbk8OkDg2cLnQ35fzR4AOQFwPaijs/js9G0&#10;b446pnxg9ArgJ6sn96+agV+A16hrJlNUPCI+itnP3sh5JzWwkiEFS6q9AotY0otOARMjEUMhS1L+&#10;vmQ1fcxnyB+Qv9/3d/meF3kFcH6lEiYNTMoemRJ+0i8QfLFlSzVTGuu5kK4HdjBEOchflxqY64G5&#10;HliN67OE8ej9uH42ITpbXhXf9cBCISvxPZB9PyoY7kZSwpapYEL4HN9rZB/LB+Z6YAfBZv+tI+AI&#10;OAKOwKscgVoD292gD0xer1XHdXrC7s2r8Y87qkJ+6QWDCnbPz4W8vUib3eTvXA/M9cCWMyRwpf2z&#10;pNwDtrhqcs6Q5AT71yu5nojnQo7hFfj5+397Usf94C3njDaJPe2+aw3M9cBcD0x5DaheoX7FKkhl&#10;V6R+nV6S2VDmRnmN7ZTnQA+/MzMa99M70cu1kOEDKzMcUnxiRaC8YMoCKCvQ+sCQPVB2A2Od4QD+&#10;RhvCbL5/EA8YjsvziJxLmdnAuefYPpzZQDwC24XsrQa2eQ8YPGWhgX3jTIs9xnrHxHPAc8BzwHPg&#10;+M6BWgNblw9stXpgx8EL9uhCnxfs4wuuBzaVtrzYBxYesHK1zLPEGdB3XA8sMSW1+1ufVT6wnAFw&#10;O1gStsSQxCLIlMgvhlhSMCXxpFCnxJFahiRWlHu+6m14BPS58Aton7kKhm22nC3lTCn3CuB62tWQ&#10;y7xgNVMaywf2SaaBTfWtPK7HdT0w1wOT3xe+Xmy3LTy+oYTBX0w1jFpYroS5HthiXBfC8z4iZC+V&#10;sBzb5QHrU8J0T8vvc6GC8R5Yr3IfywfmemDH9b7i63YEHAFHwBFYFoFaA9vdoA/soxXqgdUesaPv&#10;BRt6TuQ/fefXX2P77feOrwY7hf7eamCR+2YePPLjXAmovLlUsFDCUHH41F0wjrwyPtgIm1jK9++C&#10;sXw/ZfXZubIFOX70toENiRFpxKewXbZZeo0eLImrIHE8dFbn59ngvE6lmv3wgemcVf0mVkFC6XM9&#10;MLCkUNpWZUn9foF6FWS/V+CLuzVTcj2wKfBh3GOWPjDXA3M9MOL7EK4D3YnrJbbnKyGpgOHe9GWX&#10;sSG2K4sjD5hWuSufwVH3wo+rmvjhA3M9sP7sBjWwWv1yPbBx8dT/lna8PQc8BzwHPAdWmwO1BrYu&#10;H9jq9cCOgxfs0/Nwg2FFZO4J++f3Pvv3UMG++C6VSvwfQ/O42Ti0GljJAnIFLNQv6EI7e53KERWw&#10;/qrJUJ2ogIGxsEEB61O/pGz9TfqtFC9sL+pgSvhsNO2bo44pFY4qGH66HljpBgv/V+4lk1NASli/&#10;CgaHWukXkFOg9IEdpXpgxp/N4k8Z31IDcz0w1wOrcb1Uw2pcP5sQnS1XwVwPLMfyfLvG9drfCy8Y&#10;W47rL16BemAl7vjfmY7HmPc5zzfPN883RMDz4HDNg1oD292gD6z2eK36ep1esI+SFw37G7cuGJ8F&#10;SRWsrA323n++/h/+7ff+9/tPv+8+Vgzerp4eduGvP87qoIQeVq6KhAbW+sCghZ26GyoYPFZUmchL&#10;wFCoQgV3yT1bVLDAcqJJ2YIChm2Nej8+qb8L9QsqGzqbjl2yJJwfG88dSh4bVT76wHC1Wg0aqmDt&#10;FXi8NfxcyHJVZKwU0YrAvtWQUJDaFZHkJFypElqU1KlgNdzKGU9sa8WjxmXKF/ZV+8Cids0QS6IC&#10;tkrV5NIvQLfA9PXA/uxPjUNj4RCP8y+vqxYbxl+edD0w1wMTwgPXgfHE92FcPz2/5wjX6QPDfSnH&#10;dWRw2LbTiD6E6/SCuR7Yi3QvQstXQuYesL7MRr/Ht17l/snJseuB/fTkuLjm+4jj7TngOeA54Dlw&#10;uOfAd/9cK/I07u5LBTtxYujz+b/sT5z4yWtQnuT5Ghrxmek6nteI47/MyGc98m+Ht1svWO0N8+vS&#10;K7eJePzmXDk3L/x16F7BCkIBAlug+gV1aMf1wPaqgWHlqOuBkSfx5xBbipoxUACjlUpYzZTGrwf2&#10;zTc3//3LvbCb+H4frf1/880cjXIf2LlL71zK+ixtp35l9s7syuzc7MrVK+pX0/bVpBxd20rt7vWu&#10;X394PdXZuoH+4Ab6k5sP0W8+UbuVtm49ufVc/Xba7vrz231td/7u7p2+3+o97OP5fD97+8Zx2Lvj&#10;4zx4Tjw/1wNDlkOZDoxtK7MczHCcTdqY64GVnt76VZnpqLMlynJEXmWo1mOO68hz5EpYYPsQrv+2&#10;WeU+fj2wz04dLVz0fcj/v8yX/O8j44BxYPM48D/+o/Sv/a6EROX7fg2sXgv505NwYFEFe5kR6hTa&#10;Osd7c8VtvHHoOZFAOvexYvDauznrPHHiwl8z7x3PxKqVMKhg6K0PzPXAhn1gZd2Y4AfYyivji1HU&#10;HjCoSlxpmPvAwFLYxGByZgPfF1r4v/Lt/XjAsJfaB4bjLmZJR70e2DffNA6NhUM8TukDcz0w1wOj&#10;Agb/F3qoX3L3uh5YjunYFq5rrH/P1/l9osX2RR7fXAFb5vEtsxrwQqPV2Q34wMZ45u/X9xT2n54c&#10;F9d8H3G8PQc8BzwHPAcO/xz4n3sa2D/84X5VsFU1sJ+89ndzBWvZCJVruv4yHjB5x4b9X7k/7NEF&#10;zAhru0SGKeKw2AcGT1isggz1CwoYVpOwc42J64E93vrZG7mi+K13S+VLjIAKWL0KEmtJqIBxDWG+&#10;CpIKGNUv/MxXQgaDKXlNq3yRHy3+uYwxLXp2GM6MSh3ONxSw2ivQt2pGsYmxZkpj+cD+8ZT+H8IH&#10;ZnwaE5+HfWBnLtY+sOT/Sj6w5AGDF+wqOptqaMEHtlX4wB7MfWAPbzxM3iv6wJIXbO7L6vGAzX1c&#10;8nWVozxgu71OMfi/Gg9YcpnNPWC30nE7Hxg9aXN/Gr1qybM296+lK5AKpqubX2t33efSldMPF7FB&#10;nNh/9Z7mMcfXfpg7fHNcf5yQfDt1tmdpRN+Ze3wD1/MnnWCVe/8Kd6xSRA/FqnRyYRU7Ojxey7o+&#10;G3so1bBQwugBcz2wIXRfDddxL2HTPUb3nBzXie3Ed92ztJZfGZ0yy1NWAqiRfSwf2B9kGphxfUxc&#10;933U883zbQp+53nnebffeRca2P/54919rYTcnw8M6hfay45QxtDWOd4b3QuG88e31H2qGLQ+MNcD&#10;y+vGgA2ygSmySxUkp5RvDnEb9oGVLCAYQq2E5SpY7QWjwkRWkqtgYC2rK2FgQ2j5uIwh9fnAlrMk&#10;anmrsKRQvuQV+OLu9PXA7AMbG5dLH5jrgWFFp9Svy0nlw6pPqH5d71aDdipYt0qUtdOggJ3r+i+q&#10;So+/uZx7e6WHCcuIbdsJ49ClgtVKGFUwVNpinUfU3mLjSkSsSGQrlTApV6FlaUsqF9QwbeN32C4b&#10;VLVZ6lTXsH+2us4jzonnx4pgrgdWZ0PKXEncO6R/lf7eNrMR2Q1iu/Qv3cvi7oatwHa6wPp9YD9/&#10;f/NesFwDm+rfWz7u2PcUH89zznPAc8BzYNU5EBrY+nxgUMfy/1arBwZ1DAqXRmxP1zfpCcPs3K9W&#10;6c9zRh80Dot9YCVDCr9A7RWAahQrIU/dPV2xJOTnyZLEXDiK0ZRsJ9gQmNGynjMn7gdMqWRLZExn&#10;5+fwl3fpFwi2hPM9laomo+M6ahWMSpgYYp8SBk7pemBQ6aL9LvOC5WwpvAJgTdGCLYE51W6BsXxg&#10;n5wUVrse2Ni4POwDy2qBQfFxPTAoYfDBMRZ5rbRBHxjUerYhXIf6hbbT9Wd7SEhszH1gwE42Yjuw&#10;FZ0tcB04HE3K1jJMx+/xWYxtowqGYxDXcUwc2/XAhlxgkfWIbEephEWWo18Jy31gOa7XHt/A9iFc&#10;dz0w/3t37PuKj3dQnuC/Xw/fchwdx8OM///83o2sKv5mfWDwcEHdOsgIRQxtneO9Sbxg//Sdt/7L&#10;T//k11/7hz9cVav059aja7c+MDClvPetmtnumBKUoZwthQrWz5bEUsSWwGDQwWaoWs16GE+piOXM&#10;CNtlw9+ja5/iZGBIZElUv8DewOKo1p26i/OlX4DqF9gfrw3XSG8ErjnUL7FJjorXsA+sXBUZ/ABb&#10;zJ8zm+56YHILfPuatCiOn78+hlfgwwu5Brae75ixatU4lj4w1wPTSsjL83Wegx6wpIGdSU8NyLxg&#10;Fxsf2A8ebw17fMMHBrzLfWBExFgRSXcVvVbAUGYUqIRBhYqW43CJ03wl/IbS9XK4jmMR13FvCWyn&#10;D4yZDeI6zv/LbnUnsR24HthOXEcMyiZc/3hr6LmQJa5DxY+W4zrQPff45ivdd1KuQGsOMX7Z9dCi&#10;6PFtNava31V6e+X1DdUr/3y5t9oLpnPQWQ0pYLomOcF0L1MMyqyGPL51dsP1wFbFR3/O91LPAc8B&#10;zwHPgc3MgfCAqS7+7r5WQ66/HtjfzRUujdP5wKC0bc4L9kd/pYj/xX/7k6s7V9zHisFfNDXxSxaQ&#10;K2BQgdDZdtLIvpwlgSmBpUj9AncZUr/6mBFY0qIOTqW/I78KFQxMLFruFcBZLVo1E0qYrjlXwcSY&#10;tjPe5HpgJVviasjaKwDGRLYkrpSvmNF2zZTG8oFFPbA/+1Pj0Fg4xOP82Z/mumf+XEjXA+OaSNcD&#10;y7McNa73q2Dh8eWdCj/zDAfQfXveI8uR4/rjSgP78dutuhNYFkqQtKFW/YKXiq1VwGr1CwpVtFzJ&#10;CtVrsQOs/RsqY7HX/ahgOG+cf+A6ro8trj2PhzCdY43s49cD+5fXx8U130ccb88BzwHPAc+Bwz0H&#10;/td/khLDcX8K2Lj1wKCKoWk82l6w/3dWkf/t935/+6s77mPF4N/NctaJ50IOewXACqD8PJ23Z2kk&#10;m4BaxMZVM/QKIA9PlQlqE/P0VMKCu7RegVnSs6JJ2YIChm2Nej8+qb8L9QsqGzqbVDiei9QvjGzD&#10;KyF5vbr2UAWpFoZXwPXAyOr4U/rXMq8AuFLJKOkEm74e2AdvGYfGwiEe54O3cjRyPTDXAwt8l1eY&#10;+D6M66eXZDZ0z9JdbDvdxdCHcJ34PuQDK7ErdB+p/PKC5f5eIGPrA3vRecHoAYMPiy3qPC5TwnK/&#10;10E8YDgufWBygVGlI6qH+hUKmPQvXXNEocR2OXxbDeyDC2N4fKMe2DfOjItrvo843p4DngOeA54D&#10;h3sO/N9sJeTLqGBDPrD11AOD2jWtD2xzXrA//q/SwL74rr8lY35LWg0s94FB9QrlCyoQ2MLTbhUJ&#10;FbBQv2IlpOuBkcl/692SIZUrZcAPxJDEIlq/AJmHWIhYSf9qmWBJbd5frGiRXwAsSp8LRtXnFaif&#10;H8bzAosTU8JIpkct7CjWA/vgLWPRmFj0+9sfvl1qYHrGYTz3cF4XzPXAZq4Hlmc4zqZMR+7xzZUw&#10;roZEdgb3qJ1qRSTuZ1LBWiUMd0OoYKUG1vrASt1HalCJ68BAtlYBI4JKfWoVsEBhbPXj+yJsX4Tr&#10;2je9YDq2zqXF9hzXayVM97Q8HmWG4zDUA/vmm+Pimu8jjrfngOeA54DnwOGeA7UGtruvlZD784Hl&#10;Hi55uQ46Hl0vmH1gU30zWg2Mee+oCRb5cTCEWDVCJWwnvUNWkVfFB+uQEgY2wiaWohWR8mndSfzF&#10;9cDIl3K/QM6UoClRCVudLYEp9TOmfrUrZ1biRTHWq2Vqv0CugJEl4fzZWgUs50i5UiivwBd3p68H&#10;Zh/Y2P9iKX1grgfmemD0gcHji04PGMZooX71r4R0PbAc17UduI6tGttf9Xpg9oFN9e9NH3fse6qP&#10;5znnOeA5sNocqDWwX39tfyrYkA/sv/+bPLt94sRPXpOn62XHaf1g668LFvXA7AMb99vaamC5Dwzb&#10;4QXbnitgzJxT/YICxraoajI0MCpgYCxsUMD61C+tctSqR4zLOpiS/o6sSfvmqGNKhZMqpxWRXA0Z&#10;fgFe0bN0ZVw5wyvGT6iA4Y1TfBQz1wMrlTBpYFL25IuQTyKUsNorMN1zIaMemH1g42LR72+XGpjr&#10;gW1dkwrGamBXrroeWK6G1bjer4IB3bnSXfcq4fqzhOZs22lED3zHfS/aMh9Y6fEVvgnvWn8vsgRs&#10;O112g5kN/AwfVihTuWIlFSvGZf6v1gOmv439xrF4/EUqGM6bWQ7hOka2Ph8YUD7H93YtJFZCbr7H&#10;Wkj7wFZjRGPjv4/n/y+eA54DngNTzYFaA9ufArY/H9hBPV9Df79OL9hH89WX9zb+rEj7wKb61rca&#10;mOuBkSlR/QqWRHYkBSwY0v3ElNARt+HnQpYsILSfRWwJClLuBcvZEleqBF+KXH7wGmyJ7ZSjWJHG&#10;/s+Ve9o/S8o9YItZUs6Q5ARzPbCpMGG649YaGJ9zmJ55eDF75mF6/mGsiJyvCJylcZZ0otT5DEWq&#10;R1vXtq53/frD61vXH6T+8MYD9BsPbz648eTmg5vsT24+udX1W2ns2vP08/lt9efz7ee3lzf8jT4/&#10;/3vsi/tPx/n7dMyHOC6O351Hdz430vmlns5zfs5dLbBruA62y+nacI2Dz4a8mMfp3KXmuZCXc2+v&#10;1B3gGDpwbTWPL/MFzB6crjy+Z4sMx1CWg1kK/kTmAh1ZDm23GQ28g2zGbD7mqyCVXVFeA+e06Ekn&#10;xPWddLVs2/PrjmwPYyNc51hqYD9KNfHZluM6VKGoiaisQIvryB6E8iRkD1wH/kYr8bzG74PgOo7M&#10;8whdrsxs9Pt7cZVUwOLuVqpfilmrgbke2HSYOxXb8nH9/9xzwHPAc+AwzYFaA1uXD6ytBwYFCx2K&#10;1cuOr5IXzPXApkKCVgMTO8JYMiSxpKeuB5bFJuJ1f+uzN3LHp+uB9bOl8AqANUUrlbCaKY31XMhP&#10;Tur/oX1gY9+dXQ+sU8Gu35USdq1Twq7OlbC5ygcVLPnBUk009HfQpQp2IxXDX72neczxtR9CzWEb&#10;wnXpQlCIdrq6WcwH0EfVv8Id3iuubg8FjIqVVCuqXbmyBcVrWYcihs+0Dftlh8rGhmO7Hhi0r+FW&#10;KmWhp2mLWQ6pb6USNqSCQdNrV7ovwnXXA5vq33o+7tj3Mx/Pc85zwHPg6MyBWgPbPWL1wKCmoR09&#10;L5h9YFN9S1oNDEwp77USprw5lbCcLUVV/H62JJbiemCh+2CL+XOuJRGjqD1gL7oVM2AibGIoYizh&#10;FxCjIePBq37PwH68AthL7QOr/QItS1qkgJURCPVLXgHXAzuO/3IofWCuB6aVkPS2LfCAJe3rTFLC&#10;6JvrxouND+wH9KoK26mG4WfpA6MO9qxTwaCEsS1a6Q4VjEoYVKhoUqo4tloWVC40KF254qX34y9m&#10;6RPooX7FUUL9wjmw0Qd2unvir+uB9eF/3CX6sD38aLzbtNi+msc3cF1+OeB7nd345OQHFz68sHkv&#10;2NfflCrsemBT/XvTxz2O93Vfs+e958BRmAO1BrYuH1h/PTAoVuj2gt0773pgUyFEq4EFN+JWeAZC&#10;/QJPovq1GksCM6ECBsbChhw+WY0YDjmPGFDOjLC9qOMv9Xfci/bNUcfkOYgpYVy0aubZ3jWSF+In&#10;Vw2JNYpBKmauB1ayJa38kbJHna9v1UzLlmqmNJYPzPXApsIi1wN7yNWQnQ+s84K5HliF67pX9ON6&#10;vwrmemB9Khjei1ZnOBapYC9cD+zOdBh5FJiUz9Hzw3PAc8Bz4KjNgVoD292gDwzqF9qmxqPlBbMP&#10;bCq0aDUw1wOj84EqH/wQbKqZE744Kl/357451wPbSdwomvSvqIVDBUy+t9wJVipg9IK5HthUmDDd&#10;cUsf2C9Puh6Y64ExpxHZEqpfyKCwKbuizMbpJZmNyN4Q17cTvqMP4Trx3fXAhOy/6xSw3Ac2nNkA&#10;xge2y+NbZzfgA0NF/E17waImvn1g02H8UWOFPl/PFc8Bz4HjMQdqDWxdPrDhemBQwNAP4gXT32Mf&#10;4/eDPCMS54u/v3fe9cCm+oa1Gpg8TRjDAyYFCGzhqeuBZbGJeLkeWK2CLVoN2VZQDrYE5lQzpbF8&#10;YK4HNhUW/f6264G5Hpj8vvD1Yrtt4fENJexsUsRcD2y4Fli78j08YNpyPTAzvemw37F37D0HPAc8&#10;B6acA7UGtkkf2Ecb9IBBFUM7Ol4w+8Cm+ua3Ghjz3lETrFbCoIKFEsYVkVg1uLPlemDDz4VEDjxy&#10;4rkHSr4oZtO1ahB5dihIL7IGhcn1wDbtGcg1sCnvRsfx2KUPzPXAXA+MCtgsKWHooX7JBcbaklS/&#10;+ldCuh5Y30pI6V4c97MSsvWB4Z7V7/HN73ncdj2w44jrvuap/n3v43rueQ54Dqw6B2oNbF0+sMX1&#10;wKBY5f0gnrDxfWC59+zlPWGuBzbVt7TVwMLXxK3wgoX69TTpYFS/XA8M8VFzPTDXA1v1buPPtZhX&#10;amC/PInq7tGz5x/On4mYnos4656ReDU9J/EqG1YPsm9d20rPV0x1ta4/RL/xAP3GQ7SbD248ufnw&#10;ZtdvPbn5JPXnt57c6vrtNHb9eRq7fjuNTdu9w/d2m99078//dr6v+b5xHPb5sXke6YxwXjg/nitq&#10;gbkeGGs8lnUeSzUslLBFKpjrgfWpYK4H1uKPMdkx8RzwHPAc8Bw4nnOg1sA26QOD6oU21rhOT9i9&#10;+arL9Y32gU31jWs1MNcDcz2weKZk+AX24xWAe831wKb6Th/d49YamOuBuR4YnWCuBwb8jTakavH9&#10;duVj/vnYC7ZqXK+f9wvncZnZqLFdLrB2dbvrgR1dLDYL9v87zwHPAc+B4zQHag1sXT6w5fXAoITl&#10;HYoVXr/MiL+Zrr+cF8w+sKmQptXA5GnCGB4w1wPjClB44RgLxSbi5XpgYEvR2lUz9YoZsKZo5coZ&#10;1wObChOmO67rgYUPDB62pIChd7625HKD1y31ufdt7oV7J43vXMo7vXO/eu9E8d9rP7y/51cVdgnL&#10;tLr9/7P3NaF2XWeWgY6JDLbjJGqQwAZ7YOiEclKqdBosUCCGGKJAmijYgjz8RPSgNVBAXaXu1iAg&#10;TRq7quRBx5JSkyBB3Ekmdgau+EEm0SBF0oMeS5CJemCo1KAIJEQyTYfXe5111/v2zzn3vp97z73S&#10;W/rYd5/7d84+n879zvvWXt/ad1J0g5Hjywp3zAgcuYKGqsIjV452a+lCeZ6GCkRWJEKTixZVi+Bt&#10;hYnTBZ2vWQ2fxWdai4pI64FxtmK6Dpje1Wf7ZjgCDQMGRuPakKy+H0LBMNPBVU/q2D4U1/945cmN&#10;4sL82DuHoYi/+PbhMzruoeeXF+MOUkblc/V15mvA14CvgYflGqgxsK0Frgv59ogcMKBpMCBj8+qv&#10;zZULFjywP3ydV8ufL7lH5Fi0H1oMDJlS3mokbDPlSGh3OmX8PFuyHpj1wO53GBjRr36+APXPIkPC&#10;VqBfWjvsD02m9OEzY6wd9tapUg9s0b8/7z+P8yUPzHpg1gMjAraWkDC0QL+EtlkPrES2iHfhNVj9&#10;XjyfzgUj+vXRtvrkEAI2a83fiOuK8auiB+a4m8ddeMPPx/h72372debrzPFmVeNAjYHNiwe2Oz2w&#10;9xNOhQbEaq/98nhgGPfuuWDmgfHOMD5e3mJgwWviVnAGAv0CAkb0y3pg8I/MemBltqR6yJIrAMZA&#10;jYS12dKyeGC/OiK2wNUXx/89LisOrMZxSwzMemDbHLDEBaNB9yy1TgftxFrHASt4YKGf1vLAFKXq&#10;uA5eK2I77W7q0R6kR3DAOLNR88COVDwwcMFo4GahBWJVMrnA7xLHCzyvaU2fjT2UaJiOqTUh+1Xx&#10;Hx49MKBOYmGhj0rFwKxaZEs8r2l9oF/592OvcaycA9aPgt1P8xzi+M5CwTTXkcf3OrKPxQP7+POK&#10;7OaBrUa89/3V/w++BnwN+BpYlWugxsC2FsgDA7oFG7ufJxcM48f+ru2bExY8sD/+R2PEY2LELQZm&#10;PTBkfkL4kA3SkCmyCRVkLnljwpuD34Z5YJoHZ6/MQGtCoqcRLQrsiNkGsg6iS+W6kJEv9WVLyHDy&#10;jCe2xRFQ3/+5yJCwtfssiWexkywpz5DEBPvXdWUs7D985q1Ti14TEvv/0WEd9+qLvDON+XvEXwMH&#10;93g1BmY9MOuBCf8CqgYEjOgaUDYa1fCBgtGOph4IHZAvGNeFRDVnHtcR32mbqUcLvnMZ1xnfDx1T&#10;VED/xjFFqdlxnbFdswCK7G1cR3wP/pUiex5383gcsbwvdu8nruPIeRUkRlXObPTze/tmNvo5vi0G&#10;NkZcv3oqMLBPPHuw46zva/7/P8h/Z/j69/Xv678vz6gxsHnxwHavBwZkDA0I0157fHd5bXdcMPPA&#10;loUDtxgYMwA+Cu0R+iO+AJAhNHEFkF1EJaQ0Y5CJICN56Qo1Y4IroPxFGY3yHPWa/5/GEdB7+qy+&#10;y0ypzJaYMR1PWRMzJvIFIluCxg2yJDScR54t6Vx57syW2owJ/rIeGLKlMHEFkPf1a8ZYD2xZv/vV&#10;PG6NgfWuCQntK3CfOj2sCSdqWyuLbCnqaHFtxVgXMmltcf1FrAk5WRcyrdMI43qNXBcSazjG2pC9&#10;qz5qLUitDckVIutH7AfrShZrQ+pYXJOyG0e3JmRaFxLjsx5YHtex3VpwzAIJi9iO+w3vO0LCAgVj&#10;bL87uW/xHnYn3ceEgg3F9Q8ulxjYmwkDG0K/gPuI51rObCAG0loEjHMbQp9aBCzHv4ZQr2k8sBYV&#10;K/cYsxw6tsbCkQ2hYMOxPeZ5al9ZDwwZqJt94GvA14CvAV8Dq3MN1BjY1gJ5YOBQAd1aRg9kDDbP&#10;/tq+uGDBA7MeGCNCH0aLX8q8X28xMM57hyZYzI8TCducZAxCwQIJCxSsXz1ZCBQ1XFgxgyyGSBhQ&#10;K7TWhHIhI8K2MiNsl7aWnqNpn8LakCExSyL6FVkS0S+Ml5kS0S9kSTgvZUk65+CB5Uhh+GqYBwbe&#10;QGRNkR9ExpTzwJgt5ZnS/V4eWFTOBF8gchtwBWD9nIE2K8o/F3vRVs0Dq/kCbZbUzxdghlh6IHwj&#10;foX1wMaNA/OOK3vbX4mBWQ/MemCM70NxHfGdcR33lojtRL8itnNm46M0b8NZG8Z1zG7k6Bfub6Xp&#10;Xni9wsCCB1bGdcSxMCJhwsHEh52OggFxIvoUWBRju+Jw9Hm8jm3FdfX98T/2gq06tmsMxL8ws4FG&#10;a2c2MMNBC/SPXoi4rnsf/NXHAxuD4/vYdi3kJ57dW3zCtw5iXPZ5+//d1/0i8i9fV76uVum6qjGw&#10;efHA9qYH9n5CqdCAVO21x3eX13bOBTMPjJFgfDy4xcDKLCBHwDYnGQMyByJEQImIGokHBi4VDdUo&#10;4oEBcyIChoyFNoR+CdkC0oVt9LMaMiV8NixQMCBiYRwHuQJ4FFegr2omkDCeMR4DBVPGtJnlTdYD&#10;K7Ml8R5KHhjypRoJa7OlOlN67Pkx1g67esp6YMuKRX++VGJg1gOzHlgd10s0rI7r/ShYcHx1r+J9&#10;i0gYY/tmiu1oEd/zuD6bB9aHfiHG0Rj/cvQLSBKNCJPQppjVAAYW6FRgVoF2Cd0C2jXL9Nmyj73G&#10;sYi9TUPBMG4hYUL2dKY1CiZEMI/vdWS3Htj4f/ctL8b7XO17XwO+BnwNrOI1UGNgWwvkgQHVgi2r&#10;BzIGm2d/bc9csOCBWQ9s3Dm3FgOzHhgzpZwHdmc7O0KWhOwoMqTgClgPTHkdsyTmfDvJkvIMSUww&#10;64EdvDnCGgOzHpj1wDSvgVkNIGCc3cAMCk2zK5rXODpjZiNmbxDV8wr3/rjO+F7WQgYPTPwm9kJ8&#10;AgkSF0yzAJoVyDm+RMEwexDIk1hggYIBpQprkbAc3doPBwxH5jgClytnNvr5vX0zG/BHxHZF9hYD&#10;sx4YMsKDF++ZBfq87Qdf//79Ow4sPw7UGNi8eGB71wMDQoYGpGqvPb67vLYzLph5YMvChFsMLOeB&#10;KSu4M5kfZ8bA+fO7KX940FWXEDOKSkjrgVE/+fGX8wygzpKQHyhD0ix6yxcgqpRnSZEpKU+KOXzl&#10;SG2GpKxoGl8AWZQ+FxmV9llmYzp2ni3lmRJRsP5sSefNPvLGyJbgqzpTGosH9k6mie+5qnHjUo2B&#10;WQ9sfWObC7ateXZibT2tCJnWhjyN1mmjQSNtu3FtyHZdSKA5tKG4TlRIKBF4sLQjnVZif4U7uFes&#10;SDy+jUsJqaqr28XVncXrxfv4LPrWiILhGIGE4dg5xzdHwljljnOwHlhfXFeE531Ekb1EwvLYLg6Y&#10;8DzOcvAeFrF9KK7/8Yr1wHxfGfe+Yn/b374GfA34Gph1DdQY2NYCeWDgYAHVWmYPZAw2z/7anrhg&#10;wQOzHhiv0rEw8RYDQ6aUt+A9EQnbnMydEwl7kCFhgYL1Z0vKUqwHFvlBjYTlfIGcKwBMiUgYZ+eV&#10;oShjCYRKGQ2zHTxrETG81qJd+ediL9oKpE3H1Bg4ojZLmoaAlR4I9EtcAeuBjRsHxoo3049TYmDW&#10;A7MeGBEw8L/QAv0SC8x6YHV8V1xXX7/P54rq7OvYHny0odi+M45vxHXNBlkP7CDGdUR9nzcycPvB&#10;14GvA/8OVjUO1BjYvHhg+9MDez+hVHkDYoXne+nxneW1YU6YeWC8M4yPU7cYmLgC6oMzEOgX+AJE&#10;v9DTiIBZD4wcMDw+/jL+4tdf/9ET/5Emljhg6Id4YETAmI/gkegTsag+9AuZTY5ocZu41/THvu/l&#10;+dI0rgBGViJhYgoI2Ytznc4BWyYPzHpgy4pF1gPL14VM61kGB2yD612un0n8L7Q1cMFOJDZYzQMj&#10;Bwz8uZYHpojOPuI6NLAQ22l3U4/2YMLxjbiez2xAR5FGHhg4WDRws9ACsSqZXOB3ieMFnte0ps/G&#10;Hko0TMfU7ArGQstV8a0H1t4LaiRsNygY7kbigumepcjexwPD/S6/D9YMX+uBjf933/JivM/Vvvc1&#10;4GvA18AqXgM1Bra1QB4YUCzYqvRAxmDz6K/tmgsWPDDrgY2LkbcYmPXAiOkR5UM2SEOmyKbskbnk&#10;jQlvDn4bXheyzAKCBVUjYTkKBgQp54IRYSISlqNgwMJ2joQh+xFHQP0s5AsoWByD2JuQOI6HY0N2&#10;JBP+tZMsKc+QxASzHtiqzhUtblwlD+w3h60HZj0w4V9A1YCAEV0DykazHliLcO0nriO65xXu7cxG&#10;P78XKFg9s1GiX4rsLQZmPTBkhIuLq8y2vH/7wdeZf2eOA44DQ3GgxsDmxQPbvx4YkLK8AanC8730&#10;+M7yWj8XzDywZWHCLQaWswWE9gj9EV8AyBCauAJAjaIS0npg1gMDEiauANCwfs0YZE1hJRJWZ0rW&#10;A1tWjBjvuDUGZj0w64EJA4s+OGaBhB1PiJj1wDi7MfRYznTk7F5uT+P4lvzeQMGGY/tQXLce2Hjx&#10;1FwL+9rXgK8BXwO+BnZ2DdQY2CJ5YOBcAcVapR7IGGwe/bVdccGCB2Y9MP5ax8LqWwxMvCb11gPL&#10;1w4DGghksDT5apgHVlZFRn6ALc6fs5pEaFHNAQOm1PLAMF9PC55W5DbgB8BankDOBet/P/airZoH&#10;VvMF2iwpMqUWASs9EOiXuALWAxs3DowVb6Yfp8TArAdmPTAiX+B/oQX6JRaY9cDq+C0OmPr6fT5X&#10;VGdfx/ZpHN92ZgP3LJruZYruEdfFg0Z8r2c33jl89dRbpxbPBXvseekUfOLZ6XEI7x7E+Ovz9v+7&#10;r3ugBb4OfB0cxOugxsDmxQObrx7Y+wmlQgNStdce311ea7lg5oEx4uwMq53nZ1sMrER3cgRsMzG/&#10;0GgPOh6Y9cByROwnz+mvbPTWA1M9pJA95Upt1UybLdWZ0lg8MOuBzTO+7G5fJQb2m8PBA4POVbb2&#10;4WRNROpiTTSyzlAzS+soQk3rctLUSrpa526hnb+Jdv4W7MLN87cv3LrQtYu3L9xO7d7F2xe7din1&#10;XbuX+q5dSn1jW9/ja1vNO93rk+9O9jXZN47DNjk2x5FGhHFhfBwrtMCsB0bdMGiChZVoWCBh5IBZ&#10;D2xnHDDNigQSthsU7H7G8d1JpTsQsTy+15HdemDj/923u7js8dlfvgZ8DfgaeNSvgRoD21qoHtj3&#10;XwHnCijWKvVAxmDz7K/N5IQFD8x6YOPOQbQYmPXArAe2X64AsyQiYDvJkvIMSUww64EdvLnIGgOz&#10;Hpj1wIR/WQ8sEKt+bpeQLeJgw5/J9xP8YTGKa36v9cAOXhxmpufzth+Aevg68HXg6+Bg/A5qDGxe&#10;PLD564G9n1AqNCBVe+3x3eW1kgtmHtiy8OUWA8t5YOA4od3ZbpsdC8x6YMGPC3/duPzrigdWzn8D&#10;6Sktr4IER4p8KWJH1NMCmqQqSPS0WYr4kQ0pE1JlzBBPIH9f32EfGVNwBZA50XL15LwakijYtGrI&#10;WVywmi0wFg/sncPi8l190fNe48alGgMLHljGAQMfbLIe4npaGbHjgp1ZT+sldq1jgyXkCCywjksV&#10;PLCOC9ZxrhL/a8IDS7wsGPlZ5IGBsxVcsF6Wl7hf4oKREVY/Yj/gkRVcMB2LHLRuHB0HLI0L4wse&#10;GDhsPI9JReT2OWJNyO68T6dzpy9yjlxaE7J/XUhUbNOG4vqdguN7d7LiL9b6RcvXhTy6vQIjuFes&#10;SIQmFy2qFsHbChOna9pakHoPn8V2a1ERaT0wxeppcV3v6bN1XFeEZ3xXZC+V8fPYnldD4l7VVroj&#10;toeVMxzWAxs3pvoeZn/7GvA14GvA18Dsa6DGwLYWxgMTB0w9mFerwwkDMgabZ39tKhcseGDQA7ON&#10;54EWA0OmlLdAe4iEbaY8Ce3ORBU/lPFDFb8/W5JqMTOmbyeFFzZmTGsp20FrDdmQMiL1+BS2S1tL&#10;z9EiS2JOhuwM7aX0+NLEkMVRvZ/ZHcZMBhiV/vN1IXXORAORQZYmf1kP7H6H2TFLmoaARYaErciS&#10;xAJbJT2w8X6NB/1IJQZmPTDrgTG+D8V1RHfG9TK2H6liO1ds+SjdsRTbNYvDe1nM8vTH9euXDx0T&#10;Mo7+jWMRpyJ2MY5FZNvdDIfmN6TFFVgUuVpCqqJvZzqAbg3PZuSfj71gK2Y3eFSNQWMaQsA0a6Ma&#10;94dLD+ygR1ufvz1gD9gD9oA9IA/UGNi8eGCL0QN7f4KaAanC9l56fGd5Lbhg5oEtC6NuMbAyC8gR&#10;MCFBwL+IEFETjMgRETDwBWhAmF66EnwBImDIWGhAwPrQLyFbP0zvCvHC9rSGTAmfDdO+2euYHINQ&#10;MPTMljhiomB9SBjPGI+BgmEbliNi1gMrsyXrgS3rd/1wHrfEwKwHJm2z9Q1qna2fSfwvtDVwwU4k&#10;NljNAyMHrJ8HVkZ2xC00xDHNaiDCCR0iWqT1fmseGOImDbMKjKsR1yO2I/6WhjiNNi2e6z19Nvaw&#10;lr6J1h/XMRZajoIhupPLpjkO3rd4roztmxMfRHzP4/oHFQb2ZsLAcuS+H/0CIkRr+b1/6uYK7m9z&#10;fIU2AX0KC3QqMKscyeK2eF7T+pIDpn3EXneDgmHUGH9wwHB+tBoFEyKY+6tm+FoPbPb8/MMZz31e&#10;/n/zNeBrwNfAw3IN1BjY1sJ4YECtxAFTT+4V0CzYsnsgY7B59tcGuWDmgQmHHbtvMTDrgTFTynlg&#10;yJOYHaFHdhQZ0o30DA1+G+aBlRmTMoPIGJRD5NkScgxmG8g6iC4pV/ooVUVGrhQZTGQ13FK2U/aL&#10;5gowSyICNosrUPLA4CfaauiBjf17PNjHqzEw64EBBaO9ntCvhHyhEQHbrgjlagH0FdCvE137xSs5&#10;c+ljH/v968HvDTRMsQxxjUjYZuqJDhEpAndKSBj5vcCUdjLDEUiYkKvAsrQllAuol7bxHrZLA+q1&#10;lhrRL+ybJgRO6NfRydg4r3Gkq+DMEbCYvcF5xjkPxXXG9yEe2Oy4TiRMFYOaFWjjOuJ78K8U2wMF&#10;Q4wPK+N5jXApvtev83nsBVtx79AxeW/RnQY97z33u7uQ0K9AwHTvaqvby9iuyN5iYItfE/Ld166e&#10;+ni1LuTBjrU+e3vAHrAH7AF7IDxQY2Dz4oEtTg8MSBkakKq99vju8hq5YOaBLQsnbjGwyI8iK2CG&#10;pCyJGRL4Ag+66hJiRlEJyQrDPEuquQLKX5TRlNlOZEPIjGa1PHPifpApldkSM6bjKWvK1w+LbOlo&#10;yurEFcB50AIFw7nm2RL8oewx/GU9MGRLYUPZUo78BRpYZpN/uFJnStYDW1aMGO+4NQZmPTDomlkP&#10;rLw/EAXDvSOQsIjtxMIitucoGGP73cl9i/cxRHbGdtzf+uP6bB5YHsfy+EZ8aDYCRsRJ6JPQqECo&#10;StyqRcCmccD0XomIlXsMNEzH1lg4siEUrEbC4tzDIzkHDNtPbpTo7Fg8sA+f0XEPPT9eTDMHwr72&#10;NeBrwNeAr4HVvwZqDGxrYTwwcb/qHsyr5XPAgKbBgIzNu7/WywUzDyyQ2HG3WgyM8945Z0BoDzKE&#10;QIKYQTxIrwgJCxTMemD4a/vxlzXzzT5QnsgPsJXrxuTZUs4VALIEhIkZyTS+QOQ2yJRgbcaE13bD&#10;FYgMCVlZGMcxlCWxWqY/Syo9EFlSeKzOlD58BnP5b51aNGcg18Qf97foo5UYmPXArAfWN6sB9Css&#10;0K/+SkhWuOPe9JH1wLbvBXGX6IvtcX8Ziu3ks83i+EZc170P8b2e3Xjn8Bhx/eqpx8wDs9auPWAP&#10;2AP2gD3Q64EaA5sXD2yxemDvJ5wqb0Cu8HwvPb6zjGYe2LIw8hYDC14TtwIB25wgYJw5J/oFBIxG&#10;BMx6YJprFgamv/6jJ/6jypGoJFFGwfyiRcCEfylDIRa1SK6A0LPImFg504+CYXwlX4BnUqNgOGMi&#10;f4GEtdlSnSmNxQP71RH9D3pdyLHnrUoMzHpg2xyw7YpI64HlHN9AwnJ+L5hg1gMT+2vabEcd12OG&#10;Q/cY3XPyuI75GHF8dc/SXUwzOhHZuZXH9zqyj8UDi1pI88CW9femjzv2PdXH8zXna8DXwM6ugRoD&#10;WxwPDChVzQHTczCvDhoXzDywZXFAWgzMemB1JSQxP1bKtNUy4s1ZDwwIWJjwr51kSXmGJCaY9cCW&#10;FROWd9waA5O2FZXeoXOVqiNPU/+KavBJG+v0RB8raWWtp/Z6p59F9OjyxuVzXTt369zlczdTu3X+&#10;Jtr5Wxdunr994eYFttsXbl/s2sXUd3YvPd67pHZvsn3v0mzDd/T5yfexL+4/HeeX6Zi3cFwcvxtH&#10;N57zaXyppXFOxtxVQXaVkNYDAxvMemCBWA1xe/X6bji+1gNbXrzzke0Be8AesAfsgdXwQI2BzYsH&#10;tng9sJwHtlcOmL63bB4YrgVglu7H8EOLgeU8sOCACQHaTFywO83aYUCNohLSemBkEj3+cnC/hPKU&#10;8+N5FSRm0nNF/JwHJn6VZuWp1RJsrJoLJv5W9MqKSnZA+ay/QjIyr8iWar4AxzXEFah5YMEVwPmH&#10;yUfsa7bAWDywvBbScWjcOFxjYNYD65CwMxNl/AnKB1X8bm1IoH9Uxj+d+u1GxPC3J8VnZP/0WaD1&#10;tKG4jtgOI8f37jbH90i3rmJ/hTu1HlGRiEYjYiXUKtS8pHQ/S+MR7+Oz6FuzHljE9Rz1KqN5+0yf&#10;ZR9xXVvTOL55bBcHrJzlIBMsYvtQXF8VPTD/fTnG35fj3j98v7a//bv279pxYK9xoMbAtkbXA1tN&#10;LhjQMRjQsXn11wpdsH/9D//n39D+8HX+7/lxHA+0GBgypbyFSjA4UNYDoz+UTbKXv4bXhQS7KRCx&#10;yA+wlSNh1gMTD8x6YONEgFU6yt9/NsdtrAdmPTAiYGsJCUML9EtoG5G3aZWQ1gNrETOhXupjdoPz&#10;KtMqIXMETLM2Q5WQ+T2P29YDW6V467HYA/aAPWAP2AP0QI2BzYsHNq4e2PsJp0IDYrXXfmwuWK0H&#10;hv8PY7m8KhfrhxYDK9GdHAHbnCBgOVfAemDgVMh+8lyew1MTP5AvZQREwKSJpfxhGg/sfqezJRaY&#10;MhTrgUElf94t1wNzHBo3Dg/zwMBtyrhOrICcVEFONLK6GkiiRnkl5BVUQOZVkOdvTSohUZGY2qRK&#10;sat+bCogUdXYb1vf4+tb/e+XFZGshkyPXcVlOubk2F1FZBoPqjO7Kk2ONY15A816YOSDBResRMMC&#10;CZuGgsWav6xyxyO5bndTT9uc3NvIdxZPTnF99rqQiO1hdWxv+b1Akmjk+Oaxveb3Cqli3yJaLeOr&#10;faXkgGkfsefdoGAYt5CwWSiYfKJ7H/qa4bs8PTDH93Hju/1tfy82n7F/7d8x8uZH9TqrMbDF8cCm&#10;6YGJC6YezKtHUx8suGDWA+PvdvzHFgOzHhgzpTpLYnYELlyZId1Ir6BZDwzZXFhZKYMskCbem7Ij&#10;9HmGJB6Y9cDGjwbLPmKNgVkPbFIFmfC911MlZKqCRFvrGqsgUQ3ZoYP0FapHoZt24vQvXsnx+I99&#10;7PevB783sB3FMsS1nXF8gShRcf6lK0eT+jzt26nPqyHX0jM0creEXAWWpS1UPKrqUdt4D9ulYV9r&#10;qXGf2DeN6BeOTzuaeo6PIyUPDNWceVwHCkbb3Ea/5At6R3Gd/aFjuTffOKYoVcauiGmBgiHeBVKk&#10;qDhU6c4qd8xy1DMcQKnChGL198DA+lEvvF5ajX7huJxlCVxuqBKS56XIrnMOL5SxXT5rMbBFr/XL&#10;/Ycm/ieeXXak8/HtAXvAHrAH7IFV8kCNgc2LBza+Hhj4X3vlgOl7Y3LBch4Yrghj2fxdLN4PLQYW&#10;+VGgPcyQlCVZDwz+KDMmeO3G5V9XPLAyQyq5AsgPmDVEDtHyBYgpkSuATITGLEV5UmQxym7aDEhZ&#10;UcsQiFeQNelzkUFpn6E5xuPx6Hm2lGdKGLe4AtYDW/zveKx4sdjj1BiY9cCsB1YiYXgmZI0oG5Gw&#10;4+lVomEtEhYoGDQrHyQ1SzbexwIJ4yxHX1yfzQMrcR+hQYrseYU7omGLgOVxvQ8BiyiMrf74HpG8&#10;f6v8XrlHPMvjeo2E5bE9j+vDsT08Us5wWA/Mf9/6frjY+6j9a//CA74OfB3s7jqoMbCtpemBiQOm&#10;HkywR5MLhvP6x29YD4y/1fEfWwysnP8GtqOsAMjPzrgC/erJylLEF8BcPhqzGszxo7UmfsAP03vY&#10;Rg/Ddmlr6Tma9imuADIkZknHK77A0Y7VgPEyUyJXAFlSzgMLrgB8AH+UJp9ZD4yYnbI8sR5yvgCR&#10;v8iQsBVZkrgCf7hiPbDxo8Gyj2g9MKxd2a1lmeogoxKSa11O4YAlJtiziQ+WccG+1fDAvkOuqmJV&#10;RDDEs4jtxITuTuIf46FWPHmQ4mTLA0NMRWN8V8yNGMx4XEZqPFP8RjzHNvr89fjGWnodLfYZR2Fc&#10;x7ExBhp5YBHbOf6PKvQL58j7mc4/fMIt+er65SEeGOJVHr/yuLa7GQ6iYHjsn+FoMasWCctnMdrZ&#10;jPzz5d5iFiWf2cA4aEMIWPDbiPZpVkdeqH3D6N7HA3vr1OK5YI89Ly6feWDLjvQ+vj1gD9gD9sBq&#10;eaDGwObFA1uOHhj4XGgPgy5YzgMzds1fxTh+aDGwOg9AhsQsSUgQsyShRDvJkpCZMENCxkJb285o&#10;lOEw5+nLjJAdTWv4pr7HvUS2hMwpLOcKYFTTqmYCCeMZ45HZEv1BT2FbZj2wMlsSBiYehHgR4kko&#10;VyqzSGZOdaY01rqQ1gMbM/6Uc5XDPDDrga13emcT7TNWQ6bVIVMl5HY1JKoiuSYk+nZdSEWpiFuK&#10;Y0SCGOWADBEBQ/zL0a98ZgNxkwbkibE94nrEdsTh0hCn0abFc72nz8Ye1tI30Rjf67jej4IBtQN6&#10;pzsV+nyGA+e9OWkR3/O4PpsHhpgVpvimeNfye/+0XTX+IG0JayICRhwKj+Jm5YhVjmRxu5/1Vb5a&#10;csC0j9hvHGs2CnY/4/jOQsHkkxwNqyO79cAQccf5e8/HsZ+Xd3/3de7fn39/q/z7qzGwrQXywN4/&#10;KY7XTnswph5VLph5YPxdjP/YYmDWA2OuVGdJwRVAdhQZ0o30DM16YMjmwoR/7SRLyjMkMcGsBzZ+&#10;NFj2EWsMTNpWRHagc5XQnYn+FdGfpI01UcaHVtZ6auRM5ar4YFZBFR8cKyrPJwX6To3+ZlLFR5NS&#10;fdKsn1inkH/pdlK2R4Myftf3698Xr+afx3ZqVMSfqO//kkr8PH43Dirip/Gd78a50fHAznVVkB0X&#10;jOjX69YDy9AvoGw0IXDC5I7OmNlgXAcKRtvcRr/64zrj+xAPrETvhfgEH0pcMM0CKCq21ZBEwsgB&#10;66uGBEoVJhSrv98PBwwYWF7hDlyunNnA2Gk5vxd43844vi0GtngOGFZOsR7YsuO7j28P2AP2gD2w&#10;qh6oMbB58cCWpwf2sHDBch7Yql4dj+a4WgyMLAE+Kiu4kzAeNmQM5AncTf2DrrqEmBG0Vo50FYVH&#10;klYy+VVSTa65AspfNJ8f8/zc0vy/+ADTen029gGeABq5AsiWmDEdT1vMmMgXiGyJVTPkClAzpuQK&#10;4FxncwWsB4ZsKQxch75sqcwQI28skbA6UxqLB/bOYVXMXH3x0fzNr+5Z1RhY8JrAccrahP+0nphQ&#10;nUJ8h34BAaMlBKyrJZysrzhZF7JDwLo1GNN6kOe7NSGJf2ltSKFVE8RrGPXSWpBaG5IrRNaPFRpW&#10;IGHA3bq1IdM4ujUh07gwvg4FO9etCcl1IaMicvscoYjfnTfQv4oHBh8RMWx5YEBzpsd1RDnYg67d&#10;TT2NPKqcB4bYSWNsR2xFoyn2Mg5HZEashk2L53oPn8V2a4zrOAbjOo6JY+cc34jtvCflsR3nhcb7&#10;GM94Mz3jPU73PPmKMxwlBvZm0sQfQr8Qz4QGlTwwIEa0FgED0qQqyD4ELNAvbLXIV8n66n9Wfq/c&#10;I56RC0YeWI2EDaFgOJ8cCYtzH4rrq6QHtrqR0COzB+wBe8AesAfG9ECNgW0tkAf2duKBmQtGbpv1&#10;wMa8ystjtRgYMqW8WQ+sD/2KDAlb8pf1wO53GBjRr2kIWGRI2IqMUiww64GVv9OD8cx6YOCqdTyw&#10;DsNbP9OtC7lhPbB8VgPoV1igX5zZADJnPTCiYCXqlSNnJQK2m0rIdmYDKBitRsAirivGI77Xsxvv&#10;HL56ynpgByPC+yztAXvAHrAHVtMDNQY2Lx7YcvXA5sEFwz4WuU6keWDL+kW0GFiJ7uQIGObK0Wjk&#10;CoAzQCMPDPPtrWoy8hLO0yNjoWEOH9kMs5u17fl+zP/DwAEQFwDb0xo+j8+Gad/sdcySKxDZEkdM&#10;VfzQjSFXAOcZFlwB8AZg4A3IrAdW8gXEeyi5An1VM222VGdKY/HAaj2wZf0yD+Jxh3lg4DaVPLCo&#10;gkycqDNo2xywDjmCpjzQpMSpmvDAbqISMvGtknWViB0PSxywC5OKxZwDlrbvofWaOGBbve9234t9&#10;kQOGOsvJ8SbH5jg6bhqrNIMH1nHBNoSC6ewm52o9sBTrI6orrvejYNYDy9GvfDuQsN2gYPc7fi9n&#10;OHZS6V7OcvyxBwNDpeLiW9RCHnr+IEZXn7M9YA/YA/aAPTDkgRoD21ogD4wcMHPBgKy9fdJ6YEPX&#10;5KJfbzEw64ER02NF0N1t/IvoF5CvslrmRnoFzXpgD7I6yJoDNswVqDMkMcGsB7bo3/7q7b/GwKwH&#10;1vHAOnTPemA5FwwzKDTNrmBGA3Y0tWkrnajSU/MamynCow3Fdcb3shbyjVQLSRO/iX2wW6MaEtyo&#10;QIo0K9BWQ2L2YFo1pPXA9ssVCwzM60KuXuz3iOwBe8AesAeW6YEaA5sXD2z5emDigqlftbUizQNb&#10;1nXfYmDiNKEX2oMMgQ3ZAnVUgA5RVyXngeWaMchEkJFw1XrO1StzYU8eGLhapYHThTaN+6X39NnY&#10;w1r6Jho5YMiWmDEdT1vWA+vXisGrqJxRH1U0fVwBaMfQcvXknAN2P+MKDGvGIFMMK7lgy+KBWQ9s&#10;WbHoz5dqDEzaVgUHDHww64GtTXhw1gPrsLCI7bjflEhY8Hup9Qh+Lzm+McNBFKxFwnAXBApWYmDW&#10;AxOWNxzbh+K69cCWF199ZHvAHrAH7AF7oN8DNQa2tUAeWOiBiQumHms/zlorEtyp1VkjEsgajJyu&#10;vfTmgfVfkYt/tcXA8Bd/3mokDNkCGpGwBxkSFqr4ORJGFAx5iRAoqScLnSJaJeQqsCxtCeUC6oVt&#10;9DBsl7aWnqMR/UJPQ4bELCmqZTAuqvcf6ZT8mSkRz2OGhHNjlqRzjkpI5EZh8pf1wO5bDyytc2/b&#10;mwesB2Y9sN3EdUR3xnXcWyK2Ww+sbzajvwoy1PDrmQ2sD0nLZzf+1M1uEAMLfpv1wPYW8fwte8Ae&#10;sAfsAXtgFTxQY2Dz4oGthh4YkKq8rRIXzDywZV3/LQYWyA63ggsmJAj4V1SUEDV6cNl6YB9cth5Y&#10;mS0FWyBfO8x6YMv6ta/6cYd5YNYDoyKY9cDyWQ5gYLSc34v5lhwFsx5Yjn7l230c35zf24+CYZ5D&#10;SNgsFExssJzjWzN83zm8eC0w6I1FLaT1wFb9TuDx2QP2gD1gD4zrgRoD21ogD6zUAxMHTP1OuGDi&#10;ipGDBXQLtux+b1ww88DGvdLjaC0GZj0wonrWA4sMabdcAWZJO+MKIEvKMyQp7VgPLH6lB2WrxsCs&#10;B2Y9MDF9we0Nji84xDn6BR4YjfxeoGD9K53E7A3ncjbTfA5a8J059yNuL/uyFtJ6YHlsJwesb2aj&#10;jO2K7C0GRkX8/ep9zfp+YGDWAzsodxSfpz1gD9gD9sDOPFBjYPPiga2eHhiQMrRV4YKZB7azK3T+&#10;n2oxMGYAfAwOmPXAmCkxW2ozJvjrxuVfP/ex7N/jL9fojmbF1VM5OXIIrp/I/GJINRnVKZiflyIX&#10;elSxsBG3yuf6uS2dL9bI9D9aDwx8BOuBzT/K7HSPNQZmPbD1tLrlZG3IM+tY+zK1E0kLLPHBkiYa&#10;WqeNlq+ZeRqcuWe/9duTWShKm0+fBZozPa4TFRJKhIpwGtbKZcU4q8el8wjUCRWIrEg8vo1LRTU6&#10;UKswVa+jmn1Ww2fxmdai0j2QMBybXLAWCbMeWF9lZDnDEbMccV8Z0noUB0ws35zjixUA2HSPa++B&#10;T26UV+ZYPLAPn9FxzQPbaUT25+wBe8AesAcOhgdqDGxrgTywYT2wg8gFMw9sWb+wFgNDppS3mB8H&#10;8hNIkPXAlFGGv0o9sDePXbjwPy7C/nPRfz89/3569fsX/zr1sL++8HZ6fLvr307931y4lh6vdf21&#10;1F+8cD09Xu/66xdvXPwvF26kZ+xvpP6/XvhBevxB1/8g9f8tPY/+HybP0f9Den1aj2/p87GffP88&#10;Hh7zcVxP4+H4OF48cvw8Hzzi/HS+7OWH0j/0V50pffgMEKpZc/37f98Y2LJi0Z8vWQ/MemDWA+uf&#10;4Wgxq3amI5/F0KxHrG6Sf77cm2ZQhH9plsV6YMuLhT6yPWAP2AP2gD0wngdqDGxePLDV1ANbJS6Y&#10;eWDjXeXlkVoMLJAdbonzlKNf4AtQDR89zXpgtR6YZp3dz8MDjz3PiplFa8f86ohGe/XF8rfiZ4v2&#10;wDAPzHpg1gMDI2xt0sgFUz2kOGDgpNEeTj2wfvQLCFVYjmQFx7ef2RuvzkLCdoOC3bcemFc9sQfs&#10;AXvAHrAHHikP1BjYInlg0/XADhoXzDywRWeXQ/tvMTDrgRHTI8rHdSGB+akaNHhxxAhvTHhz8FvJ&#10;AxOW4n4eHvjwmf1zvHaiO/OjwxqtMbChqLGo12sMzHpg1gNTLSRQLyBgRL+iCjLWG26rIKEIFpWQ&#10;eVzHDA5tM/VoQ3Gd8d16YPe7FX9DDR+VkHkVpPXAFhUVvV97wB6wB+wBe2DRHqgxsHnxwFZXD2xV&#10;uGDmgS362h7af4uBEdnh4+YkMwgECNkCqyCBDj24fLfigSHjkGYM5uKPdvPy1IxBtlKaMhrlOeqh&#10;BSM9GGjCTGv6rL5bcwWQLTFjCs0Y8gUwtpwvAM0brm+ZZ0s4TyJhOHc0omHyTfir1gMTluJ+Ph54&#10;5bOL5oBZD2woTozzeo2BWQ/MemAR17VlPbB5cMGCWaYtcsFUD0lO2qxqyBoJsx7YOJHSR7EH7AF7&#10;wB6wB+bpgRoD21qqHthB4oKZBzbP63g3+2oxMM57h8ZVzI8T/RESZD2wHP2iv8wDmw/aNbSXHx1e&#10;PBfMemC7iR/z/az1wBarB5bH9oheQPMjtmOOI4/tnA+YVumOGYW+WY6Y4QBq1RpmL2CY4cA2ephe&#10;5zM8rk1aoF8xl1LPbIANls9skAeG8X/Uzdhg1iZmcfJZDfigNPnr+uUhHhjWOixV30MLfncrnght&#10;khZXYFH5aifCq9C3SJj1wKbdHx57XvcVrws537jtvdkD9oA9YA887B6oMbB58cBWWw9sHlww7ANr&#10;TO61mQe2rN9Oi4GVWUCOgAX6hSwJmQTb7CwJecm3u4aMhQZuFrMkZTjMeZQBISPCNvpZDd/EZ8O0&#10;b/Y6JseA0ciYLYG71lbNMFvCOYYFB0wZEzJI2U+e01/Z7hfjga8cevzlxeqCWQ9sWbHoz5eGeWDW&#10;A7MeGKL72qT1x3UgcbQcBUNsJ8eXdyo81pXuurdFfM/j+gcVBvbmsRr5wvMwrY2oFX/b9X7/NKks&#10;vJ9W+EWjkXtVo1/WA5sP//fj2xiY14VcXoz3ke0Be8AesAdW0QM1Bra1QB7YzvTADgoXzDywZf0e&#10;WgzMemDMlOosSVyJQAWJfN1ICBia9cAWg3q1e33lszvR9drrGpLWA1tWLGoxMOuBWQ9M8xpAvYCA&#10;Ef3CDApNsytCv44mFGzazIZmbjSvEegXUK9AvhTX2Q/xwKZzwFQZSN2sFgm73yFhRMGIhKkCUTgY&#10;OWBSrA8WWD8HTNyw/awJiSOTiyZkTuPjaIHeoQKyroK0Htjy4qaPbA/YA/aAPWAP7M8DNQY2Lx7Y&#10;6uuBiQumHnwucbt22++FC2Ye2P6u3L1/u8XAPthmNQXacye9xoaMISpJHnTVJcSMWC1jPbAWs/Er&#10;8/bAIteIdC3k3qPJfr85zAM7cfrLp7O2lrZTW1/78tr62om1xJFSOwO+VEKONi4nu3Kua+dunbt8&#10;7tZ5tJvn0W5fuIV24bbsYtq6ePviPbVLabtr9y712dbk1a3v9b2r17CPe5P9bO8bx2Hrjo9xcEwc&#10;XxpjGivGfRmtO4/ufHBek3NM58vzTudPPxS+OQ3O3LPf+u3J8lf39FmgOTShPXVcR2yHkSd1N/U0&#10;8qjy2A6kicYqyOMJkUKjCakiaiUUK7i6s3i9eB+8XvStEQXDMQIJw7GJhnFUGJ+QMFZD4hxwj+I9&#10;C+fG+xjPeDM94z1OvpGvOMNRYmAtDyw4YNjq54EBCaNRWf5+hoDlPDAgULRAwAL96q+CjBUgh7eE&#10;kLEv94hn1gPbb/zy9+0Be8AesAfsgYfTAzUGtrVAHtjbJ8Xx2mkPVOr7r7ydqg5n9/gUUaxV6oGO&#10;wdq+5oH9v4u8gtwv2g8tBoZMKW81EoZsAY0ZRJ4tBQrWny0pS1G2hAwGDdlMVLm0OQ+yIWVE6vEp&#10;bJe2lp6jaZ/KyZAhMUuKahlmSUdTpnSkWzuMmRJzPmZIkSXpnCNLigwJW/LXsB7Yr468eezNY2+k&#10;Nmx/m95r29+m10r7u/Q82t+l7X77+/T6vBuOhH32Wz4ubpcjb89v2Bv01wsvlJm8np194ncnUCEz&#10;Tf9lb+/nGJjjz6LjT7l/64EtVg9smONLBIhxvYztjIiM7agopBFhQgylFhiRsHLVkzwOl3GazxS/&#10;f5gi9t7iOuI74zruLRHb80pIxnWM/yPrgW1riJUImHhmwt6kSSYmGDhq9yfW8sDAb6MF+kdMsK0Y&#10;hX7aUxuK4uzfObyION5yhVs9MMf3Mv7aH/YHPODrwNeBr4OD+DuoMbB58cAeDj2w9yeomfoxuWDm&#10;gTHmjv/4b0+Xf4+e+psS3ckRMCFByJHEFUA/O0tCpoQsRegXcpch9KsvM0KWNK0hp9L3mF8FCoZM&#10;LCznCmBU4goICct1YwIJ4xnjMVAwbMPAG5BN0wP76Zee2oB9/lzZfyE9/2R6/QvnPpn6T273f5me&#10;P52e/+W5p1P/9Max1H+q6z+V+k9t/NW5T218uus/nfpPp+fsv5j6z6TnXzz3mdR/pun/fXr9cHp9&#10;N327H+xfx8mPz3FhfMfS+DhejpvngfPReeXni/OXH0r/PP5yeYXGs59+aT46MaW+mPXAxo9COuIw&#10;D8x6YNYDQ2RfmzTG9zqu96NgiO15XMf9ivevu92dDHF9c9IivudxfSw9MGBOwqHQi5uVI1ZtFeQw&#10;8yveKTlg2kfsN47F409Dwe531ZCsiIwqz34UTPy4HA1rMbBFxPF2n9YDU5x1bw/YA/aAPWAPlB6o&#10;MbCtBfLAdqcHVnPFdsIFE2eM3CsgW7Bl9y0HDKPKeWCeg+BVOY4fWh7YMFcAWQGQH+QMMGQQzCaA&#10;FtGYbZArAI4VUSagTTtdOwxZTpiQLSBg2Fav1+OT+l6gX0DZ0GhC4TgWoV/oacySWC3TlyXp3AMV&#10;JPJ1I3kEbbYe2K+OPJmwLjSYej4DChaN6BAegYKxEQkDqsRGJAyPQMLYiEbhEShYNKJhfY9Aw2BD&#10;ffudfL/c5lE1hhgXtzhejh6POh+dY37e9EX5+OTGu68FLhUIGLY+fGZvXK+WIxD7qfXAxvkdHsQ5&#10;pzbO1RhYoweWKiKfjarIrhoSFZGoDlRF5OuqhkwVkZOKQlRCpgaOVaqEZEVkqkBMVYipFhJtUp2Y&#10;KiFlXVVkVEROrYxU7SP7qgIS+2CF5aQK8pfpaLdwXFZBZpWQN1GtqSrIc+vblZBEv15PlZA4x8m5&#10;qgoSfVclSl+hCvJE137xSvlb+f3rwVcVZh+xjHF9M0V0tDa2B8eX0ZLx82gX1xFR+2Y4hmY5ImYz&#10;pvfF9Ta+I64jxjO+D8d1jGnazIbuWThL2OakhS/KuM74XtZCvpE08WnWAxMHDD15YMK9ai6YfNZi&#10;YNPi8fw4YoGBYV1Ix/U2/uIV+8V+8XXg34HjwEGMAzUGNi8e2MOnBwakDG0sLph5YPy9jf/YYmCR&#10;H0VWwAwJKBAyBmZIRMAC/cqzpKPb6BezJMzPM0sSIsVeGU2eFWEbGZAyox+m7WlNn419IFNCi2yJ&#10;GdPxyRhUNRPZEsYrrkAfCka+QGRL8MfmpIW/blz+9XNl3vnPf1E+P/vEyZNAeKZzwYITFpwpYkg1&#10;Fwxcq1XlgmFc/Vywp3fNBfv8uSEU7CuHTp4seVzt/P/u3s9rIcf/PR7sI9YYGBAdNiE9k36CAFkP&#10;LPljGwWTj6wH9tKViO1Hukr3fIYD9yw03sdwP+N9jbMcfXF9Ng+sxH2EBgkfohq+9cCIGD7Z1ELu&#10;N2bv7PsfPqO7sdeFPNj3GZ+9PWAP2AP2QO2BGgPbWiAPbPd6YI8yFyzngeF/xRg0r83F+6HFwDjv&#10;nXMGlBUA+Yl582lcAeuB8a/tz5347tc2Dusvb/a/OxEcsJILBnRsOhcMHCrxwNQH72r5XDAwwvr4&#10;YBqr2GDTuWDwQWnw0+9OlH6MZ/9yYn5cgbdO5RjY4n9/Y/3OH47jWA9ssXpgeWwP7B7xPWI7MSHO&#10;cOys0h0zHH2zHJqFYB9zFNrC7AUMMxzYRg/T63yGx7VJ46wG9hdWz2y8tM0D48yG9cBU+Zj3UQWJ&#10;rd1UQv6pq4TM14W0HpjvEw/H/cX/T/5/ggd8Hfg68HXQ9zuoMbB58cD69MCAaJFrter9GFww88AY&#10;k8Z/tB4YKmdozJbAB6ORKwC+QFhwBZA1wpBBymo9sJNfee+bP3v1N/8u8BpsvfDCdC6YdLFYLVhz&#10;waCrleuCkWslfbDV0gULLhg4YRo3kbBcHwxnSj20YV2wz59797WzT5Se1LN5rhMZjLOrL47/ezzY&#10;RxzmgVkPzHpgLRoWSBh5xkDiaLkqfnB8FdkR01se2OYECezj+Ja1kO26kNC7CuvngeVrQgJJoj1I&#10;vbTnrQe2O87uzvhf2mfUQpoHdrDvMz57e8AesAfsgdoDNQa2tUAe2P70wMQJe1R0wXIemDF6Xpfj&#10;+KHlgVkPjJlSnSWJK1FnSDcSAobWpwf2uRPvvfreN9/75ucqDtN3nnj3NXCb1ErWE56RDybNrOBN&#10;7UwbLHTBWm0waHi1NqQHptfbbwzpgunYNR9sFhcM56rzZl96hb76pyPCvcr+7BOfe2U+a0RaD2zM&#10;+FPORdUYmLStWN0HnSvrgVkPDDywtW0mmKrshX4d3eaB9c9sWA9sOgcMmvhUxA9kDiidMLuWB6aK&#10;TyF/gQViK9TwrQeGyDrO33U+jv28vPu4r3P//vz7exh/fzUGNi8eWK0H9uPDPz9F9GrVOWAa36K5&#10;YOaB8fcy/mOLgYnThB4cJzRwntgwV84qyLupp64KMSPrgbV6YOSBgQv23a/996om8usnn5yiC1Zy&#10;wcCRAvqlNSKDCwZkSbpb4oKhJxKVr93Yt1Yk1oaEzXONSByHx8/Hw4rNXB8MbLDdc8Ge2njzWIl+&#10;6dnZJ353Yne8APEDyj6vhRz/93iwj1hjYNYD65Txk7p/xwJLivjrE1X8L6+lVQCwGoD1wDo0LCoi&#10;iYXlSFjwe6n1CH4vGu9juJ9ZDywqIrkuZI2EDaFg4LZxbUgiYVTFBxoWFiiY9cAOdnz32dsD9oA9&#10;YA+sqgdqDGxxPLDrp4SCWRcMyvs5DwxXhzFk/kYW74cWAxOvSX2NhAEFQ2MGgUxCSFigYNYDIzKT&#10;eGCJBUYu2Hvf/PFzwmvYv/CCeGDoWyt5UeSExbqK0tYSv6rWBQMPq7RYJ3KVuWAlH6z0Cv317mvf&#10;GaiJ/Opn988FyzGwxf/+xvqdPxzHsR7YYvXAhjm++QxHGdvzGQ4oy9NQQU7leWqBWQ9MSE9gP+RF&#10;BUuKaFFeEXm/Y1eBYxWcK3KwAomSVlfJ3sKzXN8rtv/v5HX1/Z8r96Zj6Kgag0Y1hIAR/bIemO8T&#10;D8f9xf9P/n+CB3wd+DrwddD3O6gxsHnxwGo9sB8f/uC166c+eO3aN1ARKa7Vqvf74YLh3PD9oWYe&#10;GGPS+I/WA1u8Hhh4YGyPf6lEwc6mmsh6jUg8B/r1he2e6FdwwaiML05Y6GwRBfurnrUiyQFj9eIX&#10;J9yvut8fF+wzG9zfp1PP44iLlnPCgrP2dKcPtlcu2LuvhWpX6dGvHPr6PteJjD1bD2zseDTMA7Me&#10;mPXArAfWj3wB7Zpls5Cw3aBgQO5UETkLBRMiKIQQ/VNLWhfSemBjx3Mfzx6wB+wBe+Bh8UCNgS2S&#10;B0YU7Pop64K9nfCxnAdmjJ6/l3H80PLAhrkCURUJpkDLAwNjAIry4gpgXS7yBVifsjOuANYAC9Ma&#10;YVgzDNvq9Xp8Ut+LtcOgGTOsG6OxabQcO6tlcCbz1AMLLthbX3v+UInanDw5WxdMOllEw/CY64IB&#10;SYJKfjDBQotr3mtFtrpgeiX0wUr2WYyF49NYg8cmblucHbZ0ziUTLNbUfGOgJvIrh7BOJKoi98YJ&#10;sx7YmPGnnIuqMTDrgU2qIM+sn3mdVZBnrAdmPbB+RKvlgvV/bjoHrK6CBBdsOg8smG6shBTuxT7Q&#10;L+uBIbKO83edj2M/L+8+7uvcvz///h7G31+Ngc2LB9bqgX3wGgxcsJ+f+sdvPDxcMHHV9sMJ6+OC&#10;mQfG38v4jy0GZj0wVv/kKNjdDvPbTI9o1EYDIogWNk0PLLhgP3t1o1IGe/NYHxcM2E8fFwz4UL1W&#10;5LK4YNITKzllwQUDJwy2Gy4YEDGuEak+9wMRMfrr5MkSTYxn/+nFUuNrNzpheS3k+L/Hg33EGgOz&#10;Hpj1wGKWQ1vlLAfXhrQe2CwmWCBkRMZKJAzPyAVTPWSpjD+EglkP7GBHbJ+9PWAP2AP2wKPhgRoD&#10;21rYupBAv6IBBTvIumDvFzwwXEvGkPmLWrwfWgxMOmDqrQdG5KtEvwL5wpZ8VSt+lXpg0gV779VD&#10;FYcpXycSKE+pD5ZzonKuVD8XLPhg5ICJhxXsrFm6YGJ2aU3IoV6fiz64YDhGmMaQM9XIB8vZYC0f&#10;bBYX7N3XhtaJfOfwXrlgOQa2+N/fWL/zh+M41gOzHhj5vsK72K8lBjBaoF9EvvAY6Bd4xjRyfMFD&#10;PnKFivjg937UKeHf7Ti+mNWImQ2t+FJG9Yjr1y+XEfuNY+I0oc/XPsw5UNYDq31Dr7W1kHvl7O7u&#10;e489r1mSTzz7cMRD33/8/wQP+DrwdeDrwL+DxceBGgObFw9sSA9MXDCwwQ42F8w8MMb48R+tBzam&#10;Hph0wX726vmvvVzoup994vw3co7TU9trRs6TCwZUSnpdJXdLel67WyMS6Ng8uGCo5MzXiAQaBq4b&#10;jJywIS7YUxs/rTTWlOecfeJf9rROpPXAxo9COuIwD8x6YNYDAx5WomGBhL2U0DCq87coGJAwVrqL&#10;4ZtzfFHV3zfLUXJ8SwzszYSBlcgXnocR/UJlIK1Vw4eeFu1BV2ko9Xmo0YeJm5Vztmo+12z+Fz4x&#10;qyrSemCKQe7tAXvAHrAH7IGD54EaAxuLBwZOGNaJ3D8XDEgaOGVvn5zd41P43Cr0tR4Y8E63MXzQ&#10;8sCsB8ZMaTF6YMEFO//VtiZS60Q+Olyw4IP1ccHAC6v5YNI6E+NtiAtGxBCcueGayK9+dve6YLke&#10;mGPQGDEojlHywH5z2Hpg1gMD8gUDBwwIGLlga6mnEf0CAkY7mnrywKj0SB4YULA8rgMFo21OELDg&#10;O5MNJm4v+xIDCx5YiYT1oWBEwoiCQUF+aF1IVBvGeozCwQIFA0oVNoRq8fVh1Avvl1ajXzgyxxG4&#10;3FAlJBXxhfQJ+QsvYCvQQnHn+nhgu4/Tu+OAYf+hiQ8emGO7feBrwNeArwFfA74GdA3UGNi8eGC1&#10;Htj/fPrnqRaS1ZB5j3UiiV6xJ0K1ytvz0gUzD2xZiHOLgeX1INK8upPq/diQMbCKBJUkD7rqEuYW&#10;qDY50lWeHLmCKhRmIshIOD+PLEV5i3plNMpz1EPxXgr4UMGf1vRZfbfmCiBbYsZ0PG3lfIHIljBe&#10;cQX6VPFxrrO5AjvVAwttsH/+C7GW2P/TkflywY71rBG5KlwwVGpifEDBpGemtS5D72xnXLD//e1g&#10;b5UefefwbrTA8Nm8FnJZv8qDetxhHtiJ018+nbW1tJ3a+tqX19bXkkr8mXW1pB6/fiYhRxuXk105&#10;17Vzt85dPnfrPNrN82i3L9xCu3BbdjFtXbx98Z7apbTdtXuX+mxr8urW9/re1WvYx73Jfrb3jeOw&#10;dcfHODgmji+NMY0V476M1p1Hdz44r8k5QhW/O+90/vRD4ZvT4Mw9+63fVmp5T58FmkMbiuuIcjAg&#10;RHlsZ2wEmqTYzrgesR2xFY0WcR2oVRhiNWxaPNd7+Cy2WyMKhmMwruOYODZjO8b0UroDBRIWKBhj&#10;+93JuakaUrF9WOfxg6oWsuWBlbiP0CChQ7MRMOJNQp9aBKzErVoEbCdssJILVu4Rz6wHdlDjrs/b&#10;HrAH7AF74KB7oMbAthamBwa+VuiBhTbYtW+MywUTZ2zZXDDzwITDjt23GBgypbzF/HigYJtdpkQU&#10;LLKlQMH6syVlKcqWkMGgIZsJ5KrNeZANKSNSj09hu7S19BxN+1ROhgyJWdLxLkOKLInoF8bLTIl4&#10;HrIkZoJD6JeySfby1071wNI6kbBX3/vmd6t1Is8+oXUiWy4YXgltMPGkgjclfTBxq9iHBte814iU&#10;TljogWmr1AULLhjwtz4+WL1WZJwTzzI/b26LBcYe/Lk3K401YWFcJ3Lna0TmGJjnh8aNRyUP7H+B&#10;B/YtIjonJsjOiRYJW+tQsA4J69CwM+sbRI2EhHVoUoWC3UrIE9AnImG/DGRKKBj6bSSsQ7OAewHV&#10;mmYl6oXvT/YHhC3Qr5sJe+vaeYwjoXIThO7yOeuB7SauI74zruPeErHdemDExErUK0fOSgSs5oIF&#10;H43Y3HQeGBA+GteFBAJICw6Y+GDggvXxwHYen/eq83j1VKkH5tg+bmy3v/8/e2cTYseVZ/lmpoy0&#10;kI00aBoJLLCgDFU9XU3JQy0sSIMN5Ubp7hycQhJTieSxspAWWaCFDGaoJnMx7vLC2lgfUAYjLVyu&#10;mUXZ0FKmoDalxQz2LBovLeiNZ2GoqtlUtSkp1cMMOffEiX/+742P9xkR7718R5f7bryX8eLj6saN&#10;d0/8/ueqvtUG1AbUBqa5DRQ1sKY4sKIf2C8OIlLx7iJoMChhMQt2M8wTOX8smDiwSenP8gMDL1Ad&#10;NeNKGOkIvDorgGUkMBWWfvmcKS8sF1925su9wNLPrp0qx0RC2SnOFem+YFSBbO5EZ6boLw+WimwV&#10;1S+yVofC3IxQn2yOxunwBatiwcCEIcX+YFDC+vmC/dXl+pjIYeaJdKLsve9N6qqc1/3Wc2DyA5Mf&#10;GJ53pE85oIExxXwvnnDEKpgzvnzCgdf4CYdxYHiy4/173K/358DkB1atglWpYWUNbFhWd7T1PRZy&#10;//F57WF13qoB1YBqQDWgGqiqgaIGttMSB/aLg+bbdWPJGTDnwjBPJP28xi2ppoHymm5/MHFgk9KG&#10;yxyY/MA4UiqOkiwa1Lk4Kl+3wrgJGfVWwYEF1suYr/rys++k2tl/DzGR5g2WzhFp/BN5sHoWDCqS&#10;82CDsmDGbxnP5aUxX3Wlr2lLti0vocAxOQsGFYzJj5caWJEFw7mmPJjVhbNgveeJHIw1kB/YpPqi&#10;//d2yoHJDwwRndS+LrxxPkRCgnNDJGSWs2jQlxANmbFx9E5DFCSYuYVzv3417VP+cN75XtPsvS+j&#10;+gMVCJlRglSK8CQAcyp6pDs0JapMiDhkIuMLJotpVMbX2F4roXsxGStMxhfbZ6L6hf0zHQ0lj6/6&#10;yQb7dZwbE84X2esi7dfZv8sP7HHu4f8olOZqJj+wyfWV4ilU92oDagNqA2oDzbWBogbWFAdW9gOj&#10;xxcUruuLVSwYHPLJiqGc/jyuL5g4sCpNtovPyhqYj498VGDPx+MREqIEY8+YeJR0tDBKQpQKR0k2&#10;cmHpUYs20mGJERDyhwNkW9e3sBK+heyjJY6YTubHYFEzPlrC8U7CD8zZsMWFdMR68cBri08PzIKB&#10;keJcis5QkQWDsmS+W8aCoaQW5XNEUqkqzhVpcz6itDkg+5XQwNLtxMwZ98v9x8dDHSz2BxuNBauP&#10;ibx44HcDzRMZx0J2cQVqH14D9RyYKT15KT8wKGHyA8t1sDgisqyEyQ+sKjIyjYaUH5j3QlpSDagG&#10;VAOqAdXAvNVAUQPbaYkD+/gwfLiM8boeYiKdATMuzFQwX8/WH7YchAGbtC+YOLBJadllDYzPvWNm&#10;AFEhyFTC7Ll5L1ZAfmBUtP5ioZ79Cn9JGLG1Uz8+nOpg754YhAUDG+WJnmBQxDxV+4IxMtLILJTw&#10;7fJsPJeXdQyYfe5r2lK8PS7H+yt7gw3CgqU8WJkFe3r1tYIbuNfqD7/bnwWLNbDmnq9M6vqerf2m&#10;HJj8wHI3/NXzmdN/DwYskGDHAg8WsWCnSxzYm2RVrX/3Zx1p3/5l6Ofjvp1ULJ9wgAVjijkwPOGo&#10;esphTyFY+jMKW8LTCyQ86cAySiT7nO/wupJnPtXA9jwVn2xAA4sjIamA4fifZDO4gGvj+eEpjjFg&#10;vLd5nXDJ6upmwRPf54WEv5V5XbG06D/zxjKvLDJTRlCBpXqcp+1Q0ncrdsY3X3zz6iprVrG/ly/b&#10;nJBWVnuCpVuzfdg+5Qc2W/2m7lP6/1IbUBtQG1AbGK8NFDWwpjiwOj8wZ73uLZV9wbbOYp5IsmJ7&#10;nQUTBzYpvVl+YBgxMTkvwHEfR0sYMXmiEmijRoyUsGxpFD8wZ8E+eb08T2SZBYNPGKIC3R+MClgV&#10;CwYdzOZcTH3BBmfBjOkajwUzNsyZMGPR6FNGJsyZNR73qCzYr866q5crYFjqP0+kf1N+YF33SvUc&#10;mPzA5AdWVsNcCZMfGFmvutd+StgwKhi0O4uINGXPlD5T/lwJLLvjyw+s635V+1MNqAZUA6oB1UDv&#10;GihqYDstcWDuB+ZMF1WwMg8GFWzvs2DiwCalX5c5MPmBUQHr0g/MmbByTKTNE9nLF8x8soo8WPMs&#10;mBFexn4VS/t7uXQmrH0WDHTYz3rOEwlX5WomTH5gk+qL5Ae2fvnO5fVVzmOZeYHJDywQYExgwMCD&#10;eYQ7FTCLsmcM5IsbHuFe/WRDfmC9GTCwYOTAnE0Dp2bUmqlfINrkBza5vnK85/06btWf2oDagNqA&#10;2kDcBooaWFMcWJUfGNWv2Bfs7mIVC7YZ5omcHRbMeLVh/cFSDgytEkll+/XQmwMD42TM05dhWX5g&#10;90MdOAuGuvF0a/2z51LqaJB5IWMODMtV80QW54i091UsGHSw4lyR/VgwMFmIgnR/MGpYxoBZOSwL&#10;Zn5i9n2W8X6oh8X+YP1YMER72pyYxbkirV5YjjZPZBwL2f71p34u7ufrOTD5gQUOLDjiI8MR/6WQ&#10;5Qe2shsT6RGR8gMbjAVLlTC8Iwtm8ZCpElanghWVsCoOrBgt+vRqepfsz+aONg/ke8vp975+1vbL&#10;eSH1+1L3N91/4/uv2oPag9rDPN8XihrYTkscWOoH5izY3cX6eSL3NgsmDow9D66+bnOZA7sVVJ04&#10;F53xoQIh01MFkYLmjO+u+PID46/tYfzAnAX75EyveSJTByy8S+dL7MeC0SUfSlPsxxWzWe4JBmWs&#10;PhUZsOL78jedBcM+PPmx0Bsfr/QGc5INS3T+9zP0c09rxZi53vNEVrNgsQbW7bXY9bU/ffuTH9jt&#10;y4ECAwuWJfmBkQED/+UMmPzAqF+5B1gc6Wg+YFbGf/PlVAEbJhKyzIGBB2MqKmBF9Qvuad9slGMh&#10;65jcZj9/6rhpYPuOTV/fp3uN/k/UBtQG1AbUBibXBooaWFMcWJ0fmLFgVnL+x62zSCkTtrm8t1mw&#10;lAOTFs9eoIt66M2BgXEC64RM5YvqFxQwql8omXq5JuPZPOeFxPN6JjzDZ2SLjXA43jFHZDgkYxll&#10;v4xvYl1Ptm2Wtk8eg0XNoKR7cnXUTPd+YM6ElWMi15ao86SsU7Uv2KgsGFSpaWTBoIh9/zJVMGPc&#10;6lgwsHFIVk//9Qc28knLiwd+XzlPZOoHhrtRF9eh9oNarufA5AcmPzD07it5ru7X4czPFLvio3eH&#10;m7/dqVDy/vUwlEy4ryHXMb77k8jqd0+U1Z3YAetPwSefmdoQowbph29eWo9rHfGdxDI2K1asyspX&#10;HfcVf+7qV/x93+4wKhiO3JSw2fQD23dM/a3ua7qvdzfO0PWm603X2/Rfb0UNbKclDqzKD8x9v+rn&#10;iRyfBTPmbJC5Iq8vIiG6sf1SHNiktO8yByY/MI6ViqMkjo4wSjJVkFGQxsyh3j5+LtVZAgeWzP0Y&#10;s15hGan272s/XK2dJxIaj7FOVHxmlQVzHqyeBYMC5oksGJgwpjoWjPWCeqqPifzhd8ssmPzAJtUX&#10;yQ9MfmD2JMPK9KkGFDCqX3iCwmRPV0z9OtrnyYY/vfky07+gfCHX9evs31MNzOeF7D0npCth5p1V&#10;Py8k54a0CETTwVwFg0rlKVayysvjMGDyA5tc/welQFl1oDagNqA2oDbQfRsoamBNcWC9/MCMAbOS&#10;6tTmcpkF2zpLRQpqGZSpWciD+oKlHBj+56UZswdoux56c2Cm9mCEwIzRAqMg8QzdoiChGnkk5JHg&#10;S8zn8HQofnEDz+fJYNnIhaWNaHykwyWMgJA/HCDbur4NjJSQfbTEEdPJ/Bh4PLF7Mo7XWAGcR1EF&#10;Iy/go6XyiAl6WDN+YM6CVc0TSWXHGCcrR/UFw1yRiIj0ORoZn9gkC4YIyVF8wXBcnMvS57YssmBg&#10;wpCKvmBFFuwff+R0V6pSlr1o4lhI9UNt9z/p9us5MPmByQ/Menj26+jf2a/jXuJ9O7WwWAnz+X7Z&#10;tz/M71u8j+F+ZipYXb++tZ5qYGUOLKbATPlCGXNgYKZiFuxxRoJth1dzn69XwFz9wlK16hVzX1XL&#10;6ffSLeKd/MDU36f9sepD9dHNOET1rHrWuH/y/W1RA9tpiQOr9wPzOSCr54m8sdQtC4bj6YIFEwc2&#10;Kc27zIEZ12SlPx93FQxqEEcQ26E0JcxVMPmBUWkZ1Q/MGbFyTKTNE1lmwfCJ82DGSTk3RT8t+myZ&#10;35b5b7k3mLt0deUL5iwY9k1Vzo6LpR8zeTA/pyILhvMvJzBzzz+fql/27uX9v1+IfWdiDaz75zCT&#10;6gemY7/yA5MfWDGqHcpX+lQD6pcnV7+qIyGpgOHe9GQ9Vb/8yYY94cGTjDjZPfBmQQNzDgz+Vr1Z&#10;MNPBLGqwtwoGNYxKmJFgFqVY1qzKShhULmPArEyVL/tOujXbh+3TjsG0Oah0VOw8ChLnYedk5+jq&#10;HzXBYt3ID2w6+lnd1/T/oDagNqA2oDaQtoGiBtYUBzaoH1jKgt1dBA2W+oLhPfmvvcWCpRyYngnw&#10;yuyiHnpzYBgP3M+z/MCg+3G0hDrBstUPl7bWf/mcKSssR5kXMubA6uaJhMpjDJiVzoJRCTO/LPPP&#10;IkNFXy0oYGSsyFqRBYP69G92mbBpZcEwxyVSzIQNwoL91eXfL6T/O/7uv/3A5xBzYuy973V3HeJO&#10;1MX1Pt37qefA5AcmP7CyGuZKGDnjahXMGV8jfPnkpsiB4cmO9+/o4z3148Cg9niSH5jXRVkNK3vi&#10;p/M3el/c7Offijzxp7sf1H1H/z/6PaDfQ+oH1A902w8UNbC2OLDefmDOgl1fhAJWzoyGjNejejY8&#10;I8bIS7JexnzVlVirLSZMHBh7O1zx3eYyByY/sGIkJLQvGx2hxOjIR0i3wjvkpv3AnAX75PVe80Sm&#10;vmDGQJEHq2fBoCIVWTAwV+Sw6lgwm9exPONjcU7I4vvyN2xbXvpe7ThiJsyPdxAWrMyDoZ7q54l8&#10;6rixYPID67oP8v2lHNjnh4+dXjjH/JKX5146l0dGriycu8C8EsoVRguefwNq0foqckiYYzHMtHgn&#10;ZDBWd9ZuI6/duXJ77cGV21eYH1x5cDXLV0OZpa/C61dvW/4qX/7q7f4J37H18+9jW9x+2M9vwj7v&#10;YL/Yf3Yc2fGsheMLORxnfswXwtFnOTufC2+cD+eHcwwZ5xrO+yXLWX2k9bRw7tevusaLpT+c9/l+&#10;Xduxvgz9WvyUA4wUlSKwU2mkOzQlziaCiEMmRrqDyWJClCIymC3nuCya0UuLZEfUuy3jr1hOk22H&#10;28S2mSzK3o4Ex9RrphM7L/bqfs51/Tr791QDcw6sNwNmXJTzUvXRkIyIrI+GlB/YtWWqY6OWsQbm&#10;fU63v7e0X9W32oDagNqA2sA0toGiBtYUBzaMH1iRBbuxVMWCbS5TvSITRmVqmpf7+YKlHBiuDj0D&#10;4BXSdj305sDSEZKNkvj8nKMkjpCKoyT5gXH82QQHRi6sHBP52uLgLBiYMERC9mLBoIC9UPAHcxaM&#10;StW/v0wty0r4fJnf16AltmDfZxnPRUkdjP5k8fEwJhIMGBm2UVmwZ1b/x5FUG7B3Fw8sLoI7iGMh&#10;1Q+13f+k26/nwOQHJj8w08RMWZMfmEU2Vrl/lT9LoyLTaEj5gXXzeyvt73R/UX2o3Wm8p35A/cB0&#10;9ANFDWxngn5gznTVzxMJHszXm2UWTBwYr4DutfEyB2Zck5X+fHxwVkB+YFRWxvcD87kj1079uDBP&#10;5O8XwDZZNgLMy6I3GP3AzEuLKpLzYFSZnAVjZKSxWak3GBSxciqyX8X35W84A2bbt/2xdB6MR9eP&#10;BTPuzX3RvDawxLqqj4n83cK1RAPr/nqcVD8wHftNObD/CQ7sNKIgY8YpUsPIQa3kXFTOSQWtKGPA&#10;MhYMJJizYOCswIA5BxZYLDBZgc3a5bQyZgvcVsSBYTlLVtbxYHUMWMaW7e5jlz/b5cDCceHYyKpl&#10;7Fp25OTZLqySbevBgAUS7Fjg46J6Ol3iwN4kq+r9+lZgv5DwpMP7dvJRzoHh+YZxYNvrYMCKHBgi&#10;EJHJghmf5UoVWTBTsLw01ssYMJRI9rmvuRI+RfZt+l5O5vu1mU7Ag5EDw5OYIxvyA3OlzFWwVAGT&#10;H9h09H+63+j/QW1AbUBtQG1gMm2gqIE1xYEN6wdWZMFMBSvOFbl3WLCUA5MmzB6gi3rozYHZCImj&#10;pPt5tAxHSYyUQWRJ/1ESxiVV0TJVkTI2AopHRljulcsjJx8tYR+eeBwWN2OjJY7rOFo6smFn9DCc&#10;GSNnLG6GI0UfNVr9cCzZjh9Y7A/22780aonl888/PbAvWBULBgXM2SrqTKOwYFC3hmHCsH7Kgtl7&#10;Z8J8rkoqYTgupHiuSBz/8L5giIm8eCCtSXv39bPyA+ui38Edvryfeg5MfmCI8LzwxktB6QuZ0ZAr&#10;aTQk1EEqhij/adHaNMuDF62XYok+nf26873o56B+UQFD/xerX/GTDahMTEX1ayX0tsjs21GmCf07&#10;cq/+3P5m6/oWVsI3kbn9Yr+OY2GKVTD07lDvrF9HyX4d58l0P5TIVAOtbrzG0ljI8ryQ8gOjL75F&#10;f8oPrKp/6+53XXX/qv2rXtQuy787dF3outB1gRooamA7LXFgg/uBOdtVN0/k3mDBxIGxF0ZP1G0u&#10;c2DyA+NYqThKMlbCuTiOkG6FcRNym35ggQY7Q3+wckykzRMJxqmcnAUDG+XJ5og0GozeYFSZ8Grz&#10;M6ZcVpHbKpNd9kmRAbP39vdy6dtO9+nHwqNrggVDPbnWlWoF/u6973V7LXZ97U/f/lIObHb9wAoM&#10;mfzAcuXKtSxbMpULqpct429YThNUr5WQqX5BZWOypyumfh0NKpj8wKrYL/usNwOGuSE5L6TNCrkd&#10;5oREZnoUSnM1o8+ZzQppMwGk+pfPDclZIb/ZKHvij+fzNag/mPzAdD+bvnue/k/0f6I2oDYwHW2g&#10;qIE1xYGN4gdWZsHuZg75RRZsM8wTiXWn3xMsPsaiP1jKgaE1SKtnr9B2PfTmwOx5uD0f57PyMivg&#10;vECRFcCIpDpSBiMYG9Gkox0fDWFk1C/HIyduByOldLTEEdPJsEeOmMgL+GiJUTNkBZ5k9EPKCpAX&#10;6McK3Fr/7DlXULDUnB/YJ68bD3bt1GohJnJx0eaGLJY+VyTVr3SuSGOo+rNgYLIQrej+YNSwiizX&#10;sCwY1kdKt+P7cRYMuhj9wfqxYFD3eJ7PRCWjI9P6efdE+r9VfId5Idu+/rT9uJ+r58CiCEg4wOdu&#10;8BcCCZUxUW9cCHxUljNaim7y66sbwWE+5MwRn9GGjIQMEZB5FGRwwkfKHfGzCMgkCrLaA38nj4Xc&#10;+Wn13/lpFkHpEZWJEoa93kGmM34WocloSLj347gZEUlXfDj85+eXu+Jn553NCJDVhc0SkLvjV3Ng&#10;UOqZ6vr1L3MqajuU24EG49MA9ouMKjyygb7yxfCKfh2JHBj6VmQm79fRD3syZatfn46/Y12U5eT3&#10;DVfCsO+Y8cXxmRLmfC/7dpwXMu9jPGf07XUMGOqtHweW6j6mBpk69GjDXPGpHkFFepwnqEumNpn6&#10;BB0K6V92c6pbmZrlZdn9q/yJR0Lie+XE/dm+7Vh4bHUqGM4nVsKqODBXwTiDwNOraU/70eFm53+s&#10;m1fy62dtv/uPq9+N+13d59Qe1B407lQ/MO/9QFED22mJA/v48Kg+XuaQn84VeW9p1O3F32Nk5fVM&#10;TcPnvd7jr1TdminFgfEO1L0WXObA8Is/zs49cZSA0QIyRxDxaAkjjCOZ/0qshGE0wmSjFBstYQSD&#10;zBHTSiiRywmjIRsRWYm1sJymlfAe2bZpYzKMkDhKovqF48FxcUTnx2xjPo6QfJRk5+yjJI4l7dXq&#10;6+Pn7Fc2yyb9wJwF++TM3+/+mud+nn/evK7KJJh7Y1XPFWkkmPFVVSwYWCxP5t3Fskx02SfGftWV&#10;tp6Xg7JgOEYerx+9+Zw56xYzcGm9GDNXHxOJehUH1nV/lHJg8gOTHxj797p+Hf07+3XcW7xvjyMh&#10;qYDh3vQkU75c/XqY3cXQt7NfR5km69dvFjQwnxcSbFPvuSFNBxtMBYPiRPXJtSgqYWXNyhWwWN2C&#10;9oX3VsZ/8+V0a662ca92DKbN1Slgdk52jkUFrFg3JMGqOLBBWa5x1nvqOO+Wf/Zn+45N6veW9tv1&#10;PUX7U5tTG1AbUBsYpA0UNbCmOLBR/cCMBbMSqhNUsCILtnUWKtjdXJWalTJmwVIObN612C7PvzcH&#10;hhHB/Tz7LPLQvxgpSAWMyhEVMKhgTHwOD6WJiQoYRixMdeqXKVsfBi3LFC8s98oYKWFdT66CQRHz&#10;FLMCOC5jBXDMzgvwjFwJ4xnj1VUwGzGhfiz98jn7lc2yDQ6MPNj+H6R7unjgH39EnSdlncBCUQUz&#10;BszK7xfmiuznCzYpFgzsGRKZsGoWDIpY7AvmLFjMhFk9xPX0q7N180RCA+Ndo8vrEXfq+d1fPQcm&#10;P7CMBJMfWOjjoYixfy/269UqmPzAqtWyWAcbRgV7nEVDMiKynwpmfFyshpU1sG44sDgWcr77Wd3X&#10;9P8/z78z1P7V/tX+q8YZRQ1spyUObBQ/MPf9ur64dTblwPB+czlmuqiajT5nZC8GzBgxEGBNsWDi&#10;wAbRaNtYp8yByQ+MCth0+oGZL9gnZ9Z++ErB1/33C4uLry3yH8pyfi185ulvwjLz34TS09+GZea/&#10;DSXTUijLeSl8lqb/kL9HOWhOt2DvyvuzY2Fpx+jHzSU7Jz9PLpXrAzWFOqpTwcSB4ZdSlznlwGbX&#10;D+wrj4B8O0REJlGQYQ7KLAryNqMgr+TzVGJOSMwNaVGQl7MoyDA7JLWvC2+cz+e9XFjJoj/zaFCP&#10;hIzmhMzmhyzNC3ne+V7T7OMnHFD37+e5F+M7+BOOuqcc/qSCTy7sSQdKe5Jhpa8L1cvVL2ybSX5g&#10;ZYVrHAYMJJj8wLrt97rsY7Uv/d+qDagNqA2oDZTbQFEDa4oDG8cPzBgwK6k6bS6XWbCts/zbLPmD&#10;GQuWcmDl/xm11rbqpDcH5gyYRYtglMQREiJJtiPPGI+ENM8Y943B83lyYDZyYWnP832kwyUbDX0Y&#10;xj39sq3r28BICZmsAEZLHDGdzI/BombAqMVRM7PhB2a+YCjfOZLSYHrXZA0YB9bWtaftFvv1eg5M&#10;fmDyA7Menv06+nf267iXeN9O6tj79pjvxT2K9ywyvoyGxB0N9zVnfGO2l8qh/MC2dx3MHmUcmPni&#10;z6YfmPreYt+r92oTagNqA2oD89wGihrYTksc2Oh+YM561c0TOTr7VWTHBmHBmmLCxIFNqucpa2C3&#10;wlggzqOwAvIDoxbTlh8Y54gEE1aMiWxSA5r3bf35yjzfDSdx7ikHJj+w6fQDO5o/OTBnfDzhqHrK&#10;AZXKsylYXuLpBRKecmAZJZJ9znd4Xcmzb4/PUFL1C8fAFD/ZkB9YmROLoyCxPEwkZKyA9YuEjCMg&#10;uQxHsHIs5HvL4/h8IZJykO/LD2wSfbr2Oanf9tqv2p7agNrAMG2gqIE1xYE15QcWs2Dvv3ovcwZD&#10;VGTKhNEPDOsaFzbdJVgwcWCTulLLGpjHyXDJWTA8K0dmohcYWDAm+YFtrXfnBxbPE/nK/nlXq9o4&#10;f0VCdt8n1XNg8gOTH1hZDXMljJxxtQomP7AqFQyfeRpGBXu8R/zAuu/fhhmNaF39/6gNqA2oDagN&#10;dNcGihrYTksc2Hh+YM6CXV8s+4LBG4zRkPF6RcZr0PddsWDiwLpr5WmPIj8w+tsc2aiPhKTmZ9Gg&#10;zsVRIzRmDj5qFfNCBlYrSy2WiwttaEDzvc13Dv7ny5O6Jud3vykHJj+wzBPsDapf8gMrRrhTAbMo&#10;e2PA4ihI9O3FmU58Nhf26/fzJzt1/Tr79zQW0ueF7D0npM2T6LyURRDCUR5aEhKiDJl9Pka4ciHF&#10;jJYrVj6/Y7W6JT+wKjYs9sSf3z42/f2nelB9qA2oDagNqA2gDRQ1sKY4sCb9wFIWjPNEllmwzWWq&#10;V7PCgokDm9QV2JsDcwbMFCCMGOQHBu8YqxsqYXi9tf7Zc6ly1N68kM6BfXpm7ZTv9b3vKTVRA9cX&#10;9aug+z6pngOTH5j8wCw20iMi5QdmahhUr37J1mUZK2pcpuJm6lvqjE+VjppdHA0JTY8K359C+acN&#10;U/1sPkiUxYjIp1f9foWljw53My/k18/afvcf775v0/1Eda42oDagNqA2ML1toKiBtcWBwQ8MCbzW&#10;+P5d9fNENrV9bmcQJgwzRTLycrhSHNikroqyBmZck5Wu9kD5GWzuMPmB8dd2+35gYMyuRRrYB5d1&#10;h5nUtaT9jtv2Ug5MfmDyA6PuJT+wsmKVKlrOgxkDZmX1eun2nDejAuY82nYg1IxTKytgzrdVK2BF&#10;9QtuYPID031i3PuEvq82pDagNqA20HQbKGpgTXFgTfuBFVmw64uby2UWjPNEYl2qUtNcigOb1NVc&#10;1sCca+KS8U6x+gUWTH5gXj9WZ5PwA/v0zE8SDazpXlHbm9S1OX/7refA5AcmPzD5gUG5crXLlvvx&#10;X/VqmCthw6hg0MKMBeunghkPFqthZU/8bjiwOBZy/vpW3cf1f642oDagNqA2UN8GihpYWxyY+YE1&#10;x4LBIb/KG+zG0mywYCkH9n+vspWqbL8eyhoYfK1u5dm0nSILBg2MEZFUwjDTPBN9teix5fOH0atl&#10;sLnD8Mzfk80RhjnDsGylfe5r2vfSSBmPlin6xnDusBeDYwzT7PqBpRoYrpr22w16Ue1H9dxsO0g5&#10;MPmByQ/M+3f06+jj2b/X9+vyA6MmZgpZuXTlC0tF9QskGDkwMmD9OTAyYB4JaboXS1e/SIFVc2BV&#10;/l2DzPU4zPdiDazZfkv3AdWnfg/p96D6AfUDs90PFDWwpjiwNvzAyiwYVbB0jsits5u5Q/50s2Di&#10;wNh7ogfpNpc1MNe9isqXRULKD2x6/cA+kJN759dQ19fs3t1fPQcmPzD5gZkelj7loDP+yaCN8SkH&#10;n7fESpi74mPu4u11PLFB5n2Mz3Puh3e4v/k9z++DeCKUeuK/e8KVHfpdpbqP+2JRHzLPrHpHfOpN&#10;pj6ZJ5crVKlu1QQLlm7R1TDbtx0Lj0x+YN3+Ltu7fbzqUf+3agNqA2oD09gGihrYTkvzQsZ+YE2y&#10;YO6QnzJh95aa8R1rzxcs5cBwdeiZAq+QtuuhrIHhF3+cfVTAUQJGC8hlDgwjjCPZPFzyA5u0H1jb&#10;7Ubb7+b6nK96Tjkw+YFNpx8YuFnwsy9uQGl6cQN872CMr6lYLI3lNbYXJZJ97muvhE+RXf2i8oVX&#10;V79wDEw8PnDIvB9tr+Pe9KSgfj3M7mKufuH+lia7D94saGA+LyTYptT13dUwKmFOSVEJow5WnheS&#10;WhNeqT65FkUlrKxZlZUwMF8W+WhlmQPD99JUZMHsGOyY6hSwfpGQxbqZHj+w+epXcba6X2lcoXag&#10;60D9gPqB+n6gqIE1xYG15QdWZsGoghVZsK2zUMHkB8arX/pzXA9lDSwdBcQKmKtfUMDkB8aauh+N&#10;m+QHFrctLauvGa4N1HNg8gOTHxg0sVQNcyWMDFi1CgYljJHujNfHK+9fVMFwN7N7Wx0L1o8Dg9rj&#10;qZoDi9Uv+GkxbYfStCYqYEX1CwqVp7LyRd2r92s/JWwYFQzHjeP3OSGh7jFVzQuJeonVMPmB6b4w&#10;3H1B9aX6UhtQG1AbaLsN/O9/97/+dZx2WuLAin5gzbJg9fNEXg/zUHbnD4aZIQedIzLlwKTVs6V3&#10;UQ9lDUx+YBwpFUdJHB2Vo2WcFdha//g5m319lwM7g5kbQ2qxlB9Yd9cL7sJdXJfzuZ+UA5MfmPzA&#10;oHsxyQ/MdbBqRcvVsXEYMChw8gObz/5X91H9v+v3jX7fqR+Y136gLQ6sTT8wY8GspOq0uVxmwThP&#10;5HT6gskPjL0Orrxuc1kDizkwME7IUH6Y8bycUZB4hr6dRZdQM/JIyCMhRqYcLfOjEKfiz+255NEt&#10;NtJhiWgYZETH9Mu2rm9hJXwL2d2T6aBcjJpBJE8cNVPvik9eAOeOzLpAvSB7urX+WUEDW3z5k9c/&#10;DepXu3lN80J2ft10fZ3Ox/7qOTD5gckPzHp4j4hkv457ifftjIb0vt2iIcGCyQ/M1bNYUeMyWTCn&#10;0GIlrC4a0lmweg4sZsCw/PRq+qToo8PdzAv59bO23/3H56M/7fa3pOpU9a02oDagNjC7baCoge20&#10;xIFV+YE1y4LVzRMJMqtLFgw+ZIOwYCkHhhYkLZ49Sdv1UNbAjGuyMo6GhPpjShCVsO1ICXMVTH5g&#10;uxxYywwYGLNriQbWTbtpu11q+/P4/5hyYPIDkx8Yda/0qQaebnhy9as6EpKO+PIDc/VLfmD7jun+&#10;Mo/3F/yv67w1vlI70HWgfqCqHyhqYLPiB2YMmJVQnaCCVbFgN5buZqoU1p0eJkwcGK/I7vXjsgbm&#10;XBOXjHeK1S+wYFS/UMYcGFgqptg1Gc/myYFhxMKEZ/gYzbjHC8c74LqQwH9hGWW/jPWxrifbNkvb&#10;J4+BpABfyYHxiH3+MJ7Rw91zxPkyOQMGHgwpZsHkBzapdqz9dt93NF/n9RyY/MDkB4befSXP1f16&#10;tQomPzCPkqxTwuQHthf6T51D8/ck1anqVG1AbWA+2sCk/cCMBbNyfGYrnR9y6yzfQyFDHn/7VNvI&#10;ehnzVVdirTomLOXApFGzx+miHsoamPzAqIDJD6yL9oc7i/bT3fU+3fWdcmDyA5MfWPpUAwoY1S88&#10;QWGypyv2ZOPoboR79ZMNf3rDpxr3w9MNZOed+WzjVvjEc+qJ7/NCpm7vVa74cIn3+RPpi/8od5V/&#10;HEpGGW5npc/HaBGJnBPSFCqPX6xTtfi5/MAQXXlt+b3luPzWcYuF3HdsuvtB3Q/0/6PfRfpdqH5A&#10;/UC3/UBbHFiXfmApC8Z5IqF8pUzYvSWqV9PCgokDY2+HK77bXNbAOALgqzNg5J84WpAfWHnEhPqS&#10;H1i3bbfra0X7a/v/t54Dkx+Y/MBMD3PG15Wwk0ERoxpGLSxWwpzvlR+Yc2Cup9mS/MDa7t+0fd1D&#10;1QbUBtQG1Aamsw0UNbCdCfiBGQNmZROslvFfcbm5PE0sWMqBoXXoGQB7ibbroayB+bNvPgf35+NQ&#10;fuKISDjFyw+M6hfrqmJeSPmBZapu2+1Y2++mv2i3nlMOTH5g3fiBsV+3vv3L0KvHXo/9I90RgYhM&#10;Fcr4LFeqyG6ZguWlRa8j0h3LKJHsc19zJXyK7Nv0vbj6hWNgimc6kR9YFTNmuhdL48yMPnMebTvM&#10;EUlGjcza4w0ybOTZnG+rdsQvuuF/s4H0TMkTv8xsFRmuJt4/FXFg7fZj2Ppe6I91Hvp/VDvWeFT9&#10;wLz0A0UNbFb9wIos2PVFql8pC8Z5IrHu5H3BxIHxTtO9NlzWwEiA+auzYPdzBYyjJKpf8gND/ViS&#10;H9ik2rH2233f0Xyd13Ng8gNrzw8s7dfxZAPZ5vzlTCfweYSaFM/5S72pqH6BzUJ2xcq1LCxB4TLF&#10;C6pXr2zr+haghCFz+66EUYGrVsHkB1alguEzT8OoYFDDTAnrp4JZdGishpU1sG7mhYxjIZvvu/ZC&#10;/6tzULtQG1AbUBuY1zYwbX5gzbFg77+6uVzlDWZ+XuMyYbadQcoqX7CUA5sXzXUazrOsgckPTH5g&#10;vANMQ/vE3VjHMS//HykHJj8w+YG5+gXVy9UvqGxMxp8ZA3Y0sGC9ZjoxdplPcpxrdt6ZTzRuZdHt&#10;5gkmPzAoX7H6BRKMChgZMLzC+8xULytd/SIFVs2Bxb5dTTBfVduLNTDdV3Rf1e+KefldofNUf6f+&#10;bpD+ri0ObBJ+YGUW7N5S2Rds6yzmiZw8CyYOjL109/p7WQMzpgmlM2CIlPFomSIrANWIvECRFcCI&#10;pDpSBiMYe57vIx0u2fP/XoyA/c3W9W1gpITM7WO0xBHTybAU8wI+WjqazWUJ1oHnUVTBcL7xaAl1&#10;YXXj9SU/sO7b76SuG+23jf/reg5MfmDyA7Me3u8b7NdxJ/G+HfebFze8bye/FvftD3PGjbwbenb2&#10;7bzHVfXrW+upBvbuCVd26Ipvig9LU4NMHTK1qN4RnzGHT0LcITOjEt0R34ktLJW5Lrjg90vp99It&#10;4p38wNro07RN3SvVBtQG1AbUBqa/DRQ1sJ0p8ANrkgW7u1jFgt1cnvwckSkHhpYyiGap9cavp7IG&#10;lj7/Lith9/MRg0XMFKNmoILFShhGI0ymQHHEQmUKo5ifZtmUKxvpeGkqF1QvLKNEwnKaVsJ7ZNsm&#10;Rkc2QuIoyaNlOEqi+mXHTO2LUUDkBerUL1e+sGR1Jj8wXbe806seRqmHlANr0g/s9uX1y3fWkG+v&#10;ZfnK7bUHWb5z5cGV31x5cPWB5atfXX3A/HYod/NXb4cU3vdM+Hv0nXw7YXt54j6u3A77zPLanXAM&#10;4XjyY1u/jOMMaZWpGz8wqD5Q9akEURNiNCT6QCaPiORsi2St2LejT0Vm/259rvfB7I/TnhrvrP9G&#10;f45llPHn/o2V8Dmyb9P3wn4d+8YxMMkPjHpYqnrFylmqgA0TCfkoi4SUH9go/dv4v9d0X1G9a9yj&#10;60j9gPqBNvqBogY2635gZRaMKljRF2xz+d7SZFkw58D++a/xP6vcVR2UNbBU3XHeyTkojpK2w5iJ&#10;uf8oCSMTjpAwYmFa2R3R2AiHY56qkRFGR70yvmnf41Z8tISRkyceh42VekfNPMzPj+fLV2cFMGpE&#10;wgjSkvzAumq32s9e7CPrOTD5gbXnB1ZWv6iAof8zvld+YH8W/StzYODCPFVzYNSNzEvrcR5buB1K&#10;UmDGgpEBw6uxWbFiFStZXO7Hf+Hv1WqYb9f3xb0bj2ZHhmO0I0ZpSpj8wPZiP6xz0u8LtQG1AbWB&#10;eWsDXfqB/cOrILyoUg1ajj9HJPZ3YymeH9KWoYKNv/1B/MCwH6wX+4KlHBhVfr12UQNFDSz6oa/F&#10;sWvgLxY+OfMJZoZ8vc3yJ6f8QD+43EWr0T5UA23UQMqByQ9MfmB8ooFXPNVYyUuLbsezDXu6Ys81&#10;joZP5AdWp3rh8zQV1S9oYFTATP+iSmcKmKlfs+0H1kbvpW2qBlQDqgHVgGpgVmugLQ5skn5gxoJZ&#10;SfUJJFhxrsjNZazDv3ddOgf2zWvSnrvUnqWBuX7U/NLiy5+8/mlQwdrNa4kGpuuny+tH+2qyvdVz&#10;YPIDkx+Y6WHO+IIlZjq5q4ZRC4uVMES6yw+sqIqlShjeUQ1zCi1WwmIOLFbBikoYXfFTZ/yid9rT&#10;q+md9qPD3cwL+fWztt/9x9VvN9lva1tqT2oDagNqA7PeBooa2E7LfmDGglkJX65+TNj4rBaVrqp5&#10;IjeXwWZRLRu/HIQJMxZMHNikdGNpYPa7uI1y9XDbDBi2fy3RwCbVkrRf1cC4NZByYPIDkx8YdS/w&#10;X86ApdHtrn7JDwwRjxb5aGW/KEhXv6CC9Y+EjBWwfpGQRfWLM0M+U9LA3ltuay7IeLtPHbd7/L5j&#10;4/ZU+r5qQDWgGlANqAb2Ug0UNbC94gdmDJiVVKc2l8ssGOeJ5N+7ZMGcA5MfWNdauv0uVNlGDRzf&#10;3z4LlsZCdt1+tL9Zf/YzPcdfz4HJD0x+YNDDUjXMKDCLiKxWweDiTw6MzpV4jWc8+TKfDeB+KLey&#10;DI/H2Oex/7yQ8gPjHJhVHBh80mI1rKyBdcOBfSvRwHTfmp5+X/8X+r9QG1AbUBuYdBuYhB+YMWBW&#10;DsKCGSs2LqtVPU/kjaVxt+vfH4QFgz+YOLDJacn7jrWh/WibXgO//Y78wCbXvrXn2amBlAOTH5j8&#10;wKB7MckPLI5eLEY2pu/HYcDkBzY7/aWOVDWgGlANqAZUA83UQFsc2DT5gaUs2N1F0GA3MyIsLu8F&#10;HQxqXFcsmHNg8gPrWgv/4LKrNVpqpwbeOdKmJ5j8wLq+ZrS/dp5X1XNg8gOTH1ishtETTH5gFunI&#10;GMjer7Yuy1hR47L8wNSvt9Ovq15Vr2oDagNqA9PeBooa2E7HfmCTYMGu95gnEiqYM11Uz4Z/PwgL&#10;Jg6sGRV3tK2kI892VKB53+orB9qbI1J+YKO1e31r2mog5cCa9ANbv7x++c4a8u21LF+5vfYgy3eu&#10;PLjymysPrj6wfPWrqw+Y3w7lbv7q7ZDC+54Jf4++k28nbC9P3MeV22GfWV67E44hHE9+bOuXb4fj&#10;DGmVSX5g1L1W8ihId8P3KEj5gVUzYOOwYHTDx/yQTHWO+PIDm7YeVMejGlANqAZUA6qBUWqgqIHt&#10;VT+wIgt2fTFmwGzOSDjkd8WCOQdGPzD870EzVtlNPVTHQ3727V7pt+Gvn4eMMs2f5+9/G8py2v88&#10;P0PZO+9/nn9H+buwbq9kf8c2kfptm38vH519gnP6PD+P4vmxVnDu1alO7/v8O+3MDxn7gf18VdeN&#10;+o1Z7TdTNf7zwy+dgw+Y5YgFW1k4d4F55cLKSysX3kBmWl+lcpSpSEFN2oD6lSlgUJqgOIW0q34F&#10;BSxXv8rKV6Z41apeOz+lGrZTrYqlaliuqtm+HlyF8oYMJQ5HFClh4VjDMeO4gxJmKpidXX6uKwvh&#10;vBfCmYc6QT5n2erq2Ol/Wkz7oYMXt4LLlSfzvKIHFrywmB6GEnk7vMI560nI9NPC/IpHNo6G/GKW&#10;OQMjPLjox0VdCmwWMpzrmY3fYvl34VPkDwfItq5vIVXDXAnjMcgPrI4ESxkwU82cBSMDNpgr/uON&#10;xxvmjN9PBYMX2PT6gc1qP6nj7uZ3sepZ9azf07gK1A7mox1Mgx/YZFiw6yEmEhGRaTYVbHj2q8iM&#10;9WPBxIGxn5nc6/XCiAnjp3eO/OHNgxeR/5iXBy9yGSXTiVAyHwqlp+WwvHzxhTwvXzwdlpCvZvlq&#10;KJluhtLzzbCcplv5+61Q9stYF+sgYTlNvp+3wj6RmU6Hkse1HEomHDeO/0Q4AzsnnB/P9VAokZlQ&#10;N0heT1+ceedIOv60d2GeyDPZTJGvN1nGGtgHlyfXhrRn1cB4NZByYPIDu5CpYNS/zgeVLyhfyFTA&#10;qH7tKmDHTi/kaiHKhXO/ftV6HZZ/OL+1fitoYMieykoY1TCqYEUljCoYlDCqYEdDyUQVDExWlRJm&#10;ypVrWbZkKhcUMVvG37CcJihqKyFTWYPKxmQKnB0JjonHh+M8soFjjh3x6YYPV3wmnC8yXfBRH0y3&#10;Qul5/4m4Nn92gjMcxk7vda74cIl3pehRUI+QqCI9DiUZq+2sdP7KZmiEKuXZNStTsarLcRgw+YGN&#10;14fp26oB1YBqQDWgGpi9GmiLA5tGP7AyC3ZvqewLxnkisS5UrPayc2DfvIZ2Mx+a63Sd5weX/8uB&#10;+Hc+ll85cO1UpnpdyhWfvDwUSqhAJ0KZKUOXoBCFdCl7vbgcykxFukRN6XQoM6XpEhSnkC5lrxdv&#10;hjJTwC69RcXqEnWrW3m5FcpM+SqVt/LPrSyvlyli+XZuJmXY5+5+eRw8nnCM4Tih1OF4MwXvUq6G&#10;5efF84vPm/WA+shSVgZV7FI6ZvJ6faWFeSJTPzBdP9N1Xen/Y/D/j3oOzDinvMz5p4wBgyL0xgXL&#10;GQ0W+KksmjDnqXIOzCMhwV6RwwoRkEhkwSqiIKsjH439Mhaseq0QCRlHRpIFs33lHBiOI4/OzCI1&#10;yaxlDBg5MGfBds8RKljgwUIdIKccGOqHLFiZA4Oiw5QqX5gLESqQJyhExoGBBStzYFCamMiBnQyK&#10;FDKTKVVUrVzLMmULile/jHWxTjlRBcM+XAnDvqmG8ahwfKaEuQoGpo3nBcaNvBvPGudfNyck6i3t&#10;z98NGlg616HxTiz/FP7KzNkSH+2qYHUKGGMOEX3ITA2sSv2CDlZWvur4r/jz9Huup9nS/PiB7TvG&#10;0Yl+Z6oedH8e/P6s60XXi66XvXy9dMWBfXz4/VeR/iF7rS8RiYg0SDk+q/X+q1TBUhYMbBj2P/72&#10;e7Fg4sDYt0729YPLVTGRv/t+zDhR6zH2ie8yFQyKWJapguHVWCryYL1ZMHBZmRoWCK2bWXaKy5gu&#10;qGGZshVKLFdl+zu+jeU02T7IgVWxYJkCFo6cyc+BZ3UonBWynWuufFH/Cq+oF2QwYTGd5RoYlrJ5&#10;Il9vbq5I+YFN9rrR3puqgZQDkx+YRUKez+M8axmwEAt5LFO/dlmw0yUO7M2t9ZtBzYGig+wJihgV&#10;IChBTA9DSSUMqlEcEUm6KubAoIJRCYMK5cmVMKhW5QSVCwlKV6x42ef+jZWwBrKrX74XV79wDExU&#10;v45GHBjUrydZdKerXzhHY8BMAfNawdKtPN8saGDOgYEHq1PDYhXMWbDeKhi0sFgFgxZGJcyUKi/L&#10;ShhULmPArEyVL/uObwVLtg+jz+wYqMxt56za44xaI8PGs3C+jVqfKX+mCBbrhvTcM6vp/fCjw+8t&#10;X1t+b/lXZ9stnzpu+zUNrKl+S9tRDagGVAOqAdXAbNdAWxzYf/pXdu9l+YuDUJWmJ1OdIudVxYJt&#10;Lt9bapcFcw5MfmCTfdbyzMm0reLdO0cGZ8GCQtSDBYPCdDVjwU7XsGBvBUYr163yEixYpmyFMlO9&#10;dktjwKws/t3fY4vGlnH7vVkwMGtkwYIWVsmC4TxzNSxn4sosWH1M5DuHm5wnMlbb5Ac22etnLz8j&#10;4t29zfqt58DANuUMGMqcgQocVOChco8s+YHtMmBgwcocWKrvQPmqU7+ogEEtitUv+YHZvbHMgdVF&#10;QsYcWKx+QUliosJkahPUJ0+uTrlmZSqWlzHrVbfcTwkbRgXDcZsS1k8Fq1LDyhoY1K/287cSDazN&#10;fgw9pbbf/v1C9ax2putM15n6gab6ga44sF8crGe/imwYlLIuWbC7PeaJbI8FEwfGfmwaXh+dtV/6&#10;XiIm0v2unHdyDupQoKCQyUhBHWKCnxZ5MEQVeoLKdDXEHeaxiJk/V1MsWKaU5QRYmQULKtsuc0Yu&#10;zI6Bx+O8Go/Wjt/OCOWhkO1cvQ64FLNgf3wzjaGJazTME9kQCxZrYPIDm4ZrSMcwWg2kHJj8wOQH&#10;5iwYGDBnwTwKUn5groaZ0jUOAwYFjhyY63K954WkzodXcmCme7F0Fsw81MoaWPsMGBS2VAMbrYfS&#10;t1QDqgHVgGpANbAXa6AtDmya/cCKPBo9v2xuyLjcXG6PBXMOTH5guLIm+2zj56tVMZH7TwR1Z9fv&#10;inpPtS9YUIhKLFiugOV+W/DdyhSn3BfsrV1/LihUIecMmJX1LJixXqOwYNhProjlx0FfMDBqOD4w&#10;a7lqNzILdvDi4oIrX+nS/h80M0+k/MAme71M+nrdO/uv58AiBiznwMiCZb5Y5gWGUn5g8gMLEZHT&#10;7gdmFJg54lNvMvXJSLAqDgxEWLXqVceA2efp95wssyX5gek+wnGd6kH1MPlxyN75XaPrSdfTbFxP&#10;XXFgg/qBGRPWPQtWP0/k+CwYVbfrmcM+fMaguokDYx8xPa/VMZHjsmBgqjxVsWBgspzTgkJVTuC8&#10;wHcZ79WrxHrIaXorvEf2fRVZMB6bHesL4ajJgzkNlrJgYOA8pSzYF2d+XDNP5N8/2wQLJj+w6blu&#10;dCTj1EDKgckPTH5g5MDAfzkDBl8wT/IDSxUxY8CsTJUvW9d0L5bDREJaFCQiO/tFQjoDZp5pYMGq&#10;ODD5gY3Tb+q7qgHVgGpANaAaGK8G2uLApt0PrIoFe//VzWVQYEV/sBtL9A1rlglzDkx+YNPyzODP&#10;V1JqCe9eOfCTU0UWjO9DZGBgxLIIwcwny1mwF3bniISSFFLOVjlrRf0JLFgWDbnLhOW6Vc6EDc6C&#10;1TNhmSKWMGZBCYtYMOzfWbDTBRYMRx+UsHA+iPDEeWVRkZEvGM4/9QULuljGzn327XJt4pPjDcwT&#10;GcdCyg9sWq4fHQfvxsPUQz0HJj8wEm6591nmg7YQnNDojeZeaZwTcjg/sPu5M/yXmUc8vMDkB0av&#10;NHdQS2Pa5QdmSlg/FcziImM1rKyBte8FhmjLNBZymH4JPZnWH74/V72p3ei60XWjfmBW+oGuOLBh&#10;/MCMBbNyECasKVbr7mJ5jsitszeWmtq+s2DiwNhPTtdr9TyR313gvIfGhIF58gQeCjlTwzLfLPBS&#10;uWoUSvJUmRaWKWLGW8XeYNDEYkYr18ISlsv4rq3wab9s66bbCepXLQuGI8ijIbOjxPG+EDKPP1PA&#10;srPCmdm58rxx7kxWL1ZP362NiVyEM9iZjAgbqYw1MPmBTdc1pKMZpgZSDkx+YPIDIweGV/mBxeyW&#10;8VzV5TgMmPzAhumxtK5qQDWgGlANqAb2Qg20xYHNkh+YMWE2VyRosCILdjPME2l/p38Y2bDRl50D&#10;kx8YrqTpeXZSFRP52bcPXsqj/TLGKWg+eQkGKlOFdkuoRGSmoBxxjsWgJtWwYGCwumDBwJRlabeE&#10;IhaUt3z/ZMHAhA3CgoUzLLBgYOKylJSfnnnlQDUN9vFz48wTKT+w6bleeB/U8YxWD/UcmPzAAgeW&#10;+57lc2Hmc2NmLFg8Z6b8wGbAD6x6Xkj5gbU5P+TXz9rdd9+x0fon9euqN9SA2oHagdqBroO91w90&#10;xYEN6wdmDJiVg7Bg74fZJLHe+MzWjSWqYCkTdm+pqe1DORMHxnvKNL7+23P2y9FLmyfSGCeUSMY+&#10;kYlyRupQpoRlahiUsCyDq2Jy5gqKk6f2WbBcCYP6lWffO5aqWDAct3NtOKd4nkhwYPUs2B/efKfG&#10;GeyVA2unRmXB5Ac2jdeNjmn4Gkg5MPmByQ+MHBi8wJDBgjHLD6za54v+9/jbOCwY54WEIsfUe15I&#10;+IIxcV5IzA9ZnBNSfmDD94b6hmpANaAaUA2oBrqqgbY4sFnzAyuyYNcXq1iwzeXmWDDnwOQHNn3a&#10;cnVM5OLL9SwYVCD3B6NOhLkiyYJBBQtKUg8WDPoTmCyyWSmzdSvyB8uiIMP7tDQ/MCuLf88d9XcZ&#10;sHj7vl/4k2UpKzlH5Gmodtlx4/hzNS/zBQvnmJXxeVMXTP3B/vjm4suuJaZLiwujzRMZx0LKD2z6&#10;rh/ev3Rc/euhngOTH5j8wKCHpWqYK2EvBm3sxY2TITMdCeWRMDvkkTxtrx/Z2F739GVYpu8ZXdDM&#10;E20rfEovsPuh9CQ/sO2Nx1GSH5j68/79OdZQPame1A50HagfmIV+oCsObBw/sMmwYPXzRDbDmokD&#10;4/Uxva/VMZHgv+pZMGhAVSwYNDFnwcBVLV+EuuTcVa4+QQlLsnFbXprXV6aChbV7lVgXf69Ovq+3&#10;wj6RmU6HkseG42R6IZQ8B6h6TIdCyfOFAojMZGyc19MXtTGRn31nFBYs1sDkBza915COrF8NpByY&#10;/MDkBwbdi0l+YPIDY6TkqHNIpp74/foi/V01oBpQDagGVAPzUwNtcWCz6AdWZsE2l8u+YFtnm2HB&#10;nAOTHxiut2nUzKtjIr84k0VAJr5XQQEK76ECVbFgmQK2y1BRUzod2KpMacr8t4L2lDNYzoK9ReUq&#10;Z7emhwXL1bAeLFimiCX188c3v/iPtTGR+6+dGtYbTH5g03i9TOt1PM3HVc+ByQ9MfmCxGsaIyJVA&#10;fzGdzDgwsGBMRzMODCzYkY0nGQMGDuxJRoI9DK/IRQ6sjgG7FXiwfhyYRf+xRDQgM2MEES3I/CiU&#10;ZKiMqgJfZTGH8gOTH9g098+6z+J/Zzp/n+u49P+i61PX53j9QFcc2Lh+YJNhwd5/9d5S6gnGCMkb&#10;S+OzYOLAeO1O92t1TORPTg3OgoGT8mQsFedcJAvmPJhxWOSzwGWRCYMalitiOdEFvgupFwNmf8O6&#10;WEbCcppsH+TAqlgwHJ8n49nsnA6Fs0POFcBdFixmwsCFgQlLR1UeFXl8fzZP5OuDzxUpP7Dpvm50&#10;dIPWQMqByQ9MfmDUvVbyKEj5gfVnwcwHzMpq37B4O/+y8WTDMmaFdCXOtDn5gQ3ag2k91YBqQDWg&#10;GlANzGINtMWBzaofWJkFu7tYxYJtLkMFG2duSOfA/vmvZ7HlzM8xV8dEDsaC5QpRzky5n1YVCxYi&#10;ECtZsLeCTxh1qyZYsEwZK2yP2w9qWNh/prrlx8HjoS8YmDWwa1m69EIogxqWsGDhXKO5IqtYsIOX&#10;vjjjyle69Nu/HIYFi2Mhf746P21RZ7rXaqCeA5MfWHt+YOCf4IfF9DDno8hKkZ0CQ0Weih5b4KuM&#10;uIIHF/grI7LAZiGbe73RW1b+XfgL8ocDZFvXvis/sCpFi/73vV+rvhfrYMOoYCDYZt8PbK/1nTof&#10;1YBqQDWgGlANjF4DXXFgTfiBTYoFu7tYP0/k6HNQigMbvdV2/c1HZ1O9Bu9eOfDFGfe7Sn2w+C5T&#10;gRAdmWWoYUzw0yIPBiWJqYoFA5OFnKlSGQcW1LAoGdMFVQvLmbrVp8T37Xu+LduHl06kBWUuHCOO&#10;D5nJjt/OCOWhkO1cjQGzMp9JIGPBPj1TFxP548OBAxuQBYs1MPmBdX09aH/N1UDKgckPTH5grn7J&#10;DyzWrP5PILfq8zgMmHNgRoExWhPKV6x+IaaTEZ42K6RFgKZxod+EuFDmb0KJ9Mxq+gvio8Pj+XwN&#10;6g8mP7DmemptSTWgGlANqAb2Vg20xYHNsh+YsWBWwv8LKhhSyoTdWxqdBRMHNktX0s9X9x1Lf8VC&#10;Bbt2Kqg7me+VlSEisOQLBnUo5BoWDHMuZgpY5g/mLBjmaCSTBeUr5MKcjlvhfaZ8hTJTv0pl/RyR&#10;tn6miCXbDfu8hP2hzHWwrGySBauPiXzlwKDzRMZ+YOLAZulK0rGmNVDPgckPTH5gpoc5YyY/MFPC&#10;elNg/KutyzJW1LhMFozRkEUlrC4asqiEmQ9arIO5CkY17OmSBvars236gNm2v37WfrXsO5b2O3qn&#10;GlANqAZUA6qB+a6BrjiwpvzAJseC1c8TORoLJg5s1q68qpjI/SdiFsx4J+Of6JEFHqyeBQNT5QnM&#10;1dWgieX6U8aBYZksGEooVOUEVStTxEKZKVw9SqyHnKa3wntk35cdA4+HDv7Ogr0QjpQ8GCgwpqD0&#10;7Z6r1wGXrG5YX7Gfl/1KZxnmiRyABYu/Lw5s1q4kHa/XQMqByQ9MfmDUvVZC3CSyq18WefmjDXfD&#10;R1QmEyI1GbXJCE5GdD7JnPDdDR9Rn4wCpRv+l8H7Pk1ww0e+WfDE/9kJY5pQGufE0tWf2BUfrNQg&#10;rvhgr+jH5VoUvbrKmlU1B2YMmJWp8mXfSbc2TCSkRUH+f/bOL8Su60rzotuOBWMHBdRMCawHM90M&#10;TROmZejOSIM84AGFVJM8lLBEXEhqu0JqoAaKQQENxNR9mGAPY8OMayRIwFQ9uPMwkA4oUQnyEsE8&#10;JG/OTDOUIfOgfjCdYYbBjq2oKiRQs769zrpr7/Pvnlv3j+455/Nm1z731q1zz1l3nX2ufv7Wt51+&#10;4by05QlYPjbVOrCmWq5JXvf0C3Z3JQPzOZdbjAAjwAgwAozA72/OSgfWdj8w04DZqGtB3lspasF0&#10;ncjx14qkDqx911/ZOpHfWTINmI3CfLI1EX2NSNAh6ZkW7EUZ1U8LJElaogWD5kr5k2vBMjKVaLaE&#10;dsnjQL4KGjDThpkWzEZ73sdAxJL9CgmLtGDfAo8Lx3NZRulyvDeHvmA4ejkXOZ8XwcHC+eE8cb5C&#10;/jJNHLRxoUXjB5U1kWunf/jKKG+wuBaSOrD2XUk8YotAtQ6MfmD0AwMPS2mYkzD1JCunYFgbEn5m&#10;B2FVSP25X7Iu5H0hYkrD7suI7i1dweQtYWAp+cJjb1YVaGyoSL9AkrTF60IqAcvTLxAqb0axfBxf&#10;A2Z/63sdh4LhuI2EGdmzM81TMItJHK9iLeR8dGCshbR5liMjwAgwAowAI5BGYF46sGn6gZkWzEa4&#10;06PVjcfTar17Kf93VetE5l83+jF1YGkmtuNR2TqRLz+7IetEQudkmjBse4MODF01UqBD6EqNQI4C&#10;RQIJy5pqwVI9GJhYrNFKNVz6yPRde/LKUd1em+5H6FelFgxHoFowjNpelFGPPxCwcFY4MztXPW+c&#10;uzaLi8XpV39u/5c6HbN1IoWEVWnCYgZGHVg7rh0eZVkEUh0Y/cDoBwbupY1+YE6syrVdRrbKKh/9&#10;d/FesJ2nX/kqSHC5qkpI+oGVzWJ8jhFgBBgBRoARaFsEZqUD65IfWKoF+9Ey1GCpLxge6xqReC00&#10;YaM7dWBtu1bseNN/tSq9OXku7wtmWjBooAIVGmqjQImEgGXaqZWwxqLQpExbBY2Vaq1AnaSJBgta&#10;LF+zMeNWmXZrWlow7Ce0MAoNO6YWDOcV2vB87fwzEhZpwU69Htc0physfp1I+oFZNnJsdwSqdWD0&#10;A6MfWEzDtCqSfmBGw8bXguVZmNEwV6FpVaY641dRMK+ILK+GhA4s1oBhm35g7Z6lefSMACPACDAC&#10;3YvAPHVg0GrdDYqt6Y8/aqAFw/vjdaM1WqNeBwJW7Nh38/27DuzXX0Ze/W5Ts4vj4sfh3Uspr8Gj&#10;byypDsw0ThjTBj2UaqS+ICO6tsXSgmUkDNQt6xmLA4+TVqYFUz0YzsP1YDg/PV+cN7q2vBbsb2tq&#10;IkUFVqEFi9mZ1kJWXTc2Z1f9ns8v/vWGI+zq55QSdfqB0Q9MuddqVgVJP7CYXMXaLt82HzAbjZKl&#10;Y7wfo18YtZknmfKvUTqw9vqBdXUe5XnxPt7l7wnMb+Y383sW/w6YlQ6s6AcG+gVCZKMRo3aN5vuF&#10;dSKLWrB7K/Z76sB0xurqz4p1Ir8KwiM90ToJAZLHoEDwxwpkaKiVUmo0qRbsjmi3UN0ILVeogiyM&#10;5gdmY/F19veuBZOtoAlzDRr8yUILo9CwzMdMNWzQsmWVkdH56fnaeWckLInPJ6+d/IsiU8Qz1etE&#10;xrWQ9APr6lXWh/Oq1oHRD4x+YOBhKQ2jHxjIVpOWEjAjZk7C8hWRdRSMfmB9mIt5jowAI8AIMAJ9&#10;isA8dWCgX2izGkHT0JqM22Nptsq0Y9vLZVqweytNtWCuA/v0r8j49ZprVxzSf70qxdF1IvNaMNM+&#10;KQEKVAhELNKCQRG2Ejo0Vegrsjqka64y9hQIlOmzdDTdlo/m9RVoGMhYTQ/kS35f3lwLhmpMdG1+&#10;XDhObS/KmPcGa6oF+/i1WNeV8jBZJ7JECxYzsO+ttytvZvH/Mtp4/TAOyNtUB0Y/MPqBqQ4MP+kH&#10;5sSqnGgZ2VImVv2aeD9FDVhf/MB4n+R9EhFgHjAPmAe8DjgP4CqYlQ6s3A8M9AuEykZst6+71uve&#10;SlELputE4rzqtWD0A9P7UJt/bi+nvAaPwjqRY2rBAgHLNFTmC3a5xBcMBMp9wb6l5CpotUQHlo1P&#10;XguW0bAaLRg0celakZ+89sHXv7NUjCaeKVsnkn5gbb5ueOwegZSk//z0S1eh/8ppwK6KN9iq9uur&#10;L61eX7246l5ZqpbaWgM92lobrIe+vru+tb67gb6zgf5gcxd984G1m7J188HNh9ZvyXboD2+VtaPs&#10;2aNvl/3WnsM+Hmb7Ge4b76M9vD+OQ49Jj0+OUY4Vx72FHs4jq4i8cT07TzlfPe+rcu4aC8Rk2DVm&#10;v8zNx6devzNc59DWPbR1EPdlFcT9qB3I9sHWh8N1FHVdxUNZW3FpcEb6efl5PmtYi/HVwYWsqzJL&#10;iZVRK+dYb2T+9u/JOKrjtXhNsWG/2ukHZqRrfC1YSsLwSLVgVg95KF746PQD8/mJW4wAI8AIMAKM&#10;QDcjME8dGDRaoF+zHEHU0JqM2xNrwd69VLVOJN6/fv+uA6MfGK6tdjLp763/+2fz5OblZ/+NrBPZ&#10;VAsGPZi3Mi2Y68FMh+X6LNWCgYZlRCxTdEHfhVanAbPfxVow+zv9a/z090q1YJflN6oHw/F5Mz2b&#10;ndMX5OzQT4VqUNCvtGXVoyFe//vP87HUx9k6kVglMtOExbqxej+wduZVW68HHve4+ZbqwOgHRj8w&#10;JWCrQr3QnX55FSToGyjceeFwxuVA6ZTWLQ1A7g62DoXnHQaqB7K3L1valf7tySPte0NOiC1QQ/Tb&#10;WyfPxbPxm+c+Fad3a6nrO1zgtT2SUZ3i9Sd8s+Ahj/Y4dFQVqtu8sSaMSp+cRSmdKjIr130ZCcOI&#10;Fo/x73w73ds4lZB67HoWui4k/cDGnef4ev0XJOPAOLT33zv8fsfrt2vX76x0YKP9wO5mpAq0qH3d&#10;tWBKwfaupP5g92SdyHotGHVgei21/+czZ+N/K+i2rBPZSAsGOiQt00yZn1ZRCwbiJD3z40q1YN/K&#10;fLumowULZCynLcv7guH9Q4t8wUDEoF0LLax1KTSsoAVTGgZftDIt2KlvxmwrjWq6TmRcC0k/sPZf&#10;Q/09g2odWE4LJvonaKCCBgyaqBvoQw3YDdFPSVctlWiqMh3YTqYD293YFe2V6sBEC5bpsko0YJmO&#10;y3Rd6WgasKNSpRj0XwUNmKjMMg3YTXnfoANTTVqmT1OtWqYDC1qwcB5yXjJqy84V2jfpLxV0YKab&#10;O3u5qANL+U6qBXMdmNGhg0wHBnoEiqQ0yXRgoEzaVAcGCqUN2ix0J1apkgv6LtN4QedV1+21voeU&#10;htl71lMwqNf0HA6Gyjbo3IyCQQGH80dXEmax8YilDOwtYWAp+cJjb0q/nIAV6RdIkraDQMGcgTn7&#10;cjIVE6si+RpfA2b78P36e+n7G4mz41JSZ8esBA8cbBQFs5jE8fr8Wno3e//0D668vTL7/tQL9r7P&#10;nO3vHMszZwQYAUaAEWAEihGYpw4M1Att1iPoE1qTcTsjcJON5pCfrhX546/VacFcB0Y/sLaz9X9b&#10;sk7kd7J1IqFzsjUiU1+wQIFEFQWNVCBh2U+sreh6MKVKZVow02U10YKZ1isQrhp9GJRfdVow04Up&#10;AxMqBzIH+pV1PVo7/visMvqVnW+1FuyHletEfuO06MAyLVjMwOgH1vbrp8/Hn+rA6Ad2HdWQGf26&#10;JpQPVZ9Kv0AAUwJ29vLFrHIU48WrP8nNwx9fc12Tsx2jPUp/QIHQlQ6BEqUkTKshwZSgs4orIpVC&#10;QZNVRsKMXDnLsi2jXCBhto3fYTttoGqr0pWugbJpUw0Y3l/bmezYcJRoqgMDBdOm9Avnpg3ni74n&#10;P7VrdO7II+8pA3MdWErCjPiAfsXdSZHqp8p0YKBMTp6MhFmFYl4LZhSrfDQtmOu+4tc5+cJWnn7h&#10;neMqSBxVTMCKOjDXuuk5exSw5fTLdHNFBqYE7J2V2Y4pA+vzPIt/+/D89V+AjAPjwOuB8wHnAVwF&#10;s9KBNfMDAw0DqWp3hyYMFCyvBdu7AgpW5QtGHZjeh7rx87tr3zll/8fVxpeffecrQr2SNRBPlawR&#10;CTokvUILBk1YIGDfzIhTpsHCGo2BSH1TdGCohMy0WzbCFyyQLxkD+RqOtjakjfnf++NAxJL9xn5k&#10;ysFUm6ZrRAYaVqsFw3lmNKxSC3bq9fRfXxbPeJ1I+oF147rhWVTrwGK/K6c/9APLYjH0AkOc6Aem&#10;dE5JXUzBoGlTqvehjEr6nIRVacBAwtJZuKgDS7mPE7C4CnJ0JaTRpyIBS7lVTLR0e3wtWLpHp2H2&#10;3nYsYGDVFMy1YHqmTv48Ik7BlIg994R0YB89b3dP6sB4r2EEGAFGgBFgBOIIzFMHBm0WqNc8RlA1&#10;tCbj9lS0YNXrRJbv33Vg9ANDRradSf+7tfKayNgXzLyvXAWVasFAh7S5FgyaKm+gTKq9UgKVasFA&#10;xUDEig0ULBAxGQMRqxnxOvS0fUseuzcYtr1dlu28N9gkWrBP6teJFC1YXDNJP7AuXD9tv/6Pe/yp&#10;Dox+YIkfWJ0GTBjY2UC/hlqwywUd2GvwtXJtk6qd8BP6J9eBKRP6UJ4BJTL1lFdEqroq1oGhGhJd&#10;tWCmz4qrIbFdbKb1Mg0YRjR73v9iVZ5F9336u1zI3pd+YE7D6AdWpil7ulALedx5in+n/25iHBgH&#10;ft9q/7/XeB3zOtbreFY6sOZ+YHczUgVa1d6ua0DeWylqwXSdSPcPM10YdWB6DXbp5+cv2P919TGs&#10;Exm0YEVNGHyxQiVk0EYJAcu0YC/KGKohg6+WELChFkxJk/mCuRbMNGEZt8q0W9VaMNN6mRbMRnve&#10;x0DEEi2Y0LCgPVNNGCicHo+QsKBVU01Y4HZBEybnIucDqofzUs2bnCuqIku1YEII5fkPKmsisU5k&#10;XAtJP7AuXUN9O5dqHRj9wOgHBiaW0jAnYXWu+KB29AMrasdiJVi+ItKrMos6sMdSG2kVkV7lWa0D&#10;SysiPxsUayFn7wWGKsu0FrJvcyvPlxFgBBgBRoARqI7APHVgoF1o8x5B1tDqxu2paMGq14ks7t91&#10;YPQD6w6T/6OrTr9s6+VnN2SdSGjATBOGbW91WjDXg5VpwaC/8pbqtFIVFx6ZvmtPtkd1e226F6Ff&#10;QWfmejB/d2xlhE5GbS8qyQP9ku4tI38SA5y7N4uLxelXf24xTMcXTp78C3+GfmDduX70TtWn80l1&#10;YPQDox8YuJc2aMBAwFQLRj+wcq+vVAtW/pqYfdEPrE/zK+4oPN/+3Vf5uTPved3zuh89D8xKBzae&#10;HxioGAhVu7tqvX4cnMHgjp9qwlT/hXNUzRh1YHp9du3n99bLayLVF2w8LVggYJEWDGTppmirAm2K&#10;1maEFsvXisy41ZS1YNCUhRZGoWETacGEh0W+YNCEfSFo5YSHJePyRWddVVvUgXXtGurT+VTrwOBz&#10;FfXMEZ5+YBITxCKODf3ApC4zdsZ3V3z6gTkVS0kY/cD6NM/yXBkBRoARYAQYgTQC89SBQYsF2vUk&#10;RtA1tCbj9sSasHR9yL0r+tgIn+7fdWD0A0NOdonZl9VEfiNbJ9I0TqZ5chUUNFGgQaFaEC75WavW&#10;goGGXZbubTG1YKoHw3m4HszO9VTQgrkezOJicfrbyppIY2L0A+va9dOn80l1YPQDS/zAZH3IyjUh&#10;6QeWeZLp2pDqhn8mWhcS9OtwC0747oYPzzNbE1L90NwjTbfuZP5pt3Oe+L4uJNY6jNc+dCd4c4f3&#10;VRN/I6tFVq8LqTWH+Klu9O5Nn18T0uhVWXWjeuPTD4x+YH26b3Tp+zI/t279+4efJz/P9sxPs9KB&#10;je8HdjcjVDYaMWrXaL5fWCeyqAW7t2K/316mDgwzZVdbeU3kO18F4SlqwaCBCgRMxkDBMl8w+IO5&#10;FkxIUrbm4rhasDui3UJ1I7RcoQqyMJofmI3F19nfuxZMtiItGOgb/MlCi3zBLqMuMvIFWwEJi85P&#10;z9fOOyOCiRbsk9d+9sfGu8pG6sC6ehX14byqdWD0A6MfGGoiUQ3pFZH0AzPaNWpdSNd/xeTMaFqx&#10;ItJInJG5x2FtSDiBaaMfWB/mY54jI8AIMAKMQF8iME8dGOgW2pMaQdPQmozbE2vBqteJxPtvL7sO&#10;jH5g7WHGOi80Od7vlq4TuXwR+ibTOGFEM+2TPgpUaKgHMzWYrbMITZU20CX34JqdFgzUrLy5Lxiq&#10;MdG1+XHpkeKY0fUcXAsGrZvSry/IiJ7Gw+NUVxNJP7Am+YjM5euaX7/zileqAxvLDwwaqRvXpV8T&#10;vZTqp7bWpK2Hvr67vrW+I313Ywd9Y3dzZ+PB5s6m9gebD26GflPG0B7Kz4e3rD/Mth/eGt3wN/b6&#10;7O+xL92/vM9P5T138b54/3Ac4Xg25Piky3Fmx3xdjj70cD5yXrouZLUW7PJwTUiphrx4tbAu5LWq&#10;NSHTdSHvB3WUrwsJ3RQ0VHCVR1VhcV1IaK90TUis0agNfl3o6t9l5AoUK21YAxIda0LaNl6B7bTR&#10;D8yJVTnRcroFIlb9mng/RfoF/ZkSMONfB8K90FP6BUWbOuK70k21b7EWLtbIQTOHVvTEh2P92ytl&#10;2q1pPp964nP+X7z5f173Gb4Pv//w+uf1z3kgPw/MSgdW9AMD+UIHAWo64rXt6671urdS1ILpOpHv&#10;XqIOTOejLv8sq4n82R9/8MoHr/zwlQ++jlFaNv5Cxl/I449l/DiMv5BR+tc/lvHjV069Kv0Kxk9k&#10;lP7qqSto52Q8F8ZzMkp7VccVGV+UxxhXwrgi44vyGKO0Y4329/F+9f1ezN5X39+P6wvZcepx63l8&#10;IufzSXZeH38d5xmft8YB8fD4/PCVd7768rNlKrATJ6gD6/I11PVzq9aB5Tyv6Ae2el1igE4/MFA3&#10;0DclcVoNST+wojIspWIpCcMjXRvSazBjElZFwfIkzCpAYw6WrxZ9bi29d71/ej7rQn70vL3vM2e7&#10;PpPy/BgBRoARYAQYgXEiME8d2LsZBXuSI4gaWpNxOyNwk4w//lqZNxgomevAfv1l8Hn2LsagrCbS&#10;vpVynE4EvrvGa6eL104/zinVgdEPjH5gqgVbFU0YuunKTG2W0q8LQsG00Q/MfcFS8mX6sJSAKf0C&#10;BdNWVwlpVZBOv6AH05YnYHn6Va0Dm7UGDPt/+gW7x4KB8T7JGDAHmAPMAeYAc8ByIM/A/v4Pjwbj&#10;tBMnyl9d7gd2N6NgIFDYbjLiNe3rrgVTCpauEbl35b98jTqwcVhte19bvk6kfTPlOGkEvnOqvbnB&#10;I2cEqnVg9AOjHxh4WErDnIWpBqycgqF6E5WcqOm0ti9b++KPv581VICi74WO6lB0byfPxXPzW+eK&#10;dCdWPj0Sn3ztyoaKbvggSdq00tDrDo1DYTRtVkysjGL5WFR8FZ8ZRcL8vUZTMBy3kTCthqymYBaV&#10;OF7FWsj56MDSWkjOtowAI8AIMAKMACNgEcgzsHKiVf1scwam1AsaLNCvJzmCqKE1GbenoAX70bI5&#10;5KeasO//47//QzT1AyOXNS7bvfG5v4z/NcHtaUbgj652L184F/TnM011YPQDox8YuJc2+oHVk7CY&#10;coGBxY/T7Xg/Ttli9hZXQYLOVVVCtt0PjPeW/txb+Fnzs2YOMAeYA3U5MH8/sLtCn9BBoJqOeG37&#10;umvBlILltWB7V5SC/fd/9bvN/7XJ3uUY/M+VaXIf7ssi8JU/4XXT5eum++dWrQOjH5g6/sP1X9z/&#10;V1+iH5hURsJ1X9sFGekHVtR/xc/UkTBwsf74gf3DUvfnUn4X4GfMHGAOMAeYA81zYJ46MGivQL0W&#10;YQRRQ2sybk9FC1a+TuQXv7T8Z3tXUn0YH3cxHivLp15e/tPvn2abXgR+9fzKchdzhefUnznwV0PX&#10;anDdCf3AsnUVbZ1FrAkZ1oXciNaFlLUZsUajrNU4XLcxrOGIdRyjdSGxHZqNVetDVq0JGdaaHL7H&#10;cD3K4bqQ2bHp2pVhLUusablGPzDVgK2KFgydfmCxhqtc62UaMBtT8mV/E+/H6BfG0ZWQVgXZZj+w&#10;75/uz5zK+yc/a+YAc4A5wBwYnQNf/JJV5Gld3nz8wO4KfUIHgWo64rXt7dCEbS/fWylqwTRL+Tzj&#10;gKuVecA8YB706To4OXStBgP7+emXrsIHzHqkBcvWRJR1EVUTdUN0UTe0GTkCQwJNGqwL+ULf2EEX&#10;AiZtcyejX0LAMvoVqFdCvh5mRCvjXznudfRtff4o93z26pSGYb/KwbL3A3lDD8ehVC4cnx6rHDOO&#10;O6JgdnY4z6ABgw5M1GD5dSEtVmcv/3IZMfT/Tr3u7lbYMs8r9cCCF5Y2eGShH8hPuGcdSlc/rUMZ&#10;lwZnpJ8PXf3n4cGlGixVZEGbhe7ESjmW/XxDfoP+XoNur7W/pR9YGdGKtV5V22V/F3OwfvmBff80&#10;7yt9uq/wexTznfnOf09xHmgyD/yHf2L8a1wCdjRoox8YqBuajSBraHXj9lS0YO9eureCT4SdMWAO&#10;MAeYA8yBVAc2lh8YaNiN69KvBRamJEwpmJCwQMF2YhIW6NMOKJR0aUrCTK+V04GBhg21YOXMa/hs&#10;eF32emxLVwKWvYdozob0a6gDEwomGjDo1EC+Qr8OAhYomPKva3JuOEdQv9CvpgTs7OWLGS3EePHq&#10;Ty45/8LWx9f2tu4I+0L3ViRhSsOUguVJmFIwkDClYGdk1KYUDBWJZSQMGi70YjPKBSJm23gVttMG&#10;qrYqXekaKJs2I3B2JDgmPT4c59IAxxw74qsb/sGQ+eF80Z0KanQQJ++pJ/6b4omv7TMZvZsDvDni&#10;2+jO8VBPoamr/OPgi3+Q+W3Beetw2FWRFWu0YmZleq7ycRINGN63635g1IHxXsPvG8wB5gBzgDmQ&#10;z4GYgY1LwaoYGOhY/N/fnAJxqusgUPh93YjftberP9iPv0Y2rRnIODAOmI2ZB8yD/uZBtQ4s0oBd&#10;zbRPQQuWaaIC/QIB06b0SLVUoqfKdGAyBh2Yaq+URAX+NSRgJVqwIduK1WCm/TItWPw7387RsISE&#10;4X130UWPBm0aOo5PjzVowFQH5lqw4TmCgIXzvio0TEkYYjLsqgUr6sBAdLSl5Gsvo0D7Qy4EQmQ6&#10;MGjBijowkCZtqgO7IEQKXZuRqjz5MrIF4jWq47V4TbEpBcN7OAnDe9MPrEoFps+nWrCYqOl2f/zA&#10;frbE+yzvs/29z/J7Jq9/Xv+8/svngX89Jx0YtFagXIs4gqyhNRm3J9aEIRPZGQPmAHOAOdDvHEh1&#10;YPQDox+YEjDov9CdfhltU/Km9As0TpvqwFC1aTowVHQehupOVHhqteeHgfmpBkwrQo0R2ngn04Ld&#10;3qrSgUEN5jowbHt7JNuPovYb2a7WgUEFpk11WKoDw0/VghWZVb0GbBItmOvR9Ijq14XEeWkz3ZvF&#10;IB8b1c59fi3+P8InTrx/+u2Vd1beXvnBldmOTw8rrakD6/d9ht8z+PkzB5gDzIGyHJiFDuyv/yC9&#10;54/Wgd3NCFTTsZ16MFsr8l6gYH+3/MUv6SdCRs84YHZiHjAPmAd9ug6qdWDQNkVaJ/qBiRaMfmBO&#10;wuooGEhYXA0JZZtWRCoFg/4NJMxpmOnkjIXt5RjYW1ILmZKvMvrlBKxIv1ANqe0gVEIa/wJ98uaV&#10;kE7AiuSrXv1VpgGzffhejbTZe9dRMBy3OeN7lWc5BSujYUUGBvo1+/5UxMB4X+nTfYXfo5jvzHf+&#10;e4rzwKh54O+WN/6Zu4GNWwnZDT8wUDe0Jhowe93kWrD/cUnZ43/7R5ql+KTYGQPmAHOAOdCfHEh1&#10;YPQDa+AHNiSD9ANTDdgZ0YLRD8woV9no5AtbefoFCkY/sP7Muby/8rNmDjAHmAPMgdsrqQYMNOxo&#10;ME6bnh8YSBQ6SFTTsc1asM//C2OP/+lf/vO1L91gZwyYA8wB5kC/cuArfxIrpuN1ISMNGKhP5oOV&#10;+WLBB8y6OeKLjxb9wOJonnodlX3aTOdkFYCqgdoPtYH4qTopVA1qUx1VvC4kSJM2+oGlGjAon7QK&#10;Mq8DG10JafTJ1FhOqFJuVSRb42vB0j06DbP3tmOpr4ZEbadqwap1YHnN3HOFWsjZa8CgM/voebse&#10;/mGpX/Mq76P8vJkDzAHmAHOgPgf+6z81EqPjOPwLr61iYMVaSCioFtcPDNQNbX5asP/3lxb5X3/5&#10;d5u/v8nOGDAHmAPMgX7lwH/8U/tXKsYJ/cBumDO+rrOYOc5nrvi7ui6kONLDmV7WatR1ITHaOo7p&#10;2o7qjS/P1Tb8Pv27bH/Y7/A9wlqUYU3KDRyHOOKrGz7WhhQH/3C8geHRD4x+YKbTKjKrIgmD6z1a&#10;PKZO+PY36d7sPYx/1VVCWhWk06/2+YE9c7Zf8yrvo/y8mQPMAeYAc6A+B/7PnxmJsXE8CtacgYEy&#10;Ne190IK5DuzXX/79TTZGgBFgBBiBvkXg7S/GDCzWgdEPTFe8lPUgb4Q1IekHlq1BqZ5g9AOrV4KN&#10;ImHjULD2+4GBgbExAowAI8AIMAKMgEUgz8DGI2Dj6cBAwNAWfZyPFsx1YJ/+VT2nJMdlfJgDzAHm&#10;QBdzINWB0Q+sgR8YqkKDJ9gs/MBQDakVkVhXcWmg1ZDwmFfPLa+IfFWe0TUalUmtyiN0XcvR1nVU&#10;VVf88w15Bfp72YhtNBv9tdjXqnTdJ/Yd0y+8vzYcE/3ATO9VNtZrwKAF67ofGHVgvH928f7Jc2Je&#10;MweYA8fPgf+bOOJDC3b0hP3AQMjQu64Fow7MOCxHRmBeEcBMiWbjvN6X78MIlEegWgdmpCcb6QcG&#10;HdhV9OCNNnTGR3ygmTt7+ZfLsabuxAn6gR1sgeQp1QPZ2xe+Zx5o92VrL3TzSjPvtL0t+KidPBdH&#10;s7gupK1/qCP9wOJ4LJ4fGHVg5fMvn2UEGAFGgBHoawTmqQNrgwbMNGqz14K5Dox+YMdnuOTfjB1z&#10;gDnQ3hxIdWD0A6MfmOrAoP9yDRi0YN4uyHZdJSS0a0q/DoOmzemXEjCnX6BgaQP9Qr+dY2Bvnvt0&#10;4O0z2fbu9EdJmHrF46e6x8NHSz21UFOIdhC6es/jp+qwzJvLqhRT9RYelWm86AcG9/u3V95ZKY5P&#10;v2Ac83Nn2jtH8v7Gz445wBxgDjAHpp8DeQY2LR1Y0RPf9F3jjF3Wgj33JXNgMz8wfLpoHBkH5gGv&#10;A84DfZgHqnVg9AOjHxh4WErDnITVUTDUbqKSExowa7r2ZaoDcxpW1IKN0oGla0OW68Bi+gUKVkXA&#10;8vQLFMxbkXzVO4E5FStSM9+rkTZ7byNxRuaU1NkxP84onq0JWe2Kb0QwpoSff0LrQj41ZGDPnOX9&#10;pA/3E35vYp4zz/nvJ84DTeeBPAMbrxKym35g89GCUQemVykylZ0xYA4wB/qYA6kOjH5g9AMD99JG&#10;PzAnVkWalZIxcK/q18T7+a2ozqwb/1IdmtEvjDEBK64L6Uq3z0TtZtTLRqdfppwrMrCiZqtKyzXJ&#10;8zED4/2lj/cXnjPznjnAHGAOVOXA4vqB5fViTTRheE1beuoHhgwlu9YsZRwYB14PnA/6MQ9U68Do&#10;ByY6MFkTEv2ieIGFtSHpBzasifSKyKIzvlZDQgdGPzAnYykJwyOlYeUkrIqCQdumVZ5KwpSCpSTM&#10;KZhWjD73hHRgHz1vtZDqB8b7Ku+r/biv8nPm58x/R3G+Hz0PzFMH9m4L1oQ0DVh+BFlDqxu3MwLX&#10;bKQOrIrL8nnMXOyMAXOg+zmQ6sDoB7aYfmBncutCXhA/LnT15fL6RFvDUUfTc/loaz/ampAY0ex5&#10;f+WqPIuua0LSD0z5VbnWyzRgNjr1il+fErC8FqyuErKoA6uuhMzTL1WClenAyvy7JtF8le2PfmC8&#10;h3b/HsrPmJ8xc4A5cLwcyDOwxfIDA4mKOwgUHjcZ8ZpF7vQDQ8by/1XozMU4MA68Hvo4H1TrwOgH&#10;Rj8wMLGUhjlvox+Y+n5V/RxFwsahYHAFMxJmTv9WD1mmA0NVZEzDigwMtGv2Pa6F5P2lj/cXfq9i&#10;3jPv+e8rzgNV80CegR0NxmsnTpS/vuiJr/QKWipQrDaOIGpoTcbtkZow6sD0qkRmsjMGzAHmQB9z&#10;INWB0Q/sSfuBwTke6yhqFeHSAFWF2s4HLdgZUX9pUw0YKhK1rcqIrtotI1egWGmD5gsdGjDbxiuw&#10;nTb6gcXarVjTVdyeRAOGWkjVgbkjWFUlZFwFCQpGPzDet/p43+I5M++ZA8yB9udAe/zA7gp9QgeB&#10;ajritYvai35g7c8mzgj8DJkDzAHmQPMcqNaB0Q+snX5gKccysgXiNarjtXhNsRlZU8qmzA30TbVg&#10;9ANrpgWLiZpu98kPrPmcxPmbsWIOMAeYA8yB7ufAPHVg0FCBXrV5BFFDazJu12rBqAPr/tXFGZSf&#10;MXOAOVCXA6kOjH5gi+kHBiVYrAODFxi6UihTgjmpUi1YkWWBcqGBdMXEy573v1iVV6D7Pv1dnH7h&#10;GLTp8cG3TLVrqmM7DJo26Nr2ZUv7/tZ92dob9j3Z9nZHttFvb508Z37qGN88Z2scYkwr/Ww9RKsK&#10;tCpBqxqEi7xWEqKmEE3XXXTVleqw3Jte3eqLzKqo/0LFo2nAbBxVBYn9jlMJaVWQ7oZPP7C6OY2/&#10;4z2POcAcYA4wBxY/B/IMbLH9wO4KfUIHgWo64rWL2FM/sMXPFF7N/IyYA8wB5sB0c6BaB0Y/MPqB&#10;gYmlNMxJGP3AqtRfTsWKNMy52jgUDNzOSJiRPSN9Rv6cBOpWTAoXxQ9sunMX7wWMJ3OAOcAcYA60&#10;NwfyDOyIfmAjtWogamhNxu1KLRh1YO29ajjj8bNjDjAHppEDqQ6MfmD0AwP30tZWPzClQ9BKaa/S&#10;gUEP5usxmgos1mg5sSrSrFQTNokGjH5gnMunMZdzH8wj5gBzgDnQphxonx8Y9F9NNWD2ukXUgdEP&#10;jDNFm2YKHivzlTkw/Ryo1oHRD6ydfmDQbXmzKkdUP47qeC1eU2xeEQnXfW1eEUk/sCpFWErOYqKm&#10;2/QD45w+/TmdMWVMmQPMAeZAG3JgnjowaKdApbowNtGA4TzxunItGHVgnCHaMEPwGJmnzIHZ5UCq&#10;A6MfGP3AlICtCglDd/pl7OtVcSJTHzL1JKMfmGnAbEzJl+nFUgI2TiWkVUHSD2x28yDvMYwtc4A5&#10;wBxgDsw3B/IMrB1+YCBp6CBMTUe8dpE6/cDmm+mcWRhv5gBzYNFyoFoHRj8w+oGBh6U0zEkY/cCq&#10;1F/6/CgSNg4Fox/Yos2bPB7ey5kDzAHmAHNgshzIM7Aj+oE11qqBqKE1GbczAucjdWCTZS6vfMaP&#10;OcAcaHsOpDow+oHRDwzcS1uVH5jrwIpVkL4u5NLgQNaDRNsf9n3Z1nUh74d1Ie/LCpDo2mxNSB2r&#10;1oWsXxMSDvH0A7MY2VqaRU/8t1d+cOXtlXdWZjs+9YKt7fnMWd4r2n6v4PEzh5kDzAHmwDRzoL1+&#10;YNB/xR0kCo/rRvxuUTr9wHglT/NK5r6YT8yB9uVAtQ6MfmD0A4tpmFZF0g/M9F31KrAyLVhaDYlH&#10;9APjPaN99wx+ZvzMmAPMAebANHJgfjqw//wyNFN3L9mIR0qtujCCrKHVjduJFow6MF7B07iCuQ/m&#10;EXOgvTmQ6sDoB0Y/MOVeq1kVJP3AYnJl3l7pCN4FMmajUbJ0jPdj9AujNl+fEmtVHgywZiUqINHo&#10;B9be+ZX3Rn52zAHmAHOAOVCeA3kG1i4/sLsZRbMRBArbTUa85kl2+oGVZySvVMaFOcAc6EsOVOvA&#10;6AdGPzDwsJSGjesHdpjVQ1pF5IehGnI/qYjczyoivSoStZFpLeRb5z4dWIWfj5/Jc9oeyag9roSE&#10;i7wSJCVJypSUMClrwk/jUBidTjmzSomX0S5lXtU/UwJm+/C9+nuNpmAxCXskZ6Rdz9TO2yJhYxyv&#10;Yi0kKiFn3+NaSN5T+nJP4Xky15kDzAHmQJMcyDOwo5n6gZkGzEYop/qlBcP5grxtL1MHxiu0yRXK&#10;1zBPmAPdzYFUB0Y/MPqBqQ4MP6v8wNQNH2tDLqYfmHqCGSlSDmYkLKZg0Fq5/spImFMwUCpvRrHK&#10;x0k0YHhnPQ7ncvU6MPM8M/Jn3EtHp1/0A+O9q7v3Ln62/GyZA8yBdudAd/zAoP9Cb6IBs9c9SR0Y&#10;/cDafeVw5uPnxxxgDkyaA9U6MPqB0Q/MeJhXRNIPzPRd1Qow/429VkfnabZFP7BJ5y/+Pe+BzAHm&#10;AHOAOdDOHJifDsy0X/kRyqg+asGoA2vnFcOZjp8bc4A5MK0cSHVg9AOjH5hyr1X6gUUaMGNW9Rqw&#10;SbRgrkdTLVi9Dgwat/JKSNeAWcUotGDFWsjZrwmJNSefHq4L+bkznLOnNWdzP8wl5gBzgDnQhRzI&#10;M7B2+4FB32Uar6bjk9KC0Q+MM0gXZhCeA/OYOXD8HKjWgdEPjH5g4GEpDRvXD+yAfmCZY35eC0Y/&#10;MM7bx5+3GTvGjjnAHGAOtD0H8gxsvn5gpgmDEqxvWjDqwDh7tH324PEzh5kDk+VAqgOjH9iT9gP7&#10;UJgR+sEW3OSXBofStZ2X8fzgzNCFC35crw4uSNeGKkV09/ECvSq2N+Q59PeyEdtoNvpf0A/M9F8Y&#10;yzVg9vwkGjD6gU02h/EewPgxB5gDzAHmQPtyoHt+YNB/NdWA2euehBaMOrD2XS2c4fiZMQeYA9PM&#10;gWodGP3A6AdmPMzImlI2ZW6gb+qOX3TGB7kDwVOSp1QPZG9f+B7WhES7L30vdKwHma4JeafBupCp&#10;D7y5w1uN4GhHfK05NDf6oiN+zL+MdMWju35Vb8WvT/enj+gHNs25jPvivZE5wBxgDjAH2pMD89OB&#10;mearaoQSrE9asKIO7HebeuVwZBwwgzAPmAfMg65fB6kOjH5g9ANT7rUqyjB0p1+mN1PtmdKvC0NV&#10;GjRqS6JSg2ZNCRh0bIdB0+b0SwmY0y9QsLSBfqHf3jp57kT035vnbI1DjOZ1paPTMCVhxsEeDZSE&#10;6cqQj+XR46wdyKgMLCZhxsGsSrFIrcq1YKYBszElX/Y36d7sPew9u+8Hxu8T/D7B7xNd/z7B8+M8&#10;x3lunHkuz8C64QcGfZdpvJqO89aCUQemVyqylZ0xYA4wB/qYA9U6MPqB0Q8MPCylYU7C6igYSJjq&#10;wFDVqW2/RAfmNKyoBUsZ2FvCwFLyhcfeynVgMf2qI2BGopxMxcTKKJaP1cov/80oEubvpe9eR8HA&#10;7nD8OB8je0b6PpNntHs0sBXHq+iJ/4Mrb6/Mvj819MR/5izvL328v/CcmffMAeYAc6AqB/IM7Ggw&#10;Xjtxovz1f/0H0f9ClM2/OQUqVaUBs+ehBOuLFizVgZFda4YyDowDZmvmAfOgH3mQ6sDoB/ak/cBA&#10;iqCboh9YysBcB5bSHec+RoJMC+a0KCZhqgRTHZhqwaqrIUGpvDkBK6Nbk2jAwMCUgLk2rX5dSONf&#10;ds4ehZR+mXauyMCUgGHtRpCwWY0xA+vHfMr7Jj9nfn/k92fOA5wHms0DeQY2LR3Y0SDPwKDHehId&#10;+i68b5Nxnlow6sB0lsKVys4YMAeYA33MgWodGP3A6AcGHRiaV0TCdV/bBRnpB+a6r7KtlJY5T7Mt&#10;1YK5Ci0mYVUUzLVgSsLKdGCxBgzbz62l34ffPz17DRjo2kfP2/tSB8b7ax/vrzxn5j1zgDlQnQN5&#10;Blau6qp+trkOzLReTUcowrqsCUt1YPiEyO71SmUcGAdeD5wP+jEPpDow+oHRD0yp16qQL3SnX8a+&#10;6AeWki1lX3gOLf87f2zcS8dxKiGtCtLpFzRu5QQsT79UCVamA5uV9ive79PDWsjPnenHfMr7Jj9n&#10;fn/m92fOA5wHms0DeQY2LR1YsRbySWjA8u+5SFow6sA0Q6v5LH/P2DAHmAPdzoFqHRj9wOgHBh6W&#10;0jAnYfQDK1N++XNOv2Iy5iRsHApGPzDeh7p9H+Lny8+XOcAc6F8O5BlYteKr/DfNdWDQdDXVgNnr&#10;uqwFS3VgZLY6+zAOjANmYeYB86AfeZDqwOgHRj8wcC9t0ICBgKkWzKsglX6hElLbmbAmJNaF1Kbr&#10;QsIVP3bDP9jaz9p9GdH35Kd2XRvS1oTU8fh+YKqQoh+YuYF9OijTgc3SB8y0YPQD4320H/dRfs78&#10;nPnvBv67afx5IM/ApqUDWxw/sONowfA3s/YGow5MsxUzNztjwBxgDvQxB6p1YPQDox9YTMPyJIx+&#10;YK75qtpKtWCuAbMt+oH1cc7lOfO7BnOAOcAcYA78/maegR3NbF1I03aNO3ZVC5bqwHA1kuHqFck4&#10;MA68Hjgf9GMeSHVg9AOjH5hyL+i/XAMGLZg3p18XhlqwpaAFOxOUYKoDOwxrW2KNS/R9+andNGDQ&#10;gaGnzbRgt7eqdGBQN9WvDWleWY8GqgWrWhfSV2HUdRndm/63slKjcap4jKsafRsEDLTLxpR82evi&#10;/ej+YwKmbvg4Dm1Vjvh2TnaOeUf8fGzoB9aPeZz3a37O/N7O7+2cB9o2D+QZ2LR0YIvpB2aasCa+&#10;YLPWglEHRgbN/w/BHGAO9DsHqnVg9AOjHxh4WErDnIR12Q8s5VVGsXys0n3Fz48iYfQD472n3/ce&#10;fv78/JkDzIF+50Cegc1OB3YcPzDTjHVRC5bqwNrGTnm8OnMyDowD7iDMA+bB8fIg1YHRD4x+YOBe&#10;2ugHFrMwJ2BldGsSDRj0Z6oDMxXYwaBeB2YqsEeiiENPm2vBzBGMfmC8Pxzv/sC4MW78fsnv15wH&#10;ZjUP5BnYtHRgi+sHtihaMOrA9KpGZrMzBswB5kAfc6BaB0Y/MPqBxTSMfmApBYs1X1XbKS2LiZpu&#10;x9WQeRJWRcFQ2akVkUrC8tWQ4GFOwXT7ubUTyX/vn4Yj/uz7R8/b2z5zlveXPt5feM7Me+YAc4A5&#10;UJUDeQY2Ox2YabqOO3ZNC5bqwJChZN2apYwD48DrgfNBP+aBVAc2TT+wnfWt9d0N9J2N0Dd3Nh6E&#10;vrv5YPOnmw9uPrB+8+HNB9pvyTjsD29Jk8e1Db+P/ibbj+wva/oemzvynqFv7MoxyPFkx7a1juOU&#10;tqZtMf3A4LOFdRfPD7AG4/kBfLjQsTajVycqpbJ1HI1fxeMbmcLrPRmxjRHNnvfXrsqz6L5Pfx/6&#10;gRVpGGjXJFow+oH1Y77lfZWfM79f8/s15wHOAzoP5BnYtHRgi+0HtghaMOrANAPJpxkH5gBzoK85&#10;UK0Dox8Y/cDAxFIa5iSsy35gqSN+SryMdlVpv+z5VANm+3AtGP3A+jrn8rz5fYM5wBxgDjAH5rku&#10;5CR+YKYd65IWLNWBTZPJKuHW7J7mfjFjcH+Maz4PFiXfFuU48vHp+mPGXSNwvM851YHRD4x+YOBe&#10;2trqB4bqQF8/UVeF/I04bKFrM78t+G+ZF5etChmv2ejEqpxoGdmaTAOWr4LEUVVVQsZVkDjL7vuB&#10;cX6fZH4//vdFxp1xRwSO972ifX/HfJ9vvjPeGoFZ6cAW3w/sSWvBqAPTWRozPDtjwBxgDvQxB6p1&#10;YPQDWyw/MFRCatMqSFQkomvzqkXotrxZlSOqHkd1vBavKTaviFwdviPeW7VgelRn5JFWbC4NDreW&#10;BgehH24dSPsw6/uytZ+1+zLuhX5fRnRvd2T75DnzksL41rm8x1XqA280yNzizTOrmoCp/3w1AYv5&#10;VxkBM71X3Zj+XbpHPKIfWB/nXJ4zv2swB5gDzAHmwDx1YKblmtbYdk1YUQdmXJYjI8AIMAKMQB8i&#10;kOrApukHBpct+oHdFpoDooPuDcRHCRBIkDbQoYPQQY0OtkCPlCQtCVuiH5itcYgxdX13GqYkzDiY&#10;acGUgxV1YErB8FNJmCnBrEqxyKxc9xXTLVAwPLYx/p1vp3uz97D3tGOwY6rXgYHwacs74udjo1Er&#10;WxfynRV1xZ/l+PQLxjE/d6YPsynPkRFgBBgBRoARaBqBWenA2uEHZlowG3+0jIrNdy/VjfjdNDp1&#10;YGTQ/P8QzAHmQL9zoFoHRj8w+oFBEbaaddWCme7MNGDQpGlTSgf3fm1K8JTn4acSvlQHVqcFG6UD&#10;A+3xVq4Di+lXvhLSaBPokzfTZsXEqki+6rRf9junX/Hf+37HoWCPs0pOnI+RvSoKZjGJaViRgc1+&#10;TUgQtqeGDIzrQvb7PsPvGfz8mQPMAeZAPgfyDOxoMF47caL89UUGNg0/sLyGrM1aMOrAmnJavo4R&#10;YAQYgW5GINWB0Q+MfmBeCUk/MCdW5UTL6dYkGjAQONWBOZer14EZ/zLyZ9xLR6dfpp0rMrDZa8BA&#10;2VIG1s0ZlGfFCDACjAAjwAgcJwJ5BjatdSHb4wdmGjAb6zRgeY3YJHow6sDyPJaPyeiZA8yBfuVA&#10;tQ6MfmCL5QcGvy1t9ANLNWAgP0aDjA65XirWgkFPpXTJaJPRJ1OClenAQMKcdtm26b3qRnutjjFR&#10;0236gfF+06/7DT9vft7MAeYAc8ByIM/AylVd1c8214HlNVzTetxWLRh1YMdhtvwbRoARYAS6E4FU&#10;B0Y/sOs3ttaEfa1du6GVkBdXr6+GfvWlVaGC6FfRz8rPsxgvy3g5jJd/csncj3T8+LW9LfqBHQRH&#10;fHXD10pIr4CEJ1ra7shj9Ns5T/w3xRPfG/3AjPU5/ctrwCxGiFqZDmyWPmDQgGH/9APrzp2CZ8II&#10;MAKMACMw3QjkGdi0dGDFWkjTWbVhnIcWjDow47AcyeSZA8yBfuZAtQ6MfmD0A6Mf2LQ0YKYjcy0Y&#10;/cB4z+nnPYefOz935gBzgDmAHMgzsGrFV/lvmuvAZuEHZlqyNmrBqAObLs3l3hgBRoARaFsEUh0Y&#10;/cDoB0Y/MKdTTqzSqkYjWj7SD8y0X/FIP7C23Q94vIwAI8AIMALzikCegU1LB9ZePzDTqc1aC0Yd&#10;GDk8OTxzgDnQ7xyo1oFZ1V82ZpWA11df0urAG9dXM7+sUDUoFYRrW9IG66Gv765vre9uoO9soD/Y&#10;3EXffGDtpmzdfHDzofVbsh36w1tl7Sh79ujbZb+157CPh9l+hvvG+2gP74/j0GPS45NjlGPFcW+h&#10;h/PIKiKH54hqyHDeV6UyMqqItBhpNeQvl9NayFOvo6pP230Z0VH9px0Vgd503cQPZf1EbUsDrKt4&#10;KH1pgLUWz8tP+oG523vqAu8VgVYjSD+wOFbPraWZ+f5pkKrZ94+et/flupD9vs/wewY/f+YAc4A5&#10;kM+BPAMrV3tVP9tcB2aarVmNbdOCUQc2L87L92EEGAFGYDEjkOrA6AdGPzDVga0Ovj1Ax9qQ2l+V&#10;UdsFGc+HDnd+baB0SuuU3B1sHQrNOwxeYCB79AOLNWXuvG9e/LouJBz6tdWvCwnCp83pH/3AFnOG&#10;5VExAowAI8AIMAJlEcgzsGnpwNrtBzYPLRh1YHkey8dk9MwB5kC/cqBaB0Y/MPqBgYelNMw4WD0F&#10;g3oNOjZTtWHcH5IwVb9BB4euujho5NC9nTxnGiKMb4knvrm8++hqsPJ1IeM1IX8T1oR8nFsXEsTJ&#10;OBRGp1POrLzi0Soi69aCtN/Za9PR9+rvpe9fR8Fw1Dh+nM+jYS+nYBaTOF5FT/zZa8CgM0trIXlv&#10;6de9hZ83P2/mAHOAOVCXA3kGdjQYrzXXgc3SD8y0ZW3SglEHVsZk+RwjwAgwAv2JQKoDox8YKjqV&#10;fV2/cU2qPaUKEr18bUhfEzKsD1lYF/KarnF4JyI7SnpAe5T+GAlSnVRcEQkd1VJWDQmmBJ1VXBGp&#10;FAqaLG2rMqKrbsvIFShW2t6Qx+jvZSO20Wz0V2Nfq9J1n9i3NtWA4f21ncmODUeJhgrOmIAp/cK5&#10;abNz9lgo+UKcvKcMzNeFdAIGyuPNKRi0UU6KlIMpQXqccbCDiIRBe6VdWZRTMFAqb0USFtMt+oHF&#10;PmC25mTKwPozq/JMGQFGgBFgBBiBURHIM7Bp6cDa7wc2ay0YdWB1bJa/I7tnDjAHup8D1Tow87qi&#10;H5hSMPqBgYY5Cbsgj5SGFUmYUzCQvINcRaSTMCWBRQ0YSFjKwIo6MKdf2HICpuoo10vFWjBlYErA&#10;tOawmoA5/cJWkYCZ3qtuTP8u3SMeqRZM2Rt+Ko2rr4Z0LVi1DizWgGGbfmC8l3X/XsbPmJ8xc4A5&#10;0K4cyDOwo5npwEyrNa9x0TVh1IGN4rP8PSPACDAC3Y5AqgOjHxj9wFQHBv2Xa8BAv7w5/bow1ILR&#10;D0xZWEq9YnKWErBxKiGtCtLpF/3Auj0r8+wYAUaAEWAEuh+BPAOblg6sG35gpgWzsclakXhNk04d&#10;GHl5u3g5Py9+XsyBaedAtQ6MfmD0AwMPS2mYk7A6V3xURMbVkPQDMxrmJGwcCgb9mpEwr/Ks1oFB&#10;GRdrwegHNu15k/vjvZg5wBxgDjAHJsuBPAObpQ7s7qV5acDsfRZZC0YdWPcJM8+QEWAEGIG6CKQ6&#10;sLH8wIJX1nXxy7p2A7QIPlpb4qa1tR76+u761vqO9N2NHfSN3c2djQebO5vaH2w+uBn6TRlDeyg/&#10;H96y/jDbfnhrdMPf2Ouzv8e+dP/yPj+V99zF++L9w3GE49mQ45Mux5kd83V4gdEPTLiXNvqBObGq&#10;1ncp3aIfWL0f2OfO1M1C/B0jwAgwAowAI9C3COQZ2LR0YN3xAzMNmI1NtGB47SgtWKwDQ9aBZXJk&#10;HJgHvA44D/RnHqjWgdEPTMieED50uOLTD4x+YDEJq/MBs9/Fr495mm33yw+M95X+3Ff4PZLfI3m9&#10;83rnPDBqHsgzsFnqwN4VHZhqwWzs81qR1IFpbvInI8AIMAJ9jUCqA6MfGP3AVAOWVkDSD0yplVU0&#10;pqNpwGxMyZe91riXjuNUQloVJP3A+jpL87wZAUaAEWAEuheBPAOblg6sm35g09SCxTowslq9shgH&#10;xgERYB4wD/qSBykD+/npl67CB8x6pAVbvXj1unbVRN0QXVSogbQqSK+EHKACMq6C3NjNKiFRkSg9&#10;q1IM1Y+FCkhUNZa3o2/r80flv08rIrUaUn6Gikt5z+y9Q0WkHA+qM0OVph6rHPMaulZ0yplJZac2&#10;nGfQgMl5XxQ1mMQE/ap1i9XZy79cPpH8d+r1PVnf0Jutf7gvz+1v3Zeu7UMZ0XX9xIMtrKWoflpY&#10;X3FpcEb6+dB1BUY40euajOrOhbUa0UGqtFs1o45vyLPo7zXo9lrfQ0rD6AcGwtWkjSJh41Cw7viB&#10;9WVe5XnyexS/R/J7JOcBzgP180CegR3NcF3IVAPWdy0YdWA6P/MnI8AIMAJ9jUCegZ29fFEIGDpI&#10;WDY68YlJGP3ALD5ZzH5yKUFgJz6+trd1R3gXurciCVMaphQsT8KUgoGEKQU7M1yJUSkY1mgsI2FG&#10;rpxl2ZZRLhAx28bvsJ02ELVV6UrWQNm0GYFTIndeGJ0eG44SDcccO+LjnLQr88P5ou/JT+0aHcTJ&#10;+8lzcTTfPPepuLyjpW7vcH/X9khG7+4cD/UUmrrKP5bx8eBg2A8Gh/JI+6GMTqZ+G7ZdvWV6rvJx&#10;Eg0Y3lWP4UBGbXqMerRFHZi64eOnnrPFQEePkcWs6In/9kqZf9c7K9N9/qkX7DOkH1hf7zA8b0aA&#10;EWAEGIHyCOQZ2LR0YN31A5uWFizWgeGzqWeV/D3jo1cw48A4cL7oznxIPzDXgQU3/8wVH3owafQD&#10;C1zM9GWqN1MSdkGImNIwZWExCXMKBk2b6ts+DCQMpE/b/UDBiiQMPAwkLGVgbwkDq6JfID9Gg4wO&#10;/Uae0V5FwJQ1GX1S/hUTMKdf2CqSr/G1YOke8Ujfz97bjqWeguF89Nyq14XMx+q5NWNROr5/GgRs&#10;9v2j5+19nznL+ybvm925b/J7MK9nXs+8niefB/IM7GiGOrCiH1iftWDUgekczp+MACPACPQ1AqkO&#10;jH5g9ANTLRj0X64BgxbMm9MvVGVqU50aqjaXMh0Y6Neh1HgqAdNqTyVgTr9AwNIG+oV+O8fAXAc2&#10;WgtmHKwZBQNxUvrkLCqvATN6VSRhVhkZj2XEzPZgo9M2fVc7BuVfplN7HFRrRR0YKFg5AcvTL1WC&#10;lenApq35Ktvf09SBhZWm+np34XkzAowAI8AIVEcgz8CmpQPrth/YNLRgsQ5scpapnzD3wzggAswD&#10;5gHzoB3XQcrA6AdGP7B8VWRKw5yEqQasnIKBhMXVkNCCaTVkqgNzGpZWRYKLjdKBgfZ4K9eBxRow&#10;kCRtSpiMNoE+eTNtlrEqjEXyNb4GzPbh+x2HguG4jYQZ2auiYBaTmIYVGdjsNWDQmXktJHRg/F7A&#10;7wX8XsDrgPMA5wHOAzYP5BnYLHVg5X5gfdWCUQem8xB/MgKMACPQ1wjkGdgYfmDiEK/VgteCe7zS&#10;I3GVh7N85oq/EzvjBzf6HXHFRzenevGsz1pwyL/1QJzt0eGMH8Zy//vk2fj12JaujviZ+/5P1Ylf&#10;3z+486sj/tb6zkaohMyO+Toc8YMrvrrhX5PzwzlKx7maG/7QEX/ol0Y/MGFe8ATT5pWQYF9GvzBq&#10;uy8jOv3AnL3RD6yvMzDPmxFgBBgBRqCfEcgzsGnpwLrvBzapFizWgSH3yOb1CmQcGAdeD5wP+jIP&#10;0A+MfmD/n72zCZHryvK8oP1RG3u8ELQE1sIMTTM0w+DeNBLYAy5QQQ5okQYZlFiiSwtNo4UWWnjA&#10;TcauPD32wrJlmIZGWri8a2gsKQW9ae2mp7e1kJnaqGHMDAwNXaWPzKRqkXP/78SJ8+5978WHMiIz&#10;It7Pl5v3ZUTki/dOnLjv6ef/+V+547tDvsZmww/MdVwxzq4FCw2Yb+EH1pd5lvPkvpL7Su4rmQeY&#10;B/J5oGRgi9KBfXfyyw+6/cCOUgum47h1XgTreEd0YPZd5CcRIAJEoK8RyHVg+IHhB2YELK+AxA/M&#10;qFUQsHqFpK8J6WP9udh27mXjLJWQXgUZbvj4gfV1vua8iQARIAJEYF0iUDKweenASj+w704+2Pxq&#10;Q+Rpnfu9DTu/caOeU6/rwGDT9n0iDsRBESAPyIO+5EHOwPADW30/MNGrvP1l+l1dGq9J3V8be9D+&#10;1E0Lhh+YqNY0LehXnZwFCZuFgu3iB8Z1mfuSm9yX9OW+hPPk3yH9+HdYycAOFrQu5Hcnb2/uXPwq&#10;sR/XfHWNokiu1Vr0eJxaMHRgdj3lJxEgAkSgrxEoGRh+YKJg+IGJgYl6Bf3aGq0MaW74l0ZrQp6u&#10;vMDwA2unXiJgeSvpl1zB8APr6wzMeRMBIkAEiEA/I1AysHnpwEo/sO9O7lxU+/rCOuvAdG7jNGD1&#10;5+s6MOVeP5gr58nnbDMtcSAOzHu/v4EfGH5grg2TBkzbzYYfWF3LZduza8FyEqbf8APjOsx1mOsw&#10;/y5hHmAe6Oc8UDKwg4XqwKQFu715b6NLA1Y+fhSasOPSgqEDszmHn0SACBCBvkYg14HhB4YfmBEw&#10;6b/Ug35FFeS59Khpwc6NtGC2LuTpamVIWxdyP60Iub/9Q/qp/jj9tO5rQmpdSPW8fZN+V7+9/ZN3&#10;T9T++8W7TwfRnqXt6M/StrXnaXxea/LNkouW2m7VVVW4m1RX6tFMhxWrNBqdajKrJgnzysj62K4H&#10;y/dWasFMB6bjsGbHaEeLH1hfZ2fOmwgQASJABNY3AiUDm5cOrOkHJvplWrDbm/cv4AtW14HB4O0b&#10;RhyIgyJAHpAHfcmDnIHhB7b6fmCiVnlzjy/Xe40b/bWxB5EwdaNhQcLGUbBTiYXtbatHezwiYY8T&#10;+zIS9rCiYCJhD4c9iFjOwD5LDCyol287+xL58m4MrEm/RJKsNQlYSb9EqKI1ydfsGjDfR+x1Fgqm&#10;43YSJqpn3c7UzztiYVseI41vXq3hxLT57cm/vfj55uL7K+/4+75+husq9xXcV/TlvoLzZL5jvptm&#10;visZ2MER6MBEwx5slpqvrt/XVQuGDszyk59EgAgQgb5GoGRg+IHhB+b8S9Qr6Bd+YO36rqiM7H4+&#10;yJe2SvqFH1hfZ1/OmwgQASJABPobgZKBzUsH1uUHFlowOeSvszfYJF+wug6sv/nHmRMBIkAE+hsB&#10;/MDwA3NdmDRg2m62qIgMEhYVkWerisi6M75VQ0oHporIvVQHad2rIR8PdWA7lQ6sqQFTNeQkHViu&#10;e2rXgU2uhFT1oXXTggWhyrmV67hinF0Llu8xaFio0OrO+F3VkKrrnKQDq2vAtP3GMenAfny7rgPr&#10;7yzLmRMBIkAEiAARKCNQMrCDI9KBWWWkKJjWfuzSgPnj66gF+5c//ec/sPbbn5WfCr8TASJABIjA&#10;+kcg14HhB4YfmBEw6b/Ug35FFWTQL/zA6j5gomIvqwVzEocf2PrPuZwhESACRIAIEIHf3ygZ2Lx0&#10;YKUf2C/furdR14DJGUy/r/c6keO0YOjA+P4RASJABPodgZyB4QeGH9inA+nBouU0LEgYfmDjlWDt&#10;NCy0YGVF5DgKth5+YP2eaTl7IkAEiAARIAL1CJQM7GBBOrBfviVN19cXjHyJfkXXOpH904LhB1bP&#10;Q7aJABEgAv2LQMnA8APDD8z5F35gQazaiVbovg6jAcMPrH/zLmdMBIgAESACfY9AycDmpQMr/cB+&#10;+ZZ5f4mCuQYsxnVeJ7JLC4YOrO/fPc6fCBCBvkcAPzD8wPADkwYLP7D5rxOJH1jfry+cPxEgAkSA&#10;CHRFoGRgi9SBmdbrq426Bsy371/omxYMP7CunORxIkAEiEA/IpDrwPADww/MVGB5BaR8waLhBxb6&#10;L/zAvtj8fFP0rG189R33xH/tdD/mU86SCBABIkAEiMB0ESgZ2Lx0YE0/MLnf+zqQD1ItpNGvGB9s&#10;yvl+PXubFgwd2HQZyquIABEgAusagZyB4QeGHxh+YLY2ZNRB5sTLqdd4N7Dm31g1ZewVP7B1nVM5&#10;LyJABIgAESACkyNQMrBF6sBEwdz36/6F8ANzLdjOxVuJgflakF3jUawRqeM0Gre4ET+wydnJK4gA&#10;ESAC6xyBkoHhB4YfGH5gRsFEqaJ1US17HD+wNi3YK+jAbqzz1YNzIwJEgAgQgZePQMnA5qUD6/ID&#10;Cy3Y/coZTCQstGDrvk6kdG6uCUMH9vJZy18SASJABNYhAviB4QeGHxh+YPP3AlOFJH5g63CN4ByI&#10;ABEgAkRgEREoGdgidWBNjVebFux2qons0oCVjx+FJkxKsEVowvADW0Q+s08iQASIwOpEINeB4QeG&#10;Hxh+YF6lGBow32rXgrkGzMf2NSR9Hzb6e7gXvyic9b007g12q76bxt3Bi6q/SOOLwfNRf562nw+e&#10;jfqztP1s8LTRn6bH3rzqvlw2fnuy3b+rTcvV5vM17evwA1udKwFHSgSIABEgAkcbgZKBzUsHNs4P&#10;LLRg35+XM1ipBbu96Vop6abWsev80IEdbabzbkSACBCBZYtAzsDwA8MPDD8w/MDM5f7w2rCohXz9&#10;zLLNfBwPESACRIAIEIHjjEDJwBapA/u+5gcWWq/udSLbX78uWjD8wI4z73lvIkAEiMDxR6BkYPiB&#10;4QeGHxh+YN1rPU6rAdPrgoGxLuTxz/UcAREgAkSACCxTBEoGNi8d2CQ/sLoW7FZSgzW1YHLIX0cN&#10;mJ8TOrBl+h5wLESACBCBo48AfmD4geEHhh/Y4TVfbdox/MCOfkbnHYkAESACRGA1IlAysEXqwEL7&#10;1dRyGQXL/cEeJGew9dWC4Qe2Gt8QjpIIEAEisKgI5Dow/MDwA8MPzL26cgcv/YYf2Gw+YviBLWre&#10;Zr9EgAgQASKw6hEoGdi8dGDT+IG5FszG+xfatGBfX3Dd1LqN6MBW/bvD8RMBIkAEDheBnIHhB4Yf&#10;GH5g+IG1abpe5rGohcQP7HDzNH9NBIgAESAC6xaBkoEtUgc2WdOV68DMLV8U7MsPujVkrilzzdgi&#10;x1tzXCOyrgP73XXLK0bioAiQB+QBedCP70HJwPADww8MPzD8wBbhB8Z9BfcV3Ff0476Cz5nPmfl+&#10;mvm+ZGDz0oFN6weWa8HubXx9YeeiWl0T9mAt14lEB2b5yU8iQASIQF8jgB8YfmD4geEHhh9YX68A&#10;nDcRIAJEgAgcTwRKBrZIHdhkLZeIWPc6kZP/fpEaMGnRtP95acHqOjB99jBb+wYQB+LA94H5oC/z&#10;QK4Dww8MPzD8wPADm2Xtxy82uzVjTT+wvsyrnCf3kdxHch/JPMA8MH4eKBnYvHRgs/uBqeJRhMko&#10;WKkF27loDvlGoex1q72NDsy+m/wkAkSACPQ1AjkDww8MPzD8wPADexnvr7a/wQ+sr9cVzpsIEAEi&#10;QAQmRaBkYIvUgYlyTdZyGQnrWidy8t+LjLlma9HjYTRhdR0YrNrylDgQB0WAPCAP+pIHJQPDDww/&#10;MPzA8APr1nbNohELBvbaaa6r3FdwX9GX+wrOk/mO+W6a+a5kYPPSgb2cH5jolWu87lfOYHVfMGnD&#10;1medSHRglp/8JAJEgAj0NQL4geEH1g8/sN2Bt720tTds+2m0vp9Gr4LUmLffpd/z/rv0+6SW/02+&#10;R/1m72fvrJ92LHZsOkY/4hdp60WtPU/bz4ftWRqtP0ujtadprPc3rp7I/vv25GL8v0ot2I9v+9uy&#10;LmRfrzCcNxEgAkSACLRHoGRgi9SBTdZwiYCFVuzeRvs6kZP3swpasLoOTJ8NzNYylDgQB74PzAd9&#10;mQdyHRh+YPiB4QfmJKzJrHIK5oRLJEzbPvrj+Zjvzd/D+ZeTOGdzXQTM6Fc3AauTL9t+mmjYmw0G&#10;9vnmOB+vWbRe4/aDH1hfriOcJ/fN3Ddz38w8MOs8UDKweenADuMHFlqwexsPNvM1Is0n7N7GanuB&#10;SeuGDsxylZ9EgAgQgb5GIGdg+IEdjR/Yw+3H2+rWfkij+l76uZfafuqnBur7qZ8anE79bNXPpvHs&#10;4Fzql6p+KY2XBlvD/mkarXs1o41/mR5Vd73XuNFfG3vYSn+pbvu2d9RPOwYdizU7Rh2rNTsHnY81&#10;nZ+dp521zl99p+oP06ge7SfvuoZI42fvNumOq540uhbK1VGiRK6ckobK+m6lrJK+ylmTRudQGl2b&#10;VSdWTfI1Sf/VTcNiv/Fe9v7jKJiO27VgkyiYR6UeryYDOxodWNRCogPr6xWG8yYCRIAIEIH2CJQM&#10;7GAwWztxov31TQaWa7wma7n89d3rRNY1Y937OwpN2Mv4gtV1YLBby07iQBwUAfKAPOhLHpQMDD8w&#10;/MCcf4l6Bf0SabPmBM7p1+lEwYyAGf0SuasTMKNfImDWHqZR3ahXkK9v0iPRcwb2i8TArOVVfk58&#10;6hRM20GKchK2W6NgRsK8AtFJWFAwUapoTRJW13l1Uy/9Xd5K+qV3rldBisvp2OxYg37pTOy8nPQ5&#10;+YsoaCvol8esycDm4/c1TgMmyhYMDD8w7iu4r+K+qi/3VZwn8910813JwOalAzusH1howWydyNIX&#10;7Pbmqq8TiQ7Mrkf8JAJEgAj0NQL4geEH5rowacC03WyuLzPNmZGwcyMtmLGwOgkLCiZNm+nbfmjR&#10;gXVpwETCcgbW1IHl3MdpkNMhp0VBwJwoGV1yHZjTpyYBy7lVk4DNrgXL96jfjIb5e/ux2LF1UbCS&#10;hAX9i4gEBTMihh9YX+d3zpsIEAEiQASWNQIlAztYoA6sW6vlmq+u8db5rnUiV1cLVteBKTumY5a8&#10;jjjZXEIciAPzxurPh7kODD8w/MCMgEn/pR70y1Vgl1It5vhKSCNgol/7VXVn0K8fKiWYacCkA1PP&#10;m+vAbhcMLHRg0jbVtU5BfpwGOQdzLZhxsPHVkG0VkU1m1SRhdR+ww2jBxlVCehVk0C/8wLj/4P6D&#10;+4/Vv//ge8z3uN/f45KBzUsH1qyFFK2yNR9nHc376/6FphZsldeJRAdmcw8/iQARIAJ9jUDOwPAD&#10;Oxo/MNEfkSBrIkPqppfCD8yo2CQdmEhYtHYdWJ1+iSRZU5Wh68A0hg4rqhTr/KtJvmbXgPk+Yr/x&#10;Xvb+4yiYjttJmJM9J31O/iIWtlUnhc1aSPzA+jrjc95EgAgQASKwHBEoGdgidWDTaba6tGBfftC1&#10;TuR0+102X7C6DgwWb98G4kAcFAHygDzoSx6UDAw/MPzAvBYSP7AgVnXvr7btw2jAxMCMgAWZ66qE&#10;xA+M6zP3J9yf9OX+hPNkvlvv+a5kYPPSgc3LDyzXjN3b+PqCVobM14p8sLmK60SiA7PrKD+JABEg&#10;An2NAH5g+IH1ww+sXQfm9Mm1YO7RVadf2nYdV4yza8HKffp7+Xv7sRgJ66JgURFpSrA2HVhdA6Zt&#10;/MD6Or9z3kSACBABIrCsESgZ2CJ1YLeqasgvPzjc2L1O5OT9LpMWrK4DU3asN2vl/Ph8bQ4kDsSB&#10;+S7mw1wHhh8YfmD4gXmVYpNZBQGrUzHXgPlYfy628735ezj/GlcJ6VWQQb/wA+M6znWc63hcx/k+&#10;8H3g+7CK34eSgc1LBzZPP7BcC2brRJZasJ2Lq7ZOJDowmzP5SQSIABHoawRyBoYfGH5gnw60PmS0&#10;rbStbu744Yx/tnLGPzewVSHPDk6lrVOD06lb29s+NdCakN7kd2a+Z+aC9jD9pr5T9YdpVI+GH5h8&#10;y6I5CcMPrK9zNedNBIgAESAC6xSBkoEdLHBdyOl8u7r9wOLvu9eJXA4tmLRu5uTfPdZ1YPp/CHRi&#10;QA6QA+RAv3KgZGD4geEH5vwLP7C6dqtdA+Y6r8NowPrkB8b1pV/XFz5vPm9ygBwgB7pyoGRg89KB&#10;LcYPTBTM1pa8df5+5QxWrhX51YY/v+wjOrB1YsmcCxEgAkRg9giUDOz9j858aP29j97/qNa30nbq&#10;l7fe37q89d7W5SuXvV9J21cSObq6ndrgWtWv3b2WfLauq9+5rv7oxl31G4+83UxbNx/dfOL9k7Rd&#10;9SeftLWD4aMHn7Y9649pH0+G+xntW+9jvXp/HYcdkx0ffmD4gcXakO7RVadf2m4SMPzAJq8t+ePb&#10;J4b/vX5m9rmJvyACRIAIEAEisL4RKBnYInVgkzVa02jAwk+sa53Iye9zFL5gk7Rg6MC6uCyPw+zJ&#10;AXKgHzmQMzD8wPADMxVYXgGpSsho56oqyEup9rG9EnK/qoLcT7WP+9s/pJ/qVgX5QxrrFZCqhMzb&#10;N+l39dvbeS3kL959Ooj2LG1Hf5a2rT1PoznF20/5ZslFS2236lZbqCrDWIPRvbjcm8u9ukoO1kbC&#10;9JhrwHxsf12+N38Pf08/Bj+qLkf8SZWQ9bjYtqL25lVnUTZ+e/LzzS82P98UxVrk+Oo7/r6vne7H&#10;fMp1k8+ZHCAHyAFyYLocKBnYvHRgi/QDCy3YvY0Hm/kakeYTtgrrRKIDW1+yzJkRASJABKaJQM7A&#10;8APDDww/MNOCBbOahwbM9xF7nYWCidzhBzbNfMZriAARIAJEgAisRgRKBrZIHZgqGSdrtGbTgt06&#10;/3WqiVRFZN7vbUy7n6PQhMkVrPQHQwcGp56OUxMn4kQOrGsOlAwMPzD8wPADa6uIdIrVPh5GA4Yf&#10;GNeXdb2+cF7kNjlADpADXTlQMrB56cAW7QcWWjBbJ7L0Bbu9uezrRKIDWw1KzFESASJABBYVgZKB&#10;4QcmX7NhReTI8yz5n5kPWvJDM1+0zCtt6KH26w2v/LLxrZ+rqs+ar3uo6j/rD6u6QNUGqqla0KoG&#10;bR1Fral4aqCqQltr8WxacdFXYFQF4qVUh2jdahR93UZbw9EpVmi63PNr3Kj1IPV8s9makHqPrdSt&#10;6f1tbUg7Lh2frQ1px23rQqoi0s4rKiLtjB+mM7ZYeGw8VlYNmddCfpZqIaP6Udt5syrIqIS0KsjJ&#10;lZD7qSbSulUlttEvabea5MtqIMf/zP8uNGC+ZVowe2f9tGOxesiuakjVdVpFpNV76pytR0TKWL3R&#10;qIWc7OVllZKHex1+YIuat9kvESACRIAIrHoESga2SB3Y/DVgrvXqXidyOu3ZcWjB0IF1cVkeh9mT&#10;A+RAP3IgZ2D4geEHZgRsK5Ew9aBfzr6MvBn9wg8MP7BxfmL4gXEd7cd1lM+Zz5kcIAdmz4GSgc1L&#10;B3YUfmB1LZhTMPMD00+rjlzedSLRga06P+b4iQARIAKHi0DOwPADG2nAkhbMWloH88pwLcy0HqbW&#10;xqz6aM1MX0fzzIdNHVgom7TleqdSByaneHXXgUk71dSBSWNlzXRgolDWpM1SD2KVK7mk73KNl3Re&#10;47q/NvaQ0zB/T9eAtVMwqdfsHEzVpp+mddN5hg5snBZskg4s14K5Fsod8Ztu+PLTsrbXcMQPJVab&#10;DmweGjDfhyvA4n38vV2PZiowO0Y/Yo34gR1upuOviQARIAJEgAgsUwRKBnYwmK2dONH++iYDc83W&#10;4sb2dSJFwabxITtqLRg6MJj17MyamBEzcmCdcqBkYPiB4Qfm/EtUTQTM6JoomzXTgImCWTudRq+C&#10;FP2ydSFFwax5pefjBv1yKmis8JvECaPnDCzWheyqiAwKZhWRXjHYvS6krQ3pFYjOoup0KohVXtXo&#10;RCtG/MDa1ph8hXUhr3O9XKfrJedCPpMD5MD8cqBkYPPSgR2VH5hrwWw0CuYaMB8fbC7jOpHowJaJ&#10;BXMsRIAIEIGjj0DJwPADww/MGViMoTELEnYuETH8wPADG+cbhh/Y0c/ovCMRIAJEgAisRgRKBtau&#10;6up+dBYd2OL8wOrasu51Iie//1FqwdCBwbLnx7KJJbEkB1YxB3IGhh8YfmBGvqT/Ug/65Sow/MBK&#10;TZhrwHwsn7ff65qyutbM9GfjKiG9CjLc8KVxa3fEL93wnw7U3mx44n++Oc7Hq03T9TKvxw9sFa8J&#10;HDP3MuQAOUAOHEUOlAxsXjqwZi2kKhK/P2+UabGjKJhrwGK8f0HvvTwdHdhqUGKOkggQASKwqAjk&#10;DAw/MPzAYi3JNhoWJGycKz5+YFElmROxIGG2JqRo2GQKhh/YouY/9ksEiAARIAJE4HgiUDKwbsVX&#10;+zOz6MCm8+Wqa7qm8fFqe7075N/eNGd8Gx9sTrO/o9CC6TjQgR0F4+U9+H8J5AA5sLw5UDIw/MDw&#10;AzP2ZRqw0IJFFSR+YE3CdRgNmBiY6cDcDz93xG/qwFwF5h5ozwb1FlowU4G168DmpfUatx/8wLj2&#10;Le+1j8+Gz4YcIAeONwdKBjYvHdjx+IGF1kwULDRgRsJ2Lj7YXJ51ItGBHQ/15V2JABEgAssSgZKB&#10;4QeGH5gzsBijIjJIGH5g473AmlQsNGC+ZVowV4LlJEyO/b4uZJ2CRUVkezWkaFhQMNt+o1ELKXK1&#10;+I4f2LLM8xwHESACRIAILFsESgbWrvbqfnQWHdhkP642Tdc02q32v7t/IdeBGQn7amPycRyFFgwd&#10;GPz7ePk38Sf+5MBx50DOwPADww/MyJf0X+pBv6IKMujXudHakLYu5Om0KuSp4bqQ+2lVyP3tH9JP&#10;9cfpp/XH2w/T1s6o25qQ/tPXhby93bUupLRNOeUJDZTpokIlZWtD2sqQuwORJGumswrVldGnYFHm&#10;1+WkKsam/kuVjk67fMyrH/1vYi/amqUSsk7AnqezsN5OwMrY4AfGNea4rzG8PzlIDpAD5EBbDpQM&#10;bF46sOP0AxMRM9+vextNLdjOxa8v+PPHOYYO7Dc/NTKqDFVjJA7kAd8D5oE+zAM5A8MPDD8w/MBK&#10;AuYUK0bjXuN/TiJhs1AwkTsnYZMomBPBOg1reuIvXgMmnVnUQr5+hutJH64n3DeR5+Q5/35iHph2&#10;HigZWLfiq/2ZWXRgR+cHVteOda8TOd3xLEoThg7MvqXKVDoxIAfIgT7mQMnA8APDD8xrIKUBCy1Y&#10;VEHiBxY0zEnXYTRg+IFx7enjtYdzJu/JAXKg3zlQMrB56cCO2w8stGDfn3cKlmvCjnudyNCB/fZn&#10;9i2EXRMHzUbkAXlAHvTle1AyMPzA8ANzBhZjVEQGCYuKyLNVReTp9NMqIr0a8tRA1ZB7w2rIqIh8&#10;nOog6xWRD1NlpHo0VUTmtZCfvVvXNWk7b+4O73WQXjFodZCmobI6SPPZ8jpI9+DyOsioUsxrF9up&#10;13glWPk3+R6jItLf24/Fjm0d/cC4rvTlusJ5ch/NfTTzHfPApHmgZGDtaq/uR2fRgU324Wr39Tr8&#10;3906X18f0re1TuTxacHQgdkMrVmKTgzIAXKgjzmQMzD8wPADM/Il/Zd60C/8wFzzVY6uAfOxfN5+&#10;zwnYLJWQXgUZbvgifPiB9XG+5py5TyEHyAFyYF1yoGRg89KBLYMfWF0LpnUi5ZCfa8F2Lh7fOpGh&#10;A8MPDFY9iVXzvM24xIE46O5jffIgZ2D4geEHhh8YfmDzWjMSPzCul+t1veTz5PNcp/s/8vm487lk&#10;YN2Kr/ZnZtGBTae5mlabNfvrutaJnO645u0Lhg7Mvv36BtCJATlADvQxB0oGhh8YfmBeA4kfWF27&#10;VVY25r8fRgOGHxjXnj5eezhn8p4cIAf6nQMlA5uXDmxZ/MBcC2bjvY02LdiDzeNYHzJ0YPiB2Sy0&#10;PtoOzkezKp8neUAeTPoelAwMPzD8wJyBxRgVkfiBeaXjJC+wJhWrEzXbtopI/MCYpyfN0zzP/Rz3&#10;c8wTzAPrNg+UDKxd7dX96Cw6sMP7es2u/WpqvNwhXzQs+r2N+lqSXe8zTy0YOjC7omhWpRMDcoAc&#10;6GMO5AwMPzD8wIx8bQ3wA2syq1z7Vadh2m5Sr/rr873hB8b1po/XG86ZvCcHyAFywHOgZGDz0oEt&#10;kx9YrgWzdSJLX7Cdi0e9TmTowPADg62vG1vnfGyGJQ7EQXcb3XmQMzD8wPADww8MPzD8wLhujL9u&#10;EB/iM+6+gvwgP8iP7vvu+H6UDKxb8dX+zCw6sKYmaxrtVZcm6zCPd68TOVmrNi8tGDowy0LNVHRi&#10;QA6QA33MgZKB4QeGH5jXQOIHVtdu1TVdze3DaMDwA+Pa08drD+dM3pMD5EC/c6BkYPPSgS2nH5go&#10;nHt/PahWicz9wR5sHt06kaEDww/MZqFpmK2+rbyOeJEHfA/WYx4oGRh+YPiBOQOLET+wdupl9Y/d&#10;P71a0sY6UbNt/MC4jqzHdYTPkc+Rfxfw7wLmgVnngZKBtau9uh+dRQc2WWN1GG3X7JqyrnUiJx/n&#10;PLRg6MDg7/3m73z+fP7kQM7A8APDD8zI19YAP7Ams2qSsLoP2GG0YHuD/YH1vTTuDXarvpvG3cGL&#10;qr9I44vB81F/nrafD56N+rO0/WzwtNGfpsfevHoi++/bk59vfrFpFY+LHF99x9/2tdPMtVxvyQFy&#10;gBwgB8iByIGSgc1LB7bMfmChBbu30fQF27n49QXXii1yDB0YfmCw61nZNa+3WZw4EAddzVY3D3IG&#10;hh8YfmD4geEHhh8Y17XVvq7x+fH5rfJ9Gfnbl/wtGVi34qv9mVl0YKpEnKyxOlot2K3z3etETne8&#10;L6sJQwdms4y+aXRiQA6QA33MgZKB4QeGH5jXQOIHVleCtWvAvNrxMBow/MC49vTx2sM5k/fkADnQ&#10;7xwoGdi8dGBtfmBGt0xb5Vqs4x5FsJyC5ZqwRa8TGTow/MBsFlpdLQfHr1mUz488IA9m/R6UDAw/&#10;MPzAnIHFiB9Yk4B1u4DFM07I8AN7/QzXZ67PXJ9nvT7zeuYN5o11njdKBtau9up+dBYd2PJpwFxz&#10;1r5O5P0L/vyk8WW0YOjAbGbRt4tODMgBcqCPOZAzMPzA8AMz8rU1wA+srgKz7SYJww9snJ8YfmB9&#10;vKZwztxLkQPkADkwTQ6UDGxeOrAuPzCjScunBbt1/sFmvkbkzkX9Lrq1mB46MPzA+H8t/L8Wm62I&#10;A3HQlbs/eZAzMPzA8APDDww/MPzAuA726zrI583n3af7PvJ9WfK9ZGDdiq/2Z2bRgU3nrzVJc7W4&#10;59vXiXSN16T39ddNO6IDs1lA3wQ6MSAHyIE+5kDJwPADww/MayDxA6srwdo1YF7tiB/Y315srjX5&#10;CutCcn/J/TU5QA6QA+RAaw6UDGxeOrBxfmDLqAXTMd06bxQs9wVb1DqRoQPDD8z+9d8f7QfnK9rB&#10;500ekAclA8MPDD8wZ2Ax4gfWJGDh+tW95YQMPzD8wLjf4H6D+w3uu5kHmAfq80DJwNrVXt2PzqID&#10;W14/sLrGSxWQzT6dhm1aDZhehw7MvonKRjoxIAfIgT7mQM7A8APDD8zI19YAP7C6Cgw/sHG+X20a&#10;ML0eP7A+XlM4Z+6lyAFygByYJgdKBjYvHdgkP7Dl1YLZOpGlFuzB5r0Nkav59dCB4QfG/5vg/03Y&#10;bEUciIOu3P3Jg5yB4QeGHxh+YPiB4QfGdbBf10E+bz7vPt33ke/Lku8lA+tWfLU/M4sObDotVV2T&#10;9eUHx6Md+2qjTQumdSInH8+0WjB0YDYL6JtAJwbkADnQxxwoGRh+YPiBeQ0kfmB1JVizGrJe6Ygf&#10;WJsWDD+wPl5TOGfupcgBcoAcmCYHSgY2Lx3YNH5gy6wFu3VeSjAjYTE+2FyEDgw/MMvU/mg/OF/N&#10;znze5AF5UDIw/MDwA3MGFiN+YE0C1u0CFs/UKVmdp/n2/kCas2h7aXtv2HbTuDtsL9L4otaep+3n&#10;w/YsjdafpdHa0zTW+xtXT2T/fXtSxGrx/ce3/W3xA+N+g/sN7je472YeYB6ozwMlA2tXe3U/OosO&#10;bLKGahk0YK71unX+wWbTF0wUbPJ5TKMFQwdm30RlI50YkAPkQB9zIGdg+IHhB2bka2uAH5iTqhib&#10;JEyUyzVgPubky/8m9qIto19BwIx+TSZgRr+6CVidfNn200TD3mwwsOYaji/j99Wm/arvBz+wPl5T&#10;OGfupcgBcoAcmCYHSgY2Lx3YtH5grgXz0eiR+W7pseP8XetEhgYsNGFfX5iHL1juB0a2TpOtvIY8&#10;IQfIgXXKgZyB4QeGHxh+YPiBzUsjFrWQr5/hurFO1w3OhXwmB8gBcuCwOVAysG7FV/szs+jAvj/v&#10;GqtVGptasJ2LX1+YrAVzTVuXJgwdGN/ew357+XtyiBxY7RwoGRh+YPiBeQ0kfmB17ZbrudrHw2jA&#10;VAtZr4JUNWRXJWS9ClLVkGUVpGohQwsmDViXDmyShmsezwcDe+30as+TXOf4/MgBcoAcIAfmmwMl&#10;A5uXDmwWPzDXgPl4nNqvUnt26/y9jQeboQETETNt2GHXiQwdmPuBzfeT5ZtCPMkBcoAcWO4cKBkY&#10;fmD4gTkDixE/sCb5shrI8T/zqsg6UbPtPvmBLfc8yHWKz4ccIAfIAXLgaHOgZGDtaq/uR2fRgU2v&#10;nXIN1bKM3etETqdta9OCoQM72kxnZiHe5AA5sGw5kDMw/MDwAzPytTXAD6zJrJokDD+wuv9XqR3D&#10;D2zZ5nuOh3sQcoAcIAeWJQdKBjYvHdjL+oEtpxbs+/NOwXJ/sMOsExk6sN/8dFmygeNgZiIHyAFy&#10;4OhyIGdg+IHhB4YfGH5g+IFxDTq6axCxJtbkADnQzxwoGVi34qv9mVl0YNNpppZF+1UeR/c6kdOd&#10;V6kFQwfWz28cMy2fOzlADngOlAwMPzD8wLwGEj+wuhKsXQPm1Y74gZUaMP2OH5jPs4xcc8kBcoAc&#10;IAfyHCgZ2Lx0YIfxA1tWLZjWiQw/MPcFk0P+y6wTGTow/MD4VubfSuJBPMiBfuRAycDwA8MPzBlY&#10;jPiBNQnYeCcwe9YJmY11ooYfWD/mV66jfM7kADlADpAD7TlQMrB2tVf3o7PowFbXDyw0Yfc22teJ&#10;nF0Lhg6sPSP5phIXcoAc6EsO5AwMPzD8wIx8bQ3wA2syqyYJww8MP7C+XCs4T+6LyAFygByYZw6U&#10;DGxeOrDD+oEtoxZMx6R1Ir++EBow9wd7sDnrOpGhA8MPbJ4Zzb6YIckBcmBVciBnYPiB4QeGHxh+&#10;YPiBrcr8zXFyr0EOkAPkwKrmQMnAuhVf7c/MogObTisVmqvlfb075OeasPsXvvxgstbNfcHQgTFr&#10;rOqswXGTu+TAfHKgZGANP7CPUnVk6u9Z33rvo8vWt9K4dfnK5dQ/vpLGK0aPtq9uX6v6tbvXtq/d&#10;Sf3u9Tvq1+/euHP90Y07N6w/uvHoZtVvprFqT9LPJ594fzLcfvLJ5Ka/8dcP/177sv2n9/mH9J53&#10;9b56/+o4quO5no4v9XScw2OuqiCv4gfmNZD4gdWVYO0aMK92xA8MPzCuSfO5JhFH4kgOkAP9yIGS&#10;gc1LBzYPP7Dl1YLZOpGuAYtxlnUiQweGHxizTT9mGz5nPmdyIM+BkoHhB1aRsIroGeET5Uu0b+t9&#10;Ub+KAL6fxhEVrOjgmQ8Vt19vnMj+e+vn32zvDNvDNKo/HvWHaTvaXtre2/4hdWunBnvbpwb7qZ8a&#10;nE79bPp5dtjOpfHS4NywX0qjaJV3VTFG+8vh9t+kcVLXa/WaZvN9XxpsVe+md9T76zj8qHR8Ok4d&#10;sY5bx7+3vV+dj85L/XH66ees87d4eGw8VjvbittP3q0H87N3nw6eDer9Wfo92vO0bf15Gp8PXoz6&#10;i7T9YrBb9d007g72qr6Xxr3B/qjvp+39gWnANOatScDwAxP1Gt9/fNs/w9fP5PMO8zDxIAfIAXKA&#10;HOh3DpQM7GAwW5tFBzZZI7UKGjDXenWvEzn5PKUFQwfW728eMy+fPzlADuQMDD8w/MCMgG0lEqYe&#10;9MtYW06/ROOsGf0SrXMCJvq1X5GvoF9GwIJ+iYLlTfRL/XbBwH6RGFi0LhpWp2BBwsZTsCBhRsGC&#10;hOUUTL81SRh+YPiBcR3lOkoOkAPkADkwew6UDGxeOrB5+YG5FsxHqyS0dRj12HH+rnUiQwO2c9HX&#10;jJxuncjQgeEHxjd39m8uMSNm5MDq50DOwPADww8MPzD8wCbpu6Z9/pV30IGt/jWC6zyfITlADpAD&#10;i8iBkoHNpgJTxWP7XzQZ2CppvFzrNXnsWidyshYMHRjf6EV8o9kneUUOrE4OlAwMPzD8wLwWUhqw&#10;0IJFFaRVQLZXQYYOTJWQ1lTlaf1xVQkpHZhpwfIqSNeA2ZjXQoYObLwGLCoiJ1dDqipyXDVkXhHZ&#10;rgFzbRh+YPiBcd1bnesenxWfFTlADhx/DpQMbF46sHn6gbkGzMfj1H6V2jOtE/lgMzRgrgW7PXGd&#10;yNCB4QfGTHD8MwGfAZ8BOXD0OVAyMPzA8ANzBhZjVEQGCcMPbLIjmBMyG5u1leY/FjWYRuTMqcx8&#10;y3YrBzPzM7OaTv00vzNzPnPqF95oOSWUh9obV12PZeO3J8f7eE2r85r0OvzAuKYd/TWNmBNzcoAc&#10;WI0cKBlYu6qr+9FZdGCTtVGrqhXrXify+/NdWrKmDux31+1bw0gcNHuQB+QBebDu34O/+qP6v47x&#10;A8MPzMiX9F/qQb/wA8uJVujCXAPmY/vrcgIW7vtGwEKPNp6Ahdt/OwGrrxpg23JRe7PBwD7fHOfj&#10;1abpepnXvzqqhXztNPcT3E9wP7Hu9xOcH/Mc89ws81zJwOalA2vWQooGza8vlxbM1okMDZhcwqQN&#10;G7dOZOjA8ANTxtKJATlADvQtB7p1YFrrsLb+4XBNxLQ24la1RuKVtE7iFWvuobV9NbVr21cH17av&#10;3VW/fkf9+l21G3euP7px90bVbz668Sj1Jzcf3az6J2ms+pM0Vv2TNDbawaf22EHjmerx4d8O9zXc&#10;t97H+vC97TjSEem4dHx2rOmYddzpDJyC+dnpPKs1IdN5v5dWh0wxydaFtDUh29eF3Mkc373yT07w&#10;Vg1otYFyilffqxzkbS1FVRKeytaFlOu8NTnRqxLRqZS0WepBrELBpS2t9+hrPmrdx3HdXxt7EAlT&#10;t/37e9r7n02rQ/pR1V3xVRFp60J6PaRXQ+o8rT1Mo3rX2pB5LWRzXUgRnmjt60LW3fClpbK2V1sX&#10;0qohQ4nVti5k0C6nW5MVYM2/KbVgs1AwHbdrwSZRMI9JnYY1GdjR6MDwA+vb9YTz5R6KHCAHyIFp&#10;c6BkYAcLXBeyWxPVpZVapce714lsP+9cBwa7towlDsRBszd5QB70Iw9KBtbwA0sk7MxHIxqWkbBE&#10;w65cTv3jioUZPTIKlkhYRcHu1ElYRZ/uJAqm7mQq8alheyJqldEw/T5Nq15X+9v0uxGwIf36ByNv&#10;9v4VjTMCtn3tjhGwitxtX7ssAlZRMONfH6dz0zmK+lXd6NeIgFmsRL/eq/rfn69r6k6c+NePbY1D&#10;+VtFa5IwkSCnYCUJ208kzNrZNJ4dnB4xJ6NQqki0lpMwJ1fBsnzLKZdImG/rOW3nTdRrK3WjX9q/&#10;NSdwTr90TEbA7Eh1zHUChh/YeA2YCFy9ClJcrqsSsl4FKSWYVUI697Ix6JevpNlkYFbF+DLarlk0&#10;YsHAXjvdj/mU6yafM/eP3D8zDzAPTDcPlAxsXjqwRfqBuZ5s2bRgWieyqQXbufjVhq1fqeONjg7M&#10;Zil9U+nEgBwgB/qYAyUDww/MKJiInhE+UT4RsEoL9lGiYYUOTFo504L9eiNnYG/9POhXTr5yHZgI&#10;mOmkfhi6yBtBynVgQb+kvbqUFFjWjUs5qTJqFSzLyZaI16Su1+o1zWYUTO8RJEzvbzTMWFidhAUF&#10;26/OSOelbqRP5zteA6a4TdKB5dzHaZBVCIZWyj20TEe1WynB6jowp0+uBGvTgYlgNXVds2vBchKm&#10;3/AD6+Ocyzlzr0EOkAPkADnw+xslAztYoA7s1rAacp3HrnUim1qwXAembyPs3r6RxIE48H1gPujH&#10;PIAfmLRqqamOs9KAVfTrqmnbxmjAUp2o9HE1LdiHDR3Yn+9s3040R0QnaNhO+k1EzKoAH1Y8SEzo&#10;h9SNhFn9oOiR6amaOjBRMCNhUREpFhYkTNvNJsqlJtJVJ17+ePzFVnqFeuzTWJt+Bv3SMVirV0Ia&#10;AdPx71fkK+iXzrFOvxSDvClO6rcLBhbrQkrblLu+Bw0zEuYczElYvSKyScGsGlI6rGhGp5rMqknC&#10;RMfcB8zHNmJW7muWSkivggw3fLniWysd8cvYmBKsTQe2aA2Y9o8fGNfRflxH+Zz5nPl3E/9umn0e&#10;KBnYvHRgi/YDW0YtmI5J60R+fcH9wGJ80FgnEh0YDJr/D0EOkAP9zoFuHRh+YFYRmfRf+IGNaFiQ&#10;MNOAtVMwUbt6NaSonhE+o2BOwh6mR40GigqqR5ukAxPtidauA6vTL5GkLgJW0i8RqmhN8jW7Bsz3&#10;EXudhYLpuJ2EOdnromAekzoNazIw/MD6Pe9z3efzJwfIAXLguHOgZGAHC9SBNbVQq+T3ZdRtOg2b&#10;KJiqIvN+b6N+vrkODIZv3wTiQBx0VSAPyIN+5EHJwNzbyqr75HOVtE74geEHVquCNPp1aaQBq1dB&#10;in5FJaQp2lzf9rhSgZkO7GFFv3Ly5RowG3MGFjqw8Row10UFKequhpTnVqzH6BzMKxRLLZhTrPbx&#10;MBowvTN+YP2Yb7mu8jlzf8n9NfMA84DNAyUDm5cO7Cj8wJZXC2brRNrakKEF27l4/wJ+YPrm0YkB&#10;OUAOkAO/u14yMPe2Grng+9qQQx+soS9W0kbJJ6vq7ohf1RIO11ccrguZnPFt/UWtCTlcF7Lywx+6&#10;1Y/c62uO9u0u+AdDd3xfG7L9VYU7fuaMr/e9q56Oo1oTMq0LqeOLdSGtIhI/sKiI9K2oiMQPzCsd&#10;Z9eChQbMt/ADYw7mOkwOkAPkADnQzxwoGdgidWDTaajqWqlZtFfL9nfd60RaHHIdmLIPNm+zEHEg&#10;DnwfmA/6MQ/gBzbGD2zoht+6JiR+YENPMvzAXAPmo1OyfHTuZeMslZBeBYkfGNdlrsv9uC7zOfM5&#10;8++wPsz3JQOblw7sqPzAXAvm43KtFfkg1UNaRWR9tHUi8QODu2uGoRMDcqC/OdCtA8MPDD8w6cDk&#10;jK9uWjD8wES2pmk5AfMKyiBhs1Aw/MC4RvX3GsVnz2dPDpAD65kDJQNbpA6sP35goUlrXyfyq41b&#10;53MdGMzdZhjiQBw005IH5EE/8qBkYPiBVetCVvWdH5sO7EqlA9u6PKwGfV9jVSFaWxOyWh+ysS7k&#10;x11rQsoH63HV5YulXl8XUusoak1FucrLW6u5LqS0V/LjsjUajUupSlHdaJWTK1GsvGkNSF8T0rf1&#10;iubakNrXVuq2T+3bmr+3KcDODvADMybWTr1Ev/JW0i/8wLjecr3tx/WWz5nPmX9fMN/HPFAysHnp&#10;wI7SD8w1YD4ulxbs3obUYHLHr2vBbm+iA7Ms1IxMJwbkADnQxxwoGRh+YPiB5cxMvzlZM8pmJOxc&#10;etRomLGwOgkLV3yRvL1tUT11I30ifkb+jATmzvhaGVKu+Lkn/mfv1tc5zNeE1EqI7etCyhm/vjbk&#10;brUy5F76KTd8NXejbzri59zKdVwxzq4Fy/eo3/AD6+Ocyzlzr0EOkAPkADnw+xslAztY4LqQ/fID&#10;Cy3YrfPt60R+94f//Adqv/2ZZSJsljhoViYPyAPyoC/fA/zAxviBJTVYpwYMPzD8wFJNpFdG1sd2&#10;PVhOwEotWNA4Y3OidEbsdhPFU7cW610+T9wvyJ84oFpJCp+mR54O3rx6Ivvv25Ofb36x+fnm315c&#10;7PjqO/62r53mvoL7Cu4r+nJfwXky3zHfTTPflQxsXjqw4/IDW04t2PcjCpZrwa7/BzGwe//pf137&#10;+6oxEgdFgDwgD8iDfnwP/uKP/F+pGv/xZOjA8APDD0waMFVDqpsWzOshXQN2LpEwa6fSeCrVRXrt&#10;pio5pQHz9rhFB/Yw6cG6tGCTdGC5FixokLGhF4kPOTdyiuRMqa4DMy2Yq8CCTNWJVWi/nG7NrgHz&#10;fcR+473s3cdRMB25k7BJFKyNhjUZmOjX4vsrIwb2f071Yz7lusnnzP0z98/MA8wD080D//THpkXy&#10;n4vUgfXRDyy0b+3rRP5q49//mVVKqlqSTgzIAXKAHOhPDvzft3MGhh8YfmAiX2r4gQWxcvrVNYqK&#10;dT1X34u2S/rVBz+w7072Z07l+slnTQ6QA+QAOTA5B9766caf/O9/4wRM42wU7MSJrtfX7+xPnPjl&#10;WyJgR9uXyxfs+/NOwXItWOkTxu/Ex2Yu4kAcNIOTB+ucBz8ZKTVKHZg7vw/HoSP85a33t5I7fHKL&#10;v+y98o9P5OjqdmqDa1W/dvfa9rW719XvXFd/dOOu+o1H3m6mrZuPbj7x/knarvqTT9rawfDRg0/b&#10;nvXHtI8nw/2M9q33sV69v47DjsmOLx1jOlYd97Z6dR6XrwxJ2PAcVRFZnfdHI2f8yhXfYyTN3JkP&#10;f72R33W89XP5WllzzyvXPbkT/uPKG8s0UnuVZ5bppqShOjV0xJe2ypznTXEl7ZW54cuTy5rrtEyz&#10;5RQrnO7/JjGtSV2u+HpNs5kGTO+xNXpHvTd+YOMVYTkVK1mY07BQoZkWbHw1pNRtpgVrr4Zsq4h8&#10;o1ELuXgNmHRmP44I+/84xXVkna8j3CeQ3+Q398vMAy8zD/znfxsM7GCBfmBffmAULLRR/fv9/oXJ&#10;XNJmMl5HHMgBcoAcWO8cyHVg//Nk0oF9aETnvUR1RHbeq9MeI2FGwSoSVtGwK5evGjVyElbRpIKC&#10;3U3kSfTJSNg/BJlyCqZxRMIqmiXuJao1ruXUS38/3J8IW9CvO4m9Vf26jiNRuSGh2762WD8wUTDv&#10;zsN20kqQVgFYJ2E/JBq2V3WjYLYupEhYc11IUTAjYaJQ0YKEiVo1myiXmkhXnXj54/EXW+kV6kG/&#10;4l2CfukYmpWQ5oiv49+vqN4PoypInWPdDV9EMG8eq9uFJ/4vkid+tNz3yqv/3Bnf2JB+NisirR6y&#10;WQ0p+hTN6FSTWbVrvVwD5mNOvvxv8r2VWrBxlZBeBRn0S+fVTsCW1Q8MHdh6X0e4T+DzJQfIAXLg&#10;ZXLgv9YY2Lx0YMftB+aas2XSgumYbp2/t6EsfRlWyd8RN/LGZjjiQBzWYz7s1oHhB4YfmJhYTsOC&#10;hJkGrJ2Cidqthh/YfrU2ZEm/RKiiOcWKcbz6y56dRMJmoWCr7wf23cn1mC+57vE58u8A7n+ZB5gH&#10;5jcP1BnYwQJ1YKqERAsmEta+TqR9q5XZdGJADpAD5MD650CuA/tH6cAq7ZdrwKrxo/ddC5Z0YKoG&#10;rKohRxWRH3s1ZKogHFYUSgOWujRWprlK2ivTgQ31WMPqRNNqVT8r/dZIByb910gLNk4Hlp6rXpdr&#10;yNIe0/6GWrOkOauqIE2HNtSBJS1YOj5Va3oV5LXLo0pIo18fp0pI6dxUCVn1j94fVoRaPCxWppXT&#10;9t+fz2sh//XjLg1YrgN7WKmjQgcm3ZQ0VFENKaYkx/l6ReSl9JtVRBqXUpWiumm3nFyJYuVNmi/X&#10;gPm2XtHUgmlfW6nbPrVva0a/9P7WTqfRjs8Ua6YDEwWz5vo2acDUdL7qpodTLKy5BszG3BM/dGDj&#10;NWChBfOKwdwZf7dabdF0YFp7MfRXzsG8QrHUggUBa6Nbh9GA6Z3rVZA6qvHrQroKzFcCCCVcXgnp&#10;yrmmJ/7i14RUtWV44qMDW/9rCfcLfMbkADlADsyWA7/a+O4PoxZyXjqwg0F+N3ocfmDLqwUzCrZz&#10;UY74v9qA6VvGEgfioNmbPCAP+pMH3Tow97rCD8woGH5gomFBws6l34yGNUlYUDCRPPM5+yGNj1Nt&#10;pCiY2sPUu9aEFAXLGdhnqRayi36J+zgNcjo0mYCZ65bTpyYBCx2YtpoEbHYtWL5H/WZaMH9vPxY7&#10;si4KFhWR7dWQOQWzmOEHxnWd+xrua/pzX8P3ne/7anzff7VxGEd8ka6DVuVYsxYyNGCuBfOxn/5g&#10;f/e+s0fLFNgtcSAHyAFyoF85kOvA8AMbuuFfNW3bGA1YUsadSfq4mhbsw4YO7M9DByaqEy3XgRkT&#10;Eh0SJXL1FH5g9f+PGTowaZu6aJiRMOdg+IEpTmptOrAvNhevBXt1tOIGOrB+XVe4j+DzJgfIAXJg&#10;Ug7U6yBNDdbOtLoenZ6BHe2akK4B83H5fMHe+DNX3/3df/zra//96l9f+y+pMxIH8oDvAfNAX+aB&#10;v/ijOmn4x5OiOtFrWrCsCjJpoq6oW9MaitatEjKtsThcF/LOcF3Iu8NKyLtWlTisUqyqH1W1mFVA&#10;Pkm/tzdfE/Kg/Xn9XezLqiFVZTmsiBy+t7nyV2tVjpzx0/FqXUh1P5fL6ZysDc/VqiHT6pApJupe&#10;HVqLV3NdyKBe2hL56qJfRsCklfIqyKiEtHUhVW1oTR5cpsFqq4JU5WLevOLxb9Ljk7q/Nvagakh1&#10;q4j0ekjXgOlYrFk1pI7VGn5gTe1YXQnWLz+w189wX8F9BfcVfbmv4DyZ75jvppnv/umPncS8DAGb&#10;TQdW9wNzDZiP/dOC/cufeuR/+7PfXVf7/Q1G4kAe8D1gHujPPPDf/l3OwPADEwWz1uEHVqNfsXYm&#10;fmDyBMMPrK1qsk6+ogJSlZDR1t0P7LXTXFe5rvbnusp9NN93vu983yfPA//vT5zE+HjQWtvY9WiX&#10;DmyZ/MBcC+bjcmjCQgf2m59qtqITA3KAHCAH+pUDJQNr1YCJ+gz1T5eTEuryyA3/cl0LJj/8SksV&#10;OrDKEb/SXCVX+uvmTJ90WWqmz5JzvfXQgrWqvFz75VqwdqWYNGUNLZi/19AZX8eRHPqvq+v4TLNW&#10;acBMBxZasCvV+Q1d8avzrlYEyHVg0oSZdq6pA/tmVP+Ya8DkgyU/rGhWBWk6MGnB5Ch/aiBfrVMD&#10;04GdHimuTAcmPy51a67TMs1WqLik61KbpP/S83qtxmYzDRh+YHXChR+YXO/H9x/fdsL++pl+zatc&#10;R/m8yQFygBwgB8bnQMnADmYiYLPpwFzz1TX2SwsWOrDf/NR4NT+JABEgAkSgTxH4q6wWEj+wefuB&#10;3U4UTCQsaJhXRT5Oj9ZJGH5giozH6nbhiY8fmK1v6R5n7nkWqwHY2pClV9qy+IG9drpPsyrnSgSI&#10;ABEgAkRgUgRKBjavdSGbnvjH6wfmGjAfj18Lhg4MPj2eTxMf4kMOrHsOdOvApG2q+V7hB1bp31wP&#10;F7EJ/7SmDkxUJ1quBQsdmOgXfmDmlRbRmrQupGhPtPZ1IY0b7Q5eDKzvptHWW7S1F31tyKhJ9LUa&#10;6/WLTV+v2TVgvo/Yb9/8wLiWrPu1hPMjx8kBcoAcmCUHSga2SB3YOD8w14b1RwsWOjD3A5vEK3me&#10;CBABIkAE1ikCJQPDD2yiH9jIEb+2JmS1PmRjXciPQ9cUbKdJwoyGhQ6s7oxv1ZCqiJTf1tlUF+ke&#10;9OZKH9WQW6kqUt2qIrfSqN5sqnj0qkff1qu0nTftayt126f2bc0d+f1IdEx2fPiB1aslYzvIV3/9&#10;wNZp1uRciAARIAJEgAgcNgIlA5uXDmyZ/cCWQwuGDmwWVstrYfvkADmwfjlQMjD3tgqd01ALhh+Y&#10;dGD4gY1ImOib0TBjYXUSJnJnnmb71UqXonrqpnd7XPmgifypGjTWywxO+E16dJIOLDRg2mrXgaly&#10;sK4Fkwos14HtD8yN3pVgbTowcSvXccU4uxYsJ2FBw/y9/VhMnWbHaUdsOjY/lxfpbNWtxblHRMqK&#10;yDeuui+Xjd+eHO/jNcnna9rn8QPjmrl+10w+Uz5TcoAcmE8OlAzs4Bj9wPqlBQsdGH5ghyW5/D0R&#10;IAJEYBUjgB/YnWvbapWjvzRglQ7s6sfDtSHfE/mq6FdeBXkm1YmeqdzwR2tDftjQgf35zjZ+YHX6&#10;Ja2beaAZ/RIBy5volzp+YHsVrxMDqxMw/MBWcZblmIkAESACRIAIlBEoGdi8dGDL7gd2/FowdGBw&#10;7PlwbOJIHMmBVc2Bbh0YfmCXKw6W1oO8Uq0JWdGwnITFmpDSz+EHZmtYWkWk6cC0xqW1xy06sIdj&#10;tGCTdGD4gXXrwKQIq2vB3jwmHdgr77j+jHUhuUau6jWS4yZ3yQFyYDE5UDKwRerApvED648WLHRg&#10;+IGVZJbfiQARIAJ9iEDJwPADww/MXcEu4QeWqiC9RRVkV2Vk2+P2mO/DxtINX7WQVpFpVZD62VUJ&#10;Wa+CFAOzSsiogszpl60K+XTQZGBWzfjF5mLHYGCsC9mHqwnnSASIABEgAtNHoGRg89KBrYIf2PFq&#10;wdCBwbUXw7WJK3ElB1YlB0oGhh/Y5VQVOayIvHI5acDUVQ1ZacHwA8MPbOgNhh/YZE8x/MBW5TrA&#10;cXLPQg6QA+TAUedAycAWqQNzjdes43quFRk6MPzApme2vJIIEAEisD4RwA8MP7C2NSG1HmSsCam1&#10;IaOFG/650SqVti7k6bQ+5KmBOeLLDX+/csIPN3z8wFwRVmrB3JnflWDjdWDdjvj1CkjblhasTQe2&#10;aA2Y9v/qqBYSHdj6XDM4EyJABIgAEZhHBEoGNi8d2Kr4gR2fFgwd2FHzXt6P/8dADpADy5UD3Tqw&#10;l/QDSyqqQfKYv6t+/Y769btqN+5cf3Tj7o2q33x041HqT24+uln1T9JY9SdprPonaWy0g0/tsYPG&#10;M9Xjw78d7mu4b72P9eF723GkI9Jx6fjsWNMx67hDA5a0YPiBqSoyp2FBwmxNyHYKJhKGH1hb9aQz&#10;sFh/0leFHEfB6s74k1zxvS6yTsOaDGyyhmvatR/HvS5qIfEDW655n+swnwc5QA6QA8edAyUDW6QO&#10;bBY/sFIrtn5asNCB4Qc2D5rLPogAEfj/7J1fjB3Vnee9C0lMaEO321KMJkhrJdbKICe0EzsapLZE&#10;W2kN7QwrtUWjxcKWu5GtkdHwYMt+mJX9EENmFwfRksEvIyxthsk+QIQfHJSXIAWUjFYjhswDRvMC&#10;mh0JO2EXFjQJ2hfv73t+53d/dU5V3T/dde3uW98cnXuqbt9bdc7Xdetevvmc76EC602B3ANjHhjz&#10;wOB8oTAPzB2r+qwvdbowM7L+NcXjlN0v5oGtt7sm+0sFqAAVoAJUYLUK5B5YUxzYesoDMxbM2uVZ&#10;uHWXZ4fbkgO71f4vz8//D4LXAK+BW3sN5B4Y88CYB2YemLdww7Qe7MyJ9BmRfxpmRN4jjzoj0mZD&#10;ggXDjMg/ZjMi35PVIN87021NyBfPXDnTa11I4520tXR4XSvRWal/O6vlD9KCpkLRxHmddWhp9EZj&#10;uUOV+lZlh4t5YL1ZMuaB8fvt1n6/UX/qz2uA18DavQZyD+zG2cHKhg3Vry/PhQTZpS7TStvRYsGc&#10;A2Me2GqdXL6fClABKrAeFWAeGPPAmAemTpj5YJbVlbpg2Cs7YXjOGDBrq1+XHs3OYefsNhMS7p15&#10;ee7uqdun60LCAdRSnAHJPLD1eEdmn6kAFaACVKAdCuQeWFMcWNkDU7bKWKu13g6XAQNjRg6M3vja&#10;9cb5b8N/G14DN+MaqOfAVpgHprlazAPbsGHD+OIV4Zm8/Fy2Ud8LFRyUFiTFoyovpeyU5mkhXX7r&#10;WSTNK2OlxBUyuB4PVdO5wGahGqvl/JZu/Rf5C+rf9FHttX6Mg/IuVD0+88DM9erFgfVywgZxwUCv&#10;mRPWywWrcsOYB3Yz7qU8B7+zeQ3wGuA1wGug/2sg98BuDJEDgwu2UgbM3jc6LJhzYMwDa4ffzFFS&#10;ASpABVIFcg9sveaBWap+kogf0/B/qUn8IQ1fkvCl1UT8M8de1kT8pTNIwz8WZkGGVHxNw3/i4KHD&#10;01oPSntw+rG9Vh+T7cdUK2unH/vFrBhfhf998sSVM5jVh+ql7ISpG6YuWO6EqQsGJ0xdMMw41KIu&#10;GGYkVjlh5ly5l2Vb5nLBEbNt/A3baYHrdVCqul9w2bSYA2c9QZ9sFqSvCwkXTwvGpFU9P4wXVR1B&#10;6KHlRWm9pnMhn53C+oYonyfVHB/noXRWpDtFRlCVZ0NiVqTzV0Zk+WxIuFReqhkwc7pWw4DhzNoP&#10;nZ+Jx+7rQtqMT5sB6ipgyzUyzcoemCbZD3ttSM/E57qQ6X2Xe1SAClABKtB2BXIPrCkObD3ngRmj&#10;NlwWjBwYver+vWpqRa14DYziNZB7YMwDYx5Y6oRhT10wtO6EPSh76oapF1Z0wuDc6bqQzAMzl8zd&#10;NN9SFszct9QJq3PB4Ompw1c9GzJ1wdQR27RUsGZl8ydbemd5dVvvsd+/MQ9sFL8zOCb+FuI1wGuA&#10;10AT10Dugd0YIgdmLNdq29FgwZwDYx5Y251ojp8KUIF2KsA8MOaBVTFg4L+cAYP75cXdL8zK1KIc&#10;GGZtbj2rDhjcry+yNHywbsaA6YxQY8CsNQ7sQpaJ7xxYbxbMKSl1i7qn4jsL5l6UsmDuVdlWNQtm&#10;DJi17noVX2/H0HaQmZA2C9LdL4yr2gFzBsx4MOhVxYENmwHD8b+0zbw3cmDt/H7hqKkAFaACVKBO&#10;gdwDa4oDW+95YMNnwciBNeHh8hj8/wJ4DfAaWL/XQD0HxjwwnRG5V2ZDStXZkAfT2ZA6I9LYuX+e&#10;s//i15Z5YDYbEq3OhlQXzJwwnRFZnhUJRyydC/kjmQtpro63PgfQZgWaN1R2v+AkadGZhj7v0L0v&#10;d6aKjlXRydLtXllg9W6YH9fPpef3WZnasyIHhn6bE+azPKtdMNOkqFfZA7s5HJjPhfzKvev3Hsnv&#10;N/7b8RrgNcBrgNdA89dA7oENkwNrIg/MGLL1z4I5B8Y8sDqHls9TASpABUZZgdwDW695YB+c+OB0&#10;IRPshGyfeJN5YEJz5cUywJgHxjywYbNg7oGRAxvlbxGOjQpQASpABQZXIPfAmuLARiEPbLgsGDkw&#10;etrNe9rUlJryGlhP10DugRnTtDekvoNzijWmwR8SEiowUYcPCR8V6mHwUmeWkKN1Zulssi7kmWOa&#10;Pv/y8TefvoQq6fSxqEMFp0prx8H64HRVuRGfvfFXVX+15+CCfeBuWOKE4bw4P/rhqfiXNBX/GPod&#10;kvHDOMJ4MK44RiTih3E/JmPXZHzTJabjQ7cyB4aZfVqQ/I5qMwB1RuB7YW4gHpWTuiqtFs3TKq4L&#10;ibwtLZiB+PhZzEhE1eKZXZjB6MWS7uF49ap4LV5TLswDa4IFcwbMtpgHtp7ulewrv9t5DfAa4DXA&#10;a6C5ayD3wG6sgzyw0WDBnANjHtjg3i3fQQWoABVY/wowD4x5YMwD0zR6nxPJPLDn5ptgxJgHtv6/&#10;ITgCKkAFqAAVGI4CuQfWFAc2Knlgw2PByIHRy27Oy6aW1JLXwHq8Buo5MOaBMQ8MRNjBWJUFM+7M&#10;1oSsTsVHMr6uC2lc21rNA6t2v8BneWmCAbNj+FGZB7Ye75fsM7/neQ3wGuA1wGugmWsg98CGyYE1&#10;mQdmLJi16y8fzDkw5oENx9/lUakAFaACa1uB3ANjHpjM6gyzOw8dfkJmQsosSFRNxNdZkJgNGWdA&#10;TssMSMyCRDv92C9m00z8T564cgazIX1GJOZFprMify7zIFHfkxUU0xmRWFdxa1hjEY6Srrv4p2d9&#10;RqS6UD4b8qDMikTVWZHmXJXnNWLGo816tG28CttpwbEOStVj4thaMBNTq87NRJ+0f9pTXRcSLpgW&#10;GxdGifLzWF0LnS9qWmmbZuL7upCeiI/Udy+eiv95WDNRU/GRIF+3LiTzwJpgvZCuX3cc5oGt7bs/&#10;e0cFqAAVoAK3ToHcA2uKAxulPDBjwaxdnoWbd3l2dW2RA8O/PzxNttSB1wE/B7wPtOc+kHtgzAND&#10;rhnzwMpuWO6EwX2rc8LcBYOT90fx97Sq0+dOmOajmSuoThge4YKlHlh5XUh3v7DlDpiultjbAdPV&#10;F5UDw5qMWnQWZMqBgd0yjsvbwdeGdAbMttqVB8bvlfZ8r/B3JH9H8vPOzzvvA73uA7kHdmMd5YEZ&#10;A2bt+mLBnANjHphepXykAlSACrRLAeaBMQ+sigED/+UMGFgwL+5+Vc+EVAcM7tcXmfsF1k05MF8d&#10;wJ0vc7/ggF3IPDDnwD47C/6rWN0NUydMXTA8qhNWx4GpC4bH6hmR5lR56w5Y0RWDG4Z9a4t/820/&#10;CrYGmQn5b2f/0KHZbEw2Rnf/VIWiLroNve5aSgnFn2ypZ7fqmK6VPM88sHZ9m3C0VIAKUAEq0L8C&#10;uQfWFAc2anlgxoBZuzoGDAxZkQOjV6tXLHWgDlCA1wGvg7ZcB/UcGPPAmAcGGix1w9wJUwas2gVb&#10;P3lg6oAZBebOVNGxKjtfgzNgdgw/rp9Lz25OnDlzmKn5h0IxJ6yXC2aOYNENK3tgmME4/OpzIb9y&#10;L79X+buCvyva8ruC4+T9jve7fu53uQc2TA5smHlg648Fcw6MeWB6pfKRClABKtAuBVIO7DdbLNvK&#10;c65kdmTMv5IcLMnCkmws1IOhHj4keVlPhPwsnUF4ZunMsVCPXTp25hgYq0vHX0Y9funpl4+/+fTL&#10;T2t98+k3T4R6QtpQPpDHD05b/SBuf3C6d8F77PXx/TiWHl/O80s55yWcF+cP/Qj9OS79kyr9jH0O&#10;syDDTEh1v5gHVmTBmAfmTJc5Wt6uhgGDB6YOmPlfcL/cATP3CzybOmBGgdkMUPO9chYMDFgdB9Yt&#10;x2slzFfV8dwD+/I97bqvcrRUgApQASpABborkHtgTXFgo5wH1gwLVuTA8G9Ez1avVOpAHfh54P2g&#10;LfeBeg7Mkt9jiyT44H7tLbhfcMC0iAMm7tGZpbPiKEkNDtglOExwv6SKC4UqTlQs0QELzlfqflW6&#10;Xjfiszf+qpsnlrlhiROG8+L86If2SfunfUW/g3sXxsE8MBBgXjQLDDMi3QnzGZHlZHzmgVXNjHQG&#10;zLaYB9aW+yzHyd+V/F3J35W8D/A+kN4Hcg9smByYsVrDbtdHLphzYMwD008lH6kAFaAC7VIg5cD+&#10;HhzYgYQBk/UOC26YOmHqgoEFC+smigsWU+TNCeuwYAUX7FLksNSJEjarw2kFZgvcVoEDC24WfC8w&#10;Xt1KHQMmRwtFz9PhzzocmLhzcOiUVVP3Cx5edL+WlG3rsiakqHKv8HHKzYX2QGldyCPItapbG/I9&#10;+YutCYmULGRl/TFUXU1R14XE2pBadO1FXRcSMxBRHw/V5yfCpfLqHpZt2dqPfyOvwjZaFHveXpfP&#10;gMQxvbj7VT0Tknlgzoc5O2a+l7aDzIQsc2DgwbQwD6xd92uOlgpQASpABUZFgdwDa4oDG/U8sNWz&#10;YEUOjN60fp6oA3WAArwOeB205Tqo58CYB6aEm3BvhyP7Jq4fWLhQO86gOoZwwf55Lk0eH19M895t&#10;/cMq90sdMKyfiCR5OF+ocJO2nr1HqjpgSlzl7hfYLNQ69wsOlzlecL26VXttnRvmThjzwLqngrn7&#10;VXTE3AkbxAVDLpg5YcwD4/czv5/b8v3McfL3OO93o3y/yz2wG0NcF/Jm5IEZY7b2WTDnwJgHpp8w&#10;PlIBKkAF2qVAyoExDwwzOm1+52rzwOYeGl/85IjUJ8YXP5X2U2lDOYTHicXx0E5JK3VxanFC2lAO&#10;7ZJ2fnHq0Lw8SgntCWmlLp5YPCBtKKG9sHjikNRFbS9Ie0H2vX1R9qUuXpFWatcWr5OavP/C4knZ&#10;Pyl/8fMUz+/90n7OL+6S/u4K/cc4pMRx2Th13DZ+1QX6QCfT65Mjr/yHoqN4+7a7lv73obuWNi1p&#10;e5e0/0f2vb1b9u+WfW3vlvaTQ+PyOB7acWk/lf3xpQlpJ+RxYun/hnaztJuXUD5L2knZn5RntZ2U&#10;9nPZ93ZL3K9r89enx9PjpudFP7xf2k/tL/qt49DxYHQYn7Y+7qIeRb2emy9quWED1oWsyu9qKgfM&#10;jsM8sHZ9m3C0VIAKUAEq0L8CuQfWFAfWhjyw1bFgRQ4M/170mvWqpQ7UgZ8H3g/ach+o58AKMyDB&#10;PDEPDDNAw4oAKQcGnZQFyzmw1HfgHhVYKwr8ZMvw14SEy/avX7cRY11Ifq/ye7Ut36scJz/vvN/x&#10;ftf7PpB7YMPkwIzRulnt2mbBnANjHpjerflIBagAFWiXAikHxjywJvPA7L//2VKBtaXA4thz88Zq&#10;DbP90jYbN9eFbNf3CkdLBagAFaACvRTIPbCmOLC25IGtnAUrcmC9vUr9d+TrqAMU4HXA64DXwWh8&#10;Duo5MOaBrTYPzP77ny0VWGsK2GzI4fJgPhcSHBh/N/B3A3838HPA+wDvA7wP2H0g98CGyYFdngUB&#10;pq7RzW7XHhPmHBjzwPSOxEcqQAWoQLsUSDkw5oE1mQe21nwP9ocKuAKLY9emh8mAwV1zD4wcWLu+&#10;VzhaKkAFqAAV6KVA7oE1xYG1KQ/MWDBrl2fh9l2e7d4WOTD8K9Gb12uVOlAHfh54P2jLfaCeA2Me&#10;mHBgsiYk6rRkgYW1IZkH5iYKt9a9ArM7hsuBMQ+sLd8jHCd/N/N3M3838z4w6H0g98CGyYHdbPYr&#10;P9/aYsGcA2MemF61fKQCVIAKtEuBlANjHhjzwNa9scMBDKDAf98yTBaMeWDt+jbhaKkAFaACVKB/&#10;BXIPrCkOrG15YMaAWdudAQMjVuTA6N3qFUsdqAMU4HXA66At10E9B8Y8MOaBDWCm8KXrVIGHNt4x&#10;gzUch1F9LiTzwPi7gr+r+LuqLb+rOE7e7/q73+Ue2DA5sFuZB2ZM2NphwZwDYx6YfjPxkQpQASrQ&#10;LgVSDox5YMPKA7v2wNz0jum56fukokXBtpf9cfu4tF73y3Zazsu+1/Oy/ZRULz+O269JW64/js+9&#10;1qO111Udw8+VbhX7pdtpz4vj0m2M3sbtSpg+aM9tLVtLR8auT1+bTuv1uI82Lb+Tfa+/k20tv5fW&#10;6+9lOy0fy359/Vj+ttJSf9y0B8X+6bb1XVsfVzpi28s1enaqrKU+M7tDHbCmmTD3wJgH1q7vFY6W&#10;ClABKkAFeimQe2BNcWBtzgPrjwUrcmD4V+rPs+TrqJN+pqkDdeB9Y/3fD+s5MOaBNZsHdv7h8cVP&#10;j4wfHV8MJbYT0k7IM1PSToV2QlopR8Pj4ry087I/f3Re2vnFA9KekPbE0QPSSj16QtoTixekvRDa&#10;k9JKPXpB2guLL8b2irRXZL/cvhift7budenx9PjF82o/tD/on/YT/Z1f3CX9lxrGoePS8WHcE/Ks&#10;jh86QA/XB3ptrHBu3tr6rWN3LaHk7bfl+bvl+W8fu1vauzvtA7I/LvsPHBuXdnxpStqJ0E5IO7G0&#10;69jE0ubQbpZ2s+xvXpqU9juddlL2J2U/bb8r+1vk+X5avBOvKx+neB4/v/ZH+zcl/dP+av91HBiP&#10;jisdL8ZvOhR1enXh7QpPET7YW1uHwYExD4y/k/g7ib+T1v/vJH6O+Tkezuc498CGyYEZi3Wr2+WQ&#10;WP/CzK1tnQNjHph+uvlIBagAFWiXAikHxjywYeaBXXtgfPGTI8EJCy28HnF51PMJj8ENk63gCsmj&#10;leAeyV5wk+QR5YDU4IYFD0wdqJOyjRrcMDhhoap7FRwxeQYFbtiLsQ3OWJft4vv03Xi0c/j5tAcH&#10;5C/R/Yp91N5GJ68zognZQrWxFlUwXaAN9Hrq4TK/dGRsbm6TeF2oKNbqHlwwr+qG4REumHpI+ghX&#10;SeuEtOqCwXnSqm4UHuGGeVUXq+oRbhhKXVt+T/G4fj7vg/ZLH7Wvxf7reHRcOkoftyphj6bPpqXt&#10;28tq4hmsE4kZkU2yYMwDa9e3CUdLBagAFaAC/SuQe2BNcWBtzwPrzYIVOTB63HrFUgfqAAV4HfA6&#10;aMt1UM+BMQ9stXlg+zb+YFvqN8yMvfNovyzYRC0LBiYsOGAZC3ayhgUzJgwMWHC+SkyYMWDWDoMF&#10;Ey+skgXDOKXCDYtMXJkFe+fRqjmRP92tDk9TLBhYK7hPYMBQrG2SBTNmDG5YypQNxoLBuctZMDBh&#10;KMqE1bFgdy3dMZNelb73093N5oL5XEjmgfF3BX9X8XdVW35XcZy83/V3v8s9sGFyYJeFv7rVDJid&#10;f/mWs2DOgTEPTL+Z+EgFqAAVaJcCKQfGPLAm88Bmbp/c8/rOfRvdY9iwYWbs/MNFFgysU5kFcx4M&#10;7pCWXdLOh7pLWi/KXYG/0tKLBTOWaxAWDM4ZalpOJjwY2DAvB2TbeTDtrfXfRoR2Qmo/LNinR6rn&#10;RK6UBXMeLGfBJjocGBwxL86Bgd2qL3UMmD1ffmfKguE8WoxHQ4+KJefBjG9TB8z5N2XCjATzdtPS&#10;qwtv1cyJ/NevN8mCuQfGPLB2fa9wtFSAClABKtBLgdwDa4oDYx4YHD+ty7NVbZEDw79Sf54lX0ed&#10;9DNNHagD7xvr/35Yz4ExD2y1eWD7Nn62e3LPuzufGS+6YBs2bJwyFsxaz8GaSnLBJipYsOiAdVgw&#10;OE3iOMVcsJQFQ15X9K1iW8+CGfu1EhZM3LCj0RGL/dD+oF9xxmbIBRMvLLTihknOGVy9qZB7hnFK&#10;7cqCjS+er5gTuShzIuHudGfBPB/M8rPqcsHWMgsGRg39g2tneWY2Dh9XfyzYt47VzYlscp1I5oHx&#10;dxJ/J/F30vr/ncTPMT/Hw/kc5x7YMDkwY7DWSntrWTDnwJgHpp9uPlIBKkAF2qVAyoExD6zJPDBw&#10;YJ9NoX713tQFO7d15SyY82D1LJjxWJ7bBYeqXIzvAhPWq9pr06PguKieD2bnDs5cZMHAhGnZJa3y&#10;YMEBgwsWirNgYOC8GCOner3z6JMV/NK1ac0DKzJhTj05F2WclHNTxXyweh7MuKyc1yoTXfaMMV91&#10;rb3O2/zYfk44X1bhf2lRFgx91uJj0lF6LpiN3xXBFrS6Np1elb53fbqZXDDmgbXr24SjpQJUgApQ&#10;gf4VyD2wpjgw5oEp+1XPghU5MHrcesVSB+oABXgd8Dpoy3VQz4ExD2z1eWCfCwcGFuzz3b/dOXO7&#10;ewyYE/nUw7pGpLNgtmZkHQu2K7JTmqslnlJkq5y1iv6TsFiYEelrRUbfamAWrJ4JgyMGpiyU0IoT&#10;VmDBcH5nwQ7InvBgNSwYxhVmRRZYMDBhE8kakeKLhf2qOZHbt3dnwdQRsrUTnZlS/wgslbJV6i8p&#10;a2VrRa6tXDC4YVjDEsVYMLQoxXwwOGG9csG+dezVhcWx4lXp21/a1sQ6kT4Xknlg/F3B31X8XdWW&#10;31UcJ+93/d3vcg9smBwYXKG1woDl/Vi+6flgzoExD0y/mfhIBagAFWiXAikHxjywpvPAlAMDC/bu&#10;ziczv+GjuE6kMWHGPInbAwco1jBDUPY0O0tnEIKhmg/V+Ko44xBOE2ZGFkqR0YqelTpX8dH4rl4c&#10;GP5ur02PI+5XLQuGnnjfqlgwjEVLyoI5D2a6mE7HK+ZEFteJtDUQU/JJeajuLBicJOXB4DFpgetU&#10;pLKwnWaDYb9c6hgwe778jvJx0/PmPJj1VR2w8hqRGGvKg6WKKDf3dgVZBy9scey+2dWuEekeGPPA&#10;2vW9wtFSASpABahALwVyD6wpDox5YHD8qutyyAcrcmD4V+rPs+TrqJN+pqkDdeB9Y/3fD+s5MOaB&#10;NZMH5izY5J477nHSBlvnto4fhcMjNWOewEAF96vTqk+UsmAys3CFLNiLwm7B0QLLFdyvUmsMmLXl&#10;19n7gyMWWDDZylgw5JOFEtawrGbB4OYpCyZjDEyYjL0zbnUEU31+VrlO5P65TV1ywVIWDIwUXCPP&#10;01JHSdkqy90yFszXivQ1ItWxStd2nFz67jH1ttDC7eqnxTvS46RrRMJxszUqwYDBlXMWDE6d5oOt&#10;jAW7a+l67ZzIa9OrWyeSeWD8ncTfSfydtP5/J/FzzM/xcD7HuQc2TA4sZ6/W2v7yTWXBnANjHph+&#10;uvlIBagAFWiXAikHxjyw4eSBWS7Y5J6/3J66YLZOpDFOaFGMfVIeTFkwuGITkZlSRwzu0bxkyxsN&#10;5szVgQIJ5lldyoSlFBf2jO8KbhicsS41OF/y9+ri54LzFWZEhp5UsWDod54NhvGp+wcODDXVw3Wq&#10;nhNpmWDdWDBjo5QJc37KeCp1w+AtWYHrpDUls1IerEx2GfNV15bfMQwWLOXBqliwVxeOZIyiXaXf&#10;37EaFox5YO36NuFoqQAVoAJUoH8Fcg+sKQ6MeWCXazkw8GHLs0UOjB63XrHUgTpAAV4HvA7ach3U&#10;c2DMA2syD8xywSb3vF5eJ3J3PQsGF8iZqCl1wAIrJe6RtMEB68KCwYmqywUDC4bSPAuGo/p5nQVD&#10;b5QFOwDfLvRbnLAwDh1PGGEFCxYcsYSV+/TI+T83p8bbxbFXF/I1IrGPWYHf7rTqfjkLBiZsvMOE&#10;ec6WemDOXqkDBiYL7pczYeplpSxXfwyYsWJlFszYMD+Ps2DoR7Ms2KsLb9XMiXxo4/65lWaD+VxI&#10;5oHxdwV/V/F3VVt+V3GcvN/1d7/LPbBhcmBwhdYa+5X3Zzk6V8NvnQNjHph+M/GRClABKtAuBVIO&#10;jHlgw8sDcxbss6nynEjwTc44jQf6yVkw7E916oQ6YfFRWSowVajzkgamVZkwuE5a+skFC44YXLEe&#10;tciCYTstzoKBA3MW7IA6YKGX6CnKLqkrZ8HeqZwTOTfn60Sm1BP20owsdcPwWFwjEo5YdS4YeLC0&#10;9GLBjPXqnwWzdzgTlp7RmDR16LSf2l8n2XQ8Pjps+dhTVYyZe3bKvcTi1kMbsU4kZkUOyoS5B8Y8&#10;sHZ9r3C0VIAKUAEq0EuB3ANrigNjHtjlrhzYCzNFDgz/Sv15lnwdddLPNHWgDrxvrP/7YT0Hxjyw&#10;5vPAdI1IMGHP7yi6DFgn8vzDdblgKQsWHbCEBQNDpZ7SAWmVtYLjJCXmcTkLdlIdq8iA3SwWDOf3&#10;/jgLhv4GJ+xodMPiuKpywapYsPGjVXMifzRVxYLB+aliweAP5WtF3ioWzPLEUqbMWTCwZyjKhPXH&#10;gsHdszUxu68VOTeXXpW+d3TnSlgw5oHxdxJ/J/F30vr/ncTPMT/Hw/kc5x7YMDmwnLlaq/vDZ8Aw&#10;G9I5MOaB6aebj1SAClCBdimQcmDMAxt2HlhxnchzWQbTtbhOJPivci5YyoKBC/NiLFVwk8RTqmPB&#10;jMtSJgxuWHTEIsllTBc4MGO9sF1V7e9gwLCdlpQFw/m0HJBWXTrro3p3yoJhHFompEV1/g3j9xJn&#10;jwadnqpcJ/LVBcsGg/dlrJMSUEUmqshKVbNgYKy0bJbWq7pReFwtC2aMmBFg3qbH9jN6P6xvxoM5&#10;C4atnAfrxYK9ulC3TuRPtgzOgjEPrF3fJhwtFaACVIAK9K9A7oE1xYExD+zyABwYPW69YqkDdYAC&#10;vA54HbTlOqjnwJgHNpw8MGfBKteJrFkjssyCiUPUhQWDw3QirMUorlMlCybuV2ctR/WvkAsWnC1p&#10;g+vVaW1tSGvzv/s+jmRsmR7fc8GqWDA4YsqCiRdWyYJhnFLhhkkeWDULVjUncnHs+CPqeOVMWJMs&#10;GFypJnPB6vPBiudRL6wbCwZHTNe8LDJu6vd1Z8HuWvrpbue/iluLY9cHXCfS50IyD4y/K/i7ir+r&#10;2vK7iuPk/a6/+13ugQ2TA4MrtFbZr7xfy9HBGl5LDky/j/hIBagAFWirAikH1mQe2MvHzhxDvXT8&#10;ZdTjl55++fibT7/8tNY3n37zRKgnpA3lA3n84LTVD+L2B6d7F7zHXh/fj2Pp8eU8v5RzXsJ5cf7Q&#10;j9Cf49I/qZeOnVk6E2rIAls6s6Te16HDTxw8dHha60FpD8rsUKuPYabovQempVo7/dgvZouOgcxv&#10;vL2YAVa9XbdOpLFgxjuNdxio4ALBEQoV7pCWXdKCo5ovrBMJxkq5K/BXWppkwYJTFgmwMgsmLpuc&#10;s1itDyeEVAvuFxwwqdUsGMaF8dlYXQPdMm00R616TuRKWTBNyfdcsLXDgoE501LFgk3EHLMiDWZZ&#10;Z0a81bFg6hiCmaufE/n9HYPkgrkHxjywtn7DcNxUgApQASpQrUDugTXFgTEP7HJ00eraPA+s+t+H&#10;z1IBKkAFqMCoKlDPgTEPbJh5YJN7Pt+NXLDJPe+W14mcEncnrIForfBPkYGakja4QoGNEoeoxILt&#10;UkdJcrbgLp0I+WDiOEUWDGs0BlfqKBwqqX2zYMZ6rYQFw3miI5bkgqFf0aULuWDihRVYMLh6Oj6M&#10;UyrcsFoWbHzxfMWcyLe39sOCISdMHaJeuWBTx9R5UgbLcrmKjJbOY0zzvAZbI3KlLBhmaaJ/YMAs&#10;z0xZsPFC3ll/LNg/PF63TuRPtsAF66+W88BG9T7KcVEBKkAFqAAVGEyB3AMbJgeWs1ZrfX95qCwY&#10;ObDBrlS+mgpQASowagqkHNgq88DAUEk1rgoMWODAjhc4MGGxwGQJm9XhtAKzBW6rwIFhOxRr63iw&#10;OgYssGWdc3T4sw4HFvumrFrgwELPb14eWJEL++q9KUF2bmtxjUjjncbFA9IyIS1qcIUCKyVukRS4&#10;RqjzoRpfVWbBjMcqMloXxBPLC9guVOO9urX22vQYJ+XdqM6D2bmNBVNOzfoKB0/7ryPC44RUG6uO&#10;23QIqwhg9mhcU/OdR5/cmiq5YcPimK0TCTcszQXDM54NZpyUc1OWD2ZZW9pOiMukZbO0RmWhvVm5&#10;YM6C4azqyqH1Mi7bWpUI8zHpKIvj1m2jwLSFTj/quk5kP2tEMg9s1L4vOB4qQAWoABVoSoHcA2uK&#10;A2Me2OXooNW15MCauoZ5HCpABajA+lSgngNjHtjw88CMBfu8Yp3Ipx7OWTDdFzeohgXbJUxYcJAC&#10;SwWmSp0lZ63UfwILdhKuVIcJi75VZMLqc8FyFqyeCQuOWMKYiRNWYMFwfmXTDkgrNTJroceh3zIW&#10;Gc8u8b8wruCEFVgwuGITokMoSfvrb+Yu2IYNP5qCs1OfC6YuUB0LBpZK2Sr1mJS10jUZ4UEZE7YW&#10;csHghOUsGJgwlGI+GJywXrlg3zpWPyeyv3UifS4k8sBYqAAVoAJUgApQAVMg98CGyYHBDVrr7Fdd&#10;/5ajo9VcSw7MrkG2VIAKUIF2KpByYAPlgYWsrEOSl/XEYbhFyNFKGDDmgfWRB1ZcJ/LJbJ3Ij+I6&#10;kcaEgXfyAg4MVRmpCXWJ4BjFGtwwcZasGG+l/JW6YXgsMlrRC5PnvBjf1Y0Bs7/Za/3d2DoZq5/L&#10;z44t49Ssp7vkGXXzbCzwwHScOl4bu6phuphOO6bLLthbMifSssHKLJjzYPUsGFwkY6vUC9PHzfJs&#10;PQtmbJiv9GhbthZkXWuv89aO5a2fF33wqj3z/lazYBhryoOVWbDu60T2YsHcA2MeWDu/XzhqKkAF&#10;qAAVqFMg98Ca4sCYB3aZHBj/f0cqQAWoABXookDKgS1tPDWzsDetp2Zkf+a0PKKcntV6cfbUbKhz&#10;0s69hDqH+sYjF60+8gbKvNar82/Mo76/IK3U9xeuLhTrF49fXcjq43EfrdQ/Zi2eC++xtvP+9+X5&#10;UOM59Hzx/NqPTr9CH2OfLz6iY9DxxPHpODvjxvihh6qRa5V6L/s2FteAdOZLc8Cq9u+4Jz3Cua3j&#10;R+HwSE1YJ2WggivUYcLgEokDFtkpzdUSN6mGBQODdTNYMDBloXRaOGLKoDkLJk5YXyyYjDBjwaYy&#10;XVSnnz16rmJO5P65TX2zYGCkMBPS87TUUdKcLWOtjAVDq36Us2DqVFXlgsHV+u6xySXL/erV4vXp&#10;cYr5Y3oePX+xP+qDFZmwlbFg9XMiF8eu9Vgnknlgdf/lw+epABWgAlSg7QrkHtgwObA6xmq9PL/c&#10;KAtGDqztnz2OnwpQgbYrkHJgqQPDvdUp0M+6kM6BaT5Y3TqRxjihRTH2qciCgZGaCE5YcMNkS3kq&#10;cFVanLk6ID6Ul6ZZMHBh1WUQFgz9FlcvVoxJx4dx6rjBg6V6uE7VcyL7YcHARnnRTDA4Yl6qc8HA&#10;YaWlVz5YHQNmzzsDZlvOgNmx0zOuhAVLebAyC7Zpaf9c3Sfh+zu6sWDMA2v79wvHTwWoABWgAnUK&#10;5B5YUxwY88AukwPrQj/UXY98ngpQASrQHgVSDqzuv3T5/MoUqGK9erFhr5fWiZx7qJ4FgwsEFkqZ&#10;MPWJpjosGFwwcZK6sGDwwepywV4s5IOF2Y6yn7aWB2Zt/veYqN9hwKIvFvb9vMgnCyW0upblAbh2&#10;od/of3TzQi6YjDG0xXGrDzaRMGGfHpl7qPyv9vbWMguGnDDMCvx2p1UHrIoFgw9may4qY1Vkr9SP&#10;ujksmLFhzoQZi7ars3blhMyPNGZN+71SFuzVhZWsE+lzIZkH1p7vFI6UClABKkAF+lEg98CGyYHB&#10;FVovzFddP5cbY8HIgfVzffI1VIAKUIHRVYAcWNknae6ZZ8Zyzqu//XxO5K+/Cb7JGSf1fJwFw35w&#10;wUI7IdtenAUDVzW/CHfJebDBWDB4WMEF69G+GP/eiwXDbMgwIzJ4YAc6/UI/teyS1rPBdFQYn44X&#10;DiBqqofr9M6jM1nGWnGdyG65YJaTlfNgzbNgRngZ+5W39vdy60zY8Fkw0GHPdl0n8tWF5+ZzJsw9&#10;MOaBje53CEdGBagAFaACK1Eg98Ca4sCYB3aZHBg5MCpABagAFeiiwPJsc44Pj1RWYN/G53fU53/V&#10;M2HP70iPNTN2/uG6XDC4QFMVLBgcI2eo1FM6IGxVcMBC/pY4YJHBchbspM5ijOzW2mHBohvWhQUL&#10;jljGgo0fLSeDYZ3IfI1I269iweCDPZDlg/ViwcBkYbaiM2HqYaW5XoPngiFHDCU9TvE86ocV88Em&#10;erBgmO1pa2Lma0WaLtoOuk4k88BW8l9FfA8VoAJUgAq0QYHcAxsmB1bHVq2355cbYcHIgbXh88Ux&#10;UgEqQAW6KfDDEimTui/cW60C92/TrK/+GDB77bs7z2X/Mk+JC+aMU8o+6d4U3LBOVWoqOGGRpQoz&#10;I4WsAgvmPFjKgoHL0nwwuGHREVNfbBF8F8qgLJi9T9+NRzuHcmBVLJj1Ub27OBtSxqFlQlpUH68q&#10;YI9x9mjQ674e60SmCVjYS9dLXAkLlmaDWXaXtmWiy57JGbB8317nbb8s2IT4YOOhOsmGLU3+9xH6&#10;2FNVjJnrvk5kzoIxD6zbnZd/owJUgApQgTYrkHtgTXFgzAO7TA6sC/3Q5s8cx04FqAAVMAVemFmt&#10;x8P391LgN1tWwoJN7vnNlvTIv/5mfyxYdIgiM9WdBZMZiJUs2EnJCVPPqgkWLLhm2fH0+J4LBhYt&#10;lEIuGJg1sGuhHK1iwWSshbUiq1mw6jmRxx9RnydlnapzwVbKgoHKapIFgyvWBAsGR0zXvHTGrY4F&#10;AxuHYjr9dHd6Vdre4tj1bJ1InwvJPDC737KlAlSAClABKgAFcg9sWBzYK1uWZ+EKrTfmq66/y6tm&#10;wciB8RNIBagAFaACX77H/iuW7bAUmLn9+R2DcWDKg92/Le3RzNg7j3ZnwYIL1OGjpjrkFNZX9Gyw&#10;6CrJM3CZTggVFv2nkM/VLwsGvqsfJgxeWjcWzLgw64P2x3k17a3138fUPwv2s0er50TaOpHweIx1&#10;UsenOwvm60QaXzUhlBXK5qR6UtfNYMHsHHpW74v1TducB1MWDEyYljoWTHWBTvVzIr+/o8iCuQfG&#10;PDB+z1ABKkAFqAAVKCqQe2BNcWA3zh7fWfzt+MqWKwv/uLcXG9Wmv2/63oe3afl0X/FfhNtUgApQ&#10;ASrQHgUuHq5ywfZt3L/t/m0/kFrZbpfnpf5g+36r22W7U5/C9o7925/yukO2pR7XuvMpb3fKc9iX&#10;en6nPEpBu9oqx4nHs+NnbejP/tgv76v1uzCeOEYdr467RhfRq/jLo7gtLtjuyT2DrhX5bmmdyPMP&#10;y0y/kHtlrSTDyz7cr6lOLtiEzhasYcGw5mKYDRnywcQBiwwW1mgMjtRR4cAwEzKyW9Zekf3gfEkb&#10;3K9Oa2tDWpv/3feDI5YcFywYzqdMWHDCQn/QL8svi67dilmw8cWNFZnub29VZ8cYJ2tXmguGtSLh&#10;gvkajepHrQUWDP3StSx1jcgqFgy5Zyh5LljOgv3D4/2sE8k8sPZ8i3CkVIAKUAEqMJgCuQfWFAd2&#10;4+zYd/7nfa/ITIKPvv7Klo++/truC/Nz9x/9E7JgL8woQ0YObLArla+mAlSACoyqApv2FN0a3b62&#10;5dTMwl4UtIU6I9tSpcwmdfbi7KnZi3NWX5q7OCf1kZfm3gj14iNvzP9c6htW56/OvzF/dcHq1QUr&#10;78sW6hePd62Pd/t7OIa8HwXbWuxc0gucu9OXlx554xHpX+wr+hz63hnLqdmXMLbieIMC0CHUgj6T&#10;e/ZtLKuJZ36zZSUs2GdTz2TJYBuniiyYZV+NiwemJWXB4IZp2dVhwcBUealiweBEGZ+V54LBxUKB&#10;CxYcsbgdXLGabbwONS0nZR/VzxUcsECliQMWOTW4dVp2Sas8mI2pfxbs0yPnHy7/uyyOzc05A5ay&#10;YPDHnAczTsq5Kc3TUq6qnge7lSwYzq2u3IS0XrzPmg/mY8pZMIy/XKDTjyo8Rej70Mbr07pGJPPA&#10;RvX7guOiAlSAClCB1SqQe2DNcWDfnNzw7/B9vCS/HufnrixcWZi7/8PbfnXnpu+9MHO5R1ZWG/5O&#10;Dmy11y7fTwWoABUYFQUm/xO+L9P/7dv42yl3v05H10fbUzOnxRFCDc6XOkTRBTMH6WJ0wOAuoUpR&#10;1ym4X++rCzUvDhVqcKrQwtl6P3W/4HYV6hdx29r3C38L78d+4qAVjh/P94a0wQULfYn9iv1EX+Hc&#10;Sf/h4s295M5edMJs7OIBzqS6LOw9LY7h342nStrevo2v7xycBft89w8yumxm7GeP5iyY7tezYLuE&#10;CQsOUmCpxFNKWDDhrUosWHSmEmZLnC/ZD85XhwFzxiu4YEeNBbM2/7u+33LGlDETJ6zAgp2EC9Zh&#10;waIbJv0NJbQyFhkPXD2MKzhhhVywKXEDwcaFUmjfqZkTCZfHGDBrnQVTJ8zysvI1IpGrBQdMGStl&#10;reA87QpM2OYOE7ZWWTCscYni4+qPBfvWsesVqw3olf4/dj83/+qCz4VkHtiofE9wHFSAClABKtCM&#10;ArkH1hwHduPs0ZhysjT20devLFyY3/9tnft33/1I2VInbFTa5YHzwciBNXMF8yhUgApQgVFQ4NTB&#10;r9xrXo23z+/owYLBGXM+Sl2wDg8W3bDIV0XWypwwtMqCoQ08mPFazm5VOGJFd6vkdhXdr/ejm1bH&#10;ggkHVmDBhFErsGBwwXIWLLp9Pt7oCpZZsIW9z+9wDdOtv9xuaz8O0r67c+b24nFmxo7HdSKNCQMP&#10;5qXMgk2IUxRdI2mDG6aeUng05qqYDQYmq8hopQyX7hnfFdwveXW31l6bHkfcr1oWDD2wzLLogInv&#10;pX3XsWBMWsT9k/EH9wsOWEcL08V0+uiBoo66/ZbMibRssDIL5jxYPQsGFylnwSbkGbhhToL5Oo6W&#10;3VW3VmS+JmS+72tD2lb52H5e64e26Jf3VR0wWyOyKhfMWLiUB4NO9etEfmnbc/PugTEPbBS+ITgG&#10;KkAFqAAVaE6B3ANrjgODm/bK1zb8+9d2gwG7MH9l4ZO9loD17J+QBSMH1txVzCNRASpABUZBgao5&#10;kde3dmfB4IBFLqrggIGdMhcpMFXRYeqwYIkDFlmwDg8WnK/IhEVXy9yuyHwZ+2UsmLX2fODGim5Z&#10;hzNzJqwXC3axyIKJIxZneUbmrcOCYfwJI6cs2JYH6+ZE3nHPSliwyT3nSnMi61gwMFDBEQps1ITk&#10;hE0FpwjM1C7Zmg8smLhJka3y3C24TlKEwQKLhbUagws2JBYMTFkooRU3rJIFQ38OqBvWlQWTMWYs&#10;2FSBAQv+YNivnhO5f25T3ywYmDC4Rbq24nhocxYMPpOyYJ4P5iyYOlbfOaYOlrVY89HWfuy3xRHs&#10;/doW16JUH0zzyYr9Qe/ArKlz5ywYHDFdKxJ+X69cMDBz27eXPUU8szj2UGdOMDmwUfh24BioABWg&#10;AlSgOQVyD6xJDkyP9as7/2kODhgqZkNq+Zc7f/bgqDBgNo7lgVgwcmDNXcU8EhWgAlRgNBTYcqD8&#10;X7T7Nk7u6ZoLFhygDg9WcMLgGhWdMHPDkL/VccNyFkyYMC1wqwLDVZ4dWXS3zB0rPtfZ7pMFEyIM&#10;/QELhoL+aY5Z7H9pNmSHfevCgm15ME/yMm1nbn9350qywa5vtSNo++TW8UXwTcY4oU0LeKjghgkZ&#10;pdlZU+qGwQkL1fgq561uDQsGL8y5s+DEwY0LxfumvQULhqqOHlw9LRijjhfjRtWSs2CvVc6JvD7d&#10;DwuGmZFenJ8ynkpdpYngMenjZtnW6mRWyoHBESuXnP3K98vv6MaC4dzWD+ud9dX6nueC2Tg9F63M&#10;gm1aqp8TaVcrObDR+HbgKKgAFaACVKApBXIPrFkOzBy1nd+7srDze698zRwwbT/edTm6Rm1syYE1&#10;dQ3zOFSAClCB0VGgep3Id3daKj7yrrDdyQWDC1TPgnVcMORraVWfKWZwdRywnAUzXityYB1XS/ZX&#10;xYJ9Ib6aHRuZYNW5YOjjRdRVsWCnZurWiZy5/fkdg64Ride/vjOly2bGzv95TMXPmCewYHCBwEIF&#10;ZyiyYGDC4BqtlgVDnhdmN4LlCjMgS63lgVlbfp2931kw2QpMmDNoWKsylNAit0zXtFSGTZwwGc98&#10;GM+UPEoJ4yyOW3WAHqGE9tMjG3ebQ+Pt9u2rY8HgJTlbpU7TSlgwuFuDMGF4fcqC2b4zYb5WpTph&#10;6BfKVGi13+i/sm2DsWCvLixmjKJrii1yYKPz/cCRUAEqQAWoQBMK5B6YuVb9ths29PfKv/7GP839&#10;9TdSD+zD247KnMgXQkL+qLTL0dXr3ZIDa+L65TGoABWgAqOnQNWcyL/fUsGCxfUQkQ0fi2aDNcGC&#10;BR4MbtUALFglEwYWDE5aOE48nq9H6ZlkyCcLzpx4XxUsmKfjx9mQHRYMY9b1IdEW1ojE9mTFmpvq&#10;ENxxz0pYsNd35nSZrhOZs2DGPgXfR7yh6ISJLzZVKME9CkwVuCp1lzyDyzgs57OU1Qqelc5ijI+W&#10;9RXcMDhjXWpwvpJ3F4/n58JsTFQtOQuG3qLP6oDB1dOC8elY4QCiajE9XKfqOZG2TmS3XDDjooyT&#10;Mn7KeKpx8ZZQvWyWba3OgmEr5cHKZJc9kzNgtm9/L7d+7PSM1g/rm/XV+m5j8bHplo05JcF8Tc23&#10;Mkax6IKRAxu97wiOiApQASpABVajQO6BDYcDg0+W+1+6/6s7/3GvumCXo3vUlpYc2GquW76XClAB&#10;KjDKClSvE/ndB40Bs1bdnw4TFnmwmB4fZxB6NphxVZEE66TjX9V0+rhmY7pOJFywRlmw6Ig5C4bz&#10;qROGtSqDC6brVwYvzPpcmNWp4yrkgsl4LRMtuGExHyysEQkXrG6dyGfGV8KCfbb7q9nqBee2Ds6C&#10;TcE96jBUcJTEARPGKjhgIX9LvKfIYHku2En1rgKrJRxYbG89CxbdsMCAycj6ZMHe+c/nKpyba9O2&#10;NmTe+lqR6gula0WOd/LBerFgYLLgfnk+mHpYOcs1KAuG16Okx/HzOAsGX0zzweCFdWPBMNvTc8Ew&#10;7rtkXx2xVJ9rtetEkgMb5e8Kjo0KUAEqQAUGVyD3wPqjuvxV/XJgeMfbk1U+2K/u/HhXG1kwcmCD&#10;X618BxWgAlSgLQq8VLFO5Mztv53KOafOfmShxBVTFmwGTthLcIpCmrw7YRc1ayuyVuKHqePUmRWZ&#10;MFrigCUsWLUjBpfMGDBrE+fMWDBzvpQKuxrXoxQHLLpgwQPrOGDIBcOMSMk066wTiXHEMcnYYtEx&#10;iwKRB8tYsIW9tXMiN65snch83cmZsWsPzE3vmJ6bvk8qWhRse9kft49L63W/bKflvOx7fUq2Ub38&#10;OG6/Jm25/jg+91qP1l5XdQw9l53Hz1zsl26nPS+OS7cxehu3K3FfVAI6zVTM4tu+/fr0tem0Xo/7&#10;aNPyO9n3+jvZ1vL7Qvv76XL5WJ6rrx/L31Za6o+b9uJ30oO0Wt+19XGlI7a9XKNnp4r0l2+TA2vL&#10;twbHSQWoABWgAv0pkHtgw+PAlAV76+4qH+wv/mP7WDByYP1doXwVFaACVKCtClTNidy/zRgwa/th&#10;weAaaTq+cVXqLnUcsEeudlgwzegyt8ra4bNg6oiBBUNfpKg7F2iwmAsG907HgfGoGwaXT1y/lAXr&#10;rBUZWbCFvb+t8Qc2bMA6kZ9J1tdgTNhvp/I5ke45cIsKrCUFyIG19RuE46YCVIAKUIFqBXIPzAmv&#10;/rYG4cD0iL+6839V+GCvfK1tLBg5sOorks9SASpABaiAKVC1TuTfjUf2a2+HATPuqcSCnY6kVA0L&#10;JonztkakrMmozlN4XCELZuxXJQtmLpq5ajEfDLljzoN5HyKflrFgHR4sZcFknB3+DZ5gzAWzNugz&#10;+eAz49XOxLkxccGmBq/5OpHVR+ezVODWKvDCjN1P2FIBKkAFqAAVoAL/73jugQ2XA1MWrIoE+/C2&#10;f5E5kW3JAsM4yYHx80cFqAAVoAK9FKhaJ3Jpo64Tma4RuTBTmwsGVkpnRCJZXlgqWyMSMw2lRubq&#10;qjhQqCGfK6zZWFzDsZFcsJI7Zo6YtCGPDO6b5YNJXzp9U24N/Zb+qxOWs2CBB4MbFhwx8b8KuWDB&#10;DTtdv07kxud3DM6CTe7J50TeWq+DZ6cCZQU4E7LXPZZ/pwJUgApQgbYpkHtg/dFf/qrBOTB9b7UP&#10;9mffgDvUjjUiyYG17bPG8VIBKkAFVqbAf91e/i/b++8F61SxViTcHqlSIhsVGSldK7I6G0xcJbhN&#10;gQUz10nzwZDTFWpM8Ir5YHCujOuqaUtuV/F1wflK14p0FkzOF0vsi7Ngwf3KWTAZE8rFMgsWtSjy&#10;cq/vLGupz3z1XrJgddrw+fWqwA/HLh5e2V2H76ICVIAKUAEqMKoK5B7Y8Dkw88+qXbC/nWwLC0YO&#10;bFQ/UxwXFaACVKBpBV6YKf83+CvjccZfmOkXmafuLFjgwTQX7KKwYBcDUyUcWEie7zBXyoKBCQtM&#10;VuCzQjK+OV/vx7Udo6sFt6tQv4jb1r5f+FtwzrCfOGjBEVN3LbBg4MAKLBgcMXXDQj/RX7BgGEEY&#10;S2TcggtWx4IVmLBu60QOzoL5GpE/HNu0h4UKrCUFXphZnm36XsTjUQEqQAWoABVY7wrkHpg5VP22&#10;K+XAcPxqF0zXiRx9Fowc2Hr/7LD/VIAKUIGbp8CpqnUiN2KdyK4sWIEHi6xUkQdTFyk4SsFVgrtk&#10;HBjariwYyDC4We9njlbB4Sq5XYW/hffhvShwwbQYdxbPbe4XGLW4RmQdCyYcWJ8sWP06kfsGXifS&#10;M8GYPH7zPg08ExWgAlSAClABKkAFVqpA7oHdPA6s3gX78LaHW7BOJDmwlV6zfB8VoAJUoJ0K/Lcd&#10;ZRrM1okEE1bFgmFGJGZDSlX3S1kwZGkZRwWmqsSCdRwwccLEobIa3Co4WXCvCo6WuV2R+TL2y1gw&#10;a+35wI0V39/hzCITFjiwAVgwGYuMDzWOM445zAhNdYFOvdaJ7H+NSOfAmLvUzk8lR00FqAAVoAJU&#10;gAqsLwVyD6xf/stetxoOTI9RTYP97eTo5IIZ07YsWWeY6aktObD19Ulhb6kAFaACt16BqjmRWCdy&#10;1SwYkvI7MyORvxVnHxoLhlZzwaTVYuwW3LDMESu6W+aOFZ/rbNt7cUQ7np4nnk/PH9k0sGAo6F8n&#10;GR9OXmk2JJy/UEMyGvLRQrX1M0O75cFnxsqeIp55coB1IsmB3fpPBXtABagAFaACVIAKUIH+Fcg9&#10;sJvLgXVzwUZ9nUhyYP1fpXwlFaACVIAKqAIXD/+w5NzYOpHKgmkCvLJPcW3Eehasw4MhX0t5MPWZ&#10;YgaXzoasYMEir9VxszImTJwvY76MAbPWnq9mwb6Ibpgevy4XDH28iFrMBRuYBTtVv07k7c/v6I8F&#10;IwfGTyYVoAJUgApQASpABdaTArkHZnxXv+3qObBuPtiffcMYqlFpnQUjB7aePifsKxWgAlRg7Sjw&#10;5XvK/NL991awYJF7EibKivJRnRmDOoOwOCuykAsmHlPuhBVYsMCDGbtlPFfBCSu6Y8aCWVv8W7+5&#10;YOLDodSyYM6DxdmQHRYMY1YODG3Cgp2aqV8n8o57+lknkhzY2vlcsCdUgApQASpABagAFeitQO6B&#10;3QoOrJsLNrrrRJID63118hVUgApQASpQpUDVnMhnOutEIu9KmTD1vgIT5izYjGVm6SxCzCRUF8y4&#10;qkiCmQP2yFXxnlDF8bKa5HdVOF9wu1bGgsWcMeXAMEOyhgVDWn4oOQsWZ0ZW5YJFNyzmg4VcsFMz&#10;3daJ7M2CkQOruj75HBWgAlSAClABKkAF1qoCuQfWL/9lr2uKA8PxqpPBdJ1I5GiNFgtGDmytfibY&#10;LypABajA2lfgpYPlOZEzt2OdyDLrFJ4zEkxzssQNcidMkuRDplbkwfrKBUNe19VGWTA4abW5YMgi&#10;CxwYWLDIp4VcsIvig0m/UdXJ02ywShasw4OVNLp/W5mswzMzPdeJJAe29j8r7CEVoAJUgApQASpA&#10;BVyB3AO7dRxYvQv24W1/MYLrRJID86uQW1SAClABKjCoAhcPf+XesnNj60SmLNjCTCcfLPJgdQ5Y&#10;bxZMuSzntDTNfrgsmPJnmIn5vjJpHUYtYcESJ0x4sOiESQvHz9bHDG5gyoL1Wifys92Te6qZMHJg&#10;g163fD0VoAJUgApQASpABW6lArkHZnxXv22THJies5oGwzqR/5+9M4GTojj7cMGugnLsIiooq4Ir&#10;KiJyg8BO1colIiqiEc+AivdtDPolRjFeeMRgguIZMYJHvPDWxEQEvC88EvFIXEXjhRGj8YrG762p&#10;qZ2e3p7Znd2Z3ZndZ+ZXU31Nd8/Tb/2n551/V7cuLxg+sJaMe7YNAQhAoDUQ6DKibhbM3icyvRds&#10;H+cHk4yQ7S/rVMkS2WeiX7DaqyKtrypx70V3xaHzXtU6sVLu3Ri4p+Mqe49IGY/IiNlpvj8wX0cu&#10;57NrCU9Ywm9mfWcRXrBp9h6RdbxgKb3j288nn7PW/2bdYFF8uo8+t7wuTTvlnAz3icQH1hraEZ8B&#10;AhCAAAQgAIG2QyCcA2tZH1gmL1hru08kPrC208r4pBCAAATyRWDBjLp5G3+fyAZ7wZJZsPgVhUkv&#10;mM0uyTNx9aG9GtEW20dX3JOVcg/HyMxXo/sF81k0nxGTOt4Xmduu2w/Zl9p9c5kw2zeYZO9qr4pM&#10;7RusPi/YqenvE9nxkn7RXjB8YPmKbNYLAQhAAAIQgAAE8kEgnANrqP/LL5d7H1gmN9ikytbjBcMH&#10;lo94Zp0QgAAE2hqBBTOi7xNpvU4R94q0HqiwF8x6pNyVg5OtJ8xmjhJ9bDk/WCITJvdkTGad4tmw&#10;pB/M+b98f14ZvGDe+1W/Fyy1fzDnA0tk32Q/7DOxP0kvmM2AWQ+b6xvMfhZX0njBEiyCvrn094mc&#10;0ifqPpH4wNpae+PzQgACEIAABCBQ3ATCObCW94H57Fq6ayJtFqw1FHxgxd1y2HsIQAAChUMg6prI&#10;xbX3ibTZsET/V+n7BQt5wRZIHslmkxL+qqAfzHnBrCfM9s/l/Fm194m0/q1VUryPS+psvWB1smNh&#10;L1jae0XGr4pcIPvqruR0mTCb0Utkw1ymL6pfsAQXyyn9fSKf2LCuFwwfWOG0AvYEAhCAAAQgAAEI&#10;1E8gnAPzGaiG1vnygdntR2fB3H0ii/8ekUEf2DdHuCNFDQdLgDggDogD2kG2OvD57nWviRzb0d4n&#10;MqMXzDrCkn1lBbxgNmuU8FMlMkouG5bZC+bu7Og8Yd4LFsqIhbNjwfGUYfs+W7y3zA25zFvcf2az&#10;cFl4wS5PZMBqP2/cDWc9cfGS0ofaBz3r0rRTxtW5T2TYB5btcWN59B69R+/RAXQAHUAH0IHm1IFw&#10;DqxwfGAuC7asU1QmrP/A4veC4QNzcc4rBCAAAQjkgsDlB2S6T2Q9XrB47/jSX1YiC2a9UzYDZp/R&#10;XjB7LaJkoJwnLNFXl/drifcrygtmM1z1eML8/Nre82uzYn7diTreJ1m8X7LEPtReGZniBXP77z5L&#10;ihcs3ku+7yk/1SNnvWD76Ev6RWfBlDq+b/AekfjAchG7rAMCEIAABCAAAQg0F4FwDqyh/i+/XD59&#10;YJmyYOf1sk6wYr5XZNAHZo82uV8X83CAA+0BPUAHGqsDUddEftCzEV6wOldGuqsLnRfM9r/l++JK&#10;ZsJc32CvyhWSqd6tiIxYbWYrkRULjqcMr8rKCyYetfjT7l/mqyEb4gXbcPTY0ug82E3l3Uf4vsGC&#10;PjDitrFxy/v43uN7D/1AB9ABdAAdaC4dCOfACssH5jJtUU6wmpJiv08kPjAX47xCAAIQgEDuCGy4&#10;V928jb9PpPOCuSv/nPdptusHS66GtJ4oKc4HFs+Axb1gtVdESvYr0TeYyzMlfFdpvWDet2UzYIni&#10;+/mqxwu2KjG/Xi+Y9EGWuEdlWi9YfJ/jXrbGeMFmjz23vC5NO2Vs6YuDPx8umbDh+MByF7usCQIQ&#10;gAAEIAABCOSfQDgH5v1dDa3z7QPz+xGdB1u/f/F6wYI+MHK+LtLhAAdLgDggDoiDprSD6PtEHtc3&#10;Tb9g0g9W4On6BgtkwuwVhP4+i1l5weJ+MJsJs0/v5wpkxHxmzNY+OxacVjvs3xtfT2J9yftRJn1o&#10;LiuX1gtmM2HyWZJZvoZ4wWaPPa5vdBZMqUv6WS9Y0AdG3DYlbtE94of44fwHHUAH0AF0oDl0IJwD&#10;K0QfWCY32OG9ivUekfjAXHzzCgEIQAACuSYQfU2k9YElvGCJ2mW/4p6wpBdsbKhfsNosWMILJn6w&#10;RnvBfGarSV4wm0nzPrO0XjDbW378mYUXzGYApYf8RP9g8X7BZst9Ig/tGJ0HW3+zz/GByf8WPCEA&#10;AQhAAAIQgEDxEAjnwLzvqqF1c/nA7P7UlET1kL+s0/Oji7FfsKAPzMYLOV/XauAAB9oDeoAONF0H&#10;uu9RN28ztrT7CJcF89mwQJ10g0V7wQKZMN9LfqZ+wcSfJT3lB71b3s9lM1gRxXvBfJ2yjH2vfU9w&#10;fWm8YHJdpOS+4hmweL9g8b7BFkj/YAk/W7QXLJH9shmwAJPEvSK7j7ixvC5NO2Vsxydq53TYjLht&#10;etyi/+g/7Yh2hA6gA+gAOpBfHQjnwArXB+ayYMvLoq6K7DKy+O4TiQ/MtW1eIQABCEAgHwQWzIi6&#10;T+SLg6O8YN77VNsvWMALFr8aMpABc74q77LyGadXa+8RafvoetWWgFcrbdZLMl6+/6+vE94wX/vp&#10;da+U9BmxwDbi27T7sMrth8uChb1gaTJh4nuzn9f3iRbhBdtH79onOguWnLruJvk4iqwTAhCAAAQg&#10;AAEIQCCXBMI5sIb6v/xyzekDc1mwqBxYTYm9T6S9KrJ4+gcL+sDIdbuYhgMcLAHigDggDnLVDqKv&#10;iczkBbM+KHk6L1g8EybDzjsV708r4adK3HdR7r/orjh03ivrwYo/UzxaiWxY3MOVuIoxwgdmfV7e&#10;A+brFC+Yf4/PfCU8YQm/mfWdub7BEvuQyILZ/VsQ9oKJJyzxmeSzJZ61nzn++RNXjQY9Yd1Hj01z&#10;TaTLg3XYjLjNVdyyHr4H+R5ET9ABdAAdQAfypQPhHFhh+8AyZcHekWsii6lvMHxgTtd4hQAEIACB&#10;/BGIvk9k9xE2u3Nqbf9gNu+TwQuWzILFryhM9gtms0vyTFx9+KrzYIkny2WkfLbK1z6LFagT3i/v&#10;+fIeMF/76bXZsTpZMb9uqZ0XLPVekbX7ltxnuZLT9fJvvW0pV0amesHEFxbPByY5DRu9uPbKx6T/&#10;yw/hA8tfFLNmCEAAAhCAAAQgkCsC4RyY93c1tG5uH5jfryg32Dud1gwpHi9Y0Admjya5fhfTcIAD&#10;7QE9QAdyqQNR94kc13HJAJsFS3OvyBQv2KnOE+buFRn3T9nMkfjB7JWFzg+WyITdn8w4JbJhST+Y&#10;uzLS9+dlM1eBTFjUcP1esNT+wZwPLJF9S+cFE9+a2+94FizVC5b4nM4P5rJf8cxg0As2e2z/zXzO&#10;K1zTHxjtNpftlu8B4ol44nwQHUAH0IH86EA4B1b4PjCfBVsd2TPYpMpi8YLhA3NtmlcIQAACEMg3&#10;gahrIvv3eXHwygEvDrbP2jo+JuODPxv+YrgM/8w+R9WWUTI8aoPRn43qJmUD3W10NylS69oytpse&#10;kixjZVjK4EQZ4uqJUk+UafHaDmcqieXi67Dv9+uzdbzUbm8D2a7fj246sX92PxP7K/uc/CzDX5RP&#10;Fi8pnznOwfHxXIRX/zQ9g+EDy3cUs34IQAACEIAABCDQdALhHJjPMDW0bikfmN2/1WXR94ksDi9Y&#10;0AdGjttFMhzgYAkQB8QBcZD7dvD57mHfEuO5JUB/YLTb3Ldbvg/5PqRd0a7QAXQAHci1DoRzYMXj&#10;A7NZsKgrImtKlnUqhvtE4gNzesYrBCAAAQg0B4HLD4i6T2Ru80BteW1dRjTHUWQbEIAABCAAAQhA&#10;AAJNIRDOgTXU/+WXa0kfWPosWE3JpMpCv0dk0AdmjyA5fhfHcIAD7QE9QAfypQNR10S25bxV7j77&#10;2Z1pt7TbfLVb1st5AfqCvqAD6AA6kDsdCOfAissHlikLtqj7vLGF3DcYPjCn5bxCAAIQgEDzEbh0&#10;Yu7yPqzJEzi784Z7Nd8xZEsQgAAEIAABCEAAAo0lEM6BeX9XQ+uW9oH5/Yy6KtLeJ9K6wQqzf7Cg&#10;Dyx3OU0XB6wPDpYAcUAcEAe0g2gd6DKCZy4JzBsbzZn4gwvfQ3wPoQPoADqADqADhaUD4RxY8fnA&#10;MmXB7DWRheoFwwfmvg94hQAEIAABCEAAAhCAAAQgAAEIQAAC+ScQzoH5jFJD60Lxgdn9jfKC1ZTY&#10;ayIL0QsW9IHZ41xYuVH2h+Ph1AcOcECf0EN0AB1AB9ABdAAdQAfQAXQAHWgdOhDOgRWvDyx9Fqww&#10;7xOJD8xpCK8QgAAEIAABCEAAAhCAAAQgAAEIQCD/BMI5sIb6v/xyheQDS58Fc/eJLKx+wYI+MHLq&#10;LtLhAAdLgDggDogD2gE6gA6gA+gAOoAOoAPoADqADuReB8I5sOL2gWXKgi3uUVj3icQH5tozrxCA&#10;AAQgAAEIQAACEIAABCAAAQhAIP8Ewjkw7+9qaF1oPjC/31F9g9n7RBaOFyzoA7PHmRy3i3Y4wIH2&#10;gB6gA+gAOoAOoAPoADqADqAD6AA6gA7kXgfCObDi94FlyoIV0n0i8YE5TecVAhCAAAQgAAEIQAAC&#10;EIAABCAAAQjkn0A4B+YzSA2tC9UHZvc/ygtm7xNZGF6woA8s97lNFzmsFw6WAHFAHBAHtAN0AB1A&#10;B9ABdAAdQAfQAXQAHUAHwjmw1uMDS58FK4z7ROIDc/rDKwQgAAEIQAACEIAABCAAAQhAAAIQyD+B&#10;cA6sof4vv1wh+8DSZ8HcfSLnjXW95LdMHfSB2eNMTt5FOxzgQHtAD9ABdAAdQAfQAXQAHUAH0AF0&#10;AB1AB3KvA+EcWOvygWXKgi3q3rL3icQH5jSdVwhAAAIQgAAEIAABCEAAAhCAAAQgkH8C4RyY93c1&#10;tC50H5j/HFF9g9n7RLaMB8xuNegDy31u00UO64WDJUAcEAfEAe0AHUAH0AF0AB1AB9ABdAAdQAfQ&#10;gXAOrPX5wFwWrKZkdVlUHmxSpe0hvyUKPjCnP7xCAAIQgAAEIAABCEAAAhCAAAQgAIH8EwjnwLxv&#10;qqF1sfjA7OeJzoId3qtlvGBBH5g9zuTkXbTDAQ60B/QAHUAH0AF0AB1AB9ABdAAdQAfQAXQg9zoQ&#10;zoG1Vh+Yd4NFecFa5j6R+MCcpvMKAQhAAAIQgAAEIAABCEAAAhCAAATyTyCcA2uo/8svV0w+MLvP&#10;NSXLOkXlwbbr39z3iAz6wHKf23SRw3rhYAkQB8QBcUA7QAfQAXQAHUAH0AF0AB1AB9ABdCCcA2vd&#10;PjCXBYvKgdWUnL9F8/YLhg/M6Q+vEIAABCAAAQhAAAIQgAAEIAABCEAg/wTCOTDv72poXWw+MPe5&#10;onvIf6fT86Nt7/jN0z9Y0AdmjzM5eRftcIAD7QE9QAfQAXQAHUAH0AF0AB1AB9ABdAAdyL0OhHNg&#10;rd8H5r1g0T3krxnSXPeIxAfmNJ1XCEAAAhCAAAQgAAEIQAACEIAABCCQfwLhHFhD/V9+ueL0gXk3&#10;WNRVkYf3ah4vWNAHlvvcposc1gsHS4A4IA6IA9oBOoAOoAPoADqADqAD6AA6gA6gA+EcWNvwgfkM&#10;XlQOzPaa/4LOf99g+MCc/vAKAQhAAAIQgAAEIAABCEAAAhCAAATyTyCcA/PZoYbWxewDs59xRfeo&#10;PNiyTmuG5LtfsKAPzB5ncvIu2uEAB9oDeoAOoAPoADqADqAD6AA6gA6gA+gAOpB7HQjnwNqWD8xm&#10;wazvKyoPtss2+fWC4QNzms4rBCAAAQhAAAIQgAAEIAABCEAAAhDIP4FwDqyh/i+/XLH7wNznSHef&#10;yDtG5+8ekUEfWO5zmy5yWC8cLAHigDggDmgH6AA6gA6gA+gAOoAOoAPoADqADoRzYG3PB+azYFFe&#10;sHfkmsh83ScSH5jTH14hAAEIQAACEIAABCAAAQhAAAIQgED+CYRzYN7f1dC6dfjAMuXBJlXmxwsW&#10;9IHZ40xO3kU7HOBAe0AP0AF0AB1AB9ABdAAdQAfQAXQAHUAHcq8D4RxYW/WBuSzY6rIoN9ii7vnw&#10;guEDc5rOKwQgAAEIQAACEIAABCAAAQhAAAIQyD+BcA6sof4vv1xr8oHZzxSVA7O95tv7RNpMWO48&#10;YUEfWO5zmy5yWC8cLAHigDggDmgH6AA6gA6gA+gAOoAOoAPoADqADoRzYG3bB5Y+C1ZTclSO7xOJ&#10;D8zpD68QgAAEIAABCEAAAhCAAAQgAAEIQCD/BMI5MO/vamjd2nxg7nNHu8EWdc+lFyzsA7M5eQoM&#10;iAFigBggBogBYoAYIAaIAWKAGCAGiAFigBjIRwyEc2D4wDJ5wXJ5n0h8YPnP8LIFCEAAAhCAAAQg&#10;AAEIQAACEIAABCDgCHy4TarnqaH+L79c6/SBZXKDTarMTb9g+MDykdNlnfxXQAwQA8QAMUAMEAPE&#10;ADFADBADxAAxQAwQA1ExgA/MZ/Oi6tT8oB/LzX0i8YGRh4YABCAAAQhAAAIQgAAEIAABCEAAAs1F&#10;IJwDi8oEZZrWmn1g9nP7vFdq7e4T2bR7ROIDi8rJMo1cPTFADBADxAAxQAwQA8QAMUAMEAPEADFA&#10;DOQjBsI5MPoDC2f8UrNfybFdmnifSHxgzZXnZTsQgAAEIAABCEAAAhCAAAQgAAEIQID+wMI5r6jx&#10;ZOYrOGTvE9l4Lxg+sHzkdFkn/xUQA8QAMUAMEAPEADFADBADxAAxQAwQA8RAVAzgA4vKedWdFsx9&#10;JYebcp9IfGBkoCEAAQhAAAIQgAAEIAABCEAAAhCAQHMRCOfA6mZ/Mk9p7f2BBT99MvcVHJpU2Tgv&#10;GD6wqJws08jVEwPEADFADBADxAAxQAwQA8QAMUAMEAPEQD5iIJwDoz+wYNYrPBzMfSWHG3efSHxg&#10;zZXnZTsQgAAEIAABCEAAAhCAAAQgAAEIQID+wMJ5rszjycxXcMjdJ/Kuidn0D4YPLB85XdbJfwXE&#10;ADFADBADxAAxQAwQA8QAMUAMEAPEADEQFQP4wDLnvOrODea+gsNHZXmfSHxgZKAhAAEIQAACEIAA&#10;BCAAAQhAAAIQgEBzEQjnwOrmfDJPaUv9gSVJBHNfyWF7n8iGe8HwgUXlZJlGrp4YIAaIAWKAGCAG&#10;iAFigBggBogBYoAYIAbyEQPhHBj9gSUzXemHknmv1KFs7hOJD6y58rxsBwIQgAAEIAABCEAAAhCA&#10;AAQgAAEI0B9Y+kxXfXNWl6VmwNzY+v0b5gXDB5aPnC7r5L8CYoAYIAaIAWKAGCAGiAFigBggBogB&#10;YoAYiIoBfGD1ZboyzY/Ogp3Xy2bB6iv4wMhAQwACEIAABCAAAQhAAAIQgAAEIACB5iIQzoFlyvhE&#10;zWub/YElSdSULOtU1w22rNMLur57ROIDi8rJMo1cPTFADBADxAAxQAwQA8QAMUAMEAPEADFADOQj&#10;BsI5MPoDS+a3GjYUnQWrKekyMrMXDB9Yc+V52Q4EIAABCEAAAhCAAAQgAAEIQAACEKA/sIZlujIt&#10;VdcH5qac1yuTFwwfWD5yuqyT/wqIAWKAGCAGiAFigBggBogBYoAYIAaIAWIgKgbwgWXKbjV0Xros&#10;2Dudnh+drl8wfGBkoCEAAQhAAAIQgAAEIAABCEAAAhCAQHMRCOfAGpr18cu19f7APAdbR2XC3um0&#10;Zoh1g9W9VyQ+sKicLNPI1RMDxAAxQAwQA8QAMUAMEAPEADFADBADxEA+YiCcA6M/sGBWK9vh6PtE&#10;TqqM8oLhA2uuPC/bgQAEIAABCEAAAhCAAAQgAAEIQAAC9AeWbZ4r8/JRXjDba/7zo8NeMHxg+cjp&#10;sk7+KyAGiAFigBggBogBYoAYIAaIAWKAGCAGiIGoGMAHljmnlf3cdFmw8H0i8YGRgYYABCAAAQhA&#10;AAIQgAAEIAABCEAAAs1FIJwDyzbnQ39gdYlFZ8FqSiZVBr1g+MCicrJMI1dPDBADxAAxQAwQA8QA&#10;MUAMEAPEADFADBAD+YiBcA6M/sDq5rSyn1JTsrwsqm+wxT1cFsz2D4YPrLnyvGwHAhCAAAQgAAEI&#10;QAACEIAABCAAAQjQH1j2Ga6GviPKD2bvE+nuEYkPLB85XdbJfwXEADFADBADxAAxQAwQA8QAMUAM&#10;EAPEADEQFQP4wBqa0WrMclFZMHtNJD4wss8QgAAEIAABCEAAAhCAAAQgAAEIQKA5CYRzYNlmeugP&#10;LDOx6CzYou53TcQHFpWTZRq5emKAGCAGiAFigBggBogBYoAYIAaIAWKAGMhHDIRzYPQHljmnlf3c&#10;6CzYsk67bOPnrB3XnFlPtgUBCEAAAhCAAAQgAAEIQAACEIAABNoeAfoDyz6rle07fK4rXb12HPnd&#10;fOR3WSdxRQwQA8QAMUAMEAPEADFADBADxAAxQAwQAz4G8IFlm9FqzPLpsl9u+qU7n3bo9BkUGBAD&#10;xAAxQAwQA8QAMUAMEAPEADFADBADbTcGLpvuPvtl0y+b7uLADvlpp+zlpp2yV3Ja3eWIn0zxc3Nl&#10;an4m2wwP/YE1nFgqaT/2qb5vn/nTKDAgBogBYoAYIAaIAWKAGCAGiAFigBggBogBYiB/MfDS5Mn9&#10;F/fw+RhbNzynY5ckB5YNryBnP1w+zh5d+6SGA3FAO0AH0AF0AB1AB9ABdAAdQAfQAXQAHUAH8qcD&#10;cwNesGwyOuTAsqX1w5k+85Ws8YE5dbMtnAIDYoAYIAaIAWKAGCAGiAFigBggBogBYoAYyF8MDBg5&#10;uf/cysU9VpfZzEx2eR18YNnxqpsFKx9Hjt+1bjjAwaoccUAcEAe0A3QAHUAH0AF0AB1AB9ABdAAd&#10;yL8O/HtythkdcmDZEkvNgq0u+1S/NJln8xCwLeilyU5JUmu7fTs9Wdtl7bh7T7L+VJePo+SWwYCR&#10;A0Z2Hmpf09fueLhjx3A6Di5Ow3x8rIenM56OI9MLLza8BgePTeo0r+HBfU+dFlzet5XgtPv2qU+H&#10;2sL8T/WAkfY7bsBIq/NuOPmdN2Ck/ZbsPNS+uuHgq/O1ux4e7HB4fP605LzgsF0bz2gC4XPE8Ljj&#10;n3xv8ni4ocn97Tz7uutAP+THg22l9QxHtW3fzn1tdcQP+7oh0yzB8HLZTbNLJ9tTbs+lWG9mnpZ9&#10;vp6+/QTjw09LxlowduxweDwci+Fx/xvGTs88z+5HcF/ceL4+feb1ZheXmdfl5paPe2myP9auPbnx&#10;8HB43L/PTrdrsuP2aVnVz9QerzBTfxzqm1f3WPvjT+3YtCwHe1yzz+eQA8ueWTALZs9LktdFMpRb&#10;AqvLlpdZd2OwrilZ1smOp9Z2u3Z6sl5d5sZtbaf6Ord7yNqKk4CNKxdHqfXiHvb5eK9kPbfyyMq5&#10;8aevJ/c/ZmBqcdm/1Ff/7Z5au2/r4Kv71uA/smLn4M7UBoy0keP0qThbBnsNAQhAAAKZCSTPG46s&#10;dOenqecTcyuD43NlGTvu6rmV7vwjtfbrcbU977DrdbU9A3HvD9Z2ql2vq935yeoyW9v1u9qdvwTX&#10;Y9dr3+GWT9ZuPcnxIyuD50HuvMj2Ph38XMnPkaTl+6f2tT//dku4c/Tk0m15KCpuVpelnn867lHH&#10;K/Uc1J6Tpp6BurHU80+fyQqegbrhYj//Yv9tFqpt/44YMNL+zs82o0MOLFtibnmn3It7kAFry99h&#10;fPamEHBnhcs6uXzTEVvMrQyXyf3tc1f5dve1+15P9XJk9y1fCP9XtN59qHtulWmKPyNraJ163NN7&#10;Dt1ywbjx8ZO+DsdefeMuav0rZ/ZNUYJCfa/9tZe5+OOfrq6raeG4StW39PFZ6MslCdh+Oeo+j9jC&#10;TgvPc+NuXvI9wWWT84LLJoft/DDT4HgmbtnpSX16U3jz50+z35fOG2mHk5/3vn3snLrz/XRfh99v&#10;f2na99n5yeHOQ90vUFfXnR/1fUc/uo6Z9aBEPdN9J9ojkjyOdsz2hROlG9Hak2xlwaH6dK5w5gf3&#10;Ojz80mQ3pf7asXlpsq+tq9J7LDPVvl242sW7Pf+0xzJc26Nqp/vaH2/qKD1gGnHRtBh4Sa6CXNwj&#10;+3wOObDsmSXf0XWM9YRRionB+Vv8cGZ9pZg+TzHtq+du280OUqiLg4M/btT1a4dn5NulHbfDfjp1&#10;y7KwumOPAfqD/vL9QztAB9ABdAAdQAeKXweSmZlshsiBZUOLZSEAAQhAAAIQgAAEIAABCEAAAhCA&#10;AASKkQA5sGI8auwzBCAAAQhAAAIQgAAEIAABCEAAAhCAQDYEyIFlQ4tlIQABCEAAAhCAAAQgAAEI&#10;QAACEIAABIqRADmwYjxq7DMEIAABCEAAAhCAAAQgAAEIQAACEIBANgTIgWVDi2UhAAEIQAACEIAA&#10;BCAAAQhAAAIQgAAEipEAObBiPGrsMwQgAAEIQAACEIAABCAAAQhAAAIQgEA2BMiBZUOLZSEAAQhA&#10;AAIQgAAEIAABCEAAAhCAAASKkQA5sGI8auwzBCAAAQhAAAIQgAAEIAABCEAAAhCAQDYEyIFlQ4tl&#10;IQABCEAAAhCAAAQgAAEIQAACEIAABIqRADmwYjxq7DMEIAABCEAAAhCAAAQgAAEIQAACEIBANgTI&#10;gWVDi2UhAAEIQAACEIAABCAAAQhAAAIQgAAEipEAObBiPGrsMwQgAAEIQAACEIAABCAAAQhAAAIQ&#10;gEA2BMiBZUOLZSEAAQhAAAIQgAAEIAABCEAAAhCAAASKkQA5sGI8auwzBCAAAQhAAAIQgAAEIAAB&#10;CEAAAhCAQDYEyIFlQ4tlIQABCEAAAhCAAAQgAAEIQAACEIAABIqRADmwYjxq7DMEIAABCEAAAhCA&#10;AAQgAAEIQAACEIBANgTIgWVDi2UhAAEIQAACEIAABCAAAQhAAAIQgAAEipEAObBiPGrsMwQgAAEI&#10;QAACEIAABCAAAQhAAAIQgEA2BMiBZUOLZSEAAQhAAAIQgAAEIAABCEAAAhCAAASKkQA5sGI8auwz&#10;BCAAAQhAAAIQgAAEIAABCEAAAhCAQDYElJqolNpQSkcpe+8+dWqHdm5aVXulBkmZsNvE/ptXr6s6&#10;y3z76FNdUju8XbVSW8m0nnaGmmPiVWg44zILOzym1OXLhlSrdhXyvnL73oUdJsi0sWrhpAlqzn4T&#10;Mr7fLi+PvtXuvaXxMaW2COzj5tXr1e5vn+oOtcPB9S5pv/3oxFuVG35nnKqePL5jdUn7YTJjWynt&#10;y5e+YZeZa1/s48SJEwRP/OHnycgPHatLS9bKwLtS7PSeUqveUhZtv/Ogz0ZNtqPxWsanlvSLj8dr&#10;Ga8e0DM+Hq9lfKbpEB+P1zKublizi31/vLbLP/F0fDxey3jvXrfEx+N1/P3nx8dnGqnjy09OLC+1&#10;jC8t6xAfj9cyrk44f1J8/ba248FHOxX53Ki6NH7cLPsSKVslilRain/UDltmM6TsKEVCLV5LVVur&#10;9u1UNzsh4tFXptk4tO/zw+tI4O0v40ukPCoztpadWC31t+u7ZS1/u81sSmnZw9Mruj48vbSs87SK&#10;rp2nlZbNmlLRddaU0rJ7J1Z0vXdiaVnpThVdS3cqLdt7TEXXvceUlt02vKLrbcNLy74bWNH1u4Gl&#10;ZVO2q+g6ZbvSsmu2quh6zValZV9sXtH1i81Ly8ZvUtF1/CZ+3zvIvvth2cU5AXY7ybh/1A7bz7Ct&#10;FM9gy8TwD/Kw7bhiPWkHUmyb3a66iW1T1mcfW1entq2O1e1K7T7Y9hqI+3IZnRMviXY7rLpdZFuT&#10;xVJ1IkcawH5lp5nwgpfVRtpjHEK5BREv6JfFUKvR6AQ6kU+daOq5ezBW7fDDHZePrb508ITSanee&#10;JMGs+kjpKMWes9h6VynVUgZJkfNH1VtKu0Qpl9o/LpQTrSu6+DGl/HjyPC3ZToLbtudp9hytPPlW&#10;JaejKePTZPxE2ajd7nw5fwssqubZifJTo1SV7rTJ0ace9cpVwbl1hwfPmnZEkIPfz7pLtr0ps2bH&#10;D3nt7wWLdmMp9vjYuN4gMWyn23E7XQ5G+72lniXlECnL5eCNlgV26OR+R8iklEepjE1JmSLrSDzs&#10;egaoIRJrg9QIGbZlZKL25/5d5eBtK9Pstu1+bJkYtquYKMPfycS1Ujivd7/BBUm5lDnx0kLf1/nQ&#10;rU+Gbd1iumW33V6A2hgsl+If6JYn0bx1LnSrS0K3TpPaHtvwo37dGqyGo1uNykkW6nlzPnTrylWb&#10;tphu2W2jW+GW3XLjudCtfSWHac+3lkvdWN3ifEtioBH/pbQV3Vrvzh7jJp5e1iK65beNbrWcToW3&#10;3BTdmikru0LK7zs63eqSRrfs/2OZfyfasy33G9H/TuQ3Yv3/Y7UVzRrY/pfjPt+itEU0y28bzZIG&#10;WiCPxmiW7Ho8t2XzUqVyjrWmg1KjpJ4u2hV1riWz0mrWVJk3SIrVKnQKnZIwkMccc89ru43T5382&#10;vrTa5ZPs1D5SJMTynoP320anLPXCeDRFp/aVj/C8lBEJnbpe6iidstPSnVtNlXnBPBZahVZJSMhj&#10;jrG/xa54/vUW0Sq/bbTKHY1CeG2KVs2UD3CFlDnrut+BH0sdpVX1/Q4cLGdVg2Q99rzKlpFS0Cw0&#10;S8JAHk6zvtpoRYtplt02muWORiG85kKznlnHadaIRmsWuSvy7ek12p7rTD3o9hbTLLttNKsQ1Mrt&#10;Qy40a6OEZs2RujHnWc6VxXlWttdbtZV8u9WsWxZd3mKaZbeNZrUuzZohpivrbXha6sZpFudZnGdl&#10;Ps9aZ9WZLaZZdttoVuvSrFskYWU1a8NGatZQ8ll4saoza9aDh09rMc2y20azWpdmfSEH1GrWDNGu&#10;xpxnDY3/Y9i434Y2mHaU0hav1+kr7bxcQkm+KuKP3PTFoSY0ti+Om2UvrpFi+yoot3vU274EHuF+&#10;LmS89/SLdrFLxOuI8amm02Q7P17L/PB4zUdT4/PjtcwPj8tFXinPcB8afWTd1itxiBR7PY6EcYv1&#10;qzFHtm371WgnO3SxXEdSKbXdt3Iptl1lKhVdK6ptPxm+PqdvRfU5fUt38vW7VRXV71aV7uTrKXtX&#10;VE/Zu3QnX/v/vOQv/5z2k7FCNOFBKW2xfRZq7ob9ujyrPo8KlVdT9d/+vymyknjMMdc+03f8zpeP&#10;ahHPq9+21Tirw+WJvbKVSGHK+DQZP9HqpNRczy0Q8vRo6v8GC+RgjpPruN8Q/b8jzfXcMiutl2xv&#10;mRc7Y8Rhh+2p1LEybMtxUvx3FddyC4xQG7ZT7KOtaNZFZy1pMc3y20azXMwVwmtTNesc+X/TataT&#10;4s1ovGYNPOxbNGsC/3VG99e56Pj1J7TUeZbfNppVCGrl9qEpmrWvrOImSRJYzTpTroVMp1n2eE8J&#10;fWTfb85Umf7BcV1mZXt+NV9WOlcKv+0Lp6+ctnLe99gTm43/qOqlFvkfw287Ww29XRpcsAnOsz9g&#10;6XssiKTRw03R0Fmy1VPlYE6Vc77N5Afp79P4cm2ePZ2G2t+qg6Vn5R1Vb7WdDPvST4b5vZr+/0jB&#10;E3+0Fd168ne3j/96+R0tolt+2+iWj7qWr5uqW8fJ79VhUrqLZp0ntT224Ud9ujVUDRPXCLqF1y29&#10;Tu8yrHTCRn03bpH/Bvy20a1wy2658cbolu/r1Z4rjZPfrL3l9+qxUp8sdZRu2dPjdOdbU2XeACn2&#10;PKuh51ezZIX7SmmLv1dz/V/hLq+s23J6kNg2eiDBXyCPpujBLPkMxyX0YAPRgnR6UN95jO1BdUjg&#10;PMb+9rKlofpA38+Fd6+ZXOvWO7fuMv7pBx5pkd9fftvoVoGIluxGY3RL3lbbZ/02ki96WH53PSd1&#10;10bmjYaIbo0M6JY9p0G3GnY/uraSNxp2yPLxPdvd2SK65beNbrUe3eolWjVCdOtRqedKHfX7q77z&#10;raFqaMr5FrrV8PtothXduvuE8gk9b+7SInkjv210q7h1K5g36iC/D6+U34qDpP5Y6ijdkhQPeaOF&#10;HR4rhPv9hv2pd5d1bzk9SGwbPWgdejBTPsbghB7cnkEP6vOYj5TfX71lXfxnz3UxPSUOwpo16IqT&#10;x987/qkW+e3lt41mxQ9MQbw0NWf0tAhSR/nddaL8wNq/0TmjoXiNbDRw35349cpRunXAe6+OX/lD&#10;y3iN/LbRrYKQrPhONFW3HknkjA6Ti8TJGe03YVh1u/i1qhbudtXpvTOiUTn5LdZWckb9ntl0wpb/&#10;69YiOSO/bXQrLhkF8dIY3QrmjOxvw39IruhvUtu8kT224Qc5I+kLIEc6lev/7Psds1nL6UFi2+hB&#10;uMW03HhT9GCm7ParCT3Ya/30elBfzmiU/PfVW9ZFzoicUdRvry3+uM24Oyt6t0jOyG87W82iLxVp&#10;0Hl6NEazZFfiPqOZMnCzlO3kgK6RE5XLpLbHNvyoT7POmL39OeP2bFxfKrM2EO+0lLbonW6tv7uW&#10;tN9+tI+h+HBN1wmq94XjO1av025quVLjpdi+/KwP5EIpNr4SjxWSIx9vywePLvzhm0/f/8HX6vVL&#10;x/qFaodf77bzD/YEWx5z5qgxc+bMGbN06VKpVdXChb2rli6trqqpmVkl06vmzZsn0xZWLVmyRKYv&#10;rVq5cqXMq6lau3atzFexuXM7xubNK49dcUXPmLw3dvPN28aWLBkUe/DBHWOyntiTT06KrVw5NbZq&#10;1b4xWWfsgw+OjK1de2Ls669Pi8n6Y+ecc46sY27s4osvlvXMi82fP1/WdUXsmmuukfUtjC1atEjW&#10;eXPstttuk/Uuid17772y7gdjDz/8sKx/aWzFihWyjSdjzz77rGxnZeyVV16Rba2Kvfnmm7K9mti7&#10;774r2/wgtmbNGtnu2tgXX3wh2/469t1338n2lf7lL9vrc84p1eedt66Wz6IvvHB9ffHFnfUll3TV&#10;8rn0b36zgZ4/f0N9+eUba/mM+qqrNtXXXFOhf/e7zbV8Xv3732+pFy3aSt9449ZaPrv+wx+207fd&#10;tr2+444dtHDQd989RN977zB9//0jtDDRf/zjaP3ww1X6L3/RWvjoZcvG6hUrxuvHH5+ohZV++unJ&#10;+tlnp+jnn99dCzf90kvT9Cuv7K3/9rd9tDDUr7++v37zzQP1P/7xYy089TvvHKLffXeW/uc/D9fC&#10;Vn/00dF6zZpj9b/+dbwWzvrf/z5Zf/HFKfrLL2drYa6//fZn+rvvTtf/+98ZWvjrs846Sxj8Up99&#10;9tnC4Rx97rnnCovz9Pnnny885uoLLrhAmFyoL7roIuFysf7Vr34lbC7Rv/71r4XPPH3ppZcKo9/o&#10;3/72t8Jpvr7sssuE1eV6wYIFwusKfeWVVwqzq/TVV18t3K7R1157rbD7nb7uuuuE30J9/fXXC8Pf&#10;6xtuuEE4LtKLFy8Wljfqm266SXjerG+55RZh+gd96623Ctfb9O233y5s79B33nmn8F2i77rrLmF8&#10;t77nnnuE8736vvvuE9b36wceeEB4P6gfeughYf5H/ac//Um4P6z//Oc/C/u/6EceeUT4L9WPPvqo&#10;HINlevny5XIcVujHHntMjsXj+oknnpDj8aR+6qmn5Jg8rZ955hk5Ls/q5557To7N8/qFF16Q47NS&#10;v/jii3KMXtIvv/yyHKdX9F//+lc5Vn/Tr776qhyvVfq1116TY/a6fuONN+S4van//ve/y7H7h37r&#10;rbfk+NXot99+W47hO3r16tVyHN/V7733nhzLf+r3339fjucH+sMPP5Rj+pH++OOP5biu0Z988okc&#10;23/pTz/9VI7vWv3ZZ5/JMf63/vzzz+U4f6H/85//yLH+Un/11VdyvL/W33zzjRzzb/V///tfOe7f&#10;6e+//16O/f+0NH0j8W/atWtnzjqrnWnfvr2RtmBKSkrM2WeXmNLSUiPtwqyzzjrm3HPXMeuuu66R&#10;NmI6dOhgzj+/g+nYsaOR9mLWW289c8EF65n111/fSNsxnTp1Mhdd1Ml07tzZSDsyXbp0Mb/6VRfT&#10;tWtXI23KlJWVmV//usyUl5cbaV+mW7du5tJLu5kNNtjASFsz3bt3N7/9bXez4YYbGml3ZqONNjKX&#10;XbaR2XjjjY20QdOjRw+zYEEP07NnTyPt0WyyySbmyis3MZtuuqmRtml69eplrr66l6moqDDSTs1m&#10;m21mrr12M7P55psbabNmiy22MNddt4Xp3bu3kfZr+vTpY66/vo/ZcsstjbRlU1lZaW64odJstdVW&#10;Rtq16du3r1m8uK/ZeuutjbRxs80225ibbtrGbLvttkbau+nXr5+55ZZ+ZrvttjPS9k3//v3Nrbf2&#10;N9tvv70RHTADBgwwt98+wOywww5GNMEMHDjQ3HnnQDNo0CAj+mAGDx5s7rprsBkyZIgRrTBDhw41&#10;99wz1AwbNsyIbpjhw4eb++4bbkaMGGFEQ8zIkSPNAw+MNDvuuKMRPTGjRo0yDz00yowePdqItpgx&#10;Y8aYP/1pjKmqqjKiMyYWi5k//zlmtNZGwt7YxyOPGFNdXW1Ef8xOO+1kHn10JzN27FgjWmTGjRtn&#10;li8fZ8aPH29El8yECRPMY49NMBMnTjSiUWbnnXc2Tzyxs5k0aZIRvTK77LKLeeqpXczkyZONaJfZ&#10;ddddzTPP7GqmTJliRMfMbrvtZp57bjez++67G9E0s8cee5gXXtjDTJ061Yi+mT333NO8+OKeZtq0&#10;aUa0zuy1117m5Zf3MnvvvbcR3TM/+tGPzF//+iOzzz77GNFAM336dPPqq9PNvvvua0QPzX777Wde&#10;e20/s//++xvRRnPAAQeYN944wBx44IFGdNIcdNBB5u9/P8j8+Mc/NqKZZsaMGeatt2aYmTNnGtFP&#10;c/DBB5u33z7YHHLIIUa01Bx66KFm9epDzaxZs4zoqjnssMPMe+8dZg4//HAjGmuOOOII8/77R5gj&#10;jzzSiN6ao446ynz44VHm6KOPNqK95phjjjEff3yMOfbYY43osDnuuOPMJ58cZ44//ngjmmxOOOEE&#10;8+mnJ5gTTzzRiD6bk046yXz22Unm5JNPNqLV5ic/+Yn5/POfmFNOOcWIbpuf/vSn5j//+amZPXu2&#10;EQ03p556qvnqq1PNaaedZkTPzf/93/+Zb775P/Ozn/3MiLabn//85+a///25Of30043ovPnFL35h&#10;vv/+F+aMM84wovnmzDPPNPKtL8U+jpXzjbVSRoyRHhekXDtGzXlE6tVj1NKSKjVn4yo5y61SS2NV&#10;qnqajB8h9S9k/AKpL5N511ep3rdXqYUPVamZj8v8l2Xa21Wq5l9Sf1+lVq4TU9VdYmrthjG1tCKm&#10;Vm4VU+UDYmrO8JjqrWX6xJj08hBTU/eT+YfE1InHxtTM2fKeOTJ8bkw9eKEsNy+mbr4spiZdHVMd&#10;r4+pD26Ucpu87x5Z7qGYuuIRWefjssyz8t6XY2rH12Nq0Nuyzg9iau6nMVXzZUzt+7+Y+rq9VqvW&#10;1WrF+lot7arVyg20WruxVhW9tDpwC61uq9Sq87Zanb69Vt8N0uri4VoNGq1VjdZq4TitTpyk1dTd&#10;tHCQMl2rKQdqdezBWl1xuFavHCPrOUmr02Zr9ebPtfrDHJl3tlbDztOq9AKtXr9Iq/sv0eqqS7X6&#10;5XytTl6g1ZFXaTXrWikLZdkb5L03anXhLbKt27R6+E5Zz91atb9fq+0f0mr/h2V/HtFKvqfUd49p&#10;teNTWv3sWa3+8oKs/2Wtdv+brPs1rT54U6vRNbLsatnvf2o14iOtLvlEpq+Vff5Cq2u+0urLb7Wa&#10;Jvr/qjLq3PZGDSk1qmYdoy7uYNSo9Yx6b32j5nU2anRXo1aXyfRuRg3tbtRrGxp1xsZG9elp1PJN&#10;jJrVy6j2mxl13eaybG+jXu5j1NGVRv2wlVG/2dqoLbc1akk/o8b0N2rF9kZN3sGo5wcatftgo54d&#10;YtTOw4x6ZLise6RRi3c0qvtoWf8Yo/5ZJctqo241Rq23k1GHjDXqoXFGdZpg1P4TZdmdjfpkklGD&#10;Jht14q5G3TbFqHd3M6rnHkZNmmrUKXsade00ox7dy6i39zbq+x8ZtdF0o/rtK59vP6PG72/UlAOM&#10;mnqgUXscJNv6sVFjZxg1fKZRWx1sVNkhRn0p5fVDZbuzjJp/mFHHHG6UPsKoLkcatUrKwqOMOvRo&#10;oyqPMeotKQuONWrX44z6Tsotxxs17QSjvpZy1YmyzZOMekXKMSdLm/uJUZdK2fwUo26WMvCnRt0j&#10;Zdhso+6Ssv2pRt0gpedp/8/eucbYVVZheM/Mmc59etrpZdpOa0taKcQol5oYSexRA22iJg0xBMMP&#10;E4MxJjXyE7lomzRR/KElEgETY5VSW0FTFbVRNKXYyq0SIVyKRIEgcrEzvUzvl/F91pzdrlaQxbIE&#10;YvdJ3541Zy7PM9/e+/tm9jlr9uLiJkXHd3H1VxYX25WLrxNHOahccf3i4hdKzw0aH+U3SteNi4sr&#10;lXXKbuXDX11crFS2KV1f0/epfEPZqnD8c8/bPM77+Tg+ns/j8/k6fD2+Ll8fDjy48PHABy/88MQX&#10;b/z5Pvh++L74/vg++X75vvn+GQfGg3FhfBgnxotxY/wYR8aTcWV8GWfGm3Fn/NkObA+2C9uH7cT2&#10;Yrux/diObE+2K9uX7cz2Zruz/dkP2B/Ou3J8/2A/YX9hv2H/YT9if2K/Yv9iP2N/Y79j/2M/ZH9k&#10;v2T/ZD9lf2W/Zf9lP2Z/Zr9m/2Y/Z39nv2f/5zjgeOC44PjgOOF44bjh+OE44njiuOL44jjjeOO4&#10;4/jjOOR45Li8eGD8OOV45bjl+OU45njmuOb45jjneOe45/hnHmA+YF5gfmCeYL5g3mD+YB5hPmFe&#10;YX5hnmG+Yd5h/mEeYj5iXmJ+Yp5ivmLeYv5iHmM+Y15jfmOeY75j3mP+Yx5kPmReZH5knmS+ZN5k&#10;/mQeZT5lXmV+ZZ5lvmXeZf5lHmY+Zl5mfmaeZr5m3mb+Zh5nPmdeZ35nnme+Z95n/mcdYD1gXWB9&#10;YJ1gvWDdYP1gHWE9YV1hfWGdYb1h3WH9YR1iPWJdYn1inWK9Yt1i/WIdYz1jXWN9Y51jvWPdY/1j&#10;HWQ9ZF1kfWSdZL1k3bT1U+so6ynrKusr6yzrLeuurb83Ntdjrcusz6zTrNes26zfto5rPbd1nfWd&#10;dZ71Xn+/uXHyuXG1mhTNUwG8q9A5giVknko9RXfK3+FfoLd7xx9fca7uOc9afu6a+17WWyd7e3nc&#10;f/wVevsCZae+6LJaUQzrfqXu4e/sXFbb2bmyNmyhXlbzn1vW+tAVC/UfDnz90x1+uCXmABuHEecw&#10;LCb8EQt1zuFHQQfYOOxyDiNiwt9loc45rL3/FY3OyfF/o20BG4fdzmGXmPB3W6hzDuu2xhxg47DH&#10;OewWE/4eC3XOYcO2V0PjABuHvc5hj5jw91qocw53PxBzgI3DqHPYKyb8UQt1zmHjQ6+FxgE2Dvuc&#10;w6iY8PdZqHMO92z/V8gBNg77ncM+MeHvt1DnHDY9ujPkABuHA85hv5jwD1iocw73PjYccoCNw0Hn&#10;cEBM+Act1DmH+54YCTnAxuGQczgoJvxDFuqcw7Ydu0IOsHE47BwOiQn/sIU65/Dws3tCDrBxOOIc&#10;DosJ/4iFOufw6N/3hhxg43DUORwRE/5RC3XO4fHnR0MOsHE45hyOign/mIU65/D0i/tCDrBxOO4c&#10;jokJ/7iFOufw15f2hxxg4zDmHI6LCX/MQp1z+NvLMQfYOBR67UT5c9SYmPCLLkKdc3ju1QOhcYCN&#10;Q4tzgAu/xUKdc3jhtYMhB9g4tDqHFjHht1qocw4v7ow5wMahzTm0igm/zUKdc/jHcMwBNg4159Am&#10;JvyahTrn8NLwodC2gI1Du3OoiQm/3UKdc/jnSMwBNg70pZbHRbuY8Dss1DmH6DjAxqHTOXSICb/T&#10;Qp1ziO4PsHHocg6dYsLvslDnHKLHBWwcup1Dl5jwuy3UOYfo/AAbhx7n0C0m/B4Ldc4hOk/CxqHX&#10;OfSICb/XQp1ziK4XsHHocw69YsLvs1DnHKLrJmwc+p1Dn5jw+y3UOYfozw+wcZjoHPrFhD/RQp1z&#10;iP4cBRuHunOYKCb8uoU65xD9eRI2DpOcQ11M+JMs1DmH6M/VsHGY7BwmiQl/soU65xD9/QI2DgPO&#10;YbKY8Acs1DmH6O9ZsHGY4hwGxIQ/xUKdc4j+vgkbh6nOYYqY8KdaqHMO0d+7YeMwzTlMFRP+NAt1&#10;ziF6/gE2DtOdwzQx4U+3UOccoudhYOMw6Bymiwl/0EKdc4iej4KNwwznMCgm/BkW6pxD9LwcbBxm&#10;OocZYsKfaaHOOUTPT8LGYZZzmCkm/FkW6pxD9DwtbByGnMMsMeEPWahzDtHz1bBxmO0chsSEP9tC&#10;nXOInreHjcMc5zBbTPhzLNQxh/I5hY6iWHGZfrtZraxSeD3tm1xv+bJWfRw3Xos5XulUQGMCT7zY&#10;cxzlazSb7xu/43kVbs3nV07ULS0rpzYm2PU09a3Zazrn657oxuu0ytuJGv5nlQ8pnNvnnlt5X7S2&#10;FB8ff+g//i+/b/+cQLvGgOdn3qe83FkUn5DIfI3x13Wvf8XyJavOGV1KeucvX9I7v/wajF1Z68NW&#10;4Ex0++j43ak13guV8vmbc5o11z1iG1R/7/X//++9fnHJwKW7P3XzO9KHUbLZD9kH60p561ZRL9/Q&#10;/eXKNTpIOE7eSh9G45IXGvqUU24XXn35F3R46PUO47dvCn5bX/nW2X3/v/ZhLNI8tUiT1LXagD/Q&#10;Pdv29Nub9WHUb7v1+ms/r3lOn0i+pJTzWr823H+bsx6ZVBSblbOxD2NBY/yY0bDb7T2NNjuueGNO&#10;o+tEPa/RcaI+v3HytQcbX7ffYa36HTrC/Q533jE29syOsbHyXuvrlotemLtQWU9t6+1z/VW/Q9Xv&#10;UPU7VP0OVb9D1e9Q9Ts8X/U7VP0Oel1s1e9Q9TtU/Q5Vv0PV71D1O5wl/Q46Z23n9DhHYTfOxz/3&#10;rbfc7zB2x5326eV5Is4TlrVOodv59Av0GP0Oc9vH+x2W6V7/9NjcdvU4tKvHQKGe2+4/t6z1oaec&#10;ezpXDwwqsLiNrV1n9+XHv5ED/Q44WM+B7vVP/Rdzja8eg/YRq5MOd/445AAbB+s5aDrAha8eA4U6&#10;6bBufcgBNg7Wc9B0gAtfPQYKddJh/YaQA2wcrOeg6QAXvnoMFOqkw4a7Qg6wcbCeg6YDXPjqMVCo&#10;kw53/TTkABsH6zloOsCFrx4DhTrp8LONIQfYOFjPQdMBLnz1GCjUSYef/zLkABsH6zloOsCFrx4D&#10;hTrp8Ktfhxxg42A9B00HuPDVY6BQJx02/TbkABsH6zloOsCFrx4DhTrp8Lvfhxxg42A9B00HuPDV&#10;Y6BQJx023xdygI2D9Rw0HeDCV4+BQp10uP+PIQfYOFjPQdMBLnz1GCjUSYdtD4QcYONgPQdNB7jw&#10;1WOgUCcdHnw45AAbB+s5aDrAha8eA4U66bD9zyEH2DhYz0HTAS589Rgo1EmHR/8ScoCNg/UcNB3g&#10;wlePgUKddHjs8ZADbBwKPd+3rOkAF756DBTqpMPjT4QcYOPQ4hzgwlePgUKddHjiyZADbBxanQNc&#10;+OoxUKiTDk8+FXKAjUObc4ALXz0GCnXS4amnQw6wcag5B7jw1WOgUCcdnt4RcoCNQ7tzgAtfPQYK&#10;ddJhxzMhB9g4dDgHuPDVY6BQJx2C4wAbh07nABe+egwU6qRDcH+AjUOXc4ALXz0GCnXSIXhcwMah&#10;2znAha8eA4U66RCcH2Dj0OMc4MJXj4FCnXQIzpOwceh1DnDhq8dAoU46BNcL2Dj0OQe48NVjoFAn&#10;HYLrJmwc+p0DXPjqMVCokw7Bnx9g4zDROcCFrx4DhTrpEPw5CjYOdecAF756DBTqpMO2B0LzJGwc&#10;JjkHuPDVY6BQJx2CP1fDxmGyc4ALXz0GCnXSIfj7BWwcBpwDXPjqMVCokw7B37Ng4zDFOcCFrx4D&#10;hTrpEPx9EzYOU50DXPjqMVCokw7B37th42A9B7rXP/nMNb56DNqnWZ10CJ5/gI3DdDcOcOGrx0Ch&#10;TjoEz8PAxmHQOcCFrx4DhTrpEDwfBRuHGc4BLnz1GCjUSYfgeTnYOMx0DnDhq8dAoU46rN8Qmidh&#10;4zDLOcCFrx4DhTrpsG59yAE2DkPOAS589Rgo1EmH4Plq2DjMdg5w4avHQKFOOgTP28PGYY5zgAt/&#10;joU65rBAI6+XHRd6/uMM9Tt0xvsd9PyKbXjurd+h813V7zBLYzxfY3yF7nkt6/IltfNGl5JV56v3&#10;4Xw/dmWtD6v6HTQIdaW65t/J1zRrtzjxOn9qeg4mfvCud6zfAfbb0e/QuGRPg01fPPv8+L29Mf5f&#10;1e/gBuO08kz0O9Q0T9Hv8GXdZ/odrlte9Ttk5qwFjbeh36H4g/odusL9Dt9Wr9x2pbxXf8PHTuxi&#10;ZV1d36G6vkN1fYfq+g7V9R2q6ztU13eoru9QXd+hur5DdX2H6voO1fUdqus7VNd3OKuu76DT2kXZ&#10;L2DnCZp/f2ie3tBL6sLXd9AZB/v08vw3X7Os9XVO6XcY0XmpYT04d0LZ7zBCj8OEYQv1SK7fYWx1&#10;yAE2DiPOYVhM+CMW6qzDzSEH2Djscg4jYsLfZaHOOnwn5AAbh93OYZeY8HdbqLMOt4QcYOOwxzns&#10;FhP+Hgt11uHWkANsHPY6hz1iwt9roc463B5ygI3DqHPYKyb8UQt11uH7IQfYOOxzDqNiwt9noc46&#10;rAk5wMbBeg6a88M+MeGrx0ChzjqsDTnAxuGAGwe48A9YqLMO60MOsHE46BwOiAn/oIU663B3yAE2&#10;Doecw0Ex4R+yUGcdNoYcYONw2DkcEhP+YQt11uGekANsHI44h8Niwj9ioc46bAo5wMbhqHM4Iib8&#10;oxbqrMO9IQfYOBxzDkfFhH/MQp112BxygI3DcedwTEz4xy3UWYctIQfYOIw5h+Niwh+zUGcdtoYc&#10;YONQ6Ae48ueoMTHhF12EOuvwp5ADbBxanANc+C0W6qzDgyEH2Di0OocWMeG3WqizDg+FHGDj0OYc&#10;WsWE32ahzjrEepFg41BzDm1iwq9ZqLMOj4TGATYO7c6hJib8dgt11mF7yAE2Dh3OoV1M+B0W6qxD&#10;bBxg49DpHDrEhN9poc46xPYH2Dh0OYdOMeF3WaizDrHjAjYO3c6hS0z43RbqrMODof0BNg49zqFb&#10;TPg9FuqsQ2yehI1Dr3PoERN+r4U667A1NA6wcehzDr1iwu+zUGcdYusmbBz6nUOfmPD7LdRZh82h&#10;cYCNw0Tn0C8m/IkW6qxD7Oco2DjUncNEMeHXLdRZh02hcYCNwyTnUBcT/iQLddYh9nM1bBwmO4dJ&#10;YsKfbKHOOmwMjQNsHAacw2Qx4Q9YqLMOd4ccYOMwxTkMiAl/ioU667A+5AAbh6nOYYqY8KdaqLMO&#10;sd+7YeNgPQfN3/2niglfPQYKddZhTWgcYOMw3Y0DXPjTLdRZh9h5GNg4DDqH6WLCH7RQZx1uD40D&#10;bBxmOIdBMeHPsFBnHWLn5WDjMNM5zBAT/kwLddbhltA4wMZhlnOYKSb8WRbqrEPsPC1sHIacwywx&#10;4Q9ZqLMOsfPVsHGY7RyGxIQ/20KddVgd2hawcZjjHGaLCX+OhTrmsEDEXqVDz01cpvvVyiolf32H&#10;7ni/g7/Wg/U7dL+r+h1e1RjP1xi/V3NwTWOyfMkNHxhdSmoXqvfhQj92Za0Pq/odNAh1JfPa4c5G&#10;S22hPnVI4fogfBnd6soKy5qllxYrPnPpokbL6/6tdH3YKX0FcthaFN/dclGjaOFr1pWM14LG+Oey&#10;H3B7q3/D/XQv+h3eP7T1Het3gM1r4jn260p508vlT3n7cr19jZ7E5HnM6voO5Sid+fsz0e/wuOYr&#10;+h0+ovmKbXv6rU0PfPK0B/USebt9Wo+/ctX3rspe32GzPv8e5d12fYfORk9tUF7s5+V8onGoL2r0&#10;nJg/5ul9ncrnmh/Hvs44Xa2Ut5v0BW7tK98qivLaJOcVPzn54Olzj3vP65Xn6EG82ACsvUNKXWEM&#10;Wxvj79Obha6tUUyh0K2uUP8bAAD//wMAUEsDBBQABgAIAAAAIQCOb0Yn4gAAAAoBAAAPAAAAZHJz&#10;L2Rvd25yZXYueG1sTI/LasMwEEX3hf6DmEJ3jaw8TOJ4HEJouwqFJoWSnWJPbBNrZCzFdv6+6qpd&#10;DnO499x0M5pG9NS52jKCmkQgiHNb1FwifB3fXpYgnNdc6MYyIdzJwSZ7fEh1UtiBP6k/+FKEEHaJ&#10;Rqi8bxMpXV6R0W5iW+Lwu9jOaB/OrpRFp4cQbho5jaJYGl1zaKh0S7uK8uvhZhDeBz1sZ+q1318v&#10;u/vpuPj43itCfH4at2sQnkb/B8OvflCHLDid7Y0LJxqEebRcBBRhqmYgArCK52HcGSFWagUyS+X/&#10;CdkPAA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ECLQAUAAYACAAAACEApuZR+wwBAAAVAgAAEwAAAAAA&#10;AAAAAAAAAAAAAAAAW0NvbnRlbnRfVHlwZXNdLnhtbFBLAQItABQABgAIAAAAIQA4/SH/1gAAAJQB&#10;AAALAAAAAAAAAAAAAAAAAD0BAABfcmVscy8ucmVsc1BLAQItABQABgAIAAAAIQCtV6mM1QMAAHEK&#10;AAAOAAAAAAAAAAAAAAAAADwCAABkcnMvZTJvRG9jLnhtbFBLAQItABQABgAIAAAAIQBppDpfvu4H&#10;AASNrQAUAAAAAAAAAAAAAAAAAD0GAABkcnMvbWVkaWEvaW1hZ2UxLmVtZlBLAQItABQABgAIAAAA&#10;IQCOb0Yn4gAAAAoBAAAPAAAAAAAAAAAAAAAAAC31BwBkcnMvZG93bnJldi54bWxQSwECLQAUAAYA&#10;CAAAACEAjiIJQroAAAAhAQAAGQAAAAAAAAAAAAAAAAA89gcAZHJzL19yZWxzL2Uyb0RvYy54bWwu&#10;cmVsc1BLBQYAAAAABgAGAHwBAAAt9wcAAAA=&#10;">
                <v:shape id="圖片 4" o:spid="_x0000_s1058" type="#_x0000_t75" style="position:absolute;width:35274;height:37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1wAAAANoAAAAPAAAAZHJzL2Rvd25yZXYueG1sRI9Bi8Iw&#10;FITvC/6H8ARva+pSFqlGEWVhr3YF8fZonm01eSlJWrv/frMgeBxm5htmvR2tEQP50DpWsJhnIIgr&#10;p1uuFZx+vt6XIEJE1mgck4JfCrDdTN7WWGj34CMNZaxFgnAoUEETY1dIGaqGLIa564iTd3XeYkzS&#10;11J7fCS4NfIjyz6lxZbTQoMd7Ruq7mVvFWB1NcHclrdF31/OF1/mwyF3Ss2m424FItIYX+Fn+1sr&#10;yOH/SroBcvMHAAD//wMAUEsBAi0AFAAGAAgAAAAhANvh9svuAAAAhQEAABMAAAAAAAAAAAAAAAAA&#10;AAAAAFtDb250ZW50X1R5cGVzXS54bWxQSwECLQAUAAYACAAAACEAWvQsW78AAAAVAQAACwAAAAAA&#10;AAAAAAAAAAAfAQAAX3JlbHMvLnJlbHNQSwECLQAUAAYACAAAACEAPwgvtcAAAADaAAAADwAAAAAA&#10;AAAAAAAAAAAHAgAAZHJzL2Rvd25yZXYueG1sUEsFBgAAAAADAAMAtwAAAPQCAAAAAA==&#10;">
                  <v:imagedata r:id="rId32" o:title="" croptop="1319f" cropbottom="8301f" cropleft="1720f" cropright="6801f"/>
                </v:shape>
                <v:shape id="文字方塊 5" o:spid="_x0000_s1059" type="#_x0000_t202" style="position:absolute;left:26845;top:35286;width:3074;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tHzwQAAANoAAAAPAAAAZHJzL2Rvd25yZXYueG1sRI9Bi8Iw&#10;FITvC/6H8ARva6rgItUoKiwrnrQr6/XRPNto81KaaOu/NwuCx2FmvmHmy85W4k6NN44VjIYJCOLc&#10;acOFguPv9+cUhA/IGivHpOBBHpaL3sccU+1aPtA9C4WIEPYpKihDqFMpfV6SRT90NXH0zq6xGKJs&#10;CqkbbCPcVnKcJF/SouG4UGJNm5Lya3azCsgc9tnfvjLtlE+Py/h42tH6R6lBv1vNQATqwjv8am+1&#10;ggn8X4k3QC6eAAAA//8DAFBLAQItABQABgAIAAAAIQDb4fbL7gAAAIUBAAATAAAAAAAAAAAAAAAA&#10;AAAAAABbQ29udGVudF9UeXBlc10ueG1sUEsBAi0AFAAGAAgAAAAhAFr0LFu/AAAAFQEAAAsAAAAA&#10;AAAAAAAAAAAAHwEAAF9yZWxzLy5yZWxzUEsBAi0AFAAGAAgAAAAhAOOe0fPBAAAA2gAAAA8AAAAA&#10;AAAAAAAAAAAABwIAAGRycy9kb3ducmV2LnhtbFBLBQYAAAAAAwADALcAAAD1AgAAAAA=&#10;" fillcolor="#ffebff" stroked="f">
                  <v:textbox inset="0,0,0,0">
                    <w:txbxContent>
                      <w:p w14:paraId="24E656D2" w14:textId="77777777" w:rsidR="004431C8" w:rsidRPr="00B21D60" w:rsidRDefault="004431C8" w:rsidP="004431C8">
                        <w:pPr>
                          <w:snapToGrid w:val="0"/>
                          <w:rPr>
                            <w:rFonts w:ascii="標楷體" w:hAnsi="標楷體"/>
                            <w:color w:val="FF0000"/>
                            <w:sz w:val="22"/>
                          </w:rPr>
                        </w:pPr>
                        <w:r w:rsidRPr="00B21D60">
                          <w:rPr>
                            <w:rFonts w:ascii="標楷體" w:hAnsi="標楷體" w:hint="eastAsia"/>
                            <w:color w:val="FF0000"/>
                            <w:sz w:val="22"/>
                          </w:rPr>
                          <w:t>淨損</w:t>
                        </w:r>
                      </w:p>
                    </w:txbxContent>
                  </v:textbox>
                </v:shape>
                <v:shape id="文字方塊 6" o:spid="_x0000_s1060" type="#_x0000_t202" style="position:absolute;left:1817;top:879;width:31972;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3B595A12" w14:textId="77777777" w:rsidR="004431C8" w:rsidRPr="00A33ECC" w:rsidRDefault="004431C8" w:rsidP="004431C8">
                        <w:pPr>
                          <w:jc w:val="center"/>
                          <w:rPr>
                            <w:rFonts w:ascii="標楷體" w:hAnsi="標楷體"/>
                          </w:rPr>
                        </w:pPr>
                        <w:r w:rsidRPr="0033523B">
                          <w:rPr>
                            <w:rFonts w:ascii="標楷體" w:hAnsi="標楷體" w:hint="eastAsia"/>
                            <w:b/>
                            <w:bCs/>
                          </w:rPr>
                          <w:t xml:space="preserve">圖1　</w:t>
                        </w:r>
                        <w:r w:rsidRPr="00A33ECC">
                          <w:rPr>
                            <w:rFonts w:ascii="標楷體" w:hAnsi="標楷體" w:hint="eastAsia"/>
                            <w:b/>
                            <w:bCs/>
                          </w:rPr>
                          <w:t>營業總收支暨盈虧預決算及審定數</w:t>
                        </w:r>
                      </w:p>
                      <w:p w14:paraId="6DE13A41" w14:textId="77777777" w:rsidR="004431C8" w:rsidRPr="00A33ECC" w:rsidRDefault="004431C8" w:rsidP="004431C8">
                        <w:pPr>
                          <w:snapToGrid w:val="0"/>
                          <w:jc w:val="center"/>
                          <w:rPr>
                            <w:rFonts w:ascii="標楷體" w:hAnsi="標楷體"/>
                            <w:sz w:val="20"/>
                            <w:szCs w:val="20"/>
                          </w:rPr>
                        </w:pPr>
                        <w:r w:rsidRPr="00A33ECC">
                          <w:rPr>
                            <w:rFonts w:ascii="標楷體" w:hAnsi="標楷體" w:hint="eastAsia"/>
                            <w:b/>
                            <w:bCs/>
                            <w:sz w:val="20"/>
                            <w:szCs w:val="20"/>
                          </w:rPr>
                          <w:t>中華民國 1</w:t>
                        </w:r>
                        <w:r>
                          <w:rPr>
                            <w:rFonts w:ascii="標楷體" w:hAnsi="標楷體"/>
                            <w:b/>
                            <w:bCs/>
                            <w:sz w:val="20"/>
                            <w:szCs w:val="20"/>
                          </w:rPr>
                          <w:t>13</w:t>
                        </w:r>
                        <w:r w:rsidRPr="00A33ECC">
                          <w:rPr>
                            <w:rFonts w:ascii="標楷體" w:hAnsi="標楷體" w:hint="eastAsia"/>
                            <w:b/>
                            <w:bCs/>
                            <w:sz w:val="20"/>
                            <w:szCs w:val="20"/>
                          </w:rPr>
                          <w:t xml:space="preserve"> 年度</w:t>
                        </w:r>
                      </w:p>
                    </w:txbxContent>
                  </v:textbox>
                </v:shape>
                <w10:wrap type="square"/>
              </v:group>
            </w:pict>
          </mc:Fallback>
        </mc:AlternateContent>
      </w:r>
      <w:proofErr w:type="gramStart"/>
      <w:r w:rsidR="004431C8" w:rsidRPr="0005571B">
        <w:rPr>
          <w:rFonts w:ascii="標楷體" w:hAnsi="標楷體" w:hint="eastAsia"/>
          <w:spacing w:val="10"/>
          <w:sz w:val="28"/>
        </w:rPr>
        <w:t>11</w:t>
      </w:r>
      <w:r w:rsidR="004431C8" w:rsidRPr="0005571B">
        <w:rPr>
          <w:rFonts w:ascii="標楷體" w:hAnsi="標楷體"/>
          <w:spacing w:val="10"/>
          <w:sz w:val="28"/>
        </w:rPr>
        <w:t>3</w:t>
      </w:r>
      <w:proofErr w:type="gramEnd"/>
      <w:r w:rsidR="004431C8" w:rsidRPr="0005571B">
        <w:rPr>
          <w:rFonts w:ascii="標楷體" w:hAnsi="標楷體" w:hint="eastAsia"/>
          <w:spacing w:val="10"/>
          <w:sz w:val="28"/>
        </w:rPr>
        <w:t>年度附屬單位決算及綜計表營業部分，計列附屬單位決算2單位，其營業收支</w:t>
      </w:r>
      <w:proofErr w:type="gramStart"/>
      <w:r w:rsidR="004431C8" w:rsidRPr="0005571B">
        <w:rPr>
          <w:rFonts w:ascii="標楷體" w:hAnsi="標楷體" w:hint="eastAsia"/>
          <w:spacing w:val="10"/>
          <w:sz w:val="28"/>
        </w:rPr>
        <w:t>經本室審核</w:t>
      </w:r>
      <w:proofErr w:type="gramEnd"/>
      <w:r w:rsidR="004431C8" w:rsidRPr="0005571B">
        <w:rPr>
          <w:rFonts w:ascii="標楷體" w:hAnsi="標楷體" w:hint="eastAsia"/>
          <w:spacing w:val="10"/>
          <w:sz w:val="28"/>
        </w:rPr>
        <w:t>修正減列收入1</w:t>
      </w:r>
      <w:r w:rsidR="004431C8" w:rsidRPr="0005571B">
        <w:rPr>
          <w:rFonts w:ascii="標楷體" w:hAnsi="標楷體"/>
          <w:spacing w:val="10"/>
          <w:sz w:val="28"/>
        </w:rPr>
        <w:t>,829</w:t>
      </w:r>
      <w:r w:rsidR="004431C8" w:rsidRPr="0005571B">
        <w:rPr>
          <w:rFonts w:ascii="標楷體" w:hAnsi="標楷體" w:hint="eastAsia"/>
          <w:spacing w:val="10"/>
          <w:sz w:val="28"/>
        </w:rPr>
        <w:t>萬餘元，</w:t>
      </w:r>
      <w:r w:rsidR="004431C8" w:rsidRPr="0005571B">
        <w:rPr>
          <w:rFonts w:ascii="標楷體" w:hAnsi="標楷體" w:hint="eastAsia"/>
          <w:spacing w:val="10"/>
          <w:sz w:val="28"/>
          <w:szCs w:val="28"/>
        </w:rPr>
        <w:t>審定總收入</w:t>
      </w:r>
      <w:r w:rsidR="004431C8" w:rsidRPr="0005571B">
        <w:rPr>
          <w:rFonts w:ascii="標楷體" w:hAnsi="標楷體" w:hint="eastAsia"/>
          <w:spacing w:val="10"/>
          <w:sz w:val="28"/>
        </w:rPr>
        <w:t>2億3,</w:t>
      </w:r>
      <w:r w:rsidR="004431C8" w:rsidRPr="0005571B">
        <w:rPr>
          <w:rFonts w:ascii="標楷體" w:hAnsi="標楷體"/>
          <w:spacing w:val="10"/>
          <w:sz w:val="28"/>
        </w:rPr>
        <w:t>880</w:t>
      </w:r>
      <w:r w:rsidR="004431C8" w:rsidRPr="0005571B">
        <w:rPr>
          <w:rFonts w:ascii="標楷體" w:hAnsi="標楷體" w:hint="eastAsia"/>
          <w:spacing w:val="10"/>
          <w:sz w:val="28"/>
        </w:rPr>
        <w:t>萬餘元，總支出3億3,</w:t>
      </w:r>
      <w:r w:rsidR="004431C8" w:rsidRPr="0005571B">
        <w:rPr>
          <w:rFonts w:ascii="標楷體" w:hAnsi="標楷體"/>
          <w:spacing w:val="10"/>
          <w:sz w:val="28"/>
        </w:rPr>
        <w:t>226</w:t>
      </w:r>
      <w:r w:rsidR="004431C8" w:rsidRPr="0005571B">
        <w:rPr>
          <w:rFonts w:ascii="標楷體" w:hAnsi="標楷體" w:hint="eastAsia"/>
          <w:spacing w:val="10"/>
          <w:sz w:val="28"/>
        </w:rPr>
        <w:t>萬餘元，收支相抵，淨損9,</w:t>
      </w:r>
      <w:r w:rsidR="004431C8" w:rsidRPr="0005571B">
        <w:rPr>
          <w:rFonts w:ascii="標楷體" w:hAnsi="標楷體"/>
          <w:spacing w:val="10"/>
          <w:sz w:val="28"/>
        </w:rPr>
        <w:t>345</w:t>
      </w:r>
      <w:r w:rsidR="004431C8" w:rsidRPr="0005571B">
        <w:rPr>
          <w:rFonts w:ascii="標楷體" w:hAnsi="標楷體" w:hint="eastAsia"/>
          <w:spacing w:val="10"/>
          <w:sz w:val="28"/>
        </w:rPr>
        <w:t>萬餘元（圖1），較預算淨損減少5,</w:t>
      </w:r>
      <w:r w:rsidR="004431C8" w:rsidRPr="0005571B">
        <w:rPr>
          <w:rFonts w:ascii="標楷體" w:hAnsi="標楷體"/>
          <w:spacing w:val="10"/>
          <w:sz w:val="28"/>
        </w:rPr>
        <w:t>865</w:t>
      </w:r>
      <w:r w:rsidR="004431C8" w:rsidRPr="0005571B">
        <w:rPr>
          <w:rFonts w:ascii="標楷體" w:hAnsi="標楷體" w:hint="eastAsia"/>
          <w:spacing w:val="10"/>
          <w:sz w:val="28"/>
        </w:rPr>
        <w:t>萬餘元，約3</w:t>
      </w:r>
      <w:r w:rsidR="004431C8" w:rsidRPr="0005571B">
        <w:rPr>
          <w:rFonts w:ascii="標楷體" w:hAnsi="標楷體"/>
          <w:spacing w:val="10"/>
          <w:sz w:val="28"/>
        </w:rPr>
        <w:t>8</w:t>
      </w:r>
      <w:r w:rsidR="004431C8" w:rsidRPr="0005571B">
        <w:rPr>
          <w:rFonts w:ascii="標楷體" w:hAnsi="標楷體" w:hint="eastAsia"/>
          <w:spacing w:val="10"/>
          <w:sz w:val="28"/>
        </w:rPr>
        <w:t>.</w:t>
      </w:r>
      <w:r w:rsidR="004431C8" w:rsidRPr="0005571B">
        <w:rPr>
          <w:rFonts w:ascii="標楷體" w:hAnsi="標楷體"/>
          <w:spacing w:val="10"/>
          <w:sz w:val="28"/>
        </w:rPr>
        <w:t>56</w:t>
      </w:r>
      <w:r w:rsidR="004431C8" w:rsidRPr="0005571B">
        <w:rPr>
          <w:rFonts w:ascii="標楷體" w:hAnsi="標楷體" w:hint="eastAsia"/>
          <w:spacing w:val="10"/>
          <w:sz w:val="28"/>
        </w:rPr>
        <w:t>％，主要係公共車船管理處因交通部對大眾運輸陸運補助款及離島建設基金對海運營運虧損補貼款，暨離島居民往返臺灣本島海運票價補貼款較預計增加，及營運成本較預計減少等所致。產銷（營運）計畫有7項，實施結果，各基金尚能依計畫執行，惟仍有6項計畫未達預計目標（表1），主要係公共車船管理處因受民眾搭車習慣改變影響，汽車客運搭乘人數減少；肉品市場股份有限公司因受民眾減少消費溫體豬肉影響，屠宰數量未如預期等所致；固定資產之建設改良擴充計畫，</w:t>
      </w:r>
      <w:proofErr w:type="gramStart"/>
      <w:r w:rsidR="004431C8" w:rsidRPr="0005571B">
        <w:rPr>
          <w:rFonts w:ascii="標楷體" w:hAnsi="標楷體" w:hint="eastAsia"/>
          <w:spacing w:val="10"/>
          <w:sz w:val="28"/>
        </w:rPr>
        <w:t>11</w:t>
      </w:r>
      <w:r w:rsidR="004431C8" w:rsidRPr="0005571B">
        <w:rPr>
          <w:rFonts w:ascii="標楷體" w:hAnsi="標楷體"/>
          <w:spacing w:val="10"/>
          <w:sz w:val="28"/>
        </w:rPr>
        <w:t>3</w:t>
      </w:r>
      <w:proofErr w:type="gramEnd"/>
      <w:r w:rsidR="004431C8" w:rsidRPr="0005571B">
        <w:rPr>
          <w:rFonts w:ascii="標楷體" w:hAnsi="標楷體" w:hint="eastAsia"/>
          <w:spacing w:val="10"/>
          <w:sz w:val="28"/>
        </w:rPr>
        <w:t>年度決算支用數</w:t>
      </w:r>
      <w:r w:rsidR="004431C8" w:rsidRPr="0005571B">
        <w:rPr>
          <w:rFonts w:ascii="標楷體" w:hAnsi="標楷體"/>
          <w:spacing w:val="10"/>
          <w:sz w:val="28"/>
        </w:rPr>
        <w:t>3,460</w:t>
      </w:r>
      <w:r w:rsidR="004431C8" w:rsidRPr="0005571B">
        <w:rPr>
          <w:rFonts w:ascii="標楷體" w:hAnsi="標楷體" w:hint="eastAsia"/>
          <w:spacing w:val="10"/>
          <w:sz w:val="28"/>
        </w:rPr>
        <w:t>萬餘元，較可用預算數減少</w:t>
      </w:r>
      <w:r w:rsidR="004431C8" w:rsidRPr="0005571B">
        <w:rPr>
          <w:rFonts w:ascii="標楷體" w:hAnsi="標楷體"/>
          <w:spacing w:val="10"/>
          <w:sz w:val="28"/>
        </w:rPr>
        <w:t>1,009</w:t>
      </w:r>
      <w:r w:rsidR="004431C8" w:rsidRPr="0005571B">
        <w:rPr>
          <w:rFonts w:ascii="標楷體" w:hAnsi="標楷體" w:hint="eastAsia"/>
          <w:spacing w:val="10"/>
          <w:sz w:val="28"/>
        </w:rPr>
        <w:t>萬餘元，約</w:t>
      </w:r>
      <w:r w:rsidR="004431C8" w:rsidRPr="0005571B">
        <w:rPr>
          <w:rFonts w:ascii="標楷體" w:hAnsi="標楷體"/>
          <w:spacing w:val="10"/>
          <w:sz w:val="28"/>
        </w:rPr>
        <w:t>22</w:t>
      </w:r>
      <w:r w:rsidR="004431C8" w:rsidRPr="0005571B">
        <w:rPr>
          <w:rFonts w:ascii="標楷體" w:hAnsi="標楷體" w:hint="eastAsia"/>
          <w:spacing w:val="10"/>
          <w:sz w:val="28"/>
        </w:rPr>
        <w:t>.</w:t>
      </w:r>
      <w:r w:rsidR="004431C8" w:rsidRPr="0005571B">
        <w:rPr>
          <w:rFonts w:ascii="標楷體" w:hAnsi="標楷體"/>
          <w:spacing w:val="10"/>
          <w:sz w:val="28"/>
        </w:rPr>
        <w:t>59</w:t>
      </w:r>
      <w:r w:rsidR="004431C8" w:rsidRPr="0005571B">
        <w:rPr>
          <w:rFonts w:ascii="標楷體" w:hAnsi="標楷體" w:hint="eastAsia"/>
          <w:spacing w:val="10"/>
          <w:sz w:val="28"/>
        </w:rPr>
        <w:t>％，主要係公共車船管理處公車電子紙智慧型站牌建置計畫案尚在辦理中。</w:t>
      </w:r>
    </w:p>
    <w:p w14:paraId="0BAC475C" w14:textId="4C85C99E" w:rsidR="004431C8" w:rsidRPr="007A61BE" w:rsidRDefault="004431C8" w:rsidP="004431C8">
      <w:pPr>
        <w:overflowPunct w:val="0"/>
        <w:spacing w:line="500" w:lineRule="exact"/>
        <w:ind w:firstLineChars="200" w:firstLine="600"/>
        <w:jc w:val="both"/>
        <w:rPr>
          <w:rFonts w:ascii="標楷體" w:hAnsi="標楷體"/>
          <w:spacing w:val="10"/>
          <w:sz w:val="28"/>
        </w:rPr>
      </w:pPr>
      <w:r w:rsidRPr="007A61BE">
        <w:rPr>
          <w:rFonts w:ascii="標楷體" w:hAnsi="標楷體" w:hint="eastAsia"/>
          <w:spacing w:val="10"/>
          <w:sz w:val="28"/>
        </w:rPr>
        <w:t>上述2家縣營事業，除配合政策執行任務因素外，經以預算盈虧達成情形作為評比標準，</w:t>
      </w:r>
      <w:r w:rsidRPr="00C51AA1">
        <w:rPr>
          <w:rFonts w:ascii="標楷體" w:hAnsi="標楷體" w:hint="eastAsia"/>
          <w:spacing w:val="10"/>
          <w:sz w:val="28"/>
        </w:rPr>
        <w:t>該2事業營運發生虧損各為9,</w:t>
      </w:r>
      <w:r w:rsidRPr="00C51AA1">
        <w:rPr>
          <w:rFonts w:ascii="標楷體" w:hAnsi="標楷體"/>
          <w:spacing w:val="10"/>
          <w:sz w:val="28"/>
        </w:rPr>
        <w:t>291</w:t>
      </w:r>
      <w:r w:rsidRPr="00C51AA1">
        <w:rPr>
          <w:rFonts w:ascii="標楷體" w:hAnsi="標楷體" w:hint="eastAsia"/>
          <w:spacing w:val="10"/>
          <w:sz w:val="28"/>
        </w:rPr>
        <w:t>萬餘元（公共車船</w:t>
      </w:r>
      <w:r w:rsidRPr="00C51AA1">
        <w:rPr>
          <w:rFonts w:ascii="標楷體" w:hAnsi="標楷體" w:hint="eastAsia"/>
          <w:spacing w:val="10"/>
          <w:sz w:val="28"/>
        </w:rPr>
        <w:lastRenderedPageBreak/>
        <w:t>管理處）、5</w:t>
      </w:r>
      <w:r w:rsidRPr="00C51AA1">
        <w:rPr>
          <w:rFonts w:ascii="標楷體" w:hAnsi="標楷體"/>
          <w:spacing w:val="10"/>
          <w:sz w:val="28"/>
        </w:rPr>
        <w:t>3</w:t>
      </w:r>
      <w:r w:rsidRPr="00C51AA1">
        <w:rPr>
          <w:rFonts w:ascii="標楷體" w:hAnsi="標楷體" w:hint="eastAsia"/>
          <w:spacing w:val="10"/>
          <w:sz w:val="28"/>
        </w:rPr>
        <w:t>萬餘元（肉品市場股份有限公司），分別較預算淨損減少5,</w:t>
      </w:r>
      <w:r w:rsidRPr="00C51AA1">
        <w:rPr>
          <w:rFonts w:ascii="標楷體" w:hAnsi="標楷體"/>
          <w:spacing w:val="10"/>
          <w:sz w:val="28"/>
        </w:rPr>
        <w:t>839</w:t>
      </w:r>
      <w:r w:rsidRPr="00C51AA1">
        <w:rPr>
          <w:rFonts w:ascii="標楷體" w:hAnsi="標楷體" w:hint="eastAsia"/>
          <w:spacing w:val="10"/>
          <w:sz w:val="28"/>
        </w:rPr>
        <w:t>萬餘元、2</w:t>
      </w:r>
      <w:r w:rsidRPr="00C51AA1">
        <w:rPr>
          <w:rFonts w:ascii="標楷體" w:hAnsi="標楷體"/>
          <w:spacing w:val="10"/>
          <w:sz w:val="28"/>
        </w:rPr>
        <w:t>6</w:t>
      </w:r>
      <w:r w:rsidRPr="00C51AA1">
        <w:rPr>
          <w:rFonts w:ascii="標楷體" w:hAnsi="標楷體" w:hint="eastAsia"/>
          <w:spacing w:val="10"/>
          <w:sz w:val="28"/>
        </w:rPr>
        <w:t>萬餘元。</w:t>
      </w:r>
      <w:proofErr w:type="gramStart"/>
      <w:r w:rsidRPr="00C51AA1">
        <w:rPr>
          <w:rFonts w:ascii="標楷體" w:hAnsi="標楷體" w:hint="eastAsia"/>
          <w:spacing w:val="10"/>
          <w:sz w:val="28"/>
        </w:rPr>
        <w:t>另本室依</w:t>
      </w:r>
      <w:proofErr w:type="gramEnd"/>
      <w:r w:rsidRPr="007A61BE">
        <w:rPr>
          <w:rFonts w:ascii="標楷體" w:hAnsi="標楷體" w:hint="eastAsia"/>
          <w:spacing w:val="10"/>
          <w:sz w:val="28"/>
        </w:rPr>
        <w:t>決算法第23條規定審核各營業基金效能，並提出建議意見，</w:t>
      </w:r>
      <w:proofErr w:type="gramStart"/>
      <w:r w:rsidRPr="007A61BE">
        <w:rPr>
          <w:rFonts w:ascii="標楷體" w:hAnsi="標楷體" w:hint="eastAsia"/>
          <w:spacing w:val="10"/>
          <w:sz w:val="28"/>
        </w:rPr>
        <w:t>茲摘其要者列述</w:t>
      </w:r>
      <w:proofErr w:type="gramEnd"/>
      <w:r w:rsidRPr="007A61BE">
        <w:rPr>
          <w:rFonts w:ascii="標楷體" w:hAnsi="標楷體" w:hint="eastAsia"/>
          <w:spacing w:val="10"/>
          <w:sz w:val="28"/>
        </w:rPr>
        <w:t>如次：</w:t>
      </w:r>
    </w:p>
    <w:p w14:paraId="6B3A4B0B" w14:textId="2A85DAEA" w:rsidR="004431C8" w:rsidRPr="007A61BE" w:rsidRDefault="004431C8" w:rsidP="003B0639">
      <w:pPr>
        <w:overflowPunct w:val="0"/>
        <w:spacing w:line="480" w:lineRule="exact"/>
        <w:ind w:firstLineChars="200" w:firstLine="593"/>
        <w:jc w:val="both"/>
        <w:rPr>
          <w:rFonts w:ascii="標楷體" w:hAnsi="標楷體"/>
          <w:bCs/>
          <w:spacing w:val="8"/>
          <w:sz w:val="28"/>
          <w:szCs w:val="28"/>
          <w:highlight w:val="yellow"/>
        </w:rPr>
      </w:pPr>
      <w:r w:rsidRPr="007A61BE">
        <w:rPr>
          <w:rFonts w:ascii="標楷體" w:hAnsi="標楷體" w:hint="eastAsia"/>
          <w:b/>
          <w:bCs/>
          <w:spacing w:val="8"/>
          <w:kern w:val="0"/>
          <w:sz w:val="28"/>
          <w:szCs w:val="28"/>
        </w:rPr>
        <w:t>一、</w:t>
      </w:r>
      <w:r w:rsidRPr="00384872">
        <w:rPr>
          <w:rFonts w:ascii="標楷體" w:hAnsi="標楷體" w:hint="eastAsia"/>
          <w:b/>
          <w:bCs/>
          <w:spacing w:val="8"/>
          <w:kern w:val="0"/>
          <w:sz w:val="28"/>
          <w:szCs w:val="28"/>
        </w:rPr>
        <w:t>公車（客運）全面電動化為中央政策目標，車船處未來全數</w:t>
      </w:r>
      <w:proofErr w:type="gramStart"/>
      <w:r w:rsidRPr="00384872">
        <w:rPr>
          <w:rFonts w:ascii="標楷體" w:hAnsi="標楷體" w:hint="eastAsia"/>
          <w:b/>
          <w:bCs/>
          <w:spacing w:val="8"/>
          <w:kern w:val="0"/>
          <w:sz w:val="28"/>
          <w:szCs w:val="28"/>
        </w:rPr>
        <w:t>汰</w:t>
      </w:r>
      <w:proofErr w:type="gramEnd"/>
      <w:r w:rsidRPr="00384872">
        <w:rPr>
          <w:rFonts w:ascii="標楷體" w:hAnsi="標楷體" w:hint="eastAsia"/>
          <w:b/>
          <w:bCs/>
          <w:spacing w:val="8"/>
          <w:kern w:val="0"/>
          <w:sz w:val="28"/>
          <w:szCs w:val="28"/>
        </w:rPr>
        <w:t>換為電動公車所需資金龐鉅，惟尚無具體</w:t>
      </w:r>
      <w:proofErr w:type="gramStart"/>
      <w:r w:rsidRPr="00384872">
        <w:rPr>
          <w:rFonts w:ascii="標楷體" w:hAnsi="標楷體" w:hint="eastAsia"/>
          <w:b/>
          <w:bCs/>
          <w:spacing w:val="8"/>
          <w:kern w:val="0"/>
          <w:sz w:val="28"/>
          <w:szCs w:val="28"/>
        </w:rPr>
        <w:t>汰</w:t>
      </w:r>
      <w:proofErr w:type="gramEnd"/>
      <w:r w:rsidRPr="00384872">
        <w:rPr>
          <w:rFonts w:ascii="標楷體" w:hAnsi="標楷體" w:hint="eastAsia"/>
          <w:b/>
          <w:bCs/>
          <w:spacing w:val="8"/>
          <w:kern w:val="0"/>
          <w:sz w:val="28"/>
          <w:szCs w:val="28"/>
        </w:rPr>
        <w:t>換規劃</w:t>
      </w:r>
      <w:r w:rsidRPr="00CB6CEE">
        <w:rPr>
          <w:rFonts w:ascii="標楷體" w:hAnsi="標楷體" w:hint="eastAsia"/>
          <w:b/>
          <w:bCs/>
          <w:spacing w:val="8"/>
          <w:kern w:val="0"/>
          <w:sz w:val="28"/>
          <w:szCs w:val="28"/>
        </w:rPr>
        <w:t>，允宜</w:t>
      </w:r>
      <w:proofErr w:type="gramStart"/>
      <w:r w:rsidRPr="009375F1">
        <w:rPr>
          <w:rFonts w:ascii="標楷體" w:hAnsi="標楷體" w:hint="eastAsia"/>
          <w:b/>
          <w:bCs/>
          <w:spacing w:val="8"/>
          <w:kern w:val="0"/>
          <w:sz w:val="28"/>
          <w:szCs w:val="28"/>
        </w:rPr>
        <w:t>研</w:t>
      </w:r>
      <w:proofErr w:type="gramEnd"/>
      <w:r w:rsidRPr="009375F1">
        <w:rPr>
          <w:rFonts w:ascii="標楷體" w:hAnsi="標楷體" w:hint="eastAsia"/>
          <w:b/>
          <w:bCs/>
          <w:spacing w:val="8"/>
          <w:kern w:val="0"/>
          <w:sz w:val="28"/>
          <w:szCs w:val="28"/>
        </w:rPr>
        <w:t>謀改善</w:t>
      </w:r>
      <w:r w:rsidRPr="00384872">
        <w:rPr>
          <w:rFonts w:ascii="標楷體" w:hAnsi="標楷體" w:hint="eastAsia"/>
          <w:b/>
          <w:bCs/>
          <w:spacing w:val="8"/>
          <w:kern w:val="0"/>
          <w:sz w:val="28"/>
          <w:szCs w:val="28"/>
        </w:rPr>
        <w:t>：</w:t>
      </w:r>
      <w:r w:rsidRPr="007A61BE">
        <w:rPr>
          <w:rFonts w:ascii="標楷體" w:hAnsi="標楷體" w:hint="eastAsia"/>
          <w:bCs/>
          <w:spacing w:val="8"/>
          <w:kern w:val="0"/>
          <w:sz w:val="28"/>
          <w:szCs w:val="28"/>
        </w:rPr>
        <w:t>公共車船管理處（下稱車船處）</w:t>
      </w:r>
      <w:r w:rsidRPr="00384872">
        <w:rPr>
          <w:rFonts w:ascii="標楷體" w:hAnsi="標楷體" w:hint="eastAsia"/>
          <w:bCs/>
          <w:spacing w:val="8"/>
          <w:kern w:val="0"/>
          <w:sz w:val="28"/>
          <w:szCs w:val="28"/>
        </w:rPr>
        <w:t>汽車客運業務近4年營運結果均短</w:t>
      </w:r>
      <w:proofErr w:type="gramStart"/>
      <w:r w:rsidRPr="00384872">
        <w:rPr>
          <w:rFonts w:ascii="標楷體" w:hAnsi="標楷體" w:hint="eastAsia"/>
          <w:bCs/>
          <w:spacing w:val="8"/>
          <w:kern w:val="0"/>
          <w:sz w:val="28"/>
          <w:szCs w:val="28"/>
        </w:rPr>
        <w:t>絀</w:t>
      </w:r>
      <w:proofErr w:type="gramEnd"/>
      <w:r w:rsidRPr="00384872">
        <w:rPr>
          <w:rFonts w:ascii="標楷體" w:hAnsi="標楷體" w:hint="eastAsia"/>
          <w:bCs/>
          <w:spacing w:val="8"/>
          <w:kern w:val="0"/>
          <w:sz w:val="28"/>
          <w:szCs w:val="28"/>
        </w:rPr>
        <w:t>，自110年1億6,390萬餘元逐年提高至113年2億1,307萬餘元。截至113年底止，車船處公車總數60輛，</w:t>
      </w:r>
      <w:proofErr w:type="gramStart"/>
      <w:r w:rsidRPr="00384872">
        <w:rPr>
          <w:rFonts w:ascii="標楷體" w:hAnsi="標楷體" w:hint="eastAsia"/>
          <w:bCs/>
          <w:spacing w:val="8"/>
          <w:kern w:val="0"/>
          <w:sz w:val="28"/>
          <w:szCs w:val="28"/>
        </w:rPr>
        <w:t>均非電動</w:t>
      </w:r>
      <w:proofErr w:type="gramEnd"/>
      <w:r w:rsidRPr="00384872">
        <w:rPr>
          <w:rFonts w:ascii="標楷體" w:hAnsi="標楷體" w:hint="eastAsia"/>
          <w:bCs/>
          <w:spacing w:val="8"/>
          <w:kern w:val="0"/>
          <w:sz w:val="28"/>
          <w:szCs w:val="28"/>
        </w:rPr>
        <w:t>公車，如按目前公車最低使用年限及原始購入成本估計，114至116年度需</w:t>
      </w:r>
      <w:proofErr w:type="gramStart"/>
      <w:r w:rsidRPr="00384872">
        <w:rPr>
          <w:rFonts w:ascii="標楷體" w:hAnsi="標楷體" w:hint="eastAsia"/>
          <w:bCs/>
          <w:spacing w:val="8"/>
          <w:kern w:val="0"/>
          <w:sz w:val="28"/>
          <w:szCs w:val="28"/>
        </w:rPr>
        <w:t>汰</w:t>
      </w:r>
      <w:proofErr w:type="gramEnd"/>
      <w:r w:rsidRPr="00384872">
        <w:rPr>
          <w:rFonts w:ascii="標楷體" w:hAnsi="標楷體" w:hint="eastAsia"/>
          <w:bCs/>
          <w:spacing w:val="8"/>
          <w:kern w:val="0"/>
          <w:sz w:val="28"/>
          <w:szCs w:val="28"/>
        </w:rPr>
        <w:t>換42輛，占公車總數60輛70.00％，約需資金1億8,923萬餘元，金額龐鉅，將加重財務負擔。</w:t>
      </w:r>
      <w:proofErr w:type="gramStart"/>
      <w:r w:rsidRPr="00384872">
        <w:rPr>
          <w:rFonts w:ascii="標楷體" w:hAnsi="標楷體" w:hint="eastAsia"/>
          <w:bCs/>
          <w:spacing w:val="8"/>
          <w:kern w:val="0"/>
          <w:sz w:val="28"/>
          <w:szCs w:val="28"/>
        </w:rPr>
        <w:t>鑑</w:t>
      </w:r>
      <w:proofErr w:type="gramEnd"/>
      <w:r w:rsidRPr="00384872">
        <w:rPr>
          <w:rFonts w:ascii="標楷體" w:hAnsi="標楷體" w:hint="eastAsia"/>
          <w:bCs/>
          <w:spacing w:val="8"/>
          <w:kern w:val="0"/>
          <w:sz w:val="28"/>
          <w:szCs w:val="28"/>
        </w:rPr>
        <w:t>於我國已將2030年公車（客運）全面電動化納為政策目標，各公車路線使用率、服務範圍影響</w:t>
      </w:r>
      <w:proofErr w:type="gramStart"/>
      <w:r w:rsidRPr="00384872">
        <w:rPr>
          <w:rFonts w:ascii="標楷體" w:hAnsi="標楷體" w:hint="eastAsia"/>
          <w:bCs/>
          <w:spacing w:val="8"/>
          <w:kern w:val="0"/>
          <w:sz w:val="28"/>
          <w:szCs w:val="28"/>
        </w:rPr>
        <w:t>汰</w:t>
      </w:r>
      <w:proofErr w:type="gramEnd"/>
      <w:r w:rsidRPr="00384872">
        <w:rPr>
          <w:rFonts w:ascii="標楷體" w:hAnsi="標楷體" w:hint="eastAsia"/>
          <w:bCs/>
          <w:spacing w:val="8"/>
          <w:kern w:val="0"/>
          <w:sz w:val="28"/>
          <w:szCs w:val="28"/>
        </w:rPr>
        <w:t>換車輛之類型選擇與成本負擔，惟車船處尚未編列</w:t>
      </w:r>
      <w:proofErr w:type="gramStart"/>
      <w:r w:rsidRPr="00384872">
        <w:rPr>
          <w:rFonts w:ascii="標楷體" w:hAnsi="標楷體" w:hint="eastAsia"/>
          <w:bCs/>
          <w:spacing w:val="8"/>
          <w:kern w:val="0"/>
          <w:sz w:val="28"/>
          <w:szCs w:val="28"/>
        </w:rPr>
        <w:t>汰</w:t>
      </w:r>
      <w:proofErr w:type="gramEnd"/>
      <w:r w:rsidRPr="00384872">
        <w:rPr>
          <w:rFonts w:ascii="標楷體" w:hAnsi="標楷體" w:hint="eastAsia"/>
          <w:bCs/>
          <w:spacing w:val="8"/>
          <w:kern w:val="0"/>
          <w:sz w:val="28"/>
          <w:szCs w:val="28"/>
        </w:rPr>
        <w:t>換營業車輛預算，亦無具體</w:t>
      </w:r>
      <w:proofErr w:type="gramStart"/>
      <w:r w:rsidRPr="00384872">
        <w:rPr>
          <w:rFonts w:ascii="標楷體" w:hAnsi="標楷體" w:hint="eastAsia"/>
          <w:bCs/>
          <w:spacing w:val="8"/>
          <w:kern w:val="0"/>
          <w:sz w:val="28"/>
          <w:szCs w:val="28"/>
        </w:rPr>
        <w:t>汰</w:t>
      </w:r>
      <w:proofErr w:type="gramEnd"/>
      <w:r w:rsidRPr="00384872">
        <w:rPr>
          <w:rFonts w:ascii="標楷體" w:hAnsi="標楷體" w:hint="eastAsia"/>
          <w:bCs/>
          <w:spacing w:val="8"/>
          <w:kern w:val="0"/>
          <w:sz w:val="28"/>
          <w:szCs w:val="28"/>
        </w:rPr>
        <w:t>換規劃案，</w:t>
      </w:r>
      <w:r w:rsidRPr="009375F1">
        <w:rPr>
          <w:rFonts w:ascii="標楷體" w:hAnsi="標楷體" w:hint="eastAsia"/>
          <w:bCs/>
          <w:spacing w:val="8"/>
          <w:kern w:val="0"/>
          <w:sz w:val="28"/>
          <w:szCs w:val="28"/>
        </w:rPr>
        <w:t>允宜</w:t>
      </w:r>
      <w:proofErr w:type="gramStart"/>
      <w:r w:rsidRPr="00384872">
        <w:rPr>
          <w:rFonts w:ascii="標楷體" w:hAnsi="標楷體" w:hint="eastAsia"/>
          <w:bCs/>
          <w:spacing w:val="8"/>
          <w:kern w:val="0"/>
          <w:sz w:val="28"/>
          <w:szCs w:val="28"/>
        </w:rPr>
        <w:t>採循證</w:t>
      </w:r>
      <w:proofErr w:type="gramEnd"/>
      <w:r w:rsidRPr="00384872">
        <w:rPr>
          <w:rFonts w:ascii="標楷體" w:hAnsi="標楷體" w:hint="eastAsia"/>
          <w:bCs/>
          <w:spacing w:val="8"/>
          <w:kern w:val="0"/>
          <w:sz w:val="28"/>
          <w:szCs w:val="28"/>
        </w:rPr>
        <w:t>決策模式就車輛電動化之類型與財源等妥適規劃</w:t>
      </w:r>
      <w:r w:rsidRPr="007A61BE">
        <w:rPr>
          <w:rFonts w:ascii="標楷體" w:hAnsi="標楷體" w:hint="eastAsia"/>
          <w:bCs/>
          <w:spacing w:val="8"/>
          <w:kern w:val="0"/>
          <w:sz w:val="28"/>
          <w:szCs w:val="28"/>
        </w:rPr>
        <w:t>。（詳乙－</w:t>
      </w:r>
      <w:r w:rsidR="00663A04">
        <w:rPr>
          <w:rFonts w:ascii="標楷體" w:hAnsi="標楷體" w:hint="eastAsia"/>
          <w:bCs/>
          <w:spacing w:val="8"/>
          <w:kern w:val="0"/>
          <w:sz w:val="28"/>
          <w:szCs w:val="28"/>
        </w:rPr>
        <w:t>3</w:t>
      </w:r>
      <w:r w:rsidR="006E3BFF">
        <w:rPr>
          <w:rFonts w:ascii="標楷體" w:hAnsi="標楷體" w:hint="eastAsia"/>
          <w:bCs/>
          <w:spacing w:val="8"/>
          <w:kern w:val="0"/>
          <w:sz w:val="28"/>
          <w:szCs w:val="28"/>
        </w:rPr>
        <w:t>3</w:t>
      </w:r>
      <w:r w:rsidRPr="007A61BE">
        <w:rPr>
          <w:rFonts w:ascii="標楷體" w:hAnsi="標楷體" w:hint="eastAsia"/>
          <w:bCs/>
          <w:spacing w:val="8"/>
          <w:kern w:val="0"/>
          <w:sz w:val="28"/>
          <w:szCs w:val="28"/>
        </w:rPr>
        <w:t>頁</w:t>
      </w:r>
      <w:r w:rsidRPr="007A61BE">
        <w:rPr>
          <w:rFonts w:ascii="標楷體" w:hAnsi="標楷體"/>
          <w:bCs/>
          <w:spacing w:val="8"/>
          <w:kern w:val="0"/>
          <w:sz w:val="28"/>
          <w:szCs w:val="28"/>
        </w:rPr>
        <w:t>）</w:t>
      </w:r>
    </w:p>
    <w:p w14:paraId="365DCECC" w14:textId="4D372780" w:rsidR="004431C8" w:rsidRPr="009375F1" w:rsidRDefault="004431C8" w:rsidP="003B0639">
      <w:pPr>
        <w:overflowPunct w:val="0"/>
        <w:spacing w:line="480" w:lineRule="exact"/>
        <w:ind w:firstLineChars="200" w:firstLine="577"/>
        <w:jc w:val="both"/>
        <w:rPr>
          <w:rFonts w:ascii="標楷體" w:hAnsi="標楷體"/>
          <w:bCs/>
          <w:spacing w:val="4"/>
          <w:kern w:val="0"/>
          <w:sz w:val="28"/>
          <w:szCs w:val="28"/>
        </w:rPr>
      </w:pPr>
      <w:r w:rsidRPr="009375F1">
        <w:rPr>
          <w:rFonts w:ascii="標楷體" w:hAnsi="標楷體" w:hint="eastAsia"/>
          <w:b/>
          <w:bCs/>
          <w:spacing w:val="4"/>
          <w:kern w:val="0"/>
          <w:sz w:val="28"/>
          <w:szCs w:val="28"/>
        </w:rPr>
        <w:t>二、</w:t>
      </w:r>
      <w:r w:rsidRPr="009375F1">
        <w:rPr>
          <w:rFonts w:ascii="標楷體" w:hAnsi="標楷體" w:hint="eastAsia"/>
          <w:b/>
          <w:spacing w:val="4"/>
          <w:sz w:val="28"/>
          <w:szCs w:val="28"/>
        </w:rPr>
        <w:t>辦理TPASS</w:t>
      </w:r>
      <w:r w:rsidRPr="009375F1">
        <w:rPr>
          <w:rFonts w:ascii="標楷體" w:hAnsi="標楷體" w:hint="eastAsia"/>
          <w:b/>
          <w:color w:val="000000" w:themeColor="text1"/>
          <w:spacing w:val="4"/>
          <w:sz w:val="28"/>
          <w:szCs w:val="28"/>
        </w:rPr>
        <w:t>通勤月票</w:t>
      </w:r>
      <w:r w:rsidRPr="009375F1">
        <w:rPr>
          <w:rFonts w:ascii="標楷體" w:hAnsi="標楷體" w:hint="eastAsia"/>
          <w:b/>
          <w:spacing w:val="4"/>
          <w:sz w:val="28"/>
          <w:szCs w:val="28"/>
        </w:rPr>
        <w:t>，惟月票卡辦卡及刷卡率未達目標值、未建立月票卡之檢核及管控機制，允宜</w:t>
      </w:r>
      <w:proofErr w:type="gramStart"/>
      <w:r w:rsidRPr="009375F1">
        <w:rPr>
          <w:rFonts w:ascii="標楷體" w:hAnsi="標楷體" w:hint="eastAsia"/>
          <w:b/>
          <w:bCs/>
          <w:spacing w:val="4"/>
          <w:sz w:val="28"/>
          <w:szCs w:val="28"/>
        </w:rPr>
        <w:t>研</w:t>
      </w:r>
      <w:proofErr w:type="gramEnd"/>
      <w:r w:rsidRPr="009375F1">
        <w:rPr>
          <w:rFonts w:ascii="標楷體" w:hAnsi="標楷體" w:hint="eastAsia"/>
          <w:b/>
          <w:bCs/>
          <w:spacing w:val="4"/>
          <w:sz w:val="28"/>
          <w:szCs w:val="28"/>
        </w:rPr>
        <w:t>謀改善</w:t>
      </w:r>
      <w:r w:rsidRPr="009375F1">
        <w:rPr>
          <w:rFonts w:ascii="標楷體" w:hAnsi="標楷體" w:hint="eastAsia"/>
          <w:b/>
          <w:spacing w:val="4"/>
          <w:sz w:val="28"/>
          <w:szCs w:val="28"/>
        </w:rPr>
        <w:t>：</w:t>
      </w:r>
      <w:r w:rsidRPr="009375F1">
        <w:rPr>
          <w:rFonts w:ascii="標楷體" w:hAnsi="標楷體" w:hint="eastAsia"/>
          <w:bCs/>
          <w:spacing w:val="4"/>
          <w:sz w:val="28"/>
          <w:szCs w:val="28"/>
        </w:rPr>
        <w:t>車船處為減輕民眾通勤通學交通負擔及提升公共運輸運量，並增進道路交通安全，配合交通部公路局辦理「公共運輸通勤月票計畫」(下稱TPASS通勤月票</w:t>
      </w:r>
      <w:proofErr w:type="gramStart"/>
      <w:r w:rsidRPr="009375F1">
        <w:rPr>
          <w:rFonts w:ascii="標楷體" w:hAnsi="標楷體" w:hint="eastAsia"/>
          <w:bCs/>
          <w:spacing w:val="4"/>
          <w:sz w:val="28"/>
          <w:szCs w:val="28"/>
        </w:rPr>
        <w:t>）</w:t>
      </w:r>
      <w:proofErr w:type="gramEnd"/>
      <w:r w:rsidRPr="009375F1">
        <w:rPr>
          <w:rFonts w:ascii="標楷體" w:hAnsi="標楷體" w:hint="eastAsia"/>
          <w:bCs/>
          <w:spacing w:val="4"/>
          <w:sz w:val="28"/>
          <w:szCs w:val="28"/>
        </w:rPr>
        <w:t>。</w:t>
      </w:r>
      <w:proofErr w:type="gramStart"/>
      <w:r w:rsidRPr="009375F1">
        <w:rPr>
          <w:rFonts w:ascii="標楷體" w:hAnsi="標楷體" w:hint="eastAsia"/>
          <w:bCs/>
          <w:spacing w:val="4"/>
          <w:sz w:val="28"/>
          <w:szCs w:val="28"/>
        </w:rPr>
        <w:t>惟查1</w:t>
      </w:r>
      <w:r w:rsidRPr="009375F1">
        <w:rPr>
          <w:rFonts w:ascii="標楷體" w:hAnsi="標楷體"/>
          <w:bCs/>
          <w:spacing w:val="4"/>
          <w:sz w:val="28"/>
          <w:szCs w:val="28"/>
        </w:rPr>
        <w:t>13</w:t>
      </w:r>
      <w:r w:rsidRPr="009375F1">
        <w:rPr>
          <w:rFonts w:ascii="標楷體" w:hAnsi="標楷體" w:hint="eastAsia"/>
          <w:bCs/>
          <w:spacing w:val="4"/>
          <w:sz w:val="28"/>
          <w:szCs w:val="28"/>
        </w:rPr>
        <w:t>年1</w:t>
      </w:r>
      <w:r w:rsidRPr="009375F1">
        <w:rPr>
          <w:rFonts w:ascii="標楷體" w:hAnsi="標楷體"/>
          <w:bCs/>
          <w:spacing w:val="4"/>
          <w:sz w:val="28"/>
          <w:szCs w:val="28"/>
        </w:rPr>
        <w:t>0</w:t>
      </w:r>
      <w:r w:rsidRPr="009375F1">
        <w:rPr>
          <w:rFonts w:ascii="標楷體" w:hAnsi="標楷體" w:hint="eastAsia"/>
          <w:bCs/>
          <w:spacing w:val="4"/>
          <w:sz w:val="28"/>
          <w:szCs w:val="28"/>
        </w:rPr>
        <w:t>月7日</w:t>
      </w:r>
      <w:proofErr w:type="gramEnd"/>
      <w:r w:rsidRPr="009375F1">
        <w:rPr>
          <w:rFonts w:ascii="標楷體" w:hAnsi="標楷體" w:hint="eastAsia"/>
          <w:bCs/>
          <w:spacing w:val="4"/>
          <w:sz w:val="28"/>
          <w:szCs w:val="28"/>
        </w:rPr>
        <w:t>始正式實施TPASS通勤月票，</w:t>
      </w:r>
      <w:proofErr w:type="gramStart"/>
      <w:r w:rsidRPr="00CD167B">
        <w:rPr>
          <w:rFonts w:ascii="標楷體" w:hAnsi="標楷體" w:hint="eastAsia"/>
          <w:bCs/>
          <w:spacing w:val="4"/>
          <w:sz w:val="28"/>
          <w:szCs w:val="28"/>
        </w:rPr>
        <w:t>致</w:t>
      </w:r>
      <w:r w:rsidRPr="009375F1">
        <w:rPr>
          <w:rFonts w:ascii="標楷體" w:hAnsi="標楷體" w:hint="eastAsia"/>
          <w:bCs/>
          <w:spacing w:val="4"/>
          <w:sz w:val="28"/>
          <w:szCs w:val="28"/>
        </w:rPr>
        <w:t>實名</w:t>
      </w:r>
      <w:proofErr w:type="gramEnd"/>
      <w:r w:rsidRPr="009375F1">
        <w:rPr>
          <w:rFonts w:ascii="標楷體" w:hAnsi="標楷體" w:hint="eastAsia"/>
          <w:bCs/>
          <w:spacing w:val="4"/>
          <w:sz w:val="28"/>
          <w:szCs w:val="28"/>
        </w:rPr>
        <w:t>製作公車卡及</w:t>
      </w:r>
      <w:proofErr w:type="gramStart"/>
      <w:r w:rsidRPr="009375F1">
        <w:rPr>
          <w:rFonts w:ascii="標楷體" w:hAnsi="標楷體" w:hint="eastAsia"/>
          <w:bCs/>
          <w:spacing w:val="4"/>
          <w:sz w:val="28"/>
          <w:szCs w:val="28"/>
        </w:rPr>
        <w:t>車船卡數量</w:t>
      </w:r>
      <w:proofErr w:type="gramEnd"/>
      <w:r w:rsidRPr="009375F1">
        <w:rPr>
          <w:rFonts w:ascii="標楷體" w:hAnsi="標楷體" w:hint="eastAsia"/>
          <w:bCs/>
          <w:spacing w:val="4"/>
          <w:sz w:val="28"/>
          <w:szCs w:val="28"/>
        </w:rPr>
        <w:t>僅達預計目標值66.83％及33.06％；實際使用公車卡及車</w:t>
      </w:r>
      <w:proofErr w:type="gramStart"/>
      <w:r w:rsidRPr="009375F1">
        <w:rPr>
          <w:rFonts w:ascii="標楷體" w:hAnsi="標楷體" w:hint="eastAsia"/>
          <w:bCs/>
          <w:spacing w:val="4"/>
          <w:sz w:val="28"/>
          <w:szCs w:val="28"/>
        </w:rPr>
        <w:t>船卡占</w:t>
      </w:r>
      <w:proofErr w:type="gramEnd"/>
      <w:r w:rsidRPr="009375F1">
        <w:rPr>
          <w:rFonts w:ascii="標楷體" w:hAnsi="標楷體" w:hint="eastAsia"/>
          <w:bCs/>
          <w:spacing w:val="4"/>
          <w:sz w:val="28"/>
          <w:szCs w:val="28"/>
        </w:rPr>
        <w:t>搭乘人次之占比亦僅為2.52％及2.87％，</w:t>
      </w:r>
      <w:proofErr w:type="gramStart"/>
      <w:r w:rsidRPr="009375F1">
        <w:rPr>
          <w:rFonts w:ascii="標楷體" w:hAnsi="標楷體" w:hint="eastAsia"/>
          <w:bCs/>
          <w:spacing w:val="4"/>
          <w:sz w:val="28"/>
          <w:szCs w:val="28"/>
        </w:rPr>
        <w:t>均未達</w:t>
      </w:r>
      <w:proofErr w:type="gramEnd"/>
      <w:r w:rsidRPr="009375F1">
        <w:rPr>
          <w:rFonts w:ascii="標楷體" w:hAnsi="標楷體" w:hint="eastAsia"/>
          <w:bCs/>
          <w:spacing w:val="4"/>
          <w:sz w:val="28"/>
          <w:szCs w:val="28"/>
        </w:rPr>
        <w:t>目標值。又對於縣民戶籍遷</w:t>
      </w:r>
      <w:proofErr w:type="gramStart"/>
      <w:r w:rsidRPr="009375F1">
        <w:rPr>
          <w:rFonts w:ascii="標楷體" w:hAnsi="標楷體" w:hint="eastAsia"/>
          <w:bCs/>
          <w:spacing w:val="4"/>
          <w:sz w:val="28"/>
          <w:szCs w:val="28"/>
        </w:rPr>
        <w:t>離或除戶</w:t>
      </w:r>
      <w:proofErr w:type="gramEnd"/>
      <w:r w:rsidRPr="009375F1">
        <w:rPr>
          <w:rFonts w:ascii="標楷體" w:hAnsi="標楷體" w:hint="eastAsia"/>
          <w:bCs/>
          <w:spacing w:val="4"/>
          <w:sz w:val="28"/>
          <w:szCs w:val="28"/>
        </w:rPr>
        <w:t>資料或一卡多用情形，亦尚未建立檢核及管控機制，不利票證管理等情，允宜</w:t>
      </w:r>
      <w:proofErr w:type="gramStart"/>
      <w:r w:rsidRPr="009375F1">
        <w:rPr>
          <w:rFonts w:ascii="標楷體" w:hAnsi="標楷體" w:hint="eastAsia"/>
          <w:bCs/>
          <w:spacing w:val="4"/>
          <w:kern w:val="0"/>
          <w:sz w:val="28"/>
          <w:szCs w:val="28"/>
        </w:rPr>
        <w:t>研</w:t>
      </w:r>
      <w:proofErr w:type="gramEnd"/>
      <w:r w:rsidRPr="009375F1">
        <w:rPr>
          <w:rFonts w:ascii="標楷體" w:hAnsi="標楷體" w:hint="eastAsia"/>
          <w:bCs/>
          <w:spacing w:val="4"/>
          <w:kern w:val="0"/>
          <w:sz w:val="28"/>
          <w:szCs w:val="28"/>
        </w:rPr>
        <w:t>謀改善。（詳乙－</w:t>
      </w:r>
      <w:r w:rsidR="00663A04" w:rsidRPr="009375F1">
        <w:rPr>
          <w:rFonts w:ascii="標楷體" w:hAnsi="標楷體" w:hint="eastAsia"/>
          <w:bCs/>
          <w:spacing w:val="4"/>
          <w:kern w:val="0"/>
          <w:sz w:val="28"/>
          <w:szCs w:val="28"/>
        </w:rPr>
        <w:t>4</w:t>
      </w:r>
      <w:r w:rsidR="00663A04" w:rsidRPr="009375F1">
        <w:rPr>
          <w:rFonts w:ascii="標楷體" w:hAnsi="標楷體"/>
          <w:bCs/>
          <w:spacing w:val="4"/>
          <w:kern w:val="0"/>
          <w:sz w:val="28"/>
          <w:szCs w:val="28"/>
        </w:rPr>
        <w:t>8</w:t>
      </w:r>
      <w:r w:rsidRPr="009375F1">
        <w:rPr>
          <w:rFonts w:ascii="標楷體" w:hAnsi="標楷體" w:hint="eastAsia"/>
          <w:bCs/>
          <w:spacing w:val="4"/>
          <w:kern w:val="0"/>
          <w:sz w:val="28"/>
          <w:szCs w:val="28"/>
        </w:rPr>
        <w:t>頁</w:t>
      </w:r>
      <w:r w:rsidRPr="009375F1">
        <w:rPr>
          <w:rFonts w:ascii="標楷體" w:hAnsi="標楷體"/>
          <w:bCs/>
          <w:spacing w:val="4"/>
          <w:kern w:val="0"/>
          <w:sz w:val="28"/>
          <w:szCs w:val="28"/>
        </w:rPr>
        <w:t>）</w:t>
      </w:r>
    </w:p>
    <w:p w14:paraId="47D32DDE" w14:textId="11BCE724" w:rsidR="004431C8" w:rsidRPr="007A61BE" w:rsidRDefault="004431C8" w:rsidP="003B0639">
      <w:pPr>
        <w:overflowPunct w:val="0"/>
        <w:spacing w:line="480" w:lineRule="exact"/>
        <w:ind w:firstLineChars="200" w:firstLine="601"/>
        <w:jc w:val="both"/>
        <w:rPr>
          <w:rFonts w:ascii="標楷體" w:hAnsi="標楷體"/>
          <w:spacing w:val="10"/>
          <w:sz w:val="28"/>
          <w:szCs w:val="28"/>
        </w:rPr>
      </w:pPr>
      <w:r w:rsidRPr="00CB6CEE">
        <w:rPr>
          <w:rFonts w:ascii="標楷體" w:hAnsi="標楷體"/>
          <w:b/>
          <w:bCs/>
          <w:spacing w:val="10"/>
          <w:kern w:val="0"/>
          <w:sz w:val="28"/>
          <w:szCs w:val="28"/>
        </w:rPr>
        <w:t>三</w:t>
      </w:r>
      <w:r w:rsidRPr="00CB6CEE">
        <w:rPr>
          <w:rFonts w:ascii="標楷體" w:hAnsi="標楷體" w:hint="eastAsia"/>
          <w:b/>
          <w:bCs/>
          <w:spacing w:val="10"/>
          <w:kern w:val="0"/>
          <w:sz w:val="28"/>
          <w:szCs w:val="28"/>
        </w:rPr>
        <w:t>、肉品市場公司</w:t>
      </w:r>
      <w:proofErr w:type="gramStart"/>
      <w:r w:rsidRPr="00CB6CEE">
        <w:rPr>
          <w:rFonts w:ascii="標楷體" w:hAnsi="標楷體" w:hint="eastAsia"/>
          <w:b/>
          <w:bCs/>
          <w:spacing w:val="10"/>
          <w:kern w:val="0"/>
          <w:sz w:val="28"/>
          <w:szCs w:val="28"/>
        </w:rPr>
        <w:t>採</w:t>
      </w:r>
      <w:proofErr w:type="gramEnd"/>
      <w:r w:rsidRPr="00CB6CEE">
        <w:rPr>
          <w:rFonts w:ascii="標楷體" w:hAnsi="標楷體" w:hint="eastAsia"/>
          <w:b/>
          <w:bCs/>
          <w:spacing w:val="10"/>
          <w:kern w:val="0"/>
          <w:sz w:val="28"/>
          <w:szCs w:val="28"/>
        </w:rPr>
        <w:t>行降低資本支出及提高屠宰費用策略，期達收支平衡目標，惟該等經營模式</w:t>
      </w:r>
      <w:proofErr w:type="gramStart"/>
      <w:r w:rsidRPr="00CB6CEE">
        <w:rPr>
          <w:rFonts w:ascii="標楷體" w:hAnsi="標楷體" w:hint="eastAsia"/>
          <w:b/>
          <w:bCs/>
          <w:spacing w:val="10"/>
          <w:kern w:val="0"/>
          <w:sz w:val="28"/>
          <w:szCs w:val="28"/>
        </w:rPr>
        <w:t>恐</w:t>
      </w:r>
      <w:proofErr w:type="gramEnd"/>
      <w:r w:rsidRPr="00CB6CEE">
        <w:rPr>
          <w:rFonts w:ascii="標楷體" w:hAnsi="標楷體" w:hint="eastAsia"/>
          <w:b/>
          <w:bCs/>
          <w:spacing w:val="10"/>
          <w:kern w:val="0"/>
          <w:sz w:val="28"/>
          <w:szCs w:val="28"/>
        </w:rPr>
        <w:t>不利公司及產業長期發展，允宜</w:t>
      </w:r>
      <w:proofErr w:type="gramStart"/>
      <w:r w:rsidRPr="00CB6CEE">
        <w:rPr>
          <w:rFonts w:ascii="標楷體" w:hAnsi="標楷體" w:hint="eastAsia"/>
          <w:b/>
          <w:bCs/>
          <w:spacing w:val="10"/>
          <w:kern w:val="0"/>
          <w:sz w:val="28"/>
          <w:szCs w:val="28"/>
        </w:rPr>
        <w:t>研</w:t>
      </w:r>
      <w:proofErr w:type="gramEnd"/>
      <w:r w:rsidRPr="00CB6CEE">
        <w:rPr>
          <w:rFonts w:ascii="標楷體" w:hAnsi="標楷體" w:hint="eastAsia"/>
          <w:b/>
          <w:bCs/>
          <w:spacing w:val="10"/>
          <w:kern w:val="0"/>
          <w:sz w:val="28"/>
          <w:szCs w:val="28"/>
        </w:rPr>
        <w:t>謀</w:t>
      </w:r>
      <w:r w:rsidRPr="009375F1">
        <w:rPr>
          <w:rFonts w:ascii="標楷體" w:hAnsi="標楷體" w:hint="eastAsia"/>
          <w:b/>
          <w:bCs/>
          <w:spacing w:val="10"/>
          <w:kern w:val="0"/>
          <w:sz w:val="28"/>
          <w:szCs w:val="28"/>
        </w:rPr>
        <w:t>改善</w:t>
      </w:r>
      <w:r w:rsidRPr="00CB6CEE">
        <w:rPr>
          <w:rFonts w:ascii="標楷體" w:hAnsi="標楷體" w:hint="eastAsia"/>
          <w:b/>
          <w:bCs/>
          <w:spacing w:val="10"/>
          <w:kern w:val="0"/>
          <w:sz w:val="28"/>
          <w:szCs w:val="28"/>
        </w:rPr>
        <w:t>：</w:t>
      </w:r>
      <w:r w:rsidRPr="0072787F">
        <w:rPr>
          <w:rFonts w:ascii="標楷體" w:hAnsi="標楷體" w:hint="eastAsia"/>
          <w:bCs/>
          <w:spacing w:val="10"/>
          <w:kern w:val="0"/>
          <w:sz w:val="28"/>
          <w:szCs w:val="28"/>
        </w:rPr>
        <w:t>肉品市場股份有限公司主要業務係屠宰豬、牛、羊等家畜，供應肉商</w:t>
      </w:r>
      <w:proofErr w:type="gramStart"/>
      <w:r w:rsidRPr="0072787F">
        <w:rPr>
          <w:rFonts w:ascii="標楷體" w:hAnsi="標楷體" w:hint="eastAsia"/>
          <w:bCs/>
          <w:spacing w:val="10"/>
          <w:kern w:val="0"/>
          <w:sz w:val="28"/>
          <w:szCs w:val="28"/>
        </w:rPr>
        <w:t>販售或飼主</w:t>
      </w:r>
      <w:proofErr w:type="gramEnd"/>
      <w:r w:rsidRPr="0072787F">
        <w:rPr>
          <w:rFonts w:ascii="標楷體" w:hAnsi="標楷體" w:hint="eastAsia"/>
          <w:bCs/>
          <w:spacing w:val="10"/>
          <w:kern w:val="0"/>
          <w:sz w:val="28"/>
          <w:szCs w:val="28"/>
        </w:rPr>
        <w:t>自用，並提供市場交易行情彙整。經查該公司營運管理情形，核有</w:t>
      </w:r>
      <w:r>
        <w:rPr>
          <w:rFonts w:ascii="標楷體" w:hAnsi="標楷體" w:hint="eastAsia"/>
          <w:bCs/>
          <w:spacing w:val="10"/>
          <w:kern w:val="0"/>
          <w:sz w:val="28"/>
          <w:szCs w:val="28"/>
        </w:rPr>
        <w:t>：（一）</w:t>
      </w:r>
      <w:r w:rsidRPr="0072787F">
        <w:rPr>
          <w:rFonts w:ascii="標楷體" w:hAnsi="標楷體" w:hint="eastAsia"/>
          <w:spacing w:val="10"/>
          <w:kern w:val="0"/>
          <w:sz w:val="28"/>
          <w:szCs w:val="28"/>
        </w:rPr>
        <w:t>近年屠宰家畜頭數漸趨減少，為節省經費支出，已數年未編列固定資產建設改良擴充計畫預算，惟設備機具現況老舊</w:t>
      </w:r>
      <w:proofErr w:type="gramStart"/>
      <w:r w:rsidRPr="0072787F">
        <w:rPr>
          <w:rFonts w:ascii="標楷體" w:hAnsi="標楷體" w:hint="eastAsia"/>
          <w:spacing w:val="10"/>
          <w:kern w:val="0"/>
          <w:sz w:val="28"/>
          <w:szCs w:val="28"/>
        </w:rPr>
        <w:t>窳陋</w:t>
      </w:r>
      <w:proofErr w:type="gramEnd"/>
      <w:r w:rsidRPr="0072787F">
        <w:rPr>
          <w:rFonts w:ascii="標楷體" w:hAnsi="標楷體" w:hint="eastAsia"/>
          <w:spacing w:val="10"/>
          <w:kern w:val="0"/>
          <w:sz w:val="28"/>
          <w:szCs w:val="28"/>
        </w:rPr>
        <w:t>，維修及備品取得不易，恐影響後續營運；（二）推行養豬產業</w:t>
      </w:r>
      <w:proofErr w:type="gramStart"/>
      <w:r w:rsidRPr="0072787F">
        <w:rPr>
          <w:rFonts w:ascii="標楷體" w:hAnsi="標楷體" w:hint="eastAsia"/>
          <w:spacing w:val="10"/>
          <w:kern w:val="0"/>
          <w:sz w:val="28"/>
          <w:szCs w:val="28"/>
        </w:rPr>
        <w:t>全面離牧</w:t>
      </w:r>
      <w:proofErr w:type="gramEnd"/>
      <w:r w:rsidRPr="0072787F">
        <w:rPr>
          <w:rFonts w:ascii="標楷體" w:hAnsi="標楷體" w:hint="eastAsia"/>
          <w:spacing w:val="10"/>
          <w:kern w:val="0"/>
          <w:sz w:val="28"/>
          <w:szCs w:val="28"/>
        </w:rPr>
        <w:t>，惟收入不足支應</w:t>
      </w:r>
      <w:r w:rsidRPr="0072787F">
        <w:rPr>
          <w:rFonts w:ascii="標楷體" w:hAnsi="標楷體" w:hint="eastAsia"/>
          <w:spacing w:val="10"/>
          <w:kern w:val="0"/>
          <w:sz w:val="28"/>
          <w:szCs w:val="28"/>
        </w:rPr>
        <w:lastRenderedPageBreak/>
        <w:t>營運所需經費，仰賴縣政府補貼虧損等，允宜</w:t>
      </w:r>
      <w:proofErr w:type="gramStart"/>
      <w:r w:rsidRPr="0072787F">
        <w:rPr>
          <w:rFonts w:ascii="標楷體" w:hAnsi="標楷體" w:hint="eastAsia"/>
          <w:spacing w:val="10"/>
          <w:kern w:val="0"/>
          <w:sz w:val="28"/>
          <w:szCs w:val="28"/>
        </w:rPr>
        <w:t>研謀善策</w:t>
      </w:r>
      <w:r w:rsidRPr="0072787F">
        <w:rPr>
          <w:rFonts w:ascii="新細明體" w:hAnsi="新細明體" w:hint="eastAsia"/>
          <w:bCs/>
          <w:spacing w:val="10"/>
          <w:kern w:val="0"/>
          <w:sz w:val="28"/>
          <w:szCs w:val="28"/>
        </w:rPr>
        <w:t>，</w:t>
      </w:r>
      <w:r w:rsidRPr="00CB6CEE">
        <w:rPr>
          <w:rFonts w:ascii="標楷體" w:hAnsi="標楷體" w:hint="eastAsia"/>
          <w:bCs/>
          <w:spacing w:val="10"/>
          <w:kern w:val="0"/>
          <w:sz w:val="28"/>
          <w:szCs w:val="28"/>
        </w:rPr>
        <w:t>俾</w:t>
      </w:r>
      <w:proofErr w:type="gramEnd"/>
      <w:r w:rsidRPr="00CB6CEE">
        <w:rPr>
          <w:rFonts w:ascii="標楷體" w:hAnsi="標楷體" w:hint="eastAsia"/>
          <w:spacing w:val="10"/>
          <w:kern w:val="0"/>
          <w:sz w:val="28"/>
          <w:szCs w:val="28"/>
        </w:rPr>
        <w:t>確保公司永續經營</w:t>
      </w:r>
      <w:r w:rsidRPr="0072787F">
        <w:rPr>
          <w:rFonts w:ascii="標楷體" w:hAnsi="標楷體" w:hint="eastAsia"/>
          <w:spacing w:val="10"/>
          <w:kern w:val="0"/>
          <w:sz w:val="28"/>
          <w:szCs w:val="28"/>
        </w:rPr>
        <w:t>。</w:t>
      </w:r>
      <w:r w:rsidRPr="007A61BE">
        <w:rPr>
          <w:rFonts w:ascii="標楷體" w:hAnsi="標楷體" w:hint="eastAsia"/>
          <w:bCs/>
          <w:spacing w:val="10"/>
          <w:kern w:val="0"/>
          <w:sz w:val="28"/>
          <w:szCs w:val="28"/>
        </w:rPr>
        <w:t>（詳乙－</w:t>
      </w:r>
      <w:r w:rsidR="00663A04">
        <w:rPr>
          <w:rFonts w:ascii="標楷體" w:hAnsi="標楷體" w:hint="eastAsia"/>
          <w:bCs/>
          <w:spacing w:val="10"/>
          <w:kern w:val="0"/>
          <w:sz w:val="28"/>
          <w:szCs w:val="28"/>
        </w:rPr>
        <w:t>9</w:t>
      </w:r>
      <w:r w:rsidR="00663A04">
        <w:rPr>
          <w:rFonts w:ascii="標楷體" w:hAnsi="標楷體"/>
          <w:bCs/>
          <w:spacing w:val="10"/>
          <w:kern w:val="0"/>
          <w:sz w:val="28"/>
          <w:szCs w:val="28"/>
        </w:rPr>
        <w:t>6</w:t>
      </w:r>
      <w:r w:rsidRPr="007A61BE">
        <w:rPr>
          <w:rFonts w:ascii="標楷體" w:hAnsi="標楷體" w:hint="eastAsia"/>
          <w:bCs/>
          <w:spacing w:val="10"/>
          <w:kern w:val="0"/>
          <w:sz w:val="28"/>
          <w:szCs w:val="28"/>
        </w:rPr>
        <w:t>頁</w:t>
      </w:r>
      <w:r w:rsidRPr="007A61BE">
        <w:rPr>
          <w:rFonts w:ascii="標楷體" w:hAnsi="標楷體"/>
          <w:bCs/>
          <w:spacing w:val="10"/>
          <w:kern w:val="0"/>
          <w:sz w:val="28"/>
          <w:szCs w:val="28"/>
        </w:rPr>
        <w:t>）</w:t>
      </w:r>
    </w:p>
    <w:p w14:paraId="0B937B9D" w14:textId="77777777" w:rsidR="004431C8" w:rsidRPr="003E3DDF" w:rsidRDefault="004431C8" w:rsidP="00860220">
      <w:pPr>
        <w:pStyle w:val="af9"/>
        <w:overflowPunct w:val="0"/>
        <w:spacing w:line="500" w:lineRule="exact"/>
        <w:ind w:firstLineChars="200" w:firstLine="600"/>
        <w:rPr>
          <w:spacing w:val="10"/>
          <w:sz w:val="28"/>
          <w:szCs w:val="28"/>
        </w:rPr>
      </w:pPr>
      <w:r w:rsidRPr="007A61BE">
        <w:rPr>
          <w:rFonts w:hint="eastAsia"/>
          <w:spacing w:val="10"/>
          <w:sz w:val="28"/>
          <w:szCs w:val="28"/>
        </w:rPr>
        <w:t>以上，各營業基金經營待改善事項，業據函復提出妥善改進措施，</w:t>
      </w:r>
      <w:proofErr w:type="gramStart"/>
      <w:r w:rsidRPr="007A61BE">
        <w:rPr>
          <w:rFonts w:hint="eastAsia"/>
          <w:spacing w:val="10"/>
          <w:sz w:val="28"/>
          <w:szCs w:val="28"/>
        </w:rPr>
        <w:t>本室已</w:t>
      </w:r>
      <w:proofErr w:type="gramEnd"/>
      <w:r w:rsidRPr="007A61BE">
        <w:rPr>
          <w:rFonts w:hint="eastAsia"/>
          <w:spacing w:val="10"/>
          <w:sz w:val="28"/>
          <w:szCs w:val="28"/>
        </w:rPr>
        <w:t>列管繼續注意其改善成效。</w:t>
      </w:r>
    </w:p>
    <w:p w14:paraId="2DC089EF" w14:textId="77777777" w:rsidR="004431C8" w:rsidRPr="00C928E4" w:rsidRDefault="004431C8" w:rsidP="004431C8">
      <w:pPr>
        <w:pStyle w:val="af5"/>
        <w:overflowPunct w:val="0"/>
        <w:adjustRightInd w:val="0"/>
        <w:snapToGrid w:val="0"/>
        <w:spacing w:line="480" w:lineRule="exact"/>
        <w:jc w:val="both"/>
        <w:rPr>
          <w:rFonts w:ascii="標楷體" w:eastAsia="標楷體" w:hAnsi="標楷體"/>
          <w:b/>
          <w:bCs/>
          <w:spacing w:val="10"/>
          <w:sz w:val="34"/>
        </w:rPr>
      </w:pPr>
      <w:bookmarkStart w:id="8" w:name="_Toc164847596"/>
      <w:r w:rsidRPr="00C928E4">
        <w:rPr>
          <w:rFonts w:ascii="標楷體" w:eastAsia="標楷體" w:hAnsi="標楷體" w:hint="eastAsia"/>
          <w:b/>
          <w:bCs/>
          <w:spacing w:val="10"/>
          <w:sz w:val="36"/>
        </w:rPr>
        <w:t>伍、非營業特種基金決算之審核</w:t>
      </w:r>
    </w:p>
    <w:p w14:paraId="4E785A4F" w14:textId="46016700" w:rsidR="004431C8" w:rsidRPr="00B2761F" w:rsidRDefault="004431C8" w:rsidP="00046C45">
      <w:pPr>
        <w:overflowPunct w:val="0"/>
        <w:adjustRightInd w:val="0"/>
        <w:snapToGrid w:val="0"/>
        <w:spacing w:line="500" w:lineRule="exact"/>
        <w:ind w:firstLineChars="200" w:firstLine="480"/>
        <w:jc w:val="both"/>
        <w:rPr>
          <w:rFonts w:ascii="標楷體" w:hAnsi="標楷體"/>
          <w:spacing w:val="10"/>
          <w:sz w:val="28"/>
          <w:szCs w:val="28"/>
        </w:rPr>
      </w:pPr>
      <w:r w:rsidRPr="00BA3680">
        <w:rPr>
          <w:rFonts w:asciiTheme="minorHAnsi" w:eastAsiaTheme="minorEastAsia" w:hAnsiTheme="minorHAnsi" w:cstheme="minorBidi"/>
          <w:noProof/>
          <w:szCs w:val="22"/>
        </w:rPr>
        <mc:AlternateContent>
          <mc:Choice Requires="wpg">
            <w:drawing>
              <wp:anchor distT="0" distB="0" distL="114300" distR="114300" simplePos="0" relativeHeight="251684864" behindDoc="0" locked="0" layoutInCell="1" allowOverlap="1" wp14:anchorId="4F342C91" wp14:editId="3F960E06">
                <wp:simplePos x="0" y="0"/>
                <wp:positionH relativeFrom="column">
                  <wp:posOffset>2460897</wp:posOffset>
                </wp:positionH>
                <wp:positionV relativeFrom="paragraph">
                  <wp:posOffset>2666365</wp:posOffset>
                </wp:positionV>
                <wp:extent cx="3599815" cy="3778250"/>
                <wp:effectExtent l="0" t="0" r="635" b="0"/>
                <wp:wrapSquare wrapText="bothSides"/>
                <wp:docPr id="18" name="群組 18"/>
                <wp:cNvGraphicFramePr/>
                <a:graphic xmlns:a="http://schemas.openxmlformats.org/drawingml/2006/main">
                  <a:graphicData uri="http://schemas.microsoft.com/office/word/2010/wordprocessingGroup">
                    <wpg:wgp>
                      <wpg:cNvGrpSpPr/>
                      <wpg:grpSpPr>
                        <a:xfrm>
                          <a:off x="0" y="0"/>
                          <a:ext cx="3599815" cy="3778250"/>
                          <a:chOff x="0" y="0"/>
                          <a:chExt cx="3599815" cy="3778250"/>
                        </a:xfrm>
                      </wpg:grpSpPr>
                      <pic:pic xmlns:pic="http://schemas.openxmlformats.org/drawingml/2006/picture">
                        <pic:nvPicPr>
                          <pic:cNvPr id="19" name="圖片 19"/>
                          <pic:cNvPicPr>
                            <a:picLocks noChangeAspect="1"/>
                          </pic:cNvPicPr>
                        </pic:nvPicPr>
                        <pic:blipFill rotWithShape="1">
                          <a:blip r:embed="rId33" cstate="print">
                            <a:extLst>
                              <a:ext uri="{28A0092B-C50C-407E-A947-70E740481C1C}">
                                <a14:useLocalDpi xmlns:a14="http://schemas.microsoft.com/office/drawing/2010/main" val="0"/>
                              </a:ext>
                            </a:extLst>
                          </a:blip>
                          <a:srcRect l="7201" t="1053" r="9504" b="1932"/>
                          <a:stretch/>
                        </pic:blipFill>
                        <pic:spPr bwMode="auto">
                          <a:xfrm>
                            <a:off x="0" y="0"/>
                            <a:ext cx="3599815" cy="3778250"/>
                          </a:xfrm>
                          <a:prstGeom prst="rect">
                            <a:avLst/>
                          </a:prstGeom>
                          <a:noFill/>
                          <a:ln>
                            <a:noFill/>
                          </a:ln>
                          <a:extLst>
                            <a:ext uri="{53640926-AAD7-44D8-BBD7-CCE9431645EC}">
                              <a14:shadowObscured xmlns:a14="http://schemas.microsoft.com/office/drawing/2010/main"/>
                            </a:ext>
                          </a:extLst>
                        </pic:spPr>
                      </pic:pic>
                      <wps:wsp>
                        <wps:cNvPr id="20" name="文字方塊 1"/>
                        <wps:cNvSpPr txBox="1">
                          <a:spLocks noChangeArrowheads="1"/>
                        </wps:cNvSpPr>
                        <wps:spPr bwMode="auto">
                          <a:xfrm>
                            <a:off x="146957" y="59871"/>
                            <a:ext cx="3393440" cy="434975"/>
                          </a:xfrm>
                          <a:prstGeom prst="rect">
                            <a:avLst/>
                          </a:prstGeom>
                          <a:noFill/>
                          <a:ln w="9525">
                            <a:noFill/>
                            <a:miter lim="800000"/>
                            <a:headEnd/>
                            <a:tailEnd/>
                          </a:ln>
                        </wps:spPr>
                        <wps:txbx>
                          <w:txbxContent>
                            <w:p w14:paraId="22EFA029" w14:textId="77777777" w:rsidR="004431C8" w:rsidRDefault="004431C8" w:rsidP="004431C8">
                              <w:pPr>
                                <w:jc w:val="center"/>
                                <w:rPr>
                                  <w:rFonts w:ascii="標楷體" w:hAnsi="標楷體"/>
                                  <w:b/>
                                  <w:bCs/>
                                </w:rPr>
                              </w:pPr>
                              <w:r w:rsidRPr="00AF3EF0">
                                <w:rPr>
                                  <w:rFonts w:ascii="標楷體" w:hAnsi="標楷體" w:hint="eastAsia"/>
                                  <w:b/>
                                  <w:bCs/>
                                </w:rPr>
                                <w:t>圖1　作業基金收支暨餘絀預決算及審定數</w:t>
                              </w:r>
                            </w:p>
                            <w:p w14:paraId="5DDFFA18" w14:textId="77777777" w:rsidR="004431C8" w:rsidRPr="00AF3EF0" w:rsidRDefault="004431C8" w:rsidP="004431C8">
                              <w:pPr>
                                <w:jc w:val="center"/>
                                <w:rPr>
                                  <w:rFonts w:ascii="標楷體" w:hAnsi="標楷體"/>
                                  <w:b/>
                                  <w:bCs/>
                                  <w:sz w:val="20"/>
                                  <w:szCs w:val="20"/>
                                </w:rPr>
                              </w:pPr>
                              <w:r>
                                <w:rPr>
                                  <w:rFonts w:ascii="標楷體" w:hAnsi="標楷體" w:hint="eastAsia"/>
                                  <w:b/>
                                  <w:bCs/>
                                  <w:sz w:val="20"/>
                                  <w:szCs w:val="20"/>
                                </w:rPr>
                                <w:t>中華民國</w:t>
                              </w:r>
                              <w:r w:rsidRPr="00AF3EF0">
                                <w:rPr>
                                  <w:rFonts w:ascii="標楷體" w:hAnsi="標楷體" w:hint="eastAsia"/>
                                  <w:b/>
                                  <w:bCs/>
                                  <w:sz w:val="20"/>
                                  <w:szCs w:val="20"/>
                                </w:rPr>
                                <w:t>1</w:t>
                              </w:r>
                              <w:r>
                                <w:rPr>
                                  <w:rFonts w:ascii="標楷體" w:hAnsi="標楷體"/>
                                  <w:b/>
                                  <w:bCs/>
                                  <w:sz w:val="20"/>
                                  <w:szCs w:val="20"/>
                                </w:rPr>
                                <w:t>13</w:t>
                              </w:r>
                              <w:r>
                                <w:rPr>
                                  <w:rFonts w:ascii="標楷體" w:hAnsi="標楷體" w:hint="eastAsia"/>
                                  <w:b/>
                                  <w:bCs/>
                                  <w:sz w:val="20"/>
                                  <w:szCs w:val="20"/>
                                </w:rPr>
                                <w:t xml:space="preserve"> </w:t>
                              </w:r>
                              <w:r w:rsidRPr="00AF3EF0">
                                <w:rPr>
                                  <w:rFonts w:ascii="標楷體" w:hAnsi="標楷體" w:hint="eastAsia"/>
                                  <w:b/>
                                  <w:bCs/>
                                  <w:sz w:val="20"/>
                                  <w:szCs w:val="20"/>
                                </w:rPr>
                                <w:t>年度</w:t>
                              </w:r>
                            </w:p>
                            <w:p w14:paraId="748A5A36" w14:textId="77777777" w:rsidR="004431C8" w:rsidRPr="00AF3EF0" w:rsidRDefault="004431C8" w:rsidP="004431C8">
                              <w:pPr>
                                <w:rPr>
                                  <w:rFonts w:ascii="標楷體" w:hAnsi="標楷體"/>
                                  <w:b/>
                                  <w:bCs/>
                                </w:rPr>
                              </w:pPr>
                            </w:p>
                            <w:p w14:paraId="7AB3AE3E" w14:textId="77777777" w:rsidR="004431C8" w:rsidRPr="00AF3EF0" w:rsidRDefault="004431C8" w:rsidP="004431C8">
                              <w:pPr>
                                <w:jc w:val="center"/>
                                <w:rPr>
                                  <w:rFonts w:ascii="標楷體" w:hAnsi="標楷體"/>
                                  <w:sz w:val="20"/>
                                  <w:szCs w:val="20"/>
                                </w:rPr>
                              </w:pPr>
                            </w:p>
                          </w:txbxContent>
                        </wps:txbx>
                        <wps:bodyPr rot="0" vert="horz" wrap="square" lIns="0" tIns="0" rIns="0" bIns="0" anchor="t" anchorCtr="0">
                          <a:noAutofit/>
                        </wps:bodyPr>
                      </wps:wsp>
                    </wpg:wgp>
                  </a:graphicData>
                </a:graphic>
              </wp:anchor>
            </w:drawing>
          </mc:Choice>
          <mc:Fallback>
            <w:pict>
              <v:group w14:anchorId="4F342C91" id="群組 18" o:spid="_x0000_s1061" style="position:absolute;left:0;text-align:left;margin-left:193.75pt;margin-top:209.95pt;width:283.45pt;height:297.5pt;z-index:251684864" coordsize="35998,3778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FBLBzAwAA4gcAAA4AAABkcnMvZTJvRG9jLnhtbKRVzW7UMBC+I/EO&#10;lu9tNrub7iZqWpX+qRI/FQVx9jrOxmpiG9vb7HJGquAByoULEleOHLjwNm1fg7GTbP+QWkqlZsf2&#10;eDzzfd/Y65vzqkQnTBsuRYrD1R5GTFCZcTFN8ds3eytjjIwlIiOlFCzFC2bw5sbTJ+u1SlhfFrLM&#10;mEYQRJikVikurFVJEBhasIqYVamYgMVc6opYGOppkGlSQ/SqDPq93lpQS50pLSkzBmZ3mkW84ePn&#10;OaP2VZ4bZlGZYsjN+q/234n7BhvrJJlqogpO2zTII7KoCBdw6DLUDrEEzTS/E6riVEsjc7tKZRXI&#10;POeU+RqgmrB3q5p9LWfK1zJN6qlawgTQ3sLp0WHpy5NDjXgG3AFTglTA0eXv75c/PyKYAHRqNU3A&#10;aV+rI3Wo24lpM3IFz3NduV8oBc09roslrmxuEYXJQRTH4zDCiMLaYDQa96MWeVoAPXf20WL3np1B&#10;d3Dg8lumozhN4L8FCqw7QN0vKNhlZ5rhNkj1oBgV0ccztQKcKmL5hJfcLrw+gT2XlDg55PRQN4Nr&#10;mMcd5udfzy4/naIwdpi7Hc6p2UJcSc8lPTZIyO2CiCnbMgqUDZw57+Cmux/eOG9ScrXHyxJpad9x&#10;WxwVRAHNoResW2xLhba4Jau/oNVIdkfSWcWEbXpQsxKqlsIUXBmMdMKqCQNJ6YMsBNKh/y2cpzQX&#10;1iVMEqPpayjANeUIdO/7MuxFA9ib4jjqDTGC7gzjQb/1t5pZWnTFdgU1SBnQJZrUL2QGh5CZlb6u&#10;/9HlUl0AvTZ2n8kKOQMqgqx9eHLy3FiXz5WLK0xIB7SvsRQ3JsDRzXh2XMatCdy5HoPLz3Q0wOgO&#10;Ef/U355fyNKFvdJaH66/pr8vzk7Pf3y5OPt1/u0z8hJqPV2HIzt/JqFnG3UYdUt4Wsu6YCSDFBvx&#10;XdvanPggOsLhWhyNMIL7IIrHIx+KJMv7YhAPhkPI190Xw8EwHkVe6F3TX2H+GFpQ7TTWjzyP1wir&#10;uIWnqORVisc999doz1W7KzLPqSW8bOyOTld+Q6ez7Hwy95dpfwnrRGYLQBVaz1+O8FSCUUj9AaMa&#10;np0Um/cz4q6b8kAAqO6N6gzdGZPOIILC1hRbjBpz28Ko11ayBdrPuVelS6Y5GXTmBiAvb/mHBKwb&#10;L9X1sfe6epo3/gAAAP//AwBQSwMEFAAGAAgAAAAhAGmpGD+iMwUAJCSwABQAAABkcnMvbWVkaWEv&#10;aW1hZ2UxLmVtZux7eziUafj/VDakk1paHQgdNrKilVJOoRMiM5Mi7CYpNmol5TQ2W4octhJRTJvT&#10;vC0qWVFMJRRJB0NHE4WMckyMGTPf+xlzeF/t9b2+f/3++s11vWbM+7zPcz/34fO5n/t5ZhyJRPoN&#10;LskrYAqJpDGZRBoRCoXo+rSSRLJfTiLNt7FfRyKNIy1YcJXkP4FEGi95QPz+60wSac8cEukZ/L9k&#10;HPGm7c8TSOon5EjQAWkpXPPhgu50x1mMI82Fz9PhGj/9zmt4I22DjtGF2h6EfvbAhdousxgvaieH&#10;GpEizLUs5EggpuilY0EiLYBPP4j+izAXvY35bGhBGicZS3p/mbMNqcfS5v/y/EKLUTlHxwcdWUyQ&#10;jq9uoSj9rGkhL/2M7/fq+KUmknHxnxVArj1wYwdcSAeo/4lwgYolr/swX2t0fXrXJhSeB5uI32uW&#10;pev8sCXBBq4K9Hml5vxN6CGZbSLMUVt0TbLA6whZUvZaqUnfBH1s0oSvFODaCRfSLWqzUPwZvo9Y&#10;DJ9/EH8Pb6S2d5/Qm7TN2PZb4d4y1ED8kvjWd5IvwNMCpqBr9Av8WJLPcCfiR/gzVh55+B75yBoY&#10;dBlcyEd0LPBz/G8/+L+0WQT9TIe+kS3Q63995t2yChLp53uGeP96t8wGvltLQv717v/mXwoW4+TQ&#10;POfCJYkF+DgdrgjRJfbVnyFmkC7Q63+VK0LXmmShbI33R7yfIt1NFsAfuJDuFCzGH+OPkEg9cFmv&#10;Gy+SAdlz7At9d9Jx8/opk2ZPgo9TNm6wdiKRFCngObcVkOPmNXEfwdu4AKf1a0l5j+d2wD9y3pb2&#10;liTStXgl/q/fwf+K+zdsDwCfByF2rBv3/VkruCnM3GhtSTns/mmEl+/VEcYO4jhcXToyfXFlxneR&#10;K4bOKE6beOnDnvrjhudI1ap3eqdxbeZ/98P4o3dmaBctjfmX7Bam+PLvj37kBTbXXf02fr9kdcBG&#10;w2uBBnpFF1L9ry+sOnBh5Unf0+d3LTK2LrZf9NBu89UrHMrFgSMNL0PyCxsL0gvTBobH6y/47VCg&#10;c25BZ70Vje1S1xh20aDyB89T///P/0sdtH1Yc7jn3bGoaRpl/Grd/DXBnwsb1U1Dh3qe1ugzd1Q0&#10;p08h6c0T3L6yUOjmaBXeFeGsXjrMuXKMH/Jua/jW4LPM3Ssf1G30nyr0dyElPejWdT3NVCWRbt7v&#10;zGcK+i5pP/z3frJbbaT8NPfQ1kRnP3Wz0MP9fTX67NvQx6f65oD9eeXtmf+Wtys3LDC/3HiaKWzj&#10;mz1id5Nsa7q3tN8cucY19d0YUOa9+cBg4xnhvB1WuXUesTS/WNqimm0c34L6wYFM4SpbQUFffoED&#10;l6lSJQjyFAwE3BBcC6DxX7U2xnewB+NHRrhMpanuIZ8Lq/ry9T93beebedJogtld1XV15z7ke9n3&#10;df6uF8T8yuVubOebZr8J/5rfOtDo4a9DM9P7UKdI2tbQXOe6JfHl57lNmwJXftQQrK99K2xOZG6B&#10;uCKR3uWdmtM1cSq3sXt5a7f5QPdmsjB8ODHdja7PDQmP6WuUu6qaXzbMiXl5/ofnA2tKW7pLy4Us&#10;G4HH9bkf/GeIeoA/w4FzgpvKjvW3JnmE64fM9Cy5WK5CK8p/VZuwyRGFL3pdNX8Zp4A98mu7Gylf&#10;oULznEpzEFQicEAvun6Rf2b1IWtHr5J0sjM/02r/QL6w0n/0Jon05Fo6L9FjSYmyZWJH+OPilu7W&#10;RveQlg6a4GlRUwnX1dhY0vCgnaPXIeP2Hb2DPbHGfu4jfUn+6uHDz4/qiBtEzFOmnH/7qNiZX9p3&#10;vm5NHEOOKnmUp51jeCsZ5I5K4LxwZUxt5JX2Zeqbxoxp8rauOZpJNmB9VqFtlM1N/6jO88+Pilv0&#10;FTFJf19tYDIXUH/GTvNCdFkvvnng7Y7fKzxmUCQ6+BRDrz643HZHbxJOKK0cQ7dHMNZ6T2x53pCt&#10;bCJhMJHautPO/IWWKuIh75SBfndnV44dqODhkdlkU5PZ5NqbYwVcgXQVdILhHjb4VishBWctmFEB&#10;YxUoknMlvy0q8N1pXcFpOgJw9PrFQ466e2ZASAX7YTLn3jd3Bvrf3Y2Md++MZi7IkaQWL2ZZJm4f&#10;uBBQwdYMrp7us4Q4E+rj57qCzZUUW4+xs7+SGpA/dGUeeZ4CQbNbjaZpmIUO1rsyfNy/eSS5IH+I&#10;x2+P+chYRFCOXf+Rnnd3Y3y/sVPK4/KoaR5mA1uxKP/bW/7c3KhFkHuvYZEzf16TnVFfc0hbYl1o&#10;1okLeUTjBwyAqoJuNvnHgvNOxsI/tyFmQ6+IuBE1y8TiNgCpX1jfWIu6W3fsd3YDL5+NtSA5cKoz&#10;/2KwLivlGx/QQVZ4WuSU2/ONtkP/DR3rX0tNonQFcccpusyxnqB63v2bvmOys8fatu3vjs9jBzpv&#10;VPqNDc5kt499dPezL+Fj5blgFPKNMTY/fp7Mefo0GTsztoe2j2/ce4N0soIH3gbF/MCQJ/pQiHf8&#10;N7o0CCkbO9GJIucs66vWvVU69l5a7Sow9PjLp+KCFxE8oBiAb5ddISiPGASrNaD9YnxTVlx7c3lU&#10;t/pO7C99wfKQW2OGKCxfxYtm1tHKFE59bUtUwMJH2tqulfunvRYK9TpbGyVYcPV7S9ZjhJT6aRAx&#10;uh7DTsqzPtf6rpfOmDS8IOfV0zVAc61nAMx61ymrfn6qmYVDk3i6j3zAVxVaOtcO7tXu27BQJuZi&#10;S2p7wM2W7ulO82IZEOPbKinSniNGlCmBa6apr9lfwT5vmIHr8QwdKz9QweYa0jfJWgMOBa7IG1rt&#10;UUn2JOAWZw9ERNnk7C5t2bizLKny76OZ/V7LAqMJYDIH9HhR35MRQIjywmbRcGdNkoiN56LGExh4&#10;ZNbKefUCJhSqtr5WEz8e63gbzONpQrUKrW7XD0ZjOvrBmW9/Zkv9QoLgLlxRR1Z6llJ8/6eCrc71&#10;XergWNgikuhPl00TqVH+dqMhTiJ96aybhDUY5w2lLtLOybz9k0yCeZas6ra9dgMf99i1RjOrDCNc&#10;qjUzSnCmmGXJim67oCuYasC60l3met8m5IxyvVPXGIPk7kLKPEU/d9ogUaYLmhw1tkqF1l5D8lmi&#10;tgVHPbaOrP3qgDhPL2uynifD3L3kCs9OziH6biwaFrGjzbYb69Us9Ra+ZxgQ7Op2JA3CzTALWErN&#10;Qm9JOYNHsE5ghUgXEaALcjbxTuaRoZ7mW9k7dZz5pn/BdAzPmUTJxAbySGz/pCswE3K1lr5KnUw/&#10;d/ZSfTHBBthKcMDDvZQNgWCLRP0wxomYr4sm5GTumm+Emz/qqA2iTT89mqFeJoqBLescbR+u9JlK&#10;wH3VNETDUQg5WpenL7n3d+lDks9GtXW1RDscFbkmCTT190/EO2sBMyaA0y0B6+6aXChH6P2nUXfM&#10;WeilUPg98Q74FzgqPEMq/JlwZ3ecruBxEtJMOCZzs6v6R7GTCM8fTJizX6z0bBeCYlKWISoKW54I&#10;phOZfQ2LgFSs86JJgLlPXcwj9jxTPL2MyRfzbKSujcbUlk78Qp5eJEbrx7GXItZ1HrSnPc3rjgrN&#10;YRfqONVlOj5p0UERBvzp1huUhTz0V7IuwY3eqkm08KQ+heAFDu2y2EQdn2+wwMl1axq2o9fYHhk0&#10;Ya8eTgvXO+kcFFIfU0XYNREaROzdh2/wms4RhRT1uE3IWaRldxdtnP4//ZTzewX7Z+Tz5ZmFOISr&#10;yTsKLjtqsqs3DuGm8dLecQAlNepTGGmVlPwynh8Aski2bXuV8EPH0DkwKUYypznb3O1P8fCUV5Nw&#10;wx+cR7kYWMGu0b/V4r8gwsVp3SZXXL6R5BcpleHCDRucDB2GOcFj4srulQ6+YxWKKcrQIT3VTReG&#10;Auzbg3Kqf9xbg5Pw2ehMZjkcowCduXOfJUXf3OMPwLSpcoPpAzqn+80bCaw9uUYri6JzxBEGPGGN&#10;jDGdIS+8ILNj0Ip5lHlAAHxrhwpKfmjbcoATY4QXVhnqc3fixBP8tgKpnYuGWrfB9OYUPH7feEjn&#10;AN1l5w+FvI8FVLiMPEnTaZohntLqsiTmWeh1oj5yMqGD83ROGcwnbIDVLnypQov3gkA+lRCcMI6K&#10;N/Cio9g1AFshdzq5VDDc6SAoQIGkAPipNTCfCIDbAx0DQyo8BB/cj7QmpsKC4/N2R8BwEN/pOGhq&#10;P8cMZ5vt+xyNDlWwm8011mJW1gMrc4bvL/ZzD2m/qPWTCOFOK8Nckk3wcXdlMgZZnWkIrx5WrVMZ&#10;U0GoBl/zr54SOAb97VoaiEeyf3RQt2a99zSGrWgfS6fRhsqNaT3TBHctLYxOMMx4LyVwihRHZM2t&#10;Mylo2asf/tw47HltY9jbRlOyNdX/Nixm/kLsoTkwn0io11PoHB5TyNMYSWP3h0y0ZBXReEXm8Qyz&#10;kQ68eeJSrHAhe0URm9pb/zaZ02CrX/ohmplteNRlE1LWMp+fcH76j1ZOMErE1ZzeDpenD1PEjvpQ&#10;gTFLzcZtLa7DzmlYU2gB5EoLEPL+WR956tK5+TJ2ReQpora/ghM0651wXq6V43IJiAXUrg8yEIlP&#10;FzGs4VqOZaWDEYG3CrUQJCC9D1FiZB4ONKObME70iM06ByMcz9o4srahkFBgyKutdoskPDJFItil&#10;54WEUVgWKCghitRWuZ2hR68S5P7FPBRXbD713zvtqWnc0OfL0/2D2/rt60LLOs7XGZv2c7O8zdhf&#10;HoluFngfxXRFwA8We5+l6l46kxLGyS1SF/4hyR0tmHJUZxHqWXMsj9vrhbb0BM6UAXY0nTNJ4sNX&#10;Gces7HBUp2FJ9YLQXagNKqivvzc2Z7SRqOdF/doxCQoVFHTacHTAXcRUk3VPHPEPchjHxiYhStXi&#10;2CvPUjVMm03IFVnjcXKOTSRZx/C9Zm1Wls0QIHg8XlKndgJf+RxHGQcKkd98NK0YAQR7Gm0B44js&#10;aVSY8Ec9Li2GRNc+ATmOeJJzjYgpjfcDlFMAiqCZnEqxxXnxUWwmXtix2YUyXlhHW4TBTTgMFp6h&#10;++wQA6/aisJvHH3SqMXcd704uA8+2hMGXo0iEND2AZj6VLoPQREchgRkQRHlhETjOo+ug/KWP+tj&#10;Jqe6PCAupD+Z5IisBh54GeZ6qGQiLrY/rRi9KVbEwRJV/M2fcqpH0UYLaen3Evz6/JMOoVs/H3z6&#10;cksRk2AJzARkwtnbdtCSKgkp0M8WMr5M0gHCigEOCbvbZQJOnoNzKJIo/ZWspGaYewwXwiVKGM7/&#10;TiU3WOM06/YdVRYoayttfXGVjiS/oxhes8QUoy0Sw/nf5UwjXGzWZIluisjCx0fTM1MPZ7Ca3ZH4&#10;bq0yc/E3247iu9XO1MMpqCZLdFPS7fsMPTwl7iZKm5GLvwl8iZvK5Qw9vLScSCxJR46KyAPpdh3H&#10;ciJV+LVWvDlDIs177eaYKAm0DPVQJ5kCV9+ahEkiCaicgELpbrI+13Iq9uERKr0LNARoj8ylOfDO&#10;Dw812Xmye+B+VrjcwyxQjeIlcuY8Pe0M913WONDL74I5QqIw2uWYJKADnBJBNYo7QIwLJfF4D1HA&#10;gEZsAGN3wRxOZcXhdQ52Rr1uEQmqFckg49jpegddB9EM4CiKTUfODlwq8XKXYyKiLYRO0GaBEd4p&#10;V8xC84g8leLyAJEOYbWbZA9OKY47BFJb8NDmtdySipgYRQ/oj7jovX4SyZNbAwCNZDaon2GYMxxi&#10;bOxY25z6u6Aws57vXa7KNbX0NYsU89B/k9Q/d2eklwsL6JwSifRjl0R5P6LAB+kA0HB+BpA9yRA8&#10;HhEPn0Ik0kQvUBMSvYeBxxIFTKdaPJmnZHuc/pQpVLHW53tm++JiJIbu86vEkERcUsBUzyLzg/K0&#10;s30JcvmMUwMmUAbbEwHpKKYkkesqQwWHKQrYTyJXgr4uZ53DGV0rJ0UThQl4zET73DGsg3wI7Dr5&#10;fAM+/TmKKUoUef/GIsIcL0r7svMlsqYimiMSeIeLLkGuOInxnz5zKTWYQRlZTSicB8ZPTh2Njhs3&#10;tkYl42rB5kcxSXREZhrdisXn3do5Jdpik0609Q00JhaMOAxEHyiA9HKpx/Fs+irMMXE0NuZDnzUn&#10;cMN53JqKSaZ99cZWNYdYfFz5QZDj+iQP4m+iUBaHxtLc7evIVbjMy8sZImA0VCefa9AhFpu8jKU3&#10;T8FNYlqQCWw4ajlLmOO5v+q/x5kCEYzYD+8+c/EipgUlU6QzAaWqESoOSWOE3ZKE81XbMcLmLMTN&#10;JDOVriMJI1vfRGLme51LEFa5/jTOBxHwyKx1blz9M/zNl/ibic1kPdw0X+4g2IuYEfwGKCnVQYpX&#10;DyUVh5IrZlIkkfLL3lxDYuT9Y5YzfMmYvfRelm8NSv/BTdZtbsSRKaT4iohgkJPc6XgFuBTk7ydZ&#10;oH58IbRxDGQiQEO6f1F/Lz6cW2OcLwuuQzaORloI8ZH6VxTuP0H03UmSrkH612NcfjWCKbA3ctMg&#10;ApkoYuu0pF0maOIqUumHNET4DA62FOn5bxyWNIrpCUlaDwk0oV56/fUoI4yKmdBcH4Y3zC26DkLG&#10;qzd2o9h+Wo+v072kjnLsNpcryPW3cebirWY/etPF5QoKGiLRdJhBwgWhCZGC4oJINCUQg7L5jyEa&#10;FIOgc8ARkWUJRJNJFJZINM+Iwv7go6hGGRnJZh6YKvRouNvoaVY3ddty9uWP36x7cHzzcnz68zhI&#10;aHACONqqKUm3hz42iqn37rMUJB6RaUQplthfkBUIS0CvglGS3AN++m1OXEy0AoF0XlIkVihAKEok&#10;nhpIsWQ+uvY4YX8piSVPpX2oNY6ZvrfTcJsLPO7y4EFHCs78Wjkl1yUOtb9kBQHT836MzCysRgsr&#10;QkoMfLrJUGz0HAZxi1Cn5pe9tWh6kVkNhFEwaV9jWUja14m99oRHXLYhQETUuSw3FhfzclSlahTs&#10;QOnEChtwsKaIC8DhbtzYjXNVZYobjG9Ug3DkXMNmWaoIBUolcP2tiIcvPduKw0GIbfI6CFA0/pJ9&#10;Jwnjz/QSR8sfzxqIj0hiWm3RPpZRJJYe1l2aav6lr8ZY+CJG/17evHCND93TxAhzU9WSdV6iSKij&#10;5alQwoYua+iZ8a46Cx8o6a+ZOrl/UFHceEcknfOnxFAbXpW8smSFxKubhms7hHf92j2Vqd83qIRr&#10;egKaimjFmnM3e91RjNbdttsgyrjnQ/u8w13O6qY64Wxxa4t9QmdL1s1T0H4UvO9qZmFqlDBhjf6s&#10;9AFXds8U4ZPaKrOv2X5mg8XM0P7iOvZworcZrXPx5qF7YU23uCc9yw536ieW/fzlWFU4t7jI+3B7&#10;g8fSkQ/J+aaD2elDLTnM/cwgW4+SAXJH0vHwYTPm4f6vYeFtDfpny0Lv1TW1t3cPPL7r7DfCfeZc&#10;xS9eHN5VnL6m/IwG7wN7YKg9cGiV8JG+2ZFF5oGH/3UoU49nHorK738NcrgxhdoV7eGnJIaJUJWj&#10;akps/Ffw/jlklgI29Y8HUJFrGiybtkaR4XKf0jgV/T2zFjvBiI7wyTRgvUngbLZLfFof5ueJFaVX&#10;UKI82p97nzZgoRGGFzOD+1/TquSj60ZkiHljPiQl4riAfPaAcZaLSY4JlFyjzL6UDlZS6tZiZAOq&#10;smOuadZsRcY6T0zJCntowCr2z8S+J6uMY3Ukc/4ucrKPY1SyNw18fZ/ASUpbwy5vfP/YlRHek2kc&#10;U8eXbV9DLdw0UQyEKJdP8Omgw4YLlLZmklU0WSme2F8RnGcJPkoGrOdFTl52RsNbMUVn/kgW+0ts&#10;hYd0NfXkXhdgqpg1UHpMsZ1IvVLW0r3dzmiGU2wlZdZxit5ObKMmNcqZD/8ut8JWQ/EwnhEHZdnH&#10;XNgT2Il1C//om7JVGlIuLwIdE8Vks25D6YMIHbcZlOIW/6WESY/3zyxZkKUzHntuwKKyNwXWQZV/&#10;LVaTN8T7d5Z5aH+d2VCfJ5ctJdQ9vxZZUiUxB7QMm0KPpmAuHr1FWDLnlX+mjzK5dgojrpLiZV24&#10;y466jvy+ushJL6iCvd6sr9dbtnkVUfgC1oZihEbJ/R5OMsOSxRBthOnm819iyEAqBqwNG4xmk91+&#10;cMpdkBWs6nQxWuwUxzRZXgaoeZlhRzTzFqFj4BjctH/hnF1iCdsllbAjm+Dzc5aLWYYLJ5dC3Ylp&#10;0V32iuzRC3Vj4QdnDflIbrEDs38C2+VPWarasAtSQ9yMITW8OIcy71ZLNx12V20sWIZZLnddGeeQ&#10;ZGBozh476kTkYbqVlFb4Gg6rzM8fsuUOSglqzyUeXUcWBQmQTmajunaufhanK5oJjng7wWdNlkk4&#10;lJN9wx+q0JbQpOX2CFXEy2KWQGn1BvvApSLXljcfupjk0WtsnFXy1ZWRVkHR1mTtsSsM3RDIz6XE&#10;esJkTZZnpXzvpDedXOHKaAqf68SCvenWeBVJ3ezJWrAsoLkkKy/PKe5Sgh2YJE2WKdjCqfAEoyG4&#10;gj1iwPpS5FQbzwC7XgT/1Gbzyiu8wx8F0QYHVSAz4b7/TnKk5sYTL0dJaCAT/8iZoUa5GFDhwUv2&#10;WZAxO5bx02TG1hnkAdjwElm5VolR6Ym1gus9WG/mLkfO/mC+XkIDFkqo4iLOVFDt/++fAo1zhrPN&#10;v15r6T+SBIcaKihBa7FsA6raFnslRhwzETtgR5WjeFdSnOHcREEy54MKzSOkbyAU5rDKgHVWV+Ak&#10;KJBy2Y0nkChJncb0wXSfJUWWrJj1cGKqx5Tdr63sFHuforY5U4senKeQ0zAbQpt6schpXjzSiYea&#10;YyJAhwYZ/rqABf1DesttFhjZCPoFfZfXGwsF0orIDuosmS+hxWZOJv9FEuCYFa3F4c3tnntKFe19&#10;53QFeRpkCFT3DUbqZKTjVGbr6ui6sBTYjaim5cnQFHZeJCyHihNHYW85a9jTv+xIfyqzd05M3Yfc&#10;wdLuCZ9hc0YVYRFgpkjPnz9FM4sNWIlNmwaWZmGwW6Wkf5upcLmtmvYvrm8ojYlJF60lI1yeQd+l&#10;GoL9vdtvd1ppDDfViH2qBKJA97AuqzfZ5w+RGURqMplHduuPZqYvBQ0ORjPbDVhvi5xG3tn6q6Zz&#10;DZLguEhfur6kjk8/Zj+RKkkKkG3p537nbcXYXwWDs9LLXVNLW/zLDSCCdx+nLIeDPXnswb9aAtLP&#10;lYD7MnEOkgoVJVxkWOp5DTjz3Xi5lDOeaENNhezWmUvxhE8nGC7g1n1saQ2IfqwWKk5LYekhXoXT&#10;zx08wRA87OaVtRQENeblDYWokmP/pGTvxI7BfNbAjjh7iY2dEbzNcoaN2mpaOk5xyhQvcRaPjCLa&#10;8DfZJlShLd+JTc54bNSRSwncCQIlarLACGc0mBeRK4bIoubqMJ0TZTxDumiCAnne0JwDHggIc0GX&#10;WnQfNTKal8cIN7WI2felPWQoUNU/c/jVmfz2151wxquV6SqLG1SogEQXcRMUqKEnA6DDj7mUKk+s&#10;GpQhgq2DdoEsXUF0kdO+9mjmWWG4NMXUw1UzoB4Mx28GmbwGfz0z7yI4kLA0w2cu4svzIpIG4FtH&#10;iblPmeXRGwQoBD2xmWlobmtkYTY/J2WJZOXqaItO1RSVCkcqvD+B00MEd4KpqagzH44row/OSxiw&#10;mhvPQ1QNIhT8SUZt0yn2Z8XVgwk5C4H7aJz3GvpmrkEAt49ERATH3WLlKLb3KTYWgSZZJTBhsid2&#10;2T/zVQPqyozQlaReI55hiDm/uSUg0LfAmV8by/j3YAX7TbKP34bAn7N0tDGbndhFOKTW1y7znu9Q&#10;jiiu1skVfg/8fFM/A9AWWi+0Qq73+xyyClD+F/23ob1+doFDwX6wN3bW3Biv5s1odwSSFXRcAra9&#10;dzrZFd4tcnKbQchH4koTfV478zP5XBkhWzoGWkuqR/RzLdFMZYh3AKm4KEpjHMOPvQlA5O0RXdY6&#10;xEL930vh/iido45Wk2LkyIRY0ZdlBqoGrAx0aCb7rAHLFBKNWMZjMNZ0steDG6rcABlpHKXrwE4R&#10;eFfpA7yfAmFD+qQKsLAQ8fjFOEYedytm6oYUpyuNe1DcPCTCKMBE6wrW7QC3hjSnWJMF579O5UAi&#10;CBw6DGe4WusILp0t0/fZAJjvfUr+7T7vOVWjrBf464bC08mc7RsCdVBmkwgcMAlRSzuYpoJCBoIR&#10;aBwuOJHU8COtS+YIL6QVKS3A5Zst/vfDxBRKHcmlJCFPKnyW7PMll/JelG5ZLUtO531Zbd6TawMr&#10;GW7/LKlq76GVPizj0OLaQq8VHUWAaPHYUPhU4kcTMG9Nloon1pdLqYFbV4+hOJkti5OrUA6QxcnL&#10;Lyo0ZSc4KBdrTamFhBKlMSmznGKrKFX5Q6tDa9Eps9Z86d6yhdKtydKyE5yrAAXx3skz+/t0BW2V&#10;lMZwRIejBHxu2n8wpQ7wAiS9Ph7I0QbmHsWE76TnQfI4Hi/I0kIQhB7KJzNKFmfprMVUEUbHLYEc&#10;cjiaGR/aPW0WQD175C3bWW6T6xmmbKtH79MiabkItlXBsfLDZFmu7kk41eF8nNLvKU0F7m90PcuU&#10;rXv1PmlJnx+NlpYypBIdKwxIaAG9ZHGGiWArVinyPIBKQNy6ndgZZ37Y54eN/R1wYOo+xRUOQLbm&#10;O8hg0k2eKin0AtfBMcCwukH+hj8p2gbU42SGQk6a7njsnAFrkgT/DcAxwXJ2gtky5H6yz1G0FgVm&#10;ByhBHjRpJwZnUV/vEE+vfy1IyAFrsvl67C2hXWQHpOPCSZLaxZ5LNXi7F8cy+nxpjbymwXHO/Ldz&#10;yG8V0eETL2sjvdEJivAp78tWzNuAtW9DYM9Q4xGuCk3/do9Aay1noyAYJxnkxN/iZVnXnSdFpUPN&#10;WhYce0EKrjUkQ2hNPTqPuWsxVyZ3DvPaUMkEhy9wpLTa45aM7kpgD0SKfWdvGbC6R3qiYvJX9Vh3&#10;i/xHlvb++hxyHxnBGmeZDO3rptF6jeS/HoBOvaX7+kDHkA+IoQkOixyn5PEieWGDQTQP5TmfLc3k&#10;Zbj5myHeEwz/NlmcM6zHbD12SNA8W/AUEzQzBH8V8tg7uorcX76n+QtM0sz72z3y29Nj+G/YMyim&#10;0rOCkINAfimu9MMJj4mUvUtzht2YnRWpzD5nvzTeFSvaQB7z0H0PZp3w935nYSX8bezqvyIvFB6g&#10;BXzMF9YK2U/YJVX5I3WDw3PkmeE95rG81x200C52aIuzkpCd6jGyej3fVV5Yfod9eyDoudD7I7us&#10;is3r9hc0GAgf36UZd7HDuhrVef7pPN4g198v/DP7FjtfyJMXDtwUzh+pfGJ+uMU/e72Q9cR8KD9N&#10;MJQtbGIKvzT2Dgp4i+s+dAumOaQNNnceHHo1r6wt3nymg5kDs5PG29nLNZ9OkdGFN9oHAiuM5lmn&#10;RYXGozqWVG6Yg6OM0i5CmUdiAbSBjArpctSjWB8vjS6t1FusvjINE+x5P1oWIxVmTEbb8IrQsHXQ&#10;1FJaFY04JEddLxlPdNBPMt7AfWbfx6e15jeLxWcXIq7MoLzVRrte6DhYRhYS/D96E20TofEy4HTQ&#10;f7YIkoz3az1srYEsGL9scY60GPskjg47E1AFBPgwjC75E+a0MEeH2Y36EtdcbhTAKg0VjkES0XlA&#10;NFJ1dwj0Jjlv/1m0ES7C+IVWOZn/qaFbsAFgLdrteqjgs/G/RHmMtgFGeR+SxZT/FOWKRMVnJ6f7&#10;EFUMv+7Y0csIYh9zCyhDZ84j+j8DuqKlIRxluZydgqyGlsebHAOTjk0j7Wekh3SXtpwaFzLg6nH4&#10;0pCp6Hz+qdc2o+VLsPVEh8JCRcxPjuo7Cbt9CZufE4x2pHa0yLuHF6/0uNM0omE+/LRlUPRTAEcO&#10;bH6MstwSKHnumUk5YpVI11HEGuano0285Pf7jw+9i3nfvvTFrXJX7EIBsvO7G+LyMWC/6AgAEo4a&#10;zp5JMe1VYgo6jWntxuETSO9+yxbzVpunBo/swF9e1BTclr6qcVpTey1vpFnbffbw3SrBh9bwj++e&#10;vxdsGL52SUNwLdX8dkSS38hTg/TgrvVx3Ke8MH7DnOcj1zrCP8azh3d1OJziWjfHX+jojRe+dxC+&#10;jac9jvLoP9M+8ElNo2xrVH67La2vDS1pjVFRzbG32OHxS+QQ+12SRivD6LTKSrdUmZXSDndkJvm5&#10;00YCSREFobwiWsiBtJuiBVJqXViXPju0q78ovPU8VOROzizb/yjE2PxAun7TsG2m/pSw5mse4V2f&#10;1ZqKB2ZVjewafhVAGz6pHzesNBhS9CXT1TwxfO/H7O7+GGN/drt31/CxS/rpPQVVfH5O0NSy3zvr&#10;kspM2upMBwMc+B9WqQtfLBbmVZlnl9dxvcN7Hy7nMsoLwoYHVoZ+nurRXkTjHrBLTOfyVnqjX4ne&#10;2Qu/6PE5TnkNvgmnoNDRiZuM7yBIxGbY/oVEal99Qa2sI7WMsdL2jcnta+0967BgWD5aUP+ktIuK&#10;UbAW0srAZpJNlRhYFUXZye17cqIyVQ0tky4bsB4lcHoG09TIpoJXkDqWcV3LLg+90Xh/QXQ0ILv0&#10;6ytfY/j9xqNkn5BRtaITGkaFCyBCxUEWo056tyaq/14jbaRxVvsJ1+4QtnwaYmNWQQIWbBe4eQOU&#10;l4xElTHisl9HXNcJzC1ymrITa9dkvY63wjyC+0I1mIkcX4eyNH9hX21nOp9T6y+cp/Gj2WC2WCtc&#10;tJwGWETnHSzJvp1TsK6TgAdecMRgBkVvQXqkDYTPo5eQJ4uS8omw/s3A+rdi7w1Yp/0zZ59kGF7Y&#10;NLrY4MDxQ0+MB6mCcVYwZCIaoR21LcvN216783tq/Yfty4VvP4+qov21aLMfLROdKu18rzbRfRaI&#10;MY3aGnD14zhSV8ErXYG0nEPZwFqRZQK/INCip0BZDDIb+CVH961w9nqoD5hYUzS4D6o00gtGqXwZ&#10;u2103wEF2k6XmTILm/YyNIS9qUW0r97jSGlHuIWNkHLdFyfPXfBrI6g0wlJpDywLocghKC5P4PSq&#10;0MzDXo5mF3dXrY7Uaf8NBcbKz7XQ02RGA+x7iXU37vkrGRRyTtJan15Ope0PmEDqeZHdFFa0Uv8N&#10;nKJc7ileSru8i2baIpuhisFANBOWaCX8aOYab2/HVrG7jCgx+3TVnHKNpVjzPtMIB/xgl2Vf7s6q&#10;qrOXh9Wv/zq7xD/qi7fCunxAkm5rY4ZoabO5guJghQV4YovNV3hi2XW7Lkl/z5H12m4UAdHhVFvf&#10;RWDygbmUEYzuczp0qqop6U7zmv1L0br/WjLnDSxUxmPbpaVYyHgXZwXzdB1o7nA4e8poxSP/EdQn&#10;Rmn3lxLEpqPlHtjIOAQsQK2zZL2bQo3Kz6RzckQDXPX3hnXzp1xUZNCic5Zlvap2ZcCSWFJNGZD+&#10;lufOQaDd8IwCdEJrodc/N76D/lh+R3X8c0yWpJczh4FRL6fOIf0SJbiz3tzlwhS/fV9F9Z5zeUOQ&#10;w4LieWuxmJ2Y4d8uC7JcYCH6OpkDy/RwoRfka5OlGE3b4hhoKjrihI4SSUkWdP2J1VxHc+ZDKVsU&#10;frD60s1KmeNkHyb6jZuHGd8k3ewMZKTP89mr4YRxWckD6c+ZnitieaKTnPQbRjIuvP5xXITpcPFg&#10;k+7jCUGmUFg9nYwp/A9pXx5WVdX9T4nzmL5mWEhKZmJiYjghEqJoTqDcqwmhlhqvqJAhoSBcwxQV&#10;EocQjQAnBI6BlSHJIJrziApIrwqkpggKl3mQ4f4+65xzuSD34j7f3x/2PD0855591l57DZ/1WWvH&#10;jA+KjW+Yx8GYTPskYTJhedFLuMDc6ebDjiQp42SVSGeF3G3vbHv5AjJiY5cHwtuJscyyW+30fMp/&#10;C11keuN1AauAOpuPOQxcIOSNrEEjszq0+AGe9scTpVv8wK2rgMO/pPpAU0J8/4LM3SowNmJRafX5&#10;oNjceC91T9PpNf7cdCKpdfjUiWINjSX7ux2fePKILHJT83FHHP8RM0oRm9i9hFsCxQcSmh2x3nJY&#10;UxfcR+HEWQGZesnhAZpDdeVgRz1v4CvdYou3xm7b4QoZHd8Bw3FlrQnQmNIdhYV8sQHVgQjYPCAO&#10;1zV63kc2/AMkJ8Tss+sK82bRnRug8NOXb+K18GbkjPia5IWabAzJ+KcDkdfNBlbjPuEIcvTccapt&#10;aTZ6lQ1WJV+tXhgh8hyxs2/uomhqUuEZvsGlt6xoZEzZZm517TsfeqO/E8BTYKztJO4WGgZ3uH4z&#10;07PRKfZObxz5OBkUvxogdXZK04EZbw3uJyQJ1PjPtx1I+UjHnYWfMoqvubqjMAI6EnvHEPAIsOnr&#10;fK3IeaQcIEMy/9+z2fWUdhNIKB5C/GZ7mFmQIVMvodI/OOau3N6zxrELt/1K/mIoyz2vQnzXzMor&#10;wxQnVmsEgHQ0YpNwKGFxZ3UTahvyCzJPyjYLM4EqL29q4yQV2EcLJ7QNlBYElZ24DvpyGJCbGx2Q&#10;U5ZszEO5wgeprQ33CNUSNXwmYLH9cYRq+iqOKcqOBm88U38/Oq/2O/fhN87PEMpE9OsGolhQzSGx&#10;gBb5ea3X3Ikd4S//jl8CXAL9Mqd2cFNmJgDv7mOD4yNvhk6P90Uh5lR1ACpYex2bmuVmDon5iRJW&#10;0omg6Ast9ewEQKBngbHfonqG8zPicH+UnGCoan6KhLImfMmJdEr8xngHVNp56uwsQ+OX7eevw+cD&#10;KoAqFiXORU8trwiutTsKa5xi+18kjO6rmZ5R/J8exuF89YgtBtSYIG/qK8RBKOym5slS99h0+ywP&#10;+8fd5Rn/kpvcUDQWC6xenx4ctFmWjW5bYCt9U0IK11LX1RKhBLXoqMcpIW890kdmuFPkK18gdrBg&#10;3lLnBe65UzaufkXwgJz6PLBMNvS1qF/nC7UI9n1uZ75do76DCep4skkG118ACyeEN9ErcGzNYr65&#10;wYfhGfryagCuPLPeOHZoS8PkVOICjK+3GCyFU9HIvLd9Tp+5hgoAdUu4YakhhQtmegKqVJSWZtcB&#10;ohdjlYJN/XIX/exzTCT54tTZ8gkKUhmerKzOdMikJoShgjRtZsgDGTCw/G0buGUzE/zVNQuq45gD&#10;TL8McV91Lq1eNcLvz7HlJ4QcfEOBvtwLPUuHKUVanflOS1OdAC/4ghDs691ixze1Vy7G+XLg/QWy&#10;t/94dtYEGwgnT/c3bFzZGDcixb5+n+8zX2Xd6fHHagL3uu7UKAOX8vBYUMyRTbKLedOBkxU6ukcV&#10;Ig4QmEC0IGOyLpMRrs4Jrbk1Yv2DJ8+QKwQeO8mH4r1lhp/hNd4/Jz1UNhUnHN89AixLPo7AqfHu&#10;UeMHOAxfdz4viJzL7IuyZ4CK3WZWwvBY1dwOoxKWY1MD7F63bA2leLLzwz6RjRXXnx1LM+XNuu0p&#10;JIowaotnUXVMfo8a7FCP3Yfzna2sm4akYUVT2+fipBxgGSKlvpvnViOf6hwqg5Jt6L9odhf+d7pD&#10;GfgCwyHSqxvbYuPRiRwOsFTIRj/KMdUwf7cknUPPxr0d9APkY4Sz/9/8EkWnnYrRebpCK3xskvrX&#10;4hEVigx4/NqQPO+jxIriN7kwXnADF14cq0n+EvqC5WynwiZCdTUCzodSUFKzw+PHHDEBAFmfFDFx&#10;93aNO3UbwwuPNwU2zoP4PzRXzDd7KKoGBMbOQznre5ngXREu8KUpLPMhGfYLS7igI8UebzukNoRE&#10;Wx0zbC4LDSMZq4/OXRfdKab4RX7uWhteIj+sRyJJKpcAe3NASykAxtpJDBzinwkxFGEhB01LL7hY&#10;OenLvAxzHT1r6vzKx/RQGX3bUy2Y0/C58Y96rq84dD7yrO7iRyAwQQB1aNpVKpUa9SUeoND2dOmt&#10;wt5IbC3GnpuXqEjj9YAHHqBP//T3xpp37sDR1x1aTdg9YsCX3EVE5+j8FJvQM4jdTDgFjqt15mAa&#10;kFBSfb8BLLHmYr/beM1H2VdRlQsdMT8vwxoKnzrFVq3TxC9UYhUat5b28tyKvntEWM1/4aeJVWVX&#10;z0cmJxai3v/7XtcZPAD5ZLMM0wn4cBKy7auWbZi6gwBkZdORiOydFGUoxOOL+VwfW/RJ9/iaFe84&#10;GHalwFwA192mmSMg2DisEVwPeDK3mQnozxK7d448A+zb1C0yA9MWlP+MFpOlR11nWYcgNv2wCHZp&#10;lammjuEwMus3Mq+ea/tkTJts3in2q2YVISHqgjl7S8B0ZiYWaBQizHQkim0CdEJHLSck/Qx0YM9v&#10;CGf5GH288WGwHagQB2cz6CASz62asgXGWcBTwrhaaCxkEsGavClAr8bH2ai4DG4hj9O9Z6OHsuRM&#10;T7/85XkT8sZEVhg+OhXln2eZpUy9ZrXwxZ5DjT1D6+50rVcqy+3uP/Na9PDe+0nlS4xUKW6K3GBF&#10;kV1k6SMXVcWz6uF5pWPfupa+fvw52zxVO/c3XTIiBAoUMhEsAcCQMYz032u2DuYtXvMtHvzzttjF&#10;Su+mzvjFSdehFGJXFJ6IavXEjIZ9iNwbV7aPeFarUXgifQoNeDu/yPgcqmRxaa1rEDY/IYmaNwfH&#10;JJ3iLc1HeUY1T6cGWjl95wtjqrZQ7wtnnOpCrkmTfyAV4IMpQujooMwFIHybqtZjNxZ/J/p0J1/7&#10;ytLpApzwawF/xs7JAhLnPw6+urjwP/hGV0/rkGGqny4j2jsb0RBgrOi+uIt13x9PFZ3v2c/lpqVA&#10;vj29JhltHzyp3wNUhTyyjjWrOxrMCBfMS0hetb7crv4ZeF3bp+ttKABFApyr6oi6+pv5yhdbjU99&#10;fd/ufn5gYuPcghk2i2puj+iZ6huZtvY+oN8WAE/1nRGW5cB4PP+yy8vv55478YlLD78v7odmpFtV&#10;Hy9PKQ9xUpyqyKrI3+xXvDXyw/qrm4ZYNVbl1VXkqzLSav7dV585wtL3ScCx7KLsupJ1a8vWJSl/&#10;Hq4OPTwaZvigFg5ox3ZWKMVFZ1qrWtQFfy6vzGlhzPobp8Y9+tk3fYHPqPznqt8mOPXLf/5ggY8P&#10;/ufEWKfQ/Oc+N+4OG+eieJo80XF9I8yhCIjF5wg57dkjMz7nB31wCU8NFhT/J3CAtfzZlOD9rh/w&#10;gMm1ITGc54034ahOiKX6jCIcY76l4rpnEe0sd+egy9KTDh9668vj+ln6cwcExYjEH8Y5wabfHSCe&#10;zmxPaowglTg38Mj4lHUm7bhkv4quiz7w+9yWyNNZjhVBH3ptw8u5yoNT7c1/5A/skz6yrPEulOrc&#10;E3jyGwrIGk+m3rjQscii7FLLZ5c+MtuS9KOEpSwT0IKVSZOvSvsGedM39KejxDkGRux8PPu3p2/I&#10;EhZWdOI2l42jQGY9/pC/kpTWRzwTznCqSIcuQbUD7E0exSbHe5LhZv9m1GnEb4ZGPEhLN/LYUerQ&#10;nX0BOehNouaQORmDaRjJttjcmucugUah1HzB/BU56GEiL/VFxmAizkhY/2i4OPLTYaallxNzEdEm&#10;O/LJQcKblsZXw7+8ZRzjmgohdudRsw21+vKEG/+D98qqarJ8sGN8o9KMlQig3oth1tdVIp4+2vnh&#10;174Yc+EVBwcq5Xm1vjs/LLkT2y2m2DGDPLd8xa1Rv98f+iY0/g4OTZY9n8TttbOXP8NR7i1bJXYa&#10;HSHDdnE8rBL0/k3yyVqkXf825SxT0c9xulvehzHcGuHIDWmC6WbZe04xGO385VFyOvK4KemXvon+&#10;DPrmOALHzoZPrBdPxB88TpCNtmxCVjwH01NXJT4lXwDL81SamDtTP09B71TeDbDu6nhrOS3wYLSk&#10;QwibhC7Nk9484OA63Nt2j8V5GIwsb2hRfwENKO/MuYYDR/XnioT+Ekq+2y+DB1yoYwu0H1vgNwNp&#10;gfkSF+j4yeZZHtdBuXiX7/NjPub68n6XYgp6C1N1JHwaCCxJ5wT25YMiee0js9l3B0nRE3MbrLe5&#10;w3x/VQi7OSUA4tCRGZS97b8oUVLjHWDH/y5v80hlleFIufriUHTXoEEGZit/Arxn496F60+n4CXn&#10;8xjOJ+sFnusvlA1JAYy1+p5plmO/lyXqy4eT9xLPcgBf2VQ9AnNirzUd6aIrVjBGSzWgdp6+/BEJ&#10;nagGheFe24xCwcQpRls19xOjS4BugfkTCnTAwwAgmaspsyJb4Du+R1mB2q48f2A2BpUyvG7s93MN&#10;7HISpCp0/84HTVcDSjmriLR68i6VeCeY27IbwXsg5yCQDAASeV7mvr7q+Plg9At1NCCoidmSF6E3&#10;GSYGdD5Tvh+T1cokORMfwfnhbvdUwNDEMRvLfjbc5hPtgXbJfvPcfAke71vqm1qz9WylL+QNl0Mm&#10;idVWJRMrA0hBnIOBPT27HP5QdJTHd+0vvLHL5e7B6M+Lf4SmDU7fRj6ozagLPh8QxY9UTNfifLRb&#10;PudEBCyidk52dk21zrrTT3DVWIFrFfPrEWkhWgDL/fML9jM+c7c3//3f/2WyRoyItsS1D6TxEGoZ&#10;vDJYcANEEmYKB5aPtP2Kk50E0TsTc8L5L8ybopScmsrkHoye/t56XskBlVOe67UEpYzrjIfTjTqX&#10;RGlTuUDKo7ubPzrYGEGTOWtQRcnh6OvmSJQ3qukUGA7GrCM5X1G/plrOc/mWOOY94ikqzg+BwAfs&#10;LSyp4upXU42NcOyPPYPYfU9iGPVr2FCOq8Mo1Byl4MrK3S3Js8ZmrKp/9oP/JXr46F1P26Mw+uXy&#10;PKtD+GAxWDeLKWz42ffa3wv0vR+8PMFj5db0wvU4mJTko+h5dRkNd9ESilWlALyd0Tr+yOkoJ8tF&#10;H0iteuxp0yp7zxuYA7f+WdzDi4Z8pzoq3AQXM++Tc6h1VlPKBYTrZNChJ1Lyra4cMCm7mZ77gg6a&#10;DmS315590a+iPMkX5DOjJBxfU3+OSI+AiQ/UrKaonyqlNLdLi7gJyG0d+bqV44t/vLK20BT1flPj&#10;mMESLEBYD36Pa5TlF7fEHrms57qcXdI572+kpfs8Oh45HGktEj6aKmKV9S671Fbx0608CGni+T/s&#10;B6q9nJRk0P4khEWhV/+JHS1BXn2ss2AubT4MeS3LGSXEzy/Mzpaw5ji0Ae+0W39wS3Qx4LjHPC2I&#10;fa8qrbMwb0g2WUa47MluP8fPkhBYrLRPCEWlkOpqF2aB797ax/66aUq6YkJZtt7i7nf15fk/H1eO&#10;W+H+pGWSdu9zmg11FUx7rYBGwJT0gZ+9rndkhciQShgHRGIzMJj6CJ761q3hqlMXNNtg9T85ArDQ&#10;jmTg6XCPG6fyf0nd1zJPcxsFaKvRNHRkRn9tH0DlzXKQulIOTLcPufsz0hobMcFzg+h6NtyyQmDW&#10;dRmNGGA2CTkY/mFV9SQMxfGlp/8YLeHBIxq+G41lY99mMBeFAzEUzSL72A1g4laht5oQcuoslZZ5&#10;W4BLTbox3UmCPoPngCr74GUxf/Rll0w4Ne2iStBhupOEoBavoj6ipTQrjnn3wvdzB6kG9MXteRIM&#10;G/EbaH3Eb2AOupHXU2uAgXHlJ6LkC9xuOZh6XUFks8tlSpvQh0BW4Ie9WQ2O4f4UEUb3V2A9KEVO&#10;EsstQmbGagLxYAvegYSUqqu6XjoSee8TxvgUee9QofC+MShGX579mW4AUzkwxiT9zuNxdRHHq6YD&#10;2uIGiqgofmMg7T+BY5jw2VZY4NPTOmSMrNJWYL2jePw+710QNdHkOwnKUzhTXdKUFGqBI2BDHAFC&#10;f2eGD5KiQ9vVK+XHdrS20SWY+Z5Ua+eGor3BqSn28gLBPNt1UOPVP1G7i1h8+cDTVJfZOVXZQW7s&#10;8nxWK+yHH9JFZROaQKpDyHneGznA5WFk3JvBzWh6FjeorbDJCanNNxdyM1ti3kNivEHzEgZxHXqi&#10;M3vEw548hN8CMwZA8J5IRnm3cC77BucUa+rNmx39dX1ua4Q+8Z666BfY7cAeCRtcZCaU9vhQLUqC&#10;SaJqDT6RkPGa2A66dlVLfNdUo+5nMDFLykqB5pI5w0o3RiMcYDUtSc1kShPTmN1ePC9TYeAlDW5l&#10;9l7PIFORgNIuGqGDjqBCS3lEI1PiBbOvlC/5CiulaRStX/jgmJX3mnJVEvj+XyF/EMsyu61DPEYT&#10;mfTnqnxvABdioXx/rDn7uxGvy9WmZVTcdxJU9n+aki+NvWAWLzF3iVhLDGoawcTsEBGfq8vYPI+1&#10;tZiozqylbCXUVHlSzoPbjhIOSZhGqIuXF0nQWRpNcnCuUOqad/d1CdsRKlSr7JcPk/A64h+QBYiK&#10;06Y8OqRCMBl8X9DuE9MkbN4U4aNofi67fj8T2jB2/OHJbkt5GAzW6S2Mq2f2sMi3+WIfHGUkxpl9&#10;rjssaOFokviq7xQYw7HnJODIVFqkwBp4auJAOLcqxuglWxQiyopSYGuxkLgTcDeNl89ayPh1o9GR&#10;TqPvUIOkmb7sx0asHKLsWJr5Fvt2uzmQWFL56WWzc6ZKUC5QyalOTZaBJqO3jlb4hAwH+KUog84p&#10;1WixFzTGSbu6/NiYZ6xYde2kIm/cnnqX1YBu1eCTmj2BzExx4qyQ8+gIdRovHJoaHFqjR0UN9ePN&#10;qYuYH4sPoAtBmO1hH5nzp7RyGr7OfKRm23u2J9QOwybY7QSKflN4/xtDKBkrJE7JC2mq/QwJyJW+&#10;vC8fWEsKZkCFhvhGIC65EtyVM2Evy2ziRwBi+kGnWDdJX9ZeRPW+GQM+VBaruaBaIc1cA/IpBS+e&#10;TVOXsNEUW+DSgfjfGHkfnbmv+LOE17XjJNTPKU0Rlyk9TRECSmmIMKUppMkU5r2Uphydkv4oHfyS&#10;HbqoJdTqSDRqIKy/ZY7TptM1WVOD3RozqEODokARyDGQjRN7sxQL7c1NKdEg/m3UDaS9rMQaIgNT&#10;Ftga3XX2vOXRjOqutbgtDgKYfmEOLuHQnCrPLPBpCg/r4uRQfqJebBv5SesgE4RecgAEJ8wJlWDN&#10;acAeuXt8JMaUNhcwl/q0NqtPm3jCPTRok2FDt9Vm+xlSggzRh+Ct/MxE5qg/ByGN2PlTj7mmOhJH&#10;LZkUYmm1XKnlk9nbfYvxI6ISnHFYpcOHaOMXVQshByk9jTJnXml2M5nSYDtmdSXSqlpdM4BOanTu&#10;FUSMZjK9nykhO82epdn9WXHNlfwVL6SSnlhaoissmEWTWNsEPPJ3WzD70nsrNSuduUJCxWQVcj5C&#10;VwB0tDuSIEFtaK6weKxKb/eXsBlhGMwNuiTlXl8vj2t+Hl/Fx4JQRetMPXHagx0tikrAc0dDgcbK&#10;D8hufTQeuE9EmhmZgyHqo+rdrOVRrYwsDdEnTTdZNSUMd4XwUKQDM+3i/xOmXYVpX42Pd7mEBUZ8&#10;c9KBwoMJwxzb4v4Brf2dDN7/Ba2da/up0/vsh5LQWnLsxpX/vI3bdZrqwP2dKyY4l32+5FbbDKlN&#10;Ig29ZIG1/HxT6dqWiDFf6WI2AqUaCIUdaiPcF8Jc8p5tn7CBfB0MupsN0riipve9ktR2gKRJ7kda&#10;uDQKlGY+/ZaSJRE+K2K8r8JnW7Bd8dwHatiQmrKYzaM/17ROfroDq68C+G2gxl6IMS0liKchqzys&#10;Szxp7WbutmJiWfb2hkpLbbEAtUrxlyfwg5dbf2pJ4gBL75R3O+od0TzdDDYq9+fmdsAKiBE0bZak&#10;kKlp5TRKndl3deYigK0J1z1IS12ypon30lhLqmij+K9m4UurYydqGpkmDZeAHt5bpoa3yLZLCdDg&#10;SVBpozT91fzirDeblzISjyLoEUsZrw56TnzdjM+XRD5ahPcrZLiprk1S+eMraU20TlGyFGw9X9Od&#10;3Q85Z2sQx/HOga94Y3MaezPJ0qhrZqXz1Eh2tUNXCSudr1np6ISScc1Nc9umMj5QA46GOUoClXIw&#10;hFm0zpgC/GC0JKQHgxioWEtEcYwhksJtDEO1lqJ7pG80SDgWAYnIOnsl54u4TLwG0d03kzrI2qZo&#10;pwbs5yZo+iNQzVfDL1TfFt0LBiNJSllz3te05uFZ/sa91sZQgx5V95KdLDs2plkx/2oIX13nL0B4&#10;KXd9RVeGGDli7JKuxDWBEtdAnYkrlWIIvcJwIR2okw6qzRgBfqQh1jTQp3U8pwv5FVMdTFqTBDrF&#10;1wlhOV0rQaPL25JwCwZ4DqJOhKyHMNj9/9YtgitdaJA/+wuF7JEmwX3vuE2CiREzHYzfRugh4QvF&#10;TIdeSBcTavfkWnoUiLlI8RQpLV0kxBpz8C1xAytxG9CKlnyjX96LSTr+774TT4eGWjwGHn35+ME2&#10;m4oo8SHvT+qbYS5BxGEarX26ZrjGqC741N7ch5WnQMNDxCtbjOn+EGYVHg0VFq9zkVRqI97O2R7C&#10;lEG6fkRLrNYjMEJV1kQ/5ztK0j+zD8kbRZW2DQcW9ZI5z6ezqoOxhJEFHy2i3MijytKl6DqRhlr0&#10;Qgy7TPMq9+HGRmYlAULMWweMkNTI+VV9T5T70CxFfvK8DrVCGXaMi1ZaVh+ZfBfNvRsRt1PX6Wnr&#10;I7vwCk33NzHvKCbf0wh7zGqfKUUyw98jqyKpxsbnP5BMWzW2tiTjzF/FM/dub23a08pUb1CFpCpq&#10;Kz3vldfFTzSUnZtU/GDXjl6GvWf0GvjFkJAtY+87TdvwyaTkqe2s8z9+5/LrWx2GPPk7+vfEorhf&#10;w1fmH17puPxdJ7fFD9+Lnx5o23/sJ8WXd6le6xT6+c/3Jh93db/xTuTIO44eQZXr82t+cDl16vZR&#10;D25PlLfrSdfM2pQEBfT1I1y9+8GhI4Zms8djI12fGgRZ5Nw0jrlribTZsdawm6Xer+B1VfJdTzfE&#10;Nr91aNgxGF2044vbiALkNumL7xdsRp9V8QF0+lxRLgbJFmU8zosanjzFFsNrfWSzrvy6PCBo12zk&#10;zP29OzyaPQZv+LYn8td5fh1teur9Ao1K5c9CudhYFrG/MMTM9e7AJYctesnk3S03ro5+2xuTOQIG&#10;WMuHpW080FHvTmeOy+Wb0daJMYKdfWUXWtrA24b1YA//dcDlo+I1NmiarMZHuT72+ggtgKhyZFlQ&#10;RjhebAR70pmbaHwWMpictDGfaOXjKrpdCHdD01vRALwwrr7H5gF6n4GZ5e1CVcF8sW9pgnXW1KWZ&#10;f9jYTvMqXYLGW+4dxs9yRY+UodmkpI2hlO56s8ocvX09DAblWOO2H66Q9cP80FbYw2BgzhRbPJX4&#10;FusKe0GGb9w2RCsJcEe27crFtbJmK+/iai0LXOGJK6sZNcMH4f7mWe64PSz50n8LcZkX63Oh9JzF&#10;0u/XoIk4dbMW5W0cYTRxQoNVRMSA3HKV2XVF9+K/8pR1JXlXRzXUKP54nNY4Ll2BThlRuXdbZw1V&#10;Pg9eUBsZ+HUXRdrJUS3/jduZluj+jBBSQb2WflDpCC1/eR/G+kL9wxu37OeehpNrCM93E+hkKZu8&#10;+qLt5A8UQLwwmb4blPDmqLe8knBoEnyoSbXM4i0QpmGVC4UHxa7e8lwUg4U9tL4wB0V/RvEk+1LL&#10;g6Awc46yP+bZ9JjtnEWT7OXmTGchxQkRnLmgM908QW1h/Dg3ZF6iTAZmygeMiRnvy3YcElGRF5Wt&#10;U6GJKjmgB9fBOH0OmzFK1oi0g/187+0wYyFsT1pMRKPT8oBuO4vBfD9a/9ZcWKCAiDN/ZnSHIcuB&#10;oeFC8s7cbKf3DAJXEmWscIKYQ3it0QjWfv5ldjOTYgzO2E/fXupU0MNsQ9JcCaffUCPc1zLldLl8&#10;a33VbhANNar6Bp6M6A+uBJsBVm6hS7J469Ztf/yPDzIvduK4zZCQR/KBaCOvFzgvZRNutmWMLdfb&#10;V6at20CZhMUlvUITg5m+25sO96PIV5wWfXnkThj/pfqeIUFRCwGZtdJfRfnZgGhVfkYfvV8RYjUd&#10;/hAvnim1PhdXh/ywjIzKJ85DbWKze7N+uZ29ObmdpXqeId0OfwW9oK9+tV4MielCRt0WOjHWdVPT&#10;h2pxwX5oNX4Bx+WpTksxktcazgeDzeVmQY5wQGSobxRtjvC7XwClvFT+SVsKOSSm/2SYItKMLS/A&#10;YeRN2X23pwUXw/1wBif0/PilEADvfzxE9W0anPRwwaZd86mm2pYXpr3KzTYnoWLEGEAo0S/YqcDU&#10;zD9p+mb7+ezKRe2CA3MwWHP+Zb1CV2Z1Tk0WtAmWwsBKzhxMKHOokgLXideVxCJLZP26QfR1/Gm1&#10;tQthN72w2KICBYXnsgszkS4US0LhNn7XgQwndmHuIXSAFCDE7BtvNL+38mXabUMOWHa9+K9DW4eF&#10;eLq16LlFHrjUOTCCcnGSXbkbrMoWHCxr58FnjyAhtkAkp44aS0b41ZRUuFtZvqbXFX9penbYRhMl&#10;Pw+zJsWJ3w3a/Csxy4dYZ93Q5jqLhqg0EVrKIxqKwJvqpdcqOjHvhAWG79InknrODNbmBFWZi2qH&#10;2any02rHvLahvSLfqPFsjgrf51wqRMqA0JvsSU1R3g2M+aQhD7SUYcvOVUzTspSS3ZH1/xa4WNUZ&#10;6P36D01nTVblmMQkPRSiAQwcUMsBI7OiDeZafqvRltAB7LF7Wm1YWu1vMYWlAMQgGuOYo0v/rIjR&#10;sh6tcfwvPk+pfE6GebrBcEszVkcPf+iOvo2jS39Z8zrrMysiFFWI5235bZgereXYnrWqnN94JWOR&#10;Kl+1Tm/xmbzaANXX1WlO7eXzU4RMAl3h4fxk3Mjqfn51iaOAlcr5pQ8Nn6zFNageBvS0U1WRa/gn&#10;uN5WdQOpvJYNrQvPu7wDuU0CPNyu1be3sgoPSVDfq2SD3g9HktHKMelIMuQ7yZHOuX1Zymt4x2mc&#10;A7ouo83y5wKXwWdCJf6xsJY/YAtNwXO6Qt8zKOeMh5QECLeIf+KMUUnJNSMBS8p7sKZ2m0gVYLNK&#10;iN4o78n6WHteg2DqJKVb7cU10rjJyjfZwkPKckkg8FEXHIyZTSqIWBSw0Hk8GxvMbMH5ZJeiFJxH&#10;KZkTLra3JRdKPmqPd3ct57F+kdX6tS8UlpZnbHz8Zj5O61BCxlMMaA1k61w8zJTuxdfyWv67kLf8&#10;q4ZIfblRKMUDcEndohbOYFf0rE/ItJPd3fUTKoZsWWcErklBxEWm9VFMXx0ST7rYnevg/vxQK6wA&#10;Ncr5l+mNTeETCyzh2ksU+geFM3T7P7W4xPi/Gm0KZC8oq9adIeU86iA3WrfCqLwl4KKkafD8QbPe&#10;rDtesnSzN1+7xOglsEYJAJestRBkMoezSkp1+VNqgQYQ9mhEaaJZqp2c2Wb59KNyqrD93lxZtN+z&#10;xAi/omy/uDrlyf2F215Osyk0oV2dWHZn4pOW+bIbeGyiRmyMNlE9HaGorRiiaCyPjmx47uLP/a7t&#10;p1pDQjkaidvayRuveeU1LJxWiaZK1sQWHCw9zyg60oeiTdJqnoS9z27qlN/ywuAP6FqurL6PQlGY&#10;6Hc0kD1PTZYDNxcOYVAEV39SmaYchPEDTt1a2cyAxBLVgPoVel7vNsO3SqeltAJAXjt1DSg++SIK&#10;Uitkj5+5pxW9zoVGqGLliotG/1X9kAPxDns563mgqnpwVmlZ9dqGdQqZvbyiVXxUqv5WUzNvriQ2&#10;Et3lHisr6yOHsZqA3FtUhRXMGVTnJH5ht5WqVtmQX18TOaLZr+SuebquURm1v3C3Lqxle3c0PSHo&#10;g6+45RCSXX9uUaMB85ZvR8FjA++fdr7msGlfJA2UYoypKd+mjBVW7GyUyXErGtinHecJflvWPffv&#10;qYSUuujLVRnFStUodayZcmekIAmyaI7c72V9aBpWW3HGjU5cfR9uoTiHJyUA489fVGY763viwqzi&#10;QRujuix66Te6B0QY2UZcOZBf3djYiRuvCyAmm0PeRcaVRb30MfGI2s336ABJqovFqDQK0ybPYYoZ&#10;K+ogZmodpveNr99KM8S0eg+f+/sLjd2LlrT0A0qqzcFjb/5UHt+o++FW+HRukZBdHDpsElm3NS1/&#10;b2Ft5MIQhVtzKNI740B+bVqoP2enCxhPBuBGB2qH7EDZEBraxxiwJaIeDwi5205uffGQxgjfy3b1&#10;qRX57eWb2CKVZGfhtVtkj4f7PVROTR8JKPobduyNvPtOk5QnQxr9Sq+PyYl0qpQAgefCkJCuGx82&#10;SR+ZVW5FAwdD29q41rKH1aBTOnAuf0qXsUefZC2EJzeFv6SabRYwLESVnsSV/QQLMyrPN7vhJEaA&#10;D5ZkHyhP38FNCMCkp9SKNyW9H36VzvVk3sL5NAbnRy4IuZUZzRyAeE2GS4CifS97bG5VWl2ZmPet&#10;wk3ewSESHXZaT0troZ/tKE9bh/4X7FtwjXbjoqruaRTRaGVnp3eaEj2hzoJm4Vz+tpeSdao/9heu&#10;Wgat65e3PqO9bETRCwknDhWhH2j9tVD4JRj4t/BurfZV6Eilst5Gv8OV8vTqZRMqbxtLMTAYHvih&#10;DbRVlUmv9f5RinHvzHXBBz/4Q+Iz9KHnpD1jugfnwUHxUBmlQI10LBNyjyrWJijV1y/s6huejmOP&#10;UezsPb+DKt9/gL1oeAtMIhM2HByg5SSDQfKTV+1oXiJjNKUvX4TJZl28YGZ12fZW2hqx3xXoqLxY&#10;h6LqUhHQULn7lVIssT/XGR/0Z520DzqGyxlDqkuk6a/LUpwcD5zedxwsVRlHy9Lj+ERfR/krio5i&#10;ms6jCKeEtqG/fCQKlay2slSagMhOV79o+a1CKIGSZJsVVtyVJ197Hbr5MMw9ySoRLMajS99KaA6f&#10;dCcUcXSLSGR4GsKje01lZNdeA+XrtsdGqC5jaFvqmupXHqrHkZrCtQBxy+vP5e1l9s2UrvWK9Yeb&#10;+JhZxXOXEdOFvFleZG1xcnF6HJ/xWTu/IoRrhnZ6od4DozGOpitF5d8sTPdV+Vbnz+Pz40jcl8FY&#10;kaiOpyBMCCtUj2pd5vHAUCTH/gOm5N45Cg5ONVbdU3+KJXpLWeO5KsKmSej9dQgwB77AHOXalITg&#10;dS7Nq/IpTiD0DpLXnh+Tt+a1rBmIbR7piqV9/E1U33M++vKGe0kKF8W/cQ3vtoCrkcI1dzYIhSN1&#10;kRfu9ZGlPglv2JlYNVL5HOTB2iGynB+E+dlPCDDvFLstsia5eWTYNsMiEeVNePp6u/ArGwoH48B7&#10;68glknAfYGR9H1mUZYulE/tJdt6u3hmOq60EoJn2ACun0ES1HpN4R4TDMKWb/fcu5j0xPn6IgmGu&#10;ZmvaeB0rbZ1jG6LveIvsjF19Fox3G+VFrg8Cdm6PKE6qavLflqoNuWpWQy+z0zA8KMHaQgJJNWxS&#10;qHxLfXlwa55LeAlS1ASRT6LcS5WjLtCiIk1FDxNj+mupj9Es7iaKTE8jWcPzZ8eSYWCdGs/lHQ8C&#10;9HPm9qG2PxQZ+jp9uXlj+Jk0uurktC/Ss3N587QIdO0A74ipXfQWRzTRBVz+I3usukYUND1HRYNl&#10;R7nfQ3erpm99JclglX3lHoSjVAyyH/8Du6Uzi3lx367e8qIsXVXB1XsMowx486fR7CfduT1Wqixl&#10;Ny5u/iY4D3t1HWoIqyXzCMhSSGSNz0zVn/u5rxkTnB7cwvI+CkJt1Mbr1RB3no19VlpcnVfV1Ny7&#10;Pcua69AJ6yyPmSGlMhgQn/q2Q6VWtsMsBk8FF9BdedwAJvZObhwvoD8lYOTK0bTCynq7CFibKKvy&#10;HC8kdE34EYpD7iOZYkkq0aUfkMF+WAbMUxTXKZOtEgdR1ef7Nf0kZUo9MfsfBkhVWj/qqIj579BQ&#10;CbQUG18CW71W2ldSlvbinjuWwAcNVHic5ctexJ3aQe4Fa+ZCuKmkJGm1ddaIU7VHusYspP3WQROq&#10;CSWA3SsyQg/VQ7BGRLJQsyrfEn8uH2q7Pcpsvzdy+6KdUjhD2ztxxbDgVLzuMPc4+1Gp2V9ohDDt&#10;oHrxLSOtNtlwPHhUtjtyzRtZwTBaAwym+HZmNj/bu3Gzm4Q9Z1Hz8K7tlz4iXU+c2gYo3ooiqIzZ&#10;f4Xk+UYme2neYhAdwzpEUubM3zQAkxcDGs9FPj0Y0wSkS2ERqD3IR648AYFyf2/q7mfM1QmcErHa&#10;Ehm7G6foSUT9bxaglZcxZvS6Rw1GR5fSKRuXyp7YEf9LhMnbRSdqoqsJ0+wrv/x339veL1ZHG3mD&#10;2dWOCFa6mKIweU21lb//OFutKBhh2fCatfyWUMbMt/bnHjOyj3JwJ4G60jLLYsJFsCavsFUMDPm6&#10;A4/4g97pF8QO1hPdgIhOwCBtZ1mkUG9NFhuKZ0E8GrEuBCqkBCexWlNuAY2ORhNrqQ1oY9ji+GBu&#10;Gpn0jkT4K80E1ZERsrwInBXcDypXEocueiLIl4zRJZDpxgfH0ooHiToGDqYU7KvalGdfoBsicc9v&#10;mSu0qPWDRbUlDwryfLxf13sTfxYRYnhf4dK59DqXXCcBPyO64txjItvq1eXC3GQK5YGWhn17aZor&#10;ewagHIStBUUKu9MudoGWEFAHOwcERULewZs+G4PGAsYCBJW7yMLgbYdiRjBXX3OHq+Vq2IxE9mrC&#10;NZ8SCau0iTmqZTt0cCiPCjwuIpLvj2e3hauEqgKxrjckYcwAq77CFgpncmmNDB2ejLrKZ0Io5OBt&#10;Ugz2bwIuTZzdCXKWPIFC/Y+UfxIcm4zba+KWPa2Yx+zqLQAnk57Q4Y9OZBflSM0qx6ZKc4a7Fyly&#10;Nk2LvhqDsx+GaRqtUj5csfvgbEaaqkJf70OwfcRugKX2CWU3/BrH7ChbZHHLufEZfXbx1TRF6VjE&#10;pR+SlF3vasNIhqGpoKQOAhFpC/OFlK4ktxOXa0/E8Zt/hDGrgj83hifSm1l2YQ4A9OXnefEemcrM&#10;oUc6xy/tdMV/mXcSpKJLJNLQAajgMGo2sX1gx2xnBAMnZlNrHieGtmyMmopOCLYgBBjN6+QkDtwe&#10;KuFzfA/wtrLgPWbr1Zk7hVtdLJbuX6MLLmpNq9eXB5qt9F4hjYuVdZiW9kHBUglLe38pJN3h02jm&#10;Iw1az3RqMhh525DZMgJVDxJJ4o1/4S4x7cVjrLplbgwm0CQSHMI2K5o0pzvUqTO3zirAScrKaYJV&#10;C41JveHN11IjMQ//M5O8O3OTEOrwQYSaQt/Ws3g7UK57Dc2yakhJvXQalpX7JVtq788Z0X5QBZBm&#10;3bWyQdrbipTUyy62N4ytxERfRrea+my/CVkoKvsdmcjuQryAjImrPJOZz6wFVD5Xtwr86D1ci6Wq&#10;X0EtMUXRQ/QWgxsodpo0yzoVVZaaDpf3zLXx57UWTlK86E4VQa7fZX6o5c3NgDl0xaibW4isI7RQ&#10;7fgi04T9MfSxi2+bk4kL6li38QS8l6DuBpN9h+p8nWs+6pYJdeAVuYq3GuUWaST7fdK2/a752prk&#10;quyo46fp21o0UTQiG2akVbppZAkOTwSNkHvMRsjcjhYsRH4UECAteMWRbtECZyhI1JbORaZ8oc4u&#10;E+1UOuXfGj0H0KmTZ1m8eiOnBbJ/pBYu3xEgoVMtd46woUK7xuBHsW/o3FO1sqt3ZzvGKwnmi0Rl&#10;MNsXN5swes+pyGNGpyYQRYZy3o8rhzIbBL65JecdINhIn8Ai3BibrjUQakQgpCihQKjGp718ihjC&#10;EPOyHcKf0/noWOQb7ShtnJ66h3np/lzwJYrziUc7d5QuP+Hjz2WnHLdqza2jgdsi+XvadV3WE0g5&#10;SEX68uXpOEVZIrcI4QNKeULrxkeuUiIVIx5UQN4oKTGhZkSixwACsc7EGDxWC+FM1SNhmb0KTZj3&#10;NRX4B+W1pEqSS3aCKiCp1pQYXtFMJpTohMYGKakJWWmCaEia0dOZvy5HTCrRftbBLkuX1uDnWkYX&#10;amoTdUSF57JDr4lg4ZHHhCXZmeHEvnffahpavvZewf51SIXoTFDlYlYys7P1CtNsuXkRewZVqlml&#10;5PqasOOXKj5g3gNCiNQHfmawtqYH7f6cTLJo36QkI+q0kmQ5I5gdxwXare5G+aPiEvPX+QCwzufT&#10;SqEH7TPvNVq2vWbMRIDtPXmwvUlJI7qhxkN5ZVDZIrKpa//TmNo19y8rzN10IgTUJspBiyo8MEdW&#10;+RFwSrEVfIEQH/yTivovZp9BYW9/yrx6PLOTnvnu9nIJz/S9SmzuIeEYys2auckPwA7ukthCcpls&#10;2Xvh6P5nfU3WeZyhuRemEZWYOUGcJMLNNY+lpC3O75HnbZ22ZN8s91Eo9OXhunv2+wFrJTb8mast&#10;e3D7g4iypAWNpFk5158bQXER71LY4VncsqKGZyUENSAuYeaaQIWX0LP7/6i78rioyu5Pb+RKoiHh&#10;Tsrri+JCaoqKMJIGlbIUkKUhpSmukBvIsIxBaaiFS7ghDEYyMIZkiiQIkwniPuoIKAoDmMoiDMvg&#10;wDAz93fOnRlmgHuHuf73+3xe6g299z7Pec5z9vM92ESiqXvv1kQSNFc6j5B96tX6Ef32lnQu1Jur&#10;H66AmukhPhF0gXdw8GfgmaM7xcRRAXf1e2RJrEek7qNvc8AEWWwiJsj07+zFszjWqaIFukzIvlfU&#10;E7+tprip1BFE7LbVNG/MX8fEbLJC9YDWcVc3xddJqhjIHW64hslcW1POyFdBl1Oz1HdqAY/byEyM&#10;7LS2z8TPQJ9Jz3hI+UZ1xwAYTSCTjFdnOTjFSV0y/9p9422DsCW6sv9IvtECozwHzHZ1ExhU6Buf&#10;Z0IQBU0/hFki32hihoD/DnYZxCmshjvmvmG0cxEI/rumnp9RdBXD6XAtsB68QlpstFLAbg+s3MDL&#10;EB9svDs8S3sGmC+o5Cqo2gUTdyUSbTX9TT6HM9IoveFv+Laz1GhHxeK/FugoGx/MpKFPUo3EnUQa&#10;pLPqGxEy1MhWQHQ31cdC5qBo3c2eyDWQ1ddLQeFoKGNLG5LJFCPZ+wKRBxLEzji9eBFtG42sg1DH&#10;Tm9r4wuuwZ3FzhZtZibNk8JZpItYwU7BkcFwx7utcyisIur8EbbKo4uHEWUG3XsXEdwEPQuIWzIp&#10;VCh3V7chIEkZFCoguAnqDqQnQ3ATvFvwNUbgJo90tBzcetL4awk9FtpV0nft9SxQ+EyXY2HiSz6C&#10;sITmxJnUKWDM6P3sPWbx5Ut3MmjYw6S1JoHUzZWcLVW823yxwBDGB1n5p+aWS97GZ5Gww4pcavDV&#10;BzVTjFb6IT6d5+DqEUSVK6L2gTROCQZwmfiTGOPh5amyB2I7LzwbWAp4fz1kBVGMvebXusOQFPmJ&#10;H7JUI/3aMwRXarnRsopFKuJtsHiOL/ZqvYKxveSUBAoG/LYE4LDK/wnqx9+tSV2Xa1AXlrwFnglm&#10;LZLWOhitv0As/heXvpptSiM5qOOA2CaRDM+tYP+X5rm5sAZ1U4gOfGsAxnL7LI41uhxgngs0xcOW&#10;ttcMoVPlACUkv7qs40jXiAQA5ZHrW8r+hsH6pv6CSdnJTnyxikpD0mGk7SHlzKLY2sKujkYvmGJv&#10;kGmpyU5/HmbQkoX+iWaRDMpH0D/BXPqhMb4M/RNX95xvzklTmWAKoX8C8rrPoli7bv5JT0S3rhW/&#10;/fnLJyI3LmX79F7CB5XXnRF4BAP6hDy6P81SnGHQUI9b2P3i5/70/AbnzbbZBAcKcHdAphP8FGC0&#10;r2o+WUXjpzRWXjYn3j615fac56uB/fXwhM7j746r/8EViIcArBAqHti/TdpwSvabDX+9Th9nrvP5&#10;23McOFF8MgUNnEGHL/QEvpYOIy86EcSeaj4PC3msADKSdTdw2nRKcxP8xWLdLmxSN+u2EKgy9WXh&#10;C0h2ocMGgx0EKkFAaSLWUXZaCsCLngFEUj9QM8ACk6NT7SlLaGKBXlmRQB3txY3To2IL6dyQ57F/&#10;FV0TPWz5QiskWzvBBHU0OB4v0GTWkAttUidRSg/DVMy9oU51IDPO96MurDNIBAlUPGMu8dI9mxt0&#10;jfV4XnJ9w0B3DLdvidEHUmfi4+h8oF6IAO0BGlaM5q17BVZEyCHQRVALcOiMaBmlw1EIvLsMC9Ad&#10;O6DOvnuHRRfGLIMYJfCVGYohOv3cSVJdhfR13e240J4D7TMoAKc48c2Ol1PX+BimKtQQYu70q5r9&#10;qx6fi+7MqGxhQylxV9Qyw9c0S3c6n4g8OokrrHHxZTVIoa7v39Ak6IEmkTIN37dAvWNKKaPQ+l9V&#10;G37Bz7pjmiay6eWYNOnALlTF6LH2ZOiix+TJvDT1zQjFFpqIm1rt3vVF0D2rER20ir7ziLW4efAL&#10;Ld8/w7JDtCw+Z38z3N5pHKUlY5jp0ZrTiHK6EDNJzSCoLJDuJsv4CzUwQv34upWADLFRv2kNKIU/&#10;pNWvcC5YGiyKhzjNoTFfXPnY9hUOBgs3SBl28iClGWxYhkH2cFzySbc4usCzYa4y9X0dr9negx6U&#10;USLDEhzC6yg24uiC0b19mnUVyb5vK9qRPXPihjkgBIoN/pBene6a/fqrPA0Z8j/A5AEHRDAh1a4n&#10;2KvhjcsCIbaDEg7gi0Z9qqSO3hu+AmWgOFD7A0YTTcN7L0s4DYwLLIfRWhrb0rCIRMXzOeg9LIr0&#10;oYSTNbyAkI4kO9QZ6IPPp66+N3z+geQZXCUDXTzXV7h5GJhTH2LXgpzQfUm1BVdnOEilTzxYUjPX&#10;xL6YDiCRfw2fySGI0IAtgbnfr2q3vMqKIHCCTImxO33ASljRulAKMEbDJ4SVrmomow3DGL4j0MFD&#10;6lDwXenKjg2rPzcIW6uZlBaQyfALCiHYAr4W4kPQZfx74bJvvOLu3ksm0546ZMuuRcmGl+DWedHe&#10;WZk66RUE7GjIs2vZjCaY3sseAKxBuwe6kmXDnIBYDbP/q07+UgbYdwnarIgqkb/yFMfS5PPGOoGq&#10;jg7CkKs8y5kFk6CK9pKnQlk50HbNM7JZeparNNMPFV9Luu44EsIXJs4SHku5didIjRLyYLbzdc0e&#10;veCA3wpSPQtaDQgf8uOYI17JyzI6XZCAEOIYMWJQfrAtir+EBNtlFPMhHos9OXIRdn2QeGx/re1L&#10;oWMUDRJVg0gsX8YZCCQfKbgrgBocCrDCw0Sz/22AGGz9FNTFfrBrEcinB56DNaS10UF7XKpzFbBj&#10;IRh+pzFYGlpkjoIWx+FQZBn5izoWeXkLHY6VQcnAQrRzdYSXLlSvM/mpbEkLHxJUCB156kh/b4/n&#10;kojkWC34KroHXHmY/wv5O3ASaEBbetv/OyCjybDTOuo6CsOaAiuLNN0EdBVjhqUSguZqMgHUZWPR&#10;JwyTMOywLrBMDRlh5mRYqGAvCyYIwU+i62Xp5QVgQWioSJd/7eUFOMlZfQx0cMmGX5BOdqzAqJnR&#10;03fL3+p0z/RHBBg+Bk11EjICXV7WsPVdBr6Q5hxfTbsALKy2x+fVYhjY5KZZAV3VWS9bgOYkzQue&#10;8AZ0ElH4vlfck9vFFK12hkmKNoPmakhxOpQmTPdFP/6YdYxNoDM6JqfpozF8SxDoSXs8NKqmF91t&#10;RLrBsKg40tnm9IqxDMgbamWdQz2ltjS8BVmjS1FQ2bvgs0Nb0f1zlwFD8QaPSyieewperhcUK2Vf&#10;em0rYOh+gQIZSQYTIEvckCNJjHwJxgKM8mDqxuF7rmFQAt7zLD5IRbyKK8NNqn2T7ANwD6oHNClA&#10;m4w8FQO6O65n36Vhj8TU9weMhIFWW66iAawzzG7QvqPZzVU6XBrDlyeK/x/Mun4tWtbxADHg6rPE&#10;zsrvWHdUI3OEYFz0RHzsbT1+5DyYDaWVHYAaWZV2OFLVwiXKObdbOKc7o2L68PQG5S0Qepx6eYO0&#10;4Fkq3me5CqEVVUmubmn6/SYaWwa+czweTh8SJEjwrJel3LYbUK9H1ppRwt4bFmLYNYRNKEnnLt/U&#10;YTcFGvQBX5SY+kY2B8nUlc2dZpY6PP8BbnTTvUG0+I29sdJAcme/ZZ3vBpWk64E3KDcgvA7pwdHT&#10;PyytBNwb+1cIbmszLa7wBs6rvgEvw/SF7PVLlK94ISLI3qAd5y7H0QHk9UZIa7SZh1vXNwIYaNjP&#10;ac3Cm68UY1OLCLeg9Fo6uKveeP8HNJUq1uy6/qp3m+xWuuLqiGBKiUSNb/vzz17pXPsgQUbkZiK+&#10;lANA7ykvvGr+BXf095pdQiWg2px6NTbDanlkkqmllem9sFmXVhx9QSAIAXgmSGLs/CBoYwle3y7z&#10;ABTLsM/JVo19VnQbkknryDt7XeePBl3kqUPKE0or56SwVbaeq+a33gshcR3BpEmgmhr1yFOlVxQq&#10;ATMKg9oxwdsHnZyeyK6Zc06uQtCTJQw6vdQx/p0LHef9oxNCvU8FwsapB9Li6e+UViKaIwj9YE4D&#10;g5IIzQmMKa28S3eGlFNsNNmvUaWV7bYKgCapabc1aRFeNL6GQzPxx3UBqXg1MI6tFhx7J84kSmOA&#10;aiYSdkhhLnmB4zwSt7AwyOhoAmKPknmANbssAHjo4Q04RSOrlcuhdJ+sp5IWezCBrSxHk3QO1GGd&#10;u6zBnkymE42UiAtXgU+Pj54+DGjOnRsHoGZ04Jvds9lYKvv3xSew4c2Q2KpOTwAkaZ153ct4M7Ju&#10;bRM8t2aXiO6SUrIIhK6G3B403Kz+2110Uo9qCBuWzcTOm+8Vd+nOshwR9V1QxOO1LvT0bPwg0dqx&#10;PeOSX1vHLZ4iN4r/qzpfDFX9F8+mbS2RXStU1cmb/Ikm8ZpbxOy/bUYqhel3BX14LbJjji2yePzx&#10;W64StyEIIuwwh8mBQIJoCG6vkMn2+vP7TB/GXh/SHWH4TSeBTAbpwGu0g/Ny9126MyiE6AZ9iXgo&#10;Z+ir3M2RXdRIkU+5D8cKyozvksQs/c7y0jBGLJ4DqUb4Yi4TOkpw7KtZfSMgNYWpeEuecsPWt9cz&#10;LD0Gkma0xwiCAHGpY0vQFBj+oSdEWlMWCFs49m/4cn+hA5zGlMjO4DbEMMtp6cp08HRsUu1ZOqxw&#10;LF2Eg4msyjC6H74cuouQCXighM8qgo2vlsZOqjN3Bgk7wZLzOhAiMjdTERz0gVfmlh6jCkvboVW6&#10;PjJgIH+pdv4YSPzoE6MR10zMQVzI8qWROQyAH6A0GQgFoFIZ+uWrMPyMUznD0JipkFNJditPjIYd&#10;1ynP6yGwAZqZqe8WOuKigAdxuWVCXNN9xHBcwqQLFvPm8PBzeK6dlchZvUsR7NgL7po25Yyh6iMh&#10;MHMXhFAYXFVhgY84smMjSa2s0fRtsT3L2rDE8d1z0cDauQwqsjD4AOII2VmNwSU4MCQuqXZKd1R9&#10;6u6GkC/JhcMRZxxmCswD91DREgGw1P+COzy+1wotNVQhkutdHPkGnAVzABBelXw8mUmlcmU0P8MB&#10;8QolrTTjSOaZOxF3u1ZKzhjAb+asxu+bpHM8vFo3kY9TN71Tt55DBwlgFy+3pyvGotJR/fkA6hqW&#10;uzf5M8qkEJU6hIQ3IFzmLqcruXqNcliq8m98hlGRMmS3QRCW3BhWqwvI6Uc1qfYD+ASAhQaLY1Ke&#10;DFKbJHZUtvFo9ZKpCKAGXOmtL597GXzpC/Pm4IAu8+w6I4y9big+qVYfHzk3E2296jTjV5plTmI/&#10;isNb3PHWY4DghfRtysQu1dGBpG5FpxOB8f13eoB01kYzezO3oMicJCvDWWxzgUaJpCtAXWdMbRPC&#10;jKyeygRJ9cdaKz0Fqj0gxUi0u3bRQklDzZO+YkEj+f65g5TRIqp5wlkkzmndKiaIPBAzJsn1DXuo&#10;0dwBMtmJhN4nhZQNA2Ce8v0uRTp9goTaUXPXaBkABeitYHpz96TlKV8+moqwM1AAWHkv2fje5iPq&#10;iwq1BvSIPRRKf6FX661OIOQlULyxlcqz1XOQ9UaBqNqsiSd+81sPAJBmxHC7hPeNMzQwdgyp4INT&#10;f2XjJRhvgyVKwYPAXO0+H/WFoEyQntPpm2s/bRONAK+Thk9IoCsIl/3lUlTxU8R9banZAFQDzwAY&#10;GASg+LDBsdQJiGHTAN/kj0/9Dzy1IxRQ6YCRlkz/eO7RJBLWY8QgJ9beedAXpDcBO7MFwEBG5OnB&#10;ipcPQVjZjjizAx62qaVz4C/vxIhBvNokxxUCDmwWdkztxE/O0o6BQupAoljLBFAKozgYxb+liTa4&#10;wpLMVPAP+PnA3XVSv/n/+UGhNDFphJ+Frv8x0c2wpj6zPJW8buq37EUYiYRXk/iFSPYe8687gmRB&#10;dQ2wqdJuoDr9NY8yMZhglCg2DEFxQAUDoFoc3YUBHEjKjgVACLaxAD5WWtwORoPZ3vwVAk5YCpBq&#10;vC6QAO4BBnhwLA+DuWwSTPWqD4AROAiWFmP8FldJXa5OyLFp5JLIwr+6nfPwuaBPSKXEIeTlSY7g&#10;jc6SawQJKZHfI9pvtSpkcW1ve5mYENKPFrr4fPO7PMeHEAhzFbM/+1cQaRtCZMQWPpNYhzyDd8BP&#10;7ItchVIRIAacQwwWQkKOMc6hBlCFLjdMJfvJIBpkmbDFkh5TRFfgoAXmfqmOxSCOimu68XK0WP0Y&#10;FjIwAajFujENrzKCEwmG8jBQhrjK9/2MtwVAPWsZyHTbeAqFTG3S6gEHMenFxaHW6uv7DhNbSwMZ&#10;hPeXrgydKnaHM7Y0fFKRRl2oTcUnheqqeaxhYYpziMlCKBxi1Ik7TccnTHEO3bD3C9ocXKF0Z5No&#10;kNHWCVTl2qhbL20pTlwPueuS2CbVTtOLqyuwgqgUzCEB6Bp3KNM0slkcBTc28TExogC6DY98iMiG&#10;rhkVAIAAWkNF1X6VS47IZoIoYuHz5jgorvy2BkDejNwVOWoRDhxKnOliuzCvwSm3SjOwoYvzT7aY&#10;wMNQp8ogrkMO49qzN86DMtlubvK7fkMKqHeTr8pzyGbG6L2/eOjjLQSbg6FEB7fQiSX7i4d+EKaX&#10;ZyDmBBqFrlybcm31miKZ3w4aTXRslccq2HdqwMSkh8ejagZ5AwnSEojjNkAJMJlam6WhIRgeh1mU&#10;KT5tQB1mNjQf5ITYaIy+LA0oL5RSM+jOu6htscURtNoitufBCzx7NHZQuYYoZvGyISyVFkPkQtkd&#10;UayjEkopQsesgSheJl1ADFs5sO4J5ZgeWLPiX7HhqWWamjF8lIHhg8IWC3LgnjOC3YfKF7A6yTJB&#10;Jlj7YIKTncvwOSYoImSVSoRym9W4hKkoOL1qMyn89MYMnCwuYakni2sb03RQasoZUMlOLpsB3iHA&#10;mY0kq4T2HaNsY6O6VQCW8iaJJOGWbpBVo/Ria9hQi1tjMmnWNtWOhClg0qqOILKINr0zO8porx1B&#10;ZNGwcfF7yh3sY2nsFOdtJ0gmTj3FBFy9P38qVH/64ZRkawZ4iDA3bAKSD2Dy7KF+2be1Z80SlYmi&#10;HjemRnPTwpP2PnTCNnUpSXcE/jAeWAI46Td0MF4HJAyanggqYQKTpkkgPwTaYoAoATyohgkBQAom&#10;AOpQPUvWfuMqqeEk2pYgyJbMAGAPl9T9CAbHAFgCyKMuOwbIOmaR2vdReiEqCrMr+gNyJ4KLMJh9&#10;AYs0Jxs4gKqMMX5AziLaU5daUnNo2h8W+mxnYuTjGhird7VlvqEUi9ZkwVX322ZJYTxSuwsI+YPi&#10;GhlWv0th3odemfMoOmFMPtfvTVYnl8mZYyAEAKmIrpRUExXH0ikeDmbrVMI4KhorLZGHO5EnjNaI&#10;WugQXH2incZOMQQi3AXvlBLS0OhvYx8SupCIE8fL0thvlCVoepuvX9ZxEQJPtYFaF/Y8+BhoSQOu&#10;WC9BX/1qOLX1WK/D59MhBRm/fmg6UiOQjr+c4qdRmsY/rYci2YlGYfTTGrwRxDlyEQVqbMXHgRR1&#10;vho3MNLdqygvUxgGobQGVy+1sYjmENpR8JKxomSj1SkCB6GRitB205zeMvqmaIBHcM2viZLp/B7g&#10;wW6ThVPVYDqI0jrVCfQPRa0rlf5BbFqw2PBzd+/ZGA0cjok47e4mO1F3SFJ9DttRC25BIhzAUs/c&#10;609lQ9lz0IZyprWhtrkUPbqG25yYQN0bQSE70IYiQQbpA7095A0gf5zBZW66F0OxzK+qqVWl5XVc&#10;2vgE+tC5FtpqiA8p1hBgBKnvcq+GwWf8JqN63Lu1ryEHqIsUArPmFw2soKCRuimV6sBMfa1IwgGI&#10;YSxN9TNVCAVAQuBrpP5nii3y/xb7sCe2SBfrGpD2NRNp1tR6MzjqCFctQuMR+Sij7zXgkYBF4ktK&#10;LmobiLiHAd7bmOuuiB3QCeajm0MDjd8LtZBgB44ZPagFMCXfsVEjZjKJsiLIPmz0GroGPy9l8LVa&#10;EmOYuecyYqEG7oyucZMmi92J0rfAjwpsiToJilggaD2A9U3XR0OV0SeHCaHiAdOJCdBWOYnSh6e/&#10;Zy+XwThW0JEoizDyqd8do8snc1SHBeHy9ZwnQSaNP/9LnPmnZzVK7h7dfC7KrpjXTSQ3OA3myrE2&#10;xA9wDzrhW9DaOKKGQVQj9VHAICrziAKiuY7Hku5S7SkLMalQhv68o5n46muYI9kJRaMJ8gDJNSCl&#10;VOFYcWxasyDSpNyBpQzB6Z5dE3zYOIWaG4OcHkHdoFfKw7xa5615yqkXqs4SR/3D5NaKM6w+WY0s&#10;RV/VAxFRLenIYCljiatiQspqz+E8qbFWCInD2YIWe+UlVlvIvIjWIo75mJscWV8igZeRJw9i4W/q&#10;+hK3rBUOiXnyWutwee0p1stoTkXNqQyVCv/OT/iPZE//iFb4Xu0pola0xF9ZViZu388ibvgHE24D&#10;Aae0Oy2hHgrVBJqPPXpzJDNT5fdh2HEEEUc0i4hKK86IwEp7QuHJUhYRrdxwOUv1L8+TkBIvOK1S&#10;ASEhhFxVBaeWVabMJe6KW0OUVomRshBi0/Z3iQciaDXlcuRlhHUYMWJrXWhJSGJQzoGt4//7fTB/&#10;/bB+RR8djNp9bN/3psfHmo6yfY33h8WgjdEPBt+8NKvPE9Gh8etvzF0068D8weNnK6X//ST7/jel&#10;hzwPbEj5hz/n/v3FiaHTRN4zA4Sh7P/dPBdwdY9H0dYy70WlNyYrM+oednzRkUcIt/nLWkOb0nw2&#10;1j38vPj99j3ikrpSpXJtVsdPa7PCgkvrIzeW1iceDc7h8coa0uDX+eceRYTDr44H57jBr1aKAkPE&#10;8Kvt8DdD4edrduUP1vEN2XWeQ7kdI1yKppv6fkFWfBZZu1gijx4PnOHia5Z06C2b36b8+In3QO7F&#10;j7ziZkp9riSswLDaGLarGf/lNN9RWweNUVzgTokaWn2Xlxi+md1UWcgTRvxbWXPSP/wr+T1PsUNE&#10;tWOeoO2m9SPOQK/hf85ftGtf7YX4aUUZ4r1pka0TUuRxyUdqY2AT35TWjzkSnBPrkVO2K6Ws4TD8&#10;lIlmCBXzm44KLPVXyN3OGcjHNVa8nDXEp6DfuonTFpZGDZuV+e2PEAY8usBz1eOJO6ERqu5EwLmk&#10;dcRzS+JL2UtPRUzag92eTk3/So/GOs2KUC0wd7cXdFyRPippSGiQZ2fYO8v6dkDpR+gzZdyRN5bO&#10;/TntpfjjbZ8s3tb2Gb8QKHhibVYOp7S+AWhsvjinzB6WmZOyvkT1ZdMFwWj95WkJeBoCuH28Fu0e&#10;e+/t/D/SfngCoGVxc/QJOIA/r6mwH6ws4pnKjSfkVFyqieMKOGzVRsmx8sa+Tk1uQVPZVUHW3gnN&#10;+WLHqa3QaMBpKblY2waO343BPqvKHkJkyxfAmZEW32YDHsaw+VPGu364bHByytsrYHbd9TFsuyce&#10;ZN7d3MnG1DeLXSVxYjVf/mDff5zk9wv9iXyxFXwFZiwXHbdVlTvUB0uOwv6nFATkPUsPUh4Usdpt&#10;OVCVCQXI28BZANShGNlf6qnBgRk3kuxcvRbFaHY3DLIJp1dUp+11JHEKnaQbnFKb861t2motONaR&#10;a9jtTg4pYtW1MJ4D50nW29yO1z0VZzyywqqCiHSfG05Nskz/jiB32eOWjRlXfKL486L4v5OiqlYD&#10;audR4utl+Xrq+ILBaweueHD/fbNUQKwpvuM9PGQ3Qv+wqx9u9moNkLBXNj3PlE0RS91hi7mlUPXw&#10;sMM6Ia9R1Ze3JLIhWdQSFFGytcSakFdt4VTEsIprfrVVDRJ/bAn1RRuA+y62p/uUSKpjBAuQePC/&#10;bPCuo/gq9YSeiq0AGTRtx9KP9+47/46r+5T8b2vHwTpP8KY3DMVoQuudswXAbnBK4ZcdrDgeYSxF&#10;ioOlywBpbYHbGK5ziOSyaJFA+re0IKTcwak1N8jeuaUQGEA+ijOpqMmCUzitqDJGEPHhNqjszD2b&#10;2LbH1HdOj0t5GtSOPtXdy3Yn2a3XJ/sUNdnvH/T04IY2toLsy88KX9J0gdWYb103lNvm+L3PkpZ8&#10;fwAyGNtjf6fM+YmLB/BX/HjujWkb1o3t451lk3p9hB4PLRvAf/nER9HyoCXfellzka3KubFCel0o&#10;ZjkRxSFhVbGDbkUAv/bLC0HpkvPEVvXrUq/WDF7M0c6NcJd6WRKJ6BOYXCy3chvIX/E9fGzdurE7&#10;Pz0MBO/ysX54PybMa3IjPELxGjx1arLqz9/cj/9nwwYXX2sYnVTwnAMW1Qi1xHpc7gUSa//5d3bC&#10;2XxYO7Tr2YjCvLbJymRDiXIZvPVQeGuMoA4kAPHPTzWLEtuSFzXBqS/edspWNSYxOGfkRE/FB1H8&#10;UWo2LHLzejqSDz4krrpi62XgArW8Gfx6Ggxq+nNn4vW/vM0gzVS8wFPoEmerGnbplKeibDbcto3w&#10;arfDoVWS2SnHZPli5xR2bZpk8q9py4b4PO15g2/19Z32PkiymZmDL6c6diOHUx/fxLaVQ+2dm/Ol&#10;F8Ksjy5ni4F93HjFHTSnGT+o8yRdP9kCVNNfZxC5TpemfLFnmWNZfQwre0sO3IVpvvUxglgQb31B&#10;4pESuAslxqd2Xsish0l2O0HUXAZRM3jmYX0unCm9KG+vmaxmRKkFz6kpKzZt+faviXlL936RdLKV&#10;pXeMUKfCUlfyzC57FsUfNnbjB2bxS3+cdv8tYJlOSX7qBI+XdN2Cs7eqwI17xDlEfAsKoZ4lizLC&#10;xY67hYppIEycQ0BIJosCZWeqYgRWy7d3SHc6KE5UbbHObfqJ8+uPyQ3fJ9ntSrKrgzLu/ny5Jm0l&#10;2miXunsIyOfUtB+GuUzppuGKx/iEVsUOeQHSoenEDRiL+xxERsA1W1VebtvNkpuhVfZvUZ6iHn+k&#10;nuzKH8Jj0XaeimlRSiheu9BULW03d56d23y6g/ec+NlWVX13OgzSDWZxVumznx7RSyK8LG1+S//x&#10;a++B0yKvv9P1vqw3I++Ls7LaQhQgCftG/s94WHlLPLF5/DffFTdIYwQdoFIvA4luwM/AJdBeSykF&#10;oNhGy4XJvMVdb9HZ8+QxVGTCPQGRJgSRJokANS/OCcnuWIYa61BYlUTeKif8h+a2JHBS+p04NI5K&#10;1EDNq/YSRfM2dPtIivoj3qCOx2wHhjxsDjqyLJ3bZuF9xhk0VsiPaeugv+C9uhhBWEP7+XFRSw9Q&#10;He42KzAO1k5CfbE34XSUHotm3zsRQJRs/oG8BAU865z2fLE9Z4O8Ssiuil0+utAHNZO1t58U9a6l&#10;d/0C3jDWqsGawz7cn8/GsOsyLRNts8TvDFxxH75z/DQshRTI8SPZ1zfxRrHtbDxPnQhQf8oFvhMh&#10;KhPLr4ACeiFvXR+3DywNEEW2q0FXFWepro0Lv05NLz2m4p2CPjmUlLchoL358cRdidevitZVf/GF&#10;17a7MFT5SO2F2MfeCyfeSc5wbpKd6Ms7LIb7zd4GmjhWHF4lUYEhE1Ba79wI8rtc8YzlG96QfGo7&#10;DTNPhTs5bqML3slN3gM157QhsHpiYcJmUDvzJo1gLzUlBRM38sW1mrMy1tyISqW5R4bisVLUwmo7&#10;XfMmp8LcitsRndMgF+F2cyak1HbECCb08RUmJLgLHNxvAhdmn7WH4R2q4gYJ3M+N7mZ8lZW/anOT&#10;zGz2A8J64JOMS5+1hXOn1rHO3lDkHW5fuSNv1M5rbXWLrsojxsYLpy571nJrxE3lqNPOqewVK118&#10;9x5bCibroq5ctaXIpegDuF5wpdO3A8l3WXOdZfvhWofUly6zGzvw3NaHtiqwhIDNwp4dtZ7g3DJz&#10;STvNFYniTxqKgu/O/WN6XLXOSfrlKq+nMSzXxlKgtTuXuLNAdEOSN82JCIGrETtV/hnfO7GtowCM&#10;3ZKt9aXcSc6yT/bYqsCUGQTWDNQOvuXTqhmnBdMN/faDSTt4ZcpMUBRvOsVt4g1DBK1diTDeNRBs&#10;QX9li3i56cQ7pzxZL/OlD2Odp0dUHmbNym0+a92ab52QPSFlbvikIueUWmh0+tArDlDlNTacJiQH&#10;gbhrwLIfmx0tBpQJfcv+z2h+xGLLwoNoo1ly5W3AVIK2v6UnuXlB8jsh4Zymo6xnIAmfw4DxiMXb&#10;jsIlBZu4L8iWcvA7vJZ0k12eioD/aBQ0FCh+gmfzmqhUXx29OPHcv3x19TVwKARuighSP1+U54sL&#10;I2Hp4rzgDJCMdzaRhvjSxZkJtAQbH4NycflSGz3TMM5Jek5tZzsr21AuckAudiCZtlgnJHLqclIc&#10;FC6eirvx3nDsL1YvBlOw48xpGuvLwyvzD1TOySdnQsRe/0xORvNB+skSrdsrx3343ZgC0BHVoFPP&#10;5VtwJPHBObLFwnkth6pm+J9N6bZ6W9WMKI1F7emVmYQnHn0ys9vbx6vfXiFUbhhycn5sHtBml/Wx&#10;5ZHCn2qyOM3lNbfEbekFz1V/W3B+9wZxqcz6dPQKPvxzI9wzmqMfSNLqs9rvuvLvZEsf5cOc8s8V&#10;Y8LEze5iHzV/qf6Vau1oAXzbj6Oo2yNUfmer+pznCLbNJTj2NdurJKP9aDR7QtK6FKSbzclE/XMv&#10;XiB8rDOYWQLZ5SC295Df5mcsD/+3qWaLzHlernSR+WL/8OcRIm9xx8uqGZybsEUh3GIQ0U/mUZsR&#10;8LGdSMbXT8JgWn2bR3hco1Y8D3W1iv+NETyissfmuhSN3o0s5VG7vyuZHq9VX3OQoD0sYCCI/Nyj&#10;+tcvyTzsLzaujGdTS1Z4eQypMQ6wNdJc66jx1IYeWI6cxDbHH6g0W3++B2l47bvvqMfr4AbNGZ+a&#10;3dEQtpsVKLTgbLgGZqhT2wNpuwFL9zItGWsPkJpz//mK2P78A3rGo3BVNF/ZaEEccQIBMR6UTMgT&#10;8JmyQLCO8XsWI3hyZF05qiG7Kx85URlIsPONpME1dmNB0AD+W6C+tOazsD4KzaPdVtahK+SPc2MX&#10;2yvvkUau2gH4CZohKU2WKP4y0iYC4xkcqG52EZQmoZ+9G0zG2vKaQLjsCY+0NkQEBB2cZ9cHC967&#10;b8GBQ+5pIUJGgSQ1+ESFkBqw26LnbH051MdPmu4DZvkiZ2X+WlAuK/lWyx+wYt9e+faamlqQKGjt&#10;R/1W3um16Jm7MDFmHHoq6NECFtt1sBQ6fXWrN3xn4luXh0tj4CI4Tc+V5sW6+yuOxnoImiMkoJuA&#10;KoXyL4HaIIHBYUwGTly+vbJeNLK8cdduYYT0ioMqZtzC0gHUqmV0zCfA1uhqdHfbv5yVWsqZUeSc&#10;GlWuvBpf/p6yWhYukb50iBRKfxa0lYliOY/8Lzy14ISFlLXy/N/kf+UUWZEi4Z7261jmoLxVU5op&#10;2CSK50FYRA4KLj5Qnoe/muWX87JMlLmesyo7uN4R//Qe/Kn/EXgKLrX/2cxuQlGnA8tINYv+aNJu&#10;fYeg7sTzP0GprCwFo4bm2Ozw5qKf5lnUVQ5ASGHHng3Q2UApGneC14SGHPr43pCJ7uKSgqeyrrz9&#10;Nst7odsyuLU9PejLYNaC54yOUXQaCBV9JTEGFlwI0Z6yLcIsy0t3i6mYomwfuLBga2FU5fNaDMp1&#10;+kB1EOh44+8z+xPbHd+O5gs4wbOUnC6e9TAf5XO10UT6qa3Lh09M3a0954+g26SLkp86gJ8YSnR8&#10;PSOyPlcSH6kMKHdURluHyaTxnOcBPKI6SCXd+jK3JEWiCiFyq84KQoJfmvx+86d457kJCWUO8OOY&#10;kBDxzVzHnAD4cYb/v2auY0fF1uCX39W8eKEUPXzYkXL2rMwjIEBy7PbtyNXwh2nwB4W8s2eJb+E/&#10;TsB/pENTej53inMHjsfsxz9EQU6wejXk7OlqT0mVBykcidtS//Amywd7Oa1VVilEMzdvtrLOn3gu&#10;4rReZcWr6syVWbyaMsEcZb4Dx62pXRyfQkz8/Wb7e+7E5mMpRBP8O3ntMdUu0XtKGW+tXOIuOhef&#10;UuO/WCQVJ6TULOoQsY+lHE5ZK7/5nrtgpruIBb9kHUupkXiKpNL33GPhXxVbn1zxn2hgEwt0m3iS&#10;6gib1A9yRNm5vpP6KyeKDz6QJtyg5+9l1UC4B2QEehdDZ4Jw0g/19OMP+y5pN+Bn/EnJSashHAhq&#10;cAGEb13uf9nVFrZJXWEaZSe3Tb1OycXxZnwyyAaxlCtei7qan8DFAHx9F4DIZ1HJlkc+XpYYfcSo&#10;DumWMVkx+BqaFb92/1NVpTuzRffrXDREyObkQxjxpl5srtuW14UGQCu3+CFwnoU6RV2Trbv5fbwW&#10;QfwXrW0yjOzmVdDP1Ffq6RUHwdAFXkXNODYbe5egU53seRJtG+lTADFe0lWCmDlCe45Qh6C7PLsy&#10;18X36ZXyx2Dqr4uABSz3VJdf8Oqmp5KWBsorF4jhwuIz1RGl2KTdQ/rxq7lJdvEa9aRyeLrR7zGs&#10;vBiLX1q14d/TQD20sSA8MOT+pyvmW3aNPPR8T5dAyDYL9QbGgq8HG7ictqe70NRbRiE7mj8wsD4Q&#10;wnB6Cs3PSie7MCZ/LBsqp/RjtEN8poEnoATj1oIqblLU1zfWAc7g+3OWwDofm6UEunUVWaa+e+d7&#10;fUCY+j5c51JEBBw7UpNj6vuROmvBBeknFCieVkmGo/T7u64/P3AshsJfTz2Z71X7Z3dJ2uVAe3pG&#10;VqQExl0cmAsWmPFMnJBk9+OQe5/l46P75oK9wOTR2g9R7QDzxXx9P+Gt7srD0LWz8CkbijcdT56p&#10;oGgEh3nf+XFwaWKYCooFmlDR/CkTrzAUFCNnpZKZERMgFFNBgUoSZBOu+LX79xgd7U4Ib6Ns2rH0&#10;073c6QZ4vKcl+CZcETTWTDJ/Gea0itHxjByn3ixyxXaUuQxVAMnH4wse1ECWW9+l6eVSb9Sj8ebs&#10;j/XF6Vzp41GhkLDp5U66a8J0IJP6eCwB6dcZJ/AF0Wg5+WP1faRKVQR6k3yF7Lx7U2foSJMp6SaN&#10;uyda4vurQ9c7INlybCkjUj9a6GWpvQk9wjOGVaZfiW7F00QjGJEaFYCWOaalxzC5936H9di5a2Sk&#10;GPJKenK3J09qQ48mmb8Ns0/v5qX2slsH9WfhfGLu3jvGTFtA2hV3awpXYXI6yDxqKVeQVOtw+3ZK&#10;xmJv2UviD0tOPVSVYu4Glca0VDk3ov1GgXhGW0Q6oXrzaHhe1i1/8dPRrr+01U35vUZ8o7RdOEBe&#10;xfF/OJ0bxK48yz5z+A3fJfZ46c98ak536TeecvGFSdXdsoe2qdnvk5m7X9g9LHoq+8vTjO8ss1cV&#10;nPoEfIwfQ8aBRjlsk5o9jtRLv7C7ZcWobTh4h8mwGyWcyw79TsHzDTuSageQaqFHNKHLOZ0Dh3NL&#10;gP+360O2gIFg6hvxkJhTSIwyGSZUzdorw5Vk/S/146Go1iakBehf6VYYEEdl1jkr/gnjHsurHJl3&#10;oU1osmNTPTf8JwcbeJGVhc/4GNQYPcIIlFKhSF4WIXMq4HaUlyjvZhyNbHMPinJv2++Qu1Z+V9Je&#10;XlMfpEisGc1pyuFZE+flEdsaIQFzBty/rL+vK/52F7PACcwKlMejH/gkxcGz5LSyFf7UoUwagb/a&#10;CK5hDrqG18E1DPGAPz2JrqNX+LP1jx/CYnlDfMaT6m3vOZhfq5911e0a/KL1rPaDogznjskzIp44&#10;RK5sGn7DnJ+y6PFDq8elZWAzgV2WjVH9rHCRgzvxsJD7vXub1AJTpRVnalqsw79lP30u4apqzHMD&#10;sutiORGQN31Q6ANxnAfnHin/9/tVFpRTcN6tD+ZAJUDkSiivSAjO8YcAXwBEP2sgrLsOfr0KQgrO&#10;9cGeUCCgmqGogKKLraX1pz0hpwZ/KVc00F7RtrXEj/Nr2+OSv3D4rkdLRXSHOw9rF0LG4W0E+0Hx&#10;uotvlV56W3cge6AwtPzl+ZrKXdar/6eNGqeL0hPbHnHiPc0+TXLjsmemsCF8EgHhk1zJSpEVR5cp&#10;O6PMMonDWHe/tMSc4d5K9viU0l0+3Nm70/6PtCsPiKpc37cSl9TMBbUUzchMDM1MyQUISS03UGak&#10;MLQkI9FEryIK4tywXDA1NffLorngmKIpLihOpmhpRl4WBUXKnUFAlB0Gfs/7nXNmzsycMzPM7z9L&#10;OZzzfe/3Ls/7PO/XDV+yNu+7fR7vgAXAIEt8dUVB69Aqb0CLrxbPgrQ/o7m6YztnWB7qkYoeWV/L&#10;nXtRPRISRVj1Us/KIyN+INIBa0s/xFpfA4BZ/22XjM0EyhSHVh+kjsjW4FtTV6JFCAgJvIDlW7T+&#10;ffpneeyKAJGFtWXRt1oHsBFrqvvf0RupkbCZG6vS64q4daz8y7tNGlgWYTGUQ6MGn9MV7dm3RfiS&#10;tDfNTkNn8W8gKLOHDYn6DA38U8XxcQ1DSyrOd3dKITbA2DD0Riu+/jsSTdEH/fA915YUae79iRvN&#10;PlqRoH3h/L9CPmRIg/xv29FL77uzz1IfM2OtR/+oijOj9vT75MlKjZumup//8I5fFu3c4rKEQPuI&#10;2/i9+nZdL8BVVQ9idA2RdYVsI4Y6Jw6ZIJBz2m5M0LqI4Dnpj8xFy975OrpMt73X+sSfegCCTuWt&#10;LWfKgLajM1F7Pv+fyfv6Ym5DTfmThmWKp3+G129NIvI1TXSoSNe5V/295FpbRWDAd1TeINN8Rgkk&#10;TjqNgWtffeRIQZ+M82Pzy/PuxfZIDLjN2q65xAih3kuzbrEeDWfRmTJq7EX1UQI4ZCSQU0eCfNkC&#10;v3vlMsbt99/VThH4GmUSBIwsVI8UJSKgIhkKA3EisgyN+DR/4Pnopl49cmeL9vEBBZqH6EWjeaj7&#10;tezXliVbbj1epjpVdXNUJ928bwiG/7SbV1bPNMpJCRwzY1cYeWrkByyWabXUJT6N4VbN9vTTpdbu&#10;OaUpX40zc7288BrrKwGj8nmzhqBLFItbRvmGtWBxBBmsOcNCMpakBHDvHVf7mzt3jMAUaYPfGhcL&#10;OP4OTsVfR2/keRYtqDxdzIzJxzG+NrFC9BtbUsJLOfOFiZtlEQjsWzn2TfPf179AysXYRVlZoI38&#10;WFUW5DM2XvdwJkYbob0UG9dwNtwxvjqIMMA+8CbHbrZX4c81zdVfqDwvbk95valS8Bd9WQFG+MVr&#10;YQAjrZeDHtQex65FVh3tVX8wMHIMmtebyD499qRgqiX6KM+l8fSkNPeottRZ+mVYtFo48uaUDKnj&#10;UD4nuLIra+6frjifH5TxwLPsr7Inp0pw7E8RY2MerOYXOJnbcDIz4WTSsZ4P0ZsfwZ2HJspRqAJ2&#10;UbX/HSMWSKc/ejeobBO+YK1XFnx07X5V/Y1VrzhEKNEm5zujjArVKU2xPHR37kWFf4No2/yEMz4h&#10;k8AheTiDJdDuN3NSHZTo/66tW/ckfjX10SYt1t5xw8f8RtwjqR7e+LgqgXgXmRFPpCPE2qfN1S6U&#10;FxDuumLbGKuHTZs8tDZ6cmTP8AU+rKNO9JeoR4/P56M/lZRXuNJzSIcgdTlj7+Dp918akhjzTOZ6&#10;9vhlAeK+PDqokkcsZDDQ8CbxS+ruo5/WcB2Uo6j5EfUH9DS5Gta+Riz9Y8As4omxCIXs9DUbLC5r&#10;sZgWF4M3R79zfkHV5H1oBu/Df36ZW2REjfviT8KcyVnE9QDGxoUaMnNbUuj71TdUtbFpmqRUUEDa&#10;1N9M7zjh+bKHtF5VOwruVZI5bteUThbaa/WsE0lb0gokAyHOEBfBBFmWAAfyBtNR8gHDlbp3UXk4&#10;o7pSRnPEYsaOj7pdchgZy6Fq/dd8BgRJIBCaEj8MSZYYMcwoiq9CP7/mH7fUfc2RehDh4Lc7GQ+K&#10;oxZGFGxGZEkCgRHcp4AS/S/pgV/CL5kZ8UPmlywUSDhnQS0NVOHRnbohcvlVjlPho+bvbaD2AfMD&#10;RHkSDqYx40POsrRP6h8Fhr5Z7/4o6rJbFOs+Unu1Wbf/Tqk+CVpOfg01jHYMxWqBXBQelVtEecB2&#10;1ugkW87R21ufaQ/nK+XKEoYb8jAT0YhGlqaAfLEovyyzkshE3RGcC48cMHwHAFiqrQiN++9BE46B&#10;5AnRZhefqY27rSqO61V/fb2PezVors26b/dQ6cisbmK5NlSO9yx1zQfbow0cw5A0RnYowvFfmKV3&#10;bIOIMYPgRzCkW7JJH006NF2vr1zbMIB8zSYKPhx/1cB6o/yp++Qs/fZfARhOVT0AJzS/hvVKHC3u&#10;e0n+ChcEugmnq35rT3aFhvr84nf3pOCJtVvUYAYIOw/0l18xIAbXlyugGbLmL4H9UlK0EEakmRME&#10;rjJ1MLOQSF9ULO9VvyaIWujo6OGguiFzdyY/uhsnphIFynEwWhKRNvJ+oNjgB0ALWUOC6vuS2bsI&#10;+MwqYb8c2VCXzSpiG6U+/rV+0dHOR94b48/CHaMKFt8C2YfShr03GJuYigNiE3eWzzVFXUzsyrtW&#10;eojEPp2OcHsUVt+y3+moiHNd6n1LT67Nnp/BSNb3CwBNUzDgeZoETe/vLOpVSuzZwAjWHvdFjGPt&#10;1stoEROL+hy4wMMKVmpSs/UWlwIGKO0bzzF6Jutw/rtDt5+5P3OKZwLGnmyy9pv+zTXiC3rNhutB&#10;Rul/K6yhrC6/9Hx395efUovPAQM1fQjqSNjEEFLqCiYMqfhjXvq4Np51hxJcvhI1dCWOVtYKFtJA&#10;EouaVvOoBTKg6iuqk+3AYw/Hil2EYZxBRTIHE9P55CAFlkgQIc4ucV1KFWXne3mUhpi2eKWWLYB9&#10;zCHV7ZK05Yxe5w16HQWKSHjsKI5Z92SNetGDoQ1j5944uJILQoSb93TQ0+nu7AsCb86CDe53UDaU&#10;zJjGF48v92Y8TaoMturTciKFc9TzQKS1VPRgOL175eLJc68dHOeaGMPBB5Ezzhs4oO+FIeBTd166&#10;JuC7W5HfJKhPH7jMpwsVNxkj4zYyhU5Lctqryh7hZOM0gjuA3WQsRZTLp4PIJotA5Syff4SzyZdE&#10;tE2fEd1VNQWvokKY3sbAkpJqU+VyZvm4FqwIUEtuWUjXZ+GzOdtJf4uDyahVv1D7Eeg1aBvrUVCp&#10;4qOiuVfWCZ96KgoWqxHPr+Vh8HNwXI7nckYLmMRoAlXyeftmvVOjziG5YmKzqIM0Fb/7dCzNPDyq&#10;u6ouy/P+2qiiax1VVxyUY1pZ+expzKxKCy7GbfGovXoNLv9esOcQ3aXts7GrgeG6gtG/PXvAFfTk&#10;wPBUj3fVOfnq0iVF33LGNc5ABr2z7+G+4HjXZ9VBtaEHhtQdtu5gJ7dkzIspCJ7/ZMRVnVpQ5EoM&#10;wJRHtMVaOAH3p3+06RBfve34mXKfjsdn+nDZ5ywetiY35+N0Cpyf2uvaqmDrsfUY8TEYy7rYubID&#10;JVZgFnTb7tHASJBR5BhAjXPfBvdKWEwnlPOBhD0dRAWY6kF0IhbSP+cQZM5TLAAr8Ha69dTuqx6J&#10;FJRU5emqSOIw3Uat0vA30cu+9vyEj7mBHfzSQnc/ERL8YB4hZx1elyH3rJsWpixWJoR099Ot85xY&#10;P+8hxfoYyrnWLd+7eUnp1wVjPKPyy3aUVNULVKnYYUjIjt5wfwtLzscqisCCUSUGgTVt9dBO9s2a&#10;B2rp8YkwaddFCFhrkfZFQtORB00HR8/z/W4fAKG5Y/ENUKZQIn4EGLjAD6+b/2g8qy2M2QzmPbiI&#10;F9QhlEkQO79SNQtgHLn1ZsQrnl15fup3+4aVhvMlnxFL+UuWksug0PoyLGtTtDq0ek/otltPnT1b&#10;bX9867jur7Ixno+PFUSF1pwt0DUcOD42XFXYBYjSYZ2bX6BmSetJd3vNTolMWaK7uLfwmurRnuP5&#10;Zd3HX0tqeDhfV7P2Zpl3RnmhKhh/3Qx/nf92oKbeDX9oqMHfVgLCjIos3ZqUAy4ov/Sk0OED3dmM&#10;wz1Zbm9tSWDTz7y154DeOikcC5qboU6TtbYYzWhfh/fSj9UJdrd3P1gFaClRn/5uB1eO5GrRbZPG&#10;+tkE/8m4toANFf0jY5zhjMwZsqnUFiOiR4xyZnQzOmYFfE+MTrmb02VGk5Muao51VrhHgu6i2bNy&#10;6xk/343zGTD+r7IvdgXXr0lLuBSb6lT7Wa/63OyuTX+qKvzxafzvW+rCgi8vPpPzbPjlYwdACp6/&#10;FE58+8GA77btBPULCFBF/hRHVfF46y2e8q6K1IaLS1oNurPUs6ai4Fyo7mpBnKbcOyM1v/ZYwY/5&#10;5UszVmsebyo41ZCnSqp6VJJ3onTAoeElpwtKxrnNrssc5zk478Tcr1Lm3um1p4tbcdzsm1WlBRdW&#10;d98+++bCiyCOrB2Pf/UX/nADf11fgT9U+uD/rMa/KcG/qYorOKWp1Xy8uKIS94HPDX4OuryRvmHf&#10;MnbGtjWBLAO1ZvbKdC/lab+E4AbtgKS8HE1ll4bFNUnddMEZDSXnaofWbqAPOB6TXn9rs6bu5KXY&#10;51ydih81/H41Vud54m6sDmw5HcgvPqcjguNjU3fjEzGM7g5hn++uTtDGsFx0gNMpRO3IMWxvrfcn&#10;P3USyBSUnK2lvggZwdtOpy5R6LMOEjn+tFQgvpAloTPAeE6fDlkAMrJHfVlGWrqplkMSInQoFLg3&#10;DOYEmYAxHjevoazfzSftP9qPLtDhtbbCGxOez/YSOqF4I+An7dgn9WXRy7+tH1LZxq9LiBcJo5qO&#10;mVBo57K4vkZZy0cF16cj5t8/+SAm/rItvefoMIHgw4rqaLUD+xgXpxvLJ/aPG7JgI+W61qsrl4+a&#10;CWwPCgjOidt6UKR7rzdL8VTu9X8okbOJWNRSOVs7xdkhAv2Fx2d5Tu6QY8iTF/TP8kv3mFx3U2lM&#10;mbb1UYw1OnbIMQxWtsvwYpkQ8JXeNVUZPp1QvLDCxo6lSdlFSV7QrqBUe89QO46xtaYovmQVksSB&#10;aBk8KmlpxK6VQkJbqM1OY0eO/7hTd3w8TsD1XJCQ0QOzyKbi+vdmG57yHnEZ2/7v8BSmO4xWP7KC&#10;YEabPULNduj9Idm4g8Gug7iGoxqPcEcEdUb7T2klW5YwuHEcB/HiMZtypZ6JZudnNClW1635CqWv&#10;teLhWAKCtbFb0jNSd3aLr7qx6p/MEdYz4SbKQy8IBD9CD4Ixp4d8QfOC65NsysTMHvAb94AXC65v&#10;svCAAx0VuuJ3+m8QhHaCceH/p21vi17SqqjPdvGcxt65NeI9PbI+Qfvl3cFfiaVFvNcG3Ws66CZZ&#10;05sL6k8zj9tK4K85dZHNo0O8NoYmGknFhNcbx2CC9BcpSyDyLVi2VYDC+dwsbiM6s8PKfrgzHvLt&#10;kXGOuClIirVpsu3b24CPOD9r2jcd8oCLRY1NbqhQV807kPaWdnzjg0E6z+Z03hX0I0sFGxtN0l9H&#10;7snIlUGkbQsF4myHDz9yUm8FD+UeEB7iW/5zgvZ9EZ/VdGXA7mEU6zUkF1jrqZtfinX5V8gMs6Dy&#10;dEpbxWEHCCLO7NDCA1EPhMnCTR8oUD8Ngfv6G1Lv93TKouk1eZ2mtlNcHWxMYDWOMnEE6HGrtRnS&#10;48wtIeB+mhT9f4d7ln9b0CfaJWWQW2LNqGj1DUEgCJaBSYZSgIqWMbGH4IMvm9HC0ZetrtyoejNx&#10;Jwgds0y/U5MLuijMlnUc+opfrGTrg7g+Sw4mdx4aiFtATHpr0VG+9373rJnUJQL2toaIrKtFyCCz&#10;/KSK1srNqeCxoifIMMZT+u31+CEGUeSq3FEP3QfhTmtlEl2aBQLtPUHLzH13VrT6TmhiTexkYqny&#10;9SBVDIwYzI6DTtNNtSe587uBA83fO8K3/EMvR6ePMaOntXKg2WrccFCW/rlk0bY96c+rMR2Yvfcq&#10;/XtTpqPNCV4VP9P1wjhc32d6TjKXuuT7jgDQkCNqFTsUPk7yePq/so26WF0XTc/EnX6CybG8cFJ3&#10;hfvPaFMt++DisFK3tXLpYFqC9hrYTqqBvKIRowNcPlp+Lco761zDrJqkSq+sSOS9nxckaHt4KV9c&#10;6hI+CK3LGZjKAM7uwzs+noFNFHh+OMjwVoFrhEmf+qua3fQx4PlySXDgK3jBCkKX9nX2dXp6Pv+e&#10;+eef7ps4pM7tQb6OVhh2aLZ1cE3C85Tn4ezrq88Ag8HD8KKmpeqSa26Kq+6WzhF89rrOPUbUhsbG&#10;PJMFlXbseLNj9MsGlZ5YzTdIWOg6/rlvsuZI93YKB6Hn6pb2YsGWXvVPzL9KSBAN8p1PndT8cmOe&#10;t5sCChBujZTDdwXFVV02kdbLuPOFgfQKUd6OeWylWHtxPgmwf2uvqjZfjr5QrUZ5OabiLBgt67ke&#10;iTXX0uuzr25QaXon7nSmI87sallrsBznA97yNyc6//0rvfdVzOwR0+zPDnmEu526uldX5sYWdVE/&#10;/D0WE7AcFbHvcfGL8WLXQIAWYh5hOnhlNasP8nKMNd31cyVL7u/OVz0J7a5Y9GRt8c0PadjBeM4h&#10;BCcSUjBhLYwq7YN9vcwtcwT944d/rvfKmgmqIpHRB2NhGCXboXDOwiclyQlaz5PVd+MTYuJIW1gP&#10;VxbhzjXraI7CcHKIC8zXcs1SterpX0+jXYYc/Zx+RYjxg5ur68uPaMq1btDyP4RoTJ1/Mo0WpK+3&#10;IZCvw0IkuZq7l6SmytodF7G2PcVrqwW971RVXUnaUIeIiqwE7f0NKuRP804laCeFV/RIjBjvG9aS&#10;27VBTuiR9UYqKHFQ4+p+NJJycJMjrp+J8i3f+KAN3XX6cIJrYsoj8btSZO9BJyzC3LBpt+uwae7b&#10;uyh0ztDNGSVA/4R76nJVc1F5akLCK6ZrdmirNCdeSUxZwUO3xN2l9S2vghmZsMmi/ZkjvBbind6b&#10;0qIUJ5Ga4+yQrnF17RVXk3LdFIGDyA3zAYJDLMUYCoLPq1+d9cDs7ukvGMPQVYizT+52j93eXqFr&#10;D1aN0atTtVz8TmLNg2j1GA5ROrKVTA0O8Hi35d9jUo67aFJOE+WsW32Sorw3JsScudJCvdhbIhPE&#10;0+g92SU0W4LbE2i/hhIvaBQDVxt3yyZ5p++Px5Qe9MwPt5AIuEzbwkrfPKDf3BKu6AEuf6S+VTSQ&#10;eAorAULkfehbvjNB28Q0TImegW0YLkImkjsyicZGMWlrEvF818GN5eNAI9fpIP+4QLarxwjCGuaI&#10;rgBg9Zf7x6nNcwrU8Bq/pWqQZnuJVJimiUlfQhMPXx5W2mtPysv9/wvbkQI7Yl9WVC9To+XID18x&#10;S7/nI/1uTt4529lGTpNJChdIqDRbpbhFxSdvPwhYJSOBE0Bj16ZKTQRAQU+RBk5fOPVP/Hdw6I0l&#10;j1ZqLtQ4LUupKvylJrkqP39/fXyzedV//Nx0nufy+KmYb/bYNVod9YYjWmZYxiH9f0h508xfmCtW&#10;TJdwUKIAaIydyWhjH8TCfk2yRV64YuTGjMAnNEL7wgkQmnF+7AHGru4a1svcMwrQmUHQb1zpAdy9&#10;1F5V2NZ8gIxMlCM7CfANy0FiHfYS5+JScHMGULQR74VRcOplMj2mj1NEhcrVQdnqAwHyEvl8o2+i&#10;xKnq7oakCxPRcoUj2t82KBF+wJCT4VFNlK3MRQTcRiYnXNqgEtxDTYJWV6JStfV1gtJce/7FkN6i&#10;aKQdTWqEpUjrTXRpJmn9bJq+EhgLAsq9aw7KlUbaSsGwxFQNk6W9TEvr7wweYo5tBAMTOCNDiU6c&#10;Zn97UGi72oOoIIcWfv686TQxWwBOtKaRYA5kFBmMYf/ZKjPWpD7WLlU3i1/884qt3OkkmqSpLJeX&#10;uyUNgoPcJNJqcyuxH6RCdU8uwfwYQfGxn4+jl98Y1o8CKeiCH9J9ieT3QRcjjaMZ2Nq3N6f06plm&#10;NpJLklJksi0I/d+wvgyorSaq3RzvdM3pK9LEevOnrKanEEE2aB+qHgO0mQP3/jyCGAjTk6FaVY1t&#10;P0A33Uv5PyRDBrgJf8P31TH64xXhg2yUrhkb6ihfZVvG0QVt45UwkFFMSkOrPq2twkG/JxPCTZTD&#10;tlhaE6UbG4lDZKyReb3teQOk6mAZ4wtMpkvJUARNjKJVd4NCxdvVq/H+mJJzXijWis0wstogM4lo&#10;3rx0Cow6OIzGw9Nx/4Apx9vTnb2tJA+GsYDXxCAHjKVahdZw/bSqH0bYsQSAVYgCCr5WqziUhQa/&#10;LadLMvEX95HaCidi735b6GQma7hdtAmxB01G3UmQdczykll8t5Rc1ZyUkMYvIkO80Csl1cOJfQ56&#10;Qw7u6ZV19bd5uX/5rRl6D1SvRZPekaaumtjlrNdp4BinD50VYsemsImXoFMTxeidZDvaOSyn5WTG&#10;F8bOtGNTaHTX8FyOcD12piybHClsYWu1i9sCf74cNEoNUsBw5I7X6FZbskc23jiJOEbGCaXwd5uz&#10;7YDVkeTgDTip8eZsSxlbdhdFoF6PZexp9wJ5Elz1lzOuND5dCy73yvLugsWg/exT/p5+IT7+0Dfs&#10;orfP4OIfkKXc/fiqKAZ1XKoOBtDUMG3bFkys46Y6Ca/VUcCVPKB5C2A6g40RlvYIR0IKUsWEq3Y0&#10;b1Oy6hc6C5fwYDYi08TzIKA+y1ieGyKsEcKIWWBy6KPVn7P33hBhG0xj0qx8jaQO35lN1ZHPfg2l&#10;WrS6CXvtdccM+8Bm3doW8lqu4knzQCbFU21s67uF9KAXh0bj0+4otCyrls6M9c2qRfYQ3U2Avp7n&#10;tCvP8tTDtB5CRR48T9qI4Dlkd29b75FMhtax63IF37QzHvlmth4V0zG4p57NRBA0+oKSoNhXoF4a&#10;l9C2xfHm6uL3BBGEBcmRfL0crW6vpzSbT4KREtcaBzGgWutZwoxA1mpv31etEBwl7XkMy2PI3W0h&#10;nKXx2VjeSMoqKaU7nDldXEDZFojxDXQemQBomdmcVdtORgwvDWjrvM/PnjfAWASeRLwmpX3j4zAE&#10;b0x5SKrjzmF7G+9okRO3wBoS9mKTmMa0FT1gMbIpXljSKrlJ43eRVC+8f+j/TYAduUyrl0gBQso0&#10;ir0ms0oNJ3Kab3lZTk6ZKn5PcVHDZ33qc4llwcRceuACY4r7hFeMCMjPP9Rz+TP962u2lT0u6a8t&#10;zR+gSZ86tPib9Napjz9OvT4Hcni2ZK4rSv2ayn3xjRDfLCgUuMGqwtn56ijDIGd4g5eMCE3Ks2U+&#10;Hzd+14KBRyF7Zoy3h73RVraitDJPAD1Ia8Sx1xekPG/B8K6+npjyR2zU2QN5V4zqsu0GIqzwJeP9&#10;7Unc2PZxQtHBgQCfG+sGcj4xSJtuZv7a3VHRU448s2aQV9b8lcSyPrVdKrpvxxQMA+u+aqAZPGy1&#10;QszBmAXDPO5fpQBgIS7TcMvLeIusGohADRNgqJ2SgXm2EE6x+UaZmb/2AIn7wGfceHmDQTPMzBUX&#10;KCgL8RQDTMOY/TSygXeNxNdF1GOUbBrcYzynSO4Npou/YzjdIzmTm7Np+oDsWF3opRspJ9AuPYCX&#10;MTydQ4ph6JyuhTGC/uPSeGpT3EGDNAoqkmnDlLbMGTBJnghHFTw9+B524SFHgLWdJZYGzxF9K2yo&#10;hXMjk0UMELGoN6W0kjN3EiMc14sRpNCQ2kdfGhj4JnBI2MOTg598QhPnJQYfmCSlQjlMfXjjyTzq&#10;F0Do+OgHgVIoh3G34ode0DhhY9WnjQ+YBV8kUHftAkVIbEYVPX2CLbpMMyrRIPggiqD0CTs22VH7&#10;beerrlmYcec7RrLpYBmBRYnEAhjIFc6JQAIbjSm8jkMiSGvkg5JRA9aILFog2gSP6XZ8wWzq13FT&#10;yq/6kYjGmtBLH3Y53JPpqfiR41K8Dauut4D1bDoyTuaQQEc73gDqGcEO7YpERN1uy3+CbTJBEy+F&#10;iwY8jp3lSBuH9tnxCZhEcJgIOj/u2dT4pAIK/BGMgLQ12646z5/dMPD9DFd7fvXGN4mHt2LGOLt+&#10;+DVi0C6csdquH2avPWfGAXt+GIOPablNBx+bB0kxpM2lTiCBDGfLvTFC1uP0T4zQPppVoxkPZByp&#10;kQky3kotjIBxZd/gu69T4wMS+Me9aentRTS8iYzNRtoagH3zNIOb4m3cdsICOHFEY60tA+FMEMPm&#10;6vFsCOoPmQMaf9RxTiaSCrH//zraU7RpeVbxsb/9G98uwzHrwjFnJx9ai7xqayPbbfj5r/mJhu9a&#10;meYog0Jx5GFM8rhjzigwwBRy3csmSjb2njylfT8+iqNkY1AdUBRrmlkJGGw0P4dWri1mGf1HvUpZ&#10;JGGkcm19hF/5ln4r8FxIlkEA/p7ZdhQ8y4BqCl9gYepIcoK24W0xZY5XDSAzLP2iCS5cmRb/Elpj&#10;lN2TbG104KbGV4E0PEH4ll3gNlkWqaJUOYcS0JBSMgY1KlFyvjTKxKbGfARVCgYrI1kIJYDCd9iS&#10;AKq7YcCMSaFBIw4YnRxmZXqrixTQmLqAhokl3TWrvY78bvgguwANqkcFC7ML0JiFPERYDguAhjxn&#10;gnohdHML5YO2DXMU8AmO8O1TKRC+O55/3BtQfmPRhfmiMxL3duOzWZ/NKF/hnimZsnG4o8kXhBu+&#10;4K8CdeN9vI+/4QG/FdB8PquTpEzeoJPwCZPO/1KgbvwDAE62Y62gWSH/vNR4IKKtIm8kg5fGuT6y&#10;ae6CSTqOCEnN9raw5Bf6IzyL57vb0mHEqBz29iEh/7xrgwbdUOEKyZGSjWimc2DXj2eN09dTdqlb&#10;lD1p0hUGB9/Z93Lj84uXRNXU+EDcE9dY2hOJWyhEoaAcKTFuXWI4o0kpQW12/gtMWBfi5AwSUt0l&#10;QkXjDLOt9IZAEtLWuEFvG99xJw3IjszpjTfldF8DUmF2AZlNGAVQNaHAtwsmP1JNNHXuVi67YPLg&#10;DMMnvBFC19I0srzNAe4jfMIym4Y7meS7s0Tl7XBXO/KOQQj2AsiRQBwki8wN44kUx0TjVqmlFocy&#10;TTAvu0gYhHBS34bON7vayeLLSHSPSOfOy/XNbuMyN6lRzdVLkk7oB2yYfQ7JR3j05HCGUsxREp8W&#10;Y8q5uMUYV8yRUtgRyVDaAZ8QyEmtNJyxdRl2CEDj+hoAoLk2jRU2wQEJ3fy6NbwGYVjjDsiFzMkY&#10;ATsX/NJ4iM5RMBtzGIhfSlrs+yO8srJYDhMSItuQkc9fmij931g2zt/VPh4GWvTsZpLfjna0pxoe&#10;3ZGSt/NHAahJUO4s1hbOGEBLP/zL0UF2/TCbPHDi6CR7fjjgIzIdo4HFqc2Um1/CPWvpMRi5b0iX&#10;DZdqmZXj0SyF3pRtLkexytNtomzJ8FeF9lt9voi7JZWNowFhUiIzm4nalfqnOCdyQ8rOfuuVpemX&#10;uBMYh7EWLLGZ0lhA0kQ5gKGAb5SbE2gSuil03pA6jTKVOvm2Vt+6A9EGfrGQggCemAD/NFYCnvDC&#10;Na53u7vjoBtBqt6t1FNOob4pQ8jncmmkce+zKP6hu21cNwhSwqCWgcwrogjFSWoc67MBK2nBNmd9&#10;BEzQxFn6NlF2r1rroJz/xe8J2v5eSuyAfqzqp05ofGpJtZHysyAZ4aT4fZnsHBEhrqOip4lI4Y1o&#10;koOFb8LndAEVGfc5iFgRy+8kaPOHQZU3aoyD0gdzmTm1mTVcg2lXvk+I6eb6EhQ1Sdga/d1rh144&#10;syOm3tWR2PS4YIHTJOUNJ4sGzNB1mvncsGjSj/0Y7RJxVOGb3BD6Z0tpKQxp1vS6oiZKR8KqkNXO&#10;lRqAu/DJWsMr8M0O4TbVfrd6/3UEChm85mzXtgp3kIgchBGbDHqj8tf0ZmEQCB5nQfy2ZIzviL2b&#10;EIG8SSwjqDXFGhjVo989I469T4oeIArUwIPZfMB//vkVGN3raAISLfZ21E1+laQddBePode03H+p&#10;+gHsb6zB/tTt2PUXaFYroHQ0KeXOeiTWXPJsq7gKEM04vHFSl370v1kn7xwCLoUGyqKkbsE4TVoI&#10;c9GncxMlruW4RYOm+5ykyh/60KfrE2L+hGBlTcMqrAe/4cQDoGyAgrrcgNkrrUnkUmQkmTkLyZJm&#10;MNPqtOLelFJfbp/bmtCWuWBeleeTSjzsh5s53rEn0NUoHJgCHDfo/h2YuDb8ZYVuL1Q4aj3ccg6t&#10;TErHsQDe+y6b9zEh7MHCz4YiahgeTowYti3SqUd+bFNlwye+YR/ykjc0ngX0YuJe8/wDQtheiTtD&#10;l+94MJ5OJgQJghnx+JjmXGxUCK4QFi8ouhHkvogXYSK9eDliiq4OVdw36O3F5n/mm6yKed/wUFHq&#10;d6qUAJ/XQGwLJ9jmY34QFY/XUH0hxms48ueROsb7fIt4nxegAz72d90LJKoK+1jipV0Tca8nw5Eo&#10;webO+3m5BHuoZmmCFqlFC7PUYTk64Bu5k8NJwgOTWTNq533DPk1qp9gNN7cu2IHXOS0licfToc3J&#10;pnrzj6QhZSWOx8MWETrkRnfZfPc+5BwvIM9xWcUxHjBaTG8HibvFeZJBrnQywWWrkROGPKVkTnBL&#10;9c+cd8tRGDAiuVs+Yluq15vBkEYvghycP5EgC0iWZfnWXoTafpyRRHeWaftp5nkp3zZSwZEg6x8c&#10;FrQJGVshzPAxEZekCwsI2j63tP00xpG6EFSgPP5BfKGGYZTcnw7K3y3tvA9AHwE1kgN9rC+ICHyT&#10;awIO7aToaRT2qZOK6UCrOMEllIy8J8oT7ZD+dlrhPkOeXyazMlETfMP2w6oF7RE0Q3kLtftenZUS&#10;wgqvQcnSlDt6HAZWV1FRv8W0qHcCbqrc1Flx8si1oreun5+63PVxdfHlgIaA6XW1l6rc/+ngXK+b&#10;e9Rz6qYM7ZGnMzCZmRWMmZnC3b38HfY8/mPNQJGzcBsqd9+I9QcoR9DNP8vk6NQya6d3KqN8HZlF&#10;GWfzUEXF6aaO8XJ8DsIoOev2eEHdNxIHlpfOsnhMk8nHzhSzTw7Op5ti3sA8HxmbwHp3FBKF0cR0&#10;/CSgjyR4IPfzPvX8KSOiHVXMRik+ah2x6szaCUn/i0Mxmo6ZKc4iG/EVAqzkUi6tfrH6BiDPESw5&#10;cjTlzuY8Lbnt0DubAfCctAxfTwyV7NeWfOK7EcmPKLVE8PKnnJxXzA1gWNKBFXMnrpV+wOm3Ebks&#10;a7RysBcMzJmY3qhnDL2ZE1d3WRTwyKI+TJUsDKyuBGtUAKEN2uVqnjBQaLPmt0nDQdkMvmShVpqx&#10;IWeVeqsmxhzhlMjavGVGuVo7pCRKZnOP5S+myF80HeeMuJ3y+0qIEu0J9Qxk+pJ/Rnlbj2TeeAb1&#10;NqWyborinH1xN9YVa7mU0ckkvNNcE3oGRTPjC+f4O535e0usLm8ecg3KsoBNmZCsfyYmX3P19Whr&#10;uwxxJTsw9D5faidJ26v+o7Icji9wE4E6osSKTQsmwipMxiSvhpAvNBEEnclz+iaONmPQw+qj1W9y&#10;iS6FsYZMvxErMk+xj9rdVzxGH5Nqo12gPnfgoljEE3AfnpiOTeLyqPM8OP2yV5Yj00TLAcvh1l6J&#10;oU34JrObNPm2odWUAa2Sr9nH/Fj8g1mBRVdRUpxLS9BeyPDxaaj2P/PrWAA8CO2G1B0Bq50gUKHr&#10;x+lExWyDrUu0DcjDoqQ/djz1q4iqf5ZvLeiiKcVozi0JIStln9lt8RxNQQe0cUJasPrq/SsGCclN&#10;L1/Hi7F7JNQQVleuW8TDHQVfN+u2gp68hhJuI/Ycnpys3rG3a/gljDd78tOXwqVq1qwe17u2xDzv&#10;jnQrlOZVyUnoVnzKR8sSQp5hX+rlOl1GNmJtW3HtKgbzwb+C3S6FQBAfjb4EFw+tbbiLq5Lq9jb8&#10;sPVMuWdVmxjLu7Hknr9q4DJFtNqPdc2hcJLjYfB7fRfJ3L0Z0/aUVBU/+fNFhetc5CX8IDKuLJsm&#10;XAqzV/UgnHCIlJ8EgSGu3FRWmPcqrO3BsGj1UAQG7s7M9/HAGPMRdVbto4myF+PDETtfbhSDNfcF&#10;gYMXSxigvJEb8SYZ88UFK8rx3uS2SKhgxQcaBxjjh8x2pnBJ9O5PtRLDWfjo8BNmvZWYTV9gjnS3&#10;YdwbMJ3DDPAnlrYUnGBLBIeg7D1hcdZlooY1HUVkCFiWvouLLxgE//9wgU4rKcDQTn+XAshNAjq3&#10;wVwwyggRkxj4I65Is1GsHPwtwVVcTkOb9EpI30al2vqkhq7vJBgKEmU5Nq/V5IouXKFUgqQtcheu&#10;WD2EBDlR+Mc9olB72JcmCgkzqT3k5M5Ws/a3+Kwdh1CO3Gv1Y2jwn6AcF8umgRAW6u+q4t8kt4ly&#10;88kj/U4knyLMEBf48MWyKB1J38OpqEkF5713v3w1rIcdDOwl8bEWpqrT/R7iy0DTm3spxQJTq+bL&#10;LgmB+ZK2X2qAmxAwgBx82V4xbvMJ/ffxmipxniQ0a0n+aqnU13+cUTLBVxgDDLs2wW+MfYcyhe0a&#10;JwfeFmCfCWYAIKLUnEzwt6NNfTwqb5YNnPq05pmvfHyTz1sOTptbqCM0sIG/nqN4K8okU2hKGPIk&#10;Eh9tzf77qs/iaZQPOShnEFSec1NCgW4Nb2BdXMpiyKT2ZFOf0/1J1Z2kC4jVf1D8k1R7ig6PqdxT&#10;jNYd5PqzzFz3DMS9EuHN96EHZYLr2+KwaaiQ4CffPnA2CCPyZHigVm0W6XhU2b69MfrHJdP0YKzl&#10;Tgsv92ZTpc9/Y8c1nJoR8K3O8620qYVpUzsoetIMEz0xD3g0S2rVA/NyOhVU1y+7UVp9X+ExoHBe&#10;52t3kkLTshvqPm1SH75wERCMjiR1+n5G6xCfOqfIu6UX+S3sbXRROMX4WVe8lFRwoz5Rkydgmieu&#10;HCjrTFDkTysxNJvJWj8PWNorLupY88Q1RZrkkIaLuJlTl3s76SSyZGuJjKS3Af4Tw24p/TwEV1jW&#10;FRUF7T/XvZ9ZJ460/EYhqjyXpHOp643fVmhx9VxFQyj+yMy96Fn9+6txNLo5tOFi14bvZMsIS4Aw&#10;RlnuZDFr7Mw5uJ1BenCzkZs23S/Ob2Dq3msj4em9Js7cKzdU1Th7xr1xLdWdqdRhCKMe8fqWXc01&#10;MqQI16kZ5sbiPQt38ANxjFM3AzdUdHIAI0Zz8u0DZ2NxY87jldttSHTkHjWcE/glD6pcqfFXtUH1&#10;aD742Di4ow175u/sKb8L1Fdx8KB+NbuyLTO3HaxXZniR1WNIDWsmYQ1Yutu2lTJK/w2Sck7zl71p&#10;CV1IYA+8xl+giSuBst/+f7zJeP56w9a4ngI3FOaqIpV1J5d2lqPCiVyoYdCzKNbj9K3n922TTu5O&#10;Bf2520T+oVx6u2bTlKqYHhNn+rO7GUIGA+sLINSBMeroEVu9shqOPZn5IzC1vJwzOwStGJe/j/Ad&#10;+ER3paJ68XM34zT+z05GAv4tJwCfOUcpNVm3CbXOgEBMaqmuaLjYCTP5xZpjDo8P8HUMHYmed9+K&#10;+BZqLf+dNLK/W2RNwe0HUyoj/5AWiOi/2AxNEA6yI8wK0tqQr7r7pS10CcCFO9ITQWzYgA8ocjnv&#10;GvhludUNkH2dMD/eQAPYRXESnFpjv8JPYRd3ztoqlK8iXLy4L5lGR9+nka6RT2iEf2ReyWGkqRK8&#10;PCOXJ8wgFjsqyveZSDX70+6j0xZqr3scranq5flx3c3Dnb1lhiRZW7H0Q0A1uRU7QVc30Vz/w7L6&#10;dKtP+557Go4lTcNrz2b7Fy5Zi56aPZXWMqC2lFn2OHA2QG6UsbFnlvA3NFqckubhAUsvxi1JQahN&#10;Xmyv22GgPLetOizWRy5NFRflbYSk0OiKmExXFu8od+EhfaBXP7ljaZHKdSQHdSQb9vFyWZmcwZsS&#10;kQRlN+NLbOfvKnw1OfuOeJ67QGeiaImerVlAZ7wkpopAJ5KPLdy04cmF9j0Ho5U4qX9TbuDw4YFI&#10;Ph+XSkdRDPSWn/THoHpKjndlH8PlZLd6CNNU9sppw81lb3EHUbehoF32wYGvMLXvjl0D+5D78/a7&#10;SS5KWfyQvZe57UUgmCxntJYFu5TO819RLudVTSlmxpOeMGdJ+Aa5M2j5G2jGEkwU38DdHiThTuOJ&#10;zCYmg6G+YA8ljlE65hbWrifeafIgDHCUvUYC0HUp7j9WDZBQI63y2ji0C8RI7zCoImCp+Bohpvg3&#10;UabrEz+Ln0bzlWEfq6vsOnk0QBkhL1MuBUYRa9a9ZyeReGdca29g52q7NpWGICM0Xcb1Ytdx84ln&#10;ZUp+kMO0DgPBLjIhXlk//tRDmjiT3UrwjX2fAiESAjYOappkwmx5C/wIPAhAsLHjjp70L5hVGabx&#10;ouT/pHReUq37pFeQf0miCJaPWzERtA+c5cbvR31ZXuqz5Oeqk0HEf7ng81LjP29vIeGEM+fQBfYN&#10;EXVbgxhjzGerHU+6wWyVrmygirPq5DVdtz4v2naHrwkFOyNQ2LBYO5aIAQwcHMBNzJ8pmRxYDHvc&#10;/WXZ4mn59mw/HEtkfIS6ObOff8utKUYVr40FjlAoNedC0DZXl0Doe2elxg7ZCVUNw0o3S7fRLPpm&#10;oI+HVGf6XfCjiwceyL2/fJwkKqx+uP8VMWHEUGtYTB6i1S0xzjdETC6zdaSV+lfJwfk2ELi/xsXy&#10;YhEpxne4jYqDQNdk5owJ6Z9r7GKyKebKY6C6PgFX0hDjQ8SNsehw2yqKznXzqRsoXiU1DYbtCPKu&#10;0dR4MykwKKlxVTPFDWQldcXflBucrGcCY4gpBqq/ID4fQ1AIfjoB1ZrF84HpLchZyiX5FpYdGDRU&#10;XGy8nd51FTHuRmvBEGxsUEDOjXtXYhtvkRgYReOvyzFIeJc5AGbxm6Gd0r4NyEuT6lJ/k93di0Gd&#10;w3pL9mUtGjWmllLxQnhl3U0UL47E1XjkrX5OZDRZEUKX2KLRQE0VRq57WOm1C3NleCeW34WuYD0+&#10;pb89CeyVJjC7yUmdJ7RQH5ymH31v29y+Wa8m5l5U1IbG4eKPw73iIw9WDe6vPNPZd4TYFsttGtwD&#10;wktym93ThoXN6h4QVbch/s0ls8f1Z0wau4TxAOlh2mExVzNltT/yqSQEu1l0xcxtumKmvd+9VWcz&#10;wdJuTEKa9r96/41Tn/vXf1wL+ybmwodFshbcmMBlcqckK1qta9gRt6geV9Dw1G3i4SCrMdyqFeao&#10;KIp/vAprrWv/n/5x7SbeWyXXJ7WYDWGeaUgDkKxN3H0tyW3lOqVWE+7CNh4fnae4cm28ybQkTuVi&#10;NS/8Cfd2NtTmT31f0QzOz9kmsbvpbXY+x+ny7twVXpmf2GF3gWQoC6bZJY4vcMG12lO7oGsjzSm1&#10;WBGj8YEYsxp11z0ZDNjiJtJM2WaedZ8h2NDMRDlSh0XHg+nsYSWYzv7Mxu9d/IGIzZdSkgjKQLnC&#10;C8uv57oT7GuHwDmOFIuYPCO0mGUoGhYdOzHDfoRcTWjKJkp3DCyuRwHABUG1Qe1yv06StE7LsbEv&#10;qgXRt7wT1qfxVknyRefVVCVw/TsThppYxkn35tIVGf30JA1DNwkGhLS0eBau5Muom+eVlcavzuhW&#10;xkw1AytdnEgaPYf0X3UNN2qvBef/fORQSfkYfxfl2Yt/z783YvSyn+e+8e5Rh/G//HqzVUjPT9as&#10;2/B/nF17QIxp+2adaYUk57a1tGrTtkkrKq3TLqXUjKhov/qcIrFJdJpddmsrZA+UdMJKDbE2CTGt&#10;X6dvUWlrCsls0UGpKZ2mmmZ+1/O+M9PMmND+Ueyaw/s8z31f931f9+H5Z/q8es+896aNGnXMaW9D&#10;6e0M5/oTdunTpo1a/ednWqH/+22vV8W3Px53OP/qw+Q/vnLTXahb2zwigf3MrGCa4yMTB2/+7ZuO&#10;lu4XeZ4Ftaa1Uc+M2RY/bNuwol5k0G7c0VqROfjP+QfZ06hyxKEmkZO/mgGfOK0u+RPfsOURCR4v&#10;8CsME3O3ycBrB8oaD7xSL8V1ND1SPqp4JJvUiSA5WjNhSLI7FHWS+fHqNVdIYeZt/CpCgrZRJiv5&#10;yNjTt711SEPrRNTJadBpYBfMKiXj98+c/+PJ3Em4K+2cFih4jEE6Eyiz2gtlBXIW0h4kLMKfzvlG&#10;rz58JhFemIGf3r1Yt6JZSU5++HVmhOlwJgsPrS87FG9ZPoH6ZHK/1HZZSjt6tdoZ4gAof8pBvccy&#10;xYlG7pncV4bb13SsNN+HdGuQTKN1X07bxW2kCYY9KC9mtzu5Zy4aZSx0QaTcB1nhg04uSrppkDSa&#10;St0U750myejicKzyUeb6tsMhgI6bvBrMu1aulh3QXi0Qstv13cgRL8lHdKL8KSWH2Oqj2dv+9wQ3&#10;JlkxkVPAw0keC8NlGk8tQk8jbj0n7TiJF0h8TIqdFuYI5h6CDS5y2NA0MRzJuL/xS9McXCd1LlQ3&#10;aQxN85HPH8XehokwdAdl9C5CA3haqUFk6Cbt5babbzh8grhgtSF+taEZE3drnbg/A38gYUUIXYng&#10;LDVJ8ov1SjozW+qzb8clHdKzp6fuy8SPqWXeeWJx7Xp48HVWeN/thDB020mY1ZqdVmT4qQ7arWpO&#10;sz5KOmPkPZzpW7vTiruamjuX+GivtDghxu3lXhITyB6SC8UYvQVhyJulkkzjJ5UI30IqYwrkT499&#10;E4px5yIb1la8DaNtaQeKaBc5wLCE+v/gurrohbh9RcSlcsKJZEwAjekubv/sxf4pPw1zKNNrJqv2&#10;loo1nkaL4Sa75TtkAkEGyZA6ykEea4x2UTMHpIfI9IG6HNyAw+LFWHFRrzWabvCJqVhqxyworY4J&#10;zLp4mzznnYuoNb08jDkfSWG6oTWf4nYkh5o4Wx4HcBAH9aLQ/V6xAWexLVR5wZdGMMX1uGHPADpH&#10;a1EqXkMX5t3ITti+/fXlks0nB4ZPZkdKJcQcDrjwECZ3beO5WHFTAW305m0361vvFicSVsgApv7M&#10;SrthqXoH2elo8yy9P4VhbpDEpi+mlEhc1uo4oT8ix3DZ9s2XaOUg6JNRCp5UpgOS7TtOug7PIKSS&#10;9CP3QRbnBpn7XbGM6uW0+UVah+MdOrj4MURTJro0ch5qQGez3xfS716I8E6CW80/J9RXHNRzmu9o&#10;115V/JjaAwp90AVBQ2mM262rK+T3jdasf85ZcVELM3/bpQSPADT3kZmpStquT7pHTakWLutia1rs&#10;Bpe4uF29ihPuEzv683Ad4VWZc2UiqT91RKq0RT1opd3ys32bJpkGSkDok5RYuU2TAMd+3Ay2CzIQ&#10;je9/zrOBeF0KD69kTRk+B1IhZzbyxzNuu9qloaP6/iMQs3njGbEbACQT3c+RkW1KOzgE3co91DNI&#10;No99JKHeJKeWNbF24rZHYyj9K51uxTUcw943jsJvJLrPAiVnr1hlAEx/FwugRd0Md0G20pHsApRJ&#10;eId+Zw+N2xAed/eb8wSCTmwiOHRnjBWXJ55hpXmEknU5ZMti2rUbBi7VzI+elTSV4JANbQNGokac&#10;KOoaD0LESxX1DWh7GEKDG+w0DSijS6SCzB8YknQj++PkzapP0Osobos6yEaYJLdNd6paLcO8R199&#10;ucuufRQs0yl0vrITPNSptiWY3I+MDsJQ/uwEk+jUxjixKAeqlNaGX8vVN41k5xLnYQ4OqyuYvVH2&#10;uSRrvls3qft36Aeehb7YcftQ5ijKOM3yxI0/ykvc3zKNvbhrJb2/cipAnAIHgpCNsyjLtMLOhD64&#10;L51bribo7VHaqebn2q95IVmxCfXpQ5lX0RdEY9iRBI85ZFVoO/laLfmSCnlS4ctkTWYcgVqG7ZNz&#10;aPI/IBKAylcXapKfshBguk44T4Au22Cb99lBTLs05AFIKkBiADhC7HfKqQmMjeIjYw6yT9EoNp5h&#10;A7N7A7Xh+m6E2nBR2nQs5DVNlHosxHSvsPM5Ay9iNjHf5GbvhUq6cmgRpQ6PS8g1Yj10L7XESlbe&#10;i++OSQjLtRmFo/AdKZUADVQ+zaPCcYqnkNlHGhrALCqoHjn75mrbrmA9IjJzJIfm8z20jSrCpgcq&#10;yZC5f9dPgBse8+WE2ww3JtSgBAE9cCUIGaQQtQ775/xqenrd3MhF1fhYXApCCWdugocLMUORymZI&#10;uoEkBwaYGETJN+nEcsBuKCPLIUOWi93yBnlswQL1m9H+7wwPSro84BSwiVjuKyU6fXBw8aMkswNF&#10;DvN872LT/ko9I/W0eb8m1JsOY45IwpjngMlRpChDgqk4SXJTNKY5jEDr+R5q0t+WzFlJbJSKuVDB&#10;yM9mhBJREnvBH/Aw4lSslF+SUJ85iTHjS8oUHUlgfyiR2Owl9ev7NlHqkZHDTBzKLCP2FvJIxiBI&#10;ZIPEAmveZ1fB17sZSnVCo/XGBE6PA6lAz11LutZVwKjp7KRuAyvuYEAD7othbnmZKPd5cljaFCpd&#10;X1g0WguVXVfhlYSwGkrxlB5J7iP0xmOHiCP2YzSurVH6hPyegwlhpFGOTv3JGZrYCYxAezufobS0&#10;k7lC0jXZeb+2JrdW3Ff2f8lWXEtqT4+jD4z7fuo+Y7k4A5cwxOMfrWjbT0J9idSOL4npkwwYCqe2&#10;J13owq8DPtBBktLScD81tJBuJZ6/EUMNCA4TObXzhlb07bUHCX2mYTSFzecmxKaeVoBhaVBFhz6k&#10;8MPkPNUcQk0G7MOGNBLDwZycoqRayVmQaSFJENHgNMat7Vd5X9cjmQh3nHIYSVNPNGIRhbNBqHQY&#10;G0JU5Y4DRk70+WjnEAnq+X34Vncbo9Gka4gtwBVmSidNIlneXCuu7jDmSgUPD13afcEomRkuRdm6&#10;vXJwAk0w8GsKCBrK3AuP7DVkU9hOMjecQCOp0f88Ft59n1raU1EStpTjQFxBEnGTRFSflsuwcQvJ&#10;tErAY0/xBCURgXzgPlWV8iETfXJ5Fq09mkY7zdLPNyl4NJR46EotRH8HSzxxggwkXvh9+yhHauaf&#10;DGRkq3kt5iObbWTF1cJ1qrRjVRwA1xTmi5QUP7z6fYPiB/UfPNIfxIxBvB0i+SS5I8InUZfVag2Q&#10;c9j+GbldhAZOD6cvDicNZSJQVPRiYA/4DxPqWw+yZ9HVOKoQaj4JriVWcIGBznCGai+N406NuvhE&#10;Ek5Jy19oaoVMTosm4RPxO6nZirOz97MxCEeFBCtwMa8pkQatRMQWri2e4DY/LVxe9t64ydQHU0/C&#10;HcGM+AgdJtQYNSxJlfmTkDpocvtFSyvLctrwOd2rkULqi3QgEODTTqbC/zxavJmOIv6DR/rEB/0T&#10;crr9bgTPRknDi4mBzgr7vNfQ98yIt4kxncDGXDk8wgc+OIaBPwKpHoE+45D7NWrK7BBhT2QQmfqC&#10;pk7OJs7O/tgDgfWAH0FKKOx0+kLtTOK7EVSKj/AXHVZn4REmeyhwGv37bIrIhmGBZKZRCfTunRkp&#10;ecdKRhOcOkG8WXma4B3pQnKVCrES5CiFv6rG+TdrSTG0BOMjVtis/pHuWnoHp1PKa5Eavvn5MLpS&#10;7bB9pIDMVJSHZI0EmT/RYMz4bCvv0x2mxiogPlHuPB6+mP6mD1J0uGQQP1/uPBbGkgt/ZNj8jtou&#10;pW3IeZxXdCBo7lSmWles7Uymf9r/YmApCGdDhOv69lGqfUg8uAfYgcVq1pgHI8cxQksuyNxa8f5G&#10;K27WNNydQcTMhPT3DxQJ4b8fJmZm8nwDFYTn25wRvNuaerdxioqIVCoK8hSn9BMJgML/nZL9+4sn&#10;kmGB7xAWKajYUGYo9d2fppCxXK8fJyfQiqv9klAKY8HcKJI3MrBByD+BHAR994FS/EnEsxGMhwG4&#10;VthUORJCwRUaz5hNKRk9eXDgyzAOIzbo96v75EVh68a2w+Q27L24DfvNThSaH0KJjl8seU8eK1Pn&#10;4an3gpBT+e60hPoHMEIwMpSiHmTjJLaPMmJ4kOmDsr3cQKyO2VsJ3IPsUZQEfpwmb4vrLxIXDtHB&#10;60S3khTQ56ibhjBOJr/v/m7M9YP8zkl7PWYhnqwqhLuMDmNLdTlPCWTWF4ejT4w79FupPNDG+hQZ&#10;i9ImMoqQuXiNFFESgRmYuLlach+CLCjAByC0gAP7Wj5Ewdzg65eoAVeA1vvT5SmZd97/GdT+63je&#10;mWy/Ud55NWsgoTwiqrdSHoeIwQYs7TYnBnOeNC/0zh/AxKTr2ZTTqsC5+JSSqAaRmMqDoHgYCY0Q&#10;DQCjhsOp4lyUcmMhQ5kphciQbZMZEDCcyI9VaEgfgpoaQs6hoGaSefU35wkJtFjfiVCLsvdQ4eLL&#10;pWQgXFobwvI+74imgZij6DORDP6TacU7GgxSpy1Z0tlkUHvKFKfic9BpFoWEIclqEaUkFtQa7N1r&#10;9CGOFaI8gyRJZnxonNQdr8e6qAUQUfQuZx9kx9V6XSusPWXQ2jX825tU5ps663HuyUtfZ2zIXsPG&#10;cE6DTE3yq6qqKjB8bkQgVsK6kW9dACNdM/GQnvcCmPk9NxEVEwuE7KbaubGg3JR5TvKWa3hKkppT&#10;jOIcTyFe8Z5ApwQRG5PzI35Tv75nGuTJYw3dttu3Ts5jnF/0LxStEo1gVCLM454lOfSzQILp+F4l&#10;TOcidOGCZYA4Fe9ENoQA8/dXNY0Om2GEex8uyiSA8xj6ZaKrHK24emKvsFgi2vlbSKUBLdqHkpJV&#10;ywGXJHEXvhY9Xap5Kd5kd5xOg+TPoT+I+A7uSQtVr4sybEqLkvGt9M0K3uHkouhxHooxO5VPVEVF&#10;KtjcBehZISJJNdWrSpH2g7gyRc+fI3c459XkLd47etbRaKgmgE/yovF//Itd2L5Aeq7DjPaT5LIK&#10;aX0jQUx5owB70Na4XeFfeaMIhqWabRb7b2JP4o1KwOUt3mg/jk8xogMpWD65Su4dHahzf0GdHRQ0&#10;jE7NwfbJmx1JNQFt93CtdJ7hvGDxHmWeFlEgrpWmIcRCL+nmBhJsDLch5e195JySb93PatBHSE05&#10;yaVuHh/oga6wY44nkZJOsdO/kCdZWYaq1KSS4VJV1FGhQb675e+p8q7HO8Z46Ob7Am+u/NvpX7z5&#10;hSTd+/X2RtWoRAGHEqkqi6iIdSIclZLb2X86QhoOUA4noWOJXdNLkyer9fyLWi1fkuS3kpVWZR0l&#10;EV1CyVR54X0J+zAaHDPiEcVqAdggGQrZmNJim/sVSaXLhO0uCUqX2OWQBOlrWNy3cEmGNqpEoQTn&#10;nb44nwzdIEVAPzvJA89xUgAEf0Alv94H3+DzZuG0jahLt2RO5juKirQyAqh1CyXf16XlS9hzjO1+&#10;66rpWgjYje1jcknL2Q259yOxKM3m9BdnpZ6kSR08//XRMIKPZKHWHyTGIDPLVJQB9FUuIZdCpSaI&#10;zDjgGnMZj7mZGK4PktzGUOejlPeUZU6jwXkTO07ebo8NHejbUaFCqvyI2XvXFJ6C3YxGMyPJrJDv&#10;p24LH+jpbZfcXkE07nMf0JcDhut88HLk+ckovMSOftFaodhKIUohFoNCSZi99fXj+jXd4C20xw7R&#10;CExN0Nve5zJC90hZ8cnxqCA7lYIa3HvDoQrEiPfnMb7RBiNJu4JazpczIMyyqLGfWjxl/pfiLch5&#10;HDVTiHdlfp0qml5G/FK8BTmIf1uEt4x68mU2qj3lt6z7+Ef/3gEkTAXxWv6d8weiAeVQ60gy23Y0&#10;e4JMh94RgOD+f7SCKom7cViHSy7nHKjHQVgKsu+ojRlIWkT+4IZi63HNef5saibNwLka6UC2eUZn&#10;JjBi3QcYE0JyRlE4QDKRVLnwQLZgCaewt0j7/czuc4aDH5xu4Q9u4Y/ZGZFQP1K2JgeTfrVSdU7z&#10;2+nP3usdoR2wW9C5qeOPKv7CQW3uwp4/J6/LybT93eAgewhFYpNs4RoUYw1Mzz7NRHeI/eDdm4Um&#10;DwWdo68tt/P5VlrNeCg5sF+XIyehviMnp9k25LtQvEYuMQw0N0r6bOsvni6f51gOdzYK4uSJZx5h&#10;RQwe5N0RviZ2hG1vWWwWa3bSYwOiISSH9iaY6mdDukqaHjqK7ourbd+3FN51/L85wiOOnG8Ehpwe&#10;/2DtLn2eubCO1RabFZF5S9QQ5diUwbdVT9/V+8HF++pPWnuzUpx5voWsz57cbNfmtbIrS1NGBDun&#10;bzpQ2DkWL+Liv/nTd1V0d+AvjmrpuwLv7W4oZa0PqNkR9KpoZXim1+8zSJkxiX/Jlq+a8SZKa2Wj&#10;lj9C5/vKhcKJPS/jdEUc0Q7OFsFDw1taCyo1bDN9BSXutu/HB7Y+y9ISNS0K4XUXulo+ETPFQS03&#10;Mr8R97ouctkUNHJdzaGs6mrL6fMMLT912cRhXb8lHIH/wdOeZxg/bZ6h+OnuA10v8XMfP2PwD/4h&#10;9+6dD753Lw9/+qpFRqqrR0Z6TZ1nyPs0oO2spcUTlnh17QtY7ms2EgebJFn7jez7tf9/zu+JE0zL&#10;zNcdPvfBmQheaPJT44AaT/5Ui87U9BBDTseMLGNe66ycraKbLc7f3j027MReTfveV7ej6iP1jLiT&#10;7W/znazbL1W+enXF34jrjMeNnzHP0NVycadL76Y9Glbca6PYB6mEPrLq/fIF/cfVazoPqZfyJ55t&#10;Cc3MExfYTlo7+mrdM34gvzk5L35qHEsQWtlq2VvXnMFq8MzawRGVhxX2Hsdra+OmZd7Rzf3k998a&#10;jLiCFIajEddwnRvb6Dc/v+u3Ar7Bz178NGCnH+DHGLvdAFHi3BA84c9KerzAimtOGRFSE7T2vLwT&#10;qxB79WPNp3sFVF3eF8+pCrW89lyDf4Df/GIlzzyg43SGrTBQcDlzV60Gy926vSjiaOHZnKhhJ642&#10;hGYWnbYV9j60wguqHUV/VZWBtymfk8T+nkb07A88FLxhhTCg5T2PIuOIx4aDQBpF4X30vDZJxm96&#10;rSOn7VwVX6fsQFWEQVd2Bg+n29gZJ+gJ9VUrDOBHTIrvatjUzs50GbXh6+1l7uxAW+Htrdibzt0H&#10;Dvjjz57VeG3dStZ/r/M5rAzBk5WOmUHapDDwmo92X1n40vwBZcAM5vmhbNJ0WmRlC1/bcXFL3onD&#10;WPmr0PPBhYu/eajBmmUrvGJRFi/ImOmQg7ZPzvH6GsybCbouNCmJXjnzQBepdPMoJzPWqO4QFPmc&#10;rvlwIFTDJC3zmp3f/qwrqvuLq8EqzKwmctReUJklTtYVbStabCvcuElUcShe4N/xyPEl4bLLSyXp&#10;Y6Jlg0wQ4vRvYNNcx4GgMlJItdHfGPkqW9t8Srygp62cZxJQqsGa73k4uSrdvtGviq+XOBX/0AU1&#10;stXGGKGJ9CaDy5AY5cmWmweUcg4Pn+m94M/wxS0rDZssWjrbmk+ujJtu0RmcF8zrNeQtuFUzbZ9l&#10;S2dzVrqezphPXnRrsJ6l29scqOJnhBUG5O9w7fHJCQgsBvH3+Nou0CHEsUUZSNb5TwZkBPcUuRcM&#10;b87WDuwS+D9dFFB/xVe90LJNEA5pP1lhKzTvfCJ438Joy3ezc6Lq652TL7mxBdm8yQ7mawOr+MzL&#10;3a05tWT20J+rBg26ip/lNiv0Ry5574cA/H03fpateG+QBXbN//lPkVqp7ZdAWaZ5ggymIgGUMQx/&#10;c1q0JOi79XYmeVgjfcEjYdGdXdqiUr97Cm2JC6hK7lSLD8rLCC4UPWmsDLfsOlp50tGvKmLSxhxG&#10;yOIW01wGf+Y8Qy9X/yp+bZN5S+fZrN7OzL0LLi1sezqOOj1P3F9BPEJSmrHPbMSbZAa72ke4krKF&#10;63VGW4eYt2Zr3/4YC+xpjvYS6OfUisyIarQ4J3fg++Jm2AqPZ65waq13ZPkY2fI+Knh0kO1ZLglk&#10;B5fEuCnXDr2Nh6SOy+8qPxTeRXd1uoX9MhgFLbRO3nuWVevaSRQEk5+2FbV7nTPDSAHfsZGRETBN&#10;XtgG3ucYALOWUpVrkoQyqWD688WTfn0RsAAlQXf6O4L9OAIXzPsbQ/Y9y7LNIStQXJrpENB0Gaav&#10;bN0Xk9Y/tjHi/oEBOnsQCHmW10BKEfGQ8q1nibMHRDXlLI9YOK3ur0u6ohVxAnf9JgzIeF6ctfVp&#10;9/PmG6YzO7J5Kc6W6wGQX4VYkFN3BEZe6M7meRf2Lmk5eXkhduJjeuut+wrfH16d+C/OG6pifqMn&#10;m+eQ1ep1wE0gbJg5I4hf6mzesvKQm7VPvQbL0gTuj01OrYUZ2hwl3yoJHQkyPbg6/03fmua6RDUy&#10;fd1ABGoj68Wp8A+GObWjw9ULUGVQjgFpkx0MxFI4MpHD/AFmpWnFMoBAm8MMUU6G7dh4bUBeuZf2&#10;zO5SvqFFKzFS7TdEKQx3a586DVbE+xAtuEa8b0p1RWc+B55eS3lEMR3jif95bLvBm0QLEqBYKlV1&#10;Ji/m/Z1FOrbC0OSHYYtshRUcUTavHAA5xABgMmiF2lfLrBiHHvtXGYZRBobwCrSBWa0WVSqffVWO&#10;hOEu/vqau0hJ1cOptsKiX2wX98ZVFvNvYTt5B/KaKx3FJbvFjhXTHbBgH7OO0Mzz6zDxjYZ8EznI&#10;N0xRXcjVTwQt2eNH+JoGca66lhXxljKbn1b+YmthHlCTgg33f+aepSXuKA9JDwiHJufbwNRFUGiS&#10;SrygkNq4C4XCohipVjkbU1UqH5Liu4HyoPT63yPrB4T0dOkGF2aKiio7RTXlwY69j7w+tugktt8s&#10;rU+8QP7R/nk/7RlSlpN59LHhp6/5O5TFe3DTKDFMPINVUcbKL5uIHainPPS2RcQFs4lQdxUs4rdl&#10;ax8h+iNzrS/LVNg50K79ASFPSBS7ilCGMgJTwfcjvPu8ecGsz1TUkFDP4e0vihDVHd0TOrJ2nLin&#10;96Z2ULU+pVt/+ZrjLDxxFj0n84LhYTdmpdIethTb95m3+DpYmwSVP54WXBvXk6kZ3xV9n9KACFZE&#10;mPeEcp0ks1TygMGrUuQfkD3Pr8ngQAFpenxTvyM5l1MLA+tWu+oFlX49Coi32kL0tHNsvJ/wHEyy&#10;oJ23DiAL+PUJM2L2SCXhFKlGIYHT3LQBxaqUr3d/M8902J0b+EyDA5WhmaaWFgGV/KOA0QK4QNsA&#10;a76Zx+vPavdeYZq3aOVQZvwg2xgjeV3cYkpI4+87R/KU3TTmCm65NsYNXg04dYYb/ti31zk5N8qD&#10;p8HiTwGemLhssliAGMwTDu49BAB9ot9WtBDjrkgZOaIA5h/UJn+V8qYIYK3z3pHKjjclAA4v4Rc4&#10;c6qZWdN4gicbLb2r+RUtxnmCR6cW+6fGl1faGLan+i42rji1kn/B/+PuHyL97hmqWZoeMt3Y1RXd&#10;yamr3PjUO3XlpcWBMelxNfleGa9Kmo+7tvMnxV/RJ0e2CSNYKqFS4razWXw4JXOIp+zG3ogTXIjl&#10;mWF5aaFS2ET10UcozA5ba39vwJCZT9DBdAUjs211ZJbhbfFNy+vPeh0tfs8z5D1fnTViX1eIo+jU&#10;3yNc6yP5gl6twLqhmd9Ud67KdGrNMOxOyxD9h6vltW9t9z/HWRMDK88F9c6J17bY+wvvepP3Od6T&#10;yvR9XTu5lw9bBJQVs/hl+3IZZGnE/tal6YpEN4mvAbwGQiXiGXIZhRY9YW5N5umULcCiPsCiQgfK&#10;2FPy796I07EVv+hBFFtxrD7AiDn7N3YuQ2Mp+3g2w/B7Ro8b+8MEswWJZp/99niKw/HxzCkO5pbC&#10;/HjBySrjfbG6ooc/23IazOEjdFyq9Lb074EgF0K8a9owgJLG8VHsLZOImYL7HjeOMVtW9IE8iFDd&#10;n6oml7LY7OlpOSG4pOJ1D9D78NI4QYaGPdONrfUF+2JU/RPeqvYvrJmjktlG3LRj9ZusmSsYeT8w&#10;MjKPe1RGsUcmjT2c3BSoz53scLuqPPO84PDGFqiAPTY0/emCW7nQtq1QAoTDwH3z+S6bRIRtuLkF&#10;Y+okMs+llfxDFLsMKBNAPMcaO1AJPVe0/T9HCG758RD2bHe2ZoA+tynKo0BXdFQtGee7eQkzSJ9b&#10;AQ6lw1IQjL3M0WDt/Ev3qfcTxaC4BEEy7U3OSYqmenQHnNygoCA1QldUqgU7e/mwfcLy+IBO/+DC&#10;W71P4Ui1wJvn9xZVGbNwnOvjHeDlkqA3A3oFJPqpktMjaqzy1k7pKrv7jMYD7jJpk4Miv/mIlGLh&#10;thtUiAE0jj7+cJnKqOLR5sPJotuRty8Kum68qhU96cXJGiXWvwzNdHBn70BE9I+r+CfpjiAM0o3/&#10;XBia+RN5OIBST02VsWvqtT6NRh+VpGeJukVjYAjp/UsgIm5eZ0X0TAfNwdxV8gelZ8RUO3/mw4TH&#10;2sQ92XQEL6wvouO25h/i/WqbK8UlGqyr20CEgbbaVSxnIYZSbcYk0axQgc7sOJNn+qYUHKWSSUd0&#10;RWOPJM8JZuiHJl8TZvNO8ToYLVMyoFpEQogH5cUqa340BPEQ94Lom9n//e5cLNzwchBk8WDRWLtA&#10;qb2wWdxnQWbJiuIV00JKaS2P8PFW3OmKXCglzzdTF7c4DmWMyGWs/IHhncs4fow9FXvCT4jCuKK9&#10;dU0aLFv1+APP/6r09tq/U1AhfkVIqDvYmy0cmq9o/yu6jNPRELZhX75Uv76Ttoeond8lz1m8LUtJ&#10;bZH+s606ohiXMpAWDm7sk5zjHr7WJlkarAw39uQ1y5cvSbNMhNt+u1sA8XH3hdAI8UrWlk4Nlpte&#10;aW0iZSHoANvoRWgmqJQDRnmXNlJB2xxSJofYieRA75RYyEf5ivI9FuYY+uCUhV+SzCRFbqxI8/+/&#10;49cg05MccpbU2+lDj/6RINKu0clzchiblzEJvp81jN9fTxTQ119QZQvLtY52QAHvpiSIHpHDMCis&#10;o2K6UwkeEZQJJkU5/VVTgTxEQVXL5ffyLhisQtkR4Wx56PKTgCs5yKbyrQUt2bznUfX/O+bxDY2e&#10;GDEzNiwZzn/IXV3RUwvQIaJVoGubKkO8mIgt/75CiLBXGqzLQe2OWqk7VlfF9GpEWDjd37Qzz2sM&#10;BiFLmnwGmmAjW/UyCGOyEiksTzNOZA9leGczqLMjMbWqwLs21NKJBH98kMfaxIERIkC77MeNN7To&#10;XHuhT//YHxJ7OB6MQ7/tc/0kcqldKlZfvD4+fIUnTK3jlz5LrZnfM8bk4cl8vrb28fgSj6o3i+1k&#10;XR1q6fdNLYL/J+Bo3hicY4s7QqlIaiiTistJgnMPdROMLEFNNySTar1+qrQ8yAesoZ7vHiZuNq7Z&#10;vbkIxmR0cs3hZD0dpgkEnmdlhK+qewAcjwvwE9x3jgfPlZsFUfRpGKFP2K0HuiK4f1CDQvPOITlb&#10;OYntcjhqS4gt8mj/KemngAzdwztRFJdWHarSSHc+W+rabd/ivRsPAPtb0JvCWOTOXrXE50trzazk&#10;pJFJHXlE7h2hkP4e+0UGtmrxrAp4bRV+F+DgPOBE1R+DCH4Oa1yClIWpZnzPNn25Q51AN+SM67e+&#10;rZ9KEhLvVoTsOa3FGn7pans2T82IudpWGDvVoWKivU1Y8t0f2YeT43ggG3x7z3nNOzhxGzbxYTDs&#10;Qg6BN1P65Mg4EtItT5iV0zXovnv38h9K1D1bs10NEtnfExDdvMxk65dpjWBZXMUmrsbCZn3XUfk9&#10;0y4HVDe7Crn8GSI+T+QYot17gj81SHiK487XYJ1tOWm5PkL7em0Pv4uDxI74v9d9Giw5tUwkg5AT&#10;ukuSPjOQ9Ikjf5kqyf54TcNfSsmrd+PVp8IL/fNLpR7ONVI4SkInQMrSpBt9NNF28ySz/yLjiKvA&#10;SFlxXy/PWudElQ5+xz5o8SrrtKde51aFJod968Gy9uml9PeUZYtxzla1QSucA6VUwk1QCWRSAz2i&#10;Bl0Hkm08357Admn6Ferw89blKkaXyE+8+Bnu4XJ1utKGiqrKn4dmTravGOegqcO96Q5/Ve8L9ipr&#10;zWdE5PaFMNKiPNroiMFkUN32mqOUJt5EPwM5T/C5h5V6LOXn5KClqkE7cK/gOa52tm7z6eS5BuRS&#10;2Go+FLWro51k4Npa/Cym11Y8d1pLA6t5BJe3bM/mMg1WbTitm9GT7Q3GO8zQtEeMz9PkrRm2JL+U&#10;iq96n3kFPGt+YSlcuqA+Mqi3zP3LtAq6xY/wpc1z+63aQzvX7ZebDac1ZYqD5oTFXy4yO8i+e7ii&#10;BMZIicRNdxfumGJZC07Jy9HaxOg3D4NEvffYvUbMRvDMtyjv+NbgB+kzKcno3Sp+GT9DVOUqDM+6&#10;5yp6FSksDGTt5Fmy7muHiwMaIxp7atW73M27T2t3n648Qp49ltcVm3VI3eJ6foIejbrrsuvm9tv7&#10;gufuTcvsKKvit/0zNG02Jrap8Pa9sq7/LzS+BfFduSbZuPyubN5POtyCKPbhpLGhAKdBy2peZuR2&#10;7YwpnskKEKaJtcS1HMtr/PjLvVd04/ZX/WC5rz0iT3ygV5vXltfR2xoivNIwttc9wrxjfbu2dk/e&#10;iVcVvN4Kw66GXk3XFk1H3wue4MrpSQMf5K6pHbh2XzuSqc9Z8Mx1iju7PN3y5m5JYJJ9zGO2EXeM&#10;DpdDHIB1Ux0aRyYHVc/yrZjIMO9MNL2zRdhrKnzZvNqyJbgykiX0yQoRpcZPD2rsEXfsbjFnee9v&#10;NixhmfcUrWS5Xb++X23d8yL/pwtdXG4F4r/Kd+9pKa2sqvoJP5X4qQ0JDw8JDg83VdfSQnp0XtAu&#10;vCgLL7pZWeUmXCxOwWtMsnJyItS0tMRd+P/1lXdGZF4RvIy4/8gXHX07713q8hc+47XZ8PaOzzh/&#10;9RdS+SZppXxD9SiRw8r3vSYHNZYFHQnltEy751q3HpNVsy5W3O+TRbpUeS5JdzVOFT/OKWz3IWfr&#10;kK9tn9+ewphrxBxvl6/l0DganevvGfQ8sw3cJRAHCp7G9JZ4qYu7K121g8tOpW7/i8O73jyirOal&#10;4dis5i5/7w5WoGeBaLN3x9g9BaJKbVGlW9BZz54avn9u7ovFW5v6BPJ/L1Burao0nja2KAY4HTJz&#10;apC4kxWvVA7QM8k8g5Rr61BWJLHsVo1JztZuMFQwHimLiCYlU4KplrRpZPLRHyGbbaQhuQOt6+zk&#10;qhjzgh17gs9uJM8k+niBbfLWAlq7iW+CtixXnaRV72hI6Br2MCSz9jlbCCvVHbd2Qz8WsazTbuiK&#10;Nv1IcGZ2YvfxiIAVdsu1JOBIkfEPTVmurdtexv5d6NLX1I1Wnpm4FlEWjPdxeqabAftm3yforWx8&#10;pZsU7d5XXOV1Fwdqtowkhspb7hsXTox/1sCpdt5kArRH5ObN0ueOkdAHrSEkEq9/EMXOh6+NC1f0&#10;/HTojnHiz6Z58YSB+V1xXRlBiajQlDTyB9usnuyO9G6NiggubTmuLkXlvfxcDqzRi3dma1nfQ/3O&#10;Dx1PHQwgw1Mcmomcd2xC/SLUacaTHivSBOBASDXutcDWTvNnGizD8NjiRwW4DlTqLiahp1oHRfj+&#10;71Zyw+MsLyTJNp8fSZbqcjlHd0WuruhEhAz0Uz4iblm4DveysGMjNoGYix4iTgxqH7aTfVj+8lRB&#10;EGY2SN0L0qPT3z7Q1Qtp9xIUYJMTGB63EVatfhxxDzddDrQ9vJ+AvY/Bbze1wNlw9+hwm7zOOX1O&#10;xHWIO3sUb5WPpgPGx4StQSU9j4MVmFAt3Y3Ar56mjMsCa8dP4K8szlM4nR/ldibuOMZPnFicZ+B3&#10;t3oNqdI8cMLpLa1kCpp0e01P3OQuQpF8zzgepRfssHa83W2Y69KpMOLMAmSCjyb/HC9YtDBRbwj7&#10;lXNyokyG5LZvM7avEGGcmRu7ZTp6BgYBrkjxIUrWFeNu7htbnJS2L5LaPr6Q+NK7xhKFXian0AZJ&#10;Hlmcrp7oapjv2gd9ppoU2lO3Z0po8lTMhHq+3PbGk7moYJtdaK/YpXb0cbWdAjeiJEl51++Hxhc3&#10;iJ7EZ4CmQkQYCyrcw9oEqelR7LojCtKcFrQStNbXO0+u29OBxuw+bfqxssRGNeqpcpQ7DPz2EdBa&#10;mg1a3H9Gh7nRq0Ce7w4/a+ZQhv6R5HXNKYwMdzYImAvZDKOYMMrPM0Ek8RM9lVBOihoWPD1UtTXd&#10;bSM86FT9JD9vezobSNpcPk2LUNnioiqRo7gnhjt4GrPyLVrKdiPyyswC16NpTgY3BBJ3jk2I0NId&#10;ZVCnSLfMqze9gf3EsyW9B0rlWSpaHj0ilyvyHmnLC0/36VMB1BpjiPWJKnOi9HqciUwAZXskIRkQ&#10;LaWQyMRK94yrd72B8NKvtqu3k+cP8NWoOf8Vp/f2A5gC/XhRH5o514hrzVuVtoh8+RrtA0H7c9LH&#10;sB9aoHuq3BRrTqQydBs78nmdF3tCM/cXSDJHpFFKsWj1za2Orp5F3nUyJC28vOAX1w15GixdnPUx&#10;s191Rfv032NX6HBXu7OLl7KXurMzxN2Fo9l1mNbSQXczEVrHKWLEzP0Jgph1FwG++/+QVN4CzpQK&#10;npQbFtc6P1WMLMrT6x6RIRxjxxOWoBV5vB/xCDmMag1WexR7gl3FOPtG0Tr2ChgdcLzw74WdbZHi&#10;u52T4mvXxjgkbEZLSLoXjsVGk5QfvMrtyuhoqNT0BCNmu6WvXb3fwtqeg+wGrQfXScMb+gbO7vtu&#10;okIVS7oXLGS0HnFmaq9QJmfGZIeKyfb5UxzycY3Dr8TXQ6RbG1TlpZacK3b2FZn3JiaEWShi7b3H&#10;pixeMUpfWv4rqZkmsLUWZLPycCPS3VGuxWgkfYWvNxkr7lVARtxkMDyXjrGLoupLjnlsJbx4ajZD&#10;F1eymSdOFaeKqr00GFcCFXfom1zLzhbvDUVgo1ow5pGqtCHdTwMpZ1K0xa0v/d2yKT7uVWjmZ2ei&#10;jX+D/FqAbw+xCODzyryOihfyRV3dpV7+m1u6ZuYsHIZOBXnTGMsjCrUAIEs8Jqk+vaWi2ENrlaIe&#10;K5icWHcACDymTxM9qmFQJFRTdFsKY2Ueo1PUXvn/7J1tfBXV2fWj1pdKFSsKVWpo9WmpICAoYIAQ&#10;qCJtfQFrkCICVrRRimIaBQ2EPUIFMQJSREVDiFglRAF9AiggJFYB7Q2JiAgBgRiU8BIgmICBhJz7&#10;mn0S8nJOkrW/PB+ea+V301vOWUPO+V9r1t5zzZ6ZoYuOVESd7D/iw5LCE0NlZvaAXNMsUwwx9mvt&#10;/JlUSeK+uXHP5z7Qb6cE2w39q0NNnhzrX5vX8Kk5OdU0dWNe9407NtVaRnl4aGmRf8X91OdkRnei&#10;Ymx05y+LWpiFfmNw52J72Dp7ZMZcad20vnu6eexo5fGyrwd/NX/5C3ILuNvrDEc95g8r+bHrYXlU&#10;V+5XQVJvSujBdwO1pqw9i8ktfFFmMXGVR8pK3orJemnp4pPrHzr97NMTDt8Z2HagcvJbE27etW1T&#10;h8o9a07lTjycW7Jt4t55A6+f+HX/+Dufedm/U2XNbOLkxXOzjubJuZZjt8tTdPyF8P6tMhq/mi59&#10;2PUl/m3kfpqx4CGZJ9k7mNYdn1MHPPr1lNRQx3x/UJz2lFwDbC/BkN/0QmqX8PtScJVleoenq5qk&#10;VXfArVuRXhfft7/PYP9opEWdQeaHJ8qrJkZVMw2n48VxGxe09a0UHGQjm/cq7nPsism7ZbnUydbr&#10;3j1bTrBuXjvSnx9e6+fpayN+FKclyGIa25WT4bOJdUyjWt3ZyA4QPXNHykVrkkMc9Nq2Z/ZcsFra&#10;UQVR/8e/Nec99iL9f/Ro1NQyI29kDpra/9GcKbtDi7RJxpTuKUk1d/yIr3crpXo37PjKXrEqQPy7&#10;w/qXLdedpUQujxpf+v7M05uTe1f+uU3WkRY9J/xj6oDTZuqAb77bMrgyZnxSl1MbL0oN7BlTumhz&#10;XP/A0VW5/QJLWyVVLhmwbcK3ZnVeq6UVS88vGzH84LgxxeMDE8o2dszK+sSULCg8WhbX6dSXF5vi&#10;mD37M18ZXLnwnIqZnY7v2X185f7AsanyX5XfrjGb1gRWjzgVNy6QULE7Jqu88MGKku6VJyMDPaab&#10;w+uz9v3Yu8Xewg0pd/itqloxckDmEoVFF2bsXvax7K9yhad/LCbPEPy2/dqC9s9nyfKt+vcCrLm8&#10;L31Yn7rLa+qZdmPevqIThUXHRiR0jQvcltBNHmxYeyS8UeIvv/Sy4GWho3usllt6bm6b+ovIpNK7&#10;+g7ace6yfxy4rmPapIynO6YtrLdC7rpEWUSUnFrSIfHO+ZkdEu2Fc2F/t+yzRf7NwWqm6fOOZPtd&#10;54MPvd/54MHSS2LXyUFWv+3LvJ1HTWDei6NKt4+ceZE5OGDNE890uzR2U/xZi+/rkdwsPW1UarP9&#10;B+p1ApNT343auaBwQnLqlsLRyZHBw6naB+jRzRNWRK0+LQc0566uO9xukGdazIo7JFfkyXxEpoWy&#10;0FZWL86MqSwr/rTFgLIpGcuaPfz9l0PuE74l9/UZMMKfqdVcO/9Vx3+3jJYzKi2jC4eWpvSOG1rq&#10;P+n4cN2x9+lXMzflHfbvGLC9X92IznlmQMX0U9IETe0gN67zU/D1nCMFBc/KxOUeWYx9pZ94Dw3v&#10;0/6VnIKz26W/Vnh24il7c0QxTvA6nU8WtP17zor9UXsWFJYKgamRobH9ScqjOY8ZmfR83LFu0b+V&#10;p+MU5D3g30X+N5f9dcvZBf4J5q6VuQtTE0eVbd/Qu9s34/YkrRsht1H/Zasv/vtW5ofehRn7Vnqp&#10;a+sun3lv/+evSeVzPtgflSQf5Q2/MSwzoUz/gv2rrvYnQyXXx72euXO+DGrvJdc9Qtkjh+XDPn35&#10;s7z7g5cDy8HSzDVHk+SU996YiSfy4kaUfSuXig0LC8C/6ddBodJDDtP7H54ka7w3pMhkVY68DySs&#10;6Nc8WpZC+QOEfwAw43J/uthgGXb4a4zjCs+TQfXA6GvljvgSqNufGNtT/i6tss+bv5jW7tDZ9658&#10;omWrgX239mr1xZYzd8OS4+C1bxz8xcxeP/xQkDu5X26vxnaH8lczS8I44Vr/aOHg3+RYre3bO55c&#10;UWs/aFORL8sCCprLErc6v39vq+hxvWPk1ijB1sl19gycufjWltEltYox0S9G22AxEpJyIuVDZ9w8&#10;NzNhbqgZ756b2VxOWM0dULMbfFO5bsQ3MqJJJ36Vd0/HeevOjR3YNffc0jKJ96rbBI56zF9tUjA3&#10;q/3E7rkTRrW6Jzk1qioLZtgs8O98V50FXWW6HsYGG3Z0jYspzj5n3Ufb5VR/RtdfXd58/WOfrfx2&#10;2S/PZJFMzZJHxdwu6dcxbc5tcfFnXR67KeGs6In+SQj/60kv6u7D7Wf133t7md97yrx6YWaNI2tD&#10;sI7sJ5+jc6gdN3z4SE7k3Mzb9n7w5LqYAZdLHJ5Y9osziTRSpptywBx+L+gpt8j8d1pGwdtLb4ls&#10;dWn8rQ/2aCCN4nPW+jP1Ba/vKzq2bdiGPVdFFt7ydpjPMrVLXJuF3doOnnDtit/nnLVw+ZnBYJSE&#10;ReetS4JPk2solO8+fOpPDw6Y+d2iYfd3SJTrHUL3zBZy7DPowZzhU6J2puyqlOnEpGHVA9EO6Zod&#10;npb1peyW0Vf2/HVh9hY5RPePld87UPRbOUraOvFDmRvdV3t/rFhQmFMod3lpK//G0ZeCu+SqA+1n&#10;RUf/K7cmnMr8cEqtCqc7/CPzJ7akRHeJK+wSWovVL3TeOnji9/Ovq8ycsb6wqGD09p5yVu7Aspo9&#10;45C/NDVp/FM/fN52ZqJ9aGmdiKjwM7L7Wv+yXGmfTbh5ztJbhr/cb8DXVfFwzMaDbREkp+5IOf1I&#10;3zlR4+P3jU4YWy4f7MKx1c2Dg79dmnR42+WBK/pPTHh8V9mjw47lDnq2beW+m/5edQ+Ibh2+PWWv&#10;ChgWXHsVE5hw7OYn/Bvn1S7OBjti+q2inwzasOP4nM9SI6Pa1Fhkrx2w7MjYMnp51OqjaaOkBgdm&#10;hXOp7ESfTM+a9ma3FoOlj7ckc1+1NfI2BZ+1GLqrPlY2pV23vgOffOH11Mhjq5/KWTp20fL9c0fm&#10;9H5w85ZTKWte7pdbB8ewhLGm79YlC/vLIexDOcP/IRm+yb8l2v2tqhsLS3Z2jSvf9PFvBlR0eOLr&#10;ml1ESjL951ul51b21Z5Fcm5W2htV4+bQEaUvvZLzgwTohJyJZ0UnyX5rb8M6Ke3gwNTIIa18FOUv&#10;9htwKOHEvS2jF+bKWFrq3wkkOKNLOneQtNk7bz05N/MVfxlGiX+oVDOM+p3uGW0rW/b6u5y2849M&#10;pSbSHHlnzFuvyVPn5I5OTwanDQ8fSk794csh/lCam9epahaT/z/zK6rul7ykU+KK1rFPJz44r4EE&#10;/+bGuBEjSkf3lCsAl84O3XGunJ7Vsk2g5IX1QzrlmDUypbgw5zVZbu/f1OiOOFnc21qa3vK5mk/I&#10;P2dd882X1dAJmVWMXSkLT2btWZf57o7fbFsQNyPcvKb7pryknwxanRp5xfy85zLbFI7M6Rb3QUyt&#10;Mv14VezhU3c0Sy1rPz1rfZtAr0FPFXQqf/fX9s4jz7/3yFmyjqR75dEE2aPlSKhOrPrlWXD+iMoP&#10;5YbEu16Si4jkzt2JiXLE/j+1UrXeOL977MDvD8x68ob6u3L5RRkb8zZccU5mWaH/WLvCm26rnuS8&#10;/LgUzV+2WntHqT213Lxkz7q9B2YdrzWe1f+ljw18cou/oxwPGVbKfyZPBxt304CKxcXXyS1e/Q6s&#10;zGnllP3I2+fY54bXHdJK/SEtsuJY25ieFcl7Tkkbboo8Gqyk9A89R70yvGZMC85vP35FbssfbGms&#10;WVO1qz4ZEuLlF2aMPb3v/oSxn7cw7aNvk+6r3Nj16tH39pFwPWZmBMr79/5hVsHUhx9rxAhLyv70&#10;3Yq/lD64qfbkcnKnmf7U947gBHNMe7HjB+vqT/COtE1P9C/4CaT231ckZ6QWl6X0rJrVLPunNF+T&#10;ika2aT/xuS5ybj9M7Uf6Dz7Z0a1r+in/3vbdT3eMHDHto+Eto4dIbOaerN5D83P8kN0iO6mc0dp5&#10;QUav6C8j60+xV89MO7h1aeXBgj1HP0sZJg+OOqcwpXqeLWeKPt2T6T8I+5KHZPVwnfwOznGPTLh5&#10;6xgZMYbs6TtnYf8dg1b/ZGjpxs4yw04ZsznhlGT5zc3lDuzyBI5VMstLShi708oeqr8rjPF32TZy&#10;eDk9JcGvw72//3n3eTvlCt/9a55qJ82v+Pi75CPIoX+YjzDhZnmsypWxw4b12SkPnIv+slty6m8k&#10;rlPfspldvGH+qvJl/i3lg5OcDf1y+2XaD/G3nBy/hVPon1iqnvJ+0FpuszpTQmnKnWPPTLm/Lg6d&#10;YQXt+NElsdNlunn5HfKcgVFH5d760V/2rhk0gkc5j3f3nwGxbLQ92ZW0fP8jndJ/KP1DefBYr+Z4&#10;q+jR8wbJwCErPD+eXb073PsfWff2wZg9w0trp2Ttg6ti+ZeXLk377+Crx/Q//OfR9WfXH7aIPT1F&#10;nmIS/OqCZ2Pezr+GsPf9admnvntmqNol64rlSraXJ4YO3MHCD78go7JSnhv6cGyM3Oq+csW6mmlE&#10;aVR5+dqsyjnfn2kq+R2q1YvT/rvlmp0PhPz6tv6vL6w+yiyMb9k7QRJIbiT8824d8k+U78mS9dMN&#10;p9ApcfWxD6LrOF9O1V1/3qBOvRbL/dr+aLuIRWNbRqdG5oWYf3xrmVaUPy5du+y5N5zZ+2Q90/ox&#10;b967xT6vuc6kPnhQUfyvtoHdp3dOanelPDOk6/A+21rFnvzTd4czhv2rgcmcTGqHB2Qd05ph9Scw&#10;/g4RVX7T+XJFlrRYX/NP8gYPcTPlqKbF3YuPN1R5ecTH960zHv5y7OR2suc/Wuf7y9ic/2zawTYV&#10;M9KevzVY+22nv5sfNX5niOtk84QT8ULwjRu6nhl4/GtWT92TsVyuYgg/8mybnGGOyy3VW266PHbx&#10;oc9j5BMk1f8ENbODQ/4II2sX6w1/H1wh+1rzcTJqtXp/Z/w9iXJL/ODB9cvF28t3b5PX6x9SVdMf&#10;I4tkNv/7Ubn/3KUr2yy/LbNfrix7rR17cqOozP1P/ygrHGVdmm++8UmCeXWbEPpDLX0p//4o+fpV&#10;h5TTG/ze62abcf6S93u7xA188sezV8UO/L79rPIHNs/uWifx7ETdP7e9Zknaf1N2tQqJ3HnyclKK&#10;HDO1uHv52Bly8lhO+MjAk324+cT3ZD1Aw25fIc8A+dN3lSEDzqG+8nCbL+X5MQ8HYyY6PTE+Z/gD&#10;/qLRmfXnQbvkvigyrV9x7t7ZY+NvPSRXQva4acMZ9o+XtzLvf97QZ/iVPOJpx2xZfp+TdrBiQKV8&#10;lolbO26u31yZ/IpM5+WJJUHrvRKY0i5hbFaI9Z48XyaNRf45p1c3JcpJ0uW7FxR8vH3/TRfNu1nO&#10;PQUnZdvKZP384fPvk7OtoZMQ/8NUPW/qsBziX7pyTH0P5r81oDLpwbLuzQOSguuLbNP+Fd+NSSHT&#10;oG2tY3fdGCerad6aGpmYXlYSKxf4dLC9ztdeHvjPO5ptl7lReD8O9NeSPb9v2RWxu0r944YDU2uO&#10;YoJNjt/5S3n7JQTnyp3TV/WMmz9yc4KdF00M6TUc8h/Gs2HRpn9fPuL5YTO27B8y3h7cfSXT05EZ&#10;/gLAsMe4k+V5FqdGyEHRiysmZQwbMa3owKy1X3WU9TF1216Tr05P/IM8vir4UQqby6+6L2RetO3y&#10;2MOvZUYfG9yjQFZXj5y998YJX/tH+geKup34dERs+TOtwjb60s8btFS67f9aOTlj5yPyyB37IXoP&#10;qTc3qmm8bUiTZ4f0mrVi/0p7VF8eMj9e2jb9ypEZSyv+GzOkItDzyvmZyQl/OSoP9Tw2ZOTAQVKS&#10;D+Vy8xOHd477fcZdcmBT62Cm1nS9b7Q8raFNh0euSf9hzme31PeH76DECT/kLpj6dtAcua0kk6aF&#10;WlXm8ftGZz3yxo0Thw6uSBgk3licutxOVP4jR1NyHfGqxIIxsg7VVJ4smJo+qMEJ46arYjeVf7dn&#10;ydJbTpT+YU8DRzFyZunvfbd+ZFeFLOx/6m/1g7NTGz84u1f+dsaOiiG+Ted3tXPX1dPlNFL4wK5+&#10;Zl+XSRlHf9e7/M2RkzOCh5q/2NpxR4hJxEurmg8p/eJFuzJl7GMDlx868POEbvXT88Q/5CA0amcL&#10;I4eZUZ1Suv5kkN8Y9gdPb9Q7DRXk4+n2gV5XXNF3a+mY9OCR9l8frJ+gB/vO6de8Q549kVwYPLi8&#10;/Jr6MTp+btrB5UtPryoYEdMlThZI5j79+RC5XZ2keOLTDU1b/Gge5k//bnqp/l5a1YocJufzZFR4&#10;XbpwtfvBsnB+T4dImxEJg1KWJ8pi9oWJL8t6WOlBbpMepIyX8s17Fz/T/LKYW4bKjVjrHOUHp4t+&#10;ZyVRnvkiu/LJYb1uWZ78Qf2Ryx80CxbErfSnSr8M6Qn3lmd1HereQRaxLb1237u7zxw1Lt2QKU8f&#10;kz0iXdaZlJ843NOMbpC/3xVfLHcHOV4qJ+XT369pwtU7ckv1p6kXbKjb+bnqhjipxr6ivS88MyS4&#10;GwzPld1dwvqNbQ0NGf5XevkiOdLqGDlg5nvJ4aiPbBkdn5PaNn3VIzknSi9YXTcSZ0g3dFLGsW0r&#10;9wZ2zopa/d20mMI0u0rjjrjBsij2hUWNF9uivP2u1c+FHJf4rbBX+w1IyVxoDSYfzh8q1yz2Tz/I&#10;shh/xdnSmJPdc/JK5P2JCe8Ff3d+woy0jAtebzlwfMGYig1725R/1r/3nysuOd7nTBdD5ueVzfbH&#10;V5/8WCvrGUZM2xhblT1dklP3Sv+11tmPoi3+DS6lu2vttjdrfcpF8sQ4/0xi0UnpW8/qP3x4Rck1&#10;Cf7leilv+ocl0uorkugb2ab8L8du/qpZgwfoOW1kRFr9lFyc3Dlc0lyVuX9awgnpqy3s/+pkf5JQ&#10;mnK6v7Q/f7xoUOCdqNZLvpkrB0Y3PronJel064z1aQdH5fSWacXxd7JWlRXeuq9IbjuSMvtOWZDx&#10;yduZq+VSbTmdkixXLiSdyJME7F47AWd3Smtxphlf2CxjfbN0+ZW3HX7gsarjFelvfVr3vEh5WdrB&#10;t/csuz9n31+CqXOibOnJQPPAd6Z73M2b2pgHfpbRW245/tfyfUX3Djx+YLY/i/2217HClAn/d1LG&#10;1Y/1+CB4biy9+tDxeE2Tqfbhk7/LS3W7rr107t0ND1RtWsVufTUzak5wIpXUKX3VDXHlU9o9d6T3&#10;yR8XfTuiUoa0xTu6x21Ia9f75Lj4TulXmuidKdGtJBRn53zTd5AcxmS3MFMbPEUyRiw6+Oobng23&#10;Z9gAPrFMpoubLguCGPsbOVz6pNmR8wZtm19RLs8Smp7XPe5os4wlgcQT4zfltZAYnPu9PHvRb6jI&#10;GsltWXP8qyDeOVduV7ymZM5ntz+Z3++qiLT2+0a/3SXunIiXNub54Z05b6XfB5u3S464t6/xZAv5&#10;uGdFfPSZfK5WyZERXqu5mXOTo1pH5PfbV7RKrlyTqcgr68auj39ejhra/eftc7+ZGCiX7JELqSKy&#10;h/nnxTu3/3jRdYkREUckRBL83/TNQzkd5bP9Mepu23GTy8sWtg7c9r0s3D07beTIRc3XXGnOq7g4&#10;sssLCSfK8p4PzGvWJ6bgm7OirzDnbcx78Pq4cy4pvHj/52U33J+zpOTT+bPH+isuJXnlGw6IOTwt&#10;Ru574P94OS+8P6Tovna+E/x5td9FGywnrwL3tBtQIU9PsT+jd9rzWbeuj7+4d3De+5+RR8fPb1tZ&#10;9X5Ej4R8e/OeqC05b/iHYzk5LUz1e9IgmZ/wdWan4LeuzD8/+tj5Ve99cYWQTE4Z1ndr7uJfpa86&#10;nZy1v/YH67w16cddg0uvk3Mnkevjfztv63nyhPtzqrbd7zfzp+9K3rtxvLRrp9vOuQys1b91XlTx&#10;tKxO685bH/+3ntJDtacY5KC7+u0VhyTLI6efls0T7/Gf39286p2025pHlw7cvDj2qYLcqNwhNw/s&#10;KjuEXER+a81v3t5bPvU7PaXpF3SL3wCVWw/E9Kn+x0d/IjOcZ/zllCklqesmZciedWL87pJ/jXlL&#10;rtGrEmWfkNIOOT7kannwePVrfeZHPpX/zIK7FhV/Oj/zm6hxMnTJHa3mm7Vlv5Zbp9uftKTUsoTX&#10;oqQlOlbWQD7TfEJazXv3t059et/cBbfZzWf4oSs3MJGMOfqprLGpxrZ9ib+iu9/sP387LSYuuq08&#10;W7fm1xsxwY3jv5TrKvyWolzuVfVLPbmWZ/6W0s8vsBgD5b+4O+m7a9pcO/G5qvcjtp8nRDbNl3Gt&#10;pgtX/d7DYpOUTSmyBkQwHPtx7bZaNTom33PRDbcNfDK+c69jX929Va4r7djx+TZXV2+7Qjyfsy9H&#10;HglYs9Fpf6O8G65NXyXzuLj5SStqA5AvMPpUymV16uk3CtbHysrn5/feGD/j4gyZcBQMlev/qk34&#10;3qOCdFVU/3Nrm0vauClLcvrKk7bXFX9XvlumLtUscsQYB44UXSQ9lOp/4Yt5cly6+rlo+QVJY88d&#10;FFNS/EmnCa1rue3U41W7x86eqydldF9z4I6aguwXI6YcyV2SdlCuLnmzxqE98qfFbFg5Tv69ahqP&#10;b5r8fnR8yiZ5fGf1S+PlrP706dP2jg7YhzTal7cLtDtHFPZcu7enveO6ffGrXlcObbHhQMGErYOT&#10;tr7SLuaS6n+hVDq5d/5Y+HHMsbaV/0y/sOplT240NLzl3ks3HDj+QszParTxv9zw//P/pbTOCfz0&#10;ox3PRgauGZjpf+s/9rvzliW/v39S6z5n97lR/v47+ROQn6rdMUv+mhXR5/J+EdnN+lXvYbE/lVcj&#10;PrrAL5KP7ifyp/Z/+/e1ukz+XCB/Yu8cOPA8Sdm75L+/6HVhxBL5h/vJn7P8DZtFnPm7/M3++P/2&#10;R7LhQPnb9fLHkz8DZTv/Z0rEkYjq9/3PWf3fZ0VUx7iVhfyPfJ2Q1/gCCZAACZAACZAACZAACfw/&#10;IxDjz7D5U4tAfoPsTS0V/9MnUNYgK/KpT+BMOyyEmakv5d9DGFW/QDQhBLxqNvX/vwmRqn8huz6j&#10;4N8DttGknk5dAPkNsTJ1dfxbIFDcECvCCSHQwEAYiDAhUr5AX+Ee8MLCoq/CEcxugFU4rfbX8htg&#10;ZbSDCfP9wx8Rcn4VBlUg/EDIvArHKvxpU/oqLCsvXGDRV2FZZYdnFVar/cX88KyMdi7hvn9xOFbB&#10;BS3h5KpfCz8Q8ngwrCnoq7BYwr7ohYVlwmq1v5gdlpV2KuG/f35YVia8WPmrxWFZKYfSwNcPPxCa&#10;BtTKX6avcAN44WDRV2EBZodjFVbJF/PDsaKvwhqjOByrsEq+GGYgZP+qAVuEZdWAVv3LXshOSF81&#10;ZIrsMKwa0mp/PT8MK6MdSgPfvzgMqwak6l+uCMPKqKcSHkDoQMjzg+FJyatefWNxHGyQVXYoqwa1&#10;2t/ID2VltDNp6PsXh7JqSKr+9ZCBkHnVoCfCsGpQq/4Nr95OSF81bInsEFYNa7W/kx/CymhH0uD3&#10;Lw5h1aBU/Rv1w5151bAl6h8R8niwYVb1jwjpq0ZYZdcNLPqqEVb59VmZRsTK3yquz0o5j8a+fr2B&#10;kHnVCKwQVo1o1b/l1dkJ6avGDJFdj1VjWu3v5ddjZbQDaeT7F9dj1YhU/Vt1w5151Zgh6h4Rct7e&#10;GKu6R4T0VaOssmsHFn3VKKv8uqxMo2LlbxbXZsXrBxt1Q72bD9BXjdCqM2lgXjVCSt7yau2EHAcb&#10;Z5Vdh1XjWu3v5tdhZbTjaPT7F9dh1ahU/Zu1B0LmVeN2qD0QchxsnFXtgZC+aoJVdk1g0VdNsMqv&#10;zco0IVb+dnFtVspZNPX1aw2EzKsmYNUaCJlXTbCqNRDSV02xyj4TWPRVU6zya7EyTYmVv19ci5Vy&#10;FE1+/ZqBkHnVFKyagZB51RSrmoGQvmqSVXZ1YNFXTbLKr2FlmhQrFxTXsFJOoumvf2YgZF41CevM&#10;QMi8apLVmYGQvnJh1bRWu6J6IKSvmnZC9UDIvGqaVfVASF81zap6IKSvmmZV/aQO+gpg5QVn7vQV&#10;wKpqIKSvAFZVAyF9BbCqGgjpK4BV1UBIXwGsqgdCPscEgMVxEIBUJQkOhMwrhFhwIGReIayCAyF9&#10;hbAKDoT0FcIqOBDSVxArzx8J6SuIVX6QlYHEykXFQVbKKWBf3w6EzCsIlh0ImVcQK3vzAfoKYmUn&#10;DfQVxsofCOkrjJU/ENJXGCt/IKSvMFb+QEhfYaz8gZC+wlj5C4voKxdWBhQrl2XTV7ADLCv6CuJF&#10;X0GYrIi+cmSFy1UrPc6v4Pozr2BUAeaVIytcrlpJX+HlZ145sjK4XrOSvsKrz7xyZIXLVSvpK7z8&#10;zCsnVhFch4zxoq8wTr6KeeXICperVnrsX8H1Z17BqJhXOKogKwe9ZinHQbz6zCsnVpy3g7jEVzJr&#10;4A9CwLIyiJIa+gr3AH3lyAqXq1bSV3j5mVeOrAyu16ykr/DqexHyQ19BwOgrCJMVWVb0FQSMvoIw&#10;0Vc4phpWjttolTOv8MozrxxZGVyvWUlf4dVnXjmywuWqlfQVXn7mlSMrg+s1K+krvPpehPzQVxAw&#10;+grCZEXCivf9AHHRVyAokdFXjqxwuWolfYWX37LC5aqV9BVefvrKkZXB9ZqV9BVefeaVIytcrlpJ&#10;X+HlZ17hrDz2GWBY9BWMin0GHBWvH3RlZRw2UCxlXuHFt6zoKwgYfQVhsiL6ypEVLletpK/w8jOv&#10;HFkZXK9ZSV/h1WdeObLC5aqVHvtXcP2ZVzAq9q9wVOxfubIyDhsoljKv8OJzfuXICperVtJXePmF&#10;Fe+rBuKir0BQIrOscLlqJX2Fl5++cmRlcL1mJX2FV99j/wqGRV/BqNi/wlFxfuXKyjhsoFjKvMKL&#10;b1nRVxAw+grCZEX0lSMrXK5aSV/h5WdeObIyuF6zkr7Cq8+8cmSFy1UrPfav4Pozr2BU7F/hqNi/&#10;cmVlHDZQLGVe4cXn/MqRFS5XraSv8PIzrxxZGVyvWUlf4dVnXjmywuWqlfQVXn7mFc7Ki5Afg+s1&#10;K+krvPqWFX0FAaOvIExWRF85ssLlqpX0FV5+5pUjK4PrNSvpK7z6zCtHVrhctZK+wsvPvHJkZXC9&#10;ZiV9hVff4/orGBZ9BaPi+iscFddfubIyDhsoljKv8OJbVvQVBIy+gjBZEX3lyAqXq1bSV3j5mVeO&#10;rAyu16ykr/DqM68cWeFy1UqP/Su4/swrGBX7Vzgq9q9cWRmHDRRLmVd48YUV1yGDuOgrEJTILCuD&#10;6zUr6Su8+vSVIytcrlpJX+HlZ145sjK4XrOSvsKr77F/BcOir2BUnLfjqNi/cmVlHDZQLGVe4cW3&#10;rOgrCBh9BWGyIvrKkRUuV62kr/DyM68cWRlcr1lJX+HVZ145ssLlqpUe+1dw/ZlXMCr2r3BU7F+5&#10;sjIOGyiWMq/w4nN+5cgKl6tW0ld4+ZlXjqwMrtespK/w6jOvnFjJ0TN/EAL0FUIpqGFe4aw89q9g&#10;WPQVjIr9KxwV+1eurIzDBoqlzCu8+JYVfQUBo68gTFZEXzmywuWqlfQVXn7mlSMrg+s1K+krvPrM&#10;K0dWuFy10mP/Cq4/8wpGxf4Vjor9K1dWxmEDxVLmFV58zq8cWeFy1Ur6Ci8/88qRlcH1mpX0FV59&#10;5pUjK1yuWklf4eVnXuGsPPavYFj0FYyK/Ssclc+K65BBXnYfNKBYucyyUs4A/fr0FUqq6p7kuFy1&#10;kr7Cy8+8cmRlcL1mJX2FV5955cgKl6tW0ld4+ZlXOCuP/SsYFn0Fo2L/CkfF9VeurIzDBoqlzCu8&#10;+JYVfQUBo68gTFZEXzmywuWqlfQVXn7mlSMrg+s1K+krvPrMK0dWuFy10mP/Cq4/8wpGxf4Vjor9&#10;K1dWxmEDxVLmFV58zq8cWeFy1Ur6Ci8/88qJVUSEwfWalfQVXn3mlSMrXK5aSV/h5Wde4aw89q9g&#10;WPQVjIr9KxwV+1eurIzDBoqlzCu8+JYVfQUBo68gTFZEXzmywuWqlfQVXn7mlSMrg+s1K+krvPrM&#10;K0dWuFy10mP/Cq4/8wpGxf4Vjor9K1dWxmEDxVLmFV58zq8cWeFy1Ur6Ci8/88qRlcH1mpX0FV59&#10;5pUjK1yuWklf4eVnXuGsPPavYFj0FYyK/SscFftXrqyMwwaKpcwrvPiWFX0FAaOvIExWRF85ssLl&#10;qpX0FV5+5pUjK4PrNSvpK7z6zCtHVrhctdJj/wquP/MKRsX+FY6K/StXVsZhA8VS5hVefM6vHFnh&#10;ctVK+govP/PKkZXB9ZqV9BVefeaVIytcrlpJX+HlZ17hrDz2r2BY9BWMiv0rHBX7V66sjMMGiqXM&#10;K7z4lhV9BQETVjJr4A9CgL5CKAU1lhUuV62kr/Dy01eOrAyu16ykr/DqM68cWeFy1UqP/Su4/swr&#10;GBX7Vzgq9q9cWRmHDRRLmVd48Tm/cmSFy1Ur6Su8/MwrR1YG12tW0ld49ZlXjqxwuWolfYWXn3mF&#10;s/LYv4Jh0VcwKvavcFTsX7myMg4bKJYyr/DiW1b0FQSMvoIwWRF95cgKl6tW0ld4+ZlXjqwMrtes&#10;FF9xHTJoALsP0lcQLcsKUlLksX8Fm4C+glGxf4WjYv/KlZVx2ECxVPJqCq/zwgwgrCIi6CsIlmUF&#10;KSmir3AP0FeOrAyu16ykr/DqM68cWeFy1Ur6Ci8/8wpn5UXIj8H1mpX0FV59y4q+goAJqwD7DBAq&#10;9kUxTFZFX+GwLCuD6zUr6Su8+vSVIytcrlpJX+HlZ145sjK4XrOSvsKrz7xyZIXLVSs9rr+C6y/7&#10;INeLgrQsKwOKlcvoK9wA9JUjK1yuWklf4eVnXjmyMrhes5K+wqvPvHJkhctVK+krvPzMK0dWBtdr&#10;VoqvuJ4BNIDH/hVIKsDrvGBSVayMwwaKpcwrvPiWFX0FAaOvIExWRF85ssLlqpX0FV5+5pUjK4Pr&#10;NSvpK7z6zCtHVrhctZK+wsvPvMJZeexfwbDoKxgVr/PCUbEv6srKOGygWMq8wotvWdFXEDD6CsJk&#10;RfSVIytcrlopvuJ9P0AH2H0Q1GqXWVZGOwXs+9NXGCdfRV85ssLlqpUe+1dw/ZlXMCrmFY6K/StX&#10;VsZhA8VS5hVefM6vHFnhctVK+govP/PKkZXB9ZqV9BVefeaVIytcrlpJX+HlZ17hrDz2r2BY9BWM&#10;iv0rHBX7V66sjMMGiqXMK7z4lhV9BQGjryBMVkRfObLC5aqV9BVefuaVIyuD6zUr6Su8+swrR1a4&#10;XLXSY/8Krr/sg0KLPwgBYRXgcy0RUryvGkYpqKKvcFqWFS5XraSv8PLTV46sDK7XrKSv8OozrxxZ&#10;4XLVSvoKLz/zypGVwfWalfQVXn2PfQYYFn0Fo+L6KxwV11+5sjIOGyiWMq/w4ltW9BUEjL6CMFkR&#10;feXICperVtJXePmZV46sDK7XrKSv8OozrxxZ4XLVSo/9K7j+zCsYFftXOCr2r1xZGYcNFEuZV3jx&#10;Ob9yYsV1yCAu+goEJTLmlSMrg+s1K+krvPrMK0dWuFy1kr7Cy8+8wll57F/BsOgrGBX7Vzgqzttd&#10;WRmHDRRLmVd48S0r+goCRl9BmKyIvnJkhctVK+krvPzMK0dWBtdrVtJXePWZV46scLlqpcf+FVx/&#10;5hWMiv0rHBX7V66sjMMGiqXMK7z4nF85ssLlqpX0FV5+5pUjK4PrNSvpK7z6zCtHVrhctVJ8FcH7&#10;IWMWsPsgJlWv8ti/gj1AX8Go2L/CUbF/5crKOGygWMq8wotvWdFXEDD6CsJkRfSVIytcrlpJX+Hl&#10;Z145sjK4XrOSvsKrz7xyZIXLVSs99q/g+jOvYFTsX+Go2L9yZWUcNlAsZV7hxef8ypEVLletpK/w&#10;8jOvHFkZXK9ZSV/h1WdeObLC5aqV9BVefuYVzspj/wqGRV/BqNi/wlGxf+XGiuuQQV7MKxCUyCwr&#10;g+s1K+krvPr0lSMrXK5aSV/h5WdeObIyuF6zkr7Cq8+8cmSFy1UrPfav4Pozr2BUPB7EUbF/5crK&#10;OGygWMq8wovP+ZUjK1yuWklf4eVnXjmyMrhes5K+wqvPvHJkhctVK+krvPzMK5yVx/4VDIu+glGx&#10;f4WjYv/KlZVx2ECxlHmFF9+yoq8gYPQVhMmK6CtHVrhctZK+wssvrOQohz8IAfoKoRTUWFa4XLWS&#10;vsLLT1/hrDz2r2BY9BWMiv0rHBX7V66sjMMGiqXMK7z4lhV9BQGjryBMVkRfObLC5aqV9BVefuaV&#10;IyuD6zUr6Su8+swrR1a4XLXSY/8Krj/zCkbF/hWOiv0rV1bGYQPFUuYVXnzOrxxZ4XLVSvoKLz/z&#10;ypGVwfWalfQVXn3mlSMrXK5aSV/h5Wde4aw89q9gWOIrrkMGaQmrQIQBxcpllpVyBujXp69QUlX3&#10;JMflqpX0FV5+5pUjK4PrNSvpK7z6zCtHVrhctZK+wsvPvHJkZXC9ZiV9hVffY58BhkVfwai4/gpH&#10;xfVXrqyMwwaKpcwrvPiWFX0FAaOvIExWRF85ssLlqpX0FV5+5pUjK4PrNSvpK7z6zCtHVrhctdJj&#10;/wquP/MKRsX+FY6K/StXVsZhA8VS5hVefM6vHFnhctVK8VUE1yFjFrD7ICZVr7KsjHoMEAD6CsJk&#10;RfSVIytcrlpJX+HlZ17hrDz2r2BY9BWMiv0rHBX7V66sjMMGiqXMK7z4lhV9BQGjryBMVkRfObLC&#10;5aqV9BVefuaVIyuD6zUr6Su8+swrR1a4XLXSY/8Krj/zCkbF/hWOiv0rV1bGYQPFUuYVXnzOrxxZ&#10;4XLVSvoKLz/zypGVwfWalfQVXn3mlSMrXK5aKb7iOmTQAXYfBLXaZR77V7AF6CsYFftXOCr2r1xZ&#10;GYcNFEuZV3jxLSv6CgJGX0GYrIi+cmSFy1Ur6Su8/MwrR1YG12tW0ld49ZlXjqxwuWqlx/4VXH/m&#10;FYyK/SscFftXrqyMwwaKpcwrvPicXzmywuWqlfQVXn7mlSMrg+s1K+krvPrMK0dWuFy1kr7Cy8+8&#10;wll57F/BsOgrGBX7Vzgq9q9cWRmHDRRLJa8k3fmDELDZbhAlNZYVMUAE6CsIkxXRV46sDK7XrKSv&#10;8OozrxxZ4XLVSvoKLz/zCmflsX8Fw6KvYFTsX+Go2L9yZWUcNlAsZV7hxbes6CsIGH0FYbIi+sqR&#10;FS5XraSv8PIzrxxZGVyvWUlf4dVnXjmywuWqlR77V3D9mVcwKvavcFTsX7myMg4bKJYyr/Dic37l&#10;yAqXq1bSV3j5mVeOrAyu16wUX3EdMmgAuw/SVxAtywpSUkRf4R6gr3BWHvtXMCz6CkbF/hWOiv0r&#10;V1bGYQPFUuYVXnzLir6CgNFXECYroq8cWeFy1Ur6Ci8/88qRlcH1mpX0FV595pUjK1yuWumxfwXX&#10;n3kFo2L/CkfF/pUrK+OwgWIp8wovPudXjqxwuWolfYWXn3nlyMrges1K+gqvPvPKkRUuV62kr/Dy&#10;M69wVh77VzAs+gpG5fdkIiIMrtespK/w6ltW9BUEjL6CMFkRfeXICperVtJXePmZV46sDK7XrKSv&#10;8OozrxxZ4XLVSvoKLz/zCmflsX8Fw6KvYFRcf4Wj4vorV1bGYQPFUuYVXnzLir6CgNFXECYroq8c&#10;WeFy1Ur6Ci8/88qRlcH1mpX0FV595pUjK1yuWumxfwXXn3kFo2L/CkfF/pUrK+OwgWIp8wovPudX&#10;jqxwuWql+IrrkEEH2H0Q1GqXWVZGOwXs+9NXGCdfRV85ssLlqpX0FV5+5hXOymP/CoZFX8GoOA7i&#10;qNi/cmVlHDZQLGVe4cW3rOgrCBh9BWGyIvrKkRUuV62kr/DyM68cWRlcr1lJX+HVZ145ssLlqpUe&#10;+1dw/ZlXMCr2r3BU7F+5sjIOGyiWMq/w4nN+5cgKl6tW0ld4+ZlXjqwMrtespK/w6jOvHFnhctVK&#10;+govv7CSrgx/EAIe+1cIJqsRXwXoKwyXZWUwrXYVfYU7gL5yZIXLVSvpK7z8zCtHVgbXa1bSV3j1&#10;mVeOrHC5aiV9hZefeeXIyuB6zUr6Cq++x/4VDIu+glFx/RWOiuuvXFkZhw0US5lXePEtK/oKAkZf&#10;QZisiL5yZIXLVSvpK7z8zCtHVgbXa1bSV3j1mVeOrHC5aqXH/hVcf+YVjIr9KxwV+1eurIzDBoql&#10;kleS7vxBCNhsN4iSGsuKGCAC9BWEyYroK0dWBtdrVtJXePWZV46scLlqJX2Fl595hbPy2L+CYdFX&#10;MCr2r3BU7F+5sjIOGyiWMq/w4ltW9BUEjL6CMFkRfeXICperVtJXePmZV46sDK7XrKSv8OozrxxZ&#10;4XLVSo/9K7j+zCsYFftXOCr2r1xZGYcNFEuZV3jxOb9yZIXLVSvpK7z8zCtHVgbXa1bSV3j1hVVE&#10;BH0FAaOvIExWZFnRVxAw+grCZEUe+1cwLPoKRsX+FY6K/StXVsZhA8VS5hVefMuKvoKA0VcQJiui&#10;rxxZ4XLVSvoKLz/zypGVwfWalfQVXn3mlSMrXK5a6bF/BdefeQWjYv8KR8X+lSsr47CBYinzCi8+&#10;51eOrHC5aiV9hZefeeXIyuB6zUr6Cq8+88qRFS5XraSv8PIzr3BWHvtXMCz6Ckbl92S4DhnERV+B&#10;oERmWRlcr1lJX+HVp68cWeFy1Ur6Ci8/88qRlcH1mpX0FV595pUjK1yuWklf4eVnXuGsPPavYFj0&#10;FYyKfQYcFddfubIyDhsoljKv8OJbVvQVBIy+gjBZEX3lyAqXq1bSV3j5mVeOrAyu16ykr/DqM68c&#10;WeFy1UqP/Su4/swrGBX7Vzgq9q9cWRmHDRRLmVd48Tm/cmSFy1Ur6Su8/MJKZqP8QQjQVwiloMay&#10;wuWqlfQVXn76ypGVwfWalfQVXn2P/SsYFn0Fo2L/CkfF/pUrK+OwgWIp8wovvmVFX0HA6CsIkxXR&#10;V46scLlqJX2Fl5955cjK4HrNSvoKrz7zypEVLlet9Ni/guvPvIJRsX+Fo2L/ypWVcdhAsZR5hRef&#10;8ytHVrhctZK+wsvPvHJkZXC9ZiV9hVefeeXICperVtJXePmFFdchg7g89q9AUlX3jobVuoWyDwYi&#10;jG4G6Le3rFCxch19hRuAvnJkZXC9ZiV9hVefeeXICperVtJXePmZV46sDK7XrKSv8OozrxxZ4XLV&#10;So99Brj+zCsYFddf4ai4/sqVlXHYQLGUeYUXn/MrR1a4XLWSvsLLz7xyZGVwvWYlfYVXn3nlyAqX&#10;q1bSV3j5mVc4K4/9KxgWfQWjYv8KR8X+lSsr47CBYinzCi++sIrgelGMF32FcfJVlpXB9ZqV9BVe&#10;ffrKkRUuV62kr/DyM68cWRlcr1lJX+HV99i/gmHRVzAqzttxVOxfubIyDhsoljKv8OJbVvQVBIy+&#10;gjBZEX3lyAqXq1bSV3j5mVeOrAyu16ykr/DqM68cWeFy1UqP/Su4/swrGBX7Vzgq9q9cWRmHDRRL&#10;mVd48Tm/cmSFy1Ur6Su8/MwrR1YG12tW0ld49YUV1yGDuOgrEJTILCuD6zUr6Su8+h77VzAs+gpG&#10;xbzCUbF/5crKOGygWMq8wotvWdFXEDD6CsJkRfSVIytcrlpJX+HlZ145sjK4XrOSvsKrz7xyZIXL&#10;VSs99q/g+jOvYFTsX+Go2L9yZWUcNlAsZV7hxef8ypEVLletpK/w8jOvHFkZXK9ZSV/h1WdeObLC&#10;5aqV9BVefuYVzspj/wqGRV/BqNi/wlH5rGQv5A9CwO6DBlFSY1kRA0SAvoIwWRF95cjK4HrNSvoK&#10;rz7zypEVLletpK/w8jOvHFkZXK9ZSV/h1ffYv4Jh0VcwKvavcFRcf+XKyjhsoFjKvMKLb1nRVxAw&#10;+grCZEX0lSMrXK5aSV/h5WdeObIyuF6zkr7Cq/+/7J1BiCRJlp5j1IdtoYLKQ4HqMFD0oVk1aEAJ&#10;M4ceqM7ZRJuzFMMgBZo89KFLS0n0oQ46JKpZCjo9DhIUSx+TnlsXNPSK1kGXIaWLDgsLzZz6tPTo&#10;PiBGcynNzuzWzh408ucWlmbm4R7+LMLd3DLsq8DLPCJeREb89uI38/d+ewZfRWKlNy/ackX8St3/&#10;8JUaKuJXeqiIX8ViVUW8oGBT+Erf+cyvIrHSmxdtiV/pu7/GCh2yEi78SglUbdZgpTcv2hK/0nc/&#10;fhWJVaW3L9kSv9L3/or4lRos/EoNFfErPVTMr2KxqiJeULApfKXv/AYr/EoFGH6lgqkxwq8isdKb&#10;F22JX+m7H76KxKrS25dsiV/pex++isRKb1605Yr4lbr/4Ss1VMSv9FARv4rFqop4QcGm8JW+85lf&#10;RWKlNy/aEr/Sdz98FYlVpbcv2RK/0vc+fBWJld68aEv8St/98JUeq9Wi/lfp7Uu2xK/0vd9ghV+p&#10;AMOvVDA1RvhVJFZ686It8St998NXkVhVevuSLfErfe/DV5FY6c2LtsSv9N0PX0ViVentS7bEr/S9&#10;v0J/pQYLv1JDhf5KDxX6q1isqogXFGwKX+k7v8EKv1IBhl+pYGqM8KtIrPTmRVviV/ruh68isar0&#10;9iVb4lf63oevIrHSmxdtuSJ+pe5/+EoNFfErPVTEr2KxqiJeULApfKXv/BordMhKuPArJVC1WYNV&#10;pbcv2RK/0vc+fhWJld68aEv8St/98FUkVpXevmRL/Erf+yviV2qw8Cs1VMzb9VARv4rFqop4QcGm&#10;8JW+8xus8CsVYPiVCqbGCL+KxEpvXrQlfqXvfvgqEqtKb1+yJX6l7334KhIrvXnRliviV+r+h6/U&#10;UBG/0kNF/CoWqyriBQWbwlf6zmd+FYmV3rxoS/xK3/3wVSRWld6+ZEv8St/78FUUVvXVM/80COBX&#10;GpSMDXylx2pF/EoNFn6lhor4lR4q4lexWFURLyjYFL7Sd36DFX6lAgy/UsHUGOFXkVjpzYu2xK/0&#10;3Q9fRWJV6e1LtsSv9L0PX0VipTcv2nJF/Erd//CVGiriV3qoiF/FYlVFvKBgU/hK3/nMryKx0psX&#10;bYlf6bsfvorEqtLbl2yJX+l7H76KxEpvXrQlfqXvfvhKj9WK+JUaLPxKDRXxKz1UghU6ZCVezW+w&#10;UhoXbtZgVTgG2q+PX2mRWtck15sXbYlf6bsfvorEqtLbl2yJX+l7H76KxEpvXrQlfqXvfvhKj9WK&#10;+JUaLPxKDRXxKz1U6K9isaoiXlCwKXyl7/wGK/xKBRh+pYKpMcKvIrHSmxdtiV/pux++isSq0tuX&#10;bIlf6XsfvorESm9etOWK+JW6/+ErNVTEr/RQEb+KxaqKeEHBpvCVvvOZX0VipTcv2hK/0nc/fBWF&#10;1WJR6e1LtsSv9L0PX0VipTcv2hK/0nc/fKXHakX8Sg0WfqWGiviVHiriV7FYVREvKNgUvtJ3foMV&#10;fqUCDL9SwdQY4VeRWOnNi7bEr/TdD19FYlXp7Uu2xK/0vQ9fRWKlNy/ackX8St3/8JUaKuJXeqiI&#10;X8ViVUW8oGBT+Erf+cyvIrHSmxdtiV/pux++isSq0tuXbIlf6XsfvorESm9etCV+pe9++EqP1WpR&#10;/6v09iVb4lf63m+wwq9UgOFXKpgaI/wqEiu9edGW+JW+++GrSKwqvX3JlviVvvfhq0is9OZFW+JX&#10;+u6HryKxqvT2JVviV/reX6G/UoOFX6mhQn+lhwr9VSxWVcQLCjaFr/Sd32CFX6kAw69UMDVG+FUk&#10;Vnrzoi3xK333w1eRWFV6+5It8St978NXkVjpzYu2XBG/Uvc/fKWGiviVHiriV7FYVREvKNgUvtJ3&#10;PvOrKKzqWQP/NAjgVxqUjA18FYlVpbcv2RK/0vc+fBWJld68aEv8St/98JUeqxXxKzVY+JUaKuJX&#10;eqiIX8ViVUW8oGBT+Erf+Q1W+JUKMPxKBVNjhF9FYqU3L9oSv9J3P3wViVWlty/ZEr/S9z58FYmV&#10;3rxoyxXxK3X/w1dqqIhf6aEifhWLVRXxgoJN4St95zO/isRKb160JX6l7374KhKrSm9fsiV+pe99&#10;+CoKK3TISrjwKyVQtRl8pcdqRfxKDRZ+pYaK+JUeKvgqFqsq4gUFm8JX+s5vsMKvVIDhVyqYGiP8&#10;KhIrvXnRlviVvvvhq0isKr19yZb4lb734atIrPTmRVuuiF+p+x++UkNF/EoPFfGrWKyqiBcUbApf&#10;6Tuf+VUkVnrzoi3xK333w1eRWFV6+5It8St978NXkVjpzYu2xK/03Q9f6bFaEb9Sg4VfqaEifqWH&#10;ivhVHFaLRRXxgoJN4St95zdY4VcqwPArFUyNEX4ViZXevGhL/Erf/fBVJFaV3r5kS/xK3/vwVSRW&#10;evOiLVfEr9T9D1+poSJ+pYeK+FUsVlXECwo2ha/0nc/8KhIrvXnRlviVvvvhq0isKr19yZb4lb73&#10;4atIrPTmRVviV/ruh6/0WK2IX6nBwq/UUBG/0kNF/CoWqyriBQWbwlf6zm+wwq9UgOFXKpgaI/wq&#10;Eiu9edGWtV+hQ1Z6QPMbVNqWbtZgVZWOgu7741c6nMQKv4rESm9etOWK+JW6/+ErNVTwlR4q4lex&#10;WFURLyjYFL7Sdz7zq0is9OZFW+JX+u6HryKxqvT2JVviV/reh68isdKbF22JX+m7H77SY7UifqUG&#10;C79SQ0X8Sg8V8atYrKqIFxRsCl/pO7/BCr9SAYZfqWBqjPCrSKz05kVb4lf67oevIrGq9PYlW+JX&#10;+t6HryKx0psXbbkifqXu//o3WKPFPw0CNVa/p862Bqm1tlZnWrwVfqV3gQYrvXnRlviVvvvxq0is&#10;Kr19yZb4lb734atIrPTmRVviV/ruh68isar09iVb4lf63l8RZ1CDhV+poUJ/pYcK/VUsVlXECwo2&#10;ha/0nd9ghV+pAMOvVDA1RvhVJFZ686It8St998NXkVhVevuSLfErfe/DV5FY6c2LtlwRv1L3P3yl&#10;hor4lR4q4lexWFURLyjYFL7Sdz7zqyis0CEr4cKvlEDVZvBVJFaV3r5kS/xK3/vwVSRWevOiLfEr&#10;fffDV3qsVsSv1GDhV2qoiF/poWLeHotVFfGCgk3hK33nN1jhVyrA8CsVTI0RfhWJld68aEv8St/9&#10;8FUkVpXevmRL/Erf+/BVJFZ686ItV8Sv1P0PX6mhIn6lh4r4VSxWVcQLCjaFr/Sdz/wqEiu9edGW&#10;+JW+++GrSKwqvX3JlviVvvfhq0is9OZFW9Z+taAess4Fmt+gzrR4qxXxK7UP4FdqqIhf6aEifhWL&#10;VRXxgoJN4St95zdY4VcqwPArFUyNEX4ViZXevGhL/Erf/fBVJFaV3r5kS/xK3/vwVSRWevOiLVfE&#10;r9T9D1+poSJ+pYeK+FUsVlXECwo2ha/0nc/8KhIrvXnRlviVvvvhq0isKr19yZb4lb734atIrPTm&#10;RVviV/ruh6/0WK2IX6nBwq/UUBG/0kNF/CoOK3TISrzgKyVQtVmDVaW3L9kSv9L3Pn4ViZXevGhL&#10;/Erf/fBVJFaV3r5kS/xK3/vwVSRWevOiLVfEr9T9D1+poeJ6UA8V8atYrKqIFxRsCl/pO5/5VSRW&#10;evOiLfErfffDV5FYVXr7ki3xK33vw1eRWOnNi7bEr/TdD1/psVoRv1KDhV+poSJ+pYeK+FUsVlXE&#10;Cwo2ha/0nd9ghV+pAMOvVDA1RvhVJFZ686It8St999dY1Vc5/NMggF9pUDI2DVZ686It8St99+NX&#10;eqxWxK/UYOFXaqiIX+mhIn4Vi1UV8YKCTeErfec3WOFXKsDwKxVMjRF+FYmV3rxoS/xK3/3wVSRW&#10;ld6+ZEv8St/78FUkVnrzoi1XxK/U/Q9fqaEifqWHivhVLFZVxAsKNoWv9J3P/CoSK7150Zb4lb77&#10;4atIrCq9fcmW+JW+9+GrSKz05kVb4lf67oev9FitiF+pwar9Ch2yEq0aq98vKqVx4WYNVoVjoP36&#10;+JUWqXVNcr150Zb4lb774atIrCq9fcmW+JW+9+GrSKz05kVb4lf67oevIrGq9PYlW/Ib1Pf+SuIM&#10;J3r7ki0bv3pQMgL6795g9Qd6+5ItG6zeKBkB/XdvsPqG3r5kywYrCn+oXMBgdaKyLd0IrPQeYLBi&#10;INQgZrBiINRjxUCox4qBMAKrE41t6TaGrxYPSsdB8/3XWDEQKsBaY8VAqMBqJfGrxYKBUIHV2q8Y&#10;CCOwOlHYlm5i/Qqshj3BYsVAqMeKgVCPFQOhCqt6ylD/GzYt3uIvG6Dq/6rioRgEoMZK5qIL8qmD&#10;UJmaA4IVA+EgWH9p/YqBUI8VA6EeKwbCCKyqQdvSDW74ioFw0BVWltsZCAexcn7FQDgElsOKgVCP&#10;FQNhBFbVkG3pz7vfIAPhkC94WHFFOACWhxUDoR4rBkI9VgyEEVhVA7alP+3xFQPhgDP4WDEQbgcL&#10;rLbj4z/rY8VA6COzee5jxUC4iY//yOomfrUgR+gD03Ee+NVJhwEP3SAQYMVAeINL1wlYdaHS/ViA&#10;FQNhN0jrRwOsGAgjsKq22pb+ZOhXJ6XDsfX7h1jd3Wpb+pNgpfeAECsGwm3IhVgxEEZgVW2zLf25&#10;2q/8fyel47Ht+7ewurvNtvTnaqyMDtl4F1fPWxxiFWLFQLgFq5ZfMRBGYFVtsS39qbZfnZQOyJbv&#10;38bq7hbb0p8CK70HtLFiIOzHro0VA2EEVlW/benPbPjVSemI9H//Dawe9NuW/swGVlwR9rrEBlYM&#10;hHqsGAgjsKp6bUt/YuM3iGq01yVWYfxqsVg86LUt/YlNv7pbOiS9338TKwbCPrA2sWIgjMCq6rMt&#10;/fEOvzopHZO+79+B1YM+29If78DqbumY9H3/DqwYCHvA6sCKgbAfq/+6aP2remxLf7j2q41/J6WD&#10;0vP9u7B60GNb+sNdWN0tHZSe79+FFQNhN1hdWDEQdmO1WnT8q7ptS3+0069OSkel+/t3YvWg27b0&#10;Rzuxuls6Kt3fvxMrBsJOsMCqE5bOBzuxouh2BFYnnbalP9jtVw9Kh6Xz+3djdbfTtvQHu7GiHF2X&#10;X4BVFyrdj3VjxUDYhVYPViddtqU/1oPVg9Jx6fr+PVjd7bIt/bHVovMfA2GHY/T4FVfPeqwYCCOw&#10;OumwLf2hnt8gqtEOx+jD6m6HbekP9WHFQLjpGWC1iUnfI31YMRBuItaL1cmmbemP9GL1oHRkNr9/&#10;L1Z3N21Lf2S16PnHQLjhGr1YIZZpY/X/+rHq8TceBgEQAAEQAAEQAAEQAAEQAAEQAAEQAAEQAIHE&#10;CPzr+u/9r998tvhv/2ix+OP6+Mad+oF/sri5bz/Ov/nHi8X/fHOx+Ff1A/+sPv6sPv5t/Tr59+Xi&#10;xcI+L8/Z828sjuTpzn+/r7iBAAiAAAiAAAiAAAiAAAiAAAiAAAiAAAiAAAiAAAiAAAiAAAiAAAiA&#10;AAiAAAiAAAiAAAiAAAiAAAiAAAiAAAiAAAiAAAiAAAiAAAiAAAiAAAiAAAiAAAiAAAiAAAiAAAiA&#10;AAiAAAiAAAiAAAiAAAiAAAiAAAiAAAiAAAiAAAiAAAiAAAiAAAiAAAiAAAiAAAiAAAiAAAiAAAiA&#10;AAiAAAiAAAiAAAiAAAiAAAiAAAiAAAiAAAiAAAiAAAiAAAiAAAiAAAiAAAiAAAiAAAiAAAiAAAiA&#10;AAiAAAiAAAiAAAiAAAiAAAiAAAiAAAiAAAiAAAiAAAiAAAiAwO1CYME/EAABEAABEAABEAABEAAB&#10;EAABEAABECgegdsVzznMT/vkTvFuCAAgAAIgAAIgAAIgAAIgAAIgAAIgAAIg0CBwmNGf2/Kt3nwL&#10;NwQBEAABEAABEAABEAABEAABEAABEAABEHAI3JaoziF+TtcLnIEACIAACIAACIAACIAACIAACIAA&#10;CIAACCwWhxgBug3f6egU7wMBEAABEAABEAABEAABEAABEAABEAABEAgRuA1RnUP8jGEvcA8EQAAE&#10;QAAEQAAEQAAEQAAEQAAEQAAEQABN1RxRsFBP9dW7x2dHp8dnX79//4ncXn9ACw74Ab8DeAAegAfg&#10;AXgAHoAH4AF4AB6AB+CBw+eB6/Mv77ejc3NEakr/m34fvHooUaqj06PTix8aFpJfIgcY4AP4AD6A&#10;D+AD+AA+gA/gA/gAPoAP4AP4wOH7wMfHfpREzkuPGqX+/qGe6tVaTyWRquWjw4+VkhMxLAsO4CCj&#10;DX6AH+AH/A7gAXgAHoAH4AF4AB6AB+CB5aN2pIpoVdpYlY//8rsXjZ7KaKpk/Z+wFAcY4AP4AD6A&#10;D+AD+AA+gA/gA/gAPoAP4AP4QBk+cH3++T0/VmLO08Zqyv1roZ5q+d3rs6vTZVOj6vhMolVXS2Kp&#10;honAARyEkfED/AA/4HcAD8AD8AA8AA/AA/AAPAAPHD4PbK7/YwVgqtiZHyNcvnd1KjcTqTK1qpaP&#10;hIU5wAAfwAfwAXwAH8AH8AF8AB/AB/ABfAAfwAdK8YHjMz9egqYqVZSqS08lmqoLT1Nl9v8TTyRm&#10;bBgJHMCB3wN8AA/AA/AAPAAPwAPwADwAD8AD8MBh88DVkv3/UkWn/L/jxweX3706lShVczs79mpV&#10;yfo/+QVygAE+gA/gA/gAPoAP4AP4AD6AD+AD+AA+gA+U4QOs//MjSCnO+/RUEq26biJVpk6V2f9P&#10;vJCcgWEjcAAHfg/wATwAD8AD8AA8AA/AA/AAPAAPwAOHzgPs/5ciOuX/jUBPta5PZTVV12dLT1PF&#10;/n+GgYWFOMAAH8AH8AF8AB/AB/ABfAAfwAfwAXwAHyjBB67PN9f/UVXdjyyNeb5dT2VWAYqiSvb+&#10;M/v/ya+QnIH5JYIDOPB7gA/gAXgAHoAH4AF4AB6AB+ABeAAeOHweYP3fmLGo7e8V6Km8+lROU3Vx&#10;enxqolQSqbr4ofwCOcAAH8AH8AF8AB/AB/ABfAAfwAfwAXwAH8AHSvEB9v/bHl0a61mNnkoiVmb/&#10;Pxut+vr9w4+VkhMxbAsO4CCjDn6AH+AH/A7gAXgAHoAH4AF4AB6AB0rnga71f2NFZ3gfh0Cgp9qo&#10;T2X2/msiVZ6m6uiU/f/MKCVMzQEG+AA+gA/gA/gAPoAP4AP4AD6AD+AD+EAJPrC5/s/FVzgbAwGt&#10;nqpZBdjs/2c0VbL+j1hy6bFkvr9hYXAAB5mR4Af4AX7A7wAegAfgAXgAHoAH4IESeID9/8aIRm17&#10;j0BP1Vmfymmqrk7D/f9efyC/Qg4wwAfwAXwAH8AH8AF8AB/AB/ABfAAfwAfwgTJ84Pr883t+LMWc&#10;b4u88JwegRg9lWiqrs/qqurN3n9mD0BTqUo8kdyBYSRwAAd+D/ABPAAPwAPwADwAD8AD8AA8AA/A&#10;A4fNA5vr/xYLfSwGy20I+DHA5Zb6VKKqalb/1S37/wnjcIABPoAP4AP4AD6AD+AD+AA+gA/gA/gA&#10;PlCmD7D/37ZY0+7PxeupTLTK7P9nNFXHZ/ZXSc7A/DrBARzkN4Ef4Af4Ab8DeAAegAfgAXgAHoAH&#10;4AF44HB54Gr55X1f+yPnu8dneKVFwMd0OVifymmqLrz9/47Prs+N5wkLc4ABPoAP4AP4AD6AD+AD&#10;+AA+gA/gA/gAPoAPHL4PvPO2H1UhUmVjTbu3u+qp3P5/RlN1dHq1NL9AYsXgIEyEH+AH+AG/A3gA&#10;HoAH4AF4AB6AB+ABeAAeOHweePWwHakiWrV7lEpe6eOprU9l61Rdn4X7/5lfoHghBxjgA/gAPoAP&#10;4AP4AD6AD+AD+AA+gA/gA/jA4fvA9fnm+j9WAO4aq9pHT+X2/7N1qo7Pvn5fPJCYuWEicAAHfg/w&#10;ATwAD8AD8AA8AA/AA/AAPAAPwAOHzwNEqnaNS22+LtBTRdSncpqqi5v9/47qmlVXS/kFcoABPoAP&#10;4AP4AD6AD+AD+AA+gA/gA/gAPoAPlOIDX73rx1fM+WYMhkeGENhfT+Xv/3d0enx2dLp8JF5IzsCw&#10;ETiAA78H+AAegAfgAXgAHoAH4AF4AB6AB+CBw+eB6/Mnd9qxqqGoDM9vIuBjGF+f6upUbqKtYv8/&#10;YR0OMMAH8AF8AB/AB/ABfAAfwAfwAXwAH8AHSvWBzfV/m3EYHtmGwFh6qmYV4Nlxo6cSTZXZ/4+c&#10;gfllggM4yCiFH+AH+AG/A3gAHoAH4AF4AB6AB+ABeODQeeDjY18PZM+3RWZ4LkTAYibtcqf6VE5T&#10;dXXK/n/mFyejDwcY4AP4AD6AD+AD+AA+gA/gA/gAPoAP4AOl+QDr/8K4U9y9MfVUdv8/UVMZTZXs&#10;/0es2PwiwQEcZHTCD/AD/IDfATwAD8AD8AA8AA/AA/AAPHDoPHB9vrn+b7GIi9eUax3oqd6rtVF1&#10;rSm3l5+vldI/fryOVEm0iv3/ZBTiAAN8AB/AB/ABfAAfwAfwAXwAH8AH8AF8oBwfePotP95izsuN&#10;Pem/+fh6KhPNWjaRquMzs/8fsWLzSwQHcJBRCT/AD/ADfgfwADwAD8AD8AA8AA/AA/DA4fPA8hGR&#10;Kn18yln6qMl+f6Yiul471ae9Yv8/GXk4wAAfwAfwAXwAH8AH8AF8AB/AB/ABfAAfKNMHrpab6/9c&#10;PIazLgSm0lOZaJfs/2c0VWb/P/llEjM2v05wAAd+D/ABPAAPwAPwADwAD8AD8AA8AA/AA4fOA137&#10;/3XFZ3jMItDWU93UpxqhTtX1mVSqslXVl48MA8mvMI/j+vyrd1895ACDkn3g4+OPj59+S/6nnQOH&#10;r95dPsqDD3Ph5W2f4/r8+Ay+Kpmv+O6vHs7BU4wPbnyEs7dxdPs5OBvOYsyGPx1/zjF+5cXZrP+z&#10;EShNO6WeSjRV12cXzd5/UqdKlFVfv59TrPjJHT9KxzkIgAAIzIPAO28feg5pnO+3qZmep7/4qyAA&#10;AmUj8OV9E5FBA7MdBzi77N8J3x4EckFAODsPvmb/P02Eytr4/rNRn2oUTVUdqbrRVOW1/x9xKr/3&#10;OQcBEJgPgSd30FUN68q45pnPQ/nLIAACPgJwdls71XUfzvZ9hnMQAIH5EMiJs1n/Z+NQ29vp9VTr&#10;/f8aPZVZAWiuxnKIaRKnmo8t+MsgAAJtBD4+zoEXc9K8tvHgmqftM9wHARCYD4GPj3PmyzZ/znEf&#10;zp7PO/nLIAACbQTymWez/m97hMo+6/eg6Kk26lONoqm6Ol2uNVVmBeD1eVfeJfVjLk71s/snHza3&#10;J+vW3Bv4//H6eWn1x+O1rdc+lfP61tXKY+uj8lo5r55+UB/tVh7zj8v1fb+V8/C4fHr5VB7z20/X&#10;9732aX2uOD6qbeRmbM3f+qD5rOa7nDQY/PK+9b7TO6+fcUuBwM+fffL82eW9y99+9NOP/su/sPgv&#10;Fv9Q/a7iGA+D31V/XyP69+vb60puf1f9bX37TX37m+rX1f+t3jx1+NuzL+8Pa4pS82ROf89d8/y7&#10;OycfPrB8bdutjO3z9UkUZwtfyW3dCg/LbVsrz60P4Wg5l9YchgtDnpbH/ONyfV/azmODry1/x/O1&#10;8LTchLcbzl7/Tfk89nueNN//B29bT10sUvAVf+P1s58//+TZs+ffbjj7/3zP4f+Ti/H4Cu7/XcPX&#10;hrNf17xtGLvN2X++dPjbMzh7+5gVcrYw74mKrxvLNU/L+eOoo+atxt5rhcvk1tVanqtby3mGq9vz&#10;a3tfuNE/hKPlvt/KeXhczjDP/sE71lPh7FTjiZlnG87+1fcc/nD2uGOWZp6dN2ez/5+NRfW3qfRU&#10;Zv8/o6eSSJXZ/2+O3I6f+3Jxql9+046Jm62MdnKTNjieru9vtPVIKLbNyGfb+jFvJNx2LqOjPC+t&#10;8qivWMRWbrat1vdtK1EouTXRqKB9uX5M2qFDrmLExrRyZSPnrdt/WN9vWmNf1Xbu81ksfnYTp3py&#10;9PrZ/R+/fvZP64N2Shx+/ux/PP+Pz79TX/P8dStO9Q91nIrbGAiYkXhzBP27OlL12/pm4lS/7oxT&#10;LRaiSzaRobn5Mce/7655/tORsPLmTbhXbtJ2Hht8vbarubOxlzbiEM4Ve7+V8+HD52uxb27r1vKl&#10;34bcLTwsvCrt0OHz9cuGrz3eDvj60/q95JD3tJ/Pw+PDfx7EqeDrFOPVz5/99xvO9uNUn1yMwVa8&#10;hyDQ5uwwUiWc/Zs6t/Drquuax3J2jnzpz3fn+nyOsyW30HcT7pWbtMGh4uv6NRGcLbbCz7aVc8VR&#10;M6LladtWW3h7X74WjhYelvm0x9fN/fqxgLfFzv69Nm+HnM38esr5tR0PZJ79o/U8G86eZoyxnG0y&#10;DCYnbLML/jx7G2fnwI/3n7D+rz9GZZ5xkd7Forc+1UiaqqumUpXd/+/4bO48vYtT/ez+7cvNS+5G&#10;Rku/lfOu43L9uLSdh1zxBFoqe78eIZvHzUhpRs7hcxlZh3PzXpwKPVUiPVmTm0dPdXNlYq9Qxm5d&#10;lCq84unTU31274/edFwsuuTtOepSn++45iE3b65QLE+32/VVzhB36zSw5OZTZeTd3/E1sOTmx83H&#10;+7zvOFuuebo1sP41z2f3PrvnOPvpt0rl5KHvHXI2GthLj69TzLPRwDouTXVmNLCSD/7pR36cCj3V&#10;uPy9ydmSDQ7XLfRzdj7z7M31f0ORm5KeT6mnMvv/yfo/F6n6+v25cjzyd12cqk9PJXkduQX5Hf++&#10;Ktdj8jaP66jS0CGRJ7HxWzkfPmwOxW9trkfyLHLzW5t7Me3LdS5G2qFDolQ2x2NbiUs1tyDH82lj&#10;Z97Pfi4Pgw+9OFWtpyI3b3MxU7aSm7d5nnDd3zQ5jxLf1eZ57Mo/P1Ll53n8dX9vvPXFuX/VI/v/&#10;5ZHryetzhNc8hp03/xe+lpu0waHi6/o1Cq72bYSf5b60yqPmY7G1vNicre938fa+fG2iVBt83cnb&#10;5Obz0hz4Glj/mgc91Xiji+XsmNz8Z/e+OH/jLRepymcvKZnd5sPbjrPRwLr5drp5dqinYp495fza&#10;XseggR2Pm/veyXJ21zz7b5t1C5saWOHsf+mtg81nz1b2/9sWeXOjrNFT9danGk1TdXETqZIVgNfn&#10;8+kGXJxK9FTNjdy8iVi1c/L2/qi5eepTpcruuL/j5+bDONW4eQ4/T13i+WaeZ3t9qjfeerH84vw/&#10;Hzs+zmlfkvk4up2rd9c81KeqZtDAkpt3XJrqjPpUacYmx9l+ZmFbbv7F8sUSzm5zdPt+yNnMs9u8&#10;XWd+7fzatqPOs9HApmJq93eoT5Was7UaWJln/++Hec6zn37LfS57ti16U8pz6fVUZv+/40ZTdXwm&#10;kaqLH86V+3Fxqj49lYypj00EK8zLy+Pk5tej6Y2aymTnA03Vttx8qKfKK4edIudicy8pWz83H8ap&#10;+rIWPB6LQDvPY0fQbfWpfvHNL85lBP3+oz+9Y0eoxeLVQzRVoTbAXfOQmyc3X4Y2gNx8LAPH27c5&#10;O4xUddenktz8Jmfns5fUXPPq9t91nE19KjMf1mmp0MDeXn7359loYOP5WPMKy9mxGljD2X91Ux15&#10;schnz9bN9X+LRSnRqG3f010TKepTWU2VbU9N1KneJfC0qZQe0Yb7/8n6v/Q5exenoj5VO8dj73u5&#10;HmWOR0ZXuVGfymVX8jmjPlXqPE94xdNXn0r0VHL74vwPz8L1f+l5cQ4u1v7NjmseNLAJNbDk5tNz&#10;ua+BpT7VdPzt9FQ2s7CpgQ1rnQhfG972OZv9/8IxK+Rs6lNNVZ+qft965fgHzcpzWYUuGXY50MDO&#10;wNnNHq3Up5p6LYXjbDvPHuZsM89+sQzXbIecpZ2Pjm/H/n+b8aq59FRu/z+jqTo6tZGqdi5myvsu&#10;TtWnp+rVUq1HAJ2mqh4xZNRQHFKzROz8Vs6HD7/Oia170lXnROzCWidy/+X6MWmHjjpyRX2qW7s3&#10;IfWpNJma/Wxsnqdr3fy2+lTmqkeufP69p/99cudqKSxoRsTS2/Ca56Tm4a5bL2+jgV1nG0wu4eZ/&#10;tQY2rHWCBjaFFpbc/H58rHm15exdcvOGt//iOy7ny56t/jjlOBsN7DQaWOFxM2+31wHe9QZ7tM6w&#10;hzgaWA3r7mdjObtrnr2tPpWbZ29yts9bErma5z77/7VjVW5sVdansloq20ZoqNqaq6szWf9nq6rL&#10;+r+0MU0Xp6I+1UCOZ5J189SnmiHP8+yT58/Y7y/hfn/9ufmwjrrLzUukyl9Bv1jMvzdqam7u+3vu&#10;mof6VBX1qRLtkpqep/2/SH2q6TRUfr5/Mzc/tHeU1cCa9k8e+Xu2fvVuH4eV9njI2U1eAQ2syQzb&#10;eXW7XWcTLgda9mj1eTKnc+pTpebs/nl2nwZW5tnff+QrYfPZs5X1f36kak49ld3/T2pUmeP47PUH&#10;KWOYLk7Vp6eSMZXcvNNYGS2VGT333zuK+lTp19/7uXnqU+2Xz+l7dTvPY0dQTX0ql+v5k2AElf3/&#10;5snt5PV33TUPuflpcvPC6+Tmc6pPSG6+j2nHe7zN2XYViYlUba9PtY2zU85ncx0fHGdTn8rNpbet&#10;Wxh3no0Gdt55NvWpxuNp/50sZ++ugZVIVbjPdj57trL/nx+pauupzIq8db0pq5kaavfQVF2fuf3/&#10;JF719fvpNFUuTkV9qjly816c6k5OuZBD/izUp0qd5wmveIbrU/k5en8H3Sd35twbNRcNQMc1D7l5&#10;cvMHrauiPlVqzraZheFaJ3KlIzfXhpy9fJRuPpsLR7c/R8jZ1KcaWLswoKHyNVay3s/Vga3fl/pU&#10;mYwERgNLfSpfrzrFudPA6jk75Gu5l+uere+87cdnzLkfvSnlfH49lYmILW80VUenV8tUOSgXp+rT&#10;U/VqqahP1YymG5qqoM6J5OW35ea9ONVRijofOeXI5/q+1KfyMzLTnNs8T9e6eV19KpPnkasff/2f&#10;qXpirgJyzZ1P/bnCa55mDUlHhape3qY+1foqSK5wvFvA2ybnX2cu6lqG7Xon5ObJzU/DmvO+q+Xs&#10;fXPzwtnhnq0mUjU1L+b8/o6z0cBOo4EVJkcDm9P8Hg3s9HxuObtrnq2rT+Xm2SFnv3qYC5++ekik&#10;SqJxPgrL9+qd+4a0U33P76WpujqdY/8/F6eiPtVAjseun19f5VwOtLp189SnSq/c8nPz4bq/NDnr&#10;KXIqOb6nJs+zrT6Vy/mEK+jNDrrl5ujdNQ/1qebQwLJ31Ayc3ewd9e3L337004/8NSQ/uYCzx+R+&#10;x9n9Gth2rRPH076mij1bfU1VyNlNbgENLBrYTJRP0/A59anSjE2Os/V6Kqd9FfZ2vO1Xqnrn7Vzm&#10;2Oz/9/sqFz2V2//P1qqS/f+mjmm6OFWfnkrGVHLzJr8u+Zpx182Heir2jkqhsaI+Vfo8jx1B4+pT&#10;uVxPe/+/6/NyNVXumofc/DS5+e0a2FBPlV5blFPOPAVfy/clN5+es8NIlbY+VT9nl7xnq+Ns6lO5&#10;ubTRP3XfH3eeHXI28+wUvO3Ps/3cwicX03NZKX/B6qnG0MCaaFW4z/byUS7zbNb/tfVUO9Wnshqr&#10;PTVVV6dp9/9zcSrqU82Rm/fiVNSnSpRdoj5V6jxPeMUTV5/K5XrC9X/l7v/Xcc1Dbp7cfCL2nCb3&#10;PvSuvgb2V99zMzb0VONy+Zi5eYlY+Zxd8p6tIWdTn2pg7cLAWgV/LYOs96M+1RB/zvE89anG5eY+&#10;3ewunO1rqNraqlz3bN1c/1dKbSr5njnpqez+f0enRlN1dCrxzCk1VS5O1aen6tVSUZ9qra2SkVJG&#10;zvUtqHMia+blkJxRu87J41qn5sWpqE/1LI02gfpU02ebbJ6na918bH0qE6mS0TTc/+/j41xyPWk/&#10;R3jN06whoT7VmmPJzR+mVoDcfDrOHi83383ZU85nU9V1jf07jrPRwE6jgZXZd/88O9RTpZlnptAs&#10;5aytRQObjrO75tmx9an65tmyz3Ys301jf33u4hUuV1VKtMp948Vir/pUo2mq0u3/5/qd+lQDOR7q&#10;Ux1Ixt7PzVOfarqcjybPo6tP5TRVX5z7e0nJDroyIpZ1uGse6lPNoYGlPlX67LzJzVOfqi+nPtbj&#10;jrP7NbC6+lR+3ROfs8vcszXk7Ca3gAYWDeyBzKi7xwPqU003t/b53nG2ra6xyx6tPl/LfDtXzv78&#10;nh+vMeclRKry01OZ/f9k/d/xmdxk/7+pclAuTtWnp5IxtVdTxd5RdRbH01J1aqpMjr++ourYOyrU&#10;Ux1mLjy3nI+fmw/jVNPnP0r5C209lR1Bd69PJbl5c/hrSWT/v2lyN7nkkDY/h7vmITc/TW5+uwaW&#10;3Hz6cYrc/PQjR5uzw0jVLvWp+jl7qvlsru/rOJv6VN2aV6OFcs/JvFoeM62opfaZZ4ecnZ6/StRW&#10;+fNs6lNNw9+Ws8fVwG7Os2sFTzbz7M31f4tFCZEqPz4neqq96lNZTZVt96hXJfv/2RWAxkvG1w24&#10;OBX1qebIzXtxKupTJcouUZ8qdZ4nvOLZtT6VjJ5mXX24l1Rp+/91XPOQm2+yAJdW89pu11c55qrH&#10;XPF0nev2aP3BO27G0J1J5tGxEfA1sNSnmo6/p8nNC2uXvWdryNnUp7r0+NrOu2tetryt5GsbuaI+&#10;1dh8O8b7UZ9qOp7eV09l5tF2Pt3XhvPsnPb/c3ELOxc79EhVh57qzNSJMhGrOc+vai2V1VQdn8n+&#10;f2NrB1x/9+mperVU1KfqzvVQnypRnaldc1TUp5omt+O/q83zdK2b370+lcvPh/v/fXl/bF7M+f3C&#10;a55mDQn1qahP9eNd+fA2vI7cvM+u05xbzp4iN2+0sP5eUrJme/z5bK687TgbDew0GthP69m40WR1&#10;1YEN9VTUp0qxxgEN7DQ87b+r5eyuefbu9an65tlP7uSyZ+vV0jGqjVQduqrKfc+R6lNZLZVt99BU&#10;XZ35+/+Jl8hIPN7h4lTUpxrI8UTmenS5+V/et953ip4qlZ7q2SfPn13eu/ztRz/9KFz3lyb/4edC&#10;Dvlck5uPr0/lcj/h+r9y9v9zIzT1qWwuvt2OkZuX96yeflAf9Y4XcqwzM9SnGiPbHvce5ObTjE2O&#10;s/s1sPH1qVx9QTj7Zt0fGlhPU+Xx9STzbDSwcXw7hjX1qVJztq2uMUZ9qvzn2R8f22tn1x6uqqpD&#10;TyUr/7LRVF0HkSrZ/2/MnJGLU/XpqSRf36upoj7VWqEs2RzvFmiqzDr7+qqH+lRZ5Pz93HwYp/Iz&#10;FZzvg0A7z2NH0DHqU9k6VV37/5WQo3dxKnLz0+TmqU+Vm8aK3Pw+bKx7bZuzw0jVfvWptnH2mPPZ&#10;XPnfcfZNnAoNLBrYLObDU2mr/Hk29al0HBxrZTl7Og2saKs299nOg2eXj1yEyp0daqzKfUOjpxq1&#10;PtUImqrrM1OpSiqqyzrAr9+fSk9129bNm1y3zXmbVh7rOi7Xj0vbedRRJLM+vt16uZ51VOpS0UrU&#10;yq2bN39TPleYm6c+1RiZm7j3oD5V6jxPeMWzf30ql+t5sfT3Jfn83pha01zfq+Oah9w8uflEatQ4&#10;rh3LmvpUqTnbZhbGzc0Lc4d7SZWxZ2vI2bdtnv24mbfehnl2vSZiPc8P59loYMdiYv37oIHNl7MN&#10;D/vzaKd5dXVg/efznGdfnztmdXGcQ4xUdeiprJaq3TYV1ueqV7VsalVJnEr2/xsrBzWsp+rVUq11&#10;Vo9Vmqr1qGGjNFtaG8nxWzkfPuy6dL+t6tfJzWqZ/Nbk4s1zTvP0srYdOurIVW0jkSjX3qipAi3V&#10;p42deT/7uTwsPvTiVEe55bAP9fNQnyo2axNvb/M8XevmTX2q31S/rm/huj9/Xbz+PFxLIorTcTWn&#10;ub2fG5nJzQ9ztXCv4WnbGt6+4euGx+t7AW+b963q15rxw4w/j5txK6x1wt5RKcYJyc3/6Pl36rXa&#10;f/0Rufl4Pta8wnL2tLl5w+ttzh5rPpvr+zjORgNr5t1Dc2zH24av7Xz7hrcDvjaPmvfsmmeHnE19&#10;qqk0VP77ooHVsO5+Npazu+bZ49SncvPwNmfnMi8uZf2fi8NNVJ9qFE3V1alUqpIolRxj7f/n4lTU&#10;p6pzMRuaqvoKx66Xt21z1SNXPtsP6lPpMy9pLf3cfLjuL03+45BrUvnfzdU66c/Nh3GqoZxO3/Nl&#10;7SXlrnmoT1VHkhpebrcebw/wtM/jcrUzrIElN5+Wr+WvGQ3st5uagn6c6icXcLbPufueO87u18Du&#10;U59KrnpMLj/cS+rQ92wNOVtqaZyggfXm2x5fTzLPpj7VDJzd1IE1nM0erdONU46z++fZbc52PGz5&#10;WNPmOs8+PvNjOOb80DRVHXoqvz5VVpqqizpCZdb+mfV/EtHcTzvg4lTUp5ojNx/qqcjNp87Nh3Gq&#10;/XIbvNoh0M7z2BF03PpULtfzYvnGW26sOuy9pNw1D7n5aXLz1KdKwcN+7n3o75Gbd9w61Vmbs8NI&#10;1Vj1qXzODvf/y1ULNcbncpyNBnaOeXaop2KePcS3YzxPfaqpmNq9r+XsFBpYkyUOOXvf+MNYr+9a&#10;/3dokSp3fTNhfaqRNFVXTZzKaKqOTi9+uG8NFRenEj3VbVs3b+o93YZ185Lvt5+zWT2yXjXpxanY&#10;7y9RhRXJzf+I/f6qfXPvQ693eZ7wimfc+lROY/X5dxyTP7lzuPv/dVzzkJsnN5+IPdPn5Rs9lbdH&#10;K7n5Q8jNG94O15KUwtm3bZ5tq27482057zrsPFfazmNjzYLVwnqaqp01sJc982w0sOl5m/pU0/G0&#10;P/d282ybDR6uKWg0rRoNlZtfWw1Wrpy9uf7vkCJVHXqqtoaqfX/WOlWb+//tE5N0cao+PRX1qTbz&#10;P/WISn2qW7tXCfWpXD5mqjOb5+laN2/qU/3NaPWpzEgqo+jmviRj5ML34dcp/n5HnIq9o7bWFDR8&#10;bVb4bdQ5qa+JmltQ78Rwfn0FRX2qLHie3PxUTO3e13J2utx8N2fnxrdjfB7H2Whgp9HACoe/bObl&#10;1KfKo/4WGljHrVOdWc7ummePXZ8q/3n2Ye//57LwE9enGk1TNd7+fy5ORX2qOhezkeupr3Dsennb&#10;KnM91KdKn8HR/UXqU+WT5xmnPpWf8/nFNx2fH+ZeUu6ah/pUNhffbj3eVvK1RLHkRn0qHYumtapz&#10;88+fPac+lZ9Hn+Lc5eb7NbDtWif75OZNjj7PvaT2Xavgvz7kbOpTbeHrSebZ1KdKy9fy18w8m/pU&#10;U/C0/56Os/V6KquN2r31OTufefb1+ef33Pzfnh2CrqpDT7WtPpXVVs2sqbJV1Y/PzP5/u+Z8XJyq&#10;T08lY2qvpkq111/9+i37+3U9V63tpVUedYRJbG0upTlb36/Wrc2Nm3xOPVJKVKo5XnqtnG87xs3N&#10;e+v+6v3+WDc/xrr4IRz93Dz1qabJ9LTzPHYEna4+lYy45gjX/5kdJ3blxxxf5655yM07/t7G2fKc&#10;4W2JRDktrIlM1f8HWirJy5ObzyMnb8cDn7P9OuqfXEzDXyW+a5uzw0jVFPWpHGeHa0kOb89Wx9nU&#10;p9o+v7Y8Pu48m/pU6fkczp5+FLGcnVYDa3i7zdlTrB3YZf69uf5vsTiESJWNukm7fO+qiUBdWe3T&#10;1O3p+u/t0Mr+f7aq+q77/7k4FfWpqrV2qt3WI2ZkjkeuiuQ2nJv34lTUp0pUYaXJzVOf6uDqU8no&#10;aXL7f3j2p3ccqx/aXlId1zzUpzKZBsvT7bbmYuHkoUOngSU3P0NuXvRUa86mPtV0eth5cvPC2rnu&#10;JSVXX/sfIWdTn+rS42s73x5jnl2/b52V/qA+Hpvs+DrLTn2qWTj72bPn32GP1mo6vhZd1S6cvb8G&#10;VrLCue7Zeoj7/3XoqaxmaqidXVMl+/+JnsocX79vRtSYGKSLU/XpqXq1VOsR4LFKU7UeNezosaW1&#10;I4zfGq3UkLbK11JZbVWXlkrsnJbKnr9cPybt0CFXPLbOiW1NZKr+Pyo378Wpaj1V+pzHkPboEJ+n&#10;PlW6PE/Xuvnp6lO5/PyL5V/dd5GqL+/nkusZ43OE1zzNGhLqU23lbMPXJkq1wddNRqHN22YMMGOD&#10;HVfsGEZuPv04RW4+HWfPkZs3WtjD3bPVcTYa2Gk0sDL/NvP2Nl/XvP1hyNnp+esQ59FD1yvUp0rH&#10;2V3z7OnqU/nz7HD/vzHmtzHxi76/d7V0jGuvA267psp+D2lFT5VMS2W1Wjtoqa7r18rtwtNUHZ1e&#10;LWNzPy5ORX2qOhcjEawmF2/b+gpn0tz8L2+upk/RU6XSU3l7R4Xr/qbNe/hryks41+R5xq9PZTVV&#10;L5bh+r/D2UvKjcDUp7I83W493lboqEwES650NBpYcvNz5eapTzX1uOE4O1z15+/ROn59KldfsAzO&#10;bnILaGC9+bbH13a+reRtNLDp2Vj3F6lPleZ6wnG2ra4xvN+fW3vg5su7aqzC9X/5zLM31//d5khV&#10;h55KU5/Kaq1m11RdnZn1f6KpOjq9+GGcpsrFqfr0VDKm9mqqVFqq+vVb9FNdz8VrqR7XESarobKt&#10;1VLZVqJQchtDS2WubPbPzYd6KupTDeVoxnjez82Hcarp8x+l/AUzQm+OoCnqU9k6VbL/3x+96bIQ&#10;rx5KpiaOH3O0d3EqcvPT5OaF1182mlly83loD8jNTz9ytDk7jFRNW5+qj7M/Pr79fC05f8fZ1Kcy&#10;WlXDr/3ndeSq4WDTSgZB5tytW7B2wdib+X2bt0M9FfPsMebRQxoxf55NTcFp+Nty9nwaWIl4be6z&#10;nce8+bD2/3NXMjPUpxpBU3V9Fu7/9/oDGRl1h4tTUZ+qHuECLZW97+V61qOljJhDh4yo1KfSZV7S&#10;WtX1qZ7ZWidhnCpN/mPqnHgu7++iVOEVj5+bb+upds3p9L0urHry5ltaXszZruOah9x8zccdfE1u&#10;PpFGdWoG9/dopT7VdOOU4+x5cvOGxz/z9mzKZy+pfcaEkLOpT3Xp8XUHbyvm13b+Hc6z6/elPlUm&#10;nN/Ms6lPlbAOrJ6z++bLuz/u77P9+b19uHLM116fO+Z1cZ7bqKvq0FNZrZS2nV1TdX1m1v/ZWlVf&#10;v9+3brP9uItT9emperVU1KdqRtMNTVWQ4/m0zgnJIbmedo5H1s2Heqo8ctcpci1DuZgpn6c+1TS5&#10;Hf9dbZ6na918mvpUbg29v4PukzvX53nkeuRTmBE5tnUjL7l5k0M3/Np/LlkFsTGtXNnIeesW8Lax&#10;r6+gGtY2Wt2arxtdMLn59OMUuXmfXac5t5w9b27e8Ha4/u/279nqOBsN7DQaWGHz/nl2yNnp+WvK&#10;+Wyu83U0sNPwtP+ulrO75tlp6lO5eXabs2PntVPZb67/u537/7k420z1qUbRVF2c2v3/zPq/XfRU&#10;rJuvr0wCTVV9RWNz8rZdX+XIlc62Q7dunvpUU2fiN9+f/f6my8f7Wi5Nbr6tp5JRb/ecjqtzEr6P&#10;v4K+5vhHOm4cM68z5nu5ax7qU7X52t73eHuAp30Ol2udYQ0s9ak2OXXqR0xunvpUPr9Oce44u18D&#10;O2V9Ksfb4Z6trx4eEmczz7Y8bVuPryeZZ7NH69QMvfn+1KfKZ57d5mzHs2POt8PVC/nss30I+/91&#10;6Kli6lO1NVezaqtk/z+5uf3/hmKUw3oqGVN7NVXUp1pfBckVjndT5+ZDPRXr5lPkhvzcfLjuz89U&#10;cL4PAu08j1Ukp61PJaOxOcIR9J23h3gx5+ddnIrc/DS5+e0aWHLz6ccpcvP7sLHutW3ODiNVqepT&#10;+Zzt79n6ztvttQC36b7jbDSw/brXl3Xm1x6SBZZz08rcWs5bN/U8O+Ts9PyVYl6bm2bLn2dTn0rH&#10;wbFWlrNz0MCauXaee7Z2rf+7bav/2nqqZi89q3FK3e6x9598bn//v+MzWeOyPQ/l4lTUp7K5nXbr&#10;5XrWo6WMmEOHjKjDuXkvTsV+f4nW1VOfKnWeJ7ziSVmfytdmhev/4vdGHeLSVM93XPNQn6rmY8vb&#10;Hl+Tm0/EqZvZ9HEfoT5Vas62mYW0e0f5fC0Rq5Cz89lLKpbrQ86mPtWlx9cdvK2YX9v5dzjPrt+X&#10;+lSZcD71qfLl7DbPjnk/XP+XD2e/87Yf6ZHz2xSp6tBTtTVSsfdn1VSF+//J1dg2bYCLU1Gfao7c&#10;vBenOiox5zJHDoj6VLFZm3h7m+fpWjefuj6V1VS9WP7BqRupntxZPjJXG9v4McecfXjN06whqTWv&#10;7RsaWHLzh1OHhdx8PAfHvsJydj65eYlUhXu2CmffNr6Wz+s4Gw3sNPNsiVe9rKNf3XVgQz3V4fDi&#10;HPNn7XUKGthYBo63t5zdNc9OXZ/KzbNDzs5nz9ZXD938353dlmiV+8Qz16ey2q09NVVXp/r9/1yc&#10;SvRUzY3cvJfrmTo3T32qcfPumnfzc/Phur80+Y8p6ork+J6u1kl/bj5NfSozgkrOaHMH3e1609i8&#10;eQp7d81DfSqbi2+3Hm/vnJuX96yeflAf6wrq6xXw1KfSsOy4NtSnSjM2Oc7u18C2a52MmYuXyFT7&#10;/cI127dzz9aQs5lnb+FrNLCZ6KH2ZXDqU6Xm7P55dpuzu3i2zbv73ff3bJU6G3nMs6/PP/f2krWR&#10;n9sQqerQU+1Tn8pqr2bVVLn9//xKVV3aABen6tNTyZj6eJ2tlzY4qE+1vgqSbI53U62br7F8Guqp&#10;WDevzdXsbvf6mZ+bD+NU8fkMXtGNQDvPY0fQuepTuVzPF+fhWpLr8y5ezDln7655yM1Pk5unPtXu&#10;/DqNVoHcfDfPjvlom7PDSFX6+lTbODtnfu4aTxxnU5/K6VxfNvqn7vt1poH6VD/OjYdjPo8/z6Y+&#10;1ZhM7d7LcnZeGliJgn1xHq7/y2fP1s31f7djBaCNqkm7fO+qiTBdWW3T3O0e2iq7/5/Eqq6W3fFM&#10;F6eiPlU7x2PvT5mb9+JU1KdKlEeiPlXqPE94xTNXfSqXQ/L3/5P1f93cmEsOqP05Oq550MAm1MCy&#10;d9S+mfb41/sa2F99z83YfnKRhsty1KtO8ZmcnspmFuatT+Vy+j5n3749W0POpj7VpcfXY86z6/dF&#10;A5toHj3E4tSnSjM27cLZjlfdWgM3P5Znx3g81z1bv3rXzSDsWe6aqg49ldVE7dvOrKmqq6p7+/+Z&#10;lf3tXI+LU/XpqXq1VFZbpdJUrVdO2BUUW1q7ysJv5Xz4qOpKumLnt9X6vuTd5ea3JhdvHjO5Gzl/&#10;qThMrkf0U2Jv2hs1VaCl+rR53ryn/VweFh96cSrqUz2bJhffzgFRn8rlY6Y6s3mernXz89WnMnke&#10;GYG//8jfS8rsoHtbcvThNc/JWuvabnt5W8XXovX0eEpxLtwrrzEcrGprPu7j6y7e3pevL7v52upg&#10;A95244EZN8z3ke/3+GlY6wQNbJtfp7hPbn4qpnbvazk7x9y84Wx/LYlUPTER/NvQOs5GA2t4fOx5&#10;tsy/++fZIWenmWdOwYM516Nqf180sI5bpzqznN01z56vPlXfPDufPVuvli7ycVsiVfZzSit6qmy0&#10;VFbLtYemamj/P9db1KcayPFMsm6e+lRDWZnxn/dz8+G6vzT5jyny4Dm+pybPk7o+lZ8z8tf/fXn/&#10;9miq3DUP9amqOn8+wNtNdEoyCsOHXOsM79FKfarxOXnoHalPlWZscpxtNbDDeqpxcu+6HL7P2U/u&#10;3J49W0PObnIKaGBrTrb8XXOznV/bVsHXwunC13KTc/N+QU3BdVYGDewQw47/PPWpUnN2bhpYo8nK&#10;lbMdJ9sIUM6aqg491Rj1qawWa3ZN1eb+f76mysWp+vRUMqaSmzf5dcnXyGjoWjtCSuvdVLn5Glfq&#10;UyXSUPm5Hj83H8appsp6lPe+7TyPHUFzqE9lRk+JWG3u/0duXrje6IZEO6Q7RBcltn4r58OH1Zj6&#10;bZeWSp4P9VRyX3jYtnK+7TC8bfh6Pw0sufn0GjJy89OPIW3OtpEq4ewccvOGtzc525/P5srf7pqI&#10;+lTbedpy+HjzbBmbQs5Oz1/+/PM2aaL2+dz+PJv6VNPwt+XsXDWwm5wta7aFpXPQwt6u/f9sNM3q&#10;qa5rHdMhaaquz/z9/+xu7EY/4OJU1Keqr3iS5+a9dX/Up0q0rp76VKnzPOEVz/z1qVzuPtxL6um3&#10;2rWgcrzfcc1Dbt5ErGwuvt022QW58tl+kJsfP6s+zjv6GljqU03H305PZTMLw3oqX6OaQlt1G/ds&#10;DTmb+lSXHl/beXfNzZa3B3ja53HJPDgNbP2+dXaEPVrHYd393oX6VNPxtL9+YhfOTsHT/rgQzrPz&#10;2bP1+txFQFwcKEddVYeeymqhxmpn11TZ/f+OTo9Oj8+Oz75+3+agXC/16al6tVTUp2pG0/1y816c&#10;ivpUibRV1KeaJrfjv6vN83Stm8+hPpXTVIX7/716mEuup/9zhNc8onftuvXyNvWp1ldBcoXj3VQa&#10;WHLz82gRyM377DrNueXsvHPzcvWzydl2Pptr6zib+lTTaGCFyY0Wy2pzPS3wh6GeivpUKTRdaGCn&#10;4Wn/XS1nd82z89HAdnN2Hpqq63PHzXlHqtyny7Q+1Qh1qiRSZff/k2iV3f/PxamoTzWQ44nM9ehy&#10;89Sn2i9ns8ur/dx8uO4vTf7Dz4Uc8rkmzzNnfSqXU3J7Sb16aHSmOeqo7Gdy4yr1qWwuvt2OkZuX&#10;9yQ3vwvDjv8a6lOlGZscZ/drYP986WbMn91z2lTHpyYLMO3928zZTV4BDaynqfL4epJ5NvWpxufk&#10;oXekPlVqzs5XA2u0VY6zzc5Fucy1Pz52I5o9y01T1aGnGrM+VVuTNau2ahns/yde4uJUfXoqGVPJ&#10;zbs19fWIOlJ9Ksn3hHqqeXLVKXIr+6xzH/vz+bn5ME7lZyo43weBdp7HjqB51acyeR65qrI7SYme&#10;KtecvP1cLk5Fbn6a3LxoZMnNj827+7wfufl92Fj32jZnh5Gq31a/qW+/rm9hnMpxqK9RTXH+i2+a&#10;awo0sFIb8LHoZNd1ArWt1A8UW2mVB3u0/ngfHstpHjz19/Dn2dSn0nFwrJXl7NuggZUx4Y23DGfL&#10;bq12PptDe31u41OuzS1S5T6Z0VNlWZ9qFE3V1Wl7/z8Xp6I+VTsnb+97uZ76+uVSeYgO2a2b78vN&#10;e3Eq6lNRn6o6JH2VJjff1lNNm4Pvz/27OJWMmnkfLk51U5OX3Dy5+UTsOZRFn+Z5XwNLfarp8vSO&#10;s21mIb/6VCY3/2Jpr3nQwNYRKluFY6OtI1HNYyYiJfckMtXbriNXNnplWxPFMnWfjMZUzrsOq0GV&#10;tvO42ePPzq9tO8Y8+xINbDbjAPWppuNp/zphF86ea55tOTsvPZXM96+Wbl5tI0I5Rao69FRtDdTY&#10;92fVVIX7/52+afukT0/Vq6WyI6Kq3sl6dPRGwWa07LgvI6IdHW0rjw0fdl263+a+d5QXp6I+FfWp&#10;6jjVYdxsnqdr3Xxu9anaeqo81s1Tn8ru8WfbcL+/lyYytXWPP7GRQ7ILrpUMgjzWulGfKhH/7qIp&#10;IDc//bhgOfu25ebRwDaRqI65tMyf+w6ZT8tzfivnw4c/vxb75rZuhaPl5rf78rbh66E6sGJl+F7+&#10;vvtej+V7Up/qWfq1Gmhg03F21zw7t/pUMs+2GljRU+U3z+5a/7dY5BKtspEaaZfvZbjXn9VS2fb0&#10;qol01Z90x9ZVqnJxKtFTNTdy880oe7P3iF0vb9v1Vc7lQEt9qmky6/+fvbOLseO48vsADpAxdiQP&#10;pVmE3siAtQixGaxoa6ilEBqhZI1sbcSQY2hszVoUhgNqNhlgubECCCa1NDj3RZElxVn5gSD5QJCA&#10;AGmxK3/IEGwaSN78ET/sCrTWQB7Wbwa8kmFAoizZgR1AqX9XnVun6nbf/qqu7r592Kg53X379p3b&#10;JE93nf+v/lX/rFybd8f9xdE/uBYyy+tFdB6fpyKtPHbsL08lc0cpDR09oyQ/U1SVqJL5GvkcSz4D&#10;e3SffWKon43kDEWugPhTxbk32Zztjvrjc7S64/6yGdWmNXvS5vvHU8lzNuVpiixfl8zbxZ6zxZ+q&#10;SJYNe4z4U8XO2f1hYLvHU+kxFOtH7LMdrXWjTpXCU6H6E5qh8s/XKlNF8/+tPGDrVFk8Fe6pW7qC&#10;lUSsj1shlkodD02jRIMeguMRCzajoZCWkqg6U7SeuhqPrlJNaDymr3OlsDbv8lTxNY8q2nbT49qb&#10;Pj/X5t06VfP6x1A+gbR50nnoDir+VPXH5Vs+WfypdB6/qipVeQ0MFeVriroypX46+Rq6vGjz3ZoT&#10;S7T55u8cfs52K1XiT4WeTFUGwObs8Vht80yN52ta8FyNBdFp8pytMjKeub3Fydv6HqAqX6ovQP0A&#10;6ne48/3Jc3aM537+nC3+VM3kb8rZfWNgu+ZPZfN6d+f/o7oZIniqTvtTEVNFsTJTdT6Z/8/WqcBT&#10;9U2bx/h4VLJ4xHpa2zX7EVPbhCaP43aTu+M4mrsl7ph5DXfUfG2e1anEnyrSyPpEm99d2n333Kvn&#10;3DpVHP1jlhkq/t2KaPM+T9W0Bp91/v7yVEnPRhjYpHcyztMV87Zo82EV9XBn4wys+FM1d5+yOZuU&#10;BfGnCuFX6Nap+vacTWoxnqvpeRvraQ3P1tiPmNoafc5Wz+vm802FylT8hIENl4uLnkn8qZrL0+nP&#10;2cVzdtZzcNP7iYHtKk+lc/2p/bwmpNfbpqpSeCqffWpqu2WmCpUqW6fK4qmg62BBTG2FtB7SNfIj&#10;7oRbyd3QRn13pLtlViQNhceRumthIY2FR63F69esFnNVHZvXUKUiTZ7iWOlxNJ4rOdo8q1OJP1Uk&#10;fxRo8w+fPajqVD/x6lTNaB5DPCvpPMRTcW1e/KnqMVVun0dn58mfyNVYEJ1WKF+r95g8XDQiR+NY&#10;xIJN5WUcm5av0/J23XytlYWJfE0avZO37f3A/n76+22dEm0+Pmsl2nzzdxHK2X3T5sWfKsnvJv8i&#10;BxdpyL04jkes5zeeryl/p+VrHOfmbGzj2Zoi1qe1Ms/ZeP7W56Lfj10H8acSf6oZcX517wOUs9Oe&#10;s8WfqvpzdhfH//HaWS/8qYiloliDqdoe+6iLP5XSYnAHTbR4iupO2ag2/8Ze+te3KjxVLJ7q9IWz&#10;p4WnUvftZvWeItq8z1PF9qWiz+svTyXafE7eLsC+6gqWVhryGVjR5osq6uGOE3+qZnM13QtszubK&#10;wnsj8aeqNwes1Rbm5n56/H9t/PT4/1TtpxSP//T4P2E7I/4T9jvt/5nttIh909rvzOu/O/675DjE&#10;8XLCrOXG3+r3nNDxX28h/vY4YvH2B4/qYxEn2x+YfTxinbWtT+jtLTpGn099B/P703UQf6pwubjo&#10;mcSfKnbOLs5T0XNv7NgPnqqL8/95PNU9GPUXwZ+KGK2Wmap8noo0eYqizWsNiGs9uofDfhbW5l2e&#10;SsbNxx437477++1Mai5tfCtf56E7qPhTVdd4yB/F9nnEn6oZbV78qWLk4TI+hOJP1XwW93O2W6kS&#10;fyrKv1WizdmkS0ps6wqUyTtdy4N9+n2EgY2Xs/vGwHbXn4o/n6fN/9fe+D+eL3vnT1WTqXJ5qr5p&#10;8xgHD/KYR6yntV2zHzG1TbBUKUxVcG2e1amEp4rFU529cFp4qua1niLavM9TNT0+Puv8/eWpoB/c&#10;K/5UjIVtmoEVbb6ooh7uOPGnaj5fg6myOZuUBfGn0j0XVKeqN6lT8V5Wu+vhspKcadoVEH+q7ubs&#10;rOfgpvf3h6fSub474/88nuoThqUC70TMU9OxRaYqn6cCP4UFMbUV8jthY8XNuPitjIjKE17jEev5&#10;jcal89j+uPnp2jyrU4k/lfhTzQzPNU2bF38qrtmUn0PK9nlk7qjp/iZXjf+JZl/16D7xp+qTJk/s&#10;g2jzos0/s45RKrZRn6cP/lTL+9qtzcin2ytw/j/H99ejPDakKAxsvJwt/lTln6PtHH/Tnse7M/+f&#10;zWB6vr/zxCj1LVbwqXJ5qqQiJdp8RG1e/KmmKTLNvMa1eXfcXxz9g7xAZj0W0eZ9nir2eHn6vP7y&#10;VH1jYElxAPOKdcSsBu4VryGmtlYYWPGnaiYvTzur+FPFuTfZnO2O+hN/quosFXpBabo873fIerwr&#10;MC3PyGvhroD4U8XO2f1hYLs935+f67sw/s/jqeBPRSwVxRn2q8rnqYilougwVYVYKsVhGUaqaEQP&#10;BsciFmyqx4Jj01iqkdkPLxMs2tOEx6tmH2JeC6vNuzyV+FPF0Pq5Nu/WqZrXP4byCT5PRXdQ8aea&#10;pt0U04QsTyX+VOJPNQw2QLT55u8cfs52K1XiT4XeSzENPu04m7XjVWTkk9KuwJCYphjP01nXkz9n&#10;v/lJ+zdx4Ynmc9lQPoFytvhT1X+unpbf03SG2E5V9n+Q5qlUpWp1KEyVy1P1TZuH1o7qFI9YT2u7&#10;Zj9iakMFy5nrj7aZ34n4U0XykAqn6kyeKdHmZb6/iPP9uT0ers37PFXT4+Ozzt9fnkoYWMrTFFm+&#10;prlaC+ZtzPWHRY8QxPno3rKl7jNbRpURf6rJnNr0Hs7A/oL1eS4+EUeznnX2lb6f5alIWRB/Kt0D&#10;8jX2stvn1/1K1UtLTy+Gay+ZcyH+N9XqxBfN+6fGpZeW8PqLHY/6Otw/ntd8bq7pXCXn11dA/Kni&#10;3Juq5Oys5+Cm99NY7X7xVMj1k/l7bi5mpcrjqXx/qhlnqvJ5KvBTWBBTWyGmSvNR+ml/+joqTziO&#10;R6znN85S4fhkMZGzVKGYKt2jmfA7ceb6u6L4LDRwWvhc+7228D13XJ5qGNp4mxoPtB9o8w+fPbj7&#10;7rmfnBOeqhnliXSetHHz4k9VT/ux/R3xp8rnX5F7wzKwdzCvmSwtWfaHZYNFm28mT/OzUs7umzbf&#10;B38qrdW740fun3/90OeP/NXak1iOJD/1eqmfl8zRiLadMevTIl5Du5gS1b517M+JOEa1iyx+12xf&#10;YxHr1ds19d4LqiF+h0WsJ23djTjOfp7+Hm/eZmmEtp8/h/L5wsDy7NrMOuXstOfs90bdZWAx3191&#10;NrXe83P1z3Xzt84o8WpVNoP13J+K/LRK+FS5PFVSkRJ/KtWziaXNiz9VfPWJa/NunSqO/kHa9azH&#10;IjqPz1ORX1Ts2F+eqm8MLCkOJ4zygJjViGdCTG3jPE35miJjqsZ8FHFS2RHKA5iqpLJlPhO/m1FW&#10;jFIj/lQt5GzM0Xr2T5S28Oo5PoZEeKqw9yybs7MZ2OfW7RPzC0tQ4LW7eexI2vxbh8uyTe0d/9Zh&#10;e+2wdnT586pC5TdUrbAP0W9nsE8tPJ4x207EvqQClRV1lUofw9cvmvfxiHXbVGUq2UbMWVCtwjKO&#10;F5JtVJ6wn8drZvvaGqpSqlFMqlRmX+o6qlV43Yv4BPO5H/yIve7xs9cwP1H8qcLm5qz+gs3Z/WFg&#10;+8dT6XvG5Pi/WHUqj6dK86eaYaYqn6ciloqiw1QVYqnuFX8qXflKiCqXqXJ5qrAatGj66deTa/Nu&#10;naoZzWOIZ/V1HrqDij9VfS3I8lTiTyX+VMNgcEWbb/4u4udst1LVXW0ePFV1jbx+PtasVNHz+PNH&#10;vbQ0DKYKFSPOOZVbByOFShQiqlEUsZ40j6n6jtrGMReTdmnd5anSnwvleTnsdeHP2VxbEH+qcLmc&#10;cnbfGFjwVOXyZleO9/O3rn/HqFbZSvsM+FOVZKpcnqpv2rzWuslDJFuXx3HQ4ylifaK1os2zOtXC&#10;MFWX+N9a/Kli6zxuj0f8qerp+bZONR73JwxsRAZW/KlayNmnL5w9bTwFxZ+qufzdR22+TzyV7m3N&#10;3877HNsLrx+azlT5bBVnqYitclgqxVwl28JUmUqV8FQt5OyEgYW/hjCwWSxUiP1VcnZs9pU+jxjY&#10;vvJUOn+f2s/zd5xKlcdTZflTzShTlc9TgZ9KZanIr6oQU2VGTtAIiimRRlnwSAzS9Ej+TzyOVEUK&#10;i/hThdVK+qw9iT9VOD0n60yk86SNmxd/qnraUEqdyuRonaltvk7N24XytTCwVzMZWPGnis9wiTaf&#10;lWnD7aec3Tdtvj/+VDbv++P/7tjXvk8VjQBUnlPJyD9E1VSlJzfiGNXATFH8rtkG04T9PGK9fAMf&#10;VZWpekP8qc7E9sUSBjZcbs46E+XstOds8aey+TY0u+Xnb9SqmmaqeG1s/Z4ez/VHLJUfp/hVuTxV&#10;0sMRbT6iNi/+VC3oPEybd8f9NadTh9BN+naOIjqP+FOVZ6vcOlXfGFjxp4qf8fr/iXruKPGnavoe&#10;YHN2NgMr/lTlc7buMfH3nV/fXuA9j6cXh8hUXVSVJ1XHSipQFK+Z7bE/VV2fKlUVE54q/j1A/Kni&#10;9CdsziZ3je7P0dpvngp5PPb8fx5PNc2fagaZqnyeijR5ilvEUSGKNm9cd+HAyxZnzj89J5Vlujhb&#10;xsb9LfaZUYqt1dT5PK7Nu3WqLNVC9pe9Ar7OQ3dQ8aeqr/HYOpX4U4k/VXy2qY37lGjzZTNw+eP9&#10;nO1WqsSfCr2TsD5YNpOjYnX//D+q8X9qMU7pyTq2Cy+XzJGItp0x69MiXuPtotlGVE1VenIjjmEN&#10;DBUxVRQjMFWq4pXmVzXv+KjL2II6z89F8z9/zhZ/qvL5uMg7KGf3jYHtrz8Vf35fZjM/k+bQHFVF&#10;n4AInurbikc67zNJfd/OYKpcnqpv2jz8pqDP84j1tLZr9iOmNvGnOh1fc2njE8WfKrbO4/Z4xJ+K&#10;6+rl123vRvypdhn7iryObTVfnx+NmpC8NmUdc/1h0cfp+wTuJaQsKGVGqTPiTxU/a/M5WsWfqrn8&#10;3Udtvn/+VDbn++NH7tgHL6q0huoV9iM6TdWkuF9V/3yqpjNVmrUas1XJyD+M/stqqFLhNTcKT9VC&#10;zhZ/qlHT/CvOXyVnk19U7Dgb/lTZ+Rs1pGYqVR5PledPRUwVRVS1sN5kTCpn5jMCr+fzVHgyx4KY&#10;2goxVfSknx+pV8CjrkbRiJGsyH2pcEyymCj+VKIhkYYk/lRFlJp6x5DOkzZuXvypuCZTXqNPqVOZ&#10;HK0ztf6JXI0F0WmF8rV6z7g6k5+zcWz5fL2lMjTlaYqjKXlbs1OaS7WM6lVVVcprqDzhGB2pEoXI&#10;lhwGlr7f1inxp4rPcIk2Xy8fF3m3n7OzGFh33N/fbjyz3k6jPk8f/anQ09Fs1rc33PF/Ly2pOpSq&#10;RBm/KkNIJfsKrV8yRyHadsasT4t4jbeLZhtRtU4yVahIwbcKVamJxuYAdHmq+PmrKIM0S8cJA1sk&#10;69Y7xs/ZriLcXQYWPJXOf32Pfv5GpaqZWpU+s/45k/5UxIKlMFUuT5X0bMSfSvVoVG/I1+Rpe6y3&#10;k+6eHotp8+JP1YLOI/5UndF5xJ/KajOTHibpr7l1qr4xsLqi1WcG9iijveNnr2F+ovhTNcdQcc3f&#10;avNuj4czsG6dCoq8rlTFjrZOlZ4ni+bTto/zZzq/fz5t/j9iqShWY6oUe6XqV7oa5Ue3SqWPwb6L&#10;5ngesW4bnKWwzaPeyvypql7JYvypSjFVuX5VLkuFCtYH2QyLw8yg8b+1+FPFztmkLIg/Vdycbp/I&#10;bS0pNFXl8VRF/KmIpaLYJEvls1rReSrS5CmKNh9Smxd/qvjaFtfmxZ+qnp6T9W5f56E7qPhT6Tto&#10;HS3J3hXFn0r8qeLnzzY0f9HmszJtuP1+znYrVd3V5sFT1cmnlm1q7zxfWbE9HKzdsQ+j/KrOAciZ&#10;qicdrgqMFSpQeZGqVBddpkrVlnLZKuZRBQarGZ8qjAZEA0vFmaoJtsowVS5PJWMLaGxBk5E/Z4s/&#10;Vbg8zc9EOVv8qeo/V9e5D/jjt5HDQ1eqcE76o3iqpDI0c/5UGUyVy1P1TZvX3iF91uZZnWohvuIx&#10;zE8Uf6rYOo/b4+HavM9Txdbk6fNeWNJ3gD54ndg6lfhT7TL2NRYDK/5U8e8b4k8VO2eTstB9bb4P&#10;OTtf3z+/Tn0QHdPm/yOWiqLDVCnfKu5ThfoUth2/qoSlMvuSChTWL+ljnIh9vHGWCvstS0XroKOw&#10;zqPeyvw5ZqrMEYatQuUJe3i8ZrbHPlUlmSrxp2ohZ4s/VWfGLXSNge3/fH8+w+vP34osHrJSFYCn&#10;8pmnprcDMlXiTwXfEtXDSfxLKGLftMZ9Tq4mHie71unE8Tm5os6DhvPBL0uPetki75cdVqdS8/0N&#10;Qxtv+3uKPxVXZJpZJ51H/KnCa/QpdSrjRZWM2zbr4F6xIDpN/KnMyG3mTYXs7eRtnf9xP0hcDp28&#10;Lf5U8e9Tos03k6f5WSln902b77c/lb0/pI3/q85UoU6F5RKLWNcNVagqTBXed1E3cFNYT4vYx1r7&#10;TJXLU8XPX20wqF14zv7i2YO77577yTnhqXimDbdOOTvtOfu9UXcZ2Nnxp8rO36ErVVq/0D+NP9Vg&#10;mCqXp0p6NuJPlfROxJ8qvgIT5xO5Nu+O+4ujWXM/kFlet14n2dq8z1PBkZcYp5ixvzxV3xhY8aeK&#10;k+Vm61PEnyrOvcnm7GwGtmva/GzwVFqf98f/Pb8Cdspv4KiwD9FvuUyVeo/2qEIEG5UV8VpaK8dW&#10;ZdJUqsalFlXNcuMkS4XXk9F944iRfqrlMlXmOPGnamUmb/Gnip2zs5+z/Zzd1nM2eQrOHk+Vnr/D&#10;MVWBeKqmGSr//IGYqnyeijR5iqLNa62dM1WeMl9Cm3d5Khk3H0MD4tq8W6cKp3MM/Uy+zkN3UPGn&#10;qj+O3vJU4k9lWdhp/Cte4/m6HgPr8lSizcdgBcSfqvk7ip+z3UpVd7X5WfCngiqv/VHWj3DdfG7u&#10;zdt6ylSpqpLPVPl+VfCYQqWKR6yXb9d05Wo89x+2v8Oay1PJc3bs52zhqZrJ35Sz+8bAgqfS+W7W&#10;YnPz//H7AvOnGgRT5fJUfdPmxZ9qtlTzON9G/Kli6zxuj0f8qbT2ou/Q5ddtnUr8qcSfKk7ObPtT&#10;OAP7i0/aJ7aLT8TJZbPMvfLvZnkqUhbEn6pqnq76vm9vvGjcEvW/8+2FtPn/OFPls1XCVCW8VeKw&#10;rpkq8aeKn8E1A4txf6864/4kZ4e9Z1XJ2THHKnB2a9Z5KuR8P3/rLF7XqyogT+UzT01vB2Cq8nkq&#10;8FOpLBX5nhTyO9naGXsykTdTRoSHE47lEev5jfyfeByp92EhnxEetRavX7N+JHm6fFht3uWpRJuP&#10;pc0/bMbNC0/VrM6TNm7+3WTc/DujG2pxx/3hjtZOs+P+7Hhzq3HrHkdXtlPqVCZH60xt83Vq3i6U&#10;r5WnVUZ+ztqP/IzXEAs249eXlq/T8nbdfO0yVdUZWJenEm1etPlmcmjss/ZVm58Vfyp+f/HH/71+&#10;qOrcf2pkYLJcYhHrumFkX4M+VZ1hqlyeSp6zYz1niz9Vs1mccnbac7b4U7X33O7nb9Sq6laqdL1L&#10;//T8qWabqVJzALo8VdLDEX8q8adqZTx7LMWHa/NunSqszsF16iGuF9F53DqVrlK1ofXYOlV5vqmq&#10;bl71fW6dqm8MLFWxOAuL9bS2a/YjpjYoEDs5TJVxTddVKoz+y26oXZ2j181n4vcyKotRZo7us08M&#10;sXLW0D9H/Kni3Jtszs5mYH2vkzbyNdQM0uZnyZ/K3hNWHrBZBmtv3jbdp2o2maqLQeb+u7D2wdvt&#10;1Rx6Lo31/cWfKnbO7g8DO6v+VNn5G/mnTqUqME/VNEPln78mU5XPU5EmT3GLOCpE0eZNr8ZT5wvP&#10;HeXyVKLNx9bm3TpVs9rHkM7u6zx0BxV/Kn0n49p52XH6tk4l/lSasYrLwLo8lWjzos3PRmb3c7Zb&#10;qRJ/qrJ5uu7x59dtpkcv5/75ux94ElQU3NMrLZfMuxBtK8NUkbO68p5KXNYRVVOeUrkRx7AGX6rv&#10;qsYjfKmwjVitcZ8qjPgjnyqXp5Ln7NjP2eJP1cw9gnK2+FPVf66um6/99/v5u26lCu+nPyn+VDPN&#10;VLk8Vd+0ea11ay0eOj22s9queQ0xtbWizbM61UIsnWPonyP+VLF1HrfHI/5UuKNVb7b3Iv5UOSxV&#10;wlpl81M+WwWWCover+8TuJ8YnsqoMkeX6Wlhbm7ouTTW9+cMrPhTNZe/LU9FyoL4U9XJ1XXf648f&#10;ef0QuCneULXCNo9YR5sNn6oQTJX4U8XK1PZzxJ+quTzNx2dUydltM7Czz1Pp53s/f+PJsRpV1QBP&#10;hcoWNfBOPgMVersGU5XPU4GfSmWpiKsqxFTRk35+pF4Bj1jPb9znBMcni4nclwr7Xa8TbF81+xDz&#10;GnoyNGcURd3DUT8dlupKcpw+H/1+7BrssDrVYgyNI4b23fXvgbmjxJ+qGX2Hzko6T9q4+S77U712&#10;6Px615eUOpXJ0TpT23ydmrcL5et7xZ/K3A/0fUTff7aSipXLU4k2HyPf8zlaRZunLBs2Us7umzbf&#10;h5xd/Z7y2iFbFcfasWVVg1JVKONXVZqrujRIpsrlqYSBjdEPkDlaw+bntLNRzk57zu6yP9Wp/dUz&#10;Yr/e6efvqnWq90f8PpDhT5VUls6bipOKSWVoFqLLUyU9HPGn0j0U0uL9ONbbSXdPj8W0+Tf20r++&#10;VeGpIrlicW3eHfcXR//gWsgsrxfRebrmT3VkeXG168tTi5QzwFP1jYElxUFzStn8K14H90oR6xOt&#10;FQZW/KmsZh5rTfyp4tybbM7OZmC75k/Vh5xd557y2iGb8ZH575///VWXqQJPhQaGiiLWx03Vpjhb&#10;dcZsOxH7ktF8WfGSed2PF81+HrFumxrNl2zziPUpC0YAYjH+VBSvMb+qa+p1bNuo5/a7tmYiXjON&#10;+1O99eBrD0pr/hq89uA3HvzrY+rPQwsP8efsm1a/uv7V9f+6hp8S616Hx9V1fF5dx8fXnlfx+fUv&#10;qPjXavkva/9j/StqObX239efW396hZ4Z5+ZeWGrPB5Y8Bedvr5MR+/VeN38/tfjDvVWIqoZ5qtDs&#10;VN75SrJV+TwVafIUt4ijQhRt3lStxjRVMm7EZaosqzWpzbs8lWjzsbV5fv9M0ytkX7Ur4Os8NIqk&#10;6/5Ufejz2F6L+FOJP9Uw2ADR5qvl4TLv8nO2W6nqrj9VH3J23Z7VPPMBn5vbXnj9EGOqUJEqtVwy&#10;R/OIdd1QraoyB6DxqFLVo6l+VaoC1bxPFflbkV8V56lsj13W5AoM7wq8sNTOnNqojqXXqVYeWFxF&#10;o8Xfxn5/H21Pe59/DN+m9/n7/G3+2f5rxbcpf6/O425VpU41wVP57FTW9kwwVS5P1TdtHlo79Hke&#10;sZ7Wds1+xNTWijbP6lTCU8Xiqc5eOH16d2n33XOvnnPrVHE061lmqPh3K6LN+zxVW+Pmab4/qB1d&#10;X+yTlfhT7TL2FXkd24pv9WNQBlb8qWJRVPZzOAMr/lTN3adsziZlofv+VH3I2fXvKVad0Pn/jn0l&#10;mSpVzeJM1ZOqFoXtSabK7CvFVnGW6pLDUp1RdSs0LH7UezN/jpkqcwRjqbDHZaloO52p4v5U9v4p&#10;a3IFhngFfn64redsqlMNI2fbrH9k+bVD87d/ZUVX4qrUqSLwVHkMVOjXSzBV+TwV+KlUloq4qkJM&#10;FfNkGrvSpu9D5Qk+IDzqahSNGMmK5P/E40idB4v4UwmrRayW+FOVUdmrHTtNm++yP9Xi3ce3jj+a&#10;LJ2NP1yiZ6txncrkaJ2pbb5OzduF8jVY2fT8nLW/fL7eUnkZuRwLRcrXFHnedj0Fr+oKVa6XII7D&#10;yGwbwb5in7c4voLTGFjxp4rPcIk/VbU8XOZdlLP75k+1+Ilu5+tQ95O9n3WpoJeWUKkyPlWlmSrU&#10;qbBcYhHrulVlqvA+xUuhgZvKitGZqm+wcU9095QoV2CoV+BTy+0wVT+7TV/x11a+hOdr1YYRzx8h&#10;VgyxSp1qgqdaZT5UWSwV7e89U+XyVEkPR/ypdA/I1+Rp2/Ry0NOZ1sSfyqrh3Vrj2rzwVO1q8z5P&#10;hbtnG1oP8VTnV9/fef9Ut5vtrYg/lVIgkrzsR8ZU5eRpnsNRuULeTvYZ7hZsrqnYGWVG/Kni53Px&#10;p2ouT5dlYLvmT9WHnB3qnrJ4N+9Z3z8/Of8f+VNRHHtUoZJVhKkixkrVrFB1Snir1IjX0lo5tiqT&#10;plI1LrUUYKom2ao0psoq8vwKyrpcgWFeAbhUxfepIp5q8e5uP2OHytd0nr1/VrdOFYmnCs1M5Z2v&#10;IFNls/cbt3E13l3fMno9otNEmze9GvRw2FJYm2fj/tR8f8I8EfPUZOTavFunKqM+y7HTrgBp8zQP&#10;CY0i6bo/lerznOr6Mv9herISfyrxp4rPNrVxnxJ/qmnZNsxrfs7uiz9VH3J2uHvK3s9S9tfx6HJP&#10;mSpirQxbhYoUGCzE75p4LSViX/l2be0bB93rJltyBYZ9Be6b/5erulIVj61idarOP2eHy9nvn+J1&#10;qmo01QRPRaxU0dhrpsrlqcSfapexVKTRN6nNszqV+FOJP9WIa9t9X7deJ26P573Rr9TyzujG6O2R&#10;z1O1ofHgLt1fnipRFISBZXmb5etGGFjxp2qBpzp94Sx5Coo/VXNslc3ZpCx0359qSDyV6jvtXN6y&#10;SgV62i8tgZ3yG9gp7OMR62i5PlU4JuGpEMFMZUW8lta6yFT95bJbl3hx7/zy8v75/apJbPQ6vHHH&#10;G3f+6I4f3ele/7m5Z1eeW5EW8ho8q66nXZ5R68+o5ctqeVo1//rPzX1qOS5TxepUnR+3gFwbqvE6&#10;VbVxfxF5qjwGKvTrBZiqfJ4qk6UitqoQU1Xc64RGWfCo/UvgYTKtcZ8THJcsJnKfE+x3vU6wfdXs&#10;Q8xrGBlyNeGnbBzTVA5LdSU5Tp+Pfj92LXZYnUrxVMPQxtv+nuJPFUZ/n3aWadp8l/2p+qDN216K&#10;+FPl52rkXp2vKSJTY91bnLytzztSx+n7iL7vbCUjAMWfKv59ijOwb37SPm9feGJaFpLXylwBytl9&#10;86fqQ84Oqc3jXO74P8z/10ufqshM1Z57bObA2j9/dOX4+nFpTV+DA8f3HL+x+crm2sN/uMD/Bn6w&#10;99btP9m5dXtpW2KI63Cruo537dyyjeVAEvdsr+wsbi9uf2j74zs3b39t43t7+fXH+vf2xmSqyJ9K&#10;jfsbLE9VrU41wVOV8aci5qq3TJXLU4k2r3omjt9J09r8G+O8sSo8VSyeimnz7ri/5nTqvrNRVX7/&#10;Itq8z1OJP1W+hiP+VOP5WqE4OPmatlneNlUpVKbyGipX4k8Vn5bK/0Txp4pzb7I5O5uBFX+q/Bwd&#10;SofPPs9v1tweZ9r8f5yl+rxhqYbNVH3ugRcX+XVbXXjr2EPHVzZUpWZDYnPXgSpVXz15/7jHg7+H&#10;7YW1I6iuoFIlsf51uFVVqND0skfFPWrRlaoPbd+slqcnqKqTCz8/HOu5W3iqqj7qkXmq0MxU3vly&#10;mKp8ngq1q0ymqhBLpd5PTrQFI7gpvAexYFM9FmKoKI6mMFUuT3U10c3b0OZdnkr8qWKwVlybd+tU&#10;ZdRnOXbaFSBtXvypwutGlqcSfyqdx5G/8xqqVGEYWJenis8WteEPFSMvT/te4k81LduGec3P2W6l&#10;6t1ktPYNNVrbrVPF8zbxdX/S5ofIU+GucvlRq1igz//0YvtMFY0CVF5TyYhARNWUp1RuxDGscZ+q&#10;NL+q8h5V8LW6ptp/dMb/Pbbw9fua5onk/GDW9hzfc+L65isn+TM3/t0+txKCJRImSzNpxFShWkVM&#10;1YEd1Ko0U3Xz9oNHcNXdP7Hm/2N1KuGpRuWcqvjf2Po954mRKht7yVS5PJX4U+3qipWj0TepzbM6&#10;lfBUsXiqsxdOk9cJv2dWYYbkPdk6fxFt3uepxJ8qX6u3vZPxuD/xp2J5m+Vr8aeKlFPziah6R/A5&#10;WsWfKjvn1r0f2Zwt/lTZLFN+jo713q84NZe0+f9mn6m6uH4BMwOqCpSN18z2tbW0uf9uHOJ9vrm5&#10;+WVhqZpjqRirpmpV1x95ZfPYQ+74v++r8X/1WSJhsjSTRkyV5qqIqdKVKs1UvZwy/u+FpRhMFatT&#10;BfN+ipVr63xO7/ypUP3iDdWtpCLWYJzCVOXzVJkslfhTJSNJSKMfu504PidXxJ/qTNtavP/54k8V&#10;Rn+fdpZp2rz4U6k7Xo3F8lTjOpXKxf6SmbeFgTUjAMcZW22rxcnbms9SowjFn6oT+ZszsOJPNS3z&#10;Vn+Ncrb4U9XJzrHfe/4Bt+ZybFl5pSu3dMNWYb3UcskcjWjbGbM+LeI13i6abUTVOsVUfe6BHy7x&#10;67a6sLgmPlUxuK+VE29vXleVqj93xv89tvD4mvhUhWLCOFOl/ar2KLZKjwC8cwe1qpu29+3j//6x&#10;HmP+P2JgxZ+qHEuFo/nfl+KpqvhT+exVb9gql6dK+jqizUfU5sWfqp7OXuXdXJsXnqpdbd7nqWJo&#10;OmnMVn/n++sbA0sjuU+YEd2IWQ0+VHgNMbWJP9WM8FJ5eVz8qZrL05zBsjyVO+qPz9HqjvtDNo07&#10;ZxR9HmnzQ5vvT1XCHBbh8tZTjjt1+vx/5E9FkXyqkqhqUnwOwGR+P5rzjyKOSSpPWdGtUuljsS/o&#10;3H/qbMmiql46aoZqOlOlWSufrXLH/63Of/2+KEzR4H2wVo6//cj1zec3/fn/fnlYmKpQTJgmq1yv&#10;KtSpNFUFn6qbtt84zCsfeh3z/1F+bSJSzlZ1KieH+Tlt1rZ7z1M1zVLR+TOYqnyeCrUr0eat/4n2&#10;OdlNZ6m0Mj9Nm1c9Lt1T21Jx6xQb96fm+xN/Kp99amKba/Nunaq6Fi3vdK8AafPiTxVeX7c8lfhT&#10;iT/VMPyxxJ/Kza9NbPk5261UiT9V+Ewe7oz2noD+Jub/UxQVMVVwUC+1gKPCwiPWdUMFCuvTIlWp&#10;LprjEFmbxlYxjyowWM34VOnKlT//3/J+YapiMFXkqn7Hg26l5N/uE6YqFFOF89yl5lLE6L80pgpU&#10;1d8fn5z/74Ul3wcw5DarU9UYURAub8Y6U/061QRP5bNRVbd7wVS5PFXftHlo7aj68Ij1tLZr9iOm&#10;tla0eVanEn+qSGxAos3vLu2+e+7Vc26dKo5mzfXrWV4vos37PFUTGk4RRovxVLh/QuvpbBR/Kpu/&#10;c/wExZ8qUk7N46Hqvs4ZWPGnau4+ZXN27/ypOpuv49xPzq+6ff60+f+IpaLoMFXgpkxFi0eHrVL1&#10;qWQ7iahUYTstYh9v5ZiqM0RNTY9jpsplq9J9qtKZKjX/nzP+76m9wlQxP6nG2K8V5VR1Y/Obm194&#10;2J3/7zE1/18opmjo50ljqtz5/25SVNVkpQrz/zX1HO7VqTr9nB0yb9evU7Uw3x8qX35DVSupiEWI&#10;jK3K56kyWSrxp0pnqhyfE/Gn6h4jJv5UTajx7jmnafPiT2WqYLoWVvqn1c7Fn8pyrlfVaO2sVpOB&#10;NXPJ6jlot0658/11L781waC2zfpyBlb8qdxcG2qLcrb4U9XLz229W43/W+S1qpeWnlz7fMeYKlSv&#10;DFfVCaYK1St3/N+2zP+n5uaLwZXR/H//+07+r3ZuTleqZA7AMGyZy1RhDkDrUwWm6mM7aeP/XjzY&#10;zDyu4k+1uLq4Wt6bqiF/KmKwOs9UuTyV+FOBteIaverhkCZPMalOoeczvZ0zYwD1cZrhOqFYLurt&#10;6NGU4k9VV2kv/36uzQtP1a427/NURdinJrQexlN1XuNxeaq+MbDiT1U+Y8k7xJ+quTzNmV7LU7mj&#10;/jruTzVwliqpjKn71uVH7b0Bff+0+f+IpaJYmqnqll9VAaYKtBUYq2vj6M8BODH/3/4YTJHMMaio&#10;qhOY/+/3Pu1Wqv5o39BZqNDfX8/9d4saA0jz/y1uL25/SC3wqnp54zHH4Q5/Gz+7rYnnbMZTdf45&#10;2+gNQX7PmeGpYrFU9DmGqcrnqcSfytXpUZ2Cbq/jFVOtQmSLw1Tp41WlKmXuKDbuT/ypIvlzcW3e&#10;rVOFUqblPKTNiz9VeHXd8lTiTyX+VOJPJdk2zBXwc7ZbqRJ/qvCZvIkzLt7t9vmPLldnqp5U4/qw&#10;wI+KItZ1AxtVxaeqIFMF7grMlWnwqfL9qq6hSqUaYr32uQdecsf/LcVhimJwS93+jD0nlKv6yWMP&#10;+/P/fWvj1m1hqsIwVbiO1qdKM1WoWK3soFYFpipt/N998//hSEhvKpyL1alKjyNoIlvGOmf9OlVj&#10;/lS9YKpcnqpv2rzmk8SfSvT2MldA/Km6o837PFUTGk4RRovxVJ3X5q1mPh73J3O0JirABPvaCAN7&#10;dNn2BMvkHTm2+hXgDKz4UzWXvy1PJf5Uqg8TREuPfZ5i8/+BoyKmiiKxVdyfCvUpbDs+VbSN11S1&#10;qrhPFY5FK+dXBSJqyoJqFZZx1HMAcp8qvD6dqbqw9pcsr8/Nqfn/Pr3SmD+TsFRjHzA1xjB9/r/P&#10;HNEOS6HZoqGeD5WqdK5Kz//35RX7XENrcKoq8vxc9Lndq1P1Mr9Wyef161Qd8adCVYtYp1hRMVX5&#10;PJX4U7k8lc9SXU04ql1LUzks1RXFXqHhHCPP50SNANxxeaphaONt+6eIP1UY/X3aWaZp8+JPVU/F&#10;sTzVuE6lvAL9JTNvn9IjjrcmIvKRei0ZmUxR7RuPVJ6+TiOaEQs2kw8pLyKO1Ht5JAZVc1OaSbUM&#10;FbZ1bp0ewzKw4k8V/z7FGVjxp5qWeau/Rjlb/Knq5ef23315y94j0OPE/H9/pWpKalEVpmrLJfM+&#10;RNtQdeoOU1WPrbq29o2D1D/XUeb/i8NiHTh+45Ebm69s+vP/PbciTFVIpsxlqvQoQDBVoKo+vnPz&#10;9tc2Tk6M//sXt4dkqsSfqpP+VJ1nqlyeKunriDYfUZsXf6rqGnvVd3Jt3h3315xOzT1AhrJeRJv3&#10;eaqQ2k1RjQfHMZ6q8xqPy1P1jYGlKhZnYbGe1nbNfsTUpmparp8gbavKVEmWipQG+ApinT7vhPps&#10;U6EzM4cc3Wd7M1VzkLyv3BUQf6o49yabs91Rf+JP1Te2yh//9/h+zU+BnaKGqhXWecQ62jCZKjX/&#10;36LN7nNzL6r5/4R9GrNPG035dh04vnj8bVWp8uf/217A+D89+k1i/euQzVRpr6qvbaTN//enR0I9&#10;lzOeqvPP2UZvCPJ7zhxPFYulMp+Tz1OhdiXavNXra2rzSa9n3PM55fJUMndUDNaKa/Nunaq6Fi3v&#10;dK8AafPiTxVeXbdaufhTWbYqj6vSeRsegsjlOuJnspRiYF2eKj5b1Pbce218PhjYL549uPvuuZ+c&#10;E57KzbWhtvyc7VaqxJ8qfCZv9ox7P8MrLnNzb97WPlOlR/3pOf+wflE3NWIvWZ8W8RprYKe+qxqP&#10;18w2YrV2Tb3P6kC4fo/J/H+R5//jz+RgAdeOhGSKMOpvyOdDte+uHT0C8ICK8KnCHIDEVN28/fTE&#10;+L+TCz8/jEpV/cbqVIP1p6o221/j/lSdZqpcnqpv2rzWusWfqpw2PfSjxZ+qO9q8z1OVYaBCaTw4&#10;D+OpxJ/KKBPJKMDxumKKknUWwRlhSYvEIKlIVXlE3YrkbfBMOI5HrLttl7GvKSxVSaaq2Byt4k8V&#10;/w7CGVjxp2ouf1ueSvypVBUpiJbe3nm+VGD+P85Sfd6wVLPFVF1Uc/2RPxXFa2O/Kn/uP2z/tddT&#10;n18Wpqp5pmr9+B7M/6eoKn/+v2fV+L/6LNFQfan8701MlfaqSpv/78EjboUbW59aDvG87dWpep5f&#10;i98fZpKnQmWLGublM+xTEzGfp8pkqagHM+Fzcq/u0SS9F7XOeixF1tGTwXE8Yj2/wdcEx/E4Mtvc&#10;5wSvh/A70Zp8PW3e5alEm4+h1Ys/VSgFPvs807R58aeqp6Nbnkr8qSznejXhpNK3azKw5r5iKnKn&#10;XJ5KGNjYDKzwVNl5t84rlLPFn6pefu7Wu/3xf/94SI3rUyP7DFtlXKeSfYXWL5mjEG0DG1XUpwrH&#10;oik+ahzVumKgusNUfe6Bbcep5ymZ/0/5nceYA1HN/7d5ffPYQ+78fz/YO2QGKjQDlsVUgaq6U/lU&#10;3bz98sb39/q1qhDz/4k/Vaf9qYipoojq0+p51dqOLk91r6o93Sv+VEyjVz0c0uQpJiNH0POZ3opp&#10;8+JP1a42zxnjofhGxfqeRbR5n6cKodlUYbIYT9V5jceOS0Cdqm8MLCkOYKWwjpjVwE7hNcTUBsUh&#10;yct+ZHk7J0/zPA7lQfyp4mfk/E8Uf6rmGCp+P7A52x31J/5UxbVzU6fqzH1kcvzf64fKLz8279Hx&#10;nUM2vqNewXb9duPQO4dxnmkRr+l2IyViX5m25x59fFp0K1Vq/r/7YjBF4oe1J3X+v8cWMP+fzwbJ&#10;NmpO5a+Lfpc7/98eNQJQj//T8/9Njv+7bx7z/1V5vqbnesZTdSY/xsjXM89TNchSoUqWz1OhdpXJ&#10;VBViqeoxVfkcVdLzMZp3GkuVxlS5PNVVw1ch5jVUp3CMjujZYN1bHL8TffxIHWdZL9LmXZ5KtPnY&#10;2rxbp6qjRst7+RUgbV78qcKr65anEn8qncfzcrafr+sxsC5PJQxsLAZW/Kl4hg2/7udst1Il/lTh&#10;M3msM/rz//mkhGwXuwIy/18cpurAiRuPXN/85sT8f393UFdkhK2qfx00U4WftyR+VeRTpZkquKrf&#10;tP0Xa5P/L/7T/jo+VaxONVh/qsXVag5V/O9i/R49uk6xTsQ+NRVbZ6nAcrk8Vd+0eWjtpMlTxL60&#10;Bj0e+xFTWyvaPKtTLeSrynJEiCsg/lTd0eZ9nqqOVkOaTZXIeCrxp6IR3U5UlfVkm0WVe5MlLWKf&#10;acjRWNe5mvK0H5GbeUOOxjaPWHfbblL9d5kqpRwQ+0rRqAlQFKa1Ygys+FOFyMLlziH+VLFztvhT&#10;qSrSDGn+/vg/3uuR9aJX4Ck1/19Tc97JeS1LtqK8qm6oStXaw/c7489+sLc8OyTMlaan/OuQxlSh&#10;WoVKFVzVUalKm//vhaXqTJVXp5qh/JpoDpnfZxA8VYNMVT5PlclSUS+mEFNley3Ue8mK6M3gNR6x&#10;nt84S4Xjk8VEYpl41Fq86vmgQpUwUhSvmu2siN4OafIUx0SVw1JdSY7T56Hfj12LHVanWozBEsXQ&#10;vrv+PcSfKrwW759xmjYv/lT1dHTLU4k/lc7bWXma9ut8rStUE/maWFgnb9v7gb6P2PvRlvhTnY7P&#10;kPE5WsWfys+2YbYpZ4s/Vb383NV3++P/itZm5Dh+BbZl/r8oPlVwVb+hPNVfOcnHPOj5/1BxEaaq&#10;PlOF63jXDmeqbknm/rNM1c3bH9uZHP9Xff4/8afqlT8VMVqtM1UuT4UxfuJPtasrV6TF+zFHkye9&#10;vpg2L/5U5XT1EEdzbZ7fA7lPh6zX1++t10m2Nu/zVFVYqBAMFuOpMjUR0/9o/XXxpxozVa0wsEf3&#10;2X5LiHwk58i/AuJPVT8fF7mn2ZztjvoTf6pZYKsuP3p5a/FuWcpfAZvxsTa/X9gnyz41NxdiMv/f&#10;I2r+vwfd6//sis8GyXY6M5V3XbKYKnBVmqmCV9WR1Pn/qjx3M56q9efomM/zg+GpGmKq8nkq1K4y&#10;mapCLJV6v2GkikawUzgWsWBTPRZiqCiOpjBVdVmqUNq8y1OJP1UMFotr826dKowuLWehHpHt9VCl&#10;6tejX4+yeKqf3YYqVTuN1ak6P27e8lTiT2VZWGKnsmI4Blb8qeLfp8DAij9Vs3cW4qnIU9CtVIk/&#10;VVc5Kfm9mr8Cl7fcSonM/xdj7j98xp4T1zevnzz2sD//HyowwlSFYapwHa1PlWaqUKla2UGtCkzV&#10;yxvfc8Zf4n/DC0vln9VZnarzz9khs0r9OtX7I56BIvpTdYKpcnkq8afiLNWoss8JqlhY8ueOYnUq&#10;8ac6na+rhzhC/Km6o837PFUVjSYEg9WrOtVH6I41Hvcnc7RGZGDFnypEFi53Ds7A/uKT9O9/bu7i&#10;E3FyGVXeZz1OKgu/UcrCe2r5lVreGd0YvT16bt1ef3iVhMi/VfI+9XnOr4bsUci55AqkXYHLj1qO&#10;Gf/+1fx/n47BFA3eD0uN/3tbuao/v/n0v7F5Z25Oz/+H+koeMySvF2OtUKnSyx4VddNUlZ7/78sr&#10;/PpjXc//Vyb/U85evDvt/9js7qtfp1pc5Vd//R7lLo4KUlcbRgoGZKvyeapMlkr8qZIRgBN+J47P&#10;ifhTxdfe85gs8adqVpfH2adp81k81QduL6/PhOKvelWn+jDdscZ1KozX9pbMvC0MbJK3tZLAfjp5&#10;W/ypupW3OQMr/lTN5G/K2eJPNbv9Jflmda6A70V/6lCc+e9isUtd/ZwVVan6sfKq+sW/pycfHZ9b&#10;EaYqJFPmMlWoWWmmClTVx3fSx/+Vm/9P/KmC+VOpOlDjc/0RS0WxNZ8ql6dK+jqizUfU5sWfqpyu&#10;HuJors274/5Em6cKU4hYRJv3eaoy2kwVDT7r/L2qUzk8Vd8YWBrJfcKM6EbMavChwmuIqU38qSIx&#10;qCHybp1ziD9VnHuTzdnuqL9pPFXIPJyVn9P2kzYvPFWd2ou8t8wV2PtZt1Lyzx8Vpqo5fyrLkqFS&#10;9XbG/H/CVIVjylCp8rkqmv/v5inz/6Xl57T7AuVs4aneH5VbesZTBWSpzqvqWD5PhdqVaPN2Xqmw&#10;c0excX9qvr9uadiz+vtwbd6tUzWjUw/xrKTNk9eJ+FOVeRqefqz4U6mqVYtztIo/Vfz7lPhTNX8X&#10;8XO2W6kSf6rpWVleHcYVuLxl77+oWT0m8/9Fnf/vqyddp6rthbUjIZmiofteoep3146uVh1QEUzV&#10;AeVTRUzVzdt15v+TOlU4ngoj6wxTRXE1AmPVClPl8lR90+ahtUOf5xHraW3X7EdMba1o86xOJf5U&#10;kdgA8afqjjbv81RpGkxRrabOcf3lqYSBRT7nvoJKSWh0jlbxp6pDRlV7L2dgxZ+qufxteSpSFsSf&#10;ahj1F/mWxa+AP/7v6/fFYIrUqLyNYX9OMv/f5isn3/x3LtX2rBr/F44pGrqf1TSmCq7qN28/mDr/&#10;X5Hnb6lTVa1T9ZCnCshU5fNUmSyV4ay2Cvmd6Pn7tlRVKa+h8oRjeMR6fhtNmfMP+jsWHrUm3642&#10;z+pUiqf6V2dmlWHq0vcSf6p2tXnxpyr+RJx2pNVzxZ/Kcq5XVW7PamEZWJenis8WDfE+wRlY8adq&#10;Jn8TTyX+VGlZV/bJFbBXYO9n3ErJDz/aVW+nWfu9MP/fK5vHHlpd4H8DP9grTFXIuf/SmKo9iqzS&#10;PlU3b7+88f1K8/+JP1XVOtXkfH8eSzXTTJXLU4k2r6pWUbX5N8b/21eFp4rFU52+cPb07tLuu+de&#10;PeeO+2tOpw7h99S3cxTR5n2eqogm0wRz1V+eqm8MLCkOYF6JhcV6WgP3iv2IqQ3Kg5OvaZsxVcY1&#10;fbdALDZH69F99gm5Gh0k7yp7BcSfKs69yeZsd9Sf+FPZGoWsyRV4/9SXJub/e+uY9VMS9qk59ovm&#10;/3PH/+n5/4bOQoX6/nqGQNerCnUqVKo0U3VTyvg/Pf/ftOdz4amq1ql6ylOBqaJWYw7AfJ4KtatM&#10;pqoQS6XebxipohE9GByLWLCpHguO5UzVyGxTDMlS6V7PxFx/qi+ULIXnjnJ5KtHmY7ACXJt361TN&#10;6NRDPCtp8+JPFf6Z3vJUTy0myoI309+UfC0MbFKtmsjbTr6+orgsNPBZdD/R9yPck7Z2XJ5KGNgY&#10;rKz4UzV/F/FztlupEn+q8JlcztjvK+CP//uHT8v8fzH4rQMnbjxyffP5zR/daRUjrP3dwXBMkfhU&#10;galCveqWxK9K+1ShUrW4fecOalU3bf/Fmnv9sTV9/j+pUy2ulvNPt0fza71+j67+tMhUJaP61OdH&#10;8atyeaq+afPQ2lGd4hHraW3X7EdMba1o86xOJTxVLJ7q7IXTwlM1r88X0eZ9nmqaFtMka9VfnkoY&#10;WGKoKDKWinyqkuoURv9Nb+fU61j0cfo+gXsJVal0BVD8qcrSUPWPF3+q5vM1eF2bs8Wfqt81FPnt&#10;Y1wBf/6/5f3CVMVgyWj+v2MP/6E3/k98qppkqlCtovn/PjRl/r+s53ipUw2Yp6rhV5XPU2WyVKLN&#10;Jz2aeto8q1OJP1Ukfy7xp2pXmxd/qnpP0JanEn+qbE+qq8yvCpUnbOtIlShEtjhMlT5eVaoSokqr&#10;IVStcnkqYWBjM7DiT9VM/iaeSvyp6uVnefeQroA//9/2wlvHYjBF8hl7jt9QTlVfeNgd/4f5/4bO&#10;QoX8/i5TdYua+88yVaCqPrazj/kgaObn5MLPD0NVnmziT1W1TlXYnyqmT1U0psrlqUSbh4a+m/RO&#10;JuaMakSbF3+q+lp72TNwbd4d9xdHs+6bz1TV37eINu/zVE0yU1kaD/b3l6fqGwML/rXfDKz4U5XN&#10;uPWPF3+qOPcmm7PdUX/iTzWk2ot813JXwB3/t7rw9ftiMEXDnvtvZWPleFKpeuSVTf4Uj0rJLw+H&#10;YoqGfp40nyqXqcL8f28c5mPS9PqnltOet4WnqlqnmgF/qho+Vfk8FWpXmUyV+FMlGj1T5bVCX1ib&#10;d3kq0eZja/P8DteMSj3Ms5I2L/5U5Z54ixxteSrxp9JztnJ2Kmuds1T1GFiXpxJ/KvGnmo0c7+ds&#10;t1Il/lRFcrMcM8wr4M//t7xfeKc4Xl3J/H8n//hBt1LyR/tCMkUylyD3qdJMFapVKzuLiav6x3Ze&#10;3vjeeEYw+pt4YWmSp5I6VdU61SRPBYfyDH8q2r9qXo8RG/Wpcnmqvmnz2jtE/Knq69VDOkOizct8&#10;f6OqnFTR9xXR5n2eKk2DicFY9ZenEgY2NgMr/lTx7xacgf3FJ+lJeG7u4hNxOKOiOa/vx9mcLf5U&#10;w6y4yLeudgUue/P/PbUkTFVzc/4xlkxRVdcVU3XsIXf8n57/D/WVoTNRob4/HNX1skdF3fj8f5Pj&#10;//T8f/z5XepUVetUM8RTVfCpyuepMlkq8adKWKp62rzLU4k2H0ubf/jswd13z/3knPBUzbAA07R5&#10;8aeq9iRM77I8lfhTiT/VMBhcPker+FM1m7PFn4oyrUS5AmWuwMT4P5n/73gMrgyu6j9Omf/vl4dv&#10;3RYWKtwciHbuP5epAlX18Z2bUsf/vXSQ+1SJP1XVOtUkT5XDUs0UU+XyVKLNx9bmxZ+qXW3erVOJ&#10;Nh+SByiizfs8FddeYrJV/eWp+sbAij9V/IzX/08Uf6o49yabs91Rf+JPVaZeIccO9Qqkzf/H2J8N&#10;YayaYaxQqbq++c3NOybG/2mHpVBM0dDPg0qVz1W58/+ddOZfBPn8gdt1pQrP88JTVa1TzRhPVZKp&#10;yuepULvKZKrEn0r8qc7EYKBC+lZxbd6tUzWjUw/xrD5PRaNIfj369SiLp/rZbZPj2bkW0+R6r+pU&#10;H6ZxT+JPJf5Uw2BwMUfrFw0DKzxVM3cUP2e7lSrxpxpq7UW+d5kr4M//9+LeOD5NMbilbn8Gzf/3&#10;KccpaXvhWxvCVIVkqm7dvmtHj/87kETtU6WZKriqTzpVnVz40yP62V7qVFXrVJM8VQF/KmKqKPbW&#10;p8rlqfqmzYs/Vf+V8vjfQPypuqPN+zxVTIaKs1u9qlN9hOpU43F/2wkJqxSFIkum6kAjuVPjVqJW&#10;4Cfen0Q1b19mxGumYX4/rOt5/vy5/mgbuZy3XbPNI9bdxudmJRZWOabT3KwUjZqwmxPPqdex6OP0&#10;Z51Ifm/9Xe5Nvrv4U7WQs09fOHvaeAqKP1Vz+dvyVKQs/EYpC++p5VdqeWd0Y/T26Ll1yj9zcy8s&#10;Wa2c59MYeZz6POdXy9QR5Fi5Ak1fgYnxf/cJU7USgSXTlapXTv7NHTZDYW3tiPhUhfPpms5UZc3/&#10;9/PDuD9Qzl68u+n/g906/94/Q32KlvdH5ZcZ5KlKMFX5PFVur6YQU2V7LfqJP3sbvRkcwyPW89vo&#10;lD6Gx5F6Hxbo7n7UWrx+TfucYP1qgRZu7ijxp4rvrwJtXvypmtHk6azTtPksnuoDt2vNpUluKuvc&#10;vapTjXmqcZ0qpT6VmbcL5WtVkTF5uGhE7sWxiAWbysg4FgvFkdmmyPN23Xytq08TfoKmNnWl8Byt&#10;7nx/8fNXSLa0LywsZ2CFp6IsGzZSzhZ/qm71ceS36d8VkPn/2mKv9Px/vzcx/k+YqvBMFSpWxFQd&#10;2NmjvNXhU4VK1csbj6WM//vbDfGnCsdTFfSnIpaKYi+ZKpenuhf9HdHmk6rWhCbfiDYv/lTtavPu&#10;uL/mdOqQvk99OVcRbd7nqWJr8vR5vapTOTxV3xhYVKTQNKfkMlTYx9uu2UZMbarCpfO0HxlTNeaj&#10;iJPKjmCpwFQlFS3zmfh9jKpiOLOj+6xaGz97DfMTxZ8qzr3J5mx31N80nioGO0V5mkfS5oWn6l8d&#10;Z/Z/4y9NzP8nTFUMpmolc/6/b22EY4rEp0r7VHGvKtSp7Px/L29Mjv+7b56es4WnKktUzShPBaaK&#10;2qpZT4n5PBVqV6LNW84KvRgwVzqiZ4N1bymszbs8lWjzMVgBrs27daqw+vSQz0ba/P8doeejl9+M&#10;MIZE/KnqPqPb+f7En0ozVsjHeY3n6wmmysnXV9S50HBOYr1MpQoVqx2XpxqGP1SMvDyN7RJ/qubv&#10;Jn7OditV4k9VN2/L+4d2Bb6ybBWNubnVhX+Q+f/izP934u3N6xPz/z228PhaOKYIlaohM1oYSXnX&#10;Dn7eYvyq9ii2CpWqxe07dz6kmKqbtv/mIP/3z9elTlW2ThXEnyomU5WM6lPMF6pOYLhqRZen6ps2&#10;r7XuPmvzrE61MEylPP63Fn+q7mjzPk/VljZPOk8ftPl5h6cSBnbkMVWqIkXsK0WjJkBRmNbEnyp+&#10;Ni72if9H/KlGMThay1OJP9XQqiryfcNfgfOrvHc+N7e8PwpTtDF0dkvP//f85h974/+eWxGmKhQL&#10;pmdSzJ7/D5WqI0fcf/+0JXWqsnWqAfBUU/yq8nmqTJbKcFZbhfxOmB5NoygyIo2y4FGPFKERI1mR&#10;tG8eR2rUBhbuc0Lbdf1OwFBBc9cRP5OllDbP6lSLbWvWQ/l88adqV5sXf6p6z8OWpxJ/KuTf/Kbz&#10;9G56vk7N2/qc9r6h7zlbyT3L5amEgY1x3+AMrPhTNZO/iacSf6p6+VneLVfAXoHLW085Tj0y/1+s&#10;+Q9p/r8/d+b/+8FeYapCsmAuUwW/KstUgar6++OT4//m5qROVbZONclTVfSn6iVT5fJUos3H1ubF&#10;n6qYnh7yKK7Nu+P+4nBGMXTxLnxGEW3e56m4/0hMtqq/PFXfGFhSGTgLi/W0tmv2I6Y28ac6HTIz&#10;dvdc4k8V595kc7Y76k/8qWzlQdbkCpS7AlZZAk+yujC/f3n//LJqEhu+DvMrP7rjR3cSxaPjYwvP&#10;rjy3Ii30NXhWXdNnV54Zt2dWvqy2vqwW9/pjS+pUZetUA+GpMpiqfJ4KtatMpqoQS6Xen8FOZe0H&#10;P4XXEAs21WPBsVgojsw2Rc5U1WWpQmnzLk8l2nxsbd6tUzWjUw/xrKTNiz9VuSfaIkfbp17xp9J5&#10;vDhTBeK1LgPr8lTiTzXNVypUPhd/qubvIn7OditV4k9VJDf35JjHe/J7npqR3/Nxf/zf/2fv/Hkk&#10;N7ItX0A7z5DRRhtaQGu0IWOAMUeuWiijjUVjF+jB7BoPmDLeA2SU0UZjaoBeVNJ5xkBYs9FyHroA&#10;eWsLs59hP4CA9wHkSGPpT0uttWrjRMQlbzCDycgMRpBMniaiLpnJZGZGRV9W3PPj4f7MnY+wB7bT&#10;Awvx16iWBz/8H7jPn1uOrVDJ/np0PP/UuY9vhakKeaq1afPQ4FGV0hHrsbbzjyNGm6lw1b93lKpT&#10;0Z+qEhtAf6rlaPN9nqomQ6XZrfXyVGRg+3nbVKLEl0qirU6hQnW40Z9qqUSVZmD/8Vn3F9uXL+vk&#10;siXwqTU+Q8dTrcif6umZVDPOpSrD7xHpgf71f10O4xp7YFs98E//aWsZW9epHl5K5emYuCGeKsJU&#10;jfNUgywV/akm0OZVnYr+VDd12AT6U82rzS/cn0o0lsXGjqeiP9W4NxVYK8dQSXRMFX4GS+ArSH+q&#10;ZbG99Keql7NX6k+12Hzt52T8fK56s9l++Per//W70KtqW9UJflv2AHrg3z748I8mJ24qD+TXqSb3&#10;p1qVT1XIU1Gbr63N05+qvoKvtfnwuj9q81Nq9inafJ+n0oxTTbaq5alWoM2H9/tbGwML/nXdDOyz&#10;j7u/N+tnr22+I/2p6pybupwdXvVHf6qtEQD8vmV64H/+84d//PC/ffjH9/+Vkf2wxXHw71dl/mct&#10;+aj5daqN8VQ9pmqcp0LtapCpoj+V1eoDXR4qfbI2H/JUy9Kwa/iOTOVfcsxxtDYf1qnKa9ZbeQc3&#10;q+pmPXIVya/Nr80QT/XtR6hSzdPaOtWlPdstWuvpeCr6U9Gfqg6Dekx+LXHeoD9V+TNHP2eHlapF&#10;+1MtOl+bMwo/38ZZKj+H5jjgOEAPcBxsbBzk16n2eaq/WyJqGz5VIU+1Nm0ePlTr1uZVnYr+VPSn&#10;aqbkmeY+VlelCmc8Wpvv81Q1GSrNbvXqVO4sutCfIU9FBrY2A/vsd+SpalNdmoGlP1U5tqrL2aIs&#10;vDfKwi9m+dksPzU/Nj80Xzzvxv9Xj5yyMEfefvDYfY7XK2BgfZ1ioWcUfjr2AHuAPcAeKNUD+XWq&#10;DfJUiqka56kGWSr6U1mW6s66nOzsT8tVBSzV22s8D4+Uu+vGLO6qlysTbftc1anoT0V/KlOnOo/l&#10;kDY/xFM9eDwPS4WZlqpTLV7r6ngq+lM5HymXX4fX6U9VgnGqyVhpBvb7z7o6yZuX55Evl/AtJGfT&#10;n8rOVhZ/HvBzKn7OjbEZ/L3z/6fpAf6/X9H/+/w61T5PlXmvP/Gn6sdLf9yS8dKwYDh+cgx5Kmrz&#10;tbV5+lPVVubf32htPrzur5xOPTfbNMf7p2jzfZ5KM041Nfq2TrUCbT7kqdbGwNKfqn7GW/870p+q&#10;zrmpy9nDDGyfp6qZp/X5oeWp3LXaZJXYA+wB9gB7gD2wuB7Ir1NtlKcCU2XaOE+F2tUgU0V/KstU&#10;0Z+qpraeywZobT6sUy1B1T6PzyDa/G8NZj5ued/gGhL6U+VqYR1PRX8q+lPRn+o8Mub836Kfs8NK&#10;Ff2pcvM2X08GxIwBLGRh2A8cBxv6f5Bfp9rnqSb0p5qDqbJX9aUyVSFPtTZtnv5U61fK638Dq83v&#10;Hu3e3X59G9ap6mjWc7BNc7xnijbf56nm0uZbnmoF2nzIU5GBrc3A0p9qhpx98+bVjc/Z9Kcqd57q&#10;cjb9qXxNwc2o+ZM9wB5gD7AH2AMn9EB+nYo8lXN7+O4jO+Mx9FS4XPltxGhLYqq8H5P4Mh2I8HCC&#10;d5OOWB9v4v+kY2NehwW6ez86Ld4957xNsH6X0JzfCSgq7O9iy1TRn6qSz9SpDBfuHfWnV5+YOtU3&#10;vTrV/Jr2uXyCQ9o8/anyNNWOp6I/1TH5ehfP1zZ/m+wd5O3ufODOG9356Or69x93/ki5bCdfn3aP&#10;W83A0p+qzFlCcjb9qfLys69vvWBkP5oe4Dhw83r2A/sBPbDJcZBfp9rnqQr5UwlbVdKfSlgqiaM+&#10;VSFPZStU/2J/9qpVQ4+hcoUFMb2ZSpTdX0VUp7DEIh7zDdUqrCO6lsJU7cy+2E9HrIdtZ6tZu891&#10;NJUou62ine2Y7ZF46+c/br/uveW7PLF9QH+qebV58lTzavN9nkr7j9Rkq1qeiv5UPje7/BTmdJO7&#10;JG8jD2M5FPGcb8jVWEd0DfkY64hDDfkZzyFG2zUe1/lato/P18jTWJC3bc7274n3l+/5xH7/Z0Gd&#10;qn7+2uI70p+qXJ7WrG3HU4VX/R2631/NPK3PD/Sn8pWwE/R9vpI9wB5gD7AH6vRAfp2KPNVhnuqJ&#10;r0BJDGYuSSyV+ete/tJPjDIzcDMZmdkcjGbGguexSGz8tkTNVOWyVHYms89S+blOujYf3u8vTVum&#10;Bp/XT1qbD+tUZXTqLR5VtHn6U9nz4At/NpwkdjwV/alcHr+zXOthtgrVJ2FfJbrKlPkZsFRv7X7u&#10;mHI+8ZUqnL8+D3mqbfhDncquTvU6MLB/8QwseaoyZ5R+zg4rVfSnMjl8kvzN47Afp/x7gOOJ44nj&#10;yfbAYvNzfp1qn6cq6E+1OKYq5KnoT1Vbm1d1qg+2qJPP8Z3pT7Ucbb7PU82lzbc81aU/4y9Yo6Y/&#10;VcdWjeRrYWGFkRqJaQws/anqZ219j1b6U5XL3x1PRX+q5Z8J+AnZA+wB9gB7YOk9kF+nIk91mKcC&#10;PxVlqTxndZXEVCk9eoSp0izVlWWjwEelNNG+dYyxVHg+5KmwDf1cItYPtem0eVWnejiV9szjHGYc&#10;6E9VRo/XRz2kzdOfyp5VT9Z+Op6K/lSH87TkcJevp2JgQ54qj+0kG5vWf5qBJU+lM+1065Kz6U+V&#10;l5/9nOnk/M7Xs/9ND3D80M9ps35O5zb+8+tU+zxVYX+qRTFVIU9lK1L0p3IVK9Hi+3FEk3ezIedz&#10;gutK3LapgJlqm/I68dU9+lPNq82H1/2V06m1B8hW1lO0+T5Ppf1HarJVLU9FfyrrwQR1Yr/hqjc8&#10;bhZ7BdxIVIqEVh+c6uBy4bA3FZ6XnIkYbVAW6E91Uz+H1n5H+lPVOTd1OTu86o/+VL56tGDOlp+Q&#10;PcAeYA+wB5bXA/l1KvJUh3kq1K4wO5GI9bYlsVRmfzVjSVnfn9WM8lRmxoJ9YixVjKkKeaq7o1mq&#10;qbT5kKdK05apwef1k9bmwzrVdNr01o8k2jz9qew5c1JttOOp6E81BwMb8lSH2U2yrdP0D/2pyp9R&#10;+jk7rFTRn8pk8knzOI/H/vQzao4rslNkp844v+o61X1z2tLdZfri4vmnr3GvPGGeSsfZ7/0X8lT0&#10;pxrxO2n5KOGkhiNYqvF7R6k6Ff2pKnEB9Kdajjbf56lqMlSa3Wp5KvpTdSqEViTAUNltFQ8xVUqZ&#10;2FcdwEpBVdAR67rt/LaOWA/bSL4WFjYxb9OfqjYnlfp+9KeqnbPpT+VrCCSo2APsAfYAe4A9cHIP&#10;6DrVw8tT6lR7PNV/cZUqVKvOv13+k1TpvvsIxNT+gtkJFsRoS2KqzOxGzVwOretZDfbDdlrTLBVe&#10;Yxcfobtj0TGXqXJX9eXdO0rVqehPdTON9j7GMNCfal5tfgX+VC+81r3IGPFR9znaZWr3E7kaC2LQ&#10;kvK1eU1ivpb9kKOxjpjYTD6WPC2xOZC3c/P1VAxsyFPlsZ1kY9P6TzOw9Kcqk7+Fp1qhP9Ui8/SS&#10;zyH8bPccM45fYT+wHzgGCo+B/DrVbP5UfVarBlt1aSpveJ82hjyVndnQn4r+VJXIplQ1fdr9tDYf&#10;XvdXR7OmP9XPzc/NT82PzQ9Nn6fSjFNNtqrlqehPFVa1giqXqUTZbVeRwhYqU4MRz/mGihTWEV37&#10;s4pYjzWwU3gcMdqu8fgIU5XIUqGKhWWcgX32sWg7FxfTZiYebagH6E9V59xEfypSVOwB9gB7gD3A&#10;HpiuB/LrVHs8FTiqzTBV4zwValeYnUjEetuozftZkJvjtD9f+DUbu3sJOqbLzdQwa7u6DnmqNG2Z&#10;GnxeP2ltPqxTldGpt3hU0eZX6E+1eG2J/lSOi+3y6p1RFsYartAW9lViPF+/tfu54yFj63xtcvbn&#10;IU9VhwEdY0TP/Xn6U5U/i/Rz9sr8qRaft82sh5+RfcAxwDHAMbCxMZBfp9rnqSr6U83BVOFqxpap&#10;Cnkq+lPV1uZVnYr+VJUoLvpTLUeb7/NUNRkqzW61PNXldBpKqSNFrvsjA1uRgX32O/JUQ9xTqcc1&#10;A/uPz7r+//JlnVxGBrZjYL943vX/V4/+9lzn0Zr5+8Fj9zler4CBLXUu4HHZA+wB9gB7YNk9kF+n&#10;2uOphKWSeNY+VeM8FdgpLC1D1V9PYqrADqU16NfYV0esjzfRvnVszOuwaF8q2c71O4Ea32n0p2nz&#10;qk5Ffyr6UzXlVfM673BIm6c/1X2WnhapU/kc7TJ1l6+jeTspX5t8n5ivZT/kZ6wjJjaTl7EvFomN&#10;35ao83Zuvt7F87V51C7JDGzIU+WxnWRj0/pPM7D0pyqTwyVn058qLz+bGVNWfufr2X8cAxwDHAPn&#10;Mwby61T7PBXu9rcVpirkqewMh9p8RW3+uw9Fm7wkT1WLp7p58+pm92j37vbr2/C6P2rzU3IDndfJ&#10;8L2j+jzVXNp8y1OtQJsP61RrY2BRkUKD75RErMcaPKnwOGK0mQoX/alKMUxLOi79qeqcm7qcHV71&#10;94txFBRPwT5PVZOh0ueHlqe6NDM6LuwB9gB7gD3AHlhgD+TXqfZ4Ku1PdfZM1ThPJZq8xCvNU1Gb&#10;txp9y1KNa/NmxuVmalcm0p9qDl8Vrc2HdaoyOvUWjyraPP2ppteE6E/l+FjnSYX1u4Sm2Vf6U82R&#10;d3PYMfpTlT+L9HN2WKl6ZytVP5q7X4R1KlSO5mnffuSv+7ucPseSZWCfcgxwDHAMcAxMMQby61T7&#10;PNWMLJX4VdW495/1qQp5qrVp89DaRZOXiMdiDXo8HkeMtlm0eXXdH3mqWjzVqzc35KnK6/Mp2nyf&#10;p5pLm295qhVo8yFPRQYW+Vz7CpqKlN1W0asJ7so/VKziDff6w+Ked+cJnDPcFY1XXpWhP1V90or+&#10;VOXzNVjaLmcPM7BhnYr+VGYew4U9wB5gD7AH2APRHsivU+3xVMJQDcWz8qsa56nAT2FBjLYkpkr+&#10;0h+PMivQ0VWjHIc0vN4onxPsaxcftc8JHg+9TrB95x9DHGuYyYgmL9HNcMzPwOfkrd3PHU8+n+qD&#10;z1Wdiv5U9KeiP9VM2ryqU72YQj8peYxIncrnaJep3U/kaiyIQUvK1+Y1bXVG5asDjx2fr68O5Osm&#10;krfDnH18vnbVp7187WtTYd7uzgf2LGLVEOkH+lPVv8ehZmDpT1WGrRKeiv5U94s/B5Q8v/DY/P1z&#10;DHAMcAxMNwby61T7PNXM/lRVmaqQp7IzG/pTuYpVX5OX7VZvF909HtO0efpTzavNh9f91dGsp/SA&#10;WvKxUrT5Pk+l/UdqslVtnYr+VGFVK6hymUqN3fYVG7Nlq1lDUVW19qtYjlOKs694Dm2nItb3GhSH&#10;gKWSbZOTj8zXqGJhQd62FS31/vI9n9jv/+xj8RS8uKifvbb5jvSnqnNu6nJ2eNUf/anMrI0Le4A9&#10;wB5gD7AHjuyB/DrVHk8V86fqs1Vnw1SN81SoXWF2IhHrbaM272c1bo7T/gyYqkCbN7Mfx4XZGd51&#10;yFOl3fsox+djbb4kJT6v1ubDOlUZnXqLRxVtnv5U02kyom/Rn8pUo1ChmomBDXmq+mzRFvM//anK&#10;n0X6OTusVNGfSvIv4/TnNPYp+5RjgGPgXMdAfp1qn6dagD9VNaYq5KnoT7VTLFUNbV7VqehPRX8q&#10;c91fHd28xvukaPN9nqomQ6XZrZanoj9Vp0JoRcI86tQJFcFLYYnFZJYKVXuwU/0GdgqP6Yj1sI3k&#10;6yOZqjQGlv5U9Zku+lPVOS90OZv+VGbOxIU9wB5gD7AH2ANZPZBfp9rjqfrs1ND2WTBV4zwVZidY&#10;3CwlEpOYKj+bUbMXxxPtPw7eCM/piPXx1hzwO6E/FVktYbOgzf/p1Se7d7ff3JKnKqPTH9Lm3zXQ&#10;5n8yd476sQnrVPPcNwpOwKpOtXhvEvpTncZS2av5Wl/Bln21V/uZrWEG1p9X5FwV8lTMq5JXS0bN&#10;wNKfqmzOpj8VuYZz5Rr4vTi2OQY4BmqPgfw61T5PtRB/KmGqJBa5B2DIU9mKFP2pFFOlfE6KaPP0&#10;p5pXmw/rVHU06xos0xLeI0WbD+tU8907qq1T0Z9qWJGw9NQT+xNKgl0ORTznG1QGrCO6BlYK64hD&#10;DewUnkOMNlz9R3+qShxq/UzdvSP9qeqcm7qcHV71R38qM7Phwh5gD7AH2APsgSN7IL9OtcdTgZMa&#10;Yqj6j6+eqRrnqYSlkhhwVUks1ZN2toKZSkrDDAb7ISa2AyxVY46BRTNVS7l3lLruz9zvj9p8SU1e&#10;+ldr82GdqoxOvcWj9nkquYrk1+ZXQ1PFeapvPyJPlaLz0J/K5XL6U23nfEF/qvJnkX7ODitV9KdK&#10;yc3ch6wGxwDHAMcAx4AeA7pOdd+ctnR377m4eP6pqVJZgmmRcXKmKuSp6E814nci94JKiLiuZPze&#10;UapORX+qSlyA1eZ3j8x1f1/3rvuro1kvgXWq8RlStPk+T0V/KnN2G1ki1/2Rga3IwNKfquOcaq3R&#10;n6rOuanL2aIsvDfKwi9m+dlfq/1D88Xz7i/mrx7Nx8A+eOw+x+sVMLBjOZ3PswfYA+wB9sB59oCu&#10;Uz28PKVOtcdT9Zmpse1VM1XjPBX4qShLJZ5VSUxVGkclDFU/pjFVYKbAX+kYY6nwfMhTYfvOP4Y4&#10;1szVgK3PyZ31N4H3iV8Cn5O3dj93PPlcqi8+V3Uqw1Px3lHCPJWM9KeaV5sf4qkePCZPZc7SL8Za&#10;pE7lc7TL1F2+jubtpHz9JIl7RZ6WhtyLdcTEdiBfx/J2mLOPz9fI0V3ebvN1NG+7c0Bjzwn9vE1/&#10;qvrnKc3A0p+qTP4Wnor+VOM5eCxH83n2IccAxwDHAMcAxkB+nWo1/lSW8jKs16RMVchT2RkOtXk7&#10;O3G+J/SnqqWY13sfrc2H1/3V0axrsExLeI8Ubb7PU+l78NVkq+hPZSpTojwMRlOJss/56hQcqlCd&#10;Goq+ciXVK4muigXfKVS0EIcaPKnwHGK0QXGgP1UlDrVeht5/J/pT1Tk3dTk7vOrvEE9VM0/r80PL&#10;U12amQAX9gB7gD3AHmAPLLAH8utUezwV+Kgxhqr//GqZqnGeSjR5icFshtq81ehP1+ZDnmo7fiNz&#10;smNamw/rVGV06i0eVbT53xrMfNzyvsE1JPSnytXY6E/lOKeOebqznJTbHlrXLFUeAxvyVPXZopKs&#10;6Zx5+dD3oj9V+bNIP2eHlSr6U+Xmbb6ebAXHAMcAx8D2xkB+nWqfp1qwP9XkTFXIU9GfaqdYKtHq&#10;FVPlq1LuChLMfIYbalf0p9pXxud/hP5Uy9Hm+zzVXNp8y1OtQJuPXPdHBlblbZWvi9yjlf5U9XO4&#10;ZmD/8Vnnj/Tlyzq5bAl8ao3P0PFU9Kcy80ku7AH2AHuAPcAeyOqB/DrVHk/VZ6WO3V4VWzXOU4Gf&#10;irJUcnVIElPlrxBRV4LgKpBYw9UgeFxHrI+35oDfib7XH/YLvU6wDR1eItYPNVSnRJOX2DJV9Kda&#10;uM8W/anm1ebpT5WnJ0XqVD5Hu0zd5eto3k7K10+iuRl5eaghP+M5xMR2IF835hiSpyWGOfv4fO1U&#10;hb18bfQEuwR5uzsfuM/hvhO+39V1yFORga3BYGkGlv5UZfK38FT0p7p/QeaBfcAxwDHAMcAxMMUY&#10;yK9T7fNUr32laeFxEp+qkKeyMxxq865iJVp8Px5gqNxMyDFWYKmwuMdMBczMvOC1IjO9J9br5bsP&#10;RRu+5P3+KvmsaG0+vO6P2vyUmn2KNt/nqbT/SE22quWpVnDvqLBOtTYGVqpYLhcOe1PhecmZiNEG&#10;ZYH+VJXyZn2KqntH+lPVOTd1OTu86o/+VGa2woU9wB5gD7AH2ANH9kB+nWqPp0KV6liGqr//apiq&#10;cZ5KNHmJV8JRIVKb95UoV5NqfyZr8/Snqu/vorX5sE5VRqfe4lFFm6c/1fR6FP2pTHUKFaqZGNiQ&#10;p6qfvw75ONVgm+Z4f/pTlT+L9HN2WKmiP9UUujqPMf35kH3KPuUY4BhY8hjIr1Pt81Qr8KcydTBT&#10;TZvg3n8hT7U2bR6aO/R5HbEeazv/OGK0zaLNqzoVeapKXAD9qZajzfd5qpoMlWa3Ap4KV31gWWgM&#10;eSoysH2miv5UHYd0LmuagaU/Vbn83fFUK/SnWmi+Xup5hJ9r2ed5/n74+1ny36Ecn+njM79OtcdT&#10;9dmoU7dXwVSN81Tgp7AgRlsSU3U16GviPD+65+XKOB1dNUquGBmKjak04TkdG78N/R2Ljrl+J+6q&#10;vj2/k4Clemt9rO6s9i+fq/uuV5+rOtXDc9XCl/a96E81rzZPf6r7F+YMd3KL1Kl8jnaZ2v1ErsaC&#10;GLSkfG1e016hrPLVgceOz9dXJh8P5etY3s7N1+4K7L187a/Pfhvk7Y7VQtZ2n1P6IeSp6E9VI79r&#10;Bpb+VGXyt/BU9Kc6PTfn5HW+lv3OMcAxwDFwfmMgv061z1Mt3JdKWKp+PMmvKuSp7MyG/lTuqpK+&#10;L5Vst55T4j0Vj/SnWqqWr7X58Lq/cjr1lL5PazlWijbf56k041STrQp4qgWzVDiDh3WqtTGwqEyh&#10;gXmViPVYA/eKxxGjzVSQ6E+11Dw75eeiP1Wdc1OXs8Or/hbtTwVPQZMX7cLIflj4+ZvjlP9fma+2&#10;la/z61RRnupUhqr/usUzVeM8lWjyEqnNO60d1al8bT7kqajN19bmwzpVGZ16i0cVbZ7+VNNrQ/Sn&#10;MtUpVKjoT/XXGvlyDj+q/veiP1X5s0g/Z4eVKvpT+dk1KmFs7AOOAY4BjgGOgaQxkF+n2uepVuRP&#10;lc1UhTzV2rR5aO2iyUvEY7EGPR6PI0bbNR7fKZZKtk1F6kiWCleYYAFTZa828e+J9/dXj/ircVSd&#10;iv5U9Kdq1sJKpXzOFG2+z1PVZKg0uxXwVDjzLFiTDXkqMrCSpyWqfH1k3k5jYJ/9Tu7RenExJTPE&#10;Yw33gGZg6U9Vjq3qcjb9qcg8LPs8yN8Pfz9L/juN45PjU8Znfp1qkKcCGyUNXFSflUrdXjRTNc5T&#10;gZ/CghhtSX4n4u0xHqWSo6OrRqESdag1ptKE53Vs/Lb2pcLzodcJtu/8Y4hjDdUnYakkusqU+Rn4&#10;nLy1+7njyedSfUB/qpv6DBn9qebV5ulPdY9K2MktUqfyOdplavcTuRoLYtCS8rV5jVTUEyNyL17j&#10;cnBSNHl4KF/H8naYs4/P11YxaPN2m6+9phDm7e58gKwt3wnf7+qa/lT173FIf6p6OZv+VKfn5py8&#10;ztey3zkGOAY4Bs5vDOTXqfZ5qpX6UwlbdZRPVchT2ZkN/alcxUq0+H4URmokpmnz330o2vwleapa&#10;PNXNm1c3u0e7d7df34bX/ZXTqVP4o3PbJ0Wb7/NUmnGqyVYFPNWCWSqcwcM61doYWKlgObY0zr7i&#10;ObSdiljfa6aCVJ+Bffax5GzyVMME1LTP0J+qzrmpy9nhVX/0pzKzx4WfF/j5/AyfvyengrEf2A/m&#10;70XmhfnzQn6dKomnSmWnhvZbLFM1zlOJJi+R2rzT2jVTdbo2r677M/f7q88W9X1AtrCttfmwTlVe&#10;s97KO/S9TuQqkl+bX5shnurbj1Clmqe1darL5Ws59Kcy1SlUqCz3KvHObw9Fna/zGNiQp6rPFm3x&#10;PEF/qvJnjn7ODitV9Kfysx3M/NjYBxwDHAMcAxwDSWNA16num9OWTh29uHj+qbnCz5JJq47JTFXI&#10;U61Nm4fmDn1eR6zH2s4/jhht13h8p1gq2TYzHGGqRhgqd2UJZkSuckV/qmlV9WmOZrV58lTFvbBS&#10;tPk+T1WTodLsVlunWsG9o0Keigys5GmJKl8fmbfTGFj6U02Th485Cv2pavNUoiy8N8rCL2b52Sw/&#10;NT82PzRfPO/+Yv7qkVMW5sjbDx67z/EaOZvsiJsxsh/YD5g5cxxwHHAcLOb/ga5TPbw8pU6VzFMN&#10;sVLHPr4otmqcpwI/hQUx2pL8Tpx3ifP3OLyOyhP20xHr460xlSbsp2Pjt+lPRVZLWDH6U82rzQ/x&#10;VA8ez8NSYabV1qnWwFP9Z5kn/usHLjfHfiJXY0EMWlK+Nq/xeTg1IvdiX8TEdiBfx/I2/am2y25p&#10;Bvb7z2T8X1y8eVk+l23lHYSnoj8VeSlT58Asl419wDHAMcAxkDkG8utUZ+dPdZRPVchT2ZkN/akU&#10;U1Vam6c/1TGq+jT7am0+vO6vjmZ9bj5UQ9+n46mGtfk+T6UZp5oafVunWoE2H/JUa2NgpYoF5hXr&#10;iEMN3CueQ4y2a2Go+lHl7ckZWPpTTZOHjzkK/anqnJu6nB1e9XeIp6qZp/X5IeCpMJMiQ+JmU+wH&#10;9gP/PzAfMA8sJg/k16mO4qmOZaeG9l8MUzXOU4kmL5HaPP2p1s1maW0+rFNtRTkv/z1Fm/+twczH&#10;Le8bXENCf6pcnZr+VKYqhQoV/an+KozouUf6U9XP2WGliv5UuXmbryefxTHAMcAxsL0xkF+n2uep&#10;zsCfKpmpCnmqtWnz0NpFk5eIx2INejweR4y2WbR55aPO+/3Vut/fqzc3vN9feX0+RZvv81RzafMB&#10;T7VwLTLkqcjAIp/vKjKw9Kc6hoSaZl/NwP5DXff35cvyeWyIFz3Hx7ucPczA0p/KzDTJKiyGVbCz&#10;Xv4++PtY+N9tHKfbzZv5daqjeaohRurYxxfBVI3zVOCnsCBGW5LfifMuuTJVpbGGyhP20RHr460x&#10;lSbsp2Pjt+lPtW4Gasp7XNGfal5tnv5U9i8W/FV1UovUqXyOdpna/USuxoIYtKR8bV7j83BqRO7F&#10;voiJ7UC+juVt+lPRn+rd7Te39Kcqk7+FgaU/1Wl5+dR8ztexvzkGOAY4Bs53DOTXqfZ5qte+gnRm&#10;MXoPwJCnsjMb+lNV1ObpTzWN3n7MUbQ2H173R21+SkYgRZvv81Taf6QmWxXwVAvXZsM61doYWKli&#10;gW3FOuJQA/eK5xCjzVS6QpZKtulPdUxGXP6+9Keqc27qcnZ41R/9qcwscuHnBX4+P9Pn74lsFRRA&#10;jgOOg4WMg/w61Uk81bHs1ND+szNV4zyVaPISqc3Tn2rdbBb9qcro8fqoos3Tn2p6jYj+VKYahQoV&#10;/anoT8X7/TU67+as93N2WKmiP5WvgmDmw8Y+4BjgGOAY4BhIGgP5dap9nuqM/KnEp0riHlMV8lRr&#10;0+ahtYsmLxGPxRr0eDyOGG3XeFz7nMh2SW2e/lT1tXyrze8e7d7dfn1LnqqcTp+izfd5qpoMlWa3&#10;Ap4q6cwz32wl5KnIwEqelqjytc3nZjvxnn+3Zj8sbn8cz50z3BWNV/6KSfpTzZCzb968Ek9B+lPV&#10;yNkr86daeM5mZWu+8yX7nn3PMcAxMOcYyK9TncxTDTFSxz4+K1M1zlOBn8KCGG1Jfifyl/54ROXp&#10;ynucSHTVKLliZCg2ptKE53Rs/Db9qdbNQNGfKkcpr//aQ9o8/anyzpiROpXP0S5Tu5/I1VgQg5aU&#10;r81rfB5Ojci92BcxsR3I17G8TX8q+lPRn6pcLpecvTp/qqd5+ZQzOPYfxwDHAMcAx0CpMZBfp9rn&#10;qc7Ml0pYKokBUxXyVHZmQ38qd1WJaPH92OrtorvHY5o2T3+qebV58lTzavN9nkozTjXZqvXyVGtj&#10;YKWKBbYV64hDTXgmxGgzla76DOyzjy/af/Wz1zbfkf5U5fK09iRMYWD79/urmaf1+eHBY/ff8PXT&#10;UrMLHpczV44BjgGOAY6BvDGQX6fK4qnATkkDF3UsSyX7z8ZUjfNUoslLpDZPf6p1s1n0pyqnycuR&#10;RZtfnT/VCrR5+lOZ6hQqVPSnoj8V/anoT3XJWVTeLIr9x/7jGOAY4BgoNQby61T7PNUZ+1PtMVUh&#10;T7U2bR46vGjyEvFYrEGPx+OI0TaLNk9/qvp8AP2plqPN93mqubT59fJUZGCRz3cVGVj6U82Qs+lP&#10;ZepR5fN2x1PRn4qztlKzNh6XY4tjgGNgO2Mgv041GU8lbFRurMpWjfNU4KewIEZbkt+J8y65MlWl&#10;sYbKE/bREevjrTngd0J/qnUzUPSnElJpHbHPU+l7R9GfKu8vFPpTncZSOXf0u9Yp3Xmmtz9f+DUb&#10;O1YLZxU591zZc9Pvg+v+mFff35T3zdIM7PeftZddXrwhTzU5T0V/qrz8vJ3ZF/uJv2uOAY4BjoGx&#10;MZBfp9rnqc7cnypgqkKeylak6E9VUZunP9W82jz9qcpp9CnafJ+n0v4jNdmq9fJUa2NgRXEA27pO&#10;Bpb+VDPk7Fdvbm5e/cHeo1XXqb58WS5/1eCXlvYeXc7WysIvzS/Nz2b5qfmx+aGhP9XYrITPc+bK&#10;McAxwDHAMeDGQH6dalKeKpelktdXY6rGeSphqSQGTFUSS2U4LKtDj7NUsh9mMFhHTGwHWKrGHAOL&#10;ZqrmvXcUvptr6rq/h1MyQzU07rV+Xq3Nh3WqdbBKa/iUfZ5KriL5tfm1GeKpvv0IVap5mqpTvVj6&#10;Xxf0p3K5vGOe7rxX1aGIu10ISyUxzlK9tfu5Y+G84c5Bbc7+POSpyrNEa82zU37u/7j5P6/+8uoT&#10;U6f65lbXqchTTXc26OfssFL1zlaqfjSVqrBONU++xnni24+8jzr9qRZ/zlr6OZWfjxUFjgGOgVJj&#10;QNep7pvTlo4iv7h4/qlxQ7fE0SbiZchTrU2b15o8ZhPYHmo7/xxitKGSFficyLaZ4cg9/xLv9bez&#10;15a8vcY9/7Au7/dn896+QuWvolR1qg/qq9TbfEf6U9VhEFK0+T5PVZOh0uyWqlNdL/1sHbnujwys&#10;VSHaPC35WqLk4ZGYdo9W+lPVP2/8B/2p6E9lVAx9fuD9/krNqnjcpf8NwM/HMcoxsJ4xoOtUDy9P&#10;qVNNzlMJE5UbqzBV4zwV+KkoSyV+VUlMlfBD41EqOTpifbw1XvvWMcZS4fmQp8L2nX8McaxNp82r&#10;OpXhqajNT6nBD/UntPk/eW2ePNV0erw+0iFtfoinevB4Pm2+rVOtQJuP1Kl8jnaZusvX0bydlK+f&#10;kIFtzxFyPpFzV8hT0Z9qKM9O+bhmYMlT6Uw73brkbPpT3ZNPWrxaw9/Rembp/F3xd7XtMZBfp9qs&#10;P5WlxkKeys5wqM27GYpo8f04oslbfsrsk6bN059qXm0+rFPV4YyW5klS6vN0PJVc9ffeXPUXep30&#10;eSrNOGntvPTjbZ3q6fL/ogjrVGtjYEVxcGzpMP+K58GhSsT6XpuFgaU/1Qw5m/5UlXmq8Ko/+lMt&#10;/7yw7Zkgfz/8/XMMcAwscwzk16mK8FS5LJW8vjhTNc5TiSYv8Uo4KkRq875q1TqdmG2zJN87KuSp&#10;qM1PqcEPsVlamw/rVNNp01s/kmjzv5l7qaNKJZUq+lPl/yVBfypTsbJMLLhXrCOOtekY2JCnIgM7&#10;lGenfJz+VOXPKP2cHVaq6E+1zBlQ/vmE34t9yDHAMcAxUG4M5Nep9nmqDflTPQ15qrVp89DaxZdK&#10;Ih6LNWjxeBwx2mbR5lWdiv5UN3V0evpT1eHGOp4qnPFobb7PU9VkqDSjtV6eigws8vnOVaz67Kts&#10;ezVBWNehmMbA0p+qTp7W70J/qto5W5SFfQY29FF3d76YI2/Tn4ozy3IzS/Yt+5ZjgGNgmjGQX6cq&#10;xlMJE5UbizJV4zwV+CksiNGWxFSJt8d41L5UV0m+VHIlSWMqTVjXsfHb0N2x6Oi0ePcY/am2w3LR&#10;n2pebZ7+VPcvcs5+4XV/Ljvv/0SuxoIYtKR8bV5jcukxDbkX+yMmNpOPh/J1LG/n5mtXndq7158j&#10;YI9gYEOeajt5swbrOsRgaQaW/lRl8nefp5JKVZ+BDetU83kKqjpVVj7NycV8bd65jP3H/uMY4Bg4&#10;9zGQX6fa56le+8rQFmLIU9mZDf2pKmrz9KfSqnmdda3Nh9f91dGsS/lBLe24HU8lM559bb7PU2nG&#10;qaZGv16eam0MrFSxwLZiHXGogXvFc4jRBuUhYKlkG/dYBWOFq/3S21uz7/g9WulPVSdP63exDOyr&#10;P+ze3X59q+tUX75kzp4y73c5e5iBDetUyNLzMFWqTkXXb1bqOAY4BjgGOAYWOQby61RFeSqwVNJQ&#10;/TqVrSrGVI3zVKLJS6Q279grzH5O1eavzAzNNXXdn7nfH7X5Gpq91ubDOlUZnXqLR03V5nWd6tuP&#10;5tPmVZ1q8Wd6+lOZatQ12p2KWD/UdL7ey9uBn+Bbm9fdsRrzPq6y1ubsz0Oeiv5UNc5b9Kcqfxbp&#10;5+ywUkV/qnPX/Pn9yLVwDHAMcAxMPwby61T7PBX9qZ4kMVWoWEn1SiIeS2umUmP39RUbs2VnAkOx&#10;rex0swantYsmLxH6e6xBj8fjiNGGmU91bV7VqehPRX+qKvd0mlJ/P3SsFG1e16kePJ5Pm1d1qkXq&#10;MfrMGbnuLylfI0djQd6ViPW0ZvKz3VdF5GQssRjN1y53p+Vtna+H8/bOVaqCvG0qUsJSSUxkquhP&#10;pRmmJa1rBvYfn120/8hTTcuTdTl7mIHt81RzMbDkqTij1OdFrnM8cAxwDCxxDOTXqarxVKeyVP3X&#10;TcpWjfNUmJ1gcbOUSEzyO/GzGTV7afXp3mON39YR6+Ot8dq3jo15HRbtSyXbuX4nuEokwlQdpc2r&#10;OpXhqajN19Lm//TqE3MNyTe35KnK6PSHtHn6U92/yPlrIlKn8jnaZeouX0fzdlK+Nnm+l5fHtpGf&#10;sQ9iYjuQr2N5OzdfuysA91gqk8XtEuTtjtVy5w/3nfD9rq5DnooMbI3zlmZg9XV/b16WyV9bPKrk&#10;7P83co/WsE41HwOr6lRZ+TQnF/O1eecy9h/7j2OAY+Dcx0B+nWqfp9qCL5UwY/Sn6tiqObR5+lPV&#10;V+21Nh/WqabVpg+xRlt4LkWb7/NUc2nz6+Wp6E81krcTWSpUsbDQn6p+Rh5/R/pT1Tk3dTk7vOpP&#10;36M1rFPNx8CqOtXiGVjORM99JsrvxzHOMcAxEB8D+XWqqjxVn406dXsypmqcpxJNXuKVZquozftZ&#10;kJvjtD+TtfmQp6I2X1ubD+tUW1TRy3xn0eZ/G9HmdZ2K/lRpZ3n6Uzk+tmOe7ka8qfC8Zl/3mKog&#10;X9OfannnIfpTlcnT+qj9nB1WquhPFZ+BpOVsvpb9xDHAMcAxsM0xkF+n2uephDXaQgx5qrVp8/At&#10;wRUZOmI91nb+ccRow9WBgc+JbJsZzpE+J5gVYRnX5lWdiv5U9KeiP9VM945aL08F/SDNT9Du6VUG&#10;rF8d1cwVb3Z/FXEVHJZYtFfIueeQo7GPy9X9fC3b/Zyt8zWei+bssXx9ZN6mP9U42TTPHpqBpT9V&#10;Obaq46noT7XNGRVn0vy9cwxwDHAMTDkG8utU1XmqUxmq/usmYarGeSrMTrC4WUokJjFVbqZiZzRq&#10;BhPbxmwGj+uI9fHWHPA7oT/V8jTyGuxUzO8K2jz9qbSSPv36IW2e/lR5Z0D6U5mq1Qn3+guZKqck&#10;qJ8BU9UdH2cVOfdc2XMT/anq+yjSn2r6HN0/ouRs+lPl5WfO8Nh/HAMcAxwDHAMyBvLrVPs8Ff2p&#10;XGUq5SeqV1gQ05upRNn9VcQMAEss2tmBew4zBuyD6Bq0dqzriHXddn5bR6yHbcTnpIg2T3+q+vq8&#10;1ubD6/7K6dRb8KPqf8cUbV5f94f7/dGfSs5swzGsU62NgY3l7T/38rVsIz9jHTHaZmFgn33c3m7u&#10;on722uY70p+qzrmpy9nhVX/0pxrOx5yNsW84BjgGOAY4BobGQH6dahaeqs9GnbqdzVSN81RShZIY&#10;VKOSWKonrvrkK0yoMo01VJ6wD2JiO8BSNeYYWDRTtZR7R6nr/sz9/sg81WCstDYf1qn6CjO3T+0B&#10;0ebpTzV05jr9cfpTuVzeMU939Kc683vF0p/q1Eyc/rp+zg4rVfSn4izs9HMW+459xzHAMbDVMaDr&#10;VPfNaUunjl5cPP/09dMt+FIJM0Z/qlann0WbV3Uq+lPRn4r+VPSnGr13VchTQT+gP5VmYZWfYBEG&#10;9tnvur8Ytkk31f/WmoGlP1U5tqrjqehPxVnlVmeV/N4c+xwDHAPTjQFdp3p4eUqdajae6lSGqv+6&#10;LKZqnKcCP4UFMdqSmKpxhgr8lDBU/ZjGVDUHmCrNUmG/kKfCNjR5iVg/1MxMyDwPb5Mutk4ngc/J&#10;W7ufO5Z8PtUXn6s6leGp6vt+bJHhoj9VusZ+6p6HtPnF+1O98GfohcZIncrnaJep3U/kaiyIQUvK&#10;1+Y1Ph+nRuRo7IuY2A7k6yUzsPSnqn+e0gzs9591dcI3L0/NUHxdvwckZ6/Wn2qh+dqcTV7YGQ8j&#10;+wEqFMcBxwHHwab+H+TXqehP5f7q+78funkNtfma2jz9qebV5sPr/srp1H3vpi1sp2jz9Kc6XrMJ&#10;61T0p9L52igNwlBJtGoCFIXxBq1h/B6t9KeaIWe/enNz8+oPu3e3X9/qOtWXL5mzpzyXdDk7vOqP&#10;/lTH52lfnRrlY7kf+5ZjgGOAY+B8x8CH//zwsltWx1OBjZIGLqrPSqVun8xUjfNUoslLpDbvWCvM&#10;eoSpalkqM8+xS8BUuf3NDMrwA1gcbwD24Oo65KnoT1WDKdPafFin6ivM3D61B0SbX60/1YI1T/pT&#10;uVza5VXHq7rtoXWdr/fydpCv344wsCFPVZ8t2ioD+5dXn5g61TdBnYo81akZev91/ZwdVqoW7k+1&#10;4HxtZ1/8fGRoyNBsiqHh/3tTeWPes3mvBE+FapH4N517pD8V/anqq+PzvqO9d9TukdXmwzoVtfna&#10;2nyfp/ob/alG9feQp7IU7L/Yn/5Kv7F1KA1YENObqarb/VVEpR1LLNoqvHsOlXnsg+janyMRj+mG&#10;vIxtHbEetp2t/juGCs9h21Sk+hGPJTSwVFjcvt17++/or5ikP1X9/E1/qjrnpo6noj+VmWON5mLu&#10;wz7iGOAY4BjgGDg0BvLrVLP6UwlLJbE6UzXOU2F2gsXNUiIxye9E/tIfj3pWE85uZJYzFBvPKunY&#10;mJkNFmGZdHR+VO65ubT5kKeiNl+DFaA/1b6WPvUjh7R5+lPduxnQiVpTpE7lc7TL1F2+jubtpHxt&#10;8ryqNKWs67yN9YR2IF/H8nZuvnbVpz2Wytem3gZMVXc+cOcP931cP4Q8FRnY2gysvu6PPNV0mVty&#10;Nv2p8vKzeXVWfufr2X921s9xxP9HZPDwv2D14yC/TjXgTyVMlURLWJ3fvQBDnsrOcKjN26rWniYv&#10;Gn2rt4vuHo9p2jz9qebV5slTldPpU7T5Pk/1v/87iKq/Pa8dv3rkXPpeP12+LhTWqehPtVP5OsJU&#10;JeZrVLGw0J+qfkYef0fLwNKfqvj9YLucHV71R3+q5Z8X/GyODJib1bIf2A8cAxwDixgDZ+RPNQVT&#10;hWMc5VU1zlOJJi/xSrNV1Ob9LMjNcdqfydp8yFNRm6+tzYd1qum06a0fSbR5+lNNrwXRn2peBjbk&#10;qcjA1mJg6U9V9qzSz9lhpYr+VGRcLNmweraBv0f+Hm0PoIJxBqwOx/Pyf48leKrWn0pYKolnyFSF&#10;PNXatHn4l+CKDB2xHms7/zhitF2LFt+Phpc6kqXaJWvzqk71wbiqzD2m6AH6U5VjqLS/VYo23+ep&#10;5mCpwG6tl6ciA3sgXx+Zt9MYWPpTTZGFjzsG/alq52z6U5nZzyK0eH4O/h44BjgGOAbWOwby61SL&#10;8qeqzlSN81Tgp7AgRlsSUzXuS+W8PzofEFSg8JirRKXExlSasJ+Ojd/WvlR4PvQ6wfadfwxxrOFK&#10;P/E5kRhnqd6O3DtK1ake1mCJamjfS/8e9Kcqq8vj6Ie0efpT3bsZ0IlaXnjdn8vO+z+Rq7EgBi0p&#10;X5vX+PybGpF7sS9iYjuQr2N5O8zZx+drqAdd3m7ztdcU6E+15Lyt79FKf6oy+VtyNv2p8vKzeXVW&#10;fufr2X92Rs5xxP9HZL7wv2D14yC/TpXoT3WmTFXIU9mZDf2pXMVKtPh+9Ff6uVkPZj7xlqbN05/q&#10;OF19ir21Nh9e91dHs5YqzrnHjqca1ub7PFVtXyp5v/XyVGtjYKWKBeYV64hDDdwrnkOMNlPpcqxr&#10;P5qcLHl7ID/H8jZqV/SnmiLHTn0M+lPVOTd1OTu86o/+VOvV8v0sj2yYm+2yH9gPHAMcA1XHwBn6&#10;U1VlqsZ5KtHkJVKbd7zVNNp8yFPRn6qGpq+1+bBOVUan3uJRRZunP9X0WhD9qUxVChWqmRhY+lPV&#10;P0+BgaU/VdkzST9nh5Uq+lORcbFkg5vhngHjwN8nf5+2B1Cx4Hjm/+uC46AETzXoT3WGTFXIU61N&#10;m4fWLpq8RDwWa9Dj8ThitGHmYzX4fiypzas6Ff2pbqZW4ePHoz/VcrT5Pk9Ff6px3T5y3R8Z2IoM&#10;LP2p4nm15KOagf3HZ+7enPj55cs6uezc2Vf5fh1PNczAfvG86/+vHtW/N6swsA8eu8+xhnu0mnlw&#10;Vf2e78f+5hjgGOAYWMYYyK9TLdKfqhpTNc5TgZ+KslTie5Lkd+K8S65MVWmsofKEfXTE+nhrTKUJ&#10;++nY+G36U9XXwGuwUaf4bdGfqqwuj6Mf0ubpT+X/ejhRw4vUqXyOdpm6y9fRvJ2Ur5+M5ukrn6cl&#10;IvdiHTGxHcjXsbxNf6rt3ltQM7D0pyqTvyVn058qLz+bV7uqFCP7oSCjwXHG/2e2CsM8s/g8k1+n&#10;OtKf6syYqpCnsjMcavMVtXn6U5VU4ePH1tp8eN0ftXmpME0RU7T5Pk8lWnntSH8qU5kS5WEwmkqU&#10;fc5VpLCFytRg9JUrqV5JdFUssK2oaCEONXCveA4x2kylqz4D++zjjieJZxg+OnUP0J+qzrmpy9nh&#10;VX/0p1qGLu9n5mSz3MyU/cB+4BjgGFj8GDhjfyphqiQ+ff0UVyT+/ZSI10TbOE8lmrzEYDZDbd67&#10;9MKBVy0v/LqNnY9KY+ZVbnbmZ3jX6ro/c78/Mk81GCytzYd1qjI69RaPKto8/amm1/zoT2WqUyaP&#10;dnn1zq8fitpPMO8erfSnqn+eoj9V+bNIP2eHlSr6U5FdMOcyshuuKsB+YD+gOsJxwHGQMA40T3Xf&#10;nLZ06ujFxfNPXTXota8GHYxmH/v8imPIU9GfaqdYKjMTkntGSfRVqV1CRKVq/N5Rqk5Ffyr6U7VX&#10;zE3BM819jBRtvs9T0Z9qXLePXPdHBlblbeUneGTeTrtHK/2ppqalxo+nGVj6U5Vjq7qcTX8qMwdd&#10;vE7Pz8jfEccAxwDHwLLHgK5TPbw8pU61aH8qYakk+urZdEzVOE8FfirKUsnVIUlMlfBD4xG80ZW9&#10;IqSLwiAdjs21e17HmM8Jng+9TrANLV4i1g+16bR5VacyPNV2/UdqsmT0p5pXm1+0P9VTc8Zf+BKp&#10;U/kc7TJ1l6+jeTspXz+hP1V7jpDziZy7Qp6qPlu0xfOEZmDpT1UmfwtPtUp/qoXn7KWfU/j52APs&#10;AfYAe6BMD+TXqXr+VJeekTKVIctKjcUVs1T4fiFPZWc41ObdDEW0+H5MYKnAW6Vp8/SnGtfSp95D&#10;a/PhdX/ldOq52aY53j9Fm+/zVLV9qeT96E9lKlOiPAxGU6mxz/mKDf2pLqbOTTxevAfoT1Xn3NTl&#10;7PCqP/pTLVuvN7Mrsl/sA44BjgGOgQWOgQ35U03BVOEYYLLaNs5TiSYvMZjNUJv3VSvvR2W27EJ/&#10;qgWzYVqbD+tUZXTqLR5VtPlV+lMtXJvveKp/e4isvL8gR2NBjLakvO2rUcoNHZxrrIFjxeM6Yn28&#10;NdduHx2XzsCGPBUZ2BosLP2pyp9F+jk7rFQt2J9qBQxsGZWeR2UPsAfYA+yBpffA5DyV+FP5qlAS&#10;UyXM1QrZqpCnoj8V/anievY5PWq1+d2j3bvbr2/DOlUdzXoOtmmO99zX5t83vza/mOVns/zU/Nj8&#10;0PR5KvpTjeviXZ3qXz9w9agnZGArMrD0p6p/NtAMLP2pyp2nupxNfyoz9yGbwD7gGOAY4BjgGMga&#10;A/l1qlX5U03OVI3zVNDjsSBGG7X5kKkKWKq3xucKDX5XjVk65uAKDMLn9Keq7+9Cf6p5tXn6U+Wp&#10;P5E6lc/RLlO7n8jVWBCDlpSvzWuQn45oyG3YHzGx+XwoeRFRWCqJ8AzEMoWfIK7GRh4G8Yr13hLk&#10;bewn74n3d98J3+/qOuSp6ucv+lN1d75587J8LtvKOwhPRX+q+4UTtfx87AH2AHuAPbCWHsivU0X8&#10;qYSlkoir5ISZGosrY6pCnsrObKjNuxlK35dKtv0sBzOdQ43+VPVV97R31No8eap5tfk+TyV+UbUj&#10;/alMZapf0drbNlUa+5irSGHLVm6Goq3quH1Q6cG+iK79WUWsx9rOP44Ybahg2bzcjyY3H5mvkcux&#10;jN+j9dnHXZ0kLeNwr9weoD9VuTytWduOpwqv+tMM7BfPu/H/1SMQsH97Xjtf4/0ePHaf4/VTck9m&#10;vpal9/P17D+OAY4BjoEyY2CD/lS+enbSPf/wWl91cx5V4zwValeYnUjEetuozftqlZvjtD+TtHnT&#10;j9chT0VtvgYrQH+q8oSAaPP0pzJn/omXjqeiP9Uc92gNeSr6U9Gfqnw+rfEO/ZwdVqroTzV1Hufx&#10;2APsAfYAe+D8e2BynqrvT+WrQufqUxXyVPSn2imWSjT6ktq8qlN9kKs58/VpPUB/quVo832eai5t&#10;fr08lVUQyMCqvK3y9ZFMVRoDS3+qtDw75V6agaU/Vbn83fFU9KcysycySuwDjgGOAY4BjoGsMZBf&#10;p1qlP9VkTNU4TwV2CgtitCUxVVfuChF1JQiuAok1XBWCx3XE+nhrrt0+OjbmdVi0z4lsi/9Ip8lj&#10;v7uEZmZCrc/Jnt9JwFK9tfu5Y8rnUt+b/lQ39Rky+lOVV+cPafP0p7rPIqw6nqr1Ufc52mVq9xO5&#10;Ggti0JLytXnNQH4eehy5F88hJrYD+TqWt3Pz9c6yr3v52l7tZ0jYIG/Tn6p+Xj7E0moG9vvPuuvO&#10;6E81XS6XnE1/qrz8zFezB9gD7AH2AHtAeiC/TpXgT3XGTFXIU9mZDbV5W9Vq/U1Ek5for/Rzsx5U&#10;rOItTZv/7kP5m/uSPNXNlAr88LG0Nk9/qnm1+T5PNYfPCRiu9fJUa2NgpYoFPyqsIw41eFLhOcRo&#10;gwJh83I/KqZqID/H8rapVtGfqlIWHs7PsWfoT1UuT9OfityUmU9l8QJ8PfuPY4BjgGMgPgY27E8l&#10;TJVE7TuFx5K2x3kq0eQlUpt3WrtmqjC/CZYkbR7Mgrru72ENn49DmvVW3l9r82GdajpteutHEm2e&#10;/lTmzD3x0vFU9KfqWNi7EQ5W5+s9pirI12MMLP2p6rNWYGD/8uqT3bvbb27JU5U5u/RzNv2pps7c&#10;PB57gD3AHmAPbK0HJuephvypzpSpCnmqtWnz0NpFk5eIx2INejweR4y2WbR5VaciT1VJyac/1XK0&#10;+T5PRX+quB5jzuut3t3Vqdrr/sjAVmRg6U8VI57KPqYZWPpTlcvf9Kfq8qzOuVxnv3AMcAxwDHAM&#10;nDIG8utUq/anEpZKYhJDpVmrcZ4K/FSUpRLfkyS/E+ddcmWqSmMNlSfsoyPWx1tjKk3YT8fGb0N3&#10;x6Jjrt8JCCqwVS62PNVR2ryqUxmeiveOqsF00Z+qjB6vj3pIm6c/1X0WYRWpU/kc7TJ1l6+jeTsp&#10;X4P1HM/Veh/kXmwjJjaTj4fydSxv5+brXTxfCwkb5G36U9Vnpg6d/zQDS55KZ9rp1iVn058qLz/z&#10;1ewB9gB7gD3AHpAeyK9THeFPdYZMVchT2RkOtfmK2jz9qcrq8LGja20+vO6vnE6tPUC2sp6izfd5&#10;KvpTjetVYZ1qbQysVLHAtmIdcaiBe8VziNEG5YH+VJU41FgurfUY/anqnJu6nB1e9fdL87NZfmp+&#10;bH5ovngunpoXF189AgH7t+dz5O0Hj93neP10PGea+ULLo3KdfcExwDHAMcAxUGsM0J/q78JSSTyK&#10;qRrnqUSTl3glHBUitXmr0bcs1VHaPPov5KmWpWHXYJsOaehl3v/9jdbmwzrVdNr01o8k2jz9qcyZ&#10;cOKlq1PRn8oxVneWa3UM1NC6Zl/zGFj6U9U/T9GfqvwZpZ+zw0rVO1up+tFUqsI6FSpU87RvP2rr&#10;VBNn2KkzNo/HHmAPsAfYA1vtAc1T3TenLZ06dHHxfMyfSpgqib4q9Dolmn3sfguKIU+1Nm0eWrto&#10;8hLxWKxBj8fjiNE2izav6lT0p6rEBdCfajnafJ+nmkubX+/9/sjAIp/vKjKw9KeqRVF176MZWPpT&#10;lcvfHU/1W/Nb894uvza/mGWYp5qDpcJ5gjwVeQgz7yUnxz7gGOAYWPQY0HWqh5en1KnOyp/qaKZq&#10;nKcCP4UFMdqSmKqrZL8TVJ6ubPWpi64aJVeMDMXGVJrwnI6N39a+VHg+9DrB9p1/DHGsTafNqzoV&#10;/akq+XPRn2pebZ7+VPdZ+n/HU7U+6j5Hu0ztfiJXY0EMWlK+Nq/xeTg1IvdiX8TEdiBfx/J2mLOP&#10;z9f0p1qv/6FmYOlPVSZ/C09Ff6q8/MxXswfYA+wB9gB7QHogv051gj+VsFQSU1gqs+/SWCp8npCn&#10;sjMb+lO5ipXV6E1Fqh/9lX5u1oOKVbzd+msA3fONZbjAc7nZnFwxSX+qTjOvtaa1+fC6v3I69VY8&#10;qfT3TNHm+zzVXNr8enmqtTGwUsVyuTDOvuI5tJ2KWN9rUBwClkq2Vd4eyM+xvP3W7Iu8bZ9T7+9z&#10;tq/4Pfu4I7Br5aytvw/9qeqcm7qcHV71d4inmouBJU9FlsjMAxfNUfDz8ffDMcAxQH+qPX+qo5iq&#10;cZ5KNHmJ1OYdb4XZzJ7Pia9NvU2+d1TIU9X3/ajvDzW3pk9/qjJqfHhU0ebpTyWKynSx46noT0V/&#10;qrnzaZ33pz9VmF9LbPVzdlipoj/VdBmcR2IPsAfYA+yBrfTA5DzVsf5UK2eqQp5qbdo8NHfo8zpi&#10;PdZ2/nHEaJtFm1d1KvpT0Z+q0TzS2tdTtPk+TzWXNr9enooMrDBUEhVLJSysMFIjMY2BpT9VfbpL&#10;M7D0pyrHVnU5m/5UZg5FVod9wDHAMcAxwDGQNQby61Rn6U+VzFSN81Tgp7AgRluS34lc7TYe5co4&#10;HV01Sq4YGYrNtdtPx8ZUpbDQn4qslrBj9KcqocaHxzykzdOf6p7+VCYvXx3I17G8TX+qOuyS5Mkl&#10;RfpThfm1xJbkbPpT5eVnvpo9wB5gD7AH2APSA/l1qgn8qVbMVIU8la1I0Z/KVrX2fKmKaPP0p5pB&#10;m3/15tXN7tHu3e3Xt/Snmleb7/NU9Kca1/C76/7go742BlZUBjCvWEccauBe8RxitEGBoD9VJQ61&#10;fqbu3pH+VOXytOZ2O54qvOqP/lTjednMSbI0d76e/ccxwDHAMXB+Y4D+VIP+VElM1ThPJSyVxICp&#10;SmKpDIfVuoeP81TYFzMYiVhPaCvV5tV1f+Z+f2Seamj4WpsP61QlVOptHlO0efpTmb86Jl66OhX9&#10;qehPtQ3Giv5U5c8j/ZwdVqroTzV1Hufx2APsAfYAe+D8e2BynupUf6qVMlUhT7U2bR5au2jyEvFY&#10;rEGPx+OI0TaLNq/qVPSnqsQFWG2ePFVxL6wUbb7PU9GfalxL6upU4KnsQga2IgNLf6qOc6q1Rn+q&#10;2jwV/anM7Il8FPuAY4BjgGOAYyBrDOTXqc7an0qYKolPXz+1/FUbx3kq8FNYEKMtialK46iEoerH&#10;BJ7KVJ+woFqlY+O3h/2p7twMx9y7bw5tXtWpDE+1DW187u9Jf6p5tXn6U91nEVaROpXP0S5Tu5/I&#10;1VgQg5aUr81rPNOaGpF7sS9iYjuQr2N5m/5UWz0/vL/RDOz3n120/968LJ/LtvIOwlPRnyovP/PV&#10;7AH2AHuAPcAekB7Ir1NN6E+1QqYq5KnszIbafEVtnv5UtRT57n20Nh9e91dHs9Z+IOe83vFUw9p8&#10;n6daiD8V6kjQTxYZwzrV2hhYqWKBbcU64lAD94rnEKPNVLroT9VltvNdoz9VnXNTl7PDq/4W7k+1&#10;yDy91PMHP9cyz+v8vfD3YnpgsX93cnyePj7pTzXqTyUslcSWpQJbNc5TiSYvkdr8zrJX5u7nJr71&#10;dzpHVMsLv26j29/MqMysCoubqV2ZeHUd8lT0p6rBWmltPqxTbUU5L/89RZunP5U/u7ua1yQ/uzoV&#10;/anmYGB//3GL81zUyFf0Lfzwr/Sn+v/snbGPJMex5gegc4aMNRY4GnRo0CAg4xaQjDOelhhjjcVa&#10;A+hMjfEMGjRoDLQCFphul5A9IL0dgM7hbIL3N5x1loD7A+TwyXlP0kp83lx+mRmdkdVZldldlVlV&#10;XR8Lyaiuqq6ejs2Jmoz45ZftY3acqaI+1fSRnHekB+gBeoAeuHQPTM5TjdWnEqZKrM8KPZRYc429&#10;rqGNeaq11eZRa5eavFgcSzXU43EcNtlMBql9bV7lqahP1U6fiuv97evX50tq812eagH6VIuvzYc8&#10;FfWpdop9lfhtKgiyNqtYX03YZey9rzW469xzAs8MN6Px1s+YpD5Ve27L8FSHmP0XNe/vu7v6ceyS&#10;mdfudwsxu5+B/eNNyNN+//ybm7kY2I8+dT/HwysyCH6cRxbDVYLoB/ph8X/Hmd9Z9tON9FPyVCfz&#10;VMig+azZj6/yPBX4qSRLJbonRXon8pd+3sqoQFuXjXIcUv/+3rNK2u7NKAObsEzaulq8OxeYp0fL&#10;SbnXffuapTpiqiKW6r1lrtx95OdSPvhS5amoT9VIn4v6VPPW5qlP9eSezmf+P5Gn8jHaReoQr5Nx&#10;uyhev6Q+lcuA2aeHPHNubcYq5qnIwLZgyjQDS32qOvFbGFjqU42Lz3w3PUAP0AP0AD0gHpicp7o2&#10;RJOwUFNZnxVaIlMV81R2hEN9KlWjr12bpz7VDLX5t6E2H8/7Y22+W18f87qkNt/lqeaqzX//fD21&#10;+ThPtTYGVqoNjlNKs684h7ZTFvtHDRUIy0x1rYrbGYZKM1aYrQ2myh5Tn+8rC74y8yaa99c+fm3x&#10;E6lP1ebZFGJ2POuP+lRkH/yYiwzIRhgQ/ntbD7C/s7/DA6P6AXmqs3iqA1OV56mkJi/2VjgqWNbm&#10;/agGIxy1RUxVYLX2tjrvRmquNh/zVKzNt6nN/+93v3/3692H+z/dx3mqOnXqLd5VavPUp/J/7Z3J&#10;TqXeHfJU1KeiPtU21gCkPlX9p0g3ZutMlWNg/77/q9nieX+oLMzT/vzJobYwYXRNRVweowfoAXqA&#10;HqAHzvOA5qme9udtYbb91dXN1PpUwmQtlKmKeaq11eZRc0fWR1vsp9rOH4dNtllq8ypPRX2qdvpU&#10;b9/unps81Q+dPFWbmvUYRmlN7y2pzXd5KupT2efgYO0m5KmoT7VT7KswVYqloj5Vo5ham/HSa7RS&#10;n6recyrEbOpTmUg8GId5nv7xo1b2EzI3o5kbxpPLjSfkqc7mqSxTleepwE8lWSrhqoqYKqXJdFCl&#10;TR9D5gmskbYuGyUzRvrs3mSacE7bvX+tdalwPtamwutHfww21zAzRHSpxB5oqoilek99qj+0YKRO&#10;WROL+lRLqM3/zdbm4zzVPHV58ABq3t/ia/OJPJWP0S5Sh3idjNtF8RqsbDo+9x1H7MU52MI2EK9T&#10;cTuO2afH651lX4/itXCwUdwOz4PwPBF/UJ+qPcNFfap2MZv6VE+LfwbwJ6QH6AF6gB5Yhwc0T/Xs&#10;egKeqoY+1YKZqpinsiMc6lO5jJXU4rvWjna8hsnAftnaUdSnql2JP76/rs3H8/7q1anXxEFN9bOW&#10;1ObjPNV8a0epPNXia6NxnmptDKxkscC8Yh+2r4F7xTnYZEPFgfpUF8JMHUfqcMSu9/fuV5aB1Trq&#10;XO9v2mdWiNl61t8/9tSnutxavx/pLf65x5/TeoD/TmS3yG59va54TJ5qFE/1Os9TSU1e7K1wVLCs&#10;zftM1YGmctX54tq8mvdn1vujPlUL9krX5uM8Vf2a9VY+wY2ewqhHZpH8c//Pfd96f3/+hDxVSXUo&#10;5KmoT0V9qvZs0xzPKepT1X9ydGN2nKn6sP+72ahPVRKheQ09QA/QA/QAPeA8MDlPVUufaqFMVcxT&#10;ra02j1q71OTF4liqoR6P47DJNkttXuWpqE/ViAuwa0dRn2o/FTfVd5+QpYpHPLo23+WpqE9ln2uD&#10;NdOQp6I+FfWpAnN0yXuagaU+1bQMlY7fIWZLZeFnU1kY5qlQXZgjbn/06UFHfTBemojK82RQyKDw&#10;94BxgHFgljhAnqo2TwV+KslSCVdVxFSJtkfeIvN06zVOxLpslMwY6bN7k2nCOW33/jX1qchqCatF&#10;fap5a/N9PNVHn5KnMmOq7JbIU/kY7SJ1iNfJuF0Ur8HK5mO1vgaxF69hC9tAvE7FbepTbYOdkjit&#10;rWZg9by/b+/qx7KtfILwVNSnysdgXkEP0AP0AD1AD5R4YHKeqqY+1QKZqpinsiMc6lNRn6oR2TQP&#10;AaBr8/G8v3p1al2z3sp+SW2+y1PNVZunPpXJTEnlodeaTJQ95zNY5hUyU3ZLWRzzDZkr7MO6BrYV&#10;+7B9DdwrzsEmm8l0UZ9qnija9lMtA0t9qkUwsH+8CStkf/98HpYKzwnFU81SI/fjEzIarrJCP9AP&#10;/D38muwm46L1QBQPyVPV5qmkJi82Gs2wNk99KrOe37pYLV2bj/NUW6mc1/+eUpv/zz2yVW77eY85&#10;JNSnKqm/DF0TeCrqU1GfahuMFfWp2sfseLY29amGYjLP0QP0AD1AD9ADKQ9MzlPV1qc6h6ky78H2&#10;o/3/tDbmqahPldE7GVjfz616HtYBhLI61vyzxz0PADbAMwaeWaA+Vdu6PD6N+lRtuLHAU8UjHupT&#10;jau5hTwV9aky8VrWapU4nLFla7S++TzwJO2j1zY/UTOw1KeqF79DzKY+lRlvRDVxvqY//BiU/YLs&#10;GNkxxsfiOECeqjZPBX4qyVL5TEvZmn9hBsitZGp6rGRytMV+vu3NLBBcp+3ev6Y+1bqYp5qMFvWp&#10;5q3NU5/K/7Xr/tY7+f+JPJWP0S5Sh3idjNtkYH226tw1Wn/5mc5TMa5qHalacRsM7G/f/Xr34f5P&#10;99SnqhO/hYGlPtW4+Mx30wP0AD1AD9AD4oHJeaoW+lTCVIkFKyXMVM5OzFTFPJUd4VCfivpU1Kcy&#10;89W2oiNV63sO1+axwvl/7BeoT3Vy3kieRa1snKdaGwMrFQfHlvZrU+E8NKnEYv+omZoE9am2QFiB&#10;gf397lcmT/VDlKf67o5xesr4HWJ2PwO7UH2qxcftVs8Hfg49QA/QA/TAcjxAnqo2TyU1ebG3wlHB&#10;sjY/sjav5v09q1WL5n1j5oH6VHXq8fquUpunPtX0z8qQp6I+FfWpqE+l4w73z/dAN2bHmSrqU00f&#10;yXlHeoAeoAfogUv3wOQ8VSt9KmGpxM7EVMU81dpq86i1oz6vLfZTbeePwybbLLV5laf6xRbq4kv4&#10;jtSnasMglNTmuzwVVo+aY80/td7f4uvyIU9FfSrqUy0hotb/GahP1Tpmr0qfavEx+9LHYfx+9AA9&#10;QA/QA2kPVOGpXo9jlNwsvnXc4/q/iNbGT5/YWX9HSifgp7DBJlsRU0V9qseDbpbyxZcqT2V4qm3U&#10;xuf+ntSnOr/mXvrOodo89anSz7LSo4k8lY/RLlK7/yNWY4ONWlG8Nu/p0Q/sO46KAc7BFjYTEXEt&#10;NrF7/1qs1hV07JSpMpjrd189Kov9oYbVLHDeWehSYb+zfe1fWxvuH34+9/1uv6I+VfvnlGZgqU9V&#10;GoVPu05iNvWpSiMxr6MH6AF6gB6gB4Y9MDlPNYc+1YxMVcxT2ZEN9anMKGbvdU/MiEbWjBLrRzkY&#10;6Qy1srWjfvpY8oTX5KkaqWLp2vz//G/i/6urKXU+eC832gFT5baf99j+uf+H2f5utr9Rn+pMCiDO&#10;U62NgUVGCg3Mq1jspxq4VxyHTbZDnJZ4LVbF7Uyc1jEcmar8Gq1vIh31+iwRP8Gv0fqO+lS1nysl&#10;DCz1qYbHJDxLD9AD9AA9QA+IB6rwVFA1F6ZKrFU6XwcjdQrPleeppCYvlrX5KWvzMU8V6yhRV6qO&#10;P3RtPs5TnVZ/5tX9HpDaPPWp5Ek1nQ15KupTBbbq0VQNhhqqCo8mD6UtXtktYqne2+vcvfae9RKW&#10;ytgvY56qPVu0xecCGNjfc70/s7ZHva0bs4/1qVBb+Os+zlNhlvY87c+fuBrTw6vpYivvRA/QA/QA&#10;PUAPTOkBzVM97c/bAlFxdXUzlz7VTExVzFOtrTaPWrvU5MXiWKqhHo/jsMk2S21e5anIU7Xiqcza&#10;UW93z+3aUXGeyv2lXrtmvZX7l9TmqU91+tMw5KmoT7VT7CviOl6bTFTX2uwUMlTDrYyBffN5+IuB&#10;rFMbD2gG9i9fBP9zvb9pn1khZlOf6vTIzHfQA/QAPUAP0AOxB6rwVMJQde0FMlV5ngr8VJKlEt2T&#10;Ir0TVY82maXbgYbME85ri/182/vat7Z78z5sqLt3ravFu3OuFo/9x4KG0c40tXmVp6I+VSN9LupT&#10;1avJy52HavPUp3o6c8afe18iT+VjtIvUIV4n43ZRvH45GKMRn7sN8RnHYAubici4FpvYvX8tVsft&#10;sfHaZakkbluOytFU7v8RUxWeB+Hnk+8c81R1mM8tMlNDuoWagaU+lUTZaa3EbOpTuTjL/9MD9AA9&#10;QA/QA2M9oHmqZ9cT8FRz6lPNwFTFPJUd4VCfyma1jmryUqPP1OSlZl9Wm6c+VZt6vP4UXZsnTzVt&#10;PV6zYiW1+S5PNcdaf1hjcL3r/a2NgUVGCg1sq1jspxq4VxyHTTaT4XJxumsVU1UYrxG3sVGfSsfK&#10;pezbNVqpT2Vm/dWL17h3iNnxrD+tKRjP+0P0nGeN1o8+dVwd5/2NHUXx/fQAPUAP0AO1PFCFp0rp&#10;UwlbdWFMVZ6nkpq82FvhqGBZm/ejIDfGOfy/uDYf81SszQ/V1KdiDHRtPs5TTVuf3vLdpDZPfarp&#10;n3yBp6I+lWOsHpsysDFPRX2qqeLy0H2oT1X/adKN2XGm6oNd/YL6VNPHc96RHqAH6AF64HI9MDlP&#10;Nbc+1TlMlXkPth/t/0+zMU+1tto8au1SkxeLY6mGejyOwybbLLV5laeiPhX1qarXy2vX4/X9S2rz&#10;XZ5qrtr8enkqMrADLFUVBpb6VO0pK83AUp+qHlMVYjb1qS531MRvRg/QA/QAPdDKA1V4KmGn+uwF&#10;MVV5ngr8FDbYZCtiqkTbI2+Rebq12adgXTYKmaihtlc6J7jObt5qnRMcj7VO8PrRH4PNNepTDdW+&#10;WzBRYz6f+lTz1uapT/VEfSrE8oF4vU/E7Thmnx6vd5Z9pT7V0uNz6ufTDCz1qerEb+GpqE81Lj7z&#10;3fQAPUAP0AP0gHhgcp5qCfpUwlSJBSslzFTOnshUxTyVzUhRn8plrKQW37V+pp8b9fSvH0V9qvZV&#10;97JP1LX5eN5fvTq15oy2sl9Sm+/yVNSnkidbvw3z/rDe39oYWKk0gG3FPmxfA/eKc7DJhoqDjc9d&#10;S32qsli4lquoT9Xm2RRidjzrj/pU/fGYZ+gBeoAeoAfogT4PVOGphvSphLG6EKYqz1MJSyU2YqqK&#10;WKqXR2tD3Xpmqs9iBINzsIVtpbV5Ne/PrPdHfapULX1qv+jafJynqlOn3uJdpTZPfaq+J9f5x0Oe&#10;ivpU1Kfahj4W9anqP0W6MTvOVFGf6vyIzXfSA/QAPUAPbNUDk/NUS9GnEpZKbCWmKuap1labR61d&#10;avJicSzVUI/Hcdhkm6U2r/JU1KeiPhX1qWZaO4r6VKaa0Dez2x43lYOuRTUBW8rimG+I0diHdQ1x&#10;WOK1WBzTDTEar7XFftx2in3FObxWLJW8npSBpT5VewpLM7DUp6rHVgWeivpUWx1T8XvTA/QAPUAP&#10;TOeBKjyVMFM5ewFMVZ6nwugEmxulJGwRUxVGLRixDDWMYHBeW+zn236AqaI+FVktYbWoTzVvbZ76&#10;VOOef4Gnwry/vg3xGhts1IritXlPJk53zyM+4xhsYRuI13tzD2w6blOfahvslMRpbTUDS32qOvFb&#10;eCrqU42Lz3w3PUAP0AP0AD0gHpicp1qiPlVFpirmqezIhvpUqkZfuzb/08dX/r9r8lSteKq33757&#10;u3u++3D/w308769enXormlT6e5bU5qlPJU+ychvnqdbGwEoWC6wU9mH7GtgpnINNNmSyqE/VKG62&#10;p6jCJ1Kfqs2zKcTseNYf9anK4zOvpAfoAXqAHqAHxANVeKoSfSphrVbOVOV5KqnJi2Vt3q0HaDJY&#10;Zl3A935GCazavvb71oa1BPeWEXAjNbAHt1+peX/Up2qkz6Vr83Geqk6deot3ldo89ankSTWdDXkq&#10;6lNRn2objBX1qeo/RboxO85UUZ9qugjOO9ED9AA9QA9sxQOT81RL1aeqxFTFPNXaavOotUtNXiyO&#10;pRrq8TgOm2yz1OZVnoo8VSMuwNbmyVNV18Iqqc13eapvqE/1de7ZHfJUh3l/ZGAbMrDUpwqcU6s9&#10;6lO15qmoT5WLwzxPD9AD9AA9QA/kPFCFpxJW6lS7QrYqz1OBn0qyVKJ7UqR34rRLHEM0vI/ME67T&#10;Fvv5tjeZJlyn7d6/1jonOB9rneD1oz8Gm2uapTpiqiKW6r1lrtz95OdS3/9LlacyPNU2auNzf0/q&#10;U81bm6c+1VM2FzV0RSJP5WO0i9QhXifjdlG8fkl9qsMzohu3f/mZzNW+upp6LVLeL62jqBlY6lPV&#10;id/CU1Gfaij68hw9QA/QA/QAPVDugcl5qiXrU1VgqmKeyo5wWJt3IxRZK6pr/Uy/Xcbe+3mA7rq9&#10;ZbjAc0mWyowEzeiS+lStKvLhc3RtPp7316ZmrTWcLnk/8FT9tfkuT/W//geIqm9uWtv1rve3NgZW&#10;Kg4uFqbZV5xD2ymL/aM2CwP7JspThbjCvXoeoD5Vm2dTiNnxrD/qU5WPSXglPUAP0AP0AD0gHqjC&#10;U52iT9VlrlbGVOV5KqnJi0V25dBYm/fZKqVNhfxUxFQFVmt/YL0kWxXzVOlaMmvs0/pF1+bjPFWd&#10;OvUW7yq1eepTyZNqOht4KupTUZ9qGwwu9anqP0W6MTvOVFGfaroIzjvRA/QAPUAPbMUDmqd62p+3&#10;BYr/6upm6fpUEzNVMU+1tto8au6oz2uL/VTb+eOwyTZLbV7lqahPRX2q6ppRLfmtktp8l6eag6UC&#10;u7Vengr1g5dkYBsysNSnqsdN9d1ZM7B/+SL8xfbdXRvOqGXcnPOzQszuZ2D/eBP8//3z9uyrsLYf&#10;fep+jodXWxnt8HvSA/QAPUAPrM0DVXiqLiN16usVMVV5ngrsFDbYZCtiqoQfyluZGaety0bJjJE+&#10;uzeZJpzTdu9fU59qWiZpzYwX9anmrc1Tn2rcUzbwVAcddR+jXaR2/0esxgYbtaJ4bd5zmKGcj9m4&#10;FrFXLPYL2kC8TsXtWFPw0etHweaa0xN0M7CP9AT9/OxyBpb6VO0ZLs3AUp+qTvwWnor6VOPiM99N&#10;D9AD9AA9QA+IBzRP9ex6Ap5qDfpUwlSJffVgM2MPJdZcY6/zNuap7MiGtfmGtXnqU/VV0Osd17X5&#10;eN4fa/NT1vJLavNdnkpq5a3tenmqtTGwksEC84p92L4G7hXnYJNtFgaW+lT1YnPfnalP1ebZFGJ2&#10;POuP+lQy4qClB+gBeoAeoAfKPVCFpxqjTyXs1UqYqjxPJTV5sazNu/q9XvOvo05Ffao/zL2m39Dn&#10;69p8nKeqU6fe4l2lNr9Sfao7/wRapA08FfWpqE/Vnm2ag6WlPlX9p0g3ZseZqkXrUy0yTptnCH8u&#10;t7It/UA/wAPsB+wHm+wH4/NUT/sw297oUxme6kfDKT0Iq7QWW8JS4XvhOs9SwcY81dpq86i1S01e&#10;LI6lGurxOA6bbLPU5qlP1VdBr3fc1uZ3z3cf7n+4j/NUbWrWUzJLS75XSW2+y1NRnypfowl5qsO8&#10;PzKwDRlY6lPVi819d9YMLPWp6j2nQsymPlU+EvMKeoAeoAfoAXpg2APj81TPrqM81W9MlgpMlLQx&#10;bNUKmKo8TwV+KslSie5Jkd5JmcbJrdc16VqXjZIZI312P6B3Qn0q6lMJY0V9qnlr8wvXp1p8zS+R&#10;p/Ix2kXqEK+TcbsoXlOf6tHrX+GpIs8fPJduv6I+VXuGSzOw1KeqE7+Fp1qpPtXi47YfyfDnJFOy&#10;SaaE/d96gL//G/z9pz6VYr/ASgkzlbOeqYp5KjvCYW2+YW2e+lR9FfR6x3VtnjzVvLX5Lk/VWpdK&#10;Po/6VCYzJZWHXmuyNPYcsjXYz1ib1XHXINOD98C6BrYV+7B9DdwrzsEm2ywMLPWp6sXmvjtTn6pe&#10;nNZMbuCp4ll/1Kfyo2w3xuL/6QF6gB6gB+iBIg9U56lEb+pcu3CmKs9TSU1ebDSaYW3erBaFdaQ6&#10;29f+tbVOz8qMtGxlXkZqt3bkpub9PZtD90MYoy1ZXZuP81R16tRbvKvU5qlPNX0NLfBU1KeiPlV7&#10;tmmO5xT1qeo/RboxO85UUZ/KRHKyEG5URj/QD/AA+wH7AftBwe/B+DxVrE/17/9y55iktehSdX/O&#10;E5mqmKeiPtVOsVSo4eO1yUSJ9Vkpeyyzj0zVvVzjeQCwAcIgvLRsgspT/aKvlszj03qA+lTLqc13&#10;eSrqU+Xr9iFPRX2qTLw+MW4jXmNz8d0xXCpm+6oM9ammjccld9MMLPWp6sXvwFNRnyofiXkFPUAP&#10;0AP0AD0w7IHxeapYn+r//vcXr26QqRJ9KrFybIy1GTDMzFtOy/NU4KeSLJXMDiliqnx2RrI0A1Yy&#10;OdpiP9/2XkdE2715HzZhmbR1tXh3LjBPj+baXMNI5tGPaMS6EY75f8RSvbfXufvJz6V88aXKUxme&#10;ahu18bm/J/Wp5q3NU5/qaVQNKpGn8jHaReoQr5Nxuyhemyz6QIxOnUN8xnHYwjYQr1Nxe2y8dtmn&#10;o3jtc1Nx3A7PA/f8cN8J34/6VHPEb83AUp+qTvwWnor6VOPis313QY2d19HPxgNkksgkjfp7kHFk&#10;+XFkan2qf/+XZ9cvXr2wmaTVrfknbNUJTFXMU9kRDvWpbFbrwFBJTV7sod4udfe0LavNU5+qpJo+&#10;7TW6Nh/P+6tXp9YaIFvZL6nNd3kq0YtqbalPZTJTUnnotSZLY8+5jBRe2cxNn/WZK1yDzJVY7Dvd&#10;KbFgllJt54/DJhsqEDYud62JySfGa2SxsOUZWOpTTRuPS+5Gfao2z6YQs+NZf9Sn8qNBN6bm/+kB&#10;eoAeoAfogSIP1OCpXKbKZKmEpRI7hqXCPRbEUcnPkueppCYvNhrNsDbvs1ZujHP4f8RUDdXmY56K&#10;a/K1qNXr2nycp6pTp97iXaU2T32q6Ws9gaeiPpVjrByv6uJs3/50DGy83h8Z2BZ6VdSnqv8U6cbs&#10;OFNFfSoTycm+uFEZ/UA/wAPsB+wH7AcFvwfj81RdfSpkqVy7w5p4wiitzRYyVTFPRX2qnWKppEZf&#10;szav8lTUp3pbUlkffw31qZZTm+/yVNSnytftQ56K+lSZeH0iU1XGwFKfanwMPvUOmoGlPlW9+B14&#10;KupT5SMxr6AH6AF6gB6gB4Y9MD5PdaxPhXl/jqm6MXmqjlbVhTFVeZ4K/FSSpZLZIUVMlZ8homaC&#10;YBZIqmFWCI5ri/182w/onWhdKlwXa53gNerwYrE/1Karzas8FfWpGulzUZ9q3to89ansM+3sWmQi&#10;T+VjtIvUIV4n43ZRvH6ZjM2Iy30N8RnnYAvbQLzem3tInBYbx+zT4/XOsq/Up2rBrE7NWGkGlvpU&#10;deK38FTUpxoXn+27C2rsvI5+Nh44++8A9h/2H/afdfz+TK1P9eI3gady2SpDVa2Nper+vANsVcxT&#10;2REO9alcxkpq8V3rZ/q5UQ8yVulWVpunPtWplfXx1+vafDzvr16deiuaVPp7ltTmuzxVa10q+Tzq&#10;U5nMlFQeeq3JRNlzPlvVp0slx1VW6ziLBT0qZLRg+xo0qXAONtlQWbDxuWtNTJa43ROfU3H7vbmW&#10;+lTjI+z0d6A+VZtnU4jZ8aw/6lP5rICb58P/0wP0AD1AD9ADRR6Ymqe6+c3Da/BUgalKrP93QUxV&#10;nqeSmrzYaDTD2rwfBWGEozbqUzVio85hA3RtPs5T1alTb/GuUpunPtX0Nb/AU1Gfag4GlvpU7XUU&#10;qU9V/ynSjdlxpor6VGQX1sEu8N+J/04+q0xWzWVR6IeZ/aDzVE/787Yr9d/NNRTGb/zMP2GrXlxf&#10;KlMV81TUp9oplkpq9DVr82reH/WpqE+11zzS2vdLavNdnor6VP4vrIEqTchTUZ8qE69PZKrKGFjq&#10;U03PS+XuqBlY6lPVY6tCzKY+VT4S8wp6gB6gB+gBemDYAzpP9ez6nDxVrE918xunR3XXYapeYPZf&#10;V6tK1vA71y5g/b88TwV+KslSyeyQIqbKzxRRM0Fue/b1DBFc42aHlNj9gN4J6u7YtB2rdwJ+CjpW&#10;zh5oqoilem/PP9rr5OdTvvhS5amoT9WIwaI+1by1eepTPSELdXaNK5Gn8jHaReoQr5Nxuyhev+zV&#10;oSqJ24UxeyBeU5+qPbN0Dps6tQ5V3/00A0t9qjrxW3gq6lONi8/23SPiO99P/xsPnP33AfsP+w/7&#10;z7J+f6bWpwJP5dgpZKqEp3IW6/+ZLNZ69ark51c25qnsCIf6VIqpUixVldo89alylfTpz+vafDzv&#10;r16deu1s1Dk/f0ltvstTiV5Ua0t9KpOZkspDrzUZdnvOZ9pFh6rPqkoEMlfIcIUMFnSn8Bq2r0GT&#10;Cudgkw2VB+pTNeJQp4/E5XekPlWbZ1OI2fGsP+pT+dH/AOfKK+gBeoAeoAfoga4HavFUjp3C/D9Z&#10;+w82sf7fuSyVvG9mpirPU0lNXmw0mmFt3jJVB5ZKNKoipiqsJbi3TJcbrWHUdvtVzFOxht6ipq9r&#10;83Geqk6deot3ldr8CvWpUMdcdAs8FfWpqE/1X//QxyBd0nHqU9V/inRjdpypWrw+1aJj9tKfKfz5&#10;lv3M578P/33YB9bbB8bnqZ72Sp7qyulTBWbqrsNUvXh1d1FMVcxTUZ8qo3fis1K7AovcVX7tKJWn&#10;oj5VIy7A1uZ3z3cf7n+4j/NUbWrW57BJa3xPSW2+y1NRn8r8NZLZQp6K+lSZeF2FgaU+VTkHNdWV&#10;moGlPlW951SI2dSnysVhnqcH6AF6gB6gB3IeGJ+nSutTBS0qt/4fZv4JW2UzVeChdEP2Shipc+0M&#10;bFWepwI/lWSpZHZIEVPlZ4r42R+OJUofw2wQnNcW+/m2H9A70bpUuC7WpsLrR38MNte0LhX1qVow&#10;UFOyAdSnmrc2vwJ9qkXX5hN5Kh+jXaQO8ToZt4vi9UvqUx2eEfJckedVvN4fGdgW8V8zsNSnqhO/&#10;hadaoT7VouO1GcPw56MP2AfYB9gHNtoH6ulTBaYqZKpEr+rmYpiqmKeyIxzqU7kRitTiu7aApQJv&#10;VbZ2FPWppqq4l99H1+bJU81bm+/yVK11qeTzqE9lMlNSeei1JlNjz/mMTZ8ulRxXVYnjqgN0p6hP&#10;VR61tn0l9anqxWnN6gaeKp71R30qk23iRg/QA/QAPUAPnOiB+jyV46SgVKWZquT6fytkqvI8ldTk&#10;xUajGdbmfdaqo1BFfapGa/edU8vXtfk4T1WnTr3Fu0ptnvpU09fSA09FfSrqU1GfaovxtcZ37sbs&#10;OFNFfSpyUdM/y+hT+pR9gH3g0vvA+DzVsD6VW/sPbNXx+n84F86vbC1Av+ZfzFNRnyqjd1LIUoGn&#10;wkZ9qiVSANSnWk5tvstTUZ/KPLEzW8hTUZ8qE6+FhS2M22UMLPWp2kd1zcBSn6pe/A48FfWpcnGY&#10;5+kBeoAeoAfogZwHxuepcvpUWofqpsNUJdb/WxlTleepwE8lWSqZHVLEVIm2R97qGSK3RbpUol21&#10;pz7VJtZ+Ooeh0vpW1KeqUY2P7zlUm6c+1bj6WSJP5WO0i9QhXifjdlG8fkl9KupTLYiJ1Qws9ani&#10;WDvVK4nZ1KcaF5/NmIU6NPQB+wD7APsA+4DtA230qQIrlVr/b7VMleHBYp7KjnCoT0V9qkYr77Wv&#10;y+MTdW0+nvdXr06tNUC2sl9Sm+/yVKIX1dpSn8pkpqTy0GtNlcGe89UG0aHqs9Snuug42jJ6U5+q&#10;zbMpxOx41h/1qXIVc56nB+gBeoAeoAeOPdCWpwJb9fA61ql68epo/b8VMVV5nkpq8mKj0Qxr835G&#10;CfWp1qOTomvzcZ5qqso07yO1eepTTV9bDzwV9amoT7WeuKuZ1lOZWDCwv3/3692H+z/dk6eq83zp&#10;xuw4U0V9KjP6IB9BH7APsA+wD7APnNQHxuepSvWpAlNl1v+7dqrqYf2/tTJVMU9FfaqM3kmhzgn1&#10;qVrW2k/9LOpTLac23+WpqE91XIvpHgl5KupTZeI19akuhOjSDCz1qerF78BTUZ+qG3f5mh6gB+gB&#10;eoAeONUD4/NUp+hTBa0qrP+HTdiqF8JQvfbXyOsxFu+t3PI8FfipJEsls0OKmCo/U0TNBIH2VKpR&#10;n+rUWjOvP40poD5VnXq8vutQbZ76VOPq8ok8lY/RLlKHeJ2M20Xx+mUyNqfitRzTcRv7BW1AT3Bv&#10;3o8NvJRYx065Y7uvHr1+FGyuvffXOAv2VSoJioMtXqP1l59dHf4bwwgxbpfHbc3AkqfSkXa6fYnZ&#10;1KcaF5+fyBqcxBrQX+xv7APsA5fcB1rrUyFz5Nip7vp/L67XyFTFPJUd4VCfyo2ApBbftYVMVdna&#10;UT99LEOe61+cygXx+vM8oGvz8by/enXqrWhS6e9ZUpvv8lStdank86hPZTJTUnnotaayYM/5CkOf&#10;LpUcV5WI4yzW73wmC7av7fw52GRDJsvG5641mSiJ24XxWjJX+TVa30R5qvNiEN91mgeoT9Xm2RRi&#10;djzrj/pUZhTFjR6gB+gBeoAeONEDc/FUD+CmXjmqSpiqZ9d3Rr3K81TaLpipyvNUUpMXG41mWJsf&#10;WZv/P4c81b8+Y23+Y7NeYXmN/Vx/6dp8nKearja99TtJbZ76VNPXyQJPRX0q6lPVj5fnxtkp30d9&#10;qvpPlG7MjjNV1Ke65Ho/v9v0z2n6lD5lH2AfQB/Qeaqn/XmbEC2wN9dBhyqwU8JQHdvu+n83r057&#10;/9wMVsxTUZ9qp1gqqdHXrM2rPBV5qkZaKtSnWk5tvstTUZ/KPNUyW8hTUZ8qE69PZKrKGNg3n4e/&#10;GE6jgnj1uR7QDCz1qerF78BTUZ8qF4d5nh6gB+gBeoAeyHlA56meXZ+TpzpPnypwU0ZVXelUPbu+&#10;OV7/z7JXnrNaGFuV56nATyVZKpkdUsRU+ZkiaibIbc++niGCa/C6rO3NLBBcq21K5wTnY60TvH70&#10;x2BzzWSuzDVO50TsQekk0jl5b69z95OfS/niS5WnMjzVNmrjc39P6lPNW5unPtW4GlMiT+VjtIvU&#10;IV4n43ZRvH5JfSr/PAjPE4nb1Kdq/5zSDCz1qerEb+GpqE81Lj4/UZ+K+lTsA+wD7APsA74PzKdP&#10;pdkqyVSF9f9KWKy5WSp8fsxT2REO9ancCEVq8V1bqHdSVpunPtW5Ffbz36dr8/G8v3p1aq3btJX9&#10;ktp8l6cSvajWlvpUJjMllYdeazI19pzP2IgOVZ9VlQhUEG6jigM0qVBVgO1r0KTCOdhkoz5VIwb1&#10;/Gg7zTupT9Xm2RRidjzrj/pUJvvEjR6gB+gBeoAeONED8/NUjpOCUlXQqXphlKs8PzWVTpUwWROv&#10;/5fnqaQmLzYazbA2T30qoynVRldqqs/Rtfk4T1WnTr3Fu0ptnvpU09fmA09FfSrqU7Vnm6aKw6fc&#10;h/pU9Z8i3ZgdZ6qoT0VOavpnGX1Kn7IPsA9ceh8Yn6d62ge1idP1qQITlV7/L5xfpm5VzFNRnyqj&#10;d1LIUpWvHaXm/VGfqhEbQH2q5dTmuzwV9anMEzuzhTwV9aky8VpY2MK4XcbAUp9qGkbqlLtoBpb6&#10;VPXid+CpqE+Vi8M8Tw/QA/QAPUAP5DwwPk81Vp9Kc1M3EVP14lVi/T/hrMbYCZmqPE8FfirJUsns&#10;kCKmys8UUTNBMAsk1TAbBMe1xX6+7alPtTq26ZSa+lS6VtSnmrc2T32qcfWzRJ7Kx2gXqUO8Tsbt&#10;onj9MhmbEZf7GuIzzsEWtoF4vTf3wAZeSmysKQjNP5yHzTWnJ4jqQdAVPOgJmqN2i3QF3T1xf/f5&#10;7jvh+91+RX2q9gyXZmCpT1UnfgtPRX2qcfH5ibo01KVhH2AfYB9gH1iUPlVgpVLr/y2ZqYp5KjvC&#10;oT6VHZ3spBbftZPW5qlPdUpVfZprdW0+nvdXr069FU0q/T1LavNdnqq1LpV8HvWpTGZKKg+91mRp&#10;7DmXkcIrm7npsz5zhWuQuRKLfac7JRYaVKkGTSoch002ZKpsfO5ak5GSuF0Yr5HFwgamCvvyefh8&#10;+Z4v7fd/81kgsKeJSLxLzgPUp2rzbAoxO571R30qk33iRg/QA/QAPUAPnOiBZfFUYKseXmudKiis&#10;3wk7JVpV8nqMnYipyvNUUpMXG41mWJv3oxo3xjn8v7g2r+b9mfX+1qXztNafV9fm4zxVnTr1Fu8q&#10;tXnqU01fmw88FfWpTmWqEKETTFUUr99n1miNear2bNFa4+6Yn5v6VPWfIt2YHWeqqE9FTmr6Zxl9&#10;Sp+yD7APXHofGJ+nmkqfKjBVD69fXDtV9bD+31KZqpinoj7VTrFUUqNHbR3HMcIpbxgR5WvzKk9F&#10;fSrqU+01j7T2/ZLafJenoj6VeWJntpCnoj4V4rLEabEmRku8FlsYt6lPleOa5jqvGVjqU9Vjq0LM&#10;pj5VLg7zPD1AD9AD9AA9kPPA+DzVlPpUQasK6/9hE7bqhbBTC2Oq8jwV+KkkSyWzQ4qYKj9zQmZQ&#10;DFiZZaGtmyniZo/07+/NiAXXaLv3r0VnRFtXizejG4x0rMaJ2Ef/us8iW/Voxj7a4pXdTqrNqzyV&#10;4alYmx9Tcy/1H/Wp5q3NU59qXP0skafyMdpF6hCvk3G7KF6bGW4DMTp1DrEXx2EL20C8TsXtsfF6&#10;l47XybgdngfheSLPsJinIgNbGnfHXKcZWOpT1YnfwlNRn2pcfH6iLg11adgH2AfYB9gHFqpPZTJV&#10;rxw7lV7/L5yX6+a1MU9lRzjUp3KZK6nFd60d7SBDNdzKavPUp2pfode1+XjeX7069drZqHN+/pLa&#10;fJenEr2o1pb6VCYzJZWHXmsyNfacz9j06VLJcZXpOs5iOd2ntC4VzqHtlMX+UUOFwcbnrjWxWeJ2&#10;Jk7rOI46Q56BpT7VDDH73bdv37771e7D/Q/3Ok/13R1j9jmxue89IWbHs/6oT2WyT9zoAXqAHqAH&#10;6IETPTA5T3UdmKgHYZ/Ota8cVSVM1bPrxPp/uLewVufYkTpVeZ5KavJio9EMa/N+FIQRjtoipmqo&#10;Nh/zVKzNj6m5l7JYujYf56nq1Km3eFepzVOfavrafOCpqE8VWNjHZgxszFORgS2Nu2Ouoz5V/adI&#10;N2bHmSrqU5GTmv5ZRp/Sp+wD7AOX3gfG56mO9Kls5mgqPakbO/NPdKqeXd+8CjpWS2CrYp6K+lQ7&#10;xVJJjb5mbV7lqahPRX0q6lPdfHPTmqXC50U8FWhlbAu1IU9FfapMvD6RqSpjYN98zvX+WhNVmoGl&#10;PlU9hizwVCvUp1povF7qc4Q/17Kf8/z34b/Pkv8OZf8s75/j81R19KkCi3X3WutUIVN1tP7fWKZK&#10;3n8GW5XnqcBPJVkqmR1SxFSJtkfe6hkit+VaJ2ZWCDZoo2ib0jnB+VjrBK9RjxeL/aFmMlfUp/pD&#10;C/ZpTA2+7+ejPtW8tXnqU9kn/Nlz9xN5Kh+jXaQO8ToZt4vi9UvqU/nnQXieyLMr5qnIwPbF2SmP&#10;awZWz/v79q5+LNvKJwhPRX2qcfH5ibo0Zz/b6Dv2PfYB9oFL6wPj81RHPBX0pSZlqlLr/y2BpQIz&#10;FvNUdoRDfSo3QpFafNf6mX67jC2rzVOfqnVl/ue3ujYfz/urV6fu0wO55OMltfnF6lMtuDYf56nW&#10;xsCKyjr0p7AP29egR4VzsMmGyoKNz11bk4GlPtUMMZv6VE1Y2xCz41l/i9enWnC8NmOuxbK5dkTM&#10;n4//Pvz9WTRDz99TG0VX+3s6Pk/V4amm1KdCtss3KFUFnaoXRrkqnJNrRulUnclU5XkqqcmLvRWO&#10;Cpa1eZ+tUtpU0KmiPtWC1y7Utfk4T7WVynn97ym1eepTTV8bC3kq6lPNwcDGPBX1qWowr10Wi/pU&#10;7WN2nKmiPtWl1fj5faZ/NtOn9Cn7APtAtw/oPNXT/rwtqE1cXd1cH1iqiZmq9Pp/U+lgnXufmKda&#10;W20etXapyYvFsVRDPR7HYZNtlto89almqs3vntu1o+I8FXmqKfmuktp8l6f6hvpU2ZpRyFNRn4r6&#10;VO3j5xyfqBlY6lPVe06FmE19KjvaImuUfR7RT2ZUyn7CfkImjb8HPXFA56meXZ+Tp+rwVL9JcE6K&#10;izqwT2cdi5mqF68S6/8JZzXGnqBTleepwE8lWSrhqoqYKtH2yFtknm5t9ilYl42SGSN9dm8yTTin&#10;7d6/Rt0dm7auFu+OUZ9qOzor1KeatzZPfapx9aZEnsrHaBepQ7xOxu2ieP2S+lTUp1oQE6sZWOpT&#10;1YnfwsBSn2pcfH5yI3aMWtnoA/YB9gH2gY33gfF5qkF9qomZqgcz3y+s/YesFdb/O5eFmuJ9MU9l&#10;RzjUp6I+VaOV9+aozFOfakpmauheJbX5Lk81x1p/YLii9f56aiJm3OGetjPbOE+1NgZWqgxgW7EP&#10;29fAveIcbLKh8kB9qouO1u4Z8f+oT0V9qg5r+9GnbibEw6tlxOWlPB/4c7A/kHGzvwWL+HuNv4/8&#10;fRyfp+rwVJX0qQKHdfda61RhLcCDLpUwWmNYKptZg0p7WcvzVFKTF3srHBUsa/PUpzLr/q2LxdK1&#10;+XjeX5069RbvKrV56lNNX1MPeSrqU1Gfahv6WNSnqv8U6cZs6lNNH7v9iI18xcb5CvYD/m6xD2yn&#10;D4zPUx3xVMJQ9VmbARrDMj3YTJXmqu5mY6pinmpttXnU2qUmLxbHUg31eByHTbZZavPUp2rPVNna&#10;PPWpqtfnA08Vj3j02lFdnor6VPnaU8hTUZ+K+lTt4+ccn0h9qnqaVJqJDTGb+lR2FDUzO2ueBmRC&#10;kNWjH9gP2A/4e7DSODA+T9XhqarqU4n21cNrcFTYhK06Wv+vEVOV56nATyVZKuGqipgqpzV1a7JK&#10;uYbME67RFvv5tjeZJlyn7d6/1rpUOB9rU+H1oz8Gm2tm1XNzDdb4C/aw4l+01t97e527n/xcygdf&#10;qjzVs+4aR3xdhxWgPtW8tXnqU42rIyXyVD5Gu0gd4nUybhfF65fZOH3r47RYxF7swxa2gXidittx&#10;zD49Xu/S8drG8VPWaI3X+1sXS7o29lV+Xs3AUp+qTvwWnor6VOPi8xNZIfJi7APsA+wD7AO+D4zP&#10;Ux3xVGCb+lgqOT6aqfrx9Y3PUglX9cKsNOhm67W0MU9lRzjUp3IZK6t7YjJRXWtHO8hQDbd7P/5x&#10;1+0twwWeS7JUZiRoRpc/fSyrTV7/Yo469RY/U9fm43l/bWrWun59yfsltfkuT0V9KjPKydSM4jzV&#10;2hhYyWK5WJhmX3EObacs9o8aKg7Up6I+VXU29JLjtP5uIWb3M7B/vJG/Wa6uvn8OAvabmzniNvWp&#10;fEYs87zIPU94nn4kO2h/C1xWgb9P9MPE7N74PFWHp6quTyVM1Y+v7zpMlVGqchkyZMN0G8NW2Yxa&#10;v1ZVnqeSmrxYZFcOjbV5n60y9Xi9RUyV47PMiMqSXsIa3NqMVcxTsTbfgiHTtfk4T1WnTr3Fu0pt&#10;nvpU09fmQ56K+lSOsXq0XKuLs337mn0VFvYQs6N4nWNgY56qDvPZIg4Kq7QGS32q+k+RbsyOM1Uf&#10;9n8321/NFuepkKGap/35k4OOOuv2ZDfYB9gH2AfYBxbZB8bnqY54KmGmcnYCpuruaP0/o1Q1wX3L&#10;1xCMeaq11eZRc0d9Xlvsp9rOH4dNtllq8ypPRZ6qERdAfao23FhJbb7LU81Vm4/W+8OTbsE1tZCn&#10;oj7VTrGviOt4bTJSXeurCfbcwH4ZA/vm88CTbJFHneM7awb2L18E/3931yaWaebokvdDzKY+FRmT&#10;ZT8H+e/Df58l/53G/sn+Kf1zfJ6qw1M10afSvNSd1aoSnapn1zeGqtLn/X4lpirPU4GdwnZgqLr7&#10;RUyVzHbLW5kZp63LRsmMkT67H9A7EZZJW1eLN6MbZKioT2XW7dsGG0B9qnlr89SnGsdYJfJUPka7&#10;SB3idTJuF8VrE+8PM5TzMRvXnh6vbwfi9d7cD9uU8dplqY5YKuFgI6YqPA/czxG+3+1XMU9FBrbF&#10;c0MzsNSnqhO/haeiPtW4+PxEpmGRTAP/Xdiv2QfYB+boA+PzVEc8lcy+K7ETsU+iUSX2bqL75tms&#10;mKeyIxzqU7nMVbcmL68H6vG6Xl9Wm6c+VfvqvK7Nx/P+WJufkhUoqc13eao5dE7AcEU81YJZKvyV&#10;Eeep1sbASpUBzCv2YfsauFecg002ZLJsXO5axVQVxmvEbmyI2zaO+8/E5/tMna/QvPks8Dzto9c2&#10;P9EysO9+tftw/8O9zlORp5r2mRVidjzrT6/RGs/7oz6VGfe4zBQt/bBwFttmKdhP2U/ZT/Fb0Kwf&#10;jM9TdXiqhvpUgZt6OKiqyxqAR+v/2VmI07NVeZ5KavJibzVPxdq8H9W4Mc7h/8W1eTXvz6z3x9p8&#10;69p8nKeqU6fe4l2lNk99qunrVyFPRX2qwMI+eia2zyL7JCyV2HS8pj7V8p5D1Keq/xTpxuw4U0V9&#10;Kj+qISvkRnf0A/3APsA+wD5Q0AfG56mOeKqcLlX3/ETs09H6fxPdd5ipinmqtdXmXa3b1dzXWZtX&#10;eSrqU1Gf6qLWrSqpzXd5qsXoUy346RvyVNSn2in2VZgqxVJVYWCpT9We6dIMLPWppmWoNEMbYvbK&#10;9KkWHK+nr1QwY0afsg+wD7APrKUPjM9TLYGncpwU1v8LOlUgqxLr/yF7NZatshkwcx9j8zwV+Kkk&#10;SyVcVRFTVaZx0tU5kdduhojMGOmz+wG9E61zgutcHV5b1OHxGjbXpqvNqzyV4am2oQ819/ekPtW8&#10;tXnqU417uibyVD5Gu0gd4nUybhfFa+pTyfMATwt5/uB5RH2qOeI39anaxWzqU42Lz08F9XVeQx+z&#10;D7APsA9sow+Mz1Md81Q+OyRZohI7Gft0YzNVolP17Brr/5mfZ7L7Izul7xfzVHaEQ30ql7GSWnzX&#10;in5JxlKfqn3VvewTdW0+nvdXr06ta9Zb2S+pzXd5qkXoUy28Nh/nqdbGwEqVQbOw2E+1nT8Om2yo&#10;LFCfqhGHWhZd61xFfao2z6YQs+NZf6vQp1p43N7GiIwjb/47sw+wD7AP6D4wPk+1HJ7K6VXdvY6Z&#10;qsT6f8haTcRU5XkqqcmLvRWOCpa1eepTmXUCl6dnMlTz17X5OE9Vv2a9lU/oap3ILJJ/7v+57+Op&#10;/vwJslTzNKWjvvjRTshTUZ9qDgY2Xu+PDGyL+E99qvpPjm7MjjNV1KfiyEuPvLjP/sA+wD7APlDS&#10;B3Se6ml/3hZW77m6url22aIzmCrRrRrNPj3YTFVgql68MlRVJaYq5qnWVptHDV50qcTiWKqhHo/j&#10;sMk2S21ezfujPlUjLsDW5nfP7dpRcZ6qTc16ezxVPOLRtfkuT0V9qvxTL+SpqE9Ffao6/NLS7qoZ&#10;WOpT1XtOBZ5KKgs/m8rCP8z2d7P9bf/X/X/su+v9zcXAfvSp+8v94VU+ZnI0RR+xD7APsA+wD8zR&#10;B3Se6tn1OXmqpfFUYKUeXkOdStb+gz1a/28ipirPU4GfSrJUwlUVMVXUp3o80jkxPvlS5amoT9VI&#10;n4v6VPPW5vt4qo8+nYelAsO1Tp7qkKfyMdpF6hCvk3G7KF6DlS2P2bgWFQOx2C9oXvdpr+zevM9u&#10;3mpdwVhT8PFkPcGdZV+P1vozR+1WvEZrzFOtiyVtwT4Nsaznfr5mYP/ti1BZ/PaufizbyicIT0V9&#10;qjlGMvzMJ+p6LZ7l5r8Rf0/ZB07vA+PzVL36VDZf5LJGbpbdCYzVaKbqx9dH6/8Z0mt6naqYp7Ij&#10;HOpTUZ+qEdk0T9Ve1+bJU81bm+/yVHPV5lWeavF/Lcc81doYWMlggW3FPmxfA/eKc7DJZnJa1Kea&#10;J4q2/VTqU9WL05rvDTxVPwPb5anmYmDJU3HEePqIkT6jz9gH2Afa9oHxeaol8lROfwrr/2mmKrn+&#10;30idqjxPJTV5sbfCUcGyNk99KupT7bdScS//nlKb/889Rj5u+3mPOSTUpxr7hAx5KupTUZ9qG/pY&#10;1Kcqj73nXtmN2XGmivpUY+M238/RMfsA+wD7wPb6wPg81TFPpRiqmZmqOzPfT+tUufX/zM83mV5V&#10;zFOtrTaPWrvU5MXiWKqhHo/jsMk2S21ezfujPlUjiov6VMupzXd5qrlq8+vlqcjAdpmq956xUtZX&#10;E9zMP3O853XZGq1vPg/zztpSRdv9NM3AUp+qXvwOPBX1qbY3muIImv/m7APsA+wDU/eB8Xmq5fJU&#10;TtEd8/9e2GyVs4n1/0YwVXmeCvwUNthkK2KqnHbJrdcwGbLIPOG8ttjPt73SOcH1dvNW65zgeKx1&#10;gteP/hhsrmGkIzonYr3KyVfvI52T9/Y6dz/5+ZQvqE81w1qB1Kc6t+Je/r6h2jz1qcY9BQNPRX2q&#10;fKxG7HXxWiwiNfY7WxS33X335jr3HAnPo9uvqE/VnuGiPlV57D33SonZ1KcaF5+fFj9znN+P/0bs&#10;A+wD7AOt+sD4PNUxT+V1qLoslbwGyyRr++XsBDpVD2a1v5ipwvp/UzFVMU9lM1LUp7KjE6d7YkY0&#10;X+7cSEesH+VgpDPUymrzP30stflr8lSteKq33757y/X+zGzFenV53LukNt/lqahPlX9yxnmqtTGw&#10;UnEA24p92L4G7hXnYJMNFQcbl7tWxe1MnNYxHJkrxG17zH8mPt9XFnyl5s1nErOvrrZLOLX95tSn&#10;qhur5VkQYnY8629ovb+5GFjqU+WfFRyJ0kfsA+wD7APz9oHxeaql81RuFqKoqgtbdbT+35lMVZ6n&#10;EpZKbMRUFbFUL7l2lMt8JWrzat6fWe+Pa0fVWCuq61ddm4911M+tRPN9XQ9IbZ76VNP/hRDyVNSn&#10;oj5Ve7apG09bvKY+VTfCTv+6G7PjTBX1qeYd6Uz/HOH3oU/ZB9gH2Afq94HxeapjnmpAn2o2purh&#10;eP2/SZiqmKdaW23e1bpdzX2dtXmVpyJP1YqnevftW/JU9evzJbX5Lk81V22e+lSmmtA3s9seN0xR&#10;14IzwpaywiAZKzyS46ckTnctYrluO/9aW+zHDazrAEtVhYGlPlVblgqfRn2q+vG6lIHtrvc3FwNL&#10;noojzPojTPqYPmYfYB8Y1wfG56nWwFMhc/bja6z/hxmAwlQl1/9D9uoEtirPU2F0gs2NUhK2iKny&#10;oxk1erGjm8RrParBNWF0k9vfmxELrtF271+Lzoi2rhZvRjkY6VCfyqzbt53a/G/f/Xr34f5P9+Sp&#10;pq/L445DtXnqU4176geeivpU1KfaBoOrGdh/+yLMu/z2rk782uJdJWZTn2pcfB43ouFn03/sA+wD&#10;7AOX1AfG56mOeaqMPtWMTNWDz1QFvaq7V+PW/ot5KpuRoj6VqtErnZMqtXnqU81bm4/zVG1q1pLF&#10;uXQbeKr+taO6PNVctfn18lRrY2Cl2vA7X4GA7Wtgp3AONtmOWCpcB8ZKxW3Rmyqw1KdqH43LPpH6&#10;VG2eTSFmx7P+qE91SaMmfhdmAdgH2AfYB1r1gfF5qvXwVLL+X8xUJdb/O4GpyvNUwlKJjbiqIpbK&#10;MFgJbmroGLgonIctbAMsVYqpGstS2ZHQYc0/jG+irXjtKDXvj/pUjfS5dG0+zlNtsYpe5ztLbZ76&#10;VNM/CQNPRX2qwMI+eia2z5rM1SFej1ujNV7vbxsM6tysLfWp6sRpfdduzI4zVdSn4qhu+mcZfUqf&#10;sg+wD1x6HxifpzrmqQr0qWZlqu5eB57KzQQ0VNXrh7P0qmKeam21edTakcnSFvuptvPHYZNtltq8&#10;ylNRn4r6VIcZc5fAWpXU5rs8FfWp8k/skKc6zPsjA9uQgaU+VRkDNeVV1KdqzVP1M7DUp8rHaI48&#10;6SP2AfYB9gH2AfSB8XmqtfFULovmVKqCXtWdMFTQpqI+lc1e7U3mKcVS4XjMU+E16vBisT/UpqvN&#10;qzyV4alYm2+1dhT1qXQlffr9odo89anG/fWSyFN5DUE7b1vpCZKBdXHcxeupGNiYp9qGPlSLuDz0&#10;/NMMLPWppo/XuKPEbOpTjYvPHJnRf+wD7APsA+wD0gfG56mOeapCfSphqsSCabIZogJ7FvukmamH&#10;1y+MorrmqjD/73SmKuap7DiHtXmXserqnMjrAp0TjIju/UxANzoyGbAD94UZjbd+xiT1qaasupfd&#10;S9fm43l/bWrWMiK4dBt4qv7afJenoj6VPNn6bZynWhsDKzO5f2fiobCw2E81iZmwyTYLA/vms6Dj&#10;XRZxeNVYD1Cfqs2zKcTseNYf9an64zFHY/QN+wD7APsA+0BfHxifp1ojT+WYqRu78l9gqo7W/xPG&#10;asBSn8qMgM5gqaaqzcc8FWvzQzX1qWr6ujYf56nq1Km3eFepzVOfqu/Jdf7xkKeiPtUcDGzMU5GB&#10;nSouD92H+lT1nyLdmB1nqqhPxVHY+c8s+o6+Yx9gH9hqH9B5qqf9eVuojl5d3Vw7tXLPRAkrVWqb&#10;MlU/vr47Wv/vVKYq5qnWVptHDV5q8mJxLNVQj8dx2GSbpTav8lTUp6I+1WH2xSWwViW1+S5PRX2q&#10;/JM85KmoT7VT7CviOl6bWX5dOykDS32qsXTU6e/XDOxfvgh/sX1314YzuoR4XPIdQszuZ2CpT5WP&#10;0RyR0kfsA+wD7APsA+gDOk/17PqcPNV6eSo3y9BRVWENwMT6fwN6VXmeCuv7JXVOzFGckxlsx9bM&#10;brPnMcutvCHzhOu1xX6+7U2mCddpu/evUXfHpq2rxbtj5zBV7+3oZ9zaUSpPRX2qRvpcqM1Tn6pu&#10;fX6oNk99qnF/vSTyVDZCuzgt/0fsxQYbNa7R6rNWiN9qK16jNeapyMC2ZmCpT1UndkvMpj7VuPj8&#10;9DXfTx+wD7APsA+wD7g+MD5PNZk+lTBXjZmqh1d3kU4VMlblOlUxT2VHNtSnUjX62rV56lOdXlsf&#10;+w5dm4/n/bE2X1JzL72mpDbf5amoT5V/ssd5qrUxsFJxANuKfdi+Bu4V52CTDZUHy051rYrbPiu1&#10;K7DIWkFX0F7rPxOf76ssPuNHfaqxEfj091Ofqs2zKcTseNYf9anycZmjUvqIfYB9gH2AfaDbB8bn&#10;qVbOU9n1/Yyqup8B6OyNyV35df/s+f41APM8ldTkxbI2r9eQwsgGo5rOVlybj3kq1uZb1+bjPFWd&#10;OvUW7yq1+dXqU935J80CbchTUZ+K+lTb0MeiPlX9p0g3ZseZqoXrUy0wTtvRGn8uM+vFPEvpB/qB&#10;/YC/BxuNA+PzVMc8FbI6Z+pTyfuaM1UhUyVrAN4UrSkY81Rrq827Wrerua+zNq/yVNSnoj4V9alu&#10;vrmZg6n6/rnTvHl4tfxaUMhTUZ9qp9hXYaoUSyU6VcJIZWzZGq3Upzqdhxr7Ds3AUp+qHlsVeCrq&#10;U3Vr4ny9/Gcj/434b8Q+wD6wtD4wPk91CTxVWP8v6FSBrJJsm2KrhLPyNs9TgZ9KslSie1Kkd+Jn&#10;TsgMigErsyy0dTNEZMZIn92bWSA4p+3ev9a6VDgfa1Ph9aM/BptrYKhEl0rsgaiKWKr39jp3P/m5&#10;lC++VHkq6lNRn8rkqS5jG6rNL16fauE1n0SeysdoF6lDvE7G7aJ4bTStBmJ06hxiL47DFraBeJ2K&#10;23HMPj1eg3sNcfsQr4WFjeK2ewbs7TOhG7epT9We4dJrtFKfqs4zQmL2avWpFh63zdiJTA2ZGvQC&#10;9gP2A/aDDf0ejM9THfNUkt0ZaSVLVGKL2Cfz82Su667/98KsXviAz+99X8xT2REO9ans6ORozagq&#10;tXnqU42ttJ/+fl2bj+f91atTl2o6XdJ1JbV56lM94S+2k1qcp1obAytZLM3CYj/Vdv44bLKh4kB9&#10;qkYc6umRdrp3UJ+qzbMpxOx41h/1qU6L0afGdF5P/7IPsA+wD1xmHxifp7ocnsqu//f6xqqqB72q&#10;OzMXUfFUnbX/8jyV1OTF3gpHBcvavJ9J0qnOF9fmY56K+lTUp6pTK299V6nNU5/K/+UxYe0o5Kmo&#10;T0V9qvZs089v2z+nqE9VP4J3Y3acqaI+lR1BTRjHeT/zbKQ/yVaRreLvwYXHgfF5qmOeagJ9qhl1&#10;qo7X/7sx6//1MVUxT7W22jxq8KjPa4v9VNv547DJNkttXuWpqE/ViAuwtfnd892H+x/uyVPVq9OX&#10;1Oa7PNU31KfKslUhT0V9KupTTccsLflOmoGlPlWLmE19KrINl8k28N+V/67sA+wDLfvA+DzVpfFU&#10;LssW61S9OF7/j/pUbnbfQavq0b+GzTWtc0J9qhYM1JQ1fNTmf/vu1yZP9adOnqp+zXornzBUm6c+&#10;lX9CnllDSuSpqE81GLNdvKY+1XrZK+pT1X9ySMymPtW4+GzeTUaGjAwZGf4eMA4wDtg4MD5PdcxT&#10;GfbIzpSb2JboVNlZeX3s0ynHzfp/1y/sDMCw/l/q/TFPRX0qsFa6Rm9GOKJL9f/ZO39euY2szV9A&#10;yRs4UKDAgTdQ4MCANxhgHGtwAwWC8AYX2E0WmBs4UKDAgWAZEKDuZAPD2FDwZLqAvoLhr7CYD+D4&#10;TSbxbDT+P5m2Dounq4pks6q7WEWy+RNROuwmm919bt2nbp3nqYcaI/eMsrOht8/T7h2FP1V9Ft/n&#10;5tFTzcvNd/VUc9zrTzRc673f39o0sPhT1Ue89b8j/lTlcNr3REzRwH5zY++NKv+/eyDoOc89Wu89&#10;XM89WtvKVVQry3noPOgD9AH6wGX1gfw61SXqqawf1Y2545/zqZK9vk8V/lSmMtVw8RrTtFRTcfPe&#10;uj9zv7/6vh9r00JN8Xl9bj6sU5XnrLfyDsrN40/V/sUxIbfo9FT4U+FPtV6N1CnjHf5U5UeOLmbj&#10;T2Wwe0LcbmZeXA+NCRoTfq/AgU3hQH6dqq+nmtCfSn2qNFbVVH3/ZPj+f+b7HfyqQj3V2rh58aHC&#10;n2r9bHndb4A/1XK4+a6eai5ufr16KjSwtTWwTz9xepK6yLXdd/M1sPhTlcNvp6fCnwpNw2VpGvh5&#10;8vOkD9AH5ugD+XWqy9VTNasXH1tVlfOrCu//F9dTyf39ZJM42JLu+Xdr7g2Y1qTyJOf6UfbjbW+8&#10;puQ8P+7bx8K7y+ZHy8Xb587RVMk9/uR1Nsr/zRbc6+9tc9xqtPRzeXl4FuqptsGNT6GJOoWL774f&#10;/lTzcvP4U7Uj5ZmcmtNTHXzUW4y2SG3/F6yWTWLQkvDavKbF4dQo2CvnSkxsBo+P4fUQbufi9W4Y&#10;rwdx240Hdtyw30m+3+3zTz/261RoYLv4WuKxr4H9519c/r99UR7LtvIOqqfCnyoPn82rN6UV4Pvy&#10;836PRgyNGLh3FPfz61R9PdXEvlSqpdJYWVM1fP8/1VSFeqpmZvN58387y4ntywxINonpzfy135zv&#10;RZkByDYUm9mBPSYzGzlHom0pmiq5v5+c50fZD5vvSyXH5DH+VJfH4fvcfLjurxxP7XuAbGU/hZvv&#10;6qnwp2r+4hv1MQnrVGvTwA7htmDzUBN8luclDjZhHgI/QX3s4XZTnTKPE6LwDOIraHHfvqe8v45L&#10;j5px62lQp7o8fFziN8Kfqs7Y5DA7XPX32/4Xs/28/2n/rz3+VHGMbisXozjOOeSRPkAfoA9cfh/I&#10;r1NduJ6qdYT3faruX98c7v8X11NpFUpjUI2Cm29nNTLD8bZAUzXGzYd6Krj5Elx8V3vlc/NhnWor&#10;zHn576ncPP5U7V8hE3JNrk6FP5XVWN01ulaLs8f2pfqk2leNB8QO8PptRAMb6qnQwHbxtcRj/Knq&#10;Y3ZYqfq1qVT9ZCpVYZ1KmIV52j8+srq6N48Nxk6Ir82siesd1QaQH/obv28mA2jIwN3EccKvU73f&#10;n7c5FfnV1c11kXv9qZZKY3VNlbn/n/FR13v/SbwRV/XHoZ5qbdy85bot5y48vTw+1nbtMYmDbRZu&#10;3qtTfbBEHvsSPxP+VMvh5rt6Kvyp4tySq1Md1v2hgTVVKMH1XauF6kTVSEVi2j1a8aeqPyr4Glj8&#10;qcrht9NT4U/VzkTRRNkZOXkgD/QB+gB94Iw+4Nep7l+fU6fagp5KnOG/fyJOVc6nylaq4noq0U8N&#10;aql0pV+SpqpdOaErKEairrLwo13hpytGjsX9iN+JzGJk86Pl4u1zTvN01/Dutbh5r05l7vcHN1+C&#10;i+/mFX+qebl5/KnyuLiBOlWL0RapHV4P4nYSXpsVbiMYPXTsdLy+HcHrvWETpsbrXVOl6mmpVAcb&#10;aKrceGA/hx1z7PcO9VRoYLv4WuKxr4HFn6oMfqsGFn+qPHw2r7YzGSJ5kFk9/YB+QD/Y9O9Bfp2q&#10;uj/VjJqq/v3/XJ3q7x+2sxy4+Yrc/I8fqprvGj3Vyzo8vc/Nh+v+yvHUW/Gk8r9nCjff1VPhT/U+&#10;yleFdaq1aWCVZRDdq+xLPNZE9yrHJA42YR7wp6qEm3XQefhd8KeqMzY5zA5X/eFPFcfltjoVxW/O&#10;I5f0AfoAfWA7fSC/TrUdPZVd0XgTaKpcnerHj3w2Pty/PaapgptvV5IcnE4sO5/MzYd6Krj5Elx8&#10;V6Plc/NhnaoMT73Fqyo3jz9V+9fIhJyqq1PhT2U1sXU1sKGeCg1sF19LPMafqvwo0sXssFKFP1Uz&#10;q5oQx7meGRvJ53a0RvanXe/71n4/NFP8Ph/Bs/w6VV9PJavkCt/zT68/g0/VG+NM5XyqXJ1K9FRr&#10;4+aFa1dOXqM8N9SEj5fnJQ62Wbh5r06FnqqSLgB/quVw8109Ff5UcY7J1anwpxIfqq6myjimd32q&#10;WjbBrvwzx488xp9qWM00/7O+BhZ/qnL47fRUK/KnehLHTLQL5Ig+QB+gD9AH5ugD+XWqnp7qP63u&#10;yHo6Xeb+iyfqU+XqVMf0VEe1VPhTNbOdnt9JoKWK3TvKq1PhT1XJnwt/qnm5+VX4UykXt8A4UKfC&#10;n8rco++4p6BUpuS4jaJ9lf3OFuA2/lTL0vb6Glj8qcrgt+qpVulPtUCcNvMhNjJABsgAGdh4BvLr&#10;VH09VSUtlWqqNFbVVpn7/5l7/t2/dnUq/Kl2ZvZSm5vHn6o+V+9z8+G6v3I8te/btJX9FG6+q6ea&#10;3Z9qBdx8WKdamwYWf6r6iLf+d8Sfqs7Y5DA7XPWHPxU6hDl0CLwn/Y4+QB9Yex/Ir1P19FSmbvT9&#10;BjRV3z/5k7n/n6tTHdNTiVPVUU0V/lSZ3Hyop1oWh13CZ6SG/1Tsc/vcfFinKsNTb/Gqys2v0p9q&#10;4dyPq1PhT4U/1Tb8sfCnKj+KdDE7rFStwJ9q4bht5lpsZIAMkAEysLEM5Nep+nqqiv5UqqXSWFVT&#10;9f2TF16dCn+qrpZKH5tVIup30lalZNVIrMmqEvE7ac5rPbHEH+vW3vG9rf55dSr8qfCn2l+S1iqF&#10;m+/qqfCninNnrk6FP9UcGtinn+g9Wq+u1q9UWsc38DWw+FOV01Y5zMafau0cPp8/PpaSI3JEH6AP&#10;lO4D+XWqnp5KtVQaRV91sS2upzqqpcKfqqlC4U+1BI1UTEPlH8efal5uHn8qMypmbAN1Kvyp8Kf6&#10;am04fMrn9TWw+FOVwW/VU+FPlYPOvJYMkAEyQAbIgMtAfp2qr6eayZ9qFk3V5/+h3DD+VHNw8/hT&#10;1efzfW4+XPdXjqe+JJ1U6ndJ4ea7eir8qeLcVlinwp8qgtuqaU2IaRrYpx/rmImeqhZ6409VZ2xy&#10;mB2u+sOfKo7LZlYid6ankQP6AH2APkAfOPSB/DpVT08l2inVUmncsJ4Kf6rwPlKykm+6e0d56/7M&#10;/f7wpzqFYz83Xz43H9apyvDUW7yqcvP4UzlOZao9V6fCnwp/KvyptoivJb5zF7PDShX+VFPhN9ch&#10;A2SADJCB7WQgv07V11PN6E9VXVMV6qnWxs1bv6f9cz/K/lDbtc9LHGy9e/3hT1WLLa/7Pg03v3uw&#10;+/X1d6/DOlUdzjpVj7T281K4+a6eCn+qOB/v6lT4U0W0VCf6CoqfoGyNp2AzHujYctv4Cto7iuBP&#10;VRev5d18DSz+VOXGKYfZ+FOZWdSBD2efXNAH6AP0AfrAOX0gv07V01OphupYvChtFf5UpholM5JG&#10;I6Xxrn18LFpNlZ3R4E9VQwN1rnZq6HX4U5Vg48NrjnHz+FOZkS5jG6hT4U+FPxX+VOYuFGznZ0Ax&#10;G3+qHHTmtWSADJABMkAGXAby61R9PdXM/lRVNVWhnkrW+D36vPl/YOYz9Pxte57E9Gbuedec70Xh&#10;q2UbinqPPBP1fnkSbRPtlOz7Ufb9tmsf+1H2wzYHN48/1bzcPHqqebn5rp4Kf6o4XxXWqdamgR3C&#10;7b928FofCz7LvsTBNosGFn+qGTD71bcvX776c6OB9X3U//aiHH6tXc96zud3eqpw1R/+VHFcNrMS&#10;9FfkgD5AH6AP0AeCPpBfp+rpqUQvdUxLpc9fjKYqrqd61FagNAbVqOePbMWpF6XmZI41FSaN5rnm&#10;cTxK5UnOlZjYzIxFzpVN4759rFF0U7JZ/ZQf7zxNleyPNaulsitDelqqdt3I2y9Ea2W2Jjqtlvt8&#10;mgP8qer7q+BPdT7nnvpK5ebxp3KcylR7rk6FP5XTwo5hthybTgP7aeCjXh+/hjSia9O0nvp5RQP7&#10;5avPTJ3qh9d+nerbF6mIxHmxDHQxO6xU4U81FX5zHTJABsgAGdhOBvw61fv9eZu7e8/V1c21qVI1&#10;iqZFxMettislPjafW847KYZ6qrVx88K1S1XKj7I/1Hbt8xIHm1SwGj+TbjQznBN9TmRWJJv4nTQz&#10;pPY95XO1Faq2+ufVqT6oz1Jv8x3xp6qjQUjh5rt6Kvyp3gc8jBnJe49dnQp/qp1lGALc9vD6RNzG&#10;n2qpIwL+VLUxG3+qIezluf54RE7ICX2APkAfON4H/DrV/etz6lQ9PZVqpmLxIjRVcT2V6KJka/RR&#10;Q7GnpWrPlYqMnK+VmcSolRw/yn687U2lSc7z45CWSo5PoamSSpRopWyU/5st0FK9bY7fNefp5zJ5&#10;0Vw88+pU5n5/cPM1tAL4U8WY9fzjY9w8/lRmRM/YBupUDUJbnNb/BXtlkxi0JLzOw+04Vjd4PoLX&#10;Q7gdYrZgquC4xdbxaHF6N4zXg7htryfXd+OJ4naop+IerTXGLV8Di54qH5+HrqCYjT9VDjrzWjJA&#10;BsgAGSADLgP5darF+lM1qq5WIyUarxRNlZ6XrKkK9VTNzAZ/KjsDUi6+G5vZjsx8xlsaN48/VX0G&#10;3+fm8acqx9M7PdVxbr6rp8Kf6n1PP2VGu+C5sE61Ng1sU6EybILVlg5rX+WYtJ0XZb/XpFIVaKn0&#10;scFmxe0ITvs4LjxDXAOLP9UMmI0/lfGIL4fVem2H2eGqP/ypQgzuYjKPyQ99gD5AH6APDPWB/DpV&#10;T08lOqmYlkqPr15TFddTKSevEW7ecu2Wo5eZjcx0OlugqRrj5kM9Fdx8bW4+rFMNscw8d04GlJvH&#10;n8qMWhNvrk6FP9WpmiqL13ka2FBPhQa2lgYWf6pzkDj9NV3MDitV+FNNjeNcjwyQATJABi4/A/l1&#10;qr6eakH+VKqp0ji5pirUU62NmxfOXfh5P8r+UNu1z0scbLNw816dCn+ql3V4evypyvPyws+ncPNd&#10;PRX+VHE+ytWp8KfaedrXAS3ViZqqNA3s00+co2UdxOJdfA3s//uLyz/3+5sWyx1mH9fAfnPj8v/u&#10;wdc3c2lg7z20n+PNkzhmmplQoEnlMfmgD9AH6AP0gRp9IL9O1dNTqVYqNa5aUxXXU4l+alBLpb4n&#10;SX4n6u0Rj1J5Ev8mP9pqlK4YORb3ptIkx/y4bx+rz4gfLRdvZjdSoWp8TjTetY+PRV9LlcfNe3Uq&#10;/Kkq+XPhT5XOsZ975hg3jz+VGRkztoE6VYvRFqkdXg/idhJeP3Ieei0eCyaPNcFeOS4xsY3g9RBu&#10;5+K16F4F562mqqOAbe/Nap6N3qM11FOhga2tgcWf6lxUHn+dYjb+VDnozGvJABkgA2SADLgM5Nep&#10;+nqq9h57qmFaWpxUUxXqqZoZDv5UtnKlXHw3NrMdu9rPznyG99O4efyp6msFfG4+XPc3LTetnh9b&#10;jSncfFdPNRc3/+7Berj5sE61Ng2sVrFE8yr7Eo810b3KMYmDTRiGBp+70WCy4nYiXguWy4Y/VX1E&#10;jr9jo4F99efdr6+/e+3XqdBTTTtmOcwOV/3hT4XuwMy60KSRA/oAfYA+cGIfyK9T9fRUoo9K1VLp&#10;eavVVMX1VMrJa7xVHZVEuPl2FmTnOIf/8aeqpI06h8v37x0V1qnG+WaOpmdAuXn8qRynMtWeq1Ph&#10;T+W0sHfVNLChngp/Kvyp0nFxyWd2MTusVOFPNRV+cx0yQAbIABnYTgby61R9PdWC/alU2zWZpirU&#10;U62NmxeuXTl5jfLcUBM+Xp6XONhm4ea9dX/4U+FPVeWeTrX0XSncfFdPhT9VnLN2dSr8qXae9lU1&#10;VZ6W6kRNVZoGFn+quP5p6jN8DSz+VNNqqPzxwGE2/lRmFoVugBzQB+gD9AH6QFYfyK9T9fRUqpE6&#10;N65KWxXXU4l+alBLpbqqJE3VuLfJrak2aZPKk+z7UfbjbT/idyK8u2x+zPU7EfXUgN9JoKV62/ih&#10;3DXn6edz3/X2mVenwp+qkgYLf6ryrP4YN48/VR6PNFCnajHaIrXD60HcTsLrRwc8FixOaYLPcp7E&#10;xDaC13tzjanxejeM1+bZZgtw2/kV2s9hv5N8v9vnoZ4Kf6pzNK2narB8Day/7u/bF+WxbCvvoJiN&#10;P1UePvNqMkAGyAAZIAOagfw6VV9PtXB/qkk1VaGeqpnh4E/lcfSluXn8qaZm3uPX87n5cN1fOZ7a&#10;56y3sp/CzXf1VPhTvY/yNmGdam0aWK1iibZV9iUea6J7lWMSB5swD/hTVdKhxpG13Bn4U9UZmxxm&#10;h6v+8KeK47KZk0Sxm3PIEX2APkAf2FYfyK9T9fRUooc6V0ulr1uNpiqup1JOXuOt6qgkws03HH3L&#10;yCszf8K9o0I9Fdx8bW4+rFNthTkv/z2Vm8efyvxFMvHm6lT4U+FPtQ1/LNHAfvnqM+Oj/kPgo46e&#10;ajos72J2WKnCn2pqHOd6ZIAMkAEycPkZyK9T9fVUK/CnmkxTFeqp1sbNC9eunLxGeW6oCR8vz0sc&#10;bLNw816dCn+qSrqAhpvfPWjuHRXWqepw1tvTU4UzHp+b7+qpFuBPJVUl4cUXG12dCn8q/KnKaZiW&#10;dGVfA4s/VblxyumpVudPtVi8Xvp4wudb9njPz4efT/PX6ML/LqWfHu+n+XWqnp5KNVG5cRWaqrie&#10;SvRTg1oq1VUlaarSPE7E/0MqT91oq1H22PH9/Yjfie9LJeeF3lTy+K59TmKs+b5Ud42KSrxP2i3w&#10;OcGfankaMfyppuPgj11pjJvHn6r9q8PWwk7+f6BO1WK0RWqH14O4nYTXopVNx+zz8Pp2BK/3ZhxQ&#10;nNYYYvbpeC0YLdguOC37nS3AbTce2M/hxiX8qWpoXrv+VfhTHUPa6Z5XzMafKg+feTUZIANkgAyQ&#10;Ac1Afp2qr6daiT/VJJqqUE/VzHDwp7IVK71XVDe2sxyZ6Yy1tHtH4U9Vn7X3uXn0VPNy81091UL8&#10;qRbNzYd1qrVpYJVtEG2r7Es81kT3KsckDjZhHPCnqqRDrY/U7h3xpyqH076+1+mpjmtgv7m5Ovx7&#10;90AUsF/fzIHb9x7aj/HmcTMbWLQG1nxCPp9lZMgDeVj031dtbYF+Sj+drJ/m16l6eirRQeVqqfT1&#10;i9dUxfVUyslrvFUdlUS4+bZadS437637M/f7W572aA7uvHQefG4+rFNNx01v/UrKzeNPpYzKdNHV&#10;qfCnwp8Kf6qtY+1U37+L2WGlCn+q6RCcK5EBMkAGyMBWMuDXqd7vz9sO5JDZubk2VapGqbTK+LjV&#10;gqXEx+Z7Pg71VGvj5oVrV05eozw31ISPl+clDrZZuHmvToU/VSVdAP5Uy+Hmu3qqubj5dw/Ww827&#10;OhX+VDtP+6raKqNzLaqBffqJ+4vBKX7YK5kBXwOLP1U5/HZ6KvypzBwKTQWaisk0FfQnfp/augy4&#10;sjFc8etU96/PqVP19FSqhZoqLlpTFddTiX5qUEuluqokTVW614lUns7zOxEnEalW+XHfPsafCq2W&#10;asPwp5qKgT9+nTFuHn+qPBZpoE7VYrRFaofXg7idhNeilU3H7PPw+nYEr4dwG3+qbWinFKf96Gtg&#10;//kXVyfkfn/HMfjUI4rZ+FPl4TOvJgNkgAyQATKgGcivU63en6pRf3kasBQtlWjG5LyOnqqZ4eBP&#10;5XH0pbl5/KlKsvDD1/a5+XDdXzme2vcA2cp+Cjff1VPN4XMiGi7VU/2fP735z+9vlt3+74c6Txc9&#10;1do0sMIkSBNtq0bZH2qie5XnJQ62WTSwTz/W/F9dDSMMz06dAfyp6oxNDrPDVX/+PVqX5k+1Bsxe&#10;+pjC51v2mM/Ph58PfWC9feDmyf1rt02ipxL901RaKr3OYjVVcT2VcvIab1VHJRFuHn+qr0r7SU19&#10;fZ+bD+tUpzLQnH8sA8rNr82f6sknf3p8//pPj2Vbavzf97VOgj8V/lTb0FiJBvbLV5/tfn39w2v0&#10;VMdQN+/5LmaHlarl+lMJZi8Zr5c6jvC56Df83iz37zx+Py/t91MrVefUqfp6Kk+b1NUqreVxsqYK&#10;f6oDTz8LN48/1dTMe/x6+FMth5vv6qnm9qd68on8dbDs5upU+FPhTxXHu0s4w9fA4k9VDr+dnmo9&#10;/lTP//uy8Xrp4wmfj/5DH6AP0AfK9gGtUi3Un2rRmqq4nkr0U4NaKtVVJWmq0r1OZDXIeX4nvi+V&#10;rChptjbiT4U/lfqd4E+Vx7unvHqMm1+yP9UauPmBOlWL0RapHV4P4nYSXotWNh2zz8Nr/Km2oYVS&#10;3M2JvgYWPVUKAp9+jmL22vyp1qCBlRkQ2hU7EyYP5IHfB/BgaziQV6fq66nae+atRTt17HMmaapC&#10;PVUzw8GfCn+qSnfem4fp97n5cN1fOZ56K55U/vdM4ea7eqq5/anWwM2HdSr8qSKaqnZl9i4hvjXn&#10;vNbzWk8s8cdqK3YtM4M/VX3cxp+qztjkMDtc9bdkf6o1aGDRKpTVKpBf8ksfoA8suQ/k1al69/sz&#10;dZ/J/alUU6VR3mMRLa6nUk5e463qqCTCzbezGpnheNsX7X4Td8/vbOXLKrwa92DVKnjr/u5P7cPE&#10;9YY1ZD43H9apTuegecVwBpSbx5/KjpxTckeuToU/Ff5U29Bk4U81jLNTPtvF7LBShT8VGhA0IFOO&#10;4/Qn+hP9afq/j5f4e+VqVLKHP1VHCxbVVIV6qrVx85brXvO9o7w61Qf1WeptviP+VMvh5rt6qrn9&#10;qW6u/+v5f32x7PYf/0191PGnimipnsnxt8lNtFSy2dfYewx6eqqWlXn6ieaf+/3VGkF8DSz+VOXw&#10;2+mp1uNPtQbMXvqYwudb9pjPz4efD31gvX3gw//lV6rOqVP19FSqeSodV6KnEv3UoJZKdVVJmirV&#10;D8WjrrLwo+zHG/5U2+DWc3xORGOGP9WULPzwtca4+SX7U715/P7F0reBOlWL0RapHV4P4nYSXotW&#10;No7V/jmCz/JYYmIz+lL1EdS4N6895itotVOmemTOcBpV0arGmlSe5BwbtRIl0duSNbCffuzXqYY1&#10;m2hZp82Lr4HFn2oYc3OfVcxemz/VGjB76WMKn48MkAEyQAbKZCC/TnWx/lSmDtasLhzVVIV6qmaG&#10;gz+VmdGYmZBy8d144NuVdx+Oadz8jx/qnOcaPVUlVyyfmw/X/ZXjqX3fpq3sp3DzXT3V3P5Ub568&#10;/6IdqRYbwzrV2jSwWsXytbCyP9R27fMSB9sBpxWvNRpMVtxOxOtdW7PCn6qWRuqU98Gfqs7Y5DA7&#10;XPW3ZH+qtk61WLxe+njC52syQP+xDB15IA+SAfrBhP0gv07V01NJdae0lkqvP7umCn8qM7M5+Efd&#10;tftj0XLyMquR1wkfrzMc2W+349y8mXHZmdqtibfPvXV/+FMZrVOuVirl9T43H9apchlpXq8ZUG5+&#10;bf5Ua+DmXZ0KfyqnrRrDbDnm43UPtwO8ftvgur2eaLt8vDaY/SzUU6FhraEdw59KkbVc7GJ2WKla&#10;rj/VGjC7rQXZmQ//kwEyQAbIwGYykF+n6uupxOG84/N0KY972qpQT7U2bl44eJlF+FH2h9qufV7i&#10;YJuFm/fqVOipaumpXn378uXuwe7X19+9DutUdTjr7empwhmPz8139VRz+1MZPdXix05Xp8Kfamcq&#10;UILnfjQVKdVSaWzZBFutkorVcEvTwOJPdYoSappzfQ0s/lTlximnp1qPP9UaMHv5owqfkAyQATJA&#10;BkpkIL9O1dNTqdapVpxVUxXXU93iT9XorSy/3vc5yePmvTqV0VPBzdfi5v/Hq89MneqHTp2qHFe9&#10;tSuPcfP4U+WNhAN1Kvypehjdx+tQU/VWta8aA02V09g2blmBpirUU9XRgNbAxSWPP74GFn+qMqOJ&#10;Yjb+VHn4zKvJABkgA2SADGgG8utUfT3VhWqpVBMWaKpCPRX+VLW5efyppuHbT7mKz82jp5qXm+/q&#10;qRbgT7UyPdXaNLD4U52CVZxrM4A/VTmc9vW9Tk91XAP7zY16al5dvXsgCtivb+bA7XsP7edAT6Wz&#10;ISIZIANkgAwsLQP5dapBPZVoqbSJ3qm0tmo2TVVcT6X3jNIo+qpD495R7QqSDjt/nJs3qw59v5NQ&#10;TwU3X4PT97n5sE5Vhqfe4lWVm8efavoR0+mp8KfCn2obGlz8qcqPIl3MDitV+FNNj+RckQyQATJA&#10;Bi49A36d6v3+vM2xQ1dXN9fNPfJUe3Sp8aCpCvVUa+PmxYcKfyo499My0HDz+FPtfR69xH4KN9/V&#10;U83Fzb97sB5u3tWp8KfyfalUC4s/1Wl4uIazfQ0s/lTltFUOs/GnuvS5E9+PDJABMkAGymfAr1Pd&#10;vz6nThXVU5XWUun1Z9FUxfVUop2S7aCh6u4naark3nZpTSpPcq4fZT/e9N5Mftyb18kmvHs3Wi7e&#10;HnN+JHfm3FgTF171pdJ4UFQFWqq3zXn2evL+7nvdyvd8FuqptsGN19BMjfm5CDePP1VZfn6Mm8ef&#10;Km9cHKhTtRhtkdrh9SBuJ+H1o2S8bnDMwzXFuITY4qHiYoPQLV4P4XYuXuNPtd7xxdfA4k9VBrsV&#10;s/GnysNnXk0GyAAZIANkQDOQX6fanD+VasQaTVWop2pmOJ/7s53Y/m07Q5KY3qRCI+d7sanamMdD&#10;UZ5rm8x+ZF+ibSmaKrm/n5znR9kP2xzcPP5U9dl8n5sP1/2V46lL6JWWfs0Ubr6rp5rD50Q0XOvV&#10;U61NAzuE24LNQ03wWZ6XONhMpSu8158+9jRVR+7tZ6tWwji4JlyD3POvea59T3l/HZceNePW04+d&#10;Ars+em3zHfGnqjM2OcwOV/3592jFn0pnH0QyQAbIABkgA+MZyK9TJempVPNUK1bTVsX1VI/aCpTG&#10;oBoFN9/OamSG422BpspptRrFQFthk2rb7fNQT4U/VQ2tlc/Nh3WqMjz1Fq+q3Dz+VOPj1zlHnZ4K&#10;fyr8qdarkRrTvHbHAfypyo8iXcwOK1X4U52D1byGDJABMkAGtp2B/DpVX0/1faM42oZPVainWhs3&#10;b7luy7kLTy+Pj7Vde0ziYJuFm/fqVB9skymv/63xp1oON9/VU+FPFR/PXZ0Kf6qd0T6phkqj0UM9&#10;k+e92LIJzXMj+6Klks2eZ8cJGU9aPVXLyjz9BD1VbdT2NbD4U5XDb6enwp8qjsScQQbIABkgA2Rg&#10;PAP5dapkPVUtLZW+TxVNVVxPJfqpQS1Vq7O6TdJU6V/68aizAj/Kfrz5Pidyvu93IrMZ2fxouXj7&#10;nNM83ZlzYk1mMupLpdHOcMz/gZbqLf5UX3W58bkf4081LzePP9X4mBY7OlCnajHaIrXD60HcTsLr&#10;R4eV1reHKs04dp+O17cGjxWnNe5HcDsXr231qYfXbW0qxG03HthxQz6ffv9Pg3V/aGBr4LmvgcWf&#10;qgx+q54Kf6oYAnOcDJABMkAGyEBaBvLrVH091Zu2QrSFGOqpmhkO/lRNNavHyStHf+DblXcfjmnc&#10;PP5UtZn5P1763Hy47q8cT710L6kSny+Fm+/qqfCnio97YZ1qbRpYW/FZswYWf6oZMPvVty9fvvrz&#10;7tfX373261R/ewFmT4ndDrPDVX/4U8VxmTPIABkgA2SADHQzkF+nOklPpVqnWrG4piqup1JOXuOt&#10;6qgkws23VauDmsqy84Gmaoyb99b93T/Fr6MGh32pn8fn5sM6VRmeeotXVW4ef6ruiJX/2NWp8Key&#10;GquY/lWOT6eBDfVU2/CHmnu8wZ+q/CjSxeywUoU/VT5ycwUyQAbIABnYWgby61R9PdWG/KmehHqq&#10;tXHz1jtkzdy8V6fCn+plHZ4ef6o6GoQUbr6rp8KfKj6CuzoV/lQ7T/u67/tSFdHA4k9VB6f9d/E1&#10;sPhTlcNvh9n4U8WRmDPIABkgA2SADIxnIL9OdbKeqpaWSt+nqKYqrqcS/dSglkp1VUmaKvX2iEf1&#10;AfGj9THRFSPHojiJyDE/7tvHvi+VHA+9TuSxcO4aZX+sTcfNe3Uqo6eCm6+h4cKfal5uHn+q8TEt&#10;dnSgTtVitEVqh9eDuJ2E16KVjWO1f45grzyWmNhG8HoIt0PMPh2vQ01VRwHb8RV044EbTzQfoZ4K&#10;f6oa45avgfXX/X37ojyWbeUdVE+FP1UMgTlOBsgAGSADZCAtA/l1qr6eagu+VKoZC/VUzQwHfypb&#10;sVIuvhvxp6qke/L59Cn3fW4+XPdXjqee0kNkLddK4ea7eir8qeLjXlinWpsGVqtYvhZW9ofarn1e&#10;4mATZqHB5240TILidiJeSxVLNvEVlH19v782VTepwN22zAz+VFOicdq1Gg0s/lT70tjvMDtc9Yc/&#10;VRyXOYMMkAEyQAbIQDcD+XWqs/RUqnWqFYtpquJ6KuXkNepf602Em29nNXaOc/gff6oFa8N8bj6s&#10;U22FOS//PZWbx5+qO2LlP3Z1Kvyp5tDAhnoqNLC1NLBfvvrM+Kj/EPioo6eaDsu7mB1WqvCnykdu&#10;rkAGyAAZIANby0B+naqvp1Kt0RZiqKdaGzdvuW78qdI4ac6yGcCfqo5uLIWb7+qp8KeKj+CuToU/&#10;1c7TvqqmytNSnaipSrtHK/5U9UcSXwOLP1U5/HaYjT9VHIk5gwyQATJABsjAeAby61Rn66lES6VN&#10;9E6ltVVFNFVxPZXopmRr9FNDMUlTpd4e8SjeJrLKwo+yH2++L5Wc32xtFN5dNj/m+p2Iekp8TGwc&#10;1lK9bY7fNefJ+7vvdSvf8xn+VPX9XfCnmo6DP3alMW4ef6rxMS12dKBO1WK0RWqH14O4nYTXj/Cn&#10;shWwdtzwcTvUU9XHrxp+UDU0Uqd8D18Diz/VMdTNe14xG3+qGAJznAyQATJABshAWgby61R9PRX+&#10;VP58Z3z/tp0hSUxvUqGR873YVG3M46Eoz7VNKj2yL9G2FE2VeI3IeX6U/bDNwc3/+OFV+++a+/1V&#10;8r3yuflw3V85nrq0r8gSr5/CzXf1VPhTxce9sE61Ng3sEG4LNg81wWd5XuJgE+YBf6pKuFlfReXe&#10;EX+qOmOTw+xw1R/+VHFc5gwyQAbIABkgA90M5NepJtFTldZSda8/mbYqrqd61FagNAbVKLj5s/yp&#10;pNJmW6ingps/hWM/l/P3ufmwTpXHR/NqlwHl5vGn6o5Y+Y9dnQp/KvyptuGPJRpY/KkcvpbY62J2&#10;WKnCnyofubkCGSADZIAMbC0Dfp3q/f68TRUtEm+uzQo+UwXaiqYKf6oDTz8LN+/VqdBTVdIF4E+1&#10;HG6+q6fCnyo+grs6Ff5Uc2hg8adyOqdae74GFn+qcvjt9FT4U8WRmDPIABkgA2SADIxnwK9T3b8+&#10;p041mZ6qq3kq/XgSTVVcTyX6qUEtVauzuk3SVKl+KB5lNZ9ojfwo+/Gm/k9+3JvXyeb7Uulj/Km2&#10;wcV3NVr4U5Vg48NrjnHz+FONj2mxowN1qhajLVI7vB7E7SS8fnRYaS1YnNIEn+U8iYnN4LKcK5vG&#10;fftYo4/buXi9G/YTbPwFjbtg8j1a8aeqP274Glj8qUKsneqRYjb+VDEE5jgZIANkgAyQgbQM5Nep&#10;8KeyerK/f9jOcj73Zzux/dtYFUurWUE0M5rmsRfNTKXZhqI81zaZ0ci+ndlIFP+SbpTn/CaaKXns&#10;R9kP2xzcPP5UtRh59z4+Nx+u+yvHUy/RP6r0Z0rh5rt6Kvyp4uNeWKfCnyqC2+3KbFulemsYi+PN&#10;VKueyz3/mnO88aIdf9ox7OnHToHtUIW9khnAn6rO2OQwO1z1hz9VHJc5gwyQATJABshANwP5dapJ&#10;9VSlNVTd62drquJ6KqlUHa1Gwc23sxqZ4XhbMjfvrfu7f67fEq87zdfL5+bDOtVUzDTXUW4ef6ru&#10;iJX/2NWp8KeyGqs7U1mKNak+6b1ZNR4QO8Dr2D1aQz1VfW3RFvEef6ryY0oXs8NKFf5U+cjNFcgA&#10;GSADZGBrGcivU/X1VPhTPUrSVPnVK61myXNpzXDUqqkSjZRsY1GOtU30U7KfpqUSHZU00U5plP1e&#10;k9WB1e8d5dWp8KfCn2pfWuNU8/op3HxXT4U/VXwEd3Uq/Kl2pvrUxW1TkWpw3IuqkYpE0VLJtmua&#10;GzN07HnUjFn4U5VUTg1f29fA4k9VTlvlMBt/qjgScwYZIANkgAyQgfEM5NepJtdTdTVPpR9naari&#10;eiqpJslmq0oDMUlTpX/px6OrQtlz5XFa831O5DXN1kbf50SeD71O5PFd+5zEWJOZjHLyGs/j5r06&#10;ldFTwc3X0ArgTzUvN79wf6qv2hFnsXGgTtVitEVqh9eDuJ2E1wbnWzYgNQpGy7kSE5vBYcVpjfsR&#10;3A4x+3S8ttWnHl63tSn8qZY8/vgaWPypyuC36qlW50/1pEHsxeL10scTPh/9x2SA358X9AP6QZnf&#10;g/w6VV9PtZV7/cn3DO/318xwkrRUOiO6jVWxBitcZkbTPO9FmeXINhTlubbJzEb2JdomGinZ96Ps&#10;+23XPvaj7IdtZytVgabK4+SVoz/w7cq7D8c0bh5/qmH+vOSzPjcfrvsrx1PX1DEt5b1SuPmungp/&#10;quZvJfsX05H/wzoV/lQR3E7Ea6liyYY/VUnsPffa+FPVGZv6mP37/vf9b2b7xWw/73/a/2v/zY3z&#10;Z3v3QBSwX9/Mgdv3HtrP8cbWqY6gZRxPOYMMkAEyQAbIQKkM5NepiuipSmuoutc/W1MV11NJRepo&#10;NQpuvp0F2TnO4f/A78RptazGy1bYpNp2+zzUU53ms1RDe7Rkjv3c7+9z82GdqgxPvcWrKje/On+q&#10;FXDzrk6FP5XVWMX0r3Jc2ATVUmkcxuu3zXn2moLYPl4bzH6GP1X9cQp/qvKjSBezV+RPhRYELYhk&#10;gH5AP6Af8HuwOBzIr1P19VTfmyrQVjRVoZ5qbdz8X40mKqalknOkiXZKo+z3mqwGDLRU+tjMcE7U&#10;UsmsSLY4N+/VqfCnwp8Kf6qZuPl3D9bDzbs6Ff5UES3VibidpoHFn+pcVdT5r/M1sPhTldNW9fVU&#10;f0T1VHNoqUTDhZ6qFPvPdckAGSADZGCqDOTXqYrpqUTzpE30Tl0N1NSPz9JUxfVUR7VUuqIvSVNl&#10;V+tZDdH4vlSe5Dw/yn68Kfftx715nWz4U9XnwJeqxcKfal5uHn+qZvQ7m/MZqFMZLO5uR3E7Ca8f&#10;HVZaCxanNMFnOU9iYmu1SkN4PYTb+FNt17/Q18DiT1UGv1VPhT9VHj63c5uz8Z3Xk3+TAfoP2jC0&#10;YRfye5Bfp+rrqRotlakibUFTFeqpmrkO/lSeT5WnpSrCzeNPdT7Hfu4rfW4+XPdXjqdeimdUzc+R&#10;ws3jT9XOSuzfZEn/h3WqtWlgtYol2lbZl3isieZVjkkcbLNoYJ9+7Px5zsUgXndaBvCnqjM2OcwO&#10;V/3hT3U6TvMKMkAGyAAZIAP5daoqeqqptVOx6yVrq+J6Kqldwc1bj6m7g8+JrOxzfid2lZ/3P/5U&#10;C753oc/Nh3WqMjz1Fq+q3Dz+VM0YPSk36upU+FPhT7UNjRX+VOVHkS5mh5WqXxsn9Z+Mk3rooy6r&#10;/uZp//ioXav9GO1JOxOcdJwx1+R6aHrQ9PB7AA5k4kB+naqvpzr4U6mmSmOjsDIr+C4ohnqqtXHz&#10;wrUrJ69RnhtqwsfL8xIH2yzcPP5Up/HqU5zdcPO7B7tfX3/3OqxT1eGsa2qa5nyvFG6+q6ea695R&#10;+FNZNkIYieFmVvU1x7xosLfZhqI81zbBaNm3WK043Y2CzX4TjJbHfpT9sOFPNQUiLv8avgYWf6py&#10;45TD7H/v/73/o9li9/vDnwq9ABkgA2SADJCB4Qzk16mq6aliGqipjydpquJ6qqNaKp3RJPmduFmL&#10;zl6ORZnNyDE/yn68+T4ncn6ztRF/Kvyp1C8Lf6p5uXn8qZqx7GyOyumpDj7qBou721HcTsLrR4cq&#10;k2BxShN8lvMkJjb8qb46956lW3udr4HFn6oMfqueCn+qPHxuZypn4zuvJ/8mA/SfTA0Lv0f8Hi3l&#10;9yi/TtXXUwX+VKql0nhBWir5nqGeqpnr4E+FP1WlO+/Nw+P73Dx6qnm5+a6eai5ufr16qrVpYLWK&#10;JVop2Zd4rIl2So5JHGyzaGDxp6qP2/hTlcNpX3Pr9FThqj/8qdpZr5078z8ZIANkgAyQgaQM5Nep&#10;quqpptZMxa4X1VTF9VRSu4Kbx5/qcnxQfG4+rFOV4am3eFXl5vGnmp7Tcnoq/Knwp7ocXB7TiOFP&#10;VX4U6WJ2WKnCn2op3DyfA61RWzVFc2WrBOSBPEgGFtsP/DrV+/15m7t7z9XVzbXxn1Lt1LF4QZqq&#10;UE+1Nm5euHbl5DXKc0NN+Hh5XuJgm4Wbx59qJm4ef6q9z6OX2E/h5rt6Kvyp2r9AR1gaV6c6rPtD&#10;A1tRA/v0E/cXQ3302uY7+hpY/KnKaascZuNPFUdiziADZIAMkAEyMJ4Bv051//qcOlV1PVVMAzX1&#10;8VFNVVxPdVRLhT/V8D3/gnv9vX1+Z866a+4NqP5Znt/LM69OdV/9k4hlNQL4U83LzeNP1YxpZ3M/&#10;A3WqnjsVGliLuVYHa+/NOtU9Wj/92K9T4ftXY7zyNbD4U5XBb9VT4U+Vh8/tjOVsfOf15N9kgP6D&#10;RmjRGiFwKh2n8utUJ/pTqcbqQjRVoZ4KfyrRWvn3kDIznOaxF5vqlMx8xttrc1w2e57VcImeS6tU&#10;dib544c657n+YJtMef1v7XPz4bq/cjx1Cb3S0q+Zws139VT4U7Wjf7Keam0aWPyp6iPe+t8Rf6o6&#10;Y5PD7HDVH/5UcVzmDDJABsgAGSAD3Qzk16lm0VNNrZmKXe+opiqup8KfynlTCUcvlScXtRIl0dsC&#10;TZU931Sq7B0I2/th3TYVq1BPBTdfm5sP61RleOotXlW5efypmhFrUm7U6anwp8Kfqqz2tAYej/lS&#10;6fvjT1V+FOlidlipwp/KIPmkOM71yGc7n6VfoZ1CO3XB+Jpfp+rrqaL+VBekqQr1VGvj5q0+yfpO&#10;4U+1fta8zjdouHn8qfCn+p/ihvX1jWi41nu/PzSwolXdNSxAT/uqWtiDrlX1rcMxTQOLP1UdnPbf&#10;xdfA4k9VTlvl9FT4U7U1hBFlK2eQATJABsgAGRjPQH6dajY9lWigtIneKaaJyj0+qKmK66nwpwr1&#10;VF0tlfhP2VlPq6cKtFRv8af6SjnxpUT8qebl5lfgTyX85mKb01MdfNTxp2o9APtY7fB61+B0D68b&#10;/DbYHeD2mAYWf6r6Gi78qeph9gr9qRaL1UseR/hsyx3j+dnws6EPXE4fyK9T9fVUb9qqUVI05zbn&#10;rTSGeiq4+drcPP5UPmteZ9/n5sN1f+V46qV7SZX4fCncPP5U5q+RE7ewTrU2DSz+VHVQ7rLeBX+q&#10;OmOTw+xw1R/+VKeiNOeTATJABsgAGXj/Ir9OtQg9Va5WKvX1UoELWlxPhT9VyNGLdspx9B0t1cnc&#10;PP5U83LzYZ2qPGe9lXfoep3oKpLf97/vj+mp/vGRrMCbp3nr/hbPzbs6Ff5U+FPVx88UP6mptbP4&#10;U5UfObqYHVaqFu9PtXjcNvM1PiM5oA/QB+gDG+sD+XWqvp4q2Z/KVIcCzdUKNVWhnmpt3Dz+VJfF&#10;mtf5NvhTLYeb7+qp1C+qdvTqVCeqm+qzRa5OdVj393mjhB1Y/Tf0/G17nsT0Zu5T2pzvRbkThGxD&#10;sblLhD2m9ziVaFsKbu/MuXKeH2U/bDvPl0q1sIZJUF8qje3KbLvyz67SHtrHn6oOAp/+Lr4GFn+q&#10;cvjt9FTKLPxhmIXfzPaL2X7e/7T/1/6bG71H8dXVuweWWaiN1/J+9x7az/HmSX0M5h3JABkgA2SA&#10;DKRkIL9OtRg9VaomaqrzGl1VXE8VndU8f2RnML0ocxhzzJuxpOzLTEbO86Psx9ve3E9PzvPjvn2s&#10;99rzo+XizezGvML5kdy1+2PRaqqslqrndxL4nLzFnwp/KuNYvrVtjJs/pqe693AeLZXMtA51qsfL&#10;57wH6lRt5emRF4/idg+nFb99vM7D7ThWN3g+gtdDuJ2L17Yy1cPrkzWw+FPV13DhT1V+BFHMxp9q&#10;+WOAmRuhySAH9AH6AH1gBX0gv07V11MFGqmuZir2eGWaqlBP1cxz4OY9jr40N48/1enceu4rfG4+&#10;XPdXjqcu4f+09GumcPNdPZVUqubg5g91qhVw82Gdam0a2KZCZdgD0UrJvsRjTbRTckziYBOGIbjX&#10;nz72cDtRSyVVLNlEU9VUtNr3lPe3zEnDuphK4NOPnZ4kF4t4fVoGrAb2z7tfX3/3+p9/cfn/2wsw&#10;e8pxwGF2uOpvTE81B17LOIGeKoXJ5xwyQAbIABmYMwP5dapF6amm0kqlXudJXE8ltSu4eedRZbVU&#10;zUym0UrZWY2d4xz+DzRVTqvltF7tzOc5/lTzcvNhnao8Z72Vd1Bu/t97mfnY7Y+9rCHBn8qMl1kc&#10;mKtT4U/ltLB3ER2sxW1BaMFjG4fxOqaBDfVU9fFrDn+oqf2mTr2ef49Wv0717YutIGr579nF7LBS&#10;hT9VLm7z+rxxj/yRP/oAfWCNfSC/TtXXU53tT6VaqxVpqkI91dq4ect1r5mb9+pUH6Qxy5yVmwH8&#10;qepoEFK4+a6eai5ufr16KjSwqqHSaCpR6kulUTVSkYg/VS62lnq9r4HFn6ocfjvMxp/KzIfYyAAZ&#10;IANkgAxkZSC/TrU4PVWqFmqS8+J6qqNaqlZndZvkd6L6oXjUVRZ+tCtEdMXIsej7Usk5zdZG4d1l&#10;82Ou38kU3LxXp7p/KsfM+edpGXxuHj1VGZ5+jJvHnyqPE3N6qoOPuudL1dSt0MA292RVjZXVUO2G&#10;tVSNtspgebIGNtRTfbg4/71LHBfwpyqD0/5VFbPxp8rD5zXy/Xxmfub0AfoAfaBMH8ivU/X1VFn+&#10;VCvTVIV6Krh55eQ1lubm8acqxcAfv67PzYd1qnI89ZQeImu5Vgo339VT4U9l/lKIbGGdam0aWGUZ&#10;fC2s7A+1Xfu8xMEmzAP+VC+PY92lHGk0sK/wpyqN/Q6zw1V/+FPFUJnjZIAMkAEyQAb6GcivUy1S&#10;TzWJVurNE1nB+L3c1+9ojOuppHZ1VFOVpKUyr1cn2sR4upbq1sxYVEOlcd9qqTROqaWaipsP9VRw&#10;8zW0AD43H9apfHaZ/ZwMKDePP9X0/IyrU+FPZTWxdxFvKjnu+1LhT1UDZ6f00RIN7JevPjM+6j8E&#10;Pur4U+WgdPjaLmaHlSr8qczsI8tXkNeTP/oAfYA+sL0+4Nep3u/P29zdY66ubq5tVWcrmqpQT7U2&#10;bl44eKlK+VH2h9qufV7iYJuFm/fqVPhTVdIF4E9VRzeWws139VT4U5m/YiKbq1Md1v1xj9ZmRXfP&#10;lwp/qkqYWlq35Wtg8acqh98Os/GniuEwx8kAGSADZIAMxDLg16nuX59Tp1qsnko0UNpGNVExzdTY&#10;8bie6qiWCn+qgKM3Did2C3xOYveO8upU+FO9PM9v6lRtAP5UIY9e4tEYN48/VR6fNFCnwp8q8KPq&#10;6qvwp5pS23Qq3k5xvq+B5X5/JRBbVxSKO5VUq47fo/WbG8fsvnsgK7Xnafce2s/x5kkenpo5Bjop&#10;ckAfoA/QB+gDRfpAfp2qkD+VqTA1mqyF3/sv1FPhTyVaq11Fbh5/qtJMfP/6Pjcfrvsrx1PrLGBL&#10;MYWb7+qp8KeKMTPvX4R1qrVpYEX/um4N7NOP3Ty9jy48UyID+FPVGZscZoer/vCniuMyZ5ABMkAG&#10;yAAZ6GYgv061Cj3VUX+pMa1Uq8ca1WLF9VT4U+0Crn5abj7UU+FPNQX3HtMO+Nx8WKcqw1Nv8apd&#10;PZWuIvl9//v+mJ7qHx/Nw8uLHuDdg/Vw865OhT8V/lR1NKg1cHkMt/GnKj+KdDE7rFThT2XmHkW4&#10;dq5LXukD9AH6wOX2gfw6VV9PJavtJvGn6l5ngdqqUE+1Nm5efKjWzc17dSr8qSp5qeBPtRxuvqun&#10;wp/K/LUS2VydCn8qX/uqWljDJKgvlcZmhbYwDOPtdbt2255nfQztGHNrxpnb9q4hTz9BT1VCMzV2&#10;TV8Diz9VOfx2eiplFv4wzMJvZvvFbD/vf9r/ax+u+7Or/ubAbW/dXwQxY4jKcTJABsgAGSADZTKQ&#10;X6dajZ6qiKYqrqfCnyrUU4n3icx29J5RGlt3qudv8aeq5DN1LsePP9W83PwxPdW9hwvQUz1ePqcz&#10;UKfCnyrQvApG+83idYjbB7xua1MhbtvXm0qVubuGbHa1oq1WfRqs+0MDey4On/I6XwOLP1UZ/FY9&#10;Ff5Uyx8DzGwKbRc5oA/QB+gDK+gD+XWqvp6qiJZKtVUL01SFeir8qczMBH+qSrqmMf685DGfmw/X&#10;/ZXjqbfkS6XfNYWb7+qp8KeK8zlhnWptGlj8qUpi26VeG3+qOmOTw+xw1d+YnmoOLZWME+ip4mMF&#10;Z5ABMkAGyMC8GcivU61KTzW5piqup8KfqiQ37637M/f7g5s/hWM/N18+Nx/Wqcrw1Fu8qnLz/47c&#10;O8qvU+FPlcaRuzoV/lT4U+FPtUV8LfGdu5gdVqrwpzIzHbQL5IA+QB+gD9AHTuoD+XWqvp6qmD/V&#10;AjVVoZ5qbdw8/lSXyp+X/F74Uy2Hm/frVPceCjM/j9+J56O+eK8TV6fCn2rXrMyrq4HFn6okOg9f&#10;29fA4k9VDr+dngp/qnkZeN6dDJABMkAGLiED+XWq1empJtVUxfVU+FOFeirxPcGf6lwt0xJehz9V&#10;CTY+vOYYN48/VR4vP1Cnwp8q8KPyvakcXoe4jT9VDe3qVHjva2DxpwqxdqpHitn4U+Xhs5lXncS1&#10;cz75og/QB+gDl9sH8utUfT1VUX+qhWmqQj0V/lT4Uw3z2Zf0rM/Nh+v+yvHU6tm0pZjCzXf1VPhT&#10;mb9WIltYp1qbBhZ/qkvC0lrfBX+qOmOTw+xw1R/+VDFU5jgZIANkgAyQgX4G8utUq9RTTaapiuup&#10;8KcK9VTT3jsKf6r6/io+Nx/WqaZiprmOcvP4U03PEbk6Ff5U+FPVx8+pNFKnXEc0sF+++mz36+sf&#10;XqOnKjO+dDE7rFThT2VmH+ikyAF9gD5AH6APnNQH8utUfT1VcX+qBWmqQj3V2rh5/Klq8dmX9D74&#10;Uy2Hm+/qqfCn6nMx3WdcnQp/KvypLgmZj38XXwOLP1U5/HZ6KvypurjLYzJABsgAGSADp2Ygv061&#10;Wj3VJJqquJ4Kf6pQT+X8TsThRI7ZePA7+aLda6Mct34p++f753bVy62JTXsW6qm2wY3P7YuCP1UZ&#10;Pt6/6hg3v2h/qifL58wH6lT4U+FP9dXcuFry/X0NLHoqH2mn21fMxp9q+WOAmSedxOdzPvmiD9AH&#10;6APz9IH8OlVfT/VGKkCqeSodn4gblnm/mWKop8KfCn+q45z2pRzxuflw3V85nnpLvlT6XVO4+a6e&#10;ajH+VDILkG2BMaxTrU0Diz/VpeBoze+BP1Wdsclhdrjqb/H+VAvE6aWOH3yuZY7r/Fz4uSzx7036&#10;ZX6/zK9TrVpP1VbUpKomla7TY1xPhT9VqKfCn+oUX5GSHPu5n8Pn5sM61XTc9NavpNw8/lTT8zeu&#10;ToU/Ff5U29Dg4k9VfkTpYnZYqVqwP9UKNLDtTAcNFDow+gB9gD6wsT7g16ne78/brrx/N9etlqqt&#10;AF36vf9CPdXauHn8qWpy2pfyXvhTLYeb7+qpFuFPtXBu3tWp8KfCn+pSUHn8e/gaWPypyuG301Ot&#10;0J9q4biNVqJRZixSo4xmJF8zQv+mf/N7NPx75Nep7l+fU6e6GD3VWZqquJ4Kf6pQT4U/1RI1Uqdo&#10;q/Cnmpebx58qT2M1UKfCnwp/Kvyp9uVx7ZLfQfVU+FPl4XM7U0EzsTHNBD93fm/oA/SBoT6QX6ca&#10;8aeqqaky7zWHT1Wop8KfCn+qcV77Eo763Hy47q8cT62eTVuKKdx8V0+FP5UZ5SK+WGGdam0aWPyp&#10;LgFDa38H/KnqjE0Os8NVf/hTxXE5htscNxlA8xYd3+kn9BN+T5rfgovBi/w61UXpqU7WVMX1VPhT&#10;hXoq/KlO0S4tUXuFP1V5VYBy8/hTTc8vuToV/lT4U+FPVR7NtvEOXcwOK1X4U7WzZ3RS6KToA/QB&#10;+gB9ILkP5Nep+nqq5l5/qqXS2LqUX5pfVainWhs3jz9VbV77Et4Pf6rlcPNdPRX+VHEu0dWp8KfC&#10;n+oSEDn+HXwNLP5U5fDb6anwp0LTcFmaBn6e/DybDEh1IaJZ57jJAHmarJ/k16kuTk91kqYqrqfC&#10;nyrUU+FPtUSN1CkaL/ypyusDxrh5/KnyNFYDdSr8qfCnwp8Kf6qsDChm40+Vh8/tDC+Za+d88k0f&#10;oA/QBy63D+TXqfp6qjeqoerGC9RUhXoq/Knwp4pz22s/w+fm8aeal5vv6qnwpzJ/rUS4vrBOtTYN&#10;LP5Ua8fPOT4//lTlcNr3THR6qnDVH/5UcVyO4TbHTQbQaETHd/oJ/YTfk+a34GLwIr9OdZF6qmRN&#10;VVxPhT9VqKfCn+oU7dIStVf4U9XXU+kqkt/3v++P6an+8ZFUqeZp7x5cNf/ePFk+p+PqVPhT4U+F&#10;P1V5NNvGO6ieSj0Fw0oV/lTt7BmdFL409AH6AH2APpDcB/LrVH091aA/lWqrLkxTFeqp1sbN4081&#10;B7e99vfEn2o53HxXT4U/VZxLdHUq/Knwp1o7Gqd9fl8Diz9VOfx2eiplFv4wzMJvZvvFbD/vf9r/&#10;a//Nja3py//vHlhmYQ7cvvfQfg7DLaBRiWhwmwzJrIrzLkajgeaG/szvs8nACnAtv051sXqqJE1V&#10;XE+FP1Wop8KfaokaqVM0XvhTldcHjHHzx/RU9x7Oo6WSmdY69VSHOhX+VPhT4U+V5c5UHhOX/g6K&#10;2fhTLV9T287Okvl8zudnSh+gD9AH5ukD+XWqvp7qqD+Vaqo01tBWmfdo7jFYKIZ6Kvyp8KdK47fX&#10;fJbPzeNPNS8339VT4U9l/pKIcN6hnmptGlj8qdaMnXN9dvypyuE0/lTt7C2CuzFc5jh5bGbB9KNV&#10;aFz4feX3tdbva36d6qL1VG1FTVYyft9W1cIY11PhTxXqqfCnOkW7tETtFf5U5Zl95ebV60RXkeBP&#10;lc/nuDoV/lT4U+FPVR7NtvEOXczGnyofq9uZILonvGzoA/QB+sBG+0B+naqvpxr1p1Itlca2+tNo&#10;nsxzRWIhLZVUrEI91dq4efyp5uK31/y++FMth5vv6qnm8DkRDZe37m/xXKCrUx3W/X3eKGEHVv8N&#10;PX/bnicxvd2253rxueybbSjKc23be1H2989TcHvXnudH2Q8b/lRrRuL0z+5rYPGnKoff+FOhMail&#10;MeB9GkXP4v/e4OfEz6nJgFTZ0Aqe9fuaX6fajJ5qUFMV11NFZzXPH9kZTC/KHMYc82YsKfv+rEbO&#10;l8dpbf/cnufHvXmtbMK7d6Pl4u0xq5mS/buEZjVVb5/7UR412xdhvDPP2mvK+9vvcqs5efb3D9WT&#10;9PP7S9QerV07NfT58acqrw8Y4+bxp8rj6QfqVAMVqqO43cNpxW8fr/NwW3EuEls8VFxsELrF6yHc&#10;zsXr3TBeD+K2Gw+aTxXg9qcfK2ZfXQ3hCzg+vcbL18D+8y8u/9++KI9lW3kHxWz8qfLw2czl0E2Q&#10;A/oAfYA+QB9o+kB+naqvp0r2p6qpqVKt1sTaqlBP9UjmO3DzTVVr90y4elOJ6sZmtiMVqvH2up3/&#10;2PNMBczMwP7aVNxslcrODn881KmuP0hnlzkzJwM+N48/1bzcfFdPtQh/qoX/dRHWqdamgVXWwWKh&#10;xUTZH2q79nmJg81Uuiw+d6OH2xGc9nH8rTlXcLt5rn1P+Vymgiet1Z89DepUOUjEa1MzgD9VOZy+&#10;GH+qheM21SsqePQB+gB9YHt9IL9OtSk9VU9TFddTSe1K/kLXKPuHBjffzmpkhuNtgaZqjJsP9VQf&#10;XvQ9m5aiPfC5+bBOtRXmvPz3VG4ef6rp/ypxdSr8qfCnml67tBSc9j+HaGC/fPXZ7tfXP7xGT1UG&#10;v7uYjT/V9Ni9vRkaOeRnTh+gD2y7D/h1qvf78zanIr+6urk2juOiXVKtVGo0OqfmdTXihJqqUE+1&#10;Nm7ect2qUxrm5OUcaTsvyn6vzcLNe3Uq9FQvU9n1vPPwp1oON9/VUy3Gn2rB3LyrU+FPtfO0r6qp&#10;8rRUqoVVjVQkpmlgn37i/mLIQyJenZoBXwOLP1U5/F6tP9WC8XrbMzRm6Pz86QP0gW33Ab9Odf/6&#10;nDrV5vRUgaYqrqcS7ZRsBw1Vdz9JU2VWTejqiUjUVRZ+lP14831O5Hzf7wR/KrRa6huDP1UZPt6/&#10;6hg3jz9V3l8tA3WqFqMtUju8HsTtJLw2eB/B6e5xwWd5TmJiw5/K6GfBZcXlsehrYNFT+Ug73b5i&#10;Nv5Uefi87RkZuePnTx+gD9AH/D6QX6eawJ9KNVc1tFTmvZp7Ck6kqQr1VM0MB38qj6Mvzc3jT5XK&#10;qE93ns/Nh+v+yvHUvgfIVvZTuPmungp/Kn90G94P61Rr08BqFUs0rrIv8VgTzasckzjYZtHA4k81&#10;HRanXgl/qjpjk8PscNXfb/tfzPbz/qf9v/bf3Dg94bsHooD9+mYO3L730H6ON0+GcZKZEnmhD9AH&#10;6AP0gbn7QH6dapN6qoOmKq6nUk7+/7N39jxyHNmabkDOGjJo0JAxa8igIWCMHWDHuMaCQhs0CGKM&#10;NtZUGTJo0LgGMS2Ai65yBdkE5bEBOou1B4P9C9e61gDzA8aZkbPzoZHG48bJiFMRkR1VEVWZEZlZ&#10;+SiRPFnVVVndR9EnOs775JsaNyFPhTbvriQJvKnEpwp/qtv5+qaE2nzcpxpPm177mVSbx59q/BnS&#10;96nwp8Kfar51dkxWDH+q+jNKv2bHnaofu07V30ynKu5TSYdqmv1Pv9j3qbjqj/tqMQYYA4wBxsAs&#10;x8DwPtVDnuosf6qFMlUxT7U0bV60dtXkNcpzqV30eHleYnKfRJvHn6pUUR/vdfhTzUeb7/NUU2nz&#10;Hx7v1zyzn+l9nwp/KvypxquLcz5TyMDiT1Wvfnue6l+7f+1+7rafdv8022GeagqWSuYJeCo4ifFV&#10;IHJKThkDjIFxx8DwPtVqeaqOqcrzVMJPJVkq5aqKmCr8qe47vyx71cvGdNe6/WXQp3p0zJ9jTG16&#10;7Z+DP9W02jz+VMP+Ckj0qVyNtpXa1+tk3S6q1/hT3durv7uqbdUQncN++cRf90RdbuOvFTKw+FPV&#10;qd/KU+FPNaw+j7vC4Xshn4wBxgBjYMljYHif6iFPdfK9/pSl0rggn6qYp+pWOPhT4U/V6M570yj4&#10;oTYfX/dXT6deiydV+HOWaPN9nmoqbX65PNXSGFjbqbds6zIZWPyp2tdt/KnazE2+ZsdX/R3jqaZi&#10;YOGplrxy43un88AYYAysYwwM71Otmqf6TZ6nUk1e40Y5Kolo8/hTLe6eVaE2H/ep6ujUazyravP4&#10;U43/l4jnqfCnwp8Kf6o11tcaP3O/ZsedKvyp1rGiGn++Im/klDHAGFjzGBjep3rIUw3yp1KmSmML&#10;tmrAvf9inmpp2rz4Takmr1GeS+3iSSXPS0zu+FNdNEXlGQD8qeajzfd5qqm0+eXyVDCwUs9Dn6ra&#10;92h98UV43Z+vKxzVy0DIwOJPVa9+e54KfypWlmteWfKzM/4ZA4yBccbA8D5Vgqf6jXSq1rHneSrh&#10;p2STmNyLmCr19shH6TyJd1MYbTfKPnf4eGc6TfKaMO7cY9HdZQuj1eLtc9tX986PRGJuNysh8xq5&#10;x5+P+zv+Rff6e9+9zp5Pv68gB/hT3bbxNwl9ZPCnqqHGx+c8ps3jTzVs9vc81d5H3dVoW6ntv1Kr&#10;ZZMY7UX12rzH1eHSKLVXXiuxcDf1+FC9TtXtofV6m67XXR0/5R6t+FO1Z7hCBhZ/qrjWjvVIazb+&#10;VMPq8zgrG74H8sgYYAwwBi5hDAzvUz3kqQb7UylLpbEFU2U+S7bfn8hWxTxVt7LBn8p2rDqNvrY2&#10;/+fPVJu//rSeGs2ZwwyE2nx83V89nTr0bVrLcYk23+ep8KfKz8pxn2ppDKx2sYRtlWOJh3bhXuVr&#10;EpO7KA8RS6WPg7rddadEUcjvojXc6evcZ8rn2w6cdvvwpwqraZtj/KnazE2+ZsdX/eFPla/LrCjJ&#10;EWOAMcAYYAz0x8DwPlWCpxKWaiVMVZ6nkt6V/IWuUY73O9q8W9XICifYIqbK8llmBdURXcoabLrV&#10;T3y/v/Zs0Rrv/Rdq83GfaixlmvOoNo8/VX/GGv7Y96nwp7KM1X3Htdo6e+hYulTjMLAxT9WeLQrZ&#10;0LXUb2Fgf/vm19sf7/5wB09VZ37p1+y4U4U/Fauv4XMXOSSHjAHGwNrGwPA+1UOealR/qpkzVTFP&#10;tTRt3mrdVnNfpjYf9KngqRr5Y+FPNR9tvs9T4U+Vn8F9n2p/3R8MbKcCWLYqYKmUiVVGKhOFpZJt&#10;2+3CZuncYlUFq9DgT9WGoQo/JWRg8aeqV789T4U/FavJ/FxEjsgRY4AxwBg4PgaG96kSPJWyVP14&#10;gZ5VeZ5K2CnZ9gxV/7iIqdoU+53oVRZhlOP8rv5PYdyZ98mmLFMYrRZvv+aZp0N6fPj8eNp80Kd6&#10;tBZtfOqfE3+qOnp8eNZj2jz+VMNm9USfytVoW6l9vU7W7aJ6beq9Xu1WGE+v1xtTl6Wuy6ZR67XG&#10;Meu17T4pU2U7UsG/xQxszFPBwLao5yEDC08VVtrxjrVm4081rD4fX7FwbvLDGGAMMAbWNAaG96ke&#10;8lSj+1PNmKmKeapuhYM231Cbx58qVM3bHIfafHzdXz2dei2eVOHPWaLN93kq/Knys3fcp1oaAysd&#10;KdlDFlaOU7vyTBKTuygQ+FM14lDbVOf0p+BP1WZu8jU7vuoPf6p8XWblSY4YA4wBxgBjoD8Ghvep&#10;EjxV6E914UxVnqdSTV7jJuSp0ObdVSKBLi9XjhRr8zFPhTbfWpuP+1TjadNrP5Nq8/hT9Wes4Y99&#10;nwp/KsvEhqzroePxGNiYp8KfqoVfFv5U9WeUfs2OO1X4U7H6Gj53kUNyyBhgDKxtDIR9qo+78za9&#10;45rEm2tzzzy5d54yUGPHmd37L+aplqbNiwa/bG0+6FPhT9WIC8Cfaj7afJ+nwp8qP4P7PhX+VNuA&#10;fVW2ynSk1JdK495zSrpVh3f8qdI00/TPhgws/lT16rfnqfCnYjWZn4vIETliDDAGGAPHx0DYp3p0&#10;fU6fKsFT9Rmq/uML8qnK81TCTyVZKuWqipgq/Knu9z4sQS5eBn0q/Klu27AJ+FNNq83jTzVsVk/0&#10;qVyNtpXa1+tk3S6q1/hTCZdlOl9d1bZqiNbtmKeCgW3NwOJPVad+K0+FP9Ww+nx8xcK5yQ9jgDHA&#10;GFjTGBjep2roT6Vs1oyYqpin6lY4+FMFGn1tbR5/qvZafajNx9f91dOpQ9+mtRyXaPN9ngp/qvzs&#10;HfeplsbA4k/VvuIt/xPxp2ozN/maHV/1hz9Vvi6z8iRHjAHGAGOAMdAfA8P7VAme6pg/lbJVF8JU&#10;5Xkq1eQ1bpSjkog2jz/VNy38ScbU7MN7R8V9qjo69RrPqto8/lT9GWv4Y9+nwp8Kf6o2DOqY9fec&#10;+QJ/qvqzSL9mx50q/KlYfQ2fu8ghOWQMMAbWNgaG96ke8lRV/amUqdLYgq0ynyHb7xMx5qmWps3j&#10;T7V8pbz9T4A/1Xy0+T5PhT9Vfgb3fSr8qbYB+4o/Vfta2uoTQwYWf6p69dvzVPhTsZrMz0XkiBwx&#10;BhgDjIHjY2B4nyrBUykzlYsXwFTleSrhp5IslXJVRUyVenvko3iBbDp3dB/VH+R43BkvEbmqJIw7&#10;91h9RsJotXjrQbJ9pX4kEnO7OPHey339gri/4190r7/33evs+fT7CnKAP9Vte38X/Kmm1ebxpxo2&#10;qyf6VK5G20rt63WybhfV66ddDZY6XLpL7ZXXSizcj9TrVN0eWq+tg7rW7X297uq4eRTVbT8f+PlE&#10;c4E/VXuGK2Rg8aeqU7+Vp8Kfalh9Pr5i4dzkhzHAGGAMrGkMDO9TPeSpqt3rTxmqfhTWyTzXMU+1&#10;Y4+pinmqboWDP1Wg0eNP1Uoxb/c5oTYfX/dXT6deiydV+HOWaPN9ngp/qvzsHfeplsbAahcrZGHl&#10;OLVv3fMSk7vpdNl7+/VjULfdldm2SyXKwuFdeldyz7/uNe4z5ftyHSqnzLx44u8Q3K5qrfuT8Kdq&#10;Mzf5mh1f9Yc/Vb4us/IkR4wBxgBjgDHQHwOfbR5d+22k+/2V+FMpa7VwpirPU6kmr3GjHJVEtHm3&#10;qpEVTrAVa/Px/f7as0VT+45M8fmhNh/3qero1Gs8q2rzi/Wn+sbNNDOMvk+FP5VlrCyvepyDle6T&#10;slQa9xU7qtc5BjbmqdqzRef4O01RZ8f8PvGnqj+L9Gt23KmauT/VDOt0t1rj+/qGPJi/JRgHjIPX&#10;jIO1/h7U4Kma+lMpWzURUxXzVEvT5q3WbbV40enl8aF9674mMblPos0HfapP162Yt/vp8aeajzbf&#10;56nwp8prUb5PhT/VNmBflakyHamX8nwQnZrQPXfkWFgq2ezr7Dwh84le8WeUGaPOvPgCnqpdtbaf&#10;FDKw+FPVq9+ep8KfyqypZGXJTg4YA4wBxgBj4OwxMLxPNcCfSpkqjQtkq/I8lfxlLpvE5F7EVOlf&#10;+vmoq4IwynF+V/+nMKZ8TuTrsdeJPL53z0nM7bKSUU1eo13hmH9P0uaDPtWjpWveS/n+8aeaVpuf&#10;vT/VzLXPRJ/K1Whbqe2/UqtlkxjtRfXavGffncnXbHmt1GeNclyw40+1uHuljslInTJfhAws/lR1&#10;6rfyVIv1p5p53V4rS8DP7bqdjE/b6SAP5EE6PisaB8P7VDPwp5qQqYp5qm5lgz+V7Vj1NXl9vNfb&#10;VXdPxzJt/s+fqTZ/DU9120alD7X5+Lq/ejp16Nu0luMSbb7PU+FPldfv4z7V0hhY7WBZTukw/ypf&#10;F+5Voxw/2CdhYPGnalOnw0/Bn6rN3ORrdnzVH/5U+brsuhFna+68nxwzBhgDjIHLGwOT+1MpS6Vx&#10;YUxVnqdSTV4j2rzlrUKmas9SuetGYqbKs1oP7x0V81T4U52isZ+r7YfafNynqqNTr/Gsqs3jT+X+&#10;6hhRO/J9Kvyp8Kdahz8W/lT1Z5F+zY47VfhTdaunEes45zNzI/mErVkZW8Pv/fp+72vwVJP4U03E&#10;VMU81dK0edHaRZ8Poxyn9q17XmJyn0SbD/pU8FSteKo3725vt4+3P9797i7uU7XRrNfHU8UrnlCb&#10;7/NU+FPltSTfp8Kfahuwr1LX5bFREPpxVAYWf6qQdGpzHDKw+FPVm6c8T4U/lVMY4KPwpWEMMAYY&#10;A4yBs8fA8D7ViP5UC2Sq8jyV8FNJlkp9T4r8Tso8TtTfpB8LvE5M9yn0pZLuVbe5KLq7bGGMParu&#10;7Yon600lrwtZKvypWjBQ57JTqffhTzWtNo8/lVsBnaklJ/pUrkbbSu3rdbJuF9Vr/Kl0PrDzhr1a&#10;Uealzav4fn8wsC3qf8jA4k9Vp34rT4U/1bD63NECsqI5s77zPpMB8sf44feH34MLqQPD+1Qz8qea&#10;gKmKeapuhYM/le1Y9TV5fTyqNo8/VRs9PvyUUJuHp5pWm+/zVPhTncpTLY2BxZ8qrEUcl2UAf6p6&#10;dTrkez1PdZiB/e5GPTWvrj48FgL225sp6vYnn9vv4+3zfM10nY+z9XDeT44ZA4wBxgBj4JwxMDt/&#10;qoUxVXmeSjV5jRvlqCSizbuuVc+hKrrnH/5U82IOQm0+7lPV0anXeFbV5vGncrPaiNqg56nwp8Kf&#10;Cn+qNdbXGj9zv2bHnSr8qboV2oh1nPOZuZF8wsxcCDPD7zO/z4fqWchTfdydt3l16Orq5vpt54T+&#10;VtmmqeNz9/1UijFPtTRtXnyo8KcqU6R5lWag0+bxp9qFOnqN4xJtvs9TTaXNf3i8HG3e96nwp8Kf&#10;SqvaZceQgcWfqh5b5Ws2/lRmzQF/RQ4YA4wBxgBjYNAYCPtUj67P6VNV8KdaEFOV56mEn0qyVMpV&#10;FTFV+FPdd/5Yoc+JycnLwEf9UQufj5Rf09o+F3+qGmp8fM5j2jz+VG4FdKaWnOhTuRptK7Wv18m6&#10;XVSvhZUtr9nyWlEMNMpxwW4qorxONo0791jjmH6Csa9gj4B9VX6PVvyp2jNcIQOLP1Vca8d6pDUb&#10;f6ph9fmQps7z5BXmpvstsF2PM//+4feI36Ol/R4N71PN0J+qz3BVYqnemvPGPFW3wsGfCn+qRnfe&#10;m4YBCLX5+Lq/ejp1DV5p7ucs0eb7PNUUPifCcC2Xp1oaAysdKdlDFlaOU/vWPS8xuZsOl723Xz8G&#10;9/wr9BOULpZsd/p695nyfbmOnVNmXjzxBPY0FWx9n4o/VZu5ydfs+Kq/8B6t+FPBWbmV8iDGgHMw&#10;jhgDjIE1jIHZ+lMthKnK81SqyWvcKEclEW3erWp66jz+VLftNfdSVizU5uM+1VjKNOdRbR5/KjcL&#10;j6gdep4Kfyr8qeZbZ0vrccnrhIH97Ztfb3+8+8MdPFWd+aVfs+NOFf5US9Pw+X7N3DvivEs+ySfj&#10;yWRAutP8Xp2Uhxo81e8NzzQbfyplqyoxVTFPtTRt3mrdS9bmg+v+Pl2fSj7NT4w/1Xy0+T5PhT9V&#10;91fAUZ3a96nwp8Kfapoa2vpTQwYWf6p69dvzVPhTuRXZ0VrMa/LzFTkiR4wBxsCax8DwPlVFf6oF&#10;MFV5nkr4qSRLpVxVEVNV7nWiV1mE0V4poleMHIqhz4m8pttcDH1O5Hmrw4fx3j0nMbebq0rMa4Sh&#10;8nFPVEUs1fvudfZ8+v0FucCf6rb9vQDxp6qjx4dnPabN40/lZuwzNalEn8rVaFupfb1O1u2iei2s&#10;bFCnCo5Pr9ebwJeqX693ibod1+zT6/U2Xa+7Om6qd1S37Ryw6+aEft3Gn6o9wxUysPBUYaUd71hr&#10;Nv5Uw+qzefdJWjuvJ19dF4Nxw+8NrJL8FlzcOBjep1qAP1VFpirmqboVDv5U3erE+p4EPicvRbuX&#10;zlTZLj4nstnXmxWPWXkFXidutfjnz9Tr5BqeqpErVqjNx9f91dOp5+4lVeP7K9Hm+zwV/lR53S3u&#10;Uy2NgVWVIWRh5Ti1b93zEpM7/lSNamZrfqr/efhTtZmbfM2Or/rDnypfl93qCv7KrjLJA3lgDDAG&#10;GANmDMzen0qZKo3P5arC+ex5nko1eY0b5agkos27TpTtSe3/Ldbmg+v+zP3+2rNFa7vXn/y8oTYf&#10;96nG06bXfibV5hfpT2UVndn+6/tU+FPhT9WebZpinsKfqv6M0q/ZcadqAf5Us63YHSHAd0cGyAAZ&#10;IAMrzEANnmqW/lSVmKqYp1qaNi8avOjzYZTj1L51z0tM7pNo80GfCp6qERuAP9V8tPk+T4U/VV63&#10;930q/KmEcZV6HkbDsCr7qnHPtSrfmo5lDOyLL5SBvbrqcz88rpOBkIHFn6pe/fY8Ff5U8FH5uYgc&#10;kSPGAGOAMXB8DAzvUzXwp1KWSuOieCrhp5IslXJVRUxVuddJ6HMiHim2E1US1UckjDvzftlkNdOP&#10;Q/1O7FV96lOVZqnwp5ofI4Y/1bTa/CL8qWas+ST6VK5G20rt63WybhfVa/yp7m0HzM0bdv6R+Wjz&#10;Cn+q9gxXyMDiT1WnfitPtUh/qhnXa7OGYyMDZIAMkIGVZmB4n2pB/lQVmKqYp+pWOPhTBRp9bW0e&#10;f6o6+vuxs4bafHzdXz2duob/09zPWaLN93kq/KmO6zKiW8V9qqUxsKo4CPMqxxIP7cK9ytckJndR&#10;ICKWSh8HdbuQpdqa18kmTJUc6+fJ5zuVxSkzL57AUx2rrzW+hj9Vm7nJ1+z4qj/8qfJ1GaaAHDEG&#10;GAOMAcZAfwwszp9qZkwV/lRmZdPd30/jvXt8KMoqRr5mo6xs5Li34U9lfKCm8DEp8dsKtfm4T1VH&#10;p17jWVWbx5/KzFgjb75PhT8V/lTzrbNj1n/8qerPIv2aHXeq8Kcau45zPjJABsgAGbj8DNTgqWbt&#10;T6VMlcbn1pX97Zkx5qmWps1brdtq7svU5vGnqqG+Hz8n/lTz0eb7PBX+VHktyvep8KfaGpXAKAwR&#10;U2WUA/Wl0ujUBFEUju34Ux2vnNN9NWRg8aeqV789T4U/lVk9ca8qcsAYYAwwBhgDg8bA8D7VBP5U&#10;M2Kq8jzVxnmfSEzuRX4n7soJvYLiSNSrLMJorxDRK0YORfGfkq+Fcece4081P5+oEvZpTE1ePw9/&#10;qmm1efyphulHiT4V/lQd49qGgcWfqj3DFTKw+FPVqd/KU+FPNaw+824yQAbIABkgA5qB4X2qnj/V&#10;M0MmKau0lHgmSyUMVsxT4U/VWpvHn6q9Rh9q8/F1f/V06rl7SdX4/kq0+T5PhT9VXsOP+1RLY2BV&#10;ZQhZWDlO7Vv3vMTk/oCl0vodMFUZhirkq+Tqbfyp2lfk/CfiT9VmbvI1O77qD3+qfF02a5JBmjvv&#10;J3+MAcYAY+DyxkAVfyrhnZR5qh0nvvdfnqeS3pVwVBrleL8XsVTm9Uf4qdTXhIuS5yUW7kdYqhRT&#10;NfRef3Z18+Bef2ad0234U+FPtaujei/jrKrN409l/uoYefN9Kvyp8KdqzzbVYFyVdT0U8aeqX/f7&#10;NTvuVOFPNXYd53xkgAyQATJw+RkIeaqPu/M2f/eeq6uba+f3tBSWSr/PM5mqmKdamjYvGrx0ssIo&#10;x6l9656XmNwn0ebxp8pr6WO/An+q+WjzfZ4Kf6q8luT7VPhT4U81dnWc5/lCBhZ/qnr12/NU+FOZ&#10;1RN8FDlgDDAGGAOMgUFjIOxTPbo+p091wJ9qJUxVnqcSdkq2PUPVPy5iqiwfJYxUbpfOk7wmjHKc&#10;30NfKnl9t7mIPxX+VKrV4081rTaPP9Uw/SjRp3I12lZqX6+TdbuoXpt6X1Crw9dIfZbHEgv3hTKw&#10;+FO1Z7jwp2pXs/GnGlafeTcZIANkgAyQAc3A8D7VBfhTDWCqYp6qW+F8Ha52cscbt0KSWL6bFU33&#10;+iDKKke2VJTn3C4rIDmWaHdhp+Q4jHIc7lv3OIxyHO9TaPP4U7XX70NtHn+qabX5Pk+FP1Vew4/7&#10;VEtjYFN1+6tevdbHUp/lWGJyn4SBffHEE9jtq9c6PxF/qnp1OvQm9DxVfNUf/lT5umzWJIM0d95P&#10;/hgDjAHGwOWNgar+VC2ZKvXBauxXleepnroOlMaoG4U271x6nS8V/lQz9qVSX5VQm4/7VPU167V8&#10;gl1V+VWPXkXy0+6n3SGe6k+/kC7VNPuHx7b38Pa5+Sth5pvvU+FPhT9Ve7ZJ62jLiD9V/ZmjX7Pj&#10;ThX+VHOfF/j+yAAZIANkYH4ZGJ2nWqo/1ZlMVcxTLU2bF609x1LJa2QXPV6jHD/YJ9Hm8adqzwfg&#10;TzUfbb7PU+FPldeSfJ8Kf6opGNgXX8BTta7aIQOLP1W9+v1QWfjZKAv/NNs/zPb33d92f919d+PH&#10;/4fHVlmYom5/8vleW4BjguViDDAGGAOMgVmOgeF9qow/1YUzVXmeSvipJEvlOKtNEVPlr9zbmM7S&#10;sV06T/L1MMpxfsefah3auvpMnRvxp5pWmz/EU33y+TQslay0lslT7ftUrkbbSu3rdbJuF9Xrp0dr&#10;tNTn/i71WZ6TWLjjT/VNSybp3Ho5h/eFDOxfvvR9knev69eytXyC8lT4U81Pj+c7IgNkgAyQgWVm&#10;YHif6oL8qc5gqmKeqlvh4E/1qrua5KVo9e8Nd9WL7kq/7mtHju/cNYD2dZ7n0hWeWQma1SX+VK2V&#10;+Z9vQ20+vu6vnk4deoCs5bhEm+/zVPhTncpTLY2B1S6WsK1yLPHQLsyrfE1icp+EgcWfaoKa/ebd&#10;7e2b/7798e53d2Gf6vvX1Owx5xNfs+Or/o7xVFOwVDJPwFPl5wqzqpslX8D3xf8XxgBjYC1joIk/&#10;1QUzVXmeSjV5jdJd2e9o865ThT/VcliuUJuP+1RrUc7r/5yqzf9rJysfu/28k2tI8Kcyc/OgzV/3&#10;hz8V/lTLqbtD2DH8qdrX7LhThT/VsKrNu8kAGSADZGCNGRidp1q6P9WJTFXMUy1NmxetXTV5jfJc&#10;ahc9Xp6XmNwn0ebxp5pIm98+7rT5uE+FNt9am+/zVFNp88F1f7PXn32fan/dHwxsQwYWf6oJavbt&#10;uze3rmbjT1VvnvI8ld75An8qs66a/ZzA98j/I8YAY4AxMM8xMLxPVehPdaFMVZ6nEnZKtj1D1T8u&#10;Yqr0ard8lM7TxnmcaLTdKL1i5FDEn2od2vpQvxT8qabV5vGnMn9NDNgSfSpXo22l9vU6WbeL6rWp&#10;964Ol0ap0fJaiYU7/lT4U91+ZnKQn7dCBja87g9/qvFquTKw+FMNqc68lwyQATJABsiAz8DwPtUF&#10;+lMpU6Xx+dvnvzfHsvVjzFN1Kxy0+YbaPP5U02rz8FTTavN9ngp/qrweFPeplsbAahdL2FY5lnho&#10;F+5VviYxuU/CwOJPNUHNxp9qNybreuhcnqeKr/rDnypfl82qBO6KHDAGGAOMAcZANAaa+lNdIFOV&#10;56lUk9e4CXkqtHn8qRbHBITafNynGk+bXvuZVJvHn8prKmMd+T4V/lT4U+VZpCG+UCWsU4vz409V&#10;f0bp1+y4U4U/1Vj1m/OQATJABsjAejIwOk91Kf5UylJpTLBUwlbFPNXStHnR2lWT1yjPpXbR4+V5&#10;icl9Em0ef6qJtHn8qarr8yXafJ+nwp8qr8n7PhX+VHIvVqnnYax9j1b8qSao2fhTVa/Xwlj5mo0/&#10;lVlFRZo4j8kHY4AxwBhgDJw6Bob3qU70p1KmSqNcSSfHNWN3tZ77jJGP8zyV8FNJlkq5qiKmKu9L&#10;tTEdJ9ml89SP8lx+x59qHdr6UI0ff6pptXn8qcwsN2BL9KlcjbaV2tfrZN0uqtdP8aeyHTDTBdN5&#10;ReewXz652v/XgiUaWu8u4f0hA4s/VZ36rTwV/lRDqjPvJQNkgAyQATLgMzC8T7UCf6ojTFXMU3Ur&#10;HPypAo2+tjaPP9W02nx83V89r6ZDfiCX/HyJNt/nqWbiTyVdJNHSZxnjPtXSGFhVHIRtXSYDiz/V&#10;BDUbf6rGPFV81d/M/almWafnOn/wfc1zXuf/C/9fTAZm+3cn4/P88TmJP5WyVBprslR9Vqs5T6Wa&#10;vMaNclQS0ebxp8Kfyqwg2OIMqDaPP5Wb3W3Pa5R/fZ8Kfyr8qdbB0OJPFdfXGo/6NTvuVOFPNX4l&#10;54xkgAyQATJw6RkIeaqPu/O2PcRvDm6e2av43iqDdGmx51MV81RL0+ZDTX6Z2jz+VBNp8/hTVdfn&#10;PU8Vr3hCbb7PU83An2r22rzvU+FPFfpSqU9VbQYWf6oJajb+VNXr9cL9qWZft81aDFbCKjXkgTzw&#10;+0o9WE0dmAVP1Weeaj8ekanCn8qsbsSJ99V9EOX42G5WQubr7zuWSqM86rZ/j6N83Z6r73Ni/E5e&#10;Bn2qR5fgI7IEvxb8qWqo8fE5j2nz+FMNU48SfSr8qQrq9TZdr5N1288H+FPNYV7CnyqurzUeac3G&#10;n2pYfebdZIAMkAEyQAY0AyFP9eh6FJ7quWGpuk7TGpiqmKfCn2rX+N5R+FNNq83jT2VXJzV8sjxP&#10;dfjeUX2eCn+qvOYe96mWxsDiT9W+4i3/E/+IP1VjnuowA/vdjb8C4cNjIWC/vZmibn/yuf0+3j7v&#10;VgOr0ebd2oefFyYJJgkmiTqwgDowG56qNkPVP/9ITFWep1JfKo34U1mtPWSqHEGlyvyr9xFTdUyb&#10;j3mqz4zX0zr8Rqb8OUNtPu5T1VCp13lO1ebxp1JFZbzo+1T4U3kW9hj/Kl8L6/UwBja+3x/1ugVD&#10;iz9V/XmkX7PjThX+VONVcM5EBsgAGSADa8lABZ5KWSqNXUfo4tgq51MV81RL0+bxp1q+Ut7+J+i0&#10;efypquvznqeKVzz4U+WZKTd/J7Uy36fCn2prr9Z+GUbTkeoeB7HrUpnHmXjnlAb7OmFrd6/sHLMx&#10;9ybUu4bgTzVBzcafqnq9xp9qWF02NTtZr3mevBybzxkfjA/GR5eBi62fs+Kp+sxT7ccjMFV5nkr4&#10;qSRLJff7k73onn/yV37ZLncrl9eGUY7zu/o/hXFn3ieb6O79aLV4+zXPPIn2nttlxaOavMY9UxWx&#10;VO+719nzyef7n2sjPyf+VLftGTL8qabV5vGncn+VWF755H8TfSpXo22l9vU6WbeL6vXT4nrd1bGg&#10;rmmNK4iuHmpd7Cq0q9epuj20XsdM1b5eu95UOQMb81Tt69eULGoLdir184UM7F++9NedvXtdv5at&#10;5ROUp8Kfalh95t1kgAyQATJABjQDFXiq0J/qspkqcy/DmKfqVjhfh6ud3PHGrZAklu/SoZHXB7Hr&#10;2pjHqSjPuV1WP3Is0e4lTJXq4mGU43jfdt0sq8XL1+Sx6Uj1Y0aTt6uh96/KtHn8qabV5uPr/up5&#10;NdXwf5r7OT1PhT+Vma9G04riPtXSGNhU3f7K1OLULvVZnpeY3E2nK67X+jio24X1Wuq2bFK3uxru&#10;PlM+X+elp9289eKJ75O0r17r/ET8qdrMTb5mH2Zg8afqVh+j1XO3luF8C/CZGXMe5/87v0eMp/H+&#10;Lp7z79PseKraDFX//AOZqjxP9dR1oDRG3Si0ebeqsWuc/b8RU+VZrY4YcB026bZtXuFP1d7fJdTm&#10;4z7VWpTz+j+navP4U7nZ82Rq6vD7fJ8Kfyr8qdrXzymYKvyp2tfsuFOFP9XhisxXyAAZIANkgAyk&#10;M1CBp1KGqh8v0qcq5qmWps1brVs9RNKavLxG9m0Q5fjBPok2H/SpPl2nUt7+p8afaj7afP9+f1Pd&#10;O+rD4+XcO8r3qfCnEuZVGSqNAUulLKwyUplYxsDiTzVBzcafCn+q/xnfWzC43x8sEiySZIBxwDhg&#10;HPB7MLs6MEueSjpcukt3q+t4VYwDmKo8TyX8VJKlcpwV/lRCUcmVIm6LWCr8qebn34I/1bTaPP5U&#10;ac2l9NlEn8rVaFupfb1O1m0Y2LheJ+v2MQYWf6r2DFfIwOJPVad+KwOLP1VpJeZ1ZIAMkAEyQAaO&#10;Z6ACT5Xyp7pYturrT9Vr4z8+c6sc/KkCjb62No8/1bTafHzdXxvOaO6+UmN9f97rBH8qM4uNpvHE&#10;faqlMbD4U7WveMv/RPyp2sxNvmbHV/2F92jFn6pbk4xWz90Kh/PBAsECjfh3Er9X1CmTgVnU1dnz&#10;VLVZqv75T2Sr8jyVavIaN8pRSUSbH6jNB9f9PZrC9yN1b6VL/z5CbT7uU9XRqdd4VtXm8adyfy3Z&#10;v8FH+df3qfCnwp+qPds0xfyAP1X9WaRfs+NOFf5U41dyzkgGyAAZIAOXnoEKPFWfnTr0+CL8qvCn&#10;2vtUPfA5SfiduK6UXOWX2+UqwPy9o4I+Ff5Ut210f/yp5qPN40/VzdAnaT6+T4U/1TZgXxP1Gn+q&#10;RjW1duX+I/5U+FPhT3XSPGFmFl4PowWjxe8BdWDiOrAInqrPPNV+fAJTleephJ9KslTKVRUxVe7O&#10;3nqH7yNR7wIeRjnO73I3PXldGHfusejusoXRavH2Oe9Hcm9ek9ulS3Vv+lBhlEfdhj/V7bw1fvyp&#10;ptXm8acaph4l+lSuRttK7et1sm4X1WthZctrtrxWaq9GOS7YTT0+VK9TdXtovd6m63Wybvv5wM8n&#10;mg/8qdrX95CBxZ+qTv1Wngp/qmH1mXeTATJABsgAGdAMVOCpSvyplLFaPFOFP9Wep+q0d9O1iqLp&#10;RKkmr7Fb7UiH6vhedu8o/KlqK/EPzx9q8/F1f204o7H8n+Z+Hu91gj+Vma9G07TiPhX+VNtOfThY&#10;tzN1OqzjojPkGdgXT9TT8erqYXXhmRoZwJ+qzdzka3Z81R/+VOPVb7d2GW0+4HxdBpaeT/UEWPrP&#10;wfc/MbtDPXAZmNH/h8XwVLUZqv75C5mqPE+lmrzGjXJUEtHm3SpIVjjBFjFVx7T54Lo//Klu29wb&#10;MNTm4z5VHZ16jWdVbR5/qmjO1L9FB0Xfp8KfyjJWOf5Vvi6qwjgMbMxTtWeLpvCHmtrHEH+q+rNI&#10;v2bHnSr8qcav5JyRDJABMkAGLj0DIU/1cXfe5tXRq6ubZ2+VlSqNi2aq8Kfa81RyVWDEUuljs8I5&#10;kaWSVZFseW0+6FPhT9XISwV/qvlo8zP1pxrUR6o95/o+Ff5UGZbqxLpdxsC++ML/xVCDHeKcDzMQ&#10;MrA/fOnz//3rNrVs7uzqWN+f56kOM7D9+/39n55vVKvHn3xux8Hb57UrLucnA2SADJABMnBeBhbF&#10;U/WZp9qPC5iqPE8l/FSSpVKuqoipUm+PfBTPko3zN9FofUxyniehL5X6nqR8TtSnaqjfiXSivEZv&#10;O1Pm34ilet9p+Fbv1+8vyMHLoE9leCq0+RasAP5U02rz+FOdN9fpuxJ9KlejbaX29TpZt4vq9VP8&#10;qezVhJ2roc4/Mh9tXsU8VRsGtEVdnPP8EzKw+FPVqd/KU+FPpZWWSAbIABkgA2RgWAZCnurR9Sg8&#10;1Sn+VMpcLZapwp9qz1PlWKoq2jz+VA+189rPhNp8fN0f2vxYurycp0Sb7/NUrbT4/ud8eLwcbT7u&#10;U+FPlWGqOjVBFIX8LlpDnoHFn6p2hX54fvyp2sxNvmbHV/0twJ9q1gzssFUO7yYDZIAMkIGlZmBx&#10;PFVthqp//gxTleepVJPXuFGOSiLavFv97Gkq89hsEVOFP9W8mINQm4/7VHV06jWeVbV5/KnGn1l9&#10;nwp/Kvyp1sHg4k9Vfxbp1+y4U4U/1fiVnDOSATJABsjApWegAk+ljNSpcZFMFf5Ue54Kf6pG/lAP&#10;1fK2z+BPNR9tvs9TfXvz7U2fdWrxeLk8legHT7/u/k1c/Zd6fuNeJ7F8N1e8da8PolwFJ1sqdlfI&#10;2a/JVXPyGol2/yoR5blwl7osj8Mox/GeYamqMLD4U7Wt1/JpIQOLP1W9+u15KvypLn3txM9HBsgA&#10;GSAD9TOwSJ5KOmC6S3er64hVjEeYqjxPlV3VFDFVbjUTrF5k5ZLaZSUjz4dRjvO7+j+FcWfeJ5vo&#10;7v2IP9U6tPi+7wr+VNNq8/hTDZsXPU+191FPdKgO1u2iev00WZulLh/apT7L1yQW7qYiy2tl07hz&#10;jzWGdXtovd527Kve869HwJ7AwOJP1X7eCBlY/Knq1G/lqfCnGlafeTcZIANkgAyQAc1ABZ7qHH+q&#10;Pnu1GLYKfyqvz0+hzeNPNa02H1/3V0+nHtP3aSnnKtHm+zxVC3YqxWwtl6fCnypTt92V2bZLddyj&#10;SnpX+FO1r8j5T8Sfqs3c5Gt2fNUf/lS64iCSATJABsgAGSjPwOJ5qtoslZ7/AFOV56meuqtDNIpO&#10;v9/R5t0qqKfO408143sXhtp83Keqo1Ov8ayqzeNPVT6Xlb7S81T4U1nGyt5P1foAHjqWDpWyVBr3&#10;VTuq17l7tMY8VXu2aI33/sOfqv4s0q/ZcacKf6rS+szryAAZIANkgAxoBirwVH026tzHi2Cq8Kfa&#10;81Tm6pNt7p5/o2vz//GZvc/Y1dXXn+ZVZV4xRgbwp5qPNt/nqVKsUwvGark8legH+FOFTJXpSKkv&#10;lcbCui0slWzbbpf5wHpk6dWOVqHBn2qMKnzaOfCnal2z8afSNQaRDJABMkAGyMC5GbgInkqZp1Yx&#10;YKvyPJWwU7JJTO5FTJX+pZ+P4lWycR4nGq1/iXiYHNtDnxN5Xbe5GPqcyPOx14k8vnfPSczt42nz&#10;QZ/qUd9Hicd1WAX8qabV5vGnOne2s+/zPBX+VPlaLbXc1muN2omSGGwRU+XnAzuP2HlH5qPNq5in&#10;mte9TC+VtQoZWPyp6tRv5anwpxpWn3k3GSADZIAMkAHNQAWeagx/KmWwZs9U4U+156lyLFUVbR5/&#10;qtN09TFeHWrz8XV/bTTrpfhLDf0+vdfJYW2+z1O1YKdSzNZyeSr8qbZWYYjqt+lMnVivt65nhT/V&#10;GDV27HPgT9VmbvI1O77qD38qXXEQyQAZIANkgAyUZ+BieKpWLJV+jmOq8jyVslQaI6aqiKV6evAe&#10;UVaffshYCTclX5NYuAf3jOqzVLsEUxXzVKezVLKqEc1d9Hhd4cix24q1+ZinQptvwZCF2nzcp6qj&#10;U6/xrKrN409VPpeVvtLzVPhT4U9VhzltUYdPYb/wp6o/i/Rrdtypwp+qtD7zOjJABsgAGSADmoEK&#10;PJWyUGPFWTNV+FPteSr8qW7HVsHneT78qeajzfd5qhTr1IKxWi5PJfoB/lQhUxWwVCcyVfhTzbNi&#10;/3wbMrA/fKmejldX379uU8uGsqVLeb/nqQ4zsN/d+Px/ePztTYv6nJoXPvncfh9vn+tqgEgGyAAZ&#10;IANkYF4ZuCieSlmnVtF00PI8lfBTsklM7kVM1UNmSnip1C78lDwfRjnO7+IkoiyVxl2CpcKfah0a&#10;/CEmAH+qabV5/KmGzaGep8KfCn+qdTC4IQOLP1Wd+q08Ff5Uw+oz7yYDZIAMkAEyoBmowFON6U+l&#10;TNZsmSr8qfY8VeRvsvP+JqrJa3RX+snVfsf2Mm0ef6r2Cn6ozcfX/aHNj6n7l2jzfZ5qKm1+uTzV&#10;0vypvnKKQxjlOLVv3fMSk/skDOyLJ54naV+91vmJ+FO1mZt8zY6v+sOfSlccRDJABsgAGSAD5Rm4&#10;OJ6qFUvlPifPUylLpTFiqopYKsNhOUaqNAoXJa+VWLgfYalSTBX+VOtlqkJtPu5T1dGp13hW1ebx&#10;pyqfy0pf6Xkq/Knwp1pHHcefqv4s0q/ZcacKf6rS+szryAAZIANkgAxoBkKe6uPuvM2ro1dXN8/e&#10;KgM1dpwlU4U/1V6nn0SbD3zUP12nUt7+p8afaj7afJ+nSvmQtGCslstTiX6APxX+VO3raMtPDBlY&#10;/Knq1W/PU+FPpWsMIhkgA2SADJCBczNwkTyVdMh0l+5W1zGrE/M8lfBTsklM7kVMleWjhJHK7cJP&#10;yWvCKMf5HX+qdWjrh3ynSp/Hn2pabR5/qnNnO/s+z1PhT4U/Ff5U9avZOj5BeSr8qYbVZ95NBsgA&#10;GSADZEAzEPJUj65H4alq+FP12azZsFX4U+15Kvyp1nK/v9t3b263j7c/3v3uLr7ur55OPabv01LO&#10;VaLN93mqFuxUitlaLk+1NH8qVRy+csqDxEO71Gb5msTkPgkDiz9VS5LKfhb+VG3mJl+z46v+8KfS&#10;FQeRDJABMkAGyEB5Bi6ep6rIUr013bI8T6UslcaIqSpiqQyHVcBRha8RdkoeSyzc8af65ufbdWjr&#10;Q39O/Knq8wGqzeNPVT6Xlb7S81T4U+FPtQ6GFn+q9jU77lThT1Van3kdGSADZIAMkAHNQAWeqs8+&#10;1Xo8C6YKf6q9Tj+JNo8/1UTaPDzVrjaXVaLN93mqFOvUgrFaLk8l+gH+VPhTta+jLT8Rf6rWPBX+&#10;VLrGIJIBMkAGyAAZODcDq+CpKjJVeZ5K+CnZJCb3IqbK8lHCSOV24afkNWGU4/yOP9U6tPVSH6pD&#10;r8OfalptHn+qc2c7+z7PU+FPhT/VOhjakIH9y5f+zjfvXtevZWv5BGVg8acaVp95NxkgA2SADJAB&#10;zUAFnqqFP5UyWpMzVfhT7Xkq/Knwp6rOGNVmmOZ0fs9THdbm+zxVC3YqxWwtl6fCnypkqcTHSh6/&#10;91GOC/f35nV3+lqjjMjc8NVeMVGVBn+qliSV/Sz8qVrzVPFVf/hT6YqDSAbIABkgA2SgPAOj81TP&#10;gnvtSTdpTrt0tUZmq/I8lbJUGvWv9S4WsVSGwyrgqMLXCDsljyUW7vhT4U9V6M8VavOxj/palPP6&#10;P6dq8wv1p/pfbgaaZfQ8Ff5U+FOtg6HFn6p9zY47VbP2p5plnTZzCN/XN91MSh7Ig2SAccA4WOU4&#10;GN6n+rjzFPnV1c0z2wl66zpCDeKkTBX+VHueCn+qtfBUb97dcr+/+vq856niFU+ozfd5qhTr1IKx&#10;Wi5PJfoB/lQhUxWwVMpWKSOVicJSyWb5qwc8lVNlXnzh/2JoTxat8xPxp6pfr4XF9TX7MAP73Y0f&#10;/x8ef3vToj6n5oVPPrffx9vnTlWwa0D+JQNkgAyQATIwmwwM71M9uvazrulTXc+MoerzXCMzVXme&#10;Srgp2SQm9yKmyvJRwkjlduGn5DVhlOP8fp4/1b1ZlZgVyaswyvGxXVYy925Fo9GucMy//+6OXJSv&#10;23Pp9xfk4GXgo/7okJ8Sz4/LDOBPNa02P3N/qtlrfp6nwp/qeJ3WGm7rte0+PajXXR3v12173l03&#10;N/Tr9i+f+L8Yht57lPeX+WuFDCz+VHXqtzKwC/Wnmn3ddt00vk+7eiQP5EEywDhgHFz8OKjgT2VI&#10;qvUwVfhT7Xkq/KnWwlPdvnsDT1Vfny/R5vs81VTa/HJ5Kvyptl03yfpSmc6SMlQa93yUclKHoygM&#10;+FPNkdjCn6p+vY55qsMMbJ+nSrFOLeo4PBUcGRkgA2SADMw9A6PzVHP2p1K2akSmKs9TKUulMWKq&#10;iliqp1mGSvipcBd2Sh5LLNzxp8KfCn8q4wM/j021efypuhl0VM3Q81T4U3kWVtmpQ9EyVdKJ8iys&#10;POq2kxjYmKcal/WEnU3nE3+q+nW9X7PjThX+VKaSj1rHOR/5dOtrxhVM0cUzRWuud8P7VEl/KmWq&#10;NLa4B+AkPlX4U+15Kvyp1sJT4U/V5L6GnqeKVzz4U7m/Tu3fZif/6/tU++v+vhYVoXQTpUE2ieW7&#10;UQ661wdR1ATZUlGec7soDXIs0e72Hnp6Lz0b5blwl7osj8Mox/G+Pc5SnchU4U81R5ZKvif8qVrz&#10;VPhTDavSvJsMkAEyQAbIwMdvhvepFuZPNTJTleepZHUim12lJGIRU+VXLbJiObbLSka+HkY5zu/q&#10;IxLGnXmfbKK796PX4uXr93bFc9SXSl4je6jJP/A7OUmbx5+qzJ9kTB8X/Kmm1ebxp+pm7rM11ESf&#10;ytVoW6l9vU7W7aJ6bep8pk73vy71WZ6TWLibiiyvlU3jzj3WGNZtW6+lVssudVijHB/bbb2O67Yj&#10;qZSo6vkK+vP770/nrZinal+/1shc4U/VrmbjTzWsPrt12dn1nfeTf5MBxg+MFYzVhfweVPSnUpZK&#10;YwumSrpQ8jnN2Cr8qbw+P4U2/+fP1JP3+tO5atmX9n2F2vz//m+a/6sr8edgHy8Hnqc6rM3jT+VW&#10;JSdQVXGfCn+qTN3uVAXpVOV36V3hTzXHeo8/1Xh1+dgc52v2YQYWf6rTazbvIANkgAyQgXVmYHSe&#10;agn+VMpUaRzgV5XnqVST17gJ2Sq0ebf66anzEVN1TJuPeSq0+RasQKjNx32q+pr1Wj7Brqr8qkc7&#10;VT/tftod4qn+9Atx351m7/moz1rL9H0q/KlOZaqkTks9tnFftaN6/b77uuWzlPVSlsrElzFPlfZT&#10;alHHxmRM5/794k9Vf+bo1+y4U4U/lVlhzXpe4Pvj/4/rAjBOYbFgsWZUr8M+1cfdeZsnKq6ubp51&#10;9/pThqofL46pwp9qz1PJVSS5e/65rtS2IMoaKK/NB30qeKpG/lidNr99vP3x7nd3cZ+qjWZ9TM++&#10;pK/5LlW84sGfapim5PtU+FNlWCr8qRrV1NoMVsjA/vCl/4vt+9fU7DHnDF+zVVn42SgL/zTbP8z2&#10;993fdn/d9XmqFvf2S91TkPv9DZtHeDcZIANkgAzUz0DYp3p0fU6faqH+VMpSaTyTqcrzVMJPJVkq&#10;5aqKmKpAjzZeJJsju3iVyNfDKMf5XbXvMKZ8TuTrsdeJPBb9XKMcH9tDTX6YNh/0qR7NXdO+lO8P&#10;f6pptflDPNUnn0/DUgnDFfBUs9ciE30qV6Ntpfb1Olm3i+r106M1Wupzf5f6LM9JLNxNvZXXpup1&#10;qm7HNfv0em3VhQf1umOrjKoQMVV+PvDfn/7MMU8FA9tiXggZ2L8Efap3r+vXsrV8gvJU+FN165bZ&#10;zwNudcX3CTsDOzMjdobfS+qnyUBUlxv6UylbdVFMFf5Ue54qx1JV0ebxp6qtxD88f6jNw1PV4xFK&#10;tHn8qdxfNfZv7aJ/4z4V/lQZpqqAfVU+toyBffHE8zwPqwvP1MgA/lT16nTIY/mafZiB7fNUKdap&#10;BWMFT3X63ME7yAAZIANkoG0GRuepluhPNYCpyvNUqslr3ChHJRFt3q2CZIUTbMXafMxToc231ubj&#10;PtValPP6P6dq8/8y3vRyBYleRYI/VTc/RlqLeeakx75PhT/VFAxszFPhT9XCJwt/qvY1O+5U4U91&#10;ap3m9afNa+SLfJkxABt24t+D/N7M//dmeJ/q486ro1l/qotjqvCn2vNUctVfjqkaXZsP+lT4UzXy&#10;UsGfaj7afJ+nmkqbD677K2Ka3N9Tk7zW96nwp8qwVFUY2Bdf+L8YarBDnPNhBkIGFn+qevXb81Sq&#10;LOBPNWWt57PJABkgA2Rg2RkY3qe6EH+qM5mqPE8l/FSSpVKuqoipUm+PfBTPko3zONFofUxyvieh&#10;z4n6nqR8TuR1sdeJPD7d70T4KXmfjXuaKmKp3ndfl3Pf731Yghy8DPpU+FPdtmET8KeaVpvHn6qb&#10;c09iqMw79q9P9KlcjbaV2tfrZN0uqtdPH/hPSS0+tkuNlq9LLNxNRdQ6rXHn/Ko0Sp0eq15v0/W6&#10;q9+mekd1288H9vPl+9OfP+apYGBbM7D4U9Wp38rA4k81rD67FdW+XvOYfJoMMB5gpWDFVvp7MIE/&#10;1UUxVfhT7XmqHEtVRZvHn+qhdl77mVCbj6/7q6dThx4gazku0eb7PFULX5MUs7Vcngp/qgxT1XWn&#10;RFHI76I15O/Rij9V7Qr98Pz4U7WZm3zNjq/6O3a/v1Q9bVHH8adyHbBJqF4+mwyQATJABkoyMDpP&#10;tWR/qjOYqjxPpZq8xo1yVBLR5t3qR1Y4wVaszcc8Fdp8a20+7lPV0anXeFbV5vGn6maxUbVUz1Ph&#10;T4U/VRsGtUVdPuZzhT9V/VmkX7PjThX+VKaSj1rHOR/5dGtcxhWsFazVBdfX4X2qs/yplKnS2OIe&#10;gM9//5u38jmjRvyp9jyVub4Ef6qHSvblPYM/1Xy0+T5PNZU2v1yeSvSDp193/yau/ks9v3Gvk1i+&#10;m6veutcHUa6Eky0V91fJ+Svm/NWAX7krA8Mox+G+dY/DKMfxnmGpqjCw+FO1nxNCBhZ/qnr12/NU&#10;+FO5HgK0EhkgA2SADJCBszMwvE91Yf5UJzJVeZ4qu6opYqrcaiZYvXSrm8Rj9QEJo1/h2FVP+rE4&#10;icjXw7hzj0OfE/k6/lTrZbfwp5pWm8efqlsBna2hep5q76Oe6FAdrNtF9frpUS+qTaZup+vzg9p9&#10;pF6n6nZcs8XzT+q4xNwuV/zJa2wU7lWOe1sxA4s/VXuG64+3//fNb9/8evvj3R/u8KeqU7+Vp8Kf&#10;alh9hpEhfyYDZ8/vjB/GD+Pnsn5/JvSnUpZK4yKZKvypvD4/hTaPP9W02nx83V89nXotnlThz1mi&#10;zfd5qha+Jilma7k8Ff5UmbrtulLSmcrt0rnCn6p9Rc5/Iv5UbeYmX7Pjq/7wp3Ldg7MVdd5PBsgA&#10;GSADa8zA6DzVJfhTKVOlUa4UlONEzPNUT93VIRpFp9/vaPNu9XOuNo8/1bTafNynqqNTr/Gsqs3j&#10;T9XNyqNqq56nwp/qVKZK6rSwVTbuq3bEUr3vvm4ZLWVzAx74ZcxTta9fx3ycpvaRqvX5+FPVn0X6&#10;NTvuVOFPZSr5qHWc85FPt2ZnXNn+L3kgD5KBixsHw/tUo/hTtWSquo7TWD5V+FPteSq5iiR3zz/X&#10;ldoWRFkD5bX5oE/1aV5V5hVjZAB/qvlo832eKsU6tWCslstTiX6AP1XIVJlOlPpSaSyo11LTpV7L&#10;JsddB8x5ZGmXyio0+FONUYVPOwf+VK1rNv5UrocAQUUGyAAZIANk4OwMDO9TXag/lbJUGhMslTBW&#10;eZ5K2CnZJCb3IqZK/9LPR/E2Ef+TMJb5naj2HcaUzwn+VOtmAPCnmlabx5+qWwGdrRl5ngp/qrw3&#10;lfelst2nByyV6029j5gqe16jXBj1QucTnbtinmq9Pn+12KnUefGnalez8acaVp9df+vs+s77yb/J&#10;AOPHdgXIA3mQDCx6HMzIn2qRTBX+VHueKsdSVdHm8ac6TVcf49WhNh9f99dGsw49nC752HudHNbm&#10;+zxVC3YqxWwtl6fCnypkqZSJDZiqPR+lnNThKCxVnoF98eRq/98Y9Yhz5DOAP1WbucnX7PiqP/yp&#10;XPfobEWd95MBMkAGyMAaMzA6T3WJ/lRHmKo8T6UslcaIqSpiqZ5y7yh7FYko8x0npqzY5lVw3d+j&#10;NfqOpLTz2nkItfm4T1Vfs17LJ9hVlV/1aKfqp91Pu0M81Z9+IV2qafagTyW6zax3z1PhT4U/1TrY&#10;WPyp6s8c/Zodd6pm708165o99zmF72/ecz7/f/j/wxhY7hgI+1Qfd+dte3HUHNw86xzHlY06N7a4&#10;9590n+Rz5Iq+syP+VHueCn+q27yufQmvwJ9qPtp8n6dKsU4tGKugTzV7xfy/fK4z1v66v69FRSjd&#10;RGmQTWL5bq56614fRLlCW7ZUdFdvy9e0Ky/R7l8lojwX7lKX5XEY5TjeMyxVFQYWf6r2s0DIwP7w&#10;pY7/q6vvX7epZZfMvYY/20Nl4WejLPzTbP8w2993f9v9dffdjc//h8dWWZiibn/i6uDb52YFx0YG&#10;yAAZIANkYIYZCPtUj67P6VOtxJ/qAFOV56lkdSKbXaUkYhFT5VYzwepFVjCpXVYy8nwY5Ti/q49I&#10;GHfmfbKpz0gYrRZvv+b9SO7Na3O7XDmiPica5ZqRbot8Tt5n7h0V81Tr0ManYKhCRgt/qmm1+UM8&#10;1SefT8NSyUor6FPNXpf3PNW+T+VqtK3Uvl4n63ZRvTZ1/kB9PvS81Gf5msTC3dRleW2qXqfq9tB6&#10;ve2uAHxQr5N1288H/vvT+Qp/qvbzVMjA/iXoU717Xb+WreUTlKdaoD/V7Gs2LMRyWQj+3/H/jjHA&#10;GBgyBmboT6UM1iKYKvypvD4/hTaPP9W02nx83R/afKitDz0u0eb7PFULdiql/Qd9qhmqMWaGDLa4&#10;T4U/VaZud90pURbyu+gM+FO1r8j5T8Sfqs3c5Gt2fNXfMZ4qVU9b1HF4qnBW4JgMkAEyQAbmmIGx&#10;ear//LfXpr9krqS75D2491+ep1JNXuMmZKvQ5t3qpyOpzLHbIqbqmDYf81TcO6oFaxVq83Gfai3K&#10;ef2fU7X5f+1k5WO3n3dyDQn+VGYeHaT/+z4V/lSWscrxr/J16VIpS6UxXa9zDGzMU7Vni0I2tEW9&#10;nMPn4U/VvmbHnSr8qYbWbd4/bN4jf+SPMcAYWOIYGN6n+rjzV9tfXf2///HoWjyqZJNu1cA4e6YK&#10;f6o9TyVXB+bu+ee6UnbVc1yflzVQXpsP+lSf5lVlXjFGBvCnmo823+epptLmF8VT4U9lrha0dXtr&#10;uk/9um3qsvpSaSys21KvZbP13X7GV91VjHJF48apMvhTjVGFTzsH/lSta7be+QJ/KrMuYiMDZIAM&#10;kAEycFYGhvepYn+q//y3Xz2T7bUyR5fKVbmfL89TCT+VZKmUqypiqtTbIx/Fs0RWBWGU4/we+pyo&#10;70nK50ReF3udyON795zE3C4rGdXkNdoVjvk3Yqly2nzQpzL3+0Obb6Hd4081rTaPP9UwTczzVPhT&#10;5Wu11HJbrzVKpZbj3hbVbXvenXkd/lRzmJdCBhZ/qjr1WxlY/KmG1ecl6v18z/w/ZwwwBhgDdcbA&#10;2P5UwlP96pnslqoagalSJqsFW3Xyvf/wp9rzVDmWqoo2jz/Vabr6GK8Otfn4ur82mvVQ36elvN97&#10;nRzW5vs8VQtfkxSztSie6r8qASx9Kvyptl03KWZhTSfqxHqtnas8A/viieb/6mqMesQ58hnAn6rN&#10;3ORrdnzVH/5UZgXHRgbIABkgA2TgxAzU4KmkS2W3C/epMqxYnqdSlkrjRjkqiUUslbwuz1GFrxF2&#10;Sh5LLNyN7q0MlcadeW+3uaja+BgslaxqPFPVU+Z7TNUxbT7mqfCnaqHdh9p83Keqo1Ov8ayqzeNP&#10;Nb4+43kq/KlsLc/xr56pkkqdqNsRS/W+Y2XtOWX+sHPQxsRuf4k/Vft5Cn+q+rNIv2bHnSr8qWAN&#10;xp/LyCk5ZQwwBi59DAzvUz30p7I8Vdetun7rXNUH+lS1ZKrkSkVht4rYKvyp9jyVWZHEmrw+rqnN&#10;B30q/Klu87r6GK/An2o+2nyfp0qxTi0Yq0XxVPhTGeUBf6oxauFSzhEysD986Xm271+3qWVLYViH&#10;fp+epzrMwH534/P/4fG3Ny3qc2pe4H5/ZnXHRgbIABkgA7POwPA+VexP9avrm+fCUilT9ej6su//&#10;l+ephJ9KslTKVRUxVeU8lejXoluHUY7zu2rfYVSmKmSp5OtjMFVjaPNBnwp/qkb+XPhTTavN4081&#10;TD/zPBX+VJZVve8YqcPHlqEai4GNear2bFEL5rSFT+ApP0fIwOJPVad+K0+FP9Ww+nzpbAA/H+OD&#10;McAYYAyUj4Gx/anElermuXSp/C7PLcynqpipwp9qz1PhT9WIZ5paww+1+fi6P7T5oXp8+P4Sbb7P&#10;U02lzS+Kp8KfSnmqSRhY/KnaV3D8qdrMTb5mx1f94U9lVmVsZIAMkAEyQAZOzMDYPNXNM+lIvf5N&#10;zFTdXOz9//I8lbJUGjfKUUksYqnkdeU8lbxW2CmNclywOx+RFEuVYqpinkr0eGGscrq8fH1cbT7m&#10;qdDmT9HYz9X8Q20+7lPV0anXeFbV5vGnKtdcSvUpz1PhT3Vq3R6DgY15Ku7Rem4dPuV9+FPVn0X6&#10;NTvuVOFPVVqfed34cx45JaeMAcbAUsfA8D5V7E/l2SntVClXdSN+T+ozNTS2uPdfEVOFP9Wep5pE&#10;mw/6VPhTNeK58Keajzbf56lSPiQtGKtF8VT4UylPNQkD++IL78/Tnixa5yeGDCz+VPXqt+ep8Kcy&#10;ayI2MkAGyAAZIAODMjC8TxX7U91cSzfK7jeRT9WvnlnWyn9dX7fkmOephJ9KslTKVRUxVeU8VchS&#10;ncZUhSyVMFjd5qLo7rKF0Wrx9jnLUsmxMFO5Pbxn1L0hrOSx/NttJ907KuhT4U+FP9Wuvmre5hOO&#10;afP4Uw3TxTxPhT9VvlZLLR+XgY15KhjY1gws/lR1arjWbPyphtXnpWr+fN/8f2cMMAYYA+OPgRr+&#10;VP7efq+Np7ryVBJ/ZZyqLoupwp9qz1NNos3/+TPV5q/hqVrxVLfv3txuH29/vPvdXXzdXz2dOvRt&#10;WstxiTbf56lasFMpZmtRPBX+VMpTifKQq9tdl8oqCbZjdfhYdIY7fb37jK9MdCqLU2bwp2rPdOFP&#10;1WZu8jU7vuoPfyqzemMjA2SADJABMnBiBkbnqTp/qv/P3hm9SnLc9/6AAnezPlqflY/IPsjYG7Lk&#10;biLZOussXEHWa43t5fpkdYwOSKCF3YM0vhy4C9HDwStYs2deYicRAefhIL/tgsAY4hgrGJE/wHHQ&#10;Qx4UI/AfIHBsxRCttNpV7otufbv611XV3TNVPdVd3TPzpanz6+7p6ZmpU/Orqd/vU9+ymSl77T9E&#10;qpZr/T8/TyUsldg94ahgg1gqXBfOUwlDJRajhICiRizCUImdqOdNY6piWSrJ0WNkg/3S5jBVhtXS&#10;70d/Hny+vesuT8XcfOrcvBun6iZPvYp3ldw89anaz80Ynor6VNqP+/hXw1Rpfx3HwLo8FfWpmuhM&#10;zevfqU/VfS9S9tlupIr6VOQM2u/LWKesU7YBtoFlbwN2nOqTyXybEC2wRp+qWONve9dhqjZGu5m6&#10;VPF4zFqAvetUUZ+q4Kl6yc1bcSryVKl4qpuv3SBP1X1+PiQ3X+ap6linFIyVw1N9R/Wa2AZqj1Gf&#10;KmedvCxVxlpN56eQYbALWCodycJ5sFqT6xZPlWdlqE/VA09lMbDUp+rOdxufvUD6VDvD9tdD7Uf4&#10;vthuhvw7h+2T7XNZ2qcdp9oYzROnKulTXXpzt6o3dbCtZ/0ZtuogU1W3uavF3PfzVOCnalkq4aqC&#10;mKpwngpcFFgj22LfX0Ar4TrbTvJjjDqw2Vbn4vU5wzwh9+4rGMVITl6sHuGovw5LdTu7Tt9P3pdV&#10;F/tWnIr6VNSnoj7VLqJS6YsVp0J0atDF8FTUp/L7avhe7a/FwlNjv7Q5flvfd6Ku0/2G6Y/2rrs8&#10;FRnYeRmpJs+z12ilPlU3bJXwVNSnGrb/H3r/xPfH9sM2wDbANmDaQHycqrren9GnMszU0c6W0qey&#10;taow/888jihV5LHcr0uL6BruX1jqUxU8lU/npJPcPPWp+s3Nu/P+ustTr4omlf05Q3LzZZ4qBTtV&#10;x2wVcaoFyM27carPjXUe4aLYPK+Qny0d7eXHtsV+WFER9uzaPNKujvaQVZhm8VhekEHAPqwumlPS&#10;vBL26wp8M87D1hZkHnx+O49KITLlK4hcUZ8qvUf2vyL1qdL0TcZnu7P+Bq9PNVD2NRupDJjN5ftT&#10;o2n+fwbLjrN9sn0uw/czPk5V4akQfaphqlSkSqlTYRO2ahnW//PzVBfzUYxYZ0QTxFJdLEYrGKmE&#10;FIxkcB1sYFEjFlwrzFK2lx9Pciu5cZejQs78TpY3T52bR724PBVz801y7PPqoti5eTdO1U2eehXv&#10;Krl56lOZnIrqb1vhtEycivpU2pfDf/tKewysy1NRn2peP9zkedSn6r4XKftsN1JFfaq2/Dfv004/&#10;yHpkPbINsA0sQhuIj1NVearpbNRuHqUSrmprFMlQlRmsLlkq6GjZ98+YKupTFXn6XnLzVpyK+lTU&#10;p1Lz/tLkzVO8TkhuvsxT1bFOKRirgqfaznu9AedYqU9V+GwfS9UJA0t9Kj//1PYVv6I+VZK+wfhs&#10;6lNlI8AB9wN8f6qv5v+HLBRZSn4PBu4H4uNUFZ5KWCqx4KuKcrDtMlUbRaTKXGNfP/R9P08FfqqW&#10;pco5q7A1/8I4KmGoyjaMqbJZKmGr6lgqXNcGU4VZIsjja4u/2ebonNymPtUrKRipprn5526eP7x3&#10;651b5Km6ydPPys3fmyA3/8HkrtrcOFV6XSrRwrLiVK0wT13meAxPRX0qP0cFzkr7abHw0tgvbY7f&#10;1vfV/YT0K9KHuTwVGdgU/t1mYKlP1a3Ppj4VGYUu+y/em+2LbYBtYJXaQHycqspTzWakDirr/0Gp&#10;ajqDhbs1etxmnsoMVNvH29Sn6jc3T32qtjPv/vvZuXk3TrU8LFMKXsr3GiG5eTdOpaNGfTBVRZyK&#10;+lS5BpWalSyZiMKqSE22n0dspulSyfl89nZ91uFaPqMbdlqBb8ZjsLWlFwb28hmzQrDf2/CKNmqA&#10;+lRp+ibjs91Zf9SnUqOqgefs+f7ykS//T2SsyFjRXw3ID8THqSo8FaJKwlKJLXgqHXHSVJXoVG2M&#10;di/p84vHVPl5KmGpxDqjF+pTRebmrXl/ar0/5uZT5+bdOFU3eepVvGuZp5JZJPcn9xVNVc9TvfsY&#10;ear8l/ZMpsvwVNSnoj7VauhjUZ+q+16k7LPdSBX1qUJ8M68hJ8I2wDbANsA2YLeB+DhVlacKYqO2&#10;RaNK7AH0nrKtBZuMqaI+VZGn7yU3b8WpqE+VTp/q5o3DTTXv72eleX9pctY+DmlZHg/JzZd5qj5Y&#10;KkTHCp6K+lQ1HBXYKoulCmGqglkqzNAGM1Uu8Ms4Z1vsu+VQz+B2dKrUrD7RpRKbZxMw229WwVp/&#10;2PQ15rVzfizPylCfqg1Cqtk9bAb2va8Ynu0HB/TZbfYXxmdLZuGByix8pLYP87na709e3TX1//pm&#10;fwzsQ6f1+zhaAAZWjVnIuJBxIePC7wH9wAr6gfg4VYWnEoZqms3ZqqMdUVWXNQB3s0jVYjFVfp4K&#10;/FQtS5WNVtQIJoipkl/6fgstqvqZIhjRzCqiI2Jb6lOR0SozWsjNU5+q2/z8rNz8NJ7qodPkqewc&#10;zLR9w1NRn4r6VKvh36lP1a2/xt3FZ1OfiizAtL6H59k22AbYBtgGmrWB+DhVlacK15PaVarqwlPp&#10;WYAtsFTCZCVhqqhPZfLzfeTmqU/VLK/extV2bt6d98fcvIxW2rAhufkyT4VIVR9MVcFTLUBu3o1T&#10;fW6s8wgXxeZ5hfxs6WgvP7Yt9sOKyiBk1+bZBjBWyCpMs8FM1bWcnSpb+Gacg60tvTCw1Kdqwws3&#10;u4fSp7p54+afZQysraNOnqrdPsv4bHfW3yyeqg9/jX6i4KkWgIHNRjVkSciSrCBLomIa/L/z/77S&#10;LGF8nKrCU4GXmsZSyfmcqXpzB0pVOkIlVqJci8FV+Xmqi/koRqwzogliqS7q0Yw1aslGNzOOwU3h&#10;GtjAokYsuLaOpapjqtz1/u7o2SNqbT5/fh6zQnCdtjJLBNbagteOsub9UZ8qkT4XcvPkqbrNz0tu&#10;/mOVpccMEplFQn2qZnmYuryViVNRn4r6VNSn6taTrc7dyz7bjVRRn6rOF/NcfH/GOmQdsg2wDSxz&#10;G4iPU1V5qoZMVO36fxKtirSdM1XUpyry9L3k5q04FfWp0ulT3aA+Vbt5+Dr+KiQ3X+ap+srNFzzV&#10;AuTmj+W6LGtrxby/IJYKmQbJNojdy7MQfgtqSmUcsi23yCZgq7M4lxdkELAPqwsYKezbFvt2OcyP&#10;bYt9t/TBwFKfqhkL1cbVNgNLfarufLfx2ZJZoD5VNoIkE0ImhkzMSjMx9AMqkkQ/OJcfjI9TVXgq&#10;YaZ8tmCqjhRV5TJVuyq+tCw8FUYn2PQopcYGMVVm1IIRy6yCEQwety32/cVmqXB9tuUWeXdsto1l&#10;qjRLdSfjqA4NTeWwVLcVe4UCBguvbz7XHj7nvhWnUjzVauTG+/6c1KfqnhGYlZunPlVc7szwVEWc&#10;KvfR2lMbf13rt4P89cWZPjrzXfBfVoFvwzFsYMn9ofhF2MkMvx3rr+Gj4Ye138ZfZ3P8Nq6T15P3&#10;J5/38TNGR5prtKbRx6I+VTqfTX2qOP+8zFwAPxvbBtsA2wDbQLM2EB+nqvJU8zBQRzu2ThX2D4SF&#10;Er2pWCv3a9VSn8rk5/vIzVOfqo1se7N72Ll56lP1m5sv81TUp1K/ADw5KzdORX0qj9/OolOIUPkL&#10;4lZY8y+7VkXMhOXKI1R5tob6VM38bRtXK32qG9Sn6s5XCw9reCp31h/1qfx+2ee3+biqATJJ3v6d&#10;7YTthN+T7FuwNP4iPk5V4anASflYKnncYqqOdrDun6z9B7sI6/9RnwqMleTOYX0Foxhcoy1GNtgv&#10;bcG5eZenSpObXnUGwM7Nu3Gq7nPWq/IKZZ5KZpFQn6pZHib/xYZf90UxcSrqU2nmyeezy/66wlQ5&#10;/vq28u8o8PNllkpFrPZdnooMbIr+BAzst2+eVzrq79yyddRfO1gVj9r95yz7bDdSRX0q2wdz3/RH&#10;rAvWBdsA2wDbwPQ2YMepPpnMtxmKf21t95KesTcPU/Xmzq6KTtlc1Za6W8z98Gzn+a2yVGpm4jb1&#10;qQqeSo1JDvcP1eikbFUkKjuvI1KISoUURK78uXkrTkV9KupTFauDS357kW1Ibr7MU1GfKu/tZzBV&#10;1KcqfLbPXzf02/DX2LR/Rz8gGlqY0biXz5ikPlUbhFSze9gMLPWpuuOqjM+WzAL1qbLRxwx/zMdV&#10;n8X6WRr2g+2Z7ZnfZ1UDLbKfdpxqYzRPnKrCUwkrFWotpkqv/2czVSZSNUy9Kj9PBV2qWp2TfBaE&#10;/HqvWuSeLzoaJvrXPn7xTy/QNsHjtsW+v0ju27aid4LoEzbb6ly8PqcZKezfCSgYyUhOXqwe4ai/&#10;jXLzVpyK+lSJ9LmoT9Vvbp76VFkPWPBReY8YfGx4KupTNfHXOvpU8dd5bMr126Y/0P2G6Y/2rrs8&#10;FRnYFHqDNgNLnqob/y08FfWp4vxzU3/O61nfbANsA2wDy9sG4uNU7ehTmTUCD2rX/zOPVxipMjPl&#10;O26VqaI+Vb+5eepTNcurt3G1nZt35/11l6deZC5q3vcekpsv81TUp1K/Vjy5aTdORX2qwyz74LKw&#10;KpPQkKVCFAubn4GlPlUbXrjZPahPlaZvMj7bnfVHfSq/X/b5bT6uaqBFRoH1yfpke8q+BfxeDdyv&#10;xMepKjwV+KhQlkquc5gqrP9nM1Ubo+Gu/+fnqYSlEpsxUo1Yqjimys9RZbluxUrBYhM7yY/FtslS&#10;tZWbd3kq5uZT5+bdOFU3eepVvKvk5j+eYOSjtwcTzCG5P5nGU737GKJU/ZTXN/Xs76Pt4ed0TJyK&#10;+lSaiU3LwLo8FfWpqE+1HB6+7LPdSBX1qfKoQDD3yuuH35fyf8T/EdsA20DXbSA+TlXlqVphn7Zt&#10;nSq9/l8r99URsdaYKupTFTwVZgX69E5Uvl1HqPw2LDdvxamoT0V9KupT7epIVWqdKitONfjcFPWp&#10;Cp/t89cNmSrqUzWjnNJdbTOw1Kfqjq0yPBX1qbLRm4dtVeObwfcX/BzZf4n/p4EzJ2ynbKfL6k/j&#10;41QVnkoYqXltzlYdFarqwlYNcf0/P08FfqqWpWrEVE3Xo9pT/JNdwEPh2LbY9xebpcL12ZZbm6XC&#10;eVebCsfIyYvF/qyCKJXonIhFXCrbqE+VSGdqXvaK+lTd5/9n5ean8VQPne6HpUJkzIpTDT5fbngq&#10;6lPN9tPiw7W/PsyyDBV/Xeu3TX+g+xHTH1Gfal6/G/M86lOl89nUpyJfkEffBt8X8n2yrbINsA0M&#10;vQ3Ex6mqPFVpjT0Vd3LW3GtwXF3/b2hMFfWp+s3NU58qXU5eXsnOzbvz/rrLU8+r8bTIzwvJzVOf&#10;SvWwDXPybpyK+lSHOsPgsFUqMtWQpUIUCxv1qcRPDslSnypN32R8tjvrj/pUzf10U7/O61UNkPlp&#10;/HuA7Ybtht+b7FswWP8RH6eq8FSISs3LUsnz8siWXv8Ps/6EqRra+n9+nkpYKrF7wlHB5it1V61i&#10;orLHwUbhOtjwAnYK18MGFsVCCUMldjKDqXJ5KuTdJx6GqpvcvDXvT633R32qmJx7aP3ZuXk3TtV9&#10;znpVXqHMU8ksEupTxee+TJyK+lRN/TYiUYaF1ZEp9bcRA0t9qvT9FBjYb988f3jv1ju3uN5fN71I&#10;2We7kSrqU+WjYTJGejTIemA9sA2wDbANBLSB+DhVladqkXkCe6U01V2tqoNMXWpeRst5XrROFfWp&#10;Cp4KkSonJy/HXebmrTgV9amoT0V9qr71qXaGPxqhPlXhs33+uiFTRX2qITFU9nuxGVjqU3XHVhme&#10;SjILWPviI7V9qLYPJncn709e3dVrTuDv65v96AlCv/Ch0/naFwvgs+OzE8Pvl/gZ+T9iG2AbYBuo&#10;toH4OFWFpxImKtYWTJVSqspU1Q1TNZz1//w8FbgobBkfVWeDmKr5WKpmTBWURISlEitMFfLuoksl&#10;NpapaiM3b8WpFE/FtaNCmaiY66hP1U0+3r7rrNw89anienLDU1GfivpU6dmmPvopm4ElT2V72vb2&#10;xWdTnyrOP1dHKbwf64RtgG2AbWBV20B8nKrKU82vR+WwTmCpdoTNOqhZ/89+XK6LsHOxVdSn6jc3&#10;T30qO2ueZt/Ozbvz/rrLUy+yztS87z0kNz9IfaqBk8xunIr6VNSnSuM3+3wV6lOl6ZuqPhsztWfz&#10;VKnXZpXXI0+1qqM+fm5GPNgG2AYWpw3Ex6lqeapYlkqebzFVRztapUrPAsT+wTaiUv0WP08lLJVY&#10;h6sKYqkUi6U4pyYFXBSuhw0sM1iqOqYqlqU6rNc5yZR4y3ons9aOcnmq1ciNx7BQbeTy7dy8G6dq&#10;Lze96neS3PzHE4x89PZggjkk9yfTeKp3H+N6fyE9r4lTUZ+K+lSrweBSn6r7HqXss6lPxZFgSH/E&#10;a9hO2AbYBtgGpreB+DhVlaeKYJochqp8Hx2psrWqdi/1zVRRn6rgqVSki/pUfebMU722ys3fvHG4&#10;qTR5f3bLjVOlyVnPyyct2vNMbt4d8dhaJ2WeSnLlqe3rm4ujdUJ9qsJnU58qkaZfKt887XVsBpb6&#10;VN31U8ZnU59q+qiDIzLWDdsA2wDbANtAWBuIj1NN5anAREkB9ySMVFPrMFO7SlXd6FRhTyJV/XBV&#10;fp4K/FQtSyVaVUFMVThPZbNUzZgq6lOtRm49lqmiPlW/uflpPNVDp8lThfR6hqeiPhX1qVaDwbUZ&#10;WOpTdeO/haeiPhVHXyH9EK9hO2EbYBtgG/C3gfg4VZWnkshRN/agsv7fkVKWKrNXEceNdKqoT9Vv&#10;bp76VNMy6N2dJ0/VXT7eZr5CcvNlngqRqtQsFV5voXiqz2r2a20NcSrqU1GfqjtfOZQ7U58qtc+e&#10;zsCW1/vrw1+jn6A+FUeI/hEi64h1xDbANtBvG4iPUwXxVE0ZqvL1DlOF9f9spmpj1N/6f36eSlgq&#10;sXvCUcEGsVS4LpynEoZK7CRMo4r6VK/0rfu0GK//4Iadm3fn/XWTp17Fu0punvpU7f9CMDwV9amo&#10;T7UaDC31qbrvRco+241U3Zt8qLa7anPjVP0xsO8+ls/V3m7fx/Y7quHnYf2zDbANsA0sSxuw41Sf&#10;TObbJDsNC8WoCJZppj6Vfd/q+n9Hmap6SwxXMFNFfaqCp6I+1apondx87Qb1qbrPzxueSkY80FF3&#10;144q81R95eYXiqc6LT1WMe9vjCxC6IZMAzbY8KIyDdn1lkX2AVudtTITyDS4WYdr+eoYtsW+XQ7z&#10;Y9ti3y0elirTr7p9Xa964be38nUw9PX6ta5l7zX7jHlW5vJZqf+1taHwRsv+PqhP1b2/BgtrfDb1&#10;qThKXJZRIj8H2zLbANtAf23AjlNtjOaJUwXzVGVGat7jnK0yqurCVvWx/p+fp8LoBJsepdTYIKYq&#10;H81Yoxf9y7963h7VuKMb39p/1Kdajdw69am6z63HvsKs3Dz1qeJ+MRieqohT5T5ae2rjr2v9dpC/&#10;Vn4+wFfb19h+G/sBZUEZ2MfP2HGq1dCH6puVtRlY6lPFeuf654vPpj5VnH/ubzTE9826ZxtgG2Ab&#10;GFobiI9TpdanAjElzJZEqGQNwN3kTBX1qUx+vo/cPPWp0pMAdm7enfeXJmdtazgt835Ibr7MU1Gf&#10;yt/DunEq6lN5/LZipEJ5qtvqWjBV2fU5u2XxVHm25rITp0rvv1bxFalPlaZvMj5bGNj7FQbWnfcH&#10;AvZvdvvw29Sn8vcVHLGyjtgG2AbYBvptA/FxqkY81bwMVfl5eaTqzUypClEqiVilXv/Pz1NJTl7s&#10;ns1WMTefj2owwrG2l/P9zOo1qdQsEsUPCPMlHNlbpyQ3P97oO2e9Kq9v5+bdOFV9nplnm9eA5Oap&#10;T9X+LwQTp6I+FfWpVoOhpT5Vcx/c9Blln+1GqqhP1e9Ip/1+hJ+Hdco2wDbANtB9G4iPU1V5KltH&#10;yrBPwkC1bcvr/+lIVUuv69Wpoj5VwVNRn4r6VJNl5ptSf7aQ3HyZp+orN099KjXTz85AVPZVZD07&#10;Z1nMDMRWZ61Zg9UZgZpR0npUmCGI43KBX8Y522LfLR6WivpUS+LTbQb2va9Ibmdt7QcHaTij1L6z&#10;r9czPpv6VN2PXjhCZB2zDbANsA0sexuIj1M15qnKbNS8xwVThfX/XKbqQMWXEC3rvvh5KoxOsOlR&#10;So0NYqry0Yw1eslGNzXH9qgG1+A4rAirZNuJei42YZlsa3LxePxOdo222J9VMDPkTsZPGVvQVA5L&#10;dTu7Tt9L3pdVF/suT7UaufFYfanY5yM3/9zN84f3br1zizxV06x72PWzcvPUp4rrlQ1PRX2q2X5a&#10;fLj214cZ+yp+u/DXwsE6flvfd5L1CWW/TX2q9P2UzcBSnyrMBze9Snw29ani/DNHnaw/tgG2AbYB&#10;tgFpA/FxqipP1RLLpOJM4exVef0/rDvY5PkBDFgtW0V9KpOf7yM3T32q9Gordm7ejVMxN99mHj8k&#10;N1/mqfrQOQHDtVA81WeFJ0GcivpUHr+dRacQqfIXxK6oT5XeI/tfkfpUafom47PdWX8fTT5U2weT&#10;u5P3J9SnktEHLUeibANsA2wDbAOz20B8nGounmpehqr8PIuZOtpxmaqtSynW//PzVMJSiXW4qiCW&#10;SjFYNdzUrHPgp/A4bGBRzBSuldx3tpcf1zFVmqXS+XKTO5f8+yyL0Q4e1xYjG+yXtuDcvMtTce2o&#10;WFYq5Pl2bt6NUzXNQPP6aTUguXnqU7XfgxueivpUhomd5bPL/rrCVDn++raHgXV5qvRs0aroCNqf&#10;k/pU0zxte+fLPtuNVFGfavZIpH0/z9djnbINsA2wDSx+G4iPU1V5qgA2qW3WKbvf0Y6oqRfr/2VU&#10;VYvvp8JUUZ+q4KkwOzDTMylbFYlqqHMikSt/bt6KU637s8q8oo0ayHLzh5tq3t/PSvP+0uSs22SW&#10;hnyvkNx8maeiPpX/V8mx0zZPhfzBxXH2N5+h7dvfy6+DDS8qc5Bdb1lkE7DVWZzLCzII2IfV5VqN&#10;xTm7wC/j2LbYd8uhyhLM8NcN/Tb8NTb4b31f/R7ks1zM6uDyWan/tbU2/BHv4a8Bm4GlPlV3/ZTx&#10;2dSnWvzRkb8v4WdkHbENsA2wDXTbBuLjVHPzVGU2at5ji6nS6/9JtEqvAtitRpWfp/KOaoKYKvml&#10;77f2qMYd3cgoZ5q1WSpcYzNVGHVgs202EsnPzcNU6RFNXG7eilOp9f6Ym7dz6F3VB/Wp2svBT7vT&#10;rNz84PWpvpP32gO1hqeiPpX223eUX59VEHXC49pKJArW2hymyvQHut/QfQ76o73rLk9FBrYrP23f&#10;12ZgqU81zevGnRefvbD6VAP116o3+U42CqJlPbyStQbWA+sB3oDtYEXaQXycqspTtawL1ZC9qqz/&#10;NzrKVdVbel8OU0V9KpOfP8yiWC5TpUY2kpMXm412MOKZXcJy89Sn8ufS277Czs278/66y1MPmXvq&#10;6r2F5ObLPBX1qfx5HTdORX0qj9/2+GnbjyNq5WdgL58hT9W2T/bdj/pUafom47PdWX/Up/L75XzU&#10;iZEXC+uAbYBtgG2AbSBrA/FxqiieCgyVFHBRrTBVWP/PZqo2Rt2t/+fnqS7ms0PE6tkfegbEXhBL&#10;pa7NZ36E2kl+PWxgUVyUMFRiJzOYqliWSo9uKiyVGudkW3Bu3uWpmJu3c+hdsVV2bt6NU8Xlo/ls&#10;UwOSm19YfaoB57pMnIr6VNqPz2Kp5DFkFcRfi8299fXbjr++TX2qV1L44Sb+nfpUxrd2tVf22W6k&#10;auD6VAP212SpMnJEj1j5f2I9YOTOdsB2sELtID5OVeWpWtSDashSmTX+6tb/a/F9FUwV9akKngoz&#10;ADNmqmzVCKchS4UoFjZ/bt6KU1Gf6oYvq97O49SnGk5uvsxTUZ/Kn4unPlXhs33+uqHfDmNgqU/V&#10;jh9uchebgaU+VXf+2/BU1KciF+Xvi1hHrCO2AbYBtoHZbSA+TtUaTzUvS1V+Xq5XZVTVNVu128n6&#10;f36eivpUWqtE8vKw7eXmrTgV9akS6XNRn6qrjLy576zcPPWp8l59zpyi4amoT1X1zbafln3tr12/&#10;rTMJ1l+HqdL3nWQzwaFQpbnevYzzpT5Veh1Fm4GlPpXxs23uic+mPlWcf1bPJiuxQqwE/99s71mU&#10;gt97+r0pfi8+TlXlqVrSgZqbpTKvL7P/ivX/tttmqqhP1W9unvpUTbLq7Vxr5+bdeX/d5am70oAa&#10;8n1DcvNlnor6VLPzMvhF6MapqE91mEWTXBa2SwaW+lTt+OEmd6E+VZq+yfhsd9Yf9an8fjkfrWOk&#10;wsI6YBtgG2AbYBvI2kB8nKpVnqrMRs17nDNVev0/RKkkYrV7qd31//w8lehSiaU+lc6120yVlZXX&#10;M/6Cc/MuT0V9qhS6KHZu3o1TtZmdXu17SW6e+lTt5xpNnIr6VNSnSs82NdGVasufU5+q+/6k7LPd&#10;SBX1qchMqL6MzIgeebMeWA+IQLAdsB0EtAM7TvXJZL7NrN6ztrZ7SamhZyTUUGxl/T/1Do2OlWGv&#10;5nq/29SnKngq6lMl0odqkkfv4lrqUw0nN1/mqahP5c/FU5+q8NnUp1oVn33jtZs3DjcP79362S3q&#10;U3Xnvw1PRX0qNQYlD8E6YBtgG2AbYBuIagN2nGpjNE+cqnWeal6Gqvy8gqnC+n82U7WllKp0VCqe&#10;rfLzVNSnqmqg2CxV3NpRLk+1GrnxtnLs896H+lT95uapT5WPgObMxRmeivpUVd8smlS21f6a+lSL&#10;27/YDCz1qbrx38JTUZ8qzj+TsWD9kb3LvgU6ujHn7xx+j/g9WpbvUXycasj6VIaR0pEq0anaGIH7&#10;imSpsudTn6rf3Dz1qbogpmbfk/pU3eXjbb2skNx8maeiPpU/h+/GqahPdUh9qqWnqqhPldpnu7P+&#10;qE/l98v5qDIq7857sJ7ZBtgG2AaWqw3Ex6k64anKbNS8xxZTdVBiqkBVpeCpRJdKLPWpqE+12Dpa&#10;dm6e+lTd5uapT5X/4mgxp2jiVNSnoj7V4jJSTXSuqE/VjZ+27yo8lfhsN1JFfaps5NSiH+f9VN/I&#10;+iRzhMgu2wHbwRK3g/g4VZWnGpY+lWGqjnZETV24Kk1Vxbxf6lMVPBX1qZY+K685K+pTDSc3X+ap&#10;qE/lzyNRn6rw2dSnWhWfTX2qic2qdrUfwsC+umsUXV/f/JvdvhjYh07r93G04/eZahxMzol1wDbA&#10;NsA2wDaQvA3Ex6k646nmZajKz7OYqjezSJVEq/QqgHFMFfWpJnrWyHXomWDf1jWZtk99qia58Hl1&#10;pLp6HvWp7Cx6N/uzcvPUp8pHTXPmEA1PRX2qJv6a+lSLy17ZDCz1qbr12dSnivPPZENYf2Tlsm+B&#10;jojM+TuH3yN+j5blexQfp6ryVG3oPsUwTrNfv7L+3+goV1Wf/Tw8atgseX/Up+o3N099qtlaUl08&#10;Sn2q1DzV9LWjyjxVX7n51zcXJzfvxqmoT0V9qi685LDuSX2q1D7bnfVHfSryWPmoOTmLwNdl22Mb&#10;YBtY5DYQH6fqlKcCGyUFUaIyKxV67DBVav2/SzZTtTE6KD0ezlj5eSrRpRJLfSrqU1GfqpuM9vLc&#10;tcxTSaTq/uT+ZBpP9e5jiFL1U4o41XbeGw44B2jiVNSn6oOBffyMmffUFfPJ+7rsF/Wpuu8byj7b&#10;jVRRn2pZcvv8HKqPH3D/zv8P/z9sn6oGEBFfku9pfJyqylMJazRku3tJNKq03Z2TqaI+VcFTUZ9q&#10;VbRObr5248bh5uG9Wz+75eqop8lZd6UtMrT7Gq0Td8Rj5+bLPBX1qbLeeWbOmvpUhc+mPtWq+Gzq&#10;U1GfSmUx7P6B+lT+viIf7c3sT3gN65FtgG2AbaC7NhAfp0rGU4WyU77rcnYK8/+2smiVtrtzrf/n&#10;56nAT9WyVOpsxlZdn2b38seVvR5eJvm1tsW+v0xUpAnX2XaSHyPvjs22Ohevz2lGCvvTNKns89Sn&#10;oj5V9/ntRX6FWbn5aTzVQ6f7YanAcDk81cBzOIanoj5VE39NfSqXUVokZov6VN33BuKzqU+Vj9gG&#10;3g+od7lUzAE/D/+fWaSA7Zrf6yViqeDX4uNUVZ6qTsdpmGyVRKqErTrYbvo+qU/Vb26e+lTpdVCo&#10;T5WGGzM8lcz6e6Bm/X2ktg/V9sHk7uT9SZmnoj6VP6fjxqmoT0V9qvQ+NPUrUp8qtc+ezsCW1/uz&#10;GaeU/ps8lb+vyCMf5Kn0yJ/1wHpgG2AbSN4G4uNUSXkqHysV+njOVGmlKkSpJGK1ewmRqvDi56mE&#10;pRKbMVSNWCrFWzXgqXAtuCix2A8oipWaxlLVMVWxLFVbufm3TonWyXhjkRmlRc3Nu/P+us9Zr8or&#10;SG7+4wmiVXp7MEGcivpUsTlDE6eiPpX24zbrOm2/PQaW+lTp9QmpT9V9z1H22W6kivpUsX6bz8+I&#10;KbIiGCWTGWI7YDtYme9BfJyqylM1ZZL6vX5Xzf8TnkpHrPTKftW1/ereJ/WpCp4KswJ9eifXMdoJ&#10;K7fVdbfkWhVpw+tcKyJwEu2z4lTrqXPUq/p6WW6e+lSd650Ynsod8cziqfrKzRfz/naGn6OmPlXh&#10;s33+Ons8zF/Dr8NfY8N+FgFzfXY+w/3yWcktrK2tqg9N/bltBva9r5j6/8FBGs5oaNp/Xb0f47On&#10;M7BlniolQ2X3D+Spht9Xkefi/4htgG1g1dtAfJwqOU8Vykz5riu4KShV2UzV1iWZuejnqvw8FSIq&#10;2CSyUrHUp8pHNnqMc/tl195Rj+ocv+hmWVpd+1acSvFUi6sfskgsGHLzz908r3TU3ynpqHefs16V&#10;V5iVm6c+Vd5rz5lTNTwV9amoT5Webeqjn6I+Vfc9h/hs6lPF+Wf1bLIiZEVWhhVhe+f3PYvE0e9N&#10;9fvxcaoqTyVRngWy2+X1/w7U+n8h75/6VP3m5qlPlToz/+CGnZt35/0xN99mnj4kN099qua5NjdO&#10;RX2qw5x9sq3ioRqyVGCosPkZ2MtnDM+T3nut5itSnypN32R89nQGtsxT2YxTSraKPFXzviMfUSfX&#10;Z+Hr8n/FNsA2sKptID5O1QtP5WOlQh8vmKqjnYNtl6kCVdUGTyUslViHpwpiqahPBZ5KzfxTpcxU&#10;uTzVauTG+2av7Ny8G6fqPme9Kq8guXnqU+U9c4u5JhOnoj5V3/pUf/fU3124rgptt/Vw/cL1C396&#10;4U+ffu8r733lW583ccKHR9zarIF1VZ+6rCurt0+NPjU6rrbfz8rvj37vtKn/1zcRmeqnvPuYfh9H&#10;28rHtuhfs9Ek7zeVDWD9sL3x+6ZqgMwg/W5gP2HHqT6ZzLeZXndtbTeP7oSwSHV6T30+72jH1qnC&#10;vqaqZr1P6lMVPBX1qW6sRq6e+lTDyc2Xeaq+cvPUp5oxszub9a1mK5ctVrvAVmdxLi9Y4QL7sLpo&#10;nT7R69MW5+wCv4xj22LfLTZDhcdwbLFUcoxzAaW5PpX924H7rIFVq4HXN3WUqg+/TZ6KfEYeLSAf&#10;pqMmrAfWA9vAANuAHafaGM0Tp+qNpwplpnzXWUzV0Y5e+c/oVe1uz2aqqE+lOSetc4L9OwEFox7o&#10;TtkWR9lGfaqB62xRn6p7qqvMU9mzSBZCn0pnigb51/BU1Kdq4q8P6/11rd82/UGVgbXX+1u1uAQ/&#10;L2vArYH/MeqLp7LiVIP00zl1w/fGGmANsAZYAytcA/FxqqXQp8pm+GmWa/dS3fp/05gq6lOZ/Pyh&#10;ij5JTl6sikRJTl5sNtpBhGp2CcvNU58qPcNFfarUPNX0taPKPFVKfRObAVhcnor6VB6/7fHTth9H&#10;nqGZPpU7ZucRa2D1auBrZ/thqqw4FRmCATIEZJ3Iu7ENsA2wDXzySnycqleeCqyUFHBRPnZq2uMW&#10;U/WmUqrSVJXoVc1a/8/PU4kulVjqU+lcO6JUwlRhfONsDlM1KzdPfar0axxSnyo9TyWRqvuT+5Np&#10;PNW7j/Wjc4JRlhWnGnzWx/BU1KfqW59q9aIS/MSsgXIN/PxUH0xVRZ9q8J6bhBVrgDXAGmANrFoN&#10;xMepqjwVokV96kxNY5/Czx/Urv9X93zqUxU8VYWlqmGqWs/NW3Gq9fRk0Wq+IvWpUvNU9qy/jyYf&#10;TT5U2weTu5P3J2WeymacUrJVVpxq8Ln5Y4WOcTHvb4wsQuiGTAM22PCiNKay6y0L3SlsdRbn8gJN&#10;KuzD6nKtxuKcXeCXcWxb7LvFw1J1wsBePlsep/OYNbDaNfDi+q8vpPTX6CfIU5HVUOPdwffXfI/8&#10;H7ENrHYbiI9TDYanmsZKhZ53mCqs/weqSpiqjdHudt36f36eCqMTbHqUUmOD1vwzoxaMWGYVjGTw&#10;uG2x7y+ylp5tJ+p52GStPdvqXLx+zDBPdzJOSh9P27dZqgpT5bBUtzPmSt9H3pf1+fetONXGg4Hr&#10;Oi3L+6M+VXqeyo5UTeOpHjo9AJ5K1o4acG7e8FRFnCr30dpTG39d67eD/PXFmT4a/rlc4J9xDjaw&#10;KL+Ma8UvZnv5cZ3fjvXXh1mWoeKvhYR1/LbpD8z7k89cp0/1V5vXn8q287Rd1sNfPPUXF/7kqeMX&#10;7HVaESF6af3h0e8uYKONq4f1vB61/c8L66P/vIDtU6P3LmA7Pvrthd9e+N5WNS73tbNp/bcVpxqw&#10;t141coCflzXAGmANsAbsGoiPU1V5qoylEqZKbEZY6UjPwrBW29X1/8pMFfWpTH6+j9w89anSM13U&#10;p0rNU8msvwdq1t9snip1Tl5eb3F5KupTefx26wzs5TPVMfra2r9+/tkrW8/vqkLbaT1cOXnl7Rfe&#10;uPrMs3+4bv8f/uXUZ8afGW+qQhtfD58ZP6LqUZdHlH1kfDLbNsafVtsJtf34+Z+fsusf+69vij9N&#10;Ya04FZkackVsA2wDbANsA4NsA/FxqkHxVKHslO+6nK062hFVdWGryuv/+XkqycmL3bPZKubm81GQ&#10;o051/XZwbt7lqU69sizM0pA/B/Wp0vNUEqmiPpWdZZlv3/BU1KfSjNU07tU+3x4Da/NU390wY/XR&#10;+sbO1hUVqWLpuA62rr1/9e2r37/6LSdS8tL6yzs6QvNn+7SI2MXUA6J9X9rXkSpYRKrO7SNatTF+&#10;ch+xqofHPzpvWr/ee/pYuvX/qE81X//BZ7EGWAOsAdZAuhqIj1NVeapCn0pYKrGLyFTt7Kr5fzZX&#10;tXXJZqqoT1XwVJgdmOmZlK0a4TTUOcEME2z+taOsOBX1qW6kYauoT5Wap7Jn/c3mqahP5Z/HT32q&#10;wmf7/HVDvx22RqutT3X89C/Pf/WYGa3/5OlOWSKyWjmztnXl/RcQqXrvz03dY+/VrXiWiEyWZtL0&#10;3ypThUiVZqoeHm9vu/WPI6z/l8KPk6fy9xVqJDZIvoDvi/8XtgG2gVVpA/FxqsHxVD5WKvTxQq8K&#10;SlWIVAlTZa//5+epwE/VslTCVQUxVaLt4bfQLNnLNU7Eah0Tn+6JrXMiuid1Oie4ztU6wfGd/Bys&#10;r7SXm7fiVNSnSqTPRX2q9DyVHamiPpXqnSM2w1NRn8rvq+HLtb8WiwwC9ktbMANr81THTz86+uVT&#10;NlX1H39EnioFU3ZOzf+7e/WNq3/5nDv/7xdq/l8sS8TnGxbrS4pNwwzAOqYK0ap/u1I3/y/F+n9W&#10;nCrCm8Z4Yj6XNcAaYA2wBlgDs2sgPk5V5alq9akWmqk6ql3/D5+T+lT95uapT5WGobJfhfpUqXkq&#10;mfVHfSrVm0Xnt12eivpUhzrD4LBVKhLVkKWSyJWfgbX1qY6fvndhc7T55ePFGoxra6P1/3qGOlXd&#10;63RtZZGqn6pI1VdL8/92tslEaRoqth7qmCqtVbWRUVV6/l9VVR3r/3XNVFlxqmif2oZf5j3i+zbW&#10;IeuQbYBtYNnaQHycapA8VSgz5buuYKqw/p/LVOn1//w8lbBUYveEo4INYqlwnZ+jsq8BP4Vj2MCy&#10;oGtHuTwV9alS6FpRnyo9TyWRKupTqR44cjM8FfWp+tanAk+1OUL5e2sFtPH6T55OwRTxNVSs6trb&#10;V9948a0n3flnr26RiTJMVIxOFerRZaoeyXSqHsl1qhCp+sJ+/fw/qKl3V6hPFduT8PmsAdYAa4A1&#10;0HUNxMepqjzVVH2qxWaqVMzK1qnC/sE29akKnor6VIn0oWy2qY996lOl5qnsWX/Up1J9YlT+3+Wp&#10;kD+4OM7+Yi9g28uvgQ0vKnOQXW9ZZBOw1VmcywsyDdiH1eVajcU5u8Av49i22HeLh6VqyFTNo0+1&#10;+eVHR5qpcuf/HXuCTFX3TJVaWxGRKrX+36e+7kaqfnEqliXi810mC7P/ZO0/MFWIVPnW/+uSqSJP&#10;FdePxPZDfD7rn22AbYBtwN8G4uNUg+WpfKxU6OMWU3W0o1WqjF6Vn6fyjmqCmCozasGIZVbBSAaP&#10;2xb7/kJ9qj9Q6wWSyfIxWdSnSs9T2ZEq6lOpnj1iMzwV9amGoE+leSrNVdnz//5qk7xTGq2uk9eg&#10;qv7Mc+X1/7653R5TFMskLcPzjU6VMFUnx1v7iFaBqXp4fOaMGytcW+ty/T8rThXhTWM8MZ/LGmAN&#10;sAZYA6yB2TUQH6eq8lQz9akWnKl6c2dX6akbrsrEqd46dVHn2Zmbt/ROLJ2TTnLz1KdKT1RRnyo1&#10;TyWz/qhPpXqzKJYKz3d5KupTeZiqXDUd+lO+AmX1+fSphKl6dPTyE2asPjr2k68nYYqeX3F2S1FV&#10;ev2/8vy/311wmSAyUnH1gUhVmavC+n+IVJ0YPzz+zQXT+mXvh+f17L+22SorThXtU9vwy7xHfN/G&#10;OmQdsg2wDSxbG4iPUw2apwIzJQVcVChDVb7OYqreVEpVZu0/E6f6zWN5nCqfFWIfTWWqgliqizP5&#10;KbBT5QJ2CudgAwv1qchSBbJk1KdKz1NJpIr6VKoHjtwMT0V9quHoU4lOFdb/+96GjNHX1s4+kYYp&#10;WnV269yVuy9g/b/Hv2HqHnv/8wyZqjZZLpepwjxAYao+Pf7i/onxPz7/4rr7H1hb+73TXehUUZ8q&#10;tifh81kDrAHWAGug6xqw41SfTObb7F5195KOBi03U3VQrP9n4lTgqRYtNw/9EkSybIv9unKYn4et&#10;LdSnoj7V5P9N0rBGq/A6/z35WNWmjlB9PHmgNkSpqE+l+sSo/L/LU2X5BDKwCRnYy2fNL4bjp40+&#10;lWGq7l2w5//98BSZKqUj1Tnzde7KxpX3VaSqvP7feP2fngdFRJYqjqWS+pvOVH16rNf/+7mz/iK+&#10;LVj/D4rqbTJV5Kni+pHYfojPZ/2zDbANsA3424Adp9oYzROnWhieqsxINT12mKqjnd2MqjJxqmk8&#10;1VSWSlR4g5iqKjMFXqquIPKE87bFvr9Qn4r6VCH6XNSnSs9TUZ9K9eYtbYanoj7V0PSpjFaVvf7f&#10;S1z/70oa3utkvv7fj540sUTs7Wy3yRQhYrPK90O860v7egbgOWXBVJ3bx/w/zVSdmDL/r921/6w4&#10;VUuetS0PzfuwBlgDrAHWAGtA10B8nGpOfSoVJXKYq+xIsVgLZA+2N0YmTkV9Ko/OCfWploS3oj5V&#10;GmbM8FQy629h9Kkw7gHzNEjr8lSLxsBKxgHMq7Cw2K8r4F5xHra29MLAXrbUoo+f1mv92SzV5kgz&#10;VqX1/86mYIpWXKdKMVsqUnXlbUVVldf/+2M1/49MlTBRsVaYKq1VhbX/Tmabvf7fS5X5f+8+1iZT&#10;VYpTDdZfD7Uf4fsaZv/O/wv/L6oG6M8G+vt7nu9nfJxqoXiqpgzVtOtztupox8SppvFUmFcylakK&#10;YqnU83NGKtRiBINrYQML9amoT0V9KjVvcRibjoRVI1XUp8p7Od0Hz/XX8FTUpxqiPpVhqh4d2fP/&#10;uP5fGqZqSzFV719V6/89W17/79+v6EjVKrNQbbFg05gqUFVPKp2qE+MfP/8vlfl/Tx/739ttaVVR&#10;nyq+L+EdWAOsAdYAa6DbGoiPU1V5KqiVHyHCA4uITqhdIJYq+1zq/Y6PCR8PnmrRcvPItUtOXizO&#10;1RXk43Eetrb0kpt/q/glN15Pv/Ldar7ir26+duPG4ebhvVs/u2XPD1kFzaiUn9FEqexZf4PXpxok&#10;Q5X3olmOzeWpqE8Ff26zsGpdP2FfxQas9Ye1ALHWHzbsZxGwvM/QWZO9PCsTok8lTNXm6Ptb0sOu&#10;ran1/57uXqeJTNXW8ydr1/97af2b22SqYlkqeb5Wu3LX/zNUlV7/76+t1i/fg19faEenyuKpyB4s&#10;EXug+jr+P/n/HPzvMLZTfk/t3+Wz2kN8nGrheCpE0PLoWZTFPQJ4qqksFfWpstHMnWJko8c4t192&#10;LR6/o0Y9d1QcTNiwPRVdy8q+FafaeHCD+lIh+lKx9UR9qu6ZqzJPZUeq7k3uTT6cfDC5q7ZjIxm9&#10;rK09dLpd/ZImefvXN/X7ONrOex79O3GQfw1PRX2q4epT2ev/fXfDtHKu/5dm/cNz105eqVv/7x/O&#10;k6lql6lCvOqRTK9KdKo0UwVV9YfH/3aluv7fQ62s/2fFqQbpp4ffk/AdsgZYA6wB1kDXNRAfp6ry&#10;VAVLtQJM1bjQEKA+lZ2Tlxx917n53xQ81Yg8VSL9K+pTUZ+qrJNSxKl2hp8jcnmqRWNgZSY32NbF&#10;ZGBD9akMU7X5ZWf+n1r/j8xT92sgqvl/KlL106s7z3216GURL3xJrf8nTBCtpqLmrYc6pkprVW1k&#10;quqIVP3j83Xr//3xpdi1/0pxKjI4OlrHemA9oAbYDtgO2A4G8j2Ij1MtJE/VGlNFfSoVkcp4J7Ga&#10;fZqep8eMEFyjLdgp7Jc2h6ky9wdR5TJVLk91SmlMkanqmqn61Y1/vvntm+fVvL93SvP+uueMVuUV&#10;yjyVKKlTnyo+c2N4KupTDV2fymhV2ev/jbn+X7L1/+4qpao3XrTnd6+tjdd3tttiingfrP1nM1WP&#10;ZGv/PZLpVIGpOjH+wv73KvP/Xlz/9YU4fpb6VPF9Ce/AGmANsAZYA93WQHycqspTOfpUS85UUZ+q&#10;0KpSESRX50SOLaYqj0ohMuUriFxB7yS7LtfE0gyBnvGn1OXVzEkrTkWeKhVPRX0qpbbePVNFfapu&#10;cpouT0V9KvHTYi1/PQB9Kr32H9iq0vp/T5Cp6p6pehbr/117+wW1/t83zNxL7P3t1rwMEZ9Xz2Dp&#10;tf8eydb+c5kqaFV9Y9utfxx97WwMU2XxVGRHyI6QHRkIO6JG/Pw+8vvI76P1PYiPUy0sT9UKU+Xn&#10;qahPVWWrEH0SXSqxiEtlm8NS3c6uu5NdX2aplEaVHaeiPlUiloz6VN1TXWWeivpU7eVrDE9Ffaqq&#10;b9a+1j2v/XWWMSj8duGva/22fr6KfGUErMvAPn7GjLiPnzY6VIadmn7Omf+3mWr9u1V/HRWpuvr2&#10;i888567/94tTZKE+M25z7UOjUyVM1cnx1v5GzlTVzf97fXN+psqKU+lRIf+yBlgDrAHWAGtgYDUQ&#10;H6eq8lQVfaolZqqoT1XwVM6aUaly89SnSr/mIPWpumepwGsZnkpm/T2Y3J/MXu+vrBuV6pj6VJrv&#10;RFZiekFkHY+rDStB+KysFpHpUOnnSMRHr726OvpUj47uXdB6VS8/YaJcav2/r6dgilZeD+vK1oz1&#10;/0AHkZGqZ6Sa1kuZqRKuCrP/Tiitqur6f08fw/p/8/j5UpyKDIcem7EeWA+oAbYDtgO2g4F8D+Lj&#10;VAvNU+URNMxUnG/tPz9PdTEfuYh1RjH5St2yYrexGMNc1KMZXGONWEL2MZrBdbCBJdd9EmYpU4JS&#10;z7Wt5Ma1ponOlRt9ExzfCSjt5uateX+Kp6I+VQp9LupTpeepJFJFfap4rsrwVNSnMv7b57vbY2Bj&#10;eCowV7986nsbJlbF9f/SrP+HSFXd+n+vbrXLFK06o+UyVXoWIJgqUFVf3D8x3q6Z//d/nmiyNqtc&#10;S32q+L6Ed2ANsAZYA6yBbmsgPk5V5alq9amWlKmiPlXBU1GfKpE+VHqCyn3FX1GfivpUu24O3+Kp&#10;Bp+Doj5V4bN7YWAvnzVRpuOnjf6UYaaEnZpuTX5ibe2Hav2/Z6+sPPPU+RqI51Sk6v2rb1TW//vF&#10;qXZYoqbs0bJej0hVmas6qeJUiFSBq6qf/+f64xDdKounIjtCdmTw/bYaCbOdsp2yna7g9yA+TrU0&#10;PNVcTJWfpwIXhS3jo+psEFOl+SgwUr4CfgrX2Bb7/mKzVLh+GkuF820wVVA4AYOlbaF3Qn2qRDpT&#10;87JX1KdKz1NRn6q9fI3hqahP1QcDG8tTaR2rZ6xo10tc/y/Z+n/Qqnrjxe/+kYk16vX/2tRpIlOF&#10;NQB1tOqcspj9d85iqk6M21j/z4pT6dEv/7IGWAOsAdYAa2BgNRAfp6ryVFP1qZaQqaI+Vb+5eepT&#10;uaxTiiPqU1GfqqyHYvFUg895ujzV58Y6j3BRbJ5XyM+WjpBtwGZb7IcVlUHIrtWZBBwhozDV5hkH&#10;XIMsg1jsr64+lWGsSuv/nSVTlYIpy9b/U1TVb/+XHanC+n/UqWpPp0uYKs1VncwiVTZTNW39v7Jf&#10;nnVcilMN3m/nmQq+Tz2GZD2wHlADbAdsB0vfDuLjVEvFUzVmqvw81cVZo5ogluqil6HCCMYuGMng&#10;GDawKEYK12ITO8mPxYKhaoulOqxnqRqvHWXmf4ypT5VIn4v6VOl5KupTdcFTUZ9qEfWp7HUBv7th&#10;oiX/+vlVX5cv1efPmKqrzzxbXv+PTJWOVLVRD4j6VZmqk4qs0jpVJ8Y/fv5fTpnWr/earP9Hfar2&#10;+hTeiTXAGmANsAa6qQE7TvXJZL7N7it3LylFchXt8TJVS8JWUZ+q4KlUDOvQp3eSRacw289fMA/w&#10;llynImZ4nWuq5BG5PPpnxanWU7BEfI0HN6hPlZqnsmf9zV7vL0SXZFaOfd7nWzzV4HM7Lk+FPEIY&#10;S5VdOSvrkD+2V2uV38rOWxa+bBpTJX4uyxqoq3KrswjaD4o/1Bbn7HKYH9sW+2451DO4Hb+tfHN2&#10;bFnxwx4Lf41N+/eKz86zMm3oU+m1/8BW2XdT6/89nYIpoh7WyXz9v+858/9eWv/mdntM0bLqT4V+&#10;Lq365WpVIU6FSJWs/1ed/6fX/wvx4xZPRSaDTMbg+201AmY7ZTtlO13B74Edp9oYzROnWjqeqhFT&#10;5eepMDrBpkcpNTaIqdIjFYxWfAUjGVxjW+z7i81S4fpsy63NUrXFVOkRDfWp5tWJ6ut51KdKz1PZ&#10;kap7k3uTDycfTO6q7djIZAkeOo0IVD+liFNtd5NPafOu1KdSEaRsbVaxd/LjaRaRJzymrUSiYK3N&#10;0RU099f9iOmP9q63o0/16Ei4ql8+9dVj5ltw/ak069+lYpeG+jrnrt194e2r37/63p+busfeP5xv&#10;jymiThWYKsSrHsnYKq1ThUjVxvjJfUSrHh7/3x23/nEUtv6fFafSo1/+ZQ2wBlgDrAHWwMBqID5O&#10;NYc+lbBUYndyBivEqmuwvTkQS30qk58/VCMZNfJJmpunPlV6wov6VKl5Kpn192ByfzKbp+qClQrJ&#10;zRdxqp3h5zxdnor6VB6/XfBRiFLNLoha+RnYy2fMyPr4aaM3ZRip5msA2vP//uPzZKpUdKvzNRC3&#10;svX/fnr1mef+cN38R9fWsP5fKDPE6zQ1Na0e6pgqRKuMVtXDU9f/8/ntUpyKrIoem7EeWA+oAbYD&#10;tgO2g4F8D+LjVEvJUwUzVX6eSlgqsQ5XFcRSKQYrgKOyrwE7hWPYwKIiTMJQiZ3MYKq0romKSiEy&#10;1WNu3pr3R30q6lNNuied0ryCjoT99+TjCYreHkwQp7qvaKp6nurdx/phqcBwWXEq/etmwH8NT0V9&#10;KuO/wUvNKohQCfsqtqCpHJbqdnadvhdoKt0H7Smblf22eSrNVX3qtImVjNf/65mhckjL9b5OXrmr&#10;NNXfeNFVqhqv72yvOgvV5ud3mapH1Np/NlN1YvyF/er8vxfXf31hdn9Afao2KV3eizXAGmANsAa6&#10;qIH4OFWVp2qkT7XgTBX1qQqeqsJSqQjWnDonyNuH5eatOBX1qW6kYauoT5Wap7Jn/c3mqXw59K4e&#10;L8WpBp2LdHkq5A+oT2UzVSoiNaff7kOfyrBXv3zKZI3W1n7ydAqmiGsMZuv/vaDW/yvN//vbrWmM&#10;EM/PZqjK9eNnqk6Mp63/N8vfWzzVoP21Gvfw/ZFtIdvC7wH9wIr6gfg41dLyVEFMlfll/JvHshFP&#10;rkZl9vfyM7C1JYipynPRkpOeYZG/Rt7attj3F8l921aYKuTdsdlW5+L1uXmYKkSiTI5eR6bU30a5&#10;eStOpXiqP3jlQSKmaJVfh/pU3TNVZZ7KjlRN46moTxWWyTE81bfWjZ8u78FXY4N1SpC/Vs+Z4aPr&#10;HoN/xnnYwKL8Ma6t89d1fjvWXx/W++s8p+D6bdMfmPenP1/7+lSiU7U5+uVT9vy/X3P9vytptLqy&#10;9f9efOa5UWn+X5tMURtr6C36+zE6VZqpwgzArf2NTFX9C/s/fv7njdb/s+JUA6Zfw3w6r2INsAZY&#10;A6yB5ayB+DhVlacKXutPWCqx0J1S+5n+lM9Sn0qNnrBd1BajHGx1FufygpEN9mF1uVZjcc4uYKZw&#10;bFvsu8XOyeMxHHedm6c+VRqGyn4V6lOl5qmoT6V639ZyaS5PRX0qj9/OolPKjwdYlWXoSZ/q0ZHo&#10;XB3/rJn/Nzr26Z3udZrIVG1dOXnlbaWq/syz7vw/vf4feKAyI8TjZkyV1BciVXo7qawu0KqS9f/+&#10;esu0fr2n1/+r0y0sxala86/5SIn3W1H2gf//rAbY/tn+UQNsBy20g/g41VLzVIig5dGzeuvnqSQn&#10;L5a5eZ1rx8inonOixjnZ5jBVs3LzLk91SvFUZKq6Zr1+deOfb3775vnDe7feufWjJ83v4u4po9V5&#10;hTJPJZEq6lPlv4J13zfXX8NTUZ9KM1Z3Ml+s/ey0fdtfV/y2469v96JPZdb/+741Vh+t/+TraZii&#10;5dKdal5nUFX/96t/f/Utq0dA3/Dq1mfGZKHaWwPRZaoQs9JMFWJVX9x/eLy9bXpk2atf/4/6VPF9&#10;Ce/AGmANsAZYA93WQHycqspTzaVPtaBMFfWpCqYKswKdtf7kWI1whK0KyMlL3j4sN2/FqahPRX0q&#10;paOehnVK8TpGRd2e9Ud9KtUjRuWoXJ4K+QPqUx2qSFWNv27ot/vVpzJM1T+dt+f/nX2CTFUK5guR&#10;qrev/vTqznMSH9EW6/+RqWqPKUOkqsxVyfp/J8bT1/8rM1UWTxXlT2P9MZ8f15+x/lh/qg1g4/eY&#10;9bCU7SA+TrX0PFUeQUP0rcpU+Xkq8FPYYGtLkN6JmbmHWXuzCmbz4XHbYt9fbJ0TXJ9tucUoBptt&#10;dS5enzPM052kuXkrTkV9qkQsGfWpuue6yjyVHakatD7VTv6LSf9eGORfw1NRn2o2QyW+XLNUOoNQ&#10;YakaM7DdrPdneKrq+n8vcf2/K2l4L73+318+587/w/p/ZKraZKo+M/7Svo5WnVMWTNU5pVOlmSqo&#10;qp8548YK19aq6/9ZcapB+unh9yR8h6wB1gBrgDXQdQ3Ex6mqPNXc+lQLyFSNC+XQt07peBRz8ylz&#10;89SnspWj0uxTnyoNs2V4Kpn192ByfzKbpyrnzFMdl9b7G/S4x+WpqE9l+2uVdRCGSmzrDOxlawx9&#10;/LToSrVvS/P/nk7BFHGNQUSq3r76xos/etyNlPzuApmqNEyV1qr6zQW3/nH03S27P2CcquvRFe/P&#10;GmANsAZYA7E1EB+nWimeqsJU+XkqYanEOkxVEEulOKyckQq1YKdwLWxgUayUMFRiJzOYqliWqq3c&#10;vMtTUZ8qhT4X9anS81QSqaI+VWyP98l3/j975/cjx3Xd+Qb0sLOjITWkh8g8yFhPEMIYmJTZ1PKB&#10;QCiCLVtZDcgxNIAGEBfDAdkKBggX5gKLMIAGmnmhJVKbWHog/ERwAAG21paFUDC8+QMc7+ohDrRE&#10;AP0BARQmWCBSwo2VvHDvt26drnurbnfd7vrRt7q+LNw51T3dPc3Tp07XPedT35vwVNSn0nlcuKlR&#10;VjNVuBobDJa2+BltQelTDVv/b/VkPUzR+NpOs/a+9Pp/T79sV0q+eZxMVdVM1RFFVkGnCkzVh5vX&#10;Bl1U+STMNWEH+lQNYGCLZ32+Aj1AD9AD9EATPVC8TpXlqQrpUwlTJTbwNQCpT0V9qnoopnD+ymdv&#10;/Ojmzb0lpaP+i5SOej2cUR3aUCH8jYSnMq/6G81T3d64vWH2zOu63VyeKqJg+9HP+ArtvH10GrDB&#10;+g/VOYgeb1h0E7C5LO6LBzoI2IfV44rD4j5zIC/jtmmxb48clmpMpioUfSqTzZpfkTl6p3NriUxV&#10;d7MG5mvk+n+ydh1tMd0u0akytapQp0KlStb/+9VyEv16T6//h+8F8lRNnLHxPdMD9AA90C4PFK9T&#10;tY6nspiqfJ4KsxNsepbisF5MVTJrwYxl1MBMBr83LfbzB/Sn8DjT7se3TV0q0akqylTpnnyx3rzN&#10;U3Gtv6rX+sPrU5+qfp7KrFSFrE+1ttp9CdtiL1x7a1HmbtSnml19qkSvyr7+7zdc/68WrarTV75U&#10;qurvZtb/u7FeHlOESlebGS3UuZ7fwc+jkV6V1qlCpWqxf2oHtapD/bmeZLvE/uQMuhlSp0LODjlf&#10;h/59wvfH+OHxE+75Ho/P2Tg+F3uyPdmfZEu+/zqdjZfurhfWpxKWSmzATBX1qZL+/DR689Snqp+z&#10;oj5VPdxYwlPJVX/h61NdP4kztrCHXaeiPlVO3o6u9MPVfvkDnQcwVdFjVYdDWK64sxJ3a+rSp1rq&#10;Lb2g1wB8mFn/rwamaLPt7JZe/+/drROZ6//K02lqO5Oliazh6/89oypVH25edVz/l/BUa6th5+vQ&#10;v0/4/hg/jAHGAGOg2hiQKtVib5IqVSt5qgFTlc9TCUsl1uKqvFiq8yP5qe2YnzItuCjchvUcI1gq&#10;F1NVlKXSs54MS6XmONFm6Z0kawkmrFc887lu81TUp6I+VfWsUx1/Ib3en1SqQtenakJvPqlTUZ9q&#10;tvWpEqZqqfe0cf3fj5epIVWPJtaw9f8+3mw7C1Xm/99mqo6qtf+ODJgqUFXP7WSv/7u6INdqN4GB&#10;JROhZ8H0A/2AagDjgHHQvjjQlapJqlR4TpqnKlWfKnCmivpUA55KVbr0WlFpq/rrY+qcoIqFLb83&#10;b9SpFuoni9r5F6lPVTdPZV71F7Y+VRN680mdanDdH/WpFAMledvI12Pm7RD1qYSpWnrBvv7vowtk&#10;qrqVM19dpVT15daDrfe2Pjhlnid2OutrbWehyvr/5zNVUFV/q2v7P7nVBAaWrEK1rAL9S/8yBhgD&#10;IccAeSpU1iYa6/k8FfgpJ0slmlVeTJXwQ/nWZKnGY6pMXSpwWNEWW8xisJlW9+L1fQnzdKAekzdw&#10;ZYiwVGJ1ZUr9tFiq+9Hj9Ovh72s+DP+vaOwYdarFOliiOvSfQv9/UJ+qeqIqzVOZlSrqU+lv00l7&#10;io46VZyjdaZO8rUzb3vl6/NkYHXlK/7eMPP2iePJHHl+xWSeqt5/ePYHi8nf5vp/9TBVqlZ15dOt&#10;B1e/lbr+751umUxRm3Wq4EcXUwW9qu7OYqSq/tyOa/0/HA1NYGDbxw6QmZn0+53PK3Z+RP/Rf+Hl&#10;26RKNdl1f1meqnR9qoCZKupTDXiqqPeuqlaWrbo3T32q+pku6lPVzVPJVX/h61P9aXdj7b+thT3s&#10;OhX1qfZ0RWlY3lZc657n8GNg69enSpiqY735ryeVqltLZKqqZ6qUTle0/t+DrUuvvG6tP3dt4eNN&#10;TQOVxRa1/XXMtf9QpcJAnUqv//fhZvb6v06nCTk79O8Uvr+wv/P5+fDzYQw0NwZQOUy2Sa78a60+&#10;VVQ9y+eppCcvdls4Klj25uMZ0ICmUrfVZjFVCaulmS6zN2/zVNSnqoPF+uzmX7zxx2+c2Xv85t+8&#10;aV7NUT1l1J6/kOappFIVuj7V3fXw18udG1QqqE+lmdg8/hW/L4+BnR5PpXkt+/q/1ZPc6vHAoxOP&#10;Tn1yKqkSYu/awjvdd7o/O4OftMX8cEf58Y7yorZ3lP2pun2ne1vZ2+rn293/ceZtx9V/TcjZ4X+r&#10;8B3SA/QAPUAPVOGB5e2kSlUWT1WJPlWgTBX1qQY8Fa4KtHrycttgquKqlJ71jO7To15Ffar6aan8&#10;v0h9qrp5KvOqv7D1qZow55kbKGpTn2pvNEsV5fPRedrM5WHrU+m1/8BWfWyt/2dXTniLHmiXB5a3&#10;q5hZ8DXpAXqAHqAH6IHiHihepyJPpc9qHj0LYiq7gZ/CBuscXkzVtrfeCTScoN1kWuznD9F/Mu0+&#10;9an+pA5GqUm6V9Snqp7rSvNUZqUqZH2qRtSpBjzVoE4V52idqfVP5GpssNbwytfqOaKh52nHz9fb&#10;sV6fK1+78nZRPUGbqUIfwdq8Gdhp81RLPXBV5vp/7apL8H9LDyQemFspPovgK9AD9AA9QA/QA9V4&#10;oHidqkZ9qgCZKupTDXiqPJaqkt489any+aeyH0F9qrp5KrnqL3x9qkbUqSyeivpUOUxV6QzsdPWp&#10;Hp9b6mm9qhfnktk69+iBNnrg1uLu9WpmFnxVeoAeoAfoAXqguAeK16nIU+nzm2E8lfTkxbI3r/Wm&#10;cDVJZq0/6dB79+apT/U7iveqV5eL+lT181RSqaI+VfHvPOpTqSuycZV2tC6r2IP49jBr5utM3rby&#10;9f2cNVrD4KmO9URbcvk/37tx7zoHfdC+GCieTfkK9AA9QA/QA/RAdR4oXqfK8lSV6lMJUyV2/e56&#10;9Pd8rHoMtl+WaKlPNeCpqE91s2xyKczXoz5V3TyVedUf9amKfhtSn2qQs6fCwF5cTciV+RVzLb6E&#10;dRLmqUorPNU9EiW7RY8pPp8eoAfoAXqAHqAH6IGyPVC8TkWeajRPBX7KyVKJ7omX3onWnPLRPDF1&#10;TvB43PYbps4JnhNt1KeiPtVNm9miPlX9PJVZqaI+VbFvwYSnoj6VZqqGMVRyv2apZkufKuGpWKcq&#10;djzx2fQAPTC2B/bHfgaryfQAPUAP1OOBoPJT8TpVlqe6K6xTXRaMlPpbESuVZ0tkqfD3qE813d48&#10;9anqZ66oT1U3TyVX/VGfqoxze5unoj5V2/WpWKcq46jia9AD9AA9QA/QA/QAPVCuB4rXqchTjeap&#10;hKUSuy0cFawXS8W1o9DX34+GMF/Cl1Gfymad6libkPpU9fNUUqlqiD6V9GKCtAlPdWsRWTm7IUdj&#10;g3UOr7wtOSrftouBDU2fStWpgoxTdabH96V7x/QD/QAPMA4YB4wDHgfMAy3LA8XrVFmeqlZ9KmG2&#10;psRUUZ9qwFNRn4r6VPv/tl8Pa9SGv/Ov+18pb+oK1Vf7v1UbqlTUp1LzlUKbzVNFFal+9DOuTuXt&#10;o3KFDdZ/qGpV9HjDqiuyo81lcV88zCqWvoL7Snwlt2mxb469+LZpsW+PHJaqkjVag9OnulEsnvhs&#10;eoAeoAfoAXqAHqAH6IHyPVC8TuXgqTZQqWrHkDWDOp1h6/1hdoJNz1Iclr35eOXz+3q1v7HWjrJ5&#10;qvrZorrX2gvh71Gfqn6eqkH6VMH3uhKeivpU1KfqdOLr/oKP2/jsj++zZb1kfu6RBxj3jHt4gHHA&#10;OGActOw4KF6nyvJUtetTTZGpoj5V0p+fRm+e+lTUp5pVtirhqeSqP+pTRTMWfZ428U+bp6I+VU7e&#10;jrsIWkX9vrr6evhAp+FN+X3Mbl1RNmbD4m7NxePmen/1rvF3rJf8Pa73V8bRxNegB+gBeoAeoAfo&#10;AXqgGg8Ur1M5eCqwVMJUiZ1RviqfpxKWSqzFVXmxVIrBkjN9TyszA32ViNd6f+qqPVnjT+y+mmEM&#10;W/NP9KK0Ff0o2LyBWQ4eoy1mNthPbRZTpR+/rx6n34/+/2if2DzVMtfmS63NV4VeFfWp6ueppFJF&#10;faroe7BQTzXhqahPleRvv7yt8/VBlK+NvG3l6/sqv2MgbyNjm/laVax2qE9FJiA+my10HKvX4PPJ&#10;VpCt4HHAPMA8wDwww3nArFOpb/2JtqQ72ulsvBSvvSeMU922Zp0q6lMNeCo1I9mL9EzSVlWixtQ5&#10;kRlQfm/eqFMt1E8WtfMvfvbGj27e3Fvae/zmL9784FRy9M8q1zSt/1fCU5lX/VGfSs1PC202T4X+&#10;wXnqU0VdgEGelnwtVtWdkJPzBvI1Nv04fA9ozayYp4q7MtSnKha/fDY9QA/QA/QAPUAP0ANt8IBZ&#10;p1rsTVKncvBUwlCl7QwyVfk8FfgpbLDO4cVUyZl+vkX/GqyRaaWnPdpK79u0wlQJy2Ra3YtXsxFU&#10;qKL+udiD+PYwi5mM9OTF6hmO+jlWb96oUy1WwQ6FoAcV2v+L+lT181Rmperx/uP9f97/p/0v1TbX&#10;S+qET638dPP2xnTG+0v6fdxdD59xSHgq6lPpvD0sT8v9Ol/r6lMmX8e1KTtvJ98H+DaR753t6Lsp&#10;QJ6Kvdjd8I/b+Hyc7ISu0tMP9APzFvMW8wDzwMzngeJ1qoD0qYTdqpGpoj7VgKfKY6kq6c1Tn6p+&#10;puuzmz96gzxV9esaJjyVXPVHfaoyekc2T0V9qj3dabDyt6pMjZmvUcXCls/AUp+qjCjma9AD9AA9&#10;QA/QA/QAPTDbHihep3LwVC59KmGrZoypyuephKUSazFVXiyV4rBiRsrXon+Nx8J6jrjnLb3vqAuu&#10;nmvaMlmqsnrzNk9Ffao62CvqU9XPU0mlivpU0fdxoR5iwlNRnyphYYWdGmbLY2AD5KkKxZOKSD6f&#10;Pe2Z72kzznmcR9++zHfM98z3zPc15oHidaosT6VU1NentubfJEwV3i8YrOjneJb6VAOeStW0qE9V&#10;P91U/1+kPlX1LBU0sRKeyrzqj/pU8bmyPlOa4KfNU6F/QH0qk6kyWKoxmSrqUxWNTT6fHqAH6AF6&#10;gB6gB+gBekB7oHidysFTCTs1zM4QU5XPU4GfwgbrHF5MleajwEjlDfBTeIxpsZ8/TJYKjx/GUuF+&#10;W5sKt9GHF4v9UaO83rzNU/2OWu+PTFXVTBX1qernqcxKFfWpou+uiXuaCU9FfarReVpyuM7XZTGw&#10;AfJU7I3ukhWJ5wQT5xU+v1hepv/oP+UBHn+690Y/0A88L4nzQfE6VZanmjpLJUyV2Ar1qqhPNeCp&#10;LH0TVbGSXnzaKg0TPeMZbf1689SnmgJPRX2q/TrWAEx4Krnqj/pU0Zm8Pn+Z+KfNU1Gfak93GKz8&#10;rXKz5G3PfI2cjo36VGXEKF+DHqAH6AF6gB6gB+iBtnugeJ3KwVON0qcSxmpGmKp8nkpYKrEWU+XF&#10;UikOy4OjMh8Ddgq3YT2HYqGEoRK7P4Kpsnkq9N1VZWokQ1VNb97mqchSVc1S4fWpT1U/TyWVKupT&#10;Rd/YhXqNCU9Ffapx8zYqUcjz2urKlPo51hqtAfJUheJJRSSfz943e988DpgHmAeYB5gHmAdKzgPF&#10;61RZnioIfSphqcRWxFRRn2rAU6FSZfXk5XaVvXmjTrVQP1nUzr9IfSrqU93euL3x00381Pb9pU70&#10;7+66mrUHvtk8FfoH1KcymSojX4/JVPkxsBdXdazg5/zK0gvHeo/PLfXqty/O6fdx70boEcv3Rw/Q&#10;A/QAPUAP0AP0QPs8ULxO5eCphJnKszPAVOXzVOCnsME6hxdTpfkoMFJ5A1wUHmNa7OcP6lNR38pH&#10;34v6VPXzVNSnKo9ZSXgq6lNNg4ENkKdiD3y3vOMrPotmT7nknjL9GnmAccW4Yr5mvmYeaFEeKF6n&#10;yvJUwelTVchUUZ9qwFPlsVSV9OapT1U/0/UZ9amoT2WwVGCqmstTUZ/KZKnqYGAvHjd5qumwVGC4&#10;BjzV9bgCoM/7+JMeoAfoAXqAHqAH6AF6IAAPFK9TOXgqH30qYa0azlTl81TCUom1mCovlkpxWB4c&#10;lfkYsFO4Des5qE/FtQI910qkPlX9PBX1qcrrpSc8FfWpqE/V6dy7TpYortSxR63PyekH+gEeYBww&#10;DhgHPA6YB6acB4rXqbI8VZD6VBUxVdSnGvBU1Ke6WT/bNI2/SH0q6lOJLpXY5vJU6B9Qn8pkqqhP&#10;FVdt9LkZf9ID9AA9QA/QA/QAPUAPTMEDxetUDp5KWKlxbQPZqnyeCvwUNljn8GKqNB8FRipvgJ/C&#10;Y0yL/fxBfSrqU1GfqnpWyucv6ErYv+5/tY/x1T71qcrrbSc8FfWpqE8V8VQ482LPVJ9/0g/0A48H&#10;5gPmAeYB5gHmgSDyQPE6VZanClafqgKmivpUA56K+lRt4amoT0V9KupTje4+OLsSqoMQ3R93G9Qt&#10;dBSizWVxXzzQZcA+rB5XDIt910Buxv2wzjEVBpb6VKoqxo0eoAfoAXqAHqAH6AF6YKQHitepHDzV&#10;OPpUaeaqYUxVPk8lLJVYi6nyYqnOD2YrmKn4DMxk8DhYz0F9KupTUZ9K1Z/C2NI8FfWpopl9Kb2d&#10;hKeiPhX1qahPpY6sUo4rvg79GGVpxhOPJz3rpB/oB3iAccA4KBQHZp1KRdNEW7J6T6ez8dLdqNLU&#10;FqaK+lSDPv1UevOfLEv09RemodXUxr9JfSrqU4kulVjqU6lugpOhkvtV50BYKrHoJmBzWdwXD3Qa&#10;sA+rBxgp7JsW++bYi2+bFvv2MHWpHGv9VbJG68VVydmdzvzK0gtYe2+pV78drPd3I55d63NJ/qQH&#10;6AF6gB6gB+gBeoAeCMADZp1qsTdJncrBU6UZqXFvN4ipyuepMDvBpmcpDuvFVCWzFsxYRg3MYPB7&#10;02I/f1CfivpU1KcKk6eiPlV5PbmEp6I+FfWpqE8VV+nY89bn4/QD/QAPMA4YB4wDHgfMAwHkgeJ1&#10;qgbqU4lOldj1mAHzseox2H4ZW+pTJf35afTmHw14qh55qpr0sT6jPhX1qahPNbr74OxMqA5CdH/c&#10;aRjGUsn9Rkci23W4EnceYIcN5Gb8DtY5psLABqdPdSOu1OjzMf6kB+gBeoAeoAfoAXqAHgjAA8Xr&#10;VA6eqog+lbBXDWGq8nkqYanEWlyVF0t1fiQ/tW3MZmQ/O6vJ5amoT0V9KupTBaJO9W9qlT+MZL2/&#10;BulTof8U9Eh4KupTUZ9qoE8VdMyGfkzx/YWd8/j58PNhDDAGGAOMgSbGQPE6VZan+qXilILXpxKW&#10;SiwYKbxvHxuzVGCqqE816NNPpTdPfar6FbKoT0V9KtGlEkt9KtVNcDJUcr9iqISlEosOg7BTaWt0&#10;H7JdBzBS1KcqqmtFfSp1xsqNHqAH6AF6gB6gB+iBQD1QvE7l4KnARMkowlY1gKnK56kwO8GmZykO&#10;68VUqfmMMXMZtW/OavA43PYb1KeiPhX1qahPdXvjp+qqvvGGUacKnkuZWxEdb+pTUZ+KPFUT+6t8&#10;z+QCGAOMAcYAY4AxMPsxULxOleWpGsdSFWCqqE814KmitaFkzSix95UuCnSrDIt9j/Gmegw2/Vit&#10;r6I5AlTftuPqHvWppsBTUZ+K+lTUpxrdfXB2JlTeiu6Puw5phip92+hMoNOAvJd0HEymCvuusRff&#10;D+scU2FgqU+lzqy50QP0AD1AD9AD9AA9QA+M9EDxOlUOTyV6U5PawJmqfJ5KWCqxFlflxVKd92ap&#10;dAVHz2bsWY05w3HuU5+K+lTUp6I+1ZgclXBXjeKpvi48FfWpqE9Fnor96NnvR/Mz5mfMGGAMMAYY&#10;A02MgeJ1qixP1Uh9qgmZKupTDfr0U+nNU59qCjzVGz+6eXNvae/xm79484NTMufvdET9m7Yc/apE&#10;Rf23+1/t/1Zt/6K2/6e2f1bbP+1/uf/F/lwv8f9TK1CL0pWjuq1RpxrZF1HfkVPfHNf99dFF8N3Q&#10;acAG6z8UDxU93rBgpLC5bMxPSbdB7H7EVF2JuSrTYt8cewZLhftxOzvAuuJ+0yqGtVIG9uJqErPz&#10;K0svFNWZmvT51Kea/rHId0AP0AP0AD1AD9AD9MAwDxSvU3nwVJOyVOnnBchW5fNUmJ1g07MUh/Vi&#10;quLZjDF7iWY3jtuYycisRizuyx/Up6I+FfWpqE8ljNQ41qhTUZ9K5V+V5x25edR9yM/4PaznaCgD&#10;e+K4Wac61lvqTWfId/e96+yxqvPD4I9bvkd+RowBxgBjgDHAGGhXDBSvU2V5qsbqU03AVFGfKunR&#10;mz156dFX3ZunPtUUeCrqU1GfivpUo7sPzs6EqkRF9+uKFG6hMjXUxpUrqV6J1VUsMFKoaMEOG8jN&#10;+B2sc2RYKkfeHmgEqlyesw89QegKRo+L/yb+vvw/z0f/f+pTqbNsbvQAPUAP0AP0AD1AD9ADIz1Q&#10;vE7lyVOl2ahJbwfGVElPttN59Kzmplw/MTvBBmsNL5ZKPUfO9D2tzAz0TMarP9/Q3rxx3d+iDwv0&#10;25tkpor66bObf/HGH79xRl339zep6/7CYJFm4V3oKweTK/++Mq78e7z/OL7u70vrur+/fXa8NfrG&#10;4aXyHtsonor6VPpqv+sHhsX+qIHq04GqQZkWt6Lthm3xOP1awuhuJ99hO+Sp2tULZe+bnzdjgDHA&#10;GGAMMAYYA5PEQPE6VZanarQ+1ZhMFfWpBn36qfTmjTrVQv1kUTv/4mfUp6qZp6I+lfpuK22jPtUg&#10;Z1u6VPtZXSrRqYqqU/k8ld8ardSnKi+W+Ur0AD1AD9AD9AA9QA/MqgeK16nG4KkmZajSzwuIqcrn&#10;qcBPYbM4KvO2F1Nl9KNzmCqTpQKH5c9USe/btPvq+digtpu2eq0o/Tvdi8f+gccwe/LSo5+sN2/U&#10;qRRPRVaqKCvl8/zPbv7PN14lT1Xp2oBpnsqsVA3jqZ5aIU+lvqdzdXYcdao4R+tMneRrZ972ytdk&#10;YPE9oL8b8L2hv4fwfbR9nTxVfoz6xDEfQz8yBhgDjAHGAGOAMTDLMVC8TpXlqRqvTyVMldj1u1Fl&#10;7K7DUp9qur156lPVz3R9Rn2qmnkqueoPK/6NXu8Plaq61/rD3zOu+yuNe1Lfu5Vsdp3qP8haf2Id&#10;NaukfrUd/9a02PcbqkoTPRbVGuzn2Kiqox+DSg+eA6uH1n0ark2F3yM3i8V+ZqCSlMdUebJUe/oK&#10;QOpTVRKz1RwJfFV6gB6gB+gBeoAeoAfC9UDxOtWYPFWajZr0diBMVT5PdT6exYi1ZjTszcezoAFN&#10;pWc7lt5Jwmpppsvszds81fKfkKmqnimjPlX1ClhpnkoqVf+iKlXDeCrqU/n11OaoTxWzTgeGxf6o&#10;UR4DS57KL07VWWMuG8jH0EeMAcYAY4AxwBhgDMxqDJh1KvUpT7Qlq0x3OhsvxeyRsEizYh0sFXS4&#10;qE816NFPpTef1Kk6nX98+a9f5qjeB3996c9e/uGlS5dOvrJw6Q+/kRz972381/X3NrDRFvfDu8qP&#10;N9bf3cD2fWV/GNkfbvyZ2v7L+p9u/He1/dH6W93E/0+tTIelAsPVXJ4K/YPzXixV9MhRXYf4d1Yn&#10;YnAf6KnzmqESC0ZqGFMV81PCUInNslSo2oOZSg/kZdxnWuzbY09XqiymSlWkRJdKrCdTRX0qdZ7I&#10;jR6gB+gBeoAeoAfoAXqgBA+YdarF3iR1qgl4KjBUMsBFNZipyuepMDvBpmcpDuvFVKn5jDFzGbWP&#10;mQx+b1rs5w/RETHtvnoetvD1qZL5OvfogTZ6gPpUfv00+7o/nZ2zP5GvscFawytfq+d45mt5HPIz&#10;9mE9h8rLeKwrX7vytuhFaQt2CnkdNm9olgpX9uGxYF/lKj+Dg/VmYMlT+cXprPZG+f/i588YYAww&#10;BhgDjAHGgE8MFK9TtUCfSpgwB1NFfaqkP7+nZi9q5lNrbz7Rp2pjZYL/Z3og8cDVhc/PBaNPhSuW&#10;sAVo7ToV9aly8rYnSyWVKzBV2JfvhStR1Q0VOKn2XTyexOz8yuNzS72lF4716rcvzun3ce9GmHEa&#10;6vHD98V4CTGvMy4Zl4zL6CjYpR/oh8gDAZ5/T/K+itepCvJUk7JU8rwp61Tl81TSkxcrZ+uRZW++&#10;YG/evO4vmf1wjx5opwd+fGY6a/4Z1/3hmzHoQX0qcFQY4KjEYn/UQPVJWCqxA5rKYqnuR4/TryWs&#10;l2bFdLWKPFXYx0foxy/fH+OHMcAYYAwwBhgD7YiB4nWqLE8F3aaZW/NvCFNFfSrpm2dZKjUDEn0T&#10;sdJr97CYA+X35lmnamc9hv/rYR7Qaup1r/ln1Kl2o2/OQFkqdV6za/NU6B9Qn8pkqsBC4bZhPfI1&#10;Ht9wfaoZ6T2Gfvzx/SELqY3xRj8wDngcMA8wDzAPjMwDxetUJfBUwkYVtVNgq/J5KnBT2GCdw4up&#10;MvrRuIJixIBmCX5vWuznD+l9m9alc4Lf6z68adE/x23YvKFmQCX15lmnGlav4P1t9cCFuf+0dnuj&#10;Xq7KqFMFzVJhduioU8U5Wmdq/RO5GhusNbzytXrOiBzt+h3yM+6H9Rwq3+Kxrnztytt2zh4/X0eV&#10;q0HeRh/B2iymSn8H4PsgeX/6/7d9PTie6kZUMQg+bhG7HPQBY4AxwBhgDDAGGANtiYHidaosTzWz&#10;LJWDqaI+1YCnsnSp1Awl3ZOX26X25l36VLeW506unpxbVYO2Oj+c/PcnH514dOp/n/jklF0R+vXy&#10;ne47XY6yfHBH+TLZbqt9PW5331bbW2rY/setz8/Vu/afUacKvjdm16moTwV2SvK12PFZKlSxsOUz&#10;sNSnis8u2UPdjWYa9AP9QKYk+O9NlbUYp4xTximPg9rzQPE6VUk8VVGWSp5fM1OVz1NJT14se/O6&#10;124yVVZfHrMd7968m6daPdm9vHGZo2ofnL5y5PKXWw+2TrxsV0p+duZr/aX+1/r/cYe2qB++pvz4&#10;vPLj1/pHlT2qfh7pn945on4u9k/tPNN/pn+o/1eXry7Yn0Cn89RKnUyVUacKnvmgPpXmnBLm6aBW&#10;BjY4nuo6+7LxDDT4Y5fvk7HKGGAMMAYYA4yB9sRA8TpVlqeaaX2qFFNFfaoBT5XpydfRmzfrVD9Y&#10;TObqt5a7m6pKs/mKGrTV+aF7GZWqP99af/XF5cT7nc61hY83UaHBRlvMD/rZR6NKFepUqFRhoFK1&#10;qOpUqFT9fPNXlv/xWVxd+OZLdelUGXWq3ejbM+Cek81ToX9AfSqTqTJYqkoY2IurSaaYX5nOWn9Y&#10;Y9Ba7y/geA39eOL7UzMmxk/weZ9xyjjlcao8QCaM+bph31fF61Ql8lTCRBW1NTJV+TwV+ClssM7h&#10;pXci2h75Fpol27HGiVitY5Kne2LqnIjuiUvnBI+ztU5wGz15sdgfNUyWqtjaUWad6tLqe8YVUP2F&#10;jy5UzRPx9cGsoVL16daDqx+cSuafnU5/YX2tKEvE5ydMms1UHU0xVYf7z+28ZUS//iSuLnx+rh6d&#10;KqNOFTyT4ahTxTlaZ2r9E7kaG6w1vPK1ek6ch30tcjQeC+s5VL6VPC12P9arEiv6UGXk6z1FuiKv&#10;g37FfmrzZmCD46moTxX8MRvPrvg+9SyTfqAfGAOMAcYAY6AVMVC8TpXlqWZen0qYKmWpTzXgqaau&#10;T3VpdemFh2dNqmruJFmq6liqhFU7cvnIlU9fe7D1dOr6vztdslTFWCrxn34V/NREVZapOtw/3H95&#10;zawU6v3vrNbBVBl1quB7VXadivpUe7rDYOVvVYkak6WSyhX1qZ40rFfJ96s8gLN9fm70A+OAxwHz&#10;APMA80BQeaB4napknqooSyXPr4mpyueppCcvlr15zVqV05u3eapjvaXesd78SjJbv7VE5qkenS5V&#10;qdr69OqlV1+3rj/79TKZqISJKkOvK9Gp0kwVKlbdHVz/B6bKdf3fhbnqmSqjThV8f4f6VOBehX0V&#10;O4p/xe/MfJ1hqiyW6n7EXOnXE0ZXs2LgxbZ3guOprkdViuDjVtVR+B7pA8YAY4AxwBhgDDAGWhMD&#10;xetUWZ6qFfpUMVNl81RN681fia8wMS32XWMvvh/WOTDzsXrycrvK3rxdp3p8Drojx3o3TiaVqt7c&#10;R9+tgylqvQ6W0q3/4rVPt97dstf/u7bwvbVymCJhi9puUanSXJXWqRKtKlSqDiutquz6fxfmsP4f&#10;qlVVsVVGnUqfPQTck7R5KvQPqE+1ZzBVRr4ek6kCS4VNV7X09wS+S6RKdT66gpL6VE+C6lWSJeLn&#10;EXkAs56A8zbjlJ8P41N5gMcp81TL8nTxOlUFPJUwUUVtDUxVPk8FfgobrHN46Z3ImX6+lVmBabGf&#10;P6T3bVqXzkm4+lSapwJT9fDsW4tJrYrr/9XDVKFS5Vr/751uuUxR2xktm6nSyupgqkBVfXvncH/N&#10;cf3fH56scv0/o04VfI/HUaeKc7TO1PoncjU2WGt45Wv1nEF1Jj9n47HIz2Kx7zGoTxXxs8j3kwz5&#10;7r5Hfargj9l4dsb3qWep9AP9wBhgDDAGGAOtiIHidaosT0V9Kj3D8fmJGRA2WP+hZjTR4w2LWQ42&#10;l41nQDILEqtnQrrfrRkqzI5wOz324vtMi317mD15B0tVSW/+kXGVGfSpjvWEqXp8zmStfqzW/0v0&#10;lFrPPlW2BuJpVan6YutBZv2/Xy+TqYIHymLBEqbKtf7fYef6f+8vVcdUGXWq4Htddp2qaQysVLCu&#10;qPw7LF/jdxjIz2KxnxlTYWAvHk86CPMrSb7WLGx9t631/nC217IeJf+/ygP83Bn3PO55HDAPMA8w&#10;DwSbB4rXqSriqcBSyQAXNSlbVTFTJT3ZTufRs6g3uTdUlbDBWoO9+fgqEX29yOCnpXei9azULEvN&#10;qoT1iity181a1KXVdF/9krEC+jWu/6fW5quDqxq+/l8Z+kxtZ6nk/4+q1/M7+grA08ri6r/TBlN1&#10;uF/n+n9GnSr4/g71qXQuTfLqgcqteQNX84kulVh3vr5Pfargj4G4QsP3qc/M6Qf6gTHAGGAMMAYY&#10;AwHGgFmnUr2libakO9rpbLx0N6oMtYWpoj7VoEc/ld68XafK9uJT6/+tkqmqgyWL1v9TVNXT3zVz&#10;Q6dzR13/Vx5TVBab1NTXEabK1Ko6oq79w9V/WqvKvf5fFTpVRp1Kf8sF3Juyeaqog9CPfsbdhLx9&#10;dBqwwfoPVVmPHm9YF/uqHgXe1RzgpnAbVg8wUsJSicV95kBexm3TYt8e02BgqU/1hL3rgPMDGSvG&#10;Z+QBzFgZp7s8HhgHPA6UB5gPppYPzTrVYm+SOlUNPNWkLFX6eRWwVfk8FWYn2PQsxWG9mCp75oJZ&#10;y7CBGQx+Z1rs5w9hlUy7r56HTVgm0+o1o/TvptWbt+tUaZ5K3zYfw/X/6mGqupex/t+DrUuvpNf/&#10;I1OlK3Vl+MHNVB1RZNVipFN1uP/h5l8aV8bqquH7S+Wv/2fUqYLvRznqVHGO1pk6ydfOvO2Vr1We&#10;H5GjXb9Dfsb9sJ5D5WU81pWvXXm7aL7W6ugZlirWTr/vzcAGt94f9amCP2bjWQLfp54t0Q/0A2OA&#10;McAYYAy0IgaK16moT6Vnf58sx7Mc9uajqpZe+09dLSK6VGIH60HhSpLhw2/tqEfGLDytT5XonZgd&#10;fLX+34U6mCLqYR2J1/976/dMqkqv/9dUhim0941KlXBVuPZPr/2HSpUwVYcc1//p9f/KXPvPqFNN&#10;refyxLP3bdepqE+Vw1SNyNHp/I3rAJG3o/tVBU1YrrirEndrqE+lIhVnl57xyscpD9BfjBceLzwO&#10;mAeYB5gHWpcHitepauKp0mzUpLdLZqryeSrpyYvdNtkq9ubjWQ1mOMbm3Zs3WamsPlXCVz08K6q5&#10;qJlcP1uHThP/xukrX7726da7W//w+2alqtP52ZnymCJUjspgk5r6Opqp0tUq6FVpnSrNVJ3aQbXq&#10;UP+P1m3/41a56/8Zdarg+zvUp5ouAxscT3U9qoIEH7dP9Nkp3yf9wBhgDDAGGAOMAcZAK2KgeJ0q&#10;y1Mp1fN16lPFdJXjihL5DSpW2EyLfb+hetTRY6VXnWPVFSK4qgQDV4toeyW+wsS02HeNvfh+WOfA&#10;1YERM5W2qr8+JkuFfjy2/N68XafK6lMlTNXSCz9YTGbrf/cNMlXqCsDK10DsXl68/MXWn29devV3&#10;FxLvdzpY/y80Nqmp78fFVGmuSrSqDg1d/68spsqoU+kzh4B7XjZPdR45mAxsjQysSbfOr9hrtJr5&#10;2ly7tYr7pXNx78YT9qgDPl7JUjE+Iw9gRsY43eXxwDjgcaA8wHzQmnxYvE5VI081KUOVfl6JTFU+&#10;T4VqEjZY5/BiqnRlSSpNo2xShZJqlK/eialzIronLp0T0asqqneCSlSyhpSuTKmfFkuVt3aUXadK&#10;+KmlnmvfXP+vv/CPl+rSamr338H6fw+2Hly1lar6C+trTWWYQnzfz++YTNVRtfafyVQd7j+3U+X6&#10;f0adKvj+jqNOFedonan1T+RqbLDW8MrX6jlGZ8Bn38zb2PcY1KfqufO8K/dn75PvblWnCj5m47Ny&#10;vk89O6Ef6AfGAGOAMcAYYAy0IAaK16myPFVbWCr8P+31/qKZDXvzNfbm/fSpkp79w7MyOwHd89GF&#10;OpgirjEYrf/32oOtv09d/3en21SGKbT3rZkqXakSnSqbqTrcP9x3r/9XBlNl1KmC7/HYdSrqU1Gf&#10;6ok+0yOrQT9g1sM4YBwwDngcMA8wDzAPBJEHitepauap0mzUpLdLYqqSqsejZ6MqVdyFt/fRj8cG&#10;aw325iOmasBSRVf7pZmqZC3BZG2r7ZhXGI+nQk/94Vnz+r/Pv9Fu1qk+Da1o/b+rl17tpa7/C5FN&#10;arLeFVTVtU6VZqpQreruLCqdKjBVH27+ylh5QF+JWcb6f0adKvj+FvWpqE8FDku+u+9dJ0+lajPB&#10;H7d8j/yMGAOMAcYAY4Ax0K4YKF6nyvJU1Kfy0ztBxQqbabHvN1SlJnpsXLFRt6KrS4ZZ4yqU5AoT&#10;6FDhChPTYt819uL7YZ0jeH2qRO9k/uuJVlJv7pn16nWayFR1Lx+5/KlSVb/0in39n17/DyRQaIxS&#10;U98PKlUmUyVcFSpVh5Wq+tvdJPr1nl7/76ebIKtub0xijTrVbvQNGnAv0uapziMHk4GtkYGlPpU6&#10;yw74+Aj9+OX7Y/zw+FEeIOvBPMrvER4HLcgDxetUU+CpJmWo0s8rgamSnmynM4ynQjUJG6xzeDFV&#10;cRXKqDZFVSnH7aQKpZ+jK1E+eiezr0+VaJS8a83VP/pufVxRm/mt7uUvXvs/W+9tfXLKrpS80233&#10;mn1lM2U2U6XXAARTBarq2zuH+mtrtv9xq9j6f0adKnguw1GninO0ztT6J3I1NlhreOVr9RxHbh51&#10;n5m3PXM29amoT6XP0oM/5uJZNd8nPy/GAGOAMcAYYAwwBrxjoHidKsVTrbVnrT/qU9lcVY7OyZhr&#10;/mGtP2x70dAM1xXFcunq23Y8WxxXnyphqj4+Y17/t3qSTFUdzNdpVan6Qqmqr7+6krr+TyssNZVh&#10;Cu19o1KV5qqOqDqVvv5v+Pp/k7BUYLCMOlXwPU67TkV9qpy8PcjBkouHW+Tr/DVaLx5PqqTzK6PX&#10;aE3ydfmPs9b7wxkTe9P2mTP9of1RtR/kbL3qv1P368/q/6tuP/Lv1XMczoqfedzVGy/0d+X+Ll6n&#10;mhJPBTZKBrioNCvle7sgU5XPU0lPXix781pvCrOdAzWv0bMeWGOz1vzL6lMlXML4+lQJU7XUe3ol&#10;mTFd4/p/l+thvfT6f99/1b7+D+v/NVkXqmwmqujroe4HnSpUq04ri6v/Tg+YKlwBeNyoF+jj4OrC&#10;5+dQqRp/GHUq+dYO1lKfivpUlj4V1/sL9lh9os+A+f7oB8YAY4AxwBhgDLQwBorXqVI81Uu6YtSW&#10;Nf/s9f6a1pvXfFL79KmS3rx5/V9v4aMLdTBFXGMQlapPtx5c/eBEUifE3v89R52q8nS6RjFVWqvq&#10;0Tnb/7j1ndVJmCqjThX8t6jNU6F/QH2qvbbrU/HsN/jjNtLj4efEz4kxwBhgDDAGGAOtiYHidaoA&#10;eCpfdirvcROwVfk8FfgpbLDO4aV3Ile75Vu5Ms602M8fbdKnQj9dD3v9v9WT9TBF1MPS6/89/bJd&#10;KfnmcTJVulJVhh/cTNURRVZBpwpM1Yebf1nK+n9GnSr4swdHnSrO0TpT65/I1dhgreGVr9VzBlco&#10;5+dsPBb5WSz2PQb1qahP1ZozVVapnvCzDv67hZ8Rj1PGAGOAMVBuDBSvU6V4Kq1PFVWE2sBU2TxV&#10;NLPh2lE19uYn16dKmKql3rxx/d+tJTJV3c06mK9R6/+FpvfU1PcjTJWpVYU6FSpVsv7frzKVKr3+&#10;3zhr/xl1quBnU3adqmkMrFSwTBYW+66xF98P6xxTWaM1WH0qzoKDP3bLPfvlbIL+ZAwwBhgDjAHG&#10;QMgxULxOFQhPlcdK+f5+TKYqn6eSnrxY9uaL61MJe7B9vZg+lTBVx3r29X+/4fp/tWhVnb7y5Wuf&#10;br2bWf/vxnp5TFFRnaemP18zVfh5NNKr0jpVqFQt9k/toFZ1qD/Xs6k23PrJmXF0qow6VfCzfepT&#10;UZ+K+lQhn5XyvXHWxBhgDDAGGAOMAcbAk32zTqUiYqLNnONsJPpUrWCqbJ6qab159ODRnzct9l1j&#10;L74f1jmm0pu361QmI7X0wnhrRT3MrP9XB1PUdnarq9b/Q6XqROb6v/J0mprKQpX1vlGjEq4Keuqo&#10;VGHI+n/PqErVh5tXrfUXkdOfWgFRpatVedaoU+2GfmZh81RkYJHPqU/Fs8HQj1u+P8YoY4AxwBhg&#10;DDAG2hUDZp1qsac+/bG3gHgqX2Yq73FjMFX5PBX4KWywzuGld+KncbKd0jmR27oaJVeMDLPt1KdK&#10;mCp7/b8fL1NDqh6trmHr/3282XSWKaT3//yOyVRhDcCEqQJV9dxO9vq/qwt/sOa39p9Rpwqfpxpc&#10;5fv6gs7Nrp/I1dhgreGVr9VzYr0pX4scjcfCeg7qU1Gfapdn7O06Y+fnzc+bMcAYYAwwBtoTA8Xr&#10;VCP1qWaeqbJ5qmhmQ32qxulTJeyVff3fRxfIVHU3q2a+upd1peq9rQ9OmWxmp7O+VhZT1PbXyWeq&#10;oKr+Vtf2P259fi6PpcLvjTrVbujfnjZP1TQGVqpYYF6xDztsgHvF72CdYyoMLPWpeIYdeo7g+2OM&#10;MgYYA4wBxgBjYPoxULxOFRhPlcdK+f7ek6nK56mkJy+Wvfmy9KnALNjX/Zls1KT7XP9vOhyZXv/v&#10;W6nr/97phsQklbEG3zT/Py6mClcAdpVOlWaqPty8lrn+72+fzWeqjDpV+DzV16Uad2sx6izE5FSy&#10;jxyNDdY5vJgqzUeBkcobqDjhMabFfv5oIgN74rj4v9OZX5k0Txd/nnx337vBM9Hpn4nyM+BnwBhg&#10;DDAGGAOMAcaAHQPF61QpniqrTyVMldioAjQrawHaPFXTevPotUtPXizucw3043E/rHNMpTdv16mK&#10;6FMlTNWx3vxgJtvp3FoiU1U9U6WYrcuqUvXag61Lr7xurT93beHjTU0DtZ2JKuv/b679J1pVi4P1&#10;/z7czF7/d2HuD9ZG61QZdapd+xsmvG9cm6eKKlJkYGtkYC+umnUqM++Wlb/9XufFOf0+VJ0q+JgN&#10;/Zji+2MMMQYYA4wBxgBjgDFQdgwUr1MFyFP5MlN5j/NgqqQn2+k8ejaa8cSd+GQf/XhssM7B3vz1&#10;+2qWdF+2G/FebA/U/Qfq9weqDiZ8wXbMH2zv2HWq4j12rAOFkbr+j+v/1bL+X/eKVlX/5FQyk+10&#10;ri18b+1r/aazTCG9/2TtP61TpZmqRbUC4DP9b+8c6r+duf7vwty/641a/8+oU4XPU1GfKsqne+gs&#10;xLl1tEV+Rg7WFvkZ+6nNytv68Xh9ZG07b5OnKvssjq/HmQFjgDHAGGAMMAYYA7MXA8XrVCmeau3u&#10;umKlhJ0aZmeGqbJ5qqgixd58NDvRa0ipGU20lpRh41kOZjqjxpvxPEg/Rs14Yp5LrqLRVb9HBntz&#10;abXM3vzHmfX/qtZp4ut3N4et//dOl0wVPFAmU5XmqvT6f9CpOtRfWzMrhXr/O6vDmSqjTrUb+rek&#10;zVM1jYGVqwHBtjaTgaU+Fc+kQ88RfH+MUcYAY4AxwBhgDEw/BorXqQLlqVAhk4GqWFQxm8DmMFX5&#10;PJWwVGItpsqLpVIVGeGHPC1mMHiOnsl42bjnLb3vqAuunm9a6Y3rPrzulSc9edw+8BioTuFx2t6P&#10;q1Wwxubdm6+Kp9Jc1dMD8qLT4fp/9ehWnY5V1b//6neMGmSn8+tlMlVlMlmoej2/c7SP7XRkoVMl&#10;TNXh/s8d1/8NX//PqFOFz1MNruqlPlWSv/Nyt5mvwbjqLkOcs618fV/ldwzkeXx/6O8ffB9FY4c8&#10;Fc98p3/my8+AnwFjgDHAGGAMMAZCj4HidaoUT5WvTyWM1UwwVTZP1bTevNmTb2Zv3q5T+emSHOv5&#10;Py51/d8FMk/dzer1uuL1/67a6//1F9bV9X/lMUVlsUlNfR3wVG6mSququ9b/u7rw+TmoqqfXADTq&#10;VLuhf+vbPBUZ2P2YeRWrKlCVMrDUpwr9rJDvL/QcxvfHGGUMMAYYA4yBNsRA8TpVA3iqSVkqed4I&#10;piqfpwI/hQ3WObyYqrgXLT3pERb9a/StTYv9/CG9b9Pux0yVyVLh92UwVbonX6w3b9epytOnEp2q&#10;pR7X/6uHo1LVL0sDS6//93Rm/b8ymSJUmNr8esJUoVolTNXpHVz/B50qXAHovv4vu/6fUacKn6ca&#10;UJKvL+jc7PqJXI0N1hpe+Vo9Z0SOdv0O+Rn3w3qOmFVy5WtX3rZzNngn5HHYvKFZqr2Iocrk64it&#10;UrncYqr0a+L18e7k/4P/3/Z18lRtOLPk/5EzKMYAY4AxwBhgDDAGisVA8TpViqfy06eaGabK5qmi&#10;mQ31qfQMKN2Tl9vxFSN61qOvHnHtT1ufymSu5gczW6z/R6aqDqZKrf932bX+31+q6//IVJXFcAlT&#10;ZXJVR/rYhKlyrf/3/lKaqTLqVLvFvpGq/0a3eaqmMbBSxTJZWOy7xl58P6xzoFIV5eW0NZgqz3yN&#10;HI4NeTvK5/HfxPvSFTip9lGfqvoYD/0Y5PtjDDAGGAOMAcYAY4AxkBcDxetUDeGphI0qalNsVT5P&#10;hdoVztDFYn8w2JuPZzV6jjP46d2br56n0ozWJWMt9d7Cb7j+n8U+pVmosm6r9f+2Pt16dyu9/t+N&#10;dV2pajMLVRYLZjJVWq/qiGKrUKla7J/aeSZSVf/gTFpVPb3+n1Gn0jzVfvzNE6Cdoz6V7iREHBWY&#10;pwOPoZkqZGg8Xlt3vr4f/V6/ZpqlUhWrMPWpAozT6OyV7yv4fMLPSeV6xinjdJdxwONAeYBxwHxY&#10;8vdB8TpVhqcSVsrXNlqnyuapmtab171u3YtHnx63h429+HewzjGV3rxdpzIZqDLX/sPrPsys/1e9&#10;TlN3s+3slqz/963M9X9kqspjqlCrsrWqNFOlVdVHrf8nOlVGnQpnKUEPm6eKOghkYHXlSpjXtBVG&#10;Ksf6MbDUpwr7+Aj9+OX7Y/wwBhgDjAHGAGOgHTFQvE7VIJ6qKEslzzeYqnyeCuwUNljn8GKqVB9a&#10;rp7IsXKVhWmxnz+k921al84Jfm9rneA2+udisT9qmD35Yr15u05VhT6V+ZrmX+P6f7aeVFkMVfZ1&#10;tKr69199PbP+X1lMEV8Ha//papWLqQJV9VeXf2X5H4TV+0u3N7RWlVGnCr6X5KhTxTlaZ2r9E7ka&#10;G6w1vPK1ek5Onk7/HvkZ98F6DpVv8VhXvnblbTtnj5+v99wsVcRWKbLKm4ENVp+q5B6gOodmb3k3&#10;8gL9QD8E/73A45X5Kpr1M28zXzNfB5Wvi9epsjzV3Y27viyVPK6xTJXNU0UzG/bmdcUq3ZOX2zk9&#10;eT0b0jonuK5E31YVMDUjuxLN4DCb245ni4+MufOl1bIZquzr2df/fXSBTFX1zBeUqr7cerD13tUf&#10;/J55/dk1tf5fWUxR218HNao0U3U00qnSTJW+/u+trul/7GP9PzBVRp0K3/BBD7tO1TQGVqpYOhcO&#10;51/xe8mZsM6BzkKUl9NW5d0x8zXyNDbqU4Ue/3x/Yecnfj78fBgDjAHGAGOAMaBjYLm/2Es25ZWx&#10;t4bxVMJEFbUxU5XPU0lPXix785q1MpkqPcMxfnr35k3C6dKqyT5Vtf/wbPKZdzrXz2b5n7o4o3b9&#10;Hb3+39//vl0peadLFqq8NQttpgprAB5R1wMe6Xd3sALg4f5zO8PW/zPqVMH34qhPpapSA/YV+wce&#10;w8zXxRjYIHkq9tCDP26jM1Z+TvycduNZCq2erdEP9APzIvPiDOcBk6cav0aln2HOHDfWIpZKEVVj&#10;M1WNZKtsnqppvXn03NGfNy32XWMvvh/WOabSm7frVFXqU5ls1Q8Wk5j/X98gU1U9U6V0ugbr//UW&#10;Eu93Or9ebjsLVfb/31z7D1Wqo0pRHXUqVKoO993r/xl1KnxbBj1snooMLPL5nq5cCUOVtgOuFdWq&#10;4YP6VKHHPt9f2LmJnw8/H8YAY4AxwBhgDCQxYNapFnvKM2NvDeSpirJU8nzFVCVszaNnoxlPrGqS&#10;7IOfwgbrHF56J1q7RF/xNnoflSc8zrTYzx+mzgkeH22xRf8dm2mL6p2An0IvX9sBTWWxVPej3+t+&#10;P/5+8v/axv9zx65TVcVQZV83df0f1/+ra/2/17D+n61UdW3he2vlMUVcQ9DUqbKZqsWIqTrUfztz&#10;/Z9UDu+ux98gu+FaR50qztE6U+ufyNXYYK3hla/Vc5CfxhjIbXg8rOeI86HkxShDj8jbRfO1rlBl&#10;8nWUv1X2tvK2ZrSS7wszbwfJUwUcr9GRxPdHZoLMBJkJ5gHmAeYB5oGW5YHidaqh+lTCVIldH4Ox&#10;aoxelc1TRTMb6lPV2JuvW5/qWE+YrY/PvDgns/NO56Pv1sIUbbac3VJU1RdRpeofMtf/aYWlstmi&#10;tr7ecK0qMFWH+q7r/3A0qDoVvkGDHnadqmkMrFSxwLxiH3bYAPeK38E6BzoPFkslt1UHQZiqEfyU&#10;rlwlfBV6DdSnCj3++f7Czk/8fPj5MAYYA4wBxgBjQMdAK/WpwEOZA1UxYaTGtPk8lfTkxbI3r3vt&#10;TpZq7N78tHiqpd6x3sOzby0mlaq/+0a79KKmpct1OlZV//6rv5u6/o9MVZksGOp+eu0/MFVHBzpV&#10;uALw2zuH+z/fzK7/F9Wpgu91UZ9KVaMiNvbAsNgfNcx8nWGqLJYqj4ENkqdijzr44zY6Y+XnxM9p&#10;V83eGAeMA8YBjwPmgVbkgSp4KlR9YnYqbWeOqbJ5qqb15tFrl568WNznGujH435Y55hKb96uUwnr&#10;VJ+dX0kqVb2FudXVk3Mn1aCt1g/q1T858RNr9b9Op79wp/tOl6NMH9xR/ky222r/ttrejrck9mWv&#10;eTwVGVjk870aGdiLqxItnc78iqn7V1/eXuotvSA87L0bumfH3iX9wBhgDDAGGAOMAcYAYyCcGChe&#10;p2qoPpXJU43JUJnsVT5PBX4KG6xzeOmd+GudoPK0HWuciNXVKLliZJg1dU7wGFPvxNSlwv221glu&#10;H8T3weaN8nrzdp0qqyMF7qna8fBsMuviHj3Qbg8sb6tv98B7XPZ1fzo7Z38iV2ODtYZXvlbPifOw&#10;r0WOxmNhPYfKw5Knxe6PyNt2zh4/X1OfKj5zDTy+Qz/++P4YR9EMiMdRK1gIHu883nm8R0cBj/fd&#10;yfxQvE7lrU8lbNVMMVU2TxXNbKhPpStWom+Stp56J35rR01Pnyrp/T88a67/1+46Bf/3bfbA3Nfj&#10;MzJ8GwU77DpV0xhYqWKBbcU+7LAB7hW/g3WOqTCwF48nx8j8SpJHwTgl+n/V30+eKtxjNOT8wffG&#10;uGEMMAYYA4wBxkA9MUB9KkOragKdqnyeSnryYtmb17yVyVRBf9faLL2ThNXSjJeeqW2rWdr29enz&#10;VJrXSmZe3KMH2umBW4vqCqoG9MipT6WqVhETOz5ThSyNfKztIGdb+fp+9Hu89oH6K8KG6XytcvYO&#10;9amio4S91V36oQn5MpqJNCCv833yeOLxpDzAvIpsRT/MUBxUwVON0KeaOabK5qma1ptHr1168mJx&#10;n2ugH4/7YZ1jKr15u05VfQ9+WM9fKhN315e3l7d/ewU/aemHdsVBdIaEb8egh81TkYFFPqc+Vdgx&#10;G/oxxffH+GEMMAYYA4wBxgBjoOwYKF6nmhF9KtGrGpOpyuepwE9hg3UOL70TsEN+A5UnPNa02M8f&#10;0vs27b56HjbqU43WuZI6VUyUsJa/qzIVexqMgwDjwFGninO0ztT6J3I1NlhreOVr9RzPfC2PQ37G&#10;PqzniFklV7525W3qU9k5XL67o5wdYJwyf8Znu/we4fcIj0+eTzEPMA8wD7QyDxSvU42tTzVTTJXN&#10;U0UzG+pT6atK0rpUcju6cgRXj4wezdGnAmNl1KmQSTnoA8ZAoDFg16maxsBKFQtsK/Zhhw1wr/gd&#10;rHNMhYGlPhW/H/gdyRhgDDAGGAOMAcYAYyAvBqhPZehTTcBUSU+203n0bFSlirvw9j768dhgrcHe&#10;fFytGiidRMon9y29kybpU7E3H2cc9r7Y+9pVsRBgHFCfSvOxSV49iLSk9O1h+6YuFfWpQozr6Gw3&#10;wOON7yvMPMjPhZ8L85jywC7jgHHAOAj5OKiCp/LQp5oZpsrmqZrWm0evXXryYnGfa6Afj/thnWMq&#10;vfnQ9KlUnQrfehz0AWMg0Biweaqog0AGtkYG9uKq0KedzvxKvWv8mfqCXO+P31P8rmYMMAYYA4wB&#10;xgBjINwYKF6nmjF9qjGZqnyeCvwUNljn8GKqtr31TlB52o41TsTqapRcMTLM/n/2zpjXbWNr1yoD&#10;4ytcOECKNC5SGDhNylucGNgBUhiOi12cMipyARcuXLgMIjX3J6QM9v4V5z/c6v4Od1/z9efOOzNL&#10;nJFGmpFIiqT0hBgviuLWlp6QS3vWevky9TnRPn6JEX+q3Nvk1UP+2GZe+FO5bE9PP1Ro4DBLDoU6&#10;VczRIVOHf5WrtShmoylfu5+Jebg1KkdrX8XGgT/Vw34ePuexfXejgY1/oZOvZpmv+D7l+PQzSM5P&#10;zs8/fDaAAxyUDe7mOOhfp7rYn8o0VRY//OXWnBarJcrtXPtNHnM9lZ/Z0Ju/Ym/+63dWIVqtfn0z&#10;XW/e3gV6qvnW5GNW1zcc444Z5HWqpWlgrYolbavWFY8N6V71nGJxTKKBxZ+K/EMO5hjgGOAY4Bjg&#10;GOAY4BioHQP4UxX8qUxTZfHEPQCtJ4s/lZsJfXpuGMHnJLioH/icBHeqT/hTufP2bmrlPkvzefn/&#10;/Yc/6kfngD+VcrXla4u13I0/FXnqOucnnOHsCVzp+4DjjeON480R4Hy7K43Skv5/p3qqmK3C/6sz&#10;/jUtieLjO6+JMo3UubFFS2Waq8m1VNJ05XqqpfXm1Wu3nrxFbSsN9eO1XbE4JunN40/ls42+YRgw&#10;4BhoOAZyPRUaWOXzzRU1sPhTkav5vuIY4BjgGOAY4BjgGOAYqB0DaZ3q5YPb++zlRv2pTEtl8Yim&#10;qq6nkreJFsXiaPI7Cd4la1dVqg1VnrRPGrVeH/hT5Z5T53idWK0Wf6qYQf4gegJwCN8oM+JQqFPF&#10;HB0ydfhXuVqLYjaa8rX7mYZcne6j/KzHio0Dfyr8qWZ0XpHvHAH+f8wu33NcclxyXvqzgPxEfl5k&#10;fu5fpxrMn8q0V4vSVOV6Kj+zwZ/qir15/Kn8N7CyLwMGHAMNx0Bep1qaBtaqWNK2al3x2JDuVc8p&#10;FsckGlj8qcjVfF9xDHAMcAxwDHAMcAxwDNSOAfypGvypTmiq6noq68lbpDcffKxSv5Mn86Wy+Dlu&#10;8THs72ZablZlmq+gPVh/yq/7u1wPdY52qrTvgZ7qbF2iO1NZIACB0Ql0dar/89J3FqJyqltXjtai&#10;WBxNmirLUfWoitM66qgshiqUVaWORcuHady6qpQWy5dpDL5U4bkurz67fWsjzdcHvoJZvn5yr6Wh&#10;17T3lTD4+I8fLFuuVi9eT5ez7bt7p4Ed/cgjw0MAAhCAAAQgAAEItBIYQ0+lyk+8d9+lcTGaqlxP&#10;tbTevHrt1pO3qG2loX68tisWh2ZGmc+JPXYzHL9dM532oUrVn7Z//J36/XHGE2eQeZ3qf/756mGa&#10;e/7ZzIv7/dEbcLn3D8Z8GXR1qv/9X6Ee9RYNrK9q7fK05WuLlocrUflaS8jz4Xsiydmxuoc/1XzP&#10;DfIW/284BjgGOAY4BjgGOAbmcgz0r1PdiT/VEU2V9WSP3+9P/XgtisVBbz7ObMIcJ7/XX603n9ep&#10;puvNJ3UquvIQgMCMCRTqVDFHh0wd/lWu1qKYjaZ87X7GKuqN0SrwoXNwTD+VbXedAT02zZJfi4+3&#10;MQ6ppQrVpwMtVaxN5XlbWirTbtn7W0cm6KncX38sEIAABCAAAQhAAAInCfSvUw3uT2UarEVoqnI9&#10;lZ/Z0Ju/Ym8efypq/nOp+fM+lnEs5nWqpWlgrVIVdEpl7aue09gkUesHYxINLP5UyzhPyGf8f+IY&#10;4BjgGOAY4BjgGJjyGMCf6gx/qoKmqq6nsp68RXrzodeuq0P69+bRU7nswQIBCDQT6OpU+FMFzZO0&#10;T7WR5uuDvI0/VfPRR7aGAAQgAAEIQAACEGghMIaeagB/qsVoqnI91dJ68+q5qz+fRq2XxiZuVyyO&#10;SXrzeZ0Kfyp3zv/BgAHHwPFjoKtT4U+1SbSvyut67CpS+3HnOaVq1fGBPxXn3fHzDjaw4RjgGOAY&#10;4BjgGOAYOOcY6F+nujN/qj1NVV1PJf1UUUtlvidNfifm7VGPqc/J2leh7EqRWjQfkTRuXVVKS+pz&#10;Yo/Nf6TryWu/54ahmY715C1Gd6pPuc/Jk98vvKa9r4TBx7xOhT+VO/dZIACBEwQKdaqYo0Om7vJ1&#10;MW835eu3+FP57wz73gjfPfo+Wn/Cn4ocDQEIQAACEIAABCBQI9C/TjWaP5VpqizO0q8q11P5GQ7+&#10;VGGGst+Tt8cn+vFpr76tN48/FXV5l+P+YMCg9RjI61RL08Bat0GaV60rHhvSveo5xeKYRAOLPxXn&#10;auu5yn4cKxwDHAMcAxwDHAP3ewzgT3WBP1Wiqarrqawnb3FtOipFevOxarVTU7nHbsn8ToJGy820&#10;vLIrzM5MU4WeymVvFghAoJlAV6fCn6rTwgbN6nE97HAaWPRUZGwIQAACEIAABCAAgRqBMfRUA/pT&#10;mZbK4uw0Vbmeamm9efXarSdvUdtKQ/14bVcsjkl683mdCn8qd77/wYABx8DxY6CrU+FPtUm0r8rr&#10;euwqUvsxdhP8cyfW2zSw79+sdv+9eP3qp28fpsnbP38T3sbfn48fK5xHsOEY4BjgGOAY4BjgGOAY&#10;mOYY6F+nulN/qqipquuppJ8qaqlMV9WkqTL9UD2q8rT21acumgbpdDT/pzRuXVVKi2mZ0hh68eG5&#10;TvP07PatjeF683mdCn8ql0dZIACBEwQKdaqYo0Om7vJ1MW835eu3+FOFClhBA4ueihwNAQhAAAIQ&#10;gAAEIFAj0L9OdTV/qllqqnI9lZ/h4E8VZij7PXl7fKIfn/br23rz+FNNU992eeUPBgyWeAzkdaql&#10;aWClezXtq0XpXEtDuldtVyyOSTSw+FORN5aYN3jPHLccAxwDHAMcAxwD1z0G8Kfq4U/lNFV1PZX1&#10;5C2uTUelSG8+Vq2cJ1W64E91Qg/iciQLBCBwIYGuToU/Ff5Uq5W77u/CI4mfgwAEIAABCEAAAhAY&#10;i0Cqp7r0d+zMJtzK47u//BVxfzn10z34VOV6qqX15tVrt568RW0rDfXjtV2xOCbpzefX/U3jcyJ/&#10;FTsH8Dq5bp3d5aw/GDA45xjo6lT4U+FP5etU5BDyKMcAxwDHAMcAxwDHAMfAzI6BtE718uGSShX+&#10;VKFG8fV7f9XfgdOJ9FNaFIujSVO1bvY7UeVpjT/Vw3W9qpI6Fb15CEBgxgQKdaqYo0OmDv8qV2tR&#10;zEZTvnY/E/Nwa0zzttYbhusMaL+Sn+A2bh/STzBclf3sda9a31uaNbD4U13ydxY/AwEIQAACEIAA&#10;BO6LQP861dX9qWblU5XrqfzMBn8q/Kmox8+sHu+yOv9PYOCPgbxOtTQNrFWwpG3VuuKxId2rnlMs&#10;jkk0sPhTkYvIxxwDHAMcAxwDHAMcAxwDtWNgcH+qd/38nsLVgst5Dfyp3AzI39/P4nN8fCyGe/0N&#10;1ZvPr/u7robqVaLZQk/lMg0LBBZAoKtT4U+FPxX+VORtCEAAAhCAAAQgMEcCY+ipRvSlMi2VxQ/R&#10;B6slfnDvS/sNGnM91dJ68+q1W0/eoraVhvrx2q5YHJP05vM61Sz8qTRT/yOe68RQt4ADHGZzXnR1&#10;Kvyp8Kfa+VPN5vjk+4PvT/5+8AT4u4G/G8jLzCfIA3eeBwbXU/3y738tTRPV5/3W9VTyNtGiWBxN&#10;fifrZr8TVZ7WvvrUxVCNsitGjsXU50T7+CXG1OdE20MfPo3PcZtibQRNlfxNtG+IO7eTzOfkyT8f&#10;Xs/eX8LiY16nQk8V/74NWY1/IQCBAwKFOlXM0SFTh3+Vq7UoZqMpX7ufiXm4NSpHa1/FxuHysOVp&#10;i9sTeTvP2efn66E0sPhTkaUhAAEIQAACEIAABGoExtBTjXyvP9NS7ccWTZXuQTiopirXU/mZDf5U&#10;oWL1Ub16V4naj746pQrV6fGnr1/ZPluv4ZKeK8zm1nG2+PU7u+Jutfr1zaufdO+9Vw/Xj/Yu4v3+&#10;NDemBxAqBHCAw6zOh7xOtTQNrFWxQi4sa1/1nMYmiVo/GJNoYGfoTzWr4zP+zUbeJG9yXPJ3FHmA&#10;PEAeIA/cdR4YXE8V/KnuRlNV11NZT94ivfmgt1IF6kBLFWtTT5mmKuzvZllB4RX1BmtfsUJPVatE&#10;8zwEIJAS6OpU+FMFjdWzz8Uhzx5bT/P1Qd7O8vVTRQOLnio9GlmHAAQgAAEIQAACECgRGENPdUV/&#10;qsk1Vbmeamm9efXc1Z9Po9ZLYxO3KxbHJL35vE41jZZKGq5ET0Xvg97HXfc+3PfMrD9/V6fCn2rj&#10;q/9B86q8rseuIrUfK9pX08a2aWDfv7FsuVq9eH197atpbn/+JrwPNLDzPl/nnk94fxw/cW416+89&#10;jlOOU45TT4DzdGEaxcH1VJ0/1V1oqup6Kumniloq8z1p8juxq93q0a6MS2OoRtkVI8ei+T+lceuq&#10;UlpMy5TG0IsPz3Wap+er9ubzOhX+VPF7KGQh/oUABA4IFOpUMUeHTN3l62LebsrXb/GnChWwggYW&#10;PRVZGgIQgAAEIAABCECgRmAMPdVE/lSmrbqqT1Wup/IzHPypwgxlvydvjwftzeNPRY8o5jh6JKEi&#10;A4cKh7xOhQa2oqlqzNfSVGmRpsrrq6LuVtrc2F2JnRn8qXzG4jytnKfkdY4TR4DzhPNEBDgOOA44&#10;Du70PBhcT5X7U928pqqup7KevMW16agU6c3HWU2Y4+z+zfxOOq1W0HYFPdgaf6rwvcW/EIDAGQS6&#10;OhX+VPhTrVbuur8zjh72hQAEIAABCEAAAhC4BoEx9FQT+lNdXVOV66nozV+7N59f94c/VcwZ9J7C&#10;zBMOcBCB7Djo6lT4U1Xy9SgaWPyp8uNx//jkMXz4HvcEsrzNecF5wXnBeUEeuL88MLie6tCfyjRV&#10;Fl0tSZWs2xh1PZX0U0UtlemqmjRVdV+qoC/qtEZ2tYVi20h9qfQzfokx9aXS9tybSo/lS2VR66eG&#10;rgyxe0ZZLGupnir3jsrrVPhTxe9x9AEQgMARAoU6VczRIVN3+bqYt5vyNf5U9n0Qvke676X1J/yp&#10;yNIQgAAEIAABCEAAAjUCY+ipJvanuqqmKtdT+RkO/lShYmW9+P1o/iWV2HbvKPyp7q+2HnMavdZQ&#10;h4HDmRzyOtXSNLDWdQi+T+V7s+o5jU0StX4w1Fnw+Xk/uk6C5e1KnvZeVMnV2/hTkZ88AfLSmXmJ&#10;44bjxhHgvOG8EQGOA44DjoN4Hgyupyr7U5mWyuId6amsJ29xbToqRXrzyQxnp6j69IQ/VcjR/AsB&#10;CAxMoKtT4U81hQYWPVWsSAx8XPOqEIAABCAAAQhA4JYIpHqqSz/XKvnv8V24ou9eNFW5nmppvXn1&#10;3NWfT6PWS2MTtysWxyS9+fy6P/yp4jlMLybMAeEABxHIjoOuToU/Ff5U3kc9Oz72jxce5+cPPODh&#10;joGDvMpxwXHBccF5QR4gDwydBwbXU9X9qW5KU4U/lata7XyptP7cMPCniudx+GuPfyEAgasRKNSp&#10;8Kc6mbdDvg5X+B34CTpFrF+aNbDoqcj+EIAABCAAAQhAAAI1Aqme6uVDbe/y84mcaiU91Uy0VPY+&#10;PsT3c0784FzetX815noq/KmktUp79G6GYz4nFuOVfmHWoxlQeeBPFc+2P4ieABxCJQcOPTnkdSo0&#10;sGm+tvyd5O0j+bmUt1Wvwp+KfE2+dgTI0z3zNOcR5xHnEXmEPEAeGFxP1eZPdTOaqrqeynypLOJP&#10;FTRXqk71783n1/1xv7+Y06+mTeH3QWBpBLo6Ff5UnRa2poNN8/VB3s60VLV7tKKnWtoZw/uFAAQg&#10;AAEIQAAC1ycwhp7KaZFMyzS3OLimKtdT0Zu/dm8+r1PhTxUzCL1cerkiwHFQOA66OhX+VJV8PYoG&#10;9v2bToH94vWrn759mCZv//xNeB9/f+Y84XvDEyBfFvIl3yPkB/ID+YE8QB6YKg8Mrqdq96e6CU1V&#10;XU8l/VRRS6X7/Wk03fNv7fZrG3JG175p1Hp9bJ3PlPZL4zY+Vt9dSxq7Xry2qx9vUeunxnC9+bxO&#10;hZ4q5pHw1yb/QgACBwQKdaqYo0Om7vJ1MW835Wvl9bZ8bfsp92pdsXG4fHssX5fydsjPytGWpy2e&#10;ytV6LuRri7q6T+t7S6ap6r4Puu8T44GeiiwNAQhAAAIQgAAEIFAjMIaeamb+VPuarkE1Vbmeys9w&#10;fk9nO7X1dZwhKbYP9xe/3z+JmuVoKUVti0MzG60rhqF7+2k9jVpPxyY+TqPW8zFFb/7rd11v/tc3&#10;0/Xm7V3Qm6fnEHMuvflQIZodh7xOtTQNbClv/7aXr+2x8rPWFYtDFavMT9Aeu0rUmVoqq1zhT8X5&#10;7wnM7rzn/wv/XxwBjsuZfi9zfnJ+cn6Sn0p5YHA91Xn+VIvXVNX1VG9jBcpiVo2iN9+zN4+eKp7V&#10;B6oRtkMAAiUCXZ0Kf6pOW/V8NQ0seqrSUck2CEAAAhCAAAQgAIGUwBh6qhn7U5m2ajBNVa6nWlpv&#10;Xr32mpZK+2ioH29R6wdjkt58XqeaxudE/iqJnkoVI3p29Ow4DmZ6HnR1KvypptDA4k/F90P8G5Tv&#10;Sb4n+Z6c6fckf8eSp8nTngDfUxN/Tw2upzrfn8o0VRZdLUmVrmWMup5K+qmilirqrJbuT+UqVhf6&#10;ncjfRD4mIe7cTjKfkyf/fOj1m29WdxXj+mNep8KfKn6vhKzCvxCAwAGBQp0q5uiQqbt8XczbaGB7&#10;amDRU5GlIQABCEAAAhCAAARqBMbQU83cn2pQTVWup/IzHPypQuXK/E32Y5zlyM/k1JDPiZawT6fn&#10;sirVW+/RhT8VPZ+Y4+h5hIoMHCoc8jrV0jSw+FO9ehjGhzC535+OGM6bynlDnvUEOE44TsgX5Evy&#10;AHmAPHClPDC4nuoyfyrTUlm8IT2V9eQtrk1HpUhvPlaiQk1q92+mqTp17yj0VHH2EL4z+BcCEKgQ&#10;6OpU+FN1WtigWQ25trSeal/7aWDRU5GzIQABCEAAAhCAAARqBMbQUy3An2owTVWup1pab15+U/hT&#10;yV+qb49+z5+qMlOunZU8DwEIjEWgq1PhT7VJtK/SrOqxq0jtx52uVdWq46NNAztDfyryNQQgAAEI&#10;QAACEIDAzAgMrqfq70+1KE0V/lRudoM/1QN1qrGqCrwuBIYlUKhT4U/lfABrWqpQoTrQUrm6lV+a&#10;NbDoqYY9nnk1CEAAAhCAAAQgcIsExtBTLcSf6hJNldzdda/ADxZzPRX+VNaTtzh2b36G/lQzq0Tf&#10;YtbiM0HgcgJ5nWppGlj8qfpqX+3n9/ypyNsQgAAEIAABCEAAAjMiMLieahh/qsVoqup6KvOlsog/&#10;Vejb6+qR/r15/Kkun6/zkxC4RwJdnQp/qk4Le0pPpefSfH2QtzMt1VPlHq3oqe7xrOMzQwACEIAA&#10;BCAAgfMIpHqq836y29uueVJ8fPeXNEemVVpalFbKNFO16DVVuZ5qab15/Kmst9432jnw9+fuvGAN&#10;AhCYH4GuToU/1SZcte39qK6lgcWfan7nBO8IAhCAAAQgAAEIzI3A4Hqq4fypFqGpquuppJ8qaql0&#10;vz+Npnv+rd1+bUPO6No3jVqvj63zmdJ+adzGx+q7a0lj6MWHbUEjpfXnhjFcbx491dwyCu8HAvMm&#10;UKhTxRwdMnWXr4t5uylfK6+35WvbT7lX64qNw+XjY/m6lLf75utcUxVdqcyd6tNTpqnqvg+67xPj&#10;gZ5q3ucH7w4CEIAABCAAAQjMgUCqp3r5cNk7Mi2J6akW5k+1r/k6S1OV66n8DOf3dLZTW1/HGZJi&#10;+3B/8fv9k6hZjpZS1LY4NLPRumIYLZqqjdtX+6VR6/mYojePP9Vl5yw/BYF7JZDXqZamgS3lbeXm&#10;0lB+1nbF4lDnIdNS2WPXSbB7/vkr/tRZqA/VrnTPP79v/J36/fa99NZ/b73/ofuL4cXr/vdavVQL&#10;iz/VvWYAPjcEIAABCEAAAksgMLiealh/qtlrqup6qrexAmUxq0bRm4+zmr3ufHNvHj3VErIM7xEC&#10;8yHQ1anwpwoaq+eramDRU83nXOCdQAACEIAABCAAgbkSGENPtWB/KtNWNWuqcj3V0nrzodcdeu7q&#10;0+vxsbGJzykWxyS9+bxONV1v3hQC+FPNNdPxviAQCHR1KvypNq5CZRoqi04PZVoqi6aRqkRpqbR4&#10;PZV/XftukYbXrnDHn4ozEQIQgAAEIAABCECgRmBwPdXw/lSz1lTV9VTSTxW1VFFnZX+9H0b3l732&#10;sasmGqNdZZFGrddH6kul/f0So2YzWtIYevFhW+dH8nzV3nxep/r24dXDNIM6VS3T8DwE5kGgUKeK&#10;OTpk6i5fF/M2GthYibpUA4ueah7nAe8CAhCAAAQgAAEIzJnAGHqqhftTnaWpyvVUfoaDP1XSox+7&#10;N48/1ZyzC+8NAvMjkNeplqaBtY6DdK/L1MDiTzW/c4J3BAEIQAACEIAABOZGYHA91Tj+VKapsuhq&#10;Sbq6cPpR11NZT97i2nRUXisVnGVPa6n6aarqOio/83FaKdNQWdye0FT11VKFK0Oed1eJXNqbR081&#10;t4zC+4HAvAl0dSr8qUIev64GFj3VvM8P3h0EIAABCEAAAhCYA4Ex9FQ34E/VrKnK9VRL682nPXlV&#10;p/T42NjE5xSLQ1cFXv3eUXmdCn+qOeQU3gME5kygq1PhT4U/1WqFp+Ccz1beGwQgAAEIQAAC90pg&#10;cD3VeP5UpqWyuBA9lfRTRS2V6aqa/E6cVxX+VFHzlbD4mNeppvGmkicW/lT3mkH53EsjUKhTxRwd&#10;MnWXr4t5uylfo4GVRst1LtzQoi6I5W30VEs7Y3i/EIAABCAAAQhA4PoExtBT3Yg/VZOmKtdT+RkO&#10;/lT4U22vfybzGyEAgRYCeZ1qaRrYUPGx++gd179KFztPDSz+VC1HKftAAAIQgAAEIACB+yYwuJ7q&#10;Ov5Us9FU4U+lnrn1zhVrQ3ct1z4hypdK63vL5/jYx+71D3vz6KnuO3/x6SFwLoGuToU/Ff5UXPd3&#10;7vnD/hCAAAQgAAEIQOAaBMbQU92QP5Vpqix+iFqxXcz1VEvrzavnbr5UFrWtNObZm8/rVPhTXSNn&#10;8DsgsGQCXZ0Kfyr8qahTLflc5r1DAAIQgAAEIHC7BEbQU5nW6VpxUp+qup5qjT/VgcYq1VId3PMv&#10;01I9uZ/VkKZq3+fE+Z3gT8UVhhCAwFkECnUq/KkOcnSqiw35WrpX5WFpXbW+t2R5W/vhT3W7fzfy&#10;ySAAAQhAAAIQgMDYBMbQU92YP5VpqSzutFT6nLmeCn+q7d49/9yMxt8DMIlxlqOZzqnxZ5wHhX30&#10;uubJEhzlnVOxm11+/c4czFerX9+8+unbh2k0VfYuuHfU2BmL14dAPwJ5nWppGlj8qV49DJPnf/4m&#10;ZG1ydr/ziZ+GAAQgAAEIQAACYxAYSU8lLZUN6Z3G1lbpd0wy6noq1a6Oaqq4d1SsVl3am8+v++N+&#10;f2PkCF4TArdEoKtT4U+FPxXX/d3Suc1ngQAEIAABCEDgdgikdapLP5VpSRQf34WK0b1oqnI91dJ6&#10;8/KhMl8qiyVvKm0zPZNicbjr8oJ2aj+er6WShkqLNFVat9/3m3+/Xk8Vq395nWoaLZU0XHYO0Ju/&#10;NIvwcxC4DoGuToU/1SZcnec1r5a3k3xtWljLw5XYpoF9/8ay5Wr14vUw2qhLNFboqa5zvvFbIAAB&#10;CEAAAhCAwCUE0jrVy4dLXuHlQ/dXp+pUOx2V6anG1lLZ689UT3VUSxUrLesmTZXzYnIVpZahypP2&#10;S6PW68P8n9K4dT+nRX33/Wj+I11PXvs9NwxVn8znxGKoTLl/M5+TJ79feE39/u5zrfU58ac6y5nn&#10;kvObn4HAbREo1KlcLt5fjubtpnz9tilX+xymPJbkNctxDTHmQ8uLPkPHfF3K233zte8Y7PL2Ll+7&#10;2pVfsryNP9VtnTN8GghAAAIQgAAEIHBtAvhTSfl1kQbM+1Tleio/1/l9f8Zz6vHR2ZBVsYpRFRo3&#10;E/JLjL5q47aUYpwJlWdDQaNk3k/1e/1pf9M35XGK3jz+VNfOGPw+CCybQF6nWpoG1joOad7Wemko&#10;P2u7YnG4Stf1NbDvf+g6Wy9eT6eBRU+17POYdw8BCEAAAhCAwG0TuJKeyjRP14pX01bhT+VmOl5D&#10;ZfG5oqcKWqqhevP5dX/4U912tuLTQaA/ga5OhT9Vp4Vty9tSTnVa2KikOlMD+4+sTjVdzrbvbq7V&#10;7n9O8QoQgAAEIAABCEBgaAL961T/2Xbd0bvxpzIN1odcT7W03rx67erPp1HrpbGJ2xWLY5LefF6n&#10;mq43b+cAc56hMxSvB4FhCXR1KvypptDA4k817PHMq0EAAhCAAAQgAIFbJNC/TtXkTyUd1bW0VPZ7&#10;rqKpsp7savX1+/L1fdUr+5r8TuIVfckVfP4Kv8JjVZ7KV/jZFSPHYupzon1SvxP13bWksa/fyRC9&#10;+bxONV1vnjrVLWZHPtMtEijUqQ7cqXQ1dcjnitloytfuZwq5+dS2NG9rvWG4fGx52uL2RN7um6+H&#10;0sCip7rFs4rPBAEIQAACEIAABIYlgD/Vxf5UXlOV66n8zAZ/Kl/NCr4n7ioRu2eUxco9o8JsKNzr&#10;L1SydKVJ0HBJ5xWqcOY+jz/VsPmAV4PArRPI61RL08BaBSvkwrL2Vc9pbJKo9YPh82pFU9WYr5W3&#10;tdTv0Yo/1a2fYXw+CEAAAhCAAAQg0J/AlfVUpnW6VhxdU1XXU6l2pX68Ra3vBr35OAsKc5zdv833&#10;jkJP1T8H8AoQuCcCXZ0Kf6qgsXr2nlPBZ/DYuroFdm9Wi+V8/VS5Ryt6qns62/isEIAABCAAAQhA&#10;4DIC/etUd+1P9ZjrqZbWm1fPXf35NGq9NDZxu2JxTNKbz+tU+FNdlgX4KQjcD4GuToU/VUVLNYoG&#10;Fn+q+znX+KQQgAAEIAABCEDgUgL961Rn+VNJR3UtLZX9nlE1VXU9lbRTWnYaqv31Jk2VXe1Wj3Zl&#10;XBpDNcquGDkW5T+l59K4jY/Vd9eSxtCLD9tCL17rzw1juN58XqfCn+rSPMDPQeBeCBTqVDFHh0zd&#10;5eti3m7K1y7f765Qruds7avca1HrDcPl42P5upS3++brjde+Hmip/NV+TlnVrIFFT3UvZxqfEwIQ&#10;gAAEIAABCFxOAH8q/KnCbEcaKs16FPeH9FPalkat52OK3jz+VJef+/wkBO6RQF6nWpoG1ipYysfH&#10;8rWe01B+tqj1g6HOg9dM7UfXSThTS6Uqlhb8qe7xnOIzQwACEIAABCAAgaEJTKSnMq3TteJomqq6&#10;nsp68hbXqZ6K3ryb2dgMJ8xz/L/NvXn0VENnBF4PArdNoKtT4U8VNFbPV9XAoqe67fOLTwcBCEAA&#10;AhCAAASGINC/ToU/1cr/93+/e/txab159dqtJ29R20pDvXhtVyyOSXrzeZ0Kf6ohcgKvAYFbJtDV&#10;qfCnmkIDiz/VLZ9dfDYIQAACEIAABCAwDIH+daqL/Kmko0qH9E5ja6tG0VTV9VTSTxW1VKaratJU&#10;tXmcrH3VqfM5scehGmVXjByLqS+V9vFLjKkvlflU9fU7kXKqu4fUTk2Vaalq947K61T4Uw2TFXgV&#10;CNwugUKdKubokKm7fF3M2035+i3+VC63u45G+BZJvpfWn9BT3e65xSeDAAQgAAEIQAACQxHAnwp/&#10;qrqmKtVSHddUTdGbx59qqEzA60DgPgjkdaqlaWCty6A8rHXFY2MTn1Msjkk0sO9/CApk/fvi9XQa&#10;2J+/Ce/j78/3cdzzKSEAAQhAAAIQgMCSCMxETzW2lmr/9QfTVtX1VNaTt7g2HZUivXn8qbZLyhe8&#10;VwgsnUBXp8KfKmienvGnIgtDAAIQgAAEIAABCMyKQFqnunT+0XVHV6vHd+4KPlcF0nIP8ff/sk+P&#10;P5V69hVNVaxKbRqirgOs3zsqv+5vut68HQX05i/NIvwcBK5DoKtT4U9Vyddn3vNP+VpLyO9BwyWt&#10;l1217jozrjuDP9V1jnN+CwQgAAEIQAACEFgygbRO9fLhkk8yiD+VeVWpurWvfRrrcaykqZp2+ajr&#10;qfSXuRbF4mjSVNlf+vVos4I0hitE7IqRYxF/qsv9rahTXZI7+BkIXJ9AoU4Vc3TI1OFf5Wotitlo&#10;ytfuZ3bVmXrO1r7n5+u1u2pPP5fm7W18bNH8ocwrqovSULlK0ifF2lDlSfuEaJUoxWTJfAXD/nr9&#10;7v0ZB/yprn/M8xshAAEIQAACEIDA0gjgT9VP+5XrqfzM5nf/b5zl1NY1A9Ki2D7cX/x+/yRqVqSl&#10;FLUtjsPZUOh3B48TzXr0eH9s4rY0aj0fU/Tm8adaWsbh/UJgWgJ5nQp/qkre3umjVKU6PVS1qmtg&#10;8aea9vjnt0MAAhCAAAQgAIElEJiZnmos7dSx1+2lpZIOq66nsiqUxawaRW8+znySvrzb8tTcm8+v&#10;+7tcD/Xqod/PoqdaQrbjPULgP9uuToU/1bmaKuVpaaVC3GXtLF8/+eeDRsu0Xl2nZP0RPRVnIQQg&#10;AAEIQAACEIBAjUD/OtV/tjZHV8SfSvWot02aKlWstKRR623D/eXv940zgGNaKtte1FT95jRRpqGy&#10;qG2lIe2UtisWh64iwZ/qc+2M43kIQGBKAl2dCn+qipbqPvypvkx5NPK7IQABCEAAAhCAAARKBPrX&#10;qQb1p5Lu6Zj2aaztvTRVdT1VtQrVpKmK1aik2mRX8u3H9Mo+PafHbcN632ncup/VYj4jaQy9+PBc&#10;50fy7Pvt4fGx9bQn3683j56qdFazDQIQOEagUKfy/YK32b9H83ZTvnbdhoZcne6jHK3Hio3D5WXt&#10;W8rXpbzdN19vyloqr61yyqpMU9V9H3Tvz77D0FMdOzLZDgEIQAACEIAABCBgBPCnwp8qzHakldKs&#10;R3F/SD+lbWnUej6m6M3Pzp+K3vys7mdqeY4IASOQ16nwp6rkbV+dUmehPnQdIP5UdpwRIQABCEAA&#10;AhCAAAQuJzBTPdVY2qljr3uxpqqup1KXnt58p6/SbEc6qxA1s9H63tLcm0dPdfm5z09C4B4JdHUq&#10;/KmCxuqY7jXdnubrfhpY9FT3eNbxmSEAAQhAAAIQgMB5BPrXqQr+VK4apOXf/t/bjvn9/pbWm5dG&#10;yjRUFrWtNKSd0nbF4tDVgfhT4U+FngoCsybQ1anwp9q4LsF+3nYVKfOlshi7CeoonBrSUmkJ+4Tv&#10;CX1n2BV/oWPz/k3naPni9aufvn34n3++erh+/Pmb8D7+RgM76/P1vL9o2RsCEIAABCAAgVsh0L9O&#10;NYo/lXRP6VDV65gWaqjtsbKm6lr7qOupjmqpos5q3eR3Yn/p16PNCtIYqlGqRJ0aqc+J9vNLjJrN&#10;aElj6MWHbZ0fybPbpzY0k7GevMUww3H/Zlqqp8q9o9BT3Uom4nNA4DoECnWqzJlKCthQUbGoHL4b&#10;Tfna7b+rztRztvZVbrao9Ybh8rHlaYvbE3m7b74O1aeDfB1rU3ne7r4PwvdG+Dz6fOtP6Kmuc5zz&#10;WyAAAQhAAAIQgMCSCYzmT+WqR/egqcr1VJrXtN3rz+95ajaUzowO1t1f+35bEjUD0FKKfnYQntPM&#10;RvsohhH63UErpW16vD82cVsatZ6Pja9i5ZoqV5GynrzFXb/d+u7l2Nabx59qydmH9w6B6xPI61RL&#10;08CW8vZvhZytbcrPFrV+MNR58Hl5PyZ5uzFfq4qlBX+q6x/R/EYIQAACEIAABCBwewQWoqcaSjPV&#10;+jrNmqq6nkoVKVWVLGp9N+jNx1lQmOPs/s00Vad68+ipbi8n8YkgMCaBrk6FP1XQWD1fVQOLnmrM&#10;o5vXhgAEIAABCEAAArdBoH+d6oQ/lWmqLHqF1W35VeV6qqX15tVrNw2VRW0rDfXitV2xOCbpzed1&#10;qml8TuSvYo4rf3++jbzAp4DArRLo6lT4U20m0MDiT3WrZxafCwIQgAAEIAABCAxHoH+d6ir+VNJB&#10;tWqhhtqvSVNV11NJO6Vlp6HaX2/SVIWr9XTFXm2o8qR90qj1+pCTiPZL4zY+Tn2p9HzudaLHz3Gb&#10;Ym3oSj/zObFY1lI94U+Fxy0EIDAggUKdKubokKm7fF3M20352uX7mIdbo3Kv9lVsHCfydSlv5zn7&#10;/Hy98drXg3ztr/Zz2btZA4ueari/33glCEAAAhCAAAQgcKsERvenMi2VxRvTVOV6Kj/D+T2d7dTW&#10;13GGpNg+3IzG759EzXK0lKK2xaEZkNYVw5BGSutp1Ho6NvFxGrWejyl68/hT3Wpm4nNBYBwCeZ1q&#10;aRrYUt7+bS9f22PlZ60rFoc6DvhTfR7nOONVIQABCEAAAhCAAAQuJ7AwPdVQWqnW16lqqup6qrex&#10;AmUxq0bRm8efakClyOV5gJ+EwL0Q6OpU+FPhT7Vaca32vZz5fE4IQAACEIAABJZEIK1TXfq+zZtH&#10;8fFduELP3+vPNFT78YY0Vbmeamm9efXaa1oq7aOhfrxFrR+MSXrz+FNdetbycxC4TwJdnQp/qik0&#10;sPhT3ed5x6eGAAQgAAEIQAAC5xBI61QvH875Sdv3qv5U0kG1aqGG2u+kpqqup5J+qqilijqrdZOm&#10;qrtyb+0qS6eGKk96Po1ar4/Ul0r7+yVG/Km+fXj1cHxYrZbevOUFIgTmSaBQp4o5OmTqLl8X83ZT&#10;vn57MkcrP+8P5WdtU2wc+FOdzMmn8rWes+9ucvY8z1PeFQQgAAEIQAAC903g6v5Upq26EU1Vrqfy&#10;Mxz8qYKjuvc9cY7p+zFe6RdceeWoXh5/Rn/e8Hyn57IZnpsJutkl/lT3nb/49BA4l0Bep1qaBtaq&#10;WNK2al3x2JDmVc8pFsckGtj3P1hVf7V68Xq6e7T+/E14H9Spzj2D2B8CEIAABCAAAQiMT2Cheqqh&#10;tFKtr3NUU2U92dXq6/ehD1/6VxUVLYrZoDePPxX+VBCAwBUJdHUq/Knwp8Kfavy/MvkNEIAABCAA&#10;AQhA4HwC/etU/9l23dFGf6ob0lTleqql9ebVa7eevEVtKw3147VdsTgm6c3jT3X+Oc9PQOCeCXR1&#10;Kvyp8Kdydaov93w28NkhAAEIQAACEIDAPAn0r1NN4k8lHVQ6pHdq1UZdul9RU1XXU0k/pSXTUaWP&#10;mzRV6wM/k7WrMJWGKk/ankat1wf+VMf9p2peJ1ar5RqSeeY53hUEjEChThVzdMjUXb4u5u2mfO3y&#10;/ZH8fGy78rOeU2wc+FPhT3VFHaKdP0QIQAACEIAABCBwDQL961SHeqqT9/pzVaLsef/IVZkWGnM9&#10;lZ/h4E+FPxWzBwhAYKYE8jrV0jSwVsWStlXriseGdK96TrE4JtHAzs6fCj3VTM/Ua/wFzO+AAAQg&#10;AAEIQGCuBPrXqWahp7pUI3Xpz+20VXU9lfXkLa7P1lLRm38OlS83qzLNV9AerD/l1/1droeq6aVq&#10;z6OnmmuG431BICfQ1anwp8KfCn+q/OzgEQQgAAEIQAACEJgHgf51qkM9la7AyzRTrY8XqKnK9VRL&#10;682r1249eYvaVhrqx2u7YnFM0pvP61TT3TtqV6eiN09vHgKzJtDVqfCnwp8Kf6p5/CXKu4AABCAA&#10;AQhAAAI5gf51qtnoqS7VRl36c15TVddTST9V1FKZrqrJ78T0Q/WoytM6epxYDNUou2LkWDStUhq3&#10;riqlRX33/Rh68eG5zafnqHlSrI0nv8+Tv9ffs/tXj/WvXz7nUc+H19PvD+9dn8uPj3mdCj1Vfnbz&#10;CAIQ2CdQqFPFHB0ydZevi3m7KV+/xZ8qfh+E7400b//jB6vqr1YvXk+Xs+27G0/B/TOExxCAAAQg&#10;AAEIQGB6Av3rVId6qou0VKa5WpimKtdT+RkO/lRhhvJRvXpXgdqP2tYw/nT7aAn7br2GS3ouq9S5&#10;maCbXX79rpvz/Prm1U/fPkyjqbJ3wb2jps9pvAMInCKQ16mWpoG1LkPIhWXtq57T2CRR6wdDHQif&#10;n/djkrd3Odhy8fGofK287XN28vutqxByNv5Up45OnoMABCAAAQhAAAIQEIH+dapZ6aku1UZd+nOP&#10;1pNdrb5+H/rwpX9VUdGimA1683FWoxlOsmSaqk6rddibR09FHoMABM4h0NWp8KfCnwp/qnPOHfaF&#10;AAQgAAEIQAAC1yLQv051qKe62J9qgZqqXE+1tN68eu7qz6dR66WxidsVi2OS3nxep5pGSyUNF3qq&#10;a2Usfg8E+hHo6lT4U22c9umElsq0sKaRqsQ2Dez7N5Ytdd3fdBrYn78J7wMNbL/ziZ+GAAQgAAEI&#10;QAACYxDoX6fK9VQvH1SlmnzIO+pSjdRZP1fXU0k/pSXTUaWPmzRV62a/E7syLo2hGmVXjByL5v+U&#10;xq2rSmnBn+q0j4rNvPA6GSNL8ZoQGI5AoU4Vc3TI1F2+Lubtpnzt8v3uCuW23H1+vl67vKxcrsWi&#10;5WuLad4O2qmQyzuN6rPL7bWhK/m0T4jSvWp9b2nWwOJPNdyxzCtBAAIQgAAEIACBWyXQv06V66n+&#10;+58//tLLn8pVifzPL8SnKtdT+RkO/lRuFuNmQ9aL349xlqOZzqnR1pvHn+pWMxOfCwLjEMjrVEvT&#10;wKoipSHNq0Wtl4Z0r9quWBy7PG352qLLzZa3K3k6zeGqXOFPNc5Ry6tCAAIQgAAEIACB+yLQv06V&#10;66n+3//68ZeuUjWpruoqmqq6nsp68hbXZ2up6M0/h8qXVw6E2ZlpFPLr/k5rnl49jPc8eqr7ypt8&#10;2uUS6OpU+FMFjZXya22kWqp+92hFT7Xcc4d3DgEIQAACEIAABK5FIK1TXfo7bY6u+N//fPnw4y8v&#10;H758CFfe9dJWLUBTleupltabV6/devIWta001I/XdsXimKQ3n9ep8Ke69Bzm5yBwLwS6OhX+VJtE&#10;+6q8rseJlsoeN2qq2jSw+FPdy5nG54QABCAAAQhAAAKXE0jrVC8fLnmdkp5KlarHdzPwqZLX1Fl+&#10;U+fuX9dTST9V1FKZrqrJ78T0Q/WoytPaV5+6aBqk0zH1OVHVyi8xpj4n2p57nejxc9ymWBvD9ebz&#10;OtV4eqmaFstqtfhTXZJD+BkIXI9AoU4Vc3TI1F2+Lubtpnz9Fn+q3XeEfa/Ydxd6qusd6/wmCEAA&#10;AhCAAAQgsFQC/etU+/5UQU+lStWPv3z5oCrRLWuqcj2Vn+HgTxVmKNaL34+D9ubxp1pq5uF9Q2Aa&#10;AnmdamkaWHUQTPtqUTrX0pDuVdsVi2MSDez7H6yqr/v9TaeB5X5/05x//FYIQAACEIAABCDQQqB/&#10;nSrXU8lHXRUqLYqP7yb1qDI91WiaqrqeynryFtemo1KkNx+rVnLgTZbme0ehp2o5y9kHAhAwAl2d&#10;Cn8q/KlWKzSwdmYQIQABCEAAAhCAwHwI9K9T5Xqqx3eP70KFynRVP/7SW1NlmqwZ+lXleqql9ebV&#10;a7eevEVtKw3147VdsTgm6c3ndarpevOmEPj7y3zObd4JBCBwSKCrU+FPhT+Vq1ORs7eHZwlbIAAB&#10;CEAAAhCAwLQE+tepcj2V9FNfPuSaqpnc/28UTVVdTyX9VFFLZbqqJk2VeXvUoypPa/ypRry3X8mr&#10;alen+jzt+cxvhwAEThMo1Klijg6ZusvXxbzdlK+lla3n6nSfNG9rvWG4zoD2M/8nvxYfb2NMfQVz&#10;T8Hns/0EvcO68x6U7lXre0uzBhZ/qtPHJ89CAAIQgAAEIAABCPxn279Ota+nCn5Uj+9MTxWi7v/X&#10;y6dqppqqXE/lZzj4U+FPRX8aAhCYKYG8TrU0DaxVsKRt1brisSHdq55TLI5JNLD4U/GXJwQgAAEI&#10;QAACEIBAjUD/OtWhnircMy9UqsynSk5VM7n/n6uXDXcPwLqeynryFtemo1KkN9+zN59f98f9/mrn&#10;O89D4N4JdHUq/Knwp8Kf6t7zAZ8fAhCAAAQgAIF5EuhfpzrUU5kf1ZcPuaZK9/+7NU1VrqdaWm9e&#10;vXbryVvUttJQP17bFYtjkt58XqfCn2qeWYZ3BYH5EOjqVPhT4U+FP9V8zkzeCQQgAAEIQAACEOgI&#10;9K9THdNThWpVuPNf51f15YPXMskrasoxmKaqrqeSfqqopTJdVZOmqt3rRJWnta8+dTFUo+yKkWMx&#10;9TnRPqnfSepzou2514keP8dtirUhfxPzObG4czvJfE6e/H7h9ez9JSw+5nUq9FTdmc0aBCBQIlCo&#10;U8UcHTJ1l6+LebspX7/Fnyp+H4TvkfCdo++l9Sf8qUpHJdsgAAEIQAACEIAABFIC/etUh3qqXDNl&#10;V/6ZtkrX/4UqVa/o3a7c60wccz2Vn+HgTxVmKB/Vq3cVqf0Yr/Tzz51Y/9M9pyXst/UaLum5rErl&#10;ZoJudvn1O3MwX61+ffPqp28fptFU2bvg3lFpdmEdAvMjkNeplqaBtS5DyIVl7aue09gkUesHYxIN&#10;LP5U8zsneEcQgAAEIAABCEBgbgT616lO6amCZurxXVBVqVIVFqtQLV9TVddTWU/eoqoru0FvPlai&#10;Qk1q92+mqeq0Woe9efRUc8sovB8IzJtAV6fCnwp/Kvyp5n228u4gAAEIQAACELhXAv3rVId6KlWf&#10;rBIV4pcP4co/01S9fJBT1eF++z9XeTyxlkparlxPtbTevHru6s+nUeulsYnbFYtjkt58XqeaRksl&#10;DRd6qnvNoHzupRHo6lT4U0nzqnyexrE1sO/fWLZcrV68nk4D+/M34X2ggV3aGcz7hQAEIAABCEDg&#10;Hgj0r1PV9VShIhVUVaapevkwi/v/uUqT13RdHOt6KmmntOw0VPvrTZoqu9qtHu3KuDSGapRdMXIs&#10;mv9TGreuKqUFf6rT3lc28/r78z1kDT4jBJZLoFCnijk6ZOouXxfzdlO+dvl+d4VyPWdr3/Pz9drl&#10;Zf2cFouWry2meTtop0Iu7zSqzy6314auvtY+IUr1qvW9pVkDOzt/qi/LPZZ55xCAAAQgAAEIQOBW&#10;CfSvUx3qqXItVaeJOrz/3/I1Vbmeys9w8Kdysxg3G9r3pbLHcZajmc6pgT/VreYcPhcEpiSQ16mW&#10;poFVRUpDmleLWi8N6V61XbE4dnna8rVFl5vPzNfK5VqUt31ej79Tvz9W6mKHBn+qKY9+fjcEIAAB&#10;CEAAAhBYBoH+dapWPVW4ys9c1S3O5P5/uvfgRZqqup7KevIW16meit58nNWEOc7u3+befH7d32nN&#10;06uH8Z7f6anozW+Xkfl4l/dKoKtT4U8VNFbPrrJUG6o+2b1ZLZbz9ZPfL7yeab0STdnH2emp0MCS&#10;syEAAQhAAAIQgMDsCKR1qkvnLTZHV7Sr+Y5pqv56tAqVeVU9vluyT1Wup1pabz70upfcm8/rVPhT&#10;XXoO83MQuBcCXZ0Kf6qNqz6ZhspioqU6U1PVpoHFn+pezjQ+JwQgAAEIQAACELicQFqnevlwyeuc&#10;o6fyXlD/klNV51OlupVVtcLz0TNKGqdrj7M1VXU9lfRTRS2V6aqaNFVJP9quojgS7SqLNIYrROyK&#10;kWPRet9p3LqrNrRoNrMfQy8+PBf68Vp/bhjD9ebzOtV4eqmaFstqtfhTXZJD+BkIXI9AoU4Vc3TI&#10;1F2+Lubtpnz9Fn+qUAGL3xvhO2ftv7Nmp6dCAzu7/un1sgG/CQIQgAAEIACBuRLoX6dq96eyatRf&#10;j/v3/wuVqu75Hr5VrtLkX+dKMddT+RkO/lRhhmK9+P1o/iWV2Nab//qdVYhWq1/fTHfvKHsX3Dtq&#10;rpmO9wWBQCCvUy1NA2tdhlQLq/XS2MTtisWhDoTPz/sx0VRV8rT3okqu3safivMMAhCAAAQgAAEI&#10;QKA/gf51qvP1VKEK9fgu11R9+TCBfqqk1zpLU1XXU1lP3uLadFSK9OaTGc7O7eTTE/5UdLghAIFR&#10;CHR1Kvyp8KdardDA9v87kleAAAQgAAEIQAACQxPoX6c61FO1+k3t3/9P3lZL01Tleqql9ebVg1d/&#10;Po1aL41N3K5YHJP05vPr/vCnGjo/8HoQuDUCXZ0Kfyr8qVydiuv+RqkH31re4PNAAAIQgAAEIHBd&#10;Av3rVJfqqUI1K9dU/fjLTO7/16ypquuppJ8qaqlMV9WkqcKf6tk7naQ+J47Jx7xOhT/VdbMHvw0C&#10;yyNQqFPFHB0ydZevi3m7KV/jT/WMPxXVHwhAAAIQgAAEIACBiwn0r1Md6qnO0USV7v93zs8f1W7h&#10;T+WqOIfVrUN3dWmnapqqVEul/Yt6qprPiflUNfqd4E+1vAoA7xgC8yeQ16mWpoHFn+rVwzA+hD9/&#10;E1wF0VPN/5zlHUIAAhCAAAQgcH8E+tep+uipwv38dP8/Laat+vGXsH1iv6omTVVdT2U9eYtr01Ep&#10;0pvHn+riGvP9ZSs+MQT6E+jqVPhT4U+FP1X/M4pXgAAEIAABCEAAAsMT6F+nOtRTHdU4Odfyslaq&#10;fP+/819n7/WvoKnCn2qnrcKfyrXn6c0Pn6N4RQgMSaCrU+FPhT8VOXvIc4vXggAEIAABCEAAAkMR&#10;6F+n6q+nsvv/pZqqlw+zuP9fVVNV11NJP1XUUpmuqklTdXgF39pdrVca6ZV9el6P28bWVZq0bxq3&#10;8bH67lrSGHrxYdvmk/mRKNaGu+u520f39+vi7m5/2b3+nvx+4fXsfSWfG38q1FgQgMBZBAp1qpij&#10;Q6bu8nUxbzfla2llkzzVsK7cq58JObgpunx8LF+X8nbffL0p52ufx132zvJ2+A7Y7r4vwufR51t/&#10;+scP4Xo7/fvi9XSegvbdTW9hqL8meR0IQAACEIAABCAwHIH+dapDPVVZM7WndSpoq0r3/5u7pirX&#10;U/kZzu/pbKe2vq5VsayalUX3175/nETNAMyPaj/62YF71s9quhhmOfKb0iwijVpPxyY+TqPW8zFF&#10;b/7rd92c59c3w/iWXOJ/Yu+COc9wuYlXgsAYBPI6Ff5Ulbztq1PqKNSHeg3yFfT7xu+H31wM3znh&#10;O+vtx/dZnWq6e7TiTzXG2cVrQgACEIAABCAAgWEI9K9TDaWnChWpXFP1+G4m9/9zVbV/F7VV1pNd&#10;rb5+f7wmdbQaRW8+zmo0w0mW5t787O73xz3Oz9K2DJPFeBUItBPo6lT4UwWNVU3/qudVfRpGAzs7&#10;PdXn9mOHPSEAAQhAAAIQgAAErkOgf53qUE/VTwNllSq5qms8vuv3eqHC5DVeI/hV5XqqpfXmQ6/7&#10;tJZK+2hskqj1g6GrAmv3/ItVqTDrOd2fV9Wq3pvP61TT9ebRU10nX/FbINCXQFenwp9q46pP+3nb&#10;5WW7N6vFxrzddo/W928sW+q6v+k0sOip+p5J/DwEIAABCEAAAhAYj0D/OtWQeipVpP79L93/z+79&#10;11WqwnPBy2qy9QNNVV1PdVRLZVfyNWmq4pUTdgXFiWhXWaQxXNkXPEKOr5v/UxpLPifmU9XX70SV&#10;qK5Hr0d+ybRU+FONd+7zyhC4RwKFOpXLxfvL0bzdlK/f4k8VKmCuCmbfJ/YdNjs9FRpYNLAQgAAE&#10;IAABCEBgdgT616kO9VSX+lN1P1e+/1/3fKhWXfR4YE1Vrqfycx38qZIe/di9efyp7rHSwGeGwOUE&#10;8jrV0jSw1m2QxtV8BbVeGtK8articRxoqUxbleTtRi3VJvYZ6hpY/KkuP3b5SQhAAAIQgAAEIHAv&#10;BPrXqYbXU4Uq1OO7VFP14y+zuP/fgU9VXU+l2hW9+XD/p2dXwQoaKotSUNkMR+txyTRV4WfdDKrQ&#10;m8+v+5vu3lF2JQs+6veSOfmcSyXQ1anwp8KfarX6+/NSj2TeNwQgAAEIQAACELhdAmmd6tJPaXN0&#10;xcd3rspkmqXCPf3O0UCFSpWqVWHotc/5+aO+Vvb+Boi5nmppvXn12q0nb1HbSkP9eG1XLI5JevN5&#10;nQp/qkvPYX4OAvdCoKtT4U+1SbSvyut67DoH+zF2E/xzJ9bxp7qXc4jPCQEIQAACEIAABMYmkNap&#10;Xj5c8tvG0lOpyvTlQ66pkqpqMm8q750V/bFchcu/j8e6nuqolgp/Kj/jsXtIlbVU+FNdck7yMxCA&#10;wDEChTrVgTsVGthnV7GyIc2r1kNUptb63tKsgcWf6tiRyXYIQAACEIAABCAAASPQv051xJ/KtEo9&#10;NVV/PR7e/29OmqpcT4U/lfXkLY7dm8efys5kIgQg0EIgr1MtTQOLP9Wrh2HuEcj9/lrOFvaBAAQg&#10;AAEIQAAC0xDoX6caU08VtFOqVFm1KqzNR1NV11PhT9X15buevPrx2q6evNb3lubefH7dH/5U02QR&#10;fisElkOgq1PhT4U/Ff5UyzlzeacQgAAEIAABCNwTgf51qkM91c6faiBN1b//Vb7/n6pVvbRV9v56&#10;xFxPtbTevPymzJfKoraVhjyptF2xOPCncv5s+KjfU/bksy6RQFenwp9q47oEpn21OLYG9v2bztHy&#10;xethtFGXaKzQUy3x7OU9QwACEIAABCBwLwT616nG11PZ/f9STdXLh1nc/w9/Ks1y/HhOotZPjVRL&#10;daCpyrRUT15zFV5r635PuOpl7aIfH2enp+LeUdt7yZ18zmUSKNSp8KdqyNfSvQ6hgcWfapnnDe8a&#10;AhCAAAQgAAEIXJNA/zrVoZ7Ka5yOaZR6aKBK9/+bWlOV66nwp9rGe0VZHLs3jz/VNbMFvwsCyyeQ&#10;16mWpoHFn+oS7dS3D4f3gkVPtfxzmU8AAQhAAAIQgMDtEuhfp7qWnkoVKV3/9+Mv3T0AH99Nff8/&#10;/KlcRcr34i0+N2mphurNz05P9eV2cwWfDAK3QKCrU+FP1Wlh2/K2fAQLmqqzNLCz01OhgUUDCwEI&#10;QAACEIAABGZHoH+d6lBPdeBPta+t6qGpOrz/X6hUTeVTleupltabl9+U+VJZ1LbSkCeVtisWx4HP&#10;ifbbuFlNoqnysxzNdOpDM6I/bb/4O/X77Yq/cOf4vE512DMfqvdeex1zXMGf6hYqGXyGWybQ1anw&#10;p1J+tjxtMcnXlr8tD1ei8rWWkN/D90SSsz+FnI0/1S2fXXw2CEAAAv+fvfNlctza2r1hKnXBgJ6q&#10;gJCAAVN1SOAFSVc5VQOm5gxoEPCCGAwYMCBgwIviJvcjNEx1f4rAyw+68P0MYZecqgvfux9tLWtv&#10;aduStfXfv6h2L1mWbekXa3m01qNHEIAABCAwDIH8OtWUeip/ld/D+1BT9eO7h/daPs9o11MdSu8T&#10;xeQo//V+aERXkdFrrDLTMVolJ4yabx/m/xTGR/c6TTqbqUffi/fP9dFU+TMa/KmGOZJ5FwhAoAuB&#10;RJ0Kfyr8qRbXQ+zyXWYdCEAAAhCAAAQgsFUC+XWqpp7qoj+VaauyNFVWqdIVgP4qQH1mlqbKtsfe&#10;p2OM9VT3Ot/5VPxNnPmklh/K9RS7j7KC5V7hX+OiqliaUjGocKlapXUU/fD9bq+V0jI9ro9juSyM&#10;mo/HHL15/Km2mpnYLwiMQyCuU61NA5vK278lcraWKT9b1HxjqANRaKbqMdBUnfRRppM6H9V5aNfA&#10;fnhj6tPd7tsf5tPA4k81zvHFu0IAAhCAAAQgAIEhCOTXqabWU3ndlJyqKp8quVZZlWpaXVW7nuq+&#10;rEBZjKpRDQ3Vva88qZqk1xVVJYtuWfG4PaoCpXUVOw53xqJ1NVl8LB9bDDVVuVoqf2VIQ0tVXDXi&#10;znYiv5NKq2Xbd3Db6Ed83d/r/d1+nmFnXlz3N0RW4j0gMB6Bqk6FP5XP4y9OL9s2VJ2yfG1Rdali&#10;ivL1c7Gefz/7PbF87eJn/KnG+27zzhCAAAQgAAEIQGArBPLrVE09Vas/lWmVTMPUM6bu/2fVqqxo&#10;29chxnqqtfXm1WtXVSqMmk+NY7lcMTlm6c3Hdar5evPUqbaSEdmPrROo6lT4Ux2LK7pjTZWrSJkv&#10;lUVXjTp2GPhTbf3YYf8gAAEIQAACEIDAVATy61Tz6Km8H9XXj7GmSqqqpemppIvSVOijUrGTpiro&#10;R5+0ROllqjxJaxRGX43yy87PW+87jCktlZ6P9VR6rP65Rc1fGsP15uM61TxaKmm4TnWq36c6cvkc&#10;CECgD4FEnarM0T5TV/k6mbc75WuX71vydP155WUtU+w4Au2rXlNMtaicPFS+9pWqhpYqqamqfg/8&#10;5/t90v4dvixOT8U9WvHmggAEIAABCEAAAosjkF+nauqpCi1TBy1Sluap1GA9PZhHlcWvH4d4366a&#10;sFhPVZzh4E/lK1bWi6/HDn15nRF1683jT9XnTJ3XQOB2CcR1qrVpYK2KJc2r5hXPDele9Zxicrga&#10;VqylsseBpqpjvlbO1oQ/1e0eWew5BCAAAQhAAAIQGI5Afp1qTj2VtFNPD3Kn0mTaqinv/4c/lTuz&#10;6aGl0lmNXqczG83XpsjvpHr/Zm9+cXoqevOLq8UPly15py0QqOpU+FPNoYFdnJ7q9y18q9kHCEAA&#10;AhCAAAQgsC0CYZ2q757ZNU+KD+/dlXddtVS2Xk9/Kl+l0pV+6fv/Vc+rmuWvCLwq2vZdiLGeam29&#10;efXarSdvUctSQ/14LVdMjll683GdCn+qvscwr4PArRCo6lT4Ux0D7WtCS2Va2LKboI7CpdFNA/vh&#10;bfUvhm9/uPv59X6evM39/m7liGc/IQABCEAAAhBYI4GwTvVq32cP5tZTeT8q3f8v1FRNdf+/dj3V&#10;ofQ+UUyOTn4n3rvE+3tcnlflSeuFUfPtQ2olrRfGx/Jx6HOi530fPowv5TLFthFqqRqaqkhL9Vxo&#10;rvz72XYF+/85rlPhT9XnCOY1ELglAok6Ff5UF3O2z9e+QtXI16aFjfL2JQ3s4vRUaGDRwEIAAhCA&#10;AAQgAIHFEcivU2X6U9W1Sr21VV8/1u//J6eqsTVVsZ4Kf6rHmt+JO8OxnrzFlp689eu79ebxp7ql&#10;CgP7CoF8AnGdam0aWOs4SNuqecVzQ7pXPaeYHLNoYD+8CfVU82ippOFCT5V/LPEOEIAABCAAAQhA&#10;YCwC+XWqZeipfEXKq6rMp+rVvrgK0VW+vOZqjNiup1LtSjoqi5o/jU5aKre+OyO5ZugMRusrdhwX&#10;tFSP7j1MQ2Ux1lNJ7+TOhC725LWOxrC9+cXpqejNL64WP1bu5H3XSaCqU+FPdW3efi7zt4/6W0yR&#10;lqpNA7s4PdXv6/wes9UQgAAEIAABCEBgywTy61RNPdXV/lSDaarkPmX3/bP49eOYmqpYT7W23rx6&#10;7daTt6hlqaF+vJYrJscsvfm4TjVfb94UAn9Sp6JOBYFFE6jqVPhTHX2HodC6Kq/r8dgaWPyptvwv&#10;SvYNAhCAAAQgAAEIDEMgv061JD2Vr0iZq7r5VY15/792PZW0U5pOGqr6fCdNVXc9lSpPh1JHZdFX&#10;o9q0Veb/FMaUlmooTZU68dJY+Vj05TV/VW8+rlPhTzVMVuBdILBdAok6VZmjfaau8nUyb3fK1y7f&#10;l3m4a1SO1rqKHcdKNbCL01PRW1h0XXm7mYg9gwAEIAABCEDgEoH8OlVTT1XcU6+ukbr2cW+fKn26&#10;VapMU/Xju2xNlW1PbT9iPVVxhvMpPNtpmz+UZ0iK3Yc7oynWD6LOcjSlopaVQ2dAmlf0QxopzYdR&#10;8+E4lo/DqPl4zNGbx5/q0tHNcxCAQJ1AXKdamwY2lbd/q+Vre6z8rHnF5JhFA4s/Vf0byWMIQAAC&#10;EIAABCAAgTqB/DpVQ0/lKjnj+UF1fW85VVU+VVJWFdWzwb2q2vVU92UFymJUjaI3X2iqTlqqQltV&#10;11R5Xyt3puXOqkzrZZW3xemp6M3Tm4fAoglUdSr8qfCn2u24Vrv+r0IeQwACEIAABCAAgfkJ5Nep&#10;mnqqbH8q0yyZhqlnTN3/z6pVWdG2z8VYT7W23rx67W1aKq2joX68Rc03xiy9+bhOhT/V/BmFLYDA&#10;sglUdSr8qebQwOJPtezjg62DAAQgAAEIQAACSyCQX6eq6amKK+xUqZpfU/X08PVjrKka/v5/7Xoq&#10;6aeSWqpSZ3XopKky/VB7VOXpUF7VZ9FXo+yKkXPRtEphfHQVKU2mZQqj78X75yrN00vhOeUfn5sP&#10;fak25k+FnmrRWpol5Fy2YV4CiTpVmaN9pq7ydTJvd8rX96crrZWDuwzlaK2n2HG4vKx1U/k6lbdz&#10;8/Wx0L428vXVGlj8qeb9/vPpEIAABCAAAQhAYA0E8utUTT1VoVUKNEdZj3tqqcyPKnX/vywtlW1P&#10;uX+xnqo4w8GfqqhqTXPvKPyp1pBl2EYILIdAXKdamwbWqljStmpe8dyQ5lXPKSaHOhDRvf7ssesk&#10;2L3/yiuzfZVKHYbzw12x/eUPe778TH1+WakrOzP4Uy3nWGBLIAABCEAAAhCAwFIJ5Nepanqq9yct&#10;1UI0VU8Pcqeye/8pDnn/v3Y9lfXkLR5MR6VIb748q9EZTjBF9/yrtFqVdsA0CvF1fwu43x96KvRU&#10;EFg0gapOhT+V11i9TKqBRU+11H8Nsl0QgAAEIAABCEBgOQTy61RNPdVg/lSmyTINU+/YvP/fUJqq&#10;WE+1tt6873X7nvs6e/NxnQp/quVkFrYEAsskUNWp8Kc6BtrXhJbqSk2VtFSajsXQ+9lvy6HQVLnO&#10;jOvO4E+1zOOCrYIABCAAAQhAAAJLIpBfp6rpqWJ/qoVoqv76Vff/CzVVQ93/r11PpX+Za1JMjk6a&#10;KtMPtUe7yiKMmm8foc+J1i+mMoa+VFoee53o8Uu5TLFt6EzGfE4sntRUkZbquVjPv59tX8Dgc1yn&#10;Qk+1pNzCtkBgiQQSdaoyR/tM7f8qV2tSjEanfO1eY1e7dYzX5+uDy8OWpy0+Xsjbcc6+Pl/76lMj&#10;X5e1qecob1e/B8WvSPn745mgp1riUcE2QQACEIAABCAAgWURyK9TNfVUWX5UpqE6F3trqr5+TN3/&#10;z3ys+sZYT1Wc2eBP5StW1ouvx1O/3fru6ditN48/1bLyCVsDgaUTiOtUa9PAqiKlEWphNZ8apmdS&#10;TA78qXa73Z9cq73o63SXnk/YPghAAAIQgAAExiGQX6eq6ama/lSL0VQ9Pej6vx/fVfcAzL//X7ue&#10;ynryFunN+157qKk6aamu7s2jpxonL/CuENgqgapOhT8V/lTUqbZ6nLNfEIAABCAAAQism0BYp+q7&#10;J64lefqvqPyc00INtby3purp4etHVanC8fVjXy2VXhfrqdbWm1cPft29+bhOhT9V32OY10HgVghU&#10;dSr8qY6B9lWaKz12HYR6HFQDiz/VrRxp7CcEIAABCEAAAhDoTyCsU73a93mfmp4q7U9lmiqLrsKj&#10;Ks8cw9//r9JU5d3/r11PJf1UUktlvied/E4CTyZXWfI+H+moypOeD6Pm24f5P4Xx0b1OE/5Ul72v&#10;rFDLNSR9cgivgcB0BBJ1qjJH+0xd5etk3u6Ur+8v5mjl5/pQftYyxY4Df6r93f5yXr70vP12k7On&#10;O/b4JAhAAAIQgAAEINCVQH6damJ/KtNkZWiqqkqV6aoe3vfVVMV6quIMB3+qoEc/dm8ef6quRzrr&#10;QQACIhDXqdamgbUqVqiF1XxqHMvlismBP5VrMFCnIi9AAAIQgAAEIACB5RHIr1PV9FTn/alMS2Vx&#10;Jj2V13Dp/n+hpqrv/f+sJ7vb/f192I2P5w/nNFX05ssrSmoOVZ3vHRVf99e/t36p797lOfRUy8tt&#10;bBEEUgSqOhX+VPhTUadKHSMsgwAEIAABCEAAAnMTyK9TNfVUf5nmaeyYpamSqsr0VD5+/ag7Ffqr&#10;EbvGWE+1tt68evDqz4dR86lxLJcrJscsvfm4ToU/1dz5hM+HwNIJVHUq/Knwp6JOtfTjle2DAAQg&#10;AAEIQOA2CeTXqWp6qm7+VGU1aA5/qvAzH97Hmqrr7//Xrqc6q6XCn6rQUr24v+7qwOJvoaqKtFTP&#10;X/T8i3v+xdXBzLflUHq5HD7HdSr0VLeZxdhrCHQnkKhT4U9V5lh/L1afb6t55Wct87GWry1zR3nb&#10;r+86GkXWjvP2P96Y+nS3+/aH+XK2/XZz3V/3Y4c1IQABCEAAAhCAwFQE8utUTT1VoUUaW0tl75+p&#10;qUrd/6+rlkrrxXqq4mo//KmKs5PGPaPsHlLF2Y6vTPkzn/T8H+X5j1/HnfGcdF++SuWcit3ZJf5U&#10;U2UKPgcC2yAQ16nWpoHFn+puf/fz632+dvaXb3y9jDrVNo5r9gICEIAABCAAgW0RyK9T1fRU3f2p&#10;FqKpenqINVU/vvv6MdRcXZ63niz+VOqdq+feNobtzaOn2lY+Ym8gMDaBqk6FPxX+VFz3N/bxxvtD&#10;AAIQgAAEIACBPgTy61RNPdVk/lQDaapS9//rqqmK9VRr683/5jRK+FMN0Zu3K1nozffJQrwGAtMR&#10;qOpU+FMdA+2rNKt67DoJ9TioBvbDW8uWuu5vGG1UH40Veqrpjjk+CQIQgAAEIAABCFxLIL9OVdNT&#10;XedPtRBN1V+/Prz/8Z0m01Z1vf9fu54Kf6qmxsprqrzPCf5U1x6zrA8BCPQnkKhT4U91UQfr87W/&#10;AruRr8vrs5/xp3rs/53klRCAAAQgAAEIQAACMYH8OlVTTzWpP9VAmqq/fv36Mb7/X1WpuqStivVU&#10;+FNZT97i2L15/Kni45lHEIDAZQJxnWptGlj8qfpop1KaWfRUl48TnoUABCAAAQhAAAJzEsivU9X0&#10;VNf7Uy1GU/X04FVVpql6tf/68ekBf6pHd3WgJrt3k/c08Y8rfxM9fukwhu3N4081Z/bgsyGwPgJV&#10;nQp/qip/t+Xu4TSw3O9vfccMWwwBCEAAAhCAAASmJpBfp2rqqSb3pzJNlcWMewA27//nK1XnNFWx&#10;nmptvXn8qYbqzZvjCv5UU2cwPg8C1xGo6lT4Ux2L7oP3o3KdhrovlT3Gn4pr+iAAAQhAAAIQgAAE&#10;JiWQX6eq6an6+VMtSFNVuap7v6qH95fu/4c/lXRUGurHW9T8pTFcbx491XXn6KwNgVsnkKhT4U/V&#10;IV/jT3XrRw77DwEIQAACEIAABKYjkF+nauqpZvGnMi2VxQxNVVWp0hWAGg/vdfVfSlMV66nwp3KV&#10;qqIHb9FVpKwnb3HQ3jz+VNPlCj4JAlsgENep1qaBxZ9qKA0s/lRbOJrZBwhAAAIQgAAEtkogv05V&#10;01P196cyTZVFVxm67A015vNyqqp8qqxS1dyedj2Valdn7/n3xT93aMRD8ZrDFxf1XBE13208lusp&#10;dhxOC6V1NVl8LB9blF7KfKq8dspVo9ySPlqqoXrz6Km2mpnYLwiMQ6CqU+FPVeXvl8k0sPhTjfO9&#10;5l0hAAEIQAACEIDAlgiEdaq++2XePIoP7131yDRNc8czGqhz2qh4efr+f3VNVaynWltvHn+qoXrz&#10;dgzgT9U3i/A6CExDoKpT4U+FP9VuR86e5rjjUyAAAQhAAAIQgMA1BMI61av9Na+0dWt6qjx/KtNS&#10;WZxVU6X7/4Waqh/fNe//166nOqulKnVWTS2V00/pOWmiLGq+45AeSuuGUfPtI9RSaf1iKmOopRpK&#10;U/VcXAH44v7Kr0p/i+n3OOp53+u37QtYfEZPZcchEQIQ6EIgUadyebY+KfdqUoxGQ/taPq+8q3WL&#10;/GvRLSset0flZ62r2HG4DG152uLjhby9FA0seqou31LWgQAEIAABCEAAArdNIL9OtVB/KtNyZWmq&#10;nh7q9/+TXizUVMV6Kp3X3H8q/mquw3Qo11HsPtwZTbF+EHWWoykVtawcOrPRvKIfXTRVR7eu1guj&#10;5uMxR28ef6rbzl/sPQSuJRDXqdamgU3lbeXm1FB+1nLF5NBV25GfoD0OfAVdn+DYcajD8IetW36m&#10;Pt9+l+6L360Pb0x9utt9+8O/fxpK03rt++BPde2Rw/oQgAAEIAABCEBgOgL5daqanmo4f6qFaKqe&#10;HmJNlVRVlU9Vu57qvqxAWYyqUfTmy7OaUkPlHhVTpKmq/K+8xsufqanadviCnmq6XMEnQWALBKo6&#10;Ff5U+FNx3d8Wjmn2AQIQgAAEIACB7RHIr1M19VSL8acaSFOVuv+faapiPdXaevO+1+177qr+6PG5&#10;cSyfU0yOWXrzcZ1qvt68KQTwOtlejmSPtkWgqlPhTzWHBvbDW8uW0lPd/fx6P0/eRk+1reOavYEA&#10;BCAAAQhAYFsE8utUNT3VsP5UC9FU/fWr7v+nybRVP/r9/LVdTyX9VFJLVeqs8KeSgupoSqovz5GW&#10;St5U+FNtK+ewNxCYk0CiTlXmaJ+pq3ydzNtoYON8bZk7ytuXNLD4U8357eezIQABCEAAAhCAwDoI&#10;5NepmnqqQmtkWqalxEyfqr9+Td//L9ZTFWc4+FO5qlPC56TwQenudSKfE6tg+fcz3Ze/4s97neBP&#10;tY48w1ZCYCkE4jrV2jSw+FNd60N1bn30VEs5ItkOCEAAAhCAAAQg0CSQX6eq6amG96dajKZK9/8L&#10;NVWv9l8/tuuprCdv8WA6KkV685m9+fi6v9f7u/08w65k4bq/Zo5hCQSWRKCqU+FPhT8V/lRLOjbZ&#10;FghAAAIQgAAEIGAE8utUTT3V4vyp6pquDG3Vw3td+VeNqk71r+/uP6+tNy8vKvOlsqhlqSFPKi1X&#10;TI6Thsq0VBadhupKLZVdBdh+76i4TjWPz4n8VahTWUYhQmDZBKo6Ff5U+FNRp1r20crWQQACEIAA&#10;BCBwqwTy61Q1PdU4/lQL0lTp+r/Kp6qqU/39fXHVX8PpRPopTYrJ0UlTdXDaq25DlSetG0bNtw/d&#10;TU/rhfGxfKy+u6Yw+l68X1b5kby4ddqGrv6T71QY/VV+7m/kc/KMP9XjreYm9hsCYxBI1KnKHO0z&#10;tf+rXK1JMRqd8rV7TZmHu0blXq2r2HG4fHwuX6fydm6+VvegytunfF3k8Xre9r8B1e+F3yft3+EL&#10;/lRjfKt5TwhAAAIQgAAEILAtAvl1qqaeapH+VANqqsL7/1V1Kumpigl/qqKaddJQmZbKYnG2ozOe&#10;ywN/qm1lGvYGAssgENep1qaBtSqWtK2aVzw3pHvVc4rJoc5DkZfr0eXmK/O18rmmdg3shzemPtX9&#10;/ubTwOJPtYzjka2AAAQgAAEIQAACKQL5daqanmo8fyrTVFl0V+/9NduQU5Wu/qvqVOf0VKpdqR9v&#10;UfOnQW++rFb5c5zT30hTdak3H1/3N483lTyx7MwLf6pUlmEZBJZDoKpT4U/lNVYvhU7K59lz86GW&#10;yrSw6Xz93KKBRU+1nGOBLYEABCAAAQhAAAJLJZBfp2rqqRbvT2XaqgyfqqcHf/+/qk6FP1W9J2+P&#10;x+zNx3Wq+Xrz1KmWmuHYLgjEBKo6Ff5Ux0D7msjXV2qqumlgP7y1bCk91d3P8vc7d0++MZejp4qP&#10;Cx5BAAIQgAAEIACBJRHIr1PV9FTj+lOZlsribHoqr+XqoqeSdkrTSUNVn++kqZKvR7ehq0G0bhg1&#10;3z5CXyqtX0xlDH2pzKcq1+9E3Xj18H3s15uP61ToqZaUW9gWCCyRQKJOVeZon6mrfJ3M253ytcv3&#10;HfO1raf8rHnFjgN/qqz7u1qPCQ3sEo9StgkCEIAABCAAgVsnkF+nauqpVuFPNYim6unh0/+w3jD+&#10;VHP05v/+zvjvdv98O19v3raCc55bz6js/9IJxHUq/Kla8nZ5ZfaxQ1SvAX+qpX//2T4IQAACEIAA&#10;BCCwBgL5daqGnsq0TlPFWTVV1pPd7fCnuuxvYr4nXkPlz3oaWqpCW+XOdvCn4i5/EIDAKASqOhX+&#10;VPhT7Xb0FtbwL1W2EQIQgAAEIACBWyMQ1qn67rtpSRQf3rsr4kyrtJaY4VMV66nW1pvXvaB0lUkY&#10;NZ8ax3K5YnLMcu+o+Lq/eXxO5K9ixwDnPH2zCK+DwDQEqjoV/lQtWir8qUaplE7zPedTIAABCEAA&#10;AhCAwJoJhHWqV/s+e5LUU02lpbLPmU1T1a6nki9V0ufEfKo6+Z1086Yyf5N67OZ3gj9Vf38r6lR9&#10;cgevgcD0BBJ1KvypnE/geT3ssBpY7vc3/XeeT4QABCAAAQhAAAJrI5Bfp1q5P5VpvnpqqmI9VVGR&#10;+uTrUt3+HtqqWFbNiqKrWhWPgygXXk2pqGXlUMVK84p+SDvVpqkKtVRaP6mnKnrvei7s0bszHOvJ&#10;W+zgc6KrArvdOwp/qrVlHLYXAvMSiOtUa9PApvK2cnJqKE9ruWJyzKKB/fDGqvq63998Glju9zfv&#10;ccinQwACEIAABCAAgUsE8utUZ/VUpnWaKs6iqWrXU6ledbYa1UlL5V5fVpe6RlWetK5ix7HSe0fF&#10;1/3110Pd7fNea2deXPd3KdvwHATmJ1DVqfCnwp8Kf6r5j0i2AAIQgAAEIAABCDQJ5Nepmnqq1flT&#10;mabK4hXaqlhPtbbevHrtbVoqraOhfrxFzTfGLL35uE41X2+eOlUzt7AEAkskUNWp8KcKta/K6Xo8&#10;tgb2w1vLltJTzXePVvRUSzw62SYIQAACEIAABCDgCeTXqS7qqaSlsiG9k+bHjJNrqtr1VGe1VHYl&#10;XydNlddHSSPVNlR50jph1Hz7wJ+qv6bKzrzQU5FZIbBsAok6lcvF9els3u6Ur+9b87RydDiUn/VY&#10;seNYqQYWf6plHx9sHQQgAAEIQAACEFgCgfw6VVNP9VRWplYdO2qqYj1Vca6DP5XryU/Vm8efaglZ&#10;hG2AwHoIxHWqtWlgrYolbavmFc8NaV71nGJynPK05WuLgaaqo5+gdFia5CvoNVn+M/X5ZUWu7Mzg&#10;T7WeY4UthQAEIAABCEAAAnMRyK9TddZTja2lqr//JNqqdj2Valf05qt7Seks5sWfybioMxud1dSm&#10;38vHRfTru7Med1Zlmi/TIsTX/fXXQ+FPNVcG4nMhMC2Bqk6FPxX+VPhTTXv08WkQgAAEIAABCECg&#10;G4H8OlVTT7V6fypX8Sq0YB00VbGeam29ed/r9j33dfbm4zoV/lTdjnrWgsDtEqjqVPhTHYvq/7T3&#10;aMWf6naPPfYcAhCAAAQgAAEIdCWQX6e6Sk9V1zyN/Xh0TVW7nuqslqrUWR06+Z2Yfqg92lUWYfRX&#10;iNgVI+eiaZXC+Oiu2tBkWqYw+l68f67SPEkr1Ta8pkqaKa3r40lRFWmpnovn/fvZdgUMPsd1KvRU&#10;XY971oPArRJI1Kka7lT3aGCDPO7z9DGdr00LG+Xt6vfA/37435xDcQUg/lS3euSx3xCAAAQgAAEI&#10;QKA7gfw6VVNPtWpfKtNSWWzRVMV6KvypXNWquGeURXeGU7+HVHG2ozOfy0M+J5r8eno/0335sx1/&#10;Jok/VfdjnTUhAIH/fozrVGvTwFqXIdTCaj41LGcqJoc6EFG+tsdB3j7lYMvF56PyNf5UHGMQgAAE&#10;IAABCEAAAvkE8utUV+upxtZQ1d9/VE1Vu54Kf6pYX6WznJey+tTQUhWVKXe207k3j54qPwfwDhC4&#10;JQJVnQp/Kvyp8Ke6pWOffYUABCAAAQhAYD0E8utUTT3VZvypOmiqYj3V2nrz6sGrPx9GzafGsVyu&#10;mByz9ObjOhX+VOvJPGwpBOYhUNWp8Kc6uo6Baagsuk7CqBpY/Knm+d7zqRCAAAQgAAEIQGBNBPLr&#10;VL30VHXN09iPR9NUteup8KeK9VR1LVVDUxVpqZ7xp3pcUz5hWyGwdAKJOhX+VIXGVbk5NYbVwOJP&#10;tfQjhO2DAAQgAAEIQAAC8xPIr1M19VSb8qdq0VTFeir8qawnb3Hs3jz+VPPnELYAAmsiENep1qaB&#10;xZ/qbn/38+t9vnb2l292xX9/fl3Tt5dthQAEIAABCEAAArdBIL9O1VtPNbaGqv7+o2iq2vVU+FPF&#10;Pfphe/PxdX/c7+82shZ7CYH+BKo6Ff5U+FPhT9X/SOKVEIAABCAAAQhAYDwCYZ2q76f4rqT/+/D+&#10;6WFz/lSmqbIY3AMw1lOtrTcvHyr8qYbozdsxQG++bxbhdRCYhkBVp8Kf6og/1Y6cPc1xx6dAAAIQ&#10;gAAEIACBawiEdapX+2teaetm6amkebIhvZPmx4yDa6ra9VT4U8V6KvmfeE2V7mKu53zU32LCnwpH&#10;KghAYDQCiToV/lRJXyrzqhpWA4s/lf3biQgBCEAAAhCAAAQgcI5Afp3qRvypTEtlsdRUxXoq/KnM&#10;l8qiO8MZ9d5R+FOdO7JZDgEIpAjEdaq1aWDxp8KfKvWtZhkEIAABCEAAAhDYFoH8OtVgeqqxtVT1&#10;9x9EW9Wup8KfKtZTDdubx59qW/mIvYHA2ASqOhX+VPhT4U819vHG+0MAAhCAAAQgAIE+BPLrVE09&#10;1eb9qQJNVaynWltvHn+qoXrz+FP1yT68BgLTE6jqVPhTHfGnwp9qtCtspz+2+UQIQAACEIAABLZD&#10;IL9ONaieqq55GvtxtqaqXU+FP1Wsp8KfajvZgz2BwPoIJOpU+FPhT0W1BgIQgAAEIAABCEBgQQTy&#10;61RNPdWTqkumOdp4jPVU+FOZL5VF/KnWdx7PFkNgywTiOtXaNLD4Uw2lgf3lG6+C5X5/Wz7a2TcI&#10;QAACEIAABNZKIL9ONbieamwNVf39szRV7Xoq/KliPdW2/am++/Tn1z+//u//1F8iHPgeLO84qOpU&#10;+FPhT7XbffeJPEWeWl6e4t8PHJcclxyX5AHywK3ngf/6j1f7aupXbTNvHsWH97ejpZJmLNZTra03&#10;jz/VUL15Owb+70+v9j++Y8CA78BSvwP/65UdrfhT4U+125GzyVVLzVVsF99NvgN8B/gO8B249e9A&#10;Xp1qFD1VXfM09uPemqp2PRX+VLGeatv+VP/nf/74TpOyKhEOfA+Wdxwk6lT4U92wP5VyNsfp8o5T&#10;fj/5XnJcclySB8gD5AHyQF6dCn8q353/13eFO9Xn+09lTJz7NJ9prWK5d9E68TiUj4P4RfNuSkUt&#10;K8djEDX/+KWLpupYrhdGzcdjjt7839+ZNmK3++fbu59f7//901AaqWvex7aC3rx+URgwWO53IK5T&#10;rU0Diz/VNXn50u+B+VORs5d7rJJH+X/Dd4DvAN8BvgN8B277O5BXpxpNTzW2hqr+/r00Ve16KtWm&#10;zlajvvjnDo3oKkt6XVFVsuiWlVWmtqgKlNZR7Di++PUeg/joXltMZZSXiSbvaRJGaaT0WLFtbNuf&#10;it68/zWhBwYH/aou8XtQ1anwp7o2bz9/8fnbR/0tpt/j+OKW+t8B/V7436BD+Zt0+PyPN1bV3+2+&#10;/eH1/m4/z7DfbjSwyzxOl5o/2C6+L0v8XeN7yfeS7yX/7t5uHrBKFf5U196rEH+qk6ZKlarPLZqq&#10;4ixHZzrtQ2c+f9h6rlJmWq6yWldW//4V6anm0VKpZ29nXvTmlSUZMFjud6CqU+FP1ZKvi3zenqst&#10;nytfa/KPGzm77MZ8eGvZUnWq+TSw6KmWe4ySP/l/w3eA7wDfAb4DfAf4DliFysc+dapR9VTSPNmQ&#10;3qmugRr68dWaKuvJ7nZ/fy/lVHOSLkqTYnI0tFTleuo/6zXWh+4Y1b/Wa8Ko+fZhve8wmqYq1FIN&#10;panyZzTqvfszG0U3XdWbj+tU8/TlpQewM6+nh//323/9BwMGfAeW+h1I1KmKDK0sXU3KvZoUo9Ep&#10;X+fl7fZcXeTzUquUytepvB3rYKV3cpWkVv2r1lN+rqKytJbVpihv+/X1/to6259D8du0ND0VOZtc&#10;tdRcxXbx3eQ7wHeA7wDfgVv+Djy8DytVfepU+FP5GgX+VMfirCTWVLkzGuvJWyzPcnSmc2l0680v&#10;zZ/qz6/9jiFeBQEITEPgmx+sqiw9Ff5ULXm7JU+HOVyVq3YN7Ifour/5NLCmpyJnT3Pc8SkQgAAE&#10;IAABCEDgGgLffcqtU02mpxpaO3Xu/a7SVLXrqawnb5He/JC9+aXpqTjnuSb7sC4EpidQ1anwp7pW&#10;U6VKlPK3j/pbTJGW6rl4Xvqrl4aWyml9F+dPRc6e/hjkEyEAAQhAAAIQgEAbgbBO1bbuueetO634&#10;8M5fnXetz9Na18efCn+q0J+Kc55zWYLlEFgGgapOhT9Vi5ZqFA3s0vypyNnLOC7ZCghAAAIQgAAE&#10;IBASCOtUr/bhM13nJ9VTndNAjbW8VVvVrqeSfiqppTLfk05+J64PXfpOtUV5gWidMGq+fZiPSBhT&#10;Pid6PvY60WP1zy1q/tIIe/J5vXn0VF2PU9aDAAREIFGnKnO0z9RVvk7m7U75Gn8q+z3Qr4X99hyK&#10;36al+VNRpyIvQAACEIAABCAAgeURyK9TNfypPpbaKIuuhrRdjVWspyrOcD6FZztt84e2KpZVs6Ko&#10;qyfcmVAxlVFnAJpSsTg78M/pjEHrKPrxWyJqWTikmdLjMGo+HnP05vGnWl5OYYsgsGQCcZ0Kf6qW&#10;vF1c6afOQvvQNYD4Uy35u8+2QQACEIAABCAAgbUQyK9TTa6nGks7de59L2qq2vVUqlSdrUbRmy/P&#10;fkqfE/eomCK/k0qr1ezNo6daS6ZhOyGwDAJVnQp/qjk0sOiplnEcsBUQgAAEIAABCEBgyQTy61Q1&#10;PZX3pzItlcXNaqpiPdXaevPSSElXFUbNp8axXK6YHLrqr/AzqUfXh7/S5+RY1qvae/NxnWq+e0eZ&#10;RxvXkCw527FtEEhe94cG1l+1bXm6HstugvLypdHtHq34U3EUQgACEIAABCAAAQi0EcivU82ipzqn&#10;fRpr+VlNVbue6qyWyq7k66SpKq/oK6/a05V754YqT3oujJpvH+YjEsZH9zpN6rvXY+xR9eLPdC76&#10;UmkdDZ3tmC+VxeeyNvUcaamei/X86/T51X4dtJ+f4zrV6/3dfp5Bnaot0/A8BJZBoNJTnXzUXS6u&#10;T2fzdqd8fX82Pxd5S7mrNpTbtEyx4yjzoeXFIkOX+TqVt3PzdZy3T/k6mbcvaWDRUy3jOGArIAAB&#10;CEAAAhCAwJIJ5Nepanqq90+moarHTWqqYj1Vca5Db95XrOo9eXvc0pP3Z0Pe50TnQv7xY6Hhks7L&#10;zvDcmaA7t8SfasnZhW2DwPIIxHWqtWlgrYrlc2Fa+6rnNI5B1HxjuErX9BrYD2+sqr/bffvDfBrY&#10;X77x24EGdnnHKFsEAQhAAAIQgAAE8utUs+mpxtJOnXvfpKaqXU+l2hW9ed9ffzlpqXz1qaGluro3&#10;j56KHAYBCFxDoKpT4U+FP9VuR53qmqOHdSEAAQhAAAIQgMA0BPLrVDU9VdqfyrRVm9NUxXqqtfXm&#10;1XNXfz6Mmk+NY7lcMTlm6c3Hdar5evOmEOCcZ5q8xadAoC+Bqk51uu4PDeyEGlj8qfp+c3kdBCAA&#10;AQhAAAIQuB0C+XWqWfVU0j7ZkN7pnBZqqOUNTVW7nuqslqrUWR06+Z3Y1W7t0a6MC6OvRtkVI+di&#10;6HOidUK/E/ypLvteUae6nZzJnq6bQKJO1XCnQgMr7asN7yc4lAYWf6p1Hz9sPQQgAAEIQAACEJiC&#10;QH6dqqanOu9PtUlNVayn0jV+9/TmJ+zN4081RZbgMyCwHQJxnWptGljrMkjzqnnFc0O6Vz2nmByz&#10;aGDxp9rOscSeQAACEIAABCAAgbEI5NepFqOnGkoz1fY+kaaqXU+l2tVZTVUnLZV7/ck9vF1PpXV1&#10;BmNR8x2GO2PReqGm6rF8bDHUVC3l3lHxdX+XNU9j3gsQPdVYGYr3hcCwBKo6Ff5U+FPhTzXs0cW7&#10;QQACEIAABCAAgWEI5Nepanqqy/5Um9NUxXqqtfXm1WtXdSqMmk+NY7lcMTlm6c3HdSr8qYbJCrwL&#10;BLZLoKpT4U91DLSvyut67K7yq8fTfVd1BeD58Ud5Hwy/jv+d0G+JdVdcx8V1bfCn2u6xxZ5BAAIQ&#10;gAAEIACBoQjk16kWpadq00IN/fyv7Xqqs1qqUmeFP9Vzeeaj6Kbf46h7Ar64s6OXk9bLznpc/BzX&#10;qdBTDZUXeB8IbJVAok6l67Vr09m8jQY2ztc+a9fytve2cpWqImubnvdQVKzwp9rqkcV+QQACEIAA&#10;BCAAgeEI5Nepanqqdn8q01RZdLUj74C+xhjrqYpzHfypirOTRk/eevTlWc6xJXbrzeNPNVwu4J0g&#10;cAsE4jrV2jSw0r+uWwOLP9UtHGXsIwQgAAEIQAACEMgjkF+nWpyeamjN1MX3a9dTqXZFb36se0eh&#10;p8o7/nk1BG6NQFWnwp8Kfyr8qW7t+Gd/IQABCEAAAhBYB4GwTtV3i81DWvGhmz+VaaksrlZTFeup&#10;1tab994h+FPl+1rZMfDn175HEa+DAASmIFDVqfCnkh+V+VJZxJ9qim8hnwEBCEAAAhCAAAQgcIlA&#10;WKd6tb+05rnnFqmnuqiB8lcZ/qX79mWv166nOqulKnVW+FPJj0pXAZYT/lSP5441lkMAArkEEnWq&#10;mjcVGthK/ypvQOXnKipPa1ltivI2/lS531JeDwEIQAACEIAABG6bQH6dKtufatWaqlhPpfObe/yp&#10;3FnMVL15/KluO3+x9xC4lkBcp1qbBhZ/qrv93c+v9/ka2F++8SpYNLDXHkGsDwEIQAACEIAABMYn&#10;kF+nWqyeKlsr5fRWrZqrdj0Vvfkxe/P4U42fI/gECGyJQFWnwp8Kfyr8qbZ0bLMvEIAABCAAAQhs&#10;h0B+naqmp+rnT7VaTVWsp1pbbx5/qqF68/hTbScnsifbJlDVqfCnOgba16k0sB/eWrbc7b79YRht&#10;VJ88jp5q28c5ewcBCEAAAhCAwLoJ5NepFq2nGl1T1a6nOpTeJ4rJ8aVc3ogHv767C/nhiqG7lmv9&#10;MGq+fTy6q/W0Xhgfy8fqu2sKo+/F+2WVH8mLW6dteL8T73PyUvicBH4nkc/Js3svDb2nbVfA4zN6&#10;qnXnH7YeAlMTSNSp8Ke6mLPxp5r6O8rnQQACEIAABCAAgVsnkF+nqump3j+ZNqpvdLUl73C+hhjr&#10;qXSNH/5UYY/eneF81uMgar7D+MOto8mv66phrmLm9V+HohJ3X1Tx8Ke69QzG/kPgOgJxnWptGljr&#10;OIRaWM2nxrFcrpgc6jwU+bker8/XytOalLeLnF1+prar7CyUnZoPb0I9Vb7PVB8tlfyt0FNdd9yw&#10;NgQgAAEIQAACEJiSQH6davF6qrLqlX9vv5RfVbueSrUr6agsav40Ghqq8jn9y17rWUXG/qXfMdqZ&#10;gWLH4c5YzmmpUpqqXC1VcSZTaKX8WY0/xzn9jTRVXp/lzqQKRZXtz6FggZ5qymzBZ0Fg/QSqOhX+&#10;VD6Pv7jc2jaUp037ajGdr5+L9fz7pTSw/4jqVK/3d/t5hv1246O+/mOaPYAABCAAAQhAYHsE8utU&#10;NT3Vu6ePriLUV0tlr1uNpirWU62tN+973aZTSvfktY7GMYiab4xZevNxnWq+3rwpBDjn2V6OZI+2&#10;RaCqU+FPdSyq/7GmylWkRtXA4k+1reOJvYEABCAAAQhAAAJjEMivU61KTyVtVes9/PxVh93Ws57s&#10;bvf391JMNSfpojQpJkcnTZXTV/XQUuk1pj9qj9b7DmNKS6XnYz2VHr+UyxTbxnC9+bhONU9fXnoA&#10;6lRjZCfeEwLDE0jUqcoc7TO1/6tcrUkxGp3ytXtNx3xt6yk/a16x41ipBhY91fDfad4RAhCAAAQg&#10;AAEIbI1Afp2qqadyvlJDaKpWoa2K9VTFmc2n4m95ltM2rzMgTYrdhzujKdYPos5yNKWilpVDZ0Ca&#10;V/RDWinNh1Hz4TiWj8Oo+XjM0ZvHn2prGYn9gcC4BOI61do0sKm8/VstX9tj5WfNKybHLBpY/KnG&#10;/X7z7hCAAAQgAAEIQGALBPLrVKvTUw2qqWrXU1kVymJUjaI3X7runpxOCi/eZ/ypHreQXdgHCCyP&#10;QFWnwp8Kf6rdjmu1l3eMskUQgAAEIAABCEAgv07V1FOV/lQ3oamK9VRr682r196mpdI6GurHW9R8&#10;Y8zSm4+v+8OfiowGAQhcJlDVqfCnmkMDiz/V5e8nz0IAAhCAAAQgAAEI/Pdjfp1qlXqqwTRV7Xoq&#10;6aeSWiq70q+Tpqq6cu/gKkuXhipPej6Mmm8foS+V1i+mMtq99sIYe1S94E/lTKrozZNVIbBsAok6&#10;VZmjfaau8nUyb3fK1/cXc7Tyc30oP2uZYseBP1XWvQLtt5ucvezjla2DAAQgAAEIQOA2CeTXqZp6&#10;qsCfavOaqlhPVZzh4E/lK1b1e0bZ4/JKv2NL/MNfAejeS67rlZ7LzvDcmaA7u8Sf6jbzFnsNgb4E&#10;4jrV2jSwVsWStlXziueGNK96TjE5ZtHA4k/V95vL6yAAAQhAAAIQgMDtEMivU61WTzWIpsp6sufv&#10;92c9eYuqrpwGvfmyWoU/1e3kHPYUAnMSqOpU+FN5Tay0sG1juHu0cr+/Ob/9fDYEIAABCEAAAhBY&#10;B4GwTtV3i93lTqf/Ht6d7vVnWiqLD6VvVU50taUnvX4xMdZTra03r1679eQtallqqB+v5YrJMUtv&#10;Hn+qvkctr4PAbRKo6lT4U+FPxbXat5kF2GsIQAACEIAABJZOIKxTvdr32dpV66lU9frVV776xXY9&#10;lbRTmk4aqvp8J02VXe3WHlV5OpQeJxZ9NcquGDkX8ad63dvvxAq1eJ30ySG8BgLTEUjUqcoc7TN1&#10;la+TebtTvnb5vszDXaNytNZV7Djwp+qdr+/2r/f2203Onu7Y45MgAAEIQAACEIBAVwL5dapO/lSb&#10;1VTFeqriDAd/KvypHrsef6wHAQhMSyCuU61NA2tVLGlbNa94bkj3qucUk2MWDSz+VNN+3/k0CEAA&#10;AhCAAAQgsEYC+XWq1eupyisJdTXh9Zoq68niT+XOhFo9Tl7cOt7nxKJ8qTRfm34vHxfRv6/e39+D&#10;0J+pSXtw+BJf99dfD6X+es5AT7XG7Mc23yKBqk6FPxX+VFz3d4s5gH2GAAQgAAEIQGD5BPLrVE09&#10;VelDZRqqc3ETPlWxnmptvXn12q0nb1HLUkP9eC1XTI5ZevNxnerfP93t735+vZ8+Uqdafq5jCyEg&#10;AlWdCn8q/KmoU5EVIAABCEAAAhCAwBIJ5NepNqWnulpT1a6nOpTeJ4rJ0cnvxHuXeA3R5XlVnrRe&#10;GDXfPvCn6q+pok61xOzGNkGgSSBRp8Kf6qIWdlgNLPf7a34nWQIBCEAAAhCAAAQgEBPIr1M19VTu&#10;bnznNFT15Tmaqo9LuPdfrKfCn0paq7BH785wisdBLK/009V+l8Yf5bWAfh2v4ZKey6p090XV7+/v&#10;rEK02/3z7TxaKmm4bCvw5I3zC48gsDQCcZ1qbRpY6zj4XJjWvuo5jWMQNd8Ys2hg8ada2hHB9kAA&#10;AhCAAAQgAIHlEcivU21OT3WVpqpdT6XalXRUFjV/Gp20VG79U3Xm0GneqjntGio76zm4MxbNh5qq&#10;x/KxRfOH8p4m7qxHZznFeAmi5i8NVaf0vI/PZbVKMZjwp8KJHQIQGIVAVafCn6rK35dydj1fvxS5&#10;+lhl7ChfP7v8rqE8b78nwe/WZ/RUy/t3IFsEAQhAAAIQgAAElkYgv07V1FN19KcybdWqNVWxnmpt&#10;vXn13FWdCqPmU+NYLldMDlWsIi2VPb5eS2VnQNJUad4+7zf32eUZT1ntw59qaRmF7YHAsglUdSr8&#10;qY4uv1qethjka9PCWh5uid00sB/emvp0t/v2h/k0sL9847cDDeyyj1e2DgIQgAAEIACB2ySQX6fa&#10;pJ6qs6aqXU8l7ZSmk4aqPt9JUxX0o61ScyZaJSeMvhqlitSlYb3vMKa0VHq+0lLZ/Eu5TLFtqPpk&#10;PXmLJzXVVb35uE7V318q515/eq2deXHOc5t5lL1eD4FEnarM0T5TV/k6mbc75WuX78/k53PLlZv1&#10;nGLH4fKw1k3l61TejnP29fm66Bic8vYpX7vaVTFFedv/BjwWvwm2ffYbhp5qPccKWwoBCEAAAhCA&#10;AATmIpBfp2rqqa7wp1q9pirWUxVnOJ/Cs522+UN5hqTYfbh/8RfrB1FnOZpSUcvKoTMbzSv64TVK&#10;lzVV0jNpvTBqPh5z9Obxp5orc/C5EFgngbhOtTYNbCpvKzenhvKzlismR0NLpfWUxwNNVYuGqli3&#10;XEf1qnYNLP5U6zxu2GoIQAACEIAABCAwJYH8OtVm9VSdNFXteqr7sgJlMapG0ZsPznCKrrx77KbO&#10;vXn0VFNmCz4LAusnUNWp8KfCn2q3QwO7/mOaPYAABCAAAQhAYHsE8utUTT3Vlf5Uq9ZUxXqqtfXm&#10;1WtXfz6Mmk+NY7lcMTlm6c3Hdap//6R7773eTx+57m97uZE92iaBqk6FP9UcGlj8qbZ5XLFXEIAA&#10;BCAAAQhAYEgC+XWqTeupWjVV7Xoq6aeSWqpSZ3XopKmqrtzTVXuXhipPej6Mmm8f5iMSxkf3Ok3q&#10;u9djrt+JlFOVT9VJTRVpqZ4LP5SXYj19frVfB+3n57hOhT/VkLmB94LAFgkk6lRljvaZusrXybzd&#10;KV/fX8zRRe5S/gqGcpseK3YcZT60vFhk6DJfp/J2br4+pvO1V8BeoYHFn2qLRxX7BAEIQAACEIAA&#10;BIYlkF+nauqpevhTrVZTFeupijMc/KmKqlbD58R8T4qzHVWoLo9u947Cn2rYfMC7QWDrBOI61do0&#10;sFbFkuZV84rnhnSvek4xOVyla/p7tOJPtfUjjP2DAAQgAAEIQAAC+QTy61Sb11NJU2Xj13L+FNv1&#10;VNaTt3gwHZUivfmyWnVSU/nufKSpunTvKPRU+TmAd4DALRGo6lT4U+FPhT/VLR377CsEIAABCEAA&#10;AushENap+m61efMoPrx7Mm1UblR16KPTZvWJ7lW+ojR2jPVUa+vNq9duPXmLWpYa6sdruWJyzNKb&#10;j+tU0/tSmR+WHQN48vbNIrwOAtMQqOpU+FPhT0Wdapqjjk+BAAQgAAEIQAAC1xEI61Sv9te91q99&#10;U3oqVb9OWipVwtr1VNJPJbVUpqvqpKmKvUwOrrp0bqjypOfCqPn2EfqcaP3Q7wR/qsveV9Sp+uQO&#10;XgOB6Qkk6lRljvaZusrXybzdKV9LK3s+R6eeU37WcsWOA3+q/d3+cl6+9Lz9dtNbmP4Y5BMhAAEI&#10;QAACEIBAG4H8OtWg/lR1DVYfLVVdgzWqtirWUxVnOPhT4U/12Hbc8TwEIDAPgbhOtTYNrFWxpG3V&#10;vOK5Id2rnlNMjlk0sPhTzfO951MhAAEIQAACEIDAmgjk16luTk8VaaqsJ7vb/f192I2P5w/nNFX0&#10;5vGnoqYFAQhMSKCqU+FPhT8V1/2t6d+rbCsEIAABCEAAArdDIL9O1dRTlb5SdW1U38eL1lTFeqq1&#10;9ebVa7eevEUtSw3147VcMTlm6c3jT3U7uYo9hcAQBKo6Ff5U+FNRpxrimOI9IAABCEAAAhCAwNAE&#10;8utUN6mnOmmq2vVUZ7VU+FMVWqqX4g5/R3+fP/2N7vX3/EXPv7grCV8Kvyx/1cvBVdeK8TmuU/X3&#10;KrnkY9LlOfyphs5MvB8ExiGQqFPhT1XmWH9vVZ9vq/nnIv8qR2uZ7s0a5OvicT1v+9e6jkaRtX03&#10;xPy6/vHGsuVu9+0P8+Vs++3Gn2qc44x3hQAEIAABCEAAAjkE8utUTT2Vu8deX+3UudctVlMV66mK&#10;q/3wpyrOTo6f1at3ZzT1WJ7lFM9dmP+jPP/x63kNl/RcdrZz/1kVwL+/q855/vn27ufX+3nu+Wdb&#10;wTlPTjbitRAYn0Bcp1qbBtZX6r22dZ0aWPypxv+O8wkQgAAEIAABCEBg7QTy61Q3q6cqNFXWk8Wf&#10;Sr3zeh8+9dj35H31Kb83j55q7RmI7YfAtASqOhX+VPhTcd3ftEcfnwYBCEAAAhCAAAS6EcivUzX1&#10;VAP7U5nGapGaqlhPtbbevNcnrbk3H9ep5tFSScOFnqpbvmEtCMxNoKpT4U8lzau0qmEcWwP74a1l&#10;S133N58G9pdv/HaggZ37iOTzIQABCEAAAhCAQJNAfp3qpvVUD+16Kvypmjorr6l6Lq76a2iq8Kea&#10;8N5nzYzAEghsm0CiToU/1UUtrM/XQ2lg8afa9vHF3kEAAhCAAAQgAIEhCOTXqZp6qhH8qRarqYr1&#10;VPhTTd2bx59qiCzAe0DgdgjEdaq1aWDxp7rbD6PBQk91O8c8ewoBCEAAAhCAwPoI5Nep0FP5qwf+&#10;/r6oUiU6897xW89KWxWNL+XjRjz49QrXcLfOyT3cLe8wb27jih2Hu/pD62qy+Fg+tmj3bvKeJq4i&#10;pStGivESRM1fGsP25uPr/ua7d5RdycI1JOvLgWzxbRGo6lT4U1X5+1LO1nPDaWDRU93W8cbeQgAC&#10;EIAABCAAgT4E8utUTT3VSP5UpqmymONX5TzQn/T67BjrqdbWm8efaqjePHWqPtmH10BgegJVnQp/&#10;qqPvMOBPxbXWEIAABCAAAQhAAAKLIpBfp0JPdVlPJf2UpkhHFT5uaKnKdaWb0nqKVwzpobR+GDXf&#10;PkItldYvpjKq764pjL4X75d5DZXm1XtvG8P15tFTTX+ezydCYM0EEnWqIkP7PG1/lXs1KUajU752&#10;r7kiZ2td5WeLmu8wXD62PG3x8ULezs3XsaZK7oLRFPkKVr8H/nfD74/27/AFPdWajx62HQIQgAAE&#10;IAABCExDIL9O1dRTjehPZVoqi7NrqmI9VXFm86n4W57ltM3rDEiTYvfh/rVfrB9EnQFoSsXi7MA/&#10;pzMbraPoRxdN1dGtq/XCqPl4zNGbx59qmjzBp0BgKwTiOtXaNLCpvK3cnBrKz1qumBzqPERaKnvs&#10;OgnFcnUUug/Vrf6w9cvP1Ofb79J98bv14Y2pT3W/v/nu0Yo/1VaOaPYDAhCAAAQgAIEtEsivU6Gn&#10;uqynsiqUxagaRW++PKuJOvNfnjv35tFTbTErsU8QGI9AVafCn8prrF4m1cCipxrvu807QwACEIAA&#10;BCAAga0QCOtUffep6o7udg/vnkzrNFXM0VR9zPWpivVUa+vN+16377mrT6/H58axfE4xOWbpzcd1&#10;qvl683YM4KPeN4vwOghMQ6CqU+FPNYcG9sNby5bSUw1z774+PoPoqaY53vgUCEAAAhCAAAQg0IdA&#10;WKd6te/zDuipLuuppJ9KaqnsSr9Omqryygm7guJCtKsswuiv8LMrRs5FOYnouTA+lo9DXyo9H3ud&#10;6LF68hY1f2noSpIXp6QK40lRFWmpnov1/HvZdgUsPsd1qgXc7+/3PscQr4EABKYikKhTlTnaZ+oq&#10;Xyfzdqd87a5wu5CjU88p92q5YsdxIV+n8nacs5VTH1vytOVwn6eP6Xxd5HGXvaO8Xf0eVL8nlrfR&#10;U031TedzIAABCEAAAhCAwHoJ5NepZvWnMs3WbJqqWE9VnOHgT+XPgMzfpB6Lsx2d+Vwe8jnR5Ndz&#10;Z1Tu7O234gxOZ3OH8mwRf6r15h62HAJzEIjrVGvTwFoVy+fC8/pXPW85UzE5VKnCn+rrHN9CPhMC&#10;EIAABCAAAQhA4BKB/DpVQk+l6pEqRzcw9t/YNQx/fx924+P5wzlNFb35shLla1Knv51784vTU3HO&#10;s6j7mV7KfTx3mwSqOhX+VNdqqnznwLSw6XzdpoFdnJ4KDSw5GwIQgAAEIAABCCyOQH6dqqmnchUq&#10;+T6Z1mmqOIumKtZTra03r567+vNh1HxqHMvliskxS28+rlPhT3WblQf2GgLdCVR1KvypjoH21bRV&#10;TsM6qgYWf6ru31XWhAAEIAABCEAAArdKIL9OldBTFRUj9FReU3VWS4U/VaGlyuvNx3Uq/KluNY+x&#10;3xDoSiBRp8KfqoOf4DGdr93SYuqsgV2cngoN7OL6p12PZdaDAAQgAAEIQGC7BPLrVE091QxaKtNs&#10;Ta6pivVURWUKf6qgRz92bx5/qu3mJvYMAmMQiOtUa9PA4k/V595+r/dNrS33+xvj6OI9IQABCEAA&#10;AhCAwDAE8utUCT2V+VPV4wb9qvCncleLFL14iy/l43NRzuh6zkd14jVfmzr35henp6I3T28eAosm&#10;UNWp8KfCn2q3+/P3Yf4txbtAAAIQgAAEIAABCAxHIL9O1dRTzeRPNYumKtZTra03Lx+q/8/e+eu4&#10;jWTtW+FgIgceYIL9AgcTGNhkwi/YMdADOBh4J+gL2A42cODAgcPGdt+EQ8O+ir2Hjb7rmOyXbD6/&#10;elk8YpVUUhVFUqyiHhPloiTq36NTh81TL1/iT5Waax87Z29u+l+oU1Vdo5gvc/JKrRIY6lT4Uz25&#10;WQI3wxBd88/NHOBPRRaDAAQgAAEIQAACEFiVwPQ6VUJPFfpTbVxTlddT4U/l9VOhvirUUuFP1erx&#10;Pp8bAi0SSNSp8KfCn2rVv8NaHEd8ZghAAAIQgAAEILAkgel1qmM91Yr+VKapsn6KX9W9+x7dmYrn&#10;+lhPhT/Vtefm8adaMjvw2hDYHoG4TtWaBhZ/qrFa11Pb40+1vbHNN4IABCAAAQhAYDsEptepEnqq&#10;Qw3V4e0N+VTl9VSqXZ3UVH3wjz0c9Q/dcx7cWXndY12v9bKms/m0rfrC5s7+0LZarH/ub1uvM0S0&#10;eE+TsJdWSrfV55rXUsmTStvKl0rrBwv+VMzuQwACixAY6lT4U43N2z5fH+XtKF9/7fK63w/Y/iTY&#10;b72v7np/H7fz9xzfBAIQgAAEIAABCGyFwPQ61bGeamV/KtNSWT9FU/X7OS2V+573sZ6qtbl5/KlO&#10;zbWPvR9/qq1kRL7H1gkMdSr8qZ7cLIGbYcCfapGK6NZHEt8PAhCAAAQgAAEILEdgep0qoafqKkOq&#10;4qhidaLfiKYqr6c6qaXqdVbHWqo3g5ZK2zh905gmPZS2D3ut55vNfYd9Sks1l6Zqjrn56q73x9w8&#10;R3wQqJpAok6FP9VZHey8Gtjq9FRc+6Lq8brcX7+8MgQgAAEIQAACNROYXqc61lNV5E+1uKYq1lPh&#10;T3XtuXn8qWrOLnw2CNRHIK5TtaaBtRmHUAur9VR76u9Xn2xHWirL364yZdf868/MfiroNfPwL9uu&#10;f099rn6mpZ+ZefeTqU93u+9f/fdvY7Wrc22PP1V9Y5NPBAEIQAACEIAABIzA9DpVQk91SkN1eP8G&#10;NFV5PRX+VLFn1bxz89XpqZibZ24eAlUTGOpU+FPhT7Xbfflofw3RQwACEIAABCAAAQjUQiCsU136&#10;mYbZ0d3u/m13pp98nUzLVEvfnYXY+02Z79TY/ugagLGeqrW5eT/X7efiNU+v26faU/+Y+mRbZW4+&#10;rlOtNzdvY+ALdaqqaxSX5jietx0CQ50Kfyr8qVydipxNzoYABCAAAQhAAALVEQjrVC/uLjkWSeip&#10;zvlSbUxTlddT4U8V66m+ddf3G671N+3aUXGd6oe7l3frtH2d6uMlY4jnQAAC1yKQqFPhT4U/VXV/&#10;m11rPPA+EIAABCAAAQhAoEYC0+tUTfhTmaZrdk1VrKfCn8r8TawPfE5G+p3I58Q7retMQa/hktbL&#10;XOXfdG7z+FPVmFX4TBCol0Bcp2pNA4s/Ff5U9Y4tPhkEIAABCEAAAhCYi8D0OlVCT9VVhc5c6+9Q&#10;U2W3G/Sryuup8KeK9VT4U801dnkdCEBgPIGhToU/Ff5U+FONH0E8AwIQgAAEIAABCCxPYHqd6lhP&#10;pQpVhf5Ui2iqYj1Va3PzXp+EP9V0X6v9eX94nXD+DASqJjDUqfCnwp8Kf6rl/8rkHSAAAQhAAAIQ&#10;gMB4AtPrVBk9lWmlSvvGNFV5PRX+VLGeCn+q8aOUZ0AAAnMRSNSp8KfCn6rq2upcsc/rQAACEIAA&#10;BCAAgVYITK9THeupKtZSmabK+il+Vd21/2I9Ff5U5ktlPf5UrWQCPicEboNAXKdqTQOLPxX+VLcx&#10;TvmWEIAABCAAAQjcNoHpdaoCPVWplsq2a0hTlddT4U8V66nwp7rtjMO3h8C6BIY6Ff5U+FPhT7Xu&#10;aOTdIQABCEAAAhCAQJrA9DrVsZ6qcn8q01JZP0VT9Xusp2ptbh5/qrnm5vGnSucX7oVAbQSGOhX+&#10;VPhT4U9V2/jk80AAAhCAAAQgAAERmF6nKtRTmVaqtG9EU5XXU+FPFeup8Kci80AAAusRSNSp8KfC&#10;nwp/KghAAAIQgAAEIACBighMr1Md66ka8qearKmK9VT4U5kvlfX4U613PM47QwACxwTiOlVrGlj8&#10;qebSwP76nVfBfuEarRX9RXo8XrkHAhCAAAQgAIHbJDC9TjVCT1WqpbLtGtBU5fVU+FPFeir8qW4z&#10;0/CtIVAHgaFOhT8V/lT4U9UxKvkUEIAABCAAAQhAICYwvU51rKdqzJ9qkqYq1lO1NjePP9Vcc/P4&#10;U8V5hVsQqJXAUKfCnwp/Kvypah2nfC4IQAACEIAABG6bwPQ61Ug9lWmlSvvKNVV5PRX+VLGeCn+q&#10;2844fHsIrEsgUafCnwp/Ks59gwAEIAABCEAAAhCoiMD0OtWxnqpBf6qLNVWxngp/KvOlsh5/qnWP&#10;yXl3CEAgJhDXqVrTwOJPNZcGFn+qeFxwCwIQgAAEIAABCNREYHqd6gI9VVcV0tmBrkkvVdpXqK3K&#10;66nwp4r1VPhT1TT++SwQuDUCQ50Kfyr8qfCnurXxz/eFAAQgAAEIQKANAmGd6tJPbN486u/fdlWn&#10;329FUxXrqVqbm8efaq65eRsDXDvq0izC8yBwHQJDnQp/Kvyp8Ke6zqjjXSAAAQhAAAIQgMA4AmGd&#10;6sXduOf6rSfqqUq1VLZdZZqqvJ4Kf6pYT4U/1SWjjOdAAALzEEjUqfCnwp+qIjeGeeKcV4EABCAA&#10;AQhAAAItE5hep9qUP5WqYaEWrDsr0WnDTvaxngp/KvOlsh5/qpazA58dAtsjENepWtPA4k81lwYW&#10;f6rtjW2+EQQgAAEIQAAC2yEwvU41g57KtFKlfUWaqryeCn+qWE+FP9V2sgffBALtERjqVPhT4U+F&#10;P1V7I5hPDAEIQAACEIDALRCYXqc61lMdaJIONUqt3T6ppdL3jPVUrc3N408119w8/lS3kC35jlsg&#10;MNSp8KfCnwp/qi2Mab4DBCAAAQhAAALbIzC9TjWTnqpUS2XbVaKpyuup8KeK9VT4U20vi/CNINAO&#10;gUSdCn8q/Knwp4IABCAAAQhAAAIQqIjA9DrVsZ6q4Wv9ndJ6ndRUxXoq/KnMl8p6/KnaOX7nk0Lg&#10;FgjEdarWNLD4U82lgcWf6hZGO98RAhCAAAQgAIFWCUyvU82opzKtVGlfgaYqr6fCnyrWU+FP1Wqu&#10;4HNDYAsEhjoV/lT4U+FPtYUxzXeAAAQgAAEIQGB7BKbXqY71VBvzpzKNVVJTFeupWpubx59qrrl5&#10;/Km2lxv5RtskMNSp8KfCnwp/qm2Ocr4VBCAAAQhAAAKtE5hep5pZT1WqpbLtVtZU5fVU+FPFeir8&#10;qVrPGXx+CLRMIFGnwp/qlv2pPrYczXx2CEAAAhCAAAQgsE0C0+tUx3qqDfpTndRUxXoq/KnMl8p6&#10;/Km2mTf4VhBolUBcp2pNA4s/1VwaWPypWh3BfG4IQAACEIAABG6BwPQ61QJ6KtNKje1X0Fbl9VT4&#10;U8V6qo37UzE3X9FVIm4hg/MdxxIY6lT4U+FPhT/V2PHD9hCAAAQgAAEIQOAaBKbXqY71VBv1p0pq&#10;qmI9VWtz8/hTzTU3jz/VNbIV7wGB6QSGOhX+VPhT4U81fUTxChCAAAQgAAEIQGB+AtPrVAvpqbqq&#10;kCpernUO5oX9lTVVeT0V/lSxngp/qvlHMa8IAQiUEkjUqfCnwp8KHSgEIAABCEAAAhCAQEUEptep&#10;jvVUG/anMk2V9fexngp/KvOlsh5/qtKjZ7aDAASuQSCuU7WmgcWfai4NLP5U1xhtvAcEIAABCEAA&#10;AhC4jMD0OtUV9FQVa6ryeir8qWI91Xz+VG/eP3z4z492xt1u9/fXP9y9vFun2af48vGyccizIACB&#10;6xAY6lT4U+FPhT/VdUYd7wIBCEAAAhCAAATGEQjrVOOeOWxtx+jq7992Z+r9fiuaqlhP1drcPP5U&#10;c83N2xj48mkYF6xBAAL1ERjqVPhT4U+FP1V9I5RPBAEIQAACEIAABP58DutUL+4uIXIlPVWlmqq8&#10;ngp/qlhPhT/VJaOM50AAAvMQSNSp8KfCn6oiN4Z54pxXgQAEIAABCEAAAi0TmF6numl/qt9jPRX+&#10;VOZLZT3+VC1nBz47BLZHIK5TtaaBxZ9qLg0s/lTbG9t8IwhAAAIQgAAEtkNgep3qinqqCjVVeT0V&#10;/lSxnmo+f6oH/KnQAEAAAiMJDHUq/Knwp8Kfajt/zfJNIAABCEAAAhDYEoHpdapjPdW/7z/jT5U4&#10;k6RTWwX3h2cEWjVL95U1V6XptlW1RuuZXtv07Xnf408119w8/lRbyop8ly0TGOpU+FPhT4U/1ZbH&#10;Ot8NAhCAAAQgAIF2CUyvU11ZT1WZpiqvp1I1SYuvKiX6D/19R72rLOl5QYWpZH2oQrnnu+fqdll7&#10;/uC3C/tn91wtmnc/7P1cvH/Ma6a0/q2geU3V1w9hr1vd8jHuv7l7/Wvq/f13eTAm77neX7u5h08O&#10;gTUIJOpUfY72mdr/r9yrRX3UjvJ0/7hykrbtcpP17j7LVZleuU3bqi9sfT60vNhl6D5fp/L21Hz9&#10;lM7Xybw97A+6T9V/J32/hw9//cmq+rvd96/WuT6rrgtr+26u0brGKOQ9IQABCEAAAhCAwHkC0+tU&#10;x3qqW7nWn74n/lRP7sjItzXm5v/4cTjm+fvrl7/8cPffv82lkRrzOvYpuN7f+XzDoxBYm0Bcp8Kf&#10;KpO3u+qUZhTyTTMM/7Lt+v2C1+x2Faq+4vcuqlOtk6+1n8Cfau2RyPtDAAIQgAAEIACB0wSm16lW&#10;0FNVpKmyOdnd7o+/aPY9vWieXYv6qDE33x/V9Boqd6tbIk3Vubl59FSnxzaPQAACxwSGOhX+VPhT&#10;4U91PEK4BwIQgAAEIAABCKxPYHqd6lhPhT/Vm3/6utT5/1Wx0hL2Wi9rD/12rtfZFFrO9d0ZF36b&#10;5379+QP+VGM0U+e0Wuip1s9lfAIIlBAY6lT4U2W0VO/1eF5HZdtIS6XF3/Y620BP1c/KvHtt2VLn&#10;/a2ngUVPVTJa2AYCEIAABCAAAQisQ2B6nWolPZU0Vdbu+/WSXtvM2PJ6qmwVqkhT1VehgmpTV5VK&#10;3B6qUENVSvflW+hzou1DvxP8qc77qNiRF14n6+Qx3hUCpQQSdap+xuBN0J/M20X5+o2fNUjk55K8&#10;nc/VXT7Hn+pOPlOXNtt3k7NLRw7bQQACEIAABCAAgesR+PHhxd2wXPa+doyu/v6tu9afW25FU4U/&#10;lfem0tz5GnPz+FNdNmZ5FgRulUBcp8KfKpO39/oo00md7qWlatCf6uOtjgS+NwQgAAEIQAACEKiX&#10;wCb0VCv6VdmcLP5UrlI14lp//swQXcvPH/WoDxb8qZ7rzRl8Mgi0TGCoU+FPhT8V/lQtj2U+OwQg&#10;AAEIQAAC2yUwvU51wp/qRjRVsZ6qtbl5/Klm96dibp4KGwSqJjDUqfCnymip8KeqOpK3+3cp3wwC&#10;EIAABCAAAQhMr1NV4E+1ok9VXk910ufEHNOL/E7wp/rW+WV5n629x8t7rvdHDoMABMYQSNSpAl8q&#10;86g6mbeL8jX+VN+cvlYaW+9zGObtv/40OAV8/+pyf6lLfansebbvxp9qzOhhWwhAAAIQgAAEIHAd&#10;Aov6U92ApirWU3XHOEXX+sseDVkVK9m7qlV3f9DLsffUNf8CN1859KrKMzj1lmiq5EGl7cJe63Fb&#10;Y24ef6rr5AneBQJbIRDXqVrTwFruVj7WuvpTTflZj6lPNlWScr6C/ZnZTwW9ztzGn2or44TvAQEI&#10;QAACEIAABNYksCk91Qo+VTYniz+VO+LBn2rH3Pya2Yz3hkCewFCnwp8Kfyr8qfIjhi0gAAEIQAAC&#10;EIDA9QmEdapL331Q8fvr/XXX+jMtlfX327wGYKynam1uXnPtNidvve5LNc3H6371ybbK3Hx83t9/&#10;/zaX39TY17ExQJ3q0izC8yBwHQJDnQp/qjU0sO9eW7bc7b5/9fKXH+7Wydu/fuc/x5dP14k73gUC&#10;EIAABCAAAQhAoJxAWKd6cVf+vGHLivypVvCpyuupTvqc2Bl9RX4n/mw9nbGXa6o8aZuw13q+yUlE&#10;24X9c3/bfEbC3s/FS0dlWirrv2W0VbrGn13rz/r91f6ia/197bbzr2efK2CAPxU+vxCAwCgCiTqV&#10;y8WHy8m8XZSv32Tz9EOfp61X7tW6+sJ2Jl+n8vbUfO3P/DvK13ad1ihve22t9gfD/sTyNv5Uw19P&#10;rEEAAhCAAAQgAAEIpAlcxZ9qw5qqWE/VHevgT+UrV3atqMO+wOdER0TyOdHij47cEY87epOey452&#10;3JGgO7bEnyo9rrkXAhBIE4jrVK1pYK2K5XNhWvuqx9Segl7rR00zDPhTfUzHCfdCAAIQgAAEIAAB&#10;CKxHYJN6qiv6VOX1VKpdMTc/eFd5LZWvPk2fm4/P+1vv2lF2Jgvn/a2Xy3hnCJQQGOpU+FMNWthv&#10;ncZ1yNOHt+fTwKKnKolStoEABCAAAQhAAAK3TWB6nerPZztGV3//tvehMg3VYb8xn6pYT9Xa3Lzm&#10;3DU/H/ZaT7Wn/n71ybbK3Hxcp1rH50T+KjYGqFPddj7l29dPYKhT4U/1FGhfTVvlKlKLamDxp6p/&#10;jPAJIQABCEAAAhCAwNoEptepKvSnMp8q6+/l7O5aSa9tRrS8nuqklqrXWT0U+Z3Y2W753s6MC3tf&#10;jbIzRk715v8U9s+uKqXFfEbC3s/F+8cGP5JvmXl5PT7f3Hxcp0JPtXY+4f0hUDuBRJ3qyJ0KDWyY&#10;x32+jvP21/687H2PP9Uol7TaRwmfDwIQgAAEIAABCKxL4Kr+VBvUVsV6Kp3j9wZ/qmCOfum5efyp&#10;1s0fvDsEWiMQ16la08DaLIM0r1pXf6pJ96rH1CfbKhrYdz+Z+lTX+1tPA7u/3h/+VFTYIAABCEAA&#10;AhCAQHUEbkJPVaqlsu1m1VOpdnVSU1WkpXLP37uH5/VU2lZHMNZrvaC5IxZtl9JSPff3z6mlmmtu&#10;Hj1Va1UCPi8E1iUw1Knwp/Ka2FA7dWp9Pg0s/lTrxj/vDgEIQAACEIAABFogML1ONdKfamOaqlhP&#10;1drcvObaVZ0Ke62n2lN/v/pkW2VuPq5TrTc3bwoB/KlayHp8xlsmMNSp8Kd6CrSvyuu6vbQGFn+q&#10;Wx59fHcIQAACEIAABCBQRmB6naoBf6oFfarwp3JHN6pQffgW9Fo/1+abm4/rVPhTlY16toLA7RJI&#10;1KnwpyrI13NpYNFT3e7Y45tDAAIQgAAEIACBUgKr+lOZtqrhawDGeir8qVzFqpuTt37puXn8qUpH&#10;OttBAAIiENepWtPA2lnc0ryaFlbrqSbdq+5Xn2yraGDxp2IcQgACEIAABCAAAQjkCNyUnsr8p0r7&#10;Ap+qvJ4Kf6pYW+W1VHPNzaOnyo1wHocABEICQ50Kf6pBC/vtahpY9FRhNLIOAQhAAAIQgAAEIJAi&#10;ML1ONdGfqnFNVaynam1uXnPtNidvve5LNc3H6371ybbK3Hxcp8KfKjXGuQ8CEBgIDHUq/Kme/Nna&#10;V9XA4k81xCJrEIAABCAAAQhAAAJpAtPrVA35Uy3gU5XXU5281l9/HcCHomv+lV3n76GrOg3X+rPb&#10;vhplZ4yc6sNr/Wmbbun78Fp/ut/Pw4f9t/4+9bmGP1V6NHIvBCCwNIFEnQp/qrM5e14NLHqqpSOc&#10;14cABCAAAQhAAALtE6jCn6phTVWsp8KfylWurjo3jz9V+zmIbwCBaxKI61StaWBtlkHaVq2rP9Wk&#10;e9Vj6pNtFQ0s/lTXjHbeCwIQgAAEIAABCLRJ4Cb1VKX+VLbdGZ+qvJ4Kf6pYXzXv3Hx83h/X+2sz&#10;C/GpIXA9AkOdCn8q/Kl2uy8frxd7vBMEIAABCEAAAhCAQBmBsE5V9ozjrXbBv/u3n7uz6z6bRmps&#10;39i1/2I9VWtz85prtzl563Vfqmk+XverT7ZV5ubjOhX+VMejk3sgAIGQwFCnwp8KfypXp/oURgfr&#10;EIAABCAAAQhAAAI1EAjrVC/uLvlEDfpTmU+V9dJLmXYq1x9oq/J6KvypYj3VN+dfhT/VJSON50AA&#10;AtMJJOpU+FPhT/U8PbJ4BQhAAAIQgAAEIACBuQhU5U91qL1qQFsV66nwp5LWKpyjdxWp7nbQd1Uq&#10;VarOt3+5x7X47byGS3ouc5R/814VwOr8qTiHhOM9CFRNIK5TtaaBxZ/q5d3LX364m66d/fU7LwTn&#10;vL+5/prkdSAAAQhAAAIQgMB8BNBTjdBSmdYq0FTl9VT4U8V6KlWeDjVVviIV/P+xX+96v72rVPkr&#10;EAbXNHz4EJ/3hz/VfJmBV4LANgkMdSr8qfCnwp9qm6OcbwUBCEAAAhCAQOsEptep/nwO7Kl2nT+V&#10;00Vd7E/VmKYq1lO1Njfv9Unedwp/qilz9DYGmJtvPSPy+bdOYKhT4U/11FX/r6uBfffasuVu9/2r&#10;ebRRl2is0FNtfaTz/SAAAQhAAAIQaJnA9DrVBvypJvhU5fVU+FPFeqpDLdW3/dl9oYbKrfeaKj2u&#10;53zr1FT+rJcHO/vvPXqqlrMPnx0C1yeQqFPhT4U/VdXnql5/lPCOEIAABCAAAQhAYF0Ci/lT3Yim&#10;KtZT4U/lzs7Dn4ojHghAoFoCcZ2qNQ0s/lSXaKdSWln0VOv+7cm7QwACEIAABCAAgXME0FP1/lQX&#10;aqryeir8qWI9Ff5U58Yjj0EAAssSGOpU+FPhT4U/1bKjjVeHAAQgAAEIQAAClxGYXqc64091A5qq&#10;WE/V2tw8/lRzzc2b4wr+VJflIZ4FgWsRGOpU+FPhT0Wd6lrjjveBAAQgAAEIQAACYwhMr1NtyJ/q&#10;Ak1VXk+FP1Wsp8Kfasz4ZFsIQGBeAok6Ff5U+FNVe57qvNHPq0EAAhCAAAQgAIE2CCzuT7VxTVWs&#10;p8KfCn+qNsY9nxICt0ogrlO1poHFn2ouDSz+VLeaAfjeEIAABCAAAQi0QAA91YE/1UhNVV5PhT9V&#10;rKfCn6qFvMBnhMBWCQx1Kvyp8KfivL+tjnO+FwQgAAEIQAACbROYXqcq8KcyTZX195+7NVWItIzq&#10;3XO67SvpYz1Va3Pz+FPNNTePP1XbeZBPfzsEhjoV/lT4U1Gnup2RzzeFAAQgAAEIQKAlAtPrVBv0&#10;pxqhqcrrqfCnivVU+FO1lB/4rBDYGoFEnQp/Kvyp8KeCAAQgAAEIQAACEKiIwNX8qUxLZf0lWqpD&#10;7VUFmqpYT4U/Ff5UWzuq5/tAYFsE4jpVaxpY/Knm0sDiT7Wtcc23gQAEIAABCEBgWwTQU53wpzJN&#10;lfX3/XYHfV5PhT9VrKfCn2pbGYRvA4G2CAx1Kvyp8KfivL+2Ri+fFgIQgAAEIACBWyEQ1qku/c7m&#10;zaP+/q3zjzLNVK7fgKYq1lO1NjePP9Vcc/M2Br58vHQU8TwIQOAaBIY6Ff5U+FNRp7rGmOM9IAAB&#10;CEAAAhCAwFgCYZ3qxd3YZ2v7DftTmZbK+gMt1Wd3O6+nwp8q1lPhT3XJKOM5EIDAPAQSdSr8qfCn&#10;qsiNYZ4451UgAAEIQAACEIBAywRW86cyrVXjmqpYT4U/Ff5ULWcDPjsEtk8grlO1poHFn2ouDSz+&#10;VNsf63xDCEAAAhCAAATaJYCeqtCf6oSmKq+nwp8q1lPhT9VutuCTQ6B9AkOdCn8q/Kk476/9Ec03&#10;gAAEIAABCEBgiwSW0FMV+1NtQFMV66lam5vHn2quuXn8qbaYHflOWyQw1Knwp8KfijrVFsc43wkC&#10;EIAABCAAgfYJoKcaqaeSrirwqcrrqfCnivVU+FO1nzX4BhBol0CiToU/Ff5U+FNBAAIQgAAEIAAB&#10;CFREYAk91Wenk7oVTVWsp8KfCn+qdo/f+eQQuAUCcZ2qNQ0s/lRzaWDxp7qF0c53hAAEIAABCECg&#10;VQLoqS7QUwWaqryeCn+qWE+FP1WruYLPDYEtEBjqVPhT4U/FeX9bGNN8BwhAAAIQgAAEtkdgCT3V&#10;aC2V+VRZP+UagO65qjx9vlIf66lam5vHn2quuXn8qbaXG/lG2yQw1Knwp8KfijrVNkc53woCEIAA&#10;BCAAgdYJoKe6UE/Va6ryeir8qWI9Ff5UrecMPj8EWiaQqFPhT4U/VUVuDC2PLj47BCAAAQhAAAIQ&#10;mIfAEnqqi/ypTEtl/RRNlXuNa2mqYj0V/lT4U80zLnkVCEBgGQJxnao1DSz+VHNpYPGnWmZ88aoQ&#10;gAAEIAABCEBgDgLoqSboqVw1LK+nwp8q1lPhTzXHuOU1IACBywgMdSr8qfCn4ry/y0YRz4IABCAA&#10;AQhAAALLElhCTzXZn6ohTVWsp2ptbh5/qrnm5vGnWjZP8eoQmIvAUKfCnwp/KupUc40rXgcCEIAA&#10;BCAAAQjMSQA91dJ6KvypYj0V/lRzjl9eCwIQGEcgUafCnwp/KvypIAABCEAAAhCAAAQqIrCEnmoW&#10;f6pGNFWxngp/Kvypxh0zszUEIHBdAnGdqjUNLP5Uc2lg8ae67rjj3SAAAQhAAAIQgMAYAuipltZT&#10;4U8V66nwpxozPtkWAhCYl8BQp8KfCn8qzvubd3TxahCAAAQgAAEIQGAeAqGe6tJXNG8e9fdv3bX2&#10;TAs1V1/xtf9iPVVrc/P4U801N29j4MvHS0cRz4MABK5BYKhT4U+FPxV1qmuMOd4DAhCAAAQgAAEI&#10;jCWAnmppPRX+VLGeCn+qsWOU7SEAgfkIJOpU+FPhT1WRG8N8sc4rQQACEIAABCAAgVYJhHqqF3eX&#10;fQvTkpiealZ/KtNkVaqpivVU+FPhT3XZGOJZEIDAdQjEdarWNLD4U82lgcWf6jrjjXeBAAQgAAEI&#10;QAAClxBAT7W0ngp/qlhPhT/VJeOU50AAAvMQGOpU+FPhT8V5f/OMKl4FAhCAAAQgAAEIzEtgCT3V&#10;7P5Upqmyfoq2yj1XlanPM/Wxnqq1uXn8qeaamzdNIf5U8+YnXg0CcxMY6lT4U+FPRZ1q7vHF60EA&#10;AhCAAAQgAIE5CKCnWlpPhT9VrKfCn2qOcctrQAAClxFI1Knwp8KfCn8qCEAAAhCAAAQgAIGKCCyh&#10;p1rEn8q0VNZXoqmK9VT4U+FPddmxM8+CAASuQyCuU7WmgcWfai4NLP5U1xlvvAsEIAABCEAAAhC4&#10;hAB6qqX1VPhTxXoq/KkuGac8BwIQmIfAUKfCnwp/Ks77m2dU8SoQgAAEIAABCEBgXgJL6KkW96ea&#10;Q1PlXmMOn6pYT9Xa3Dz+VHPNzeNPNW9e4tUgsBSBoU6FPxX+VNSplhpnvC4EIAABCEAAAhCYQgA9&#10;1dJ6KvypYj0V/lRTxivPhQAEphFI1Knwp8KfqiI3hmnxzbMhAAEIQAACEIDAFggsoae6ij9VJZqq&#10;WE+FPxX+VH8+9nmB3h/5wQEOIlBNHMR1qtY0sPhTzaWBPfCnqiY+2X90BPg92G9Utd9gXDIuHQHy&#10;EnmJvHTlcbCAnqo/o26aTsmflVf/a9x9Z2d8/fGXrkqVmJl/8/6kpuqDf+zhqH/onvPwwfV6rOu1&#10;Xtae++3UF7YPfrvnoH92z+2WvpeXiRbvaRL20kjptvpcw5+q/3vHZ3v+hwAErkpgqFPhTzU2b3/9&#10;4PO37/V/t3yM+2/uXr8f0P7C74MebN/1/q8/2T5zt/v+1Q93L+/Wabbv/vKRjAwBCEAAAhCAAAQg&#10;UBuBJfRUV/OnqkBTFeupWpubx59qrrl5O/Lqj3mYc/GVBzjAQQSqioOhToU/Ff5UnT9VVfFZ23jh&#10;89SVv/g9+D1cDFS3XyUuiUviknG5RB5YQE9177RQN6OpsjnZ3e6Unuqklsopr/TYsZbK7nfaqe5x&#10;19tcdEGv+WttH/Zazzeb+w5701SFWqq5NFWag5f+yvf9jPyHr6Pm5v/zo1WIdru/v15nXl56APsU&#10;zM33eyr/dxT/Q6A6Aok6VUIFezJvH2lfU/na3VeQq8NtlJ91W31h67VKqXydytuxDlZ6p+cC/au2&#10;m1cDi56KHAkBCEAAAhCAAAQgkCOwhJ7qqv5UK2uqYj3VGx3v/LP7P3Hkk7r/od9OfXlzRzTd9kGv&#10;oxwtqV739U1HQFpX71uJpurJbavtwl7rcVtjbv6PqE718pcf7v77t7k0UmNeJ6hTMTfvKxNwgIMI&#10;VBcHcZ2qNQ1sKm8rN6ea8rPuV59sqlS9z+TtrkqlSlW+aa7hX7Zd/556f9svven2W++i8/7Wydfa&#10;T+BP1f11WN347P9m5XOx/6hy/0F8kjccAfIT+Yn8dKVxsICeyrRU1ktftdmW11O96StQ1kfVKObm&#10;+6OavZrK3XZLpKnynlfuiModVZl2wCpv6Kn6v5r8PoP/IQCBDIGhToU/1VhNlbLzVA0seipyNgQg&#10;AAEIQAACEIBAjkCop8pte+px05Kov3/rz/pbRVM1h7aqr6h9LuxjPVVrc/N+rtvPuWueXrdPtaf+&#10;MfXJtsrcfFynWm9u3sYA/lRdlmCuyddK4FAhh6FOhT9VRkvVaa3yOqqnfrZBWipfydJz/H5C+xOb&#10;Vej1VK8tW8pHfT0NbKCnYpxWOE7dnoTfhd9FBIgD4oA4YByQB240Dyygp1KFx7RU1t+wnkr6qaSW&#10;qtdZ4U9lRzb+GCfWUum6UWqawz/UUrmjn/dxnQp/qlO1ZO6HAAQ8gUSdqs/RPlMP+TqZt9HA9lWp&#10;Pl/3tak4bytfe63WsQYWPRUjEQIQgAAEIAABCEAgRyDUU724y22dfnyYHfV6qlW1VFfWVMV6qu4I&#10;B3+qfi5dc/VuXt3m5K3vj3K6x86sl83N40/FXGOflZhrudG5lrG/f1ynak0Diz/VGN/Ac36FgZ6K&#10;uXrm6tl/sP8gD5AHyAPkAfJAZXlgAT2VaagO+01qqvCncmd37OfOve7J3z61rjNC9JjvNSev9YMF&#10;fyq/r+B/CEBgZgJDnQp/Kvypdjuu0Zqef+ReCEAAAhCAAAQgsCaBJfRUOuuveU1VX2XL+VTFeqrW&#10;5ua9dwj+VNN9rUxTiD9Vl82Yk/K1FThUyGGoU+FP9eRmCdxMQ3TNPzdzYNpX6/vZBM0onGtlGth3&#10;+FORFyrMC27Pxe/C7yICxAFxQBwwDsgDleSBBfRUKX+qzWqr8nqqB/ypOv1UqK/S0Y58p8J+r6iK&#10;tFRfu+38c/GnWrOizXtDYBsEEnUq/KmOcvRxvvYVKsvb+3zd5XF3K8rbXjPrKmCdq6Cc1Ac3dfyp&#10;tjGO+BYQgAAEIAABCEBgSQJL6Kmq0FKZpstVzbrPM6Xvz1hMaatiPRX+VO7I5Kpz8/hTMffX50fm&#10;PiqZ+6j994jrVK1pYPGnwp+qG2HkO/Idmg80H+QB8gB5gDyw6TywgJ7qUDt16nZf/fl3031eT2XX&#10;jLJe+qp949pR/ZkkB7PzxXPzXO9vySo2rw2B7REY6lT4U+FPhT/V9kY43wgCEIAABCAAgS0QWEJP&#10;VY0/1RU0VbGeqrW5efyp5pqbx5+qy4abrum7b8j328Dc5VCnwp/qCX8q+agzrjcwrsnPxHF/TMZ4&#10;ZjyjMeLvVfLARvLAAnoq6aNOaagO729aS+W+531eTyXtlJa9hupwvUhT9fD+wXl8lDTzAQl7reeb&#10;+T+F/bN7nhbzGQl7PxfvHxv8SL513lP+9qn10JfqyO8k0lLhT9X/5eXzDf9DAAITCSTqVH2O9pl6&#10;yNfJvF2Ur12+L8zXtp3ys9bVFzaXl7VtKl+n8vbUfI0/FbkYAhCAAAQgAAEIQOBaBJbQU1XlT7Ww&#10;pirWU3VHOP8Mj3Zy6w/9EZL68uaOaLrtg15HOVpSve7rm45stK7etxJN1ZPbVtuFvdbjtsbcfKX+&#10;VKrj02BADFQYA3GdqjUNbCpvKzenmvKz7lefbJqBiPwE7babSRh5rT9VsbTomn9dRat/T72/7Zfe&#10;dPutdz+Z+nS3+/7V9GutXqqJ/fU7/zl6PRVjtcKxyn6UvyOIAWKAGCAGiIHbjYEF9FSHmqnc7aY1&#10;VXk91Zu+AmV9VI1ibr4/qvHHOPv/I03VoNUatANWecOfymVvFghAoJjAUKfCn8prrL5dVQPL9f7I&#10;2BCAAAQgAAEIQAACOQJL6Kmq86daUFMV66lam5v3c91+zl3z9Lp9qj31j6lPtlXm5uM61Xpz86YQ&#10;YG7+dmv+Ltc+0upnMNSp8KdaQwP77rVlS+mpXv7yw906eRs9Vf1jlXzKb0QMEAPEADFADNxuDEyv&#10;U724G/7q3O3u7zpvqpyG6vDxZjVVeT2V9FNJLVWvs3oo0lSZfijf21kWYe/P8LMzRk71oc+JtumW&#10;vg99qXR/7HWi25qTt17r55rODDFfKuvTWqqv3Xb+tezzBQzex3WqH+5e3q3TbAy4OlWxroMtIQCB&#10;6xNI1Kn6HO0z9ZCvk3m7KF+/2Z9p/WBnvWX68fn6weVby9PWP5/J23HOVk59zuRpy+E+X3dn8+3z&#10;9j5fd2f7uVvFGlj0VNePed4RAhCAAAQgAAEItEZgep3qz2c7Rld//1buVN5JvereVca6z3dJ31fV&#10;Prs+1lN1Rzj4U/kjIPM3OezNvyTTy+dEy1PX3BGVOwL7h2tWpXJHgu7oEn+q262xu1z7SIPB2BiI&#10;61StaWBVkVLzufC0/lWPW85Un2yqVOFP9ZExNHYMsT0xQwwQA8QAMUAMEANLx8BC/lR9perfquho&#10;vaTvqz/dts2s5/VUNidvvaor+8bcfF+J8jWp/f/Fc/PoqVyGYIEABIoJDHUq/KnGaqr8zME0DSx6&#10;KjI2BCAAAQhAAAIQgECOQKinym176vFDPVW1/lSdgirQerlq2MWaqr76FuupWpub15x723PzcZ1q&#10;HZ8T+avYGMCfirkFlycfafUyGOpU+FPhT7XbkbPrHavkUX4bYoAYIAaIAWLgdmMgrFO9uHORMHo5&#10;6U+lSk7YSjRVffWnHU1VXk8l7ZSWvYbqcL1IU2Vnu+V7OzMu7H01ys4YOdWb/1PYP7tKlhbNux/2&#10;U/1O5pibj+tU63hTyRMrqFONHkHjxxzPgAAELiWQqFP1Odpn6iFfJ/N2Ub52+X5/hnI+Z2vb8fn6&#10;wWVkPU+L9ZavrQ/z9tR8/dRpX4+0VO7ebinWwKKnujRyeR4EIAABCEAAAhC4HQLT61SN+lO5ithU&#10;LZWeH+upuiMc/Knwp3p0GYQGA2KgwhiI61StaWBVkVILtbBaT7Wn/n71yeYqXPhToadiX8X+mhgg&#10;BogBYoAYIAbqi4GF/amkjwrb5jRVeT2Vzclb/xDqqZibx58K/RUEIHBFAkOdCn8qr7H65mYWcm2+&#10;a7Sip3J/CbNAAAIQgAAEIAABCJwlsISeqhl/qk5R5V3eL9VW/fM7O+PrPz++ed/a3Lzm4Nuem4/P&#10;+8OfirmA+uYC+E3q+k2GOhX+VPhT4U9FfqorP/F78HsQA8QAMUAMEAM+BqbXqYr9qUxXtSlNVV5P&#10;Jf1UUktluqoiTVWZx8lDV3Xy26oCZbd9NcrOGDnVhz4n2qZb+j70OdH9sdeJbms+3nqtn2vzzc3H&#10;dSr8qVxeY4EABM4QSNSp+hztM/WQr5N5uyhfv8Gfar+PsP2K7cPQU5GjIQABCEAAAhCAAARyBKbX&#10;qRr3p5qoqcKfavA9WWNu/o8fTc+22/399ctfdO29l3fX7+1T4HXCHIjLuY+0ehnEdarWNLA2yxBq&#10;YbWeasrNul99suFP5RI3ObvesUoe5bchBogBYoAYIAZuNwau7E+1OU1VXk9lc/LWP5iOSj1z8/hT&#10;nVF+uMzMAgEIzEpgqFPhT7WGBhY9FVkdAhCAAAQgAAEIQCBHYG491YtfvHN65/dkWqVWendG4lif&#10;Kvyp9vP0q8zNx+f9raOlkoYLPdXt1vpdjn2ktcNgqFPhT7WGBvbda8uWu933r66vfTXN7a+9tyR6&#10;qnbGLnmW34oYIAaIAWKAGLidGJhep4r9qf7vf+/ffvotusafq/0kb2/Cpyqvp5J+KqmlMl1VkabK&#10;vD3yfehLhT/Vy7vreFbZkZc75plV+8GrQQAC8xJI1Kn6HO0z9ZCvk3m7KF9LK5vP1eE2Yd7WekFz&#10;MwPmI2j9s3veKV/B2FNQ/oHubMCzPoLaRs37CVr/daIGFj3VvPHMq0EAAhCAAAQgAIEtEphep4r9&#10;qf7f317c/fz2vqtUNampMu1XobYKf6q9nur9GnPz+FPdTk3d5d9HGgymxkBcp8KfKpO3+6qUr1Kp&#10;YnW6qYL1L3u898T6R1dxe1DVrp+ZefeTVfWlp1pPA4ueilwyNZfwfGKIGCAGiAFigBhYLgbm9qf6&#10;v//9+W1XqXqb1FAdaqua11Tl9VQ2J2+9/bXe9czN90c1OsIJlo/9etcP1xL0WgGvNeiOfD7E5/1d&#10;RzuV0mjZkRd6KpetWSBQMYGhToU/1VhNlfKy8rHv9xk7ytdfu8e9FuvwWn+qVqGnIkNCAAIQgAAE&#10;IAABCOQILKOnUqXq57fe7WnbflX4U+31VPhTuWIVXifL1dRdLnukwWBqDAx1KvypMlqqTiN7Wj/1&#10;1FWthselpbIKVlcBc1qqQE/Vz8rgT8UYnjqGeT4xRAwQA8QAMUAMbD8GptepDv2pVKHymqqfnVPV&#10;CW+qQ12VbjeprcrrqaSb0tLpp1J9kaaq3OtEniXSGoW91vPN5r7D3vxOdNShJez9XLy/b9A8+Xl0&#10;f/vUejgnP21uHj2Vy9IsEIBAMYFEnarP0T5TD/k6mbeL8rXL930eLu2Vn7Wt+sLm8rG2TeXrVN6e&#10;mq99VeooX/e1qa+RpmrYHwyfz/Zh6KnI2BCAAAQgAAEIQAACOQLT61SxP9WLX6SlGtp9r6rSWYBN&#10;+lVlfKrwp9rrqfCnQk/16PINDQZVx0Bcp8KfKqOpOtBMHWqowtvSUuFPRQ5kH0AMEAPEADFADBAD&#10;xMD0GJjbn0pX+/Nn/ZmmSqqqIq+qJjVVeT2Vzclb/xBqqpib74+CdIQTLMVz8+ipXBZkgQAEigkM&#10;dSr8qbzG6pTuNbx/Pg0seioyNgQgAAEIQAACEIBAjkCop8pte+px85BW7/VTduaf6ar8vVvUVOFP&#10;tddT6azAnKaqr0o9FfSqWuXn5uM61XrXjrIxgD/V9Nq5yzOPNBgsFQNDnQp/qoyWCn8qchG5mBgg&#10;BogBYoAYIAaIgVViIKxTvbg7VYk6d3/sT3V/57VT951L1aCp+rns+n/Naaryeirpp5JaKtNVFWmq&#10;zNsj38uz5KH3OLHe+5jkfE9CnxPzPUn5nGi72OtEtzX3br3Wz7X55ubjOhXX+zs3UnkMAhD48zlR&#10;p+pztM/UQ75O5u2ifP0Gf6r9PsL2K7bvQk/FKIQABCAAAQhAAAIQyBGYXqeK/akGP6pPv4U+VU5h&#10;dfe5d1Xfkk8V/lR7PVVOS7XI3PwfP5qSabf7++uXv/xwt46myj4Feqo/V6m3uzzH+8KgKAbiOhX+&#10;VBlNVYH21fSxZRrYdz9Zttztvn+1Tr7WfuLX7/znIGeTO9l/EAPEADFADBADxEB9MTC/P1XoReVV&#10;VYNfVfH1/5q59l9eT2Vz8tY/mI5KPXPz/VGQjnCCpW1/qkeX6bTQw4E4qG4cfPc/VifBn2oNDWy1&#10;eiryNfmafF1dvubvKP6e5O9pjifIA7ebB5bQU4U+VPfBtf+kr5LeKny8KW1V4tp/+FPt9VT4U7nD&#10;X+bmu72JjvhoMKgyBmI9leYP3vyz+z9x9l/q/od+O/XlzZ311m0f9DpDW0uq78/etjO3rfdncP/j&#10;/XGv+8KmvKzbYa/1uGW0VItoYN+9tjqh9FTraWDRU5Gj2U8RA8QAMUAMEAPEQL0xML1Olfan8tUo&#10;VaQ+/W6u6r7XFQFDzdXJ9SY0VXk9VfaopkhT1R/NBEcvOnJJNR3B6P6w13q+mY9I2ONPVeZ5ZUde&#10;rk7FnDRz0sxJP9Y7DhJ1qkSF6mTeLsrXb5K5WXn5VFN+1mPqC5ubGdC2qXydytuxp6D8A13V6qyP&#10;oLZR836C1kv3qvWDpVgDW6WequJ47UYSn4/9KvtV9qvkAfIAeYA8cGN5YHqd6pQ/lZRSpp2ySpVd&#10;/89XqobHbbuG+l5bhT/VMD+/xtw8/lR/KmPRYEAMFMZAXKfCnyqTt/uqlCpTuabKVf4arfhTka/Z&#10;ZxEDxAAxQAwQA8QAMZCLgWX9qUwr9fl3OVUNPlU/v70vu/5f9ZqqvJ7qTX92iPWap9835ub7o59L&#10;5+arvN7foxt1zHkw50EcVDkO8KeSjsq0VNZLN3WuqUr1zWXrsN9n7UhL9bXbzr+Wab0CHdn7KvVU&#10;5GvyNfm6ynzdHcUxPhmfjE/GJ3ngJvPAEnoqVaeOtVL3h9f/c05Vqe3a0lThT7XXU+nIJ3fNv74q&#10;9VTQ6xgoPzcf16nWu3ZUcN6f9qY0GBADlcZArKfS/AH+VKGmylWizJfK+oJ8rZyufK1F610lzJ2V&#10;+I/uLEad0WhXDcGfiv0D+0higBggBogBYoAYIAZyMTC9TpXzpzJNlfpYU/VzV6kKH0+uj9FUuff4&#10;t7a/WsvrqaSd0qI+2Yo0VcF8dPcX/+nb8izRUUHYaz3fbO477FM+J3o89jrRbc2fW6/1c01HMfPM&#10;zcd1qjIvqZd3828X1KmY82DO4ybnPNy+ponvnahT9TnaZ2r/v3K1FvVRK8rX7jmZPH34uPKz7lNf&#10;2Fy+1bapfJ3K23HOHp+vffXJ8ravSAX/R5qqYX8wfD7//R4+VKmneuyit4n4bWWc8TnbyIf8TvxO&#10;3ZFyI/tv4pV4JV67UXAzf69Mr1OV+FPtNVK/HV3/77e2NVX4U+31VDkt1SJz8/hTUYvv99o60qTB&#10;IBsDcZ0Kf6onP8MQ5W83kzAyX6uKpSWvgcWfijxFriYGiAFigBggBogBYiAXA9fxpwp1Up9+C32q&#10;5LDuq1jhNifXx2irrqKpyuupbE7eeubm/Vx7qKkKZuX90U7x3HyVeqpHN+qYm7qZWn+3l+H3bub3&#10;xp9Kule18ZoqZepBC7vP21G+/tppZfXa3/ZaL9NSuR5/KvYP7B/ZXzSzv2D/zt+z/D3vCLDfYr+1&#10;0n5rCT2VqkxaTvWff7fr/ln/qVNVndq+5vvxp9rrqXTkE83J2+0l5+bjOhX+VP3eRHsUGgyIgUQM&#10;xHoqzR/gT/XkK1emoTrsu+qUKlTnG/5U5F32O8QAMUAMEAPEADFADMwTA9PrVGP8qVRx8lUn6ai0&#10;mLbq/jd7LNtXpanK66mkn9KiPtmK/E6C+ejex0ReJqkmzxLdH/Zaz7fQ58R8T1I+J9ou9jrR7W/9&#10;fepzTUc75nNi/WVz83Gdan7fqVIvK/ypXEZeqdbO+/Z7Q/gXzfkl6lR9jvaZ2v+vXK1FfdSK8rV7&#10;zon8fOp+5Wc9pr6wuTxsedr6Z/fcbul75em58rWvUh3la6+A/fA10lQN+wP//v476fvhT0W+Il91&#10;f72Tr4vyNeOF8cJ46UYB4+URDreYD6fXqUb5UwUaq/u+SmWaqp/vzmmwfHXLqlz19PhT7fVUOS2V&#10;zdFn5uRtzr5sbh5/qnnq1f1fQtoL0GCw6RiI61T4U4VaKjfjYHna+sJ8rbytBX8qcij7EGKAGCAG&#10;iAFigBggBqbHwPX9qQa91KffYk1V4fX/pMmqRlOV11PZnLz1zM37ufZQU+WPcIL/i+fmq9RTPbrM&#10;xFwpcz/EQZXjAH8qV41yKqtB85TTv+rxMF8faaqifP2108r615SaKtRSOT0V/lTkhSrzQvfXNPtt&#10;9tuMT8YneYA8QB6oJg+Eeqr+6Np/thH/2zlP6u97V/QybdSno+v/yamqVu1U6nPhT7XXU+nIJ6ep&#10;6o52dMSTb6pa5efm4zoV/lTU7rujDe1haDBIxkCsp9L8Af5UT75yZRqqw74gXyunl2lg370e/mL4&#10;/tXLX364Wydv//qd/xxfPpIryJfEADFADBADxAAxQAzUFgNhnerFnft0o5dL/KkGTdXn372qynyq&#10;Xtzd95WqcJvkehWaqryeSvopLeqTrcjvRL4eZU3z19o27LWebzb3HfbPCZ8TPY4/VeyFZUde7pjH&#10;j6BH+o4AHIgHEagoDhJ1qj5H+0zt/1eu1qI+akX52j2nMF/bdsrPWldf2HqtUipfp/J2nLOld1Ie&#10;V59rXksVa6o0jxAtkaZq0Grp09n30ffDn4q8WFc+4Pfg96hp/0Q8Eo/EYzcKqvq7kXG53ricXqe6&#10;1J8quCbgb+ZRZf2nzlW9TJMVvM7epf16miz8qfZ6qpyWyuboZ52bx5+q26OpCkCDATFQEANxnQp/&#10;qlBL5SpXlqetL8zXqmJpyWtg3/1kVf3d7vtX62ippOFCT8U+g/0mMUAMEAPEADFADNQbA9PrVFP1&#10;VP5sOnNVt2sAFl7/b3VNVV5PZXPy1jM37+fa/Ry9jmzsCMcf53T/F8/Nx+f9xRqn0mv1zbGdHXl1&#10;eqpHMl69GY/f5tZ/G/yppKNSk47Keq2fa2G+3qA/FTm7oMJL7rz13Mn3ZwwQA8QAMUAMXDMGptep&#10;jvVUvvI0VtN071zVTU/lzwK87HXGvu+07fGn2uupdMST01T1VSlVpnJN9ar83Hxcp1pvbj6oUz2S&#10;wa6ZwXgv4m1cDMR6Ks0f4E/15CtWpqE67AvytfI5/lSMxXFjEV7wIgaIAWKAGCAGiIFTMTC9TjWH&#10;nsr7T8mpyleorLcz//zjvqJ0tD5GU2XXCtRzZml5PZX0U1rUJ1uR34n3LvH+HufX5QWi7cJe6/lm&#10;PiJhn/I50eOx14luay7eeq2fa/PNzcd1KvRUZLpTmY77iQ0fA4k6VZ+jfab2/ytXa1EftaJ87Z7T&#10;5+HSXvlZ26ovbC7fattUvk7l7Thnj8/XfmbhSEvl6lPdUqyB/Wt03t96Odv23WhgyY3kRmKAGCAG&#10;iAFigBioLwam16mO9FTOB72rKFnvbhVrlpLX/xvx/KtfKxB/qr2eKqelsjn6Wefm8aciq9aXVflN&#10;av5N4joV/lShlsrNNFietr4wX6uKpSWvgcWfivxQc37gsxGfxAAxQAwQA8RAHTEwvU41n57KV7M+&#10;da7q5lP189vi6/+ZVqq0v5KeyubkrWdu3mutQk2VP8IJ/i+em0dPRSatI5PyO7TyO+BP5apRe+2r&#10;1qWtyrUwXx9pqqJ8/dW9lppe07ReXismvdjDe/RU5IpWcgWfk1glBogBYoAYIAbWi4HpdaojPZU0&#10;Taalsn6MpsptG/pUaf3TRa+jMwSX1mLhT7XXU+nIJ6epcscvT4WtbG4+rlPhT7VeJiGLw76NGIj1&#10;VJo/wJ8q1FS5HG1aKusLczb+VOSANnIAvxO/EzFADBADxAAxUH8MTK9Tza2n8tUl6akGTZVUVUe+&#10;VK4GlbxvjF/VZE2VeVzsdn/8pTvi6TxNwrWH/h71yVbkdxLMR2tO+kyTZ4keD3ut55vNfYd9yudE&#10;j8deJ7qt+XPrtX6uzTc3H9ep1vM6CXzUuW7SI5m//sx/u79Rok51lLV9rlYeP8rZRfnaPe9Mjk49&#10;pvys+9UXNpdvtW0qX6fydpyzx+drP8NwpKVyNaxuiTRVw/5g+Hz++z18QE91u2OPvMhvTwwQA8QA&#10;MUAMEAOlMTC9TnWkpzLt02E/Utt07+pUoa7q57dLa6MueX38qfZ6qpyWapG5efypSkc627FXIAYU&#10;A3GdCn+qUEvlZhosT1tfqKVSFUsL/lTkGfIMMUAMEAPEADFADBAD02Ngep1qCT2V10np+n+hpmqo&#10;VCV1VKG+6mqaqryeyubkrY/m55mb74+C/DHO/v/iuXn0VGTB6VkQhrfEEH8qV43aa1+1Lm1Vrs2n&#10;gUVPRb65pXzDdyXeiQFigBggBoiBy2Jgep3qSE+V8qcybdVITdWn5PX/VKW6RPu0xPPwp9rrqXTk&#10;k9NU9VWpp4K+bG4+rlPhT3VZFiB7wu12YiDWU2n+AH+qUFPlKlKmpbK+IF8rp+NPRR65nTzCb81v&#10;TQwQA8QAMUAMLBsD0+tUy+mpvP/Ufaeq0hmAXltVfP2/q2iq8noq6ae0qE+2Ik2VeXvke3mWPPQe&#10;J9Z7H5Oc70noc2K+JymfE20Xe53otubjrdf6uTbf3Hxcp8KfatlsQTaGb/sxkKhT9TnaZ2r/v3K1&#10;FvVRK8rX7jl9Hi7tlaO1rfrC5vKt5Wnrn3u/KuuVk+fK1352AX8qckD7OYDfkN+QGCAGiAFigBio&#10;Pwam16mO9FSmnTrVj9ZCffot9Kny1/9bQht1iUYLf6q9niqnpVpkbh5/KrJs/VmW36im3yiuU+FP&#10;FWqp3EyD5WnrC7VUqmJpwZ+qpljns5B7iQFigBggBogBYqDVGJhep1paT+UrUqFPlSpVhdf/W1xT&#10;lddT2Zy89czNe61VqKnyRzjB//hTPbaaUfjc7A3rjgH8qaR7VZPm1Xqtn2thvj7SVEX5+qt7HTW9&#10;nrRc0np5rdiD+vf4U9U9Pshf/D7EADFADBADxAAxUEMMhHUq94tctOyCf/fuqnyusnRKS2X3j9ZU&#10;ff7dKlWmrfr5bQ2aKvyp9noqHfHkNFXu+OWpsJXNzcfn/eFPRVatIavyGWqOw1hPpfkD/KlCTZXL&#10;0aalsr4wZ+NPVXPc89nIy8QAMUAMEAPEADHQUgyEdaoXd+6Tj16uoadSRerfv+v6f6pSWcWq8Pp/&#10;i2qq8noq6ae0qE+2Ir+TYD46nJtOrNvcddhrPd9s7jvsUz4netzPw4e95s91W32uzTc3H9ep8Kci&#10;+7aUffmsa8Rrok7V52ifqf3/ytVa1EetKF+75yRy87n7lJ/1uPrC1muVUvk6lbfjnD0+X/sZhiMt&#10;lathdUukqfL7AO0P9Ons++j7PXxAT8W4X2Pc857EHTFADBADxAAx0FYMTK9TjfanmqCp+txXqkxT&#10;9eLuU/dq3nH9En+pqZos/Kn2eqqclmqRuXn8qci4bWVcfq+1f6+4ToU/VailcpUly9PWF2qpVMXS&#10;gj/V2vHN+5NjiQFigBggBogBYmALMTC9TnU9PZVd/y/WVBVf/0+arNm1VXk9lc3JW8/cvJ9rDzVV&#10;/ggn+L94bh491RayEN+Bven1YgB/Kq9zGjRP0lblWpivjzRVUb7+6l5LTa95qKVyeir8qR6vF+vk&#10;FVgTA8QAMUAMEAPEQKsxML1OdaSnKvGnMk2V9aP8qlLX/1tDSyUtFv5Uez2VOybBn+rLx1YzAZ+b&#10;vdhtxECsp9L8Af5UoabKVaRMS2W9qzs9FTT8qcght5FD+J35nYkBYoAYIAaIgeVjYHqd6tp6Kn+m&#10;nnepGvyqPv3mPay85urs+qyaqryeSvopLeqTrcjvRL4eZU1eINo27LWebzb3HfYpnxM9Hnud6Lbm&#10;z63X+rk239w8eiqy5PJZEsZbYpyoU/U52mdq/79ytRb1USvK1+45hfnatlN+1rr6wubyrbZN5etU&#10;3o5z9vh87StVR1oqV7/qlkhTNewPhs/3/9k7ex03km1L0xSEa8goAW30GDJkCGhH5hjdDbABGYKO&#10;jDKuMUaX0QPIKKONNo4hHJZzH0Fmo+op+hUGxxrzPoO8cdrXxIrInRnBTDKCDJIZJD8lgpt/VWIt&#10;7liRuffKleHvw5/qkuYSfwtrAzlADpAD5AA5QA4cKwfq61QjPZVppHaNO2mqxtf/05UGT+9ThT9V&#10;r6fyvXdXqUrisXvz+FMdixn4vaw6l5kDaZ0Kf6pV6DBs4u0CHZVprVSvwp8K3rhM3uB75XslB8gB&#10;coAcIAdOmwP1dao59FRBL3XrXNWHa//pnlWqtuqpVM06mKYqr6eynrxFevOh1x5rqrqOvHXm7x+L&#10;e/PoqWDM0zImeJ873vhTuW5Cr33VfWmrciPm65GmKuHrR/e7NPQ7TetlWioX8af6DIecO4fw+clh&#10;coAcIAfIAXLg+DlQX6ca6an28acy7dVOmqq/Pv6xdv2/t8sv7jepSmUVq2NH/Kl6PZWOfJKevD2O&#10;NFUH782ndaq/f7xZ3vz0cnn6uOj+4U8Fax+ftcG4BuNUT6X+Af5UsaYq4mvP56pQlQ38qWrykp+F&#10;18gBcoAcIAfIAXKAHBhyoL5ONZ+eKlSkgqpquAbgH12l6jSaqryeSvopbYqTo8jvJOpHdz4m8jKZ&#10;GvIs0fNx1P38sN53HKd8TvR66nWix0/dc4q5oaMe68lb7DVVO/Xm0zrVy+XNcp4R1akehtkF04AF&#10;OdBaDkzUqTqODkwdbsXV2hSTUcTX7mc28POm58XPek2xcDge1nun+HqKt1PO3p2vQ7VqxNemgk14&#10;e1gPhs8X/j78qVqbD3weOJocIAfIAXKAHCAHWsyB+jrVSE9l2qh9485aqPH1/754V/Vja6n0+/Gn&#10;6vVUOS3VUXrz+FO1yCp8Jla7dnMgrVPhT7UKHYaEv10nYUe+VhVLG/5UzP125z7fDd8NOUAOkAPk&#10;ADlwPjlQX6eaW08VzvKLfapeLG/fFV7/r9qnKq+nsp68RXrzodcea6rCEU50W9ybR08F254P2/Jd&#10;tfBd4U/1EGlfdT+nf9XrMV+PNFUJXz96rWz4nab1Mi2Vi+35U90zL1uYl3wG8pAcIAfIAXKAHCAH&#10;4hyor1ON9FQ1/lSmwdpZUzVx/b+TaKrwp+r1VPhTuZP/en+qz90sI372jAsO4KAzYhvIg1RPpf4B&#10;/lSxpirSUu2oqTpjf6oG8hKebIMf+B74HlpYp8hD8pA8dAg0st/I55hvPtbXqVrQUwUvKjlVDT5V&#10;b9/dvst6VLl6WN21//J6KumntClOjiK/k6gf3fmYyMtkasizRM/HUffzw3rfcZzyOdHrqdeJHqt/&#10;blH3t43D9eab01PdezbDoyqsLuAADs3lwESdquPowNThVlytTTEZRXztfmYDP296Xvys1xQLh+Nb&#10;vXeKr6d4O+Xs3fk61VRF6tdwxl+iqRrWg+Hzhb8Pfyq3t9fcnOAz8Z2QA+QAOUAOkAPkQGs5UF+n&#10;GumpTBNVG/fQVI2u//dOHlLH9KnCn6rXUyX+Jq5iZb349ejPIFGlavso68036U9Fb/6zZ3pwAAcd&#10;kTeWB2mdCn+qVegwJPztuNl4O8PTMY+rdnXG/lSN5Wlr84bP4xBokM/4XvheyEs/C5if8FNz+5vw&#10;cz0/19ep2tFT2fX/Yk3VW+dUFZ4/jrYqr6eynrxFevOh164q1cjnxB3n+K24N9+cnup3avEdK6EZ&#10;CHtN4NAYDvhTuS5Cr33VfWmrciPm6xFvJ3z96Hk9/D7TepmWykX8qRqbD/A1azY5QA6QA+QAOUAO&#10;tJgDcZ3KfUN7bc6Wp/936xRMriJUq6Va//mdNFHr1//TZzqWpgp/ql5PpSOfpCdvj4/Zm0/rVH//&#10;eLO8+enl8vTRJgD+VB3LoU347Fc8cGgOh1RPpf4B/lSrULkyDdV6LNRUlWlgP7wxtlwsnr+ah6+1&#10;TvzyLHwOz9nM0+bmKfzp1lLykrxEI8M8gAfggSvmgbhO9WK5T52qNT2VdFNfPqaaKqmqivRU7id3&#10;86vK66mkn9KmODmK/E6ifnTnYyIvk6khzxI9H0fdzw/rfcdxyudEr6deJ3r81D2nmBuH682ndaqX&#10;y5vlPMOOvP6893vXaGjCqgIO4NBcDkzUqTqODkwdbsXV2hSTUcTX7mc28POm58XPek2xcDge1nun&#10;+HqKt1PO3p2vwxl+Iy3VzhrYH14bW6pONQ9fa52wtdvVqZrL0W/wBt8JOUAOkAPkADlADlx5DtTX&#10;qY7mT1WlqZq4/p9XVYUqVjgT8BAaK/ypej1VTktlPfqD9ubxp/pGr4leU1jFwKEIh7ROhT9VrKV6&#10;GHypduRrVbG04U/lGVl71szHovkITg4B8oX5Al8wD+ABeAAeGPFAfZ2qRT1V0E7p+n/aTFv1tuz6&#10;fztpqqwnu1h8/T7036du1Y/XppgMevNd1Soc4/S3id/JoNUatANBe3B335yeit48vY/AsuDQKA74&#10;U7lqlNfE7q6pEkOLj0Oc5utH/KmY+43O/W98LnKTHCAHyAFygBw4mxyor1ON9FTH8KcybZU/p69c&#10;EzW6/t9SzlnlP5/3tcKfqtdT6cgnp6nqqlKrgqhjoHxvPq1Tnd6Xyvyw7EwW/Km+BfanJwAOWgUb&#10;zINUT+U7CL/5266bkLuvToM2xfLhKuv+/VHUmX7apqKe64bO7tN9xTB+nYh6Lh7iZT2Oo+6nI6Ol&#10;2lFThT9Vi/mOVqdNHuJ74XuBLxwCje4n8LmYn8zPNuZnfZ2qXT1VqEgFVZVpql4si6//dxt+frtf&#10;VV5PpaMTbeEoZSIWaaqGoxYdsWwbOpLR63HU/fyIfU70fr91Uf13bXGs9TsJPfm63nxap5rP66Sv&#10;U9371e1s6tQdC/F5P/O9XUsuTNSpOo4OTD3w9SRvF/G14/kMT6+/Ln7Wc4qFw/Gx8bTFhy28XcvX&#10;obsw4muvrXJcXqyBxZ8KrrkWruHvJNfJAXKAHCAHyIH9c6C+TjXSU5n26VhxR03Vl49T1/87lKYK&#10;f6qhPz9Hbx5/Ksd+DWpWPCPxuT6DQ3v5mdap8KfK8HaB9jVUsNR3KNHAfkh81OfTwCbX+6OnzzrC&#10;esV6BQ/AA/AAPAAPNMUD9XWq1vVUoSIV+1S9WN6WXv8vq6nK66msJ2/xLtZW0ZvvjoLCMU5/W9yb&#10;b05PhT8V2qywyoNDozjgTxV0sYPv39NJr9HanJ7qfv8+37dGc5zPxXdKDpAD5AA5QA6QA+eeA/V1&#10;qpGe6pj+VKbR2llTNXH9v/eH0FThT9XrqXRWIP5Uv3eMQE/ms18dwAEcGutNpXoq9Q9+xp8qOKub&#10;H9V6LNRU4U/l2J/53th8Zx3yWUlekpdNaSSYl8xLjwDzknmZ2W+qr1Odg55KFam/Pt5G1/6TX9Vt&#10;2fX/tmqq8noq6ae0KU6OIk1V8C6Rf0luyLNE74mj7ueH/KfM58TiQ+d3EvtSmU9Vrd+J1FO1145q&#10;Tk91T+3erT1aeRhg0GQOTNSpOo4OTB1uxdXaFJNRxNfuZzoeLo3iXr1XsXBs4esp3q7l69U0X7tn&#10;/VasgW1OT4UGtsl5yhrCGkoOkAPkADlADlx3DtTXqUZ6KtM8HTvuoakaXf/vXbii3/7XAMSfqtdT&#10;5bRU1qP3RzuqUG0fZb15/Kkcg2dq0bzerXLg9NmvdleOQ1qnwp8Kfyr4AV7wqyT8qIrlla8P/P0O&#10;AfKAeQAPMA8a4YH6OtX56KlCNertu+Haf3KtKr7+nzRZI21VXk9lPXmL9OaDL8qklmrn3jx6quuu&#10;s3d7VOgBwooKDgU44E+FP9XN8uXS1u4/7+FQeJQcIAfIAXKAHCAHyIHWcqC+TrWmp1p+ke/TsbVU&#10;679/J23Vra9UqVoVxm2nqtrHrwp/ql5PhT/VYrH483c3w9lAAASaRSDVU6l/gD9VrKlyHQTTvlrM&#10;aF9NG1umgf3wxhFl9+/5q5ufXi7nueZfcr2/ZrOV1QQEQAAEQAAEQAAErhOB+jrVuempVI36432q&#10;qZKqKnhYBc3V1vuJpsp6sovF1+/9EY/3NInv3XXPKE6OIr+T4F0i/5LckLeJ3hNH3c8P/KleLtVn&#10;32fYcRe9eXoRbiVB19QwBhN1qhFrB64Wj484u4iv3c8VcHX8HvGzHisWDvyp9uJq43dbu+Fs+ArO&#10;JgfIAXKAHCAHyIH2cqC+TrWmp3rntVTNa6rc9f96PVXQVen8v919qvCn6vVU+FO5YhV6KsfybCDQ&#10;MAJpnQp/qlhLZddsjTRVhVoqaaq0SVPl9VWu2qa14VdfdVMFzip+H15bVX+xeP5qHi2VNFzoqWBq&#10;EAABEAABEAABEGgXgfo61TnqqcIZfnKn0mbaqsLr/yU+VdaT3aynsp68Rdtb95HefHdUE45x+tvi&#10;a0fhT9Ve7duxHXoiMGg2B/Cnwp8Kfyo4mnWKHCAHyAFygBwgB9rOgbhO5T7pXtvQHV0sbgd/quY1&#10;VX99vO2qVOZV9dZ9+t00VfhT9Xoq/KnQUzWsonErERsIOARSPZX6B/hTxZqqSEuFPxUzBgRAAARA&#10;AARAAARAYBYE4jrVi+U+dapz1VOZB5VqVYOm6sXSzv6z1zdG71OV11NJN6VNcXIUaaqCd4k/e6Lz&#10;Mdl0X94mei2Oup8f+FPt502l3rzVavE6absuT9+E72eiTtVxdGDqcCuu1qaYjCK+dj+T4en118XP&#10;ek6xcOBPhT/VZ+YznE4OkAPkADlADpADl5kD9XWqrf5UZ6Cp+uP96Pp/O2iq8Kfq9VT4U6GnmqXW&#10;7tYmNhAoRiCtU+FPFWup8KeCS0AABEAABEAABEAABFpAoL5Ode56Kuml/nifaqpu3xVc98/7VOX1&#10;VNaTt0hvfnX/FJx2XZQjlVx31zb8qT5fZl3ccV6zvkV8tuv4bvCnwp8Kf6rrmOtwOt8zOUAOkAPk&#10;ADlwvjlQX6da01ON/anOQFPlzvV7bx5VFv/Q5/bbtog/Va+nwp8KPVWxpsWtGWwgMAsCqZ5K/QP8&#10;qWJNFf5UcBMIgAAIgAAIgAAIgMDcCNTXqS5BTxUqUeaqbtqqW1+p0mubR15PJf2UNsXJUeR3ErxL&#10;5F+SG/I20XviqPv5gT8V/lSOj9A7gcFF58BEnarj6MDU4VZcrU0xGUV87X6mgKvj94if9VixcOBP&#10;hT8VXHXRXMV6zP4IOUAOkAPkwDXnQH2dak1P9U5XzPtiGqpNUZUfve+YMauF6v7/6H237vw/01Mp&#10;vnXn/4UtVLLG1wLEn6rXU+FPhZ5qFn2M4282EChGIK1T4U8Va6nwp4JLQAAEQAAEQAAEQAAEWkCg&#10;vk51KXqqoJmSU1WoUFm0ata0piqvp7KevEV68/hT0Rtw3EcfHAxmyQH8qfCnwp8K/mUNIgfIAXKA&#10;HCAHyIG2c6C+TrWmp9rsT7WurTqmlmpdqxVppsaaqDWt1Oj6f3/43zb9c/hT9Xoq/KnQUxVrWty6&#10;wAYCsyCQ6qnUP8CfKtZU4U8FN4EACIAACIAACIAACMyNQH2d6rL0VKEa9Yd3VTefqrfvbl2lal89&#10;lfRT2hQnR5HfSfAukX9JbsjbRO+Jo+7nB/5U+FM5PppF48L/C+6nyoGJOlXH0YGpw624WptiMor4&#10;2v1MAVfH7xE/67Fi4cCfCn8q+Jr1ihwgB8gBcoAcIAcuNAfq61RreqoyfyrTVrWqqXL6q9inSveD&#10;qmpNe/URf6peT4U/FXqqWfQx3/hfQWAHBNI6Ff5UsZYKfyrYBARAAARAAARAAARAoAUE6utUl6in&#10;CtUo6akGTZVUVWNNFf5U8jp5csOi7m8b7qwS/3qIj/eKuk2237tHPg6/X4ov0xrcSddw/+/vXHGo&#10;+/ePN/vroeRXUjPsM/x5jy7G8Rp9DTBoNgfwpxJXG19b3MbZei3m6yfP1nou5ml3v+NtvR5+X8zX&#10;QS929+mH18aWi8XzV3W8W8PZtnbD2fA1axY5QA6QA+QAOUAOtJcD9XWqNT1VuT9V85qqvz7eujpV&#10;rKsK1/+LNVX4U/V6Kh355DRV7vhFRzclQ0dA/7L3ujNh9P/86s+I0dkxdiZOWqf6+8eb5c1PL5en&#10;j3bk9efvjuXYQAAEmkUg1VPp3D78qVahcuX52/HzejQezkTxtbbA7yPO7s6Y/PDG2FJ1qnn4WuvE&#10;L8/C54CzWbFAAARAAARAAARAoD0E6utUl6qnCtopXf8v1lQNlarwuvVkF4uv3/sjHu9pEt+7655R&#10;nBxFfiddL7rzMPGVmg33pTfS63HU/fyw3nccH9zPaVP/fT2Gnnx4bdA8Pbn35oaOZKwnbzEc4bjb&#10;REulvryG3q//f/i77vR3fkrrVPP15u3Ii958e7V4x7rNanv4bKf/bibqVCPWDlwtHh9xdhFfu58T&#10;P+0wxG16v2Lh6PjQeFHR+NpizNu1fB2qTyO+7mpTKW+Lr+3/s89neKCnOn3OwzNgTg6QA+QAOUAO&#10;kAPnlgP1daqxnurLxy+mlSqNzfpU/fXxj8nr/5mmCn+qXk+V01JZj77vt1vffTqW9ea/Juf9zdeb&#10;7+tU6Kma1dE4bmYDgc9pnQp/qlWoKCX87Th5R75WFUtbXgP7ITnv7/TaV9PcoqeCD0EABEAABEAA&#10;BECgXQTq61QTeqoJH6dN18s7j+eDqkpnAAZt1XD9v7yeynryFpP+PL35rmoVjnH620RTta03j56K&#10;3oBjV/RSYFCcA/hTPXRaJ9M8Bb1q4NlN99VNMC2VxWm+fvTvC79nXUvlNFX4UzFXi+cq3M7aRg6Q&#10;A+QAOUAOXG8OxHUqh8Jem2lJFG9396cyzVXDmiopxGKfqnD9P2mq8Kfq9VTurBP8qfA6casJGwg0&#10;jECqp1L/AH+qWFMVaal21FSVaWDxp4IhQQAEQAAEQAAEQAAEcgjEdaoXy33qVBN6Kl9xCv5N56GX&#10;KvmsX3pXdfOr0vX/8noq6ae0KU6OIk2VeXvkY+xzspvfifW+4zjlc6LXzXtkiOqf63nF3Dhcbx49&#10;1fXW2B230ZcHg51zYKJO1XF0YOpwK67WppiMIr52P7ODN5XxtMWHMo8qx7fyspri6yneHrjaeNpi&#10;GV+vvPZ1pKXyZ/s5ZVWxBhZ/KngL7iYHyAFygBwgB8gBciCXA/V1qoP4U5mmyuIptFVODRWqaOXx&#10;1rmqx7qqt+/wp+r1VIm/iTsCsl78euzO9AtHPapYTY+y3jz+VG6Gs4EACBQjkNap8KdahQ5Dwt+O&#10;k423N/DzFG+7ahX+VMV5CG+DAAiAAAiAAAiAAAhsRqC+TjWhp1K1KdZU2WM9d+ZDTlWDT9Xbd3k9&#10;lfXkLdKbD3orVafqe/MN6ql0nCKNBxEcyIMG5wH+VNJRmZbK4pPn481a2JivR7ydaKkez9OfCr6G&#10;r+HrBvna7UnxvfC9wM/MA3jgSnmgvk411lO5atT7Pa75Z1oqi41qqr4k1/8b6lT//u7nT+fWm/+1&#10;uwJ6HHV/aqy65xUnh458kp68PT5mbz6tU8137SjzaPvz3u1VsYEACDSLQKqnUv8Af6pVpKmK+HpH&#10;TVWZBhZ/KlYIEAABEAABEAABEACBHAL1daoJPdWUluqCNFXOqcq7qsunaqhTff3eH/F4T5P43l33&#10;jOLkKPI7uSv2O5FnifmcWAw+JvIy2TZinxPzPZnyOcGf6uXyZpmOqE5FzT9UKMABHIRAc3kw6Kn+&#10;93/ETJ3eF1drU0xGEV+7n+l4uDSKm/VexcKBP9WIh9d5edtjW7u73kJzedrtu/G54NEmeZT89Agw&#10;P5mfzM8G9/Pgp8vhp/o61VhPdQAt1Sk1VdJ++bMRd4l/dNf/s33dxUJ6Kr/91sXwKHOrIyBtiuXD&#10;HdH490dRRznapqKe64aOgHRfMQxpp3Q/jrofj1X3OI66n464Jz+hpTpKbx5/qo6Nw74CtyAAAhkE&#10;Uj3VuWlgp3j71zW+tsfiZ91XnByzaGA/vLaq/mLx/NV8GthfnoXPgQaWNQQEQAAEQAAEQAAE2kOg&#10;vk41oacy7dSmeOYeVVbVKtNTWRXKYlKNojffufTKgTfaEr+T4JnijrTcUZVpvqzylp73l2qctvXS&#10;D/2aHXnRm/ccR48x1ErAoUEcBj3Vf70QK483cbQ2xclRxNvGUfmoTsFd1zmwGLoHVpXaFI0P4/jg&#10;qlLajC/jGHypwmsDrz5lvKn0ujsbsPcTxJ+q25Njfjc4v913w/fC9yIEyAPygDxgHsADZ84D9XWq&#10;sZ7qQP5UzWuq/voYn/eHP5U7+sGf6t7tHbGBAAg0i0Cqp/IVKTSwvqrVX+PPtK8Wu25CqFapYjU9&#10;8KeC+0EABEAABEAABEAABA6DQH2dakJPtc2fyjRWF6Gp+uvjcN4f/lShV3/a3nyDeipq96FCAQ7g&#10;IASay4NBT4U/VdBU5Tg7aKlSTdVjrH/V/WIN7A/JeX/zaWBt7UYD6/clm5un3R4un4t1pMl1hPyE&#10;NxwC8BP8BD8deR7U16nGeqoD+lM1r6n67T/sjC/8qVZRT960Ve4Ix3ryFjf04td79GW9efyp/L5C&#10;WCm4BQEQyCKQ6qnwp8rwdiFfi7+1ibc9l3eeWPLH6s587M6ixJ8KzgYBEAABEAABEAABEMghUF+n&#10;mtBTmWYqFy9AU2U92cVik57KfE4sJn4nRT4nP/cu6PIuKRl2ZKBYOJyfid475XMy5XdS63Pij2R6&#10;v5NwhBPdFvfmG9RT6TiZHkuoFoADODQ3HwY9Ff5Uc2hgG9RTwVPwVHM8xX4E+1Hd8Rv8BD/BTxxX&#10;XS0P1NepxnqqA/tTNa2p+q27ZlC43t+59eZDr3v7tf70Ho1VFHV/NOTc6zVT6zHSVFmvvSCqapXv&#10;zad1qvmuHWWqOq4d1e1Zhf0KbkGgOQRSPRX+VFv4+iga2A9vjC11vb+bn14u5+Ht/np/v8NZIAAC&#10;IAACIAACIAACrSFQX6ea0FOV+FOZ1urMNVV5PZX0U9oUJ0eRpqpMR3XX6afWY5mmKtZSmbZqSktl&#10;15Kq1VSpEjVcQ6pXUyVaqkevuXry77PPF2HxKa1Tzed1Ykderk51tTXvjtv4+0NlBhwaxWHQU+FP&#10;hT/VYoE/lWdu+KpRvmJdJT8dAsxP5qcQIA/Ig6vLg/o61VhPdQR/KtNUWfSVMPf/HDO63+5//9aI&#10;P9Wgq8r4nBylN48/lVu52EAABIoRSPVU56aBVQdB49co6v7UEDfrecXJMYsGFn8qGBsEQAAEQAAE&#10;QAAEQCCHQH2dakJPZVqpXeMZaqvyeirTUllMNFVFWiqnw3JHJrsMHcno/YqFA3+q5c1yfz1WpKfS&#10;8TI9j1A1AAdwaG4+DHoq/Knwp/J6KngKnmqOp9iPYD+qO36Dn+An+InjqqvlgbhO5VaFvTY7Rle8&#10;XX4xzdOx4zG1VO9LtFTOh+sj/lR9n36W3nx63t88PifyV7E5gD9Vt2cV9iu4BYHmEEj1VOof/Pyb&#10;v/XnZ+fv3XXvUywfrnPg3x9FdRO0TUU91w11GnRfMQxppHQ/jrofj1X3OI66n445NLD4U8GRIAAC&#10;IAACIAACIAACOQTiOtWL5T51qgk9la8gqYojR/Ud45lpqvJ6quxRTZGmajhq0RHLtqEjGL0eR93P&#10;D/N/iuOD+zlt6ruvR/ypBv1VVKe62pp3xzX8/aEyAw6N4jDoqfCnwp8Kfyp42yMAXzfK1+Qn+ekQ&#10;YH4yP4UAeXCFeVBfp5rFn8q0WqfQVG3VVuFPNfTn5+jN40/lmJsNBECgGIFUT4U/VYa3C67Nuure&#10;U3aNVvypYGwQAAEQAAEQAAEQAIEcAvV1qgk91a4aqvX3n5GmKq+n+rk7O8RiOPvj53AWSJGWyr03&#10;o6Faf13aKT2nWDicWkrv1WbxoXtsMdZU1WqpwpHNkzu+eXRaLd0mW3LNv9DzHzRd+nzh77u7T8/7&#10;G/RNNV5T+/xspKfS8TI1/1A1AAdwaG4+DHoq/KkCjz/566lu11aJp42vLfacnfD1Y+YarT+8NrZc&#10;LJ6/mo+zbe3mGq2sV91+MusV61Vz6xX7k/AT/OQRuHR+Duz7mXxfz/f6OtVYT6Wz/U5wzb8mNFX4&#10;U/V6KlfhWvlr+q1Hd4Sz47X+Vl3V6l8u6r79H78OFaqu+pfWqfCn6ua38R0RBEBgDYFUT6X+Af5U&#10;K8ezxtsRX+/I2+JrbZ6z/e8zD60731kI3Znm/KnuYU0QAAEQAAEQAAEQAIHWEKivU03oqfbxpTpT&#10;TZX1ZBeLr9/7Ix4d9STbXfdIcXIUaapMP5SPpjWKo+7nR6yl0vv91sVYS6XnUz2VHj91zynmho5k&#10;rCdvMRzhuNudevNpnWq+3rwpBPBRb43h+DwgkCIw6Knwp8pztbg88LVFMbXur20Jbw/rQVhHYg1s&#10;g3qqtUpmmi88AgEQAAEQAAEQAAEQOD0C9XWqsZ7qhFqq2TVV+FOZ1imrpTpKb745fyp68xzzgUDT&#10;CKR6KvypVq7q9LCmhXWVqB352ipXeQ0s/lSn38/jfwQBEAABEAABEACBc0Ogvk41oada10bt+/gM&#10;fKryeiqpqzZqqoq0VO7nez+mvJ5K75V2yqLuFwx3pGIaKosPWzRVqZ5KPXd3pJPVUR2+N4+e6twY&#10;h88LAvMiMOip8KfalbeloRq0sL2iKtFSPXqtrLj+ya0KtvbcdWvS3Sf0VPPmP/87CIAACIAACIAA&#10;CJwDAvV1qrGe6sT+VLNqqvCn6vVUqlT5Hvx6PGZvPq1T4U91DpzDZwSBORFI9VTqI+BPFWuqIr7e&#10;UVOFP9Wcec3/DQIgAAIgAAIgAAKXhEB9nWpCT3UIfyrTYDWuqcrrqTZqqcyvqkhTVaajUs9a/ev1&#10;qOfyw3rfcTRNlfru2uIYevHhuaCl0v2nghH35PGnuiQ+4W8BgdYRGPRU+FPtwtc6s0/vD5qqXktl&#10;PlWJpmpYD8K6MaxLd/foqVqfIXw+EAABEAABEAABEJgfgfo61VhPNYM/1WyaKvypej1VTkt1lN48&#10;/lTzcwifAATOCYFUT4U/Vaylcp0G42mLvjqlClV+qHaFP9U5zQU+KwiAAAiAAAiAAAi0ikB9nWpC&#10;T2VaqEPHBrVVeT2VzivZqKkq0lK5nzdvj8Io7ZR+Jq+h6t/jtFK6r83iQ/fY4iG1VOGop743n573&#10;x/X+WuUZPhcItILAoKfCnypoYk+rgUVP1cpM4HOAAAiAAAiAAAiAQLsI1NepxnqqmfypTFNl0Z99&#10;6LRdx4wf8afq9VQ6KzCnqSroyVvfvqw3n9ap8Kdql2n4ZCDQBgKpnkp9BPypYk2V002ZlspiIW/j&#10;T9VGhvMpQAAEQAAEQAAEQOD8EaivU03oqXxlyFWrjhH1OxsaeT3VRi0V/lT+6GekqUp8Th4z145K&#10;61Toqc6fkfgLQOC4CAx6Kvyp8KdaLP68P26+8dtBAARAAARAAARAAAR2R6C+TjXWU83oT2VaKou+&#10;UnZMTRX+VL2eKqelOkpvHn+q3ec8PwEC14xAqqfCnyrWUpkmNtJUFWqppIMt08B+eL3o/z1/NZ8G&#10;9pdn4WNQp7pmNuBvBwEQAAEQAAEQaBWB+jrVhJ5KVaJjaKns956VnkrnlWzUVOFP1R0FhWOc/jbR&#10;VG27dhR6qlaZhc8FAm0iMOip8KfCnwo9VZuzlE8FAiAAAiAAAiBw7QjEdapvD/ttfXPU3bldfjEt&#10;UyvxqJoq/Kl6PRX+VC7/6c1fO6Py97eOQKqnUh8Bf6pYUxVpqY6igf3wZthjeP7q5qeXy3k0Veip&#10;Wp+pfD4QAAEQAAEQAIFrRiCuU71Y7lOnmtBTHVNL1ZimCn8qd6aIKlTOR2qIur9tuCMh7zsVx2kt&#10;1SP+VJ+vmZ/420Hg0AgMeir8qbbztHF44OmV176O/AS78/0eizWwXO/v0BnN7wMBEAABEAABEACB&#10;y0Ogvk7VtD+VabqOpqnCn6rXU+FP5WQC//2f39357TciODgEyIPm5sP/+c70PKpT4U+1Ch2GhL9d&#10;ZWpHLZWqWNp0zT9f0fr04H7Hw/2vbtx9utPozoBvzZ/KczbztLl5yvrB+sH66WcB+xHwM/wsBMiD&#10;q8yDL7cvlsN2ID2VaZ6OHRvwqcrrqXReifbQLep+P/Cn6o5qwjFOf1vcm2/Nn+r//s+3714s377T&#10;RgQH8qC9efBfL6xOhT/VHBrY1vRU4mzmaXvzlPWTvGReMi/hAXgAHoAH6upUYz2Vc1F/39A1/46q&#10;qcKfqtdT4U/lDn//349aVRlgQA60mgNDnao/7++30Ecou1WXQZti+bjr3htFrzFyj6eiaZBcND2S&#10;YhhBo2RapRD1XDzEy3ocR91PR0ZLtaOmSloqbSs/hv+7+xu7rkxr/lRwNlzVKlfxuchNcoAcIAfI&#10;gWvPgbo61YQ/la8MHfmaf6bVmllTlddT6UhG28YjmiJNle3p52N8VHPXH9nYEc62+OAqTXo9jg/d&#10;Y/XdtcUx9OLDc8HnRPefCoaOZMznxOK0lurxzPyp6M3T+6H3E1bUVnGYqFN1HB2YeuDrSd4u4mvH&#10;945LdxniXr1fsXA4Pt7E11O8XcvXofo04uuuNnW+/lRoYNuer63yCJ+LvNHRM3lAHpAHzAN44Lg8&#10;UFenGuupGtRSHU1ThT/V0J+fozf/tfeaWSz+8Wa+a0fZmUT05ul7BLYGh1ZxSOtU+FNleLvXR5lO&#10;anNUr+H8/KngbLiqVa7ic5Gb5AA5QA6QA9eeA3V1qi16KtM8HTvOqKnK66msJ2/xLtZW0ZvvjoJ6&#10;NVXozuNPhb8V/l70ao/Sqx7qVPhTBY3VaTWw+FPRe6b3HI46wAEcdAROHpAH5AHzAB6Y5oGhRqV7&#10;+/ioj/VUjfpTmabK4kGuAYg/Va+n0lmByTWj7LHrv+/oc6IzTMp686mP+t8/3izn0VSZnuq///N/&#10;fWIDARBoF4H0en/qH/yMP5U/o7vnaeNri103Qby8bZynPxWc3e5c5ZOBAAiAAAiAAAhcLwJHu96f&#10;rwapYnUinyr7f06srcrrqaSf0qY4OYo0VeVeJ/Isues8TiwGH5Oc70nsS2W+J1M+J+ZTVet3okrU&#10;4FOlR35LtFTn5k/15/23z2wgAALtIvDsf1hVufdR7zg6MHW4FVdrU0xGEV+7n+l4uDSKo/VexcKB&#10;P9XyZvly72FrN5zd7lzlk4EACIAACIAACFwvAt/dxYqqw+ipGvanMi2VxWpNFf5UvZ4qp6U6Sm++&#10;NX8qjnmul0v5y88DgWev4joV/lSrSEt1Cg3sh9eG/2Lx/NV8GthfnoXPAWefx7zlU4IACIAACIAA&#10;CFwXAvV1qow/la8IXa6mynqyi8XX70P/fepW/XhtismgN9+dSdKrqSY0VdJcmXbLNF9Be3B3n573&#10;t39vvaYvr5+1Iy+Oea6LP/lrzw+BQU+FPxX+VIsFnH1+c5hPDAIgAAIgAAIgcPkI1Nepztaf6iCa&#10;Kvypej0V/lSuWNUd8/yzYw5iOAsSHMBBCDSRB6meyncQ8KeKNFWRn+BRNLAf3lhVX3qqefwE5WMY&#10;6amayMtW5gefow2e4nvge3A50My6ST6Sj+Qj83EOHqivUxXqqVQV8mfZnSieyKcqr6eSfkqb4uQo&#10;0lSZfigfY5+T3fxOTKsUR/ypyjRaduRFb75bycL+Fbcg0BwCg54Kf6qgVZVeddsIPoIrr3198opX&#10;3V/bEl/BbRrY1q73B2fD2SAAAiAAAiAAAiDQHgL1daqxnuqM/KmqNVX4U/V6Kvypgp6K3nyoTIAD&#10;OAiB5vIg1VPhT4U/ld8vay5Pu71FPhc82iSPkp/whkMAfoKf4CfmwVF5oL5OtYOe6gI1VXk9lWmp&#10;LCaaqiItldNhce0onVXohmm9TFeGP1W3txjWSm5BAAQyCAx6Kvyp8Kfqz9XOZA08CwIgAAIgAAIg&#10;AAIgcEoE4jrVflf7G+up3Jl9769FU4U/Va+nwp8Kf6qj1tQdL/L7w9E0OFTgkOqp1D/4GX8q/KmU&#10;UcyrinkFfuRPd+zCPGIewaesJ/AAPHAQHojrVC+W+1SqdtRTXZimKq+nkn5Km+LkKNJUmX4oH/Gn&#10;qr123z4/jz9Vt4caeJlbEGgWgUFPhT/Vdl8q86zCnwp2AwEQAAEQAAEQAAEQOC0C9XWqsZ7qDLVU&#10;e/tU4U/V66nwp8KfSrUJeiihQgMOjeKQ6qnwp8Kfyu9zMV8bna/dHjHfD9+PECAPyAPygHkAD1wR&#10;D9TXqfbQU/mqkM4OPP9r/+X1VKalsphoqoq0VE6HhT8V/lSBlbgFARCoQmDQU+FPhT8V/lRdHahq&#10;TvE7QAAEQAAEQAAEQODQCNTXqcZ6qjP1pzJNlcWP3d+xNeJP1eup8KfCn4oeRzjaA4eGcUj1VOof&#10;4E8Va6rcWX5eGxvFe3e/YPzLvUdbeK+78sWnh/tf3bCz1V3HxaH94Y2dJb1YPH9189PL5d8/3ixP&#10;H395Fj7Hn/doNLr9SnirYd5y3xHfD9+PECAPyAPygHlwNTxQX6eq1FOdSlNl/4+qTgcceT2V9sy1&#10;KU6OIk2V7ennox0VxFH388OupRfHB/dz2uxae3EMvfjwWvA50f2ngqEjmafuiMZiOMJxt79397qo&#10;18PvtM8VYfCJ6/0dunLN7wOBy0Zg0FPhT7ULX4fq04ivPY+v83b4vWFtWOftH17HdaqXy338AA/x&#10;M7Z2uzpVOOrhFgRAAARAAARAAARAoBkE6utUYz3VGftTmZbK4lYtlfs7P+JP1eup8KcKeqqrqXF3&#10;R3f8vYHNweFMcEj1VPhTrXwXImioXGVpTy2VqljapKnSfVsXIj1V16n5kNSp5tFSScMV6amUuczf&#10;M5m/rDseAfKVfIW34G14AB64eB6or1MdQE9lWqdTxZPqqUxLZTHRVBVpqZwOqz9zItISbXludy3V&#10;ndNMSXNlvW9/r3s8pamq1VL5I5leUxWOcKLbRFO1rTePnqrbaw9czS0IgEAGgUFPhT9V4PHTamDR&#10;U8HZIAACIAACIAACIAACOQTq61RjPdWF+FMVaarwp7K+uT/iyWmqrNdeEFW1yvfm0zrVfL15O5Ol&#10;O4eEHkeoFYADOAiBpvIg1VOpf4A/VaypkhZKj6NYwNd6P/5U3f5WU/ne2vzj87TFh3wffB/wlkcA&#10;3mZ/tbn9Vfj52z/r61QH0lOdSktl/8+BNFXmcbFYfP3eH/HoqCfZ7rpHipOjSFNVpqOS7irWUtnj&#10;oJUKr22+H2upTFs1paXS+1I9lR6rJ29R97cNdwTUa6lGfieJlurRvy/8Lvt8ERb4U4V1hVsQAIFC&#10;BAY9Ff5U23naODzwta9c9bytPkKyJbwdfu+DXxPWeRs9VXdUWJivvBsEQAAEQAAEQAAErhGB+jrV&#10;WE91Qf5UWU0V/lS9niqnpbIe/UF781+/MyXTYvGPN6e/ZpRdq8o+BdeOojfZrSP05sJxeHM4pHoq&#10;/KmknXIVpYS/d9dSqYqlLa+BxZ/KM0Rz8wLe4ntxCJCXja5bzE/mJ/MTfrpGHqivUx1QT2Vap1PF&#10;A2iq8noqqas2aqqKtFTu57d4UU29Js2UnlcsHO5IxTRUFh/wpyq+FlVUp6JLDgIg0DACg54Kf6o5&#10;NLDoqbo9zYbnCJ8QBEAABEAABEAABOZGoL5ONdZTXZg/1VZNFf5UvZ5q1JO3Hv0xe/MN+lOpH8kA&#10;A3Kg0RxI9VTqI+BPFWuqIr4+igb2wxur6i8Wz1/Np4GNrvfHXG10rrKWsi9BDpAD5AA5QA5cbw7U&#10;16kOrKc6lZbK/p9KTVVeT7VRS2V+VUWaqsiTqdNKSS81NaSL0vNx1P38MB+ROJqmSn13bXEMvfjw&#10;3OBH8uS9p7b7nrgjod7nBH8qx79sIAACJ0Jg0FPhT7Wdp43LA1/rzL6Bt8NZftEt/lQnyl9WCxAA&#10;ARAAARAAARC4BgTq61RjPdWX919Mg3RpUVWt985/q4/4U/V6qsTfxFWvrBe/Hv3Rjo54to+ya0c1&#10;6k9Ff57+PDnQaA6keir8qVaOi42vLTpuNt7O8HTM46panaU/FXO10bnq9sH5bsCAHCAHyAFygBy4&#10;0hyor1MdQU/lq1uqCLnhK0JHjhWaqryeSueVbNRUFWmp3M9v0E5tel7aKb2mWDjckYreO6WlmtJU&#10;1WqpwtHNSEvljnP8VtybT8/7e1nsJ3WzPOx77UwW56NOVx0EQKBhBAY9Ff5UgcdNN7UtqqtgfG2x&#10;Y+v7x4SvHzPXaMWfijUCBEAABEAABEAABEAgh0Bcp/r2sN9mx+iKt8tOS3W5mirTiPkKGv5UvZ5q&#10;1JM/RW8+rVP9/ePNch6/E5sD3fX+qPtfad3f8S3ffeMYpHoq9RHwp4o1VZGWakdNVZkGFn8qOAKe&#10;JAfIAXKAHCAHyAFyIJcDcZ3qxXKfOtWR9VSn0lTZ/7Ojtiqvp9qopcKfyp9RUtebT+tUh9VI7aK5&#10;iupUDStJHBuwgcCVIzDoqfCnwp9qsUADy6oAAiAAAiAAAiAAAu0hUF+n2uJPdQWaKvypej2V772b&#10;hsrisXvz+FNRi3esioYJDIpzINVT4U8Va6kmeNt3ExyPF0SdB4g/FXwEH5MD5AA5QA6QA+QAOVCf&#10;A/V1qhPoqUzrdKq4g6Yqr6fSeSUbNVX4U3VHP73TiXvstsTvJPT83RGUd88yv60778GFnsqxIBsI&#10;gEAxAoOeCn8q/KnQU7F+gAAIgAAIgAAIgECLCNTXqcZ6Kn9NPNNSWQyu6LpWnqpNFxPxp+r1VPhT&#10;uZP/8Keqr507nizWxvBesNo1B1I9lfoI+FPFmqpja2Dxp2LO7jpneT85Qw6QA+QAOUAOXF8O1Nep&#10;TqSnOpWWyv6fQk1VXk+1UUuFP5XXUuFP5XiXDQRA4EQIDHoq/Knwp0JPxeoDAiAAAiAAAiAAAi0i&#10;UF+nGuupnFoqaKbW44VpqaQNw5+q11PhT4WeCh0UWrDmcyDVU+FPFWup8Ke6vl6l2y9tfs7yGfmO&#10;yAFygBwgB8iB68uB+jrVCfVUpnU6VSzQVOX1VDqvZKOmCn8q/KlOpCJx7M4GAiDwedBT4U+FPxV6&#10;KtYFEAABEAABEAABEGgRgfo61VhPNelPZdqqC9NU4U/V66nwp0JPRV8ebULzOZDqqdRHwJ8q1lTh&#10;T3V9/Uq3b9r8vOUz8h2RA+QAOUAOkAPXlQP1daoT66lOpaWy/yejqcrrqTZqqfCnwp8KdQsIgMCJ&#10;ERj0VPhT4U+Fnsrt87OBAAiAAAiAAAiAQHMI1Nepxnqqjf5UpqmyeAHaKvypej0V/lToqejJo0to&#10;PgdSPRX+VLGWCn+q6+pT0pfm+yYHyAFygBwgB8iBVnOgvk41g55KWicb0juZ9ulYcYumKq+n0nkl&#10;GzVV+FPhT9Vc7dpxFRsIXCwCg54Kfyr8qdBTwfYgAAIgAAIgAAIg0CIC9XWqsZ5qqz+Vaaksnrmm&#10;Cn+qXk+FPxV6qua1NI6D+YxXjkGqp1IfAX+qWFOFPxUcAU+SA+QAOUAOkAPkADkwdw7U16lm1lMd&#10;S0O16feuaavyeqqNWir8qS7Zn0rVEG1EcCAPmpoHg54Kfyr8qTo9FTwNT8PTTfE0+0/sP7L/7GcB&#10;85L1+arX5/o61VhPVexPdQGaKvypej0V/lToqbSaMMCg6RxI61T4U8VaKvyp4C84nBwgB8gBcoAc&#10;IAfIgRZyoL5O1YCeapP26VjPR5qqvJ5K55Vs1FThT3WJ/lTU/q+69u9XNnrzzfYAhzoV/lT4U0X+&#10;VPA2vA1vN8vbrKvuiJH8JD9Zp5gHV8YDcZ3q28N+m5OR9P9ul8Hh/Fo0VfhT9Xoq/KncLPjznvp7&#10;C/V3PgN5uCkH8KfqOXsWDeyHN/3uwuL5q5ufXi7//vFmefr4y7PwOeBsuGITV/A8uUEOkAPkADlA&#10;DsyXA3Gd6sVynzpVI3qqY2mnNv3eTlOV11Nt1FLhT4U/Fb0hekP0hk7cGxr0VPhT4U+FP5Xb/2Yd&#10;Yh1iHWIewAPwADwADzTHA/V1qgP4U52xTxX+VPP25r9+N/Tm//Hm9D150wLYp6A3P1/NnX4H2Jfk&#10;QFqnwp8KfyrmTcm84T3kCTlADpAD5AA5QA6cMgfq61QN6ak2aZ+O9bzTVOX1VPhTpT17d9Xz+yc3&#10;QnzEn6q52rVnYHoKfC8X2lsc6lT4U+FPhT8VfO/2uFnvWO8udL1jfjO/4TeHAPP7bNe5+jrVWE/1&#10;10e5U12HTxX+VL2eCn8qJ6pCT+VXA60IDDBoMgfwp+o5G38qOLvJOcr6wfpJDpAD5AA5QA6QA/V1&#10;qsb0VMfSTm34vXk9Ff5UqZ5qXUv15BRV0lbp1m+/p1Gv62eeXB3s4f7uk8adjU//Ts77e7m8Wc4z&#10;ovP+zrZm7dYDeg46agOHi86DQU+FP9WYmwPXps8fVgP7w2tjy4XzUZ+Hr7VO2NrtegsXne/wGd+v&#10;P9JhXWOes3/D/h08AA+cGQ/U16nGeqq9tVSmwXJ6LK/JOoOIP9W8vXn8qai1d0ch6ALC6gsOGRzS&#10;OhX+VCvXBXi4XyXaKleZ8o9DB2HlegUlQx2Gf9l7XUdBa8OvQ2ehu3LIh6RONc+1/uQryPX+WDtY&#10;O8gBcoAcIAfIAXKg3Ryor1M1qKfyVS5VutzQdfmOGK0nu1h8/V5OVNPbRk3V/c+f9NrdKDrNkH9e&#10;2iG9rlg+THOkWDg6rZJplhQf3M/GUUcz2oKnSRyfuucUc0NHPHpPiDqy0f21LdFUhfc/uPeF/z/W&#10;VDWppzqzWrVnJ3os9FiuJG+HOhX+VIHLc5y9ztd1Gtgm9VTwH/x3JfzHeu+OSJnvzHfmO/MAHjgL&#10;HqivU431VF4LZdqo2ti4pgp/ql5PpQpW0pO3x64SdbTefFqnmq83b2ey4E/Vbk2efgnfjXIAf6qe&#10;s3N8vSNvS0ulbeWH+D/RU3XdmA9vjC113t9812hFTwUfsCaQA+QAOUAOkAPkQLs5UF+nalxPdUQt&#10;lbRaeT3VRi2V9FKTWip73umnek3VfloqabAK9VSddkrv12bxoXtsWqY4hl68OxpRhcprpCw+dY83&#10;xVhLVdebT+tU83md2JGX9zqhRn8WNXq3LvE5r7CnOOip8KfK61/F4YGvLVolSjHaijWwTeqprnAe&#10;wH/wvz8yYR1kPwD+0ywgD8gD8qDBeVBfpxrrqar9qdY1WA1rqvCnmrc3jz9VuzXwbtXXyscAg2Zy&#10;IK1T4U+1Cp2GRFvlKlM7aqlWXc0Kfyr4Dr4nB8gBcoAcIAfIAXKgPgfq61RnoKc6oqYqr6f6udNN&#10;WfQaqZ20VE5ftYM3lWmoLAZtVFZXFWmo1rVUU5qqWi2VjmrUy1c/3o5wdL/binvzTeqp6EnQk2iw&#10;J+FXCz7X56FOhT/VoIXdpH2152O+HvF2wtePntfDz5k2N9IDf2pST8W8QEvAus26DQ/AA/AAPAAP&#10;NMUD9XWqsZ7qoP5Upq1qVFOFP1Wvp9LZf0lP3h4fszef1qnwp6J2X1+7B8PLxhB/qp6zc3y9o6YK&#10;fyq447K5g++X75ccIAfIAXKAHDhdDtTXqc5ET3UkTVVeTyX91KSWaidNVdSPzmirpJ8yLZXFMk2V&#10;9b7jOKWl0uupnkqPn7rnFHPjcL35tE6FP5VnDnoBTfUC3HrG52moRznoqfCnynO1uDzwtUVpXnV/&#10;bUs0VcN6oNXC1h+tR3f3TeqpGspP+AK+ZB33s4B1E15C28P+Izxw5TxQX6ca66kO7k/VsKYKf6p5&#10;e/P4U52upt0dPYgxGWBwtjmQ1qnwp1qFDkOirXKVqB21VFa5wp8KfmR9IAfIAXKAHCAHyAFyoD4H&#10;6utUZ6SnOoKmKq+nMi2VxTvTUSl2V+oeR9d39q+r/6z3KZYP9a/1fsXC0fW8rfftu+Ddtf6mNFWp&#10;nmp3LZWOatRzV0/ejnB0v9uKe/NN6qmuvPbtWYkeED2gRufBUKfCnwp/qsWCa7S6PWn4Gr5ulK/Z&#10;n2B+wk8OAeYn69SVrtNxnerbw37bIvp3u/yiapBTQB0pNuZThT9Vr6fS2YBJT94eH7M3n9ap8Kfq&#10;VjOtaAwwIAcmcgB/qp6zc3y9o6YKfyp4l3WHHCAHyAFygBwgB8iBw+RAXKd6sdynTnVmeqoDa6ry&#10;eirporR5fdRULNJU7ael2k1TFWuppMOKNVXqu2uLY62mStqpCU1VoqV6zFw7Kq1T4U/lWeFKa+5u&#10;TaDnRM8t23Mb9FT4UwUfKelht43A06tpvt5ZA4s/FTzFOuVXK9Yr1qvsesV+DXwJX8KX18wD9XWq&#10;E/pTmUarIU0V/lTz9ubxpzpMvbrbE0B/M6G/AZvLyrG0ToU/1cp3H1It7DE1sB9eDwLs56/m08D+&#10;8ix8DnfeH7wH75ED5AA5QA6QA+QAOdBYDtTXqc5QT+XPTNTZiW58rIt5PZVpqSwmuqoiLZXTYu3g&#10;TWUaKosPZR5VTitlGiqL5ktl8ZBaqkP15pvUU4nl0PYEpgMHcGhsPgx1KvypgiZ2m5bKXou1ryNf&#10;wZ00sE3qqeApeKoxnkJDwX4U+5EOAeYlxxOsz1c9D+rrVGM91VH9qUxTZXFmbRX+VL2eSmcF5vxO&#10;/JkjOuLJD50VmL92VFqnmq83bwoBevNoE7o9K+1dMRrEAH+qnrNzfI0/VYP5C6/Aq+QAOUAOkAPk&#10;ADlwDTlQX6c6cz1VpaYqr6eSfmpSS2VeVUWaKvypnrw/lrReERaf0jpVI/5UVCc4uiMHms2BQU+F&#10;P9V2X6pUS3UoDWyTeirma7PzlSORazgS4W8kz8kBcoAcIAfGOVBfpxrrqY52rT/TUK3HGTVV+FPN&#10;25vHnwpWG7MamIDJ5hxI61T4U63wp6JKRZWKHCAHyAFygBwgB8iBxnKgvk51AXqqCk1VXk9lWiqL&#10;d6ajUizSUuFPpb6+O6vQK6rMb+vO66rQU1GR2FyRABuwGefAUKfCnwp/qsXCnavd2F4ZnwfeIgfI&#10;AXKAHCAHyAFyoL5ONdZT/eX0TteiqcKfqtdT4U/lTKrwp2JVYVVpOwfwp+o5G38qOJveMVVKcoAc&#10;IAfIAXKAHGgyB+rrVBeip9pTU5XXU0k/NamlMl1VkaYq8mSK/Zkm7pt/UxxNg7Q9PrhKk13rz+LU&#10;tf70PtM3BX8TPTbNk2JuHO7aUeipqIq0XRXh+2nt+xn0VPhT5blaXB742qKucKH7a1tyzb9hPdBq&#10;YevOnV+v8KeCE1rjBD4POUkOkAPkADlADrSXA/V1qrGeymuprkRThT/VvL15/Klg1fZYle+k5e8k&#10;rVPhT4U/FfO15fnKZyM/yQFygBwgB8iB68yB+jrVBemp9tBU5fVUpqWyeGc6KsUiLRX+VKbVGvfm&#10;0VPB3NfJ3Hzv+37vQ50Kfyr8qfCn2nce8XNwMDlADpAD5AA5QA4cMwfq61RjPVXvT3UFmir8qXo9&#10;lc4GzPmddGeM6KyR3NBZJf+y933S7364/9WN7gzIrtqX1qn+/vFmefPTy+Xpo7M58f/wpzomW/G7&#10;WQ3rcwB/qp6zc3ztX89ztXG5+FpbeDzi7K4r8+GNseVi8fzVPHytdeKXZ3A2fFLPJ2AIhuQAOUAO&#10;kAPkwHFyoL5OdWF6qh01VXk9lfRTk1qqrtJSpqlq15/KHY14v6qnKOr+tqEjmafuiMZiOMJxt4nP&#10;yaN/X/hd6z4nDpNPaZ3q5fJmOc+wIy+uHQVTH4epwfVQuA56KvyptvO0cXjg61B9GvF1V5tKeTv8&#10;3ge/JqzzNv5UzOVDzWV+D7lEDpAD5AA5QA5cbg7U16nGeqrEn8o0VRY/nuBagO7/+Ev/zwki/lTz&#10;9ubxp4KdL5ed+W6P8d2mdSr8qVahw5Boq1xlakctlapY2vIa2A+vraovPdXpta+muUVPBb8cg1/4&#10;neQVOUAOkAPkADlwmByor1NdoJ5qB01VXk9lWiqLd6ajUsSfyh3Z2BFOOM7xt4mmaltvHj0VTHgY&#10;JgTHa8FxqFPhTzVoYU07tSkGTZXYWXwcYs/YCV8/ZjSw6KngmmvhGv5Ocp0cIAfIAXKAHNg/B+I6&#10;1beH/bahO7pY3C6dlsm0U5viKTRV7v8+haYKf6peT4U/lZsI+FPBxvuzMdidAjv8qXrOTjRU7iw9&#10;01Ctx66bsMpE/KlOkb/8H/AkOUAOkAPkADlADlxDDsR1qhfLfepUF6qn8lUuVbrc+Lg55vVU0k9N&#10;aqlMV1WkqcKf6snVweSi3jupy1Edf6p/XgNL8TeyGh8uBwY9Ff5UQau6SUNlzwcNVahSjbRUXlvl&#10;lFWJpmqbBhY91eFyGV4AS3KAHCAHyAFygBy41Byor1Pt6E9lGqsL0VThTzVvbx5/qktlJv4uVt3j&#10;5EBap8KfaoU/FdX+z8eZa3AYuJID5AA5QA6QA+TAvjlQX6e6Aj3VFk1VXk9lWiqLd6ajUizSUul9&#10;5Xoqvdc0R4qFo9MqmWZJ8cH9bBzlZaIteJrEUX13PVbMjcP25vGn2nfm83OsGteZA0OdCn+qXXlb&#10;jlTi+BB167dES/WIPxVVHyp/5AA5QA6QA+QAOUAOVOZAfZ1qrKfK+lNdkKYKf6peT6VKVc7vxB/l&#10;6EgnP3T8k792VFqnmu/aUebRhj8V1Z/rrP6cz/eOP1XP2Tm+Np+qAr4Wp+NPxdw/Hx7gu+K7IgfI&#10;AXKAHCAH2s6B+jrVleipNmiq8noq6acmtVSmqyrSVJXrqWIt1V25nqrTTkl/pc2iaapiLdWhNFWq&#10;RNX25tM61cvlzXKeEdWpqJ1X1s7bZkxWtHP/fgY9Ff5Uef2r9LGBpy0G3tZtsiWaqvB7XefCryam&#10;6dV6dHePPxUccu4cwucnh8kBcoAcIAfIgePnQH2daqyn+qJr7ZlmKhfP3KcKf6p5e/NN+lP9s2Mu&#10;YqhYgQM4qHrbSB6kdSr8qVa+mpRqYV1lakct1aqrWuU1sB9eW1V/sXj+aj4N7C/PwufoNbCN5Gcr&#10;84TP4RBoiLf4Pvg+yEc/C5iX8FIz+5Pw8vF5ub5ONdJTqUoVrpN3iXHt2n95PZVpqSzemY5KsUhL&#10;pfeV66n0XvWvLep+wYg0VOtaqilNVfA1Cf3yoXeu3ntuHLY3j57q+LXsjoXQiYW9I3A4cxyGOhX+&#10;VPhTLRauTsWcPvM5zRpFDpMD5AA5QA6QA5eXA/V1qrGeqlhLZVqrM9ZU4U/V66lcpSvtydvjY/bm&#10;0zrVfL15UwjQm+9WCbQJ9Pwa7fnhT9VzNv5Ujrg9Z8NX8FWjfOWPOshP8pP8REMDD8ADV8gD9XWq&#10;kZ5KWqqr0VTl9VTST01qqUxXVaSpKtdTxVqq3TRVsS/VuqbKfEbiWKupkruJ9Fch9l4nic/JY+ba&#10;UWmdah5vKnliRXUqsQgDDMiBRnNg0FPhT5XXv0ofe1gNLP5UrA+skeQAOUAOkAPkADlADuRyoL5O&#10;NdZT7eRPZZoqi6fQVnVnJX45QMSfat7ePP5UbobTY6HHcoU9ln3zPq1T4U+1wp8K/oA/WEfZj4AH&#10;4AF4AB6ABxrjgfo61UhPZVoqi1016MI8qzqfqryeyrRUFu9MR6VYpKXS+8r1VKahsviAP9UJrgGI&#10;noqeQK4nwOtt5MhQp8Kf6v+zd8Y8biPZt1c4mMiBDWywyQQTGNjE4QvWBjTABIZ3g04fMB1M0IGD&#10;DSbYaNVfwuHA/SnmO/yj9zkm+yeb+9WpqitWUSUVJZJiUfqZKF2JkrvVR7cOVfceHuJPhT8VvNQG&#10;L/E58DmQA+QAOUAOkAN5DoyvUx3qqc72pzItlcVraKpiFW2spgp/qr2eCn8q8zpprBbtZzw9Enok&#10;5KXvleJPteds/KmMs+FH+BF+9PzI9wW3SoQP4AP4gHkADzTBA+PrVAd6KumnTEtl8TY1Ve56hnU9&#10;lfRTRS2V6aoGaaqG66mknzItlcVhmir8qS73t0JPlde/6QeAR6s50Omp8KfCnwo9VavzlPfFMYQc&#10;IAfIAXKAHLjvHBhfpzrUU43yp1qZpgp/qmV78/hTOQan5t9EzZ/PIX6baDwf8zoV/lT4U60jb+EX&#10;Pie/WmmcX8lT8pQ89bOA76Vo0lifTXC8Gl+nOtBTmYaqH29SU1XXU5mWyuKj6agUB2mp9LrheirT&#10;UFkcpqV6dGft2TX+LD4/SWHlthinvNafXUOqd60/f+0/ty+75l/o+T97t1+9H70/w4Pr/d13nT1+&#10;I9TRkAEGg3Kgq1PhT4U/FXoquJNjBzlADpAD5AA5QA60mANpnerb82WbnfOk+LANZ/3di6YKf6q9&#10;nspVkHY1vxN/hXNd5bw+VMH6j73OVab0e37pKlSx2pfXqf7799fb1+/fbK8fbQ78/jnO8glqyJ4x&#10;+Tn0pFR9IQ8mywP8qfacXeNr/3ydq43PxdfawuMDzo5dmU9vjS03m+9/WIavdZz46bvwPjxnM78m&#10;m18ct+BrjlcOAY7bfG/huMI8gAdG80Bap3q1vaROdaCnKvlT3ay2qq6nkn6qqKWKlZZhmirTD9Wj&#10;aY3SaBqk09G0Smksaan0fOjDp/El7lOsDa1kXuKKxmJY4bjbTEv11b8u/Dx7XwkGT3md6nJ/qdcj&#10;rwloKy+35hErMcCAHGg0Bzo9Ff5Uda4W9wa+tiim1v3elvF2+LnP7nVibTvuPHod7N9+NLZUnWo5&#10;zrZjN5zN8YpjNjlADpAD5AA5QA60lwPj61Qz+VOtxKcKf6ple/P4UzlWpWdDz4aezeB5kNep8Kfa&#10;+WpSroV1lagztVRWuaprYD9ldarra19Nc5vpqZg/g+cPx5u4kuG4y3EX3oA34AF4AB6YlQfG16kO&#10;9FR97dSxxzfhV2U92c3mz78G3VTp9vGYpgp/qpG9efRU7dW+47d4MTcDDJrLga5OhT8V/lT4U8HT&#10;HKfIAXKAHCAHyAFyoMUcGF+nOtRT/WFaqKmiq2h5v6trxFg9+zIw4k+111PpbMCa30msSqn3Xhs6&#10;q6Tem8/rVMv15u1MFvypIsvRY6LH1GiPCX+qPWfX+PpMTRX+VI79mPeNznu/AuHzIT/Jz1m1D8wz&#10;fxRgnjHPmGcTHW/H16kO9FSq8BzTUPX3x2rQH6uNdT3VUS0V/lS+WoU/VVzZiNUZYEAOzJwDnZ4K&#10;fyr8qdBTcdzhuEsOkAPkADlADpADLebA+DrVoZ5qkmv9HdNiuYrW7NqqWDUboqnCn2rZ3jz+VI5V&#10;JqpZ83MiQ4PnTfcC8zoV/lT4UzHv/bdzeO+meY/jO/Ocee5nAfMcrRPrphUd78fXqQ70VH3NVO3x&#10;arVUTjf2z7qeSn5VRzVV+FPFMwB1ll+yDb52VH7e33LXjkrO+0MPM7MeJn7bBGdwvigHujoV/lT4&#10;U6Gngk/poZMD5AA5QA6QA+RAizkwvk51qKea3J+qr61qSFOFP9VeT4U/lStW4U8VWW5FtXp/ZOL9&#10;3k2PEX+qPWfjT2Wczfy/m/kP37tjNPlOvqOpYR7AA/DACnhgfJ3qQE8lfVRNQ9V/frWaqrqe6qiW&#10;Cn8q/Kku0oO0WO/mPdGHWUsOdHoq/Knwp0JPtZZ5y/vkGEMOkAPkADlADtxXDoyvUx3qqWb1pzJt&#10;1TU0VbGadsqnCn+qZXvz+FM5xqYnQk9kBT2RVvI0r1PhT4U/VfzWC4/Co/Ao3yfgAXgAHoAH4IFm&#10;eGB8nepAT9XXSg19vEpNVV1PhT9V3rP/+jk8DlGeVLvUmSrcx58qMAR6K3AgBybOga5OhT8V/lTo&#10;qWKVDp6ZmGfA9b56/nzefN7kADlADkyfA+PrVId6qtn9qRrSVOFPtddT4U9lXif0YujF0IsJq74G&#10;ccCfas/Z+FMZZzeYp/7bHu+rWR7h83ErMvKT/OT7LvMAHoAHZuSB8XWqAz3VJf5Ufc3VarRVdT0V&#10;/lS5nurF66e0L2ipLO6v9pdpqb761+n/vLg62PPnxyeNRxtPzV3v72n6WjL1eTAlB6bLgU5PhT/V&#10;ITcHrs33T6uB/duPrjgU/33/w3LXaLVjt7v2BVqi8C0bHMCBHCAHyAFygBwgB5rJgb/831fbbvv2&#10;fMlm3zkVH7ZypwpO6leJC/tU4U+1bG++WX+q0GHhFgRAoDEE8joV/lQ71wV4/rzLtFWuMuUfh7Oy&#10;dWb2kKFew3/sta6joGPDL11nIV455FNWp/rv319vX79/s71+/Om78M3FX6O1sRyNShXeFQiAAAiA&#10;AAiAAAjcLQIz6Kn62qhLH69CU2U92c3mz7/Kiaq8HdVUff7wpOceD6LTDPn90g7pecXhwzRHigNH&#10;1CqZZknx2f3fNGo1oy14mqTxJe5TrA2tePSaELWy0f3elmmqwuuf3evC7081Vc3pqejNN1ODR4OE&#10;TqSUA12dCn+qwOU1zu7z9TgNbHN6qifmSWmesI+8IAfIAXKAHCAHyIElcyCtU12ipdL/6eupruZP&#10;5ZVbTru1oKYKf6q9nkoVrKwnb49dJWq23nxep7p+T960ADYH6M07NmMDgYYRwJ9qz9k1vj6Tt6Wl&#10;0rbzQ/yf6aliN+bTW2PLzeb7H5bRUom30VPB1CAAAiAAAiAAAiDQLgJpnerV9pJK1Sz+VKbBal5T&#10;VddTHdVSSS9V1FLZfqef2muqLtNSSYM1UE8VtVN6vTaLz/GxaZnSGHrxbjWiCpXXSFl8iY+PxVRL&#10;Na43n9eplvM6sZXX7/Tm0VNxXnvTOdDpqfCnqutfxeGBry1aJUox2QZrYJvTU6GBbXq+um/PvD8w&#10;IAfIAXKAHCAH7jAHVu9PZZoqi9fQVsXq2RcX8adatjePP1W7NXDeGQi0iEBep8Kfahc6DZm2ylWm&#10;ztRS7WLNCn+qFnOe9wQCIAACIAACIAACa0NgBj2VaaGmik1rqup6qg9RN2XRa6TO0lI5fdUZ3lSm&#10;obIYtFFVXVWioeprqUqaqrFaKq1q1MtXP95WOLoft8G9+eb0VPTm6XfcYb/DHfdW87l3dSr8qTot&#10;7DHtq+1P+fqAtzO+/up5Pfw/0+YmeuCn5vRUT+vJ3TXNM94reUUOkAPkADlADpADY3JgfJ2qAX8q&#10;01JZvKKmCn+qvZ5KZ/9lPXl7PGdvPq9T4U/luIANBEDgBAL4U+05u8bXZ2qq8KeCfUEABEAABEAA&#10;BEAABKZBYHydalZ/KtNkNaupquuppJ8qaqnO0lQl/eiKtkr6KdNSWRymqbLedxpLWio9n+up9Pgl&#10;7lOsjel683mdCn8qxwqr0bXwXvmslsiBTk+FP1Wdq8Xlga8tSvOq+70t01R1xwMdLez4o+PR4+fm&#10;9FRoYDlmcNwkB8gBcoAcIAfIgeZy4Ob8qa6pqXK/C3+qZXvz+FNNU6/mp4DAvSCQ16nwp9qFDkOm&#10;rXKVqDO1VFa5wp/qXuYRfycIgAAIgAAIgAAIzInADHoq00BNHZvUVNX1VKalsvhoOirFeKXuw+j6&#10;zv559Z/1OsXhQ/1rvV5x4Ig9b+t9+y54vNZfSVOV66nO11JpVaOeu3rytsLR/bgN7s03p6eiN99c&#10;Ld7xJ+8JDPY50NWp8KfCn2qz4Rqt8CPHCHKAHCAHyAFygBxoLwfG16ka9Ke6oqYKf6q9nkpnA2Y9&#10;eXs8Z28+r1PhT+U4lg0EQOAEAvhT7Tm7xtdnaqrwp4J9QQAEQAAEQAAEQAAEpkFgfJ3qKv5UfW1W&#10;M9qqup5KuihtXh9VioM0VZdpqc7TVKVaKumwUk2V+u7a0jhWUyXtVEFTlWmpvlauHZXXqfCncqyw&#10;141wHyzIgcMc6PRU+FMFHynpYU+NwNO7Ml+frYHFn+owJ5mnYEIOkAPkADlADpAD5ECeAzfrT3Ul&#10;TVWup/IVqV9DXWrYrapX2hSHD1e18q9Pos7001aK2heHzgLMq1e/xDMD06j76djFx2nU/XzsfBUr&#10;11QlWqpZevP4UzlGYwMBEBiMQF6nwp+qwtu+OqVKVX2o84A/FXwMAiAAAiAAAiAAAiAwHoEZ9FR9&#10;7dNcj5vQVNX1VFaFsphVowZpqT7sq0xWbarFw2pU1afKaaVMQ2Xx2VWijmmqxmqppurNN6enwp8K&#10;PReatqZzoKtT4U8VePyUlsqeU5XK/AQtqi7lt7M0sM3pqZ7y3p37VtV0/vL++HzIAXKAHCAHyAFy&#10;4B5yYHydqmF/qitoqnI91dp687+4SpSqUmnU/dLYxf2KxaGzAmt+JwN68qGCFdY/9d58XqfCn8px&#10;FhsIgMAJBPCn6vi7oqWaRQP76e1m/+/7H16/f7Ndhrd/+i68jd8/w5kgAAIgAAIgAAIgAAKtITC+&#10;TrWIP5VptBbXVNX1VNJPFbVUdqbfIE1Vd+beOVoqvTZUooZEaaf0ujQ+x8epL5Wez/VUevwS9ynW&#10;xnS9+bxOhT+V4xe0AGBADpzIgU5PhT9VnavF5YGvLaqHoPu9LdNUdceD7nhix7Dm9FRoYOGLE3zB&#10;MZXvFOQAOUAOkAPkwDI5cPP+VDNrqnI9la9I4U8VKlbWi+/HuMrRSufUGHbtKPypHHOygQAIDEYg&#10;r1OtTQNrHYdfYgdC8diQbkrPKRbHIhrYTz/u5VSb739YRkslDRd6Ko4cIAACIAACIAACINAuAjPo&#10;qUzrdK24qKaqrqcyLZXFR9NRKQ7SUuFPpZ6+W2l5pZfpw6QVe/zcoJ5K62X1p4ngQB40OA+6OhX+&#10;VIFXxa+1MZ0Gtjk91RN8zfGK47VDgONVg8crPhfyEn6Gn++ZB9I61bfny7auO7rZPGy/fPzDNEyt&#10;RlfZ0vbHBDHXU62tN69eu/rzadT90tjF/YrFsUhvPq9TLdebtzmA10k8oobve9yCQHMIdHWq/Xl/&#10;aGBDJ6CvfbXHFe2r6WKHaWDxp4IjQQAEQAAEQAAEQAAEagikdapX20vqVAf+VKoAxSrQ1eJimqq6&#10;nkr6qaKWynRVgzRV5u1Rj6o8SWuUxlCNsjNGjsXUl0qv8VuMpmVKY+jFB51T50dS68vr+el683md&#10;qhl/Kq3N6U2GCgU4gENT86FQp4ocHZi64+sibw/i6w9cozVUvgoa2Ab1VE3lZ/zOBm/Cm+Ql36Pg&#10;AXgAHoAH7poH7safyiuoEq3XBFoqabJyPZVf4dCbv2JvHn+qWiWa50EABFIE8jrV2jSw1mWQ5lX3&#10;FY8N6V71nGJxLKKBxZ8qzUbugwAIgAAIgAAIgAAIlBCYUU9luqpraasW0VTV9VTWk7f4aDoqRXrz&#10;8YySry4m2+BrRzWop6L3Qe/jrnsf7jjT9N/f1anwp8KfarP5/antfG19PvH+yJ+4tmia98lT8pQ8&#10;9QgwT9HorWqdOr5O9e3ZvHkUV+FPZdqqCTRVuZ5qbb159dqtJ29R+0pD/XjtVyyORXrzeZ0Kf6p4&#10;HA4szC0IgMABAl2dCn+qXaJ9Fa/rsTsrux9jN8E/d+I+/lTwLwiAAAiAAAiAAAiAwDQIjK9THfWn&#10;SvVUN6upquuppJ8qaqlMVzVIU1X3pXos+FJpX6hEDYn4U13ub2W1Wnrz9OwiM9OzChWi5nAo1Kki&#10;Rwem7vi6yNuD+Bp/qhf8qRrNf/jJI9AcL/G58Lk4BMhLeFMIkAfkAXkQ58Hd+lNNpKnK9VR+hYM/&#10;VdKjn7s3jz9V/HYbOJ1bEACBCgJ5nWptGljrOEjbuk4NLP5UcDYIgAAIgAAIgAAIgEANgSvqqa6l&#10;qbLfcxW/qrqeynryFh9NR6VIbz6eRZJ4U7k9X/GnCmtteirgIATIgwnzoKtT4U+FPxX+VPAL/BrX&#10;CRxnJjzOMK+YV8wrjwC8Aq+MWseMr1Ot2J9qAk1VrqdaW28+7cmvszePP1U8EgYe5BYEQKCCQFen&#10;wp8KfypXp/oMh4IACIAACIAACIAACLSGwPg61WB/KumcTOt0rTi7pqqup5J+qqilMl3VIE0V/lQv&#10;zqfdvLbku+XHU16nutxf6vV23P/Fn4reWeR2ekehTtQsDoU6VeTowNQdXxd5exBf40+FPxV84BFo&#10;lgf4fPh8HALkZ+PHa+Yp85R5et88dff+VCM1Vbmeyq9w8KfCn6qi6IhHXl4FAiBwdQTyOtXaNLD4&#10;U73evn7/Zjv+2q4/fRe6C+ipOB6BAAiAAAiAAAiAQHsILKCnupaWyn7PrJqqup7KevIWH01HpUhv&#10;Hn8qrdPp6YVqBTiAw+zzoatT4U+FPxX+VBx/OP7GlQnHX46/sx9/4Rv4Br7xCMC3A/l2fJ3qBvyp&#10;TFNl0VW2tP0xIOZ6qrX15vGnmqo3vz/v73Nk4DD/uAUBEGgMga5OhT8V/lT4U3HEAgEQAAEQAAEQ&#10;AIEWERhfpzrbn0oVoFgFulqcTVNV11NJP1XUUpmuapCmCn8q/Kkif1CDD3UPcAAHIXB2HhTqVJGj&#10;A1N3fF3k7UF8jT8V/lTwtUfg7PkJbuDmECBvOL5fdHyHP+AP+OO2+BN/qqid8gqqUEEbqqXS63I9&#10;lV/h4E+FP1X4hsEtCIBAcwjkdaq1aWDxp5pKA4s/VVzRNTdDeV8gAAIgAAIgAAIg8O3fC+qpTFd1&#10;LW3VLJqqup7KevIWH01HpUhv/lx/qqf8mn8NXu9P3/rpBYa1DziAQ3PzoatT4U+FPxX+VByvOF7H&#10;tRDHa47XzR2v4Sf4CX7yCNwtP6d1qm/Pl23mzaP4sE00SX2N0toe40/lqkLysNLYJVH3D8Zn7av4&#10;ncSq1G5A/Ope8x97XfL74xmQsdqX16nGXwPq0l69zQGuHRWPKOH7Hrcg0BwCXZ0Kf6oKX3s+/+r0&#10;scOG+FpbeH13zLCz1l1nxvH2p7fGlpvN9z9Mc+2+S3gbPRVcDQIgAAIgAAIgAALtIpDWqV5tL6lT&#10;XexPleqpVqupquup9M1cm2JxDNJU2Tf9epTe6NGNNJoG6XR8dpUm/b80PsfH6rtrS2PoxYd9u88v&#10;4Ww/H3X/1NBK5iWuaCyGFY67/Ve8F6OeDz/L3leCwVNep3qzfb1dZtjK6/cneh+R7e629s/f7xFo&#10;9vMv1KkiRwemDrfiam2K2RjE1+7/RB4eGsW9eq3iwOH4+Bhfl3h7LF+H6tMBX3se7/N2dzwIx43w&#10;N+nve/z8tx+NLVWnWoavdZywY7fjbNVSm81X+ITPh/xkfsID8AA8AA/cIw/gT3XEn8q0XxVNFf5U&#10;na5qFypVmabKVaSsJ29x32+3vns5DuvN//mXbs3zj7fL9ebtXaCniizanIqG9wUCAYG8ToU/VYW3&#10;B/K1qlja6hrYT1mdajkNLHoqGAEEQAAEQAAEQAAE2kWgIT3VtTRV9nsm8auynuxm8+dfQ/+9dKt+&#10;vDbFbNCbj6ugsMbZ32aaqsPefOjLqzffoJ6K3jzaBLQZoU7ZJA5dnQp/qqCxOqV9tefUTTAtlcUy&#10;X0v/qqHXlzSwDeqpmsxT962R99Uwj/D5kJ9xZcc8ZZ7yvZ/jFTwwEw+Mr1N9ezYtieJN+VMN0FTl&#10;eqq19eZ/iWeYpFH3S2MX9ysWh84KzLRU9titcM7UUu18Z35Ibz6vUy3Xm7c5gJ6q3Zo87wwEhEBX&#10;p8KfqqKlOpO3h2lg8adiHoIACIAACIAACIAACNQQGF+nmsyfSjon0zpdK47WVNX1VNJPact0VOnj&#10;QZoqaYeGDXmW6LVp1P36sN53Gks+J3o+9zrR45e4T7E2puvN53Wq5bxO9nWqJ3qMkXPoLczUWwBf&#10;j8DF+VWoU0WODkzd8XWRtwfxteP7gXxtrxM/677iwIE/1Sg/Qjt24081bj7BR+DnELiYj8kf8of8&#10;Yf7AA/DAMR7An6riT1XRVOV6Kr/C+TVd7dTuP8YVkuLw4VY0/vVJ1CpHWylqXxxaAem+YhjSTul+&#10;GnU/Hbv4OI26n48levP4U0V2DzURbkEABCoI5HWqtWlgS7z9S4+v7bH4WfcVi2MRDWxz/lRPcCgI&#10;gAAIgAAIgAAIgEBrCDSop7qWlsp+zyhNlfVk8adyK6GqjurFvSZoqSzK4cTO8tP9uFX8qVRZe/Sj&#10;QT1VZZXcGgPwfkDgvhDo6lT4U+FPtdlEPRW8DQIgAAIgAAIgAAIg0BACc+ipdPaetpuNyTUAcz3V&#10;2nrz6rXXtFR6jYb68RZ1/2As0pvP61QN+FM93dean78WBNaGQFenwp9qCQ0s/lRrmzG8XxAAARAA&#10;ARAAARC4PgKN6qlM63SteLGmqq6nqp7ZN8jvxPRD9WhaozSGapSdMXIspr5Ueo3fYlTfXVsac48q&#10;aaX0vGJtBE2VtFN6bYhlLdVX/3z4efr94b0/mp7qKa9TNeFP1VAV+vp8wm8EgdYRKNSp8Kc6ydmB&#10;p3dlvj5bA9vg9f7gbBAAARAAARAAARAAgcYQmENPddNaKq8Uc1qxqKnK9VQftN7BnypUrOxaUf3o&#10;Vzta+Zwew64dhT9V61UB3h8ItIVAXqdamwbWugzStuq+4rEhzaueUywOdRY8P/ej42bj7QpPpzyu&#10;XoN42++Lv1O/P3ZXogcj/lRtzQfeDQiAAAiAAAiAAAi0iEDDeqpraans91ykqarrqVS7OqqpGqSl&#10;cv/fvukPjLYyCCsZW9mcjFGrZJolr55yK4w0TqmlCqubAy2VW+P4DX+qxurZLXIX7wkELkGgq1Ph&#10;T7WEBhY91SVZy/8BARAAARAAARAAgftCYA491c36UpmWyqKrbOV6qrX15kOvO/Tc19mbz8/7w5/q&#10;vtiLvxYEzkegq1PhT7VLtK+mqUq0VGdqqoZpYPGnOj9n+R8gAAIgAAIgAAIgcG8INK6nktbJhvRO&#10;uj9nPFtTVddTHdVSRZ3V4yBNVd2XyjRXqZZK+4ZrqlItlf7fMS2V9ufeVHr8Evcp1obODDEtlcWo&#10;pPr8NdNS4U91b4zE3wsC8yJQqFPpfO3edpS3B/E1Glg7HoTjSDgOhWMUeqp585ufDgIgAAIgAAIg&#10;AAK3gMAceqq78KeKmqpcT+XXOvhThYqV9eL70fxLKnFYbx5/qltgIf4GELgeAnmdam0aWOs8pFpY&#10;3S+NXdyvWBzqOHh+7sdEU1Xh6XAGtzoPodOAP9X1MpnfBAIgAAIgAAIgAAK3i8CK9FRza6n6P3+Q&#10;tqqup1Ltit58p7EKWqqwujnQUsW1Tq6pCv/XraSCwitqxEJvPj/vj+v93S5T8ZeBwDQIdHUq/Knw&#10;p9psfn+aJq/4KSAAAiAAAiAAAiAAAtMhkOqpvj1ftm2Sfw/bcHbevWiqcj3V2nrz6sGrP59G3S+N&#10;XdyvWByL9ObzOhX+VNMxAz8JBG4Tga5OhT/VLtG+mqYq0VKZFnagpmqYBhZ/qtucV/xVIAACIAAC&#10;IAACIDAlAivTU/U1T3M/rmqq6nqqo1qqqLPCn0rni9hZI+4+/lRc6w8EQGA2BAp1qp43FRrYTv/6&#10;4rk5PA5a2B5fn62BxZ9qym9w/CwQAAEQAAEQAAEQuE0EUj3Vq+00eqp70VLp78z1VFrffMCfKunR&#10;z92bx5/qNnmJvwoE5kIgr1OtTQOLP9Xr7ev3b7bjtbM/fReE4Jz3N9dM4+eCAAiAAAiAAAiAwOUI&#10;rFBPNbeGqv/zT2qq6noqevNz9ubz8/7wp7qcCfifIHAfCHR1Kvyp8KfCn+o+Zj1/JQiAAAiAAAiA&#10;wNoQmENP9Yer9NyLpirXU62tNy8fKvyppujNm0Ubvfm1MSDv994Q6OpU+FPtEu0r/lT3NhP4e0EA&#10;BEAABEAABECgXQRWqqfqa57mfnxUU1XXUz1G7xPF4vgc9x/Ex/B6V0kK17YbFlV50uvTqPv18eyc&#10;0PW6ND7Hx3atvTSGXrxb3chB/bN8TCzq/qmR+pwcXPMPf6rZnHna5SHeGQhcC4FCnQp/qgF8LQ9B&#10;8Tr+VNfKVH4PCIAACIAACIAACNwvAnPoqe5FS4U/VX7dvyV68835Uz19+y2yCTHU28ChLRysCnq3&#10;n0tep1qbBtY6DqkWVvdLQ/ys/YrFoc6Cv6ZfP7qK1JnX+lMVS5uu+af79vv0+2OHJXZqPv1o6tPN&#10;5vsfxvtMXepX1fOnutv5wPHKI8Dn39Zxis+Dz0MIkAfkAXlw5/NgxXqquTVU/Z9f1FTV9VT4U+Xa&#10;Kq1iXsJKZoLePP5UcZURjmXcggAIVBDo6lT4Uy2hgeV6f3A2CIAACIAACIAACIBADYE59FT4Uw27&#10;5l96RqBVs4pnBhbPGHQ9ar/fetWVaD3teAbgo4+h1x167urT6/GxsYvPKRbHIr35vE61XG/eFALR&#10;n4oeUKgVgAM4CIGm8qCrU+FPtXMdgxNaqjM1VdJSafN6Kv9z7dii481jPLP901tjS+mpprl23yWa&#10;qkRP1VR+tjZfeD9t8RefB5+Hy4HmjqvkJXlJXjIv5+CByfVU71WlWmRI79TXQE39+EBTVddTpdWo&#10;YhXqwJfqQ+dLpUpUUmEacv85vj6Nul8fqS+VXu+3GLWa0ZbG0IsP+4JGSvdfBoygqQormgO/E/yp&#10;wncQbkEABGZAoFCncjzb347y9iC+Hsfbda72fO742Hja4vMJ3h7L16H6dMDXsTb1NePt7ngQjhv+&#10;/cZjGXqq+G1+htzmJ4MACIAACIAACIDArSAwg57q5+hPZdHVikIF6RZjfr0/v9b5tb/iOfX46GrI&#10;a6Vixerg/mOnpfLPuceqTmkrRe2LQysb3VcMQ/op3U+j7qdjFx+nUffzsURvHn8qejiRi9FEhHUv&#10;OFRwyOtU+FNVeHuvjzKd1PGozgP+VPCRRwAeqvAQeUKeOASYJ8wTIUAekAfkwZF5MLmearuIlipW&#10;wv64hqbKNFpeW1XXU6lKdbQaRW8+roK0wkm2wb35/Ly/N9vX22WGnckSz/sLjMstCIBAcwh0dSr8&#10;qYLG6roaWPRUsULR3MzgfYEACIAACIAACIBAOwjMoKfS2XempbJ4s5qqXE+1tt78L04TVdNS6TUa&#10;0k5Z1P2DobMCr37tqLxOhT9VZBZ6M2ENCA7gIASyPOjqVPhTVbRU+FMxfw7mT38+8TjnF/AAD5cD&#10;zJvecZd5wbxgXsALl/DA5Hqq5fypFtFU1fVUR7VUdjbfIE1Vd+beo6ssnRqqPOn5NOp+fchJRK9L&#10;43N8nPpS6fnc60SPX+I+xdrQmSPmc2Jxr6bKtFRf/evCz7P3lfz9T3mdahktlTRc6KniESh8P+MW&#10;BJpFoFCnclzc347y9iC+/nCSox8jR6dR3KvHigPHCb4u8XbO2efz9c5rXw/42nSwGW93x4PueGK8&#10;jZ4KrgQBEAABEAABEAABEKghMIOeyjRU/XiTmqpcT+XXOvhThYqV9eL70a92jnuchNVQ8DlR7So8&#10;ft7ruWy141aCbm2JPxU9mshxmWbG7eNxqBSBQw+HvE61Ng2sVbGkbdV9xWNDmlc9p1gc6jhcXQP7&#10;6Uer6ut6f8tpYJPr/SlDmCe9eQKvegTIC/ICfoAf4QF4AB5YiAcm11Mt6091dU1VXU+l2hW9+U5j&#10;FbRUU/Xm0VPF1UQ4hnALAiBQQaCrU+FPhT/VZoOnIMcQEAABEAABEAABEGgPgVRP9e35sq3rjm42&#10;D1t/bb++lsoe35ymKtdTra03r1679eQtal9pqB+v/YrFsUhvPq9TLdebtzkQ1zz0XkKtABzAQQg0&#10;lQddnQp/ql2ifTVtleskzKqB/fTW2FJ6qtfv32yX4e1ET9VUfrY2X3g/bfEXnwefh8uB5o6r5CV5&#10;SV4yL+fggcn1VMv7U11VU1XXUx3VUkWd1eMgvxM7260eVXl6jB4nFkM1ys4YORbN/ymNz64qpQ1/&#10;qtPeV7byojcfj1ThexS3INAcAoU61YE7FRrYF8f5NqbVwOJPBUeCAAiAAAiAAAiAAAjUEEj1VK+2&#10;k+ipTDt1LN6UpirXU+kcvw/4UyU9+rl78/hT0cOJHIcmIlSEwKGCQ16nWpsG1roM0rbqvuKxId2r&#10;nlMsjkU0sPhTecZinlbmKbxOnjgEmCfMEyFAHpAH5MGdzoPJ9VRt+FNdTVNV11OpdnVUUzVIS+X+&#10;f9RIDY1awei1igOHW7HotSUt1XPcn2qqWrl2VH7e32nNk67LN9dATxVXFeFYyi0INItAV6fCnwp/&#10;KvypYG4QAAEQAAEQAAEQaBGBGfRUH//4+OWYlsr234ymKtdTra03r167qlNp1P3S2MX9isWxSG8+&#10;r1Mt43Mif5VenYreT6hSgAM4CIGm8qCrU+FPhT+Vr1M1lZ+tzRfeT1v8xefB5+FyoLnjKnlJXpKX&#10;zMs5eGByPVU7/lSmqbL4T+/w/vGPSWNdT3VUS4U/1efge/LVR9367V95fHF7g0+Kab2CVuzRVdge&#10;n/I61Xx6qZoOq1enCt8iuAUBEGgOgUKdCn+qvRdV4NrOm0qP8aeK37+by2XeFwiAAAiAAAiAAAjc&#10;KgIz6KlMMzU0rlpbleupdI4f/lRpj96tcGa9dhT+VPRwIjejiQiraHCo4JDXqdamgbUzuaV5NS2s&#10;7peGdK/ar1gci2hg8afyjMU8rcxTeJ08cQgwT5gnQoA8IA/IgzudB3ekp5KualItlX5eXU+l2tVR&#10;TRX+VL5XHxVUQU+l20xTFXr7bqXl3bPC6sw0Veip4rf5cAzjFgRAoIJAV6fCnwp/KvypOIKAAAiA&#10;AAiAAAiAQIsIzKGnGuBP1ddarVZTleup1tabV6/devIWta801I/XfsXiWKQ3n9ep8KeKHEPvKdQq&#10;wAEchECWB12dCn+qVPsqXtfjuTWwn97aWdKbzfc/vH4vf7/X2+vHn74L7+P3pzw/+vnCY/DhuOoR&#10;yHiUecG8YF4wL+ABeGBuHrgzPdXkmqq6nuqolgp/Kq+lkv+UWxn5W93LtVTypsKfKrJARSfCq0AA&#10;BOoIFOpU+FPhTwW7ggAIgAAIgAAIgAAINITAHHqqL+56f/eiqcr1VDrHD3+qtEc/d28efypq+bEy&#10;Qa83HFfAoYJDXqdamwYWf6qptFeJnkoZw7ypzBt41iNAnpAn8AV8CQ/AA/DAlXjgDvVUk2qq6noq&#10;1a6Oaqrwp8q1VKaqwp8qHAO4BQEQmBiBrk6FPxX+VPhTxfrTxLOMnwoCIAACIAACIAAC4xCYQ08V&#10;tVR3oanK9VRr683Lb8p8qSxqX2nIk0r7FYsDfypnd+K8TvR9n15LWPWAAzg0Nx+6OhX+VKn2FX8q&#10;eDt+m4S34e3meJvvVfAT/OQRgJ/h57vi5zvVU02mqarrqY5qqfCn8loq/KnisTcwL7cgAAKzIlCo&#10;U+FPhT/VrDkHx4MACIAACIAACIAACJyHwBx6qsSf6uY1VbmeSuf44U+V9ujxp6IHFhmJHlBYCYPD&#10;wjjkdaq1aWDxp8KfyjMqPLIwj3BcIw8dAsxD5qEQIA/IA/Jgpnlwx3qqSTRVdT2ValdHNVX4U+FP&#10;FdidWxAAgasg0NWp8KfCn2p/rvZVci/WNvhdIAACIAACIAACIAACFQRSPdW358s2Z8uz//ew3V/r&#10;z7RUFj+ecQ1AV0P6otc3H3M91dp68/KbMl8qi9pXGvKk0n7F4sCfys0C50+lvgoDDMiBRnOgq1Ph&#10;T5VqX+/cn4r52uh85XjK9wlygBwgB8gBcuA+cyCtU73aXlKnerXdF6ncnYf3qi6tcvwzvu+zYl1P&#10;dVRLhT8V/lSVKrJjZTYQAIFJESjUqfCnwp9q0hyDt0EABEAABEAABEAABMYhML5O9e05q1M5PVXB&#10;n8o0VRZvRluV66l0jh/+VGmP/k79qejN05snBxrNgbxOtTYNLP5UM/hTMVcbnavu2y2fDRiQA+QA&#10;OUAOkAN3mgN37k/V136dpaVy+qt/1vVUql0d1VThT4U/FX18EACBKyLQ1anwp8KfCn+qcZ1O/jcI&#10;gAAIgAAIgAAIzIPAHHqq6ENl2qlj8SY0Vbmeam29eflNmS+VRe0rDXlSab9iceBPhT8V/Y477Xe4&#10;o9NqPvuuToU/Vap9xZ9qPTm8pvnGeyWvyAFygBwgB8gBcuCSHBhfp7oZfyrTVp2lqarrqY5qqfCn&#10;wp/qiioSxw5sIAAC/y7UqfCnwp+KmQECIAACIAACIAACINAQAuPrVBf5U5nGavWaqlxPpXP88KdK&#10;e/T4U1E/v6R+zv8hb+bKgbxOtTYNLP5U+FPBDXNxAz+X3CIHyAFygBwgB9rJAfypitcmHKypquup&#10;VLs6qqnCnwp/qoaq1o6Z2UDgxhHo6lT4U+FPhT8VnA8CIAACIAACIAACLSIwh55qoD/VTWiqcj3V&#10;2nrz8psyXyqL2lca8qTSfsXiwJ8Kf6rVeBQ5Lua93ikGXZ0Kf6pU+4o/FZwAL5ID5AA5QA6QA+QA&#10;OdBKDoyvU92cP9VZPlV1PdVRLRX+VPhT3bhyxbEcGwg0hkChToU/Ff5UjWUpzAkCIAACIAACIAAC&#10;943A+DrVKH+q1Wuqcj2VzvHDnyrt0eNPRU3eMSzaJTBoJgfyOtXaNLD4U+FPBZ9yTCEHyAFygBwg&#10;B8iB288B/KmK/lSDNVV1PZVqV0c1VfhT4U9FHx8EQOCKCHR1Kvyp8KfCn8p9z2cDARAAARAAARAA&#10;geYQmENPdaY/1ao1Vbmeam29eflNmS+VRe0rDXlSab9iceBPhT9VM5oZeiy332O59DPu6lT4U6Xa&#10;V/ypmDOXzin+H7lDDpAD5AA5QA6QA1PnwPg61c36U5mmymLxGoB1PdVRLRX+VPhTNVe3dvzCBgI3&#10;jUChToU/Ff5UN53zsDoIgAAIgAAIgAAIrA2B8XWqSfypLtFU/fwlVpCWjLmeSuf44U+V9ujxp6K2&#10;7jgRnRUYNJMDeZ1qbRpY/Knwp4JPOaaQA+QAOUAOkAPkwO3nAP5UJ/2pTEtl8UBTVddTqXZ1VFOF&#10;P9Ut+lNpRa6NCA7kQXPzoKtT4U+FP1XiTwVfw9fwdXN8zfcovk/yfZr1BDxwvzyQ6qm+PV+2OVue&#10;/b+H7RfTRo2NH6PP1ZDo6khf9Lqrx1xPtbbevPymzJfKovaVhjyptF+xOPCncrPg96fbr23HI2Yz&#10;+hjeDzl3Tg50dSr8qVLtK/5UzKNz5hGvJV/IAXKAHCAHyAFyYM4cSOtUr7aX1Knuxp8qVsL+yDRV&#10;dT3VUS0V/lS37E9Fb57ePL35JnvzhToV/lT37k8FX8PX8HWTfO3WP7wv+Al+Yh7AA3fKA+PrVJP6&#10;U/U1WEO0VIv6VOV6Kp3jhz9V2qPHn4o6+5x1dn42+XVuDuR1qrVpYPGnwp+KOX/unOf15Aw5QA6Q&#10;A+QAObC+HMCf6ix/qgNNVV1PpdrVUU0V/lT4U9EjuNMegT9a0CO7ev53dSr8qfCnwp8KHnIrF3j4&#10;6jxM3pF3zDuHAN9/4V+OPyfnwRx6qugr1ddGXfq4aU1VrqdaW29eflPmS2VR+0pDnlTar1gc+FPh&#10;T6UjLgMMms6Brk6FP1WqfcWfCu6Cv8kBcoAcIAfIAXKAHGglB8bXqe7OnyrTVNX1VEe1VPhT4U91&#10;sobsOILn6TXRa5p4HhTqVPhT4U/FPJt4nnH84vjtV3rkFd/j+B7H8QUegAcu5IHxdapZ/alMg9Ws&#10;pirXU+kcP/yp0h49/lTU5OO39aY1NrzH+8nTvE61Ng0s/lT4U93PXIWX+azJAXKAHCAHyIH7zQH8&#10;qS7yp9prqup6KtWujmqq8KfCn4oa+4U1ds/a9GjInzPzp6tT4U+FPxX+VPCoWwFxHOE4cuZxhHnD&#10;vIE3HALMG44fMx8/59BTTexP1bSmKtdT0ZtPtVQFv5NYldoNiF/da/5jr4ueWPLHenx61IjVv//5&#10;izOFiv/+8fa/f5+q137uz7H38PuTZ20xNwMMyIEGc6CrU+FPVeHrJz3vNLEDh/haW3h98DFMODt2&#10;ZT69NbbcbL7/4fX7N9tlePun78L7gLM5VnG8JgfIAXKAHCAHyIH2cmB8nepu/am8pqqupzqqpYqV&#10;lsdBmqpYnbEqzYlolZw06n59PDsndL0ujc/xsfru2tIYevFh3877m+j+y4ChlcxLXNFYDCscd/uv&#10;eC9GPR9+pr2vBIunvE71Zvt6u8ywlZdb81Bbn7m27hGmh0OeXZhnhTqVztfubUd5exBffwjV9BM8&#10;/dh7TtyrfYGDB0XHx8f4usTbY/k6VJ8O+NrzeJ+3u+NBOG6Ev0d/3+Pnv/1obKk61TJ8reOEHbs9&#10;Z8Mn8MmFfMLxKK7swC90ZcABHDiecDyBBybjgfF1qqv4U12iqfr5Szw7b86Y66n8WufX/orn1OOj&#10;qyGrYhWj+7bv9ydRKwBtpehXB+E5rWz0GsUwQr87XMtP+/S4P3ZxXxp1Px/qvWtfGl1FynryFvf9&#10;dlWrjo9hvfk/Mz3Vcr15W3nRm2+vFh+/RaNtalDbtMRnk9ep0MCmfG38nfD2CY7u87erVg3QwH7K&#10;6lTLaKmk4UJPBVcvwT/8TvKOHCAHyAFygBwYlgP4U43yp/poPdnN5s+/Hq9HHa1G0ZuPqyCtcJIt&#10;01Sd6s03qaeil0IvhV7KZL0UfySbEM+uToU/VdBYBb1q4Nlj99VRMC2VxT1jZ3z91b8u/JySBrZJ&#10;PdWE+TV1vvLz3Ld5Pp9m+ZT8JD+Znw4BvvfD0xynZpkHc+ipZvKnMk2VxSauAZjrqdbWm//FaaJM&#10;Q2VR+0pD2intVyyOAy2VXqde/Zy9+bxOtVxvHj2VP0qjWQosDQ4N49DVqfCnEj8bT1tM+Nr4O3YT&#10;PJefuD9MA4s/FVwZV3XwZMM8yWfEPCUHyAFygBxYOgfG16nwpwo1imN6qqNaKjujb5CmKp7RF8/a&#10;05l7x4YqT3oujbpfH9b7TuOz+3/atJrpx9CLD891mqcX33e/Vm8+r1Mt53WS1KnoKdBTmKWn4I4V&#10;/NwJepaFOpXj4v52lLcH8fWHo/wsbi4N8bP2Kw4cjpH1Wm0Wn+Njiylvj+XrUKU60FKZDjbTVHXH&#10;g+792d/dpJ5qgrxifsJPfkUDT3Ocgk/4HgwPwAPwwCQ8ML5OdVV/KtNSWVxcU5XrqfxaB3+qpEc/&#10;d28efypq/XF1pCMCAwyqOZDXqdamgVVFSkPaVou6XxrSvWq/YnG4ClfuJ2iPE94+oZ/q66u+utfW&#10;r9GKPxU8BVeTA+QAOUAOkAPkADlQywH8qfCn8iufpCevx37rxRZ7803qqaihT1JD9+xNT4qe1MTz&#10;qatT4U8VNFYvV9XANqmngmfgmYl5huOXW30wr5hXzCvmATwAD4zggVRP9e35ss3OeVJ8eP/FtE7X&#10;iotqqnI91dp68+q1W0/eovaVhvrx2q9YHIv05vM6Ff5Utbo0z9O7uPcc6OpU+FPhT7XZcI1WOPHe&#10;OZG/nzlADpAD5AA50GIOpHWqV9tL6lT4U4U6Hf5US/Tm8zoV/lSeZeld0LsY0btwx6mbxq9Qpzpw&#10;p3L+UnGfYjbwp4pnAuosv2TDn+rG582t8wJ/323zPp8vny/fj/0suOnvd8zz25vn4+tUi/pTmWZr&#10;MU1VrqfCn8r8TSwmPiezXDsKfyrq/5GVVZlhgEE1B/I61do0sP4s7ahtXacGFn8qeAquJgfIAXKA&#10;HCAHyAFyoJYDU/tT/e/fv3z0Z/6pcnQHY/udnfV4TE+l2pX68RZ1fz/ozY/szTepp0LLImUBPRvy&#10;oMk86OpU+FMtoYHFn8qzI/wIPzbJj37VxPGb+cn8ZH7CA/BAAzwwtZ7qf//+avvbz19+jtWqa8ZF&#10;NFW5nmptvXn5TVlP3qL2lYY8qbRfsTjwp3IlS7xO6A3UegM8v2yOdHUq/Knwp4Kz4aNl+Qj8wZ8c&#10;IAfIAXKAHCjnwPg6Ve5P9f/+z7uf3/384CpVUU9l8Ua1VXU9lbRT2vYaqv79QZqqx6dHV1EaMlR5&#10;0uvSqPv1oWv86XVpfI6P02v96fnQh0/jS9ynWBvubED3GnmbdHHvdJL5nHz1rws/z95XgsNTk3oq&#10;ehD0IBroQbhjHp9D4XMo1KkiRwem7vi6yNuD+PrDIK5+jFytKO61qPsDxgm+LvF2ztnn8/WuzNee&#10;xx17Z7wdjgHP/pjQ5+0m9VSFPGH+wB/+WzM8ynEEftAsIA/IA/KAeXB1Hhhfp8r9qaSnevezhlNV&#10;hTMArxmvrqnK9VR+hfNrutqp3X+MKyTF4cOtaPzrk6hVjrZSjCsgWwVZDCshaaS0Kkqj7qdjFx+n&#10;UffzsURvHn+qcv05fqPQUZUBBuRAkgN5nWptGlirYP3i+Nd4W/dLQ/ys/YrFoY6D9w3sR9dBONNP&#10;UFUsbf9xQ/ft9+n323Hpgz9u4U8FJ3NcIgfIAXKAHCAHyAFyoJYDU/tTSU+lKlVQVd2+pqqup/oQ&#10;K1AWs2oUvfm4qglrnP3t4N58k3oqqgJJVaDGQDzPUeq6OdDVqfCnwp/Kn/cHX3HMIgfIAXKAHCAH&#10;yAFyoLEcmE9P5atV2wU0VVe9BmCup1pbbz70uk9rqfQajV0Sdf9gLNKbz+tU//376+3r92+214/m&#10;po8/FVWX61ZdwPtcvLs6Ff5US2hgP701ttxsvv9hGb7WceKneA0UOBsOOZdDeD05Qw6QA+QAOUAO&#10;zJ8D4+tUuT/Vu/dBS2Waqnc668+fjXeb1/+r66mknypqqaLO6nGQpiqeOWFnUJyIdpZFGsMZInbG&#10;yLFoPiJpfHYVKW34U73Zvt4eH7bycmseavGN1eLnZ1E+8zVhXKhTRY4OTN3xdZG3B/G1O8PtBEeX&#10;njufrx8dL4vLtVk0vraY8jb+VDl/27Ebzoa/1sRfvFfylRwgB8gBcuBecmB8nSr3p3pwV/t78Gf+&#10;qVIVhq7/56pU1/Spst83u19VrqfyKxz8qXxVa+9vYj4nFs2/pBLlc6Jt50en57KKXfA6wZ/qXpiK&#10;v5Oj8jQ5kNep1qaBVUVKQxpXi7pfGtK8ar9icagDgT/V0zR5xfwER3KAHCAHyAFygBwgB6bLgfF1&#10;qlxP9fBeFakH709lmqpXW3f9vxvVVFlPdrP5869pNz6//3hMU0VvPlai9s5UvjY1/NpR+Xl/eb/8&#10;lP5p6ufQU8HK07EyWM6JZVenwp8Kfyr8qeaca/xsuJwcIAfIAXKAHCAHLs2B8XWqnp7qfdBO/dbT&#10;VOn6f7eoqcr1VGvrzavXbj15i9pXGurHa79icSzSm8/rVNf3pTI/rKROxVlvnPlIDjScA12dCn8q&#10;/Kl8nYr52vB85dv9pd/u+X/kDjlADpAD5MC6c2B8naqgp4pn28mpqtNUvXMqK1Wq3NDzNzLqeqqj&#10;Wir8qbyW6sUrqHR2X9yya/19/aznX9zZfy97HxY788/Fp7xOhZ5q3WzE0YTPb/4cKNSp8KeKHCue&#10;PRw6+1r7QxRP635vy3g7vN51NDxrh26I8fbffrSqvnzUl+NsO3bjTzX/nIPXwJgcIAfIAXKAHCAH&#10;zs2B8XWqnp5qm/pQWaXKvKre3ZymKtdT+bP98KfyqxP8qWCjc9mI15Mz8+dAXqdamwZWulfTvlqU&#10;zrU0pHvVfsXiWEQD+ymrUy2ngeV6f/PPNfgMjMkBcoAcIAfIAXLg0hwYX6cq6KlMM+Xibz1Nlb/+&#10;nz1/A5oq68niT6Xe+cuAMW1vHj3VpTOf/8dR4z5zoKtT4U+FPxX+VPDgffIgnzufOzlADpAD5EDr&#10;OZDWqb49X7Z1Kv7N5iH6U30JZ/j5a/zZdf8s6vp/6fNX8q2KZyMGR3f3+089ds+GMxNrMddTra03&#10;r1679eQtal9pqB+v/YrFsUhvPq9TLdebtzngziHB6wSvE3Kg4Rzo6lT4U+0S7at4XY9dJ6Ef45l+&#10;/rkT94ddo/XTW2NLnff3+v2b7TK8jZ6KYxUrFHKAHCAHyAFygBxoNwfSOtWr7SV1qoKeyleAogeV&#10;1049ZD5Vcqra+1StXFtV11PhT3WoswqaKvmb6LkQdeu3zOfkq38+6LSeXSVM1TTzOcGfCmZtl1n5&#10;bFr9bAp1KvypTmphA0/vynxd5O3A+a7yhT9VwxVbOKpVjuJ9kZvkADlADpAD5MC3f4+vU53ypwrX&#10;/pN2qnT9P+2/kpbKfs8pDZU0XunzgzRVuZ4KfyrryVucuzf/51+63vw/3i7Xm7d3gZ4KVuXI2nYO&#10;5HWqtWlgQ6U+aFvXqYHFn6rt+QF/8fmQA+QAOUAOkAPkQAs5ML5OVdBTmUYqi18+ylXdnNUVf8ue&#10;X+c1AOt6KtWujmqqPofnHg+itELuOa8dsuj2pVqiE/dNc6Q4cEStkmmWFJ/d/02j9caDp0nolXf+&#10;Jnr8MmBM25vPz/tb7tpRSZ2K/jlnvZEDDedAV6fCn6rj7xp3p9rXcRpYrvfXwjc/3gMrEHKAHCAH&#10;yAFygBxoOwfG16l6eqqCP5VpplylamseVSG68/+ur6maVFuV66nW1puX35T15C1qX2nIk0r7FYvD&#10;1bSCr0k/Jpoqf+aIVjz1oXMA5XfiXxt/p35/rNbF6l9ep1rG50T+KkmdquEVOmzcNhvz+Vzj8+nq&#10;VPhT7Ry/nuBr86kyHq5E/Kmukb/8DniSHCAHyAFygBwgB+4hB8bXqQp6qgN/KlWqgl7qoaep8tf/&#10;S1+v+ysadT3VUS1VrLQcaqmcfsq0VBatOjMgWiUnjaEaVdNWSTul16TxOT7WakZbGkMvPuzr/Ehe&#10;3GtqQ9Un68lbVF3Kb/hTUelCj0QOzJYDhTqV49n+dpS3D7SvJb52+wZwdfoaca8eKw4cjo+P8XWJ&#10;t8fyte8Y7Hl7z9dF3u6OB93xJPx9j5/RU93DN0v+RlZQ5AA5QA6QA+QAOTAuB8bXqXp6qm3tWn6/&#10;uUrVq0xX5f6HaZyuHX2FrOdL1fepssdFv6pcT+XXOr/2VzynHh9dDalCdXS4b/z+uSRqlaOtFLUv&#10;Dq1sdF8xjKBROu13Iv2UXpdG3c/HEr15/KlgwHEMCH73hl9ep1qbBrbE2+Lm0hA/a79icajz4DVT&#10;/eg6CWdqqVTF0lbXwOJPBefcG+fw95Lz5AA5QA6QA+TA+Tkwvk5V0FNF7ZRpqA5jUFWpWhX8qn6L&#10;Dubr0lJJ91XXU6lKdbQaRW/erWxshRPWOf4201Sd6s3n5/3hT3U+A8CaYHZfOdDVqfCnChqrl6tq&#10;YNFT3dd8g1/5vMkBcoAcIAfIAXLgkhwYX6fq6alO+FPp7D/zozq8/t86NVW5nmptvXn12tWfT6Pu&#10;l8Yu7lcsjkV683mdqiF/qt/ibCSGM9jAARx0Jl8DedDVqfCnWkID++mtufltNt//sNw1Wn/6LrwP&#10;f43WBvLSf4PlfcCTjfAk+djG8YrPgc+hhe9N5CF5uFQejq9TFfRU/my6qI06qq0K1//rNFUP4fp/&#10;9vqVeFTV9VRHtVR2Vt8gTVV35p7O2js1VHnS82nU/fpIfan0er/FmPpSaX/udaLH6slb1P1TQxoq&#10;86WyuFdTZVqqr/514WfZ+0v+/qe8ToWeyvHIbL4+/GywvYUcKNSpHBf3t6O8PYivP5zkaPFzf4if&#10;tU9x4HB8azxt8fkEb+ecLU59rvC0cXjga+leO97e87U/2889yng78L9+fjiOhL9Jfx/+VLcwh/gb&#10;OBaQA+QAOUAOkAPkwNw5ML5O1dNTVf2pOk1VV6kyv6qHa/tT2e+72Kcq11P5tQ7+VGEFZP4m/RjP&#10;9AurHq18ymPYtaOa9KeiJ05PnJ64ZkGTeZDXqdamgQ0VnzVrYJv1p2o0X1udR7yvNvmNz4XPxa+c&#10;4bMmv38wP5mfzE8/CwbPz/F1qoKeyld/dJZfTVP1x0c5VXWaqnc/h0pV/H8r0FTV9VSqXdGbD/11&#10;9een7c2jp6KWH4966MgC64NDBYeuToU/1bmaKqebchw+TgOLPxWcDWeTA+QAOUAOkAPkADlQy4Hx&#10;daqenmqgP5X5VH352L/+37utnuuev5pv1UWaqlxPtbbevHyo1J9Po+6Xxi7uVywOnUVy9WtH5XUq&#10;/KncfB9co/bsyOvB6860X12dCn+qXaJ9Nf52lahZNbD4U3mWhnfujHc43pL3fD/j+yk8AA/AA+fx&#10;wPg6VUVPNUBT9cWpqFJN1TvnVLXXYjWuqarrqY5qqfCnmqA3n9ep8KeKsx9NTUVTA07328Mp1KkO&#10;3KnQwEr7amNaDSx6qvude/Aunz05QA6QA+QAOUAODM2B8XWqnp7qLH+qTivVv/7fg6tUrUFTleup&#10;8KeynrzFuXvz+FO5mY4mCm0C2oTB8yCvU61NA4s/1evtNNcIzK73x/wZPH843sRv1xx3Oe7CG/AG&#10;PAAPwAOz8sD4OtUAPdUQTdXHLx9zTZVUVT1/qwa1VXU9Ff5UXV9e/flpe/PoqajJx1WDjhQMMKjm&#10;QFenwp8Kf6rN5vcneAPuJAfIAXKAHCAHyAFyoLUcSOtU354v2zbJv4ez/ak6TZW7/t82uKp31/9b&#10;QFOl6pi0XIP8qnI91dp68/Khwp/qzXa8r5VNAbfmobegSgE9JvKg0Tzo6lT4U+3wp1KdCr6Cr+Hr&#10;RvnarxrJT/KT/OQ4BQ/cJQ+kdapX20vqVAP1VH1t1JHHuv6fNtNWveu/rjFNVV1PhT9VrqfqNFVT&#10;XDsKPRW1/1gZ1LcYBhhUc6BQp8Kfau9FJX7uj2k1sPhTwVNwNTlADpAD5AA5QA6QA7UcGF+nmsaf&#10;KmqYXFWqcP2/4KrepF9VrqfCn+q5d80//KncDKQHcJc9AD73ePRpLP/zOtXaNLD4U+FP1ea8gu/4&#10;XPyKqzG+Jy/JS/LSzwK+h6PJW+V6dHyd6gw9VV8bdfRxUFWZpurV9rd4Fl70q2pIU1XXU+FPlffn&#10;p+3No6eiFh+/hVV1NLyOXFEOdHUq/Knwp8KfCl6EF8kBcoAcIAfIAXKgxRwYX6fq6alG+FN1mqov&#10;zkPdPKpC1PX/0uev6Ft10qcq11OtrTePP9VUvXn8qSK70UulZ9V4z6qrU+FPhT+Vr1Otssfov1HD&#10;t/Bt43xLnrrvRsxT5inzlHkAD1zEA+PrVGfqqY5qqKJWav+8c1VPfKpebR/C9f/s+UY0VXU9Ff5U&#10;uZ4Kf6oW69W8J/oo95IDhToV/lQHnlSpR9W0Glj8qeCae+Ea/k5ynRwgB8gBcoAcuDwHxtepenqq&#10;rb9W3kTaJ6tUmbbqYaKfe7Y266imKtdT4U+FP5VjI2rmF9XMwS0eycifWfMnr1OtTQOLP9VUGtif&#10;vgsqWK7RCu/4b9Dw7qy8y/GdecY887OAeYa2jHXiGcfb8XWqC/RUvtqks/j6GqrDx3Kq6nyq3v0c&#10;KlXxdQ1oqup6Kvypcj3VtL15/Kkur1HHb006YjDA4G5yoKtT4U+FPxX+VPA/xz9ygBwgB8gBcoAc&#10;aDEHxtepenqqifypOv+pwvX/XIWre/5sbdSlmqyipirXU62tN48/1VS9+f/P3vn7xnFle54hx08B&#10;34IGFGgCBQqE8QQERoEGkAS0AAaExYDJGLuAGXABBQocKKAGD0MmtqMBPAFhMhCkaJxuJHH+g+do&#10;gdHkL5ajwc4a2NB7v/fe03Vv/eiq7mp2V3d/VLg8VdXVZPdXp051f+tTp+hPFavbFB65PyKwPefW&#10;FnxurfCp6E9Ffyr6U1GH3bGL4xDHoQUfh9jv2O+oO04B9juOPy3H3/4+VU+eqgNTdeEoqpSp2nOd&#10;qsYs1pKZqnaeiv5UOU9Ff6pYmTeGX+H9+iMx/98DYdZqfCr6U9Gfiv1zIPsnxwuOF+QAOUAOkAPk&#10;ADmgHOjvU5V4qrn2pypYqeBUWZ8qdVUfBlOV81T0p6I/ldurWrxhHlflQSfyYDl5kPtUq8bA0p9q&#10;Xgws/amWs/9R99Cd47/fC/gcxOdAvi/wfYk60FIH+vtUc+CpujBVBy8PcqZKVFWpn9US2Kp2nor+&#10;VDlPRX+q+CmV8/ehOqMDOiw0Bwqfiv5U9KeiPxXHI85ZkwPkADlADpAD5MAQc6C/T1Xiqeben6pg&#10;qi4O9kahq7pxVe76v9CNfZEx61OV81Srdm6e/lTzOjdPf6pY3Tg3wrmRlnMj/pPAEvOk8KnoT0V/&#10;KvpTLXt/5O+7Y+cS6yH6oz/55xQY+OcWXh/76abup/19qjnxVGU2qmF5z93/T5OxVf7+f945Ws49&#10;ANt5KvpT5TwV/aniEXGhDAl/0x/l0Rx267TGp6I/Ff2pqA3UBnKAHCAHyAFygBwgBwaUA/19qhJP&#10;dUP9qZwLFZmpo+hSGVO1p78oV2uRTJX9vYOcp6I/Ff2p8Pw31fPnfUc3dOBsQO5TrRoDS3+qeTGw&#10;9Kdajf2Vusr/EyyJ3wvCN8eBH1/ZX9lf2V/ZX+dZB/r7VHPkqRoYqvG9/caPy6sqmKqd0cuDiyUx&#10;Ve08Ff2pcp6K/lTxKIZfPyC/nv+TzeHNCp+K/lT0p6I/FbVvc2of/9f8X5MD5AA5QA6sUg6kPtUv&#10;57NN1ptH8egG+1MVzNTL/br7/xWPL46tynmqVTs3T3+qeZ2bt33g9XO39zOhAAoMVoHCp6I/Ff2p&#10;kv5Ug81YjigogAIogAIogAIosHkKpD7VzmgWn2rOPNWYmXKuU8pIVda/PMiZqqN49V98np67gNHO&#10;U9GfKuep6E/lqgwsFRqQA0vKgRqfiv5U9Kdif1zS/sjxkM8D5AA5QA6QA+QAOVCXA/19qkX3p0pY&#10;Kd9N3fpUKb6Um7XQPlU5T0V/KvpTub2MCQVQYLAK5D7VqjGw9KeaFwOb9acabLZyNEEBFEABFEAB&#10;FECBzVSgv091AzyVd5vkOEUmqjFeHFhXdWOr/P3/bPtB8FT0p8p5KvpTuUrDuXs0IAeWlAOFT0V/&#10;KvpT0Z+K4xHHY3KAHCAHyAFygBwYYg7096lKPNVC+lOlzJQ5VcZVufv/LZCpynmqVTs3T3+qeZ2b&#10;pz+Vq25MKLACChQ+Ff2p6E9FfyrqNgqgAAqgAAqgAAoMUYH+PtUN81TGRk2IL7N7/4msklNFf6rj&#10;58cv7CqRLvH8xbnfPo3nz7XkrubzP/MYzsWHdYGZ0vzbDiMwVW9epFFLfvoqj2/d2vA77XWF96X3&#10;dvz8x9vmEG1tPbv/6Wh3tJxhr8L1UYeTWRIn4+or2qNBaw7U+FT0p5pYt+fLwH52z6rl1tYnd5dT&#10;r3WcsN6S1GzqJscOcoAcIAfIAXKAHBheDvT3qUo81ShlnbxbZK7Rjcby/f9euq7q0a260ZjzVPSn&#10;ck7V8/QcvfuG45eT6N0pffOZPP4UXKu4nX7v+YvAf3mH6sUT51I9ef4x86l2H386+vnRvBipaX6P&#10;ffPifn+uyjOhwIAVyH2qVWNg7YxDysJqvm6cxfWKtUNnILJ6bcvT12vVc02q2762x7+p1xXPLLh6&#10;rZr9eeZTLade6zhBfyoqNQqgAAqgAAqgAAoMV4H+PtUCeCpjoybGl76ruvWp2tuP9/9L7xl4A/2q&#10;7Jzs1tbHO96lqjkzHz6d61F9Ss9GdFuOK/E4bOc/4bvn2Cf9jtG+GSh2HO4bi7Y1ZsnPxeU6pqov&#10;S+W/ybhz+Ppmo/nSlDFVBatVvD6nj9cCnmp43rerdq1MC9ug0bJyoPCp6E9Ffyr6Uy1rP+Tvcgwg&#10;B8gBcoAcIAfIgUk50N+nKvFUC+9PVTBbFwfWo8qio6rCFYA3FnOeatXOzYdz3cYp1Z+T1zYaZ0nU&#10;fGUs5dx87lMt79w8PJWrMkwosAIKFD4V/anO3FkCY6gsJiyVsbDxbILOKEwa3RjYz+9btdR1f8tj&#10;YOGpqNgogAIogAIogAIoMFwF+vtUC+KpJrJUdm/AiwPxVAVTJaqqdM/AOTNV7TyV+ClNGUeVLldY&#10;qriteCFt57khN98xiovStmnUfPtIWSpjq+pYKm2X81RafhvXKbYNfdsxlsrimKjKWKo3frvw++z1&#10;JVrQnwp2CXaLHJgqB2p8Kl+hQ522n6q9mhSz0aleu+d0rNe2neqz5hU7DleHrU5bPHfP9VOMqtOa&#10;5lGvg0NVqdfGwmZ1uzgehL8f3pPe3/EL+lNx7tR9Ip5qn2V79CIHyAFygBwgBzYvB/r7VCWeakn9&#10;qeRUBXaq/v5/xeO23XxizlP5bzYn/mf8ltM2r29AmhS7D/dp32+fRH0D0FQX/beD8Ji+2WgbxTDE&#10;Smk+jZpPx1lcTqPm87GMc/P0p3JVmwkFUKCzArlPtWoMbF3d/rJUr21Z9VnzirVDDhb9qZ5TQVEA&#10;BVAABVAABVAABYamQH+faoE8VZmNaljW/f9Spsrf/++G+lS181TmQlnM3CjOzccrScY0VTg73/nc&#10;fH7d3/LuHWVXsnDvqM3z+l1Nhw1YIQ0Kn4r+VIGzertQBhaeinpBzSQHyAFygBwgB8gBcqAtB/r7&#10;VCWeaon9qQpm6qW73s96VIWo+/8Vj8+HpdLvy3mqVTs3r3PtbSyVttHQ+XiLmq+MpZybz30q+lO5&#10;/Z0JBVBgggKFT0V/qmUwsPSnokajAAqgAAqgAAqgAAq0KdDfp1owT9XAUHkXKmWm9l/6XlVyqQJb&#10;5e7/lz4+pz5V7TyV+Klalsqu9OvEVMUr+pyrdNwy5DxpmzRqvn2ok4i2S+N5XE77nOjxefQ7EUNV&#10;9KkaE1UZS0V/Krx2V8PgldBgbjlQ41PFGh0qdVGva+t2p3r9pLVOH8c6bVG1V/OKHceEel1Xt/Oa&#10;LYZKdVyxbYQ6TX8q6hC1mBwgB8gBcoAcIAfIgUXlQH+fqsRTLb0/VcJKlZiqvf2Xc2eqcp7Kf8Oh&#10;P1X4BmT3iirHeKVf+Najb0D1o9u9o+hP5SoFEwqgQGcFcp9q1RhYc7HEtmpesWmIedVjirVDThX9&#10;qehP1Xnf4ViDAiiAAiiAAiiAAotSoL9PtQSeqjNTdXFgXdWtX5W//589fw5MVTtPZefkLR4bR6XI&#10;ufnoUo1pKrfspoypCuf73Tcq963KWK/AHhy/yK/7oz+Vqxtz4074XWi5jjlQ+FT0p5qWqVJ1Vj0O&#10;0dfqSr1+03KPVvpTUVfWsa7wnshrcoAcIAfIAXJgvjmQ+lS/nM82WQ9pxaNB9KdKmKqxU2X9qvbm&#10;ylTlPNWqnZvXuXY7J29R6+qGzsdrvWLtWMq5+dynoj+Vq49MKIACExQofCr6U50l7KuxVc6JulEG&#10;lv5U1GgUQAEUQAEUQAEUQIE2BVKfamc0i0+1JJ7Ku03qZO5G2neqZln3/yv6VImsuiie15Opauep&#10;xE/VslTGVXViqowfao9yno5jjxOLwY2yK0aaorFKaTx3rpQmY5nSGM7Fh8cK5umtP98elpvm03Py&#10;/c7N5z7VAHiqE+8j61uyuCYiOpAHA9sPanyqWKNDpS7qdW3d7lSvn9CfKjhg/uhhxx8dj45fDJCn&#10;ok5Tp6nTA6vTfH7i86NTgP2S/ZLj84bvB/19qlJ/KsdTabqJe+tFd8lcpqli3f3/+vw+e385T+W/&#10;4dCfKjlHf9Pn5ulPFT/NhWMZP1EABVoUyH2qVWNg7SyD2FbNKzYNca96TLF2LIWB/fxeQWB/cnd5&#10;DOzT7fA6Xj+nhqIACqAACqAACqAACgxNgf4+1QB4qhqGqspYBafK+lTt7bv7/5WfNwNb1c5T2Tl5&#10;i8fGUSlybt73Oxn3OfF9T9zSKven0rdkzgEFrwAd0GFw+0PhU9Gfiv5UW1uvT6jX8XMp9Zp6Pbh6&#10;zecp6hP1yStAfaY+b2R97u9TVXkqzxoNkKl6WXP/v75MVc5Trdq5eZ1rt3PyFrWubuh8vNYr1o6l&#10;nJvPr/tb3rl5IwQ4Nx8/UYTjCT9RYHAKFD4V/anoT+V8qufULBRAARRAARRAARRAgaEp0N+nGghP&#10;VWajapcvDsRTFUyVqKpSf6spmap2nkr8VC1LZVxVJ6Yq9JwK/T0mz8t50nZp1Hz7SPtSaXs/xZj2&#10;pbJ+VfSnKvphjX0qzs1zzic4M+gwUB1qfKpYo0OlLup1bd3uVK/Fyk6u0+XHVZ+1TrHjcBXa6rTF&#10;8wl1u2+9PvPsa6Wf4NQMLP2p/KdA6sNA60P8jM7/D/8/UoA8IA/IA/YD6sAS60B/n6rKU437Uw2Q&#10;qXp3sDcKXdXH9/8b9WGqcp7Kf8OhPxX9qcIezU8UQIHBKZD7VKvGwJqLJbZV84pNQ9yrHlOsHUth&#10;YOlPNbSzlbweFEABFEABFEABFBieAv19qgHxVGU2qmFZ9/9LmSp//7/0noFTMFXtPJWdk7d4bByV&#10;Iufm6U+l7/F49cHNQAd0uPH9ofCp6E9Ffyr6U3H84fgbv5lw/OX4e+PHX+oN9YZ64xWg3nast/19&#10;qipPlfWnGiRTJafKeKoQX874OnOeatXOzetcu52Tt6h1dUPn47VesXYs5dw8/alixQ/7Oz9RAAVa&#10;FCh8KvpT0Z+K/lQcQVAABVAABVAABVBgiAr096kGxlM1MFSVe/u5zlQpU7Uzcvf/m4GpauepxE/V&#10;slTGVXViqrr3OpHzdOzdpyIGN8quGGmK9Kcq+k3tjqabpz8V54hifeccSfCJBqtDjU8Va3So1EW9&#10;rq3bneq1WNnuNXu2en1Mf6rRtHU63d6O3bGP+mDzlbriFeD/Z+B1lTwlT50C7Kfsp1KAPCAP5pYH&#10;/X2qKk9V6U81I6vUp2+UZ7oOvDvl/Kf6WHf/vy7PS39fzlP5bzj0p6I/VahQ/EQBFBicArlPtWoM&#10;rJ1lENu6mgws/aniN/rB7Rm8LhRAARRAARRAARQYjgL9faoB8lSdmapw/z9d+Wds1Us9157foU+V&#10;nZPd2vp4Jz0bn88fNzFVnJunP5W+rXDuIXxnQwd0uPH9ofCp6E9Ffyr6U3H84fgbv5Fw/OX4e+PH&#10;X+oN9YZ64xWg3nast/19qipPVdufypgqiw2MU8oqTcs2zba9OVTWr+rIO1VdX0fOU63aufn0nPxq&#10;npunP1Ws+GF/5ycKoECLAoVPRX8q+lPRn4ojCAqgAAqgAAqgAAoMUYH+PtVAeSrjooyNmhDVqSpl&#10;qvz9/2z7FqaqnadqZKnoT+VZqrfu5xt3paB++umrPOrxt+7xt64bi/XZGvd+eZ77VNP1lEp7lfSd&#10;pz8V54hifeccSfCJBqtDjU9Ff6pYY1Vnq0P1WetDVH3WfGnK6nbY3t1xw1ftvG5/ds+q5dbWJ3eX&#10;V7Pt2E1/Kl+5Bru/Ulf5/3EKkJ8DP66yn7Kfsp9Sp26iDvT3qao8VWN/KmOpLA6Gqare/088VRem&#10;Kuep/NV+9Kfy307Onp+FbzblGL/l6JvOpPGn+D0obOO+8cT7DVp3Ytep2H27/Hi7+M7z7P7u409H&#10;Pz/aHS0+2quI33laiI64J7MVCqDAwhXIfapVY2DpTzWv+v50O1RtajbHIxRAARRAARRAARQYngL9&#10;faoV4KmMjZoU3f3/cqbK3f+vvH0NW2XnZOlPpXPnOufeNsI5+eA+VVgqO0ff+dz84Hiq534f59xf&#10;cB/QAR2kwKDyoPCptrZeHb46/OJAP91kMSx1+HkVt0nj1eHpoZbzqHWTxmV8XDEZR3G+Jl5qnRtp&#10;/FtctngdlxX7jWv3/O/dUHxfN47i+hi1Xfibly7qdZoerw7Tmj0InupkWPk5tP2F10N++E81A6vj&#10;5CV5SV56BQb1+Yr9kv1y3vtl6lP9cj7bZCyJ4tHjeG89Y6ba4mCYqov9uvv/tTFVOU+1aufm6U81&#10;r3Pztg9wbj5WqIVTMvxdFOimQOpT2X5LXI4Cn9xdPPtqzC08Vbf9ha1QAAVQAAVQAAVQYBkKpD7V&#10;zmgWn2pFeKoyG1W7fHGQM1V7zrty3dnFUVksMVXtPBX9qaqMVWCq3vgr/ypMVcZSvXF8loZ+x4r0&#10;p8KhQQEUGLAC+FTL8aTq/uo3OwPoT3WyjE9e/E0UQAEUQAEUQAEUQIFJCvT3qXr0pzLWakBM1cXB&#10;3ih0VS/u/zeJqcp5KvpTuav/fD8qi86Roj/VgL+zT6oNPIYC66jAn39b55iwbjkKjLY/PFwOUwVP&#10;tY57N+8JBVAABVAABVBgXRTo71OtEE9lTFRL1P3/NBlbtVfePmGq2nkqeVeNTNWL8NhxJbpu4Xre&#10;Cxf1mI+a7zZ0fyVtq9hxxHvpGbOkeO6em0a7d5NiPsQ7aZ1i21jz/lScm8eVQ4FBK3D7D8txZPir&#10;TQr8Za/v/VZneb4du19Tswe9v67LZ23eBwqgAAqgAAqgwHQK9PepqjzVO8dJadLVcp3jgJiqdwfl&#10;+//tjcbvo/Q6c56K/lRnwbFqYqr8lX5yqtqHrgrUPf/8ts4xK93vL7p/aU/eZ/eXc68/9Tuxb2D0&#10;p5qu/rA1CixeAa78s3o1lLiMPlXwVIvf8/iLKIACKIACKIACKNBVgf4+1YrxVGU2qnE5UFXGVO2M&#10;Xtb2qbJzss33+2tkqaLTUmWpHD9lLJXFjhyVMVTl2I2pEjsl/iqNxlSlLJUez3kqLYujsqj5SUPu&#10;k/Wlsihfyk/0p+LsNgqgwA0q8Pp52an66U55+tWvw5rGeDc+XhP1nF+59QuL+lt+fOwQf/XrX93V&#10;dnVx2z2m9YrzGvZ3Uj3MIyp8sqfu+r/F9qqyYzc8VddPi2yHAiiAAiiAAiiAAotToL9PVeWpPHu0&#10;8kxV9f5/R8aIJUxVzlM9cb7SkxP/U3MdpuO4jWL34a7q89snUU6WprqYuFxyorRNcKQUu9zzz1im&#10;NGo+H2fBqWpiqaxPlTFSLVEslaYzP8Lf+tK/bv8e45WSH28X33Se3V9On5Pd0e5jexXwVIurXfwl&#10;FJhdgZ3f2z6reHLrw8NXh18c5ONVXE6j5jVOFd2UxtO4nEWtO7xyoynqsbpxGdenUfPFuIzzii3T&#10;UXx8HL/3z7g+qsZr94jWXx+6kUbNTxzv4+PlqN8X/n7xPn9zL9Vf80+3v9uze/EtIppXRs2efS/i&#10;mSiAAiiAAiiAAihwUwr096lWkKdqZKhK9/bbd13Vkz5VO6OjcP8/e77rU2XnZJt5qifRgbKYuVGV&#10;vlRPggPl3SY3710li8FhCusmz8uF0naKHccElurc/Q5jqCzmPJXYKeckTWSotI1GYKksmhOlmEwZ&#10;UxWep98fXkd4T3p/xy/y6/4Wez4+7Yli37k4N39TlYrfiwLzVaDcp+qze390XlJwoYIHNe3Pq/B8&#10;5zq9SoZcKC1PimWn6jJur+iGc3lao7aRG5TEv8Vl7xK5+TRqfvpxHZ0oRblRFjXvx1E1aptLP/R6&#10;wvuQHh8eWtUs4id3F1fD7dhNzZ7vfsVvQwEUQAEUQAEUQIF5KNDfp6ryVOP+VGvAVBVOVXH/P993&#10;KzJVOU9Ff6oWpsq7VMZITY5yrehPNY99nN+BAihQp8B/nOTX/327k/NUX0R2qhzXi6m6dIyUaCex&#10;Uhav4/L8mKrvvVOl32882NXh70Y/7BYeVZj7ZmcRLJUYWHiqun2CdSiAAiiAAiiAAigwDAX6+1Qr&#10;ylOJibKh+/cZI1UT1amq6FO1t3+UPM/OyTbzVOKnalmqyFnRn0qO1FlBU2Us1RvfxyqwWKKpUpbK&#10;8VTP4amGUUd4FSiwmgrk1/893f7HQ09Rxav6/HykpLrNi53SpFiM0zg/KeqxdFzGZUU3xizShGVt&#10;k4xLN29MlUWxTVpvjNP0UXyUXKc0jnkqt348X2KrtH34u+PX6N7v5/fLTtVoezH3/7NjNzzVau65&#10;vGoUQAEUQAEUQIH1VqC/T1XlqbL+VMZUWXSOkH+8S4xO0sXSY839//T63ch5Ku9I0Z/KX6F3Zv2o&#10;yrEjU0V/qvWuPLw7FBiGAtXr/8RP1Q1xVFqvmA3nSa12n6rJTJXcJedMWb8q71LJqWoacqr0WDmG&#10;7XOm6vTwX7XX/938vVvhqYax//EqUAAFUAAFUAAFUKBOgf4+1RrwVDUM1UWZsXIUVcpU7blOVWKw&#10;7JxsM09lLJXFY+OoFOlPlbNURlVlTBX9qer2XNahAArMR4Hy/f9+2HU+lHOiYr8qzU81XcWtFYtx&#10;GucnRT2Wjsu4rOiG45Fao7ZJhtgpY6ksimvSeuObpo9io+Q6pVGuVGU0MlX6++H9nB4+2K+7/i/t&#10;/3cT83bshqeaz17Eb0EBFEABFEABFECBeSrQ36eq8lSV/lTGUlkUi+Rdng5x6SxVuDpQ7NRL71RZ&#10;nyp1VS/zVPSnoj/VPPdOfhcKoMBiFPhzdv3Z0+26+/8ZS2VxElMlZ0uMVfXef3Gdd6A0fxW28VHz&#10;dSO9558etx5PRRSlpPVpDEuNP+VWaXKOUxrlQGnZO1GVGJiodrZKjpW2LcfwfP/3/F+x9/9Zzf3/&#10;vvrtrusjdVP9quCpFrNn8VdQAAVQAAVQAAVQYBYF+vtUa8JTdWGqDi4OcqZqb9/OyTbzVOKnalkq&#10;46o6MVXh/n3hHneT59XDSdulUfPtw/o/pfG85l5/ejy/35+W1UPKouYnDfWjeuvZqSKO7/aXsVRv&#10;6E/1cpb9muegAApMp8DFft4p6bN7uspv1nsApkyVPKuCq9K83Jm2aI7VZdxeMRnikbRcF41VilHs&#10;krFUFsVQab1iv1FmqrQsd2o8OjFVi7//nx274amm20/YGgVQAAVQAAVQAAUWoUB/n6rKU3lWytip&#10;priiTJW7/98odFUPXJV91t3a+vF28KOe0J8qOFblvlS2TH8qnCcUQIEBKvC6w/3/jKWymDFV4qfU&#10;uyqyVBYzpsoYK23jHaimGNyssI3mb5apioRTwlJpTT1bFZiovkzVtfv9csrsfb1quP/fTTFV8FSL&#10;+ITJ30ABFEABFEABFECB2RTo71OtEU/Vial6d6D7/2mSU1X4VB/vRJ8q8lPp0nETU9WJpVIfq8kM&#10;VflxsVNap9hxxHvp1bFUdUxVzlNNz1Lp/n41LBX9qQb47X22ysKzUGAVFdj+dUpV6fq/2Zmq4FgF&#10;lkrzV9mQAzULU6XnXYbhXJ5Gpkrb6PE45AgZS2VRHJXWK/YbYqjkXimKo7LYzlTp7/rXGBmzxd3/&#10;z47d8FSruJ/ymlEABVAABVAABdZdgdSn+uV8tin9XH/02PVzamKoyutXlKl6d1Dc/88+6waeiv5U&#10;9Kda94rB+0OB9Vbg4iA9om1tfX5f7FR5iKPSOsXyuDmmyhgrY5DSqPliBE5JP1snuVWaxrHoT6X1&#10;/ZiqyF419Km6Tv6uvbf6+//Nv08VPNV678e8OxRAARRAARRAgdVWIPWpdkaz+FRrxlN1ZKou3P3/&#10;xFQVPlUTT9XIUtGfqp6poj8VTBUKoMASFXj9/OtbqVf1w+76MFVil+RI1TFVWi++abYhhmoapuq9&#10;61tV/K2Uqaq7/9+3O/O+558du+GpVvszLK8eBVAABVAABVBgPRXo71PN2J/K2KqVZarkVO2M7LMu&#10;/anOfP8p10k9i+7qPutLZZH+VEv8Br6eVYx3hQLzViC//u/kVt39/1KmqsxWwVQF18p4KsX30ckq&#10;x+BWid0ypurq8Dc19//7bm+e9/6Dp5r3PsPvQwEUQAEUQAEUQIH5KdDfp1pDnqozU/XyoPCpmngq&#10;9alqZKroTxVdq/Hd/kKHqoypUh8r64dl/bOsX9ePtwvu4dn9T0fzPufe9ffZq+Dc/PxqE78JBZap&#10;wM7vba8O8bN7s977z10Z6KerJGo+jNMOUdtomJOTRjfvuKRp+lQNi6kShxWcKjFe4X1Imw8Pc/21&#10;9Mnd+dV4O3ZTs5e5l/G3UQAFUAAFUAAFUKBegf4+VZWn6tyfag2YqpNt+yyt+/3Rn4r+VPX7GWtR&#10;AAVWTYH/OPl6x+q74rc7k/tUrSdTdVlzD0D1lfK81GHkpSz6K//iutr5MktlywVTZT22rhru/zcv&#10;pgqeatX2R14vCqAACqAACqDAJinQ36daU55KTJWNgzhfE+2c7NZWE0/VyFLRn4r+VFwBiAIoMGAF&#10;Xp/k1/893f7HQ89GqXv6TJMYKk2KxTiN85OiHkvHZVxWdGPMIk1Y1jbJuHTzYpjSKLZJy4qzjevg&#10;YPl7/smx0rLcqPFwfan8fClqu/B6xq/Rvd9f3U2dQs2Ptv+y15VznbSdHbvhqTbpEy/vFQVQAAVQ&#10;AAVQYFUU6O9TVXmqC8dJTc1UrShblfNUusbvyYn/qbkO03HcRrH7cFe9+e2T+ELzbqqLWhfHeRI1&#10;f/7iSzfKUevScRaX06j5fLSwVPSnGvD38VWpV7xOFFi0AuXr/77bEzeVjldxOY2aHw/nSaX9qk7j&#10;cha1zjtPTTF3qcK2Wpfe88+WjUkK0TlPfjvFlkkulaZxDPf+m8xUydFyjlRvpsr9jshu2evX+/lu&#10;r+xU6fq/nx/tjvrdAxCeatF7En8PBVAABVAABVAABbor0N+n2gCeakK/Kjsn28xTPYkOlMXMjaI/&#10;Ff2pcK9QAAUGrcDtP+ROyU93RES9Ooj9qjQ/1XQVt1YshpwnLU+KhTsVtruM2ysmw7lMjYyVHkuG&#10;HKklMFXGV9UyVeKq9Lr863R61N3/75ve9/+zYzc8VffPi2yJAiiAAiiAAiiAAotSoL9PVeWpZmap&#10;VpCpynkq+lO1MFXRlTrrENVZ/U+2XWS3vnTRmLEnninL+6j3P8c+6zl6+x77+vmi9lz+DgqgwKIU&#10;eP28fP1f3f3/vogMlcUxT6X1bhoKU3XaRlX1Z6pa2Spd+Sd+qhxTpkpk16l34l4d/nTHaqzFp9tf&#10;/XbWeq3nwVMtau/h76AACqAACqAACqDA9Ar096k2hKdqYKrsnGwzTyV+qpalipzVcSemqrhy79ic&#10;moZoTk4aNd8+7F56aTx3z9Ok++2Vo92DL0S7J59i23jjt5ETpW1D1E8/Zff6e+MfD79Pfz+8j2N7&#10;789zn2p+94Ka1Nek7jH77sS5+elrEM9AgVVQoHr9n/OejKmKTlTwo7r8vPLOVeCptL2WiyF3pitb&#10;5bgj7+YoJkM8kpbrorFKMd4MU6WrATXUd0ruk6JcKYua96MTU3VVe/1fn3u82rGbmr0Kex+vEQVQ&#10;AAVQAAVQYNMU6O9TVXmqiz79qVaMqcp5Ku9I0Z/Ku1pn1o+qHL07JYdq8hBLpSlsd+57YSU8VXT3&#10;Pt42h2hr69n9fv1K+pybt1fheKqvYg0hhmu50AEdpMAa5EHd9X9ip8pDHJXWKZZHylS5Rz1jVe1T&#10;5dbrMe9ANcWr+LhFY4/SaH2eQgx8kn4Wy2Gp8adzmvw0jqFflfWR8g6U2yKPcqXcmAdT5f+u6fC7&#10;0cktq7QW/3N31ro95qlOfMVeg/zkfaxHneH/kf/HdTheksfkMXns94K1+Py7vP25v0+1QTxVDVNl&#10;52SbeSpjqSweG0el2Iml0nbdeSptK+7IouY7jMgqnSfRWCqLKVPVl6UK7lOFpYre1JuMqQp8lnOq&#10;PNFl70Xv7/gFPFWsgsEL4ScKoMANKlC9/9+D/S9mZqrkU2m6SqLmw5A7MwtTpeddhuFcnlVnqsRk&#10;WZ8q6fHDrjlUFme9/58du+GpOIagAAqgAAqgAAqgwPAU6O9TVXmq3v2pVoipynkq+lOdJSyVGCgt&#10;OybK4piPMk6qOYqlWsH+VCd+H+fcfPAK0AEdpMBa5UH5+r8PD8VOlYc4Kq1TLI9Wpso9J/BUTSyV&#10;rTeWqhxTpkqP5VyVljVZDEuNP8csVdwi3pMvZar0yGxMVWSvGvpUXet1xr9v77Hu/n/f7U3P0o55&#10;KhjYtdo/163e8H7W6/jB/yf/ny4H1u5zEXlNXt9UXvf3qTaMpyoxVXZOtpmnEj9Vy1IZV9WJqerO&#10;U4k3EmuURs23j/OEpdL2forRWKY09mWq5ETRnyru2eG4xU8UQIHBK1C9/m9FmSrnAnlWKTJLcoS0&#10;rPi3GMUzaTmNmp9+XAcna9yfSsu+P5XFUp+q9265+DspU/Vg3zwmY6q2tn68Xdc3cNI6O3bDU3EM&#10;QgEUQAEUQAEUQIHhKdDfp6ryVHPpT7UiTFXOU3lHiv5UCVOVsFRTMlX0p4rVgnPdwbdAB3SQAoPI&#10;g/L9/05ufTqazFSV2SqYKs9f+Q7rTUyVXCw9Ftwq55e5qxhP/Xiw/+1O4VGFuafbHx58Oup+z1fz&#10;uqJPNYi8Gkp+8zqGUWf4f+D/weXAYI575CP5SD6yPy66DvT3qTaQp0qYKjsn28xTGUtl8dg4KsVO&#10;LJW2685TaVuxUxY132FMYKnOa5iqviwV/alitQ+fQfiJAiiwYgrk1/+d3Prw8I+hz5Su9JtpuorP&#10;UiyGnJkb7FM1eKZK3FVwqsR4hd5b0uPze2Wnamvru73u93y1Yzc8FcciFEABFEABFEABFBieAqlP&#10;9cv5bFP6afHo8cX+3PpTrQBTlfNU9Kc6S1gq+lNx7iVWPFiF4MGgw1rp8P+O0mPf1tZn9zaRqbqs&#10;6Vd17dyv0K8qslKt9/7rzlRZ762rw78/zPXX0id3uzJVY56K/lTUpbWqS3zu4HOHV4D9mv1aCpAH&#10;5MFK50HqU+2MZvGpNpSnElPlhp2TbeapxE/VslTGVXViqrrzVClLNR1TdT6BqUr7Umm7nKfS8tu4&#10;TrFtpH2pKvf8y+7198b9Lg39Tnt9iRbPud9f/EQW6jA/UQAFFqhA+f5/3+4sn6kKV8YF7kjzkUEy&#10;FmlS1GPJuHTz1qfKotgmrTfGafooPkqulOL7JGrej5o+VbZdeD3j13j4YFR3/78PDyf1pbLH7NgN&#10;T8UxBAVQAAVQAAVQAAWGp0B/n+qG+1PNwlS558hFuvBO0s3GnKfyjhT9qYJjZf2oyrHjPf/oTxWr&#10;BedCgu+ADuggBQaXB/n1f65LUuX+f7rfn/Wnsqh1GuvRp2oxTNX3zslSlypNp36oX9Xn98tU1Wj7&#10;u732PlVjnurEV9rB5RX1n/+XIdY78pK8JC+H9zmE/ZL9cl33y/4+FTxV+JT88U7gpup+HjcxVZ1Y&#10;qif0p4qslogq67UlVuz4BTxVPDoFD4OfKIACC1egfP+/Z/edB+VcqMhWxa5Tfl2n+au4lWIxxEZ1&#10;7VOlbTUcHzWObt65PH7dpKjHkiF2ylgqi94tcuunZ6nsOSlTJffJ2CrPUxlXpVhiq7Rd+B16XeH9&#10;nB7+61HZqdra+re7xk01RXgqjh0ogAIogAIogAIoMFwF+vtUVZ5q7v2pjKmyKFbKmKm2eMNMVc5T&#10;0Z+K/lR+X+fcfPAK0AEdpMDa50H5+r8fdsVN1Q0xVFqvmA3nQaVs1WlczqLWeeepKQZXKmyTzltP&#10;pzQakxSiMUqBVur00zlFfor9qSYzVXKXnCNlfaos+isA5VSVhxwrrSvHsF3x+sJ7fbD/w07Zq/pm&#10;ZzJTNeap6E+19vtn/ATO++R4tBHHI/Kdz+Gb8LmLPN+MPO/vU8FTTeapGlkq+lP5KwDpTxVrbfgE&#10;yU8UQIGVVCC//k/3/5MTNWu/KrFTmtKo+TDkznRlqy7dttpeMRnikbRcF41VilHskrFUFsU1ab1i&#10;v3EdHSlFuVIWNe9HJ6aq7v5/T931f833/4On4siDAiiAAiiAAiiAAsNVoL9PVeWpPOtk7NNNxYEw&#10;VTlP5a/5oz8V/an0PZtzt8FtQAd02JD9oXz9X939/4ylspgxVY6xSpmqV86L0nKVqYrrvAOl+auw&#10;TRa1Lh0pS6X1OU+lZU3lGNY2/pRbpWkcv/fLYqG0PjBU5RiYqDFbVWGp4uMVlkqulT0Wfn/46/b+&#10;P9Td/+/Xu6Pdx3X3ABzzVCf+8xl1ijq1IXWKfOfzGZ9P/V7A53SOexz3Bn/c6+9TwVNN5qnkXTUy&#10;VfSnil3V37iYTNk9/8L9A8+9+0V/qnh0DbWVnyiAAgNSoHr9n67yGxZTJVfnMgznLq06UyWWy/pU&#10;XR266/92q9f/1TNV8FQcS1AABVAABVAABVBguAr096mqPNWN96cyRmsATFXOU9Gfiv5Ufl/nHEXw&#10;DtABHaTARuXBn3+bOiV19/8zlsri1EyVMVbirTwz1RRTniqdn46tCtRS488xSxW3SFgqralnq+bD&#10;VF2L2op/395f/f3/qkzVmKeiP9VG7Z+bVo94v5t1/OH/m/9vlwMb97mLvF/fvO/vU8FTTeapGlkq&#10;+lPRnyocTfiJAiiwRgpcHKRO1dbW5/dnZ6p07Z+mqyRqPgy5VLP0qdLzHIekMYmpsscjsyRHSNsr&#10;1vWp0vrrmcd1vKpPUVf4WdS8H+U+VW65+HsFU/Wq4/3/4Knit5k12vN4RyiAAiiAAiiAAuujQH+f&#10;qspTLaQ/1UCYqpynoj+VuzrvecpUvYnLSYxX+p21xD/F6wDDdvq95y++dOP4+bEf4WrKj7eLb4TP&#10;7lfPmdf1JWnqV9Jnvb2K1yfe09b5aQYakAMbmgPV6//ETpWHOCqtS6PmNVr7VGkb51GFIZZI83VR&#10;6+rG6jBVkb1q6ldVw1Q92P92x2qyxW928uPDmKeiZlOnNrRO8TmFz2nkADlADpADQ86B/j5Vhady&#10;DtI7d0XeZgw7J7u19fGOd6kcJVWdjuM6xWzQnyq6VUlvKvlT9KfiHDcKoMBKK7D9a3NIFHX/v1n7&#10;VDnnyk9XSdR8GHKhNpWpeu+YKnFXgasS4xU4Menx2b1Uf83n9/+zY7c7t7DSecarRwEUQAEUQAEU&#10;QIF1VKC/T1XlqRbWn2oATFXOU9GfKmWpjK2anqUSQ6VJTJXmxVKVeKro+P2Y8VQ/P+rDRPVhr+wb&#10;ETwV5yXccQI+AQ1cDrzct7oQYt39/1KW6ovIUq0XU3VZ069KfaXCvQAjK3VozFRbfB+eV2GrglPl&#10;rkl0k/Fjf6+7/99dq/PwVNQpajU5QA6QA+QAOUAODDcH+vtUFZ5KLNXGMFV2TraZp2pkqYyt6sRU&#10;2dVu7dGujEuj5tvH+YuwTRrP3fM0nfmfedS6YryN84ptQ+7TW+9EFTE4U+5nxlK98duF32evK9Hg&#10;ee5T1d/XaXd08+vt++jR/ruji0MGGpAD5MC7o53RyS2rDYrf7iyfqTIXR+yR5hXdMBZpUtRjyVA/&#10;KjFMaRTbpGXF2cZ1dKIU5UpZ1LwfpT5VYqq0Pvy9MVN1pPf2YNR8/z87dlOzqVXUKnKAHCAHyAFy&#10;gBwYXg4cHeyMiumX81mm9HP40WN1pwpO1ULjNPf+iy7aRbw6sU/Meaonur7vxP/UXIfpOG6j2H04&#10;p8Zvn0T1bNJUF30/p/CYnChtExwpxdDzKY9alw5jmdKo+XycBadqo/tT/fPRzmhvn4EG5AA5EHLg&#10;6530CFl3/z+YqoytcvyVX26McqW0TTmG5xlTZVxV/f3/fn5kPBU1m1pFrSIHyAFygBwgB8iBYeZA&#10;P5+qwlMZS2VxrXtV2TnZZp7qSXSgLGZuVCeW6knsHB5dqMR18q5UzXLVjUqdqdp5x0ZpvTFLfi4u&#10;n8eYMlUFR+XcKs9PWQzsU1hXNx9YKn8135ipGrNUnrEqM1XF7y9en2kxNJ7qfz8MVW5vn6hqhw7k&#10;AXlwv9Qp6dn9V+o0dRDZqth1yq/rNK9+VJoUiyF+qGufKm2rcZlEN++YpFa2StskQ+zUzTJVcp8q&#10;TFV0qYylsqjtAlel1xXez2nD/f/s2K2aTZ2iTlGn2A+oA9QB6gB1gDowxDoQnKpZWCo9Jz1bLJ5q&#10;4f2pnCOWsVvTsFU9maqcp6I/VQtTZf2mOkR5V6vXn4pz8zrKM9CAHEhz4J+PzBUJR8sfdtWLqm6k&#10;bJXmx8N5UOk9AP39/eyefxa1jXeemmJwp8I26byxR2nUfDFEKWl5isk5RX6K/akuYxQLpfWeiarE&#10;wERdt/arKrNUthyeH/7yqfvt4b0+2P8ho9rSzyzUbPbVdF9lnnwgB8gBcoAcIAeGkwNz5qnk/BhL&#10;ZXFtmari20fT/f7ET9WyVJGzOu7EVBk/1B5Tlkq8VeCkusSUpTK2qo6l0nY5T2UslcU6jipdt779&#10;qTg3z7kYzsWEozs6pDr881F+/Z/u/ycXatZ+VWKnNKUxOE9tTJU9bm7VpXe2xn2qnLczDKYqOlme&#10;pZL7JFZKblRllPpVaTs913lVCVN1dfjTndSdKuZhYNM8pX5Tt8gHfTsjD8gD8oD9gDowjDrQz6eq&#10;8lQZ21RmnRa1vCCmKuepvCNFf6qkT5VzpHy/qiR2YKl0VaBYKk2a966Yc9y+9K6b3Ddz9z5m9/vb&#10;fWz3clp0tG89nJsfjv8eqiuvBx2GkgPbd61OhFh3/z8xVo1MlbgpPe6mNGZslR4bDzlXWk6j5uuG&#10;sUdpDAxV4JIKRklzWtdhGjNVcduEpdKam2eq9Ffs/X+3l+sflqjZQ9k/eB3UanKAHCAHyAFygBzI&#10;c6CfT9Xan8qYKotrxVa181TGUlk8No5KsRNLpe3aOap0GzFUWlbsOOhPNepzX0D7/vPfj//rq/96&#10;wUADcoAcqObA7T9YpQjxpzsfHn54+H/d0PQvi4/ichL12L/ccueobRvHv9xjf3cjjf/HLfcb/+1x&#10;eH5d1DqNf58huuc80vP+/bGmSnSP+fXl6P9e8Z70fr/by++/qP8FanY1T9l30YQcIAfIAXKAHCAH&#10;lp0Dt/9H4VLtjGbrUJV+8h5EfypjthbAVOU8Ff2pzhKWyl0FOCNLJYZK0+r1p3p98stXv7xkoAE5&#10;QA7U5cDrk+1fp0dM5perwNe3qNl1eco66hc5QA6QA+QAOUAOLDcH+vtUFZ5KvJSxU01xbZiqdp5K&#10;/FQtS2VcVSemqjtPlbJU0zFV5xOYqvRef9qO/lSfZvyVfddy33leMqEACqBAswI7v7d6QVy2An/+&#10;bfP/E4+gAAqgAAqgAAqgAAosS4H+PtVA+1MtiKnKeSrvSNGfKmGqkr5Uxlb5flPWd6o5rmZ/Ks7N&#10;L9d3d3UUng0NBp8D5ev/lu3WbOrf/3qHekHNJAfIAXKAHCAHyAFyYIg50N+nqvBUTQxVef1aMFXt&#10;PJWxVBaPjaNS7MRSabvuPJUxVBbPu/WomsBS1d3zL+epdC8/MVaKbUPOlLYJUVf3ab40fRWXfQzb&#10;6/ef+yn03Aqa/Jj1Uc8Zpz79pqZ9rn3Pg6dyVY4JBVCgVYHXJxe6Mp2xRA2o11RrFEABFEABFEAB&#10;FBimAv19qipPpav+BnHPP3sd+ibgpnddotvGb9cx5jwV/anOvJsU+lI5Z8kYKovRlZIz1TbkVNGf&#10;ylWNwbMhvEb+j8gBcoAcIAfIAXKAHCAHyAFygBwgB+aVA/19qgpPJYcnukKtMbpBcoZWc7TzVOKn&#10;alkq46o6MVXdeSrxU8ZSWdS69nE+gakylimNgaEKnFPBPImVahspS/XWs1RyreKUsVRv3O/S0O+0&#10;15do8RyeylUCJhRAARRAARRAARRAARRAARRAARRYEwX6+1RVnmpQLNUNM1U5T+UdKfpTJUyVc6SM&#10;pbLofCe5Um2D/lTz8qL5PZzXIAfIAXKAHCAHyAFygBwgB8gBcoAcWJUc6O9TVXiqriyVbbeyLJUY&#10;sHaeylgqi8fGUSl2Yqm0XcIQdZgXO6XntDNU420msFTn7vdomidLFVyqCktVy1QFPqv4++E1B03g&#10;qVylYUIBFEABFEABFEABFEABFEABFECBNVGgv09V5akG15/KmCqLzhmbV7+qnKeiP9VZwlI5Z8kY&#10;KosdOCrjrN64belPtSp+N6+TczPkADlADpAD5AA5QA6QA+QAOUAOkAPzyIH+PlWFpxIfZaxU17iy&#10;TFU7TyV+qpalMq6qE1PVnadKWarpmKrzCUxVylJpu7w3lZbfxnWKbUNX/RlLZVG+lJ/oT7UmHrir&#10;T0wogAIogAIogAIogAIogAIogAIoMJUC/X2qKk81yP5UxlJZnBNTlfNU3pGiP1VwrIyhKseOTBX9&#10;qebhQ/M7OJ9BDpAD5AA5QA6QA+QAOUAOkAPkADmwSjnQ36eq8FRdGaqm7VaKrWrnqYylsnhsHJVi&#10;J5ZK23XnqYyhsnjerU/VBJaK/lSfjnZHk8dW/Pf6xO39TCiAAiiAAiiAAiiAAiiAAiiAAiiAAjMp&#10;kPpUv5zPNtl3dMWjx+Gqv01hqnKeiv5U9KfCp18ln57XSr6SA+QAOUAOkAPkADlADpAD5AA5MKwc&#10;SH2qndEsPlWFp5qlP1WZrVoZpqqdpxI/VctSGVfVianqzlOJnzKWymI3pup8AlNFf6opeaqvXKXT&#10;REQH8oD9gDpAHaAOUAeoA9QB6gB1gDpAHaAOdK4D/X2qFe1PNac+VTlP5R0p+lPRn0pHIQYakAPk&#10;ADlADpAD5AA5QA6QA+QAOUAOkANT5kB/n6rCU5XZqFmXV4KpauepjKWyeGwclWInlkrbdeepjKGy&#10;2I2lOp7AUtGfajJLpd5Vdu2r70+lKoRXHioROqAD+wP1gDpAHaAOUAeoA9QB6gB1gDpAHZiiDvT3&#10;qao81TtjlVYlOkfM99PqEqN7dhFjzlPRn4r+VHBUsGTkADlADpAD5AA5QA6QA+QAOUAOkAPkwKw5&#10;0N+nquWpZmWoys+LbtC7wcaCp9ra+p+3NH29M3v8Oj5/7tG9Jr2utRljnYxjUnx2v517artv36yP&#10;2+sY3+9vCq/Y7bt46+jFOTb2A+oAdYA6QB2gDlAHqAPUAeoAdYA64BTo71NVeaqVuNdfmfVyTtgs&#10;TFXBU5lTQVyWAs/u7z7+dPTzo93R4qO9Z+dTqbIy0IAcIAfIAXKAHCAHyAFygBwgB8gBcoAcmCEH&#10;+vtUjTxVmY2adXmwLNXF/ruDv+6YQ0FcvgL/dndWHqrv8+y9058KNsy7lJwLDEcjdEAHfTIjD8gD&#10;8oD9gDpAHaAOUAeoA9SBKepAf5+qylOtXH+qHmzVwT1zKIhDUOCbncWzVGK47L3DU8GSwdORA+QA&#10;OUAOkAPkADlADpAD5AA5QA7MngP9faqJPJUYKhviotaQqTq5ZR4FcQgKPN3+bm/xfarsndOfylVj&#10;zpVwrmSKcyXkS/wEw37DfsN+w/GDOkAdoA5QB6gD1AHqgK8D/X2qKk+1kv2pZmaq/vnAPAriUBT4&#10;5O6i+1TZO4enmt0zj9/WVZkZaEAOkAPkADlADpAD5AA5QA6QA+TAhuZAf5+qM081K0tVft7g+lUd&#10;PTaXIsRvd/54+ErTgf8Z5qf6eRW3VizGaZyfFPVYOi7jsqIbRx2itknGpZv/mxtpvI7LirONa/e8&#10;791QfJ9EzftxVB/D39PrCe/n1MUHox928/+Bra1vdhbLVNnfpz8VbIh32TgXFo6o6IAO+nRJHpAH&#10;5AH7AXWAOkAdoA5QB6gDU9SB/j5VlafS1X2bxVTtPc77qT/d/vDwC+dSpUOulZbTqHmNU0U3pfE0&#10;LmdR67zz1BSvMpcqbKt1l3F9GjVfDOdE+WXFlkkulaZx/D4uhygHSo97J2oc5Uq5cRijd6kmzb8P&#10;23vXStvZsubj30/e1093zCmyOHLX/y3u3n/2V+GpYKHgwcgBcoAcIAfIAXKAHCAHyAFygBwgB2bP&#10;gf4+1VQ8VZmNmnV5cEzVxf6LUkf1v+x57+kgslXehwpuVLefV/EZisWQ86TlSbFwp8J2l3F7RTfG&#10;LNKEZW2TDDlSN8tUyX0ytkqOVDZKbJW2C1zV+DU6Pf7XnnlFRXx2v+99/Lo+3/4m/alcNeZcCedK&#10;pjhXQr7ETzDsN+w37DccP6gD1AHqAHWAOkAdoA74OtDfp6ryVGvBUhkT5hwx/346xHKnqp/uiJ+q&#10;G2KotF4xG86DWhGmyhNT0zJVxljJlXKjla2SW6Vty1HrIsOVMFUP9n/YMb/I4o+3F8NU2d+Dp5rd&#10;M4/f1lWZGWhADpAD5AA5QA6QA+QAOUAOkAPkwIbmQH+famqealaGqvy8ATJVR6P8+r+TWx8eyoma&#10;tV+V2ClNaZzMUpVZq9OEpdJ8ZKgsiplqYqwSnkrc0s0wVdG58iyV3CexUnKlKqORqdLr8lyVZ8yq&#10;naoWc/+/xKcKlYRzIeigoyp5QB6QB+wH1AHqAHWAOkAdoA5QB6gD1IGp6kDqU/1yPttk39EVjx5f&#10;7K9Nf6oZmKqLg4O7qR5bW3KqxE6VhzgqrVPMRompkk8lxqrapyqu806U5q/CNj5qvm6k/an0eNGf&#10;yuadI+XXp1HzEya5WJqMcYrRmCfPRLnH8xiYqPkwVfrr9v6/q7n+77N7u6Pdxzd5D0D7P4engoWC&#10;ByMHyAFygBwgB8gBcoAcIAfIAXKAHJg9B1Kfamc0i081E09VZqNmXR4gU/XuoHr9nxyp+TJV1rNK&#10;7kyZoSovm2N1GZ0rxWSIR9JyXTRWKcabY6rkYomlSpmqClvVkal6sH9yy3wji/95+2bv/2d/h/5U&#10;rhpzrmCqcwXoFY/g5A15w7lm6id1gDpAHaAOUAeoA9QB6oBToL9Pteb9qWZiqo4e/3XXnAvFp9uf&#10;jsROlYc4Kq1TLI+0T1UtU+We4xkr8VbegWqK4qbqhjFIaQws1annkzwj5Z4bYstP52T5aRyLe/5p&#10;fT1bNR+m6lp/Of5de5/V6/9G7h6MN8dU2f82PNXsnnl0K3RkYqABOUAOkAPkADlADpAD5AA5QA6Q&#10;AxuaA/19qpl5qlkZqvLzBslUVe//9+Hh7EyVfCpNV0nUfBhyocoMVXnZnKrL6Fil0c2Ll3Juz8So&#10;beQGJfFvcfk6iZqffczOVOlvhtd/6vX4/L55R0X8y17X+/dNu539Dc9TUU03tJrisOEwkgPkADlA&#10;DpAD5AA5QA6QA+QAOdA3B/r7VFWeau36UxlTZbHDvf90j8Dy9X+f3xc7VR7iqLROsTxgqsKVgJG7&#10;8lcFvo9XB5ZiDVP1YP/ptvlHFn+8fTNMlf1+eKq+FYnnc1QjB8gBcoAcIAfIAXKAHCAHyAFyYJNz&#10;oL9P1YunEhtlQ1yU5meJA2Wqqvf/+3Q0a58q52L56SqJmg8jMEThqrcyS2XL2kbjsia6deKR5sRU&#10;XS6UqXrv+laJwwoclxiv8B5fHT7Yr17/99Rd/zf/XlWJTwVLBE9GDpAD5AA5QA6QA+QAOUAOkAPk&#10;ADlADsyYA/19qipPJZYIpkoqyHXL7/93cqvu/n8pU1Vmq2CqOjNV0alSPyzrU3V1+Jt75iFZfLr9&#10;3d687/1nvxueivMem3zeg/dO/pMD5AA5QA6QA+QAOUAOkAPkQN8c6O9TzY2nmpWlsucNlKmq3v/v&#10;s3vLZ6pON4OpOhJL9uGhuUhF/OTufJkq+830p+pbkXg+RzVygBwgB8gBcoAcIAfIAXKAHCAHNjkH&#10;+vtUVZ5q7VkqT0qFKxQDM2XsVFPce/zXHXMyFL/dmdynaj2ZqkvXX0qsU797/1mvqlJ/qiNb1uP6&#10;K5pO/bg6/N2oev3fyN2D8edHu6P59Kuy/114qk2uprx3Pk2QA+QAOUAOkAPkADlADpAD5AA50DcH&#10;+vtUc+WpjI3qGwfIVr3Irj97uv2Ph77flLqnzzSpL5UmxWKIk7J+VE3RWCqLl+45mld0w/o7TYp6&#10;LBnqR6W+UGn0bpFbpzjbuPaOVug9JfdJy3KjKsP1p/LrYtR24W+OX6N7f9X7/42253f/v8Sn4hrk&#10;Ga9Bppr3reY8nxwiB8gBcoAcIAfIAXKAHCAHyIHVz4H+PlWVp/KMkTFH6x6dI+bfb4dYvv/fZ/fE&#10;TdWNV3G9YjacB5X2qzqNy1nUOu88NcXgSoVt0nnxR1pOozFJIRqjpNgyybXSNI6BpZrMVMldco7U&#10;oRv+3n5tUe6Utvn/7N0/jyPZmeXhMgu7MmiUgBYgGTLaaKxkJDBaQA2oDDaQRkPTRq4h+TLWaKON&#10;Mqq9cjRjDaA1Eqoy1h15Y6zR6vkEO2uNof0UshYYDDBm7X0j4jIvIyIzSQaDf+I+TbAuk5lZmfHj&#10;iVPSuYdv9Nf2+9rf4G36Ldrj+rfR9/8dp1NV5FRSGkkdDdAADdAADdAADdAADdAADdAADRyogek5&#10;1dH7VFO7VPn7L7BT1b/+359epRwqJVHdvKp4vNftQ/fVsT7cI5V5rEuVn++nVO+bhGqJnapIytqO&#10;2NvR6//93erVevqsqiKnOvBMvP7M276F15AGaIAGaIAGaIAGaIAGaIAGaGCqBqbnVMM+VTXzqXJX&#10;bIcu1aZz1bv+3xcvx67/Fx2rXTtV6SubjtWwU5Wej881CVR//dA9319z96hc2y5V20t66CjFo3hu&#10;h9uUTtWz3ap+lyp/XHaq2t81jvXbr3629f7LyJe+ePnNz19NnFNV5FQyc0kdDdAADdAADdAADdAA&#10;DdAADdAADRyogek51Sx9qtyJmrpeYKdq7Pp/8e6/Q68BGN2puJVrPG7vkVLlDtVja5tktV2qePx+&#10;+x59pHhubM1dpW6N7tLx51S1s6aGc6piDlWkUpv7o3Oqyk7VPNf/K3KqA89EmfvUzN330xAN0AAN&#10;0AAN0AAN0AAN0AANXL8GpudUwz5V0x3KXaNa1r06VXev//FVTjZiHbv+35OdqtS3KudUfZuyqPh4&#10;v05VfP2HkXvZpYrPb/ep4uO2n7S9th89+mdKsJrbZh1e+y8+386nymvbiXp+XlUkVfG1/TV/f/qb&#10;m5/bHu+3o9f/i/f/HX7tv/xqut6ffxWu/18Fr6HXkAZogAZogAZogAZogAZo4HwamJ5Tzdanmtql&#10;yt9/kZ2q+9uXP8nZRqzx/r/DO1WRU8XtQ7HG4/Ye6cxjXar8fE6s3nfJVbmmxynlebRTldKl5vPx&#10;NZEGpfsldqq+736/Npn79sjX/8uvZcqp9Km0W2mABmiABmiABmiABmiABmiABmjgQA2UOdXHd4fd&#10;8v9Hj/Xu9f1tdfOpcmdsn05V+p5/+nlJ7sWLX38WHar+/dE5Vbt0qnLHKuVUb5sE6rG1TW/arykf&#10;79etahpTbW9q7M9IseK2WY/Zqeq6U892qlKa1rEYv/7fYZ2q/ErqU50vc5cQYk8DNEADNEADNEAD&#10;NEADNEAD16+BMqdarQ/JqWbtU0UnKt+jFxWPD1kvtFN1t16/zAlHrH96tZxOVb9bFX2mSKjKNR7v&#10;f/++e5dfrPFOv7zG4+bem1P15/RxfM375t50v5qk6tvR6//9/UHX/8uvoj6VfxWu/18Fr6HXkAZo&#10;gAZogAZogAZogAZo4HwamJ5TmU81Oo9r527VP65yxhHr734wdv2/slMVfav4ON+fnVOlU7XpWLVJ&#10;VXS6cqfqw1f/ZeT6f3+4+eH633+1z7yq/BrqU3Hz87k59tjTAA3QAA3QAA3QAA3QAA1cvwam51Qn&#10;61Md2qXK33ehnarvvuy//+9nnx567b+UXjW3D8Uaj9t7vKsvz6N6bO2/8y8nOrGme+okPbvG16T7&#10;+2L95+7j6DTF8+Uaj/e/f5++J97pF+uunar4uvZnxe/THkdw+Msvc8r0sP6nn/5w/Wq9+z1/pz6V&#10;fxWu/18Fr6HXkAZogAZogAZogAZogAZo4HwamJ5TDftU8e680Y5Rbc/v3Km6ef27rff/jV3/b/md&#10;qvcpeYquUyRQef2++3hzzb+vIp3a5R6pVHxdf22Tqvj783UMPzxy/b99OlVFTnXgpDgueD4XxB57&#10;GqABGqABGqABGqABGqABGrgUDUzPqU7ap8rdqKnrxXWr7l7/71c564j1i5f/95ffRisq3uF30O1D&#10;912xPtzfdo+fWuNz5f1993Gs6b7pIj3xcXxNcX+fHudOVV6j2xTP547T/uv3XRJVrpFKbe4jc6ri&#10;c/H17e+z+R3T8f76s5J/PF6//B83u3aq8vfqU12Ks/k9/CtLAzRAAzRAAzRAAzRAAzRAA9eogek5&#10;1aBPte66VHmtu1u1c6fq/vbL3qSkn33625RSjd3LblWTZOV5VSmTKudVve0+3lrjuSZ5emzdTqna&#10;r43nTnHtv6c7VZFq/fGrTbfq2V5VpFLp6wedqniu7Ww9dKrefjV+/b/d5lQVOZU+lauv0gAN0AAN&#10;0AAN0AAN0AAN0AAN0MCBGpieU528TzW1S5W//+I6Vfe3w+v/NV2qL7t5VSlh2u8WPaq4xfpwj+Qp&#10;Pn5qfUin2q973319rOme+kjPrvE1xT26U7lLldfoNcXzsR52j25UpE7lGunU4N7rVsXXtz8zfn57&#10;PG9Hr//3dztd/6/IqQ48E+X815jz+53plgZogAZogAZogAZogAZogAaOq4HpOdWgT3Wb5lPlLlVe&#10;daq6dKzpmj3RsVq9/v0qZx6xfvFy7Pp/0bG6hk5VdLB2uKWkqLnljlO35s5Tk0Slr9he207U892q&#10;SKzia/tr+/0Pv93bJon79qu//rjk374G3/z81frV66fmVeXvcb0/Dn1ch8YTTxqgARqgARqgARqg&#10;ARqggbo0MD2nOkufKneipq4X16m6Wa/WL3+aU492/cNNpFKHXgMwulNxK9d43N4jndm1W5V6R00H&#10;K9biHn2k+HhszV2lbo3uUu5S5TV6TfF8rNPu33eJVKyRSuU1Hjf3nTpVH776w802//jouev/5e8w&#10;n8q/IHX9C+L19nrTAA3QAA3QAA3QAA3QAA0cVwPTc6pBnyp3qPqrTtUOnaq721VKqv71Fzn3aNe/&#10;/njPOVWpb1XOqfo2ZVHx8XBOVfdck0DF4w/t12yt8Vx5329O1du2K/Xcn5FWxW2zPlzzL57f7lLl&#10;j9tO1FE6Vc3Pzcf/N+s/bU21j1fhX1491anKr1fTp/qmcylr+35sHHCId8PSAR3QgfOAD/ABPsAH&#10;+AAf4AN8YAcfmJ5Tna1PNbVLlb//ojpVdymlWq3vvvyfv3v5k5x9xBrv//vtwZ2qyKni9qFY43F7&#10;j3TmkE5VfN/79p5SnmvvVEWXK8+pCh7DpOqp6//l10qf6rg5un0JPGmABmiABmiABmiABmiABmig&#10;Lg1Mz6kGfaqx+VS5W6VT9Uynqu1T3d2m8/Cb1ec5/WjXSKqGvapH51Tt0qnKHauUy0Tq1PStRtey&#10;T1U+3q9b1XWm2ubU8M9Nl6r7upE5VcNu1a6dqu7rHplT9X38Nt3Pz8c39v6/v/1sfE5VfqU286l2&#10;yIgbp/F19pTsKcVZQAd0QAfOAz7AB/gAH+ADfIAP8IHGB6bnVGftU0Xqk+/Ri+pSoL3Xi+lUxXyq&#10;6FO1/6/tk9/k/KNd//rjK+1URe8q95UiDeoexzo2pyqe//7ge8ylilQq1j8Xazxu7r05VX9OHz/8&#10;vLJT9YvbL15uvwIvXvyfT16tf7ju3/NX6VPVlfN36Ur8Lwp3DGiABmiABmiABmiABmiABmjgCBqY&#10;nlMN+lS5O/XYmrKkNlGqek3JWHP8vXXTpwp1p1t6/9+PcgYS6+9+8MP1052qfC3A6FnF/dk5VTpV&#10;m45Vm1ZFZyt3qj589ferkn88Tu/B/EX/2n/5a8ynanWrK4ZDQ6DzMXqgB3pIBJwP9sjtkTsP+AAf&#10;4AN8gA/s5APTc6qL6VMd2qXK33cRnao8n6r7X7Sh4jfD9/8deu2/lFw1t5i/FLdYH+7xzr8Z51Rd&#10;fKcq+ldtUhUdr3b2VvD49ac5hXpY/3Cz3anKn9Gn0isqz12P6YEGaIAGaIAGaIAGaIAGaIAG9tNA&#10;mVN9fHfYLf9/9FjvXjddqce6VPn5tkvU/Flxt6rXpfoufbzpU21l7f9xVzJ+8eJnn9bYqXo/Mq8q&#10;5kq11wKMd/ql+1fd2rzz76nHf26/ftOlyh8/dKry7K0PX/3Nevj+v3/5pOxU5dfHfKrOgbf0m57z&#10;sb0je0fOAz7AB/gAH+ADfIAP8AE+wAd28IEyp1qtD8mpLqpPlbtRU9ezdau251M9ZI7D6//919to&#10;RDXv7ot179uH7jtifbjv06mKr417dI/ymh7nLtJTa3yuuMc8qugwlWt0m+LjWA+7f98lUbFGCpXX&#10;eNzcR+ZU5a9rf5/N75iSqrHr//3ll3lOVZFTxVnnjgEN0AAN0AAN0AAN0AAN0AAN0AANHKCB6TnV&#10;3vOpcqcqr3V3q3qdqk2fKtTcy5q33/+XpiQNrv8XqdVvu7lUeW2SrMXMqTpNp+qPTcIVc6qiU5V7&#10;Vb/+LKdReV2//MPNv//q1frV6/yM+VRD3fZ17ONEYOT8xgUXumjOAucHfxj87x/+yB/5I3/kA3yA&#10;D9TlA9NzqovrU03tUuXvP0unamw+VedK6X+59q//97efNT2qL7t5VTpVg+5V2amK9GnQqXqkWxVf&#10;9765R6er7Yi9/erffpXzqIf1P/80OlX5Y/Opmn9B4v9luWNAAzRAAzRAAzRAAzRAAzRAAzSwtwam&#10;51SDPtXtd7f3uSu166pT1aVjmz5Vr0vVpKfp1e2//+9Pr6I3NXaPHlU8H+vWPaVZ5TUA33Yfb63x&#10;XPNuvsfW9p1+7deUj3P3qFxzJ6ldc0epbSvt9GdKippbN5/q6U5VpEspkcpzqvL66LyqeKdfJFj9&#10;NZ77Y/tzmz/bY/3F7Z9WOZPK6xcv/9cv8mPzqbqE6hH9Zh1bcbIn1pwF7f9qcb7gEP/rjQ7ogA6c&#10;B3yAD/ABPsAHGh+YnlNdZJ8qd6KmrifvVD02n6r7f7XhXL3r//3uB3/5ZSRRh14D8EPXwirXeNze&#10;I5055BqA79P3dffoI8XjsTV3lbo1ukvHn1PV9qLaLlWkT9GVilQqr/G4uffmVcXn2+8tO1Vj1/97&#10;mLKuT6VHVZ6rHtMDDdAADdAADdAADdAADdAADeyngek51aBPtWuHqv91OlWJwKZP9WSW/sl/y/2d&#10;dh27/l/uUuV1q1OVOlZlp+rb6E/Fc+Uajzf3D93jsTWeK+9llyqe3+5Txcdx66/ts4/+mRKj5rZZ&#10;265T7jy1HapIlVISlb6yXdPj5uNubXpTY4//3H7dU52q5ue2x/ntV3/55Tb/h4/Mp0oObA/AXuCT&#10;/tX9K00ndEIn/JIP8AE+wAf4AB/gA3xgxAem51QX26ea2qXK33/STtXT86keMsjh+//iXX6X1amK&#10;VCf1qOKeUp5H1/hccb/UTlV0q9rjeJuOJb3/79VDOvXwSJ/qQaP2DLCgARqgARqgARqgARqgARqg&#10;ARrYVwPTc6pBn+qQ+VS5W1V9p2rTpxrJFBt1F88/f/2/3KXK696dqtyxanpVY12qb3tdqrJXlbtU&#10;/XW7XxUtqbfpvsMtJUXNbbMOO1Xx+Tk6Vd/HT+5+bj7G4fX/Xrwwn6pzoEKnfd36ODHCx96hvUPn&#10;AR/gA3yAD/ABPsAH+AAfGPWB6TnVRfepcidq6nqyTtUu86kessj+9f8eej0enYeAPpW9gofzEwss&#10;aIAGaIAGaIAGaIAGaIAGaGBfDUzPqQZ9qtyNOnStulO11adq0+Un/0zv//vReRIZP3VI4OVP0vnn&#10;hgACCCCAAAIIIIAAAggggAACBxKYnlNdfJ8qulT5Hr2oQ7tVJ+lU7Tqfqswj/+GzYWLimdMT+P0P&#10;PvlN+bp4bN+ABmiABmiABmiABmiABmiABmiABvbTwPScatCnmjKfKnewqu1U7dunSnpPt/+4W33+&#10;8ifp9qPmT+tZOKw+b18NfyKAAAIIIIAAAggggAACCCCAwGEEpudUV9WnOrRL1f++2bpV+82n2i+T&#10;TAqJSX3uGNAADdAADdAADdAADdAADdAADdAADVykBj75zWr9cPv47pBb+Q6ru9f3uRN1rLWqbtVh&#10;farDMkrfhQACCCCAAAIIIIAAAggggAACCFwSgQr7VP1u1KEfz9KpOmQ+VdLTRWagfi+vCw3QAA3Q&#10;AA3QAA3QAA3QAA3QAA3QwD4aKHOqQ7pU8T29PtUx5lP1u1jVdKr0qZJ63RBAAAEEEEAAAQQQQAAB&#10;BBBAoEoCZU61Wh+SVF3dfKroTx3aoep/39E7VeZTyZn3yZl9Lb3QAA3QAA3QAA3QAA3QAA3QAA0s&#10;SQNXMJ8qd6uq6FTpU6Wzyw0BBBBAAAEEEEAAAQQQQAABBKokUHGfqt+NOvTjo3aqzKeSgy8pB3cs&#10;9EwDNEADNEADNEADNEADNEADNLCPBqbnVCeZT1VNp0qfKqnXDQEEEEAAAQQQQAABBBBAAAEEqiQw&#10;Pae62vlU0Z86tEPV/76jdarMp5Iz75Mz+1p6oQEaoAEaoAEaoAEaoAEaoAEaWJIGrmg+VRWdKn2q&#10;dHa5IYAAAggggAACCCCAAAIIIIBAlQT0qZpO1TG6VUfpVJlPJQdfUg7uWOiZBmiABmiABmiABmiA&#10;BmiABmhgHw1Mz6lOOp9q8Z0qfaqkXjcEEEAAAQQQQAABBBBAAAEEEKiSwPSc6urnU+UuVV6jF9Wf&#10;P7Xvxwd3q8ynkjPvkzP7WnqhARqgARqgARqgARqgARqgARpYkgaucD7VojtV+lTp7HJDAAEEEEAA&#10;AQQQQAABBBBAAIEqCehTbc2nOnunynwqOfiScnDHQs80QAM0QAM0QAM0QAM0QAM0QAP7aGB6TjWY&#10;T7VOyU/uPJ1qTflS+269a1/1qZJ63RBAAAEEEEAAAQQQQAABBBBAoEoC03Oq3nyqz0f7SbmndE3r&#10;WeZUmU8lZ94nZ/a19EIDNEADNEADNEADNEADNEADNLAkDcw0n0qnqml47d/x0qdKZ5cbAggggAAC&#10;CCCAAAIIIIAAAghUSeDofarXi+lTRffr5J0q86nk4EvKwR0LPdMADdAADdAADdAADdAADdAADeyj&#10;gTKn+vjusNuL4r+71/e5S5XX2xPOq2paTJGUXeucKn2qpF43BBBAAAEEEEAAAQQQQAABBBCokkCZ&#10;U63Wh+RUi51PFX2quJ+0U2U+lZx5n5zZ19ILDdAADdAADdAADdAADdAADdDAkjQw83wqnao9u136&#10;VOnsckMAAQQQQAABBBBAAAEEEEAAgSoJHL1Ptaz5VLlTldcp3ar43mfvxXyq0OObLrOxtmcnDjg4&#10;L/gCH+ADfIAP8AE+wAf4AB/gA3xgwT4wPaf6+K4YT/ViZD5V7lTl9RTzqpoW0zXOqdKn0qZCAAEE&#10;EEAAAQQQQAABBBBAAIFaCUzPqRY/nyp3qfI6a6eqN59KRrzgjLjzHHtB9oKc585zPsAH+AAf4AN8&#10;gA/wAT7AB/hA5wMnmk+Vu1R51alqGl/tpPby2oT6VLUmxo4bAQQQQAABBBBAAAEEEEAAAQSO3qda&#10;9nyqY3Sq4u94dE6V+VTNOWkvwV6CvQR7inyAD/ABPsAH+AAf4AN8gA/wgQp9YHpOtfd8qlN2qtZl&#10;V+ka5lXpU8mOEUAAAQQQQAABBBBAAAEEEECgVgLTc6rq5lPN2qkyn8o1Djsvsndk78jeUYV7R87/&#10;hgD/43/8j//xAT7AB/gAH6jYB840n0qnynyq9qzzJwIIIIAAAggggAACCCCAAAIIINAROHqfqo75&#10;VLN1qsynspeeCNg7aP0JBxyCAB3QAR04D/gAH+ADfIAP8AE+UJEPTM+pDp5PpVM10qkyn6rJqVoX&#10;9icCCCCAAAIIIIAAAggggAACCFRFYHpOVe18qlk6VeZT6U50SZ09o9aJccAhCNABHdCB84AP8AE+&#10;wAf4AB/gA5X4wJnnU+lU9TpV+lT6VAgggAACCCCAAAIIIIAAAgggUCuBo/ep6ppPlTtVef3y/va7&#10;eHzIGt/zpflUzZlor8Reib2SSvZK0hnvfHe+O9+dB3yAD/ABPsAH+AAf4AMbHyhzqo/vDru9KP67&#10;e32fO1L7rpHwrO/bxGfuNf2UNlG6tFWfqtbE2HEjgAACCCCAAAIIIIAAAggggECZU63Wh+RU1c+n&#10;6hKvpkcVjw/pUuXv+9J8Kt2KzpU2WbKPGwJ42GOzx2aPjQ/wAT7AB/gAH+ADfIAPVOADFzKfqt+9&#10;OkW3KmVDl9ep0qeSHSOAAAIIIIAAAggggAACCCCAQK0Ejt6nqns+VZd8Hd6p6s2napNSfyKAAAII&#10;IIAAAggggAACCCCAAAIVEJijT9XNmep3pPb9+BSdqjwH62K6VV1OdVtrbuq4EUAAAQQQQAABBBBA&#10;AAEEEECgXgJH71N9vpnTlLtFta4Hzakq5lNVkJLWe945cgQQQAABBBBAAAEEEEAAAQQQGBKYo0+V&#10;5j7t25167Our61SZTzXUqGcQQAABBBBAAAEEEEAAAQQQQKAOArP0qSJ1ioTJfe9OlflUdZx3jhIB&#10;BBBAAAEEEEAAAQQQQAABBIYE5uhTHWk+Ve5YVdWpMp9qqFHPIIAAAggggAACCCCAAAIIIIBAHQRm&#10;6VM1yZI+Vdcn26tTZT5VHeedo0QAAQQQQAABBBBAAAEEEEAAgSGBOfpUR5xPVV2nynyqoUY9gwAC&#10;CCCAAAIIIIAAAggggAACdRCYpU+V51P113rnVe3cqTKfqo7zzlEigAACCCCAAAIIIIAAAggggMCQ&#10;wBx9qiPPp6qqU2U+1VCjnkEAAQQQQAABBBBAAAEEEEAAgToIzNKnKudT6VT1r3v4ZLfKfKo6zjtH&#10;iQACCCCAAAIIIIAAAggggAACQwJz9KlmmE+VO1V5PcU1AFO+1E5CP+VqPtVQo55BAAEEEEAAAQQQ&#10;QAABBBBAAIE6CMzSp+p3qPof1zunKnerHu1UmU9Vx3nnKBFAAAEEEEAAAQQQQAABBBBAYEig7FN9&#10;fHfY7UXx393r+9x5mns9RadqfcouVZrrdWs+1VCjnkEAAQQQQAABBBBAAAEEEEAAgToIzNKnemo+&#10;Ve5W6VSNdqrMp6rjvHOUCCCAAAIIIIAAAggggAACCCAwJFD2qVbr4/SpTjCfKne1FtepMp9qqFHP&#10;IIAAAggggAACCCCAAAIIIIBAHQRm6VPlztRzq07VoFNlPlUd552jRAABBBBAAAEEEEAAAQQQQACB&#10;IYE5+lRpzlLMdcqdp7nXRXWqzKcaatQzCCCAAAIIIIAAAggggAACCCBQB4FZ+lRNchRTwSOxembV&#10;qdrqVJlPVcd55ygRQAABBBBAAAEEEEAAAQQQQGBIYI4+1Qm7VLmrtZhOlflUQ416BgEEEEAAAQQQ&#10;QAABBBBAAAEE6iAwS5/quQ7VY5+vt1u16VSZT1XHeecoEUAAAQQQQAABBBBAAAEEEEBgSGCOPtWJ&#10;51MtqlNlPtVQo55BAAEEEEAAAQQQQAABBBBAAIE6CMzSp9plLpVOVTu/q9chM5+qjvPOUSKAAAII&#10;IIAAAggggAACCCCAwJDAHH2qM8ynyp2qvJ5iXlXKmZpJ8UddzacaatQzCCCAAAIIIIAAAggggAAC&#10;CCBQB4FZ+lSPdaV2fb7XMWrToO66gQv/nPlUdZx3jhIBBBBAAAEEEEAAAQQQQAABBIYE5uhTnWk+&#10;Ve5S5fUUnar1sTtVvflUX3evmPWbhgQOOAQBOqADOnAe8AE+wAf4AB/gA3yAD/CBhfrALH2qJiHq&#10;+k+7dqj6X7fw3tRjHTHzqYZZqmcQQAABBBBAAAEEEEAAAQQQQKAOAnP0qS5gPtXVdqqK+VSy4YVm&#10;w52zeH29vvYA7QHyAT7AB/gAH+ADfIAP8AE+wAd6PjBLn6rfjTr04wo7VeZT1ZEPO0oEEEAAAQQQ&#10;QAABBBBAAAEEEBgSKPtUH98ddntR/Hf3+j53mS5lvao5VeZTNRq1p2BPwZ5Cb08hnRnOC+eF88J5&#10;wAf4AB/gA3yAD/ABPrB4H5ilT3WM+VS5g1VZp8p8qmGW6hkEEEAAAQQQQAABBBBAAAEEEKiDQNmn&#10;Wq2P06e6oPlUudN1NZ0q86l0RjrnWXxG7jgbAl5ne6L2RO2J8gE+wAf4AB/gA3yAD/CBwgdm6VPl&#10;LtSx1wq6VeZT1ZEPO0oEEEAAAQQQQAABBBBAAAEEEBgSmKNP9d3t/Vqn6r5J1RKHvVbzqRqNypKL&#10;LDkRwQMPe2zOAz7AB/gAH+ADfIAP8AE+wAeq8IFZ+lTNu+xSWjXH2qQ+3d+9wMfmUw2zVM8ggAAC&#10;CCCAAAIIIIAAAggggEAdBOboU11glyrPqcprk6B1Xafofs3xcfpb9+tSxdebT6U71DmPvRJ7JVXs&#10;ldB7Q8D57nx3vutI8AE+wAf4AB/gA3yg84FZ+lTHnkvV//sW2KNqE63vbs2nqiMfdpQIIIAAAggg&#10;gAACCCCAAAIIIDAkMEef6kLnU+UuVV7n6FD1u1l7d6rMp2o0ai/BXoK9BHuKfIAP8AE+wAf4AB/g&#10;A3yAD/CBCn1glj5VkwDNNJ8qd6sW2qkyn2qYpXoGAQQQQAABBBBAAAEEEEAAAQTqIDBHnyrNWcqd&#10;pUtfT9Gpyh2rnbpV5lOZT9U5j70je0f2jircO3L+NwT4H//jf/yPD/ABPsAH+EDFPjBLnyp3nuZe&#10;F9ipMp+qjnzYUSKAAAIIIIAAAggggAACCCCAwJDAHH2qK5lPlbteF9WpKuZTRX7sjgEN0AAN0AAN&#10;0AAN0AAN0AAN0AAN0EA1GpieU63WL4r/7j6PlKq7NwmQOVX5Wn67rOZTDbNUzyCAAAIIIIAAAggg&#10;gAACCCCAQB0EpudUH98VMdWLu9f3MY8pd5WuZb2YTlVvPlU1eWk62xwrBjRAAzRAAzRAAzRAAzRA&#10;AzRAAzRQuQZmm091yk5V/KyFzKoyn6qOfNhRIoAAAggggAACCCCAAAIIIIDAkEDZp/r47rBbv08V&#10;7/rTqWqSs3ytv/766LX/zKfSq0pnqf0DDGiABmiABmiABmiABmiABmiABqrUQJlTrdaH5FRPzKfS&#10;qdq752U+1TBL9QwCCCCAAAIIIIAAAggggAACCNRBYHpOtYj5VP05WqeYVzXaqTKfSpcoOU+Vmbnj&#10;9rrTAA3QAA3QAA3QAA3QAA3QAA3MPp9Kp2qvTpX5VMmV3BBAAAEEEEAAAQQQQAABBBBAoEoCc/Sp&#10;rnQ+1UV0qsynkh3bP6ABGqABGqABGqABGqABGqABGqCBWjUwPafaYT6VTtXOnSrzqdKZ6IYAAggg&#10;gAACCCCAAAIIIIAAAlUSmJ5TLXI+Ve5WnWJOVb4WYDOvynwqmXmtmbnjpn0aoAEaoAEaoAEaoAEa&#10;oAEaoIGTzafSqdqpU2U+VXIlNwQQQAABBBBAAAEEEEAAAQQQqJLAHH2qhcynOkunynwq2bH9Axqg&#10;ARqgARqgARqgARqgARqgARqoVQPTc6o95lPlTlVem3fVpVRrzjX+7iu6m0+VzkQ3BBBAAAEEEEAA&#10;AQQQQAABBBCoksD0nGrR86lO3qkyn0pmXmtm7rhpnwZogAZogAZogAZogAZogAZo4OTzqXKXKq9z&#10;dqniZ1xRlyp+V/Opkiu5IYAAAggggAACCCCAAAIIIIBAlQSO3qf6/D53kJa2NonaffcuxblW86lk&#10;x/YPaIAGaIAGaIAGaIAGaIAGaIAGaKBWDUzPqSbMpzplp+pKulWb+VRfJ0XGzYoDHTgP+AAf4AN8&#10;gA/wAT7AB/gAH+ADfKASH5ieU43Mp1rrVHXXPNy7g2U+lcy81szccdM+DdAADdAADdAADdAADdAA&#10;DdDA2edT6VRtzdDamk9VSVbanIX2BuwN0Ls9Qj7AB/gAH+ADfIAP8AE+wAf4QPU+UPapPr477Pai&#10;+O8uz6dabqcqz93auyu1S8fKfCrZsf0DGqABGqABGqABGqABGqABGqABGqhVA2VOtVofklMdYT6V&#10;TtWmU2U+VToT7aHYQ7GH4jzgA3yAD/ABPsAH+AAf4AN8gA9U6QPTc6on5lPpVO3duTKfSmZea2bu&#10;uGmfBmiABmiABmiABmiABmiABmjgYuZT6VQ1nSrzqTpXsndi78TeSZV7J82/ys5/57/z3/nPB/gA&#10;H+ADfIAP8IFqfeDofar+fCqdqr06VeZTyY7tH9AADdAADdAADdAADdAADdAADdBArRqYnlMdcT5V&#10;7lTltUl40vTxOdf4uy/obj5VOhPtndg7sXfiPOADfIAP8AE+wAf4AB/gA3yAD1TpA9Nzqh3mU+lU&#10;NUnbfZe4PbWaTyUzrzUzd9y0TwM0QAM0QAM0QAM0QAM0QAM0cHHzqXKXKq9zdqniZ1xQlyp+F/Op&#10;Oleyd2LvxN5JlXsnzb/Kzn/nv/Pf+c8H+AAf4AN8gA/wgWp94Oh9qsfmU+lU7dSpMp9Kdmz/gAZo&#10;gAZogAZogAZogAZogAZogAZq1cD0nGrG+VSn7FRdSLfKfKp0Jto7sXdi78R5wAf4AB/gA3yAD/AB&#10;PsAH+AAfqNIHpudUe8ynyp2qvN7eN0lUmte0lHWnzpT5VHLxWnNxx037NEADNEADNEADNEADNEAD&#10;NEADT2ng4udTVdapMp+qU6u9E3sn9k6q3Dtp/sV2/jv/nf/Ofz7AB/gAH+ADfIAPVOsDR+9TPTef&#10;Knep8rqcLlW/E3ZQt8p8KrnyU7myz9EHDdAADdAADdAADdAADdAADdDAkjUwPac6wXyqijpV5lOl&#10;s83eib0TeyfOAz7AB/gAH+ADfIAP8AE+wAf4QJU+MD2nmjCfSqdq0Lm6u12tV+u72yVno45N9k8D&#10;NEADNEADNEADNEADNEADNEADNDCmgauZT1VJp8p8qk6l9k7sndg7qXLvpPmX2vnv/Hf+O//5AB/g&#10;A3yAD/ABPlCtD5R9qo/vDru9KP6723c+lU7VVqfKfCp58lie7Dm6oAEaoAEaoAEaoAEaoAEaoAEa&#10;qEEDZU61Wh+SU51wPlUFnSrzqdJZZ+/E3om9E+cBH+ADfIAP8AE+wAf4AB/gA3ygSh+YnlMdYT6V&#10;TtWmU2U+lXy8hnzcMdI5DdAADdAADdAADdAADdAADdDAmAaubj5V7lTltUl4vru9n3ONv/tEd/Op&#10;OpXaO7F3Yu+kyr2T5l9q57/z3/nv/OcDfIAP8AE+wAf4QLU+cPQ+1aHzqXSqmqTNfCp58lie7Dm6&#10;oAEaoAEaoAEaoAEaoAEaoAEaqEED03OqM8ynyl2qvM7ZpYqfUf79M/eqtuZTRX7sjgEN0AAN0AAN&#10;0AAN0AAN0AAN0AAN0EAlGpieUx1xPlXuVOX19r5Jou6XszaJVzqeR1fzqSRz0kkaoAEaoAEaoAEa&#10;oAEaoAEaoAEaqFUD03OqC+hT9TtPc388Y6dqM5+qkpyU89TqPI6b9mmABmiABmiABmiABmiABmiA&#10;BoYamJ5T9fpUU+dT5S5VXpfTpep3w0Y7VeZTOUuHZykmmNAADdAADdAADdAADdAADdAADdShgek5&#10;1YX0qebuUPX//pk6VeZTcZ46nMfr7HWmARqgARqgARqgARqgARqgARoYamB6TtXrU72+T02obq7U&#10;sdaKOlXmUzlLh2cpJpjQAA3QAA3QAA3QAA3QAA3QAA3UoYHpOdUF9an6nae5P56hU2U+Feepw3m8&#10;zl5nGqABGqABGqABGqABGqABGqCBoQam51S9PtWx51PlTlYlnSrzqZylw7MUE0xogAZogAZogAZo&#10;gAZogAZogAbq0MD0nOrC+lRzd6j6f/+RO1XmU3GeOpzH6+x1pgEaoAEaoAEaoAEaoAEaoAEaGGpg&#10;ek7V61PNMZ+qok6V+VTO0uFZigkmNEADNEADNEADNEADNEADNEADdWhgek51gX2q6Dzle/Sd+h2o&#10;Y398xE6V+VScpw7n8Tp7nWmABmiABmiABmiABmiABmiABoYaKHOqj+8Ou70o/rubaz5VJZ0q86mc&#10;pcOzFBNMaIAGaIAGaIAGaIAGaIAGaIAG6tBAmVOt1ofkVBfepzp2d+q5v29it8p8Ks5Th/N4nb3O&#10;NEADNEADNEADNEADNEADNEADQw1Mz6lOOJ8qd6ryurxrAN6aT+UsHZ6lmGBCAzRAAzRAAzRAAzRA&#10;AzRAAzRQhwam51RX0Kd6rgN17M9P6FSZT8V56nAer7PXmQZogAZogAZogAZogAZogAZoYKiB6TlV&#10;r08193yq3KXK68I6VZv5VF93arV+3aj2OQ7f4LUTp+c47vp5vHfT5a48n/s6vPEODTynk2v9PH3T&#10;N30v9/w+tS/xE37CT/jJsXyHn5zWT3qv2/Sc6kr6VMfuTD339x3YqTKfapildglUdgpr6xg44EAD&#10;NEADNEADNEADNEADNEADNLA4DUzPqXp9qtf3qel0HynO6dYFdao2fapQWi9T9HGXWOHSOjEOOPAJ&#10;PskH+AAf4AN8gA/wAT7AB/jAwnxgek51RX2q5zpQx/78AZ0q86n0qbo0LpzGHQMaoAEaoAEaoAEa&#10;oAEaoAEaoIGqNDA9p+r1qU49nyp3txbSqdr0qWTirRPhgEM4Mh3QAR04D/gAH+ADfIAP8AE+wAf4&#10;QBU+MD2nurI+1bE7U8/9fXt2qsyn0iHSo6IBGqABGqABGqABGqABGqABGqCBWjUwPafq9anOMZ9q&#10;QZ2qTZ/KXoG9AnsFVewVpH97HCe/43fOAz7AB/gAH+ADfIAP8AE+0PnA9JzqCvtU0YHK9+g7PdeJ&#10;mvr5PTpV5lPJzGvNzB037dMADdAADdAADdAADdAADdAADUzPqXp9qnPNp1pIp2rTp5Ily5LtKdlT&#10;4gN8gA/wAT7AB/gAH+ADfIAP8IHKfGB6TrXdp7r5vOgq5c7Spa+n6FTlTtYz3SrzqWTH9g9ogAZo&#10;gAZogAZogAZogAZogAZooFYNTM+pPr57+dMXm//+36/uUrOpfVfd2dcrvAbgpk8lM5eZV5aZJw+2&#10;V+a8d947D/gAH+ADfIAP8AE+wAf4QOU+cIyc6l9/+dmnbVD12ac3t+l26f2psd/vQjpV5lPJzGvN&#10;zB037dMADdAADdAADdAADdAADdAADZQ51cd3h95+v2pzqn+4ubldrSOpus9dpnN3q/LvcSXrpk8l&#10;Q5ehV56hN+7sPHAeOA/sKfMBPsAH+AAf4AN8gA/wgap8oMypVutDc6qP7/7pF1//fJNSpU7Vav2m&#10;S4auaF7VBXSqzKeSHds/oAEaoAEaoAEaoAEaoAEaoAEaoIFaNXCsnCoSrtX64RZJ1V3uMOlUNe80&#10;3HTMMpeRddOnsmdgz8CeQVV7BunfIMfL9/ie84AP8AE+wAf4AB/gA3ygeh84Zk718V2kU3Fr3/0X&#10;65uxWVCX/NyZO1XmU8nMa83MHTft0wAN0AAN0AAN0AAN0AAN0AANHDenGnaqbm7v2i6RTtVOnapN&#10;n0qGXH2G3LgTHdCBPUV7inyAD/ABPsAH+AAf4AN8gA9U5APHzqmGSVVqVV1yf2rsdztjp8p8Ktmx&#10;/QMaoAEaoAEaoAEaoAEaoAEaoAEaqFUDx8+ptidV5XcCvkl9qrjFVPWzrSPzoJrf54Ke3/SpKspK&#10;07knG/d62yNzHvABPsAH+AAf4AN8gA/wAT7AB/jA13PnVA+T1a/w+n+Rqp2iWxU/o7ubTyUzrzUz&#10;d9y0TwM0QAM0QAM0QAM0QAM0QAM0ME9OFZ2q7XcANtPVdarWz13zb9OnkqHaS7GXYi+FD/ABPsAH&#10;+AAf4AN8gA/wAT7AByrzgTlzqrGk6uqu/3fiTpX5VLJj+wc0QAM0QAM0QAM0QAM0QAM0QAM0UKsG&#10;5s2phknVan13vvlUeT7WBc2j6s/H2vSpZOYy88oy8+TB9sqc98575wEf4AN8gA/wAT7AB/gAH6jc&#10;B+bOqcaSqqu7/t+pOlXp55hPJTOvNTN33LRPAzRAAzRAAzRAAzRAAzRAAzQwf041NqlqtY7r/zVd&#10;onOvF9at2vSpZOgy9Moz9MadnQfOA+eBPWU+wAf4AB/gA3yAD/ABPlCVD5wmp4pW1c3tw7X/4tEV&#10;Xv/vBNf+M59Kdmz/gAZogAZogAZogAZogAZogAZogAZq1cCpcqqxVlVMqtKput+6BuBWn6pNzf2J&#10;AAIIIIAAAggggAACCCCAAAIIVEHglDnVx3f9TtVNl1RFWnUl95k7VeZTycxrzcwdN+3TAA3QAA3Q&#10;AA3QAA3QAA3QAA2UOVV0nua+bb/3r3n/n05VSunuu6ROnyq5khsCCCCAAAIIIIAAAggggAACCFRJ&#10;oMypVuu5U6r4+/udqtX67lq6VPn3nLFTZT6V7Nj+AQ3QAA3QAA3QAA3QAA3QAA3QAA3UqoHT51SR&#10;VQ1bVdEnittZ51V1nabcbTrHqk+VzkQ3BBBAAAEEEEAAAQQQQAABBBCoksCl5FSrzTvf6p5TZT6V&#10;zLzWzNxx0z4N0AAN0AAN0AAN0AAN0AAN0MB5cqr2/YX9VlVc/6/2TpU+VXIlNwQQQAABBBBAAAEE&#10;EEAAAQQQqJLAOXOq4fv/rvD6f/FOxSPOqzKfSnZs/4AGaIAGaIAGaIAGaIAGaIAGaIAGatXAeXOq&#10;saTqTdWdKn2qdCa6IYAAAggggAACCCCAAAIIIIBAlQTOnVMNk6orvP7fETtV5lPJzGvNzB037dMA&#10;DdAADdAADdAADdAADdAADZw/pxpLquL9f2e+9l/++Se+BqA+VXIlNwQQQAABBBBAAAEEEEAAAQQQ&#10;qJLAJeRUbVJ1c7s9V/2+S4iu5Pp/R+pUmU8lO7Z/QAM0QAM0QAM0QAM0QAM0QAM0QAO1auAycqrH&#10;r/8XKdXZu1Un7FTpU6Uz0Q0BBBBAAAEEEEAAAQQQQAABBKokcEk51fAdgHfVdarMp5KZ15qZO27a&#10;pwEaoAEaoAEaoAEaoAEaoAEauKycaphU3azfxDvqqulU6VMlV3JDAAEEEEAAAQQQQAABBBBAAIEq&#10;CVxaTjVMqq7w+n+33UytA9befKrQ5DddbmNtz1AccHBe8AU+wAf4AB/gA3yAD/ABPsAH+MBCfeDy&#10;cqqxpOqmmk6VPpU2FQIIIIAAAggggAACCCCAAAII1ErgEnOqsaRqtb6y6/8d0KW6T2lcMZ9KNrzQ&#10;bDh5jb0fez/Ob+cBH+ADfIAP8AE+wAf4AB/gA3xgxAfKnKq96t7l/Llab9/umilVkeaccV7VzNf+&#10;06eqNTF23AgggAACCCCAAAIIIIAAAgggUOZUq/XlZFTtb7KdU63WNymp6mY/XdO6R7fKfCpdo86V&#10;7K3YW7G3MrK34vxoCPAH/sAf+AMf4AN8gA/wAT6wWB+47Jxq+A7AuP5ftKmW2qnSp5IdI4AAAggg&#10;gAACCCCAAAIIIIBArQQuPacaJlVXeP2/SNV27FSZT9WcifYG7A0sdm8gKZy+6Zu+nQd8gA/wAT7A&#10;B/gAH+ADfOARH7j8nGosqYr3/525U5V//pHnVelT1ZoYO24EEEAAAQQQQAABBBBAAAEEELiGnGos&#10;qbq66//t2Kkyn0rXpHMl2foj2To+DQH6oA97sPZg+QAf4AN8gA/wAT7ABxbpA9eRU41PVY/r/511&#10;TlX++UfsVOlTyY4RQAABBBBAAAEEEEAAAQQQQKBWAteUU318d3O7fQXAuy4huqJrAD4zp8p8quZM&#10;XGQmnI7McdnzsuflPOADfIAP8AE+wAf4AB/gA3yADzzhA9eVUw3fARjX/1tSp0qfqtbE2HEjgAAC&#10;CCCAAAIIIIAAAggggMC15VTDTtWqS6qW0akyn0rnqHMleyz2WOyxPLHH4jxpCPAJPsEn+AQf4AN8&#10;gA/wAT6wOB+4vpxq2KlarW8W06nSp5IdI4AAAggggAACCCCAAAIIIIBArQSuMacaS6qu7vp/j8yp&#10;Mp+qORPtCdgTWNyeQFI2XdM1XTsP+AAf4AN8gA/wAT7AB/jAMz5wnTnV+PX/3qTr78XtrPOqJl77&#10;T5+q1sTYcSOAAAIIIIAAAggggAACCCCAwJJyqtX6rkuprmhWVaRqRbfKfCqdk86VZOzPZOw4NQTo&#10;hE7sydqT5QN8gA/wAT7AB/gAH1iUD1xzThWtqtV6+xbX/7vmTpU+lewYAQQQQAABBBBAAAEEEEAA&#10;AQRqJXDtOdV4UnVlfaqiU2U+VXMmLioLTkfkeOxx2eNyHvABPsAH+AAf4AN8gA/wAT7AB3bwgTKn&#10;aqc+Xd+f242q+Cje/3fmOVX55+85r0qfqtbE2HEjgAACCCCAAAIIIIAAAggggECZU63W15dRtb/x&#10;MKm6uuv/dZ0q86l0jzpXstdir8Veyw57Lc6XhgC/4Bf8gl/wAT7AB/gAH+ADi/GBZeRU42lVTKo6&#10;67X/8s/fo1OlTyU7RgABBBBAAAEEEEAAAQQQQACBWgksK6e6ud1uVr3pEqLrmVdlPlVzJtoLsBew&#10;mL2ApGh6pmd6dh7wAT7AB/gAH+ADfIAP8IEdfWBJOVW0qrZzqtX6Jneazr3u2KnSp6o1MXbcCCCA&#10;AAIIIIAAAggggAACCCCwtJzq47t+p+pm/aZ59991dKqK+VRt0uhPBBBAAAEEEEAAAQQQQAABBBBA&#10;oBICy8uphp2quP7ftcyp0qeSHSOAAAIIIIAAAggggAACCCCAQK0ElphTjSVVN1fSqerNp6okLa31&#10;7HPcCCCAAAIIIIAAAggggAACCCBQElhmTjU2qWqV3v9339zO2q16Zk6VPlWpTo8RQAABBBBAAAEE&#10;EEAAAQQQQKAmAjXlVCmpuvjr/5lPVdPZ51gRQAABBBBAAAEEEEAAAQQQQKAksNycKjpVw3cAxvX/&#10;4napnSp9qlKdHiOAAAIIIIAAAggggAACCCCAQE0Elp5TjSVVl3z9P/Opajr7HCsCCCCAAAIIIIAA&#10;AggggAACCJQElp9TDZOquP7fpXaq9KlKdXqMAAIIIIAAAggggAACCCCAAAI1EaghpxpLqi71+n/m&#10;U9V09jlWBBBAAAEEEEAAAQQQQAABBBAoCdSRU41Nqmqv/3fWOVV5TlZxDUB9qlKdHiOAAAIIIIAA&#10;AggggAACCCCAQE0E6smpolV1c7tal7fLu/6f+VQ1nX2OFQEEEEAAAQQQQAABBBBAAAEESgJlTtVe&#10;IW/Zf5YpVTyO6/9dUqdKn6pUp8cIIIAAAggggAACCCCAAAIIIFATgTKnWq2XnVG1R9fvVN2sL+n6&#10;f+ZT1XT2OVYEEEAAAQQQQAABBBBAAAEEECgJ1JdTjU1Vv7uYTpU+ValOjxFAAAEEEEAAAQQQQAAB&#10;BBBAoCYCNeZUH9/1O1Xx/r9499/57+ZT1XT2OVYEEEAAAQQQQAABBBBAAAEEECgJ1JlTxTsA+5Oq&#10;2uv/3Z95XpU+ValOjxFAAAEEEEAAAQQQQAABBBBAoCYCcqoyrzr/9f/Mp6rp7HOsCCCAAAIIIIAA&#10;AggggAACCCBQEqg3p2qnqpcpVTy+S32qc3aqij7Vf+9eJ+vXDQkccAgCdEAHdOA84AN8gA/wAT7A&#10;B/gAH+ADC/aB2nOq4ayqm+6df+eZVWU+VZmieowAAggggAACCCCAAAIIIIAAAjURkFM9PqkqkqpT&#10;d6uKPpU9AnsE9ggWvEeQ/p3x+np9+bzzgA/wAT7AB/gAH+ADfIAP9HxATjU+U/1c1/8zn6qmlNix&#10;IoAAAggggAACCCCAAAIIIIBASUBONT6nKmZVnbpLFT+v6FPJVHuZaqdbXHCx52TPiQ/wAT7AB/gA&#10;H+ADfIAP8AE+sFAfkFO1OVXbqrq53Z6rfp/e+XfaOVXmU5UpqscIIIAAAggggAACCCCAAAIIIFAT&#10;ATnVQ07VZlXbSVVc/++Uc6qKPpVseKHZcPIXez/2fpzfzgM+wAf4AB/gA3yAD/ABPsAH+MCID8ip&#10;tnOqc1//z3yqmlJix4oAAggggAACCCCAAAIIIIAAAiUBOVU/pxpe/+9m/eZknaqiTyVbl63L1key&#10;9c6/nB/OD+eH84MP8AE+wAf4AB/gA3yADyzQB+RUw5xq2Klapfnmp5lTZT5VmaJ6jAACCCCAAAII&#10;IIAAAggggAACNREoc6qxxKbW57anVMVHNyfpVBV9KnsD9gbsDSxwbyD9++J19bryd+cBH+ADfIAP&#10;8AE+wAf4AB94xAfKnGq1rjWVGjvuYVK1Ws9//T/zqWpKiR0rAggggAACCCCAAAIIIIAAAgiUBORU&#10;YxnVw3P9tCqu/xe3ua4BWPSpZKuPZKudfvHBxx6UPSg+wAf4AB/gA3yAD/ABPsAH+MDCfEBO9ZBJ&#10;jT/qJ1U3XUo1z7wq86nKFNVjBBBAAAEEEEAAAQQQQAABBBCoiYCcajydKp8dJlVvZutUFX0qmfDC&#10;MuHkK/Z67PU4r50HfIAP8AE+wAf4AB/gA3yAD/CBJ3xATlUmUo897idV813/z3yqmlJix4oAAggg&#10;gAACCCCAAAIIIIAAAiUBOdVj2dT288OkKt7/d/w5VUWfSsYuY5exP5Gxdz7mPHGeOE+cJ3yAD/AB&#10;PsAH+AAf4AN8YEE+IKfazqMe/yiSqpvb7bzq+Nf/M5+qTFE9RgABBBBAAAEEEEAAAQQQQACBmgjI&#10;qR5PpsY+s51Txfv/jtupKvpU9gTsCdgTWNCeQPp3xevp9eTrzgM+wAf4AB/gA3yAD/ABPvCMD8ip&#10;xtKop57rd6rubtuk6jjX/zOfqqaU2LEigAACCCCAAAIIIIAAAggggEBJQE71VCY1/rl+p+pm/WYd&#10;KdUx5lUVfSoZ6zMZa6djnHCyJ2VPig/wAT7AB/gAH+ADfIAP8AE+sBAfkFONZ1FPP9vvVB3v+n/m&#10;U5UpqscIIIAAAggggAACCCCAAAIIIFATATnV04nUY5/td6rSjPWjdKqKPpUseCFZcPITezv2dpzP&#10;zgM+wAf4AB/gA3yAD/ABPsAH+MAOPiCneiyJeu75YVK1Wk+//p/5VDWlxI4VAQQQQAABBBBAAAEE&#10;EEAAAQRKAnKq5/Kopz/fT6vi+n9T5lQVfarI2t0xoAEaoAEaoAEaoAEaoAEaoAEaoAEaqEYDcqqn&#10;c6jnP9ufVXWTcqrDr/1nPlWZonqMAAIIIIAAAggggAACCCCAAAI1EShzquczGV8xRqDfqYrr/x3a&#10;qdKn0iFL/lNNTu5YvdY0QAM0QAM0QAM0QAM0QAM0QAOlBsqcarUeS2E89zyBflK1SknVYZ0q86mS&#10;Ot0QQAABBBBAAAEEEEAAAQQQQKBKAv+fvfMPsqo87/hZ2F2WH+IF2RVFYRdBfi24iwimIeECu9gk&#10;NCgl4Jg//FEgY4oTWqzNGCZZO9qm0Yl2JjNVYxujxN8a/A0jqcRKjY2xTrsmqbUNpsao1URbm1gl&#10;2X6/792ze/ayC+eeu7g73M9ZHt73nD33PM9+zvc8973Pee+91KkOX4VKs8fBlSq//6/wDsBSWuZT&#10;UUdO1pHpowc0gAbQABpAA2gADaABNIAG0AAaqCQNUKdKU4VKs48rVcWfVVX69//x+VS6+viBAAQg&#10;AAEIQAACEIAABCAAAQhAoCIJUKdKU4NKv0/xvCp/UpXfAZh2ThXzqaiTV1KdnL8VvaMBNIAG0AAa&#10;QANoAA2gATSABtBAUgPUqdLXoNLsefCcqrWqUqX/rCo+n0rq5AcCEIAABCAAAQhAAAIQgAAEIACB&#10;iiRAnSpN9am0fYrnVPmTqtLOqWI+FXXkZB2ZPnpAA2gADaABNIAG0AAaQANoAA2ggUrSAHWq0mpQ&#10;6fYu/pyq9N//x+dT6erjBwIQgAAEIAABCEAAAhCAAAQgAIGKJECdKl3lqdS9iudU5VasTTWnivlU&#10;1MkrqU7O34re0QAaQANoAA2gATSABtAAGkADaCCpAepUpVag0u5/cKUqt+Lw3//H51NJnfxAAAIQ&#10;gAAEIAABCEAAAhCAAAQgUJEEqFOlrTtl2e/gWpW//+9Q3/3HfCrqyMk6Mn30gAbQABpAA2gADaAB&#10;NIAG0AAaQAOVpAHqVFnqT2kf4zpV8WdVbTvk9//x+VS6+viBAAQgAAEIQAACEIAABCAAAQhAoCIJ&#10;UKdKW3PKvl/xrCp//99Ac6qYT0WdvJLq5Pyt6B0NoAE0gAbQABpAA2gADaABNIAGkhqgTpW9/pT+&#10;kQdXqraFT1V/+KC5VXw+ldTJDwQgAAEIQAACEIAABCAAAQhAAAIVSYA6VfpqUzl7Fleq/P1//c2p&#10;Yj4VdeRkHZk+ekADaAANoAE0gAbQABpAA2gADaCBStIAdapyqk+lPPbgz6pq7WdOFZ9PpauPHwhA&#10;AAIQgAAEIAABCEAAAhCAAAQqkkCyTlVK1YV9sxA4eFaVv//P7/6L51Yxn4o6eSXVyflb0TsaQANo&#10;AA2gATSABtAAGkADaAANJDWQrFPlVmSpvfCYUggc7vv/+HwqqZMfCEAAAhCAAAQgAAEIQAACEIAA&#10;BCqSAHWqUqpMg7Nv8awqf/9fPKeK+VTUkZN1ZProAQ2gATSABtAAGkADaAANoAE0gAYqSQPUqQan&#10;9lTaUVpX9a1Vta6Iv/+Pz6fS1ccPBCAAAQhAAAIQgAAEIAABCEAAAhVJgDpVaRWmwdq7b53Ka2vD&#10;nCrmU1Enr6Q6OX8rekcDaAANoAE0gAbQABpAA2gADaCBpAaoUw1W5anU4xxcqfL3//H5VFInPxCA&#10;AAQgAAEIQAACEIAABCAAAQhUJAHqVKXWlwZz//5qVWFu1apkLZE+tWU0gAbQABpAA2gADaABNIAG&#10;0AAaQANooBI0QJ1qMOtOpR7LNaniz6oqbPuPz+jnD8L/tHCwGtABOkAHXAfkAfIAeYA8QB4gD5AH&#10;yAPkAfLAUZ8HqFOVWlsa/P37r1QVKlj+HQYDNIAG0AAaQANoAA2gATSABtAAGkADaKBSNND77rPB&#10;r8FwxDQEes9AoVdQXusqWmchOKADdMB1QB4gD5AHyAPkAfIAeYA8QB4gD5AHKicP9FZJ0tRU2OdI&#10;EOg9B8lKla9CDAZoAA2gATSABtAAGkADaAANoAE0gAbQQOVpILfiSFRgOGY6Aq5P+aortNwrKGQg&#10;OMDB1wU6QAfogOuAPEAeIA+QB+I8UBgzF64J+uVziLnSVlaePdLXDnqqLD0dyfOdrp7CXkeOQFyl&#10;quy28Nfzf6UQcAb3Dy0cStFBgRb/Q6AyCcT5sty/Pu1x0u5Xbjw8HgJpCMR6zNoW+4iPU7y9Utbj&#10;vz9L68dgMEADaOBIa+DI1V84cnoCPstZfuLH0RbowQEOJlCKDrxvKVbq8St9/1LYsm9pWoQXvNAA&#10;GkADaAANoAE0gAaOPg10fYl3/aWvJbEn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KlEVgVRdEkWZ1s3SfPPntUVRR528tqfyxr/71V&#10;86bma6Nx2ualKT+ypz83H0UztG2yfxF1LAtNUf+Q++xv2RdFi55YmI+qTtLjcn7s/pZ2bVsRtWxo&#10;j/Yvbz/k472/lpn5wmOrw1oUTUvEODU/uifepvyonn7yuDtHNP9O90Oj0N+7oC3Kn9FWlx85YpF+&#10;MVs2Irf337zPl/2fl62r2kcUej2/02pXXb565PXqXCPzY8Z7n0bZjuazWi5a/nGvhlbrudObwnpo&#10;td74RhTWQ6v16PLvfsz7hzb8viOsN76hVut7p1SF9dB6/+RSFSV/ovp8deBrRiNlPm82LR8tNH37&#10;/tvOl50pkwxCq6anjUZURRO8oZ9lprZZL35c3K+RQM7T+qWyXTr4P8tekP1qTBSN0jZzss+BbE/D&#10;TRs662/asKfhmdWd9c+s3tPwzvLO+neW72mYsaSzfsaSPQ2rmzvrVzfvadje1Fm/vWlPw46Gzvod&#10;DbF/+eiI+3LTkfj7l2s9Xnr6jsPnPf47pnf3u7T4+phRK93LfH3MzZd5Heh4Xk7N99VxXb6q2jH4&#10;2oj1p25O1hHM18hby9sX5av61bV263tNDtL1Rlyl5Sd4wWuyLliuxwAhZxDBhih/lTteKD6Pb179&#10;m5UrP9XaXp0vPF/ob4uaZHUy5263n5DlZS0yPRdGjbKqbsupjZdtx0TRVD/pdC/xeu/zVd+cHvv2&#10;85Uflut+nBs9tfZZX6v1rXJqv1/T85ianuU6b9TwpjqqXn7CZ//04s4be37Vb6d149rPJDnEcfa7&#10;c4Vt3HhZOOU9Yx+jbZD5/DgPTOzue7vXu0/3iHXq297XLx7XyWvRSZ07tjAm0uY+ix+7us8WDT67&#10;l7O1vUW2WBaPeTS+6pitdfvyY6d39/2QVeof0Ma3ZIxnCuN8IcnJOoIdJXnq+st+unL3PVOGJE/F&#10;viVp8pQYDIelnDx1rv6AfcoXm0YX8tRzan1uixdvO1SeOkOZynmKXJWu1jFcX0sM9phq5YVPrWyp&#10;rh2SXBX7JlcVX81Dt15OrrpAYV+rXDWmLopadVL/RG1/ucp1sYFylcdlrcpVLWrjfLVEfcZXh699&#10;VVLOWvfo/rbqfM+Y/gN7HeicZd/kLF2Uw2QZjJy1s7aQs6aMypqzPMIiZ5V6T6mSctaKzQ8PWc6y&#10;b3LWMElYCmMwctanVOD0OGuv2izjrIXKWOSs0u+DV1LOaqn/ypDlLPsmZx1dOet9vfhzztpcnTVn&#10;Mc7KMnenknLWh7/8kSHLWfZNzjq6ctbNOqHOWWOVu3xui5fD1bNOZ5w1fOYbdsxvzzrf8AKdeNcn&#10;PUdMpc0oavR/iUVzA2/+278IcwVDq/Wtj4z6uPcIrecSXvWJsB5azyXsnj1YPG+wSY+xj4tk8b3k&#10;GerbtHygcwnPlkPPJXxe98o/pvvkv1arp+8Qn6+HpHXW71mv+YAbbmres/6m5h0btqzcs37Lyh0b&#10;Fp23Z/2i83ZsiOu4KrMM6jzB/boIO2XcVx8+99WH65iDuEqbJ7gwn5g3Hn3tieg6vWbOj2+PonNX&#10;Dvb9yLfXXtg277wPlX0/crTy1I1KoC+p9ZJc782jfed4xb6dz5xzc7J4Ucrrs75W61t1r0v/0s7x&#10;6ojn2sfHjNuaO17998dnxWuaH/QvC7c7qfrYlb6UWye7Ss8JeWngaT1h3a3W57Z4Odz47SNfXLxp&#10;0zlRtEUPtF0ii5/HDjffa6Mcnis7ss9LNb4VFi2SeWziv7FbOzl1O4J1z61SPxfWvd3b9N6PRfma&#10;oHdtj8iNZeTGvae0HcncuP+F75edG6+VOJwLt8mcG4vXZ0gDNsmjz3saYt/W1lDmxo7nyY3h9Oi/&#10;cnPj+brn6dx4qwbj2XPjaZveIzd26HQU8invE+rJGwuT48bGe49obpz158e1lztuvFj30UJu1HsD&#10;nBuL1wfKjbHvoc6NLS+QG3UdhqWc3LhORzhT82xDblQ7UG70GGt1wV3P/8n3Brx7TWG8mHas+IwO&#10;uFfGWDHxejPD+5QXfpB5p7Zp6PJOt++hzjvPPUfeiRNAuXknp0KD8852tVnzzuQbSnuNul8C6pSR&#10;d8rLO7x2Lu2182DXDide+Ptt737ux0Ny7zf2XWouvkkDhjh3uL3Og4ri94f6oAMsfn/orkTtkPeH&#10;9oIqJxdv1GE+qcLgpXqNXF8dRT9S299p0K8GHAN6HLlQ72JYHDWqdb/X0o4Jeb/o8PtcjsHOW2+/&#10;9GTbpvU/GZK8Ffu2tkup65G3BOwILeXmrVnKVXfLfiEbr9petrx1BnnL5zfD68/hOg4c7Lz1Zy3H&#10;t3c+Nr3se7XGXDxuiddn6He24vsRsW/yVoAzLP4rJ2+dq79gm2ptL8p+KFum17/95S1vO1TN7UOJ&#10;sRZjLN4zWrgwOpYdt/OKtvu/UDUkuSr2Ta4aFmkqBFFOrtqoI4yvjqLvaWz1vNp5mmfUX67SrwbM&#10;Vev0u1a9ImxJ5KuF2mYjb5G3JAMtHcsu/s8X26Y8MWpI8lbsm7xVOBvD4f9y89bP9ZqwWfnqPuWu&#10;azPnLX+WEDUtXhsOnKfvvGV6+4tXNw1J3op9k7eGQ8YqxFBO3rpAh5ir14NP63WhP6+xeYDXhoeb&#10;x9sana6s1VuDZ6zFZ6FJDt1Lx7Kf7L2xbemrQ/MaMfZNzorPx9C35eSsjQr/h3oB+E8aZ/1NjXJO&#10;5rEWrxFzlgJ1+FAHn2wWRXPzJ/zynbZt1w7Na8TYN3krnJhh8V+5eesO5aw5ylefk12TOW/xGjFn&#10;NZC3Bsxbf3TLgvaPfH1oXiPGvslbwyJlhSDKyVsX6Aiv63XhP+o14pc0f3Y+rxF73tM5Nz9wnUb5&#10;ad9gfDdYpcx5WNz4lyvffax2SOZqxb5LzVmpvoPEBx1gYY7pAGC0udycNbGq8Pn+68W/RdbfaThc&#10;XeuLlzVfufKcbO9Pv0YOO2RHdu4/368Wv9f+kLm4W2Yz84U36fv+sZeyv2cxamyPbr5d37NYW/V5&#10;HW+LzJ8T4OPrdlD4nkI1Xp6UGtpsXd/4RlfXDTd0xW20/6srCrvo/7j/woSz4hjH/OiUpZs3b9Z7&#10;PzuWhcfo8T/7we5wjDH53ucf+5Pke5f9Xz0reuGvzmrSljrZRTLPQ/U+8X1wbe+YpfXJ3dvVRDq8&#10;m559ivdfr9+1yLo0Hliq+kuVxgOXqNU/bVta0zX6kpqqMTb3l9YkfcV97drnu3yKY7j5m7/VLoeP&#10;wb4dw4hEDPZr/yOCuZ8thm/e8ptUMdi3YxiZiGGEfNr/yGDuZ4zh1nQx2LdjqE7EMFI+7b86mPvZ&#10;Yrhlx4FUHOzbMdQkYqiWT/uvCeZ+xhi+lS4G+3YMtYkYauTT/muDuZ8thltvez8VB/t2DKMSMdTK&#10;p/2PCuZ+thh23P5eqhjs2zHUJWIYJZ/2XxfM/Ywx3JEuBvt2DKMTMdTJp/2PDuZ+thi+def/peJg&#10;345hTCKG0fJp/2OCuZ8xhrvSxWDfjmFsIoYx8mn/Y4O5ny2G2+5+NxUH+3YM4xIxjJVP+x8XzP1s&#10;Mdx+z69TxWDfjuGYRAzj5NP+jwnmfsYY7ksXg307hvGJGI6RT/sfH8z9bDHc8e1fpeJg347h2EQM&#10;4+XT/o8N5n7GGHami8G+HYPfExs/dx8rn/afC+Z+thjuvP9/U3Gwb8cwIRFDTj7tf0Iw97PFcNcD&#10;76SKwb4dw8REDBPk0/4nBnM/YwwPpovBvh3DcYkYJsqn/R8XzP1sMdz90P+k4mDfjmFSIobj5NP+&#10;JwVzP2MMD6eLwb4dQ30ihknyaf/1wdzPFsM9j/x3Kg727RgaEjHUy6f9NwRzP1sM9z76dqoY7Nsx&#10;HJ+IoUE+7f/4YO5njGFXuhjs2zFMTsRwvHza/+Rg7meL4b7db6XiYN+O4YREDJPl0/5PCOZ+thi+&#10;/dgvU8Vg347hxEQMJ8in/Z8YzP2MMexJF4N9O4YpiRhOlE/7nxLM/Wwx7PzOL1JxsG/HcFIihiny&#10;af8nBXM/Ywx/ly4G+3YMJydiOEk+7f/kYO5ni+H+x99MxcG+HcPURAwny6f9Tw3mfrYYHtj7RqoY&#10;7NsxTEvEMFU+7X9aMPczxvDddDHYt2NoTMQwTT7tvzGY+9liePCJ/0rFwb4dQ1Mihkb5tP+mYO5n&#10;jOHv08Vg345heiKGJvm0/+nB3M8Ww0NPvp6Kg307hlMSMUyXT/s/JZj72WJ4eN9rqWKwb8cwIxHD&#10;KfJp/zOCuZ8xhn9IF4N9O4aZiRhmyKf9zwzmfrYYHnnq1VQc7NsxnJqIYaZ9yv+pwdzPGMP30sVg&#10;345hViKGU+XT/mcFcz9bDI8+/fNUHOzbMcxOxDBLPu1/djD3s8Ww6/uvpIrBvh3DnEQMs+XT/ucE&#10;cz9jDM+ki8G+HcPcRAxz5NP+5wZzP1sMu3/ws1Qc7NsxzEvEMFc+7X9eMPezxfDgvtdTxWDfjqE5&#10;EcM8+bT/5mDuZ4vh3t3pxlH27RjmJ2Jolk/7nx/M/Wwx3HZfutd69u0YFiRimC+f9r8gmPvZYrh5&#10;x3upzoV9O4bTEjEskE/7Py2Y++limCmP42SjVM9fpfY62ZUy3/M6zHdBrNKtsbD4fkl3t6suP2rk&#10;Uq20yOL7KN2/KzS+p+Gl+95G6OseR1RVdUV9flT4AOZqbfR9vRndpuajsnjp6dv/+bIzZb7H4dZL&#10;3EYjqqKVhU0H/R//3cl7I0LasV57NsveGx1FS7ThDDHeptYxHVjz8pzt59i2zDuwZsu8+BhmF/e1&#10;W0ci7uVaj5eevuOeLTN3+5/e3ffnI/oc8Lk2R//n2lSfN6N9zWP3Dclcidi3dWgN5mTxIrn3WV+r&#10;9a0SqXWaaq5E94HyH/5pvrvb03iuhC6PZfGG+HMs4vVKbsudK7FKJ65ReeorY6PoarU+t8WLc+rq&#10;oo3OOV7WaXvu+r/+wuc3ZZsr8Y4E8qqsEudKzMwXrhk/R3gZlDkJe/e21eXrUs9J2LX7la6O7V1d&#10;cdszD8EB9TMn4fTTty373Zcu17XYscyPsd2wuSscY0y+d05CnR7ua79nyTgn4ZXdu8Ih4udJHzPu&#10;y0d43m3RNs9JqKktjPEWq5WUta2mtmv04tr5Y2zu19QmHxv3tesh5yS8ectO7dLrd6AYPMZzDB5n&#10;xTHYr/0vCOZ+thh++9kbU8Vg347BY7w4hgXyaf+nBXM/XQwxH49TVsn7dbIrZdnHeKPLGOONHlZj&#10;PE/y8RhvqVpfvwfWNLdsP8f2UOuBNQ+1JtnFfe3GGE8QcjLm8PfmSsmiZ2zjvsdZ97/81JCN8eyb&#10;MZ5FOjyWwRjjvVZTGOOtU77KMsa7fEv2Md4besLcL2OMN0hjvP3/qjHemKqtkudGWVwv0antd97p&#10;Mxqna4jWFbc94zrt39PXvFOP871Mu+oPw/jO+8ePSY7t9LQ3KGM7HT34i58fBxpXeWz3rP441zO7&#10;1ErKGts9q/FcV+3cMTb3n800tuvq2pcqBvt2DK5nxjHYr/3PC+Z+1hi+kyoG+3YMrmfGMcyTT/tv&#10;DuZ+1hgeSRWDfTsGj3XjGJrl0/7nB3M/awxfTxWDfTsGj3XjGObLp/0vCOZ+1hiuSBWDfTsGj7Pj&#10;GBbIp/2fFsz9dDHE+h+8cfbYMsbZY4fVOPtpMfY4u0ZwCuPsSxdvP8d2YMmBNQeWJNnFfZ1AxtmC&#10;kLOSea9suB8w2Sz6GWdPGv/SkI2z7Ztxdjgxw+K/wRhnP6B85VrqycpXWcbZr336xk9nraXuFcWH&#10;ZMNtnF2XH1ft68/3DDxWVeNxam5RflzY5vUmmep5fd6r5Jqzx7fx8sfHaP6VD9K9+D7ANK3Pie6K&#10;N6nt+1o68Yt+u9O11YfUUDfcQztJ/ZzMDEfkC7/TajReNskdLTmZ+/8PAAD//wMAUEsDBBQABgAI&#10;AAAAIQCuQm6F4wAAAAwBAAAPAAAAZHJzL2Rvd25yZXYueG1sTI/BTsMwEETvSPyDtUjcqGOaQBPi&#10;VFUFnKpKtEhVb268TaLG6yh2k/TvMSc4ruZp5m2+nEzLBuxdY0mCmEXAkEqrG6okfO8/nhbAnFek&#10;VWsJJdzQwbK4v8tVpu1IXzjsfMVCCblMSai97zLOXVmjUW5mO6SQnW1vlA9nX3HdqzGUm5Y/R9EL&#10;N6qhsFCrDtc1lpfd1Uj4HNW4mov3YXM5r2/HfbI9bARK+fgwrd6AeZz8Hwy/+kEdiuB0slfSjrUS&#10;5ovXJKASYpGmwAKRJnEM7BTQSMQp8CLn/58ofg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BAi0AFAAG&#10;AAgAAAAhAKbmUfsMAQAAFQIAABMAAAAAAAAAAAAAAAAAAAAAAFtDb250ZW50X1R5cGVzXS54bWxQ&#10;SwECLQAUAAYACAAAACEAOP0h/9YAAACUAQAACwAAAAAAAAAAAAAAAAA9AQAAX3JlbHMvLnJlbHNQ&#10;SwECLQAUAAYACAAAACEAEAUEsHMDAADiBwAADgAAAAAAAAAAAAAAAAA8AgAAZHJzL2Uyb0RvYy54&#10;bWxQSwECLQAUAAYACAAAACEAaakYP6IzBQAkJLAAFAAAAAAAAAAAAAAAAADbBQAAZHJzL21lZGlh&#10;L2ltYWdlMS5lbWZQSwECLQAUAAYACAAAACEArkJuheMAAAAMAQAADwAAAAAAAAAAAAAAAACvOQUA&#10;ZHJzL2Rvd25yZXYueG1sUEsBAi0AFAAGAAgAAAAhAI4iCUK6AAAAIQEAABkAAAAAAAAAAAAAAAAA&#10;vzoFAGRycy9fcmVscy9lMm9Eb2MueG1sLnJlbHNQSwUGAAAAAAYABgB8AQAAsDsFAAAA&#10;">
                <v:shape id="圖片 19" o:spid="_x0000_s1062" type="#_x0000_t75" style="position:absolute;width:35998;height:37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tvwgAAANsAAAAPAAAAZHJzL2Rvd25yZXYueG1sRE9La8JA&#10;EL4X/A/LCF6KbmqLaHQjIrS04sFnzkN28sDsbMhuTfrvu4WCt/n4nrNa96YWd2pdZVnByyQCQZxZ&#10;XXGh4HJ+H89BOI+ssbZMCn7IwToZPK0w1rbjI91PvhAhhF2MCkrvm1hKl5Vk0E1sQxy43LYGfYBt&#10;IXWLXQg3tZxG0UwarDg0lNjQtqTsdvo2CnZp8/y2La5fuy6Ner+ffbzmh1Sp0bDfLEF46v1D/O/+&#10;1GH+Av5+CQfI5BcAAP//AwBQSwECLQAUAAYACAAAACEA2+H2y+4AAACFAQAAEwAAAAAAAAAAAAAA&#10;AAAAAAAAW0NvbnRlbnRfVHlwZXNdLnhtbFBLAQItABQABgAIAAAAIQBa9CxbvwAAABUBAAALAAAA&#10;AAAAAAAAAAAAAB8BAABfcmVscy8ucmVsc1BLAQItABQABgAIAAAAIQCk55tvwgAAANsAAAAPAAAA&#10;AAAAAAAAAAAAAAcCAABkcnMvZG93bnJldi54bWxQSwUGAAAAAAMAAwC3AAAA9gIAAAAA&#10;">
                  <v:imagedata r:id="rId34" o:title="" croptop="690f" cropbottom="1266f" cropleft="4719f" cropright="6229f"/>
                </v:shape>
                <v:shape id="文字方塊 1" o:spid="_x0000_s1063" type="#_x0000_t202" style="position:absolute;left:1469;top:598;width:33934;height:4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14:paraId="22EFA029" w14:textId="77777777" w:rsidR="004431C8" w:rsidRDefault="004431C8" w:rsidP="004431C8">
                        <w:pPr>
                          <w:jc w:val="center"/>
                          <w:rPr>
                            <w:rFonts w:ascii="標楷體" w:hAnsi="標楷體"/>
                            <w:b/>
                            <w:bCs/>
                          </w:rPr>
                        </w:pPr>
                        <w:r w:rsidRPr="00AF3EF0">
                          <w:rPr>
                            <w:rFonts w:ascii="標楷體" w:hAnsi="標楷體" w:hint="eastAsia"/>
                            <w:b/>
                            <w:bCs/>
                          </w:rPr>
                          <w:t>圖1　作業基金收支暨餘絀預決算及審定數</w:t>
                        </w:r>
                      </w:p>
                      <w:p w14:paraId="5DDFFA18" w14:textId="77777777" w:rsidR="004431C8" w:rsidRPr="00AF3EF0" w:rsidRDefault="004431C8" w:rsidP="004431C8">
                        <w:pPr>
                          <w:jc w:val="center"/>
                          <w:rPr>
                            <w:rFonts w:ascii="標楷體" w:hAnsi="標楷體"/>
                            <w:b/>
                            <w:bCs/>
                            <w:sz w:val="20"/>
                            <w:szCs w:val="20"/>
                          </w:rPr>
                        </w:pPr>
                        <w:r>
                          <w:rPr>
                            <w:rFonts w:ascii="標楷體" w:hAnsi="標楷體" w:hint="eastAsia"/>
                            <w:b/>
                            <w:bCs/>
                            <w:sz w:val="20"/>
                            <w:szCs w:val="20"/>
                          </w:rPr>
                          <w:t>中華民國</w:t>
                        </w:r>
                        <w:r w:rsidRPr="00AF3EF0">
                          <w:rPr>
                            <w:rFonts w:ascii="標楷體" w:hAnsi="標楷體" w:hint="eastAsia"/>
                            <w:b/>
                            <w:bCs/>
                            <w:sz w:val="20"/>
                            <w:szCs w:val="20"/>
                          </w:rPr>
                          <w:t>1</w:t>
                        </w:r>
                        <w:r>
                          <w:rPr>
                            <w:rFonts w:ascii="標楷體" w:hAnsi="標楷體"/>
                            <w:b/>
                            <w:bCs/>
                            <w:sz w:val="20"/>
                            <w:szCs w:val="20"/>
                          </w:rPr>
                          <w:t>13</w:t>
                        </w:r>
                        <w:r>
                          <w:rPr>
                            <w:rFonts w:ascii="標楷體" w:hAnsi="標楷體" w:hint="eastAsia"/>
                            <w:b/>
                            <w:bCs/>
                            <w:sz w:val="20"/>
                            <w:szCs w:val="20"/>
                          </w:rPr>
                          <w:t xml:space="preserve"> </w:t>
                        </w:r>
                        <w:r w:rsidRPr="00AF3EF0">
                          <w:rPr>
                            <w:rFonts w:ascii="標楷體" w:hAnsi="標楷體" w:hint="eastAsia"/>
                            <w:b/>
                            <w:bCs/>
                            <w:sz w:val="20"/>
                            <w:szCs w:val="20"/>
                          </w:rPr>
                          <w:t>年度</w:t>
                        </w:r>
                      </w:p>
                      <w:p w14:paraId="748A5A36" w14:textId="77777777" w:rsidR="004431C8" w:rsidRPr="00AF3EF0" w:rsidRDefault="004431C8" w:rsidP="004431C8">
                        <w:pPr>
                          <w:rPr>
                            <w:rFonts w:ascii="標楷體" w:hAnsi="標楷體"/>
                            <w:b/>
                            <w:bCs/>
                          </w:rPr>
                        </w:pPr>
                      </w:p>
                      <w:p w14:paraId="7AB3AE3E" w14:textId="77777777" w:rsidR="004431C8" w:rsidRPr="00AF3EF0" w:rsidRDefault="004431C8" w:rsidP="004431C8">
                        <w:pPr>
                          <w:jc w:val="center"/>
                          <w:rPr>
                            <w:rFonts w:ascii="標楷體" w:hAnsi="標楷體"/>
                            <w:sz w:val="20"/>
                            <w:szCs w:val="20"/>
                          </w:rPr>
                        </w:pPr>
                      </w:p>
                    </w:txbxContent>
                  </v:textbox>
                </v:shape>
                <w10:wrap type="square"/>
              </v:group>
            </w:pict>
          </mc:Fallback>
        </mc:AlternateContent>
      </w:r>
      <w:proofErr w:type="gramStart"/>
      <w:r w:rsidRPr="00C928E4">
        <w:rPr>
          <w:rFonts w:ascii="標楷體" w:hAnsi="標楷體" w:hint="eastAsia"/>
          <w:spacing w:val="10"/>
          <w:sz w:val="28"/>
          <w:szCs w:val="28"/>
        </w:rPr>
        <w:t>11</w:t>
      </w:r>
      <w:r>
        <w:rPr>
          <w:rFonts w:ascii="標楷體" w:hAnsi="標楷體"/>
          <w:spacing w:val="10"/>
          <w:sz w:val="28"/>
          <w:szCs w:val="28"/>
        </w:rPr>
        <w:t>3</w:t>
      </w:r>
      <w:proofErr w:type="gramEnd"/>
      <w:r w:rsidRPr="00C928E4">
        <w:rPr>
          <w:rFonts w:ascii="標楷體" w:hAnsi="標楷體" w:hint="eastAsia"/>
          <w:spacing w:val="10"/>
          <w:sz w:val="28"/>
          <w:szCs w:val="28"/>
        </w:rPr>
        <w:t>年度附屬單位決算及綜</w:t>
      </w:r>
      <w:proofErr w:type="gramStart"/>
      <w:r w:rsidRPr="00C928E4">
        <w:rPr>
          <w:rFonts w:ascii="標楷體" w:hAnsi="標楷體" w:hint="eastAsia"/>
          <w:spacing w:val="10"/>
          <w:sz w:val="28"/>
          <w:szCs w:val="28"/>
        </w:rPr>
        <w:t>計表非營業</w:t>
      </w:r>
      <w:proofErr w:type="gramEnd"/>
      <w:r w:rsidRPr="00C928E4">
        <w:rPr>
          <w:rFonts w:ascii="標楷體" w:hAnsi="標楷體" w:hint="eastAsia"/>
          <w:spacing w:val="10"/>
          <w:sz w:val="28"/>
          <w:szCs w:val="28"/>
        </w:rPr>
        <w:t>部分，計列附屬單位決算9個單位</w:t>
      </w:r>
      <w:r>
        <w:rPr>
          <w:rFonts w:ascii="標楷體" w:hAnsi="標楷體" w:hint="eastAsia"/>
          <w:spacing w:val="10"/>
          <w:sz w:val="28"/>
          <w:szCs w:val="28"/>
        </w:rPr>
        <w:t>（</w:t>
      </w:r>
      <w:r w:rsidRPr="00DD7534">
        <w:rPr>
          <w:rFonts w:ascii="標楷體" w:hAnsi="標楷體" w:hint="eastAsia"/>
          <w:spacing w:val="10"/>
          <w:sz w:val="28"/>
          <w:szCs w:val="28"/>
        </w:rPr>
        <w:t>澎湖縣市地重劃基金於113年6月6日裁撤</w:t>
      </w:r>
      <w:r>
        <w:rPr>
          <w:rFonts w:ascii="標楷體" w:hAnsi="標楷體" w:hint="eastAsia"/>
          <w:spacing w:val="10"/>
          <w:sz w:val="28"/>
          <w:szCs w:val="28"/>
        </w:rPr>
        <w:t>）</w:t>
      </w:r>
      <w:r w:rsidRPr="00C928E4">
        <w:rPr>
          <w:rFonts w:ascii="標楷體" w:hAnsi="標楷體" w:hint="eastAsia"/>
          <w:spacing w:val="10"/>
          <w:sz w:val="28"/>
          <w:szCs w:val="28"/>
        </w:rPr>
        <w:t>，審核結果，</w:t>
      </w:r>
      <w:r w:rsidRPr="00B2761F">
        <w:rPr>
          <w:rFonts w:ascii="標楷體" w:hAnsi="標楷體" w:hint="eastAsia"/>
          <w:spacing w:val="10"/>
          <w:sz w:val="28"/>
          <w:szCs w:val="28"/>
        </w:rPr>
        <w:t>綜計修正減列收入1</w:t>
      </w:r>
      <w:r w:rsidRPr="00B2761F">
        <w:rPr>
          <w:rFonts w:ascii="標楷體" w:hAnsi="標楷體"/>
          <w:spacing w:val="10"/>
          <w:sz w:val="28"/>
          <w:szCs w:val="28"/>
        </w:rPr>
        <w:t>,928</w:t>
      </w:r>
      <w:r w:rsidRPr="00B2761F">
        <w:rPr>
          <w:rFonts w:ascii="標楷體" w:hAnsi="標楷體" w:hint="eastAsia"/>
          <w:spacing w:val="10"/>
          <w:sz w:val="28"/>
          <w:szCs w:val="28"/>
        </w:rPr>
        <w:t>萬餘元，審定總收入（含基金來源）3</w:t>
      </w:r>
      <w:r w:rsidRPr="00B2761F">
        <w:rPr>
          <w:rFonts w:ascii="標楷體" w:hAnsi="標楷體"/>
          <w:spacing w:val="10"/>
          <w:sz w:val="28"/>
          <w:szCs w:val="28"/>
        </w:rPr>
        <w:t>6</w:t>
      </w:r>
      <w:r w:rsidRPr="00B2761F">
        <w:rPr>
          <w:rFonts w:ascii="標楷體" w:hAnsi="標楷體" w:hint="eastAsia"/>
          <w:spacing w:val="10"/>
          <w:sz w:val="28"/>
          <w:szCs w:val="28"/>
        </w:rPr>
        <w:t>億1,</w:t>
      </w:r>
      <w:r w:rsidRPr="00B2761F">
        <w:rPr>
          <w:rFonts w:ascii="標楷體" w:hAnsi="標楷體"/>
          <w:spacing w:val="10"/>
          <w:sz w:val="28"/>
          <w:szCs w:val="28"/>
        </w:rPr>
        <w:t>915</w:t>
      </w:r>
      <w:r w:rsidRPr="00B2761F">
        <w:rPr>
          <w:rFonts w:ascii="標楷體" w:hAnsi="標楷體" w:hint="eastAsia"/>
          <w:spacing w:val="10"/>
          <w:sz w:val="28"/>
          <w:szCs w:val="28"/>
        </w:rPr>
        <w:t>萬餘元，總支出（含基金用途）3</w:t>
      </w:r>
      <w:r w:rsidRPr="00B2761F">
        <w:rPr>
          <w:rFonts w:ascii="標楷體" w:hAnsi="標楷體"/>
          <w:spacing w:val="10"/>
          <w:sz w:val="28"/>
          <w:szCs w:val="28"/>
        </w:rPr>
        <w:t>3</w:t>
      </w:r>
      <w:r w:rsidRPr="00B2761F">
        <w:rPr>
          <w:rFonts w:ascii="標楷體" w:hAnsi="標楷體" w:hint="eastAsia"/>
          <w:spacing w:val="10"/>
          <w:sz w:val="28"/>
          <w:szCs w:val="28"/>
        </w:rPr>
        <w:t>億5,</w:t>
      </w:r>
      <w:r w:rsidRPr="00B2761F">
        <w:rPr>
          <w:rFonts w:ascii="標楷體" w:hAnsi="標楷體"/>
          <w:spacing w:val="10"/>
          <w:sz w:val="28"/>
          <w:szCs w:val="28"/>
        </w:rPr>
        <w:t>862</w:t>
      </w:r>
      <w:r w:rsidRPr="00B2761F">
        <w:rPr>
          <w:rFonts w:ascii="標楷體" w:hAnsi="標楷體" w:hint="eastAsia"/>
          <w:spacing w:val="10"/>
          <w:sz w:val="28"/>
          <w:szCs w:val="28"/>
        </w:rPr>
        <w:t>萬餘元，賸餘2億6</w:t>
      </w:r>
      <w:r w:rsidRPr="00B2761F">
        <w:rPr>
          <w:rFonts w:ascii="標楷體" w:hAnsi="標楷體"/>
          <w:spacing w:val="10"/>
          <w:sz w:val="28"/>
          <w:szCs w:val="28"/>
        </w:rPr>
        <w:t>,053</w:t>
      </w:r>
      <w:r w:rsidRPr="00B2761F">
        <w:rPr>
          <w:rFonts w:ascii="標楷體" w:hAnsi="標楷體" w:hint="eastAsia"/>
          <w:spacing w:val="10"/>
          <w:sz w:val="28"/>
          <w:szCs w:val="28"/>
        </w:rPr>
        <w:t>萬餘元，與預算短</w:t>
      </w:r>
      <w:proofErr w:type="gramStart"/>
      <w:r w:rsidRPr="00B2761F">
        <w:rPr>
          <w:rFonts w:ascii="標楷體" w:hAnsi="標楷體" w:hint="eastAsia"/>
          <w:spacing w:val="10"/>
          <w:sz w:val="28"/>
          <w:szCs w:val="28"/>
        </w:rPr>
        <w:t>絀</w:t>
      </w:r>
      <w:proofErr w:type="gramEnd"/>
      <w:r w:rsidRPr="00B2761F">
        <w:rPr>
          <w:rFonts w:ascii="標楷體" w:hAnsi="標楷體" w:hint="eastAsia"/>
          <w:spacing w:val="10"/>
          <w:sz w:val="28"/>
          <w:szCs w:val="28"/>
        </w:rPr>
        <w:t>2</w:t>
      </w:r>
      <w:r w:rsidRPr="00B2761F">
        <w:rPr>
          <w:rFonts w:ascii="標楷體" w:hAnsi="標楷體"/>
          <w:spacing w:val="10"/>
          <w:sz w:val="28"/>
          <w:szCs w:val="28"/>
        </w:rPr>
        <w:t>42</w:t>
      </w:r>
      <w:r w:rsidRPr="00B2761F">
        <w:rPr>
          <w:rFonts w:ascii="標楷體" w:hAnsi="標楷體" w:hint="eastAsia"/>
          <w:spacing w:val="10"/>
          <w:sz w:val="28"/>
          <w:szCs w:val="28"/>
        </w:rPr>
        <w:t>萬餘元，相距2億6</w:t>
      </w:r>
      <w:r w:rsidRPr="00B2761F">
        <w:rPr>
          <w:rFonts w:ascii="標楷體" w:hAnsi="標楷體"/>
          <w:spacing w:val="10"/>
          <w:sz w:val="28"/>
          <w:szCs w:val="28"/>
        </w:rPr>
        <w:t>,295</w:t>
      </w:r>
      <w:r w:rsidRPr="00B2761F">
        <w:rPr>
          <w:rFonts w:ascii="標楷體" w:hAnsi="標楷體" w:hint="eastAsia"/>
          <w:spacing w:val="10"/>
          <w:sz w:val="28"/>
          <w:szCs w:val="28"/>
        </w:rPr>
        <w:t>萬餘元，其中：</w:t>
      </w:r>
      <w:r w:rsidRPr="00B2761F">
        <w:rPr>
          <w:rFonts w:ascii="標楷體" w:hAnsi="標楷體" w:hint="eastAsia"/>
          <w:b/>
          <w:spacing w:val="10"/>
          <w:sz w:val="28"/>
          <w:szCs w:val="28"/>
        </w:rPr>
        <w:t>一、作業基金</w:t>
      </w:r>
      <w:r w:rsidRPr="00122923">
        <w:rPr>
          <w:rFonts w:ascii="標楷體" w:hAnsi="標楷體" w:hint="eastAsia"/>
          <w:bCs/>
          <w:spacing w:val="10"/>
          <w:sz w:val="28"/>
          <w:szCs w:val="28"/>
        </w:rPr>
        <w:t>5</w:t>
      </w:r>
      <w:r w:rsidRPr="00B2761F">
        <w:rPr>
          <w:rFonts w:ascii="標楷體" w:hAnsi="標楷體" w:hint="eastAsia"/>
          <w:spacing w:val="10"/>
          <w:sz w:val="28"/>
          <w:szCs w:val="28"/>
        </w:rPr>
        <w:t>個單位（澎湖縣市地重劃基金於113年6月6日裁撤），審定總收入1億2,</w:t>
      </w:r>
      <w:r w:rsidRPr="00B2761F">
        <w:rPr>
          <w:rFonts w:ascii="標楷體" w:hAnsi="標楷體"/>
          <w:spacing w:val="10"/>
          <w:sz w:val="28"/>
          <w:szCs w:val="28"/>
        </w:rPr>
        <w:t>042</w:t>
      </w:r>
      <w:r w:rsidRPr="00B2761F">
        <w:rPr>
          <w:rFonts w:ascii="標楷體" w:hAnsi="標楷體" w:hint="eastAsia"/>
          <w:spacing w:val="10"/>
          <w:sz w:val="28"/>
          <w:szCs w:val="28"/>
        </w:rPr>
        <w:t>萬餘元，總支出1億6</w:t>
      </w:r>
      <w:r w:rsidRPr="00B2761F">
        <w:rPr>
          <w:rFonts w:ascii="標楷體" w:hAnsi="標楷體"/>
          <w:spacing w:val="10"/>
          <w:sz w:val="28"/>
          <w:szCs w:val="28"/>
        </w:rPr>
        <w:t>84</w:t>
      </w:r>
      <w:r w:rsidRPr="00B2761F">
        <w:rPr>
          <w:rFonts w:ascii="標楷體" w:hAnsi="標楷體" w:hint="eastAsia"/>
          <w:spacing w:val="10"/>
          <w:sz w:val="28"/>
          <w:szCs w:val="28"/>
        </w:rPr>
        <w:t>萬餘元，賸餘1,</w:t>
      </w:r>
      <w:r w:rsidRPr="00B2761F">
        <w:rPr>
          <w:rFonts w:ascii="標楷體" w:hAnsi="標楷體"/>
          <w:spacing w:val="10"/>
          <w:sz w:val="28"/>
          <w:szCs w:val="28"/>
        </w:rPr>
        <w:t>357</w:t>
      </w:r>
      <w:r w:rsidRPr="00B2761F">
        <w:rPr>
          <w:rFonts w:ascii="標楷體" w:hAnsi="標楷體" w:hint="eastAsia"/>
          <w:spacing w:val="10"/>
          <w:sz w:val="28"/>
          <w:szCs w:val="28"/>
        </w:rPr>
        <w:t>萬餘元，較預算賸餘9</w:t>
      </w:r>
      <w:r w:rsidRPr="00B2761F">
        <w:rPr>
          <w:rFonts w:ascii="標楷體" w:hAnsi="標楷體"/>
          <w:spacing w:val="10"/>
          <w:sz w:val="28"/>
          <w:szCs w:val="28"/>
        </w:rPr>
        <w:t>46</w:t>
      </w:r>
      <w:r w:rsidRPr="00B2761F">
        <w:rPr>
          <w:rFonts w:ascii="標楷體" w:hAnsi="標楷體" w:hint="eastAsia"/>
          <w:spacing w:val="10"/>
          <w:sz w:val="28"/>
          <w:szCs w:val="28"/>
        </w:rPr>
        <w:t>萬餘元，增加4</w:t>
      </w:r>
      <w:r w:rsidRPr="00B2761F">
        <w:rPr>
          <w:rFonts w:ascii="標楷體" w:hAnsi="標楷體"/>
          <w:spacing w:val="10"/>
          <w:sz w:val="28"/>
          <w:szCs w:val="28"/>
        </w:rPr>
        <w:t>10</w:t>
      </w:r>
      <w:r w:rsidRPr="00B2761F">
        <w:rPr>
          <w:rFonts w:ascii="標楷體" w:hAnsi="標楷體" w:hint="eastAsia"/>
          <w:spacing w:val="10"/>
          <w:sz w:val="28"/>
          <w:szCs w:val="28"/>
        </w:rPr>
        <w:t>萬餘元，約4</w:t>
      </w:r>
      <w:r w:rsidRPr="00B2761F">
        <w:rPr>
          <w:rFonts w:ascii="標楷體" w:hAnsi="標楷體"/>
          <w:spacing w:val="10"/>
          <w:sz w:val="28"/>
          <w:szCs w:val="28"/>
        </w:rPr>
        <w:t>3</w:t>
      </w:r>
      <w:r w:rsidRPr="00B2761F">
        <w:rPr>
          <w:rFonts w:ascii="標楷體" w:hAnsi="標楷體" w:hint="eastAsia"/>
          <w:spacing w:val="10"/>
          <w:sz w:val="28"/>
          <w:szCs w:val="28"/>
        </w:rPr>
        <w:t>.</w:t>
      </w:r>
      <w:r w:rsidRPr="00B2761F">
        <w:rPr>
          <w:rFonts w:ascii="標楷體" w:hAnsi="標楷體"/>
          <w:spacing w:val="10"/>
          <w:sz w:val="28"/>
          <w:szCs w:val="28"/>
        </w:rPr>
        <w:t>40</w:t>
      </w:r>
      <w:r w:rsidRPr="00B2761F">
        <w:rPr>
          <w:rFonts w:ascii="標楷體" w:hAnsi="標楷體" w:hint="eastAsia"/>
          <w:spacing w:val="10"/>
          <w:sz w:val="28"/>
          <w:szCs w:val="28"/>
        </w:rPr>
        <w:t>％（圖1），主要係</w:t>
      </w:r>
      <w:r w:rsidRPr="00B2761F">
        <w:rPr>
          <w:rFonts w:ascii="標楷體" w:hAnsi="標楷體" w:hint="eastAsia"/>
          <w:bCs/>
          <w:spacing w:val="10"/>
          <w:sz w:val="28"/>
          <w:szCs w:val="28"/>
        </w:rPr>
        <w:t>澎湖縣區段徵收基金政策性開發不動產成本較預計減少所致</w:t>
      </w:r>
      <w:r w:rsidRPr="00B2761F">
        <w:rPr>
          <w:rFonts w:ascii="標楷體" w:hAnsi="標楷體" w:hint="eastAsia"/>
          <w:spacing w:val="10"/>
          <w:sz w:val="28"/>
          <w:szCs w:val="28"/>
        </w:rPr>
        <w:t>。</w:t>
      </w:r>
      <w:proofErr w:type="gramStart"/>
      <w:r w:rsidRPr="00B2761F">
        <w:rPr>
          <w:rFonts w:ascii="標楷體" w:hAnsi="標楷體" w:hint="eastAsia"/>
          <w:spacing w:val="10"/>
          <w:sz w:val="28"/>
          <w:szCs w:val="28"/>
        </w:rPr>
        <w:t>11</w:t>
      </w:r>
      <w:r w:rsidRPr="00B2761F">
        <w:rPr>
          <w:rFonts w:ascii="標楷體" w:hAnsi="標楷體"/>
          <w:spacing w:val="10"/>
          <w:sz w:val="28"/>
          <w:szCs w:val="28"/>
        </w:rPr>
        <w:t>3</w:t>
      </w:r>
      <w:proofErr w:type="gramEnd"/>
      <w:r w:rsidRPr="00B2761F">
        <w:rPr>
          <w:rFonts w:ascii="標楷體" w:hAnsi="標楷體" w:hint="eastAsia"/>
          <w:spacing w:val="10"/>
          <w:sz w:val="28"/>
          <w:szCs w:val="28"/>
        </w:rPr>
        <w:t>年度除澎湖縣市地重劃</w:t>
      </w:r>
      <w:proofErr w:type="gramStart"/>
      <w:r w:rsidRPr="00B2761F">
        <w:rPr>
          <w:rFonts w:ascii="標楷體" w:hAnsi="標楷體" w:hint="eastAsia"/>
          <w:spacing w:val="10"/>
          <w:sz w:val="28"/>
          <w:szCs w:val="28"/>
        </w:rPr>
        <w:t>基金均</w:t>
      </w:r>
      <w:r>
        <w:rPr>
          <w:rFonts w:ascii="標楷體" w:hAnsi="標楷體" w:hint="eastAsia"/>
          <w:spacing w:val="10"/>
          <w:sz w:val="28"/>
          <w:szCs w:val="28"/>
        </w:rPr>
        <w:t>無</w:t>
      </w:r>
      <w:r w:rsidRPr="00B2761F">
        <w:rPr>
          <w:rFonts w:ascii="標楷體" w:hAnsi="標楷體" w:hint="eastAsia"/>
          <w:spacing w:val="10"/>
          <w:sz w:val="28"/>
          <w:szCs w:val="28"/>
        </w:rPr>
        <w:t>收支</w:t>
      </w:r>
      <w:proofErr w:type="gramEnd"/>
      <w:r w:rsidRPr="00B2761F">
        <w:rPr>
          <w:rFonts w:ascii="標楷體" w:hAnsi="標楷體" w:hint="eastAsia"/>
          <w:spacing w:val="10"/>
          <w:sz w:val="28"/>
          <w:szCs w:val="28"/>
        </w:rPr>
        <w:t>外，短</w:t>
      </w:r>
      <w:proofErr w:type="gramStart"/>
      <w:r w:rsidRPr="00B2761F">
        <w:rPr>
          <w:rFonts w:ascii="標楷體" w:hAnsi="標楷體" w:hint="eastAsia"/>
          <w:spacing w:val="10"/>
          <w:sz w:val="28"/>
          <w:szCs w:val="28"/>
        </w:rPr>
        <w:t>絀</w:t>
      </w:r>
      <w:proofErr w:type="gramEnd"/>
      <w:r w:rsidRPr="00B2761F">
        <w:rPr>
          <w:rFonts w:ascii="標楷體" w:hAnsi="標楷體" w:hint="eastAsia"/>
          <w:spacing w:val="10"/>
          <w:sz w:val="28"/>
          <w:szCs w:val="28"/>
        </w:rPr>
        <w:t>之基金有1個單位，短</w:t>
      </w:r>
      <w:proofErr w:type="gramStart"/>
      <w:r w:rsidRPr="00B2761F">
        <w:rPr>
          <w:rFonts w:ascii="標楷體" w:hAnsi="標楷體" w:hint="eastAsia"/>
          <w:spacing w:val="10"/>
          <w:sz w:val="28"/>
          <w:szCs w:val="28"/>
        </w:rPr>
        <w:t>絀</w:t>
      </w:r>
      <w:proofErr w:type="gramEnd"/>
      <w:r w:rsidRPr="00B2761F">
        <w:rPr>
          <w:rFonts w:ascii="標楷體" w:hAnsi="標楷體" w:hint="eastAsia"/>
          <w:spacing w:val="10"/>
          <w:sz w:val="28"/>
          <w:szCs w:val="28"/>
        </w:rPr>
        <w:t>40萬餘元；賸餘之基金有3個單位，共計賸餘1,3</w:t>
      </w:r>
      <w:r w:rsidRPr="00B2761F">
        <w:rPr>
          <w:rFonts w:ascii="標楷體" w:hAnsi="標楷體"/>
          <w:spacing w:val="10"/>
          <w:sz w:val="28"/>
          <w:szCs w:val="28"/>
        </w:rPr>
        <w:t>97</w:t>
      </w:r>
      <w:r w:rsidRPr="00B2761F">
        <w:rPr>
          <w:rFonts w:ascii="標楷體" w:hAnsi="標楷體" w:hint="eastAsia"/>
          <w:spacing w:val="10"/>
          <w:sz w:val="28"/>
          <w:szCs w:val="28"/>
        </w:rPr>
        <w:t>萬餘元。</w:t>
      </w:r>
      <w:r w:rsidRPr="00B2761F">
        <w:rPr>
          <w:rFonts w:ascii="標楷體" w:hAnsi="標楷體" w:hint="eastAsia"/>
          <w:b/>
          <w:spacing w:val="10"/>
          <w:sz w:val="28"/>
          <w:szCs w:val="28"/>
        </w:rPr>
        <w:t>二、特別收入基金</w:t>
      </w:r>
      <w:r w:rsidRPr="00B2761F">
        <w:rPr>
          <w:rFonts w:ascii="標楷體" w:hAnsi="標楷體" w:hint="eastAsia"/>
          <w:spacing w:val="10"/>
          <w:sz w:val="28"/>
          <w:szCs w:val="28"/>
        </w:rPr>
        <w:t>4個單位（含53個分預算</w:t>
      </w:r>
      <w:r w:rsidR="00387B9B">
        <w:rPr>
          <w:rFonts w:ascii="標楷體" w:hAnsi="標楷體" w:hint="eastAsia"/>
          <w:spacing w:val="10"/>
          <w:sz w:val="28"/>
          <w:szCs w:val="28"/>
        </w:rPr>
        <w:t>，其中澎湖縣立鎮海國民中學、澎湖縣馬公市虎井國民小學及西嶼鄉竹灣國民小學</w:t>
      </w:r>
      <w:r w:rsidR="00317598">
        <w:rPr>
          <w:rFonts w:ascii="標楷體" w:hAnsi="標楷體" w:hint="eastAsia"/>
          <w:spacing w:val="10"/>
          <w:sz w:val="28"/>
          <w:szCs w:val="28"/>
        </w:rPr>
        <w:t>於</w:t>
      </w:r>
      <w:r w:rsidR="00387B9B">
        <w:rPr>
          <w:rFonts w:ascii="標楷體" w:hAnsi="標楷體" w:hint="eastAsia"/>
          <w:spacing w:val="10"/>
          <w:sz w:val="28"/>
          <w:szCs w:val="28"/>
        </w:rPr>
        <w:t>113年8月1日起停辦或合併</w:t>
      </w:r>
      <w:r w:rsidRPr="00B2761F">
        <w:rPr>
          <w:rFonts w:ascii="標楷體" w:hAnsi="標楷體" w:hint="eastAsia"/>
          <w:spacing w:val="10"/>
          <w:sz w:val="28"/>
          <w:szCs w:val="28"/>
        </w:rPr>
        <w:t>），綜計修正減列收入1</w:t>
      </w:r>
      <w:r w:rsidRPr="00B2761F">
        <w:rPr>
          <w:rFonts w:ascii="標楷體" w:hAnsi="標楷體"/>
          <w:spacing w:val="10"/>
          <w:sz w:val="28"/>
          <w:szCs w:val="28"/>
        </w:rPr>
        <w:t>,928</w:t>
      </w:r>
      <w:r w:rsidRPr="00B2761F">
        <w:rPr>
          <w:rFonts w:ascii="標楷體" w:hAnsi="標楷體" w:hint="eastAsia"/>
          <w:spacing w:val="10"/>
          <w:sz w:val="28"/>
          <w:szCs w:val="28"/>
        </w:rPr>
        <w:t>萬餘元（係</w:t>
      </w:r>
      <w:r>
        <w:rPr>
          <w:rFonts w:ascii="標楷體" w:hAnsi="標楷體" w:hint="eastAsia"/>
          <w:spacing w:val="10"/>
          <w:sz w:val="28"/>
          <w:szCs w:val="28"/>
        </w:rPr>
        <w:t>減</w:t>
      </w:r>
      <w:r w:rsidRPr="00B2761F">
        <w:rPr>
          <w:rFonts w:ascii="標楷體" w:hAnsi="標楷體" w:hint="eastAsia"/>
          <w:spacing w:val="10"/>
          <w:sz w:val="28"/>
          <w:szCs w:val="28"/>
        </w:rPr>
        <w:t>列雜項收入），審定基金來源3</w:t>
      </w:r>
      <w:r w:rsidRPr="00B2761F">
        <w:rPr>
          <w:rFonts w:ascii="標楷體" w:hAnsi="標楷體"/>
          <w:spacing w:val="10"/>
          <w:sz w:val="28"/>
          <w:szCs w:val="28"/>
        </w:rPr>
        <w:t>4</w:t>
      </w:r>
      <w:r w:rsidRPr="00B2761F">
        <w:rPr>
          <w:rFonts w:ascii="標楷體" w:hAnsi="標楷體" w:hint="eastAsia"/>
          <w:spacing w:val="10"/>
          <w:sz w:val="28"/>
          <w:szCs w:val="28"/>
        </w:rPr>
        <w:t>億9,</w:t>
      </w:r>
      <w:r w:rsidRPr="00B2761F">
        <w:rPr>
          <w:rFonts w:ascii="標楷體" w:hAnsi="標楷體"/>
          <w:spacing w:val="10"/>
          <w:sz w:val="28"/>
          <w:szCs w:val="28"/>
        </w:rPr>
        <w:t>873</w:t>
      </w:r>
      <w:r w:rsidRPr="00B2761F">
        <w:rPr>
          <w:rFonts w:ascii="標楷體" w:hAnsi="標楷體" w:hint="eastAsia"/>
          <w:spacing w:val="10"/>
          <w:sz w:val="28"/>
          <w:szCs w:val="28"/>
        </w:rPr>
        <w:t>萬餘元，基金用途3</w:t>
      </w:r>
      <w:r w:rsidRPr="00B2761F">
        <w:rPr>
          <w:rFonts w:ascii="標楷體" w:hAnsi="標楷體"/>
          <w:spacing w:val="10"/>
          <w:sz w:val="28"/>
          <w:szCs w:val="28"/>
        </w:rPr>
        <w:t>2</w:t>
      </w:r>
      <w:r w:rsidRPr="00B2761F">
        <w:rPr>
          <w:rFonts w:ascii="標楷體" w:hAnsi="標楷體" w:hint="eastAsia"/>
          <w:spacing w:val="10"/>
          <w:sz w:val="28"/>
          <w:szCs w:val="28"/>
        </w:rPr>
        <w:t>億5,</w:t>
      </w:r>
      <w:r w:rsidRPr="00B2761F">
        <w:rPr>
          <w:rFonts w:ascii="標楷體" w:hAnsi="標楷體"/>
          <w:spacing w:val="10"/>
          <w:sz w:val="28"/>
          <w:szCs w:val="28"/>
        </w:rPr>
        <w:t>178</w:t>
      </w:r>
      <w:r w:rsidRPr="00B2761F">
        <w:rPr>
          <w:rFonts w:ascii="標楷體" w:hAnsi="標楷體" w:hint="eastAsia"/>
          <w:spacing w:val="10"/>
          <w:sz w:val="28"/>
          <w:szCs w:val="28"/>
        </w:rPr>
        <w:t>萬餘元，賸餘2億4,</w:t>
      </w:r>
      <w:r w:rsidRPr="00B2761F">
        <w:rPr>
          <w:rFonts w:ascii="標楷體" w:hAnsi="標楷體"/>
          <w:spacing w:val="10"/>
          <w:sz w:val="28"/>
          <w:szCs w:val="28"/>
        </w:rPr>
        <w:t>695</w:t>
      </w:r>
      <w:r w:rsidRPr="00B2761F">
        <w:rPr>
          <w:rFonts w:ascii="標楷體" w:hAnsi="標楷體" w:hint="eastAsia"/>
          <w:spacing w:val="10"/>
          <w:sz w:val="28"/>
          <w:szCs w:val="28"/>
        </w:rPr>
        <w:t>萬餘元，與預算短</w:t>
      </w:r>
      <w:proofErr w:type="gramStart"/>
      <w:r w:rsidRPr="00B2761F">
        <w:rPr>
          <w:rFonts w:ascii="標楷體" w:hAnsi="標楷體" w:hint="eastAsia"/>
          <w:spacing w:val="10"/>
          <w:sz w:val="28"/>
          <w:szCs w:val="28"/>
        </w:rPr>
        <w:t>絀</w:t>
      </w:r>
      <w:proofErr w:type="gramEnd"/>
      <w:r w:rsidRPr="00B2761F">
        <w:rPr>
          <w:rFonts w:ascii="標楷體" w:hAnsi="標楷體" w:hint="eastAsia"/>
          <w:spacing w:val="10"/>
          <w:sz w:val="28"/>
          <w:szCs w:val="28"/>
        </w:rPr>
        <w:t>1</w:t>
      </w:r>
      <w:r w:rsidRPr="00B2761F">
        <w:rPr>
          <w:rFonts w:ascii="標楷體" w:hAnsi="標楷體"/>
          <w:spacing w:val="10"/>
          <w:sz w:val="28"/>
          <w:szCs w:val="28"/>
        </w:rPr>
        <w:t>,189</w:t>
      </w:r>
      <w:r w:rsidRPr="00B2761F">
        <w:rPr>
          <w:rFonts w:ascii="標楷體" w:hAnsi="標楷體" w:hint="eastAsia"/>
          <w:spacing w:val="10"/>
          <w:sz w:val="28"/>
          <w:szCs w:val="28"/>
        </w:rPr>
        <w:t>萬餘元，相</w:t>
      </w:r>
      <w:r w:rsidR="00860220" w:rsidRPr="00BA3680">
        <w:rPr>
          <w:rFonts w:asciiTheme="minorHAnsi" w:eastAsiaTheme="minorEastAsia" w:hAnsiTheme="minorHAnsi" w:cstheme="minorBidi"/>
          <w:noProof/>
          <w:szCs w:val="22"/>
        </w:rPr>
        <w:lastRenderedPageBreak/>
        <mc:AlternateContent>
          <mc:Choice Requires="wpg">
            <w:drawing>
              <wp:anchor distT="0" distB="0" distL="114300" distR="114300" simplePos="0" relativeHeight="251711488" behindDoc="0" locked="0" layoutInCell="1" allowOverlap="1" wp14:anchorId="23982D0B" wp14:editId="56074AB1">
                <wp:simplePos x="0" y="0"/>
                <wp:positionH relativeFrom="column">
                  <wp:posOffset>2497090</wp:posOffset>
                </wp:positionH>
                <wp:positionV relativeFrom="paragraph">
                  <wp:posOffset>90805</wp:posOffset>
                </wp:positionV>
                <wp:extent cx="3632472" cy="3343910"/>
                <wp:effectExtent l="0" t="0" r="6350" b="8890"/>
                <wp:wrapSquare wrapText="bothSides"/>
                <wp:docPr id="7" name="群組 7"/>
                <wp:cNvGraphicFramePr/>
                <a:graphic xmlns:a="http://schemas.openxmlformats.org/drawingml/2006/main">
                  <a:graphicData uri="http://schemas.microsoft.com/office/word/2010/wordprocessingGroup">
                    <wpg:wgp>
                      <wpg:cNvGrpSpPr/>
                      <wpg:grpSpPr>
                        <a:xfrm>
                          <a:off x="0" y="0"/>
                          <a:ext cx="3632472" cy="3343910"/>
                          <a:chOff x="0" y="0"/>
                          <a:chExt cx="3632472" cy="3343910"/>
                        </a:xfrm>
                      </wpg:grpSpPr>
                      <pic:pic xmlns:pic="http://schemas.openxmlformats.org/drawingml/2006/picture">
                        <pic:nvPicPr>
                          <pic:cNvPr id="8" name="圖片 8"/>
                          <pic:cNvPicPr>
                            <a:picLocks noChangeAspect="1"/>
                          </pic:cNvPicPr>
                        </pic:nvPicPr>
                        <pic:blipFill rotWithShape="1">
                          <a:blip r:embed="rId35" cstate="print">
                            <a:extLst>
                              <a:ext uri="{28A0092B-C50C-407E-A947-70E740481C1C}">
                                <a14:useLocalDpi xmlns:a14="http://schemas.microsoft.com/office/drawing/2010/main" val="0"/>
                              </a:ext>
                            </a:extLst>
                          </a:blip>
                          <a:srcRect r="2507" b="11202"/>
                          <a:stretch/>
                        </pic:blipFill>
                        <pic:spPr bwMode="auto">
                          <a:xfrm>
                            <a:off x="32657" y="0"/>
                            <a:ext cx="3599815" cy="3343910"/>
                          </a:xfrm>
                          <a:prstGeom prst="rect">
                            <a:avLst/>
                          </a:prstGeom>
                          <a:noFill/>
                          <a:ln>
                            <a:noFill/>
                          </a:ln>
                          <a:extLst>
                            <a:ext uri="{53640926-AAD7-44D8-BBD7-CCE9431645EC}">
                              <a14:shadowObscured xmlns:a14="http://schemas.microsoft.com/office/drawing/2010/main"/>
                            </a:ext>
                          </a:extLst>
                        </pic:spPr>
                      </pic:pic>
                      <wps:wsp>
                        <wps:cNvPr id="11" name="文字方塊 1"/>
                        <wps:cNvSpPr txBox="1">
                          <a:spLocks noChangeArrowheads="1"/>
                        </wps:cNvSpPr>
                        <wps:spPr bwMode="auto">
                          <a:xfrm>
                            <a:off x="0" y="65314"/>
                            <a:ext cx="3597910" cy="384175"/>
                          </a:xfrm>
                          <a:prstGeom prst="rect">
                            <a:avLst/>
                          </a:prstGeom>
                          <a:noFill/>
                          <a:ln w="9525">
                            <a:noFill/>
                            <a:miter lim="800000"/>
                            <a:headEnd/>
                            <a:tailEnd/>
                          </a:ln>
                        </wps:spPr>
                        <wps:txbx>
                          <w:txbxContent>
                            <w:p w14:paraId="7B6A6F2A" w14:textId="77777777" w:rsidR="00860220" w:rsidRPr="00DE775B" w:rsidRDefault="00860220" w:rsidP="00860220">
                              <w:pPr>
                                <w:snapToGrid w:val="0"/>
                                <w:jc w:val="center"/>
                                <w:rPr>
                                  <w:rFonts w:ascii="標楷體" w:hAnsi="標楷體"/>
                                  <w:b/>
                                  <w:bCs/>
                                  <w:spacing w:val="-12"/>
                                </w:rPr>
                              </w:pPr>
                              <w:r w:rsidRPr="00DE775B">
                                <w:rPr>
                                  <w:rFonts w:ascii="標楷體" w:hAnsi="標楷體" w:hint="eastAsia"/>
                                  <w:b/>
                                  <w:bCs/>
                                  <w:spacing w:val="-12"/>
                                </w:rPr>
                                <w:t>圖2　特別收入基金來源用途暨餘絀預決算及審定數</w:t>
                              </w:r>
                            </w:p>
                            <w:p w14:paraId="3D3788E2" w14:textId="77777777" w:rsidR="00860220" w:rsidRPr="00AF3EF0" w:rsidRDefault="00860220" w:rsidP="00860220">
                              <w:pPr>
                                <w:snapToGrid w:val="0"/>
                                <w:jc w:val="center"/>
                                <w:rPr>
                                  <w:rFonts w:ascii="標楷體" w:hAnsi="標楷體"/>
                                  <w:b/>
                                  <w:bCs/>
                                  <w:sz w:val="20"/>
                                  <w:szCs w:val="20"/>
                                </w:rPr>
                              </w:pPr>
                              <w:r>
                                <w:rPr>
                                  <w:rFonts w:ascii="標楷體" w:hAnsi="標楷體" w:hint="eastAsia"/>
                                  <w:b/>
                                  <w:bCs/>
                                  <w:sz w:val="20"/>
                                  <w:szCs w:val="20"/>
                                </w:rPr>
                                <w:t>中華民國</w:t>
                              </w:r>
                              <w:r w:rsidRPr="00AF3EF0">
                                <w:rPr>
                                  <w:rFonts w:ascii="標楷體" w:hAnsi="標楷體" w:hint="eastAsia"/>
                                  <w:b/>
                                  <w:bCs/>
                                  <w:sz w:val="20"/>
                                  <w:szCs w:val="20"/>
                                </w:rPr>
                                <w:t>1</w:t>
                              </w:r>
                              <w:r>
                                <w:rPr>
                                  <w:rFonts w:ascii="標楷體" w:hAnsi="標楷體"/>
                                  <w:b/>
                                  <w:bCs/>
                                  <w:sz w:val="20"/>
                                  <w:szCs w:val="20"/>
                                </w:rPr>
                                <w:t>13</w:t>
                              </w:r>
                              <w:r>
                                <w:rPr>
                                  <w:rFonts w:ascii="標楷體" w:hAnsi="標楷體" w:hint="eastAsia"/>
                                  <w:b/>
                                  <w:bCs/>
                                  <w:sz w:val="20"/>
                                  <w:szCs w:val="20"/>
                                </w:rPr>
                                <w:t xml:space="preserve"> </w:t>
                              </w:r>
                              <w:r w:rsidRPr="00AF3EF0">
                                <w:rPr>
                                  <w:rFonts w:ascii="標楷體" w:hAnsi="標楷體" w:hint="eastAsia"/>
                                  <w:b/>
                                  <w:bCs/>
                                  <w:sz w:val="20"/>
                                  <w:szCs w:val="20"/>
                                </w:rPr>
                                <w:t>年度</w:t>
                              </w:r>
                            </w:p>
                            <w:p w14:paraId="168B0BDD" w14:textId="77777777" w:rsidR="00860220" w:rsidRPr="00AF3EF0" w:rsidRDefault="00860220" w:rsidP="00860220">
                              <w:pPr>
                                <w:rPr>
                                  <w:rFonts w:ascii="標楷體" w:hAnsi="標楷體"/>
                                  <w:b/>
                                  <w:bCs/>
                                </w:rPr>
                              </w:pPr>
                            </w:p>
                            <w:p w14:paraId="6F52D4E1" w14:textId="77777777" w:rsidR="00860220" w:rsidRPr="00AF3EF0" w:rsidRDefault="00860220" w:rsidP="00860220">
                              <w:pPr>
                                <w:jc w:val="center"/>
                                <w:rPr>
                                  <w:rFonts w:ascii="標楷體" w:hAnsi="標楷體"/>
                                  <w:sz w:val="20"/>
                                  <w:szCs w:val="20"/>
                                </w:rPr>
                              </w:pPr>
                            </w:p>
                          </w:txbxContent>
                        </wps:txbx>
                        <wps:bodyPr rot="0" vert="horz" wrap="square" lIns="0" tIns="0" rIns="0" bIns="0" anchor="t" anchorCtr="0">
                          <a:noAutofit/>
                        </wps:bodyPr>
                      </wps:wsp>
                    </wpg:wgp>
                  </a:graphicData>
                </a:graphic>
              </wp:anchor>
            </w:drawing>
          </mc:Choice>
          <mc:Fallback>
            <w:pict>
              <v:group w14:anchorId="23982D0B" id="群組 7" o:spid="_x0000_s1064" style="position:absolute;left:0;text-align:left;margin-left:196.6pt;margin-top:7.15pt;width:286pt;height:263.3pt;z-index:251711488" coordsize="36324,3343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8YqtBwAwAAzAcAAA4AAABkcnMvZTJvRG9jLnhtbJxVzW7UMBC+I/EO&#10;lu80m2zT3Y2aVkBpVYmfih9x9jrOxiKxje1ttpyREDxAuXBB4sqRAxfepvQ1GNvJbrtbCWilZsf2&#10;eDzfN9/Yu/uLpkanTBsuRY7jrQFGTFBZcDHL8auXh/fGGBlLREFqKViOz5jB+3t37+y2KmOJrGRd&#10;MI0giDBZq3JcWauyKDK0Yg0xW1IxAYul1A2xMNSzqNCkhehNHSWDwU7USl0oLSkzBmYPwiLe8/HL&#10;klH7rCwNs6jOMeRm/Vf779R9o71dks00URWnXRrkFlk0hAs4dBnqgFiC5ppvhGo41dLI0m5R2USy&#10;LDllHgOgiQdraI60nCuPZZa1M7WkCahd4+nWYenT0xONeJHjEUaCNFCiy1/fLn+8RyPHTatmGbgc&#10;afVCnehuYhZGDu6i1I37BSBo4Vk9W7LKFhZRmBzuDJPtUYIRhbXhcHs4iTveaQXF2dhHq0d/2Rn1&#10;B0cuv2U6itMM/juawNqg6e9ygl12rhnugjT/FKMh+s1c3YOKKmL5lNfcnnl1Qu1cUuL0hNMTHQYr&#10;xqE1AuMXX84vP35AY8e483cuYQNxgB5L+sYgIR9WRMzYfaNA1dBrzju67u6H106b1lwd8rpGWtrX&#10;3FYvKqKgxrEXq1vsgEJLrEnqBq6CXA8knTdM2NB/mtWAWQpTcWUw0hlrpgzkpI+LGEoOvW/hPKW5&#10;sC5hkhlNnwMABCcm6QBUB30Yx8kg6ZatZpZWPbY+/0CMARGiaftEFhCTzK30MNZEOEx2Ugh7gxDT&#10;yWQcpxtCXMoJ2NbGHjHZIGcACEjUH0FOHxvrclq5OCxCOm49rFpcmwBHN+ML4rLuTCiXayq460zP&#10;PIw2uP+vdvYlhSxd2JW4YmA/qOv3+YeL759/n/+8+PoJedV0nq6lkV08kNCkQRBGrWlNa9lWjBSQ&#10;YtDbla3hxH8qCdy8UI6ddBhvhyov74Z0MnLXQbgbxtvxKPWy7ht8RfdtKoLaHE/SJPUlvFKrhlt4&#10;dGre5Hg8cH8hKQf0kSh8OS3hdbD7SjrkoZLOsovpwl+bidetm5rK4gwIhUbzFyE8imBUUr/DqIUH&#10;Jsfm7Zy4q6U+FsCne416Q/fGtDeIoLA1xxajYD60MBp0SO6D9EvuBbk6GSTmBqAsb/knA6xrb9LV&#10;sfdaPcJ7fwAAAP//AwBQSwMEFAAGAAgAAAAhAHFyRJuM6g8ATMHxABQAAABkcnMvbWVkaWEvaW1h&#10;Z2UxLmVtZuxbe1yM+ff/SHIPG3Iv1xBi3Vo1n5MlLJIVcs+11lZyLWk0sS6rorCkUrksrUtCFFKD&#10;StHNCkk3KiWpdKGmppnfOaXZ/dX39Xt9p79/z8sxZ848z+e8n3N5n888RivGmA1K46GmzthslDq5&#10;XE6yyoCxXYaMaRubzGCsFZv7sIxdbc0Y/vlfxxoNxn7py9hztI5o9b8+YnMmtGYDfldluAAbhaKN&#10;gsvptjJqxfqh3hVFpeuDdHxhS1QahM5d0Y2x+Sh07lgjlfrzVOkk5gKDjFRZp3qdsZFGjA1BvVf9&#10;exf4ZsaXf/TvjVirRl+KzzevNmZn1hv/N9cPNWrA2eCfMS2j1gr/A4zaK/SBRm0V+r/Xva4yakqj&#10;3wa9AVs7xDW/K2PTUSgGtL4ryr/iG433MZ1ELk/AjNDR8Jp0KXxk14GXjVFiSN9cNWw2Xsrk3+Lv&#10;4sIMXFxcDB48eICvzPDMGW3DBw+MDN++XW2IdkNPT0+0nTG8fv062h8YPnv2DD97a/j582f8nAl+&#10;/72dwNOzq+DUqV4CvFbw11/DBdevjxXcuaMvwHUEcXGzBM+ezRe8fr1EgGsKPnz4RfD582ZBdfVO&#10;Aa4v2LdvH67xu8Dd3R3X8RT88ccfuNYpwenTp3G9M4I///wT1/xLcPXqVVz3uuDWrVu49h3B/fv3&#10;cf0HgujoaPQRJ0hISEA/zwQvXrxAX68FGRkZ6O+tIC8vD31+EHz69An9fhZUVlai72qBVCpF/4zv&#10;3avC9+1T5QcOqHG8F+7q2oG7u3fiR46oc7wvfuzYd/yPP7rzkyd7crxH7uPTh58+3Y/7+w/geL/8&#10;3LlB/M8/h/CLF4dxvHd++fJIfvXqKH7t2hiOceA3b37Pb92awENDJ3GMCb93bwq/f9+QR0ZyjvHh&#10;jx79yKOjp/PHj2dwjBV/+nQ2T0iYy5OS5nGMG3/+fAF/8WIhf/VqMccY8jdvlvGMjBU8K2sVx3jy&#10;nJy1PC9vPc/Pt+QYW/7x46/80ycbXlKyiWOceXn5Vl5ZuZ1//WrPMea8pmYXl0qFXCZz5hh/vmfP&#10;HozBXv7bb79hHPbx/fv3YywO8IMHD2I8fueHDh3CmLhyNzc3jIs7P3z4MMbmCPfw8MD4ePKjR49i&#10;jI7x48ePY5z+4CdOnMBYneReXl4Yr1Pc29sbY+bDfX19MW6nuZ+fH8bOnwcEBGD8zvCzZ89iDM/x&#10;8+fPYxz/5BcuXMBYXuSBgYEYz7/4pUuXMKaX+ZUrVzCuV3lQUBDG9hoPDg7G+F7nN27cwBjf5CEh&#10;IRjnW/z27dsY61AeFhaG8b7D7969izG/x8PDwzHu93lERATGPpKLxWKM/wP+8OFDzMEjHhUVhXmI&#10;5jExMZiLxzw2NhbzEcefPHmCOXnK4+PjMS8JPDExEXOTxJOTkzE/z/jff/+NOXrOU1JSME8v+MuX&#10;LzFXr3hqairm6zVPS0vDnL3h6enpmLcMnpmZibnL4tnZ2Zi/t/zdu3eYwxyem5uLeczj79+/x1zm&#10;84KCAsznB15YWIg5/ciLioowr594cXEx5raEl5aWYn4/87KyMsxxOa+oqMA8V/IvX75grr/yqqoq&#10;zHc1l0gkmPMaXltbi3mX8rq6Osy9jCMFANY/tGrVCvbsaQUqKiqAvQCtW7eG335rDaqqqoB9AW3a&#10;tIH9+9uAmpoaYI9A27Zt4eDBttCuXTvAfoH27dvDoUPtoUOHDoC9Ax07dgQ3t47QqVMnwD6Czp07&#10;w+HDnUFdXR2wp6BLly7g4dEFunbtCthf0K1bNzh6tBt89913gL0GGhoacPy4BnTv3h2w76BHjx5w&#10;4kQP6NmzJ2APgqamJnh5aUKvXr0A+xF69+4N3t69oU+fPoC9CX379gVf377Qr18/wD6F/v37g59f&#10;fxgwYABgz4KWlhYEBGiBtrY2YP/CwIED4ezZgTBo0CDAXobBgwfD+fODYciQIYB9DUOHDoULF4bC&#10;sGHDAHscdHR0IDBQB4YPHw7Y7zBixAi4dGkEjBw5ErD3QVdXF65c0YVRo0YB8gCMHj0agoJGw5gx&#10;YwA5AfT09CA4WA/Gjh0LyA8wbtw4uHFjHHz//feAXAHjx4+HkJDxMGHCBEDegIkTJ8Lt2xNh0qRJ&#10;gBwCkydPhrCwyaCvrw/IJ/DDDz/A3bs/wJQpUwC5BQwMDCA83AAMDQ0BeQYEAgFERAiAcw5Y9kCH&#10;WAxgZGQEyD8wdepUePhwKvz444+AXATTpk2DqKhpMH36dEBeAmNjY4iJMYYZM2YAchTMnDkTYmNn&#10;wqxZswD5Cn766Sd48uQnmD17NiB3wZw5cyA+fg7MnTsXkMfAxMQEEhNNYN68eYCcBqamppCcbArz&#10;588H5Df4+eef4e+/f4YFCxYAch2YmZlBSooZLFy4EJD3YNGiRfDy5SJYvHgxIAeCubk5pKaaw5Il&#10;SwD5EJYuXQppaUth2bJlgNwIy5cvh/T05bBixQpAnoSVK1dCZuZKWLVqFSBngoWFBWRnW8Dq1asB&#10;+RPWrFkD796tgbVr1wJyKaxbtw5yc9fB+vXrAXkVNmzYAO/fbwBLS0tAjgUrKysoKLCCX375BZBv&#10;YePGjVBYuBF+/fVXQO4Fa2trKCqyBhsbG0AeBltbWygutoVNmzYBcjLY2dlBaakdbN68GZCfYcuW&#10;LVBWtgW2bt0KyNWwbds2qKjYBtu3bwfkbdixYwd8+bID7O3tATkcHBwcoKrKAXbu3AnI5+Do6AgS&#10;iSPs2rULkNvByckJamudQCgUAvI87N69G+rqdoOzszMg54NIJMK9T+Oexwb3G59RJuEOzgHFz4C5&#10;iPE114A9aG3IXHoa4s7JkD0QGDKjBfjeCl934/tD+HoCPztryLSDDNmZu4Zs9WP8PAVt7wzZ2xJ8&#10;rTNkz9oImFFnAfvcXcAe9BOwZ0MErOtoAXOZKGDaHO0zBLh7E7D5S/HztQK22UbAVtvjNS6o7xew&#10;O654nqeA/XVCwGb5Cli7swL24SLKVbwuBM+7K2CnxLjmYzwnAa9NETD9NwI29h2u+UHAfi8VsLdf&#10;BWyJTMCqVTh7rcZZdAfOHqhz9uw7zj735KxfX85WaHF2dTBnnYZzJhzFmXQsZ+4TORs7hbO3nLMz&#10;0zjbPIuz+SYc44BiztncFZzZrOHslCVnL6xxnS2c7bTnLMOJs8su+NlvnE04wJnqIc7euHEWeoQz&#10;n6Oc7f2Ds61enP3iw9l6P5QzeO55vPYiZ66X0NdVzu4H4zo3OVMJ5WzUXc6W3Uc8Ys5wTjFpDGf6&#10;TzjblcBZZDKun8LZvFe4dhpnHzI4m/IWz81F3PmcTfrI2ZFitH9GzJWcna7i7GsNZwuQ/1MZsP0q&#10;wL5XBfa2DTD3tsB+aA/sfQdgnp2ATVEHltsF7d2AjdcAltYdmHNPYAN7AYvqDWx9X2Aq/YEFDMBz&#10;tYGlDAT262Bg8iHAjg0DNmg4sOsjgBnoAoseBWz2GGBJesDmjQOW8D2wmROAiSfi2pOBXdAHpjEF&#10;1zcAlm+I53JgVwBY+6nA1v4I7O40YB2NgS2bgefOBFY8C9jY2cA2zwF2dS6wPBNgvUyBzZoPbPvP&#10;wPwWAHtoBuzdQmB1i4D1MAc2Ygne31Jg05cBm7sc2PwVwExXoq9VwH60ADZxNbAha4B1WQvsK8qb&#10;deh3PbA/NgCztgTGrYB1/gXYa5QzG4Gt+xXYYGtg2SheNsDm2AKTolzaBGyBHbBqFJ/N6HMLsBco&#10;1lux77YBO4oyYDuwv1D0dgALQZlgD+wGyigHYOdReu0EdggF+5utdwSWiDJ+F/pBqUZZ7ATsJkpH&#10;IcYHJQyl/W5gS1AuopShTHEGtgflMUp7Ed4nyu8oMSjU//RK78lOn9N5dD5dR9fTOrQerUvrkx/y&#10;R37JP+EgPISL8BFOwku4CT/dB90P3RfdH90n3S/dN90/xYHiQXGh+FCcKF4UN4ofxZHiSXGl+FKc&#10;Kd4Ud4o/5YHyQXmh/FCeKF+UN8of5ZHySXml/FKeKd+Ud8o/1QHVw4glDfVBdUL1QnVD9UN1RPVE&#10;dUX1RXVG9UZ1R/VHdUj1SHVJ9Ul1SvVKdUv1S3VM9Ux1TfVNdU71TnVP9U99QP1AfUH9QX1C/UJ9&#10;Q/1DfUT9RH1F/UV9Rv1GfUf9R31I/Uh9OV6joU+pX6lvqX+pj6mfqa+pv6nPqd+p76n/iQeID4gX&#10;iB+IJ4gviDeIP4hHiE+IV4hfiGeIb4h3iH+Ih4iPiJeIn4iniK+It4i/iMeIz4jXiN+I54jviPeI&#10;/4gHiQ+JF4kfiSeJL4k3iT+JR4lPiVeJX4lniW+Jd4l/iYeJj4mXiZ+Jp4mvibeJv4nHic+J14nf&#10;ieeJ74n3if9pDtA8oLlA84HmBM0Lmhs0P2iO0DyhuULzheYMzRuaOzR/aA7RPKK5RPOJ5hTNK5pb&#10;NL9ojtE8o7lG843mHM07mns0/2gO0jykuUjzkeYkzUuam/XzE+cozVOaqzRfac7SvKW5Wz9/d3+b&#10;xziXaT7TnKZ5TXOb5nf9HMd5Xj/Xab7TnKd5z1gHo38/C6EnNv8cm6suzsZnBbMHoqkdylqUTih0&#10;ztBvOtpddFDv9c2OLyxBLqcXxTlNz1+Mn42lE74d9AzpJOptGg34Tk2dpMHwb1+NOn7iMhz/asTT&#10;FEOSEhjIN/nqiUAbMJClZys1dRLSTyruhe73v8XwTAkM5Jsw2CgwkMUG/ZOQ3rNVo19lMDxXAgP5&#10;JgwhCgxkCUH/JKTbtAjDCyUwkG/CUKzAQJZi9E9CekiLMLxSAgP5JgzD8NliQz2QZZiKmjoJ6cUt&#10;wvBaCQzkmzBYKDCQxQL9k5A+TKUl9fBGCQzkmzC4KjCQxRX9k5Bu0SIMGUpgIN+EIUqBgSxR6J+E&#10;dNcWYchSAgP5JgwlCgxkKUH/JKRHtQjDWyUwkG/C0Bsf9DbUJFl6t1ZTJyG9pEUYcpTAQL4JwzQF&#10;BrJMQ/8kpPdu3ZKazFMCA/kmDJsUGMiyCf2TkD6tRRjylcBAvgmDtwIDWbzRPwnpm1qE4YMSGMg3&#10;YYhWYCBLNPonId27RRg+KoGBfBOGUgUGspSifxLSo1uE4ZMSGMg3Yeij2tgXZOmjqqZOQnppizCU&#10;KIGBfBMGMwUGspihfxLS+6i2pC8+K4GBfBMGZwUGsjijfxLSzVqEoVwJDOSbMIQpMJAlDP2TkO7c&#10;IgyVSmAg34ThswIDWT6jfxLSw1qE4asSGMg3YdBHom7garLot1FTJyH9c4swVCuBgXwThsMKDGQ5&#10;jP5JSNdvM/Tb/lmZ/WSNEhjIN2HIxVf8gwdZctE/CemHW4RBqgQG8k0Ytqo1YiDLVjU1dRLSc1uE&#10;QaYEBvJNGLQw0OgQD7JotVNTJyF9q9pQtNJ3GWVyoUwcyDdhCFBgIEsA+ichXatdSzAoUw/kmzAU&#10;KDCQpQD9k5Ae0CIMyvQF+SYMgvaNuSCLoL2aOgnpBS3CoAw/kG/CYK/AQBZ79E9CuqB9S3KhDE+S&#10;b8IQrMBAlmD0T0K6fYswKDMvyDdh+KDAQJYP6J+E9OAWYVBmbpJvwqDRobEeyKLRQU2dhPQPLcKg&#10;zP6BfBMGrsBAFo7+SUjX6NCSelBmH0W+CcNGBQaybET/JKTzFmFQZj9JvgnDOQUGspxD/ySkb2wR&#10;BmX21eSbMEQqMJAlEv2TkH6uRRiU+X5BvglDtQIDWarRPwnpkS3CoMz3LPJNGAZ3bOwLsgzuqKZO&#10;Qnp1izAo832TfBMGEwUGspigfxLSB3dsSV8o872bfBOGnQoMZNmJ/klIN2kRBmWeP5BvwnBegYEs&#10;59E/Cek7W4QhQ4k9DPkmDEkKDGRJQv8kpJ9vEYY3SmAg34ShLW6U2tA2qh5N205q6iT0aVKLMLxW&#10;AgP5JgxGCgxkMUL/JKS37dSSmnylBAbyTRgcFRjI4oj+SUg3ahGGF0pgIN+E4aECA1keon8S0h1b&#10;hOG5EhjIN2Fo17mxHsjSrrOaOgnpD1uE4ZkSGMg3YbBRYCCLDfonIb1d55bUQ5ISGMg3YeiA0tAX&#10;ZOmgrqZOQrpNizAkKIGBfBMG+i1wAwayzEb/JKR3UP9v4tB4TlvGXGZghxvi0/axKPSb3pFG//63&#10;Khf8N+PG4x/9vzlnGK7TFS/FL+L1x/99jX4MPlOM+h5/d9sPz+5af4W+MdqmMSV+D9zOqJXqcLyW&#10;1mj87TKqXVFc6uXbWhPwN85YuPXH/40rfxpz6TX9378f/vfviil2nWT4FwrFrp2Ryn5pHT55QHmr&#10;3aYeA4a12UG2Q/PnzezcoQ/OeNb5p1nTFzDWMYGx9lbt8JsqqzGym4UvrbYtmPkju5bUrxDfqFpN&#10;NZnK2A2PjtI1bfB9+82zlm7D32MjiBUzWnX/Yxp+KL/w0/SpC3eu+lTnmOG3Y02BPFleYR0YdM7m&#10;1zeSJH1773M7LNYFjTbT3fSif+c7r/Ybd+18JstVZdjVbp7G341rP0e19cBeX9NVh4580XP+inFj&#10;Un62Wpae9Mz24pcKJ2GSn66wJPnutaLIpN2hRacrpIZapTNH73Q34mX9kuLjRVWl/WK3/P+f/4/A&#10;vyKwMepu+VNd8xfFeo8sRtXEWr669jIzsVK9QB72yd+rjuNPL5scuhZZ66ccydUfrV+m+cHaLsJ+&#10;U/o12wrfyXbqG9K3Zp7cnV73rMRYfue1gDH36WlOwZVhE+vqFolHy+skdlfeLBBnXy20r7MxtwqD&#10;nU53JJG+Vba1JcXxb16lh46xLiw4s+qkyP/7kBiRxZr58aWfxp6U73qe/Nwi+cCNauv8sYulPhlF&#10;5RbpueWi4nsxYCWxW/6ricVxWcXJWp8cj/Gyu6byOylycYlWoFwkTZ0r77eoLlcqD66JjZEHyG//&#10;VYuvFlV9inZLBP3zc4LdTJyXZ5bq1truEAd/CouJCfitLPWZdMDLutCb2eYZtyuTTtSF3svWlNf9&#10;KZ+8Mq30Sq1tWbZZjSjeeXlZqUBuGwPZJ8XV2/78pFUVflmUKdUqAPBaVuNT7eFW+3cRJHlFBn74&#10;opX+1ktcMLEhhrqhG1MuCjBU/m5ddBOdTLAZrabryAYZiq2cF0nb/CA7nCrVLFpb6JVcqClwnNDG&#10;9rjMMAi9xh+plC+uC62+MEO4skyUIjotC71Tfa968tMKvVXl2T0tzIVp/qJCf3motMq787aY5OQc&#10;LU25qMbDV1ZRHlAxh2KQLLIoS0/IyQm+UigPqmm445d1kTezX8U3REBvjOyNXZSFUOwrDx0m1ou0&#10;SBItT/soc8TYFILdXfo7uLDUuiY53ryq1nJjjFXwKk25dLSVpEB8sajgtuWk5brOESOcI8qzLK+7&#10;lfZ2qqOYy3Klu61SRCuk8ghU5VrRkGT+Jdm63MP32scvEvHislhD1xinV3lh9VAWV9U+pYy4iUfX&#10;OZ6SVfjIIistdOu2+YvHyG0Li4qcLWTpOTBZbjunLjInFu9IartBrFdnW1gaL5fEyEc7L6+pdc3O&#10;zqu6IA5aUpZ7Isgr20u+u59vUg+RlqG8Nie+LlZyWea4SH6n8GSFz+Ue2RPzAkJOhkgFC2XOI+vE&#10;EaNEtnryPhLrcnn6eon1Lseg0XaS5KCLbnLJs+0SkXqnrRLRxU6/FopkMZCVA21rV9YEvywVb5Ku&#10;0+spXzbmi4dXyGVR0GVRxvZFwXblHrnlAeticiC4RCsWCgqTay9T2m6eiLhYHVvoYX1ST/7DpNHx&#10;pb97e3e2HHc6e4v8yAnHqEL9I7mdCqMD42KNZD7FqQu5MR8T2f6IVkJutn6CKAD/34DiSBui5xF1&#10;MlxqkYq/wL+aOrpAYJxm/dQ5fcHyJOuEBJs033ineVRfRjrc2Dk2wiA/Ry90h93W3FJdWXpRTMot&#10;N511efIVTXq7/u2VVWUWoUfkRUMcpJ+PSF5vyz8cmKt/JCRBQx5oMGWPNHS0U7mFS4WFu1tgXODR&#10;+6uz0H/T42pYpuxt8cr+llPHluofSYmtp5gVTkW3t6Xb2/omi8pMzFXLd4i1C1Qr8DfEzY45wdeS&#10;uycYHMmt3Jyj5xNjlpcrXzhT1nHTjRzR08EzyscJcQXbQZFjIrk8ddJ/uIWQ/au2XZpnRr5Dog+Z&#10;HvXYI0wJjCutSbt2zcLG907FWQODeFFtAFQWvLOGWh9FTP+lDA2vOusUfi/+9OqsLf10DPwC47LD&#10;141B33uTo6oneGZHOjnpHEsWbbEdqVZunum06M7bkx0fXepr2rmodFn2l2TJrupd1WNwB/DtcBOO&#10;F4ZcCU9on98/dsuxwDi7tNANpgMeFxwVik2PimUPiwyOCjvlVbTP/2cr4tONIrDwdK+4WDw//bYt&#10;98iJV5Gka92PKNJ8drE8MC7VZGyXRgfsmTshtSo9JH5dfEcU+7S6uyQozLa4Q25KTLbWYElml+KS&#10;GuOQQ4M8PcqcBkTrTXxoqLjUaPxex9gtljX1dRdZaJbngPycqnfMJLM8ZfmUo1Lv5cmfXN86ea8e&#10;oLjkTO+H93P1x+/I0fvFQHRzW/PA/GxzeaertE3Yimc9IqrGN3N2Udbd9Gj2fceK+QGDtFpLirTu&#10;R2o8KThaq61zCje8345fZmAGk1749YorveMQmxG6Mr1Pm3JboaswU7Wi8RzGEtthTL2rNURH31AT&#10;ORwMLwi1Sb+pczjHAW6FTzjmIRbIY67hjWt9NcsrGtZs/en+1R1T8hN9C0okMYJa/0FaooeXd7lK&#10;rwUUf6yJCbo06BhsK/JeWVaj/x8uPV3d8e+kgE+n3Y5KcX7Z7y/bqK0lErnnVVgk+IxUkXTcdPeM&#10;7mK7qGZwNxaP8B8kdqzIl1S7/TwgtsvHEeXjPMXvA8O2D5IYzrPLbX5BYn0LfaI4CMR3AjXiZhp3&#10;1/qt2tAzIP8/FcLpG37VbvFHah2uumOcb9rG+0uflG1AFYfzNYs/fYarSH5y/E+B7F14SHwmo39J&#10;iaFx5O/vqBB0DmTvSn91zYjLIqWaFy66zpIlBFnZGxccN2yW1QO7cvS0q/Y5Ld4xSBIh/is6MDq2&#10;FxftFXbKz7VLFnX79XK7PL077/deixP6NA/mA9Oa7hiOWd3iAk09taLN8tZpi+JN7Qqnlzsu5Ika&#10;Cfgv2N+OCYNPOfQLLN32/oS5vYrEGkTFB3o9DPxZuFS7dER5XbOmOL3BLzwqU7cKedC0TFVy5/Ks&#10;yABiWOdX/oMsJje7iT5+2DqJvpOTbann1Mppn2LeD3434uXdJTXNOtRsV06MWCcjZCRytVr5OBeP&#10;gfWl0Ka8LCwG9w6OEj1tk3Z5Tr7Nmqd23v1PmPQCzartiKNnXJecfxXB+DD/tB77ltc1LQSrA6bd&#10;4uQSPZlw2nEjPkbe5twI06NaGc1Oe5yU+a7kxLhj4iJR9u3AkZ5aLyieWl5ts19lNzv5qWlZd4le&#10;XaZXvltgdMEWqbaKJM4sb2azrvW+qaH3SfDOfxG1/KZLRpyvxP82RcxyrxrvMbb5BXs19DZ2yiut&#10;ftcfCTS2K++S1xZd9YrL/odYOty1ndA0uafbGxpri3Oz6Cq9HnGx7zXD8TbtmiP/cV63J9k7qw47&#10;XVaR3KmuXastrj2budLr7qFecRbyt1/8ZvEut4P6N1v+pP8gz+xQ63Rhp7cVY7moodnv3TdxdJWu&#10;b1Y+y7bmGKcTs9C+bflITz3/QQEWry66GvEDqY7utsUBTTPrXrbC8f0J3bXaWsht06oNj2jlmeXZ&#10;SQpH+zW0TpvXk5Y2g9TNf6e3vWx9wQr3PF/V8t8auXNF+nrTpiR/QOiqGCCaW4QZxDwq9QR/b59J&#10;tJGspm1wKTbNatuUZiTf+/OhPdIjTg4J9bXtkesWo++Mu28/R9f7X6Y07YTCiuiON3Nl/XVzsXba&#10;BcSW4SBe10tcZBU+xWukLLsywNfi3khj6rkQQdNrlz5uGLsvzfLcjCI/FpaNO6XnP8ZieuWiTRQI&#10;o3oO2Z8yybdZINR0Vu31g7QfNAdLekV5tSk3ZgEWZ1b1wCmJE/bejxtD9Jv6uqSPwCbbZWV8odKy&#10;i7C11vGs57k5KQuFxV9rQ0udXIUDZvieaJbar/7/jJZ7KpJBxzz21PP+vSEmMch31tGzZFKTgoPj&#10;J/ul9ZjmO7ppOK0sTaWHIr5FKAxnjlWvPcKFhsbOdUE0zweAb7OgWl2ch/OrU148trxq+RbJ0A/G&#10;2BBB4WGYwZTJ/lk9DH2/NG0jq8um0ifhFToGBWuHiL+EBq3cI5TajtvkcdRJpiHWxHvXy9q1RX9b&#10;ivfKPSFpzQbo3Mxvo+bptx1QwIcIZH/dTRHnKrpLDH+Z1De/CSH4HYJxntlbSo/cbaDW6C66nh7y&#10;Pv6D7GxPNan18Vt0ZPsyqDnKRpQvD7VNM+uJ3QpHnRY1REFgnLXs9uXVMqdG6sb/x14e9DnoWsn3&#10;OqccHjvnECuJbVNDJYa0pap90LC/0XgSa5RllhcU1LQ6ljnmmN6TCCquNETCTUVSLUciT02231G3&#10;vnhRTXfHPfdNnja9n1enkVqxe0twrJ/BzUZJ+DW89fpwD/a9vXuvowKdi6VqRdLreZ3yHDLC15W8&#10;SbYIHzijzFFbVPtbmEPd+hXqpkfDNjZl8vHPQ/5VAjqd88JKs7IO5VUECOOPqpVjXBxtbCYVNr0T&#10;HJVmecERX97ctQ0PTQzcUz80VCQrIf3lF41NP+SI57lTXm8ExqW/aMoAvT8cgqX5VQnBrri1/VnY&#10;50mX7z1NAwbpeYYtbQoupaq+D6UT04OXVnaXTG1b7iCtPLI5c3fq/orJflrzsnfuMp9uM0m3Kbxd&#10;vEwnmogiZhY/QLsaL7nqsjGmRyfrNqW7lA+0k6MdBnIqbhTmaWtFfZXqJG7tvkc6sWpVCu4yBrT3&#10;TXvUNCnPNVpLFE8PxhF+YpZ7zsdGeQXG+X7hTbo8cFuORV7/qtIlvZFUA/rBJyPZZafgDgWbpoTp&#10;qk4KudBk3whR+LUH5zF2x8FucTMd+HarOyWRRY9iluupB9oZRujKJoZkNdmDwDQd2f4MyXG/beOO&#10;eWwRrhD6CN3zco9nV4g/x3+r5yhv36RPrrsTr4qb7ANMJdRlG9JPCjDhxtoQV/8V7khAVrdrd6t8&#10;kszyKu6kJqgZ/O+bkoww+NZoVAOxOE+NnZ/tEeaNKLfMbZJI6b6Aak2r2DqDxY9x5cDYwD1C9zcV&#10;4lPxPeS3Nzl/zt/8MsJ8/7bJfuk9PvukfWh6Y3saglEPDTO5v8jcPS84vPQe4jKlCrhlbZnbZHcv&#10;VT1drbm6wNQ+CanXQxdnnjzm48xOeWHZYRHYPPWUWOiz1KCJq+znZtj5FfmJuJFu6JqYwlS/Lpm9&#10;G8MwPDXhzQ8PDccW25ekpd1OrMDHP4kHJtbaV2b8ffir66LgJVtNl0tu+XvJrf8YLa86pleX+5Nc&#10;3w2+SpMVX3WenV4dOVRHrdygJHNcGHLHPG3x7qqvSRp5uWaYK+264ZiJsmuHka8mncW6tp3fM8Sr&#10;zacdU2se6qpnheFDUJnf6BuVyeYrlt4KUKs23o5Phhr3li5LB53SSjkkWuCQIV63Qegq3eGwIkyH&#10;T+WbMC/bY01L29V/19tZFLPyXZC3SZZqhRFc/rHK0D55sMOa2vV6hz9V3OG7z+2WVdDT3/pjmN9q&#10;530N8Z+c6ZBCfa4+mjYRYtmrL+8qDwc6xIRaTkpDoPtvfhZ0zkp5LejyV+LlnqLIP6dGeDZ+43L5&#10;adgprZxDopxvewTimPYN39MC3jrHGEXihqG+Nq0Tbe4NO3Ww8A+QCDyy3fB/Q+VU1WndkJ/rX149&#10;7WvxM6sB936ZOcB+/fkgvnXHeT+HR44n4uV3N8SLMm5ekMtSIDTHY7K84u8DF0wD9fxnB8j70aNu&#10;OlwmfZfQpRp7XWxZO7FinKdHvHyf+qP61DZUUsWpVwkXnfY6nhq1qJt0CNRFjLLU6/i66MfKK8l3&#10;dmXbr7qXMvuk7AdX3Y5VKUz8e0mFeFXUCqmkr4g7dcBHhQ2H7dBTpRXRRvXPKzbdK724e49QmOMk&#10;07lhUWZRkd/W7mt3x/EaCdPmzP21XfacD/6xxY7PbItX9kkr2LK7ZnqttGAmuEFB7sq4UnpkX3+4&#10;H18dGashX/+JvhPX802BRXEGck890+rYdq0fQbiHsTw5b2yXKPOej8RrX+ou03wUWOa0tNJfrdRx&#10;vm1PrxlfjOcGyA2LdpQdia7NuaT49nlrz+rIh8iw9E02oz/cP4+tsQa3/iPK00vTcQjUd9cQa8ue&#10;OqcOynqYHkwO6ARJvSI/PSnNceibmpMckvOkMr5zYe7u7xIbS3Dspr2SYxpyl4Jv/L5Fel1F8hem&#10;9+7y5GLXtYkJTzG9F3pMFQpnC/tEx77/ufS6+Zfu1YNckqdtCAkdM6OyrGCTXpnQPb+iFn+z03Cc&#10;H3Iq26n+Ri0Mjbn8+Njh+MWD6LBmeaqD8XVLSxNcs41jVzk2YK+NXS16PNI0/a1qyE7f/B5lQme9&#10;pz1LLZ1FjU8mVi+0nHQKN0r0vbf2ebZwY1Rxl6wB9vhdu6iLsGuOuKQ/RESZ5SXarNZIGG9dPta5&#10;O46oqI7vEi9rlk6731fS/6lm6WbnsLMWMXKfuAVuIPexQQa4EC93xCpMEErEDt9Qr95uOfKU2CAj&#10;Yis9vrKXvUwShDuHXinqsn2+ImmT3Nvney82fqF/GffxU4TdogumXvceHbHTo9zgZMnbHm0dMh0v&#10;zhxwsGCcY58ATfHjQHmRdkxOcG1hTrLvWknypZ8samJ7mkvHBYq4K8xcVBbZS+ubcx/vj6uRj3GE&#10;VElz/CVr1MrxuUhyxnZL84z/oeTLo5q8tvbbe0VEUKRUg4LEGVuEhKKAMkSlYltFtIqKQBJKRREw&#10;oEwxIbGMVsTU2kIUIbWKODAoCIhAYogQNQFUZJ4MSCJjEgIkIdPvvAGi9X73t74vi8U/rPO+++z9&#10;7Gc/e58TTgQ5PANvjQw2w8z5Hf+d0zlvPXH2IpyDrKYivYdJFHcLGJZI0tHrBMtSwTbFQ4/hy5Ub&#10;KxHqMzmXqu7P5PNZHwdvJpCBQgNp3mPnTtcMzTajI0AIagcGQZvsIU22+/eNF+EeZvAbskerzsOe&#10;ZqZFixnnXq9Jp6TyTqpD5iRcmis8+oCgfjOpLEyrq79bfUaTtGTG+FttD+dIxD1vO3+xXmgUgUBP&#10;9CLLAgqGjG/Cp+MOZjoD5l7C+YfruB5A1IYtSahb9dri5xWYRLHdeUS1zKVzU/GrDeqMH3tducKB&#10;H025jo0bSTA6IlSjgr86nmIxJlsb8/56w/BU2FGOpkTSr7G0Cg7ejbg5M7rBHtlNRDIgURS4hkZ+&#10;pSFYkwvByw8BRg4Ku4bNLjWrbewL/BJOO2hzwTGkpzcrdGqjvKjuBBKz+InXfiUados9r6r10k7L&#10;0uP3DsHLcQJAU3/7x00sVZSeFuSYMsYpVgWyPjDd/5KMfo06dvQ6SS0gt1pn/wD6C7HgtFoCnS1C&#10;n/bQ3gT5SEVZSmNzVvNEDunCe0Q249GQ8a09Js9wlSGBh/46EdScbsBfmrHxtwbN6ZjNqRHK6w0u&#10;B8xwza9rrJ6zK8qv5T7PCGuPl+dsl31/7i1nu7Tokatxe+7an2jvcnhxJp25l1RI1tTG7AbhLOE/&#10;fPWtPvB9q2m2KLEAIWrsui9ILkD9dcDkOa1iorNgfRM3Lw0kxg92c5c/NX3XaMVO7atrrzB7LlWs&#10;kd/1/MHPOXgl0UeUjWK6kk8QLDEd4wVf51FQh8Zouzg+Jg1sxe89a6c399nx1F8X8iEEvWDcb8jQ&#10;l+xYQWbawCJ33A4KuoxkurAczn0HTSQeL36WWUJgzX9HHujR/NiCC9mFpM0V7zCCk6uGBC2V22zI&#10;vQRvpe2Zsm155wb0F79ih7sxcDOveDl3P5yLUU3cY9mgqnJMn9Po4vEC0Rtu6Ot11GNm578jlXvt&#10;sf0XPqLSp8Ixbyu9lSzTqFJEF3rwHrEDEnT7hMJjKVewjSiOlCl7GtcfhD3J9SI1BAYVR+THropT&#10;4peRR/mo3KElQl8SfIZesJ233Kgo9bW+ip/22xd/n43N3vb1drlSe7IyR+7ybFOxGJEsFjOe/NjZ&#10;CJg2gjG1i7EsW/NOkHIDExV5WFXbxHMtjGt4mSBfdY6iudo3vzdjPm+HyMEmFZXR1yBWLjzguXFG&#10;SWztmMev464LjcfPzWnZC/qNuvZyM3ah26mJlywZkTHJYSxBy/ULjXKr+h6KLpXFrSGK6uAWsUg4&#10;S7bqPGWb8vbfsSsrfaS9DapY496uZ8Ldj2WMg6bCkyTa7F78oPG2qQPTRTW49g/EKrnZO/6lgitp&#10;JLHtxd47Ym/CU3Lst7K+Y6oIq4uoodbianaPSkxPkJs18wOIRiclLcanjm6rNOvOa+t19fn6KkVz&#10;z1juP5NjZyNMuJlXPFsdOkuuD8FOMF08N6X1B66H0w5nsR8HOShr1rupEZtvBhArL4PDrhpLuTXF&#10;COEvfx3ea77HKCObGCx7p0AtrScL5bxO6bWO00g4WfWcJVPS7G/XrHDbA+jsWo1VnUBq669EVIVm&#10;93ROuM3eEqjdhsQFOXyueF9LGc3EZvef5x1R0y7Lz1u9EHxeeGVB9NF9SqdsMxqOgelCKAcM1RuJ&#10;bz3h8zLdir4i8lk0A3O3hyv9Jn/hVK+1wrx2opKZ+9EvJwpd3y/2+tUrQfbIZXhTMdO2u1jplp4/&#10;SPYG3+fSfjw8wUubq3N+IYLOgGNCG7ymOfbzluuVbW8PfSsWk/NXdhe60/DHrf+WRVLUJTtTWpSv&#10;Qqrv4FCb/Cr47aI2ezfzAreRwfCanYXvv6JSLikl2eOVomvu2aYkeY/mVAulseEF4L23m4p5tupC&#10;+6eKjJ6GxzqNf9yQWXnFZ1d6itjblFtsUXh44nyB5sJuWEK3y+Sm4ql+gPCbMhlm63Nh6yOYxrWm&#10;ircDN2+nUmwSUAesEDQoiK2k+sn7I3lhAUPt+bvmSqAAWFE1z3xRX6AVOwsXkMfHUfMZES9xkarD&#10;HP9ltYXouJvI7jy91BjxS3daWxQmc/fsFGirL4Ta2ocuiTgwseFEiM4nVKjtv8nK5WTaoL2Nekqt&#10;nmaMnN1puShbJrNKvrHQ+es8dMkWv6h27wD13/JwRVJZSoftI5vOU2ob3i2vzjf7kXDaGk2vgO7k&#10;0oty+XuIPRRld4HyeQF4fZZvfeM7jk7h/2UDwXn1EUs6IiYen75a08Auqsn1Ym91Mk6puxVml4yI&#10;l61KRo1fSSmdHBBFOYsu6SfDUIIaXj6CECIYEGLQmv7wlqMxSYi4wV28+l1CowrbtsX0cDHszEJ+&#10;Hy0zA6Xp5x1tIPu0UNo4r3NrDQExloPTD83YD5W54nq+NLZc16a+XBKPty9eaUvp0rdjulSdZwII&#10;UqJSmeEXUvoul+iNO3xl/S+Z8o7o8rLqXOfjjIQtBMBHy7ojZM7ToIh+cZSHcFDtkLXXFiYR3E57&#10;PVKMVbAOuan+PKovgdEiI2KbDDGLofQfngJC8EJYYKQ5bHWnCxfin+46GQa7NHIFTdeYTwdl7iOX&#10;k/DaOZLxuy1YN9rZ7toH41+Jgj+Dw/4t+57yVrJceTvBmVAjwZhcJDW94nUVnolplfHSeL401UEZ&#10;Px2XrF9AWkHsu4tLVBQ+RnXG1MTxuuukk8u5ONnLZFG7O8acJECp97QwaOtSr49cTwH/Xquv7gh9&#10;IxjOpAJiGI1hKDkaN5eJO4y2iQ69WY36MAmc0OU19G9T3Lei5h5SzZXIf7rp9+148HeIW2VFOTyC&#10;jxLt8jl93tvcr+IRHYGWKqqWv51GS9hR0U3Bh5JcW4QGPYxRBY+Zb5wsjBsl8CpoipOy+pIegx46&#10;v6OfqfxTpScxRxXZVYqCEcNT0uafa0zfuboC/KTG2BfIMGfMPFbApdaMsV08fAPhx1i2M9qkW5Ld&#10;kpxBH8f7ayx0TXHYSqqj/VAE/onboAF/oOmvBHnOkgSBGUqwLc5kj2BbSQmhBlPmcsaLJd14hlZq&#10;xZA+NnuKGoqhLUarUgoXCl17q3iJq/fMaykoLzUt1jQJNF8rpeYagkw8CU+Bh2n2yXgLUEao1smE&#10;S3qSTK8ui27R346RKkKBr9G7wHBzVoc2urZxp4hKDMHsoAVt9BB5IoNliBb9IbpEqbQhihJwC+8d&#10;YuzTpeKQAUjFZRsozWzQ0lYti0L2/Fxz+SloAW3ntu74zX9O+3ZFTkbySFQEYVl5RtJosUUFooQ9&#10;qmkVDbtnL0cT3oewFIeqUJWaNKGx47XT7q3Rk6UixzKVp2yoQ71FWeirOXRMI0nXLCVFSxqqvXDq&#10;YNlzT5SBJpCtMfMFafsTY9DrYJRKfCA/FswUIyRbW7i1xaCCoePe7aUtw5TsBBmd6G4c5+Ekf3ej&#10;mo1Sj4a3BwsXzZ6kIPdB+byWs3rCwRPpVfgiXo5BiVoqSB1rbBaMNorc/JfxYCtJj1etgTeNwVHG&#10;LZx/TRZR/d+4XXMdPcuOmuy0cnO8RnzzPMuf+LqGJxlyg9Mf9JvzyEJlD08Yo46TKRDKOFmFnGFI&#10;dtaU8XBCWYdI4kyyVPMnGcFhSMZoYpQ/Oc879TrR6JRkbwvXo2z8jrjvXF+fpfwZxoBCVvZVp2KU&#10;neGdEYULBDRNd/houdDgWFZU3uwM8uyvawBeQvBQHmrNnyW7ytGXLUnHlC3HEtmok+Pbstvul/U+&#10;WRxQ87l1tYQkxPPSyGO1ImYZMbznZIWoNHwoqSxZSBx15tGEUwKRV4xqvywXAX6xEapAWQpC7S5L&#10;cdasdIkUuPM0w1OoLM8TyJ53DD8Td7zXZUfzrhd/y2KNJRWb746U9RQm9yjrMMYIslzC+t5q+VKH&#10;UNneR8NFxom7bDdvJo5dFsJ0zhcD5zsUc9zHv7+CzUZ760lCLqJN653VlfX7H7aQsXFOkCDoQANE&#10;VFq5IpTNOOXBlhBu+/09c8hvz98fe27Nuss6mFRe1hBVymOZVytzJAHq3+VAbLqu7DStRozKd8jK&#10;KjT5xWTVICN6UkMf02xRMDBqBg9DVyJ4mGgN581ciRdRaVqhVuak/nLyQpSE2sKdwvh8ibqYW5Mx&#10;so8yVSLqYKjgrHvoiWqko7Q5fKIpN8m6QHa89eHAap49TR5OYSq/1mVvvhXVsfiKj2W21yBEgcFI&#10;sryzP6Bxp0OSNSr6aOup2vTwV4Op1XaFbuuUzP2aFRBbGDEUNFLZEIadR8t3Ol5DzycOvrg/mHNv&#10;SyZB4EclsP1aRa8WBJBUxGOEk+2m1XErEwnSUQT4mRwNIUgFBMc+pvL5zqzOCYGzv1GM5EkL9ypi&#10;rhj/JRl0J6GeX9JGX1FI38byDGlL0NLHmiV7UKqsgI7S4urm/BBWSUuBAU0Vquxbb8xHVB2YTeon&#10;kYu4mW0HEJS63IB4/JmSTqz6dIgbrAA1NHVfdW2EdyvKMcm3nrG2M5oXxjtPQZsUTLV6B0zcbeK9&#10;W+21kKzMQy30mkJ4DW7QRIQ6lPa+XZyVT2x/UX+wiuhNJUg76WFOge7UHic4H2UPn+ykWyXikhbR&#10;y2OM1yg8igqFXSoCLBDPJPZhSXdyOexnjsZn64Z5i+2Ug007bc/8AJgp6Jlwv+8STVVN/pGJ3vsn&#10;mmiJxQ1utp3RHXq8dN96Y8eu8V9F8gYarBSH2qnbExeIxbYDNhRObgTY06b3WPVFr24TevgrWHXB&#10;rugkBHqqZs+1CoJqdE+e+Y0u8/rylX5nxnJ4b8poy9ymJinJMRbqi6J6VNyx2LYXGVGTb3rOnIht&#10;x7naWIzfTnisjms7fnDOqP91hfXBKIcYbuffYYcrrhfLrQXOHcUhXvOMk5PiEG0x0lHn5/SsDclj&#10;NXMk7gv4EgZf/tMB83+/dfnCITPJu0YURtxCbFro9PYS73vgQF4djvS9U/8fN6pBlbgTLsjKSPav&#10;sDXAyKprAkjqv8MVI7D5s5cltgJp2HjfZT1tEpQN78tYdZGxn8N9rLrBUY23elclPU9gqQ51w+mk&#10;phaWY4Haw2oqTYy7cDbQyOLGW7N57L0ySItglG9grPTG0kSbXJyBwCJmj5PAVZBoiiZvh6RAU9s9&#10;jahJMZnXE9dMd1X8diwF4vEdHE1sR+Vi/fz1XS9yC/wqq7xOejnGjEMOKIYcwJeGNdS7Zo0Ydg5N&#10;qizXUXFhSPKLfbmRKpd7R4wExq7jV7KdcKYMM2ZGkkgsiDFhlckHRN7OoieqLc7DIJXLGKp+3utd&#10;XvOlnZIr4dKujJRCYn8jj4NBw0cfD32jS703EGSf2hg/OxYGhdcAjBaSA52UN8xJb379NfCARV8v&#10;bVj2vWzAEzWSyLbbavvTO7N17K2bk1/YHb7IO3WBqhk1JLcYXA3s9EustztDentVv9qxUB50rOfx&#10;pC+vo4XkTBSc7hkYrvBldLRJCxToY8ZozdvqUlczOmNEwVM4ElHD5QENvWE9FebSUQmhLFB48odo&#10;SXdXkYA3z2UBK/Vw5bxnfedvu6TVNc6rmtfYeNjV37La0d+y5pBNXBqW9HeCPNJu3cV9ERcu6I03&#10;J3uGzKEJ/0qwbGrjoCeVooKYqiLTmxiSPKXakR7h/UijvlcdJ/U3Ga2KOS1LZbR+SZ8sSdOd4by/&#10;BOTOEYaLGW0CgOFPrPr6ns9UFIySvcdoOeu92XfsvVtskxsjdny3/MYgWTG4/WdVagX51a8FgcQu&#10;H5NAWES0SQhMHG1yGhYR42dChH3+CItG9rzGumFMXrKdNte+sDtyUXzKclPmJp9lDNjnRO85NI3f&#10;tfTlRNGNal4KY4UFYTik2o5ducUvouYOj9Cj8JONxqBgdElWCKuMEecpay5zM6fL62x4v+gX7ImX&#10;W+t02kt90GOUnMKvOWk8U84cq955xgMukI4h6ScGQuZI9ptzW2zSBgKHN9ympS1+RZh6I3UBQiiX&#10;IS1iu/BfZblKrmg2WZCVQywxm1FgelMjY3ewKKSHrkpRimMiXIn1bS0WTIlUQgzMkhh+b7aOfuYB&#10;JVD+Ycsk3wnA3D8gEVRcpcuFwiNTy5jK3XMlUamXIpe9gVlXT60qgLVSgvDv0EseH9ITFptVtYw8&#10;oHShXBRtKYktlXxKtaJbmhze+ytuXot/TJCsvcUhSSNH4QxQirY6Xi6qarPynZVjkkaMik5kTN1r&#10;SNGoe3DXBrHqOCHhxqw1Z5tNAZgPp+9820wEYF5LhXEd0Za1ACl1a/QlBPJC7nakBhKT/oz8sF3u&#10;io2lDTdGV03W9ykig9dk67+7gZ4S5mxAe2VoHvSTh/Gt6CVlhp0ZZWzXkxrRNYGLXeVolMbmWuTr&#10;aprGHOeC6IztK+cJ1SfdlCM9tV0mJLXEuRrU8BEeTs0vFbWQ43xlGM1Qc/2tzVTNUyvdIdZuBxCt&#10;tFC8LIwDWmC0AV9PkpYB2sNdmNVU2jmsuh9BJmnrjpqhEdr5MxpCr0ofsZe/bJNkS2+GPzVBzIfL&#10;nmSyvsqt/Mrv1POvePzMBuMeJX8TD67mpUK/6kUv3WOSNRJydNQkQyOtF0nJcGnSFWP+UDZSo5Ya&#10;znLfcRQwZEEY/n1YAqQj/pwrSYGMWcthye7mFJpwKRupFGnwZqZy387lS5rzNm+5FtMt5j1s7F7a&#10;LaU7JmZUhR6NrTYlVQ3RQpon8w9HYI9ZH3LbnAdqCyj5pVDZvx/A8nvUdzF1i6KFrDpxTCPUxOUU&#10;axRkhoW6H9MbnUJWCyqqUar9nRnVKHVfxhzJrjmSKC8QtpmJNtIAUjov+yPKFpBAQJv2I8knWFh1&#10;74ARXzNhbbivBEv6FbLUyw9JFtdYJU0MoRbZMogFps8KfGO2WzmQmu6hzUiKMk1gS0idx4PF1gsH&#10;Q/tf5CZ630N/weer84oXmO9ZIJFkJMnlXjb4AbI4lVDNUHV0ZRnw9WFcQvXsPbfLewDK42wo5WEy&#10;U27jvSKs+jbr4hdcYHA2siccyi9TMOvC97Or022OJTbEnfR8pJ4q3rItDFxhzcbvdhI/dYzM9oCU&#10;xTwvYm8f63N90C1jOvJaWa8U+519SwaPBpwc9VeUBrCCQYUaq58cLt803HaasxVRhaX7IOFCPIJZ&#10;aaXzygDwSnPjWGyHBwOYYs4z5227jSxhEi/8oW8BrCaytD75GQkPbH2MVd/KbI5a1dFxsgLZGcG2&#10;YsHo4fusnqp6YYiRp+Vimrl7u3HcexteDYK0xwkqHFYouSNrf/ZYJu+vhMmhKXG+yvdB79sdvuVj&#10;A1lAN5xHOsZw6WGt99dxG3DdFZ4BDdmIh/zXhvxMPUmVWwCdhnUje31zr7eH+JxsvtseJbiyiVRv&#10;H6K8dqxZtrkhT3w626dP4FJc24APSqNJuMtQguDUVXsbyIpHcc7ECu01x7ogIv5+WF/WjLaloJ3b&#10;oN3HpIwBSlOei5d3VbTE/NRlNqKW03DDiZXSbsIOQO3WrBYGyVtW61gw+i3DrjWtkIKqv+WZm7wp&#10;pHt5c4HrFi2/QkSrHKDRV7j0LWU0tgVaSt4XkHsO0msCFI2TNrUjR39RbH9HqqGPtBWfFkb/6Scq&#10;8qzNATRiyN8pT5Qroe+Vaz8XEkCteJyu395cAPWbQA+7x1ZXYum81y0Py7IWc60IjZnob9KxbrUM&#10;u39dtAu/EB+4wsKdZ2bEDpftRD2+bmrKvu1UW4OSP78oaqR1vzGgBJ610JQwJks8eQj1qtpqwwpe&#10;8uktqRq3MhyqzHScNHb5HmsHzGb45uWL861ofsOevHOr1bFC9Js28+77sThiH+1nQsThkrsnUryH&#10;1yocHKUXf6+yD20VPahyzi+WyzmX44KEDsmuhNHWCnm93xQ/A41EXcOqlZJ7CfKme7pS8pAG9rWF&#10;cyM0RAgp8a+pmNPjV/vBXKNkBZUxgqtuwGnKsfRQvGlHJH61b8n4ppGwY3qS/Yu4MLtTRpcD/7Jw&#10;7zfbwA7f7MElS2Mw7+fU2Z203S4wc2V/NgXX2I3uykJumfva7o+LqbxIP5Mf2benetQ2o6OiVMzT&#10;xbDuHNrDXaCALOHiOnSTI2wpmFkFReITwy6Dyy1Vg19RNeeguoodCGnvqL+IojJ2gKITM7ATP6An&#10;6ZvPByQ6M+b8qwmkiX2Ry+PS5xCUpnnWsQjwbGN39EEkYz0VtRssRfiQyu+l029VAY/0uFAZo4/t&#10;dd7gGjEr275EGOeHbVkHBiCNFlz2Xh8kpqjy17DHlZfywYX9ydLieLkHU3kHqrYJOYXBQggtxnwC&#10;uVop3sRUhuie9fAqtjv0fHpKk0MWxCF3saSRV+Cv8fIajnkb4NtgnLM11Uuo3AfGLDCvo0hNoeZr&#10;Kq4UeLhqfJe+xBClP0fCMYA4HKHbIbjMGmRKd7lVOkADOyzZRKUE3MeinZ2fRkc7JMgXxMvR8Xgv&#10;agMipgnAUgqSVGfNXg8kziGA0xecWaXVOmDvsbqA5n5DZWjuKoYS5FetuIX+zgNaajGHqGXWV6Rl&#10;CfJYmq6mvYQDR83ZYHwrrBSaFP3JVNpBDin9yEkbqDSlFdfYjSoFeXQK1GRPAmA39Gyf8dlRsBcb&#10;P8vvMnMg95TOldjNX8INOZbSWj+fr7+Mi3kTj1WXiiQ0Qz4nA8O/xfmwqRRzLg3PBy+cyc11v2PB&#10;/JOTcLwYjGEHmk7FyxuyxT5MkJ1ntKCZzzfXk8BNuIZ88w3TVpAefUyvd4AlgUcst2Vu+k/cRIuY&#10;StgcCbhcaWe0hFsxzqocj5fz5oI6MHMy8OTmF9zMtOP48dDSTvB276NIMKDVk+x4uYGK4Y95lAI1&#10;NoPbcn+msr3kMnwaU6XKbxz9dd6ForfakH8vG0kGMwyTWeZ/eSIeDyaXxll1c6HR5dUcbLcpv6QY&#10;tEQx80FsbeMyESpZgty3dhGXojGQ6DzSDuqXw5P+gOI2JIRjb6by6o2W3f5I1BsrLszzVnS0GDJq&#10;Pr8iXh5Yu4zLXn8YKXxtLPkUMM3ssd/aQr+E4gPmP3avw9y1TzDkW+UDyoPQtcuW0alNMJDHuiq+&#10;FVz49qFw+o4W74Pk6WC8PMoqDxwMLgCmX24GryXM4wdutAYLDiFm4gF43vvQJkN+w5ahw7pWxfR7&#10;JK706djhtlA/RWstJWpyoMKta8KwBJu9JYqpxFv9gQogcZb6zgE5NZhTuNTDOVNdfoQEsko4n09Z&#10;Auwr7s+oAP5PjgBUofONmSWw7vnY3rZQC+t/yT/oxu5nB4FuRLZrgRMAamkQU7nRbwoA0xDFqF3K&#10;7SEzZnXnZ1NrqY6mz3xT09niozPeqWgRQvDVbwH7S/mCW+hjH8dUhtOQGOXPpwZgjCAzQDe6RD7L&#10;M+F27Lal/FFXW+KSjAPdWdXdBXwKDNh8uT8tFGSv0Q3gYWMbKqZsNPGXGd8LDSSNpwY6lnER34It&#10;T2HVrkJ8/qxNZw+acju4G4z/rKt94ELC1AM2P3EHq/79si0EfFi6lgjtLwAiBIxrBlJb+dDvDFPp&#10;lCC/V7hkFm9IQDAOJRxwOyDCxrhbAaVDk55kaM9hKxAs8O/wtRQY8BBQ4HU9iSDrkCUX17aKKlzI&#10;95965X8GZNzsHZTknUjc/hKXAw7m7LEncS8hH/ks5MPbJ37D0jN0O1zujdQcBasAGYVqw5S7lsrw&#10;+eCmv5KAOa+mzaG0p0CD07uGfFREtRUU85QM7Z6Kr0U7qAJtQkBZcjfiU+DfIRmEMmx3jrAfwDkX&#10;RcW0TQxdnDXsbOkibse3NtOO/wner+th/rm1oeYFfCidMkj3Pw2b71BGyougvsOW+ZTTUAPNYRKt&#10;roISgJnGz6n2tnFKSd5MeuyP/gfyAGmWnMTfDnUo6L9+xhfKTIg0+3T+0EYctA63nKnk9yuZRNw0&#10;6Rn1gZ10mHBp7eupmlY2GL4KolSPP9Q9mzmS5vP914vanNJTBsL+e9BAkn2TAOqDMEreXwBqWb/f&#10;FLB1ePrhUkkiXpd5I2upZQ+0WCpx8aAlflIxOMHA1/HylXqQGh4a4/gDWcApH9+lJ0koB+z4ClLJ&#10;OnYEQP8ufSfw2BFLmlfvJ/7uB1ACVv0GVa1ZqybRAJYr4uUg2jP8vh+Ayd3X8uvMtEB8qNsCCExA&#10;5lb2NZgCZMPRWsd7Ejp8mMTvkYyTWQBOtP9GSwtCp93/i/whNMdOn89HuA30tmPVtadxX4L0tXqQ&#10;5b+F2qM4vRWgEMZFQIKnCuxp2xwJHP0NFTXycBSrXov4QNCg4A6FQM+82L9N/hCiOwiatR+VeIQB&#10;v8FZKAt/vhYK9oMPpZC0iKl8/XHzEwzi2AgRkx9n9ZjPVa2Gyd1ARUwdGBn+cSQPS19FxQwaSBy7&#10;YwuwdG9Ivoy/RiyfZgOmvgQRd0cH88kvuL4jY99Bj7oh9gEn40AOwRfyAxfZUAt9PjgMSj3Gu+kI&#10;6vb5gQ2igEEzSfxdp+X0U4BBLfUOkAiMl+9Z5CpnVmrSdzcC+m9IkHt9PGaLmPZ0wKM//9MrzuBG&#10;S6V7vLw7QT6gldEDQEUJmMox0LAOeOkaVqptvHyp/3Tg552s0yaMPAUcersb8kOmGU0r7RBU2u9W&#10;oDh7IlQb9STihWnWQHTMqoNbYGrkkQ7l7BFLsq8QQg8J3PQQhMKm472Yi7CnUraNgGswjeJEfAZ9&#10;IId2C0u69nFkwsBApXKazVo7piDt9am61KKlfDa4kBm6HPgsAfT5f0/nJ7vLQQZplB+ZyrVW/qsg&#10;iG3A/ayVoyPDB/Qkxn6qrQLbBauojHdfQALmsE4hXI2XyxLlsRntFlzye3ddNVuXgCXFaxnpiGVk&#10;Rzgkxj7iFNCaZD3GkvZCe4FSRfe09nh5KSpAJ8ae3FzE9WrV1kTOv0+aj9yNlwvdk0rMm6NVghsA&#10;I5gP6nc/1CcDyxRFXpwcL4R6DKF6zVRWN/zyvQG/Q50oNybdd6NShKgx6ZqZ9EUuBKd/A4O2p+Pl&#10;drZQfSpxaS8VQ+n3UaqA6m1NRSzguwKjeuLa/KeCF0KP+0BJl7cje6qnnbizvTlbS0n0dVRNEZb0&#10;alpmJb+qX8gPaIS2D3hgEceQn/pf6j/RcAYPQb7On3hMW3chZWMfPbATQANU2g82FO9AopL7LxW1&#10;PUpPaXVYCqBkDQVJrHs/JMoAZCvGP1pkRMGSvtXWsA3GhWHgLnvuIc94+QT8MASZmA9lGQMmCq/I&#10;SAYJEsnwDMwo6BGWQr1oi77k0LzZGc5fxoB4baa9WFr6/BMoztR3GLehFSw0dqYy5EE6Gi3ehUQ9&#10;mYFhk0Pc/9p6OgVa9Chdv8mh6/+3SB6gL3HsWjPbrGCjDfiEw5ZfZaaF4LeGFYO7Y1VfABCaI7R4&#10;DzKDCM2NyvgREG3DB4GvrXWgEbHWdS5g2Kn8YsZ/M+1GvPwqllT2ceAhxwNSiAFKx0arSO0vfKxI&#10;n4jm8fXGml/3X3roAwnpjwy5VTUyPD4X8rCeRD7G6Yycro2T6KmBBfxC3QHoVvgcySp8yPOx9e15&#10;QJTPzBpnmbTtjiG/zx966qe9im4be4PWJcghCmkZW9Se9/yTQgi1lXiAJdLzaci2Ez4WDuvtTZnE&#10;aU/KQkuvfVKOtR05WK38XScXcmFkOagPqFYgAMGIbSYRd6fcMeZ7OQkSC463hR7guB8r3rb7oyx8&#10;vKB4RrYA7H8imNvOZrDrghKmSwA0v5Q+ALJfCzcIt18BKAs4iNONHyXcBDjs19HUezA+ARcL7Irb&#10;tDcLgLX/kD0zCffpS79J1+cG3QC3AD+m239ivMyOyhj/UYfxRnDfqBmLvx/qUP+Jl1jHoZIFvHTh&#10;P4TqwSKXvQ4hjZ+EBJK52pDU2n7ctrJWUx07Klx+cAgZ+l8vKLvib7kyE/qyyczE/IPa/J/fUHbl&#10;iKVlpuencmnWpO4cTG0OrRTr1r1Wt/NxL6C4q1w2OmQmf7LzT/Hxn4MBoNQ3OGTW/k/rNoFRQABE&#10;aqNamQeJhA98+AcQd08RlF/rboEvxpxpWkNlDP87A6qMXdoeRjsY+7RLhO9EMn6YlYdbwa2IsN50&#10;NiuoGNx8+yQt8wAPIqiYU7MJ+XF/8WIeP2xVuj5YB75Z+n9bl/8n598B9oTY/0hiH20n8rEc+sdO&#10;fUPSdzKDDoIrZf+394WFclZj/x9l1x3X1Lm/e69WsYpIUUFBUvUqVYRAQSIGkmprrXVQaxUpI4wK&#10;KiMoI2BCjoqAikKdICttreJiCMpOooSAyoiIElkJIZCIjCQEssfvPYFartc7fv9pPibnnPe873c8&#10;3+d5dAr9/z/fz43XcU7eQDfwT5vmv0SKlZnlv9mbANWJ/kNvE97/U1HiX3fBDF9rWVZH73sJ8YMv&#10;8Z9a/QmqmwBw4XZNCyWT8FZ19PT27r2QBm40L6OhOtglK7dM8gBuVyeHSX8hSP8hHoIvr8rYCn95&#10;kYHkB94IwOCmjQgM4BoorpY06YfonwiyP4Q+7auCucs8pAn/7nut2AeemR7tQBcbuoI/icsApywo&#10;nWQ/p/MA5+6fypmp688VZPj8WXNNb/+/AEWCn/VoVoc4o0HUCA9j/nM9OT0AAdzM6cHkdada9P/2&#10;XfKDx5oUzF+J+QsjQX5cPBDyXPeyrjA59v89CB4dY5HspmS620GEDLy2O+syobbtnH/A1cxkbgcp&#10;9Z4/hirFHzsD144lf1bF7z0FADIN3PH011td/7+HyiYyviI0mIGDu/ADjzUzeCeKZ6/dEe6AWDnw&#10;t9nS3IOgrRmfQuY9fOFPHwMYpxXk18EpyLYcVB3cS1OJ8dEGI4GNP/yLYEXulB/4H1ZEyZsppShO&#10;vWu4noKJPW/sIKAmlbrtwL+fGv7rocU/nVrTrymXwcF99f1JZerH0s4OaigejQZgF6pQVW+RCH9m&#10;r+U8hJHdbNDo5Mk/baJAtOk3gWiDfwjcBIZS96EIcAWQYOAowPlgnbEyE8GbuhEXyv+UR7Yimuii&#10;BNA7T03wnh8D9am9CaE5zLlxhhQIIPP8JhY2UdaC3YHaPwmf/8dzjeidWsRJhsYVsIGmAdWTGXx6&#10;BEsxa4L6zN7VGauz/WmsAR4gTgfHf43Z/l65asA84WS2arK8NoD377rNX88B+c9Aq+G7zphG8N27&#10;t40FeLMmwvpSgApqfgSgPNhCtDDlgYiqv/Y0mNfRw7v8T4LO5/s/89qjnxeAx5084Fv7ZGJwTA5n&#10;JSopXF3UY1LH2OqywXfI8CcC84+lKTu3OOg/CHWbvf+CkV7wzx68msIzpKK1xgITGAbZ/k/tMIh8&#10;73rRyVO3Ix8t7+446NmCqxwe0P+kHIM8Hon75UWHle6jB4C7Dk3DNYNPwyUPB+RFlGXX2ILurPda&#10;tA/ENBrdX5cKVFYNRMwtf50WpqxRGxMfOPul0mP70bGjr+vRpFe87aODthTaQaWo6Cdd0ECjPqHh&#10;SlK8kmJysPomwYVuFiOH1Tcib5114A8ZOscrWtUPstAk3MqDKwm0jm64jT/+1KkUFMCG527gtqvB&#10;cq4lL7+kf783BdxS3EKwGL6qbaAFe3dEg7d5fWZzzpJz7PzI2Uf2+qFZlTcJrnTGaDjxqq7ze03M&#10;WOjf9nYrn1LQMGjlQALPI5zcBcPhWtELb/sRVZJKWo1FlHHLeu5Fb6UL3xTqSfB1tk8ikACDKKPD&#10;yDx8Oo2QCcckGdCgeq5AFObroD+P3xHrgOBC/aJtTWEVXZEDyQnepRE7Q2zI4rrIfsqySjx0VEGJ&#10;Xn05W3MjwFfCXq+bSLPVqYTYrWElVznCvqKC6jDlHbLdaSy+j0XRCK88JIzWrL+Gxk854ZRpmPVf&#10;iOyjwEDaQKnHx3eHa/HN9et5tTvNY8vipYKWMp/yVd0kbnMArH3W4SVdzc9kZeXUgiEsAj4ML6bh&#10;jxmzpBJ7OJ8MvFfNt1k0NcgRSuKnTqFlUSz38tI9u1xvlMZR/CRnPaNl3UIMyo03x+NNGF0rG1pH&#10;h4KVfaxLiqjVOs0ZLKWPdVcjzDUmULuHNEUUbXWxfqUM/+Ara+jb6wNFjRl6xSU3OeQWJVR36dTY&#10;31vnu/ZLzl+l2+N0fI+x7vgpz57St+FAre/5GQVQPrxGxh51qXCmT3FlypJCXEXzsdxpceK9Sp8T&#10;VpXxTdQhB1Rqa/dKa6BudNdJUoa7nIACYHA+evhJPXrsyasZXrqibKRevn+dlr9GZyHFzg73kuAq&#10;Fry0w++VH+scjba+mN+qBHqfaG7aOTmy4+1KT1FXvE1O+UFPypEJ2khNtLDOXsv/XPf6BXa0j7VF&#10;Jby9rpOlz0kPHIVE2dfQOLM/EMfeOMlHnqw08X7w6m56d7m0BR3QWkjbSBbsf92Sm7Fr+AU2rS/d&#10;Tsu31/n8AeU9+12rYSk/F7RkTzkNudcofu1T/NLndtkcrMDgWAW8Ak9wNYN9wKSlWdUDp4yZcMqw&#10;hKEURJwD9NIwWpwDjgPVEgYS5gqaV+P38rr/2BoV/8RvUUH+EeUc+BFCcsAj+B4b3LX9qq5yjY50&#10;JUl16Dj27Rua0dvg9TfvVnVtWYheQ0CbdDfWytwOUpJPJ1zMqJdviaQkyxhpQ3zWiCLKXadhiZjO&#10;+MOjpMUVGUlAa4kxNlX/A3lelNqLMR5JWcZmvc1FTb3K1Grt467qzSAPXBvxto7zhlJPaDqyW0a/&#10;HsvA02qGzA+Ubipcl4l9W3wdBohGp23Pd33i9XmC8nCwE14VrM0JJRrhZC9lJa/dTbq3jFwqdX6A&#10;/Lta81SmZKWSUeGOvh09EaELs7GvqOtiWZTOvNmvXXIbGaqKFXdYkLVdyOCeW1K086HsW2iK+7/5&#10;J23RwuYp16osmBiSenU2p10PjDUmt9+pAtKWexe/sWX2ceuQ+0iDV5C6Zt2NfaeQ2wsUlMKCn3Qs&#10;Voa+Yu92vTYfOjeIIEqEK/XSvQ8BwBV0C6C7Xpw6F9/J4YFDZ8fuj2HeEihHbDLTfyuZnmyaHQx9&#10;KN4la+d3GzKSRfGw4jSQYOtt2m6+SfvrZlXc1k5NKFElNz6r9iVZs/T76+/flFSLe1S+GtfL34xr&#10;3a5hOGo/na7tc7YKzXUAIj1veio25cVpGsWmrVz5bqMZHwVDxyU4a4K3HryYqp1DGy+QdKmjv5bB&#10;fhL08Je2czsbN8vufOt+vkWKYxR03KnVjrMIuqWgfaJNkQT+5Qg62M7ta1jGyHCf8NVE8PerolVk&#10;cMNFY9WoOwNHwl4Je3bfW3vcnO5tmYG5QGPbtKY7/Rr+KrfIqJcpaq+/4fGHaGLbOL/mnQHY9dfN&#10;8h4rWEdqC5+GnUo4HnBvAeW5rnaZXlQg71ka0dOjdvGpDODucte+7HwO9oYUhw8vWQ0KkQz7vyAo&#10;8loAJ8+CU8YYAIwo9f66OpO81xOctnvcRRTfzgV1Qo8TyBWwZDboQKmLfcKnCbqomghDDlC7nr4B&#10;4QNzjoT5GiFPlh/ar4m3gvxQCSqShtWhoc0PLKiUrl9eY8S5GSABTjnxPeODUkbVu2fgczKsNT9M&#10;BrSdT6cf51sJv1STpAMBWsHEXI+79NAoNvKlyanZtbnE0eHhZ0pbRqdxKBrOri3zcTFxcapn+YRY&#10;WNpDLnjQ0fW7v+5n8CbIog+AkspDwF2J2OpePI8ZktVXukPiuho4y93bmyRmtvW6z+HcjJEIYzWV&#10;nP6nUonIto6YxeWuPksn7Na4p+7WJXyyfErBZjOmvojUUZkaDMqxHY08hRr6SVOJEH1Nxo3ZyVvg&#10;QvBBB6GWUGVwRAs7mQGflhZOdKyNT7opELqaHJZAMufRU5c8jEQYZQ9PXG5tresdgJ53lOq6SmtF&#10;BRpqy3yfI/7sImJbyYoftyVeCXT0WbNv5roDqbsbf7DN+6jyZaDb9+v0CcoxxPXDSjp3PN1Wy7fT&#10;WfVDaaprcMcxhVZPDipnSkPZMDwIwD14UMWoAJWBy2ypkILMDNkAhFwaYeuvGeSyBbXZe5GclBu1&#10;yrgQKTGXK3G72KxfP4vqdhoZqHBb4FI6ygR6ytvRjkfTCRvpQ0FUqdcCXJ04/rOw4J5U+Sr6nsGr&#10;VVLw6B9d+hbM3g808iOGINhvpYvk5fmaM3R2ge7ynl0dcizKylwvTG6QYF3dTg9sInqBQHwr3/SY&#10;7mPqXqRWenUWICsJnWtY+iwm833GiAEjh8N4yPALj+0OUKo/BrSOm5fWm+sbPZWsjE2Fa0+zuHuy&#10;vbR9Ic0a8kAqofr0z1slOPKZTSQf1ak4jxSUZVOf+1mgryEM9kFp6eMtIv3plhc2dcSNNR3+i0W7&#10;a3BK6nbhGvg5Hj0APPCdCsO+nNfPDv+JfaZf2ks9vHe5Joqi7t5lROeS1TFalfPoFXcqdS1wNZBr&#10;UqND5X04hqaI/t5bMJT8MI5GfvlYE8POXZMZ0vsi/9l8p3NIDH0hxXumJJjhdcmfbGGb9ykQnOZ9&#10;infpZu7HcKo1mLRA5p6+ts84e/qak6stGhuIGdwGkmSNVEkkg7uEvQ5Q2Y8GTpRP0Kvyn5g7krq+&#10;UjiTi1I5gHOKgiPSh8B5ZckkdBZ+BbOebBFA0l2OowQBUUkcu4/aKBr4NQOzhjxx4e4WSXDQ/nkD&#10;/GVNIqHDVfiztyunfRbyyoCsTi7Uo6kD3HDDIwVo2ywYDQP0m+cOx2vyZon7CEMx7n8xUKY4BgCe&#10;DTIMl/ObA60Qnm6uGH1oD6ws1FDvgfZFIkLW0eW/cNvINkD4zD77LYbTDAeV2rjS2ILT/fyeJtEQ&#10;UFvDp60NcHsAtg3WoFyeJ+WIr17ifOonHjM/lVGjWaXOW0DRZzkODywnLU026g3fD3cL00F4GJeg&#10;3AfBDxHjQI8Z6gRsg7ueYHK+27TBZGxQAq4ns+Mw4hDwFYePXk0Gsu/03RHWb7M6FItFB2quK3t8&#10;R184YL6ROD5r/srXyRJotM8RnOnV1EkZ4g5LQLfYDmdMdeBCSOFtIvpa4nGs5VIt3o2HqiLvtGi/&#10;s1nRd0i8Oc5S+P48CPGdAz34PNhLFOR0UN9pF+yassEPSK9pTDrSVDTwGYj8DZL4TOBNgpP8Q7kJ&#10;WFpZUVIqg12AkcLF9EaR+Oik5wuYBXLCdjQG4UPLLJj5AaRzfdDEBXpnjHw21S3ZvLbrHwUGAhyc&#10;ysgf2jgAELzucutbTMLRmg2cewm2K5RkYALIV2w4AlTNwKbyCNxNOaalmzXAMmqjKZPG44cAZmzJ&#10;G1N03fFcXC+UE39pTFSsUCyo63K+VwD494lwp//CwMyYmtzMFSxJWnGRpf9pva+EfmdVGipUDm8A&#10;tsYa5WXaMBeoj6mbZo1tibb9BRUqSl72BMubQ7ee7ya+kEqeNIPJdDEQh9IfFZCAQnO3xgHokEfB&#10;BdftAm8bP43I8e5k+jmwisfNnpofqfmSc68nFcKt5LQOAA/LX2CRZuzvXbCcOnZdvQTIqb+49aUO&#10;lpqeiZB+Bixa7ls0NOj/3ugwQ1mBU17BfcJKGDVjELnErzeo3ngadLHHb9uABRCPWXQvxr/2OI/M&#10;W4igf552obiYARPyRAGTRLQDI2GdLPt8MIMAbDjEdf/HNdtxZMMgYpZd8pgHTjleSLff3mwGP71z&#10;WjokWkln7PR028KBPyl3TsP+kU7MK4w7W2MDROz4Q1bQk+Xpoio64zUCaIgY2ZzxizBFWXzCpGab&#10;oU+HyX5elMbESGKcYxrUuA2/5DsrCsYObKt92A9FjjnV44N09gBgzdQApfmZ3zS8u/NFqqHd5Ssu&#10;yum0A+2FTPQSbOOEZYO52VNwA45puIT+tyfqJcyvx4JHvM/xPYvSuCHn7NOQslC6DFGL0LY61XYC&#10;+XGbBxSieLOVa2+YnAWngS26pJER6b0fSA2tEPK76ZpXheqKnDn8ZjB5/gsO+acai6ROVPJDTyrZ&#10;l2dJQyI2OGmOX1D25SGTg4RpI6qh7x/2QVdsIe7B4Ou4eXx+X67Vj1YU++SK+D8A4uWreqkIqJMM&#10;Bp7O3grU4J03PM4jtoLrPtmq+85AEDanK1x5J+dyzNsL0MtzEmRH3GdLlcL5hugr6xH3ALtHm8zy&#10;azjr5K7as1+CYXM6Mi/Mgu/ngXK2BG6D79gQ09MXXMiP29avU+ISS5j6L0pYPwXzvWqIkuUfMT7h&#10;S+cMNH9TXfI5UKWj+wlR+82eAUOLA7uBoCn2iUhwq4xLBjJ+dbdNcgZdo8ylc0vJ2tmMfEzMdxWK&#10;vkuT0y4iUFt+BzASmXjWoqf5Hmnyl3EwQv1v974HNo82NugL6aRMB8/P8S6aK1skEhHUTziamXoh&#10;AsjFYL0bt+K6ooT5LSq5Or4pNFhbFL6bVLXV/S27VkrR94ufedIcfCIfn8mll5fGS28H8OvTf36s&#10;AWp7OJkCmkgpFbxUYtyWf1C4RTdTcfMbkGeYEthL6a9XapjUDObCKX77O4QK1KSYwmWPNcSZUruY&#10;4e77vtBoG5MViEmclM8XUxZzox37m2fgnEJpFnUZWyRHlAmhjMAn2bNpwe0kx9PI1D7+mNpl1F3V&#10;CkwK9Co9rG/7inEgI/fTQrquSVzJKjBm+0glxQcaBw042vFZgHVV2ng90ruGDHwIDizEWRHP/tah&#10;gDlgqOlsm2PCSfjAQLKbhPeVXpf18awMOtK59IbnTIkk6uUGykLuUODz7AZ6cFnclnl01ZNXZqZ1&#10;bLtZ1HhNaHCqZ50Y+HZ0qD6j7Sed1C5P0QgNOjUUTeJR6xWyzDyCOnEyUtosTFmGbk8CIgxUdySj&#10;Y8ZcgYfrwOeGpXVwAne7B9ztkN+8Acp4jk1Mz40b+74ey/M72E57HxmncOB4R3s344WPMrm9Dtug&#10;pMijJU5Z+r+XdvTB+rL4zSR6qgRvbZTd/Ozm8mRs74XZp8zd1Vt4zcj4qLg+PuX1hFrKVKBMTjUH&#10;H7hkwRCie49vTTanvumYFKPpNWYMcG5ut4RU5aLNMW1MOsJMTztnQGr9HcAdv2oMirzLOZr3Oe7r&#10;sRXzSmXrOA0VzronoogcsB/+LGANZOPxFviw3JjGf/1YWioQ700haONZnqTgRq5T1k7+WdZm8Kox&#10;JkDXk7Krro0ndR8DkvoM6nAB7wYyYXscV20/b4gtmp+OX8CqH9Gf1jIAmPHAzFi46X7HH3bfiA8s&#10;J/lo4q2DFIooDH12OPeEetnrji6cRCYuy6Db+Rx9sSqXFY3TjnsyMlCkSql8f9ZM6RHJoZcp1qqm&#10;Xc45s5nBl8oM2rQjEmH8OR6fpdRYP0iYbV2BC8FDatvaLo5sDFCgbGIwbQkTdyVOPckt3CDliwx7&#10;yyMO+hDDvvMXgKHeHVjME0Y9NXZyLliU85sCjS5y2VUPl2em755iOu9zoHCU1+cPkdbAoDLyHacF&#10;1FOF/rqHgGRy5m/bdULqYUlUjn6vQ3bdDVOS6kfFNmNeG1DdbsoFpEmkcQoCiBRlQLK4y3VgT0Db&#10;zaKk85Z6Nx8yaEfaKLrDr4t5jbn+ugvpbr8O4a4/nTneXrZ3i3jLR9jbpiRaonXM9yFIb2WJuNCT&#10;ZpsjS2urzceODyaxYjw5XCVxNVSpRDLYLgkFUvnuMWAMFA6cp8O++Bv1YfheU5LpI4/Df0nWyr6o&#10;GfItGiZFqMbzsS+VO8z1fts04BeUGdkMNq3sNviFyXh2HUTYMzjAX8KHLm1sQP6WtAiEctPTC498&#10;a5rcT3jA/pdeYYpdDhO8cNPAarBIocfmCKRMFkHifgO2HVhxnFJvhOFet46JDGFBukZYwjsKhHS5&#10;pgIBxgyj7sAn23lbG3nitOcjX+3FmXj6xUMVfUAmKWiGXMVA7Lb0eYO/a3Jj/POw9saxj8hZKxWk&#10;2di3vS3z9VoGw7HIdbWV9G1QrWAPigDdVA+jGDO8rd9oqBcAWUT54jhmVqOjT0ticKnf1dniNqvH&#10;QrSid2tMrIJHR6S5AolTZpBfz5mX1di2BBc38aOrLVzLJZADdHHyHCEf1+zsHuvtukovzxm/Woi+&#10;hCTvXkZ/1ELvdSl9HL5/N+z9/A7eBDO9ZeCrqWBBRC/Sx8AEBRyjm0C9gpPMVCmsnWnm50Xb+XXj&#10;+x72Oe1QjcvdyEgMe4c3eFdAF7wjBBLPhpb6qTv5taF+UT6K1w2Fn7Bxem1kT4xJcoE33RwjrxQl&#10;hxZpd1UIsvApLLLMO8hYcHdxkMBifcMj1+SWk6qOn5ZShR5kSpKYGpEePx60kSiAEoI36CYaUvg4&#10;AkkxvITiq/AhMNJrTcq1DppeFeKUCFxB3AuuIAq3U+5A1fvTDjsGp+2OmpcT9Abo+gputBJ1/XIv&#10;I+6QLLPBrao0BCOlJ/PToYQNOgU7BoOyIxVWLweCvq5aE/ICbJsvwpokrhJTJ39N4Y8hF042EOOA&#10;YGl23228TFcWzM8qVuW88pWv8tV8gSY/zYXWRAQ3elszG4zRZ4uy/6fgFPzLY80P24NUK26lX4iW&#10;WKMgUeglx1ailPmZjgDJvXgmQB4L1CwcS5CNzGobsOTw1/f50Cmw+4pqz6N08uIEdTrDGKX5PKxL&#10;xojUTmAzK/xpEY6/7EpUOd9B/iktZFKGSp67p/ek9rqnc0LsSEWdQXIoLE4mwqCBvNDPbBeJcSbX&#10;lyCIyR1R4+ZXD+bn0rGtE5URJxOVVcwvNxq/bbtFMxpKrfDzx2YtggqBX5NbLPIkrJJ8KKYeTk8Y&#10;1vE6WLoecRZbs9sg6IrtiQmJLRNXjgpauBmnIeh3dVTu5Ea8OEcAswrwQxBwUY5sS+KVNGckAVvo&#10;FCHYFmApc/OfZU+UOX+xLVFx5BtJjGFe8250AMezD2Wlc19k4kvG10wc8kFwzc2Xx5p2mt9P0OV1&#10;PstIGWGOPaKujUYGyr3mc4bK9Lp0Y2C0NRz55rciY6AMUjMsuQpapKwDBfTenMUR1SNF6OqJdv2i&#10;iMoBKDZW2oydC6TfbcVBDR7BqzNxLWc/q173ALmvrmfwrBidLu5ayhfqdWPH3X11DVlbRw4EVFdQ&#10;6e4R+oYkoZvElRejH4lR62q4caPnA9SVXeYY9oh2h1wK/4HJimYKqxTXIvYlKgfuGZU0blYHbunO&#10;LTSiS43oBY5knQhp8rptALoX/9JvcVlql7qLb10OxbVE5VnAmvsyEYs4rwnonwgiYVUSKxqrj9fs&#10;IBCFTr6SSnvyzewWf/LDdyf/YSA86EDOGhtyKRj6GvQprHIYkOjJiM6zx8vELzasOv9951IGajog&#10;9O/z6WoTATSYQV5lFQ376jzMPLXIkWDdI5QkVDkv8EjUHLFLb5fGUdcFIud2Jo0k9gA9X2GpDUZS&#10;ybt1fdf8rctiftgw+EcqoyqGYgIC5URxlFA/H8jPuSlIEk9Uq9Fwk9Cjiq7IhmVYk3KutRxVMF/g&#10;aVW8okZuLDL2UDYDlfcR1osXDtDrRijMkmtNeMTfSORcyjNPi2s15V1GUT7dFd+2hndxj/0cFAWK&#10;UgjWc4dJhamUwbOsGImTrzDKV7NDnkTPrvAnM8/OqAVS4mTx5XxNMJuS7vXTUoEJUZkezgdrTfgy&#10;hAV+t9Z0a83nOUeffUBTmmv4QcNyeyt8zLFtiyhglj2Znq8Crs46gGtZNoH/T8Bz5PKeqq+qSpjI&#10;waDPcgCBp+2BczJyc8aKn689+P4AXTt/nkdc7SUGUGW3t3D0Oo/kiSG6VdraVANvuGQS0jfQLPIJ&#10;MACBfCeFgf9GWR/vAD0CFhxobvwxRRvsJdBe6rfQGshiCdoYx+yrTIqILieyhoa3II99FdfojbHg&#10;aAQmp0xIvXtApxJhDACqcoYvQRtVMVQIfYJTvcAmI8mOo4jaXALmZUehrz7frNHjmAPUifaYG4Ig&#10;xFb01s2tXSLauLJmcBX+E5Zrv6svRGtaHWA736e14xnXe8k+ahywZBjyUTz3xi50IR38qoL/O3oj&#10;UayabZ5w0xbD1kpHIY4c3qWpFH2+I0wUJ8SeZM+13+CYc6S+uhbuPoGkeMcowyqsrDyQeSK3wEdJ&#10;DHh1x5zQNwL0mAW5wBW02zRIklqbaOJHfwNv+VGKXskzvA+NBuaKwlDPui0O+JXeMDQPtCupKN/u&#10;RUz2SDie6M32ve0tOVVtYTr3Tfin+2aKD83EPl1Oomll6M81AjxmvRVZgWYAMeRKUu+MIZC75ck7&#10;s3UrwroVD8XXWN2lqELFdwkO0DkQ3yl2fxKSDSQOUAZlwuxGcy4shygzqMyW7FvUhCB0d/DqzJBG&#10;+TljtyPHW0MZF7bmLSTr5ThTMh8VrD7zoH10WVzv2ZY8Tf8VXjHwHwGadvuakfC51f0XlS0RFQEe&#10;FcI83KlqUZq6XPyqqF4bqnjmqcOF4HRj+pEw+Sg0p5rQsJ9cdlLpkTt2u5iXaFkbgtFcg225jIR0&#10;ORD7g+pLI4M0I4VYbvD1zrOJsm/EHl7gVf28N1NdWtniklO1vAk6TCt1R43ePkZkg/IKm0HAsBNi&#10;eCBwk0FJuXw42RgxXAOligb6iGUE6tAVXjmkxsZqYxwsX+27t+Egfqb+MuhHttd2+5wr0a8Lex15&#10;OJOi/zGEKOver75mT7bHKXzY2mtwYwnTgt6k+HOSq9zEZTqC7GYp+oJmIBsp+oSXXQg8nmBTgI+8&#10;vsRf39+xpzeV+RF56QoFKf3Yy8fwJQ/x9hZtrCpNJ/28R9FvI3pTt8i7jOTkkzAxg3fnbqDPEahi&#10;7BmYehMTlQpmuT/tj+lyxNIlTfgFoGMkTtM1Th2h3hN0zqImSAyWLgWruSZuBRYku9Ajb1v0f2+l&#10;aDtu89YXuboAEyhoga4NUhXxTNPjotk4bCmZ8HyT7Ubisz37YmUvMgo/EcU1+IQgtG+Si2F7FVTP&#10;A5tuIv7NMFJ/NACSmM9Vd7IXy4QQrZg4esasyVw9MQOiumTSVQ/uMtYj6KvD3KNCK3jDlhs9BtPo&#10;IurWGlSOItkM9B8bnK3GKCZz1B4dIYcsNRtb1ZxJT5cDsKcL2yfEclfX8w7NgDRA1yYNYNkRZ03I&#10;djlQNDGKCRy2GPiKigYDN1THDF3LzXSh5afSkcnFNnmKZJAFWUYgHVIY8DR5qOi+V1XSm4QAIFVf&#10;D6TqJS0CAedVR7JxfowLFooHbzMaGB1cPUG+adaUvjYTqjYkmEzXk/GWbwyQLnDabHTBtS8CRmZA&#10;qHkg9f7Rc1f5ZjX8wJdWfIGFq1BS2iw4+8bdmCtVUOP+rnGeJT5AHL+OMCMLCXmmoGCUn2LTZBW7&#10;6sZveyQ4+kDaPFAyck28yzEWoDYYrVhhIiiq2Az2D7vlKokF69oA1ScZLrPuvy8QnFgJ9HFuUovH&#10;pMZ1wBBO0VA0JySvcj1AZIx5NVIMAiM5k8342Lx76S73mCi4Qp13dx9T/sYmKcR9KJ0BKQ1GM6Gh&#10;paUgwpzmUGQPruRSNQN3a6u57uX4kJz7y0kCJ2luD1mdF9kVTqxF0ZdsJPaeSErgW5qIhnC411o5&#10;cpimXgzMhXc66JXgghG6umZeOwi35bg4Yib9IGa4Ji6kQvoCzcjATNyIHMkKZSSJqh1gK8R5SHJL&#10;Kpo4ZpZnNb9b9CjyOXl2jFZT/LTjbKLncNez/KLhsFeTjjDgtbeHvQkjtwEfH1pxvsbOr6OretyO&#10;48/lzBFcoqdRAUOBym1GQb+bddbLkyTagHORfGK9guNIM68R18pjOG1UBZM1OPzUg7x5A7BHqd00&#10;e4Q9IX2yOsR2n1UNHuwDainwA2jt6O52zAW69pulSuXO3JEOaRLIptff8VsfOYCirgg4EUzQLZ4U&#10;dT0oBP/nzG/qX13OAbedG8Bk7LuGgz/9iHVtTJQHllpT2eF6LcKSLAcGYzqxCW5Z2oY+am6Br7qy&#10;OLj5oW8AUzaC/QTVLWYUh3vPs4UT6sjwR7SQ3GZ/snbspNKiGR5QvYKFygbWOitrNczYe7kuky6u&#10;7QIy8OaUVGSaSCuaR1G9zKhVTRBiNvdYDNdDum02vks5srL0U8D+5WWkgicyAgl+O+PZFaQxfcLb&#10;Y2R4d/rGW6Ua4cnzsY5HkYtXyvOxCQFFccw7LWmuwRHc9sKe5x1XPFsIscxF0gBhizvv8eyvFBz5&#10;YlmPCFMjIgl5Cequuer2cms/U6CnaLBoEiWc1QCBbXU799WcmKBiSy6uXn7NUUAVnVXLEm6mFp2n&#10;zMHr+0dyWWkISN7AyCIUzWmoUWVGKkQI6/nQ49o8CZr1ZtgRtFRs1u673N8rtIds0bZ9MudI3MJK&#10;nCMdT4wdGbw3NOLT8YzTtwgvusPpu0KlWvoBSoMHOeIyoGB5XMDtcoDYvkPo3yLmxfLVjQqMU32N&#10;vIfApLGiJQ8lTryRcqhE6gf2g0+poAduIZfNx2rkcPb7tTTEjU/YSGwK0hS1j1cxj6jbNk5e3KoS&#10;dx9PlA2/vac+mVGghcnzQGA5AxF3aTIgLAE6r/j4XkCtsfC4gOyCA7tmQxE0NFQ9+p334hlDKwo9&#10;KPsRXw2XPPcL41Kdwzz4shKbKvMTwM3N/Df1vYbR7Xb14iNwlQ7yiRoNSjR7I2FOFINTHLi88HTA&#10;FlPPuuI+QTa0NKLqNvreG5tM+tgzoOmiuPNhFjppYorMCFdL9HP+NMXT/hdI8pSiGhsKrFMb5BmS&#10;hOBz8XzIy2kWzXH8/GP8PKioUuCdK78rSQg9l4is/EPBVgYKG9xHK0o36mnAVi+qdggHkYD3CPAs&#10;QugCuu+i9avaopnEEeB3XLTtJ9JmIg3AqgdCmJe6UvPLzVMD1K1bWXad/0fcl8c1dW1t1xEVkVoM&#10;aBFjta1WFOJFxTKl3ha9vg7UWwUUMKFUU4uCFJlMSBREWylwrVWiCLG0DmXWyCCQhIhAlQBVKhEQ&#10;UkCCjBHCdCAk39rnAAZF23rf7/f6nxHJPvus4VnPms6vNrYK38a8NjcTnu+BUDMk30RD5GD0FOXK&#10;/og6RWYKVgHvYuWsyFMHO8+ZCYsiFH4cVkOUtYLTMPhHP7u/o+yRSUdloEOT8vOZxxqYlf1BvtWV&#10;1VYatdfapuMHxYNmT2wa1acVmi/6H7eExR56vLHu55+2zlhC9vs6cIgsEvIXq/u/CRN86e4deM/Y&#10;sB2NaOsQ9Ee4Pwh38lOknRf8zPRVcJmBClYgeJC0L5W8c5xA4z4zu5vB7LJbwrS0o6KCYlnhg+S2&#10;FbtzoLCPdbip6E1J0R+Wx0WygYp8XvPn8+cvrqu3cGNFGcta1f1FurzmeuLcOVSDjpsMD+1zZ/Ct&#10;4dxZdRe23jbmfU2W+aLJDdbWzT8vRlPdSFvtsKtPB6QaH8aG+dva7GMFdXrhfYWW6o13ds93TF5W&#10;7b6auVEKLulUWyw+DiR8DVVz7ovh0yqEaX0fdJgF16BmnsVcKpG3SIum1551HcaA7naw9g2CIMtU&#10;kEdPyxQ9tLGAny87HCh1C+o6zaGqusw1X0m9ebdJ1wKyV011+Fh1KOhfdgmNGruuQNsoFI21reGa&#10;HEQRR70Bz1jdH0UjR1q1PD54f6PRCb9W/2MrXISnbpNWJvUPbnVeSSXnn1yUwk2CmSynzQwlltOh&#10;pbtHdu2yjH82uGhXj23r06pKEFsmh42oV7Nga/OhP0KxMB4tBAujw/yVSJIkc3MMlFxML+q70Sk4&#10;gF9xbeAz2VgrNBc2nuX51S4xz2Xsnna6gdk817Sor6LT1p+VaiKDWUu+LHN1ZVkhue/owZLVPrpU&#10;Nbi86wGdUUs6Mp7ecTBriw+vJ9MemTCNNM5G/nfe083pvt8R3PKZbk7b9bBkmuaplzDIgZH5qOvp&#10;SUruNwUNJ4/Y6BWHP7TR+62cIvjmgbJxJet04zB15A6+JtiHxXFlpQy2uhjdegx0LsS55QV9DyHO&#10;XeRV23euo5TjjAdKwfvqLNy++znRrnwFdtOMw3TqM0wNZP67x9A8mHlaJNgkw+1Yt0uu6oBrDdi2&#10;9ERIdF0JYN+Cvj7hWiHVDIKIHpoRr7UevsNakdzAbKv3dZttCbgthfiCX5QL7Nbf38FrPqt2bbrv&#10;cAuv6ELjg49Dn/wlnH6wf5e8uNdmP/kxFCfx+M0XYCa+ECbGpOVHzkh0TJ7lHVR84pZvnLL+aVaR&#10;rbCV57HmDgwQI8UO1SpgbOAdXu7K3MYV5EeZc+/dvri3tUJxqP7kCfS+v3Ev+Kfr7PwZiDtvZVYk&#10;KJzT+Q37GTA2IqpvI2AXxW72uZgxLbdl56Hd2yi+ifMk1yFKIW0Y7O1Hh+8cYs3eavSO33cJRr3e&#10;sb9ZTZWuzI2c4D88TKuINCFg9iGjowGzWUWk2YGICcd75ASC8tJeZW9KH1S1MKzQIYB52USdHi2E&#10;T+osUO0fqtz87Ri91gqvu4Dp1pXy4uz43nWgGtH7s39WejS6sx4khGA/ATEUSYXBiadvUJ8e7al7&#10;6FHWYrNzcIr5WhtVITE2sVCwKITTddrpeP4sF1KtuvdmqZ2qTm8wbkZQvh7zetbn73z/Qfy5Ah97&#10;3I9j7906eV2xM1Ho8aA0ErVPjR/O1ohV+OV5Bs2BLWKqL6YoIbJ8B0xmgDnH2CnzemZg+1cMpr78&#10;Sv90pakjakXbU2zuX1PFaYYPbd2FGymcurBNU5SpRBRosY5C/Ql/UkjPMssrYw/aRlXpCN53OJXq&#10;Uk5ne3V0wRDS/TPIgw/P1H1nkXHsQaI5wvBFOHcZWFW+ey7C+zVPeRqlwn/I89wKho7JjXg+buvN&#10;g5sTnpYGlLZXF9llvLP/IYVckcrTt5TlXokCnErG7byZxiwd5ircJ2d2WIM07DwhLZ1lx5WhLrCc&#10;7gPC7lB9eTj64VDMosxmPUX2D+TCcK26vJLL6cffGEjNrkqXXP90vkBH+ZkKOj3hvbKwghSXQfNg&#10;hVjVZuOulsfomEg0xLYRgOTYvF1QLagxboQlj1F8r/LslP7gD128oEagpAmSRW7k0g8ZTOfMjssH&#10;1VjmMV1zGMPadTrgGFB5CQdvTW+9BQHqo299eT1JRmGaLlrc7z1hKVv6ZtkFFght2/eZ5hfThAn8&#10;ABEzhW9R+vC3ysIIAgynZC2K2HTcABoEGwg6WXYJBkVsGWioGLF4uAu5AsOzaIdRIdmqlLn7KTCr&#10;IQTzR0xfzPKo+tY1EWjgiK7clCpt9Fa01NbvY7TKavVStSXmWmuFGod/KNCfCdUwJ6OLaqDO8CM2&#10;bNKgiYKCm4p25vgccHpaqzg+W0I7BAMZ34tumxENAxkPVu4J8BNKIq55qUL6Lvh6TWuKY3r05+mY&#10;tapa1ZW84CTlzwPUofKAsDOmNMM4jSo6TDaQfCVMpm6/ErbB9iufbvd8t7ezjE4xH5nuvpbA94g8&#10;53Ij3dPykH/jGeVghqc07n7aogjTu7dOJuCxigKKE9GzbhJSD2Srcn6Hdp+NnEfZCudEIcMExtH0&#10;g6Jy3vkYtDeguRrN6QnBdi4G4bDcuaBAmtzmW/OzDrRHm3NTVa7RIkEiM/xKbDKHaZnrn9FHV5sh&#10;QWgZVXD4OyuUrg7RJRIhp+jsu0T55b/s7BqR2N+EhU1N+62umB4kd683kRSZH/b41VikiqBNpM53&#10;YvGV9j6qW/11WfXirUvnN5x0CP6qjtbaXZ55zKK0f39gGbN0uiKo7GZdTyr1nfk+t5nWg/lUlh+D&#10;070htTLz41lBvfHtIo2H0QqNB7lvltWX9s1xA7+fcWNWFju2uwx094I9yV3tueYQ1FmzGE6uK8n+&#10;HY/Kdy749PcV+ksTHA1xVUZgP37kbgDGKsYmZdAAl7mOm70pnIqdRTPkLkBF6q9F4wcUu9WVyV57&#10;EAG3YpZcH8X4m86KIhJdCLUJwbpLU/EfhIlGw7JDdqBw6r/dgHcLHzm3kMt7igcwi/4j2q/c47Zt&#10;cKHRJGzTGrf72LWui8EPY34AFiSlf1vTpqb+RuU/XTtPlxqVd+q2gM3XpPdtapvrCBvNitvDshYd&#10;J+kXkeyfzBfNj6L9UGQuaTBqku42boiETEdwh7V7a0VWv6Ihpy679fMnnQJg7Ff2BlL2Vxv2DR3M&#10;1/NhGh4Y7A2rCWy4ZafBwtofXkuL8drl/LbTD2Gkfa6nCqcGOW8jOT1eZ091t3dd8Ol2QrfCSDt8&#10;wnAHYI5FprcwK1Q5D9hCj4hi0SY0hqm7KHkQ/7gunc83loh+eVwaANZ9ipLkYx/sXKeNjZHSvl9M&#10;zQG8hwueLs5oYt+X+WHVOdmZgVWVA5kB+Wh8yGjmvS07XQMJIugtoQX+iOP/hW9JHP5ARaYw/7kM&#10;L2Us+6l3nfcPYHFj6GwfCln0Ee0bU8PPoSw73jrparhpwi3c4O8Qq+6FYAlZ8auSrg7GpbdYO7a3&#10;ra1GEMl6ybtc8xw4G/RzmQ397DYAn9m7royjq41l3DbASnqMMPI/tjeKVftCsLtlhxp5rQl25Q+C&#10;IWUj5SCywowLE2qvmM+SU5eCavWlEU4EPQXN56MlX7vBnIBPkRS5t4ug4rEXCiAZb4JhObKxV/BU&#10;gNdskJV42exS2JLFueBjYy/0KgnBitF9pRyJJ+y7WdLVk3i8KmbdCUjaIePLZcm9ShNPV7XbVzCl&#10;5meqVw3+8awxlmx0vhYVJuJKLKJmA+gLoojAuZFVF+Glyli4VDdMl1OV5+ZNk/cdvwOLbDL9h3K1&#10;gHllJfyzhS7MFhhkoFKggGbGEi6tf7NlgrY1EIYNe3wq7KxLrcnKMN3ujT/C5eJJJ4ftUlr8spS5&#10;DJjEMx/XofyT2c88dmwClAL+uAYil/sk5Lzw1n1V0rkMunDaaWhk5TUNYK7RHH/QuiYEPXZTUmPd&#10;ug1T29prnhKxA1EDYZTjhe6Z6BhF3IHLdcQDWrYQQCyFIkiOgakSPuD1y0JPsm+dzLK5eJUQZF3T&#10;hPoZYlYqdNqaFsJ0qH85UWhdJon+/heINrqNIF3L0bglo7P4UIDhriUGKoyTfYExMrPPIKmIAqPM&#10;IV8CqACstoHEiXU5UeXq1NOb0rEizj9Djc6LrtRyDRRPWG+h0HrOpQwgK7sxmu0fgkUE6yilbpZZ&#10;dLVAQcKpZj6AjMu4+dg2HF84B31j9wE8Bd7pIigihWBrka0+hAX8As3gp9VZfrJrjsFlVrlQyvZi&#10;TksVGII1RDIj6OzNd0Ox8snKM7zmu1TpjuDLiYOuS7ipms1LuAoq13uAgAKeWHVW9hlBgaeTtbW1&#10;mJWPvGcitXwHJ8W3eUnz/bKtFJnGQD6oL39WN8U+hkCw9ygmWg8jPe1+3QILgFpR2TcMkUV22fR+&#10;Vvzy/06sEb1KQBpedctZoZlms1PPzZS2YVwDYOhJeyxqgEQ/09wV7pbZSzsMN4WGI9G5MNHY9RmM&#10;sbgDJqT6kI5yZdKb0EL/07fPyS2SWBjRiV/seU5mVVlAks/49w01EbqeFdPkifUnu9JuEaP1aLsp&#10;nAc7QrCNqw+IVcmZMJkKUjuaNsfM62V+cDjVbyGYCwxOCAqPfuZX+AYS7wthQDHAS1EI28yG2mBi&#10;/+AseYNMNG87ci9ENmjNNLlOlk1HhhqVPQb9bveEdEpVFeGZM1G5z2UnRfN9NFTZIYz3nEVnH8Jn&#10;kU2Tm9afvJ8W3/EsmtCyv2j0xSulHI0AVBxurfjimZBoOdbPpTiBA8P9yI9RUxZcex7cbt/NMRp5&#10;kVWFVzSBVPx9n4Oc7zhlOevhXN7XVXyXmrt2UhQB474/M3CPt+I4GgxWbo0Cmmgz0UM/T412/CZr&#10;QGSzbOkkrCdGGsBOslnIS0f/f0u0zpxh3XK334GHDAh2eSQPxK3WeKXzFM4NXYp/w/yY94d8WvGP&#10;/QIJq0HInlbTvippNmqSFnWRAIvjFgM9AKl9f2W1dXvbRUSvouORfVF9RD1eHwEX90b+u1zvNHRx&#10;hpMwvmVszXSpx+24E+2hj5ZTwWGgbylvnGBP+AI35Mk3w36Y0IXIMHQxwdtdFDFeFhWBb2se69tM&#10;YYCGXfl0+YkeyKmQjcBMyIKy6ULgYhqbshMyA/y8O2/we0YvU1R/ZOvjZVxz0L+hm6WXeD9rw2fh&#10;FzhdBy46CqbU/yp1oMg2UWgmjr8XkHa4E9ACBtCxyxJiTbr7ktALhbFOxDgzU9fhBkIopkRLBITg&#10;o9vh7YHSYO7I+Rahd3PpORJpjCPA5GJVj7SIzi75KAQz2BooIGjE6SFBR1WfwlX6wZDWWz02X5G7&#10;we/2nYEWUBPHBRLe4QS6cNkz/MD+dwi2grF/tqTJ3b6mD/zvta8YRZVoCmaUu30xMAdTfqELrVOW&#10;6hMnLp8jKbJeBR6tEHT+Drw48CS9cJPUpLJDo8Z61Ky+qDFEFmvu5XMwch1vqEGLQmlqFG2wroG3&#10;EaUB7iLclerLUGKqX/Rt0qUxh9OScq3RgGVvi1kwbbDbFzJvD3nNUDwGSdIGNwYYArvyHeyUxMM4&#10;Y5IUu0UGsdEJPNNTi5F0AKYHRuMS0NNkFc3+fnQWB2Uz6tNE9Dyg28DygmF0S6hPurHUvwAaRS+v&#10;5nLWvsyw9r0tkeH8grlGfaP5L6kRdEHKOJqnMDMvBQBhAlArbgqrjykyJK6yQzioAY3I9fe/55J7&#10;/SWokqknh34UxNscpvRAWWdZkLfTkwPFMtQBd6x15edl+b3rYNnmCXB65mLWbKdDJ0h+PvY7nBFd&#10;gDS2qrKNWQGw93/JBAFs4CiYhJHc/yZMDQPqCO9rgy4kyDEjEy9OteFS0XSGF6w5Imj+FJ+jg+qv&#10;hYhRPgOi4wx8/AobHBVYt7N/GVhhu0Mx8Llwa0cWQJngPVjfDQTA1qy4De2hcVd+jfIexxJBFx1M&#10;9kJfCxbzlfwM+s+nG3k1LY69N1EyF40GMxIUmDJRUKoFZnB2QgCagHcKb4YkIfbZ4yldDTRonfCP&#10;hzhuKZoAtMHg9c02pHiVpQaS6AJSo3vYJuo+vENkFG387QNi81xn/6o/iLbFazEIN6AahALtomZo&#10;YpHRWQBuyLmsLBGzVEHVGTBazwAd4S8rNpj6O11lXn6mCMdBcoZMLY94H49OgPDQ0m4HaxdNr1dg&#10;e9snk5WdTUNXIfF1c4a8+BmocwDOiFObCb/ElMinH4XRbVDLO6oUSzzGfc3I8n6PR9glIpf2JuuK&#10;rBdJCS1rpzWMlup5NwQLECoPiVmNjOyuMj+gV1uQ626lghsi/PeR2totn1Cod59DoHBYWQr6DFfl&#10;d7i8+6Sjqj0x5q0ngZOY+yvtevP3pVFnNlRW1O7QUXoC3PWxD3DeZuS0PYyEbAQeSZTgfMl4R2OD&#10;RH6XOFl5GqEoLUgRbSDRoLAOQKa8vQYuEvEoAc06Ac1L3hkeenfkznswD6/gI3XbFkbAiI9hd0k3&#10;UTSnogAf3jqZnRW/DKwi7AHc417wFAUfiGuFOtEXqJzxjoZqSLWDarDoHxLsVjp/0mGm5WmxymkN&#10;C4do7gSfN7R8qpKGnSQA8PbJSoPcbZC2UK9FpVsz8JloBDofxWHEBVlbP9ZWPnxmJZoOiWq2IRN4&#10;ZTrQaeVnOCmJA5ud+kBvZUPnUlp8aw4iBNHw+avioHMz0VxlThWE1gllhx7wWsHhZ3fz0VhUvFz/&#10;CZiOL6HJCGxhqixXqGxIQpElPm8NYq5DQR9tg07C5igXI8futyRXOCkDUabg0ZBs/jU/Aj+pStq5&#10;jEvFHgOrC/G2lvZo8kvLOAg+teKp73XayarKb6fJOVntJyAjBW8AZhUqgAYXq/Q5zqzLEJippxEl&#10;8QbAGEF3fNGV3CbgfKBFRn1hS9OhAnzoGxCSZsBNEYhxhNADTMpC6RtPdc1XVNm1wsYXOM7KX2bK&#10;FaIWtR30mUA84mMfBCyLQxWOYZ+PRB22UjjNd6JRTrvGuwFsqmGqmzYofSEgWuECjeyolR98DrQc&#10;vxdj1qxyDtp8oFx0KRTbVDhHwnEAwlvM2glOkLyNwoHLWZ6yVM+0RchIHojcYW1d+lI5GetmVF9D&#10;BQ1u4aWlvViv1+chGNlVE3oKtnAKzoMKyIJxIo36AdwpeyFug7ifQEU5lBkyvK1yDFLgPi82fdDl&#10;mGSFbFTqd6bZwCYQ2oR8M8D9/b0oCbYTZRUZ744Z44pPXCoykIiabFOTZ8o5tz/FEf6oD4TDwRhU&#10;eBW5uON5khn4LLqxXgmjepGqG0kcGi7xgLg7G0fhcaYi28P9Qv+4Ts5E7AKdnUdw4w0fdJ2FOR5c&#10;72wtkgGpLFST67fv6v/aFbYYjB9F4jT8c/0RY+/wTzkQbNtUJYeY5w7NTOzJgCJA3dnthelu+Pg9&#10;eHvNXWMIJpiuzMGKy40kRTi97J371w1RQijGn6y89CKVEAXOzNXyPBBpDaWwuWE8NuTb6XLOwSH9&#10;9YYSnt9ZurDNwm0YYw79PFlJ7T9K2Ku3IBy5sY1K6JD9vb07EmG69IfrIZQYA82irJD5FbMcxmEo&#10;/5egGuFqINtHvRjxj2F/fnfxl/zLg+WZ6n1St30bKOQGMOYLcNo5CI8W9Rtf6g1VtVABvm4ZVxFp&#10;ejd/RjT7YLRwedJc1bgq3QcxD0EZvOWtmDpkqJW2WrKMGxWA+OqA5sGc7tMoBBnWnOVAbkICjtCc&#10;om9s9at1PnQ4lbmu7bsIRhsqJR9jSbcXAKF0byoxbdr8W9P/GcPTvSyGRDb3GXKTOeCJF9BCnrfi&#10;/WVcco2BPIqEv308Z3ofYkQ6uwpMv2Tl8NTrzyAuzF+PzcH6G6B1sIcP230zc+lqPvrFjTjDiUe1&#10;SAdeBTI2yLTDe+3A5zzwlQ89dEgSmA/uBKtKhunbtVyqPwVkFFiv1EBIgLSzmU49ht5p3orJQOGS&#10;DyIUhUZ3EHh5hDpajUNyiBphny5SqDr+ztFs9XPMERee9B3w8jAqd3z0u/fDaDtBf34O2jZgjwuL&#10;A+wV0sZyKOBI54drleCM5C5wioV9FllTr4di1YdNRMqh8n1u6jePN/TMwXzXxJaT7GJWo+VNNfun&#10;KHXX8ensoLGcLJwQpxI3sYsgCGegEp+R348gWsnXZsE7nVf240F9GbrGrIZSQ0k0+7KpBojNcykd&#10;EEwK1cC6oQFnlUWxKyAW2eyE3UxpaXercbGBItLqnITMwNBg5hL4zUjc7d7ZhaOEEeITHmCbzfAY&#10;XEk2bMzZMI9w+B6N9/g7yxvrBr92glLX4Bt0oVXKk1mmLfUnE9L+SaG6EXgnWvXM+WDzYMJyJMCA&#10;kleytEQEZ+/duR7N338JH7RPDtD4V56guW1r1gIioW9jXzv1mo0/+fZkZeh0ebh5ezFxFOQRotZw&#10;ZUaQn4xZoZ2XvQczekgS6sGeSZOASO+cDu7TddsCx6zu0/h0z5GM3GiOCQSeCFzvZfC1DBaehZ6i&#10;zNeTN6SSH4hVgEnB5+T9HvMtnT3CrbhQixt63TdTqFy60Czl6gy4hfZZ8nDepC2hWKz1EiqsQ5rO&#10;A7z5ehHFqBRGZLw8XVr+O4x0iGN6OQHjGwR6nGOzl1wAzmH1Z3MlkAecacU1F94wH8nLoLhVWrpX&#10;xn9Z3gL8hgfZQJJp70fhRNKF3RZuQ03ZKgu3GkgCsIagCAHxH76R1oyFYpVbq+ItiZOgoLy0QjRc&#10;qYaETX3Bd6qBROYH1TqXvGVjyb7JXWu+aZwweBX8k91xUrmJRKpNSnky+HhOXUs+xhiUOh1lAGDf&#10;F8MUgsHTJhjNYV9KC7F3Me/fsG5pOUHlf9IFpULtM3gl55frVxTZIq1/ziUjePmaOR9o09gjTbWG&#10;+VtE+vsZ3wzQwTrnCQ5rxxIYw0JGxPfu4K4lnz0+8CbaNpoMaa66Y8C7AWuvlVjTfoEwsB2mQKNP&#10;hren4CPor8TCRD7dv2XPgOBS0e3UAhMcRX9kK2a99SsMhEOGYNvhGPAKbNQ9Rrs5DP2Rw8Lh0mO8&#10;CEKpcBzEIlePUxvxkvf49t88nBY7Z2tfO+C24EeH+y1AFwD8+VuhpVBGV28Xq46hvRAxy//22zkP&#10;HTULvUOdF+DLO0Ow59zOX09YjAc1t+soGUBwjwnraBpg16hVdHUbbv7HQXI7Edrugw0ygSQJdBkm&#10;Dvt6ZDjw+qh9cE36PGVdmn9DVcrTyqQ7Xb+xdq3BZ0gL38Vd5PPQHTn7+1ojEn8CE9q7UsyChdra&#10;tJXqMWTNYoNQBRJN+CwBC/s1aAH4h+ko86PqB45BNHiGSJy0bIFGi/oPl/jb/7bXr7ihax+KvV9A&#10;Qq8tWApLtDCJfWs5aH7KFbq6qxgyv6NW65iOMlpXnvOs/sSETaGaczUtTuaodif5Zne+vrzJBbKQ&#10;1svw8GfuLHFuiaqLyzJ0NJKQUeRlo+UIkfdBEKGyL2lsBn04gwOD9NVHdapgX4//eboQ9lQ8S8Wj&#10;60FG2OxwuFMvzgo9JcIfOEU2OoXtiF/+B5zgUVcgy/D10zXgCIus8QmlNP9oOxSsw+YonhQtBmH3&#10;v/JUeA8MMoWjeTz0Nn+KYp8hCH2YnhrzbaO4Pyl1PEOl6grBxIWAa1+VKMUEAANDtlNkJk4/nCCh&#10;WgCC4hgran8adj1LPR9YFq1TnxHIh9UQrA/NwCpqRYEo1fwa3P0YWMj7D6xhDMHAHY6flVnK5aBB&#10;FdQzOHmJGmPmvg+tuiVdSx8lvP471MIko+utNsD0zzYP2GVwVVcu67OD/ZevIPFe9I6jAZW3QY7N&#10;xEx5TDsqiIHRnS7/v3KCJbtgjPAwAQFL6P6cYI7hNt7LXMGBRMGSyzYQYWLQKP2/kxHE/KcoGd5r&#10;rVXcH9/eASk7wLSo7sqtkpG9cRZonxo64J2g2iGZNayguCqEQzZLZ66EswuyhJloDWA1TH7nrYN3&#10;/Mb75+i1uwTQRSzen4FUWbFHiyf7r5wlGejXJVzeQqSHz4I9ZHxeSdOjBSsniAH8JNhkktDonqkH&#10;owZeyFj+WWxHVLU9F52M1t7/TfPxrAxgTW/jykw9ztgD7RzO8ULYNcoNIzCZq4wEXHd7bFagWF+e&#10;GfkB1xwRnq125XoDvm7DcP4u+miJKVd2WF5xbbKyACHWFyJ3lHEHV+VdYxUH6X4IRCGChwU+Wobk&#10;cXHDAeMh9ITPeXnIc5RTnYZQDUjWIi5V0Q8oBEjBfc7b+mw9HwQkVVX6ZPDH01jUdA+WsvOTcXUV&#10;6vB5S7llkBEYyQiO5Axw4YPaFjWGG57RZCB6xxuI0kB4x2u+bxRnRASAtgBM3+d6Tyvbi3YhtKK7&#10;xroUDjF/CaVRt+BbaoLOLgJJs9ypHSmp3qiu7EZ1NXeqIU+HBqEYzAX/KSB2F4HwI6t3dREMY1+u&#10;fyPZDQfC49Gu5p1Q6JPRTOSf+6ALwZyGhsi+S/weTB9WreHbD5+V+aAActJ+RnFtrd7Ait3qNSle&#10;e7w7qx4MB5O8PLT5qgf0Erb9NMhOEIuKZp6l1069bvNrhv8LrCBeejQYghmXCbZRRL8/yzG/CFqp&#10;arr67LlpePWQzNBPrBqshQoR9WYnNUTc2qHR3BCsD2ZMlB06AzVrtbUPxoZGrLckRf07wPfzCiGy&#10;J/b0HAHMX309esPDNR++9Kr+jKHeSbyHsbgNCk8tgGuPQnhuQjDK3KfbcjWdEVRDSZN3593xLlHW&#10;RVcXwb/ndA8h7LYwBIOkCYKRy2Dge2fXk6r3A+DZO4t4S7jmEa/kf2G7eHy4I3phzNFpPtDIsYgL&#10;M2wd3vyb6B9ia3U5b7cXRSSLpwUQQTiM6IMtT79VXfaA1kSIftGqHtEXzqcKSXuIahEyQM17LeFI&#10;gcNe5PTHvbEGXTmt6y1gmyGgNpohz7HTzrAQUHyArr7V54ZXHfb2prSMdtHA897SRXWG2S1lfiDE&#10;o4s2UNFTxpdBzgfKbwKhHz5F6aYVsGD+OkqaGgVw1AliVdr4NZ4vMSWvXW9DbSj++KuYiFeV2GwR&#10;MUwqXl5tNU9P7uG8EoPKRNjChd4xf9zDzEVryUYGJQ0XCWJiyH8q+gipgpWVjINBNgf416K8Vf1C&#10;QVdyalu2KTJUlWNJcvQSoSEF1YlJl2sTPUQB/rj6CuRCCAZJjnEjcetC7azJcGqbnStWrdMhprY1&#10;v8/lHW2su1FSev9fEOAAhk77/Hoo5h5G8hnfs0O5z9fCl5b7oGd63nsXoW2fz7Ng+rDWqfsK4bih&#10;8uazbJsLGZXOsNd7C2LeWG+/ulh4h3XOBcXO8arJQPM0abAuazxgbeKhTT8OV5DhEfcfmrJSUY9r&#10;jFvP0b7oQF965v0P7Db2LaE0n9568ceN1d/H/nq7kL4/d0LIvrtbgz7LutsocLucMDNS+T9mb576&#10;57/mrDMtvPFD6KwDifpW9BNtv8pr7gc5/CfOScq/VvS2ZyTm2ieoyK1wbR1oTtVMv5/Uuq15XsWF&#10;1ezls+fNo6vXn6+70fHTvFupKygcFzp7TpLzeSi1Cnyfnaljusx1gmSSMo/lUXS3tJZRNkNSdE5H&#10;fhTbqzzoFMGQmxymL+DKXEBT36Orn2yRsqU7vLNrc2ZxFaLmI1i7WLVJETydqyNX+AsSUwJ9K3fS&#10;7UpZbyh12VPgd7jMP0xnG6Nssepdivki4k/OTArnUsnBXX3l38kUn8Fq1jzWbdK87Rcmmp7d+9G2&#10;1XHfytrFJ2c4vaHMs6HIHl67zu+r5E9U+siPBtGFlTaPdjScCzqxgCuaz9Ukckhc0SdHgujsLcrq&#10;ZGkFnApOHuTfG+JvyI2y0IfHKpGLO/zUP+rIyybJozW1kyTh3xB/5utwRfF71yYPflnY0bSUQhar&#10;OBPk1iWQTbIxEFWHkkgpb8ilIdiGtInwO2NKBsvTSyCn3blZ5eVdtKt9ZxH+oDYUfYllzImcr2ws&#10;FL/BHapqJ8J3ep6XeQkyav3g/PoSPt/oBj+PdSEIrtF7jb5/qlLflsKZKY/GbCG+fnpCVjtZ6c1a&#10;PHo7mSZ0dj06176pHU1m8AtSD0ydA8/cX7Mg6erBKfDBJGWEiWc6oyTnwWf+SZuU0ECDTlx9zZFZ&#10;4TP83LSVXMtuT7ilMjobW/1P8LaTXjyXjlNuRY/Xhdgp8gb4xzwWPyiNGct5chTzoFDrjeAeZxN/&#10;Kj2PYHcI+bkR1QGbQLEmjjFcCm+G6aKUL9Grcp0o4bS6SKfJRehril5xMPRC6lLeLpNYd8PtiDK7&#10;81RMeClkUXOVIrtli5QpnaAcsjShcCZQNAvodqLmuwFufoJWt86HleqRs5KPYH0gHKots2zhNkbe&#10;53cgVXX4va1vczGE40nXQNk2el/6jtuz6t+i15rD2eY5rXK39y7b1e5cWbmpCsmqaqtYtRg0QFqS&#10;77Y67lwAPP9MOVVPIgscR67+OCnNro3gv/A+xx7jKC5W61ujlz//+grey1P5qW/ZUDhkiuZNEHG/&#10;cV4fOU91fTnSng2jRwIJ954An6wu8c7c7aKwAlnSkVdWhprubj1sWVr6TDseCkqp6GZHdO0f/8hT&#10;TUW6du+73xkt5WJV01FssavPTNPDWfEhpDzVBbraiuOutmZMUvKYmiZ4ZPW2cY5EaNLIi1MF5amc&#10;hBMltE2ve0XUi/O2trLPuw8koedMH6t1SM+veST3JgVlHr4b6bev9pJjBKM+gGld8VWZlfbDjpgC&#10;HXmfIdwIrVzl35rekzIJWYq4WNus+vSUgIa25RQyA11XTEloTavqY/Qow4Zo0eJJEt4vcBK78+8M&#10;pM95XmYmckW6XBqucpbn+654xkBxOtLD2sj0Kn6kthAEPAjcW0vYGBp7Hld0FonneXmmS2pygAmu&#10;sW1tYlKqn8CYwTiKrcUN2/4FbbubyMi4Gg3rGbLTcYRdLEu9htQjY96n2/FHT4u/BS/LLS+XBocM&#10;lw81V8mhawKZ70x0UdoPOSrFN/NUSnOq5g9a8W+qRoa6SyzyRSZotajm8AFBK7y5BVwGQz8lMLm1&#10;Zq217qjRp/dZacCU+R7FGgWnZAtHrkp6gcp+WrThIzsdrs7jgJrvSrx/zGPpyY0oNYWkorT4E6bL&#10;nHEvovqCrnY54HrvGElg65nusYdhvo94ZJUHRfOlOM7H3thx7oCnMeFVXld+ZPuOl2dH7XVlh/9f&#10;y8+krmyDd8m6IFSeMeN4VPAUSq+eH0xa7+duSn677Lai1z/pQZyfttHNSiy0UOKmTLECvfTLWHuF&#10;Z6ubDvzKPBtr5sECTzdFoZa30cmRYmDZdeT2nxB/1u/to9vl76vZYLFQ5iI9ipkjRzT74lX86+j2&#10;YaZHsJxQbMqK2BlykUpJmwoa1zBWetraQzAa1QSVTqATrNInBFoES0da83JXKVdRNGJ99mz4zqha&#10;wrOpeo5g5uyn4fDjHFZEa7pfQUwxboYMuLSFyOyRhz2dlmWUdOSx4LXx9q4SSu36WnzRV2WPkXDc&#10;naILWq1wdKi8ZvbnHnc1l5Y2h8JhvqZxzHlDiav/j/27c97AXJERqZ65NKHQojPH1nlb3Qz4QEdu&#10;jAzP+YDEK23O0X+qdv+FpYaSetmgihm1ML12r8Ucma/Ff8r+r6W7dYflx52CNaH9V3oyACBNlRuX&#10;fPn5AYvnZUvWrwc3Rc3/K8Y6Vayiqk7kqVZMhauVrvpr1mhxnmrwyAgeOVU0Qd6TcP7H/riY2Sq3&#10;GX9b9QQg1sYgfLyYE0EHhkHuQDUUFgDia1yLpPLvq+BUrrQ5BqQo5t7gB1PknhRaw0kP53v5JFLS&#10;G6Bus+nsdZvyVJAGPGp6Pi0+k5Hsn9TW9l474ZoADFZnxeuZzhxK10OIRrHCAeJY9P9+GvYgHFu6&#10;Wpesmoj0itZw+IBbp/w6wiDYZLno6RS4epEAvM8oYDt1aoLcL3vvUqF072M2aGWeqmo8YA14MdfF&#10;dk9R9iro+0AiL0Cw0oTB8DaSaKzgu5rk7rurhwG32l+sSp2kvD8TPk/dx87pqToMUA0uq6x0gWvn&#10;LmnOCPTUgtxjDtRTX/Ipq6wkLXg7eGf28zJ0BJuCAD/rpyBOdkZQ9C48Cmh3TrRt1fZNIwGJ2oau&#10;NqVNkKe+99pvK3wVEuyPe5P/vvwgvIwwKDy+qmEMmrXRk3D+mARn4owgkdRpEs4byIb8P+KuBS6q&#10;Mu0DiqiAVIZGXuiyrbWoM4VKijD5kdl+5lJrSoYw42qiosx6A7nNgdywJZPcvpZRNicztTQYjZUR&#10;uZwhUzEHR1OYFGFUcFBBBhlgPHDmnO95z9xnDpdBd9vfr/2FpvPOe3ku/+f//B/V8djoqNJiJhqh&#10;zL9oCkiEIzT07y0hW4k3V5oHqwsLaeiczxKUoNzsNApBNHV3Xwqt2d/vbqH0bbCOVnoS3lls3tFu&#10;HxZTpB2lwRpC4K+mfPpcB4oo1E+I6fNJU/00IMUoEHUNNkCKVdb4nNJf3X4pzim2Zk2NVKXLP02t&#10;qTFFbDJvDTYETmOjjitdx8Rf1ncfLyc51HPodguR8+UHiOm56GVFNBSnoczWFCZt20XvDUxZPkRB&#10;o/9WvRdlczY+zocr1Sdk3UxNGHancCwycLZJCMokB3F2r4ixhnHYcPjDOebEkgRe2bb6BxHoql2z&#10;87/GJJklDSit/y4gW3ss4Ct+tPMDZJLTFnhu8fX5e35YHrO731C3aYiOfiPLFRteC5VzUVtVDFdi&#10;F1Umt01iokr1esbnzcI1rhssa0zdeui+ohRifImXgtO2xl3n/aOHpmmUCzZrHjxsa4KQM0TR/A6s&#10;Kz74FXz/o1jXEF2qtwursbegw9H5faHe4Hx+hDdjj5yzWyai6g+g6A0ISBbEmkLMFSsyiC9nLEcW&#10;s72MxSZBokSr0dWrK+XF1DqEumUvcekvcf0EeE1Cn5K9yuPoHeifhB8HlbFpv2Hu8Q7tMWT87VMk&#10;1wNIB8hGBSat7QCTQVLf5gfVL03sahVQ9/NGMU93cVNgN4TS84SzBOVeGrWXBXyYPYqL7WP823tL&#10;0emk24VIrr+uTKLMEz5xoOGRvNQEalVWuulCLjMW8mTn8WY5mYus8/C3O3Yvm/uT/5RBhbTCEQpO&#10;8FDFuUsmaGtd2emNxIKosub3YRtQfHzlSnCMNqPPtDYbYqM9eXOOd5kTJWnA4teXXvyQQdnQvRlk&#10;vp/QPH3POeGJuzGqlEtVQzWBprxWWMTkI/WQ0YyGBepKzl/gX7qgNv1ozpsWAwL4AxMluRUkBaFX&#10;6TLSJpGTHy6D9VNbBpbFXSnZmozDJ8FCfQzTfQ11FUxGb15RjZdYUsrc7rTm1SwOlzNEg3fo+B7g&#10;RRwyOCvIYcn/52cQuLuCz7UJkZLuCSgv06nlXD1xs+qDvuEIEdqeppWN+U2D2x572Aheq6xPv8/V&#10;KWcjADHfjNnamb9Jq8CvrnujblbBI3r3G3w0kuI1XHro7wGz1BYvrN9szryV3hpJckOwylcTeHKF&#10;oHz9sdBb2bnS9WVFZoCbrAYroI8T1F/QZ9ml4sPE+GuMH2usWecUWa7/I5du1LrB+YfYgJBX8jx0&#10;53xQMHn/yLju7UEoVIu0yWdPxHvpckxgckgtc2gQeOEjYKOImLjb0tW3zT+asZrDQxRCxgj4yDpf&#10;YblGD/HgXAfY/NagY8u6OmseMowOcT+UD+LU+iVgRrDLDl7DikoP7GkhLNfo7ZwBkmFi3kLmVM7X&#10;EE6nYi5+/FegGljJXuaBL28mf4OTyXHTaa3A0UQwgBHMvshrmv8wKAPo4gvvC/p8CfyntOr6+9IS&#10;hHSm+ZoganSmQ3Qta3uBXMFTvrCVCCm98ZSC/pGDzEs3qryQPwkoX18u7Y0i5G3WdxssXJVBMLl1&#10;6CZUFbKzMO7EyuAjNbWsO5EzVOcNuXxo/5CUQ0QBC0BFoN5iLGJKBan2MGN5K5KuhImVKE/+9n2h&#10;7BHZOZaSVG+rsY34EkdomMj36xpDh7SsUzqhaiR8Exlb3bCfpwMiv2Mxd4U03lIl2xAvgAEOY8WB&#10;9wvOWSoagcM06Jc2nDpnlyzfrSA/BxQdm91iZ2qLKqcCnAiZFkKCRR3VORNZ4lIvDQdy65t+oU6g&#10;C6oHmF0l2CVXqivkU1z6TqQ1SZifMFFBX9Pxkv52Wn/Z5+DmwKrXwh9V7udC3o4DHYWQYN5WIGEE&#10;F1turCeABc4kAqkbjP995+GD0/2+Gp4PRDFQAT6GiglEMfDj1NQyMOS4urPAElkoS288uwHZueiJ&#10;jpWOYcaKYoV6/6CuOZSYJYbJcCF5qyeak76HSa6kR5iK1I2edHOIaqmOX/TQNZ2C8suf4dsJZzhg&#10;Zc6pJ4C2WOctfnqb8INVLhwfL1CsFD5mKgXtjD+fFJimH17Z5KYbPY3B9jfxooTQhPOhf9MwXeRf&#10;T738/e0b2SMXg8Ez2pfVj6Q0luOu45QNtaQ1k901k9YxkP218K+dj4mcIaCm8EhUe+MlsFTp1O0n&#10;4Q+pV9kfEG+sWIguzjsQiIpe4mLLuOoT9UcLm8rr3VGRn/DemhyBn0LVdNus5vNp+1bXRQavVLOs&#10;A+1ASN9lA1Tl9YBCSKwdqcHueHAfMXbLH53x0rqaaRaYtcddJ4VdLt2rHivGOiA1NAfrRb5crIKp&#10;9J5uzr09nEsXK1EQt++0tospugwg6yPy3HQ5Y67CtMrIv1rqYtAXjbBQ2b9miLExYo56072kmM4D&#10;zeiVUZCHqkcpeD1dcSjpEKlK7maH5DIFfJ4uy0sZ7q2IEp7oNkaFmcTLiOc1zLJgqEqOmwF3KTL4&#10;PXyTczAGVhCqKZ+176ogR7PU7+Ag11oOEt2T8uEK5dOwXQNN4vkjFfRTVuM0nMs7ztReMrvX/gaR&#10;kNV8oyJwMfP43+lWlAGQcQtKZEEW8B4dI0cPcH2x/nsEuYMmAZTJI+jjulGGKZmENs1LnHsQiqKD&#10;S9bjVjGFzL+JFrDsgXSoAhsFRdrAkL7qvJsFol26kgwiMn0kiImhV2opX/CHKTj0BIQk5BQkxO82&#10;ZzBXDBlEFFyA+gtabwV+4iUxducFK9QDXiPHSGBoUj2KihjiCIFI+Wg56ekCCcU2Eskg/Bk35lMl&#10;3C8bqRn7FYz2ybv4k2tFDWdDzbgLsEY5WjBEHXmtXRVkEDz1S1uJLaeWx82L0XYN0UCRoclLlyX6&#10;ZK/az+n5842WeTJeXSQn8+o3BQlEmf7ytIQ3RjvUgtWeCs7xmwoBlZtJPLG4o+v76h0wMeEbG+bN&#10;o8hxoC6v3n5W/zZ6kw9ZxUSm49TYTGKJCydGnAMMsrTpjCWkvjI30VcT/K+a9GkN98O67giojVCW&#10;Lng1yz9s6TsVxtIqcLVmIC4VyoFh4J0apb2nWbNgM9TUG+WFTOHS3VCsNgNhMYVBXAnDeftEWxyY&#10;2rncr0el7lblrESvIdplwonQQ8GrgBhgPVM5ePiAoziZS5c3qZOGftvZheqGPUMrm9jwZRLwiRwo&#10;BPZa6vETiJb8MzZIzP/nVXna4WSxaoapeA8GKZMAbd6SzEFbhpGWQGDpM/LS+teZVHGH0B8ZO/u6&#10;hnq4Ar8zA3hLl+sniAOPsRYQCFkp4gmOM4fdQl8UzchLL9tgHf2dsh2xqTR2HZOgZPEX9nrlj8dN&#10;YF8N453t9uqD8yhya23KIOb3U9bANL5+O4O4atGlatDswhY4coqaq5niYoO+59++GnUaVL5aGH/9&#10;TkNSKsPkMQUs65Wz1jhXXyGzyFmPill80e2G603LQjoCoq4FKng/+ss8Nbx0GHKpXbEKehhPytOI&#10;A/F486GQGC0UrPTqTXIyEX5ZSHO5/FI24pwdyY+Qp4m2ml7Lx0s3ZiR/WQTARHFAqeR9x93MBjIl&#10;XfCnMwOPgQcTH0i9dOdKWoFqEmK1IDGwrEMMXnJcUiLz1dDBEE46mVf0vZafeVr//T5nPmQX/IU4&#10;ggUmRwR68fxQ+eEmdB94MbTOh6kfz0AV2n1dO1n8tgymbfRCpuvSyMkIhilVZVNcRxCi3hUKG+yV&#10;FKeOFmYSEsMSi+vuelwQGyJkUFIWCqSHmA8SXcxnz9VRm9bp2IijjvxMtHODIbLFbmOII/s65ztR&#10;MT3E+BNceomA+kti4mU2xsheoUj3HehmyMlTWeGjRBMTIyTMe9C+ZBfcwKkPjB4F3IxCWE1YSETn&#10;Ehb0TzhEoyYPhMBfB9a9vz0hZ3HpaNxTof5fu9wBAUmJXTbsUCKuvu3684HEHwXlW3qzEkuY0jpw&#10;IPOh8QgCg6jxJ7MnFnwrMBay5eTZXvZnvUY4FJkDFm8031tBN0aKhrKmDVjjJJ6HYqzwRHtMVIw2&#10;JWp2YhHWLyMxVlsN5aRr2y9K9zongICtjTXyWM/0SpDGTkGcKZ2QAkaFlYbAQtW2vH+GyLKZMfLh&#10;+Gk2/9gXQ5z9TZV9ZRN2GQnPdrFm8hSGx3OUmNIxVUBFBHo45AJxcZfM/L1IN83Yp3wU47p3Mh6A&#10;rbIbe8GJnIsilTw8OZxL79G7mamoP+S46VIubAdqg49CmM+200yK29KS3oWyEAfvxV4u5KyKswa9&#10;RrIpVSCgZlrsReMod01SPaoW+vwsLOv3Q4kQ/M6NPz8pFjZkz/ie26GaAeRtgMK+iwyD0QptfkN0&#10;ucPBazmQg1g2wM6Jk+eNRC5iz/tbCfC9dq9AOVTD696R46HzLFj1Y3b9nmNXoRsg15ZOb2beDngH&#10;7Oi2Ii8Gc16VpoRJ6bQEdgBhzcisFIQFWWjD/cCE3gyNnHHpeWylB7yCKaK9WJDDYnyMrquXvgtR&#10;mBgzdIIvDXkMuWR7enN/95gYt5opvNy42msTQVBoquQRfs9fmFrq8IJmh++JmgRGCijoQoiQp40I&#10;SkmtWQOdJrG/2LwMM5ObD6rC9z/N2eOpwLXpMncNbdiKYR1YSRaLH/I00edsmN1qGFH4pIVPXRyR&#10;QQShTUg4rU7R21uPkbChqHJdYdMoYqG3LxVQn3Ow9mdfz11vF5tS4SA8dAlAnrSG7DPn6ztTkvyh&#10;vSIV3ZksanYE5ot+wifZE1y0YQ/qH/9M6a7hGOvyZZ0djkuh2gVUcdJsL8XY41877g+4Ji9lmJci&#10;yp4hiB6rJc03Xtk5DImbJTYFFADvqeMNM0fzlVM9FJFoMdd8SjtLHeIX5g3AYD+bzbW9/6szCZgP&#10;5xB6QvfGIUDoodMRe3APUHyYJkoUHC5IKguaGFqLs/VLYFFcerwFC9qwzU03FrGm1g2rm1Vkb4cQ&#10;VwQZWcD3AIJ5KONn//QbmNsqz6/tbJCKxsOnRIVY+kXgtiFi46iiwv5tLdGTQWjhToDR2NNctwh+&#10;MNToITiovyBZfVvqrgBJXGtWemyYOPAas/OyzXlTncoEzOdiJxNntC7hGDsFRmcQH2S67GLsLWwG&#10;802P59dOH+JMcc6e/yEhTPeG759JLEK9BtGpNeds2Oaot+nS091jvv9VdBthhvaFkgG9CCs9bmlc&#10;BhHMUBtPrqs7EPATLx86ERHYGYCA7LTT/rDtvBXOKZHVjRkzbwzKR7XqPSMU9FteCno4F9s7MPtg&#10;B/qpC5nEIqF5RpUbVcAeg80OzWPvrnDaCaM5MfoCMli4pa0F7k7ngcPqzVnUbihc4UFi+vYIASVM&#10;D1TQLUoPW8cfxEQcN4oSVNvrI19CPtRKRPn4+NeeiBKAmjUir7H0wTlFOVAfUJZDVgCB5xfQU5Wi&#10;Krl5tNDA2uRhvZjAG5rLpPfXatbt3tkz06EIYlqAV621yt5r0xuZLifRA4AOHGVn6x/gB1FzKhys&#10;8LZyWofKTYPrYZwBwSMjLHHIisNuus/Id4Kv1dzbvaznW0fzaLbUKHeS4V3rYC84u63Ubegw/J2Y&#10;Xg1CNXaXAONz6UnwsVgagHnalLKSp7l02wLUVZFFNe7Fx3Dp2/CTuXtsaTTCqhDpHm3Asz2LXTOL&#10;dm7C9irYhAWiHABqbb50XssoRRziaMPLnHayc74DrMLYggHaIOP1YIn3bEzerjwvnRajDPPeS8up&#10;+mu0LP703WCHiqkrH0lAp/8tgB2gNN/yd1XJYXed2lClhaMr3cs7eYEPMHprkjWOj/fhYifRp64+&#10;fSe4yEOnTZtkT5FPhpQckKxnUG8jhCXG8IuqEqYcf9LTkR0Ph8ru+5ANW6kzNTDZ3W3gxMk2l6z8&#10;LDxV76kJzFwJtRMrBCiHOpaowt8fHmho+Eg2JwyGz7bz9Ekx/Q7EM3aHTpULqEi49dQDU2gwXUDd&#10;YGiDvoazEdgUAXURfjK3ehUXuemi6mFNeSszROsc7hrqPEWfeBS6p7SFcY5EGEM+dAYeuQmCAt4c&#10;vO26slV8i/fnRrr20gZJsOyJAQWKBAP+VJ5oIb78Q892XPeD7EEoJ/UT07+onsT42j1Y53X+BHdi&#10;vED0Nbqh0/fp4lkCSSyWS9/ioNx5Qv+cYWmg4lwdCxuBpUHW6jO2w9XxZK7OGxrZ5Z5MAkfx1gfW&#10;hlgcwg5Uf8kZYIcOAY1xasNldXobRl6h9w5hTJ2ZWI3eK2vHrrE8u8j4v+r4Vrorjq5l4rqQhKza&#10;EwuC/4Dfgjqxuy7yn11TGHwb+prJz3E+3FZ+K9NteiVviM5vGcruoWXY0nkC5msqly6Sld2riMK7&#10;F034Fe/IHTUHkYRl5kWR6RVkO9PWmNj1U3NdNcQYlAZeF4oxlt2WeiowfUmPm+5c6vP4nHdNS5QW&#10;qx+cUb/q0T5TTl5nDpCduYvezGlUjVDu8be0TJsjYcTYqxFQDfI03QIVprplgzQWwS9ru1/lqlm9&#10;DLS08Kj1gnIbB+ilMa1s0byuZilmqNCSn6hn/k+7aXnTTt4vY4GK+l0echYOAJUxMQjPJDx/RL97&#10;32IQDhn/d3eMYRLdLhk/B17rdqMpvJl6b1Ks4Sd9z/NCw859S9DLXmzLkiiAUKNeGzNTjIHdupH9&#10;++9v31tyGBmqPxqD7uEadfJGsF9p4F2Q+dczGKolYdND7zk0NfOX2rYxSwIUHOEsOEMlJNKzuVLT&#10;6k7MzSTcmfuOAuKh7cXI3DmynLGRYv4YNaCezt0yJZFc+hW4Per9ycaikiG8gjwnJ3eEAkvFHZBh&#10;Ux0ZdhYgq7dUoc68OfNByV7kYlmMe0Lo2ckHh3o8dDw54E51tq2ORlaj/H3gNtLPou6Kc9aNMVpk&#10;c9uOaLKY/vVM/QhF5GI7MxXpDsjvKPiT41QlO6NKLf0Msf5i/krUPeNrWA0wO7jPzFp3HW+U4rDp&#10;IAu6e7CunnlvA33wf5noAfWqPEtetY8gHLUEWkHqKwD+Vu0vTG/T4xGBdEwddhuEZvC0lVw6CbJG&#10;hgJm6XJSAe32QQWHuUzTC1Q1/sKpzg2z8lLz9aoUGTqlgch0hk9j4lwEq+Pqg84HSRIVZHT9L/JC&#10;+C31GlsGxdUfCpuMqgcSD83Yad6KuPeW3ZaN636gvUsB2ASVCrr1INW6VWsg9JsEdHswRlxXz7Qz&#10;Gi8JqBywERCG3UtJWgQ/YDr0M9iMVztUQzX0gxy9u0Y37nXTaXfu7pFOJA8//4ykMB4qZxCMImBo&#10;e53y4kgF3jBBnvZp0I5lc/2i3jUi554K2pBDpkPjqRmX0Real5xJpGYQk7BdPoYbu8y7q/TTBBoM&#10;HuB8iRyMPNg6VMPfQnzkhf0+YiGA2N3fzRNQWwNJ1FMTWGZsUCaC3HQ8T4WsftOtkoIT9Z0FW1rW&#10;0uZud9xPA29AWHpnD1UQ3KHiAhT1HpcmdUlDjGbQ1LfwesFM6CkLQDE+IhceT38ddsCehDrVXYN3&#10;5oNfUfeUNbvphAk3lgioVti2ezARac+xY8b+6hY4qQbGmAtvN4GoxSDBTHfik+noLW3tusji9EFu&#10;wpNJhC6ydFE4hgHGTkF0p1hxAOPLs5g+c1m0suUJRRxy56j7bUhXfomvmA+As4RxSwyO0EfCcyeT&#10;0JePFfNEl46pN1fnFejBJ/WACaM8YNYblJMuhXXG5Er7SPttvLoiAdh7yG+imPt9fIXTuTAph7AF&#10;PGdPyxK4PZgfYwgUEZgIKNuQM0KIaTQmLIUTEziGuvTQq0VKEQiduDnaEhW2hEK7La+N9NrxmGzH&#10;OmRq37gb7BCCv8t0qtj5R2wfWPkUsPLhN7NB1xZx+ZWoscVFcC45rJhJPvcrWRkWcO0584UQATo3&#10;04TxxBhJf4ZIy1mi84jBSpRBZ5I2RTUpg9DkFRgKDtdvKgM0Ro0BUlX7IRFZ2jwaAKsF+stJMeUO&#10;rwjG6nqWeujOCE8cxFFDgk8YF39BTOdZd2kq1H3RUosDvubPj0egDf+mTWerMfGwAOIIzSw0uR1m&#10;xzn4yhSAegJXsDHhnJB/dbCYX785GGTZhpl4cI8Xa8g7W3lhKIwpnTgH7uxJXfwU2HSbDNkqimLB&#10;M6lnxZgXl389Oxxw6m0WDRu4UgMQismpIF/BLTtQmeyhiEdIQXFAnvp/nG8p4VtBhmYQI6M2LZsb&#10;b9YVuWL4kJBNWwlZv5dYe2NkBK/hggQquEAgAHwjbiDLgK2g42gfS8IQMEEQi6sZi3xO6KwNMYWL&#10;xYKGCcdTo3XXpFoA1j2ANdR/kUHUwG2xPRnUY9xQQYZkEjchhWMqx6CLLBQRefK0zZAu95jbeTHw&#10;h1VCD7hq5Y5k6SSEY13tjW8SCBLmN0cKytlogbCJNtlUoDfo4R5N8tB9jpgZDh1Pfae0AQLRPKbp&#10;KiNNyGJO0efY5FAo3npzLOjiFJq6rAdmO3OHQLbaxLew5hs1Q0AbBsxWfPBT6tRUAVWnFbmLhTav&#10;Qg+yGI9tOgw93yeMokqsUDcEif98WsGDZMCJ4TdGwaMLmsDu5BWkqRapSur9c768xzeJQCAdDRJO&#10;s3lBFPNmmS9jhjFQsrSc2ZI3l2K9EoEWJ3aFpy62xH0mJAf0H3jdoW4KyVgF3hwDlUL+iwPbIetb&#10;Qd1nF5hr8eMxlmQRJW5Mev8oqw4/Mujm0IJmB8jKQdWqexOXfqCVx8rJjUp3nX/BqpMjI7B1EUYk&#10;sX6YArsHDcAAz7p8BamRTAHrhqxeWptB8Nw045gAKc5DpyxrmCkol/sveO9ibeHiUNj1f7BUG1CO&#10;ZQdcoV1qaWGpbtihl5FX0T77lHXO7v/mOz/+QRzs58aW9IQwrAfKI/K00bblarBuHMZZKo84c39C&#10;vDS44ZgQreLibEV8f92o/aIBqJ6mWqnIb0j9g5iu5hu84NvQ7773+Pq53kalJ2oEQlAIQBXXD0i3&#10;I+DljqaTyDbjB1lOojfhHuofAkrqbsZxN+jcNSFrURxxuvZEjATrJLb1ejDs0kYQ8t9XVxuMLNMv&#10;QXkMNlRq3Ky/3FZuc+oLmwVhR18iUOTLYj4FWmtmKagNe9x0W/OOQoYEwf2lSU7FB2u006e2AITd&#10;dLcKRMLee/nchZwP/edbGNUovXtwBn5fMpnlfvWmY4PDTIerqj956ehqzNOMx1au8xLzNjJGFoHC&#10;69NavKXlbdf3q2JT2kYLDX9nSdEzCEA6VLz2zZaUZMeRwr7On4L9GfONnHwZbEH2kixGE88CakMP&#10;uHeBh0Ya7MI3sbiI19+ANq+jTMyAMo8Xw5PmtEuwezq/8vZq6ewHdwHnOSJMra3dwUZGlHnqOKU9&#10;noJyq1TI8y1rr/2n1B4wDEYVgOacudP7m0ABNZFJlhBG/Mb9gEpMc0w5+/X2yIy0Xk16P2p0tqQi&#10;Eoqrp3L5aW2BD9MdMYqLf22zv7LOoPayXpP+XnVOHMtKAJr4mRzBgWE6iZsmT3iiq6Qg5VIndJSl&#10;0VAuEEKwcr8g0k33KVuJk4Ahre7SdC6gw1CiYGS07HwjqrDEMwWGOWmto5+h96vKN/3thurfXhpM&#10;A5WxGWZubHbZh8THxqIP7+L50wMXZYBc4BYloDpDMwl+z3SQzzNhPRKgeVNHVVposPIV807Y1oP4&#10;IzR8zFCAc+l4gO4lK1GRz3wXoOs/+TXqK0ifE+ES69Hr+7iRT9wNmgcFMzvrhshI62BG0y5vVKjt&#10;577yIMz/J4CwiyN4IxdPZuigYIGR7WNkrfS2+Vx82Z2EAAXPqDUTGh1rVJpJnC2mEZwivB33dPd9&#10;ASWBszczf1teLfHUWe7GM+H6s9JK7NZh/kwP7cFEmFdxccN4MV81cJGnKVDXNZEk8L9w8W17gQrZ&#10;ymjssfptFm/xBij++lDwf/DP3AVvBA1/zeMj0uDm1gb/XH/G081RBm5XDEgQIueOShZPSjLJuNge&#10;RcTvJJk9xSwxDrqSRGukh87XuWkDUplJvBEKmbW5xAG3SBCaG8KFS7WHoFyfmlYWmvPlBABrQN0T&#10;gUXKlzsgU9gH6KUlea8ML/TmSioeTGQcyfabG+dR2WktQfz0WzeSxnyGp+nn1Xc/P68QAf35LukO&#10;Ob9HhqLvxCkamOCQ8N8M7gM3YMRngYagdu/P+I9R7V/eyiOUKHt2oOij6GQ5Evb8z8u1QY/4TgaR&#10;X95xLTc29c6zS/mPpWbda2ppV/LLC9M4dMCGXtKKXFwGt77no3svurnRHX98fc67yvMHepFIEkFN&#10;axGoTbKEtL2K/qE2c/M7qhRDieoaU6JK29PTGNWYy9+i/Nbwr5gMMje255eTwlu8k5ccmD7WmPu/&#10;tZHG2tRW3a+elTzCn9h+VVnneVZq8CdiwY7ZA33QqiigQmH/MHbVK8fbhwFFPyeDeFsgSmPJ2G24&#10;niYynlHZlT61DRAxiwV9C6RTmWfio9goI/2JW6GS5HvB87CshQ+/dQaQ8xzNaPfKHneGoHqVv+SP&#10;UtD3cIPakk6g0HVSPAPGvahM92iUPfAnPG9w1EvKd9Hjm1i7ofuVoKXBCwbL04ZE/XvZR3vxIgAP&#10;OF4a+i7fU8NxZa2WNSKpTv5xxhN9PFs/4h9g0aXj93ZtTCSaOOrkO8dyd1A++04IufRwQAab7XuU&#10;hTAhc5hYaF+26YF8cAoTQauMqq9wXey5LX1H16B9mQsomyW4fj+D8Dai/Z82hbu3n+OUxl0WnZ/6&#10;GjVfmn7nhqxdsuwwdTsa61i1GC5TefXA/Q+btqeLa7WnA4EcLER2WTePgkEUVadnNgcck5R4/0Pd&#10;HdW4HOus5oetClTgwxUh6216TFGhItBdN4FLN+H0qpmjFNK1ttUKkyprkoeGJpWZRMl0Sw8KKJZg&#10;3QeBlIe/7cIjsriajwHQ4H1rxO9nJ53j7+SXb/yOv1M52OTFvh7l4AxRBcqBxm33tO1WhR0wFcau&#10;TXpNxCwMHkv0tH0PWAwP87e4pK4FgdwHQVw8IwZuqLR+cz64X+wWaN7JyYt2WBCXS/uDk44MdtT8&#10;DUNGByo4G2WUP4GczG3lkbnBH+Lznc3ioFbHgtX16lWsLgXwoaRVRtRfWfdEJUf9XvkXtE/09JP6&#10;nl5rv30no6Cj7Qk9xNuDrh758YJEeDv6yE0ygoa3fZvRWemNpp9yiUXEGZvJpXckkdMt1jshXJ52&#10;kLE5b89OhDctPcH5a/qcloAiSeE5Hv0+Nrc8Ctld+147UTSX/rGEv6WN0GPIhAROt3SMN3cNHP+p&#10;8BdGOxcZgV/AJ0ZarM4voMhwNvIiOmbGt+R2+xM+tfNYyhjqiYqej4jl9iGiZJQmkJ6AoBIzn7sX&#10;MIp9MTbn2jLRWFVafv9XeA6r37jX1Dr6d3haMD2zaNXplmgHnlHfSINMVtg/6xJdWka9uLZP9vXK&#10;JEH4vnV1BQHZTQkQAnLKun65KFn2ycpS0d8fPl2EAAGXA7H5j5nE/WKg8zdCgqiv39QkUt2yKD+r&#10;xyp4iDIcWVz/ZY+DhlCjgDoLnKCQjoNQd7ExLqg0drp2Vjla9IjGXOFk9c9YVv7uiu79LOG/S3Gr&#10;PgCInK8ieWcQKdmAcWlf2EZhEZLMBm4O1rBcjS5DokWoUvSCmN+aDCGTuhUJZ0tA9fAJy+X7c6Om&#10;gvSS0Ncfb6xZX8XyQjAt/pzaJeGoBCHTsRAKRX5EMzjBiGtuf6pbxyjxqheyuhBZfj8NHWEgfNiU&#10;QAS1n0uaCkBBwDfKWOdnCxIGk8R0OBL9t3uwXcDNDqzy0vDTHkchxMM+FOjyaFo5eWKJG6Es7dq1&#10;7a9h+7o2QjijD2pP4jiXtfApYux+HRAPWHI7dCrmhnzsE+BGHIz31ElSiIV+1Oc+VZhBgaW3aRGv&#10;OdpRM76+yMYMmaYjNIEGFaIPWevmdHcFHs7Qh87n7d3SWoM/51cpqQ8XY/bFDmCbqrvHwNKH6A6b&#10;9K1ra6/kDdWdm43UEKz9sunQy0Udh0BQ5q7D28GTgbjE4ATtSydC9RrcLhNaDT8mKTRmdvkoszs6&#10;N3ga/sXDv230fdj6eQaWenYO/7vsBAl0GdXYn/Ys65lZQuoM2eSDR7Es4xvE5rqweSQAo9us6snP&#10;yck/oRP9HKIp0Q10AbtGfMbfjfzw8vYwl0x1L/K8aOJHS+EZAYX3aKnafXSdu+bMoBUSQkE/DEJV&#10;WhEvSR6uCl7DS5I8k4w/hxU/it18mEMWHjd5lQyy9xoMO9T/KKYY0G5I20EjAlEBu7P17fNxPKY6&#10;6fq+cfxMfaNZokJ4wJGeOtxHwV9S4KegEVtdcgccH+dLaAK7w3uwUBDORyDdRv79dluulGQ8/Dbg&#10;dFlUh2MlWQqSh01T8bvl8k7Po3G/QtZEp8EBh90DYhCxC5CtBdaBFYifCeWxPtTAXIlMeUCaVOzw&#10;0AUSlfAxJvm8H84B8AEqwxslZDbZ7q2F9AhZGNF3ImIxFby2ert8c/rDR9H4XC49D5sWKKa/4Ltr&#10;4kYg428hnIFtH6istvSrgOwzkGYGS9M1zy4FgOZazGel/J34p64fs/AJBX1RRSGhYWjSLy2yEDkw&#10;qLM9xsU+cMHmQHqMNSVZL+bCIYrIXy1xqnelEsuasnunbI8UvqoTu7FfNR8jq95SrHFNcc0O3yZG&#10;7AZTOPoZ/JS0kjMcI863V5FNv34dkNgsdn0DHREkPwX0FkvSx4glL6Cv6cDT6q0gxvMS0xcWgp4W&#10;D9r5zUBSYgAQziHI6gX6iJ4WkVB3YFB7CXwCfPKbUM9bejHLP4u6inpVxqPRSp34zG41DCNyBf2y&#10;iWJ9uDgoJyM8iQU4XFy1JVp2ZxLf0Kjv4ZV2Yq/uZoSXpls6sFCKoB6jwNtax2YQwwbQ/bkf2Fy+&#10;SJHMfo4QEkXrSIXfGaJLKqlfZFZgDwe5HOxpENyyiCXZ34pMm3gWeUgo4InmirBPEe4AbRxI5eXh&#10;IBxIvSTXURMi/qkLJWebdg64D9thkTaYCIPq3F/kummCaQOgQIj+XIxxtJZ6mIL+WeqmKxwKpsCB&#10;kTOwLH8SkAUQMPIJxBhm0B1CM6a3BtFzQcliXkX2/occ/vEw7z4U9BuuTXqT+kJavuFvV5VXbknw&#10;tCaocM3qDl57kam8kCJwV66OTnA2AUrAPQt9fF2w700g7Opr1nLdUEWE+FFV0GlwZTooQ4IBAFfE&#10;RG2ASESK5obTAUVrGEglkTfP+eyh04MU8uhaOXnpP6Q6JISjBvSdw/hvI/7e408Ypjd0PW5XIjRO&#10;VIMVDlbreUDSs0j3nS7zsvDmZo7i0k8+g2+yQofomQy7t29wqTQPysJko9INJWRma+nUgAffcWDT&#10;pwqjuZKjW1rA+9wC76NWYDum7EbcDJ9fZSyldkgG6UYlqMkIrzs1INjjmtR4AaWFIGaQEuuF47gS&#10;Y8ZH/xLPmWAIKEKYXUyfLF0XJgewt+r3alccIa+fq7aCyiXVlHPhwS9TMsn2T29FE8ojixjbsrP7&#10;LU+N0Fsxb+nOOadeOvKX1a5PzrPlKvSKhvU7yWtXHQw0Mb0Jm5gWV64Uh8c7v9L/JgR7DWrnlVLR&#10;CpT+ZZD7wYIwABnQezOJpxUcwQk7nj9zlxdYBwvCA8gZ0xJgLeso3TXYCJikODgvhpoS8e7DeMrQ&#10;a8qLk96sl1ZqDwfs4bNukWghl86fMYBQwJUMwAbDdNMFeVdqZb3QfMGO8h5UY24K3jozy3cAvbDG&#10;drKBqO1mEF9DkvtzFN7+2Fm87a73vIz0T5gKQ0N79GTkPKwtwYjwjCVx8a9egPiBlzyAdukSAaXK&#10;TF7tSinYbmNGnAWTnj5jazuMHuTSH6CP9bCdSYkFQBeghGk7CrSg3dZZQt13BNQ5EFXMJMw9SQjv&#10;HPS0M5WAQoDF/e7FTJvUsMZUl0BGmzGZto8dDbObDMI+sawgY79jH2G4GTn6d9qoRn21z2k9K8AI&#10;adV/b5IY7/5hiVtj0tXtP3V6/QZ+OAeExq1SqRObACpW8mjdvI/TNzGW+p3jNSyrAiH7AQ0UMs2l&#10;LR+mo9sCIZp8CuG5lm67AftfEP7cy5R3HluqgkGyU7gMH8luAiz8XX3FK/VTxQyGrrTJlw33kKbB&#10;WujQgqEgruB09mVapoJ3yQfvhEG67PPEgMnQzqaftZ7pHrZOykXsr472+X5U4CvTXMhDJTAALMQs&#10;EFc5vUkd/kDGTOrxauTUIOJx+tNiTN0DmrOBN+xaQkSvoNYL2x7JVMYAET1bgeNmJl4/rE1C2QQw&#10;Q2V78EGlvY8OQkh+k7pZJY4+8xtIftuk24qCCtRPFRN8vWZd94+HObNZnAaCzvodHWxrEx8mAAIO&#10;G2pvh16zjhG/9SDDjToBNXYP/dHzpfkNTGF8e0P0Q5gfPUPtbIJyCz2by0sdnMOASWFxRtJNX/qV&#10;toMnpclI4zDfNKTPmmkiaS+X55id2SWEmZ9DwSezDELorGc4IsPakqY4hx793KIuGBQohGgwLWGi&#10;5phZ6xOFvMKzAupTIfksih7WiEwDBEEJJDClwc9YKrLFi+m9IZB9wzxA00zqxwWUwRqTNEAd7SAT&#10;Hm3VLxxcKocKp9ZeNRfDESinY21bhRZt7RUh7ppjtcyFvy5qHSRsQPpvJd6BpMWisg2dONgNbznZ&#10;4gLwSibLyXY13EmzkjzaqgsMoHE5/Iff2lSGfYhaPv+i/g0WAkM4qXS7GxS6ljGYS/F3sZZ8XuK0&#10;INgd9ZrfKmUMEIgmGdv+7+be/URavsXcvpVSdeS5m9ljbIa/W/ocRQeNWKTUAtVb73FdTfzsXPWm&#10;6pKCTuM8M8AkLnWOsmg8mAq/Vo0WGBrKUGYTq94z/LnqTcRd0V7yebGPj0f/CdsUDW1RbEMxeeAw&#10;Ii7VvWVmGINCh3HkFER5RnYxcA82U3vxUKOwtnUl02El3wSsA9b527CSF9lYNuijx6GWKpZGNobd&#10;MBiZkVPm/V+b1RbPYlWkMCOWmef69YCmlIqAE0L/316Wx8siGWiMtiq/S/Z4sp2OaVzcoC1tmUKd&#10;P1d/0/Qv+zecx5PkpP90kBQoCDjEPxRQrpY1Wya82c4JB22Oj5LwI0AgmwxsvD/1K2rai5v3vNdS&#10;h5pEk1EjAXQHo3FlzI/mosSKzRZ2azWn2qdOuQjF4fZ0KJcOCqbvOYxw63uy/QrGTZ2+m7vm9L3n&#10;WQi1oHyH3WnCh0Lcc6bk8qH7b5EJQsTxPsMInKV56LyzUBjQYKt3YgNk1B2zTGs71ByjBWGfLikM&#10;lEe70sAQ4oHgfp7XkYTmc20C42Emg/7wezk51HyX1vTFf+pFd4V8QU4CFYfDktf0K/toYqEe4v8Q&#10;cESI+IMPcyDwpSx6OGIibg+6y4tZFZbGIfKr8V5+zz/Rq5/pXcD01lMK3sZqSO3fGqbJUW88WNrc&#10;XpuvqgFdEHCDPN3puIJxCl7WWWhlX5P0sz/HMp8DuGL/T9yVgDV1Zm0WBVsXqg6liEintnU6qGAR&#10;qQukM46lM9Zau4iVJelYpZUqWitUwASlY1ur0tWgVjLqo7ZFiTvKFhirOCUSVyKypBUMskYI24Wb&#10;e/9z7s3ODRC0//R5+jwDY83Nd7/vfOe85z3vS2TAG2hWwPyKxnoa1kAehTjy4kYQnrKB55842cmq&#10;bWC9Z6qcrKDdnDjgFcLANJM6GM0h98CXlbAyb6AbQe0BXQExETxSLhMFonGrMayda3LQRiNUHxmw&#10;WPZmwD8knMou/ci8HoRZIZQorw6K7IkMy6tL0IAVJQ0B3s9BDV4R0NCyR9yX+oQlsbbPD5zYFmOT&#10;6W28b2wFfKOFE84jcgQ3i8k4sBzDPtC+7mf2/Eactsn7NB4N+gm53/DXBdQTJtCRG0LWD4u7Cqha&#10;SMmpZ2GaiOeWBpiaKRlanEy8ytSN+7oP7t5HHO3FdrkzRkCFs90w6p3BB06THaPe4tmCyD639Y3p&#10;c9vnz+CG9tj8+mGu+YpOmIk0nM5vNJxCzv3sOw5MVb/cilxHvIsv679oqqNWQk03hcJ3xcxnH2Ju&#10;rFTN8d/P2y1prJx2gnClsvZklk/VS428KXsXZ/axGLH0IdTj74zUiKmu6tvloR9hY4gCohaCP2dz&#10;xSw2Kn7WgEahv88Hc436JrwegN/3UeWggnFpAamhpvrz7kSKVavz0FEPKt0Rchp+VWNFYwUrzEkQ&#10;haiPb1kE3w9AjF5TMQISA1uEGRyg9qOOOVsrAhPPptFfyJCImb4r/t4m1Gs7zKfaUmgxVxuV4z2g&#10;KvW1+Z2ulm3UeDeqkhFsi69iniq/neLAAPACMBONGFCVyCrvsj243oo7UH/dgA8se+iz+jzAWPEb&#10;7AE9ImGiP63l0Y+bCCNjBVE+MyDKBJ5f7X398TT6Nx9hcWch2aOiZ0JSILplMYEihN7iKDg7PprF&#10;C8uOT7Xf5JCs0DtPwPkDafnIFvUJZHGjDP5jDFNvCvikgwSxH73H0TDk/ZmDNmfVlnrxBxcrZuUP&#10;ImOAu1DVg0i7rHxPJk6IhjmpVZi2x+eamB7slcUVhTU/MDEptqHj/2kbBLGn4XR7a95bMKi0+HtI&#10;aArdi47t/9T3z4wtA6yBxTyf9Al5UaHi/Op7AUBLnpjGx75PMUc5YcsTx5SRPv98Abk9cBnsBudV&#10;ezN6r/Xv7OS2rICc72eUSnhqPiisxcKLX+lSNgtlDLmDYnX6ek57iLVW8DbypZ4RUFs5Kr6BNd58&#10;Y3ATvnQrIdjbUc3rZI7Hja7KCWYVtx0D7r2KKWyO/cJgC2ezj76ff7GdrYJBExCIf5vA687PUor2&#10;Ay8BaopAgnL1dFQs1/L05dMGQJTPlFOKR4BeZEFWP1VIwoHkMowpy+INt+EKAfaNhScVTlrQ+hIq&#10;PbtjxiUIKMjEiowJVdm8ZOKRPfisX52uerXXs4K2mijZF8QT/RhNlC/Uurrb6siVjLNiFiusZsqU&#10;DDLjg/GesmRv/X33cXiid05Xrej1RJAYAupg7ywWR/Zjk69ggphg2sljJW7zLTeyU6tAMK8VhFLd&#10;LXwbxYkAYVT01uJx1nrKgZ8mazGrRr0hPqMyDMeEufUEuadAeGDFD8L/rphztOfe4Sjdjc6e6lhd&#10;C6dqhi8kbM6QthdtVzU1LTEyunnwADibkjpbA+MigDM8XxsPf7L7D/68GAvAG2wT+dRsGESS+0Ra&#10;+yZCvcX6JrobCTnnXkwmgF0H9diapZ3XP6uBN0SFmLR4Tdq3vx9z2iIXlxxnboEFDcLd7yTdDAeE&#10;5zUXdfnl9/7JmSH2RXMhLDVbcNnKU0AwrxOE2Ya7pEEXrggGRnndC+J7BNR3YclEXWFSLkgxHMiM&#10;72E8JrWs8aXGFfQOYGTIwAArZ8REMgDwebUhZDeoW1bNYDX7rC3wIpzkooZwCO5giso1nglLbbu2&#10;dcaoOjDaEuhfsYv2KixaS89G4PPFJozFDWBS0Ef+psw/DbgC+Z+45wXHnAYtY7/3mekeEJhjfsty&#10;TWFZROq7ijldouIrdmx2wNYkqicNS6T8XkT/qvJxJL6PTCGYXAtdeG/pxg+Fa5P2wym+18wAMkhl&#10;x8h5PwOJs7Jf03HIWWRdT1lv+r4HRWUTQG6jGxgjiVXaamM8aHwKpSgRuMN14xZzwHTTLhUC0QR/&#10;+jupg1bJIfxscwLc4gAsHFIjZuweB02KUw1JE232BUxC/U5UOSOpuqG3kIcd+wtpcXilMO59NjAs&#10;PniBTfMXnQoPXs7NfwlyUosPzgA837wLRawXUFnChtUC6g2QVY22JGWKQYVWFIrp1YGM8t3qmAgp&#10;A/HE8QQU4ppBbaB+KzVOCTzlcQnG9JjsFfynV5wS/pjfVj8fM6tsi71GviSgFmQ5sg/zXpUkcxXH&#10;4LSq9Vm8lqYbx6a5AY6B3DlI75qtoPdOPJa/nvFehBIg7i+tvSUDmTjRj2vuw2uSo6QxxHssvEbU&#10;rAtNJhRCRH58AoVZrr6DkI3QvS+gRmfeck7jq1FRqFY4Kk327u3BmOKBce6nl9zTYmV19fF798kO&#10;WU+nKFhLb7yxnqTeXwVe89hfsM9D+/AmooiRRxupa2dmPe3iPvEBUDSXGgC5uM4PGNtYvOKHiMQM&#10;n3pi5qV/3/nDkuPTLTj0WJRe3NHnDLU5d7T7egHpBnqwomHMwKOVnSx88YE6rvHLwAidx9zz93Tf&#10;wo1FKzD6LThiSWPrr5esN+/LRQkJ2TP+MvmVgwVkMaRRg4938WxcQXw8W8JRCjF7vm8zabuPhdRF&#10;6wMBkNivhSqYvR2KSkCMCW2c9X3aslDQWoqa9NdWzzOpNoFYm2VIxyFI0ObCkRbNadwSUo2DBTam&#10;ZQdAZAMiCYa0H4Q/rriUzzFPQGDKONQ6Zfw0n7h8eDMB1cIWam2tt02JZFvCKSg8G266LKfmQA6M&#10;CQ/ixC3dz3B0d2J/D+M+pj6Y4caKuZjza4B2zE+gxDvun2pmb/EMxZVxaDflZymUUUDGI/r8cVbC&#10;LwMhZ6EMKKAz/5WQw/z5+dbTK97A1WXs/DhFsCUbzqekJtVMAhnXBdxioNIgDLllI25Ec1IkVUOZ&#10;NAimdLn9IEUTMco6qFMt/AoeRDZDGlbJ3AHXonuNO1+AppcbQBwYEwyjxDcNVnuWOJxsZJqo422B&#10;cKcdGaPF7EyU9CcmE/s3P/xhlIgwsUH7eI6DUzdQFiIYeMqIPSAYaiF1XJbCm81IHUed8sSEfy9/&#10;ncZJzWv7oyB/M4drMhKQSe8C0mklwAii7TZNCG0OLfvBCdJOMGKG6B96GMGQlWC18SZ+G65ebqk5&#10;J8m6lBc6gSaCACRJUm2LpNuKAL1NwRJamCp2iTDDJkTXZ5kI5mmfzl8kyN/OyIPwy6EkAyjqcMjQ&#10;fp3rwT3CLwkbG7Gx1op4eS8DsP5mwNMqDj1sAvhMtO5pf/pqfNJH7ml0U63IK010u2/jwrt1Amo4&#10;xu42/YiL1BV4Pyl81GKoNqShYMEbgCfjspqLuLH+GyZcv5CvtNnitEMF8UGmotcvYbqbjyt3FZL0&#10;I/DABeRFUHyMR0WhNfPG9ml+rr8ZkwkvDiNJm5vYeIWiW2j7B0zO8UJEKgd/A4OIHdWVbsomQpPk&#10;miY+POjh9QQNs4Efy9RxvBcPyAqc1POt1IH5mwmgwz2jN9jshSbagQFFabDvcHNEQftq+49PFZgc&#10;lah6sCkQtKXySjTojEmdtaqui6EKQNk7QwTU13Yg0WQkWNzuAXtETbDxir+0NnlDE3YoZhyIzRM9&#10;jDAMVROMgfKd1EDHaIqPbD/UkKcXwOQz/AzV2TunM+Nr8+/cNZyqDrAna+3EHsFI3YYt1Dj2J6NL&#10;U4m+d3NzW257EscaZjnbFHmm1UHBHzfPFOT/x30VWHdIV3G5580CXFyzEV3RNXF5GZkfr2N4KSTY&#10;x30WsYnoMENdn0edcWqaMVTHQahO/TcUyYuydjRA0u4ach+SjmHmmsxMtt6HmwOnleMAXMRd/WW/&#10;ou6R7AKUSppH1YAeztPLhjQ/JhB+Cgfw68tfwngv3VVKt3DpnQl5QFsrxLP4S0l6jOJRedEuiyIk&#10;HMRIRjhqW08N9noHJh2DMIZnNRzm69o6HzwWcAysqCBKoydFWZk2QpMJ2JsmK5+1l3sFrUCpRJVp&#10;YTIDof/C7HXowx8afQnkVmwwUWyG6dhH5X4BDJPpfEjxlaJCWQUr4zPotocXi00jIXOrxh2+iHLG&#10;QErHVU0Gb0pQF/3Cz0k7pY9RSA1rfAQxJPPjow2V56QfE+OUMQ1boQqJLCmJGgrQcRXsU/CMU1zh&#10;QzGPPxlBPU9o6jC9BUbK7DelTapIr/LW9Ix6/0xV/ZUswYUO+zMki8tFih3DE4wa3X1dPlgGo+a5&#10;AlobvCBIkqEMR0axeGlg+ucWULr53mbNCneNSqO/gi53Y7Fk4336Oy6KoK2eHpkEbDwzmZ4Cssaw&#10;12MuNte+N1LNe1QuPnvnicVta+bpnSNxj56K9mYdRSHRMOoG4WXSn8oNLfeaMKdnsj8/zwSQwKnn&#10;JTzuT5+EzpHeeuBSCJjKljLFBtL+K0L2wwc9dGUHbDP30a9ivxtrdW2R7ws3M/cw0v+n9TzOEckR&#10;Gz+OHakNA6zbZOA5GZtKxbum+fhY5P2w5WWsLeKGzPgwMBfqDFfNBvPP82L6MQz0V+bcygPSoE0j&#10;TI/3XsKWEdLEBCrb3I2b6YGD7tVvLCQlGFpb3GGQdXanGZkuzFntk88K/0rmtCnBrimvLhOEXRaY&#10;Lh4PgTCFWUyY7Jie0j7/YYy9cBp4WmY68Y+oxTNxXKGdZRrJQgEN+qOJZ7QgmfiL8SD0ZeXTK1iY&#10;d70sj+qDFLqgD4noHC7SgTaQxf7fCg7z9jHlLqrRD9Pt5sBSAAlgDRy8LvdcPz0I/gfsqf4sCk2Z&#10;XyBIIM9lqiic4QIW4O9gCdqXvMpBaP/A6I6BrwtZLv3tiiOAd+HrmqsNr8svICdeGSFXSS2x/A2F&#10;5GbwhsPqDnCfvssZtnqIjvKnfWVfF5KpTloPbJKaRH46h2pFeHkXheWWtjdXmPveAbzRxZD254pa&#10;0UtV1AY/GZKszCkFc56U/ugpVv3zISXNg2xvo+ijYY/3Vg77W8TVze7Vay7AUopBLgpYOe9ZdT44&#10;Sgy4jiwXCSL6wJSQyp4BdQzsKqPHbHXiZFxqE9YMpTR2N70/YDqQ9l6BFnV3EfjeingmBsS6OEe1&#10;cSsXdkX17ArjaY8V4BzONwc3Dtf75TEfbzZH/5Cm7GB83ieBmhu6ZmMxu3dbgkEhKNXqgstyUEtI&#10;XTao+qjwnqu04S7n6k8TChH6LfoE6TtRskAkKjloX7eogO33/lXj04EwWd6M6q7FlruWBfwaGwVm&#10;aqcGw0gMwCv9aTASJQ41yBpaWcu5VJxqWS0H6Ux+9xC5iIz0Af4pJ/EZMtQisIsEC8H2nJIr/OuQ&#10;MYthZjgrBSXp9OepptSJHQNmLQKfEC6wfj4kEUOBhbsg1drkFrxtfP6z9ZsCEiwXnPojKA+kfwe9&#10;Hb1CLvjiJcuslBAuTElGn0JfsHIeova1VHNF4mrQo2rxhSDwRdhEzCwka6OoihSeeB/hqyC/SxHV&#10;1rpqQcDAA8maXQvC8hou5tYlEwdBwbEY1tLPwl9RAcK6MOIABgtejEGtLDeo1csgDlmzW+szgfwU&#10;rSITTVaRI6oWTul16mDqinFF3d6b+dPI+JIC7CVmZD7ls9t6hmihtTMbMQdTmBxwBHBUs4IJ6K84&#10;sXNdx5vokyXbOA/mj5CMkGj0c8VFnES7ecLfrHfm5VByWAZbJ6TjVYHwhEURisarDBmW/tasnAkS&#10;7837M+QjDvDkXt3XwfEd2jHOWaB9Pd5AfPkqEsSUavyqGHes26FWtQx8Bga6UWeAo/W9vgURf/Pj&#10;FVX7VKBK+ry/DKb4evncmhOBwD7TGcPaE72S311IicCUHE2Tfs5fbrm75/2L9RnpixIFr4Wf75PG&#10;vzIZfCL1au7WDWrijQLSB60oHOCUbDfCKz/Bb2m1D1virb0nBRvdFvjJWOLtRKuLLLC5mIw+6MIf&#10;e5XFpwqSyPj1szJv+aSJisPHfdzxHEjbiGo00BzqBSV2OmgXUs97dp8P0ILfI07CLXTW+nThS/GR&#10;sZ6iuLSMbDAUoy+YBZzerN1GJ3k0lgvoKLuve/JROOFVLcPkMlqHjkEvbNHD8WjyrNFVwSBUD/kf&#10;WP9N7kctyC74TowqrUKUpfaAiApBqxo8HhfufFRO31joqG2ynuYIctFbny7cqLxrNnqEbDkK6EOH&#10;k8EcrrlOMwuQBqaoNawoyOQ3vM0Ykq3t3mZ1DQyAWwWGgTyqZyi8Q6O55CCTA0DONMyW2yYcafUc&#10;o8NOQYuZTe8/5+K+PYCu14bISjhhFSOuSI9CcwXdVD3hX3gLOMb0vuJhCG+ati8sdkzZtp/h40qk&#10;efAZZuWuE9yioCUfd8xMm1hvxwxS+qxrwzoXBF2m2701mYFe9IeRxx619algE0oHw2YPagtA4jV4&#10;nzYugytj0nBYiEHFViDNw7pu+yXWamoJvyjQOZbXjZQHdRyO2RP/41tozV6FnIMd4AjsqhW+I5wF&#10;k4h50KPyWXsBUugDMj5gJSqqoxS0SzcRvoN/JlCUBAvKS51WvSq0dwGmwuxbJabxwQp4LD0tCU4d&#10;GBxKLO2dyBaWQw5mN5Oq2h8R5LccSqzPmcoHMvucuDOiPC8WPYGMwikK2jJBlddx5GvcFmpGAUl7&#10;G6L86F3TC8hRrCFgV1R4ClGbTIzhBmUbL28iYkVN5fAG+dPdtLcNlyAaGcvI3c/582BuqZdfKXfv&#10;TJeO1Vf543KwtDAMZ8Z5CKiX2PB1NsSKUWCZDrsxDqZOYW0Q3HlzApC4+AAnkPB6H13wtvx220rD&#10;zEE9CQYWHKzTls7hatW1NACvJ0DXEFp0fRul2v7+vJ5oU4F5D9TP0CCxYlthe51V+NEHg5Qm9HTW&#10;RD6SFnvZitCh3UTQ83dvaPV5t5XWZXq6qWWPmGVNyUSDo1ZFtgZtIuoNI6FMXJbD8J9qCHQSkiAk&#10;g+yf1uvdi99Xr3rmwwUt8VEdj4tql8fq/8e8dxvIIle6ZdilWgctGitCXhybZzGYdGbNPNQxY83V&#10;8QoLemderE3lKRVIsQyBm/xHZ9j6MbvZkR10jWCj7Eu9Bb8tgM1Jq+GVrXZRJSw1zw7O4LzBq4D2&#10;I50kdrpmoXKGtbjTKDnvE/dvINDWoUcs2rxAeZS6sXFvAfmuWXsouxQSTDYgTux964o5HFYBSsQI&#10;l9uea/X28BKTjmWcXBlz6Plm+v8PRRB2eBC+jpTV3uUwJdOZA13YPQNGU2He2GCdCrOfsGi9CB0g&#10;6E5FKiBFsuEfRxG1m4hSU+PHEsWshhu1dsXPIKlyUirsKFyY2z6J00MQ3mJ/aKZbAdkDf4xaa7Jv&#10;ZFS7H0CXnXQx+AY2bK5ZZr6TOgSQZy4VULmQiPMRfbrc7xQAhD577HhMYA6OuiQz64RgjjPBYbCN&#10;fuU68Fjo5cxq1bTL8uru0tRTcJqNvoADv7JVLlApfGQKSdsc1UAlZG3d9qx4jD612llNO6TFgoPE&#10;hDTJI3Je5w64LJzCpvd1zp216zYR8bq2nAlkCY/y9r4laxNT1wpl6/CEBg4sk4DoRroseov9J6+e&#10;KtSMdyTGC/LBRkTvOcdQCu3tT1nPTerts65k5TWtcsvvvimtL8Dsfrfa6I3R1zCDcKo/W3Lqn7N9&#10;d0+7Ukb96kaRbju+hHh9ScxAPS9pDvea4WVyL3tYjyxXDTfsAq1+5pwJVh3ct02wP+0MV3R82hS4&#10;OKtalMkb9A9ZOc9jOt0j6ugJfU0II7cYR5ixW+AZgh3W3wX5n/vueGee2wAhITtWa0JamOER9tM1&#10;fOqbiX+SzQYSdVc66z3GYQmzf6i6WpZxfe1Qfxku4J4BQb4McKy/XfTXaB8jVvpHWv9F8+PyaKw+&#10;EQNa1jGFA36GjKM/ZgbUSyIdzKFMM2NGdCDF3hmqOyveHHvr7Wo0DRcZBwB/0v8T/lEQ+4YO4GC0&#10;lM/RriLHC6gGH2IWVL19XL3OWmA9uq1HpImCIvhdvK8CDZYb1D/gCYHkdchXtf5me2a8hbe6g1qF&#10;13XQzLYCUldIKvNd5Bn6p8us05BfqGb+tTVoqDrgcb1p6PHuEU0phEcy8ayp/kTqAtQZMwyaFlxq&#10;3lC6r7k5DHBoUWfYBFIralGsF9ix2Xk+ICvwmP5l3sxolpG1IANX+1Mh6ceji0PXJPnhSYxxqT/J&#10;0US2peENmtOp9CiozJK8Fj/RHePVfTiFCBW5JhOrCljYip6/RS2dow0bRe3FzZFBNJXGNLDaC31w&#10;kMFMmE+Vl5yDdLjqUuxjBg2kmBIRGM6mJiehIh8TN1zqTtrfuEpcJ6DK+T0zIKvyuGwSyNcdxUze&#10;K00sHHDCjvCEuWf7XWYJX7qntKpkFjHGN3YKRxI9mwjpxpFpslIL0IgHJeHPOSGO8iBOMqlPCjE0&#10;10lbZEsS3RfVkhYEzJKpe4E0EWOMg0fSlXPGysrLj3OIbJr5+ACmCxVWr2FEIPK3p+aNgjPRdMZI&#10;hvmHP93dgEUSSAXhXje8UyB7gfcBdrQukVDRDaa/JvGU+xVHoMnpDPRPk2VVgPOdcBJY4cripvb2&#10;c6qsKiAPxFeWFJLSvTCjxWHrVMZ60dINdHdMNJg+4f2/j7f8XlEKIcJH1KM0JwDNG8teDTtVKztH&#10;wsRm0SZiveUUHCa58HDMMLp+cgqe0QgmYYjrr3WPf4abLzjpfeZlAoexV5oGexhyCTsmJGVzmHE0&#10;Gqy0u8w2HK6Wm552BePYc+LibrSvnpMmItnGFq/oSqq1bk7PCH/RPuaWqG4JtkJI+/YMM44twg4h&#10;VhhT2v4buMQQtccw7M4W6W8ItFUJMLIaPvs+qIDcwkSMi3fwDTbscZzHcF77n1o5vTwabtgezdvW&#10;mRHHq1MCaaCrEMg00JQ3V8Fjv44enQzfTEAhauBbNDvJ3dgjOUpZzXUkecRsBGMXWPEL2U1hrng0&#10;ZySK2TFagAcGlJxZFCVgQ8CE/99ua8CPFFLYiQN2a9G4qj0ihsr50XbETUaAxxg6H/EX/ZNRk3E8&#10;W2WFhe0HT2qmrrdrlgPSa4WMJFzpeVsGnuo7a6GM95nli/ekITzBlZNwX7IDrxwfFHVXbutLb2LA&#10;xBOqDhSSoATeRJTbw5GVdd0Hjx6zZQP7dCZ0hit6WRhuDXfRDh+GhhBsWlEGV3MsCDRCgMxskec+&#10;IIfKizlML1XOysS/8Ix5f32KvygKaKZ+mEGtGKz2jnlThI2XbEeE+lBAxdJNtHHvfrXHDaoI/inP&#10;Dxtm6LxidV6hJ0/4cPrHqtz13AjFsWWR1g1A634Nnti8QWLmjZAnY9GKRYMksX2dqteMBAub96Ph&#10;6lNAnpiMixhqIb9phsfMghCPpDBbJDPzajrHSesZC7csNtaHtFqhv3jIyA4BtU5Dj4eUhrfSqsUf&#10;4g39BAhDKiC8aXnAfirVz4fiPr6qcoTnkH1ndmkYACvzt+goF9W/UZAkvH4T2x0LLNsdqOwqElKi&#10;EKeKWWeYLQ2FxoQ0ukyyEfz67ljqEof3bV8LV6HZfLSKMUEZv5mQUHU+YFv8bUga/Qfg6B+KkTX8&#10;FBSpgVyUIcvCt39DQ/wBvr2qySR8YjFGBOMq9KVQ4RgDSvxVpEua8hvWodUeWuPvw1SSdrL+IUmy&#10;3mITqyFDEuGv0/cCeWHn3mBFensrGCJCOIDB/g9ZTnMZMFMFmE1nxEc2QJjhz0yjH/UXfWRe7IB2&#10;kGgodCOuW1pdgghuBhsdKxWLYDPYN3DSuGAzsTwdLg/q7IY05QwDZ2EedGLH+vu9Zcetwk8h7sIL&#10;NQTI70FHhyVU/G9cTGKd1TzyN2CXGxJGsCTr1jGZUUrHVQ5EFAiZNPp2pe7p7N2DsQhR6pC5qs3u&#10;tT6g5PE1GPT1afHE6ZJrUbjIqlecgqLeueOq7j8Z4Hl7QZnf9etdZZTw/u0wfuL9MwD+cBHAMfpw&#10;a+FXVnH3bB7HzdFL4X1VTLQpuerV+fYUCKOZsOXSGP7RX1qHf4mm4XO66sNkCVcYbBd8b3tV0mdu&#10;HU8XKRJYa1fsn+1hVK1sDOyWl5o9LsPrhDvHQCtjRHeCGAToWCp6jHGjkX0uRhXQTA9IdaMhvATt&#10;/nTDKia1bQ5oW3u/aKRuymaC1z1REFXfTwQ1vweN999oT08B5cLiQ7ey3gPngsReG+ssfHppFlMR&#10;8PWTXtsTS0t3tJNWbdt1kn2pKbzVHDMOA79oCsiRrIYks1h0jFR3e/SDG1ab9jsWA83Qy8Hu4GVU&#10;NCPbIbFJavTC5VndsBVIHICJyaVDYMrFBdY7bK8IaDTrkgkYKDFw77YyfSVkUxSEZA//kr4Tw0/6&#10;rIbfUx8TCozwXuvH9NlsIPFNTYhOCSex9BS+0iicAEqwNP3ue5zRi8PrFhyekoQpBp3+CHheX7a4&#10;E6j2gz8UhQZXQ2xIs9qwvIW7ORwWBTrFMdgO5MElXojJtMiLM4fg8pON8adny5xNAXWcQHiNiV8Q&#10;KiKTSTG/p3Xu05J3es7lkP/Qte6l647S168egX2clGGeEjJPwS1SkJ3HvC4wpPHLHybPWjOPBZJY&#10;LLfvxaNFcdTR2uxT2W65sr/VOnz4OvV0pcTh8MJZdYv3vzq36O+feL1S8FhK0LSdGf45J0a+5PLL&#10;0DfdZxwPd7p+/NsFWU8ddt+sWCp1DvV2rTnQ+WTe50dKc1rK21eGeD0Rc2RaZnRV51Ll0nVHCS+R&#10;buHkBZdD70Z/q35LmTpULr78RXB9hxgPhGE7rXBJU70G9UvxdOeO+W1jZE/J2mZ+KWo6qhxVRWeJ&#10;6mN9mn6BhnOsk/YZjFMTI64WYrMAmn10xachrnKPs/s/cT+QWNq8A8QyD+FylCBWVpZbEVkdkPp2&#10;99ku7U78uE42eibFeZ2eBTJpsKjAqUy685YkXosQaTz+mWL1hQnre+a7yflucplmo8jY0v4qx81f&#10;dAHenTjGpfFkz/hL8HxS730dwHtsHf4fftXpXHD5TjeAaZktu7qqRh+5p5/jveAdE6/YDUT1c5A5&#10;a17PuRh9JzE0/khlcMMc7APuxWz5xIZz8PszOSwEsw2+r6M2NDq7O0K5t+6l2llgQIjypiCn2HBe&#10;hswUt57chpCWM8sh9J/VOsrpUvjzxCtKScNk3ZQp5sCaHOCE3/DB33epFt9rzWgeHsF/LHFLU+0H&#10;YLf8lqxNLU439A4e+LHZCHyy/Ieb50bBakLt1PHrWGl37h6kDZzFJefP8Ov4oZyP+9MwX7YLbqgP&#10;mdc/t2V+GyG9JGtpD9rxGvgFOxB3xfXi+Lu8uTdrXw4xQCH/s6ek5HCP+ilHXIiOd2yVytq7x55N&#10;X9RzrieN/5WPAfT93z3cCHy46yMu+F2dT4Fja/rQmlpYtxF3+G8K8l21w9MycUD/id+2jmKZQLJp&#10;/nTluLBvj/3zI8XtyuMnTipPnSxIqoAs0jNNlFCYvnbeSN/JuqPMVjJc+40zVq4Hk3QmEQ7u+jkj&#10;RKPGUb1mDJLGc41CdC8Yb/9roIrzN3y5QHst2ziqxq/FlzkvJ/G8fBiQLHpPD73dGyf5XONduHVU&#10;GGwi2CcVx+M6jxCr27+dXXqQmHo6JunZ/PiPim5Xniw5yT7nhDS/PeKcmKQVOXhcQfU0OpSuclTX&#10;shxdSeVLR0tQrhMZT66Sj2/WVpqfteOhldQ1iBK5+hvjkhx8ryALiDrkuZW/X/EV2erLON4qRPOo&#10;01lRs7sDalbcF8KAuQBV+h7sWY2IZUjO9qV7G5i8Ath4IS0/KXI2IEVhNoJTy7X/TM3WgbijCevd&#10;5ahGJxExMEvE99Y9SV9Uql74a1Nto1ONrKNUmZ7rS3v+tKJGWJLprJXCdyNHWzyoG2yCpYBnEN9o&#10;lojVOTeYnXoVI9MsRUmVXxpdCcBVA/MfXmNCZ3lkdw94HOc850+3FheQi9kRO8XqA4shHGGwhMp5&#10;YW69dnW6Wcy9dWC1qA6WycC/eXcFCHpQ9dASj/N4UsaYgaN5tRR86A/o4bqrgSFjVbM3u3sjpwHk&#10;AOl/KeEvoLr6femDX0g0kbQ8LVPA5fgH2C6IxXy0XfFz5w7BvE9ZUqhf85KcxNIkmIjybriWJL7N&#10;PG72sqbmt2vNdn9xZWDIyUp4X4n+MsFzAooa5HLFQavL5nGJkC3+H2/Bc4n+dIaUqh9dVUpcfo0c&#10;k9cG8bqjNCZUtAV0PbNeh42B1Ws2c8Ud23+eRR898LKLyQ8PvgtiIPnzm5izXokn3Pzqvds8TlLW&#10;jMeSrLJj9QhPRuraADlGw/j7ZObRnv6SX3WcPRXf51/g2G2wlvln8UVqK+ufiz8yXxu5Utn1SpLm&#10;3o7TOdF7ze+seGWXPA6SFk0hydMdLiCDWVh0YFEGYFFZLrhKbzSeCmClRfkARRMvkmJptt8adNft&#10;nADmuobOl9kCkueBoKWbAJFM8tuAlg86saCpGTsZt/MhYkBBm56G8oUjjGH7wyoHbXY2xkIx6U7c&#10;De5sY85rcJrG8hbB6FqXvj59bx7fn06ED5TsEUN59mH8dsUH8XUanA29A+1psaz1bhbNfz7QjkdS&#10;TUhTRBuB5PAS0cc9PIaiISzCaCJxJph7roSsvXT5V7LUMFvGvMBhiz8Cjo3oBWBrj/GnX/ZX/bp1&#10;zOJtzW/noFfGbn2M5TlrAzN/eOdfB2WnMcwa8MqBvVOLmwOcZfDapbeSMbF5cW3Rly7DDjY048we&#10;CD/lDu6ty/EZhytAYDj+R0hRW/IOzC5tNixiDsci0s2HCkgpBdx6PUpof4YVlXqsqzFqzCU/zZKq&#10;7+gRbwX8WWaYvjaPv/afCDvzaiOY81SAs1xzzHOrohmtsdfzf+3efCvgA160biuZ/VCOqp0Phvr6&#10;kIwbsS/oeCGD9ZmE/4JDaFV1WI3PYrti28XE0npACDqPMEmVIVlRT5vv4yGqghgHhzQVWA/91CSU&#10;I/TaVegZ+VM5v7vHQUsHG8/oiasO2nigd0Z3zgQfSEhEG8JqFhqwcmZfTVxyVd85/wJ3WKDqaPqH&#10;oBOoOhjH3HDNS6qDY9YXJVAIY+iTOLzGtGkHU7/gxeI1Loz1TIFWkIMcGvuAq2G6QsBTqKjGLPh/&#10;qbM3J1Wd6V08Wbxk1d8D/iD7m5/OtzUmmby27Xz72WX+IL6d/zNoPv/zE99ZJs3nGfFHamXRNuo3&#10;HmQo18TJxFGL/I5cBRp6oi7MGOljipzmsbHh/WRQsWdxz0H2dDorPw4tr8GgdphoQxgV8OblJyL4&#10;Bp5cX/HXO1B1nHm9gVUnF1s9860D6Sfa1rbUDihvTnJgvNMkio9050quqa5ZZ6RBwJQzXhEb/9Lo&#10;eUZy0o1wJ7bJ2n8zoCxMYjzEdxa0jLDqXYspsjrn5hvNTJK3SOsdkxt91PSmSzGlw8Hscxt2KbEW&#10;Ozx5YwS5Yb5IJhACupE7PhpQ+oOA9cCIMSbQ5PZNiPxsIlynh4h5mmyzhE8MvHVIXinH3qm0FzBp&#10;xfe0/K9E1Q2x46FK7pj5JVSbyucQTYF5xIeyO4niZEIMfqpZX49Qq4gSYLKDZqVaHxpVU9Poz+Op&#10;IfCBPkGii9uXbryzqhhRylrRnb2wW/jTmToUj1TxrtXzBdQBU0Q/6aD1itly5yTUn0pVgu6RCMUP&#10;uop239ZyjsenTgioIF7bnoKkTb7/WDItO7qpeUlZ2e0S633xIFiExXHin2NuZcqdCHxR+D50EKV4&#10;pw44a93eeeSmdwOB7XhDPY65zbKdIVOpXLgGFcPVMnK5QNjAYlzRWYsy1hnbUZOi2jcEKZhVxIvi&#10;g6jGRVkyoG3dBVtTmswxViplMIbuC3xuLPiwNNEX80N/89MsrdpFjz/nubZheTZJq2XEj7T6vTDY&#10;RfngOHZgxZLRa0GtwcZeNhQszH5WiBQgmGKFnJDtBaSIkoAuItsVDsnaPk5SHJ3dHBG2F8f5cepJ&#10;0bbB1fgfcpWBHu/h3jXDSRrngjv0+VV5ER5P++izjAs/eC7+W8Si/qrVhA024B0WJ1lX/kPLuaRD&#10;DSXrb4IUBguXvCKJN14YHok3mvxgbMVZDm1FA5zeOrmA/GTFn4Sfh9DuRFA+dXH0Sl40JEMHCcVr&#10;YIqV90rAl4pgdzndLaURLpc9ZseD0qPT6LcF+QXugUeOtWWdYaEoTkxHc6KfMIsk3+j4vyhMMAnc&#10;TrEHPC+k2pcXFZebAAZjiQW52l3QxATnB5Agxf0p8oH+Z1cjsFaAwnLUCIu5OWiHHxqq5n906GRb&#10;eIQV5kR9hUVC5L+1z4jmCR0J4/JtFr2MF9+Ay/x+XrJVqtbvwvlALok3ugQuzOFf8h+jWtPv7iUU&#10;X7HgRJ7Evgorimkk1bKntRlOUNNUxAYtAJ2c9f50dQB7yEPZxfMZpZboT4wUQAhIpEUJDGHJUGSB&#10;N50rs3z+Wielx8/p7/TM7CHDaviJDacP8Oau3lKecG7FPWGmXYlce6vZntJXEJswyPN1bwmEvpwB&#10;qWo59g8soVuLcBk7xBxOlOa1n56k+UW05Sdoki/f/U7PkcE8IT1C7ucBPK9pA6gexKdNaJX+PJta&#10;h3J5M6iMwkUjuHs3rNKDQRPZY3KSvx9Ivhrc4JYoDl5d3NCYzX14Q0CB0njw9Zu12c2vBCH0bXjb&#10;jY27QjTJxougFzC7qxLmUqGyGfonfn1YjbgzlyptgEKfXbyW7sCHc5RZmghbdmXBxktnITG/cObK&#10;DhkvF2HKp2UzJJ7+R0PvYHG0BxKYyyJfbHVSWoGL2FFY1j7FPnRbnGV6YUZ40SbSNBVbr4aLtPf6&#10;5bhq/WTdraPHS64O/aPfmo3Ed53bIOWslT1F3w6Xeus8Gdw70Ln9KAd+LPLG7tH92fDKRSbYKS+X&#10;QdsmAcq0BC40XtTDPdU+ZUO9/dbotktla9nkGPscwWx6zCBm17IMru5mKTLCrDYwHs4IJBrpT2fB&#10;zKMFioK5vKr7EpKsyPMhmGquYvA1yJKHg/v3JiIRQjg1R0Bl8Icae0c/AW6b82S11fHZp3r94cTw&#10;bQVkaEhreAF5dVdmiHJ9dPZVaGz4SAacTKRMPdb1OjS0coukl2JzPPeqPnzw5yJnFpC8WSCo2eQr&#10;zdPRO3+cCc0/XLRF2rJVN+ojXOWxHmB1XsIk52eJgNU36g1lET0GXlSYoQMnAZ+XhDGWKAvd0UHH&#10;DalZF+es9niZHJ8ZfUPYHBLaWjxbK5kITXxIL56XHR5M0GQxbUNYx8ryXJA/Pf5ZuLBrz71Rst6I&#10;UxHvQwsC3A+/WJjzRkhLa3TFD8Yik1IXktc10YKqa6lMR88QBFaAtZuw8DxCVcqqhKZ7ii/xtsz0&#10;3KmKefDlhuw6yywHai6FZ9CnxMszcI+WfZpCYKROClG+3R2+tJv9MRp0be7+qpptLCsqwuOA6Dk5&#10;6bknZbnLNoS5tLyFOO/0ua15/88BChkvGqOxxomciuA00d2bYekMOM/e5ewlhD51HLUF9T0alt28&#10;XrxWIFxugkw5r298z4O5uNd1CiilSKdMFfSc6x5/qcedWBW0rCWv43QQv2eRSveGJuS2O0Q/6W7H&#10;eQPD12zlkeaXD3xZfbeo71t7hD9dAGdi+IslT4bgmYjA2ZSJXyO6VwS684NuAU442eZ+5AUaUACl&#10;s1bUJNUd7rOjtau/xgvhoe+j73gx6eaIrPbnmcFE/3xffxFfIHz8yJIBrx6DTvYCZh5d/D3T67Hx&#10;iqPWH+Lo+1IwTlRtPBQvjxXkO7TGJum2T3o5ZFkXm1ngwNY0crddUYYLsF+2E/Sia5lesyocyj+Y&#10;a9MHSEBKYHzm/udQFnJ0MCVAQ7//LxClsADsqU2ypyRMWNmqOe0p4x3iOhuA8w24WwQwm1RwgWCo&#10;EJ07AcNoGYUX+mp9W5AYmULEY1i5SnoGrWz/PGsKU0yK6rzhg/XwhUVJsytyM1H7YhVz0WzVnPPM&#10;ldzuAQ7zkY+HwWTChWHyzv8j7lvAoizT9zkIpKJUhkoesNyyXTLGyNhEmLp21e2P5ralZCgzrito&#10;JJN5QE7zgW4nxbBtk1HS2fJXtqHOmiIph4FMMR2c8kRIMJk6RIATjIAfDN/3v99vZr45fQMMur9f&#10;15XX5XG+eb/3fd7nuZ/7uW8nuO3TjEv27UYSmmcmNoW9tJoxw+HLgQSd4PjwNiSISM8FHO7+um47&#10;l4UAAhqDCOsKAbX4a3Bm61BKZ6zyv9FonYEfGO6DblufDyZ8Zi/2dx5uTNSwlwvV64f8VGjpouLZ&#10;Wg8JNA76w+nJSTAM0WB1vIxByVwGVvVoll/YWYAhTteFta4HDWLG+Wq71rVAMVC/ic6XZNF3Vfm2&#10;1wB/ykiZ3ZL/KELSwBGz/lbuOqZR1LfGVJhy1yzhu89yEGnwS/+cX+qw0dRpUA5CMhEaXoL90Ai9&#10;L10If25PvUvMRFHkkYHGw/JqobNKJ2NSw/S+976x9YfWp+5reXVV0lUb4yVWxOZTQ8GtMjfw3WbY&#10;/TbFSUfydKFqvHfKrjqideBxF7I/pN6zbqRj6zs6NuI+zC3O1XlGHbjfsKgw6pJRd4gAljhggNpI&#10;mo9NRrBau8kZ/iVygj7uKASENnRlDEZELd2NUyk+muY96G4kFDzQzbv/DuzeattddGxZNBsdhrIb&#10;3Qn5UShCT+1Ny7fih/C6o/dJGfbQ8UfZjx5idYmf+BtVXqAygcK0imA16lV4XxloUOK2zGpYp9xQ&#10;9wWpuOj8hrYhnEdmNMG8iPb7cIxG0YEPduXH7l4668jddsoRnITEkX/G0z231OpeNSyvxkshBI17&#10;o42eChVFMUgO5AP2JD49sO6WAJJ/O4itMkATzpY1nnBMtLyMl58k09DLjBmPuB5reYaUyZP35mXT&#10;Y/jz0ucmIDILJohifTBzooYajhL5DCFmMJ2VpuKY3qkkOzJX0GQPxW2kZVnkz5S40jN6n8ceXROB&#10;NFfoFGPzCbfIPV8y0zIorrLfAZ+lCSksqmtKApM7roi/TUj/orZUgEFC7zKrUbRnGMo20qHHN6/B&#10;TUfkKHJfmxVgJmkQNoq+r34bTvHrWGEtua7mks1IwPz8auXqPQv5Lbh1Ey1m16C8UJaTQG6FXB+P&#10;qDCd5U6LN+1hW3eD9uX6g7vZ3cGKoCxtBmYfAvRb9ITnkKY5V3VCWdzXfSFIm4PDk4TZZW8em6oj&#10;US/3ZJdQ62o5Bq/l7dH4MtQPNgzBTROAEBwIe2sOOMh+Ct1ohers2grTPkCDGI5XP65QxRi+r11D&#10;NXiToESHbULX6B2SKvDDqCAokZYu0qN3mnnngTuYn5vQjxonIzlRW9ORT/nKlniTjcB+LybeZPO1&#10;dmoTy2HS9wy3uwNrjuEtjoH/gq9x/jgr3YiEVuHdbalmqDFSpumNzqcqTWsWP398WCyV3Ff0taBB&#10;4WVXW0ljqiRiCXXg0M3iw2iRQAczTj3MGoDffhH8jMPcSm1sFmx30xel8mdOJ/kbtatnDQ2b3bWv&#10;fgK80OcJ9BNM40XsUa23MX7eCD0+tC5iSdaB5rNr9yDUimNgoAhdmXB1FxDAp84XAQE0ptx8p+rs&#10;RIpE3sbeUl+eLWs+d3Ryjv145WM+Gt2fuCvMdKlKAKMiV5EbduttA2nMMSmjYhbwpJkbURUmIuW0&#10;u+Bg8e47AUJFi9j3xUM1kskkaXMhypTs65vWRo8wK3mmRFOhPnrqelw2PdIhINVxrqZOBACOreg2&#10;2ekbTgyBEjxKOG31v+IbBciwxKZoC+qann0co8Rc8Zq+Ib9Y+gl1SQD59yV8u3z2XUK2mqNMSd4p&#10;vjrb3ACALS80nHLSYokt78N8JHz9DZi5EpWkVf4/pNd6dF0IwgP0Oqm81vgW6eGD0P2KYI2Wushu&#10;0ws17N7n5L0qjyQUk/c44E6oBUg1Xzrksq9bAnixXcpMDqVVztike2SgV15hOo8Qab0sXq/1MiZx&#10;QlKzLx/b1RCmkGS3T6zM/Do45MUPfcK2DzQh4ZdLJ1Io/cK2c5eGjRwnA22cHPCeuamslNkamU1X&#10;b6Jv4WCf7S6tC1JQvgpdDOJh/ksOFSI2UCCHATwSXxyPgCnM1GtpWXaDaw9PVbDB0vI3grczl9wS&#10;6BO+c2kHO16ckzkZuAeONMwOE7EHUglOudqRQRvnb1T7aIpdiMhWzkwfR0a1oi/4PQT4FBe7Si/V&#10;ua2jQAibxp1RYlxLlBL32JZ6DVQ4MGAgE6CtlX3sEh3oDmzmDoxOB1G3AGJbh9a2eBnncU9x+FKP&#10;QNpHVI/0Y0CCCbKbDPAgdva3BBP/IX7l5MV0yi1f5PTZGD3yk7woctc9BQ5unj2FDzekILwT3Gff&#10;7VAykd1JKJhW1ECRf8G5mWqC9IXYxzjHhQYnCNPVmIVF1Pm4+aGcZOmoqkkmZHZczoKjOJ9J1mP7&#10;j0KeNbW3vMJUYKtYg78IM2sBeRfd2KM26g0zBegcGIgDWvJYEUwKaWIGxxNCLeeR3Z1aD7sO8gc+&#10;5wg0VmIoMCMxi29aKIB29r1WBOocpZL/dNcWw0Hiids9/psqgcgaPkSvI3Mfs1yeyRFZ50a1/PWy&#10;R1wvNYE961Ct0lEpnOXheAm2A0o4H/R4sz92IRjxG8bxgwe1UZCfPc/5sy67NX0XSscejla28mrG&#10;HHvuMB+R8J0wQGJecwYMgPviWjApnwGZLDaIfUBEVaPXiZDl3OuknrKUnAURSzIONMcYZis3tLS0&#10;NS7peie1QRsF8hsMiDZshNlQt7sJmuNm49YfQy/fr1FzXDhH8FT9qILdGsT4iyR2VNMjRw61EV5n&#10;9AiNmGNCy5q0B60YrzCsEEaE/BwHKhwGpdQHzS7Fhr0CGYA5G2suq63dQEj9LuABh1DtzUEFNUzK&#10;3K2hbiDALTRrJTrQ+gUegriv4sKx3nLt/wFHSobdoiQDBwLb1ZxZl0VGjTOAJl97HvKgRP1+O5MZ&#10;K6ncbESJ78RCsIyVCOxR2phNX1d3eVkj6oNV3vrI72GsGlr9WVaiUHjheuQNBbtQ5zjzy1F3xf3n&#10;J5PbLF4gnHL9EqgVsy1a3vf4izx8/xXcafla/k2/39/2Ti38Sgvwq8aMfjIFjaLZAqnPLNe8p7nS&#10;9EWzLaQd99FIPuJ8tK90F7ltxnc0tLxaaqWz407/vUj3FSqZcjv0WYCF2u/F/obFQVb2iWvaRY/z&#10;NqpHgBuuvV8XZRuVuFlviAE16UmRrEnZMc3jjeAYrJ7lTmTu+WLSBnfKZEyoe0t0HSn4HXGKwLxB&#10;OUiQJOX46pzustt5A4FTQN6XgSlhfazDa9xY4EnuSJ78ufhbADHDFDJ7iryJhjElgSjKV5aLl9TZ&#10;anB34yP8Zfci9K2p7lEVmRmfFmrX1e9IWYvRqyogF0TDY5S4d6hjRfeu2DKMRUJZzyjlrZXk9zsa&#10;Z8RSsdxut2pjg3et/JazJfbqveR203ywK0tjxvhCENh0t36ct4neC069OCVBX1TNM7EiIKp2Aqw7&#10;Q+b11AaGPX3B4Yo2U9o229F6LDNNKqjd0meXiZRa3ry+GH0h7+oVxB37rKzMdUsBtnnALPqSV0A0&#10;WG0kZjvQG8ly3hZlfv05YtSHKsvsojEwkNQBxpCQFQodJI3fsVFGygoUN24aUFkNAk0BCrYDvTaO&#10;w9lR0onbapKqPzPtHmSzwrHI8fBp4EfJXgnlQ9+DQSNEQd8YjoS8Z/h3kLcxlMSTys33HPjZomaO&#10;CrTAzWiUhzMWYCqFMiL+zuk59RjnyaxM/H15TXnj3oY1h8NIQjD9NlquZN42098IeVvDTLLnXFCA&#10;QsEZR7srORH8oz0r6+eTFF9CGTs2uVwGX/or2BupuKeQXArNj5FIde0v9ylUtpFLAn8zSHaFLmd3&#10;M3f0Wxvp+XZv6RTaSZKMjpp37y5qkOHp1kT8QxKgFx+F7Hf3L2KSpo75avPbYb/jZgRITHnB0HOf&#10;0KSM2ttsZntOy1EoPd7J7GN84+HtD6dUlDZkcuXQ5sHOzOp+q6A2h2XT5Q4T0wKBZ0CjxwmyA8Dh&#10;joZ8pWpdD69WEhCxEcTB3LB/pq7/gO3hprbd3hg5TR/FleO/9h50W5450Pm5Fo11ZtMxvSPwDk5q&#10;+LbPfY2S3t+JKGHCpDCD26FkL035gkMmodcqFIb7b3FnwgADdjN9367utrHDJZ9W/0du56YorbI4&#10;dqQz08sitvcpwibIHN4nQopzbc/gsWvJCkLszF9w8/K3Qe3y7LSyl7kdm6j+o9ts05NhZVUAhNP1&#10;e88CNbzRmE0nO7DgeKRpABPL6Qc5hecKOXTHOaHigTW7hLgSBPt3mZjK88ZwBFmuLWTs48YPyg08&#10;5t75sNUyFs2/7cxo8jN5FIKIbX/7osl4gWsQ/0feOsgHNMhr6pSm34h0Vzbfv/Cl7vh4z+/SCSL2&#10;o6BeO+s+eMZqiSr+5cALxQIzXdhW6orNKFim6LqelZZXBj9kbWC3TLcDPSzDqrpRCsn6n1+WMmHo&#10;aMoeClZQBtLbFELhVaVdqE3tUXjHnO2DuIbhmsikY8zipCbZSuch6uh/c2HqE955wjalfACFc665&#10;DSa5aD+/aoAkVRRnlnompSmC08uLdkOeEByPD/IzKofwVMuJd2No9QeycLnfyv7tGhroXijg+5N+&#10;ADoVB5xmyrjR6NsJld1fcXt9g80E3QWY8CRUulSfobApIs2hlpa0GAP64+yvdWIOAac+/UTtJ2KP&#10;hzZA+uzrKTbLs6TstKlmZwnaQwpfH8Ifg77GlJx/wvH2jKnOreXNydm0QT4GxziHnmIdOb0Y3dxh&#10;N7jndvQaZsvyp9BFQsvtnbishl09o8LN01SQTak5dCjSW5+v7sJeALKBThfsX/EzXlRhFYRdVnIB&#10;/GHdHwYeOouPJZXZawoQcP4iKdvb3ZbtA1NPSOWU53Orur5vBdYbZ3bFaTwZXGEiUxXhBQLSLDCC&#10;kzw9FV9Ptto8DymA71W6mYtyuFVNE9DDjo7c1FZG3gQxGbbjW6jRipqf0DulwrTFYUiZpF6LJwE2&#10;ketRpkZUmgICoFY2RK+6D88rOT8wKRuHeQjdIu4qu7vmOFHsq8jcAi32E3fFrYV9L6nWiMKdK2hi&#10;7Tv8BQQl7Ui9unO6NEbZnE234XJQj1dQdFk4/EqAY4i7v16WVGUV1GE+SS3tbT8TUWGqyUYnaQd6&#10;xaGwzF3napmr28A91V01qwe+S9yqgVDzpUyPLkB//cSg39VWtPZgn/baEglZZ8/0DFqW5NAG9qqB&#10;1FwHW7bHXB0mJRdjh6qU6ZScvlB681xsAKvB9yx/xcr0q8qmUV8RSuJubUmBl1Fs6gzSQsvuWhhn&#10;jRm0wjxoh+NF3TpuhNwZ/T428PXS9+zK5w/Zq63sVc5KJY7r0M3Wdd8a5K2L88zDrEJpgZ+RJb+c&#10;JyaSJWuon65rv3zeTIUugNwzSAMkHsxP6I7Hz+zb8fvBKpBy8eDmJaNnrGc3IdM0F8hvNj1i4CmU&#10;4R4AxnfxjfjFyGNmc9yOpcVnBRoCcgBmMYiooS6z03awA1FrsUoeDOWu3DNb+hCwqH9IIekkLsg1&#10;kUJiSMz/44qCbfHhLwxu9y1/C3gTs6F2ahZCG5LfvYO9VJiN1S9lqqo3xIe7noMabFPunwc/8ZW+&#10;xXnctruxe+yJnkKCN1PMjKlVZXKByNCD/NSv/VUROxlwjypZAOgj2/SMraHnjLkzB3G71SyBLxjd&#10;yLmzVvF8oEjkA7++Jf7y9wq2PR+fzTDbmYXQ8pa/ViBlLsbZ6oPUbDoCDxkd6buqfmGUiGW6fI3R&#10;NqGycn9j8D7FW2E3YPpHeq4qd+gVMILoo/f56ZMdiCZntlSauI//eUA6HnbAhL9CfJCr4/7WfKTn&#10;QRF7MC+r6d0K0wsw9BUf4EVu4G0UAm+jzSMhL5ul9NGPW/z8V5u/i05OrTp9NuG8UwuB1JjUVBEr&#10;8TbGOUBrdNVGmiLdhypOaemo2Da30VINm0mgloSeMyW8d382vRc/s8oDEdtRMaEMHQ1Z2tzqFBIs&#10;/ly7iF2tdcbK2m9zqVWw0fuQc3O4A1UcLXl2TXqJU9WNY0N4lFPczJx6kjqvgfeCIYj/np1wljF/&#10;6qV0sfOnkhnHGmAzZMheENa0iy/kFMhCSI95rAL0HttMXxUZc45snAvmYTRkuP31xh0HomvWKVP3&#10;zIfovElobtshP5k5ifo2sLAjJgrd+KGafFd23VrXlpIgpQRPiI6XO3Uwuw2aWGy2HvnDK/VzckiT&#10;pzG/M5iDETGewNC6cLwMmQHT9MlcT8z0XIUpjxi1HPAE90G+dBxbg8p3xMAPjTP3gtsO33Can7da&#10;Mv7NrvtiUebrGqJXk5mAhPF4Mlv2lednPIOpMMJAHCU2pEAw+ccgikwib2cCY6kwKFuKvfgiKmVa&#10;CdLOXMP+kNhCp9sZj0nGT95vFcggANm+kC5iQ6TlM89v1a6jzXOcdu88a6RebMzRehlPCL52JQTd&#10;M/0JoU9YaSL1+9w9C9Y4hthh+JbkS31jh9/bz28NOrva9cSmFReft/+w/RBKVD8gYuXS8uP91NuY&#10;exuGWrfJrm157BfsegLbRWU8YPfWhLhCkZcD/7Ug1GGGOmzxaiSMeexYoigpeawcEj0OnX8zWmKA&#10;x1tOcJKXUdJ9ruqGPwaAdWBV6SKJxrP6qibAyPorZEQvo23HgaiaalIyxWpH6PPBDNJl/nTw0FXr&#10;VUclitQfYn4w1qw6ZM+dlH0WEl0Yc4Rc2TYWExYGCMYneVlD8TKUzm2P9UogD/gL7Db3l5z5LbrD&#10;20jwiUtIC+dh9pJAkfpK4rV96QduDNewY1ElBcl4xY7VQTiZ7KSr6ZxaCNLEJ3TKA6v6v3gRDveK&#10;e+VS+TKHXUN8hDmVPnajcyLpYzxDjHFKPxGvapKRpOo1MaTrHWg1416ZXf35IacWFv4OuQmeIx7C&#10;UDMkZZ1ljFc9X8TO4D2EnebyByBSyZyu3rao417n6G29M2qzNtI1oRjxe2K4JumlpU2yVQIFI74w&#10;G4GHSkqa31NKlPWSqFtJeGCky4u7432MVKedfSPSZfVrEYsXlr2obtfHOUuDwcwZpZc2Y9jMHh8R&#10;G6C85SuNOd7n1e2CeQw4VPsr1E+TB/nj5G3aVljmNUD13XZD0KDdUqaqGniKj1aof6Og5FScmcLO&#10;I2bUEFz/UJSAEep8Vk5IYAvP59BKSLeVu7nEeqFFgd+dcb7s18UQnuEYG7esWoOkGx8oknzYlJBJ&#10;CLb/AcG2qNJE/YMp41sNp7L8FOhz5i8Ivxh4tcQ51Jquo0EcNpO00xbYCDXmo64N0it7e4nzQ6y6&#10;+hM1UJ/G1BH6MR/6aWTkqA2iR4RU7A8RL+M9Rvxd4sS781Ho7lKwd4skVzY/sO8zh+J/QPSagWEP&#10;kwuufPHLQzuv9CxzaiC6Py1BGhmnwCxMygQUZO5b0pNF7DRyykabxUqAZNg3dT9kja2skatKs0sT&#10;DoaUKPfkwzbUTz/cJvskMIdGtONgx2LIqCjNtQv06H2/WWGqIt30WwMbHPg0ZGphwuchxVon5p3V&#10;G7f2LLye2Tb4lnWVtxGnYNlOO/06shNQvuPyTUwYohd3ki8qHkQ3+YG0+qcjVijrx+TQefL7FKib&#10;eOkrNEqqqIV7CUhgHkhwkoRz7SXLH1OwN/fqJLBby/zRUyzIVdZYe6Ayc/aZz/Nf8W/Jv1GO2WYy&#10;1ruEZ2g6JgHUXgz83PTXT836OrjRjz/KDq+o7+vGvr2DeWguqES8pF5vnw1M4PSdlYAWY2Xg57vS&#10;JmqNm+gkdlMgXkfxzbrF3Rng9C/1E4VnzRCxOUGZoxXh2rUdRw9End/K38jeRmOlKUn86yJp+e8F&#10;Q4rY1zh8g58+T7s2nJvjdmTO7oCSgzKz4/05G3ADVP8pK7YVBsk59GhiamxufcM74W0zBt/XBGht&#10;CR5VeuIbKfMHohh1Ej2yULNsqEfYuAGGFI22KupvKdlpFyOm77k5VQBbNJPCPBGgNi0WsTu0JuQB&#10;BweLHCR0/D3xbXmY013Zj7ATp0R7A9oFe7+nfUXs81J5sCL0yrBY9QnzQKon9ZcNhEab9fOgFW82&#10;Fr+M7eKE5Zn8Kk09u3Eq4e4iIIXMJw8nz+GQ5km6se8aQYIJ0BfvoKVMVEXmGisn58lKU2oCO1Kk&#10;y3JK9thdBi/gtxmx6iQRq2Kn83nW41EVpb/8K2Snzmo+ZlMVXjxKI2Y52yr73lMLjJpDcVuo1pMj&#10;1geqMfATiG1zIfeMQWDMn34LzRzkfhg/zqSOHelPgZnKQtMMpMK0HJp2yPDI7mtpcXdLEcGuHh0v&#10;iHOqN0BRUx+5rD3aCQkYnJA62cdN89WhCt1LuDIEpr+tl5g5TXSdyIUvS8mr/tcywlxaKsM0yjFY&#10;HfLqyl8VSH8ZDcZ3jpEKwT2/zG1GTuZm+QmvU/VYkyVPoG+QiivoVqXOSx9LrMVmf/nxpuCKzBH6&#10;sJemBZFHQbUx5n+GExmWFj7tct4m5zbRcTl0+9w4ZfOxiPqfyXSvsunYmvoPUaZAdF9BdfiqfNyX&#10;kHEQXim0DTU54AelDasi7q0JdQpA7iEcBsORTWbro/xBRxnDpyFvJDthk+ZGxvr1X+zKmqagOlO9&#10;cFiSzfm4cE7hyXEpq00ccqDZKYmaOaTvO7wMqGCZLDMID1KgX55QZ1HXTieJhSe0MP6cvK3Bzoy8&#10;GKjuWO0UYS0IVjw6CVwDlnCLOqdgyCn1y4/ftAxyUOMV7MnIbDoePC6NauUg8pl156u/jdeeR+VI&#10;+WrGcK2jYmxOuny+j3HEgUeWnvh5d1HJsuVJqpVJdxa5a9bvXF28W02ycPsK2RxkBBAb8geLB727&#10;VA25R9c5485TN/LN1AUWFVV0Ak6fPYkLwlm8dBDUP8d3PEZ2si6ddi5erDiRTfnMbfvWo739p4jv&#10;LzXfLJTJO55l65Tdsrz15MYttI0sYTnNCNWgPhmSVU+bJavMspGO4eO5lW9eTi+DrIrTZWTD43r+&#10;KmKX4Mygb8JJrVM43u+SlIuJaQe+bRSz9+PxQneZlf9NrQBV5cx0/AUxPxtiy6at044ItSOtzSAu&#10;1B6a/odVZc9FvKvqxsfNkjJ32VI8MrkOTTZ8SL7TsBKxI9YBGmTGDo6k4vjW81KwFLsSA9VOEiOA&#10;gvAEPcpbWf1V+uIxGkofAeFIj0TAqZlcYOAhqTF+ipqL1X+OV9UE/hjqlD39NU8q934GG0J7lqvf&#10;OhHOa3U5WUCmY45ytnt7rSxh8p66EYbFQ4zDD/joZRHkVA6QaEmlI8GyyjzphyhqlkZcuNQ8fU/X&#10;C06wD2IwbuQfxhE+8lAps0nd1jlG3D0Lb5+6/F/m8H2be7gjvfpU74fCsXhKXW0zjG+Jn+925h+e&#10;MxhCMXnBHuFxjbdREDffg0V4Yk/nDuFP5KL/pZIhxjMx3Lid8XHVKotMXG80vOKUicTxaVm0gr2G&#10;GmbqoNPqqFe5feo6AJGBj9YRoCMp6bxN8cPZ4+amlAFGl2bHbkfxVX805SxYBZJu6Px1+ir99Fvs&#10;R3Z4AMhWrfF4djQHJfLck5Xe+tRvA4vwZl7rfVl4ne5En8ehzoAad1HHjOo/ZzkXPtk0xgK5vs9V&#10;fc/5IisJh9d9jyEKPbvQ0n98DCraQbDcHAIINYU7tK6jEYAMw0EogXU1x9GaF5WRL2Xmq9v24kRC&#10;Uch42Qoi6yYr2PPi+tEKtkjiqy+2Z5u0YpYpGsxsoO11crN5UkumiA1HJtxwDrS1Ruz1odjr1vFH&#10;mDxH/sAty9je0U6HFjezG6wW6NNwDXU9TJLWA4E7u4oCfsqlElwBZ/iu1tkAo3wpAQIKXu6mpQ3h&#10;GvF9msaIt0+V/e2Ze2n24de1bakJnaOt4iH3UbrrF0xVxezVe7ZpMUd0jnu0W6bRTjndq/doqK4S&#10;PJ5Ae5sORZTzNvpZ5T/tL6INInYeNn54PFFKryNEz5uRpEhI4QWcJEP1apr8GYOrvQu3UukCdgaY&#10;NgIZ3kcf5tieLR+roczErnWc4QI+SXBa0139lRmkZ2vFtgj73AjU/Imf7a9Z6a/vcuJG2vJq2y1q&#10;HZu+nUSWuk4+MHn2dWcBi74+UB4PfTh5a00Dk8re0DV9HdO/BApXqlkVqzuh1rfps8/N/zW8Dimi&#10;LjVnLgGPJ1x453NPdTk5cfT1NAwgs8oF4DnpekuorlYV1ds84yB1XWX6YBOlJ2drultTCbIbOqby&#10;u6HYT59vnG3/aGpaLDcDqKBCrCpLiBjvLGroCNG5osZZuNYfJkkLp+feitgv7y4gT1XMK6/A7U++&#10;FJQuq3dYoWVlzrYYqOYuHZPE5lGdnWp6C7VmyPUcetTOj44k7A3Z3Hzex4iwW7F2qwOLjIZmvOGS&#10;kCubFrPywztzw16x64+Q2Dy9ekBC4zNFKsuDpb/DzGdvUDM2tleYfM1P82YySQ7tAJ6+3hjZsOSw&#10;uCrCucEErCuS8DE+sABfXxWyqXmLU9DoK56BBMPBCAOstyQZr0NweYHlP8g9SL4zR6r4UCfpizv4&#10;NalnRWxXdprlQ+uXU2y8mu1Ud1NM4eRH1BlomZPvndm8ckmAnuMrTObllSrIoNvG7SQbvybg2NU1&#10;XE91rRWx3c3YeOonrCO8cjjbPOfHOU1ShYPaCDMODd+ufTomKQ5cApK3/3rJKDAYS6R0u8NLSQ5W&#10;1T/AjtgSJqFP17HFc6tjw8vW/qodT+og6+C5earN3XAJIpP8Kdm1CKsV5ampjeLy3tC87MyzSzbR&#10;3DsUlu8YCE5LBNonkRFjKxmeOLtt99EbwsmyDjCnxhAjpethhvPklBsxQKVDXmnu2HlPcYLVkNxG&#10;L+cwhb5Abcfp1ttkerf4aJLIBTS7Lr3MqfC9J+7F//x1Imjs+cxdGupuheq1fqRxsCaDrP45vD+9&#10;44U50DyuCSxaN+6/l0Hi2tDybe0HtRiaWFSw9EjKIfJGBwZykFu8CdmlYZoHu8COiENsuHcShQ7D&#10;OA0bAKLS7FHJBbywqpex0deo7srAv029KXC0iXbbrmxafWu4lFlqrfkImals0IVF94+JmfuL41zD&#10;ebi3nv1JEl02PkAf50yF6CTBhBDV7SdU1RKQ24ZJE94dZIsqOy1racSRS3XhIt0meqINCiCHte9B&#10;x+ttZvtYyRGiuF4Mx92OJtAXKjLreTVmyksvPucgzEbHAo/gc/lTN3w0ybWB+zrKZ/gYQ7u/lTk5&#10;oKJDNubwEI34Xk2k8GWbudXhpgVtLC9zSJ+0MW9PaWOlMSv9L6br3B2PWmI3Q25Js92MRbmBvCkf&#10;418GTtrFYvOFHfo5Uav8LxwDUP3fmHnCNh8oj9DwWci8ZrlTDkCMx8ju78vn6w4n0FXVf3q5I42k&#10;M846K0jyhM0CMCoj6KN5O1Rdw76Q2YULnXaCcMtvtpeXVyCDH/D/rHmzw+562ucNU6+X16/4/8dJ&#10;fl6O5pSug463xWRpS7xr/zEnaM1zr0cH9V4B/QTiLJx0rD96s2xfSExhjMDD0FAR1/VEIwSKj/dn&#10;O2l7FGGTLDNqS0xQhSRyCQFsfuZPe22M5uXZ9LgVJ89+7l5ixKGbPKc6dR+nCuqgqGWVcXRTj1qM&#10;O8qHGNVkQC3oZ1dLaGlEysLoVMu2Hjv9OD+sTCBgJ0Ozd3caLGZmaVEZaimDLFYaE0kQDc7PWcjd&#10;aqv2esSS1AOFGFcwBVeawglU5gu7IGVq/RTz061npsjtzaJIw8betHhy9b8WrbMKkPTzgFbHtXCZ&#10;cEuE6D/zHlaOxkDqQHdWVg4lbaCI/Q7c07IherDcrDotqaFSjBNkL+r4S+/lAklGj8F0QffU/6l0&#10;OvVR4uF96f9+7OkYp1ZhPz1eDySxMAwGIb1JpY+EenmxN5/94zMv2rpQZo8OIvPWSDH1/K3SgjGQ&#10;rxO/3Jf+TiJRP3IZ0OojOXd+MJvFHxgyEgYCrR2D7UAxudWv4dVVT2JmDSis3l7YrAWlQYJLFU1r&#10;Fye6KU8eX34x9gnfW0VZV6sjG+TG/ZE6BliHYWIrGQSIE9KJGug4pjvp7BQZOsQWYnWnTT6bUEOW&#10;4iSqz3yiROJ7fSTMxxzyZ8wTPEZIX2pVk8813Ybm3/6D7a5RM0J2w+QACet/mqmAZN9EeXODLqZj&#10;HDjan34QGUSM6N9qeifHx2vruUxcvIrLmUveHtoHOO+6PkTyzMfB+Qg4hDLMJoACtuJNQzKc7Rvd&#10;2ZkrYbJ9F6gGzYNTqhN+DuZxKcNNPlu1qaEW4duefiLRVH4kWdgQl9xnnrjNOGULA/e7wkwwhr+s&#10;sbTkTAr0RwhV7qQhuXvyJPbS1exMz5TtLdEfMNjrzwzThF7l63iCR6UEacRi8Mb3RNQfBcXfOu9D&#10;ZmsaieyPnzK1kfn6DD+hRAqvrSAk4fegWPyFo2JxibfRTH20nQLt973jPQojzddd592RibszZz7T&#10;p3SZ/gYo4JLem/dIF+6qzdXVdM6BCVKHkdhuiztSqV94F0A7jwBhc0XzOAjZBPlcuYn0x2ZXatcq&#10;mIA/0Rf5yLH//EvIzraenTEB7Yfg9peapm0v7DhTwp6d37trzxIY7KjX7JUyvwX2UHO7cjMeghLE&#10;LwMDYFbjtYdBGpuMJ72c0B53DWxsj14o0jYXWThupitExBaqj03UFBy1q5OPxYOsrV0HzTH05VAW&#10;STKJZnBLyz5tCbG4mXm3RhxFJsNxX5w8R3y5GnMQsEnzLki/ddrJsctyyQ83VoJkFlz9Y+Yqasg1&#10;3c6ga2P+zg75Rr1oMi2g29XHye7DK9yzOpJ/Mo3GW7+gIPFv5UfMFtybOkMmwH1YwAWeRi9HR7+h&#10;I5vraonrLQsNCNGj2G2hFlyTJKhdTw4YjGGumNctwG7ZLoHh070v5ANVa558FtNshEdhmvacKWnD&#10;ijtV540j8IplhLx+hoIlw9ykcLXooQcFGLXcJC9ud4vBq8PKraup3pY5D8aT+2F7LbRmdWj3n0P/&#10;1t5y236QjU4GaDRCI1mNVH3gOPw4867C1tJA8j/1YmBVDZp7gr7pg9hMNUOMbO13aox00nYHYQZW&#10;igxCuSPsofNp2ey50xL1UPWpwQDvqnAaBo5fUe1h7bLdXXHX5tyxk9p+BtMT+rEarnCaY+2cqJeI&#10;2HNREmLVe1VvnccmyKwplpzd6ZZJY4v5k/V05tbW43lTq3+fuUo5mQ68nHRz6Daq+XVPk3M309kk&#10;1Hnu8hVD5KCZ0fZWX0C6xMM0tnc/c5w0QVYesknVumaS2vRVhn9r4414WXRvMG1K+nLhnTohBUDb&#10;f30L6+koqb5qKOmAt8ITeyy80451Lq7Jatga0/Z9bRsRUel5TcROwIbRmpX3WMtPI/kVXxQNCay/&#10;RXhJzsN5Wv1Leb67dMutsnofq52GXp9+EyQHCaG+PKpmAZID0istUDL645Cgx/HmG+cEVtmbQwNH&#10;2y6P4Hgp/DNOiwDptGCFvy45g7M/P/TJnXzIfu5o4lUhJwq+Fq8Kx8N17JvEH8uOaHNMDyE5fObW&#10;fETH6lWMYAjiaL392DGZdlSaNq4loz5FIJnP53Qhdd97VLDZXu2OpypKUz4NWYdt+RvlMz25Md7t&#10;svqJd+iSRha7yoNQibFu9p35pidEMu4axg+KJSNFqrjk2T+QJD9c/evuZ3qO9lyKn0/NimFDUgQl&#10;F0Fk6Gf9SJA1p2HWvo8nrFItzvVIu3P9BLhNswqudO587Gk5vSBV/SBVfkdQXgKhXJT46YsfH/Cl&#10;TEK+LYtJxNK9UPBRJ5d25Xf9cFV1Ks+JzDJo4LfuNnbb7qKQRBIEqe/gtW4sv2MX4d6NdJ6vMfJJ&#10;WAMGO07T3MKsrWQ0NARzEEx+mluzu/mYtuS7KROjophSi91beJkvFm+LGXoL0qA6l9zyse3DsYeQ&#10;20yJXNZSVHZTBXfeS/IcD8soYekNEvZl71eaohrIdFcVfzEuFbEjEZDDbe4GpBZGDVaomi1it2BH&#10;sNlmVxzHSEO6UGVH8ofA/HJ76nXxppipIgzq6awDP/23gKrvxz+vJqJSzRwdaBz6aORnQSt4MhBJ&#10;uL5I4yeVHTOsBRFfJlguiYoO3M0XVKdU4Thvt+UHhtE6bqE8yG/oNfBg9rc7DTu99UWv+l+yXA5X&#10;466FOvXqPubUrt1W6e5yeYwGhkOGQwbJvQGnhOwykdqUOtYuBdOXIoq8n/hn7paYRc1i5iGOeOa/&#10;5a49IgECYjFl1Jbl0FRbeDYd0niM12FCuGXxS7+1E8obTZT1jZiaBpIlTljvdM/mj5XKq6rfTl8V&#10;DrtvWanfKWUJiVC2vq/njYnBxOFG4rw71W4NE0Ok8jnVK/BcQ6/lpz4Ky2z/aJlQXmWaXmmSMN94&#10;Lcx1ml0FszCcvVchqbmlIdqCGDqQvBYsogoi0MqkTyG7UxIoYQdB388B0XuvFQRJdo8YRs9ETSv1&#10;hpMbXRAYVqp42GIyjWQmPKsph27Oobsw3MNfv5reIBHVWP3n9HljkBR+3uNTg5nL5/Hu6XcrTcQ1&#10;yJTnqNk+qDadJ9GaqZLKYWFsCytka0KBKzehLhYpS/tEPFx9zEgNpzBUzE0TSP83Xrg6SMTqdPcp&#10;2DckG4JsgVlRHyiiAqrHpqOsS4NpsfaO3L39l8KcYvUHcdl0JihPRosKELZkeKa37e3mLsIQemWi&#10;qfRIPhOc9rS8ZH+FaT5zLQOhgvmMl7MZ5OqFQ+ynA/fZ/rnwUPLW55FdeZm4qcnrgE52lRMxp7ye&#10;0uaYtiPLk1yRVH4L5iIDNI14YlljUe8926jkmG2Su5lRv2Ef/g01/I6Ufx7lgL1Z0M3HbW0rm15d&#10;nU1vfdK3sWiJ/GJWTnPIYe1nkvfU9f9Lr9mcKm6J/sXc6nNIrtTvJX5bekTcHUyrtEDEr0fHGpXP&#10;yJykWQb5csFE8SQnzUnjIQbFDl+N5GDINFXTmkmGuGsd/4SdD9RHzo7AWPjmZS9N+yp4wj5uwq0f&#10;pns/BQ8p1V61MFMhBWHN18dG4N4d/uSe61ye5Nve5TToNsBLtnt3FwRUcRc7cHM8WREcxevE+5PP&#10;TgJF4qKQ36paH0K+iRJsm6lgm2l3+u8UbIeEnYxUi3pg39tffrwxeALwUhwtndHsxnhVL4Cdmb+8&#10;1cSeGili89B+vp9UrRB/8DYeImcRirynpeXdpcuStL1pAZqqXQF6VSAcXh6CL5F1asX21saMEFH6&#10;REUpwfUkPqfCO8La/y9ydYvTMb9qcyMqTO9U3522SgnErH24IeSwskRW1nEz7hr2elddCIy6JMRf&#10;d+9Ww4TKzSPRaCHAjcf8DXtcz9sI7pGslOTDJ/bW7eRxodrebDoSkbPhnGE4wAwss630z58gZe6p&#10;vrUBtyj2/DrnUQZhQocrJmqAsFfZtzFTyIyWPd23n7xTffPdYok8RGFwUCri15BgtnFPLLtaVHZN&#10;dSrc0BbWfuyIUMIkn66QbGtHbQ/bvr71zEhIfUXEPi7S7W76Zc2S1E/HEea+nbKlr7FaUFLJ/tSa&#10;Hqo06YKgT+NjW8jaE17GWRGPJdQ1Ps3ci9t0kmkKOh6fSt6recuzzrcbuIf3/SNokxXIBRzfJ38J&#10;xqRUR6HdUZ47HUnYtkz/1ojuIafUfqeam/47F5XOX8F+NaecyGIF2V+k3sTnFWR8e6cK216MSIJG&#10;mO9PRVkjr+VLNmj/1ftDVvP+vfDhZgMF2SnUIhE7LtQ0Qlpe0beMFNfGSgzUq70wMOj03pEWpq3v&#10;nKtM5QWE+Mlw21Wq+XBJDp37Zs1a73ZEmZ7gtLK9MXCEPq3yMk7YN/bK5pFwEsOrCNIUd2Ee+6hh&#10;Eckapmyiw4G2MYuKYTtgulphiiz31uh+8aD+Zy7DE/F/KEgK8It0VEUckHfEidf8/Q3JBWteqcoX&#10;6Ewys2GBSb7cIhgspe5zt7EgktTylIgKdTiqDJIh2kBcpaibzuab87ADOfNNWUKwRt1+OsPuDm15&#10;PZv2uhbejfKmG6uUIFREeBzmACkoWdRJFwd9s64frreWXM3r78jtYGcdOJIU6QMk+tstlWIHZOmo&#10;ZyepS5elxc0+/Xl8U9lG2u8RX+O6iJ0veSZCKzygCzlmlKMkre3ccYOp5LxUCwKMbaPydu3qSCsO&#10;FbH+InUWxKjCD97ssWi32kLv8ka0cAvVzC/3cGWVqvgCZy/vpV8zqMdjLMYywytNr9PDNPHd8bCX&#10;MHc7yf0/8JjmazsL0yLIM6rYblXolc41OJvyWQmyIoiy15Rg3t3PeEj6/6n79oCoyq19AYG8JJkZ&#10;GSpdTnmKlDEyTpFMfVbWZ0VmiobClEcpUSdTHLlu0FOeSiM7J530KJXHLG+jkqHcZqwUy1FSEyKE&#10;KS+DCDLhcHHDZvb3rD33mT3CgOf3/T7/KgFns9/3Xe9az3rW8xw6OfDPjh4CH+Pbh8P2t71F6qtP&#10;WFL2a/WevXkVX2Mw0Vk8LEhrs1vu8Z7LYgObfwDiVYdUsvV60Ua9qUdHOpRTVKl8GpPFxWUV1SRk&#10;szcIHoSK3vB4qJNMxiWCq1ggEMCKhzyOPTnhXugw55ckR0v434N4RxCi8DZZdPNOlbql7w+JM3ek&#10;yv8zNxOuAggH/kHq5iJWPPwywEv5Ixxq+LmPQQsI+6pNpH/NPazhQtPPBmWxEOi4lmcvXj72m/x1&#10;L4CuIIdCTvuv6mzW/wiunWrEWnfer0d/xUayoyP6sc5fGJ5Hr9BFkMJ5P3XXZNEeJYbCEKdGdWT7&#10;SJExnGuw6Gx3kXoIJlTnkSybfWoZzibQp+2oAiSda2ruyGZXe1O+lJHHbY2fw+sbXgZvnLKi9k/u&#10;fmBHQZtY+UvyNxdeCgFo7MFrCkaQROY/YdPygDE3z9UmDNQzV0Zls0kDe3oF+Gm3N+52T2nZAdms&#10;+RO7Nc3uzftxuoE8fHx3Wmm9awW5PwXKJTm84sCKWpBuuGFaz/ormSOgtc3NlJlCTRNkpvVTIICT&#10;xbY6COAQt4XUAMMMEAyUH19y+cCujqIQJxUn9NU33RFLSoUOdmq2/It6pbHVryZJeMFubp5NK/PE&#10;7+bJTBeqspUJLDQxWgEYD4xt8NeGv36rsszsmJMboM89Sz+q3uLFVWN1GLenqC/3ai2Z72SZt+6Y&#10;vt4inklHN825tLx2pQGTm6MHGs8gXTVNdYiebeh+Xxrk8fITbOfq35CZmABk4WS3ztyu5McCZQk6&#10;aPbiTRYJmSJOiQ4ljsDzUfyCZIX3wYE+8f2vdkUTQiiokNsPtZrQxWX9AS3AXioBVmbSeRbJhPHY&#10;gaKd1+58qsgdAXOpIdpwiOaEdk/s2SkLNxNRwtyZdgjUfGWuv71Jk5cDdpNC9POFvoyopyr982LE&#10;JTFXzhbMN+naHfrLtxk1PfpIaaCSnwNlRxEaV6xDIiZWhIEClLwSg28DtBNnrnni0H27X3tD5PhZ&#10;LZ4vFuoyAFItAOwhrbcYHomwtMR+WbMkl+1s6RuFMy9y9aKFBc+iwhi0+tz9Ly2+rjb3RHFkUsSC&#10;1CVxK7r0QfvhDXJxA2OajbD+xq45rMrPqDM9LGHCPW4qT+6RzuGu+ByIkgcgIALDuLPeIKFfAbTn&#10;m0eJh+BRmWR3ufiLJNhd1lZfRFUyghHLyZwyIWyBluPrF6VPpYrBtUhCv5bvCyCt9Fjb1iQxexdk&#10;GzARpm84WvSNk664SOgV9XF2eTFN7rI9DrB1ZWXpmTz3cSZmvISvMN0uYVZ7/FSQovzVlKmMR5bt&#10;9gICNvhwE0i5/UCEhGd8jCuuGeHMybdF1JxSjfxhGDbypbaHXTVT6PPD+bF8YuYARIXQ1pSKjLML&#10;jjo4AlhVnJwA65TTIa8HXMOcOCyqQ+nBGkokZ+nOUQjYkA0eCxa6CemhM/aSl1dnzXeR5adX2pI1&#10;0K2d81wz5iPiVFqB2pD7Dr56fHGgQ/X0yEhEnruv6T+8Ny/nQKL7pF/0CkFXsU3EblIs8ACLJKl/&#10;W4dJGx2gjC1+KeI19V9Fog8WE4CxwydHDtSfO1s7J795GMHJ3CaRGEtzYaLuX65XaPgvAytUoses&#10;60a/qdqQ+tZ9/bUVdhm6XKtjukgs8sS0tHhc2s9c0G1Yh9ciXtb9t8jbWIdyIVW3NYsNuJa2Z6FZ&#10;ksmb3MYJccBNMH52xHO6eUDhnpWVHLJr+/rR5PQA6hCxXzi7ydunS2jFrI7mIA3KTAM03MYgL4oH&#10;wUr3BdcM691j7mo7PUugPRwVT/IHbjeV34YmdvTSQmR0KN+pjCAm7eJqIQpG9tEH35b+hjkEZ1gt&#10;dGgl5d5sCjBAGsId+maLNyEPiX1ohTFOlC2T20+fi5nwErmIbic9noOyqoBMtNTBHwagObezN0Xd&#10;rdfTTFgseHV7RfLmvpxZ5oalLLpRwlcbfI1S8DMC9XHTxxYkXm60mW9c19qufuGGwSz1C5mW04LB&#10;VfjfhpK2QzcbmgqXRcJAijdhDZwM1vCgY3BLgQBC9UObm8Zfn74MfDqOyTMvPYARQ4ACahDCNdz6&#10;7omHmD4THDTtaIofHq0Qdl7tX9M97R0tqBKq90cH0Vhr09649lVhjagyo5aMlvAfo0nhwoQMBUYC&#10;DVgEcncDn+cBhRgo6YhrN0IgyPx/9kt/8QbQrWaN++7NnSJVXcIAPfQMSHVl+9Yze8a4Cp/R9aju&#10;mCVnrvxDk77SqU9IPCGYPzPpDvpwpWAzm/qTowsaRvtqCxqNC5vfLT1ut9H0UfISPKjuAtzy0PmE&#10;ZoKur0NJ9L6PvkW/Yez+kv3ub5M9ms3GlBjwHCvC/rvL3f+8v17XUfOfgBIqNiQd1rX/IQZKCXUq&#10;fOON1ZfuU+yY5OpbYOelOJgkidQ3Hr15mD8r+T85xFFjlo8+2Xjsl7gYkTgKYzRo1i1ANtOV5adI&#10;XkdTklZDFNoec6ysHxcUqP7eDdn5m/LdVsuj42mv34Er6Rck+OpH3R8giwVfjblCPtrOTQM2EIn6&#10;z9Tku9XsqOu8ADhnzLVdRh06yGPzH9UUxe8ctqj+Qq87VKdPlh5S1+BYeBktHeMkeu8trx17PU7l&#10;zvas6GPUdVLHEfL21unQ7Wnl9ZUUhHR8qY5qjtcER7o2X8FFqaZomROSI4WnDo43eLrC3rC7CsJ4&#10;OHWpmN2wY6px4Bi26isRJ8tdPcSuNVUuPKCzeNGU0Rn+YWPUNEupzhcpxjwJ6bnQdlLGJ0Voyxe0&#10;PijLzB4KF90BgJkiduwPlITCwIpeEiTRPQtjOnzurGRQ4pAQbdpY/KGA25vrGKu4gp1ZKMwdvRTx&#10;fXmVk9PFUDO+BUOu/YkbEx2oaxYllk0abu8ETVHKCYdLahfRbvACyo7HH+my3Mt4M6KkvCopSC/1&#10;1+bbLGFa+0OWvFv45y7hAdBULrJYZUJz8g6J+qDDO6BryXWOMyG1tIqowgpHu2TntwHD4Pk780U4&#10;U4T2bq1pu69Lb2dw/pC/k2Tt4t4zRCZg/JUcv1sTHWJcw+yslPHzDp9OpeSY3efcfVNBGI2OzbnC&#10;01Map6/rmjzlAacUb23RRR5qusleWa46gG56y7MRX5Z3iFAHKOe6FpBNNGdnt1rXQMPNhnti2UD9&#10;usW0oKr5NlHm4n5wV5bzZIg5uvOTtZk50CQ19XV8sJ89Sv7sB61krHmPZ049F9FUbJVUdS+83QoZ&#10;5gEl34Z9znDOzsYAOWoGKpm3viiUOHs/nkKG5JD3JPlpPSoAMTD1oVsjIbJ7/lgRBzmYxEX+JTzA&#10;CKY9prQs9lTk/XUhF+wkDJeafZe7hmDYqIVPn9xWZvF87KeUfutYkgoHW9xyRwU5hUckof21ZaEE&#10;ptnsheMQ3Gl/thxznD13ME3oHHmQ27vS8aqYA7Lu5rm37PzVOy0NWxfQHaLqIiAgRnrkUIbI3/lp&#10;W1IPrtDiMAnfyXAZdCutrT6ZOHNRuEywFj72vjf9bccXgzvUo+ZPd5psJOh//qVblKpFT90Y9kDn&#10;ztGUmIu2J8SPPX27DcamGVpTwPo9eZe+Eok/BlhJBh/RpC+CFeim+k0tjRpuyPRFATCjC88YiMOa&#10;O84q41gDW9HpPtoNmc43+q2CSY1gdsYVFQ6T8Cuk3MFDGE6MF2YqGbLu+ro5H0HxjxWYFj7K/xZg&#10;P/XaTYFkFkwSQFFupqo4y3cp+ZOlJaQdFCMG7LpvoDr4/zh7Xwitvzl2WyCRisJc93rmLO94NA/m&#10;ZzFPAHbdL4a59ipbDx2g52m9QhnSWXbSfoA7bS65CJLyQxG9wtxN+D87BTYuxKL785HIwuYGa8MF&#10;lbLYyG7ZjXqBxbiOQgfPCzi6reLSBnkJ2xrT+XPMCDG5GGlfy/O8LyaO3Y1IjsUGqa2bAAh0fr7c&#10;kbpaXICIiQeWdBfeuWph1+iQ6w1HmyUvzyOeuthsCWvPUtJGyqDw8+KMlleOXceB614EyiEbPtt7&#10;adz6J7j32/8CS0FcFbqHo4foosxMbgqxXYnl0JVnhzPFm4ke60/1w0o+5iSm7+0b+QwKi6D57/y4&#10;rWLe038E3SdhRsKC4WSJhXjPwgudIdQh2dhZ96trglQzQsnXRJaQNejzDmSSzmKoE2cEKSPP9eJN&#10;BT9095zTSSI+BEv2n12r4YzqBHp5NeJcMkezJKezZbajpuQ7Ku1sbfUxZGjc70FIb1AcgcEtTMao&#10;hyKOhjrwP8fm/wU8lIEfT1WdWHWmbAbd3K5tsK7xeXdITQ/vi9koVxGqrbkIDFoFq7/oc0/v7M4k&#10;zGN3qELmvXM5rx3uHCdyfI2l+z9fOdTs8Mv/RRLKz9gI+w52i7BnXAJRq3DZEG99jsvSbUXnPLLT&#10;oVwZhKuo+8e/0N847P7t8ZuH7U3Yhg/2ElIT9BRwA/dFVTvOKv9OV03PJ0wEJ+K9l/atb2of14MU&#10;haJjaBYZmGm4PKt8f++qfKITV8ZK0/qunRpeuep0/otuWwpmP/zVHHmIlmnvzM3sT9oMie48e8Mt&#10;Di65P55Ghns1kMcI4JZPkGfeKNH9y8qzf16i7jNLVsJ+PzuxNFdhbCDyKhlo+dgNtOyzJwKbo+yM&#10;u7mBGT0mR1lRD9+dDfO5xJaraeUZy1ngnxpuQo+pLW7tnwkRz+hS2/z1zCrs55WRfu/tavrkas3g&#10;HRffPDQ6m601OxU6WFl3gaazU6APBd+TbDY4vWZjx5BwW+Zfc4syYSkZWo3ufGMSMwnThdng6TID&#10;HNKmMegPZjwZ8bh6nxuEuP9eJWNS/LYUQt1km1Pyeom7taIzHNKTWVKH8pbmp7bvmv90bf5Mtz2E&#10;w3ftsNQQfZCrx3fZrY0NQ7TgARqccSPs9WvQN12S3fh9bzytb/sZuh6/BTJ+yvBFTwWF3T/zBPwm&#10;TYtkpiIkRQl0Bue4Qqug9eV2jqBGnll4uz14BbuVCcRLNMV/4WeUGiNyffRHI6qvzlxXtmQzClxY&#10;s/sYyzDkOqsvnHgSo2GT5aYUkjZFZioz/VFmzuL2N9OpasD/OWVx8S0zIu5X17qtZR99WRAGqzb5&#10;luFL6addSIFkM6nrONyWxb4P8TDmkwc6f4+omkU+mbqOkRL5Yadbh2J/98VtCurnPlOybqnMlGHw&#10;06fZnehoOXUSOL6UWtRAkfqGWW3InDa8VAo/oDYiFQDfRAj2LFvOIa0WjCgdnX5dobbqqe6WCJie&#10;elkWbcp7dETsv+Bi2xSK8RNG8TagF1nJPJfEjmwV84T7Wl6XfwBzGfMlfISGO+xNT8mlwmtp3LBn&#10;Py1Zu/c1AdhD/5g0WVZyeOhsmCQE5X6yp7kp9/Q5MTBZwAU9Z1NmmfdH7ZCFsjBUFm/YNWxl/SL8&#10;qLNYMCwn4XeCWiY3ld96PEC/7uhMMyvOk4ebM6597UdxBdUjdasOthwSqUzQ9uUhuhqqNMieSr4G&#10;F99LLqJLwK7YMD/gt/bdImeK9se1UlzEAUHNWsNhhuCbwmbANWUCoqsrdcpICLb5tUxNWVupI2bC&#10;9tUH30AJa6l4SamKPDGwpOVrsnUZ7ITb4K61OIJOmD7ZxVvboWOdG6qVlg6lQ3UsBUGOzWVuxDHL&#10;Ob5wMw0ze3nQK+ee31nrZn2JUAnx1PdDO6lKkrpavze8T4fJbzs5lQbiJiaDTNMb1s4+hVETwigK&#10;W5h+yucj8vVU+Svy1KqCZPdhopcpip9NJW8yWI0T7J7NRnhoPBLRc0wxWKahiw6lQG1KiAG9GCnK&#10;Sil+JeJs+VFRyCvX14ObsRAjy82GxqtOy0y5WMPwjq/h9UY+TWszwYCF1VrlKFnNkl5E7dQTc/fv&#10;rLgPS+YiHpIJoADduEBNemDYtrTyxg8+3lj8hUOnwcHhp2qJzOQXevUBSYLbpCSQ1IbAaJiPJhYE&#10;b6q/4kLeYxOxHiq0oT9pPESqWANcRDBIbOor2O7kn4CLz81K+aJDY60jdCDtdsNJrPuFXBr+vQML&#10;+wogtAOU+ytE0Frn/mtnldh2R08+hrbxfjEODzDT4OmL5kr4rbqrU3DCwh39ww2DtXxd7kLMxJjN&#10;+Hqz4WMWHv6loLMHMUtoiXJ3a7gbYqe3jxbYg73BC+NDTw/c3fKNW6lydr3MVCjAxD7KUFuEonig&#10;QCEAS2czXmyhk/MwVxweu8PfEj7li7sdCjo3HeTUpgrHG7cBvT9o5ZRXifQtTMuRqRC3wLGnT/7h&#10;UoFgrr5gtpY+lk6qbSWPgDRwDig/swHuziomUGmw6boNADVcGqHkjwOemKQuxo+hTCozDbNfr7ct&#10;xiTnKw/7JRWrerBMcMjZjrF2V5O87m9tRH37joZ0QErn5Iht5R2j3c883QNd9XLMXfm3FHZbsV5E&#10;HzQkfi7I7cFLcW/n5w7QSzvfkGWi+eJnTFpf1pObLSrpnVMFyJu9sK7KheH6M20w+Xazr+rFcyhq&#10;Bm6Zuk7ktcgxIPBMMGmvVVa6qt32pCRTBep1vAme0jbknwjs6ry5t+18JRnGvc2fgSbj4CpN6To6&#10;rvMLxHrGtHvEZgQ8JqIu2R8pzLzS0hNBc7M1vFMcwVgmoutvfvw9wBW8OCvCwL6fAzWoEH2Z3cOk&#10;26N7QLS67jWz7pmIZdPGEzDmgk+RK4T/aKJ0/WAlAGn53I1M/b6l2xu/rwnfk+GTPJh79qOYrPr7&#10;9w2Zet/gfzfsnb9igeSfB1fuHS35XaY9eCSrWLNbcsu73z+4d8uj274Ju3+gYvLMN6de2H1++8z5&#10;99w348AvVVFJ9SlBOx7+df5OdVl6acPs5rG5OnUdM/urpOkXF1ysa86dy1WfCElqO+6qJawtmMQv&#10;Q+bnZ7Z2aXtIByvexmT8GoSLjxLhGc9iSIws/knzn7/OzWKf2pCdd2nC0lAlQ+5Bhj6AUp7jqglK&#10;8ZcwyKp/VAliPArdS4WHI5oUE+U7qqPqobpJn5sbpE9IoR/LJyCsbAeG7NHd/Zoy8036wqovTxcP&#10;whcJKzw/RNVuVavD9wCybv2yPpx6LRYVcnLYVj8T8fq0jQSo6gRAlT7OzlGkD07KjBtfuzo5KXPS&#10;5dvLvteNKN6z1LDDjF/RKRGIpMJjcCCXydP9lOrTPX0Y5tDc72GbQMGihorKTe+qHWD5ZbMv18ww&#10;Vl16RL4jzhg3r2LZvabGi6v3pbme32Vzq4WLS/3qfTJTE72qHi0SRGmAflOe2/YwgV22FaKwcYi2&#10;xnrdtLKU2dXrXZaJLlHbHRdRLyQjoaNpn29lGx+el6yykF3Gs99vjzbooZ0VbZmZQb3ULqSNFl/R&#10;uyL8tDEL0RgIu+V6PIY0RKuGd/ADPX0U6ZsRz02bJVhX55MYVeJZwweClBc7YDmrINLOPJdN0vDd&#10;CpYPxo6La/9YKO5zyERGdypdEbKvAGkInqTs+CaYyFgRUfOOgp1JJ5YwUVDksxojb/JXSvOG3bW9&#10;5r9wmjLlEZ9eFLajXUSmiDYmu6DlX5HlO9nR+5IeG8Iomg//WuxqAvRYXqNAETtBgldp6w24Xdus&#10;deM/YoouGReap4fpF6os+mXzLoEpZRXIfzBCw0166Nzs03GURhsW0CjWJ1cL77YzgSLLGzeOU+/c&#10;ZDxcME69ZanwmmqmFyrKHX1ykHQkls9KlcHbjm/I9THmjDVCY66P8RiOb6iuDraqfY0hP/nrNzgp&#10;2YbeppU/Tu6529ESJyPDUzZzj+FjNNwHc+fvSK0fsYKN8THes2v/gLCn93++giplqZ8Wdp34D75P&#10;tw4PuBndPzc5A/X5aSNsDgIPRmrSTw1cNTV0Sg/WKSdYy4zAXl9sfNAg2Dlbwu07wHIP0PRCd/eO&#10;XUz+Ex+9T8p4WTY7Utu2/+wYa9GFl0EBu26jZVbcvNqoBD9Jxk6lDKzp3dxAffAAWuU3SgpXv1Jd&#10;j/xdaPSLETtNtKfs/l3Db9UmPr4j9d8iscwQpI+Eo5n6T0r5m4dumvayYUd1CArk56MocGAkND/w&#10;5OwV7O2xP+9+7W9gP7w3if8D0ulqVekgfeRMf61uLpURMcbqBT9fiqe+H0HDV0Qm+1uEE2c9PnP1&#10;L8qiN796evOt7qGEFGXq2jJvV4Y7P1DaTEnCZXpPgvjtphmCqqbpdUpBxh9T5E/ejmU309Z+ID3D&#10;yDInJl1FQipel81L6JOJ4M+xP8TUHPx220Ti2np5dlqblgv1DHumSJu2ASUWnWNpvIQv1RT904tH&#10;Ml04KEjSWC/Boj9jWNeH8Ko08gOkW8VhDpvul2Py7bVFexYek38lHPXNdMBFdw1QKG/im9MenRpE&#10;Y6z/H1zCqlSNyKbFWS7p8gLmJqFsxDgz5HD9jaH81cJs9lBPg+z/0pokjNTK+apB9mgGTeQev5Ag&#10;RMbSmaCvqL7xOkuj6J6TZbXEeGQmDCb8rEd3coRdeg5llDzngCa96fCPx+NPORxAqM0heNLxnGiJ&#10;Yfmrby+7EDVLodreuMQS/oKaLUpzZoVet1TVw4cihKlNydivTFa3LtsgTEj84S/LFEyiNunTqr5s&#10;mllyKrmt4NILlgjW8bizFJVL8EK/b7xsosw03uCjT5q5KHjaqjefCqT+HiUMlZXNLmn6ZHPskb5i&#10;DpXFC35eNkZXV5A2K3mrJfnK+LQsyjnvYv4q4Q0mh3ssqvtxYbM+svzq8VccUmMS/vl5axbbP3bV&#10;q29vUX8sIDCb5wSRfCBQwiS8/4RvKAWKDNAznWOUzOVzKh/j6eIxjIPMPl0I4dDu0fkYVcUB2oo2&#10;G67okCBuHykoabhkZEeXszHFbVM06dlh7+z+PDXxco1QZleWYiXIIRhWlW3mgqDznL8xBBjyhYVO&#10;90roTVp+sISpdRhQ/oUN5ZvyX/A1Mn2R0M2BLKGTvypWqAc3vqMGkS0z++ggh7H7c1MgNNM5WJJr&#10;SNZwV7FToE7EX42Dyi6KpofN/eKdcxJrV7AMARRrM7cIZlnHfA5ygUvhMRpoLXSObA6iUzwS/YUM&#10;uKq2Ce42/0v5vOhyCeW+kCNy36QeD6kv59b+KlQ/qVTz1DqUCBirF+5hFnOfIcTajsBO8lBYkNdZ&#10;5cZBeFujO2+fJEXbpBgNW/lyNoH9WNHHaNlDbyn7GLcFPuD9hUxsaAovc6jzISSzplcPcsFQ/1aN&#10;pKusm1l+eD895C8sacKa7/zppF+vfdSLy6dqBZvjYxztmEULqc78VPF606uUGb+fAx7gEGT/X5aZ&#10;ZX2MGC6wpkGPDejFRUfRjBhx5tL7/96rkBYjEltj6mJfLQ7p3RK+RkiJFx2a5SqCS2BMT6p8avXD&#10;rgIv60xdfLoKzODdlBc4lJbuWc+TMycffC8FpA2dmbQhAnxIfY24FgfMHPvO0LWmZuHSV4Gn0xTM&#10;NK2uiE97flRraWZD6QumCGaQHtLiUh/tOkVBe3xFdd3TKHxNjRt3FVYcO4DQEJeL0pHjRmWxZ19o&#10;+zZtlslFI8h82sHQo2KnPptND5w81fyn+EJmfUJG/aAPy0CGid7rkkBquLtwdWvS33a6i+y4hy2o&#10;7YNyBgi0xU37VBnPjxLSHQu+lj9Irysyj+wwW0+PqnllaavJGt0MNfUY2XygsxPIdRRoKYFaedtq&#10;p2cz7pOX4HUYgxUfPgbLqb+7ZPvAqwiIeOGbPNHbiF58N3ECLvQxepHbLH+MBZ+xTIe6syrqxZFg&#10;LP2b2ADFNABD2ERfc/6SmDiqqnJloJGha3ltJvVqgBBh9fgk0JvpJ7pda8VaV+NJvoXhKhSf0i/7&#10;zLV+WXYF/KlYtEczSTjZVuE5fGr1CQ13Sqjz8vIue6jyyG8pdGMWqygeoLQ8w+lztyCQvygWyLlH&#10;ZJlpVz+AkKzp8qnSRbLMxK7RPIQUAYnrNtpqeRMtN/vrpwb9nIH+Lx7FNKj3oJEXmwFv37IPHi28&#10;+4EgHIxvXQ4GDYS/NhLJVz6+kF7Z9a2PA8LwOr5NzpXyV0OTX9O1fpO/kUukrTPVjAgo6gEWCBjw&#10;+84HmM5LFPa5rtp2WhRZ7A+yaN0TL1velvwA/zvTEaTISofyR8uall/MboAO+ZIgJLVp48b5TlN2&#10;FPaZZdTs7GMM99Orm7eEF9+5mHIyy7Ep2JzNRhqo6LD767mk32jaw7qm452/m/8cmf0jk3pOWu1z&#10;JQWVz8RplFDYAWrBfTxl6dK9QhN/lET9KhXP6kIrfHNdC3Hw5QZo+d9VpjuRI+kyuoLBXdD4xvKD&#10;3AaFGV80fN3+fRwGr5CJFVIs46rTNm5RozwAWSwVlUlZoFHathhtHuuNkBMtUoM4RSuiHaTdkfEc&#10;HakA/eiM7wnuY/7dBQI/SmbqxPfxf3aGiIQqq1RmitCkvxvW+O17g3ddhEgYViYA/ciaGD+j/67b&#10;vn3v0sZ9aVASS4qKK94TzUWFgchqhm2t/QhupkT9+45CmUntr1cpBysZviObLfRw5cRoOHw1fWva&#10;77bap1Bwp/4us8YH5l04tsLMkwuaNAwbNMslnFpVu5sI9NXnn15cMz1fnw/VbqT6J0Jg9ElwdCJf&#10;gjoHJTlYcC5LRZmyuXFi2LvUnt1a7jsHcM/7hNnFEduWJ11A5RdC28qKMLLJB7mqmvaHaTtXccMi&#10;58FFZ62wy9XEctpOfkOEjfcKO4qvEccJjs72M5a9+qCEaYtWHC8eY+lscain1oX31ece/Kus5OrX&#10;UbVWri5qL+pdn9KYv5wppfvra5ALB0p4H1uCe36GI3TRvQTXxfjXVheK5/MunqxuLZTrVHLh/nCE&#10;Pqt3gh4rNA7CG5NZB5GGyg4Yh+IApivMGV5boFEHfNIK5ayphnDLdQH7goLANOsgM8Spi++TqLNn&#10;YdMYGpNPCyUfbeTsaEMWFojCrrX5x4yX8LsUneNtyzMyw/vladq4L3V2xlXFNBuC4pg8iGKxZrN5&#10;S6C4jns4yFevQ8zjSrruhvb0UDPPSPi7Z/poDQ4tUE8naNKNeiZEKTcsaSneVXhqNfrCAnAhgPTd&#10;gbjE8iWsnnhrKzXF2jKQGofJMC9EZNqYa7eEe/YSyKM4wtA5UJLw23t37viyZkZhJNT31jsESSsE&#10;MFJpBd1c+hOKGcLDSiEdSKT/iUL4td5zaKq5Vz42KSdxDP5olXMBkfLJFqtDstM59aJF4f2lIk4Q&#10;EHS0mYsTNNz9ooehy16J8CDF8PMbICvJohv9/xz0EBxglNPv/jkbsfDnS0Pko81btSoOl2/J6/CB&#10;ofuc5ITP1NpA7jWjvd8FnjsxawfqdVfWFkPAM9bXWIbkk7v4QttPbQXW3jMBr5fHKPnyUnUyxs04&#10;4Ivq34yNn0mbriSe+VIoMSkHSABcVoictmUnJnlqkchhGDVPrGrXBWrbqGP3KIaE6byjoPxCvOdr&#10;AotQvd+oi9JwXIOPUd1KaLBa3TVzg79JZoq0vy6yyb4+jSuyjiQT2KniF2zXLfHr9SC9S9xPxiZk&#10;tKxWZVxOimmfIm2ZolhKXeztvaWS9ArPmvjrjUcm/inUpQjvIrZdY1eXBuj5C+q++sQz9VdsIRYp&#10;GP5qa/rZC2ZT5H3m8TL9Qc6I0p1RQJNGAE9s/ekdSGFzvhxhdm11QCSunUI7RDv2Zi1/Wedr7DBT&#10;kLgDMlM+LI286ZYv1nCGzpG2WmcvkN/i3z+wutw69zOQe+HQyNX5fi798l4RbRLwSzxke4CVhIDO&#10;zhh2R+51WSw6Uz+tzHI5U+RO0oEYaNokFDmvCFdoqIZLlNKH5ix2oYqlnD7UcdPj0YqBeumN+LpU&#10;EN7uBd2EruenzWNN2WxHNVpi3l2PyXsWPp4Z8FGOV5WXw7YRijlrZxIkC2aIUr2ni2LVKX1NkfDb&#10;1e0v2NLXQUOgjZl9POBKWcfwc/x5mOVtnEX3zjYngpL3/RWXZF/sLela1446QqhUqNGZ+4GzFXvx&#10;HmxkYzS/82rHUCX/bu6yUUKV5zVbiAdRJASfMcXWZHHLsFTIOTsSM+m7EhqNuzoIYrDL75pvWtOd&#10;0JlHPZ3bMdy234UD96Kq3/nFXmWdnghVmPwvlZoaAS18Fxqgj+2H37cHvBm8u3+k1sH8iGFeRjnj&#10;gPnQ6CuHAl5RkqfJoz3RNbnK7VV1myxD86Wfxt9+RBf8Q6mv8TrQEVX99Lwxii/205aR8GnP3kxi&#10;87Ss9MbZ/saYVw9NWMHWdpvO5OW1GuqrhUmONTk/2ReBeaK8zuIG7SVLJgO4YG1+EFhNL2E9mTzS&#10;n+4JKVLdT5/PjwiwNgoHp/yCrRJ+cXafKwcoe3K+Llhqf6vbTuEr/Nxuocvdp7tls4/ITG2ZQbYn&#10;qUS/6Iv4dtWRWp36SZGjtA4lD/eugrZRtR2OsgdFHTuEtvNDtv4ZIFRp852yzI/7GJOyWaJIlBVQ&#10;dyabDVvBXjJ+sDHjooW8wMwx+xjh562rRaXUyJJ1AVcq/uuKCFWzZ5FwGLnQMk9BwJve6OPIgjPr&#10;+wHXS4XzAd+gymYFdanxzaPizYJXlgjkp9T9UT+Pvud2cBZrXbnHqpUNJ7IEV2w3KhjMt3N6UmW6&#10;+9u0rDPBEJRfFEgQa0g2uwDzsYPNf9asvFGiWnlxMJwKvxyhxGSotPVwWo3xq3UYEIXxFk3+mVnZ&#10;NOBOkgyB+kA5jM7GXXZynqKCm6CYc/2xwRMiIMjxdkIffX3UrAxVfeOSzbhhpSVYPtAUVOm0zd6P&#10;yR9vEZlKqqw8lyVM6hc5YXqVECk7ceuHhh4mItL+Er75iY47yRnQoSloZwKZ2YxsCDrAZFYX3kS6&#10;5xY4T552NIRESXXVnnqU0estu32LWGhkq2WZE34E9Qn2oTdPW3WNVaRLSYqRhD+PI0VTXU3dpbRZ&#10;iq0h4FmyTcCw1MNRlJSl36aUNy65XOxuWIIOLUz1Fm1Nayo+flL37UnpIIm6GgJB1tUdCsnW59s+&#10;etxUvib9utAbqFzVJiKjc+hsdEUc5tCxgcCdhYV5/iYs7Bf9j0ifE4kTFATEgR5PV66G6zGHuWhM&#10;de2b41e0DstoeCbayitzAGfV0JzTTyzpp02cPtbGHjIDLvzNqIF1v/aOQ100JvbxTCg0G9UdhUyA&#10;NnD6ZIudIDdOw0Xd/xjt/KnXPXKvxIbvZ6M8PITFuFTcnLCmTM18XxMIGwA5vNmXW9RbCHLRpHcc&#10;//F4dLPQ5DBTumqMaHaC6buFKSeisJc3qz32gJbccn/xnz5ced4g8vqJkftVW/qlCxoOHRDyMjR8&#10;4JFD7pbmYFxIzkf1p4yTXVJ1ytZGGI8NfD/+Nq59djar8rUxHmJvkKiC67ZkcdMeNwkT6z2pCJ1S&#10;e4OfsWoT6pm7sak9sJPs6J3Y2EP9P6P5o43D8sq+hH04LxZn8HldElJxouy0lNostizzVmXCOC+e&#10;SYoi7so6+6rdrymKnu7DVtGQsdulhdDeBfef9yXZbF+jgjiB+yycQNR2gVrdgVOrDcnsC5EFFVNl&#10;0TUIgZV0yyb1Neam8XjySSvYq1CBPt5e5AcxnEAJf6DMx8i+UKGjZq6gj2cl8mCoRxVePQkG01xH&#10;+5WMHbJMvx816dWr7m3t7RgLg+LL1MZHajiEVltv91EZXDNNYQlUdZ09tSDGaEXPWv+Cv8a7lteh&#10;XMytqStH/brWlBZoTZzWlA6FUsPpSb4pz2QKQ+7ez3SwadAobhqK5CJ/P/pOE7JYXR/cJ14ssJ/t&#10;EGDWpn73Ot8rcT7s0ZZFK9gbYW56YNjzDc4THpnonySqOxI13PtON5tuOZmLxAGAly+oy2aPmh0t&#10;Eu5xehQsWZXQmk/4I6Xtp9xlNmwUKimZVT5IH5Alje5EtrEAsivWe6yqv0Q1KsO0rjpibu5k5ilT&#10;Kkzhq3TU8lc4E9bVDyr50bKSt4duVpQ3rhZm3Mffq+Rvpjiwtad5t9MLCruD6TE53Oks9gJSY/3K&#10;E9bEQssmm52x+7UkrytqM4nJ2q8QcpADSLjRQcns+eDah75Xbu9hska3jGDaIgyeeHmftK1gwfD6&#10;i4Qvaev0s4Mig2WmNa0nmaei+ZJds2TRy4XNPKu3I1MVOMBNQzTcuJ6ixNzddVuyH/sTU9VD+CjU&#10;4udYCCOjfMuG7hyL7nQW60dapT2a8wsZc4cqPM4da8DFFaLlw2Sm490dOaxF0Zl+ttZ16IFMhTt0&#10;kwn0O761apPFn3xfQ8MiDReLPLDmJNBhJvl+pc7UBt6NZU70/ELAqdvUd6mCyI3GBQeh4iS4i+FM&#10;0xrExskhShXEGuQ29AiyM3xrfjZbejP9q92k6NrvP2QtweF3qCIEFpRz9AEn20+fP3EB2juZ0uoq&#10;ES4TF4WopXtAmesf9o2tXUsO35VlvsbtAT1dwENmvCghZ7L7i+LeRqzMZjfAFdeJDGKvvrEA4JdY&#10;IUm3EgkgdYJZq7Cmtvr5bFbd/g81Ou4Yc9G7gn6xjbS5VXFiqT33HOS++8syfxJ7LU8c5ALCstjJ&#10;tkVyS+jMuJWzFx9mNeT9tPzphJ2g9HNzbBvn3/0lzNu+V1Ive0ya5iQm6DcOdWNvY2voWocrmeEi&#10;PUsXVzBioKhAUqxbZzINkfAKk31gJgddLf9LqiP18zb66Bm+DW/D9AayV2FQ1II+VFauS3F2jULs&#10;MwFZIJcyTPDrXoQUeZUmPW1riK7+ysaFS/BZpUiHTG+hy8DosX31L1TU1BeUFZ4YNTIqymSdckbp&#10;OuQ8/JcUBab4xDr5Gy5gOvus//nkC+Uy0wjcysxWMYRYeLLxqPwBNlLmIk+kyxwDBlwO/E5FtqiL&#10;eZ/b2ArzqblWji0meRXnsdUzNyt5o5Q6GMFFZhHN0r5GQbYvg2T7rsV6cTFHJMqLIVBILqzzdgcS&#10;stiI1GfvCPqhfoJIgUG34CGMHXY8aNjhSnrF2KPub0M13H2ey12Rz8dwBnP+brQxLInokTv9tLrN&#10;WUXRa6MXSng+ergyZ/9dK95bLDtUTu7UwqD5XWff6z9NS8AuEfzCN7hMUqeNVPK5iJvXLDdFHsUp&#10;ZwlqH74r8afozR8Wxe+lbMyOFFpdCv4qQuYmnoyCHwO3OpHuhIuFmsvoZx/jV1lFIz8DbixIJr8l&#10;wve11z5dEGdEzp1DMH7kMaVaKF9Vqau9O+3ts5eTR6zYrSmyo3XQHEi7fC7oBj3vYwMaVx4BvnQP&#10;Rbwwl/319/2fLx9qhJaBmrojR8UwT+eomwi+YH+ZaazTHc4tQDafxhuIJ9kZbSiIKTJ3NaOz2BvV&#10;9NvOhpW643zphKyUx+Nbvtak9zVi5lz6ui0zNPfjo6IqhbZIGRwEqQROnGUZZyVfQD+94UzdYZAD&#10;zPATyIqN8ZG1QF7llKrstSXqdtb/nomuw3IjYRVZreusjtrdeeeAH+pHu7wVFCbDIfy2HkzN5sxm&#10;WXSJO0XReit9ZlgWKGEKse8NGBH3cBt4GvllbpOoOw1woLUyaav7GNseuEOV85nz7ifHRqpTFEWd&#10;QjzM/8/OzH/ge6X9F7e0QdARZgQd4RJ3HWFzBBymZQYpmfMit1I3po6HyUqAIKhyigHwVhRmsSNj&#10;m3d/blFWptsoMfGU+DQH9gjMuLHLnsUoRWui1FebryhoAilSGJrITAddNzxQL72SF+qj3xA1K01V&#10;H214OndZQ8NVq36A+vLomA/DJAm6unai+W5xQniRSPl9VPbl9JY9LtuENEDUwVo54GZ1uJKBiClb&#10;IrIy7ETIoZ99r9PM0O6wp1PfZbHhzDCl+mOtQDvcYIWf8/vp1cYfFVlso8NE3xk2MMCoYwfhpquI&#10;S5WZCmSmndjxVrRyUe1uWU3Cmoq7gyk3c4YPmCdAJKwKNMaQZkk+27lEft3RukIUxQm2vOb8q2/d&#10;Jgk6sr1kBpatR/nwcvbyiRCU2HT7w22jJ4Ip2s2Bxlzu/CiDDJP0Im/FfK3iHP+ntEFoBLJVzg+0&#10;h2HAPSIDyuQZ0qhAmEXP7aRI0kkVhG2qP3SIUrf04isy06QETBQ6Yxb4J2Cs40mqROdvrOLH+Fnv&#10;/L8/9hyxSVtnSvgfYkwEkqlvmiZMMA1CZof3fk2AO6e/Vh5FZgeKdeRDQWF7IoGY3W2WdkCKlutn&#10;ezNv6dAhDGzIQOfbdK+Ev8sGMdPv7lH5wcsC3OE29kDr5SBR4IdlUHd4HO3kkEOPIaeecTt2N+eL&#10;zYqrB0v4aIxq1P2aNqstJbLdSUUaFIEgHNBQMoSzh30t/fbXpe9BF5CFNGKocbglqUljZsyLEY1H&#10;Syj5t4BYjzzpgWWsRop3irYK/7kNtCK5b93/MPftcVFd1/cgCj5QmiYEDQpJrTUNGsYQJIbImFq1&#10;rU2obRWVyExCFJ9MEoMEeYxoo6mPkDS/hFFrpqkfoxFxNNRgeV2I8ZE4SEyCBBVGRQcFYYSRx4WZ&#10;e3/r3HndGe4MDJB+vn+0n0+twr3nnrPP3muvvZaXWvavh83AnlOevrDAkVwiYhfY4kaQ8Iep8tDL&#10;bmyPHaIPNJuXOglhure6A4ONt4HdjbaJoQORdRtLtstKBTnpxJ4vi7k6L9Nk5nr/wuVi06WIk8Fe&#10;UzJEFHsH53P7UoCa3eEDPKYTCVnoGDcOSW8bZPuaTbQug4S2THryTy158SOmHeTcTBHppFRXb9vY&#10;syycBjR026aUFAKg9EP2hJtp6VF69S8Y/cFPC7nEUN2bdanLSn5qdrezph+i3BpVOur0of3NiNyd&#10;nLGkpZZhHKdgSVuZQWf4ErMPp/cdLa5KUibvt1MvUmbSo4vQ/NC9aSQd2+/6FK4yQhUoOsjglVMZ&#10;shJ0EUeo8499OfCupD2fNvFtZF+nywzo2Ew9MrY4b4OT7j9JKPgKbEcJXQN/2MNcrrchpvwv/UM2&#10;0xGvn86F8SLJJZL03XdqhQqoAA99oC8GvoxqUxfp1mnoFZPnqOckxojCh2EP/ohqncPdPfxJoski&#10;9nQoqaDqkPPxKiiOdZ7O6caDFqAp85955BCR2XjXzuiulxYXH17vOjuU2B79FxxsTdePGDWVMMtB&#10;5HRj3zIlMOiwhayZ3Gg2XpNXxVud513oJ1TPQxJ/L1pOyA6nOZ9Ygsb+zu5BWPgYclN5aS1ETMmO&#10;zFI7FOBsDbldD8gVByhk6MZCa1P/t4lh/SRip0NseMSRtzxE7NuhacQajnOb4qYp1yKxx710oP9k&#10;MaG7n6hajwo2DMF5Eq9z0GrrwWlx3NWWy96ZriBRLqztsHaV39g5SAlIV6OpGVcxSl0Rje+oJVxH&#10;jNjYB2HJGCTGFYbpIs1VwSRpnSxl80uZdJezlqlADs1dTG42md1rbNHdm4mriUV5oAN9eMHnyPLS&#10;Roz1JZD/3buzizlbcXsExRG3NpW20X0QKhP8SCQtglJAlTenDEOmOJwkR9gjEluH3b2XT7GmaNDE&#10;/Mk0MFAwUcxNjZhcIVwVE9TFm1+UDcH/21SF7jQHMyqL7+d7aCVy4zToFs7r0k2wPmJQjJNHlAdD&#10;Noh8jESBrkf1PB/4wO4CGwKaeHzZsunw3MOfPtX3zE0z0jQjbNFzSxycYZnVd+puSGQEKP9fDU01&#10;7GuD1e1FZJcco+68dnntlSLT4DZz3MSzy47C9RRseJR8s2IzVw0symjdmwE++uChhGjATRUh/S+E&#10;aewIEbs/sgb3tA/5DosJ47kLdo4y8lEtTfRYTt6kZDjR0S01LLNJSBEhnRZxjh4OB/ZwJfectilg&#10;0jA+fEAlPX1rgKyffs9+MnBZIRWA9ZIgKbobOo1YHEtz0XTgNizjcNeoUyORBVScvFGGFdxE7yQq&#10;4mbKV3ZeHtYmW94jKx8Y8anfS0B+rU1w1iHr6u1+stO9FYqznHWQjCzxfOsKrLncZ6y+T2gkcu/0&#10;GSL2Bay4LJDI6Zr0Szs8e4u0mJMHfOkNVUgnaW7GOhF7XUmDSOn0AqwjzPzCyGVyMphMBrXTwdm3&#10;nZFUEL0FtJdgN/EyOR1tYPwGiDTX7Vid7cg7q6nMWE8YYJ8hzb6SVXHaYouYCOeFEXgS43VuRruB&#10;Axmg7amFtAn+KGKDpBlldvCffJyIfRbBJi/PT5+S/KCUaZNRnBoLkwmL81JDo8pWu+c/Iqg8sCCT&#10;7lRW0i51ety5LFMxdFwcCgc/tNUvmkRo5w3ljI0sRO83PhO8uslZdkVE++bCGfZIHCPQ/3Wzz2DL&#10;f1cI19gmtx28NBC81T+ZGG//Jg/TpynQ3CO1immAzexxI5eL2B1wDrMrDMjfunvXcrqDfq6WpRJ3&#10;++69Aak/gF3+DlDq2dbIevMpYbSJW4beKBs9w1vRcDXUwA1cAfxf8014BWZo90K4WiZZzLkUXvo8&#10;Dz1c+O5EcL47ydyDkR9mSRZMXwinUYwbtcw/+eXTw2PexPUrIY47EfcUpYatIXHQyGczK3DyDN87&#10;Vpzw6hF3R7z2tIia+REpHL+39BuwbtHsaHKY4t0Z+MGs0GSxlYh77jhEowRUDJ8Qscc4nxuv58Gv&#10;j+AAYb97PVWV27ukjMRD/4Ba5ncOFZrSlbKHMGLY69XQSymQe/fuqaK8qD+IqKYHSdKyjhcDgyeC&#10;VjFCkf0ktkC/qLDCSxPM5j0bHPMSHIbYRIjrlBnaN7lTINDZQO45LmJ1dZhYl4i2wr3oDLKvP2I8&#10;P2IWwcZc/lYKCPWNtvtBz1Xf3KQE1JRjrr7tP5GzlUOLAUM+2Xg/4UaQCh9vcUuplAmlWsjfwqiL&#10;vtayg7JgH3NLMkT/nQ/2a38IXEKVA4wXgh9Gx4FwcUrWChS6zASZvPVxUEVO/puIpl3itCwHV7y3&#10;CuHa2Hy81HC2tm0aAfcn8SAkzjIGD4dOFieaJ5+mkMMnFFn460P562DAIBNLuui6DCKS7mf8e7b1&#10;yBN75Ku2ugX9wNo7T8JNmRaDwAFqjvXDzZjrpHYhke1/p2QvtI/xxuB9uEBuBpx9EXJysc7W0xw7&#10;qPHZLo0w9UKcwSMDjTH7EhL4TjFWCSE3JtccC4C2EInxmw+YU0rDtuQNBEGUPwOgq/TNXXzxJy/9&#10;DngJXzr577/xeMUmv+oK3AQ+7TtDVptpz24WkRlPAlXr9rLywSf6YOryq/QxGEilt8FZMrgpxBxf&#10;uJWdblHypz0V7JmITWabSrcJEvbXYvqr5c+UkKEIOzo/AUAq2PRcX5ht3IJwWmBwl7dIUrb9YuSa&#10;jt6FlvskFp8Nmspw67sT3dPilhW+1EFyTdg4Sn1BN/twRqgoBftVhXwI7HYEZ6l81TLNq5hPtNUG&#10;9hOFDaOne3V2C1AV5ChmLianE3+KaEf6lo0sw5/5xHwcrWSHiiR9biU6nByv8mvGq07pTq49QrIe&#10;QpKgQZLA1c7e/FBr6gr3ycAlpXLY3szu2QL9fySQ1CcHgFUEp1adDZqg0ASVAKxwAp55IZ06PETv&#10;b2r6gvuH7rvfeHInWHm5oaM4bwVSmiRk1NZgGuW60kCQ4qlGrynGXHhnMz+z7KEH/nsaFcGOp/e3&#10;767BKDjJYSOtUpPPvvT6fDixsobX4Qwsv91YmjYsZK7VeYBzlvGDjld7Jh0TR/5lroVeDXVoua96&#10;/m4a1/cmWhvno84iWirrQKYAPSrCjvEiFik0aDwUHZBgBsIh2ISET2yfL7SBgBo78bsR3j/9TqPi&#10;jo07KsnpcbwSRyAH7hiGq7DJZsNAtsfnliUAwzwkwEtQ0J4Zb0qRpMwwx9sZaobETBdMYdAXfw6C&#10;hYftQ+XiQ8GHvuuJfhDhg2AQ3PoGZiyR81tyF12ZYeuBTfTZALvNg1d14a5i4u/aJwk+a7feyWlf&#10;LGVeQLKtoewYsnR4qYG99z7rqag49oqtNc2RR5lJsIOX/9GiPjsgNDphevz92McdAzIpazEUnJdX&#10;56i03rNosruUMVsFP25ygOrTa2seUrA5YjoEPyz/fsKTZNKG6sqJheziaAuF5dx1ZLm1eeOUmlew&#10;he0Jux561CEa+oLZj9iBVkNEXCuYdHT+cAAg5EH/V5pxakmpYamLatJRp8G+G5c0L+wZqg02xMt0&#10;Qwi7fp7ZzoWrSIWFqEkmfl9DLHdUj7ixGRLQm/O2louw2omZuieTjg9x/AzmxkC+p1az4PoS/ALV&#10;T+t+lBPkca6+n7Ee25/XmzAbGbJj7UfXlpcZWMJKTBa3HK4o3MZ8dd5kZYvJ7L1AnBHNCA28Io5k&#10;GRZq9e5x0ji/KzvPZQkpVECEuIoDjwQr1eugKHFtREmKm5h7FyA2AOC2XmjuMEXVqaf3twiR89xP&#10;7MUw3jHU6bz7bXjjoe86tPeTk1FNy0u5aQZfUs2Qs2l2Z4h6TiFv1zU2SJnGUsN63HwbUWpG3dh+&#10;dgRX2Z8HS7U/hDyw37IOj9u6ZhlxUpppr9aO6eIr+yPAOVM299rsxMG2DPCTG6I/Tl2NL0TMfq0m&#10;hpw6m1Itp1qCQR/vLaox2sCXpv3Nv9I+hYSAq9kGuxflvr4gFxFVO6k2RuBS0QSrZStH4GtUZPRu&#10;WGaEyspByKTSBwcawLJlZ2o3ZgjEUXI2Xc26nx2m103ZAGBhhEj8pf9HGacPyIukTFZmyq/tjq9p&#10;fzkz7SL+h+Ihlqh28zU4qH694lqun/Cw1xRFsJXhcdeU9VhsMnjC9ge89NS9UZSXnYS6iQ0MNaP6&#10;gAzwg5ym2Nf8FVTqwUZd0kfMR47uGVWT9jyff2GqY8Al954rOBez4SSmaIYrVFiufndHjO+XGTYg&#10;I7AAhlpvRVXO016JxWv78fEIFjmMbHkkP2JO0WoAvcXQSzu/aNsosKVJT1VY6dcZX2kQTIleXDP3&#10;csGL/VwTcK0DvxuG1H01Z+k1gzPuDu/7hp7nrWebNTajgjxMLG+ZfmrtsjwSsuxrRs4/Dr9sR5+F&#10;OoPhMVr/IchbNXYzVRDyoPQTMIqg4ojTlu4DkZn5uNL3eNv0Hpx+TpybviGs2ulE2Y6CMsHbkk7V&#10;JjpkOUrVMWhiNZpUQEygigDB1L4q7Eg8U7UxdVC2yUCy164vV6zNzZeY74C55ce4Cad+q/2Z3cRk&#10;geEfnycjKTFE3wQ/PCEh+LZ+jHWCz6xQDURBnA49XGMzO9nKgiYS4rWrzlR2dXZhem4vdop47VZ/&#10;IjxPriZS9LrXlTCc2kyHpnkqJDPJpjtI105f/Vy27s2aYhvpLerb+glWUXAhrd+234cdunS2Bsrg&#10;ulRk3tl8HSsiHt2mItovtwujRqojeuJOVF2TLO3+/lL4XVuAJ9LE13R6i+Q5d9BZyKRbX4zRNBZE&#10;1ty2lKtI8ybLr39A5GLW6JJqenq3Mx8oh2pznMAfhuf3ep4I6lk6CqGXz67OiN+lO1JJDELtvGNN&#10;QmwDabKJ/xS251KdQA0tkO7NK5cd4WSaHfyDOK0NYmDLOSrunSllqjjDxY58ixkVsV/UXXwLRlRJ&#10;PDNbYkNFWkMzOe8PWxYKlnnWyXG/z4nqm6Pfu3s0i+si17SZbTnt7R77uEImGyoUBWnmxig2Ii8s&#10;GSaunnvx8LL+xWgOjraYC5L3vWi2osLvkFuTwqphejFzKZiABIVWJScbCmfWM6nw0Ad7WG9U1FRU&#10;y4rhuQU/DcDHlYTWJqXLspI5s+d6XsP5QbGU9VP339lWMytsw6KZ+QDL5J7qAI4MhI/28b4XLPbC&#10;zDAELM1Qre7LkVZXQWXnV2hR7nABevetcz5qet2Kym2kBWyH+2JEezQkWrLSHhRAOciEqnUul1ja&#10;dZ4ersWgQuhYEu+tmB22igvYJRQc8lsxtZ5WvOHlIerQb3fuXpggBCcusRpzzhnBw+sIMiYnTqF/&#10;ljJP2qYSwIGUnRypoMrdqKV6+AzSIeFeKyrnb0CzeJh9aDYhpE4cUwcyNxP6g+9HC1WV4q6GYKAn&#10;hub/rWAvvcbRK058fNwTOXH7A/svj0vajlZRAXKZkX5F7Giy3SxOD6Z73ClFM6zUEGpjnVQMUYul&#10;YX9dVLwobJAeys0sB9uWahltoznM8dRWrJz7zeGq1d4toT3aJ71XLfbEOuKEPJCbkUogazM3bBMl&#10;E4j7GH0kNpxg8i5PUK3iumjIam3OnIaNUoad/hc3GtB0W2layZax8TunneH+62orjG9Wwqi7avVc&#10;Xf1gRdZ1yC9sEy/UFIDrSabgQqckh0mZbfLW2Vi2/Pt+mBobopV3zpbWWp9J+zAq0T2ffN5wYs8n&#10;3bNJC9lhgFMgaSjku80Lou/2j4QL0oX3MOSiKKMMLprmRRobr36LjGgHrN7alNfPqkHspVd2PSSS&#10;XN/+yKLFXbHc/IL4cp/DncUizE8daP12d3fP3kzv/H+IP77VoQ5aKzZ9gkv1UuYvOiN+9TU7/pvg&#10;PuY/kCv/H4AgZjMX69Modq8fK1Lis4Xvud51wmGV8J7kbnHmU/apj94BmHDwdtPQb2s8tTt6TCvP&#10;/CUoKq+BPnRvJAi337cRn9H58+W/BZ3lMZHMssnHrt+dcl/KJEfRkcnfft4wae/xrpETIAxa5KNQ&#10;9dkkj0Xn4tRC9I/6znzGLuNtITX698Enxx1UOdglc1Wn1RIK/8ZeVGk6ApiEGE98TmT2qXQRe/ms&#10;pBBiOBOhymNX8EaS+aoazNc9AOA3ewkJTBGmU46ztXsGRj28nt5yv9JB7amXT+Oi0xgZrGaJs3n+&#10;/ZCpxjQRK8Optx1jH+LENWmPZ1cuceO6U/eMiFLZtWW4jNVtAgX8Yth5sHGtt4yHcxtLuHDj7U3w&#10;tJpXetfn1w6ioZrrpTEZZaGhEn8HAqoHIQLD+xxqKEbErNvzPh0/WDcQ/+SOQcw02UE5g15tQUQ9&#10;Hp9pSdgTcrUDBPGLo4ekp59DN80sJDH1BOf9d99cADlKr3AlB39F4HuorG18crQ2P5JokAdwJdls&#10;uU3o/y4aDslPQl9Z3oFvKLsTvOKODne1l1rsQcrrzBTr5xsfvyll5pthvxT/wf6ONF3W1dVfc1r0&#10;LGRVg6QlpXazyH3uYBHe/RUqlbeBtdN9FFWzw0+1OBrPe2gDIIzsqQ15acGXDrwKjKOLpuBtNct4&#10;o4bkjPQ1ycaSbbK9uGIGgLL9sjM3SDjttqlWcfLKYkOlmEwUFPbq7k4wqtOSoVpVOBba0iEoTBKx&#10;WtMcNB2ZG9UCKib8niq4vpGfOgYaIfga5vES6928AqVh1+09r5+sbRqupjqKld7a+baJBHKirW0T&#10;Usn5DdGyWtkmujvcKhEN4r87yaRDAG3T7p12suQkeQ171BAEnsfKDBrDlYNZdaWGC440UFtZ2c/v&#10;wl77GmvFC6dAEWtfDfOogkj+/z5B8dHusqYmK+DzHnHRt6QNA6qDIffuqWVjpcz2voO7pYa2UkOF&#10;8ap8hC030V6Eb/X56RNl6SfbpQwQrx32xCxkX3uF7aEJE8vl7z51gWpahw0gCQ9tP9QIZW7T0Lzt&#10;4tEG4dA8VX4otn7QPk3zZjqf1Hf7tIVXDpFrWBKgpppyZeRadoGjeOmt1++0MASTnPCJicUv2cew&#10;7X3RlyB9Cc4ucZhWd8OaQGZAIvM0GGVQMQ8pFzTAA2Q6Wi3e8jX6DauSLzhonMuC1GJjBpnEXYmW&#10;/zgp48U/bHlQ+f13+Wuxqu/jcXuR6YAqq/gV1xoEMHlQ072KBFwrP3TtuoSciEvbnEzdTOdFHy8t&#10;RvQoYxg1Wh2RXNAeV5Vuco+3c1DUtF8iPhUqu7Fr68ZXI6FKWh32w6Vwh2SzF9Da0X5riVlNibfr&#10;CkCsiIZ3O8ENsq2xERko/B5NEygWazzrHaWoIT2NiLq1y1RC0ckpV7S4iPNI7Jn22S2WDEoZwYoK&#10;pyuFGZtu7CtmwZM4D78Xsd/zPuWYCDQ8anYeTzK+W2YAXeLnfP4zlyh8kRLv1BMvDBbNcjGMFR2A&#10;aROk4nc/xQeIDsETP0+xCEvZjuIKrYd+o25FWm6+QHOZ/AT3EHwyNtXnC71n+tu82rtqY38VPLG6&#10;PGAEGAT/Vp+AU0aMuBHWrnB0Zz1nY2Rqa1r7CLa9sttLvaba90jb687lesm/dSLKzMHQXfd6yt/1&#10;yMFKOQdMsOkI2a2morD5Qd3LYh1xVvwelDk0OSk1J2Vgd6ba5pUfWhosBEdAp3gzHQzBswyJTTKp&#10;rZXLvuQ/E7G/Ql+wow9X/ZNreIRgUxDn17VISZnS8neWZv2FJE72jAQXmybOiTfo3vlQb7hLUPdk&#10;FdQF8uGuxllKpXHeAcfz8lx4Tdq2clYGROfC96+amehW/O7hdGgRyjEslTIx8qYYTaeEyWbn2FmG&#10;c3EnLw+MzuwTedZE2zwbI/FT10e+Y7ZnbpjaIWeyWP2ER5U+Cur6isdzCwQuPaLJvrsjw1sR+loP&#10;MNZ0dAnNNTTv/ust9VDkph5WsJ8puz6LKGk/obrzFfNjlvHHr+VaPJUk3Oysajr9ziin9IlSwwbN&#10;ueSfmd2ZK2Ob85nK/GYP+rlSw+jwUysrD7sVIx06QRblQU6rOn24QnLALlbi+7jQffKyWpznFX5C&#10;U517qZNetzLpwFVnvj08eHAg2SPRJltrKKQPV2DWWqkT4i/L0fX0QXKf9QbHO7Wafxur2BaJJrO1&#10;1PDv8s4lbSXLUNb7cOk193rph5KFLUxJEdcP1/VM+u29x/Ma/utQA7oyVXM1ZUwhMwltNnSMEYkp&#10;u28TYG+uqCr4/nR0kdWkD7pzZJM9bU7sQICUN68vLTLv9dVTRNTisNcWpZ/re6Kb2HZh40wHkczK&#10;72KO3WiF7ijR/ew8BavLcikzVUYulsLy5PwFOUAWejal5ovYNXg4edZRisiw2fzRNWlNe2WGK/CU&#10;qyWfa9je5/Ma1EP0HZ76mUfGmq0hyHEJ/vLCmeRLjdW2bhvZx599VLLZP5s4Sk7FAB/VuUNW1H55&#10;zbPHU0sNKuPSYVoqaZLJ4TGr+U2/dNV58/PJ49H+RFYqSzfExmDggBCbR0XpbAoBC5MLOokYSHke&#10;CSD0PiJkUjBGIc+A+t9U4wy8vcpHq5/wW8uG+6g7lLkhuUpMy+nfl7+zpO3Pg7QVJFCIvjNfsrEO&#10;OHX9OlnqFfciyTbI6rZIoW8iuxn5ju2amlph9VinfVbPPX+4yg0cZZHuSBW3LA49U6hga6Ait9YO&#10;vMadCqS4h4AxTqHtbiBpzgd7AX2OHNiimZsJQlCOoHCrbT2QCgNa/FXOUQds0RVTIrd2iUpoMifU&#10;YuIkkGoJqrra5TXKat/3F8oEFDudwX2xxXlxFTzbN0uBrhqmldDfhcgMrPqHFIjKSJj50owzVm9v&#10;rrRh8UffWMqanCjdUdP7RAC40ICFU3g+EZVNUplDx8OglBmUyZvSgqRR4XXxlbE9uMImXEko+3K1&#10;dYY6bh34KHIMBaiD0UWFI0RsV76E5Nvz2Vk4fw7Foebizl0LZcXxInYVwjy7oB+S9yVD9fLufDhK&#10;nwmr/O7saaqW5HaGiyuGajUdUfihlGbf0UIuS3Xe5oVCENvVmI8xPF0HH4iCpO2n48bmRH0qFHu5&#10;PqSx1sPkmXRp/+XqBsKhcpz7+nRp18lOTq3zKbPV3jiS4PWx/czDAxXIn71aBfVmcC77rntjfSB0&#10;8IQOnfOBOB5++k/QinzfWShEqXaRrG6wUAVMNcKt5kcq/jo/OIDdSO6lB9VsfTLxG1GK7W5P7up3&#10;qmgpHqqAOoMtKn26e3YmvXPrwqylZJX7nEY7PNlcDw8PXwb/hf/MeWFuyPBZQ942GD087uE/1x4d&#10;5kGeHDZi5Grsf22WFaSW3/hAeXLL2wuz4no+rcGCNYBWmyckKWvGRjBNbKM5YOfz4Wg8IBmlcJay&#10;OobzQRKgZLDTZwcP0ca4s9OJieGZYiQATEMkb9ePH1StIbf6oQ8SVyZfXkNNf4wbfB+QQSgJgcv5&#10;zgHuHEFLbmi7Aqf3U8rMNBDq2HSzO3cm9AXkMprnNge7UCP+Fvs4p6pjj8cOPDStqDEN+pUDZmeN&#10;kNajvJGf+hR8nzuGa6iwVfL2qtI05ivcerasD0Z40IWSsc2ZtDi9zmJeaJwKPw2NcayazQIgnw+8&#10;yfa0QRvIhPUGXBH6j6MJxJm1x3NO1Vu/YpqHL+oFR3NCiJUPF7HRcAB5pP+xfRDnrXmg3rN4INKd&#10;cEa6Rw/K2jAOW0+Wpf04JA1hWLrZPcNSe5zTVdBmn0GhjIzc9j0WkXbcJjfSyIs96JqWBMoBoyLo&#10;lPN7n+Qldnmc4DegMdQfXVz/F7LvBd1JMVd9MKotCCvtZ1HSwfv3gujXXTChnz/uN9VW3GfYTL35&#10;Hw8P9v7vf/v8X7kHM3+Sl0RsIXGxwhP8ZvEDr88ZFuKqSLWtzie6tPpo9LpBvTRJdpHNkNX3TwXd&#10;Qdyv5ZFwxNH58m5ZoiDzKt7Rcd4uuxfvVPwTRzwRJaAENGl6CfFPCxHBIlWSXns8z89oxlhVvijd&#10;JnHjF7YNQ9o/G/+VcStHklKXo8po2wXgRlmQF4IFkoR7becZI/7ktBnHrlTXO93jz1FdJ4BxXa4q&#10;ad8vlDq6k65xMZFcjqBLz3bjYBvMyvK27t1nxCX5tzWbDDFx6dtvThQkpqE+Zu8ms8jh7Ufn0fjN&#10;PxtDnD1uIL/GZyaWo9Q3O8sM9ZvALynoiquqsSntV/joJfQ3Rpgh1rIzcCwoTf2yjr/nf7RvJnqy&#10;3J9HcfDP+jtZEMUgum+2U3iefNq6JuIrH4YfAAUcL310oDx5aB+3vIDqLR+07i0gEHfuKUZgONaw&#10;qDgbjkt2V9uM9+QXJe8HCyCNXPIqPmvrCJktZ5kFmMnyu+w3gnir9osANRPpGy/rJmHSu+sp+ZwM&#10;gVFGdIcD1bLfjVOo9mqiO6ZTBzbsSrjhwobSYue6UqDyd2ZW4bjZC6TBjwgOfOK75vu8auLwBTcI&#10;q1e5k/k4LkNSZuIsJkQVNad1XH7F7Wjmh+jaan8ps6HMMGXx8YFGAJJmacOglWSyT3MjoaZRf0u6&#10;JvEi5dmx+GZ/2GeMuRmfr6nuMuSz16OZU5GFxJNtYT/KXbTUBi3bD2hY/6j8M+oXlPFCe0yjng2O&#10;zaSHQ/vHU51sM8Hp20UzwFOnG6UVe/N2+lVwXyr/TrxedU4cp532iQqTL6VwvRnKA3IO7/Fm2twM&#10;nk1yBD3bldOMuNS1yfjAe/KkqPc0P2Me/CVbmf67qPYoeFxljFLopGaNLpJTSEvSE2rWJCQUH08U&#10;lmSPIJdarSnZFSCGqFb21iqKa9uZuDi9O6c58KWKf6XP1eljbuZk0DmSjO/Y5slsofD+culqVg2b&#10;3AgM9+LrZ9nZWQlsfwHPIcfIsLGCua06J1/HSN7XZCSsYdjrUenv3owXyhkg1QD1jThUw2RSShnO&#10;NN8WAlIsxUE/12sYhGpkTapz0OaHF6qNVWTL9z/cl747uWeDgSZoLOQVvrWjrYJdpGGSHyKXm/7O&#10;FwetjkOp40UsYaXm34ehlGTfSHi93cK0k7xe52HjRaRcRSH5MNneytFQz+mZR5E8hniMheovjLR2&#10;mi2qLBRExFLHqMXv9guqzJn7KNuQ9ij1mGHy75ic7DmtJKl8Sui8f3OhRFCSEW9YXVHynIKNDUsS&#10;uDt6osYkKnYU64L/A0eM563VRnxiCpMVwWRFzooCbSbr8yuSJM21jd5NYRt3Ub8QN8QP0wf+yVvb&#10;uOLp446kJ8TA2sVWUzpKP/nj57YP0YfbBitIFtOsGaZVTYOcA8+el0svg8UtP1YvUSZzLUbmG+Q0&#10;kldIG8qGIXENfAW3f5uGwMG18iCx5mRfU664ybzntEpxslw9ICKiu/2hiiTlLY4bx9+ycTjlAFuV&#10;vxw0mnlX6mcxh7irn3ipvhPy1KFnfBatdefD3SozdGtYjYc+xl61BjsA0vcXeXC0ZbTLljwSJm3U&#10;4bhW1Tnx2U6a3VZc/o7xHwNeC5Lc3b3bO75OjOHx6rM7o5EXxsjq+nSM0zDhPUohs3g3hyk08D5i&#10;FQJzA32IZxFV9b+LIv7rQ25KitMfVeKqzKe42TsHn6XlIja2NG2Uafqn0TcyULNE78KR1DB6CwgJ&#10;ZjJOGNhBnLd0ZUdBM/GW9tTXgUdKjJxTdexMfiZNABwf6AETiol8Z09kveoWyhCZ/Do847c156ii&#10;jCGt+GrdT9fd9x+lnidi5Z76LQOd2wlTsIgF5wQW1BngSHTCrrC1XvyrHqLd2Y3eN/OphmbVuQo3&#10;2hIuHdYHklxm357Ebje0R9Yb/OmdFbLjOB89iJdcDEKuYXDqEkSgV6tlE6eQJmFaLR6NbqxZj8j0&#10;YZRPa3ZnSGvgl/LWmJvUxiMIl4KNQCUKj2sjpSUyIUXFfzlakfUIVHBYYJKwvTC9rNU3/wq6upoM&#10;suOhZQXT6010lUTipabaL3trxV34acSJzJou6U8iZO1om/EPkp0oPegYT/poz2Wki6UZW/zx55qn&#10;qT6IfuAvugW3M09iTiKAx19NUYA8t1TpRTeFFiV8y3yb3mYL7X9lFA4zArbMAG2dcllOfZFwOice&#10;KWLHQ70yea/NuZeYIGBMctsQvd6NT024HVlpNxN4qNT4NzalpB9LnJWBXA+xr0sw5BaWGSgoDhXl&#10;fqwXkFuF1jFx5JEyzZyVRtAovnvYcoEbvK/VX0IbCcrd+9Yz29Pm1s3rMZ3pvjeRPTKlQhHJThiG&#10;LadLK2haxewMPNH1Vez5C0Goz0gZPtUIuc6Y5C10kzybn6oHoWdQHIPPvIPxp1VdIa1+NZyCLU1m&#10;ed0D0F6vDx6BMuJEJn04ZXeHzTqhI5OWybsf5Nz0ut0oLBzh1vSXQ1EaUq1PPCou5J+PReCeyh8n&#10;TmSMZObb/gDwDBkFfbN85OfrlSaqO1RHfmPiq9kRbxwynoPZQ1uvyNZSH7Lyk9Fh3lUBAVhj6xTa&#10;SOxwdEjZ+x/IR6qp2/tOpNrG83Rp3YkiKnOpBR9aX2pIgLOs6lkMJ5R0eBILobbio4U2CyaJJ/FA&#10;s2N2ttTXPMfjrAjTKruG4k6rTN/SOO4/FfCJlBv56Fos4ejBeG0DYlZobzpXxvghnBuXLO45su7m&#10;WXHiw2NqmQV83oOD5lDiyL8l2ZCMQjKisptDC3np+C8U8gdj4BeskRLT2ohy3cFUR7XF7kPQ7GXu&#10;+OH8lSzeMF8JyXbQZVbxjqNNPSL01d7qQeZRlDdG/5QafnVD/JBSuAAe3SfaeUEDJAJN1I/Hev0U&#10;WSezmZDWTYamN2FdaNQQRt3BXVTs9e3+GHChSCgtNXzgOJEQ9QRm1H6GF9UsI698Oh7pwJjyIfor&#10;H4MMhprfyh9z+e7Qf6eMySN4EN3EMSL2HbgnU8Yz7bFcnuPIOc9F7mfKNr8WMhA1Ijz+mhN4ieW3&#10;cBZyA0ykfzKKR2EyCwY4cBmo66YobarIjf702e8fUVNeJHo9bYakyRnC/sK4eVHeBSjcZdIJOOck&#10;kDVNAYUZaV4WO00kL+cVdsuS0ClBdQLfjPd4nGm7roGlU0AHNpoSF1wUdVPwug6z8i7YtVbUhKxR&#10;v/uTDihdRgsyFWZ7UZRQqyC1zED2PtPsIjlGFWwJuVBEJYeJLSo1GHjLI0Raw2qhyWAqYTLE3BQu&#10;byDR6K2QHDNt3Rb+YeFafzceMWkpks17lD9da2dtrXQw3La74Q1NcHRlvgnAUzDNCVcPVU6uXcrF&#10;XmWpIYAiit1ZnH+LffAddX/eLKaSnkVKnPcMMY/REzvmSJktxPtJ7sOnrssXu/SvcfTNwmXPlvkl&#10;YmbxejZzbxer2v0sW32FyfuAVesgDEPC5z7zdAcBrja0O2N/gB6raQ6kx7xird/Xn9dTVAul4dhz&#10;I2qYw93eVWErlQvkc+KcQxrgWdDr2v4ZcSnXkdGQBUQj09/PQ0vde9uPPFeeVXIcPHNcgUV37NbZ&#10;PWZDQEMWDkWVlvWnm5K/0LLBzd8TJroAmE9O4dt+GZ44lsreQfSBcGjGSzP+rPRKwXrF/B84rIxn&#10;6nzAHF6rZy7C1nVs7CFquRSAs/K1rYIb7jFRaKPJzc02OtQRKGV2cjfscPZryfvsYdhC19tlJA8c&#10;IebLIBkTN3Luyu9L22NgX4z5GCgmdvnFybOYhbPigktI8iCIT7msDQ3VUgbuK/PZI41PGjHEpGGj&#10;RLIz/c8j6YD7M97TMF+mejf51cRI0rtibupZv45VWy8eXijwNSOgPhDsgLUGQ+iZiSgh8f8F/VO6&#10;dVY5DB2Mqbsund1EzxORl7Wq6uDnumCcw6qCFb9I6FxWDEkdHyiNSvJqBdDXEXOzbZrwx3TuzgUO&#10;8f0JOmj0Ihe3YKFImdzh9DimcNe55scM7PtTCZXZv3a8MrcDfGWPXDjrX2q45NR33RS4yAGZzvdJ&#10;sAStei6OcyOrFhrzbER28vfTzuxamn4D9BUiFJ9cyvPD2oj9bF03TLFvG6qvyDRMQgjbek8JVIIU&#10;NQUvYrhVfM+TSMqcBN4kLDYLwo4Xfhd7ZFCW7MLLEAP9pfL57p1Rnq2qIa0FQnMhSHIgpBR29PGX&#10;T5vLBMkFpy42GZjpb8/PpM8+BVpVtdI4XKSpvdOQuiz5YCC8LGjiWUz0WM5VZAxVyISVGr/IL2p5&#10;P8swhTgp8azbbS3l3frbRE+s44PkWd2zOypjlCgLfTW67333LEz4Aqa8HetL07Kcj2oaJkLKFem5&#10;PN+uBBzITC8nzCDvSNZ5dGwjfvf5l0PT2+bLivSTNSkJMUiLSlZ7P7Ssbndn4cTFF69jG4qnHMU7&#10;6OVepSS/mIyskbrSr4oQe8EdRmBkoSfNlffnD2ff3SrYv0F9F8hlzv8Wch2EiY3SGEgOrakB3hVA&#10;xEq9SeZ33Jectz7q6/BG+8gIpE86gb4aVOca14XXdbo9WBMS2S3SHcHJlbOBXOnyKe/TysG77saf&#10;lkP+xFqQWAqjPmIjykxDzqai2riwd+QLegTgv0qjmISkKCxaPhKdtGoHYWr7WQmBQU33OF1jRmsl&#10;xss50e+lbdXhRsCHXOl9r2OqY6wjV6irpqpLI6p+o63/PJVJEiDZiXHFyp6Db1XEk8Xk+1T4CHFf&#10;Kz7uQNQdLCIue2GyvB5AqvLi5w0H9rzfPdvBbI9UaQcF8D8nxlTgTQl15yymVGQwH6IJj5K0T7PM&#10;WqmwH4j5MFZzpJUhfE3yg2/2wtCLOy8nEAc3vXiInqL3lqb5mMO+4bKUoanM/Zl0hfwaKTHZ/zjm&#10;16Az+BhH6a/Ek1tObLne2VdEulBSk6yBnxSEzjjPct3Vmrm50C4ioUbc+aGYnN5Ci862bXcKl8E+&#10;N9u2l79n7DlJAxhy22n/Ki994PCNb5lzNvkmgUqgykfPmqriSSbvRntU0HXeYVeU1x+TRp1aXjn/&#10;6VNtawRSfZLrOPXTWbMcsPe+tgWb6XVKEq0SeUkRO7bM8EU0KhI+1uZWZB3vrU44eWTjZyuOlPwm&#10;UsQeTU73Vch4qjxZUBCR5+NHVlz4lBAa4JllQspld0K/cJt3Dq1tYh5lyyhmyIJmKtjOyeIMH1HO&#10;hbVn7oQ8jA1uxfrMmbXElUtU8CQFe15mmITdFFB+vijf4r4Qj3kMOntg1dphYVOB7VB+s3jdL+OT&#10;m8iZIPAprpM1z+U1f0fB/wxJG47BM/3+QrB8CL3o+60sFz+mHxk+eRhe92eGlMlTps8QsT6Sri0R&#10;jHhFA5Agw8cWZQXXtbcGvQSmAmi4fsJXiucqyp5nKNX0/Hvs/ml+M5jyvft3yfXalXUagBxFBjx2&#10;5J4yOjefy2uCh2ljXSiV4Cg50jGD+juakjO9/JxhWtIyERuM40LuEgInfFK7RNAFSYDE4VRaz+Hq&#10;X6gM398KfTg8aX/HOwbl1igtCioY949gbgzX/QrQYX8YpcyJqihAIK68DG16LsL9+aDD494NPlGa&#10;5qeNEC2r21547JW/hTwLPg9Bs17BCQnnpeRmYb1SQxgMKDJnDho/MTgp7KGqg4JdKnf1v92kcoeO&#10;0BINMAs+pTg1GqySo+O2NdbwmwSRm/0nkGwVO/+teNfmQzj4VvgRwXEL5k4b40sNE92RDxUithXT&#10;K3yPhvbolo2UMm9ANUbXRcxUBKEn9t18quViFkxs/NQHLehYqWE85twrPPQ5dhJtdDagda77s4PM&#10;Gjd/Im5ptaCR7ejltuvIEZ1qPDXFNCgx07ZyY9fvharHC9O9XiuW9MhdOQC7NyiIRtVZIH85Y0sZ&#10;z9/RDdSWmMBlZ9zR8S7zGV9BVOPB8muxQgwB5hncjmVkf8FG9gcBG1l3G8clRL6HBxrPhL7+pL2Z&#10;+VH91NcnAXHQeJsFfwxruJQy0CP2xxMQPjCJxLvVVLcHJkqL4nLHvd54qweSThI4WGkJqMpXRja2&#10;8YRCnMbi3ukHfDQnEVS04pVhVy81Csh5cjZfk/ANxN27ktYIsCHIWbAaVUPlGl0Y2TdubFjHRXlx&#10;3dbLG/eVtFbGvFjgp6YI2TfZw50Jo/Qi2GeARq8qIv821vnAGOmFcSrzJZ3OpqJAIPlOrP5OAzUj&#10;poZ3pKblE07XSmgJNYZPJDtUvtueEYSMQ0JXEjiCaY5dzc1HOWdmJmymO3xLDfJhagm/idlb3Uz9&#10;UoHZX1szZFugNK4ikazeiofEDQVQn0TzeysAuNl16O4SdlC2MKXW5SybGzUDeCupEbPXFceF/U0T&#10;+38gyWhezS1GJ/P5QE+8uoCjidlp+PQ2DkHur/ZZUiaYx14loXjpdCzRi2Fvyg8NyuWaKqJe/gxZ&#10;ChpSo3pcYyrkL88BsFEmR3hqJWx7ox9YtR0HdGRwb+Yek6sz5/otnqJga+0GuOcjB4je88kXcSqM&#10;CdiZlPmbkgAg2Ck9RraFmMaHwcMDN48lOlfyjgchMZl6O7rIMC5idRsZbCkeJ2Jvct3zj5i7Byh/&#10;JFX4X7bRjatASHxM21qd8Xf+mhHWAgk/GNGzMNdd9mBtvg1x53pjbBoyTe9+TFLAr2IIucRccexL&#10;+pjrKocCi8K8Ru13FS8R7NluMNzuNzrx07YdYO1T0LJsXXEot2qVd2OVXZbDrTldL81IneVtcjox&#10;lwe6t7o/mLeA/F4LLkGWwG6jutOJl79a/idIuPn+f+KuNKCpM2vLroIy1iqlFjOt3aklFZFWhOhY&#10;tf0cx66gsiSWCipCtAoIhARkih3XdmZaIqip9VNbFVApRNkuVAWVxLgUImuqYFADRAnbhUvud96b&#10;hYQEJOh84z8VyMu7nOU5z3nO7wFGbEL08VLNqEdk0kwQEtMaltRaRXrReUcMPMGw9Xg0DKPCMG4A&#10;PTl2oet6RWf6x71XDN+v8DeUnlJIrGlPvJnOcupju6GjNQQZ1JaWffAYbEBC+jUkhgl1pDFLee6g&#10;MA1/01PwQqM2QUPqBsp6/B18XglRgCYbwyavM8CWTWC/XjJcyc6IEh/vO9W99H2PXRXjOP9smjwW&#10;2zGjfM+Un60/vDBvrNMzl36wPfTxn65dWxZqlWnfu+C31z//8/f/PvPWLx3fzvotztU15JVZ/Jfz&#10;NlQ0N71Q3bz/zc9bP5Vyfyx/PmLPuey+kIiQiKzo/gdM8quvtz6oqeyb/vt+X25+0WzlJyeg4l5Q&#10;5BaRG+6GJC3eRUCWbMP0tuOPRIUL0Y1IcIQty17HLeisiYeThP+WXJ0e9GiVtGATKrF7oq8Ry0vb&#10;otWHHORCGK9ir5ftb7MWMReAq6vwOq+KaA0uIZb4fdXKUk9aay9XgsbfcfTRvis+hseoLmRxS9Hp&#10;YPlxaau8Dv5D1tq64oSv4l1EidmHopow1caA3eFyt3hWMYz46aHZqIQoJ2DeJGIUuZ1ZNnKwmiRF&#10;52GitW1mPmr3ypJWTWG/7ZPgxVLfzpgIz29C/+WFvJks9fWMtjMwsFY2MHqi7XkW9wY8oLR1qXLh&#10;J+gHQ55rsEBkLab5VK2XpMeeONayIk0evL5y66tcoTA0s+tkIwqtwtGXZIjPB3sd3Bd7j4rh0RX2&#10;ErOFIYHKufAjkb1JcQ9RxHtfRUaEyoeq590quspA4JJ+PMesEuJleEse0l0VGhpsnutHnwHyEptw&#10;6ie4wUQ9jBlRI+6pYHV5/lM/weS4SZo/331nJfe45ZTbOUvM5zijd5QLvPf18yZjtSlT0LOWOMqZ&#10;8WhemvJa4dJMgIqVXTEnKw9G70fGDS5FCScn7ixcL9VEX1isEgkuYUfx1qoIRbAuQNl4MSJYWYZY&#10;PlfRw/TOcCiQ4tvRTumGbC2258tOwWNek/6oZ3oCQyONxJyDLkjpDi21R3brtH9CVWGg7xrT/WBD&#10;XIn2qlm+OqR2Xt3njfvitqOOtW3A0noPeb2R3myjfXFAnjjI8zlZAhtKrviHaDyd18m1UDTyp3I1&#10;ZGPWSeZqjpm2DY+Fd8NZP9pHZfTRkjrqSOYHOSO6VwT01FD30MH9zaBNy1jqyxJpJXxePVzgqbIS&#10;TigvP8/Mg8I+pmNvFSfHLcTYdPIVFrfc6Kaqi1ncOOqp+yTc6WxbX0LE8voR1Me+J6F3SK3lWF/w&#10;wJSD521EAnRNvhK/HqRATrYmbP7H1AvWHhBxFCl3LltxvTbH38c/puufMTEClnppCYcmEm5aNM3/&#10;ud6Iacj/yQLX00nYSvyoAlO0Z2R1w6PuY89lcQPp5OVuzjN8duH9K7HB0UWKYGgmUXdGaS4aw14l&#10;IF6my+JvVirnLuQto4zWS9o/M2xEssPU9Zl0NguN38mOtH8WLkFP/fSTPyMiQywd+5FKUuJM746p&#10;Ndxrp4LhKgVtTnKSN2u2BRda9oyI7HmTLpD9Wbcy6X4e+YeMZoXvr0/BqSO9F6hEQ7EsMzwtfqXE&#10;UlgIL01+O+t5icino89W5WGl8hn13Z5G2R6nos55Jm/+7Kt0cjsP0amWV0OjVNqvOSWc/fixJNwO&#10;6ISu1EH21tqpIPVa6mm0OUoHkQecZPHZO6dz+hX1GqvO8OQzG2BY5yFBJDKXIe9r/nz5ZVLcB9zj&#10;YbcyQ1GCa3TDrUQSKzmv1YU7gZ/NWhQhWdUKLUlLa6o1H8q2AQOfO0FjbRpLCfARFwsm8pWYbiCY&#10;ZEuRjd40nUo4wDP+3BhHOeWsQqPcZInJuBSVn7sNL3PQZD6vHfsWgXt393x/oOh/D/gy+DxChQYj&#10;p3Kvgv8rB9UCbnt9CfGl8Yt6lo4Vgtw28B0HuabPWdx9VnDq3h3HJvR7JeNroEqrM8CKK1mQhtXE&#10;7wsrzKxFxA0ptL0cf/RXIsrZ/zNNOImX7cmtyZHXP3jDp+qImYdu7DnRG4NFcJepajOlVbA1moD0&#10;jx3S/IbdOegwUUbKnuMck61yRtu48xvNn10icQrO5HS57C3Ji6rdldvZbnI3NPDeaeQO44TxV/ZE&#10;r2s44k95LeQ1taYQjrm4WmuFkZXvRsPbBlw4yIIAzxmFWuukBSesVbxeBfX3VPWFQxjcvWPwN92S&#10;guA3cbvh9Gt0lhmb0+ygYidG2Ejgvzgnnva2MKaKGH1v6f11H/Sohq+zr54bm4yrkvDpIGavYb0i&#10;5WkUG7TgcBVhJXDR4+5JnOW0fo6Vam8J8Zrfo7dZ3DOfsdT1MFO2lp3fVZAVf7OzIbqEQy5zELFB&#10;PXSCSNiwZXmi9K4iWLmj/GpXdqwm1FA7wDeVcBqXdXfEHjiEpcLNM3ISnQ3isYHZiHmPGQUPUls5&#10;+dA5GzpIjnwNDQ+s4sr/qOeWVorvrcpGFTXjZSB7NZ7P/KHBrINK4NLJHt6LNnwBWI2lbFbDtSUw&#10;GwAC0fGjdde5GxZXxfv8R64sbCKks2fv5GZpjwZd6wxxSr2CAEfEHifnOelmIn9XD9OIU8JWZAqr&#10;I0sIa/ck3GD+76/mw29wOI5XreXNo/7VYxucfomGipRJ9IZOf5jX2gay47nvqJxLCZ9k3Drg19WL&#10;nAOe63XdriZY6nEojcdhYABY53RZVFEeXFlNXuUQUFil88uaANDUyibhbnMa19VTKHckNON7nd/x&#10;jfsqTWibylIfKOF87Z5+6idheGbMyZaWV1qp5xMyjs8Wa0LE7QXr53kqr6H6SgPC6WAJkUVlm/Fl&#10;AUWKVeBk0AFUV3sGg/iwLplpCWmmoQhDN5za1ZXFdRCvWIXK08imhnie/ObsT3YQQlF1G05o+arW&#10;laqozn+7KW485oH0w+M+LPCAHy7wQvf8KF5fFTEvTbalsiCr86iWRe57sxMGURpnSshTJI7XLem7&#10;RBDVLQ17ITNdF9Vlu/q/H3R9GxVpKyfKeZ0BcGJqp5GYeUim1I7Md22pWCUJv/wJGkDT/GkJR7VM&#10;ypV+zs5v0HpFPBKU1RtUb7CKHx11l0VXdmbFXgwN79NlduRzIg8Yx8vgDhVZfeD5jX9rrr2K5oBm&#10;Mzi5x5/9aZsmxRa4wNONZBVfL2QE15rZQoGryOMD6BLryNG6awv2TobihuiB8Yq3oLe2xunHz5Vm&#10;0jb1XAj1tySDm+z0b91Ql1NmJkfRXFH8HKKKd1x0IJmuzxt5peGfuATETadpQ5f3m9JVzc5qYuyl&#10;ZpDpnH04vLIPlfgf67ZrIhpOl/lGRKBrV26aDSF1R0kCcPGwj4y8NzaLTuYgW7odrn98QPBATi6D&#10;NBxdpNh7xEIsHFSyyDf0/mrW3BLigvjSys6gEVmFrvTYk5skNTUoxdIk/LwZLO7K9TaqTCqlotJX&#10;8LfLN148ok2r/uYowhrdaD5jVIw+tD6sODMWgDwaDA1MKx4nCgiYF5PHK5qmgRvC7VUy4lVILZqp&#10;JMDwiZ4Ju3Vy7k/oBww4MZg2NfXkc9vBeB6B/5BtaDhivMAuyO2ykduPmi7P1ZlhADMr9gNgMMno&#10;XJvh4iaUA8f2zrKAYsVxYxcbpl7Gjj+/sGm8SCjb0llw9RrzJjI5hdqA6NKlMSqXqFTR8cCOmeyE&#10;iusnIe3jnNDn6cAUhFb9Hh/GRJHL2Z/GuccnVK0vv3I15AaV98vazzv7qTexin+bErli9b29Dtz7&#10;CGqROYt4nSdKiNxXU3DvwtvL0M7YynfC1vGIoycaokMhWCZueBfdXobOvI6zW5EbfTGj4jFQQpl4&#10;48roE+p2d4xIgX0xyM7Gw24gU1lqAONocwi050L4lYh0uTAwG50eQnlaWkqnZEfrDo7a/uka0wp3&#10;k/zjTUSp6Q/Q71EdJwmfkH77zIOpu+f7dXNZ6gj4Fm3q/hQ/29isz/cM8q8/7loWMOhyw0ejpDyl&#10;1TxS80spkWNsH8Hqfa7Mfwfln/cn08mWhIN28mns/PbggGBlvNEN3gvfC5Fmpndwf5Znh3T2YDBn&#10;H7UH4j9xIxNY6kRlwkQ++86O0BXXz0+ZcnKMvJbld0ezG/9/8JJvBpyKv7in32/QLmkB+uECgwHg&#10;SgOmmAnjhzeYAwMbITnP3gCKyoFeod2bUQXxsYbyMcighfkNBnSsfYI4R71pBOVcGSJrBs5u7Jo0&#10;aGsmBfzKuvguBAgeiQpnLBcmm3Y5Mm3knifvta484ebuk/AhQJXb/SaIeK0RJcQ7JwEomdNRQsSV&#10;glfZOlbOwC/H2qj+ZYd+y9lYfXxkEUoHUZ+3c9bWTF1KrEnXWN1zycHGJqnwb9ecapYMygLHqDYn&#10;4c0N3S/QZcYIy1S+M0y5TrN7g87b5V5z6rdrzFr4id02Kscsa3m2cXIOZg10p0cAxYV1U8y+melW&#10;fVX19qheK0vSuHuwDRtqcvagFBIVfIQZZoI0S+PEGAe55i1nMs8gezTgA7SFlJhTADQuRHFs/dAp&#10;5Yjv4mYVS90o4RJj3z4RdX3X7+EINDQAi6j09uABtw0URg5d98m4vx6RVoNxO8EE6RNtCGg5xhng&#10;+6nn/wjOwcg9V1bxP9z3oHD7Mxj3y04B0RHqorBbAA+PaMg8eCY0OD32FwrDakDJP7XrusQ9tnJr&#10;WAPKBvEiS64aTEXn2ehj0QyQhon/i+f72A/GDmMkeCvCzMBxVcwyDe5GtCs0wHee161kUhwSX5so&#10;fkis0oXFerDTSsQcxyeJFyGNPAdp5IB3RRdiGIxh+Asho1E+WO/mb1qLTvgdcc2Q/QW+jwvpys8U&#10;zs1apO3y/Y+eit6Tomjj+C+uabIvTFeBYvjwhm64NslGaRPyc+p3+KQoPAmfmrX2/PiFvEgKGrWo&#10;nmOEKkR3D1EJQFs+TC75xC4DTsWDjHLQXwtoSpQGz7FpL9IlcJaBYgxXpHrl3bHXxziNtNRCJcXV&#10;L4IawGYm5+4iFFnWP1nFCO9Lxu0CrFRSV6MwdfgLa+RNFeI5Cx8VxVi1nzM2mKhsRCXPqD7jpfQH&#10;9PZtccHv1K6xBycdhqb7kxQcMDmxd3BfcEDR/XglQLgkJLVCgMHjJYD7lmVkcaSfSwsapuw90MrU&#10;VnKIUDqWFMBS9ywLwBRO/V6Q4WHAW96kR3hjXFgh7KOuO5S5ruXCGhuVMtGDLiubUn7qp+3ub2qo&#10;kxQH23z5Dzn5NpjeiFJ1MUAP0olyJu9mq4uI1zhZdnYanxxP523RpbFdbSz1o4woCYu74Ffwv0wr&#10;QIhnLwTUn7wHENvA5kVYixSVsHm+3ik9x0Z3qzS+W1ekfEwoAui0EqUThwTr7pWn4ND4Ap2X/Up9&#10;3etLsIOdx9MP9YRkWBHBBVClWfveRFF2hFHxAsXku1HlVlxQ+WnMyaWqt3Op8lztQK6mKc7qonoi&#10;CAEDvb+lkHudJiD/NsKqrjQFvxsstONL2H/SYdMRV7GEh8o9SRxAP10iUu8kRC1WHntaMVweqLjh&#10;46FaooVCNRHKUUX9VkAGqXNL5e45RAMotQhB+7rKQZcrK+QYWkvk4rbmt4z9Nyr2YO/weXDTfjOq&#10;RaESNmlDJ0OQAdVHSgPYkuVGoWir57OyCM/1tJXoHT9hGRmp0wiIy9g4EfN19KhHU0CVijMO9RzM&#10;eLHPf1BMO8JwPxZma97xgCEXXs6jjC+MPFn+h9T+BGGfmXozgLj2s9Qe6nvXv3qBz6w2gxzBXRh9&#10;XZnXATVFXWm5zJYvfVH8EUciXpGY2gVj7ag4+oIldsgIjkEYfEzXCIopTlAwoK5p2X3PGOgAXgP3&#10;hGFtWJa0+GVbmK+rL26HxFb3br78Kwy9/cV1p/K062EmCqj/q4FOfj54hnOuPzIDR7USvBzQqW+t&#10;VeVnf5rg7qQvB1rwdlDrawGvG7PV3ZQmOQzRE1L+aj8TpgUP3h8Ugm2m8vo/dryqywdr83Iy3RR4&#10;98mBqtoQjyfLTcTQMmtkGxQ7vNMOFPnwyVfBfjWj4s7RQ5j2r7rS10mwuQ7Uxb1E/GCmRoqeiHkI&#10;u7Z2gGph6Oe1OPogWxdpAJZoCxoDHhOSd8UkZOfexO5akiYouiyBm9iBBgQgc3mxzwbK3jclPCgu&#10;JWZAej5iHxnFplK5cSKP5xBIu/fJ90P5v/CGcl33KHNNwy9iDRAtyX4mmq3QOBLuEIwTcuaMQeB7&#10;LiDzOjZE/j5QhGPnT3NA3d6qwdFXdUEKXs7Or6X+NxnPeKEX/mEJVRPR4aorJ7PUi8EdhGQcOuu3&#10;niYCqW/vTRffOXnPiLtycU8nkQCqrFpWjn5rQjUaUxLzAHkkGrY4TM1FvRgCmoMZm85OHwRjaIrZ&#10;EiiWJQGwGz0QmuYXHfCFnv4yYD1FawryWNbjOUW1VY/BRKd4Q5g8J3RjYrzpY6Yq4GZz7egEg7s4&#10;ZJwne5FPztJEoHuzYyunKAulPrCRBJ0Odr7h2nLPwfDgFC8UdkLfhxl7hyyLSgk6OGwDy0IhTeX7&#10;eNDkDWkM+/aOOTqwicNSM65QkrkmuK25h6QoJWYpmm1VMK9AtnYbTthrg7tJ59CUMWqPUti+mcIJ&#10;cheIyptBFHYAgxk+pYBzM+aAdbv2vtvTmKqeTSfHglTBcrih/a/TGUtH60AZK6kY4mGVakQFlhHg&#10;hhBzOt5C8dGDYGn8TS3P8eD9eBg6q+UfmjM/UANAoW/9XEpocaTbM6jMo39eg6LOBGgRpkqrkqs/&#10;jKiw6jgb3esZUfVPZTUACpEXr/OUY1SNw5Z6z4uwR7sniWBqsIOc/ZUxpQZVANCbv50XctTUKFqe&#10;k9Ym4eEHreThlyGUnwEekualwVK77FESKHaWy3pSvZE72gTSxBr25wCB1NwBplA51qG8q4gJ/aTB&#10;OkQG7HNedNL2VRtVufLcpw3RA3TH8yVEKN9J5J0VcyxogJqKFofFQzaqdhJN620YjPqGr0feLbV6&#10;LiJrPI2o7G4vCMR5u9FlCTcP9AWn6Yv3aLJ5E2RWjLvxsW3uIcVlnTX5d8RIJOVd1b9S8NfAhzRc&#10;E8wCQBtm7izQR45NwHZOoNLm0A0HqPmbFj2B6pslBOkEWWyquiYVYuApIh4UOc/UAQiHNE8zACTX&#10;BEet00S8/slMlGLHBAYUnoMRw6WEdzKeTX3dCSDQxoJgjq0cWDWSgRBlEUzJoF5EY0RRsSUxylMi&#10;QxuBZz5UwPbHquyCSDrpjyJ+UBsxYCJaHPITc6BfDpgd4eMsyOSNlvQiHuZ5qqp2ENKNMmVLF3MM&#10;nPPqi9xSYjsMiLeEL26wnmpfvuQjTrb4x1VsxDU1wPuH9zXDGNMb9iro0bybkdWfdaJhSxGUMWW8&#10;EZr2lomi8NeLm8Pez+y758LE76SQXZFk6+A67+hWpjNixge3OQUPb3gkmkEnuSw/zBzTVZP6mjJq&#10;YqzklDfcX9W/ZUH7aSgiQD1oxHms+p8QNTB6lW4sLideA0LtlW1pjQ3uPKqAIhWuzpgIbxGltn/V&#10;RDLTZA//2Aeo8oMBfG8QU5C8XU3eHrtH+Yvr3xR+6ckc1JBiUEsZzQ0rIebSyWloJMD/jDZm4IWK&#10;N67qvrnrTsLoYBBaCr5mwXgRrVEfcFmadb8Awyj1UMgHk1jqKxnXf2075loqO2J644k8lvpct6+D&#10;yHvjosn+HV0nKzWUU+PACpHrsQl88t4SKdIhua9yVp9PIR8+ZM57izy2nxrqOELISAD5pvel3As+&#10;HV13lB297baHm8igphuPNr+RsFMQVx1IiCpyyyRtMbjQWd066Vsg4r4WkXozXxDWw5WNzrgCKEyn&#10;M3/TViYg/F8TNOqztROvhbN1qpdUwraqBMhTLNk9wh6BgaRllF0vTAcV76FDt50Ksildkv4s7E8k&#10;7M/esFt+lFSSRZ7RkjR9BIy7D9Nvo3uWw34aUQ4ONWeBjTz7MXgkYcUnx8DDlzUNjmpc1i9G96ZQ&#10;05M3uF0AWD3D9HOYPStoseT9YeMJQiVgIol9FE8GIN1kvITo5in6SjjFiJ/ZXHznbkRQdqZ7QxAF&#10;QTDeA/E9EARcyOu9JgM9XZoEKub77HSoz/tXp0EjbNi7mX1ryx54/gryo30N4E2WGRPdDCrfT1iD&#10;1RsGVO2zyaAO7GcJihSeRlhqREfX8H6GaEUSWsnTIELUtyOFJuGe3ufX1S/x/EBQZN5MeSr7nUwZ&#10;CICrP4dmOimBODNqME5fEXkfOoEYp8GhcNMn9Xo9jRINF2h1agirqywgOhmRjdTTkUO5vutq9rlj&#10;wObk9QrBfKl/OUVx1Ebl5EbgUNiEOxyCbK2WeaUe7FO4izz3VyXOnqEKfApxHTpu4Zd0MkCNCMg0&#10;by1xBf9HKQGltGR88QizrN3oGa1LvStcNarrrJ4ImC5E8Knq56E5jOHAJ/EcNAqkv9U5JKHVy+0W&#10;rfcQbW5P+ERIJTJ1jDXeGqqDuoRwG0hlltFJSv94Imr9QGx9Dx7+JxGvbTMwYyoSZmALPtNOqc8+&#10;xyTrs1F3TjDQtI9F08Tfcjzs5EpreYSOuJWMR9iqsM77Mmu5IE9HVjZll+HA9fYEu5GzBby0AzkG&#10;YimpEPUrAguf12YDhhR0voKVx3VWiVZCbEPcaPVUqg9Ou57Pl3RFwGzDFFmfjKcce1k2jy+hYpny&#10;bjSG/WkYiNYUXAKoB3GgAajLuohvqGIGbx2d11M8Rq5dXad/3xJe15IlH6nl0LCCfN5bxVLu7e89&#10;iB8ZvXk03/QpsEg2TIizrE6PnPhA2ye66c1JuDt1rUdYuEyO066wcmZN30xVgLPc88eqWgqzeR/N&#10;YOIJDNt7wA5Y6nyYE0UYLi4hXqFg+BGT4bWrit5prYqvhMQwW0wvfhrPFYJkTPQenTcNRbgj7jzN&#10;Pq75k78oOa7oeBhKe5ywoyVEZDL+8akvoHH5SdJUZEFQeGiCSJpnkk7nB2g3x606O7Exwlnd46Hu&#10;GXvZRjU3mEpyuNhyNDAPIZIBxv2o8I6S8O3QF8WIahBkRT62/UjgCH081eE0jlJSfMymT1D0iOEz&#10;yIagPHgY1qsfaujTbt7xgHqsp4GKiztfoo70Vv8LQyYauxOqPh6Kyp/9HEBBucDVkdjJGeQRCaPH&#10;edZsob2c1xybhE9S5usanpPx1Sw1/NOLAYVGXODs6SIGat8sPx+FjNw2/K6se7+NyEO52xDhJWod&#10;yC6KqE7VYzd7bmTEmgOZuC/zmdDQJDPXziXrlQdvw+2g57VI131IeQwzDtXucbWkRVRRYkHfPTO5&#10;xDQYt46S38NmWrkwGD6BIOVy8fnCvMfVBhYYIPjm0MD8dXDHNnt+IRvEODTI81taErs0Nb1i0L5q&#10;90jGozVt6ZR9AvgDecpBxIqQayYFCSKuhEjDOAzwrdCfrAu2hDCXaTsFvB/uXGoW2UaCW+2CaNYi&#10;tq75cQSpAio+VXigHWx8kHcUf14aQZUZ6535PFfwR0DQAaI69tBav44zUBrPgXX4ei/sXDlkhfHK&#10;1YZwCag1D+rPR4pa2WQ0S/2MmaDTsWZgvVSzN5eB2vEn6rld1TBd/eARqth6VDJkuABtxH7mClSD&#10;EHS4jYj17UI1qlKVHTO9jVCO79bgrPekZlpIULA8DfUtm/1AVTKOfXtoJL8odAihDFvbQPDNJa9m&#10;2bwe7yXz/YDMNgPZXA53t52cDYPCgr5bcPEN84YXeMYCX3cTsQHcSe4CtU8ZzC0y6e7cZlBv1ao0&#10;GKBuVvJcqoJaJhd+NFQkYf53Z04XkZNZfs/yaTT0jXodBjAiMDfjR4MCkLbBpiIJx7q71VP1t6xg&#10;LD2bsRYVUOzlwtEmOtgX0DsiNScxwHTg827beCBjVJ8FlThQgkBwuzMoTVCCMjspOqSuHxvq2cpC&#10;6tr9WxaPPAw5A4zeIN+Xba9y/AR6NcV9N3MHqpRDIZBAMwQh7UcdpYQjijWOeQejuI/anyE7BlHP&#10;I1k8QHUEjQIsB1yyNGx+MeVHnzRdhg/g4RXQZWKLItHRUNG9G5wudtftKutGcpAmoSdtnJwGDQ3F&#10;UWb8b+x4OQ3EPoqjDJUQljqKyAvLwYBDjYEbiZQyuF/RycklHC5AtbFrKUuFMC+GrYqBOH/evlCF&#10;6GKplWQ/bIj2+M5kjFF534J11ey60NlpxoVElKKOS+Cprh0iNmBbixir1uq6mkbZ28CcKsJuT9Bn&#10;8nUxIAZDXfDU2zVR0BUFoSJq3XlCnijKWxLH8bEfzPjZoTp01NDLp0p4k0/WNQ80mL9SQnyPGKNz&#10;Fm4MRjMNTQ5zWM2TlmXQrp6KUt6ttyYklk0RAnziai2/u86MNRwCayghoPalwCbqUbM6L1gSVbM5&#10;zy7StYgOcK7ftpJjnTNhpQ5y2pynrV0DfTztShjNpqM4qmz5gl8pLlKC4r7vFAgWW9joZn26etGF&#10;KTMp2RqNb/j/UoV5nworzwZKzMhEcGfyyathLLW3oB9UQNYZ9Zspx8hdPnKEoDLihXgWoB5kS3gy&#10;vtKopkt8D9NiEXjmhjgLWkvJGKMCRirikcC3TaOTjthDmZX+xVVABxxyHVH29XPzSojgEmLyENCY&#10;t50cU+0tRh+4e7V3h2tA3XhYbGxSXFz8SAoOVJXYvDLMWcpgb1TM6SfcBbxbgXaq7PPjWX7eh/9h&#10;pFVz1pbPcwsA9QYUySLp5BGZb/OxxMhanEupo9oYKFRMfplmpncBxWLmKVqUgE7RG5DHoZFdNOeC&#10;Q5Kzd86wuMlTmq1UFU5WqvZfLXj2xniVCFYlEcOq1pU9OlchEwfKuqoOr0TP1d+ws+E/+sqMYg/J&#10;NWSynYTRBWHPCgqIfs79Sg/frZ25AbTCrpoI5wZ1l5AmRgG1MN1A58biJm0kZTF6/SFsCZUU1FVF&#10;pi/gtLXH5ozB05gJ+IvfQn5maVu9aSsEZKHkDdBdLSUDU+WMxEZe/EPJC2DfAkemG0UEgVYPu8kw&#10;rJRMJ6qpPPRFnDb7fGT9UdcLzW/zvD2Ke+8sfFmwiXMC5WjG1QhiFZ10A7PKsKi/CJYO8hQlxM8A&#10;F2PP8jE6nx2svFW9malpvSe+Li08JPtiMCHkJ+rNRilixK/7xeJ99/un4iEmiSdcQSYlJi5LnlLk&#10;G5ELYw891oWzx4t4zTRolQe/BMmtZ9ZZ0Pw7oByjau94zJsYJ+I92ol8bwIEfXutVB6FG6Enr+t0&#10;7BhDe5ZEfOxpeMy52KJiKdS2nRPvOZYQk7LeTZ3iG/RxKWrXZHjwyWb4gbKRYQ0gdfLDsRTN7K/r&#10;WvEVbDqdvCjAX0LPnNkYHxn8SH4mZ4AtaqrBklXKoeggtfnBnjskwWpuW19gk7liptBBxey55oJc&#10;88eDmgK65KDquWKTPczb8uCMRX7UW0vqxoC4MhZS+U/Q9o4iMGwZr6mYn82snZ3SU3dXGWb7dF6I&#10;iUzM8BH0AP9jBurpcznY//WMt4rLw/Trkl8MYHK+aWImtlbOuMW9+japSlO+Jeu7Luy/Z66+D9cY&#10;0RqeGbYE+0T25Tpam9dhtGfhO2UvkbaXPMQ8e4vjMQ32zN4Gk2pGS302qrZgh6g9C+2AdcnHBUl+&#10;7q/bjS3yI99D98rPEHtbm4z3SB5sCdq0lFLxI94rhVjg+t8NXy5Mfek7IUPs15/i+NI5BneulW2j&#10;uuEMj2AQaDKkxqCRB8k+64pMyRhfMCXV7cJLjAmXms2E/+ilWlpVtITH4jFBTv4rhWyw0lUPm6pA&#10;+3AlZU1K45DTKOnMLuz9fsbvcOHmcxf0VAjbBbffNuNAoMRAvoc8Xkb3sYiMQY2e3vBef0PmBzSa&#10;VDU6zA2wQRoYpRBqvMEwOCsSc7Hmkyiu8LY3I7QnKKT28tK8GLxgJfdEn7XU5cLB1X3vJchkL8kU&#10;N2FWFmMsoj/oe9fhIYLEdjfItJyjeO44FF0XwD/x6gwbcn+YyueV+4QA5bOXCml0RaTLBsvJ2lSU&#10;l7V1s6n2hdGNFJyCBc4R/zwvFhb4R29FdhHn7zWS6tfmq3+HFSLdUSOWySJHkcAFoMGlzmjMF77L&#10;oD+yv2UDER5NmoFSEIfPggTGWLfRlgquFjeh4GppdnHHn7LCf+e27emZ2V70X7iURg/F4xoVZr17&#10;EMKsDXhgk9C6/RyvOZLXvNYfpcWVT5aTPtGuLaZ2LfUO2jVrKdb+IGDPR33vFYzB7W57yFYV7yNf&#10;COxIC8GP0DrySgkBJBGDmcgz6TRy5YE97uuBxBj+RzxU0KhU35z4TOJcEGzz3AgaoLXM/jlwY1wM&#10;cOP+m0jMJznCSiVTdxEs9TFe75Jk3NF+dA5xjCol/XZelNTp4uY02YPikk670+Hgb0J6hZeW/Bli&#10;JxNtu+GSgtw14ZKccFPuz5M4HkYoZZ8ObdXYJxTUjs0V5CxPIm4Q4bd+cr3YPST0C5DXyPSRniz0&#10;ZhyiHvxH6MHH3a9Mm/5b564aSf0+3k4OgvCMo1jgK8t6p8KR2qhO6NVIYd8aGSf6lDARRdeZoCP5&#10;QPiOBrTeTiHTLOqGbLZR4RN0sOFXMDdYqXlar+uelsu3AtIpcPb57pGp/xiR0/u20EkNwCGldGQF&#10;E+WCP5DFx3YbhbhIgp5IeBb+g5Gfn7lOT9jtBvl4MF+g7OlBh05YXWHhq2Qg3a9Lrc1f5vmsJNG6&#10;aQk5Fbe75DGWh19tFxPNcNgFgsPAygfi1N6NA+0gAAk0X5ziBaqHnqe86STuzKWgF69B0AssMrZ3&#10;mjxtzRuw+wydzim5ha70hsMQfg8htADf5wLuQn1PqwLAhNrDo3CYfwXtMIakHAEoo61GX7jVlOeY&#10;FDefmx72+sE+28se3/ie79rcdZn9He9RpcteNWy3qWTHlKyza6AV+UdVCvRVo91zNW2S7WpnqQX7&#10;ob9cZQtLNSwi9c/chq85mBT3i/nmqMezruI+UH8h/mhe97hveXhu2l6NSUNBwHbZFV7qzPR3+qaa&#10;8f/wuw/ZS19zJqe5Osc0h7QwQpZq5F11V/jYmjTQ9UB54g6UJ1awo5l/xC9ubW6bzjX3zIRO8jRB&#10;LewpA7nJRnn//ZpBYsgtdxHYehVEUptO8NDu7TYU350KNpy4DF+iktiockZpW1usYZQXBM0LH9XN&#10;5O0k2g+khSTevyc5tchzBbYFtvBpcOUtEdDQQ76XLtXN45O3cmg+f6mbmwU7CjM7Awl4bODKVlKu&#10;bPaMzn0mdnXTh3Qyk011nWCGbfnVkDRq/zkLCXLDmyJtqbscaQl+78UnWyH41nW+/g0U+l+D8l7d&#10;ax9w8ZlKV2T0uTuJndnFWzuQ4T8iMQvtD4sGm2G+vIPmbwFBfQKd4cLfi4D9Dij0MceLmM+Jyt2n&#10;+/g80HbXeDhBW/7UweUYxYEMcE2T/0y2R3jQDnVtBl0DZlynuzP2PbKuMzoingZjAtETQEUnGa+C&#10;pdGQYl+atcrFXpWpcPNJaFO4UaU2QDa8OwKdkC/T0Tt3QdVweSTELI7fMqlQ2XM9IxagDBWKUZC2&#10;Y92uV6uM5Vrhp5Bjge+6o+Fgbo1ePldbldT1hkLqzuj8lAdqgCwIy0ah1ArrEoONLLjL/o5Z3Ci8&#10;JDArvwkZgKVaEDesVYxHUJbpPxqBKY57ByuDHUTdMoB/Ulnq1yg2uImIWrgamuHGwdCnIQQEFecp&#10;a36JDfFoGlvOKJ8qPktMtTAyMqs3zhiP+pEEs6HFDdHlsONIw4yXyFJ/L+BR73pAOs2RTl6hviZv&#10;kOatEx1rRDvZaeBkQtt9n5bIgQXHi00HcYtpwDGk9VnxeWQfOUfv2KGGih1Gq3zlW2bxaY476Zq3&#10;tqwxwYz6ATBx7YYXZZSNBTGdGqSYO5ChAxSUjMt6JrDU/kZ+8PGUAoO3MpHOOw+eMNaqnXIuvdtu&#10;eW5ghMNrOTdeBM7I6makceVgub0cqywzkWmA2MJetXdqiyvIkX59CMsDnSMIzzEH0fLnIQ4aVIEe&#10;osKKVAiR9IfuHW8A3Y2ydLAzP2CLuPge2UuMcMjAGcRqVvE2PdiHiiBfSa5cPZhghu6AlD6qUvA0&#10;5HU+R+VLNfRYVTCgCRTSUQ3RAoXtLizuOQwR7PJN5f6/p2zxfO465HUnv4xxPMn38tYuvr3KbJ8s&#10;UrMcUvQ54Xk+KH7B3Wq4xpQA8VpRQsxqBiqXJd4CObOgcLXSgey+znsVhQmzgATsDsWec4EQN7ow&#10;Ex9RrtZa2mlhAGNGBlrXEtpsp6o489cyS5wucC+MGE0KB7KXYjShrsxzgdb43WkIZlm9M6wjs1sJ&#10;BaolftaiACOVGWbbyurqzcqVy21UpCccGNTIQIZyNMxgrq+xKmm9tWh5za6LoS5/xgj/brssTcRa&#10;xf4OEzfM4ZObQRvVxEOgezbM2Q50Mmq6j3sBklGASJiDPPsVZORG2OhhDKn8L8QoUcj+KgGlEAaj&#10;h/SEkiVPhAV8jd6idRMzvvPI9o2+h7s2S9nfyUwLwXAdrVSYLXB79k7DaocUvNF49xGTD+EMyTJv&#10;Pyu9dah7B9wbslwK2UvOl5TZ5MPveT2nSHGtOsNM3QxeHSBzZnvH9Tpt+L9KCQ8rYDJvanaLhy+3&#10;SJDdREaJy9Kkc2YxE6r2szxplN1XoPKqngRCz3sztsdF6pXuuG58cjeMTWGP+sIxNsOSgw3QRYXw&#10;kjLHVLCT0qaxkNH5+DxIvZt398WvkNUKnI62XyeLAIrQ6gsoGGkSXsKImoolP/fvhzQ5Tc44PxWh&#10;UxFlDyNWgQQ+yldTnpAzDErmwHlBCrmI+51QdP84xCYMb8gafPzsIVvqLmj4HPW4DkTU5sQ3ZKdR&#10;ujZffSSAGT9Wqo0+E+c0dvf9FwIUA18PURNU+Jqj+gObrPB+r5TuT59GPPckMBcb+CR1r83ndkBE&#10;nERse4iqPSLenpkInLvpVCcxY/PUbSAYthRsKq99VIMMIBYYRhU+20GFqRUDKWMw6KC+Pzg0SpyT&#10;0nW9yJFPPtyejI/379i4yA65dS6MQdipJJDeHAPEj00mLAAld/tS1OXFGPUMJwPYuHom9OTO60Yw&#10;i1kIA8Gbu24JW+bSyWfAe9KsLGD4JxSw1AHwG/l5G5YyHOUQn6eFod90hFMqeAF0A225ponVE9Ca&#10;Idb0KOq9sfDswY/7zmlMjImOqAGrdzhZPI61yqMIoUNL9WbQQrtt8Dz+j7grgYuqXN8sgRooeRUV&#10;ScYk85YhY6hkApOZ0j9TrjcVE2EgU0ySiVRQgRkUFXc0SyZJJjU1RcEdWQcxl64j446oMCowLogD&#10;DIsHzsz5v993mP2wDNK9evN3HXA48y3v+rzPg4Q0QlNi5d03cZ7ikLPQqlaJQhRczaj/CoxMIsLh&#10;jNcHZMQhFrAkNWjmwIlslxOLzhZEYKQHdy4qmA/kfT22yh5laAqE9ncyFuDa4ReiU4Anp3pCyLGS&#10;mBxPOFgrh2oIj1poSdBXdEMbZi4UcnAjtewCkUnJ0DSKbpjr8LCpNqAUbFyoCEopKP7sns67Bv2M&#10;5Pnr+G6vHoNCzAOEgup67pyechgJGCih6vyoBT3knMZ9Uu+XglYoVZgHGPh4KGDI40t9ft9KLd4W&#10;dvkI9abv9J8oav26z5qnbqfEE8NHHhHFbnP7IU2ULah/wB0EQ0apoGGkrjuQ+H3z2CwLAtcIP/Mp&#10;q8cmqmiTNP0Y2khDyEYHuDPIABn5oIyFdsSgIdcPzEPHsiVUS9eUCQEgK9sNVSKf5GOEG4OPkUGL&#10;l9yFf9o5o4KgzpN1hTpazAG/uBzZEHH6/Dn8jQybDyXw/gOAaQPJR2RirD7RA6rK8VAU52B6ErMa&#10;fGQgBGxanOmQKKjgDCbc82rPu+bnTfQoRaAg4oj5eZpxLM8QC4odsD4SdK6xvIj++GrDe/lk7WK0&#10;O2vVXhMEPYP5RKYurE/zyAY+/jhcz1td1HJ1B8sY+IU6ELDq6lP7R9dFVLt71uXHACHQ+zYSWZA5&#10;Vhq0OvMaVW66y72tBOhOcbDlsC3mQiX0SxaVpDltVpjBXRomXTFWb6KjVU4muAFAX8AAhFe8LofJ&#10;B00t4P5b2RZKfMK3nckLQpfkf5cJeTrIRcsbfnHN98nCTXn2nHsMR72tZgFDru0iBHS2zE7iZ6Sc&#10;aC2HIgqadFqeFuUPENtGZxnCqU8QAPccIIVyFSUA2DTgb1V/QfdsH2R1DdUQ1BYBL9HORHnrQFBx&#10;KO5kPswoNW0LgunsRLXTsNgVC9cNibkQF5AAwrhGR3ctYAvWK0kUDYfFs+6xU1OYhfKy1Ftbnfth&#10;l6Xcfww+2IAh7ooNbD/FQR06rQCRgfmOwhHvpux6chfIs8CgnBSKBxxPSPKg5o1YNdtT3oRZMBDo&#10;4xcYdCLbnpEzSLFctor2OC2pvHMbYFlwdNW/aQUzOhiK0SegNb4svNMnTrSG0CWyVxFcL4ioowUO&#10;msRvW+w3iNQeNb++r4xU3R+O53Fv6YObukLYTNHuDYMdoU4IxkDoMUp7emo/zLZW4tsPGehTq/LF&#10;qMRoyEFOqOKIeStBG5EKDFYvaFV3bRgcSysnOKKueKi40TACME85VTeqlXm6pQ1Ho0wvZpi0tSwl&#10;vG5yQc0uMdIMTGCYmEEhyvfvon+X0BXKqWA1OU3PfRMHZ2xBze5Aj3WC2aaL1gGvR8A8iR8QIQGS&#10;SRKmUzOAeyLoYyzDQ3sX5lFplQtw7CXoUr0xQOv8O4bVWb/M7vyAH/Sr+ufVAY9zwqsgFwixC8ml&#10;B9AwUDjNKVfU6gCcGUMOBJziMoG9RPa1QYAgdscVUkTtnbIsN3sgmyrhUogayLnJA4ha4wgFv7Ff&#10;PpmoGzEAd9x0E6+Wa+NixtUyq17KFGPZC7lqb4QwZwWW3B6lterNlsp0sHKAX+4vhIRUUybK/BiY&#10;chfiVGghqxh6TJWBjZDM100+sYrw/c1JKOYapm2QLNHIg2eMETFgNcUkYCYDkSotsttddjEtlCte&#10;Q6j6S3kzTM8/AaygXNUMVCQ49zeUNwx8juIkRvB8r/r3/9r7ATsrQooC1zMDFA+6D+65Ny2V0PtZ&#10;SdxkSLFl/8SCujm0tkYnUQswo3YfZ62/+sxVgGFc1B8JB+vz3pOzsDAvcUG9ZJERcpsWzYUCgL7S&#10;K9dKHvVmp9O5f+GoaWTT6L5CDuBxjp8EMlGkYJxhIxeRIFKZH5PZArxvVUV5BFjcmvVRlkbSNkQz&#10;jJ1DgxgFletByxMQdap6BSx8zm7OuatccMIvYNpcM2kVZs8WnMdlVtsnReYPgraqgTsV0vkeEk/Z&#10;ElVUIF9PWdMO5HhS/NAxKNEbdwJCVQ5IOQPUqsRYTzP9MD7FD8i7DMVMqUaSVqqnWohSXvW7UEUE&#10;RP9aR5rf0OR+w9Vso0xocI/8SjF88xv+ZKN7pNMlAnoSS7nouWK2dvgrBfh91QQI/jhJWI82+ID/&#10;x5pEs0BP2S/PWSh6v3P1IVuhBohL7jBaj3BLCfWQZYWYNvpAXOmPhbpbVXI3qQ7J6JQ3JkKj34DY&#10;+QXzQTwXeP4ncJCGkc6XAk1SHzry2KY4aFggeQR+ZDS1lsggqwPAB6nPmIS2CbD7MdkGfAE6xWCN&#10;9lcWIEEvYzIU0Q9GUb8NzDqiyHCC4O5VLgyWzX8wO5987NM4ik1laA928cQ4wo7Oa4EUWtC8SNC8&#10;YGY4KGtuAYBItqeWD8VCCZhCu9nI9myPYtBxcEB7HtkF1UcoztMTLsDJ2lwwHPhZDNcNKysRJ0MB&#10;bJobCtrG1ASc2HhgMWCjCSoRANVRGai4+AZkjYClrCvCf++pWg8q3MFqP/ib1m+e1oFhG+92Z4xk&#10;AVGWkVc/QIo2xjQVMdov0OAVPOoD1nqYOSh97cYgbXvpHWyK0Wg10JjbyGXEVEZrnAsxhqk1RvDg&#10;GuqTC6NXERk5FQm8fxhK1X4O76cKD84zActcQMK9YMQTKwO14n0CC6T0C5PN44y5oXvQvSfEAVsd&#10;ZnTVaL13B6r6o3wyYPYyFB4FMETYBimTCAxCE5EFCLWfU22UVNBauMpQiUL9pyYARbjbyAGKVQZi&#10;LoOWmihlEwSMZMdr6AvmLEbkqntRyQbpuOTJjGBGpjqNBq2K0hHwCAfiiNtU6j9gOWS6ZkWrirfc&#10;O8XLwCz4tgi7tjJddoC2CEhBABCtxqdbZCER9xFKz+yxk0drrSTGUxLRYGBeWSHJkvgW8wlHNK8L&#10;hyokcNSEGunZIHHjBH8reYAHypuvaEY40IMCDq3DnWrDtPpH8Sw8oriAZdTLwpOSXuPG3dHjH6FH&#10;219dxzeyhxzChyr8eUEQzsgtwQdqRW8RFLBVa4FfgSlsQJlZxxTxnttiACgeFY+vn8xQgBVPZYsH&#10;ByIwLZ4dRPhvECazu24DWMPvMNYwGnypTJni14bCEfiOF0XZz5AoA+YggDdYhj5pAG7ea8yb0y/Q&#10;qKBUJyhV70e3I/CQ7Wex+6HKUZYfoyfmhhJFcPhTNEKqhicAIaqiS5Wu+eQag+ITvZCtFDUaAYwL&#10;t1cD8/4AkafcxzQI10O7gnX1VY5lkAI9yX37a+kM7KbYLJkLQTRrXainnEFQRI3tp/FCSGO5aAYe&#10;zGYWlINaBUddiNtvIUbBN1YJ2sHiV9fAl50AgNsSOSD5Zxh7v8eo/6cAqg3lPp6V8paBPNYvQF0N&#10;ej7OTQRwXuuq9sBvWDQfrnGYxyjxzyg2fVWmD8AZdNo51odggzJCfL70PSE37gOYc53UJyz51Yew&#10;IcjyXEk8asGO0mc7NKvUUhmBLgcI92E94XyyIp/MLq3namsBPygt5VH0yf6r8SoopaWj9KR42Tv8&#10;jG6d0e1+tbkU2TS8PNBTiWaQdIUPgszYjRRGaCqCMsBERT8hL+/pXUXWsylF0UDWpfKEGWo3oaDB&#10;GwVAxnlJ/2pUIsv4CJhPdgSrL2rjmGJgJ3TmoaFg27Jod7agP5t7boNL2h+Y5gBiZa9xyQ2Hy/SQ&#10;JJr+G3EsWL1dFOPJ5nxlUKNpq5blzYaoy51yn66bmX4MGe1tPML/Z/1RQ2eLKrokUPaFiatHQ4XV&#10;EPRMi/QAa0RRnq2EpdEmlDlAVfp1obiws44Q+JSR2MC0M8beCIGJQLROmqsYC1sjyDVJB4w5rEwy&#10;k7YXRq/BD6nsGmxjus8pYvBK8D7mQPwAiziCTRW7xzacFV1mVvZosw3d0rwt+pVSnqWWv1YOUZsd&#10;5vVC9CoZlkqo0nm2f1jQdeM7CsW3O7sx/OuYwujJkcdoQggNaebOn9U7YqLdTFr6xcw10e1O9pGi&#10;ZSPEgKAKrIT4FZ/46P0tqP3W2iB+1/GJzV76RXOw2gNOLQWIrmthax1RKt1BYU/CA8jAf0GcKsXY&#10;iGsKd+GVo1Mu87La0xAx0VsV7Ma0i5IjZZooP91p5qdzrq1yREc3vY/E/fIcg1AGHlsvaNaZ+oz6&#10;gdIKRDQVhqXxkB2SLjGJ5XWaed98AxIdmHqvBrA80rza4gRNJFdkP3xI2oKzHVV9BfqcUB/E8XLM&#10;IKtGVmE/UXI7zCtJBsyiaWjEgq573KjvBdk9HQS1EJMpAIbRdGugMRcdCzE74coZTNNo+sN1O0PQ&#10;ZhGQN3JVt5qBvjRHgXdzBYPvNgy1dFFNVEB6zRyF5uhkbzNhLTNcKQ+4O7mon7dfD7AI6/QekK/R&#10;h+9o6CBa195wg0QgT/kQOCSe06PFitNBZZmlMHGCzUqkq14Tm4mWcBgmacJtxHPp3wJhSLWDGAGl&#10;EzWsKC1qtBA6G5n7kkoSQl0mw6q7MAyfmoDlrJBVaQ39EJWFMgqT/eDaN+LgNGlFIadnBH7NlQ8K&#10;u3/iNArzDFyhZrTPLCCG4aT1BmxQEGiqowjDqtGKWWUpp07NPWK4RlpwpVG0BOfKL/fxl7CPgrv1&#10;I4JayDmQ57JMT48nYLBpJTFuidq4VOis5dixffE43EEibkSk2dQKg8ZAp9bqW0COueQ89hY1AbN6&#10;Mf759UhGnMg8S3oolsnfkFDPRwKAeVgeOoxVFxYTK/wDa2YXZUdgBkDxP9AQCTwLdyl6aDRopPTQ&#10;VtOeD8v3eluABlmT51/1yYJvax9vFKTcMvrFVwHjoDVkADagQzh0yZCSizUcVKTkEkcMWkVAU8XX&#10;3yvytCDXOTSUFj6lkqiK4UgJdX6LEqouuomItEPKFosxzKZ38w6NZcIqp/HYNKKg0VB6uGFn1OEI&#10;6d27OhFUWt4T6rrFu8WBbDGM0wZtMWC/Mk2xxDXpXsvkTkiII45oiUn1D2C2lbKFxmbMlQWqH1UB&#10;vOYA3xPHYbiEQaeV1h11kCRAEyjdr/BPRUPLjcgNZFOpsNSiZISx1tx8svS4o5D6j38cQQJdYDPv&#10;I7hYqMzmEai4gPTd0N896xbbq5YZqdgel6LZw0snWGOtyqLDcP9zuni6SFBBxHdFPsEFyfdyPzWU&#10;9j6hrRgvIwjNu9BPp2N4C5HL6vZ7QqgAfK2am66VmgR347wIGxF4NA9mghhiMfTFXu71vRwRzJ/H&#10;YMzFfdhUfwHQXR4x8DROiHuPh4qoezUc4MDSI7jhXEqP9hadCcLaQTo0mvbq62PcPsNVjWNN+3ZO&#10;Yxgyh916VTSJ6WkD1wElzxaaTF9YUu1yfQGDDuHa5VolnqzJN6B7dPXVKBugnkeKtzNRl+q20igp&#10;i4H7MP7Tll9pY6mL8VQZHrjZTlfdDnGPm1YC/yvQjv6svKeF0NbprgVzefVicyLoAhVs5e5mGDUz&#10;IVzg2clF0bLFsKcUU9AA8gXudqghDgnDmdQLHkhrxUwgOqOWqN9tbGb/4B80VxtkYOPhDoqKQlbX&#10;Ukq7Z8y4a1R0EH+vPfDmTqRX6ZE6azJLiAt4jOah9HQ7RLTutPdBy2KmNEgXa4o6607zYW5WM8wc&#10;AhJEnPZfBSsZxp2WuA+w9lnSQttnJxzBGxQZjha3nlXiiMebSnHUhtoP0wZKJbjTYFRxFgwNVlvD&#10;XRBc1OtNIOoc1EF7B+MTNAPkSIvjSzg2i3bubhqaPK1JAuoBj8EVq7sZIaeQKWeBw+UH6ux4i/Dq&#10;OIBYlOGv6OM2gRDSmgWNNSKbnotBgTtiYGfSr9QGL0gxpfE7jcPz+ES83xx/18WnJ4qGyiP39pFY&#10;zvAg91YRj2WNyAuIS3VIA1qal5zLpkglbAJLBzoy5qEke50lk8DJwQR9dExuatqyx7m4fgZzIu4A&#10;CObvhOjO3VIus9LYwkvhVhIa+2d/y73Y/gqvS+qxAJngkl+DMF/d3nzyfcYrH1S5wrNQr/Wgq+2N&#10;kxGeWqbVTMJCGUf2vfIv1b+vHCVnajLgW/+T4t58DR4QObPtit2wF+1HwvqUDTp+cy1OUU9JE24v&#10;Nx9V5v0VWYhygK4r0cpqOLRgIDqdH4UhimlOh7iHnBIVnRsGoN9c+0j3WoQ0e8CjtEG8hlqT6Ap6&#10;joXS4wA2lSnVVmSHTEa6c7QN2Lfz2Bkf9H2pXVAiRitu/iirXA40fSJVde/y2yPhJP145eM5Dn/D&#10;ScoAGpwnUL0Gq/Td8vNhEJK3w1lWtB1s5L6d4880dMXTCIDBuTtbMC/Th9brbCxd8phfVJERkI4I&#10;DiDT7w/aD8Cb7ZdZuqt5Q1K6Hq0aWR6s/gtOnGfdAWCyEPRiUzosBWjRBSluIuuwKX9pbIdye6wJ&#10;UooG0becOKFjrdTyWFiCwu8TmAsjk1IE1bx5C9R3nam7ZznK+mAYfUPFq8pAtJZNyS8ioQzMqVkK&#10;8QovQ9sT94dcUYBEQJG4Zz4Dy2mzQ54A1zN3gUbB5NF7ebkCpudG6oY90ha0TbrhZ6Nk2crTOw2H&#10;Kdo7H0Ut5Ucem3DQma+liY5/p1vBQYm/gUMOydiiqbOaK93iiakbNYglma2Eo7Q3T6cZgPwGGOZ8&#10;cmoyugFvZYR/CXv8qjMVxGQYQCOfiKPiiBoDp6P+PJ+EQjW5fzjopdenRelDiEBUKZRjB+oLgao0&#10;j7qiUcY4i6k4joEKqMxHCJz9r55coSgYFNwbsSiyomF/KtZxRh3xVhq5cHa1SR/KkcNRsHfh7gqi&#10;lQCitPHNVhTXUMqiHqCjyFhJ5JpDqgAtHbgLmkBvAzR4kF24tenEUhDgevWmJM8aENrTgvk7OttK&#10;gB4Pys3Hny40wjpMA2UBlNo4o3rUzqjUA89nJTGiblFfoN1shTl00S8BAVH9aGR5rL/LTeuKldHV&#10;8LPr766AliAYAmlhqyyooDl5WZyQyRJSupPze3c2Z7nHdPE3Hlm3K92QZ4dOi7kWQB+VQo4FQWVL&#10;pT/imevUxKDfHXx4DtdHMqTfqOzRBgl6B8gOuT2QxqRItqQiOy2rtD5t2fPvKE3IaQ3qH2sc0DGb&#10;Ank79RFg9LRQgN5jeXFED+yYp50qDWdyHCbF7HYcHlyzfYAfqF7pdJZszAan84WtPFG2+EBOZW0L&#10;33M3OQxaiKkAmQKqeGwnIW9O1dRMJklKEfC5logAWyhzbrpnoQQhEi2+41vo342eC6duwsISX6oy&#10;Q1Xke6L2NVRkFiFjyBqlxRS+YmNN+8xoco55tgEVQzSjc0CHBchClPOACHFdpn9K83jTRSUWQYuo&#10;tNkpOG+lHhXrUFxEUEPlWhJaaofUbp1nDsA0LLo2XweeRlUC3J2eJYgOHeIfTUHPw1bIwnEN0vDb&#10;/LFPV3RkjR7rxd2zZCUuykJDhpYaVPSSs6BwjKv8uNiuLWm3AA/BoMIDcUD17dnBYPUNkdoNLpjg&#10;vcPrzuyx0TSTXvFq0O2o71sJUZGGIlt7rP79mpCzG2cXUyrzdo4kd3aFPRNZSygoJkw0cNLIQBcX&#10;t1ZgNDSvg7Chv3byxV7moiIZE6zO8FEF5JM3GvTFkWWW0C31RwRIZYAX7mCiQzcIW9qQUhjXIudp&#10;HfLvjsHqd3F2ijUXS6RdqqIby6bGwu6LbySnIatfZAlj5yvB6LahWsSFAZurZwUKbX/uhzBQG7ap&#10;nYylP5mIMLtiiA0udIfR6qvLkSEYBRQWHerZGGBDTfktoYoqUCYD44C5LFYYrXrp0vN/SEL/4P+F&#10;tXxtnwf8DUZAk8h3wFJKwmEiAII7rJN5lP8XX/6zFKIsW7nv2Q37/qs1RgIIGteASoBmDGMozFs5&#10;HeEVY9MExZhAxB3EoukMDzE9WYT0o4UXs0YZscFipl3SMR44aCOR+ANjPdhEBw5ZBk3UCeVF1lVk&#10;selEntlq+wI96/JeUNiKOmjsmold9Ncad2rrHcZFNLoJwyAMJ3ABYt1mF+3lL/8QeGNp+WxUfvmT&#10;cwQlaIxcDDppQAgeNBT33eSPrZTS2KeZ3ahJALc2kVZwXxCqoyZ+HvSYBZAfTCGRdOm4pJD65dKR&#10;89LMdZKtw9a9Tz0+cr+CeuHywTPR+T+ozCEBF6TH7v+b9JJNiiOix2CJZuSB48Rhpr63peNcXNz8&#10;3IQKWbCcTfmFW7RqrtvbKy46MfRePVH9ZKWMgvqDHokwrBdKfL41bBK3rbDFpB+HZK8EBB/EBdUz&#10;tNsTPi4/5prmwF65pPo1EJI3JGqYaDHRpIDYJYKFRgc1oTxKhsuq93xbLcz/vCtX2pEKPF3sblsq&#10;80QYW4S1wdFpPM5DU3yMKTWzaB+AV/Hkt7iCIf9q5wePwz94L44T0riHsD7suuEf/PGhzcz3jcr+&#10;uCk/L1RhBmN529KcqLFNhArU3f0qfXai/O9Yk30nPQsx3BaK5FVolIgsbQdR3A3QAkgYTXzeGOZR&#10;Px9nDxFNm3IhBRsN3+PuLIXOfkcBZPg+6myEh5B6ky0oexpP9I8j9noGNgf65z5dAZ3gPArwUoDV&#10;cI95YIMe5F59WtajK/OMbEYTTHQCzljXEAEpiBWnsPUcHNtgpewtoXyD826Y2zDmH6A54Cq1Ywq0&#10;bKm9hDtZDzaKIuC9uPwIuSOWcShueZ4YfhFwIgyEpo4XUJQ0euseMCIOSQ2jqlkcfxHTThLbgtVv&#10;Afat8m/N4XOmlqAE1b4wHaF0jMw6qCKJ81FRwX0ngxaHac3TzEpLko2St8xaG4Qj7dcDYRcgMpgk&#10;z5gOP5XxWrda22BU48vqK+Q+cGQLBpkRhJMjhVx5fw1ovvdYP9ipZTi1e09c0bnEoIfEfQCaT0ps&#10;xx13qDa2vCQHTNBxpx8Vpm2sJAutBICDsXaK8X6JvbAcHPV7PvmSwRi2JaRIBdkarE/J79gowowf&#10;cPSGIgU+w2wu3UYpGztcSFWIqcvAcHUlFEgEBHf1WaCJcXGEzU2Nwn37g6JqGGRiwYryfniCkk2M&#10;9dTWD6fELR90HR/r8/XTWg0FUr3DmNW+PM2V6wsHTjqo4184y1h/bXgBk3J0p4uYicIbg9mlIOnt&#10;Tai8eK7+jMkFhN1ML9sQZqW0O4w6wnuWC7JO/63I7fRGuuz6oKnO/IMO4mTuHhhppJEmE0uuusUR&#10;HPMwNmOAG4X/UBzQU6501kBtyncq3VnkZdfBkFMDZzZKZSzSokx6DeeH5pMZeTbQm8on/14KrpxI&#10;XNI/m5Fi/rS2Dn6lX4QFcGOipbIiOU2Vllq6JBe8iUwAdRw4E8AW8bSFJx4xy2lQcsBR3JLdgau7&#10;iiKwTTn1MUyexAQh2E622f7tQyEgM8VOZW8UgT+7HcHwIEWrCMjY88ma8PqfBlVe17X+NZKP1C5B&#10;3SC4Hjx7LPo4M5+MAtHMyzfawSoOAxk5d3Req0DI27Akh87Kwfl/HrlXz8ur4rlc+fw1EGECYTjC&#10;VUe4Tf4arF46J2IR6GCggmw2wy2LXgy+GN/B+Up2+qIW9V5BGEQH8Oq+QpDN6Q92Rl/cg3okjemN&#10;TL5+C7K1BretUDYel62hm9z01N8nlkGKmh8NknUOsZbwnixj/RGUQFkigDULof9AxCMQa6e0lnu2&#10;Vn4i4e7NZUV307rkbHu2YC9d+AEK2Em1cBoFIn3215P5MSAj9RGEKcAMwzS23KVzJa44oEPynZNq&#10;ukRPSmojFzxjkTfjZVSZrGilajfro9fc4EPKFvI71IPASjh7DtG/VlxRxVP1DlviYgB59y0OGBA4&#10;oDcZyFD6R1T0QEAF3RoGLdbiZOtJFhYW9mr4A/6bOGXS8O4fW60hVRYW1fDfg8E24ObVz2DOHuSc&#10;XeSnNPvN6wkic/eKespBvSmDs6zqVNGSYHQGOkgkCiIV3FJnoqfeB2pS8FUtAEfU6sEIfJNR504D&#10;HPG67JSF555utzuIyDap8gfQ9Vw+g/6Ve55f5cyNrr4oqLno+y/IDL7X3CBGsOM1K6Tkk/Fap8Xl&#10;KpGFaUNczjdYPQEdnQF0DcNF6N/yoCV7xI1iqrT3T4BKQnb6FiayuO+zx89aySIHs4GufkvIRAf/&#10;6ZjJ/ABYqNfkHiYde2ZpudsHkDgnkrFMbFlG0hFeAb8RUzawSEO+f04irtmMj7ULw8N1k3D344AS&#10;ScsJYzea6fkXFReD9qE6emawT6ERxgbyyxX2chnivvLVqLnyg9hAMZ6DTWNyG7axZfFmZDxRWCpB&#10;54Y+ffud0rl74JMYJioa+bM4AkXEMiZaYHRVivVF+bDfvkFGVp5qX5PeWtlyxQ/tbb5HVfI4L/dy&#10;mve6/tNBIjqIA1/EqxOsgslqIzncM28j5SgL+PxTZl27d2LmOChK/BjZ8BQCQqkFuKoMWsZBAJps&#10;dfBt0BuWqbYr+NUc1Qvqd2uMl+ng9cDcBH+0PGbQYuqBQBWPwyWgyUbJAtrbj2NPM+wtFKvswH6v&#10;JCYpjVkeduzylqbUyyGoEjctAr/svlNHhd4UYI1E4pYC7jGv7n48BHlEGI8M60ZJ0FLf6tjCgv1N&#10;apykT6qgrogX0GN6jjq/89Tjf1uxBi8oxUEnjNsw6u6cH3pWG3geuuBRk507KOxUaBs3A/jLpDFP&#10;PRzUpwz4ywLHwUGAmQd8Wm8jGfLoKDaFsimp4iMgFZkgwH/ls4VS3huaqnVYYaNLjAJb6UQclQIp&#10;9Y1NhemaObHpm0MfRUUfBSvtxhYEwaCWOzqn83V41JloHh8dygC4PUizw8tDcZUzSMI56wgvCJzN&#10;yZ27IwFMTSJWHhFHTG1xhMCTQBypgx8CVlRPSJgfjiQLg3nwOotEP52z0IjU22eQRFHnCR0tDES/&#10;2XKH1U+DS3lg9njDwYrCHA+O//SFhR9Jc5Dduag/9OADhKsF6ArUMAXRW3PWzp/FTzW9xPPa1lCj&#10;b8nfJqMW6SDXLuFIwsUkloi4HMyXoKVgusGwr7XB/Hz6y5F6sSuqtBrNe8FeM8MtXlRNh3CEqvu/&#10;T8dPx93cMOAjqtS1TW4ch8oowkHjg3excRacV6PajToN+HAQjPoMU3S9Hb6Y1wQDWGyZQTgDVbu/&#10;RK8gyAwaaSj8R7d2Lk5I6vXLtGCcqdsZuEnNxZXyDHoy7jlE8y0vFy2bX7obWWesp6ke0061FKUP&#10;2jEWaFE28HQUVgcQPlPq3bzY9/vYVPRIo60jvN9H1+0VISrgDDuNllNLMIut7cO77v/rJ/kTr4nr&#10;94Fc09OD0s3/HqrJm2aJzatXm5iC/3IXOR0h6QM96m4rGejGWx95SPWu/FBvoFZ/ukCvaN0LmYyO&#10;Ylu49ERIZKUQd7dGH35CE+Vhh2Fma6sVYSoHCa+HXGCvqStuKwHQXrn7XfvMpckMUQuyFX+nnrUe&#10;YAVpQGAFFBAPFcVWFLPqfEsbXH1PIGNwRD8ZtlAmWSu56kx3hYuEquBU5htxPtgKqdok0Otqi/ES&#10;PH8bGAOoEIma39Sm58e/8W/h7oUAdPNn6JoozO5x0LWcTlYM9AErwD0raCgWeVvd/ygPx5vsvK4T&#10;KGwz9UKH4TttaqMlJXIKDpJex5Nm3cWn4XsMkwZMseLPfzEcfSWt5gsynHcRVH0vYjh7jDVMvuEe&#10;BHYB6K6ZBSJ1zSchLtGAsBKhapmLpZA3yRRdggHOzCcPiOuedqM+N2ippw2SiNX7s6ewqWNRMfbo&#10;OESh+ZjFxagfdZGXFWCjtGsR/0EdM19AbfHfNIwlo1gxjTiWbKK1xu+o3ly0kvAUE6jtL7hpbget&#10;y05Xfs4OmiDzxeMXR4Bs9uij+wjY/uFafZG65ZFjNDtomoqa47yNgSH5OS60BTyZyMAqJe4pFFQm&#10;y1BodpGBgQ44nu3hS5u1TcSOuGygd4upnBL6ROptjNUuxHEWSJI8WZzu1fjALp3/MAQVfFhXEI1v&#10;hoYSocOsQLLXhIKTV32GoSjn7tGCq1zMMolaw5CeBaAjchO6F1ysWpqRFgWaEulRul5SZDpSjTQV&#10;5gqld+t5QF2PH5F2Diun4W4Y5wnkB4QU1ef3XtD2ivmjhdyttcAK1WfOtdWOud5hp3SMZfTV1ihW&#10;m8SsSZZKdzFe3NR7O+UaHeVITrB6HoQRnnXNVsrE0iW6rutpIFGipyxz8iaKLAh3cUOFtdla5AZc&#10;DprBWA6MCgDejxO25SyZ7JJTNghATSblfADjeeY+nOKQsvyiR35MjSlU38FDTA8mpeqg+iZzRwCP&#10;p4f9glkloCBR/cwOFCS6qCRqssSwA/ppgQMmLKmStyAF9fykpZyHGIbHXImL3ZimcqtlqtAC8R8H&#10;YWGMROsEHwhh6XhPWFGlCGdA5FbczicVJNRRHwUmaeuDHHsJBS+VG431JGOrB1mz8ihIF6qvB6t5&#10;Wvzr8Y0WSv+72AfQG56t7kcEAW0mp7Z3hwUuQfONKydHaMV82xwYM8BRGqxOOs2/DKuTArK0IC3P&#10;pPxpraxI+XmXdyMDWoZsCFYf4D+DFkp/exStf6upUcMluCz2RVn6XuNb4Ki5BelaqOSQ/gCSR4Ph&#10;i3bWNPUb1LNcVFdRFMR/uTkjR+XGGNWAGjCr2ElIzXT2HxUykSedXTWruHgynqqOAY2g4x5A+nA2&#10;JcIQtkxk5sfEFFkq98qW5JMwkFEQ7BNUc6d4WtE4XCcUhMB2ZwwArJc9wNRttCWDb3qwOYihtWqn&#10;ZfMTUHdb489dtq4cqbv1B1nQUKJ0u4K6dI9fDjSyUMj4mED9l8UeO2d1tVCJ+oNgdUUSqsNELA24&#10;EbO5ktbLfdFNgs3NWj43WH0NzKIm2CgeA7SFWsNMC1tdJ0OXXe8nBD5gW9ibMsNQERk2swJYiP2k&#10;cHekA1F+1OHCpSYEAfEiHiIQyp4/yicLpHHwE85XLy7nP/vZD2Ftnxk9HrmQTWXnk9cYe3VoMgHc&#10;BlWSMHkRFPsMJAJAcJVH2rIFw80oG+mHkfnkg/knsbK5WxZSHn54q/8WtT3ITIM3MiqvoqplNug/&#10;HOwp8WwFoUJkqNlwWTx1QMi59CiUWesIgnWylxcOAvMcH+ZBKbW4pwb4f2mElcSBHnjuK9ujlVzd&#10;fcuekeN3cz7pgKoEe//WNr5gLU6mJ9RcC4wjawNK+p/JG9xgf09aXCFQvyuemIcQXUYFGhSnMafY&#10;KupEY/q0pBkVue5Nqudzh5Ru3Tj7ws/73hk4Pt5qw09vv57V13GPVWnQp5b9P4t4d8T5iZPn9P39&#10;0G+/nflqwYyVfYPYPf6Ydvbt7H5pjnOvR4alnord8W106rG6ZYXE1tsNGSdV7x7ZfKMpJmy6t9JJ&#10;euOxcHGdTyhrLnlXrMr75shDYV+FslawghpZ8+IrZeaJktXEuR9sCrwKvCbIRLt9hbxhkoSxvkLW&#10;pDfkveX3fovKGHA7KIEtHhji8+vewRJXieehAOclmzeGzMg5fr+4prsy0RVe9Kgr+4ec5SsctvqN&#10;T7q/hf74avwb8v6fbrx39M2T/8yz30G41T70XpQ3MciuWrmKnciW9XP717JLoeXRc79eM8wfva+r&#10;xDnqcKl3al5A1Q8XB16NOuhS60SU3hmUGiXdKd01UZjkkQj/jrcn4d4Eny9fXHWVJA2TUNRnt9G/&#10;zRivCB95OLdXiAv6HRV56NFX9SNE4zay3UPRK6WfOkRuqk1wCcnzCglSDNY+41uxvQpiJp880/Py&#10;hMuPMnusIs91c0lZVzl7od8Ut78ev+xHDOiu7K5cdM1qTULMpDzPd2YuoxeqICfi4rOSE8+yb42I&#10;OmwZm/TsLdE2xeaSYysaDxP3i8MLSMEEoa8w9EnzmLruyuWriWaFr9B9NH6vq9kB9mHpE4TuAUKx&#10;csO43rDG/VOjgs4Pv4w/IvWfsmE/DofNILfC47qEpGiW8623Q9+Quy6IcN4R3+980tnjICtdvCrn&#10;nQQ2VeGO1i7dVebcZ7hXphVegtIzc+tffFVfsjBp3O24vMn1W6WXGi+8mJUbfTvmxfsFOb8uXw2/&#10;+3jfd6n95YeEvGS2eATegsZ3T7MFw9BP/2Tcroyit/CulBVOneGVWlqxOLS3vAK/kvzk7JZpatgB&#10;V0mflt1+a3W5fYHXKvI/1/a8/OAPGyK3W8OY3xt+em28z2cvHwY+3NW0eMHJOyl2AUKqL7x9jPUr&#10;bn5UHzmxFhZWbQMfN6/niqiNIVVL0fp2V5458aWj9FAUcf+r1cvH4lfeWXF07k8c2ImqNcRR+FC6&#10;Z5YkTbNTzr6/tmL3xJp5b+Td8l5XOf7roq+jPy+g+D1kQ1hz7xSQ1Bo277d9608vWFkwwUe7yHnD&#10;Csik3vKIUAd4KRstNtyk7spVfrGHUtnUvNXL16rZFb280VLewcfdNjf7/NGGj9C6r15+v/jghtBb&#10;2QZ7cWfkf1gr0Be1K7r1V6dd7PTzi2b1mt2Xa1ufcSmBt6zo39GfLxzv8xsnfs2OIn9LtJYBJz9+&#10;iM/feseUOSvZ4jdD1F8+5r+OFmZ9e1sP37ML9FIUQyQOQw2Opy+c34u7dh1aNjP38uPCIZLLv6BX&#10;PK/FD9pLIhvhLuGo6gq/KSDri/QOwTdvOuVAJhIo4l3C9z4lefAlTsyDh+vPpO1ruHnzx5i/YFGt&#10;0ZO5zf6tGh/KP1/3S/sY3loE/7vk2F05pU71bUBd4CF84SLRLZPTB8/hUyE3afgb8uQnIeEbXcId&#10;iC8yJyCDwDltjgHg/1JAwjnugU0U/PFB1mDJhA+whYLYOtaxnL6l5t14vZN2xrvc49X3fbwwYU3L&#10;RboPK/YaMfhhQuPqqGfS3dc+WfEUf96Jdn2xfRTOevgXLBv6fQGZykOKmdn3j9kyrSC6r8lPHjZs&#10;lf40Dm5Dd+XcjUMl3OUVgej/21UtKQUzzwUDUPRzFLr57jMVORv8d2Ajqv75on9UydKh6Dz/xmCY&#10;QkagJSzIyOoW4f3Z89nf+f3fSxnresali9VriEHo7b80vD7YKJtjo9A/4H83Hg4KL7605OtZ0YPg&#10;UeD3i+fTz594FugT1S8kqBC9krPe5fmACgd087w0m/zJZ4Wwy33dNrjHNwWUn/PMCTvoPXT8Vll0&#10;sKI8sMlj1oKnOdLOLqrg2f2/9v0Tfho5akWXbb7t7L7SKW+Us3yqqz+dA1d+4aq3OTt42xJXMjhO&#10;dz+hLOJWL7AcxLcd2HX4tm4uHxt6o8pstjivxdonz3JMfz8qkh+iHob2bUX63CfNo/Bp0XnNsfFs&#10;h57TYpzeV8JqRq/ams6JnzS5YsJ8lxB1w73ecu9jQ97xX/Y1DinwHh3OCr2ib0TOVb0lejfqCfJ9&#10;F/uhBx/zpMRt7an2/I3UXUJ9c7IA0GvbpwrFD231TOUm1+5K1083Prr8W7/ypBq32vEFDooeipui&#10;CXsn1h6LY1i1ToQbGf3l5zJ6D5E0ctDCLNI48nYspchfKNvC9qNjImRwfN+Q+64CFz7e7S9B1fr0&#10;0eAlV1Oq6pRuDl53XtoPdNuS6IiWxMjf8EcXkHn3Go7YKTNcJdlfT3yecit77vldgfvw9Sx1lPN8&#10;hVHnX1+bx+uEUTQOM7ptwM+n8TerBosb80v/yq4LPXr1+Id/riaqOnujh0oU9xJgN1hXtUfgnp3S&#10;z/uU63q2eJ5dAflePNqrTvnK8ULWG/S1OYfMUODkqoM9fvSSDRFt+WENwR2CAxe062WF+7NCUTRJ&#10;HVycWgXHtbd8dJfdXMVI5Kovg5pwdcoY2ZD0ed8Le8IVMPHRXiH85hn4Zx+41n6g6ypJdDPnzHH3&#10;swVj9czfpP6rCRcU4vzLrhY/21TV2FGzLRII5Hh5G/v906vcozZ35LGC7eBfL7pKuo0cEAIR5Pld&#10;U5ZKN0AInWcR4rPubHelfWwh+H73yULZKYF/PTX0K3N2i6hdvTw3XhvOrq4bm3BoQs/xQd1C+GsW&#10;IGPSHFDO8qoOLvNYcLK6ZwnTo6G92jxupiJlhuxIZObcnk+ypzsQm2J4z7fcyu4SC+MqkQ6XKD7W&#10;y2J+AcOyBi3d0S/G+/w/cVceD3X+/7td1ZBiS65UtixmUwkZIdWm2I4lhJ3aUilTJGHGVAaVHKll&#10;SsymZNeIJLnGzO6oKBNtdkzlmFwzjpzjmjFmfu/3R4qy+612H4/fwz81jObz+bzfr9fzer2j6dBs&#10;iTMU9P2tTRFulDRdHvn3t6R1NcpD6Ebyb4Afhe1Hde3YNVVkwIaI0bMmK71sIv7y0WN1X09GmcHG&#10;RtvWnRYQl1/fskC1CEIwlwSzKgUsRlwNF7BR78FQOoqJH8wbS7daAD1QWBcOWQx+0GFAKx30uFWW&#10;MXyXxtKJARdAc5AQOBByXjVFrvqlcztALj2FmfD2rhrHnHLC8LeqwXMHlNDlG6zkvF7HevBn9wMp&#10;gv58uoJgo18+Vl7g53YM4Q17+sqoJ/flZQkUBGF++dflBZbeNvCdPc9A9c7oPC4rAHTzabxF6PuS&#10;GL1tGjZoOrIEkH7yCh9Oi83F+u8+2jI9wgm2/Jxnn0XAJoBjeDusxJQknPJZC9Y/BFa6923PB3zO&#10;7w44rTXO1mKwcBdRSH+B8NzPImhgLrJB/zVuFKeShApKPMe549qi4SKWdAZAQBp+q7cWtoWgpfGd&#10;Evj3xOv2K3sJijyiQG1MM4ymz8BilJFCBGTZ0b7iVdTzLAYiJPGi/3cspmsFWvWPV87gT248GSeZ&#10;qQIp2C/Jg1/Ctid42B9xLqENSXinAmJaNUgNf9NLTD/2bRrEtp+yq8x+semuBkQWTw1U5AQ/SH8I&#10;GzaBbkPH35PlIvDlg179BeAWk4Im6jPxp/8NwC0/DYWBFQwbDC3laU6J50G12DAVrmrybiwGEivn&#10;tK+C0bhz84SgVAknwSLzCezw34Lu8nVAV/ltuvBU7KsdO2x78OH4vAN/ms+joxmwKAXJv5MB3oLF&#10;jsP7xyL5v2V59MPYoKp5VbAKf6CeUI8gr64a5fwCeYFZjKyA4x41puIcAzv54Rn8jy+5i6K03Fc7&#10;e5V/yKThbq6bMn9cGwS02s7AxnEZK0zhJ0DwMXxEAfmgNYMaLoUtf23H4asBHAWsxJg7vHU7VqI5&#10;INWBm2/hiHYyYAnmtXDP5QXSwaixNab0SXOIPyQqzpCe4KwP2X+n2BhM0qydV/ubRdgGRE5j0Wd+&#10;0H7Wkd0L0YyGVIRqVXxCW3QExI+EZiSNo85B27ASRfAZ8VlQPfN9WLHKIPSH7ifeHoE6LPsTiHQR&#10;Shc8G7Ahu3NbFN9zaCtR7DZ5AcRe0WwEe72jgLD7bFR4U3orAc1AgQdO1x7V/D7zecMt9V7WM9uM&#10;xbC04ScN7P2x+Gtic/HXQLJcP6ZtO9lt0GZ5AlTxF6DP9DoABpfBVThaakL6fkA6wb/XID/q4f+D&#10;Doxt2Y+v/AHgfHv+be0IvpZsD0rz5MlFSNvOXlyeUxIXrvKX7X/YusepuVA4iTIz+wHCjLHaqozZ&#10;BiFCIN4TlhgjWYH6rv6cEp2SuIjY57aw73ws33wRmhj3kRi/ojVH9LHql5F96cZMcQZD4AkxVSjm&#10;D7jopH0ZY4QbK9FXJKHJ3yiNQNC1tG0mMJV5xkcWJAF1cyWQM0Lf4VyrJ/Nid12EuhMKboD4T9gw&#10;HzFVw+UswSxQJDZA+aH1fIrn7pnU+p+byvo3kPlqoCzNF6205qpiE3FjViXEaB7jZUYMd5E7xnlt&#10;p94H8EGLZbiRjELUZrznJ9B6IOYowA2h1tuhUvSqDd5ZqE6mLE/8obMHKpPeyCtbR/YL/OY7CczK&#10;ewbWbRsxHD8Y6qefnbJYtqcuvrUIYXv1q7+R0b+Kmg7ByJgmp8iL02FtZGCDKrpIwqPdEWhcNeW+&#10;DTc5ANHzoYjvifE7cY0plhyTE9TVqwGcopmDZmhigx58eYO74EZGjRXooxuFKsK7f+4Rfo/8zvcs&#10;ZkQBB1Apa6z+P4piIcCvzpPD0u+Mq33jC8xHvsF4hrxhGctwjPQBivLae1swMz4qyiO14Ombssgd&#10;ZC7kvRaot0xzeE2IkAAki9lf/Mz2z2Xi9UsMG1yQ7qBc+1vyyQiVHKzJAX/8BS1WihKvzTbQNr3r&#10;AeAlLuQ4bxsKSSjie55linM6RauZNBW9PQNptep6HW+W1yAQyogk1Hq6iOWZeeZ6Z9WEjW0nGTWi&#10;unUcLg7gqGElHK6w7zlJWNC5gZxzwpQ4ohQRlHjEYbBt36vYmP1dTLH5QG1F9KsdPdlF3EXS16dl&#10;1KxosJmtvYfGOJzA0H2mwBvxgZIdhXZPQ7tzuU7vPunLXqa4jmJIEmZCMsoN1cBiMtDEgRpHHZaq&#10;ijuZoYatrW6pD0yobdkDPioen2JNdk8HP7DKD0A/sxpWoR2nYNfDooQIzido7zQ0sbNwYPXiAYNp&#10;lkGdpwuVv3NT6B6BqjbdmdsVehZ8sC2+yHyBC+/fCZs5WpsgsHoJGBTrgEktXP7j63PzJbS02mef&#10;rMDS2QqwqU78J7lrH3U2TaDbQBSQUl9X9qjtreSK34PFvAGsbibh4AR9Y0a2Fpfn0pgNDbbw+r02&#10;pV1HPub1osWsuB5YSmUFsyYS/ysUBOUQuxv1LgGyLt4fWDIpHnJhi0VSB+9xHYRr83aFii+8J8+A&#10;ixbO4RXNhLvdqLcmlG7PxJNP18kKNP1CgB4Rffd5jnpsdHqdR+IFfTErRYEY217RV54aq9QnTYjW&#10;Tr5M6d6OkdEmlGakuq+a5p+wDfidmO7m9dHc4cGO0LkZfyIl8nzUfP3fy0tzScIboGSLxf+aYIFl&#10;zfDh3wL4gGALpFhNRV4CMDcxdITEQA1raarfP9f0/UAo5cwmhouDZTQOy3Yv0If8L2lw15/MQMcP&#10;CtWIeCE0YOJzezcAVcC+KukDNSDejWwhNvxJiwXqfpgtDrRktyeI6bBXflwBK5AVMOASK05od+gM&#10;WMKStpohf/doNptNABXIfVh+jKN5Ezc/Ag3MDeAV2i3213/g8tbdLD6vUr1jInyWosozzHsQDfwb&#10;JZ7+/2yKRfN4DKC8sr68zs8wZHEz22YDqvfjva8x++/9lahsT2a0LicJQT8k7647B+5B0Rzwfz2k&#10;azLXcqFyueBDL7hbXlDJWAwv5p1xDa6CQ6Qr8jghoHTSF4BOdJIpZoMSVmWWUMjxN3M9DOzhKCiV&#10;2KrwMmBtzb8SmJDul3k+zEwtY9TY3EgSUoEaluDV71b8bAALxPS4ZSyiypjbe6P0dYiw6kRNZXSD&#10;UqNjuMrD4vOxL+LkJii0jPVYCbioPJLwhTnVr/i8WcFmvxO5YP14yAoqwb4x1AJbh6AWAOtd5mc5&#10;rmOpjYnRcqzbSB4A3Mtc+vIJlyHAexNoaO8s1pYQIR++b74oBrGhxpVOV26IsO9tCKD2QepbHcoC&#10;4gNOoLo1NwVRsd5HFEYAeEd+tvZR6yDwhB3u/eomX6rEC951GviuoHOOfFU7+f5NAoE/j+fXUU1C&#10;u+8aV4j+EV1bMNBSZfiL33fISuD3LQblO+3At4U7J7grwiCgoz23gYLdMQ/HFsSOtf+GJfMdwJfX&#10;DY80gwqZDZxf0C/3f/rngB9yPMq/A/RzTSPnDZ1TPwCjn5J6QEAEfN/StxCHEADBL06H5e7zNERW&#10;oDe+UnwePNVwvgFablKTAPMfRUdgc0tEE5+uGtBixX+47Urn8TrzeBok/70pPgOmGbUPl2t0HKaN&#10;BiA0VXjBXefR3OoWcWHk9c6KZ1FOI23nvdtYq8UKhvvtgkrZUKQhC1gzwNy2+i8M23+D8TVuIfX/&#10;jPDZxz0YIHpdFo5xyAxUB/HKt8L1u00HO42Fr1c2AX6btgE1iqXdt5ClPGMl3hCChD7NxAN3SzrE&#10;GEeD1UnCi8jzDem5PlHZ/2yvDlRYTyQIQx9f/IPAxdn3D0/D1lJP5mZ1j1Jfyi6y9LG9IqgpPQBR&#10;voX6wyX2qOHj53Ga4vu2a3S9irJdMtovSLj3nlHst0v7mhlucPvOBB6pzvpSgGxsG/d+DLzgff73&#10;xPgfq8noLo72ylzcT74sqctGadbdi0jZqpS/LgIzpK7cU35dknWR6BWbZjgdPzxwFhow1FlMsSyy&#10;GJ4Pkj9gT4gHBHfnFxgtBKef3chSOSYtC1i5xX4AK8Kv6pfr+2Z/6M6LW0nCrfEGI1aLA5ncnD4d&#10;kM82H6evUcuqOUmFsW195dPgjuoBUt0pBNpuW1jptIVMnAOeUK3N+yQOfGKfFXcaQdx/qu6B1Url&#10;E6NDSCPbxNVJ9tOn2b5MwHnJKOhXcqzMuTthDb0JrMt1yA3ds+YFMEifxgPCEe9tsyPt7ON5iaCb&#10;AGigipU8LkhcT+Z8aN4GhYJZ3Usg+TJKvUBX6aQPHSIJmUmG7Eh5QYEi72lCWW0bLcHg/tsbK2wC&#10;L6e/BNGkN8c73Pjs8axGWMQUp7uC3m3H7/SdSaC8W9XLllUa0wN7CjBq6isMCXW2KWta2Lo2Jvxe&#10;H+dj3Xmq5SFBtVZEla3DnF+kC2wfzGnpK/8GPoP9Mlh6CvIM5i/cP9EONQQmd6G/MZOm7Uj+8PIk&#10;d9CaBpuUePHeIfoOaARGCB8CsunYpMjrfEm073OJWaXrteZYa/lC+CStPi3IBwCyZhARYJMwgjUS&#10;6NvEFaDCJFjmJRnKtWvulVPEYZWYlRcv9vm7UO6AnRFNb6rX35iLExB24NvScep1eRlrjZc3ugcO&#10;87WlaVOcX8RNoUuGYi51CRbIWjCuFcOMWHuPIZuxcpo/qE9WyMPtMWahJoBPcA/iqmH4T+SVXaru&#10;ue4DJWRMNGWsoN2ssBZuD4VPC4YJFzLFT5FVuOEiPbwrsdlLrsP5EIdpnKYBNgyRe3M3xTYNZcGv&#10;42NYpxOVYHVKA48NAleHe29m1fxH21xVmccQbiUJ6RvceyEpc/mk5Aas4PCOOogWM227a+bUJr9J&#10;X+L5laZzWkZIwLBPtmz22gz+OVCa5gcCFxOYQ3s3KNRGxzbJCqSn0LizCNWAuzU3q/UfzMneEC3Y&#10;n0I+Ix8UfWyDQnf2zIxyNaBtcpMnRYln58lZOG5Pcu91aWk5DtZ+yXFFnuMFCJ5V8rUNvxQYnQsR&#10;Hr0Sji5/FgcToV8k1s00cj6LSmutqsueljH9ZKPf11dEVc1F5emSl5FKkiVzzePgh90VjGb8hHCV&#10;B7NKscUNZqlRu0UXH6UtBCXFmmzcdP7WLqVLemszYa8K+hUQPtZ4VIn0qz/fhTOg6kn47Sxc39ff&#10;5oD/RzcCcRcGP5GMliohAFdBV7b79A/y3We70Ktbcb+gLAQBGt8wd7e+XAI+7SOg4C4B5lpmEjRR&#10;LaM5CFP7INgGwFiRthITvyMd/fD8e3oC95QYi5XQhxR5+nlMFb2vRPRZMPQlfpFkqD5CED9DCb2c&#10;4HwhbjsNo8yy1C/SYU59QTKR9bnusXFOvuugoXlz3tKbpL+k+IPBQbGKVrxZTPwMZFtBWeP/TQYS&#10;1zPFxoxzEMMvdo3Vf1SKC8sIGTxKnP9sD3rSIEt0X4guDah93HUjRNBlaLeJ6Wq3dTiQwbP21DS1&#10;GhReJBGwKiKPo/Oby19rS50b3T0G22KJS3vK5Q9SorHTsJjJCBeAvmzIoNNEDwYu489MHIbLCSzT&#10;rcidHr2njT57pzbdUtGN037kqU2XhJ7UF0/5vZ4lihVO4q7gRh3Iq5nzKruEfmgbIe2AnLvtQPaB&#10;DKmGspUDyL1MBznKXVClQen/UT71P6zewUAG+fTq/RAUgPvByMNSWVbMn9MQPJdY1sLXejD1myu4&#10;mr7bDnfxp3yGxAf1Ctpwnhxixo8nD2RitB4GDGetl32sTBLGIu0Xpr9jawv+o0AbJEEiRfXP6LoI&#10;Nt6UP83JiGNcrPNo6mVLciE6PGDD3qNeFsSbkzrPdYrSNHj8ZEMCduqw1GMmibJkWYXOc+UYjKxA&#10;aXTLWNp2LPuPuhFSn2SR/vv39Ym4i4xi6jHxPimCAVOg/43qlD9lNor6Ty57FDb0oEu/0vnF9FNN&#10;K8pzHrtcGK6mR4gxKye72TbrJvS26lzzKWvZmDtY75Py4m5TvQ5paN/THPq8jrj9gmof98ehQXFh&#10;kjc9GbclbT8TVfoo9st66GKHgMUBVvkyWA1L+mmgyvsfyDRX/RYryQfGzJG8pGUODxrl7dNG6AFU&#10;y36AcwNO7/PqY4OkSaj2KHnB3/PUxF/R0t4yIPgr8Y4gmQZoXtCTwYsVcItqvMvCRp/4jWGOOesj&#10;2uKlpNgw+cmt2Eb7gL7vIoQJcdcTqwIX4TUZk2tjqrKfpdv075NrReu3cHoK53Z4/ukmJWzdOnhl&#10;tkVDHd+tfKr24kSYmodSASwP4IcnjKU6kRmzsbUxelsyF50ob63JrC9Lf46koIjrke9E6x0eBbzI&#10;QoxmFKKlK2FZOAeToFHfk4kzsfRt3Uc9GuAoR7w72eIsOE9c2vsVGFRxZz3jq/JQMNWnbLUJB6IF&#10;rgxLTEm3Zf7tppP6vCm/t4IYFLl8ZwztZhS/n6Bcl/zGixBYoFvg+a2aKEqlber2NI6FWfic/dej&#10;sraWpK4wBcoUYHGII0Gjyz/SZ2W4R4KxEut/TdqBSJdR2L+IJJxn4z4D1tHPQkxX7PQftxn94i97&#10;Bh/tpdQ4+cmSOC0pTdrkHyF1Ocjv7zMusp2PKWG4Spt+2fmA3uJq2+kcO4Mccrllx6bevpyyNhMd&#10;0hYPYL/oF3gdLBm5wIX30tymwJXxmWMtyPLUUeJJ27mKPL71OxEAxsJ69x00wEoyixV5fSBDrgnT&#10;ASMCjzK7QAwsm4TZoMgAqWpvM8iFtYGImxhEDe5XGVgCczSaOYduY1LiJUq7PQsfuHYdUTYGf8iS&#10;zvOTUhguCf2iilR7Gl85Qpqzj1LFscIPF9xWqe972X/3GVeSzhCqC9U3a4lnPsHd5FgUZ627qrtY&#10;gyScfAMZmrAzBCBknHE54tBgwObAWbgxFoLw4ydmYP6Mk4e37HPY4gretCs7KX33rktm+E/zP7VC&#10;bg9eHxT+Rs9EKY3v6EHvZh0qfRXb+io83fUqGnRu1G3CgSVcRdy5rk1d6GnMctygv9fQrN7r9qQr&#10;f2VtlnVCMcWnniF97GYcYht+5JZ9GQux3fk5fQzKq2Am6dHPWlfL9GIrY/DRR7OvKUyi6rB+Goxz&#10;ZOITfUQmES+f/qEQxJ/ONuP2lLWKotzda4JetrP5FsPCb5i02Hr+cCF7+vqTp2781UNLVJ41tFA7&#10;SJEXGIm4l5MLcRPz5xHcSX07ZzPqZh8NLPF4ov6FwvSKWyy9J2G45Nlz0lWOT/5x1TSToNKHLneJ&#10;nrTiTsabAd3tkhpHruuwkC+hveqn5CwBsTztRxwrWmxd9tczJ22Uq8eT1c3tY9BFAY/ktGUFhdZI&#10;+TheC1x+MDg3PhyKEHZj4JQaN8oDVaAmK8AvLTeLehx4GU0sICkWTV8GMe6dL41wS6iXwCYDTyaU&#10;onWjNWslarH/KbbSTdDeZCwJ87zxr23Kidv6JEZc9yOSQV5rXbxGukau5HRrbVuH6y5y3B5Ily//&#10;cIHDVYxSREWHOnFXap7IR7flhymu6NdiDUwC9pH3sxhh9ETS4d+rRT/UZjn7pbV0Or2fHBs7fjKx&#10;mlnrPeJIww33bnSLqgz++5o8FCz3JTFzHqwiRO4//TUKzBbOZaTiLnBog2RVRz7FN8i3NMXryrU+&#10;khGlMKf9Nt271NFUTiDaYjLd8izqLyu8lmx3ndqd7NcKkw7KCpI9/jxTYGp11ZJsqIjYYx9nCf6H&#10;GuYr/HiaDmgYqrzgb0LQFrTm0lkT7q2c3WNDbmPGVS5oZ9EfmpzNt6xlbzecdFyHxSbEd+ptPh9H&#10;a5xu+JvBSc50dnsc140wlI6zL/NlCu1yCygbydzjf9xqvXCp7Fe7wOGDbIEkjr+qtiJEFF+fPDdj&#10;idukElvFpiLGtSR+RfDbq52kfwSYgYuEuz7vaX58tTahbrOD6G+zwZ9tPVjbrzGs8Dgwh/6Dxo/f&#10;tuLOoUB139rNvxZkd2w7/qmt++DzVtcUOlX0IhCz+mJNkavYr1Pi1fdXWUoqo1oSdztEWE7kCZQf&#10;SxJw/h59gbpitwbz8DNfob5XsYxBZf3qkT2rmq30fCZTfB6WTZm/Gaz4QvkQAbCfM4k00zyL7oo5&#10;S3eeNuPUDe5s99KuPuMHccsfcEiFHY2OlN2uYno4NXvg9g8F6TWrTC4Jq2SkJ7w7NcoOMv2fAlab&#10;4FjrVDhwpPMIzRMBb/tLY8P5otX+Ch2tsgdnwFwy4AZhsQ+Ln/QX52jWFcUF5X6r16DE4zTJk4Qn&#10;3vrRnqOTYrlZPHVPUaDDxIhz7LyiJ4hQjMRYfPXcXgWEAWyJ3LHRgVrQ1kHN0SAE3ZLjmj7NYRW9&#10;iEYubgnRjFbcbWhKD6jwrN1J4E2l/KaR33398bD/Gpwc36DObpjRIcy4lPXVMpaFj9TIKEQYmFGY&#10;I3pthtlF+LFBZkHnNZllCMP4bnhrT3hQPG26ny9pZTCaooRUoqRB8sUYfCBWEkTy35F+4Py8b/OY&#10;ynojqCNOj6V5Efy56vo7F7uyqSALmhgbF7E0f0a+9W6IGGJPgMwfqQGF8kMjCPwkDgi2ZgkFHP8+&#10;AwcAReNhvP1gmzoYoRUuw0o2QHxhiYx5gmGzmSZ1aVsoFP9pxzAlTMuFs+dkqlyYvHnj5q4elzpP&#10;JTpuBa2RpEr5PqFHJmUnxVyapQzL01U/3yFi/h20tCs2jIqStoRRLQYLLQ7QAjXOaLmH51gy2XsM&#10;JqUlLjxDCx3ZvfZnEUKBuIW14/KBziB7gHdiiofjO4HrMHGf6QQpLADKx0FvBAyOjDNljcQ8gWjv&#10;lFOffHvijMFPJWAYlKP1zFpuptMZzrXBGGVqDq1Dn83H9OS1+mhKdvdl33aPr76RQ6fG7yCjBnpV&#10;EwnYvhhV2s1up1eKjYM+ZSYJuCiZr69pleBeenf/5FBU3erU8SSeWy1WPZJL1bk5nySMfJ8FqKv6&#10;j0w/w41kRkPkCaa4ZqgzXcJd7DmuYllYYSXbSMINY+NBwsNM8Q0YbvkWkEaGKVaSSsXskRcEyABV&#10;/O5JptMVjIXLZedfUEneirHBtAubUEcu1hfEcrMnaQZV9pZzv1/T/UKZWuFGdO7zIPZ4sNmqbq7t&#10;L+7dED0iCjcMFeTj1ne0OssLNAPLixdQqLMs75m33HS0v+mi3zhlnUmjSuPUcqJEkGpUtuagt+PA&#10;OXtaSre0zFVd+6kWq/wcgpZg4kdIUJoAbwBp4p+N9PfpkS/GUCYkoT5UpLdv2i4v+PbM64Wyz31+&#10;iW1Rag2z0S8sxeE5XBFGpbumYV8x/TCzhXg8oO+iX9DNV+LMp+xCTq2Zid533o4ckIN+QBStbxCU&#10;LSq5jw9eu+7KtG8xrP3kP9cNqjr3zkxpJO8NShFdsjDZ522RE+SYAwZHShZakikjtBrugpfm07+U&#10;zoxAjFG2LV4eIoyI4JotZDYhMv/nZCl/KnGKRVuEO/8ax93uTtxBGD7St/0uyup+bDYWc6/agPHS&#10;lVhQsKSAwxz6KnngK0NiSyk1J6H3fmtSlmGql7gxQpkeOOCn61dl0tm61KwmrcAUtHXf9vQ8CWbR&#10;46mXwy43+IR3X1WlvfZLzSrH+Ho75hyJp1Gtybo/JWqx1Eb3yoW/yc18toEKIh/AscaQQHxuX+wS&#10;lgxWFYpEVW1pCJEDDcBv9bZC63cnMoxNDVtHLmGFFdpJuZs3nO9flV2t/+eUk/qhnvPdFyX37G72&#10;23zQNcmCofJS/7p6prl+xpqOecpla4QXWnn2Nbtr8N1P2XE5eH/v+5mtBfk2IcJLkobvIhh24c4x&#10;qO3pKr6Tf/QnzZ95GNSMzY2Dv4e79YpbeyukvwZ0BnIdaoKGktmFA278ajaY8F8B7FwQegFzjEC3&#10;f+UzkWf1BTcF9ooxxXK0M46dkqfM4eEgqtJsfHs8Qkn0XpCBTfeCXK8mhVEgijKURkVI/U5dz6zL&#10;naVchm+4wtaVVOimVmEIVaSjt7pvyBB3DmsShcS5RMecs2hiD9XeS+y0a9oyR9uCSdEo/YcUIEfp&#10;KTV4uonr96Zy6P0/s2UsBiMPFUdufeQKhse0l61wfpezcbj3O/3wf1MehOngxAPA05CJl0/z+kds&#10;n5LoBngHOuhtHVSNPOHFQ0P8+44U4e8eqTkUcX8ryk0oEyGVTlpyt25wlvJqSfejQ+0ET3Zl6X27&#10;Fwxfou/R8j9aHblD7F86WiNlBdyz1Ww5kP7PkxhVaD2Z2mizuZsqun8yHCJktqakjpqKIg7aUw3x&#10;dUb69GqQNoueC0Jmbw9RAIqVs/uS/6hYeJOEZh1gkHrJsDKvDewLzP2K5Nq29/Fr1XnIy0EbCm1d&#10;u0fPS0FElBAFQZ9dGDCD/OZD5gqCQPO9X8kKROkGbwIoQ1381Cw7E2rAMPEkwfeNQuQRMW7Szf1F&#10;cmpLD6/dtze7/3S2nItUUCk3xLjHMM3t/NG3OSzslQPtjxr2Ux2WxdHhqREW7t9FnwguoTa5TSJH&#10;ARrQWYDzObad1vhir/v3wy0Uel5+c5LPUubQDvv2lR2tYJDjMYw1OteH0oDInHbgu8LFE6wYIVtW&#10;EIirCodWNm38gSJvXs+ug++ILyp7NpK7CNritJtMhEdQ1D541fZoKZj884VBuVdCePoHLQKZKoGc&#10;MGcur2ifHnxtK5w7oFiRpYvg4OrcqzYk/870jnOG5tva8/c7+lbo4lJrCaIC6sA1SWIrAMzVg9yw&#10;bu/1AcTSR3Kemrup94O82kwdvW73c/MYpoPZwew/imc7hEn6owmHDald9fNwR/18AaHs9Pfc4fYz&#10;CUerrDectEVn36DIpb4cGODnFKXP4+h3vnVMVsRUvXoVSLUP6rHY2sF5UwBSDFYOQEhqhibgBZUK&#10;WyQA99H5Ff+Q82Cbkmx9yk1zrXMvM/G77kC6HP/OYiuQF2RaryEJ5yA1amTyOT9TTmAtBuebgC9V&#10;ZKrgowM4YIAmWls3GY2rYQ8P1zIovSVd7vOHOmq4t++75WeL6ve5p5URhvLYQ+V4Yt9pI4sR2ImT&#10;FBk76tIGSY88Tq94cbQ+VOfwWt8Gpcoy9/g7vhWVOm+4dHD3+oKVZ5v7HWDCoxUSHLvT9gY6hahm&#10;nCwqpHpqgyM37ZRJznSsxqPI2Lo2XJhht1q9fqRZhw1bjTt4tTXGttbd1ftx3qWa0gJqIG8+wdHY&#10;hUxsvLiaKRYh5an9DBqlACZqM5Nseumf42TsDDt6sMMpLFAWJum561A+Lr2j0EXYBMIO2guZ4kNj&#10;uQu8faNnrZg5dT+vNHvPd96eCAPhy4rGb2zJlIF0AzGOVNOlJm1SY0duNUtNiD/h4OdO8PNtt+E4&#10;aEoqUPZrhqPsLJilkYSXSm6S53HGkquhW4Zvt18VuVTrchvdwtsd1edVeea5ynfsiBlKgpOGd8Eg&#10;FSAMlZmFacxwR1pdLfupIk+TVvfHo/Jom2hwnMA+wREBemUaLjSOOzvD4zpqIVEcTvUpJwT6vtzH&#10;39pRFVXLbsf5Ooah7TfNByFBB2SDdtMyPsmQw8aH4ZcWa+++GlhZp8GEbr3xs6Jqlben/oC9aUEq&#10;NWRRXg4WFmnvliC/coJjlOwcaPc+zu8gp2vMNEmWFxzpaLVCxfr5SkXGYQOmDekGmx5Ih4ylA49d&#10;H0nFldK0oP7G8lTNNxLLvqIai7TEPOmV1osuGk78yo2pGdWinx8bDLGrIu8OCAJ13wyJ6b70O7i7&#10;bR3cQ102D9vDhDF/EJ34ryXBG/2PJ1hbmO5UF8UXidtNF1ZRl9NOPlTrcK2Zia3Np3pOnWJ+eYv+&#10;74Fz8INCtkUFoYGk7La9UPiUuMvVvyksVS998Pu+5hsUyrWMB52w4rXsUOT9Ac6L2LuhlGetZcCC&#10;wtw4cxzY43S4LS9qMJPzPNQ7wOICAwpTzVlH3rvjw/AHsBsUBMXqOXWgUxfNkhV8FNSZJysw1mK1&#10;JZTVtNECVEdyZ7qjVNpNVoBaewqd4Tc6PQF7E1yRF8CMXXN62cs2VgLgnccLs+Acz5r75f6HLaoL&#10;8rcwaYtLirf/goq5q0KerJIsmXGyzeX1VMtTmuenZZh0P4jbmZIoyj9UcUthKcm19ffThk9zqQqB&#10;CX6OcfZkCh3CxsU2irw6WeDh6DkbaC6aoCOKwaEJNTDFxF9DoqIurCE1KBqApSSDxeyOXsQybpJ3&#10;Sftx5HgrCdx36DHVy5QkBG+eVTwS9U9CBqMel++DZ0g9Ph93v1abFY4cJpQzepiQvTZr5IiMEDC3&#10;7O3If+PLswN3Kr/WCe4hgvn9uHn2dGN4Gk1c54ugXD9fW0We+c1NhvtEWhjPZQtCo2JrswfdiEND&#10;3zf5RcUVvnmBoEJRV5j0Xn7/qyi7/ut3zJry4GXftAenRIAjGgAQ+FrTdILLhvPReNTsukajhUx9&#10;qeJs0MHopzV499+fmiPR3r0ZK4k0uxp2VFZARdLU43iCjXn38sQ043xwreCEp7/m2XNyv3J4eIlS&#10;Cuf4L80zPILgZkbdGlibppqPOfVpPphm0PHzLXPz6DieeT6lLQFO5xVnEsr2DoHCcft7MsUmOil4&#10;ofr6Fq0tnDm++pU6nAyN4faOVbFdmP0tNQ1NgFWQcuh9s9ghqomuNUeLdFOHOhn0AFFLwiWjyMt+&#10;vm2QWOT/oCDwvFSQH0UU10RY6L2Vj35CCstp/OG/KywLmcdkjRsmviEfPX+k7m6zp53XbYtIR4rg&#10;u2nSRv5duJR/emjr0qk40XFiJdFG4HyJrH32OJKw8d3d4LPNItsdR1b/mRCh/2+MTHrsG8+1L902&#10;D8zRDxmYNcy5se+EfraLd+Cwh2Npe/bryEaMpmWoRcOFS9SooN5rRcQyz0tDtzsJOM5zpALMd1Pk&#10;yUQi/OBR8d/5Kdxg6zX+isXa1T0oBOGoIWdPHX579lSnJiiqKCNkGY09DUa17wH15N3a5gBdPXCp&#10;2x3Xujbs2TXPPsiACtrBxOUU+GGYa0XfLGURlaCgJr9VDUsvBe0Sf7P22GHGE2QF6GuxKL6Vmo6d&#10;eL7LAunA9e3h9XOWxRgqDM+P5jiW6rkd293Xn8PIFA0Wc3fUBLQtUdbwb4w9t8WN51qTM5vLDiks&#10;K3i3B75C9sCcMORAv5wPIjfwgszXkC7JHPtgE7w99W0o7Cg4Se12Gdj4+HMfCaG0X3XdHl7q28AB&#10;LRdMl4JDLORVrTFgOQMgAe7I34uIC0nCEteELM4VM9e0ev8+r1+L++EBgLsKBcvd6O/ugF+t2VI/&#10;X/dBpsfSu565BYFPPVevlEgn956bpRZJuXOsIT71/5j78rgoyO19u1YOoYIioqKMWGqGyJQlKgjp&#10;5NIl5bYobiN31NI2cIFGYBhKB0hJ4bbIVCpu5VdByFzYocYMywlQQ1SECclhU+bisDis3+e8szDM&#10;gFHX7/39Pv03qM3Lu5xznvM8zzl9unkxfv7V/HuZudaixf7JEu2FI2FhfqIG0mVajfw7Nv592vjd&#10;8u/RoTcTS+ma8urvnfd4flhhG6Cla07CJF7qXL2HIMImX8Z9Y7W8bac7nkLRzLAUzXsZVw2NT7+x&#10;CuWH9KSLUjQ1WEmRxWkoX32+MgirMr0HcPc4n/KVlSa33ZV8GMOh50DXX/gG6TTXLp0ti71RNCNs&#10;b/rlc0/t81NHhb7jRoaDRR4pN295nOHWCQQDiAqVnIgtV72lzGnMzNjQ4dRyPaKjgHtsVXOG33P7&#10;+i+dNn/8vVfpt+O3IjWqvfxkUUd7qt8AG8npmVv+7VJ0gK90j5asFwUjAA0Ez20Wi44xvxXukvEi&#10;SoObxwxXNVO73f1hc88TrdNo+U/bpg8u3x1hkpoxXXb0e/jE942vIuRtgZT22t0J4mg+uBSpVUo6&#10;UzmaDL3O3H5KlHhRMRbT2/XQZxv8oarOxsDB6uCjdTV7svNvVK+2L0gU8REgyN6QUtW7Y0pskMkd&#10;4KWoa+TXxPcirDsj+H4erbdfTQRucnxm9eHOq/eUD394QnjWym5agFgjPX3aZsmK1FXL3i0NPSdt&#10;b01dPMDGa2Z54QHuwqqZDXx2Y9ZumS1TW7Fg2RZ1bsQZHpdUlTt3T7hu2eP7BDlByODytxqEKwYO&#10;Ll8i4gDgsqEztNBAUmsvpGrpp6RTQ1TenfRSapsMbmYP5upUh66jWNvYeHUVsaTJXPKCiOUNH8nb&#10;EABy78VkHhvglHYgo/GKz4TKBnW4uuSYe3b16aL6vNy0+kVV3o7T9myR7nRUvnL8+F5vYe2VxAm3&#10;lZ2VdoOdPHn4zWxzGdOCgOTqh6FKL9cmo+sYNwwtNNirxdq7hvJH9VA8smXe55hQTu97u1sGmrNO&#10;3lZJZ6byeYvHo2yYypv6wd4DjOSWgTM4mn9lzlyXMlWUsfTc5cZ8Cre1tSeyybfTJHVwQcEpEFTF&#10;lglKWzY3++4b1Nl6oLM0uPgzuzlqj862kxP2hNbUHnvVNzw8+OZ2tzfFS5YOdE31+T5csEkZRMfD&#10;d/qWfzvOnx5UlWf3RX/YpeLulW6KDGk1/ho4rjH4NYj4off7NezNuhEuTjN/WiT45MIwVbZ5OYgK&#10;lP6zCKh/eG3Ejwk73iN8YdKz4cNVjYgnWce2ZFwJPip6SFDBPJ9OhFYuzhLnNaG0c1kqU2/yc2h5&#10;855yYMLjNx73hL+jVbMyov33FXfenpOXVf217xL30lPTyg/G5B/1arn4XeZE8e016uT86RW/19wJ&#10;TAlZ07jDb3Tl0PfK3tzlL9vp6PvmN2eaPngUd+tl3K3Xt7W3qr842KFqOuT58piZDTeGjGhRrXJX&#10;sPI6aijoMQepJHw94Lyvn7CjLCyX7e+rSXGbIscz11XSfTar2yUNyEHKkJOK8g44yX8y/CI/B71O&#10;O8oDD/O6Kh8cTyf5Z+MVvhSfU57pQ3zu6UUm8Kqb0en5uMvgNDkIJXVrwiiSJ6dYBKhBr8lSmmeG&#10;+DWndH7RkgzK/u29kAiVFOJNomtyAFqG7ci0FOs/cNzNmt8WHA4urcFtLTfeIyS99d4GSjuARyPN&#10;CKlC5VsskAVSJWcDuoGZBZ1l0vGHiwJnjBs+jPKNv38EP5C7HcirAU1UjapkdqIm0eVvQq/3/Pw+&#10;5iV09Lgor6nscbwaVdRzpyaPXrxreZVX81j1rizHHkpGzboBx1PaKleo42tokfGyNF6nrVy85sjJ&#10;5pmBR2LI0rUe0JpEK2/ju3tJceVztyCJNk+lslBUh3Lg7BvUsQpiyDcRPP1cFblbapqR2EGdAcLu&#10;7+bFVItFDEW2FZ2JYH5SBJZgIJ8KrbuRWl/xzVnoCehayeLVjFt9eNCtnoGL3hbKbHbpet+y1qgj&#10;vOFzZ4lTWFxv5r7Sh3x5G4+bnvhqWGlu55q1R2IWewrUSSg9kC9vdqJgmHyIxw1dfpsOYGbGBPL7&#10;pRIqBslFioahf8tQC9oxGvZX7zzpQAEJVg/jooa7HF4p1FnKQvjNrhY3YQ2XS6WwOJreqDf1+EtL&#10;EVfe/uRlfO55Ql8Hpp6LK6jem9/VMVhVtH+pEQj11Kazr3g/TGasYj59uyMXn8tntrsmYUzGUxPI&#10;D8GsoSxLzE10WSiLLSXo/9sd8M7Q5XffHPAeq7DxkRWMX/LwqeeH8GPsX0n+xmA4GzsGJ+5kbMGJ&#10;WJtmnMecs/j+Rg/P9hq6eePLbevcDW3C5jMj7s7IvhwStve0XoWdOGpYotFMaqJ3PNVrPSe4Rtvp&#10;4fBt+x1bIRll+QA7/ovX2fVuBOw7kBLx/MiWxYPba6hgGU8nUOGW6D8NKvSLev5lVpRkK88tUjt2&#10;yVhFWM+bVrAFav8wptjTh5wxg8tbnoSg991oSSOFoKGDy++yPHhQaGCMc8Jlcn5eBo4e1cJZx2Zn&#10;lN1K2pLx47lvntrXtnIJIYJJ+g44i0p23UvYb4ES74Yqx+n2Y5pyyeFaxJy2ZzN+DGHOIISFaXfd&#10;iQ4DoKUs1z0l3dcZNUmhxP3wdD66ladmZ3Lu2yMeZY/dxb/NHei6ZEG6fKje5RqeWdzBy1AzV2Uz&#10;R3Avrxt0Kq9EbyiPe0ToFaX3CM5toZTMKnqDtvezOVag3rSkD2WamEzQQcUF5zRkNpkgT8xMZNDM&#10;8BkEUhRnTGmcsv/tPcy72CTpsOZoKhMihtPv8wPjt8rM2MjRiG58gH7mQRRRcYH7b701wqnnpQKN&#10;+tFrXy1s+pqZgkgfGVZQgCuYo6di+rc737CValV0P9P1ZVkJSo2GRZV3gq+g4UAhNeWtuGTRDL0B&#10;2n3PrI7ZMfpVmTdr/j1fPJ15HSaVhdi7KU+0b6BDuUJZ5OpLIXdES5GyaNCrMv/cxJOR2i8Dluey&#10;UlMwz5VcmJLWfz4qyqCcMruG6DOeiK3MgJmj+S5yNCcNNqF+VFm4ldtOiWBZ1f6e7iLOWr7ehqc7&#10;2nShu3W1L7okLVWo3qwmso2ENTCIvvMslzfcVlXgkcKVZxFitq6qciSt0VnhQwyFz1+2Iga0y/J9&#10;UfX/rozt1D7c87uJHHUNtyC4+xWcBUmL8GwW3b2B7Z58HNA02ARw7/Xrigs9vJ99PaP6WokO0vEe&#10;Hs/bcnFbcsACeVtuZ9ixTEQ66QH/dkEpL5KZ1E98YjGZHmTVqqJ4XvNOTR9UAUPd5/7EoQx9SuG2&#10;CZtVUFgwtSGRKuX4DZx4vWNu2IqB2j1l1VnZ+df1DOHFgy41TlmndxrrQ6ybulTYEVgsygih2LDO&#10;7KrllAhKy7OnXBCUNnuUYafAP+HLEiK7bhwSaSsdjcj7H7S22Rfqh+vXZm7w3/ZRuGcxpHzqUord&#10;zfUBtFt1zjcOktFDQWGlEwW9zyYoBqTLKTRy5+gOpolIyq1mu1/92uyLQHw8cXMNdmp9WCR7p3oI&#10;ECsWyCLmzxdKfB+St4XG76ukODJcr7anIIHH0/vf3wGElj7xGCMLP/tRf9ezqQ8JJUvlWZ+6nPrH&#10;xblJHEtrkh6elvvuon6AAbHCTJPO4LwvDIaldzcz5Pbb+zCITki1R5H7a3/shnamnkenpNcKhS8L&#10;RDfJR+Yr8ssrjOc1IOo74llgcN7nBFnMi7nMG3yqLYfTy6Z6tm45qA+Cx23Ko5yNQRDAC2vCOT9M&#10;eFC3cQIH922x973iKABkaWL0dd8XRtebO3KSl3vBVnWOqq6Xu6dkyDaoGGubbEyg2OOZ29mxgbV6&#10;kME0c1wXnd1S2JtZC0JvU/0LvYWB0fIsKT+tbbu1BgoJ9/fMAKp4ePdvqdhGvyMN5fjma3GQi+P8&#10;qfKOnt5Af4j6EeBkoxvQvJz6ZDh1j/YY0Vv0B5KGLZTW1VxpzggQBe/jdbbvEgW/btUV69xGY23T&#10;C7eGvWWrAhU/Al5i5gav4kXCnI14RnKvek2BVXiPWSe7ko3ONw7FwpN7PNvy/xCF7R7eTSC3ZBEl&#10;PmPymmbEUvbi/k+hV8M//WWdJS8m1L3nt04d3LQor7Bkm39dYQoqJDtVJj0/ds98OlbhEDX8iNBz&#10;/dFZcAroUXIhtmnaiFEGprWe7yE9O5Elpvuu9gFiZT7Bfbh23YBEs1WlDhV2VOFYAn4cHTrjXqIj&#10;oTwooy+wGl1lLRc/tH7jqB8/6MVERrlEZgPPd3GlrjQog8f7iaaNg8s/5sojR5IpUOBgD773r/w0&#10;Hj9xqKrRNEvp8vO3RMDYyq6MSUwybZ9QJhN4UE87UgLSaZviI/Pu2EJYx09gD3bhyHowbOM7CZqr&#10;kn8QuklB9/YB7iWBQCLMaaf1Oldv5eX+jQLC8z61iXCHcFCFm4m0EtQoEfaFZ5318vofSifhgCRp&#10;KrSppk9P/dUmULdVMDMWPsbRWFSqurbf/9Br+ZoouGnVOnUQeZ9JFoiCIS7KXVtW9CY1pNDVXPYs&#10;PIOexyPoREY2Fgfu3FNSbULHMNTydLO+c16Z7fFtbMomLvdX2oxjun3TtdRbnKk6+mTaAzl6X8rF&#10;0+OZ1IeEpRYNvtEllZ5nuL9iJ8RISLrq78OZGUUczQl2+l7BX7Rbvidq4/5zDa9UP6VQX28spvVN&#10;PffYJL+luglCqfaqzpA3AXHSBq3hpojmN9UvrqvYNlO64msed3fDVawSyrGa/4NtW3QUUupPZNSo&#10;9z50s3p58VdljwTt1LABJwZYugavo1eRABZP1zzgRZTKjmCAsKP6iCg/xE/0miyeYe8KaFZfoHu2&#10;bffF1n4oGSxd8WJ5BV771vf4JgJNwcPjAUJzlCNGpfREaH7ehNBcE3pzseeywCBgKia+yOZlgeTv&#10;styHEBglcQbp5H3O6Q06p4NNzynQBrzOTeymaR4R5vRn+9ijl0/SHJn3U34NL1q8JBQCcEqVvIQa&#10;PXakg1QWRG8Qn/V8k/yUug+RiOnTypywqrLuVPZuXSjz1wNi9AqGnZQvWn1F91S+XhUd5Be/QubL&#10;WBrnxaCm9teF7hAluz1dxpRGMcm1PLs7dC75+Fu4it479Smq92E6upcmsJv7H8YyYxlggYpXXPWq&#10;PNEOOt0rVpoDXzor3Jtnhh3BlI9pDfyMxNoYDGK4MAqPIrmdP8q26hHNAUuFJ7aqs9q31VURUeGI&#10;6TFUifoeMlSn+wnwe5WekK5Y9gDfShpxlJyZTIa/cfZ/7kkhNlfUSCkUeSM+GJvy/8EG6Rg0KGZe&#10;8xTUZvya+X7yRjbXx9D2nE2g1pGMRCCiXbsE2o76pSDKFc97jswGvfHNETbLx3HtLJ58xOMVwo6E&#10;IapXCV/9r23QHwezDCDYYA6R6dIUvvdh9shHfU420vTIf1X/tOaAj/evMhqFEmJtdAnHpDiUMm0n&#10;a6b4PRsJr8W5Sqm2cztP2cgehWwRqQFL8waIOO5DXACc02PYdQDv2AYIoLmeCLGhyVw7CsKmpVpi&#10;2VfJfYe7emVsgI6JbUsz3bbMRBcfWW5+euKKxOT0R9EOODMyUr91QBJEsyTFw05KtSsCQh6GT7bf&#10;s+d26B0GOZrxj2lib9xdcMQssHlIfcYrvO+ed91L121kyyvo31KZunbJ/7MVEiN9C2aA5b5evDvq&#10;hUFn55KquneLjH3hnhe9vNIo8xhG3/yyAdDlU1E98eQDQclJ9qHJx3lAJ/2Rn1wVlVmJX/rJbPaG&#10;JZv3C3Uv4291NRmPaQ7EfmWr2gzCnosiOn+W0jRuXxcIlsmzRLrrB1beKpiXPX2o9/EFurJzAy3w&#10;F36aNlK7MnrDwHArvvcpfhoGaHg0q5MkC79lvtr/aemJYVDFHgvSll7pdJ8TNVqievFn6clnwiXD&#10;62reW3m6v7CsO6Hsx9B3AosyGxg3Ft+NInfOwOzRbWJ8tcwMCGUOioLxdZ8uK7pY/lNS28GWufw4&#10;9LOjDxaSp8bQNk9LttBuXsKS5BEf87i/PybVLpKLk/lpoaK1XP9bOnQWYfrRUFmJYYbjgyxwLjiQ&#10;pfVkeM9w6V35MkwQdATYrK7IKV0ae+d4aHzOzUFgB6Bhkl8LGA/XcV3V5UG6BVPegtAwVBrypBM6&#10;2SNdc9yYY6FFh65HSI8eXh1HROeNx7okxm6IyeS/v9DlSVkui7j4q3oMFTcvfolRFoHKxjvjGABm&#10;ETNYHlftUsbQ2fgnFHlNM6Mg0IzflhCI/qEf3Jua3bawg4sOlM1c1nOd2/ya5T4CG4D5kh3lR/PU&#10;1969aOgg4BTbnVj9PT8NNYfqR6obivlpe/gFzitLDnCvO9/IgNmZb1u3Tj4lWat+tQPQEHqoFs2D&#10;JX+yDzQxIzExcdtiAwuy+6G9kJO4xriHOLQ5HEgNUJTFvYdzOo6d09VhU96w0rgrP+IpP3X5YvXc&#10;l5grNjzIQrTrigRkAv8SfgwMeKY0BjM9w7PKxmy+XZGOAT6haszK+/1q3q2Eoput9xjLPT6c4/dz&#10;YSyg6F8Kbe7Y1sG0nuF/m//8k6te2qWKNpmnCQLcBOEqZVF7SWxxWMjHmRkZM0EeK/aglvOuNWGt&#10;V70WnvOJ8BPd8z+/tIiKpp9E8Hij18RwZQHZJIHT+c1Q1qy0nBZhHFbUVH/UO/Fcc30DPU3XqOPF&#10;ovEpijPPuPz5LFSU1KUqY/wfQpHw6p6fLfP/XqDnM2aHv5Pw9c2vchNr4VWlzEkErpCW6OOsiO6Q&#10;MTLJAfUzxLvRx0oKKJA4nb3EtvJuy1OWkuUlkxTF3v3p2+61Ka8p/Ve4+ET4yo5lrjmxBV5Sj7ap&#10;hS3IDpzIfiK0ah1XfrxzYMMtqtsVlo6kf0TevDPGpWt4ajfq5kF52xvSkLe70U8qrpZ5nfF9tf4N&#10;JUWRlHvJyZ/pOpeVdGjRM7kmCuYPYzcS5R+cNEtuFKHT/Vwx+hKXpnE0cYPYQ5SUMkrfXDAdQCpx&#10;0o11YbjlDOP9bHJeWSDVTqENTbcpH9EyFDiF88pcaIDpozWWfvN/tGQdX7UHqGIRald1c0f4GQob&#10;I3tpfjUJSrPkYm6OsIz4twXhAG7zosuuV1+yaSdlBTyn2/L3skrKWQPs9WP2ID3SeMlyl+l+DVHN&#10;/ya2YKb0k4glMeqKk3Rgh6g+GSN/umE8MB06teBjW/oT/xGE27TL3tyeUl897eN50/dGhbS5W2f9&#10;zprWZ+0DsTgOeCd4TpU3GNPD173hyqJ4SdU66hOJhqjusJiiAj4URJ52c62rv2LYfrexI0vl4uXp&#10;cgdVRMtldIFaAzAgL+GubXLZmGt5d8LFV5z3tJ1cLub66rh1BYUOsxoqPKnj8CBfHNxEOCGYvjAV&#10;yYve5yW0Ju86EGuTffryV9yWjQzTvHQEl3El47BYZfv2FDcQh5tvZIEo3qgDmEpa7wGR0a47fc8r&#10;33nPnhBnhfra5s2nA7ly8XX+dOo/cSsRR9pk+vbsnwiWYXk0na6HIn6PjJcbpqmbba1x0Tdop59J&#10;jb1z+TXPupqHkWSz9tHIFq3uKIZ7q2uSsgNAj6iTizMzM2qP7fU4btw6BREh5/pUhr9xhpcLR0XT&#10;1Px1KLkKnp8i9OLMrkYX3g94r4jjp951u6LJy6vWdpHJKxSHYDG/2qZc7ulK/bGEVttdB9yE+gfp&#10;02COA6ZLep6jI503+s+jGR5LepG2jFWk/JbMyHAmr5Gzwo2KR/TovI0H9rMnFXnqmt3omrWT8IiZ&#10;V41i+3xR/GRP+0wP7uNX83xm4DD6V9GDesAtmNZDzAybvxA9LEUmWW6QkuIftp3TAg9O+xtFrK3E&#10;8MIEdIJeE3Z8DHLzUqk2ArzN0iLdM6B7VrLC/VKn6Tj/AluVEAM3IQS9EG2Z0j29lubqfe2g6vRH&#10;oeUkL8p8vPXeU83116I3pEdqF4+RL5sKXZrWuFuNkFCEE2ijeoBJzuRxioLN2JHAX/VhvnVPXtNJ&#10;dPSewkz04PmR2l/gtWcEfhmUBoSGbHwXMHs7WHmsn6iAwyNQdo7JXODEYXhWXpVq51KBuJMym2t5&#10;fumxmzkTcWu8NM6j+f7ywlgNVc+KBwL1hgs7rsHSxsr5sNo05kPDEIabh5ikrmExaQ/DOhsm4QjN&#10;xvWad6FiDWu99SCrW8f1PfV/+I11Ccp2K80ndHC6tyOZ+MLii1+wg+n7Kcq/rT5HV6f/PHofLtxk&#10;jDAnU6gi6RVZSgSmwlRShujeVG8ohFpt6/5d8N0I2pPNXEPwSmtM+EBIiFksmKx/yO37Q0GBEf5z&#10;AQZBTHNdF4F4qpID9LZF5fx6AJcIZ85Kc6eu5l5UyByA7JLn2ZWfPfrrz10V3lt5yriujBnBdWik&#10;dn6ABIib/m13OxN7gWWQuC2P26u4gC682nWnCrkXHUfuX8Aiek+MfWQ2dHC24702UtwKchIdj/Ei&#10;XtQkJw9X8d2tkVPZq/yoRSxybAkKE7RhyTmwXnVHUjULTeL5tF3W5baW1P9vuiqCKoIkfoje0Fh3&#10;3ivnqldOEir1xzT+CRs56+DGIlbpAhcegmKwVWv/RX/6aT2HymQU/V9PPGKgdM6pLTlOve2dOj63&#10;roXVJBAg75r/eV0NapofKf2vIxJHSeGRktqbuvaWNAm54yw2b8X6Nx6XYUogK/1sv9Awl1l8DT7o&#10;EdfdhR0RXw9RBc6W+Up0USvmTgV/htRnssL3hx1PwDWOo/lJn0QCWKpFd8+z/oFEaUmRvC3miETN&#10;CDjXxyo2+xX3wHfgyyqTk43qq99HYDdLeazbTxqOsPd3k4YjR7iRlV7dqfiIYKYd8hnSt/dHp7sa&#10;uBKMVrsdBfV/3jSQzJC3CUQCZsPqwpF7ioJ7IN3gutXVjDKZW0/c0meketZ4yFae/1hGJrobFdRb&#10;pL1dsb2pnnV3NnOKTbSvLfqOz4N4M9o2SUNyKNouQT8FziSHLJlsCMON9Hp0NbHqcAY9nflW1B0m&#10;ZvMJx7s8wJxaFe7aoG5dVF8XsGUOYtR4Jf1stPy4sV2AylrS9EsCDNaab6ePFO7jp501AQJbrxXY&#10;ql70fBAr1L+KuBKzVsDW7EiO6duIPdklF1fBGOyoPkqhc/U6R+MhWi4Khk0Jhrw7uyJTHseMTM8P&#10;ukA9se6TlpZG8jovJzS9bOhfpSW8MRNUdWMj0nqqlJdw0zagvd8U/TOJFvIUha3c83NCuv8bLSys&#10;rq7mdnZ+WTU5JrfHsTg28g0MgJAiR/pod6pQa3kGdajePh738Hg46lKSesRYcf6DCsujFMyOGKSx&#10;0UFIkHyvP0AyTR5i7srTh7YQMOKsSATPTxAf6lDYnRsMdnpdbnJd8pRUAvhKyopuDWOiB0++dwGa&#10;vsnJLwjLchJXOKi8O+pF7hL1Br/5C6ZyNCNZCvXttKR9cLjIbpZwsa2Sr5c633rMB3OddyzmaObD&#10;RCvER9bZka2MpZ6CY+sWfescZZn7UGhic340QvBoSSLt4ob/Sv09t6f76i3V91bsEPp+1IrNXS7s&#10;kNoRrv0ELAd7kY42iIIxILi5RBcbphmeQOw7cBP2qfQwRy6eww71nkG3LDt9YxXUWR8p9DpHZdqz&#10;DBT7NDP2iLd0xQGeNzUwlQZCv5HnXopqyOe0vepO4PEPHyjlnWkWgp7WzVWMy6qerFDG8LybT2R3&#10;iWV1K96bmaGVau/R68R6/s3JAelyVAU4mAvArxJhVDZM5q/9A7GyB16O+DYVNOHiXeGeuKjowuMf&#10;aYCMwzY5Qd62q93jGP+Jt29ClMDR7LSYzADWVek9XGl5m5gIz+asHDwRhfh7oV1uxP77IBekuRwx&#10;E/d8Vq05+am87RkKc4vPXT6d7JNtbSbI8I3AIsABICgAuh2YaiN/y7DWlAlQ6bg9E4mnm/OmqrKo&#10;wHFr1mB5Fi10rvXVQjciWzHlmo1pkkqXHbIFdDwYa3prWSbmgN+qq0Cpihg7URHNHy7VjjAcG9Di&#10;JZ+yTu6DZCVVn4REgQexa8/UiSNEJi6YAlL5R1i120wi/hGvVHd9pwIZlF289FwDpAv+cHo+5Wrs&#10;nc2Qaleunvu8pYcvi6YM9cRgopGhk3hVwnVVF2ZKHUEECs7npwULO/pzMVQXyoj7tArfPmJwdrm/&#10;oCFxuMr/2cawARRaL7E2z3OW/LnU/Txuywh5ljGygpUL5qBUZ/rmzuDPj58bOIDChMkoTsPMwR5I&#10;nKBnm/PD9cTA+5d6Hld6U613QwET+LJcxGqIlRn/6W1zvgsRBS1pjsfnyJTKGnqiO5mhWRgkN+TA&#10;OT/Oe+vuY8K0sQofYUfnPFns/ke660y1e+Ri0p9LRhnavN21RLqnB4KGCowVSesvzAH5Dpi+qaGF&#10;aRPiypi3DUNbzfmPuhkI28YcaoOxJdji0RqMgoKGDgxTxqWIqQtaYlAYrvj96ioIB3pq3IM8BxBQ&#10;3wGGlGlg+HZQvaG/59B9hWPaZVYDKz6hpjc5EhyO2vjvdfEdy9agZGp1Ufikz7G2F/yw433j2Foj&#10;f2SdSXsCL7FBv7KSGwnp6XUIRujujoeNmS9ceGyFOScuXwvbm3r5HMbrau9BCJArFnZ878h9AfVZ&#10;Qgr4/D3oqba17cAb4/0D/QqcDar0X8bJs8h1DCjD2O764y7tFITQIOdON72jh4aoTtMUEhDsyvPz&#10;1J5z/ISS4uTcefS/n9Sl6IBIpiNFdLyOvbzEtLvBT1PAMOfSGsowBoYfhSSLMN7Vf77QItMJMxmA&#10;jqSLvAI0z1+Gqvy2+LljpMzM5pXkOeBQWp1k4cDwugOVlTrfJkaNHKvwN7iNEWn+VO3XUc96TWM8&#10;wsfufgEIMkQTYG5P6YNEJrBsJ0/ZZBsAPqEekDHsoKkCCUXK7kmKsOgNgH/eLZkslKypaB4MFYud&#10;nSow7SFhTrr5pv5N2PEoMvPL6WF7/dSr7VOSzXX4PZJEEY6+6+9Od8VmE3Rzhn4NI7+adlCN5Ncu&#10;6Q6mEQFyG0xSEMgpOpaIgksjYdqEwBmHmsb7eR2jsv7pP6rPYMRRvnWY0CtPhxxQlJ0sLOsADKld&#10;/ABzyIkTFL6U7Tp26wwb11UMwIriSnHY3my6KlE5P5C6F61+MP59z9+Ec0g/kFPq98+9d+YHqCWG&#10;qBZ2K2/cFspyIzTtSCZsyiF2rKVG1Ge90Xp1C9ROdcwVTZdeSOiwYo5g3JLqV9TBXROpINJ7BYyV&#10;2F979RHxT+O50aDCKMlF3FT/vbzO9ILwEfQqPwMEvheqJZVsOqljDKik7Q1Tb7E9RCLJ6uodYCyP&#10;Xl8f/nIf9q1ZCSumDoCjTORqsm9PTFAotzxOQxfMpJwYj7qTsp/Nusl6qwR9sgmxxoM1YIiqsWug&#10;lVckLwLj6GAVNqo3vq8XdC3lCSmfKYtet1X5EBi8ripzoE65pFvqVkbONjOQLP4YXBHozgnYXsdV&#10;f0OZLvIPCRJdsmyjihusaAz/vmV6OI0Cqz64v3SLozquVL4M8zfVBlcDY7uXcOBqdU3oFAW3PWW2&#10;DUaC7w3LIZJst537eajqlqB0oftxKo7sLk3haB45BErYgOUBBQ8hD+2VQcqaSgnt9OBS1/XsLKxz&#10;4nvDHVQJ9Da7n0C8YEBK30gLvuiik0MEe0f8ME7wegMbAvRTr5RKbBBOYpMOjrxAKukp6Iyo2Aui&#10;BSpiy+5bZNMNy4qUsnaOpiuPu0Yhj3WvETUwLtMvMDujJTC6w3Ht4e7mE2fkbZc9ElZt53WWqDsx&#10;RcgPVgm9Mb60u/GHfVPmyTrvwL5iZEsdii5dst6v39I/sSoUDQCG+i3sKOZ3vs0oNAXS3V9DFvBB&#10;+LU/v7RvxHQ8XbucBoeo/kIT1383z6ZfPy2lgu5mMjHU0cizyAtgTXJmxreEFevk0JDp1yoyM2T4&#10;mwvLTtUvHDR7FV4ZZ0bZi2xcbOegshh75/8Fz5suEo4a64sl3si7zJUPQm5NlwqfMiUPTp7LClmu&#10;6gvrISrr2Y9p3G/ELZJF3H6agCbdJEGtvZmPVnCffJa8xyuUBMx7n2cm5QP6jQBZFbbylvk3UWPM&#10;i2QEtp8xghdkPad/Ou1SbhCfrvxtX9STndl8JV+mpnfSsxe3RDP8cYhK5xykG/+mS2PWD8DVNA4r&#10;a0MnGeMzHPsatk9aaWJJv3Ru4CyqTvt9d5Va5uY7CZyRrrAZ5yp5SjYAkg0qMjcZcP7FuKqzqQWB&#10;pbn2QskqXciuHo8kIyWzzquH7EVNH2tH66DxAHUFEukWpqkCNNhalzlY6HXBGMYHC52uE57QbXjY&#10;/ciWdUtf79EYChMRRXd2WGkcxir690t6/yghdW1KdXtrZF2NfO8PSVhlDxSE3RHM9WQwOQ+WbpBq&#10;tWoD8BXEdxvgrWQPTjbPu0BQ2t78uKL/5Bif1FU7eN7WjL89LtR/RCovVzJjF0852LxiPjIMc1Dy&#10;auMrSA2vx0Qmf4s2VfEdvKZls6StqRFfdud2411CezmeWgUddCT/41+K2xRFhOZLyG3vuePVxe9l&#10;6wkIInqOIcAJcGI3GKRKRxwh8NFGkREAR9NvjbDgeyCyo1wXQnF2M8SflYe90dZZkFBvoA6okbaO&#10;pWXRMLKRdKfVNkhYBRyNahF0UWWLHEpqbVUVXXLyE12j2c2REco+FzboiUPoh5eIz4pfwrztY7Fs&#10;2/tRMLKz1M2bLqz5XaK5xfvJEoLJdzLXFjd3EW5um9T9XfHl31fcSq1TLm8PjEYX4wnv5afWew1D&#10;5qr6haM5s/LiMJfVmyInQkn/uMIB0WuerGCT8c0i740XZaCQJdzSdYJZ8WlzZz20dM/F87hSAX25&#10;wBTyT9fP5rS3N/U7NZd9YuQHTrS1xndWJM6C+uUOZhfcv99HO3uQRRpN4IIxyZ5Qge7GIk7/XLBg&#10;RtnPT0aGsIO7SWs7Egd3CtgIlvOLJkVqH98UKWLbZ4B62JaKbMp3/WxfpjvOOkfsdpQgdx/TnOyY&#10;GnuajaP/0Xkl9iO0tqgowqNBOfbxHsZ2SqTMMX3nDr/iPjH+rkm18ym0rsaMUp1LQr9+30z3aFKv&#10;b9s3Bsiexty3Q9fHpHfNQmUyQ6rdi47ZW0JJZb6WOhj9vmjLaglBwGUWwMSRh+vfRqEEg0onGUEi&#10;igfQf2bScJaCjd12HNZNDoc5mhmDdUSqtOgNIZHaZcrlT6PB0XQ95iUAv39zGrfsz7fEevC+i4dt&#10;tn6U6XDfl2QJ5HDh3mTGO9I7eqAJASd0eBHceFGRgYvNrSlc4SFoYeXKKqHkiqB0Mn5WhMqF1M5T&#10;3xKu8iFN2PNe03pJ6bVDbleMlgdTn9riaj/girsvZQk5sHiVGtdU+lakFn5VD6GufGHkXkaZH7B8&#10;BJdUThm1deZjLXOehRUafWzYzCbwjlam8tMQB8KbBUgwu64wPRSNCSFJkdpMdQAh+yk6OPjBaG/+&#10;SNrRDSFiLFZGtMLHt+xV60qLipQ8uPuSkNSf8IW02h+jPAednW99k/cLzKfJ8+Nt4yDPuKDNzCYo&#10;iFtpm1zivPIhiHiDKimhX1e12YZu8s+2Km2U9u5N6/vMkgPQZZx53sfKzGIc+uOKlL/LOjGkDWRs&#10;56cpjwRicLVnI1MWms3es+SBDNw/HAbaDm/9pNHi4Rg5u5MeyXGEOekcafwxM/lOZk4pUTvLrpoW&#10;27B7Eg4JJEMxDFudaahp2Lnf34s6v/cCgKVxZg4nvXZazLYTeipEXRc/mfLb1wfh6M4A4Tp7rs9v&#10;hU7+MiVlRd6R3ZE9TGBXp71FWWFXkwVYSMBsPDM7qLDqkrKQYc2+q/VSbWJKjqOw7EY1Gnol1avD&#10;UE2JMbDFP5kX0VyEXNzROLqkb+0lmtXccbmE2dgqa0e0eLGRqtjJgTPASNDQm+Sos1bTSSWQIOP3&#10;zT6f2vAVQxGWgOmqLMKAZ6iy7S7hp4Uup+4NiumprYQx7W7ph9PjdE5bXfYfaVBXPMfquwn6vkM4&#10;LDIaE1LIcsFZMWBGYgi2N/fn30Haeog0DX8pwdAhXfAh8MnPZoX8djPl1SZ1TY6yPjlgN4Y7F32G&#10;YGpAEGBDjujznhJ76LugZKyCf3H9RcdLv1lpvpxG3DffQ92ga22DPKt1kOZLOoL2huZZfBgHmsHU&#10;N5zQy4MAUScaYOW4chFlLZK53TD6ti26++7R1/LAzlozG8gRnFkcQ6Vk3f4lCO4YnfXMVjKL2txz&#10;XNGttJuxErAHahsFKoseEXaMAwy+HLXQjjkxpXG9NSJ0kh4CarVAK00kPayhNER1YddEhf/mQWh0&#10;mOOXa4Udo0Ch/pPIEBfzFWfLYHIQkQIN47NwLICFHiQ/kAaOJ3S3rXg/qi+9daa54n0/L6IBte4q&#10;nYAfyeNlQlC49qpsqpvmEHM3abTrZr4Elkad/THeHG8u/KT8HVxsVZhFVEvXkETh+zps63KHI10E&#10;Z5Z9aAKn/DeeHvgsRDdnlFlp8pEdoqo0ZOb+cCckLxRcx7nqmuvWmnrjuiaPcQ08e/e+qX4p9bRL&#10;CXInspgbnqIqedtcdMx2IBpt4wXWBTWtqrwTdAIUTa8ceGJhCnxu5Rd4t9ET1btd961K72FCa+4o&#10;kjB77aKJuT4fTlJgbBFuipkJke4i3qYiZmB4PKU/WD1xUTwnP+L6ztm37rs6dh5PUodsaoMApVD0&#10;hvEcTfEMOrOJL0mEHaD25a/SD7Pcxovg4P+fY3C0tUDSs4eoJupqHL4ypKp1HAYeBJFzxhyVz3Ch&#10;BKZfDVfLyJGSPZuWX1tgZaonm7x+tuPPclTgGU9NUHhv56k/tN+9sny7PUdDMxTCkivl4nDOOo7G&#10;t6xxbZttwEdycXblaSPiPD16wyYV/dRrGfJ15IBMa17nvBL/j+bj+EcSB+KIiI2m1Xk42muVvraq&#10;7L7m7NsjtQltDxPfNxAdA9TmqRNxCXOdCHbe/S8IlD4XBUdyNAd8RRl4ajKqFsGP1NSULlaTHJDL&#10;nFzcbiUDCQf4WFIoykxcoaz9OYv62a0OTKLXbORYxj3supZ/7SO6eV8MUTlYTGUVSLUtjt+xdmeX&#10;xnW6Tfm8CYro/h9ru5FTMsfIP5tMLW9EKmWQHTyXHkj+zp5XmnRSknLdazpMIklcaNoq1EXM6eqa&#10;lcKOpLdam8qtNBpl0bUwgRji6yMwOanKC2HshAQakHBo/DtVNlSa9DClVacn3EMndWq3peWFcPzO&#10;8DpdPn6O/U1DFuv/mswGqQHeBTqCPfWsM8s4mtyO/BSqwEe2PMxXOgg7inOdYBem4yUYkvaLe0El&#10;1/uy62wbKgWCaUJJwSu0VQx+zWcO47Vk/JLiYeW8BrZfp+b5FBf6i4WS1n6Q6779plysk2ABmAJ4&#10;4p5zAg7Dv9vWqR4ZXP4jWOh1yxq9VhGHHlghVuQAJ2RKzVM9pEyk3pP6IfdDHsZV3oKf2qqNE+VZ&#10;jy9J63MPLNtWdbag/VvE1/RxipLVkbnoaYWPavFCT6pSsl7eNgi9sfsGTjrNYL9VxaYzTiZOPSQH&#10;OrF2iQ20hUWD2rHpw+1VldmJmfm6oU05SBqGuS4/yxsRz4t4DRK0BK45wiQa8r+sfQlUU+farq1a&#10;QKo4VNEixJnjVQYPKiJCqtSqRaBVBgEBcUJBwIEwJ6ky1RHqBIghRUWEMKgIEcigQQFLJE4xMiQR&#10;0AQIECCGkJDhvjuIgtqe89//ruViuSDZyd7f973j8z6PoDJbBpOiiAtFYqNdXa2AmeueXJhtidbM&#10;3Z4OY1PvMhFaEoRJc6j7DVtCPsTjZTF6B3zK1fSRlZxVvuvCkFLF36u9zToHCJsPzNyjOBEuR2Dm&#10;TxMIgfXtw3h6q/YWEab9pMV3tk2svEawpCMMcrS5v0RqWQCH2DqQoK842bQBWWKoJQ219kfcCGm6&#10;IJQyxR93ASK0JUUUfbgCLgthlJwsqJ0hEJf3mcdHbcg/+D/qIoWuKiwXFS6ZIjC+xRgOb5VQuToD&#10;WFcpB+SmEQMGFHp/Qx8DN3vGEq+WI4drRvRdhOYIbhZm8SHgrWfEqt66g8m/A7yuy3cHzoQN9MXD&#10;+4HvB8wTTP0PjeW/5/v5EhJfOQ+4s5EYIifol/wvdip8LOLl/FiZNfKB32KvZInjLDUZ/PNzmWhV&#10;WIy/OisJQYhF9bU6oDNbjHToh+IPmi8/6eRtXSJQlkiE69BFT4kP16mlL/CnFawdmfEaJyxu5Xf+&#10;NMnfrjiYnWEIYXRMT63xiNGg5MlmLpUDPQlyY+TbbB1NNoaLgkdNCkcKbAhwHBnVHzrfldmArUSy&#10;nvd1J3g0faATrUnfMFoX53/UjhrF3yuEYazQNM1SCA/GJi+8Xf0jZnEGsbz3xfx4/vgVis6Azhp0&#10;hoJVe7ZfhJb14J9rjOLALKg2cr48IQ7nGZauCYw3tIrBXBghT8AMWGkODOHLyucwk8eYOY49v4Sp&#10;mQobF7buj8CBcyANqQiz7Hn+qKGRp1NIlPyBRfWQCeMxDLzYEDekJWMrlRfNgiDUOkXLR3px5GFb&#10;/vcn+VMQxxrE4B83GVKXVeZBQgYuasu2ht+7vUI2BIpNt2pWtE3XGyJh+DvyCbit6UuZSbbHPT/E&#10;WEIfpByDUH1pZ2xR//JK+SblH5tYcF/AUrkKShHEn95nOu8nvq5aMBCP879tZcEDw7fNhXjdffpi&#10;mjej4jxXWjbh1NgvlYvhvBrdteSrhrhHtW1rsN/IvdiP98fN2Tf3+zmJFsxQ5CkT133AjWmhoDWm&#10;UFDVuY44XOhgDY8Jwc1BwHMVMdMQUA7NtiQdRFTOkV85/E77xYChnO7RdBySRfoThIkTORi6kv80&#10;GvAFxArQjeKFtl0JCEY7ZfktmhTL7BvUB5Xcxb6qjnPfX8YpbKxsZE0nvQ/1PvTe/k7jdxqXk6Du&#10;lPqlqkXOE7W74ZMMF5YX4OtRQuouoJ6MTv1IZQaZ0MdghL/rzriJTxKNk8U37MPbq78vbtGT+Cmm&#10;Miim7g/eTHCBNHNDmoVvmmZLLbKdB0b67i8Zdng2sZXKg1csmketPWLUKS3O/y9GPWTeSNcN+e6e&#10;CZJUF6DSCFWB3NgsDCX0t6LxkdQImZ7Z7eoFmMXEUF4s/7sIrrRgfuzbJc3MHZQa9EkFq3qqrCQe&#10;NU2sbUN8gmaDTWKeMZQsasfcRjyd+XcGvn2SOKcGHfY6S89lTe+D+FrzivxlS/boStaCZ+fsfDgz&#10;Pmox7J1k6N7rTCxGNlB9tW1nKwQywLkeegSxCQiuALbSW0MBKnKMP+1F28kYZPvqU4emIZEM3m8Q&#10;WHmASpDb8OdnkjqnN6RpkL8C0tncH4eFEpDpAj/FUoY3v6FwfYRjyIZ9FsQe2WaNqnsp86RWWXEl&#10;cqCtgB4B49Ph80lahcQrE2ZA+6VsOpI97EH2QqrfEDpGqxyk/9NJ1pjg3IXy6szIzt8XWNxKkDsi&#10;Lsroo73XckfLERKIewuFvloejx+HuTThRmHbLUxFrIb3MNAfnkYGfAbSQUKtezdeU25Jnzja55N9&#10;bk30501Z0kStI0Xc+m+TFaMzpNJghzTZgwkfCgSIl97k92OkGS2GYcvn2Zt8swShavlSVURrHHBV&#10;I9k/hNokEzuBEeu/r3fWnxNL5tDFx7ETbXhfw9cdOQ4ACyhfiViBzlbj/t5/sILrtZ2t4bXW1hz/&#10;O8TFaBc3WUCewzzHy1aHRy5+kDqnMqYvxuyexElsqa+NaBpEahVqPqKt8mkEN8KfIyMBWu+mVcjy&#10;ODWD+FXD5HFyH51wpwVRwCV6f6qAr8Ehd7bI688eLb/ZA1jj6YDx1sImPzBNQyhaaKl9JYgcfQxP&#10;AQoLCS2dsc9zDDwt3jpxyLJ8KB8gLnIkOvPLWcrn8m1Q6kGftHRxv+j1uwF/qkXCwG/23jWnTe/X&#10;huI5z6zuXdnGUL5I9UYqWpxPQNQooQ9hCZO4YgzA2kevLjcvYWjGZV0DuITx++SwxhLcydhvkbv+&#10;AvJ2qOAFoGHQJdIut7YU8YWRZuQQN8/Wjqf/3SHGz4YHkZmFSrXUrALLFXtnMl7dIHc0bJnSnLVc&#10;W3hGsoFP+PmRDak8VVHeTu3ma+yAEmJoqLPQnGipqZkPm/0alNmnPmmx+sEocC3uaegfyX84gMIS&#10;gqLEGct5aduaEVlwOxi+Ac512YcpRbijAwwldAQS1ZYAEIOYDDoImjcuzvuVPISJ+YC/Gqx1vDwh&#10;fHVoEUw6QLdVcsIWMZ6GCFf7p4pXozBPyORCFGsQv1nFA17A4HkPB/Zs6gWVbLhNl7RhjGnRJ7AU&#10;NKSW8I2eIiUspCAFS+gzS9vigpg79hvEDF88z5+H2vWKETsZCnQrvC7t+6yLDYFgZXY4wqQEgRfC&#10;UYkwywnnNt2DQf5cLtK8H5VOkQwFLPtG2rfCD9TT/+MeAiihOS3wQJ7UXAM7Ruwkf/VeICSKncfk&#10;hzcuZGen4m6uBsW25dA4jpo37cHATaGF4ykOaKjr93r98E3bNIcZAlukKOny6TTWcDZSOVlQMfSC&#10;D1kEsvRorIdQTxIErPH/3gD8/lkPA35budQxBd95vDqP6tJJoAQ1tjbmoSvesbQOnQwKbOLjH2XU&#10;T0L7HYnbqkduCHhos4YS0mYgRjlvizAReBdY4qtmma7A8V98JHr+G4rgj2nnPwar8Ix4g4lyAOEf&#10;IQ5ulN5ONW58JfxaV9LKvP0g0uyBzkBi5EzAjGrB2CPlXj5UWLTB+QjqLyRFL9HuFIRdcfxT5Cgc&#10;m0MX3Ss8frcwu//FuE32FGHmWNnmBVHHFzKJMd05n3gzBGWPTPrl1CERBSN22jAGHfIXoa6EqHhR&#10;hgR134xIYNznM/E9cUamzy6qfebrpXYqxhwDHYqRhTeIeP5XLo0D85iU4fi+L17+OAPtFdw0cL3K&#10;xFTv9h3e2pqb894OzN4Za/Zw/oOx+UB69OXC/7CLQ4j6P3x/cQd8/yMeG2p2avkM0WPv+KfD0eJt&#10;xZ+MPeWvL9EYApX9ZwJIsMfh3/HtTxF+lY9AfXhI1gf9cT6FbQjzwUfYCFiYt3oSclNfbgdBHOvY&#10;Kjs5fufDw/9fOL+EhgK+tJDsSpfFmC4PX6X/4IT/QqVKWXU/dPcfrWbLfE8yxuzQl2yNwNhpj5fN&#10;F/oDEPTA0goJsjNrdSXcD9ChIQd50RR5OhsRizlsWOH50FW9XRMX2/8EZ7zWz5cKGAzoF3jv23/l&#10;k7F28XFLC6g/QnEyLrlw6EANd7+GrG6q/mQBx+IOlCpH7eLJ5nRLTaaMUhJ9Xx+X0xuz8Ke78Zwk&#10;gwUw4PUPYyr/ZXtTDhl4Fxm+9iA3x7q/dObv01Uuk9/EzSZuSdlwSqetakeC/LsPenyj1AkhjdgD&#10;nRbQKHROczk0jDEayiEgboSRbU0zmpIP3/cbwCMgg0MpSeOWDnq/EdscdHE4RvznVlIdYqs/MzuO&#10;wID46lZueXOiiyvIfzca0R0b7n3V1HclQd4KgbYf9KwQrbEyBI9zL7EVBGH+D9MboWL3jNsp/Vs1&#10;wtBV4BOzIeiln0IGH2D6yepPRI1VyjBUh+wKyFifQpJ2r/3Lxawm53zrlNavnj37KY0f0UhLQAoC&#10;2jntM11dWpVKsM6fh1XP9KFVOuWsxVVDQQmSNOyZ0BdDfGUblXqRV6GlDxhFDIOEx/9cI4Mpux7i&#10;IUpXqeOiJGkRtiuxSpxcOi4qY+zdt19ik6tBZuY9e3dPPPH3wpSj3fRdoFGRCTqUElae72CDx8rw&#10;kqjXGW8HL3id5eBRwoU1vTlE3KTDa36A8dFPxg+Bb2XJe9U+rN1hD86WND45VNt90rpu6Etx4B0w&#10;LwDDap6+P5kyg5BYem0KH7OD8+N2g6kVMxq3nu3wfrPrH0sLzYiLAgT9yNICdDoguiD5UbMVz1LN&#10;i+z7/ohwxw8k0TkD2Fu6zWOcUStTlPsnSIoOQEo18DVDCfjWMgCZCnkgSTC2aI36gpO/Wh+x5kd2&#10;uH0211V0J15ugXwl1lpEr5oPae9fHiG5yIe4odQ9tkaD9VfG9XqJZ1/LH7cWV602JiyQz6mmK9im&#10;c6vH5kP5+5PS4vB20QLxjIerakgUDq31ZxMkUEcnOuE8DMO/oW6YvO661QR/31pIvbYJyDVJsmvq&#10;GfKZQHYQ9+dl3zTZCL5IaMkbM9YnyOlOQzi9EUAvowJLv9rpPkgS+nFcF8BtTml4ZW8jqdpkcKf0&#10;aTKtIlol0ji0yhwMGc1GWx52jDDK5UBZuCECKcXJHzAo+f+N0KXyREJUIm4WPDCxvsT/Jbr/VoQH&#10;StVmc5qavyR2rH99Ln29+sXpnJVqXslc3b61ZwyaMBzy919bjFmafH+CZPEHsb9RsHgAV8DNEFtG&#10;lHIAQF6YgdD/MXyrfYznklivE+RG4dwnk7O+Whq41v5PcPVLW/92T8HUrgYypJ0Pob8yzIzdDXg4&#10;EDtC2O6Q2PoDsrWQaql5cy7CXcaL8Skp7ed1TAwdSD7NH5+7Ct+lfERuaB/7ze0h1PrfDaD9tymO&#10;iBGbJrz5HNt3Tg5w/BO43U9DzxYtBP7a327DZEgTO5dqXj9MrfZeKlY7dpbBEz17T4kDCd31BPke&#10;LjsBn3sRxu0E0JM5dWkP/qQyb1yUNib5hOQQTUcmvUGGtUzSDoLeISSe4qVs+XuwwnAW/9SYYUeF&#10;v5cif98FrBjacuNHhPOg95JMXHQApjE41TV1e5+64805P27a4Is5rucNkc2zso1rllgCJ6/IHfkg&#10;W/Zpa3tXqkZFDFH6ascPnn4mgCUwFBiIw7DTBfRieD0ogrliGy6NwOgooPshJRQWMZQRtOLi6LYs&#10;I5ILXqFix/AkL7M7McpalmrjQBWeKn7cwi6y3z/vUdBawzHujgOGHh2avxwGUj3fdfa7ARkGtOHQ&#10;p0fXyoZYYHQlK9+HSHYRmMeFmVPBerVDijRzeskcTc3RDd9vifkZAkvZceq5iP2e1HHA/TJFEDRq&#10;TIgFYscRfCs2Vaa+uVpMqSVJ6iryo7uC+C/SDgEqwozJObxe+JE085XD3YDumOuKZio63xwt7uu4&#10;LTEn8V7sBYfv5E+7uKT8PYHMLwbNmVECWkcSmkIuV/ZJ8mrNbYuin2f4Nqb1bn+hE9p82xe1KIW9&#10;Qf87rKEgaNksmB9jYepFQ0MECnPoV2NUMDhZIU5i70nl8qJzRFRL/LbNIIud55P6BVmdiV5pmmYs&#10;Oj+E3tn/0tZHAw9ejUznVifiahhKA3ykH2awK9UMm6M/x/WdKdr+XWtVpvBXiB4HqgLN2r6+16e3&#10;E3C3MuM/WivpD64IXyLFE96Po0V44Bl/DTslymi4gABWsqKMNH/3HOgtrZ02VJZ4IJ1zK+iW3cJs&#10;LESmQFlqj+ytxB+atRJ2Q2AxrdEpDVF5SbMMfDyxbQ4ervgenZzle8vMvEDzEGLS0M5WLdPLX1iK&#10;LOmg/0taqTSIfQFVfru8BV6cE5YetZAZoZ0HQtQFaaBo4DnYwCl19/CVZ3WcWGLvSjj8F2r5Xhvr&#10;5idmsa07VkXqG0oVY46en262ZXZEE0zlIRD898Qw+xPkN58nRFW0nAg+R+hmWqFv9viSm+9ORFyO&#10;U9jpk/6jvE4FbGniecCGEsyZ3mlsMASvmQZLKZzgVwdnIyfuqDYBUCmB0OUEgIOdDQVmzMBX7fY9&#10;R608Sjlzt76zaBanqmP2/3qyz+vl+N/e3rwxU3zUMlRf8qi74yOHzhEP0zbSaHU/oGQBf6T7yAh2&#10;92wpuUYcs9PPIdBlk1lNqsKsb5k24hzJuXLilr7ET9WBJzKbxhseuNRTzqFmRz9ydN7HPOCBvNhp&#10;ONsWP5zbhNdoX3hdf6VTZK2It4WQsgtegrzovfyA/WyGSqZRsx8xgxvC7seTKW8xbD1TyrVlxbXz&#10;ZpcTyntdJ3Gjvx9lRljQO5HrBczPWNmV1hkWQMCodxc9p8dVIK4r9HMVcum6NAPJtLqfwg80LKtv&#10;r0OLlI98cwJKlyDLsDL6JtLcg7C6Uhlf/Iex7Uqn8HIJCx10m9Oe7rNIt0/l4u1p8qvJDpttW2IH&#10;Ut3ebb6uLWf9h/2bCZQEzYVnUpDgLBpi6wjUK7spnJIXmZfsYfN+Xl/a+S1DuStZtVUqxKtT2RvQ&#10;0T7gmn29qWppjlu1SWM3uuTSBOR8fMhGT9rED+ZUq3MVtWhNbUd5sq+Hz+DTINJzX7wXpuX2MFHe&#10;ENjM4u3kbqK6/VaHhaaPRRIVDu7DdJWgCpxtu6Ts46YmjWm1bnMMuCmLFcQsPQleAt1Fm/7V78vR&#10;Ud5pBgHG/isLqf28R76yHLyiGR4eXiy4JoOxjDnMgNzPGbR9lkEHTKRbfEhcInPuwkSbH3mG96fx&#10;oJ2bUVn3pJZQCNRRlzHx9XdlvKCc/tV2qaSv1+Ii9WLK1YNL157X2Zi88GGEqnRg/ZfGXFg+BO3z&#10;H24vCQtDVkKgfRuYhRwsPPvJNTKfFA7UAlGaXk9kfSfeGWEflo3zVx83VW/AyLj8gpC7zUc7phHv&#10;+jOMeD0vO17t8nuZRnU79BJFRGD6/A8l7GxjhioZ3iTlVtC97Q5WjmVPRN7kzYc37Vn4WOmJP4Vs&#10;uz/fl2QsRJO78cpk0zwxDkAtR3VCbsAHTZsGbtXa1SLGc5ZO8Iq+e8EQLs4un2gJdL88SSa6nbAl&#10;TTMkgdu4qwuzC0TDWAqFr4ww35ZbwcPcR3Z3qMdDCVGm7FC4bEcDE7+20zgp/8RIAQfycuC3y0+i&#10;OneHGVJEx5BNHuq2RiNnkQrp6mmA1EUct3I2bPdasB+s6FeiN84R98eLL3ViovvdndqUwiJC8sZl&#10;r+OxPhps6vbY3ouJbfpjinMTBkDH5WLLrs1cdnD91i5qsJiBpDw/UT+yjcGyvAanb7eQKeZWIEwc&#10;yplJvpNwZQ4wcLMc1mcLSLBnGb44ppyvY7J/Y9divWNKnmm/M68ESaOBdRBW7A3qhSktT8EMoP1m&#10;OYrBChyOKVHpWRIjM8gz8zbJnH2noCA413l1e/C0d5sv1JGcY92kCaxY/6b3FNSzO4aEhFwO68qK&#10;TfHuqh3wxiTymu3BZZGOJXuCHaWl53gr17Jc2ykdbqbuiL74T+ZM4WrAnABRK5CTowfrz7ENcDcr&#10;ogeazdgXzQw9vEvz3UJjGjchHzhu6sNVVxPk9ySZEZsxDfsDQDp2tPZGtr6Er+5Hu/SXW471L9K3&#10;5doIty+vb/eFHMVakLf7TBRvGbs+h3AaXFFYt6+QXbHtIUn0UUDsyzm8Dyj2EOkqliiGi02SlZeY&#10;sdcPXZVHTkcLotj1AcRE5ILvVVG3AqOzksW3p3C4EZFF3iTz8rbLj5xlfan0O8s8sucsnNBffuhh&#10;g2hBbMWaH87NqdS59i1e0S78zrSS/DaNb7NXVVi4gW+pKcIfiSxaAh3UD3g28NMndp2REyqRDRA9&#10;rJ/K8jGGbP88REf/uoj0D4YdtYMKshagEhog8KPWYqpmiSGKF9eOJifb6pJArCR6GNgPXEXiT0JP&#10;piw2f7X8jVVeKu3d9NNRi//4hSHSLA31ebCLv0VyDC4kpVnxOAgxyQg0ONPhLhEtlXQI8fBjg4H6&#10;Rrn0rDeIFtuhSHWr5Kc6pjsQ5IZKZylNRjhqSVS+p3iEk60UurihNXI/N7Ti18nHLdJ7biVTc1a3&#10;njpH8qBc2X5o3c7HFN++R5FTpy3BySL8tmGVrRwkVbcOJ8986csBWrXcHNyh3TkV0pdFs3mikFxn&#10;e3nXOaoz6+fcjfsL1T6oDLmhulufJELj7JCKYPGn4prczf5qQxdVS42z7II3/d/17SFlby52dJnS&#10;seCAPBdfKAtQJ9C9ffCqasRpntaSR7OmCvC9J6/acj1oh0Xw2W8vOuaR6ao3yIHPds1PN209rZbf&#10;/OFS0rJfa3uaG5tLvtUwDPtblSFTtjSxQYFX/HhEFgHR7rfwawQamT0Jljc+5VmcpcHDXyBloJn2&#10;r7jWfx6yW9ZRO4hy/4hdGisQsJbvXS9RCuk3Gm42r2Db8g75Sttd+LD5fh8uKYPqGF4ck7Sos/7I&#10;zYZyDB7Tnu2X1sOT4W5DlFqXzxuosjJCa7B/mjdL6VnfD7KsEzQVOF/JFbhm9ONEjquQ2krpKHXh&#10;r+RASka5lcxBeDqfyXod+LbLm19nxrHVBYMki+2KBD1irNiUZMUP24tZZIVuXm8RjZNe4hy4UWcr&#10;NmYHk7HRhVBQggbCtSx0WFsMiJo3be3i00sUDENzQs8jFxp5tYRp7RaQKa+qYuFRaQGCR5HTFhip&#10;iq/qxXA3mRJ+JeDVb89pLs2E2fYiSTjQXWgxolv0JcHh5a1nRNXj836acKTY3KOBGftKVLeq/VRH&#10;n8SCGOswF741J0pq7t77n7D4smhOYE7MeCv03E5MwOVDWzDyt0IXWtZkf14DYPKfJdEeO8tAapsz&#10;IBePlTDXzArYOY+wPiUhbtVsmpu3Y9WYhfMXRoq8mwcVj3ts2pDxi4+0oi+q+wv6V6skfB2BDZmF&#10;oFVgSmL5u+D3v0uPWrcRD/DDJfN1+yoMOjN/F3kFujyeSV9vXyWtKCzCiUvonLTUmdWzJS0dbkXR&#10;Ppj+ekN3j+2AuQMfsvnWur+mX0S6ScHx8gCinaudhJkVyKfFsVNpd+gAsiG7p/rRSlbLmko6kjWR&#10;uzDKXqPv0ZXYBW5faXqzUOTyfRcoA2mGHkUxbFGePot2sxz6SVpkRdUQpmBTf68DyyRvkt2RG6vv&#10;ineUaBwHSQVErlcwNTaoJLzbq6Q32drdKE2eu3S5xML+ejRX5OvmE9lczyZE+E75MAqT5cByT5pk&#10;t9V4zd2iBrrGkf2ygFhQGkKleHnbkhvu9iaTJhqdCVV+K/vD1cqlKiPq7Yl7y6op11a/PV+cp29B&#10;+R4SFdrREs7bqYKArjCHRtGdpYaKS5ntnp67BX6HmY55xc42pHIFg4QczQxgbseZI7zKUHms4D1u&#10;ak8s5RQcgBduxrz0zHH18MPORaL4+32JuJfO1neo5g+Z5w7t/YMvnTouetvCjT21INoMpZarvPfM&#10;t2SbUmIZZ+L+HMdDIcDODMCVLJbdu+L+8rldYYv3Zk5+RgR65i2e2vLQuLl+tS0364g+ioDTUelJ&#10;hpTXrzpkeM1Edm5Opg8hvKGebYqO2loSBSrQhRVqkPieB9VqF80KJZdvfKmnpMg43ySmc0dJcKMa&#10;UpxSk+axqG0kZ5s9rfHTnGdWnS14On4NhzwRYxeL7h9f7R46oLJ2DSBGh2P69wd4WGP7rgfKBFy2&#10;X5PUUFfy0v6MbVB3a5K6+0l8nJ/tNuNYuC6+UR0omu6dfLP/aElg62Ij0wM7BLbZEiZq8BhSTVF1&#10;dBa7FNTZD97puJ5h79nFo5YpTtLv6sMdh9q9S5qk4sbH6dDdjdcMbCvBa0oDRS+XnEEE5wNbq7Yu&#10;OvDq4LpW4UHdpUGCR6ummfswWKnqsgydMg6UUazdg4K8FwEeNjYW2pYAYj8anXMuxudVe9Vtzn5P&#10;c6l48DsrC1m5ETpqF8QFtbvhRcRfew8GGNlydxfZUp4/opp3hu2qF0Uvk+wsquitcnGHQMAJajNg&#10;U7qecGy5Cl8y7cOrDrPgfJZn8jcdW4PSPXvY7KnOHzZ/rg8Yc/w7fomycPxAj9V1fP+OsgfdHUD2&#10;ohHxwV/8DGhKhLG1CnMAAiX/i4dC+FKi9FZFOcBaNIoibBmQxxdkQYxL2MNcM/caCpLhfAii/k1b&#10;jxNPizEV16sH+hNnT3JikJmaR1H4Z2np31Ha1lc7RT4O4m2jdgWLC8ypYUGY+j1++SEVwRYM5ZgE&#10;OUoz8Iu06UhSXhFe9Tq+q1Hm4eFTItUVEsju1LdmRqbjbHbeOPbjKcWWPRfGr9l+J1HWwbp4rNU3&#10;rCnemiY4zY7h9/MCRdneJAvf/oeB4uAYWwRXn0pORil6szqewHXj/NCr/DX9KvZLUqmJfxcFltx7&#10;pbOuzn4H+82SmUomSnZFLzS2NShPRpMFw5FMdfdTtuxh86hkDEIkC0hzA8AZYtqeHGHfj/Mj3sRr&#10;+mHJSbDk4b4lh1q9F8XH3ZmLuh513lKym7Jp7vOoF8iS1q1qxSIt1lvl4IrdZVwZZFT34iH/1i7i&#10;YYjDCDzRO1btk1zN+H8tri1oaUw8XBdL5SQQurEBlCJFS7ZfPi1a5EGCGsw3/rgd3Z27c6YhF37j&#10;axi+msppJ6ZmWZ1IR1O07xDbXlW0GFoU0BRsb1JAZpkBvMOBTntuzBUxnE1l5Teft1OdNZRvCVv2&#10;Zp6y8FlYHpXyb+p3HXH/Khgf2IaS/Cz+XVy5YKibP0RwyClsOeTBOTa1rmswGky1H+/JEQ/rjKnI&#10;OU+G1OZw4Cb72NqKiw1bt4BjttPp3l/z+knmnDqU5Mqu74vPZRjSB+L1oPQdmtlzJuKydfMx/ZVu&#10;sKxXG+7s3wDH2poU3Jh5OdYbmtIwSqo7ecWWg0X1d/aLptSh8cGM3JyQNYzjpiFpf2pwZ9IV69bP&#10;EJ+1cD3sW1q1qvmh6eZICYoWxYgSrwplQBbvZlvY8GvXqztXFYLSUHeXkJjDfRNn6kr29/ce3OY+&#10;3+DxGd0pGciyK0v0jFy4kfET31931l6asenlnha9UJwE5bxKTInY/OpO+7HA6jOkPMi63fhKQWnH&#10;I1OyE+2rsf72j58kVd7+PmpfuOvvr8LiS0okpgeaIjumrDyw6tAx9aDNXsVKye7Lj6J6p17ltXdQ&#10;u9ucI9wwbLdGU1vudSdbuFmaGzdKqAB/zfdJI4evLkNUzmO4B94l/KyqsGemZpa5BbhZ+YnDpL4e&#10;4jAPn4NuJaq8rnOEEOF1AptciiVF99VJAaxCq7AN6grberbi1vNbnMeJ6UQn6nN2jA/1uQ+GPZ7d&#10;3yWy5dYRMvJCsUs6MRHOYBjk3Q7QjHp+NuZIzq6iDCcirP4SQK4E/Or4wivfYFzzat1Xfd6iKV2G&#10;V2c0Zjf56nd7HS5aH7G4Yj7FIE5BdFxiQ/brAVOP+wn4AJ07w3hQ3PaxVoSH8MngG+QhcHFMExtz&#10;NdTKRXexLQzcpXul8GUPaIkvMs/OqRHb3AzoMzfDOlgfxjXGBp6x698zTd2W7FzE60kkmzR3Flu4&#10;bnctKOCGpSFZjQFkNbFRjMfW4tyQsj0uGI2K5W6wpueA9HXcUZQbXurRbDQF72sndR1wf+Dn6oI2&#10;ps3qTWVH0KbRjHv9ILu17iF1xPD1Z19qKdJEE8R4PAGl3EFAqQ8SAjJt/ioG793fZbuti48/b9v9&#10;Ch+vQPvj317wNortPuJNMsAdDF6nMsP3ZagXbJzMzT1Jlnatw9J+8WTvEc2jdL5KdVqlQr63Avne&#10;jGKLyy1Xii3yQrwq9jMuQupT6W1SSKO8rZ3W30TJaThSm9lRP0gsyMS+ru+o1yEW4N69Ts4jatgs&#10;U2VLrt/mgbfP6Zd7LPjyVAxt0IJdRBskdXjwB90wbTFJ1+WiyliNJXoV08BAcup1vQP7PlaHFDc4&#10;Ptkkv59/C0/Qfu2Xi4iNXgXYg8GESn6fKX36OsZRz4g0OVsCeAXb5nfPNTeiRd78g/H6FmtiTpw0&#10;Xw0AneslekjSaICmZCv6Ujn1xUJBICvTOy+ASKVH99frwH+wNxVP4WNwagn9Us9JvzUrmlPpsdEM&#10;urI2YpKE2+FBnxBbtDpso4STJFf74w6moUwEs+4Xg00czIvTkaH8NWrbcVI8Q/1zHMstKAi1hqkg&#10;Kx+FJqQc3PGSkFW3ZlaoO6b3tq7UV5ZoPZsr4kkLB5wN3xyNBkvo81o9SEzvDINkMvlMJ8bFroTG&#10;aScAx5f2B9uWQOawbbn51DOEEJt9m8wn4zgy1bpsFyv87qKYyqfUbkbEw4hyM0MUV7TIlvs4Ji+g&#10;G78XmxOzA5tje5uDXGwFEiznRMAPOF6BRc9tuUzkYostJSRhm69pRHnEeriAt7n9bU6BOMzag7Vm&#10;qzjMYHN4+dX35HUILVc58Gb2l0sJIf2+1c7kbxNXS3bPXrwpTXzsYtfCLZTUr3FOZiccr22kLX0X&#10;8KSlfMarhYoiz5+7fu+awzKRojOiMSF8wHQHITwN3R0ndt4Q9lMvyXk8tmcMoeT5IQ+PqQ4ECIHL&#10;wKWWQTWicGzFopZysK+V5Brh2zPV4rSdksLHbHlqph+1r6ToAHPqvZSU7EYF+ZfqLZRKv4CBoEn4&#10;SQqW7o6NlhKRv8B/KTgjZi6ek0TE4viVKb04TrLT2V3a3w//eakeulYhRI1RbFKxChVEb4my+Ofw&#10;NSq6vuUCyhnr0iMxe02qvkYO9go42Cf2AA4tktU9tsLosPW1tY59JmszN/yZZL+2uftijzBusz72&#10;WLp4xl4TxTdWLoDcyI+zXyaKsKOLA5LSk+zvMyMMrAzgFabX0nusigLGj/krWx3gqWLdUhD9o0sr&#10;4o/EtBkVrzZRmZsMXUF3Foia3782401qr9lQn5rVX022fhPSdmZGs+H6Ce9C17Se3vgu5UL5vtrb&#10;Ts2+IW+O1T1c8iYx3Q+bFrVtEcQmpJNqH5Y4pua40kfsc6Vn0D5U+wdlRyWz8t/+Ar1N5yxto2lj&#10;dmBeaGLPabY7mj1kTavr8k8/GEJXWEpubk6LWlezDRLPDTcWynvMxJCLbFKZ9clm382ZG+EQcact&#10;02jxM8d0kyyThu8OmLsoDMtuHNHTP+tpxUrYj65kxunAU7g5de9yZmBaoyUdAjvL1mi1//YavtQr&#10;sRjHkQzSUP6C+3HpqL1pUT07QD4Xy9ieUP9cojdGnqJRkjTphmrPHGHxm4MhBstWkVG+aVG/30dm&#10;gf4ve2cC1sS5fvEoFepfAXdUkOBW21rFa12wIIO1KNYqttpiXQDbKi4oxQ0RSEAqblVAreACUXGp&#10;W7FV3CEqWqAi4IqgggICFhUJIAQC+X8JvCwyoN5bX+7DfX1qD5LMnO/7zZkzM5lA2Gd8Cv9V+bbP&#10;A8N7s5vWi+zjM6ZPeeYzaPaa8F4rvlA+3s55fParclN++Q89bo39vTxQr9uNwOmTuy3ZtSWgt+3p&#10;ffbtu7m27Gv83aO0uJWO3w7I3zM2UF6uWnfmOI/uIZamZWeDU4tmziiLCFVGPE4tKuSi5B7WnwbK&#10;RRdjN1lGxha1nxXsN6N37MxAm+E5ggGcTOJbyLXPEetseCzx2nG3SPdQasyGPqVBitOGd+OH/M4W&#10;0GXnDJ9+w9781LZt5W2TJf3C9vs4+cev23J91Wdl6wtH/CHpnTx2xWLja9JWPhZliUsVPum+z/et&#10;d9r2419/Tjx40tH9yju5C38oLX/aPkL0PGf0smcJi9qXr/TruLe8y2HxezmSiaejE7m77U5/prPk&#10;QqJ4fbOyrPOxmyJWbi26Jl6vOk8NPSAuuinNfZRbcifXrcx0gjLYoHlJ6O9Xc93kqtnuuTQg37wk&#10;1H9rn5HvfpwbouzKrkWjz7U8ZiganZ1qLPhxc4nkiEwSUsh9XPiF/wv/svEuZqGp60+nP+a0knIX&#10;R4Wk+reLjC3Nlo5SzdQnQHmshNNX/f5bd9+Kq6Hn/WTyhO+GxY7ulzavu906+bBruYevScaJl14N&#10;4VyP560rcbgV31X6oGWXRRktfptWXJgmaV82PrzDMYP2G/sv/63g3mN5rJeoD9sTu88JEUu2FJTa&#10;ivuLUtlHCizfx2Lq0234RDbJHw63lH5/MTfE6LvHpk6e3Xvu/ewD4W2l++1jn5a0vb9rcdSN6R9p&#10;nbnr2s1avPTTaMW1RZfZJn/3g3+xD5EIYbuZvJ/srjA1xe/sLtMpGzV/VX1isuq3Alf9r8uCuTEf&#10;WUW+W5AwetaY583KFrHBqB8c5j2AE2ypuWt00H7APoetxrLsiQODjRIiDx5oURz4TvzJF+0q1vw5&#10;I6T77T64Z3la//pOy9meQ1Q/81Zr6Z9NR4zXeefbYW3eyTQaqLXr29StGjetHk9fl1ui/6DtA/bB&#10;e6qRjmRvitZ9t7I3l/vdCbsT3C7C0tx4irvm5HdUv0O1ei7sq3Zjy44UjPDU6bG4382et4r0yvrl&#10;zt/rcsml8mkjAo23qPtON7WHRLefqcbiFqqfz6q1jj1W/SYlrljC4hv2Q6il2w+lSycvdCvLmtPy&#10;2VcLRy+uxOdXwFb10xQ/3dkHhg92X+due/xeaz9272iUQCAI7CsQ/Mz+Wo4b1fddi+YrJ7Gvrdjf&#10;B0YtBLWt2nz16dzfp/a47PTBw7F7BvS3lN2LLppy/cxnyiVW/tN3K7+AcbGb2/KOfzxx8h/tF++9&#10;ZWuzhd4vb4fq9ap+U99YVrDCYc+tVPfW2mQUmf/uws7WXEZ2PX6+9dEvVD+5VbX5a3/F3pxs3rP2&#10;+2UusqOUZasrAvYR5i+DquK2Zzp7Myh7Fx+8jndzhZka7wcam5urfmVH1RNrfWV1lv3G7F41XhPS&#10;Zgvp9eutsZl9oE5DCxmf/0NqaTjCXHfKp5rZ7F01tdYKyFSeT9lnjayY4ifOON9Tu6JTSy+lxJw9&#10;wUWEd1/Gun5Z6wT2NtaGaKTMSPSa3t55uNWTKY7WLdXj66rRulmd2FXhV31EIPcF22tKg+8k+rGL&#10;qFayZmry01oPYG+2rt9r5nH2BuPqu3dd1RF/T1P1ntT65zfwwxmiJPYWyp/c1R4WrQe816DH84uK&#10;bkUp/mVTM7wrds4iR7G728hnPs9mz+hsH1tnB63ecMevsLe9THUKDzvD3p1yrM0PirtL738zXZqz&#10;3Co2c/r2Zudn3E08+XWqaUH4B8HDCxwL7+3KYjvCS386jRq7jzXGT61tA7Veekj1T8+kHaceXprL&#10;DgbaSZvZpzOxT6zieZbA5NM2WWE/fv5udw/2LhO+J3yRV+ht52S1/6c216NUv+Or7p/zHRhUv13s&#10;F3TUfUwg2Kc6Cmk/Vg2B/ZAN3zNMLsrnZQ39aeKn7z6e1yazGc9Tdn7iHLnm1r4j27v+8UH3nwqG&#10;ebPPB1iU73Awx2W6brekc/M+FnS4eCLU6VCES7bbRDO37KQYcfOWddZj3/a4PZvoyBjG3sjNyc1d&#10;Pzamm29qM0HfB1KzcrtZfyj7lOpLf2U3ng7ntap37/zhCTvzbDklmd2o3zmzuG4L19jIrS4qVl9L&#10;6y/4SKvf+Xj2M6cN7YW+7/Z72vz8woSLbuxWfP25Zj/u8GC2s55AFtKi6GZDAWPe5xMqvMOyXlE2&#10;bhu2LG1mP2z2Go+tDa/SXVc1nYzRY3Ne1V9unp1cVKv8MrxDw9OJmHD8VCuB/Np3yw+8wru7at5b&#10;vLdcKxU0jDK0EqXMlb3u9tLxuXoTzGEHgd67L08XTNaZYpLLrsnr74UVAyRtK7bOCnkC+3TqWs+M&#10;VkrDTZf5K37L555xbd83K7zlPeEBNyDq9DLZA8tLRp+9o9vqz5HeR1fY9+83vl/bdjPabVsc1fkX&#10;w6HzB8X8PG6u21cT/7zyzuXzC1ZfNGx3J9JAc+HhR/lh3KZtRScPlt64UXjE6VZR6TLO1W980eGz&#10;0vu//3k/dR7Xd8zGXmM27vmjdabNRzouXpmXR7gmdokdq/pm9X+/zBwgtnQ+1erwaAP/opjdFxR2&#10;DuKgMt/qJ6ifbJgTmbQq7P7MWHvz1ZHTd7o6D0px0MyvsRrVs2Z2idVjj9oPT5uwQ/yvwIDa6/jw&#10;ir3IyyS5xe2eOpHfxtrb1l74wEferj1dZ48zWDHxzzqPHU7RyUz/UW+yr0l5pqx1Zu+a4x+z8a+/&#10;b9mbq+f3+1AbhwHGtR+d9E2WVn58+ZOkZE+92d8YLDs2hW/cGjadtO4PulLHmY3qwfU0z+2FA3mm&#10;Y/h+u9F3j0fxLWS/y+T6rEWdeWDrmrVbleT4nrdr7WGqttKuqLQ225/a15nBlgtmBVYGtseC6k59&#10;YOCqDeu+n3dCcuFcbdpffauZn/Av52njingH0a2N1q3F2/kWOroyzXObiG/rGZ6wMPjihhMfvkif&#10;tT3nRPMOT7vt6GtHf+ZzStht8pNPO97Vdb388GOzlryMZjg/aW0zk4/R4ckGQyMP8gVc16ZDVGzC&#10;IL71PWx5qdnHhzfxjW+Ckc6WXf040aOoYwEpbgdejJhfxzXe3nDL6pEzZ4/sGj2adyJbTSb5nLjk&#10;5XXcZrNAYLR3zGcjJrn/UGc1bAOHdxz9V8IWk9XS1XxDKfjc4MOR+mmCcpaSl9M/MHD/jbQJXZLb&#10;jc61mcG36qD2q/5K8DFZaNebD0DScudfW89fE/liH19Q4m+v6Tlz9liDP0LX8Y3LcSWb35BLD5dP&#10;5RuXQ8/LuwYe773h1lAv3oV/Vi/sXPIe384VfPuSamGd60OD+BY+PM7gg5FT0wQed/mGbR2iItJG&#10;K+tuHN/e+c2HOr/s6uf8Q0pvvo22aKaKyOoQWf+PeXb64LHr2AYfa7CxaCXfuKa9v2EzW7VJig3f&#10;qo9NUG/HeuoxWLWVp6aZ7PiEb0O5fcQGre3cOu4yH+tcf3XSmpkEfM+TAfco1ZborhNxuivfqk3f&#10;U6/6wdW5fHuP9FFFvO4P4qs6eb8O6nilzfLgG1dq84p4zU/my6bCZ61q7zGYe6wL78Jt1AunOw7x&#10;5WPdryKb3x+T8y1sF6KOV97gu7zD1lRnU+e3pAV8Gyp0snpDnd+2gK8Jy9dWELm1OIBvXAEd1Pvy&#10;7n0c37iM26h5bdsn5XvUzkgdzfe11/CteZTM0c/kZx/Lukv+/ZQdA1Whbq2tV3fIh4Z6y02+Yk2U&#10;9/G0LXVXHN45NurCwMMTDUwjv+ZLgK72ag2Hybz1MaNF2s4u23grzWyXyXc+S74dEqh0qn2s6zX8&#10;dqqDOPRp/+818+2N4jXrjveKqld7zrzTgW/bRO4w+cJnHK9leKdV0Ue169JhHemSVtz5xPq6c9fM&#10;X2xroB95gndfj1uT/l027y7z+CeT9334C+JIB61LCX34Rn5scNrsziV/8VXSkG8MWmoov+PZd830&#10;e+t4e/FWwpyvDZpr6PGOPGxtpN0DnnMlRsLZ+UmrabwkDk8zKGp+iPfg2retVrjFIj6yWWsuNTM+&#10;as4334m9dJZ6veAr6PivnPe0ctTkKyPXXhsWel3l27zu8Ze79z/Ku7PnbjU51+IEb0t001t14vwL&#10;PkgR3mmnOmV34huEqdGGOV4L+BYSjb3crF+CkG+6TmtMAluU8J1EyrU7av0h2MqXPv1eG75r1olv&#10;F4iwdH6n1YSLPGmRD14XaeN5he+wyT5DM/v/fvyab3is0040P7yNbxB920QdFozjW195y0t5H57/&#10;hK8V7N7X+aZZMl9kFe2cd/7f0Q/40jLUT+sEz9lguGFsVNsPzw8ZUOeIe8iGVdcnLe6MqjulJaIB&#10;7GdMPKRDhrS4M6vuw11iNRy78G3cZnwj0MwXTM3Uc1LufjHCQ5GX9+Sqb+o7AsGdd6WlObmevUWm&#10;ZU8vhuqN4bT+Orc0a/DkrcWl87balOf/stIu/ork8WNh0ZiI8eKryq59y9J/EQUpy6JCb3CZCums&#10;7crEBXvtbhjnS7X0PpAPP5Ptlm9nXBIell30tyJRZN1cYPPIbqzAMaCAc1uT2lee5Kr0eLpbmTJ4&#10;nXj8JalD6Z71M5OnROTl6YeVzYyzN9xpGR8uu/dE7p3Vd9WqVb8kOoWbu+V4n5yVbh11TKKIsp5l&#10;x36W4cN4RXaXqlc1sn/OP+GcU5ykSB1aduxUi5/tjEtLryie5KQqlvcWBbmnn0399VJoeipX9uSG&#10;b6zSozxse8ah1JK/n6wztdvh8SjZ5uB815JPPHIvb9LTzmyWfNzlqI12RpFukXB9RsigbVywgY14&#10;+BmPSWN6lsz3K0/3GRdQPiwsO2fdRyUnxyrNVi6JEb+3ebVUbNyOiw9Yo1x6tGUnD/OA9+Un1ynN&#10;fvp6tSSpd1ruVcvUqfsyikoU8bvG5RVlzLwsftpOueQLxSflpav2PUo9dCXCtld5crGbW4oi3rgk&#10;LGGzpeRkXg5b6EVhj73SxHRO6+GHaVn5By+lnszvn5+/TtTPccUVhXl4duI+SZQ4+Lpd3rElQWm5&#10;SZap66Qu8aW2jzkdxxX7xE5/iiMuWF6XtMwr+nKzaLrCVpE0U3R1t52++MUe6b5xedzJnDbK7+8s&#10;zVN63LyqzOpbppRcVhrYFjrM8daTnnzikC9OLYiXmR8tcJDn3i35VlFafGymtP/nysG+qVeuZ7ko&#10;bLeUzzOQuqT/uf5v8YgHY+1KvppvY7g3z120JIVtxxnyjvLtq4bOE6bkRQ4v2+Vvu8VamLBp1abk&#10;0OrXtbK9B/kpH+qKJ6/PkCz/+0DyFkWPOQMknWM1Dk/uGp1lk5G+quicmZ80/1pQVLm1eE+K8klZ&#10;UrFTehL7OamJVZvf07b4gq5oQCl7Z7DiMw25ZZxtSGrsx4FaJ8Y87iuTKxUTlw8318noowyMfSZa&#10;5vLi2dnc5lXLLk4JFRUeSnr27NmTx/slv82/bPPQLbXUNnmPUybbt7Z/pJsx1s5fKP7kt/AenMeA&#10;I6Nk6Y9PvajxGqOF3l5/967Ruqsik83dL4s6DP1bf4lm/vl9MT3lZZFlyQNEIiOx2bDfRsmcjSR2&#10;/ly4eErp8+rFs3ezyYnKls/XTfELSB/i0ZNdbM2eahidanbuW/0/o/wVu20ybliUp/QpOujvrqi5&#10;4MFrsyetz9DyHjFfI8XTN952U+oTvUfpbMg5WzRlblput6zMN6TpaWeE92Afm1L557m8ryzy4dET&#10;8gVWhjG5l7qV3N5xweyozt7QaOF984OaMrZtVmq4hkZXv7Dp4a8pO3v2LFvZgnP6G7VkiWnP3Oep&#10;xvipYXRARA+ufPG5go7yvMXTSquXEexcd1uxljGR7FifcdaVwTi4+VwPiaaMxWGmhvxG6f4wXTEM&#10;SeDZ/y+V5dDF7HmbPuwSLSlSLWot/OIQz4S11RM+e9/TzC/3WV9ZVtAFswkfsl1V5wXDY3DZuGu0&#10;m2X1C68P8m0yVkXOmH/ovp8ovIc4hcHJOv2kbz3TZKM7dXXBai/FHyw5mY+81OjfZ7mJkmxQTTV4&#10;w7zqUQsEi69ts/O31pBvOuavGH9v9dnTbKnPbVXfCbk7+paVKMmivKB8ztNIYdVMd66TWaT0lemL&#10;2IsWXG8Neb762Y+95wze6Cssr3qaYPovo2XeF3aeOL3AwjC6z7MxDPcZ48pJKsofiuZ3FmrJbP2r&#10;Q1TsbsQZ6MzTz/FZZim65TBA9/7xtarYMLOqtVrY7fFSzB50kOVw4v02GvJ9qrV2183YZLLWuEst&#10;atkhg6WqrdXHoac86NTTpdosI46hlqHR+0e4G6iDMooRbK9R/fL1zkT1xIYP83a9Y+hqpLx4oVVY&#10;QHq6lehaX9kco3r2mrDnaxVXHHq6Jr7oEhuZ+bmGPNw7fG4vqfiUHcu9l/tAzq9obfVr8Amj5zEW&#10;tv6pNz8OXHV1o52/1HXZsa4X+zgbidUmkku1IsVWp9490jud6e5qJDlxZ8EmNt/kXzRlQ3UWTOop&#10;55l0J1t/bpg+2yvGnbj7gJkUbhdbikRtGOrRJ30P+isyHl6yqI5WdpiZn9PDjvJ5zt5PT2SzV7Vc&#10;K+btu/4hqwsWAvVmFVpHhXFVm0AgODP7KsPoVTHvX5jJrCfdnnzdU855yPavTC+W1zvt3BIGae6T&#10;bk+v2p5VJjsqb5df91KwTZJammH7cno2a8pCrv3aNUZX0zt5w+lmrka5HeURbBuabR3kJ34cHjDL&#10;2DC8ePY70tnvSx3ZYzU2o+8Ud0tRnwUHpuuyo/Bfj2wyxMprufHdovfn7pdYG47vpJORK1p28sVD&#10;3aopJVgyupeCFo6UWZRPuTf+rGHwBbOPArRkoeeKPh/saZ1mUc76a7/uPrY/mHVLrJFxQfbuqpS5&#10;Zhly3q7LpnWNYWjytKL0dFgq/eJDoyUp3BGP4upiWfylYbSdVBR+wnLBapuM6UldYm+4sL12qvDe&#10;Qc3nc1qzTRVz7WnI31mqQwxvZ+4e5CdcP4oNZkDnmy+itKNVxXP2CisRj02aMk5cmnWLBVYg8Xnu&#10;bMAp1yqKb/xuk1F1qPJMuRKqrvmUU91de0nbD02I6yhhi/qNYiFX/m0aGmzqxzHWg2oHV2+OkfTs&#10;2anrM9Ij2HJG4n4LgoPc0j4O3M/aoJyd4wToZBgvtxSV2E/Rzoi64fy0Gi6rxin5qj1IvHDIRpff&#10;trJl+ga7PTo910iZ4yKart5N2mmpWpWnUuU5iaGJQy5p5609NzW3S+yxI8wt8+FVdjy6ZmUeUdnG&#10;xTU35ddVqVlwSp0a18Q4tmC/6xaiXPvQrjFRX7rH1K4UIYuIql/73GvDOF5lu/8Q9iZdf7sh9RHo&#10;f6q7pmzBonj74HHsWKIX3kNqZRDjuz89ubokBYLpxzPVx7wMRwa5KCZu/k22nU9ct8nwXSD8Oq3o&#10;hpZC3+ncv0x5DqRFa88t0mNJz/lmoJ+47HbOsZPmy3KuTWAVzj53KJXt9rXn69qL69x6rluqZoaX&#10;e9q9Fyy648bWrKGoLC/3rn/uV+36e0pS7GaJXR17sV50kpYtfbnWRSYGt1+Eq2DnsKPMjZ/W2frH&#10;a8jTY/IcFY+Lr5mYlw3+xfwBO/9YVuPolL3+uMRAlUbzZ6763xnlnhFr5h9mh9U+LHzcRlYhgzZL&#10;xMPNfTPEboq7c3uJlyuP1z7vOMK2/CC/itKa/vuiIDNv1+BJMX1lTh7Pb4foZaRbmXuc36+XoV0j&#10;whHqyJue3MeyNOmxhXmMhnySYaxUmVR6bKgy52pSEJd6oNYe97WhukfGn2zGMi5LskoZ5jAgfiCL&#10;NDtFXq86RWY7q2+fKL0NdQ43GV6KH00OP12on9bRNWsL28fy49wszbXVWzG9eNBqa3GQ2Y5JkcUF&#10;+QXhg/wkiu+/WlPrIAg1FtVtAWsX86eeQYvY4d5dutdLsd5bn1HTyci3MtfNuDHAXDuT7Sb5PWuf&#10;uFy/2LfyEKa1NC5okWZ+2SL1kUKcFWLq65P3mF2isNPLl+DI2VFA2qlIGnd67I4L7kXsJKCVlvFH&#10;3aL7sEqZ20FSvk20ZbRMXJwvnHVD68bcXvWdEwTEj5LFnf6aDXfoU3XBq84ELcqXLZymnXGjs7m0&#10;FztvUszuJYkY/9Kg/8hkUWS8tpl7yxdEs35XnQaqjrnLn7SQ31NYld8XR5iezc8yZfMX1WrGrtG+&#10;o0LYiFii9ZNZos/ZZARNZTfCnPYP8pM6/xjSNSZeVwWMDcBIVQHishRleFbN9reZssyyPMPRSNre&#10;5Vzc6cE7LihemLA6M/PzDWEbSVGUK34hGuwnLX14P3lV9UHNQu+Rl3u7oX9ox4RG2607Oz1rWiuH&#10;AdLTbIuxktGSuZifyZ/dWVJuLn1PIgpWNaW4RLq//sOBnE3+3r6gC4pZlefP6oyabYy3i/dVnQjz&#10;nFKVlxTmhHVzHHmuR+69E2yrna1ouihN1YHb0G2weUAExwWy/clNcu/QKFlerTMyVm6DurIj8AX7&#10;CXcjhhjpstNlthbmv5zlLOUCO7iy/VjO+qhv3pzWHLfZmrMWj+OuvLTZ2PmIUGdV2JF5I2VWoj7P&#10;nIIWTWWns1envlirUFiIIgrCGb/Cs0r3k12jU8ueL6jdHmwILi4nWb/OZ4urDqN3P8k6UcxuZxrr&#10;ZmSxKwb20cWr8uQ5BWcUBReOd22oLnN35PzdJTZ0FDu3Fz7jhvhZZ656fmWUrGLD1XvlIU1m7W2a&#10;ePLjQPFAdnzKf54Z4qVgx9G5Rhz3s0T5Sdk2M1Ub8dA7NCrky8Ebha01w67O1VCfAsYVFrbOvMLO&#10;NNXo2FIMXZbdWuur0g8lowpe3kUrsa2fq9p2O0oVrTMDphasVez2cjeIyQrNr32wUZ2/Pnu2gJ3t&#10;bL/p0znaNGuL5IIii+VMys7sLcx/sfWNt4uyafAQGnc6PzTXWzWmfAtReVjxTVbsQzbGp16p76LE&#10;NGtIecmQQF/WxZ6qyXzpbngpK1dovUHowU7I1ec1tXfDyrq8fbziAJp179ZvOd6spFNN77DohaYs&#10;L7xmIWKHhN+93Psrn8SNdjlX4+qs4BtD9fnFiePdbf1d4o6UnzEJ9GVnQUP9rFN9jWOzVPt09dlI&#10;hBWc4245zo6qcaczQ1t5s73VOk4/OutL9xLX5SNE5Q7sGNfgdcvxT7Km9Tx5hC24kf1MoZ32g02W&#10;bJ7+CsVqVq3WuZLb5ooqS8GZ99X7x46cq/PZbe6K61rN566thaNljwuLB22wloWOqTzz5b2gaTtf&#10;dUETNyyxfP7f9qyJ2GWb6mTUpLTQVCoq+FSxm13uerkbxtS8hsveZOan2rfGzVaH5O69u3suKBSq&#10;syKJ7cb40D/jpUYS5bbR7Oq61qmsMezYp5rNtzKM3q99cFHc/Bdhw1Q9oK819CDbo03MI9qwYojn&#10;xobWdjxWdWbKrn8sl8SdXh+xRDfzhqo7nTx+PLTc0lw39XuW5ZpXQPEyi4iVNhmhl58eYEa3Bg8P&#10;jNeQ20UUXVmkJTswiO2J0gBNGf8x48tWodFSd3aGF3f62bT23nL90UNnGYfnX39S7J2eLDAPsFtv&#10;zale/0i2qnU9JznMTr2XWaYMSyybetletRfkeE8dqyXL32u3SSt/zkesfMfUesGg1snvdnbyKz/e&#10;jU1OdG9T60zWrFmjOUn4UmUYG/CcDhJxcIR5sEHiKFkfF+u54qrzfXbZqxqu6sLeJc3n5rCs5c57&#10;veXhIeFz2ebw940svsOCIw7SlIkVN4QO+4us59U+prMx3XMY0osNtt+CUUGLfguwGRgoTk8fOjek&#10;WH59XZ5rZ7aWeGPV1b9DunS9Q52XWipOecRyx165Oxb1t42xL1e/jLdVOHxifsExa5uIvPtOk8Tj&#10;UktLhkrNS19IPUqvKYd0qBq+hd0l7VnqHC3ay5yrr6B3DlZdJrlm7Tj7hL1IUPV8xx1st1hz1zpr&#10;x6IAE+/qKyXP2+zMIOxU4eK4YS4rS+Ok4j4eR//UnV61nGAbu55g189shYu0U+ImWg/vyP1UvR9N&#10;7scKN2va2CLZCt2Z1QsFTzNkF+Ipw7KmRAQZuz9slTpwR/UIT21kLXz3C7bCuGH0v/+IweklKUqN&#10;5meShnWSGB5W4R9jOf6z3z61X8G+1LdobjGI6fvsr5L9qXydUMr+KRWcN7MU/NjJEvIR24p9V+DQ&#10;siP7f2v2l72SLqj5ter9uqrsvcv+Tho/YYImS8CX7OsfCrUFsezr79jKA7QFgmi2Hvg3e1j9R7Vu&#10;h5YCwQT2rwHsryf7m1HAnsz++AieCeBx1Tjh62aC6oipn/jS/9h0XvoO/ZMIEAEiQASIABEgAkSA&#10;CBABIkAEiAARIAKvSUBL9UoJ/flnCFi8JvTKpwn/GVdai4pAMbFvvCC8GXuu8QbaBJ3fLPjCJkig&#10;Eaf0RsHnGnGgTdD6wZvAFzZBAI04pbI3Yc814kCbovWbBF/YFAE04pwK3iD4XCOOs0la73x9+MIm&#10;CaARJ/UGwecacZhN09rztYMvbJoAGnFWz1+bPdeIo2yi1q8dfGETBdCI00p43eBzjTjIJmpd/rrB&#10;FzZRAI05rdcNPteYg2yi3jV/zrSh/hE20fk36rTON0S8+jGuUQfZRM1Lqvk29JWwiU6/cadl0RDy&#10;qse4xh1kE3V/vftXwiY6+0aeVlW2G/qCa+RBNlH77IaYw2PCJjr5xp4W8G1IucYeZBP1f9AQ9MrH&#10;hE107o09LcVrsOcae5BN1f81gi9sqnNv7Hm9xv0rrrHH2GT9d76ydYRNdu6NPbFXB59r7CE2XX/P&#10;VwVf2HTn3tgze/4q9lxjj7Dp+r/y/pWw6c690WeW8Irgc40+wqY7gFfdvxI23ak3/szONxx8rvFH&#10;2HRH8IrgC5vuzP8LZtZw8Ln/ghE23SE0fONW2HQn/t8wM4uGGp/7bxhh0x1DgzduhU133v8VM6Pc&#10;N95maOjGLeX+LW+XBoLPvWXr//nVP6gfvvB/Hs5bBtDAjVvuLVvT6usPvpDgvGUC9d+/4t6yM61e&#10;ubO+xhcSnLdNoN7gc2/bmdav9Kwn+EJi89YJPK+HPffWncmgvhu3QkLz9gkk8Aefe/vO5FDP/Ssh&#10;kUEgcJ43+ByCM1nwB19IYDAI8Aafw3AmD977V0LigkLAgqfxORRnMuELvpCwoBDg+8WZHIozmSh5&#10;btwKCQsSgbqFzyE5k82DOvCFBAWJQN0btxySM9ko6wRfSFCwCNS5f8VhOZNPnRu3QmKCRuDl4HNo&#10;zmT08o1bISHBI/C89mkmh+dMTi/duBUSEUQCCbWCzyE6k1Xt+1dCAoJJ4HzN4HOYzuRVUpO9kHig&#10;EqgZfA7Vmcxq3r8SEg5cAjVKh8N1JrcawRcSDVwCNW7ccrjO5Fbjxq2QaCATqA4+h+xMdtX3r4QE&#10;A5tA1Y1bDtuZ/KruXwmJBTqB55Xn+By6MxnCq5lCQoFOANhz6M5kqKzsHCGhwCdAfY/PHBwp90AC&#10;Xyn3+MzB0bMCvhD+TYpHgHKPx/plp0r2wpe/T/9++wQo92+fcX0OnhXwhfU9Tt9/ewQo92+P7avW&#10;XMle+Krn0eP/PAHK/T/P9HXX6FkBX/i6z6fn/XMEKPf/HMs3XVMle+GbLkfP/88JUO7/c4b/7ho8&#10;K+AL/93labl/nwDl/t9n958uWcle+J+uh5Z/cwKU+zdn9k8t4VkBX/hPrY/W8/oEKPevz+qffmYl&#10;e+E/vV5a36sJUO5fzehtPcOzAr7wba2f1ls/Acp9/Wze9iOV7IVv24fWX5cA5b4uE6zveFbAF2L5&#10;kU81Acp9NQvsryrZC7F9yU8J7wHniAU+Aep7fObgSH0PJPCV+h6fOThS7oEEvlLf4zMHR8o9kMBX&#10;6nt85uBIuQcS+Ep9j88cHCn3QAJfqe/xmYMj5R5I4Cv1PT5zcKTcAwl8pb7HZw6OlHsgga/U9/jM&#10;wZFyDyTwlfoenzk4Uu6BBL5S3+MzB0fKPZDAV+p7fObgSLkHEvhKfY/PHBwp90ACX6nv8ZmDI+Ue&#10;SOAr9T0+c3Ck3AMJfKW+x2cOjpR7IIGv1Pf4zMGRcg8k8JX6Hp85OFLugQS+Ut/jMwdHyj2QwFfq&#10;e3zm4Ei5BxL4Sn2PzxwcKfdAAl+p7/GZgyPlHkjgK/U9PnNwpNwDCXylvsdnDo6UeyCBr9T3+MzB&#10;kXIPJPCV+h6fOThS7oEEvlLf4zMHR8o9kMBX6nt85uBIuQcS+Ep9j88cHCn3QAJfqe/xmYMj5R5I&#10;4Cv1PT5zcKTcAwl8pb7HZw6OlHsgga/U9/jMwZFyDyTwlfoenzk4Uu6BBL5S3+MzB0fKPZDAV+p7&#10;fObgSLkHEvhKfY/PHBwp90ACX6nv8ZmDI+UeSOAr9T0+c3Ck3AMJfKW+x2cOjpR7IIGv1Pf4zMGR&#10;cg8k8JX6Hp85OFLugQS+Ut/jMwdHyj2QwFfqe3zm4Ei5BxL4Sn2PzxwcKfdAAl+p7/GZgyPlHkjg&#10;K/U9PnNwpNwDCXylvsdnDo6UeyCBr9T3+MzBkXIPJPCV+h6fOThS7oEEvlLf4zMHR8o9kMBX6nt8&#10;5uBIuQcS+Ep9j88cHCn3QAJfqe/xmYMj5R5I4Cv1PT5zcKTcAwl8pb7HZw6OlHsgga/U9/jMwZFy&#10;DyTwlfoenzk4Uu6BBL5S3+MzB0fKPZDAV+p7fObgSLkHEvhKfY/PHBwp90ACX6nv8ZmDI+UeSOAr&#10;9T0+c3Ck3AMJfKW+x2cOjpR7IIGv1Pf4zMGRcg8k8JX6Hp85OFLugQS+Ut/jMwdHyj2QwFfqe3zm&#10;4Ei5BxL4Sn2PzxwcKfdAAl+p7/GZgyPlHkjgK/U9PnNwpNwDCXylvsdnDo6UeyCBr9T3+MzBkXIP&#10;JPCV+h6fOThS7oEEvlLf4zMHR8o9kMBX6nt85uBIuQcS+Ep9j88cHCn3QAJfqe/xmYMj5R5I4Cv1&#10;PT5zcKTcAwl8pb7HZw6OlHsgga/U9/jMwZFyDyTwlfoenzk4Uu6BBL5S3+MzB0fKPZDAV+p7fObg&#10;SLkHEvhKfY/PHBwp90ACX6nv8ZmDI+UeSOAr9T0+c3Ck3AMJfKW+x2cOjpR7IIGv1Pf4zMGRcg8k&#10;8JX6Hp85OFLugQS+Ut/jMwdHyj2QwFfqe3zm4Ei5BxL4Sn2PzxwcKfdAAl+p7/GZgyPlHkjgK/U9&#10;PnNwpNwDCXylvsdnDo6UeyCBr9T3+MzBkXIPJPCV+h6fOThS7oEEvlLf4zMHR8o9kMBX6nt85uBI&#10;uQcS+Ep9j88cHCn3QAJfqe/xmYMj5R5I4Cv1PT5zcKTcAwl8pb7HZw6OlHsgga/U9/jMwZFyDyTw&#10;lfoenzk4Uu6BBL5S3+MzB0fKPZDAV+p7fObgSLkHEvhKfY/PHBwp90ACX6nv8ZmDI+UeSOAr9T0+&#10;c3Ck3AMJfKW+x2cOjpR7IIGv1Pf4zMGRcg8k8JX6Hp85OFLugQS+Ut/jMwdHyj2QwFfqe3zm4Ei5&#10;BxL4Sn2PzxwcKfdAAl+p7/GZgyPlHkjgK/U9PnNwpNwDCXylvsdnDo6UeyCBr9T3+MzBkXIPJPCV&#10;+h6fOThS7oEEvlLf4zMHR8o9kMBX6nt85uBIuQcS+Ep9j88cHCn3QAJfqe/xmYMj5R5I4Cv1PT5z&#10;cKTcAwl8pb7HZw6OlHsgga/U9/jMwZFyDyTwlfoenzk4Uu6BBL5S3+MzB0fKPZDAV+p7fObgSLkH&#10;EvhKfY/PHBwp90ACX6nv8ZmDI+UeSOAr9T0+c3Ck3AMJfKW+x2cOjpR7IIGv1Pf4zMGRcg8k8JX6&#10;Hp85OFLugQS+Ut/jMwdHyj2QwFfqe3zm4Ei5BxL4Sn2PzxwcKfdAAl+p7/GZgyPlHkjgK/U9PnNw&#10;pNwDCXylvsdnDo6UeyCBr9T3+MzBkXIPJPCV+h6fOThS7oEEvlLf4zMHR8o9kMBX6nt85uBIuQcS&#10;+Ep9j88cHCn3QAJfqe/xmYMj5R5I4Cv1PT5zcKTcAwl8pb7HZw6OlHsgga/U9/jMwZFyDyTwlfoe&#10;nzk4Uu6BBL5S3+MzB0fKPZDAV+p7fObgSLkHEvhKfY/PHBwp90ACX6nv8ZmDI+UeSOAr9T0+c3Ck&#10;3AMJfKW+x2cOjpR7IIGv1Pf4zMGRcg8k8JX6Hp85OFLugQS+Ut/jMwdHyj2QwFfqe3zm4Ei5BxL4&#10;Sn2PzxwcKfdAAl+p7/GZgyPlHkjgK/U9PnNwpNwDCXylvsdnDo6UeyCBr9T3+MzBkXIPJPCV+h6f&#10;OThS7oEEvlLf4zMHR8o9kMBX6nt85uBIuQcS+Ep9j88cHCn3QAJfqe/xmYMj5R5I4Cv1PT5zcKTc&#10;Awl8pb7HZw6OlHsgga/U9/jMwZFyDyTwlfoenzk4Uu6BBL5S3+MzB0fKPZDAV+p7fObgSLkHEvhK&#10;fY/PHBwp90ACX6nv8ZmDI+UeSOAr9T0+c3Ck3AMJfKW+x2cOjpR7IIGv1Pf4zMGRcg8k8JX6Hp85&#10;OFLugQS+Ut/jMwdHyj2QwFfqe3zm4Ei5BxL4Sn2PzxwcKfdAAl+p7/GZgyPlHkjgK/U9PnNwpNwD&#10;CXylvsdnDo6UeyCBr9T3+MzBkXIPJPCV+h6fOThS7oEEvlLf4zMHR8o9kMBX6nt85uBIuQcS+Ep9&#10;j88cHCn3QAJfqe/xmYMj5R5I4Cv1PT5zcKTcAwl8pb7HZw6OlHsgga/U9/jMwZFyDyTwlfoenzk4&#10;Uu6BBL5S3+MzB0fKPZDAV+p7fObgSLkHEvhKfY/PHBwp90ACX6nv8ZmDI+UeSOAr9T0+c3Ck3AMJ&#10;fKW+x2cOjpR7IIGv1Pf4zMGRcg8k8JX6Hp85OFLugQS+Ut/jMwdHyj2QwFfqe3zm4Ei5BxL4Sn2P&#10;zxwcKfdAAl+p7/GZgyPlHkjgK/U9PnNwpNwDCXylvsdnDo6UeyCBr9T3+MzBkXIPJPCV+h6fOThS&#10;7oHE/7N3Pj92nod5vU5RBEVkKItA0c6rAvUqYAH9iIHGgBdccMEkDDJDDYEM0Lu4QLkv5ZW4LAou&#10;LFpIyV3/gGohywTIVXZCFl7VJREW6H8QoCsrJVHUvS+/OZzhHXJIT+aeO+I9JsRnLkeehzx+5sj4&#10;vlff9T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bPeQ8DPf+8xpbPeQ8DPf+8xpbPeQ8DPf&#10;+8xpbPeQ8DPf+8xpbPeQ8DPf+8xpbPeQ8DPf+8xpbPeQ8DPf+8xpbPeQ8DPf+8xpbPeQ8DPf+8xp&#10;bPeQ8DPf+8xpbPeQ8DPf+8xpbPeQ8DPf+8xpbPeQ8DPf+8xpbPeQ8DPf+8xpbPeQ8DPf+8xpbPeQ&#10;8DPf+8xpbPeQ8DPf+8xpbPeQ8DPf+8xpbPeQ8DPf+8xpzDmQ8POA/bt+c40H7P8gEj6BA99/7zO/&#10;eusbD3Y/+5OtJ+EDgP33/Oqtb4R9w/encOD72azh6/Cf7372Y7172wsP2f/LbUeh//kP2c/+Ti/f&#10;8sLnvp/Nfn/LUeh//CO7b/gy/aPs/1ju3va6o+xn2w5D/vMf8f1s1vBV+i/s/l+o1Vtf9gL72Q+2&#10;nocJ4EX2XcY32b/g+9ls3+ze9q4Xdz9r+OIgVtjPPhO7t71qlf272w5E/POv+H7WjVsP/uruu3+1&#10;Qfbdv9LgH9t996809qu+78athv63x3ff8C36L2HfjVsJ/kvYd/9KYn/c9924ldC/zPez7l859F/m&#10;nO5fbZB9w1fgv8z3s+5fKexf6pxZN24N+C9n3/A3yL77VwL8l/u+G7cC+pf///uliBr++um/wvez&#10;btxukP276+/e9oZX+b4bt+tfxiud043btcN/Nftu3K4b/qvZd/9q3exf6ftu3K4b/Sv///34fvjx&#10;2tu3u+AE58y6cbvebZzEvhu362V/8yT4v7/e7m3/6iehn/3ettNZ75//RPbduF0r/JPZd+N2nfBv&#10;ngz/B+vs3vavfTL6btyucx+vYd+/eLhG+K9j3/2r9cG/+Tr4n62ve9u/8uvQd+N2fQt5Lftu3K4N&#10;/uvZv7u27m3/wjdfC79/43ZdG3kt+lk3bjfIvhu3a4L/Brvv/tWa2L/e9924XRP6E+/XPv+e+PG6&#10;2rf76z7ne9IH3bhdy0hOQn74ubVUb/0XvXkI+ISPunG7jqGcAPzIp7pxuzn23bjdIPuGvwb4N4+Y&#10;5aQPf7CG7m3/kifxPvq5/o3bs1/KUb4nfrx/9t3b/hVP5H30k924PfOp3DzK98SPPzvz7m3/gifi&#10;fuGT7247qjP/87+A9+QXn515+ZZ/wZNxv/DZd7cc1Zn/8W++gPfEF924PWP6J9Je+eSfnHH3tn+5&#10;FbwnvuzG7dmu5UTYq5/88dl2b/tXu7nK96TX3b8607mchPr45xr+GcL/f8f5nvQr3b86Q/b/9yTS&#10;L/ncGVZv/Zf6Py/h2y9FIAIRiEAEIhCBCEQgAhGIQAQiEIEIRCACEYhABCJwLgj85fJ38V8f/a/Z&#10;r743m/3735vN/sv3Z7O//4PZ89f8Jn+1/LXFv5rN/mL5C/9m+denI5f/vfGfb2b/acbnx+f4+Huz&#10;Pxyfful/fvtZPyIQgQhEIAIRiEAEIhCBCEQgAhGIQAQiEIEIRCACEYhABCIQgQhEIAIRiEAEIhCB&#10;CEQgAhGIQAQiEIEIRCACEYhABCIQgQhEIAIRiEAEIhCBCEQgAhGIQAQiEIEIRCACEYhABCIQgQhE&#10;IAIRiEAEIhCBCEQgAhGIQAQiEIEIRCACEYhABCIQgQhEIAIRiEAEIhCBCEQgAhGIQAQiEIEIRCAC&#10;EYhABCIQgQhEIAIRiEAEIhCBCEQgAhGIQAQiEIEIRCACEYhABCIQgQhEIAIRiEAEIhCBCEQgAhGI&#10;QAQiEIEIRCACEYhABCIQgQhEIAIRiEAEIhCBCEQgAhGIQAQiEIEIRCACEYhABCIQgQhEIAIRiEAE&#10;IhCBCEQgAhGIQAQiEIEIRCACEYhABCIQgQhEIAIRiEAEIhCBCEQgAhGIQAQiEIEIRCACEYhABCIQ&#10;gQhEIAIRiEAEIhCBCEQgAhGIQATON4FZ/4lABCIQgQhEIAIRiEAEIhCBCEQgAhGIQAQicK4J/Paz&#10;2ex8X2ftdxeBNyVwrr/V+s1FIAIRiEAEIhCBCEQgAhGIQAQiEIEIRCACEVgh8KbXPvv7InBeCczf&#10;WRl1LyMQgQhEIAIRiEAEIhCBCEQgAhGIQAQiEIEInHsC5/WKa7+vCLyOwD9eOPffXv0GIxCBCEQg&#10;AhGIQAQiEIEIRCACEYhABCIQgQicQOB1V0H7fATOG4ET5tynIhCBCEQgAhGIQAQiEIEIRCACEYhA&#10;BCIQgQh8Rwictyuv/X4i8CoCTxbfkW+qfpsRiEAEIhCBCEQgAhGIQAQiEIEIRCACEYhABF5L4FVX&#10;Qvv1CJwnAq8dcn9DBCIQgQhEIAIRiEAEIhCBCEQgAhGIQAQiEIHvFIHffjabnaersP1eInCUwPHz&#10;8v/5h+/82+9/OP31jxd+deG/Lf/6/of/4Ye/unCrHxGIQAQiEIEIRCACEYhABCIQgQhEIAIRiEAE&#10;NkTgdDcGjl4N7eMInBcCq2v+22tPrz9ZHP51Y//x4snio/0b+0+vP178dPHx/E8X78/HjzIO7aDv&#10;gzyQB/JAHsgDeSAP5IE8kAfyQB7IA3kgD+QBzwP3dm5d+Ob91Suar3vd2fnzci263wcEjp+X//M/&#10;++riX+/urFydf7K4Px9X6+/Px9X5P96/+uzK/PTPnX6OQAQiEIEIRCACEYhABCIQgQhEIAIRiEAE&#10;ImARGFfnb1143dX4l32+K/RcFy43TWB1n5d/9NXFn/3kq4ufX/z15b/eHWflD8/OP16M108WHy6v&#10;2t9ZXqG/uzw9P323effE6hsE4t0O2kHfB3kgD+SBPJAH8kAeyAN5IA/kgTyQB/LAtnvgdKfnx3Pn&#10;e/b8pq9Kb3v/8fPyl380rsr/7Cfjx8hxfX7n2jgnf/QK/Tg//3h5xf7G/pPF3eWPyYL9HIEIRCAC&#10;EYhABCIQgQhEIAIRiEAEIhCBCETAJHBv58qlWxfm76yeP36T19t+dbg//+YIrO6T8/LTVfnp7Pz4&#10;+L9f+qO/2rn24Mj5+XFy/sFiPHd+umJ/d3H12en57tVO3olDHAaBdtAO2kHfB3kgD+SBPJAH8kAe&#10;yAN5IA/kgTyQBwwP3Nv58oPf/dnz4+ro5q7N1rytBI6fl//zPzs8K8+Z+cMcp+f/6K92l6fkuRo/&#10;8v788Dz948Wd+cfPrs9P3239HIEIRCACEYhABCIQgQhEIAIRiEAEIhCBCETAInDap9t0hX5br5Fv&#10;5s/9puflV8/P//ryf7y2+/ys/Lg6P7037Hi6zbhqf3fxyfLpNt0LnHwThzgMAu2gHbSDvg/yQB7I&#10;A3kgD+SBPJAH8kAeyAN5IA84Hni0d7r3hu3Z85u5Sr1trcfPy68+X/7wrPx0Zf7F17cv/fryh8un&#10;z//Ds+fPf7Q8Rz9dnR/PnR9X5x8vnz1/tdPzEYhABCIQgQhEIAIRiEAEIhCBCEQgAhGIQAQ2QOD0&#10;p+e7Qr9t18rdP+9pz8sfPT//+cWvL/+PK5/OP7w2rsRPZ+enK/QPnl2dn94btnuBzr3AOMd5EGgH&#10;7aAd9H2QB/JAHsgDeSAP5IE8kAfyQB7IA3kAD0zvDbt6JfRNXnd13r1avS1tx8/Ln/x8+ZedmR8n&#10;6Kdf/8Xy9Px7y6fb3J/zNJsnizvLZ8/zelyf/2T5dJt+RCACEYhABCIQgQhEIAIRiEAEIhCBCEQg&#10;AhGwCZz+9HzvDrstV8ytP+fqXaHLP/rq4tGz8Kf5+PalhzsfXruxf3h1flyff7B8f9jDp9tM33Pd&#10;s4vDINAO2kE76PsgD+SBPJAH8kAeyAN5IA/kgTyQB/JAHvA8cG/nyw/m76xeGX2T19ZV23rebgLH&#10;z8v/bs+XPzwrz5n5w5yebrO7f/jusE8W4zn04zz9ePb8OD1/tbPzEYhABCIQgQhEIAIRiEAEIhCB&#10;CEQgAhGIQAQ2QGCcnr914U2uxq/+PT3d5u2+am786VY3dRbn5Y+esR9X529ferS3uzw9P12Nn55B&#10;v7t/5+Dq/NPrdxfjfmj3RLsn6t0TbW99v/X91vdbHsgDeSAP5IE8kAfyQB7IA3kgD+SBPDB54NHe&#10;rQvfvL96nfT1r7s6b1y/fjs7jp+X/+c8X/7wrPx0Zf7F17cv/fLKw51xWn6clZ/+uj/f3R9n6Mfr&#10;O/O7PXt+A/cFJ/v0cwQiEIEIRCACEYhABCIQgQhEIAIRiEAEtpnA6d8btmfPv53Xztf7p1q973PW&#10;5+WPnp0fH4/z8w93xrvDPnh+fv7J4tPle8PeOXi32PF0m+7VTQ6MQxwGgXbQDtpB3wd5IA/kgTyQ&#10;B/JAHsgDeSAP5IE8kAcsD5z+vWHXex23r/42ETh+Xv7sni//sjPz4wT99OtfX/758vr8b5bn5x8f&#10;nJ1/vBhn5z/aH+8N+3j5426n5zs9H4EIRCACEYhABCIQgQhEIAIRiEAEIhCBCGyEwLg+f5r3hu3p&#10;Nm/T9fP1/Vns8/Kr5+enp9vceP7usNNV+veujavz4+k2dxc/Pbg+3z1B655gPZ1B6AxCvskDeSAP&#10;5IE8kAfyQB7IA3kgD+SBPJAH8sDwwLg6/+UHq9dQ3+z1+q7p9pW/6wSOn5df3/PlD8/Kc2ae/Pzi&#10;7UtfX/7i4Onz42r89Ne4Ov/0+vQ8+ruLjzdyX2z6Z1A/RyACEYhABCIQgQhEIAIRiEAEIhCBCEQg&#10;AttLoKfbfNevhJ+33//qvZ11P19+9bz80dfj2fO/vHJv5+HOeN48V+dvLJ9s8/T67v54fffg6Tbd&#10;s54cGIc4DALtoB20g74P8kAeyAN5IA/kgTyQB/JAHsgDeSAPGB64t/OHP7l1YfWK6pu8Pm9Xhfv9&#10;bJbA8fPy1vPlOSt/PD+/+ItLty/d23nx/Pzus6vzv9m5Px9X6e/MP+np8/37AxGIQAQiEIEIRCAC&#10;EYhABCIQgQhEIAIRiMAGCJz+9PxsttnrwbWfFwKrd3M2eV7+6Nn58fF49vwXVx7tfbt34+DdYadn&#10;zj/cefDs2fMPnp2e716gcS+we87trJ119iQP5IE8kAfyQB7IA3kgD+SBPJAH8kAeyAMveuDKpdO8&#10;N2zvDHtero1v7vdx/Lz8Jp4vf/zM/HSFnl8fz54fT7fZPXh32Onq/JPFdHb+8fLq/NUN3BWbLNTP&#10;EYhABCIQgQhEIAIRiEAEIhCBCEQgAhGIwDYTGKfnf/ivV88/v8nrrtBv7sr4pptX93GezssfPT8/&#10;nj0/nm5zb+fR3u7y9Pz0zrDjmfPT2fnHi3F9/pODp9t073IyYRziMAi0g3bQDvo+yAN5IA/kgTyQ&#10;B/JAHsgDeSAP5IE8sH4PnPbpNl2d3/Q1cr//+Hn5zT9f/sWz8pyZJz8/eLrNdH7+8N1h788f7jy9&#10;fn9+Z3538dOePd+/PxCBCEQgAhGIQAQiEIEIRCACEYhABCIQgQhsgMC9nf/970733rA9e96/Pr65&#10;xu/KefmjZ+fHx+P8/Dg9P54/v7s/zsyPH0+vf3FlXJ2/sXyXWJ5u073A9d8L7J5799z7Puv7LA/k&#10;gTyQB/JAHsgDeSAP5IE8kAfyQB7IA0c9cG/nyw++eX/16uubvN7cteKaLQLHz8ufx+fLc1b+eI6r&#10;8z9fXp//4srDnd8snz//eHllflyd/3Zv5O7y6vyDxZ0N3BWbvgP7OQIRiEAEIhCBCEQgAhGIQAQi&#10;EIEIRCACEdhmAvd2TvfesOPsfOfnravkm+hZvUNzXp8vv3pefvX17Uu/vDK9O+yNg3eHfXp9d39c&#10;nX+0N552Mz17vnt2kwXjEIdBoB20g3bQ90EeyAN5IA/kgTyQB/JAHsgDeSAP5AHHA4/2TvfesF2d&#10;38Q18/V3Hj8vf96fL3/8zPx0hX769duXvr48rs6P8/O7+3fm4+z8ODX/ZPFwZ1ydH0+f/7jz8xGI&#10;QAQiEIEIRCACEYhABCIQgQhEIAIRiEAENkDgtO8N29n59V8rdxvelvPyR8/P83Sb8fz5hzufzscV&#10;+ekdYu/tTHl38WlnhQ/eHbd7os490TjHeRBoB+2gHfR9kAfyQB7IA3kgD+SBPJAH8kAeyAN/uhhX&#10;50/33rDutePa1kXg+Hn579bz5Y+elR8n5l98/YtLty+Ns/Ocn78/5/nz09X5x8v3hv3k4Or09M+E&#10;fo5ABCIQgQhEIAIRiEAEIhCBCEQgAhGIQAQi4BA4/en5zs+v64q59XXfxvPyR8/Oj4/Hs+fH2fkv&#10;rjza+3bvxvN3h70/v7fzZHFn/tH+3c6OP/u3drpnPxk3DnEYBNpBO2gHfR/kgTyQB/JAHsgDeSAP&#10;5IE8kAfygOGB8d6wX34wf2f1Su2bvLauItdztgSOn5f/bj9f/viZ+cMz9OPpNtPZ+fF0m4+evTvs&#10;jeU7w05X5+8/uzp/9dnV6emfOf0cgQhEIAIRiEAEIhCBCEQgAhGIQAQiEIEIRMAicPrT87077Nle&#10;NTe+2updl8s/+uri6nnzt+k1z54fV+jv7Tza293/9NnTbR4vn+o03iX2o/3/ef3uYtwHM+6Fje/p&#10;eiazxSEOfT/kgzyQB/JAHsgDeSAP5IE8kAfyQB7IA3kgD7w/f7R368I3769et339667OG9fTz6bj&#10;+Hn5t+n58odn5ac7Cy++Hk+3OTw/v7s/zs4/WTx8dnX+4c7T63fmn/Ts+f79gQhEIAIRiEAEIhCB&#10;CEQgAhGIQAQiEIEIRGADBE7/3rA9e/5srp2v96us3md528/Lr579v31peroNz5/f3X+weLJ479o4&#10;O//FlcfLj6/Or3amvefvP3Nv9+y7Z989+87u5IE8kAfyQB7IA3kgD+SBPJAH8kAeyAOuB/45T7dZ&#10;75XlvvrpCRw/L//2Pl/+ZWfmD59H//Xln18e7ww7/nq485ud3f378939f5iPq/P3l0+6ubv8MTmn&#10;nyMQgQhEIAIRiEAEIhCBCEQgAhGIQAQiEIEImATGe8PeurB6xvpNXvd0m9NfPV/nf3P1f7ttOy9/&#10;9Pz85xd/cen2pXFyfrpCP7077KfzcXb+yWKcnR/Pn/9pZ8c7O74k0L3x6Z88cYjDINAO2kE76Psg&#10;D+SBPJAH8kAeyAN5IA/kgTzgeOD0p+d7us06r7L/rl/7+Hn57Xm+/OFZ+RefO/+zn3x+8eiz58f5&#10;+d393f3p6vz95VX68Zybj59dm56M288RiEAEIhCBCEQgAhGIQAQiEIEIRCACEYhABDwC4/r8/J3V&#10;M9dv8vp3vYLc378eAqv/W23zefmjZ+fHx59f/PryL5892WY6Q/9w59P5/eWTbZ4sxuun1+/t/NPf&#10;XO3seGdlOyvcv0OSB/JAHsgDeSAP5IE8kAfyQB7IA3kgD+SBPLABD9zb+fKD0z7dZj1Xm/uqb0bg&#10;+Hn5bX2+/OqZ+cPX4+r8eLrN9Oz56fnz710b7ww7Ph5X6b/duzP/5MA83j2xmiIQgQhEIAIRiEAE&#10;IhCBCEQgAhGIQAQiEIEIvD/v6TZvdjX8PP1dnZf/6uLqOflXvebpNtPz5x/tfbv30fLdYce5+XF1&#10;/tHe3cU//Y3zHKlhm57bNjk3DnHo+yEf5IE8kAfyQB7IA3kgD+SBPJAH8kAeyAN54P35o73TvTds&#10;7wzrX68/fl6+58u/+rnz0xn6cX7+8Oz8vZ2HO+9dG0+fH2fnx6//f/bu3zeu897zuKo4hWwYWEtw&#10;ChdbpFChCwiwZENAXLggFlNQCIU7tKWCwGVBLFQERrCxbpXCrmwXIWXYVJ801+tCPwg4f8BNdZub&#10;jYT1P3CrLALsxgakXCA7Xz56PGfmkMPh8JyZ8+NlYnw0Gv6Y+Zz3eR/qOR9+eTB8eivW571JQAIS&#10;kIAEJCABCUhAAhKQgAQkIAEJSEACElh2Aou3563QL2+FXl9+/r58sUcfq/P31tPc+bwav7l1MPz+&#10;Vpp4E6vzT2+5VpusIwc5RAI4wAEOHAc8wAM8wAM8wAM8wAM8wAM8wAM8sDwPLPq7Ya3O1786X+7L&#10;my+fVt/H8+Vn399dy9Ntxh36i7e/G7Xm8/2nt943e95PD0hAAhKQgAQkIAEJSEACEpCABCQgAQlI&#10;QAIrSCBW5xf73bDnztW/Pt3fr6Avv1hfvtidjz/vDR4dtudTdz535tP22U7Mn7+/8/bhceea4PKu&#10;CboG7xq8483xxgM8wAM8wAM8wAM8wAM8wAM8wAM8wANxFBwMv776h9enV4Pnud/ftfP6Xnm5L2++&#10;/Enz5Wc9nqfb5K58bJ8MY/p8rMyn1fn9FVwVS2dg/5eABCQgAQlIQAISkIAEJCABCUhAAhKQgAT6&#10;nMDB8C8/W6w9b7pNtav001dE1q9X0x+f7pP36f7u2sPB3mCyM/9k+OHWN9t5df75nfs774+m27hW&#10;lywoBzlEAjjAAQ4cBzzAAzzAAzzAAzzAAzzAAzzAAzywHA88vfXZlUXa81bnq1mdL/flzZdPVxDm&#10;nS8/+/3Ks+ejPf/Ndu7PfzuabpOONP+XgAQkIAEJSEACEpCABCQgAQlIQAISkIAEJLDcBDYGn13Z&#10;Pj/d3Z7nfjXr0/39LNMZ68tX//MCMd0mfhNsvKX5809vbW7d/WF1PmbPv6cr/OIKhWuiyb1ykEMk&#10;gAMc4MBxwAM8wAM8wAM8wAM8wAM8wAM8UL8H4nfDXvrp9ErxPPf7u65+tlde7subLz9rfvxZuvQP&#10;1t68uTe4eHt69vx4uk205982fV4CEpCABCQgAQlIQAISkIAEJCABCUhAAhKQwAoSiPX5RabbxAr+&#10;2dap+/fR01c99OWr78tPztb/4+DNmxc2v7+Vu/Pxm2Ev3o7fDZun29z/YbpN/dfCXHN2zdk1Z8cZ&#10;D/AAD/AAD/AAD/AAD/AAD/AAD/AAD/DA2APxu2G/vjq9bjzf/f6try/2ist9efPlz9KJn79r/8fB&#10;/x1c3dzcKvbnJ2fPp+k26XjwfwlIQAISkIAEJCABCUhAAhKQgAQkIAEJSEACy0xg8fb8YmvV/fqo&#10;6esc+vJ19+UnP/+/r/2PzeHtD7eeFObPf3/rw61vd57fSf35379oz7tml6wjBzlEAjjAAQ4cBzzA&#10;AzzAAzzAAzzAAzzAAzzAAzywDA8cDH+5vtjvhv37r023Oe5aQ7kvb778/J33eM9YZa9i+8fBazc3&#10;tza30nSbmEEf7fnNrbw6//zO/vb7L34zajre/F8CEpCABCQgAQlIQAISkIAEJCABCUhAAhKQwHIS&#10;WPx3w1qdP2p1Xl9+sr8+OQt+2Y/9cfCPmzHd5u72wag/H6vzB8OntzZH7fk8ez79bljXApNt5CCH&#10;SAAHOMCB44AHeIAHeIAHeIAHeIAHeIAHeIAHluWBxabb6M5Prs2X+/Lmy1fXgV+8S/9g7R83fzX6&#10;XbDfvVid/3zjyfD70fr8/95O/flYnb+7gt/InI5u/5eABCQgAQlIQAISkIAEJCABCUhAAhKQgAT6&#10;nECszn92ZbrzPc99K/RphX46K/Pll92RP/7r/fvamzf/13r05dNvh432/JPh3e1vXqzOR4f+/s4/&#10;v5hu45pgMqEc5BAJ4AAHOHAc8AAP8AAP8AAP8AAP8AAP8AAP8ED9HlisPZ/WpCcb5P26V+7Lmy9f&#10;zbz4xbvy5a8f023+tDHuzseEm5g+/812mm7zbCf/bth0pPm/BCQgAQlIQAISkIAEJCABCUhAAhKQ&#10;gAQkIIFlJXAw3Bgs9rth+zt7Xl/++L76amfNl5/X7tqj9W+2x935zzeiS//hVp49/2w03ea9w+k2&#10;rgUm58hBDpEADnCAA8cBD/AAD/AAD/AAD/AAD/AAD/AADyzDAwfDr6/+4fXpFed57verLf/3X5f7&#10;8ubLN2G+fLkzH3+TOvixOn9vPSbapBX6+O2wqT2fZs8/2/l2Z3/77cP1+XS0+b8EJCABCUhAAhKQ&#10;gAQkIAEJSEACEpCABCQggWUlYLrNydcZpq9WmC9f7qk3rTefn8/e4PFGWpWPyTZppX5z1J7P/fn7&#10;O++PZs+7Fph8Iwc5RAI4wAEOHAc8wAM8wAM8wAM8wAM8wAM8wAM8sBwPPL212O+G7cNvhi335c2X&#10;n9VVz531Jm33Bo/WY1V+fCvOnn9+59sfptuk483/JSABCUhAAhKQgAQkIAEJSEACEpCABCQgAQks&#10;K4HF2/NdXqHXl29PPz735I/apuk2T289GaYV+oPR9snw7vY323m6zf3R+rxrgck2cpBDJIADHODA&#10;ccADPMADPMADPMADPMADPMADPMADy/JA+t2w06vR89zv4up8uS9vvnyTuvCn7+4/HOTpNrk/H+35&#10;za28Oh+/G/b90XQbbxKQgAQkIAEJSEACEpCABCQgAQlIQAISkIAElp3A4u35c+dOntrenveYviJh&#10;vnw3+vMx3SY687E6n7ZPb21u/f6H2fMx3ebtw9V51wSTe+Qgh0gABzjAgeOAB3iAB3iAB3iAB3iA&#10;B3iAB3iAB5bhgYPh11f/8Pr06vQ899uz9n78My335c2XP31HPT4iVvObt03TbWJ1/smL+fNPht+N&#10;+vPf7uT+/P2d93TnJSABCUhAAhKQgAQkIAEJSEACEpCABCQgAQmsIIFoz392ZZ7V+On3aft0m+nX&#10;oy/fjb58cQZ9rM7vDYrd+Zg9/+HWePb88ztpuo1rgcu4FuiaM85wFgngAAc4cBzwAA/wAA/wAA/w&#10;AA/wAA/wAA9kDzy99dmVRdrzbV2dL/flzZdvave9iuc1PXs+evSbo/X5Zy/68/vb982eX8F1wXQW&#10;9n8JSEACEpCABCQgAQlIQAISkIAEJCABCfQ5gcV/N2z7Zs/ry3evH1/syh/15+jPj+fOx/T5mD1/&#10;94fV+fjdsO/psr64QpGv2dmmc4Ic5BAJ4AAHOHAc8AAP8AAP8AAP8AAP8AAP8AAP1OeBxX837PET&#10;3Zv1SLkvb758E+fEV9GVL7+uR+v3Rr8bNlbo8y2159Ps+W934nfDpnOM/0tAAhKQgAQkIAEJSEAC&#10;EpCABCQgAQlIQAISWG4CsT6/fX66WX7y/TZMt5l+FebL968/H9NtojWfO/RPhhdvb27l3wwbs+f/&#10;WXf8cLpNfdcAk9F8fjlEAjjAAQ4cBzzAAzzAAzzAAzzAAzzAAzzAAzww9kCszn99dXode777zWrJ&#10;j59NuS9vvnw93fRoq8eKf1O3u2t7gzTdJlbnnxyu0k/Ono/pNm+bvS4BCUhAAhKQgAQkIAEJSEAC&#10;EpCABCQgAQlIYAUJdGu6zfR1BX35/vXlizPoY/Z8tOdzdz6t0n+49e2L3wwbq/P3D9vzrtmNr9m5&#10;hu0atuPB8cADPMADPMADPMADPMADPMADPMADPMADy/DAwfCX659dmV7Vnuf+uK2++j+V+/Lmyze3&#10;0768rv3u2sPB3mA8dz6tzm9uFafb7G+/b/r8Cq4LJrv5vwQkIAEJSEACEpCABCQgAQlIQAISkIAE&#10;+pzA4u35c+dWvy4fE/An/9OX73dfvtidjz/H7Plid/5g+PTW5qg9/+xFfz79bljXApMD5SCHSAAH&#10;OMCB44AHeIAHeIAHeIAHeIAHeIAHeIAHluWBjcEivxt21b8ZttyXN1++2XPgl9eZn8zh0fq99WJ/&#10;/snw+9H6fHF1/j3dcQlIQAISkIAEJCABCUhAAhKQgAQkIAEJSEACK0gg2vOLTrdZTX9+si1/7py+&#10;vL78dGc+34/Z8zHdJt5yh/7J8O72N9vP7+QV+vs777+YbuOa4LKuCfo6kQDecIADxwEP8AAP8AAP&#10;8AAP8AAP8AAP8AAP8MCi022W3Z8v9+XNlzdf/qRO/u4P021idT7dLt6O9nxanR//bthkAv+XgAQk&#10;IAEJSEACEpCABCQgAQlIQAISkIAEJLCsBA6Gf/nZYu355XXn9eX143Mf/rTb6M8Xu/Ofb8Ts+Q9/&#10;mG4T6/PvHf7UimuVyTlykEMkgAMc4MBxwAM8wAM8wAM8wAM8wAM8wAM8wAPL8MDB8Ourf3h9egV8&#10;nvt1/2bYcl/efPm0On1SZ9zjOadYnZ+cPX8wfDLc3BpPt/n9zv7h6nw61vxfAhKQgAQkIAEJSEAC&#10;EpCABCQgAQlIQAISkMDyEljsd8NGd76+/vz01QHz5fXnT9ubz++/N3i8kefOx/bJ8K2tza3p2fOu&#10;BSbjyEEOkQAOcIADxwEP8AAP8AAP8AAP8AAP8AAP8AAPLMcDT299duXST6fXw0++X0d3vtyXN1/e&#10;fPmz/SzA3uDR+njufMyfT+35/Jthvx1Nt3lbf14CEpCABCQgAQlIQAISkIAEJCABCUhAAhKQwAoS&#10;WOx3w1a9Oj99PUBfXl8+99/Pss3TbYrz57+/dXf7253cn7+/c1dXeGc51wJdc5VzJIADHODAccAD&#10;PMADPMADPMADPMADPMADPMAD2QOn/d2w1a7Ll/vy5sun1eizdcZ17nN+Dwd7g+jMj2/Rnv/wh+k2&#10;z0a/GXZjcGXNTQYYwAAGMIABDGAAAxjAAAYwgAEMYAADGMDAshn4y89+99r2+en2evn+716rdmV+&#10;+ivoy+vLn6Unf9zHxuz5Ynf+842ntza3fr/zbPQ2+fdxL63i28ohrujgAAc4cBzwAA/wAA/wAA/w&#10;AA/wAA/wAA/wAA/U64GNwV9+dufy8evzX259cbvKdflyX958eV333HWvfhvTbeIIGt+eDC/efjL8&#10;/tbF25uj3xFb9du1229tXRzdbKvL4bvRb/O9dvvi6K2c6/e34utcvH1ttE+9LZLAxdvfjY6IOB6K&#10;2+P4Pep4OWq/HPfx/n72cTHmufx+5eNgkf3d14+Z5LvIe+Y35Tude/JO2i9j/xQ/vnjc+Pvjc57M&#10;aTrn6fuTprl2eLZ+a3S+nvfze7/JvIscXxydL4t5p/vfjX6usPiW7tfzfVLx63T5z2Nug9z8St86&#10;zDndT3/Oj+T3+n7UIRm/lc/PPHPU8T328yTfR/39ON34U9pP478r7rfx3/rT2RN4q8D1+LOV8z9q&#10;//bvODiZ46LHpzmPfCPvlHnyTf672Gbu4/G45fvxJ29nT+CtU6Y4vf/cz/xPng9jz0xmG/4Y850f&#10;j/cZv188Pvl++fHx+2yeco9Nvv/i+2vy89R3L+fZnG16rTHTYvw2697BxHt+vpE+Km3zY2l78mOx&#10;Lhgfn9+/uB0/Fu8T64fxnml70mPxvul9xuuO+e/i7+P21uHnyo9/fyv/fWyfvHifg+HG4M7l3702&#10;3WX/6PwXt5/fqXJd/u+/nv4a+vL68sd13qv6+1idT9NtUmf+52t3Lg8uvXzNmwQkIAEJSEACEpCA&#10;BCQgAQlIQAISkIAEJLCMBO5cLn6VybW5eR5L75M/Lm3zxx3/2OBS8bG8Jpi248fiffJjn17+dHQv&#10;/f/la19d/rcrL1/7n1e+Onz2aftvV/58Jf42tsXXdLY/f3Lpo/MvvXHu3MevfnLpv9x4dvg7M6tc&#10;ly/35c2XT6vP1XfFfd644lHM9f+tJ6Kf3/nV7fhJkC+3bOWAA8cBD/DA2Tzwq9vD227NyeDa4f64&#10;ujm5T65uXrvt1rwMvhte2HQ7OYOj2P3TRuzPP22MHwvmL2zGsfjd8Kg/XxgdFV9uXd2M8/612+G9&#10;+PMXoz/H/fhzfK4vRvfi/YaHt18d3s9/jkfiz/H4Fz3cfjecfN3pfuSXc8155vuRX8preLhN9+PP&#10;wxc558dt+8vVr0Y82P/2/1EcDF/4Ax/4OIqPNnPxp42i956MvmsZ349z6/h+fF8yvj988X55O36/&#10;8ccX37/Njz/b+XIrr1/GttrGvL68fnxVPfjTfp43bz6/k8j+2y/+9ov//KWbDDCAAQxgAAMYwAAG&#10;MIABDGAAAxjAAAYwgIFmMJDXLvO23r68+fKTne7pjrf71eXz5s18ven5nbBNXp23TeaRgxwcF7zA&#10;AzzAAzzAAzzAAzzAAzzAAzzAAzzAA6vxwN9+kdcu87bKdXnz5U/b8fb+1f18gb58WNVNBhjAAAYw&#10;gAEMYAADGMAABjCAAQxgAAMYaB4DuSeft1Wuy5fny0dfXie8uk54cZ66XCdzLfblXftN5pGDHOIs&#10;jAMc4MBxwAM8wAM8wAM8wAM8wAM8wAM8wAOr9kDuyeet+fI669V11leZpb58nGHdZIABDGAAAxjA&#10;AAYwgAEMYAADGMAABjCAgeYxkHvyeVt/X353La3W5q3Ot58hqKPrX+zLh3lcA0z2kYMcHA98wAM8&#10;wAM8wAM8wAM8wAM8wAM8wAM8wAOr9YD58t3ohq+yl97Ur60vH3Z1kwEGMIABDGAAAxjAAAYwgAEM&#10;YAADGMAABprHQO7J5239fflYCc9d+eO2OvQ69MHJWTgo9uVdA07mkYMc4iyMAxzgwHHAAzzAAzzA&#10;AzzAAzzAAzzAAzzAA6v2QJ4rn7fmyze1/+15xUr9/Dd9+TjDuskAAxjAAAYwgAEMYAADGMAABjCA&#10;AQxgAAPNYyD35PO2/r78cR354/7+LJ3pWMX18f3s3hf78mEe1wCTfeQgB8cDH/AAD/AAD/AAD/AA&#10;D/AAD/AAD/AAD/DAaj1gvvz8/evTdLW97+pz1ZcPu7rJAAMYwAAGMIABDGAAAxjAAAYwgAEMYAAD&#10;zWMg9+Tztv6+fKzY7r6YSHLare57P7vvi+z3Yl/eNeBkHjnIIc7COMABDhwHPMADPMADPMADPMAD&#10;PMADPMADPLBqD+S58nlrvryu++q77lXsA335OMO6yQADGMAABjCAAQxgAAMYwAAGMIABDGAAA81j&#10;IPfk87b+vvxpO/Invf8iXepYefZx3e7eF/vyYR7XAJN95CAHxwMf8AAP8AAP8AAP8AAP8AAP8AAP&#10;8AAP8MBqPWC+fDe64VX0y7v2OfTlw65uMsAABjCAAQxgAAMYwAAGMIABDGAAAxjAQPMYyD35vK2/&#10;Lx8r4Sd14Bd9XAe+2x340+zfYl/eNeBkHjnIIc7COMABDhwHPMADPMADPMADPMADPMADPMADPLBq&#10;D+S58nlrvnzXeuN9fT368nGGdZMBBjCAAQxgAAMYwAAGMIABDGAAAxjAAAaax0Duyedt/X35Rbvw&#10;p/2403SrH5g337l5+8W+fJjHNcBkHznIwfHABzzAAzzAAzzAAzzAAzzAAzzAAzzAAzywWg+YLx8r&#10;8m5dzEBfPuzqJgMMYAADGMAABjCAAQxgAAMYwAAGMIABDDSPgdyTz9v6+/KxCr77YjV82Vsd+rQC&#10;34ccin1514CTeeQghzgL4wAHOHAc8AAP8AAP8AAP8AAP8AAP8AAP8MCqPZDnyuet+fJd7I738TXp&#10;y8cZ1k0GGMAABjCAAQxgAAMYwAAGMIABDGAAAxhoHgO5J5+39ffll92RP+7r9aEz/qDHc/OLffkw&#10;j2uAyT5ykIPjgQ94gAd4gAd4gAd4gAd4gAd4gAd4gAd4YLUeMF8+Vq7dupiBvnzY1U0GGMAABjCA&#10;AQxgAAMYwAAGMIABDGAAAxhoHgO5J5+39fflYxV8d0Xz5Y/7urrzaWW+SzkU+/KuASfzyEEOcRbG&#10;AQ5w4DjgAR7gAR7gAR7gAR7gAR7gAR7ggVV7IM+Vz1vz5bvYHe/ja9KXjzOsmwwwgAEMYAADGMAA&#10;BjCAAQxgAAMYwAAGMNA8BnJPPm/r78sf11lvyt93qTP+wHz5ned3nt8J87gGmOwjBzk4HviAB3iA&#10;B3iAB3iAB3iAB3iAB3iAB3iAB1brAfPlY+XarYsZ6MuHXd1kgAEMYAADGMAABjCAAQxgAAMYwAAG&#10;MICB5jGQe/J5W39fPlbBdxs2X/6k56NDn1bu25SD+fKrveYXtnftPRlfDnJwPPABD/AAD/AAD/AA&#10;D/AAD/AAD/AAD/DApAfyXPm8NV++i93xPr4mffk40t1kgAEMYAADGMAABjCAAQxgAAMYwAAGMICB&#10;5jGQe/J5W39f/qRuetMfb1Nn/IH58ubLj1rrYV7XZOWAA8cBD/AAD/AAD/AAD/AAD/AAD/AAD/AA&#10;DzTDA+bLx8q1Wxcz0JcPy7rJAAMYwAAGMIABDGAAAxjAAAYwgAEMYAADzWMg9+Tztv6+fKyC77Zs&#10;vvxxz1d3Pq3oNzEH8+Wbce0vrO9afDK/HOTgeOADHuABHuABHuABHuABHuABHuABHuCB5IE8Vz5v&#10;zZfvYne8j69JXz6OcDcZYAADGMAABjCAAQxgAAMYwAAGMIABDGCgeQzknnze1t+XP6573pW/b2J3&#10;/EEP58wX+/JhHtcik33kIAfHAx/wAA/wAA/wAA/wAA/wAA/wAA/wAA/wwGo9YL58rFi7dTEDffmw&#10;q5sMMIABDGAAAxjAAAYwgAEMYAADGMAABjDQPAZyTz5v6+/Lxyr4bkfmy5/0OnTn04r/KnIo9uVd&#10;A07mkYMc4iyMAxzgwHHAAzzAAzzAAzzAAzzAAzzAAzzAA6v2QJ4rn7fmy3exO97H16QvH2dYNxlg&#10;AAMYwAAGMIABDGAAAxjAAAYwgAEMYKB5DOSefN7W35c/qWPe1cdX0Rl/0MO58jnnYl8+zOMaYLKP&#10;HOTgeOADHuABHuABHuABHuABHuABHuABHuABHlitB8yXj5Vrty5moC8fdnWTAQYwgAEMYAADGMAA&#10;BjCAAQxgAAMYwAAGmsdA7snnbf19+VgF3+3JfPmTXmfudtumKwNV5lDsy7sGnMwjBznEWRgHOMCB&#10;44AHeIAHeIAHeIAHeIAHeIAHeIAHVu2BPFc+b82X72J3vI+vSV8+zrBuMsAABjCAAQxgAAMYwAAG&#10;MIABDGAAAxjAQPMYyD35vK2/L39Sh7yvj1fZFX/Q47nyOcdiXz7M4xpgso8c5OB44AMe4AEe4AEe&#10;4AEe4AEe4AEe4AEe4AEeWK0HzJePFWy3LmagLx92dZMBBjCAAQxgAAMYwAAGMIABDGAAAxjAAAaa&#10;x0Duyedt/X35WAXfNV/+8GrAcTnkzrdtumKwSA7FvrxrwMk8cpBDnIVxgAMcOA54gAd4gAd4gAd4&#10;gAd4gAd4gAd4YNUeyHPl89Z8+S52x/v4mvTl4wzrJgMMYAADGMAABjCAAQxgAAMYwAAGMIABDDSP&#10;gdyTz9v6+/LHdcT9fVo9n85hka74A/Pl3y325ZmneeaxT+wTDGAAAxjAAAYwgAEMYAADGMAABjCA&#10;gb4yYL58rGC7dTEDffm+Ws3rdkbHAAYwgAEMYAADGMAABjCAAQxgAAMYaDoDuSeft/X35WMVfNd8&#10;+Znz5U/KR4c+XUmYlYO+PPs23b6eH0YxgAEMYAADGMAABjCAAQxgAAMYwEA/GSj35c2X72J3vI+v&#10;SV+e1ftpdfvdfscABjCAAQxgAAMYwAAGMIABDGAAA81nIPfk87b+vvxJXXCPp1X0eXOY1Rl/0OM5&#10;8/ryzbePM4R9hAEMYAADGMAABjCAAQxgAAMYwAAGMNBHBsp9+SrX5f/+63NT/61fj5XiB2u7a5Pb&#10;Pva5vebEQF056Mv30WheszM5BjCAAQxgAAMYwAAGMIABDGAAAxjAQBsYyD35vK1yXf7ZztSy/Lkb&#10;76RV2F3z5c80X/64/HTnE1+Rg748A7fBwJ4jTjGAAQxgAAMYwAAGMIABDGAAAxjAQP8YKPfl658v&#10;P92Vn75fV3/a5623n960fPXlGb1/RrfP7XMMYAADGMAABjCAAQxgAAMYwAAGMNAOBnJPPm/r78sf&#10;1/X292llu+oc+tqh15dvh4GcKewnDGAAAxjAAAYwgAEMYAADGMAABjCAgb4xUO7LV7kuP/98+enO&#10;fL7ftA6259Oezr2+fN9s5vU6g2MAAxjAAAYwgAEMYAADGMAABjCAAQy0hYHck8/bKtflzZevuvt+&#10;1s/Xp+68vjwLt8XCnidWMYABDGAAAxjAAAYwgAEMYAADGMBAvxgo9+VXP18+d+WP2+qst6ezvsp9&#10;pS/P5v2yuf1tf2MAAxjAAAYwgAEMYAADGMAABjCAgfYwkHvyeVt/X/6snW8fn1a7z5pD17vz+vLt&#10;sZAzhn2FAQxgAAMYwAAGMIABDGAAAxjAAAYw0CcGyn35Ktflzz5f/rjOfP77Vfaxfe1m9/b15ftk&#10;Mq/VmRsDGMAABjCAAQxgAAMYwAAGMIABDGCgTQzknnzeVrkub778WTvty/74LnXo9eWZuE0m9lzx&#10;igEMYAADGMAABjCAAQxgAAMYwAAG+sNAuS/f/PnyuSs/vdVfb3Z/fdn7R1+eyftjcvvavsYABjCA&#10;AQxgAAMYwAAGMIABDGAAA+1iIPfk87b+vvyyO+C+XloRP20Obe/O68u3y0TOHPYXBjCAAQxgAAMY&#10;wAAGMIABDGAAAxjAQF8YKPflq1yXr3++/HRnfvr+sjvavl5zOvv68n2xmNfpjI0BDGAAAxjAAAYw&#10;gAEMYAADGMAABjDQNgZyTz5vq1yXN1/+tB31pr5/G7vz+vJs3DYbe76YxQAGMIABDGAAAxjAAAYw&#10;gAEMYAAD/WCg3Jdv73z56a789H1d9uZ02ZexL/TlWbwfFref7WcMYAADGMAABjCAAQxgAAMYwAAG&#10;MNA+BnJPPm/r78s3tRPueaXV8pNyaEt3Xl++fTZyBrHPMIABDGAAAxjAAAYwgAEMYAADGMAABvrA&#10;QLkvX+W6/Orny0935vP9ZfS1fY3V9vP15ftgMK/RmRoDGMAABjCAAQxgAAMYwAAGMIABDGCgjQzk&#10;nnzeVrkub778Sd3zrjzexA69vjwjt9HInjNuMYABDGAAAxjAAAYwgAEMYAADGMBA9xko9+W7O18+&#10;d+Wnt3rtq+2115W/vjyDd9/g9rF9jAEMYAADGMAABjCAAQxgAAMYwAAG2slA7snnbf19+a50xL2O&#10;tKI+nUNTuvP68u00kjOJ/YYBDGAAAxjAAAYwgAEMYAADGMAABjDQdQbKffkq1+WbO19+ujM/fb+u&#10;DrfPu7xuvr581+3l9TlDYwADGMAABjCAAQxgAAMYwAAGMIABDLSVgdyTz9sq1+XNl5/ukvft/iq7&#10;8/ryrNxWK3ve2MUABjCAAQxgAAMYwAAGMIABDGAAA91moNyX7998+emu/PR9HfflddyrzFpfnr27&#10;bW/71/7FAAYwgAEMYAADGMAABjCAAQxgAAPtZSD35PO2/r583zrjXm9abc85LKtDry/fXis5o9h3&#10;GMAABjCAAQxgAAMYwAAGMIABDGAAA11moNyXr3Jdvr3z5ac78/l+lX1un6veHr6+fJfN5bU5M2MA&#10;AxjAAAYwgAEMYAADGMAABjCAAQy0mYHck8/bKtflzZfPHXHbyc58zqPO7ry+PDO32cyeO34xgAEM&#10;YAADGMAABjCAAQxgAAMYwEB3GSj35c2Xz934ebd67/X23hfNV1+eubtrbvvWvsUABjCAAQxgAAMY&#10;wAAGMIABDGAAA+1mIPfk87b+vnzuStse3SHvay5Vd+f15dttJmcW+w8DGMAABjCAAQxgAAMYwAAG&#10;MIABDGCgqwyU+/JVrst3b778SR36RbvdPq76zr2+fFet5XU5I2MAAxjAAAYwgAEMYAADGMAABjCA&#10;AQy0nYHck8/bKtflzZfva/f9rK+7iu68vjw7t93Onj+GMYABDGAAAxjAAAYwgAEMYAADGMBANxko&#10;9+XNlz+pEz/v4zrw1XfgT5Opvjxrd9Pa9qv9igEMYAADGMAABjCAAQxgAAMYwAAG2s9A7snnbf19&#10;+bN2qX18Wp3uWw6n7dDry7ffTs4w9iEGMIABDGAAAxjAAAYwgAEMYAADGMBAFxko9+WrXJfv33z5&#10;k7r0p+l7e9+z9e315btoLK/JmRgDGMAABjCAAQxgAAMYwAAGMIABDGCgCwzknnzeVrkub7583zrt&#10;y3q983Tn9eUZuguG9hpwjAEMYAADGMAABjCAAQxgAAMYwAAGusdAuS9vvvxJnfeqHteHP1sf/qT8&#10;9OUZu3vGtk/tUwxgAAMYwAAGMIABDGAAAxjAAAYw0A0Gck8+b+vvyy+rU+3rpJXrrudwXHdeX74b&#10;hnKmsR8xgAEMYAADGMAABjCAAQxgAAMYwAAGusZAuS9f5bq8+fLzdutP6n57/PTden35rtnK63EG&#10;xgAGMIABDGAAAxjAAAYwgAEMYAADGOgKA7knn7dVrsubL9/1rnpTX1906PXlWborlvY6sIwBDGAA&#10;AxjAAAYwgAEMYAADGMAABrrFQLkvb778vB33ut5PN/703fijMtOXZ+tu2dr+tD8xgAEMYAADGMAA&#10;BjCAAQxgAAMYwEB3GMg9+bytvy/f1I6155VWt7uSg758dyzljGNfYgADGMAABjCAAQxgAAMYwAAG&#10;MIABDHSJgXJfvsp1efPlq+rUH9UH93eze/X68l0yldfizIsBDGAAAxjAAAYwgAEMYAADGMAABjDQ&#10;JQZyTz5vq1yXN1++K93zNr4OfXmm7pKpvRY8YwADGMAABjCAAQxgAAMYwAAGMICB7jBQ7subL19V&#10;x72uz6MnP7snn/PRl2fq7pjavrQvMYABDGAAAxjAAAYwgAEMYAADGMBAtxjIPfm8rb8v38budawE&#10;e95pxbstOejLd8tUzjz2JwYwgAEMYAADGMAABjCAAQxgAAMYwEBXGCj35atclzdfvq7OfP68uRtu&#10;G1dOJm/68l2xlNfhjIsBDGAAAxjAAAYwgAEMYAADGMAABjDQNQZyTz5vq1yXN1++Ld3yLj5PfXm2&#10;7pqtvR5MYwADGMAABjCAAQxgAAMYwAAGMICBbjBQ7subL5+76G3dTvfG+3pfX56lu2Fp+9F+xAAG&#10;MIABDGAAAxjAAAYwgAEMYAAD3WMg9+Tztv6+fBe72TFBxetKVwCakoO+fPds5Qxkn2IAAxjAAAYw&#10;gAEMYAADGMAABjCAAQx0gYFyX77KdXnz5Vfdue9rVz5et758FwzlNTjTYgADGMAABjCAAQxgAAMY&#10;wAAGMIABDHSRgdyTz9sq1+XNl29Kd7yPz0NfnrG7aGyvCdcYwAAGMIABDGAAAxjAAAYwgAEMYKD9&#10;DJT78ubLr7rjXtfX71t3Xl+eodtvaPvQPsQABjCAAQxgAAMYwAAGMIABDGAAA91kIPfk87b+vnwf&#10;u9sPzJ9f+vx9ffluGsuZyH7FAAYwgAEMYAADGMAABjCAAQxgAAMYaDsD5b58levy5svX1X0/6+ft&#10;Q3deX77tdvL8nWExgAEMYAADGMAABjCAAQxgAAMYwAAGuspA7snnbZXr8ubL+9mAdAVgFTnoy7N2&#10;V63tdWEbAxjAAAYwgAEMYAADGMAABjCAAQy0m4FyX958+bN20dv68V3r0OvLs3O77Wz/2X8YwAAG&#10;MIABDGAAAxjAAAYwgAEMYKC7DOSefN7W35dfRXfafPffLH2++6r3s758d63ljGTfYgADGMAABjCA&#10;AQxgAAMYwAAGMIABDLSZgXJfvsp1efPldefjishqbvrybTaT5+7MigEMYAADGMAABjCAAQxgAAMY&#10;wAAGMNBlBnJPPm+rXJc3X37VnfE+f319eebusrm9NnxjAAMYwAAGMIABDGAAAxjAAAYwgIH2MlDu&#10;y5sv39aOe13Pe1V997N+XX15Zm6vme07+w4DGMAABjCAAQxgAAMYwAAGMIABDHSbgdyTz9v6+/J9&#10;7nDHRBevP624152Dvny3zeXMZP9iAAMYwAAGMIABDGAAAxjAAAYwgAEMtJWBcl++ynX58nz5G+88&#10;WIted13dbp83Vv7rz/esXfZlfLy+fFut5Hk7o2IAAxjAAAYwgAEMYAADGMAABjCAAQx0nYHck8/b&#10;KtflzZevuxPu8x/fvdeXZ++u29vrwzgGMIABDGAAAxjAAAYwgAEMYAADGGgnA+W+/HLmy+fOfN4u&#10;o+OtS19Pl34Z3fdFvoa+PCu308r2m/2GAQxgAAMYwAAGMIABDGAAAxjAAAa6z0Duyedt/X15He/j&#10;O96xci6favLRl+++vZyh7GMMYAADGMAABjCAAQxgAAMYwAAGMICBNjJQ7stXuS4/e7587spPb2NV&#10;Vre9nm573bku0muv62P05dtoJM/ZmRQDGMAABjCAAQxgAAMYwAAGMIABDGCgDwzknnzeVrkub768&#10;7ns13fdFctSXZ/A+GNxrxDkGMIABDGAAAxjAAAYwgAEMYAADGGgfA+W+/Grmy0935vN93fn2/+xA&#10;XX34kz6vvjwjt8/I9pl9hgEMYAADGMAABjCAAQxgAAMYwAAG+sFA7snnbf19+UW6zzHVxcetrnve&#10;xvz15fthMGcq+xkDGMAABjCAAQxgAAMYwAAGMIABDGCgbQyU+/JVrssvNl8+d+WP2+rQt7dDf1LH&#10;vcrHi335//xlOjJt5RBnKRzgAAeOAx7gAR7gAR7gAR7gAR7gAR7gAR7ggVV64G+/yD35vK1yXd58&#10;eR3/1XX89eXDLG4ywAAGMIABDGAAAxjAAAYwgAEMYAADGMBA0xgo9+WbNV/+uM58/nvded354zr2&#10;xb58mMc10GQfOcjB8cAHPMADPMADPMADPMADPMADPMADPMADPLBqD+SefN7W35fXIV9dh7yNc+IX&#10;5UVfPuzqJgMMYAADGMAABjCAAQxgAAMYwAAGMIABDDSNgXJfvsp1+Xrmy+eu/PRWd153vtidL/bl&#10;XQNO5pGDHOIsjAMc4MBxwAM8wAM8wAM8wAM8wAM8wAM8wAOr9YD58rrrXe3Q68vHGdZNBhjAAAYw&#10;gAEMYAADGMAABjCAAQxgAAMYaBoD5b58u+bLT3fmp+/r0Pe3Q1/sy4d5XANM9pGDHBwPfMADPMAD&#10;PMADPMADPMADPMADPMADPMADq/ZAniuft1XOsXm2c27qvxvv/ObdReeF+zjd/tN0+/Xlw65uMsAA&#10;BjCAAQxgAAMYwAAGMIABDGAAAxjAQNMYKPflq1yXX+58+emu/PR93fl+deeLfXnXgJN55CCHOAvj&#10;AAc4cBzwAA/wAA/wAA/wAA/wAA/wAA/wwGo9YL68DvppOuht+pkFffk4w7rJAAMYwAAGMIABDGAA&#10;AxjAAAYwgAEMYAADTWOg3Jfv1nz56c58vq873/3ufLEvH+ZxDTDZRw5ycDzwAQ/wAA/wAA/wAA/w&#10;AA/wAA/wAA/wAA+s2gN5rnzeVjnHxnz5rnbR2/C69OXDrm4ywAAGMIABDGAAAxjAAAYwgAEMYAAD&#10;GMBA0xgo9+WrXJdv1nz53JWf3urOt7c7H/syTSIqb4t9edeAk3nkIIc4C+MABzhwHPAAD/AAD/AA&#10;D/AAD/AAD/AAD/DAaj1gvrz58m3ovu++WH0/zVZfPs6wbjLAAAYwgAEMYAADGMAABjCAAQxgAAMY&#10;wEDTGCj35eudL//nKzfeibf1683dxnNza38GD9a+3Pridrrtb9/f2d+ON1s54MBxwAM8wAM8wAM8&#10;wAM8wAM8wAM8wAM8UPZArFzrkKfVazksI4c8Vz5vq5xjU54vf85/EpCABCQgAQlIQAISkIAEJCAB&#10;CUhAAhKQgAQal8BH51+5rlfetF55V59PuS9f5bp8eb584w43T0gCEpCABCQgAQlIQAISkIAEJCAB&#10;CUhAAhKQwGECn17WFV9GV9zPJix7vrwDXAISkIAEJCABCUhAAhKQgAQkIAEJSEACEpBAUxPY39aZ&#10;72pHvUmvq9yXr3e+fFOPN89LAhKQgAQkIAEJSEACEpCABCQgAQlIQAISkMCFTV1uPzOwjJ8ZyHPl&#10;87bKOTbmyzOZBCQgAQlIQAISkIAEJCABCUhAAhKQgAQk0J4ELmzqyzepV97V51Luy1e5Lm++fHuM&#10;45lKQAISkIAEJCABCUhAAhKQgAQkIAEJSKDvCXz8qq74MrrifibBfPm+u8brl4AEJCABCUhAAhKQ&#10;gAQkIAEJSEACEpCABM6d++j87pqufFf76U17XeW+fL3z5f/ys43B/G8/X7vxTnpbv978bTxHt+Zk&#10;8GDty60vbqfb/vb9nf3teLOVAw4cBzzAAzzAAzzAAzzAAzzAAzzAAzzAA0d5QIfbzwos82cF8lz5&#10;vK1yjk15vvzP1/YGB8PPN05ze7yxN3iw9pt3d0c3WznMy8GbN5/tJKqf32na9TDPx7VnDGAAAxjA&#10;AAYwgAEMYAADGMAABjCAAQz0l4FyX77KdfnyfPkb7zxY2117OLi3/ngjVufjbb7t441764/Wd9fi&#10;49txi6sI8VxtV5PDmzfztaY4vpPlbOWQaJCDHHQg+JAHeIAHeIAHeIAHeIAHeIAHeIAHeGB1Hlj2&#10;fPkb76SV6t3D1fm9waP103XnYxU/Vufn7Ux7v/7+jIG+fJjVTQYYwAAGMIABDGAAAxjAAAYwgAEM&#10;YAADGGgaA+W+fL3z5VNfPvWnx733tDo/f3c+rc7fW5/+PM2/rzuf9tEycij25cM8rgEn+8hBDo4H&#10;PuABHuABHuABHuABHuABHuABHuABHuCBVXsgz/rI2yrn2JTny994J+ajjzvzMeUl33842Buk6Tbz&#10;d+hj9vzDQX874Sk/r/+oHPTlw65uMsAABjCAAQxgAAMYwAAGMIABDGAAAxjAQNMYKPflq1yXP26+&#10;/Kxee5o9f7ru/MHw8eF0m1mft3mPLaMz3uf59sW+vGvAyTxykEOchXGAAxw4DniAB3iAB3iAB3iA&#10;B3iAB3iAB3hgtR5Y5Xz5Ylc+d+aL20fr99bTb4Wdvz+ffjNsdPB1yI/qkPcpF335OMO6yQADGMAA&#10;BjCAAQxgAAMYwAAGMIABDGAAA01joNyXX8V8+Vld9vHq/Pwd+scb99YfDsbz62d9/mY8pjuf9kOV&#10;ORT78mEe1wCTfeQgB8cDH/AAD/AAD/AAD/AAD/AAD/AAD/AAD/DAqj2Q58rnbZVzbE43X373mLnz&#10;8feLzp5/tK4736eOfPFnBPTlw65uMsAABjCAAQxgAAMYwAAGMIABDGAAAxjAQNMYKPflq1yXX2S+&#10;/Kz+eqzOP1qPqTbzd+djEs6j9b3BrM/brMeq7IybLx/Xm8I76cizlUOiQQ5yWPU1cV+fj3mIh3iA&#10;B3iAB3iAB3iAB3iAB3igzx5o8nz51H1OK8vRmR/f310bT7eZf/b844290Wwbc+eLnfIu56EvH2Zz&#10;kwEGMIABDGAAAxjAAAYwgAEMYAADGMAABprGQLkv37T58rO67A8H99YfH7bnT9Ohb9vs+T533s/y&#10;swPmyyfbuPYshzjz4gAHOHAc8AAP8AAP8AAP8AAP8AAP8AAP8ECTPJDnyudtlXNsqpsvP+7Kx7z4&#10;Ync+7ufpNvN359N0m/x5dOi72KHXl4+zrZsMMIABDGAAAxjAAAYwgIGzMbC/fXd7//DtrxsXNl+7&#10;eWHzg9G/yuPtg7VXrsfbJ5fi7dPLp9u+cv3la+njX76WP9/uWnz+9HXGX/dsz9/+lx8GMIABDDSR&#10;gXJfvsp1+arnyz8Ynfdn3R4dtudP051/PJo9f2991uds3mNn6ZD3qXtf7Mu7FpjsIwc5xJkYBzjA&#10;geOAB3iAB3iAB3ig6IFYc7+weWEzOm+vXI/V9ZfeeOmNj1/96Py5xv330fl4XvH84nl+ejmt68fM&#10;2ngFFzb3t+/v4BvfRb7xgAc8+L6nqR5o53z5ozrzufu+uxa/Hfbxxum68zF7/uEgPq/ufFe68/ry&#10;ceZxkwEGMIABDGAAAxjAAAYwMGZgf/uvG7ujlvunl3/0k5feaOLKe1WXAvIKfrzOTy6lbn6s3v91&#10;I65DYGLMhCxkgQEMYGA1DJT78m2aLz+ry55mz5+mO38wfLxxb/3R+uxO/qyvufzHdOdT5kflUOzL&#10;x9HV1Gtjnleyvxzk4DjlKR7gAR7gAR7gAR6o3gOxBh09+OjAd3kVfpHV/Fi5j+Z9rNrHW+rc72/j&#10;sHoO+Z3fHVeOKx44ygN5rnzeVjnHZlnz5cdd+fIc+t21mFQT8+RPc4vVed35dv/sgL58nPXcZIAB&#10;DGAAAxjAAAYwgIH+MXB3NJfmlesvvbHIarWPiQRiWs7Hr/7oJ2nN/oNRz17Hvn/HEXfa5xjAQL0M&#10;lPvyVa7LL3u+/Ky+elqdPxim1fl5t/fWH47m1M36vM177KjueLpykZ5rXx4v9uVdk0smlYMc4oyC&#10;AxzgwHHAAzzAAzzAA131QMyJtx5f55WF1LFPc+1Tv55P+KSrPvG6fL/Eb3X7rYvz5cud+eI8+sVm&#10;zz9ab3d3vFnd/3+4fuOd9dHtz1f+z9W4fXLpXy59cumr0W/tmXebPi59/I130udL+328n/Tl4wzS&#10;rFv8DO3+dnR3XrsZcx13Rz+Vsrv2weH/59umj0sff/fws6WfMm3W62xa7qt/Pmm/72/n/Xfa/Z7m&#10;gGZuMkerf124sw+OZyBzWg332Xd3zcJt2HmtfAxk38W62F83wlvznd+KXkwfl+cfx3nTue74Y628&#10;D1bzvmk/xf7P++8039+k/Z/Pc9HJzZ+vKa/P81gNV6fNfX/7gzX9+DpX5Gd97ulufTuYOS1j6f3j&#10;vJQ8lbx1Ft+9dpPv2sNK3u/5+9s4e53u+5z878HYZo7a8/oXO168PrnNZqDcl+/KfPkHIz8cd4vf&#10;DPtoNNvmdN35xxuP1vcGx33OZv798rrxsdL+8rU/X/nq8r9c+u8//Y/XX3rjt6/G27++9ttX/+nH&#10;7/54+/y7P571fUy1j8XXi++MPjr/0hvxW37SzMBPRyv/eW7g3uDCZrzd38k/jVj3NbCufv44N0eS&#10;MbMyfntUzK3Mb2kffPxqtXt31mdLP22aOiz5WcRzSn2WV67vjX7+Je35eN5hx67ul/pfV97zkekr&#10;1yPjnPhLb+T9MGtfVftYZi2O+fwWz6l8zMfztt/r5yN999W1rxP0hPGS7ya5zwxWS/asz5aPs3Su&#10;K3KfznQxIzef63B/Nt9Hfvd3Lmwm302e6/J+mLWvqn0ss1Y+1+U9XzzX3d/p2nG4zNcT+72dx7zv&#10;b5fJydn8UuX58v6ONflqfXv2zxaz69O/Q+JfIM3mMvkun+va8709352Vq/Tdbf7+1r/nz5qnj6/y&#10;vBZp9uHz5bnyeVvlHJsmzJcvduXLc+gXmz0fq/Pxecfd7P7c/4fr0W//6vJ/+68/+sl/vB4r7/+0&#10;xPX2s39vdPxnSP+yTisb49W8l6+ldVwdxfh36d7gg8IKbFd+a1Ra4Uh7/pPRT27EusbL19Jvffrr&#10;ho5i7PkPRtc5xytRy7zScvwRe/ZHisd82vOx3+PqTXQd8xW72de203cJ3qdrOaR/n0z6rnvcB/Vh&#10;vOQ73MdxHHs+fpar6Lvunetiv396Ofvug8Or1X0/10VXM1Yk4mpb6hfE9wZnP8804TOMz3XFq9Vx&#10;Xo9VQt/fduf8tb/9yvUmEOc5zE4gXVGNs2+cd1fj3uS7vcHL17Lxuue7uBqS2zn+PZ8959/z/s2W&#10;WbBtFgvlvnyV6/JNmi8/q8/+cHBv/fFG/GbY+Tv0jzfaNnt+se589OCjAx/99399bfb3Gd1/NK/g&#10;xr9sYv0udxFz/zZdzevG/6MjFq8v/fu0+/t29ivM/6odf4eX/j2beojd2OP5VUTnJLqWqf8+O5fu&#10;Pzp9zMe/omIlo4vHfCagn9vUhY7V2Ph5j+6TPfsVplWDl97I/6LNvusi9/Fv1LQa+9IbXVmBn713&#10;Zz0a57q4Sj3+GbPku26e66Jt4JhPPPTpmO/qOW5/+9PLs45ujzU3gXT8xb8sU5++ekZ9bz+599O5&#10;Lv97vsvf2/v3/OSeT8daH/49X71FfMZ6E+jffPlyZz513XfX0nSbWJ0/ze3e+qP13VHnpEvd+ZjX&#10;/smlH/3kt69Omsy92QmE6eNftKmB+Mr16KDFKkazrsXNej7RFEwr8bNfqUcnE8ir9mnPp07Gavov&#10;i7IWe/6DtbgGM/nK3JudwPiYT93TWL2826pjfpYPuv9Y9h3uZ3M+/Wj6V01atW9nBy37zp6f3rez&#10;749X7dv6M2V3t3cPz3T2/Ow9Pf1o8Zj3M2VNPTdalZ/mtq3343hLP8t2YXPR7+vj4+6OvrdPLZu2&#10;JvH/2fue0LiurE8vhkSfkYPAMhhaseIhIiNsGURcBoXWCEu4sAurzBRJCbRQgcrYY/uL9HVMYme8&#10;qIXTDUlDy3Z/dCRvatMkkGZAiv3RxlqHGDKLSJsOWNtuYiazsbzo/iI3c3916ujc8+59Va9KVVKp&#10;9OpydP9Ienrvler9zvnd3z13Z85bfHvSJsTx/M68D9v/V3d/PL+V50X8uzuN7a5efi/kl6+kncf3&#10;HqRr086Dyd99uedphoLuBWnpSRsfs/GNxwGKaFhj33paW5pLj+PUxr/zPFND2VGwn0FzZ1prPTrp&#10;Z+J3vvHvfKt/5mv9T2mvn8daIOjiG/++7+0jBp93rYh18cxzM/5Hg8+7VsS6+DPfjHe+9T/z7YVd&#10;la5m4XIz3uH4mDt/B/B8BT8M5Uel/wD5XuzbN+tdC2Jdq60hjOP5Zr3zQaxrtXhePv1xa/fege3X&#10;y1fO987a9Z2vST9fm3b+3zMPM/dSX6d2n3Ye+viYj2/WszzsuITuOzsXD+1YzE6FvUPNGhd03zlt&#10;PTQ08TvfrHc47Ljs0bPWNNbWb682gbWyYe9PPN6MO2A/77BGf2v6v/r0PLFmsBnvbLVj2s87vPMv&#10;Mtv7ecf/Cq+JqXau8fcbeQfkMw9NAvZrqe9zu/3/L7v5PF9kGvkexsdq1TuA5yoiR//zlNaCteq5&#10;t+t5tUo8/1l/u97hVr0uwbqdi+djnNzNuK3P3dXL78X88pX085R7PnreeWLyKbtNpeO2zvfS71zp&#10;a/zz7mJnvvPJ4W8Pw473HSuV431zgygHR9eHUbpHJ1I30hOpm+mnk2uTYhtTa5N+25iyy3yGyskk&#10;l8XE90Ns5/v/dYDsxx4uF4030/hrbeQR6QlPueubrTVcuNyM/aHynRe7vu158gbs2ADK8cFjA3PD&#10;c8N3Tq+Po3Rn1sdvTE1M3Zy+MbX2wdMZto0P1j7w24YZl9JzfX6ay8lMd+akKd+fXjzN9q+D5wfJ&#10;fnyDyyddF1v8nSevbnt09c3ZGex21+2uV47+rQd2ZeDKwKeDsJ+GUWbTs+l/K9nzqYP5dWMfzf7h&#10;OtsfrqP9ufmq7XPT16U7T+Vu5k7mbqkcGH1tlO2zQZTfGnv1KJfbXfFnfvcqBxp75vP5ZvwvXOy8&#10;WMY6xrljJaS7Y7COcG59mHDuRtrGOmAccM/FOhvlNqZ68ox085mTye5RQjvGOdSMdYxzP/aY511n&#10;I3GpGcf6pItzmIOpb+w7HTzawuVm5I2/aFCFsI5x7vggkA5lffxgGgacI2OcWzM4h/aGg3eCcdxi&#10;nJufJpzTWPf96fNlrGOc+/GNiy3/vNu3j7L9Aeua/8435zN/uyvfSVhHOAe8I6T7aZhwbja9PvV8&#10;CqaxLgzngH12YaTrzhPO4SvjHGrCud9aSGd8xxb3cfbt287PfPAZsBf691LNeFLrY+Y7xzrynV90&#10;U3nW8y9Hycb7z5syN7iYoDhvfXh16Lmx2mv6/cUEjne+n44rf4f/8hfdOI+xDn12e6+Hz5RkpG+O&#10;b3/RPO8opvu2B/Ec4R0hHXCO4rqJKYrrJKbz49xaOc5jlKOasQ4YR0ViOiAdx3W7CevaIZ6/3UUx&#10;3StHgXKEd8C6zlFEdbPpOxnCOsR1EtP5cI7jOxvnPr8+f52xDhhHcZ3EdAdGEc+RcUz36tHWx7rt&#10;jOf3ArLtpWvcfr18eH73ndfIV9byU3abWnLPI7sNX2+raujT70zX7deQd/bt4f1H9x+dGVgdWkok&#10;kodGFzJrky+npBzJv5wSO5LnMnL5SJ6s19RuyV0buSyWuxYshdncNdcKs2GleL0wK9aT78n/Iv8o&#10;C6bjbcPrfz8ERh9eIHEbrcPgA9lFU6/n1Ta2kLt+Pl8/U2G84c5ve744vL9/f//M0NKZlTOHsons&#10;zemXH6198PIjKkduvfxI7MgtLr2FI7dGNm2kECw5M+JazozpUjB9MdMs9VHrV9F0beu5/otZMPuP&#10;pt9OC8sBr4/8vdZh8FkTQ3PwW3mv9e/e3AI7Od15u+ubw3/tOdt/tv9PiRPJE8ml7GL25OU/XP/z&#10;DZiUH279+cYPt/5y64dy+Xvhh1uwf5Ts74V/FGBS/tO0XftPM6bLz6bv2s9mTJcN09d2c3be+ICH&#10;8i+mhNF/reT1kb/XOgw+PvOSr75xn3n9f7C3jjufP3Cq3pgd0f9Fw0QQ0i0lVoZWhgTrNjbR7p+m&#10;RVjHKHck32sQD0ZYVw3nGPOCaOfDOoy5RTCO8A44B2b/UfZzg3VAOmHyWw/rwNQ3WnN0M1///POY&#10;mWUe6/yyB0j3fmLFIN3qOWDdx5dsrAPiEdb9838duQWjIljXa1AN5pacwjuNcegJxtltMxx4FU1f&#10;G3Cu5/qj6c+nHk0D6cByfH8a7Mb5FsQ62qugsftzbIWjut01bbQl3xwG0n03NJBMpwYM1i2VsS6I&#10;c8A6mJQwnGPE01inMQ49F+Mw5hZgHIqNdcC5+esvpg6ZWey7mV+lXzM8Pph8lNbDOnrn76VeZHbX&#10;njytiJ93k/VinP17Yx2I7X7T9awHhfRUYNgTyZvp+cxNM7vcenUiiUIzAeD1z/cf74PhCojJx1XZ&#10;V9l+bTD09SsPxszz7ovD35awbmZo9dzSmUT2UHbhEmK6japxncR0zcU5hj2NdUC6X8w+MnqtkxnE&#10;dUC6RcPlM9K1zmx1a8bz051/6xGsO5FcNEh3MG/HdI9MbEcYp3FOYjrEdm7ROMcxXjW8A6KF453G&#10;OsR13flD+V+lEdcRow8mn5CudRj8ZsXzrYhD8TltJdZ29fJxfnkw6eH2IP37NGnio2voH2Z+n/46&#10;FX7MSn+vmd+78N/PHo3umxALv//oYmIxsT68nH2cXTbl6eRylrTu0P6BkYcJU+Fj5IWlcBl5YeL9&#10;DIXLxDNjoRkKsBMoQZZC+sXr1PbVGOMCBv9R9lGWuHtoE8Fm7KQe0dYc1TeLWFu8Chb+y55nby4a&#10;T6c78/jq8szjq09nlmdgayXtH+kfbKbCx8iDqxDvTTMUmp0YCXDwwla4LAX7abrWXpvNWBTL7IWv&#10;xpiUX5ZYjUfT75a8PDAaYO530sOzdYb1vfO1rZEgFv5s/4HRgeSdzIez7137aPbDWRjpIkj/YHtv&#10;4rkJIw+uglgK1JqNZz/O9d605+ayFC5DEWQnbO9tw/AW1PfV9F35On99wfD3hwynwYwGfLyd9PC2&#10;/pmv7/+lXX6rNr00WPhnPcA6rOkC1gHnbKyDxv1lyWgG2odz4OZl9lkz8tVwjnl5F+80znFPcC2I&#10;eT58w8+45ZeXe/K/vPwo+26KsA7rzQjronsJjf1JrTmq73+xNr00WPj9/c/eXDqzPj4xZePc09K6&#10;ro2yxp1nn1+/wYw8amHkBefAUrhMRTW8206cKxZ6rhPWncwQ1vEs9c6tMQN7ARVoLfmUg/8ftX3m&#10;wcK/1Qesu5N5PvVhGec+Mminse7zzdlnH1Mhs8/uzDOwrnacY4Ze453GNs3KR8e5jcJCicE/lL9X&#10;YjRklrp+dm+rT4BGfOaD/wl7p1+fXn6s44tu6NGxviuRBPO+YKx960TyVInBnxtkLT6Y+72lvScW&#10;fn8/orr1ccR0y5sxHbCOCsV0Plae556P3NKzzyNq7jkKziG6q4Z3iOfwKoYa4jZ831fTKH2luWrM&#10;VIO7hw4fUd1OqrG27tvXGs9Pd/61562+A2ad8Z3Me9d0XIe1y5XiOpl51nEdR3JUV8M5ju62M64D&#10;1iGqu1eO6oi530k11tbj+b2DbHvpSrdfL19Zk97qmnk+v69T91IPM7Vp5zn3/N1kq2jnq+Uhg7f2&#10;o1EbzA0+N97aQuZj460tZO6b8jh7P6OZebDzVIKMBXgLYi3+aWoqWkMIdl4z9C5rAZbeLS5rEU1D&#10;GM5iBFkNt89MCNU/l7MMHBzFfAWx9k8Ob2dUgwiWtLXIBRBtnrKa9z7W+evuZ28+e3NuePXcqcmb&#10;0wuXqDy+ev/qY1Mqe3HMWfgZC2HnwVbA3JIzY2Lw23QpRPDkjJNWwYur/Xs4nv3qub7xwbzRIpIO&#10;EdqMJyXWfqtxafTfRwRLKymi5279VRU91WjHN4ff6nur7/8OX0hBG3gwf/LyycvvXYORB+djLGxm&#10;HkpCYee1tqI2dp59N6ldL86vqWAOozp74WM0/GN8zJ8LWHn5Yqo7f6ekzThgdIivHn3l6HbmEMBn&#10;nt55f37RqM+BvfJz1dcGjZaYCejsng+DlSCsA849Ls1AV5qFjro2zMU55uo13m0N54BLW8E3/l0+&#10;DuNdTx4ZdaC57x6VtWVPDm9nvhxEsJT9JOr/ffW1QWOdvzn87M2ZIWDdwiXCuvtXFy4B62yce2rm&#10;oddKWdd4FtrHVgDzpGh2PgrOjSikA86hoBYzzZBX0Yw3yuRPbHzQc/3nGcqkAxYHKsTtxzp656Pn&#10;Ka/+mZ82avhXj2JF/oUU4Ryw7t1r7xqkC7IVYOd5FT7WhQk7/5eSTl7jnLDzjdQQ+hn6yrPRfiyr&#10;hIuCcz8X5q/fKGkR72b+LQ0Wh/T2r5gZ6uheylZ/kj7zB05RxqNo/u1ewTX3Oqv5d/RugIEGEz83&#10;CH1562nfd1aTz7p71txDb/+brt2vtR8zavgf30BU9/xcwujgPy5FdfdLMZ3GurUPljeZ+Q3D0NuK&#10;K702jLAOzLxm53tVVCex3IhBMrZcCdvsrwWFczkDQTD3VTRDjTJ99J9nKEvqwTSQjlj7J4a13+pT&#10;rJbfb3w8P935x25EdT8Np1Mrk4J171lYx3Edz0ID78LjOp/qyj8T7c5GSzzHrahxXSXcqvV7Ns6h&#10;PW+yyHWX1lJTtrjPBl8xWqztjOqQ5a3WeD7GQxcDd/89cfXycX756Lp2sPOU3Sa6dh5a+wfpe6lm&#10;6uCjHTv9zjfdfrTId/6661jfUoJy4tKqRWYq7htmnpmK6BpCYeS1hlCz8X6WwmXkXTaeuQNdM8Pg&#10;1tE1hKIq9LMd+i+ix/r93DUwGfMZZjG2h60nlv61d+6lwjP2LlwO2+8TntuxgZUzlPv95jRYCh8r&#10;z1r5pzUxFZU8N3AW4rFxO6c8N/LScsaRYoNPhbZ+FU3Xb8XyuK/GmK8UvMfSfxG9XHkINfIlYkUl&#10;sRjQ2Ps/aY0cZZYemQDC5pbn82HvPDy3TwcHkpQP92AeBSwFsfLCVIR7b8JUCCsv2gpZ7ejq5atp&#10;K/xem8vIwzNDCffQfFp5/Lyv+I8T9OakT6wJMieCsScWY3sYjCif+bD/iL0xHr66f6zjyeHfDfI+&#10;J4x1mH8GzjErT1r5p5t7oND+J/a6sNc92dpk9tnPyGs2PgrOMbZo1HHxLYhVPrwTZNOt4O9SX/9F&#10;xjmukQ8fGeEwNw2N/XZhHbP08/mw/+PwGeixTrDxE6V9ToB0wDlmKlxWfq3MyK9tshQ+Vl4YecE6&#10;rBHTpRrO5cqoJzgHTIH5X0Uz7DfgGb7nq2lUvhasn0ObzFQhr5wZz5WRrruMdNvF1rOW/tDEwuWw&#10;dz78M5/vfPXod0O8zwlwzo910deGCc7tNg2hIF9UvOPZAUI65LznmentYK9kZi78Mx/2H7EXxsOf&#10;d+Rr5s06sMVEO2vhm6v1B2e/PgzG/nz/vxyFyr6RPnxzjmXi+e5jA0tnKPc7Y509A01KK1kDjbiO&#10;Z5/BylORNdCyLgyIN7KZlbQ3gHSEe9XwbntxjhFPMK5okIzNNAOvnOmT9ZSUWN1GZ08qrO153oGl&#10;rzeex8zzlYETyWpYZ6+Blhloe/ZZYjqZgdYxXSPiOkRT/rjOH9PVEs8x0tWCc3w+QazbDrY+Sjy/&#10;FxBtL17j9uvlwXq3h2ZeruNuUrLbRNfQg53fSe38/0sEvYDRjl93Ye0+VvmdSk6kgmwFPB6wFcLM&#10;cyYbm7F4aa3uF608a+ZZMW+v8I/CztevIWRGoTp74WckfL/Hx9Q1syZS67OmzDwbU08nb6a7jb4e&#10;3t0TszNu8H1oXJ+19MTV8jzii0zwL0Afv79/bjhhMudmJ09NElsBdl6Yeb+GcDnAzPu8OK0hrMRY&#10;wI9zvTiMuaVQ9paohjMF78l9Fc1Qo8w9OkZyjuXU+Y6YHgze7k2zf9/c8OLp42b15Lc9wfehcX0b&#10;1fl9/3n20ETwL4x2/LEba/eXsiuTK5PPN3eqY2b+7RIzTxrCd0srHoWZRzYbKtit1a+tEF2F1hC6&#10;2gqXnceqf7f4WXrhx7nl9+T8Xlm1n+Vj6poZCqnds8XIPwq4Swfz0Bx2Gs0hdlEKvg+N67OWHvl6&#10;21FLUM81ubNRo4aPH+8H1mVThHU3SzuQU1RPvDyvDYNW3p/JhtaGSda2Vswv78OvqGMa37gn+Maz&#10;0D6cy13DTu5AOuwEeLzvx55vm6qtF8ZOnncb1913HjujjCfunD41CazLToazFawhpGw20TWEwloI&#10;1vUaBIC5JVfCBsYIjRzoFbxmhgOvouk3ygKHLndzptbmni1GRgpgdW5OQ3N4x6jrsTNuM2emmaXX&#10;zzv3nR/teOXoVwlg3WoFrKtfQyiMhbDzLs7xen+Ndy5y1IJzwKVqGBbl+3wcF+cwIjjHbX3WwGus&#10;KVifupPpNGz9lYFXmryOTLT09md+L7fDZqPGOqCOb8W88DurjW/MWgGw9c9LbD3y2f+mqzXYehPP&#10;m6hu8XQie6oc0/mw7nFpbRgx85zJxl4bFp7JRsd1tbHzLnIEsYX6ZejxVEUz1ijzHN4M5RzTZz1S&#10;wroNM2OPqG7x9Nww1pE9eaNxvnzwSFHjeaiszvb/NIz9UBjrDubBzsss9LulNdA6pouWoVTjnLDz&#10;jVwbxnijkQi9KDgW9Wfco/Pf1Vjn4hywDjMYB40G66fhA6OfmjXTf9v2eL6eWCj+ndb3D1y9fJxf&#10;PrpePqhL/zqF3PO1aef/I7tTuee/6ref+mMd+492j3aPwsMgVj6b0nr5oIaw0sp+YSp8eXd3V355&#10;1hq6rD3zFG6tmQvNWqBHDD3XWCeAHP0302AwjvU1JzcAmFrKAaA1NaMd+/tf/I9D2e4MsfLZMit/&#10;owIrb+fdRQxeSVshGkKtrdAMhWYn4PH4S8Hxlvw+VdEM+61YHvfVGLNLodxDLWaapT5q/cqZrph7&#10;BSPmu2J0B54atn5iiry6b3uawV/Am6N3Xkdt0yaf7p3MnQx2bgUrv2qK1sszKy9ZbKJrCIWRF5Zi&#10;t+SXr0dboT05MBdSfHmFwdZ/NHswD6/uykBzVkzKZ34vqg7kmvUO12MdMwOMdcLK3yjtZoe8uszK&#10;i17ez8rbM9A+nNNrw3g1GNX87JfaRQmMMPMttYs2GAln2hm/fLVWykvPfzz3L+vzc6/AxbmRy2Dr&#10;J1LE1j85/GNTYhliarFuSGvaRjvmhrszh8xudpqV92GdT0P4dGZjE+tIQ9ge+eWLXpwrGjSDua+c&#10;GXJN8E4wzsa7tRKDsT4OrPuxSfwFMbV45/Vnfrrzp2HCurAZ6ODaMNIQtnt+eUI6P9vhshbAOJe5&#10;EJzjlsa7f5QYDLD1wDpw9Xbk0ai2fOblub8XW+79PN/fXA15++ah39p9I209lPXIhLO9eXCwS0p3&#10;hmI6YuWDM9C1ZCaNujas15l3tp//1BaUQKtgjGu0xUzTehXLbdR+A4bhe76aRuVrwXsM8+shr5wZ&#10;F8P56jJi+mIjpZlpsPVQYB0baM6stPj2wXj+bP9cZjGLuA6s/GpJbXUwv16Blbf3DfMrrUQvv5vX&#10;hgHnUDTeAdEw5hYd0zG6SR3EOcy5g61/PnVg9KdhKLCaoayXeH4v4tteuObt18u3m1bedz2c3Sa6&#10;dh47wz5I81qC7ck//6cB8eB+3YUdf9aHma3w6+WbmV++GmvhrvL3sxZgCtwSzlr4GYhKP+8eHSOa&#10;oUDfX4Sp0FeMHtYNyDqC5Ww2hRWTc4PfNlFTf7ELu/7AgwNb4WPmP/ZmsgFrYWezWSux8/48hNBV&#10;iIZQ2Ple47/A3JIzY2LaB0Kv4DUzHHgVTb9RFjh0uZsztd/0WY9Y10NtfdWyGrS38PjqxNTzc3PD&#10;c8NPmqip/6Src3Q2PZuuzFbQCv84v7zrs9GI9tw0Gw//TXtu6OvCesofbkF38uHs6uRsGhmPG6+p&#10;p9yFWlO6V7QTws7+1//yrGd1qHtUsI6ZeT0LHeeXB6oBB3VhfK2Gd4JzPPOg8U6wrjePGX7CumN9&#10;zdPUj3Y8e3N9nLAuUWLmsS4syiw04ZytIdwwaPfyIx9bsVUNIbBBSqHcRi1mmiGvohlvlPn/RM4M&#10;a8tZ5yuYPWJGyTTO9ZpRGOHdU7Pb4MTU+vjcMNiLfKd4pI1sne54qy+dupOZM3PQzFbQ2rCghhDc&#10;fJxf3od1jcM52mMG+fsJ664MNJq9AEN/4NRr72B2pvW1cY0+R8E6+gyBlW8HTXo7aP3B1M8NHu8j&#10;pr6Rzzh9LMw/C9aF6eU5axv2DOO1YRzTLZcy2SCqI6yTddDtnV+eUU9jHDDPXwjjgHVuEZwD3i3P&#10;ZCeBdHPDWD+m36/G9U53HDBRHXBu0aitfMz82yFZ22QdNGWyAT/vXwMNvbxPdcWxjI5w0NNxkPDa&#10;3OL1V7p2cSjIqG+l7x4dIy7O8RifK9XBawpeMxRoZH8vvHft+dSFFKK6Vxquqad9xqLvL7f38LDR&#10;+Lodx3P18nF++fr18kH9/IP0wwzyyUfX0D/cxtzzopd/1rNidv9hpuLQKFj5bCqol2dWXrLYxPnl&#10;NWdBPZex0Cy9y1iAuZDCuYiJoZe8P0cMfyFMfWN223vyxuq51XNg5VlbIVlstIYQ6grZ9ZW9N2i9&#10;Yey9VWYqqq3qh3ejTftCBfNdbfCiMKZfRdP1W7E87qsx5isF77H0X0QvVx5CLZYzbV1GTF9sZNOf&#10;6zUtGDEWuFcwKjZT3xj24q2+E0mXlQ/q5YMaQkTTdi5C0laQ9xbnl2cPDrVbtCcX9OPYi+OaVSnv&#10;XVvZZOobpb0gTWmlfQg2rrdXYe2siVfNTnfVZ6CDa8Pi/PIu0vkZenc2WuOd4BxaNjt/JI91dFSw&#10;g80pw2DMDYKpb0TUOtrxu6Hn54SV1zPQnHOXmYo4v3zRoBgs/JUz3xLTGIeeYBzabpGZaGAeF/gY&#10;xF6AqW/EO3+6A7vd2VgnK/u1hjC4l0r0tWH8tKaan+HBZ7xmJ4AH/mLjCLX9HEI4K8GaQF9NikH3&#10;q9YQ8rHdv6yZC/cKquEc2BthLeTOYQ8bYi/A1DfinccxaDY6fMed9sI5XI1eE7lv39wg1oDFmvat&#10;ad+bdf8SydUh7Mlyvr9xueqfvblyxsY66OUrZ2zzrQ3jmE4Y+b2eX96PdxrnGPcE73oN9sEI7xjn&#10;UD++Kkx9Y9ZJf3M4ncIMNBWdxaYS1tkxXZxfnjAPOIdSL97xLAWz86S8IryzmfrGxPP79tF6sUr7&#10;CrYf1rXrFW2/Xp414Xunxu6wxM7Xop+/l/o6BS1+87Tzopc/3rcyFIWtoBX+cX55l6MIY+Q1S6EZ&#10;Cs3GM0tBTAXvGEgsBXbNhXGOfmTtR1nInErODPxu8Mvueln684NLmx6cZLKJ88sXDefgMzPseeXM&#10;mLac6UsZqcJSaM/NZinIi4MGk4x3YFq4lMjODc8MfdtTL6p/OngiqdmK7c8vr3kLl7XwMxdBTymM&#10;uWBmoRG1y064HhvOw1+EqdBXjF4YSwH/DboUsj/f4HLy8srkd0PfDf21ISskiaFvfw09awgvdi4l&#10;Vg3WYV0Yrw1jvXycX95dO+ZHOnfmuV6c4/VhzMdTHcQ5IN1CZnVoZuBY35d17rN3sWvlzMoZ0RAe&#10;CmSyYWbe3g2PNYRxfnkCPY1xBQvhBOvQErwb8fDxzFCg7rUYecY4rgnroAdYPTczBKyrj6u93XVg&#10;lNgKWRvGzLwva1ucXz6Idn6GwsU7wTnGco13gnW81wyxFNBeCtahjYL8x+nUd0P/x2Bdfe+8/q1P&#10;ug6c2hu6wuDOCsf72kFrvjc0/8hTDz39Vlj644MrZ1bNHDTPQifi/PIGwIoVzHzL88qZMW1hOMeY&#10;p/Gud5ORB84J1mHtOCwY1y1cOjU5M/S7oS/rzmZ6tn8gecHMQZNevvLasDi/fBDnuK+Z+PpwTrAO&#10;s9C6CNZJVLeU/Wn4u6G/1R3P21jHGd1ibfx2aNub8TdcvXycX75xenlbP4/c8w8ztWjn/yMr2W2a&#10;cU6ilx/vX/FoCIN6+aCGMM4v72ctMKqZC81aoKcZeq0hRE+y2aAtRRgLsPRUkMt/bfLl1M10wrD0&#10;MwO1sPTnB6GXP5iO88sXjd/mFnhzKKjFTLPUR61fOdMV014ceiPKtBeHnl9DaHtwaEuBlmXtg4VL&#10;h7LEXERn6b9KnNj04OL88q56kEbq0xDSTIHN0buMBZgLKVpbob04YS3Yi6P1Cdhh72B+KdsIlp48&#10;uYXL7ao/YL38xc7gDLSw8nF++e3JL2+jnejlNc75ZqGBdsC5tUnoP2tl6T/pWjJcxfPS2rA4vzww&#10;zVcI14oGxWwz3cArZ/quCd5pnGPcE7zr3WQsgHnCWLCaMMhYYB0esA6zJitnZob290dn6W93RZuB&#10;Dq4Ni/PLM08htZ+ht5GO2hrvBOfQEsZCs/NAPWEsmJ3/8w2sw/vD9ZMm+wJY+isDW2XpsddOe+vn&#10;D03YLA21x8vZbGLt/G5aO5BIrg+Tlj66Z79v33jCnoFmVj7OLy+Ip/GtaNAMFv7KmW+JCc5xS+Od&#10;4By3aonrBOsSpaiuFpb+bD9moGfTcX55f0SHeA5Fx3XAN4y5RTP0teEcsE7WhWl23odziO4oc9DJ&#10;y4ulqG6rLD2prubz7RrVte91bb9e3pePfS9p5+8mH6Sj6+ZZZ4/c843Wzteul+dMNvcz2BFv2aw1&#10;XzYF2WzWSrZmdnRbm9woR8/MG6MmrTeibSqsBycGGtG5LkHmmvouvx1kwKnv8uWV8sXX+j336C4T&#10;rzPX2OctjLy+YvTCWArcM76H9l0VpgL3nAq9F09LO+uN988MfFFRXwi9PJQVcX55v6dWNP4Ym2l6&#10;Xjkz5jf22ajWnlvO8BK6iOcGlkKYCmEomJ0nVp4YebAVVJBNaLlkN6e7MzND44kvK6rMourl4/zy&#10;7MW5XhtGtOe2FW2FZinAxgsjH2Qp4MF9bvI/YudYMrBI2Fnvq8SfEt/UnfmDVv3Dk2svrYXo5RfL&#10;ennO2pYwGdtOJSdSE4FdzuP88kC17ckvb2ew0Yy8zD4TIw9Wngp2j4UtZ7HOYWVovH//0UpYd9Hw&#10;8jZbAb18nF++aNArzMy3PK+cGdNWG871KkYerLwUn4YQaEdMxUYZ6ShzHjLpIdPe4un3E/v7K2Gd&#10;6OV9q/ufq93w6skvL2yyzKfys5wic81Lo8d6cl27cb8PX3w4xBjViNp3fN956LN1r0lftZ551iyF&#10;ZuRl9lmYCsE6mi3BvgADya8SZ/u3gnXg59sL5xi3fcz8WMfxvr2hOW/XfPqipXfnXeyRqHp5ztoW&#10;55d3gU5jHDDPX0bMOJmO59AD1klcJziHlsR1orJCi+I6wTqK6Z7OTEx1Z8YTM0NfVPTtoZcHL096&#10;+Ti/fCU8jIpzjH214Z0w8uwLkHegGXmJ6ziXP2WG5ZjuD9c/nD2Yv5P5buirRP3z0bc7fztw4NR8&#10;vj2xjjGvnWpXLx/nl2+GNt095oP079PR887jJ/89A/28rcHfWlvr5eP88mAhKhV3lb/LWvgZes3S&#10;CzNvzz4ISw92Xhh6nsmgWlgL4eeJsQAzT+w8MRac+x+zJ9jR8P2B8X43Uy/p5eP88kXDToQVP3Ph&#10;9+Qwqj0615sTTw4enRR4cTDy5MDMw6SIJ/f6DWEr4MmRF/e0nOufcv8vmx31lo03NzE1nng/4Xpz&#10;0MvbOXcpi02cX150FlpTwR6e35vDqGbotReHnmYuNGuBnnhymrXQnhyxFqQhBDtPBez8hyVDTuQP&#10;Z5G/8PnUnxL1enPtpikM18v7dzgPrg2L88u7s9HNzC+vZ6KFnee1YeDmhZknrINK4HF2IrWYeN8z&#10;Gw29vJ1zN84vH8Q74BwKajHTDHnlzLhYdJxjxBPGApgnRXDOtzYsOAv9tLT7PGHd0hnfbLSrl+cs&#10;NgfzlXLuvnctzi/vQ7ut4pzo5TXO+WahNTMfZOcZ69anDozWPxsNrNtos/1UNq4vXGbMsxnbsY7z&#10;/XG++XZYM4C89OOlrPT2+0tt6OVtrIvzyxOy6a+CcUWDZGymGXjlTN81wbuRTWY+Z6I3NkY5iul6&#10;N+M6wTm0ZCZa2Hlh5u24jnBu2aDd46s3TFT3fmI84a4ZI708zT8Hs9hUwro4v7yLdMC5rcR1eiZa&#10;s/N6JvpRKW+bxHSCcxTXMc59OIuorn7l1Sdd7b5SrF1wfPv18ntHG79kcsND5V65vpei7DbRNfQP&#10;M5R7no5bf/752vXycX551ta7LIWfkbeV8jYLz21h41kvT4w8rycQNl4YeR9LYTPy0BDaTMWyWduA&#10;9Q3YFwAZ6RcTzzaV1HF+efHIisb/qmbmRzyvnBnTJl4bWuKtcVu8NrR6yyZMhfbehKkQ7000hOK9&#10;ESMPD45Y+cdXaafehUv3ry5cyk7ODT97k734qHr5ty+LhvBds+urvfMrmGAq8CRoFZ6o3UhHiGib&#10;CnsmxEDDa9ElyFxT3+W3gww49V2/ipn0RtTu0V2PDefhL8LI6ytGL4yl0J6b3FXNVNDdtxl5YuUp&#10;R/LJy8gh+a7ZObZz9LPB2pWFYCzaQ2Mhevk4vzxjWJS62TjHGdv07HOUtWGklbdnn8HKM87dN0iX&#10;TYG54OddnF++aFAqqpkf9bxyZkybxjnuCd5pnOOe4FzYzLOPkQ+uDSOc82Hdqcn18fOD/M6LXj7O&#10;L18NC4Fq+Bld/AyFi3eCc4zlGu8E69gXIM9AM/KVNYTCVHxU8kXgj2DH2JOXYauTF1JfJd7qqx3r&#10;Puu/l2oPrBPd4IsM4x5/Frj+ojvWzrfP2oFE8nz/8T7JdBNVL097qTw2sQEiBYoZOIZglQ+xxLRm&#10;iaIPW+ttxymYXSVDPOOWnBkTY6yQuhDAFup7YKg8VDR1o6x8yECVM31tcrZojTimr7rX/ASMFFaC&#10;dWH55SmmC1NaPS0prfA+0foGvG/ISL94WqK6ZuaXB3sctjZMVEX6iY8eY4Gu3UhJx3UcX2kkQq8a&#10;htXyfffo/HcrzT6716SvWjPyevY5LK4jVh5xtLDynEmPYjrE3nZctzr503A9UR32WRGMaDfMa4/r&#10;cfXycX55V9u+NV169eMh9/yDknq+lvzzDzMP0vdS9Z+b1suvD8vKftIQxvnlRT0fVSvPPMZO5Je3&#10;V/hzNhvkGYKOUJh5MBaLCfbPOb/8+rjs+pqdhMr65jRWicNzC98JD5HxWnl1OdhhWoUX9N5s3409&#10;N9S65BwvR/tA3CsEPKWAK7XZLZqW34rlcV+NMbsUyj3UYqZZ6qPWr5zpivE5Sz2iPDl9B9Cz7499&#10;34SZ9zEWxMzjnYA3zZ41Mxbw4uB5w4ubG+Z3Ps4vz3kGRSHvtvxeoOvNaS+OPUzxPV1PDl6qFO3J&#10;EVvBX4W1EHaeZkG0F/eRyWRDnhzNnogXR5mTMcOylL2Q+rRGhh6MxcYu1xOydjDOL0+Y1py1YXoW&#10;Gj29NkzPQvNMtOylIuy8bxZaZ22TmWiehWasAzu/UJ6FXsjwjui/7o7zyxcNOhUrFsE4+tloOMeY&#10;F4ZzjO2Cd70G62CEd8JYMOYJ3pE34Wcs4H/AfLPQC5fGOgnrXL28f4fzOL98kNHw45zLXAjOcUvj&#10;neAcWmHsvGYshJ0XHaHO2gasAyvPOPfuNcxCU0H2vaXsZ4O1YR30hLsd6YLn/9o77PG5db7zfP+p&#10;5G7Ktw5lWHy+mFFw78Pc5kxknF+ecY7rYgD1CNdsjEM7/JUz3xITnOPWSAPjOsE6RHQc03FcR1gn&#10;zPx9E9ctnubPdpxfnmI4xG2+wuM6rgOiubPRW8U5YF0ta6B9iit7FprZeZmFPnkZMd3B/MpkOlUr&#10;Q//q63eTQayI+61yB7ZfLx9FQ15NY96+36fsNtG188huQ+w87mtt2vna9fJxfnl/5pooWnnmLISp&#10;iM5S6FX9ksFGMxXEy9uMPDEV4CnAVICRhy1kxIOL88v7PbSi8cOCZoY8r5wZ8xv7bFRrzw1MhS7C&#10;yIOlEKZCGArWqRBTwbMg8NxQiJHX3htUMMTKw3tbuPTxpTubHlxUvXycX57ZCpelcD23+jSExFS4&#10;GkJh5H0shegqbO+NmArSEJIHJ0zFwTwV5FTGWtcrA1F1hbtdY8G6wYudcX75KDp5xjmueb5Z9m/R&#10;M886U5vLyIOh10Uytblrw0QvL2vDwvPLu2vDhJVfyIx1UMwa55cvGqSqxcyPe145M6atNpwDGw8T&#10;vGMu3l7Vr2efianYKCMdYx2x8qzzFKYCSAc1AetHRS/fnPzyf9ncrZRnUn+4xc9yisw1L42e1g5y&#10;n1ltqXmGV9cuEjFGNaJ2j95YnGO2Qu6WZuRl9jnIVNg4xywFs/K0NoyZCrAVjHXYdeXTwSsDzF1V&#10;qz/pwq6w7aG7w3XM519759XXw68aeefP9ycMP9+uedn3xnVJVBdVL/9x6Ul5vxQj3Fd6edqriiIL&#10;PHdtxRXiD4pFoPumwjELPdf5GS8RTs488V3TyIFewWtmOPAqmn6jLHDocjdnam3u2WJkZNPkarnV&#10;G4JzuGd8Dymak690rwXroHzj2WeagbZjOorrRG0V55fXjHslPIyKc4y9gspoMWZLrVFeGHn2BQjv&#10;7DUH1Ca84/XmvAKdsA7ZSSWLTRDrENkxziFL0fOpxSyiuj9W3FNQkKB91kO3E17jWly9fJxfvrq+&#10;vX6NerRjQz9P2W0or3yUPPTIPf91Ktrx6fy1Xr65+eVFCYcWr16nPOo6XkcvqLNjTptrYgdsZkB4&#10;A7sVzkBANciawWAtKnndiqqZt89L2nzu7rXR9cpdaHx+eXuFP3j5oF4+zi9fNF5eWPF7gGX3zarg&#10;xeGVU+Z6c+LJwauTAi8OJhpCeLtSxJOLnl8+yMyLBxfnl7e1E2HaCtfL83tzLnOhvTjXk9NeHHri&#10;yaEtRXty5MXZGkJ4cj4vDqw8MfOkI8QMi/bi1qdWJ+9kDoxG8+Rud27sWtV8uF4+zi+vUS4MM21c&#10;pTawDUUwzmXnXYZecA6tMHZez0QLO189vzxlsrlfnoFeyDA7G+eXB46hcE09+crjqMVMM+SVM+Ni&#10;0XGOEU+YeWCeFME5zc4TY0FckZ6F5hX+NmNRSS8f55ffCt7ptWG145zo5TXO+WahNTMvM9G+Ff6U&#10;ycY/C428vMC6KwPR+Pn2080vXL6brKSd37dvrOOL7vP9z4d9WuxYo+7XqLfSfRFevvn55eVpjRbH&#10;LBS/8PNd6pyJarRptLBxhNp+yCmaYb8VLVzDz9h96rlfC95juX85Z4ZckysYCVwb9eXqe1Vcp+9c&#10;ffnloZlnrMMcdFAvH+eX9+Ebj7kxHdh7t/izt0XHO70GWrPzeiY6en55PzNPcR0x8+sG6Z5PzaYH&#10;kv8zkurqk675/O6N69r1zLdfL0/M8d1S3nV8RT/W0Pvuw9epenLPIyNONO187Xr5OL88sxYuS+Ey&#10;FC5L4c44uCxFs/PLu3p53iFIMtmcKmeyQTabsEw2ki1lraTVpt1HbV2FrQmwvRGwzeLJif/CrZzj&#10;xcHTcUtBeUvwp+A9ua+iGWqUuUfHSM4xfbYj5ie08bVS3as8N81S4M4JUyG6CtEQblh6edIQhq3s&#10;r0cvH+eX93ttLhPvauXZhwvTVICND2MptOdGbDx/lSw24fnl4cFxfnnSVQgrD7388ymw8s+nViZX&#10;J5eyS9l06sDo2f7KSovbnYcmdqeOUPTynF/+xXD3aPdoIplIZlOnkhOpidRNszs2NINYIY6nJAr4&#10;Xaw2wswm5zKnHUdpl21kU3k5BbaYyj9NDRbZnodmPTjNRusnPnr+mVqZx+VWkAGnvotEjFGNqN2j&#10;NxbneIbevl90/+g+8n2lWnY4p/fAl8GG9lGhdWFY3yd6+ZUzK2fWx9fHMQudyB7KnppMZLOT2Uns&#10;ogacC8e6x1fxXI2uIdQ6QsI6fsbrJz96OWUaOdAreM0MB15F02+UBQ5d7uZMrc09W4yMbJp7tRgR&#10;/O+tgZGHb0GFWHm8J1RIM89MBa8N4xkZ0cvH+eUr6QcZ57gWpsLPULh4JzjHekI9+yxYp1kKzcjL&#10;2jCfhtDWzNtrw3ysPDEVwDqw8sC6lTLWVUO6ffs+6283DR5dD9Tzopj0t8Y6nvUc7wNDH2vod4/W&#10;Xnj5qHr5OL980SAazP/KmWFtGu8E5xjzNN71GqyDNTO/PHh5UVvF+eX9rHsY7gnG2S0981wfzgnW&#10;6dnnsLiu9vzy/rVhwDrEdIR1s+mfhqth3SddLzLtiXW7M1bFe+Hq5eP88rVozrfnZx+ka8k7Txr7&#10;6rnntV4+zi9va+jr1RAyj7EVDSG4GntNgc1ZMOtjsxa2hhC5bGhHPN79Nc4vH2QrimX2wldjzC6F&#10;cg+1mGmW+qj1K2e6YtqLQ097ctqLQ08YC7SlCDPv0xASMw/OQhgLYi14l6CdyC8vim+0RA8Oj8Ut&#10;HMlLzaw21byaUGrbk5J2mAdGaomgRp77rKUI1n4vT/4at1xPTntzLmOB65SCeyKenL5zwlowL087&#10;7NIOQaIhjJJf/mC+u7S+n5h5ZivAzK9MLhp2/k4mnYIn54/XMYo1/ruvhOvlhZW/UWIhbFaetNfh&#10;rPzLEitPnLGwyfbz2n6Oa0beZeOZf9e1y8Yzxug6nIW3ca25a8P0maOnZx30HUBP9PLAPCmNzy8P&#10;vfzquefnwMofclh5314qxPbiOQqjZ+vTGTxrYTxDirVLMnMqjLw8yxGZw3TJmb42jRYFC0eorZGG&#10;e0XT8FuxPO6rMeYrBe+x+G9JnTNN1+QKRgLXRn25A73le0J416uwzjcTTbPQYOZx7/m94PemvfPL&#10;A2OYGWe88eOSxj5gGeMb10F8477/ePLXuMXnofFOIzV6Gu8E59ASnNPsvGYshJ2314aBlXeZeVoX&#10;FswvL2vDSEO4WmIraBb6Toaw7mz/dHkXAhfxXn19YxciXbRzrpbbhu/GWMd4f6yhb32tPJQEwsvH&#10;+eWBYyhcU0++Ytw1MxTyyplxMcE5bhG+MZ4LznGrlrhOsA5IxzGdZLPhmE4ylAb18rPp2TQymkBv&#10;g6ceuNqDecxS0ppZ6HSwhhbPTd6Livem4jwqiCsozqCoA89jMh2dSFynn/JBDHAxYifiOsZBjXdA&#10;N2ClW7aCc7gfdtxr3ze+l3YmG9znoOLKxjrO3Obml7cVV4R1wswD5xazJ5LtGNVFw7rd+FM7oZfX&#10;WnnWzHMda+d92vkls64ATDvyyddiDzP3TG4bf9752vXycX55sB/+opl4VyvPnIUwFdFZCvAVwsiH&#10;awjBysf55W3Xqmg6jTL7uNLOmabf2GejWntu8OB0Ec8NLIUwFTbrQ21ihMAMkYV7b7LakTWEcX55&#10;7ZFpJqPy91yvDSPac9NsvMtQaDaeWQpiKjRLATZeGHkfS2Ez8pyHkHfCq55fXmsImZW/k4GmFH79&#10;W32j5czcHKNzvRs186KXj/PLhzP4OlMbcM7FO3/2GhfvBOeYndd4J4w8rycgVl4z8sA9WyuPmRAq&#10;mH2mGeg4v7ygUdE0G2VyVLuVMx1tteFcr2LkMXshRVb169lnYio2SiwF0M6efabZk+UZsBTEVEBB&#10;6M8vP2f21GC2YqXMVoCxELaCGAtEvqTFFrYCEbLMhP75BthiKnF++dpwjtkKm6cQ1ofvKtc2U+Fj&#10;KYIr+2knPJepsFl5moFmrDsw+lYfY5uu21UzLzrC+fyBU5Wzz/MdQZYb5KFfHYo19K2poRdePqpe&#10;/uPSk/J+nF/eBrhyW2McMM9fRsw4mY7n0APWSVwnOOebeeZ5forpBOugCCBlwHJpdRhiOpSFS4jp&#10;KK7Tevl0itaFLWbxnHOZ+bdNNkvK9kXMPGMdeF/gHc18Ej9vM/N4IstzGrGJFHqms7pIM/ToaZbe&#10;5eh9cZQv3qolXqv2s77j+8+DYjx91sFrCl6zMPI6rrPvoc3K8ywIz4sQ1nFcx7MnOjMprYOm+Wc7&#10;iw2wDkorvPtg5eH1IKabTf+3vttd/ETXdayZ32ihPWVcvXycX357NPBg2usxyj0fPe88sfjIbhP8&#10;e1ovXym/POkFmJXHrmq1aggRbUsRPTiic7dwJC81s9pU7yYNIZ+rXIHLWOA6peCeCGshdw0tYS2Y&#10;rwBTAUNGBRixFU8NZ0Gr/Ekvj3eMVvgjO0OcX75YZi/sGm1fKXiZDteVgyeHV06Z682JJwePTgq8&#10;OJhoCIWd155cnF+e2XDtW7HmIdwjgz4Q7LuvplH56mfp9V+0e3xOPi/OZS6CfhyzFVyLz6s9OeIr&#10;bA0hPDmfFxctv7xkstFsxWwamW18jAXYit1WwvXycX75eteG+Rl6wTluabwTnENLcE6z88A6mYkW&#10;dt5eG+Zn5sPyy2PfV87Yhiw2CVOQxWZCZbFhpgLri+4HdsIDG0yFZkTBFlMRvbzE3nh287NcnvHU&#10;ypmnvDYXJTBScMwMeV5FM+Y34Bm+56tpVL4WrJ9Dm8xUIa+cGRdzr2BEXWPwHsi9ofskd07PRPM9&#10;rjQLHeeXD2KVD98Y9wThdCt4DOrbCEftreKc6OWBdVJ8s9BAO2HmZSa6vvzykslGsG42fcHwWOnU&#10;W17GYq/k3p3PH5qIxs+Dzcl3IhP9+f51k+lmd2jJ98J5Ci/f/Pzysi4Mz215lvda8Yw88TXWARd0&#10;KVg4Qm0/5BTNsN+K5XFfjTFfKXiP5f7lnBlyTa5gxHzXNbn6XvNdWBDncOdkJjqIcxvG14BVWxuG&#10;OeigXj7OL6+RTfdqwTkgXr14x7MUxNBrdh6oJ3Fd4/PLa2Ye7Dwx8xdSF8x6aF9U99uBjV0X1bXv&#10;Ge+EXh5sNEr1OtbO033y3Yd7KcpuU5t+nth5yj9fu14+zi/PWsP6NPOaodBsPLMUxFRolgJsvDDy&#10;PpbCZuQ5g83TSZo9WS4x8sLK2ysezw8KWxHnl/d7akXjl7GZpueVM2PaxGtDq5LXBv9Ne27w4HQR&#10;pkK8N9EQivcmOf/9K/vj/PLhjL3fW+Ofd9kJ12NztfKssBBthcvGh7EU2nNj9SDVwlSQugIaF2Iq&#10;oHmBtoJKLfnlmalgDy6dSqdOJE8kkXU+qLG4mW8lbUGUcxG9fJxfnjEsSt1snOMZej37LIy8zD6j&#10;JTPQWiu/XMr/b+9uHueXF8wqGnSq1cyveF45M6ZN4xz3BO+Abm4RJqdXYZ3gnNbLk4YQzDwV0cuz&#10;htDeCY/XhsX55StjGmObXQPV0NcFzASKZihcvBOcY32kxjvBOs1SaEZe1ob5NIS2Zr7e/PKiISS2&#10;Alg3YLDuu6FXjmoV4Wf9oi2PgjO7/2fm8/dSB069+rq+D+E90dEnknE++p1cSyC8fFS9fJxfvmgQ&#10;DeZ/5cywNkY4qgXncuUYT2Ndbzm2i/PLMx5IzbGR1BpfGG80EqFn49VW2+7R+e9qrJOzRCsKzgnW&#10;6dnnsLiuOfnlbb38nQzNQAPrBpJuVDef32tY17rX6+rl4/zyQV15a/cfpB+WM9tE1dA/zDzM/D69&#10;lNR6+Ti/vJ2Ht14NIfMYOqsNKwel1gy91hCiZ+cltjkLYSx87Lys8Lez2YCdBysvO+IF9fIH0+vj&#10;wsqzhtCXc5c1hLQTHuXdpVgZ7DBp2sI1hFpboX0Y9myk1j4Q9woBT8nvUVViIopllsJXY8wuhXIP&#10;tRj+JvruK2eGxPicpR4x3xXTdwA9YSw0O1+ZscC9pyKMBd4bYudpdT9WPto7BH2VOJEEToOHXTIr&#10;HrFPDGbZkZ8OK+OQh5x2luFchOEr++3VjqID8K10hHYAHotbXG9H+0Laa2OmwPWrwj01qCbg1flq&#10;GnW/+r1A969qL47PVa7A9eRwvVJwT8STEw0hWsJaCDsvzLxoCBuTX560NljzyGzFgdEDo3/rsSPz&#10;e6mNXaatCNfLx/nlg1jHOKiz2rgZbYB1W8U50cvH+eUFJdAqOGaGPK+iGfNbsTzuqzHmKwXvsdw/&#10;mzNDrskVjCicY8wTvOvdZCyAc5qdh5cgeEfeBM1Cw78grAPOPS3l/Recw+p+wjpi5sfKmcNvd51I&#10;Ym0/Yx1WeFMWG8Y6ymRDa/tppTiwjjXZYIJhlMXGzmADnZvgHT21mXGm57mLdbXjHGOLRp1wnGPM&#10;ahbOucyF4By3NN4JzqElOMf3SvDOvp+MdvbaMH4v+L0hn6Te/PKcyYaxbsDMQn83ZM9C3+7cbUjX&#10;uPMFQ//aO78diM7R79sHlv5ZD2npE8lYS0+7yG/PfRBePs4vDxxD4Zp68hXjrpmhkFfOjIsJznFL&#10;453gHLdqiesE69ZKUR3FdJLNJs4vr7HPh3Mc5wUjOh5njKQaiIZjuoWxl2pGN6kr4RywTrLZaHbe&#10;h3PAO4nrSHFlz0KT4ooylPIu52FZ24L55UVtdaGktwIz3zmqZ6HvJhuHHfGRtnYHdkIvH00rj5+y&#10;NfU+zTi+H4/jPn2dupd6mKlNO/+/E8y1nO9fGVodcpn5idSN9ESKVBDwMDiTDbG8lCGFsqVQXnPi&#10;haHdflkyUbvRqnTJZsN6cGKgEZ3rIhlsbAZbeG1uBZkB6jM7LnUUbWDUn5Gj2i3NUOA8/EWuR18x&#10;emEshV7VL3c1qCHE/bcZedIRIofN4+xCBhpC0hHaHhx2w1sf593w9Op+YuY//v/sfU2PXMeVZe+6&#10;B6AMAiJ39iRm4QUBUwDRLgI0wEmYggsSIVEYQi4CXPABokC124BkodGWiF7kQoYBaxaUNBuRm7fr&#10;hbwhxwMMIP4EzYbcdAPkHzCsFemdSt0TJ+87deK+uC/zZVUWq4qMDETGRxZfvhcpxbn3xIkbN0xX&#10;AV7XPF/GdM1PxDMbImfm4VHLw452PtI7p/WissnYa9o+eTnLrCTVS6OqTV3ryuXV0dMM5vx+/fNM&#10;56yFnhY1WW5gKcRU5GNodWMquApi4w6WApabt976TMVu9PIWi/CX81OCqE+jV0wvmbo2etLe6pDX&#10;nVspJWMBO8azFrJ/WCPj7cvSnmKPt+C8NbbqZ7ymL73lhvvyqf9MnqMQe/Pv/+JZCrDxYuSlIRRL&#10;kTPy1MuvL7689PIvXfj2/Lfn/zZTEsKC++6Do5Sll6/x5VfBuZKNj6PXlHgnnCOWe7wT1tEWsPVn&#10;vy9Mq8+0KczGYLS2eG8YIu0hXhvSq90pCYhj8+AXT980rEMkm7NXz6YoNmNWobkPCXMsMk9+hQdt&#10;STiHOVpJ8/okzfFlagqcAzYozbo6SuVUHXi1qX9dOf6KJnX73GT3659nmj7pP/Mk9SAL7zRa2tXv&#10;9fLGVGyHq8+0RcDIGysPO8XHlz+dePlLFz+7XOPLj8E8j29srQ/nyFbkdoFWN2RDWC1nKiKWYu/x&#10;5XNWHlj31YbOgv3d8aOFc/uFyV9e/3DzBz/79NQqHD28y+vHfn/8zz/8yY9vnalx6fdbSy+v7o0z&#10;D+ZeHbFuo8O6K9c+CqO22dxpKh76dPfnOCesg7+hZHgnn44+i83rnOM19zcO5wwXPG5Ya9bDFmuX&#10;SNSmrnXl8uroaYpsd9h/n84xDs9XpskAzkUrzxxb8+uEdfgd7DeBzsr2hcGvi+PL/8NpYF2NL79O&#10;nKOvuZpfJ1/X+3V935h4Rx/a+Pg4Mmkf61aPLy+sO5bUVj6izeebFev2Cz9XvW6pl6/x5Q+3Pv5e&#10;t1oRlYg9b9Ftxmjnxcu/mXj5Gl8e+sBFqdQPlqwFmPqSofesRclY+Ig2YCzEWuRq+Tyajdh57e7P&#10;o9nU+PKR5dZ21lxUoi9Ks9AChO3mX03XRKnct+NgweVZ1hysOGRjLGjpirUQQ1/jy5MlIGtgJawx&#10;pGGrbFVtRXkt/415i/dkpbfi0PIMfZ+fJ1vBUqyFt+TMjhM7n+sqyM7bKUF7jy/PSDbGzEtd8Tzp&#10;5Wt8+T7mrYJzJd6Vq9Ee78ax834lWux8jS/fgYwr2tSKM/AMn0Wl9ep9lv0d6pZTMfBqUr/yeJwj&#10;4omZB+YpCec8O2+MBZgiWx0RY/HofWPnycwv08s/7PTyL1/HaWn+1Ffp5X/56+jU13hvmGZr1DiH&#10;9+f4PgaUGGE9ZAJU5jij+npwjprCEuuIp/pG1PaKc9LLY5yUolVooJ2Yea1EUxlADSEYC2oIja3I&#10;T359+bo/5Rz7A/OYu2QrELUNivlvzv28W817kfXy2wN74iwW/Wo6elOAXT8GPf0bp948devMk/Mb&#10;m7cvvwhx35+VZl68fI0vD1QjnqEeJXxe5tTVezWpXWbh3dT5c03n3xHl+lFKhXOoaSWavLwp22zl&#10;39j5R3M1APaFRXvDsAZd48tHfh1xrV+ugnN7wTvgnLDOs/NAPfl1zza+PHYPml7+WMI6xZqvevkh&#10;xHv2/QehlwejjLT3smrlbRz74/D55p8u/a9LduLrsIZevPxPfjxOL1/jy1NrmCvlVS8Zec9SeIbC&#10;s/HUyxsjX2oIvY7QWHmxFDkjH2sIl8eX39g6cdn08tARXrn28TvI0MqbXh7eLjzfXFcBS8G8ZGoI&#10;pasY0hCCcSb7LOtFNVo2vpQdxNrMWUswpmA9la82da0rl1dHT1Nk3qOV08Jy09OiNnGMvGcpYL2J&#10;qZD1tj2PGgTLTdYbdZ2mqzBthWkIjanI9fKfnhm3ux875RDJxlheY3zNKwYLzNV9eMw5YwF/2iwP&#10;eNuWaJkYa1Hq5UvWAkx2mfrMgLU9d4DWMGux+mfl1UuLDfcRJzHyfaYmt9w8S+EtN6oqrBRTYeO/&#10;v/HljZX/5txrp7i/6sPnQC//1/MnLpy4sLG5salINrY3DGwB1dZ30g6jRaec294wzMOW/iOVtjdM&#10;66mcy21vmOel0aKe3JceOdCKV3yFPqwRo9ZR8pq+LO/F3235TP6p/cqzj2DjGXmOq5Vaga7x5YE7&#10;/tWm5rqyvzJbTar47HGOLeGdxzm2hP+wBZSEcxEjD8bCEpgKshTDWFfjy+8O50o2Hkz8GLwTzhHL&#10;Pd4NsRSekdfeMNoUtDK4P4+sPPfvwTaJWHmsuiAqX5+VH4ovD1Yee8O+2uB/O1Uv/93CfXHG0b90&#10;dnUlPW0JRr4xTT1i1CPqy35ry5/H64uXr/Hl24RUq+T058GrSX0+E+GsFM41BRsPrJvs+HXAOWEd&#10;2Hgx8sI68+n60dqIdVx9vv++7W+AZt7SrfP8v+m1U6d3opPeTad93kvrj1qFtgilWLE0nw5z5tsp&#10;YlsetQ2+BOZZRm3DHGwpitoGLwV+3dBKNOZ/YoEvS0/J+3XEG0Oe/P3g/brymUqcE9aN8+v2P778&#10;b7oTzo2VB9b95fw35351mv/tfHFx8Vy/qua7/v3ux7PUy9f48kdXL4+VjjxDPw/lvDH0/VK8PPTy&#10;ZRSbrV4UG+MqLE45TxRlFJtHKYKKpe/nEWzEVBhLAbZCCUzF+Ag23ueP2QkwBT5Ryz7MTjCOblTu&#10;VkPIe/DMhX8CtDxz4VkLtDg+VmrkyPpYaWyF2Hn7BfBb5NFsanz5NtlXym1Xj0r05WnWtVAqp+q8&#10;jdK/mtRU9lYcWt6Sg+3mkxgLz84vZiyMmQdnIcZC2gpj5s2KkwW3LL686QjJysOCMy94vIZQjDys&#10;N1luJSMfW2/ecvNWG5mC3F6z+rDVFmkqwFwsSjGzUX6r1xDyXvUEpSUHK1UJYyJLztYx+C7WghZy&#10;rCHcz/jyYCvEyz9Penmx8h/N2YCclc+xjvuPjBF+fLUfrS3COczbmsv9LN/HgBIjrKfEO2KML9eD&#10;c8S9VTTzwrryGZbhnPaFeXY+WoUG2omZ10q02SD4fSyynkVtYySbd7so479LcWwevv7kdUZsO3t1&#10;Y2vr6tZV29kfnaViGmzMo8g2tz56H3MtMldIsXdJK6fa2Y/52/Kk8879TN/0sKCPFbMMR6zukYat&#10;NlXi3Hb9UYm+KM3Ca/G7VDapWmY9w7TAOjyv0qQbExsjMRbk6DWmNs4xY8HfxpQC2N2fr0LX+PKG&#10;hTnuDWHdKjgH9PN4J5xjzeOdcA414RxX6ol0uYZQ7Hy+Nyxm5tcZXx7M/DfnGMmm6uW3B1TzUf/t&#10;94yn/8HP/vZHq0a8ITuEGPXXj/3rif/y3xCl/taZp0lX/2zisx917b54+RpfHjiGxNJaekd/mVPX&#10;wKtJ/crCOdY83gnnWKMtYCVRTnaD4V0f6x7P16HNpyM7b1gnZh6Kq75eHmepiJV/eBXrkv29YW/P&#10;VzLJyud7w2wVtK+00tys2Ro1+XV+lvcsPPAgTn0sKX2rdfp19Pc83uEbytXoveIcxiMfn3zcqFqz&#10;MvLr7FeIIrflq9B7iy8PpPv0DGfeqpePMO1g+g5CL28ab7yvQzPP6/Q147Vt44txiGPPi5cfq5ev&#10;8eXJ9ntOBC2xE6yXLAV6xFR4ngatIZYC/I4Y+WENIXj5nJGv8eXbZE+tK6dLBa8m9cWZNpuV3nJr&#10;Mo7CbDdZbmApxFSIoaAVZ9YbmCHLw9Zbn6nI9fJ/GKmXH44vb7oK01bEWnlaH7JIZKmMYedLS660&#10;4oYZelpbw0y9t86W/Z3Zh/13z1Dg/nzyDIVn48lSGFPhWQqw8WLkI5ZCu/pz6y3XEJoFB22MaWSw&#10;1oJUaggfXNXOfpyGZzv7X9m0nf1g5XO9fI0v71ehNSPn87RWU8nOUydezvw5LkS4QUzxZYlCxKdh&#10;lj5m3KO/x9V5PX0TV8CX4Z1wjs/mn1pYx/0ENl6ekcd4Wlotvrydo1Ljy7cJnXab0z8NXk3q83k1&#10;nJs4Rh4rF0qRhhBoZ6z89pylANrlq89j4su/dKHGlx+PdX2Es/b6cI42gKwC1GgriKOwWr43LMe5&#10;PIKN4RyYJjup3iITEetwuu+TazjTHqfhQUEaYR129lMv/8eql1/L+TFfXre49ODpP+nWR8kCrVq+&#10;+nemrP/Jj984Zdp6RMKp2nrtLRAvP1Yvf3Out74zX830+6DBAptfwVVo+BpK5otoFZo+C+Zz6cTJ&#10;Spe+D/wfjxvWmvWwxdolDLWpa125vDp6miLbHfbfp+kvLetpWZukT+TXCedQk1+nUUXNfDphHX4H&#10;vzcMXh1UVmDkkW/fkNoKevkaX34c1o3FOfqcq/l1YuS9XyecI+blOAc/OmfkfWTS9ceXz/XyNb78&#10;dwv3hj1L/X+pl6/x5b3m/F5Pg36U23+69H8uSzsvXn5ZfHlgv059xalqppcfryGEt60kDSG88zLR&#10;k1fpuQrPTpApEHfAWsQ2WF+kkQcLsSjFjAa/S2XJWOB+lUrGAs+pRPamr5XH+Im1IF8RawgfXeVv&#10;Iw2hItnc1Ym/Zx6+/nCuIYSO0Eex8RpC4L/p0eAJew0hLDhYEuZBm52RWx60SGC9DVlusGWaInsr&#10;aFZYS7SgUOrVpmqc264/KtEXpVl4LX0ba01XQansnwCtqct4bkuTVCLbGGGskJVkydX48mQJvG1F&#10;zcMww55rB2G95W1r6T227vw35i3ek5XeikPLM/ReXbKqtiLXEMKOM8bCW3FgK3LGImcrbIf/08RW&#10;PLm2iK3ImfnnUy9f48v3MW8VnAPqebwTzrHm8U44h9oQOw+s00q02Pl8bxj2hdneMMM6s0lsjwPi&#10;D9n+PkakwLmvT7oTznHqqz/hHPHaEK2NTEUZsc3YYOMqzHsGW9zHOs3WmLs5l3OGZ9mkWd7nEiXQ&#10;Myty6gpebeqLM/AMn0Wl9ep9lv0d6pZTMfBqUr9y+QRT94x8dpX5+GjcvN3AEUZpjIX9AsbMk7Hg&#10;Dv+xennt7K/x5VfHu73inPTyYOiVolVocBZi5rUSzUg2OTsfRbKJV6FzZr7c3Y/48lUvv72CTn7s&#10;395+7+SVLy7+4Gd2guxemXpj9hGznvp6xK3HCbNnU3S6F09jL16+xpcHqhHPUI8SPi9z6uq9mtQu&#10;s/DO4xxxXTg3cX5djnR5NBshnZj57flKNLDu0XzPHvaH9feGwS/v6+U/u2zJR7FZhHWMTAo/AplR&#10;bOBnWCKLbKXN2opggzm9VFr1fZ6+T0TGWyX8KeCLT+vx54h0Y/063sdu8Y5jYgy9Z+f9SvRBxpev&#10;evmx6PUs/+4g9PJgtpH2r6xaeRvfeBz+dOmLi2DnxcuP1cvX+PJk+sXC5zXPUHg2HiyFZyg8G0+W&#10;wpiKUkMoRj5iKbSrv2Qq7m+BkRcrf/uyLLg3zuRsRZ+Zr/Hl22ST5Tk1g1eT+nyW1YZaabnJakPN&#10;W25gc3wSIy/rDayQrYbIerPVksh6M13FbvTyjGRjLG8ei7DGl/cWGyzKOImRL9n4IZbCW260jq0U&#10;U2HaihpffpmW4XfHzYt/99i9jYfnHp47caHGlyeWLSpzdFN9fTjHFXqt2XtGXqvPqCmKjWfk8wg2&#10;hnPGymN/36vdCY7vHn/wiwe/ePrm0zdtBfrklo9kQ2Y+Okvl63/EnDpeQ+h1hMbOc473Mz9ajcse&#10;OdCahTl1915taq8r9y7dNZtU+lzeLXqmO7l8WvSIkZ84rBPOgZ1XMqYCeGfJWHnDuZKpINZxReaT&#10;49TLf3AJfEXOVkBLbbpqrFoa1uUnv4L3ReQ2shWYb1fbG0bvvJz5PWtRIofYihxnPGOB1vLV6JiJ&#10;iNiO/Hr6ppihKPFOOMdn808trPMshWfkwfzkOOc1hLlmPt8bhjNwbGeY9obV+PLLcPGgP4ei/uSV&#10;DzfB1eMkWeL0qmr6+O+hsYfK/vfH//zDP//QdPY4cfbhuedRay+vbqxe3rDu66S5hgLbGF/6EMYG&#10;Y74dXoXGfK2keX2S5vgyNRkuRLgx62GLtTvoCYo29a0rB5dPXU2R/X1Pd3COz+afepKeGNkUVsI6&#10;2AfR3jDz6ejXgY23zN+Ev9GdnYhtYOX7evm3LhrOKZLNgy6SjWFdjS8vPBTG5bUcb63u0XkMzgnr&#10;/OrzkF+3//HlP7uM/zKwc1B7w3K9fI0v/90h1svX+PLPr14eKyHM//viH3dOfKjx5amVZ7lbDSG5&#10;C89cUDmo0jP0XkOIFiMf9DXzyzSEiK9Q48vDymoHc9t9FpXoy9Osa6FUTtV5G6V/Namp7K04tLwl&#10;5604tMRYoK60mLEwZh42tBgLsfOw4mB5ewuuxpeHfgIW2qIkCy5nMXIbzuqlJedZi9KSA3OhRPbG&#10;tBWmRuG7WAvyFbGGsMaX3x7U+FGb9+6xB4mVz89SqfHl+1iH9iqaeWGd8I21ZTgnvXyNL+/RYpbh&#10;iNU90rDVpkqc264/KtEXpVl4LX6XyiZVy6wnmBZYB+xTmqQ6suGdGAsinvDO2PmYsQDGCefALRnW&#10;GTP/ahc545Pj4044N1ZXrDw12cMawugkPDLOph/EvO4TGWuV3ueP2Xgy40KeHI/ieo5v68Q53IPH&#10;O/8EaHm88yMgxoJjRaTzmkyiXb43jL8Ffxtj5mt8+WHkO3qffHl9P3T1MXP/N38Dvf2/nkA8+z//&#10;EDHt30xR7RHX/u6GMfhPE4uP0+HPdifS4vyZg9Hi4y42NnE/2BVwdwP3iXvG3XP12Z6yxpcHjiGx&#10;tJbe0V/m1DXwalK/snCONY93wjnWVvHrhHXw6OjTcW9YjS/f98kinBvCO/b7awDRgKFl2gvOAfUU&#10;zcaz8z6aDZEu9+tMcZWvQnNvmO2Bxknnw1HbsAf6QUrQIOiUc7DybyVe/pUUs+305rH5SSpVL38Y&#10;EfIg9PKm5cb7fmrm+9ePteP3Nl/cfvHyY/XyNb48GIs4iZ3gzn5yE74UU1Gy8UMsxVgN4erx5aGX&#10;f9jt7j9Z7O63SDY3b5iuAryuItn0o9mYDWHaCindtCtdGkL43uaR0zun9aKyST67Mq0flbPMSlK9&#10;NKra1LWuXF4dPc1g1t2iNi2ynhY1jklfWyGGgmNpo0sdi417bL31mYrd6OWH48uDB6aOcDUNIayV&#10;krGAHeM9+tLf7zMC1i7tKfbEjIW3ysb+Da/pS2+54X586j+T5yjE3vz7v3iWAmy8GHlpCMVSaFd/&#10;br3lGkKz4IxvyqPY1PjyJy48PX/iwokL8HTJzH906cpFi9aqqG35ya9QZSNiCk9+xWz7/VzDLVW3&#10;j74iFbittGJ+Ry6T30vlEQMtYoovSyQiPg0x66v04+q8nr4J94JU3pO/a+Ecn80/tbCu3BsWrT5z&#10;rBnZP45iY3vDEGnPotgs1sufvXrl2lbK2Bfmo7aB2QXWDWkIt+c6QnjQljg3W0l2WXO6sdB+xker&#10;cZk4gdLSLCtRt5yKgVeb+teV469oUrfPTXePVk5Ty2f/1JP0KbLGRqMVaQgxvsZUYMwt5avPQxrC&#10;j9+RXh4xdy9d/Ozyrfn+/lwvb2dt2NxItfXb8+hfNo9Gp5zbiXja4f9vO7HRxS9zLjfPvD/nl5hg&#10;uOeRA62xeDcWw8b8ncc3tsp78XdbPpN/ar/y7FkKjJuYCrEUqOV7w3KcI0vRj7k7dBJejS+/vZaY&#10;8QelKfx4rqzPtfV7j1k/xNUv6jcN/vVjvz8OPpxafOjxlSwGPvT5yuDSldRvf6N/yxqvj+9bdD/R&#10;Z2P18jfnaus7Nb58AHUe42YO4wzp7F1Y53EOrSGcA+LJr6MNYaX5dcK6+zW+fMaXj8GvsX9DZPNl&#10;iXPE4NXwTow8bQGzDoRzxDzDO+7DMz4+jkzaxzpYLNztx8ikPEvl3lbJyvPcMGPl7YTzX+2oc2t8&#10;+YPCtvJ7a3z5e5mG/MWqf3WKmF7jy1MjGGkH2bc7DSEZDLEWJWPhI9qQvelr5cHyKJqNuCDt7s+j&#10;2dT48hFD0WYaCnyet61Vvs9CpqM05WDJ4dW4nNtwfUuuSbabEqw4ZGMsJqlEVpIlV+PL03ryNhUs&#10;MqRhy2xVbUV5Lf+NeYv3ZKW34tDyzIVnLdCSJedZC2/JmRUndj7XVewmvvzi0/BqfHk7S8UYeZza&#10;QVYec+331xDv3NKPXDx0Y+TJOBsbXzLyZKxVCiWG2Xgy4+LKl7PtOb4N7QnbDc6VDL1/ArQ83o1j&#10;5/1KdBS5zX6HMmpbjS+f4xXQDO2otF69z7K/Q91yKgZeTepXHo9zRDwx88A8JeEc2AslYyxyZp4a&#10;wkfvGzs/Vi9f48sDB/upxDriaY5yZClYro5z0st7nItWoT0zr5Vo6uVzdn55fHlpCHXy62/SGefc&#10;3W+nnNf48tuD+84O4ye5vt6i4RwMY09v+uDLZfHlv5yfpZJHbLP5k/uPTOXDM8Mw71oSm6zZGjX6&#10;LONWn6cFx53jiNVjyGlTd5zbrj8q0RelWXit8pub1FXmZucppqlWZqKcjYn8Oj9yWonmGJuyrR+h&#10;9FGNLx/6dav4c8S7VXAOyLdbv86vRHt23q9E1/jyhxFXDvKeDkIvD/Yb6eDKF1cjb+Nuz7+6Xn44&#10;vry8ZOrayFd47ZsUhHmklpKxgPfuPfrS3yfj7UuxFf3acvYiZt6jf9e/trXXoSE0HSEZHRsvsPFi&#10;5COWImfkHydNZ34S3tj48ie3anz5Ntlgi3L6OHg1qc9nWW2oLbLaYL/BapPl5lkK2HFiKmS9SUO4&#10;PVcRPtrRVQzv7Pd6eWgI4ZMy5i72vWG1PYq5axrCt39d48vnHIW32GDBxUmMfMnGD7EU3nIzNp7v&#10;uYYQvHyNL79MC8i4tTW+/HiMK7XyRL314RwjtuV2Qb7nQFYEalqBNnuDOFfjywOU2jVmXK98NanL&#10;Z49zbAnvgG5lEpMztPIcMfJgLCwJ6+4HJ+FZFJubN0q9vLCOzHyEdYpkA818jS9vzETJUJR4J5zj&#10;KrTHO2GdZyk8I6+9YZGGMNfM53vDIla+xpdfhovP++cWv/6vl+H3/uBnL53FibOIYw/mnjbBwfPo&#10;676DsXr54fjyxsxjnrXVUNuz1Gfn4ZcorcbOEytUznrYYu0ShdjTpsq6Mq/pyyY1fdbdojYtsse6&#10;yY5fB5wT1oGNFyMvrDOfrsaXh19FvMn9LasPq65ixn3R35dX5/d63877dWNwTljnV5+H/DpTWmHl&#10;efHqs+2BtrNUhvaGxVFsEF8eUWxqfPlSn37YcLDUy9f48orBjpWD5zd7vXwec/dsiqZ35eLWRb+z&#10;33aGj9vZLx2hvGz53mCdtbPfK+g8Gw923ifPwucMAVkDK8kqRKy69UUawiEtYcxm+G/MW/l9+fu3&#10;ll918COAFsenr5n3qxzGWmCsjbGwPf41vjysq3Ywt91nUYm+PM26FkrlVJ23UfpXk5rK3oorLTlv&#10;xaElxgJ1JTHzsuJgJZvVbMw8bGgxFmLna3x5s8z2W1vhLTnPWpSWHJgLJa+tsB2PfBdrQV4+390v&#10;K67Gl98e1PnV+PKmhie+saRGvl+Oxbu94pytQhPvZCFEq9CemddKdMTOK5LNu12U8d8dR8S2J6/j&#10;1FdEbPOnvkZRbCIN4aP3Mdcic4UUe5e0cgpv25LmcnrnfrZvCq/eo0WOI1b3SMNWmypxbrv+qERf&#10;lGbhtfhdKptULbOeYFowFnhepUmqIxveTRzWYfw0pjbOMWNBfadFG+pHbavx5Uvco2awX8aMRsla&#10;5IyJ8M6zFmh5vBPOoSbGwrPznrEQO5/vDWPkPOrljZlfb3z5v5z/5tw7PJvg2DCm1E+ehxG4/Z7p&#10;7U9e+Xzzi4s4f9bS/zxNBh+n0R4mFh/38skxrC3YPeJ+ce+fav/7Rn7C+UbCOovY9tE8YhtPOEdc&#10;0rGRSTH/WtLcTKQzxtnmcszpPjWp7bNQArVZyixRV07V7NV2dZRxBp7hs6i0Xr3Pwmukfz7walK/&#10;Mu7Xp2lqK/sRQGsVv05Y9zjZGfTpuDesxpfvY9Uqfh3+Lf9e1wHOASvLJIzz/hwRbxHOAetW2QPt&#10;94bl+6AZTc9UcTW+/POAO4uf4SD08qbZxvtBaub5/S+udn51vXyNL0+2P+fgre4ZCqwexEmMfMnG&#10;D7EU4CvEyA9rCGt8+b5Z1aaOdeX+ta3dpCLOiyw3WHE+yXIDSyGmQgwFLWKzj8EMWR623vpMhdfL&#10;jzsNr8aXp96itNrQ4y230nrzlptn48lSGFPhWQqw8WLkI5YiZ+QZwea3H+QawhpfnjoIauOkl6/x&#10;5YdXrI2VB66VeAecQ1qGd8I5rrR7vBPWlXvDhHXaG8Z9eDW+vOFO/N6m7nXl+Bua1O3zajg3SbiH&#10;LLwTvxNpCIF2xlRsz1kKoF2++lzjywOFiFHrKPcb58hWcN3ZSkVr0+pzn6nItfJ5BJsxGsIaX55Y&#10;WMu96SWhwf/y+sfXT15B+nDOY3xxUaXx+tDmI7H89BQSmHRf8nOWug4YClzXvgfx9Rff9+eb1N2/&#10;cebB/NSwp29iFXpji8z8lWuema/x5duEZvGrSd0+e5xja7rDyHt/Dq0hnItWnrnuYT6dsO7+zj5o&#10;7g2DV/d1Ov8G+8Jsb9it8/zl/+E0zlKxfWF3txCt694WZj7sg375OvYPvXz971NMcp6lsvu9YfBN&#10;lGxOp7rIr8Oi5VdqyWqrjPyoCIfWgW+8RnT9+D7Mx9PdotZ/pv4zi5H3fp1wrsaXXzyfvcg4Verl&#10;/3O2zsT5guVb//1ex8bX8qC1+F4v/+Q8mYqTF6CX3yr08mTloUX7Op2B93UXLUUn4VnMXXjQlsQm&#10;Q/+mRH3cuFPwxmjmjSvovw8zD6to5akl3J2GkAyGWPqSsQBzoQTGQqyFRg016Qg5xt9nu/ulIUQk&#10;ZNMR4ndCtn0Otufh7gb/f3zjzMPXH841hLTgtubaivIkPK+tuD+Pd2ce8qP5bkdYEst2O4JtNo8c&#10;FguyT01q+0zrx8pZz1IyiwrWk3+1qRnntuuPSvRFaRZey38jWk3XhVLZ7jx/n7pn1AhMujGxMcJY&#10;ISuJoa/x5cmGe9sKFhcSLa+ypFYiKtGXp/g6/hvzFu8psuJKS65vx5GtYCmb11tyxlrkGkIoK4yx&#10;IDsvXUXOWOQnv/KUIFjs2PUI+10xdz+7zJi7Nb58jS8fsfNk5lmKpRfOsebxTjiHmnDOs/PAuoid&#10;t71hOc71o7bV+PI5XgHP0I5K69X7LPs71C2nYuDVpH7lHOGsPoRzRDzaAlZGOIeVaKXhVegaX76P&#10;VRG+4W8Wpf41rJ0jnNX3inPSywPrlKJVaM/MayWaevmcnY8i2YCHKk85z7HuN5feSjxWvru/xpff&#10;Htx3Vj85vCMgXn7/48trXxjmbfPpUMKHKVOzK7+uhJ02dcW57fqjEn1RmoXXKr+1SV1lFt55nOOz&#10;ahQmzq8TzqGmleg+zsGfRqaPPbQ3DH753Z/Tn3/tlJ1wjtikn132J5wbK4+TQktWPo/WBl/Coqn8&#10;34/gZ1gii2xqIZu1wTgvYuRL9tpz2yULDoQBvvhU+nHEqv3GOd6PMM8/wSK/jqsUNkaencf4ya87&#10;qPjy36adYZ+e4X87n28e3rntRbuzg9DLg5FHOrzli6GhX10vPxxfPj8R7/s5Uyze2HvY4plXY+fp&#10;5ask4+3LPjev9jBLHzPui/5eV81rYid4T7pb1DxD4dl4shTGVHiWAmy8GHlpCBXBZhFTUePLxxZY&#10;m+ytVXP6J8GrSX0+y2pDrbTcZLWh5i03WLk+iZGX9SYNoaw3Wy1RBJt16OURw+6n79X48t5StJas&#10;NVqYpdXmLbeSjR9iKbzlRuvYyhpfflUtRamX/+v5ExdOXNjY3Egr0IjaduXix5eQgXGGc1jDvJPS&#10;olVoW4lW1Lb/SCvShnfCOc7lhneel0YrwgWPG9Yipvgyxx+rL8KtVT8rr46e9eEcbQCNlmfkZUWg&#10;VuPLC2dKGGpT17pyeXX0NEUGupVpuoN5HufYEpMztPIcMfK7jy//0gVjK2p8+WGGQyw8/sYnMiXL&#10;8G6ZhlBY51kKz8hrb1iNL78qztW/f3E1mF9cJMO29/jyOGfUGGFbDV2muIK/sho7X6LGLMAXoM7Q&#10;q00frCvH39Gkbp/9XU93cK7pfDwinJWTHUYeOCesAxsvRl5YZz5djS+f441HIrSWYdgqn5dXR886&#10;cE5Y51efh/y6ZxNf3q9AI2Lbr05z1vji4os7dx423Cz18jW+/EHr2J/V93u9/LOKL+9ZCrDQPpUs&#10;hecoIlbA+jyHAAYCaZiJWEUzH1/Hf2Pe8syFfwK0PBvjRwCtGl/eW0BqzXqWUmxRLbLY2s6ai0r0&#10;5WnWtVAq4zvRLl9N6lLWXbM2dZact+LQyq3bnJsXMy8rDhy9Wc3GzD/utBV9dv7OfNcjdj7evqEd&#10;j19tvLIJpZjpKu5u4dRX7HiMTsLDKTO//LVFSGGsO9NoU1cBD3pYVwFbhDpwiy9b8tO701aUdtWw&#10;Vbbf2opF1lzJWOB5lby2AuOlJNaCY1zjy6+qn6jx5W3XF3Asxz1rle9j8W6vOCe9PDBPKVqF9sy8&#10;VqJrfPk2oU6Z264vKtEXpVlwnXTx4tWknjIT5ZqOpeiXwrvJDmMBzBNjQcwT3tlKdMxYDGkIbXd/&#10;jS9vWJjjHupRitmOEl1zxkR4V65Ge7wTzqEmxsKz80A8aQjFzouxMJsjj2azH/HloSKs8eVXRdj6&#10;9wc9Al4v//TNfhSbras+ig38gb3Hl8fcjYx5PNLL9zFAGGE14AgSSp9TM3u1XR1lnIFn+CwqrVfv&#10;s/Aa6Z8PvJrUr4z79Wma2srCOdY4PlYS5eDL5bmPdY939PL3s2g2iNwGn878OmBdXy+P3a53t6iX&#10;91FsqJc3n+7tdLJ536+zyObYm2R+Rt+vk2eCmvw6P8sv8+eIGSULXqIOetbj1+E6SP56vH75zcI4&#10;3GeZFuEcxiMfn3zcIpzDOPcVVznWcW9YjS9/0DPt/n//QejlD7dWvq/lf36187le/uG5h+dKZv5K&#10;7+RXRrKBhvDOZYuQYl4xdpMz8qtpCBXNBv60aQjhbVtanZ0Hk12mmKXPGXKrD7PzMQOx6O/Lq6PH&#10;MxRox0mMfMnGD7EUGDOOoVcQfu80hEPx5fF7Qftp+fblWzt7l944g9PwzILDaXiIRbh1devqlfkJ&#10;QXYa3s0bH79jNtxYK06qblkd0c7HSeed03pR2WRWjreArDXLrCTVS6OqTV3ryuXV0dMMZrtTvk+d&#10;5Ybn80mWGy1ds9685SZWnjoWs91M29K33tahl6/x5WnFlVYberzlVlpv3nLzbDxZCmMqPEsBNl6M&#10;fJ+lgAWnXf259Vbjy0faB+nl724A605cYNQ26eX9KeeGdeNOOdecnM/TxDqUttKK+b1ciQYO+JXa&#10;EjkifIlwaPlq9Hi8w/V5PX0XcA5pGd71n6mPdsI62gI2Xp6Rx3ha2nt8+Xu/yE/DO7lzGl6Odbc7&#10;rIO3C8/XTlnjSqc0hNvJY94fDSFwQmnW1VEqp+rAq03968rxVzSp2+cmu1+P29P0iUe5xXvDIg0h&#10;bAlj5THmlvA78DcZE1+eevlbwe5+RDmxCF/c3W97w/pshXb3G2OhHf7/tsMmy/PmXG6euWcs0CpZ&#10;C/SVKcKXCIeIUesoo+tH9+Hvtnwm/9R+5Rnj4pOYCq0+95mKHOfIUkAvkEdrw/6+PGLbk2tQGjy5&#10;ZvHlHwxGbDu9eXrzpQsvXfj2/Lfn/7hxfee06O8+iPCk9tVxOWz/DYiXr/Hl24RSY3P60+DVpD6f&#10;Pc6xZRhX4hxwb5Ky/Dqx8ajJr5O3jJr5dcK6+ztYNya+/Gunanz5sRg4FueIfavhnRh52gKGd8I5&#10;rkIb3nEVxFZF4sikfayDxQLrBYmRSYl195LSDnGMPruMFRqLTMropMC6Y3Osy/Xyn2/WOf2wzOml&#10;Xn6d0eX/c8Y9EixrfHlE7zkc2evlD2d8eTAUJSNfsgLiDfLaMLueawbBPuTtUj2oz0tWI/8+q5eM&#10;hWfpS8YCz6hE9sbYnJzdyaPZkK/ImXlpCGt8+TbZVWVuu76oRF+UZsF10sWLV9P1oFSm/aZSlpy3&#10;5mDFyZLz7Ly35I5afHlaJsZSwEP3qWQpvA1Ey6gsvW0Fiwxp2DKjViIq0Zen+Dr+G/OWZ+j9E6Dl&#10;mQs/AmjJkvOshbfkzIozDSHYeUvGWNT48tsDkXGH9fI4SwVRbDwrb+dwiJWnJvvR1cfp5A6sf/Yj&#10;2PwoWznlnE3G2dj4kpH3bPwYnCO2eNQZxjniVY5vxLt14Bzug/dkZbmm4PFOOIfaEDuPEdRKtNh5&#10;RW6z3wG/BX+b/BwVxB+y35AM27vH7/3iSbcCvVGsQH/8DtLtGzfnGsKIlX88P23UeGHznsEWW5KX&#10;Ld8b87e88qnjpzHv+yx0yGuzDEes3kFMr2hTO87AM3wWldar91n2d6hbTsXAq0n9yvl9W33qntGP&#10;AFr5+GjcNJbGXHCMyVjkzHyfnc81hLdvDOvlH6a9YflJeNQQws/NT8IbvzfMc8yay/0s38eAEiOs&#10;ZxnOEXXWg3PEvLF4t1eck17e41y0Cu2Zea1E1/jyQ0hX+1/UERAvf3jjywMZgAs+zVLb59QMXm3q&#10;i3Pb9Ucl+qI0C69Vfm2TusqsJ5imT8ssvJukT5EN73Kky6PZ9HFuO61BI5vdgbhCthJtSgEprqCY&#10;6+vlLbo89fJjsG6V+PLwRyzBrzOs46rrangX4xzwxaeDwzncx27xjmNiY0QfmGNHVh7lQcWXP3ah&#10;xpc/nGhxEHp5sNJIR698vrTzuV7+wSi9fI0vTwbE8yJseYbCs/FcYVjGUhhTQUZHGkKvIzRWXixF&#10;zsj3mYoaXz62wNpkb62a0z8JXk3q81lWG2qLrDbYb95ygwXnU6StkIZQ1hs1hFBWmI7QMxU3b3y2&#10;c0LQH84g5i5W0HlCECLZgK2II9lAk8Zdj7Ti/nl+QhCY4f6uR/jTZnnA25YV5y25ZVbcUdcQkncR&#10;I++fGK0hlgJjxjE0Ll7v/d2O+B3sN4GKEDtTcw0hdqz2NYQ4De9p0hCWp75SW4H/OvJTX78599op&#10;rq5/2J0QBH0F0uEvpZe/1+nla3x5Ytmiksjmy/XhHCO2cSXDSjHyWn1GrcaXF86UMNSmrnXl8uro&#10;aYoMdCvTdAfzgG5lEiM/cVgnnNO+MPAVpiFEaelRoSEE3vWxjisynxynXl5YR2Y+wrqcmcdsCnae&#10;UduAdfnufuEc52qi3WLGAjO/Z+mJFSr7jIC1PWOB1vLV6Jhxj9iO/Hr6JjIlnqHA/fjUf6Y+2gnr&#10;PEvhGXngniWOdb76nGvm871h0amvpiEE1kEvD6zrawh1wvnpzVd29PJfZXr5o4FvuMujgMP1Pvfv&#10;d6rx5XePf0C38tWkLp891gnnms7H81g36Xw7i/QjrKvx5T1uWMvjHdCHuCMkIj5F2LWbPn9lttaB&#10;c8I6v/o85NcpWtvi1ecxe8MQkTbCuv4J54jY1o8vv3/zU8Wn8X5yqZev8eUPi559v+/D6+XLKDZb&#10;SzSE0Kcxio1pCKEjNO9ZJ+FJ9ybfG6yzdvZ7Bd06NYRgE4ZZh0hDOKQljK/j2Yq85ZmL1TSEGA+O&#10;z3+9jrFSEmMRawjxC5iGkOy8RRuyyEOMZnN3gwzbG2cevv7w9Zcv/fV/nNw6cTmKYhPv7P/6H7l+&#10;/7jzlbdTaR70sIYQbDN1A96CKS0cbwGpNetZSqU1ZT1tKuLcdv1Rib48zboWSuVUnbdR+leTmsq6&#10;a9amO4wFLLky5eOTc/OLGQuMvSUxFvh9jJ23OIRf1/jynY4e+kAwFXlprfI9ZjRov6ksLTnPWpSM&#10;BVgZJa+tELeDmlgL8hV5HEJZcb+dM0hgkRgzkuy8RWiwHf4n5rseEb1BbMXDtOPxwdW7812PprXR&#10;jkexFeLlv7i4PecBjs77sF5ep75+lM589ae+Si//9dajTpft9fKK1hbhHOZtzeWr4Rwxo69Hz1Em&#10;r68H56ihH4t3e8U56eUxTkrRKrRn5rUSTb08rBFq5m/PI7dBMf/uTkQKRGx78vqJyycuI2Lb2asW&#10;sc1i7lrENo91trIpnMPc+uj97TTTIlPfhr1L0ngrWptwbtJ55362b1Kvz8QIK2cZjljdIw1bbarE&#10;ue36oxJ9UZqF1+J3qWxStcx253ifhlkjMOnGxPBOjAUxT2Nq42yr0LAvMPb4HZD528Sr0MN6+XgF&#10;2mZJsfLGyGNWJStvq8+KYAOdm1ZPbdYm42wrrpjXffJsPHDBJ89O5LgitEFtOQuR4xvxrkQ464mv&#10;578RLTIl+X35+7eWxzs/AmIsOFbCu3w8iXb53jD+FvxtjJm33wzxh+w39KvQT10kG2Addvcjg5XP&#10;mXlGsqnx5bePGL7X+93+J6+Xf1bx5TFjY/42vMO87lNTYIFQArVZyixRV07V7NV2dZRxBp7hs6i0&#10;Xr3Pwmukfz7walK/Mu7Xp2lqK/sRQIvjYyVRTnaD4V0f64B0hnX3s5Vo2CXw6cyvq/HlI5wbwjv2&#10;e7wjnsZ4J6wrkW4RzgH1uDpv5WKcA971FVf5KjT9uhpf/vmf7Q9CL380tfJ9jf/R187nevkaXz5m&#10;IiK2I2dDVPcMRamVJ88ivbznadAaYinAV4iRH9YQ7j2+PNmKPOZujS9vVlxssslam2WWG+o+TZ3l&#10;BivOJ1lusHKRLYmhoBVn1htXQcx2i623UkOY6+Vf2Ryjl6/x5cmAlFYbmQpZbp6Nhx3nLTfPxsNy&#10;EyPvWQqw8WLkpSEUS5Ez8tTL/7Y7xemfP7D9Db8MmQrPykNDKFY+ZyqG9PKfJ738d0dGKw8rTnr5&#10;Gl8+wrSoD9iGfp+Ac0jL8E44x5V2j3fCunJvmLBOq89c8QfGcfW5jGJje8PEyt++/Orf2Ro04tjU&#10;+PJtArGxOf1p8GpSn8+r4dwk4R6y8I5Il+/q93p5Y+W35ywF8A6sPPeG1fjyZBWIU3st9xvnyFaI&#10;pUBNjDz5eCtzpiJiKfzesJ++tzi+vLHyXIHOsW5RfHkgyNHCu3q/L97vJV7e1FYlM3/lmq1C96O2&#10;Gctrq5s2r2J+xUyLtJ1yrriC/2G+iFah6bPYvM45Xh5Ok2b8MnvkQGsW5tTde7Wpva7cu3TXbFLp&#10;c3m36JnuZD0ta5MBnAPicQzNm9O7jTXG3BJ+B/tNoLOyfWHw627fACOPfPvGrfPU2fXjy8O2x8ka&#10;edS2v5+fv9FfhcYK5yp7w+CbKC2KZgMvx/tBJb8dr0aXSLRXbMv/fXl19HhfLm/7u+4/k197Jsah&#10;9H6dcI6Yl+Pc4sikMdatL778dsW5Q4LzpV6+xpffb536Ybm+18sfzvjy9O7JaltZsgKeO2ArYhus&#10;bxWt/N40hLxXPQGfyZdiLcBYiLWQhhA16QjFzmt3vzSENb58m+yqMrddX1SiL0qz4Drp4sWr6XpQ&#10;KpfWnCw5WHVKsOKQjbGgpSvWQpbcUYsvD/sN1omsN2/FeKsNFo9PuXXk6962gtWFlFtfvr6qtqK8&#10;lv/GvOUtOv8EaHlLzo8AWhyfMdoKsfPPKr78X84/L3r5ByNOOK/x5fvYSUxVGTP0wjnWhnDOr0R7&#10;dt6vRIudV+S2Gl++g5tUtIMZeIbPo9J69T7L/g51y6kYeDWpX3k8zhHxxMwD85SEc56dN8bC2IpH&#10;c7aCjMWjMGrbsF6eUWzstDR/6qv08r/8dY0vn+Mb63vFOenlgXlK0Sq01xBqJZp6eWoIwVhEkWzA&#10;WZSr0Pe2xMz/5lJ/d/8356peHgxNTUdrBMTLL4svb2ep4DwVY3bB84Lx5f4jW/ksGXmxyWLkMW/T&#10;ZzH/hfO7yiZ5NT57tMhxxOox5LSpO85t1x+V6IvSLLxW+c1N6iqznmDaezZr6+knzq8TzqGGcTS8&#10;i5j57Tk3D6wb3htW48vnGvjcv7OdYOV76dPRbyTCWQmcQ9ot3klxVbLzQD0x9Iovb36dcE4r0f09&#10;0OXesOGTX7k37IOEdW+l6KSXLtrJrzW+/GGd4Q9CL3/04sr3tfJD7aOloc/18uPiy9+8BL4C0VC+&#10;7naMM5INeGDu8P9+HgdWvHGu9c5ZZu3wBwtdJursrKSXr5KMty/FG/RrfaZhL+3+ta29Dg2hMfKe&#10;pQAbL0Y+YilyRp4RbB5dtV39i+PLP9g5DU+RbM5eNb38lWulBXdnbsFh5X68FQfLQwmMsyw52S+s&#10;NYUVB0unTDNnLcGegvVUvtrUta5cXh09TZH93U7TX/jMZ7Vy4iw3z1Jg3MRUyHqThlDWm34T074s&#10;1svX+PKxheaZfPsbb7Gx5S02WHBxEiNfsvFDLIW33IY1hODla3x5s6++G9TwSy9f48uvgnv7jXO0&#10;AXK7ILcXZEWgphVoRmtjdCFFsEHEttvdqa+wV6SXf1Do5fNINn0N4e0b2CnOeRRYN15DKNZCWMc5&#10;3s/8aDUue+RAaxbm1N17tam9rty7dNdsUulzebfome7k8mnRI/zH+CgJ5yJGvsaXJ1NA/LGSrEKE&#10;W6v24Yq8nr6F37sM74RzXIX2eCes8xpCz8hrb1iNL78M1+rnGIFh3H+RxqfGl989/nUA1ys81gH7&#10;fBLOEfM83k0S1iHX+PLEA5Wlp+QZcKAPcUdIRHxaFdeG/t5fma114Jywzq8+D/l1YuTFykerz3uL&#10;L/9WOjXMWPmXLrx0ocaXP6z4UOrla3z5w6Jn3+/78Hr5Gl8+19BTI88yjnITsxbo9Qy91hJYW6Qh&#10;xApFHpc45yyiHf65hpA7/O9vkZ2v8eX71lrbsRdRib48zboWSmWYb2iXryZ1KXsrDi1vyXkrDi0x&#10;FqgrLWYstnd2PUJb0WfnsUsVLJPf8fjVxiubUIrZqa93UyQTnBbz8Gp0Eh7W5qFIw5r9eA1htNMR&#10;WnBYLGWSxUbv3ltu3mqLLbbFVhuUE2AdotJ6y/eYuaf9prK05DxLz2fypUYBYyJLThpC1MRaiJ3X&#10;7n5ZcTW+vFlZ0XuNL29IBhxDYkl865dj8W6vOKd9YTW+vEeLWYYjVi/RBj3tYG67z6ISfVGahdfD&#10;9/hXk5pl1hNMC6wD9ilNUh3Z8G7isA6oJ7yzlWhbhd59fPlXNpefcN7f2U+vmDHNebo5PGhLNb68&#10;4Z5HarSGcA6IJ5zz7LxnLMTO53vD+Fvwt9mP+PJVLx8haO077CPg9fJlFJutqz6KDfwBW32mXp5q&#10;K+rlHye/wiLYYP61pLlZ3gnmb5vLMaf71KS2z0IJ1GYps0RdOVWzV9vVUcYZeIbPotJ69T4Lr5H+&#10;+cCrSf3KuF+fpqmt7EcALY6PlRo54ZxWooV1GH/7LUwVAHWAKQXg05lfh0g2d3+uODZUW92dn6FR&#10;RrGxszd++p75dG/PfTrv19kOXPgV+Qnn0nd770T7fOXNoNbHgBIjrOfZ+nW5/yffjn6j/DnWvF9X&#10;PoN/Tj8CaK2yBxo2hfy6fB80fW7TzNf48od9Jt77/R2EXh5q8+dXM08t/eHXzud6+RpfPmYiIm1h&#10;zMZ7hgLMfJzEyJc7BIZYCr+rf1hDCFY+Z+TtJDw7vdA0hHfSfofbl2+dIY6/cQan4T19s38aXo0v&#10;X1pusckma22WWW6o+zR1lhusOJ9kucHKRbbkLTdZb7SYzXaLrTfY27Lebt+4mVlwfzgzLr484rXa&#10;DnEy84xDmJ+Il1twsC9kxaGuJEtlDDtf2kGlFTfM0NPaGtJKrNpPW82X3nLzbDzu31tuaPskRt6z&#10;FGDjxchHLEXOyNf48os1c9LL1/jyEaZFfcA59PsEnENahnfCOe5783gnrCv3hkWrzzW+PDDFcoxE&#10;6G3XmHG98tWkLp8bh3TTJTg3SbiHLLwj0uW7+oVzYIOMqdgOV59rfPmjhnO0AWQVoCabgaseVuZM&#10;hXb1R6eb287+Gl/eWIHFeFg15s/f+IiX/8mZB3Ovzvy6ja2NdMq57YH2zPzNOTN/Z+4jcG+YqXrG&#10;7w2z2Zs+i83rnOPl4TRpxi+zRw60ZmFO3b1Xm9rryr1Ld80mlT6Xd4ue6U7W07I2GcA5jJn8Oq54&#10;WGl+nbAuZ+SNlYdXB5UVGHnkGl9eDPsqPp3349gq/Tn6nN4bXebXiZH3fp1wjpiX49xq8eXhmVt0&#10;eYvI9yQ74RxnhtkJ51ihsdPNoU2gXv7YXC///8796jS5IJwaVnHhcOBCqZev8eX3W6d+WK7v9fI1&#10;vvz+aAjJYIilLxkLMBdKYCzEWuRq+Tyajdh57e7Po9kM7fAHL393g3OxnRAEVh4JFtxWZ8F9/M5H&#10;LoqN11bQens0j333OHnMsCTMg+7rKmCByHobstxgyzRF9rbQrGcpmQkF68m/2tSMc9v1RyX6ojQL&#10;r+W/Ea2m60Kp7J8AranLeG5Lk1QiG2NBS5djl1tyNb48rSdaU1bCKkMats4irTw1FH21fHwd/415&#10;i/dkpbfiSobes/OraityDSGUFcZYkJ2XriLf9WhxlP0pQTgRCvskYMEp5q5ZcbDg8pNfa3z5PFob&#10;5trvr2GvkqUfZSdzc84m42zzOeZ0n8hYqxRKoEbsKEvPlUesuu/LNfLrxLmSofdPgJbHOz8CwjmO&#10;Fccuj2YTRW7bTXx5rkBvbJ1MSGdRbGwFelEUmxzrgHRcEQVb3Mc6zdaYvzmXc4Zn2aRZ3ucSJdAz&#10;K3LqCl5t6osz8AyfRaX16n2W/R3qllMx8GpSv3L5BFP3jHx2lfn4aNxynPPsvI27/QKwO8RYPKrx&#10;5XuYtwrOEffG4t1ecU56eTD0StEqNDgLMfNaiaZefr3x5V/ZxO7+qpffrrHlj+AIiJev8eWBasQz&#10;1KOEz8ucunqvJrXLLLzzOEdcF85NnF+XI12+Ek1bwvYnmD+9Pbc2zMeGVl56eSmu4Jf39fLgYW0f&#10;NPTyD9ypr9TLm9oK/kH/xFf4EuXeMLLIVtqsDcbZVlmpLvJeTalK8l4RGW+V8KeALz6tx5/bDc7x&#10;foR5/gkW+XUcExsjz877lWjFlxfWmU+nlWjz6fBr5T6dMfPGztf48s8Pbh2EXv7518pTM8/ycGrn&#10;c718jS8/Xi9fagjJkpRMimcpPEPh2XjwFWLkPUuxn/Hl79X48snuakfm9GfBq0l9PstqQ6203GS1&#10;oeYtN7A5PkXaCrBCfevNLLfIejNdxc0bn+3seFxNL//23Brgrkfzii2uebzrEf60WXDwtmXFeUtu&#10;mRUHTUKZZMXJWvJ2nLWGrbmYgVj099H1o/so79Zbbv6J0RpiKbzlZpoKvufWG8Z/v+LLn940puLb&#10;84hEKF7+w7my4ihpK6SXr/HlPWO/GPeIbL5cH84xYpvYeNSkl+eqh5Vagd6/+PL5aXjUENqJeOM1&#10;hDW+PDHP4xxbYuSxeqEknIsYeeCdJWPlDefudzv7xVQQ664fM/XBJ8dfuoA1Rqw29tmKKGpbfvIr&#10;94aZl2xYt9reMHrn5czvWYsSOSJ8iXAIuIW0CL/Gfsbr+O8hU5LjrdX9XS/TEArrPEvhGXnYDZYM&#10;57yGUEzFb1NUPa1AR6e+GlOBk1+fXLMV6L6GUCvQOdZ9tcH/dn53HL7+d4PnlhgTUD+v43Dw/53U&#10;+PLj/bg2eWx5Ts3g1aQ+n3fr1wHnhHWwD3Tiq7DOfDr6dY/Taa+W6dcN7Q27dZ46u9dOnd6JTqpI&#10;NmTmcQK2Tjn3kWy00kms60eyiaK2wUuRTwcGukwe54gRHjnQ8ngHBCLueDQai2Vj/s5fma3+vfTv&#10;lc+g0j81MZ+rFvSAWdI3Js6hrPHlK87Kjij18jW+/GHRs+/3fXi9fI0vn2sKdxtvl/yFZy48O79M&#10;QwiGvsaX9xaQWn1LKTCn5l1teo9z2/VHJfryNOtaKJVTdd5G6V9NairrrlmbOpaePIVKMRaenV/M&#10;WGx3fIW34shY3Jnvevy6t+OxxpfPNYXUUvTLmO2g/aaytORgVSrJgsutVFlz3pKj/WalWAvZcWLm&#10;pSGs8eWNHYjea3x5QzRq5Vn2cY7tmK0nuqncK85JL1/jyxMjrJxlOGJ1jzRstakS57brj0r0RWkW&#10;XovfpbJJ1TLbneN9Gmbh3MRpCMVYkKMX3pmOMGYswMwbO2+MhY/a9uoOLz8uYhu0Z/+fva/pkeu4&#10;suyV0QvKICBq4UVPrmYhoCVAsIsADagTpiFCIuQiTMhFgAs9QBIkNASInjHalDCLXFib9kayFzNN&#10;bd7e3lCz6YH4E7QiNz0A+Q/aK1Ib2yXPxMmTN0/ciBuVmVVZrCoxMhAZH5l8+V6UFOfeEydugN31&#10;GsI8WhuZih5f3jMoQjnVPN4J51BrsfNAOzEWYufzvWFg5Wtmnn8zaAf4N6QmVDv8sfoCZh7aUe4N&#10;+/z6l4vd/Tkz/9JcL/+faQ36Hftv51yEJr2vj8DpGwGvl+/x5YFvwLMoob/OqavxGlK/snDOah7v&#10;hHNW28SvE9Y9Wurl7y3PDevx5UufLPfj8Fnejvw5+1zXgR8HFr9O3q8TvlntIJwD1omZ93vDIpyD&#10;dye/jhqAHOtsbxj18r+YY10rahtwDifGlZFsdq9em++BfunKS1fOzc99/e0ypjHj2Jy+ee1ZvKOT&#10;0MtDRf7saeZNO2/lyWvoD6uX/+L6F9cRs5wnit7bQ8QUxjVHfPNHN7nDH9o2JWrgoPtmMj04Geh1&#10;dvhDa16neoc/mII6baIRXPXd+uro8QwF2nGSZt7v6De9vBh5GyuW62gIjx5f3u/uZySbT96nhtBH&#10;soEnTK+YbDBtCO7C05487UqXhhC+N1hn6cTNelE5OM/erB+Vs8xKUr02qsbUta1cXx09QzPrblGb&#10;VllPi5qNCXUVYirEUNhYcnQfzfXypYbQTn2l9VZrCDfXy0Nf0ePLx1Yb7DhvuXk2Htabt9zQ9kmM&#10;fK0hFCMfsRQ5I28RbLyGkBYcuYo8ig10M15DeP/mqig2uV4eFpzW9mk3ne629PI9vvwqfLPPgWqo&#10;+2T4ugrvhHMWycbjnRh5swWIc7ARhHWKYEOt/LcpehDTw1Qi0/54ePOrPZ1wfifZJ4jXhvTTv6eW&#10;7L3zPEnFYu6+sIi5u3czP0vlzgLroLkGy8t51PRqDzeK2iacM6zzMz5ag8uGEyiZZlmJOnMqGq8x&#10;9W8rxz8xpG6fh8U9spymls/+qSfpU2ThnXHxsYYQaEemYj9cfW5pCD9+xzTP0st/Fuzu9xpCzJXc&#10;G9Y+5bxk5/9jySZrPdXmcnrmfsZHK8IF8/XzMsKXmj0Qw7CORnDVd6LrR/eR32f0PP6phXPGVmi0&#10;PCOv1eeSqYhYinJnf4upyFn5COvAVCCKDfaG/THTy59uXDtrONzv9/j+exIv3+PLjwml1s3pq8Fr&#10;SH0+E9/Kd2Gdxzm0WjgHxJNfJ28ZNfp1wrp7GSNPpRW8OqisYKMgl/Hlr13lvrC788iU9cmvP0wx&#10;yW39UqvQZTSbVXvDtA8aszfndJvj/cxf451HDrQifIlwaBV2bfJ5dP34Pnh//q5rDPdPbWPC/QSw&#10;B5g8Iy+/Ltoblu+Dpj3CvxdP7TW/zkcmtRXo9eLLf93jy5/KvXC1Xv5pxJf/31ePWwver4+Vj4Nz&#10;Sy//wuWLVy5e2bu6d/X27o2rH+8y3bn+yS78XJwc+tUevWCLYU4PuWbk5WGLkYf3LT14zcjDezdP&#10;XqXnuGsW3HMH1jKGoS6hCzTNYFmaZrAsD6chtHvVE0TPl3MWGBOxFp6dF2uhNQ/t7u/x5WlgjamI&#10;87joj0r0RWkWXou/lL8PiwZK5dKOG5qsBaw4WXJg5sXOe0uux5c3S87bVrDKkNrWmWklohJ9eYqv&#10;438xb9k9RVYcbDpvyXkrDi1ZcqgreUuOrEWuIYQFTcbC2Hnt7s9jEebMvMUifBbjyz+4VO8Nu1Fg&#10;HTldnpgNrDP219hgw7oeX97wzUrhnNU83uVIl+OcZ+eBehE7j/Em3h0mvvzjxQnnPb58C+fQ7/Eu&#10;NRuvIfUrr49z04RzSGLmUVcSY6Ed/mIsuP6PFRIxFj2+fIlVwDH0RSV76/fyGmznCMf6UXFOenmP&#10;c9EqtGfmtRKtqAuKuxtFsgFnUa9C52ep/HIXPBZPw+vx5bnG3t/P4giIl0d8eenluQK9d3Pvpj/1&#10;NY/YxtVN239kSqv9tBKaK63EJkcqq3VXn6cJNXyaZTjCegw5Y+qOs+FWVKIvSrPwWvUvD6mrznqC&#10;afq0zoZyUp8R74RzqCmajdh5MfMYf/4tHs73hUV7w3p8+ePEOSDeYfHOVino19lKfeTXnVR8eUQn&#10;7Xr50zjXn4ReHmwxUi9tHE5GO7+5Xv7jOTMPLZox8xFj8e3ccxZv7D1s8cybsfPm5as0JsCXxsnX&#10;Zc3Ox0z7Ot+rr46ebWgIych7lgJsvBh5aQjFUuSMfKwhxB4Hsk13rn+23Lv05is9vvyY7K51c/pq&#10;8BpSn8+y2lA7yGqD/TZZZDEV3noTUyHrTRpCWW+m66SuAlpPv7O/x5dvM/YxK2Hfr9mJ2mKDBRcn&#10;MfI1G99iKWC/iZFvawjByue6Cu52zHUV3N2fs/JkKp4sYu76U18RgfnWrmcqenx5aLGjVejy9Ne/&#10;Jd6YeCecs7mceOd56XgVGkx2nSJ8iXBoHfxa9zvR9aP78HfrmfiDzlExG0Cj5Rl5WRGoaQXaa+Vh&#10;hVApwJUUqgeoJJBe/v5rJVvBk1/bbIXp5Xt8eYKexzhgXpyEd2In8ppwrrXyHDHy5d4wshRtrKv1&#10;8j2+vOFZqwSq4TOfwEwgeYaixjvhnK1Ce7wT1nmWwjPyB2sIc818jy9PTuH4NNj9+hiBszG+24wv&#10;b2zwoyUzD3+DSew8/BIlrbTCn6nTkPqUa+SYpU/rTOSJ3sfUua0cXb++l/Kep9nzsO6ferL064Bz&#10;wjqw8WLkhXX06YBz+xkjb3ugbfX53kdfLP06sPJtvTyideUnv/q9YT2+vEc5tbaBc8I6v/rc8utO&#10;Ir48Irb980t2NsHvr56Nee6szMdHuc9aL3/c8eVNK98qwdb3/DTGoKWX30lq+YtXblR6+VJDKB2h&#10;6eWxw5zes3SEYuXle4OpoEde6+WlkTfv3vv8ESvAPs8hgHlAajMQm2jm4+v4X8xbnqH3T4CWPRvL&#10;mqux8WGpkTPWhyVZC7Hz2uHPyEJgkrS7n8w89jvc3bG5+M1XHrzx4I3nd7/5+Qt7F65HUWzinf1k&#10;KuAZw3JDgiURaytkuaEm683bMLLYzNoprSC2Z5X1FttUbYsN2glYdFHJXr3Psu+hzpyKeR2lfw2p&#10;qVw/wdRZcn4E0MrHJx83MfOy4mAlc8wx9kwPl7seyVpABwMrDlEZvAXX48tDMWhaC9SjFLP1suCs&#10;VltynrWoGQswF0peWyFNBWpiLcTOKw6hNIRPL77893/8b+/e+eAs5R5fnru/gGM57rFVv6+Ld0fF&#10;Oe0Lgz2gFK1Ce2ZeK9G2l8GwDpoBRbJ5bxEp+tN5HJvHb1y4fuH6C3vQEOasPCO2eayLNIQPP8Jc&#10;i2wsBfYuiamQjlBz+WThnfvZfnAsBXDBp1mGI6x7pLHWmCpxHhf9UYm+KM3Ca9lvqRxStc56gmn6&#10;tM4agcliTIh3YiwM8zSmHOeYsQDGCefKVegeX174tk2cA+Z5vKtXoz3eCedQE2Ph2XnPWIidz/eG&#10;gZWvmfntxpeHitDiy//d350tnDtLmNzvdbv/bbX08jvLiG1+BZqcLpU7xLp7zcikmH+ZhHU2V5Nx&#10;Jt5hXvdpqHBAKIHaLGUrUVdO1ew1Luoo4ww8w2dRyV69z8JrpH/eeA2pXxn369M0tZX9CKC1iV8n&#10;rMt9OmPnGVlPzDwi2dz9ifnzr7+InT/Q1ejUV+yJBSOPPbJU5zBaG89Ssf1Gv77FPUiMX/M/f8Vo&#10;bfAzmKQS8t6J9vn6Wd5WZlXWKIGeEkvMoyrL1koyvTbDt7Isfbr8c9SZ8Vuo18nfX/0EB+EcxmOT&#10;PdAYZ/l1/DvkWHfc8eW//+Ptzkd9fj/8eJ6EXh4qcTDvvYzG4elp5zfXy1skmx5fPufgWfcMBVYK&#10;4iRGvmbjWywF+Aox8m0NIXj5nJEnU5FrCMHKt/XyL+xFzPy248vDC5cVNynsONo0Q2bleAuIrVlm&#10;JaleG1Vj6tpWrq+OnqGZeaf2PnWWG57PJxuTHl/+IEuutuJgObWTWV7bKONf8ZabZ+Nhx3nLDW2f&#10;xMh7lgJsvBj5iKXIGXmLYPN04subF3D2yvfO9fjy7ZVqz8YD12x1W3gHnENahXfCOVuF9ngnrLP9&#10;BGTlPSOvvWG24s+151YUm3vp3Jucle/x5Q+Pf0C3+jWkLp8N4ViuwrlJwj1k4Z34nUhDCDaITAVW&#10;Q3Kmgqy8MUpiKsg39fjyh8W848Y5Yys8v7PO3rCIpTje+PJnD+H6HfcR6PHlx4RS6+b01eA1pD6f&#10;Pc5ZS3jn/Tm0WjgHxCtXnm3d49Fc3Sasg/LNVp+xboLVZ6TTE18efgvndPNlvIeDlveDan57Xb/u&#10;sJgW/bt1cc7uzd91+UzlM9uYnJ348n3ePE0j8MvLf/nwzx8oP8348i3NvPWDve/5uMbA6+Ufv/rk&#10;1QuXL1zeudLjy9f6QdMYeuaiZi1ixsKz9DVj4Xf6g7EQayENIWpiLcTOa3e/NIQP05l41BGWO/zB&#10;y5d6eWgIkcjKXwxPwoO3K20FLYV8tyMsCXrQpa4CFgjTKkZ+SLaMz2b9sJwVlhLNKVhP/jWmZpzH&#10;RX9Uoi9Ks/Ba/hfRGhZdKJV55/n71D0j7DemibPkMFbISrLkenx5Y8O9bQXrCymywtgH/QQ+j8pI&#10;W1Ffy/9i3rJ7YumtuJqhL+04YyusFGshxiJi53NdhbHzxxFfPj/39TTZL5vdy3vn7l/q8eVjfLPe&#10;GuPaOFfjXb0a7fFuPXber0SLnc/3hlmsf9PL55FscDY99/dZNBOc+7pufHnuL/rCnfpKrCMvzH1K&#10;YItLrNNsLawDA+3TkNo+5/ig+izDEdYXEFMUY2rHGXiGz6KSvXqfZd9DnTkVjdeQ+pV111abumf0&#10;I4CWmHnUlYRz0d6wnJk3xsJ2+PuobW29/IOb90MNIXSE+Ul40hCCEf6uaggN92qsMzzNUc5YCis3&#10;xznp5YF1StEqtNcQaiX6acWX3wxd+rf7CJyGEUB8+RzrLt68mKLL9/jywjrUhHF5PXUXryG162wo&#10;53FcmCe8mzi/TjiHmlaizZbI90CTncce6Ic9vnzo10V+nPl3hmtluQnOAfkO69fZKsVZiS9/Gmau&#10;fg8agd+c+/T8937w3MXP5wz9Nnn5P3+gX2Ht2j9FGvGunT9478DxaOg318v3+PKmNaRmsHzfhoaQ&#10;jHytIRQjH7EUOSPf48t7w2pMzW1lf2VrDanis6w21GStWV1WG2oTZ7l5lgLWm5gKWW/SEMp642pJ&#10;e2d/jy/fZuxja82+75kJa3mLDRZcnKStqNn4FksBvkKMvO0mZVnudjyu+PIvX+FJeGV8+RLVz077&#10;vXNf7jxIzPyFy98sVqF30gnniNqGE855yvmd68Q58Lrgd+0sFVvptKhtmHORv31bUdt6fPk6Sptf&#10;dQYv71eefQQbz8hr9dlHsdlOfPlVbIUx8z2+PJHOYxwwL07CO49z1hIjj9ULJeFcxMiDschZeeIc&#10;NYTUEUIzTx3hnfc/ed9WZH5z/rnL2N2PczNwekYec/fJfIc/9vdjh/8PEy/vmXnsHQc7z+gpXAPl&#10;bnPNyPk8LZbZ9HLmndcz/zY1hEAkw6qjlHYdQziWwDmkVXgnnLNn808trKv3hgnrtPpMnMN4a/U5&#10;18wfNr783T1EeeB/D9FZKn/csf92zg6y9TvtI2AjsK5enie/chXa9h3Viqv2KjTmayWttMKfqdOQ&#10;+pRr5JilT+tM5Inex9S5reyvPyyaKH32dz3Nnod1/9STpV8HnBPWgY0XIy+so0+H8ZZPl0cmtb8R&#10;cI5Yx71hn71qf/nXX3zpCs6xxuymSDa2Ct3jy5fY6HHOWtvAOWGdX31u+XUnH1/e/hvq5ekbgeev&#10;nXR8edPKl2XXzW9bN+/18k+WevkeX96UgyrX1RAaU+8Z+s00hGAuenx5bwGpNSsspYUJVRVj6onz&#10;uOiPSvTlabZooVRO1XkbpX8Nqamsu7ba1Fly3opDS4wF6koHMxa04sBZ5FacMRa04GB95ycE9fjy&#10;udai1FRYO2Y7zH5TWVtynqWvGQsf0cbYG7I5ObuTR7MRFyRmXhrCpxdf/vTZLeveUa2XFyt/e/fj&#10;lHJWnhHAqMOOWPlvsxPOFWnM73DSXO6V4hbdRWWNEuipI8YYxvjSVozrEigG/IpKIZyvrYt3/v7q&#10;JzhIK28MvbBOIxetQntmXivRppfv8eXHhD7K46IeleiL0iz796qnyxavIbXrbCg3OAZGmCe8mywZ&#10;C+CcGAtDPOEdV6JjxgLMPNl5MhbGVnwxx7q2Xv7+Qi/vWXlw8jkrb5psMMG5Xh4eNNP/SaVYec7a&#10;xjgzjjrmdZ+MsVbp13Ij9pt9QhvUSoahbuf4hu8flOLr+V9EK2bo/ROg5fHOj4AYCxsr4V0+njbK&#10;Jxtffl1k6d/rI3BaRgB6+Sc/e/Iz2wMNvfyNt0u9PDld7YHGHJqz8lwDbbPyNldz/qbvgnndp6HC&#10;AqEEarOUrURdOVWz17ioo4wz8AyfRSV79T4Lr5H+eeM1pH5l3K9P09RW9iOA1iZ+nbCOfwH6dLY3&#10;rMeXL7EqwrkW3lm/v4bhaYx38u02wzmgnq3Ol35dhHPAO/l1Wok2O2Rb8eV3r7585aWUzl3GSSq/&#10;feW0zFr9Ptoj8NzF49fLH6wN79r5g8dne9r5zfXyPb48GI44eYbCR67J+QoxFZ6nOYilWFdDeDbi&#10;y8OekxU3Kew42jRDZuV4C4itWWYlqV4bVWPq2laur46eoZl5p/Y+dZYbns8nGxNauWIqxFCYbp5M&#10;xaN5HMJSQ+itt6+WugoyFYfRy0NHCLYC2fRpZimIsdhMQwgrpWYsYMd4j762g2LWoranrKdmK7xF&#10;tsnndk1fymqze/N3XT6T5yjE3pRxCHt8+baVcvhPenz5mHGv2XyiXI13wDmkVXgnnLOVB493itRW&#10;7w3TWSraG7aN+PI5W4GTX8lW3Hj7xtsfvxOd/PqFi2TzMHHAFs0GK6GrorYJ5zC3T4r5nrP/UOEc&#10;cEJptqijVE7VxmtM/dvK8U8MqdvnIbtf/zzT9AmfU++T1IMsvBO/E2kIgXZkKjDmOVNBVr6lIezx&#10;5TfBtvy7Ht+stT2cM7ZCbDxqYiqMj2eZMxW5Vt5YiuOIL//1pa6XPzzG9n950iOwrl7+k6TUwf4i&#10;6q/J+Bozfy9hHdP+HOuAd0r0RTBfM8FfQea8bnO8Zv3B4RxxweMGW7MCW9iukWhMXdvK9dXRM1SZ&#10;d1i+T+cYh+er06SBcxgz+XUaVdTo12HMmfB3sNVnrJvAp0M6PfHlMXtzTjd1UenjlD6Q95DQMt/J&#10;l4Y9KnOcOmpdV81rrXsp77l8pvKZbUxKv044Z5iX45zfG5bvg6bvzSh7P/rgreSPM3GvH0/1ffw2&#10;lAaP335wE5H67t/EzkDum8DeMCbsHCQr/9ycl//nl056tuq/f/AI/Obc937w+eVt8vL/b1b+4rV/&#10;gu691MIfto1r9XzYMWjp5Xt8ea8dtFbMaNQsfc1YeJa+Ziz8Tn+/y18aQtSkI9QO/x5fHnZU/hpT&#10;I87joj8q0RelWXit/PdYHxZdKJVLOw4WXJ5lzcGKQ6Z1a5auWb65Jdfjy5v1lFtUZNzR07bYNtVW&#10;1Nfyv5i37J5YlnacX3EorTi0ZcmhruQtOVpxuYYQygoyFj2+fGlvlO1aL3/xCqPY3F5EsaFmnrHJ&#10;pZc3TbbFNK8j2PxDdjK3zdnGOCtyi+emjbFWma/gxjhCRtyjTsSq+z5gWKmZN1wry01wrmbo/ROg&#10;5fHOj0CLnfcr0WLnn058eaxiQkfomQqw8kybaQgxn/s0FBhQYwR7ZhmOsL6AmKIYUzvOwDN8FpXs&#10;1fss+x7qzKlovIbUr8w7zt+nDZyzsTAWh2WEc8A8JTIW/AvgbyHG4mFiK8hYgGGySDZtvXyPLx9p&#10;52usA47W6ag4J728x7keX75Eq97uI3CYEfB6ea5A1/HljZUH1nH+5Eon5lVi3X7ByMsHESOPedt8&#10;lvVWn4ELPs0yHGE9hpwxdcd5XPRHJfqiNAuvVf/ykLrqrCeYpk/rbCjHMZks/TrhHGpaiS5xDmOP&#10;zL8FNAHGznusw8rK3Z/YfyWvv8iIbYhj4yO2kbmFyopKq2hvGP2IeG+Yscgs6Z2sOvG19HlKn8iz&#10;8MAVJCuFPNvx5wzzNsE5ux9hXvkM5TPKs7NVCvp1B+0Nw767f78tny7fA+19unIVGn9F/k1rZv7L&#10;PWPmwc6Tmb929VpSyxsz3/Xy9v/N6Ss/PY/YNTz59X8Nf/5gm7x8jy9/sPYdnx4l3v7RtPOb6+V7&#10;fHljOzwvYq2aSfEshWcoPBtvenkyFcbokOEBGy9GPmIptKsfzJGxSIzAcG8PMZKRyTbduf7Zcu/S&#10;m698udzx+MJeefIrdISIQcg4hBFbAWthtRUHbYASGGdZcrJfrDYEVo6sINVmzlqCPQXrqX6NqWtb&#10;ub46eoYq6y5Rm1bZnpXlJH0DWeOi0UIt0lZIQyjrjZYb/iZklGBv50zFYfTyjLn71odvJbX8Wx/y&#10;RFGLuYv1fCZYErFmHt62rDhvycmGQa20cNiu7aDamqstOdhTbWtu889kI+Y1WWt2T/XdokfP5p8Y&#10;rRZLgTETI0823t5zDSHGP9dVUEeY6yqorTDrDfoKxJmEtuJBOv3wftJWQFdxd66toD1vMXd7fPke&#10;X96wLS+3h3MW5cdWMlhKL6/VZx/FpseXB+7415ia28r+ytYaUsVnj3PWEt55nLOWcA62gJJwLmLk&#10;y71hxLk21pnmmfHlr/X48mtgouFmjnJiSlbhnXDOMM/jnbDOsxSekQfuMZlNYVaG7c+z/Xq2fw+2&#10;Cff0mYYQbIUxFcA6aAiBdcZUHBxf/g89vvzpIyr6Ha09Auvq5dvx5cEDm1/XXoX2fp38F/gydRpS&#10;n7JhhcpZgS1sG/bU5Zi6tpXrq6NnqLLuFrVplf1TT9I3kMs90GDjxcgL6+jTYbzl0+HvYH4dGfl7&#10;H8Gno18HVj6PTtrjy2/m23mcs9Y2cE5Y51efW34dWXn40WLlDec23RsGny7COpw8YHr55y4/d/k/&#10;Uxybrpdfe1p9il/83g/IyBsz/5cPT2t8+VWa+q6b31Q339LL9/jypYLQ2PiyzLkKX/fMhWfnV2kI&#10;wdAr5i7qSmIsInYecWyMsTB2/t4e2Hkx81+k0wzv7tgU8+YrD9548Mbzu9/8XKz8XopFuGpnP0/C&#10;g2eMFX0kWBK04LjyLzZZfjdqst68DTNUVo63gaw1q6wlWFD1a0xdcR4X/VGJvjzNFi2Uyqk6b6P0&#10;ryE1le2eVU6dJedHAK18fPJxO5ixwNgz5VacMRa04KAjzC04xJcH/0pdxd20tg40f3DTx9w1Vl5R&#10;bHAKXn4SXsnIi00WIw9bRHpwWCx1Mk9epee4jflWaVaUL9ts/CZa+cNoKw6y5mrGAs+phDGRJcd1&#10;DHsXa2F8RR6HUFbc04sv//0f/9u7dz44S/k35zjj1Xr5Hl++RrsS56ztMQ6to+Kc9PIe56JVaM/M&#10;ayXaVqF7fPkxoY/yuKhHJfqiNMv+verpssVrSO06t3DOsF14N1kyFsZa5Ggn28FUhDFjAfsDOV6F&#10;buvlgXXgaj3WkdPliiYYX/OKjQ2mx0xdG2fiHl+emOeR2q9Ee5wD4gnnPDvvGQux89IRSs9pf5t8&#10;dz+0A/wbSkNIdj7f3c9VaGhJqSGkjjBnK6AifGeBF785d7Zw7ixhcr/X7f639bsr5tV5vfzOMmLb&#10;7blfB60VGXl4BGR4jfHlfGqMPHyKNiuvGXuy9Fswr/s0pLbPQgnUZilbibpyqmavcVFHGWfgGT6L&#10;SvbqfRZeI/3zxmtI/cq4X5+mqa3sRwAt+XUYK6XIrxPW5T6dsfPEOjHzUMuVenn4dTr1FSuSUOI8&#10;SVl6ecyVUlr94kP5dbHSSn6d+SUs5dfJm0FNfpzVa5RAj/w5q3t/zlrb8evA2psfKAYfv4Hr18nu&#10;6TA4h1HI/d583KS4Es7BpigVV9wHbX8bquLyVWj4515xRayLmXmw8tdSHJs4vvz3f7zd+ajP70cZ&#10;TzHyZOiPXy9/NI34UTXm39V/v7l2fnO9fI8vD4YiTp6h8JFrcl5emnm/o9/08mLkxcajJka+rSHs&#10;8eVLs2pMHdvK5bXZHlIR54MsN1hxPnnLTdabt9ykrTCL2TPy3nr7aqmrgPV25/3D6OWB+tSi9fjy&#10;td1WW5Wl9WlWqUpvv4qR9ywF2Hgx8rLexFLkjLztdvz1rVxDSAvOawill881hPdvml4eKzWr9PK/&#10;u7L/q7/e2v8V0tkoPz1vvPzdnQeXHr964fKTlC9c3rmyc8WYeR/JhlinSDZY3SQDzJVProF+m538&#10;ink5n6fz+ZsrrRahrJ75fbSXHC9YLxnwKJoNcMnwyZj0o5T59YR5wDmkVXgnnLNn808tRr7eG+bH&#10;kXjX48sLZ4g80fuYOreVo+vrHob0MfNmODdJuIcsvBNLEWkIwcyTqdgPV5+NURJTAaTDHj+vl99N&#10;evnPgt39YCzEVmCu5N4wzqPmEfuTX+E9Yx5m+o/lviZ53jaX0zP3M37MWgAf6hThS4RCbdZC7MO6&#10;34muH92Hv1vhmzEy/qmFc8ZWaLRQE1Nh48oyZyoilqLc2d9iKhhz1+8Ny7EOMXehIfzTq+Dl7b+d&#10;T8+fDXw7Kzjc7/P4/nsSL7+uXv6T+Uz5RY8vH0Cd8C3GOUO96ZKR9/4cWi2cA+LJr7O1Z5b064R1&#10;95Z6eaw/M1ob/LoeX35dPGt9b12cM+zbDO/EyJstQLwTzhnm5Ti3vfjyimJje8Pg1Ukvf26Odble&#10;Hl5dn5+Pb37G6K47vn+9Verlt8nLH3d8+ZaGvmvn19HOt/TyPb58pCBsMRxiLKxWMxaepa8ZCx/R&#10;xtgbMvQ5u5NHsxE73+PLl2bVmDriPC76oxJ9UZqF1yp/k9YbegeXzX5TOV1acoPj5mHFyZIDMy92&#10;3ltyPb686Ri8bQULDKlliUkrYZqJvOSneo+v438xb9k9PQ1thdh5qlvIWBg7L10Fmfk6kg20M61I&#10;NjlbkUeyef1F02P9/iptjLPz3tbL9/jyJdr1+PJYxYSOkNq0o2oIwUD7NKS2z0KHvDYrsAToEr3G&#10;1Bln4Bk+i0r26n2WfQ915lQ0XkPqV87vm/Wpe0Y/AmiJmUddSYyFVqHBWZCxeDRn5x/O2QpbhX7Y&#10;48sXmJfjGnAsbwvhfG1dvDsqzkkvD4ZeKVqFBmchZl4r0aaXz3f4R5Fs4lVoRW27tfvLXe3uf3nO&#10;zH99KdfLnx2M63f6bI+AeHmvl+/x5YVxeU0YNyYks5yqxWtI7ToL7zzOGa4L7ybOrxPOoaaVaLHz&#10;Yub3l1j3sMeXD/26HNeOA+fg3x0W7/xKtGfn/Ur06YgvT17+2Z5DT8vT//XW09fLgzVH6uVxj8PB&#10;GvrN9fI9vryx88bB+7Jm5L3ysWbkaw0hdYS1hjDa2a9T8LSrv8eXL8yqpcU1pg+Omstrsz2kwmdZ&#10;bajVlpusNtS85eZZClhvYipkvUlDKOuNDFJ7Z/9h9PIWyQYMb48vn/PwpcWGdpykJfQaQrRaLIW3&#10;3NoawpOIL//f5sqKddf+T8P3pJf/MunlH1y6cPmbSi//8eLk1zvXiXM4jWNVfPlv53p5zMNMf1tq&#10;5rWeanM5NfN+xkfL9OS+9MiBVqRR9/jDlmHUNsro+tF9+Lutn8k/tV959hFs1t0bluNcHsGG56gg&#10;Wtud69jz8NO/X+yUOH//tfvLs1R29sBW7OzVp+FFZ6kwahtY4EcLzTbm3DxqG+ZlztMWO5b+N1ZW&#10;yUDbHO9nfrQGlz1yoDULc+ouXmNqbysXl140h1T6XN8teqbLXD8temxM2ivPESOP8WYiK0+co4aQ&#10;OkJo5u3U10/eN80z48tDL29R277cs5NffSQbYp0i2SiajenlMduSKdaMbLo3luKZqQs377ye+U1X&#10;zrJGjghfPP6wtXo1Ombco9VrXNGup98CM4HkGYoa74Rz9mz+qYV1nqXwjDzGkcnGmmvPrSg2/3Ir&#10;39mPHQ+2s5+rz0eJL//p+f21NW6nAedwt/0+Tofm8Wn/HX5/1XQT6+rle3z5MSEacvwaUrfPHu+E&#10;c4Z5Hu8mCeuQe3x5wwOVq/DO8EYoZLUItw7bZ9f05TZwTljnV59bfh2VVlh5Pnj1OVdatfaGxVFs&#10;Pr+uFWjbG5br5X9/9dmcN5/2PL3O79V6+bMaX75r59fRyOffaenle3z5UkHYYjhi1gK9nkXxrAVa&#10;nrnwrAVaimbjWYtoh7/Y+R5fXvbVmKpxHhf9UYm+PM0WLZTKqTpvo/SvITWVvRWHlrfkvBWHlhgL&#10;1JWM9WEpdl7aipKxEDtPtgKMRY8vX2oqrO2Vg2rFjIa34tCqLTnPWtSMBSxUJWNvuPtR3A5qYi2M&#10;r4g1hE8vvvx3SS9vUWw+3r29+3FKOSufR7F5uDhN26LYYCWUrDwZeUWwESOPmuZyP8uXGFBjBHtK&#10;LGlhTgujiGXQwCOVZY10+l6tm69/+6g4p2g2HueiVWiMc7Q3rMeXHxPq1Hlc9EUl+qI0C66TLl69&#10;htRTZ+GdxznDPeHdZMlYGGshrENNeEes4yo0mPn9NTSE2O9w5/2fWozw8y9f2U0nnomV7/HlhXCs&#10;bYJzNd7VHIvHO+EcamIsPDvvGQux8/neMIv1b3r5448vT6a7v/cROO0j0NLLH298+cmCdabvgnnd&#10;pyG1fRZKoDZL2UrUlVM1e42LOso4A8/wWVSyV++z8BrpnzdeQ+pXxv36NE1tZT8CaG3i1wnrHi2x&#10;DooAqq64h09R24B1Pb68+XFlGeEc+jzeAdHq1eij4hywTtFsPDvvo9lEfl2+D9qi6WkftO0N24yZ&#10;V3z55y6/dOVcitn29aXfvmKreV0vf3pm+JPQy3et/EnsFai185vr5RlzlxrCL67zRFGLuXtvj6zw&#10;o5slYwF/mqwFvG0mryGEd+5TzVqAya5TzVqAKahTm7Wo2YdV362vjh7PUKAdJzHy/onRarEUGDMb&#10;Q7JAehdTwfHH34F/E6gI8TciuwTtJ/Od658t5+I3X/nytcdvPPnZhesXrr+QNIQ7KUFDmJ/8+kmK&#10;1Qo/F2m9U4LEG8vDho5QSVbcpLDjaNMMmZXjLSC2ZpmVpHptVI2pa1u5vjp6hmbmndr71FlueD6f&#10;ZLmZpcvREkNhY8nRNb0mbbdH/50aQm+9IQ6h1xB+/hND4X99ZT22oseXNysOdlqdakbesxSeofBs&#10;vLEUZCo8SwE2Xox8xFJIV5HH3e3x5Wldee2H9PKILw+9fI8vvw7O4Ts+Gb6uwjvhnGG5xzthndkC&#10;tAw8Iw/cY7JVELMyoJfPNfOI/28nnN+5/tUe9PJI0st/WenlLyac81iHuOTAOXi7ZSQb7CXnPGun&#10;nMODZrK5mWWJc5jbJ8V8z9l/qHAOOKE0W9RRKqdq4zWm/m3l+CeG1O3zkN2vf55p+oTPqfdJ6kEW&#10;3mm0tKsf46hEpmJ/oZY3rMPKs0WwufeRmApaKscXXx7zbo8v71FOOkjhXc3Gi5H3LIVn5MVSoKYo&#10;NtTLGyOfR7BZR0O4SXz5P+7YXoseX97j6Dpavwh/+787/nEUL7+uXv6TuU/3RY8vH0CdxzhgXpyI&#10;cUOFc0C8Fs4B8eTXCedQo18nrLuXMfLcGwavDior2CjIudrq9RdfugJVNM60vrt3d+/+TewN8ye/&#10;/nC+n4inTh1+bxh8EyUy0KYu8jM/Wh4fSuyofSgqnWpvy3yxbZT11dHTupfynstnKp9ZjLz36zwj&#10;L78u2hv2L7d8ZNLyLBXuDUOsNp7qy5PscW4YzlHB3x6nm/f48kCk459/t4l7tV7+uxBfvqWdt35E&#10;0Om5pZfv8eVjFWHM4HvWImboPUtfMxZgLpTAWIi1sJWMkrUwvuLbUEP4MHEWxs6TsTB2HlzF3R1j&#10;Z9985cEbD94AK49EVh5sxY23P37ndspgKSJWnmv39JAfznf3w5LgCW20M3LLwzxvMM4HMfKwbnz2&#10;ttAsfeozDCr0+deYmnEeF/1Rib4ozcJr+V9Ea1h0oVQeUt2naWorT5cW3cRZcp6d95Zcjy9v1pO3&#10;rUzz0LbaTCsRlejLk9dU2DX9L+YtuyeWpR3nLdPSikNblpxnLbwlR9Yi1xBCWdHjy9Mqar33+PJk&#10;4XPNfIxyLbY+xrka7+rVaI93wjnUhHOenfcr0WLn871hMTNPnIN2gLy8MWzvndcKNKLY+BVoIB1w&#10;zpiKmpUn1j2ac8P0niNW3pCOO9fFPmuWR22oskcIa83SN31OzeA1pr44A8/wWVSyV++z7HuoM6ei&#10;8RpSv7Lds8qpe04/AmiZLcBSIyfGwrPzZCz4F4DNIcbC2Hm/Ct3Wy1sUG3qz/tTXnKkwnZpFsSEj&#10;Dw+aCV41sxgK1DSX+3m+xIAaI9hTswM5zqhumFSXEb6ZljDHuLy+Lt4dFeda7Hy0Cu2Zea1ER+y8&#10;aQjzSDbt+PLGVvT48i3M7P1nawTEyyO+vKmtGLHtYtJa7d28PffrIqzj6dlc6cS8mvt0mHdLny5S&#10;WWEen6R5vU7DEu+ADsAFn2ap7XNqBq8x9cV5XPRHJfqiNAuvVf/skLrqrCeYpk/rrFGYpE+RS5wD&#10;4mkl2sY4Z+b3l3p5aALoc1MvD2YeK9Fcgy718mDlkcDLrod1nE8VKYzRVPLVZ2EdMI8JjPNBjPwq&#10;vItxDvjiU41vhlXHjXO4j8Pina1ScIw8O4/xM9vh32+fVHz5c5e7Xv50zvEnoZcHI47Uy5MaB2rn&#10;N9fL9/jyxlrULEXNUHg2HnyFZyg8G28sBZkKz1JAQ+h1hGTlxVIcJb68WXAv7JXMPNh5MfNYm681&#10;hOtYcfC0lcA4m5Ui60W1IbByZAWpNnPWEuwpWE/1a0xd28r11dEzVFl3idq0ynpa1CaLrHHRaKEm&#10;pkLWG1gh6jZlvdFygwVXWm/UVfT48m0Lzyy9uPR2orW8xQYLLk7SVnieBq0WS+EtN2OCWOYaQrDy&#10;ua6COkKySz/6ACe+1qe+Pj7g1FfY84j5sHt192p+6uvXl3Tua48vD9U25lzuDevx5T0bvz7OWZQf&#10;v/q8zt6wXCvf48sDhcYtZlyvfg2py2ePc9YS3nmcs5ZwDraAknAuYuSBd0xgjYylaGOdrcgwvvy1&#10;Hl8+cQyr8A/Ihu/4ZEzJKrwTzhkj4/FOWOdZCs/Ig7HIcQ6aee3qb+0Ni1j5Hl+erMNfb/USI/Dd&#10;HoceX/7wGFhjHXo81qHt0zS1fTaEYzlZ+nXAOWEd2Hgx8sI6+nTm10n1Zn4dV0/qvWGfvWo6O6+X&#10;L5l52P1ahYZfAD+B0VG00tlahQZ7LDbZuPn/+z/EzoOBrpNhgS9rT8kz4EAgwx2PRqswbJPP/ZWt&#10;tQ2cE9Z5lVXLr+vx5b/r8/Mmz1fr5Z9GfHno1k27ftIlVgeezdzSy1t8+RtXby9OwmPcXerP8pi7&#10;8Iehy7aYu2Arvp3rt8VUKAKLfG+wzvTIwUL7VLPX3uePIsawz3PltgPfmPS6zLWDq+LurquVt3vw&#10;u/z9E9QMvR8BtGx8WGrkxFjEGkL8BchYKJqN7e7XiXilXv753W9+LlZ+nZ39PAkPDDA9ZdvZH2kr&#10;5Hej1mLkSwvHW0BqzSprKbapxtQd53HRH5Xoy9Ns0UKpnKrzNkr/GlJTWXdttamz5LwVh1Y+Pvm4&#10;HcxY7C/4ClpyZsUZY0FdBbUVsuD+sPPycsfjl/Mdjzgt5sHN6CQ8WnCMkLK+hjDa6QjLDRZLnbzV&#10;Bg/fJ2+1xRYb7Kq2VXbc2oqDrLmascDzKmFMZMnJ5kVNrAV1FeAsxMxLQ9jjy5N9iN7bevkeXz7S&#10;za+Ld0fFOenle3x5wwiWswxHWPdIY60xVeI8LvqjEn1RmoXXst9SOaRqnXnneJ+GWXg3WTIWwDwx&#10;FoZ5wjuuRMeMBewP5HgVuq2X7/Hlc5284WKNncZTqDTc9VjnkRotj3fCOdSEc56d94yF2Pl8b1iP&#10;Lx+hW+/rI7D/K6+Xf/IzRifFvrCLNxmxzevlqbWm7toYX86n9CMeHWJvGOZ1n4YKC4QSqM1SthJ1&#10;5VTNXuOijjLOwDN8FpXs1fssvEb6543XkPqVcb8+TVNb2Y8AWpv4dcI6/gW4Cq2VaPyt4NPRr4Pi&#10;qtTLQ1eD/UDUy/soNjwVm2odsfK/+FB+HddAv5t7w4BxNd6Z3yics9pRcA5YZ/sJWMqvy1c4bBXa&#10;+3VaidaKSY8v/6zM8yehl4dKHEx4L092HDbXy/f48sb2G/+u0jMUtVbeuHlpCWs2vsVS+F39imCD&#10;2tHjyz/o8eVDK21MtlieUzN4DakvzgdZbrDifJLlBpZCTIUYCtPNk6nACghz23r7yllviNLwrMSX&#10;N81fm6WvWYhV3zVbzZfecqs1856h8Gy8sRRkKjxLATZejHzEUuSMvMUh/PWtHl+etpvXxvn48o9f&#10;7fHlY+Y9X70GttV4B5xDWoV3wjlbafd4J6yr94ZFq8+24t/jywcgtOwaU21beXlRVxlSy+fNcG6S&#10;cA9ZeGdcfKwhBNqRqdgPV5+NURJTQb6px5dfhWetzz2+WWt7OGdshVgKz8jnPEW+Am3R2oxBIktR&#10;xtxtnYTX48tHuLiJhq//e4yAtytOU1u8/D/Oo5PWzPyNtz0zb1HbOHdyddOY+bbiCjMyfRFFszGf&#10;hfO6zfHycIY049fZIwdaszCn7uI1pva2cnHpRXNIpc/13aJnusx6WqtNGjgHxLMxpDend/p0wjr8&#10;HWz1mSvQ8OqgsgIjj1zGl8cZ59j12uPLH+zjGbL5ssY5U4T51edVfp0Yee/XeUZeft1h4ssT63p8&#10;+dM9Lx8GN2u9/HHHlzetfFmCqe/a+aep3fd6+cev2kl4Pb58pCDMGYu8LmbeajVj4Vn6mrHwEW3A&#10;WIi1kFYeNUWzETsvZj6PZtPjy0eW27iw5qISfVGahRbgwnzLClhxeA0u19acLDlYdUqw4pDJWJil&#10;K9ZCltzxxZfnyTFEep74imitecxdxEmBZ2y7HbGuT+8Zujamg3c7goX2qdTXeQuobSl5i4pWGPpa&#10;jIO0EqaZyEt+qvf4OuVvqu3vs3yG8hn9CKAlS87vfPSWHEc41xDiL9Djy9P6ab239fIXr1y8cuPq&#10;qr1h3BeGUztsb1gZweYfspO5bc42xpnzOeZ0n4yxVmmrtywj9pt9hjUsczyK69HesBjl4n/vf4+t&#10;mKH3T4CWxzs/AsI5GysbO+2zI0tfRm7j3yGPZpOfo9Ljy48JhYhmrZKf6j3/HurMqWi8htSvvD7O&#10;GeKJmQfmKQnntMMfvEV7FfrhR2Tncw3hnffbevn1Yu7mGkLMrxZzF3jXxjlwzJrL/SxfYkCNEewx&#10;JkClUCavbQfnDPHWxbuj4pz08h7nolVojHO0N6zUEIKdjyLZtOPL40Q8RGzr8eVbmNn7z9YIiJc/&#10;vfHlzffxaJHjCOsx5IypO87joj8q0RelWXit+peH1FVnPcF0ycwPyXuzbChXRikVzqGmaDYRM78/&#10;X4l+OI/339obBl6+1MtjZkPq8eUN2/JyE5wD2h4W74BzwjrPzvuV6B5f/mzNtMd/tyehl+9a+dOx&#10;V2BzvfxxxJc3Ftr762h5j77292PWomYQwDQgtRiHw/TXv4KempH3d10+U/nMNhb/5V3PUjzt+PIW&#10;yabHlx+TTZbn1AxeQ+rzWVYbarLWrC6rDbXJIoup8NabmApZb9IQynqjrqK9s/8wenmsyWPX41vJ&#10;8/WxCBnXnPvtyl2P8KfJzsPbZjLLhKzFOuw8NAl1Ki0ltnO+gvU2axFbZgd9v756bbHhPuIkbYXn&#10;adCS5eZZCm+5GRPEUkwFR7/Hl6el1NaySS//5c6DSw8uXbj8TdLMX7i8c2XniiLZ3LjKiG3EOcRt&#10;A7/71R4ZX1vpzJn5kp3/W9rBREZZ/LLN5YxOVs75NSYQ9zxyoBXhS4RDh8Gz1r+Jrh/dh7/b+pn8&#10;UwvnLGKbRgs1G0OtPbOmFWiL1mZ/k3uLv5Gdbs5TX7G/76d/z9ir752//9r916QhfCHt7t/Zq0/D&#10;4ynn0KHpLBVGbeNJo4/mvjLmXDLFmpGlIfQ6wpaG0DBgcPjgkQOtWZhTd/EaU3tbubj0ojmk0uf6&#10;btEzXWZ7Rl8K57D6rCScixh5jDcTmAqvIYTW07Pyn7z/7jn+5Xt8+fXxDqgGHPQJzASSZyhqvBPO&#10;2QqExzthndkCtAw8I3+whrDHlz9NGu39pCDv99O2O57m+PT48ofHvwXAFYXHOmCfT8I5wzyPc5Ol&#10;X+dVVrAPxMgL6+jTAef2M0besM5Wn/MoNtwbpuikcXx5i2TT48uXPp7HOWttA+eEdev5dT2+fMcR&#10;4Uitl3+a8eVLzXzZ7hr649TPi5f/2Yv3Lz1Z6uV7fPlaSRiz+jFrUTP0nrVAyzMXnrVAq8eX9xaQ&#10;WrNkG/lcGFOL5pjKOI+L/qhEX55mixZK5VSdt1H615Cayrprq03Tp8reikNLjAXqSgczFrTiHiVb&#10;ToyF2HnsUgXL5Hc89vjy0FCAhTgoxYyG2W8qa0vOsxY1YwHmQglWnCw5W8koWYseX55+7ubvbb28&#10;WPnbuyUrn5+lYgxwzsp/O48iRs5YbLLnmDWX+1m+xIAaI9hTs+Ax6rSYdWIZ8AupLGuk0/dqzKt/&#10;2a8W1M+wCuekl8c4KWlfGMZVScy89obZXob89Nc7aTWF5+G8t2BnPz3/5Wt5xDbPyt8OTjinBtt0&#10;apxbH36EuRbZ+HjsXSIjj1KMvOZy8879bD9kOMC6YQTLWYYjrHuksdaYKnEeF/1Rib4ozcJr2W+p&#10;HFK1zrxzvE/DrBGYpG8gE+8mDuuAehpTjnPMWNjfhhEYSma+rZfv8eVLzNsE54B6Hu/q1WiPd8I5&#10;1IRznp33K9Fi5/O9YT2+/ObY1//FszECXi+vFegeX75GunVxzhDPY51wzmoe74RzVpNf57FOOBex&#10;84+W7Py9bCW6x5f37DqwzPy4soxwzr4vzAOi4Rp1OgrOAevyvXO5V2eqNZZSXZWKq3wVGjvVEaUU&#10;CjnbG9aK2oaz4mDlYMcEIhpxb9it3d2r167uXn35ykspnbv8p1e/vvTbV+zM4N9deTbmybPwlCeh&#10;l4davGvmT14zL17+H//r/aQhXM3MH2d8eXjoSjVrAQ+/TjVrYbvrPYfQZi1q9mHVd/2VreUZCtxX&#10;nMRU6Gmt1mIp1tUQIvYuTuElUwGeAjrCXENIHeFny7n4zVc8W4FTgqAhvPE2tPJkKz55nxpC8LrU&#10;pFlMV4tFCDaYKdYQesYCfjc9cvPOzXpROTjP3qwflbOAFTAbKi/H1NhWzq+r+pCqcdbdojatsp4W&#10;NRsTxpaX9eYtN1lvpte0kScjb9qKmKk4jF6e0WxoCVjscttFbl4yrQlZF97qyO0RWSrwzutkOjuW&#10;tb9fMgJs1/aU9XgLTpbYYfrtmr70lptn43H/nqHwbLyxFGQqPEsBDaHXEXJ8xVL0+PKwsP56C++r&#10;Sunl7ya9fI8vvwrj8DmSlYZyxFu0VuGdcM6w3FCOpbDO9hOQlfeMvFj5Hl9eOCP0KWtj6thWLq/N&#10;9pAKn4FuStMVODdJWIcsvNPqc6QhBC9PVn5/YWP41WezRbD6zBVoagh7fPnDYFzMTgDxtodzZgPk&#10;doEi3+VWBOo5UxGxFD2+/Dr4twof++fr2RGneZzEy/f48mNCqXVz+mrwGlKfz8K4vCa88/4cWi2c&#10;i1aebZ2ffp2w7l7GyN+bn3CO9WeorLCnD7nHlz+cX+f9OGvVOGfY573RVX6dGHnv15W+seGd+dDc&#10;AR1HJo2xrseXX+3/neZ5O8LvWi9/UvHlS6182e7a+W1r53t8eWkDcy3hdjWExmCIpa8ZCzAXSmAs&#10;xFpIQ4iaWIuDNYSIhGzsfB53lxrCuzu2Rvrm/ISgC9eZyMpfdKz8nZCVzxl5MMKmIYQHzZRr3szz&#10;BttMjxwWC7JPQ2r7nFtA3kqaza2mZDwtS9T5GlMR53HRH5Xoi9IsvBZ/KX8fFg2Uyv4J0Jq6rBGY&#10;pE+QOUYYK2QlMfQ9vrxZT2ZNsTRWoc1ImFYiKiNtRW3x+V/MW3ZPLL0VVzP09ZqELDm/89FbciU7&#10;TzuOjIWd/ipdBbUVbyV9xY8+wAqLnRzw5O3n38VZAtjhCm0FdBV359oKxNxFhrYCyoqXrzx3+bmk&#10;rPjTq6+/aLPG76/Sljg77229fI8vX+JdvFItZt5qtgLuGXrhnNU83gnnUBPOeXber0SLnd9fnnTe&#10;48sv4CYVYzMDz/B5VLJX77Pse6gzp6LxGlK/8vo4Z4hntgDLCOe0Cg2bgowFbI1Hi31htgptO/yN&#10;mSdb0dbL9/jyJdYZHq6Dd0fFOenlPc5Fq9CemddKtCkDTEN4+Pjyt3avpXMSgXUvLbDu60tfX3rX&#10;YiCdOzsY1+/02R4B8fLrxZfPI7ZFe8PMp8O8W/p02heGedt8lsinw2w/VNmjRY4jrMeQM6buOI+L&#10;/qhEX5Rm4bXqXx5SV531BNPg+QzjUE4WucQ5jJxWom2MDef2Fz41se7hR629YeDle3x5w6+8jDDO&#10;Pl8X5+DfHRbvgHPCOs/O+71hJxlf/l+XGs2ulz89+HESevmulT95rTzuYHO9/HHEl0fEFnjndTKd&#10;HUvz8lUa4+1LYw3qch2N4Lrfqa+OHs9QoO2TZyg8G28sBZkKz1L0+PKyglSbOWsJ9hSsp/o1pq5t&#10;5frq6BmqrLtEbVrl3G4rLTdYuT6JkZf1hhUQWs6w4IypaFlvZCoOo5fv8eWN7c85eNa9xVZr5Y2b&#10;l7aiZuNluXmWwltupqpgmWsIwcufVHz502PHrLoT6eV7fPl1Ma7WyhvqbQ/nLMqPX33u8eVz/JgF&#10;+ALUKV9j6thWLq/N9pAKn/P7VH26xDuPc9YSk9NaeY4YeeAdE5QAPb684ZHhU3s1umYhWt/FNe16&#10;dn0yE2itwjvhnO0T83gnrPMshWfkFcEm0hDmmnnbv5fv7M9XoLn6jBXox4sV6HJnv1agjZXHCvQf&#10;doyX//T8KmTpn/cROB0jcLzx5eV5RIqrzdl5oYXVZgW2sE3kid7H1LmtHF0/uh+7V5bTJc6Zj2cI&#10;x3KyZOSBc8I6sPFi5IV19OnMrzNG3rDOVp83jy9/P6lvEFu+x5cvcU8Yl9e2gXPCuvX8utMQX/50&#10;zGP9LvbTLvA/f/CXD/N8muLLl5p5a3ft/Da08+Ll4/jye1dv7/IkPMbdpdY6j7mLOCnQZVvMXcRR&#10;+XYecxe6NqYo7i5YZ3rkNSPv2Xgw2T5F7Df7jDVgaaxCm4XINfLQCObtw2oI7R48c+GfAC3P0Ndr&#10;EjY+LMVaiLGINYT4CzzMotlQK39vD6cXIuMkwzvXS73887vf/PyFvQvXoyg2ppcHsws9mkVIMQb4&#10;0cJX3k8l1/pLbYXnmME6M3sbZqjYa28DWWtWWW+xTdW22MaFNReV6MvTbNFCqYxfRLt+DalL2e5Z&#10;5dRZcn4E0LKxKbUVYuZlxWGcOeYYeyYxFvj78G/F3f1fFTsee3x50060dBX2ec1q5DYc67Ul51n6&#10;mrHwEW1gxcmS8zv8xVqInRczLw3hr2/9OkUgRKZeXrsewVX86APGIrzwLjTztNKNrYBe/v5N08sr&#10;FqE0hN9dvXyPL19ineFgrZs3dFN5VJyTXv7pxJd//AZ2hr2wV5762uPLj3OkE8aNCcksp2rxGlK7&#10;zi2cM2wX3k2WjAUwb5KyT8I7WhMxY2E2iNkk6+rle3z5EvNqjKvZeSAdcM5KYZ6tP6v0eLceO+9X&#10;osXOK3Ibd/fXzDxOpEfmvrCcmQfWPUn7wsjMY58E94Z9fh1xd/3eMMTc5d6wry+90/Xy8+hw+/39&#10;zIyA18v3+PJANGBYlNBf59TVeA2pX1k4Z7Xp2n6dxzrhnPw6YV3u0xk7L5+Ofh388lIvj92uiCmO&#10;XbAP0oxHVh6rlNwzixkScyXmTPMVzHewOCrwKxhFjF6HIo157wSsM7Of5W1lVqXQ4f+z9zU9chzX&#10;llsvRICAqOVzrQ0MBQg2BXDBKTwKapiE1QIaz02ACyYgCTJsA9Z7Y4wp4i1yIW+eN6JnMQC1yf3z&#10;RloZkH4CZ0NuvGD/BK3E1QxaMxOnbp46cSNu1kd3kd1sRgZuxUdVZ2VGkXlunDhxIy/Vs72GMOVr&#10;yairznFalEc4x88J8/Bd03h3UpxDf7BvLFfPRWug0c8a1+XroPnbaB10iy9/sZHpLPTy0GqDWW/5&#10;2faDePkWX36avd+EnQBP4RmKWitPbl6MfM3GT7EUflU/Zzws10544OTj+PKIMW+MfIsvX3tjQ/K5&#10;NrH0seDoUlts9Nks954bmAqfxMjDc5P35j03eW+cBTHfjXp5770hDqG8t0efnkQv3+LL0wMsPUWr&#10;y2ujh5l7nfJKxVR4/1WMfK0hFCMfsRQ5I88INn9a7AzE3YFMR2isfB7FxrPy0BCKlZ+KYvP4uuLY&#10;vHorHqWXR3z5p9ev3Hx+48rNKzev7V3bIzPvZ6FtL5XNZqH1RNYsNGZQlTQLXc9EAwf8TC2xQnmE&#10;L2LHVVo/G13j2RT24aw8n74BOIe0Du/KeyrRTlhXrw2LZp85428oNxXFxmagtevro4P3fmLRlz5J&#10;+74+eV9sBZh5RGzze6nEs9CmzcZacnvOcoU/RtDlLDSe10rz5UwrmOg6dalNBqRAXakfy8hlqThx&#10;DKl9VxZ/RZeavXXZ9epe5qnVbO7ue5ZqMOGdeivSEKJ/jak4DmefW3x5sgrEqdPmLxrnyFaIpfCM&#10;vGafS6YiZ+Tr2Wdj5ad2wgM/RVaeM9A51omV//7G35pe/pVhoy82P7PN3W2vl3+QYqAgRjnGCFRc&#10;GdZhHMGRBZ67ueIKT2SMQ/Jdzjlmsec6n/F68ncjFvjcIwdqfWipuTiGVN+VFaceq13KvdVXi5b5&#10;0nS3LM0mcA6Ixz6kB8Hc+hp9bgm/g18bhlEdVFZg5GGr4stHzPzPFxEtbVRgM5pcd2SqHpv9NF44&#10;Z+bxNBY7j7GJkj3TOZbxIxzU/DjIj5BQ49jJ5zUSnRbb8r+vz46WqWspr7m8p/Kexcj7cV3eh1Y2&#10;vOMsCOdFosikUlrlM9AWm5SRSTkDjTFduesro5Parq+ITvq/rv/26qsbnfT4AqNUrpVH+bzGl6dW&#10;vszB8KPtPOS4hlfHWnx5UwqCfaBG0Erxa8xoiLFgqWYsPEtfMxY+og0YC7EW4nZQavHlvbeUnKeF&#10;94Rcx5CKsQ1je5SjLUp9eC59G0vdWEAu61LZp3mqy+jDldFs6OmKtZAn9+Liyz+9C22ZIb0x8vDf&#10;NvPeoGuzJO9Nnhu8E3lv3ovxXhs8Hp+mvSXvW8HrQsq9L1+mViLKI21FfS7/jXnNe3T+DlDznpzv&#10;AdTYP5toK3INITy5yIszDSF27DUvLmfm6cW1+PItvnyJdtvgXM3Qay6BJY93np8Xznl2HlgXsfMt&#10;vvwIMi4bUi024Bnei3Jr1WuffQ5ls5RNHF1ql3mMQ00Yh3KdxMyDzVESzmkWGqyFMRbGVti6MDIW&#10;z/5g7LyfhW7x5Q3RgGE53pU4x3qNdcTTHOVKLN4e57QuDJinFM1Cw5+QhlAz0S2+/EXmJNq9naQH&#10;vF7+h1vPP8DasGuLtWHv3j1M6f69O/c+/8iSn4G25yfXH/nZZzx3LYlNxgyqkrHxeJ7Pgue8xwFg&#10;AdAhT32qeUvV4BhSW2zD2B7laItSH56r/touNdWm65+nd2sT3qFPYIZ36jWUNBPNPibOHSdeHma/&#10;BTQBZOc91rX48iW+sU5cK/NtcA7Id9JxHWcpbDzn2Xmgnhj6s4wv/5cWX/4csvtnoZcHc43U8rPt&#10;h1Iv/2amIYzZihZfntpCcvA+rxl5chOWe4bCs/HgK8TIe5biZceX586v5sV5D87rKuAtrPfiMNJW&#10;AuNML0Xei0pd4OXIC1Kpd94S/Cl4T/UxpKZdWX12tHSV6SpRmlemu0VpNpr6Rb2FkpgKeW/HCw2L&#10;997Mc8NvEq/sP4le/kXGl4fnolQy11avx/2lp2R1zx2g5hn509Xrs9ceG64jTmLkdbcsTbEU3nPj&#10;jIflYipMXdHiyx+v8a2kl2/x5Ylhm+Qe31jbHc61+PIlNnjkQK0PLTUXx5Dqu7Li1GO1S7m3+mrR&#10;Ml+axznWhHPwBZSEcxEjD8bCkrHyhnPTWMcY4V9cvnQT+3pa1BKu7reYu34W2rBus1loPZHzEbZY&#10;Zs6ycnTO571yj3c1cmyDc7vCO57H4x2YCSTPUNR4J5zjveluURLWeZbCM/LozxznwMxbwuxzrpmn&#10;zrPFl1+Hf+39i98D2+vlbedXaK+hwLYxA8cQeMbCbDbU1iyV7Lwf12lMh/FMnboMFyLc6AtssfoI&#10;PUE2pLZdWXD61NRV5q97vsQ53pu/61m6Y5itfxbWgY0XIy+sszEdcO44Y+TL2ecWX/50Y7l8XOhx&#10;jrVd4Jywzs8+T43rWnz5i/+E3vwOX8348qVmvqyD8T9rDT2u4XybePkWX36dZn5TDWHMXHh2HjXP&#10;0HsNIWq7ii+PHQAQY351fPkrBy2+/JB8vDrB80NCLkvFRR25P7pUlXkvDjXvyXkvDjUxFigrrWYs&#10;zIs7GrUV9KzpaWOVKjxvv+KxxZeHjgIe3qoUe4D035TXnpxnLWrGAsyFEtmbUisPL06sBfmKWEPY&#10;4stP+z1fjPGCP3njSYpi8/xGHcXm8/37+7aPis0+YzeVPIoN9lHJ91I5XuyjgugqlqTv9iuc9Cz3&#10;T/kSA2qMsJY6YgwxxufTLHu+FmwdzlE7vyneeYa+vod1OCe9PPpJSevCtI8K+llR29D/3EuFv41h&#10;nUVtQ+Q2pE/GX/7PKY7N01stvjzQbDoZrg0JxXJL1eLoUr024Z3HOeKe8G62ZCzIWgjrUBLeGRcU&#10;MxZg5o2d9xpCW90/rZdv8eVLzNsG54B6Hu/qOQWPd8K5Vey8ZyzEzudrw2Jm3mZSWnz5afxr71z8&#10;HvB6eUVsu7aM2Ob18hgP2J5hJStPRv5oJSuvJzYYZxu74LnuU5fq3oQSKPWTlt7KjmEsI48NqIb3&#10;otxa9dqH50h/PnF0qV3m7wC1uTPfA6ixfyxXzwnnInYe/W+/BdRvOdZhTGfjOmBdGV8eM9AtvnyJ&#10;cahzvOfxDoiG9+p0GpwD1nF2vhzXSSsvnMPorlRcrZuFnorahoht8HLKSDb7tz9MCoW3004qV/fe&#10;SHFsHl9vevnziAxnoZeHShyMdcvPth/Ey7f48tOsRs1QeD6ENc9Q+Mg1OV8hpsLzNKhNsRR+VT+Z&#10;IMvFVLT48rVTNaSmXVl9drR0k+a9N++5wZPzSZ4bvFyYJe+5yXujjsV8t9h7g78t7y2KL/+vaYcg&#10;7H8G/I7ZihZfnvqK2mtDi/fcPBsPvsIzFJ6NJ0th2opaQyhGXt6bWAqt6p/y3lp8efpc0su3+PKb&#10;Yh2QDZ/1CTiHtA7vhHOcgfB4J6yr14ZFEWxafHlhDXAnPobUvCuLv6FLzd62w7lZwj2Y8I5IF2sI&#10;wcsbK3+8YCmAd9LLM4JNrSH8/KNaL/9lQjqvl7cdsC3Cl0XcRdQvPDdNi80d1xhzF89c2N/v4zls&#10;6R/LFelSy/NZbiNzz0ujFuFCzW7X2GJ4UyMRMWoXeX323eIc2Qr1lmfk2a+W50xFjnMtvjyxreWt&#10;B9AD2+vlHyyY+a9afPkA6jzGAfPiNE/tZn48h9oUzgHxNK7TGmiUbFx3vMS6nJG3tWEY1UFlBUbe&#10;ZqC/vMEY4b/82dW9D2/bmO7rQ+yjUe/82uLLT7HwMc5xjOfxucZwj/Ji5OkLGN55Rl7jOsM5vzYs&#10;Xwdt/ojNQDMyKTwWxpxlZNLt4ss/bvHl16y0PitsedXjy5da+bKOGYCmnY+0+y2+vKkDX6yGkAyG&#10;uPmasfARbRTNxmsIwc5LRyh2Xsy8NITP7tYaQmjmTUP49TXi+K/eeXrr6S3EIbRYhNcODxe74SGC&#10;zf1FLEJGsfHaCpu7txGyrXaEJ7FutSPYZhuRw2OB+dSlujfvC/XpXW9wqNDmjyFVYxvG9ihHW5T6&#10;8Fz+G1HrQutSu0/zVJepB2apFWZ9hL6CKcmTa/HlyVh4DoGah2l2otRM5PVSX+E1FTyn/8a8xmuy&#10;3HtxNUPvvTjU5MmhrOQ9OWMrxM5rhX/pxbX48vKppvXyccQ2e05KL29aeTxVTaN9dNf08oh3bumf&#10;XDx0U36TcVaEMs9Nk7FWLpRAidhR554rX8+0R5p5auPLvJ6Jrtl5MvPMda3+DlDzeOd7YIqd9zPR&#10;0sy3+PJAmvIYUkNswDO8F+XWqtc++xzKZimbOLrULvMYh5owDuU60RewPMI5zUKLsThaMBbGzFND&#10;SHbez0JP6+WhJcP49c2PMZr1rHwexSZi5U3TZk9hjKrN9LRGSc9y/5Sv2fgaJdBCJkB5jjMqE5Pq&#10;PMc14FheL3GO9U3xzl9ffQeesfA9gNrUCv9oFhr9LGZeM9EvOr78R+Mqmy/eEIa0UuuB89wDXi/f&#10;4ssTz4YR18rc8G1IKJZbqhZHl+q1Ce88zhH3hHezhH2wEueAeIpmY2M64dxxwjkYx9hTa8MwLq/1&#10;8ph/LmegV2FdvuMrZj/r2WdhHTDPEhhnwzqu9/VP+3V4J3wjpgDbUPapxjdiVY5rLwLneD28vhrt&#10;yntUD7BPrI88O4/+o+/w9/stvvx5fq6exbWdhV6+aeXPx1qB7fXyLb48GRDPi7AmdoJMimcpPEPh&#10;2Xjq5Y2pIKNj/E6LLy8vSKXeeUtwpuA91ceQmnZl9dnR0lWmq0RpXpm8NpTgtcHEVIilQEmMvLQV&#10;0hDKe2MEG9NVIF6kZypafPlpD4+eXpx7P5E1eWv0MCO/Lffc5LWRoZhiKbznZjwQX8VUGCufM/Km&#10;I4Tekzu+1ru+gpH64d7ze9Gur/DnP0urKBCR+e29t/cu3byU1jtixeMvf8bZvH/bOwtf5TTfKb18&#10;iy9PDNskJ7L5fHc4xyg/hnN8lV6esx6WawZ6OoKNzT5/tYhh82D/0cF7P7F/tZ9cfvL+k/e1uv+t&#10;tLofs9CrdsPjXirf/g6jYrDAR4uRso2YTdumJ7I9pxk71p7gmFm15zqf8Xje+9SluswjB2p9aKm5&#10;OIZU35UVpx6rXcq91VeLlvnS/J2yxj6ZnnmOGPkWX75mLIBEwDTmJ8U3/h3PY2fkK793Hd55Rh64&#10;55OwzrMUnpEHY2Ep0hDmmvkWX/40mNj+9mL1wPZ6+RZffkiIBouPLjV783gnnCPmEeEsnyUkhLX4&#10;8vkYyMr1SIljKDHzxB3ikOXEql3k/sys7QLnhHVeZTU1rjOlFdfj+X1Utl0bFkexeXiAlRQY1yGK&#10;jY3rml7+fGLAxYwvX2rmWW/a+Vw3L16+xZdfp5nfVENI/sIzF56dX6chBEP/cuPLv7nf4ssPyT+r&#10;E7w2JOSyVFzUkfujS1WZ9+JQ856ceW/5qxgLeHNKYuYjxuJ4ZIv8Cn+y8xbJBisfH32qFY8tvnyu&#10;taBmsMw3ZelrTw7epVLNWHjWwmsrTI3CV7EW5CtiDWGLLz/tY03r5Q9vv7t35/ad2y2+fK6b3xTv&#10;Totz0sv7tWFaFyatPLh5MfNaG8a1DNxLpcWXHxIKDYs0ldu79Ss+X1tqKo4u1WsT3nmcI+4J6WZL&#10;xoKshbAOJeGdzXvYLHS5I96UhtBW90/r5eOIbRbHRnp5arLBBMcaQujcpHuz5zUZZ9OF47nu0zqG&#10;wrMTOa6QNdiUncjxDTi2Km2Dc/j+/LqEcip5vPM9IMaCfUWkU19avxre5WvD+Fvwt8lX97f48tP4&#10;1965+D3g9fKagT7/8eWBGzWepKbsGMYy8tiAZngvyq1Vr314jvTnE0eX2mW4Xp/mqS4TzrG0zbhO&#10;WHe01MubKgB4Z7vzYkxn4zpgXamXh66mxZeP8I446PEOiAaWv06nwTmgHtcTWL4a54B2peIqn4Um&#10;O5/vct7iy1/M5/pZ6OWhFm+a+bPXzIuXb/HlN9EO8jPk3n3uGQro5eMkzbxf0U+9vBh5qgct30RD&#10;iAjz3x3CEMXGElgKYyqgITQd4ZfvUPn6q3ewG97zDxDF5q3Dtw6vpQQN4Z17imTz4FPTVfhINthp&#10;LY9mYz5ErCHEKBs6QqWLrCHsRw9ulecGL84neW6zUV9hvSWGgmyFMRWIGmQ27b3tQi/f4stTl1F7&#10;bWjxnptn48FTeIbCs/Hw3MTIe5YCbLwYeWkIxVJoVX/uveUawhZfnl6b9PItvjxxbF0OfMNnfALO&#10;Ia3DO+EcI9l4vBMjX68NE9aJlW/x5YkrE9TBonlIr7uyxQmrly61eNsO52aOkfezz1rV72efjak4&#10;Dmef893NjamAn4Loex8zFsnlSzehEnt40OLLE8tW5S8a58hWiKVASTMcmn0umYoc58hSYF2Y4Zyt&#10;C5tiKp4udsJ7utgJD3GXbV2Y1oZJQ/j9jb9d47+dP18mgrS89cD57oHt9fIPFk/KFl++ArkK44B5&#10;cZqndjM/nkMNWKdxnUa/KGlcpxV3KNmY7niJdTkjb6w8RnVQWYGRtxloqa3OIr48xi2rotlglOPH&#10;QZq/ZSkaR0U4tAq3tn0vOn98HTbG47VaXt6Tn3smxiH34zrhHDHP8C5aG5avg85noFt8+fP9JN7F&#10;1V30+PLUyk/lr6+GvsWXN4XgOq08dYQn0xCSwRBLXzMWPqINGAuxFp6dl45QK/wjDWGLLz8k36q2&#10;YWyLcrRFqQ/Ok05eHd3YglxWe3Py5ODRKcGLg5kn59l578m1+PJkw71vBc8MadpDizSE1FCU+or4&#10;PP4b8xqvKfLi4Mt5T67043JPDmUl78mZFyd2vsWX38QLmtbLt/jyxDfm2+BczdAL51jyeLcZOw/U&#10;i9j5Fl9+BBmXDakWG/AM70W5teq1zz6HslnKJo4utcs2xzkinhgLz86LsfDs/PQsdIsvX2LVNjhH&#10;3CvPYfUc4ax8WpyTXt7jXDQL7Zl5zURTL5+z87/4DSK3WbI9A2xPPIva9sMYte1Jwcx/tq/V/Ra1&#10;7fH1x9dbfPlNULV95jz1wJReHhHb3k1aq1UR22x2E3psmK27raO1iU2OVFZ4nmP8UqcutXnzaJHj&#10;iJVjyBlSc2zD2B7laItSH56r/uYuNdWmO5gX92Z19cIs3T3M8M6z85qJFjsvZv54qZd/tvhd8NuY&#10;Xl6KK8xBl3p5iy7f4ssT2Xy+Dc4B8U6Kd1Jc1ey8n4lu8eXP03P0PFzLWejlm1b+7LXyuILt9fIt&#10;vjw1hl5DyNouNITGyNcaQjHy0hCKpdCqfuxMyJX93ybNPAwxd7Xr66MDr5fnDkFvHV45ML38u6Ne&#10;Hpp5aOVNL4+5eayeM89AsczXe3EYaSuBcaaXIu9Fpa7y4uDp1Kl33hL8KXhP9TGkpl1ZfXa0dJX5&#10;q52nT3jT3aI0G039ot5CSUyFvDdpCOW96TcpvTfTVbT48tOMfeyt8fM1O1F7bLVWngoLMfKejfee&#10;m2cpvOdmbDxfy9WOua7CmIoWX957V9LLt/jyxLBNciKbz3eHc4zY5mefxchr9tlHsWnx5YE7/hhS&#10;dVfmz8xalwrePM6xJqzzOMeacA6+gJJwLmLkoSW09GwR699YipqpINZR8/zFUi//2X65G97zxe6v&#10;xt/+4jfQWoPdhf6a647yHfFsDjTf+RVPZOreLNd8Kp7nWg/ln/yo+ZlaYoXykhGweo1E62ejV2Mb&#10;MS4/j/8WMBOb4F15T+U9i5H3GkLPyKMfLUUawlwzz98oX9mPX5CsPHY6jFj5hweI8gCtfK6X114q&#10;/9n08n/0+Nlq578HttfLt/jyQ0I0WHx0qdkbEc5y4Vw3ju+IcJbPluM64JywDmy8GHlhnY3pgHPH&#10;GSNf7m7+3R+wLgxmK8Py6KReL18y83gWapdzrC8C1v33z/Ac1Uynj9qGZ7ClKGob0E56eeBdnTzO&#10;ESOEcyx5vCPeeCRCLcer05brs/N7V7HxvAfl/q5PMq5r8eXP/xP25V3h6xVffkozz/bXSzsvXr7F&#10;l1+nmd9UQ0j+wjMXVA4qX6UhhKJQ0Wx83F0xFhE7jzg2ZCzIzpfMPCLZfH1NcWye3np6q8WXh3cW&#10;JbYjl6Xioo7cH12qyrwXh5r35LwXh5oYC5SVVjMW5sUdJV9OjIW0FebBmRenFY8tvnyuKfSKCtVi&#10;L7D25rwXRw+THmfsmea+nPfkxO2gJNaCHnIeh1AawhZfftpvmtbLt/jy1Mnn+aZ4d1qc07owj3PR&#10;LLRn5jUTzVnoFl9+SOgjG8ZylKMtSn329yqn0xZHl+q1Ce88zhH3hHezJWMBnBNjQcQT3tlMdMxY&#10;AOOEc9IQGjP/3jKOzdt7+2nHM7HyLb68EM5K2+BczVwI51gSYwHs82mKnQfW+VkOw7t8bRhY+ZqZ&#10;t5mU6fjyYOehl396FzvifbOIYrMqkk3Ty08jaXvnvPbAlF6+xZevkU7YNiQko6XixNGldplwjiWP&#10;d8I5lrYZ1wnrjpbsfB7NBmsbxMwD60q9fIsvDzyLEts93gHROCvtx3Z+XEd0U74K54B6jPBjucZ1&#10;Ec4B7UrFVY51XBuWz0JPRW2Ld37Frq8fpoh+b6d9X6/uvXHz+xuPr/9lGdP4r3vn9cn2+l3XWejl&#10;odUGA97ys+0H8fItvvwm2kF+hty7zz1DsX18eR+9xrMUflX/tIYwji8PZv7bQ4st3+LLywsbkq+1&#10;jaWPB0eX2mKjz2a599y6xEv4JM8NLIWYCjEU1M0bU3HU4ssvVxh6XyqvnVZPkf99fl6VvecGRt4n&#10;77nFLIUxFbWGUIy8NIRiKXJG/n/+kXqXXENoHtwmK/uf3I1i7r69Jw3h4+u//Bln8149D056+RZf&#10;nji2Lge+4TM+AeeQ1uGdn3n2kdr8Xir12rBo9rnFlxfOBDA0Ng0p35WNpyyyLtW9Gb7xdZ7e9eZx&#10;buYYebDySpGGEGhnTMXxqJb3s88tvjywKMep05aFbXlpdzhHtkIshWfkNftcMhURS9Hiy79+rEW7&#10;46gHttfLt/jyQ0Kz+OhSszcinM+FdR7nUAPWaVwnnENJ4zqtgUbJxnXCupyRt7VhmH+GygqMvM1A&#10;S20FvTzmoLEa6OtD+PTfHGI+EvOSb36M9UNvfvzzxXoiGxWcfG0YxiZKL3Nt2GnxjX+fo5vKNc7V&#10;KiuM8NaN68TI+3GdZ+Q1rovWhuXroG1cZ79Xiy8fPf8uVtvrHl+eWvkyx8wB2s4yx3e/OGvx5U0h&#10;uE4rTx3hyTSEZDCmtPL1rnieofcr/KUjFDvf4suXntWQGmIbxvYoR1uU+vBc5XeWXhzr3otDbe5M&#10;3hy8OHlynp33nlyLL0/vSf4USvC4mNP78jk0FPhclJf6ipjt8N+Y13hNlnt2vvbkvIZwW22F2PkW&#10;X34Tf2xaL9/iyxPfmG+DczVDL5xjyTP0Lb68f/4bHtQogZa+shp10DJMGvAM70e5teq1zz6HslnK&#10;Jo4utcvqO5hP4BwRT4yFZ+fFWGiFvxiLo0BD2OLLl1gV4Rtxr8Q51stzWD1HOCufFueklweboxTN&#10;QntmXjPRnIWmhhDsfIsvvwkSts9c1B6Y0su3+PLCuLwkjBsSktFSsTi6VK9NeOdxzvCcGId85sZ1&#10;np3XTLTYeTHzx0usa/Hl/TiOWPWicQ6Id1K882ugPTsP1BND3+LLX9Rn8knv6yz08mCakVp+tv2w&#10;vV6+xZenxtBrCFnbhYawxZenZ+Nz+UEs9c5bgjMF76k+htS0K6vPjpauMl6j5fP0CW/zVFeaOc/N&#10;sxSekZf3Jg2hvLcWXz5nEWJPjh7ddnl+XpW9x1Zr5cnNS1tRs/FTLIX33KY1hODlc11Fiy8f+ULS&#10;y7f48sSwTXIim893h3OM2OZnn6WX1+yzj2LDaG3Pxr1ULFob1oXZPiq2LuzB/qOD935iqzw+ufzk&#10;/SfvP//g+QdXDrCPCtiKa4erd8PjXirf/g7RUhDn9WjUbOOZa9o2PZFNA8fYsTb+xuwqnucaneup&#10;z1LnsMEjB2p9aKm5OIZU35UVpx6rXcq91VeLlvnSeI8+Z5/k68I8zkWMfIsvD7ypE3AOaRd4x/P4&#10;b+H3rsM74Rz1hB7vhHWepfCM/GoNYa6Zz9eGRax8iy8fYWFru5g9sL1evsWXHxKiweKjS83ePN4J&#10;54h5Hudmy3Ed/ACYJfoImoE2L8LGdC2+fI43HomIT7vAOuJm/Q27wDlhnZ99nhrXtfjyF/OpfLK7&#10;avHlS538qjpmEi6Ohl68fIsvv04zv6mGkPyFZy6oHFS+SkP48uPLXzl4/oF2fT0cd329v2LXV2Mq&#10;jK04WnAVxwVToZV69EYsN5YCI3Ofumw0b2XvA7HWF55S7FGtYiiGkb2IcrTlqR9ryGX4TtTro0tN&#10;Ml6z8vmSscA91kmMBfpJSR5cxFig7y09W+6Ip7i7iEWIHXuxS5BWPLb48rnWgprBMo/Zjk08Oc/S&#10;14yFj2jjtRXSEKIk1kLsvOIQSkPY4ssfT+5WN62Xb/HlqZPP803x7rQ41+LLG9YBF3zqMxyxco02&#10;aBkmbRjfi3K0RakPz4fv8UeXqrXpDubp3dqEd7P0LszwTowFEU94t4qxAMYJ57C637DOVve3+PLG&#10;Xuwa54B+nrng/LNyj3ebsfOesRA7n68NAytfM/Pr4stjd98WX34aHds7F6EHpvTyLb58jXSb4hxR&#10;z2OdcI4lj3XCOZY0rvNYJ5zTuE7s/NFiVGdjOu7++t0fWnx5z8rn+IbxWl63ml7z9zW2I9u/blwn&#10;fGNpFc5tuwbarw3L10H/adyV13bobfHlL8LTevU9nIVevmnlz8daAfHyLb78JtpBfobcu889Q3Ge&#10;4stDRdjiy8ee2JAcr00tfTQ4utQWG302y73n1lWcvPfc5L15z03eG/Wa5rsx5q733kqm4sGnD/+Z&#10;McL/453NdsN782NEIrRV4tSncRU5R8mMjSfeOF+ll7PMjC37v3sw0XWizs5yej/KS0bA6rU/xRbv&#10;wckTO0k7z+lzz1B4Nh7X7T03z8bj/sXI1xpCMfIRS5Ez8i2+/Go/R3r5Fl+eOLYuB77hMz4B55DW&#10;4Z2feW7x5cFC1wk4IANSoK7Uj2XkslScOIbUviuLv6JLzd667Hp1L/PUajZ39z1LNZjwjlz8T/9d&#10;q/qFc+Dljak4DmefW3x54NFJ8Gzqbzy+sbY7nKMPkPsFub8gL6JkKnJGPo9gY0zFv6RINr/4zdRO&#10;ePmur9FeKtgJ79LNS2kvvO9v/O3ax+OewX++vBpX2rutB85LD+R6+ae3nt7S2jAy83fu3b93Z6G2&#10;+vwjaOVbfPkhoVl8dKnZm8c51gzjgHV1msI5IJ7GdVpxh5KN646XWGfr9Gz2+bs0D40xHdJ0fPkP&#10;s/jyT9Iu1y2+fIyPRDaf1zjHMadGoZuM61p8+fPyXHw1r6PFlzcN/CqdfPTeq6+db/HlTSG4TitP&#10;HeHJNIRkMKa08i2+vPyZLvk23uj9WN4XnpJ5VPCe/DGkamzD2B7laItSH57LfyNqXWj+DlCbO9Pd&#10;z9I7MGkIxc57T67Fl6f35H0qMA1IU4yD11Lgc0jMpapQe30u/415jddkuffiak+unpOQJ+dXPioO&#10;YcTO57oKsvPSVeSMBWZYsO8Tkq3wf34PO0I9SftCYX+oiK3Id37Vvq//4/ar5utM6+VbfHniG/Nt&#10;cK5m6IVzLHmGvsWX989/w4MaJdDSV5aagmNIbbEBz/BelFurXvvscyibpWzi6FK7rL6D+QTOEfHE&#10;zAPzlMRYeHbeGIujQEPY4suXOJXjGvGNeYlzrJfnsHqOcFY+Lc5NrfCPZqE9M6+ZaCoDcnY+imQD&#10;rMOOh6aXB9aBqcqx7rN98Fj7t/dvXx13OX98/fH1j0Ze/os3XjWka9f7uvaA18v/kHh5RWx7924d&#10;sY2sPNbS2uwm1x+Zyufovx2nZ20erU1sMmZQlThmsfELn+/KDeNyPPBo0Wc4YuUYcobUHNswtkc5&#10;2qLUh+eqv7lLTbXpDuYO53ivuvuZG9ep11DSTLTYeTHz6H/7LVp8+XhM96JxDoh3UryT4grjOa+6&#10;8mvDWnz51/WZPXXfZ6GXB6PdNPNnr5nfXi/f4stTY+g1hKztQkPY4svTs/G5/CCWeuctwZ+C91Qf&#10;Q2raldVnR0tXGa/R8nnluclrQ2nmPDfPUsB7E1Mh7+144THDc4NRL0/P2lY7wt/+aqmtgD5me708&#10;9GfY/x0M77/83hhfGxVbXHPjhTFi/vt9mJJp4DDatkTPxPRy9FrET0fa8prd9l6SvKaaP4g9uZh9&#10;WPfZ+uy1x1Zr5Xn10szrblmaYim856Ze9UyF9X6LLz/l37BdevkWX54YtklOZPP57nCuxZcvscEj&#10;B2p9aKm5OIZU35UVpx6rXcq91VeLlvnSPM6xJkZ+auY5YuRbfHlgX52AXUjrMGyT93ke/y383hp7&#10;iXCWC+eI5UQ5y4V19AXMM/CMvGaf6VMYylkEm1wzz/V7+cp+eCucgW7x5Yl/Lb/4PZDr5Z+8v4le&#10;vsWXHxKiweKjS83ePN4J54h5RDjLZ8txHXBOWNfiy3vcsJrGcjneeCQiPm2CZZt8pj47WnaBc8I6&#10;r7KaGte1+PIX/wm9+R22+PKRFn7btldTOy9evsWXX6eZ31RDSP7CMxdUDipfpSFs8eXNy/E+EGt9&#10;4SnFHtUqhmIY2YsoR1ue+rGGXIbvRL0+utQk4zUrny8ZC9xjncRYeHZezHzEWBwvmPmjgp3PV/i3&#10;+PKmCgR7EWksrLV+jdmO2purPTnP0teMhY9ow1kK08wbW8FXsRZi542xwGyINIQtvvy03zOtl2/x&#10;5amTz/NN8e60ONfiyxvWARd86jMcsXKNNmgZJm0Y34tytEWpD8+H7/FHl6q16Q7m6d3ahHezJWMB&#10;nBNjQTWh8M5mom0WutwRb/UsdIsvb8xEjnc1wlnLNjhXMxc1y+LxbjN23jMWYudbfPlpXGvvtB5g&#10;D3i9fB3F5vCuj2KD/aYwLoByh2MF26+DevmjNKIwvTyev5akEuKz2p7feI5HevkaB4QSKPXJmKMs&#10;S8XsGMYy8tiAZ3gvyq1Vr314jvTnE0eX2mW4Xp/mqS4TzrGkcZ3HOuGcxnXCOvQ/FVc+Qil+Mymu&#10;vl5GJ/3lz7Dy57P9z/a/Pnx4gJVBZRQbm7WE0grri6i0+vXvGcOcc6Cl0spUVli765OprDBu8Ykz&#10;s8prlEBLzYLXoyu0TLPsOb6V47sS7/L3dU6ev/5mf331HazCOfTHNmugI8VVPgvNtWH5LPRU1Das&#10;gebasIcH+Lfw8AD/KvZvf5j+fbydYrZd3XsjxWx7fP0v7zCy7V/3+CRp+Vn3wFno5ZtW/uy18phJ&#10;EC/f4stvoh3kZ8i9+9wzFNvHlwcbP8VS/PTjn3784z3aj/fydHT3x3tHd4+TWfru8Ojud4fPklmy&#10;6PItvnzsiQ3J39rU0keDo0ttsa3y3ODF+eQ9N3lv3nOT90aPGZ4bUrQ7EPxteW8n08u3+PL0CGuv&#10;DS3ec/NsPPw477l5Nh6emxj5WkMoRj5iKXJGnhFs/vRZriE0Dw4KQmkI45X9T+6ui2Lz+Lri2Lx6&#10;Hpz08i2+PHFsXQ58w2d8As4hrcM7P/Pc4svPiue9Pf27bDRveIHRvVI/lpHLUnHiGFL7riz+ii41&#10;e+uy6/X3M0/v2H3qdZZaYMI78Tta1S+cAxtkTMXxiHTEOmPlySiJqTC+6fOPGCP8i8uXboKteHjw&#10;ZRqdkq14kiJ4WYQTPBHJVmhtmD1HxVZghGyzoMZYgC229I9/Z6QxMRZ8ltvI3DMWqEW4UI/6a2wx&#10;vKmRiBi1i7w++25xjmyFegsl9iF7lblmoP2Or2Qpfr1Yx4f9b1p8+ePJfc/bOxe/B3K9fIsvvzkO&#10;ngzniHqGcV2Fc0C8KZybWgMNrLNxnbCuxZfP8WgX+MZz5OdVeQpzS3SuMdyjvBh5+gKGd8I5Yp4h&#10;XbQ2LF8Hbf6I7XBOrLNxHfwXRSblDuffHFrEtpyVN2YeEdvAymMvlcfXf3uVvPyrF530Ij/TW3z5&#10;k8WXn9LUnwftPK4N17HaWnx5Uwiu08pTR3gyDSEZjCmtfIsvDw/GUpdyb/R+LO8LRsA8KrAE/hhS&#10;NbZhbI9ytEWpD8/lvxG1bmxCLrMrz1/n7h5572U0GzDzYue9J9fiy9N7kj+FEjwu5vS+fL6ttkKa&#10;Cp7Hf2Ne4zVZXvpxJRPjvTjU5MmhrOQ9OfPicg0h+CLTVZCdb/HlS49tWi/f4ssT35hvg3M1Qy+c&#10;Y8kz9C2+vH/+G97l+KByn+GIlUeIKbIh1WMDnuG9KLdWvfbZ51A2S9nE0aV2ma6apfkEzhHxxMyD&#10;pVfyM9HUaZKxOApmoVt8+RKntsE5agrLcwhPc5QrZ6K3x7mpFf7RLDTQTsy8ZqJbfPkS4Vr9de8B&#10;r5c/n/HlgQ3ABZ/6VPeWqsExpLbYhrE9ytEWpT48V/21XWqqTXcwT+/WRpQrx3XCOZQ0E13i3HHC&#10;OZjNQrf48hx/+fxF4xyQ76TjOimuMJ7z7LyfiW7x5V/3Z3d5/2ehlwdbjNTys+2HUi//5s3nN67c&#10;vHLz2t61vZitaPHlqTH0GkLWdqEhbPHlIy9HXpBKvfOW4E/Be6qPITXtyuqzo6WrTFeJ0rwyeW0o&#10;zUYTU+G9NzEV8t6kIZT3ZqtQoSNs8eVjlsF7dZt/xjMTrHmPrdbKk7OQtqJm46dYCu+5UT2YayuM&#10;pQArn+sqTEeY6ypMR8iYu9LLx7u+asUj1ju+vXdpoauAskJ6+X975VY8Si/f4ssTwzbJiWw+3x3O&#10;tfjyJTZ45ECtDy01F8eQ6ruy4tRjtUu5t/pq0TJfmsc51oRzUzPPXi8frw0znJvGulov/9l+qZd/&#10;vtDMm+LsF7+xvVTs2cl1R9xLxfTyeNrG+6hw9lTzqTbTytF5/eT3M7XECuUlI2B1Yo9yYBrSSbEt&#10;/zueR2dHCTjH3GOerhYl4RzL/q6FdZ6l8Iy81oaxr9HrSPgNbAba1jHwN8pX9udrw1p8+XK83+oX&#10;twdyvXyLL78dFo4AN2bAOBxdZR7vhHPEPCKc5bPluM6rrFp8eY8bVvN4R7wx5Mlfc7w6bTk/r8oe&#10;43BdPm2Cc8I6r7KaGte1+PIX98m8/Z21+PJTuvddtmMGghr2s8pxDd7Ey7f48us085tqCMlfeOaC&#10;ykHlqzSELb68eTneB2Ktr7wleFD1MaSm2IaxPcrRlqd+rCGXpeKijtwfXarKeM3K50vGAvdYJzEW&#10;22gIjxe6iqNRW0F2Pl/h3+LLmyoQ7EWksbDW+jVmO+TBsVR7ct6bqz05MBdKZG9MMy9uByWxFmLn&#10;Iw1hiy8/7f9M6+VbfHnq5PN8U7w7Lc5NRW77v8uobYjepqSobRa57VmK3mZR2yxy27cpehsitz06&#10;gCF98oat0/3z5W/SXng/3LpycOXgrcO3Dt+9e+3w8C5j7t6/9/lH2AXPdsL76nd4XtrzE+wvjLo1&#10;PGthnCHF2iWwyGYYcVvC89tsNo7O/dO+S63ehBIo9ZWlpuAYUltsw9ge5WiLUh+eq/7aLjXVpjuY&#10;F/dmdfXAbOwT6yOwFj6xP9nLNgvd4ssTb2Jc8izFi8I5XIPHO89aoObxTjiHkhgLz857xkLsfL42&#10;LGbmbSYFe9ODlc+ZeVvhj9mXH+4h0jLi7iLqMqIZ2Qw04+7a6n6bhX58/aPxqfHFG8SUH++z1PLW&#10;A+exB7xe/mXFl8ezGyas01Mepa4yoQRKfTLmKMtSMTuGsYw8NuAZ3otya9VrH54j/fnE0aV2Ga7X&#10;p3mqy3wPoMb+sVxYJ5zTTLSw7mgxrosilCpqG3yVFl9+03Fd/jlhKBAN2Fmn0+AcsG6bNdB+bZhm&#10;osu1YfksdIsvfx6fxKe/prPQy0MlDoa45WfbD+LlW3z5TbSD/Ay5d597hqLFl7cRdcRYwCuRFzdL&#10;XkuduszL8R6Q1frMS1K5dqqG1LQrq8+Olm7S7Er5OneeG+7PJ/aJebnwdC15z03eW6wh9LsDgVuC&#10;B/foU3hvUXz5f017wVBDiH1iMH71GsIWX55sR+21ocV7bp6NrxkKz8aTpTCmwrMUYOPFyEcshVb1&#10;T2kIW3x5ekjSy7f48sSxdTnwDZ/xCTiHtA7v/Mxziy8/K5739vTvKpwDTij1Yxm5LBUnjiG178ri&#10;r+hSs7cuu15/P/P0jt2nXmepBSa8I9Llq/qFc/AjjKk4XrAUR+nVmAqbMclnnw3rWnx5MQ7Erm3y&#10;F41zZCv87DPXG2juuV4bluNciy9PbGt56wH0wPZ6+QeLnV+/WowRvvqdrbHlLDRmoi0dp9yiiHGW&#10;lGMSzUJjvAKz5zqf8Xrqdw7nDBc8blitL7DF6jUSDalpV1afHS1dZXaF5et8gXG4vzrNJnAOiMc+&#10;VJ9ayfoafW4Jv4P9JlgZht/Iko3pbFz35Q3GCP/lz67ufZj2fcWY7utD7BlV7/z689/YmA7zlydf&#10;G4axidLLXBu2DZat+uymOMcxnp999jPP9bhOjLwf1wnnWnz547YfymQPtPjyu40vv05njxmJs9LM&#10;83txDd/stfjyphBcp5WnjvBkGkIyGFNa+RZfXv5MV3lv3gvqK2+JHhRyHUMqxjaM7VGOtij14bn0&#10;bSx1YwG5zN8BanNnuvtZegdm3i09XbEW8uRafHmy4d63gheGNO2NRRpCfD5K8Xn8N+Y1XpPl3our&#10;GXqvIdxWW5FrCLnCP49mgxX+YOWNma8j2dgK/ziSDbx67hCUR7JRHBvuEEQN4fnPp/XyccQ201p/&#10;e/hV0l1Dg01NNvTZMNtp+8d7x0st9z9lO3Njn26k2Wi2oze04T7x2a9cKIESsaPOPVe+jmF/cThX&#10;M/T+DlDzDL3vAenl2VfsO+5yztw08+hv08zb75Dr5amVx2/21cFXC7X8owNGM/kk6eXzmLvXDk0v&#10;f+fenYVW3vTyZCqgly+ZCrDBloylAFtsSaNsPa3FUuB57lNXYECNEdbSZzhi5RFiimxI9diAZ3gv&#10;yq1Vr332OZTNUjZxdKldZlecv84ncI59QRbHcvWccM6z88ZY2C9gzDwZixZfvsSqbXCO2Feew+o5&#10;wln5tDgnvbxf4R/NQnsNoWaiSw0hdn8FyxTp5W13X+jlf7gH7QG4Ku1y/tk+eCzsC3x1jNr2+Prj&#10;63xqmF7+/OObMRztOl/nfpjSy2Nt2LtpZRjXhgHpNlkbxnVheO6WOCdGHs9tjlls/MLnu/J1eJfj&#10;iJVjyBlSc2zD2B7laItSH56r/uYuNdXWpTZLc4dzvFfd/cyN64RzKKEfDe/Yx+ZbWN8fL/wNYN2z&#10;xZo9zESXEUoxC13q5cHKU22FNUK2wzl8fr/DuVj5PFobZj9th/O/38c4wxJZZMuNkQfjvIqRL9dN&#10;lWMiMt7KgTDAF592M547Cc7xeoR55T2U96hxnV8D7dl59J8Y+vMSX77hx3nBj7PQy4Mdblr5s9XK&#10;o/+318u3+PJkQDwvwlrNpHiWwjMUYCx8AkthTIVnKbCqP1rZL5ZCq/prpuK7BbsEtsLYpkcHX77D&#10;+fVfvSO24q3DKwfGVrx719gKYyz86n7PVsBTMP3aKi8OnofSKsYC3gw9G5/TC1Lep0/KUnFRR+6P&#10;IVV3Zf7MrHWp4K1LdaV5KnvDfSrNUhkmD1e9hZKYCnlvYIVK7810FZH3NqWXB/9KDy7Wy1vMXawR&#10;hxdnO4rSiwMTbAkj5jjurnQV9EzkycmHQan0cKxe+0Hy4uQteT/OatPeXMxArPp8dP7oOuqrRYvu&#10;zd8xalMshffc6B1brig21vs5I9/iy5tv5V+ll2/x5Ylhm+RENp/vDudafHmPC8IMlfoCW6xO7FE+&#10;pOKuTGfNS12qeNNV5qX5Eu+EcXlJOAdfQEk4FzHywDtLxsobztVMBbFuya1evnQTvCtmG4l1ZCv8&#10;2rAWXx44Bxz0iUxJjrdW9ngnnCPmebwT1tEXMH7HM/JgLHKcg19hKY5iYzPQESvf4st7FGy1i9wD&#10;2+vlLWrbt1nUNjxN8VwFD8xxnTHF0Sy0H9dp/IKxTJ261CbL8cLKfYEtVs/xx5eHVN2V+TOz1qWC&#10;N7tSvs6z+7Gyv+tZumNYuQYabLwYeWGdjek4rrP+F9Zx9vm7P2BdWL42bEovj2hd0MuTmccMpZh5&#10;qHXKMR327bA9PMjMY6xhCeyx2GR7cuNV7DxY+joRC3zukQM1P54CAhF3PBqtGqdt+54/M2vltZTX&#10;ugnOCev87PPUuK7Fl7/Iz+bt763Uy/+f3/+/fneJ/B/zD//rOj356/Q+dOvUsL/8XLx8iy+/TjO/&#10;qVae/IVnLjw7v05DCK7+p4mhl22uIYSS05h5xt1FvN2cmYeO8Otr/P/4q3ee3np668395x+IlT8c&#10;Wfko5i5Z+W9/Z94bWHlLxyk3D67UVmjcjZK8N+/DdM5rg5cTp77wlJLrFB5Dao1tGNujHG156sca&#10;clkqLurI/dGlqqy+g3l6V+Z7ALW8f/J+W81YoO8t5V4cGQvz4OB9P/pUHtx/Xnt7ueIR+jGw8ojA&#10;GjEV5sHZLmu249q09ybPTYw8fBFj45HDY6mT99rg+fjkvbbYY4NfNe2ZvTwNIa9Vd1B7crhfJfSJ&#10;PDn5vCiJtaCHbDMg5jlLQ/hy48v/OMbbfTXyab18iy/P9WB5vinenRbnpJcH3ilFs9BQzLf48h5v&#10;hElDesPbMNajHG1R6otzWL38zhzj8nK3xGxhXIx3s4R1MMO7mWPngXvCO/MmYsaCPkipITRm/j3G&#10;CL/89t5+0kSLlY9noE1rXWoI8VT1TIU0hBFTQcbZnuc11m2Pc2QJyBpYPo1zxMAI76gZLHP+jc/9&#10;N6JG3OU1WS6cY8njnXAOJeEc+0p4lzM/RLt8bRh/C+rlzSex3+zFxJd/NfDt+I/tOo8XMQFe334Q&#10;L//BtSfvv6z48nha4/ltz3I8033qUt2bUAKlfsQM5N5SNTuGsYw8NuAZ3otya9VrH54j/fnE0aV2&#10;WTdes/J5apH5HkCN/WO5RnbCuYidz8d0XBtmWCdmHlhX6uWBdV8v9tCoo9j8Yoxi41n5X/9e47pY&#10;aaVxnZ7WKGlc55/y63COSMGxkvIaddAyjXcRzuHzUWK7Px/PX3/zaXAO/ZH3T95vEc4B70rFFfCO&#10;WMfIbbYG2taG7TK+vK2Cfn2fn+cJP85CLw+tNljoPAdDjdTyl9cP4uVbfPlNtIP8DLl3n3uGApEH&#10;4iTNvNfKozbFUoCv+HG5E552wfNMBTh5sPFi5BF/AXEYkB4tVvbb6n6vl3966/kH3A3Pr+43Zv7B&#10;uBseeF2bp/+2iEUINtjSj0nTJk137nVEKx9nyWOB1alLbTL5Pyz1mZekcu1UDalpV1afHS3dpPFa&#10;LZ9n92Nlf9fy3ODlwizlfWhl61/OgrDnjZH33tu3S12FMRUPPn34z5yR+Y93NmMrWnx5eoS114YW&#10;77mh7pNnKDwbT5bCmArPUoCNFyMvDaFYipyRl/dmTEUexcb4JtPJQC/z5sf1yv4nd7WyP45i8/i6&#10;4tj8dc98mFfnVXr5Fl+eOLYuB77hMz4B55DW4Z1wjpFsPN4J6+q1YcI67fpqjPyPiZm3hNnnqbVh&#10;2vX10cF7P7EnHuLY5GyFre6/c2+TWehaQ3i8mIUGW2wpZ5L55EauEfksQLkSE4AUaFPqxzJyWSpO&#10;HENq35XFX9GlZm9ddr3C7HlqNZu7O5+lGkx9o/6KNIToX2Pl0eeW8tln+iJiKuCnYI1frZf/Mljd&#10;7zWEeFba2rDpWWhbGyZ2/h/LFekaefNZbiNzz1igVrMWaKtThC8RDhGjdpFH54+uw19tfU/+roFx&#10;YuTRLz6JqSAfb3nOVEQsBSLY5NHappiKfNfXCOsYxeb7G9/f+Ns1/tv58+XjyQiw7Z3WA+epB8TL&#10;/5d3nqQ9zmtm/s69+2HUNnt2GuNrWIdxxNH4tD1eYF00rtOYjmMWe67zGa8nfzdigc89cqDWh5aa&#10;i2NI9V1Zceqx2qXcW321aJkvTXfL0mwC54B4GtfRh7DcxnXoc0v4Hew3gc4Kv5GlFl/+tFi3Kc4R&#10;+7bDOzHy9AUM74RznOnIcc6vDcvXQecz0PBRFLHNxnSMTModzr9JSjvb4RwzNDamY3TSq3tX9964&#10;eenm9zceX//tVTICjE563BDvHPRAqZffnVYeZ+Jvzrzp5detB8DMxMvRzouXh17+hxvPb1y5eeXm&#10;tb23biLm7uHtw9v39+/c/nzf0qODB/uIgwJmFzwvGN9niQWG+Zi7GEFbEpsM/ZuStOAYndeJI3nl&#10;nuOuWQHPHbA2zTxAG1hq5FnPdYN5+WQaQl6r7mATxkKshXoNJekI2cdgKmCIZJNHs+FvY3p5/GKK&#10;ZFPq5cHKI/koNl4v71l5em8YIcMYxWY1UwHvbcpzgy/TVeZ9ob7wlMyFgvfkjyFVYxvG9ihHW5T6&#10;8Fz+G1HrxibkMn8HqM2d4b4tzVIOsz5CX8GU5Mm1+PJkw71vBU8Nadpjg4Yi10zkdZTzFJ/Hf2Ne&#10;4zVZ7r041Dxz4VkL1OTJedbCe3LmxYmd1wp/enE1M29eXM7M04uzmLtPi5i7MTMvXp4e3KujrZjW&#10;y7f48jnGERdrrCOmKo8ZeuEcSx7vPNoL5zw7D6yL2HlFbmvx5Ue4SdkwacAzvB/l1qrXPvscymYp&#10;mzi61C7bHOeId/QFLI9wThpCcBbGWBhbAZ9DjMWzxFYYYwGGibucT+vltbJ/VczdXEMIRrhe2c+R&#10;tWeY8+e4f8qXGFBjhLWQCVCe44zKu8E5Yt6meHdanJti56NZaKCdmHnNRJcawhZfHmzKq4PHxv20&#10;691lP7T48oZlOY5ZS/yKz9WWmoqjS/XahHdzN57r0ggOpjRLZViJc0A8zUSLnRczf7zg5m2MPbU2&#10;DOPyUi8PHraM2Pbmx6uwjpFJuR6JWKfZZ2EdxiOWwDjbuIWzrtvhnfCNmAJsQ9mns8M5Xg+vL0Ls&#10;qXEd+8T6yLPz6D+N61p8+V0+By8CDp6FXr7Uyk/Vm3b+xWrnxctvqpdv8eXJ9IudyEu70BAaU+FZ&#10;CrDxYuSlIRRLkTPy1Ms/u2uzJ3kUG4sw7/Xy3A1PkWxafPkh+WKRpebg6FKbN3ltKJmnlufzzG8z&#10;r02eGzw4n8TIy3vDDEiLLy/PzntyqE17c9u/V5+99thwLXGS5+b9VtSmWArvuRkbz1cxFcbKk5HH&#10;SscWX958PP8qvXyLL08M2yTP0U3l3eEcZ+j97LMYec0+o6QZaK+Vt3VhtjbMZp9tXRiUBNLLP6n0&#10;8rbzq9cQWsxdrC/Szq8WtW1zDaHXEdqIHM93WJ261CbzyIFaH1pqLo4h1XdlxanHapdyb/XVomW+&#10;tPpu0SJGfuawTjgXMfLAO0vGyoOpsBSx8g8+peb5ixZffmMsJG56vCNTInaCuOvxTjjHGQiPd8I6&#10;z1J4Rh6MhSXDOa8hzDXz+Qx0iy/vEa/VXrce2F4vPx1fXrHNjSW2NUs2+si13vk4Rc/1WYBywgTD&#10;hxo5+gJbrD5CT5ANqW1XFpw+NXWV+aueL3HO7gnYlqdZqsFafHnigXKPHKgRUyzn+MojEfFpV2O7&#10;+uz8Xn89/mo3wTlhnVdZTY3rTGmFmefVs8+brA1DRFrucP7wgHr5hwfa4fzq3qWmlz8HqvhpjCr1&#10;8i2+vOnV1+naX8b7L1Y7L16+xZenVp75STWE5C48c0HloPJVGkIoChVb3sfdFWMRsfNa4c9oNjUz&#10;3+LLD6M3F+X/n72vh5HrOrPM1hNIAwKigA28W3BgDAQMCRB2C2DAaWwbakgNqbVo2E2AAR9gGhJm&#10;DVgwhBElOKiASqwN9BN4TSYv1yTkhFK8ESMyWQNkuk5WETnJDpqze099dfrc797vVb+qLpLd5K2L&#10;W/eni6+qXknvfN+5556HubxM5yO0qqk7G6P1jy4NVX0Uh5GP5PIYzvpiLBDNqSxmLA7mfIVF03Rd&#10;AGcBxsI0hNARNn95MPIoZUvNYNnGDH4dzfkojhGmork6kkOEquK1FaZG4bNYC/IVsYaw+csjyok1&#10;eMN6+eYvX2Ldspp5YZ3wjb2jcE56eY9z0Sq0Z+a1Em179rA/THvD5GTzm7nL+OfJx+b+O4/eoWPb&#10;m1dyVt7vDTNW3thesL+oZCpwrUXlCin2LompECPvWQpk5750BRaUWDHNcMT6Hmk46lMnrv18Pmox&#10;F5VpeCy+l9oudeuq77BZYR2+r8ok9VEN7yYO64B6Oqd2nm0VmivR/C342xjOYX//OL1885c/Ds7V&#10;zIVwjj2Pd8I59MRYeHbeMxZi5/O9YdRzUi+f7+5v/vLD+DeEi20+jhdO43kRL9/85YFjKGxtpGfM&#10;1zVNDTy6NK8qnGPP451wjr1l8jph3cNZXmer0HKzYU4nrCv18s1fnvldhHOY83kdEA1zdfF5HdFN&#10;7SKcA9ZxP4G1zOhyrbxwDtldqbjKV6Gbv/zLg2/PQy8PFfiQRn5ovmnn16+dFy8/Vi9PJxto0m7t&#10;WRZMJxswwVaQMT+ZVandbFc6sm0r1IMbA43sHFVFDjZ5Zs9sXy1dYnxLdlztGG3g2NfoqHlP7AQ/&#10;iz5l3tP30bdlb4il8Lv6dVY9U2Fnn4w8WApjKuhgA0bedIReL9/85esIrU9xWFnTVPDo0lxcGbNZ&#10;6yO3LuMoLHZT5AaWQkyFGAqyFcZUUMdisRsZeR+9lUxF85cvI7JlxnXUhhkfuWHsi4/cPBtPlsKY&#10;Cs9SgI0XI6/oTSyFdBV59JZrCE1b0fzlDz6WXr75yy+Dc3itL8A5lKPwTjhHLCfKWSusYyxgkYFn&#10;5LX6zJiCUUbzlw/AqMKsPr1o1RodP8K65XBu4hh5MPMq2tUPrFMxpuIgXH221RNbfTamAuvPzV/e&#10;Mw8nCefIVoil8Iy8Vp9LpiLHObIU6/OXp4aw+cuD/2jltJ0B8fLNX34ZzFsN54h6yuvIwasF1imv&#10;E85FK89EO8vrDg6xDoqA5fzlcY9zuNjc3sd9NOo7v/5sfudX5AW6yznyhtzNxnbiGlOsK7IYZeQm&#10;KovcbJDlSCePfl2iPCrKt5bBsaNeGx0//hyW4/lPXX4nfMu8iJH3eZ3ca3gu7exGe8PyfdD5CvQY&#10;f/laL4/Vmo92d3d2d5q//Mm/tpd6+eYvf3L08rkmf/3aefHyzV+eGsFIO8i52nO3Zi1ixgIshsoY&#10;xkKsBVcyStZC7Lx290tD+CDdE89WTKQhbP7yfeIoLGKLWvtr/TwNmY06muvmU2hVGb+pVSTXOXYe&#10;UZwiOc/O+0iu+cuTDfexFSIxlOGIjFqJqMVcXuLj+HfMR/xMURSHmM5HcnkMZ31Fcn7no4/kLIoT&#10;O9/85cdo24b18s1fnvjGdhmcq/FOOMeex7tx7LxfiRY7L+e25i8/h5vU9IMVaIa/R63N6nmavQ59&#10;q6kZeHRpXlX4xt4Qzm3OUU+MhWfn/Uo0+Qpo5VGteA1h85cvsSrCN7xmUSmPYeMc4ax/XJyTXt7j&#10;XLQK7Zl5rURTL5+z85GTTXyX8zszxgrcFZgK7e4/P9vdf/fi3YuHHkivIIN/cTTVxke07/Minofm&#10;L29YluOYzcTPeF1d01Tx6NK4rkQ55HBRJcpZTjdJrzK88+y8VqJLnDtISId61N6w5i9PXCvbIaxb&#10;BueAeKvind8D7dl5vxL9vPzlcd/XLy7w3p9fbzdcOCm48Dz08kOa+LHzTTu/Hu28ePmxevnmL0+t&#10;oWkGy+d1aAiNka81hF5HaKy8WIqckT++v/z+lctXL1/99Neo8CCMPHfllmKRA3f3I3u2Qn23tYpH&#10;wDgzSlH0ol4XRjqKg9ibumgJwRSip/rRp6l11fromOmqys9o7WYVuenbojeZV50XnS3PyPPcmt9j&#10;85dX1FTzB8PsfByZLXp9ffQ6YsNniYsY+ZqNH2IpfOQmxYpnKpq/vEVSRz1LL9/85YlhY9oS4Wy8&#10;PpyjY5tffZZbm1afy71h0MtHDjbNX75PaHTcmg4RPLo056vHOY6Edx7nOBLOIRZQWczIl6w8XGys&#10;mGbeu9iU/vLv74CFLe+G9/jqo6vgblF+/uHPkoLwOBpC3REPV+9nqSEEGi3Cr7F/43E83oGZQPEM&#10;RY13wjmuQnu8E9Z5lsIz8tobFmkIc818vjcsYuXt7uavXXuUfmW7w/m92R3Oc89daQiNlf/h0g+X&#10;vt0gL//5maOQpf29nYGTcQaW18sP+8s/SN5tzOtw3W3+8oZ7RDhrhXPdPGclwlk7OczrgHPCOrDx&#10;YuS1N+xgtvKM832QMfLUy3P1ud4b9uUlcqtvv3FuG+uMppf/as/r5Q3rfj7Xy//yt4Z1//SRtPKf&#10;JM38nz7GNZZ3fsU12ArYY2q8pZT/yx9wLTesQ1sXYoFv60zJ4wvxxiMRRmOxbMzr6qPzfT3W+U87&#10;BueEdX71eSivex7+8v8n8fL/eI7/7XyzczKuY+1T4AyUevnmL38y9fLr186Ll4/95S/vXN+9vPPp&#10;rhW7Yyh8W5H50recLjbIkq08mTnYgDG2Yg42yLRVwDrLwcYr6LjrXS11d9ZGO+htznMI1LIPsw/Q&#10;B9JPvmypHWQ7VkPIz+CZC/8NMFqkIcT54PmxVmdOjEWsIcRvYIyFsRb8ncx56Lt9c7K5vcFr8bsX&#10;7r9z/53Xdh+/p7u+kpWPPHdvJb9yy4Lp7fpwFkEsYuWVd6M3xMgzslHrYyCOpgUzkKiC8NGn2bj2&#10;8/moxVxepvMRWtXUnY3R+keXhqr8zGo3HUNv0Vv+nJ+f/LwtZiwO5r8B3Wz429hvZbv7m7889BOI&#10;6qLWZuvnOAqsozkfxTHCVDRXR3KIUlW8tiKPenM3G0bIuQ+hNITNXx7xTKz5GNbLN395YlzejsW7&#10;4+Kc9oUB81SiVWjPzGslOmLnm798P0Mu4BRK2dps/YzX1TVNFY8ujes6hHPEdCHd5JCxQDwgxoKY&#10;J7yzleiYsfA4V7q2/WJ+Z4EbZ85vY2+/WPnmL18i3TI4VzMXwjn2PN4J59ATY+HZec9YiJ3P94aB&#10;MaqZeXNjaP7yw/g3hIttPo4XTuN5ES/f/OWBYShsbaRnzNc1TQ08ujSvKpxjb3ONeZ2wznJrvzdM&#10;OZ3ldbgXTvOXH5vX5a8T5gHRkBvWxed1RDe1i3AOWJevWORZXb7Coawuz+vyfdBYLUG1FRRzJ/1V&#10;WlUxJQEUBdQWPLoKpcGjq/GdX+Fi837yscEK9LntV7a8Xt54+Rfnegg0PI3XcXzq56GXh9p7rDZ+&#10;7Ouahn55Db14+bF6+afpL38UOw8muy4xS092XO0wOx8zEIter6PmPc9QeOea/HOLkfffGKMhlgJ8&#10;hRh5rnhYKxcbWxdp/vJ5aNWnwbpqflz1u9SNK2M2a33kBqbCFzHyYCnEVIih4P4DYyqgYbE6HL2V&#10;TEXzlx+joRh6TR21YcZHbqtpCI2p8CwFNIReR2jxm1iKnJH/08fc2Z9rCJu/vMVmpb/8o0tntx6n&#10;enZrY3tjm8y8X4U2rBu3Cq0rcn6dFsvMVVZc31Hr4ldqc7yw/jI4B1RahF9j/8bj5CinFfCj8E44&#10;x+/mv7Wwrt4bJqzT6nPzlxfOCH3KXp8m1lXLY9u4S42vhm983nQMRY1zE8fIg5VXiTSEQDtjKg7C&#10;1efmLw8UGsKsVeafNs6Rrch5Cukwc5YC/fxOeDkjT5ai+csT41r7cp8B8fLNX75PKDW2ppcGjy7N&#10;+UqE863wzudzGAHrlNcJ59BTXqc90OhZTiesa/7yOR6tgmdD/yY/rvp1PsccT2w8ep6R9yorz8j7&#10;vM4z8lp9jvaGHcdf/s5+uTcMyoTmL39aMKLUyzd/+ZOvl8+18+xjZQL98a14+eYvD60g2IxFJWY7&#10;PGuBUc1YeJa+ZizAXKiQvSm18uB5pCMUFyRmXhrC5i/fp7iqrv18LmoxF5VpcJx08OrRzWfQqvoo&#10;DiNFcuirTFIf1SI5MPOoKorknp6/vK23c/Xd7hg6dmc/GGMryrKVe2u3I1hoX+oox8dAjIzqVvEU&#10;eojA2MbRWKSVx7+LSsx2+HfMRz6i89+gjuT8GfCRnN/56CM5O8Ni53NdBdl56SqMmceOVdu9yl/W&#10;dvg/nu/uvz/b3Y+7RJnnrvnu4g5B57e1u//tN7jLhjseT4+2Ylgv3/zlS8xbBudqvKvXFDzeCefQ&#10;G2Ln/Uq02Hk5tzV/+TncpKYfrMAz/D1qbVbP0+x16FtNzcCjS/Oq43GOiCfGApinIpzTDn8xFg8P&#10;d/iLseAOf+9kM6yXv3/l3hWoyl67huug6c0irKNObWhnf4RzQDwyz+U1/iicI2YchXNEnRjjiGdD&#10;bYR1xMUa8/heao+Lc9LLe5yLVqE9M6+VaK5C5+x85GSDXxe/c+lkI6xr/vKnVVPYPrePv5q/vGFZ&#10;jmM2Ez/jdXVNU8WjS+O6Cu82q5yuy7K60qVUOIeeVqLFzouZN3beHIWG9oY9e395XKet+JxuHXkd&#10;UAb44svzwzl+HmEeMVqtZ+iF+TgfwjrPzuP8Ka9r/vLGlvvr2ct8fX8eevmxGvhVX9e08+O08+Ll&#10;x+rlm788tYY1G18zFJ6NB1/hGQrPxpOlMKai1hCKkY9YipyRl+9u7WJjbkRfHt7r490Ld9569M7j&#10;987und2rnWyav3yfYrK8pmHw6NKcr4ra0KsjN3IT1k4cI+9ZCkRvYioUvUlDqOhNnv90G/JMxSp6&#10;efPcxR5x7BbPvQjBAhsrXHsRIp+2yMNHcT6SUwyDXs1aYK4uNWtRR3KIp4ajueX/5uNEjhSt8TPV&#10;nxYz+m7+G2OkyM2zFD5yMzaez7mGEL9ArqswpsJ29v/8QzDyNStvTEXMyvNueCUrf/eiePnfb1sc&#10;dXqem798zLYTz4bap41zdGzL9xbkew60+oyeVqDp1jZ0d/Nbe0A67Hn4xd/YatJvztx7695bj98z&#10;rNvYf33/zSsb+/tX9q9cn91LBXdSGbqXynf/DVkxfF4fDri24bps12l6x1r+jZVVXM+VnfsrP0ad&#10;qx45MJqGNU0Xjz6N11WLQ8+HXWp9rT8tZjYPa/1tMcNzMrzyHDHy0BJaAVNhWPf9zGG++cuvC+94&#10;HCKctcTXo/BOOEfM83gnrPMshWfkETdYiTSEuWY+3xsWsfLNX/70IHT7pMc9A8vr5Zu/fJ8QDTV+&#10;dGnaV493wjlinse7ScI6VMM5xAJWGCMwZmBWZzkdcO7gcPVZWMfV5+Yvv3z+NpQLepzjaB04J6wb&#10;l9eZ0gorz4tXn3OlFXLz8S42X+29P3Ox2d05t31udofz5i9/3Gvu0/v3pV6++cufTr08dfPjNfPi&#10;5Zu/PLXybFfVEJLH8Jr55TSEYOjpfFBq5qMd/rmGsPSX/37/+9m9AJq/fJ9iLKv9ghZ/y8t0PkKr&#10;mrqzMVr/6NJQ1UdxGPlIzkdxGImxQF9FEVzEWFgU9zDFcnkUB84CjEXzl7eojJrAqMVcVOIIkPGb&#10;2jqSA1OvUjMWYC5UEMUpkqMexVqxFqarAGchZl5RXPOXR5QUay6G9fJ0sfl09/rsTio392z1Gbxu&#10;7mJDBtgY4YdXsBL6ZFaNOxab7DlmXcu9Urxepa1RAjP1/itijG+HmHVDMuJa2ZY4xzFeV1f/jhj5&#10;z1d/A78S7c8AV6KFdTpz0Sq0Z+a1Et385fuEOnXt53NRi7moTIPjpINXjy7N1FV453GOuCe8mxwy&#10;FmQthHXoCe+Ms4gZiyENITx3b34wrJdv/vIl1i2Dc0A9j3fCOfY83gnn0BPOeXber0SLnc/3hjV/&#10;+RjfhnCvzb8850u8fPOXB46hsLWRnjFf1zQ18OjSvKpwjj2Pd8I59pbJ64R1yOiY02klmjld85df&#10;V14HRMOx6nIcnAPW5Xvn8qyOqjVruQ6d53X5Pmju29M+aK5CL8fMN3/504KHz0MvDzX3qlr4Zf9d&#10;084Pa+fFy4/Vyzd/ebAVcfEMRa2VJ2chpmI8S+F39Q9rCMHKN3/5PLTq02BdNT+u+l3qxpUxm7U+&#10;cusSL+GLIjfoKlCtiKEgW2FMxcNT7C9PFtrn6xhRZ2cts3y1JSNg4zqe4syQTmKVeR7Ttz5y82w8&#10;Pnf5ncrvzHPxlz94lgJsvBj5iKXIGXk62HzyUa4hbP7yYOpRpJe/vXH/YvOXj1j3cg44V+MdcA7l&#10;KLwTznEFwuPdkIONZ+S1N4yrIHYXlSEXm+9nd6XXXV9zvfydSi//5pXLV8fc5Zz7kLDqicq7nCOD&#10;tsJrs7W8duuabro5f8XHqHMVSIE5lem8j1Y1dQcefZpfV43fokvTvnbZ5/XfZzP9ZbMokzRG1bnR&#10;2dKufpxHFWMqDmYsBc5+vvrc/OWBR6vg2dC/8fjG0fpwjmxFzlPY3rqSpfAr0P6Or7mDzRgN4f0r&#10;cC8admyjhvCHSz9c+ueNG2dsl83nZ4AerbQzcPLPgHj55i/fJ5QaW9NLg0eX5nz1OMeRYVyNc8C9&#10;IZwD4imvE86hZ3ndwSHWfV/tDcNdw75LK89YfbYV6C8v0WHy7TfOze5xjl2vt/fh1nVnH1e+3LXt&#10;ZzONtfm22b5a5gzmDkbXNjDDxhSLN9Z1GrmJil3TmcuUOU6ZAymfY29sXjeEWavME9l8W+McPxs/&#10;q7Xldyq/sxh5n9d5Rl55Hc81d6DbvjDmdcbIl/dSMXdS8yalM6k5tgHnmr/8yb9mD3/CUi/f/OVP&#10;v15+nHZevHzzl4dOkFpCagbLttYP1qxFzFh4lr5mLLyjTfOXR5RjldGPtdMiUrJwCtGTf/RpGNd+&#10;Ph+1mIvKNDyWf0eMuvkUWlX75Pnz5vy7WYv4zcrERXKenfeRXPOXZ/TkYypEZyjDURp0gvh71K6q&#10;IeRn4Gey1kdxGPlIrozjyFawVczrIzmLkXMNISK5KIoz56FfhU42jOIQsS9iK5q//Hez/UbUZD9I&#10;K5+o1Mtjr5KV/5TdmZu6b7qRmY86ruu+kLFWy9VbayP22+aMG+dzyajX4xzf1olzNd75b4CRxzt/&#10;BobYeb8SLXY+3xvG34K/jbm22R6HW3vmZHNz79or9LGRYxtcbDZSgYvNZedi81nSWVu2Cwcw229k&#10;rDwZ+YcpY7bsOWLlxTHj+i32mdd4a7tDfCMW5Pig/jTDEevPIaZo+jSOK/AMf4tam9XzNHsd+lZT&#10;M/Do0ryqPjV7mwM4x3ORnx+dt5yx8Oy8nXecfzLz1BByh793bRvWyzd/+RLriIc1dhLd1B4X56SX&#10;B9apRKvQnpnXSnTzl0dG//JowfFt2/dd/Ht7f3m6k5pj25sJ6eTY9ufKsc1WN7n/iFh3cIh1xh3r&#10;2owVVBXh3OQwm+FVHm1XVWKEtdMMR6wfQ06fpuPaz+ejFnNRmYbHqt+5S1N1tU+O582w6vtP0itQ&#10;De901tDTSrTYeTHzOP/2Wzz4HX8bi0nAzJte/tn7yyMfsQLGeREjX+Y8ZU5ExlstUAb44st68jli&#10;Xo1xzBv9u/JzrIp3XKWwc+TZeZw/5XXNXx5X93Z91/X9eejll9W8r+v1TTvvtfPi5cfq5Z+GvzxZ&#10;aJ+vY+Qz+jrfj1kLchVqyZ7XbEXMtI95nY6e99ahITSmgoyOMTzQEHodoXFBYim0qx9shWcqTEMI&#10;Jxtzl7+51/zl+xRrrVLTPwseXZrzVVFbHLkpakPPR26I4HyJtBVghUy3qeiNuk462Ch6M11F85cf&#10;jvDiaI2v9xEbRz5iQ0QZFzHyNRs/xFL4yE2KFc9UmLqi+ctbXDf8LL38naSXv3/x7Na/Xjq7dXZr&#10;Y3tjW042l3c+TV42uZMN+F1j5r/bj5xszM1G7Py/J5beHG3Izf/na7yWm6PNUThH3Dse3o3BsDGv&#10;ydFN/fXhHF1+dLY8I89VD2ubv7xwpoahPk2tq9ZHx0xXVY9zHG0eMhUe5zgSIz9xWCecixh54J0V&#10;6eWBdCVTQazjisyNM69u7SZnVdzNGjpC0xDanV8fz+7+aoqzn39o91JZXUMoxgJX70WMBXDAsxY1&#10;coityHGG2KOWrAKx6jgtjsrj6R1ihqLGu/I7lWgnrPMshWfkF2sIm7/8MMq1v7zMZ2B5vXzzl+8T&#10;oqHGjy5N+0qEs1Y4183ZeSKctZNDRh44J6xr/vI12uUYl+ONUIi94+Bb+W95TN+Wn6X8tGNwTljn&#10;V5+H8rpn4y8PJ5vmL38aUKLUyzd/+RdLL59r59nHCsW/7IiXb/7y1BCyXVUrT+7CMxc1x0L2xdqa&#10;q5HnLpgLFbI+1pbsvO3xN2ae7Hzzly/Zin7OXkQt5vIynY/QqqbubIzWP7o0VPVRHEY+kvNRHEZi&#10;LNBXWcxYHMz5CuoIvbbCdBXfzTx3tePx243z2+/vkKm4nXa9QTd9/0rEVODOodhDh9109Lrjbkdo&#10;2PLdjtIBRDsdwVYgYqmLZykQ+fhSsxQ+luKojLw0piYwaqmlKNuYred7qa0jOc9a1JEcvq8Kzoki&#10;OcRuKmItmr/8qpqKG1RNv3IvsfKPLz0OWPnmLy/Ui1esiW5qj4tz0st7nItWoYF2Yua1Es1VaN5L&#10;BesocrL5zfyX//zMnbfuH97hvLzr6/Wr9V1fIw3hg9/hWotKfRv2LkU6Ql3LmZ37q31XYEGJFdMM&#10;R6zvkYajPnXi2s/noxZzUZmGx+J7qe1St676DpsV1uH7qkxSH9XwbuKwDqinc2rn2VahuRJ9lIbQ&#10;mPlhvXzzlz8OzgH1PN55pMbI451wDj3hnGfnPWMhdj7fG9b85aWpM3ahjdt5wBl4cl28fPOXB46h&#10;sLWRnjFf1zQ18OjSvKpwjj2Pd8I59pbJ64R1D2d5na1Cc2+YrUIjp7O8Dlh3+7/Ixwa860e7H+3e&#10;3ucKtHexsTuF/vxDy+l+OcvpfF5nWp/hvE6ZCXq2+ozWlxIDaoywmRJLlFP5nvK4MicDlmEuaiOc&#10;4+t0HLwTjlGX4+Aczkd+fvLzJq28cC5SXOWr0HRuM9c27IM2JcH4O782f/lV88dn/e+etV7+v259&#10;vf3NjjHfUG+vSwu/6nFeZg29ePmxevnmLw+NYVw8Q+Gda3JeXox8zcYPsRRjNYTNX74Mq/o0sa5a&#10;HtvGXWriypjNWh+5dRlHYbGbIjewFGIqxFCQrTCmAsyQ1eHobR16eaC+3WWGzDziA7DzxswjcvDM&#10;POILsfOnX0PIiLCO2jDjIzfPxtcMhWfjyVIYU+FZCrDxYuQVvYml0K7+PHqjV6RcbMxJ0kdvr10z&#10;H0K42MCH8N4VeFFCTYqVGsT1iO9zF5u7F99+g9H/19uWC5+eZ+nlm7/8GJ08cY6tMA84h3IU3gnn&#10;uO/N452wjvsJbPXZM/JysGn+8sIZQ57ouU+T66rR8fUZuvRnq11qVTZT31dyE9ZOHCMPZl5Fu/q9&#10;Xt6YioNw9bn5ywOFiFHraJ82zpGtyHmKPF4Y3huW4xxZitJzd+hOeM1f/vSgdfukq5wB8fLNX75P&#10;6DS2ppcGjy7N+SqMy3vCOo9zGAHrlNcJ56KVZ67zW04nrGv+8jkerQPfeIz8uOrX+RxzPL+y4Fee&#10;67xOjLzP68rcmGjHHNpWRWJn0hLrmr/8KtfJ0/FvSr1885e31QJqy1/cVrx885fP/XelGvS91TSE&#10;ZDDEzdeMBZgLFTAWYi2klUdPrIV2+EcawgfJBdl0hKaXh4ZQTja3N8iwvXvh/jv33zm7Z8U8d3E3&#10;vMtJP+g1hPCxszV6ZMK55y7W86khRAZthSyytRaTgG22SIXZuY9luiKjz+Mf9KdVTVOzObR69Kkb&#10;134+H7WYi8o0PJbejb1u3kGris/ty2Yaq+oMTFwkh3OFqiKGvvnLM3pSPIUeIi62jL58S61E1Eba&#10;iprx8O+Yj/iZrPVRXM3Qe3XJstoKsfMWxxlj4e8SJGYe2hjTyZhjw2vXmr88XWze3H5z+/LO5Z3r&#10;u+ZiY0425vhl10z4llOTTU/z5i9vuFYz9MI59jzeCefQE855dt6vRIudl3Pb0J1fm798jlfAM4yj&#10;1mb1PM1eh77V1Aw8ujSv6jEOI2Ec+nVhLGBthHOenR9ehW7+8iVORfiG1ywq5TFsnCOc9Y+Lc9LL&#10;+x3+0Sq01xBqJbr5y4NdaFp541jaecB5eJb+8rpao2c5HdpJcJ33OAAsADrkZZpGvqZh8OjTXFz7&#10;+XzUYi4q0/BY9dt2aaqu+vyb6a91Fd7hnKCWOIczp5Vo5s1UWx3Mc+qj9oY1f3niWtkOYd0yOAfE&#10;WxXvgHPCOs/OY01aDH3zl2/XcZwB4diz1su//w/Gen8z18yzbdr5r7eftXZfvPxYvXzzl6fWUPrB&#10;vLcODaExFZ6lABsvRj5iKbSrv/nLl5FVnybWVctj27hLja+K2tBbFLUhfvORGyI4X8TIK3qThhAR&#10;XOxgsw69vHnu/vK3xvLafeGpl4dm3kq561GaeWTbVhiZmF4OEYsv9c7H2s0G/HYZKdm45g88Ix9H&#10;Y2NfUx+9jtjwOeIibYX/xhgpcvMshY/cqKqw1rQVxlLg/Dd/eYvrhp+ll2/+8sSwMW2ObuqvD+ea&#10;v3yJDR45MJqGNU0Xjz6N11WLQ8+HXWp9rT8tZjYPK9CtLmJyhlaeI0YejIWV5i+f4xEwDGUsli16&#10;HY+TH1/4WmOvxzvhHLHc452wjrGARQaekdfesEhDmGvm871htqfP7w2z1edybxj2hcHlwe8NO7d9&#10;fvvVrVe3frj0w6VvN3hvgs/PDGNK+0s7AyfpDCyvl2/+8n1CNNT40aVpXz3eCeeIeR7rJvPczhRW&#10;wrpn7S9v91LBdRC6nNjJRiudQw6lYI/FJjOr+8sfcC3nHih/vbcRscC3Hjkw8nkdEAhzdVmEX8v+&#10;rT4639d/Hv9px+CcsG5cXtf85U/StfT5f5ZSL9/85V9OvXzuuTtOQygdoWnXzN38ycwDVnfCs7vg&#10;wQ9dBayzZeRgoX3hrne11N1ZS/153Yo3QI878IfZh1wjT195tl4pP3QM/475yDMX/htgtEhDiPPB&#10;82Otzlzzly8jpTiiWsRQ9HP2Imoxl5fpfIRWFe+Jcf3o0pSqj+Iw2nTVR3EYibHw7LyY+YixOJjz&#10;FTE7bz6EzV8e+olSU8HxOrQVPpLzLH0dySFKVUEUp0hOMS96Yi2av3yuKbDYSRqDRePmL2+IRnxj&#10;W+Icx/h7XXOEs/5xcU56+eYv79FimuGI9Wu0wUw/WPv536IWc1GZhsfD+/hHl4Z11TfYdDhH3BPe&#10;TQ4ZC+CcGAuuRwvvbCXaVqHBzBvWgZl/8Dt/H5VyFbr5y9d4tw6cq5kLz1pg5PFOOIeecM6z88C6&#10;nPnhWnS+NwysfM3M2516oR0wXr7cG4Z75jy6mjvZwHu5ZubPzZn5uxd/Pb8rxY1XxuHLqrjU/l07&#10;v4vilmX++xAv3/zlgWMobG2kZ8zXNU0NPLo0ryqcY8/jnXCOvWXyOmHdw0xx1fzlh1ael8nrmO/5&#10;YwHRgJV18TndcjgHrMtXLPKsLsI54F2puMqxjs5tzV8eV8wXGzeetV4+95enVr5sm3b+2Wjnl9fL&#10;N395sv1HMRRYNYiLGHm/HoHREEvhd/XLwcbfCc/WRb7f1x1f7U54dLC5tXdzD/Xm3pcX5GNzx90N&#10;z5xs9p2TzWcfmK7CO9mUbjYWQyBzlqZb2bXt2GPWzSiF2TmjF7WdY7AZ/aidZlGS+nVQ1aepddX6&#10;6JjpBqs+LXqbVdW3RY/npNRW5OfQ+nZ+cZ6tDkdvJVPx2QdfHd4h6I8Xzm/bHYKQn95J7uLx3fCG&#10;/eU/SS7z1Fbkd35FfOEzbEUkilSQndfFZ/R1HOQ1FYya6niKUZYxEz4KW3WufhfM8DOo9Z/aMxSe&#10;jSdLYUyFZynAxouRx/m0IpZCu/rz6C3XEFoE5zWEUMxAN9P85elks78TOdkY1snJZtEqtK7IWoX2&#10;K9Faha5XonHl9yu1NXLUq9BgxOtCfIpY9WXncHQeT+/E9/WMfI135Xcq0U5YV+8Ni1afm7+8sAa4&#10;Ez/6NL2uGr9Dl6Z9BbqpbB6BcxPHyPvVZ+3q96vPxlQchKvPzV8eKLQqpkX/7mnjHGMARQWekSfS&#10;WZszFTnOkaUoPXfX4y/f9PLgPlo5TWdAvPy7F+7NsrrH78GfFDndm1fMnfT6zKEU9zhHTvdZ8ia9&#10;+cGt2R1EbyV30jyng6+5lYPUxnkdrtdWsLKKankMr/HKcLog/xFmqDctsMXGNRL1aWpdtT46Zrqq&#10;6lPmvc1DvNO3ZW/i8jqeK2uV1+X5MnM6nHMr+B3MNRbusfiNrOB3s3rzgy8vMZ9/+41zs6wOOd3t&#10;fdwz6s4+1iMR7Zt75WvXfvah5XTIC2xFkzkD90HjOmtlOK9DbqJi13TkMU8/r4swa5W5sTjHHG+5&#10;vE6MvM/rytyYaBftDcv3QdtvZL+X3bWXeZ15k9KZlCvQyOfx62tvGO4aZvcNO7d9bvuV2d6wuxf/&#10;8Rz/2/lm56Bd8U/MGSj18s1f/uXUyz+69PiSMRWvb0Evv7+zX3jukpW/uQe3cviW08Ocenm4qTyZ&#10;VWMqxFLAhUVFevAxLAUyfF9qlkK8Qd4bZiKgC6RmsGypGSzbWj9YsxZ495qx8KxFzViAlVHBORFr&#10;obOGntxsxAU1f3nEUfmjT4O49vP5qMVcVKbhsfL3s343n0Krmsdw1lckh2hVBVEcqkW3jHQVzSmS&#10;a/7yZMF9bIXoDGU4SltWW1Efy79jPuJnstZHcRh5hr5ek1AkhyhXxUdyJTtv8bMxFs1f3iLLJ9fL&#10;dlgvP25vWPOXz3HV+jFD75EaI493wjn0hHOenQfWRex885efg4xr+jSKK/AMf4tam9XzNHsd+lZT&#10;M/Do0rzqeJwj4pHFsTbCOc/OD69CN3/5EqeWwTm8lq8vj5PjG/vHxTlbha7Z+WgVGmgnZl4r0XJd&#10;MGc9sPORk028Cn1nxliZXv6j3fd3yFaYk83di3cvkpe/8QqQpMaTEl/auJ2n5/3fyXh/eWPlTW0F&#10;dhdMLxhf7j+yfbe8Zxiuu1ZwPbYqRh7XbeYszV9euR1RrnQpFc6hp5VonuOcmT+YcfOL94Y1f3lg&#10;FvErb222fq4xjnkjEc5a4BzKqnjHVQrL6zw7j+xOed3z8pd/ZevuxS8ONZpfbzecOyk4/qz18kP+&#10;8qVmvhw3Df36NfTL6+Wfhr88nFrGsPN1vh8z4DV/wJlhlj5m3Be9nsf0bc3I+0/tGQrPxpOlMKbC&#10;sxTNX77O+sUIGDuQSIIZS4DWP/o0XFf1R+aoSx1f/efdTH/1VVEbehPHyCPK9YXRsGK3J59IQ6jo&#10;zXQViK5N+7IOvXzzl4+jtjpiQwQXFzHyNRs/xFL4yI2qCmvFVBgrn+sqTEeY6yrqu76aXv5x2tn/&#10;6Oq9pKaBrgLaGjAVZCt2d3Z3zmeeu3cvvv0GlRW/37b45fQ8N3/55TEuXnUG4q0P57hC71efxchr&#10;9Rk9rUCbEoCrJbYvDEqBfG/YzT0oCX7xN/Zf7W/O3Hvr3luP36OG8PWkIdzY37+yf8VrCHO2ghpC&#10;YyygW3s4V7HhmmsZtK7JYizEWmB11VgLXuP9lR+jzlWPHBhNw5qmi0efxuuqxaHnwy61vtafFjOb&#10;h7X+tpjhOSkdbIRzESOP820FTIXXEJqO8Fbil6gh/OyDQ271zKtbuzvv75ifuO0Nu3/FPHfhcGJ6&#10;M2gIDetW1xAi01Z5lhpCoNHwavT4v/E4aFVihqLGO+EcV6E93gnrPEvhGXntDYs0hLlmnjrPfGc/&#10;VITmocy7m5d7w3INIf6b8Kx885c/ODGawfZJljkD0sv//Ui9vGEdrplk5pE5GDtvbDCutzHO8Vqt&#10;TEXX9Um6xtely3Ahwo1pgS02nkNP0PRpbl01OHya6qrqP/fmIc7xu/lvPUnfGLXcA434QIy8sM5y&#10;OpzvgxnS8Tfgb2KrJ9//DjhnWAdWvtTLY50RUTzuoWF6+fX4y+dMslCu+csv2gNdrz4P5XXPw1/+&#10;h0tNL7/MFfZZvrbUyzd/+ZdTL9/85XMN/apaefL0nrnw7PxRGkIw9M1f3kdAGk2raCmOqfo0Hdd+&#10;Ph+1mMvLdD5Cq5q6szFa/+jSUFWfmr1NF8n5KA4jMRboqzAKtlZckEXNFsU9TLGcGAux8xbBIfrO&#10;I7hvN85vM4IDKwsXG+x4jJgKMLtQpEGb9slHfrdjecdXRW/RTkdoB5Cd14WZvFrPcZe6BbEGvjfM&#10;TuRailJjUasqbCZmNPw7YuQ1FRzrG9SMhY/mvLYij3pzNxux82LmpSGEr5D9NtIQ5k42tsP/bPKx&#10;KZ1swMzfuxIx8/nd8MTLY8fjk6RJPz11WC9PF5tPd6/vfprKzT1bfYbfV+5iM35vmOeYdS33SvFS&#10;R15jhM3ULDgxxrfDq8g5rj3dvWH1d/Ar0f4McCVaWKczp31h0M2riJnXnc4jdh6/HX7Bm3u/mTtF&#10;f37GO7Z5Vv761XEawge/w7UWlddg7F0yRh6tGHldy5md+6t951gK4IIv0wxHrO+RhqM+deLaz+ej&#10;FnNRmYbH4nup7VK3rvoGm+mvddUZmKS/ohreTRzWAfV0Tu08x4yFMUjgkoyxIFsBDejND35Bj/Az&#10;4xzbbF+4WHlqssEE285+wzpk0FaiO+GRcTacq7FO+EZMEEqgR+yoW486wzhHzIrwbh04V+Od/wYY&#10;8btZ69F+iJ33jIXYeTm32e9QM/P2mz09f/nTg3OnCZPbZ13vf1fi5Zu/PHAMha2N9Iz5uqapgUeX&#10;5lWFc+x5rBPOsbdMXiesQ0bHnE4r0cA6MfPAutuH7qRvvwE9DdYaxcp7F5v4rq95Xmdan+G8zmcn&#10;ZJ79Nd5f/w0PapSI8c7jHEfDeBfhHPO7Eu84T4y0Fu+B49fF43H9Dfz3LM+Bzo1p5nXmpJUXziGm&#10;UF6X74P2eV2+Cj3k2oZcHhl96WQDfQL0VuZkA15eevlvdtZ7PWrX99XP57PWy4/xly+18uW4aefX&#10;o51fXi9PJ5tbM8YC+jQo1cBYwNPc/M0fXindbJBV2650udlQD26sRa2Xr1kLZPh1qVkL7q4fy1os&#10;ryP0R+bIM/H4XHERUzGepfC7+sVSoCemovnL10FVn6bWVeujY6YbrIzZrPWRW5c4CV8UuYGlEFMh&#10;hoJshTEVxsg/KTSEPnr77lBXYUzFy+MvzwhrOJrzkdmY1/GYvvWRG9gUX3zk5tl4xHFi5MnoWPSG&#10;VQ2vIzQuSCxFzsjTweaTtHJirDyit5yVp4awZuURvYmVh9aGGsIhvfzXp1gvf3vj/sVHybGNrm0b&#10;ybGt+ctHrD6QrdbME1+PwjvhHLHc492Qg41n5MXKG84B76w8SC0qWXlz1vt+H7GJWPlcL3+n0svD&#10;c9ffS+Xm/F4quF6C5TXGl3o16tfIzCODtsJrs7VaTyXzbCy0v+Jj1LkKpMCcynTeR6uaugOPPs2v&#10;q8Zv0aVpX7vs8/rvs5n+slmUSRqjCu90tiINIc6vMRVYDcmZCmPlhzSEn/7a6+V3k17+y9luoEUa&#10;QnDz4HcXrUKX7Pz/OtyRrryb13LLzOt8vWSuh5iLmp0H3tRlDH6NfU19dMysD+fIVuhsoSemgqse&#10;1uZMRc7IN3/5g6Zrb2cgOwPi5Zu/fJ9QamxNLw0eXZrz1eMcR4ZxNc4B94ZwLlp5ZiRheZ2w7vtq&#10;bxiyuu9SfIIYxfK65i8/Ftvy143FOWLfcnmdXEkZCxjeCeeIeTnOgZnPGXnmdaXSKr/Due33a/7y&#10;LxYelnr55i//curlm788tYSlVp7jmMEnL6+2Ziw8S18zFt7RBoyFWAtpCNETayF2Xsy8NIQPEmdh&#10;jIWtnmiHPzSEtzfoSPHuhfvv3H8HdwfiHYL253cI+vTXXkMIBZrp0ZAJG1Nha/lgK8YxFWCbLSNH&#10;xILqS5fGvjL6sXZaREoWTiF68o8+DePaz+ejFnNRmYbH8u+IUTefQqtqnzx/3nTfUWdgMj8ndo5w&#10;rlBVxNA3f3myBD62QtSFkkdfvr+stqI+ln/HfMTPZK2P4jDyDH3N1SiSA3Oh4iO5kp0fjuLEzNdO&#10;NoziIiebIWb+xdTLN3954hvbZXAOqOfxrl6N9ng3jp33K9Fi55u//BxkXNOnUVyBZ/hb1NqsnqfZ&#10;69C3mpqBR5fmVXOEs/4QzhHxGAtYG+EcVjlUjLFArFFqCB8sqZeniw3vhEcNIVh56eVzDWGulwdT&#10;bIWZta7V1iPzXF7jSwyoMcJmyASozXFGfY9tOVYtg3N4LV+fH8P6ejf2jotz0st7nItWoXGexcxr&#10;JZp7GXJ2fp3+8r/mXotXVte8Nb1gO3fP8r+B5i9vWJbjmM3Ez3hdXdNU8ejSuK7CO49zzF+Jcpbn&#10;IrcrcQ6Ip5XoEucO5jk1c+yhvWHIy0u9PP0o/Qo0Yn5T59jOsBzr8j3QOdZpb5iwDvmIFTDOhnVU&#10;F3nEOwrvhG/EFGAM+r48P5zj5+HnixB7KK/jObFz5Nl5nD/ldc/TX/6Phb98u2Y/y2v28Hv92289&#10;M79OXv7/fkj+j+2q/vKlZp7jpp1fXTu/vF6++ctTVygWPu95hsKz8eArPEPh2Xju6jdGnvsJjJUH&#10;Gy9GPmIpckY+1hCajtD29n95eC1+98Kdtx69Y567r++f3dvYN8/dy1cvp539qPAgjDx3qSHEen7O&#10;zCN7tjKkIQTbzChF0Yt6XcXOI/Kpy9RFSwimED3Vjz5NravWR8dMV1X/aTfTK3zVt0VvMq86L2Ip&#10;0BMjz3ObawgRwZGpGIreTFexil6++csjKoyLojVGmFHclkenPm7FaIil8JEbmSBrxVQYK9/85Q8y&#10;3VjUb/7yMdtOPBtqc3RTf304R5cfv/rM/XVae7aeVqC9Vr75ywOF+jVWHK9+dGnKV49zHAnrPM5x&#10;JJwbWnmOGPlybxiwzopp5r2LTfOXH2YzavadrwXO1XhHpuQovPMMBXDPF2GdZyk8Iw/GIsc5ryHM&#10;NfP53rCIlbfV5+YvHyFim3vRzoD08s1fvk9ItUxNLw8eXZrzlQhnrXCum+d3RDhrJ4d5HXBOWAc2&#10;Xoy8sM72hQHnDg5zOuTWzLWH9oZ5vTzdSeVksx5/+ci1DVmK2Hkw0HXJ8x/160yJOZSYeeKOz76I&#10;Veto/ZE5WgfOCev86vNQXmf7oLHyvHj12fZAm9JqORebr/Z0h/Nz269uvbrV/OVPLgZ4Vv7fftv8&#10;5V9OvXztL7+/c3338g48d8131zjd3HNXLjbYUW7lycxZBbo2K+Zgg0xbBazzeAcbr8Ar9XkaizdA&#10;jzvwhxgHUwfidShlS+0g25jV8O+Yjzxz4b9BzdB7DSFGPD/W6syJsYjYee3wN2chaOZNL2/OQ9jh&#10;fyvQy7+2+/i9mpX3enkwu9rZb3fCQ2b8cBZBUC8fsfKeYx5i5BnZqPUxEEfTIlIKwqnZVJ+e49rP&#10;56MWc1GZumPhDXDs+tGlKVV+ZrWb6a+qm6nvixgLnCcVMfOK4sDRm4bQojj8EnkUB84CkRy8CPHb&#10;NX95i+SoDcxb9KMSMxiM39TWkRyiS5WasfCshddWIHZTEWtBviLWEDZ/+WGtR/OXH4dzy+LdcXFO&#10;+8KAeSrRKjTiCTHzWommkw2xDnvD5GTj/eUfzfaGvb5f3vU1wjrLgoFxhnO4tjZ/ecM8Ydw0xDth&#10;XIx3k0PGAjgnxoKIJ7yzleiYseBv0/zlI5wCnmE+b21UP0f/XuimHpkSj3fCOfY83nmuRoyFZ+c9&#10;YyF2Xs5tzV9+WF83jH3t37wc50a8fPOXR36GwtZGesZ8XdPUwKNL86pd6vuymcaqPqfDaJm8Tlhn&#10;ubXldGTnldNZXoe8vNbLf5nd9fV4/vLQ1mN/GepHu2B2UXF37B8u/fHCP577ItU/Xvjrj3/0k//w&#10;kx/95MaZz8/cmJW8RX+4/ij9O/zbH/3kiwssr279beKNrX69Z+Xstdevob5+7c8f//njmx8Ts3J8&#10;Owrv8r/z3xu6ASvrchycA+pxP4G1yumklRfOIbsrFVf5KjT3hhkz/6t0zze7U713KMX94R5dbf7y&#10;p/uafxr95amVL9umnV9OO7+8Xr75y5Ptzzl463uGotbKk5uXZr5m44dYCvAVYuS54mGtmApj5XNG&#10;3pgKW0kxRh6s/M09r5e/f6iXfz2p5XO9vLEVn8318t7JBqxFzlhYDPFkxhRL1S2tN/QBKhapMDuv&#10;45gui3J8BGSjaRYlqV8HVX2aWletj46ZbrDaJ+Xzpovc8P18UeQGlkJMhRgKnks7u8bI43wPR2/w&#10;IVT0dvODVfTyQH3TotFzF/GB3YkGUYPterSIQrxxvktP0UgepSA7r4v0FMjs6+I1FYya6niKM+vQ&#10;VPAYPKZv+RnU+k/tGQrPxuP7i5H3LAXYeDHyit7EUkhXkUdvuYbQIjjbteqjt1JD2PzlLxer0IZ1&#10;41ahdUXOr9NimbnKius7al38XipihVqtPuc4U6MQ8Wl4NTpeYY5ej6PzeHonvD9K/jmsr0+LnnCO&#10;ff+thXX13jBhnVafDeeeNH95gM7go09/WVeN36RL074S4aw9CucmCfdQhXeKCiINIdDOmIqDOdL5&#10;1echDWHzlyduLdt6fONI+EYMXhXnyFbkcUEeLyiKKJmKHOfIUiAqGaMhxD3twVbA24F3OM8d23An&#10;PNMQ/nDpnzd4b4LPzxwcsROr/b2dgZNxBsTLj9XLf5Y8UOBRjhzhlruXCljghwOKK1yRLRdRTsec&#10;xa7rvMYrw+nSFb+uHjkwmoY1TRePPo3XVYtDz4ddan2tPy1mNg+rvi17kwGcA+LxHCpXzvO6g0Os&#10;w+9geTbybbDyVtbnLw8e9/HVr/ZwBTy//e3G22+8/cZff/y/f3zjDF0uTnJrjD+YfXD6//0C2Py/&#10;3fp67/e7YPBfv/bpR38+ZPDFxAMT41Lj3Gp4p1zX53WekVdeZ4y83xuW74O2vM5jHTI7c5c3Rz78&#10;jvg1gXW4Z1h511feN8zu+tr08ifjuh1/ilIvv04fm/83Lf+Pfv8f/mXnZdGjn/TvKV7+vTfupXvh&#10;8U54r2/Bc3d/p9TLk5WHFs3uskYPc9tVXt/xVSwF9G8q0oOPYSmQ4ftSswLiDfJexDbYHHSBpUae&#10;Y2oGyzZmNPL3s37NWHiWvmYsvKMN2ZtSK4/zJx2huCAx89IQNn/5PsVVde3nc1GLuahMg+Okg1eP&#10;bj6DVrWO5hTJIapTQRSHaowFI12xForknp6//P0rQHZivTG6uQ8hooPci9B8VIyVj7wIlXtrt2PN&#10;yHs2vmbkGRnVrY+tGG0NMxHLait8JMfj+3flyEd0nrXAyDP09ZqEIjm/89FHcsZaiJ1v/vJj9IDD&#10;evnmL38cnAPiebzzSF0z9OPYeWBdxM43f/k5yLimT6O4As/wt6i1WT1Ps9ehbzU1A48uzauOxzki&#10;nph5YJ6KcA7shYqtRBtb5DWED5q//FwbT7xaBufwWr6e/14t0U3tcXFOenmPc9EqtGfmtRJNZUDO&#10;zkdONohkEM8YWwEdobEVtxM3DxdmMBXa3X9+xszfvXj3YvOXP916wzExwYv2muYvb1iW45jNxM94&#10;XV3TVPHo0riuwrvNQ2a+S9kbK1GudCkVzqGnlegS58DMo9oq9IPZnj3sDyv3hmFlpdbLm8N87C9/&#10;Zx9691e3/u6nf/0x1x9Lnu5FHJPBB3tv3P03e9Df//njOK8DzqGsindSXAHnPDuPvFh5XfOXf9Gu&#10;xcf/PqfbX77UzJfjpqEf1tCLl//7n967eP9i7WRTagibvzyZ/pqNrxkKz8bXDIVn48FXiJGvNYRi&#10;5KUhFEuRM/LH95d/80rzl68jtj7FZ/GjS9O+KmpDT9Ea+4ra0JvMq5gKH72JqVD0Jg2hojfTVUTR&#10;G3Y7rqaXb/7ycdRWR2yI4OIiRr5m44dYCh+5DWsIwcvnugpjKnJdRX3XV2MqHiddhe14zDWEZCt2&#10;d3Z3zif9DDWEdy/qvq+/3z44ZSrC2l/+7BbKxvZGWoF+c/vyDhzbzLXt5p7hHHYW3Upl0So0rrtP&#10;rsq17d+T14oxylqF5rXcVqM9L40R9eS+rfntkgG3cY1ExKh1tPXR14tzXKHX2fKMvFaf0dMKdPOX&#10;r5GoT1PrqvXRMdNV1eMcR8I7j3McCeew+qwinIsY+XJvmOFczVQQ68g53Djz6tbuzvs7YGFxdcvZ&#10;Cr8KbViX3/l1eBVaV+Q8w9Y6NFdZmZ3XV36/UlsjR8kI2Fj8OHvEJ7THrTgmj8fj6309Q1HjnXCO&#10;381/a2GdZyk8I79YQ5hr5vO9YREr3/zlTxtOt8+7+hlYXi9v9w2DwyU02Mb4MofAyicq9+Ui37CS&#10;a7117dY13fIZXuvVdi4PIlaonQb4AtQZevTpD+uq8Xt0adpXfVr0Nquqb4ve5DCv8yorsPFi5IV1&#10;ltMB5w4yRp56ea4+mzMp9jggp0NZ7C8P3Du/fffi3/30Rz/5n//xRWTc1/GdwNrDTeeLxNkj5/kq&#10;cfb/evV/JLf31XBOWOdXn4fyOlNaNX/51a9/L9a/LPXyzV/+pOvc1/X5xMtDL1+z8qVevvnLl0xH&#10;zFrUzEXNsXg2puZq6HxQaubJ+lhrrIXY+eYvr/iqT9249vP5qMVcVKbuWHgXHLt+dGlK1UdxdSTn&#10;oziM8ug2j3kXMxYWxT2caysYWZOxsAjOojhFcN9unN+GWsyYittp1xt2eZd6ebLyyHotCzYHGzDB&#10;5mCDSCJ3sRFLgWxbBdGJVUQsdWEmr9YzFcYO5MyAeIO8N8xMUBMYtZiLSsx05O9n/fxzqa9vUDMW&#10;+J4qZG/sHOmsoSfWQlyQfAilIWz+8sMav2G9vFj56/P7qIiVz11sxu8N8xwzmefyGu9Z+HpPGDGj&#10;ZuNj1CmxSeNntzeMn1ntUTgnNxucJ5VoFdoz81qJbv7yfUKdugLHMB+1Nls/T4PjpINUjy7N1FV4&#10;t1kxFl1CN5XJIWMBzPPsPHBPeGdcUMxYgJk3dt5YJe/a9otXLF+/ceb89m7yxCXWYYe33QnPs/K2&#10;O0ysPDXZwLkc67QvLLoTHhlnOZTpKo+e8I19oQR6Nc5xzqPOMM4Rs54WzuFz8DNZ678BRvxu1voz&#10;IMaC50p4Jw2h2Pl8bxh/C/42+e7+XyY/G+7wy13bHme7++lkg9UZW4E2zTxWoeVk0/Tyx9f7DWNx&#10;O/bTOTfi5U+bv3yEJSXk9PMJtHEFmuFvUWuzep6Gx0j/fODRpXlV4Rx7mw7vhHPsLZPXCeuQ0dG1&#10;jey8rZ4gp7O8DqvQtV4e/vLAvG83GhN/fNYe3vhg7MHXf733WnK5/9PHhnmLcA6ox5y3zOsinPN7&#10;w/J90JZzR6vQy9359aNd6BOgtzInG9z39YsLPD/f7Dyd61K73i9/Xl8kf/lSK1+Om3bea+fFy4/V&#10;y9PJxu4iancUtawYGm1jhWs3G+TTpiGUm43XENZuNjVrETMXNWuBXfV1EUsRu9Es8/f66Jjxu/kx&#10;jouYipKpMb28GHmxFOjxHBoXr+dcQ4hfYHl/+UfNXz6M0voUi+U1DYNHl+biypjNWh+5dRlHYbGb&#10;IjevrRBDQbbCmIqHSb9idTh6+85Fb6vp5Zu/PBkQz4tw5BmK42grPEsBNl6MfMRS5Iw8NPN19Nb8&#10;5Q/mun7p5W9v3E97w85u0bVNenl/l/PmLw9UAy76Qnw9Cu+Ec8Ryj3di5BkLGN55Rl57wwznnjR/&#10;+QCDNNWn7rqqjpr3ujTwdTmcmzhGHqy8SqQhBNoZU3EwYynEVBgrT52nmArTEEb+8mBivV7+/7P3&#10;NbFxHeeWXiUaT8shYGqghfzoBBYUwZaBxnMLoAGGEAURFiHRE8JpARxADYiCBNsDOe8ZsWRk0Qs7&#10;AaRZyPZiXphNbwIHUDbk27xA2saIAW1G3LwA0naCGKOVmLcaajB1+uuPp76qut23ySbZTVYXivVD&#10;6vbtInVP1anznRKXE2FxldMFv9t7F5rs/L9vRqSTX9ZnuazMLS+dZuexwo9TyIBLW7GHpWLUIEpe&#10;1a8NDueUreBooUamgrvPIVMBVl5xznewyf7yinO5PLgjQF4++8u3HEqVze5HE6+G67PZ4py2pjcZ&#10;eeXgWQLruK4jzqV2nmVVp2u6jU2s699fHuzxnervxpVvzeXOjADOt/3+D287tr7iRhyxWZ98RKQn&#10;I69zAcE74pxinuCdqtuEjxclgB8H7e9Av3Xd34EW11mJDcv+8vvl+R/q5bO//KD06MN+HfLyVi+f&#10;/eVDx11ppxl9y1qgFTMWlqWPGQswF0x0s7EaQvAWZC1SzDw1hNlfvuXmVXFudfpSJfpSqZm4jrt4&#10;9Gp0elAy6/yNJWdyDcPOYxbHmZxl5+1MLvvLK0vgMweMwC9mJ1IaQvy7VFLdoS3tO/otvScpY45l&#10;kNoKX0OImZwwFspa/OIjzOLAVviMhdUQgpFKO9n4p+H5Tjb0sflqbtQ0EMV6+ewvH6JdPzgX4128&#10;G23xjjiHWhE7b3eiyc77sWGP3S40surl5cwbiXGA/5DE96mbydWx1XO6A12rhyec37qChJ1LsLrQ&#10;oMUn4UlU/xO3YpbVM9hiSbpj6q+88fzmqnzaPOnx3LeZ6ODXmh6OSL0DMUHRcu10Bp7he6lSevm1&#10;6f0c6pJdUfBquH5m/76lPm0+ox0BtPzx8UfO7kTrGCtjgfEPNYQa4e9rCJevFevlcQIoHMfltDTL&#10;ylMv/7MPy8eGWY5ZmWeu0qUW6shjjJCemI33cYb1weCcYp/FOb02301r28U56uUxTkypXWjLzHMn&#10;OsXOp5xssr/885ujhtX5frf2O8v+8oJlPo5JT/orfi7Orit4NVw7zsQ7i3OK68S7CbOu85HOd7MJ&#10;cW7DoRxyf/7y3/vhieM7w0J3v+qVylJF8jdHt5p4je7vNezfVbb+6dQXC88u61zAsvNAPTL02V8+&#10;P/PDZ/7+9pcPNfPaztr5L2fJy5fVy2d/edXVx2x8zFBYNh58hWUoLBuvLIUwFbGGkIx8iqXwGfmQ&#10;qXhQl/iG+3VhKpYX7m7GLl2okq04Uh9fqNVr9fpi9pdvublYKrvuxKvh+mzmrA21eObGWRtqduYG&#10;xsImMhWcvVFDyNlb6GAzCL28OtkIyyuMr6yKxddc9vdDNxusp2XmgdW2JJ2ZyEwldrOJWYtR1xAq&#10;70JGPmRqxO2A2godKyl1DEVRwa90sZHR93UV2V9+I+F9T738akcvPxh/+efZX97Fp4VcfHmcU5cf&#10;0crr1zKxYT4j/6AusXs4CQBYh3MBgHWIeTh7SNZxV8cenXt0bv3i+sXxBeDckfrpRWBdffHm5UuX&#10;hZcHMy+eu5aZv/8BtNmIJMc6GWnDZWGK+UQWdl69Y+UJTnZen/H2yY9Ww2SLHGg1k9l1B6+Waw8q&#10;B5fuNBuutDm+W/RMb+b406KHjDzGh4k4h7Fk0rHW0ccOiTrYPIhOwsPvDjssuiMj/vLz2V++hP88&#10;uHcw8jaBiUeyjDzaNhHnFMst3pGR17mA4Jxl5DFvkJTSEPqa+VRkP6IedAc6+8tvJLAw9+3PEehf&#10;L5/95VsO0ZDTr4brttniHXFOMc/i3YTDOmRxaiPW6RyBeCdYJ2s6zCs22rMM4ByxTnefu/nLD5Kz&#10;BtP+zdETx5HuVJ9OIcEFBRlntCBh33Pc5Z0q9X1WnSuPvrfcydOpO9Xb1TtV3N2f2nsBuN9Bfv7B&#10;XWup8r0fvn8K9/3MnenlM/KKdP92U5RWWEd33332lVb9udh8scATzk91zg17OPn+Kf2cUFvlNCwj&#10;EOrls7/8sOvcB3V/5OWtXr42KxrC7C9PJWFZDaHy9VYzH/IWIUNvNYRo0c3GaubJWKTY+ewvz/lV&#10;y1XTudXpT5Xo81Oz00LJ7KrtNkr7argms53FoWVncnYWhxYZC9SZOINLMRYyi3vi5nL+LE4ZC/Eh&#10;vN9mK7K/vKgDwT4gaSmt+OvWNITKYJC1iBkLMBdMYCzIWlh2nqwFZ3Fk5jmLy/7yoeaA7WK9fPaX&#10;J8qxVhbvtotz1MtbnEvtQiNCjK5t3IlWvbzPzi+32Xlw81c7a7XPnV5+7fyz82Dlj0Ss/M02M29Z&#10;eXFIEbeUB50V8uMbeNYiK2uM2CXq5bHilsRnOVbmyDY1XNtmixZND0ekbpFGWy1XSedWpz9Voi+V&#10;mslr6XuxbLhqnPkJpoPPJm2OwERnTATvyFjo6HFMuzEW+rsRz91wF7pYL5/95UOk6wfnYoaeOKc1&#10;i3fEOdSIc5adB+pxJ5rsvB8blv3liWlZY5jHwv8bIC8/av7ywI1mlF2X92p16ijTGXiG76VK6eXX&#10;ZvIa7p8XvBqunxn3a9O0azMT57TWz7qO7DxWdLqm40405iV0bcMuNP3llWPtpxT2/V5N+G54kINv&#10;x+4mGPdRLMHmP1oUJv/wDBj8O9V7tTvVHx+Hln/v2Xs44AhTPz+3tvjW9dS6ThRXvXah+2Pms7+8&#10;/7wc5vpB8pdXrXxRedA09OTly+rls7987LebZuJjDaFy89QSxmx8EUtho/rpYGOZCmHls7+8P7Vq&#10;ucagsn9d1huums7dZm6YxdnEmRtYCjIVZCiU/RGmIq0htLO3kKn49NoXZ3TGdrta7jQ8zMwkQlw9&#10;d6HIlgh/XSWrro3zC7vCJs+sUX2yOrfrdbRUZyelrvJZKuNtS6vu81sajT+I0r8u64PQEApTYVkK&#10;sPFk5FMshc/Iq4PNJ20HG+tiI77JqiFMR/Y/Wlxxc9nwJDzfxebhJH1svpzdGDFlBfXy2V9eY756&#10;lUC2GO/AxCNZRj7GO+Kc7kJbvCPWxbFhqd3n7C9PnCH6hLWW6xhUDq8t7YYrbO4P5yYMI4/dC6bs&#10;L0+kk5rFOcUaoo/WBoFveg29pi31vVnaew2xO8R2u/NsHWwsI89ZBGrcgVa3NnUXktg9zErKaAhx&#10;pr2e+prCOp76+nTqDzWNtfh8bNSQLt/vQR0B8vLZX77lUKpsdj+aeDVcn80W57Q1vcnI2/UcWsA6&#10;ruuIc6hxXac7/P66bqPNyD9xX6EIsLFhWNVBZQVGHnn5GtVWurrrVl5xunKozJ9OCQO/U1r3Yb8u&#10;2Pt357AbAd39bae83zvW/rOx/33s/VMPJ+fnVuo+I6/rujTWSWwYxlkc+eBMCn8+YB12JvAJv3An&#10;AMu6Diffg5mXE87hiY9zX7NefjjxItTLZ3/5QenRh/065OWtXj77y1M36Ne2piFUBkN5eWUpwpKs&#10;BRgLshYa2y8ldYRk51Mawuwv33Lzqji3On2pEn2p1Excx108ejU6PSiZdf7GkjO5huHmMYvjTM6y&#10;83Yml/3llR2w3AGYBSRlGOISOkHVyIflVjWEeg96T1Ja1gIty1yEvAV3LMTVhnsZvTSEmMeJrsLO&#10;4sR56Gcf6ilBPjOvpwStOZ/lbmyFz8yTl8/+8nq6OfzOJb3incytz2xlnOV5jme6TSEGECOkptgR&#10;l7obLGUvhl1QDPiFpKWPbX69H5yLGfrwM4Sf0Y4AcU7HSscO8WB+llHeur889PLZXx74BjxLJe1H&#10;yeyqBa+G62cmvmmtCOemO6hHxsKy82QsUrFh4CpCDaFG+Gd/ecW+fnBOcU//rS0V3VhuF+eol7fs&#10;fGoX2jLz3IlWZYB/+mv2l8/68WHWQO70vWV/eUE1H8ekJ/0VPxdn1xW8Gq4dZ0U5rOFSWVFO1nQT&#10;7qcE7yw7z51osvOiuNpwKIcsWPf4RlFsGHj53np5eLefOH54Zn5uVDXwu3vf4p/z0bxq7XeXsQdL&#10;/3Dy4SRYdbumC3ehY9e2FDOviquP5t91bkDQ42EXuuLOq304eWfT0/jL2YwfO/2MLn/9g+kvX6SZ&#10;1/6DoJ0nL19WL5/95ZUBsbyItgahIRSmwrIUYOPJyKccbBjV7/vuykl4vfzl1XM3+8vHs7SWm5P5&#10;2TUTr4brs5mzNtTimRtnbahh1oZMpsLO3shUcPYm0Y529pb95ckeWHYhZuj7+75/XdYtQwFtYzqR&#10;kY/Z+CKWoqyGEKx89pff6KHfp14++8srhpUpFdlsOTicU8c2svGokZHXXQ8puQNtT3z1HWyyv3zL&#10;odF2s7tE4tVwfTZbnNMW8c7inLaIc9h9ZiLOpRj55853VxLd2uDVlnaxyf7yW8E8YBv+nU3AOaRe&#10;eEec011oi3fEujg2LLX7rHF4oiCU3edekf0xU4ETzqEhxA50qCH8YoEawjc7nrtPp+5lvXwPPO2F&#10;t/n7uz8C/evlt+8vD+W2PH/ri5fcOS1YS748jzNcwgz/uJfn8TUs3+r0o/zNFaR/ufybKxv/fOzj&#10;/3vj2Mcb/5wAonZXy30dVG5fMPrScD02K8JJSZxrdNZ4inBSTmyu64BzxLrd9JeHNv7p1LBr10fn&#10;/qCxn3cqe/G23w1XnM/Gvjn6cPJeDafIlosNg9IqxrqfO1aeevnDTi//f7JefmhxLtTLZ3/5Yde5&#10;D+r+yMtbvXz2l/fVg1IvqyFU/sIyF/1pCKEozP7ydgbEVjOYKUWTqU5Hy5Xp3Or0p0r0+anZaaFk&#10;dtV2G6V9NVyTmXettWn3XWY7i0OLjAXqTN0Zi40OX6E6Qqut+G076hGRj37E473am7NYkyLGbbW+&#10;4qLegOZri9hvl8g46Kv11Fdo0eSUNY0il1WynFIj0eYSf04HG+jfmKgHx+o8TrqSZ2k57pgVsNyB&#10;torZiN3TEOq98hPEjAU+JxPGhKwFRw016ggZ4c/ofmoIs798sd4j+8sTx1AbpGaeWNc/zlEvv9P+&#10;8r8aX83+8g6dWl0TMa7V/tlyONfsYJ6inI9xfp14N7HJWADnyFgo4hHvZCeanruCdWDmizWEEt2f&#10;/eUFC33cU218WKZ3qRVTWaYZeuKc1izeEedQI85Zdh5Yl2Lns798Ma6V19/la+z3sSIvv31/eTD2&#10;R+pr5x85zLwx+fqp/3zq21f/fOzbV5cqV8eQuvmk7Nz3PnfvrPlvryJdqP736v86I+mthfcW/ngF&#10;6djHxz4WnAN+pRL64+y6Cl4N189MnNPa9ADXdcS6J+11nexC080m9pdfvxiPOfTx4ONH0R9+d7Xx&#10;g/DRFz97qOvv1eCHE/8+BtXz2dg7J/9Q+2gecdCyPvfjoNXJJs3MZ3/5UcGA7C//5axq5IvK/aqd&#10;Jy9fVi+f/eXBaKQT2Ql1HYhZCvTQd9dG9KNVxFKU1RDCYT77y/tTq5ZrDCr712W94arprHM2Ke3M&#10;DWyFTWTkwVKQqSBDoZ6Evg9hqCG0szeoWYSVF6Yi+8sXs/ZpZsL/ebITfm0QGkJhKixLATaejHz2&#10;l9/YlrKBenn4yz+bGp9Zd3l8pjZbm9WTX2/OX5q7NS9peUGw7n4d+muNO5ITRkWrLad5PG+fREpV&#10;t6/19jXgstOK5ztynHxcSOGGYootYyRSfCqjhe/1M7i6Xo/vBJxD6oV3xDn9bPZTE+vi2DDq5Rkb&#10;lv3liTNEn7DWch2DyuG1pd1whc2Cb/p12jAUMc5NGEYerDwTo/qtXp6xYT5TIbvPqtcEzgnWYf8Z&#10;J/iqR/hnY4jfn5/DDrTsQq/WoSeDihpaauxCg73AOhfpvbZfea9daLDFkv59k03mfqo+y2U32vLS&#10;aHH32a8rq81Sd3ht6eOP1H2c2m49vjp6BodzukPP0bKMvI6rlNyBVrc2VQakPXeLTsLL/vLbQ9D8&#10;r4d9BMjLl/eXry+eXlw5s3LmxZPfvfbiya+P/vmY7mYOikfc2+sIi68c/gXH4a84Fv8tx9//y2Vh&#10;7wXV4q8W44B56US8s+s5tIB1XNcR51Djuo4x0Kg9cSfKq4MN0K6MvzyxTkd7qYKzW4VxzuXejMNq&#10;XXX1cMHR38zgyqXKN0fv1W5X353Db1idSbO//LA/p8vdX6iXz/7yg9KjD/t1yMtbvXz2l4/18qox&#10;jHXzZCy0FjMWYDGYYsYCzAWTsjeimffZHd/NhlwQo/t9N5vHjqFHftBhlYRhWl5AWqkpOlyorp1f&#10;Oy/RheMLtXqtjpkaIhJvXbnpMnQTEu2Ita6sfLESFscU9b7D/GHD5eefYAUtyZ956IwEbLPMVHR1&#10;bucyDTePsdnOhZruuzZjPoU++2q5Zjq3Ov2pEn2p1Exey74jWo1OF0rmhqvbNO3azByBCTOTw1gh&#10;M3Eml/3llSWwHAIYCaRiZsLXDuLn/La0+DV9HfuOfkvvSUpyK1rzGZiYqVG2QkuyFr00hNlfvrcW&#10;sFgvf3r29OyluUtzlpWX5yRZeXmW4tQOZeXxrH1+OfvLhww9cU5rFu+Ic6gVsfN2J5rsfPaX74CM&#10;KVqulc7AM3wvVUovvza9n0NdsisKXg3Xz2wxDi1iHOpx0rmAlCmcs+y8MBaYa2hcmO5CZ3/5EKt8&#10;XOuFc4p44TWk7SOc1LeLc9TLA+uYUrvQ4ObJzDM2LPvL98a8UdEG5vsczO+ynL98zang704JC6+r&#10;wINdQoMv2nvV3f/Reekc+1hhjxiXxjuLc4p7xLsJs64jzqHGnWhdN4OVR8Z6GlnX2DYGmoor2YX+&#10;7jX7O3w6NXqa8/2u7aem/sdOUa+qAft722rrSgUn187PqV7envya/eVHD2Oyv/y/zvXWzKuWfhi0&#10;87hfpNX2162X5OXL6uWzv7xqDJWDt2XMyCs3IaVlKCwbryyFMBWxhjD7y2Ot76emxwrIHAozqPjV&#10;cl2DyvHV0dOIsn+fOlPzS87aUJswMzfsXNhERp6zN+yAhLO37C/vswjF7Hyagej28/51WbcMBTSF&#10;6URGPubji1iKshrC7C+/UUJJT7189pdXDCtTWnzT1uBwTh3b7O4z9fLcfUaNO9CD8Zc/vVh36WZ7&#10;Fxp70NyFRnwRdqHVuxyrYtGuYaWsu9BYQTPJTrR6x8oTHDureJ7zGW+f/Gg1TLbIgVYzmV138Gq5&#10;9qBycOlOs+FKm+O7Rc/0Zo4/LXp0TIp3nlOMPPBOkkT243ciSTTzqpfX2DBd+VIvr65t1MunXNvE&#10;w1X08jhXFPpsdW3D09Z3bQNvbN1XyDPLDiue78hxspr5GDlSGnViD2u9d6PL4x2uqtfjOwDnkHrh&#10;HXFOP5v91MQ6jSeQ0bKMPGPDdKyzv/xGCYzLP3OwR6BYLw8vmm9f/frozKGt8n4H99+Btf/W+eVc&#10;qCKuYHzhlnO+V9QjzinmWbybcFiHLDiHuYAknSOE6zpZ0+m6Thn5cPf5wY04Nix0svnm6GodzHzW&#10;yu+NVr7cuON02fk5MOqD09PjPIH3T52ajf3lv1gI/eWfZn/5ocXVUC+/8/7yX82BWc55r8eAvLzV&#10;y2d/+VgvH+vk4wh/ZS1QWubCsvNoWYbeagjR2m1/+b//lKe+ygk+oV4+xVQIWyFr5Q23ZsaMQnkK&#10;6uV1NiIlV+V2DtPwVvNS19mPLZsBM9ChDKKi5XrSudXpT5Xo81Oz00LJ7KrtNkr7argms71ztKZN&#10;tiOAFhkL1Jk4g0sxFhh7SWQshLUAYyHR/fezv3xHR5/SEqpmMCzTjAYZC63FjIVl6WPGIvvL76aG&#10;oVgvry42t+Zvtj1slhdk9xmKeerl77djjxB/ZPXyYIol0cHGcsx8ltunfIgBMUZIT4glPsr49WKW&#10;XWO9UmWMdNJTFu+2i3PUy2OcmFK70JaZZ2yYxjL4sWH43UnMw9WKcArZX77VwTCURanZ+RlbWoxD&#10;ixjn14FwkqYNzinuEe8mHNYhC95NGKwD6hHvZD6RZiyAccQ5agiFmT/b+c1/Nvbm7Lw78YysPNas&#10;iPe2rLy42JCVV002ThpF1rNU6GDzR8PKC8esjLOw8TEjr4w1S8vIp9hv6VOskbLbLrJ8b6dwDu9v&#10;8c5+ArQs3pVj5+1ONNn57C///OZuYmV+r9Ecb/Ly6i+/dv5C9W+v/mr84LLqO/fJ4ZDzt1ff8Nh6&#10;Yh5xTmv9rOuIdf6aTtl5UQqQmResu3Xl4mYMvH7mO9WsmR8tDf5qHWeO3xkIS79U+d34+6cqM9DK&#10;r7isJ5zj1No3Z0+5VJkBL3+nqn8vX82N5nNvP+JV9pcvr5VXzXxYDoOGfivaefLyZfXy2V++mI23&#10;DIV1rvE5FzLylqdBq4ilAF9RRkOY/eVDBqHlOgaVw2tLu+GKdBaGQr9y1tbosPM6Z5OSMzewFGQq&#10;yFAoWyFMhe6CWEbezt5CpiL7y/dmM9JMfKwhVJbEMhSWjY8ZCsvGg69QPeVffqmMDjWEVkcofrtk&#10;KRjVD9ZIWSTVeb7nzulFVtdkmaGKgkZ8lZ9dXnPslOgqHi2uOO2GzN50Bof525uzh2cOu/kbZnDv&#10;nNQZ3JezG0OrM0jfGfXy2V++mMG3bDxY/xjvgHNIvfCOOKc7EBbviHVxbBixjg42opV/7jTzktRR&#10;SFl5PQMA5wGQlV9eONvRCF4dWz336Nz6xfWLcG2r1Y/UT7cd28rsQmscEnY9kVUvjxW0JH02S8n9&#10;VGWehYW2T3y0GiYDK9DH1OzUUTK7asGr5foHldNv0XDdNje8+7WfZ9p9ZzpIE66NTLzjaDGqH+PI&#10;JEzFRnL3WbTyKQ1hrJcfjL88nrv/dpPsfPaX7w/nYqc2y8gLzulXuthkf/k0tuXePAIYAfLyb1Th&#10;VJP5eJ2v7l551bH13776+qmVM3enxhcuXX58I4VzqZ1nRTtZ121sYt2Ddpye7D4/cPvQdk2nrDzc&#10;Zr9OeJjfqWbNfDnt+rCNE7T0OEd2u6fIzhz63fg7J0WXAG0CTtoRVh7ruoeT75/S/x1fzeXn6PCM&#10;QKiX3x1/edXMh+Vea8gP0vuTl7d6+ewvn1YRWtZC2Q1fs1jEWFiWPmYsrKMNGAuyFtQQokYdoeo0&#10;wVQgQz9IDSGckLO/fMtxCDa3Ou1Uib5UagbXkLa7dPBqdNoomS1rgZawFVpOb/IWYCuQZSYHZh6Z&#10;iQx99pdXNlzZcWoIUStm31MaQvx8KqWvY9/Rb+k9SdmfhhAM/V9+6Wdh5y1jkdYQQskpzLyy83Ii&#10;Hpn599rsvM/M6ylBwsyvLWIW2IuZJy+PGdxoaSuK9fLZXz5Eu35wLmbo/T1oqVu8K8fO251osvPZ&#10;X74DMqZouVY6A8/wvVQpvfza9H4OdcmuKHg1XD9zeZxTxCNjAcxjIs5Zdl4YiydtxkLiwnQXOvvL&#10;h1jVD84p9oXXkLaPcFLfLs7RzQZ4x5TahQY7T2aeO9G6Cw2fIdmJxg502V1oH+s+mmd0v+xCP5x8&#10;OHlFYy0qo4Vzo4bL+X4H9/dFf/mdYuSXKmcrXx9F+u61/3RcMhxeLtYuuJ2Au1Ngo5+588rWL66d&#10;f3a+5na+cWJZ+VL+Hf49ribX0+uj1PeUe8DXsxXdfVV2cfhKccLB2Lw8f+kycQ417kQrL/+8HXMe&#10;OpQ+bseFpWLDxF/+0/ZJ5ylmfsk5jz9aFDcXnG6eNfSjpaGX35ew9PdqW/e7uVL567F3Th6eedep&#10;rZSZr8z4evkvZwf3LMrP9e2OZfaXh6NOqIHfanuUtPPk5cvq5bO/fDEbHzMUlo0HR2EZCsvGq15e&#10;GPlYQ0hGPsVS+Iz8kw4j/3jR1xCKjlBi++9uxi5dqK5uagjpZKMnv+L01yLPXdUQYj/f1xBi9Syp&#10;SEMIthkrccm6SmfZCJhracfrfp8VEOoALEH8armuQeX46uhpRNne7XQXNh6fe8Iw8palwOyNTIWO&#10;rZywG87e+DtRX+TQc/eLMzpvvV0tF93/j9ehuH6vrb1+70NZBavnLnx3JYmGECtoJrDIf/klVtuS&#10;VA8u7HOZCH9Ew8cpjKJPRfmDQShm5/v/XsxOoMcyFLFWXu+dUf02ol/18mTkdaykpHcxR9UyFTL6&#10;+D3I7wQ8BX5HqpUHIx+z8qKXX+/o5S0rz4jHYr38P42wXn6w/vJ47vqnv/4/52ojsU3cT9VnuTja&#10;WF4arRQuxOx2rE8XzXq8L6wYNYgyvvpgcU5dfjhalpHn7rN1scn+8sAd+2q55qCyvbK2Gq5is8U5&#10;bRHvgG5xUuwv3nlOMfJgLHxW3tcQhjrC5WufXlPGRvzl351DHBCebljjriWdbATr6GQDxlexTpxs&#10;8LzN/vLEPUU4KYlz6mRj8Y6MvM4FBOcsI8/dZx1rnWXgd1AUG5Zi5WX3+eUleBYxNsyP7Gds2Ckv&#10;NuxeTf92Ph8bHgVdvpM8At1GgHp5neP3X551zPtS5deOd//utQtV6O6Faa/Vb7mzUOUMluEsZQcA&#10;uwLP3Lm2d6fecDw+Mj7Jr9t7CdhV6H9EduJfLFWgqb87dWOy7mL2iHUSFwac29jcfZYdaGCd7j6n&#10;YsOgl0daO5/+jFcqt6vvzg2bJjzfz1a0/OJJv1WG/syhE8ehl5c46KyX7/ZE3cvvhXr53fOXD7Xy&#10;Yfsgadf34rOSl7d6+ewvHyoIixiONGsRMxcxy2LZmJiryf7yusYPy2bADChnEJYt15HOrU5/qkSf&#10;n5qdFkpmV223UdpXwzWZw3tvOI7Cz90YC8vOk5nnLA4cfRj16M/iJOox+8srC797GkJl7MlaxIyF&#10;dbShm43VEIK3IGtBdj6lIfykfUIhTimkhtB3sgHrpKcgWScbMPN0svGZeZ+t2J96+ewvH6Ndebyz&#10;uwX94xzjwrK/vEULH0ekbpFGWy1XSedWpz9Voi+Vmslr6XuxbLhqnPkJpg3OKeYR7ybMTvSE0cun&#10;dqLTjIWwFYpzNsJ/+ZoyFNlfXnaoVRefKhUjbRnvRoORj3ekiXNas3hXjp0H1nEnmuw8nduElY+Z&#10;edlJgXYg5dq23j5HAMw8dmNkFxq7M4JzPjNPtiLr5ber98v/frc1o1vh5cHCQ/d+dwpadTDuYHj3&#10;dykMvmjyofXH5xft/U5w8GWueXVMmfq18/VFYt2TTXYe6jdRXYniKvaXV2b+1pU3NlV34XtDO//R&#10;fNbM75eYATD0W/Gjnzn0vR8+ncr+8sOLUdlffnBa+VBjP+zaefLyZfXy2V8ejEU6WYYi1sorZ0FG&#10;Pmbji1iKshrC7C9P5kBqLVcMKssVw68N15HOZClQi5kKshSoWQ0hmQrLyJOVF0YezHzx7C1kKrK/&#10;/HY09DFLETMUsWbeMhSWjVe9vOgIYw0hGfkUS8Go/pip+MVHdLERrsJ3sbGs/CPDykNTqj6E2V/e&#10;P/kV54r6J7/iafu8rZenqlu08rFmXnTheL4jx8lq5hUrWIo2PsSYGIkUn4qY9X76cXW9Ht8J94AU&#10;3gvvVWrEOf1s9lMT6zSeQDTzNi6MsWE61tlfPkQgv91yjUFl/7qsN1zV5v5wzjLydveZUf3EOew+&#10;C1Ox0UE6ic/T2LDsLw8U2g6uhf92p3FO3dpEK69fychz9zmMDfNxLt59FlZedp+xAy1JTve1rHzK&#10;sY0awqdTf8h6+RE7P2Yj36/nLx/ysX4bTjTQwkMHP+wa+L24P7D2orlXvT04e42f8Udy5+pLlT8f&#10;e/HkjclH52p1n5GXHWis6u5/sHwN3vK+v7wo5hHjfulyMTf/wgtXKt8czb7z+02rDzf629V+/k5n&#10;Dv31WNbLDytyhHr5vfWXDzXz2t4LPfl+f0/y8lYvn/3lUwrCIkaDjIXWYsbCsvQxY2EdbZS9Ec28&#10;jfAna0EuKPvLkzWQWssV6dzq9KdK9KVSM3kteSf/a6PTQMlsWQu0pk0mO28ZCzDzZOethjD7y2sk&#10;veUQwDB0Zyn60cyn2Q77jn5L70lKVQ6ytAy91RCiRTcbq5knY5Fi5yXGXxgLutnAgYHMfOxkk/3l&#10;x2fGZ2qzGht2ae7m/KW5W/OSxO0Lp4fC/QtuYHq6qJ42Kmd5+A42r3gnc+szWxlnYeNjRl4Za5aW&#10;3U6x39KnWCNlETaxH4gGlt0v0yjHf2N95u07opVm6O0nQMviXTl23u5Ek53fHX95rHrhACbaNGGA&#10;1a0Nu6DYDRW2OHRsw3NaEp7dYJ0l8ymPWiPKMUqgpxll15V4tVxfOgPP8L1UKb382vR+DnXJrih4&#10;NVw/c/wJps3ntCOAlo6NlDpuYOT9TOc2GXeMvzLzqiHUCH/r2lasl1cXm5eX8ByUHUtVWvsuNog9&#10;Qhad9v/8OHRro75b2WUp+Sy3T3l1d2FJdPBrGm/F0scZ1kNGne1+cE7182Xxbrs4Rzcbi3OpXWjL&#10;zHMnWn4vNjYs5WSD3268C+37y/88+8uP2Fkxu61DH5X3666XX3J8/MXaQdHE74zmH375cMmBn75o&#10;7HeOm+eVwdLfmLwxOb5wxLH0Mieh4sr3l0ecA1h55EuX//7TN6qKgbwaa1cqPz5+p+1uo3G0uRz9&#10;WALw8/dqGu/F33ZR7a/H9DtfzQ2vfnxUnsGDu8/sLz9If/lQMx+2h0lDT16+rF4++8sraxGzFMpU&#10;WFbeshSWobBsPPgKMvLK6FBDSEY+xVJsx1/+mTtnZ3wBqD++ALUAPO+A64Lw2V++5fgHza6aeDVc&#10;n82WpbAMBVgZmyZcG5lMBVkK1MhUkKWghnDDYyq6R/ZvRS+f/eWV7ScfojXLUMRaeeVayMhbngat&#10;IpYCDA8Z+WINIXj5vfGXxywOaRTKz8dk9nm1kv3lFcPKlDuNc9lfPsQGixxoNZPZdQevlmsPKgeX&#10;7jQbrrQ5vlv0TG9mi3PaIs5NOMxjIs5ZvbzuhICRR6JbG3iKkKkQDWH2lydLn2bcU98HssV4B5xD&#10;6oV3xDndebB4R6yLY8OIddx9Hg5/+VHAt1HB4XyfOzdfSvPy0Me/Uc3a+J3T3mPNDLYe+vrvXoO6&#10;XpnOnSjPVn5/7GLtYm39ItQDkmSN7uvlL12uuzX86cX64vrF10/1Ogf4ivO3uV1dre83DflB/jyr&#10;dfxO+/kL/GoOT+edez5lHO1nfEO9/PD4y6tWPiz3u459tz4feXmrl1cNYb2HhpA6QjmFTSLMJbIf&#10;ujZJjOxXFeE/LIF1ZmS/VdCF+jrLbFvW2+oJLYcA1gGpmH3wtYO9tITp69h39Fv2PsPPEH5GOwJo&#10;6fiEmnl1SJBSRtjXEOJ3AE3ng7qe/vqgrfeE7lNOfv3twvLCSk2f1xeqa+6knJfn//5TsvJAdLDy&#10;N10uYuXvf6AM8JPOWnnDlc/bOsJiDSFW4GSfdZUuZcNbzUs9veZvBsxAhzKIipbrSedWpz9Vos9P&#10;zU4LJbOrttso7avhmszxJ5jeZCzwGePkjw/5Cp+ZTzEWGHtJZCzw+xHG4rftqEeZxd2d0t/8vdqb&#10;s/ArkZPwVpy/OLxX1xbX3RlpMp+BjlBZeWjRoMH+2YflNYTQvzFRQ4jVeZx0Jc9SWW0pY1ZA2XFb&#10;ptgG6ds9DaHeKz9BzFjgczJhTMhacNRQo46Q7Hz2l8csr3z+rHPi19XKo8m1yfWp9SnVy2d/+ZRu&#10;vizebRfn6GYDzGNK7UID7VKxYRrLgKgGOen8fh2xDhL1cLXzm//V+Oo5xKfLDvSROrRvdbduvVmI&#10;deKQQpzDs/XxDTxrkXWHFLFLfD7DiUUScW7CPeeRbWq4ts0WLZoejkjdIo22Wq6Szq1Of6pEXyo1&#10;k9fS92LZcNU48xNMB59N2hyBic6YCN5Zdh7jxzGVcZZdaMwvMPbCzD92J+H5nrvUEAozr1rB7C9P&#10;/FNtfFimmXuLrMrMa0mWnjinNYt3xDnUiHOWnQfWpdj57C9fHuf6wcT8s/ttXHVur+VS5UJ1//vF&#10;74w2frvjJtp68a/fKab+6hhiINYv4l6RJWHdfunyzU1mHvsGR9zOwYsnXzypfxnpcqnyzdF7tfm5&#10;/eK/nj/Hy0uPFu9U75Ti57NefnjwIPvL75y/fKiVD9t7rZ0nL19WL5/95ZXt9zl4qVuGAjsG6UTN&#10;fMzGF7EU4CvIyOuOh5RkKmRfxGfkhanwGXmw8ssLdzef0xeqq+eolz/iEFzYCp+Z/7SN+rIzL5Hi&#10;6ulaFOGvnAVX1//wSzIWWIULa6Grc67XtdYwrAXX+1prJlgBsgastVx1UJlX9WsN10hnvVcppyOm&#10;Qj+rlDom4l5DpsIfQ6nL6OouCFgKZSp8L0L5HdnI/q3o5cHOS4S4MvNwdhV2Hu4pyKprI29sV9jk&#10;mftj53WVz1IZb1vG/IH2FLP0aSai28/rNW1JdkLviXeLmmUoLBuvLIUwFZalABtPRp4aQrIUjOr3&#10;fXdl98R3sdkJf3nMYJBGpaRefqW25pj58ZmYmbdONoJ1dLLptgvNJ7L/nCbLrLusGg8VP/ntTm2M&#10;HHYHWrEmRiHFp+Ld6DTjnvp5XF2vx3fCeyPpPbC0d02c089mPzWxLo4NI9YxNiz7yxNnfPyx9ZZr&#10;DirbK2ur4So2C77p1+keODdhGHnMA5iyv7zFjhhbBGMsAqHVDbf6/V58dfTE92LvtTzO6RyAswLL&#10;yHMWgRp3oGWuoXOPnfSXvxf5y48KzuX7HK15yWB/X99/xfKtd6d+0+Fqcymc9V6OA3zr7069Ub1Q&#10;Hbymfqny66PQ66+dlzj3kJWvuVh4SStnerHz+BtaqvzJedDfbrvcQKUFhjuXozwOT6dOHLdPh7AF&#10;vfxgn0f5elsdz42PQ738cPrLh5r5sL1bGvP99D7k5a1ePvvLpxSEKeYiZi3SjIVl6WPGAswFk7I3&#10;oVYePA91hOSCyMz7bjY4oRCZGkLRy4OXD/XyitnCyquLjdXLg5cnK+8z8tARqoYQujZJvuZNV969&#10;GHnLxmOFb1MzYASEKwBLYF8t10znVqc/VaIvlZrJa9l3RKvR6ULJbD8BWtMmCyuPrxOGscBYkZ23&#10;GsLsL68sgeUQwEAgFTMR/Wjm09ex7+i39J6ktKxFzNBbDSFa2V8es5idycV6+dOzp2cvzWV/eWJe&#10;mrknM6+1NENv2Xm0LN4R51ArYuftTjTZeT82TL3+VS+vWnmJDZMd6OWFpY5e/vMx7kBDP2Z3oGXV&#10;vnzt03ZkOGKLgHUSb+RjHZBOd0RTWKdIJ89usM6S+ZRHrRHlGCXQ04yy60q8Wq4vnYFn+F6qlF5+&#10;bXo/h7pkVxS8Gq6fOf4E0+Zz2hFAS8dGSo6c3YnW+cTzdiyejL862WR/+TRGiRoe30vhnfTGX9PX&#10;8hFO6tvFOerlgXlMqV1oy8xzJzrFzmd/+Z3Bzp3C5HzdQf++Qiebi7Xh1JJD2w2G/GCXNRezB6Ze&#10;vOpDlnTr7bOV7157/dSjc+pkg/fBfEdX+esX1y+unHn91N9e7eVvI/cg58Teqc7PZf/50fafh3a+&#10;+O8q6+UH/TzezvWyv/y/zu2dZl419HuhnScvX1Yvn/3llZ1XbsKW1A6qntCyFJahsGy8shTCVMQa&#10;QjLyKZbCZ+TVwebxojAVD9oONmTli/Xy2V++5biGbtl9O/FquD6bLUthGQqwMjZNuDYymQqyFJaR&#10;J0sBVkh2QzY8vXz3yP6t6OXVyUZOEYWTjerlxddczh0NT8TDelo081htS1I9uDDQWJ3blNKWx+y2&#10;ZQWo44v5g2J2Ps1AdPv5+Oroie8ldb/+57KfGK0ilgJjpmNoFYRWQ5j95TH7QepWUi+f/eUVw8qU&#10;Ft+0NTicU8c2P7bAjzng7jNq3IFWt7ai3Wdh5RHzcPaQrESujj069+gc1qRYn4KZP+3OUaGTjTLz&#10;YAuWr8EJhcy8uLaBBVZeGM9cPH/5PFY2GZrvgxMbZnFOW8Q7i3PaIs5NOMxj0jH048IwwjrWOvpQ&#10;AqiDjbq1hS42ob/8/NwXC+ratlrXk19Trm3+ya/EOokL6z82DM/3GOvw5PdxIYUbKXxJ4VDv3ejy&#10;eIfr6/X4XsA5pF54F36mEO2IdToXkJmBZeQZG6ZxeDLHEL18UWxYipWX081x8uuzy2uLzy7Dq2+1&#10;vlr/YmHFZfl7gJff/Nz83KnZN2cPzxyeeTqFc/O4m9cdV3rhTv5+Hr9u85JB/32Eivmvj9bqe6kR&#10;B6rm95e5Re9xgE899PS/HpBD/cyh10+tnCErj7kPZkDwrsVsaOXMypkbk9+++vtjP+rMkopZW5+j&#10;Fx191tCPZgzBaj2tnM/+8ngaDwtehXr54feXD7XyYXs/adp38rOQl7d6+ewvT+2g1spqCNPMhWXn&#10;e2kIwdCr80GomU9F+Psawuwvr7R5y1XSudXpT5Xo81Oz00LJ7KrtNkr7argms/IULMlYNAJuXjgL&#10;MhZg6Zm6MxYbbWb+iftKxgIMffaX9xmJlHYQ3++W/H/POhkLrcWMBVgMppixsI42yt6IZl53MkLW&#10;gvw8o/upIfyk4y4UR/iLkw12WDQSE2cIkK1Yc2zFo8WVNmMBvgKMRcxWvLPpTqkRj1hxjkYu1stn&#10;f3nFOL8si3eWoe8f56iXz/7yRAnUmlF2XYlXy/Wlc6vTnyrRl0rN5LXit224rjjzE0y778ZZeflU&#10;bBixDjXinex8yC40GHrBOuDc4+wv32HR0zvKKbwrwjpim38tRTeWaYaeOKc1i3eWny9i5+1ONNl5&#10;OrcVMfOyk/Leh+99KEgHnEOWtH4Zuy9g5rEbA6wDM48cMvOnOsz8w8krnSibzyqjgW+jgsP5Pnf2&#10;72n5esysXqiCET7Y2vTR+/zwp4eW/mJt++70Zysvnlw5Az1Cipm/OwV3Hf27UQWLtovLK5Wlyonj&#10;92p3nNvNal3XFrkcBU39aj3+vWa9/M4+m/vBvuwvv/daedXMh+VOa+jJy5fVy2d/+bRzDdh4y1BY&#10;5xqfr6Bm3kb0q16ejHz/GkKw8tlf3mcRWq4xqOxfl/WGq6YzWQrUurEU4CvIyENDSB0hGQplK4Sp&#10;SGsIqSPM/vJgE3yWYbt1shN+LWbklZuQ0jIUlo1XvbwwFbGG0OoIhZUnS+Ez8ohdEM//7C+f0jzo&#10;auNqJfvLl9HJK85pqfvNgnNl8I44p042Fu/IyMexYand5+wvT5wh+oS1lusYVA6vLe2GK2wGujFN&#10;R1hHNh61iU4m3pGRz/7yFjtibBHNuo8/Ut8utvn/Pr46euJ7sfdaHufUsc3uPpeJDfO18vHus7Dy&#10;svtMVv5ZgpXXHWjET3AHWln5p1MPJ329fApPsILP/cI05HEYpnH4jwTj9sILF6plNdv55zAC2MkY&#10;phKue2DPv3ttO1r6mUMvnrwxCb38s029PFj5G5Pk5f9pduPj5etHLr309v84FUZfxFyu3wO/mxPH&#10;b1efTsnJsdmPXlVQw1je3tyJkd/hZ5Xl68P0HDvY+Lpf/OVDzby2d1JvPurXJi9v9fLZX95XDrK+&#10;NQ2hMvbk5mPGwjragLEga2HZebrZMMKf0f2+m01RhH/2lwdzgRSW0ht/xc/F2XUFr0anjZKZjIXW&#10;LHNB1sIyFpadtxrC7C+vLIHlEMAuIPksg62nNIT4+VRKX8e+o9/Se5LSshZoWebCagjRyv7yO6dX&#10;KNbLZ395IpzU+sG5mKEnzmnN4l05dj77ywMtmlF2XYlXy/WlM9AM30uV0suvTe/nUJfsioJXw/Uz&#10;435tmnZtZuKc1sjMY1eaye5E0ylIdqKfeK5tugv9+EZqF/qsap7H3pydnwP/CoU01NLqYvPyEpxO&#10;RFutSmvfxUZ2On+xebp56NZGpzHLMfNZbp/yIQbEGCE9MQvu4wzrFtt8vOoH5xT7/H/POt9Na9vF&#10;OerlMU5MqV1o7EWnYsN0F9pn51NONvjt2tgwcbIhM//z+Xfd34bvZPNwMuvl+9H25Z/duXnLVsZ2&#10;+fqhH/p8qda/Ppr95veHr/3pRSjpt66j/9X4d6+tnV/tONlYvXwYCwuO/gc/eent/jh6/M2pL/3T&#10;qY/mR0FDLvMAuPPsf83/al13nvXp8IOfbOVZk//NTj37s7/8MPjLh1r5sL0T2nny8mX18tlfXrWG&#10;1A/6tV6aectQWDZe9fLCyMcaQjLy2V9e1v9NjxUQ6gAsQfxqua5B5fjq6GlEWe5Qv04bhgJshU0T&#10;XTSElpEnSyGR/RuOpUBOO9jEnrtfnFEcvl0N2Qq4ryLeO+W5ixhxMBbZX17ZCZSWoUA7ncjIW54G&#10;rSKWAnxFGQ1h9pcvo12kXj77yyuGlSl9dGN9cDinjm1295l6ee4+Z395izPAHftqueagsr2ythqu&#10;YrMinC2nN/HO4py2yMgzLsziHGLDmNKxYeLUpm5tMdbpyvOzscMz4F3FtcQy8yms85n57C+vOKel&#10;xTyLd8Q53YGweEesi2PDiHV0sMn+8htD43crDEy+n9EYh+XrRTzq2cqFaq0+TFrwYdOmj9L91Opr&#10;5y84Fb2u6sqXPzr03Ws3JlfOhHr5L2eL59O3lqCj3wpHj/taqvyprae/4xT1cL7J/vTis7bb47Ba&#10;D7XyL7zw+dhoPNcODv7sP3951coXlaOucx/U/ZOXt3r57C8fKgiLGAwyFWHNMheqHGRpGXqrIUSL&#10;bjbWd5eMRYqdh4+Nnoinp78+qOP0V5z6Kie/4kS8lZri94XqmjsD5uX5v//0iDuvHdFyOAnv0uVL&#10;l29duemy+PIVnYSHlTE4YaQNl597J+Gp6wp1cFKDNk6yrtKlbHjaOqnbtb62mgEzoJxBWLZcRzq3&#10;Ov2pEn1+anZaKJldtd1GaV8N12TWe2Y5vclY4DPGScdGSo5ddw0hxl5Sf/7yUIqJhnDF+YvDe3Vt&#10;McVUIEL8Z46XBytfXkPIE1/BMVNDiNV5nHQlz9Ku+WMW3GfIWR8GDaHeKz9BzFjgczJhTMhaUEOI&#10;GnWE2V9+q/qMYr189peP0a483m0X5xgXZnEutQttmXnGhj2ox7Fhyw7vEBm2vHC1o5r+1fjqOcRv&#10;w2X1SPvUV8G6m4VYJxpsYJzgnHia41mLrKwxYpeIdTzxlTg30dl1tU/7Rg+883FE6hZptNVylXRu&#10;dfpTJfpSqZm8lr4Xy4arxrnh+iRNG5zTz8oRmOiMieCcZectQy/jLLvQmF9g7GUXOvvLF2Md9O4p&#10;zbxq48OS+nj/mkRVrYGVR+rGzgP1LN4R51Ajzll23u5Ek52nc1v2l98q/uV/B7bxYOUjl1SNoKs9&#10;lmcrF2tr58FAZ9/5/aKhr9UvuDNj+1PR/+jQ317trpcv/j+zfP2//LeX3v7BT/r1u+FfoWjqTxy/&#10;U71Txd75av0gaNX3LnZgtX6n+k3iTOHPx45cKv49H7Tn5jB83uwvP7z+8qFmXtuD0s6Tly+rl8/+&#10;8mAs0skyFKPkL792HqfBCFuRYuY/vYbZm6T7H/z2AyjT5ERRn7HAatky81hRpxgLrLuFtdDVOdfr&#10;WmsY1kJX+yybCVaArAFrLVcdVOZV/VrDNdKZd4vadJT1s0qpYyLe8mQq/DGUujAVOtYy7qqX18h+&#10;+f3EGsL+9fKYKUmEuDLzqiHEOaOyUlZdG3ljX+vts8z9sfPktbUWMgLSVtYgLn2WYbv1+OoxQ4H7&#10;sckyFJaNV5ZCmArLUoCNJyOfYimyv7zMoDZKaAp1hZr95dMuNSkmHjgX4x1wDqkX3tmd53RsmOw+&#10;x7Fhqd3n7C9PnPHxx9ZbrjmobK+srYar2Ax0Y5rugXMThpHHPIAp+8tb7LDsN7EvRqLtYpv/7+Or&#10;DxbndA7gzwv8+QJnEdbFRuYaKQcbxPK9dT37y5fHQ7AwZXAz/9xojxP0zT4PautnK18ffaP67Pzw&#10;+amPkmYd6rXhul8w9OV96GcO/f6Y9ZffynPk1pK40kNNryoY+9dWrnWloj71d6riVQ+2frc15fvr&#10;/VbrT6eeTp04XvQbeOnt/Jwfruf8XvjLQ8depGXf7f5Bac9H8Trk5aGXfza1PjU+Mz5Tm83+8ikF&#10;YYq5iFmLNGNhWfqYsbCsRfaXJ4vN9T5qzSi7rnYfSr5arprOrU5/qkRfKjWT1+K7aa3RqaBkxn3b&#10;NO3azMLK4+uEYSzAzJOdtxrC7C+vjIXlEMAuIPksg62nNISqLdyqhlDvQe9JypBh6a4hBEPvxxT4&#10;nEUqwt/XEMLJRk7E09NfxW1InIfIWIgWRWIn4asMx6I151yEOAm4LtNzl6fhvTn75uzhmcMzmNe9&#10;c1LndaEH5fBrLXSlcLXyaHJtcn0T6zQ27NLczflLc7fmJYnSGpprxBgh3kg12Y878UhPFqHXfn55&#10;47I6rbyy5LPJ4suijLOcF4Lnuk147tvMiCrUUuy39Ak3rl+LsIn9QDSw7H6ZRjn+G8vg63uxTDP0&#10;9hOgZT+jHQHq5XWs6Gjjj6eOMsZbGHqJC8PvQ383+D3htyWxYYgLQ1I3k8/HVs896+xA15xe3u5A&#10;Y22N3edP2/vP9z9YvoYd6O67z9BwS+LuMzlmPLvBOkvmUx61RpQtQmir6X7SZtdMvFquL52BZ/he&#10;qpRefm16P4e6ZFcUvBqun1nvmeW0+Zx2BNDSsZGSI2d3onWMn7dj8Z60d//DXejsLx9iXj84p7gX&#10;XkPaim4st4tz1MsD85hSu9CWmedOdIqdz/7yw4/Dw6BFPHj3sHz9pbdVmaBzOFvC3eZCdf3i/tCO&#10;5xgA/B5r9fWLZfXzPzqkfw+DmtsvX1++/tUc9PTffyV93oG+Y7lyqc3Xf3P0x05df68GJ5z5uUeL&#10;e6c9B3M/zD70q/X5ucMzJ46n9PH+iH8+Jqx8xo7hwoXd9Zf/rzPCYKv2O5fbG4/taOfJy5fVy2d/&#10;eWUtyE74tZhJsSyFZSgsGw++goy8ZSkQ1Z+K7CdLwaj+mKnwXWyEq7i7eRb3hSrZCjrZnO442cDN&#10;psjJRrTyjPDX6H7ouEO2Aittpm6MRZq1wAo/Tk2PFRDqACxB/Gq5rkHl+OroaUTZ3u20+wmbLUsx&#10;4b6LTKaCo4UamQod2+efgBWSMd9ocxUpB5tB6OX/0anloUXL/vJkJrRmGYpYK6/cPDXzNqJf9fJk&#10;5MlSoEZGvlhDmP3lMaNE6lbqqvRqJfvLK4aVKX10Y31wOKeObWTjUSMjr3y8lDzhXN3aYgcburUt&#10;LyC+72xnxXl17JE752z9osSGgZk/vXjaebbVF8XJRpl5iQ37rWHm738gOFfs2obnsjynofmmmw2x&#10;Tp/x9smPVsNkixxoNZPZdQevlmsPKgeX7jQbrrQ5vlv0TG/m+NOihziH8WHSMZSSWJeODcPvRFLq&#10;1NdPr+mOTPaXTzPudseaLLzubivKMSatF94R53QX2uIdGfk4NoxYx9gwjcMDxunus+xAi5ueOOv9&#10;4iPRy2MHWpLuQMvuM3agn3V2oOXU1y8WVurw74OLH84D9k99xQ70vZr+7WTf3e642gt38/eHZ/zA&#10;zhe5zitTBwU9vE2Bhr9p71XnctTHQTzoy/rbdPOX7z3P7vb/ffn6f9TB1L/09p2T29PU61+rlMLY&#10;nzh+4vht54cDjb2w9tAaQYW0v7TvRZ8Hn3Z+TnTxvdl4Gbnvv6K7MN1+b93WVfnf7dTzfW/85VUz&#10;ryXY6d3WyofvN4qa9//P3vn8xnVc+d47O4AcC7BkeONHBIjxnoFIgJBQgAzQDdMwERE2MyESEqAB&#10;XcAyZMAGrOcxbEl4i15IGSDxQnqawczQm95l4WykJIM3kNZZeSVu5X8geFqJmc2DOPPq2+cefevc&#10;Orf7ttik2NTpQrF+sHX7dvGqv30/9a1TuzlncvmILz/OS2i9g0o0SCqaNUsuLJ0f5yEEoY/48v4d&#10;v6UC/SElSLDAeQxSn58Hdb9Xoi9P/bqFkjlVh22U9lGlJnP5HnqPiQXoRZlILEAvmEYTi0e1i1B9&#10;hCAWQi1ALBB5CP5PRCK6vqDfab6dP7kU8eVBI0Yln2iQWGitJBaW0pfEwka0AbEgtbB0nj5C0nkh&#10;FvAP0kOIuELiIxS/POIOCbEQWoEZFv1W93Dol1daAb/8vQ31ywuxKGnF4fTLR3x5zzffVe92q3P0&#10;y0d8easWuY5I3SqNtgap4udB3e+V6PNS3z2WvhbLKlXLzHfQMzoHrbN6N5d6kEXvLJ2H6lHvhM7L&#10;LLTOREd8eV+XLGn3PPNtWucfT9WNJXQOyeqdzj+ztHrXjc7bmWjS+XxtmEbOU7+8kHnROXgHmmQe&#10;XGZ7uJM9tG5ruIcOCAZ2/y3J/Il6bdh3Zz6sd6W4egRUInKMwWG5BkDnvz6hdwHt5fkjf/0xCP3p&#10;jfDQg8zPvgcf0W3G03kltftxvcNT/8oHN5dfegvX5POvqXum/ap8kt98eMR67bHv7IMF3N9ACWbP&#10;c4+zvr12ceXBwu9O/ffX/0dyxOsscvfRuXrkpbc2P96Pv3G8xpNoZ8SXn7348uPWGHT10JPLd/XL&#10;R3x5EHk/WUJhI9fkXJ6eebuiX/3yJPKTewix6+vdNV3Zj+gLXNm/uYqV/bK6v80v31zdLzu/Rnx5&#10;oRWkEnmtpBNKLEgpUBMykZe91MdEIg9KQVJBQqG0QkiF7yGM+PJkCKhZUrG7tj2ytiyhsDQenMIS&#10;Ckvj1S8vRL70EJLIe5QiJ/IaweartDNvM4qN9RCCVFgqDw8hqXzuIcyj2Hx3hlx+7zw1+Ba3Fx4M&#10;/cYf8eV94q4zzXkJnSv1DjqHNE7vqHMaycbqHYl8uTaMfnnubj6N+PLYScX65dfPddnlXNeGyc6v&#10;36dZUMyEypol+TTWz2YpOZ+q5FkoND/ttVYZXVCdoHL0k3IgoWRO1ZbHIPVPK/svUaVum3F+TL1U&#10;t1nfq5Rz6bfI1DuOVsSXJ9mWWpOAS1u1h+Us6ZxGbLOzz/TLc/bZRrHRaG1ts88RX36vvHtx3L36&#10;XvL0jnv5PGLPj/PPC+l7JzF6xKGfX5t173icP+j8KH77+dJefP/ufp1LnHrx1Qutn6a3ftQ7R2R7&#10;Jfh/eRX+e+xISw/+g4WVZUTPQRY2bn9O5s23/1ZaenzMG4C6/zZxd6S/vPqXV3F2Ols86l2M+t3V&#10;I8+/9rs3bi7LLq9P9++MVw9daft/8TTjy6tXvlkeBO+8eul340c/6P+WXD7iy0877u4oalESCxvR&#10;htFsrIcQnJ7RbLjCn6v782g2bSv8Ecnm1rx+esMRsXUWu74iScxdjWIjVB4+gXLX13zHV9CKbqQC&#10;tFnuyPXuXO7V9WfVuKPn3b7U+g0iIOQAlMA+Bqnp50Hd75Xo81LfPZZ9RbSqugsls5x5/rNnyIW+&#10;d6EVc4+JBcYKmYmEPuLLKw0nmUBNV+C3UwrPQ4h/5yWf4ttXzFt6TlI2CUuT0FsPIVqMZmPj7pJY&#10;eHSeK/y/TLvw5n756caXz7n8fnpq8M1l9/lq7X+M+PJC3j2PvPb55L6cjfYJfT4HLXWrd93ovI1m&#10;QzrPyG17GV/eRrHJtQ5KpzOi8HA3qTw/ral10DybqjE6p2rRz3RE6rXENIpBavsZeobfeaX08mc/&#10;ex7qklPR8qhSP7OeM8tei87pWOh3ASk5ctQ5zHIwybjLX0CituksdMSXb2rVJDqn2tc8hrRzhZP6&#10;bnWO68Ksznmz0JbMcyZa/fLYg1498xFffvc6OQ2tjWPM1t9h82P4lbsR+ueeg4/+/fnrC9gtdvY9&#10;5M/qWoCtsz9o2QX04H63h7v++LrErN9Lf72ykWmUQvpB+6dxtCc7xtUjX5/4+oTS+Nn6bHp2tSTi&#10;y/9x+fB55tVTP8o7Ty7f1S8f8eXVT1hSiml5CMVHWHoISeQ9SpETefXL39+QnfAivjwpwyCxhN3k&#10;9M+dR5X6bCadQM0SCrRtmkttZJIKUgrUSCpIKUCFIr48/YQlP2in8z6BGPX88ujosYQCbT/RM1/S&#10;+DZKYVf1t3sIweVzIi+kQiPYwEMoPkKNuUu/vL/rax7Fps0v/7Q9NY8m9lrQLx/x5VXDupR7rXMa&#10;sW3ytWH5PiqyLqy5Nmx8fPn5tYgv7+uhI3KFxkHz/ES9szqnLepc28yzR+ShdzmVl0htiDAf8eWh&#10;RqP0q+vv9DhW76BzSOP0jjqns9BW76h15dowb/Y54stD6UBSooxx2OvrAPG/u/N5MELx0V9fiHj0&#10;l2cwHv/82k8c5/zsrYXd/BhrP0DsP19C9HqJX//8a/vls38yWr5X/+rqkWtHn3/t6xPwxX++dHw9&#10;Pjf3+nNzb45/MOLLNz3zzfZB8NAfdP/7pOdHLh/x5eERHOWZ7+ohVI5h/fKTeQjhKGQ0G+uZ91b4&#10;5x5CRLIRYqF0HrQiJ/OIZNP0y7+88rdfctfXLiv7ZSc83BnLnbL65eFpk0SabBkz6bPepUtZJS5t&#10;s3/P30/PstlnCIPU7edB3e+V6MtTv26hZE7VYRulfVSpyVy+g555j3YE0CKxQJ2JZN4jFo9qXhHx&#10;5UfRif3zECrBIKUviYWNaANiQWphV/jTR0g6H/Hl8W2oe273y0d8efXJ52VXvdutzjGajdU5bxYa&#10;K8S8tWF318q1YZurd9Zkj/OPaqfSb47dfnfr7MPh2rDjw11fcypv14aJX15oLzROdE6i2OCzFll1&#10;DmuXqHXc8ZWf5XP1rKv9tK/G6F2uI1K3SqOtQar4eVD3eyX6vNR3j6WvxbJK1TJXqU9Sz+icvleO&#10;wFw9JqJ3c0brvJlomYXeqWeiI778KJ3T33l6p974Zqn/xpaWziuZ15KUnjqnNat33ei8nYn214ZF&#10;fPnumjeJPsZzY1x5DcCXPImHXhij7BkbXvpZ8uCXMW1e+YDXwWH5PyFx7EHuJZb9S2/97g3Eswe5&#10;v3ZU7w32ipTv1XHl3F/40dcnXnoL7+z4+ubHh+9vd1iuwcneR8SXP7xeefXMa9n0zpPLd/XLR3x5&#10;eAz9ZAlFxJdv0nkSC9x3C7XQu3Per2utMtRC7/ZZ9h0qQGrA2iBVp5V51LxWpYafebao9Yqs71VK&#10;HROJXkNSkVMfqcvIggxJlpkRu7K/zUN44239lvDbUyeXVpYvriCeOHZBQ4zxexsPzz0c7pIGVzUS&#10;dgpFfPJfJ9819hGVVeO6ilzvktXXRm6Mu2pmcmZGawGFLpP67KTUu3yWSrxtWfID7enqE+zyPD2m&#10;LUkn9Jx4tqhZQmFpPN4/iXzpISSR9ygFV/Xj76B/E/0bMYpNxJd/9AX98rfmt85snTm2uL1wbPHY&#10;4vzS/JKS+Usr68uXVySJ1xp095uUdd2REGCZ+cQMqMY8Z0wxrGVipgtcZlo1QpmN5YKWxmCXspzH&#10;9eK5ezqk+tTFCz/uOTi+Ho+v5UevKfWu+Z6a75lEvlwblo+hjq2OtYx7WxQbmYEmld9cfecF+cT7&#10;6Ci4fMSX766HucqxXmrdZDo3Z4g8vgcwRXx5qx2ltojGWAVCq4t+dX1OeXT0lOdiz7W7zul3AH4r&#10;sESe3yJQ4wx0xJcX6vIoPPSxhmDf1lAg3jc8yF3j3Oj9xTtHhNMjLv3W2YjrDke9EPuDVDb3gX3+&#10;NXy6PJufM6D36r0/vv4fa+BmGuceHnx40MHykUDzbdbrfvLSHkeOK68ir/nDN3Ee8L4j4f/js/n3&#10;eZauy4MYX77plW+24QtH39Ms8dqznsnlI778KK+8+gifzEOoRIWspSQWEV9e2HRV0Gt7z98vCDh4&#10;AUiBfQxS08+Dut8r0eelvnss+4poVXUXSuYq1W3qpTazvHP8nDPEAmSedN56CCO+vFICyxBAHpDa&#10;CYTnIcTzveQfx75i3tJzktJSi5LQl3MSEV9+Mk/BJN4Q9cREfHmh8appXjmJzoHX2xlp6pzWrN5Z&#10;Pt9G5yO+PDSjX+TU5TwGqc/P0DP8ziullz/72fNQl5yKlkeV+plxvjb1UpuZOqc1zkRbOm9nonVd&#10;wqhZ6Igv39SqSXROta95DGnnCif13eoc14VFfPlJNCyeu3ffD2Jsu4wtuCV89C/8aHL6eD5x+h+8&#10;/t6p905dX9h+X3aQjfj0T9NbP7/2/uN95uTvee2o7Aja5VqI54z/zBDS3/w5/t/F2MYYRXx5EHbM&#10;jT1rJbl8V798xJdXjyH9g3nNEoon8xAKqSg9hN7KfkawifjygAegBOVjkLqmlcujo6cqcmUYBemE&#10;kgplE1LOGSJvKYUl8qQUsrL/UR1VwY9gc+eTO598k/LmBURm2Lxw5cLkfvmfJrc8YpSL/zr3y0tc&#10;c9l3FN5t8bbR7SZ+eXi+JakfXPxypV/e85aXdNtSAfr4Sn7QTud9AjHq+eXR0VOei3e++fsqaXwb&#10;pejqIYz48vgWO85LQb98xJdXDetS5urG+vR0TiO2cWWBJfLqlpeSUWw0WlsZwQbrGzZXEa0t4ss/&#10;ue5B1cpHlbpstjqnLeqd1Tltkci3zTx70dp2Ir58Pe9s1Wj8bHR3vcOR9Xh8Fegc0ji96+KZl9ln&#10;/S4g3wzsujCuDdPvFPIdQ/zybWvDvF1ft8+9fP7hMD88t5XWAmJFIFYG3li9lfKNVawVxIrBleWV&#10;5RNLJ5deXHxx8cHCg4Vv58/X0a+uHRVCME5f4vcxTl2+hxye6wS0UeJ5P2kcb5D637/61x+/d+on&#10;idVvnZ1fO5ie8n8dOt0Pntf9yc9rfu36QtMpDzL/wzcPz/UZn0fP1ufRYft7z0Z8+aZnXttP0zOv&#10;nv1Z9c2Ty0d8eXgEkbRs+gi7egiVXVhyoc5BlqM8hHAURnx5vcdvlv0GGSjpgfQMUuHnQd3vlejL&#10;U79uoWRO1WEbpX1UqcncPPcq8w+iXiYSC0vnR3sIHz1hfHlGsbk1jGKztbG1sZ0i2TCKjVJ5RrH5&#10;6qJETJG75H/+oknkGb2GRB5337p6XSK3lHw6p9dSt4y7pALkBnmtna7vn4dQz5XvoCQWeI9MjGZj&#10;PYQYOVILznlwdX8ezUb/NjJ7grhDmE2RODY/+xh/y5fPHxvGJ7K0YmtIK24NiQV4hU8rfv6GuqRu&#10;Lsu3IHzzm43c7pfXKDaXVy4NY9hsrsrsM7huHsVGCbBGscFM6M4wCzP2oteAMfOz3DrFbeQa6IGf&#10;mn50VZhm2U7Zc11TfdOyqXPa7qp3u9U5+uUxTkzeLDTGmWSeM9ERX36QVKfMg7rPK9Hnpb5znHTw&#10;4lGlnjJT73rpt2Wm3s2l3yKL3lk6781ER3z5XONQb9c5/Z2nd+jzkv4bWzZfU3QNvZbQU+e0ZvWO&#10;OocaZ6Itnbcz0aTz/1LP+IPOa+Q8G7VNdA7eAdW6fJfz7WFkPpD5rcTlResQua8k8ydqMv/dmQ9r&#10;Ln/1yGzo26zocJznYb2eEJMeUT9eegtRPvSb4qTlO0fOJ1YPX73EqZ9fC0/9ND3182vb7//1x/5f&#10;5esTh/XajPcVn7uzdQ1EfPln0yuPtQHk8l398hFfHvTDT5ZQlF55pS4k8pbToNVGKbp6CBF79+4a&#10;d3y9m3Z8RXRkegjFR3j98T7s7526/e7DFHX32OqxVeyGN5/S2obd+fXKhcsfwm2NJP5r2RHvrtkR&#10;7/shG94Zxjynq9vbEQ/33XJHrnfnvF/XWmXu6nm/r7W+QwUKeJA6BlPM3vH986jSU/VMtewVpELf&#10;q5Q6JgctvryQ+YgvXzIK6bGEAsTCJksoLI1XSiGkwlIK0HgSeY9S5EQ+4svD6SPfPr1S7xQ/OhLx&#10;5dsJvqXx0LlS76BzSOP0jjqnMxBW76h15dqwiC+vqtGvdQQlc6q2PAapf1rZf4kqddtc1ecoZS+1&#10;bLY6N2eIvJ19jvjyVjtKbSEZt3o0ntJb4j7q+fbI2irPxZ5rd53TGXrxyutP7kfD2eeILw+a4OlZ&#10;9Me4HOzr4vL54+v/ewlxuSeNTF9SY9D6f0jOenrrH9bu+if3jD9L3nz44//649+/+k4921iO8HPP&#10;XT1ysK+n+P8ef5/2+7vDpoezGF9evfJtZXjoQd3HZ3J565c/vnh66XTaDW9t2dsJD2RXd8Lr7iGE&#10;/42JHkLcnZdJ7+RZKtWWsqQCPitvJxD75yHUc+U7KIkF3icTxoTUgqOGGn2EXOHveQjvb+jfBmQ+&#10;p/Pwgd56HFfuvVNbaVceUHkkofKnN9bPrZ+7/OGllEHkPSp/97P7icpL9BTsOPr93z9Keecr+Nok&#10;kcjD6y0JvrhRRL55R2/v+C0N6A/pQIIEj0vU5TFIhZ8Hdb9Xos9LffdY8kr5z6puoGRuvofmeyS1&#10;sMQCY4XMRM98xJdXSqDUQErQBqR26uB5CPF8L/nHsa+Yt/ScpLTUAi1LLqyHEK18TYHSii4eQvUR&#10;fvl491fxy3PnV/ERWg8hVvhv16v7rV8+X91/8vHq/u/OHE6/PLRufXm9oXX4lMz98urJvp9mPpG/&#10;3xC/PCKJSXrN2fFVibN8npdaR31TTaBKoKbaUZZW79p1Tkm7p3fqjW+W+m9saV9RybyWPFf7DtDS&#10;9yYldQ416pyOFfXOo/OM3Na286vMQn9TR7LZXGVECs5Azxcz0HKXjkhfmH1G1C/MQMvu2bnWQemg&#10;c21ax09rah00z6aqQa5LjZCeXEekXktMoxiktp+hZ/idV0ovf/az56EuORUtjyr1M8sZ5z976bfM&#10;dgTQ0u8CUnLkqHNeNBv5C9hdziO+fFOrJtE51b7mMaSdK5zUd6tz9MvbtWHeLLQl85yJVr/8l2n1&#10;nux0Ls4Bzy9v14ZJJBtdG3Zx5X+u/GLZRrL57kz45cNfCdITeXpjQD/979544Ue6ftEjxJP00V+P&#10;yPW33t46C2IfHnvcyW+dvfU2aPz48bx29IdvxrU+vWs9xjLGcrfXQMSXf9biyuv7JZefzC+P+K1K&#10;5uHIFgJMYrGTre4Hs+AKf9SZJqPz5f1+SSvUy1cyBPSMpxfdn+O/AumEnps9a0soLI1XSiGkwlIK&#10;0HgSeYynJFIKrurH30H/JkLk7w798uKZF97U5pdvknnQeZJ5j1aQziuZB7FoJ/O4+x5FLHC/nt/N&#10;s57f8Uu9n1EBQQegBOVjkLqmlcujo6cqsj3bXvGe8D6Z5lIdmaSClAI1kgodW5kBkTHHjEjEly/5&#10;QTud9wnEqOeXR0ePJRSlV17ZPIl8SePbKIUl8u0ewogvj29ASKNK+uUjvvwkOrjXOqffAfitADV+&#10;Z1Clk5Iz0BFfHrpjH4PUnFa2R9ZWlSo2W53TFvWOGpfXqHP4LsBEnfOI/E7El6/nna0ajZ+N7q53&#10;OLIej68CnUMap3fUOZ2FtnpHrSvXhtEvz7VhTyu+/B8ivvwYPR2nt/H70d9HYnwefbH5sXrqf/jm&#10;1yd2E/3GJ88Svx4R7MVnjx1nEcce5B6x7P/1kMSNx7t5eBbvDe/096+qE8EfFdsLIn98HVdjXK+j&#10;7h9ifOL62N/rY7bjy7d55rU/vPPtvnlyeeuXn08OQngIm375pocQ1FcIsHoI4SMUKk8fIe+yee8N&#10;6ix35HvrIRxN4z0PIci8l3xi71ML9FpCb+n8OA8hCL2Oj5QcORILj85j/JVYKJ0XvzyoPKPZNP3y&#10;L6/87ZfH15TK2yg26pe3VP7OJyDyQuW/H3LhR499hE0qz/tu1Eif8zt13slXiU9L1rt8W/YbZECZ&#10;QbMcpA4/D+p+r0Rfnvp1CyVzqg7bKO2jSk1me+Zo9Uy2I4BWPj75uI0mFhh7SeIj1L+N+D1l59c7&#10;w51fry/o97Jv508uRXx5UIhRyScaJBZaK4mFpfQlsbARbUAsSC1yt3wezYZ0fvrx5e9tqIcw4suL&#10;0uV++Tv17DOihOV+eeidJE/n8LnNz3LrFG/6yEuNkJ6mlrRpTjttn0TnVPu66t1udY5+eYwTkzcL&#10;jXEmmedMtM5CS9Q2WRuGv538FT+q127/5tjtd3FPrhHbTm9IxLZLztow0TqJ1qafpbo2DJ+1yDpD&#10;irVLnDlFJBZJ/CyfS5/ryDZVqW2zVYt+piNSt0qjrUGq+HlQ93sl+rzUd4+lr8WyStUy8x30Gu9N&#10;2hyBuXpMRO8sncf4cUxlnB/VaxRk7PVvoX8b0bnmLue6av/q0ZNLK8kTjXVAiCt+e7iXysO0j4rd&#10;S0W81hKrHB5s9WRrTHPdSwXxziX9eypBkSXLp7YSZ/k8x2e6TUqsWersrZQe/ZY+1RopR80iy++g&#10;a6pvWrZp3SQ6h9e3emffAVpW7+wIUOd0rKh3OpZSyihHfHkQgcgxBof/GsBushqnHqx+Wr56veux&#10;Jcg94tmD3f/gddB7xLUXfi/e+60U4xXc++l58PE9Bd737fdB3q8v3Hr7vVM41x+8jvNWjbPva3zr&#10;6pFrR78+MXv7RMVnwOH/DIi/8c6liC8f8eWfe24yvzzWiIPyCvFVMg9iIUlW+JNY4H5aqAXutiWp&#10;H7w7nYfXvEwltfA98+3UwicQo57vkxFLKHBefqJn3nIa9cuT5OhYSaljqBxIS5IKGf3J48tD85VW&#10;4DtAxJfvSifAKUo6oX1V+h1TryAVpBSokciDUpBUkFAorRBSATIkOSfy3/+9zJb4pOLKhRtv63e2&#10;357qRisivrwSEMtFtGUJhaXxJaGwNB68gkTeUoqDHF/+5vKsfTukXz7iy4/Stvx30Dm0bVJ9Had3&#10;1DmdgbB6RyKv3wVE5yyR5+yz6BzIvCRdn6dUPl8bRiq/ufrOC/KJ99FRcPnt90XrEMnm9AYitnWZ&#10;hZbP1PtpHlqIsJJ50GJJ+tkspbJ5fqZ7ZB6f+pXJUAv0MfXrOkrmVG15DFL/tLL/ElXqtrnKzte+&#10;n176Ta+R5lIbmWPD0Yr48k3C3STgHqGHEqlGTaNUZbPl9HROI7aRxqNGIq+zHlJyBlp2fdXZkjyC&#10;jexuLtHaZHdz7HAuSWZf7K6vOgOdR2w7saS7vj5Y+O6Mek6vHQ1KMGtaH+d72K5Z0Pr/WBNeL976&#10;vSb2epdUlu8kli/x7sHFf//qPwx/iisffvU8/SRxfi/nz5E6jyPHw4xB+dq77bl65PnXfvfGzeXj&#10;6/F/5LD9H4n3c5iu6cMYX1698s0yvPPWO2/98g8XtheOLR5bnF+K+PLqGrSlT/AttUCrJBaW0pfE&#10;wka0AbEgtbB0ntRCubzvIYz48oPED8o8qPu8En1e6jvHSQcvHlXdg5LZUgu0hFZo2XvMLUArkOkh&#10;JJ23HsKIL6+UwLIDUAmkdjrheQjbvIT+cewr5i09JymbhGW0hxCEPuLL7903K3L5e2e2zmw/1jpd&#10;Gxbx5al1k+hcqXflbLTVu250HqrHmWjSeUZuk3ULZdS2iC+f6xX0DG2vlF7+7GfPQ11yKloeVepn&#10;7q5zqngk89A8JjsTrTMfOyNmoSO+fFOrJtE5PFef3zxOrm9a363O0S9/EOLLXxwZX/7a0b3TpCAp&#10;MbZxDezuGlB//c3ll94isddve7vl2LP/768dvXb0+dfgjH/lg82PdzfWca3G+MU1sF/XQMSX13jr&#10;z1pJLj+ZXz7iy5csXnpKIm8phSUUlsarX16IfOkhJJH3KAVX9ZekIuLLkzIMEkvYTU7/3HlUqc9m&#10;Syl6I2g8KIUl8pZSWCJPSiEr+zWqQsSXV2rAsp3Ol/Rh3HN51LxmCUXplVc2z1X9dkW/+uVJ5Cf3&#10;EO5lfPkTj3d9hYeQ+75+vrRf306m9Tp6p/bRkYgvn3vix9V9pZuezmmUHzv7TCLP2WfU8rVhuc7l&#10;EWwYrW1z9cpK7pe/9+69d61fPo9kozu/yi7nXtQ2rEWStUnql8d6JSbxysPzzWg2mFnF5zk/45VK&#10;s6ySAjBb5UCr7+bU3XgMUntauXHoulml0ubybNHTe5z5LvOajkm+LszqHMaSSdaF7UR8+XreOdcg&#10;0TL0jNOwLr/X49hXgM4hjdM76pzOQlu9I5Ev14bRL38Q48tPS4fiOEF24hrYn2tg8+Mrw6g4r3zw&#10;+dLN5R++iYTYOEj6fXD2yTvfwbWj4of/+gTe7/H1Vz7Yn3GO6znGOa6B6V4DpV/+/336X/3pJX5q&#10;SO0Xb/1xueljf5rtZ9lDTy4f8eXhEUTSku5B9pc+Qp9aoNeSC0vn0bKE3noI0WI0Gxt3l8TCo/Nc&#10;4Z9Hs8EK/4gvP0hMQfJgRInf5alft1Ayp+qwjdI+qtRkLqkFiQXoRZlILCydH+0hBJ2XNFl8+V+k&#10;qLsSc/fWMObu1sbWho25K1FssEL8158i5u6vP/2qjrsrq8o15i5Wm0viinREYmGiHxx352XSO3mW&#10;SrWlLKmAZQfaaqcP6gn0SvR5yacd+losS2JhKX1JLPA+mRjNxnoIMX4YxzzeLsaZq/v/5QuQeYmB&#10;rH8b/J2QJVayxE3+2ceywv/YcH3/w3Mvn0eE5a2Nh+fupb86oi7r6v6ILx/x5UutKyPaTEPnuC7M&#10;6pw3C23JPGeiNZJNTucZySbiyw9q7cpL1L3Ur59rS6txaFHj8jr1zuoctM7q3VzqQRa9w+yFTdQ7&#10;ofMyC72TyLxonUQUivjyvj6JBu6VzkH1rN5ZpUbL6h11DrU2Og+t8+h8xJcP6jFd6hHjGeMp1wD8&#10;9psfv/IBYuQg/fBN+O5feuvrE0gg+C/8CBQf8dibLGt/23C+w/v+wo/k3HCecs4g8OGFj//T8X/6&#10;MF0D+++Xv7kMGv7sxnU/KO+fXH4yv3zEl/d4vCXxNnJNzuVJ5Esa30Yp7Kr+dg8huHxO5IVU5Du+&#10;frMK5nT9lH6neO+URN3V+PK6G956thvelQviIdy8sHnhzifYRVR2xLv7eOdX3CVL2hmuNqfTjXF3&#10;6SHEHfhh9hAqqSClQE3IRF72Uh+Tjol4CEkqSCh0LGV0fQ9hxJcnK0etndJP/jt7ZG1ZQmFpfEko&#10;LI1XSiGkovQQksjTQ0hKkRP5f/5C4+4Kkf/yImLuStxd4fIvn89j7uZU/l6i8tz1NY+5e7LFLx/x&#10;5TXK+c7Qw81PZBt9hS5wmWnF5ztymexMba4XUm/O9Eq71CGl5+N88F1+j6Pr8fhK0DmkcXpHndP3&#10;Zt81ta5cG+bNPk8jvnzTLx/x5QeJsbfl9CvnUaU+myfTubmkecjUOxL5iC/fJNxNAi5t1R6Ws6Rz&#10;OkPPOXtL5HWGX0rOQO9ffPk/zEd8+aA8h4nyxHuZ3vUsLP9K2p8WRBxx71HCo46Ul+LRH/XTPh//&#10;Xo8nJTz/8beb3t8uxjLGchaugdIvPz2vPI6k/E/Lg+aXz736z5p3nlwefvmIL9/mlVfv/JN5CJVg&#10;kLWUxMJGtFF6I555sh3U6CMkC+LqfnoII778IPGDMg/qPq9En5f6znHSwYtHVfegZLbUAq2eySTz&#10;lliAzJPOg12Q0Ed8eaXhJBOogU5o6ZMKz0OIf+cln9zbV8xbek5SNgnLaA8hCD2j2YDQM43zEKpf&#10;/suLSufFL08yLzvi5WR+e+iX33b98j6Zz+PY3FyetW936nb66Mi9iC9frw1TXWuWk+hcSeipc1qz&#10;eteNztuZaH9tmL/za8SXz/UKeoa2V0ovf/az56EuORUtjyr1M3fXOVU8knlQeibqnBfNJl8XprPQ&#10;EV++qVWT6JxqX/MY0s4VTuq71Tn65e3aMG8Wum1tmM5C57u/Yk2frg3Ltc6uDcMsNNeGXVyJ+PKz&#10;puVxvrNAluIc4zqNayCugbgGnuwa2H+/fHjlD8ZaAXL5yfzyEV+e7kFbm4aHUHyEpYeQRN6jFDmR&#10;h2f+/jAjgo2NYiMRGqxf/uHZ7ffFL39sdX4NMXfhI1w/d/lDZHjlvZi7dz/TVeQS27yMuZuTZN51&#10;C22mX07v0llWDXIt7fK+P6cCgg5ACcrHIHVNK5dHR09VZHu2PUPi8X5smkttZJKKfLzyceRKBFnZ&#10;j1X9yE8SX35leSXFsdFINvBM30tRTR6e8yPZCOUV4it3xaDAYMJI8G5LdBW63WRVOqPZqB9cCDTu&#10;zm1qkmtpl3x7djyEeu5c1W/fMVptlKKrhxCjnxN5IRXqlQeRL6m8kAqfyrdFscm5fMSXh18en7nI&#10;O+ewG6mk/0yleOY5n6qf5eKZt1waLfWT21KpNkud4bWlVSC0unjhuz6nPDp6pqdzMiYcK6npGOqo&#10;askZaNn1VXUuj2Cz2/jyV9KqsM0LEV8eutZ8VKnDZqtz2qLeWZ3TFnWubebZI/I7EV++nne2rHz8&#10;bLRP3L2ZaxxZj8dXAYlHskQebZuoc6rlVu+odfpdQGafLZHn2jD9TqHfMiRam84+f1VHa5O1YR6V&#10;l9nn5tqw22s3Vm+lfGM1n4HO91L5Nvzyl56MJgSFiXGLayCugbgG4hqIa+DJr4HSL/9sxZfP/fJ5&#10;/VnwzpPLR3x59cpr+aQeQuUYllyQrWjN0piS1UR8eb3Hb5b9BhlosgNtD1LFz4O63yvRl6d+3ULJ&#10;nKrDNkr7qFKTuXnuVWLveVZOwZLEYhIPoZD5NjqPyEOIQATedH1BVy59O39yKeLLg0KMSj7RILHQ&#10;WkksLLUoiQXIBROIBakFvfKokVpwzoOr+/NoNruJL89INm1knvu+zp5f/uoRue5Lv/za8uml9eX1&#10;5csrl1Yup7S5iixJvNcyuykznYgSBp+2EnmQYkmMYGMps5Ln5me8pfDQAz+VFFw1xpbtpB1aprrW&#10;LJs6p208r8z2FdHarc4xmg3GicmbhcY4k8xzJtqj8xFffjBULugUUrOU3vInnlfm1NV4VKldZuqd&#10;1TnVPOrcnJmJtnQec9L0zEd8edUW1RopPapu+6Brqm9atmndJDqH19dzktLSebSs3lHnUKPOWTpv&#10;Z6JJ5xm5TfdRaZJ5mYX+VYrb5vnlt4dOA+ylspWcB7KXyo1V0PkmmT+x9OLii4vY4/zDWi+uHgm6&#10;8OR0IcYuxi6ugbgG4hqIayCugcmugf33yx+U+OrP+nmQy//k9a1Oq/uvDIlFxJcv+USTUKDtJxL5&#10;JqmR2MMk8qQUqHXxEEZ8+QY+cCnDID3pSXLz2NKuUuFnUgrUSlJBSoEaiTwoBUkFCYXSiogvb6mA&#10;5RW2ZUmFTx+6PsceWVvNc2kyCksoLI1XSiGkwlIK0HgSeY9S5ES+SSoivrz9FsQ4NrfmoXXHFrcX&#10;ji0eW5xfml9SMn9pBXRe0uaqaF1O5uHKBp1XMo9PWyHFyub5Gd30zAud1whl5Se/pfSlcnj64qkQ&#10;aDqSR9Un7dPj2NcBiUeyRL7UO+qcvjf7rknkdT2B6J0l8hhHSTrWGHUkP4qN7HBOKr+5+s4L9YzM&#10;0dvvRnz5QVKrrjk91XlUqc/myXTOEnnoHlPEl2+qR5OAS1u1h2VXDevyPB41r01P5zRim519ZrQ2&#10;zj7bKDYRX95qWpCOGI+4BuIaiGsgroG4Bg7XNVD65Z/d+PK5Xz6vH1bvPLl8xJfPPYXqGWyWPu2w&#10;1MInFpZalMQC5IJJ6U3El7d3/JYGCB1IkGBICVDyMUhVPw/qfq9En5f67rH4alqr6gpK5uZ7aBJ6&#10;0nlLLCydtx7CiC+vlCAnB0Ld0dNOHzwPIZ7vJf849hXzlp6TlE3CMtpDCELP+PI27i6JhUfnZY0/&#10;Vvjn0Wyw++t048s/WJhlvzy5/L0z985sL5DKn14Sv7yl8k2/vHqylQarX54RbF7LZk51RlWJs8y4&#10;4nPdJiXWLC2R9+i39FnVGU/cc32Djo1Kk+hcqXf2HaBl9c6OQBudtzPRpPMYbyH0bWR+VHz5rTpi&#10;2/za8RSvDRHb1uqIbYjXhmhtXhQbidim0dqwKmlnuLs5IolJ0hlTEubR0dqaGlBqhPTkOiL1WmIa&#10;xSC1/Qw9w++8Unr5s589D3XJqWh5VKmfWc44/9lLv2WmzmmNM9GWztuZaB1jGXOMPteFRXx5X6NE&#10;zVTXmqWndejzj5UrnNR3q3P0y1ud82ahLZnnTHTElw8Sc7hITPw94+8Z10BcA3ENxDWAa2D//fIR&#10;Xz7iy+O+myv8S2KBu3d7R1/e7/vUwhKLvDWeXvhEwvt3+XFZn4aHUEiFEh16CK2PUDyEpBRc1Q9y&#10;pBQp4ssDKQymmHG88lGlLptzPpHTCa0rm5Byzqzqt5TCEnlSiogvb72EJT9oIw1P0l8eHT2WUKDt&#10;J3rm7Yp+9cuTyE/uIYz48l2+yZLL36798nDLW7/85dovn0eykbVh7ZFsIr68aJ5V56Z2WxbPWQp+&#10;B9CZDCm57kDd8rlnnlqnOhfx5aFJgylmHK98VKnLZqtz2uo9JvJW57RFIo/ZZ6bRRH4n4ssnzSkT&#10;9AzpSXSt+W/0OPZVoHNI4/SOOqez0FbvSOTLtWHe7HPEl++ibfGcIDlxDcQ1ENdAXANxDRyOa6D0&#10;y0d8+dwr31Y/DB5665cvPYRry6M9hKAVbSv76SNkBBbee4M6c2W/vWu3NB53+Db5NF5X15ORg6Yj&#10;eVRd+jwPYZuX0D8OX61Zs4TevgO0LLmwI4CWjo+UHDkSC99DqCv8EW1B/jbNnV+/SbGTb81rlPH3&#10;Tm2d3Tr78srffnl8TXd9VQ/hpRG7vt75hLu+ioPt0WMfYbuHEHfgoM6S9S5dyirz1kld7/Jt2W+Q&#10;gZIeSM8gFX4e1P1eib489esWSuZUHbZR2keVmsz2zNHqmSzvPP+pYyNlV2KBsZd0/zN6CO9+dvez&#10;O5/c/Sziywt9UE+gV07XQ6gEg5S+JBY2og2IBamFpfP0EXKFf8SXn+wbaMSXF4e86puWbb75rnq3&#10;W52jXx6ax+TNQoPNR3x5qzfUpEH6hc2Duu2V6PNSv3EMaTdfM9e4vA6Fk9QzOqe6R6WbMzPRls5D&#10;9Ujo5duEzELvJDIvWgedu/9453nRuTtpHxXROuzau3nhHY0RfvTk0sml8TucS2xyiVWO9Ubqydbd&#10;RnV3c8Q7l/TvqcQaJsnyqa3EWT7P8ZlukxJrllQJ1FQ7ytKy8iZRL9t7pXMlobfvAC2rdxwBq3M6&#10;VtQ7HUspZZQjvvxkWnc4yES85/g7xjUQ10BcA3ENPIvXwP775W8ug3YfDM/4s3we5PIRX76d3peE&#10;osngpW0JBWYP/EQiX9L4NkoBXkEi3+4hBJXPibz4CGVl/+YqiDzy5ur1U+Tyt9/V1f3H0+r+0xv5&#10;6n4h81cuYIW/JLnzBe1FblvhT1c377ARO5ZJyLzenfN+XWuVIdh6t8+yn+77y1zyg0HqmlYuj46e&#10;qjXzbFHrFVnfq5Qk8qAUJBUkFDqWMroaTcESeaXyPqm4cuHG2/qX/+2pk0sry+NpxcvnwSt+nXZU&#10;+/WnoBU+sfg/l0CKmUgrcIfNxGgtJbHA3bu9oy/v90taoV4+Sy20VdKKJ/cV6jFtWZIUe9bN90RG&#10;ITWSCkspIr78NL+N0S8f8eW7ah10Dc+1SWfAx+kddU5noa3eUevKtWHUOs4+R3x5ag10x38MUve0&#10;sv8KVeq2GerG1Bujc3OGyON7AFPEl7faUWqL6J9VILRmSef0OwC/FaBGIs9vEahxBjriywehmeZ3&#10;gjhWXE9xDcQ1ENdAXAMH7Roo/fJ7G1/+l0t/WmnzoM9q/6x658nlI7587p2frodQ/f2k9CWxALlg&#10;ArEgtaCHEDX6CEnnPQ/h/bQvXu6Xv7OmdB5cvumXP7YqSWLunq5j7lq/PLg8qXxO5OFdEx/bzlde&#10;zF2QZUmgzbgT7/X17tyy6aqg17zfR61f5NQ17EPJxyBV/Tyo+70SfV7qu8fiq2mtqisomXHeNvVS&#10;m5kjMGeIBcYKmYmEPuLLK7GwhAJ0YjSl8DyEoBpe8mmHfcW8peckZZOw2BmHJp1Hm9FsQOiZSCxA&#10;LyTlHkJEson48qO/WZHLR3z5aXrlwewtoafOac3qXZvOWTpvZ6JJ5xm5LeLL13KTikFrhp7h914p&#10;vfzZz56HuuRUtDyq1M9sNQ4tahzqZdLvAlJ6OoeZaCaZic7Xheks9P2hS2CUX97OQG9t3Nt4eO7h&#10;uZfPb6eMmWeZfZYZaOzLITPQX9Weefl8Vb88Z6BJk/lpjRo/y+3nfFMDSo2QnnL2OdcZ1ttp/CQ6&#10;p9rXVe92q3OYieYYceS4Low6Z8l8xJcPgjJa52N8YnziGohrIK6BuAZm+xrYX7/86vI/rf559R9X&#10;hM7DM6/eeS1BucNLfzONwV6PA7n8T16/d2arw254l1dAde+sIWvsco3xyh3xdoarzcmNc693TpkZ&#10;rQUUukzqs5NS7/JZNomAtK27L2919Ql2eV5+XNYtocD52GQJhaXxeP8k8pZSgMaTyHuUgjF3J40v&#10;f+/dh/VueIxko2R+fUQkGyHziGajO+JhhfnOcEc8uZdWf7eUvO8mnccdeZmqxh29tMv7/n5GBQQd&#10;gBKUj0HqmlYuj46eqsj2bHtjKMVcesfIJBUcLdRI5EkpMAMisyEYd/kb8G/SxS+/smxpxb2aVmwP&#10;iQV4BWjFT5Nb/mcf/+pT2UU098vLTqOy7yjumH3PPO62JakfXO7KS798SS3gNS9TSS1ACsrUTi18&#10;AjHq+eXR0WMJBdp+omfechq02igFxoxEXnm8lLmHMOLLd/kGSi4f8eW76Js+h9qW16anc/odIP9e&#10;kH9f4LcI1DgDLVRev3tEfHmo0GCKGccrH1XqstnqnLaodz1H33Oda5t59og89E4So7VhzV6b1p1/&#10;HMfmxUVo3Y3Viys3Vm+s3l67vaZk3tM6RrLh2jAl8/i09XVOP6tV7ZQ863qo8pPf6l2pHJ6+eDo0&#10;fja6u97h+Ho8vpbq6zi9o87pe7Pvmlqn3wVktCyRJ5XXsZbvGPI3kBlomTHR9Xv4biJr+iQWkcy0&#10;yKwLZl8wB7OVZmLwDQd//Rurt1KW6wErBnF1nEixjl5cfHHxwcKDhW/n9dq5dnS27+67aGM8J/7G&#10;cQ3ENRDXQFwDcQ0cjGug9MvvbXz51eV/W0P6p9V/W/tzIvSz6pFvO+9Z8s6Ty8MvH/HlR3nmy2g2&#10;IBftyZILS+fRsoS+nJNgfHkQeiZvhX/uIYz48koTBqni50Hd75Xoy1O/bqFkTtVhG6V9VKnJrJyC&#10;JYkFZhvKRDIPesFEMu8RCyHzbXR+1uLLg1CURL6kFOQGea2dru+fh1DPlaylJBZ4j0xKb4TmkO2g&#10;RmpBOk8yTw/hVxfV3ymzJ3B9CrEQWoEZlpfPHxvOt1hasZVoxb2NW0NiAV4BYlHSip+/oTGQbi4f&#10;jG8v3b9FRnx5WQWmXnktp7s2bHKd47qwiC9PlUCtX+TU5TwGqc/Pg7rfK9Hnpb57rPJlq9RVZr6D&#10;Xvptmal3c+m3yKJ3ls57M9EyC71Tz0TLLPT9iC9fU3Rf8zy9Q5+XfHKf66rUfUJPndOa1bs2nbN0&#10;HlqnsxtSit7la8M01r/G/hcyLzoH74Aonax/EGcB6DxmX0DmMRsDrQOZR26S+RM1mf/uzIc6p3Ok&#10;u8bMmibG+cbfNq6BuAbiGohrIK6Bg3YN7L9fXqg8yLxk+OfFG66eeS333jO+1570g3x8cvmIL6/+&#10;wC6lT+MtiS+98sosSORLGt9GKcDlSeTbPYQRX75JEAapY1q5eWxpV6nwMykFaqMoBXgFiTwoBUmF&#10;JfKk8ro2wXoIdWV/m4cw4sv7BMInG/a5JaVAzzQ8hOIjtJQCNJ5Enh5CUoqcyGPtQukhzKm8eghB&#10;KyyVh4eQVB6eUqXy2C9RPYTfncm5/EH7FjPufOiXj/jyXTROZ521pOZB55DG6R11Tmehrd5R68q1&#10;YdQ6rg2L+PLUGVEe7+cgdU4re8fnOVTp15KrVDL1Cq2DujHNpToy9Y6zzxFfXrm2lp6+eDrURb+6&#10;Psc7vnceeo5SWhJvZ53B5e3MM9bM2UQiz9ln1DgDLa551Tnsy5tTeazpA5WX2WeQeUkPHSqvM9C5&#10;1p1YUir/YOEP4Ze/FKRm3HeK+H1cI3ENxDUQ10BcA9O+Bkq//N7Gl4dfHjRePfN5+Y8rh88/LzMM&#10;f6yj9Ty9UmY4MEvATC5/cOPLq7dcqbaUJRUgN8hr7QQi98ard1DL6XoI9Vz5DkpiYSPaMJqN9RCC&#10;zjOaDek8V/fn0WwivrxHKAY1tfBK9Hmp75KOklqAUuBRmUxioTVLLtqIhaXz1kM4a/HllTh3j2Bj&#10;7/k9KiB9liGAPCC1EwjPQ4jne8k/jn3FvGUJvX0HaFlyQQ+h1jTyQdMzT2Lh0XmhFYclvvzOpWl/&#10;w5HjkctHfPlp6lxJ6KlzWrN6Rzpvdc7SeTsTTTqfrw3TyHkazUYi68k+Kt/UO5xvrjIixe3HEdvm&#10;0w7nspfKWr2XyuUPkTYvXBnub/7NJ7KXisxu5nupyCzozjBaGzzczYhtZMz4/CZ95qc8alWRVRts&#10;2W9oCdTFewxSp5+hZ/idV0ovf/az56EuORUtjyr1M9szR6tnsh0BtPLx4bjlUds4C41xlplo+QtI&#10;JBudhb4f8eUbmjeJzqn2ddW73eoco9lYOu/NQlsyz5loj857kWz8WejbayTzF1d+saxrw4TMf3eG&#10;fvlrR/dGj4JkxLjGNRDXQFwDcQ3ENRDXQHkNPH2/vPrmtUTs+Yg7v/drBcjlI758O8EHxShzTv9Z&#10;n4aHUHyEllJEfPnyrp9EoD+kAwkSPC5R52OQqtPKPGpeq1LDZnu+PUMoQCxsmkttZJKKnFPkpEJJ&#10;kOywG/HlSexzQi71djrvE4hRzy+Pjh5LKND2E4m8MniWbZTCruof5yFUvzxchPARShIPofgIS7/8&#10;dh1zV1b2K6nIo9i0+eU/X5q1b1Lk8hFf3tOztj5qW16bns5FfPmmNljlQKvv5tTdeAxSe1q5cei6&#10;WaXS5vJs0dN7nK3OaYs6h9kLJrs2jFrnrw3D3jYRX160DGo0Sr+6/k6PY/UOOoc0Tu+oczoLTZ1D&#10;jVqnM/XimbdEnrPPEV9+1nQ2zrckLDEmMSZxDcQ1ENdAXANdr4HSL79/8eVzr3zpoZfoNm1x3Ge1&#10;H7T9aXvo1TNPLr+f8eWVOMsdOSi0TbrqnaX67qRU/3lZ5uRASDp62oiDH28Xz/eSfxz7innLkgv7&#10;DtBq8xDqWER8ef+O31KB/pASJFjgPAapz8+Dut8r0Zenft1CyZyqwzZK+6hSk7l8D73HxAL0okwk&#10;FqD0TKOJxaN6Pzx/99eILy9UYv88hEowSOlLYmFX+ttV/naFP6kF6TxX99NDuN/x5dXbPgtlxJf3&#10;9c7TOvR11bvd6pzMQpd0nuvC6JW3O79ybZj65fPdX2V3euxS/1EdKfo3x26/u3X24dljq8dWjye/&#10;/OmN+bW1jbWNS+ewu/klZ4fzO5/ALw/6i6wxzfFZi6zUGGuXOHOKSCySOMs6lz7nkW2qUttmqxb9&#10;TEekbpVGW4NU8fOg7vdK9Hmp7x5LX4tllapl5jvoNd6btDkCc/WYiN5ZOo/x45jKOGNtgtB50Tr4&#10;5SO+/Gja7umdeuObpU/1LZ1XMq8lKT11TmtW70jnrc5ZOm9noknnGbmtbefX6caX/78L9MtfPQJ1&#10;k7vpKGMcQJbiOojrIK6D+H8QnwPxObB3nwMHzy+vvnmUoPPwz0ucdi333kt+kOPC36yj0ey2JJeP&#10;+PJtJMLrz/k765ZQYNbATyTyyuBZtlEKu6qfEWwsqUB0+e837q4hI4qNpDtrkjaHK/u/SaRic/X6&#10;Kd3B8b1ToBXb7zdpxXpGK65cwAp/SXc+AeUVYgGvGonF90M2vDO8e1Zmwbvr//a/SCxw3y3UQu/O&#10;eb+utcpQC97va63vUAFSA9YGqTqtzKPmtSo1/KznKmWvIBX6XqXUMZHY8iQV+RhKXUbX9xDqyv6I&#10;Ly9MYTS58GlE278pKUVJKErPvCUUlsarh1B8hJZSgMaTyHuUIify6pf/qo65++VFxJaP+PLyzfHR&#10;F/TLR3x5T9O8Pmgb+m2CziGN0zvqnM5CU+dQo9bpTD1ULo/UpnuqiN5FfHnqTK4/tj5IzWlle2Rt&#10;Valis+ib/uyN0bk5Q+TxPYAp4ssr19ZSZ3htWSpRm2Y9SX959OnqnESzs3PP0DfNnH22UWyEynsR&#10;bETnIr58+BFV76OMayGugbgG4hqIa2AWr4HSL7+38eX/bvFPK4gjP9orj98Kndfyz4nQz6pHvu28&#10;MbsgMw1PpySXj/jy6hFs8w/q70sfoaUWPrGwlL4kFiAXTCAWpBZCK/QnfYSk8xFfXpmBloNU8fOg&#10;7vdK9Hmp7x5LX4tlVVdRMiuvYGnJBem8JRYg86Tz1kP4WvJoaiSbnTQTknsIR5P56ws6I/Pt/Mkl&#10;7O+JuCW317Dz572NhymyyfY57AoqCfuoIQnhlV3WECcFO4zKXbJEN5fd2eBrk6R32HrvrcQ54suT&#10;0tNDqLVZii8/a14Rcvl7Z7bObC9sLxxbPLY4vzS/dDql9eX15Usr68uXVyRh7hJJYpUjbrl6sjWm&#10;+fcb8GvvnEO8c0mvZTtz66e1Emf5PMdnuk1KrFnauVyPfkufVR2Pqts+1a+8bNO6UuNKOq86pyUp&#10;vX0HaFm94whYndOx0rFTKq+ljHLEl69FxhSD1PIz9Ay/80rp5c9+9jzUJaei5VGlfmbqm9badE4V&#10;jzPRls7bmWjO8ctMtMz/R3x5sPJ26u555fH8Uck/Xknp6ZMvZ6Exn0CNK2ehdSaaWqffEfxZaEvm&#10;ORPt0fm9jC8/a3oX5ys0JsYhxgFkMq6DuA7iOoj/B7PyOfDoi/31y//donreby7/aQXRaybLoPrW&#10;O6/HCw/9pB5/cvmIL28phk8m8udYLjJND6EQeUspIr683uvnZT+jAoIOQAnKxyB1TSuXR0dPVeT8&#10;PCvj/e+lZyuZ0HJuhIfQEnlSClnZDyJPKi/rF7CGoYtffmV5Je141iTzD89ZMv/TIZn/1dB7/atP&#10;EbucZB50XhLumIXOK5tX/xs835Imp/O4wy+T9Q4qJSj5QTu18AnEqOeXR0ePvjbL8mwtqVAGz5Ix&#10;d+0ueBgzHUOOqdQYxUZGH38HIRXTjS9/Yunk0ouLLy4+WHiQ1vb//A2d04n48liZBDLfpPP/mSi9&#10;kGTyZf0sl2gt5NJaa5JraZd826f0VonQynVqt/Xy6Oghhde6PVtL4vF+bLJEHuNik46hznloyRno&#10;7zcwQ6KzJXkEm2/SbIqsDdtcvbKyufrOC3LVfnT03rv33t1+X9aGYedXG8lGd36VtWF251eJZoMZ&#10;T6HCGskGpJhJoq/A8821YZhZBXWWSDb4nC9TlfqYrXKg1Xdz6m48Bqk9rdw4dN2sUmlzebbo6T3O&#10;5btFj45J+8wzxpLJXxsmOteudbrj79WjLy5C626sUuu2hrPQvtZ1m4XmZ3L+Oa1ah5Kz0PiML5Ml&#10;2KVyePri6RB0C2mUfnX9nR7Hvg70DYk6p3V71pbIl1SeWqffBWS87LowjGeuc/heIQm7m8sO53AG&#10;2LVhHpXfTg4DuAweJq/BVnIdwHsAD8KN1Vspy/WAb0C4OnKt+3Zer51rR8NvKEQvxiHGIa6BuAb+&#10;P3vn0yPHcW35rRcSQEDkkq9XszAwIkBYTYALvoIpsGESVmumIZWAXjABUqAAGTAxNiSSeItaSF54&#10;JQ1teF5zk3u/DSnxwQb5EbTq3rwBqG9grdizVBsTp25enrgZN6uyqrP/FHUrEB1/uphVFZ3MW/mL&#10;EyfiHIhzIM6Boz4HSr380frLv/+vog2nhhyk3WrjVSM/q1R3Gx6nfdzVap+Edp5cPvzlQTNmaQl9&#10;2uFTi5JcWGoxS0Oo/IL+8pZakFiA/pQaQvAiIRZKLZ4nH5vnY9AKEovH60rYfn1x7/re9bc2/9//&#10;PDc+u7U+Fs/d3MVmp3Gx8UgF7oy7SAU9YrlOHTXeldt79vxuXur+Pf+kRQYaZFAUderxc930eyX6&#10;8jRpWiiZU3XaRmkfVWoyl59g9IpY4DOWKR+ffNxmawiFzOMvITpC/F2EWsBxaNX85fXu3t7zKwlg&#10;admBtroJxPFpCPU98hPoZ7IlWQ2IBalFTndyHaHyCpkB+cvvMRtCDWH4y8u3JU8TEf7yNr5pvBtC&#10;M09Kv3ick1no8JdHXLBpksURqdtIo606VfxcN/1eiT4vTdxj6WuxrFK1zPwEo/TbMjPeraXfIku8&#10;W0ulTYx3QudlFvqgtTbMxjn460msw3eVnTvvNjsLfHHmwkafGej22jDVZCsNlmvt3+5xXdjfEz8m&#10;lZerthJnuZ6XRN7SeMQDmzR2lKVGOCm745wSei/edenl9d/Y0r4iWj6ht58ArX5xTseK8S4fT412&#10;4S/fHddASLx4F/0xLnFexP+buA7EdSCuA6t4HThuvfz/3njYuLfYEu42i2nnxXveO15o5/to58nl&#10;w19+EV2hT+NJJ3wNoTILagmVwbPsohRQE5LIK4+XMtcQHt5f3iPz4S8vtIJUIq+VdEKJBSkFarMo&#10;BXgFiTwoBUkFCYXOdAip8DWEs11sdu58/UudkfnjxX604q3b4mQDPZp1sgEHVjcbXyuvd9m871Zv&#10;WaEW5NJas3f05f1+SSuUFJQMAT3z6UX/5/ivMISGUIi8pRThLy/fpobRZtDHJvzl+8Y6xDk816Yh&#10;14bJ7LOuJxDNPJ3aNOblce4grVGQpI5CqpnH7LPOQHPX11wv/6TQy1/a/ujmOOWunV8fTXd+fd7M&#10;cmKfUZn5VL08aLEkvTZLScbM6zoodJkqExc0TjByTFLkQELJnKodjzr1D5X9l6hSt814f0yjVLfZ&#10;fuq19FtkxjuOVh9/ef0b6Now3esGRF6ovOyEc/+Wap6pl4dGWlzbVC8vemrEOIlziHWyNkxineiy&#10;6dqmM6E5nf+vV+uaGOf0Wi7xTqMbSxvnlGIvH+9WKc7pdwCOFmr6XUFpvJb52rBcK4+VYfI30n1U&#10;wl9+mFg5ZNyNY8XfJM6BOAfiHIhzIM6B/udAqZc/an/52Tp2pfOztPKg9/b3IPSzj7uKuvqj1tCT&#10;y59ef3ml2Eq1pVTyzdKyA211E4hcG6/aQS2H1RDqe+Qn0M9kS0vnSejtCn9SC9J5knm4Kohe/kVS&#10;zevur0IsVC8P3+S2Xh67viIJlQetKEkF7na566vcFQulwJ1yP1IB2ix35Hp3bu/Zq9YdPe/2pTZp&#10;EQEhB6AE9lGnpp/rpt8r0eeliXss+4poVU0XSmZ55/nPkSEXHAEdE2oIMV5MJPTnV8xfHvfdIBVc&#10;2U9CgVpJKSyh8Gl8SeRBJ2bTeE9DCDLvJZ/Y+3QevZbQ20+Alv2cdgTQ0vGRktSCxIIr/HMNIdb4&#10;C7Ggmw2IBXd+FWIh9El2DpAV/vvN6v696er+x9MV/nZ1/4XMyYY+Ng9vrJoGg1w+/OWHjHOItHZG&#10;mnFOa/3inKXzdibaXxvmk3mJc4+mu5wj1imd/fLMk2svmx3O4WJjZ6DVxebBdH9zuzYsj3WyOuwg&#10;6bZlf482lefVmrEO13ObqjlxTqPFJIsjUm9CTKuoU9vPiGf4nVdKL39OsuehLjkVHY8q9TPre2Y5&#10;6ohzOhb6XUBKjhzjHGY5mGQmWv4Csi5MZ6Ff/FbovJL5eXp5UnlcBy2Vz11sPCqfz0CTJvNqjRqv&#10;5fYq344BZYyQnnYs6Yo53TR+kTinsa9vvDtsnOO6MIwTk3WzUS7vrw3TtQw5nfecbPDX9ZxsGOvu&#10;br6f3PzEyebtqWvbd5e/u3yrWWvx5RmhCasW7+L9xt8NFCjOgzgP4jyI/wdxHVit68BJ+sv7PvFC&#10;0Olu019DDzpvNfjQ0od2vks7Ty4f/vLdBF80g+3fK/mXckgNoRB5SymO0l+etIJONkrmQefht+t5&#10;7qpe7XlLQ4i75zatwJ020yxigXv2klqgr0yT1MecqtM2SvuoU3OobI+srSpVbK7M+x2lls3KJqRc&#10;S79FJqngaKFGUqFjq7u+/hj+8g0RL9lFN7XwCcSs55dHL0k8aIqfSOQtp0Gri1KAV5DIk1KglmsI&#10;QeWPyl8+p/LhL68znTLzGf7yOZFXBi+lJfHhL4/rul7j5Yqf/6xMbLCRA62Jm1N361Gn9lC5deim&#10;WaXS5vLdomf0Kuefk3XGua6ZZ4/IH6TZkJzKi1MbVjN4VP7BHZ2RoV4+/OVnxTj8DklLxjydAbdE&#10;vox3jHM6A2HjHWOdricQKm+JPGefdc+a8JcXqtBfbxfPj7GKcyDOgTgH4hyIc2D1zoFSL3/c/vKz&#10;dO6g80+n6vhSI9/WzLP9unnPY6biKLTz5PLH6S8PJRyos3jKgkLbVO6CZ+/5cxpg65aV6wr8NlFn&#10;exHNfB86n7/+shpCHQsdHympmaebja8hVL3883H4y3dRirqhF16JvjxNmhZK5lSdtlHaR5WazCW1&#10;ILEAvSgTiQUoPRPJvEcsQOfbxEKoBYiFrO5/NvXc/eqK+tj8df3CBpRisrL/8Rh7ou2l5O/6Sheb&#10;/hpC3G0zUUOIu/My6Z08S8u4V0lDqO+Vn6AkFvicTBgTUguOGmqkFqTzJPPhL99HC/JFo3/8+I22&#10;Xn5849LGRzc+unF/897m/ZR2tpAlifZa1ht5VP4grU/SdUvqusJrtdTUO12v7FrOi3Ma9WyM0xng&#10;PNZInXGtHasWiXO6Vqx9DGmXr3rYOMd1YXYfFa4LY5zDSHtrw9TJJt/9lU42Hzd/+T+cfXJt7/rL&#10;61gXdq7Y9fWeMwMttBfXUWRdG4ZrLbLOkJ5Pa5c4c8odXznLupau88g2Valts40WkyyOSN1GGm3V&#10;qeLnuun3SvR5aeIeS1+LZZWqZeYnGLU+m7Q5AmvNmEi8s3Tem4n+MY236OUx9vq30L+NT+bfDX/5&#10;KWXPtfOqjW+X/kw1ybzWfELPOKc1G++64pyl84h1nIkmnc/Xhqlznurlcycb+A/JHgHiSiQrw966&#10;vT/dyR47v2KdhKwNg5tRufOr6OX/kfY4V738F2+E1rJPfAX5iOcJAYtxiHGI/w9xPYjrQFwHlr8O&#10;nBZ/ec8nXoj0wxsg7f1187KL7J+3vk3qeV+THxp6jAu5fPjLd1ONklCUdAI9llCg7SdqCZXQsOyi&#10;FCA8JPJKgqQkqRDf3ZzIC6l4lnx3n413piv7H02J01cXlc7++iJoxf57Sivs6n6hFeEvL7SCVCKv&#10;lXRCiQUpBWpCJvKSlAI1EnlQCpKKnPpIXYiQUArQCkl2Zb9PKh6Ev3yjB5ynG/R+r2zClkNoCIXI&#10;W0oBGk8i71GKnMirg83njedu7mIjrCJ3sSlX9u9uc2U/nGxkZX+XXh4+NqulQaCPTfjL9411iGp4&#10;rk06MzAv3jHO6QwE4xxqjHXl2jDGOlJ5iXMg85J8FxvZ4ZxUPvzlfdJepxA2L6enOI8q9dm8WJxb&#10;M0QecY8p/OWVa2upM7y2tBEILS9eLdtXHh09w8U5naG3s88k8px9bq8NC3/5VYu78X5X63tS/L3i&#10;7xXnQJwDcQ6c7DlQ6uVP1l9eXGy6NPRPt6CeX0Q7j3/xunnPD6WdJ5cPf/lcU6iawXZZEvqSWviE&#10;3lL6kljYlf4gFqQWVn9JHSHpPMl8+MsLSKhT4ee66fdK9Hlp4h5LXin/WTUNlMyWWqA1Mpl03hIL&#10;S+ethvB8+Ms3pMAyBJAIpG4ikWsH8by8LS3+9I9jXzFvWXKhZIVll4ZQ1YS5L3HOLEgsPDova/zD&#10;X16+SXZpVMjl23r5Sxuil7+3Cc28pFIvr5pspcHiYnNw88ek4ZZ0Pps51Wu2Eme5nuOabpMSa5Z2&#10;Lteb7ZU+y8rnk/Y8viGOzUqLxLky3tlPgJaNdxwBG+d0rHTs8plo0nmMt8Q73UdF14W92M73UQl/&#10;+TpFIYlmXaX8lj/z56EuORUdjyr1M/ePcxrxOBNt6bydidZ1CQeNXt6bhQ5/+XasyuPavDinEa99&#10;DGnnEU7qh41zXBcW/vJd8Sr6Z8fzGJ8YH5CzOA/iPIjzIP4fvG7XgZPxl4cLfJeWfX6/uNsspp8H&#10;nf9209Pk/3S18+Ty4S8/n2xYWmG5yJAaQiHyllKEv3x5108iIHQgQYIpJUBpH3VqDpXtkbVVpYrN&#10;9v2ODIkHmbdpbYaG0BJ5UgpZ2f9jUssjy8p+ev730ctjrzMoo8XJ5snUyeblzZfTVd+6BvydT37x&#10;CfTWWCOOHfE+m+qxZRW5+JoLF4Z2O98RD0o3UGTRfAtlVj246OVwd24THWxygk2urTVPu1fSA58y&#10;dBP72c/3ju+9D32PtuTnsZ8YrS5KYVf1d2sIw19e7kxm6xvI5Z+s713eu3z2qqT1jfUNOtkImc+d&#10;bMB3sdroecqekw1mQnM6/8/EjYUoky/rtVwcbciltdYm19Iu+bZP6W0kQmvRWDbr+eXR0TOEVp4z&#10;z9bBBuOmY6hzHlpyBlqovM6W5A42+HvJ2rCdrQfJkejdn8nasI/P7F7bvbb/nqwNw86vl7bXx+Pt&#10;8fa96S7nuvOrt5fKs0/FyQZuNpJwzT2YkmJekcXNBppvutlgdhXUOfzl84inY5KvC7NxznNrw3hL&#10;krVh+JtICn95xKdlY1v+7/Q4Nt6BxCNZIo+2TYxzGsttvGOs0+8C8s3Argvj7LN+pwh/+T4xLp4z&#10;+ztAjE+MT5wDcQ7EORDnwGk/B0q9/NH6y/+Pq11a+EX7SefhLN9fQ/90a7Ymf9H3cTqev4yGnlw+&#10;/OVVQ6hlW0/o0w6fWpTkomQsXRpCZTXhL2/JNluTFgFXNt4u69Th57rp90r05WnStFAyp+q0jdI+&#10;qtRk5rvW2sgQ+pxVSJ3EYhENIShRm1gItQh/eVKH49MQKsEgtSiJRfjLH6fGIfzlJaJpfNOyHee0&#10;3TfeWUK/eJzrovNcF0atPOg8yTzXhnl0nk424S9fN7ErL1H30qR5ri1tjEOLMS6va5SrWmvCtM14&#10;t2ZmojF7YRM18zLvIbPQB4nMS6wDmX8x9f1nnHv26bNPZS+VR9O9VMJfXmJfHvdUG98ufapv6byS&#10;eS1J6RnntGbjHek8yHwXnbcz0aTzi/nLi8d87toW/vJCIY4z3oL8xOvFuMd5EP8P4joQ14G4Dix6&#10;HThuf/mHjVa+XXpa9vnaeVDxZb3n8Q6s//xPSztPLh/+8rM0g+3f+TTeEgpoCv1EIq8MnmUXpeir&#10;IYTzbvjL5xShTo2hcn5c1qtU9TMpBWqjIpNSoEYiD0pBUkFCobsLCqlQvaYl8t//TjTzffTyFzb6&#10;6OVxh4tdX7nz62d3ddc13YVNdW1UdYtWXjXzoorDT/WWlbtz3q9rTXV2UupdPksl3rYs+YH2kMr7&#10;5GGR3+sxbUk6oe+J7xY1SygsjcenJqkoNYRWRyijS0oR/vL9dR/Uy4e/fDuedbUR5/A7m4ZcGyaz&#10;z7qeQFYYWCJPKi9EHmQ+/OUZfdq1OnUMldvHlnaVCpsXi3OWyCPuMfXxl0e8o15eHWxkd3Oh8jt3&#10;kO7fuv1q39c3r2JtGNaF6dow7ACKtWFv3UYWiqt7hsraMNlR1NvlXNaG4Tos6b9e7VbKOKfXcol3&#10;Gt1YenHBxg1paUyxpY1AaC0Sx+Y9tzw6eoaLc/odgKOFmn5X0FHVkjuc/+X34S8vhKd/3Ivnx1jF&#10;ORDnQJwDcQ7EObA650Cplz/N/vKg8F0ZTjVQzi+inf/PMdxtuo/Z9Vqnu7+vdp5cPvzloRM8Gg2h&#10;rvonpSeZzx0MLJ0noacfAmqkFrq2H6QCGfpBaghfbKvrAhwYkJ+NZYU/vJMfr3Pf173re9ex6yuS&#10;7Pp6afuj6cp+2fUVd7hyp7tzR/Ro0GAL/ZU7ZNwli47t4HPo2iQpRZZS7r1Bm3En3rWqv6TX9p6/&#10;TQRICqSmP+tU8XPd9Hsl+rw0cY+lr8Wyaqoome0nQGtkMpi8pLVUIssYYayQmUjoz4e/fEMKLEMA&#10;cUDqJg/QCeL3Xim9/Okfx75i3rLkoqQsltCT0Wgtn7XImQWJha8hxCr/o/eX/8eVX/1crxrY91W+&#10;5a1KSS6/m1xs9q/sX4GPDVxswl9eNfJaLqKVB7O3M9KMc1qz8a4rzlk6b2eiSefFXz6Pc+Ev78en&#10;OkUhiWZdpfyWP/PnoS45FR2PKvUz949zGu/0u4CUXpzz3GxkHlrIvM5CK53vq5cnld8vqDzc2j5M&#10;CY5tHpXP3dpIk/PrdX4d12u7lCWNL6MEekoKnscZ1oeJcxrx+sY7+/7KTzAvzlEvD0LP5M1Cg86T&#10;zHMmWpUB0AjI30qUAzq3kuvly13On4y5y/ndzfeTmx/mbd7eeHvjzatvXv3u8neXbzVzOl+eWa04&#10;tyrxON5nnFegZHEexHkQ50H8P4jrgL0OnKy//MOBtfPQ3P9p8+nWMt7zPz3tPLl8+Mt3aQa7+o9O&#10;QyhE3lKK8Jcv7/pJBIQOJEgwpQQo7aNOzaGyPbK2qlSx2b7fkSHx1SsSr4QCNB6ZpIKUAjUSeZ31&#10;kBkQmQ35cephk2sIMW/ie+5+/Utlq3+82E8vH/7ySvvJQ7RmCQVoip9IKiynQauLUoBXkMirelBK&#10;kgpx3v3sLrz+QZEkgSshYV8Aye98UpKK/Zt7STO6u723/WRMUgFFKXYdAKm4sHFhSip+uPLDle8u&#10;k8v/rw35FrE6+gNy+fCX74ppXr+Nc9qyJL5cG2ZJPGafbUKM48xz+Mvn8cFGDrQmbk7drUed2kPl&#10;1qGbZpVKm8t3i57Rq6wRzpaMc10zzx6RPwh/+emss0YfLTU+dVN6n7h7z8cx9Xh6fJklQGtevGOc&#10;0xkIG+8Y63Q9gVB5S+Q5+6zr8MJfftXibbzf1fluFH+r+FvFORDnQJwDp+ccKPXyq+IvP0uzDg38&#10;062nW4tp5/EvfkraeXL58JdXrbyWqh3Usq+G0CcXqhxkacmFpRZohb+8f8dvqcBkSgkSLHAederz&#10;c930eyX68jRpWiiZU3XaRmkfVWoyl59h9IpYgF6UicQClJ6JZN4jFkLmoST06Lys7n829dz96opy&#10;+b+uX9iAUkxW9j+e7vq6lxjt/nR1v+z7yl1f6WLTX0OIu20mXb3ez8EGd/g2lVSA3CCvebRB+jyN&#10;PCjErOQTjfz1pF4SC0vpS2JhHW3oZmM1hBg/UgvSeZJ5agg/n5J5ofOqIYT2UzWEmGF56/bZ5Nog&#10;7g3wcSCZ391WDWFO5t/OyDy5/MMb+AazShqH8JeXSKbxTUuNb+2yb7yzhJ7xTWvz4lwXnee6MGrl&#10;w1/exhpp1anwc930eyX6vDRxjyWvlP+sUqPMjHc2ziHW2Xi3lnqQJd5ZOu/NRIe/fDvmdMc5jVle&#10;vOuKdfpvbNl+zS5CbyM1Wjbekc7bOGfpPGIdZ6JJ58W5LY9zOgv9+SutvOxKL97yiHf5LPSi/vK5&#10;Xv6LN1Yrzq1aXI73G+fXKn2PjPM1ztc4X4Xgxzgc5TicFn/5Lu289i/nP7+M9zwccazvvGrpXy//&#10;eXL5vnr5B5twQXmUElxRxCFFdl0TX3NxfsUq84NpptcK7q7FhUV8WVQPLgQad+c25Q4vrOvdPsv2&#10;KnppKx1n6WkBl+3jUfOaJRSlhlDfM0mF/cRodVEKu6qfo2pJhYx++Mvn/KBOjaFyflzWq1T1MykF&#10;akIm8nKU+phI5EEpSCoskSeVP3l/eXFPgYOK6trIje0d9rJ0vrzfL+k8iHh3mk8vLImY9Xz/VUoi&#10;b9+1JRSWxqteXnSEllKAxpPItykFVvfPIhWf3RVSQSqfk4pyZT+pPGZq5unl4WODO5TVydTLh798&#10;37iH6Ibn2oQ4hzQv3jHOafy28Y6xTr8LyDcDS+RJ5fU7RfjLM/aUtTp1DZXLo6OnKvJicW4txTxk&#10;xjvOPh+Vv/zbaSeV8JefFdvy3x11nNMZen4rsESe3yJQ4wy0urWpMoAONjL7LFReZp9B5iW9vAml&#10;AWag4V60a9aG5bFOXWywNuw/1nVvgi/PrE6MW6V4HO81zqs4B+IciHMgzoE4B8pzoNTLr6q//Gz9&#10;vLrbLOI//zp6z8sMg4wVuXz4y0MveDQaQiUYyuWVUrRLUgsQC1ILoRX6k9SCdD785cEL8kedGn6u&#10;m36vRJ+XJu6x8teTetV0oWS21AKtkckk85ZYWDpvNYTnw1++WVVvGQLoAlJOGWzd0xDi+V7yj2Nf&#10;MW9ZQm/p/CwNoaoJc1/inFl0awhBLSSFv7x8u+vScJDLh7/8kHGuJPSMc1qzhL4rzlk6b2eiSefF&#10;Xx6z/t+nHVQkizLgxXa+jwq0A9AQ7GyRsD259vL6/nuyj8q5seylMm72Url/C2nnzoPpnqGP0toi&#10;eJWLG1i+l4q4mx8kRxV/LxUyZly/SZ95lUetKnIZJdAzKXLqch516vMz4hl+55XSy5+T7HmoS05F&#10;x6NK/czlJxiZz2lHAK18fDhuuWsbZ6Hh3yYz0fIXCH/54eKcxr6+8e6wcY5uNnZtmDcLbck8Z6LD&#10;X352vOuKg9Ef4wYKFOdBnAdxHsT/g7gOnM7rwOn0l1eNfFe5nHb+m+Q9v4x+Hq44SFZDv/raeXL5&#10;vnr5+1O9/LPxTtLLy13w87SnKHYY5V2y6trIjUUrD708MhPdWkChy2TJtd7ls1TibUur7stbfXWC&#10;fZ6XH5f1ITSEQuQtpQh/+fKun0RA6ECCBFNKgNI+6tQcKtsja6tKFZvt+x0ZQgEqY9NaaiOTVOSc&#10;IicV4S9vqQD18zkhl7ol8j516Puc8ujoKd9LSeMtkVcGz7KLUvTVEILLH42//PvhL9+sDZNYpztp&#10;S6zjTtsHN0GLJf0zle04p9dyiXfz4pxSbMY5rdk4p7GG0UdrfeJX3+foMW2pr81S36OU+hlY2k9t&#10;Z54xLjbpGOqoaskZaEvk8S0kp/JY0wcmj/V97/5MnLs+PrN7bffa/nsk85e218fj7fH2veku50rm&#10;ZZdzS+afffoi7diBXUaFCusu5yDFTHKdhuYbWRLpvF7j7ZUfrcpkGznQmrg5dbcedWoPlVuHbppV&#10;Km0u3y16Rq9y+WnRwziH8WGya8M4sv7aMPxNJPl7qeiMzBdn3rwqenl1bXsy1p1fPde2fOdX7NcB&#10;fbZotWUOVDTcVHXPXhumzi284mvNur2UkcOLL14cQgxD6hvLZj1Pj2NfB3EOaV6867M2TGafy7Vh&#10;3uyzrsPLZ59lBlo08+LWJmvD4LSnjm26Ngy7+pZrw56Mv956nDLWhXFtWO7Y9tfQy6/QWjghK6Xm&#10;MPpjTOIciHMgzoE4B1btHCj18q+Dv/w3U4re7RUvO8Muop3/c/Keh7tN9zFX73fk8uEvrxpCLZf1&#10;21V+QWIBmlImEgvMPpQp/OX9O35LBSZTSpBggfOoU5+f66bfK9GXp0nTQsmcqtM2SvuoUpO5/Ayj&#10;V8QC9KJMJBagF0yzicWP051fwYzCX76bOkAXCHrhlaoZbJc+7bDUwicWoBhMJbGwjjZKb4Ra5Gr5&#10;3M2GLIir+6khDH95+fblaUDCX14imsY3LdtxTtv4fZk1urE8bJzjujBL57kujFp50HmSebjlddN5&#10;KAdEL//xG8Ll/3D2ybW96y+vQy9/bnxubKn8vZuil8+pvNBe0F9kuba++C2utchKjc+ntUucOSWR&#10;J31eS9d5ZJuq1LbZRotJFkekbiONtupU8XPd9Hsl+rw0cY+lr8WyStUy8xOMWp9N2hyBtWZMJN5Z&#10;Oo+oxzGVcf4xjbfQeYl1iHMvpn8X/G38Xc7fbf7yX5zpt8O5UF1SedVkgwSLWxuutX+7B79zSX9P&#10;Jam8XLWVOMs+Kriu22RpPOKCTR79lj4bdbrjnMaso4pzZbyznwAtG+84AjbO6Vgx3uXjqaMc/vLd&#10;cQ3ExYt30R/jEudF/L+J60BcB+I6sIrXgVXxl3/YaNbb5bLa+Yc3vt3806bsDPvnZofY+SXoPPTz&#10;r4N2nly+r14+/OVBK/xkCYVP48HnSeRLGt9FKaAm7KMhBKkIf3nSA58y1OkJy+T8uKxXqepnUgrU&#10;hEzkJSkFaiTyoBQkFSQUSiuEVPgaQmg6u0nFgztf/1L3ff3jxX60Atoz0aJ9mPYQFU/XXEMoxGIx&#10;DSHoc0kscPdu7+jL+32fWlhikbfm0wulGPPL/LisD6EhxFj833+zlCL85eXb1DBaD/rYhL+8R9y9&#10;PsS5Mt4hziHNi3eMcxrzbLxjrNP1BKKZt0SeVF7X4YW/PGNPWatT11C5PDp6qiIvFufWDJFH3GMK&#10;f/l2xOsb71Ypzp2kv/xe+Muv1L4wQ34HiGMN810qxjHGMc6BOAfiHDi6c6DUy7+O/vKztOyg808T&#10;lxdC37d8mvTzq66dJ5cPf3noBI9GQ6gEg5r5klhYzbxd5W9X+JNa6Np+X0P4IrnvisNQe4U/VISP&#10;15XO/vri3vW9qYZQfHexsv9S47lrNYQ7yXkXnrvPUoJCDfRXNYRQaouGELo2SUqRpZR7b9Bm3ImL&#10;fhB36DZVqW2zvecvqYCSApR81Knq57rp90r0eWniHouvprWqqaBktp8ArZHJHIG19BtkaggxXkwk&#10;9OfDX75ZVU8+jhrohJY+qfA0hPh3XvJJvX3FvGUJfZuw2BkHKghZO93+8j9c+dXP9aqBfV/lW9mq&#10;lOTy4S8/ZJwrCT3jnNZsvOtH5+1MNOm8+MtTKw+P+fCXr1PE8TPiGX7nldLLn5PseahLTkXHo0r9&#10;zP3jnEY8/S4gpRfn8N2BSWai8V1D14XpLPSL33pONt16eXWxees2nE7E9UQ9UKiX//A3usOo1ctD&#10;My+prZVX3beSZ17bpdaOAWWMkJ6SxudxhnU/xmk86yq9WKdxsYx5fDWtHTbOySy0jpGOWb4ujLuc&#10;Y5y9tWG6lgE+Q6IWgItN6WSDv67nZPN4DDcbcbF5/8bdTfgc6c6v/7jy3eVbzVqLL8+sVpxblXgc&#10;7zPOK1CtOA/iPIjzIP4fxHXAXgdW01++rZlvt5fT0C/rPW+186qlP/3+8+TyffXy4S+vukLRDLZ/&#10;DqEhFB1hqSEkkW9TioO0on8WqXg+fpRW9SPLyv6dra8uKmH79UXuhndufHZLdsNTMv+Rs7r/kdkN&#10;j3ReyTzunrvJPO6+SedxR16mqkWupV3e9+dUQNABKEH5qFPXULk8OnqqItt3OzIkHp/HprXURiap&#10;IKVAjURex1Z2HZQxx4yIkgr8PZD9lf3L6OV/kdTy73zywW8+SGr5D1p6efjuSpIV/iQWuJ8WagHd&#10;tyTVg8sdeamXL6lFucof3KKkFugrUze1KOnDvOeWR0dP+V580sJ1AG1SI+sGSOR1rKTUMVQOpCVJ&#10;hYz+0fjLb4a/fPjLu6vDhotzuseMnX3uszYsJ/LhL48oVA+YcbzyUaUum22c0xbjnY1z2mKc65p5&#10;9oj8QXKykUS3NkS6rlhHf/m3N8Jfvl/MQ1RDLLRJ4+u8eMc4p7HcxjsSef0uIHHO7vhKKi9xzu5u&#10;Hv7ycgd/dFq9OH6MbZwDcQ7EORDnQJwDJ3MOlHr5n4K//Cz9PJxqFtPOQ2Ov7jarpKEnlw9/edUQ&#10;aqk+u1qiv8xtLs+2JReqHGQ5S0MIRWH4y+s9fructMhASQ+kp06Fn+um3yvRl6dJ00LJnKrTNkr7&#10;qFKTuf3eq8Te86ycgiWJBSg9E8m8RyyEzHfReaxxwFoHrHj46orOyPx1/cIGlGJQjT0ZPx7vbu9u&#10;76Xk7YT3wVSLJrq0/hpCEnncfas+rp+DTUnkSwpu2YG2ugm7agK9En1e8mmGvhbLkljg/TKVxALk&#10;ggnEgtTC0nlSC+XyvoYw/OXlW6SnvQh/eYlkGt+01PjWLstYVzraINodNs7RzSb85W20yOOI1G2k&#10;0VadKn6um36vRJ+XJu6x9LVYVqlaZn6CkYlzGvMY59bMTLSl895MNNbhiV5eYl34y3fHOY1ZRxXn&#10;EPVsvGOc05qNd4xzqDHOWTqPqMeZaNJ58ZcXOq9e/6qXV628qAbwPUWS7vwKvfz+TXyneXkT327w&#10;HefJVCuvevl859e3N968+ubVHzK9/BdvhJbRi6egFdHf/X0jxifOj/j/Ef8/4joQ14HlrgOr7i/f&#10;1sq328tp57+5AXeb+X7zuT+9eM97r3c6tfPk8n318uEv79OJklCEv3xbM88d8XDfLdpwvTvn/brW&#10;KkOweb+vtYlDBUgNWKtTdajMo+a1KjX8rO9VylFBKvSzSqljIusJSCoskSeVF0oBWiFJNIS6sr9L&#10;Qzikvzw4sK7wF1JMbmzvsMmZF6PzepfPsk0EpE0+3q7NpxdKMeaX7WNL2xIKS+Pxvi2hsDReKYWQ&#10;CkspQONJ5D1Kke/4+pffW1Lx2V0hFX1X9u9uc2U/ScWFjQsNqQCrsD42J6MjkG/6i782fWyerO9d&#10;3rt89ur+lbNXz15d31jfGN+4tPHRjY9u3Nv86Mb9TUk7WxLrZJ3Rs7G4gYljiuw2Kj7nB9OdSOkp&#10;lu8DkmvAZaZVHcqslwta6sEuJedvtdYm4NLmPLDWND55s8iL9uGYejw9Pl/XEvky3rU/U/szk8iX&#10;a8Ool+fasMP7y+9e2722/97+e+LYhp1fsS5s7Lq2PZrOZLbXhgkNxvUWdFjWLLXjHK7XTBLncG1f&#10;SxGtTFUR5xAnmCZNHSVzqnY86tQ/VPZfokrdNlfZ+7WfZ5R+0/7Ma6kHmfGOoxX+8ox0Uusb71Yp&#10;zul3AH4rsESe3yJQy9eG5Vr53MEGsQ5r+sDksb4vp/IvDZXfDX/58Je/t/j3h2W/d8S/i7GOcyDO&#10;gTgH4hxY5Bwo9fI/NX/5Wdp58Z4Hne/rOy/PA6GfddzT8Tty+fCXh17waDSESlSUsFgCQ3pBbqH0&#10;RjTzOd35l9t0syELEmIBJ5vczSb85T1CUTfUwivR56WJSzpKagFagUdlsqUWaAmt0HL0ilyAViAL&#10;sQCZR2YioT8f/vKNZs+yctAJpG5K4WkI8Xwv+cexr5i3LKFvE5Y2obcaQrTyNQU5s5inIYSXjRAL&#10;pfPiuUsyL8QipxXwVQax2Nt+eVM1hPPIvOXyooNYlZ/k8uEvP2ScA6+3hJ5xTmuMcXYfFUS8Ljo/&#10;218esyEyO5K72cjsicykPEoOROLapm4mX56hY9v6+NxYHNuUyt+/hbRz50FaU7Rzx6Py4hQmc6AH&#10;U+02NNxtKs+rNa7dei3nNV5qVSsGlDFCeiatWILo4j3q1OlnxDP8ziullz8n2fNQl5yKjkeV+pnL&#10;zzAysa49BhwbGSeOHOMcZ6ExzjIT7c1Ch798O1YtEuc09rWPIe08wkn9sHGOennEPCZvFtqSec5E&#10;6yx0TucP7y8vs9Btf/lViXHxPmMEYgRiBGIEYgRiBFZ7BF5Pf/m2Zl7bnpZd/eBnlQ9vLOM9DzqP&#10;V7b+86dHO08u31cv3+0vj31GVUeIu2ZSY6t9yykz3Vpwd14mS7D1Lp9lmwhIm8q+dm1RveCs57eP&#10;LW1LKPB+bLKEwqcUQipKDSGJPDWEsgsexjsn8u2d8MJfnpShTizhMDn9c+dRpT6bLaWwhAJUxqa1&#10;1EYmySGlQI2kQknQEP7y8Ny9u6lONk+mTjZY7+072QjlFeIrd8WgwOEvP49SWM18SeO7KEVfDSH+&#10;AsftL/+7tO/raukfyOVVLw+1vNXL32/08jtbEufAdcF3n42F+OpMp8Y5nQk9uInrsKR/plI084x0&#10;ei2XeDcvzmmMsJEDrb7xblbcWvR3Rx3n9DsAR8sSeR1XKTkDLX8D3fE1/OURlOoBM45XPqrUZbON&#10;c9pivLNxTluMc5i9YGKc84g8yHxO5WUflfCXnz8b7RN3b/Ya5F2PRyKPGIdkY91ya8Nk9rlcG+bN&#10;Poe//KrF2Xi/q/W9KP5e8feKcyDOgTgHTtc5UOrlf+r+8rO07NDPL6qdP73e8+Ty4S+vGkItl/Xb&#10;VY5hKUrJWJS+SFmymvCX13v8djlpkYGSHkhPnQo/102/V6IvT5OmhZI5VadtlPZRpSZz+71Xib3n&#10;WTkFSxILUHqm2cTix4ZX+Lu/hr+8EIjj0xAqwaBmvnSzsY42oPMk9NQQokYdIVf4c3U/NYTH6S+/&#10;amqE8JeXiKbxTct2nNM2fl9mjW4sDxvnqJcHoWfyZqHB5knmORPt0fmdV7ucf/yG7Kjxh7NPru1d&#10;f3kdLjbnkl7+0vb6eLw93r53E7ub33N2OH823eEc9BdZrq0vfotrLbLOkJ5Pa5c4c0q3Ns6yrjWz&#10;rrzKo1YV2UaLSRZHpG4jjbbqVPFz3fR7Jfq8NHGPpa/FskrVMvMTjJzPl3/+tWZMJN5ZOo+oxzGV&#10;ccbaBNHLS6wLf3mPqts+L96hz0s+uSeZ15pP6BnntGbjnZ2NZpyzdN7ORHvObbIuLHezOS5/+VWL&#10;d/F+YwRiBGIEYgRiBGIEVm8ETkIvLxpy/JRdUk+mXFY7j3+HXV4X856HD/23ST1vtfPaPhkNPbn8&#10;f/9v8Nzdv0LP3Usb3Z67oiF8tGU9d5+PxXFXtNsHrmYed9uSrIaw1MtbrbxS7JJvr46GUN+7fpaS&#10;xeer+i2lwJipDtMqCGWcVS+PvwD+DkIqoCLE30gStJ+Sd7a+uqi7f/76ImiFeO6CVtjV/UIrHtzB&#10;Cn9Jzz4F5RViAaUaicX3UzYsd8/KLHh3/S//RmKB+26hFnp3nt+xS70y1IL3+1qbOFSA1IC1OlWH&#10;yjxqXqtSw8/6XqUcFaTCfmodk/CXp+OL3uWzVOJtS6UGZWlJhU8f+j6nPDp6htAQCqmwlOL4/OWx&#10;E174y4e/fJvEg76jzyaQeCRL5JdbGyazz/pdQL4ZWCLPtWFC5BHvJOn6PKXyugcA1jeQyu9svfsz&#10;iXUfnwl/+cViYR7lWC9j3WJxbs0QeTv7HP7yjHRS8+KLF4f6xrA+z/OO770P+14tibezzuDydubZ&#10;OthYIs/ZZ+tio25tuvO8rN37MHnLh7986B1Pl94x/h7x94hzIM6BOAfiHFjmHCj18uEvL7MF3zSz&#10;BrPKp1tPk/f8Iv7z+BenxXueXD785aETPBoNoRIM5fL+jENO6TFLQR2hzmS0qQX5vKchhK+Q0vnc&#10;d1c8dx+vk8vvXd+baghlNzxoCLEbXqkhBJcnlc+JPLRrqiGErk1SrnlT3Td0cbOIvKXxINk2TQoC&#10;Dl4AUmAfdWr6uW76vRJ9Xpq4x7KviFbVdKFkrlLdplFqM5POW2KBsUJm4izH+fCXb4i4ZQigDkjd&#10;9AFaQfzeK6WXP/3j2FfMW5bQW2qBliUXVkOIVvjLH52ugT42u71moOU6yV1flf4qDdbZZzrYnM9m&#10;TvWarcRZrud9Zp8ZJVDT2FGWlpW3iXrZzuPbkHGuJPT2E6DFmWjfuc2j8xhBzkSTztO5Lfzlm3CT&#10;irozI57h914pvfw5yZ6HuuRUdDyq1M9sYxxajHGol0m/C0jpxTnPzUbm//GdA2sY5HtI+Mu3Y5UX&#10;3zTuMcLZWvsY0s4jnNQPG+eol7d0nuvCqJW3ZJ5rw8Jf/uhiZRw5RiBGIEYgRiBGIEbgZEbgJPTy&#10;IN1Ip69cTkMv7jaL6edB57/d9F7v+LTz5PLhL1+SjHIVf/4cy0W0VZIUSyksofAphRB5JTqk8VZH&#10;KFSelIKr+sud8Pr6y6+Pz26JXl7JPOg8tPKil/d2w8v18lhhfjBdbd5N5nH3TTqPO/IyVa07emmX&#10;9/2TjAoIOgAlKB916hoql0dHT1Vk+25HcyjFWvrEyCQVpBSokcjrrEf4y1s6UNIDnzJ0E/vZz/eO&#10;P19DqGyeRL6k8V2Uoq+GMPzl++gRyOXDXz6PY/PqGtlsOVycC3/5dmywkQOtiZtTd+tRp/ZQuXXo&#10;plml0uby3aJn9CqPUr1MjHNdM88ekcd3i5zK47uHJFm/J6oB2bUXO/jqjr9fnHl7A3upfL3FvVT2&#10;tnfTjtf+XiqivxaHFOwrCn22aLVlN5W/3YOLGBMoMjOu25JkplV14uWV387Uaqxg6cUXLw7Nn42e&#10;HdvymIjj6/H4Woi1SO2Yy/cqNcY5/Wz2UzPWlWvD8jHUsQ1/+T6xLZ4Tmsw4B+IciHMgzoE4B16P&#10;c6DUy4e/fH+9PGYWNIPOP91aRDsPp3r8Gx5Dj3U8Jbl8+MurhlBL9dnV0qf0llbkLUsuLJ2fpyGE&#10;dv64/eX33zv3isqPXb28pfLPPsVdMbLeK3dTecuYSZ/t/XqV3c1L3b/nn7TIQIMMiqJOPX6um36v&#10;RF+eJk0LJXOqTtso7aNKTebyE4xeEQt8xjKRWGCcmEjmPWKBsZckOkL92zz/LYhF+MsLeTg+DaES&#10;DHKLkljYlf5Kb0Qzr2RHSuoIlVcIGfrL76EfpIYw/OW7tQ3hLy+RTOOblhrf2mXfeHfYOMd1Yda5&#10;zZuFDn95G2ukVafCz3XT75Xo89LEPZa8Uv6zSo0yM97ZOCfxPI92ayn2IUu8s3Tem4kOf3lScqnl&#10;NN2ve/HOKuTZ8sl9+zUlrpWEnnFOazbekc7bOGfpPKKdR+f/T5oFEUIf/vLdES5+EyMQIxAjECMQ&#10;IxAjsOojcBJ6+YenUiuPd5Vr+D0tO34/r//hjWW95+X18+MfrXaeXD785efpBvPf5/yddUsoSr9d&#10;ZfPUzOfeNVLvohR2VT8dbCypEN/d8JfP+UGdGkPl/LisV6nqZ1IK1EpSkXMKJRQoQSlIKiyRJ5XX&#10;tQmWyOvKfiHy2AlAqDxmVaAh/PqX6mD0x4sXkorw7iY1hLuuhvCt2+988s4nH/4G2WoIwYFVR7iY&#10;hhD0GXfoZVKdnZR6l89SibctS36gPT6x8CnEvOfqMW05hIZQdISWUhyfv/xu+MtvfHQj/OXzGIc6&#10;kpY2zqE1L94xzqmTjY13jHXl2jDPwSb85RlnGH3atTp1DJXbx5Z2lQqbEd2YRkWss3EONB6ZM9Cc&#10;fQ5/eUY6qdk4p7HGRiC05sWuRX5fHh09+tos7Xu1JN7OOiPOWyJvHWwskefsM2rc4XwIf3nspfJk&#10;/Djlr7dk/QS+AWE1xdsbb2+8efXNqz9c+eHKf6zrWosvz7we+rvQUcbfMc6BOAfiHIhzIM6B038O&#10;lHr58JcfRr8Opxoo4hfxnxd3m2Fe/5tMy+/XyeXDXx56waPRECrBUC6vlKJdklqAWJBaqFcxHW2E&#10;WpDOh7+8EAP+rFPVz3XT75Xo89LEPRZfTWtVU0HJTGKhNUsuSC0ssbB03moIz4e/fEMKLEMAfUDq&#10;phCehhDP95J/HPuKeYvEAhSjTJZclHMS4S9/dCoH+tiEv/yQca4k9IxzWrOEvivOWTpvZ6LDX17j&#10;SQotzqNOfX5GPMPvvFJ6+XOSPQ91yanoeFSpn1mjG8uuOKcRj2QelJ7JzkTTuU1movN1YToLHf7y&#10;7Vi1SJzT2Nc+hrTzCCf1w8Y5mYXW/VS4Nozrwo7KXx7uRZiFzsn83c33kzpByPyFKZn/7vJ3l2+9&#10;IfqFL88cXUyKI8cIxAjECMQIxAjECMQI5CNwEnp5UGKk1SlzDXsfzXz+fHW36e8/TzqfH2d47Ty5&#10;fPjLt7WC89rUD+a1ITSEQuQtpcCqfm9lf/jLkwwAHoASlI86dQ2Vy6OjpypylfqYRqlus7IJKddm&#10;aAgtkSelkJX9Pyb/GuTvf+c52Ayhl/9FUsu/88kHv/kgqeU/+M1nd6GZV89d+O5KgpuKr5nH3bYk&#10;1YPTd9eyaauVV4pd8m1Pu1fSA58ydBP72c/3ju+9j/Ldokc/i/280uqiFH01hOEv30f/QS4f/vLz&#10;Ylv++zy6sT5cnFPHNjv7TL08Z5/ba8PyfVSej5+P7e7mj7awc++DzZ2td38mhO3jM7vXdq/tv7f/&#10;nuxwfm58aRu7nI+37013OcdOKl17qYhrm+w0KlwY19yDbC8VXJdlHxBovpElYXZVtOF6jbdXfrQq&#10;kxk1tDZJzyhz6mo96tQeKrcO3TSrVNqs79GWo1efqfy06NExydeF2TjHdWEYWR1rGfs81vXzl3/z&#10;avjLz45vGhcR53R2mzEPJB7JEvly9plxTmOejXiMdfpdQL4ZWCJPKq/fKfRbhq7P011fdf0evpvI&#10;mj58V3nnE6zxe+v2W7f3b751++U0v7y5l/YTUCr/9dZjRy8vVB56+b+GXv7e6dcU9on78Zz4O8Y5&#10;EOdAnANxDqzSOVDq5cNffni9unjPL6ad/8/x062j9Z4nlw9/edUQarms366yC0suVDnIsktDqGrC&#10;8Je3d/psTVpkoEEGRVGnHj/XTb9Xoi9Pk6aFkjlVp22U9lGlJjPftdZGr4gFaEyZSCwW0RCCEkny&#10;6Hz4ywt1OD4NoRIMUvqSWNiV/naVv85ktKkFV/hzdX/4y+c6g656+MtLRNP4pmU7zmkbvy+zRjeW&#10;h41zXBcW/vIaI6ScZHFE6jbSaKtOFT/XTb9Xos9LE/dY+losq1Qts7xz/By5mfFuLT0DWeLdmtHL&#10;W0IvM9EyC32QCL3EOsS5F9P9bbCXiu/a9m6jef7iTD/HNmG63PVV6a/SYNnL42/34Hcu6e+ppCe6&#10;XK2VONO5xbJpJdYsGSVQ09hRluTkqClJ7y69eKfa+HbpH8++opJ5Lfle7SdAy8Y7joCNczpWjHf5&#10;eOooh798V1SL/hiBGIEYgRiBGIEYgddpBE5CL79aWvkubX+uZe+voV/Oe/5Pm76v/eE09OTyffXy&#10;0J/tbD1K6dn40ZZo1J6PX2yLp7n4m3+//eNN9YKl2g0r0UXzLco41YOLXg535za1XV6kTa6tNXWJ&#10;sSW5gdY8yrBsnx7TlpZQ4P34iUTefmK0uiiFXdXPUW1rCPEXCH950gOfMtTpCcvk/LisV6nqZ1IK&#10;n1SQUqBGIg9KQVKhOkyWQip8DaGu7PdJRfjLd1MMn0zkzy8pRUkoltMQio7QUorwlx9S30C9/OP1&#10;vct7l89e3b9y9urZq+sb6xvjG5fCX76DwiNG2oQ4hzQv3jHOaSy38Y6xTr8LyDcDuy6MDjb6nUK/&#10;ZUAvn2vmRS//PH0veTbemWZ8V8n18k8KvfyltMN5n13OZYdzcGDRagsdPvgctFiSaOX1Gq1qeV7T&#10;hULbKz5alckaJxg5JukZSCiZU7XjUaf+obL/ElXqthnvj2mU6jbbT72WfovMseFohb98m3CXdF61&#10;6zYa5XHqsHV7ZG2Rwut7su/Vkng76wwub4l8+MuHfnHI+B7HivMpzoE4B+IciHPgdTgHSr38cfjL&#10;f7s5vCYdrjirkqGfX8R3Xnzq/7Q57LiRy4e/PHSCR6MhVIJBSl8SC5ALJhALUgu7wp/UgnT+tPvL&#10;91/V376j592+1CYtIiDkAJTAPurU9HPd9Hsl+rw0cY9lXxGtqulCySzvPP85MuSC1MISC0vnrYbw&#10;fPjLN7pCpQZSgkggdZMJT0OI53vJP459xbxlyYWlFrM0hKomPBl/eXjudu+Gd2GDq/t/9XPdM/jh&#10;jVXTJpDLh7/8kHGuJPSMc1qz8a4rzlk6b2eiSefp3CZUviTzUAwgi5PNzhZ3cHxy7eV1utisj8XF&#10;5iPjYvMg7Y69cwe7ZGPHbJndFCqvRB7rkg6mzioelSdjxvWb9JlXedSqIufxgfVJFkek3oSYVlGn&#10;tp8Rz/A7r5Re/pxkz0Ndcio6HlXqZ+a71trIfE47Amjl48NxszMcOu+BUsY9Xxems9DhL9+OVYvE&#10;OY197WNIO49wUj9snJNZ6JPwl6eTDXd+zf3lZefXf1wJf/lVi+/xfmMEYgRiBGIEYgRehxE4Cb08&#10;6DnS61Mup53/5sYy3vN/3gKdl/HLX3dx7Ty5fF+9/P2pXl70aKpPE738i6l2DXfJqmsjNxatvHrG&#10;kjOrt6xQaN6va011dofVyqveb1l9vPfv9Ji2HEJDKETeUorwl9d7/bycZFRA0AEoQfmoU9dQuTw6&#10;eqoi5++zpDBtRrGWKAUySUXOKXJSQU4BKiS6Ta7sV11n18r+ZfTy4S+vtH8eoSi18srmqSVUBs+y&#10;i1JgbT9X9euafinpYiPOu/D5F9cFeP9jDwBJ2BdAMj134bsrnrv7jeeupfJfb329dXdTdsLLqfx3&#10;l8nlf5e4/GrpMsjlw1/ei2ddfTa+aWu4OKffAfitwBJ5fotorw3LiXz4yyMK1QNmHK98VKnLZhvn&#10;tDV6ReTbkU7ajHOYvWDS9QZSMtbpTIgw+fCXt5FI41P3bLRP3L3n48h6PL6KavQtkS/jHeOcOtkw&#10;zqHGWFeuDWOsC3/51Yqtq/ZdIN5vnF9xDsQ5EOdAnAOn9Rwo9fJH7S+vmu+uErT+p5afbmFX2MX8&#10;57E77OHGiVw+/OVVQ6il+uxqif4yK6coS0suVDnIsktDqHMS4S+v9/jtctIiAyU9kJ46FX6um36v&#10;RF+eJk0LJXOqTtso7aNKTeb2e69aOsmSWpBYgNIzzSYWQuZBLYbzlz+b+O07nyiVx65qssva5692&#10;fYXvrnrughRLIk3mjq9gzKqPk7tze7+Olt7Js1SqLaWunmdJbpDXPNogfcenIdT3yE/gfb58DOwq&#10;f/rtosZd8XSMZYddGfvwl++jjwh/eYlkGt+01PjWLstYh/hXpsPGOa4LC395Gy3yOCJ1G2m0VaeK&#10;n+um3yvR56WJeyx9LZZVqpaZn2D0isznMY/xbs3MRFs6j6jHeCd0XmahD5qZaIlz8BWSmWjftS38&#10;5cu4p9r4dumT+zyuSt0n9IxzWrPxjpHOxjlL5+1MNOl8+Mv3iXDxnBiBGIEYgRiBGIEYgVUfgZPQ&#10;y4vWGz9fJ828fp5cw47P17f98AbdbUDp+2XQeZnhyF+nn3aeXL6vXj785X06AV5hCcWq+Mu/t/7k&#10;2l6zuv/c+Fxa25+v7r938/6t+7ce3Ll/C6v7kbC6/1lKs1f4U+nGO2y62eC+W7ThenfO+3WtVYZg&#10;835faxOHCpAasFan6lCZR81rVWr4Wd+rlKOCVOhnlVLHRLzlSSpIKHQsZXR9DaGu7PdJxTJ6edB5&#10;UHmSeSiyhc5zRzwhxeTGpPPQwTEtRuf1Lp+lEm9blvxAe7opvU8iZj1fj2nLITSEoiO0lCL85YfU&#10;MlAvH/7y3gyz14eoVsY7xLk+8c7OPFunNsw+k8iXa8N0bZ2UopnXdXjhL59Hn3a9Th1D5faxpV2l&#10;wubF4tyaIfJ29jn85RnppGbjnMYaG4HQmhW3Fv1deXT06GuztO/Vkvjwlw8t4pDxO44V51OcA3EO&#10;xDkQ58BP4Rwo9fLH6S/fpZnX/m9+gtp50PmnU/X8Ihp6/JtF1xmQy8/zl//3LTjYKJXHrmriYoMd&#10;X2XXV3Gwae/4SgcbOLEw6er1fg42uMO3qaTgwgraPz3aIH3QB6pmsF22tYPaXk5DqO+Vn6AkFpZa&#10;gFiQWnDUUAt/eUsFwApACeyjTk0/102/V6LPSxP3WPYV0aqaLpTMVarbNEptZtJ5SyxA5knnrYbw&#10;fPjLN6TAMgQQCKRuErGIZt4/jn3FvEViAYpRJksuqCHUWr6mgDMZdoZDZz5yDSFWLWCGJHezwdqG&#10;D9IKB2TPyWb/Jtxs4GQT/vLerq+yZ6h4lSPWlW5tEuvgdy7p/HRncyXKctVW4izXc1zTbbJObX3i&#10;nM7+2kjXHec0ZnnxTuNau/z/7J3Pi1xHvuV72QsbBJKZlbrWvZBBPJdAC5G0jIt2YVVDYZeGWuiC&#10;ZWRwQ+vRjS2ZWeTC3vTbWLgf/aa0uXv3eyD16+E97D9BMCBtZiH/B6OVCgZmsJqJk9976sT3RtzM&#10;W6oslVL6ZhAZPyp1896oUp68n/jGCf4bX/p3RKtO6KVzrHm90wh4neNYSe84ljmdD3/5TmRc0aZW&#10;PUPP8LNaab16nmavQ91yKgYeTepX9hqHljQO9TJpJtrTeT8TrTl+m4k2LxtbF8ZZ6PCX72vVYXSO&#10;sfP9Y1g7VzirH1Xn5Gbjd3/VujDFykPv5NqmtWGMDDDXNnNus+gBRBHUXNuedlr3cPf+zv2d8Jdf&#10;9YjCOP8YgRiBGIEYgRiBV28ETiJeHrQd6fUp81j28TH0/741LmY+j60vY+f5fmUMvbj82Hj58Jcn&#10;ASkpBUkFyYmVZBNWekLhaTxjCI3Ie0oR/vLlXb+IwHRGBxIkOChR16NN1WVlHTWvNanhsz/fyQJK&#10;sZaoBbJIhRxsPJEXpbCV/XCwMRebmoMNVjZgfYPtZLh343ni5elkY5QXd8CMlzcSbA7nuGOux8zL&#10;zYbx4BYzj7tzn+RgkxPskm/XYvdKelCnDMPEfv7ra8evnUd5tujR9fgrRmuIUvhV/eTxVopUnJy/&#10;PL4LIXZjNcoyXv7MZaT1jfWNnU0j87e3rm7e3oLGmc6BzWP/0Hmz0H06//dE6W02WnyZn+U2Gy0u&#10;zVpJ50tCD/3gDK8vSyWiRi2jLI++XJ3jDL1GCzWOIec8WGqHc9v1lbMl4S8PNWqXmHG88tGkLp+9&#10;zrElvStpPHqkc0Mzz1gbplRfGwYXG0u2fq+vddzx96tTb17e2tzaxL4Z2D0DXBazkU+vYWYSe21Y&#10;omubzWaaa5u0zlzb8Hlb1zn6o2tGVTpXah0++XNdqOlGTV9qOrR4Nnq+tuWaiOPzeHovkHgkT+TR&#10;9ql/TX21k9bxu4CNlifyovIca1M5m322GWhbr8ffkc0+YwbaU3mbfcYMNKi8dn29s31vx/ZR0V4q&#10;57Idzr9b59/O16dWQ99WRYfjPOPvaZW+N8bfa/y9xt/r6tznvSr/X8t4+ZP2l2esfL8ExX8d89+2&#10;ET1/mNh5/Isx3vPi8uEvj9jAPKbweWMIyTE8RfF0Hi1P6EloVIa/PO/x++W0RwZKemA9bSrque36&#10;ayX68jTtWiiVU3XWRukfTWoq98+9SUwizyW1ELE4TAyhkXlEEtbovJF50Pm9G99c+ln3+G797Y3f&#10;bJJU3Nt5mEgFoqdJKsJfnjGHJdUQsWCtJBaeWpTEwq/0B7EQtRDbQU3UQnReZF4xhF907kJ5DKER&#10;C6MVmGE5fR2/V+78SlqBnV8f7jKGMN/5NacV2vf127Tv62ql8Jf3+ka96+sc2z5WnoSf6qbyqDqn&#10;dWHhL+/VItcRq3ulYatNlXpuu/5aib5amlaPxfdS2aRqmXUFE6dz1Dzp3ZqbifZ0vjYTbbPQz8Jf&#10;viPkpSbldN3q1K+8ZGx8v6wfj+qmsk7oPZ1Hy+ud+LzXOU/noXWc3bDS9C5fG0bnPMbLG5m3mZQP&#10;0+qwPpmH1u3PZl8YL2+7nGN2piTz5zbevPzm5SeXHlz8+A37mvTVG6ulc3G2MQIxAjECMQIxAjEC&#10;qzsCJxEv/3rFyuNq87UBzxc7/9dNONUcLn7evOdr72ex8+LyY+Pl6WSDGMK72z/M3GzoZPPDDp1f&#10;+242iHazGDi52fgYwjEr/Fc9hpBsXkReFJ61IUoxNoYQvwH8Hux3gihC/I4sIfbT8t72N+dJZ8Nf&#10;vk4i2sQd+jl1VR5N6qtnUQrUSlIhSoGaiDwohUiFX9WvOMJ6DCFX9oe/vLGEklbUCcSY14lO5LWS&#10;yHtK4QmFp/GMlzci7ykFaLyIvGIIRSlyIo+1C2UMYU7lsU8AI0MRI+pjCEXlMVNzc+vmFiJM385i&#10;CB9c9Fx+tWIoynj5/Uv9ePlbXby8xcyb1snJRm42FqttavfsGmK4lfJY7zwG3OLC8fleah0+/f1M&#10;LbVCpY+RJw0XH2cNBB2JJP0oJY/DY1uJ90biOajU2aLWvyZqHEtpHb8L2HjJqY1jaaN7OH95aJ2l&#10;d39uWvfJqfvvPXxv/8r+lTPbZ7bX014qF3Yv7F69tpPy1bSPiu2lstftpXI3zWIi/jrfRwX7jNrM&#10;p61RevYFaLEl7v1hpVY76XMdJLpMjdMF6oSUY5qUAwmlcqoOPNrUv6xcf4smdfuM81OapLrP/qrX&#10;0k+RpXcarePyl2e8PEisj5e3GUr7bCTTBd+dt8u5rQ3D57Cl/3VAkzWfys9yi5kXl2atT66t7ZUD&#10;rVqMeq4+rI/Rr7Gv4TF9WZ6LP9vxOmdjorGymog8x9VKzUDTrY07z9vaPfymTOeMytvsc651iDTw&#10;VJ4z0LnWndsglX9y6S9ZvPxq6VzEdsbvy2hUjEOMA0Yg/g7i7yD+Dlbt/0EZL/8y+cv3Y+b77dct&#10;ft685w8TO/8/dhBrX/eeF5cPf3nECR5PDCEJhqhFSSxAMZRIbyxmPqc7q+kvD7JsCbTZ7sh5d+7v&#10;2ZveHb3u9q027REBIwegBP7RpmY9t11/rURfLU2rx/LviFbTdaFUtjPPnyeOXGgEOCY2RhgrZCUR&#10;+rPhL98RC88OQB6QhglEHjuI1+Vta+m5fhz/jnnLkwtPLdDy5IKERuXJ+Mtjdb/FENZoRU7mPZe3&#10;b7ur8iwu//Dio4v7l0TlL2yEvzyj5K2sU31P50nmWQ7R+ZLQD+mcp/N+JhqE3lL4y3ci44o2teoZ&#10;eoaf1Urr1fM0ex3qllMx8GhSv3KucFYf0jkqHr8LWFnTOc1CY/bDZqKxKozrwjgLHf7yfa3KdW2R&#10;zlHx+sewdq5wVj+qzmldGAi9Um0WGmxeZF4z0ZyFzteGLfaXl5ONtO7mFlYNYhaaa8MeXFS8vPnY&#10;rIrKxXnGCMQIxAjECMQIxAis8gicRLw8aLqPIX9d27VYdvrBzyu/3Xw+7/k/bdm42/uKy4+Nlw9/&#10;ecYflpSiJBQg8j6VRF6UAjUReU8pwl++vOsXEZg6Ip5gQe/Rpvaycu/QXbNJpc/+fCeOxGP2wae1&#10;1EYWqRClQE1EnvGZFqtpcZvmYlNzsJnnL/9P59/e2Ep3pHSygZPJsOeuxRB+mLzlw19epMITCu9c&#10;k3N5EXlReNaGKAV4xZgYQnjv5ju+GqlAFCF3fLU4wjJeHru+llQ+d7HJqXweL//7zsdmdWJxxOXv&#10;rT9KZN7c5cNfnno2VB63zoW/fF8bvHKgNa3m1N17tKm9rNw7dNdsUulzebbomRxkr3NsSeeGZp5r&#10;RB5kPqfy4S9vSrR4NrpO3Guz1zgij+d1Dq1Feied4yw0Vc5KaR3XExiV90Rea8MO5y9futiEv7yx&#10;idXR6ThfjED8vuLvIP4O4v9BfA68rp8DZbz8y+ov34+V77f/2rnFvE4l4ucREX84//k/bdnYicuH&#10;vzxj5Vn6CMLDUYuS0Hs6Py+GkJw+/OXrd/yeCkxnlCDBgsqjTX313Hb9tRJ9eZp2LZTKqTpro/SP&#10;JjWVy2uYHBAL0IsyiViA0iuJzNeIhZF5MIsanT8pf3lFwqHG1evmo+7v19HinbzKnGyXREDUwNdq&#10;tMH6XlwMIQmGrqB2ffkYgFiIWviRE7XQCv9aDGH4y9u3uNpz+MsrFh61IZ2j7h0mZv55YuWpc3Kz&#10;CX95rxa5jljdKw1bbarUc9v110r01dK0eiy+l8omVcusK5g4nYPWeb1bSz3IpneeztdmosNf3qvc&#10;GNJe0zvGxvfL+vH672m6hl6vx9I51rzeSem8znk6D9XTTLTovJzbhnZ+Xa6//P8Of/kV2z2mpvjR&#10;FyMQIxAjECMQI7B6I3AS8fIWs43n3Hf9dW8/b+w8/t3zeM//8/a/HriMf/DLcav7w18eRKOeRCdK&#10;55qcyytmnmxC5RCl8Kv6uaY/992Fp7+l8JcXPahThja94HlyflzVm1StZ1EK1IxM5OUk9SmJyINS&#10;iFR4Ii8qH/7yogMlP2DPMKWvk4h5r+cxfekJBc7JJ08oMOvgk0iFpxSg8SLyNUqhVf3YDY8r+20n&#10;vM9vwnM3/OUZc1PGy8vJZmez5mQT/vLQuVLvoHNIi/ROOkeveekcatK6cm0Y96OxMte5Zwc69zjp&#10;HbLtpfJ4F/7/yNj7Zm+Ww1/++XSuTYqGXH80qdvnw+ncWtI8ZOmdZp/DX95rR6ktIuNehebp1mF/&#10;5o/MVnku/lzH6xxn6P3ss4i8Zp+9i034y4MvRAylUZYYhxiH+P8QnwfxORCfA6/e50AZL79K/vL9&#10;mHm2//oaxs7jmv+WnOTHx87/2/rB7p+Jyz898Nx96zI8d3c2dza5E95/34aDDak87nrtLvhxd1fM&#10;nfD6O75y5zbvkZ7HguPuvEy8k1eZk+2SCNRJeT3mT7GCjBnsl4wZ7Jf145XvXTu//PxLYhH+8san&#10;m3S/7rO/5+8TASMHoAT+0aZmPbddf61EXy1Nq8fy74hW03WhVPZXgNbEZbtyPK91WTGEovM+hvBs&#10;+Mt3MXukBlaCQCANk4haDCFeX0v14/h3zFueXHhqgZYnF57Oo5WvKciZhYhFjc7Dx4bEgnTe3IZE&#10;5ksnG1vhDyebR8m9KPzlrx5one36akxXu76S/pIG/7hrWge/c0tnkwd6X+9InOVQ5rVO+kZNyHWi&#10;piMk4l51TNPq+jSsd319Y7t+HP+O+Xn48/RXgBavzUqNALR/iM77mejwl6eeJGmpPNrUV8/QM/ys&#10;VlqvnqfZ61C3nIqBR5P6lcfrHBVPZB6UXsnPRMu5Lfzlc7VZns5R+8bq3VF1TuvCXg5/ee5yHv7y&#10;RnjiOUYgRiBGIEYgRiBG4GRG4CTi5UGQkaJcNA7PF0Nv7jbYHXZ+FpcPf/nFZMPTipJSkFTMoxSe&#10;UHgaD14hUkGiYzMaL8Zf/q2dM9vrO+s7O7sXdq9eu3rt9sfItz/eu4G8d+PuZ3s3vv/s7mc//O77&#10;lH/4Hfxdkc09xbzOn812Z7N76dwXXXfdFguueDnepatseuTa2uV9f04FDB2AEpSPNnUtK5dHR09T&#10;ZH+2E0ficT0+rTki7ymFJ/KiFLayHw425mJTc7B52f3lcYeu1CfX1i75tuLkc0LQZxZ1yjBM7Oe/&#10;vjw6evL3t3p5tp7I62pZG6IUflX/cAxh+MuPiRkq4+XNYX59Yz3NQFu8/O2tq5tG5W0fFbD5uynN&#10;m4Xu0/m/J0pvdF5z0fwsNy91cWnW+uTa2iXfrsWo13TosFo27/W149fOw5/teJ0Lf/m+NnjlQGta&#10;zam792hTe1m5d+iu2aTS5/Js0TM5yF7n2BKRH5p51rowKF59bVj4y5sqLZ6Nnq9tuSbiiDyeNA/a&#10;hrRI7/zMc31tmM0+l2vDarPP4S9vVCBiQmMcMALxdxB/B/F3EP8P4nPgVf8cKOPlV9VfnrHyQyVm&#10;AV6nDDr/t22Q+SH/eXH58JcHdUdiydhBlp7Kk2TUqUVJ6D21mBdDSFaTrykQ4VE8Zr7CHzGbP+4i&#10;W7LV/Vzhr9X9tsL/bqJN9w5WSnxw/tH7j94/vbV/RVR+p6Pyt+ZQ+e8/E5WHr/k8Kp8zed2R8x6d&#10;ZZPdzVu9fs8/7ZGBDhkURZt66rnt+msl+vI07VoolVN11kbpH01qKpdXMDkgFrjGMuXjk4/b/BhC&#10;I/P4LdTofPjLG3lAXCCoQ6203vK5TjRELFgriQUohlJJLDy1kJuNjyEEnZebjeh8+MvbN7Oxz+Ev&#10;7/VtSOcOq3fzZqHH6Jzi5cNf3qtFriNW90rDVpsq9dx2/bUSfbU0rR6L76WySdUy6womTudMz3O1&#10;W0vah2x65+l8bSbaZqFB6E3roHOPDyIDLFKgPwv97hu2HvSrU+N2OH/nUyRz/9Lu5ti1w9Yj/fkP&#10;cA77j1vwO7f0n6mUJ7qtcSJxtv1C/Mwz5mLL2WepBGol/SYRp9ZYmdP0ev24dI7no3P1V4CWv07O&#10;QWtManTez0TX14bxd+Fd28JffqwOxutiBGIEYgRiBGIEYgRe3hE4iXh5RImDkEd5mHF4vth5jPO/&#10;b9Xj5sXlXwZ/edyhK716MYRk84ol1NWyNkQp/Kp+OifkvrvhLw9KUD7a1LWsXB4dPc1gFqVArSQV&#10;OacgoUAJSiFS4Ym84gjrMYQ//t7WMNRJxZc37vyK3lV/PD+OVpy+brQCxILe5bwr5l0y49rIK3Ja&#10;gbqS3FpKYlFSi/J+v6QWoAPDqU4s6rR90Wvr7yI6wXPzZ+0JhafxuGIReRIdG63wl7dvTcuJDSnj&#10;5cNfnrPLQyXml/Ezn0DikTyRR9sn6Ry1nCpnpbSO6wm0NoxrDvLZZ5t5fuZmn4f95TH7HP7yR9M+&#10;qFv5aFKXz4fTOU/koXdKq+kv3yfz+PzmZ7npnbg0a31ybW2vHGhRU3xZKtEi7TrMz8ujo6c8F3+2&#10;43WO3wH0rQA1fWfQtwjUNANNt7Yvbtr3D3Nrw7cS20fF3Nr+Ic2t4DvL6euWnl7bv/Y0pUWObec2&#10;zm28efnNy08uPbn0l/Xr3ZzO16eWoz8R4xnjuMzvM/H3FH9P8feEEYi/g/g7ePX+Dsp4+VfBX34o&#10;Zp79oNWvWy5j58XlES8f/vLHE0NIgiFqURILkAslEAtRizxa/hfX4WiT0wqweSMWIPNG580Dmd7/&#10;Fi8PLwaLlwet6MfLn9m25F1sfLw8nGzgYoOotB+cgw1i1xgvj7i2YRcb0GbcictL3bPpkl77e/4+&#10;ETBqAErgH21q1nPb9ddK9NXStHos/45oNV0XSmV/BWhNXNYIrBUxhKLzPobwbPjLd6TAMwTQB6Rh&#10;ClGLIWQMPX6Wp/px/DvmLU8uPLVAy5MLEhqVJ+Mv//Ra+Mtf3Qx/eUbKz6P0Ywi9dI41r3dDOufp&#10;vJ+JDn956kmSlsqjTX31DD3Dz2ql9ep5mr0OdcupGHg0qV95vM5R8fhdwErReT8Tze8TiJVHtmTr&#10;wjgL/XjmrDc+Xh57aoDVnr6OfTaM4lq0fB4v/9FvSYB9vDxIsSXRZM+YSZ712W61vgaUGmE9JQXP&#10;dUb15egcNW+s3h1V5zATLa3TyGldmGLlPZnXTueMDPg8MXqLFvjot/jd8bfoyfzp60bmoXUPd+/v&#10;3N+5l/Kd7Tvb8JYPf3kjO/EcIxAjECMQIxAjECNwsiNwEvHyIOJIUT7vODxv7Dz+Hd1t/nlbXD78&#10;5YdoxFC/JxRsLSOG0Ii8pxThL1/e9YsIGB1IkGBGCVD6R5uay8r+yGw1qeKzP9+JI/Eg8z6tOSLv&#10;Ywg9kRelsJX9WNWPXHew6ZOKPF7+n0bGyyP+7J1PP5zFpH34W7sLtrti7DJqu45yhb+IBe6njVrg&#10;btuSjyFknLjYRUktQLLLVFILkIIyDVOLOoGY9/ry6OjxhALtehKR19WyNkQpMGYcQ3IglnkMYfjL&#10;j4mZUbz8/fVHFx9dNHf5M5eX7S/PWdN8NpWf5eEvTybvZ569g40n8sNrw/JY+R92+rPPFi+Pnerf&#10;/bmtEPrk1MP3Hr63f2X/Cuag13fe2rmwi71UdnZvzfZSwU4qQ3upmGsbKLBRYc5CgxQr2X4qiPlG&#10;trRoJho60LjslQOtaTWn7t6jTe1l5d6hu2aTSp/Ls0XP5CDj+sokIj8086x1YRhfI/J9Kh/+8qZK&#10;0C2kefo19mc8jh2Rz9TXRXonnaOWU+WslNbxu4B9M/BEXlTedA4x85a4Po9Unuv38nh5fFshlbfd&#10;zUsqf2f7XkfljcxvbW5tctdXxMt/l8XL4/48YjKNUsQ4xDjE/4f4PIjPgfgciM+B4/wcKOPlX1V/&#10;ecbK90vMDrxu2bznxeXDX56x8iwVPShfXlvVn5N68viy9ISekYMqh2IISS7CX75+x++pwHRGCRIs&#10;qDza1FfPbddfK9GXp2nXQqmcqrM2Sv9oUlO5vIbJAbEAvSiTiIWn8/NjCI3MD9F5rHHAWgesePjm&#10;En1svlt/e+M3mze3EDWG+DFEkmGtN1Z9cw34O5+SysvF5ugxhLg7LxPv5FV6xl1ScFIDXw4TCMQF&#10;gl7USsYM9ss67fDviFZJLDylL4kFrlOJsxQWR8iZjD61IJfPV/crhhBOyPUV/hZFaCv8z8zW9+N3&#10;rBjCRymG8OEuYwgZR9inFb/+Jf92vt2076Wr8xz+8tIx1IZ0jrpXah3+TZmOqnNaF+bpvNaFKVZ+&#10;aG3YDzvl2rC9tFuv+dh8cuBIcf+9R+8/fR9U/q2Cyvu1YbbDOdaF5fuomKc5PmuRyePPprVLRuRR&#10;isjj89vyWvqcR/apSW2fvVpMMx2xulcattpUqee266+V6KulafVYfC+VTaqWWVcw6V2btTUCa92Y&#10;2Bh5Ol+bibZZaJB50zr7XXCPm7prW/jLl3rX1ze2D6Nzpd55pUbL692Qznk672eiRefh52+E3tYt&#10;gM57Mr9cf/knlx5c/Jh7E7yxOhoXZxojECMQIxAjECMQI7DaI3AS8fKIEgcJj3KZ43D4GPq/nCNn&#10;CX/5nLYvqpd0Aj2eUJR+u2TyIvJk8CqHKMXYGELs+/rDjnZ8tThCeNiAUiCG0OIIvznP3/yVddAK&#10;iyEErTAnG7/z65c3EEdoSU42fTcbUGHGtZFZ1IkF7rvnEQvcvc8jFrj7n1Zz6u492tReVu4dums2&#10;qaxnnKfSJNV9xnUqcUzCX1539eX9fp2Al5ycPcOUvk4i5r2ex/RlSeT9WXtC4Wk8eIWIvKcU4S9v&#10;36yWE5ujePl7Xbx8+MuP0bmSxkPnxuiddO4k/OVJ5fN4+ftFvPyFtMO517q9TuuMzN+dkXm6tmGf&#10;UVuXRDIPWmxJZB6ap+TpvD7tWWucJkAtoBFK066OUjlVBx5t6l9Wrr9Fk7p9brLz9dczST+Z9NJa&#10;aiNL7zRax+Uvf24Dc4yYb7RZ6Ps7crKxWWiLsbb5S1sbZrHYnOnMnWz6u79qXZPmU/lZHv7yZPLS&#10;ObrYaLQ8kdfsM2r52rCcyOcONnm8fPjLL1M3jzMmMM4TI7Cc7zdxnBjH+P8U/5/ic+DV+Bwo4+Vf&#10;B3/5fsw825gteH2yuPwif/nbW7fTinCsCjeyC86LleOMU/txF6vKzd/82czv3Naf11b1gzHbin6U&#10;INFl4p28SlJtK0sKXmflw+Qhjxlk7CBLxgz2y+eLIeS56gpKYhH+8nb33qT7dZ/9Pf+0RwSMHIAS&#10;+EebmvXcdv21En21NK0ey78jWk3XhVLZXwFaE5ftyvG81mXFEPo4Qs1ynA1/+S5G3TNyUHWkYbqO&#10;+ED8vFZar57rx/HvmLc8ofd0fl4MIcmFPHdBLpTkZlOPIcQafyMWjCM0tyHQipxYcHU/VkPYCv/9&#10;tBte+Mtf2Fgdf3nO/nq9G9Y5alZN7/r6xjb/jS/9O5LMs+R5SeVU83ontfduNnT7kQNQbffXnw72&#10;U7HvHLmbjX0nsX1U7nYz0Hvb2sHx/ntPuxlouNj4GWi62Hw5m3+uUXkSec0+16i8GDM+u0Wf9SmP&#10;WlPkUiXQMy1y6qo82tRXz9Az/KxWWq+ep9nrULecioFHk/qVyyuYuOv0I4BWPj4aNz/DwXkPlDbr&#10;b/P/mCH5YZYtZt7WNljUwN4N/P72bgzHy4vKh7/84fXuqDoHQi+tk855NxvReZF5rQ1jvHxO55/X&#10;Xx6rBm1tmO38+uCi4uW/PmW0K55jBGIEYgRiBGIEYgRiBI57BE4iXh7kGynK4xqHcbHz4vLhL7+Y&#10;bCyiFCWhKGPmPaHwNB68QqTCU4rwly/v+kUEjA4kSDCjBCj9o03NZWV/ZLaaVPHZn+/EEQpQGZ/W&#10;UhtZpCLnFDmpEKcAFbK4zZ9mKxWMVMxf2Z/7y/8x/OXnEnxP5XP+rronFN65Jufyipkng1c5RCnG&#10;xhCGv/yYGBHFy4e//GG0rqTxy9U5ztCLxo9dG5YT+fCXhxK1S8w4XvloUpfPXufYkt55nWNLOofZ&#10;CyXNPEPzlIzIQ+9yKg+ts1Sj8l/e4IzMV6fevGzx8nRtU7x8zbXNZjPpXW4EmPHy+LS1GG5xY8XL&#10;YwZVyegz48T1ic+a1oVBH8o0dm3Y4tlor2XDs9ambDye1zm0FumddI7Xxmu1UlrH9QQ2Wp7Ia/aZ&#10;Y23u8kMuNp/ftNnnctfX8Jc3fvBqxBCO0fm4XoxA/L7j7yD+DuL/QXwOrOrnQBkv/7r5yzNWfqjE&#10;7MGrmcXlw18e1D2PKWTsIEtP5Uk26tSiJBeKHWTNE3rFELKWrynImcWiGEKsWjBiITcbxBHeTX67&#10;yLbe4d46fWw+OP/o/Ufvn97av/LWDnbDs53wrs52wqt57nJlf+67a/fKoMO4c+bdtGiy7rtRE33m&#10;XbqVTeLSPvMu35fTHhko6YH1tKmo57brr5Xoy9O0a6FUTtVZG6V/NKmp7M8crYnLduX5cz4++bjN&#10;JxYYe0s1On9S/vK421ZSjBzuzsvEO3mVnlSUVEDcIK8NU4dajDxj5xU16Gt1opG/n9VLYuEpfUks&#10;cJ1KpDfhL2/fpJb9/FXnF/zJGw/Trq/7l0oXm9tbt9KqMKwLQ7Zkn5nLWhvGz3YrtRaMWkBt8CXX&#10;W6msqw41qSxzXVukc4fVO8XJl7PQuA5em5V+BNAacm4Lf/lcR6zulYatNlXque36ayX6amlaPRbf&#10;S2WTqmVuUp+lidM56p6Ubs3NRHs6D92T3tn3CZuFxvcL0zroHHyFfpjlV9tfntriVWdY56hZNb3z&#10;6qYW/40v/TuihXNhyfPyOm0tr3dDOufpPL4rLFobVt/5Nfzll62XcbwYgRiBGIEYgRiBGIEXPwIn&#10;ES+PKHGQ7ihfxDgMx86Ly4+Nl6eTjVFeONkgUg1uNuZrDipcutnA08YcbXC3bYnx4BYvxzhx3bf3&#10;7+it7YkFWqIVeb0kFyWtqJP2Ma8rj16S+Dql8KRCV8vaEKUYG0OI0T+cv/wH58Nfvk2MYUxOL6s8&#10;mtRXz2QUQ6RClAI1EXlQCpEKEQrSCiMVnAXxRB6r+y2OsB5DeOdXnJEZGy8P9xNbIf5R8kUxhxSu&#10;IuddMuPaxsYQgj6PofPlHX9J50kKSoaAnsX0Yvxr6u8gOsFz82ftCYWn8eAVIvKeUrzs/vIv/rvK&#10;Ud5R8fLhLz9G4/AaJJbSPOgsUq63Vvfq7Ik89NsnaR2/C9g3A0/ktevrj7vPZg559h1jyMXGZqC1&#10;62v4y4/TtjapWD+nrsqjSX0+H07nPJGH7ikdl7884+XDX36MHh63znGGXnP2nsjrWwRqcrGhWxs9&#10;/+27CL6V5G5ty/aXP4rqxL+NEYgRiBGIEYgRiBGIERg/AmW8/OvsLz8UM89+zCa8Ollc/vj95UXk&#10;cffN1evhLy96IWrBWQobJ6MVfBa1MAd/PBux+CmVyCQW9P632RPsCGDx8ogE7cfLn9m2ZPHy2A3v&#10;6rXbH/t4eTi2atdXo7/muYvYtXE74YE2405cXuqeTTe9eHJ/x+9pgNGBBAlmlAClHm2q1nPb9ddK&#10;9NXStHosvRtrTVdBqdy/hv41agTWihhC0XkfQ3g2/OWz2D1xBFAHpGH6gAhB/LxWWq+e68fRu/Vr&#10;ntB7Oo+WJ/SKIWRNnrsgF0qLYghfvL/8n7bGf8N4OV4pLt+Pl7+wEf7yjJK3sj5jLTLPWp3Qezrv&#10;Z6LH03noHWfzrTS9C3/5TmRc0aZWPUPP8LNaab16nmavQ91yKgYeTepXHq9zVDx+F7BSdN7PRHP9&#10;na3Fq89CP/5dbRY6/OXH6RwVb6zeHVXnMBMtrZPOeTcb0XmR+ePwl//HrZsphb/8y6HTcRYxAjEC&#10;MQIxAjECr/MInES8PMg2UpQnNQ4WQy8uPzZe3lb4ww2FO78yXv7xzD3Fdn99NiPF4sb+DpuE+bB0&#10;vrzfr8XskRnUyrFxgmNeVzt+7Xz8WYvCcz2AaDxqIvJlDKGIvGIIRSlyIk8Hm8e75sCQu9iYP8M3&#10;5xk1jXh57oYnJxuSedD52x/v3UC23dRA5m3VuJF5xGZzRzysMK872eBOW0l0HnfkZWoKOj9J9/9l&#10;mmZUwNABKEH5aFPXsnJ5dPQ0RfZnO0mv8Nlf9Zoj8pi58EmkQpTCVvZjzJHtd6DfSX1lf/jLDxP7&#10;OpXg6/sM3tqeUHjnmpzLi8iTwascohRjYwhP0l9+db45icuHv/wYfeNrjlvnOEOvbwWeyOtbhJ+B&#10;plvb0Ozz3ZkTEdb3vftz07pPTj187+F7+1f2r2AOGju/Xtg117Zbs1lo7vxa0zpzbbOdRvFZy1lo&#10;6J2SrWdCzDeyJWkdP+P9Jz9ajcteOdCaVnPq7j3a1F5W7h26azap9Lk8W/RMDnJ5tegRkcf4KEnn&#10;MJZK/F5hY59rXfjLm25Bj6hVRyl5HK930DmkRXonneMstHQONWlduTasNvvMdXgn7S+/OjoXZxoj&#10;ECMQIxAjECMQI7C6I1DGy78If3nEnzMGfVVLzCqsdhaXD3/5Rb67Y2MIyTH8Kn9P5xfFEILQ57MW&#10;ObNYFEPIePnczWacv7zRivCXb7uoQStBOpBQKqfqrI3SP5rUVC6phYgF6EWZRCw8nZ9PLH6asSJQ&#10;i/CXH6YSiAsEvaiV1ls+12mHpxZ1YuEpfUksvKON3Gx8rDzovOII58cQfnFzaIU/nIje+dRW+J+5&#10;fjqlp9eQn157tPv02sPdR7v3dx7u3tu5v2NOD3e2FUP49sabl9+8/OTSk0u//iVn877dXLVvPOEv&#10;r1h41Kh3PlJerbF6d1Sdk5sNNE+pNgvtybxmos1JD4Rea8PkZPNJt7PA16fg2Pb0fejcWwWV92vD&#10;7n6GtWEWg00Pc/tsffw7fNYikxqfTWuX6DCWE3nR57X0OY/sU5PaPnu1mGY6YnWvNGy1qVLPbddf&#10;K9FXS9PqsfheKptULbOuYNK7NmtrBNa6MTG983QenF5jauNss9DhLy/lGdY5atZx6Vypd/kctNW9&#10;3o2j834mWru//ku30y7XhcE9j0565qwX/vKrpsdxvjECMQIxAjECMQIxAuUInES8PKLEQbSjPNlx&#10;EJcfGy8f/vIgGvXkCUX4y9v9tO6wFUOI+26jFrw71/06a42jFrrfZ21aoQKiBqq1qbqsrKPmtSY1&#10;6pnnauWkIBW8Vis5JuYtL1IhQsGxtJGtxxCGv7zIBWqL6cX41/gjs7WMGEKLIyxjCEXka5RCq/pL&#10;UvH5TXjumu+uUXnsEwAiX1L5h47K39wSlX97Q1T+wcVV5vKKlw9/ecbCLyqhc6Xe1d1rSr0bszbM&#10;Zp/LtWG12efwl5fO5Prj621qLiv7I7PVpIrPpm98nizQuTVH5PE9QCn85fuEuxajTuXJy1XSObrY&#10;yMHGE3nNPoe/fHnHHj0xAjECMQIxAjECMQKv6giU8fLH7S/PWPmhEsQ+YuhfRCy+uHz4yx9fDCHd&#10;bRQzXxIL77srNxsfQ4hoQsURaoV/+MuTGbBsU6We266/VqKvlqbVY/G9VDZdFaUyeYVKTy5E5z2x&#10;AJkXnfcxhGfDX75bVZ+zCSPs6BmmFLUYQry+lurH8e+Ytzyh7xMWruxn6WMI0ZLnro+Zr63wz2MI&#10;GUf4+UEcoe2IJzL/4W/B5nMyvz+Ll9/P4uXv7zBefojMi8uHvzx3N4eTmKWzzg/dIr9JnOVQ5n3L&#10;6GamUiqBGrWjLP3c8CLCbnHwjJFnqeh4XztMrDzOw5+nvwK0vN75EVC8PMdKMfM1Oi/nNu6j0ndt&#10;s31U7m6bk83e9vUsXp6ObXCxsb1Udrq9VOhi82Xya6s7tlm8PNYkcUYUMdz92WcxZnx2gzpb1qc8&#10;ak2RpQ55bZrpiNU7iekVbWrXM/QMP6uV1qvnafY61C2nYuDRpH7l/LytPnHX6UcALY6NlRo5PxPN&#10;MQ5/+VxrrL4cnaP2jdW7o+qc3Gy8ztVmoT2Z10w04+U/v6ndX213+jGz0LnW/ePWbzbDX/5V5Rtx&#10;XTECMQIxAjECMQKrNAInES8fsfIvx1oBcfmx8fLhL08C4rkIW55QgFj45AmFp/HhL88795Ja4A6/&#10;TNOMChg6ACUoH23qWlYuj46epsj+bCfpFT7zWq1cSz9FFqkQpfBEXpTCVvbTVaHuYAMvhrspG2na&#10;uxH+8sMko04l+PqSiaDHEwrvXJNzea3qL2n8EKUYG0MY/vJjvm8pXj785alhY0oqmy+Xp3N0bBON&#10;R01EnrMeVmoGOvzloTv+0abmsrI/MltNqvjsdY4taZ3XObakc2tJ85TmE3mQeUtyawt/edMtqBG1&#10;6iglj+P1DjqHtEjvpHP12WdpXbk2rDb7HP7yY7QtXhMjECMQIxAjECMQI/BqjEAZL/8i/eWHYubZ&#10;H7Hzxxk3Ly4f/vKMIWTpIwiHCIanFXnLkwtP5xfFEJ6Mv7x2fWUMYc1zl7u+2k54tuur3SuDENd3&#10;fdV9N2qiz7xLt7LpkWve4/fLaY8MkBn0yzZ11HPb9ddK9OVp2rVQKqfqrI3SP5rUVO6fe/8a/Qig&#10;lY9PPm7ziQXG3pKIBX43tvurkXnQ+b0b31yiR/h3629vIFIMjuKIH3u4C5/xR7v7yXWcfifmSf7O&#10;p4i3/ij5oiA2jR7mf/4D3FP+/AfEsP3HLWRLcFyxjPg3JcWD4+68TLyTV5mT7ZIIeHKg1jCVOEys&#10;/NFiCEkwdAUlscB1KmFMRC00aqgpjpBjbONtY68YwvCXH/5OFv7yxxczL607vM4pXt6vDdO6MO1y&#10;DjYvMh/+8qY8bSrque36ayX6amlaPZa9U/7cpEaZpXeT9NMyS+/W0k+RTe88nYfuSe9sJtpmocNf&#10;fozOkdDX9I661i/5b3ypd2OtTuilc6x5vZPOoSad83QeWsfvDlaa3uVrw/Cdo3RtC3/5YeWLn8QI&#10;xAjECMQIxAjECKzKCJxEvDyixSNm/uRj5sXlx8bLh788CH09iU5wZX9JKTyR9yv6GS+vHV8PH0OI&#10;XV/zHV9tJ7zvd5D2Ziv7bXX/N+dJZz84j93w9q9wNzy/ut/I/Jc3bn8Mpotk8de2Ix64r5F50GBL&#10;OZnHHbXusMNfvk8qRClQE5EHpRCpyMfQ6kYqOAvCkTciH/7yJAhWDlN6TyDGvM4fma1yxoBswkpP&#10;KDyNJ6UwUuEpBWi8iHz4yx/tG5Xi5cNffmiWud8PnSv1DjqHtEjvxqwNC395rwng2qDZStOujlI5&#10;VQcebepfVq6/RZO6fW6y8/XXM0k/mfTSWmojS+80/xz+8l47Sm2xGV9qj8ox+jX2NTpqXivPxZ/r&#10;eJ3jDL2ffRaR1+wzajbrr9nnmoON7aNibm22u3m+lwoiDbDD+aNZ5MH9tLt5zbHt3Ma5gx3O/7Iu&#10;96uj6U786xiBGIEYgRiBGIEYgRiBsSNQxsuftL88Y+X7ZcTOLzt2Xlw+/OURTTgUK8/YeaMUNXrh&#10;SX1JLLyjTUksvKNN+Mvjbt6yv+ef9oiAkQNQAv9oU7OeESOIn9VK6y2fp9VjpcP0Hk3XRqnsrwCt&#10;icuT1La0lkpkxRCKzvsYwrPhL9+tqs/JgZF29AwTiFoMIV5fS/Xj+HfMW55ceGqBlicXPoYQrfCX&#10;H/ut5fCvE5d/ePHRxf1L+5fOXD5zeX1jfeNCSlc3r27e2rq6eXvL0t62JfMq/34H85uP04zn493H&#10;aeYTOfzljcyXhL6cjfZ652ejFS8f/vKlUkwzHbF6JzG9ok3teoaa4We10nr1PM1eh7rlVAw8mtSv&#10;XJ79ZEDnqHci89A8JT8TLec2m4nO14VxFvrx7yxSwLu2vdvtLPDVqbc3ttLKMK4Nu78DQgtWe/o6&#10;9tmwfTfMlxzrwkB5D7s2zDNmfZb7T/m+BpQaYT1cb6Uy1xnVl6Nz1L6xendUnVO8PMZJqTYL7cn8&#10;fDp/dH952+X8wcUHFz8+2JXi8FoT/yJGIEYgRiBGIEYgRiBG4HlG4CTi5SNW/uRj5XEG4vJj4+XD&#10;X55U3pN4tkoi7ymFJxSexjNe3kiFpxRY1V9b2a9d8LSqH9SIFAlECfnuthEm8iYfL8/d8ORkc6Hb&#10;De/qNeyHt9fFy99NTii48zV3FIuVz+Plfxp0ssGdthJoM+kz79Hzsklsuszlff80owKGDkAJykeb&#10;upaVy6OjpymyP9tJcT359RqNXzsg8p5SYNxEKkQpbGU/xhw5/OVFK1gbphZ1AjHv9TymLz2hAEWp&#10;JxF5z2nQGqIU4BVjYgjDX37M9x5x+fCXp4aNKalsvlyezoW/fF8bvHKgNa3m1N17tKm9rNw7dNds&#10;UulzebbomRxkr3NsSf/xXUBJOgfNU6qvDcN3D0s1Kv/lDcY8f3Xqzctbm1ubd7ZLMl9zbcvJPPYV&#10;hXMbXdvwaZu7toEb55/TosycZcXnO3KZPKUvlUNUPtcZr0BoQbdYztOwMT/jceyIfMb7I+XnYXV/&#10;1tI5Xpu/amlduTbMj6PFzHOsMepIdRebz29avPxHs93N8x3ObXfz09ctXv7pNXj1IV7+zva9lO3v&#10;AfM1+Os4t2FU/smlJ5e+i3j5W2NUNV4TIxAjECMQIxAjECOwzBEo4+VfJn/5fsw82xE7v4zYeXH5&#10;8JdnrDxLxsizHBsrT37hyYWn897NpqTzIPRys/G+u9oRT767ovOI4+SOeKTzfTIPJ5t76/KxefT+&#10;o/dPb+1fEZUPf/m2ixxsE4ewuiceqXtGQFD6R5OayiW1ELEAvSiTiIWn8/OJhZH5ITof/vJGJA4T&#10;K3+0GEISDFGLkliAXCiR3hjNyelO7mZjtGIohjD85Ye/GYW/vCkZ9Y0l9a1fjtW7o+qc4uW9ztVm&#10;ocNf3muNtdpU1DOUCz+rldZbPk+rx0qH6T2a1C6z9M7rHLTO691a6kE2vfN0vjYTbbPQ4S9PUj5m&#10;Zrmmd9S1flk/nt6NtTqhl86x5vVOOofaEJ33M9E157YhMh/+8sPKFz+JEYgRiBGIEYgRiBFYlRE4&#10;iXh5xGqDrEd5suMgLj82Xj785RFjWE+eUHjnmpzLK2a+XNE/RCngNC8iDz6hpJ3wjMqHv3yOENrU&#10;WFbOj6t6k6r1LEqBmpGJvJykPiUReVAKkQpP5BVHWI8h5Mp+W9Pw/Wd+Zf+XN+78ijMyfzzfX92P&#10;aDJElvkYQqzytxXiXN3PGEJwYMYRHi6GEPT5eGMIyRHGxAiOfQ2P6ctlxBAaqShjCGsr+7ULnlb1&#10;lzvhWQyhxRGaQ4O5NdiOvnBw8DGED3drnrtvZzGEDy7++pf82/l2c1W+3/A8FS8f/vJj4uSpcyyl&#10;edA5pEV6J53DzHM5+yytK9eGSes0+2w69yzt/KrZ56G1YXtpfRjXhr37c/ur/eTU/fcevrd/xfZS&#10;Wd95a+fCLtaFjZmF5tow7OFhe6lgJvTZF6DFlvI1TYr/1me6UWh92rPWOF2gTkg5pkk5kFAqp+rA&#10;o039y8r1t2hSt884P6VJqvvMa7VyLf0UWWOj8Qp/eXJtlpzh9aVXILTGatiY15VHR8/ydI4uP372&#10;WfHymn32M9D2XSP85alpUcYIxAjECMQIxAjECLxaI1DGy7+s/vKMlR8qQfrxs1Uscc4vPovLh788&#10;4gWPJ4aQBENsviQWnlqAWIha+N1fFUdYI/O5m435IdvOr4iZz51s+vHy2PUVyXZ9pYuN7fpKFxu/&#10;62u+4+t4UgHabHfkvDu3e3U+N707et3tW23aIwJGDkAJ/KNNzXpuu/5aib5amlaP5d8RrabrQqls&#10;Z54/Txy54LX33WwwVshKIvRnw1++IwWeIYA6IA3Th1oMIV5fS/Xj+HfMW55ckKyonBdDiDhCOh/0&#10;Y+ZFLOoxhFzhD7cFoxaf34Q/Mqi8kXnbES8n87bCfz/thofV/Y9mq/sXkXlx+T9trdq3IHH58Jdf&#10;ps6VhF46x5rXu3I2urb7q5+JFp3P14bR69+7tpnO3Z3tcg42TzeTrxOXp2MbqLzf4Rx+bXBs+3K2&#10;u3nNsY1EHquSbHfzGpXXp7W0Dprn0yKdo1pMMx2xeicxvaJN7XqGnuFntdJ69TzNXoe65VQMPJrU&#10;r8xzVjkZ0DmOBb8LWKmRk85pFhqzHzbuGH+6tnEWOvzl+1p1GJ2j9vWPYe1c4ax+VJ1TvHz4y6+a&#10;jsb5xgjECMQIxAjECMQIHN8InES8POg5Ur8EmUaK8sWMg7j82Hj58JdnrKHiB/PaMmIIjciXMYQi&#10;8jVKkRN5Otg83g1/eSCFdokZxysfTeryWXQCNU8o0PZpLbWRRSpEKVATqWB8psVqmrc8YjdJKuC5&#10;a767dc/dw8fL/0OKln/n0w9nhPfDRHtBfOm5CxJsCbHb9Zh5xHxbYjy4EWjcnfuYeXrS+lJcm7Va&#10;7F5JD+qUYZjYz3997fi18+A5+lJEvlzRP0Qp/Kr+4RhCjH9O5PHbsV0L4bcLIl9SeYuXr1N58901&#10;z92hePnfr3C8fPjLU8PGlLm6qb48naNjm599Vry8Zp9Ry9eG5bHy5ewz3Nr2trG+T/HyD4t4+fWd&#10;nd2d3VvXbB+V4b1Uvv8Mn6mgwEaF7XPXSLE+ke1zGjHfyJZE5/kZ7z/50Wpc9sqB1rSaU3fv0ab2&#10;snLv0F2zSaXP5dmiZ3KQy6tFj3QO46MknasReYy3JUQCUOfgMF/XOs7IhL/8fG3LNRE6x9ltaR5I&#10;PJIn8mj7JJ2jhpd6Z7PO/C5g3wz8ujDNPvM7Bb9lcH0eY+ZN58Jf/vj4QBw5RiBGIEYgRiBGIEbg&#10;xY1AGS+/Cv7yQzHz7AfZR30VS5zzi8ni8uEvzxhCls/rt0t24ckFIwdVzoshDH95u7Ov3/NPe2Sg&#10;QwZF0aaeem67/lqJvjxNuxZK5VSdtVH6R5OayuUVTA6IBa6xTCIWoBdK84nFTx2vqNP58Jc38vDi&#10;YghJMEQtSmIR/vIv7lvOs1vhL2+KRn1j2dc5tvHzMlPdVB5V57QuLPzlvVrkOmJ1rzRstalSz23X&#10;XyvRV0vT6rH4XiqbVC2zrmDidM70PFe7taR9yKZ3ns5D9aR3Nu+BtQkWL29aBzL/eDYDPTwL/e4b&#10;5mD01alxjm3m96VdX0l/SYP//AebfYaTmKX/dLu+9mefy5lnUGoSa5VSCdSoHWUpTo5aTtPr9Zre&#10;MTa+X9aP59+RZJ6lztVfAVr+OsfReT8TLTov57bwl3+RmhnvFSMQIxAjECMQIxAj8GJH4CTi5b/t&#10;qPm8EmQaKcrjGwdx+bHx8uEvD1pRT55QHN5fHjR+iFL4Vf3DMYRw3g1/edGDOmVo0wueJ+fHVb1J&#10;1XoWpUCtJBU5pyChQAlKIVIhQkFaYaTCKEU/hlBxhPUYwsPHy4e/PKlHSSlKQvF8MYQWM1/GEPo4&#10;QmNBohThLz/+u5J8bMJfvkbca33QuVLvoHNIi/TOzzx7pzavdeXaMMXLa21Y+MtLZ6Q+/VqbOpaV&#10;+8e2dpMKn6FuSpNC67zOgcYjawZas8/H6y9/cwtrge5s39+5v/Oo20sF+2xgz413PjWd09owi8X+&#10;4mBtGOi8kfk+nQdBtmxkHs/8LLe1YZ5L1+k8SHaZSjrP2HWvRtSoZZT+yGyJwvOc/Nl6Eu9nnXHF&#10;nKWQW5tGyxN5znpYaTHz0jrOluTrwnK3Nqzvyx3bbL+cp8mxDb/zYce2cxvnNt68/OblJ5eeXPrL&#10;OtdafH1qvMbEK2MEYgRiBGIEYgRiBGIEjjICZbz8qvrLM1a+X4LsR+x8LQZfXD785REneDwxhCQY&#10;Q7Hy5a54oPMi9H6Fv9xsROe1uj93swl/+RqhaDtqUSvRV0vTKukwSpE/e1ox7eiFiAVrnlyIWnhi&#10;4em8jyE8G/7yXVwhqYGVoBJIw3SiFkOI19dS/Tj+HfOWJxeeWqDlyUXJakQsvO8uqY+VfTpva/xt&#10;59fwlx/6LiQuH/7yy9S5ktBL51jzhD785f3nfzObsaU2+HLaaYjKXG9Ub1O1nqFn+FmttF49T7PX&#10;oW45FQOPJvUr+zNHa+KydI41kXlQeiU/Ey2foPCXz9VmeTpH7Rurd0fVuSHnttosNNROZH4+nbfd&#10;6cfscn5/R3up3Nz6zaa5tp3rdjl/cPHBxY+7tRbB5YcUNfpjBGIEYgRiBGIEYgSWPQInES8PSo40&#10;tgRZR4pyueMgLj82Xj785RlXaDGD/edlxBAakS9jCEXkFUOoXfByIh/+8h4ktKm5rOyPzFaTKj57&#10;SuEJBYiFT2upjSxSIUrhibwoha3sx6p+rew3z93hlf1f3jh8vHz4y5P296kI4wbzsqTxnsh7Gr+M&#10;GMK6v/xHac/X8JfXtyVxefOX37905jLS+sb6xs7mhY2rm1c3b28hQ+NM5+BQjv1DsWc2ds7mTOeP&#10;u/A2/3EXn7nIz67hc9gSPpstaz6Vn+Xmpe65NFqcmfUlqbZKzvD6sq9BpfsMNet5yvLo6FmezoW/&#10;fF8bvHKgNa3m1N17tKm9rNw7dNdsUulzebbomRxkr3NsSecw+6w0n8j314aZzoW/PPVpeDa6Ttxr&#10;ryft91rHGH1P5KF7PvmZ53rMfPjLS5WiFiMQIxAjECMQIxAjECOgESjj5V8Ff/l+zHy/DcKPvlUs&#10;cc7LyeLy4S/PGEKW9NllWacddWpRkguxFdY8jSlZzS9SzLyyGA+pj5XGgkTnQYuMGuVuNqBKoEvI&#10;IE172/fWzXn1Zz/74Pyj9x+9f2Z7/8pbO2e213dsJ7yrs53wbl1btBMe7ox/7LzNQYfNA9bYMV1X&#10;dNdtNdFn3qVb2WR381av3/NPe2SgQwZF0aaeem67/lqJvjxNuxZK5VSdtVH6R5OayuUVTA6IBa6x&#10;TCIWh4khNDKP34R2xBOdD395IxCHiZU/WgwhSb2oRUksPLXwhN6v8FccoVb412IIv7hJ1wXt/Gor&#10;/C2G0Fb4n0muDebe8PQaVvc/vWar+x/uMoYw3/mVMYRY3f/rX/JT409bz279/b/Zt4jVKMNf3pSM&#10;+saS+tYvx+qdJ/RUN5WLdE7rwsJf3qtFriNW90rDVpsq9dx2/bUSfbU0rR6L76WySdUy6womTudM&#10;z3O1W0vah2x65+k8vieI0Nu3CZuFxvcL07rwl69Rdd9X0zvqWr+sk3tP59GqE3rpHGte7zQb7XWO&#10;bj/Su0Vrw+j1Tzcb7nAOncPe9KZ03slm/9p+UjrvZAM3I9O5O9s3txgvTycbxct/9cZq6Nuq6XGc&#10;b/xdrdL3x/h7jb/X+HvFCMTfwYv4OziJePlvOyp+lBJkGinK5x8Hcfmx8fLhL4+Yw3ryhAIxhfUk&#10;UuFpvHev8ZQi/OV1x2+1aYUKiBqo1qbqsrKOmtea1Khnf86TglTknIKEAiUohUiFCMUvOlphpIKz&#10;IKDxIvLhL+9ZgicVdfow9jX+yGwtI4bQVvZ7SgEaLyJf2wVPq/rNxcaovJGKz28aqUDM/JiV/aLy&#10;cGEmqXi7W9kPKv/gorj8/7z4X5r/s7tKmX7Bn7wR/vJj4+ahc6XeQeeQFumddI7rAEq9s5lnriew&#10;2We/Lkxrw8JfXjqT64+vt6m5rOyPzFaTKj4fTuc8kYfeKYW/PLk2S87w+pLao3Ksho15nY6a15an&#10;c+a5LxZvNRF5zT57Fxvb9ZVE/sX4y19/Y7V0bpU0Oc41/rbibyD+BuJvIP4G4m/A/w381+v/99P/&#10;99s8v2r+8v1Y+X4bZP/1jJ0Xlw9/ecQLHk8MIQmGKH1JLEAulDyhV6w8aqIWdE54NnNSkKuCxcs/&#10;Tl4LP8ycF+DAgMx4ebgzlPHyZ7aRLF7+wm4tXn7vxt6N7z9D7DV2FP3/7J3BbxxHlub72AcZK0Dy&#10;3GSe+2ABwpjC6qAtjAwRLcKmZ4geasEFlIAlyIAasAZttGXBhzrIfRhgARv2wjPUJe+eHUDaxWAb&#10;0p+gk3hY7EL9J/RJnEs3pN6Nr15++uJlRLKKZJFUSS8DwRcRVcrKjErlV/mLFy8sYor5Z8N3zfzY&#10;Xn4Jv7a+vzzIsiXQZjyJm68cntB9alLdZ//M3ycCxgpACfzWpmo9t117zaKtlsbVfflPRK2pZn8G&#10;qI1cVg8spVeQ5UOI/lISoT8T8eUz3z3RA1AHpGH6UPMhxPtrqb4ffVq/5MkFyYrskA8hvQkXJ778&#10;vy7/28a/bfy3dfxdDCsuH/Hl56lzJaGXzrHk9W5I5zyd9yPRovP53DBEE0I2nXu2mesc4g9B6bbW&#10;+c1/c/Lh5edXdj42nXs3zQzL54ZhZthXn27dvJtUbuvm/VumdY8/72udjYHavLCa1uluLa3D/dyn&#10;pqcBpUZYy7jQFOhMubWpqZ6hZ3itZq1Vf8fZ+1C2nMzA1qR25fIcRgM6x77gbwGz6jnpHEailWwk&#10;ujYK/WzyPeGXic0Nw/e3dfPDLkb4vZNnV9ZSDHFb99Wv+rpTrPoKv2vEAMOcI84/MiJsq75avHNj&#10;x7UVX0GZSZ55Z6ftrzEibfAlT+Hpo97Xm7o+mfbtReeoffX9lZ96UJ2zUWj2kfh8bRTak3mNRNfo&#10;/GHEl79+YjH0bVF0OI4zrqdF+t0Y12tcr3G94n9BXAdHex3caX5/PSfz8+Tyf/qMM99p//bS7HHl&#10;QcuRplmQdaSwe+sHcflZ/eUjvjx9Dc1nsP93Hj6EEV++pBZ4wi/TOKMChg5ACcqtTU3zyuXe0dIU&#10;2R/tKL3DZ7IJs0vpVWSRClEKlEQqRClAhWw05EXmL4/oNYpg0ycVEV9+mNjXqQTfX9IJtHhCgXo9&#10;iciT0MgOUQrwill8CI8jvvx/PWe/0vBLZTEy6eyNExFfnho2i+0rnNXnp3OM1uZHnxWtTaPPKGmF&#10;c0/kH09GnvPRZ6PymN/34c/tt+eNk08vP72887HI/PlNI/N3JlHbSOZB5/tk/tEt3FMxF8moMEeh&#10;QYqV7D4Nn29kS6LzvMfbHT//2zht8MqB2riaU3Nva1N9Xrm3667aJOtzebRoGb3K+XmqLJ0bGnmu&#10;EXnoXU7lTecep28Goyel1vH//L2T71xaW11bxTwgxC7JyTwinCCuF9IHn9laKjmZh1c26DzJPO62&#10;OZkHN87v06LMpPOM3KI7Pkue0pfKUdOXmg5Bo5CoVQex3I//HI4MTNM76RzPjedqVlpXzg3z/Wjj&#10;HuxrW9vcvoOhuWE1Ko9RF3y/itj2dBPf/nfrDypRbM6uvHPpnUuYG/bTMq+d6ycWQ98WRYfjOON6&#10;imsgroG4BuIaiGtg92vgn53P/NsQX77vM886yD7Ki2hxzHvL4vIRX54+hLT7jbdLjuHJBT0HZYd8&#10;COlNqNjyPqKNiEXdhzDiy3cIYRdC0Xav1Sza8jTuarDK+AzUy61JTcoltRCxAL0ok4gFKL2SyHyN&#10;WBiZB7PA3AWu/mq04vHn5kP4aOJD+O1FjpD+tHx25ZPkRWik4sHG003EGd/erJEKxG3duw8h/N+U&#10;6B/3pzGezsvEJ3lZTypKSuHZAWvDVOLofAh5rDqDkljgPJVIb4zmqNdQkh+h0YohH8Kjiy//r8v4&#10;RbFIPhSXSGdP9P3lterrnbTmq1/11eYYDa/6aqTY2LGt9or7s08kz7yz0zK6i6zUIS9xvpUsNcbb&#10;YcqezwWjvtH2dY51vF5m/4moHVTnji6+/O9OP7y8feV5Wkvl9Pq7G+9ueCpfW0vF7p+gv0blcW99&#10;9jnutcjk8Zi7pJFTEXmNsi6l+zyyT02q++zVYpzpiJVLtUFLO5jb7rWaRVstjav7w+f4rUnVMusM&#10;Rr1zs7p6YKnrE9M7T+eheupT62cbheZINOfp8bupk/lhf3loHVit1zqL9yUqT59sxjSnv/w/JTJv&#10;6feOyttdm8TZdK7UOukbNUEqgRK1o7RUOLPDOkdCX9M7tNUS/423/hNRqxN6fwao8dzMDukc+0p6&#10;V6Pz6G8j9ENk3r6zw4gvf+nni6Vzi6bLcbxxfS3S78i4XuN6jevViHr0w+H2wz8fsb/89x39PgwL&#10;Mo0Udno/iMvP6i8f8eVBK+rJEwoQi3oSkSehkR2iFH5W/7APIah8vuKr+REihg1XfDU/wm/Pkc5+&#10;dA60wnwIQSv87H6jFXdvmg8h/AgVyWa3Gf5kFnq6zn0I8dxt1IJP53peZ6lx1ELP+yyNK1TAkwOr&#10;tcnMK9se+3+b1FDPPFazo4JU8FzNsk+ONr78P2Sz++u0An6E5otGMk8fQnBg+hHuzYcQ9LkkFnh6&#10;90/05fN+SStICkqGgJbp9GL299Q/oSQp/qj75yRGYSUReU8pQONF5F+v+PKIY4MnlMXJ9H+M+PIl&#10;ba8ReOocrTQPOoc0Te+kcxx5kM6hJK3zEWwUqY0jHaZ3EV9eOtPXINXbVJxX1l7zUpMqPpu+8e9o&#10;is4tOSLvR58jvrzXjlJbRMa9Gi2SznGEXjQeJRF5jnqY1Qrn9luDoyVHFV9+cTRukfQ4jjWuq7gG&#10;4hqIayCugbgG6teA95efZxyb/zcm/6P920v0TX/dLcj+ovrO87hxDsNZXD7iy+c+hfQZ7Ns60RCx&#10;YKkkFp7Sl8Qi4ssbm24cjccTvk/jHhEwXgBK4Lc2Veu57dprFm21NK7uy38iak3XBKvszwC1kct2&#10;5vi75IgFfAi9H6FGOSK+PIlFSSd2p/E1H0KQ+VqqE3v/iXmNx2S2T1j8iEOfzqPOyAd9n3kRixqd&#10;tzn+Nrv/xy+MWiA2cr7yK+Y7fPAZRlgYs8Fm+O9c205+o5gngdn9DyYz/C3aQ23lV637GvHlbT2P&#10;l9cQ79zSmev5XCbzmSdxNgoNEu0TibWsH8ut0W9ro9aYHSLras/1DTq2W9qLzuHzvd75M0DN6516&#10;AP0xROf9SHR9bljEl+8Ep6pPbXrR1GzI2qv6m78PZcvJDGxNaleeXeeoeBqJ9nReOlebG4ZZYZwX&#10;1p8bFvHlqVl70TlqH/+tt7nCWfmgOoeRaGmd6HxtFBpsXmQ+4suHj6JRnOiH6AfQrLgO4jqI6yD+&#10;H7x594H/vfl/3cqv8+TyRxNfHhQaaciCTCOF9f0gLm/+8qcu7Vw8fen0peWV5ZXzKV1dvbp6Z+3q&#10;Kmb35zP84XsND2xbUZSrrvEpmX5t5BU5rfCz/DXDvyQWeHr3T/Tl836fCNSIRc4vRCnq5GEvr+f7&#10;VdkTChyPT/1zEqOwkkgFiY7xHfgQej9C612tgvcixd7liq/9lfAeb9xP3xeyrYS3te795bka3rsb&#10;/ZVfr16z1fBqMXcZLQUxdzHDn7P7NcM/n42uiCxGm/EkbplP6bJNj1xbvXzuz6mAoQNQgnJrU9O8&#10;crl3tDRF9kc7ciQe5+PTkiPynlLUZvVjPoLN7EdEBWSSit1n9kd8+f36FZZ0Ai2eUKBeT/KZL3n8&#10;EKWY1Ycw4svP4m8hf3mLL38q6Ry1TpFsTOu21m0dFdwtsX4otY4radt9Vitt53SePt523+7TeUQn&#10;K5PXOWqEVw7UZtW7vejYtPdK2/JSeSz+aHkOsv6spXP8DZD3l/pQvyGsFPHlpTXQHb+1qTqv7PfM&#10;WpMKPnudY230Su+8zrFG7R8eea4R+YgvD70pEzQNab/alv877sd/Cj93mt5J5zgK7fVOWlfODauN&#10;Pkd8+Vm0Ld5T9zeMfol+iWsgroG4BuIaWLRr4K/+y58clf/zr9/m+PIg+7tlkH28vogWx+yzuHzE&#10;l6cPIW3fn7BO8nNW4cueXHhqgZqIBcplivjyfMbv23GPDJAZ9G2bGuq57dprFm15Gnc1WOVUnNRh&#10;/dakqnL/2JveiAM5hayIhafzu/sQGpnv0/mIL58TB/MKBL2o+RLSZ7Bv67TDUwvUSmLhKX1JLEAu&#10;lBTNBr6EPsmPUDP8az6ERxdf/j/8p/94fbFSxJc3RaO+0fZ1jvVZ9e6gOid/eb+OSm0UGmxeZF4j&#10;0fQMyFd/heeAjULfOGFzNSO+fNtpGOxQGnfv8dZrHGrSuLwsvRu9IvO55knnltxI9JJbS6U2Eh3x&#10;5fua47WtplOHpXOl3pWj0V7vhnTO03k/El2fG8bIeYxmg3lhiK/3q0m2eWHl3DCsI/A8zQ3bnqyh&#10;Yyu/YvVXPzfs/ZX3u5Vfn1z4tLtr3DuxWDoXRxs9ED0QPRA9ED0QPbC4PfCfXWz5P//6T58dvr/8&#10;9x3dPg4LMo0U9vtVcfmILz/NbzB/3RN41jyhKH3lyeZF5EsaP0Qp4E2oeQfei1CkAh7zEV/eM4Q2&#10;VeeV/Z5Za1KhnkUpUCpJhSgFSiLyoBQiFZ7Iy48Q8xIsg8fTX54z++sr4ZX+8hFfvkY06m19MmL1&#10;ksh7SuEJhafx4BUi8p5SvM7x5b9ffXlnsdI3J43ORnz5OnHP9Y1lKBvKPkHnkKbpnXSOo9Be76R1&#10;5dwwaZ0i2HAenqnc7nPDROW31j/kir8nH15+ennnY1tLZXmy8uv5zavXNlLGvLDayq/3b9l9lHPD&#10;bOVX3G1fpGxzlmwtlaG5Ybqvg0SXqXG6QJ2QcoyTciDBKqfiwNam9nnl+kc0qdlnHJ/SKJV99me9&#10;lF5Flt5pLt3hxpf/h8ka59+tg8uC0ILVnrqObBG+bN3XDz7D+qFcS+XL20aAuY4KIqkg/687Wv1V&#10;sdE1nsp7uUVsEZdmif7k3nrlQK0+4lsq0XRKX9e02r8r946W8lj80c6uc4xio97yRF6jzz6KzXHE&#10;l//m5GLpXBxt9ED0QPRA9ED0QPTA4vbAiy/6/vLz5PKLHF9+N7/5RfWZ53FjVOJ/ZFw+4svDT/Bw&#10;fAhJMMjlSSn6VtTCz/L3M/zlRyg6LzIvH8Jnm4y6YNGGEItBkWweLHO9h4/ObV/ZvnJ63ZKt+gpa&#10;UZIKv+qrkQqjwXkUG/i1DZMK0GZ7IufTuX9mb3pP9Hrat9K4RwSMHIAS+K1N1Xpuu/aaRVstjav7&#10;8p+IWtM1wSrbked/R45cqAfYJ9ZH6CtkJRH6M3cUyQZ0HpRI34V9N3Uy/+1FfvM/LZ9dQRRxeI2B&#10;VNiqr9ub8C1jFHKSCvNHM980rvpKUoE4KhYDdjqpsCdykGifPJ3AE75PNSpgbZ4hgDIg1WiDtdV8&#10;CPH+Wqrvx39iXvPkwp8Bap5c+B5ATTF3UVaqzfBHX1u/H0d8+R/W7BfPX75eFCsu//TC9oWdi9Mi&#10;tpmvtd0zEbGNPtmK1oZ7bR7BJuLLG6mXzrHkCf2Qznk670eiRecVuW2IzNt3hvhD9h0ygtE3icsz&#10;YhuovF/hHPHaEK3tblrbfOvm/Vu2wnlO5e3+ivssR0RrWqe7tbQO93Ofmik6R7UYZzpi5U5ieqZN&#10;9XqGnuG1mrVW/R1n70PZcjIDW5PalXnMsqMBnWNf8LeAWfWcdE6j0NA763f7BvCb4/EkW+Q2mxsW&#10;8eWpWXvROWof/623ucJZ+aA6p2g2Xuc0L0y+8p7MH118ed01oHCLo3OLosdxnHFdxf+ruK/EfSDu&#10;A3EfKO8DL76Aj3ye58nlX4/48qDRSH37tvvM9/3lI7783nwJvR/hvHwIzY/QU4qIL6+nfZXGGRUw&#10;dABKUG5tappXLveOlqbIOkqURkUmmzC7lN6BLFIhSoGSSAVHPSK+vKcDJT3wdGGY1M/2vtr+a6MF&#10;JY33RL6k8UOUYlYfwuOIL/+bBfaXj/jy9IefxZYaN1+di/jyfW3wyoHauJpTc29rU31eubfrrtok&#10;63N5tGgZvcqmb/2/0rmhkWdonhJHQozJc24YiLylGpW/e5Ns9d7Jdy6tra6tWtQS7y/vR6H/Oq2O&#10;/cFns41Cy6tb/vIYQVXSKHQ5Eg0d8CO1pXLU9KWmQ9NHo2fTuHw//nOgtUh9ze0fc/+c+monreN8&#10;AustT+RF5Tnib2PP5glgK5zbPAZ6CmB+A743+hFwhXNb3RxzIhDFBiucP52scP7d+oNKFJuzXRSb&#10;P178aZnXTvjLGzmLv9ED0QPRA9ED0QPRA4ffA6W/fMSX3z3GPOh+P4Pwo22xrLh8xJenrzwt4+zS&#10;1ol9nVqU5IKeg7JDPoT0Jjza+PKn1nY+1qqvs8zsf3TL/NTgs2bpxSs/QnueFk32jFn02T+t50/z&#10;Vq4/8497ZKBDBoVpU0s9t117zaItT+OuBqucipM6rN+aVFUuz2D0iljgHMskYoF+UhKZrxEL9L0l&#10;8yPkd2P+nvdvPZr4f8IT1PvLf7JKf/kHE395RGCtkQrEbd1tZr/5bhupEKXA07aS/MFnoRSz+Mx7&#10;dsDaMIE/Oh9CEgxxi5JYgMoooU9ELdRrKIlaiAUZsWBUBRILRl1AzF3F3SWtAHU6df10itpg0RtE&#10;K7YTrXi6+SDNmsDsCYu7e3sNLOv9FdGKX/6Ccy3gL/+XhfGVx6+oe1284Bsn+v7yWvX1jlvdHN7W&#10;8pd/tMH5R/mqry8nPvM2c0mRxvwMJ5Jn3tlp+/OlpA2+xPlWsnXVGabs+Vww6hst9a1vZ9U7H83G&#10;Hzlq03RO0WwivrxXi1xHrOyVhrU2Feq57dprFm21NK7ui58l26RimXUGI6dzpue52i0l7UM2vfN0&#10;vjYSjbkJRudN66Bzzz73Ovco6ZxpHeY7bN38kDHCT55dWUtKR63j3LDn17zW2X1SVJ4xzBnTvIxg&#10;8/s7+Vwmu2uTOCtCme7yKHkaP4vOkYZT4cwO6xwpfE3v6Bvft/w33vpPRK1O6KVzLPnzVA94nWNf&#10;Se/y/qTa5XPD+F3wu8l1DvGHqHUk89C6ncn3vN/48oulc4umy3G8cX0Z5Yp+iH5AD8R1ENdBXAfH&#10;4S9f813v+7Ifdf1t9J0Xl4/48sNUoyQUdS7iCQUoSj2JVJDQyA5RCj+rXxFsUFIUm4gvL27AUpsK&#10;88rcp7dNqtazKAVKJanIOQUJBSwohUiFJ/LvvfIjrPsQ7jW+/HRagSdc80UjmWckG6wzymg2OZnH&#10;87TofM2HEBFbZqHzfMqXJfH2tuQHbJlOLzyJ2O393Ke3pCayOlqUPKHwNB68QqTCUwrQeBF5+RCK&#10;UmhW/5APofkRGqvISYXFVc59CEXlQa9wVYDKn82o/JML4vIRX55Rzu3+qzuy6DxipCsZnWeEMt3x&#10;WfIEu1QOUflcZ0olgo4h7UXPht7L/fhPwecj5cdhZX/U0jmeG8/VrLSunBsW8eWpHeOkHEiwyqk4&#10;sLWpfV65/hFNavYZx6c0SmWfvc4tOSIPvVM63PjyHHOM+PK7a57XN9akb9Te/eocR+hF41HSbwby&#10;eLMagbbfGiTy+BWSU3msCwCls9FnjEBbstEXT+U5Ap1rXT4C/S/hL79g68cYy4q/0QPRA9ED0QPR&#10;A4vdA6W//Dzj2LzJ8eX7PvP9+uvvOy8uH/Hlc5/Cvu8g63Xa4alFnVh4Sj8LsRC1ENtBKeLLjx0V&#10;ADsAJfBbm6r13HbtNYu2WhpX9+U/EbWma4JVblLZp1GqK4taeGLh6bz3ITwT8eUz3z2SA6MNqA3T&#10;dfgJ4vWatVb9re9Hn9YveXLhqUVJ6OVDyNK84svns/uNzBuxyMm8zfDf6Wb3w1/+4UaNVuRkXlw+&#10;4sv/YTPiy9cJvafzqHm9E53nKIXNDfN0HlpXo/MRX74TGWfaVKtn6Bleq1lr1d9x9j6ULSczsDWp&#10;XdlrHGrSOJTLtL+5Yfm8MI5CP/u8Fslm2F9eq77iPmj3RXpay1/+73/N+UccfbYVX0GKLYkme8ZM&#10;8sw7O205SluqBFpIvmX7WmP1+egcFW9WvfPHV56BH4nmuctqXhj6Sak2Co1+FpnXSHSNztci2eDb&#10;LUehc627vYZZg/ncsCcXnlzwcWzCh9MoR/RD9AN6IK6DuA7iOoj/B3EfOKz7wHH4yx+1L/x+P+9N&#10;96H/7+cYl2BWf/mv1mx2P2b4YzW8+op4L7PZ/fAk9E/Y4sya4Y8n9DL5J/ryeb/ms1dScrUM+QXu&#10;p117zUvz8CE0Iu8pRcSXL5/6RQTGEzqQIMEri7K2NhXnlbXXvNSkis/+eEdTKMVSohbIIhXyIfRE&#10;XjF3bWY/ZvVrZr+t+IrZ/fVVX+/e/O5v+H/+H8/NNrvfYu5ijjiIhfmo2VPxj1/8NvnLW+oTCzxP&#10;G7XA07Yl+oMbtaCfuJ7XS2pRzvKvUwuQgjINU4s6gdjt/eXe0eIJBer1JFKhs2VpiFKgz9iH5EC0&#10;IhXW+/ge7DuBF6FFsMHsBvMhLKm8kYo6lc+j2ORUPveXX+T48g+Wt9PKr6cvWVpeWV5RJJurq1+l&#10;WDZb66Zz0DqsH0qtq0Wy6dN5aZ10jvdy07tpOkeKvX+924+eDf2bXN1Unp/O8TeAessTec1E6M8N&#10;wwq8XI0X6/La7xGubm6rvt5N3+WHP7c73o2TTy8/vbzz8c7HWOMcK7+e31ze2Njc2LwzWeWcK79i&#10;9df+yq8Wtc1WGjUujHuuRVbRHfm9yTog8PlGtoTRVbuv8x5f8ukm3fmVvXKgNq7m1Nzb2lSfV+7t&#10;uqs2yfpcHi1aRq9yebZoYZ/k88K8zqEvldjX1vcRX96rEXQLaTf9mvU17sd/AvV1mt5J56jlVDmz&#10;0jr+FrBfBp7IQ/csmc6BzFvi/DxS+XwEukblI768cYP4Gz0QPRA9ED0QPRA9sAg9UPrLR3z5Mn58&#10;3xd+r/XX03fe+8vvXNy5CFYBUnE+paurG6t31oxUGK0Ap/Axd/E8DFrBmLuY3W9UHn5tloZIhWb2&#10;e1LhaTwohU91Gk/fPbEDkAakIeJgXvB4Halv6SNPW9+PPq1f8uTCnwFqpC9mfQ+gNq/48hw9AV1C&#10;BmnaWn+wTDr70bntK9tXIr48iEYtsR1WORUndVi/NamqXFILEQvQizKJWIBeKPloNn1iYWQe1CLi&#10;yw8TCPgFgl7UrLWWf+u0w1ML1Epi4Sl9SSx8RBuOUpjPPEcy+tSCvKLuQ4i4QqTzfoa/+YJGfPmf&#10;/Sziy3u9o7717ax6d1Cd07wwaJ6S5oXh94OSorZhRMR+d9ToPH6n2O+VG12U8d+dfnh5+8rzK6Dy&#10;7xZU/s41cPmtmzmVNx9sxjC3e+uzz3GvReY9+Eyau2REHlZEXvR5Kd3nkX1qUt1nrxbjTEes7JWG&#10;tTYV6rnt2msWbbU0ru6LnyXbpGKZdQaj3rlZXT2w1PWJ6d2S0zpP6K2fbRQaIyGmdRFffljnqFmH&#10;pXOl3pWj0V7vROe9znk670eiRecVuY3rqHAU+ksXySbiy4M4hA+jcZfoh+iH+P8Q94O4D8R9YPHu&#10;A8fhL/99t0rqIlmQdaQ3yYrLz+ovD/8z+hDeX8/95eG7xpi75kOIJ2glo/N42rbkfQg5o118uk+u&#10;rV7y7Tql71PyOmUYJva7v7/cO1o8oUC9nkTkdbYsDVEK9JnmHahXURKpsP7H92CkAqMm+I4sGZE3&#10;P8JvX82U+OgcaIX5EIJWLKcEH8KrEx9CoxV3O1oBP0JbWc2IBbyyQS2MWIAK06+NzKJOLPDcbdSC&#10;T+d6XmepcdRCz/ssjStUQNRApTYV55W117zUpEo981jNjgpSwXM1yz6J+PL0tSuf9uv0u6TkaplO&#10;L0gxplvtNS+Vx+SP2xMKT+PBK0QqPKWAD6H3IzQqL0qhWf0RX95+ew7//eZk5zV9gv7yGoWmv7wf&#10;hTaty1d+HR6F1h05v09T62A1Co17fJm83pXKUdOXmg5NH43eXdtyTcT+uT99FkfAp+mddI7n5s9a&#10;WsffAtZfnsiLynPEn78y4C+f+8znI9Ci8rm//MPCX/580jmvdZ7M379l8444D8loMHQOdPjll6DF&#10;lkTmoXlKns77Oz5qjctQCrQpjbsyrHIqDmxtap9Xrn9Ek5p9brLj9eczSq+Memkp1ZGld+qtiC/v&#10;taPUFhsBzvXHyoukc4zy40efZ5kbluvc/OPLv7/yzqV3Lv3x4h8vRnz5YSWNV6IHogeiB6IHogei&#10;Bw6vB/702Z9/neeILz9/f/ncvx5kH/Xjt+LyEV8e/oKgELulOtEQsWCpJBae0s9CLEQtcroT8eU9&#10;EUiIIG3N5G/+p02Vem679ppFWy2Nq/vKP8/KTdcEq+ypBWojl8UtPLGADyGykkY5zkR8+c5H3RMK&#10;0AmkYUpR8yHE+2upvh//iXnNU5Q+YdFog5F6+RCyNK/48iQWFnmI0WywEp5Wwzt4fHn4oSxOFpd/&#10;mqLYlHPDrk6ZG0afbNLgiC9vIwXQPK935ZiC1zvReWicdM7TeaieRqJF5yO+fCcyzrSpVs/QM7xW&#10;s9aqv+PsfShbTmZga1K78uw6R8UTmQelV5LOYbRDyUb9bfzf5oVFfPm6RpmaUdf6tqZ1aKvvK1c4&#10;Kx9U5xTNZhHiyy+Oxi2SHsexxnUV10BcA3ENxDUQ10B5DRyHvzyoNNKiWhB1pEW3EV++Ttpzn8Gh&#10;Mhm8t55QeBoPXuEJBeo+iVR4ShHx5cunfhEBowMJEkwoAazf2lSdV/Z7Zq1JBZ/98Y4ciQeZ92kp&#10;1ZFFKkQpUBKpEKWAr6b5bcJ3sx7B5tEtm99g8ZK3bkZ8+SH6MK29pBNo8YTCR67Jubx85sngZYco&#10;hZ/Vrwg2KEV8+b36KYjL018+4ssPaVve7vWNtfnpHCO2+dFnEXnNROjPDct95W1emM0NU7S2rfWI&#10;L98mZdpPTv+ssjWpzWevc6xJ77zOsSadGxp5huYpGZGH3uVUHnP1LNVWfb17k2t33jv5ziWs6/nd&#10;+u01rJ6BNa658uvONay1YemDz2wtlXzlV4xxIjoYV35FnHO7/+qOnK8DkvuAD62jwnu/H6nN9cLK&#10;NX2p6RC0C2mahs3yOvfjPwc6hzRN76RzPDeeq1lpXTk3TP7yimDDvo748nvVu3h/9ED0QPRA9ED0&#10;QPTA4vVAxJfPfdmPqwzCj88+Wuv95ffuQ6hVXyO+PIkFrScXs/sQktMz8oFZUQsRi7oPoWLuWjSb&#10;fHa/iEUZX/7f/+7dDayGV0axqc/st5XwLIqNPSu/mMzsxxO0JdFkz5hFn/mUbrZJXNpnPuV7O+6R&#10;gQo+mDS16W89t117zaItT+OuBqucipM6rN+aVFX2R47ayGU78/yviMVefAjR95bMjxDfC7JFYbif&#10;6DwiECEO0bcXubLAT8tnVz5ZJal4sPF08+nmdko1UoGVQ7GOKFYUZQxzkor+iq+iFFrxFbSCs9ct&#10;cot/XkeNT/KynlSUVMCzA9aG6QN9Amt2vj6EPFadQe388j5QNBvvQ4ieUzQbsSCR+TyaDb8bW50X&#10;3xh85i26vFGnU9dPTyiUrfz6/Nr25vNr+N4fpu//QeJV4Fb5yq/vr5x9Nbv/l7/gtfPD2qL5ONzr&#10;ooxHfHmbEXY4c8P2rnPyl4/48l4txpmOWNkrDWttKtRz27XXLNpqaVzdFz9LtknFMusMRk7nqHtS&#10;uiU3Eu3pfG0k2kahORLNWP9e5/qj0B92/+fvnZxthXO7T4rKc3VRrjb64xemdYgkZun3r1Y3B1W2&#10;ROKsCGX5fb6mA1IJlKgdpaXCmR3WORL6w9I5fL4/Tn8GqPnz9D0wROfRfzU6r8htxxVfvvRnWzT9&#10;i+ON7zCugbgG4hqIayCugdf/GjgOf3n4mi+qr/zQcS+i77y4fMSXz30Ep5XJ3r31JL70lSezkM88&#10;GbzsEKXws/qHfQhB5SO+vOhBnTK06Q37yfl+VW5SsZ5FKVAqSYUoBUoi8qAUIhXylX+v85u3cY+6&#10;DyFn9huR75OK/fjLI/oJqLzIPH0Isc4o6fzefAhB6fF0Xib/RF8+7/eJgNU9schr0+kFKcZ0m+9X&#10;ZU8ocDw+eUKB8/NJRJ5Ex/hOxJefp5eD95d/nlY4j/jys+gc3uMTdA5pmt5J5zhPTDqHkrSunBtW&#10;G32O+PLSGalPv9Smhnnl/r6t3iTjM9RNaVRonde5JUfkoXtKEV/ea0epLUN6t0g6xxF6jmSYFZHn&#10;qIdZjUDbbw2OljBam0af4T3A0WdFbHt+DZ4GGIHGHAmMQD/c4Ag0vBJur91ew2yK91civvw8FTf2&#10;FT0QPRA9ED0QPRA9sPceyGPLoxzx5W3U4M33nReXj/jyxxtf3ke0UTQb70MIOq9V8UTntfIrVty1&#10;uQvP0pp4XP3VfOZtBUOs27u13veXP71uyfzlsRre1WtffWqrvtJf3q/6mq/4Ch/t2VbCA23Gk7hF&#10;bcETuk9Nqvus532UxkVOTZM2WG1tKtZz27XXLNpqaVzdlz6NpaYrwCrjuH0apbqyemAptSJbH6Gv&#10;kJVE6M8cWnx5e4rVzP6+DyF85odm9suPUH5vevYGddbMfs+mPY0HyfapTuNBLXwCnUAaphQ1H0K8&#10;v5bq+/GfmNc8RfFngJon9L4HUGP/mFXPiVhohn/uQ4hZ/rYi3o9f4LuxeQ2/vR3x5eUXIS4f8eXn&#10;6StfEnqOP8t6Qj8bnfcj0fW5YYz1z9j/uc7dX7cVzrfWGc3km5MPLz/vVjhfLlY4/+pTJET6gs7d&#10;n8wv8qu+lqubw4d7eG4Y7t28l+seb6Umu/9b2SsEa+NMR6zcSUzPtKlez9AzvFaz1qq/4+x9KFtO&#10;ZmBrUrsyj1l2NKBz7I28f6RyHH2mZR/DV74fyYaj0M8+r0WyGfaXZxSbU9exzoatu2FKh9Fn3Df3&#10;OjdMd2uUdC/3d/m+BpQaYS2l3uU6o/J8dI7aN6veHVTn5C+PflLSvDDpHNi8yLzmhtXovHkP2PeY&#10;r6Xi54Y97ZH522uYNWhk3uaGPbnw5ILuGtKQ8DOMvohrIK6BuAbiGohrIK6Bw7wGjsNffsjn/E1p&#10;XxTf+YgvH/HlPzonWlFGsgGdB61ArtMKzCQnsUA0FXt67tMKEGWl3YgFntlLaoG2Mo1Tm3IqTuqw&#10;fmtTdV7Z75m1JhV8btzxjlLNZ7IJs0vpVWSRCvUWSiLyohSgQhFfXgRDtIKlYWpRJxC7vZ/79NYT&#10;ChxLPYnIe06D2hClAK8QkR/2IQSVR/xjIxUYNUEUG0sffAYfQvMjLEnFThbFRj6EeRSbs1kUmycX&#10;FMfmN6t7H/8/3n8hLh/x5af5yeeve1951ubhKy9/+XL0Wf7yGn2O+PJeY6g9sm0qzitrr3mpSRWf&#10;G6dzrI1e6Z3XOdakc/gtoCSdg+Yp8XdFGa0NsdqG5oaRrVp8+U8ivvyuI9amidA36KBPHAGfpnfS&#10;OY5AeL2T1pVzw6R1ovIRX/54VTM+PXogeiB6IHogeiB64Ch7IOLLH5df/Cyfe7jx5r2/fMSX381n&#10;vk7wySlK68mFfAdZ2s2HEB6F84ovzxXxEFs+4su3iSu0kzRk7VX9zd+HsuVkJmVYvzWpqkxOISti&#10;0SQOXyYRC1B6pd2JBUZELEV8+WG6vhdf+YP5EHK0QJS+JBYgF0qKZuN9CEHn5UeIeMb92f3yIURc&#10;IdJ58/eM+PL0abgX8eW/yPVtnj7z0jqqm+w0nRui85oXJl95T+Y1N4z+8tS6RxuPNraS3tncsBvd&#10;N/+70w8vb195fgUzw95N/vLnN20tlTuVuWHmL28+2IxhzpjmuNcikxqfSXOXNHKKSCyWNMq61I26&#10;+rt9k1p9lkqgNC5yaqpsbWqr57Zrr1m01dK4uq/yY5vUVGadwah3blZXDyx1fWJ65+k8+k99av1s&#10;o9AcieZ3we+mTuaH/eWxlgpim/i1VPpzw+iTrWhtEV++Tuilcyx5vZPOoTRE5/1ItOh8PjeM3wW/&#10;m1znfpVmOnDWQz4KvVOJZIPVf20EuhbJ5smFT7k2wYm/fE0NCRt9EddAXANxDcQ1ENdAXAOHeQ0c&#10;h7/8929gfPkhX//X2XdeXD7iy+c+gtPKJYVHi+gEy6ITeUmkws/o9zF39+dDGPHl+wShTQ3zyv19&#10;W71Jpp5FKVAyMpFbUQqURORBKUQqRCjei/jyyY+v9Nnzvn2+Nkzpj8pn3hMKT+NJKYxUlD6EIvI1&#10;SpETefrL16LYzDKzX6u+fpvWfWXM3SF/+e8X3F8+4stP0zi8jkQrzYPOIU3TO+lcxJfHvX0p3ePL&#10;1DhdoE5IOcZJOZBglVNxYGtT+7xy/SOa1Owzjk9plMo++7NeSq8iS+84kvHe1xFfnlybdla9WySd&#10;Y5QfRbDxRJ5jz/0RaEZrGxp9nmd8+XsnbY3zb04epZdcfFb0QPRA9ED0QPRA9MDb3QMRX/5448nP&#10;4jeP98zfd15cPuLL576EKNfSrD7zJbEAxVAqiUXEl7dn96b3RK+nfSuNe0TAyAEogd/aVK3ntmuv&#10;WbTV0ri6L/+JqDVdE6yyHXn+d+TIhZ05/i45YuHpvPchPBPx5TtCX1J4tAxTir34zNf34z8xr/kR&#10;A5IVWU/ovQ8hanlc4pxZ1Gb45z6E/fjyXBEv4svLp0NxbCK+/Dx95UtCL51jyeudRqP9Oip+9deI&#10;Lw/FGBc5NVW2NrXVM/QMr9WstervOHsfypaTGdia1K6M4/VplOrK0jmWROZB6ZX8SDTnJViEPD8v&#10;LOLL1zXKZnvhtZreWWv5t76vXOGsfFCdk7+8nxtWG4UGm4/48tKxw/TRi31HP8c1ENdAXANxDcQ1&#10;cLzXwHH4yw/5lr8t7a+LD/3rEV+eT+d6XmeJfnZm+ZQvW/PZk19fWZrFR3DW95R7LwmFp/E4bk8o&#10;PI2nv7zN7PeUArP6azP7X1x7mVZ6RdasfqyGx5n9thLe40kEG4tiY3P7vz1n3kA/+1nElxeBaBNn&#10;mJbTWypbk9p83o1QgFb4tOSIvKcUnsiLUkR8ee9LWPKDYTpfJxC7vb/cO1o8oUC9nkTkSxo/RClm&#10;9SGM+PKz+FWIy0d8+Vk1rvSVp+qVI89S5b3pHCO2gcMrRXz5XD/62mL1Uoba1DSvXO4dLU2R8+NU&#10;efSKyHudY01EHqPPSrsTeZB5S4rWFvHlTcugRrvp16yvcT9e76BzSNP0TjoX8eVnUaV4T/RA9ED0&#10;QPRA9ED0QPSAeiDiy8/qr/46vu9gPvTeXz7iy+/mMz+rr3ydXHhqUZILjkTIRnx5PeX70rigAyAG&#10;5dampnpuu/aaRVuexl0NVjkVJ3VYvzWpquyPHLWRy+QUsiIWns7vTiwQ77hPLBB71+Lu3r/16NbW&#10;TeStm99e5IjMT8tnVz5Zvb2GKKtY9RMxd7dT8jF3//ozREHBDHGsJIoVRTmL3GaV//iFxdyFT5sl&#10;rVYK/zcl+YODRJeJT/KynnGXVMCzA9aGCQQ8BEEvatZay7912sHPki2Jhaf0JbHwEW3QJyL06jWU&#10;5EcY8eX368cR8eVtBhh95Wlr88Kog6XmUd1kPaHfu84ddXz5nY8jvnzrFM7XpHFtUjLmVOxtTaqX&#10;WXrndY66J51bciPRns7XRqIjvry0xkrDOkfNOiydw+d7vfNKjZrXO6m91zkfuQ1aN21uWMSXP14/&#10;vv3qb/y7+N7iGohrIK6BuAbiGph+DRyHv/wPKSoLKDft929RvHmcd36+IOtIx2HF5SO+/OH7EJJZ&#10;yGdeFJ6lIUrhZ/Vj/Tul3F8+4sv38MErstCmFw6a+/u2epNMPYtSoFSSClEKlETkQSlEKjyRfy/F&#10;mLeElQct50SeM/vrK+Hdvfnd35DL/+O5sytricuTzD+ckPlyNTysoAYqLzKPOClG5/mUbDPNSeZh&#10;/RO2OLPReT6d63mdJf9EXz7v94mA1fvMwsgEWqfTi9nfU35KSSg8jS8JhafxOGv2xf/52lMK0HgR&#10;+fnGl9+5duo6vunttPohxmPw3T/YKFfCi/jytlo25x3ZPKQ/bGJOkqWXk/lKuhtjlVJleYCbX/jh&#10;zw2jj/te9GzovaDv3J8n8ah5Ir+/uWE2+lzODcv7kH1rOof+toTvYGhumFZ93Vr/8Od2x7tx8uHl&#10;p5d3PjYyvzxZ+fX85tVrGylfvfbVp3dS/urTrZvIWzdt5df7t+w++vhzW2EUftrIXPkVtNgS7svK&#10;8gDXfR0kukyN0wXqhJRjnJQDCVY5FQe2NrXPK9c/oknNPuP4lEap7LM/66X0KrL0Tr0V8eX7ircX&#10;vZuX1h22znGEXr8KPJHPf0fkUWwivrz86aIUPRA9ED0QPRA9ED3wJvZAxJdfjPjyIPq7ZZB9vD67&#10;FZeP+PL0ERzyH+Tre/chJMEgl69Fs/ERbUhvjFqI7aCkaDbkFUaGLJJNHs3mWRfN5vGGUSUjTBbH&#10;5sEy6exH57avbF+BDyHS8sbyxsYmaEVJKkArHt2C7/WjRCuMVBilmJ1UgDbbEzmfzv0ze9N7otfT&#10;vpXGPSJg5ACUwG9tqtZz27XXLNpqaVzdl/9E1JquCVbZjjz/O3LkQj3APrE+Ql8hK4n8nIn48p3P&#10;nmcIIBNIw4Si5kOI99dSfT/+E/Pafn0IOSYR8eWn+xHs19dCcWwivvw8feVLQi+dY0kj0bvpnKfz&#10;fiQaIx2WFLnNqHxJ5k3n7q/fXzetu37CtO6bxOWfXxGVN60jlQeTB5G/m1SuTuVJ5EHlbUS0RuV1&#10;t5bW4X7uUzNF56gW40xHrNxJTM+0qV7P0DO8VrPWqr/j7H0oW05mYGtSuzKPWXY0oHPsC/4WMKue&#10;k85pFBqjH8Oj0M8+x28S/DKxuWEYVdm6+WH3zd872R+B3k5jkRiXPHUdI5QYebbRZxuBxroce50b&#10;5hkzyTPv7LR+1Bk+5fVU0vhcZ1Sej85R+2bVu4PqnOaFoZ+UaqPQYPQRX/7wdHG/ehr/Lr6TuAbi&#10;GohrIK6BuAbmfw0ch7886PEPHWXuW/iO4/W30YKoIx2VfVviy9Pnb8gvcD/t8h/MS/PwITSfeU8p&#10;Ir68nvZVGmdUwNABKEG5talpXrncO1qaIusoURoVmWzC7FJ6B7JIhSgFSiIV9M98+SWokPltvpjE&#10;sFHMXUWw6ZOK/fjLM5KNrSKKSDb0l//xi9/eRnRzpH40G/nM42nbEv3Bh3zmS2pRJxcltQApKNMw&#10;tagTiN3eX+4dLZ5QoF5PmtVPQiM7RCnQZ5p3MOxDGPHlZ/GWEJeP+PJ70btc3VSen85FfPm+Nnjl&#10;QG1czam5t7WpPq/c23VXbZL1uTxatIxeZdO3/l/p3NDIMzRPiSMhNjPMRkjMMwAeAkNzwzgic+/k&#10;O5fWVj9Z/W5dc8NI5mtR2/7+1yLz0jrMDbNkpFh35Pw+Ta2DHdI53vu93pXKUdOXmg5Bt5B2069Z&#10;X+N+/OdQX6fpnXSO58ZzNSut428B6y9P5DU3jPPw2POcn8f5ejZ68tvb+L5sTh9GVmyUBeMtNi+s&#10;PzcM88IepGzXA2YMrq2urb6/cnblnUvvXPrjxT9e/GmZ1843J2dRl3hP9ED0QPRA9ED0QPRA9MDB&#10;eyDiy2MU4E3LIPs4p92t95eP+PL0ia/5zJd+8qT9ohV5yZMLeg7KDvkQMqJNxJevP/F7KjCeUIIE&#10;Cypbm9rque3aaxZteRp3NVjlVJzUYf3WpKpyeQ6jV8QC9KJMIhag9Eoi8zViYWQe1KJG582HMOLL&#10;78VX/mA+hCQqYi0lsQC5UFI0G+9DCG4hahHx5ffrm3Gv8529caLvL7+xen7l6urV1a/W7qx9ldLW&#10;OrKlPIoN5x8xig3mJr3MotjUotfA65vkmXd22nLelNQhL3G+lWyuMyoP0/Zc1+grT1vTOr6/1Dx9&#10;GksH1bmhyG2aFyZfeXjMK2qb5oZxlfPHG5obpkg2N7pv/nenH17e7vzl351EscHcsI3NO5W5YRbF&#10;xnywMcqJzLlhuNcikxqfSXOXNHKKSCyWNMq6lO7zyD41qe6zV4txpiNW9krDWpsK9dx27TWLtloa&#10;V/fFz5JtUrHMOoNR79ysrh5Y6vrE9M7TefSf+tT62UahORLN74LfTZ3MD/vLI3ZXGbHNmK6oPOkv&#10;aTBHn//p1VoquB+LyhtjJnFWhDLd5VEisZaVSqBE7SitZ+XTSXtN76hrfVun+v4TUasTen8GqPnz&#10;VA94nWNfWc/hb96fHPlAfxuht0g2+D743RiZt+/sV2k8xb5DkXmj8xh9QdQ2jMZsp6htIPNl1Lb3&#10;V97vyPyTC59yrsWJv3y9X82Jfxd9F9dAXANxDcQ1ENdAXAN7uQaOw1/+hwFf+X47fMdBl99GC6KO&#10;dJhWXD7iyw9TjVnoBCiFJxSo15OIPAmN7BCl8LP6OaffrEiFxd19vPGHVxFsjFQ8SpFsHm1sTWb2&#10;2+z+b88pjo2nFX52v8XcvdvF3PWRbPrRbECF6ddGZqGn6/e+FrHAc7dRCz6d63mdpcZRCz3vszSu&#10;UAFRA5XaVJxX1l7zUpMq9cxjNTsqSAXP1Sz7xKLXiFTkfWhl6132tfU7iXzElzeWME8fQhKQklKQ&#10;VHia4imFJxSexoNXiFR4SgEaLyIvH0JRCsxRGCIV5kNofoTehxCkAhEcIr786UunLy2vLK+QzN9Z&#10;A523tLV+d0LnczKPuynoPMk87rdGinVHFp1HjHSliC8vlbOStK6cGxbx5akd46QaSLDKqTiwtal9&#10;Xrn+EU1q9hnHpzRKZZ+9zi05Io/fAUoRX95rh9cVkfpSiahR87Dl3uerczaPQCzeSiLy5PFmFcXm&#10;KOPLh7/8wX3+Yg/RA9ED0QPRA9ED0QN77YGIL//m+ctjNKOfQfjRJisuH/Hl6SM45D/I12eh9CWh&#10;95ReZD73mRS3ALEQtRDbQUl+hGJBIvPyIXyW1sQziiQfwvvroPNIEV8evoIgGLm1Wvl3XCUd6Z/3&#10;tqarwyqLWLA0RC08sQCZF533PoRnIr585rsnjjCdxtd8COErWEuz+hDy8z1F6ROWYR9CehMy8oFZ&#10;cQsRixqdtzn+5kNIP0KLNmSRhzDD3/wILY4yuDxn+O90K7+aD+G0lV9/+QuO5v2wtpex/9fhvYpj&#10;0/eXP79i/vKeyvf95emTzdVGbT2Pl9cQ79zSmcqKryTOdj/HPd2n/P5vZT+WWxvttTb6q5udPqpM&#10;/crtkNaVGlefGwadK0ek/Rmg5vVOPeB1jn0lvavR+Ygv34mMM22q1TPUDK/VrLXq7zh7H8qWkxnY&#10;mtSuTHWTHdI5cnqNRHs670eiNcZvI9E2Dm3zwjgKHfHl+1q1F52j9vX3YXWqm+xBdU7RbPzcsNoo&#10;NNi8yLxGoukvjzhD9JmvRbKpj0I/3JDW3V77ZNVHsnly4ckFcfnw83sd9DuOIa7DuAbiGohrIK6B&#10;t+EaOA5/edDhHzpyvFcLH3L8+7fRgqgjzctGfPk6gZhOOTwVUa0k8p5SeEIBYuGTSIWnFBFfXk/7&#10;Ko0zKmDoAJSg3NrUNK9c7h0tTZF1lCiNikw2YXZpFx9CT+RFKWxm/4suqgL95Xef2R/x5ffrTygq&#10;kZc8oYA/Yz3JZ54MXnaIUvhZ/cM+hODyiPNvpAKcAqTCkhH5ksqbv3ydylvcXSMVZ7OYu08uiMv/&#10;ZhWj//iFuChWXD7iy8+ib3yPtC0vzU/nGOVHNB4lEXmOepjVCLTNWeBoSR7BxkafbV4Y5jx8+HMb&#10;Tbpx8unlp5d3PtbKr+c380g2XPkVq7/2V359dMsi2SCajSXcd20lUt2R35tEX4HPt+aGYWQV1Nki&#10;2eA+X6bG6YNXDtTG1Zyae1ub6vPKvV131SZZn8ujRcvoVS7PFi3sk+GRZ/SlEvuava9obY8jvvwk&#10;rjxUab/alv877idXuaHoNaXeSec4Ci2dQ0laV84Nq40+vx7x5RdJ5xZFj+M4F+v3U3xf8X3FfRD/&#10;C+I6iOvg8K+DiC8Pyv+2ZZD9/7nm/eUjvvxuvoR1gp+zCl/25MLT+d18CMnp87jEObMQsVDc3dyH&#10;ELEV4NOZR7N5lOIvgFaIWPT95U+t/fvfvbtxer0WxWari2JjMXfv32IsVxJgPiv3SQWerC1rnjpK&#10;eir3z+z507yV68/84x4Z6JBBYdrUUs9t116zaMvTuKvBKqfipA7rtyZVlcszGL0iFjjHMuX9k/cb&#10;+zKPZANuYcQCfW9JxALfj31XEV/eyMPR+RAy4oAofUksfEQbRbPxPoSg8/IjFJ2v+RB+efvLxOSR&#10;5UOYR7LBCr6nrp+e+Mv7SDbwl3+6SR/CnMznq+GJyy+ev3zElzfveOjYbjpnr5LK963XONQOqnOa&#10;FwZCr6R5YdI5sHmRec0Nq9H5iC/fTpQLOoXUt9Za/sX7ypyaeluT6mWW3nmdMz3P1W4paR+y6d1S&#10;sj5J74zO2yh0xJcXL89per1c0zv6xvdtnerr01jCSDSSH5GWzrHk9U503uucp/N+JLo+N4yx/ukv&#10;T195mxsW8eWNGoGcRI4+iGsgroG4BuIaiGtg0a6B4/CX36uP/ND74TsOov42WpB1pINYcfmIL98n&#10;ELvVSzpREgofuSbn8vKZJ4OXHaIUs/oQgsrnRD7iy7eJH8wrp11Vtia11bMoBUolqcg5BQkFLCiF&#10;SIUIxXvdSIeRiroPIWf2c/Tk0S2j8hhV2bq5H395RD+xGeLwwTbiy6diPiXTr03c2K/gppgsjC1r&#10;vnN6XmeJfnZm+ZQv2ycCVic1KG2dWNQpxLT3lnsvCQWOxydPKDyNpw+h+RF6SvF6x5fHL71F8h3x&#10;/vLPL56+tJNyxJefpnN43SeQ+Fn0TjrHSDbSOZSkdeXcsNroM2P52yoqNvpsI9AWsQ2jzxyBFpXP&#10;/eUfFv7y5zevXttI+eq1rz61tVTqo9C28uuztP6rzUviyq+gxZZ4bzYrxqz7Oih0mRqnC9QJKcc4&#10;KQcSrHIqDmxtap9Xrn9Ek5p9xvEpjVLZZ3/WS+lVZI1Aq7civrzXDk+/pX2lEk3Trr28Xu59vjrH&#10;3wD6VeCJvH5FoKQR6OOML79oehfHu1i/T+L7iu9rkX5Px/Ua12tcr0b7D6MfXt45nvjyP6y9bT7q&#10;r9/5istHfPnD8yGkT6HYfEksfEQbRbPxPoSg8/Ij1Az/mg9hxJdvEz8oc9u11Szaamlc2U/aebE1&#10;XQussogFS0PUwhMLT+fBLkToz0R8+c5nzzME0AekYQpR8yHE+2upvh//iXnNU5Q+YfEjDhyHyG3E&#10;l8ev/cPJ4vIRX54+8/SN79tZ54bVCb10jiWvd6LzXuc8nfcj0fKZz+eGMdY//eWNzNu8sPuTVc6x&#10;SoAiRT+8/PyKotj4uWGMYnM3jV72o9gYlSeRx7wkm6dUo/JizLh/iz57Nt30yDWVoW/HmY5YuZOY&#10;nmlTvZ6hZ3itZq1Vf8fZ+1C2nMzA1qR25f6x98/R9wBqef+o33KdQ1nJ+j2fF8ZR6Igv39eqvegc&#10;ta+/D6vnCmflg+qcotn4uWGaFyZfeU/mDye+/O21iC9/WLob+z2c3zPRr9GvcQ3ENRDXwJt5DRyH&#10;vzwI9Q9d9Jh5WfiOY79vo92vz/zrEV8eEVvwhF4m+tmZ5VO+LIm3t967L6/t5hu419fy/arsZ/WX&#10;PvOeUHgaTx9C8yP0lCLiy5dP/SICIhZoK7c2Nc0rl3tHS1Nkf7yj9A6fPaVYSq8ii1TknOK9jMiL&#10;UoAKmd/mi0kMm1oEm0e3Du4vj+gniFNuM8Vzf3mLa27rjuKJ2Xzb5O1mPvN42rZEf3Dzl+OMdpHp&#10;Prk+qM/8MJ2vE4jd3l/SCbR4QlH6ypPNy2deZ8vSEKWY1Ycw4svjl9k0nwVx+Ygvvxetk7blpfnp&#10;XMSX97rgdcNq44q+QHX6W5sa5pX7+/7/7J3PbxzHve2zzCIGBEhemlxnYQFCTAFaCIPIEHFFxMwN&#10;EVMAF2xAMmRABqyHBLYk3MUs7CyyipAAuaA2vXc2ErK4gfQnaCVu7gOUP8Er8W7eg5336sy3D099&#10;u6o5M+JQ0lDfKRTrB0c93c1Sn+lPnfq2tZtU+Fzb31zrvM6xJZ3D7IWSZp6heUqcCTEmnz9LJeLL&#10;i54fpV+z/g6qhvf6BJ1DmqZ30jlqOVXOSmkdvwvYNwNP5EXl+Z3CvmOYX96ecG4R27h+z6K14Qnn&#10;lviE84Pdszd9xLbnKWLb4+0HW49SfrB1ZxPZU/nvL39/+bs1zeYZ+ZimL/H7OE+zfA+JcRLjJMYJ&#10;/hfEOIhxEONg6P/Bm4gvT698v3z34rxjJuHNZe+Xj/jyR3nmZ/UQkl54cqG5BNY8oS/nJCK+fP2O&#10;31MBowQJFlRebeqr57brr5Xoy9O4a6FUTtVJG6V/NampXB7DyBF6cgqVIhag9EpHEwsj86AWNTof&#10;8eWNSrw+DyEJBrk8KUW/FLXgLIV55jmT0acWmvPQ6n55CCO+PL7p1nPElzdXPL3yLPteebZn1bvj&#10;6pzNQpd0XuvC5JWP+PJea6zVpqKe266/VqKvlsbVbdkn5T+b1Ciz9M7rXNPNSkvnVt1MtKfzUD3p&#10;ndF5m4XmTLTpHOIK2VqGetS2j39mT/z95sz59c0N8FewWHDZ5zvPd17uvtw9SPns5HkbFq3NIraB&#10;8oL4ltHabPb5P9MMtKV/pFIR2+xqTeJskdpwXfeprwHSCKtRO8rSs/LppL2md/TG98v6TLX/RJJ5&#10;lqL0/WPoH6POgNc5nivpXX4+eZZxvk3vhsj8p51rIOLLD+lf9Ne/F8R5ifMSYyDGQIyBGANv0xh4&#10;E375RXnkh7bzLnrmQffz457FQy8uH/HlT95DWBL5ksYPUQq/ql8RbDypsMi7EV8+5wdtaiwq59tV&#10;vUnVehalQK0kFaIUqInIg1KIVIhQrHS0wkhF3UPIlf11UhHx5afTjDqhKD2EZBaiEyQpnlLM4iE0&#10;H6GnFBFffshL8Cr93i8f8eVn0TvMMeN9PoHEI3ki/2prw2z2uVwbFvHlqR3jpBxIKJVTdeDVpv5F&#10;5fpHNKnbZ+yf0ijVffY6t+qIPHRPKeLLe+0otcU0htqj8ji61v+32mpeK/fF7+vsOhfx5Y0AvIqO&#10;gZ7Ev4vzF+Mg/h/EdSCuA3EdOJ3XgTcdX77vmWf7TfrI35XPFpeP+PJHeeWP5yEkwSCX99F55JsX&#10;pQedF6EHk1eSj1B0PuLL9wlCmzrque36ayX6amlc3Vb/M8cTWoHexuUmYxZWHzlyIWrhiYWn895D&#10;+EHEl+9W1efkQCvw+6RB7ZqHEP+uluqE3n9i3vLkwlMLtDy5kIeQtYgvj2+ZJ5PF5SO+/CK98iWh&#10;l86xJo3zkdu8znk672ei5ZmP+PJQmP6rTR31DD3D72ql9ernOHsf6pZTMfBqUr/y7DpHxdNMtKfz&#10;fia6H83GYtnYujDOQkd8+b5WzaNz1L7+NqydK5zVj6tzNgtd0nkfzYZueXrlsVZBa8O4lgGrGiya&#10;DaLYlJFssBqiFsnm0SSajUWx6UeyeXbp2aUb3VqLb8+cjB6dlM7FduPvFWMgxkCMgRgDMQaWdwy8&#10;Cb88vN1DXveT6s+95H1v+WlvD3nnI758fbX+rF5C7yMsCcWreQiNyHtK8brjy1/cub57fffeDeR7&#10;N/ZuIdefhoeV5HwiHqKp2BPx7F56JVuNLk+cecFxJ26Zd+kqm57fztrlfX9OBQwdgBKUrzZ1LSqX&#10;W0dPU2S/tyNH4nE8Pq0e4SH0RF6Uwlb245wj1yPYRHx5Efk6dZj19yWdQI8nFGjXk4g8GbzKIUqB&#10;tf1a1S9KgZqi2Fjk3a/uINY/Yu5aQhwGJDwXwPJHnzPmrkjFwe5+iubwfGd/EnOXpMLi7lrM3fPr&#10;59ffu/LeFcTcfXbp335ucSF+8pPfbSybV0dcPuLLz6JvfE+pcYvVuTKCjSfymn3urw3DU1/5xNen&#10;20+386e+7nVPfb2/ubf18U9t1H525vnV51cPPtGTXy/urG1v72zv3J1oHZ/8WtO6J7dN56B1lnDN&#10;zbUO12XTO3i+kS1hdtV0jtd4f+VHq3HZKwda42pO3b1Xm9qLyr1Nd80mlT6Xe4ue0WEujxY9PCf5&#10;ujCvcziXSjzXPPuK1hbx5UXPZ9Wyo94HVcPvfYLOIU3TO+kcZ6Glc6hJ68q1YdK6iC9/Oj2AoCTL&#10;9r0h9tfoXpyHOA/x/zeuX3EdeD3Xgbcpvjy98kPlu+Jjf13H6f3yEV/+KM98neDXqUVJLugcVDnk&#10;IaRrPuLL1+/4PRUYTyhBggWVV5v66rnt+msl+vI07loolVN10kbpX01qKpfHMDokFqAXZRKxAL1Q&#10;IvWxsk8sQIksiViAJFk0m4gvbyTi9XkISTBE6UtiAXKhBGIhaqF4u6jJRyg6LzIvD2HEl8edQz1H&#10;fHlb9UWvPEuuBeuXs+qdj2YjfWNtms5pXRgIvZLWhckr78n8D7uI2zZE5/e2nmzvbSF91jlf/3Du&#10;8dX9ay+vnds6t/X+9vvbnsrfrcxAP7mN6yeuo8iMaY5rLTKvwR+ktUsrhzPQIvKiz6vpOo/sU5Pa&#10;Pnu1GGc6YnWvNGy1qVLPbddfK9FXS+PqtvhZKptULbOOYNQ7NmvrDKx258T0btVpnSf0dp5tFjri&#10;y4uXH0XXh/WO3vh+WZ+11qexVif00jnWvN4N6Zyn834mWnQ+4svXNW1I66I/zleMgRgDMQZiDMQY&#10;WM4x8Cb88ifliZ91u+Gd//MGPPTi8hFfnv7AWco6jfeEovTKl6SCDF7lEKWY1UMIUhHx5UUP6pSh&#10;TW94lZxvV/UmVetZlAI1IxN5KUqBmog8KIVIRU59cipf9xByZX/ElzeSMJ1e1IlE7d+RTfhyER5C&#10;I/KeUkR8+UV6M7xfPuLLz6pzeJ9PEV8eM6BG5kGLLa0cknlco5V0XV9N1/gyNU4XqBNSjnFSDiSU&#10;yqk68GpT/6Jy/SOa1O0z9k9plOo++6NeTb9Flt7pbEV8eXJtlpzh9aVXILRqevWqfeXW0bM4nSsj&#10;2Hgir9nn/tqwrw/XhdnaMEawwZN6uS7sF5/314bh6b4v09qw/fS0X782DE8CVhSbDw/Xhv1t7eZh&#10;HJvwSC5Sh0FJYntGy+I8xHmI/w9xPYjrQFwH+teBtzW+/JBnnv2vy1N+mj9HXD7iyx/llaeX8NU8&#10;hBFfXqQCtNnuyHl37u/Zm94dve72rTbuEQEjB6AE/tWmZj23XX+tRF8tjavb8p+IVtN1oVS2Pc9/&#10;jhy50BngOZGHEOdLSYT+gxOLL7+/g7tYxDpB+ijd4yJ9+gXufO0uGJFScFf819/jLtmSRVaBr82S&#10;IrDI+Q3qbHfkoNA+cdW7SnIJK2tUwPo8QwCJQBomEvN45uvb8Z+Ytzy58EeA1pCHkOeC58dKnbna&#10;Cv/cQ4i/gRELRbPB3wp/s5xY5JFsDtLf+OVuPZJNTivySDaKY/OXzWXzYYjLR3z5RXrlj7s2TDPR&#10;PnKbn4mWZz7iy3ci44o2teoZeobf1Urr1c9x9j7ULadi4NWkfuVc4aw+pHNUPH4XsLKmc5jtULKZ&#10;aMyKMGobZ6Ejvnxfq+bROXrn+9uwdq5wVj+uzmldGL4PKGldmLzynsxrbdjx48s/2mbENpF5i9oW&#10;8eVBCSLHOYgxEGMgxkCMgRgDr3sMvAm/POK5z+ptP+n3vcve+YgvXyfts3oJvY+wJBSlZ96v6vdP&#10;wYNrHpTCSIWnFBFfvrzrFxEYOyKeYEHv1ab2onJv012zSaXPfn9HjsRj9sGn1dRGFqkQpUBNRF6U&#10;wlb2w7eJTFLBqAuL88vDfwYvmlFee8oayTzovCXcMRudJ5snTcbdtiX6wUXnPaHvk2trl3y7TulL&#10;fjBM5+sE4qj3l1tHjycUaNeTiDwZvMohSoFzxnOoc2o1RbGxsx/x5ad5TsTlI778LPrG95Qat1id&#10;i/jyfW3wyoHWuJpTd+/Vpvaicm/TXbNJpc/l3qJndJi9zrElnRuaeYbmKdXXhkHrLFnEoSe3LWLb&#10;w9t4Gs79W/Q8f3PmvSubG7/egDcaLPZxeuYnvNNwUftZaNO62WahdU3Or9PUOpRDOsdrv9e7Ujlq&#10;+lLToemz0bPrHbbP7emzoHNI0/ROOsdj47FaKa3jdwE7X57Ii8rzOwW/ZWD2OffM0ylgs8/lU19t&#10;9hkz0PDL41kqzyfPUnmwRSqf++X1LJXvnF8eVGKavsTvjVzEeYjzEP9f4noR14G4DsR14NWvA8sU&#10;X55e+X55mj3tJ3ls3i9fxpff3ri7eX3j3qYli9aKuK0PU7anrOF5ay8mkVMQ59XSjynu64+78LVZ&#10;gtfNsqLHgjrbHTkotE+g1T4zAoyV9J+XpWcIXIFPwlCWuUeeHkKW9MizrBN8/4l5y0e18UeAlj9G&#10;fwbQ4vmxUmeO59JKO8O5h1Axd/lUPHsiHv5myPZEvEdrfILjry7sX9u/dnbzf37z/va5rbVtexKe&#10;PfW1FnP34STmro+7CyrMlf24g7aEO2vLnjGLPvMu3comu5u3ev2ef9wjAx0yKIo29dRz2/XXSvTl&#10;ady1UCqn6qSN0r+a1FQuj2B0SCxwjGUSscB5UuK5tJLn2J48SDI/ROeH48vDKWak4tE27lmx1rtG&#10;KvD0UPrl4ZXP/fJ9Ii9KISIvSgFa4Wk879x5J6/Sk4qSCogb5LVhuv76PITcVx1BSSxwnEo4J6IW&#10;Od2J+PKL8CpEfHlTMuobS+pbv5xV746rc/LLR3x5rxa5jljdKw1bbarUc9v110r01dK4ui1+lsom&#10;VcusIxg5nTM9z9VuNWkfsumdp/O1mWibhY748lK6YZ0jha/pHb3x/ZL/xpf6NNbqhF46x5rXO+kc&#10;atI5T+ehepqJFp3P14bVybzNpMA7wBV+fm1YGckGszPml8/JPCPZPLt0o4tj883PQBcixzmIMRBj&#10;IMZAjIEYAzEGTn4MvAm//El74I+7/XfFQz+/X/7+Juj8w5RAeY34kswjrrklPJHtx0kmmydNhu/b&#10;Ev3govOe0PfJtbVLvl3Seca/zSl5nTKUpH629/kts+UJRemV576LyJc0fohS4JzxHOqcWs3OtT0F&#10;D+d//vjyL68dfMKn4dXI/P1b927AgYZknjTzp8GrBs+aebWNzhspFjdeOaTzeiIe7rvtjpx35/kd&#10;u9WbdM+urPt91sYVKiBqoFqbqovK2mpea1KjnrmvVo6y47G6P2qeE4stL1LhiTzOp6W6h5Ar+xfn&#10;l7doNvCikcwzkg2eM8poNnWvPO+yxZnNQzgrneddvkoSb1+SGpTldHrhScRR7y+3jp5FeAiNVHhK&#10;gVkN7yM0h6YohVb1D3kIzUdorCInFYhU5D2Ez3ceJRdpn1TkUWyeXVIcmz9v4JvJMnliSr/8weVz&#10;V85dWVtfW9/euLh+feN6bxbatG62WWhdk/PrNLUO5ZDOUQO83lErVM6jc1CkV9W2/N9xO1Q4K6mv&#10;0/ROOsdj47FaKa3jdwE7X/6Jrzifuc7he4UlOAHyp77SKWCzz3zq697Wxz+1OejPzjy++vzqwSem&#10;dWuTJ79e3Lm+u53y9fTU16NmoU3nXiS1o9b9kGaif/watNiSdA7XayWS59qTX3H9l8ahjsTSWuOu&#10;F6Vyqg682tS/qFz/iCZ1+9x0+2jlKLV8xnEqraY6svROZ2s54sv3o7b99yFNls7xWm5657k0Wpp9&#10;zuvSOdZq+lLToaN0a97f1bZf2w/uo5X5cVjdH7WfecZ58YnfFbQOoVwbluscvoVEfPll0+HY3+X6&#10;3hR/r/h7LdP3/BivMV5Pw3hd1vjyfc882yfpLz9t2x7yy79/5eL6xUQr+n55Unl45u0uGF753C/f&#10;J/KiFCLyohSgFZ7G886dd/IqRShQKymFZwds5ZTB1+EPBL2olX3vINt12sHPUlnbv3z/S2KB41TC&#10;ORG1yOnOyk1RC/IKmwH55w7OvdF5Ixb829jsCf5iRiwws9L3y4PKIxmVB60oSYWn8jmRB62gX/5o&#10;UgHabHfkvDvX/TpqTZHtXp8/xz0iYOQAlMC/2tSs57brr5Xoq6VxdVv+E9Fqui6Uytx3lSN3nDoD&#10;q45Y4FwhK4nQfxDx5Tsi7hkCCATSMImATxC/r5XWq5/17fhPzFue0HtqgZYnF55aoMXIB1aKWohY&#10;1D2EWOVvxCLiyw95OcTlI748dY+61i/n0Tmonte7XOms7vVOOoeadM7TeaieZqJF5/O1YXUybzoH&#10;74Ct8GM0k28Tl+cMNKi8n4G+dwMJ0U+gc4iEghlom93MtS6ffa5pna7W0jponk/NFJ2jVowzHbF6&#10;JzG9ok3teoae4Xe10nr1c5y9D3XLqRh4NalfmfuscjSgczwX/C5gpc6cdG7lcBYasx+YCbHzz6ht&#10;nIV+8WUtks3H9DyfOb++uaG1YYpic/YmIp3YjCWd1nkUm9nXhulqjZqu5f4q39eAUiOsp6Tguc6o&#10;vhido+LNqnfH1Tn55T2dr81Cg80raptmoiO+PAhU5DgHMQZiDMQYiDEQY+A0jYE34Zf/+1sUX36a&#10;t/40e+fn98vfm/jl4UUjmWckmxcT7xrulIe88rzLFmdWtJZZ6Hx5v98nAtYWH+/XPJmv04dZ39Pf&#10;trU9ocD++OQJhafxpBRGKjylAI0Xka9RipzIM4LNi53cQygqv7f1pwuKYyNaoUg2JPOg86AV5pev&#10;0YrcL28eQtw9H+0hPIpY4J69pBboK9M49Smn6qSN0r/a1FxU9ltmq0kVnxu3v6PU8plswsrV9Ftk&#10;kQpRCtREKnhuzatpsyE47yQV+HsgL84vH/HlSfvFQ1jzhAI0pZ5E5D2nQWuIUoDviMh7F6FIRcSX&#10;t29j0zwS4vKLjS//42RdmKK2/Su5u40oS+d4LTe981waLc0+53WvHGjNqnezatgs7ztpneN3AJ0t&#10;T+Q1+4xavjYs98rjW4hpHWefjcrDSSC//PPCL29R2+5OZqFJ5mta9+S26RzWhlnCNbe+Ngyeb60N&#10;k9bxGm9X/Pxn47TBKwda42pO3b1Xm9qLyr1Nd80mlT6Xe4ue0WHOj1N16RzOj5J0DpqnxHPNsw8n&#10;AHVuWOs4I2Px5TcjvvyRM9ZG5aFspd5B55Cm6Z10jjMQXu+kdVxPYPMZnshr9vm48eUx51KuDcO6&#10;sIgvP5tuTtPV+H2cRxDBGAcxDmIcxP+DuA4s5jpwGuLL0ys/VJ42n/uijmfIL7+W3PJY2d/3y5v/&#10;bLaV/SIV8r3p3hukQiv7PakoKYUnFHU6AWrhE6gD0jB9gE+Q3sF++aoeQu6Dpyj+CNDKCYw/fmvx&#10;/FipM0fqY6VRi9xDiHkRIxak8xFfvk8r2o5e1Er05WnctVAqp+qkjdK/mtRULqmFiAXoRZlELEDp&#10;lY4mFqBElkQsROcjvvywRx4U4qj0ah5CEgxR+pJYgFwo+VX+3n0paiE6LzIvDyHiCpmPsL/C37yg&#10;mGE5e/NcYhV9WrGfnoanSDYWzebO5ubG5saH63oanuLY/GXTvn3gm/hy5Igvb4o2Teeoe3XdpLqp&#10;PK7OyS+P7wNKtVloT+Y1E21r9rA+THQezgH7vvJZ55r+w7nHV/evvbzGiG0Xd3IqX4tiYx5sXEeN&#10;yuPa+uJLXGuRSY0/SGuXVg5nTkXkNcu6mq7zyD41qe2zV4txpiNW90rDVpsq9dx2/bUSfbU0rm6L&#10;n6WySdUy6whGvWOzts7AandOTO88nYfq6Zzaef6hmwXhs1Tsb8G/TX0Wetgvj2eplE99tauk/PL0&#10;ZCtamz1LBZHELP0jlZo9tas2ibPNuOK67hOJtUqpBGrUjrLkbLCVw155ahZ0jfrGckjr+G986T+R&#10;ZJ6l9tUfAVpe7/wZGKLzfiZadF6R22xdWB7NJo9kE/Hll0OLl+U7Q+xnjKcYAzEGYgzEGHjdY+BN&#10;+OWnedTf1t+fNu/8/H55RrKJ+PIiE6x5QlF65cnmReRLHj9EKcArROSHPYSg8hFfXvSgThna9IZX&#10;yfl2VW9StZ5FKVAzMpGXohSoiciDUohUiFCsdLTCSEXdQygfYW1l//1bD37JlRJ/vNBf3V+nFRFf&#10;ngSkpBQloQBN8ckTCk/jwStE5El05CEUka9RipzIM4LN113M3a/uILZ8xJfHN0qk0i8f8eWHZ6yN&#10;ykPZOLtNlbNZcbSm6Z10jrPQXu+kdVxPYFTeE3mtDeM6PIsub7PPuWc+XxsmKp/75SO+/Hy6J43L&#10;a6XWzadzq47IQ/eUIr681w6Rb0/pSyWiRi2iLLe+WJ1jlB8/+6wZDs56WKkZaEZrG5p9tqe+2uwz&#10;ZqAtvdwtn/pae5bKh+t86uv3l/+2xrUW354x/aCORBnnA2cgxkGMgxgH8f8grgNxHTiJ68Bpiy8/&#10;5Jln/6K85qdhO0N++YgvT9egL1/NQ0iCQS5PStEvRS1ALEQt5CFETdRCdF6r++UhRFwh8xHKQ6hI&#10;NhFfvu3IfF6iXkvj7r2+zFmF1UEs8Gpc9tQCrZHLovOeWHg67z2EH0R8+c5X6BkCqATSMJ2oeQiH&#10;vIT17fhPzFueovQJy9EeQhD6PC5xzixELGp03iLZRHx5fEMezuLyEV8eOnZUmkfnSkIvnWPNE3rp&#10;HGrSOU/n/Uy06Hy+NgxUviTzEV8+1ynoGdq10nr1c5y9D3XLqRh4NalfeXado+JpJtrTeT8TzXUJ&#10;EV8+1xqrL0bn6KGfVe+Oq3Pyy7/J+PJ8yjmeO+DXhj279OzSjW6VzbdnhjXlKL2J38V5izEQYyDG&#10;QIyBGAMxBuYdA2/CL79M8eWnefeX2UM/v18+4svTYyj/YF5bhIfQSIWnFKDxIvI1SpETeUawmTW+&#10;/MEnB5/Y6v7+k18jvnyb2EOeU7PyalKfz55SjByJB5n3afUID6En8qIUtrKfURUivvw81KJOIIYp&#10;R7lt6/GEovTKk83LM+9X9NMvLyKf83hFSPAOwvxJeBFf3r7xTPMsiMtHfHlq2Cxlrm6qL07nIr58&#10;Xxu8cqA1rubU3Xu1qb2o3Nt012xS6XO5t+gZHWavc2yJyGtdmNe5lYgv38089zWm1KLps9Gz6x22&#10;zu3pk7APSP19ob6xlM5xFtrrnYh8uTasNvt83PjyeKpvxJcHFZmmj/H72b5HxHmK8xT/n+J6EteB&#10;uA6c5HXgXYgvT698vzwNnvfjHMOQXz7iy5duwlk9hGQXnlzQOajyKA8hfIQRX75+x++pwHhCCRIs&#10;qLza1FfPbddfK9GXp3HXQqmcqpM2Sv9qUlO5PIbRIbEAvSiTiMU8HkLQeUsRX36Yrs/jlT+eh5AE&#10;g7yClKJfiloomo33EILTK5qN+LxW9+fRbIZW+Ed8+Ygvb5pGrzzLUun0vlLzqG4qj6tz8stHfHmv&#10;FrmOWN0rDVttqtRz2/XXSvTV0ri6LX6WyiZVy6wjGDmdg9Z5vVtNPcimd57Oe0If8eVJw8XJURvW&#10;Of6upnfUtX7Jf+NL/4kk8yy5X1I51Tyhl875mWhP56F1NTof8eVBACLHOYgxEGMgxkCMgRgDp30M&#10;vAm//DQP+rL+ftm88/P75SO+fBlvl4zCE4qIL2/30yuHT3DTE/Fw32135Lw7HxWEuunu5K3U/T5r&#10;4woVEDVQrU3VRWVtNa81qVHP3FcrRwWp8EfNc2Kx5UUq/Kp+nE9LEV+e9LukB+qZTi88iTjq/dpq&#10;XhOd4P6ITqDmCQXaPonIe0oBGi8iX4tgkxP5iC9/tIfH++VfXj53JeLLT/PLQ9lKvYPOIU3TOz/z&#10;jKhtPonIl2vD9CwVrQ2L+PLSmVx/fL1NzUVlv2W2mlTx2fSNP0dTdG7VEXl8D1CK+PJeO0ptMY3J&#10;9cfqR+nWvL8rt46ecl/8vs6uc4zYNv/asPyJr1+lZ5znT3396POIL2+0IryccR5A7mIcxDiIcRD/&#10;D+I6sHzXgXctvnzfM99vH8d/vmz/dsgvH/Hl6y7C0j9YUos6sfCUviQWnlqAWIhaRHx53vF7GjCe&#10;0IEECQ5L1O3VpqKe266/VqKvlsbVbdkn5T+broFSWXvP2siRC9F5TyxA5kXnvYfwg4gv35ECzxBA&#10;IJCGSUTNQ4j311J9O/4T85YnF55alITe03m0FM3Ge+aneQgRyybiy+MOZDiLy0d8+UV65Uu905ow&#10;1rzezUbnI7481GJc5NRVebWpr56hZ/hdrbRe/Rxn70PdcioGXk3qV8b++jRKbWXpHGuaifZ03s9E&#10;cx464svnWmP1xegctW9WvTuuzimajde52iw0VojV1oZ9dadcG/bR559+YSvD8NTX/MmviGbzcnd/&#10;5+Uunm3/ePvx9qOUHmw92Lqz+b8ivvwRunmUpsbvhr9vxLmJcxNjIMZAjIEYA68yBt6EX/40xZcf&#10;8vYvg3d+fr98xJenx9A8g/2fi/AQGpEvPYQRX97f9YsIjCd0IEGCwxJ1vdpUXVTWVvNakxo++30d&#10;OUIBWuHT6hEeQk/kRSkivrz38M1DLeoEYphylNu2Hk8osD/1JC9hSeOHKIVf1a8INp5URHx5+9Yz&#10;zRMiLh/x5alhs5R9hbP24nSOEdv87LP88nq6OWp6wrl/4uvT7f7TzR9u7aWE9X0f//Qnk9dnZ55f&#10;fX6Vz1JZ235/++LO2vb2zvbO3V17jsq9G/du7N1C3rv18PberSe3H95++uWTSX7x5dMv//k7ZEs/&#10;pNJIsa7IK5O1YfB8a20YZlZBnS1qC67zZWpSn7JXDrTG1Zy6e682tReVe5vumk0qfS73Fj2jw1we&#10;LXp4ToZnnnEulXiuefYVre1p+rvwb4S/15P0d8Pfbu/W/Vs3u2d3fnPmvSubG5sboLBgseCy+4nP&#10;gtUepHz2pqWPPv/F5+C6n37x2y8+Tcn82EaAbebTrrZGinVF9tFX5AK3mVauhyqv/H4tVakcXt+o&#10;NaUWTZ+Nnl3vsHVuT5+Ez0biPqj0ey2d47H5o5bWlWvDarPPEV9+mq7F72fT/zhPcZ5ACGMcxDiI&#10;cRD/D97268C7HF++75Xvt5fN/z7v/g755SO+fOmXn9UrT47hyQWdgyqP8hBGfHm7s6/f8497ZKBD&#10;BkXRpp56brv+Wom+PI27FkrlVJ20UfpXk5rK5RGMDokFjrFMIhbzeAhBiSyJWIAkGbEwWgFisXfr&#10;T5eNUv3kJ9+tnV+/k7xiRioebcNJtp9SjVRghThJBX1qJBWIppKTClEK+N+U5AfH3XmZeCev0t/z&#10;l1RA3CCvDdN1+AJBHWql9ZY/60Qj/zyri1Tk+6kjKIkFjlOJ9MY88zprqMlHKBZU8xB+XfEQgjDR&#10;QwjqdPbmuQmF8k/D208ewuc7jxKvwmhAwsgAy/pw/fz6e1feu/L95e8v/9vPOXb+smnf7vENdzly&#10;xJdX3HjUFumZl9ZJ31ibpnNaFxbx5b1a5Dpida80bLWpUs9t118r0VdL4+q2+Fkqm1Qts45g5HTO&#10;9DxXu9Wkfcimd6up9EmeeaPzNguNmRDTOujciy+hcdK5J4nK52T+40Muf359c0Nah2tdjcrbdVJU&#10;np5srEVC/uvvTesQ79zSP1IpvbOrNonz/xnzmq6rPGrSN9alEqjl+uHrXnWGdY6adVI6h/3w++mP&#10;AC0em5X+DAzReZy//HzyLEd8+eXQ2GX5LhD7GeMpxkCMgRgDMQbe1jHwJvzyQx7z09r/tnrn5/fL&#10;R3x5EI16Ep1g7F2yCV+KVPgV/WgNUQq/qn/YQ/jPnX/uPN1GfpGypSfblva24CE0H+GfLpCw/erC&#10;46svrx18cm7r3Nb7yUO4lhI8hNcnHsK7u/AQ3u88hOC6dudrHkJwX9wV4w6ZXLjuIcRdtjyEuAO3&#10;O3Lened37FZv0j27su73WRtXqICogWptqi4qa6t5rUmNeua+WjnKjsfq/qh5TiK+vO7qy/v9PhGw&#10;ticWeWs6vSDFmF7m21XdEwrsj0+eUHgaD15BevO//4NEx/gOaLyIPIiFJVGKNx1ffpm+1Xm/fMSX&#10;n9UrX+oddA5pmt5J5xClzUdq81pXrg2TXz7iy5t6jJ3G5Prj621qLir7LbPVpIrPtof8OZqic6uO&#10;yPvZ54gv77Wj1JYhvVsmneMMvekcf4rIU+ms1Aw0o7XRGfC64ssvk87Fvr6tpCX2K8ZmjIEYAzEG&#10;YgxMHwMRXx5Rdf6+2ffK99vzetGX4f1DfvmIL1/65ekxLH3zJaUviUXElzc3HHxxRxF5kXje3fNu&#10;38pxjwgYKwAl8K82Neu57fprJfpqaVzdlv9EtJquC6Wy7Xn+c+TIhei8JxY4V8hK8hB+EPHlO8+e&#10;+DhqoBMs66Si5iHEv6ulOqn3n5i3PEXpExbNNtQ8hCD0EV/+5L6xictHfPlFeuVLQu9nodHyhN7P&#10;Rmsm2tN5PxMtOv/DYTQbi2TzYjITjVnoFztPJtFsnmw/3EK2Gei9LUYz+faMZqARxcbPQGP+GRFs&#10;7qe5534Um6HZZ3i4La0cPt1cV2tpHTTPp8bNOkMP6mmc6YjVO4npFW1q1zP0DL+rldarn+Psfahb&#10;TsXAq0n9yuURjNJvlf0ZQIvfBazUmZPO4bwqWTSbfF0YIguZZ96cArP65RnF5uzNg0kUG4tH3vfL&#10;f/oFCbD3y4MUW5K/m3TZSl3LvVO8rwGlRlhPOfuc64zqdY2jng2VNa2jLpaap09j7bg6J788zpNS&#10;bRYa51lkXjPRXMuQP/11vvjytjYs4sufnOZOpw/x2XGOYgzEGIgxEGMgxkA+Bt6EXx4k/LR642c9&#10;rrfBQz+/Xz7iy9NnWNL4klB4Gl8SirqHMOLL53fzqpf3/eOMChg6ACUoX23qWlQut46epsh+b0eO&#10;UOCYfFpNbWSRClEK1EQqRClsZT9W9WtlPykFVjLUSMX9Ww9+yZUSf7ww2+p+i7n720nM3d/2Yu5+&#10;NVndrxX+Iha4nzZqgbttS/SDG7WgT1zkoqQWINhlKqkFSEGZhqlFSR+mvbfcOno8oUC7nuSZ19Gy&#10;NkQpcM54DsmBWIpUvKn48sv2LUpcfrHx5X+YxDwHLbb0r1SCIufx0kmcLZa659Jo9cm1tUu+XfOo&#10;13SIGrWIsrb92n74vS2PyR81NE5E3kew8USe59XKRceXv5hWhkV8+TapVz+nrsqrSX0+e51jS3rn&#10;dY4t6dzQzDM0T8mIPNbi5VQeRN5SXes4IxPx5WfXO6gatNAn6us0vZPOUcupclZK6/hdwL4ZeCKv&#10;tWGmcyDzlhhRiFSezwCwaG2K2ManvmLWxUdss6e+PtjiU1/rEdu+W+PY+fZMfrcc9WXT/djfGLMx&#10;BmIMxBiIMbBMY6D0y//fL/7feHGJFIjlv1+Z7k3ve9Xf1vYyeOKP2schv3zEly/98qVPvlzhnzMM&#10;75n31KIk9J5aoLWSyIWyKA+pj5VGK3IPISLZmIdQ0WzgIzQP4ZNti2TzaI3/H391Yf/a/rWzm//z&#10;m/e3z215D6FFsTnqSXi4M+a9MuhwHsVm5ZAme8Ys+sy7dCubxKV95l2+L8c9MpBQQfXVpt56brv+&#10;Wom+PI27FkrlVJ20UfpXk5rKfs/RGrlsR57/FLHAeVISmcd5VbJzjnNvCRGF+nQ+4ssbdacnsFYu&#10;1kNIYi9KXxILkAslzlJEfPmT+fYkLt/3y29vXFy/vnF9497m3c17Ke1t2ewznhtq3mvzYZsnG1HC&#10;cH39544ReZBiS0bjPZHHdVvXcX+VL2l8qRLoKSl4rjOqD1N4rvWqlaXSWc+seuf3rzwCT+j9GUBr&#10;iM7XnnKO8ywyj/NPrePfRk9/xd8Of8G9rc+6KON/OPf46v61l9cYsc0/9bWmdUZ7oXGmc7i2vvgS&#10;11pkXoOxdklap2ht0rnVbtY1v857HWgmuuDVYpzpiNW90rDVpko9t11/rURfLY2r2+JnqWxStcw6&#10;gpHTOTu+/PhXu3NieufpfG0m+ofuu0U+C/2i88qDzdfIfMSXL3VvETpXzkhL51jzeiedQ22IzvuZ&#10;aNF5RW6zdQug857M2zMB4B3gs1RI5vFE34PJ031f7uLpOXiGDp77i6f/2nNUcjL/YfcslWeXbnRX&#10;jW/PnIweBSWJ8xpjIMZAjIEYAzEGYgz0x8Dr9sv/Zj288n1P/Zvyzs/vl4/48sM03hOK0itPZiFS&#10;MTulmNVDGPHlRQ6s1qZiUdm22P/ZpI56FqVArSQVOacQxYn48vTa8R4/L0m8fendfXlrmg9+nt/n&#10;21V9ER5CIxWlh9D7CM0tL0qhVf0lqfjqDjyE+VNfc1JRegj11Fc8CZhPfT2fPfX12SU99/XPG8v2&#10;TUpcHn75iC8/TPFF5MH8S72DziFN0zvpHGcgvN6JyHM9gc0+eyKvCDZG5EHmLWF2pIxiYzPQovJ7&#10;Wx//1OagP0txbJ5fPfjEnqWCSDYXdy6m56j4Z6nUZ6E502lkHjOgRuZBiy2tHM5Cg9Ir6boOEl2m&#10;xukCdULKMU7KgYRSOVUHXm3qX1Suf0STun3G/imNUt1nf9Sr6bfImoHW2VqO+PL9p7/+9+G6JnN/&#10;4yev5bY2zHNptKRxeT1XOqt7naPWSH1Ym0fHpr2X2/QlP1ul39v8OKzuj9rPPPsINp7Ic1WYlfna&#10;sFzn8gg2pnNG5e3p5ohMZOllhcrzCee51n24Tir//eW/hV9+aZ7o3ica0V6272axvzFmYwzEGIgx&#10;oDFQ+uUX55XHlujLZUm/PDzw/Qxv99vqjZ+2X0f50t/W3w355SO+fN1FKGKRUw05FlkriYWn9CWx&#10;ALlQ8qv85ZVHTdSCPs26h/BFYhZ8+msed9c8hH2/PDyESOaXB624np746j2E/qmv3kM4K6mAL87u&#10;yHl37u/Zm94dve72rTbuEQEjB6AE/tWmZj23XX+tRF8tjavb8p+IVtN1oVS2Pc9/jhy50BngOZGH&#10;EOdLSb7MiC9POuDZAYgD0jB5gF8Qv6+V1quf9e34T8xb3CcrPbVAy5MLTy3QivjyJ/fNTFy+75e/&#10;uG5++bub8Mxbsqtk7pe3aymuqt4vrwg2H0yi13A9k121SZzNF47ruk8k1io5e2tljX5bH7XGylyP&#10;6vWT8srj873e+SNAy+udPwNDdB7nj+dyaG0Y/xb82+Q6F/Hl26RCpmZDpf1WP/P3oW45FQOvJvUr&#10;5wpn9SGdo+Lxu4CVNZ1bqawNw3cNe9I81upxxmQ+v3zEl5fKqTar3h1X5+SX93S+NgsNNi8yr5lo&#10;+uVzOv+q8eV/vXFnc3Njc+PDbhb62aXwy4sQnJwmx2fEuY0xEGMgxkCMgRgDfgy8br/8v18xSt33&#10;jEfbzsvr9M7P75eP+PKkHp6LsOUJhafxJaHwNB68QkSeRMf4Dmi8iLw8hIpgo1X9Qx5CRLIhb/rT&#10;Bc6T/erC40MPoSLZkMyDzuNpeMj1p+FphT89hFrhvzLgIRSdxx15mZqCzuMOv0zjjAoYOgAlKF9t&#10;6lpULreOnqbIfm9H6R0++6NeTb9FFqkQpUBNRJ7+zB+/tpX98G0ik1Qw6kJ9ZX/Elx8m9nUqwffn&#10;/F11TyjgbawnEfmSxg9Rilk9hIi8izj/RirAKb6682nyyiN99Dk8hOYjLP3yB2ll/8tdruynh9BW&#10;9xupGPLL/27J/fL7l85dsbS2vrauSDZG5vNINuC7T7aHI9lEfHnTPE/jPYk/SucY5cd0jj9F5DX7&#10;7KPYeK/808kTXxHFxiIPWbS2vS2s75Nf/nnFLx/x5evaCFUrX03q8tnrHFvSOq9zbEnnhmaeoXlK&#10;+E5hGUqXax1i2AxpHWOEW3z5X29gHRCubohjQjJ/sIu1Q5Y++tyepWLrjBi73K6rfPIrrrZGiuXq&#10;zp8DIsc8Z1npEy+v/H6mtlSOebzy0CRq1XFKbkcahxp0jqXXPL/X0jkemz9qaR3XE9j58kReEWx4&#10;riO+vL9rD4oR5yPGQIyBGAMxBmIMnMYxUPrlX098+b5Xvt8GpZ7mUX9bf/+2+uP7+zXkl4/48qVf&#10;flavfJ3Qe2pREnrvIUQrj0tMWoFSxKJG57XCH3GQc798xJdvE1Ow3B5R4nd5GnctlMqpOmmj9K8m&#10;NZXJKVSKWDSJw5dJxAKUXklkfqVCLIzMe2IBQm/EIuLLG6mAMxD0olbKNehrddrhqUWdWHhKXxIL&#10;kAsl0puIL38y37KG/fKi8hFfXro3q975mej5dU5+eWieUm0W2pN5zUTTL5/TeUWyifjybaddeYl6&#10;LY279/rSaxxa0ri8PqRz0Dqvd6upB9n0ztP52ky0zUKDzpvWWUQhaJx07sntJ7dN6x7eho8g4suX&#10;eufVTa15dK7UO0/n0fJ6J51DbYjO+5lo0XlFbov48kFhTub7QZzXOK8xBmIMxBiIMfA2jIHX7ZeP&#10;+PLzx9c/KQ/9/H75iC8Pv3w9eUJReuXJLOQlLGn8EKXwRH7YQxjx5fsEoU0di8r9bVu7SUU9i1Kg&#10;ZmQiL0epT0lEHpRCpMIT+ZVDKl/3EHJl/5CH8MEvuVLijxfOr2+mFdzyED5PT0V7mfyD3kMIn7Wt&#10;EIcDG15sOLK/nmTEe0Wmr21WDyHoM+7Oy+Tv6Mv7/Vk9hCTnx/EO9v8tt2nlIj2ERipKD6H3EdrZ&#10;FaXQqv487i7/RhFfPv+GKS4f8eW55mtaCZ0r9Q46hzRN76RzjGTj9U5aV64Nq80+R3x56YwpT+1n&#10;mzoXlWvb1z406deWm1QqjQqtk8ahttpl6Z1mnyO+fF/xZtW7vlYdp+11ji3vk/ezziWJ97POpPEi&#10;8j6CjSfy+haBmqLY2HcNfvfII9gsOr78dxFfPuLL382/P0T9baBVsQ8xDmMMxBg4/WOg9Mu/ufjy&#10;fc882+Gd//tm3+u+iPaQXz7iy8s3mNdezUNIgkEuT0rRL0UtFM3GewhB5+UjFJ03YgH/oDyEEV++&#10;TdygzG3XVyvRV0vjynbSxotX0/WgVBaxYM2TC1ELTyw8nfcewogvT0pAamAlaATSMJWAQ3BWz3x9&#10;O/4T8xb3yco+YfEzDuWMRMSXP8lvW+LyEV8eOnZUmkfnSkIvnWPNE3rpHGpDdN7PRNfXhp1cfPkn&#10;yW8N77XNbubPUsGaJM6IwsNtaeUw0pgYM67fo8OsqzxqTZGpDb4cZzpi9U5iekWb2vUMPcPvaqX1&#10;6uc4ex/qllMx8GpSv7Lfc7RGLvszgFZ+fnTedC5tRprnuBbJhrPQL76M+PJe8+bRObrmZ9W74+rc&#10;EJ2vzUJ7Mq+Z6Bqdj/jyQWxO8jtEbDvGV4yBGAMxBmIMnPQYeN1++Ygvb0T9VePpL9I7P79fPuLL&#10;02NonsH+z0V4CI1UlB5CEfkapciJPCPYvNixuMhPtxXFxiLM+/jyL68dfIKnvkZ8edGINjGHWk7d&#10;lVeT+nz2lMITChALn1ZTG1mkIucUK4fUR4wi4st7OpDzcdY9qahTh1nfw236sr8PJYu3Hq3qL3n8&#10;EKWY1UMY8eVn+ZYoLg+/fMSXp45NK/sKZ+3F6RwjtimCjSfymn32UWwivnwpQ23qWlQut46epshe&#10;59iS3nmdY0s6h9kLJb82TGrHmRCbFYn48l6FoGFIs2rZUe/jdvwnQOeQpumddI6z0F7vpHXl2rD/&#10;upvH6TfPPNfhRXz5WTQu3nPStCS2H2MsxkCMgRgDMQZOdgyUfvm3I748vfJDZXjoj++hH/LLR3z5&#10;0k04q4eQHMOTCzoHVR7lIYSPMOLL8x6/X44LOgBiUL7a1FXPbddfK9GXp3HXQqmcqpM2Sv9qUlO5&#10;v+9NYu95JqdQKWIBSq90NLGwmLugFoi7a/5Oxd2N+PJGIl6fh5AEQ5y+JBZ+pT+IhaiFPQ2PP+Uj&#10;1Ap/re6Xh/DrLrpQucIfkYjsqYZnb56bPOUQTztEzCI9+fX5Tu3Jrx+un19/78p7V76//P3lf/s5&#10;YyD9ZfNkv5Us/lufuHzfLx/x5Uu1G6L1VDeVx9U5+eX92rDaLLQn85qJjvjybVKdMrddX61EXy2N&#10;K9tJGy9eTeops/TO6xw1Tzq36maiPZ2H6knvjM5jbYLRedO6iC9/FF0f1jt64/tlnep7Ok8yz1KU&#10;XjrHmte72ei8n4mO+PLLprGxv4v/3hLnNM5pjIEYAzEG3q0x8Lr98hFffv748kPe+uN65+f3y0d8&#10;eRCLevKEIuLL2/30yuEdNmLHWsJdOKizYs3qfp21xhFs3e+zNq5QgQIepI52gbm2/fp+NOmt3FOW&#10;I0fkcXw+8ZxYbHmRChEKnks7s3UPIal8xJc3pjCdXtSJRO3feUqxSA+hEfnSQygiX6MUOZH/6++5&#10;sj/iy9e+wYnL0y9/cPnclXNX1tbX1knm725e37i3aWlvy7TuyWStEdcdGQE2r7Y9Y/vHFD0s93T7&#10;J3PLBW4zrYxQ5mO5oOWjmmn+ljVGQ/NlqUTUpyGyPk8/ts7t6ZOgc0jT9K5/TP1jFpEv14ZFfHmq&#10;xrjTEZTKqTrwalP/onL9I5rU7XPT7aOVo9Ty2evcavotsvSO3wtW/iPiy5Nrs+QMry+9EqFV06tX&#10;7Su3jh5ReNa5j1Z6Eu9nncHl/cxzxJcP0lLT6eiLcRFjIMZAjIEYA+/yGCj98m9ffPkhzzz7wzv/&#10;at75Ib98xJevOQiHiIaIBWslsfCUviQWoDJKpDfmmRfbQU0+QtGgiC/fJwht6qjntuuvleirpXF1&#10;W/3PHE9oBXoblxtHLdAauSxq4YkFyLzovPcQRnx5UgLPEEAikIaJxDye+fp2/CfmLe6TlZ5aoOXJ&#10;hfcQooWn4SrTLZ+v7q/ReVvjb09+JZ23p/Pqya+//QJ+eTzB9+zELX/25sHEL3+Q+eUfb9MvjycB&#10;43nAmxubG+dPvV/+4vrF9esb1zc8lbd4X6Ly9GQzprk9y+PH3R92eR3+4GZOk+2qTeJscdRxXffJ&#10;03jogk81+m191Borh7RJ/VA0xpVnWVc5/Ru/Rsx/Ilp1Qu+PAC2vd/4MDNF5nL/8fPIs43yb3tns&#10;CP4e/NvY7In9zR5uPdyyv+HNn9kqj2/PPL7KiG1r2+9vr6W0vbO9c333+u69G5b2bt2/tZdSxJeX&#10;5kHR6q8mdSvPrnNUPJF5UHolPxPdj2ZjsWxsXRhnoSO+fF+r5tE5vJfv728n1zfWj6tzWhfm6Xxt&#10;Fjriy7/LdCKOPehcjIEYAzEGYgy8W2PgdfvlI7788eLLL9I7P79fPuLLk1qUlIKkwlN5Tyk8ofA0&#10;HrxCRJ5Ex/gOaLyIfMSXNwaQUwEjB6AE5atNXYvK5dbR0xTZU4qRI/Eg8z6tpjaySIUohSfyohS2&#10;sh+r+rWyvx/B5sltPL0QlOlhyqBOD37JWCR/vHB+fXMD/PXB1oOtx9uPt5/vPN9BbJODlMlvLfrJ&#10;R5//9gujvEZ8zZsNCszIr/Bu/9ddZCUjyrjbtkQ/uNFn+ufEp/vk2tol36Zfz5ekBiqH6XxJH6a9&#10;V1vNa55QYH/qSUReR8vaEKXwq/p1Vj2psPOPv4P9TRDDBn8jS/i7WfZU3qLY1Kk8RkONyj+7pDg2&#10;v9tYtm9JpV8ebnnvl7/X+eX3tkznwHXBd59sG/F90RFg+uX5pO2czv8rcWMjynblxk9ey80z77k0&#10;Wn1ybW2vHGjVKX2pRNSoRZTl1herc4zYprOFGs8haTxLzUBHfHnojn+1qbmo7LfMVpMqPnudY0t6&#10;53WOLenc0MzzSlpnp1RfG2aR2p5+ObQ2jDMy35x57wrmGHFdo9btH6F1n060juuOqHWY+bRU1znG&#10;R6facYa11Dle+b3elcrh9Y1ak+uP1afPRs+ud9git6dPwmcjcR9U+r2WzvHYeKxWSuv4XcDOlify&#10;mn3mdwqeefwNbAb666RyXyed0wx07amvNvucR2x7voNvOg+2HqVs44Fal0ds+26NY+fbM0FElk3r&#10;Y39jzMYYiDEQYyDGwLKOgdIvvxzx5emV75fhnZ/dOz/kl4/48qWT0HsHSTzq1KIkFyVj8TSmZDUR&#10;X573+P1y3CMDZAb9sk0d9dx2/bUSfXkady2Uyqk6aaP0ryY1lfv73iT2nmdyCpUiFvN4CI3Mw0kY&#10;8eWHCTs9gbXSHIPlzzrRELFgTaQipxeiFiWxALlQIr0xmiO2g5qoheh8xJef7xuXuHzEl8+986XS&#10;Wc+seudnC+bXOfnlI768V4tcR6zulYatNlXque36ayX6amlc3RY/S2WTqmXWEYyczlHzpHOrbiba&#10;0/naTLTNQiPGvGahX3wJMq/nqPRnoT/uVkp8c2a2GWh7CoeovBF5PLXDaPBff2+zz/95OPv8jzQL&#10;rfVMdtUmcVbkFl3lUSOxVimVQC3XD1+n1lg5rHPUrJPSOXy+309/BGj54/RnYIjO4/zl55Nqh/Nt&#10;emd/h5LM298M3gH7G/pZ6IOJ0wDPUsFszH5H5kHn+2T+w+5ZKs8u3ThcZTOfzgQJifMVYyDGQIyB&#10;GAMxBmIMvOoYeN1++Ygvv7j48kPeefZPiz8/v18+4suDyNeTJxTwNtaTiHxJ44coxaweQsQ8frrN&#10;lf1Pt5Hg9kSC99Py3tafLtA1/asLj6/uXzv45NzWua33i9X9dycr/O/funcDbmtb4Q//9ZPb5lGz&#10;u2KjwaDC9LXJ6bYS8eUToUAqSYUoBWoi8qAUIhV+VT/OpyWeazvvJPJc2T/kIZzfL4/oJ+ZFgwc7&#10;98vnxGI+DyHoM+7Oy+Tv6Mv7/T4RsLYnFnlrOr0gxZhe5ttV3RMK7I9PnlDg+HwSkSfRMb4DGi8i&#10;Lw+hKEXEl5/9W4+4fMSX56zytBI6V+oddA5pmt5J57gewOudtI7rCcwz79eFaW2YeeV/TFFsLDGi&#10;kI9i83TyPIC9tMbBotjsbX38U9O6z1Icm+dXDz4xrUMkm4s7F1MUG0ayMa3b67QO64uw1ijXOXBg&#10;ah3o8I9fgxZbks7heq2k6zpIdJkapwvUCVMM/Bx36oFSOVUHXm3qX1Suf0STun1uun20cpRaPvuj&#10;Xk2/RZbe6WxFfHmvHaW2DOndMukco7WZzvGniDx5vJWagfZe+fLp5kblf9GL2Gbr/zyVr0Vs+3Cd&#10;VP77y88uhV9+dm0N+hLnKsZAjIEYAzEGYgwsZgyUfvnliy/f98z32+Ghr3voh/zyEV++7iJ8NQ8h&#10;CYYofUksfEQbRbPxHkJwC1ELru0HqUBmVAXG3WXUBZB5o/OIyGC04tGauPz+tf1roPJIFnMXtAIx&#10;dz2p8FQ+J/KgFeZjm0YqQJvtjpx35/6evend0fs7fk8DxhM6kCDBYYm6vdpU1DM8gvhdrbTe8ue4&#10;uq20md6r6doolfvH0D9GnYFVRyxwrpCVROgjvjyJhfg4aqATLOukouYhxL+rpTqp95+Yt7hPVvYJ&#10;i59x8GzeWox80PfMi1jU6Lyt8TcPoaLZYAYl4svrW6K4fN8vH/Hl+2o3j86VhF46x5rXu9novJ+J&#10;Fp2P+PKdyLiiTa16hprhd7XSevVznL0PdcupGHg1qV95dp2j4vG7gJU1nVs5nIXG7IfNRNs8dMSX&#10;X5zOUftm1bvj6pz88m9DfPk7m79O0fwQ54iRbJ5dCr/8YuiC9De2F+cixkCMgRgDMQZiDEwfA6/b&#10;Lx/x5U8mvjw98kNlzTs/v18+4svTY2iewf7PRXgIzUdYeghF5GuUAlSeRJ5++f/P3vm8yHXkW36W&#10;vRiDwPKyVau3aHgSiOcSaCGSllHxVNg108Kdglrogm1ksMGCbtqS6EUu7LfolYUNPcibu++3kehF&#10;N/Kf4FXVZgbUf4JXqt68odUzcfKbp058I+JmZpWySkrpm0Fk/KjSzcyoq3vyfuLEN57uGpE3D6Go&#10;fOmX525474xLMg86D6+8+eXbHsIfCg8h7p7newhF53FHXqeuovOjdP9fp0lGBQwdgBLUjz51rSrX&#10;R0dPV2X/bkfpN3z2n3rDEXnMXPgkIs+xtRkQmw2Bd5N++fkr+yO+fJvWt4lE/rs5f1fdE4raK082&#10;L898zeOHKIVf1T/sIQSXj/jyi77piMvTLx/x5all88pS4ay9Op2L+PJeF7xuWGvS0BeoTvnoU8eq&#10;cnlsa3ep8Ln1fnOt8zrHloj80MzzuQaRB5nPqbxFsPkh4ssvnI1erG/UOtJ+aRxq0DmWXvOocFZK&#10;5zgL7fVOWlevDWvNPkd8+UW6Fj8PyhPnQJwDcQ7EORDnwOtzDtR++fWOL1965ct2eOflnR/yy0d8&#10;+dJBOEQu2tQCvZ5c0Dmocp6HEI7CiC/fvuP3VMAoQYIFjUef+tq5n/W3SvTlaTJroVRO1WkbpX90&#10;qalcf4aRI/TkFCpFLDydF5k/1yAWRuaH6Lzt/IrdXx/e/uYKV0r8afPCFpxithPeo+mur4jA2t71&#10;FZFsLIqN7bgGEgyPNmPu4g7akmLEIgqLElevLxfBBnf4PhkdyKmAZwdskTDU5VG88i/mIeR71Seo&#10;iYWPaKNoNt5DiPFTNBuOMePtIpJNHs2GfxuLNoS/GDzzjLlrK/zPfow9fW3nV6zuf3bLYu7u7XJ1&#10;v8Xd9R7Cn678dEX7vn63g29ASOtSisuXfvnx9qWtm9s3t+/t3N25l1K+6+uTaVSU4V1fn0/XKtnK&#10;Je1WavFY+KxruXeKM7qLSqlDXiu1ZEhzhjRK8eJRgxc+L61VPx/FMy+ty9+31RfpnKLZ+LVhrVlo&#10;jHNrbRgj2VjUNlsbpkg2n8wiRf/HWURsezZdG4aIbZd2N8fj3fHu3cbaMJuBtmhtnOm0mc+nX+Ba&#10;i8wZUqxdwjXZMiKxWML12/LGbNZVV3nUuip7tZhkOmJ1rzRs9anSzv2sv1Wir5UmzWPxtVR2qVpn&#10;fYJR4/Pln3/DzUR7Oo/x43hylBExyPzypnUWUYh/m3bUtogvbxqY6x51rSzb5J6aqrJN6KVzrHm9&#10;W47O+5no9towxvpn7H/7TnKy8eXXSefWRY/jfa7X96f4e8XfK66D63O/E/9f1/v/62n75SO+/OnF&#10;l1/knT+6Xz7iy4NstJPoBElKTSnQI1LhOQ1aQ5TCr+pXBBtPKizu7qsfXx733fOIRU0tdL/P2qRB&#10;BUQNVOtTdVVZR81rXWq0M9+rlaOKVOScQhTHoteIVIhQkFYYqzBKUXoII768GAJqNZ0/fp8/Mlv5&#10;TIHVySas9ITC03jwChH52kMoIt+iFDmRZwSbL+9wDwBFsTEuj30CQORrKr+XdsITlcdMzZ0do/IX&#10;ti7MdsJDzF1x+W+37Rsqvv2tRxaXp1/+4Aoc85tbm1sk83d3QOctPbxhWpeTeXBfRAezdUl2tTVS&#10;rCuy6PzzWyTzKI3OM0JZfeXPdaGlG9QUX9ZKRH0apvRt4t76fRydx9MrQeeQFumddI6fzX9qaV29&#10;Ngxjp2yjG/HlpTO5/vh6n5qryv7IbHWp4rPpG59HC3TOE3nonlLEl/faUWuLvOvUHyvXSec4Q685&#10;e0/kNfuMWsSXXxeNjfe5Ht+F4u8Uf6c4B+IciHPg1T0Har/86xdfvvTMs/2me+e9X/7ZFZKKiC9f&#10;+wfpMayphogFazWxAMVQqokFyIUS6Y3RnJzuRHx5TwQSIkiPbvqcP/Wp0c79rL9Voq+VJs1j5a9n&#10;9W7WhVKZvELlyJEL0XlPLEDmRee9hzDiy5NY1HQCPcOUIvcO4vfytrX03D6Of8W8xffUovPgLZ7Q&#10;ew8hWq92fPmcy3+3s27eGXH50i8f8eVLtas1rqbzJPMspXnSOda83knnUBui834muhW5bShqm82k&#10;fD/d5Ry7qXAHR+z7yoht2PXV9lLhrq+I14Zobfdnu5vXu75yx1esSjLvNjzcls4d+rvFmHHtBnW2&#10;rKs8al2VpQ55bZLpiNVnElMUfWq3M/QMP2uV1qvnSfZ7qFtOxcCjS/3K+fu2+sh9Tj8CaHFsrNTI&#10;+ZlojjH98hh/Rm3jLPTTL2xtA3bqxbowrHd4eHvYL7+/u5fWCWHN0EHKNmPJVUXmvT7q2jDPmHUt&#10;91f5UgNKCs8211upzHVG9dXoHBVvWb17UZ1TNBu/Nqw1C+3JvGai6ZfPd3+13emXmYV+PObaMMxA&#10;LxNfft30Lt6vUacYhxgH0Lc4D+I8iPMg/h+sy3Xg+d3/+/l/fZrnVXL5//qUURNY/moLVByecZYv&#10;J976kJf8Teo/ul8+4svTV0gG70vRCfoJySas9ITC03hSCiMVtYewtbJfu+BFfHnAA1CC+tGnrlXl&#10;+ujo6apsZILPI0coQGV82khtZJEKUQpP5EUpQIUivvw8cjFMLdoEYt7vi4XkNU8o8F7aSUTecxq0&#10;hijFsh7CiC9vdxzzvQ/i8vTLR3x5atm80usbW6vTOUb58bPPpVee6xEUxcaofCuCje2j8n0i8rbm&#10;4b2f2XfPT87sXdu7dvDBwQe2wzki2VxKcWwYyYZkvrWXypPPEDEFFNioMCPZgNArnZvSeXi+Fc1m&#10;4/Cazmu8v/Kj1blMzVA5aegLVKd89KljVbk8trW7VPisd5nXRoefqf606JHOYXyU5hP5cm0Y/iaW&#10;WlT+/m3OyHx15q2r2NcT64AsatvjMcl8K2pbTubBfREdjFHbcLU1D7dc3YrchhjpSkbnuR6qvvJ7&#10;Sl8rh7Qt15lcf6wO3UKap1/L/ozHsSPyGa+PlL8Pq/t3LZ3jZ/OfWlpXrw2L+PLL6Fj8znydj/GJ&#10;8YlzIM6BOAfiHFjnc6D2y7/e8eXplS/LN9E7Ly7/wS/2Lh8c+uUjvnzpIBwiF+QUdenJhafzaHlC&#10;7z2EaDHyQemZF7Foewi5+2sezQbxkUErRCwebXKe7P2L+9f3r7+98/dfaddXegjvztn11UiF0Qpj&#10;Ff849BEaqTjX8BDiDlx35f6e3dMJ3Nm306QgA0YM6uc+dbVzP+tvlehrpYk7Fl4Nx64fXepSrj/B&#10;KP1U2Y8AWvn4iFdoLI1ciAWZdxNjbwlxd3/4An8XZIu7G/HljUrk3nhQjLxNz2BZtmkHeYXKmlh4&#10;Sl8TC5ALJdIb88yL7aAmH6FYkFb3y0P45ZQggSJFfHl8K829EeLypV+eUWwivnyuekfxzEvrjq5z&#10;8sufdHz5r5NfPuLLQ7fmJdO1PqlYnlOzeHSpXWfpnTSurXcbSeuQTe88nYfuidCb1tksNGeiGevf&#10;69yT5JVfzi+/N/PLeypvTmtReXqyGdOce6n8r8O9VP6a4qyIyttVm8RZEcp0lUeNxFqlZ9st+m19&#10;UhvUFpP2XN+od6W+sd0+nn9FtNqE3n8CtPzn9CMwROcxfvl4Uu0w3qZ3NjuCvwf/NhFf3utcqXvR&#10;jvHJvwfF+RDnQ5wPRmxjHGIcXtXr4cuJL0+vfFmGd97WEpzOOIjL/+u/lLSivbo/4suD0LeT6ETb&#10;K09mISJf0/ghSuFX9dM9mMfdNb88qHxO5G0nvCdjpIfTlf3mI/zmori8VvdjNzy/ut/I/P3b5iHE&#10;2nC78zV/Grgv7ozrFf7ixrrDlodQdJ5356N0h+5Tl9rKut9nbdKgAgU6mDb79LyqPD1g9dSlnnbm&#10;e7VylH0eq/tPLCIPSiFSIULBsbTRNSJfeghJ5ds74d2//eCX/Mv/4eKFrZ2076s8hG1agVX+tkKc&#10;O7/SQwgOTB/h0TyEoM+4O6+Tv6Ov7/fb1KLmB+xZTC/aRKL173hMX9ZE3r9rTyjw+XwSkSfRMb4D&#10;Gi8iH/Hl8Q3q+Flcnn55Rm2L+PLzZp1rvYPOIS3SO+kcZ6G93knr6rVhrdnniC8/OdSZSoQOO/pU&#10;W1U+PKirdKnlc5faSqNU99nr3Eb6KbL0TvPPJxVf/nxSOvjlLT0eyy9vO2D7SDYfTnfLHo5kg5nQ&#10;v9wVnf/fhzTZrtx45rXcPPP+io+W1zm2vXKgtazetfTquH1e39iq34t/t/wMKv2nls4xyo9GCzUR&#10;efJ4KzUDbd81SOTr2ecPpzuc2+7m+V4qmH3BDudYI7Gf9lLJo9hoL5XzW+ezvVS41uLrM8fXnBfR&#10;q/i3Me5xDsQ5EOdAnANxDrx550Dtl19lHJv/NyEFYvk/r/55GsGm9Ku/iu3X3UMf8eXNIQhvIBLL&#10;3DeY14/nISTBIJcnpShLUQsQC1ELv8Jf0WxE57W6P49mgx0KkX9ITB6Zfnms7y/98ljZb6v7N8fj&#10;tLr/5q2bySvv/fKeyudEHh5truyHr83Suczzxjtv0Ga7I+fdub9n74o7et3tW21SEAEDBqAE/tGn&#10;Zjv3s/5Wib5WmjSP5V8RrW7WhVLZ3nn+PHLkQiPAMZGHUHTeewgjvjwpAamBlSARSMNEouUhHPIS&#10;to/jXzFv8T1Z6akFWiIWNZ0Hw4j48ifnZRKXX24GGlfJh7M1Rrh+MmLK0zTzify3XVxrn99CJDFL&#10;P892KuU1m8TZrue4pvtUaoA0wmrUjrr0c8NDZF39ub6tUudqQl9+hvIz+hGQznGsOHb5zq/ttWH8&#10;W/Bvk+vci8WXR3xyzEDb7GaudbYqCbOhz79saR2VzmZWRZ91lUetq3KuD6pPMh2x+kxiiqJP7XaG&#10;nuFnrdJ69TzJfg91y6kYeHSpX1nvmrWR+5x+BNDidwErNXJ+JprfJ2zM/bowzkJHfPlSq46ic8fx&#10;zEvrjq5z8stD85Ras9Bg8yLzWhvWovMRX/7k9DO8pUbHYhxiHEAJ4zyI8yDOg/h/cFLXgZcfX770&#10;zLN9Op7xNymefOnFP7pfPuLLk3R4LsLWKjyERio8pQCNF5FvUYqcyMMzb1TeSEUexcZ405Bf/uwN&#10;88uTzIPOwyvfirlrtCL3y/9jMJIN7rSVQJt1V17fr9fUAnf4dZpkVMDQAShB/ehT16pyfXT0dFX2&#10;73aUfsNn/6k30k+RNS4aLdREKkQpQIUivrz8hDkht/ownS8pxuJ2fXT0iE6wXlMKT+S9hxCtIUqx&#10;rIdwKL78h5//OvkH4SE0H6F5QrHLoXlEn906SB7CZ7dKDyE8pVhFAYfpha0LmYfw33/B2fXfbNu3&#10;8vXxMYjLP97cv7x/+ezVv19BhPnNLfnl7+3c3L63A40zncO1EnwXc5qY2eRMZ07mSzr/z0TpjSiL&#10;L/NabtHJPJdGqyTX1q75dk3n6V2n/lhJjVpF6Y/M1up0jhHbNFqocQw558FSM9CriS+PWeiIL98n&#10;9Spz6mo8utTns9c5tqR1XufYks7hu4CSdA6ap4RZEMvG5RWtDWv2htaG0fMc8eUX6xu1EqrG2W1p&#10;HnRuGb3zM8/17LO0jusJjMp7Iq+1YUbkQeYtcX0eqbytafjdHdM66J3f9RW7+mJ3X/PLQ+v2pn75&#10;BzcejU3npHXnM6370ybPnfDLr4/Gr9t3kni/cW7FORDnQJwDcQ6U50Dtl38z48sv8uu/jt55cfmI&#10;L08PIcvcJ0+vYe2XJ6eoS08uasbiaUzNaiK+PO/xy3JSkIEGPph29em5nftZf6tEX54msxZK5VSd&#10;tlH6R5eayuV77+bSeVALEQvUleYTC8yIlMQCMyZGLCK+vFGH0/MQ1pS+JhaeWvhV/vIQoiZqoRX+&#10;LQ9hxJe3bzctD4O4fOmXj/jypdYdRe9eVOfkl4/48l4tch2xulcatvpUaed+1t8q0ddKk+ax+Foq&#10;u1Stsz7BKP20zuTyNgu9cah3ns5D9aR3RudtFpoz0RFffhnS3tI7euPLsn08kXnW2oS+no32eudn&#10;o4fovJ+JFp2P+PLDugai0dK76I9xifMi/t/EdSCuA3EdWL/rwKsVX55e+aEyPPSl5/1F2uLy76d9&#10;X/cbO7/e3L478xCajzDiy8OD2E6eUMDb2E4i8jWNH6IUy3oII768yIHV+lSsKtsRy+cudbSzKAVq&#10;8ygFeIWIPCiFSIUIBWmFkYq2h5Ar+4c8hBFfvk0g6BecV5JN+HKRZ94TCk/j6Zc3UlF7CEXkW5RC&#10;q/rrnfDMQ2g+Qu8hlF8eMXfpIdzbfZTi7pYewiG//Ldr7JeP+PLL+uihc7XeQeeQFumddI7rAbze&#10;Seu4nsA8835dmNaGrSK+/P71gw8OPrCIbe+ML00jti2zyznXhsGnvXzUNvBlXddBoevUOV2gTkg5&#10;Jkk5kFAqp+rAo0/9q8rtl+hSt894f0qjVPfZf+qN9FNkjY1mn086vvw30wjzEV9+vgZ6fWNrdTrH&#10;iG1+9jniyxs9CO9gjEOcA3EOxDkQ50CcA2/qOVD75SO+/JvinY/48uYUpEeeZcs/eHwPIQmGKH1N&#10;LEAulEAsRC38Cn9RC67tfz6Nc2zxjvNoNoy6EPHlc1LRz6hFq0RfK02apKOmFqAVeHQui1iwNkQt&#10;PLHwdN57CCO+PCkBqYGVXIE/TNdbHkJQilZq0wv/inmL78nKo3kIQegjvvzJeVuG/fLtHc4jvnxJ&#10;7+vZ6Dahl86x5vVOOoeadM7TeT8TLTqPeP5G6C2SDWLM+6htto9KxJfvkwqZmg2V9lM957+HuuVU&#10;DDy61K9MdVM5pHPk9CLzoPRKfia6jGaTrwvjLHTEly+16ig6R+0rj2HtXOGs/qI6J798xJcPL6OR&#10;lxiHGAdQyDgP4jyI8yD+H7zp14FXN778kGee/eGdfxGv/Hc7327LL/+v/7KcXz7iy5NW1JRiVR5C&#10;IxWeUkR8ed3tqzbJqIChA1CC+tGnrlXl+ujo6aqsd4naqMpkE1ZuzPEQeiIvSmEr+xHBBtl8nPR1&#10;MoLNk8+we+GTtIshdjJ8ePv+7aP75f9tGrP1w8/hvf7w89/dQUxXi+/6x9/+7g4jv8K7bTu0KdYK&#10;PN4WhcWccfSDG4Fm5BatcYeXvM4132aUGF/W/GCYzrcJxLzfr4+OHk8o0G4nfS59WtaGKIVf1a9R&#10;9Tvh2fjj72B/E/xt8DfC3yriy8tvIi4f8eWpYcuUJ61zEV++1AavHGhNmjl1F48+tVeVi0PPml0q&#10;fa7fLXpGh9nrHFsi8ph9VppP5BHFxlLEl8/1aPFs9PJ6h+PyeHoN6BzSIr2TzlHHqXJWSuv4XcC+&#10;Gfh1YVobxu8U/Jaxqvjyj8YRX17a+KZ6EuNzxzkQ50CcA3EOxDnwqp0DtV8+4ssv8su3fr6O8efF&#10;5SO+PL3yLEvPPPrr3KYWNaGnc1DlPA8hfIQRX759x++pwGRKCRIsaDz61NfO/ay/VaIvT5NZC6Vy&#10;qk7bKP2jS03l+jOMDokF6EWdRCyO4iE0Mj9E54fjy2N/T8QueZzuU7En2n5KB7ewU5qldz8llX/3&#10;U7BeEN8vD6k87pL/+NuSyBuN90Qed9/yg+PuvE68k1fpGXdNBcQN8towXT89DyHfqz5BTSzwOZU4&#10;S2HjZLSCz6IWovOrjy+Pc8Ai2eQ7v+a74Wnf1+928E1unTwN4vLlDHTEly+17vhrw6RvrC3SOfnl&#10;I768V4tcR6zulYatPlXauZ/1t0r0tdKkeSy+lsouVeusTzByOget83q3kXqQTe88nW/NREd8+Vzj&#10;UB/WOf6spXf0xpcl/40vy9c0XUOvJ/TSOda83knnUBui89A7RbMRnY/48kYN1klv1+37Qbzf9fo+&#10;F3+v+HvF9TB04XW9DqxXfHl65csyvPPH8c6Ly0d8+RZ1H+pr0/hF8XZrUuFX9PtV/Z5S+FX9imCD&#10;mq3qtwg2Q/Hlv7/xZPzwxvc3LD+88c3F/zZ7vH/x8bVnKeouYu6+M35nvJnSeNfH3L1/+95HcFsj&#10;mf/6yWcWv9z82Yy5Cy4MT5s83bn/DbFjleyOnHfno4pQd7M7eSt1v8/apEEFRA1U61N1VVlHzWtd&#10;arQz36uVo4pU+E8tIg9KIVKRj6HVI768pwI1PVDPYnrhScS839dR81r5XkgmWHpC4Wk8KYWRitpD&#10;KCLfohQRXx7fypbL4vIRX35I18p+6Bz6fGpHr6n3U/FE3kdq81pXrw17fguRa5hN7yK+vHQm1x9f&#10;71NzVdkfma0uVXw2fePzaIHObTgij+8BShFfnqrBsiTgIuO5Bi2vYfP0jT/zR2ZrdTrHGXrOO1sp&#10;Iq/Z53JtWL6Piq0LK9eGmZPg7Y/f/ZTegme34DTAXir7U+cBdhfgDDRcCfAm7GzvbJ/fOr/11tW3&#10;rv505acrP17++L/bF+SvzyynL8vqUPxejGecA3EOxDkQ50CcA3EODJ0DtV8+4su3/PBH6VsX77yP&#10;L39w5eDK2atnr25uvXMVMXfH2+OBXV8fJsr7ZIy45YxhbrFeLca5kWK7l+ad9bmPEYlFSX5w+OXq&#10;xJ3iVJJqW8mY7So9O2CrJA1q0xPYKlv+Qf7eMp75mtB7alETC08tMCbyEWrUUIv48p4KgBaAEvhH&#10;n5rt3M/6WyX6WmnSPJZ/RbS6WRdK5S7VfRqltrLovCcWns6DXYjQR3x5UgJSAytBFpBIGOoSPkH8&#10;vFVar57bx/GvmLf4nqwkWVHpCb33EKKVrynImYWIRYvO2xp/IxaKZoO1DRZ5iNFsQCpEKw7SmggQ&#10;C9v5dX93iFZo59cfL+d++XXzqojLl375iC9f6l2tcTWdh8K2Cb1XarS83nm1l855Og+tE5lH3VLE&#10;l5+JjCv61Gpn6Bl+1iqtV8+T7PdQt5yKgUeX+pW9xqEljUO9TpqJ9nReOgfNU7JZ/zySTcSXb2tU&#10;W9+oe1I4X2sfK1c4q7+ozskvD81Tas1CezKvmWiL2oa1exZZD6v5sKbP9jj3Wof1f0bmuct5TubB&#10;5UnmL0zJ/I+Xf7z80SGXtzvnddO7eL/xdwP1ivMgzoM4D+L/QVwH1us6sL7x5UvPPNvhnV/WOy+/&#10;fMSXF7FvU4ny5yT/vqyJvKcUnlB4Gk8PoZEKTykivnx91y8iMJnSgQQJDkvU9ehTdVVZR81rXWr4&#10;7N/vaAGl2EjUAlmkQh5CT+RFKWxlPyLYIEd8+Zof1FS+TR6W+b366OjxhALtdhKRr2n8EKUArxCR&#10;H/YQgstHfHn71jXsvxCXj/jypZbNa3t9Y2t1OscZej/7LCJPHm9lvjYs3/H1h6lLAE4B2/WV68Lu&#10;7zy88d7PzPn6yZm9a3vXDj6wtWGbaW3YpV1bG3b31s1b9z6y9HC2Ngz7cWBtmK0Le/LZ0y9++AIU&#10;2KiwXXPba8Pg+dbaMMyu2nWd1/iaT3fpyq/slQOtSTOn7uLRp/aqcnHoWbNLpc/1u0XP6DDXnxY9&#10;HJN8XZjXuXMNIh/x5aE3dYJ+IS2jY4t+h8fxr8LXXaR30jlGo/N6J62r14ZJ6zT7fFLx5R/cmB9f&#10;/j83wy8/rKWLtDZ+HmMX50CcA3EOxDkQ58DxzoHaLx/x5Y/ijV/0u6+yd15cPuLLg8bTE1/6B9lf&#10;E3tyirr05MLT+UUeQhD6iC/fvuP3VGAypQQJFjQefepr537W3yrRl6fJrIVSOVWnbZT+0aWmcv0Z&#10;RofEAvSiTiIWoBdK8z2ERuaH6HzElzcaAXcgPYNl6Z2DarVph6cWaNXEwlP6mlj4iDYgFqIW8hCi&#10;Jh+h6Pzq48vv7XJ1f8SXf5gifiEZ5T3q2jDPmHUt907x0kdea4T1aE0YNaVWG/QM03XqV6tsaR1/&#10;rz5m/cp8T1bWn8HPRPsR4Ey0tE4jp3Vh8sqDzYvMW+S2ITqPv539DT85dL4+vrZ//dl1RmzzVP7u&#10;lMx7Km/R2kDkjcpjt9GnX+Bai8wZUqxdOne4lklEXvR5I13nkX3qUttnrxaTTEes7pWGrT5V2rmf&#10;9bdK9LXSpHksvpbKLlXrrE8wKj6btTUCG7MxMb3bcFrnCb2Ns81Cg8yb1tnfgn8bzp74Xc7fm/3l&#10;vzpzYWtnW3upPJ7upQIHtd9LxbzWtmO2djf/8g53G+VeKoh3bumvqdTsqV21SZzteo5ruk8k1ir9&#10;XO6QlpSas4iwm4adhM7Veuc/AVpe7/wISOc4VtK7fDw5yhFf3uhGeB5jHEB54jyI8yDOg/h/ENeB&#10;1/c68HrEl6dXfqgMD33LQy8uH/Hlh6nGMnQCvMITCh+5JucVIhXLUwq/qn/YQxjx5UUOrNanYlXZ&#10;jlg+d6mjnUUpUDMykZeiFKiJyINSiFTk1MfqRipsVX/pIeTK/japuH/7wS+5s8AfLi5HK2znV1sl&#10;bju/Yu247f4qYvGXuyDFSqIVuNNWUrSWmljg7t3f0df3+21qUTILtRfTizZ5b/07HTWv1UTev+vy&#10;M3lGIXrzf37vKQVovIi8PISiFFrVn8fd5d9IUWyMN+VRbOqV/aLyecxdRbFBzF3Fsfl2274RHc8L&#10;8DL+rfzyEV9+Wa0j7fc0Hjq3jN5J5zgD4fVuKIKNJ/Ki8hFfXjpTapDafaquKuuoea1LDZ+hbkqj&#10;Suu8zm04Ig/dU4r48l47am0x/cv1x+otvTpuX3109NTvxb/X5XWO3wH0rQA1EXl9i0BNM9B//G2u&#10;c3kEG2jdu59+OI1ig+8rXusivvz66PTL+G4QrxnnR5wDcQ7EORDnwKtyDtR++Ygvv8gDf9yfv2re&#10;+Ygvb25BkHd6BK3Wfq4JPQhHnWpC7yl9TSx8RBsQC1ELeQhRE7UQnW95CJ/uMvY/VvfnK/zhIny0&#10;STr7/sX96/tTDyF8hLbr66Xdm9OV/d5D6Hd99R5COLXNQwhfm6Vzhx5C0GRLoM24Ezf/IO7QfepS&#10;22fd76M2qXLqmvah1KNP1XbuZ/2tEn2tNGkeS6/GWjeroFTG+/ZplNrKGoGN1IssDyHGS0mEPuLL&#10;kxJ4hgASgTRMJOAiLD2EbMslL69hfSz/inmL78lKTy3Q8uSi5POkFSxFLUQsWnT+5cWXN8fKejyL&#10;y0d8eepdW+WGqH1b52pCn89BW93r3XJ03s9Ei85HfPmZyLiiT612hp7hZ63SevU8yX4PdcupGHh0&#10;qV/Zaxxa0jjU68TvAla2dA7fIZRsJhrfNRi1jbPQT7+wtQ3L+uWxAyj88m9/jH02jOIyMrn88r/+&#10;3GafESUMRJh+ec1Aiybrao0ar+HlNb7UgFojrKem4LnOqL4anaPu1VpHPdUrovaiOie/PMZJqTUL&#10;7cm8ZqLpDMjp/EnFl18PhYt3GSMQIxAjECMQIxAjsO4j8PrFlx/yzLM/vPP0zssvv2x8ecRrtRXi&#10;3PkVkV2NAGNFOTJ9beLGuKtWFmfWCn9Q6DrRZ2dlfb/f8qjX9EA9Q8ThOP06al6ribx/155QeBqP&#10;zy8iH/Hl/V19fdcvIjCZ0oEECQ5L1PXoU3VVWUfNa11q+Ozf72gBpdhI1AJZpEKUAjUReVEKW9mP&#10;2RBkkor5K/uP75f/8HPzX9sua3ZXbHHNjQvjjrntmcfdtiX6wY1a4O7ce+ZragGSXaeSDFjbswO0&#10;hqnF0X9WH70mFHgf7SQiX5KaPHqNpxQYMxH5YQ9hxJdfxuMgLh/x5Y+id7m6qb46neN3AH0r8ERe&#10;3yJQ0wy0fdfgd4+ILw816leYcbz60aUun73OsSW9q2k8eqRzQzPPLSJfrg2D1llqUfn7txkj/Ksz&#10;b13d2d7ZfnADa4Ee3MAe1yTzPpIN14ZB67juiFpnZB5X27bO8VpNtSOdr3WOGuD1rlaOo+jcqvSO&#10;x/F6BxKP5Il8rXfSOX42flYrReT5XcBGyxN5zT5zrO07hs2O5J55/o3ML1/v+mq7m9e7vkZ8+WU0&#10;M34n/KNxDsQ5EOdAnANxDpzuOVD75SO+/HH98Mf5dy/TQy8uH/Hl6SFkWXoJl/XKk114cuHpPFqe&#10;0NdzEoq5C3KhlM9wkFnkHkLMi1jM3b/tGrUwv/z3s1jJtiNe6Zd/e+fvv3pnTL/8uOmXb+2Ehztj&#10;MGGkf6SMO2eS43OHNNkzZt2V+3v2Lt2v+8y7fF9OCjJQ0wPr6VPRzv2sv1WiL0+TWQulcqpO2yj9&#10;o0tNZf/O0Rq57EcALREL1JVE5jGuSjbmGHtLiLtraxmMWoBYDMeX/x8p6q6RikfTmLv7u/u7LVKB&#10;FeIkFct7CEXkcfctD6Gn8bxz5528Sk8qairg2QFbwzQevkAQ+VZpvfVzm+DztVTWxMJTi5pY4HMq&#10;kd7YOIntoCZqITpvxAKzIfIQIhKyUSSbPcFfzIiFeUFthf/Z5A8Fqchpxf4uWNVR4suvmx9BXL70&#10;y4+3L23d3L65fW/n7s69lB7eQLYU8eW97lHdVL6ozmldmNc5rQuTV96T+Ygvb8rTp6Kd+1l/q0Rf&#10;K02ax7JXyp+71Kiz9M7rHHVPereRtA7Z9G7DaV1rJtpmoSO+vBRnWOeoWSelc3gPXu+8UqPl9U46&#10;h9oQnYfWcXbDStM7RW4bIvOmc/AOcNVDHsnmYLqPwLNb+HazlzK0DrMzto8KZmvu7GDe5vzW+a23&#10;rr51FTHbPjrclWLdlC7eb4xAjECMQIxAjECMwLqOwOn75b/d/m6H3vWXXb7Z3nlx+Ygvf/IeQrJ5&#10;Efmaxg9RimU9hMeLL79//eCDcje8PJLN/dv3PkIUGx/JBsQ3j2ZjXDgn86DHovPaEQ/33XZHzrtz&#10;3a+z1jmCrft91iYNKpBzA9b7VFlV5jF92aVmO/O9WjlyRB6fzyeOicWWF6nIx9DqRuU5C+KJPKl8&#10;xJc3grGYXpBiLC7FRPKaJxSexteEwtN4UgojFbWHUEReHkJRipzIY+2CUfncQ5hT+ZxUeCq/l0hF&#10;xJe/uX13B3Te0sMbXBuGGU2LBMa1YVwXdvS1YVwPVV/5/UwttULlsmvDoGNIR9Gzod/lcUThUQOJ&#10;ZzmPykvn+Nn8p5bW1WvDWrPPXIeHUUfi+jx65vk3wt9Lu74+vPHezyxm2ydnHl/bu3bwgWnd5vid&#10;8aVdRGxbZhaaM5222yiuuP+YzkKDFluSzuEarUTybBTaX/HR6lyGUqBPaTKro1RO1YFHn/pXldsv&#10;0aVun7vs/frPM0o/GRVpI7WRpXcarYgvXxLukoBbO9ef9dM5ztD72WcRec0+o6YZ6Igvf7qevX/+&#10;Pl4vxiDOgTgH4hyIcyDOgdM8B2q/fMSXP47vfRX/5rS98z6+/LMrB1fOXj17dXPrnauXti5tjbfH&#10;TVLx/TSSjd0FM4Y5SQU8bM+n2bzcil4D/5sSV69b5BZ/v44W7+RVilCgVlMKzw7YGiIO5oanN74s&#10;S688223awddS2Xp/+ftvfb58DEhvzDOvUUNNPkK65W28/7aLsZeHMOLL94kf1Lmf9bVK9LXSpHGc&#10;dPDq0c16UCp7aoGW0QqWo0NuAVqBLA+h6DzYhQh9xJcnDfeEAhQeaZjGtzyE+P1Wah/Hv2Le4nuy&#10;siQs8z2EIPT5moKcWYhYtOi8rfG31f2k8+aXB5U3Mm8+wpzM2wr/g+QhfHaLHkL65ds7v+b7vn63&#10;s24+hGG/PLQOfnlP5Uu/POkvabBda5/fwlolSz9vRGsjcVaEsvw639KBXCfaOiIyLsUZ1jlqFjTs&#10;JHQO78G/T/8J0PKf04/AEJ2H1rXofL42jH8L/m3yfVS+v4HvKUiMZgIu/2w2Aw0qb3upkMrf+wjp&#10;4e3709lnvzZsaPa5ReXFmHHt5rVc13irdYUG1BphPZNMR6w+k5ii6FO7naFn+FmrtF49T7LfQ91y&#10;KgYeXepXtnecP4+c1pVjoLGxcdLISeegeUo2E23z0LYujLPQEV++1Kqj6By1rzyGtXOFs/qL6pz8&#10;8j5yW2sW2pN5zURzFnq18eXNL//j5fDLr5u+x/uNEYgRiBGIEYgReB1G4PT98i/bI7/o9d8cD738&#10;8hFffjHZIOGwUkwkr3lCAWLhkycUIBY+iciT6BiVB40XkdfKflGKnMgzgs3T3dxDaD5CYxXfXNS+&#10;r6IVimQDH+HNW/c+QgatML98i1ZYJBvcJdNDiLvn+R7CecQCd+81tUBfnSapTzlVp22U/tGn5qqy&#10;PzJbXar43Ln3O0otnz2l2Eg/RRbJEaXwRJ5j+/xLUCEbc3g3I758zQ+G6XybQMz7/fro6PGEovbK&#10;k81rVb9f0U+/vIh8zuPzVf3DHsKTjC9/fuvCbGU/1vb/+y941fjN9ml6B1bxWuLyEV/+KFqXq5vq&#10;q9M5ztD72WcRec56WBnx5aUz1B6VfaquKuuoea1LDZ87p3NsjQ71zuscW9I5fBdQmk/koXeWFK0N&#10;a/aG1oZxRibiyy+vd1A1zm5L86Bzy+iddI6z0F7vROTrtWGt2eeXFV/+T5s8d74+Ez7BVehvHCPO&#10;ozgH4hyIcyDOgTgHFp8DtV8+4suvwvv+osc4De+8uHzEl1/kJfRUnmRDpKKseXLh6fwiDyFYfcSX&#10;5z1+WU4KMpBzg7zep0Y797P+Vom+PE1mLZTKqTpto/SPLjWVy/fezaXzoBYiFqgrzScWRuaH6HzE&#10;lzfifnoeQhJ7cnlSirIUtQCxELXwdF4+QtF5re6XhzDiyw87JcTlI7587p3nWrCyXFbvXlTn5JeP&#10;+PJeLXIdsbpXGrb6VGnnftbfKtHXSpPmsfhaKrtUrbM+weiQzOeaRy5vs9Abh3rn6TxUT3pnM9E2&#10;C82ZaJuFfvoFXAHIbTL/3ixG+FdnLmztpJ1UuJcKonbtpXVCz6Zxx7HbBhIjk9saI0QDoycba5Fs&#10;11dca/9yF5HELP01lZo9tas2ibNdz3FN96nUAGmE1agddSlOjtq8WeRhvaM3vizbx/OvSDLPUrPS&#10;5WcoP6MfAekcx0p6l48nR1mR2yK+/LDCxU9iBGIEYgRiBGIEYgTWfQRO3y//KsWXf7O98+LyEV+e&#10;pH2ZsmTw1vaEovbKk83LM++98mgNUQq/qn/YQ4i4uz+M6ZdHPGTs+mq7F9qOr7a63/vlI758m0b0&#10;iT3kOTUbjy71tbMoBWo1qRClQE1EHpRCpEKEgrTCSIWt6i89hFzZ3yYV928/+CU9z3+4uBytwG6h&#10;2PVVO7+2iIXFgeWdtL+71l23fOFGLfz9Olr+jr6+369pBb18NUNAz2J6sfzvtF9BdILvzb/r8jOV&#10;n1lE3lMK0HgR+VYEm5zIM4LNl3civnzLjyEu/2hz//L+5bNXGbVtM0Vsa0Wyifjy0DXooU/QOaRF&#10;eiedYyQbr3fSunptmPzyWhvGCHkRX74hQoddfaqtKh8e1FW61PL5aDoHGo8svdPsc8SX99pRa4tp&#10;TK1E66RzjNiWfy/Q7Ia+Q1hNM9CnF1/+P8MvH7Hl77a+R0TfYq9njFGMUZwDcQ7EOXD8c6D2y0d8&#10;+Rf1up/Uv1+1h/4048v7deryg+PuvE68k1dJqm1lTQU8O2BrmLLnnsFFXnl6CY/nIeR71SeoiYWP&#10;aIMxEbXwI6doNqLzWt2fR7Nh7H+Q+ZzOI5LNo03S2fcv7l/fv45dX5Es5i6j2Nx1UWz8rq95zN08&#10;ig18bZbOZZ433nmDNtsdOe/OQaSVulT32d/zl0TAgAEogX/0qdnO/ay/VaKvlSbNY/lXRKubdaFU&#10;9p8ArZHL+vQb6SfINkYYK2QlEfqIL09i4QkF6ATSMKU4ime+fRz/inmL78nKkrD4GYeSzqOtWQsQ&#10;eiU/y2G0IvcQIpJNxJef75AQly/98hFfnvrG8ig6VxN66RxrXu+82kvnPJ33M9Gi84rcNrTzq81C&#10;R3z5PqmQqdlQaT/Vc/57qFtOxcCjS/3Ky+scFY/fBaxs6Ry+QyjZTHQeyYaz0BFfvtSqo+gcvfPl&#10;MaydK5zVX1Tn5JeP+PLzVSt+GiMQIxAjECMQIxAj8CaNwOn75Rd51F/Vn79+cefll4/48sMEf1lK&#10;UROK2jPvCYWn8eAVIvKeUkR8+fquX0TA6ECCBFNKgNI/+tRcVfZHZqtLFZ/9+x05Et8l9u7ThiPy&#10;IPM+iciLUtjKfkSwsSg2irk7vLLf++V3tpdZ3W9++Q+nO4h+mFb3a4U/PNq26+gff2sr/OFtUzIP&#10;HDzflugHNwJNn7gIdUmurV3zbfrSfVnzg2E63yYQ836/Pjp6PKFAu53kmdenZW2IUmDMROQ1qqjl&#10;HsKIL7+ML0NcPuLLH0XrOMPty1V45UXkfQQbT+Q1+4yaZqCNynPHV1sXls8+27owrHl472c2B/3J&#10;mb1re9cOPjj4wGag3xlf2t0cj3fHu3ene6nM2/n1yWe4poICGxWu91LBddlmouH5RraEmVVczxW5&#10;xV/50epc9sqB1qSZU3fx6FN7Vbk49KzZpdLn+t2iZ3SY60+LHo7J8Mxzi8iXa8NM54ai2Ny/zRjh&#10;EV9+eb2DqnF2W5oHnVtG76Rz1HKqnJXSOn4XsG8Gfl2Y1oaZzkHvLDGiECMM5WvDbE2fRSPiDue2&#10;u/nbHyNmke1wvrf7ePx4/ODGo5Qf3Mh3OM/3Uon48stoavzO8f2QMXYxdnEOxDkQ50CcA61zoPbL&#10;R3z5k/K7r/K4q/DOi8tHfPlFnvmj0Pma0NM5qNITeu8hRCviy7fv+D0VmEwpQYIFjUef+tq5n/W3&#10;SvTlaTJroVRO1WkbpX90qalcf4bRIbEAvaiTiIWn86Q+VorOm4fQyDyYUYvOR3x5I+6n5yEksRel&#10;r4kFyIUSZynMM8+ZjJJaiM6LzOfRbL6cxUS22ZNff26xkhk5GTMsb398dhpN+dmtnFbsJ1qxt/to&#10;SizAK0As7uxg3ianFdr39buddfMuiMuXfnlGsbm3c3fnXkoPbyBbMu+1rTfi+iMjwn/bxdokI8XG&#10;juHptuxXOOla7q/yWgtGLZA65DWut1LpGTlbw7T99NaG5e/b6vxsVvoRQGuIzmtdmLzynsxrbViL&#10;zj+88WRsf8NPZlHGvz7z+Nr+9WfTtWHvjEsq79eG2Q7nTz5DNDDQX6PyuLY+/QLXWmReg7F26dzh&#10;2jARedHnjXSdR/apS22fvVpMMh2xulcatvpUaed+1t8q0ddKk+ax+Foqu1Stsz7BqPhs1tYIbMzG&#10;xPRuY+FMtM1CR3x5sfJ5s8jDekdvfFm2yb1ejbU2oZfOseb1TjqH2hCd9zPRovP52rA2mTedg3eA&#10;Wkcyj50DDqb7CIDM76d9BaB1IPPIJZk/P9vl/MfLHx1eNdZN6eL9xgjECMQIxAjECMQIrOsIvAy/&#10;/Hc7r6on/qjva7099OLy7/8CMXcPrijmbnt1v8XcxRpxEAuLkGJ3xRbX3GK/lsQC99NGLHC3bYl+&#10;cKMW9Inrvr2mFrizr5NoRe7hI6tQOUwt2sR93u/rqHktf32r1+8WPSIV+rSsDVGKZT2EEV9e5MBq&#10;fSpWle2I5XOXOtpZlAI1IxN5KUqBmog8KIVIRU59cipvRL70EHJl/+riy9uOeBFfnmSiLBd55j2h&#10;8DSelMJIRe0h9D5Co/KiFDmRj/jy830X4vIRX36etuU/g7qh7RO0DWmR3knnqHlUOSuldfwuYN8M&#10;PJEXlecsSMSXLxUob/epsaqcH1f1LlV9PprObTgiD91Tivjy5NosOcPry1KD2lR9Mblv/7v66OhZ&#10;nc4xYpuffV5mbZhFaxuafTYqb7PPmIG2ZLv7eirPGWjvlyeV/+lKxJdvefiib/53jBifGJ84B+Ic&#10;iHMgzoEXPQdqv/zJxpf/1dafp1R+ld7xN/1Yx/XOR3x5i6i7yCt/nLi786hFTSxALpQ4S2Geec5k&#10;lNTCXJpDHsKnu/R3Rnz5nFT0M2rRKtHXSpMm6RCpYA20Ao/OZU8t0Bq5LDrviYWn82AXIvQRX56U&#10;wDMEkAikYSJxFM98+zj+FfMW35OVJCsqPaH3HkK0FF/ex90VsWh7CLHG/+Tjy/905XXxy+8tMQNd&#10;+uXpyX6adtZGpl8e8c4t/fzQL49ZaEskzopQpqs8aiTWKv1cbot+W59n5TlNb9dbnnnqWlm2Z6r9&#10;K5LMs5Te+U/gZ6K9zmEEhug8xo+z+VbaKL9YfHnucL6Z/PK2l8p49+bCKDa5Xx5rkjgjCg+3JV2b&#10;xZhx/QZ1tqyrPGpdlWuVQM+kyqmr8ehTXztDz/CzVmm9ep5kv4e65VQMPLrUr1x/gpH7nH4E0OLY&#10;WKmRk85hXJVs3O0vYOvCOAsd8eVLrTqKztE7Xx7D2rnCWf1FdU5+ea9zrVloH7VNM9GMZIM96C2a&#10;jTkHWn55vzbMItmIzGNlGNeGGZn/8XL45dfVZxjvO0YgRiBGIEYgRmCdR+Bl+OVB5s0zX5bfblv/&#10;Opbr552XXz7iy7dpRptQnKyH0EgFiY5ovPcRlpRCq/pBjUiRLALDD2ltg0VkYHyGby5q39fH155d&#10;t5i774zLnV9vup1fbXX/99PV/Yjq6lf4c3U/7p5LWoE7baV5xKJNLXCHX6dJRgUMHYAS1I8+da0q&#10;10dHT1dl/25H6Td89pRiI/0UWaRCo4WaSAXH9vmXoEI25oiq0I5g8+SzJ59ZFBv87R7ejvjyw8S+&#10;TSX4+zWdQI8nFGi3k4h8TeOHKIVf1a8INp5UWNxdxPk3UgFOAVLBCDbwEJqPMF/Zb6TiYBZz11b2&#10;k1TkUWwubF2Yrez/6cqPl8Xlf7P9z9+vlydCfvmIL38UratpfE3iMVPgUz3j4Ocj/MxzxJfPtcEr&#10;B1qTZk7dxaNP7VXl4tCzZpdKn+t3i57RYfY6x5Z0Dt8FlKRzLSJfrg3D9w9LFnGo1LqILz9f06ht&#10;eQlVQ9sn6BzSIr2TzkV8+fXSx3XT83i/cX7FORDnQJwDcQ68judA7ZeP+PKvg/9+GQ+9uHzEl1/k&#10;mW8T+ja1qMmFpxaLPIRgGBFfvn3H76nAZEoJEixoPPrU1879rL9Voi9Pk1kLpXKqTtso/aNLTeX6&#10;M4wOiQXoRZ1ELEDpleYTCyPzQ3Q+4ssbeTg9DyEJhih9TSx8RBvQeRF6v8JfPkLR+YgvfzQ3hLh8&#10;xJfPvfOlV57tZfVOPvmazi+jc/LLezrfmoXGXLR2ftVMNGeh891fI758P1Uu6BRSWVpv/Yzfq3Pq&#10;Kh5datdZeud1Dlrn9W4j9SCb3nk6D9WT3tlMtM1CcybaZqGfHjoD2lHb3pvFCP/qDOYX4YrGnCOi&#10;i++lOOPYC/QgZcY7odPaZjS1u/mXdxjTnLubI5KYpb+mUrtz21Wb0cjseo5ruk8k1iqlEqhRO+rS&#10;s/KcprfrLb2jN74s2wTfvyLJPEu9V/8J0PJ650dAOsexkt7l48lRVuQ2WxeWR7OhV/7D6Ux0xJc/&#10;mirGb8cIxAjECMQIxAjECLxKI/Ay/PJtr3x457/bOV3Pvbh8xJc/eQ8h2by8hN5D6Ff1e0rhV/Wb&#10;V57PIhUWefeHMf3y4BSIYkOv/PdpN0Pkhze8X56r+/Pd8Gx1v+2Gd//2vY/gtkYyT5r50+BVg2fN&#10;7pJBhW2luTzdurs+93vtiIf7brsj5935qCLU3exO3krd77M2aVCBAh1Mm316XlWeHrB66lJPO/O9&#10;Wjmakon8c/lPzTGx2PIiFfkYWt3Gl2Nt406/PFf2t0nF/duPfsmVEn+4eGFrZ3sxrYj48qQeNaWo&#10;CQVoik+eUHgaD14hIu8pBWi8iHwrgo1W9dek4nd3jFRgdb+l2i+PmLvPboFR5bu+5jF3h/zy366x&#10;Xz7iyy+rdZhfPtm1YTb7XK8Na0Wwifjy0plKhA47+lRbVT48qKt0qeWz6RufRwt0bsMReXwPUIr4&#10;8l47RL49pa+ViBq1irI++mp1jhHbRONRE5Enj7dSM9CM1hbx5cMj+Tp6JOMzxXkd50CcA3EOxDlQ&#10;++Ujvvzr4JfPP8OQdz7iy5s7cJFX/sU8hIwRTC6vWMIi9D7url/lb5Fs+CwfIbl820MY8eX7xA/q&#10;3M/6WiX6WmnSOE46ePXoZj0olckrVHpyITrviQXIvOi89xBGfHkSC88QQCWQhulEy0OI32+l9nH8&#10;K+YtvicrS8Iy30MIQq/48iD0SiIWLTpvkWwivvx8t0Pul4/48lS0dnkUr/yLrg2TX97TeT8Trd1f&#10;I778TGRc0adWO0PP8LNWab16nmS/h7rlVAw8utSvLH1jbUjnqHiaifZ03s9Ea5bfZqJtHjriy69O&#10;56h9y+rdi+qc/PIRX36+asVPYwRiBGIEYgRiBGIE3qQReBl++T8PxpcvPfNsr2O8eZBxvO/T9cAf&#10;5fXkl182vvy9Hbitn4yRGbucq8i1I97z6WpzcWO/gxsJcx6pBXfndfIEW1ybNRJvXw7HllnWJ7jM&#10;77Vfxa/qr1f2exLvaTz98kYqPKUAjReRb1EKreo/anz5vYgvn/hCv2ROv9Z4dKnPZ7IJKz2h6KrV&#10;AZ7Ie0rhibwoha3s/0dao4BMvzzWLyAP+eUfZH75ne1l/PL/NvVbf/i5+a9tlzWLZY6Y5kaFucIf&#10;3jYl88DB822JfnAj0PSJa417Sa6tXfNt7x0kJcgJudWH6XybQMz7/fro6OFrq6zfLXrkmdenZW2I&#10;UmDMROQ1qqjlHkL8BVrx5RFj3mLLHz++/Pk58eXxLQm+hvUoxeUjvvwy+sbfOWmdY8Q2fSvwRF7f&#10;IlDL14blOpdHsMFeKlwXdj99X3nvZ7ZC6JMze9f2rh18YHupYOfXS7ub4/HuePfuwp1fn3xm68Kw&#10;NswSrrmIqqLrMWkyPN9aG4aZVVzPLWoLrvN16lKfslcOtCbNnLqLR5/aq8rFoWfNLpU+1+8WPaPD&#10;XH9a9HBMhmeezzV2fI348tCZOi2ejV5e73B0Hk+vxNeVzlH7vN5J56h5VDkrpXX8LmDfDPy6MM0+&#10;m85B7zT7PLQ27N1P67VhBylKUWvX1wc3Ho1tH5UHN7Trq/ZS+dMm9yb4+sx66Nu66HC8zzif1ul7&#10;Y5yvcb7G+bo+93mvy//X2i8f8eVzr/nrVs+98+LyEV9+kWd+WQ8hOYYn9JxJUOkJfT0noVkLEHql&#10;1gr/3EOIWDZGLBTNBjMo2vkVkWwebTKayfsX96/vX3975++/0q6v4908is3DWRQbv+urkQqjFW1S&#10;gTtry1qnjpruyv09e343b/X2Pf+kIAMzZFAVfepp537W3yrRl6fJrIVSOVWnbZT+0aWmcv0JRofE&#10;Ap+xTvn45OPGsbRSNMjoECiRJfMR4u+CbHR+3eLLk2T7e36SAJXiBnltmK7DFwjq0Cqtt35uE438&#10;9axeEwu8T6WaWIBcKHGWwjzznMkoqYXovMh8Hs1maIW/RbLBDMvbH5/9GBGVPa3Azq97u62dX3My&#10;r31fv9ux7z/r8ywuH/Hl4ZKn3rUd86TyZUl1U/miOie/vI/c1pqF9mReM9F0BuR0PuLL91Plgk4h&#10;laX11s/4vTqnruLRpXadpXde50zPc7XbSNqHbHq3kUqfpHemdTYL/WbGl4fCkIxLeYZ1jpp1UjrH&#10;9yPNk86x5vVOOofaEJ33M9Gi8xFffn10Nt5pjECMQIxAjECMQIzA8UfgZfjl4YL/85E98/TOswwP&#10;/VG88S3vvrh8xJcvCcS8tqhEXvOEovbKk8mLyNc0fohSLOshBJWP+PI5QuhTY1U5P67qXaq2sygF&#10;ajWpyDkFCQVKUAqRChEKznQYqaBf0xP5RfHlc798xJcnwViuFBPJa6ITnDEgm7DSEwpP40kpjFTU&#10;HkLvIzQqL0qRE3l45o3K2054pxNfHt871sNLIS4f8eXnaVv+M6gb2j5B55AW6Z10juvevN5J6+q1&#10;Ya3Z54gvL52R+pS1PnWsKpfHtnaXCp+hbkqjSuu8zoHGI2sGWkQ+4st77ai1pUXooUaLKf3yv5Or&#10;m+r1e/HvdXmdY8Q2P/u8zNqw3Cv/uzu2dg/rwrCWz9aGvfupzT5jBtqS7e6LvVT2004qmIF+POYM&#10;dL6Xyvmt/8/e+fTGdVxpP8ssIkCApWXAdRYSIMQUoIXQGBoiRoRFw4RNAVzwArYhAwpgDTKIJSGL&#10;XjibycZGMph5qc3dJxsLbwYJpI+gFbnJAMo3iFeil5bftx6e++ipc6tu/xGbpEidLlSfqmLrdt9D&#10;6j59f3Xq1KXVcyvnVr67/t31P2fx8qdD306LDsfnjL8no1Xhh/DD6bl/iOtW/H89zv+vZbx85Jc/&#10;azHyQ+dzGvLLg2bjDt+Xkgp4dsBeThl8O48ZZOwg7WJjCPlZdQYlsfAZbUAsRC0UK4+W4gi1wl+r&#10;+xVDGPnl28QPytp2YzWLsVoZV46TDl48mm4EVlXEgi1PLkQtPLHwdB7sQoT+tOWXJ3FWBhsfQcdV&#10;77L+np/Eu7TiBqQTtHVSUYshBLGolTrJ8O+Y9zy58GeAnicX3gPoKb882ioiFvUYQqzxj/zy9q1p&#10;6Flcfvfaac4vTyJOhTPrtc1ouh+r6d0idI6fR5ReOseW17vZ6Lyfia5lbrN1YXk2G8usZ7ucP+p2&#10;ON/ZYEaKz84/fpWxDVlsllNBFhtbG/bgE5SdOw8Pdjf3a8OGdjdHDLcVXZvFmHH9Fn3WVR6tpqjU&#10;Bm/HmY5Yu5OYnmlTv16hZ/hZzdqonsfZ69C2mszAo0njqv6Tozdy1XsAvdw/8pt8WV8blq8L4yz0&#10;8y9sJ3rblX7nDn5/O3fe+5mtCvzqfH8GGoT2xTbWDCHTie2Izf2xjfLa7CbXH9n1tczWpkxjulqj&#10;pWu5v8r3NaDUCBuZpnNUnbrGUc+GbE3rqIul5vG9ZA+rc4qX9zpXm4X2Wds0E81Z6JzO1zLZlGvD&#10;sMt5TuaRx+beOnL6kcw/u/bs2ifd347lsRlSlRgPD4QHwgPhgfBAeCA8sDgPnES8/OFj5RkzTxux&#10;868TO694+cgv7ylGjWz4Mc9FFhlDaES+jCEUka9RipzIM4PN8y3uAaAsNtgfYGfj6yvKYxP55dvE&#10;F2at6aWVR5PGfPWUwhMKEAtfllIfVaQi5xQ5qSAJevmlrez/IeWvQZ0/v/zvr0R++ZJCDJEOUYm8&#10;5QkFaEq9iMh7ToPeEKUA3xGRVwYbTyos7+5R5Ze/HPnlE9/lXirP01okVCPC/9jCNRf15TYyiVn5&#10;MVnbT0XzqbyWWy51z6XRYzy5t6Taspzh9dYrEXrzatmk15dHx4goPNv6lGiV5+TP2s88+ww2nsjT&#10;r2Y1A42VYdK5PINN5JdvkxodtqZDVB5NGvPV6xx70juvc+xJ5zB7oaKZZ2ieSn1tmGVqY7a2J3c9&#10;lX94hzMyX50/twKtQy5xZBUHlyWZ3z+g8xZZbbHWoLuIv+a6I+6lgplPK7a/h67I+XU65/NG53F9&#10;Ry2Lp/SlcpR0HnpTFmgWypB2zTPO4/h34ftO0zvpHM/Nn7W0jjP15i9P5DX7HPnl7U4/YhXDD/BA&#10;/B3E30H8HcT/g7gOnPXrQBkvH/nlh+LLz9q4uPxx5pf3lAJ36L6Ud/X+np8koLSeIYA2oAxTh1oM&#10;IV5fK/Xj+HfMe55c+DMoyYX3AHrKL++pBamPWaMVkV++ghAmkIm2+1nNYiwv464Hq4r3Q798NGlI&#10;lZxCVsSi6bF5YxYiFqD0KpOJhZH5ITof+eWNTDAmsGYXG0NIoiLWUhILkAsV0pvIL2/fuBb9nMfL&#10;713bv75//cLKhZXl1eXVzbWrq7fXbq89WL+//iCVnQ3b3dx2OJ9M5V9mO5wbjcd12Rddy/1VfprO&#10;UTOm6RxVZzE6R+2bVe8Oq3NaF+Z1rjYLDbUTmddMdOSXb5PqlLXtxmoWY7UyrhwnHbx4NGmkrEM6&#10;B63zerfkZqI9nYfqSe+MztssdOSXFy+fTtuPSufwGTyhl86x5fVOOofWEJ33M9Gi88rcZusW8mw2&#10;NntiMynYm56rHmwNhM237G9j9sVnssHsTLnzq2Wy+ef1iJdftP7G8cID4YHwQHggPBAemO6Bk4iX&#10;R5T74mPmI3Z+3ph5cfnILz9MNUpCQRLirScUoCn1olhCz2nQG6IU88UQMo4QUYRPNxHtibJzsLIf&#10;u77m8fK3lh/f2Lu5f+vCxoWNi2l1/9WtfHX//W2s7n/Y7fyKteEWk2arxhGphpg1i9UGFWZcmyLd&#10;dIeN3LEqFhvOu/NRwahxF6+q+322xhUqUMCDNNAusNaOX/8cTXopPyntKDsfa/uzFpEHpRCpEKGg&#10;L8279LX5nfHyXNlvO76WMYSRX/714wrFRPKWJxRlzLwnFJ7Gk1IYqShjCH0coUVoilJoVX9JKiK/&#10;vI8pEZeP/PKzah30Da/1BTqHMk3vpHOcgfB6J63jTL3NZ3gir7VhRuRB5q0gg02ZxcZ2ONeurzsb&#10;7/3U1oYhj83ujf1bpnXIZHN162rKYsNMNqZ19V3OTeeeJ7Wj1v1woHWgxVZ4bTbb1zlc25cKjcP1&#10;XxqHNgqt9cbdKKxqag482jS+qFp/iyYN+9p0n9HsKPV8xXmqLKU2qvRO3or88uTatH0Cbv1cf6w9&#10;ndLPrnvl0TGyOJ1jlp98bUG+5kArEfprw3KdyzPYRH75HyOW+r7RDq/74ZfwR/xdwAPxdxB/B/F3&#10;cFr+H5Tx8pFf/qzFxQ+dj7g84uVfvIohvLhydfVqiiPcXLu/jjhCKzsbD1MsodHdSSv754shLOPl&#10;cffOO3kj2+j7UlIBzw7YGyYQ88TKHy6GkJ9VZ5Cfn9qiFvCJqIWPvhS10Ar/Wgxh5JdvEz8oa9uN&#10;1SzGamVcOU46ePFouhFYVaMV+fMQtfDEwtN5sAsR+sgvT0rgGQLoBMowpajFEOL1tVI/jn/HvMfP&#10;ZJZkRdYTeh9DiF6elzhnFspmU48hjPzy9o170rO4fOSXB22fVMqZ6JLOk8zTitJL59iSxkHXfZHO&#10;eTrvZ6JF5/O1YXUyH/nlc72CnqFfszaq53H2OrStJjPwaNK4aq5w1h7SOTJ6kXlQehXpHDRPxWai&#10;bR4aMySICOCMSeSX95o3j85R+2bVu8PqnOLl34z88h+sRX75SdoZPwsPhAfCA+GB8EB44Hg8cBLx&#10;8kcXK8+YedrTnHceNB2f/w9rR2XF5SO//DDBn5VSlISijJn3hKJOKYxUeEoBGi8iX6MUWtU/FENo&#10;eXcxs5LHy79/JfLLt4kvzFrTSyuPJo356imFJxRNFj1ojMITeU8pPJEXpUCspuWWR+wm4+WxfgF1&#10;erz8m5Bf3rNp5qT1VlybrVrsXs7H2fakok4dZn0Nj+mtJxT4XPUiIu/PGL0hSuFX9Q/HEILKH1V+&#10;+UuRXz7yy/fi5Rerc8zy42efla1Ns88+i42PlV9kfnns/mo7h2JtGK+jti4MJNgKrrm4/up6TJqM&#10;mG+tDcPsKq7nFiOO63xZmjSm6pUDvXG1puHeo039RdXeobtuk6yv5afFyOhVLc8WI/RJvi7M61yN&#10;yMPfVozKm84Na13kl59f86Bv0ERfoHMo0/ROOkcN93onrSvXhtVmnyO/vFGAiHUNP8AD8XcQfwfx&#10;dxD/D+I6cNavA2W8fOSXH4ovP2vj4vKRX54xhLT9eMJ56HxJLhg5KOsJvY8hRE/55UHoVUQsanRe&#10;K/yxO6Hl3UUmG1vdrx3xvl3Wvq97N/duvrP+/YcXNy9sLG+WWWzqK/uf3MVdsdGKOqnAnbVVRcKh&#10;pbtyf8+e381bu37PP+6RgQ4ZFKZNI/XaduM1i7G8jLserGpqHvRh/aNJXdXyDEaviAXOsSy5f3K/&#10;0ZdmRYOMDoES9YmFUQvEEZ62/PK8u/eMu6QCnh2wN0zajy+GkJ9VZ8Bz8lbUAsRC1CKPlv/f3yqb&#10;jei8EQtkssmz2Xx5z3Yp/M29PO8uc+7+8vN3P3/n0wufIuvui21U5Nx9sb27tbf1eHN369u0HyJy&#10;7lreXcYQXl49t3Ju5bvr313/11/wqvHHdftedHqe83j5yC9vs9B9jcv7s+qd4uTLWWio3TSdU7x8&#10;5Jf3apHriLW90rDXpka9tt14zWKsVsbVY/G9ZJvULKvOYOR0zvQ8V7ulpH2opndLyfoivTOts1lo&#10;zkTbLDTyCk2ahX7vZ3a9+ur85dX1FBOtXV93t3bTde/FQd5xy0GOfORWtOurXUu/vIfsKah2rf3r&#10;fWQSs/K3ZJWBxa7aJM52Pcc13RcSa1mpBFrUDlkScSqc2WGdI42v6R1j4/uW/8Zb/4755/Cf058B&#10;ekM6B19I5+gr6V3uT3pZmdsiv/zpUdz4pOGB8EB4IDwQHggPzOuBk4iXRzT78cXMM3ae9jTH0C82&#10;dl5cPvLLzxMvD+5eFk8o6pTCk4qSxg9RCr+qfziGEFw+J/Lz55evkfnIL2+0QlQib5V0gsRClAKt&#10;klTknIKEAhaUQqRChIIzHUYqGK/piTxX9jPO0/YDsPhPxIFGfnlPHqbTDb2+pBQkFZMohScUIBa+&#10;iMh7SgEaLyJfy2CTE3nEzBuVNyIf+eV9TIm4fOSXn1XroHF4rS/QOZRpeueJfH1tmM0+l2vDarPP&#10;kV+eupKrT7/dpoFF1f6xrd8k4yvUTWVUaJ3XOdB4VM1Ai8jPkl8esfKKl3/+Bfe6weyzzUBD5xBN&#10;oHj5S4nLr699s/H1wZzj4zT/uNeReZuhtF1CSeaxf+jHqWB2kzOdOZnHdTen83//LWmy+DKv5Zad&#10;zF/x0euTa+uXfFt0PteYUonm0bFpry2PvlidY8Y2eQst+pA0nlYz0PY7oM5Ffnm71/c6F7Gk4Y/4&#10;u4AH4u8g/g7i7yD+H5zO60AZLx/55c9aXPzQ+YjLv7n55Xl3r0hztEoq4NkBe8MEArGBjI3v2zxu&#10;MG+/XgwhP6vOgOfkrSg96LwIvWLl0VI2G9H5yC9vxEDPbWrWa9uN1yzGamVcPZbeja2ma8Cqiliw&#10;5cmFqIUnFp7Og12I0Ed+eVIKzxBAHFCGyUMthhCvr5X6cfw75j1+JrMlY/E0pmQ1kV/e7iSO4llc&#10;fveaj5fHXiq312739lKxfF+WqxzrjWztEXbtsAwq/9hC5rCX28h3buXnn+Y02a7aJM52Pcc13Zd+&#10;PLk0wlrUDlkScSqc2WGdo2bV9C7XtrzNf+Otf8f8c3g97p9D/xy9B6Rz9JX0LvcnvRz55TuRcaZN&#10;vXqFnuFnNWujeh5nr0PbajIDjyaNq1LdZId0joonMg9KryKdg+ap2Ex0vi6Ms9Ck8yTzj+6CzA/H&#10;y4vK76d1Q57KK16+TuX/eh+k2IposmfMJM/9a3xJ40uVwEhJ43OdUXsxOkftm1Xv/Ocrz2Cazile&#10;PvLLH4XWxTHDA+GB8EB4IDwQHjidHjiJePmTi5VnzDzt2x07Ly4f+eWnk41plIKkYhKl8CS+HkNo&#10;pMJTiqPML//4xoub+7cubFzYUCabq1u3t29vP/gEFfl2azl3bQW5ZbJB/JrlOs9z7uYkWXfdFguu&#10;eDnepcs2ldhy3e2rNc6ogKEDUILy0aahRdXy6BhpiqpPidaoqDpbtJa6KlKR+yv3oyiFrez/ofO7&#10;jyF8GvnlJ9L5OoEYphwiIb7lCQVoSr2IVPRJTb6q31OKWWMIh/LLI+bz3c8/6ioy2KBasSw2+1kW&#10;m8ebtSw2lyO/fOSX78XLL1bnmLFNNB4tEXnyeLOagY788tAd/2hTd1HVH5m9JjV89TrHnvTO6xx7&#10;0jnMPqtMJvKRXx56U5bps9Gz6x2OzuPpnfi+0/ROOscZCK93IvJcT2DzGX5dmNaGWaw8ZkKsMKMQ&#10;Y+bztWHvfg69s0Ktw6yLz9i2mzK2IVvbtwcZ25DZCPmNsJoi30vlT8tca/G787ivP50xd/G54/dm&#10;VCr8EH6I61hcD+M6cFquA2W8fOSXH4ovP2vj4vKRXx7UPY8pzOMHOe7JPEj+cJlE5xFR6Am9jyFE&#10;T/nlfd5dEYvIL09CkGBB5dGmsXptu/GaxVhexl0PVjU1D/qw/tGkrio5hayIRZNYfFlELOaJIQSd&#10;t5Kv8Cedj/zyRtzniZU/XAwh4x1F6UtiAXKhomw2JZ0XtWCcpsVsWr7jPJsNsy5Efnn7/qXn4Xj5&#10;zTWLl3+wfn/9QSo7G6j9ePknm8+7/Tp8vDxIsRXRZM+YdS33V/m+BpRx5pNi5kvlGZ5Zpn7VbF/n&#10;2C+1rq53h9U5xct7ndO6MOkc/Cwyr53OuZYh3/11Z+PJpv0OP+uyjP/u/OMbezdf3LQZ6IubV7ds&#10;L5X7BzPQ9ysz0JYhhTnMmdOcM6GcIcXaJc2casdXzTwvdbOu/mrfpFFfpRJojYuahiqPNo3Va9uN&#10;1yzGamVcPVb5tk0aKqvOYNQ7N+vLA0udT0zvPJ0Hp5dPzc+RX16U3FqTZpGH9Y661rd1ct9/T9M1&#10;jHpCL51jy+uddA6tITrvZ6JF5yO/vHQsWuGB8EB4IDwQHggPnF0PnES8PKLV35yY+bc3dl5c/k3I&#10;Lz+NWoBkl0Ur/HNCMA+1qBOIYcpRHttG8ve3dvlpMSIi788YvSFKMWsM4VB+ee34+uiAOH19hTs4&#10;3loGrWC8/MW072u582vklzdaUdIJjJR0gmNN+pnKqCAVohRoiciDUohUiFCQVhipeJ388g8jv3wX&#10;DzidapSkoqQUJaEoY+Y9ofA0npTCSEUZQygiX6MUOZGP/PKTY0HE5SO//CRty38GXStpPLQNZZre&#10;SeeoeV7vpHXl2rDa7LMReZB57W6OrEKk8sg2xB3OReV3Nt77qWndZ4nL797Yv2Vat7wJMo91YZvd&#10;2rAamX+Uds0GnefaMOY259ow0GIrvDabVQS4rusg0WVp0pgq1AJ9lXHXhlVNzYFHm8YXVetv0aRh&#10;X5vs8+pcRmnU6sid91LqoUrv5K3IL0+uTdsn4CLjXo1eR8+G/o0/MnuexB9G55jlx+f+ifzyRhkm&#10;69iPEbt/P/wED8TfSfwdxN9B/D+I68BZvA6U8fKRX/6sxcUPnY+4/LT88v/nIIbw4UEcIcjuk4M7&#10;4EXEEOLuvCy8k5f1jLukAsYK+s85ZfDtWuwgKMSkUif4/fcsP1uf0pfEAuepAp+IWvjoS8URMk6z&#10;HkOITMhGLIxW4DdmdB5RhN8uk8u/f2Xv5t5BDCHiCI3KM4uNJxXI2Gr5W0UqGEOIWG3EEb78cjKp&#10;AG22O3Lenft79qa7k5f19/zjHhEwcgBK4B9t6tZr243XLMZqZVw9ln9H9JpuCFbVnwF6I1flgSVH&#10;LOArVBUR+tOWXx534KDOdkcOCu0LV73LkkuYrdMJrq4nOdAK/CHiYFGCeB1K39qonksyj38zXDy5&#10;8GeAnif03gPo0T9mRS1ELGp0Xiv8f3OPdN7i5ZHJRtlsfCYbW+Ffz2STr+7PM9n86y941fjjun0X&#10;Oj3P4vKRX36ROlcSeq/Ufiba6xwUTzrn6byfiVbMfOSX70TGmTb16hV6hp/VrI3qeZy9Dm2ryQw8&#10;mjSuOrvOUfH4XcBsTecwy6FiM9H5urDIL1/XqLq+Ue+kcL5VP1apd4fVOcXL+7VhtVlorBDTzq+a&#10;iWYmm3z311omG+Rtq2WyYdY2ZLH5YI2ZbC6tnls5t/Ls2rNrn7xaZXN6NC4+aXggPBAeCA+EB8ID&#10;p9sDJxEv/+bFyjNmvm/Pdv55cfnIL++pfZ3A568paXxJKEDofSmJvGg8KYWRCk8pIr98edcvImB0&#10;IEGCA0oA6x9t6i6q+iOz16SGr/7zjhyJB5n3ZckRecxc+CIiL0qBGRCbDcGMSOSXL/nBMJ2vE4hJ&#10;ry+PjhFPKMoYQrJ5EfmSxg9RCr+qXxlsPKkwKp8TeSMVOZFHjnlP5SO//IWV769fWLmwsry6vKpM&#10;NrfX+plsHkV++Uq2tkXEyovI+ww2nshr9tlnsYn88tQe2TY1F1V11LzVpI6vXufYk955nWNPRH5o&#10;5rlG5CO/fDkTDRXibPEk/Zr1Z/nxpHl832l6J53jLLTXO2lduTasNvs8X35507lc6yK/vNGJiKkM&#10;P8AD8XcQfwfxdxD/D+I68KZfB8p4+cgvPxRfftbGxeWPM7887rtBnS3vLu7OfVGMPCm2Z9tD8eh9&#10;Ug6KjpLTdN+eJ2a+fpz+e6rvyYU/A/R4bma9B9Cjf8wqZr62wj+PIcQaf1vdzxX+Wt2vbDb9ePl3&#10;1r//ULu+zrKy/8ld5d21CDbQ4fqur54xgzpb5V262SaxaV95l+/tuEcGcm6Qt9vUqde2G69ZjOVl&#10;3PVgVVPzoA/rH03qqvpPjt7IVTvz/Jm+mS+G0Mj8EJ2P/PJGJRAdyJjBvvWRg+rVCb6IBVslsfCU&#10;viQWIBcqIBaiFoqVR0txhKLztRjCL+9Ffnn7vlU+D8fLi8pHfnmtFptV7w6rc0N0XuvCFCvvyXzk&#10;lzflaZOp17Ybr1mM1cq4eix7p/y5SZ2ySu+8zlH3pHRLbiba03l8X+jPRNssNGeiuU6P30Es29CT&#10;u7aeb+fOo7tY3fdeF/P81fnLq+spJhrrgL7ZwL6fu1u7Wy+2X2zvp8q9sLlnqM1oYkdRxmRzt1Hb&#10;z+Ov95Hv3MrfksUaJqt21SZxtus5rum+kFjLcvbWbDnbC40hGafe1HXJ0/ea3knZfKt+PL0bW/wc&#10;Xu/8GaDn9c57QDpHX0nv6Euz5uXIL1/qWYyEB8ID4YHwQHggPHD2PHAS8fKISj89MfOMoT97sfPi&#10;8pFf3hP7OpXga0Tf85YnFGWsPNm8iHxJ44coxawxhJFfPmcHaLcLrDhe+WjSUL2KUqBVkgpRCrRE&#10;5EEpRCpEKEgrLGaesyA2K8J4ea7sr5OKyC/vyUWdRgy9hmzCW08oPI0vCYWn8eAVIvKeUoDGi8jX&#10;MthoVT/IESkSiBKqstgYcXrnU8TMWylX9u9uaWX/NxtgWOtr62t5Fptn15TH5g9rp+2bkLh85Jen&#10;jk2zUDe8xhfoHMo0vZPOcRba6520rlwbVpt9ni+/vO2jgpxtkV++TQr1OjX9s8qjSWO+zqdznshD&#10;91Qiv3yfcJeUnmTcq9CQZr3OuD8ye4vTOWZsE41HS0Sesx5mNQP9X/+e61yewSbP1vbLYm0YZl9e&#10;bO9t7aXZmL0tzMvUtO7SqmWx+e76d9f/vPxp5LFJ8dVRwgPhgfBAeCA8EB44Tg+U8fKRX/6sxcUP&#10;nY+4fOSXz2PnFTXoW3Va76lFnVh4Sl8SC593F8RC1EKx8mgpjlAr/I1YIH5QMYSRX75N/KCsbTdW&#10;sxirlXHlOOngxaPpRmBVPbVAb+Sq6LwnFp7O+xjCyC9PSkBqYBYUAmWYRtRiCPH6Wqkfx79j3uNn&#10;MtsnLJNjCEHo3+z88v+8Li4f+eXtWvtyG2uVrPz805wm21WbxNmu57im+0JiLcvZW7Ml/aa+eNWZ&#10;RthNx6BfKLRe3dSbR+f4eUTp/Rmg5/XOe0A6R19J73J/0sv52jCsCyt3frV9VJB/CFR+Z4OEDfu+&#10;vuh2OMeur36H8wefoOzceZjirC3eGrHX+a6vNvNps6C2Lgwx3FY4YyrCbDOroM5WdZVHqylqqRIY&#10;GRc1DVUebRqrV+gZflazNqrncfY6tK0mM/Bo0rhqeQYjd57eA+jRN/OtDbPfAHbgfXpQLWYee97M&#10;Hi8PQgtW+86nyHRiM5ZlvPzHv+L6IyPCjJcHKbYimuwZs67lPlK8rwGlRthISeNznVF7MTpH7ZtV&#10;7w6rc4qXf9Pyy1+O/PLB4sMD4YHwQHggPBAeODEPnES8/OmLlWfMPO3ZiJ0Xl4/88tPJhqcVnouw&#10;JzpBouIphScUnsaDV4jIe0oR+eXLu34RAaMDCRIcUAJY/2hTd1HVH5m9JjV89Z935AgFqIwvS6mP&#10;KlKREx5RH3IgWFvZ/0PKHoTKePnJK/vzePnfX5ltdT/iz979/KODHUQ/6mKxLTYbMdqW37wkFuAW&#10;Ri0Q822F8eBGLWZZ4Y/V8GUpqQVIQVmGqUWdQEx6fXl0jHhCgX69aFW/5zSMlxeRp6/M0ofkQLR5&#10;DCF+AyeVX/44IwgO916Kl3+8vHdt71rkl/d6NqR/VDZvF6dzzNgmGo+WiDx5vFnNQHsi/3Szv7u5&#10;UXnsVK94+d0buzf2b+3fsh3OL25e3Vre3Nza3Lq/fXvbuDzIPGqfzFvWNiPBxoVxzc2ztuGKbNdp&#10;xHyjWll6dU3nNd5f+dFrXPXKgd64WtNw79Gm/qJq79Bdt0nW1/LTYmT0qpZnixHpHPyjQh+aldrR&#10;1+b7XOuefoFSo/IP73BG5qvz51aw+gfrgJjJhmTeZ7IxrVMmG2WzIZnH1dZ2IuW1WNdo0ztdwaVz&#10;pdbhyu8pfakcNX2p6RB0C2WSfs36Mx7Hvw/1dZre9c+pr3Yi8vwuYN7y68LgRyv0Nb9lMKNQbW0Y&#10;vqNwboVrwxaVX/5w2hP/OjwQHggPhAfCA+GB8MAsHijj5Y82v/yHq3/ZsPhtWlD6qCfhA3H5yC/P&#10;GEJaRQ9aq04xPK3Ie55ceDo/LYYQhD7yy9fv+D0VGB9QggQLKo82jdVr243XLMbyMu56sKqpedCH&#10;9Y8mdVXLcxi9IhagF2URsQC9UJlMLECJrFgcoafzJ5VfXoQCLcUQzkIpSiJfUgrPDtgbJhDzxMof&#10;LoaQn1WspSQWPqMNfCJq4T0nakFeYWTIZkPybDaM77RMNh//iru/Gq+wFf4XDnLZ+Ew2WN2vTDZg&#10;V8xkc2nVYgixuv9sxstHfvm+1qE/q94dVucULw/NU9G6sMgvTz1J0lJ5tGmsXttuvGYxVivj6rHK&#10;t23SUFmld17noHVe75bSCKrpnafzUD3pndF5m4WO/PJUuVkofE3vqGt9Wz+e3o2tOqGXzrHl9c7z&#10;eemcp/NQPT/LYXo3X375cpfz/YN9BHwmG+wzYDqXa51lsvnn9WfXPok8NicWKzgLt4jXhAfCA+GB&#10;8EB44Cx64CTi5RF1DhJ/tuzpi6EXl4/88kMkojae83e1PaHwmWtyLq+Yeb+in/HyIvKiFLPGEEZ+&#10;+T5BaNPAomr/2NZvkqlXUQq0jEzkdpTGVETkQSlEKkQoSCuMVNRjCI8zv7zFECKGjXFt4sb+Dluc&#10;eT46z7t8WRJvb0kNSjtM6eskYtLry6NjZBExhEYqPKUAjReRVwyhKEVO5CO//ORvZ4qXj/zyNU2r&#10;jUHbMO4LdA5lmt5J55jJxuudiHy5Nkzx8qLykV9eOmPKU3tu0+Ciau34+gxN+rHVJlmVUaF10ji0&#10;lroqvdPs8yz55TH/nM8+W6z80y8w+2wz0FjvgHUPipe/lPZ9Rbz812nG0XZ+Zbz8O5/azq/Ye4PR&#10;1rY2zPbp4Ewn4+VxzUXNd3/9+yuaLJ3jtdz0znPpMlaeFFs6x1ZNX2o6NEm35v1Z7fi1z8HPaJbn&#10;IOvP2s88wy++iMjrWwRa9t1CWsdY+cgvP1nx4qfhgfBAeCA8EB4ID5w2D5Tx8seRX56x8n0LWh/1&#10;uHwgLh/55RkjWIsd5NjrxRCSYIjNl8TCZ7RRNhsfQwg6rzhCrfDX6v7IL28soU2mXttuvGYxVivj&#10;6rHsnfLnpuvAqopYsOXJhaiFJxaezvsYwsgvTxruGQIIBMowiajFEOL1tVI/jn/HvMfPZNZTC/RE&#10;LHysPPlFvqYgZxYiFjU6b2v8bUc80vn+zq+1GEIQqf20G96L7Um74Wnn18gv/3QTu3ZYBpXIL2+6&#10;VhJ66RxbXu9mo/N+Jlp03vLL5zr3jy38XlCfHGSzifzyuV5Bz9CvWRvV8zh7HdpWkxl4NGlcleom&#10;O6RzVDyR+dEca8PydWGchX5ezWTzXhfz/NX5fsY2UfnILy/lm1XvDqtzipf3dL42C+3J/GQ6/+7n&#10;HxeZbLB7gF8bttvb+fXf1j9Ys13OuTbs2bWIlz9tHCM+b3ggPBAeCA+EB86CB04iXh7kHeXs2tMR&#10;Oy8uf/j88kYrQC0Y1yZunOeLzWPAla0FJLosjLMzy7t8WRJvb310X96rxQS+7lh+XLUXEUNocYRl&#10;DKGIfJ9SvOzt+NonFU83H20YrbCd8HY2vr7yk+7x/hXthndx88KG7YZ3dev2Qc5dy7tbz7n79Atm&#10;S+GOeD/0cu4yvtusouJAnHEnbpV36bJNiqgrq+732RpnVMDQAShB+WjT0KJqeXSMNEXlZzQ7Ks5H&#10;Z4vW0oQYQk/klXPXVvbD56g+hnA45+43/8LffOSXH6b3JaHI+bvanlAgprBeROTJ4GWHKAXIvIj8&#10;cAwhuPzR5Jf/YE1U/ru0tl95bH69dtq++yhePvLLz6N50ra8tTid43eA/HtB/n1B3yLQ0gx05JeH&#10;7vhHm7qLqv7I7DWp4avXOfakd17n2KP25+vCvM7hO4NKfW0Yvn9Yifzy0KR59GzotTyONA4t6Byt&#10;1zyvd9I5zkJL59CS1nE9gc0/eyKv2Weuw4v88qdNb+PzhgfCA+GB8EB4IDwwvwfKePnjzi/fj5nv&#10;90Hvox6FD8TlI788YuEnxczPGitPeuHJheYS2JoUQ4gZCmWz8THztRX+FkMIamEFsyNPN0nnbUc8&#10;kXnsiPftMuns+1f2bu7dfGf9+w9F5Tc7Kn//YDe8OpW3nfBwZwwmjPJDqvlOeKLyIvJoDRH5pqDx&#10;vMv3dtwjA2QGfdumgXptu/GaxVhexl0PVjU1D/qw/tGkrqr/5OiNXCWnkM39k/vNZ7PpEwv43kq+&#10;wh/MAsQi8ssbhUBkIOhFzdpo+VynHZ5a1ImFp/QlsfAx836Vfx4tn2ezEZ3X6n7FEH55j1kXIr98&#10;/5uQuPxu2vV1//r+9QsrF1aWV5dXI78814Pldla9O6zOKZuN17naLLQn84qZZ7x8vvvrTpqJtlno&#10;z15lin58Y+/mi5vY9fXiZn/X15rWGe2FxpnO4dr6/Atca1F5DcbaJWmddnyVzi11s666yqPVFNWr&#10;xTjTEWt7pWGvTY16bbvxmsVYrYyrx+J7yTapWVadwahyfvn5L3U+Mb1bcvHyntCbn20WOvLLS3mG&#10;yLrGj0rnSr3zdB49r3ez0Xk/Ey06b5nbcp3jurAv71m2IdtHBfmHmIuIO78iXn7e/PIRL99Xz+iH&#10;B8ID4YHwQHggPHAcHjiJePmzHSuPs8vXAry5sfPi8u//ok8rrq5eXb29dnvt/vrttQfrVnY2Hq7j&#10;XvdRKoi/NuJrd8VGgo0L44755UFVtJvFwOFu2wrjwY1Al/HyPlaeFJtUW9bHypMSkI7LzhMjOO21&#10;Omre4nvL6lPmLZ5LuT5g9PkQpYDPROTlVU8qzPs5kTdSwVh5EHnUPF7+1jJoxf4t0gqLl/dk/mHK&#10;1Wo5W3fuWA5X5nTNiYVx4ZzM4466RixE53l3nt+xW7tx1EL3+2yNK1RA1ECtNjUXVXXUvNWkTr3y&#10;s5odFaTCn7WIPCiFSEXuQ2sbqeAsiPmd8fJc2W9E/smrnLuP7uI3+PCO4uX/40p/df/u1m7KaoLs&#10;JpZzF/e0zLuLFeLYR9SIr+V4jfzyJaHwNL4kFJ7GM4bQ4gjLGEIfR2hUPvLLv873InH5yC8/Td/4&#10;c6gb2r5A31Ckc2znKlfTb6940jp+F7BvBp7Ia20Yv1Pks882A51nsbG1YdQ5aN17P7U56M/OP76x&#10;e2P/lmnd8gGZx7owr3X1WWiuDTMyjyuukXnQYivSOVyjVTyd91d89Eqdw5jKuGvDqqbmwKNN44uq&#10;9bdo0rCvTfZ5/fmM0k9wlnlZSj1U6Z28Ffnl+4TbYtV9jLrYvFqi8fWZ5Hl+rqPmrf5n6H9ST+In&#10;6Rz3mPGzz7OsDbNsbUOzz0blbXdzfG+xYt9nuOtrP4tNuesrdjj/8zL3Jvjd+ddRm/g34YHwQHgg&#10;PBAeCA+EB+b3QBkvf5L55fux8v3+/43Y+QWuHRCXj/zyk2LlGUf4ejGEJbUQmc/phagFiIWoBWcy&#10;+tRCdF6r+xVDiEzINmNisydPNknnwSr68fKg8ig+i42PIQTXFZXPiTxoxWykArTZ7sh5d57fsdtd&#10;fJPu2VX9Pf+4RwSMHIAS+EebuvXaduM1i7FaGVeP5d8RvaYbglX1Z4DeyFV5YMkRC/gKVUWEPvLL&#10;kxLk5MCIBEaGKUQthhCvr5X6cfw75j1+JrN9bjE5hhCE/s3OL//ddeWx+eP6/N80TvZfiMvPNgON&#10;qyRirjEDjbzljMmO/PKi9HVC7+k8el7vpHNoSec8nfcz0aLz+dow/i74u4n88m1SHl+hZxirWRvV&#10;8zh7HdpWkxl4NGlcdXado+Lxu4DZms5htkPFZqJtHtrWhXEWOvLL97VqHp2j9vWPYf1c4ax9WJ1T&#10;NpvIL3+yqhjvHh4ID4QHwgPhgfDAm+SB446X31j7zw3Qdh9T/rb036zYeXH5yC/PGMFZrehE3lpE&#10;DKGRCk8pEEPo4wiNyotS5ESeGWy4E17klxdlaBNLOExN/7zyaNKYr55SjByJB5n3ZckRecxc+CIi&#10;L0phK/sRt4nKeHlmXZgeLx/55YfpfUkoSjqBEU8oylh5snnFEvoV/YyXF5GfP4bw6PLLr0d++W5t&#10;mBFfznTmO7/a2jBch638mKytbdJ8Kq/ltjbMc2n0+uTa+iXf5gyvt7n+WHtWDZvldeXRMbI4nTOf&#10;yFfWog/pVVrNQEd++VKG2jS0qFoeHSNNUb3OsSe98zrHnoj80MxzjchjLZ4Vo/LQOiuRXx5qNI+e&#10;Db2Wx/F6B51DmaZ30jnOQnu9E5Ev14YpXl4ZbCK//JvECuKzhAfCA+GB8EB4IDxwtB4o4+WPNr/8&#10;xtr/bKL85wYq4t/7MfGz9vFvox7GB+LykV8esfCTYuZnjZUnx/DkomQsnsaUrCbyy/Mev2/HBR0A&#10;MSgfbRqq17Ybr1mM5WXc9WBVU/OgD+sfTeqq9j97k/h7XskpZEUsPJ0Xma8RCyPzQ3Q+8ssbhTi+&#10;GEISDHJ5Uoq+FbWI/PJH+z1nOF4+8stzPVhuZ9W7w+qc4uUjv7xXi1xHrO2Vhr02Neq17cZrFmO1&#10;Mq4ei+8l26RmWXUGI6dz1Dzp3JKbifZ0HnPS0jubibZZ6MgvL14+RNY1XtM7xsb3bZ3q693YqhN6&#10;6RxbntBL5/xMtKfzkV/+aDUwjh4eCA+EB8ID4YHwwJvtgZOIlyeVNysyj6h5kPa3y55cDL24fOSX&#10;nyV2kK8he/fWEwrEFNaLiHxJ44cohV/Vz+hBs3kMIXLvRn550YM6ZWjTC16n5sdVu0nNehWlQKsk&#10;FaIUaInIg1KIVIhQkFYYqbBV/f0YQq7snx4vH/nlRTDqVKL/c7IJbxcRQxj55Y/6W5K4fOSXp45N&#10;s9A3vMYX6BzKNL2TznE9gNc7aR3XE1isvF8Xpgw2kV9eOiP16bfaNLCo2j+29ZtkfIW6qYwKrfM6&#10;t+SIPHRPJfLLk2vTcobXW69A6PW16jD98ugYWZzOMWPb/GvDDp9ffm/r8ebjzW9T/WYDueUjv/xR&#10;K28cPzwQHggPhAfCA+GBWT1QxssfbX55xMsjVp4x87R/OchuM2us/NDrQPWjzuoDcfnILz8pVp5x&#10;hK8XQ0iCIUpfEguQCxUQC1ELv8Zf1EJ0XmQ+z2bDrAuRXz4nFW1HLWoWY7UyrpIOoxT5M2gFHo2r&#10;IhZseXIhauGJhafzPoYw8suTEniGABqBMkwlajGEeH2t1I/j3zHv8TOZJVmRnRRDiDhCZbPxeXdr&#10;K/y1+yvy2NgOvL+591//bjvy2u68H6V9elHf/dx2xLNdfG03vP3tdz7Fjnh7aaff3a1hWnF59fLq&#10;uZVzK9gNL/LLY9eOPIvNy21lsPl5tjM3r9kkznY9xzXdFxJrWakEWtQOWRJxz8qnEXZTMOjXonWO&#10;n0ef1Z8Bel7vvAekc/QVfWfZgPoZbSxzW65z/axtticA9qa3PQK4gyP2fX3R7XCOXV/9DucPPkHB&#10;ztjYRwW7ZGMvFZvdzPdSsTwqtrs5YritcMZUhNlmVkGdreoqj1ZTVGqDt+OelkBdao82DdYr9Aw/&#10;q1kb1fM4ex3aVpMZeDRpXNV/cvRGrnoPoEffmJXv/Ew0fWw+N/8zaxtnoSO/fF+r5tE5al//GNbP&#10;Fc7ah9U5ZbPxOlfb5Rx7nVs2m/9OKodKrSt3f8XO9O9+biXXOuxij/3sTev6O7/+2/oHa/fW19fW&#10;1y6tXjrQun9ef3btk5/ZbtGx7+usJCFeFx4ID4QHwgPhgfDAYT1w8vHyltGGMfR/2bDsNm9XzDzO&#10;FjT9eGPnxeUjv/x0suGpvOci7IlOkKR4SuEJhafx4BUi8p5SRH758q5fRGB8QAcSJHhl0dajTc1F&#10;VR01bzWp46v/vCNHKEAsfFlKfVSRClEKT+RFKSK/vI/hK/nBMJ2vE4hJry+PjhFPKNCvFxF5v6Lf&#10;r+r3lMKv6gefUBGpMCqfE/nf3AOVz4l8SeWNVNSpvMURGqnIqfyza+Lyv1477PeO4/73ipd/vLx3&#10;be/ahZXvr19YubCyvLq8qkw2t9cerD9Y39lAtQK+azu/PtnkTGdO5iO/vGne6+pc5Jfva4NXDvTG&#10;1ZqGe4829RdVe4fuuk2yvpafFiOjV9XrHHvSuSUXLz+ZyPfXhkV+eVOl6bPRs+sdjsjjSfOgcyjT&#10;9E46x4xtXu9E5H0GG0/kI7/8catjvF94IDwQHggPhAfCA2+CB8p4+ePLL89Y+bodiomfdTzi5qfF&#10;zYvLR375abGEnsqT4pPHl9YTek8tpsUQgtBHfvn6Hb+nAuMDSpBgQeXRprF6bbvxmsVYXsZdD1Y1&#10;NQ/6sP7RpK5qeQ6jV8QC9KIsIhag9CqTiUXklxdDGKbrxxdDSIIhSl8SC5ALlcgvf7TfhsTldxOV&#10;37++X6Hy9xOT91TeYq+Hd319uY21SlYU362Ib7R0LfeR4v048lIjbIQzvLKl2mCEmlTaPEZ+ms5Z&#10;RH15DDt++c6H1TnFy0d+ea8WuY5Y2ysNe21q1GvbjdcsxmplXD0W30u2Sc2y6gxGTuegdV7vltII&#10;qumdp/O1mejILy+Fs9awzpHC1/SOsfF9y3/jbf89Tdcw6gm9dI4tr3fSObSG6LyfiRadz9eGIZNN&#10;ns3m419pFvqjtDqsFi+/n9aFWbz83hbXhn2zMSmTTcTLH60ax9HDA+GB8EB4IDwQHqh54E2Ll2fc&#10;PC0ovMWSv2326GPnxeUjv/wQiaiNl3QCI55QoF8vipn3nIbx8iI5nu/0V/STBymLDbLLR355sQO0&#10;2gVWHK98NGmoXkUp0DIykdtRGlMRkQelEKnwRF67vp58fvkv7/Eu2eK3Fc/tM6/keWSVrQV352Vh&#10;nJ1Z3uXL9omASEHJEDAynV7M/pr6O3hCgc/jiycUnsaTUhipKGMIfRyh+VeUQqv6S1Lxm3vKYjPL&#10;yv7drVrO3aF4+T+c4nj5yC9f07TaGGm/1zvo3Cx6J53jDITXOxH5cm2YtC7yy5uKjJ3GlCrEkTY1&#10;FlV5TG+b1PXVPiGfR4XWSePQWuqq9E6zz5Ff3mtHqS1DeneadI7fAfLvBaDwrPn3iDyLjSfyti5M&#10;VJ7Z2n6ZMtn4LDY5le9nsYn88jUqEGPhgfBAeCA8EB4ID5yEB8p4+aPNL//hKjLVIEK+nme+Pj5r&#10;jPzQ6yJ2vhY7Ly4f+eXzmELGDPZtPSbRU4s6sfCUviQWPqONstn4GEJw+sgv76kAmAEogX+0qVuv&#10;bTdesxirlXH1WP4d0Wu6IVjVJrV9GaW+qqiFJxaezvsYwsgvT2LhWTnoxGQaX4shBJmvlTqx9++Y&#10;9/iZzPYJi59xKGckSCtoRS1ELOoxhMq5G/nlh75DDcfLX129unp77fba/XXLYmMx85bFRvHyT7ss&#10;NpFfXnpXJ/TlbLTXu9noPLSuRuctv/zLtE7Bsgnh98Hfja1riPzyuV5Bz9CvWRvV8zh7HdpWkxl4&#10;NGlc1WscetI4tMsiMj+aY22YZZh//gVyy0d++bpGmZpR1/q2pnUYqx8rVzhrH1bnFC8PrVOpzUKD&#10;0Strm2aibR8V5Ji3vVSQuS3yyw+p33GN/7/xcb1TvM9xeiB+r8fp7Xiv8MCb7YG4Hhz17+e44+U/&#10;XDVCbHTe55ZnjPyQfXtj57lWYLEx9OLykV++Fi84aUx0Im9Ni5n3hMLTeMbLWxxhGUMoIq8YQlGK&#10;STvhPd1EjmRUZk3++ortavWTn7x/RbvhXdy8sGG74V3dur19e/vBJ6jYDQ+1vhsecrzaLmz/+DWy&#10;qdjubP3d8BDzrQLijDtxq+X9Ou7iy1re948zKmDoAJSgfLRpaFG1PDpGmqL6Tzsqzsef9VI6Y1T6&#10;RL6ylmLmF5lfHnud3Vu/t46M4o83H2/uplXeWO+N+DLbHRRxZ4g/QyyaxV/bXbDdFYMCW35z25HN&#10;7qAV7Wbxb7jbtsJ4cCPPZbx8n1wfNmZ+iDS8znhJJzDiCUUZK082r5j5kscPUQr4TEReXvWkIvLL&#10;z/YNSVw+8stP0rX+z3J1U3txOscsP/OvDcuJ/NPN/u7mtuvrw7RPwHs/Na377Pzujd0b+7f2b13Y&#10;gM5d3Ly6tby5ubW5df9A67jza03rntw1nYPWWelrHa7LtvsrYr5RrUjreI33V370Gle9cqA3rtY0&#10;3Hu0qb+o2jt0122S9bX8tBgZvarl2WJEOgf/qNCHZqV1/F5B7xuVj/zypkrTZ6PrxL2mgzgijyfN&#10;g86hTNM76Ry13OudtI7fBeybgSfymn3mOjx+y+D6PFJ5y2Jja8MYL49vK4yXt93Ny11fv9n4dtP2&#10;Ucnj5bXD+Z+WuVt07Ps6m77Gq8ID4YHwQHggPBAeOLwHynj5o80vj3h5kvk/rr9O7DyoPY6RHwfx&#10;8LP2I3aesfPi8pFfflre3Vlj5ckuPLmYL4YQhF7ZbHzM/LQYQsYRPt1kHKERC5F5EItvl8Xl927u&#10;3Xxn/fsPReU3Oyp/fwKVN1JhtKJOKoxS4A7bF92V+3v2/G7e2vV7/nGPDHTIoDBtGqnXthuvWYzl&#10;Zdz1YFVT86AP6x9N6qqWZzB6RSxwjmURsYCfVCYTC1AiKyIWRi2e3H36xaO7T+7u3EHdufP1df7m&#10;/7R8efWDxOWNyn97QOX3tva26lQesWh2F4wYNVRbVV4SedFk8nizjAO3/LL+fh093snLkmqbLamA&#10;uEHeqtEGG2NMYM0uNoaQn1VnUDu/3AcgFqIW3nOiFqLztRhC5BWy341iCDGbwpy7tsL/wqeYc7Gd&#10;X19s76WZGMu5q0w2+c6vl1ZFK7Tv6x/Xf/wtYyZOhxWXj/zyR7c2bH6dUzYbr3O1WWhkblPWNs1E&#10;M14+p/M7r2ahP/uZXfF+d/7xjb2bL26Cyl8sqHxN63DtzHUO19bnX+Bai0pqjLVL0joReencUrrO&#10;o/rSpL6vXi3GmY5YO0lL5dGmsXptu/GaxVitjKvHKt+2SUNl1RmMeudmfXlgqfOJ6Z2n81A9+dT8&#10;/EM342++t0iA519A46RzT5LOmdY9OtC697rf/FfnL6/OMgNt10nbMRtaR/pLGkytQyYxK39Ltq93&#10;JM52Pcc13RfpGzVBKoEWtUOWRDxXuVlI+1HpHD+PPqs/A/R4bma9B6Rz9JX0LvcnvazMbfado8za&#10;Zr+zo8kvfzr07cffxuc0GhJ+CD/AA/F3EH8H8XcQ/w9O53XgJOLlEf0NOp7b142f7x/n7ekfPnZe&#10;XP79X+z1dsOrr+5H/NnOxqNUEH9txNfuii2vuWU4xx2z3UEzBzppMu62rTAe3Ag07s59YU5ab8v7&#10;/lped7Lx3PbjAA/Tz4+rtifxPnNN/rkVM+/PGL0hSuFX9curnlSY93Mib6SCsfIg8hZHqHj5W8ug&#10;FRZDCFph8fKezD/s4uXBde3O14jF0+6umPHyIMN5vLxiCHGXLWKB+26jFrw71/06W42jFrrfZ2uc&#10;7vvLmoZ6jzb1F1V7h+66TbL1ys9qdpRe5SvP1Sx9YrnlRSpEKEgrjFTQ18bj7XeAeM5JpOLhnW/+&#10;hVz+P67MRisQe2YrxEnma8SiHivPu2zdd89H58v7fdEKUQHPK3xvmNLPQjb8a/yR2cs/h7X9p/aE&#10;AsTCFxF5TylA40XkFUMoSqFV/SWpONr88uDyp6uIy0d++Vm1D9qG1/oCnUOZpnfSOWq41ztpHb8L&#10;2DcDT+S1NozfKUzlhrLY2Now6hy+rShe/nERL491YV7rJq8NMzKPK66RedBiK7w2m9V8qqfz/oqP&#10;XuMqlAJjKuOuDauamgOPNo0vqtbfoknDvjbZ5/XnM0o/GfXKUuqjSu/kLXxHkN7Rty+/NCoPn1vJ&#10;Z5/5XQRE3qg8vqfg98iY56/OX0pcfn3tm42v08owWxuGHUCxNsxmKC2+mvOXtjZseBYa192/3hed&#10;//urdU3SOV7LTe/8FR+9Prm2vlcO9GbVu9Okc/wOIG+hxe8KpPG0moGO/PKnS3Pj04YHwgPhgfBA&#10;eCA8MJ8Hynj5o88vb7Ht9Zj3v6Tc8/Pkn/9Lip23+HkQ+Vlj5vuvw799+6q4fOSXP7oYQhIMsfmS&#10;WPiMNiAWohacyehTC9H5Wgzh863nXd7d/gp/sIp+vDxiCG11P1b2g1Ygg42PIfRU3ugv49Zwt4y7&#10;ZruDHiYVoM12R867c3/X3qT7dV/9Pf+4RwSMHIAS+EebuvXaduM1i7FaGVeP5d8RvaYbglX1Z4De&#10;yFV5YMkRC/gKVUXEIvLLk1iQjpsFnUAZphS1GEK8vlbqx/HvmPf4mWp0HozF05iS1fzvb0ksYFVE&#10;LGp03tb4G5k/7vzypycWQVy+Hy9fn4G2jF82o4m85YzJjvzyovR1Qi+dY8vr3Wx03s9Ei84rc9sQ&#10;mbffGWIH7HdIOvtZipd/0c1AI4uNn4FmFpuHB0wX8dagvIiXH559rlF5Xa2lddA8X5qeBpQaYSPj&#10;TEes3UlMz7SpX6/QM/ysZm1Uz+PsdWhbTWbg0aRxVfvE+fNoQOfoC34XMCvPSedA6VXw/cKTec5C&#10;Pz/4Pc0eLy8qj0wnnsorXv7jX3H90euvDfNX+b4GlBzeRkoan+uM2ovROWrfrHp3WJ1TvLzXudos&#10;NOi8yLxmormWYbH55W1t2D+vP7v2yatVNrifPj06Z3f/8XnDD/F3G/9v4zoQ14G4DpzG68BJxMtP&#10;i2kHNR/KMT9pHP8OZdrxz97PXy92Xlz+8PnlwYHtTplxbeLGfgc3cWZlawGFLgvj7MzyLl+WxNtb&#10;cYN+a9Y4wVle1z+29RcRQ2hEvowh9HGE5l1RCq3qz/Pu2k54s+aXX4788q9oRJuYQ62m4cqjSWO+&#10;5nyipDAkE7RLjshj5sIXkQpRCsUQYkaE8fKTV/bn8fK/vxL55eskokY7xELylicUoCn1IiLvOQ16&#10;Q5Ri1hhCcHlkFWIGGyMVWNuADDYfdVU5d5XFZj/LYvN489u0wwCiSfMsNpezLDbPrimPza/X7Pvu&#10;6XkWl4/88rPoG19z1DrH7wD6VuCJvL5FoKUZaPuuwdmSPION7aNiVD7yy7dJmV6npn9WeTRpzFev&#10;c+yN0qusUuG8FZEfmnmuEfk+lbcMNpg3sZh5xstbFpuHdzgj89X5cysWL8+sbY83SeZrWdtyMs+1&#10;YSTzuNrOtzaM66HKK7+n9KVylHQeelOW6bPR8+kcj6d34vtO0zvpHM/Nn7W0jusJbPbZE3nNPtPX&#10;kV/+9ChtfNLwQHggPBAeCA+EB17XA2W8/HHklwdBr1UQc4ybRRz8PLHz/7PJ3PP+ODzebBb/9u2o&#10;4vKRX/5tzy+/fyvyy7eJYPQLqAYK7P9n73x+o0rO9X+XWVwkJJhlrtdZgISCkWaBrHiEdbGGjmQR&#10;I3nBkWAE0oyEo0QzgFj0IrNJNjMSUa7M5uyTDWgmuhH8CbPCm0Ri/oM7K5zlwPdbT7/9+qm36j3d&#10;p+02djNvl8r1o5vT3dWH83Z/6qmnmFN11EZpb01qMiunYCm0optakFhYOk8y7xELIfNddF5W94e/&#10;PHSBIBReKb31X59okFhorSYWltLXxALkgknpjWjmqZVHjdRC1/b7GsLwl8e3IF8jRC5f6uU31y+t&#10;3Vi/sf5gcH/wIKWdDeRSL/98U9cf6exz6dbG2WfLmJU8l/POdtYZmnI/2Vln1ajXvFxJel3ma8Gm&#10;xTk8Vh9f76lSP6udia7fwSStPEaE68IwTkzeLLQl85yJ9uh8+MsjarUpGvml9NZ/8fg6p67i1qR2&#10;nbviXB3vlsxMtKXzmJNmvJOZaJmFBpnnLHT4y3szyOw7qjiHmGfjXT2nYOMd4xxqXXTezkSTztO5&#10;Lfzlu+Jb9PtxP8YlxkXYWIxDjEP374O4TsT/j5P0/+M49PKPZ9S0H9R7ftbneb8eP11DTy4f/vI1&#10;zaiphD6mphPosYQCbT+RVJSkpptS9NUQwnvX85d/vvl8Uzx3w1++pg5tYgx9cnqYc2tSn59JKVBb&#10;qfJK6mMikQelIKkgoVBaIaRCVvWXGkJd2d+lIQx/eZ+0k2Z0368M3paWUFgaD15hCYWl8UophFTU&#10;GkISeY9ScFV/+MvLd6ruv+Ty4S+vcWxaiaiGx9ikMwPT4h3jnM5A2HhHIl+vDdP9aKQUzbyuwwt/&#10;eScI7Xe1qTavvH9QU2lSy+bZ4tySIfJ29jn85UvCXRJwadsIhFaf+NX3MfXR0TO/OKdubXb2mW5t&#10;nH22Ljbz8Jff3XqW1oXp2jCsn9gebA+wmuLc2rm1U6unVn+4/MPlvy3rWosvT3fHlLgnRiBGIEYg&#10;RiBGIEYgRmCeI1Dr5d+1v7ynm6dmnhr3g2jnVT/vHQ+a+Gn9eMz7m8nlw19eNYKqF/RKn9RbaoFW&#10;TSwspa+JBcgFE4gFqQU1hKhRR8gV/lzdTw1h+Mu3iR/UuR33eSX6vDR0jpMOXt2acQ9KZkst0Fox&#10;mWTeEgtL562GMPzllRJYhgDygNRNIDwNIR7vJf849hnzlr4mKUvCUhJ6qyFEK/zlj06zQS5f6uXD&#10;X76MdbPEuTre1bPRNt4xzqHGOGfpvJ2JDn95jScptDi3NvX5GfEM93ml9PLvMHsc6pJT0XFrUj9z&#10;/zinEY8z0ZbO25loOreFv3webeYX5zT29Y13h41z1Mu/a395uBe9LMj8bwe/XlcyH/7ywhaOLg7H&#10;8TECMb5xHsR5EP8P4joQ1wH/OnAcenmQbqSDlepuA4ebvpkE/uDPe9DXexL+na+dJ5cPf/lp2sHy&#10;/prG14TC0njwCksoLI1XSiGkwlIK0HgSeY9S5EQemnlxXQh/+YQO9glDO4c6jlffmtRls6UUK+le&#10;m5VNSLk0QUNoiTwpxeH95c+vDdIvUnru4jfr65uvb3qeu9c/u578yq9/9vn2b1IWL3PxNRfvV2i3&#10;fd9daL4lqR5cCDR+ndtUkmtp13zb0+6VxGIytfAJRDfN946OPkso0PYTNfP2HaPVRSnsqv5uDWH4&#10;y8t3u8l/yeXDX76MZZPaRx3n1OXHzj5TL8/ZZ+tiE/7ydRRqU9e8cn109DRVtnFOW4x1Ns5pi0Se&#10;68JsnPPc2sq1YeEvL3Fp+mx0/3incdNGPMQ5pGnxjnFOY7mNd4x1+l1AvhnYdWFcG6bfKcJffnJ0&#10;i3tjBGIEYgRiBGIEYgTehxGo9fLH6S/fpZ3XfpB8aty/HZN58ZXHXyH1XeW3ya8+//dCzHm8fm28&#10;hvcjk8uHvzw0gkhaHlRDqBzDauZn0xCC0P9X0swzk1qQWHh0Xtb4y86vSudfJA+bfOdXONk8Xf6P&#10;8e3jC7tXd6+eGYS/fDtWC9oSpAMJJXOqjtoo7a1JTWblFCxJLJrE4utEYjGLhjD85ckRuun6LFr5&#10;w2kIlWCQ0tfEAuSCCcSC1EJnMkpqQTovxAKzIbmbzRfjGROZPcHOr5hNuXhX0i9Teeb22dvc+fV1&#10;tvPryy1d3Z/v/Hou2/mV+74+Hrx9tFhaD3L5Ui8f/vJlrNM4WOvmNbqxPGyco14+/OUZJVAbVjl1&#10;Obc29fm5Hfd7Jfq8NHSPVT9tk7rqzHewku6tM+PdkpmJtnTeEvrwl1cizhiHWnec0/u8eKdxrSz1&#10;39jSPmP+OiyhZ5zTmo13jHOoMc5ZOm9noknnw18epGGx4m283vi8hI/FOMQ4xPUrrodxHZjlOnAc&#10;evl5atYP5j0PzT1exUnQsr/r10HtPLn8x78oaYW/uv/haEe8JxtPNp5vPtkQ4ivabPE1Fy5c7ogH&#10;pZvsigfNtyTVgwt9xq9zmzxteU23LRWggwy5gdYmaQJnvU+Pacv6tXivN39f9h2j1UUpMGY6hlZB&#10;+OYmXWxk9MNfPiGD/VubavPK+wc1lSa1/ExKgdokSgFeQSIPSkFSYVf1U0cY/vJKv2t6wJ7p9MKS&#10;iEmP51HzmiUUtWbeEgpL45VSCKmwlAIaQqsjFCpPSpETeaxdECqP9QzIsr6BVP7MbVB5Sa9vnrmN&#10;lRG7aX2ErOwnlc89d89nVP67Dy2Xl28Zi/KXXD785fvGO8Q3PNYmxDmkafGuz9owmXnW7wLyzcCu&#10;C+Psc/jLM86YAGQabWrNK5sD7zeaVLMZ0Y1ppYp1pPGoLRkij7jHdFT+8qdW4SD+9cZXG5hzhMM4&#10;HE1wBcR1ENdEXBt1/lLWhsl1VGc6xdtcZkFlbRiuw5L++Ui90TmfqtdyWRtmuTRaqie3pVJtloxx&#10;eZzJ44/UJ8WtWe+rj46e/PmlzleJWv2e7Lu2M8/WwcYSeR1XKTkDHf7yixJt43XGCMQIxAjECMQI&#10;xAgcZARqvfxJ8ZdXbXtX+Y3RzqujTZdW3u+fVStfPh6vYXEzuXz4y6tG0NMOal+tH6yphU8srKNN&#10;TSysow3oPAm9zmSU1IJ8nmQ+d7MRJ5sXSSsvbjaYScHur0ilXv7shqTlzeXNza1LWzdu3rj54Nb9&#10;lB/c2rmDLOn5p08+fZ7Si3sv7mEV+fe/ezXO3/8Omu03X8BdRZLuUvpfj/BrWxJoM36J89e5/c3e&#10;VPSav/dRG1Y5dY36UPLWpqqf23G/V6LPS0P3WHw2rTXjCkpmvG6bVlKbmSOwZIgFxgqZiYQ+/OWV&#10;EliGAAKB1E0iPA0hHu8l/zj2GfOWviaPWtTkwlILtI7HXx6Eqns3vJzM11x+cTQQ5PL9ZqDlOinX&#10;TFw/1RkMa5GQv9+S2ecf05yzpJ9nM6d6zVbiLNfzPrPPdi63pt8aX4SN69/ppD2Pb11rwg4S5/T1&#10;kNLbd4CWjXd2NppxTsdKxy6fiSadx3hLvJPPQdaG5a5t8plBOyCfoe7g+MnpZ1deX927hki3vPlB&#10;inSIdZvjWIdIhzj3cBTpnny6cwexTnbPzmPd9ynK6YyoF+t4tWasQ7yzqcmu/1K3EUJbwyyOSH0c&#10;YoqiTW0/I57hPq+UXv4dZo9DXXIqOm5N6mfW18xypSPO6VjodwEpOXKMc5yFxncKGXf5BPC9A98/&#10;5LN5dQ/fSfDNBN9Pdu7g89u589F/yqLAP5wuHdtI5fcqKi9rjLqpfO7WBk23ZBJ51Hgtt1f5ml5b&#10;tq2tmoLncYb1+cQ5jX19491h4xz18pbOe7PQYPMk85yJ1lloeOrJZ4UZ6Gmz0OEvL4xgceJ2vF6M&#10;QHxecR7EeRD/D+I68FO5DhyHXh4kG2nepRB8JfT9S/y7o3g9835/8z4euXz4y08nG5bKKxGxJemE&#10;EhVLKSyhsDRe9fJCKiylCH95/tpnbZhRgYQI0q0Z/S3/tKljXrk8trSbVNjMV4naSpWVTUi5ZIg8&#10;Zi5sIqnQWQ+ZAZHZEMyIyAyJUgrMm3ik4uGdr3+lDkZ/ulDSivCX98mE0n7yEK1ZQlFr5ZWzUEto&#10;OQ1aXZSir4Yw/OXlu9rkv+Tyqpf/9+Wzq2dXl9eW1+hkc2P9weBBWhOGLEnWhsnMps505mS+pPNv&#10;99eGkS/rtVzWhlkujVZJrqVtIwdaGlNsaSMQWrPGskmPr4+Onvq12Fdbvyf7rhHjSOStgw3Grc/a&#10;sJzI17PPQuWxvu+jn8kVD1z+5ZW9ayTzl7aEzN8fzUIrmZdZaEvmn38qs9AgwZJwzRVSzCuyzERj&#10;Frr/TDSu/43JNnKgNXRz6i5ubWrPKxeHHjebVNpcv1r0rOxnvL86kch3zTx7RD785RFv6qTxqZvS&#10;d8e18t/g6Ho8PpM+77R4xzinMxA23jHW6XoCmc+wRJ4ONuEvPzmqxb0xAjECMQIxAjECMQLv0wjU&#10;evmT7C8v5F084vM6iDXaWoq7ja+RR6/nQ49/o//+ICX+zWJlcvnwl1cNoZaqHdTSpx0+tajJhaUW&#10;aFlyYakFWvSWt9SCxMLXEELJKcQi/OW7KEU7phdeib48DcctlMypOmqjtLcmNZlrakFiAXpRJxIL&#10;S+dJ5j1iAUokSXSEoEjIQudFQwgd4c6dry4rl//r8vm1X6d9X2Vl/9NNUPndlHTXV/iQX7wLT/KL&#10;d6+PtGjz0hDi13md9Jc8S6XaUi6ShlBfK99BTSzwPpkwJqQWVn1JasEV/p6G8Iuxk02uIQx/edGY&#10;kMuXenlS+fuJyVsqT7388/FO2nAJy/Xy0G5LIk0mkUeN13J7lS9jQB0jpKem4H7U6abrnla+K87N&#10;Gu8soa/fw7Q410XnrZuNjrFq5TEbwrVhupYhp/M7+2vDPhmrpr9MXH736uur0Mt/kPTylsrbtWFC&#10;5WVmU6+lujYM11pk5fFYuyREHiWJPK7fkpfSdR7Zpia1bbbRYpjFEanbSKOtNlX83I77vRJ9Xhq6&#10;x9LnYtmkap35DlaK9yZtjsDSeExkjCydx5w0x1TGGWsTZCYEY6+fhX42/ix0t17en4EWHxvq5VWT&#10;/cV27mLzv/fpYPOPpOYuNfNKnOV6Xsc6xjeNCYwSqGnsYAk+rmScrLwk6nUbOnhQ9ryUVv3XJ/d8&#10;Nq3p67Cv074DtPS9Sck4hxrjnI4V410+nhrt6NwmnwM+D/1sVCsvrm34niIpd23bG+1kD9c2rg2D&#10;m5Hso/L1xvZgewCfo3Nr59ZOrZ5a/eHydx/e2r9qhEZReEeMQ4wDRiDOgzgP4jyI/wdxHTjK68Bx&#10;6OUfH4FWHkS8PO5BvOf/vknCXx7vfWuTy4e/fDfVqIm8z0UsoQBN8RNJheU0aHVRir4aQlD58JdP&#10;yGD/1qbavPL+QU2lSS0/k1KgJmQiL0kpUFOKI+41JBUkFEorhFSoXhOUQkkFV/b7pCLXy/+xp15e&#10;fHdllbj8Cgb3Fd9dEot8dT9+T5NWoM7EFf41scBvdvuLvv69T1qRkwGlBnVZ0wqfQPR5XH109OSv&#10;Q+r2VZfvyTIK0pt/PbKUAjSeRJ4aQlIKruqvSUX4y8u3Jv1LLq96+b1KL39/IHp5ofOyl0pO5tXN&#10;Rsk8rrZvRq4q5Mak85hBZRI6rzrx+spvKX0dOWo6j3hTJ8QxpFniWddj9Tj2WfR5p8U7xjl9b/Zd&#10;M9bpegIZLUvkOfusY41RR8LsSK6ZlzUNssP5zr6LzWS9PBzb1MnGI/PWyeZVmusUIqxkHrRYkl6b&#10;peRqJ17Xl9I1vk6NiQsaJxg5hilyIKFkTtWOW5v655X9p2hSt814fUwrqW6zfddL6V5kxjuOFmY1&#10;GO90bPO1YXmsEyovsycv7mH2WWagxXPvwS11MPrD6fCX7xPf9DFHHef0OwC/FaDG7wzK46XkDHT4&#10;y2s0izJGIEYgRiBGIEYgRuB9HIFaL78o/vK5Xj6vf5P4/GG183/f/Ha0M2x+nPK4k9q47+Rncvnw&#10;l881haoZLEufdlhqgVZNLCylr4kFyAWT0hvRWpLtoEZqQRYkxMJqCF8lZiE6wvCXz0lFO6YWXok+&#10;Lw1d0lFTC9AK3BqTSSy01kUtLLEAmSedtxrC8JdXGm4ZAsgCkhKGusy1g9O0hP5x7DPmLX1NHp2f&#10;piEErc99iXNmQWLh0Xn42CixUB1hufOr6AithhA7Hu4ZDeHTtB9iqSEMf/nno/05VJOtNDj85SXO&#10;1fGunlOw8Y5xDrUuOo9YN21tmH4W+tnk+6iEv3ybopBEs65S7uXf/HGoS05Fx61J/cwa3Vh2xTnl&#10;9CTzoPRMJPOg9EwyE52T+fCX92OU6OHL+KbtWi3Px9fHyyOc1A8b56iXf9f+8rrL+bNNxrrfDrBq&#10;MNfL/5/Ry+NXf2gDhX3EOMQ4xP+HuB7EdSCuA3EdOMrrwHHo5UGskd51eRD9vJL543i9Rz0+5PLh&#10;L9+lGezqr2l8TSgsjQevsITC0nilFEIqag0hiTw1hNwFj6v6uzSE3PV1Z+OrC+pm8vGFfDc87IiX&#10;7/yK3V+586v13KWXudUQ4tezpFz7xl/dQpupl9Nf6SybQm8nbf7e19owowIJEaRbM/pb/mlTx7xy&#10;eWxpN6mwWV+jlCvpXpv5blFbGmeSiny88nHUsc01hD9mevnJK/tzvXz4y9fUvqYS+piaTqDHEgq0&#10;/UTNfKmWz1f1W0rRV0MY/vLyHXny31ovH/7yXbEt7z/qOKcuP3b2mUSes8+ocQbaauVzBxuJc+Ev&#10;f7iYJ3Gt/Gtj3DBFNT8x1tk4py3Gua6ZZ4/Ih7884k2dEKOQNFYdptTj2GfR550W7xjndN2bjXck&#10;8vXaMG/2OfzlJ0e1uDdGIEYgRiBGIEYgRuB9GoFaL7+I/vK5Xt6rg3ArYSed933mu/3n6V9vj9ev&#10;H//mZGVy+fCXV79dLQ+qlVeOYTXzs2kIQehzX+KcWZBYeHSeK/xzNxvoCEErSCyeLpPL717dvXpm&#10;sHftg02l8n1W9stOeKDAol/Tlf0elbeMuYvINwW59n/x12SgZAfablPFz+243yvRl6fhuIWSOVVH&#10;bZT21qQmc/0eSCzwfutEYjGLhlDIPD6J8JfvphJQBapmsCznqyFUYk9KXxMLkAsmEAtSi1wtn7vZ&#10;cIU/V/fnbjbiLvTu/OWhm1mMTC4f/vJHtzZs9jhHvTxiHpM3C23JPGeiVS+f0/nwl29HkQtxCqks&#10;pbf+i8fVOXUVtya168x4Z+OcxnbGuyUzE23pPL4vUDMvM9FwDBK9PGeh4SuU76PyfN/JBgqCnTvh&#10;L1/Hu3nEOTB7S+gZ57Rm4x3jHGqMc5bO25lof22YOuepk9678ZdfjBi3KLE4XmecT3EOxDkQ50Cc&#10;A3EO+OfAcejlHx+DVh5EPH9eofd/3pAdYPuX+Hf5cb4pjrtIbXL58JfPNYLT6srebWlJfK2VV2ZB&#10;zbxd0a96eRJ5UgrUSOS7NYTg8jmRF1IBJ4bnm+K5KzpC6uWvLWM3vL1ruhue6OUtmX94B5p5SeLh&#10;qp6u8qtY9fLgwvLrmapu/sLmjnj43S10Xn+d8/e61hpD6fl7X2vDYU0FEiqobm3qmVeuDj7qaNJf&#10;P+trlXIlPcpmfa9S6piEv7xq7fQ3fl6WREDaVt2Xt7op/ez6wvy4rFtCgddjkyUUlsYrpRBSYSlF&#10;+MvPU/9ALh/+8tPim96P+Ia6TYhzSNPiHeOcrhOz8Y5Evl4bxljH2efwlx/ux5lR4HH/tKl3Xtl9&#10;gv3X0KS7JTepZFpJdZttnFsyRN7OPoe/vI0ddWzpineLFOfUsc3OPlMvz9ln1DgDrW5tXbPP4taG&#10;nepzxza4tb1OKd/1lS423q6vP1z+27LuTfDl6XlGoThWjECMQIxAjECMQIxAjED3CNR6+UX3l/f0&#10;8nkfyDnaWop+/qeonSeXD3/5o9MQKsFQLq+UoixJLUAsSC0snaeOkHSeq/upIQx/+TZxgzq34z6v&#10;RJ+Xhs5x0sGrWzPuQclMYqG1LmphiQU0hFZHSA1h+MsrsSAfRw10QkufVMyimffJvX3GvKWvScqS&#10;sHC2QUi91RCidTz+8vDc3d16lrzlPVrR7S/vz/O/fXQy+8nlS738pbVLazfWb6zbXV93NpC466tq&#10;stXTPPzlJa7VhJ5xTmuW0DPO2ZloS+ftTDTpPJ3bunZ+lc8s/OXbFIUkmnWVci//5o9DXXIqOm5N&#10;6mfW6MayK84pp+dMtKXzjHOemw1m/3VdWPjL+zFKVPG4z4t30lv/9Y+VRzipHzbOUS9vndu8Xc4t&#10;mefaMNXL52vDLt7F7vSSLJnHXipK5l8WsW6av/zJjGcnNc7G64rzJc6BOAfiHIhzIM6Bg58Dx6GX&#10;P4macrrb/HS08+Ty4S+vGsG+pdUQamseGkIh8pZSgMaTyHuUIify0MzLrq+yE17uYiO8iXr58Jcn&#10;gWgTZ5iW00OcW5P6bCadQM0SCrRtWpqgIfRW9WM9gqzsx6p+ZCUVk1f2nzR/efxCZyrJtbRrvt1X&#10;M++TeZ8+THtsTSfQYwlFrZXX107NPN+t1roohV3V360hDH/5btUB7yGXV738vy9/sHp2dXlteW1z&#10;Xcj8g8GN9QeDB4OdDWRJ4Luy8+vz8TUV65FA54XM47r75iZosaS3qZS1TZxP1Wu5uJNZLo1WOUMr&#10;baXaLHWG15Yae1j2jWF9Hsej5rX5xTl1bONoWSKv4yolZ6DDX74OQ23qmleuj46epso2zmmL8c7G&#10;OW2RyHfNPHtEPvzlEW/qNH02un/Mw9H1eHwmfd5p8Y5xTmO5RjkpGevqtWHUy9PBZjZ/+ZrK790E&#10;kVcqz11fv954Wu1wfm7t/Nqp1VOrP1z+4fJfQy+fdruNFCMQIxAjECMQIxAj8G5HoNbLv4/+8rle&#10;Pq+rZl7Lg2jn4YSjx9TjzFLisceTyeXDX1595bUMf/kHt+5P2PU1/OXbxCjqW5O6mJVTsCSxaAo2&#10;L8yCxGIWDaGQ+S46/yT57u7cQd6589Vl3Vngr8vn1369vj34euPrDWilX25BN727hVXfZ26fuX02&#10;5Yt3sSr84l2sEP/NZ+LlqqvIZVX5X34PDZusNhd2jF/Vku06derBLY3XX+76S56lUm0pawpObpDX&#10;ugm7px0EhZiUfKKRP5/Ua2JhKX1NLPA+mTAmpBZ25KgjJJ3n6n5qCL/Y1s/m8+3cd1c1hLLCH59r&#10;SSugl3+5pXp5nBHbg+3BYH2wntOK//6FnjuPB28fHVwLcBz/lly+1MuTyt9PTN5SeerlfSr/ZkTl&#10;hRkLjQeVt0nJc8njaxpPAp/XLIVXF5mckku9m7Lna8E0vmlZxjlt4/46189qCX3+uqVuZx3KMcjX&#10;hYW/PKMEasMqpy7n1qY+P7fjfq9En5eG7rHqp21SV535DlbSvXVWLl/udG7pvDcTHf7yZczpjnMa&#10;s7x41xXr9N/YsnxOicHotfHORmq0bLxjnEONcc7SeTsTTTr/P+PvF5iBDn/5xYq7bx/F640xiHMg&#10;zoE4B+IciHOg7zlwHHr5x2MSfXJLkPb+unn1qFd3nJP7vmQGQF8fufxJ8JeHTpypphb4hV+nmlr4&#10;5MKjDAftq+kEeiyhQNtPJBV8t1qje42lFH01hOEvn3CBubWpNa9sDrzfaFLNz6QUqE2iFOAVJPKg&#10;FCQVdlU/dYTq5Q8aTyKvK/tf3JM9AGQ/gJ07shNerpf/44Xza4PE5ZXMg8y+3MJ6byXz4Lfi1Sor&#10;xJXMY+24EGD9lWzJPOgx6TzqTLPR+fr3fkkESApqhoCe6fSi/2P8Z7CEAq/HJksoLI1XSiGkwlKK&#10;8Jefp0KBXF718nuXzxZ6eetk83Ckmc/JPHbrwDok1cvjapuTefB50nlL6IXO4/pu45xe+W28qyOH&#10;F1+8OISYhnTQ2Jb/Oz2OfR6Nr9PiHeOcvjd9r1Iy1ul6ApnPsOvCuDZMxxqjjqSOQt7aMO76urPx&#10;0c9kNumT08+uvLyyd032Ulne/GDz0talrRs37V4qO+O9VHC9xLVTrqOyjwr2GdW9VH5M11xZsyR7&#10;qXAfFVyvmXhdX3LnYW1c0DjByDFMkQMJJXOqdtza1D+v7D9Fk7ptxutjWkl1mxHdmJZSHZnxjqN1&#10;9P7y0EnDs2t3HOtkhpJxTmahr6c56O5ZaJmJBi2W9E9nJlqv5RLvLJdGqyTX0raRA62+8W6R4px+&#10;B+C3AkvkdVyl5Ax0+MvPMyLGsWIEYgRiBGIEYgRiBE7aCNR6+ffdX1617V3lN8Z//tvxzrB9/ee/&#10;HRF9JfQHLfEajj6Ty4e/fK4pVM1gWfq0w1ILtGpiYSl9TSxALpiU3sgOsFZ9SWrBFf5c3Z+72YiT&#10;jez8+mK08yscGcSd4emyKl8/vrB7dfcqdn1Fkl1fQStuJK281ctDbc1dX/MdX0ErxE1lGqkAbZZf&#10;5PrrnL/XUWuqzN/7qA2rnLpGfSh5a1PVz+243yvR56Wheyw+m9aacQUlM163TSupzcwRWEq9yDJG&#10;GCtkJhL68JdXYmFZOejEZBrvaQhB5r3kE3v7jHlLX5OUNWOxNKZmNcfjLw9CFf7y4S/PaDdLnKvj&#10;XT2nYOMd4xxqXXTezkSTzoe//DjImKJNLT8jnuE+r5Re/h1mj0Ndcio6bk3qZ7YxDi3GONTrpN8F&#10;pPTiHGehMfshM9HeLPQrdxb6o/+Ubzl/OF3OQJPKw+nEUvnffDaZys+2Nsxe5WsaX0cJn8bncYb1&#10;bho/S5zT2Nc33h02zlEvD0LPxHVh1MqDzZPMc22YKgNm85enk42uDdse5P7y4mTz3YfffXhrfO58&#10;eTo0fm8fxRjEGMQ5EOdAnANxDsQ58C7OgePQy4M4Iy1KCbqumvhZSvy7k/w+yeXDXz7XCfap1zS+&#10;JhSWxoNXWEJhabxSCiEVtYaQRN6jFDmRD3/5BAyyW5vq88rZYbNqk+o2W0phCUVNKZYStUAmqSCl&#10;QI1EXtSZ4S9f6whJK7TWTS18AjHp8XpMW1pCUWvllbqQyFtOg1YXpeirIQx/+T5ah1ov/+9KLx/+&#10;8jWRP+o4py4/dvaZ6w44+4waZ6AP4i//stLLL29ubm1u3R/NQj+4heTr5cW1DWuRhArrLDRIMZNc&#10;p6H5RpaEmVW5rus1fqUi1E3qYbaRA62hm1N3cWtTe165OPS42aTS5vrVomdlP9fvFj06Jt0zzx6R&#10;D395xJs6TZ+N7h/vcHQ9Hp9Jn3davGOc0xkIG+8Y63Q9gVB5S+RJ5XUdHmJct4vN59uYSfF2fQ1/&#10;+T6xMR4TIxAjECMQIxAjECNwMkag1sv/lPzlQc4nZcwc4H4p1dmmr3ZeHsd/r8eZrcRzH00mlw9/&#10;eRAJJC2pHmR/X2pRE/rZNIQg9KKV15LUgsTCo/Nc4Q+3BVnhD618vvPrk7SjYamXPzPYu/bBpurl&#10;+6zsD3/5NjGK+takLuaaWpBYgF7UicQC9IKJZN4jFnBVyHWEdvfX8JcX4v7uNIQ6a6BcXilFWZJa&#10;gFiQWlBDiBqpBVf4exrC8Jfv1nKQy4e//KQ4p3GvjnWIjXWya8Nmj3PUyyPWMXmz0JbMcyZanWzy&#10;tWF0svlkX/n67Mru1dejtWEfjFxscipv14aJi404gem1VBxsXt3DtRZZeTzWLnHmlESe9HkpXeeR&#10;bWpS22YbLYZZHJF6HW3Q03bmdnyfV6LPS0P3eHgee2tSs858ByvFe5M2R2BpPCYS75ZMrEPU45jK&#10;OP+Yxlv08hh7/Sz0s/Fd27r18r5jm+zDQb28arLp1lY62PzDOLbJVVuJs1zPcU23qYwBjBFS09jB&#10;EnxcyThZ+aRZ5O54p9r4svTJPZ9Na/o6LKEv30P5Hu0IMM7pWDHeWQc8iXfv2l/+/y6HXv7to+5Y&#10;GvfF2MQ5EOdAnANxDsQ5cDTnwHHo5R8vkFYeRLx8vQf1ni+Pc9xtcvnwl++jkdfH1HSiJvG1Vl6Z&#10;BTXzdkW/6uVJ5EkpUCOR79YQgsvnRF5IxfORi83OBog88s7GVxfUx+baMmiFeO6CVoiTjSXzD8ee&#10;u9bJBtQid7PBr2X55azEAiV/YZNY4He3UAv9dc7f61prDLXg732tDYc1FUiooLq1qWdeuTr4qKNJ&#10;f/2sr1XKlfQom/W9SqljIhpCkop8DKUu46tjLeMupAJ6TvlMfFIR/vLTaYZPKPDv/GQJBQiKTX00&#10;hEIqLKUIf/l5KhfI5cNfXuPYtBJRDY+xKfzlccX9cRTrQIslMc7hGs1k6by94qPVmIxIgT6m4biO&#10;kjlVO25t6p9X9p+iSd02N9nrte9nJd2zUqSl1EZmvONo4TsC452OrbjjyZhLtINznsQ5dbB5cQ+z&#10;zzIDje8pWPdwe9/H5tQq9rD+euOrtKN1+MtPi4FHHefCX36ekS2OFSMQIxAjECMQIxAj8L6MQK2X&#10;/6n7y3fp579JfD7Xvgudn007DxccPX55vD5tPGZ+mVw+/OWPTkOofvPK5T03G+toE/7y+DUv2f7m&#10;HxZEQMgBKIG9tanp53bc75Xo89LQPZZ9RrSacRdKZvsO0FoxeSW1JS2lEpkaQtJ5sAsSi/CXVxpu&#10;GYLS827yMItm3if09hnzlr4mKS2dR8sSeqshRCv85Y9Ge/D20f8bksuXevlLa5fWbqyHv7wq5bto&#10;vaXzaPmEnnFOa5yJtnHOzkRb5zY7E+2vDfN3fpWdep+MZ6B3NpTOYt/X1+MZaOz6ameg1cXm4Yjp&#10;eru+6o6vIMOi3faoPBkzrt16LdcrvJZNusrbXEcJ9AyrnLqcW5v6/Ix4hvu8Unr5d5g9DnXJqei4&#10;NamfuX4HK+Y96ntnmY8Pxy2Pc6gzybjnZL6k80rmZZfzbr18+MuXenmNi3XMyyOc1A8b56iXD3/5&#10;t4+OLubFsWNs4xyIcyDOgTgH4hxYrHPgOPTyIMtI70cJ0q4ON31LEv7jHAdy+fCX76IRXf01pVBS&#10;MWllvyUUPqU4Pn95Otnozq/Y/bXLc1f1atBoQ7+mGkL8epZkf2Hzl/ckYoFf7ZZYaLv+3T9Mj2RO&#10;1VEbpb21qTmvbI+srSZVbG5Sm2kl1W0mnUBtaZxJKjhaqJHI69jmGsIf09irXn7yyv5cL/+nC+Vu&#10;eP7q/l/exfr+66Pd8K5/9vn2b1KWFf5/+f3n2+r8Kiv84a7CBJ9YcWEpV/iDQOPXOTJTSa6lXfNt&#10;rvDPCUHND7rpfE0fpj22Pjp68ufvovGWyPPdoqZjQCLPFf2ocVU/RxU1utjI+ONzkM8Enw0+I0n4&#10;3CRfvCu7G2KXwzO3X6fdDl/f3Lu5u4Wd8Oyur1CUbg+2B1CYnl+TnfB+uPxDWtv/37/QVTa/W180&#10;XQK5vOrlw1++K7bl/Ucd52qnNkvku9eGgcp7Djayu7msC3s42Nn46Gdy1n5yOvzl+8dBjWy2tDFu&#10;mEU4xjrUGOtsnNMW41zXzLNH5MNfHjGmTtNno/vHOxxdj8dn0uedFu/szDPit00k8vXaMMa68Jdf&#10;tOgarzdGIEYgRiBGIEYgRmAeI1Dr5cNffrLnfK6Zx8yC6t+/3ZhVO//tobTz+jrwGg6WyeXDX159&#10;5bWkelBqff12lWNMovPQEVpCXzva0M3G+u7SzcbXEMLJRoiFUovwly9pRDum9F6JvjwNxy2UzKAV&#10;aNe3JnUxW1phiQXoRZ1ILKC1ZCKZ94iFkPkuOh/+8kLdVRPolZ5+UB9XUw0SC63VxMI62tTEwlIL&#10;S+gtnQ9/+cNrHcjlS7385rro5R8M7g8epLSzgSxJtNfYn+P55qsxBZbr6/db8Dd/M8rCjuk0Zv3H&#10;lDyX1/gyBqi6vCx1vRVLjTG2zGm6redrwTS+aVnGOW33jXeHjXPhL484INlGi2EWR6ReRxv0tJ25&#10;Hd/nlejz0tA9Hp7H3prUrDPfwcr4PdmS8W4pvWtkiXeWznsz0VibIHp5zkK/ujd5FrpbL+/PQIe/&#10;fDk7rdGNpU/o67lzG+/60Xk7E006f3h/ecxCv06z0FgnIbPQcDOSGWjOQp9bO7d2avXUavjLHz7e&#10;vn0Ux4gxiHMgzoE4B+IciHNg1nPgOPTy0IiDKuclyDLSopeza+dFb38c75tcPvzlLcnwqYQ+xvIQ&#10;bVlCAYriJxJ5S2qse42l8X01hL6/PKjS883wl28TSzhMTv/cuTWpz8+kFKhZQoG2TSTyoBQkFZbI&#10;k8oLpSg1hLqyP/zlhSWUpOEwbdKJvFYTeUspLKGwNN5q5msNIYm8RymwRuEvv9ddCXWXQqxnQL6e&#10;NPPIQps8vTxIBfTyL7eebb7cerpZk4ouvfzjwTw0Ae/yGOTyqpffu3x29ezq8trympL5+4Mb6yDz&#10;QuehtcbuodBfC5nHbh2g80rmcbXNyTz4POk86kxC5/Uab6/8aFlKX0cOUvk8zmjsYYkYhaSx6jCl&#10;HodHRw3Pr2X+WsrXXL6n8j2TyFsHG7vjK2efdawx6ki+i43scM5dX3O9/LMrL6/sXZO9VOBkc2kL&#10;68LsXirwJYc7uedkAw5s14aBFk9eG6bkWSi0veKj1ZiscQKlpGFWoi45FR23NvXPK/tP0aRum5vx&#10;a5RyJbVstu96Kd2LzHjH2efwl7exo44tskYrjz+LF+fUsc3OPlMv3702DLFO45ysC5O1YRLnsDbs&#10;4l2s77Nrw/YSk7dU3ot1SuWxNuxvy+p+9eXpdxml4rliBGIEYgRiBGIEYgR+yiNQ6+XDXz7XwPev&#10;g6yrhp10fjYNPf+9zFDM2sZr6J/J5cNfPtcUqmawLH3aYamFTywspa+JhXW0UXojmnmyHdRILX6e&#10;doKVJMQC+k1kJRaq7xS9PNiSrPAHbXq6rI4UH1/Yvbp79eyGJPHcVReb+8bFBrRC/FvLHV9zF5vJ&#10;pAK0WX6R669z+5u9KX7R21/8lgYMR3QgQYL9EnW5tanwczvu90r0eWnoHkueKf/bpEady/dQvkeO&#10;wJIhFhgrZCYS+vCXV2JhCQWoO1I3fVcNvFeiL0/+cewz5i19TVKWhEVceUjprYYQLbrZWN9dEguP&#10;zouTjRALpRYlmRdikdOKvX0nG2oIPVqRk3n62IDLL5YGgly+1MuHv/xh4lwd70o+b2cc+tJ5xDo7&#10;yyGx7scU8yTeaZzTdWGvtmT2JPzl83iFeIa2V0ov/w6zx6EuORUdtyb1M/ePcxrx9LuAlF6c4yw0&#10;Zj9kJhqrwtS1TWehdffX8JfXmIU4hrpXSm/9V/+tLfMIJ/XDxjm62dg4581CW9c2zkR7dP7i3b6z&#10;0M82Get+O/j1uri2nRu7tn334Xcf3hrvGfzl6cWKc4sWl+P1xvkV50CcA3EOxDkQ5wDPgePQy5da&#10;+bINsoy06CXeFwl9X+952Rn2Xbx/cvnwl59VV1jT+JpQWBoPXlETecspSORrDSGJPDWEpBQ5kS9J&#10;hWgISeV3Nr66QC7P3fDCX540ok3Mwcup27k1qc9mSylW0r02K5uQcskQecxc2EQir/rM8Je3dKCm&#10;B5YudJP6fo/zjh/+8oujaCCXV718+Mv3iXlHHefU5cfOPpPI69xzOQMtVD785fNg1KbGvHJ+XNab&#10;VLXZxjltMdbZOKctEvmumWePyJdrw+BiIwlKgeefWir/8I5qnv9w+tQqdsuAYwm8S56llUG68yu0&#10;1LLnBmYtZS8VWWek646EAMu6JJkDlf09qOrGbCkzVeAy06oOZfU8rJ2predxvfjixaHps9H9Ylx+&#10;HPs8iLVIZcwtXzNnnfW92XdNIl+vDcvHUMdW9lHBeHP2OdfM62ckevmaysvss7rY6NowrAt76rjY&#10;cC+Vv4Ze/tHixPZ4pTECMQIxAjECMQLvywjUevnwl++vkRfyXj8eMwq4T0uh87Nq5/+8of/+ICX+&#10;zeRMLh/+8tDCI2l5UA2hcoxJK/xrQm/pPFrv1l/+7MbeNVL5Piv7n3+q3q6iX5u066tlzKDOkvVX&#10;upRNQa71N35ZDgsyQGpga21q+rkd93sl+vI0HLdQMqfqqI3S3prUZC5fe/ke7QigpWMzm4ZQPHep&#10;I9TPRtxswl++WzsIYjEp+UTDUgufWIBiMNXEwjraKL0RzTzZDmrUESqvyHd+pYbwi+0vxjvyil4e&#10;e7/mTjaywv9stvOrOtnAc5dONvnOr6ohxOr+91Mvry424S+fx7yDrQ2bTSuPOEc3G+vc5s1Cg817&#10;a8M8Ok8nm0/2la/PruxefT1aG/bByMVmeXNza3Pr/k3sbm7XhomLjdBevZaKRvvVPVxrkXWGFGuX&#10;QJElw4lFEq/lS+NZV3u1b6bEuzyOSN1GGm21qeLndtzvlejz0tA9lj4XyyZV68x4t5LurTNHYGk8&#10;JhLnlqbORGMdnujlJdaJo5B+Nr5rW/jL13GvK9bNEufqeMc4pzUb7/rRecQ6j84f3l++drIJf3lq&#10;894+inqMQZwDcQ7EORDnQJwDJ+EcOA69/OMxte5TgiwjvQ/lQbTzf98k4Z/3OJDLh798H+2gPkbZ&#10;uy0tia+18sosqJmvaXwXpbCr+rs1hHCxgf+xkAr4IYu3fPjLt4kjHDanQzi3JvX5mZQCtUmUAryC&#10;RB6UgqRCiQ9LIUJCKUoNoa7s90nFwztf/0pXSvzxwvm1QVrBTQ2hvxsedISyQhycV4ivriJXb3PV&#10;tZEb21/Y5Mx0awGJrpPq7KTUX/ksPc1eTcnZI2TCpw6z3sej5rV5aAhFR1hrCEnkMZ6SSClyIq8O&#10;Nl+MvOXDX77UTdR6+fCX13jWVSK+4T6bFsNf/sl4597wlz943HOCnRvrZotzlsgj7jEdrb/89uCr&#10;pJa3enloqaGXF09y2Yvj+mg2U2KdznSqXh7XXOT/vY/rsKR/7tNkxjm9lku8mxbnlGIzzmmtb7yb&#10;NZZNenwe3VifX5zT7wAcLUvkdVyllO8WjHX63SP85csYF+0YgRiBGIEYgRiBGIHFHoFaLx/+8rX+&#10;vUsX36cfMwqH1c7/fVPcbfLjlMed1MZ9dSaXD3/5SVp51REeTEMoO+Upla+18upuQ0pPNxurIbT+&#10;8qTznobwVdoXT+l87rsLd/nwlxelIIgFkpbSqv/i/jqnruLWjNsomS21QGvFZDB5SUupRKaGkHQe&#10;7IJkPvzllRKQG6AG2qClTx6gF8TjvLLUEvo03z5j3tLXJKWSFZZKX6SsWU34yx+dVoNcPvzlu9aE&#10;HSTOgdnbGek80kmdM9F2HxWrl7fObXYm2nNuC3/5cbhJRduZEc1wv1dKL/8Os8ehLjkVHbcm9TP3&#10;j3Ma7zgTbek845znZoNVYeEvP884p3Gvb7w7bJyjmw0IPZM3Cw02TzI/mc6Hv/zRxc+3j+LYMQZx&#10;DsQ5EOdAnANxDhz1OXAcennQZaRZS5BlpPelPIh+Xsn8PMaBXD785bs0g139VkOoLUsoas28JRQ+&#10;pRDNvKUUWNXvrewPf3mSgQQJhqAE9a1NXfPK9dHR01TZUoqV9AiblU1IuWSIvKUUlsire0L4y1s6&#10;kPNxrftk3qcP0x6rx7Rl+RrI4G2NRN7SeOteYylFXw0hnHc/31a9PFSEWNMg6eJd7Pha7/oKjejr&#10;m3s3d7fguQsXG+6El7vY5Lu+fvchfWx+n/Z9lW8mi1KSy4u//N7l8Jfvim15v0Y2W84vzqljW/jL&#10;a3ywkQOtoZtTd3FrU3teuTj0uNmk0ub61aJnZT/bOKctEvmumWePyJdrw+BiIyn85RGXpsWwPvfr&#10;ceo4h55p8Y5xTte91fFOZp91PYFQeUvkuTZM1+H185eXOIc1D7rD+Xz85UEhFiXOxet8+yg+rzhf&#10;4/9B/D+I60BcBxb1OlDr5cNffr56eZD0MmNmQQk76Xxf//lvN1Q/b48jMxY87uT2NwNy+fCXVw2h&#10;lqod1LKvVl75hSUXs2kIoSMMf3n/F7+lAsP0+7/r1qY7/NyO+70SfXkajlsomVN11EZpb01qMtfv&#10;YSXdy6ycgiWJhaXzkzWE4rlLHaH13Q1/eSESnkYeNGNS8mmHpRY+sQh/efllcDK0FeTypV4+/OU1&#10;xuVl33h32DjX5dzmzUKHv7yNNdJqU+Hndtzvlejz0tA9ljxT/rdJjToz3jHG+fFuycxEWzrvzUSH&#10;v3wZc6ZTdi/edcW6WeJcHe/sLDRaltD3o/N2Jpp0ns5t4iZU7/wq+6jAf0iciEjm4VG0l2agX6e0&#10;m2agdRY6/OVPRlw+Sd8R4rXEORHnQJwDcQ7EOXDc58Bx6OWh9QY9nkcJMo206KWQ+z+PiDuoe9+s&#10;43iQ908uH/7yuUZwWl3Zuy0toai18srmqZmnc43WuiiFXdVPBxtLKuAuH/7yOT3wKUObHnKQbI+s&#10;rSZV/ExKgVpNKkjjUSORB6UgqbBEnjrC8Jenfq9kFmxPpxc+kfD+HY+a1+ahIVw8f3l8c1skLQK5&#10;vOjlz66Gv3yfOIfH2IQ4hzQt3jHO1U5tkxxsLJGng424tb1JO79KepVKZN31VdzaXmw+2Xi+ubMR&#10;/vIHi3FtimaaU9W5NanP5tninCXyiHtM4S9fEm7GuDzO5PFH6l68OmhffXT05M8vdftaLYkHmbdp&#10;HmvDciL/bv3lFy3exetdrO8n8XnF57VI36fjfI3zNc5XofdHMQ61Xj785Wt9u1Dzo+kHUcfxpYSP&#10;PKh8X+28PI7/Xo/TpySXD395aAW7tPKqIzyYhlAJhnJ5pRRlqWx+5W74y5Ni29/8JREQbABKYG9t&#10;avq5Hfd7Jfq8NHSPZZ8RrcbN9h2gtWIymLykpVQiC6G3dN5qCMNfXimBZQggEUjdRMLTEOLxXvKP&#10;Y58xb+lr8qjFNA0hGEb4y+Pb/tFkcvlSL39p7dLajfUb6/cHN9YfDCTJLhw7ifCC8oL4Kv1VGvz9&#10;1o+JEL+5CScxST+//Sa5jWkWXxZ1I+M1nVd51MoYwBghNY0dLJWIW1Y+jbBLBNP4pqXGtbKcJc7p&#10;6yGlL99D+R7tCHAmWseKjjY6llLKKNO5LfzlU7gZ39pU+hnxDPd5pfTy7zB7HOqSU9Fxa1I/c/84&#10;p/GOM9GWztuZaDq3yUx0+Msz5swnzmns6xvvDhvnwl/+aGLcUcXOOG58XnEOxDkQ50CcA3EOvJtz&#10;4Dj08qrxnnd5EM344xOqtae7zdFp58nlw19+OtmwtMJyEW2RTihJsZSiJjE1pRBSYSlF+MvXv/pJ&#10;BIQOJEgwRF99a1PXvHJ9dPQ0VbavdyU9wmZlE1IuGSJvKYUl8qQUsrIfDjbiYvPq3ve/e3HPOtg8&#10;//T5p+Ji8+TTnTs7dx7e+fpX/zG+/enC+bXB+vZgewBHcTiMv0yrvLHeG6u+sf4b6eLdXya/VniU&#10;X0+e5dc/g3c5lGpfpCy+5uL9ih3ZZIc27NQmCSvR//UI3rGS1FNWCLTq56iqK1e/S9uq8tDytHtk&#10;Fax1UwufQEx6PI+a1+rXUr9aS+T5brXWRSnsqn4dUym5E56MfvjLT9MskMuHv/wssU4jmy3nF+fU&#10;sY00vu/asFwrj3kTu7u56OUfDnY2PvqZXPA+Of3yyssre9f2rp3dOLuxvPnB5qWt5c3Nrc2t+zdv&#10;3HxwS9LOnQe3cKXE9RLXzhf3xLsc11VcX4UKyzUXfue8HitNhuYbWRJmV3E9lxlXXOfr1JjYYCMH&#10;WkM3p+7i1qb2vHJx6HGzSaXN9atFz8p+rt8tenRM8nVhNs5xXRhG2F8bhs9EUvjLIypNil9979Pj&#10;5FFO4i16psW7Ppr58JfHL/tp8Sruf/soxinOk/h/EP8P4joQ14Gf2nWg1suHv/zR6OIxCzEti2ae&#10;WveDaOfVex7PVR7Ptsnlw19eNYRaHlRDqPzCkgtL59GyhN7SebTCX97/xW+pwDD9/u+6tekOP7fj&#10;fq9EX56G4xZK5lQdtVHaW5OazPV7WEn3MtfUgsTC0nmlPlKSBgmxEDIPZpTTeaEVL+6Fv7xQiVm0&#10;8ofTECrBIKWviYVd6a+zFEItdCZDSu6KRzpPMo8ZEfXdxWwJssyeYO9XzKao5y5mWM7cPjuab5Gd&#10;X+G5qzu/vtx6muZmMEeT7/x6bu382qnVU6s/XP7hMvd9fZz2fX03uoF5PQ+5fKmXD3/5MtahbWeh&#10;ta3RjeVh4xz18oh5TNbNRtckvBmtUZC1ClivYJ1scjqPtQ6y6uGT/xQu/+XpZ1d2r76+Cir/QUXl&#10;74/IvKXyJPJC5XFtfXUP11pkvQZj7RIosmQSedLnpXTFR7apyeKA1G20GGZxROoptDi3NvX5uR33&#10;eyX6vDR0j1U/bZO66sx3sJLurTNHYCndiyzxbimVNul46ij/mMY7j3XyWeBzQdbZEzsL/dH4k//D&#10;6X4z0HKdlGsmZ5+/SFdUub7+5fcy+wy/c0n/SKXMPqOUxNlnvabrDKyU9ewzowRqGjtYKhG3rHw6&#10;affinca1svSpvn3G/HXY12nfAVo23tkR4Ey0jpWOHcdSxlVGOfzlFyvWzitmx3Hic49zIM6BOAfi&#10;HPipnQPHoZd/PHZuOcoSBBrp/SjV3aa/dl7p/KT3Ty4f/vJKHvqUpBJ5zRIK6OX9RCJf0/guStFX&#10;Qxj+8iVBaFPHvHJ5bGk3qfAzKQVqkygFeAWJPCgFSQUJhdIfYRVCKUArJAmRV828TypyvfwfR3r5&#10;307Vy0Mzf/Eu6C44b66Xz4mFr5VXasHf3XRrwa/zOtlf9PXvfdKKnAzU/EB7ptMLn0h4/06Pacv8&#10;dUjdvmpLKCyNx/tXevOvR5ZSgMaTyHu74OVEHmsXhMrrZyTrG0jl8TnqKghL5V9uYa2EUnmsn8Aq&#10;isH6YP18RuW/+zDn8vimuEgaBnL58JfvE+PwGCQtGekQ55CmxTvGOZ2FtvGOsa5eG+Y52IS/POOM&#10;RB7vb5s655W94/M1NOluyU0qmVaqWIfoxrSU6siMdyTy4S9vY0cdWyT+2QiElhevDtpXHx099Wux&#10;r7V/nNPvAPxWgJp+V9A5Dy05Ay2zIxrn6tln2fVVZp/zWFfv+urFunNr5/ZnoP+2fHt/Nm+x4tyi&#10;xeV4vXF+LdL3yDhf43yN8/Xto/h/cLT/D2q9fPjLT9e1T9O9z/N+kHVq378d7wjb13/+2+RXn//7&#10;XENPLh/+8qoR9LSD2ncwDaESDFL6mliAXDCBWJBaUEOIGnWEkzWEr9KeeOKJXK7wh4rw6bK6mXx8&#10;Yffq7khDKKv7sbL/0taN0cp+qyHE6n7Ro0FHKDo10WeDCKuGELo2SUqRpZTf3qDN8otcf53z9zpq&#10;TZX5ex+1YZVT16gPJW9tqvq5Hfd7Jfq8NHSPxWfTWjOuoGTG67ZpJbWZOQJLqReZGkKMFxMJffjL&#10;KyWwDAEkAqmbSHgaQjzeS/5x7DPmLX1NUlpqgZYlF/WcRPjL49ve0WRy+VIvH/7yGt+0nCXO1YSe&#10;cU5rNt4xzqHGOGfpvJ2J5u6v4S+fgkt1a1OPnxHPcJ9XSi//DrPHoS45FR23JvUz2xiHFmMc6nXS&#10;7wJSenEO3x2YZCbam4V+NXYb6quX3x07tp25vTdybAPF1VVF1Mv/5jNdf2T18iDFkkiTLWNW8lxe&#10;48sYUMcI6akpeB5nWJ9PnNPY1zfeHTbOUS+PcWLyZqExziTznIn26LyoB+RznDwL/WyTZP63g18n&#10;Nz/MQuvasO8+/O7DW/tc/mji0VHFuThufF5xDsQ5EOdAnANxDizuOXAcenmQYqR3XU7SjuP1LMr9&#10;GDfo4WfNOt76PsnlxV/+zOre5bOrZ1eX15bTXnjebngPkl+rrBCX3fD8HfHejFabkxtzNzzo4Jjo&#10;1oJf53VSnZ2U+iufpRJvW1LZV9b66gT7PK48trTnoSEUUmEpxf9n7wxe5DjStL9HH2wQWDru9HkP&#10;Foh1G3wQxci4WYtRD9vYLdBBCZaRQAPj4TNjS/ShDvZlhg8sGDNs65J3zzcgs7OwyPsf+KSGZRc0&#10;/8H4pN7LLHbzxVNvPnrizYisylJXq1Wat4KoNyKqlJWZHcon8xdvvBHx5cunfhGB6RRlvJrZe/+t&#10;TQ2ryv1tW71Jxme/v5P0qc+eUmykT5FFKkQpUBKRF6XACIiNhvww85g3f/n5M/tzf/mILz9MNUpC&#10;IRaSlzyhAE2pJxH5Pqkxf3kReVEKlMb4ECKKTcSXX+TDIi5v/vKvX/qfp1qnSDa28uv+jukctO5+&#10;StQ6jnRa9BRFU8lXfz1Kq8Ca3knneC03vVukc6TY0jmWvM5Ra0olGqNfY79Tbh0t/G1Z7qNZHoOs&#10;P2ponIi8j2DjibzuIlAyn/n5EWzw98LfDX89H1/+m4gvP1oHTdf6717joHn1JK3zOseadG5o5LlG&#10;5PtzwyyCzVAUm7s36fP8+ZnXLoG7Yh4Q11Ihma+tpZKTea2lgmg2lpabG8b5UOWV31P6UjlKOg+9&#10;KdPi0ehSz4a0D1vn9vRL/N1Feied47H5oxaRL+eGSes0N8yIPM63JUYUIpXP54ZhDRyOrZDKY9Sl&#10;nBuGaG0PZhHb8rlhpPKI2Pa185fH0/0ifYnPj/biPEU/if8H8f8grgNxHYjrwPGuA6W/fMSXf7H8&#10;5UHTmUHUUTZLMj/Wd96+p38vLh/x5eEjiERL30HasT6E5BgiFqAYZRKx8L7y5BcRX77+xF+SgT47&#10;YL1NhXpuu/aaRVuepl0NVjkVZ3VY/2pSVbk8BhGLpuJBmJN5lJVE5mvEwsg8PAlzOh/x5T19gF8g&#10;qEPNWmv5XicaIhYslcTCU/qSWIBcKJHeRHz5k/FxEJfv+8uLyn+2fSelnMo/3J1P5X/MRqA1+iwi&#10;j5JGn3ltN+tHnaEH9VRScGqMt8OkPdc16hst9a1vx+rdcXVuiM5rXph85T2Zn0/nI758O1Mu6BRS&#10;31pr+Y7vlTk19V5NqpdZeud1Dlrn9W7DjUR7Ol8bibZRaI5Ec57e/FHoiC9f6l2pcNayjM5B87ze&#10;lWMKXu+kcygN0Xk/Ei06H/HlT0YTjRzEtuM8RB+IPhB9IPpA9IEXpQ+chr/8707BVx40Ov9dkG2k&#10;dbdG7Enox1v8O3H5iC8/TDVKQuF5CGueUNRpPMiLiLznNKgNUYqxPoQRX76HD6qUoU1fepbc37bV&#10;m2TqWZQCJSMTuZ04Mu99CEUqPJEXlbdZ/X0fwogvT1Ju1pP5On0Y+x2/ZdY8ofA0HrzCEwpP40kp&#10;jFSUPoS1mf2iFJrVDz/Cmg9hvuorfQgRY770IYz48lcvf7Zt/vJG5+FrDborMo91ReEzT395XG1z&#10;Mg9uLDpfmxtGP/Hyyp/rQo3Pl3QeelMm6BjSMno29F1ux/8Kf3eR3knneGz+qKV1nE9g4xmeyIvK&#10;81zjrCM97rL9TR5fw9w95NxfHn/Bd16xmG0fpXVfH717eOXwikVsO7f71ixi2241atv92xa1zdbp&#10;sKhtj9Mao0aEx0VtA1/WSCtIdJkapwvUCSnHNCkHEqxyKg682tS+qlz/iSY1+4z9U5qkss/+qDfS&#10;p8g6Nxp9Ptn48r/a/nK2pvU3aX1r+svbtdCujfS2fn+2Wrb5Ytci2fRXf/2vp/OaNNuJ13KLaOO5&#10;NGo1XSjpdqktRsSpPbJjNWzM97TVvFTui9/f8pj8UfuRZx/BxhN5Rgkyqyg2EV/+aA/kJHwR4zxE&#10;P4j/B3EdiOtAXAdezutA6S8f8eXln27U+8WsY0QB+0f7px1Q+WV85//4NMp4xJfPfQr7voOs12mH&#10;pxaolcTCU/qSWIBcKJHemK+l974UtdAMf83ulw9hxJdvEz8oc9u11Szaamla2U7aePFquhZYZREL&#10;loaohScWIPOi896HMOLLkxLk5MCoO1qG6QO8A/F5zVqr3uvb8b+Y17hPZj21KAm9pxaoKZqNpxa1&#10;Gf6i85rhn0ezAVXSyq82wz8n8zbD//D6wTUQqoO08msec7e+8mu+7qvdEa+Pf8Wwv3w9YhuIbk7l&#10;SX9Jgy2KTR7B5u9v5FTertokzjbiiuu6TyTWsp7Jl1pCffGqM0TW1Z7rG3RsXlpG57g/0jx/BH4k&#10;2usczsUQnfcj0aLzEV++Exln2lSrZ+gZPqtZa9X7NPseypaTGXg1qV2Z6iY7pHPk9CLzoPRKfiRa&#10;kdsivnyuNqvTOSreWL07rs7JX97rXG0U+rTiyzMG0hdn1kfj1k2TY3+jb0UfiD4QfSD6QPQB3wdO&#10;w18eNPmrlGGRTtuCbCO9HPartNLrOL95cfmILy+CUacS/c89F2FNdIJExVOKksh7TiMiT6IjH0IR&#10;+RqlyIn8n7sVX70PofkRGm/68oLWff3m3Sfv0Yfw7M7mbr7y69Xrdz688+H+TeT9m3Ufwm97PoR4&#10;eraUx0XXU7fRZvnL8Sldtun521ldz/ssTaeiAgkRpFcze++/talhVbm/bas3yfjMfTQ7SZ/6rKNF&#10;aaPLIhX5+crPI8/tj5/azH5EsIn48iAFZRqm83UCMe/75dbR4glF6StPNi9fwpLGD1GKsT6E4PI5&#10;kUdE5A9+Ycli7pZU3vzlQeWfXO9TeURg/njbVsI7v3V+67VLr11CzN3v3haX/2R73Xx1xOUjvnxf&#10;y+bVqWzerk7nGOXHjz5rhEOjzz6KjfnLc7QEMxnMX97mN0R8+TYp0nFy+ueVV5PafDZ9679L67zO&#10;sSadGxp51rwwKF59bljElzdVgm4hzdOvsZ9xO7ZFvlNfF+mddI7zAbzeSes4n8BmGHgirwg2EV9+&#10;3XQ29vdoD4QlzkOch+gH8f8grgNxHXiW60DpLx/x5V9M/3iMXgxljCjgM1qQ+T/NvOfn+dCLy0d8&#10;efoQ0vb9Ceu03tOKvObJhafzi3wIwerzuMQ5sxCxqNF5zfBHtAWjFprdrxn+D57OlPjZhYP3Dt57&#10;ffvwyrldUvkxM/sf3mZsV0Q1RwIdtifoPpX3jHmIyDc9ct1/1md92iMDCRVUX21qree2a69ZtOVp&#10;2tVglVNxVof1ryZVlbnPspP0qTI5hayIxTI+hDj3lvL48lwR7/7th7OoDBhb+fIiR2S+3jy/9fPL&#10;XAnvwe6jmd/0wTWuhHc2xTt589Y/3sLsfpBdkF4Q39rM/nwlPK1Wqln9KMkfHE/nZeKTvCypttmS&#10;gpMaeDtMIGo+8qAZ81KddvhfRK0kFp7Sl8QCx6mEcyJq4c+cqIVm+Gt2fx7Nhn8b/J2MzueRbPC3&#10;fP0G/q79SDbwl1ckm5zM56vhicv/LnF5P77/otfF5SO+fO4739c51sfq3XF1Tv7yfvXX2ii0J/Ma&#10;ia7R+Ygv386UCzqF1LfWWr7je2VOTb1Xk+plHtI5ap50bsONRHs6j/sF+czb3YSNQkd8eSnPsM5R&#10;s2p6N6R1/Dfe6tdYqhN6r9Soeb2TzqEknfN0Hqq3aG5YfeVXW6kX8YcYi8jPDcM9zRM3N+zeDlZ/&#10;tZWAOQr9xtYbs1Hov6Qx6A9ftfuk8JdfL51/0e9DYv+iP0UfiD4QfSD6wLw+cBr+8l91hLlv4bMO&#10;unyaFmQb6WWx83znxeUjvvw8n8H+Zzl/V9kTCh+5Jufy8pn3vvJ+Vr+nFH5W/7APIbh8TuTNj/Bh&#10;8iV8uGs+hPdn8RnkL39l85t3Dzp/+XO755K3PPzlPZm/2/nLg+s+vA3KyxVFLe4uY+6CDOdkHk/U&#10;esJG7Fglo/N8OtfzOktNRq/1tK9SjQr00MGs2qb3VeXZBou3JrXUs/YWpUmReaxmReRBKUQq8nNo&#10;ZSMVPNeeyC8bXx7PpHg+RRwTkHk8v5LMg9+C5OJZ94OMzMMj2wgwn5Lp1yZu7J+wxZmXo/Pl836d&#10;gJMalHYxvfAkYt73y62jpSTyfq89ofA0npTCSIWnFKDxIvLyIVQEm5zIR3z5+b454vLmL3/20uHF&#10;s5fOXtrc2tziyq8RX97TeGgbtM8n6BzSIr2TzjFKj9c7Eflyblht9Dniy0tnChF62tCm0qry0426&#10;QpNqPkPdlCYLdG7DEXncByhFfHmvHaW2mN6USjRPt5b9rNz6anWO9wC6K/BEXncRPopNxJc/2gPN&#10;CB/MOA/RD+L/QVwH4joQ14GX8zpQ+stHfPlhv3SMGqxLxsgC9tUsI9vk8efF5SO+/Mn5EJJgiM2P&#10;IRaiFrm3/E9uyI9QdD7iyydU4F5tqtVz27XXLNpqaVrdlvvBWaXpmmCVRSxY8uRCdN4TC0/nwS5E&#10;6CO+PImFZwggEEjDJKLmQ4jv11J9O/4X8xr3yWyfsMz3IQShz+cU5MxikQ8hItnYyq9G581XPuLL&#10;2127+WWIy/f95SO+PH3kaT2d56i0p/Mk87Si9NI5lrzejaPzfiS6PjeMsf7pL59Hsrm/YyPQ+zuM&#10;FI11XxWxrT8CjXhtiNZ2N4091yO2laPP8OG2pGuzGDOu36DOlnWVR6kpMrXB22mmI1buJKZn2lSv&#10;Z+gZPqtZa9X7NPseypaTGXg1qV3Z7zlqE5f9GUCN58aszpx0DudVyUai83lhHIV+/EvzFDCvAfv7&#10;7d98p/N5/vzM+a3tNDNMI9Ba9RXrbGj02UagMcdoVXPDvKd4XwNKjbCWcrQ31xmVV6Nz1L6xendc&#10;nZO/PDRPqTYK7cm8RqLpGWBR22xumHkPmMd87i9frnKer6Xyq9QvLGob54Z99/Z3b/OqEf7ypp9H&#10;e2HjHEQfiD4QfSD6QPSBk+4Dp+EvD1r8VUe4F1n4ruP7p2lBtpHW3eI85v7z4vIWX/7wonwI67Ti&#10;zrathodZ4vYUDI/sx7OIKXxKpl+buDGeqpXFmRWtBRS6TPSzM8unfFkSb29LfsAWEoZVWG7TW9EJ&#10;7pP2FiVPKFD3CefBiHzpQygiX6MUmtWPvwP/JvwbIYJNxJdvE0c4bk6bqLya1OazpxSeUIBY+LSR&#10;6sgiFaIUnsiLUoAKWfSgH2YxbGoRbDCzwaLYYG0AUKd7P2Ucm99e6NOKur88I9nYKqIWIcWeii2u&#10;ua07iifmPJoNnqfNZx5P25boD24EGk/nyEoltYCveZlKagFSUKZhalEnEPO+X24dLZ5QoF5P8pnX&#10;0bI0RClwzngOvQehnefff2KUIuLL4y5xke+QuDz95f+n8Je/s3318p1taJzpHLQOfJdaZzqH+Ui4&#10;xtrKr7ju5qu/Hl2n1knneC03vfNXfNRquuB1w2rUFG+9AqG2Cn3jNsqto2V1Osd7AJ0tT+R1F4GS&#10;RqAjvnwpQ21qWlUut46Wpshe51iT3nmdY006t5E0T2k+kYfe5VQ+4subKkG3kObp19jPuB3bIt+p&#10;r4v0TjpHLafKmZXW8V7A7gw8kdfcMN5T2D2GjT7bCLTN18tHoC3anqfytro5orYhig3WUnk0W+H8&#10;3s6DShQbraXy9aa4vD2BL9KX+DzO05j7kOgn0U+in+B/QfSD6AfRD4b+H5T+8hFffn184o20L95f&#10;jCjgu7RG58XlI748aMY8n/k67ahTi5JclJTF05iS1awqvnxJ5uFHGPHlQTCQ+tZa9Z5/jrLlZGZl&#10;WP9qUlWZnEJWxKLpsXljFiIWoPRK84mFkXkwixqdNzKPGPMRXx70Aqlv6TPYt3XaQV4hWxILT+lL&#10;YgFyocRRCvOZ50hGn1qIz0d8edzVjs/i8n1/eUaxubP9WWLynsrbaKZdQ2tU/scZKTZ2XBt5BmMm&#10;ee5f40saX6oEWkoKXlcdkvTS5rq2SOeexWde+1gewSKd07wwnCel2ii0J/MaieYodL76a8SXb6v6&#10;Bt2al/B5mVNT79WkepmHdA5a5/Vuw41EezoP1ZPe2Ui0jUJzJNp07vEvucbNt0v6y9dHoI3pWqxy&#10;EF/6ZCtam40+I5KYpX9/OvqMEVRLJM426uxHnnG9J7GW9WO5tdFea5PaoLSYtJ+UzuHXvd75I0DN&#10;H6d0DqUhOo/zp5Fo0XlFbhsi8xFffhktjO+Ov2+IcxXnKvpA9IHoA9EHnmcfOA1/+a9G+sr3vwef&#10;ddDl07Qg20gvg/1/F+g7G/HlS5pRJ/H4Xj2JTpCklJQCLSIVfVJDX3mSHFEKlOiH6T0IjQyZ76at&#10;+hrx5XOE0KbKqnK+XZWbVKxnUQqUjEzkduLIvIg8KIVIhQgFaYWRCpvV3/ch5Mz+OqnI/eV/M9Jf&#10;PuLLk4B4LsKaJxSexpeEwtN4UgojFSQ6ovHej9BYkCiFZvUP+RDmq77On9mvVV8R7YEz+89vyYfw&#10;u7fzdV/X7S5NXJ7+8pobRjIf8eW95kHnSr2DziEt0jvpHDXP652IPOcTmN55Iq+5YZyHZypn/vJD&#10;c8NsLRXMd9jfeecVu8tBHJtH7x5eObxydgcrnJ/bfevaW9euXvdrqex3a6lgfhHmGtl11NZRAQdm&#10;NBuMhP74KWixJV6bzWo8FaOrlkGiy9Q4XaBOSDmmSTmQYJVTceDVpvZV5fpPNKnZZ+yf0iSVffZH&#10;vZE+ReZ50bn6yd7Jxpe/t/NlWknF1lJRJBtEOfGRbLB+6LxINn06/19PaTLZ/H/v8Vpuc8M8l0at&#10;T66tXvLtPgGvEfpxlH4MybfvUNm8XZ3OMWKbzpYn8hz1MKsRaEZrG1rd3FZ9tdXNsS6OJVsvx6/6&#10;+iCtplOu+iqt+0PhL79uehf7e7QX5yDOQfSB6APRB6IPrFsfKP3lI778Yv9zjA6sa8aIAvb9X7fF&#10;5SO+fO5TSJ/BvvXUgiS/pPQlsQDFUCqJBciFkqLZeB9CcAtRC/F5ze6XD+HjFGvB/Ai/7SIO5ZFs&#10;+v7yIBVGK7DqK2jF1et3PvwsZcTcRbakVV/zFV9BKyyiyiJSAdosSoGnc5+aVPdZz/soTYucmmZt&#10;sHq1qVjPbddes2irpWl1W/o1lpquAKuM/fZpkurKOgMbqRXZzhHOFbKSCH3Elycl8OwABB2JJL20&#10;NR9CfL+W6tvxv5jXuE9mS8biaUzJatYnvvxXO0d763WnIy7f95evR2wzpit/efpkK1pbP4LN32cj&#10;pxxRJXG2EVdc130isZaVSqBUo9/W5lWHWjRsc32Djs1Ly+hcSej9EaDm9c6fgSE670eiRed/eBrN&#10;ZojM298s4su3SYVMzYasfar3/HsoW05m4NWkdmWvcahJ41AuE+8FzNZ0DqMcSjYSjXsNzgvjKHTE&#10;l+9r1TI6R+3rb8PqucJZ+bg6J3/5iC+/bjoa+7te9z3x94q/V/SB6APRB9arD5yGvzyo8Fcd2X5W&#10;C591bOc0LQg30rpacfmILz9MNMZSipJQeBpfEgpP48ErRORJdORDKCJfoxQ5kY/48h4ktKm6quy3&#10;zFqTCj57SuEJRUkpNhK1QBapEKVASURelAK+mhFfXv6EJT8oqXydPIz5Xrl1tHhCgXo9iciXNH6I&#10;Uoz1ITyd+PLrdZdztCcuT3/5iC8/RvM8/2etHDHwNN6T+Hk69+xzw3Jf+TyCja2jYqu+3k1rBczz&#10;l8co9O61z2aj0Fz51Uahvb/8w9uImAIKbFSYo9AgxUp2nYbPN7IljKzadZ3X+ElBqJvUouyVA7Vp&#10;Nafm3qtN9VXl3qa7apOsz+XeomXyNJdHixaek+GR5xqR788Ni/jypkrQL6QxOrboO9yObZHv0Dmk&#10;RXonneN8AK930jrOJzCfeT8vTBFsXpz48uumd7G/R3txDuIcRB+IPhB9IPrAuvWB0l8+4suvry88&#10;RirGZ3H5iC9PH0Lavj/hMnS+JPSeWpSE3vsQopbHJab35RgfQszyN2JBOm/+8lr5NeLLtx29qFm0&#10;5Wna1WCVU3FWh/WvJlWVS2ohYgF6USYRC9ALJZH5GrH4YeZDKD9CH3c34ssbjXh+PoQkGKL0JbHw&#10;EW1ALEQt/Ax/UQvEM+7P7s+j2QzN8LfIyTbD/+xsfj+iN2g1vIO0Gp4i2dgM/4+3ty9vX34ji2ST&#10;x7FZtzs9cfm+vzyj2ER8+VzzxuqdJ/TL65z85f3csNoodMSX91pjtTaZem679ppFWy1Nq9uyX8rf&#10;m1Qps/TO6xy0zuvdRmpBNr3bcFoH1ZPe2biHjUJzJDriy4+h8DW9o29839a3Ry4vWyf00jmWvN6N&#10;o/N+JFp0XpHbIr78uulu7O+6EaHY3+iz0QeiD0QfOM0+cBr+8s/qI7/o38F3HVT6NO06+c6Ly0d8&#10;+TG+g/wOvQa99YSi9JUns5AvYUnjhyiFJ/KKYONJRcSXz8mBldtkVpVti/33JjXUsygFSkYmcjtJ&#10;bUoi8qAUIhUiFKQVRipsVn/fh5Az+yO+vLGERf6By3wuOpGXVuFDaES+9CEUka9RipzI//4TrlKI&#10;FQuRESM54svz7lJcHv7yTy6evRTx5alnQxb6hs98gs4hLdI76Rwj2Xi9k9aVc8O0lormhkV8eelM&#10;X4NUb1NxVVlbzUtNqvgMdVOaFFonjUNpo8vSO40+R3x5cm1ajvB6m+vP+ulcxJc/2qMuhY1zEX0g&#10;+kD0gegD0QeiD7APlP7yEV9+GZ/zdf6uuPzJx5eH/5uS/MHxdF4mPsnLkmqbLamAZwesDREH8wyk&#10;b3zf5n6DefnZfAi5rzqCMcRC1EJnDSX5EYrOR3z5hArcq021em679ppFWy1Nq9tyPzirNF0TrLKI&#10;BUueXIhaeGLh6bz3ITy5+PK2ShrXTDM/6zdvGeEl8TUCbL5riKLC2ebwa7MEimxZnt+gzvZEDgrt&#10;E2e9y5JLmPVUIifhnlCAsiMN0/aaDyG+X0v17fhfzGv5fvn9t9o8H0KcD54fszpzPJdm7QznPoT4&#10;C9jKr0bn+XcSmbcV8fKVXw9n/vKH1w+uYQVE+Mt/s1tbDS9f+VX+8hFf3lba/vE64p1bivjyRuql&#10;cyx5vfNqL53zdB5aV6PzEV++Exln2lSrZ+gZPqtZa9X7NPseypaTGXg1qV2Z6iY7pHNUPJH5ifOX&#10;9yPRihNkI9EWSQhr2lhkIZsb9nC2Qq+tf7N/E1GI9m++86qt+Pv5mfNb25exlnW56iuug37V11zr&#10;OP+IWmcrvkLvhnUO121dy5fTOapGqXe5zqi8Gp2j9o3Vu+PqnOaF4Twp1UahcZ618qtGojkK/euP&#10;bRQa6/TiPoV3LLnW+blhj3pa96vUL/zcsO/e/u7tG13f+eIMn5TDBjWJPhB9IPpA9IHoA9EHTrYP&#10;nIa/PHzaF/m+H/fz0/SZp8/+i+47Ly4f8eWHCf5YGr8qH0IjFZ5SgMaLyMuHUJRitfHld7uVX7H6&#10;q1Z+9TF3beVXi7uLp+Qy5i79u83KKw7EGU/ilvmULtskj7oy63mfpWn6lnIqzuqw/tWm6qqy3zJr&#10;TSr43KS60iSVfdbRorQxx4fQE3lRCpvZjwg2yFwJz0eweXjbk4q7N+/91FjF3/3dby/0acWjRGgR&#10;2+QwZZF5RD9589b7M9/r9ztfbJL5X39sXP73n/SJBZ6njczjadsS/cFF5z2hF5XPCTZZhWxJLUAK&#10;yjRMLeoEYt73y62jxRMK1OtJx+M5DWpDlALnjOeQHIhWpMLOP/4O9jcBpwCpsIS/m+U3b5WkAlT+&#10;yfU+lc+j2ORU/ru3xeU/2T7Zu5KjvVVv3/vLH7x99lLElx+jeRzh9nYVvvIi8j6CjSfyHPUwqxFo&#10;RmsbWt084ssfT/OSoFVeTWrzWRqXl6R1XudYo/bn88K8zuGeQak+NwxaZ6lG5e/eJFv9/Mxrl7Yv&#10;//zyvZ2SzNe0LifzuJqCzpPMaxSa12Jdo/sj0UM6Rw3welcqR01fajoE3UKap19jP+N2/O9QXxfp&#10;nXSOx8ZjNSut472A3Rl4Io/zaIkj/rzLwOizjUDbiEk+Ak2dw90Ktc5Gn/OIbUbl7+082DWdQ5/w&#10;VP77i99f/HqTfeeLM6vXolVrW2wv/kbRB6IPRB+IPhB94OXoA6W/fMSXX2cf+GX2XVy+Hl/+6uXP&#10;tq9evrNtaX/H0sNdxCp/uGtxy7/dxZOxPSVbHJUfr+PpWX6E8nuT5zeos/nM4+ncJ/nI08+Ofndm&#10;6X9eWs8OOAN/mD7AF77vK8967ifP75WE3v9iXvPkwh8Bajw2s/4MoMbzY1ZnbpEPYT++PP9OEV++&#10;TUzBcjvH4rM8TbsarHIqzuqw/tWkqnLOKqwsYtEkFl8mEYtlfAiNzA/R+Ygvb1QCfoGgFzVrreV7&#10;nXZ4aoFaSSw8pS+JBciFEoiFqAVHMvrUIuLLP+tdl7h8xJennvU1Lq+XWkc9zVWur8HL69wQna+N&#10;QoPNi8xrJNruQXAfYvckuDvZT/codr/y0VPP12/ePXjvyXtnd87unNs9t/vWtXzV188qI9BGeznS&#10;yZjmuNYikxpj7pJGoLXiq0aeN7pRV3+1b1Krz14tppmOWNkrDWttKtRz27XXLNpqaVrdFn9LtknF&#10;MusIJr1js7rOwEZ3TkzvNpy/vCf0dp5tFDriy0t5FpP2k9K5Uu/KMQWvd9I5lKRzns77kWjR+Xxu&#10;WJ3M20gKfAdq/vKHM0+DJ25u2L2dbypk/o2t1y69dukvF797+8OnV40gHUd7cQ7iHEQfiD4QfSD6&#10;QPSB59EHTsNf/ri+8Mv++/Cd/912zXdfXD7iyw/T+5JQeDLBmifxIBb1JCJf0vghSjHWhxBUHqMk&#10;RirAKUAqLO3vwIfQ/Ai/vECv6SuboBWHV0grNneNVly9Dl95oxV3b8Jn3pL5XxuxgK8aqIURC1Bh&#10;+rWRWdSJBZ67jVrw6VzP6yw1jlroeZ+l6bSkAgkVFK82tawqFxufNTTpvZ65r2Yn6Vs+81jN8pyY&#10;D6FIRX4OrWxnl+fazjv95SO+vMgFSovpxfjv+C2zVhJ5Tyk8ofA0npTCSIWnFPAh9H6E5kMoSqFZ&#10;/UM+hBFfnneR4vIRX36s1kHZShoPnUNapHfSOY5Ce72T1pVzw2qjz0bkQeYtYXVzW+HcfObzEWjq&#10;HMj8O6+Y1n105pt3H717eMW0bnNG5t9K88I4N6xG5u/PoqNQ5x4ntaPWGZkHLbYkMo9rtJKn8/6K&#10;j1rjMpQCbUrTrgyrnIoDrza1ryrXf6JJzT432f7645mkTya9tJHqyNI7na2IL++1o9QWGwGm9siu&#10;k84xyo8ffda8A3rL5z7z0rpaBBvTOaPytro5fOYt2fw/T+VrEdve2DIqD3/5P4S//PRoj9oZNs5F&#10;9IHoA9EHog9EH3g+faD0l4/48sv4nK/zd8XlI778yfkQkmCI0pfEAuRCCcRC1EK+8ijJj1Az/Gs+&#10;hI8TsyCdN2Jh8xzMh/DBJrn8zy4cvHcw8yEEmTcqD1ohKr9fpfI5kc+j2MwnFaDN9kTOp3P/1N6k&#10;53Wf/TP/NH3qc6rO2mD1alOxntuuvWbRVkvT6rb0ayw1XQFWuUllnyaprqwzsOGIBc4VspIIfcSX&#10;J7EQmUAJdIK2TipqPoT4d7VUJ/b+F/Ma98lsn7BwZj+t9yFELY9LnDMLEYu6DyFm+RuZVzQbv/Jr&#10;xJcXl+/7y7+19dbW1cuL5obRJ5s0OOLLm66VhF46x5LXO+kcStI5T+f9SHQtcptR+ZLMm87d70ag&#10;93cYkQJc/kk3Ag0q70egEa8No893Z+PPtYhtJPIafa5pna7W0jponk9Ndv23slcI1qaZjli5k5ie&#10;aVO9nqFn+KxmrVXv0+x7KFtOZuDVpHZl7rPsZEDneC54L2BWZ046V4tmY+PQuOeARwCj6dUi2bwT&#10;8eVnukZ9o61pHXWx1Lxc4ax8XJ2Tvzw0T6k2Cg02r6ht8+n84vjyWEuljC//87T2wPbl7ctvbJ2f&#10;+ctHfPmgL0d7cQ7iHEQfiD4QfSD6wPPvA6fhL4/468v6vK/q+y+C7zyOH+lfZ++nZ8XlI778WB9C&#10;fs98Bvvvq/AhNFLhKUXEl9fTvkrTqahAQgTp1cze+29talhV7m/b6k0yPmsvUZoUmWzC7IYj8hi5&#10;8Emkgv6ZP34KKmQRFeC7SX95Rl349pc1UhHx5eu0vqQR/e+VdAItnlD4yDU5l5fPfEnjhygFeIWI&#10;/LAPIah8xJdfdOckLg9/+YgvTx1bZPsKZ/XV6RwjtvnRZ/nLa/TZR7HxvvJ5BBtEbKO//N3t+f7y&#10;eSQbknmbG+bJ/MPbNi8MJNgSrrm4/up6zGs0fL4VzUZ0ntd4f+VHrXHZKwdq02pOzb1Xm+qryr1N&#10;d9UmWZ/LvUXL5GkujxYtIvI4P0o8h2Z1bnmuefaNyuNvYqmudRyRifjyi/WNegdVQ9kn6BzSIr2T&#10;ztVHn6V15dwwaZ1GnyO+/CJdi8+P9uIcxDmIPhB9IPpA9IGXpQ+U/vIRX36dfeCX2Xdx+Ygvjxn7&#10;83zmy2g2IBrDyZMLeg7KzvMhhB/hquLLk1hEfPk2MQXL7RyLz/I07Wqwyqk4q8P6V5OqyiW1ELEA&#10;vSiTiIWn8/OJBSiRJRELoxYgFqcVXx7+b0ryB8fTeZn4JC+bk+2SCHhyoBoJQ2npE1izq/UhJMHQ&#10;EZTEAsephHMiaqGzhpL8CCO+/LPeeYrL9/3ldy+bv/yd7c9mK6ns79xJNNdSvpYK5x9xLRXEN/9x&#10;lo0d19ZRAW3Wtdx7ijO6i6zUIS9xvpVsXXWGCXuua4t0zlRwaFvlLx9X5+Qvj/OkpHlh8pX3ZD7i&#10;y5vytMnUc9u11yzaamla3Zb9Uv7epEqZpXde56B1Xu82Uguy6Z2n8+D00juj8zYKzZFoG4VGXCHz&#10;l6+PQg/7y9dXOLfY5Fr1lRFTGNOcq5sjkpglXI81empXbRJnu56XWid9oyZIJVCidpRWGodSqW/9&#10;tpPSOfy6309/BKjx2MxK51CSzvFcSe/y88mzrMhtNi+sjNoW8eWfVRfj370sJCeOI/py9IHoA9EH&#10;XoY+cBr+8qvyfV/Vdl4EH/rT8J0Xlx/rLw//M/iiGeX1K78irrmlPrHA87RRCzxtW6I/uFELPJ0j&#10;K4lW5AQ75xVWFq3ICUHJD4ZIw7O0l1tHS/77Vi73Fi06Hh0tS0OUAueM59AokN4VxcbOfsSXz/lB&#10;myqryvl2VW5SsZ5FKVAyMpHbSWpTEpEHpRCpEKEgrTBSUfch5Mz+OqnI/eV/c+H81naawf3x9r0d&#10;rIL2zW6dVrx+A7zig7Si2ge/QHQU5JJY2GxzPkn7p2s9dTNSCym0f15HzT/Rl8/7fSJgdU8s8tpi&#10;etGnGcP1fLsqe0KB/fGpf0z9Y+a5+O89TylA40Xk5UMoSqFZ/SWp+PXHiLkb8eV5lyouH/Hlx2oe&#10;VA3f9QnahrRI76Rz1DyqnFlpHe8F7M7AE3lReY6C8C6DEYUYYSjiy0OT2hVmbK98NanJ5+V0biNp&#10;HrL0Tv7yEV/ea0epLUN6t046xxH6/L5Aoxu6h7CSotgwWtun3f2H3YvgrmT18eU/P2ORHr848zI8&#10;5ccx8D4gbPSF6APRB6IPRB94kftA6S8f8eWX8Tlf5++Ky0d8+dynkD6DfTvWZ74kFqAYSiWxALlQ&#10;4iiF+VpyJKNPLWpkXj6EEV++TfygzG3XVrNoq6VpZTtp48Wr6VpglT21QG3issi8Jxaeznsfwogv&#10;T2IhPo4S6ARtnVTUfAjx72qpTuj9L+Y17pPZPmHxIw59Oo86Ry3Milr4UQ6jFaLziGNDYhHx5Yfu&#10;NsXl+/7yEV/+ODpXEnrpHEte76RzKA3ReT8SLTr/QxrjN0If8eU7uUmmHczQM3xes9aq92n2PZQt&#10;JzPwalK78nido+KJzIPSK/mR6H40m3xeGEehH1ejtg37yyPO+JPrT66/fuMwZYw82+izjUCD8toI&#10;NAmwXV/pLw9SbEk0WVdrlHQt99f5vgaUGmEt5ehzrjMq1zWOejZka1qHtrF6d1ydk788zpNSbRQa&#10;51lkXiPR9AyAj4D9rcxzwOY82N9TK7++fgN/7YNrEV9+SB+j/UWmNLFv0T+jD0QfiD7wt9IHTsNf&#10;HvHVV+Xrvurt/C35zovLj/WXtxn+iN/6cJf+afRXo/8a/drEjXNf75wyD/nK88mdfnZm+ZQvW/PZ&#10;8759vjbWT3DM9/yWWSuJvPYWJU8oPI0npTBSUfoQej9CO7uiFDmR/3O34uvja/wbKYqNxWf48oLW&#10;fc1Xw+PKr7vdyq9Y/RXxdmsxd7niGmLuInqKxTrPY+7Sv9usnrtBnOUvx6d02aZHrq1ePvfnVMDQ&#10;AShB+WpT06pyuXW0NEX2eztJ3/BZR4vSRpd1XnS2UBKpEKWwmf0/dOc94suLVrA0RBqepZ3b9NYT&#10;itJXntxFPvOe06A2RCnAK0TkSYLMilQYlY/48ovuWMXlI778GH3jd6hs3q5O5xjlJ78vyO8XdBeB&#10;Uj43LF/xldHacFcyHF/+0buP3j28cnjFVjg/t/vWtYgv3yblquXUXHk1qc1nr3OsSeu8zrEmncO9&#10;gJJ0DpqnVJ8bZpHaEGE+4stDl55F1/r/htspdQ4ti/ROOscRCK930rpybpi0TnPDTOdA5jX6PDQ3&#10;7M1btro5yLyNtNioC0ZfjMo/uc5VX+/tPNjFLEHMFcSMwXzV1+8vfn/x602uTRD+8n8rJCSOc9E9&#10;VHwefST6QPSB6AMn3wdKf/mIL7/OPvDL7Lu4fMSXXxR3d6yvPPmFJxeezpeEniMRsnlc4pxZKJpN&#10;3YcQs/yNWJDOW7Qhkfn7KRLRg01x+YP3Dt57ffvwyrndPpX/bA6Vt5Xw8GRs/mvzqLyeu1EaIvJN&#10;j1zzGb9vp1NPBhIqqL7a1FrPbddes2jL07SrwSqn4qwO619Nqir3971/jOQUsvn5yc/bfGIBOm8p&#10;4sv3SYPq9AmsWbTVUp12eGpRJxae0pfEAuRCSdFsvA8h6Lz8CEXnReblQ/jpx/TvlA9hHsnmH2fE&#10;4mzyDwWpyGnFwTVEMXqQYhmBVhixKGnFP/0Drxq/2z75O5PV3v2Jy/f95SO+fN9fHvWxendcnZO/&#10;/POJL29U/txun8rXtM5oL2OYM6Y5rrXIpMaYu6SRU634Kp3b6EZddZVHqSmyV4tcR6zslYa1NhXq&#10;ue3aaxZttTStbou/JdukYpl1BJPK8eXHv9GdE9M7T+ehezqndp5tFDriy0t5pGt1jTI1w2dItDWN&#10;4+fldvRrLIHMI3lCz/FnWa930jmUhui8H4kWnc/nhjHWP/3l6SsPnXs/pZq//OH1w+QtT395aB10&#10;zrTOk/k3tl679Nql7y9+9/aHrzKOzWp1aN10M/Y3/v7RB6IPRB+IPhB94Pn1gdPwl1+1j/tJbe9l&#10;950Xlx/rLx/x5UEs6skTCh+5Jufy8pkXhWdpiFL4Wf3DPoSg8hFfXvSgThna9IVnyfl2VW5SsZ5F&#10;KVAqSUXOKURxLLa8SIUIBWmFkYq6DyFn9g/5EN77Kdnqyx1fHiQCaTG9GP8d22L/3RMKT+PBKTyh&#10;8DSelMJIRelDKCJfoxQ5kWcEm0+7Wf0RX97fRYrLR3z5Iereb4fOlXoHnUNapHfSOc4To8qZldaV&#10;c8Nqo8+chxfx5aU9ZalNTavK5dbR0hR5OZ3zRB66pxTx5UW2rdQn4Fbva9B4DRujh+XW0bI6nWOU&#10;H0Ww8UReo88oaQSa0dqGRp+NytvoM3zmLT2pUHmOQNep/PcX/7AZ8eW9fj4/IhG/G+c6+kD0gegD&#10;0Qf+dvtA6S8f8eWX8Tlf5++Ky0d8efoI1nwH2fZsPoQkGGLzJbHwEW1ALEQtcm/5n9xQNBvRec3u&#10;z6PZPO6i2Zi/vGb4I5JN318eM/ttdj9m9r/VRbHxPoT7N/dvPrx9//bDlDB33Hzl4Z+dR7GBX5sl&#10;UmSz9uwN2mwEmk/nnk03Bb32z/wlFSApgNWrTcV6brv2mkVbLU2r29KvsdR0BVhlfwSoTVzWGdgo&#10;fAhF570PYcSXJyXwDGExjadvYM32fQnrtMP/Yl7jPpntE5Y+ofc+hKjlcYlzZlGb4Z/7EJ5GfHnc&#10;JeCuaV2suHzfXz7iy1PfaJfRuZLQS+dY8no3js77kej63DBGzmMkPYvaZpFssDa9xWxjRIqPzuQR&#10;287tbqa0e40R2xCvDdHa7iaV2795/7ZpnY1u5lpns5IsWltN68SYpXXQPJ+angaUGmEt00xHrJyk&#10;pfJqU1s9Q8/wWc1aq96n2fdQtpzMwKtJ7cq2x/n7ZEDneC54L2BWZ86PRPN+ws65nX9GbeModMSX&#10;72tVTd/wnXmpvw2r5wpn5ePqnPzl/dyw2ii0J/Maiaa//EnEl/9L8pfnVeOLM+ulc+uix7Gf0a/W&#10;6f4x+mv01+iv+F8Q/eB59IPT8Jf/0wscX36R7/3L5EMvLj/WX34948vT56/vD3icuvkM9t9X4UNo&#10;RL70IRSRr1GKnMgzgk3Elzeg0Cazqmxb7L83qcHnnE+UFIZkgnbDEXmMXPgkUiFKYTP7GVWBpIJR&#10;Fxb7y//2wvmt7cuIroq4JZjbjeirmO+NWd/0NnvzFvzPELvVZopbhBR7KoaPNiO/4onZfNvk7Wbx&#10;0fG0bYn+4EagGblFfLpPrq1e8u2a715JD+qUYYy/YO07te3X9qPcW7TIZ15Hy9IQpRjrQ4i/QMSX&#10;t7tF3DHVs7h8xJdfRvf6Cmf11elcxJf39NrrhtWmPW2xepKc3qtN9VXl3qa7apOsz7aH/fdJ+pZl&#10;Kpy3IvJDI88YzVeqzw2D1lmK+PLQp5puLdvG7Xi9A4lH8kQedZ+kc9Q8qpxZaR3vBezOwBN5zQ3j&#10;PQXvMupRbGxuWMSXH9K+aK/fE8R5ifMSfSD6QPSB6AMvWh8o/eUjvvw6+8Avs+/i8hFfHj6CSLT0&#10;HaQd60NIjuHJBT0HZef5EMKjMOLL95/1WZ9OPRlIqKD6alNrPbdde82iLU/TrgarnIqzOqx/Namq&#10;zH2WnaRPlT2tQE3EwtN5kfkasQCdtxTx5YdJxPPzISTBELUoiQXIhRJHKcxnniMZfWqhMQ/N7pcP&#10;4fOOL79OvhPi8n1/+YgvT43L7Vi9O67OaV5YxJeXSqA0LXJqqrza1FbPbddes2irpWl1W+XPNqmp&#10;zDqCidM5ap70bsONRHs6jzFp6Z3ReRuFjvjy4uXDOkdCX9O7IX95/htv9Wss1Qm9dI4lr3fSOZSG&#10;6LwfiRadz+eG1ck8YsufXHz5ddK5o73waYy/l1GmOA9xHuJ6ENfDuA6s33XgNPzlF/mkr8vn6+47&#10;Ly4/1l8+4suD3NeTJxQRX96ep/WErRXx8NxtBJpP53peZ6nJ6LWe9lWaVqhAQgXFq00tq8rFxmcN&#10;TXqvZ+0tSpMi81jN8pxEfHn62vEZP7ck3t6SGsiCWiAtphfjv6Ot56VV+BAaqSh9CL0foVF5UYqc&#10;yEd8+aO9eT4P4vIRX36svzx0rtQ76BzSIr3zI88+UhtGnkXky7lhx48v/3DXotjs77zziq2ogTg2&#10;j949vGIrv27OVn5FxDZGsvFR22qRbB6n2G3LRG2TzuHavpEUoEyN0wXqhJRjmlQDCVY5FQdebWpf&#10;Va7/RJOafcb+KU1S2Wd/1BvpU2TpneaGRXz5XOtQ9jrHeq4/Vl4nnWPENj/6rGhtGn1GSSPQEV/+&#10;aG+exsVncX6iD0QfiD4QfSD6wHr3gaO9v97631/k2caXVvXOVQZp/3kLUWwivwjnQFw+4svDV3DI&#10;V55+hM/mQ0iCMeQrX66KB2IhahHx5fXMP516IpAQQXo1s/f8rU2Vem679ppFWy1Nq9vKf8/KTdcE&#10;q6y9Z2mSPlUWtfDEAj6E3o9QPoQRX75OKBbT+JoPIch8LdWJfclE2MJ9MtsnLBptMF9C70OIWsSX&#10;PznfFnH5vr98xJenvtEuo3MloZfOseQJfcSX17VfOkBt8Haa6YiVO4npmTbV6xl6hs9q1lr1Ps2+&#10;h7LlZAZeTWpX9nuO2sRl6RxLIvOg9ErSudrcsHxeWMSXr2uUqRl1rW9rWoe2+raobrLH1Tn5y78Y&#10;8eURy2/78vblN7bOb7126bVLEV/+5HQYWz7ai+3HeYh+EP8P4joQ14G4DtSuA6fhLw8qvy4+8WP3&#10;cx1958Xlx/rLR3x5+hqaz2D/fRU+hEbkSx/CiC/ff/Kfpud+5VSc1WH9q03VVWW/ZdaaVPC5SXWl&#10;SSr7TDZhdiN9iixSIUqBkkiFYu5GfHnvSyhuwNIQaXiWdm7TW08osD/1pFn9JY0fohR+Vv+wD2HE&#10;lx/jGyIuH/HlqWFjbF/hrL46nWPENj/6LH95rW6OklY4//M1rPrKFV+/3e2vbm6rvmJ+n/zlHxX+&#10;8rby62fXr163dV+x8ityf+XXh7cRyxwUmPHCfkhxw2wlUl2R7ToNn2/NDcPIql3XeY23K37+3jht&#10;kGqwNO1pi9WpPbJtKq4qa6t5qUkVn7mP3k6e6l1+nCrznAyPPNeIPM53TuUjvryp0eLR6Dpxr+kg&#10;tsjtSeugc0iL9E46x1For3fSunJumPzlFcFmufjyH/wCK+EgvX4D+fUbh2mdHKyVg1VzDtLaOVhB&#10;Byvp3Nt5kPK9Hayt06fy31/8/uLXm1r39WhvjL7Ed+I8RR+IPhB9IPpA9IHoA8ftAxFf/m/Xd19c&#10;PuLL01eelr6DtGN9CMkxPLmg56DsPB/CiC9vpMI/67M2nXoykFBB9dWm1npuu/aaRVuepl0NVjkV&#10;Z3VY/2pSVZn7LDtJnyqLVLAkYrGMDyEoUZ9YGLXAinj3bz+8vX8Tef/mlxc5c+nrzfNbP0/rvtqq&#10;rw9mq74eXDu4xlVfz6bnWq36+uatD1IEV6z6+unHXPUVsV5//0l/xVdb7RVP2VrxFYxZ/uB4Oi8T&#10;n+RlPeMuqYC4QV6q0QZro09gzaKtlupEI/89K5fEwlP6kljgOJVwTkQt/Ax/RbMRndfs/jyaDf82&#10;tjov/mKIu0tagRV8X7+Bv2ufVhwkWvHo2oMZsUB/qNOKf/oH9p3fbePOa518PcTl+/7yEV+eGpfb&#10;sXp3XJ3TvLCILy+VQGla5NRUebWprZ7brr1m0VZL0+q2yp9tUlOZdQST9GmZqXI2Cr3xdCQaoxc+&#10;9UeiI758X3OGdY6adVI6hz3xeueVGjWvd9I5lKRzns77kWjReUVus0g2uO+we5BP0/0ItC7iyx/t&#10;rZcex/7G32ud7h+jv0Z/jf5qtDnOw8mfh9Pwlx/rg77u33vRfejF5cf6y0d8efgY1pMnFBFfPuLL&#10;i1KgNI9SgFeIyINSiFSIUNBv3s4s/TU9kefM/m9/CSL/MBF5o/KIl7x/8+7Nez8lW/3NhfNb24nL&#10;k8yDzD5KPmVPrpPMg9+a7xmovMj8rzsyj3VG7UmZfm3ixqLzIPRKy9H58nm/TwSs3mcWqi+mF6QY&#10;i622mpc8ofA0viQUnsaTUhip8JQCNF5EvkYpciLfJxW//thWwhOVpw9hSeXhQygqn/sQnu9m9sOH&#10;8Lu3xeV3Lv/HJ+uVxOUjvvwYP3nqHK00DzqHtEjv/MhzxJcHhS5T43SBOiHlmCblQIJVTsWBV5va&#10;V5XrP9GkZp+xf0qTVPbZH/VG+hRZeiciv57x5aV10jley03vPJdGrU+urf7serdOOsd7AJ0tlOQv&#10;r7sIlDQC/Tzjy9Nf/sar66VzsbdxBuIMxBmIMxBnIM7A+p6BHz7JY8ujbONiq3onBaKN+PIvjn++&#10;uHzEl4ev4JCvPP0In82HkARjyFf+5Y8vP35Wf/+JXk/7Vpr2iEBCBOnVzN7ztzZV6hk+gvisZq21&#10;fJ9Wt5U203s1XR1W2fY8f584ciFq4YmFp/M+mk3ElycNzwm5kXW0DFOKmg8hvl9L9e34X8xr3Cez&#10;JWPxNKZkNfmcgpxZiFjU6DzmLJBYkM6bv7zI/Pszn/mczNsM/8M0u/8gjcbAX/6bXfrLD5F5cfk/&#10;bv7b7r/tfrWD9/Ww5Cwfvdr3l4/48tQ32mV0riT00jmWPKGP+PL++m+al+uDytNMR6zcSUzPtKle&#10;z1AzfFaz1qr3afY9lC0nM/BqUruy9pqlyYDOUfFE5kHplfxItOIE2Uh0Pi+Mo9CPq6PQ77xqTx2f&#10;n+mPQOOahxFoi3Si0WfMLDLf62XnhuXX6/w67q/yJY0vVQIt5ehzrjMqr0bnqH1j9c7vX3kEi3RO&#10;/vIg9Eq1UWhP5jUSTX95+AjQZ968B3wkGz8Kjb+7RbKR1v0qeSYMx5e/8ep66Nu66HDsZ/Sndbpv&#10;jP4a/TX6K/4XRD94nv3gP3f/esuT+VUReWznr7fI42n/ectWPF13X/hl9/9F9J0Xlx/rL38S8eV/&#10;0q1y6p/XUSOxNsunfFkSb2/l2dcvjfUTHPO9/ratvgofwogvb6TCP9XzWT+304wKGDoAJShfbWpa&#10;VS63jpamyPl+1o6HbMLsxhwfQk/kRSlsZv8PKX4N8p//z+NZ/GNEr1EEm1X4yyP6yZu33p9FRHl/&#10;Nmuc/vKgwEaFy2g2eJ42Hzg8bVvyPoR4OkdWKqkFnvDLVFILkIIyDVOLOoGY9/1y62jxhKL0lee+&#10;i1ToaFkaohQ4ZzyH3oPQ+xDiL4C/g5EK/G1sZj9m9+PvZlkxd0UqQOURc9dT+TyKzZC//P+9YHdp&#10;uFNZjywuf7Lx5X9yg7HRFTGda4VYLPVFOkfdk86x5HWOWlMq0Rj9Gvudcuto4W/Lch/N8hhk/VFD&#10;44Yi2OC88Rz66PI/Rnz5TGdSsfdqU31Vubfprtok67PXOdYmT4m81znWROQ1L8zrXMSXL7XF9KZU&#10;IugW0jz9GvsZt+N/hfpa7hMVzqx0jlpOlTMrreO9gN0ZeCKv0WfOw+NdBufnkcobkbe5YTUqf/z4&#10;8jdeXQ99Wxcdjv2M/hR9IPpA9IHoA9EH5veBf7mRk/nVesyTx9OGv/yL6i9/ePHw4tlLZy9tbm1u&#10;jfMhfJhWW7OV12wVtj+nldhsZbYfr/+QVmmzpKdsTyqMUuDp3CdP4/Fk71ONClibZwggD0jDBCL3&#10;kaevPC19B2nr2/G/mNdELLBvZRKxwPGWCaMVyjpzIhY4r5Zwru2821/AVsTjqni2It79nYe7yPs7&#10;WBHvwSb/P/7swsF7B++9vn145dzu2Z3NXVsJ7+psJbzPZqvhzVsJDwTY/NeMDucr4THqivzgrKQZ&#10;7HxKN9v0Zr/zGb9vpz0y0CGDwrSppZ7brr1m0ZanaVeDVU7FWR3Wv5pUVe7ve/8Y/RlATcRiGR9C&#10;I/NDdD7iyxuVgF8g6EXNWmv5XqcdnlqgVhILT+lLYgFyocRRCvO15EhGn1qIz2t2v3wIEVeIdJ4+&#10;hCcTX/6Pm7ijWCcfikuv2BWv9JeP+PLUuNyO1bvj6twQna+tcg6108qvP6Ty8Oqv+zOt209a91Hn&#10;Nf3FmW/ePXjv8MrZnbM753bP7b51LV/1taZ1FgmMI5028vn4l7jWInOEFHOXpHWaG6Zr+UY36uqv&#10;9s0Cvct1xMpeaVhrU6Ge2669ZtFWS9Pqtvhbsk0qlll6N3lK5vPj1BnY6M6J6d2G85f3hN7Os41C&#10;4/7CtA6j0I9nI9DDo9DD/vL1iG3maS1/edJf0mCOPiPeuaV/fzr6jBFUSyTONursR55xvSexlvVs&#10;e0hL+pqzmLSflM6VeuePADV/nNI5lIboPM6fRqJF508zvvylV9ZL59ZNl2N/o3+t031k9Nfor9Ff&#10;jajHeTjZ8/AvN/73FyLzJ+8vv6yv+cv2/RfFd355f/mIL0/anzN4K3tCUafx4PMi8iWNH6IUY30I&#10;QSq+3RWRx7jJwy4ZkQeV39/58gK5/JVNTytqZP7uzTsfIjo5ksUrN2LxbeebbcQCVNhmmpNYwNaI&#10;BZ67jVrw6VzP6yw1jlroeZ+l/8/e+bzIdWT5/i170QKB5eVMrXshg3gugRYiaRkVraJVpovuFNRC&#10;FyQjgQytAdOWjBa5sN+iV23oZnilzd27Nxb0YxrpT/BKgmEW8n/QXqkeD2awNC++ee6pb5yIczNv&#10;qW5VKcsng6j4UambN6Ou7jfzE984MXOoAKkBa22qjpV51LzWpIaf9VylnFSkQt+rlDomEluepCIf&#10;Q6nL+OpYy7irX15X9kd8eeEYy+mFT969f1eSEWnXRN5SCksoLI1XSiGkQokOabz1EQoLIqXIibz6&#10;5XUnvKONL484NviGsjrZ+uVfpRlozkIrmX+wdWPz4Zak3W3ROpnNxAz0ollonSG1s6acTdUZVtzf&#10;65lo6ECuC/Usbq0t3kw0dEj1qX822ifu3vPz41HvcC5I9TnZ8y7fU6l21DpdTyDjZYk8Z591xl/m&#10;noXIywz0y6R5L3f0bySzz5iBlvSRzsgkLv/86t51IfPrczJ/cefGzWnKN9IMtEfmH8/36FCdAwdW&#10;rQMdfv05aLEk6hzu0UyWzts7PlqNyVAK9DHNujpK5lTtebSpf6zsv0STum1usvO172eSfjMp0lpq&#10;I1PvOFoRX95qR60tizzznma9Td9R69xqxZdfHY1bJT2Oc43rKq6BuAbiGohrIK4B/xqwfvkxufx/&#10;z5T/aal++b9svzu+cYms89M7H3L5iC8PryCIxaLkEw0SC63VxMJS+ppYWM+80huhOTnd+efbpBZk&#10;QZ6H8OWO0Aoh80LnhViAVpR+eXgIkYTKg1bUpMJSeYmWIpQCtEI9hB6poIcQtFm+keu3c/utvUnf&#10;12223/lnBREQcgBKYB9tavq57fq9En1emrnHsq+IVtN1oWS27wCtickcgTVDLDBWyEwk9BFfXomF&#10;ZQigEEj9NMLzEKqHvnTL+8exr5i39JykLAnLYg8hCH0el1jdl0M8hIeLL19Hson48sp0SeVlXRju&#10;qro2DH7tfF3YP2XRV/SercRZaHxN5C2Nhy7Y5NFvj8h7VN325fo2ps7VhN6+A7Ss3lk+30fnMYJ2&#10;lqNeG6Z/C/3bCJmXv9nj+bow/B33Z2QSl3/V+eVB5e0M9MNbSNgZGzqHXbIxAy2zm7nWySyorAvz&#10;tI53a2odNM+mptCAWiOkZ5bpiNQ7iSmKNrX9DD3D77xSevlzlj0Pdcmp6Hk0qZ9Zzjj/OenROR0L&#10;/SwgJUeOOofZDibMhPiz0BFfvtSqg+ic6l55DGnnCif1w+oc/fIRXz48h0JlYhxiHECn4jqI6yCu&#10;g/h/EPeB/zP9+zH75UHAT5sH/m3fz0l658nlI768pRg+gc+fowzeljWRt5TCEgpL48ErSOSV6NBD&#10;SCJPDyEj2HBVf5+HkFQ+98v/+kJOK5TMq4cQdB60QvzyHq3AKnLrIcS358UewkXEAt/Za2qBvjrN&#10;Uh9zqs7bKO2jTc2xsj2ytppUsbkx5ztJLZuVTUi5ln6LTFJBSoEaSYWOrXg1ZTYE3k31y+PvgTye&#10;Xz7iyyvtX0YobOSanMvTM29X9KtfnkQ+5/H5qn6NnCAlo9hI5N2IL7/Mc7FPZ38e8eVzHVtWt/qm&#10;rfF0TqO16UyGlCTynH1GjTPQ/RFsGK1N1jzQL/+88svnkWyUzHta9/Se6By0ThLuuXnUNtyX5T6N&#10;WejhM9G4/zcmW+VAa+bm1F082tQeKxeH7ppNKm2uzxY9k/2M91cn6lzfzLNH5EsqLzrXr3X6f/7L&#10;s2eubG1+vPn1NmYcv97GHte68+vefPdX7LmB3V9F6xjJBtHAJJqN7Kwtd1vZ34N35Pw+nd+/ZaYV&#10;FBq5TnamNtcLqfsRbWoVUn3qn432ibv3fBxdj8dXAolHskS+1jvqnL43+65J5Ou1YV4Em4gvv0zX&#10;4ve+1zDGJcYlroG4BuIaiGtgFa+Bf58+aPIoNv/16dHHl1evfFn+VH3rJ/W+yeXhl4/48rmnsPTN&#10;+6ReOUVdWnJh6fwyDyEIvUY+KD3zJBYenY/48h1ASEXbm9vud16JvjzNuhZK5lSdt1HaR5OazDW1&#10;ILEAvagTiQUoPZNSHylJ54UOgRJJwtoFIfNCLRBxKOLLC4E4Pg+hEgyylppY2Ig2Sm8ivvzReEUi&#10;vrwomnrltSx1TttD9e6wOke/PDSPyZuFtmSeM9Hql8/XhvXFl391LeLLt0bhbIsa1yYl05yqxaNJ&#10;7TpT76zOQeus3q2lHmTRO0vnvZnoH7tZkIgvr7Tco+q2z9M79caXpU/u9bVY+oSeOqc1q3fD6PyQ&#10;tWEa619j/+f7qGBvetkjwO5yvncTsy+v0i7nmI2RXc4xOyM7nGO25v7W1ubW5vmN8xtnrpy58sPl&#10;7y7d6naliPjyR6PHoEXhiRRiFOMQ4xD/H+J+EPeBuA/ofeD/7Vgq/593x4xj8593NX6Nlr/ZCK/8&#10;Mm/9cXnoyeWH+uUjvjz8hX6yhMJGrsm5PD3zdkW/+uVJ5EkpUCOR7/cQRnz5Ah/sk4U2/eKwuTy2&#10;tJtU+JmUAjUhE3k5SX1MJPKgFCQVlsjTR6h+TUvklcqP55eHj/DDu79L33h/96l8C1YPIfYZVR/h&#10;wTyEoM9H6yFUkmBJhU8fhj5Hj2nLMTyE4iOsPYTvanz5P2/99+zNo1XKX52VTyCfzP3yEV9+mU9e&#10;dU5Lah50DmmZ3lHnNJKN1TsS+XptGLWOs88RX546kySn59Gm/rGy/xJN6rYZ6sY0SXWbqXGorXWZ&#10;esfZ56OOLw8Sa/3y791+dVO88qJz0DrwXdU63UlbdQ57eiD/2wPu/kq/PN3yei8Xz7zl0mipn9yW&#10;SrVZ6gyvLa0CoTVUw4Y8rz46esbTOY3YxtGyRJ4rEVDL14bh84YSeXwKyak8/m7462HNA/6WsgYC&#10;f9+ayn+bVkz0U/kfLv91XddafHX2zaNV0rk41/h7xTUQ10BcA3ENxDWwutfAm0fc8VUI/Zhcfnl8&#10;+dIzX7ZPykv+U3hdcvmILw+f4NF4CJVgkM3XxMJGtGE0G+shBJ2nj5B0nqv76SGM+PJt4gd1brs+&#10;r0Sfl2bOcdLBq0fT9aBkJrHQWh+1sMTC0nnrITy6+PIvduzKfvGfDVvZv5xUcGW/JRWWToBa2ORR&#10;AemzDAHUAamfPngeQjzfS/5x7CvmLUsu7DtAy9IYOwJoMZoN6kzeCn/u/iqxFYRYKLUQYgG6hKzE&#10;IqcVe4lGgVi82Hmb+PJ/2canBHzqWZWSXP75pRdvsTZMPdka0/z7nYgv7xN66pzWrN4No/N2Jpp0&#10;npHb+nZ+7Ysv/1XEl+/UDXrmJe1HyZyqPY8m9TOrurHs0znl9CTzkwOsDcvXheksdMSXL7XqIDqn&#10;2lceQ9q5wkn9sDrHaDZW57xZaEvmudO5R+fFPSCfWHKtw8wL/fLPdxDHiGT+X7Y+3lS//Adzv/w/&#10;Mr/8V2dXS+dWRY/jPOO6WqXPj3G9xvUa1yv+F8R1cBzXwesHx++Xj/jyw9cMHKV3nlx+qF/+4RZ2&#10;Uns6RZZd1rB2XHYYJbF4PY8DS26ce71zDzijtYBE10l9dlLqt3yWSrxtSWdfWRviERz6nPLY0h7D&#10;Qyg+wtpDSCLvUYqcyH+/o38T/Rsh5u5B4svrzq8RX75N7CHPqek8mtRnM+kEapZQoG3T2gIPoSXy&#10;jGAjK/t/TPFrkCO+fM0P+um8TyAWPb8+OnosoUDbTyTyNY3voxRDPYTg8scdX/6zFffLv7h07oqk&#10;9Y31jenmxY0bmzc2H24hQ+NE56B12D9UtU530s53fi3pPLWOSqf3ctG7ZTqnFJs6pzWrc6o1tRIN&#10;1bAhz6uPjh59bZZ6jlLqe2Bp37Wdea5nn+mX56cI1DgDHfHlaxlqU9dYuT46epoqW53TFvXO6py2&#10;SOS5LszqHNeFQfH8tWERX15Uafls9HC9wxH1eNQ86BzSMr2jzukstNU7ap2uJ5DZZ0vksf5A0snH&#10;lw+/PChE5BiDuAbiGohrIK6BuAaO4xp4/aD0y59cfPnSK1+2fwoe9uN8j+Tyfnz56eaDjlQIrQCn&#10;AJEnqVAqr6QCcVTk2zN8bZL6SIVQiprIWxqPb/Y2eVRA+ixDAHVA6qcPuUdevfJaapxdLf3j2FfM&#10;WyQWOLc6kVhYr7zyC0azsdSCxMKj8xFfPoGD7tGm0s9t1++V6MvTrGuhZE7VeRulfTSpyaycgiWJ&#10;RVOweWEWJBYH8RAKme+j8xFfXog7fIGgDl4pvfVPn2iQWGitJhaW0tfEAuSCCcSC1IJeedRILZRX&#10;5Kv76SFEXCHxEZYr/MVDKCv8z833OKSHUP3yz3fUQygr/K2H8IfLP1z+1S80Gt2ft/DpbJW8E/1+&#10;eVL5B4nJWyqfa51H5V9nM9CezoHNi86htGmZzqlm1HqX6wzr4+jcQfXusDons9A6RpzL8GahLZnn&#10;TLTOQkd8+TapD3Pb1b0SfV6aZf+e9XTY4tGkdp37dA5aZ/VuzcxEWzpvCb3MREd8eVUaLUXLfH06&#10;Wp3DGVi9q2ejrd5R51Cjzlk6b2eiSefztWEaOU/98nkkm6OILw+//Crp3KrpcpxvXF/x/0tIX4xD&#10;jEPcD+N+iBE4Cb/8svjq8Xuh8+U4jO2dJ5cf6peP+PJK+8lDtGYJhU/jwVpI5C2nQauPUoBXkMjr&#10;jIeUuYfw7eLLv7q2d113w1ufrk+nO9OdGzfhlX+Q8sNbX9x5eGv3jqSn90B5sZsosuwwKl5tUGH1&#10;tdHVDd+bZMSOZQJ1ZqxZYdL5T3yLZ+b3fa3N0m/rnLqKR5vaY+Xi0F2zSaWf9VylnGTvR+r5+5Xx&#10;ECoPSkFSoePHUkZXx1rGXf3yurI/4ssLv1hOLxaRDfs7JSK2tITC0vg6eo2l8UophFRYSgEaTyLv&#10;UYqcyGsEm8+7mLt/uM8oNotW9oPKY2U/qfz9Le6E98GGrOwHlf/uUs7lj8MzMOZrkMt/u/7iUsSX&#10;76f4nIGGstV6B51DWqZ31DnVPKt31DpdTyBU3hJ5zj7rjL/MPfdFsXnWrQvDmj5JH/2s21kgxbF5&#10;fnXvumjd+vT96cUdrAuzWrfbad3je7t3oHW5zr38PXbVRpY1Sq8/By2WRJ3DfZqJ9/U1dx6WGgdN&#10;QNJSWrOuFyVzqvY82tQ/VvZfokndNjfdOUo5SS2bJ+adr6UWMmegOVoRX74k3CUBl7ZVILRWSec0&#10;YpudfWa0Ns4+oxbx5cfUwTjWm0cxBjEGcQ3ENRDXQFwD7+o18K7Hly8989o+Tl/5aX0tcvmIL597&#10;59UzWJYkFjnVUC7PsiYWltLXxMJ65kEsSC3oIUSN1IJ0nmSeHsKIL98mflDntuvzSvR5aeYcJx28&#10;ejRdD0pmoRX5zz5qYYmFpfNgFyTzEV9eabglFKATiymF55UH1fCSTzvsK+YtPScpS8KiK/u1tB5C&#10;tCK+/NF5JcjlI748dGxROojO1YReff4srd4No/N2Jpp0PuLLdyJjija1/Aw9w++8Unr5c5Y9D3XJ&#10;qeh5NKmfOVc4qffpnHJ6knlQeibqHDSPSWaiZR4asyPP5hnRbCK+fKlVB9E51b7yGNLOFU7qh9U5&#10;+uVPMr78t93OrxFfHnQGKcoYh7gO4v9B3AfiPhD3gZO9D5yEXz7iyw+PL1965sv2YTz05PJD/fIR&#10;X16JPCl8XquJPOmE9cr3ewiFyNceQhJ5j1LkRD7iyydgkD3aVB8rZ4fNqk2q22wphSUUjfEPglJY&#10;Im8phSXypBTwaopv88f5SgUhFUIpsJJB1jTI+obdO/B/7t754s7Xv9RYJH+88MHGVtrxDP7or7ex&#10;Fxqc09gfze78iugn2DlU/NcSIUVWkUtcc9l3FN5t8bbR7QaPt3i+xRmnfnAh0Ph2jsykxNqWNd9e&#10;HQ+hnjtX9fPdaq2PUthV/RzV0kMY8eWHeB7I5eGXj/jyqmPLylzdWB9P5+oINpbIc/YZNc5AR3z5&#10;TH66apvKsXJ3yKJoUttmq3Paot4pg7cliTxmn5kWE3noXU7loXWSfK27/XPRui/PnrmytfnxJtYB&#10;qda9WKB1w3Y55x1ZdE793nSB9+mc3vnH1DkQ8zE883ocS+NB4pEskUfbJuqcvjd9r1JS6/SzgIyW&#10;XRfGtWH6mUI+Y/zrZ34UG1kb5u36Krub666vujbsSSLySuW5Nux8tjbsm3W9diK+PChd5BiDuAbi&#10;GohrIK6BuAaO4xpYpfjy6pUvy9PqZz/q90UuH/Hl1UOoZeknHOohVHZhyYWl8zWhtx5CtPK4xLlj&#10;ntFsPDof8eUTOOgebSr93Hb9Xom+PM26FkrmVJ23UdpHk5rMyilYklg0FZ0HuyCxsHR+MbEQMg9m&#10;4dH5/vjypPLfzqn8i50XO0rlEYf8w7tK5fGtV2K5agxz+Zb8r5+VRJ6UAt+2megHtzRev7nrN3mW&#10;9jt/TQUsO9BWP504Pg+hnivfQU0s8D6ZMCakFhw11EgtyIK4uj+PZqN/m4gvj0+PueeDXL70y0d8&#10;+VLr0B6qd4fVOa4Lg+YxebPQlsxzJjriy7dJdercdn1eiT4vzZzjpINXjyb11LlP56B1Vu/Wutlo&#10;0TtL572ZaJmF1plo0TnEFZJIev4s9Ef7XH7YDLTE+yKV1xjmSoNV6xDvXNLfU0m9k7u2Eme5n9da&#10;R31TTaBKoKbaUZeqcFL265wSek/v1BtflvpvbGlfES2f0Nt3gJa+Nympc6hR53SsqHf5eOooR3x5&#10;IQG5npX6Fm2r9zEeMR7x/yXuG3EfiPvAKt4HTsIvX3q+oy0E/rDjcFDvPLn8UL98xJcHsfCTJRQ2&#10;ck3O5bmqv6bxfZRiqIcw4suXAKFNHWPl8tjSblLhZ1IK1IRM5OUk9TGRyINSkFRYIs+V/bKqv/QQ&#10;Rnx5yxKW0wtLIhY93x5ZWzVJsZTCEgpL45VSCKmwlAI0nkSeHkJSipzIR3x5fALvz+Ty6pffu3zu&#10;yrkr6xvrG0rm7S7nonX5zq/9u5zT1Y3ZUmZyZplpxf0duU66fkrKXC+k7sVz93RI9amPrB+kH8fX&#10;4/G1oHNIy/SOOqfvzb5ral29NiwfQx3biC9PnUmS0/NoU/9Y2X+JJnXbDHVjmqS6zdQ41Na6TL2j&#10;X3414svLujDS+ZLMgzLrvVxmoy2XRqsk19K2yoFWTeeVjKv+SLlItw76O3tkbdXnYs+2fk/2XUPj&#10;SOQxLjaRyCuPl5Iz0OIE0NmSP6Q9zvNdX7GmDzMrsrv5h3ffm+9vDq88nAavbsJz8DxlrAzUHc7z&#10;vVTOb5zfOHPlzBXspfLX8Msv0NJFOhu/e/MoxiDGIK6BuAbiGohr4G2vgVWNL1965sv2UXvNT8Px&#10;yeWtX/79Kxc3LiZaMd1UUvG/txHBRqn87vbT6dPps5Rf7ohXTVaVf78DD9vreZZv0yQU8L8x0Q8+&#10;hFLgG75NNRUgN8hr/RRCPYFe6fkH9Xm1jzB/PanXxMJS+ppYgFwwKb0RzzxHDTX6CJVXyHjL2NND&#10;GPHl28QP6tx2fV6JPi/NnOOkg1ePputByUxiobU+amGJhaXz1kMY8eWVEig1IJ1ArZ9EwCeI33ul&#10;9PKnfxz7inlLz0lKSy3QsuTCUgu0Ir780Xk7yOVLvzy07sbmjX2te7gl0dqwayipvHqyX+5YrUO8&#10;c0n/5BB5Jc5C42utU2LNcpnOqbZY1enXOdUr1a+8HEPncB56TlLad4CW1TvqHGp9dB5a59H5iC/f&#10;iYwp2tTyM/QMv/NK6eXPWfY81CWnoufRpH5mVTeWfTqnnJ5kfnKAaDZ5JBudhY748qVWefqmukeF&#10;s7XyGNLOFU7qh9W5PjrvzUKDzZPMcybao/NeJBvQ+Vc3NZINyDx2OQeZ10g2EV8e9GQVPYVx3vF3&#10;i+tWyF+MQ4xD3A9Pz/3wJPzyf9seL776YT3mp/XfD/HOk8sP9ctHfHklIJaLaMsSCkvja0JhabxS&#10;CiEVSnSEyoPGk8iDWEgipciJfMSXT8Age7SpPlbODptVm1S3mXQCNUso0LZpbYGH0BL5iC9vqQD9&#10;hDU/6KfzPoFY9Pz66Oipz6Wm8ZbI1zS+j1LATTjEQxjx5Yd4Esjl1S8Pt7z1yz/curEpVJ5k/vH2&#10;4wGz0KTzpMmcT9V7ucxGWy6NVkmupV3z7ZKAS1u1h6Vq1Bglj5rXxtM5naHnaFkir0onZcSXp85k&#10;8tNV21SOlbtDFkWT2jZD3eo02dc8q3PaIpHnujCrc1wXBsXz14YdLL78VsSXXzhjTQoPHbQJOjdE&#10;7+zMs782TGafdT2BeOYtkefasIgvP0Tb4jlvHsUYxBjENRDXQFwDcQ2chmvgNMSXL73yZfs0eNuP&#10;4j2Qy1u//HpyEMJDSL+87yGEZ9765RFH5fXcL7+cVHBlvyUVNaWwhMKnEyAFNoFKIPXTidw7iOfl&#10;7dJL6B/HvmLesuTCvoOa0NsRQCviy9ff9qVnNrNkIKEC99GmXj+3Xb9Xoi9Ps66FkjlV522U9tGk&#10;JnP9Hibpt8zKKViSWBzEQxjx5ckR+un68XkIldiT0tfEwlILu8rfrvAnteAKf89D+Pn9iC+PT6We&#10;d4hcvvTLaxSbh1sPklMeRJ5Unn75g6wNs4yZ93J7l1+mc6oZtd7lOsP6ODqnujdU7w6rc/TLY5yY&#10;vFlosHmSec5E61oGfBqRdXxPp1jrgBUPu9ufdFHGvzr75OqLa6+unds+t/3+9P3pxZ316XRnuvPg&#10;5o2bD289SPnhrd07yLJL9tN7spuoxjDXmOa41yLrDCnWLoEiS0YkFkm4f0te62ZdeZdHramyVYtZ&#10;piNST9LiPNrU5+e26/dK9Hlp5h6rftkmddWZ72DivL/8/a91YyJjZOm8JfQyzhFfngontX6d01ln&#10;T+/Q5yX9N7YsX1N0Db12Rpo6pzWrd3Y2mjPRls7bmWjSeUZu69v5VfYEwN70skcAotgwks2eE8kG&#10;O91jD2A/ks13l27t3zV8PXnzKPo9ne0bFxktISYH+Xd9x4v+03n9xXVyOv+u8f81/q4YgbgOhl0H&#10;J+GXP60e9Xf9fZUeenL5oX55jWQDD+HjbfkWrGT+2VR2Ha2j2eD7tPgI8W1bkvUQ4ts5MlNNLepo&#10;NiAXNbWoCT3YRT+1OPjvyELyWn0uSlZsSX8k363W+igFxkzH0DoIX2ekQsYffwf5m4BT4G8kaTc5&#10;PyXvbv/pwv/oHtfXn1x9dW3vutKK9anQihsZrfiioxUgFk/vYRdRIRbPul3XhFjI+nLxtimzUFqB&#10;ksQC37sXEYuaWvD7vtZms5oKJFRQPdrUM1auDj7vaNJPP+u5SjlJz7I55xSkOBJbnqQiH0Opy+j6&#10;HkJd2e/vhPfFna9/qX/5P14YthsevuHKCnHd+RWRXYUAc0c8WW1Obpx7vXPKzGgt+HZeJxvtRb/l&#10;syyJAElBzRDQs5xeDH+O/wqWUOB8bLKEwtJ4vH8SeUspQONJ5D1KwVX9+Dvo30Ri7v7h/m/TPr3I&#10;Hqngyv5XN2Vl//MdL+buBxsf7Mfc/e7Sr36h186ft1bNk0Aur375iC+/TBNVN3OVo0d/md5R51TL&#10;VeWkpNbpZwH5ZGCJPNeG6Yy/fsrQiEJK5YXIP0ufS3Iqv7v90c/kqv0kcfnnV/eui9atz8n8xZ0b&#10;N6cp95H5x/fkPiq7i2KfUdU6IfOgxZJI5nGPZuJ9HSS6To3RBCgFNIJp1tVRMqdqz6NN/WNl/yWa&#10;1G1zk52vfT+T9JtJkdZSG1k/A3Cs5DMC9U7H9vXnQuUx5pLy3c31swg+lyDjUwrSw1u39/d9PXNl&#10;axN+eUmIY4KIJog6LlFOhOLqnRJ8V7VOZzrrXc4jvvzb6px+Bsg/F+SfF/gpwkaxifjybx6tmu7G&#10;+cbfLK6BuAbiGohrIK6B4dfAaY0vX3rmtX0UvvNVPSa5vPXL1/HlxUeoVD7iy+dEw1ILtGpigT6m&#10;mliAXDDpLEXEl7ff+C0NEDqQIMEM/fbRpqaf267fK9HnpZl7LPuKaDVdF0rmJtVtmqQ2M7mFJRYg&#10;86TzoBckFhFfXmm4ZeW6Ar+fxsMrCBLvldLLnz6xt6+Yt/ScpLTUAi1L6Os5iVWLLy8z/6vxk1y+&#10;9MtHfHn1yGvpz1T7OlfrHXVOa1bvqHOo9dF5OxNNOs/IbRLnH3TeknlZ44D4Q+KXVzoLv7zOQIPK&#10;2xlouOXhlf9iznQfJ7oLyptTeSXyIMMy++xReVJm3LtJn3mXR62pslUIbc3SM21OTefRpj4/Q8/w&#10;O6+UXv6cZc9DXXIqeh5N6mfWc2Y5Me/TjgBa+fhw3HKdQ51Jxj0n8zoLHfHlS63y9E11jwpna+Ux&#10;pJ0rnNQPq3P0y9vdX71ZaEvmOROts9D57q9HFV9+NRQuzjJGIEYgRiBGIEYgRmDVR+Ak/PJ/i/jy&#10;WyftrYd3nlx+qF8+4ssrka8pRU0oLI0HpbCEwtJ4pRRCKmoPofURimuelIKr+mtSIR5C8REKq6Bf&#10;/tcXnmQewnPbQivgI4SHELlc3W9pBVb5K7H4cZ9YLPYQLiIWPrXAN/w6zTIqIOgAlKB+tKlrrFwf&#10;HT1Nle3ZTtIzbLaUYi39FpmkIucUOakgpaCHEOMufwP1dWIlg/gI1UMI0gTqdHC//P9MbvkP74qH&#10;8Lef/uE+/NjyrRgebUQ3R8I3Zt8zj2/bktQPLn459YmTT5fkWto13x7qme+n8z6BWPT8mk6gxxKK&#10;2iuv504iz3ertT5KgTGL+PJjeSzI5dUvH/HlVcsWlUetcxrlR7zy+nPI2rBc5/IINqJzQuXhJKBf&#10;/nnll88j2SiZzyPZqNY9vSc6B62ThHuuvzYM68K4Noxap/d4e+dHqzHZKgdaMzen7uLRpvZYuTh0&#10;12xSaXN9tuiZ7Of63aKHOofxYeLMs0fkMd6S6JeH0vVpnc7IfHlW/fKIWoIIJvTL780989gdFJ55&#10;0TpZZ6TrjlTrsCZJkq9zeq9WtdNZ1lrn9M5v9U61gqWnL54OQbeQFunX0N/pcezrQOeQlukddU7f&#10;m75XKal1+llARssSea4N088UOvK6Pk+pvP6NZF1YvTZsr1sPgZURL9L6CN319ett3fUVkWzub2E1&#10;xflsbdg363rtfHX2zaOxNCiOE2MZ10BcA3ENxDUQ10BcA4uugdov/1+fjjnXoCvftfzNxt+21bv+&#10;rpSr6nc/7HmTy1u/fMSXV+cgy6EeQuUY1jOvzkGWltBbDyFaEV/e/8ZvqcBshrb/aFO3n9uu3yvR&#10;l6dZ10LJnKrzNkr7aFKTuX4Pk/Rb5ppakFiAXjAtJhagRCWxAEkSYiGr+2WF/58u6534m/UPNvCd&#10;VEjFt1N8Z32RkpKKcxmpQNzW5Sv7Zf05aTKJPL596+p1idxiv6+jpd/kWZJQoFZTAcsOtNVPII7P&#10;Q6jnynfgvb98DJTeyDiR7aBGasEV/icbX/4v22N+RjiOY5HLl375iC9PlWNtqN4dVufol4/48lYt&#10;ZpmOSN0qjbbaVPFz2/V7Jfq8NHOPpa/FsknVOvMdTIzOqeZR79aSCiKL3lk6D9Wj3slMtMxCg8yL&#10;1oHMI66QzET7ZP6j/Tg2wyK2SRwbUnmlv0qDdfaZEWz+/kBpPEpJSpwZoSy/z3s6QJXwdU61TxVO&#10;yn6dU0Lv6Z11yLOl/8aW9hXR8gm9fQdo2fdpR6CPzmP88vFUtXsX4ssfh0bFa8QIxAjECMQIxAjE&#10;CPy0R+Ak/PIn7RWP1xeiTy4/1C+vkWwivrzyd5aWUNReeWXyJPI1je+jFHZVv40wz53wIr48uYHW&#10;2lQZK+sxbdmkpp9JKVCrSQUpBWok8qAUJBUkFEorhFSoX9MSeV3Z75OKt/HLR3x5JSA1pVBSoeRE&#10;SkspLKEAsbCJRF6JjvAd0HgSeXoISSm4qj/iyy/yHuB35PLwy7+6fO5KxJdf5JPH75C0tDqH1jK9&#10;o87pOjGrd9S6em0Y/fKMYBPx5akzVoHyVpsaY+X8uKw3qWoz1I1pUmmd1bk1Q+She0xYZ0C989aG&#10;1bPPsi7s2e8XxZc/vxHx5S1xV03zyqPWOZ2h15kMKUnklcdLyRnoiC//5tEynYvfxxjFNRDXQFwD&#10;cQ3ENbC610Dtlx93nkLdmVqqXx5e+TKDFp+0h/6wHvRV+vfk8tYvH/Hl6RvMa2/nIVSCoVxeKUVZ&#10;klqAWJBa6Np+KRnNhnSeZD6PZvNyf/dX2RFP4u5KHJtv1/X/468vvLj24hp2fUWyUWwemCg2iIPC&#10;XV/FpybRU+BdEx+b7NAm36f5DXv4qv6motf8vo/arMqpa96Hko82Vf3cdv1eiT4vzdxj8dW01nQV&#10;lMw4b5smqc1MamGJhaXz1kMY8eWVhFuGAMqA5NEG6fM8hHi+l/zj2FfMW3pOHp1f5iEEq8/XFOTM&#10;gsTCo/Oyxl/IvO7+KtGGuPMr1jt8eFd2N5SYDbLCfy+t7scOiC92ENth2c6v3Pf1NPnlI758rnGo&#10;H0TnakJPndOaJfTUOdSoc5bO25lo0nlGbov48p3cpKLtzdAz/N4rpZc/Z9nzUJecip5Hk/qZrcah&#10;RY1DvU6cibZ0nmQenyGYZCY6J/M6C/3SjdrW75fnrq+4D9pdX+mX/92n/bu+CjOmvzu/X+f3cTsH&#10;W/rI7QwuW7reimWuM6yPo3OqfUP17rA6R788NI/Jm4XGOJPMcyZa1zJEfPlxv6/H0WIEYgRiBGIE&#10;YgRiBE5uBE7CLx/x5f984vHlsWaAXH6oXz7iyyu1oH8wr43hIRRSYSkFaDyJvEcpciJf7oQX8eVJ&#10;GdrEEg6T0z93Hk3qs9lSCksoakqxlqgFMkkFPYSWyJNSyMr+H7sZkYgvT1qhtX5q4ROIRc/XY9rS&#10;EgpQFD/RM285DVp9lAK8gkS+30MILo84/0IqwClA5SVhXwDJlsq/msfdBZVHzF1L5RHXSGPufpDF&#10;3P3uErn8Z1ur5sWgX/5J8su/uCTR5c9dWd9Y32AkmxubssO56BzmMLF/6NOpzGzqTKcQ4e93cM99&#10;Pc+gxZJwb5bM+VS9l0t0Msul0SpnaKWtVJulzvDaMtcfqatGjVHWR0fPeDqnEds4WpbI67hKyRlo&#10;+Rvojq8RXx6i1I6Ycbz60aQum63OaYt6V9N49FDnMPvMtJjIR3x56E2doFtIi/Rr6O/0OPZV9HWX&#10;6R11TmcgrN5R6+q1YdQ6zj5HfPlV09k43zePYgxiDOIaiGsgroG4Bt72Gqj98scTX770ypft8M5j&#10;9uJoM7m89ctHfPnSQdhHOHxqUZMLshWtWRpTs5qIL6/f8ctyNrNkIKEC99GmXj+3Xb9Xoi9Ps66F&#10;kjlV522U9tGkJnN57k1iEnmuqQWJxUE8hKDzuY/Qxt2N+PJCJeALBL3wSumtf/q0w1ILtGpiYSl9&#10;TSxsRBtGs7EeQtB5+ghJ5z0P4ef31d8pfnmwedkRTyInY1fD925j34D3bguZ193wQOaf76hfPifz&#10;+W545PKnyS9PKv9gq6TyssZoGZXvJ/JgzEqey3t8TeNVG2xZU3Bfdfo0SrQMHnj1wuel9NY/D+KZ&#10;J6W3Z47WMp2jXz7iy1u1yHVE6lZptNWmip/brt8r0eelmXssfS2WTarWme9gYnRONY96t2Zmoi2d&#10;92aiI758qTnLSftR6Vytd/VstNW7YXTezkSTzjNym0SyqaO2ic5hb3pROjsLvXcTe+ZA67g2DLv/&#10;is5xFvr8xvmNM1fOXPnh8neXbnV7E3x19uQ8c/HKMQIxAjECMQIxAjECP60ROAm/PLzaIM5Rnuw4&#10;kMsP9ctHfHnQDz+RTihJqSmFJRUlqclX9VtKMdRDiAjzz6bql4eL8FnyekqC91Py7vafLmgcm+vr&#10;T66+urZ3HVFs3p++P5VINtOdGzdvpCg2EsnmizsPbyGKjY1kg7iueTQb4cLwtNHTnfvfGM0G37vF&#10;M6ffzvl9XWuNIdj8vq+1mUMFSA1Ya1N1rMyj5rUmNfys5yrlpCIV+l6l1DGR2PIkFfkYSl3GV1b1&#10;lx5CXdkf8eWFYyynFz559/5dSUakXRN5SyksobA0Xv3y1kcoK/sjvvzbeg28f0e/fMSX7yf4lsZD&#10;52q9g84hLdM7S+RB6G0ikdf1BOKZt+vCuDZM1ybILip9UWxkbdhuWuMgEdt2tz/6mWjdJ2efXH1+&#10;de+6aN160rqLOxeTzlmt2+207vE9idom91HRuZdpn1FZl7Qoahvu0Uyic7i3ryVFq1NT6Rx0gmnW&#10;1VEyp2rPo039Y2X/JZrUbXOTna99P5P0m/I9r6UeZOodRyviy1vtqLVFZoBrJfL06m376qOjpz4X&#10;e64H07l69pl+ec4+2yg2EV/+zSNP26IvxiWugbgG4hqIayCugdNxDdR++XHnJZT/abkovnzpmdd2&#10;eOePxjdPLm/98hFfvvYPqsfQkouaWvjEAhSDqSYWllqAWJBaCK3Qn6QWXOHP1f15NBuNugAyL3Qe&#10;ERkivnybuEI7T2UpvfVPPK/Oqat4NF0bJbOlFmgJrdBysk8uQCuQhViAzCMzkdBHfHmlBJYhgEQg&#10;9RMJz0OoHvrSLe8fx75i3tJzktJSC7QsubAeQrTyuMTC5uUniYXvIUQkm4gvv/hzC7n88xTFZu8y&#10;d32N+PKl2tUa169ztd5R57Rm9Y503uqcpfN2Jpp0PuLLdyJjija1/Aw1w++8Unr5c5Y9D3XJqeh5&#10;NKmfebjOqeKRzEPzmKhzEV9eNSXXGdbH0TnVvaF6p+f0tjrHWWhL57kujDpnyfyY8eXVL/8vWx9v&#10;3t/CvsC6Nuwf4ZefLVbT+G2MQIxAjECMQIxAjMBRjMBJ+OXDK/9urBUglx/ql4/48uo1FM9g+XMM&#10;D6EQeUspIr58/a2fREDoQIIEc0qA0j7a1Bwr2yNrq0kVm+35ThbQeFAKS+QtpQCvIKngWoSIL289&#10;fKQVWuunFj6BWPR8PaYtLaGwkWtyLk8iX9P4PkphV/X3ewgjvvwQjwi5/Ljx5SXGfMSXVwYvpSXx&#10;dtYZXN4S+bdbG/Zyvjasb/YZa8N2t7G+j375545ffroz3XkwXxv28BaS75d/eg+RwbAWSeOF/Zji&#10;hvlrw+D55towzKzifs57vFJplk1SAGarHGjN3Jy6i0eb2mPl4tBds0mlzfXZomeyn/ku85qOSf/M&#10;s0fky7Vh+JtIwtq9p/dkV/rdO1jrsHvnizu3u1gkX549cwXcFRFLELsEe1zrzq+IcCI7YWP3V0T6&#10;+vBuvvMrdutAdDCZ+ZQ9tmUnUt6RQZGZOaMqM60aoay+89uZ2lwvpG71TbXGKhBa0C0tF2nYkN/p&#10;ceSI+hOvjaTnwNKeNXVO35t919S6iC//5tEQ3YrnxDjFNRDXQFwDcQ3ENfDTuQZqv/y7EV9evfJ9&#10;ZXjoD++hJ5e3fvmIL186CJXGl2XJ5dm2hN5SC7QsuaCHUGt5XGL1yg/xEGKVvxALRrOBXx5eefHL&#10;g1h8u67rV3594cW1F9fe29q7/v703LYXxWYRqRBaIayiJBWkyXTCoSaUAqVNTfZtXur+d/7ZzJKB&#10;hArcR5t6/dx2/V6JvjzNuhZK5lSdt1HaR5OazPU7mKTfMtsRQCsfn3zcSOY9YoGxl4RICxp1AcwC&#10;xCLiywuROIhX/nAeQiUYpBY1sbARbZTeiGeebAc1+gjJgiK+/MFcCuTypV8+4svXalfqnLapb1o7&#10;rM5xXZil81wXRq88Voh5a8O83V8ZyeaT/UjRT66+uPbqmkZsu7izPiWVl4htVuuE9kLjROckig3u&#10;tcg6Q4q1S9Q6Enney9fSfR3Zpia1bbZqMct0ROpWabTVpoqf267fK9HnpZl7LH0tlk2q1pnvYFK8&#10;N2lzBNa6MRG9WzN+eW8mWmahQeYx9hJNCHGF5G/jR237aJ/Lf7CxlTzRpPLPd56nHa9fzeOOk8pL&#10;bHJSeSHy2LVDqTz82v/2APHOJf09lSWRV+IsO3rjvm6TEmuWVAnUVDvqUim5lMspu6d3qmtl6c9U&#10;21dUMq8lz9W+A7Ss3nEErM7pWFHv8vHUUY748gfTunh2jECMQIxAjECMQIzAao7ASfjlI678ycaV&#10;1/Enlx/ql4/48iAUfrKEwkauybk8ibwyeJZ9lMISeUawsaRCIu9GfHnSA58ytOkJb5Pz47LepKqf&#10;SSlQEzKRl6QUqJHIg1KQVOTUR+oRX55EQOhFzQ+0Zzm98ImE9+/0mLYsz6VkFJZQWBoPXlGTCqEU&#10;EV9+TH8IuXzEl1fKvqyEztV6B51DWqZ31DmdhabOoUatq9eGvb4JGq9Z9C7iy1NnqD5lrU0dY+Xy&#10;2NJuUmEz1I1pUmmd1bk1Q+She0yrEV++pPP/se+XJ19W4iyeeXJprZXkWtqldtTa0qd3nl69bZ/V&#10;N23V52LP9mA6ZyPYYNxI5JXHS8kZaI3W1re7uez6KrubY+dXSTL7Ynd91R3OMVOD+RqJYqO7vv5w&#10;+a/rutbiq7NvHo2pQ3GsGM+4BuIaiGsgroG4BuIa6LsGar/8uPML6svV8m3iy/d55rU/vPNv550n&#10;l7d++Ygv7zkI+yhGTelrYmEpfU0s7Ep/u8o/d8v/8236CEnnPQ/hy+SaFx9hxJfPSUXbUQuvRJ+X&#10;Zi7pSHiieDRdGyUziYXWLLkgtbDEwtJ56yGM+PJKCZQaSAkSgdRPJDwPIZ7vJf849hXzlp6TlJZa&#10;oGXJhRIalhFfftzPHvnRyOVLv3zEly/VLuLLe7u+6o6vcGtLBBt4uCXRL0/GjPs3qLNk3uVRa6qs&#10;2mDLWaYjUu8kpija1PYz9Ay/80rp5c9Z9jzUJaei59GkfmZ75mhNTLYjgJaOjZQcOTsTrWMsY47R&#10;V7+8RBYSz7wXyabfL69RbN67vTePYgOKK255G8VGCbD1y4MUSyJNJpFHTWg8SptKDag1QnqWeeVV&#10;dcbROdW+oXp3WJ3DTDTHiCPHdWEYVyaS+aOIL38/4stHNPkYgRiBGIEYgRiBGIF3YgROwi8Piqye&#10;7ShPzjtPLj/ULx/x5ZXO1zR+LA+h+AhrDyGJPFf2cxe8fMdXjWDzckd2fM2j2Mi+r3+6oPNkv77w&#10;5Ore9b3rWN2/vh/J5uLOjXnM3Rs3+2PuMlqKEosf94lFSSvwTZtpEbHA9/XyG7206+/9s4wKCDoA&#10;JagfbeoaK9dHR09TZXu2k+o94X0yraU6MkkFRws1kgpSClnZjzFHlr8B/yb+yv4v7nz9S/3L//HC&#10;sNX9EnP3t5/+9lOs8P/D/d+lrDF3EXdXkngISSzwrVqoBb5tS7IeQvWJk1zU1AIku041tQApqFM/&#10;tfAJxKLn10dHjyUUaPuJRJ7vVmt9lAJjpmNIRiE1kgoZffwd5G+Cvw3+RpI+vAsPofgIQZ7oIXzv&#10;NnyEL1I0h+c7L3YQcVk9hIjArB7CDzY+2Dhz5cyVHy7/kPbC+9Uv9Nr5bKtvnv9d7SeXP9r48m9S&#10;rBXxeXM+Ve/liNRiPePSUj+5LfM1VlL3POqeDqlGjVF6x/fOw55tPfNs37edebYRbIauDYv48lCe&#10;/NGmxlg5Py7rTarabHVOW9Q7alxeo87hswATdc6L1na4+PIfR3z5hTPWoolQNeigTaqvy/SOOqda&#10;rionJbVOPwvIJwNL5EnlRecQz1+SRhTSCEP4LIKMzyaYUdG5FdU6zLpg/wDELBKtez7Xuq+3v52K&#10;zlHrdNdXaN034ZefvXn0rmp5nFf8beIaiGsgroG4Bk7rNVD75Vcjvrx65csyvPPDvfPk8tYvH/Hl&#10;SwdhH+HwqUVN6C21QMuSC0st0Ir48vodvyxnM0sGEipwH23q9XPb9Xsl+vI061oomVN13kZpH01q&#10;Mpfn3iT2nuecVUidxAKUnmkxsRAy30fnI768EPeDeOUP5yFUYk9KXxMLkAsmnaUQH6HOZJTUgnye&#10;ZJ4eQkRCVjovxEJiJSutkBX+5+br+y2tAJl/vuOR+ZxWkMv/ZTv3oq9CnVy+9MtHfPla7YbrnV0b&#10;dnCdYzQbS+e9WWgbtY0z0cPiy/+vcxFfvk3q1C5M1Dh57jCdU82j3lmdU82j3q2ZmWhL56F61DuZ&#10;iY748paUD5lZ9vROda0s/eOVrym6hl5L6KlzWrN616dzls7bmWjS+YgvvwoKG+cYIxAjECMQIxAj&#10;ECNw2BE4Cb98eORPziMPaq/jTy4/1C8f8eVBLPxkCYWNXJPzChL5msb3UYqhHkJEmI/48gk+7D/a&#10;VBsr7x/UVJrU8jMpBWo1qSClQI1EHpSCpIKEQmmFkAqNpgAaTyKvu76O55eXFf7iR1N/mvrV1L+m&#10;vjZy49zrnVNmrmAHia6T+uyk1G/5LEsiQFJQMwT0LPLAH/R39hXG9BCKj9BSiogvP6YXglw+4sv3&#10;UfeyHzpX6x10DmmZ3lHndBba6h21TtcTyAoDS+S5Niziy1NnjACZRptaY2Vz4P1Gk2o2Q92YJpXW&#10;WZ1bM0QeuscU8eWpdFIbqncH1bJFz7c6py1L4nFeNlkSb2edofN25jniy795NKa+xbFiPOMaiGsg&#10;roG4BuIaWP1roPbLH5b023+vK9+1PIr48qVnvmyHh9730JPLW798xJf3HIQltdB2TelrYmEpfU0s&#10;QC6Y7Cp/xkNAjdQi4suDDuDRzH/mP9rU8HPb9Xsl+rw0c4+Vv57Um64LJTOJhdYm6bfMpBaWWFg6&#10;bz2EEV9eKYFSAylBG5D6qYPnIcTzveQfx75i3tJzktJSC7QsuajnJBhz11ILRrPxPYRY448Zkjya&#10;ja7ulxX+dSQbWeGPSDaItWwj2eS74eWRbE6nXz7iy5dqF/HlI748Na8TNaegxs2SotWJGge9qxNn&#10;oi2dtzPRjNwmM9HeLPTL30d8eat5B9E51b6hendYnZNZaJ2h56y9jWbDOX5vbZg6AyRqm0Ru8yLZ&#10;IHKbXRsmkWx0bRgitn28qTu/StS2f6SYbbd+Lt9Yvzprv89GK0YgRiBGIEYgRiBGIEbgqEbgJPzy&#10;uWdbvdtRHr+Hnlx+qF8+4sv30/ixPITiI6w9hCTy9BCOE1/+1bWIL98m7jAkp6c5jyb12WwphSUU&#10;NaVYW+AhtESelCLiy1svYU7IpW5JhU8dhj6nPjp6LKGoPYTK5knkaxrfRynsqn5SCtRIKk4uvjw+&#10;kbx5JJ9L3v2SfvmIL68aNqSsZ53H1TmN2GZnnzVGP+eepcYdzr9P+5pzH5Vn03J388fb2EkF6/s+&#10;+pkQtk/OPr/6PNtL5f3pxZ2LO9OUHsz3UsFOKg9v7d5B3r1jyfzTe9hdFGuRdHXSj2mNkuxEyjuy&#10;rGeC5xtZEmZXQZ1l/xDc5+vUpD5mqxxozdycuotHm9pj5eLQXbNJpc312aJnsp/rd4seHZN8XZjV&#10;uYgvX2uL6E2tRNAwpKFatuh5ehz7KjgXpPqcVOGkpM7pLLTVO2pdvTbMm33WdXgnGV9+tXRuVfQ4&#10;zjOuq1X6/BjXa1yvcb2+eRT/D47n/0Htl1/t+PKlV75sh3ee3nlyeeuXj/jypYOwj2D41KImF3kc&#10;G6lbzzy98lqL+PL+N35LBWZzSpBggfNoU5+f267fK9GXp1nXQsmcqvM2SvtoUpO5fg+TfWIBelEn&#10;EouDeAhBiSS9nNMjUCRkiWYT8eWFRByfh1AJBqlFTSzsSn+7yp8eQtToIySdJ5mP+PLyWXHxT3L5&#10;iC8PdYMnflE6iGee68MOrnOMZhPx5a1a5Doidas02mpTxc9t1++V6PPSzD2WvhbLJlXrzHcwMToH&#10;rbN6t5Z6kEXv1lJpEz3zMu8hs9CYCRGtg869nGscde7pvaf3ROswq7J756PO8/zl2WE7nMs+HLIn&#10;B9YbqSeb0dpkd3PEO5f09/3dzUGVJSlxZuQWy6aVWLOkSqCm2lGXlpUvouv9eqfe+LL0qb59RSXz&#10;WvJc7TtAy+odR8DqnI6Vjp2NfqejHPHlF2tb/DZGIEYgRiBGIEYgRuB0jMBJ+OXDG3/83njQ+HLc&#10;yeWH+uUjvjyIhp9IJzT2bk0p0EMirwyeZR+lgJtwiIdwNeLL41u4fCPXb+eTilA33Td5Kfl9X2sz&#10;hwqQGrDWpupYmUfNa01q+FnPVcpJRSrsu9YxEQ8hSQUJRcSXJwmw1KLmB9qznF74RML7d3pMW9bn&#10;ZCmFJRSWxoNXkFRYSrEK8eXxGejNI/kk9G6X5PIRX75vlrnsh87VegedQ1qmd9Q51TzqHGrUunpt&#10;GLWOa8Mivjx1JklOz6NN/WNl/yWa1G2z6Jv+nCzRuTVD5PE5gCniy1vtqLVFdM8qEFqeXr1tX310&#10;9NTnYs91uM7VEWzA5emXVx4vJWegNVpb3+7mEq1Ndjf/8C4i2EgUm72br1JaFrHt/Mb5jTNXzlz5&#10;4fIPl79Zv70fx+bd1rVV0d84z7iOVuFzYlyncZ3Gdbo63+tO6//X2i8vV+VYPzWuvJYnEV++9Mxr&#10;+6funSeXt375iC/vOwnfzkOoBIOUviYWEV9eGLVQ+PybvX7bl3KWvvPbnJrzPpR8tKnq57br90r0&#10;eWnmHouvprWmq6BkblLdpklqM8s7x881QyxA5knnwS5I6CO+vFICyxBAIpD6icRBPPP+cewr5i09&#10;JykttUDLkgt6CLUW8eXH+tRRH4dcvvTLR3z5Uu0OonM1oafOac3q3TA6b2eiSecZuU0i2eTRbJ7O&#10;o9k8nT7eRpZINrvbJGxPrjJi2/vT9ZQQxeaGiWLzRfJZ7955mvzW8F7LeiNZewR/tq5Kkgg28HBL&#10;4r2ZjBn3blBnybzLo9ZU2SqEtmbpmTanpvNoU5+foWf4nVdKL3/OsuehLjkVPY8m9TPrObOcmPdp&#10;RwAtHRspOXLUOS+aTb4uTHc5j/jypVYdROfUO18eQ9q5wkn9sDrHaDZ2HxWuC+M+KmDzJPNcG6Zr&#10;GSK+fK110RMjECMQIxAjECMQI7CaI3ASfnnPu116uaN99J56cvmhfvmIL6+eQvEMlj/H8BBGfPma&#10;WuAbfp1mGRUQdABKUD/a1DVWro+OnqbK9mwn6Rk2W0qxln6LTFJBSmGJvJKg159HfHnr4av5QT+d&#10;9wnEoufXR0ePJRRo+4lEXhk8yz5KMdRDiNi7+Y6vQip+9ynSh3fhIax3fZWd8LDr66ub5a6vX29/&#10;vY3d8LY2tzbzXV+/u8R9Xz/bkk87bx6tSkkuH/HlVcOGlKXCSXs8nYv48lYXrG5Ia+boSxKc6tGm&#10;nrFydfB5R5N+2uydb651Vue0RZ1bS5rHtJjIYzYkp/ISwUajtZVRbL64ozMyX549cwV3M9zXcHd7&#10;Mn0yxW7XcFHDS63O6g/vwmuN3UOxWzYi2TCajXi1Jc65kGK6unOvNyOy6CyrrofiHV9rdqa2Vg5P&#10;XzwdWj4bPVzvcHw9Hl8LOoe0TO+oc/re9L1KSa2r14bRL08qH/HlV0Vf4zwxAqvzeSj+XvH3ius1&#10;/r/GfeDdvA/UfvnTHV9evfJl+S5453FOQuOPpySXt375iC9fOgj7CIZPLdBryYU6B1ku8hDCUXjc&#10;8eX/72/en57bth7CBzeX7YSHb8b6XfnHYic8z0OIb+Ckz/otXcqmINf+N35LBYQSJFjgPNrU5+e2&#10;6/dK9OVp1rVQMqfqvI3SPprUZK7fwyT9ltmOAFr5+JBXcCyFXJDOy+6DGHtJEV++n64fn4dQCQZZ&#10;S00sbEQbpTdCc3K6E/Hl5bPj4X6Sy5d++enmxY0bmzc2H2492HqY0u62zD5j31DxXosP++XOsymy&#10;+LS/3/n/7J3Pi1xHtuffshdtEFhevq51L2wQ4xJoIZIno6It2tV0YZegFrpgGRlsaA0YWxZa5MLd&#10;i161oZseypu778eADAOvkf4Er6TNDMh/glfS27zB0kx88+RX3zg3zs28pUr9KPtkEHUiIlM3854q&#10;3W/eT5w48eMVZlaxPUmVaczvYapruY8UZ3YXWalD3RpqyZjmjGmUaRli4FGGtlU6va6Nm2/f+7g6&#10;p2w2mV/eq8W80hFre6Vhry+NuPbL8chiLCrz8Fh8L9muNNuqM5g5naPmSe+2itahmt55Og/dE6E3&#10;rcv88qLk1hrXOVL4SO8YGz+0/DfeDt/TdK0l9NI5trzeTaPzfiZadD7zyx9P+/JfpwfSA+mB9EB6&#10;ID1wMjzwMuLlMxb++cfCg+yv87O4/NR4+cwvD7IRF08oQFPiIiLvOQ16Y5TCr+o3DsSfRodAiayA&#10;HBlBulvW9d/dv7Msh4uV/ba6/y9nmFfqvW2t7n9jf7i638j8zWtffojV/bbCHzur3Vmzwl/cWHfY&#10;yB1rBXfhdkfOu3Pdr7PVVfRad/tqzQMqIGqgVl+am6o6at3qSieu+rRozZrKczVLn2R+ecba8R6/&#10;tiTe3rb8gCPr6YUnEatez2Oa3WQMocURtjGE0cp+UQqt6sfOhFzZzzhPxHyi2m6GyLdb59x9/arl&#10;3EW8/L2Db/fvHdwuUaQWK78+Xv6vJV7+yS37hnMyrLg88svfP3f6wqPzpy+cvrC9s71DMn9jF3Te&#10;yuGeaV1N5nE1rck8rrePF3Se12KfF73m80bncX1HbYvoPPShLS2dh960hfo0Tulb2j72Whydx9M7&#10;8X3X6Z10jufmz1pal/nlqQ3UCVgr88qibbWYkUdfxjdV47foyrCv3fIzmp2Vnq9e57bKs6jSO34v&#10;+NWtzC9fax3aXufY90qE3irdOupz7dExwveW9Z/Vk3g/6wwu72eefQYbT+S1EsFnscn88lDcJ7dO&#10;ku7m583fV/695v/bvA7kdSCvA9OvA228vHlvUz/J/2hfpfzyw5j5Yf9ViKF/nvHz4vI+Xj7zy8dR&#10;hDHRELFgqyUWntK3xALkQoX0xmLma7rzq6tPrjAuUyxIZN7oPHLuPiiFdL7Ou4so0MO929v8//jb&#10;M/ffvf/u6T0rFi9/dplz18fLeypf59y1vLsWLx/l3J1O5Id39P6O39OAebn/twftsltMP1r75XOR&#10;xVhU5uHx9G5sdcsGrOrwHIbnOCuMwsqWIxaYvUBVUQxh5pcnHfAMAQQCZZxERDGEeH1U4uP4d6x7&#10;/ExmPbVAz5MLH0OIHjMfDGPmoxX+ovOWW8HIPOm8ZWAQmW8z2Twq2RuQxWHdbnh1Jhvlsfnb3qa+&#10;H7yo44jLD+PlM7/8UO2OonPQPK937ZyC17sxnfN03s9EZ3556kmRluDRl7G4Qs/wXGRtVD/n1evQ&#10;tlrMyKMr46rTdY56JzIPSq8incOsvoqtDavXhWV++VijTM2oa0MbaR3G4mPVCmft4+qcstl4Oh/N&#10;Qnsyr5lozkJnfvkXpaD5PumB9EB6ID2QHkgPPG8PvIx4+Smx3OtivfP548fci8tPjZfP/PKMLSSD&#10;99YTCk/jwSs8ofA0HrxCRN5TCtB4EfmIUtREnvHyDw6MyN9d7oR3Z9+o/OGe4uV/e0bx8ttPM9mQ&#10;zF9ekcnGyLxlsqnJPO6erShWHnfaKqDNuBO3yrt02a7w6ba29/01FTB0AErQPvoytKnaHh0jXVP9&#10;p50156OzRWvLEXlPKeA3kQr6NvPLezrQ0oOYMozRh3Xj0fHXxxCSzYvItzR+jFJMjSHM/PJTYnHE&#10;5TO/PDVsivX6xt7mdI5Zfvzss9YdaPYZLc1AWzYhm3nGDDTWhdnaMOz6amvDbM3DO7+wOeiPTt27&#10;eO/io/cevYc56O2yNuzswdmy7+v+wQ2386utDfvG7fx65xPTufGsbbgu23Uas9DTZ6Jx9e9c9cqB&#10;3jysZXjw6Et/U3Vw6GW3K9bX9tNiZPa04vzaQu0fn3mOiHzml4fmtQXahbJOw6Y8z+P4d+H7DjWX&#10;+kYrneMstNc7aV27Niyafc788nb//+RWWngg/ZB/B/l3kP8P8jqQ14Gf9nWgjZf/eeaXH8bKD/s/&#10;xdh5cXkfL5/55YcRhGMEg5yitZ5cTI8hZDRh5peP7/g9FZiX+/+xR1+eiGu/HI8sxuoyX/ZgVUtz&#10;0Yf1j650VdtzmJVnVVcRC0/nSX3Mis5bDCHWKtRxhKBIqHf/gIxDyDx0eA318NpfznOlxD+239r5&#10;3SXuhHe7ZDLBDqD3D7gT3umryHxiO+Eh3po74X1x3WLVuBMeYtjqnfC0Cx7i31QUD46787bwTl6W&#10;d/tmWwru2QF74/SBMYGRxVhUYtrB95JtiQU+r0pLLHCeKvCJqIW8hpbiCLXC33wO3yuG8Ivr/N1Y&#10;vDx+Y3UmG/wuX7+K3yti5etMNvddJpt659c3d97aee3Caxd+OP/D+Z9mvDyz2GR++Vr1jhIzL607&#10;us4pm03ml/dqMa90xNpeadjrSyOu/XI8shiLyjw8Ft9LtivNtuoMZk7nqHnSu62igqhG6LdcvHw0&#10;E411eLXWIRLgwULjpHPDnV/f+aVp3Ven3trZLUpHrUPWrmjXV8v4pV1fGZONtUiodq39jxtYq2Tl&#10;n8VK7+yqTeKszC26yqMlfWNbKoFWq3Mck9qgNa5zfO556RzenZ/JrD8D9HhuZuUBr3P0lfSu9ie9&#10;XK8N4++CvxvL2ma/s/eL2kVZ2x4tdvd96NaGYfffYda2N3feXGrdd+c+XP7t/PGUEZD8mR5ID6QH&#10;0gPpgfRAeuB5e+BlxMtnrPvxY903seZAXH5qvHzmlwehj4voBFf2t5TCx8yTwcuOUQq/qn88hhAZ&#10;j4+eX/7+uxZDmPnlYyrRFwaBGj+6MhxXUQq0WlIhSoGWjyEUqfBEXnGERimGMYRc2W9Efkgqbl77&#10;+t/I5f98ZhqtAJ0HlReZx9pxI8C8S/ZkHvfTohVoqxyNzrf3+0MiYH1PLOreenpBirHe1sdV2xMK&#10;fB5fPKHwNB68QqTCUwrQeBH5aBe8msgzg80X1zO/vH1nenKrtoqXz/zyY7PMw3HoXKt30DmUdXo3&#10;ZW2YzT63a8MUL6+1Yczlz31ULFtbvDYMO/ZybZji5b8N4uUvX9kPs7b5eHmuDTMajBlQzITamqXV&#10;a8N0XQeFbkvndIE6IeWYF+VAgVUtzZFHX8Y3VeO36Mqwr/h8KrPS9tWf9VZ5FlV6p5V0mV/ea0er&#10;LWN6d5J0jt8B9K0ALX1nII83qxnoF5df/rtzV59y+Se3ah3JWNX0R/49wAP5d5B/B/l3kP8P8jrw&#10;PK4Dbby8vcumfpIC0Z6k/PLDmHn2fyqx8+LyiJd/eJ474WV++TpyUO1niyEkwRClb4mFz2ijbDY+&#10;hhB0XtlsROe1ur/OZpP55SNC0S+pRWQxFpV5SDoKnhg8umUfVlXEgq0xauGJBci86LyPIcz88iQW&#10;4uNogU7QxqQiiiHEv4tKTOr9O9Y9fiazQ8IyHkPIaMLML7+pbx3tccTlM788dGxVOYrOtYReOseW&#10;1zs/C62ZaE/n/Uy06PyPT7PZWCYb0Hlms6kz2Xyz2OUcbF6Erc7YNtzh/MsPUQ6v3Vzubo71Rd+s&#10;2d0cMdxDKi/GjGu36LNn092AXFMZhnZe6Yi1lxIzMH3pxxV6hucia6P6Oa9eh7bVYkYeXRlXHX72&#10;4Tl6D6BX+0d+q7O2aRYafraZ6HpdGGehHyzWhQ1nocfj5e8v4+Vfv4p9NmxHbEZaK17+g0+5/sjH&#10;y4MUWxFN9oyZ5JlXdtqhBrQaYSPt7HOtM2rHGkc9G7OR1lEXW83Tu7F1XJ3TujD4SSWahYafReY1&#10;E83IgMwv32pdjqQH0gPpgfRAeiA9cDI98DLi5TcR650x98ePuReXnxovn/nlGVNoMYPDn5uIITRS&#10;4SlF5pdv7/pFBEQsMNY++jK0qdoeHSNdU/3nnZVX+OopxVZ5FlWkouYUNakgCcr88p4OkBnUdpxa&#10;tPRh3Wvr46o9/AxjnEUx8yQ0smOUYmoMYeaXnxKzIi6f+eWpYVPsUOGsvzmdy/zyXhe8blhvHugL&#10;VGf46MvApurw2NbvivE1+ry11nmdY086h9kLFb82TFoXrw2zDDbM1jak8jevcUbmq1OvXdi9tHvp&#10;6z1lsiGZZ9Y2o/OWta0m81wbRjKPq22dtQ3cWHQ+WhvG9VC64rPlKX2rHS2dh960BdqFsk7DpjzP&#10;4/h34fuu0zvpHM+N52pWWteuDfN+tHkP+hpeR+H6PFL5em2Yremz2RWbabFZF5+x7V7J2IYMNreD&#10;LDbK2PaPbf7tWB6bJ7fs7j5t+gEeyL+D/DvIv4P8f5DXgbwOPJ/rQBsvn/nlGRd/FHsSY+jF5TO/&#10;PGMIaYfxhFNjCMkxPLlg5KDsWAwhowkzv3x8x++pgFGCAguCR1/G4tovxyOLsbrMlz1Y1dJc9GH9&#10;oytd1fYcZuVZVXIKWRELUHqV1cQCWRXqOEIQC+Xd/Sbzyy+oBWMCI7vZGEISFbGWlliAXKiQ3ljM&#10;vGII0VIcodGKsRjCzC9v3xKjn+Lyw3j5zC8/1Dr0p+rdcXVO8fJ+bZjWhSlW3u/8qrVhjJevd39V&#10;JpuPlhkp/nT624v33334LnZ9Rca2swfb+9r19Uawwzn25rAdX3EtRT5zVFxrUUmNsXZJM6fa8VWz&#10;rFvLWVdd5dHqmurVYl7piLW90rDXl0Zc++V4ZDEWlXl4LL6XbFeabdUZzILzq89/a+kT0ztP56F6&#10;8qn5GWsTjM7D9/xdeJ0bkvnxePnMLz/Uu5jqezqPXkzopXNseb0b0zlP5/1MdJS5bYzMZ375SPNy&#10;LD2QHkgPpAfSA+mBk+WBlxEvn7Hux49138SaA3H5qfHymV8exCIunlAge01cROTJ4GXHKIVf1a8M&#10;Np5UWObdVz+/PO67jVrw7ry+Y7d256iF7vfZmgdUQNRArb40N1V11LrVlU5c+VnNzhpS4c+aPrHs&#10;NSIVIhSkFUYq4hhCruzP/PLGFKbECE59TUspSCp8HCHZhFlPKDyNB68QkfeUIvPL2zepJ7c2YcXl&#10;M7/8GHUfjkPnWr2DzqGs0zvpHLK0+UxtUDxpXbs2LPPLUzvmRTVQYFVLc+TRl/FN1fgtujLsKz6f&#10;yqy0ffU6t+WIPL4HqGR+ea8dXlc42xvp0FQNm/K66Ph6b30m/1mn6xyz/PjZZ8XLa/bZz0AblWes&#10;fJ3BxnY3t11fbXdz7HBu5WGw6+vtRcy8rZ/AfsBYTaFdX384n/nlMxb2ya1NfO9IP6Yf8+8IHsi/&#10;g/w7yL+Dqf8P2nh5++vZ1E/mlaf9KeSXXxdHf1Ji58XlM788YwSj2EGOPVsMIQmGKH1LLDy1ALEQ&#10;tQCTV1Ecoeh85pcvqMA9+tKLa78cjyzGojIPj+XecNHplkOwqiIWbI1RC08sQOZF530MYeaXJx3w&#10;DAHUAWWcPkSx8nh9VOLj+Hese/xMZj21QM+TC8UQsvVq55f/7txvfk0V/9vepr4fvKjjiMsP4+XP&#10;7pzduXzp8qUbu5cvfblrhXuG3tn/puwgirzljMnmbqPfHyBe+/EV5Du38q9Xa5psV2wSZ7ue45ru&#10;C4m1rFQCLWpHa/3c8JCot/1a36Bjq8pRdK4l9P4M0PN6Jw94naOvpHW1P+nlzC+/FBln+tKLK/QM&#10;z0XWRvVzXr0ObavFjDy6Mq5KdZMd0zlyes1EezrvZ6K5LoHx8oiWt3h5rGHgjry2tgF7Atz55PAa&#10;du09vDYeL88sNplfvta9qXp3XJ1TNpvML/+i9C/fJz2QHkgPpAfSA+mBV98DLyNefhOx3hlzf/yY&#10;e3H5qfHymV+exMNzEfZakuIphScUnsYzhtCIvKcUmV9ed/tqzSsqYOgAlKB99GVoU7U9Oka6pupT&#10;ojVrKtmE2a0VMYSeyItS2Mp+rOpHJalYvbL/5rWv/41s9c9n3trZvYRosa/3vt5D1tV4db/l3H3/&#10;U8Skvf/p59eR09Vi1v7+2efXmfkVO7LFeXcR922F8eAWL8c4cVJpT61FsVu+HcXu1Xyc7XE6HxOI&#10;Va/nMb31hAKfKy46N50tW2OUwq/qH48hxG8Avwf7neB3g9+Rlbc/RgyhxREy5y6iCC3n7qMr9w8e&#10;Xrl3cH+Rc5cxhPhrYAzhWzvKuVtz+c927ZvNk1snxYrLZ355atgUS2XzdnM6l/nlh9rglQO9eVjL&#10;8ODRl/6m6uDQy25XrK/tp8XI7Gn1OseeiPzYzDPWhqnEa8MsU9vdkmMoovKZX36Vno09B33Dc75A&#10;51DW6Z10jvpNlTMrreN3AftmoExtzNVvesfvFPyWkfnlT4re5ueEB57cSj+kH/LvIP8f5HUgrwNH&#10;uQ608fKZX35dPPxRnn+VY+fF5TO/PGMIaYfxhFNjCMkvPLnwdH5VDCGjCTO/fHzH76nAvNz/jz36&#10;8kRc++V4ZDFWl/myB6tamos+rH90pavansOsPKtKTiErYnGUGEIj82N0PvPLG4U4Sqw84whjgu+p&#10;RUwsPKVviYXPaMNZiswvb99gN/1TXH4YL5/55Ydah/5UvTuuzmldWOaX92oxr3TE2l5p2OtLI679&#10;cjyyGIvKPDwW30u2K8226gxmTueoedK5LTcT7el8NBNts9CImdcs9IPFHipG5yMyPx4vH89A256h&#10;2vWVGVNIg//+mc0+/48yA23ln27X1+HsM6/pnk2TWMv6udyIftuYV50xsq7xSO+oa0N7FJ1r9c6f&#10;AXpe7+QB+sR0ztN5PxOd+eU3rYF5vPRAeiA9kB5ID6QHXm0PvIx4+Yx1P36s+ybWHIjLT42Xz/zy&#10;IBZx8YQCmQfioph5MnjZMUqBtf1a1c81/WaVxeZZ88s/fPfRe9wNb3vfdsO7fOVy2QnPdsO7ee3L&#10;D7EuHMVWittdMCLVcFdssdqgwoxrU6Qbc6L/6pZ2xMN9N6jzbM67c92vs9VV9Fp3+2rNAyogaqBW&#10;X5qbqjpq3epKJ676tGjNmspzNUufZH553dW39/sxtfDEou6JUsTk4SjP18dVexMxhBZH6CnFq55f&#10;/tX+XjP8dOLymV9+jLoPx6Fzrd5B51DW6Z10jplspHNoSevatWHSOu36ajr3uGQPssKMQswwhGxD&#10;qMg8pF1fD/fe+YWtEPro1LcX71189J5p3fZi59ezB5ev7JcqrTtcah0yoUDrLBab2VJs51foHOjw&#10;4y9Ai61I55CFRcV0jlrnr/joda5SJ2CtzCuLttViRh59Gd9Ujd+iK8O+dsvPaHZWer76s94qz6JK&#10;7+StzC8/VLypencUHVv3Wmlb3dqczp2s/PJDJcl+eiA9kB5ID6QH0gPpgefjgTZefrPvw6wJtD+H&#10;/PLr4ulflRh6cfnML88YwSh2kGPPFkNIgiFK3xILn9EGxELUQvl20cr88nNHBcAOQAn8oy/duPbL&#10;8chiLCrz8Fj+HdHrlkOwql1p+zIrfVVRC08sEEOIqqK8u5lfnpSgJgdagT9OHqIYQvy7qMQk379j&#10;3eNnMjskLJptsFhCxRCylfnlN/vdoz6auPwwXj7zy1PfaI+icy2hl86x5fVuGp33M9Gi8y8mv3xE&#10;5dvZ54jK62qNa7fos67yaHVN9QrB3ry80tfSDR59GYsr9AzPRdZG9XNevQ5tq8WMPLoyrsrPLDtz&#10;5+k9gF7tH/nNz3Bw3gPWZv1t/h8zJJlffjM6R+2bqnfH1TmbhW7pvM9mwzUJlh3P1ipgvcL47q9v&#10;f/xBydpmpc3a9rBkbcO+Avdc1jZkbPtdyeZnO79a1rbvzn137sNf2h3rH0/VKpLt9EB6ID2QHkgP&#10;pAfSA8/PA09u/d9P/+vjum7yvf7rY/J42t/vvBqx4hmz/9ddcfmp8fKZX54xhRYzOPy5iRhCI/Jt&#10;DKGIfEQpsAvh9werYggtjtB2NPzLGf5//O2Zby8yXn57//SexcsjjhAxhKiIlbd4+YhW1PHyFkOI&#10;u+fVMYSriEVMLXCH35Z5RQUMHYAStI++DG2qtkfHSNdU/2ln5RW+ekqxVZ5FFamoOUVNKuhbi9W0&#10;uE34PfPL14Tc2uPUIiYQq17fHh0jnlCgHxet6ieDlx2jFH5VvygFWpZ31yjFy8wvv8nvCs/3WOLy&#10;mV+eGjbFDhXO+pvTuZebX97Wht1YaB2Ubkzr7nxiOgcSbAXXXCPFuiLbdRox31obJq3jNd5f+dHr&#10;XPXKgd48rGV48OhLf1N1cOhltyvW1/bTYmT2tLZnixHpHPyjopln+FKFvqb3jcrjd2IlymKT+eVX&#10;6dnYc1A1POcLdA5lnd5J5zgLLZ1DS1rXrg37jxvMLa8MNq9Kfvnnq0159PRAeiA9kB5ID6QH0gPw&#10;QBsvn/nl18W7b/L5lxk7Ly6f+eURI4hCy9hB2qkxhOQYnlwwclB2VQwhIgozv3x8x++pwHxBCQos&#10;CB59GYtrvxyPLMbqMl/2YFVLc9GH9Y+udFXbc5g9JRagF20RsQC9UFlNLECJrIhYGLUAscj88kYh&#10;jhIrf7wYQhIMUfqWWIBcqIBYiFpYpmL+VByh6LzIvGIIv7j+xXJHXtudF3u/YrdexhBiB9/Xr54u&#10;+75y51fEEK7e+fXNaufX3/yas3l/2ztp357E5Yfx8plfnhpX26l6d1yd07qwzC/v1aLWEWt7pWGv&#10;L4249svxyGIsKvPwWHwv2a4026ozmDmdg9Z5vdsqI6imd57OQ/Wkd0bnf1zOgmR+eRLzMbKu8Ujv&#10;qGtDG89U871kY0IvnWPL6510bhWd9zPRovPI5296Z7HyyPfP3P/YhZ46h73pqXV1vPyjK4+uPCzF&#10;4uVtl3PsdG87nGuX8zd33tx57cJrF344n/HyJ03f8/OmB9ID6YH0QHrgp+CBzC//192fa+y8uPzU&#10;ePnMLw9yHxdPKDK/vN1P6w5bMYS477Y7ct6dzxpC3S3v5M3qfp+teUAFRA3U6ktzU1VHrVtd6cSV&#10;n9XsrCEV/qzpk8wvz1g73uPXlsTbW3GDYUuUIiYPR3l+eGzrbyKG0Ih8G0MoIh9RiprID0nF59dB&#10;5GsqX5OKh1dA5knlsbL/3sHt/ZZUvFVR+e/Oicv/dfekffcRl8/88lPi5KlztNI86BzKOr3zM88+&#10;U9vLyi9/v+ykkvnl+6JYU2p5WfDoypivR9O5LUfk/exz5pevtQ5tr3Pst0p0FB1b99r26Bjhe8v6&#10;z+pJvJ91Jo3XzDOy2PiieHnNPg/XhtVE/vMyB11T+bc/Nipvs8+YgbbyMKDykdaJyoPLX808NiVq&#10;L0t6ID2QHkgPpAfSAy/SA228/GbfnRF2tJlf/n/tjcXbv+jYeXH5zC+PWMGxWHnGET5bDCEJxlis&#10;fLsrXuaXF5X39/xDImDYAJTAP/rSjWu/HI8sxqIyD4/l3xG9bjkEq+rPAL2Zq6LznlgghtDHESqG&#10;MPPLkw54hgDigDJOHqIYQrw+KvFx/DvWPX4ms55aoOfJhY8hRC/zy2/2u0d9NHH5Ybx85penvtEe&#10;RedaQi+dY8sT+swv76//pgetSmBk3tQyFDz6MhZX6Bmei6yN6ue8eh3aVosZeXRlXLU9g9mIzlHx&#10;NBPt6bx0LspmU68LQ455rAt78Icok807S7b61am3dnZLDvHru4iQ/rbMPyLPOOYlX7/6qFSbsWSk&#10;tc1mGvHl+iOL07Yc5xa7bexYmVc8Y9a13F/lhxrQaoSNtBS81hm1N6Nz1L6pendcnRuj89EstCfz&#10;molmvHxN54+fX97i5TO/fK2c2U4PpAfSA+mB9EB64EV5IPPL/3zz3YvLT42Xz/zyjDVU/GDd2kQM&#10;YeaXN1Lh7+rbu34RgfmCDhRI8NSirUdfmpuqOmrd6krHV/95Z45Q4Px82VoRQxit6sdaBFvZjww2&#10;qJlfXrSCrXFqEROIVa/nMb31hAI0JS4i8p7ToDdGKfyq/vEYwswvP+W7krh85penhk2xtbqpvTmd&#10;Y8Y2v7v54yvYQ0X7qDy+YuX7g8dlHxXtpXJ3/8GB1bv7d/ZR7+zbPirf7GEnFazve+cXFhPy0al7&#10;F+9d9PHymV++L8oV1TIcPLoy5qvXOfakd17n2BORH5t5jog88vlbUba2zC9vWgZdWqVfU5/jcVqd&#10;w8g6vZPOcQbC6520rl0bpnh5rQ17Xvnlb+/fDrLY2K6vP5z/4fw/tjNefoqq5mvSA+mB9EB6ID2Q&#10;HtikB9p4+cwvPxbP/iLHX0TsvLh85pdnrDwtYwdpp8YQkl14csHIQdlVMYSZX75bxJTzLt/b+YAM&#10;BPhgMdSXn3Htl+ORxVhd5sserGppLvqw/tGVrqr/5OjNXCWnkBWxOEoMoZH5MTo/nl9eMYS3SyaT&#10;ewfIwIpcrFwD/vbHWBVuK8SRxRUrx6fHECL+TUUxhLg7bwvv5GU9426pgGcH7I0TCMQFgl5E1kbb&#10;nzHt4HvJtsTCU/qWWOA8VeATUQt5DS3FEYrOZ375o30LEpcfxstnfnlqXG2n6t1xdS7zy0sTvFrM&#10;Kx2xtlca9vrSiGu/HI8sxqIyD4/F95LtSrOtOoOZ0zmeo3Ruy81EezofzURnfnlpjbXGdY6a9bx0&#10;Du/v9c4rNXpe76RzaEnnPJ2H1kV0PvPLH03r8tXpgfRAeiA9kB5ID5xMD2R++cwv/y//MjVePvPL&#10;I8YwLp5QZH75zC8vSoFWSypEKdASkQelEKnwq/oVR/j9053w6hhCruy/G67sv3nt639jRrE/nxmu&#10;7geZx+p+T+axyt9WiJPMY+240Xnke0VlXJu4sb/DFmc+Gp1v7/eHRMD6Q2ah/np6QYqx3uqodcsT&#10;Ck/jW0LhaTwphZEKTylA40XkFUMoSqFV/XXeXZs9yfzy/vuYuHzml58SJ0+do5XmQedQ1umdn3nO&#10;/PIg0W3pnC5QJ6Qc86IcKLCqpTny6Mv4pmr8Fl0Z9hWfT2VW2r76s94qz6JK78DhrWR++aHiTdW7&#10;k6Rz/A6gbwWeyOtbBFqagbbvGvzuUWewsX1UMr+817zspQfSA+mB9EB6ID1wsjzQxstv9vOTAtFm&#10;fvnx/PLr4vE3HUPv4+Ufnn90/vSF0xe2d964gJy7+5f2L93YvXzpy10rtir8cA8rxLFeHKvGuYr8&#10;+4MHB9+XghXmjxfV1p1zNfqvrj4pq9JVuHp99jHi5drCnOuyijRHq6UC4gZ1a5xAIDaQsfFDW8cN&#10;1u1niyHkZ9UZtMTCU4vML687e93vozVvahlajMHq0ZdmXBEjiOcia6Ptz3l4rHKYwaNb9mFV8bl9&#10;mZW+6qy0rWwVi2rEwtN5H0OY+eVJw2tCbmQdI+OUIoohxOujEh/Hv2Pd42cyOyQsq2MIQegzv/xm&#10;v3vURxOXH8bLZ375WuOoi63W1bpq7ZjQS+fY8nrn1V7x8lvl+wGqirLZKKPNjyWjjX3HsO8c+N7B&#10;bDZ1JptvFt9TkMtGGSm+vfiw7Pt6eu/03vb+G/vbpewf7B9cvnL5ypcfWjm8dvPaYSnffHJ47c4n&#10;33xis5uWw9wyhdkcKDKqWCax4ewzCbPNrPJazis8bVeu8r56hWBvXl7la+kGj76MxRVqhucia6P6&#10;Oa9eh7bVYkYeXRlX5WeWnblz5LnLiszDTyp+Jto8jJ82Ex3NQmd++aFWHUXnqH3DY1i/VjhrH1fn&#10;FC8PzVOJZqE9mddMdETnny2//H/f/V3Ze2D30u4l7vya+eVr5cx2eiA9kB5ID6QH0gMvygOZXz7z&#10;y0+Pl8/88iT9nlLEhKKNmfeEwtN48AoReU8pMKuBKlJh8x6iFMq525KKu4ucu5Z3F6TicO8vZzhP&#10;9tszNa0AsQCtOLukFUYsDq99+eEYrcCuayQWP5bsr3b3PKQVuNNWAXEeIxa4a/fEgn3d77M1r6iA&#10;oQNQgvbRl6FN1fboGOmays9odtack+gEWlvLKr/IW2iJVIhS/LjwNXyOmvnlW34wTudjArHq9e3R&#10;MeIJRRsrTzavVf1+RT/j5UXkRSmmxhBmfvkp35XE5TO/PDVsivU6x147M04Gb3a6znGGXjQeraHO&#10;ZX75VmOgO/7Rl+6mqj8ye11p+Gr6Nvw5e6p3XufYk87hu4CKdE7rwkTkM7889KYt0C2UVfo19Tke&#10;x78L33ed3knnOAvt9U5Evl0bFmWw4To8aBwK1+eRytdrwyIqj119kZUPqwDvl7WAWBGIfX+/3lud&#10;X/7fM7/8fIqq5mvSA+mB9EB6ID2QHtikB9p4+cwvvy5u/VV4fhOx8z5e/tHTePntEi1/dudyEy9v&#10;TNd2VrPYtLslah4x84yXR8y8xbOBGA9j5nXvDepsd+RtvLxi5Hl37+/5GX/eWlIDs6AOKOP0gbGB&#10;kX3WGEJ+Bk8u/Bmgx3Mz62MI0aN/zMpzIhZxDCF+A0bmGUdoO+KBymtHvNvb4vL3373/7uu7//n7&#10;N/ZJ5RlDeGMRRxhT+TufgMgblQcVNjocU3ndd6M1RuS7hsgP7/atPx+QATKDoe3LQFz75XhkMVaX&#10;+bIHq1qaiz6sf3Slq9qewewpscD5tqX2T+231cTCyPwYnc/88kYlXlwMIYk9uTwpxdCKWoBYiFp4&#10;Oq84Qq3w1+p+xRB+scwu1K7wRyYi2yvg9aunr2L3AE8r7hdace/g9oJYfL2Hgp0HLIZQu+H95te8&#10;avxtb5PfQV7EscTlh/HymV9+qHXUw1Y7qW6yx9U5xctD81SiWWh8n9DOr5qJZrw8vo0wZh5r+uz7&#10;yke/tL/aP53+9uL9dx++i3j5N0q8/NmDetfXSOvuLOLlpXPYbfTBH3CtReUMKdYuaeYUmVisSOe2&#10;lrOu/mrfrdG7Wkes7ZWGvb404tovxyOLsajMw2PxvWS70mxrV8aszJzO8Vzlga2lT0zvPJ2H/+RT&#10;87PNQuP7hWmd/S74u4mztr2z/M1/dWpaxja7Sn7wKbKigPiS/pIG//0zXGv/4wYyiVn5Z7HK2GZX&#10;bRJnu57jmu7LUAOkEdaidrTWs/L1pD3SO4xFJab6/h3Riwn98ByG5+g9IJ2jr6R3tT/pZWVuGyPz&#10;9jt7v/zm7Hf49sfIvsddch4tMvOBzN9f7KFjZB50HjpXa92bO69deO3CD+e/O/fh8m/nj6dehDrl&#10;e6QH0gPpgfRAeiA9kB74f/MXnV9+7xLyuYNs1/bnG7Nufng55y8un/nlx+n9FDoBTuEJRRsrTzYv&#10;It/S+DFKAV4hIs8ZD7MiFWDyoPEi8kYqkHUIlAIZiFDrePn3thUvD1rhV/cbrbi5jJdHzDxW998p&#10;ZfUKfzIL3V3/6paIBe67jVrw7lz362x1jlrwbl92HlABUQO1+tLcVNVR61ZXOnHVp0Vr1lSeq1n6&#10;xDIgiFTUPrS2eZdrE0DjUUAqsHbBZktiUvEs+eVt59cPyh1v5pdvOUVLT4aMYkoMoZEKTykyv/wm&#10;v5+Jy2d++alaB1Xj7LYn8VP0TjrHWWivd9K6dm2YtE6zz5zxN5Uby2Jja8NE5Q/33vmFcfmPToHL&#10;P3pPmWzOLtaFTZmFtmvqgzIP7deGgRZbqUkyybx0Dtf2raIAbemcLlAnpBzzohoosKqlOfLoy/im&#10;avwWXRn2FZ9PZVbavvqz3irPokrv5K/MLz9Uj0hfIhVaT+lj8h79u+j40efwn3W6zjFjm2g8WiLy&#10;5PFmNQOd+eU3qYh5rPRAeiA9kB5ID6QHXjUPtPHym/2EjLCjzfzyz55ffixO/1lj58Xl3/v1vXOK&#10;l8/88lEE4RjNELFgqyX0ntK3xMJntAGxELVQDCFaiiMUnReZVwzhgxI1b3GEiiFUJpthvDxiCC3v&#10;bp3FxscQeirPWPkppEJEHrR5FZEf3tHrbt9a8wERMHIASuAffenGtV+ORxZjUZmHx/LviF63HIJV&#10;tU9e/5w5ciFq4YkFfIWqIkKf+eW5ot4zBFAGlIg22FgUQ4jXRyU+jn/HusfPZNZTC/Q8ufAxhOgp&#10;m43PuytiEe3+qhX+n5cdeC3G8/PriPdE3Ge9I56PIUTM/CMXQ8h4+TqG8K0dxst/d+6nGS+f+eWH&#10;atfORLd0nmSeVprH+WdZr3fT6LyfiRadV+a2MTJv68Iyv3xfVMjUbMzas/pZvw5tq8WMPLoyrlor&#10;nLXHdI6Kx+8CZiOdi7LZRLPQmV9+qFVH0Tlq3/AY1q8VztrH1TnFy3ud07ow6RzYvMi81oZxLUO9&#10;NizKZOPXhiFe3jLZSOsyv/xm7/jzaOmB9EB6ID2QHkgPPKsHXnx++WGs/LD/cmLH/1bi919m7PrL&#10;eH9x+aPFyyP2mju/MpMNODCz2Tyudn4FPa5jvWvKrGwtoNBtYZydWd3nsxXFqJONR3aMrD/LuD8+&#10;qASK6ATb/KxmPaHwNB7nLyLfxhCKyEeUoibyjJd/cMBsQ8piY2v7M798X5jCs9Tyz4JHV8Z89ZTC&#10;EwrMPviytSKGELxCRJ7xmbbroK3q/7GKl1+9sv/Z4+WxRhyU14iv3RWDAjPzq63wxx20isXA4W7b&#10;CuPBjUDj7hxVZUiurd/y7Sh2r6UHMWUYJ/arXx8dP/oc7af1RF5ny9YYpZgaQ4jfQE3kjVRgbQPW&#10;OGBlv63ur6m8ZbEBlUfOXWSx+XafpKLOYiMqj7X94vKf7T7r942X9e8UL5/55Y+id17n2NuczvE7&#10;QP29oP6+oNlntDQDzWxtY7PPti7s5m4dL3/v4r2LPl6+zmTDnV+jvVQsa5utRzIujGtunbUN12W7&#10;TmMWevpMNHSgc9UrB3rzsJbhwaMv/U3VwaGX3a5YX9tPi5HZ04rza4uI/NjMc0TkM788iHhb1s9G&#10;r9a2WhNxdB5P78T39UQe+ueLn3mGfvsireN3Aftm4Im8qLwReZB5zT4jqxCpfOaXf1l6mu+bHkgP&#10;pAfSA+mB9MDmPdDGy2d++bG49JM0PiWGXlzex8tnfvlhBOEYySCnaK0nF57Oo+cJfTsnkfnl4zt+&#10;TwXmC0pQYEHw6MtYXPvleGQxVpf5sgerWpqLPqx/dKWr2p7D7CmxAL1oi4gF1hWokPqYFZ03OmRk&#10;HsTIstl4Oj+eX/53lxAb/fUeqCwiyZCB9VHZI42ZWS0nuZFdZrH5Ypl311aVM+euiLzReMR4i8jj&#10;7lvx4J7G8869pfL+nr+l4OIGdaumDL794mII+Vl1Bi2x8NQCPhG1MFrBn6IWmvOIYgiPl18+JvNv&#10;Po2X/+G8uHzml//+ADOh9Qy0aLJnzCTPw2v8UANajbARzvDKtmqDkTGNMi3D8yhD2yqdXtces33n&#10;4+qc1oVlfnmvFrWOWNsrDXt9acS1X45HFmNRmYfH4nvJdqXZVp3BzOkctM7r3VYZQTW983Q+molG&#10;xqBa62ydntc55NczrfvmE6zuy/zypn+17qEdlZjc17pq7ZjQS+fY8npHjTcrnfN0Hnq3bm0Yc/17&#10;Mp/55TdPBvKI6YH0QHogPZAeSA+8aA+8GvnlhzHz7P/8YthfZMy+uPzR4uWxRhyrxS1DCnd+RV5z&#10;K0NioZh5xHxbYTy4UQvGiYtdtNQCJLstohU1IWj5wTi1aOnDute2R8dI/f7Wbj8tRkTkdbZsjVEK&#10;+EzrDsZjCI+eX/63Zyzr7nA3vMtXLpddXzO/fF/4A2tpBo+ujMVVlAItIxO1nZUxFRF5UAqRCk/k&#10;FUfIeE2L3ySRz/zyniV4Mh/Th6mv8UdmbxMxhEYqPKUAjReRVwyhdsHTqv6xGELLYmN74bXx8tgJ&#10;D/HyWNmvXV/jLDY+Xv6vJzhePvPLr9M3Pg9VQ9sXaBvKOr2TzlHzqHJmpXX8LmDfDPy6MK0N4ywI&#10;v2VwfR53fa3XhmV++b6o0nFrOUTw6MqYr0fTua2ieajSO80+Z355cm1azvB6S+2RnaphU16no9at&#10;zekcZ+g572xWRF6zz2hpBjrzy79oOpDvlx5ID6QH0gPpgfTAi/RAGy+/2XdnXnnazC+/+fzy6+L4&#10;x2LnxeV9vHzml4+jCGOC76lFTCxAMVRaYgFyocJZCouZ50zGkFqIzmt1f53NZmyFPzLZZH55xAqC&#10;XNTWeu3PeUg4yj8fPLplH1bVUwv0Zq6KzHti4em8jyHM/PKkBDU50Ar8cfpQxw7i9XV/GEcYU3z/&#10;jnWPn8ksyYrsqhhCRBLWawpqZiFiEdF5rfCvs9lkfnn/PUZ5bO6du1/tpcK1YZcv3di9fOnLXSuW&#10;7Qt0FzPQIL6kv6TBjJdHvnMr/1rNnPKaTeKsDGW6yqNFYi0rlUArot825lWHJH3cPq9Y+Vbv/Bmg&#10;58/Te2CMzsODmokWnc/88kuRcaYvvbhCzfBcZG1UP+fV69C2WszIoyvjqtN1joonMg9Kr+Jnoodr&#10;w2we2taFcRY688sPtarWtXU6R90bHsP6tcJZ+7g6p3h5aJ5KNAvtybxmohkvn/nlvc5lLz2QHkgP&#10;pAfSA+mBk+uBVy+/PGPlhzZj5zcdSy8uf7R4+cwv76mISElLUjyl8ITC03jwChF5Eh3ReB9HaCxI&#10;lKIm8plf3oOEvnQ3Vf2R2etKw1dPKWaOxIPM+7JV+qgiFaIUnsiLUtjKfmSwQWW8/OqV/ZlffpzY&#10;x1SCr2/pBEY8oUA/LiLyfkU/emOUArxCRH48hvB55pevs9hkfnnOdHIfFVxzbW2Y6PyTp/upkM3/&#10;6iqv5bY2zHPpmM5DJ9oSU/qhFsWzx+PEfvXr26O3JB6fy5fpOscsP/KWJ/Kc9TCrGejML0/tke1L&#10;c1NVR61bXen46nWOPemd1zn2pHOYfVZZTeQzvzz0pi3QKBRq1XEsj+Pfhe+7Tu+kc8xK5/VOWteu&#10;DZPWafY588ufXLKQnzw9kB5ID6QH0gPpgaN6oI2Xz/zy6+LPT/Lzdey8uLyPl2cM4f6aGELFEZJU&#10;YI3540XeXZEKxb3p3hukQhlsPKkYxtf5O/6WfItWeIbAFfjjRCKKIQSliEpML/w71j3/OYfnMDxH&#10;7wH06J9hzPy6GEL8BhDTiaxCFuNp2Ya08yt2xBvGy7+++5+/f2P/9N72vu2EV2exObw2vhMeKLDF&#10;rxkdrnfC026luu9GS/SZd+lmu8KlfeVdvrfzARmouUHd7ksnrv1yPLIYq8t82YNVLc1FH9Y/utJV&#10;9Z8cvZmrdub1z9o/td9WEwsj82N0PvPLG6l4cTGEJPai9C2xyPzyR/2ucpzXj8fL7186u3P5EmLl&#10;byyi5Q/3viy7hVpRvPyd/YjKm9YZM450Doqna7m/yg81oNUIG5G+UVNqnVF7MzpH7Zuqd/xMZttz&#10;8ITeewA9xcvDTyrRLDT8LDKvmWiuZcCqBstmY5ED9jv86Je2VvNPp5Gx7eG7w4xtN6qMbV7r7nxy&#10;9w+246vpnOU0x7UWlTOkWLskrdOOr9K5reWsa32d9zrQLXTBq8W80hFre6Vhry+NuPbL8chiLCrz&#10;8Fh8L9muNNuqM5g5nbPzq89/a+kT0ztP56F78qn52Wah8f3CtC7zy6+n75HeYSwqMdX3dB69mNBL&#10;59jyejeNzvuZaNF5ZW6zTDZt1rbML38cbcx/mx5ID6QH0gPpgfTAq+GBVzu//DBmftjPGPrjxNCL&#10;yx8tXj7zy4uGqOUJRRtDSGYhUjGdUoBXiMiPxxBmfnmRA2v1xWyq2hGHP7syEFdRCrRaUlFzClEc&#10;yy0vUiFCQVphpCLzy5N+t/RAI+vpRUwkon+no9atTcQQZn755/1tSFw+88uPE3xP46FtnN32Oofe&#10;Or2TznEGwuudiDzXExiV90ReGWw443+c/PL3Lj5679F7IPPb+2/snz04e3D5yn6p2kvFk/lvFmT+&#10;bpl9tnVIRoMx/2lkHrTYCq/NZjWjqus6SHRbOqcL1Akpx7woBwqsammOPPoyvqkav0VXhn3F51OZ&#10;lbav/qy3yrOomoGWtzK/PLk2rTSu1plaf6wd6dWzjrVHx0j9/tbmZzTrSbyfdea6MMXL+ww2nsiP&#10;rw2riXydwcb2UXn/U+yk8t9K9XupYCd77KVyf7Gz/bf72uG83kvlzZ03d1678NqFH85jL5Wry9m8&#10;P5563sqUx08PpAfSA+mB9EB6ID1gHmjj5TfrGeaVp8388i8+v/xYfL+4POLlH55/dP70hdMXtncy&#10;vzyjBr311IJ0Q8SCrZZYeErfEguQCxVls/ExhOAWohai81EM4YMSNV/HyyNLMmLmLYZwGC8PUmG0&#10;AvHyoBUtqTi8dnjtzieIvUYcoZEKy54CWrGKVCiGELTZ7sh5d+7v2bvBHb3u9q01HxABIwegBP7R&#10;l25c++V4ZDEWlXl4LP+O6HXLIVhV++T1z5kjF/IAfaIYQvhLRYQ+88uTEniGABKBMk4kohhCvD4q&#10;8XH8O9Y9fqaIWoBdeHLhYwjRy/zym/3uUR9NXD7zy0PHVpWj6FxL6Dn/LOv1TjqH1hid9zPRovPK&#10;3GbrwmxtmGkdY+VtbRjWhaGIsH178eG7ovJ+bdiXH6IcXrtZVO7w2jefmNYhXt5rHZSOM6IRldfV&#10;WlqH67kv3Rqdo1rMKx2x9lJiBqYv/bhCz/BcZG1UP+fV69C2WszIoyvjqvzMsrMRnaMv+F3ArDwn&#10;ncMsh4r53X4D+M5xd1FtxsTWNtj3E/v9HV57Z8lWvzr11s7upeu7oLBf74HLgtCC1b5+9VGpRnFt&#10;d+y3P7bYa+zP8cGnX1y3POYWp/33z5Df3HYiNXasTGPKko6WruX+Kj/UAE+21WspeK0zam9G56h9&#10;U/XuuDo3RudfTn7567u/K38bu5d2L5HMf3fuu3MfJpef1/qZ7fRAeiA9kB5ID6QHnr8HTk5++WGs&#10;/LCfsfNHjZ3/n9ucLTlavHzmlyeBpwWJbwmFp/HgFJ5QeBpPSmGkoo0hFJGPKIVW9bek4u6CyIvK&#10;H+795Qx/8789U9MKZrIhmQedB62IMtkwhhB3xzWZx93z6hjCVcQC9+wttcBYW+ZlTLU0F31Y/+hL&#10;d1PVH5m9rjR87dznnZWer2QTZrfKs6giFaIUaIlU0LePvwAVstmQHxesyEiFUQqwpIhU+PzyuBet&#10;acW9Ja1AfBlohRELxJ+9/fH7nyIm7f0FrUCkGojF3z9DtTIkFuAWRi1wt22FOWWNWuDuHFWlpRYg&#10;2W1pqQVIQVvGqUVMIFa9vj06RjyhQD8uIvI6W7bGKAV8Rh/6CEIjQ0aJzPv1jq8WR/hB+W19UOIH&#10;EUNocYQ+hvD1qw+vPCoxhA+v3CtxhHUMIdgV/iqMVLxVxRD+5te8any2+/y/mWz2HcTlv92+X3Z+&#10;xQy0zUJv7yiTje38WmeysbVhRnw508msbZlfXjPQovBH0zlm+bFYef6csjas1rk6g43pnFH5myUj&#10;0Tu/sL/aj07duziMl7esbZbJhmQ+0jrLZmMk2Lgwrrl11jZcl+06jVno6TPRuP53rnrlQG8e1jI8&#10;ePSlv6k6OPSy2xXra/tpMTJ7WnF+bZHOjc08R0Qe/rYirYPSjWkdZ2S+OvXaBVzNcF0bkvlI62oy&#10;L61DrLaVmsxL53itptqRzrc6xyu/17tWOSJ9iXQIuoWySr+mPsfj+Pehvq7TO+kcz43nalZax+8C&#10;5i1P5JXBhrMg9Dx+B3XMvM2efH7d4uWhd1aodZh1wXcZi5eH1t1baN3Xe7f3TedirfvHNv92Ml5+&#10;szqcR0sPpAfSA+mB9EB6YNwDbbx85pcfiy//qY37ePlHT+PlM798G004NYawJvVj1KIlFz6GEL06&#10;LzFpxZQYwswvv0QIKwhFv3wushiLytwdD+/R842c7UpPtaUWIhagF20RsQClVyH1MSs6b3QIlGhI&#10;LEDojVhkfnmjEkeJlT9eDCGJilhLSyxALlRIb4zmiO2gJWohPm/EArMhqMy7y/hOxHqiGmEirbAV&#10;/qcX8y2eVoDM3zu4XSJJQSuMWLRkXlz+b3vj3yhezWfE5Yfx8qLymV9eujdV76Rx7Sz0FJ1TvLxf&#10;GxbNQh8vv/wfT2V++b6oU6RuGjNds9epXf7Z4NGVfluld17noHVe77bKCKrpnafz0Uy0zUJzJprr&#10;9KBx0jms5DOtw3qHVfHy8Qy0XSdF5W32+YsyB+3j5ZHv3Mo/n84+g8pbIXG2WWdc130hsZaVSqBF&#10;7WitZ+XrSXukd9S1oY2pvn9H9GJC788APa933gNjdB7+4+yGWfNy5pd/NTU1P1V6ID2QHkgPpAfS&#10;A5v1wMnOLz+MmWc/Y+enxM6Lyx8tXj7zy5O+19YTiphSeFLR0vgxSuGJvDLYeFJhmXfrHV8tjhA5&#10;bLDGATGEFkfo4+XvL1f3v7HIudvu/HpzGS/vM9msWuEvbqxYb8UQ4r7b7sh5dz5rCHW3vJM3q/t9&#10;tuYBFRigg0W3Lz83VRcHbH50ZSSu/KxmZwsyUZ+XP2v6JPPL666+vd9vaQVJQcsQMLKeXkx/TfwO&#10;LUnxn9oTCpybLyLyJDrGd0DjReQVQyhKURN5rF0wKl/HEFocoY8hxCoIT+URQygqX+fcfWsnjpf/&#10;608gXp5Z2xQvf2PX4uW/LPu/Hu4h1vqwZP5C/LXFy+Nqiph5xsvjevt4sROprsj1PiD1fKrNtOL6&#10;jtoWv5YKOuEL9KSttf5Ym/ngmWXtOBZH5PH0TvgcKO3n8Z94ytowm31u14YpXl5rw+jrZ88v38bL&#10;Z375vqjXWC1PBY+ujPl6NJ3bckTezz7jO4JmoPUtQmvD2tlnWxd29w8g8kbl8T0Fa/wY8/zVqTdL&#10;HhvEy1vxmWxsbZjlJLcrpa0NG89kY2vDROf/91OaTDb/f27xWm5rw/wVHz1pXN32yoHeVL07STrH&#10;LD/ylifynPUwqxloHyv/PPPL/3vGy2cWm/RAeiA9kB5ID6QHXrgH2nj5zXJ/rnynzfzymV++jgWf&#10;Qilwh+9LSwXEDerWOJVAZCCoQ2QVNehbzxZDyM+qM2iJhc9oQ3pjfqrpTuaX90SgIILy6BY/6x99&#10;6cS1X45HFmNRmYfHqt/P2t1yCFbVUwv0Zq6KzntigRhCH0coYpH55UksPCsHnVhN46MYQpD5qMTE&#10;3r9j3eNnMtsylprAtKSGtAIWVEdlXQwh4+XrbDagSpZ5iNls/G54tsI/zmQzRuZ/mvHyZ3fO7ly+&#10;dPmSp/KWm1xU3og8du0glUcWm8dXkO/cyr9WO3Pzmk3ibDS+1TpP46foHGl4rXKxLnnte1461xJ6&#10;6RxbXu/8nAR8EtF5PxMtOv/s+eU/KvHymV8e+gY9iwrHYVVLc+TRlXHV6TpHxdNMtKfz0rkom01N&#10;5pFZyGLmo6xtmV/eVI36RhtpHcam6t1xdU7x8tA6lWgWGmxeZF4z0ZyFruk89gbg2jBmsvGz0NhX&#10;wDLZcG0YMrZlfvnN3vPn0dID6YH0QHogPZAeeDYP/HTyyzNWfsxmDP0whj7zy08hGvFrPBdhj9RE&#10;lmzCrCcUnsaDV4jIk+gY4cGq/mhlvyhF5pcHPAAlaB99GdpUbY+Oka6pnlLMHIkHmfdla0UMYbSq&#10;H5GEiiH8cZHDRjl3x1f2Z375Mfqwbrzm72p7QoHYxriIyLc8foxSgFeIyI/HEILK10Se+eUtVj7z&#10;y9v3IuWxYX75/1zucq54+S+X8fKZX16aR2XzVvrWzjpD6abrHKk8ZzL+P3tn8CLXkaX7rRfPILC8&#10;nKnVLBrGAtEugRYiaRkVI2FX00V3CWqhC7aQwQbrMcYtiV7konvTKwva9FDe3L17I8FAN9Kf4FXV&#10;5jXI/8F4JfXS7nnx1cmvvjg3zs3MUmVJJflkEHkiIlM3b56y75f3FydOmFW8PGc9zGqHc5sd4WzJ&#10;KvPL3zuItvY7v2Z+eajcYp2j6knvvM6xJyI/NvMcEfnnzy/PePnML7+MzuE9vkDnUBbpnXSO6wG8&#10;3knruJ7AqLwn8loblvnln++uPv9VeiA9kB5ID6QH0gOvogfaePnMLw+y/1OoymPzwc/2LmZ++Tqm&#10;0EfK+9jDRdQCDMOTC0/nW3LhYwjRq9cU1MxCxCKOIcz88kYQ5pH4fkbpI4uxukxnPVhVfAb67aMr&#10;Q6rkFLIiFt2AzRuzELE4SgyhkXlEEkZ03lb3PzrIufvlJa5c+mb93AYixbC2/+H2g5LJBDuA7u9E&#10;O+GB7iJbOXKWM4e5z7mLO2grosm421ZRPDjuztvCO3lZz7hbKuDZAXvj5IExgZFdbQwhz1XfoCUW&#10;+J4q8ImohbyGlqgFfRzHECITssURZn754W8xcfnMLz9P56h70rha+zydX4XOKV4emqcSzUKDzYvM&#10;ayY6ovPIQGRrHm7+H7viZX75fqZhsGNlOnuPt4t0jpo3pnPQOq93a24m2tP5aCY688tT32jHdY5x&#10;7yelczgDT+ilc2x5vZPOoSWd83QeWqeZaNF5ZW7jPirDrG22JwDyD0Xx8s/KDue28yvi5W2Xc/zm&#10;sX1U6p1f35ntcv7txQ8PrxpDJcl+eiA9kB5ID6QH0gPpgZPxwIuOl9+69qfNrw6o98u0GTuP2Hlx&#10;+X//t/2L+wGZH67ut5y7mV++5RNDEo9+XBRL2NL4MUoBXiEiPx5DCCof5ZdHjuTML98XvHCc2tIJ&#10;jHSjVZQCLSMTtZ04Mi8iD0ohUuFX9SuO8Lv/RPzgMIaQK/ttx9dHhzl3bSc8Hy9/rmTdxTpuI/PI&#10;Mb63g/tXT+axItxWiJPMIyLbCLB2xDNSLG7s77DFmY9G53mXLzskAtYnq2jtYnpBirHYtkdvCQXO&#10;xxdPKDyNJ6UwUuEpBWi8iHxEKbSqH38H/k0yv3z0S0lcnvHymV++Ju5RGyqHcV8w44ziZ55bvZPO&#10;MX7e6520rl0bJq3T7HPml5fWQHfiR1+GV1XjT+jKsK9QN5VJo3Ve59YckfezzyedX/7LgwzzmV9+&#10;vtadtM7xN4B+FXgir18RaCmLTeaXj5Qtx9ID6YH0QHogPZAeeF080MbLr/abMTqTNvPLn55YfHF5&#10;xMs/vURS8fZl5NzdvrY9yLlLKo9YNNsJD7vg1TvhWc5d3EFbEU1G/JuK4sFxd94W3snLesbdUgHP&#10;DtiLaION1TGDoA91nzGDQ/t8MYQ8V32Dlljge6rAJ6IW8hpaiiOkj+MYQmRCtr/N49nfynIlWwzh&#10;g3X+//j++f2r+1fPbllZ38aur9gN7/qNux/eKfXuh9hBzXZS271lO6sNd3xFjPZ3/4mYbcuuYvu1&#10;1Tu4IQIOBbQZd+KTKe/O/T1719Br3e+jNW1qGToYg9WjL8249rPxyGIsKtPwWPo0trpZA1YV5+3L&#10;pPRV5YE1RyzgK1QVEfrML894Pc8QuAJ/nMZHMYSgFFGJ6YX/xLrHczLr6Tx6ntD7GEL0/v67uopa&#10;LIohzPzyi3+ziMvvXYzWhg1noDO//FA7qamyMaGXzrHl9U46h5Z0ztN5aF1E55W5zTLZIN8/4+Xt&#10;N4npHGIH7G/I3T+RX547nK+XHc5N67ZnWgelg85FWWwsh7mtRYLScUb0h6J3Q63T1VpaB73zpauu&#10;/9b2CsHetNIRa88kZmD60o8r9AyvRdZG9Tyt3oe21WJGHl0ZV+U5y05GdI6+4G8Bs/KcdE6z0PDz&#10;+Cz0k88yv7zXvKPoHLVvWb07rs4pXh56pxLNQnsyr5lozkJnfvnF2pfvSA+kB9ID6YH0QHrg1fDA&#10;i46X/9XGWP73lzX+042dz/zyMWkfEomoLzpRt1YRQ2ikwlMK0HgRecUQilJoVX9LKh5vI17eYuaN&#10;VXx5Xlx+r9oN7+yWJ/Og8yLzPucud1x7XKh8TeZx9zykFbjTVplHLHDP3lILjLVlWsZUS/OgD+sf&#10;femuqvojs9eVhq+dO99J6flKNmF2rbyKKlIhb6ElUkHfZn55TwdqPs62JxUxdVj2PTymt8NzaFm8&#10;jYjItzR+jFIsG0N4kvnlz22cm63s//7Stxe17+vnm6/Grxudpbg84+Uzv3yka8OxWt3UXp3OcYbe&#10;zz6LyGv2GS1lscn88tQe2b40V1V11LrVlY6vXufYk9Z5nWNPOjc28xwR+eHaMNtH5fFnY2vDOCPz&#10;+zOZX/4oOof3+gKdQ1mkd9I5zkJ7vZPWtWvDotnnzC8vBctWeiA9kB5ID6QH0gOvuwfaePnML/9T&#10;yC2P7+jj5TO//LyY+Zjgi1QMW55cMHJQdl4MIeIIM7887/GHdjogAzU3qNt96cS1n41HFmN1mc56&#10;sKqledCH9Y+udFWH597NpfOgFiIWaKuIzEfEAmsVrLwO+eUZW+4pd0sFPDtgb5xAvLgYQp6rvkFL&#10;LHxGGxALUQvFEKKlOEKt8NfqfsUQZn758V9r4vKZX36eznGN2LJ6d1ydU7x85pf3alHriLW90rDX&#10;l0Zc+9l4ZDEWlWl4LH6WbFeabdU3mJRX20our/Vypneezkcz0VibYPHypnXQuSefgcyP73L+3ixH&#10;+O/PYH5xccY2y01uucqRDYwx2crWhmvtX+8g37mVvxWrjG121SZxtus5rum+kFjLSiXQona0lgpn&#10;dlznOAMd6R1j44eW/8Zb/4noxYTefwP0vN55D0jn6CvpXe1Pejnzy4/rWr6SHkgPpAfSA+mB9MDr&#10;44EXHS9/OvLLj8Xm/7Ri58XlM7/8ME5wXn/I4K3vCUWbb5dMXkTer+j3q/o9pfCr+sdjCDO/vMiB&#10;tfpiVlXtiMPnrgzEVZQCrXmUwhN5UAqRCk/kReWNUgxjCDO/vGcJi+mFJxHz3u+PzF5LUjyl8ITC&#10;03jwChF5Tykyv/wqf2WJyzNenlnb1kvGtgsb168NM9lY1jZbZ2QZUh5v+6xtuNr+eBDDrSuyz76i&#10;KHCbaQWFRm2LMrZBH9rCbGjetkoE3UKZp1/Lvsbj+E+BzqEs0jvpHL+b/9Yi8u3aMMXLa20YfQ2v&#10;o2Bd2NjaMO36urv13hu2Nuzmmb0re1eeffDsA+RsQyabCwcZ25jJxmdti9eGGQ3GDCjo8KKsbeDL&#10;mF21ulYUoC2d0wXqhJRjWpQDBVa1NEcefRlfVY0/oivDvuL8VCal7av/1mvlVVT6RXPP//q7zC/v&#10;taPVFpFx6o/Zebp11Nf8kdlrz8Wf6/I6x2xtovFoiciTx5vVDHTml1+lIuax0gPpgfRAeiA9kB44&#10;bR5o4+VXe4bMl0Gb+eUzv3wdC74MpWhJRUsFPDtgb5xA1DGDoBh1nzGDQxvTDn6WbEsscL4qLbHI&#10;/PJ2794N7uh1t2+t6YAIGDkAJfCPvnTj2s/GI4uxqEzDY/lPRK+bDcGq2pnXzxNHLuyb43nNEQuQ&#10;eVQVEfrML09KQGogOoHWOImIYgjx/qjEx/GfWPd4TmY9tUDPkwsfQ4ie8suD0KuIWES7vyKPDYkF&#10;d3/94jbiPX/9qcV+vvvxrz9FLCh28H3rIyvPbrz1EXb43S87/e7t7O9gL8QHpWIPYOwEjOjSzWub&#10;1+pMNspj89XWan8lnPzRxOUzvzz1bqhv7B9F56B6Xu+kc2x5vVuOzvuZaNF5ZW4bI/OZX77WK+gZ&#10;+pG1UT1Pq/ehbbWYkUdXxlVrhbP2mM5R8UTmQelVpHOahc788rXSsL0anaP2Lat3x9U5xcuftvzy&#10;lrXt24vfXvxwttbiD2dOXpvyE9ID6YH0QHogPZAeSA/AAy86Xv705Zcfi53n+OsbQ3/0/PJ3N5Gf&#10;/NG2dn5lDCH2GbU7Zca1LRtDCEq/DJ3nXb7skAhYX3x82Bqn9DGJmPf+4bGt7wmFp/E4b08oPI0H&#10;r4AfLI6wjSHM/PLDO/9pRQUMHYAStI++DK2qtkfHSNdUf64TR+K7wt99WXNE3lMK8AqRiswv76mA&#10;VvuTVciOU4uYQMx7v45at9pzaWm8J/ItjR+jFMvGEJ5kfvl3Mr982T903i7nttM5aLGVfxZrMfOK&#10;lee13GLmPZdGL9IFqZxay+rdPN066msnrXPmE/nKWvQhvUqb+eWlNdAd/+hLd1XVH5m9rjR89TrH&#10;3uRQ77zOsSciPzbzHBH54dqwzC9vWgTdQpmnX8u+xuPYEfkMnUNZpHd+5jleG2azz+3asGj2OfPL&#10;J6VID6QH0gPpgfRAeuCn44E2Xj7zy4PI/xSq8th88LO9i5lfHvGCY7GEMbmPqQVGPaEXW2HL05iW&#10;1WhNAaiOiohFHEPIFf6Pt7/bsawLj7eRhUE7v35dZlYerHP9yvvn96/uX31r8x+/enubu74us7L/&#10;0SfM7Wp5zbmyH6v7rYgmKxIOLVBnq7xLN9sVNu0r7/K9nQ7IAJnB0PZlIK79bDyyGKvLdNaDVS3N&#10;gz6sf3Slq+rPHL2Jq/bN62f6xqw8JzIfEQvLuYu/ROaXHycQR4mVP14MIQmGKH1LLDy1UDYbH0MI&#10;Op/55Y//e6yOl993WscsNnc372zeLWV3y2afbQZ6PpX/scpiYzQe12dfSJ6H1/iWxlMbvB1qyZjm&#10;jBP3Wteob7SMkR/aZfXuuDpns9D0kTwXzUKDzovMa6dz07knRe9M6zCPokw2Nw8jXx9e2b/69Cqy&#10;2Lx9kMVmfXt7Z3vnzg3sbh5lsXn0CXYUlc5ZFhtca1Gpc1i7JK1DJhYr0rm12axrfZ33OtAd6IJX&#10;i2mlI9b2SsNeXxpx7WfjkcVYVKbhsfhZsl1ptlXfYOJ0zr5f/f3XZj4xnfN0Hv6TT83PP2R++Rkb&#10;Jysf1zkS+kjvqGtDy3/jLT9LNib00jm2vN752WjNRHs672ei47VhzPXP3P9YF/ab2bqwX39q68La&#10;tWHPbjwtZb+sC+PasPtb7dqwdzbeme1ynvHyx1fcPEJ6ID2QHkgPpAfSA0f1wIuOlz/d+eUZIz9m&#10;X6/YeXH5zC8/TjVaQhGTEU8o2lh50hYR+SGpYax8SynAK0TkGT1oVqTC8u7WRN5Iha3s3y2Rn1Z3&#10;t748Ly4PWmE5d2tacb2iFfdu3f1w95aVR598/cmjUkAsHs92XTMaDCoMWiFigTtq3WGLWOC+26gF&#10;787rO3Zrd45g636frWlABUQN1OpLc1VVR61bXenEledqdtKQCv+t6RPLXiNSUfvQ2kYq6GvzO4l8&#10;5pcXQ0BrMb1Y/j3+yOytIobQSIWnFJlf/qi/Zea9X1w+88svq3XQObzXF+gcyiK9k85xBsLrnYg8&#10;1xMYlfdEXrPPXIdnKjeWxcZmoEXlM7/88+tfrXJqt1p3NJ1bc0QevwNUMr88uTYtZ3i9pfbIvko6&#10;x4xtytTmiXzml5+nZPlaeiA9kB5ID6QH0gOvqwfaePnVflPyP9rML396YvHF5REv//QSd8J7+/KF&#10;jQtlN7zta3c2r19DDKHFEdpOeKC781b2W0ybMWPRZNxtq5A8L85gA5qNO3xfWirg2QF74wTixcUQ&#10;8lz1DVpige+oomw28JMvohai8yLziiFEXqE6Xh5/McR+Igq0jZdHDKHthocYwgs7NZXfDan8488Q&#10;R2g0GHGEjCFEXJsVEXnQZCugzfOIvKfxINm+TBsCDl4AUuAffenGtZ+NRxZjUZmGx/KfiF43G4JV&#10;7Urbl0npq4rOe2IBX6GqiNC/avnlSZztjhwU2pdh7nVSCVpPJWoSLjKBFugEbUwqohhC/LuoxMTe&#10;f2Ldq8+LZ17beTGE8Ifyy/uY+WiF/399/tc7tso/88sv84tFXD7zy68yVr4l9NI5trzeSefQGqPz&#10;UD3NRIvOHy+//NPZDDR2fV0vBfHypnV3P0TZvXXvYP452vW1nX2OtE5Xa2kdNM+Xrrr+W9srBHvT&#10;SkesPZOYgelLP67QM7wWWRvV87R6H9pWixl5dGVclecsOxnROfqCvwXMynPSOfyGULGZaJuHtnVh&#10;nIV+chAlgHgBRA3s3sLfb/fWe7OVEr8/c25j8xp2zMDuGdhJA3HTiKB+6yPss2H7biDKGsX25LA4&#10;7N/etrhs27/jz5//V9nJw667xo61W6lnzLqWH03nqBat3tU6o3ascdSzMRtpHXWx1Tx9GlvH1TnF&#10;y3ud07owxcrDz9r5Ff7nXir829heKoiZx9+Of8V6LxX8nRUvvzfYS+X25i/LfxvYS4VZ2zK//DKK&#10;mu9JD6QH0gPpgfRAemDVHnjx8fJjseiv2virHzuf+eXbWPhxku/fS/Lv7SpiCI1UtDGEIvIRpaiJ&#10;PDPYPNlBBhufxca4fB0vv3dFtIKZbEjmscIftMLi5SNaITpPMo+753Eyj7vvecQC9+wttcBYW6Zl&#10;TLU0D/qw/tGX7qqqPzJ7XWn42rnznZSer2QTZtfKq6giFaIUaIlU0Lc//hZUyHz+w8FKBSMVzLpg&#10;6xmGpOLerfu/4AzpH8/jXrSmFXszWoFV39wf9N2Pf35AK7BGHMTC7oJJK764bVS4JRa4nzZqgbtt&#10;Ky2d94S+pfMg2W1pqQVIQVvGqUVLHxa9tz06RjyhQD8uIvKe06A3RimWjSE8yfzy9a6v317Uvq+f&#10;b676d8hJH09cnvHy/7h09vLZy+sb62UG+sLG9WuYgbZZ6DqTzdeZX34QL9+S+HZtmCfxftaZNF5E&#10;vp19FpHX7DNamoHm2rCx2WdED+xuIZLgvTfsinfzzN6VvSvPPrC1YSDzF3bqTDbzyLxlswEF5uok&#10;XHPjtWGI+dbaMGkdr/F2xa+fO6cNXjnQm4a1DA8efemvqg4OPet2xfrani1GJoe1/p5qS+fgHxXp&#10;XETkM7/8uM5BjRZp2DKv8zhe7/i5i/ROOkct93onreNvAftl4Im8qDxnQfgrI85iYzucR1Tedjcn&#10;lccO50bl7289aHY4J5X//tL3l75Z/+gw+9VJK1MePz2QHkgPpAfSA+mB9IB5oI2Xz/zymCH4KVQf&#10;L5/55esY+ufNt0tO7wk9IwdlPbnwMYToZX75+I7fU4HpASUosCB49GUsrv1sPLIYq8t01oNVLc2D&#10;Pqx/dKWr2n6HySGxAL1oi4gFKL3KfGJhZB7MKKLzFkOIOMLdW19eIpf/Zv3cBiLFLIbwwTbuWZGB&#10;NabyuOs9agyhiDzuvhVD6Gk879x5J29kuyXyLQX37IC9cfrAmMDIYiwqMe3gZ8m2xMJT+pZY4Puq&#10;wCeiFkYr+CxqoRX+UQzhb2+3MYSYTWEMIWZY3vrobIkPBamoacV+iSHc23lQIknxXwMK5mvqGELQ&#10;CnH5r7Zetd9P4vJ7FzO/vM0+DzWu7vtZaM5WU91kj6tzY3Q+moX2ZF4z0Zlfvi+q09Z+NhZZjEVl&#10;GhynHLx5dGWkrdI7r3PQOq93a2UE1fTO03monvTOZqJtFpoz0VynN38Wuo6XP7exeAZ6GC/PHOak&#10;wZx9xlolK387nH3GLLQVEme7nrdaJ52jJvi53FbnqC1SG7TGdY6vnZTO4dN5Tmb9N0CP382sdA4t&#10;6Rx9Rd9p/YHN6puX67Vh/Fvwb5P55V81Jc7zTQ+kB9ID6YH0QHpgzAMvI17+qxn19vZPm9Z/le2r&#10;FUMvLp/55UkelrGiEnXLE4o2hpBMXkS+pfFjlMKv6l8UQ8h4eWSXR7w8M9hkfvmYOvSFMSxTy9uC&#10;R1fG4ipKgZaRidpOypiKiDwohUiFCAVphZEKxmsygtOv7F8mXn64uj+Ol8eKcItFI5n/Yra6HxyY&#10;K/zr1f24m/Z32LrvXp7O446+LUMiYH1PLOreYnpBirHY1sdV2xMKnI8vnlB4Gk9KYaTCUwrQeBF5&#10;xRCKUmhVP/4OnlRYDGFN5eOV/YwhFJXHTA2p/Fi8/J9eg3h5Zm1TvHyUtc2unVx3ZATYcptbxPaP&#10;1c6vuC777CvKQWYzrbi+o7aFOdijrG1QDmZD87bWH2tDv1CW0bFF7+Fx7Ih8xrmgtOdEhTMrneN3&#10;899aWteuDfN+NL3L/PLSmUCGZkN9sauqs0MOTFf6vkLdVCaN1knj0FqbVemdZp8zv7zXjlZbxvTu&#10;VdI5/gbQrwK09JuBsx5mNQM9nsHGdM52fbXZZ8xAW3l6o931lTPQtdZp19fvL/0l4+WnY8Qgx9MD&#10;6YH0QHogPZAeOCkPtPHyq/0kRmfSZn750xOLLy6f+eXnxcozjjCmHeQVsi2x8JS+JRZ+pT/pjcXM&#10;i+2gpThC0Xmt7lcMYeaX7ws/aGs/G4ssxqIyDY5TDt48utkIrKqIBVueXIhaeGLh6byPIcz88iQW&#10;4uNogU7QxqQiiiHEv4tKTOr9J9Y9npPZIWGZH0MIQl+vKaiZhYhFROdtjb+RedJ5yzZkmYcQL2/E&#10;oibztsL/2Y39kmcZ6ySQdTmiFTWZf13i5fcutmvDrg/2UrF8X6LyjMl+skMqj2vtjzeQ79zKv7h8&#10;6HbVJnE2Gt8SeRJrWc+2I/ptY1IbtBYRdlMwvG/VOodP93rnvwF6Xu+Wo/PwX0TnM7/8TGSc6Usv&#10;rtAzvBZZG9XztHof2laLGXl0ZVyV6iY7pnNUPJH5yRHWhtk8tJ+FzvzyQ606is5R+4bHsH6tcNY+&#10;rs4pXh6apxLNQoPNi8xrJpqz0IgRYMx8lMnGrw3DvgKZX361d/h5tPRAeiA9kB5ID6QHVuWBlxEv&#10;DzJtsfFj9lWOmWee/NMfO5/55ZchGvF7PBdhzxMKT+NbQuFpPHiFiDyJjvEd0HgR+cwvb/f+04oK&#10;GDoAJWgffRlaVW2PjpGuqXaGfJ6Ud/hKNmF2bU4MoSfymV/eUwHFz7f8ICbzMX1Y9N726Bhpz6Wl&#10;8RhRzLxf0c94eRF5UQq0ROTHYwjH8svbTngg8i2Vtyw2MZUfy2KT+eWZy7wm80M6/8/DmHm7cuOZ&#10;13KLmfdcGr0hubZ+y7eHBDwi9MtR+ljTIrpPZfN2dTrHjG3yFloi8pz1MKsZaPsbcLbE1oUN14Y9&#10;X375aC+VzC8PlZsu1LlW77zOsScir3VhXucyv3yrLfNi5aFGizRsmdd5HK93OBeU9py83knnqHle&#10;70Tk27Vh0jrNPmd++VXd5+dx0gPpgfRAeiA9kB44/R5o4+Uzv/xPIbc8vqOPl29jCLcXxBBidf/Y&#10;yn7FEeou2+69PaU42RjC+ZSijh1cFEsYkwxPK+qeJxctY/E0pmU1mV+e9/hD29IBYwbD574MxLWf&#10;jUcWY3WZznqwqqV50If1j650VYfn3s2l86AWIhZHiSF8vfLL8+7e3/O3VMCzA/bG6cOLiyHkueob&#10;8Dt5K2oBYiFq4em84ghF56MYwswvP/57K/PL+1h56p2Nts/L6t1xdQ76L60TnY9mocHmRea1Niyi&#10;87tbj7ZtzcPNwx0cH17Zv/r06tmts1tvN7u+3gl2OH/0CbKBMYc5c5rjWovKGVKsXWKGsXrHV13L&#10;12azrqTSZruBFgy1otYRa3ulYa8vjbj2s/HIYiwq0/BY/CzZrjTbqu8waWai8X1V1mY+Mb3zdN4T&#10;+swvTxpOhTM7rnMk9JHeMTZ+aPlvvPWfiF5M6KVzbI3pnJ+J9nTez0SLzitzm2WyabO2YUd6VJuB&#10;Rt49vzaszWRzf8v2Uokz2Xx78cPDq8a4puQr6YH0QHogPZAeSA+kB1bpgZcRLz8/Vn4YQ5+x819t&#10;nUzsvbh85pePYgXHxmr+rrYnFG2sPNm8iHxL48coxbIxhMh5/Hi7zS+PHPO7W8vkl1/fXt/e3tne&#10;uX7jeiEVRivu3bIYQuwb+ugT7CJqxOLxZ48/A7UwYmHry7EzG4kFbEQscN9t1IJ357pfZ6tz1EL3&#10;+2xNAyogaqBWX5qrqjpq3epKJ648V7OThlTwu5qlTyy3vEhF7UNrm3+fJ7/87q37v2BGsT+ez/zy&#10;nkIsIh0tpSCpIDkxSzZh1hOKzC+/yl8vyx9LXP7h+n7Z+fXs5cwvP6ZvHIe2oe0LdA5lkd5J57ge&#10;wOudtI4z9UblPZHX2jAj8iDzVphRiFSeewB8fUDkSeV3t957w654N8/sXdm78uyDZx+AzK8fkPkL&#10;Ree81u3OtO7rsks2tM726TCde1LUjlpnZP6HQ62TzuEareLpvL/io9e5CqXAmMp01oZVLc2RR1/G&#10;V1Xjj+jKsK9ddb7++0zKK5NBWSt9VOmdvJX55b12eF3hbG+kQ4u06yivR8fXZ+uc/Lkur3PM2OZn&#10;nxUvr9lnn8Um88svr3f5zvRAeiA9kB5ID6QHXj0PtPHyq/0OpEC0mV/+v2e73r58Ky6f+eXr2Pk2&#10;etBGni+GkASDXJ6UYmhFLUAsRC0UQ4iWqIVW+EcxhJlfvi/8oK39bCyyGIvKNDhOOXjz6GYjsKqe&#10;WqBntIJ2csgtQCtQFUMoOg92IUKf+eVJBzxDAH1AGacQUQwh3h+V+Dj+E+sez8mspxboeXKhWHm2&#10;lM3G590VsYhjCJHJJvPLz//dIi6/V6h8uzYs88tL9Y6icy2hl86x5Qm9dA4t6Zyn834mWnQ+88vP&#10;RMaZvvTiCj3Da5G1UT1Pq/ehbbWYkUdXxlWX1zkqnsg8NE9FOgfNU7GZaJv/z/zyq9M5at+yendc&#10;ndO6MK9zWhcmnfNk/qTzy7+z8eblNy9/ezHj5eerab6aHkgPpAfSA+mB9MBJeOBlxMuDSKMc3b4O&#10;sfOnJ/985pePCQTjBedZH0PI3ipiCI1UeEoBGi8iH1EKrepHHGEUQ2hxhLa2/8vznCd7//zDK0+v&#10;MoYQcYSIl0ccIeLlURErH+XcZQyh4uUthlDx8jVJ1l23xYOTPvMevbbdgFxbv73vr6mAoQNQgvbR&#10;l6FV1fboGOma6s92MofG45uvOSLvKYUn8qIUiNW0jArwu8Vx6m9icZ5Y2YD1Dbu3EP+5e+uei5ff&#10;vLZ57fYmVnJjVffDbeyJ9vTG0xtY9Y390lDe/fjnZVU4cpTbSnHbZc12XcMuo7br6J8/xx2z7dCm&#10;aDfcXf/9d7jbtsJV6xYvh7tzX4bk2vot345i92o+zvY4nY8JxLz385jeekKB84qLiLz/xuiNUQq/&#10;ql9e9aTC/I+/g/1NsA8e/kZWLLf88+eXr3d9zfzymV9+9TrHLDZ+9jnzy9f6EekLVGf46MvAqurw&#10;2NbvivG1Pk+1J4d6B3Vri4j82MxzROShd1aMymOtnhVbvzfUuo9muUh+f+adDWjd/S1pHXYAHdM6&#10;y4piu4niavrbUm3m0662sc5x9pRqx1lWXN9brcOV3+tdqxxH0Tno0jz9WvY1HqfVOYws0rvhdxqq&#10;nbSOvwXMW57Ii8rzNwV/ZWD2uc1i88Vt/DaJdn213c3f+gh/advh3HZ9vb/1YNv2UcF/E7c38V/H&#10;OxvnDqj895e+v/TNOv/b+cOZk7jrzmOmB9ID6YH0QHogPZAeaD3QxstnfvnML39h48LG9WuZX/7o&#10;MYQxuWDkoOy8GELEESrnLtoqIhYRndcK/zqbDVb4g8obmUc2mwfr4vL7V/evvrX5j1+9vU0qv8zK&#10;/jrvrt0r/3CQczei8jWT1x358G69K/fvvuo+v25NB2TAiEH73JehuPaz8chirC7TWQ9WtTQP+rD+&#10;0ZWuan3e1p647zj0gWYrzE/y3PwYQvjeioiFUQsQCyPzoPO7t768xL/8N+vnNn5ZuLxR+QcHVH5/&#10;Z38npvK46zVSAUpRk4ohkTca74k87r65en05SoE7fF9aKuDZAXvjBOIosfLHiyHkueobtMQCVEaF&#10;9Mb8JLaDlqiF6Hzml29/y8wbGY+X374Grbt+7e7mnc27pexuoVqxa6ZlSImo/I8H+c5t5RKux1Z1&#10;tUZL13IfKT5cLyVt8C2ut5Klxng7PosMFcMMdGSlcL4Vz1j7T0TPz0T7M0dvkc4pXt7rXDQLnfnl&#10;vdZYry8mrv1sPLIYi8o0PJZ9Uv3clU5bpXde56jr0rs1NxPt6Xw0E22z0JyJZq5/aJx0bjgL/d4h&#10;l18uYxvmn6FzoLzQOtM57NpBKm9ah3znVv5WrPTOrtokzqZzLZH3NH4ZnSMNp8KZHdc5EvpI76hr&#10;Q8t/463/RPRwLrQ8L6mcWl7vpHNojdF5+K/2J72c+eXnKVu+lh5ID6QH0gPpgfTA6+KBlxEv/3yx&#10;8mMx9q9DDP3J5I9flJdeeWxOQ375RdQCd/htGZIB67f8YJxaxARi3vvbo7eEAucRF5EK/43RG6MU&#10;4DukPspfYy1lsTEqXxN57MuL3PKZX74vHOG4tRwieHRlLK6iFGi1pEKUAi3NWIBSiFR4Iq84QsyA&#10;WK2J/Hf/OY9U+Hj55WgFYuYtFo1kPiIWR4shBH1uiQXu2T210H0+WyTe3rb8gCOL6YUnEfPez2N6&#10;KzrBc+K5mh1+J88oRG/+/jsSHeM7oPEi8oohFKXQqv6xGEKLIzTeVO+Eh/UQPoZwb+dBWTExjCEc&#10;i5f/0+ar9vtHXD7zy8/Ttvo1qBr6vmR+eVxvfziYhQYttjK2NkzXdZDotnROF6gTUo5pUQ4UWNXS&#10;HHn0ZXxVNf6Irgz7ivNTmZS2r/5br5VXUaV3mn1eJr88Zp7r2WfudYPZZ5uBxvwz1vgx5lnx8l+W&#10;lWG2Nozx8rgO2row0zlcK21t2Pgs9JDO/79DmmxXbjzzWm6z0cNrfqsJpnteOdCjpnjrFQi9ebp1&#10;1Nfao2OkPRd/tu138t/azzz7DDaeyJPHm9UMtI+Vt3VhtjbMdM7WhWF9n9e6dtfXSOve2bAsNoiX&#10;/0vGy09fNYXP800PpAfSA+mB9MCr74E2Xn6134nRmbSZXx7Ze05HFZc/vfnlSbE9425pvGcH7NWU&#10;wbej2EHGFPrIQfVigs/PkvUxhDxXfQN+J29F6UHnReh99KXiCMXnRebrbDaM7wSZNzqvTDbDeHns&#10;hGe74dVZbGzXV2axwb2u3fniTtjoL+PWliUVoM12R867c3/P3g3u6HW3b63pgAgYOQAl8I++dOPa&#10;z8Yji7GoTMNj+U9Er5sNwaramdfPE0cu5AH6xHwEX6GqiNC/avnlSSqWz2Dj7/kjKmBjniGAQKCM&#10;k4gohhDvj0p8HP+Jdc+TC/8N0PPkwlML9Oo1BSI8i2MIscrfyLyy2YAqgVbUxKKmFbbC/9lsdf/+&#10;DvIYRbSiJvP/8TOq+Fdbq/2VcPJHE5fP/PKr1Dmontc76RxbYzrnZ6J95jY/Ex2vDYt3frU1Dl8f&#10;7HKOVQ+kszfP1Bnb3i752uodzpGvDdna7h0w3WjXV9M6mwO1GdGIyutqLa3D9dyXboHOUS2mlY5Y&#10;eyYxA9OXflyhZ3gtsjaq52n1PrStFjPy6Mq4Ks9ZdjKic/QFfwuYleekc5qFxuzH+Cz0k8+iTDbj&#10;8fKi8rgO2nXRZi/rePnffLr82rD6el1fx/1VfqgBrUbYSKt3tc6ovRqdo/Ytq3fH1TnFy3s6H81C&#10;g82LzGsmmmsZajpv0QPzZqHxd7dMNtK625tYNWiZbDK//MkrcX5CeiA9kB5ID6QH0gNjHngZ8fKg&#10;0iirtxk7vyhGvn4988vHpN0T/Pg9ovB1yxOKNmbeEwqs8vdFRN5Tiswvr7t9taYVFTB0AErQPvoy&#10;tKraHh0jXVN1lmhNmko2YXatvANVpEKUAi2RCsZn/vhbUKHMLy+CIVrB1ji1iAnEvPfzmN56QoFz&#10;iYuIvOc06I1RimVjCEHlo/zyIvKZX/5/p+LyjJf/x6Wzl89eXt9Y31AmG2Sz8ZlswHex2ggzm5zp&#10;/G4HRPi7HcyCov54A7uRWvlnscNsNryWW0Ybf8VHb5jtxfqk2rJDAm79Wn+svYx+Lfue9ugYWZ3O&#10;McuPn32mD+lVWs1A29+A+6jYurB69hnZ2na37pWMRO+9YbNJN8/sXdm78uwD7qXy9vaFHSPzdw72&#10;UiGZj/ZSsaxtWItkXJ7x8iDFKnadRsw3qhXReV7j7YpfP3dOH7xyoDcNaxkePPrSX1UdHHrW7Yr1&#10;tT1bjEwOa/091ZbOjc08R0QeemdF8fKIEBjbS4UzMoqXZ9a2h9sk81HWNmWyUTYbZrLB1fZoa8MY&#10;J95e+T2lb5VD2lbrjFcg9KBbtPM0bJnXeBw7Ip/x+Sj1eVjbn7V0jt/Nf2tpHdcT2HyGJ/JaG0Zf&#10;Z375sfv3HE8PpAfSA+mB9EB64PXxQBsvn/nlT0s8+0mfh4+Xf3bp2SGpyPzyipK31lHofEsuxFbY&#10;8jSmZTV1XuKaWYhYxDGE4EW28yt3f7V4+cwv3xemYLWfY/FaXaazHqxqaR70Yf2jK13VllqIWIBe&#10;tEXEApReRWQ+IhY/zHiFX+FPYpH55Y1IHCVW/ngxhCQYohYtsQC5UCG9yfzyJ/PbSlx+GC8vKp/5&#10;5aV6y+qdJ/RUN9lFOqd1YZlf3qtFrSPW9krDXl8ace1n45HFWFSm4bH4WbJdabZV32BySOahc6zS&#10;u7Uyimp65+k8VE96Z/MeNgvNmWiu03uS+eWPuDaMuja08Uw1ubxsTOilc2x5vZPOoTVG5/1MtOi8&#10;MrfZ7Eibtc1mUpB/iKse/NqwNpMNshkNs7Ypk823Fz+c7U2Q+76ejB7nUdMD6YH0QHogPZAeaD3w&#10;MuLlTyZWfhiDn7HzdWz8f2/BHz6Pvbh85pdfNn4Q74uLJxRtrDxZhUhFS+PHKIVf1c/oQbN1DCGo&#10;fJRfXju+Whzhl+eZkeL98w+v7F+1GMK3t4er+y2Tzb2Sq9VyttaZbIbZbCySzVabD2MIcZetGELc&#10;d9sdOe/Odb/OVlfdzetuX61pQAVEDdTqS3NVVUetW13pxFVni9akqfyuZukTy14jUiFCQVph3rVV&#10;/cMYwswvL4aA1jIxgsu+xx+ZvVXEEBqpaGMIfRyh5dsVpdCq/pZU1Fls5q3sf3rDVvZnfvnr1+5s&#10;Wry8xcwj1np3tlu2xcsjKhsx84yXx9X2x2rnV1yP631A6vlUiwvneqj2yu9j5qkVslGMeqRD1Kej&#10;6NnYe3F8Hk+fBZ1DWaR30jl+N/+tpXVcT2D+UqY2+rLWOfjbSpzFxnY4x9/Ndu6dHy9/Yef6jWV2&#10;ObesbU/KHqPMZoOZUFuzZFdjXpvNaj6V5NkotL/io9e5Sp2AtTKtLNpWixl59GV8VTX+iK4M+9rN&#10;ztHspPR89d96rbyKKr2Tt5bJL4/fGYqXZwYb290888svq2Xz3kdl83Z1OseMbT73j3Z8zfzy7X16&#10;jqQH0gPpgfRAeiA98Pp7oI2XX+13Jv+jzfzyyN5zOqq4fOaXR6QgKMS88nwxhCQYYiwtsQC5UCG9&#10;sZj5mu7860eiFqLzIvOZX95YQl9MXPvZeGQxFpVpeCz7pPq5m3VgVY1W1M9j1MITC5B50XkfQ5j5&#10;5UkJPDsAbUAZpw6IE8TrkbVRPcfH8Z9Y93hOZhk5KDsvhhBxhHVe4ppZiFjEMYSZX37xb5bxeHlb&#10;Gzak8kZ1LVc5qDwzppAGtxls/qXamZvXbBJn2y8E13VfSKxlpRJoUTtaK06O1hhZ13itb6vUuZbQ&#10;+2+Antc774ExOg8P+lkO0ztkDDK9s9kRWxtmGYbqfVQyv3xfVMjUbMzaq3qu34e21WJGHl0ZV60V&#10;ztpjOkdOLzIPSq/iZ6I1x28z0Tb/b2Ses9Ck89z5FfsD7N7K/PKmZUO9k8L51rJ6d1ydU7z8i84v&#10;z1noei+VOr/8uY03L795+duLGS+/WFHzHemB9EB6ID2QHkgPrNoDLyNeHlQa5cXbjKGvY+Yzv/wy&#10;RCN+j+ci7LUkxVMKTyg8jQevEJEn0VEMoYh8lMGmJvLMYPNkh3GeymJjvMnHyz+dxcuvb5/dst3w&#10;EEd4/cbdD1ERKx/l3GUM4eNBDCHunufHEII2407cKu/SZbtBvJ312/v+aUUFDB2AErSPvgytqrZH&#10;x0jXVH+2k/IOX/Vt0VqbVfpEjMJaIhX0beaX93Sg5uNsj9P5mEDMez+P6e3wHMTgfUtE3q/o96v6&#10;PaXwq/rHYwgzv/wyv4nE5TO/vGh9rG3161Q2b1enc5lf3uuC1w3rTQN9geoMH30ZWFUdHtv6XTG+&#10;Rudba53XOfakc/gtoCKdw7oDlXhtGLLYWIl2fb13K/PLP5/OQQd9gc6hLNI76Vzml19GlfI96YH0&#10;QHogPZAeSA+kB+SBNl4+88uflnj2kz6POl7+4fqLyi8P0gzqrJX9PoJuGF/nyXZLBBRL6NkB6AJK&#10;TRl8O4ohxPujEh/Hf2Ld8+c5/A7D7+g9gB79M4yZXxRDiDX+mV8eFKEfrf3stchirC7TWQ9WtTQP&#10;+rD+0ZWuakstJo7Qk1PIilhg1kJlPrFAVoU6jtDn3c388uMx8owl9JGD6sVkw1OLmFiAYqi0xCLz&#10;y+tXyMm3xOUzv3yte5HW8fVW82qFs/ZxdU7x8tA8lWgWGhHz0dowrmWod39VJpubh5mikbHt6dWz&#10;W2e3kLHN7/pqGdv8DLTRXl5LmdMc11pUUmOsXVIWG2Vr08zz2mzWVVd5tLqmerWYVjpiba807PWl&#10;Edd+Nh5ZjEVlGh6LnyXblWZb9Q0mwferv/+am4n2dB6qJ5+an38o/jY6D9/zb8G/Tbzz63i8PHJ3&#10;Pb3x9Ibf9dXyfWnX1y9u//Y2KrKEof75c2QO++sdZBKz8rdisYbJqq1xYjYyy6OO2HBfSKxlpRJo&#10;RfTbxrzqzJtFHtc7KZtvHUXnWr3z3wA9r3feA4qXp6+0Ooy+NGteVua2zC9/8kqZn5AeSA+kB9ID&#10;6YH0wMvywMuIl385sfLDGP2MnReX//d/G9KKeHW/5dzFGnGs8LcdRZlzF3l3rSB22+6glWvFVqXj&#10;btsK48GXp/OINW+LqHxNCFp+4Il8SxyO8np7dIzUn2/t9mwxopj5lsaPUQr4TEReXvWkwryf+eVF&#10;D2LK0Jc3PE+tj6t2V5pxFaVAqyUVNacQxcn88rqrb+/3Y2rhiUXdW0wvYiIR/bv6uGq3JMWftScU&#10;+G6+gFIYqfCUArnlM7/8qn4XicszXl67nHPn18wv73URqgZd9AXahrJI76Rz1Dyvd9I6/hawXwae&#10;yGttGH9T8FcGMwqRytdrw0TlM7/882ldX1QtfnRl2Nej6Zwn8n72eZn88szxz/V6NnuS+eWX17FI&#10;2+oxaVvdWp3OMWObaPyya8PqfVS+KHMmv/kU1WZS3v3Ydn39+cfvflzv+mqzL09v7O/sl9mY/Z2H&#10;23UWm/tbtzdvb25e27ymXV+/v/SXda61yH1fV6XAeZz0QHogPZAeSA+kBxZ5oI2XX/QvjvY688rT&#10;Zn55ZO85HVVcPvPLM0ZwLH6Qr3ty0VKLmFiAYqi0xALkQkXZbHwMIbiFqIXofBRD+KREzRuxsNmT&#10;R9uWK9ny2DxY5/+P75/fv7p/EEOIOEKfxcbHECJjq+VvHe74ijtlxhAirs1KHfPGuG/ExRmB5t25&#10;Z9NdQ6/9Pf+QCBg5ACXwj75049rPxiOLsahMw2P5T0Svmw3BqvpvgN7EVXlgrYkhhL9UFEOY+eVJ&#10;CWpyYGQCIzVl8G1ECeL1yNqonuPj+E+sezwns57OL4ohBKs/3fnl/+fSf/yMV42vto72K+Dlv1tc&#10;frkZ6MwvP5yp9nSeOkcrSi+dY8vrnXQOrTE672eiReczv/xMZJzpSy+u0DO8Flkb1fO0eh/aVosZ&#10;eXRlXHV5naPi8beA2Ujnomw2+K3BnV8zv3ysUbG+UfekcL4VH6tWOGsfV+cUL+8zt0Wz0IiYxxoF&#10;W6ugnc65lqGm8+9+/JtPbc3DkMy/9RFWR+yXNRK2y3lN5v/v5i+vkcxnfvmXr9R5BumB9EB6ID2Q&#10;HvjpeuBlxMuDSqOcHvvTjJ3P/PItZR/SiLF+SylaQuFpPCiFJxSexpNSGKloYwhF5CNKkfnlAQ9A&#10;CdpHX4ZWVdujY6RrqqcUE0fiQeZ9WXNE3scQgleIyHPWYxX55c9tbJY70tub97fubyGKLF7dj/gz&#10;xKL9+iAuzWLU7K74z59/cbC6Xyv8cQetYqv7cbdthfHgRqBxd+6L4uTrGPOWby8bM++JfEwdln1P&#10;Sycw4gkF+nHR9/HfGL0xSrFsDGHml1/m15u4POPl/3Hp7OWzl9c31jcYL3938/q1u5t3N3e3UK3Y&#10;2jCLxeZMp2UKs51fbW0YaLGVfxZra5ss+hvPvJbb2jDPpdGLdIFMu7ZRjHqkQ2Oa9Tzj0fGj86jP&#10;M/o+/lv7med29pk+pFdpNQPNbG38mwxnn78++Pthfd97b9hs0s0ze1f2rjz74NkHNgM9zGSDnVTG&#10;9lJ59AkypoACGxXmLLSy2eC6bNdpxHwrm82imWjoQOeqVw70pmEtw4NHX/qrqoNDz7pdsb62Z4uR&#10;yWHF92uLiPzYzHNE5JHJpqby+JtYyfzyUKNltWze+3gcr3fQOZRFeiedo5Z7vZPW8beA/TLwRF67&#10;mxuRB5W3woxCpPIWL//Fbfw2iaj8sxsg8i2Vv7/1YBu/evDbR/HyRuW/v/T9pW8yXn66jKrme9ID&#10;6YH0QHogPZAeWKUH2nj5zC9/WuLZT/o86nj5zC9vkfIg9VGJCX5MLVpC76kFep7GeGqBXuaXj+/4&#10;PRWYHlCCAguCR1/G4trPxiOLsbpMZz1Y1dI86MP6R1e6qu13mBwSC9CLtohYeDpP6mNWdL7Ouas4&#10;QhALoxYgFplf3kgEogMZMzi0PnJQvZh2eGoREwtP6Vti4TPagFiIWnAmY0gtNOcRxRAiE7IRi+EK&#10;f4sitBX+Zz96qxRPK7C6f2/nQZmbAa0wYuFjCEErXs94eVH5O4XJeypva4zGqfyPBxnbjBobjQdR&#10;9kXXcn+VH2pAqxE20lLwWHXGqTvXekU20jq+r9W89pMVJ9/OQi+jc4qX93Q+moWGn0XmNRPNTDaZ&#10;X74v6qPaz9qRxVhUptW/V7scdvDoSr+t0juvc9A6r3drZQTV9M7T+WgmGuvwaq2zbDZe5x59Yuv5&#10;dm99/QlW92V++VbvpGy+dRSda/WunY32erccnfcz0aLzR8svb9ls6kw2zw72EfCZbBCJ0JL5dzbe&#10;vPzm5e8vfXvxw8NdKVZ5t53HSg+kB9ID6YH0QHogPTDugZcRL3+6YuXHYvdf/xh6cfnMLz9ONZah&#10;Ey2JjymFJxWe06A3RilAepaJIUTu3cwvXyOEvnRWVevjqt2VZlxFKdAyMlHbSRlTEZEHpRCp8ERe&#10;cYRGKYYxhFzZH++Ed+/W/V8wF8kfzy8XL487XItFQyZXHy/P+DXGtYkbW6w8d3ETZ1a2FlDotjDO&#10;zmx7vx/F7LWUXCPzYgOP+pqOWrdWEUNoRL6NIfRxhOZdUQqt6q/z7vJvZOsbll3ZLypfxxCe21AM&#10;4bcXxeX/tDn+i+J0vtLGy2d++UWaB1XDe3zJ/PKY//yhVFuzNJ61DXyZ5NkotK72bHVOF6gTUo5p&#10;UQ4UWNXSHHn0ZXxVNf6Irgz7ivNTmZS2r/yuZtfKq6jyjTLYLJNffjj7nPnloUZH1bJ576/VTe3V&#10;6Rx/A+hXgSfy+hWBlmagbddXxsrXGWwsXj7zy59O7c2zSg+kB9ID6YH0QHpgOQ+08fLL/btl30UK&#10;RJv55ZG953RUcfnML88YwbH4Qb6+DKX3MYSMd1Q8pI+VZ9ykKL1f5e+jLxVHyLX9cQxh5pfvCz9o&#10;az8biyzGojINjlMO3jy62QisqogFW2PUwhMLT+d9DGHmlyclEDcgnaCNyQOiBIex8uz7CML43/vP&#10;8z2ek9l2TmFeDCFmKDK//LK/Ko7+PnH5zC8PDZtXWo1r6TxnommledI5trzeSef8TDSz/UjvNBM9&#10;zNymWHns/sp4eVvXYGsckH/IMhFxB8ebZx5eeXpVWWxsL5Xtnes3rt+wHDbIYnOvxFlbvDVir212&#10;09YeWU5zUGHOiP4Q7KUixozrt+izMWk+dwNyTWUY2mmlI9aeSczA9KUfV+gZXousjep5Wr0PbavF&#10;jDy6Mq46PPfhd+R3l639I7/VWds0C43ZD/O7/QUQL2+ZhSxmPspkMx4vjx1AkXH8rY+Q6cRiq5mZ&#10;3HYRtdlNrj8yImw5zo0UGzvW7LNnzLqW+5lnP+sMPYhLO/vslYa9MY0yJaOuDe1Q59jH+9rKz5I9&#10;rs5pXRj8pBLNQnsyr5noiM5HmWzatWF7g51fM7/80dU0/0V6ID2QHkgPpAfSAyfhgZcRLw8qjfLq&#10;2Nczdj7zy8cEYlEcYUwpWkLRxsx7QgEi74uIvKcUoPEi8kNK8WNZ3T+PVDze/nqr3vV1d+vL85wn&#10;e/98TSuGO78asdi9BWIR0wrcFZNY/HBILObHEM4jFrhrH97RW7+976+pgKEDUIL20ZehVdX26Bjp&#10;murPdtJ8J9EJtNZmVaSi5hQ1qVAGG1Ahi9uE37kT3vyV/c8TL5/55UEr4uIJhc9cUxMXEXnPadAb&#10;oxTLxhCeXH75X14bi5f//DWIl8/88qdB55jlRzR+2bVhNZGvM9hA63ZnVD7zy/dFmZ6nln8WPLoy&#10;5qvXOfakd17n2JPO4beAil8bJq3jTIgx+VrrHh9kmI+o/L1bnJH5/Zl3yk4qm9csn7jtpUIy/+yA&#10;zoPegs6b1tVkHlHZoPMk87ja1mQe3Fh0Hm0Vo/O4vqO2xVP6Wi+s3dJ56E1bqE8RVT/qGI7O4+mT&#10;+LmL9E46x+/mv7W0rl0b5v1o8x70deaXP4l7/zxmeiA9kB5ID6QH0gOnywNtvHzmlz8t8ewnfR51&#10;vHzml7cIwrFYwpjg+xX+dU/xgy2d99lsWjoPVp/55XmPP7TTARkI8MHBUF+e49rPxiOLsbpMZz1Y&#10;1dI86MP6R1e6qsNz7wazDuQUsiIWiLVUmU8sjMyP0fnML290AnGBw9hB9hkzOLRt/GBLLcAvWmLh&#10;KX1LLEAuVEhvLGZebActxREarRiLIcz88uO/rcbj5TO/fBQ7v6zeHVfnxjK3RbPQmV/ea431+mLi&#10;2s/GI4uxqEzDY9kn1c9d6bRVejcpr7ZVOrfmZqI9nYfqSe+MztssNGeijcw/OdhDBTPRcda28Xj5&#10;eIdzi5gXlWdMtrK1IV77r3eQSczK3xyVt6s2ibPR+JbIk1jLeiI/piWi5NYyLYv16WR1rtU7/w3Q&#10;83onnUNrjM7DfxGdt8xtipVvs7bZ3wx703PVw3Hyy/9P5pfPXV/TA+mB9EB6ID2QHngJHngZ8fKv&#10;Vqz8MLb/9YmdF5fP/PLLxA7yPTV/V9sTipjGeyLvY+XRG6MUy8YQZn75mh2g3a+w4njtoytDcRWl&#10;QGsepQCvEJEHpRCpEKEgrTBSEccQZn55zy8W04t5ZMO/5o/MXkvkPaXwhMLTeFIKIxUkOsZ3QONF&#10;5EEsrGR++XH6Pv6KuPzD9f2L+xfPXs788tSzMQttw2u+QOdQFundMmvDbPa5XRsWZbCxHV+xNswK&#10;4uXrmHnLYmNrw3YPYuYtj817b9jasJtn9q7sXXn2gTLZXNi5ULLYMJPNnYNsNvPXhtluo5j/xExo&#10;5pc33TuaznkiD91TyfzyXjtabTFqT+2RfZV0jll+TOf4LCJPpTO72vzywyw2WEPBHc656+v3l/6y&#10;zrUWfzgzrin5SnogPZAeSA+kB9ID6YFVeqCNl1/l0f93ynwZtJlfHtl7TkcVl8/88ogZHIuVZzzh&#10;88UQkmAw2y7zyf9/9s6nRa4ry/bTHpRBIHnYnaMeFLQEop0GDURSKpS0hJXFS8phyIEu2EYGGUpF&#10;G1sybxCDqkmNbCjjRp7cuXsiQTdVSB/BI+WkB65v0B4pe/LAat5ZsWNpnX3PvhGRmZHKlL3jcPL8&#10;ydCNiJ12rHt/Z519h60ovbLZwDfvi3yEmV8eVACPbvaz/tGXQVzhEcTvotZm25/T8FjlMINHNx+j&#10;VfXUAqMtV8HkrWyUFtUIvafz3kOY+eVJLEQm0AOdYBuTisN45j2V5/H8K9Yjvidrh4RlsYcQhP5s&#10;55f/4aru+/rV7nrPEk7+aOLymV9+nTrXEnrpHHue0Evn/Eq0p/N+JTrK3GZUviXzmV++1iuoGcZR&#10;a7P6Oa2eh77V0ow8ujKvurrOUe+0Eu3pvF+JHmazwaoIM9lwFfr730WZbMb98sxik/nl6/1hq+rd&#10;cXVOfvmzll/eyPx3V7678v4v7Io1ufzJa3O+QkYgI5ARyAhkBDICFoHT8MuDSqO8/u3r7Z1fZ355&#10;XSXT1yZujKtqVXFmZWsBiW6LJ9e8yldL4u1b7+6rR2O+wKPM18dVfx0eQvPMe0qR+eXbq34RAaMD&#10;BRLMKAFa/+jLcF3VH5mjrnR89e93y5H47iWJJ6EAjUcVqZCH0BN5UQrb2Q/fJipJReaXFyknSV9H&#10;q6PWPU8ofOaamsvLM+939NMvLyJP96C1q3gIx/LLv/vxu2VXP3b22+7+emc/7nj4/PbB7f1y98Nn&#10;e/vuTnhf7spDmPnlcf/QJxPzYn8/v8OoaZ3d0wP39Xhx+8fbVLv/LT3TOukcv8tN75bpHCm2dI49&#10;r3PUGqkPe0fRs7F/w2P6lq+tlu/RWn4Gtf5T+5XndvWZMWRU2dq5he6lwju+Zn55KFG/xorjtY+u&#10;TPnqdY4j6R0VzrfSOaw+qywm8shiY8Xu+moZbMay2GR++aPoHtQN/84X6BzKMr2TznEV2uudiHy7&#10;N0xap71hmV8+OUVGICOQEcgIZAQyAj+fCLR++cwvf1b87Cf9Pmq/fOaX/3nnlz+49eaEd31dZWf/&#10;k7skwLxW/rFcM+PKmeSYWVd01W090Wd/rd4VLu0rr/J9Ox2QgZYe2Exfmrj28/moxVxdpvMRWtXS&#10;nY3R+kdXhqr+nWO05aqPAEYiFuirLCYWiL0VEQujFvARZn55IxSH8crTR3g0DyEJhth8Syx8RhsQ&#10;C1ELT+eVzUY7/LW7v867izsUon56792PUS3vLnPu4q6G5z+4MLvHoZH55xWZf7b3aPJ4Aipfk/mL&#10;25e237j2xrUfrv5U/fKZX577wer2aHvDPJ3HSGQe/bbYKjRX6LWWoX1h8sqDzovML6bzymTz4Uvn&#10;6+Pr+zee37iwe2H3zcmbk7f3NieTvcne/du4u3mUxcY82NI5y2KD71pU6hz2LknrkIllqHMb5Xsd&#10;1ZeujH31ajGtdMT6Xmk46ksnrv18PmoxF5VpeCy+ltqudNuqT7A1+Gw2VgQ25jExvfN0HvFTTC3O&#10;tgqd+eXFy5dT90jvqGvD9jA61xJ66Rx7Xu9Wo/NQvYjOZ375nw+PyE+aEcgIZAQyAhmBn3METsMv&#10;/9Pwyo95/l8fD724fOaXH/MLRvPeO8iRvIP0NbaUwpOK1SmF39VP96C1IhWWd/fp5G9zXydchE+L&#10;19PKw+L8tPpw94vLzCv1zmXQCsu5C1qxWQpoxXsVrfj8zoP3H96x8uQuKK8RCzjVQC3Mq21cuCbz&#10;uKLWFbaIBa67jUDz6lzX6+x1jlroep+9aUAFRA3U60t3XVVHrXtdGcSV79XarYZU8LNay5hYbnmR&#10;ijqG1jdSwVUQizv98tzZH98J7/M7X/6Kf/k/Xb60vXMT2VXBYR8XJhvfDQ8+67c+gvcanNeIr9Hf&#10;rz/RHfH+ch+kWMVfYYszK1sLKHRb6LOzllf5akm8fStaMewtpxcxkYj+3fDYNl6Hh9CIfOshFJGX&#10;hzDzyx/lfE15bDK/fKRp0RyUDfO+QOdQlumdJ/ItlReR534Co/KeyIvKm86BzGd++Vp/fL8vw3VV&#10;f2SOutLx9XA6t+GIvF99zvzyUjrreZ2j1rRKFOnVUefao2OGr63Wv1dP4v2qM3Terzz7DDaeyOss&#10;Aj2tQNv5Bu/G264+274wW33GCrQV7At7Xsp+2ReGMxyc6XAFGuc+mV/+KHqa/yYjkBHICGQEMgIZ&#10;gfVHoPXLr/c1SIHYZn55ZO85G1VcPvPLwyu4zry7i6hFSyw8tfC7/OUhRE/UQnReZF4ewu/LPfFs&#10;lz/IvNF5ZGSwe+E92uT/j+9c3r+xP/MQwkdoVB53w2s9hODyovI1kYePkB5C+NqsiMiDJlsBbV5E&#10;5D2NB8n2ZTogAsYKQAn8oy/DuPbz+ajFXFSm4bH8K2LUzafQqvpPgNGWq0bl8XPDEQvEClVFhD7z&#10;y5MOeIYAEoEyTiQiDyGeH5X4OP4V6xHfk7WeWmDkyUW7JqFsNp5ajHsIQS2sYIXk01mVX/63L/3y&#10;bSabgwWZbGpaUWeyyfzy+Fats9jUGWz+PsjWRuJsd/TG97ovQz/5cCU3ot8251l5RNX9XK1v69S5&#10;ltAPP8PwM/oIjNF5vxItOo+MQZZBSJnzmM2m1jnkHzKt4x0cPzz3+Prz+Qr0ZrMC/eB9lId3Pp+t&#10;P39z17TOVjdrratXnyOt07e1tA6a50s30IBWI2xmWumI9ecSM2j6Mo4r9Ay/i1qb1c9p9Tz0rZZm&#10;5NGVeVV7x/XPrRGdYyx4LmCtIiedwzmEiq1E21/A9oVxFTrzyw+16jA6R+0bHsPGtcJZ/7g6p31h&#10;XueiVWhP5rU3LKLz5h6w3WFt1jbuDRuS+d/v/Ka4E3Zu7ty8uJ355dd79Z9HywhkBDICGYGMQEbg&#10;MBE4Db88qDTKT7892975zC8f79b3RCN+juciHC2i8d4rT1rRUgojFSQ68hCKyA8pxTJS8XQCIi8q&#10;P/TLi1YMyTzoPGiF+eUjWlH75X+c7e7H1fM4mcfV9yJigWv2llpgri3TMqdaurMxWv/oy3Bd1R+Z&#10;o650fO3c+90qI1/JJqzdKL9FFakQpUBPpIKxffEZqJCthiDu9Msz68L6/PLwnyFHuVFe75cHCbaC&#10;K+bYM4+rbSv0g5tnvvXLD8n1cT3z43Q+JhCLnt/SCcx4QoFxXETkWxo/RilW9RAi/jWRNx8h9jZk&#10;fnmdCbV++f+5euHahWub25vbymTz3s0HOw92Hu6iWsn88tS2ul2fzrUZbDyR1+ozelqBNipPIp/5&#10;5aFE/Rorjtc+ujLlq9c5jqR1Xuc4ks6NrTxHRB56Z8WoPLTOSnTX18wvv0jPxn4HVcPvfIHOoSzT&#10;O+kctdzrnbSO5wJ2ZuCJvPaG8ZyCZxncn0cqz/17ODeJqLytPuNeKp7Kf7n7aJaxrV6BrjO2fbvJ&#10;1by876s0NHsZgYxARiAjkBHICJxsBFq/fOaXPyt+9pN+H7VfPvPLW3bdMS/hYeg8CIYnF4fzEILV&#10;/0PxVqoanffEIqLz2uFfZ7OBj1BkHj7CoV/+/E7ml+8L12gLaAcKWtXSnY3R+kdXhqrkFGpFLLrC&#10;4dsiYgFKryIyHxELI/NjdD7zyxuFeHUeQhIMUfqWWIBcqIBYiFpwJWNILbTDX7v75SH8bJZbXn75&#10;zC+vcydx+WdX9q8cXD0IqPz9wuQ9lbfVzPG7vhopNnaM72Or+rZGT9/jfg2WK7NqW5XAzFBLaj5e&#10;98dXkyOv/JjOmQqOHat+Pev799d+Ar83zEcAI/nlESeVaBXak3ntDYvofOaXh2r1RY3i1mbbn3h+&#10;W8vU4NGVcVvHdA5a5/Vuo8ygmt55Oh+tRNsqNFeibRX6+1kWPaPzEZn/9fzOAn84t1rGNnNa2z05&#10;QHxJf0mDv/7EVp+RSczKX0urjG32bU3irMwt+pZHj8RarVQCPWpH23pWPkbWNR/pHeaiEq9U+1ck&#10;mWer9+o/AUb+c/oISOcYK+ldHU9G+VXnl//h6ndX3n95VwppSPYyAhmBjEBGICOQEcgInGQETsMv&#10;//Pwyg/3BJw977y4fOaXHyMR0XxLJzDjCQXGcRGpWJ1SgFeQ+ngH4QvnIQSXr4l85pfvCz9YVy2H&#10;Ch5dmYurKAV6RibqdqvMqYjIg1KIVHgiLypvu/qHHkLu7F+fX348vzw4sOV8pa+NV9L+6lpX3XWm&#10;Flydt8Vf0bfX+y2toJevZQiYEaU4fj9+BdEJvjf/rj2hwOfzRUTeUwp4CL2P0KKb+eWPcj4kLp/5&#10;5SNNi+agapj3BTqHskzvpHNcefB6JyLf7g2T1mn1OfPLS2cCGZpP9aVdV50fctB0Zewr1E1lq9E6&#10;aRx6G/MqvdPqc+aX99rRaotpTKtEr5PO2X65+qwAfZ0z6CwCPa1AryO//H7ml58eRT/z32QEMgIZ&#10;gYxARiAjcPIRaP3y631N5rFmm/nlkb3nbFRx+cwvX3sK6Rkctqt65lti4Sl9SyxALlRALEQt5CFE&#10;Tz5C8Xnt7peHMPPL94UftLWfz0Ut5qIyDY5TDt48uvkMWlURC/Y8uRC18MTC03nvIcz88iQWnlCA&#10;TqCMUwp4BfH7qLVZ/YyP41+xHvE9WTskLH7FwbN5G9WrFjW1ELHQDn/Redvjn/nlF5+3iMsP/fJv&#10;b7+9/d7N927e37EsNuaZtyw28svTk5355UXpY0LfrkZ7vZPOoSed83Ter0SLzlt++Rezu7/yb8G/&#10;TeaX74vy+Ao9w1zU2qx+TqvnoW+1NCOPrsyrUt3UjukcFU9kfusQe8PqTDZchc788kOtivSNuieF&#10;873hMWxcK5z1j6tz8sufzfzy/51++WT3GYGMQEYgI5ARyAicQgROwy8PKo2S7el66DO/fEzaI+/g&#10;cE50ou61RN5TCk8oPI0npTBS4SkFaLyIfEQpaiIPz7zd9dVIRZ3FxnjTF5e5TvbO5fpueJlfvi+s&#10;YVEtvw4eXZnzVXQCPU8oMPZlY4GH0BP5deaXx73O7u0gx+qXu48njyfP9p7tIRPrQannP7Dy1keZ&#10;X560fxmhgJcxLvLMtzx+jFKs6iHM/PKLibz9VlyefvnMLz/UtGhcq5v669M5Zvnxq8/yy2v12Wex&#10;yfzyrQz1ZWpdtT06Zrqmep3jSHrndY4jEXntC/M6p31hULx4b1jmlzdFoj6Nr0bHxD16Po7I40nv&#10;QOJRPJFv9U46x1Vor3fSunZvWLT6zH14mV9+FY3L52QEMgIZgYxARiAj8HpHoPXLZ375s+JnP+n3&#10;UfvlM7+8uePH8u7GBF+kYtjz5MLTeYw8ofceQozqvMQ1sxCxiOh85pcHPbBHX5q49vP5qMVcXabz&#10;EVrV0p2N0fpHV4aq5BRqRSy6AZs3ZiFicRgPYeaXF0OIaIPNvToPIQmGKH1LLHxGG2Wz8R5C0Hll&#10;s9EOf+3uz/zyq5yBicsP/fK662vml9cOsVX17rg6J7985peXSqA3bWqZCh59mYtrP5+PWsxFZRoe&#10;q33Zrky1VZ9gq/y2reTyw2w2ns57Qm8r0ZlfXgpnvXGdI4WP9M475DXiv/Ht8DVN1zDrCb10jj2v&#10;d6vReb8SHe8NY+Y85v63O7/aPQFwb3q7R8BbHyH7Hr0FBzOnAe78ul+cB5bJBk4E+BH8nV8vbr9x&#10;7Y1rmV9+FUXN52QEMgIZgYxARiAjsO4InIZfPr3y0V6BV++dF5c/C/nlcYWuMiTXNm75dpTndsjI&#10;MY68gEedi44fvY/23Xoir0/L3hil8Lv6xz2EmV9+SBD6MrGuOjy2jbvSxFWUAr1FlAK8QkQelEKk&#10;IvPL81of7ZAIiBS0DAEzy+nF6s+JX6F9T/X7pW+wbltKYT7C1kMoIh9RiprIf/2JJxWf3vvtx0Yr&#10;IlKB/RDYGbFf9kdglwT2SjwqOyaGpOLS9qU5qQCr+JdfcpfNn3fWfR5y0scTl6dfvr3zq89k8/kO&#10;9hYpkw32Htk+JPNq2xroi9n9PfSNjNVSVa2o2korvt+9zvGb3+tdqxyRvkQ6BE1bl97xOP51QOJR&#10;PJHH2Be/8ozP54u0rt0bVseQsc388tIZU57oZ18m11Wj4+s9dOXXVrvSqmw1Wicaj97GvErvwOGt&#10;ZH55rx2ttozp3eukc6eZXx5a93gSad3FbVL5H67+++YHed/XU9i9f9JnAXn8jEBGICOQEcgInO0I&#10;tH759b5fXsmzzfzyyN5zNqq4fOaXh1NwzCtPF2FM9z21iImFpxYtsfDUgvTGPPNiO+gpmw15hZGh&#10;v+0hk02dzcYy2didX59OnpTyTaFMlsfm0Sb/f3zn8v6N/RsXdq1sTjYnk7239967/d7tB+/fL/XB&#10;+w/voFp5cvebu09Kefq7p7/DLvK//ev38/q3f4Vn+8Vn8LVZwU50VbvuBm02As2rc3/N3jX0Wtf7&#10;6E2bWqZmc2j16Es3rv18PmoxF5VpeCy9GnvdvINWFe/bl60yVlUENhyx8HQe8VM8M788iYVn5aAT&#10;i2k8HIIg8VFrs/oZE3v/ivWI78naIWGpybz3ypPTZ3759Z571EcTlx/65TO/PPWN7WF0rtU7T+cx&#10;8nq3Gp33K9Hx3rDMLz8XnFCf+vJLU7Ox1n6rn/Xz0LdampFHV+ZVvcZhJI1Dvy08F7CWbL7WOfRV&#10;LJtN5peX5ozT+EjfqHtSON9bVe+Oq3PKZuP3hkWr0P7Or1qJ5ir0p/c+vUfP/FsfvRv65dtV6JrM&#10;/37nNyWbH3L6XZyvQmd++Vo5s58RyAhkBDICGYGMwKuKwGn45TOvPHYMRJ55zr8a7/w688vjPqP0&#10;Eb44lIcQ9PlkPYQk50f1x0f/jsf07To8hOYjbD2EIvIRpaiJfOaX9yChL8N1VX9kjrrS8dVTCk8o&#10;Wkqx4Yg8Vi58EZEXpbCd/VgNsSw2WCGx1RLLu4vVE6yhYCXl4Z1vSn145/M7X/6KKzJ/unz6+eVx&#10;ha4yJNc2bvn2qp75cWoRE4hFzxcLqXueUOB9xUW7+vVp2RujFH5XvzLYeFJhmXc/vUe/PDgFSIWV&#10;tz7Czn7b3V/v7DdScTD3y9vOfnoIzTNvpGLML//JT8Avn/nlI10bznl942h9OseMbX71WX55rT6j&#10;pzucZ355ao/avnTXVXXUuteVga9e5ziS3rU0HjMi8lh9VpHORUQeeeZrKp/55U2LoFsoi/Rr1d/x&#10;OHZE/oTOoSzTO+kctZwqZ620rt0blvnlX9U1f75ORiAjkBHICGQEMgJnMwKtXz7zy58VP/tJvw/v&#10;lz+4qp395iGc3PQ7+81rvdrO/h/LVbSVaFc/qLN29nsH3dBfN/TfRTvobY7UwFoQBpQhadC49sjT&#10;K8+W3kG28XH8K9YjTy6Gn2H4GX0EMGJ8hp55EYuIzmd+eVGEvnTj2s/noxZzdZnOR2hVS3c2Rusf&#10;XRmqklOoFbFo6bwnFp7OLyYWRubBLCI6b2QedP7hnS+ukst/u3lpG04xu+vro9ldX5GBNb7rK7xo&#10;5kv7rHBf1K8/Qa7Xrz+Bh+0v91GtIOOKVfjfVLh7/f9NPY3nlTuv5NV6xt1SAVID344TCLgD6Rkc&#10;tt45qFFMO/wrxsTCU/qWWOBzqiAmohaKGnryETLGFm+LvTyEn83+LvjbyEOIbDbMZIM7+J7/4MLs&#10;jr7eQwgyr0w2NZmnh/CHqz9cVR6br3bP5tnM+Lsa98tnfnlqXN2uqnfH1Tlls4HmqUSr0J7MayWa&#10;dzmv94YhA5Gdr3z4MiPF4+v7N57P9oa9OXlz8vYe9oZN9u4He8Owimn7wp7cBf2t94bhuxaVK6TY&#10;uySPNzKxWBF93pivuuL7XaUrfV+lEuhNm1qmgkdf5uLaz+ejFnNRmYbHal+2K1Nt1SfYGnw2G+vT&#10;b8xjYoTe03nETzG1ONsqNMi8aZ3t0+PfBivQ7Sr0r+d/+T+cu7S9yh3O7XvSsn9B6+jJZk5zat2/&#10;vdS6vxbNk97ZtzaJs32ft1onfaMmLNM50nCvOuM6R82K9E7K5nv8N771r0idY8v35d+/jfjZrJXO&#10;oSedY6ykd3U8qXaIt51j2DkH/h7829Arb1nbMr/8uALmbzICGYGMQEYgI5AROOsROA2//GKvOD3j&#10;2VqcTs47Ly7/T/+4f2X/Skvm3xuQecu5+80uMqJ8s4vsKMq5+3RiVNiyqbwIPfO42rZCP7jovPfM&#10;D8m1jVu+HVP6mpBbXzQ+Jg6H+X17dMx4QoFxXLSrv6XxY5QCMROR54qHtbWHMPPLDwlCXybWVYfH&#10;tnFXmriKUqBnZKJuRSnQ8x5CkQoRCtIKIxW2q3/oIaRnPiYV3i+/Gq2Az9p2iJPMR8SiJvO4nhat&#10;QF/lcHS+veJv6Ty9fC1DwMxyerH6c+JXEJ3ge/Pv2hMKT+NJKYxUeEoBGi8ij3haEaWoifyQVGR+&#10;eX/mJS6f+eVX1TqoGp7rC3QOZZneSeeo5V7vpHU8F7AzA0/ktfqc+eWlM6Y80c++TK6rRsfXe+jK&#10;r612pVXZarTO69yGI/LQPZXML++1o9UW05hWiV4nneM5gM4K0NM5A5XOWt3h3Kg8iXy7+mxU3laf&#10;ddfX5+6ur5lf3utijjICGYGMQEYgI5ARODsRaP3y631vdGeyzfzy/5H55ede+VUz2OAK35eWCnh2&#10;wNE4gYA3ENQhamvfYN2PiT5fS21LLDylb4kFyIUKiIWoBVcyhtRCdF5kXh5C5BUyH6GtnmR++b5w&#10;hH5Wxlr7bfsTz29rmRo8uvkYraqIBXueXIhaeGIBMi867z2EmV+exMITCtAJlHFKEXkI8fyoxMfx&#10;r1iP+J6sHRKWoU/Sewgxyvzy6z33qI8mLp/55al7tbbV/cPoHFTP651Xaoy83knn0JPOeTrvV6JF&#10;57EPz/TOMtkgex798nAJUOfgHTC/PO/g+OG5x9ef3zi4hTupbBa/vN1LZTK/lwrupIL7qHw+u5OK&#10;+eW/mXmwnzq/PPYkcUUUHm4rXDEVYbbvblBnq/qWR69rKrXBt9NKR6w/l5hB05dxXKFm+F3U2qx+&#10;TqvnoW+1NCOPrsyr+neO0ZarPgIYMTbWKnZ+JZoxxgr02Cr094f0y++Xe13jvtfnPzgo1TJ8cVeR&#10;/PLvfrz63jDPmPVd7r/lhxrQaoTNcIVXba0z6q9H56h9q+rdcXVOfnnESSVahQabF5nXSnRE5zO/&#10;fK142c8IZAQyAhmBjEBG4HWLwGn45UGmzQue7dHisB4PfeaXjwnEOM3X80Xh654nFJ7Gt4TC03hS&#10;CiMVnlLAQ+h9hEblRSlqIj8kFU9nd3zVXV8f7n5xmetk71yuaQWIRX3nV9z9VXd+jWiFdvhzdz+u&#10;noe0AlfaKqDNuipvr9eHV/Q2bq/7pxUVMHQAStA++jK1rtoeHTNdU/273XKEAp/Hl40yRlVcFC30&#10;RCoYW7vDrsVcO/szv7yYRUwZxknG4ufXx1XfEwpQlLjIM+85DQjFGKVY1UOIXEJtfnnLMZ/55Xk+&#10;Ji5Pv3zmlz8LOseMbX71eZW9YTWRrzPYmM4Zlcf+vl//nWndh+eeXX92/eCWyLzPZEMyb3c591pn&#10;2WywF8m4fKt1+F6272l4vpXNRlrH73j/zY9R56pXDoymYS3Tg0dfxuuqg0PPh11pfW3fLWa2Xtb2&#10;02JGOof4qDCG1krruBLC6CtbG1ZNxvaGcUXmD+culjw2Oze/3GXWtscTkvkoa1tN5rk3jFnb8G17&#10;uL1h/I733/wYeUrfKoeofK0zUh/2lq9GL9a2WhNxTB6Px7f3gVH9Pqzv3/XwMw0/s7Su3Rsmv7z2&#10;hjHWdheVsSw2tjcsovJYdfEZ28wv/+Xuo4lla8N/E/6ur8jY9u0m/9v54zkqSLYZgYxARiAjkBHI&#10;CGQETjYCrV/+pPPL/+fE8qaz/Y8z4x8/6XzuZ+34ymNz65ePN9ssNplfXi5CEfmaZtRM3vc9oT+c&#10;hxCEPvPLx1f8ngpMZ5SgwILg0Ze5uPbz+ajFXF2m8xFa1dKdjdH6R1eGqu1n2HpJLEAv2iJiAXqh&#10;sphYGJkHtRCxwIqJEYvML2/kAb5AUIeopWdw2MZEQ8SCvZZYeErfEguf0Yb0xjzz8hCiJx+hdvhH&#10;HsLMLz9+riQuP/TLZ355qZx6q+rdcXVOfvnML+/VotYR63ul4agvnbj28/moxVxUpuGx+Fpqu9Jt&#10;qz7BltM5aJ3Xu40yg2p65+k8VE96Z3QeexOMzpvWZX75mqbH/ZPSuZbQezqPkdc7z+fH6LxfiRad&#10;V+a2MTJvKym//Tjzy48rYP4mI5ARyAhkBDICGYGzHoHT8MsfzSOe3vo4bkf3zovL/9M/DmmF3fk1&#10;88vXFJ59T+A58oSi9cqTzWtXf7ujf4xS+F39ymCDnrLYWH5/5PlnBpvaR/hwtrPffITeL78/392P&#10;u+H53f33Z375z++YhxD3DX1yF5TX7rIG7gv6azTYvGx29Synm66w5SHEdbddkfPqfKsh1N38St5a&#10;Xe+zNw2ogKiBen3prqvqqHWvK4O48r1au9WQCv+pGRPLgCBSIULBWFp0Yw9h5pcnKbc2JhYxbV/2&#10;XH9kjloi7ymFJxSexoNXiMi3HkIR+YhSaFd/eye8zC/vz7zE5emX113OSeb9Xc7tXiqr3eVc38j1&#10;fUBqD/jYfVSoAT7bC7VC7TBbjI2pPWqhUSjUquO0PI6Ojh50jq3XPL1b9KRz7POzWiuta/eGyS+v&#10;DDaZX146U+uP7/dluK7qj8xRVzq+mr7x59YSndtwRB7nASqZX95rR6st8q5Tf14/nWOWH7/6LL+8&#10;Vp99FpvML+81LUcZgYxARiAjkBHICPy0ItD65df7+Zgvg+3uTfjj6ZUftvhd1lcVA3H5W798duX5&#10;VZKKN6+Byk9uDv3yvOvrw3LXV8vlyhzmluu1veOrKIXu+ApaIT84rs7bwit5tf6av6UUnh1wNE4l&#10;4AwEvYhauQZ9L6YdfC21nlbwveoTtMQCn1MFMRG1qOlOnc1GLEhkvs5mw79N5pevSUU/pxZRi7mo&#10;TEPSQU6h1tMK0gvyCrWeXIjOe2IBMi867z2EmV+exKKlE5gZJ+yRh5Ae+qN65fke+J6sHRKWxR5C&#10;EPrML7/ec4/6aOLyq61AW25yUXnmMEf2FFRqHTKJWfn76s7c/M4mcbbv81brpG/UBKkEetSOtpXa&#10;oDeuc/zdSekcXt2/T/8JMOJns1Y6h550jrFi7HTuYJTeoqzMbZlfXsrTl25coWf4XdTarH5Oq+eh&#10;b7U0I4+uzKtK39gb0zkqnlaiPZ33K9Fa47eVaFv/t31hXIXO/PJDzTuMzlH3hsewMdVN7XF1Tn75&#10;zC9fa1T2MwIZgYxARiAjkBH4eUfgNPzyIO8o2a47Dofzzmd+eVKLw7eei3DkCQWIhS+eUHgaT0ph&#10;pMJTiswvz2v9up1WVMDQAShB++jL1Lpqe3TMdE2t32fnvP9bMz8h2YS1Gws8hJ7Ii1LYzn7s6tfO&#10;/swvL3oQU4ZxYr/4+fVx1feEwmeuqbm8PPN+Rz/98iLyh/cQxvnl3/0YJfPL8+xOXN788gdXM7/8&#10;cppPXRu269M5rtCLxqMnvzxXPazVCrRRea6W1PvCMr98X9TouLUcInh0Zc5Xr3McmcZB9+IiIj+2&#10;8oy9YSrx3jDL1MZsbdjFZxnbcG8A3MGXOcIzv/xibas1EdqGsS/QOZRleied4yq01zsR+XZvmPzy&#10;2huW+eWpX9lmBDICGYGMQEYgI/DTj0Drlz/Z/PK7N/9zgjLumaeHHtQ+60nGoPbLZ35588aD0Ecl&#10;JvdDXqGxJxeezi/zEILQ13sKamYhYqEd/rWHEE5OuyOestlgbwNohYjFo03uX3nn8v6N/RsXdg9u&#10;vTnhXV8ne+/dxh1fLYvNw3kWm+hOeJbFxhxsoMN1FhtmXdEudevBG2fVX7PjKt5XXuX7djogAwE+&#10;mE315Wdc+/l81GKuLtP5CK1q6c7GaP2jK0NV/84x2nLVRwAjxsZaxW6xh9DIPP4OmV++pgy+/+o8&#10;hCQYYvMtsfAZbZTNxnsIM7/8es7BxOWHfnlmsXmwc3/nQSkPd1GHfvknE+4/8n55kGIrosn193X9&#10;Pe6d4kMfeasRNjP0o0tjfG+cskde+TGdo/atqnfH1Tn55aF5KtFdzhFnkXntDYvoPPb02d/ww1+Y&#10;1v3x3OPr+zeeF627sIuMbf6ur5HWWbY2aJzpnOU0x3etaZ1xY+xdktYpW5u+yzfK9zqqL10Z++rV&#10;YlrpiPW90nDUl05c+/l81GIuKtPwWHwttV3ptlWfYGvw2WysCGzMY2I6t+Gy2UQr0bYKjfML0zr7&#10;W/BvE9/59dfzv/wfzl0q933F/T1xr8/Hk8eTZ3vP9p7ffn7b3/X1rY9QdNfXT+99dg8VWcJQv/4E&#10;mcP+ch/5zq38tbSgyFZtTZXEWRnKPJsmsVYrlUCP2tG2npV7bYvIe6R39MYP2+jf+9cTmW8Jvf8E&#10;GHm98xEYo/OIH2NprUU588uvRwPzKBmBjEBGICOQEcgInO0InIZfnlSeLVzjIPDZnkQcxj304vKZ&#10;X36carSEwvMQjjyhaL3y5C7yzHtOA0IxRinAK0TkSYKsFakYyy+PrEOgFMgtn/nlY/LQF86wrJan&#10;BI+uzMVVlAI9IxN1K0qBnog8KIVIRU19rG88iKsgoPEofmd/TCo+v/Plr7gi86fLq9GK8x8YrQCx&#10;ePfjT++htsTiL/dBLFT8FbZc4MrWgqvztvgr+vZ6v6UV9PJFFCGmDcuJRvzv4ldoSYp/155Q4PP5&#10;IiJPomPRQm75zC+/rrMncfnML7+q1kHZ8FxfoHMoy/ROOscViFbvbNWi3RsmrdPqs+kcyLwVZhQi&#10;lbfMerYCLSr/cPfXf2ffeB+ee3b92fWDWwe3QOY3Z2T+7bICvcoqNPchGQ3Gt+2Ppb74DLTYisg8&#10;vqNV9L2+Ub7j29I5XaBOSDmmRTlQ0KqW7sijL/PrqvFLdGXaV7w/la3S99V/6o3yW1TpnaJ1svnl&#10;7+18Ubi8kfn9OZk//8Hz2+c/gMaZzkHrcP9Qap2R+U8dmR/S+f96SZOlc/wuN73z3/gYeZ3j2CsH&#10;Rqvq3VE1Lfp3J61zPAdQtNATkddZBHq6w3nml1+XGuZxMgIZgYxARiAjkBE4ixFo/fLrfZekQGzh&#10;l4dXnp55tkak6ZUftqD2WdcdA3H5zC9fewrpGRy2LaFvqUVMLDylb4mFz2jjCb08hOjJRyg6LzIv&#10;D+H3xTVvxCLzy9ekop9Ti6jFXFSmIeloqQVoBR6dqyIW7I1RC08sPJ33HsLML09i4RkCKANKRBts&#10;LvIQ4vlRiY/jX7Ee8T1Z2zIW0hdrW1ajbDbeMy9iAXphpfYQwslpd379+hNbMbHVE9AlVMtmY+QJ&#10;DArloNAo+EX3i2/02d7+Hlykj0oFt4KvFO7SnZs7Ny9tX9p+49ob1364+sPVf/klVfyr3fWeJZz8&#10;0cTlh375+A7nQ7886S9pcOaXNzLf6h3Xn9V6vVuNzvuVaNH5em8Y/xb82xiZt31h38xXoB/uMpvJ&#10;h8Uv/3x+h3NQeX+H8wfvoyD7CXKg+L1htV/e1kBtX1hE5cWY8f0t+uzZdDcg11SGYTsdaAnUJXr0&#10;ZTKu0DP8LmptVj+n1fPQt1qakUdX5lWH7334GX0EMKrjo7j5FQ6ue6C1lWj7C/hV6MwvP9Sqw+gc&#10;tW94DBvXCmf94+qc/PJe56JVaE/mdadzOgPgETC3AHQO1YqttJjWYeUFuyP2i85hp4TXut/v/Kbs&#10;pYDWXZxr3X9f/e7K+y932Zy8NuUrZAQyAhmBjEBGICOQEUAEzoJfnr55tOmZPwnPPOPqvfPrzC+v&#10;u7DR1yZuXHu9a8qsbC0g0W2hz85aXeezF3n2zMsX/1zVJ7jK8+JXWIeH0DzzrYdQRD6iFDWRZwab&#10;7/dqD6FlsTHe9MVlErZ3Lte0gpls4CNEJhtU0ArUmFZohz89hLh6XuwhXEQscL0+vKK3cXvdX1MB&#10;QwegBO2jL1Prqu3RMdM11b/breYz4XOqbJQ+qkhFzSlqUsHYmlfTYg7vJv3yi3f2e788rkWX7+7/&#10;59mVrnkIf+v88qDAYMLa4R955nG1bcV7COkTF5/+6XkIyeZF5PVp0WMMROQZK2tF5Mnjra09hIg+&#10;/g4k8kYqMr+8P78Tl8/88qvoG59z0jrHc4D6vKA+X9BZBHpagWa2trHVZ9sXhjvVL/LLb04me5O9&#10;+zOtI5mPtO7JXdO5p78zKtxqHb6X7Xsanm9ls5HW8Tte3/rsdeWbX9UrB0bTsJbpwaMv43XVwaHn&#10;w660vrbvFjNbLys/o2+lc4iPCmNY7wtDZI3Io7ViVB5/EyuWcSjzy8dkfXyVun0+yDtXt0XkQeJR&#10;PJHH2BfpHLW81TvTOp4LmM55Iq/VZ9M5eOatMKMQqTz379nqc0vlbfWZVB4r0Eblv9x91KxAk8pj&#10;BfrbTa7m/fGc15EcZQQyAhmBjEBGICOQETipCLR++VeXX55e+WFrueeHnvnhOP3zx/XP1375zC9v&#10;7nh44qOyqleeHMMTeq4kqF3kIcQKRZ2XuGYW0Q7/2kOY+eXnCGEBoejnv4tazNVlOh+hVcVrYNw+&#10;ujKl2lILEQvQi7aIWIDSqywmFj/OeYWn80Yrnv7O7ob3ZHY3vC+uckXm281L23CK2c7+R7Ocu3CU&#10;+Zy7pPLKYhPt7K+z2GhHuog8rr65e91otL9ex4hX8mr9NX9LBcQN6t44hXh1HkK+V32C6PPVMfCE&#10;3tN5UQvReZF5eQiRCZl0nh5CIxbmIcTf8vwHF2Z+eXkI6Zd/tke/vHnmvYfwp+uXz/zyx9G74+rc&#10;WOa2aBXak3mtRNMvX9/9VZlsMr98P9euukU/KtP5c327TOeoedI7r3PQOq93G2UG1fTO03monvTO&#10;VqKxN8HovGmdZRQCmTc6H5H5zC/f7hGjN37YtoS+pfMk82xF6aVz7Hm9q5XO9D+i81A9rUSLztd7&#10;w2Iyb/vC4B2I/PIHs/sI0C9ve8OQzWi4N+zi9sX53rD0y58Ub8jjZgQyAhmBjEBGICMwHoGz5pev&#10;vfMk7+mhPwkP/Z93xOUzvzz9gau0ZO++9YTCZ64Rj6/3APgdAj57jb8Lnt/VP+4hBJV/OqFfHpwC&#10;WWysZH75vuCF49SWTmCmG62iFOgZmajbrTKnIiIPSiFSIUJBWmGkIvYQ/u1fF5EK75fP/PIxjRgj&#10;+zX9V190oqXxoBSeUGDsi4h86yEUkY8oRU3k6Zf/bL6r/9N7ymKzaGc/PYSi8mNZbL67ojw2f94Z&#10;P6M4m78Z+uUvXDu4euHahWub25vbJPP3d967iTu/2t1f4bUG3cU+I+47MgLMO7/i29Y83PpGrr3e&#10;9XqqrbTyO95/82NU60KtFuyvujcM+oWyio4tew6P0+ocZpbp3fAzDT+ziHy7NyxafWasLbu89ueR&#10;yvNvZPvCeNfXxX75zC/fF/Uaq+VXwaMrc74eTuc2iuahSu+0+pz55cm12VJTfCv1YW9Ms44yz2P6&#10;dn06xxV6v/osIq/VZ/S0As1sbWOrz0blbfUZK9DMYgOnAan8MIuNMraJyv9w9d/TL1/20mfJCGQE&#10;MgIZgYxARuDVRqD1y6/39enOZDuWX37omR+OjUwPPfMck+BnexgPvbh85peHZ3DMK08/YUw7PLWI&#10;iYWn9C2xAJVRIb0xz3xNd17P/PKr7+rvyvW6r/6af0gEDBuAEvhHX4Zx7efzUYu5qEzDY/lXxKgL&#10;q/8EGG25ulXGVjZKiyoPoei89xBmfnlSAs8O6PEbpxGH8czH1N6/Yj3ie7KWZEWtJ/SezmNU7ymo&#10;mYWIRUTntcO/zmYDv7zIvBGLOudu5pcnlc/88tQ3tofRuVbvuJKg1uuddA69MTrvV6KjzG1jZD7z&#10;y9d6BT3DOGptVj+n1fPQt1qakUdX5lVX1znqncg8NE/Fr0TbKrSy2dSZbLgKnfnlh1p1GJ2jd354&#10;DBvXCmf94+ocVqKldVK6aBXak3mtRDOTTeaXX+/1eh4tI5ARyAhkBDICGYHTi8Bp+OVBz2tf/Kp9&#10;/DuUbNcTh8wvHxOIZT5C/D4u6/AQGqloPYTRzn5lsNGuftwNL/IQZn75vnCE49ZyiODRlTlfPaXY&#10;ciS+e0niSShA41FFKkQpPJEXpbCd/djVr5395pUf39nv/fKZXz4mERHVb+kEZjyhwDguIvItjR+j&#10;FH5X/7iHMPPLr3L2NPTLH1z9n8Yv/2Dul3+4+2DmlYdfHvcPpV+euczpl8d3LuqL2/getvK/pTXP&#10;vNZT+V1unnnPpTHyXnmOxbXZizzqkQ6tol+rPic6fvQ++B6t5WdQ6z+1X3k+2t6wWufqDDamc5lf&#10;/nhaF4hco3HQvLhI76hwvpXOja08Y2+YSrw3zHTuacllE2Wx+fwOc4T/4dzFbWid3dEaGUweT3AH&#10;ULioo6xtlhWFucuNAJtX29ZA66xt+F722VfEmY0+cz9U+83v91K1yhHpS6RDy1ejD6dzPJ5eCzq3&#10;it5J5/jZ/KeW1rV7w3wcTe8yv/wq2pbPyQhkBDICGYGMQEbgpxGB1i9/svnl/882Pe6i8UNv/LJx&#10;euexMnH86v3yB1e1s988hJObfme/3TN0tZ39IhXa2e9JhXb2+2v2llL4a/6ICticZwik5+MEovbI&#10;0yvPlt5BtjHB969Yjzyh958AIxEL75VnLDK/fHzF7+n3dEbDY4bQl+m49vP5qMVcXabzEVrV0p2N&#10;0fpHV4aq7WfYKr9V9bQCIxGLw3gIjczDSag74tFDmPnlSSVenYeQREWspSUWPqMN6Y35CMV20JOP&#10;UHReu/vlIcz88uPnZOLyz67sX6m1jllsHuzcn2ewEZWvtS6i8i9mVN6IfKRzUDzTObS+DDWg1Qib&#10;afWu1hn116Nzh9W74+qc/PKezker0Iiz7vyqlWiuQtd0PvPL9zPlgk6hDFubbX/ieW0tU4NHV8Zt&#10;ld5J42K923Ar0Z7ORyvRtgqNHPNahf5+llt+fBU688vbCnOte+hHhRrpW5F59mJCL51jz+vdanTe&#10;r0THe8Myv/y4xuVvMgIZgYxARiAjkBF4vSNwGn55uL1BldmiL0q/ep//Plsfz1XjcXi/vOXcNQ/h&#10;N7vIXY5rYRALy2tuuV/NQ4graBWjFrjatuI9hPTPiVy01AIkuy0ttQApaMs4tYiJ+6Lnt0fHjCcU&#10;GMdFRF6flr0xSoGY0YepmFpPpMKin/nla4TQl8G6an1c9bvSjasoBXotqQCHVxGRB6UQqfC7+uUj&#10;jD2E3Nk/5iH88lfMKPany8gv//sd3vn18ezOr62HENlPcNdX3fkVe8ctxyuvkulrEzde7CEEfQaJ&#10;bgt9dtbyKl8tibdvSQ3aNvK+H3WuPTpmlnnmPaHwNB6fX0S+9RCKyEeUoibymV9+8XmYuPyjzf1C&#10;5jO//HLdg6pBB32hvi7TO+kctZwqZ620jucCdmbgiTx0r9a5F4XMW4FfvvbML88v//j6s+sHtw5u&#10;Xdi9sLs5eXPy9l7ml++Leo3V8qvg0ZU5Xw+ncxuOyPvV58wvL6WzXqQvkQ4dVdOifxcdP3of/r2u&#10;rnPMYuNXn+WX11kEelqBzvzyizUuf5sRyAhkBDICGYGMwOsdgdYvv97PQwrEdvcmKfywNTK/zCs/&#10;/L0o/vB49Rj9rMMYeL/885d++TevwS8/uTn0y5PKw4tmV8GrewhF5HH1LQ8hrs7bwit5tZ5xtxTc&#10;swOOxun6Ybzyx/MQ8r3qE7TEAp9ThasUFiejFfwpakFeAVKByqwKzLvLv42tnuAvpkw2jzb5/+M7&#10;l/dv7N8AqTBasTmZzGjFe7cfvH+/1AfvP7yDauXJ3W/uPikFe8fhUzN/Njza5mN78Rl8bVZ4l9J/&#10;+L8/p/zyABmLqAUYxparIvOeWHg67z2EmV+eNNwzBFAGlIg22By8gvh91NqsfsbH8a9Yj/ierPXU&#10;AiNPLto1CeXcBblQEbGI6Pxx88sjo8P+HnI7PCr1y13L9nCvrNcg98Ol7Uvbb1x749oPV3+4qvu+&#10;frW73rOEkz+auPzQL5/55alvbGNiT01VGxN66Rx7Xu+kc+iN0XnonVaiReeVuY06N8zalvnla9Le&#10;z6l71GKuLtP5CK1q6Y48ujKvCmXzZWtE56h4Won2dN6vRPN8Al55VCu2L4yr0NwbZucnD+98cxfn&#10;K+N+eWaxOf8B7rNh992wu2Nj9Rn35bAsNrzDKLPYYCW0zmKj1Wd9W6NH8jz8jh9qQKsRNtNS8Fpn&#10;1F+PzlHxVtW74+qcstl4nYtWoT2Z10o0nQGZX/7ktTNfISOQEcgIZAQyAhmBVxOB0/DLg5CjjLVH&#10;8c7jWGPHy/mvwngP/fLnrw0z2bw3yGRjO/yfTETm5Zenf80osaixv7omX0Z7ODrPq3y1JN6+FTcY&#10;9sYpfUwiFj1/eGwbr8NDaKSi9RCKyEeUQrv6xzyEovIPd7+4LC7/+PrzG/QQwkdYk3nQeZF5XO3i&#10;yte82MplbnSeZB5Xz0MyjyttFRBnXIlb5VW62m5Arm3sr/kxmrpahrMxWv/oy3Bd1R+Zo650fMX7&#10;U9kqfV/1adHbmFfGRLGynkgFY2srIBZz7ezX32QVv3zml49JREQ7xELqnicUoClxEZEfkhrzy4vk&#10;eL4jIj/uIcz88qucKYnLP5755c9fy/zyi/SNvztpneM5QH1eUBP5+jziRbUC7b3ydQabzC/fFzU6&#10;bi2HCB5dmfNVGlf3pHVe5ziSzuFcQEU6p31hULx4b5hlsIFHYFl++TeuZX751bQO6gb98wU6h7JM&#10;76RzXIHweici3+4Nk9Zp9ZmrILb2bKsj2KNHKs97AGAlxfb02eoK73Budzc//wF2Ae6X+wk8K2vQ&#10;WIH+cvdRswJ9sVqB/naT9yb447lV1CWfkxHICGQEMgIZgYxARuD4EWj98q8yvzyIOSh83A698auO&#10;x45n83itrIiB98vXOXczvzy9g2xjch9TC8x6Qq+1BPYWeQjhI6xXLWpm4Vc5jFrUHkLs8TcyTx+h&#10;+eVBK0QsWr/8wa03J6Tyk733brd+eU/ln9zFVbF55s3BBjpsV9BDKq/rbvTGiHw3INf1dX7dnw7I&#10;QIAPZlN9+RnXfj4ftZiry3Q+QqtaurMxWv/oylC1ft/W33KEnpxCbR2fOm6LiYWRefwdMr98RNVt&#10;Dr5AUIeotdn2Z0wzPLWIiYWn9C2x8BltlM3GewjB6eUjFJ3X7n55CDO//Pj5kLj80C+f+eWpcXW7&#10;qt4dV+fkl4fmqUSr0FC7aG9Y5pfvi+q0tZ/PRS3mojINjlMO3jy6MtNW6Z3XOWq7dG7DrUR7Og/d&#10;k97Z2cSP83OLzC9P7RnXOWrWSelcq3ftarTXu9XoPLQuovP/Nt+jADrPzHmezNseh9+WnQ7c9UAy&#10;j90QB7O7+4LMa28Y7v473Bt2cfvifG/Yd1fe/4U5V5LLj2tq/iYjkBHICGQEMgIZgfVG4DT88l/N&#10;yfgq7VG88yT9qxwfhP7n+ryhX74l80O/PDPZGOXN/PI1l/eEAmQ+LiLyfke/39XvKQV4hYj8uIcQ&#10;VP5w+eVvbT6+vj/3y79Zcu6aX96T+c/DTDbDbDZG52syjytqXWErm43oPK/Odb3OXucova732ZsG&#10;VKCBB2WiX2ONjh+/j648le+U7ZYj8vh8vojIg1KIVNQxtL6RCq6CWNxJ5Lmzf8xDmPnlSS0O35KI&#10;+HYdHkLzEbYeQhF5eQhFKWoiH3sIzUfoPYQgFc9L9gZ5CJHF5tnesiw2311RHps/76z3LOTkjyYu&#10;n/nl6YVf1kLd8BxfoHMoy/ROOsdsdF7vROTbvWHSOu0N4z68zC8f65DN9qVZV7UjDn92ZcJXKpy1&#10;y3RuwxF5rNKrnGx++d/vfFGydIHIPp4okw2+C30mG/DdRZlsLJsNvoet/NdLmqzdTvwut4w2nktj&#10;RD+5b1u+HXnUvf7YaDmlX13vouNH78O/2/Yz+U/tV57b1WcRecbVWq1AZ375k9fJfIWMQEYgI5AR&#10;yAhkBE4vAq1ffr3vhfky2I7nlwchJ1GPWiP0q3rm+bz0ziOucfV++cwvDwqxqBzNQ0iCIUrfEovM&#10;L2+MunM0Hlf4vkwHRMCYASiBf/RlGNd+Ph+1mIvKNDyWf0WMuvkUWlX/CTDactU+OX5uOGLh6bz3&#10;EGZ+edJwzxBAJ1DGKUXkIcTzoxIfx79iPeJ7stZTC4w8ufDUAiNls/HUQsQiovOZX36VMxZx+aFf&#10;PvPLDzXvMDrXEnrpHHte71aj834lWnS+3hvGzHn0y9s9bzK/fK1X0DOMo9Zm9XNaPQ99q6UZeXRl&#10;XnV1naPiaSXa03m/Em2r0PhpK9G2Dp355denc9S+VfXuuDqnbDZe56JVaLB5kXmtRNMvf1L55TOP&#10;zSqqms/JCGQEMgIZgYxARmCdETgNvzwoMcpRWvwbI/SHa4/6ej/lfzf0y2d++ZhIRL5C7yHkaB0e&#10;wswv3w3ItY3b6/6aChg6ACVoH32ZWldtj46Zrqn+3W45Eo/P48uGI/KeUngiL0phO/t/nN9xl355&#10;ZhdaxS+f+eVjEhFR/Zq/q+8Jhc9cU3N5EfmWxo9RCr+rf9xDmPnlVzkfEpfP/PKRno3NUdl8uz6d&#10;Y8Y2ZbDxRH58b1h9H5XMLw8V6tdYcbz20ZUpX73OcSS98zrHkYg8Vp9VFhN5kPmaykPrrGR++cWU&#10;/nA6x9Vtr3MYLdM76RxXob3eSeu4n8B2GHgir9XnzC+/irblczICGYGMQEYgI5AR+GlEoPXLn538&#10;8uNe95PwztOjD/L/86jeL99msZkM7vr6cBfF/GjmTfN3fbUd5i9mOWDha7OiDCy69sbOdbsiB4X2&#10;hbve1dJ3Zy39523r2QF34I8RB3MJ0iM/bI/qIeR78OTCfwKMFnkIEQ/Gx1pFLtrhX3sIM788aUJf&#10;OnHt5/NRi7m6TOcjtKqlOxuj9Y+uDFXJKdSKWHQDNm/MQsTC0/nFxAJ0fkgsvp/fDe/p7765+2R2&#10;x96Hdx7e+eIqdy59u3lp+zc37+3Yzv5HJZPJs5J/dX/voNwjDTv7L8x29//zR8iCgryti3b2m6fN&#10;2LFyxOJqW0V+cFydt4VX8mprst0SAVED34uous3BFwhCEbU22/6MiYZ/xZhYeErfEgt8ThXERNRC&#10;UUNP1EJ0PvIQZn758XMycfmhXz7zyw+1DuN4hZrqpva4OqdsNj5zW+aXr3XE+l5pOOpLJ679fD5q&#10;MReVaXgsvpbarnTb2pU5K1ulbSu5fLQ3THQ+WonO/PJDzRnXOWrWSelcq3deqZftDZPOeToPrVu2&#10;Nyzzy49rXP4mI5ARyAhkBDICGYHXOwKn4Zdflwcd9Pwo3nlS93W9j9f1OEO/fEvmM798RChEJeqe&#10;JxRYNYiLiLxfj8BojFKs6iHM/PIiB9brS7Ouakcc/uzKRFyNUPDnIkoBXiEiDw+hfISeyCNfv5XM&#10;Ly//3pBZaLycXpBiLG911LrXrhh4StESedF49ETkPaUAjReRl4cw88sf5YxLXD7zy0eaFs1B3TDv&#10;C3QOZZneSee4Cu31TlqX+eWpDdAK9FWm8z5a1dIdefRlfl01fomuTPvaVe93MY2Hzm3Mq/RORD7z&#10;y3vtaLXFNK/WH+u/TjrHFXq/+iwir9Vn9LQCnfnlj6J8+W8yAhmBjEBGICOQEXhdIvD/2TuDFzmO&#10;bN1vZzEGgeXl3F69heFJIK5b4IUoRkbNqLHa0Ngl6EUn2EYGGUbDHSzJ3EUtPJu5GwvGzH3SpvYz&#10;GwvmcgfpT/BK2rwH8n8wXklvaT1efHXy0xcnI7Iqqztb3a05FUSfiKhSVuYpu77KX5w4UcbLj3vm&#10;jM6kPXh+eVL4rj1Y7PzfXhH97vHyPtpvbvXx8pFfnjHztfjBg8cQkmCI0pfEAuRCBcRC1EKx8mgp&#10;jpDrEV4u1if8uPdzsqg/7lne3WdpB1hU25330dTWOdiah+83+f/jhxeeXn169eyuFdv19eLe9f3r&#10;+3c/vZPq3U/vV3d9ffxbrCK37CnI9frjvyFm++VtxLVZqe34CtpsBJp357hTV2lS21d/z98lAkYO&#10;QAn8Y5669Tpvx2sWY7Uyqx7LvyN6TTsEq+qvAL2Jq7r6jfQMqvkIvkJVEaGP/PIkFp5QgE6g9FOK&#10;WgwhXl8r9eP4d8x7PCezXcKidQBG6j2dRy/yy4/72yM/mrh8N14+8st39W6dWPmS0Evn2PJ6J51D&#10;Szrn6byfiY788tSTJC2VxzyN1Sv0DM/VrI3q7yx7HdpWk+l5NGlcdbjOUfH4W8BsTec0C43fFDYT&#10;na8L4y7nXBv26KatDXuQ1ofdv/HBL+1Xzjdnzm/tpJVhXBuW7/r6otj19ZMVu77W14Z5xqzvcv8t&#10;39WAUiNsRDPO1JRcZ9QeR+eofUP1jud0UJ1TvDz8pFKbhfZk/rD55Z/vY1Ug9v3VLue/28GqQeT0&#10;O7d1fuuty29d/selH96P/PK5ekY7PBAeCA+EB8ID4YHX4YHjiJcH6UYZ20bs/Hp+XT9e/u6OZbJB&#10;NptaJhsQ4R/3Xi5IsbixMtkgC4uKsrXg7rwsjLMzy7t8WRJvb310X96rxQQedCw/rtpjxBAaqfCU&#10;AjReRL5GKXIi/2NL5J/t8TN60GYfMip/f/fbC+LyD688v/riGrj85hR1czrdI5kHnReZx90u7nwt&#10;d7mRedF5knncPXfJPIiyCmgz6TPv0XPbdMi19cv7/pwKGDoAJSgf8zQ0Vi2PjpGmqP5sJ47E43p8&#10;2Uh9VPlF3kJLRJ6+tRkQ8zlmRCK/vGgFW/3Uok4glr2ex/TWEwqfuSZnLoqZ95wGvT5KAV4xJIYw&#10;8ssP+Z0kLm/55c9e/r+Xzl4+e3lza3NLmWyub9/dgcaZzuHb8kEq1DrOdNrMp2ZCX+4ra9v/S9nb&#10;TO+kc/wuN71bpXOk2NI5trzOUWukPmwdVNNq/47H9JbvLctzNMtrkPVXDY0TkfcZbDyR168ItOy3&#10;hbSOO76Ws88PFjn3vk6f5Qe/MK37/MyTK0+uvLhGrXtnenEPWjfdu7OYhYbS9Wndo5umc5iJtoLv&#10;XCPF+ka272nEfKNakdbxO95/86PXuOqVA71ZtabhzmOe+mPVzqHbbpOsr+XZYmTyqpZXixHpHPyj&#10;Ip2rEfnILw+9KQt0C2WZfg19jsfx78L3XaV30jnOQHi9k9aVa8OkdVobFvnlh2hbvCY8EB4ID4QH&#10;wgPhgTfDA2W8/GnILw+iz3zwNXuwGPr+fPZ4vzev+nj5MotN5JdXJOHQGELyCxEL0JSyiFj4WHny&#10;i9ebX/7tnRfX3nlF5afVeHlP5Y1UGK2okwrRZN13o6W7cn/Pnt/NW7t+zz/rkIEWGRRmnkbqdd6O&#10;1yzG8jJre7Cqqbnow/pHk7qq5RVMXhELXGNZcv/kfltOLECJrGDtgmZMbAYl8ssblUBcIOhFzdpo&#10;+bdOOzy1QK8kFp7Sl8Qi8su/zl9Q4vLdeHlR+TuJyXsqn++lUqPyL7MZaM0+i8ijpdlnfreb9bPO&#10;0IN6KWk8NcbbGlW3Ma71qlkpnG8N1bvD6lwfna/NQnsyv5zOI3LAZqE/b6Om/3Dm4ZWnV58v1oa9&#10;M+1Seb82zLTOdhOFxmn2+dlv8V2LSh6PtUvSOhF56dxG+p5H9aVJfV+9WswyHbG2Vxr25qlRr/N2&#10;vGYxViuz6rH4XrJNapZVVzDpXJv15YGN1iemd57OQ/fkU/Pzz+0siPme6/T42ZjOPUr7qAyLl0fU&#10;9PO0jwr3UsF+KthHBUXx8l/dun0LlTnN//x7xGv/9x1kErPy92Q1e2qR3yTOylDm2TSJtWw+g1vX&#10;EdMXrzqrSftR6Vypd/4K0PN65z3QR+f9TLTovDK3WSYbfB78bD758qtb2Pnm40XFPjhW8HniU0V5&#10;sficn+9j9xzsoYN4+Xu7qPd2sYYCKyksXv7cIl7+pxQv/+mrb43XqVLxXuGB8EB4IDwQHggP/DN7&#10;4Dji5RHVDcp91PYg8fP4N0d9Xifl+OvHyyP+jDGED3YtQ4rFrCFGG7HyKLhjzokF7qeNWuBu24qP&#10;IWT8nMhFSS3q5KKkFiAFZemnFnUCsez15dEx4glFncaDvIjI62rZ6qMU8Bl96CMIzc/MYAPv43Ng&#10;BhuLI0S8JygFYggtjlDx8tc2QSsshhC0wuLlPZn/uprJBtQiJxbGhesxhLjLFrEQnefdue7X2Woc&#10;tdD9PluzChUQNVBrnppjVR01bzWpU688V7OTglTwWs2KyINSiFSIUJBWGKlgvKb5nfHypPJ1UvH1&#10;jXu/5kqJP17oru6v0wojFp9kO79+taAVnljkq/vBLEQr0FbRCn/cnZfF39GX9/t1Au6JRd5bTS/q&#10;5L327/Ljql2SFH/WnlDg+nyBHzypMG9Ffvkxf5eJy0d++WXalj8HVUPfF+rrKr2TzlHzqHJmpXX8&#10;LWC/DDyRh+5Z4W8K/sqwbG3UOr82TFQ+j5d/WMTLY12Y1zpmbfOz0JzpxKznqqxt+L5W8XTef+Oj&#10;17gKpcCYyqxtw6qmZs9jnsbHqvW3aNKwr012vv56JumZSadspD6q9E7ewm8E6R1nPvK1YaZ2+eyz&#10;zZ7Y7uZG5ZHDBp8jc5F8c+ZcymOzs31v99tEYkFk80w2tss5KC6Z7scrMtl06fz/frWuSTonOo/s&#10;ZGXxOkeN8MqB3lC9q+nVQcekbXmrPBd/trwGWX/VXud8Bhv4Tb8ZOOthNvLLj6mDcazwQHggPBAe&#10;CA+EB06uB8p4+XHPlRSIdvz88n9LHL0WM8/xiJ3vi/X38fKRXx4UYlmpE3xPLdAriYWn9EOIhagF&#10;ZzK61IK8IifziiF8lrLMk85bNpvILw9igdJn7dnyL15f1jTUeTRtH1bVUwv0jFbQTl5xC9AKVMUQ&#10;is6DXYhYRH55UoKcHBhhx0g/kajFEOL1tVI/jn/HvMdzMuupBXoiFiWdB8MYK7+8xRB+dctiCDGj&#10;YnGEPobw7c8QL5rHECrnrmIIz7c5d3+69NOl37xLFf9ud9xfCUd/NHH5brx85Jfvat46OlfqXRn1&#10;7/VuGJ33M9Gi88gYZISe+6h0ybzpHPIPWbw86eznKV5eGdu6M9DMYvP1gunWqDyJPMiwzT4jhtuK&#10;vpvFmPHdze9yfcdbq+loQKkRNjLLdMTarcR0zDz16xVqhudq1kb1d5a9Dm2ryfQ8mjSuamec/504&#10;rev6QL4xP8lz0jn4VcX8npN5zkI/+63R+aHx8oibRrw8YqktVl5UXvHyn3xp8fJfpfhsxGgzXh6k&#10;2Iposog8Wvou92y6qwGlRthISeNznVF7HJ2j9g3Vu8PqnGahPZ0/+vzy+Nwjv/zRq228Q3ggPBAe&#10;CA+EB8IDB/HAccTLg5ijvE6L9zpI/PzrPs/X+X7rx8tHfnnGE5Y0viQUnsb7WPn+GEIj8mUMoY8j&#10;NCovSpET+S6peDyN/PLzxBDGqOkwlUeTxnzN+URJYbqMYsMReRALX0QqRClAhSK/vAiGaAVb/dSi&#10;TiCWvZ7H9NYTCpxLvYjIe06DXh+lGBpDGPnlh/zuEZeP/PLUsCH2qHWOWX787POQtWGIl4/88rkY&#10;zVNnrJofV+0mNX31Osfe5BWR7yqd9TVjgdkLFelcjchHfnnoTVmgWyjL9GvoczyOfxe+7yq9k85x&#10;BsLrnbSO6wlsPsMTeWWwifzyQ7QtXhMeCA+EB8ID4YHwwJvhgTJe/k3IL08K37UHjZ0n0e8eL++j&#10;fbqqj5eP/PKIG+yLmR8aQ0iO4WPm14shRERhnpc4ZxYiFvUYQqzyN2Jh1KLc+RVxhN9vMvL1wwtP&#10;rz69GvnlQTRqheOwqqm56MP6R5O6quQUsiIWTWLxZRGx8HR+ObH4uc0uz2w2Pu9u5Jc3KoG4QNCL&#10;mmXMYNfWaYenFuiVxMJT+pJY+Jh5v8rfR1+KWiCfcXd1P7IqMO8u4zuRc1d5d5mf4V9T7t23Pzu7&#10;yLmLWFFEjD5NcaOWc/fJHuPlLe8uc+6eb3Puvqnx8pFfvhsvTx0sNY/qJntYndO6ML/7a20WGnPR&#10;2vlVM9E1Oq9MNpFfft5qV27RrpVZ+1pvvcahJ43L2306B63zerfhZqI9nQenl97ZTLTNQnMm2nTu&#10;2SLvP7SunrXtgzZH+DdnhmVss+9Jxcszh3nkl5fe1Ql9ORvt9W4Ynfcz0aLzkV/+zWANcRXhgfBA&#10;eCA8EB4IDyz3wHHEy3/3mmPla+9H0r6OJXWvHQ/Pnbbx9ePlI788yH29eEJRxsqTzWtVv1/Rj14f&#10;pfCr+pXBxpMKy7wb+eVzijBPnbFqfly1m9SsV1EKtIxM5HbiuLyIPCiFSIUIBWmFkQpb1d+NIeTK&#10;/jqpiPzyQ+MGa68TnchbJZH3lMITCk/jGS9vcYRlDKGIfI1S5ES+uxNensWm3AlvGZXPd8LLs9j8&#10;8L7y2PxpZ/mvipP3rOLlI7/8kDh56hytNA86h7JK76Rz/WvDbPa5XBtWm32O/PLSGalPtzVPA2PV&#10;7rGt3yTjK9RNZVJonde5DUfk/exz5Jf32lFqi80A5/pj7ZpeHXSsPDpGynPx5zpc55jlx88+H39+&#10;ec1A/3WT2a/+cObkaVmcUXggPBAeCA+EB8IDb6YHynj5ca+Tcbm0rz+/PIg56Hvd/q3NbvNfUyP0&#10;Q23f8U5TzLyPl1+WX/5/7SKDDak8YtEsDps5zC1Gu9zxVbuVasdXMGbFg4NEl4V38rKk2mZLKiBu&#10;kLf6CQRjAmu2Fj/I160fQ8hz1RWUxALXqQKfiNDn0fL/8pniCEXnazGEkV9+nvhBWeftWM1irFZm&#10;leOkgxePph2BVRWxYMuTC1ELTyw8nfcxhJFfnpTAMwSQCJR+IlGLlWcM/UFj5XkOPCeznlqg58mF&#10;jyFEL89LnDMLEYsanUe0vMXLIw+yxXhavPyw/PKMl384Zbx8H5kXl4/88tQ6ZBKz8qtsZ25+Z5M4&#10;2/d5qXXSN2qCVAItakdpc5UrNanUPepXbsfQuZLQ+ytAj9dmVjqHlnSOvqLv9NvBKL15WZnbIr98&#10;KzfJzHsr9AzP16yN6u8sex3aVpPpeTRpXJXqJtunc1Q8zUR7Ou9nopW5LfLLU2lox9E56l5dN/le&#10;sofVOWWzifzy495tx9HCA+GB8EB4IDwQHjjNHjiOeHkQcpSTZNeJm+drT9L5H8Sf68fLR355Eg/P&#10;RdgrSYqnFJ5QeBpPSmGkwlMK0HgR+VoGG63qz/PulllsbC+8by9wnuzDC/lueGd3N6eb0+nexb3r&#10;+9f3736KevfT+zdQ79+o7YaHVeTcEQ/ZVBC/zTtpxnebVRZZEGfciVvlXbpsU4kt192+WrOMChg6&#10;ACUoH/M0NFYtj46Rpqg6S7QmRdXVorWxJIbQE3n69uXtnyO/vIvhEzdgq59a1AnEstfzmN56QuEz&#10;1+RcXkS+pPF9lMKv6mf+mm4WG6PyOZH/6pZlsPnkS+74Wu76avHy2PW1pPJ5Fpu+ePnfn+J4+cgv&#10;Tw0bYqls3o6nc5yhF41HS/HynPUwqxloZmtjZMDjNlKAu5vbrq+IJPjgF6Z1n595cuXJlRfXXlw7&#10;uwude2d6cQ9aN927s9A67vxa07pHN03noHVWulqH72XTOcR8o1qR1vE73n/zo9e46pUDvVm1puHO&#10;Y576Y9XOodtuk6yv5dliZPKqlleLEWp/vi7M6xx8qcLfFfT+s/Q5PF5ksUEOm761YYx5/ubMW5d3&#10;tne2sZs1vt0eTh9OufPri8Xur9j7FTu/ItPXe18okw2ygdlMJ3d+xfftf9/Rzq/4PsZsqapmVG2m&#10;lRnKym9+P1Ob64W1azHqXn+sB91CWaZfQ5/jceyI/AudQ1mld9I5Xpu/amlduTYs9yHVjr42lWO2&#10;Ns4+326ztdnaMHxuzNjGHc6xq69fG2a7vt7b/X5qOqcdzs9lO5z/JeLlZ6eZasS5hwfCA+GB8EB4&#10;4HR6oIyXf5Pzy4Ok98fOc2fYoTHzfN1pjZ338fKRX35ZLGE9JtHTirznyYWn86tiCEHo8zUFObMQ&#10;sajRectkk+eXfzw1YqGdXyO//LylFzWLsbzM2h6samou+rD+0aSuakktRCxAL8oiYgF6oULqY7ZL&#10;LECJrIhYgCQZsYj88kYl1omVP1wMIQmGWEtJLHxGG9Ibi5kX20FL2Wwiv/xBf2Upj82T95++n2td&#10;5Jevxc0P1bvD6pzi5SO/vFeLXEes7ZWGvXlq1Ou8Ha9ZjNXKrHosvpdsk5pl1RVMXpF56Byr9G4j&#10;jaKa3mH2whfpnWmdzUJHfnmS8iEUvqZ31LWurR9P78ZWndBL59jyejeMzvuZ6PraMOb6Z+7/fB+V&#10;j7+0GWjQeZJ5zLe82MfsC/ZSwWzM0z3My2B2piTz59q9VH54/9N2b4LIY3NQxY1/Fx4ID4QHwgPh&#10;gfDAuh44jnj5g8R2v87YdNJ7xsUPtSf9urrnt368PDPZGOU14mu7rmGXUaPCXOGP2DYVi4FTNhvG&#10;gxuBxt05qkp39bv1S75drvAHKSjLkNjAoa8pj44RTyjQrxfFzOtq2eqjFENjCPEJRH550YM6ZZin&#10;Fxyk5sdVu0nNehWlQEt0gu1JGlMRkQelEKkQoeD6AyMV9RhCxRE+ugkq/+imUXmsdbh/I/LLD40b&#10;rL2ObMLbMWIILY6wjCEUka9RisgvP/zXjrg88ss/v3T28otUz17e3NrcIpm/s3N9++6OFWZts/hr&#10;rjui1mHm08rLxU6kXZ3j7KlmVPt0jt/8Xu9K5ajpS02HoGEoQ7Vs2et4HP8+1NdVeied47XxWs1K&#10;6/hbwLzl14Vp9jnyy0tnpD7d1jwNjFW7x7Z+k4yvUDeVSaF10ji0NtoqvRORj/zy5Nq0nOH11isQ&#10;ejW9OuhYeXSMjKdzzNjmZ58VL89o+XJtGKg8ibytC8t3Nzcqb7ubg8xbee6ovMXL1zK25fHykV9+&#10;uLLGK8MD4YHwQHggPBAeGMsDZbz8WEe24zBfBu1Jyy/fH+tuNJ4x8UMtY+77jwvqfzKqj5eP/PKg&#10;GctKnXZ4aoFeSSw8pR9CLEQtxHbQErUQC9Lq/jybTd8Kf2Sy+X6T/z9+eOHp1adXsbLfVvfnWWzu&#10;uCw24LpGeUF8bRW5ZbBBjPaP/4aYbcuuYtyYFNms3XuDNk8WlXfn/p69Sffsvup+H61ZUdPQYgxW&#10;j3lq1uu8Ha9ZjNXKrHosvRtbTduAVcV5+zJJfVV5YMMRC0/n4T8R+qPLL293sbyn5brwYSv7/zOt&#10;8LdSW9UP6qyV/T6CjqveZcklzNaogI15hgASgdJPJGoxhHh9rdSP498x73ly4a8AvWUxhPAH/dON&#10;mRexqNF5W+NvxMKohcUQ5ju/lplsbIV/PZNN5Je3bF/YRwUz0KDyRuSxa4ffSyXyy3f1rpxT8Ho3&#10;jM5D6zi7Ydb0LvLLtyLjzDz16hV6hudq1kb1d5a9Dm2ryfQ8mjSu6jUOPWkc2mXhbwGzovPSOWie&#10;is1E5+vCOAv9LM1Al7PQH7Qxz9+cOb+1s31rp8xig1hqaJ3FV5va5Vp3u5PFBjOheRabms6BNuu7&#10;fD2do2aUepfrjNrj6By1b6jeHVbnlM0GflKpzULj94T5HL7XTHSNztcy2eDTVSYbxMt3yfzvdj5K&#10;/20gzxHJ/D8u/fA+cyBFvPy4PCCOFh4ID4QHwgPhgfBAvweOI14eVBrltNih8fL563BtJ/361o+X&#10;j/zyjC8saXydyHtK4QkF4gh9AY03Il/GEIrIK4ZQlCIn8oiZNyrPOE9lsRmWX34a+eUTc5hXahqq&#10;PJo05qunFJ5QlJRiwxF5zFz4IlIhSmEr+zEbgmozJDZbogw2y+Ll/+MC7kVzWoF7Vqz3ruXcxRpx&#10;EAvbUZQ5d5HX3EqXWOB+2qgF7ratMB5cdB536Cpdcm19sgrZklqAFJSln1rUCcSy15dHx4gnFOjX&#10;i4i8rpatPkoBn9GHnO+gFakw70d++f5fOPaM4uUjvzw1bIg9ap1jxjY/+ywir9lntDQDHfnlSxma&#10;p6Gxanl0jDRF9TrHnvSupPEYEZHH7LOKdK5G5JHFxoqytSFCwLK1lVpHtmr55T+K/PJLZ6xNE6Fq&#10;0EFfqK+r9E46Ry2nypmV1vG3gP0y8ERes8+cBeGvjHoWm8gvv0r94vnwQHggPBAeCA+EB06DB8p4&#10;+X/m/PIg6aDrXXuw2HnG2JfHy4+P9vFUHy+f59y9uHVx6/r29W2/st+YrmIIFUfIGEKs7be7Z8UR&#10;Ku5N996gzlrZ79k0V73Lerbdjc9T3zMEUAeUfvqQ55NnrDxtN26+fhz/jnnPx8z7K0DPE3rvAfTo&#10;H7PynIhFjc5bboU8v3xJ5iO//LylFzWLsbzM2h6samou+rD+0aSuKjmFrIhFSec9sfB0fjmxMDLf&#10;R+ctk82jRSabby9xpcRfNs9vIVLMdsL7fgoqjwyspPJnF3GEthMe4q2xjyio/PAYQhF53H0rhtDT&#10;eN65805e1jPukoJ7dsBeP11HXCCoQ83aaPm3TvD5XrIlsfCUviQWuE4V+ETUwmgF/4paRH75g/6m&#10;EpeP/PK57nV1jv2hendYndO6MGieSm0W2pN5zURzFpp7qWCFA9Y62O+Vz19lin545enV54u1Ye8U&#10;u776tWG2w7nFYGOWE5Vrw/Bdi8oZUqxd0lom7fgq+rzRzrri+12lSW1fpRJozYqahiqPeRqr13k7&#10;XrMYq5VZ9Vjl2zZpqKy6gknn2qyvq99ofWKE3tN5cHr51Pxss9CRX16K069z1Kyj0jmcg9c7r9To&#10;eb2TzqElnfN0HnqnmWjReazDM0Lft/OrrXGI/PIHVcf4d+GB8EB4IDwQHggPnAQPHEe8/HenIJYc&#10;pLx2nnlM/DrtvuMd5/j68fKRX560P2fw1vaEwmeuybm8iHxJ4/soBXiFiHx/DCG4fOSXzynCPHXG&#10;qvlx1W5Ss15FKdAyMpFbUQq0fAyhSIUIBWmFkQpb1d+NIeTK/r4Ywnu/Jpf/44Xu6v56vDxW+dsK&#10;cZJ5ZHY1Os/4Nca1MZ7b312TL8OuR+fL+/0uEbC+aEW3tZpekGKstt1jW98TCk/jS0LhaTwphZEK&#10;TylA40Xka5RCq/rzvLtlFhvLz5DvhKeV/c/3bWX/kz3m3P12994uVlFgNcX5rfPtTng/pbX9v3mX&#10;/+38aeck/HZZ5xzE5SO/fP9Mtafx0LVS76BzKKv0TjrHWWivd9K6cm2YtE6zz5zxt7lniwSwGehy&#10;bdj9Xcw+W/ngF/Zf7ednHl55cuXFtRfXLGPbO9OLexfTujCuDauR+QeL7CiIyDY6jzjt4VnbwJf1&#10;vb6RvuPL0jhdoE5IOWZJOVBgVVOz5zFP42PV+ls0adhXnJ/KJLV99Ve9kZ5FlW8ULx/55buKN1Tv&#10;TpPO8TdA/rsgJ/L6FYFWvjYs17nIL7+O/sVrwwPhgfBAeCA8EB44+R4o4+XHPWfeydOenvzyIOa1&#10;2HmOHyyG/iTFzvt4+cgvDwqxrHhqQbphlCL/WxILT+lLYgFyoQJiIWqhGEK0FEcoOq/V/YohRCZk&#10;iyO03XkRQ4hsNsYqIr88YgVBMHJrvfLvrEo60j/vPJq2D6sqYsFWH7XwxAJkXnTexxBGfnnScM/K&#10;QSdQ+ilFLYYQr6+V+nH8O+Y9npPZLmFZHkMIQp/PWuTMws9yGLXIYwixyt+IBXfFs2xDlnnok7TW&#10;YVl+eeTcfbr3cPpwSjIf+eXJdLU2jDHZkV9eSlcn9PkctLW93knn0JLOeTrvZ6JF55W5rY/M22f2&#10;4BWZZzYTcPnnV0XlN6fYS4VU/u6nKNgZG/uoWLy8p/Ik8liVhNnQ+l4qYsz47hZ99my66ZBrKkPX&#10;zjIdsXYrMR0zT/16hZrhuZq1Uf2dZa9D22oyPY8mjat2z717jd4D6OX+kd84+0zLdQnmc3gfxTLZ&#10;cBY68st3tWodnaP2dY9h/VzhrH1YnVO8PDRPpTYL7cm8ZqIZGZDT+cgvP+69exwtPBAeCA+EB8ID&#10;4YHX64HjiJc/zhjx70aO1feUXru+roqlH/s8DnK89ePlI798P40fK4bQSIWnFKDxIvI1SpET+cgv&#10;70HCPHXHqv7I7DWp4aunFJP0rK+eUmykZ1FFKnJOQUIBq2Ir+39OjAKVpIJZF1bHy0d++X56XxKK&#10;kk5gxBOKMlaebF6r+v2KfsbLi8iLUqAlIt8fQwgqH/nlV/1qUrx85Jenhg2xovB5q5x59jTek3g/&#10;60waLyLvM9h4Iq/ZZ5/FJvLLU3tk56k5VtVR81aTOr56nWNPWud1jj3pHGYvVPzaMGkdZ0Kgc17r&#10;sJahT+s4IxP55Us969M+qBpnt6V50Lkheied4yy01zsR+XJtmLROa8O4Dm9YfnmbfcbqMK4Ns93N&#10;sfPr8/2nae8cWxv2cHpv9/tUsS5Ma8O46+tPl3669JdN/rcT+76uUtZ4PjwQHggPhAfCA+GBsTxQ&#10;xstHfvnlMe21GPrTGTvv4+Ujvzxi5fti5ofGypNeeHLhqQV6nlz4GEL0xsovz5y72vk18svPW3pR&#10;sxjLy6ztwaqm5qIP6x9N6qqSU8iKWDSJw5dFxAKUXmU5sfi55RV1On9c+eU9Y1Y8OO7Oy8I7eVlS&#10;bbMlBRc3yFt9xMGiAkEdarGEjBns2jrRyN/P2iWh95S+JBa4ThX4RNTCe05xhKLzWt2vGMLbbXah&#10;PIYQMfOWx+a9L7BXwNufYd8AkIqcViBeXplsjFhYJpucViiPzXe7Y/3+eF3HEZeP/PLLdI7rxYbq&#10;3WF1ro/O12ahPZnXTDTXMlDrIr/8PKnQfFH6rD1b/sXry5qGOo8m9cvap3PQOq93G2kE1fTO03mo&#10;nvTO6LzNQkd+eSlPv85Rs45K53AOXu+8UqPn9U46h5Z0ztN5PxMtOm9rw3Kd47qw22m/G6wNi/zy&#10;r0tH433CA+GB8EB4IDwQHjg6DxxHvPxBYrsRl37S/x3OcVWcfO15/DtUlNdp14+Xj/zyIPf14gmF&#10;z1yTc3kR+ZLG91GKoTGEkV++gw+qlGGeXnSQ2j229Ztk6lWUAi0jE7mdpDEVEXlQCpEKEQrSCiMV&#10;9RhCruzviyE8GfnlSaH9/Tp6/o6+vN/vEgHri1Z0W6vpBSnGats9tvU9ofA0viQUnsaTUhip8JTi&#10;uPLL5zGEkV9emWyW7XKuqO58HxB8a7PYTCu+31HL4mdqc72wdi2fe02HqE9DYuFXvQbH5/H0XtA5&#10;lFV6J53jtfmrltaVa8Mivzy1Y5aUAwVWNTV7HvM0Platv0WThn3F+alMUttXaRxaG22V3mn2OfLL&#10;dxVvqN6dJp3jDL2ffVa8vGaffRYbZmvjzvOWrY1UntnabPYZM9BWnu9jJ3vEyy/P2HZu69yrvVT+&#10;uvnNGcu8GvHyR8ce4sjhgfBAeCA8EB4ID3gPlPHy/vnD9phXnvbNyS8Pgj5m7DyJfd9xMT5u9fHy&#10;kV++L1b+cDGEJBhiLSWx8Cv9SW8sZp5kx6ziCMWCIr98lyDM00C9ztvxmsVYrcyqx+q+52xBKzDa&#10;uNpkzMLaE0cuRC08sfB03scQRn550nDPykEnUPopRS2GEK+vlfpx/DvmPZ6T2S5h8TMO5YwEaQWt&#10;qIWIRTeGELviWYn88st/qfTHy1/curh1ffv69p2d69t3d6xEfvkyXl5knq06oZfOseX1bhidh9rV&#10;6Lzll1esfLnza+SXz/UKeoZ+zdqo/s6y16FtNZmeR5PGVYfrHBVPZH6yxtqwPJMNZ6Ejv3xXq9bR&#10;OWpf9xjWzxXO2ofVOcXLQ+tUtC5MOufJvGLmD5ZfXplstJfK73Y+2vZrw/6R9jiPPDbL9TSeDQ+E&#10;B8ID4YHwQHhgfA8cR7w86DLKm25J2tex8Mnr8sv68fJHkV+eFNrfr6PHODuzvMuXJfH2ltSgtKvi&#10;A9d5vjw6RsaIIbQ4wjKGUEQ+8ssbA8ipgKEDUILyMU9DY9Xy6BhpiuopxcSR+CaLkjdG4Ym8pxSe&#10;yCvnbuSX97GEJT/op/N1ArHs9eXRMeIJRRkrTzavdQAlj++jFOAVIvL9MYSRX37IryJx+cgvf5J0&#10;jhnb/OyziLxmn30Wm8gvD93xj3nqjlX9kdlrUsNXr3PsSe/I4L0Vkde6MK9zfi+V+tow7KUS+eVF&#10;z5fp19DnoGp4rS/QOZRVeied4yy01ztpXbk2TFonKh/55YdoW7wmPBAeCA+EB8ID4YE3wwNlvHzk&#10;lzcyXouFBzE/yLiR+f+armeXnwcJ/sGtj5eP/PLL8u6W8YPlCv+c1XtCr7kEtvysQzknEfnleY/f&#10;tbMOGSAz6Np5GqjXeTtesxjLy6ztwaqm5qIP6x9N6qp2z71ZusIf7ELEwtN5n81GdN6IReSXF0fo&#10;JxCvL4aQBINcnpSia0UtQCxELRRDiJbiCEXnI7/8er+/xOUjv/wynTvc2jCqm+wqnVM2G7/7a20W&#10;2pN5xcyvk1/+xbWzu2d335m+M724tzmd7k337uxf37/76Z1U7356/wbq/RsPbt6/8ejmo5vIBgb6&#10;i2p7dzz7Lb5rUfkdjLVLzDD2L/+OTCxW9F2+0WZu8Wy6qwVdrch1xNpeadibp0a9ztvxmsVYrcyq&#10;x+J7yTapWVZdwyQ9W1Z5YKP1iemdp/Oe0JufbRY68ssP0TnOOtf0jrHxXct/463eja06oZfOseUJ&#10;vXQOLemcp/N+Jlp0PvLLr6d18erwQHggPBAeCA+EB06nB44jXv671xgTDmp9Ut7PqPz6OeiP6vwV&#10;L//hu11aUV/dH/nl+2m8J/GIna8XkYqSxvdRCr+qvz+GMPLLixxYa57MWNWO2P3bpIF6FaVAaxml&#10;AK8QkQelEKnIqY+1jVTUYwi5sv+fPb88Y/76Kb0nEENeRzbh7RgxhEYqPKWI/PJj/qISl/9+8+n7&#10;zy+dvfwi1bOXN7c2t6bbtUw2pnWRXz6fbeaaMFqveV7vpHNc9+b1TlpXrg1TvLzWhlm2tpf70DgU&#10;ZLAps9g8nmKH8/u72N3cyge/sByKn595eOXJlRfXjMxvLsj8xb3r+9NU+8j8gwWZR0y20flnLZ0n&#10;mQcttiIyj+9oFX2vg0SXpXG6QJ2QcsyScqDAqqZmz2Oexseq9bdo0rCvOD+VSWr76q96Iz2LKr2T&#10;tyK/PLk2LWd4vfUKhN4Q/Rr6mvLoGBlP58pMbZ7Ia/bZZ7GJ/PJjKmIcKzwQHggPhAfCA+GBk+aB&#10;Ml5+3DNkXnnaNz+/PGYClsXUrxczzxj7o4id9/HykV8+8stvThFDCFpRkgrEET66+SBFESKO0McQ&#10;IuerxRAuJxWgzXZHzrtzf8/edO7odbdvrVmHCBg5ACXwj3nq1uu8Ha9ZjNXKrHos/47oNe0QrKqd&#10;ef534siFPECfKIYQ/lIRoY/88qQEniGAPKD0E4haDCFeXyv14/h3zHs8J7MkK7LLYggRR/h//j2v&#10;ipmvrfC3GMLILz/014q4/LAZaGO6ovKMySYN/nEP8dov95Hv3MqvXD50y8tC4my7vYJE+0JiLevZ&#10;di0zmo15Wr46M00eIz+mzpWE3l8Bep7Qew/00Xk/Ey06H/nlW5FxZp569Qo9w3M1a6P6O8teh7bV&#10;ZHoeTRpXzRXO2n06R8XjbwGzNZ2rZbPBbw1bu4A1DJwxsbUN9vvE1jvcv/HBL+2u45sz57d2Ug5x&#10;7Gh9b/fh9OEUO4BiL9C3P3uR6tufYZfQ976w8smXH3+JvUSxqyh3GDUi/OffI785vnNJjpVpTN/W&#10;aOl73EeKd9dLSRt8q6Tguc6oPY7OUfuG6t1hdU7x8vCTitaFKVbek/nILz9U7+J14YHwQHggPBAe&#10;CA+cPg8cR7w8yPVRxYCfluPCBweJnx/z+hQv/z//xzBacTrzyzPGfTW9qGerqf07z0XY8/GDZcy8&#10;JxQgFr6AUhipINExvoNV/bWV/UYpXiZCpFX9fTGEFkdovOnbC5wn+/DCwyvPr3J1/9ldI/OMIQSd&#10;767u78YQcoU/yTziuJfHEIrO4468LE1B53GHX5ZZRgUMHYASlI95GhqrlkfHSFNUf7aT9Apf/VVv&#10;pGdRRSpEKdASkadvX97GDIj5HDMiJBUW14l5kxqp+PrGvV/zk/+PCzvbnlY8aWnFiwWxAK8ArfjX&#10;Ba/4eEErPl7Qiq9u2a5rf/79V7e472iXWOB+2qgF7ratMB7cqAXuzlFVSmoBkl2WklqAFJSln1rU&#10;CcSy15dHx4gnFOjXi4i8rpatPkoBn9GH5EC0ymJj/sfnYJ8JPhsQJSvvffHxl1aNPNln+vZnIFLP&#10;91/sP0106sne0z2wKu6EB3YFhoX/Os5vnd966/Jbl3+69FPaC+837/K/nd/vnLZfOuLykV++pmd9&#10;Y1Q2b8fTucgv73XB64b1ZhV9gep0H/M0MFbtHtv6TTK+1s431zqvc+xJ5/pmnmtEHnpnBesWjMhD&#10;6fq0jnt3fnPmrcs72x9t43utS+ZrWpeTeWkddta2kpN56Ry/q6l2pPOlzvGb3+tdqRw1fanpEHQL&#10;ZZl+DX2Ox/HvQ31dpXfSOV4br9WstI6/BcxbnsiLynMWhJ7HZ2A7nNuMic2efHULMynUOcyu2EyL&#10;zbqY1j1vte7JQuvu7X4/NZ2T1p3LtO4vm/xv5w9nTpvSxfmGB8ID4YHwQHggPHBaPVDGy0d++eWx&#10;6cti4Unbh9qDxs6T6C97Hzy3vPp4+cgvn8cUMs8ubZ3Ye1qR9zy5WC+GEKw+8svX7/g9FTBKkGBB&#10;5TFPY/U6b8drFmN5mbU9WNXUXPRh/aNJXdXyGiaO0JNTyIpYgNKriMzXiIWR+T46jzUOWOuAFQ/f&#10;XiJb/cvm+a2PUhShkYrvp6DyT1MhqTjrqPx7X4wXQ+hpPO/ceScv60lFSSk8O2Cvn0AgLhD0omZt&#10;tPxbpx18L9mSWHhKXxILXKcK6Y3RHLEdtEQtyOWNDFn8pmIIb99ifCfIvNF5IxYWCYoZlrc/w+dK&#10;Mk9aATL/ZK9G5nNaIS7/3e5p+70jLt+dgWYWm7s7d3bupnJ/12afMYOpePlH02d7FjNv2VMYL4+Y&#10;eSuI6bZqc6n8q+9yPwfbjSMvNcJGypj5XGfU7iPrpmCMke9a6lvXDtW7w+qc4uUjv7xXi1xHrO2V&#10;hr15atTrvB2vWYzVyqx6LL6XbJOaZdUVTJzONe2stHRuw81Eezpfm4m2WWjORDPX//JZ6P54+foM&#10;dDde3mY68a3q4+WxVsnK31/NPoPKWyFxtlnnUuukb9SEVTpHbZHaoNWvc3zuqHQO785zMuuvAD1e&#10;m1npHFp9dB7+4+yGWfNy5Jc/bWob5xseCA+EB8ID4YHwwEE8cBzx8t+1xDiskXP4gaR9HUvqflA/&#10;Kl4+8sv3U42SUIiF5C1PKMpYeXIXxcx7ToNeH6Xwq/pJgsxa3l2Ll4/88iIH1ponM1a1I3b/Nmmg&#10;XkUp0CpJhSgFWiLyoBQiFZ7Ii8pjXYLVPIZQcYSr4uX/eKG7ur9OK2yFP+LRSOYZQ5gTizc5hpAE&#10;xHMR9jyh8DS+JBSexpNSGKkg0TG+AxovIq8YQmWwyYk84+Vvt0TeYghzKs8YwpLKI4ZQVB4zNavi&#10;5f90iuPlI7/8UK2DuuG1vkDnUFbpnXSOMxBe76R15dowznCYzXXu5cD88sgxbyXyy8+TQh2kpn9W&#10;eTRpzNf1dM4TeeieSuSX7xLuLgG3PrVHlho1htVR89Z4OscsP5zJMCsiz1kPs/nasDxW3taF5bPP&#10;WBtm6/u81iHSADPQyF7k14blWndu69yrtWF/3fzmjMUvRLz8QahC/JvwQHggPBAeCA+EBw7igTJe&#10;/iBH6f83jM6kjfzyoOmg73X7t5bQM6/8UNt3vGUx8z5e/mjzyzN60KxiCHF3XhbeycuSap++GEIS&#10;DF1BSSxwnSrwiaiF95yy2YjOi8zn2WwY3/l4+miKarGfxiq+3+T/jx9eeHr16dWzu1Yiv/xhYwgB&#10;MpZRCzCMiaui855YeDrvYwgjvzwpQU4OLE4QI/10ohZDiNfXSv04/h3zHs/JbJewLI8hBKFn5oNu&#10;zLyIRY3O2xp/Ixak8xYvDyqfr/DPaQXyKlsmm+W0Is9k82bGy9d3OLfvScXLn5T88iTinpWvJu2I&#10;hz+KWHmejyi9dI4tr3fSObSkc57O+5noyC9PTYG+lI95GqpX6Bmeq1kb1d9Z9jq0rSbT82jSuCqU&#10;zZdJj85R8TQT7em8n4lW5rb+Wehn1axt/fHykV/+MHp3WJ1TvPzJzC//w/s/vB95bPrv6eOZ8EB4&#10;IDwQHggPhAeOxgPHES8PIo0Stu6HdWLm89eu60/Fy0d++dVkw8fNey7CnuhESeNBKTyh8DSelMJI&#10;hacUkV/e3/Fbb5ZRAUMHoATlY56Gxqrl0THSFNWf78QRCpB5XzZSH1WkQjGEnsiLUtjKfmSwsSw2&#10;yrmL1f19OXfz/PLD4uUjvzwof714QlHGypPNa1W/X9HPeHkR+fVjCMHlI7/8ql9HymMT+eXX0Toq&#10;m7fj6Rxn6P3ss+LlNfuMlmagLZsQZ0seL2ae89nnB4to+a9TViLFyz+58uTKi2u2l8rm9J3pxT3s&#10;cj7du7PY5Rw7qfTtpfLoJr5TsRbJ1iaVe6nge9n2AUHMN6oVzK7a9zq/4/03P3qNq1450JtVaxru&#10;POapP1btHLrtNsn6Wp4tRiavanm1GKFP8nVhXue0Lgyera8NM53r1zqy1cgvX59hrs1eQ+dKvYPO&#10;oazSO+kcZ6G93onIl2vDarPP6+WXx5o+K5yBttlnzEAzY1vkl1+llPF8eCA8EB4ID4QHwgPH5YEy&#10;Xj7yyy+PPe+PdR//3xl1Hxozz9ctPw/Qe6s+Xj7yy+cxhQfNt0t+4ckFIwdlPaH3MYToRX75+h2/&#10;pwKzBSVIsKDymKexep234zWLsbzM2h6samou+rD+0aSuankNk1fEAvSiLCIWoBcqpD5mReeNWBiZ&#10;BzOq0fnIL28EAjGCjI3v2lr8IF9fUo2S0pfEwlP6klj4jDYgFqIWns4rm41W+Gt1f57NJvLL9/2O&#10;EpeP/PLLdI6652ehSfKpbrKH1TnFy0d+ea8WuY5Y2ysNe/PUqNd5O16zGKuVWfVYfC/ZJjXLqiuY&#10;OJ2D1nm920gjqKZ3G07rPKE3rbNZ6H/O/PIk4l51alTdj1G/cjuGzvF8pHmcf5b1ejeMzkP1anT+&#10;deeX/0fa4/zTX0Yemz4tjfHwQHggPBAeCA+EB47GA8cRL48o8XVju/+ZX49rz+Pih7ZX+Vnx8pFf&#10;nuRhiBWVyFueUER+ebufthhC0GTFEOK+2+7IeXc+KQh1097Jm9X9PluzChUQNVBrnppjVR01bzWp&#10;U688V7OTglT4q6ZPLIZQpMITecUR1mMII7+80QsQChRPKg7XtyN2/4pOMJ5QdAItTyg8jWe8vBH5&#10;MoZQRL6WwSYn8sxgE/nl67+TxOUjv/wQjcNrUGildNA5lFV652ee62vDbPa5XBumeHllsLFY+ZcD&#10;88tbvDyyESle/mERL39x7/r+NNXr+3c/vZNqX7z8498iNvtZKjbzyXh50OKuzuH7WoXk2Si0/8ZH&#10;z/SNFkqBtsqsbcOqpmbPY57Gx6r1t2jSsK9Ndr7+eibpmUmnbKQ+qvRO3or88l47Sm0xjelq0OF0&#10;rauR5dExUp6LP9fhOseMbX72WURes89oaQbadt/lbrxHm1+eay0iv3xdT2M0PBAeCA+EB8ID4YHx&#10;PVDGy4/7HsxjTRv55UnZ17UHjZ0nxS/fz8fLR3555t9lzGDXHiyGkASjL1ae2W0UM48YQsUR+hX+&#10;kV/eUwGwA1AC/5inbr3O2/GaxVitzKrH8u+IXtMOwao2qe3LJPVVxS08sQCZF50HuxChj/zypASe&#10;Iaym8XnsIGhG3ree/tZph3/HvMdzMuupRUnofQwhespm4/PuiljU6Pxh88s/31+2G17kl8fOHMiT&#10;Yvt1PNuzDCo/7mEvj5f7P6fsKlZ+9VlOk+1bm8TZvs/xne4Lv/tlpRJoUTtkScTFydFaTdrzGPkx&#10;dY7no3P1V4CeJ/TeA9I5+kp6l/uTXoa/zff2OeDz4GeT76PyYJdknoTt8zMPrzy/qiw2tpcKqTyz&#10;2Hx9434qD27ev/Ho5oOblg3MqDyJPFYlWWaVGpUXY8Z3t+izvuXRaorqFYK9WXqlr6lbeczTWL1C&#10;z/Bczdqo/s6y16FtNZmeR5PGVXnOshN3nd4D6OX+kd9yndMsNGY/zO+WScjWhXEWOvLLd7Uq17VV&#10;OkfF6x7D+rnCWfuwOqd1YV7narPQnsxrJrpG57EzfTeTTX2X84fT76cPp/d2scP573Y+2r61s7O9&#10;s31u6/xi59fILz8uA4ijhQfCA+GB8EB4IDwwzAPHES8PQowS9mB+IGlfx8LXXX8rXj7yy68mG55+&#10;eC7CnugESYqnFJ5QgFj4IiLvKUXkl9fdvlqzjAoYOgAlKB/zNDRWLY+OkaaoOku0JkX1lGIjvQJV&#10;pCLnFDmpYHzmy9ugQha3aVlsahlsHt0EXXqUKBNI0/0bX9+I/PJ1+tCNGez2SzqBEU8o0K8XxRKW&#10;NL6PUvhV/f0xhJFffsgvHcXLR375dbSOyubteDrHjG2i8WiJyJPHm4388tIa6I5/zFN3rOqPzF6T&#10;Gr5C3coyeaV3XufYk85h9kJFM881Ig+9y6l85Jc3VVo9Gz1c83BEHk+aB51DWaV30jmuE/N6J60r&#10;14bVZp/Xyy//cUHlI7/8EG2M14QHwgPhgfBAeCA8cDI8UMbLR355I9ig3iDZJ9EakWc++XUtr0tc&#10;/tq7T96P/PJ5TOFBY+XJLzy58HR+VQwhWH3kly/v9m1k1iEDZAZdO08D9Tpvx2sWY3mZtT1Y1dRc&#10;9GH9o0ld1fIaJq+IRZM4fFlELEDpVZYTCyPzYBY1On+w/PKINHvvC+76ili0T7786tYnXzKHua0q&#10;//PvEcNmq82NHStHrF+nrnhw3J2XhXfysp5xl1RA3CBvdYm6+q8vhpDnqisoiYXPaAOfiFp4zymO&#10;UHReq/sVQ3j7Fj8bfE6on3z5caqMIcRn+fZnZ9Pnip3w8t3wnu49nD7ZYwyhxRH6GMKfLv106Tfv&#10;ctXbd7sn49fL8LMQl4/88st0jrrnZ6FJ8qlusofVOcXLR355rxa5jljbKw1789So13k7XrMYq5VZ&#10;9Vh8L9kmNcuqK5g4nYPWeb3bSCOopneezkP1pHc2E22z0JyJNp1DXiFby1Df5fyDNkf4N2eG7XBu&#10;35P2nYnvT8Zk377ltQ75zq38Pdmu3pE42/d5qXXSN2qCVAItaocsiXiuckNIe03vGBvftfXj+XfM&#10;z8Ofp78C9HhtZr3aS+foK+ld7k96OfLLD9e5eGV4IDwQHggPhAfCA6fXA8cRL48o8W7sdvThlfX9&#10;sk7MPF8LX6OKy0d+eZKHIVZUIm95QoF4+XpRzLyPlUevj1IMjSH8cbGqnyv7kX3hccrCYOX+YmW/&#10;re7/9gIJ27XNh1eetqv735m+M/Wr+y3n7tc3kHfXisVfP1qxwl9R3brDjvzypBO0E8flReRBKUQq&#10;RCjoS/OurervxhByZX+dVOTx8n+8MIxWgM7bCnGSeRILoxWgFp7M435atAJtlfXofHm/L1qRk4GS&#10;H3BEVL5OHtZ5nsf0Nj8Pa/uz9oTC03jwChF5TylA40XkaxlsciIf+eWX/wYTl4/88kM0Dq9BoZXS&#10;QedQVumddI6ZbLzeSevKtWGKl4/88sa6Z46Ci493W/M0MFbtHtv6TTK+2hny76Qg8l7nNhyRB5lX&#10;ifzyXjtKbTH98wqE3jo6tuq15dExUp6LP9fhOsffAPpVgJZ+M5DHm9UM9Bj55Z+kGeg8iw0y2XAG&#10;+twiiw1moP+6yexXkV9+ua7Gs+GB8EB4IDwQHggPjOeBMl5+vGPjSOR/tJFfHkT8KGLw14+hF5dH&#10;vHzklx8z7+4yalESC5/RRtlsfAwh6Hzkl/dUAKwAlMA/5qlbr4gRxHM1a6Pl31n1WOkwnUfT9mFV&#10;m9T2ZZL6qqIWnlh4Ou9jCCO/PCmBZwggDij95KEWQ4jX10r9OP4d8x7PyaynFuh5cuFjCNGL/PLj&#10;/vbIjyYu342Xv7h1cev69vXtOzvXt+/uWMF+oSiPpg9SjfzyJZ0nmaeV3pWz0V7vhtF5PxMtOh/5&#10;5VuRcWaeevUKNcNzNWuj+jvLXoe21WR6Hk0aV/Uah540Du2yaCba03k/E605/sgvn6vNeDpH7Ruq&#10;d4fVOcXLQ/NUarPQYPMi85qJ5lqGfPfXyC+fK160wwPhgfBAeCA8EB44bR44jnh5kGmUsOP7gTHx&#10;Q6y4/HHml0fGFpDosjDOzmx5v1+L2bNYvvrfoXGCQ15XfwfRCZ6bP2tPKDyNx/WLyJcxhCLyXUrx&#10;csVOeI8XdAmEibxJ8fIfXtBueO9Mz+76ePnr+9gP734bL1/bDQ8rybkjHrKpIH6bd9KM7zarqDgQ&#10;Z9yJWy3v13EXX9byvn+WUQFDB6AE5WOehsaq5dEx0hTVn+2kuB5/1RvpilHpE/nKWiIV9G3kl/d0&#10;oEssllOLOoHop/m1o2Osew4li7cREfmSxvdRiqExhJFffshvLnH5yC8/RN/4mqPWOWZsA4dXUbx8&#10;5JcvtcX0JklO5zFP/bFq59Btt0nWV69z7E1e6Z3XOfakc/gtoCKdw28GFf6usOzyeba2x+n3R9/a&#10;MMY8f3Pmrcs72x9tIzYaOboQMf1078ne8/3n+y9SRV6vPGubMtkomw0z2ay/Nozrocpvfj9TW2pH&#10;TV9qSrR6Nnq43lE3/ftA51BW6Z10jtfmr1paV64NU7y81oZxHR68jsKMQqTylq3tq1uWrS3yyw9R&#10;wnhNeCA8EB4ID4QHwgMn1QNlvHzkl7cZg6OIacdMxOs4rlH5VXnnxeUjvzxj5WmZZ5fWVvSTVtDW&#10;qQVGPaH3dB49T+jLOYnIL897/K6ddchAiwwKM08j9Tpvx2sWY3mZtT1Y1dRc9GH9o0ld1e65N50Z&#10;B3IKWRELUHqV5cQi8suLI/TTdcQFglDUrI2Wf+tEQ+/GVkksQDFUSmLhM9qQ3ljMvGII0VIcoVb4&#10;12III798/68scfluvPx02+Ll7+7cWUTL39+9u8P5S8XLP5o+23u8qD/uPUvZwn7c+znNhr5cVGPH&#10;2q1UfBktkufud3xXA0qNsJGulvRpDjWptHk+eeobLfWta4fq3WF1Ttls/Nqw2iw0/KydX+F/+yzs&#10;c8Hng6xtlrkNax3sU/y8zTL+h//P3rm8yHVl6X5aAxsEkod9c3QHBdcCUU5dNBBJyViUhJUFSTkE&#10;OdABy0hgg110UXpQgxiUJ9VcsKFN0+nJmbu7QYK+3EL6EzRSwn2A6k8wNEjQUBer791frvj07XX2&#10;OpERUuTLXrHZsR95dOKcFaHznfPba699ykdsO7+9PplsT7bv3sDos0Vs8yPQFq2NMcwZ0xzXWhuB&#10;Nm6MuUsagVa0No2yrs1GXXWVR61rsleLWkes7pWGrb5U4tzP+qMSfVGahvviZ6nsSrXNOoON4Pzq&#10;81+b2cT0ztN5qJ5salb+YTbib7bnd8HvJibzGV++1btW4axnGZ1rCb10jjWvd4vReT8SLTp/2PHl&#10;n1x4cuHjV1eNcU3Jv6QF0gJpgbRAWiAtkBZYpQWOwl8+feUPZ64ARwHGfOfF5TO+fEszYjKB7eLk&#10;CQVoSpxE5IekJuPL68ndUws977M2DaiAqIFqfamuKmuvda0rjTjzWK3caEiFzhY1EXlQCpEKEQrS&#10;CiMVsQ9hxpcnKbdynNLHJGLe9n7PbLVEnmzCSk8oPI0HrxCRb30IReSHlAKz+zWrH36EkQ9hveor&#10;1gmgZ6hf9RUxd7XqK3xKGXP37OWzr2LuPrmgdV//fnOV9yCHsS9x+Ywvv6jWQedavYPOIe2nd9I5&#10;jkB4vRORb+eGyV9ec8M4CgIaTyKPERJSeSPyNjfM1lIxLv/+zyyG4ieFyz/94MW1F9fObGFe2DuT&#10;89vnt6/fmJQ8Rua/deuoYJ1RPzcMtNgSr81WajxV1/W1co1vU1f6lKEUaCtNZ3WUyqU68upL/6py&#10;/BFd6fa5q45X57JRei1vuPNeKy1k6Z2slfHlvXa02mI+69QelfN0a9m/aa91rT0Wf6yL6xwjtvnR&#10;Z/nLa/TZR7HJ+PKHoZT5GWmBtEBaIC2QFkgLHJUFWn/51R4J48qzzPjypOWHVY77zovLZ3z52qdw&#10;6DvIdkzqW0rfEgtP6Vti4SPaKJqN9yGE96X8CDXDP/IhfFa8Oo1YyIdQkWwerPP/44fndq/sXgGp&#10;MFoBH0LQipZUYN1Xrfr6uDAKRrABraAP4XxSAdpsT+R8OvfP7N3sSV6lf+afDoiAkQNQAv/qSzPO&#10;/aw/KtEXpWm4L/+JaHWzLpTK/gzQ2nBZFlhzxAK2QlYSoc/48qQENTkw0o6ecRIB70D8PSqtV+/x&#10;fvwn1i0ek5WeWqDlyYX3IUQr48uv9t6j3pu4/NBfPuPLU99YLqNzLaFvR6O93i1G56F1EZ3P+PIz&#10;kXFFX1pxhp7hb1FpvXqfVtuhbrkUI6+u9CsvrnNUPN4LWBnpHEY5lGwkGvcajGTDUehnn9vcBrs/&#10;2bmFiHs7t8b95RnF5vTNF3tRbDBiidXNbYVzjGZahJQ7X9hoJ6PYYCTU4p0bO9ZqpZ4x61rur/JD&#10;DWg1wnraiDG1zqi+Gp2j4i2qd2+qc4pmk/Hla43KelogLZAWSAukBdICP20LHIW/PIg0UpaHa4eh&#10;37y4fMaXX9SHkNu1NL4lFJ7Gg1d4QuFpPHiFiHzrQygiLx9CoxQvy4x+zeof8yEUld/ZyvjyfWEK&#10;r5PLPwteXenz2VOKDUfiQeZ9WnNEHiMXPonIi1JgBMRGQxBVgaRi/sz++7e+/iVHZP7u3NnLm1fh&#10;Gc2Yu0/nxNz9zWegFb/57Pdf1DF3f1/8tC0NiQW4hVEL+Hxboj+4UQv6iYtctNQCJLtNLbUAKWjT&#10;OLWICcS87du9o8cTCrTjJCKvs2VtjFLAZrSh9yCsV8Iz6+N7MIKEdfDwHVl67zZi7lrc3dZf/sWN&#10;3RJj+en2bvGXfzh5UDJ+CUj7+cv/7gT7y2d8eWrYIuVB6xyj/PjYPyLyGn32UWzGI9iYzn27t27v&#10;/RKRSP7yTxt/+TqSDVZSGVtL5dGnNgqNkWhLuObWa6ngumy+8vD5VjQbjKziem4+4rjOt6krfcpe&#10;OdCahrl0D159aa8qD3Y9a3al9Lk9WvRsvMrt2aKHNhkfeY6IPOxtCZ4A5hnwOOPL7400Q43m6dei&#10;f+N+vN5RX/fTO+kctZwqZ6W0jvcCdmfg54VpbhhHQXiXkfHlf9q0Is8+LZAWSAukBdICP24LtP7y&#10;GV/+5MeXx4gHKHxc/uve3/77RFw+48vDRxCJJX0HWS7qQ0iO4X3ml/MhBKGv4xLXzELEIqLzmuH/&#10;eMIZ/uYvD1ohYjH0lz+9+eJau+prFHOXM/uNVBitiEmFUQrQCp/0VO6f2euneavHz/zTARmYIYOm&#10;6EtPnPtZf1Sir07TWQulcqnutVH6V1eayu0ZbLwiFjjHNolYwE5KpD5Wis4bHQIlGhILfDcWd/fb&#10;Tx8V/0HknVtfXSSX/2797OVfFy5vVP5BiWQCQru7Ha2EB7K7vA+hiDyevuVDiKfzNvFJXqVn3C0F&#10;9+yArXECAb9A0IuotN72PaYd/CyVLbHwlL4lFjhPJY5SZHz5g7nfGveXz/jy1Li6XFTv3lTnFM3G&#10;zw2LRqE9mddINCPZLBJf/vne3LB39qLY1FQ+0rqML98XNUNuX13parP0zuuc6XmtdmtF+5BN79ac&#10;1kH1pHemdTYKzZHojC8f65LXvoPSOaie1zuv1Gh5vZPOoTZG5/1ItOh8xpc/GE3MvaYF0gJpgbRA&#10;WiAtcLwscBT+8vASBzHO8mjtIC6f8eUX8R3kNmTvvvSEovWVJ5uXz7yf0U9/eRH5msfXs/rHfQjB&#10;5Wsib6TiUVkND6vgwYfQ/AjlL39t3a+Gtz4xWlFHsrl/C36ElhTJBtSijmZjXDj2IcRTtnwI8dxt&#10;T+R8Oq+f2K3elWd2ZT3vszYNqEBLD0TS+/LHN83R/uPj6MqmPFKWG9X5WN2fNW1iPoQiFSIUpBVG&#10;Kuiv6Ym8/Aijmf21v/yfFvSXtxn+H1VkHh7ZmOFvs/vhw0a/Nvl1177e5hNn78vR+fZ5f0gErC0+&#10;Pqx5UrEIzRjfZrhva3tC4Wl8Syg8jSelMFLR+hB6P0KzrlGKjC+/3H2UuHzGl6eO7VdC37CNT9A5&#10;pP30TjrHeWJe70Tk27lh0ejzcvHluepr7S+f8eWX08BF9Y4KZ+V+OrfmiDzuA5QyvvxQ8RbVu5Ok&#10;c7wHqO8L6vsF3UWgphXOM778cpqXW6cF0gJpgbRAWiAtcLIs0PrLr/b46Z3JMuPLY0Ri3Jd9zMf9&#10;IPr/+Ry/lf3iy9/bvFdmhGNWuJFdcF74YTOGuc0qt2gqL0tUFZJj0WTPmOUPjqfzNvFJXiWptpUt&#10;FfDsgK1x8gDfQPrGD8vab7Cuv54PIY9VZ9ASCx/RRtFsvA8hbCg/QtrY7G22lw9hxpfvC1Zocz/r&#10;i0r0RWka7CdiFt2sE6WypxZoeXIhOu+JBci86Lz3ITy4+PJDf/k25q6n8jbD3J6eQYwt6Slbz96g&#10;zopg4z3ohv51i9EJEHGfQCeQxilF5EOI7aMU78d/Yt3yhH54DsNz9BZAi/YZ+swrms3QhxB2t2Qr&#10;vyqaDaINWeQhjKi0kWwQV/n5jTiSzdjKr1r39Zut1d4lHPzexOUzvjz1rta2ur6MzrWEXjrHmtc7&#10;r/ZjdB5aF9H5jC8/ExlX9KUVZ+gZ/haV1qv3abUd6pZLMfLqSr/y4jpHxdNItKfzfiR6ODesnhfG&#10;UeiMLz/UqmV0jto33Ie1a4Wz+pvqnPzloXlK0Si0J/Na6ZyrnFvUNovchjl9XCWgjdr2fBa1Dauc&#10;K2rbF5u/3cSswc2rm1ffna1y/uTCkwsfv2XPRl+eOnhtyk9IC6QF0gJpgbRAWiAtAAschb98+sof&#10;j7kC8pfP+PLjBH9RStESitZn3hMKT+PBK0TkWx9CEfkogk1N5BnB5tm2jZ483otgs0x8ea78itVf&#10;x2Lumq+8RbKpV36FH7cl+ndbKa840GY8iVvmU7rKbkCurd0+99dUwNABKEH76kvXqnK7d/R0TfZH&#10;uzGHxuO81+b4EHoiT9u+vGMz+38o8WuQM758yw/G6XxMIOZt3+4dPZ5QtL7yZPOa1d/S+DFKAV4h&#10;Is8RDytrH0Jw+Ywvv9/dnLh8xpdfRus4wu3LVfjKi8i3o88i8hp9Rk0rnGd8eeiOf/Wluars98xW&#10;Vyo+e51jS3oHdWsTtX985Bn3DErx3DCL1MZobY9KtDaL2Garvt6/dXPGVv946u1Lm1d/fRXrZljU&#10;tocTrvwaRW3DOiqM2jY+Cq0rcn2dFmXmKCuu78ht8iO11AqVkb5EOrT/aPTieof9c3/6LI6A76d3&#10;0jmemz9raV07N0xap9FnzsOrR59tBNpW5LXVeW0EOqLyNvqMEWhP5b/eerC3lko9Ak0q//3F7y9+&#10;t87fTnL5/ZQ1/54WSAukBdICaYG0wKos0PrLZ3z5g/BNPy4+8vVxiMvH8eUnV+9uXr8KX3nzl4e3&#10;/M4sTjmJr8V2pb884qjY0zP82izJ700+86DO5jOPp3Of5CNPik2/Oyvpf96Wnh2APiCNUwj4CNJ3&#10;cFjW/oPcrt2X/8S65cmFPwO0eG5WegugRftYKcuJWER0PuPLkyDMIxT9jF5EJfrqNJ21UCrjU9Bu&#10;X13pUianUCli0QW8QqMVRi40ljHfh9DI/Bidz/jyRtwPz4eQREWMpSUWIBdKpDdDX3lwHvkRigWJ&#10;zMuH8M5edCEQC1udF2wJhIk+hL+4/d7t0zfP3Dxd0vM9f3nSCqz8+nQ7Wvm1phU/Tn/5jC8/1Lpl&#10;9O5NdW6Mzkej0J7MayQ648v3RXXa3M/6ohJ9UZoG+yk7b15d6WnzmM5B67zerZUeZNO5tVL6JL0z&#10;Om+j0D/N+PKk4eLkpOfzRpLNCx6UvdY9a7XvMbn3n4hWTOilc6x5vZPOoTZG5/1ItOh8xpdf1dN+&#10;7ictkBZIC6QF0gJpgeNsgaPwl8+48kcbV572F5fP+PLj9H5RGu8JResrTzYvIt/S+DFK4Wf1c8TD&#10;ytqHcPn48h+ee/jB8ysvrp3ZOrOF1fAyvnxMJvrCIeJXV7rjLEqBmpGJutwofUreh1CkQoSC8w+M&#10;VMQ+hJzZbyu+tj6EX/+Ssasyvvx8qtGSipZSkFSQnFhJNmGlJxSexpNSGKlofQhF5IeUIuPLL3dX&#10;JX/5jC+/qNZxVLseb7bRcPTsp3fSOY5Ce72T1rVzw6LRZ47429izeQI821tPxaLp0VPA5oVlfPlx&#10;HeuLYi2Sy2bBqyt9Pi+nc2tF85CldyLyGV/ea4fXFY72Rjq0rJbN2z7avz5bx+SPdXGdY8S2em5B&#10;PedAo8+oaQQ648svp3m5dVogLZAWSAukBdICJ8sCrb/8ao+fFIhlxpdHFJ+ML09/8NZfHk/vfJJX&#10;SaptZUsFPDtga5xA0CcwKiP/QW63CKVviYWn9NH51cwCNhG1kK88avIjFJ0XmZcPYcaX7ws/aHM/&#10;64tK9EVpGuyn7Lx5dbMelMqeWqC14bLIvCcWIPOi82AXIvQZX550wDME0AakcepQ+w7u50sY78d/&#10;Yt3iMVnpqQVanlx4H0K0GPlg6DMfzfDX6q8ZX36ROxZx+ZMdX57aQoWzclznqFfUr7pchc7h83lM&#10;VnqlRsvrXa10tc55Ou9Hoodzw2qdG0ZtezSL2mYrnO9sMSLFJ6c0Ar3ejEAjXhsitt3fW98ckVAQ&#10;FcVGN8dWN4cPtyVdm8WYce0WfdZVHrWuya1KoGfa5NIVvPrSF2foGf4Wldar92m1HeqWSzHy6kq/&#10;cnsGG+48vQXQqu0ju8mWpne0sa0ojzlhmhfGUeiMLz/UqmV0jt7zw31Yu1Y4q7+pzslf/ijjyzOS&#10;zW83vygp48svoqK5TVogLZAWSAukBdICB2mBo/CXB5mmz3aWR+c7L3/5jC+/P9kg4bDScxG2PKHw&#10;NL4lFCAWPonIe0oBGi8iP6QUL0vc3XmkIuPLizL0hSW8SS7/PHh1pc9nTyk8oQCV8WmttJFFKmpO&#10;UZMKUQqb2f9DoRTIy8eXX9RfHtFPsHKorSJqEVJs1TWLa25cGNFUzLdN3m7mAwefb0v0BzcCzcgt&#10;4tNDcm3tlm9HvnstPYgpwzixn799tP/oONqj9UReZ8vaGKXws/pl1aEPYcaXX+T+SFw+48svo3VU&#10;Nl+uTucYsc2PPstfXqPPqGkEOuPLtzLUl65V5Xbv6Oma7HWOLemd1zm2pHMYvVDSyDM0TymeG5bx&#10;5U2V9h+Nnq9ttSZij9yfNA8kHskTebR98iPP8dwwG3XmvYDdGfh5YZobxnuKjC+/iMblNmmBtEBa&#10;IC2QFkgLnGwLtP7yGV8+48ufv3z+8vWrGV9eHoWeypNseFpRtzy5WM6HEKye8wkyvjyf9VlOGzoA&#10;YtC++tIV537WH5Xoq9N01kKpXKp7bZT+1ZWmMo9Z5Ub5qzI5hUoRC1B6pfnEwsj8GJ0fjy8PTzFb&#10;Ce9BiS/+dHu3pGglvN+UGOVcCc9WXMNKo1iB7R9+NyTympEuIo+nb/mDg0S3qaXy/pm/pQLiBnWt&#10;pgy+fng+hDxWnUFLLDy14CjF0FcelhO1EJ3X7P6ML7/IHZi4/NBfPuPLS+VUW1Tv3lTnNC8MmqcU&#10;jUJ7Mq+R6Iwv3xfVaXM/64tK9EVpGuyn7Lx5daWnzWM6R82Tzq25kWhP56F60juj8zYKnfHlpXRe&#10;2yLyHukd+qIU/Xt9lmoxoZfOseb1zqu9RqI9nfcj0aLzGV9+EYXLbdICaYG0QFogLZAWOOkWOAp/&#10;+fSRPzof+X+t5irIXz7jy5O0L1LW/F11TyhaX3myec3q977yaI1RCj+rf9yHMOPLDwFCXzpWlYf7&#10;tnZXijiLUqC20WRRCtRE5EEpRCpEKEgrjFTEPoSc2Z/x5Y0l7E8vYiIR/TvRibq2Ch9CIxWeUoDG&#10;i8gPKUXGl1/uzktcPuPLL6Jx2AaJpdc5tPbTO+kcI9l4vZPWtXPD5C+vuWEZX146Y8oTvfelc1U5&#10;2r+OoSt/ttyVUmljH53zRB66p5Tx5cm1WXKE15e1/pw8neMIvfnK813R2jT6PJwbBk8Am6sXrW4O&#10;74H3btvq5ljh3NLzG/A0wArnu8Xz4GlZ4fzhhCucwytBUWzevfz2pbcvfX/x+4v/tM7oV1+eWk5n&#10;cuu0QFogLZAWSAukBdICr2uB1l/+dfcU/zvGlWeZ8eVBxo9jfPkXF19cPHPpzKX1y+9cgr/8pPGX&#10;v7+5s7Wzhbitjya2ypqtuPZ4YrPKLZrKy73Z5saO8VRtGf5vSvIHx9N5m/gkr5JU28qWCogb1LVx&#10;AgHPQFCHqJTXoK+9ng8hj1Vn0BILH9EGNhG1kNVQkx+h6Lxm98uHMOPL94UbtLmf9UUl+qI0DfZT&#10;dt68ulkPSmURC9Y8uRCd98TC03nvQ5jx5UnDPaEATUeKqLr1wVcQf49K69V7vB//iXWLx2QlyYrK&#10;eT6E8Cis5xSQVsz3IQSdt2TEgtTCog1Z5KGPCq0wYnH6pmjFixunb4JY7G4/v4F5EmO04uzls69o&#10;xa9+ThX/ZitW++PbKy4/9Je3uWHXr97dvH713qYl6BySxSqH1tEnGyuNIlPrfijRVSz9zSutg+ZZ&#10;InG263mrddI3aoJUAjVqR1vWKhfrkte+g9K5ltD7M0CL52alV3vpHG1F2+newe4hzMqwt+nd2Mqv&#10;GV++1ivoGdpRab16n1bboW65FCOvrvQrU91UjukcFU8j0Z7O+5HoYTQbzApj1DaOQmd8+aFWRfpG&#10;3ZPC+dpwH9auFc7qb6pz8peH5ilFo9CezGtuWETnMacPZB6p1rrne1oHMg+tI5nP+PLHV63zyNIC&#10;aYG0QFogLfDTtMBR+MvXPtvpO390vvPyl8/48p5i7E86PBdhqyUpnlJ4QuFpPHiFiLynFKDxIvLy&#10;IRSlqIn8cCW8jC8vytAXlvAmufzz4NWVPp9FJ1DzhAJtn9ZKG1mkQj6EnsiLUmR8+ePvQ0gmLyLv&#10;Z/SjNUYpPJEf9yEEl0dUISMVv/8CCTGHkIzIt1TeSEVM5RHXiD6ENZV/ckFc/nebJ+1uSVx+tfHl&#10;jRKLzv9H4cZGlMWXeS230WjPpdEakmtre+VAq6Xz6GvTslo2b/t27+hpj8UfbXtO/qylcxyhl7VQ&#10;ow055sFSI9AZX76Vob50rSq3e0dP12Svc2xJ77zOsSWdw+iz0nwijyg2NZVfLr785lVc1yxq28MJ&#10;fKfhRR1Fbftoby2Vjz7za6lY1DZcbeN1VOjvLc5sI624viO3yUduo1ao9PpGGt5y8v1Ho2PiHo1e&#10;Y+/cnz4Jn43EY1Cpo0VNOse6P2tpXTs3jPaz0vSOtq5Hn2ufeX5HGIFehsp/vUUqL617txqB/i79&#10;5acnTeHzeNMCaYG0QFogLXDyLdD6y2d8+Ywvn/Hlvaf8GLmIqUVLLjy1QMuTC08t0Mr48nzGH5bT&#10;hg6AGLSvvnTFuZ/1RyX66jSdtVAql+peG6V/daWpPDz2rrD3OpNTqBSxWMaH8IcZr6AfIYiFUYtH&#10;nz7+POPLj/vIg0LMSzHRELFgTaSipheiFi2xyPjyh3n3JC4/9JfP+PJDraNvfTs63eqdJ/TL65z8&#10;5aF5StEoNOi8yLxGojmXAbMabB7fownmOtich0/eslkeX556+MHuledXzmyd2Xpn8s7k/Pb6ZLI9&#10;2b574/qNex/fLfnexzu3kHduffvpzq1Hn+La+ehTXkvt2vrsc1xrkTlCirlLjDD2n/6ASCyWNMq6&#10;Nht11VUeta7JXi2mlY5Y3SsNW32pxLmf9Ucl+qI0DffFz1LZlWqbdQYbwfnV5782s4npnafzsJ9s&#10;anbO+PJUGpYRVfd90DXqG8sxrVtG53AEXu+kc6x5vVuMzvuR6Chym61p05J5G0nB2vSRv/wLF8nG&#10;5oZ9vfVwYiPQNZm3SDZPLjy58PGrq8ZhqlR+VlogLZAWSAukBdICP2ULHIW/fPrIH52PfD1XYXl/&#10;eUay+XZvhr89BdtTMXy0MbtfM/zxBK1kPnB42rbkfQjpPyc+PSTXJ9+HkMxCRF5ny9oYpYDNFvEh&#10;hPXxPdh3Ak6B78iSRSBCFKKdra/OMSLFh+cefvD8yotrpBXrE6MV1ytacX9GK0AsHn0KymvE4vGM&#10;/hqxME82+LSRWKDUE7aIBZ67jVrw6bx+Yrd656iFnvdZmwZUQNRAtb5UV5W117rWlUaceaxWbjSk&#10;wp81bWKx5UUqahta3ewLO1s2yz/7HLP6ObM/48sbv/CkIqYPi25DIuJLTyhALHzyhMLTePAK+lP+&#10;nz+0PoTRzH5bBS/jyy931yYuj/jyuxfOXGLUtvUSsQ2rnA8j2ZjWKZKNotkwkg2utkaKhzrHazXV&#10;jqOsrc7xyu/1jlqhMvJRbym5kXT0j40kL9PP/fjPoY++J/I4Pp+kczw3nquV0jreC5i1PJGH7lmi&#10;re0eYyyKjc0NE5Xf2Xr/Z6Z1nxQu//SDF9dM69b3yPz57es3JiWPkflv98g8de5ZGeuk1hmZBy22&#10;JJ3DNVrJ03l/xUer1Tn0KU1ndZTKpTry6kv/qnL8EV3p9rmrjtefz0b5C86yTmulhSy9k7VORnx5&#10;85fHddjS//4Dfb3lK89rufnMey6NFv3JfemVA60hAbe2VyC0FtWwRbZr946e9lj80bbn5M9aOseI&#10;bbKWJ/K0a+0zPz+CjfnLZ3z55TQxt04LpAXSAmmBtEBa4HhZoPWXX+3xkf+xzPjyIOMZX74mFf55&#10;HS0+yav0z/wtpfDsgK1xCkGfwKiM/Ae5XUs8+FkqW2LhqUV0frUNSG/MRmI7qIlakFfEPoQZX74v&#10;/KDN/awvKtEXpWmwn7Lz5tXNelAqe2qBltEKlhuvqAVoBbJ8CEXnwS5E6DO+PCmBZwigDkjj9CHy&#10;IcT2UYr34z+xbvGYrPTUAi1PLjy1QCvjy6/23qPem7j80F8+48sP9a7VOOhom2JC75UaLa93tdLV&#10;66h4Og+t4+iGlaZ3itw2RuYzvnytV9AztKPSevU+rbZD3XIpRl5d6VdeXOeoeCLz0Dwl6Rw0T2l8&#10;FDrjyw+1ahmdo/YN92HtWuGs/qY6p2g20DylaBQabN6i2YDMz6fzy0Sy0cqvv9389dUvNjevbl5l&#10;JJv0l6+VM+tpgbRAWiAtkBZICxyWBY7CX7722U7f+aPznV/eX/7e3sqvNkvcZoxzRTw9JdOvTdzY&#10;P2GLMytaC0h0m/wTffu839J5koKWIaBnnNIv/7f4E1oi74/aEwqcn08i8p5SgMaLyMuHUJRCs/qx&#10;KiFn9vM7svkNnNk/9JenD+E7kzNb5i8PP0L4ECIPZ/cPfQjhow0/Qs7ux9PzfB9C0GbSZz6j12U3&#10;INfWbp/7aypg6ACUoH31pWtVud07erom+6PdmEPjceZrjsh7SuGJPG378g58Nc3m8N2078Ci1yiC&#10;DWY2YH6DRWbYuXX/1te/5Ajpn86dvbxZnkgVcxdroo3F3MUcccwW9zF3EdfcEp6Y47i7eNq25H0I&#10;6T8nPj0k19Zu+Xbku9fSg5gyjBP7+dtH+4+Ooz1aT+R1tqyNUQrYjH6Y3oOwJhVm/Ywvv9/9krh8&#10;xpdfRgcPWud4D6C7Ak/kdReBmt1bSOuoc3UEG2idzQ3b2cKcB/nLP2385etINlC6Ma2zaDY2HwnX&#10;2lbrcF22kVP4fGtumLSO13hc733qSlvZKwda0zCX7sGrL+1V5cGuZ82ulD63R4uejVfZnylb0n/Y&#10;R4k2tFJaZ0Q+48uDiLdp/9Ho+dpWayL2zv3pk/i5nshD/3zyI8/Qb5+kdbwXsDsDT+QVwYb3FLzL&#10;QASbNorN778Yiy9vq5tjhXO/6mvGl99PL/PvaYG0QFogLZAWSAscvgVaf/mDjS+/dRW+4szHx3f8&#10;uPiwH+ZxiMtf+/nTCy8uamZ/xpd/XR9CcgxP6D2d38+HEKye8wmGPvP7+RBilr+RedJ5izYkMo9I&#10;Ng/WSWc/PLd7ZffK6c0X10TlF5nZX8fdjUmF/Lv13I3aGJGvn+atHj/zTwdkYIYMmqIvPXHuZ/1R&#10;ib46TWctlMqlutdG6V9daSq3Z7DxiljgHNtU26e223xi8cMeK8L3gBGSIZ03Mg86v3Prq4v85r9b&#10;P3tZVP7BBFR+t6RoJTzMEMc6oqDyd8q6osj2hGw+bDWRF00WkcfTt/zB8XTeppbK+2f+loKLG9S1&#10;mjL4+uH5EPJYdQYtsfDUgqMUZiejFXwXtRCfj3wI7+x9L/hubPQE35gRC4u6+4vb790+ffPMzdMl&#10;2cqvpBWIuft0mz6E9cqv9CH8/uL3F7Xu6zdbh3+n8mafKC4/9JdnFJt7m3c375W0s2Wjz4j3VUex&#10;eTYb7bTr61+2QYeNFBs71uizZ8y6lvsxWD/qjBHbOLWjz9QYX47Tds71isqhzrEdj1T7T0TrTXVO&#10;0WxgJ6VoFNqT+fl0XpFsMr58P9OuukQ9StPZtr70GoeWNK6uS++8zpme12q3VrQP2fTO03nonvTO&#10;6LyNQnMk2nQOcYVM6+Kobe/PYoT/8dRiI9B2ldSqr6ZzuKp6rVMEmz8Xb27pnV2vSZwVocxr3fI6&#10;Rxpeq9wipD3SO/RFKd6f/0S0YkIvnWPN6523wBidh/1qe1LtFLkt48u/mQrmv04LpAXSAmmBtEBa&#10;4Dhb4Cj85dNH/uh85Ou5CuLy/+U/D2lFPLs/48vHM/pbQuEj19TERT7zntOgNUYpFvUhzPjyQ4LQ&#10;l45V5eG+rd2VIs6iFKi1pKLmFCQUKEEpRCpEKEgrjFTEPoSk8jGpeB1/+dM3wSs+qsg8uK/IPKgF&#10;/dr4JO2frsmXUS5H5/mUr5LE25ctP2CPJ/MxfVh0G+7Tl6QmKnW0qHlC4Wk8eIWIPImO2Qs0XkRe&#10;PoSiFJrVP+ZDWFN5fI8g8i2Vf+qoPOZPYLwGM/vPXj57+e1Lb18ClX9yQVz+7zeP8z1NdGzi8hlf&#10;fpzgexoPVWv1jnPSPJFv9U46xxEIr3fSunZuWDT6zFGQjC9vuhO/96V7VTn+hK50+7ycznkiD71T&#10;yvjyXjukKfvp3aIatsh2Xt/Yao/FH+viOsd7gPq+oCbyuotATSPQ3le+HX3O+PKR8mVfWiAtkBZI&#10;C6QF0gInxQKtv/xqj5zemSy9vzz95usyfegPy2f+n1+t/un95d+5BCo/uTq5enfz+lX4EJofIak8&#10;fNEsQsriPoTwf1OSDyGeztvEJ3mVNdluiUDrx2c94wQi8h0EhZiXPLXgvtvPjo6vPv6WWOA8lWAT&#10;UQtZDTX5EWqGv2b3y4cw48v3hR+0uZ/1RSX6ojQN9lN23ry6WQ9KZU8t0NpwWXTeEwtP570PYcaX&#10;JyUgNbAS1AFpnD5EPoTYPkrxfvwn1i0ek5WeWrSE3vsQolWPWtTMwo9yGLUQnbc5/kbm/+F3NmJi&#10;/vIWeQgjKkYsajJvM/xf3NgtkYswT+Lh5OGE/vJjZF5c/sfkLx+PQMNbvvaXZ8QUzEVCpr88IolZ&#10;+hsXD92u2iTOdj1vtU76Rk2odSLWEfNR96pDLRovI70b07pldA7H4Y/TnwFaPDcrpXOoSedoK+ld&#10;ROcVuU2R8/jd2D1Jxpev9Qp6hnZUWq/ep9V2qFsuxcirK/3Ki+scFe/15obZ7DybF8ZR6IwvP9Sq&#10;ZXSO2jfch7VrhbP6m+qc/OWheUrRKLQn8xqJ5lyGms4vF1/+wcTmhWV8+dU+8efe0gJpgbRAWiAt&#10;kBZ4XQschb987bOdvvNH5zu/vL98xpcn+fBchC1PKF7Ph9BIhacUoPEi8hlf3hhATQUMHYAStK++&#10;dK0qt3tHT9dkTyk2HIkHmfdprbSRRSrkQ+iJvGLuZnz54+9DSDYvX8KWxo9RCvAKEflxH0Jw+Ywv&#10;v9/9j/zlM748NWyRksrmy9XpHEfoReNRE5HnqIeVGoFmtDZ6Bli0NvgLZHz5vqjRm+ayi+DVlT6f&#10;vc6xJb3zOseWdE7zwrzOYW6YUjw3zNZReVxi2Tz6FHm4lsrNV3Fs3r6E2T+YBwQWizHI3TlrqSiS&#10;DSK31XPDbAy0jtqG63J9nRZl5igr50O1V34/l4paodLrG2l4y8n3H42OiXs0eo29c3/6JHw2Eo9B&#10;pY4WNekc6/6spXXt3DBvR9M7zsMzu49Fscn48vupX/49LZAWSAukBdICaYGTYIHWX/4w48vXfvJR&#10;PX3nD9J3Xlze+8uvF2/585evN/7yQx9C+KeZrxp9COFH+HIv7q78CPWUrWdvUGd7Ij9YH0LQhHH6&#10;EPkQjvnMx/vxtKJueXKxnA8h/Ahpn4wvz2d9ltMBGQjwwV5XX97j3M/6oxJ9dZrOWiiVS3WvjdK/&#10;utJU5jGr3HCEnpxCpYiFn+Hvo9kMiUXGlxdDiGiD9R2eDyEJhqhFSyx8RBvSm4wvfzB3TeLyw4ht&#10;GV8+8ptfVO/eVOfkLw/NU4pGocHmReY1N4z+8vXqrxlfvt9TLugU0rC03vYd27W5dA1eXWm3eUzn&#10;ujLmjKy0VurIpneezntCb1qX8eWlcFYb1zlS+Ejv0Bcl/htfDj/TdA29IvOot8nr3WJ03o9EDyO3&#10;yVe+jdpmIylYm97WCEDENkVte3EDa+ZgLRWMxtjcMIzOmL+8ora9e/ndvahtTy48ufDxbEzny1MH&#10;o0e517RAWiAtkBZIC6QF0gJDCxyFv3z6yB+dj3w9V0FcPuPLj9P7llDU/F11TyhaX3myec3q9zP6&#10;/ax+TykW9SHM+PIDfBBShr5s9DoZ+8a/86+uNOMsSoGakYm63Kg4BQkFSlAKkQpP5OVHGPsQcmb/&#10;mA/h179kRLE/nVtsNbyML08C0lKKllC0lMITCk/jwStE5FsfwmhmvyLYzCMV5kOY8eV5vyMuj/jy&#10;zy+euaRVzknmo6ht9cqv46PQ8urWKDR8vpU0Ct2OROPK76O9UCtUDqPFWFvqwxp0DGkZPRvblvvh&#10;vq2EziHtp3fDcxqqnYh8OzdM/vKaG8YR/4wv7/XHt/rSXFX2e2arKxWfl9M50HhkjUBrbljGlx8S&#10;7iEBt3arRNSoVZTt3lerc4zYVs8tqOccjM8Nq4l8HcHGdC7jy1PtskwLpAXSAmmBtEBa4CRaoPWX&#10;X+1ZkAKx3D++fOQ3j770nV+173zGlzdPQVCM2nc+8h/k31vi4alFTCw8pW+JRcaXN0bdNfTaP/MP&#10;iYCxAlAC/+pLM879rD8q0Relabgv/4lodbMulMr+DNDacNnOHO9rsywfQtF570OY8eXpr+cZAqgE&#10;0jidiHwIsX2U4v34T6xbPCYrh4SFM/tZeh9CtBj5YOgzH83wF53P+PKL3LGIyw/95TO+/FDvWo0j&#10;7fdaFxN6jSWw5vXO8/kxOu9HokXnLb68fOUR65/+8hlfvi/K4zP0DH1Rab16n1bboW65FCOvrvQr&#10;L65zVDyReVB6JT8SPZwblvHlpTmr0Tlq36J696Y6p2g2xyO+PFc5f3e2ynn6yy+iqLlNWiAtkBZI&#10;C6QF0gKrtsBR+MvXPtvpO390vvPL+8tnfHn6FnpCwdYqfAiNVLQ+hNHMfq2CN49UPN6LuWtxdy0W&#10;0VevVvz98NzDD15ce3HtzNaZrXcmZ7bWJ+uTyfb57es3rt+49zHyvY93biHv3Pr2051biOFqvtiP&#10;P0d8V+S//C1WYfvL3yKayss7yJbg262s527QZvnL8SldZTcg19Zun/trKmDoAJSgffWla1W53Tt6&#10;uib7o91wJB7n49OaI/KeUngiT9u+vGMz+2FzZPsO9J2szl/+F7cxNxxzxDFb3FYUZcxdxDW3BN/t&#10;OO4ufL4t0R/cCDT9xMWnSax92fLtk+NDyGOXz7zOlrUxSuFn9Y/7EML+GV9+v/sicfmDjS8vf3n5&#10;yvNabj7znku3vvKk2KTaKiMfdSpPXVKjVlHW+1V9dTpnNpGtrCZ/ec1E8FFsMr48dMe/+tJcVfZ7&#10;ZqsrFZ+9zrElvfM6x5b0H/cCSvX9gpTO7ins3gJKV2sdosuPaV3Gl49J+zjNN+LP0W3xf5B4JE/k&#10;0fZJOkcNp8pZKa3jvYDdGfh5YYpgw3sK3mXAX772mUf8f2Tzl8cK55YYxcZWNz9906LYYIXzp3sr&#10;nH+9xVVf6yg2Z/ei2Hx/8fuL363zt5NxbPZT1vx7WiAtkBZIC6QF0gKrskDrL3+c4sun7/yqfeTr&#10;/YnLZ3z5/XzmF/UhJLvw5EJshTXSFytbVpPx5fmMPyynAzJAZjAs+9IR537WH5Xoq9N01kKpXKp7&#10;bZT+1ZWm8vDYu8GIAzmFShELT+fnEwsj855YYMTEiMW3ZUU8jKhgbOWri5y59N362cvwFLOV8B5M&#10;8MyKCKyIxXr6pqX3bpPKv3f7o8Ll8RR8Z7AS3pDIa0a6iDyevuUPjqfzNvFJXqV/5m+pgLhBXRun&#10;Dsv4yr+ZDyGPVWfQEgucpxJHKYa+8rCcqIXovBEL2L6OZsPvxmgFvrE6kg2+y9M3z+x9t/iORSsQ&#10;c/fp9oOyHiJ+DRZ394tNrJVIH0LQil/9nL+db7ZWdf9xWPsRlx/6yzOKzb3Nu5v3StrZstFnjGDW&#10;UWy4wijXUsFI6Mu9bOw4IvKgzCTPw2u8j1wDHYhTS+OpMb4cp/Cc6xWVQ195thfVuzfVOfnLw05K&#10;0Si0J/Maiaa/fMaX74v6KPezelSiL0rT6t+rXnY7eHWl3Wbp3Ub5a5ulc2tuJNrT+Wgk2kahQehN&#10;6+AJ8OyVZ0BM5t9/te7rYhHbjOlq1Vcbfb7zBWmwXWv/x13MVbL0Z7fqqzFmEmdFKNNVHjXpG+tS&#10;CdSoHW1Zq9wixD3SO+rasIz35z8RrZjQ+zNAi+dmpbfAGJ2H/cbnhtU6h5Fo0zq7J8n48oelo/k5&#10;aYG0QFogLZAWSAscnAWOwl8+feSPzke+nqsgLp/x5cepRksoPA9hyxMKH7mmJi4i8kNSs3F7jFKA&#10;VyziQ5jx5Qf4IKQMfdnodTL2jX/nX11pxlmUArV5lAK8QkQelEKkwhP5jC8fkYuWH7BnnNLHJGLe&#10;9tynL9vj8ZTCEwpP48ErRORJdIzvgMaLyMuHUBFs5pGKg40vf5K5fMaXX1TroGzY1ifoHNJ+eied&#10;4wiE1ztpHecTGJX3RF4RbDgKkvHlvf74Vl+aq8p+z2x1peLzcjrniTx0T+lkxpcXTbYrN955LbfR&#10;aM+lYzoPnWhTS+dJxr0KzdOtZf/m98zW6nSOI/SyFmoi8hz1sFIj0N5XPuPLHxwVyD2nBdICaYG0&#10;QFogLXAUFmj95Vd7FPSwY/n68eXHfOfZD+KcceiXicOf8eXNOxD0AYklfQaHZUvoW2oREwtP6Vti&#10;kfHlQaZbcu2f+D0NMDpQIMEeJUCpV1+qce5n/VGJvihNw33p01jrZhWUysNz6AbnaWeO97VZNkLv&#10;6bz3Icz48qQEpAZWgkAgjZOIyIcQ20cp3o//xLrFY7KyZSye0Lespp5TUDMLEYuIztscf5vdTz9C&#10;ze6vV8Tj7H7MhbAZ/i9u7G5jdj/85R9O6C+PORSMuXt2FnPX+8v/28X/tX2yEuMSfPLW0F8+48u/&#10;ic61elePQVvd691idN6PRIvOZ3z5mci4oi+tOEPP8LeotF69T6vtULdcipFXV/qVF9c5Kp5Goj2d&#10;9yPRimfTRrLhKufPPn+0F10PUfYwLwwR93ZujfvL75a5YZgtZNdBuy4yBor85ZeZG1Zfr+vruL/K&#10;D/3IW42wnpbG1zqj+mp0jtq3qN69qc7JXx6EXikahQabF5nXSDT95Ws6jzl9/BZrrfNzwyySjbTu&#10;t2XOoJ8bVseXv/nWydK5PNq0QFogLZAWSAukBU6uBf5r938/++vtOq+Sy//1Nnk8y62rx8NXPH32&#10;v9la3l8+48vT19B8Bofvq/AhzPjy3YBcW7t97q+pgKEDUIL21ZeuVeV27+jpmuyPdqNs4TPZhJVr&#10;jsh7SuGJvChFxpf39EK0grVxahETiHnbc5++9IQCxxMnEXnPadAaoxTgFSLy4z6ERxFf/r+d42j4&#10;SSnF5Rlf/swlpPXL65cVyeb61WEkm2+3sC6HrSgaRbKxaDagxePRbOgPnvHlyeShcfKX9xFsPJGn&#10;Xa00n/n5EWxsHZVvSxSina37JSrR+z+ze89PTj394OmrtVTWJ+9Mzpd1VCYl3d1bSwUrqYytpfLo&#10;U0QFAwVGrDAkRFOp11LBddnWUoHPN7IljK7ieq5RV3/lR6tz2SsHWtMwl+7Bqy/tVeXBrmfNrpQ+&#10;t0eLno1XuT1b9NAm9bwwr3OaFwbL0ta0PqLY2FoqiNUWR7G5f4v/5/946u1LiMmF0UaL2vZwQjIf&#10;RW2ryTy4LyKmmK+2jYHG66jwWi3ObH7hnA/VXvk9pW+Vw+sbtcYrEFrQLZbzNGyRv3E/tke+47OR&#10;eAwq/VFL53hu/qyldZxPYNbyRF6jz0cfX/7mW+btdVJ0Lo8zv6/8DeRvIH8D+RvI38BJ/g38z8mf&#10;b9Zk/iTEl9/vF5e+8/aLnG8HcfmML09feZav60NIUu8J/XI+hKAXdVxim99v74pmM/QhfFliHVt6&#10;VsrHE2SQpMd7VAm0QsTiwTrHyT48t3tl98rpzRfXtOrrZLbq6905q74aqTBaEZOKaMVXPHvrqdw/&#10;s9dP81aPn/mnAzIwQwZN0ZeeOPez/qhEX52msxZK5VLda6P0r640ldsz2HhFLHCObartQ7azP7EA&#10;JbIkYoHvJuPL1wQefoFoR6X1tu/1v1edvEKlSEVNL0QtWmLhI9qQ3pyM+PL/sg59QTop5SXS2cZf&#10;XlQ+48tL9V5vbtjyOjdG5300G9F5kfn5dB5rA9ga55/Moox/eerhB7tXnl+xFc5B5bHCOal8pHXm&#10;g43rqOkcrq3PPse1FpkjpJi7JK0TkZfOrZXrPLJPXWn77NViWumI1b3SsNWXSpz7WX9Uoi9K03Bf&#10;/CyVXam2WWewMTg3a8sCazObmN6tuWg2Xu/MzjYKnfHlpTj7U/aD0rmW0EvnWPN6txid9yPRovMW&#10;uU2+8u3KrwcXX/7Sz06Wzp0UPc7jzN/VSbp/zN9r/l7z93pynvd+DP9f//Hm4frLp6/68ZgzIC6f&#10;8eXpB79ISfbuS0/ifeSamldoVj+9B1WOUYpFfQgzvrzIgdX6Uqwq2x6H713piLMoBWpGJupSlAI1&#10;EXlQCpGKmvpY3UhF7EMoP8JoZv/9W1//kiMyfzq32Gp4mBFuM8S58qv3IcRTMv3a5NVd+3rLg7Ce&#10;4Q8S3Sb62VnJp3yVNfVWXbRiWNufXoi277ftcN/Wbom8jhY1Tyg8jcf5i8i3PoTej9Csexziy//L&#10;+n4j48ft7/Sd/eStjC+/iMZhGySW0jroHNJ+eiedy/jyuLavlWt8mzqnC9QJKce0KAcSSuVSHXn1&#10;pX9VOf6IrnT7jONT2ih1n/1Zr5W/IkvvNP580PHlbU1rxOyivzxWv0ZcL6yIzRgov9lbLXt8lXMQ&#10;4nr1V2mdlI7X8owvT42Xzp2k+PLpLw/CkTltkL+B/A3kbyB/A/kbOKzfwD86f/lVxrH5f1NSIJYH&#10;F19+zFrzfcaXicduv8gfz/4yvrz5B9JHnqW8Bn3t9XwISTDE5ltikfHl7dm9GzzR62nfatMBETBy&#10;AErgX31pxrmf9Ucl+qI0DfflPxGtbtaFUtmOvH7fcOTCzhzva45YeDrvfQgzvjxpuGflIOtI44Q9&#10;8iHE9lGK9+M/sW7xmKz0dL4l9OQVKutRCxEeUR+LlDCk80cRXx5c3vT2pJTi8hlffpU61xJ66Rxr&#10;Xu80Co2aRqIZ7Uezw8bnhslX3uaGWYQhizZk88IQf8j85fnNw1/++ZUX1+Avjyg26yXBX/66i2Jz&#10;v8Qlt/jkiFVu841qf3mblWSRVeDDbUn+8mLMuH6LPusqj1rX5FofVJ9WOmL1mcQMir604ww9w9+i&#10;0nr1Pq22Q91yKUZeXelX1lGztuHO01sArdo+sptsWY9Cw842El3PC+ModMaXH2rVMjpH7Rvuw9q1&#10;wln9TXUOhF5aJ6WLRqGhdgcdX/7XV+fFlz9ZOndS9DiPM39X4Cn5O8jfQf4O8v9BXgfa68BdF2N+&#10;lVw+48sf57kBy/vLj8eXf7aNJ2Rkm2mumef+6VpP3XWkFjydt4l+dlbyKV8libcv5dk3rC3qJ7jI&#10;dsN9W3sVPoRGKjylwKz+aGa/rYL3skSwmUcqHu9FsLEoNsYqvjrHcbIPzz18FXNXkWzOz2jF9TmR&#10;bIxWaIY/Z/fj6XlIK/CErTSPWMTUAk/4bZpWVMDQAShB++pL16pyu3f0dE32R7tRtvDZU4q18ldk&#10;kQpZCzX5zNO2L++ACpnNEVUBERZEKRjB5lFZBa9eCe91/OV/Ubzl37ttPoS/+cxWFGXMXcTdtWQ+&#10;hHiCVjKijKdtS96HkP5z4tKRb3lLtz0VmOczP07nYwIxb/uWTqCnPZboeOvz0tmyNkYpYDPGLJZN&#10;rSZSYdbH92DfCeYy4DuyhO/NsvmDwjMUyVbCi1d9hU8pV8KrV319cuFXP+dVI+PLQ+dwzUV+eSPj&#10;y0uVUfMk3o86k8aLyGd8+VobvHKgNQ1z6R68+tJeVR7setbsSulze7To2XiVvc6xJZ3DvYCSdA6a&#10;p2REHnpXU3nce1iK54ZxRMbiy/8648vPHbEWhefotjQPOreI3i0yN8yIPO8F7M7AE3noXq1zIPOW&#10;MDevjWLz+y9sdfN21Vdb3Rx693y2wrmt+vr11oOJ6Zy07t1qhfPv1vnbSX/59I80YpJ2SDvkbyB/&#10;A/kbyN/AYfwG/n37r7d/bPHl9/vl/Hh83u0X8nrnIy6f8eXpQ8jSe8qPkfqYzqPXE3pPLVpy0Y5J&#10;1KMW9ViGH+Ww0Q/R+YwvPwMIpehHcz/7W1Sir07TWQulcqnutVH6V1eayi21ELEAvWiTiAUovdJ8&#10;YmFkfozOG5l/9Ck8Qb+6SLb63frZy+CvthLeg8nT7afbuyVFK+GB7jKKDVbBq1fCGxJ50WQReTx9&#10;y0cOJLpNNb22umfcLQUXN6hr43T98HwIeaw6g5ZY4ByVOEphdjJawXdRC/KK2Ifwzt73gu/GRk/w&#10;jRmxsAgNGGE5ffNMReZJK3a3H5bv/0GJ72CRHmJaIS6f8eVJ5EHlLWG9D8v19bq+jvurfEuvW5VA&#10;z1BLxjRnTKPiOWFjOkfdw9/b3H62P772DDyh9xYgoZeNZLloFBp2zvjyXm+kSX35g8/9rB2V6IvS&#10;dLAPaw8/s9a4ui698zoHrfN6t1Z6kE3vPJ2H6knvjM7bKDRHom0U+tle3H+j8xGZf3+2ssAfTy0W&#10;sc2uklr11XQOV1Wu+jqMYPPnwo+ld3a9JnFWhDJd5VFbXuc4+lur3CIjy5HeoS9K8f78J6IVE3rp&#10;HGv+PL0FNBJNW1HpZMt2bhhsb99DS+YzvjyeA9Pn0J770w5ph/z/kNeDvA7kdeCkXgf+fbuOLY/6&#10;wfvLH2cfchDun8rxictnfPmIQoz1tXSiJfGgKXESqVicUoBXkPqQA7EUqTAqX6/4aqu+Piorv2IV&#10;PMzst9n93l+es/vfaWb322p492/d+xhMF8n8r+0pGL5qeCq2p2TzZLPZ5vJ00xO2VsTDc7c9kfPp&#10;fKMh1N3sSd5KPe+zNq3ot+otP/CkIqYOi27T7h093WjmsVq5sUcm6vPyZ02bWGx5kQoRCtrSrBv7&#10;ENJn3iIwrMJfPuPLk/R7ShETCpALnzyh8DQevEJE3lMK0HgRefkQHof48v92cfuzk5W+PGXjURlf&#10;vqXt83QOf/MJJH4RvZPOcQTC65385du5YdI6rW5uOveykHmNPrdRbGxumFZ93dl6nyv+ljg2T1/N&#10;DUMkm/PbmBfGSDbRyq8+kg04MLUOI6E2Z8muxrw2W6nxVJJno9D+io9WrQfSCavhfVoyS9Qtl2Lk&#10;1Zf+VeX4I7rS7TOOT2mj1H32Z71W/oosvZO1Mr681w4S+WHplQgtatQqynbv6Bkew/BIF9c5jtCL&#10;xqOmEQ6NPqNWzw2riXw7+gzvgfdu2+gzRqA5NwyeBhiBxpoC5i/PEWh4JXBu2LuX37389qW3L31/&#10;8fuL//TKX/7LUydL5/Jo0wJpgbRAWiAtkBY4uRb4tpB4T+ZXyeWPQ3z59J0f86nP+PKxLyF9Bodl&#10;TDQ8tYiJhaf0LbHwM/1BLEQt5EOImvwIyeVBKpAZVcGiCSGu0OMJ8uPC5JEt7q7FsXmwTq/pD8/t&#10;Xtm9gpi7FncXMXcZxcaTCk/layIPWsEoNvBrGycVoM32RM6nc//M3g2e6PW0b7XpgAgYOQAl8K++&#10;NOPcz/qjEn1Rmob78p+IVjfrQqlsR16/bzhyIQvQJmYj2ApZSYQ+48uTEniGACqBNE4n4CuIv0el&#10;9eo93o//xLrFY7JyyC2GfpLehxCtek5BzSxELCI6rxn+dTQbrFoIX3nzlzdiYasbGq2wGf5xJJua&#10;VtSRbOQv/83Wau8SDn5v4vIZXx46Ni8to3Ot3rWj0V7vFqPzfiRadN7mhs2L2pbx5Wu9gp6hHZXW&#10;q/dptR3qlksx8upKv3KtcFYf0zkqHu8FrIx0DqMcSjYSbeP/FrWNo9AZX36oVZG+UfekcL423Ie1&#10;a4Wz+pvqnPzloXlK0Si0J/PymedchprO2+r0Nuuh1jqL2sa5YUMy/9vNefHlvzx18NqUn5AWSAuk&#10;BdICaYG0QFoAFviPP3gqfxj+8j8ln/Tj7Hu/vL98xpenb2FL41tC4Wk8eIUnFJ7Gc1a/EfnWh1BE&#10;fkgpXs6oPIn8X2ZE/tm2Efn94svLXx4r4tVkPuPL94U91Lk0g1dX+nz2lMITCow++LRW2sgiFaIU&#10;qInIi1JgBCTjy8uPr+UH43Q+JhDztm/3jh5PKFpfebJ5+RK2NH6MUizqQwguXxP5w4gv/7vNk3b3&#10;JC7/cH33wu6FM5cs/X/2zufFjiPb89tePINA8vJ1rWbxYGwQ4xJoIS4to+KpsMu8wipBLZQgGRls&#10;sIZnrB/Ti7tw96JX7YXpobTJfc9GgoEZpD9BK9WmB+T/oL1SvdVg90x878lvfeNkRNbNKmWpStK5&#10;QdwTEfcqb95Tdp6bnzjxjdW11bWt9Qtr19evr9/fQEWMsziHOUzsH4o5TcxscqaT+6hwJjT05fss&#10;fnycg7Z86Mvn8cFHDvTm1ZqGe4829aeqvUN33SZZX8uzxchsv/o4x57i3NDMc43Ih7484k1ZELdQ&#10;DopfY1/jcfyn8HOXxTvFOc5C+3inWFeuDavNPluu/EnqyweXf9MifZxveCA8EB4ID4QH3lwP/OP3&#10;/Xz5//v1lN+Gebm0m+vL8tdP8nXMGODz3w0rLh/68swhpO3nE47NISSvf1XdXWnuempRW+Ef+vIJ&#10;FxSPNo3Ua9uN1yzG8jLverCqqbnow/pHk7qqJbUQsQC9KIuIBSi9ish8jVhAVSHPI4S6kHR3Q1/e&#10;qMTryyEksSeXJ6XoW1ELqdn4HELQeeURaoW/Vvcrh/D16cu/TfnyovL3EpP3VN5yr4epPGZEuW5J&#10;SmN+hRPJs88TL8l1n22zH/ry9DBsbW2YrQvza8OkZPNFpzL+h6Rjs3v15WJtGBTbLmxjBnpr+94N&#10;zD77tWEP014c0ACDGhivpdQ0x7UWlTOkWLukmVOptWmWdSVd51F9aVLfVx8t5lkcsbaPNOy1qVGv&#10;bTdesxirlXn1WPws2SY1y6pvMOt9N+vLAyudTyzeeTpfm4m2WWjORPNvwb9NXbUt9OXLuIcYWCt1&#10;qu/pPHp1Qq84x5Yn9IpzaA3ReT8T3V8blsc57nJ+N+1wbruc29owWxeGjPk8X37vRq5kg71UsI+K&#10;7aWSrw2jks2zi88u3ty/akx5NxzHCg+EB8ID4YHwQHggPDDsgZPIlz/NOeQg8u/K+YnLh7488+DH&#10;WLJ3bz2JL3PlyVlEZPqkJlev8TTer+rPOUVOKt4UfXnchRu14N257tfZahy10P0+W/MKFRA1UKtN&#10;zamqjpq3mtSpV56r2VlBKvhdzdInoS8ves27fFkSb29LfsCRsXmCY97HY3o7RQ6hkYoyh1BEvk8p&#10;kEN4EKnIVWzGrOzXrq85qchVbJ5dfDt0bB6lfPmXl85d3kv13OU8X/5ely9vdP5BypsH3VW+PDTB&#10;QH+ZL4/rrV1/dUUWnccMqorReSqUlVd+v5aKsUK2pPPUefdRiHrwY+LYsvfgyDyePoWfuyzeKc7x&#10;u/lvLaW2cm1YbfaZvg59+Tz69NttGpiq9o9t/SYZXw8X51YckcfvAJXQl1eks5aPc4w1PgKhNyZ+&#10;jX1PeXSM8LNl/bl6Eo8Y7oufeS5nn5Uvr9lnr2Jju77WFGxytbYp9OX/munLD987xyvhgfBAeCA8&#10;EB4ID4QHpvRAmS8/5dHfBH35ofx8EPq3O3c+9OUtK5458rT9XHn2x+bMl8TCU/qSWHhFG9Kb2gp/&#10;qdmIBdVyCENfvk38oKxtN1azGKuVeeU46eDFo+lGYFU9tUBv5qrovCcWmL1AVVFeZujLkw54hgDy&#10;gDJMIJAriNdr1kb1XD+O/8S8x3My66kFep5ceGqBXujLT/vbIz+adGxCX37KOAde7+Od5hLY8vFu&#10;HJ33M9F95bbj1pd/ssiX97u+csdXrEuy3c2Rw21F+fK6WuPaDepsVVd5tJqillECI/OipqHKo01j&#10;9Yp4htdq1kb1PM/eh7bVZAYeTRpXLb/BzH1P7wH06Buz8pziXG1tWL4uLPTl6zGqHt8Y9xThfKt+&#10;rDzCWftV45zy5T2dr81CezKvmeganQ99+TziRTs8EB4ID4QHwgPhgTfNAyeRL/8u5aSf5tz7w+fL&#10;h748cwyVP5i3PKHwNB6UwhMKT+PBK0TkyxxCEfk+pfg19OU7cgBKUD7aNDRVLY+OkaaonlJ4QgEq&#10;48tK6qOKVIhSoCVSQRL0611b2U9VBaNGpl4jBRtoMZiKDZQZdm4/uP3D76go9qfzH65trN/ZQH40&#10;VnU/3nq+/Xz75Y2Xi1XftjsoVoMj/+yjLz9f7CD6+WLVOBTM76Zquua27yjumJHDnee6IcfbVFhs&#10;bzfmgxuBZv6c+HSfXFu/5Nu13L2SHtQpwzCxP/j9tePXzqM8W0/k9W3ZGqIUflV/7lfzM/PlQ19+&#10;zG8ucfnQl2cMG2Pz6Kb2dHGOKj9aWeCJvGaf0dIMtK1ZqCnYYH0D9gXAagesefj4N3bF++LM8yvP&#10;r+x9uvep7XAOJZsLSceGSjb3b6Ls3EbduW1KNiTzpmYDCmxUmEo2IPQqdp1GzrfUbFb2r+m8xvsr&#10;P3qNqz5yoDev1jTce7SpP1XtHbrrNsn6Wp4tRmb7tfy2GFGcg39UFOdqRD705UHEy7J8Nvrg2JbH&#10;RBydx9Mn8XM9kUf888XPPNdz5m32mb8F7JeBJ/JaG8bfFPYbw/Ll7y5+d+D3B1VsbG1Yjcrb7uZn&#10;b+FXzW76bYNfOKZi8ygp2fywma8N+2Dtw7X3Lr93+edLP1+KfPkxMTXeEx4ID4QHwgPhgfDAtB4o&#10;8+XfZX35odx5jr9dOfTi8qEvzxxCWubI047NlSe78OSCmYOyntD7HEL0Ql++fsfvqcB8QQkSLKg8&#10;2jRWr203XrMYy8u868GqpuaiD+sfTeqqlt9htk8sQC/KImIBeqFyMLEAnbfyIpGjPp0PfXkjD8gO&#10;BHWoWRstn+tEQ8SCrZJYeGpREgtPLThLYdTCaAWfRS1E50Nf/nC/g8Tl+/nyoS/PGJfbsfHuVeOc&#10;1Gy8clttFtqTeeXM1+h86Mu3i8iFOIXStzZaPuN9ZU1DvUeT+mVVvPNxDrHOx7uVNIJq8c7TeUQ9&#10;xTub97BZ6NCXZ7ypx6WcsB9fnMM5+Hjn6byfifZxDrPRmon2dN7PRIvO//fFjL9y5Usyf63LGgh9&#10;+cNFxXh3eCA8EB4ID4QHwgOnyQMnkS9/mnPI36VcfnH50JcfkzvI95C9e+sJRZkrTyYvIl/S+CFK&#10;MTaHENq70D82UgE95KdbT7piOYSWR/jn88ya/uT84ysvr1oOIXbDW00FOYTXs93wHnQ5hMgjtPxr&#10;2xHvabe7aLnCv59DiLvsdyeHkMRClAItIxO5naUxFRF5UAqRChEK0grzLnI1reZEnlS+vhPeUfLl&#10;kTNvuWjXvrZd1pQvjztkVOa1iRtbrjw1Y0mYc6UW3J2XxXLkSbHL+/0+EbC+aEW/5UnFGJox/B5/&#10;7ClzCI1UeEoBGi8i36cUoS9/uF9R4vLQl9+9GPrydfLOGAeLQqtYhziHsizeKc5xnZiPd4p15dqw&#10;0Jdn7JinyIECq5qaA482jU9V6x/RpGFfcX4qs9T2VTEOrZWuKt5p9jn05fsRb2y8O744x6jnSTzO&#10;yxfGbFkf3f3Ms1ew8URevyLQ0gx06MsfLubFu8MD4YHwQHggPBAeeLM8UObLT3v+5H+0m+vMPX/T&#10;7ZufOx/68pYhCPqAQpvnDebtOskQsWCrJBae0pfEwivaSM3G5xCCziuPUCv8tbpfOYShL98mflDW&#10;thurWYzVyrxynHTw4tF0I7CqIhZsDVELTyw8nfc5hKEvT0pAamAWdAJlmFLUcuXx/lqpH8d/Yt7j&#10;OZn11AI9EYsyhxAMI5+10EyGn+Egs7AcQlALK5ZDCGUhrPD/7g5mULAbXr4jHmZYqE9kK/z3utX9&#10;u4vV/Y+SllF/dX++8+vbse9rP1/+wtqFtevr19f9rq9QQcl3fWVO9os084n60zautb/e+CWpq1j5&#10;51s5TTZdFhJnKZR5Nk1iLcvZW7M1+m1jjDVmc5peb+fxbco4h8/38c5/A/R8vJMHfJyjr8xzfia6&#10;r9yWxznOQr/YftLNQkPJ5mGnZLOzeeuf7LfnH85oBnq1mIGmis2DNPeM2WebgbbZTVt/VM4+I4fb&#10;CmdMRZhtZnXW5YN7Mu2v/82CYjM2eDvP4oi1uxDTM23q1yviGV6rWRvV8zx7H9pWkxl4NGlc1Z85&#10;ejNX+z6Qb4zQy3d+Jpo+PmgW+sU3lingVds+7v7y35/pK7btdoptZ2/hOmjXRdsdGzPQuGbaDLSp&#10;pUCxzWaf+2ptujbn1+v8Ou7ZdD8GlDHCRkoan8cZtaeJc4x9Y+Pdq8Y55ct7Ol+bhfZkXjnzx6Mv&#10;/8FCyebZxWcXb+5fNaa9H46jhQfCA+GB8EB4IDwQHhjywEnky79LOemneW3A4fPlQ1+e1MNzEfY8&#10;ofA0viQUnsaDV4hUeEoBGi8i36cUv4a+fEcOQAnKR5uGpqrl0THSFNVTCk8oQCx8WUl91FoOoSfy&#10;ohS2sh8KNqihLy9awdYwtagTiIPez2N66wlFmUNI7iIi7zkNekOUYmwOIbi8af0bkTcqD7J07Wvs&#10;C2AVRF5U/mWiUdhHwDR3PZU3Mn9nY2N9Yz2n8s8uist/uzH0e+K0jitfPvTlGcPGWEY2b6eLc1Rs&#10;E433RJ6zHmY1Ax368og7/tGm7lTVH5m9JjV89XGOPcU7H+fYU5zD7LPKwUT+1fTlN9ZNT9z2UiGZ&#10;30vK45yr5F4qOZn3a8NsDtRyuDlDyjVhtCL0Q/uoMAZ4Ss9YIVvSecSbsiBuoRwUv8a+xuP4T+Hn&#10;Lot3inP8bvyuZhXryrVh9J9Z8y7X4eWzzzYDHfrypzXSxnmFB8ID4YHwQHggPHBUD5T58qEv/+Pm&#10;YXP538zceXH50JdnDiFtnifPXMMyX97TirznycX4HEJmE4a+PO/x+3beIwNkBn3bpoF6bbvxmsVY&#10;XuZdD1Y1NRd9WP9oUle1f+5NYu95JaeQFbEApVc5mFgYmR+i88P68p+lfV9t19dHi11fd7d3t2uk&#10;AnT38DmEyH9TUT447s7Lwjt5WREKtEpK4dkBe8MEAnmBoBc1a6Plc5128LNka+eXn39JLPA9VeAT&#10;UQt5DS3lEYoFaXW/cgjvLnLllS+Pv5jly1suKHbwPXvrXMoPBZXPd8MDmX++zXz5nMznu+GJy/+4&#10;edTfGyf178Tl+/nyoS/fj3WHiXevGuekZuPXhtVmocHmReaVM8+1DKbaZsptoS/fLiIX4hRK39po&#10;+Yz3lTUN9R5N6pdV8c7HOcY8xbkVNxPt6TyinuKdzUTbLHToyyviDMc5xqzjinM4Bx/v8khnbR/v&#10;huKcp/OIdTU6H/ryJxU143PDA+GB8EB4IDwQHnidHjiJfPnTnEP+LuXyi8uHvvyY3EG+J+fvantC&#10;UebKk81rVT8ZvOwQpRibQ3g0ffnd0Jev0og2sYe8pm7l0aSxehWlQKskFaIUaInIg1KIVIhQkFYY&#10;qTBt+X4OYejLi1ygtZxejH+PPzJ7nlCUOfOeUHgaD14hIu8pBWi8iHzoy7/aryJx+dCXZxxbZhHb&#10;8B5fEOdQlsU7xTkq2SjOoaVYV64NyxWBmDFvRB5k3goVhUjlTcXmaVKwebIlKr+z+fFvTMfmi6Rj&#10;8/zK3qe2lwqUbC5sX0j7qPi9VHa6vVQeVpRsXnyDXbVRbY3Sr3drSja4Xqvoug4SXZbGxQXGCUWO&#10;eYocKLCqqTnwaNP4VLX+EU0a9hXnpzJLbV/9t15Jr6Iq3slbx6Uv/95lrP7BfKPNQj/eYr68zVB6&#10;JZvPlyjZmJoNaLGVv+3TZM2n8lpus9Hi0mxp9jmPDyXf7hNw6zP2yL5JcY4z9PKWJ/L0q1nNQIe+&#10;/KvFwPjX4YHwQHggPBAeCA+cbg+U+fLTni915WnfHn35ZTn1pz+HPvTlLVOQOfK0tfzBo+cQkmCQ&#10;y5NS9K2ohdRsfA4h6LzyCMkr6jmEoS/fJn5Q1rYbq1mM1cq8cpx08OLRdCOwqiIWbA1RC08sPJ33&#10;OYShL08aLjKBFugEbZ1U1HII8e9qpU7s/SfmPZ6T2ZKx5ASGfCa3uS5xziyGcwhfp7783y+9nfny&#10;oS/fj3flurCSzpPM04rSK86x5Qn9UJzzdN7PRPeV25QrDzrvyTy05UNfnjEL8QztmrVRPc+z96Ft&#10;NZmBR5PGVRndZIfiHDm9yDwovYqfiZZym81EY1aEqm2chQ59+X6sOkycY+zrH8P6eYSz9qvGOa0L&#10;A6FXqc1Cg82LzGtt2HT68nc2sGoQ8zYfrIW+/LR3/3G08EB4IDwQHggPhAcO44GTyJd/l3LST/Pa&#10;gMPny4e+PHMMLWew/yw6UdJ4UApPKND3RUTeU4rQl9fdvlrzjAoYOgAlKB9tGpqqlkfHSFNUnSVa&#10;s6KSTZhdOSCH0BN5UQpb2f9Ll7tJUvHiG9ul0HYsfPKV3wnvwe0ffscZ0j+d7++G97zbDa+uZGO7&#10;iNqOonZXbLrmpv1qOYS4g1axVem427bicwiZJy4y/fblEJLNi8jr27I1RCngMxF5edWTCvP+8ejL&#10;fxb68mn3UFBey8V+0RHgfOfX/u6v/0haK6DI4MosvJablrq/4qNXiwtk2rllTPG2H4PqVJ1x67C2&#10;PDpGpotzoS/fjw0+cqA3r9Y03Hu0qT9V7R266zbJ+lqeLUZm+9XHOfZE5DH7rHIwke+vDUOss1Lb&#10;9fXBbe74+/0Z5stTtU358rVYF/ryfRYPEo/iifzR1obZ7DN/C9gvA0/ktTbMiLyffQ59+cPc38d7&#10;wwPhgfBAeCA8EB54czxQ5suHvvzh9eXfzNx5cfnQl2euPO1RcwjJMTy5yOmKtT2NKVlN6MvX7/g9&#10;FZgvKEGCBZVHm8bqte3GaxZjeZl3PVjV1Fz0Yf2jSV3V8jvM9okF6EVZRCwOk0MIOm8FKgtG5o1a&#10;gFiEvrzlzr++HEISDHL5+owDyTwsZymMWnAmo08tROdrOYShLz/8u0s6NqEvz7Vf/RiX9+t0n9FN&#10;9lXjnNRs/NowrQtTrvyr6cv/8dzjK7tXX149t3lu8/2Fis3q1tb21va9G9dv3L95L9X7N72KjdFe&#10;XEdRbebzxTecCeUMKdYuUWHst7+HEosVXL+trnSzrv5q32T02to+WuRxxNo+0rDXpka9tt14zWKs&#10;VubVY/GzZJvULKu+wczFOX5XeWCl84n5yNN5+E8+NT/bLHToy4uY19eD5TnvtXjH3Pi+zf+d2vo0&#10;tuqEXnGOLc1Ee+U2H+c8nfcz0aLzoS8/HNfilfBAeCA8EB4ID4QH3h4PnES+/GnOIX+XcvnF5f/z&#10;f9q9uHtx79LepXOXz11eXVtdq6/uf7Cxs7nT5RA+3MQOa9hrDXmEWE1O5VfLIYQerIrlEOJu24rP&#10;IWSeuPj025dDSDYvIq9vy9YQpYDPmIcpn1pLO+GZ/+1vgb+JFWR7ouDvZnVn88/nmTX9yXnQCtPc&#10;Ba1YTQW04npGKx50mrs7t3duW/61EQvkqolYGBfGnTOJBazusEUscN99ELHA3Tvv5M3qfp+teYUK&#10;iBqo1abmVFVHzVtN6tQrz9XsrPed8C3zQp+YtrxIRe5Da5t/bVV/P4eQVH66fHlo72LXV+38+t0d&#10;5ssjdw2VeW3ixnmud06ZqS1rJDon09b2BJt3+bIk3t6SGpR2Ob0QhVj23vLoGJkih9By5j2lQA6h&#10;zyM07xqlQA6hVvUP5RDmu76ahjL2fO3v+vrc7fqKnNI7G7ay/8O1D9feu/ze5Z8v/Xzp2cW3Q8cm&#10;9OXH5syDvuO9voDEo3gij74vinOM5YxyZhXr+FvAfhl4Ii8qH/ryijN5/PHtNnWnqv7I7DWp4avF&#10;Nz7PlsS5FUfk8TtAJfTlFemsVYsvtTi0LHYd5vXa8Wvn4c/Vk3hP48uZZ69g44m8fkWgpRnoKfTl&#10;scP54y3ucJ7HOqrYWKzjWos/nHl77vXjm4QHwgPhgfBAeCA8cLo9UObLT3u+5H+0746+/FAOPcg/&#10;Xjt56/XlX+5T+fcvg8pvrW+t39u4vn5/w8rOJqk8dlUbXtn/a9qZjexYNFlEHnffXL1uu7/5+3X0&#10;eCcv6+/5Syrg2QF7wwQizxlkjjxtnjeYt4+WQ8hz1Teofb/cB5ylMD8ZreCzqAV9bP7+aRuzIbnu&#10;LlUXbPYEfzHbEQ8zK49W+f/jJ+d3r+4ucgiRR2hUHrvhlTmEnsrnRH78TnigzQcR+WYJke8TAWMF&#10;oAT+0aZuvbbdeM1irFbm1WP5T0Sv6YZgVZvU9mWW+qpi855YwFeoKiL0oS9PGu4ZAugDyjCFQJ4g&#10;Xq9ZG9Vz/Tj+E/Mez8mspxboeXJRzkmEvvy0vz3yow3ny9dnoHGVRJyjig01zLnbqF1rf73xy/7c&#10;8z9nM6e8WpM4W5zDdd0XxTfGBEUJtBg7SssIZ3Y4zjFm1eJdHtvyNv+Nt/4T0asTev8N0ON3MysP&#10;+DhHX9F3+u1gM9IW7+BvH+dCX74en9oUhSyaDVl7Vc/5+9C2mszAo0njqj7GoacYh3ZZ+FvAbC3O&#10;YVZfxWai83VhnIUOffl+rKrFN8Y9RTjf6h/D+nmEs/arxrkh5bbaLLQn85qJDn35PLpFOzwQHggP&#10;hAfCA+GBt8EDJ5Ev/y7lpP+YKPxp/b55vnx/dX+dVoS+PAmIpxR1QgFy4YsnFCAWvohUeEoBGi8i&#10;rxxCoxTLSMXTbic85Mxb8fnyL/fz5ftkHnS+v7r/YVJGQb681FJshf9P/44V/nm+vHLlQZRVROdx&#10;R16WpndHb/3yvn+eUQFDB6AE5aNNQ1PV8ugYaYrqz3a2hFKspG+MKlIhb6ElIi9K8cvC11RVCH35&#10;kh8M0/k6gTjo/eXRMeIJBfr1IiJf0vghSjE2hxCrFUJfftlvMXH5x6tYG4Z1YVwbtrV+Ye36Omag&#10;bRZ6Z9PiHK6VoS/vI531yhmDo8Y5ztCLxqM1Zm1YvuMrVoZZpgBnn7E2zDIJPv6NzUF/ceb5ledX&#10;9j61tWGrCyWbC2llGJVsEOmGYt2Tr2xdGNRsrPRjHa7Ldp1GzrfWhinW8Ro/KyJe4+Kdjxzozas1&#10;DfcebepPVXuH7rpNsr6WZ4uR2X4tvy1GFOfgHxX60KxiHX9X0PtSa8PvkKG1Ycx5Dn358fEOUQ1x&#10;0BfEOZRl8U5xjrPQPt4p1pVrw7SXihRsuA7PdlGxfPmhtWG2pg9r+z76kmvD9m7U1oY93vph81Gq&#10;WBemtWEfZGvD/rrK/3YiX35ZZI3XwwPhgfBAeCA8EB6YygNlvnzoy0+vLz+UO8/xk8mdF5cPfXnk&#10;BuY5hXn+IMd9/mC5wj8nGJ5ceGqBnif0ns6jl68pyJmFiEWNzpuSjREL5hEasUDep+XLg1j08+XP&#10;bvzHv72/RSrvVWy85i6pvJEKoxV1UiGarPtutHRX7u/Z87t5a9fv+ec9MtAhg8K0aaRe2268ZjGW&#10;l3nXg1VNzUUf1j+a1FUtv8Fsn1jgO5Yl90/ut4OJBSiRFREL/G2MWIS+/HCOPCjEQaVONDy1qBML&#10;T+lLYuFX+oNYiFrkyj+5mo1W+Gt1v3IIQ19++FeRuHx/BlpU/t5iZVhO5ZUv/2Sh1maKbbi+Ml++&#10;tjYsv17n13F/le/HgDJG2MiyXHlGHc4Yl5bxq2b7cY79MtbV492rxjnMRMtH8lxtFhoZ81Jt09ow&#10;rmXI6TzWOtgc9Bf/ZFw+9OXbLobBDpV59x5vfYxDTzEubyve+Thn8TyPdisp9qFavPN0HnFP8c7o&#10;vM1Ch768Is9Bs8jD8W4o1h0mzpXxrpyN9vFuHJ33M9Gi86EvPxzX4pXwQHggPBAeCA+EB94eD5xE&#10;vvxpziE/rbntx3Fe4vKhL1/SjDqZqNMJsBFPKMpceXIXEXnPadAbohRjcwjBiw6vL698+dCXbxNz&#10;GKrppcqjSWP1KkqBVkkqck5BQgELSiFSIUJBWmGkop5DyJX9QzmEP/yOCkZ/Ov/h2sY6lMSROQbV&#10;1efbz7df3nh5Yy9V0yG3vLPQl6/lEJKQTJFDaES+zCGsrewPffmj/PoSlw99+bGxDlGtjHeIc2Pi&#10;neIcZyB8vFOsK9eG1WafQ19ecaYShrqhNtmpanfInmlS31dEN5VZEet8nAONR9UMtOafQ1++T7hr&#10;OeqMPLldTunr5L327/Ljqj1dnOMeM372Wfnymn32KjahL3+UyBf/JjwQHggPhAfCA+GBN8UDZb78&#10;tGdOCkQb+vLMkR+yry93PvTlLTsQ9AGFljmDfVsn9UYp8ueS0HtKXxILr2gjNRvkEvqiPMLQlwcd&#10;wKNZPOdPberUa9uN1yzGamVePVb+edZuuiFYVRELtmaOXIhaeGLh6bzPIQx9eVICcQO0QBloa8TB&#10;sgXxPpS+7ecS1kmG/8S8x3My2ycsXNlP63MI0Tvd+vJvy76v/Xz5umKb5VorX5452aEvr0hXJ/Sc&#10;f5b18U503sc5T+f9THR9bRj/Fvzb5Eo20B+yv6EUKR5f4Qw0VGz8DudUsXmQ9jbH7ua2w3mu2Ea1&#10;NqxLMrU25HBb4YypCLPNrIo+6yqPVlNUxgZv51kcsXYXYnqmTf16RTzDazVro3qeZ+9D22oyA48m&#10;jav6M0dv5qr3AHoi82ir+Jlo+th87teFcRb6xUJZ78lXtiv9zu2H6e+3c/vjbqXE92f6M9C73Qz0&#10;2VtQOtHss81AY7fsa19/d+fa13fdDue207btRGrsWLube8asa7m/yvPaL1tGCYyUND6PM2rXY1w/&#10;rvX7/TjH/th458+v/AYH5crDH1oX5nd/rc1CezKvtWGhLz/tfXocLTwQHggPhAfCA+GBk/fASeTL&#10;H0fu94+nWMf9tH7fPF9+HK0IfXnmGopO5K2SyItOoOUJhafxzJe3PEJPKUJfvrzrFxGYL+hAggT7&#10;Fm092tScquqoeatJHV/9+c4coQCx8GUl9VFFKkQp0BKpEKWwlf2/JEqEGvryohVsDVOLOoE46P08&#10;preeUHjlmpxXiFR4TnMQpfCr+odzCENffsyvKOXLh748Y9gYm0c3taeLc1Sx8bPPypfX7LNXsflp&#10;29TahnY3D335V4t5eXRT28c4xLx6UbzzcY49xbmVQxB5kHkrUmuDVtvQ2jDOyIS+/Ph4h/iGOOgL&#10;4hzKsninOMeZBx/vROTLtWHKl5eCTejLj4lt8Z7wQHggPBAeCA+EB94OD5T58qEv//r15U8md15c&#10;PvTlmStPe9RcebILTy48nS8JvXII2ZLmrs+ZF7Go5xBCycaIRejLD5GJtqP0NYuxvMy7HqwqSAX6&#10;5aNJQ6oltRCxaHps3piFiMVhcgiNzA/R+dCXN+Jey5EHhTio1ImGpxZ1YuEpfUksQC5UQCxELXz2&#10;pfIIRedDX/5wv7/E5fsz0KEv34916B9tbdjh45zUbHyc07owxTlP5kNf3qJPm0y9tt14zWKsVubV&#10;Y9kn5c9N6pRV8c7HOcQ6H+9W3Ey0p/O1mWibhQ59eUWeg2aRh+PdUKw7TJwr410+B21tH++G4pyn&#10;834mWnReym1DO79e+xprHD5PxfZ91c6vWA2xt1Dme3ljdxvrJHa3odkH5b5y59cP1t67/N7lv196&#10;dvFmt9Yi9n09XJyNd4cHwgPhgfBAeCA8cHQPnES+fOS2/7h5GnLoxeVDX36IRNTGyd699STeK9fk&#10;vEI582TwskOUwq/qH84hDH35nB2g3U5Ycbzy0aShehWlQMvIRG5njsyLyINSiFQoV55585YzTzUF&#10;n0PIlf1DOYShL18nEMsph4iIb02RQ2hE3lMK0HgR+Rql0Kr+u3f+8i1X9psCw3d3jFRcq5IK7B+A&#10;nQR2034C2FUAews8WtCKHzax3wB2HdhY31j/cO3DBan4+dLPiVX8679Qje7HzaP/4jiZfykuH/ry&#10;tZhWG0N8w7gviHMoy+Kd4hzXiSnOoaVYV64Nq80+h7684kwZhTjSpsZUlcf0tkldXxHdVGZFrPNx&#10;bsUReT/7XCPyiHZaG9bPl6eCzdNvMPtsM9DQsMFu9WW+PEis7aUiJRvbS8VIrlFd8N2DlGxw3f1f&#10;90CLrfzt98z11nwqr+WmaCMuzRbzyb0t+XYtR93HH+uNiV9j31M7fu08/Nl6Eu9nnfGt/cyzV7Dx&#10;RJ5+NasZ6NCXP5nYGZ8aHggPhAfCA+GB8MDr8UCZLz/t5/JOnjb05Ydy45eNg+TjPdPZ0Je3TEHm&#10;yNPW8gePnkNIgiE2XxILr2gDYiFq4Vf4K49QdN6IBfIHlUP4ImXNm+7u061cd9c0dx+t8v/HT87v&#10;Xt29em7TimnuXti+fuP6jfs376V6/ybucO1O1zR3oeKKteMvUjX1FKwqNzUVu4M2bkyKbNZ0WUCb&#10;cSduqi24Q/elSX1fdb+P1ryoaWgxBqtHm5r12nbjNYuxWplXj6VPY6vpGrCqOG9fZqmvKg+spFFU&#10;8xF8haoiQh/68qThniGAPKAME4jD5MzXj+M/Me/xnMx6aoGeJxckNLKhLz/tb4/8aOLy/Xz50Jfv&#10;x7vD5MqXhF5xji0f70TnfZzzdN7PRCtn/pcbv6Y4h2rrwnI1mzzOhb58m6KQRbMha6/qOX8f2laT&#10;GXg0aVzVxzj0FOPQLgt/C5itxTn8dlCxmeiczHMWmnSeZD705Q8T5/Bevr+MeXmEs/arxjmtC/N0&#10;vjYLDTYvMq+ZaM5Cf5d2ALCZaMxAj52FfrylWeg7G5+t2yz0B2uWL//sYuTL57Ez2uGB8EB4IDwQ&#10;HggPvB4PnES+/GnIFf8x9Og383z5cbQi9OWZV3h8OYRG5D2lCH358q5fRGC+oAMJEuxbtPVoU3Oq&#10;qqPmrSZ1fPXnO1tCKVYStUAVqRClQEtEXpRCOYS/hL58x+M9Qxim8yV9WPZef2T2PKHwyjU5lxeR&#10;F4Vna4hSjM0hDH35Mb+UxOVDX54xbIz1cY69KXLlNfPsFWw8kdfss1exoVrb0OzzOH351a2t7a3t&#10;e4tZaO78arPQILugvFx3ZLPQmIm2gmuu7USqK7Jdp//x3377e1QrmFm16zqv8SWfbtKVX9VHDvTm&#10;1ZqGe4829aeqvUN33SZZX8uzxchsv5bfFiP0yfDMc43Ih7484k1Zls9Gj493ODqPp0/i5y6Ld4pz&#10;nIVmlDOrWMf1BLbCwBN5rQ0zIg8ybwXrwobWhtWoPHb1LdeGQcHmUUXFRmvD/rrKtRahYzMmusZ7&#10;wgPhgfBAeCA8EB6YwgNlvnzoy58effnjzaEXlw99eebK0x41h7BOLpg5KDuUQ8hswtCXr9/xeyow&#10;X1CCBAsqjzaN1WvbjdcsxvIy73qwqqm56MP6R5O6quV3mO0TC9CLsohYgF6oiMzXiIWReRAj7YgH&#10;kmRUKfTljbozJ7BmLWOwfK4TDRELtkpi4Sl9SSz8Sn+/yl96CGiJWmiFfy2H8O6duyl7EFU5hFBk&#10;oObuf/kSag3nkuJun1aY5i5zCE13lzmEohVvh45NfwY69OX7se7oa8MU39haFueG6LzWhSlX3pN5&#10;rQ2zdWEg9FobtrP5ZMvWhn3RKUX/8dzjK7tXXy7Whr2/9f7Whe2cyvu1YUblsS7syVe4jhqVx7X1&#10;xTe41hqVNyKPtUuaORWRF31eSdd5VF+a1PfVR4t5Fkes7SMNe21q1GvbjdcsxmplXj0WP0u2Sc2y&#10;6hvMet/N+vLASucTi3crLtYh6smn5mWbhQ59ecabelzys8vHFedwDj7e5XPQ1vbxTnTexzlP5/1M&#10;tOh86MtPcacfxwgPhAfCA+GB8EB44LR74CTy5ZGrDuIcOesnqzMvLh/68mNyB/kesndvl+UQlqSC&#10;DF52iFKMzSEMfXmRA2u1yUxV7Yj95yYN1KsoBVpGJnIrSoGWiDwohUiFCAVphZEK5muCxqMYkefK&#10;fuZ5+pX9D26HvvwYolF/j5hI3vKEwtP4Ur3G03jwCpEKTylA40Xka5RCq/qHcghzKn/2Fqi8lTKH&#10;MPTlr6/f27i+fn/Dys7mgw1w3SdbD1M1hRRwX9Bfy9XGtZaa58rqBkVWlQYZcsJNnQzX+LJQg90s&#10;Y4Us1dC89REIPcQoWsaro1oex47I5zdZX3736t6ne59Cs211Qeah2LZVVW3z+fJG5l8kPm/XWZJ5&#10;0GIrvDab1Xyqrusr6RpflsbFBcYJRY55ihwosKqpOfBo0/hUtf4RTRr2FeenMkttX/23Xkmvoire&#10;yVuY1VC8o29DX74fY/L4Y21P5Ovxa+x7yqNjpH8OfRbvSfxBcc409/3cM+Ibq2afvYqNz5UvZ59t&#10;11ebfc5j3V7aScXv+soZ6HwvFarY2F4qkS9/2slFnF94IDwQHggPhAfePg+U+fLTfkfqWNOGvvyy&#10;HPijvv4/D60/H/rylinIHHnaWv7g0XMISVLEWHwOIYmMWA3IjQi92A5ayiMUCwp9+T5BaNNAvbbd&#10;eM1irFbm1WP1P3O+oBUYbVxtMmZh7ZkjF6IWnlh4Ou9zCENfnpTAMwSQB5RhAlHLIcT7a6V+HP+J&#10;eY/nZLbPLbiyn1Y5hGyFvvy0vz3yo0nHpp8vH/ry/XhndL9P88nlZeuEXnGOLR/vFOfQUpzzym1+&#10;Jlo5869HX75G5UnkMQdqCjY1Ki/GjOu36LOu8mg1RS2jBEbmRU1DlUebxuoV8Qyv1ayN6nmevQ9t&#10;q8kMPJo0rlp+g5n7nt4D6OX+kd9yMo+2ivm9Ngv9Iq1rwEy0n4X+uFsp8f2ZD9c2koY4KGx/11co&#10;ndiMJVcVXVuy66vpnRs7JknuM2aSZ17ZaXntly2jBEZKCp7HGbWniXOMfWPjnT+/8ht4Qs/vLis1&#10;m9CXz2NUtMMD4YHwQHggPBAeeLc9cBL58syV71uQ5cihf3059Hm+/DhaEfrypBWiE3lrWc68JxR+&#10;t1dSCiMVnlKEvnx51y8iYHQgQYIFJYD1jzZ1p6r+yOw1qeGrP9+ZIxSgMr6spD6qSEXOKXJSIUoB&#10;KmR5m79k+fJUXZguXx75Zx99+fmCVnz+tSmkmFrKX779Lum9WkHudk4swC2MWiDn2wrzwY1aME9c&#10;9+uiFfmdfXnfX1ILkIKyDFOLOoE46P3l0THiCQX69aLvo2/L1hClgM/oQ59BmO+EZ97H34EKNpZH&#10;eC3p10DBBjmElkdY5svv3djdfnnj+faQis1n6x+uScXm2UXp2Hy78ab9ahKXD315xrAxNo9uak8X&#10;52wdgZ971noDzT1bSzPQoS/P2CPbpuZUVUfNW03q+OrjHHuKdz7Osac4h9kLFeXK14h86MsPxzlE&#10;o4Pi19jXeBwf7/i5y+Kd4hxjOaOcWcU6/hawXwZ+XRjinhX+puCvjNCXf9PibpxveCA8EB4ID4QH&#10;wgPjPVDmy4e+/JujLz+UWz8ud15cPvTlmStPe9QcQrILTy6YOSjrCb3PIUQv9OV5j9+38x4ZyLlB&#10;3m5Tp17bbrxmMZaXedeDVU3NRR/WP5rUVe2fe5PYe17JKWRFLEDpVQ4mFkbmkUl4OH155RA+2nq+&#10;DUK7u41V39Q7+ehLUnnsqnZtQeWpYW6ryv/ybZ/IiyaLyOPuWzmEuDsvC+/kZT3jLim4ZwfsDROI&#10;w+TKv1oOIc9V36AkFvieKpylMD8ZreCzqAV5RU7mczUb/m1CX77/C0hcvj8DHfry/Vh39LVhim9s&#10;LYtzypf3u79qXZhy5cHmReZDX94iT5tMvbbdeM1irFbm1WPZJ+XPTeqUVfHOxznGPMW5FTcT7ek8&#10;op7inc1E2yw0Z6ItzkFXyBSG6rPQw/nyiHXQNvGxzjLmlS9vM53YtcPHOuidW/nf+7PPmEG1QuIs&#10;hTJd5dFSfGNbUQItxo7SMsKZHY5zJPS1eMe41rf8N976T0SvTuj9N0CP382s98AQnYf/NBMtOn84&#10;fflyFnpv8Xf2SjZYN2H7qPywiV9BG+sb61Sy+fulZxdvdmstYt/XfiSNfnggPBAeCA+EB8IDx+WB&#10;k8iXR058P1e+3wdZRgl7fH4Qlw99+TG5g3wP2bu3nsRDvaZeRCpKGj9EKfyqfp9FKFJhisfQPzYd&#10;ZOghYyc8KzubD5NeMurO5p/PU1fqk/OPr7xMqrvQ3MVueKupbG17zd0Ht+/f3LltxVaK26rxp25H&#10;PFtfbiv8ldWtO2ztiIf7bssN59257tfZahzB1v0+W/MKFci5AdttakxVeUxvm9StV56r2Zkj8vh+&#10;vtAnpi0vUiFCQV+ad21Vfz+HMPTlPUtYTi88iTjo/f7I7JUkxVMKTyg8jQevEJEn0TG+AxovIl+j&#10;FDmRZ7783Ts2e/LdHWjLh748fzeJyz9a3b24e/Hc5b1L5y6fu7y6trpGMh/68l7BBvENMc8XxDmU&#10;ZfFOca5UauPaMJt9LteG5Rr9jHYW50DmrbxIFpW7vnIPAOwHoF1fdzY//o3Fui/OYN/X0JcfHw99&#10;nGOvjHWHi3Mrjsj72ecx+vLU+KfmP3+LYHdz2+Hcfqncv0mN8O/PvHcZ3BUctlSysVlo6JFTycbW&#10;hg3PQttMtOj83/ZpMtn8//k9r+U2G+25dJ3OI06UpaTzJOOMP2YPiluHfc0fmb3p4hxn6OUtT+Q5&#10;62FWO5yHvjyjWdjwQHggPBAeCA+EB95GD5T58tN+S/I/2tCXH8pxP+5xzHDgM2RDX94yBZkjT1vL&#10;Hzx6DiEJhih9SSy8og3ovAi9X+OvPELyCpAKVOQPKofwRWIWpPNGLGwHQ1D5nc1Hq/z/8ZPzu1d3&#10;r4LK2254oPLYDe/6jfs376UKIl+j8nZXzLw1MHnkbNsObcaNSZHNWuY3aPNBRB602ld/zz8vCDho&#10;AUiBf7SpW69tN16zGKuVefVY/hPRa7ohWNUmtX2Zpb7qbJ/PrzhiAV+hqojQh748KQGpgegEWsMk&#10;AnmCeL1mbVTP9eP4T8x7PCezJWPxhL5kNfmagpxZLMshxCp/2/mVdN7y5UXmazmEZ28hX7SmZJPv&#10;hiclm1zH5sfNaX8lHP/RxOX7+fKhL9+Pd57OD89G1wm94hxbPt752WjFOU/n/Uy0cuZDX74LMs60&#10;qVeviGd4rWZtVM/z7H1oW01m4NGkcVUf49BTjEO7LPwtYLYW5/DbQcVmom3+3+9yHvry/VhVi2+M&#10;e4pwvtU/hvXzCGftV41zypcHoVepzUKDzYvMayaaaxny3V+xpo9zK6VqG/Llodr2fPvx1uMt7fx6&#10;Z+OztPdAni//7GLkyx9/RI5PCA+EB8ID4YHwQHig74GTyJfv58aP7Ufu/LS583m+/DhaEfryw5Ri&#10;qhxCIxWeUoS+fHnXLyIwX9CBBAn2Ldp6tKk5VdVR81aTOr76850toRQrjshj5sIXEXlRClvZj9kQ&#10;1LqCTX8nvAe3f/gdZ2T+dL6/G159dT+VbIzyhr58zik8oUBuY72IyJc0fohSjM0hBJUPffn+75p+&#10;X1w+9OUZw8ZYnyvP3hS58iLyXsHGE3nNPqOlGWifK2/rwmxtmOXL27qwBxt5vvzzK8+v+Hx5Wxt2&#10;bzELjTlozUL7nV+ffAXFFKxFMirMWWiQYhWbgUbOt9aGYWYV13PbPwTX+bI0aUzVRw705tWahnuP&#10;NvWnqr1Dd90mWV/Ls8XIbL+W3xYj9MnwzHONyPfXhuFvYqW26+uD22W+fLnzq1eysVgnJRvkzHMv&#10;Fcx8Wqnvo8LZU3Fmywvneqjyyu/VXsrIcZhceUSl4dno8a/xOHmUG1KvKeOd4hy/m//WinVcT2De&#10;8kRea8OOS1/+UeLypYqN9lL56yr/2wkdm34kjX54IDwQHggPhAfCA8flgTJfPvTl33x9+WW595Yz&#10;Ly4f+vLMlac9ag5hnVwwc1D2oBzC0Je3O/v6Pf+8RwY6ZFCYNo3Ua9uN1yzG8jLverCqqbnow/pH&#10;k7qq5TeY7RMLfMeyiFh4Oi8yXyMWRuaH6Lyt7n/yFdb3//kSufxfVz9cC315EIuDSp1oeGqBXkno&#10;PbUoiYVXtCG9CX354/mlIy7fn4Gmis39jXsb91PZ2bTZZ6wrsjVGtt6I64+MCNvaJCPFxo61W6lf&#10;4aS9QnymONVdZBUd8hbXW8kyxng7TNm51qtm+3GO/cPkzIvS5+dt7WVxbojOa12YcuU9mdfaMCrZ&#10;5HReSjZfdErRfzwHHZuXi7VhUGy7sJ1Teb82zKi80V7QX1SuDcO1FpU8HmuXjMjDisiLPq+k6zyq&#10;L03q++qjxTyLI9b2kYa9NjXqte3GaxZjtTKvHoufJdukZln1DWa972Z9eWCl84nFu5WlM9E2Cx36&#10;8oo8yyk84hrjG+1QrDtMnCvjXTmn4OPdODrvZ6JF50Nf/nhiYhw1PBAeCA+EB8ID4YHT5YGTyJdH&#10;1vfYHPmh90Xu/KvnzovLh778MNUoCYXnIeyJTpCglJQCIyIVntOgN0QpxuYQQnk39OVFD+qUoU1v&#10;OErNj6t2k5r1KkqBlpGJ3IpSoCUiD0ohUpFTH2sbEQIZsgoez3z56fXlmUOonV99DqHlER4uhxD0&#10;GSS6LMyzM1ve79cJuGhFv7WcXtSJRO3f9Y9t/ZLI+7P2hMLTeHx/Efkyh9DnEZreriiFVvWbio3t&#10;+hr68rVfWOLyoS8/NtYhsuG9vtTVaxDzfFGcY8zz8U6xrlwbFvryjB3zFDlQYFVTc+DRpvGpav0j&#10;mjTsK85PZZbavvo4t+KIPOKeSujL+9hRxhaLf2UkqsWro46VR8dIeS7+XMfHudCXr0WoGAsPhAfC&#10;A+GB8EB44F33QJkvP61HmJ1JG/ryy3LZX9/roS9v2YHMkadlzmDfloS+pBZgGCWh99SiJBYgFyog&#10;FqIWPvtSeYRa4a/V/cohDH35NvGDsrbdWM1irFbmleOkgxePphuBVRWxYGuIWnhi4ek82IUIfejL&#10;kxJ4hgASgTJMJGo5hEO5hPXj+E/Mezwns55aoOfJRTknEfry0/72yI8mLt/Plw99+VeJc2W883Te&#10;z0T7OOdnoj2d9zPRypkPffkuyDjTpl69Ip7htZq1UT3Ps/ehbTWZgUeTxlUZ3WSH4hw5vWaiPZ1X&#10;nKutDavNQoe+fD9WHSbOMYe+fwzr5xHO2q8a56Rmcxr05f9r6MvP80gZ7fBAeCA8EB4ID4QHTsoD&#10;J5EvP5QDf9TxyJ0/Wu58ni8/jlaEvjxzDX0OIXslkfeUoiTyovGkFEbkPaUIfXnd7as1z6iAoQNQ&#10;gvLRpqGpanl0jDRF1VmiNSsq2YTZlQNyCD2Rp3qC7bBrigpQVWC+PFUXnn5T19wNffk6fRgm+UN0&#10;AozCEwr060VEvqTxQ5TCr+q3XHk+ayc8UzwOffllv5/E5UNfnjFsjGVk83a6OEeVHz/7rHx5zT57&#10;FZvQl0fc8Y82daeq/sjsNanhq49z7Cne+TjHnoi81oX5OFcj8qEvj3hTluWz0eNjHo7O4+mT+LnL&#10;4p3iHGehfbxTrCvXhlGf36xFuuPSl/9h82B9+f8R+vLB6sMD4YHwQHggPBAeeO0eKPPlQ1/+7deX&#10;t5x8cfnQl2euPO1RcwjJLzy58HR+WQ4hCP1vU868qqiFiEU9hxBKNi96ajbQR8ZueNoR79Eq1698&#10;cn736u7Vsxv/8W/vb53bXN0yzd3ri53wapq7D78i8SUBtvw1au5Kd1f53VqnjhZy46zyLt1sU9Br&#10;3uV7O++RATKDvm3TQL223XjNYiwv864Hq5qaiz6sfzSpq+rPHL2Zq94D6NE3ZuW5g3MIjcwP0flh&#10;ffnP1rkT3qMt7Pq6m0ptJ7zPv5aKjamlgASbgg3UVHIVG+jCWoUKiwpXr49TsMEdvi8lBRc3yFvD&#10;hP315RDyXPUNSmLhFW2kZuNzCOE/qdmQy5u///ItfJ+r2fBvY7vzXvvadjD86EsrUCQ6e+vcrbOp&#10;vLyB+vLG7vbLG/i7P956nPbCe7zYDc92xLuzsbG+sf7BmnbD+9d/4VXjx81lHPy0vS4u35+BDn35&#10;fqxD/2hrww4f57QuDPFORevCFOc8mdfasNCXb1PUKWvbjdUsxmplXjlOOnjxaNJIWRXvfJxj3FO8&#10;W3Ez0Z7Oe0JvM9GhL5/HOLSH4xxfq8U75sb3Lf+Nt/3PtLiGUU/oFefY8vFuHJ33M9GhL3/aYmic&#10;T3ggPBAeCA+EB8IDx+uBk8iXR3b3UXPjx/67yKFfnkMvLh/68kMkojZO9u6tJ/FeuSbnFcqZ97ny&#10;zJev0XjwChH54RzCo+nL717d+/Tc5rnNfDe8nMw/uH3/JvYMRXnyFSiv5WI/dTviGZ83zXNldYvO&#10;a0c80Xnenet+na3GEWzd77M1r1CBAh6kgXbCWjt+/Tya9FaeKe3MEXl8P19E5EEpRCo8kVceYejL&#10;iw6U/IAjy+mFJxEHvZ/H9NYTCpyTL55QeBoPXiEiX+YQisjXKEVO5P/y7Xd3Ql9++LeSuHzoy9di&#10;Wm0M8Q3jviDOoSyLd4pzoS+Pa/tK73pvV/+miHOIEyrzrg2rmpoDjzaNT1XrH9GkYV+b7Hz995ml&#10;V+x76nkljaAq3mn2OfTlfewoY4vIuI9CB8Wtw77mj8xeeS7+XMfHOc7Qa87eE3nNPqOVrw3L91HB&#10;Lje2lwpnn5E98NGXNvuMGWgrL28g0wAz0LuLzIN8BhpZCXc2OAP9wdp7l9+7/POlny89u3ir2y36&#10;D2eGY0q8Eh4ID4QHwgPhgfBAeGBKD5T58lMe/f/NmWFHG/rylqt+GnLyvb783qW9S+cun7u8uvb+&#10;ZWjubq1vrd/buL5+f8PKzuaDjZ3Nnc2HqT7ZQg72k60XaZdRVMvR/mkbOWy/LqqxY9Fk5L+pKBcc&#10;+XJl4Z28bE62SyLgyYF6NdpgY8wJrNla/iDfV+YR6tPYqp1ffv4lsfC6u/CJ8gjlNbSURyg6H/ry&#10;fYLQpoF6bbvxmsVYrcyrx+p/ptEKjDauemqB3szVIWLh6bzPIQx9eVICUgOzIBAowySilkOI99dK&#10;/Tj+E/Mez8mspxboeXLhcwjRC335aX975EcTl+/ny4e+fD/elTGupPOIdXVCn0c6a/t456O94pxX&#10;bkOs00y0cuZDXx4Rpv9o00C9Ip7htZq1UT3Ps/ehbTWZgUeTxlXHxzlGPJF5UHoVPxOtOf7hXc5D&#10;X74fqw4T5xj7+sewfh7hrP2qcU5qNn5tWG0W2pN5zURzFjqn81jTx7VhZ2/lZD5fG/bcrQ27s5Hr&#10;y9vasGcXn128GVz+ta/dz+N1tMMD4YHwQHggPPAueuAk8uXH5rxP9b7Ina/nzuf58uNohZH5J1si&#10;808Tnzc6D/UUVE/mQY/9HbY48+HofHm/X8vZIxuv2WFKXycRB72/dvza+fiz9oTC03jmyxup8JQi&#10;9OXLu34RAaMDCRIsKAGsf7SpO1X1R2avSQ1f/fnOHIkHmfdlJfVRRSpEKTyRF6Wwlf1QsDEVmxff&#10;/PTvT7+huhDVhmx9w87th19htcOD26EvX6cPwyR/iE6AUXhCUebKk82LyJc0fohSjM0hhML88ejL&#10;exWbZxelY/Ptxpv2W0lcPvTlD4pr/deOO87xN4B+FXgir9lntDQDTbU2ZgYgSwA1V2uzTIKPf2M5&#10;IV+ceX7l+ZW9T21t2OrW+1sXtk217d5Cte3+TZSdbm0Yrpe4dvI6iusqrq+2KqxUbcN12daGIedb&#10;a8Mwu2rXdV7j/ZUfvcZVHznQm1drGu492tSfqvYO3XWbZH0tzxYjs/1afluM0Cf5ujAf57QuDJ6t&#10;rw3D38RKfS8V5jx/f+a9y9DkQm40NLqQMY3caWRR11TbLP/acrHBfbEOiaptuNrmqm3gxlJuQ1vF&#10;Zlr/P3vn7yPXceX71IEFEBAZvjfxBiIgrIYAA2KwFDhYEdYYbyAPgQl4AUmgAAkwFzDMH7tBB3Li&#10;SAqMXQyTm3tfQEY2yD9BESfxA+j/YBWRDi3j1bfP/fJb59a53T2cHs6QPF2oqao7zdvdZ6T77fup&#10;U9/ieqj2yu9naqkVaiN9aSm59GmZhq3ye5wfz/MFOoeyTO+kc/xs/lNL69q1YT6OljPPWNsuKvY3&#10;qHPm+Tf6rDi2RVT+xdytraXy6S//pul3vt+MQEYgI5ARyAi8CxFo8+XTX/4s5LK/jvcgLp/+8iDz&#10;zIkf5w/yeEvvY2qBoz5n3tN5jDyh9zmEGMnNBn0VP8th1KLOIUx/+QEhLCAU/fC7qMWxusyGEVpV&#10;vAbG7aMrh1RbaiFiAXrRFhEL0AsVUh9rReeNWBiZBzOK6Hz6yxuReH05hCQYYiwtsfCONqQ3ljMv&#10;toOe8giNVkzlEN4ZnGzqHEIjFukvLy4/noFOf/nj6N1xdU758l7ntC5MufKezKe/vKlPX5q49sPx&#10;qMWxqMzCc9kr1T+7Mmir9M7rHLTO691GOYJqerfhtM4TetM6m4UGodcs9LMls9AfDznP3567uL1T&#10;dlIRlcdeKi2Vt6ukqDxzskGC671U/quQeSt/dlTertokznIo82yaxFqtVAI9akfbela+nLJHesfc&#10;+HEbz1b7VySZZ6v36j8BRl7vfASm6DziF9F5xNsI/RSZt7/ZZ9+Ykw3+jnW+/IvAyQazM7aPSutk&#10;8z/Fxybz5d8F+pGfMSOQEcgIZAQyAmcrAqeRL4/s7XXlwh/1PJk7r9x5cfn0lx/nCS4axzTeEwqQ&#10;+biIyLc0fopSrJpDmP7yNTtAv19jxfnaR1cOxVWUAj0jE3W7VY6piMiDUohUeCKvPMI4h5A588zz&#10;XFe+vOWjMT+tziE0YnG0HELQZ9ydt8Xf0bf3+y2tYC5fyxBwZDm9WP058SuITvC9+XftCQU+ny8i&#10;8iQ6xndA40Xk01/+eN+bxOXTX36RttW/g85h7EvsXtPqnXSOs9Be76R17dqwaPaZ6/CgcZx9th3O&#10;LWfe8uVth3Os54PnHory5R9dw04qdb78pf0bN/dKvXHz3ueLdjnnOiTMeqIyXx602IrlyvNarflU&#10;kuf0l6fSbRTNQ5XeKVrpL++1o9UW05hWid4knaNjm+kcf4rIc9bD2vSXP57y5b/OCGQEMgIZgYxA&#10;RuBNiUCbL7/ed05febbpL4+ZhLNR01/eMgWX5cozn7DNl2+pBRhGS+g9tWiJhXe0AbEQtVCuPHrK&#10;I9QKf63uVw7hs+IpZA5D4xX+YBUPN/n/4y8+PPzk8BPs+oqyuYeV/aAVLanwu74aqTBKsTqpAG22&#10;O3LenfNu3dqu3K/76tn2rCHg4OSg4v7Rl2FckSOI30WtHW1/zsJzldOMHt0wRqvqPwFGW67aJ8fP&#10;jaEqhxDxUiH1+elO+suTWHhCATqBMk0pohxCPD8q8Xn8K9Yjvidrx4TFzzh4Nm+j9Jdf73eP+mzi&#10;8uN8+fSXp76xPYrOtXrXzkZ7vVuNzvuZaOXM12vD6JxHJ73ayebBfB8caB3dTL489+ja82GHc7jY&#10;mNaRytPF5v58d3PvYlNrHZg8Z0QjKq+rtbQO13NfupEGtBphR2aVjlh/kJhR05dxXKFm+F3U2lH9&#10;nFXPQ99qaSYeXTmuau+4/rk1oXOMBb8LWKvISec0C43ZD4u7/QVsXRhnodNffqxVR9E5at/4HDau&#10;Fc76x9U55cufBX/52zu/LGsp4HP0wXb6y9eamf2MQEYgI5ARyAhkBF5vBE4jX/6oOe4n9fx3PXe+&#10;zpdfjVakvzzzCX0OIUctkfeUwhMKT+PBK0Tk2xxCEfmIUtRE/q8DkX+2X+cQPqhyCL/7UFxetOLC&#10;3pjMg85Pee4yh/DJKIcQd8+LcwgXEQvcs7fUAsfaMivHVEt3PkbrH30Zrqv6M3PUlY6vnXu/W2Xk&#10;K9mEtRvlt6giFaIU6IlUMLY/3QEVsrzNv89ZkZEKeO6a727suZv+8jF9mCb5U3QCjMITCozjopz5&#10;lsdPUQq/qn86h3DKX94cbLCy31b31yv7n899d1/cPCxuDk/3D91OeLa635OKH6/8WNb2v13+8n8b&#10;djnfLDucX9q+cR07nNsu5we79+Y7nIPqgu8u2uXcdjoHLbbyj5f7qWg+lddycyfzXBoj5pP71isH&#10;RvGML7VHLTVqHa3OWvfa9+LfbfuZ/KeWztGxTdHyRJ5xtVYz0OkvT+1R25fuuqrOWve6MvDV6xxH&#10;0jqvcxxJ56ZmniMiD72rqbzpHBzmY63jjEz6y6+ueVA1zm6LyEPnVtE76Rxnob3eSevatWHKl9fa&#10;sPSXf700IF8tI5ARyAhkBDICGYHTjECbL5/+8mcln/2k34e4fPrLL8uZXzWHkPTCkwtPLTDy5MJT&#10;C4zSX573+ON2NiIDNTeo+30ZxLUfjkctjtVlNozQqpbufIzWP7oyVB2/924hnQe1ELFAX0VkPiIW&#10;RubBLCI6n/7yRt1fXw4hib0ofUssvKON3Gx8DiHovNxsROe1uv+/yk6E9N3FDoWov71tjkPmu2u+&#10;yR999c9z393zX7xfipH550ci8+Lyf9g9ze8sr/La0/nyovJ3d+6VUlN520XUZje5/oi7mxuRBym2&#10;ot3NPWPWtdxf5cca0GqEHWlpPDXGt9MUHnnwY33jmDny43ZVvTuuzmldGOKkEs1CI84i85qJZr48&#10;9qBnzrycbL4cXMZ/V/LlDz95Pl8bdqHZ9TVysTHay5lOrg3DtRaVM6RYu6SZU+34qmv5xjDrSipt&#10;bTfSgrFW1Dpifa80HPWlE9d+OB61OBaVWXguvpbarnTbqs+wVX7bVkVgY4iJ6Z2n89FMtM1Ccyaa&#10;fwv+bWIyn/7yre4xN37cxuReZJ69mNBL59jzercanfcz0aLz6S//KoqX/yYjkBHICGQEMgIZgTct&#10;AqeRL3+a/vLLcu/fpRx6cfn0l5+mGi2h8DyEI08ovHNNzVxE5D2nwWiKUqyaQzjlL2+58g/m+Z/I&#10;AvX58nDdhYtNTStqJ5v7t5Azb8X8yo1YIFMNd8Z2lwwqDFohYgFyEREL3HcbteDdue7X2evcXb3u&#10;99mbBVRA1EC9vnTXVXXWuteVQVz5Xq3dakgFP6u1jIl5y4tU1DG0vhEhxtriTiLPlf0xqbh/61Xz&#10;5dNfnmRi3C7LmfeEwtN48AoR+TaHUEQ+ohQ1kf/P33CXQu4BgHz5etfXNl+eVP5pyZd/uv9wr90J&#10;7+Kwsn+cL/8mc/n0l19V66BseK4v0DmUZXonneMMhNc7aR3XExiV90Rea8OMyIPMv7q//NNr6S+/&#10;uh7WKqd+q3VH07kNR+TxPUDlpP3lv9vFaqBH5Up3OOz8ajOUdm3k/CX2D/1VKZjd5ExnvfMrrrt/&#10;uqvdX//ycrdSeqX/v//gtdy81D2Xxoj55L4l1VbLGV7fjjUopurL1oBN/b49O46sT+fSX/5NowT5&#10;fjMCGYGMQEYgI5AReB0RaPPl1/uq9Mtgm/7yZ8NbHrn43l/++ZUXw8r+C1fhubt3fe/63WFlv+UR&#10;mosN6O6ilf2W0zbOIcTdtopyCHF33hbeyautyXZLBDw50GiaQLy+HEISDH2Clljgc6ogJqIWihp6&#10;ohbM07R4/3Uf+YPKIUx/+b6ghLb2w7GoxbGozILzlJM3j244glbVUwuMtlwVnffEAmRedN7nEKa/&#10;PCmBZwggDShTxMGyBPF7lHFrR/UzPo9/xXrE92St2Ap7nsa0rCb95df73aM+23S+fPrLHydXviX0&#10;0jn2vN5J59CTznk6D62Ldn9Nf/lBZFzTl1FcoWf4XdTaUf2cVc9D32ppJh5dOa66us5R8TQT7em8&#10;n4nmugSb8Y9nodNffqxVkb5R76Rwvjc+h41rhbP+cXVObjZ+bVg0C40VYtHaMM5C12vDPvoK2QNW&#10;Fs9CP9rTLHT6y9c6mf2MQEYgI5ARyAhkBE4vAqeRL78sZ/2s/P5tz52v8+XTX77Ni5+m+iL/vtfO&#10;GJBNWOsJhafxpBRGKjylAI0XkVcOoShFTeTTX96DhL4M11X9mTnqSsdXTym2HIkHmfdlY0EOoSfy&#10;ohS2sv/vg6sC8+UXr+z3+fLY6+z2zu0d5hA+HXIIX9yEy4kVcz+BR7nlX5tDit0VI0cbHioolkOI&#10;O2gV5HibC4vlEfocQuaJi0/73EFSbFJttVHuXksPYsowTewXPz86f/Q+9C7rHj+LPqt6U5TCr+pX&#10;VD2psOjj70AHGyMVzJVPf3n7biUu/2jz8PLh5fNX019+kb7xd17fOFqfznGG3s8+i8hr9tm72KS/&#10;PLVHbV+666o6a93rysBXr3McSe+8znEkIj818xy5taW/PIh4W5bPRi/WtloTcXaeT6/E1/VEHvrn&#10;i3SOWi6dQ09ax+8C9s3AE3mtDTMiDzJv5U7ROVRS+XptWETlX8z3UcGaiHptGNaFPSz1+11898E3&#10;oHrXV6wN++Mm9yb43bnTuzfPV84IZAQyAhmBjEBG4N2KQJsvn/7yJ+3rflbOLy6f/vKg8nUO/avm&#10;EMbkwtN5jDyh9zmEGKW/PO/xx+1sRAZqblD3+zKIaz8cj1ocq8tsGKFVLd35GK1/dGWoOn7v3WSu&#10;fEssjpJDCDpvJf3la8rg+68vh5DEXtSiJRYgFyqcpbCcefkhoCdqITof5RDemXvLv6q/vJxspnZ+&#10;TX95eMynvzw1Dq0n9EfXOeXLp7+8V4taR6zvlYajvnTi2g/HoxbHojILz8XXUtuVblv1CbbKb9tK&#10;lbNdzjfKM4zQezofzUTbLHT6y4uVe22LyHukdz5DXqPo3+u11IsJvXSOPa930rlFdN7PRIvOp7/8&#10;u8Uk8tNmBDICGYGMQEbgXY3AaeTLn2V/+alc/bcxd15cPv3lmR+4SltzCfU9oUh/ecvsTn95sopF&#10;lAK8wucQilT4Vf3KI0x/edJvUYO2t5xexEQi+nft2XFkHTmElkfY5hCKyEeUIv3lV//Wpnz59Jdf&#10;RePwHBS2XucwWqZ3fuY5Xhtms8/t2jDly2ttWPrLz16ScPHxca8vB9ZVx+e2cVcaX6lw1m41RF40&#10;Hj3QeFTpXfrLk2KTaquN9CXSoUivXvVYdP7ofehdosfPoLal8cqX9w42nshr9nm8NqzOla8dbGwf&#10;FawN4+7mH33FFX/Pb2L9H/LlsafAYdlLpXaxqfPlP9h+7+p7V5Ev/9+ZLz9bXVvzmRmBjEBGICOQ&#10;EcgIrCcCbb78es7Ls9BXnm36y6e/fJ0Ljny5tozzycd5eC0VEDeoe9MEos6NX5Yrz9z52Ommfj3r&#10;t8TCU/qWWHhqgZgoj9Cv8JebjVb4G7FIf3njBvjZT1bkCOL3UWtH25+z8HzlNKNHN4zRqnpqgZEn&#10;F2AVVjZKi6ocQtF5n0OY/vKk4Z4hgESgTBOJKIcQz49KfB7/ivWI78laTy1acuGpBUZn21/+xytv&#10;Z758+stT39geReegeF7vxlo91nKv9tI5T+fTXx5KMWtqORQ8+nIsrlAz/C5q7ah+zqrnoW+1NBOP&#10;rhxXxfv1ZauMVU3j6p8i89A8FT8TLec2m4mu14Vxl/P0lx9r1VF0jto3PoeNa4Wz/nF1borOR7PQ&#10;nsxrJppONjWdj5xsQOfhyjd2son95Y3M/3D5h8uf/9zuWNPHhnfy2WYEMgIZgYxARiAjcNIROI18&#10;+amc9Dft+JueQ1/ny6e/fEwjpsh+S+NbQuFpfOte42k8eIWIvKcU6S/v7/htNKuogKEDUIL20ZdD&#10;66rt2XGka6p/v1uOUIBW+LJRxqgiFaIUnsiLUqS/vM/ha/nBNJ2PCcSi57dnxxFPKDCOy1QOoV/V&#10;/2o5hHDeTX/5Zd+TlC+f/vJTmhYdP2mdo2Obn31Wvrxmn1+Xv/z9WwelPPj64Nbjrx98/eTXj+cV&#10;+3aAAtMv7O/FN8x2ItUV2daG/ePf//d/oFrBzKpd13mN91d+jDpXvXJgNAtrOTx69GW8rjo69TDs&#10;Sutr+25xZOtlbT8tjjAm0zuba10Y4stYM/pya3tS/i78G+Hv9bj83fC3O7h1/xY9wr89995VOIib&#10;n/j3u8iYRu40WG20l4rtzUHvcu6lglxtK7YTqbK6bR8V7KWCqmIzrXQoa+dhfY55qxyRvkQ6tHw2&#10;enW9w/l5Pr0WdA5lmd5J5/jZ/KcWkW/XhjF+1lp0019+ma7l7zMCGYGMQEYgI5AReHsi0ObLp7/8&#10;WfF/P+n3IS6f/vLLcuZjah9Ti5bQHy2HEIS+XlNQMwsRC63w1+6vf91HeVYqfJCf7MEP+cne41If&#10;7D6e14PdB7sHuw83uX7lFx8efnL4yfs7f/s/F/bO727ube7t7e/t37h54+a9z++Weu/zg1uoMakw&#10;WmF3y2NSIQcbMgprdVfu79nru3nrx/f8sxEZGJBB0/TlSFz74XjU4lhdZsMIrWrpzsdo/aMrQ9X2&#10;E2y9JBb4jG0RsUCcVBbnECL2VkQs8LcxYmG0AsTi4NZ3V/iX/+Pmxe1fln1fbdfXh3vY9RVrvSNS&#10;gRXiv/rGSAX8y1FtB7Z2x1dRCuS/qSgfHHfnbeGdvFpPKloqIG5Q96bp+uvLIeR71SdoiQU+pwrp&#10;TfrLn8x3K3H58Qz03vVL2zeu37h+b+fuzr1SDnZRrdg1E9fPx/NrafrLjxXvOLnynImW1knptC5M&#10;OufJvHY6N52T1j0uf62Donf2N/zyZebro2uHnzz/5Pzu+d0Lexf2Lu2b1t2d1DoRedM5XFuf/RrX&#10;WlTyeKxdktaJyEvnNsp1HtWXrox99Woxq3TE+l5pOOpLJ679cDxqcSwqs/BcfC21Xem2VZ9ga/TZ&#10;bKwIbAwxMb3bcFoH1VNMLc42C53+8lK6aZ0jhY/0jrnx45b/xrd6NfZiQi+dY8/rnXQOvSk6j+8K&#10;EZ1Pf/mT0cQ8a0YgI5ARyAhkBDICZysCp5Ev/yb6yy/L5X8Tc+fF5dNfPsoVnDo2ZhM29oSizZUn&#10;m5eLjV/Rv4hS+FX90zmEoPI1kTcqXxN5UPmD3e8+JJ39xYegFS8+HdOKmszfH8g8uK7lpBmxAPcV&#10;sTAuHOcQ4i5bxAL33UYteHeu+3X2OkctdL/P3iygAqIG6vWlu66qs9a9rgziyvdq7VZDKvhZrWVM&#10;LIdQpEKEgrTCSEWcQ8iV/VM5hN//C//yv//w4vZO4fIk84/mZL7NIXz/C7i2/qoi81g7bnQeOYSW&#10;R3i0HELQ51XoPO/y1ZJ4+5bUoG2X0wtPIhY9vz07jqwjh9BIRZtDGK3sF6XQqv7ad5d5nvDcNd9d&#10;/P3gt1t77o5X9mvXV/z3gP8qkGF6cfviS8/dHy6/HT426S8/pWvj49A1HPMFOoeyTO+kc3Sy8Xo3&#10;5WDjibyofPrLS2dq/fH9vgzXVf2ZOepKx1fTN/7cWqJzG47I43uACr4jSO848/HTHaPymA3BzIhV&#10;++7xbFjP8OTXmH22GWh8T0E2QZsv/92uzUIrX95cTuzaaNfJj776bH7dnJ6FxnX3T3dxHbbyl5c0&#10;WbPQvJbbbLTn0hhp9rnuS+fYi/Ql0qFFunXU30Xnj94H36O19eewvv/Ufub51daG1TpXO9ikv/zZ&#10;ogr5bjICGYGMQEYgI5AReJUItPnyr3KW6X9DCsQ2/eXTX175cebc4u/XMeKdvFpSbWtbKuDZAUdj&#10;0qBx+svb/5GWLw8qj2L58pfCfHlP5Wsijztl5hDiDtpKfYfNO2/Q5kVE3tN43OH7MhsRAWMFoAT+&#10;0ZdhXPvheNTiWFRm4bn8K2LUDYfQqvpPgNGWq0bl8XPDEQvEClVFxCL95UnDPUMAgUCZJhFRDiGe&#10;H5X4PP4V6xHfk7WeWmDkyYWnFhjJXx5UR2VZDiHcFYxYwNEGMya/vQ2qJDJvO+LVZP7F3HP3RdkN&#10;7/nNRbvh1WT+7eDy43z59JenrzzbVdeGxYTeKzVGXs+92k/ReT8TLTpfrw3DujBbG4Zc+Wf7tq7B&#10;ZqEfzNeFYQ6adPbLc4+uPR9moDdLvrxfG4aVYVgXdn/OdL2LTa119exzpHW6WkvroHm+dCMNaDXC&#10;jswqHbH+IDGjpi/juELP8LuotaP6Oaueh77V0kw8unJc1d5x/XNrQucYC34XsFaRk87hO4SKzUTb&#10;X8DWhXEWmnSeZN6cbD4eVkp8e248A00Xm/e/wHXQU/naxWb1tWG6WqOna7m/yo81oNUIO9JS8Fpn&#10;1F+PzlH7VtW74+qc8uU9nY9moTHzYW42mA3RTDQzA6h1WM2X/vLT9+H5m4xARiAjkBHICGQEzn4E&#10;TiNfflnu+Zv++zcld77Ol1+NVtyfr/C3VeJ2F4yMbLsr5l0y89qU1Y27alWtVZdbC+7O2+Lv6Nv7&#10;/ZbOkxSQy/tWVD4mD0f5vT8zR+vIITRSkf7y/q6+vt9nf1ZRAUMHoATtoy+H1lXbs+NI11S+R2u3&#10;HKEAlfFlo4xRRSpEKdATqRClUA7h31/mETKHkA42j1/mENJzt86XR0b08nz5f55nW1sO4WeF9oL4&#10;0skGbjZWLIcQd9AqtipdbjY+h5D5cyIXLbUAyW5LSy1ACtoyTS1iArHo+e3ZccQTCozjIiKvT8ve&#10;FKUA3xGRV1Q9qbDon5S/fE3l63z53+yc/W82/h3Kxyb95c+SzvE7gL4VeCKvbxHexcYTebq1wcEG&#10;jm3m1nawi+8rH//MZqC/PPf02tNrLz61tWEg897JZhGZf/y1rQt7kv7yI63zOseR9M7rHEfSuamZ&#10;54jIYy1eTeXxN7Fi6/c8lU9/+UV6NvU7qBp+5wv1dZneSeeo5VQ5a6V1/C5g8xmeyEP3rKS/vFex&#10;HGUEMgIZgYxARiAj8DZHoM2XT3/5k/Z1PyvnF5dPf3mQ+jqHnrmDbGOSTx7ftp7Qt3MKi3IIMUNR&#10;rymomUU9w0FmUecQpr88ODke/WTth99FLY7VZTaM0KqW7nyM1j+6MlQlp1ArYtGN2LwxCxELUHoV&#10;kfmIWBiZB7OwPEIQC6MWIBZvmr882HZL5FsK7tkBR1PEwbICQR1Qxi1zBsdtTPD5WmpbYuEpfUss&#10;8BlVOEuR/vIn821LXH48A53+8tS4ul1V746rc8qXh+apeDcbKt1PN23WH97y6S9vytOXJq79cDxq&#10;cSwqs/Bc9kr1z64M2jqlc9A6r3cbbiba0/loJtpmoV/dX/7i9vIZaPOxUb48c7KxFgmVe6nIwebP&#10;hR9r9tQYM4mzObXhuu4LibVaP5fb6hy1RWqD3rTO8XcnpXN4db4na/0noH5L83wEpui8n4kWnZdz&#10;m/0dajcbcxuyvxlyB+hF5NeGYc+c52VtGNZJHO5j31/s/gtPo9q17YPtD+aubf9z5YfLn7/cleJk&#10;9CjPmhHICGQEMgIZgYxARmAcgdPIl38b/eWncvzPcu68uHz6y598DiHZvIh8u0JgilKsmkM45S9v&#10;O+HBWz795WPy0BfOsKyWpwSPrhyLqygFekYm6nbLkXkReVAKkQpP5EXlbVX/OIeQK/vTX94oxnJ6&#10;QYqxvPVchCNPKDyNbwmFp/HgFSLyJDrKIfR5hJZDKEqhVf0tqahdbIxV1KTi+dzFBqQCLjZPC6lI&#10;f/kb1+/uYPdXK5Zrjd1DkX/t14ZZrjautUddG4brO2pb1rU2DDqGchQ9m3ouz+NnnbkmzRP5dj8V&#10;6Rw/m//U0rp2bVg0+8xYW9ztb9C62NgO59r1tc6Xf9Tky8OxbZVdzrkOCbOeqKu5toEvY3bVKkh0&#10;WzqnC9QJKcesKAcKWtXSnXj05fi6avwSXTnsK96fylbp++o/9Ub5LSrjorln24NGehetDUt/eehN&#10;W94knaPLj+kcf2qGg9nydc68tI6zJbWDTfrLj+/rc5wRyAhkBDICGYGMwJsXgTZffr2fgb7ybNNf&#10;Pv3l61zwVSgF7vB9aR1sPDvgaIo4WGbgOEee4zpvsO7HtIOvpbYlFp5atMQC5EKF9MbipBxC9JRH&#10;uDiH8Flx3jWHoScDVeIKf3juPtzk/4/pL98XztAvLDHpKP9s9OiGMVpVEQv2pqiFJxYg86gqIhbp&#10;L08a7gkF6ATKNKWIcgjx/KjE5/GvWI/4nqw9Wg4hCH3tS0xagVbEIs4hRCankfn0l5/69lLnyz+9&#10;/OLKiyvnr56/urm9uZ3+8rXGoX8UnYPqeb3zSo2R1zvpHHpTdN7PRK/LX547nKe/fKR41EGvd4Oo&#10;BY00DnrXlimdI6cXmQelV5HOaRYajD795Wu1WZ/OUftW1bvj6pzy5c+av7ztcv7D5cyXn9LRPJ4R&#10;yAhkBDICGYGMwMlF4DTy5adyy9+V42clh77Olx+v7o9pRfrLk1qIwtc9Tyg8jW8JhafxpBRGKtoc&#10;QhH5iFJoVf9UDqH57oLKH+x+96G4vHbDu7A33vn1xk3bDQ874h3cinbDg1uKzyHE3bMV3FWr6r4b&#10;tBl34lZ5l662G+Xb2bi9759V9NuwAUhB++jLoXXV9uw40jXVv9ut8gxf9WnR2xgqY6JYWU9xZGx/&#10;umMr++FgYy42kYPNWfeX9+vbtbJfK+Bbuu2pgFbUj5lFTBmmif3i57dnx5H2vUTvt/5c/hMzX15E&#10;vubxNZGfziEElY/85W0nPKzsb3d9tXz5eNdXW91/ewe7D3ywbaTixys/lrX92vc1/eWRtU03lZ9u&#10;wknMyj9Ka3upaD6V13JzJ/NcGqMxubZxy7fHBNzGtf5Ynxq1jrY9O46sT+fo2KZoeSLPuForF5v0&#10;l4fu+Edfhuuq/swcdaXjq9c5jqR1Xuc4ks7hu4CKdC4i8uO1YebU9qR8A0l/+cWUfrG21ZrI83i9&#10;g86hLNO7Wret7/VORL5dGxbNPqe//Mnd+eeZMwIZgYxARiAjkBE4axFo8+XTX/6s+L+f9PsQl09/&#10;eebKs33VHEJyDE8uWsbiaUzLauo1BTWzIPWx1mhF+suTG9RtXwZx7YfjUYtjdZkNI7SqpTsfo/WP&#10;rgxVySnUilh0hcW3RcQCsxYqi4mFkXn4K0R0Pv3ljTwcJVf+eDmEJBii9C2x8I42crPxOYTg9HKz&#10;EZ03YoHV/Vrhf+f2nWFHXtudF2TeVvibkw128H3/i/NfvF+Kd7KB566cbKbIvLj8H3bP2veYZe+n&#10;zpc/dPny6S8/1rqj5sxL646uc8qXT395qQR6s6aWQ8GjL8fi2g/HoxbHojILz9W+bFcOtVWfYKv8&#10;tq3Suw03E+3pPFRPemcz0TYLnf7y4uU1TY/7kd5R18ZtTO71auzFhF46x57Xu9Xo/Cprw7AurHVt&#10;S3/5ZfqXv88IZAQyAhmBjEBG4OxH4DTy5d8lf/llawBOM3deXP4s+Mt7Nv325RCSWYjI+0+M0RSl&#10;WDWHEFmcT/ZQ4WJjBe7IKOYtn/7yMXnoC2dYVstTgkdXjsVVlAK9RZQCvEJEHpRCpEKEgrTCSIWt&#10;6h/nEKa/PAmCtTGxiCnEsuf6M3O0jhxCyyNscwhF5CMHm5rI08Hmzm3bCS/95f13L3H5h5uHlw8v&#10;n78qJxuS+fSX9w42mGNGzr0voPAoovHsU+Gslc5Ry73eSeu4nsDmn/26MK0NS3956UwgQ8OhvrTr&#10;qsMpR01Xxr5C3VS2Gq0TjUdvwxF56J7KP/6dGufz5bU2LP3lScapP2+eztGx7ehrw2oin/7yXuFy&#10;lBHICGQEMgIZgYzAmx6BNl9+vZ+Ifhls018+/eXrXHDcnbeFd/Jq/T0/SYBazw44ml7Jz5zAqI3y&#10;B/k8Ty5aahETC7xPlZZY4HOqICaiFnW2fPrLeyJQEEF5dPOf9Y++DOLaD8ejFseiMgvPVb+e9bvh&#10;EFpVEQv2thy5ELXwxMLTeZ9D+Kb5y5M42x05KLQvtdOL9Zl3Zy3zz9u2pRM4Mk3YoxxCPD8q8Xn8&#10;K9YjT+j9J8BoUQ4h4iE3G8RLJVrhr91f4WPDHELSecuXR658vSNevfPri/nOr7GTze2d73dv75iT&#10;zcXKyeZtyZdPf/kphbPjrcZN61yrd9I59rzeSefQk855Ou9nokXn67VhcGxrXdtsH5UHww7nB7tf&#10;/Ny+e3557tG19JeHvkHPosLjaFVLd+LRleOqVDe1UzpHxdNMtKfzfiZazm02E41VYVwXxlnoZ6GT&#10;zcfDX/7bcxe3d67jioaVQI/2Hu0dlr2un9/EmiFcB+26aGuKPvrKrpk2u8n1R3Z9tbVJf7qLtUpW&#10;5DSmqzV6upYfTeeoGct0jqqzHp2j9q2qd8fVObnZIE4q0Sw04hytDYt2f8Xfjn/FWuv82jDscv5o&#10;72GpXBf2y/LfRu3alv7y62UAebaMQEYgI5ARyAhkBFaLwGnkyy/LIX9Xf/+6c+frfPnV/OXv7cCd&#10;HLnXyMC2HUUtNxv7jNpdMvPa5Axrfrt0YBFnpres3Z37+3WMROXRb4uofJ27RybfttOUPiYRi57f&#10;nr0lFJ7G4/2PP9P4M4vIe0qBHEKfRzh2sEl/ecADUIL20ZdD66rt2XGka6roBHpbTSWbsHZjQQ6h&#10;J/KiFMohNBebyMEm/eWnyUVMIaaeTxLiW08oQFPiIiLvOQ1GU5QCvEJEniTIWpEKo/KRv7yI/Kv7&#10;y9dUPv3luZM2dS795aW7Xp1X1zl+B9C3Ak/k9S0CvfSXl9ZAd/yjL8N1VX9mjrrS8RXq1patl3rn&#10;dY4jEXmtC/M65/Pl47Vh6S9vagTNQpnSrqMc53nsjPzJHP1leied4yy01ztpHWfqjcp7Iq+1YaZz&#10;IPOafa5z5uu1YRGVt9lnuLY9v3lYZmKelvkYUPnvdx8OVF4z0PVeKn/c5Gze786tdh+dz8oIZAQy&#10;AhmBjEBGICNw3Ai0+fLpL3/Svu5n5fzi8ukvDzLPnPgomzAm9zGdbwm9pxYtoR/zedIKtCD0Kpzd&#10;SH/52UtCQGrg274M49oPx6MWx+oyG0ZoVUt3PkbrH10Zqi4iFl1h8W0RsThKDqGReeURglgYtcCO&#10;eOkvb2QCeYGgF1FrR9ufMe0gr1DbEgtP6VtiAXKhAmIhaqEcQvRELUTnReZrNxvmd6a//Ph7kXxs&#10;xjPQdLG5t3N3514pB7s2+2wz0Ngt22agIyr/05wUGzvW7LOu1ujpWu6v8u0sbasSONLOPseqMz2L&#10;XOvaMp2j9q2qd/79tZ/AE3ofAYyUL484qUSz0J7MayaamQHwbbO/lWUO2B7nXw5Z07+b58s//+T8&#10;7vndC3sX9i7tb+7t7e/t372J3c3vBjuc226ivJbSQQXXWlTOkGLtktxX4MRiBddvqxvDrKu/2nfl&#10;qK9eLWodsb5XGo760olrPxyPWhyLyiw8F19LbVe6bdUn2Bp9NhsrAhtDTCxGns57Qm9xtlno9JeX&#10;4iyn7Selc3gPXu/a2Wivd9I59KRzns77mWjR+XptWPrLj5UtxxmBjEBGICOQEcgIvC0ROI18+fSX&#10;NzK/ShxOModeXD795aepRksoYi7iCUWbK09mIVKxOqUArxCRn84hnPKXB11Kf/m+sITj1PLPg0dX&#10;jsVVlAI9IxN1K0qBHimOecuLVNTUx/pGKuIcQq7sfxKu7L9/6/t/oaPY7z8cr+5HNhkyy17MV/hj&#10;fb9W+GOFOPYRNeLLVeS8S2Zem7hxnetdU2at8MfdeVuYZ2dte78/JgI2Fq0Y95bTi5i8R/9ufG4b&#10;e0LhaTzevycUnsaTUhip8JQCNF5EPqIUNZGng036y8ffzMTl019+Va2DzuG5vkDnUJbpnXSOMxBe&#10;70Tk27Vh0jo52HAdHjQOhevzSOW5fs+0Dnpn5eOfycfm6bUXn774FGR+c07mL+3fuLlX6hSZf1Bm&#10;NUHnbZbzWZnrNDpPMg9abEVkHtdoFV3XN8o1vi2d0wXqhJRjVpQDBa1q6U48+nJ8XTV+ia4c9hXv&#10;T2Wr9H31n3qj/BZVeqdoreIvP559ttkTm322GeiDWyj3PmfO87fn3rsKn5Lvd78rPjZjJxu4nEjn&#10;4IPy2dz9a9rJBtfdP90FLbbyl5frmqR0vJab3i3TOWrEq+tdpFeveuykdY7fARQtT+QZV2s1A023&#10;tqnZZ1sXZrubY4dzK/Z9BvnycC/CDue1i02dL//B9ntX37v645Ufr/x35svPYh3NoxmBjEBGICOQ&#10;EcgInFwE2nz59b4WKRDb9JdPf/k6hxB3523hnbyxbNzh+9JSAc8OOJomEK8vh5DvVZ+gJRb4vCpy&#10;s/E5hKDzyiMUndfqfuUQwleIu78yh9CIBWjFw03+//iLDw8/OZznEBqtQA4haEVLKnCv+/hr3PmK&#10;VDCHEPfKlkO4mFSANtsdOe/O/T17N7qj192+9WYjImDkAJTAP/oyjGs/HI9aHIvKLDyXf0WMuuEQ&#10;WlV75/XPLUcuFAHGRDmEiJeKCH36y5OGe4YAEoEyTSSiHELm0I+z5ePz+FesR3xP1raMhfTF2pbV&#10;1L7ENbOQm01E57XCv3azAVVKf3l9lxGXf3o5/eWZFR+37Ux0S+dJ5tmK0kvn2PN6J51Db4rO+5lo&#10;0fn0lx9ExjV9GcUVeobfRa0d1c9Z9Tz0rZZm4tGV46q1wll/SueoePwuYG2kc5GbDb5rpL/8OnWO&#10;ureq3h1X55Qvfxb85f9tJ/3lpZPZywhkBDICGYGMQEbg9CJwGvny76p//HE/97pz5+t8+fHq/kvb&#10;l7ZvXL9x/e7OjetY3V+v8E9/eXL/cSs60dJ4UApPKDyNJ6UwUtHmEIrIR5SiJvJ/HYj8s/06h1BU&#10;/mD3uw/F5R9de/6J5RBe2EMeYU3mQefvfY7cM1D5B18bmfc5hE9GOYTI416cQyg6jzvytnQNnccd&#10;fltmFRUwdABK0D76cmhdtT07jnRN9e92qzzDV/+pN8pvUUUqRCnQE5FnbH+6gxkQmw3BjAhJBV0X&#10;VsmXRw5hvRtenC+P/DPmEH7m8uWRo03nV8shRG6biuXMI+fbis8hbPPlo9zylm57KqD8+ZqQL6MW&#10;MYGYpvntue1I+16i91t/rpbGT1GKVXMI8Reoifxvb2NNQ73j66v7y9eeu+kvz5nO9Jdfn87R5UcO&#10;Np7Ia/bZu9hYzjxz5WsHG60NO9i9X1yJlC//9No4X752soHSQefuz7OtvdY9/hrXVaxFMirMWWhp&#10;Ha7Ldp1GzrfcbKR1vMb7Kz9GnateOTCahbUcHj36Ml5XHZ16GHal9bV9tziy9bK2nxZHpHOIjwpj&#10;aK20DnG2avHHugU6tWE1g+XMW9aAfU/B37HNl293fvVrw0zr6p1fcTVFfjZ3fsXVtt75FWq3eG0Y&#10;ru+t1kEHal2IdEPaVutMq0XLZ6NX1zucnefTK+H1Uer3YX3/vsefaax20jp+F7BvBn5dmGafGWt+&#10;y+D6PK7X4/o920ul3fU1/eVPjyzkK2cEMgIZgYxARiAjcNQItPny6S9/VvzfT/p9iMu/Tn95Eme7&#10;I2/z5Vt6zbw7a0m829ZTcub4rSdnftUcQr4HTy78J2gJvc8hxEhrCtJf3t/7z0ZkYEAGTdOXI3Ht&#10;h+NRi2N1mQ0jtKqlOx+j9Y+uDFX9O8doy9WWWohYgF6oLCYWRuan6Pyb5i/Pu3t/z99SAXGDujdN&#10;14+SK3+8HEK+V30CfibfiluQ3ljOPGcyxtRCcx5a3V+72Uyt8MfMykdf2Qr/8/P1/XBv0G54WN3/&#10;dP/hfEc8OD3Uq/svvlzd/6//xNm8P+we9XvGaT+/zpc/vPziyosr56+ev7q5vbmd/vJR1vyqendc&#10;nVO+vF8bFs1CezKvmeiIztvu9Fgblv7y/aBddYt+VGbDc33rNQ4jaVzdh8JZ2XI6R92T3m0UJUQ1&#10;vfN0HqonvTM6b7PQnInmOr3Fs9AfDzsLfHsO+1cvn4G2q6SoPOkvafB//mbsYPNnR+Xtak3ibDS+&#10;JfKexkMPfKF2tG2tcquQ9kjvqGvjNj6ff0WMYkLvPwFGUzoHxZui84ifn+UwvUt/+dNWz3z9jEBG&#10;ICOQEcgIZAReRwROI19+FV/14+aWv+3/fh258+Ly6S8/Te9bQkH27ltPKDBrEBflzLc0fopSHC2H&#10;kPnyyCLETniP95RD+GDuuuvz5Q9f5stfKNnylkNYO9ncH/LlvZPN2M3GMtksr02ZbrrDVg4h7rvt&#10;jpx357pfZ69zBJt3+2pnIRlo+UFfDq2rtmfHkW6y6t2it9VUflZrGZOT9Jc/SH/5whamyf3i37WU&#10;gqTC5xF6SuEJBYiFLyLyJDqi8T6PcEwpaiKf/vKLvy2Jy6e//KpaB33j7La0DjqHskzvpHOcafd6&#10;J63jTL3lzHsir7Vh6S8vrYHuxI++HF5XjV+hK4d9hbqpbC3RuQ1H5P3sc/rLe+3wuiJS3yrRq2pa&#10;9O/as69X517dX97Whk3NPqe//GINzN9mBDICGYGMQEYgI3C2I9Dmy6/3/TLDjm36y2PG4GzU//vS&#10;zQT58s9f5hBeuAoXm73reyMXG6wKt91DwXpBfKOV/T/dxB20FdxVW8Xdtorywdt8edy9807eyDbG&#10;vrRUQNyg7k0TiPSXt/8j01++L5yhX1hi0lH+2ejRDWO0qiIW7HlyITrviQVyCH0eoXII01+exMIz&#10;BFAGlIg22LEohxDPj0p8Hv+K9YjvydoxYVmcQwhWn/7y6/3uUZ9NXD795UHbF5V2Jrql8yTzbEXp&#10;vVJjVOu5Z/PpL08toDb4dlbpiPUHiRk1fRnHFcqG30WtHdXPWfU89K2WZuLRleOq/p1jtOWqdI49&#10;zUR7Oi+dw6y+SutkQzebZ6GTTZ0v7x3bsAMoVgu9/wWcTvyur8qX/9U3JMB0sRm7tSm/2+ZS+VPX&#10;cj8HO9aAViPsiAg8NaXWGfXXo3PUvlX1ju/pVXVO+fJnzV/edn794fIPlz8f1lr87lytItnPCGQE&#10;MgIZgYxARiAjcHIROI18+bc9l/20Pt9Rc+jrfPn0l49pxBTZr+m/+qITnDnwlMITChALXzBLYXmE&#10;bQ6hzyO0eQ/tgqdV/c/2mS+f/vIGFPrSrKvaGcc/u3LAV08pPKEAsfBlY0EOYbSqH6zCVvbDwcZc&#10;bOS5i9X9U5673/8LZ0h//2H6y8ckIqIdYiF1zxMK0JS4KGfecxqMpiiFX9UvBxv05GJjzrsn5S8P&#10;/4f3rr539ccrP15Jf/loFhrX3Z9u4jps5R+ltZlozULzWm6z0f6Kj9GYXNvYKwdG1BTfSn3Ym9Ks&#10;VznOc/q2fS/+3bafyX9q6Rxn6BUt9BhDRpWtdjg3j//IwUZrw9Jf/tV1b6xwNvYaB82Li/TO6xxH&#10;IvJTM88RkcdaPCvSOijdlNalv/zq+kbNg7qh7wt0DmWZ3knnOAPh9U5a164Nixxs0l/+5O7888wZ&#10;gYxARiAjkBHICJy1CLT58ukvf1by2U/6fYjLp788cwjZjvMJY2rvaUU98uTCUwuMPLnw1AKj1+0v&#10;/+JT7fq6t1+72MS7vtpOeCDAvFcGHa5dbORgI5d0OdjgztyXrox9je/5ZyMCHhOERUSiHyh91OJY&#10;XWbDCK0qXhPj9tGVQ6rtJ9hyn9FHACMRi6PkECL2VkQs8LcxYpH+8kYdjpIrf7wcQhIMUfqWWHhH&#10;G7nZ+BxC0Hm52YjOi8zXbjbM78TOr/Xur+kvX+fLp7+8EfqxxtXjVfXuuDpns9DUO9H5aBYadF5k&#10;XjPREZ1Pf/l+rlzQKZRxa0fbn3heW8uh0aMr47ZK77zOUdeldxtuJtrT+WgmOv3lPSlfhbhHekdd&#10;G7fx+cavabrWEnrpHHte71aj834mWru/vm5/+cyXP2uUIt9PRiAjkBHICGQE3o0InEa+fPrLG3E/&#10;yTiskjsvLp/+8kfJJaz5u/qeUCCnMS4i8i2Nn6IUq+YQ/nWeK898efnLw3fIHIjSX76lDn1hDKvU&#10;8rTg0ZVjcRWlQK8lFaIU6InIg1KIVPhV/coj5CyIJ/Jc2T+VQ1jny1/c9qv7nw6r+1/MV/hjfb9W&#10;+P/qm4+++tU3Rnt/e7vdEc9yuMWNtcIfeXAqWuEPEt0W5tlZy7t8tSTevm35AY8wD3AdLc/p23Xk&#10;EFoeYZtDKCIfUYqayKe//OLva+Ly6S+/qtZB2/BcX6BzKMv0TjrHWWivd9I6ricwKu+JPHLnrRiR&#10;B5m3gnVhU2vDROUPdj/+ma0Q+vLco2tPr7349MWn53fP727uXdi7tH+pzECvMgv95NeY5XxWiu04&#10;amuUbM2S+axoFhrXaxVd10Gi29I5XaBOSDlmRTlQ0KqW7sSjL8fXVeOX6MphX/H+VLZK31f/qTfK&#10;b1Gld4rWKv7y/Bvwb4J9blAx+2wz0NgHB9kEbb78d/M9rR+V/a3lZAM3G+kcZjA/++azonSmdZzp&#10;rJ1szM0GtNjKX17uViqd47Xc9G6ZzpFiS+fY8zpHrfEKhNE69I3naM+OI3xttXyP1vIzqPWf2s88&#10;t7PPypdnXK3VDLT9DfjdA99C/Oxz+ssv1sD8bUYgI5ARyAhkBDICZzsCbb78et8vXRPYpr/82fCW&#10;x8xA+stbhiBz5NnWeYN1/9VyCEkwROlbYgFyoeJX+SuHED1RC/IKkApU5A8qh/BZYRaWR4h9AOrd&#10;X7FHwMNN/v+Y/vJ94Qz9whKTjvLPRo9uGKNVFbFgb4paeGLh6bzPIXzT/OXBK0AqjFK0RN7TeNzZ&#10;+xJRATvmGQLIAgoJQ9siTxC/j1o7qp/xefwr1iMRC7y3tohY+Fx58gvGx1oxHhGLiM6bk82d2yDz&#10;pPNGLECXUEGawJuMPtl8C3yVn998cfOw+Cw/3T/cB6t6WOr3hVzd3kG9vQOfo9rJ5l//iVeNP+yu&#10;91vCyZ9NXD795depcy2hl86x5/VOOofeFJ33M9Gi83JuMyrfknnb5fzBrs1AH+ySzoLLc4dzUHm/&#10;w/m9z1EObt2fM90HXx/cAuU14msEmEQe86C2Lgw53GMqL8aM67fos2fT3YhcUxnG7azSEesPEjNq&#10;+jKOK5QNv4taO6qfs+p56FstzcSjK8dVx+99/Bl9BDCq46O4+RkORhitxb1eF8ZZ6GfpLz/SvEjf&#10;qHtSON9bVe+Oq3M2C80ZeulcNAsNNi8yr5noiM4jc8BWhnmtw8wLdhMwrXs60rp/2/nlddO6D7bT&#10;X/7klThfISOQEcgIZAQyAhmBqQicRr78afmvv6uvO5U7X+fLp798TN2ncgt9DiFH68ghNFLR5hCK&#10;yEeUoibyzJc/ur88aQXyCG/cvPc5KmgF6sGtiFaYkw1y2JhDiLvnMa3wOYSLiAXu18d39DZu7/tr&#10;KmDoAJSgffTl0Lpqe3Yc6Zrq3+1W85nwOVU2Sh9VpKLmFDWpYGzTX97TgZqPs99S+Zg8rPI8ntO3&#10;4/fQsng7IiJPBq92ilKAV4jIT+cQgsvXRN7yCJHvSSLfUnkjFTGVNzLfUvn0l+dMpxFhzYSmvzwJ&#10;PFtP4v2sM2m8iDxcbHw5TX/5SOvMtQ0UmKuT/v6SzuuKbNdp5HyjWpHW8Rqvqz57Xbnyq3rlwGgW&#10;1nJ49OjLeF11dOph2JXW1/bd4sjWy8rP6FvpHOKj4teGKbKcCWH08X3DZkvg1Ta1NowzMt+ee+8q&#10;5hhtxvH73Tpf3q8N++cyewm6q3x5rg1jvjyutkdbG8Y8cV3x2fOz0a12xLPRXoEwgn6xXUXLFj2H&#10;57Ez8id0DmWZ3knn+Nn4Wa2V1nE9gVF5T+Q1+8xY29yz/Q1sBtrWMXD9ns0+t1TeZp9bKv/97sNm&#10;BvqDai+VP27yv53c93WKHOTxjEBGICOQEcgIZATWHYE2Xz795U/a1/2snF9cPv3lmUPIts6TRz+m&#10;9uTxbesJPXmFWk8ufA4hRukvH9/xeyowm1OCAguCR1+OxbUfjkctjtVlNozQqpbufIzWP7oyVG0/&#10;w9ZLYgF60RYRC1B6lcXEApTIiogFZky0wh/5n5hb+e4Kc57/uHlxG5li4LDIlYaLzWEpEakA2V20&#10;sr8mFaLJuNtWYX6c7XTq79cx4p28Wk8qWipAauDbaerw+nII+V71CaLPV8eA9GacK4/4iVqIzkc5&#10;hHdu03VhvMLfsghBnd7/4vzcn8jnECJf/uk+8+VrMl/TirclXz795U3PxhpXj1fVu+Pq3BSdj2ah&#10;01/ea42N+tLEtR+ORy2ORWUWnsteqf7ZlUFbpXde56B1Xu82yhFU0ztP56F60juj81ibYHTetA46&#10;B18h0nlzs6GTDTIIDm59/HPTum/PrebYZldJUXnmZIMEo/7nb8YONn8u2dzSO9M6EmfTOVzXfZG+&#10;UROkEuhRO9p2VZ3j7HOkdz5DXiP+G9/6V8QoJvT+E2DEz2atj8AUnUf86nhS7dJfft13/Xm+jEBG&#10;ICOQEcgIZATOYgROI1/+JH3V39Wc+FU/d507Ly6f/vJT5D063lJ4HPGEIv3l7X5ad9jKIcR9t92R&#10;8+58qyHU3XAnb63u99mbBVSg5gbs96Wzrspz+rYrw7jyvVq7NScT9efyn5oxMW95kQoRCsbSIhvn&#10;ECqPMCIV92+lv7wnD9MUv31eSylIKjxN8ZTCEwoQC19E5El0jO+AxovIK4dQlEKr+qdyCC2P0HhT&#10;7WLjqTxW9ovKT7nY1Pnyb7KPTfrLR5oWHYOq4bgv0DmUZXrnZ57jnHmbfW7XhilfXmvD0l9eOuMV&#10;qB71ZbCuWp9X/a50fTV948+tJTq34Yg8vgeopL+81w6vKyL1rRIdRceWPbc9+3p1jjP0pnP8KSJP&#10;Hm+tZqDTX/4sEoR8TxmBjEBGICOQEcgIrCsCbb78us5s52F2Jtv0lwdBPxv1TfCX5929Ms3Ra6mA&#10;ZwccRbTBjjEHPmrrvMG6/2o5hHyv+gT8TL5VzjxyCJVH6Ff4K48w/eVBB/Do5j/rH30ZxLUfjkct&#10;jkVlFp6rfj3rd8MhtKrkFWq3HLkQnffEAmRedN7nEKa/PImFZwggDijT5CHKIcTzoxKfx79iPeJ7&#10;snZMWBbnEILVp7/8er971Ger/eV9vvyl7UvbN67fuH5358b1eztWsAcHinmVY38O26sDu3bULja1&#10;g83/KjuUgiJbtas2ibNdz3FN94U7oqqVSsQ6R+2jwlk7rXPUrJPSObw+35O1/hNgNKVziIV0jrGS&#10;3jGW1preHc9f/vkn2vU1/eXHWgedQ0GrWroTj64cV5W+sTelc1Q8zUR7Ou9nosduNvW6MM5Cp7/8&#10;WKuOonPUvvE5bFwrnPWPq3PKl4fmqUSz0GDzIvOaieZahnr31+P7y1/cfu/qe1d/uPzD5c+HtRbp&#10;Y1OraPYzAhmBjEBGICOQETjJCJxGvvyqud35PKwsMIp/Em2dL5/+8iQYq7Wei3DkCQWIhS+eUMQ5&#10;hEYqPKUAjReRVw6hKMV6/OXP7xqtSH/5vjCHqJbDwaMrx3wlm7DWE4quWR3gibynFJ7Ii1LYyn6s&#10;6tfKflvVLwebx1/7lf0+Xx6eu9jf05xskDP9tOwCit1AkU9t5aOvzHP3s7nn7mffmEOK3RWbr7l5&#10;v9oKf9xBq9iqdNxtW2E+uBFo5okre3xMrm3c8m3lDdaEoOUH03Q+JhCLnt+eHUfq15+i8Xj/ypnX&#10;p2VvilIgZqvkECL+6S+/7DuSuPyjzcPLh5fPX/3blfNXz1/d3N7c3rtuZP7eQOYPdu/tkMxj/9DH&#10;w87Z6S+/fp2jY5toPHoi8pp99i42NjvC2RLMm/jdzW3X1/vl7/jxzywn5MtzT689vfbiU5H5S/ub&#10;e3v7e/t353upcOfX9Jfvi5rFj64c9tXrHEfSOzJ434rIT808Y22YSrw2zHSObm2t1tEjPP3lV9c7&#10;qBpnt6V50LZV9E46R82jylkrreN3Aftm4Im81oYZkQeZt0JHIVL59Jdfpnv5+4xARiAjkBHICGQE&#10;3pwItPny6S9/VvLZT/p9/H/2zudFruva/tMMYhC4PXzp0XcQ+Eog3muDBqKIjJvI2Ao0Ly3ogS7Y&#10;Rg8csAzGlkUGNXAmGVmDEJAmd+5MpFEe0p+gkXqSB8p/8DxSZ2iHd1btWlpn37Nv/VBXuSVn1+H0&#10;+dHl21VbSa26n7PPOuLy6S8PGl/nFNZ58pxviT05Rdt6Qu/p/LIcQuQRyl/en4onYhHR+b+XbE4S&#10;C57+asQCdAn1XuFM9w4e7HH/yvsXj68eX33z2skHbx2Syh/OT329veDUVzsJD3fGlr+26NRX7VNH&#10;D9TZqr9X75xzDe7s4zIdkIGYIMRUvS9P7mdlrLXf6mf9PPStlmbWR+sfXRmqtu9gUn6r6iOAEWNj&#10;rSK3OIfQyDz+JdJffpyu/3g5hCT2WlNoiQXIhQpXKdJffjvfncTlhyvQovK3Z9nyNZVXvvyjw4jK&#10;/3AD7ipWRJM9Y9Zn+Xq58tSMYT56qzU2M54zT/2K2qHOcdxqHa7fltPqnPLlvc5Fq9CezGslOqLz&#10;2Otgaysfv8h8ffju8dXnV3cOdg7eOnzr0FP5SOvMCQwaZzpnnub4rEUlNcbeJTqM1Se+6rN8t3yu&#10;o/rSlbGvXi2mlY5Y3ysNR33pxLWfz0ct5qIyDa/Fv6W2K9226h1MBu/NxorA7jwmpnO7zs0mWom2&#10;VWh4zJvWpb/8uM6Rwkd6x9z4Ycv/xrci8+zFhF46x57XO+kcemN03q9Ei87LuW3s5Fc7EwC5A+bZ&#10;hnNUUK2czDINnt/A6Tk4Qwfn/uJMHTtHBacB2ynn5/fPZ778dDv6m1fNCGQEMgIZgYxARmB5BM4i&#10;X34bud+ZW79+br24/KvgL+93+Q93v9uYrEJtSy1ACtoyTi1iArHo+e3VMeMJRZsrz9esnHnPafyu&#10;fk8pVs0hBJV/fCgib3mEyPckkbc8wm8uisuDVlgOIWiF391vtOLOTcshxFlqln9txAKZaiIWoMLM&#10;ayOziImF6DzvznW/zl7nqIXu99mbBlRA1EC9vnQ3VXXVuteVQVz5Wq2dNKSC79VaEXlQCpGKOobW&#10;t+gy1hZ3Ennu7LcTX9scwvSX9+RhOd3Q88kmfLssZ94TCk/jSSmMVLQ5hD6P0HYiiFJoV3/6yy/7&#10;piMun/7yi7St/h1UDWNfqK/L9E46Ry33eici3+4Ni1af019eOlPrj+/3Zbip6q/MUVc6vpq+8edk&#10;ic7tOiKP1QuV9Jcn12bLFV7fegXCaB0dW/bc9uqY2ZzO0bHNcuX5c5W9YbXO1Q42do6KUXk73VxU&#10;3vb/eSrPE87rs1RI5b+7/N3lv+xxr0X62CxT1vx9RiAjkBHICGQEMgKbikCbL7+pK9t1yP/Ypr/8&#10;q+Etj1x8cXnkyz+/fDLf2f/WFXjuHr53OPDcxa5wy7detLM/ziFE/puKcgg9jeedO+/k1ZJqW9tS&#10;cM8OOKopg+9HuYOgEItKTPD5t9S2xMJT+pZY4H2qICaiFooaesojZJ6mxfvvR8gfVA4hnJAtj3C4&#10;wx//hsN8eeQQongXG59D6Kl8TeSRu8YcQuS1WVEOIWiyFdBm3Ilb/iDu0H3pHI3HHb4v0wERMFYA&#10;SuAffRnGtZ/PRy3mojINr+X/IkbdfAqtqn8HGE1cVQR2y29QlUOIeKmI0Ke/PCmBZwggDijj5AF5&#10;gvh91NqsfsbX8X+xHvE1WUuyotYTep9DiFH6y2/2u0d9NXH5Yb58+ssPNW8dnYPqeb3zSo2R1zvp&#10;HHrSOU/noXURnZdzm+0Lg98/8+VrJxv4D1m+PAnbx+cevpv+8tA36FlUOI9WtXRHHl2ZV11d56h4&#10;/C5gbaRzkZuNrUPbvjCuQqe//FCrIn2j7knhfG94DRvXCmf90+qc8uXTX77WqOxnBDICGYGMQEYg&#10;I/CvHYGzyJfP3Pb1c9u3scdAXP7//7/VaIX57iL3mmQ+OhHvh2p3P+ixv8MWZ16Pzrf3+0MiYGPx&#10;8WHPk/mYPqz6nOG1bewJhafxLaHwNJ6UwkiFpxSg8SLykYNNTeSHpOLxzMHGXGyMVfh8edIKOdmk&#10;v3xfmENUy3Tw6Mqcr55STByJ7wp792XXEXmQeV9E5Lnq8cOXtrP/+/mKCPPl6bqwSr58+svHJCKi&#10;+i2dwIwnFBjHRUS+pfFjlMLv6pdrP3o6Cc98d9Nfftm3OHH59JdfVePwvLhsTuf4HUDfCjyR1+qz&#10;d7GhW9vY6nP6y8f61RelWqWWpwWPrsz56nWOI+md1zmOROTHVp4jIg8Xm5rKQ+us2P694VkqXJFJ&#10;f/n1dI6r29I86NwqeiedS3/5ZYqUv88IZAQyAhmBjEBGICPgI9Dmy6e//LZ93V+V64vLp788c+XZ&#10;vmwOITmGJxftmsKiHEIQ+vSX5z3+sJ0OyECAD2ZTffkZ134+H7WYq8t0PkKrWrqzMVr/6MpQdfja&#10;u8Lf60pOoVbEwtN5kfmIWIDOD4mFUQsQi/vl9Fc4EGHHwzeXuXPp270L+78p577aqa8PZqe+woE1&#10;PvX1P/7rt7+zU9a+vMVTX7Gr/M+fD0981WmlOvEVjFn54CDRbeGdvFrPuFsKLm5Q9yKqPp4jD2Kx&#10;qMREo/571m8Jvaf0LbHwjjaIiQg99/ZbKzcb0XmR+drNhv82djov/sVsh7+57toO/52Z6y5O9sUZ&#10;v8flpF/z3H16xN395rtLz90LM89d7O7/9S/5v50/HfhvEa/+SFx+uAKd/vJDrcM4XrWmuqk9rc4p&#10;Xx6apxKtQnsyr5Vo5svXp7+mv3w/Uy7oFMqwtdn2J57X1jI1eHRl3Fbpndc5ap50btetRHs6jzVp&#10;6Z2tRNsqdPrLS3nGdY6aBV2jvrEd0zr+N77VX2MvJvReqTHyeufVXjrnndv8SvQm/eWpdekv/+or&#10;db7CjEBGICOQEcgI/OtG4Czy5beR+505+Ovn4IvLp7/8GImI5kUl6p4nFG2uPNm8iHy7o3+MUqya&#10;Q5j+8gN8EFKGvjzpZerw2jbuShNXUQr0WlIhSoGeiDwohUiFCAVphZGK9JcXqSc1aNvl9MKTiEXP&#10;b6+OmZbIe0rhCYWn8eAVIvKeUoDGi8hHlKIm8n/+3FZLvrxlqydf3AKRr6l8fRKep/JPy0l4ovK1&#10;5+6FfVH5J5d+Glw+/eUjTYvmoG6Y9wU6h7JM76RzdLJp9c5Wn9u9YX6PneXMp7+8dMaUJ/rZl8lN&#10;1ej6eg1d+bXVrrQqk0brvM7tOiIP3VNZxV8e68/mYoOVZzrY2OqzrUBj/fleOROnzZf/5sBWoR8e&#10;gtBiXRLEFqeD2kmhtn6J80MXrULbSjTO+bDyt9/TG13rqfwst9Voz6UxGpJrG3vlwCjSl0iHFunW&#10;ur+Lrh+9Dv9q2/fk37V0jiv0ipYn8oyrtVqBtlNfqXPpL/+vSy3ynWcEMgIZgYxARuCnGYE2X36z&#10;75MZdmzTXz795etccJDotvBOXi2ptrUtFfDsgKOINtgccwKjNsof5PPaPEL+LbUtsfCUviUW3tEG&#10;MRGhVw4hesoj1A5/IxbpLy+O0JduXPv5fNRiLirT8Fr6a+x18w5aVREL9jy5ELXwxMLTeZ9DmP7y&#10;JBaeIYBAoIyTiCiHEM+PSnwd/xfrEV+TtZ5aYOTJhacWGNV7CmpmQepjrdEKnf5qTjZ2Ih7pvOXL&#10;i8zbiXg1mT+ZEamTKl/+4SHz5cfI/E+Dyw/z5dNffqh3rca1dB5qFxN6r9QYeb3zai+d83Ter0RH&#10;zm3pLz+Xm9L0oxV6ht9Hrc3q57R6HvpWSzPy6Mq8KtVN7ZjOUfG0Eu3pvF+JlnObrUTX+8LSXz7W&#10;KFMz6tqwjbQOc/G1aoWz/ml1Tvny0DyVaBUaaicyr5XoiM5jT5+trNgqC9ZbUNpV6FrrPruGXYPw&#10;9Ds/X4V+cunJpQ9/bnesee7rZnlAXi0jkBHICGQEMgIZgfEInEW+fOa2r5/bvo09BnW+/Gq0Iv3l&#10;SfpF4eteS+Q9pfCEwtN48AoReU8p0l9ed/vqTSsqYOgAlKB99GVqU7W9Oma6pupVojdpKtmEtbsL&#10;cgg9kRelOL2//IX9a+WOlE42yJm2HMLYycYorxFfOtnA19yK5RDiDlrFHG1wt23F5xAyf058ekiu&#10;X/8cQrJ5EXm9W/QYAxF5xspaEXlF1ZMKi37rL49/J1AKEPmWyhupiKl87WIzli//+bXxbxSv5m/k&#10;Y5P+8tSwVdpa3dTfnM7Rsc2vPitfXqvP3sUm/eWhO/7Rl+Gmqr8yR13p+Op1jiPpndc5jkTktS/M&#10;61zk1pb+8iDibVm+Gh0T94jE4+q8nv4S/64n8sih90U6Ry1v9c60jt8FTOc8kdfeMCPyIPNWsPps&#10;K9Dm2FbvDYuovK0+08UGjm3YG/bw8O7Bg1LvHtQr0KTycGz7do97LZLLv5p6nq8qI5ARyAhkBDIC&#10;P8UItPny6S//qvi/b/t1iMunvzxyBJkTP8wf5HybRyhSMex5cuHp/LIcQhD6ek9BzSxELOIcQjjZ&#10;PCv18SFPf318+OiwPvkVJ+I92OP+lfcvHl89vvrmtZMPdOrr4dH1G9dvfPXh7VK/+hA7wrEv/P7M&#10;o/x+8Su3U9ZsF/njT+ls/n3ZX447Z5Jjuq5ol7r1kBtnlXfp1nYNveZdvm+nAzJAZjBs+zIR134+&#10;H7WYq8t0PkKrWrqzMVr/6MpQ1b9yjCau+ghgxNhYq9gtziFE7K3UO/xxJl76y4s+MCcwajebQ8hd&#10;/6IWLbEAuVDxhN7TeVEL0fkoh/DLW+kvP/YdTVx+uAKd/vKn0bvT6pzy5dNf3qvFtNIR63ul4agv&#10;nbj28/moxVxUpuG1+LfUdqXbVr2DidM56p70btetRHs67wm9fZ+wVej0lxcrl66NUfdt6Rxegyf0&#10;0jn2vN5J59BTvryn81A9rUSLztd7w2Iyb45t8B+K8uVPbiDTAGeppL/8mD7mfEYgI5ARyAhkBDIC&#10;Zx+Bs8iX30bud+bgr5+DLy6f/vKr5A7yOUMGb2NPKLxzTc3llTPf7ugfoxR+V/94DmH6y4scWK8v&#10;zaaqXXH4sysTcRWlQK8lFaIU6InIg1KIVHgirzxCroJ4Is+d/Vw9efSJee5iVeXezTs37/6KKzJ/&#10;vLhavjzcTywXjZ67cHYFAbbcNdwpM69N3NjfYYszy60Fd+dtYZ7daXPlyS+W04sxqtHO85q+9YTi&#10;5XIIjVR4SgEaLyIfUQrt6h/LIUx/eX7DEpdPf3nq2LIWuobn+AKdQ1mmd9I5Otm0epf+8l4XqBNS&#10;jmlRDhS0qqU78ujL/KZq/Ce6Mu0rXp/KpPR99Tq364g8dE9lFX95rDzXq8+WJZD+8q1evaz2eX3j&#10;aHM6x+8A+lbgiby+RQz3htU6l/7y1LZsMwIZgYxARiAjkBH4aUSgzZff7PsiBWKb/vLpL1/ngoNE&#10;t4V38mprst0SAU8ONBonD8yBj9oof5DPWyVnPnp99etviYV3tJGbjc8hBJ1Pf/mpowJgB6AE/tGX&#10;YVz7+XzUYi4q0/Ba/i9i1IW1K/O+TMpYVdTCEwtP530OYfrLkxKQGlgLEoEyTiSiHEI8Pyrxdfxf&#10;rEd8TdYyc1DtohxCrFDIzcb77i7LIcS6iBGL9Jcf+/YiLj/Ml09/+aHetRrX0nmSebbSvFrprO/1&#10;zqu9VqK9c5tfiY73hmFfmO0Ne1b2hz07wr6wR6XcP0DFvjAUOlJ8fO7hu8+vnnywc7BzsHf41uFe&#10;KYdH3BuGnWHYF3Zndmao3xuG00WxLww02IrtC0MOt5Vobxg+v0GdrepTHr2uqV4hOJqWZ/pahsGj&#10;L3NxhZ7hd1Frs/o5rZ6HvtXSjDy6Mq/K16x24t6njwBGjI21ovN+JZoxtpjzX8DIPFehefqrX4V+&#10;Z+4R/vW54Qq0Tn2F04k/9dVyr80hhfuP7PP1z58P3dq0+uwZsz7L/cqzX3WGHsRlmI9eq0zd34zO&#10;UftW1bvT6pzy5b3ORavQnsxrJTr95ceULuczAhmBjEBGICOQEXhdI3AW+fKZ275+bvs29hjU+fKr&#10;0Yr0lyfpF/uve6ITzCf0lMITCk/jwStE5D2lSH953e2rN62ogKEDUIL20ZepTdX26pjpmqpXid6k&#10;qZ5S7JZnoIpUiFJ4Ii9KYTv7vy+kCNXnENLB5tEnnlS8TL78v5dseXiUp798TUSs7wlFmytP6iIi&#10;7zkNRmOUYtUcQlD51l8eexvSX17fysTlzV/+5PI/Lu9c2bmyt7+3Lyeb6+99dQ0aZzoHqgu+C9YL&#10;4mv0Fw5hoMF/P+JJ2z/c+P4G9zD9s/RAkWvvMX6WmzuZ59IYafW57nvlwIia4ttaf6xPjdpE214d&#10;M+1r8a+2fh/W9+9aOkfHtjpeFj+LI+NqrU4490T+8ezfR1Qe/27417tT/i3f+ZnlhHx87um7T989&#10;+UBk/u0jI/O3Z65tJPPjrm2gwOTC+MytXdvwuWx0HjnfqFZ2X3ym8zPef/Jj1LnqlQOjaVjL9ODR&#10;l/Gm6uDS82FXWl/bV4uZyYvavlvMSOcQHxXG0FppHWPN6BuVx2qJFcuZH2odV2S+PvfGFZzraX7i&#10;dw/gME4yH52lUpN5vzfMXM7tJFJldYvOYwVVxeg8Pt9R2+IpPbVCbUvnoTdtWb4aHRP3iOrj6rye&#10;/hL/7jK9k87xvfl3La1r94ZFq8/ch2dx1/48Uvn0l5fCZS8jkBHICGQEMgIZgdc9Am2+fPrLb9vX&#10;/VW5vrh8+ssjR5A58cP8Qc63eYQxtWjJhacWGHly4akFRvWegppZkPrU1AJUyIgFaBGJxTr+8jsH&#10;6S/fz7MFfQvSgYJWtXRnY7T+0ZWhakstRCxAL9oiYgF6obKYWIASWRGxMGqR/vKiD8gLBHWIWptt&#10;f8ZEQ8SCvZZYeErfEguQCxXSG8uZF9tBT3mEYkHpL7/eNy9x+eEKtKj87cLkPZW33OtxKv/D7HPX&#10;mLFocv15XX+O+0/5oQa0GmEzLQWPVWecwlO/ojbSOj5vFb3zhL59D8t0Tvnyfm+Y9oUpVx5xFpnH&#10;qgi1jismdpYK1lHuldUUy5f/eJ41/YeSL3989flV5Mu/VfLlPZWPzlIx2ovPUVRb+Xz2KT5rUUmN&#10;sXdJ+fIi8qLPu+VzHtWXrox99WoxrXTE+l5pOOpLJ679fD5qMReVaXgt/i21Xem2Ve9gMnhvNlYE&#10;ducxMb3zdB6qp5hanG0VOv3lqTexLknrtqlzeA1e77SWwJ7XO+kcemN0HloX0fn1/OXbU87TX349&#10;rcxnZwQyAhmBjEBGICNwNhE4i3z5beR+Zw7++jn44vLpLz9ONVahEy2JB02Ji0iF5zSbyCEEqahP&#10;fLU8QnAKUArkEFoe4TcX6Sv1/kXQCsshBK3wu/uNVtyZn/wKh3LLSaOna00sjAvHOYS4yxaxwH23&#10;UQvenet+nb3OUQvd77M3DaiAqIF6feluquqqda8rg7jytVo7aUgF36u1jIl5y4tUiFCQVhipiHMI&#10;ubM//eWNYHhSsQrNGH+OmEjd84TC03hQCk8oPI0npTBS0eYQisinv/zpvh+Jy6e//KpaB1XDc30B&#10;iUfxRL7VO+kcVyBavUt/+VbnoBMq03kfrWrpjjz6Mr+pGv+Jrkz72lWv17+fSfmNqZt+7joij+8B&#10;KviOIL3jyscPXxqVx2oIV0eoc3SwWcVf/ta1bw7ullLny7/50fPGycb2ho072ZibDWixlb+9oMla&#10;T+VnueXMey6NUaQLZNp1OyTgNq715/XTObr8KFqeyDOu1moFmm5tdBf64pb9G9n+Buzpw84+7O8z&#10;ZyI4FOHftz319UHZMYH/Jdy6hnrrGnZTnN8/v//GlTeufHf5u8t/2eNeiz+cO53u5H+dEcgIZAQy&#10;AhmBjEBGYNUItPnyq/6Xqz2P/I9t+sunv3ydQwga3Rbeyav1jLulAp4dcDROIJgTGLWbzSHka9U7&#10;aIkF3qeKJ/Q++1J5hNrhH+UQPiteC/DcbXf4I4vwwR7///j+xeOrx7McQvPdxc7+t4+uz3b2+xxC&#10;T+VrIo8cbeYQ4g7aSn2HzTtv0OZFRB538b76e/7pgAgYOQAl8I++DOPaz+ejFnNRmYbX8n8Ro24+&#10;hVbVvwOMJq5OXpCLXUcsECtUFRGL9JcnDfeEAhQeZZzGIyN+1VzC+Dr+L9YjviZra7pifU9jWlaT&#10;/vKrfad4mWeJyw/z5dNffqh37Up0S+dJ5tmK0kvn2PN6J51DT/nydPuR3i3bG5b+8nPBCfWpL780&#10;NRtr7bf6WT8PfaulGXl0ZV51dZ2j4vG7gLWRzuE7hIqtRNv6v+0LG9J572ST/vK2/2uodzbb/lxV&#10;706rc8qXT3/5l9Gy/G8yAhmBjEBGICOQEfhpRuAs8uUzt3393PZt7DGo8+VXoxXpL0/ST/LvW9GJ&#10;lsaDUnhC4Wk8KYWRCk8p0l++vesXETA6UCDBjBKg9Y++DDdV/ZU56krHV/96J47Eg8z7suuIPFYu&#10;fBGRF6VQDqHyCG21RA426S8/TuhjCjH2/Jq/q+8JRZsrTzYvIu9pvHev8ZRi1RzC7fnL/+a9C/sX&#10;XuQQPrn0619yNe/za6/btyFx+fSXp4at0np942hzOkfHNtF49ETktfrsXWzGHWxwHgD3haW/fF+U&#10;6WVq+c+CR1fmfPU6x5H0zuscRyLyYyvPEZHHXryaypvOPS4eQ+kvD00a06515nkdaRx60Dm2XvOo&#10;cNHKc7w3zFafuZ/Acub9vjDtDUt/+ddNZ/P1ZgQyAhmBjEBGICPw8hFo8+XTX/5V8X/f9usQl09/&#10;eeQI1rnzL5tDGJMLZg6q9YTe5xBiVO8pqJmFiIV8d9NfPkAIC2hEP/9d1GKuLtP5CK0q/h7G7aMr&#10;U6rkFGpFLLoBmzdmIWLh6bzIfEQsjMyDWaS//DiFWCdXntmEMe3w1CImFp7Si8zXDgai9J7Q+x3+&#10;ohba4a/d/XBV4Il4Yzv8sb+fO/x35rv7scP/+Y3jo+c3nh4dHz08fHrE3f22w5+7+0XmxeX/dPDy&#10;3zjO5r8Ulx+uQKe//FDrqINt3jzVTa0n9NI39pbpnPLl019eKoHetKllKnj0ZS6u/Xw+ajEXlWl4&#10;rfbPdmWqrXoHk/LbtpLLm9/+bnmG6Z2n81iTlt7ZSrStQqe/vJRnXOeoWZHeUdeGLf8b3+qvsRcT&#10;ek/nMfJ6J51DT/nyns77lWjRefOXr3UOJ52b1tVONvAfMqXzTjbpL382mpt/NSOQEcgIZAQyAhmB&#10;9SJwFvny28j9zhz89XPwxeXTX36V3EE+R1Si7nlC0frttqTC03jvXuMpxao5hOkvPyQIfZnYVB1e&#10;28ZdaeIqSoHeIkoBXiEiD0ohUiFCQVphpMJ29Q9zCLmzfyyH8O6vmPP8x4sX9q+9B3dVeu4+PXpa&#10;KK35sZo3q/m04l73t+WO97e/s7vgL27ZXTFpMLjwX2+jqvgT3MSZ6S1rd+f+fh0jf0ff3u9b7p7P&#10;2SMziNrl9MKTiEXPj64fvR7/qofvafieReQ9pQCNF5EfUgrEexGp+OLWf5Z/LdSIVMBTWVT+qaPy&#10;tefuWL7868zl01+eOrashbrhOb5A51CW6Z0n8vHesPSX97pAnZByTItyoKBVLd2RR1/mN1XjP9GV&#10;aV/x+lQmpe8r1E1lt/RRpXfaG5b+8l47hjrHcatEi3Rr3d+1V8cM/7Za/1pX1zl+B9C3Ak/k9S0C&#10;Pa1Ap7/8evf2+eyMQEYgI5ARyAhkBF6vCLT58pt9/aRAbNNfPv3l61xw0Oi2tI4vpNrWtlTAswOO&#10;xskDcwKjNsof5PPWzyHka9U7aImFpxae0NfZ8r/4KP3lp44KgB2AEvhHX4Zx7efzUYu5qEzDa/m/&#10;iFEX1q7M+zIpY9UxYuHpvM8h3Iy//Pn9lsofH+GUNFF5o7pGeCMqDyZPKq+T8ETlde8N6mx35CDR&#10;vngajzt8XyIqYHOeIYBAoIyTiCiHEM+PSnwd/xfrkYgFXltbPLnwEcCI8bFWkfvrbcWTzMJyCEEt&#10;rHx5CzmEzCO0E/FE5i2PsD4N72RG5k+qfPmHh8yXHyPzP818+fSXH+pdq3EtnSeZZytKL51jz+ud&#10;V3vly3vnNr8SPdwb9v0NrECnvzxUB49+tELP8PuotVn9nFbPQ99qaUYeXZlX9RqHkTQO/baIzIPS&#10;q/iVaDm3pb98rTab0zlq36p6d1qdU748NE8lWoX2ZF4r0cyXR44Ac+Yte8C+sdRa165C11r32bXf&#10;lOwEO/nV9oY9ufTk0oc/tzvWPPd1szwgr5YRyAhkBDICGYGMwHgEziJfPnPb189t38Yegzpffri7&#10;P6YV6S9P0k/y71vRiZbGg1J4QuFpPHiFiLynFOkv3971iwhMZ3SgQIIXLfp69KW7qaqr1r2uDHz1&#10;r3eyhFLsFmqBKlIhSuGJvChF+st7Wj9kFjFlGCf2i5/fXh0znlDENB58XkS+pfFjlAK8QkSePN7a&#10;OocQXL4m8kYqsLcBufIg8i2VN1IRU/naxWYsXz795cGFQYdRf7gBJzEr/yyt+aNrPZWf5eZO5rk0&#10;RpEukGnXLTXFt16BMKJGbaJtr46ZzekcHdsULU/kGVdrdcJ5+svX+mP9vjSbqnbF4c+uTPjqdY4j&#10;6V1L4zEjncPqs8piIj/cG5b+8qZKy1ejF2tbrYm4Iq8nzYPOoSzTO+kcNc/rnbSu3RsmrdPeMK74&#10;16vPtgJdu9jY3rCIytvq83Bv2MPDuwcPSr17UK9An6/OUvl276Pk8tNxapC/yQhkBDICGYGMQEZg&#10;GxFo8+XTX37bvu6vyvXF5dNfHjSDOfHD/EHOt8QjphYtuajpivU9jWlZTb2noGYWpD7WGq1If/kh&#10;P8C4H639/HdRi7m6TOcjtKqlOxuj9Y+uDFXJKdSKWHRBBmFNLNBXWUwsYn95Ow3v8af3P3n0yb2b&#10;qPdufnOZO5e+3buwj0wxc7F5UPzF4TM+zJf/95kzOcguXWzoYW67ys1NpXaxEU1G/puK8sHbfHnc&#10;vfNOXq3POG+pgLhB3aspg++vkyt/uhxCvla9g+j91cwCMRG1UNTQUx6h6LzIvHIIv5x77tY5hLWT&#10;Df4t3/wo/eWPL51cPrm8c2Xnyt7+3n76y59G7zyhX1/nlC/vndu0L0y58lA7kXnlzD8+fHZk9fHh&#10;o0NUnPyKivLxC8L28N3jq8+v7hzsHLx1+Nbh20d7h4dHh0e3b1y/8dWHt0v96sN7N1Hv3bw/+7y0&#10;z0/QX1Q7u+PZp/isReUKKfYu0WHsF7+HE4sVfZZjxRXVl66MfZVKoDdtapkKHn2Zi2s/n49azEVl&#10;Gl6r/bNdmWqr3sFk8N5srAjszmNihN7TecRPMbU42yp0+stL6by2ReQ90jvq2rCN/nv9LfViQi+d&#10;Y8/rXa10tc55Og+ti+h8+stv484/r5kRyAhkBDICGYGMwKsWgbPIl99G7nfm4K+fgy8un/7y6+QW&#10;xjTeEwrkFMZFRL6l8WOUYtUcwvSXHxKEvkxsqg6vbeOuNHEVpUDPyETdilKg53MIRSpEKEgrjFTY&#10;rv5hDmH6y4shoLecXqz+HH9ljjaRQ2hE3lMK0HgReeUQysGmJvJ0sPlyvqs//eX9Ny2d+5r+8qtq&#10;HXQOz/UFOoeyTO+kc9wP4PVOWsf9BLb+7Im8qLwReZB5K7GLzePD+zMiTyp/7+Cdn9lK5MfnHr77&#10;9N2TD04+AJnfm5H5t4+u3zgsdYzM3//EzukwMv+s8Hmj8yTzoMVW+NlsLdm8PtMjMo9P/VoPTC8w&#10;pzKd99Gqlu7Ioy/zm6rxn+jKtK9d9Xr9+5mU3+Bd1mW3jFAVG0VrW/7y58tJKjhL5ZuSI3334OHh&#10;w8Pj+VkqyKWGa5udFGoeKDg/dNEqND53/3pbrm1/e0GTtZ7Kz3JbjfZcOl6FBsluC1d4fUvtUfs6&#10;6RxX6BUtT+S1+oyeVqA34S+Ps1RqFxvkzNPF5vz+G1feuPLd5e8u/yXz5TNbPiOQEcgIZAQyAhmB&#10;Hz0Cbb68v5897YjZmWzTXz795etccNydt4V38mo9426pgGcHHI0TCObAR22UP8jnrZIz3xILT+lb&#10;YoH3qYKYiFrU2fLpL++JQEEE5dHNftY/+jKIaz+fj1rMRWUaXqv+e9bv5lNoVT21wGjiqpiFJxYg&#10;86LzPocw/eVJw0Um0AOdYBuTiiiHEP9dVGJi7/9iPeJrsrZlLItyCMFq0l/+tN82xv97cfnVHNss&#10;1/rRjPIiB5s52aTBrYPNv31U72WyT20SZzmU6VMePekb+8t0jtpChbN2XOeoV9Svut2EzuHv8zVZ&#10;698BRnxv1voISOcYK+ldHU/62djeMOXK49+D/zbMlQeZv39wf5Ytf++AjhTg8s+visrvHVq+vFF5&#10;ZMsjV/5OyZZnvryn8iTyf5/lymNVNKLyYsz47BZ91qc8el1TW5XAzLSpZSp49GUurtAz/C5qbVY/&#10;p9Xz0LdampFHV+ZV23cwce/TRwCjOj6Km1/h4LoHWluJRvzt3wJ7GLhiYnsbHn1ie8Ow3+HezXfm&#10;OyW+Pjc84VxUHk4nnsrXZ6msvjfMM2Z9lnsir71g1IJWJTDjKTzGcYk1jno21kZaR11sNa/9y/71&#10;te+A781aHwGMtC8McVKJVqE9mddKdPrLj2td/iYjkBHICGQEMgIZgdczAmeRL5+57evntm9jj0Gd&#10;Lw9a8eYV7e5f119ep7Axr4130v7uWnfd69L59n5/SARs7IlFPVpOL0gxlrf1ddX3hMLT+JZQeBoP&#10;XiEi7ylF+su3d/0iAkYHCiSYUQK0/tGX4aaqvzJHXen46l/vxBEKUBlfdssYVaSi5hQ1qRCnABWy&#10;vE24KpBU0HXB8jwfFQebmlTcuXn3V1wh/ePFIa2Ak83zcuqrP/mVTjZ2iqidsmZ3xeZrbt6vlkOI&#10;3DYV25WOu20rPoeQzi26b2+pBe7s29JSi5hcjFOLlj4se25LJzDjCQXGcRGp0Ltlb4xSIGba1a+o&#10;elJh0U9/+WXfvsTlH+4dF607ufyPwMnm+ntfXcMZKnaOCtg8+C58UeCOQrcU07r0l6/116uzJ/GL&#10;dC795Yfa4JUDo2lYy/Tg0Zfxpurg0vNhV1pf21eLmcmL6nWOI+kcVi9U/N4waZ0R+eHesPSXN1WC&#10;dqEs07BVfs/r2BX5k/q6TO+kc9Ryqpy10jp+F7BvBp7Ia2+Y5cr7083TX36Z1uXvMwIZgYxARiAj&#10;kBF4PSPQ5sunv/yr4v++7dchLp/+8iDxi3IJY1IvIj/seULvqUVL6H0OIUb1qkW9luFXOdJfHpQg&#10;fvRlOq79fD5qMVeX6XyEVrV0Z2O0/tGVoWpLLUQsQC/aImIBSq+ymFgYmR+j8+kvb0SCOYFRu9kc&#10;QhJ7UfqWWIBcqHCVwnLmuZIxpBai89rdrxzC9Jcf/w4mLj/Ml09/+ShvflW9O63OKV8+/eW9WtQ6&#10;Yn2vNBz1pRPXfj4ftZiLyjS8Fv+W2q5026p3MHlB5qFzrNK73TKLanrn6TxUT3pndN5WobkSbavQ&#10;8BWyfPl4FXo8Xz5egTYXG+XLMycbJBiVZ6nIwea/yyq0Vk/t05rE2fLC8bnuC4m1WqkEetSOtiUl&#10;t3Y5Zd+WzuHv+9fp3wFGXu98BMboPOJXx5NqJ+c2+3doybz9m8F/yP4NzZUIOyFQTmaZBs9v4PQc&#10;nKEDJxu4GbUnv5qTzZNLTy59+OJUinFNyd9kBDICGYGMQEYgI5AR2GQEziJffhu535mDv34Ovrh8&#10;+suvk0s/ZPA29oSizZUnm1cuYUvjxygFyLyIvHYioKeT8Mx39/Ehd/bDfcFOwbOT8LCz33b3f3OR&#10;WdPvX8RpeLa7H6fh+d39dhrenflpeNgbbvnXtmv8sTsRD1SYeW3KdNMdtk7Ew3233ZHz7lz36+x1&#10;1d287vbVmwZUQNRAvb50N1V11brXlUFc9WrRmzSV79VaxsTca0QqRCgYS4suY21xZ748d/bHpKLN&#10;l/+suKvSczemFdjlj1NfdfIrzhXFDn/dJTOvjXfS/u66psza4d8SC9y9+zv69n5/SARs7IlFPVpO&#10;L1bPM6yvq74nFHg9vgzfk2cUojf/83sSHdF4n0do0RWlqIl8+ssv/lYkLp/+8qtqHXQNz/UFOoey&#10;TO+kc3Sy8XonrWv3hknr0l/eVGTqNKbWH9/vy3BT1V+Zo650fLVXyJ+TJTq364g8vgeobNdf/rP0&#10;l18pp17aVvc2p3P8DlB/L6iJvL5FoKcV6PSXX6xx+duMQEYgI5ARyAhkBF7vCLT58pt9P+R/bNNf&#10;Pv3l61xw3J23hXfyxrJxh+9LSwU8O+BonEDUufHLcuWZT/hyOYR8rXoHLbHwO/0RE1GLOls+/eU9&#10;ESiIoDy62c/6R18Gce3n81GLuahMw2vVf8/63XwKrSp5hdqJIxei855YgMyLzvscwvSXJyWoyYER&#10;dsyM0/gohxDPj0p8Hf8X6xFfk7WezmPkCf2Qz5NWsBW18KscQzpvTjaWQ0g6b25D5jyEFRXLIzQf&#10;ZeYQ4sTDk5JD+PwGcwgfzPIIcRKeTsO7sH/hxWl4v/4lVfxPB5v9lrD9q4nLD/PlY8e29Jcfaic1&#10;VW1M6KVz7Hm982ovnfN03q9Ei86bvzxWo+Wcl/7yfVGcuELP8LuotVn9nFbPQ99qaUYeXZlXlb6x&#10;N6ZzVDytRHs671eitcZvK9G2Do0TeNNffjM6R+1bVe9Oq3PKl4fWqUSr0J7MayWaexmQI/Db36Fa&#10;5kCUL4+TfeHPZ1o3PPn1s2u/KScC41zg83Oty3z57etx/oWMQEYgI5ARyAhkBNoInEW+fOa2r5/b&#10;vo09BnW+fPrLx9R9SCc4Fp2oe5vIITRS4SlF+svzXr9upxUVMHQAStA++jK1qdpeHTNdU+vX2S3N&#10;lfdE3lMKT+RFKWxn//dljwIq8+UX7+xv8+VvLc2XT3950I+4eELR5sqTzYvItzR+jFKAV4jIj+cQ&#10;gsunv3z7zcbPiMubv/ybV9Jfnlq2qK3VTf3N6Rwd2/zqs/Llx/eG1Se+2r4w2xuG8wC4L+xOOSvg&#10;nZ/ZatLH556++/Tdkw908uvbR3by6+0b12/Yua84+RV1ePLro0/wuWok2LgwPnPtJFJ9Itt+JuR8&#10;a28YVlbxeW6uLficb0vn9MErB0aRvpTJ5tGXmU3V5uKzia789LV9tZiZvKjtu8UMYzK+8oxYqjDW&#10;Fvta67Bnb2xvGE/8/frcG1fAXW3FEQ4mDw958mt0loqcbEB8671htgZqOdz6RK4/p0WZeYo3Pt+3&#10;uzeM+jRO6WPiHj0fOsfrSfOgcyjL9E46x1Vor3fSunZvmLQO8bTCfXgWd+3PI5U3Iv/FLaxA254+&#10;4/JcgcapvhGVv3vwIHCx0Qr0t3v8384fznkdyVFGICOQEcgIZAQyAhmBbUWgzZdPf/lt+7q/KtcX&#10;l09/+WU58zG1F6kY9jy5YOag2kU5hMgo1J4CEHoVEYs4h5B5hLWbDU4tBK0QsXiwx8zX9y8eXz2+&#10;unNw8sFbhzsHkYvNIlJhtCImFXRd0S516+mu3N+z13fz1o/v+acDMjADBsGPvszFtZ/PRy3m6jKd&#10;j9Cqlu5sjNY/ujJUbd/B5AWxwHtsi4gF4qSyOIcQlMiK5RHi3+XZp3QbSn95IxDICwR1iFrmDA7b&#10;mGiIWLDXEgtP6VtiAXKhQnqT/vLb+aYjLj/Ml09/ee4Hq9tV9e60Oqd8+fSX92pR64j1vdJw1JdO&#10;XPv5fNRiLirT8Fr8W2q70m2r3sHE6Zzpea12u0X7UE3vdp3WQfWkd0bnbRU6/eWpN7EuedK+LZ1r&#10;CT3Xn9V6vZPOoTdG5/1KtOi8ObcpVz795bejkXnVjEBGICOQEcgIZATONgJnkS+/jdzvzMFfPwdf&#10;XD795RflDA5/N2TwNvaEIv3l7X5ad9jKIcR9t92R8+68vmO3flfu2VV1v8/eNKACogbq9aW7qaqr&#10;1r2uDOLK12rtpHo/1vfvmjFJf3nm2ukuX70oZ0+sou15UrEKzRh/Tnv1llB4Go/X7QmFp/GkFEYq&#10;2hzCaGd/+su/zDcmcfn0lx/q2dgYuobf+QKdQ1mmd37l2Tu1YeVZRL7dGxatPts5Kj/MHGy4+lzn&#10;zGP1mSvQ92Y58+ZFpHz5h02+/NtH128clop8eTtLJV6FttNFcc6o5WrbHqUfvgQtHuociLIKybNR&#10;aP+Jj5E0Dn0UtjaazmfRqpbuyKMv85uq8Z/oyrSv3fw1WjspI1/xPlV2Sx9VeqdoreIvj/XnsdVn&#10;W4HGfgf8OzLn+etz5/eRL5/+8uPaVuvktnWudWrzRJ7Z8nXOvKg8c+VrBxvLlze3NuzvY748PNvg&#10;1mYuNtgjMXSxkWPb+X079fW7y99d/kvmy09fRmXzv8kIZAQyAhmBjEBG4DQRaPPlT3O19r9lXi7b&#10;9JdPf3nlgtvduXecxSj95UUtlCuPHhxtjFpoh79Ofv2+8t19dmS+u0YrcPKr5cuDVrT58jsHKJYv&#10;D1rRkgp/6quRCrtDxl3yaqQCeXGLiHxX7td9tXt9/pwOiICRA1AC/+jLMK79fD5qMReVaXgt/xcx&#10;6uZTaFX52tVO3HucvGAWoBWoFiPEClVFOYTpL8/8dM8QQBdQasrg+1EOIZ4flfg6/i/WI74ma7WW&#10;wJ4n9D6HECM6Hwxz5qMd/qLz6S/ffutoZ8Tlh/ny6S9f58mjv06ufEvotSeMvVrPh1ovnfN0HloX&#10;0Xnzl691jqecPzsyMm86d39+wvm9A9LZj889fPf5/ITzveaEc/OxuXfzzozp3v/ETjg3h5Ra62xX&#10;kjnYRFRen9b47OZnuT7jrdct0TlqxbTSEevPJWbQ9GUcV+gZfhe1Nquf0+p56FstzcijK/OqfM1q&#10;JyM6x2jU8VHctJJveseVD4u5xZ9knqecc2+YnUpvLkT3br7zc7vr+PrchcLla8c2uti8+RGcTozi&#10;0pm8drHB6eY64fzPn4MO1y42crCp/Wvqz3H/Kd+u0lIbfNuuPtc6o77Xtlqv1tE5al/936uvv8be&#10;aXVO+fKvrr88PzXSx6bV0pzJCGQEMgIZgYxARmA7ETiLfPnMbV8/t30bewzqfPn0l49pxOqUoiUU&#10;bc68JxRxDqGRCk8p0l9ed/vqTSsqYOgAlKB99GVqU7W9Oma6pupVojdpKtmEtbuOyIPm+CIiL0ph&#10;O/u/n6+IkFSYg8245+7dX3GF9I8Xh7QC2WTILIs8d//zd3aKqJ2yRloBX3MrQ2KBXDejFsj5tsJ8&#10;cCPQdG4RuWipBUh2W1pqAVLQlnFqIeqw6nPaq2PGE4o2V56vXURe75a9MUqxag4h4p/+8su+HYnL&#10;p7/8mKZF85YbP/y5iVx5EXnvYOOJvFaf0dMKtJ36yhNf018eKtRvsOJ67aMrU756neNIeud1jiMR&#10;+bGVZ9B5lb/Pvfw9lYfWWTHHNk/l79wkW2W+fPrLL9c9qBo00Rfq6zK9k85Ry6ly1krr+F3Avhn4&#10;fWFysOEqCL9lwMGmdbFJf/ll6pe/zwhkBDICGYGMQEbgdYhAmy+f/vKviv/7tl+HuHz6y4PKM1dw&#10;mD/I+ZbcD3mFxp5cMHNQrSf0wyzCH9tf/s1r6S/fz7MFfQvagYJWtXRnY7T+0ZWhKjmFWhGLrrD4&#10;tohYeDovMh8RC9B5K2M7/JH/iR0P31wml/9278L+b0oW4d0DnIT34BBU/riUmMrjVDU7ZW31HEIR&#10;edx9Kx8cd+dt4Z28WlJta1sK7tkBR+Ok/cfLIeRr1TtoiQXepwpXKYa58oicqMV/z8/Ds5xNy9/U&#10;Dv8vZ7md+Pex1RP8i9kOf8sFtR3+OyU/dHga3vHRw/Lv/6Cch4j/NaAguxTeD+f3dRrer3/J/+38&#10;6eB1+G5Tv0Zx+WG+fPrLn0bvTqtzY3Re+8J0joon88qZj+i8nGw+nmdN/6Hkyx9ffV7OUtk5eKvk&#10;y/tTXyMXG6O9oL+o3BuGz1pUUmPsXVKOt9zalCu/O1919Z/2XZn1VSqB3rSpZSp49GUurv18Pmox&#10;F5VpeK32z3Zlqq16B5PBe7OxIrA7j4npnafzWJNWTC3Otgqd/vJUueWE3bLg8bxa92zU/oyvp7/G&#10;XkzopXPseb2TzqE3Ruf9SrTo/I/tL/+/l59c+vDFp0atItnPCGQEMgIZgYxARiAjsL0InEW+/DZy&#10;vzMHf/0cfHH59JePcgXH5kTf654nFG2uPJm8iHxL48coxao5hPDdrU98tTxCeNg8Orw329l/v7jY&#10;3Dv45iIJ2/sXQStOPiCtiE5+vVO8WsF0USwnjSeK1sTCuLDtNiez0N31L34vYoH7bqMWvDvX/Tp7&#10;naMWut9nbxpQgZYexJShL098mRpdP34dXXkqXynbSUMq+F6tZUx+XH/5end/nC+PXf6g8iLz4L7a&#10;3Y/8Nea1yRlWO/yRN6+yHp3nXb5aEm/fkhq07Tilj0nEoue3V8fMJnIIjVS0OYQi8kNKATJfE3nk&#10;zNuKia2eWA5hTeW95y7I/PMbx2V/hHnuispjpYZU/kJF5Z9c+mlwecuX37lycnnnys6Vvf29fZL5&#10;29euv/fVNSv3Du5cwyeluaLQu9wIsOVq47OWnufK6vbuK/jctmIrrfh8R22LnNugD22J/Nxr9WEf&#10;moUypl3rzPM6vLa10DmUZXonneN78+9aWtfuDYscbBhri7v9G6znL/80/eXX0r1V9Y4KZ+0yndt1&#10;RN6vPqe/vJTOepG+RDq0SLfW/V10/eh1+NfqSbxfdSaNF5H3DjaeyOtbBHr23UJaR51rV59X8ZfH&#10;CjSyEGwFuta69JffHmXIK2cEMgIZgYxARiAjsEoE2nz5Vf6r1Z9D/sc2/eXTXz795Ukq6lbUgvTG&#10;4kSyY63yCMWCtLtfOYTPjtJfPqLv/ZxMRC3mojINaUZLLUDj8ehc9dQCI08uROc9sUAOoc8j1CpH&#10;+suThnuGAAKBMk4i6tzBZbmE8XX8X6xHfE3WemqBkScXPocQo3pPgVYy/AoHmUX6y6/+HQTPHM+X&#10;T3/5Yb58TPU9nSeZZytK364peEIvnUNvjM5D7SI6b/7yP1TnqKS/fKxPfVEhU7Ox1n6rn/Xz0Lda&#10;mpFHV+ZVV9c5Kp5Woj2dl85Fe8PqfWHpLx9rlOXDD/WN4zZbXs9vr1crnPVPq3NjdD5ahfZkfjGd&#10;t+wB2xu2eBW6JvOfXcOuwXpv2JNLTy7RAyn95dfT2Xx2RiAjkBHICGQEMgIvH4GzyJfP3Pb1c9u3&#10;scegzpcf7u6PacVX8xxC5BFGOYTIX2Nem7ixv8MWZ5Zby3ZzCEkU1skVXPZcXtO3ohPMJ/SUwhMK&#10;UHlfROTbHEIRee3sF6WoifyQVDyenfiqU1+H+fI8De+tw+HJrzj9Fbnyli8fnYanHf7c3a8d/vVu&#10;9NovHbQZd+JWeZeuthuQaxu39/01FTB0AErQPvoytanaXh0zXVP9q50soPF437sLcgijXf3Yj2A7&#10;++mqkP7yLT8Yp/MtfVj23PbqmPGEAuO4iMi3NH6MUqyaQ5j+8qt8+xGXT3/5ZdpW/97rG0eb0zl+&#10;B9C3Ak/k9S0CPa1Ap788dMc/+jLcVPVX5qgrHV+9znEkvYO6tYXaP77yHBF57MWrqTy+e1hJf3mo&#10;0TINW+X3vI7XO+gcyjK9k85xFdrrnbSu3RvG82istfVn7sNLf/lVNC6fkxHICGQEMgIZgYzA6x2B&#10;Nl8+/eW37ev+qlxfXD795dNfXlT+8Oj6DRD5yHP3/iePPx367tq9Mghx7WIjKl8zed2RD+/Wu3L/&#10;7ivv8n07HZABMoNh25eJuPbz+ajFXF2m8xFa1dKdjdH6R1eGqv6VYzRxdRgDrVZYnBS5xTmEiL2V&#10;2l8ezAL/Vvc/gbd8+ssjK5A5g8N2szmEJBii9C2x8Dv9QSxELeps+fSX38Q3LHH54Qo0XWy+unZ7&#10;5mFz78BWn4cuNtx/RBcbrIQaKTZ2rNVnz5hJnv0KbLtC61dwNeIKr1rScd/WNN33eT5K1A5z5Tle&#10;J2delF6vmj3/PocxqPPlESeVaBXak3mtRKe/fF9Up639fC5qMReVaXCdcvHm0ZWZtkrvvM5R96R3&#10;u0UJUU3ndkvri/Qu/eVJwz0rX07ZI73bhM61hF46x57Xu9XovF+Jjpzb7NTX9uRXO0cFZ9Nbtvx/&#10;/FedL38yO8kerm3HszN04GSDM3XsHBW5ttHJJv3lN6G4eY2MQEYgI5ARyAhkBNaNwFnky28j9ztz&#10;8NfPwReXT395TzJiKsHneB7CkegECQrZhG9FKlanFKvmEGK3QvrL1xChL4NN1fq66nelG1dRCvRa&#10;UiFKgZ5WLEApRCpEKLjSYaSCqyCeyHNnP1dP7DyAezex1+HezTs37/6KjmJ/vHhh/1rZwc2TX3Hy&#10;59PiN/58dheLs0FR7A439pfHOaN2p8y8Nrqs+Ny3mjLLrQUUui3Ms7OWd/lqSbx964lFPVpOL1bP&#10;M6yvqz6piVq9WvQ8ofA0Hu9fRL7NIYx29svBRrv6W1Kxjr+8P/W19txNf/n0l6e+sYXOoSzTO+kc&#10;3dq83o052Hgir71hXAVJf3lpT9vry9Smant1zHRNXU/nQONRpXci8tv1l7978M3sTGtwWRBaaJ2d&#10;gC2dA9cF3110yjk+d/96G5/DVv72e+qdlI6f5aZ3y3SOGuGVAyOvcxxLfdh7nXSO3wEULU/kGVdr&#10;N+sv/zT95YurW5aMQEYgI5ARyAhkBF7FCLT58pt9laRAbNNfPv3l01+epIJtSyxELZRDiJ6ohXb4&#10;a3e/cgjTX74v/KCt/XwuajEXlWlwnXLx5tHNZ9CqemqB0cRVMHkru6VFVQ6h6DzYhQh9+svHhAJ0&#10;AmWcUkQ5hMydH+YSxtchCWlbviZrW8ZC+mJty2o25S/fnvxqeYQ+hxBE6mR+8uv4aXg1mf9pnPs6&#10;zJePHduQLV+f+sqcbDi1mVub5cvDSczKvzk/dPvUphuZ5YW3bm38/Ffr13Aj+m1zpOTWcsV4vN1W&#10;rnxL6P07wMgT+lbr7PsAYyW9S3/5WkesP5eYQdOXcVyhZ/hd1Nqsfk6r56FvtTQjj67Mq3al78tk&#10;ROeodyLz0DwV6VzkZlPvC+Mq9LP5Hj6/Cv3Oz+2u4+tzwxVoUfmTQuY9lbfca/sMtZO0v3ix+mxE&#10;HqTYis7+8IyZ5Hn4Gd+u0rYqEdP4Vm02p3PUvVX17rQ6p31hiJNKtAqNOIvMayU6Ov01/eU3e++e&#10;V8sIZAQyAhmBjEBG4MeNwFnky2du+/q57dvYY1Dny69GK9JfnuTDcxGONpFDaETeUwrQeBF55RBu&#10;1l9+L/3lX9CIvjCHqJbp4NGVOV8XEYruBYknoQCNRxWpEKXwRN5y5dNfvs0jbMnFOJ2PCcSi57dX&#10;x4wnFBjHRUR+SGpq9xpPKVbNIUx/+VW+McnHxvzld6784/LOlZ0re/t7+3Kyuf7eV8XLpnayuX+A&#10;cznsLJXIyWZI5/9ZKL052ogv87PcHG08l8ZoSK5t3PLtmNJTe9RSozbR6qp1b3M6R5cfRQs9xpBr&#10;Hmy1Ap3+8q0M9WVqU7W9Oma6pnqd42jygshT4XwrnRtbeY6IfPrLQ2/asnw1enW9w9V5Pf0l/t1l&#10;eied4wqE1zsRee4nMCrvibwcbIzIg8xb4f48Uvl6BTqi8lh1sT0RcLF5fgM7As3F5kHgYnNh/40r&#10;b1z57vJ3l7/dy3NfV1HVfE5GICOQEcgIZAQyApuMQJsvn/7yr4r/+7Zfh7h8+sv/VP3leTov6JKd&#10;/Pp/7J2/ixxZlu/XHGMEAqnNnbLWGNgWiO0SyBDJVKNiVbSqoZgpQRkKaDVq0EJr2Kb1gzHS6HHm&#10;OS1jmPdKTvg9jmQ8dpD+BFlVzg6o/4NtS7XOg9by7jdPHH3vufdEZmRVlEoqnbzcuj8yOzLzaCa+&#10;GZ977jcepzzQJ6u6f+Wzi/vX9q+d2zy4Hv7ybaIaZQHpQEHLmrqzMVr7aNKQVTkFWxKLpqLzYBck&#10;FsvkEP4c/vJveEU/XV8mV/5oOYRK7Enpa2JhHW3oZlPTeVKLv3V5mn4OIXyFhFh8e1eIheR+qufu&#10;vySPhnO3zs/8iSytsE424rt7d3NzY3Pj43XSitOZL08qH/7y6i7fR/RzNi99S+jrtQS76lCvSXBf&#10;WPjLUyXQm1Y1TTmPNs35te3mvRZzXpm6x6rftklTdeU3mKRn60o6v5KeRRW9s3TeW4mWu5yDzIvW&#10;4T4qL7/GnV9Rfde2PF/+wvpixzY5TzJfXumv0uC/fFM62OB8XObMK3GmQ5ll00qs2VIl0FPtqFty&#10;cqXn/VoHuu7pnepa2frk3r4jRj6ht98AI6t3NgJ9dN6uRJPO07kt/OXHvPaPY0UEIgIRgYhARCAi&#10;8G5F4CTy5Y8j9zty8JfPwSeXD3/5PhLhzdd0AjOWUGDsF5KK4ZRiaA5h+MuXBKFNE2PV8tgyblLj&#10;V1IK9OZRCvAKEnlQCpIKu6ufeYThL09yUfMDnZlPLnwa0fff6DFtW5MUSyksobA0HryCRF6JDnMI&#10;SeQ9SsFd/Ufzl0cO4d7Ok9nd8HAXPN4JL3exeXH5dHB5zZc/qPLl729KvrzkzD9MefO5kw1WOMXN&#10;Rp1scLZ9Pbv7q+ZzM8+7zJmXvHBQ6NrNps6Zr5XD0xdPh6BXKJ5uLTunx7HvA51DWaR31DndD2D1&#10;jkRe9xNIzrzdF8a9YRrr8JcX3fH/tml6rOq/Q5OmbV1O5yyRh+6xhL+81Y5aW0jGrQr1adZh5u2R&#10;dVR/FvtZh+ucuvyIzulfrnCoS5C0dLERKq+rJd+mNWi7+ixubbL6jBVoKXK/HL3ra/jLv1v8IT5N&#10;RCAiEBGICEQEIgKMQJ0vz+fG6GlerrbhLx/+8uEvr6RC25pYkFrYHf6kFmRB3N0f/vLCEtrU+LXt&#10;5r0Wc16ZuseSd8r/Nt0ALaulFhhNTAWTl7KSWlTmEJLO2xzC8JdXSqDUQFpQCJR+GuHlEGpu4WFz&#10;CPUz6GeS1lILjCy5sDmEGI3lL6/EAncvRMWdDJELGv7y//APX/5y7/Le5YMrpPLhL88seen5VN/S&#10;eSXz2pLS12sKltDXWhf+8rVGyMw00xHpdxJTNG0a+xV6hue8Vmb5d5q9Dn2pqel5NGmeVT5x/nfS&#10;o3Oqd1yJtnTerkTTuU1WosNfXvVmLJ1T3fOPx3fT3lF1jvnydm+Ytwod/vJjXIXHMSICEYGIQEQg&#10;IhAReB8icBL58pHbvnxu+3HsMcjz5Y/qL4/7jGoe4XI5hLgqP94cQiUKy+YLznu9HtO2pBOaT2gp&#10;hSUUoPK2IA5C5OscQhJ55hCGvzzJAOABKEH9aNPUWLU+OmaaqjZpjmWS+rYqm5B2xRB5SykskSel&#10;kJ392NXPnf2yq79/Z//D249+oyukf7pY3g0P7quvbkp+mWabffIV8s9AdoXySo6a5Kz95RvcEU9K&#10;eUc8XE/LDn9cbUvRfHAh0JonTj5dkmsZ13ybefI5IVBqwLafzvsEYt7redS8l79/H423RJ7fVnt9&#10;lAIx0xjaDMLcxUaij38HdbARKv+7xOOVyNdUXlxs/Lu+5i42ffny32y+D79t8s8Y/vI+bZ+ncXjO&#10;L+PpXPjLW12gZrA3dfQFqlM+2jQxVi2PLeMmNbbyU+a9yRu9szqnIxL5vpVn7guD4vl7w0Tn+lxs&#10;Ht5Wj/Dvzn68Dk8u2Qv0aAsO43rn14Okd6XW0ckG+diqddiTJEXOvzwn5+dp1Tq0fTqnZ36rd0fT&#10;OajSPP0a+pweJ1c55ugv0ju78ozvZwu1Tn8LSLwskefesPCXzzUs+hGBiEBEICIQEYgInO4I1Pny&#10;4S9/3L7u78rxyeXDXz785cNfvu3yBfMWpAMFLWvqzsZo7aNJQ9acVUifxKJJLL4uJBaWzs/PIRQy&#10;j0xC+O6WdP7xnWd3dm+j7t7+/opy+R9WL6x/vgHXEpCKJ8nJZG9nPxWPVIDsgvOCyquHuewqV89d&#10;XEFLIaUgkSelAK3A1XldLKXAFb4tNY237EBH/QRimVz5o+UQ6mflN6iJhaUWukohNCenO3//A6mF&#10;xjgn87mbjf7blDv8xTk5/OUlX37f5MuHv3yZL4+xT/FrSm8JvV2FxsiuRNtVaIy4Lyz85a1aTDMd&#10;kb5VGh21qePXtpv3Wsx5ZeoeS9+LbZO6deU3mLwh89A5rdS7FbMSbem8txItq9DhL68qN4TCe3qn&#10;ula2/vH4btoDmUexhJ46pz2rd1bt++g8VI8r0aTz4S9/uhlEfLuIQEQgIhARiAhEBCQCJ5Evfxy5&#10;35GDv3wOPrl8+Mv3kQhvvqYTmLGEAmO/kFQMpxThL88rfulNHSpAasBem7pjVR417zVp4Ff7mSdv&#10;6ERNKcArSORBKUgqLJFnHqGfQ6hU3r8T3mHy5eF+AipPMq85hLjPqNL55XIIh9J5vcpnWxIBGSs1&#10;qNt+Su+TiHmvr49eEwp8HlssobA0HryCRL7OISSR9yhFTuQ1X/5e57n77V262AiVz11s7F1fw1/+&#10;0vqNjRsb4S9vaTxUrc6Zh84N0TvqnNJ5q3ck8vXeMOvTL45t4S9Pncn1x/bbNByr2iPrqEkdW5fT&#10;OUvkoXss4S9vtcPSb2pfrUTzdGvZ5+qjj6tz6thmV59J5Ln6jF74yweriAhEBCICEYGIQETgw4hA&#10;nS8/7vfW7Extw18+/OXDX15JhbY1sSC1CH95XveXREBYASiBfbRp6Ne2m/dazHll6h7LviNGTTeF&#10;lpWfXnsTQ+jB5KVYYmHpvM0hHMdf/sL63U3Nl8edPz0XG2G6w3b2I69NCvPeeO0N6syd/TaDbvlc&#10;eSUWliGAQKD0kwgvhxCv94p/HPuO+Ug/k7QlYSm/o40ARhqfMmeexMKj8+KtIHd+FTov+xpyMl87&#10;2Rwk9wY4Fu0n5yLsk4C3w6I7v56O+76Gv7zuDfPy5JfNla8Jfb0abQl9rXXhL6/KULbTTEek30lM&#10;0bRp7FfoGZ7zWpnl32n2OvSlpqbn0aR51vKzN0nV8ioal//lSrSl83Ylms5tshKNXWG6L0xXoV9+&#10;/ewOVqKf3ZG9YY9ne8M+/aVcdXx3tnRsUxebc7dwHpQVS1E6rD5jRXPZvWHUOfR4Lrdn+VIDao2Q&#10;GRJ41ZRcZ9gfR+dU+4bqnX6mw+oc8+URJxZvFdqSea5Ee3d/leyBIavQudb9fhO7BuFz9PH6hfUz&#10;a2fWXlx+cVk9kP54dtzr4ThaRCAiEBGICEQEIgIRgb4InES+fOS2L5/bfhx7DPJ8+fCXt7mCXp58&#10;Pic5g+XfRTnzllCAytsCGi9Evs4hfJv+8ts7N27euPngC9QHX+zeRt29jatdXPlKLjbdUuQqWXzO&#10;xQtWrqWR283KrDgQZ1yJS82v1KXfFFf0Mq6v+3MqIOgAlKB+tGlqrFofHTNNVe2nnRhCge9jy0oa&#10;o2pMGCvpMY6kFLKzHw42qEoq4Lk71F8e16KLyXz4yyvtJw/RniUUda68chfmzFtOg1EfpQCvIJHX&#10;FQ9p8xxCcPnwl+/7faPz4S+/nL6p1pUKJ+PxdC785UttsMqB0dStabp4tGk8Vi0O3Q2b1Npaf1rM&#10;TN5Uq3M6os7htwALdY77wsJf3lJ61R62qk/9lN4n7t7rcVQ9Ht8BOoeySO+oc7oCYfWOWlfvDaPW&#10;cfU5/OVVv6KNCEQEIgIRgYhAROD0R6DOlw9/+XfF//24Pwe5fPjLaw6htmUuoU81fGqBWUsulssh&#10;BKvnngIQehZvhz/v/vpjuveu3H33+faPO8+3X+48236+jfp469ms7m493trderKq+1c+u7h/bf/a&#10;uc2D6+Ev33b5gnkL0oGCljV1Z2O09tGkIWtNLUgsQC/qQmIBSs8yn1gIme+j8+EvLwRimVz5o+UQ&#10;KsFQLq+UomxJLehmY3MIQeeZR0g6TzLPHEL4CundXyXfU3I/NRM0/OXDX171TdtS53Q8VO+OqnPc&#10;Fxb+8lYtch2RvlUaHbWp49e2m/dazHll6h5L34ttk7p15TeYvCHz0Dmt1LuVNIsqemfpPFSPeicr&#10;0eEvT0ouPY+q2zlP71TXytYn9+V7iq7VhJ46pz1L6KlzdiXa0nm7Ek06/7b95X+68uLyF91ei8iX&#10;P/0MJL5hRCAiEBGICEQE3pUInES+/HHkfkcO/vI5+OTy4S+v+YFDWp/GW0IR/vJlzjy8Y1nkilyv&#10;znm9rr0mu5rn1T57U4cKkBqw16buWJVHzXtNGviVnxa9SVX1u0pLIg9KQVJBQqG0QiIb/vJKv2t6&#10;wBlLKnz6MPQ1PGreGyOHUPIILaUAjSeR9yhFTuTDX37+LyqbL//qyvm1g1TPr62ur67rnV/DX97S&#10;eOgc9NAW6BzKIr0bsjfMc7Cx+8J+dUvc5V/fDH956kyuP7bfpuFY1R5ZR03q2Ap1Y5ks0LkVQ+Tx&#10;O4Al/OWVa2tLjct1Jtcf6Q/VsCGvq4+Omfz9pa+fUVpL4rECbYtdea5Xn5kvz9Vn9LgCLfey8Rxs&#10;4Dz0yVfi1iarz598BX8iFLi1vUoF97Sf59j28frHMxebn678dOWvq+FjM19P49mIQEQgIhARiAhE&#10;BMaPQJ0vP+57aF6utuEvH/7yzAUX1xbr5YKR+q5LnjnGttRUwLIDHfVTdvXR9VrNGSxbSy302Ppe&#10;bGtiYSl9/v2kbyNANxubQ4iseVIL5RVKLH5O5AJV8uVf7ryc5cs/7/Lln6WseeTM76Zs+Tpf/vyW&#10;lNXt1e3tnUudi81942IDJxvxb4WXq7iliHvKy6+RqY2c7df3kNdWEnmQZSmgzbgSl1w5XKHb0lT0&#10;mtf76E2rmqZmc2j5aFPXr20377WY88rUPRbfTXtN10HLis9tyySNWRmBlTSLyhxCxIuFhD785ZUS&#10;WIYA6oDSTx+QJ4jnvVZm+dc/jn3HfKSfyaMWYBeWXFhqgVHuS0zX3dzNxqPz4S8/5BcLuXz4y0PH&#10;5pVldA6qZ/XOKjVGVu9qrfPoPLRu0d6wl2/2honWyd4w0bnHs31h0DolbF+efXr11bWD61C61e2P&#10;ktJB69SxDX5tcGt7mFTOd2xTtzZonbi1eVrHszW1DudzW5rs/C99qxA6mmY6Iv1OYoqmTWO/Qs/w&#10;nNfKLP9Os9ehLzU1PY8mzbPqZ2Y76dE5jYX+FpCWkaPOeW42iL+6toW/vK9Rvr6p7lHhbM8/Vq5w&#10;0j+qztHNxtJ5bxXaknmuRHt0frG/PMg87nIe/vJDNDNeExGICEQEIgIRgYjA243ASeTLR2778rnt&#10;x7HHIM+XD395n0YofS9bUvi8ZwmFpfE1oQh/+ZpY4Jq9phaYq8s0zbGm7myM1j7aNByr2iPrqEkd&#10;WxvzeSdpZKuyCWlX0rOoJBWkFOiRVOiqh6yAyGoIVkSUVIS/PDlCP533CcS81/Ooec8SCuQU+oVE&#10;vqbxfZTC7urvzyEMf/khv5jI5Z+u7l/ev3x+7b+rfPkHmzc2Hmw+2NzdQpUCvos1TbiB6UqnrHzK&#10;KihWQl/fhJOYlP9JrRBleo/pvULEncxyabsKnRPsmm+XBFzGuf5Iv9Sqo4zro2NmPJ1TxzZGyxJ5&#10;jau0kjPP1Wc4tUkVtzauPsOtbXfrYfp3/PQXkhPy5dm9q3tXD66TzF/aETJ/f3YvFSXz3r1Unt3B&#10;eRUUWKiwrkKD0LPIeRo539wbRjqv53g54+d/G6MNVjkwmro1TRePNo3HqsWhu2GTWlvrT4uZyZua&#10;f0/2qXN9K88ekcdqiBRkAuh9VJAj4N319eFtXZH57uzH65sbn2882uJdzvXOr8il1szqT76Se6nk&#10;d379tnMGk1xtWQOVHG6eke3KKVdUZaVV88TrM79dqa2Vw8tRz9VH+9AtlHn6NfQ5PY4eW1roHMoi&#10;vaPO6Xez35paV+8NY748V5/DX36ItsVrIgIRgYhARCAiEBE4HRGo8+XDX/64fd3fleOTy/v+8jc2&#10;7M5+IRWSj6a+5XJVrKQC2dqvC1LBvDe59raUArnhtpT5dSWf8KiARyhAI1D6qQRyBjV3sGzLfEL/&#10;OD61qMlF+R3K72gjgBH3FIS/vL32nxZkoEMGVdOmGb+23bzXYi4v026EljV1Z2O09tGkIav95BhN&#10;TCWp0B6JBSg9C8m8Ryx+7niFT+fDX16oBLIDNWewbG3mIEc+7bDUwicWltLXxMLu9Fd6IznzZDvo&#10;MY+QLIi7+5lDGP7y/b/JyOXLFWh1sXmweT8xeUvlc61TAqxaJ0Qeeiel1DklzTyX27N8qQG1RshM&#10;rXe+6oyjc6p7Q/XOEvr6O+QrDfb7yyj85akJVi2mmY5I3yqNjtrU8WvbzXst5rwydY+l78W2Sd26&#10;8htMjM7pd1SV43450TtL572VaOxNkH0KonUg8y9ndzjHiolP5j/tPMK/O3th/cL64jucy304SOU1&#10;J/veXaXyONf+x334nUv5W2pJ5eWsrcRZ7uiN87otSqzZWiLv0W+Zs6qzmLR7ekdls71ldK7WO/sN&#10;MLJ6ZyPQR+cRvzyeGuXwl+/XtXgmIhARiAhEBCICEYHTE4GTypfP3VyOIxc8cvIX5+STy4e/fD/V&#10;qAmFz0UsoQBN8QtJRc0p+ijF0BxCrIvoHV/hYCMuNsgihIMNcgglj/D7i+or9dnFp1f3u939H1W7&#10;+8XJ5uFtySG0Tjalm41kssnVc5lDCKrMHEJcd4M68+qc1+va0yt5aXm9r72pQwVIDdhrU3esyqPm&#10;vSYN/KqfVdpJRSr0u0qrMRFveZIKS+RJ5YVSlDmEzCP0cwgf/Ub/5f908ULKIlxMK87dAq+Af+vv&#10;kovrt3dRa2KxXA4h6HNNLHD1bq/o6+t9n1pYYpGPFtMLn0h4/11+XPbHyCEUUqFER/jOSfnLf7+F&#10;vNK7m5sbmxvgWWfWzqzBc/fF5X/9tf5v589b79svIHJ55MuHv/wQvYPO4XW2QOdQFukddU5XIKze&#10;Uet0pV5WMujUpisdea7865lTG93a5O7m5R3Od984ts3Pl4djmzrZWNe2x3fEtU2Ir+RmgwPLyqfm&#10;y4MWS5FceT1Xcz1VdE61zp7xMWpMhVJgjmXa9dGypm7Po03zY1X/LZo0bWuTfV77fSbpmUlRVtIY&#10;lXrHaIW/fKl4Q/XO06vDzlHb8t54OqeObaJz+pdEXnm8tFyBPm5/eWpd+Mu/b/oenzciEBGICEQE&#10;IgKnIQJ1vvy430qv5LVVf/n/uy1kXtt3JYf8Q/oc5PLIl391Re+E99HapfVL6W5420W+PHaFC9md&#10;t7MfV851DiGutlmYQ1jny+PqXa/khWxjbEtNBSw70FE/fVgmV/5oOYT6WfkN8u/HPqkFYkJqwaih&#10;R2qhMZZ401Xh3fOXJ5EHbZYrcr06t1ftTbpet9Ve808LIiDkAJTAPto09GvbzXst5rwydY9l3xGj&#10;pptCy2q/AUYTUxmBFUMsECtUFqU+r++9b/7ySpy5s99m0FkaDzpvi08ndHc96QFIBEo/kUCWIJ73&#10;WpnlX/84fLeyZ8mF/QYY2VUHGwGMxvKXx7oJVk9wN7z8jnhYYVHPhoPk3oA74u3vvLo57254OZk/&#10;HVw+/OVB2+eVeiW6pvNK5rUlpafOaY8aB123hTpn6Ty0Th2BpBW9g2OQ7MlTnSvJfPjL53oFPcPY&#10;a2WWf6fZ69CXmpqeR5PmWYfrnCqe/haQ1tM5rkJj9UNWonMnG12Ffuk62eT58nYFWl1szt3CeVDO&#10;i5Itj9VnnDNlBfpe4WIj+fIgxVKY3610WVqey+1ZvtSAWiNkpta7UmtkPI7OqeIN1buj6hzz5REn&#10;Fu4Lo5MN4kwyz71hmhmgWod/sfCXH/faPY4WEYgIRAQiAhGBiMDbjcC7kC8fufOLc9uPY08Bufw/&#10;/1O5ux9k/sZG6WQjvrvIvVYyj4xs2eGvd2FTJxtyY3uFTc48nM7XZB7X/Eq8batMvm77Kb1PIua9&#10;vj56TSjwuWyxhMKnFEIqLKUAjSeRRzxLSkHPXfw76L+Jug3BI5l3fd3dyvPl97K74eGOePnd8G6Y&#10;O7/6OYTw3EUeoeYQ4up5fg4h6TyuyOvSFORaxvV1f04FBB2AEtSPNk2NVeujY6apqv20E0Pi8X1s&#10;WUljVJIKUgr0SOQ1tuEvb+mAxy36qYVPIOa93jt+TU/6OAuJvOU0GPVRCvCKITmE4S8/5BeTzZcP&#10;f/l52pY/d9w6p78B+KvAEnlVOmnltwW1TnVO9oXBY1517vD+8t6dX8NfHiq3WOdU9ah3Vud0RJ3r&#10;W3n2iHy5N0wcbPpcbMJffp6e9T0HncNztugKeKm5pd5R53QFwuodtU5X6oXKWyJPKi9EHmReijoK&#10;KZXX/Xuy+gwyL0VXoGX1GSvQr7oVaLnr66OtJ9uPZvvCuDfs42xv2A+rem+CP54doi7xmohARCAi&#10;EBGICEQEIgJHj0CdL3/8/vKaI9/Xfkg56yf5Xcnlw19ecwi1LfMJfXLvU4ua0Fs6j5El9DaHEKOx&#10;/OWVWJDMg1g8WdX9K59d3L+2f+3c5sH1j7ZLKj9vZ7+QClwZS/7aPCpvGTPps16lS9skLm2rXuXb&#10;dlpRcGEG5d82Tfi17ea9FnN5mXYjtKypOxujtY8mDVntJ8doYqp88/wviQXixEIy7xGLn8Nf/g1J&#10;6CMOkhUI6oBStpozWLY+wbfUAqOaWGCOpSYWIBcsIBakFswhRI/UQvM0/RzC8Jfv/z1ELl+uQIe/&#10;fKl1GA/VO7s6vrzOMV8emsfirUKDzZPMz6fzdLL5snMZ/+NZOLa9unZ+6/wWHNvsXV89rRMnMGic&#10;6Jy42OBci6orpNi7xJVT7g2jzq10q675ed7qQDPTBasW00xHpG+VRkdt6vi17ea9FnNembrH0vdi&#10;26RuXfkNJkbn5Pvl33+li4nonaXz3ko0HIMkX160Tv4t9N8m/OU9nTounav1jjqnPat31Dn0qHOW&#10;ztuVaNL58Jfv17V4JiIQEYgIRAQiAhGB0xOBdy1fPnLn317uPLl8+Mv3kQhv3qfxllDUufLKLEjk&#10;axrfRymG5hCGvzzJgfTa1IxV5Yjl3yZN+JWUAr2aVOScghTnQ/CXVwptr9cx0jw7afUqn61PwGtO&#10;rjP9lN4jGfPn9Ji2rYk8Py165Xcqv7PG4u9/sJTiOP3lJY8wzyHc23my/bTKIcxdbE6Lv/yT8Jfv&#10;oe6l1kHnMGcLdA5lkd5R53QV2uodta7eG+Y52Og+PGjc4fzln17du3pw/eA6yPzqjMyHv3yb1Kuv&#10;pqecR5PmbF1O5yyRt6vP4S9vtaPWFtE/q0AYvU86py4/dvV5yN4w5MtrrnzuYJO7tf1LypnXfHl4&#10;FMGtTfLl4V60v/M06ZyndXm+/F9XvzsrmSuRL396WEd8k4hARCAiEBGICLzrEajz5cf9xJqXq22f&#10;v3zkzucrEm+nTy4f/vKaI+jlDurc4XIIlWAol1dKUbakFiAWpBbMIUSPeYTc4e/lEL7cEXchzZfn&#10;Dn/cI6DMlwepEFoBFxvQCjjY2BxCe9dXm0P445scQuS1lS42zCFEXpwQaL06t2y6qei1veYviYBg&#10;A1AC+2jT0K9tN++1mPPK1D2WfUeMmm4KLav9BhhNTGUEVqocQsSLhXmZ4S+vxMISCtCJ+ZTCyyEE&#10;1fCKTzvsO+Yj/UzSloSlJPQln1daoS2pBYmFn0OIPf5CLJRaLOMvP59W5GQ+/OVxVhVfc7mfx+ub&#10;8DuX8o/GD13O2kqc5XyOc7otpQZQI6Sn2lG3lpWXRL0e5/oGHZtXltG5mtCX36H8jjYC1DmNFfXO&#10;o/PhL9+JjGnaNPIr9AzPea3M8u80ex36UlPT82jSPOtwnVPF098C0no65+0Nw28Ncc7DXj29I693&#10;l/PwlxdVU33T1tM6zA3Vu6PqHPPlw19+3KvtOFpEICIQEYgIRAQiAu9zBN7lfHmPTh+Hzzre50M8&#10;Lrl8+MvXJMOnE/o6y0XGzCEUUmEpRfjL11f9JAJCBxIkmFECtPbRpuFY1R5ZR03q2Go/78SQeJB5&#10;W1YMkbc5hN6ufqx8yM5+7OpHVVIxf2f/w9uPfqMrpH+6uLlh74a3l/LJkFmG/DK9P+gnXyH/7JOv&#10;fju7G95v091E4ekqOWugwOr8Wt4RD44r4o+OvG8pmg8u5FnzxMmnS3J91Jz5PtJwmPmcv7NvCYV1&#10;rsm5PHPm+W2110cpEDONIf1rpMc74Un88e8g/yb4t8G/kRT8u0ktcwj77/oqvrt3N/G/jpzK5/ny&#10;32y+b7956GPzNOXLh7+86tii1uqcjsbIlSeRtw424PIk8rrqIS1XoGV1JPzlVYHQtiNWHK9+NGnK&#10;VqtzOqLeWZ3TEYl838qzR+QP7y9/Zm1z4/MNeInj7IaMab3zq6d1+Z1fqXVY+ZQiLmI8J+fnadU6&#10;tH06p2d+q3e5Xkh/6N6wxavRPnH3dBDapsezOofRIr2jzul30+8qLbVOfwtIvOjUprHMdS785d83&#10;tY3PGxGICEQEIgIRgYjAYSJQ58sfv7+8eqr35cgvmtf/Plpv5WL4HLl8+MtrDqG2ZT6hT+mVU9St&#10;JRfL5RAio5D+8pZakFh4d3/lDv/n23r3V9wN7/nsrq9y59fwl287guG1mMvLtBuhZU3d2RitfTRp&#10;yKqcgi2JRVOweWEWJBaWzjNX3iMWQub76PzjO8/u7N5G3b39/RXl8j+sXlj/fENJxZNtUPn9VJRU&#10;nE97wEnlP/kKpBfE994bKi+koiTyemUtvujkFJoHLv6y9nodI72SZ2tJRU0FyA3ynkcbZE5zAr12&#10;3BxC/az8Bt73y2OgqxRCcxg19EgtyIJI5hF/yZcPf/n+X0Dk8uEvn+fOlzqn46F6d1Sd66Pz3BdG&#10;nQObJ5kPf3lRnjY1fm27ea/FnFem7rHknfK/TRrUtU/noHVW71bMSrSl895KdPjL5xqHfr/O6XPH&#10;pXN4d0voqXPas3qXK134y/erVDwTEYgIRAQiAhGBiMCHHIGTyJcvc9OHk2RL4svjxFjiMzQO5PLh&#10;L78obzB/vqbwmLGEAmO/0HfX7ujHqI9SDM0hBJfPiby42MDD5tn27haIPOru1vcXlc5eX8Xd8MRz&#10;F3fDW01le2fbONk8vP3gCzBd62SDneO5mw2osNyZTZ1s0Hp3xMN1N6jzZKpX55OKUeMqnpXX+9qb&#10;OlQg5wbab1NnrKrHtG2Thn7VzyrtJPs+0rffWmMS/vJ9ZB7X/CURkHHJLJjzt5heKMVY3NbvUhMK&#10;fB5bLKHAd7OFRL7OISSRx2qHFN4FLyfymi9/b7afASso8NwV313sd/Dy5cNf/vza6vrqut759f7m&#10;jY0Hm1J2tx5u4kz5bLaiiZVNVMnPVicbnG2FFDOrO8/1piOLrrLi/I5aF+v2UiuHpy+eDkGnUHK9&#10;Omxfj2PfBzqHskjvqHP63ey3ptbVe8O81WeNtaw9y78BXIU0Z17/jWT1GXon5dNfiNZ9me77Gv7y&#10;bVKroTW91Hk0ac5W0Tf9K9pG7bYqR82n3tHBJvzlrXYsp3djad1x65yu0NvV5yF7w8Jf/kNmFfHd&#10;IwIRgYhARCAicNojUOfLj/uNlf9pq/7ylrCTzC/KlS+f7ztOzDOmfbEglw9/+ePLIVSCQdZSEwuQ&#10;CxalN0JzcroT/vKWCCREkB7N7G/+p00Dv7bdvNdizitT91j5+0m/6abQsiqvYDsxhJ7cYqXKIbR5&#10;hFzlCH95JRaWIYBMoPQTCi+HEK/3in8c+475SD+TtCVh4WqDkHpL5zFS54MyZ57EwqPz4q0Q/vLz&#10;f7fk+fJ7lw+uHFw5vyZU/tL6pfUbGzc2LJUXpksqr/Q3/OVJ6X1CT53TntU76hx6fXTerkQzZz78&#10;5TuRMU2bRn6FnuE5r5VZ/p1mr0Nfamp6Hk2aZ6W+aa9P51TxSOaX2Rsm6/8vZ97y4S/va5Somepa&#10;2Xpahzn/WLnCSf+oOkc3G2gei7cKjbVob2+Yd/dX7OmTNehFq9D5nV9/v4ldg3Bt0zu/vrj84vKt&#10;X8oVa9z3db6uxrMRgYhARCAiEBGICIwXgZPIlwcx7svpXkyTfcrcd7yYl3h5cSCXP0l/eaXQ9nod&#10;I82zk1av8tkq8bYtuUHZO2zeoPff2WP7hAKfy5byO5XfWWPxq1t1DqG3s5+Ugrv6+3IIJY9QeBPz&#10;5T+7uHf1VZcvv7p9fsvmy+Pur8iVl3z5xzM3lMcpT5658vAzF29z8TmHB6zmyzNXHkSZBbRZ8uXR&#10;1qUxufJ6da9X+2ynGRUQdABKUD/aNDVWrY+Omaaq/JToTapqv/WKIfKWUiBuJPIa2/CXt3Sgpgc+&#10;ZeijD4vmveN7ufs1jccMc+ZrGt9HKcArSOQ1W15akgqh8uEvv+gXEbl8+Mt7etY3Z3VOR2PkypPI&#10;W6c2S+S5E8G62IS/PHTHPto0HKvaI+uoSR1brc7piHpndU5H1H/8FmChznlubeEvD82rC7QLZZGG&#10;DXlej2PfRd+31NxS7ahzqnlW76h19d4wah1Xn0Xnwl9+kbrF8xGBiEBEICIQEYgInIYI1Pnyb89f&#10;3ifsJPNlbvyi8aLjxfOMLWJBLv82/eVx3Q3qLB7quDq3xdJ4kGxbLIXPCYFSA2lBGlD6iIM46eL5&#10;PFdexzLLv/5x7Dvmo/xz2c8vI0vobQQw0viUOfPeDn/S+fCXV4Iwj1C0Hb3wWszlZdqN0LLiXTCu&#10;H02aYlVOwZbEonFWJLhaIeRiKLH4eeYhhExCySO0d38Nf3khEpoT6LXj5hAqsSe3qImFdbShm43N&#10;IQSdZx4h6TzJfO5mo97/cnde3BEgd7LBHXzP3cJ9A3DXV1R1stnfeZruL/Ak3Q8R90XM7/yqOYQ/&#10;Xfnpyr/+Wne9/XnrffvtQy4f/vK53lHhbG+o3h1V5/rovLcKbck8V6J1L4O4tsFxCC426mTz5ZvM&#10;V+vYdmlHHNvu38Tq831nBRqrz8/u6LlUzq0vv8a5FlVXSLF3iSuncGKRwnO5rroqlZYW539bqRLo&#10;TauappxHm+b82nbzXos5r0zdY9Vv26SpuvIbTIrvJmNGYMWsRFs6j/gxphLn8Je3pHwIhT8uncMn&#10;sYSeOqc9q3fD6LxdiSadp3Ob3keldG0TncO96b18+YPZneyhdbjbL7QOOidah/vr3N3UfPmP18+s&#10;nVn7rysvLn/x5qzxvildfN6IQEQgIhARiAhEBN7XCJxEvryXux059IiKrBy8rZZcPvzl++l9TShy&#10;/s6+JRR1rrzSeRL5msb3UYqhOYThL18ShDZNjFXLY8u4SY1fSSnQEzKRt6QU6NkcQpIKEgqlFUIq&#10;1MsfNB7F7uyXPQ3P0h1fhcpjr8Pu7Ye3H/1G2eqfLl5Y30w7uPXOryCzeztgtXrnV/Bb2REuO8T1&#10;zq/fdnd+xX1G5UpZ89rIjfNcb+5UV6cWpdD2eh0jzbOTVq/y2ZZEQMYlsxBqgdkhOYJDX1O/S00o&#10;8HlsKb9T+Z01Fn//Q51DSCLvUYqcyJekIvzl7S8ycvknq/uXXyUXGzrZhL98rXH5qjY1Dj3onLZW&#10;81ThvJVn69QG5aPW1XvDvNXn8JenzojyeH/bNDlW9Y7Pz9Ckp6U2qWWZVFpndW7FEHnoHkv4y1vt&#10;sPSb2lcr0VANG/K6+ujj6pw6tuW/C/LfC/wVgR5XoOW3hudgI6vPQuVl9Rm/W6TI7xlL5XUF2lL5&#10;CzMqjxXov65+dzZ8bKyCxigiEBGICEQEIgIRgeOOQJ0vP+47KgXSdpG/fF9O+6Jc+b7n+44X82W+&#10;/Ks3nrsfrcFzd3tju/DclTvh4c6hyEhDXtrL7q5reic85LC9nlXZf8674CH/jYX54HW+PK7ZmTOP&#10;a/whOfOWHeion7bnOYOgEvnYZg5y1E8v9P2ktbRC8/tJLfLvxz4pPWJCasGoocc8Qu7wl5gj9swh&#10;fLmj/zZyx0L8i9HJ5smq/v/xs4v71/avnd+SIi42l8xdX9XFxt71Nb/jK4iw5hAir02KUuRf/YE5&#10;hKDNQqD16txeszcVveb1PnrTqqap2RxaPtrU9WvbzXst5rwydY/Fd9Ne03XQsuJz2zJJY1ZGYMUQ&#10;C8QKlYWEPvzllVhYhgDqgNJPH7wcQrzeK/5x7DvmI/1M0paExa44lHQeY121CH/5cX+D4Gjk8nuX&#10;w1+emub1ltE5KJ7VO+qc9qhxw+k8tM6j8/neMPX613x5+U0iOve4u8P57pY6ReO+r3RsK+9wDr82&#10;uLU9nN3d3HNsU7c2aJ24tXlax7M1tQ6aZ0uTnf+lbxVCR9NMR6TfSUzRtGnsV+gZnvNameXfafY6&#10;9KWmpufRpHlW/cxsJz06p7HQ3wLSMnLUOfyGYJG4e6vQL2fOeuUq9KddzvN3Z8sVaORNYwX63K2D&#10;VLn6jGxryb3GnbN/92+6/0hXn7ESKqRY2DFpsmXMPJfb83ypAbVGyAwJvGpKrjPsj6Nzqn1D9U4/&#10;02F1jm42dm+YtwptyTxXoj06H/7y4+tmHDEiEBGICEQEIgIRgbcXgZPIl5+XG78oV9w6sQyn64uO&#10;+yE+n+fLl7v7/bvhPdiEP7nsEperYOwdFwKsV8mWzIMe2ytscmY62Syi8zWZxzV/SQSYy2c5eZ77&#10;10/qfRrR93r7DjqqP5OyCWktofAphRD5OoeQRN67C15O5H/sVkte7ui/EYg8qfzuVvjLt4kpHKam&#10;/8x5NGnOVtIJ9CyhwNiWlTRGJakgpUCPpIKUAlRIVkN+zvLl1XVhSL487nW2OF8e+WeffIU94iAW&#10;4pAiV8XI0RZ/8798UxILXE8LtcDVthTNBxdqoXniJBc1tUCueV1qagFCUJd+auETiHmvr4+OGUso&#10;MPYLc+b5bbXXRykQM42hUCD+zXMI8S8Q/vKLfjGRy4e/fJ+mefOqbLYdT+d0hZ6/CiyR5+ozelyB&#10;Dn/5WobaNDVWrY+OmaaqVud0RL2zOqcj6lzfyrNH5MNfvl/noEbz9Gvoc3ocq3f6vov0jjqnWq4q&#10;Jy21Tn8LyC8DS+She1J0FUR/Zej+PKXysnoie8M8Ko9VF+vYtte52DyZObb15cv/sKqreXHf10XK&#10;Gs9HBCICEYGIQEQgIjBWBOp8+XfHX34Rde/Lke+bX3S8D+15cvnwl1+UM+9Te0sr8pElF5bOY2QJ&#10;PXPltUd/eRB6FrvKIdQizyGEk43c+VXpvOTLk8xjv0OZL39u8+D6R9VdXz3PXb3ra+67KxlsoMOS&#10;R1jmy1vGTPqsV+nSNolL26pX+badVnQAxKB+tGnKr20377WYy8u0G6FlTd3ZGK19NGnIaj85RhNT&#10;5Zvnf0ksECcWknmPWAiZx79D+Mv3EwjkBYJeeK3M1n992mGpBUY1sbCUviYWIBcsukpR5sqDW5Ba&#10;KK/Id/czhxC+QkIswl++/H1ELl+uQKuLzYPN+5sPUtndktVnWYHGeXPZvWE8W6On5FnP7NqWGlBr&#10;hMzUq8+5zrDvUXWZQ058qW869vLl9fW15vHdtHdUneO+MMSJxVuFtmSeK9GaGRD+8m1SH9a263st&#10;5rwyzf579tNhi0eTxnWl3lmdU92j0q2YlWhL572VaFmF1pVo9fqfvwqd58tfWF+8Ai3e5MyXV/qr&#10;NFhXn+F3LuVvb1afsYIqRYnz/5vqOZ1nefSUWLO1a7l9WlJqTr/OqWYdl87Veme/AUb2e9oI9NF5&#10;xI8r0aTz4S9fqlmMIwIRgYhARCAiEBE4jRE4iXz5sXLTI3deVhIOG09y+fCX76caQ+gEKIUlFBj7&#10;hUReCQ3bPkoBXkEi359DGP7yBT5wKUObXnSYWh5bxk1q/EpKgV5NKkgp0CORB6UgqbBEnlReV0Fk&#10;VUSJ/I//Lg5Dfr78bvjLHyGvsCQjMq6JvKUUllBYGg9eofQm/OWP8/cVuXz4yw/VOqgaXmsLdA5l&#10;kd5R53QFgjqHHrWu3htGrePeMN2HJ/c2l9VnWYGW/Xr53jDe9XV369NfiGcbfGz2rh5cP7gOz7bV&#10;7Y+2L+3AsW3bdW3znGxefo1Vz0WubThfs/C8DhJdl8boguoElWOalAMFLWvq9jzaND9W9d+iSdO2&#10;4vOxTFLfVvutV9KzqNQ7Ruu4/OXPrGFv2KOt72f3tMZ9P+lkg3xq62Qje8P6nWxkbxjp/H++ocnK&#10;5nkul71hlkv7dB46URef0tdKtJjSK61f3NZHx8x4OqcuP4yWJfK66iFtvjcMKyS6WoK73Mi/kayk&#10;YE8fVlYO7y8vd30Nf/nj1OE4dkQgIhARiAhEBCIC/RGo8+X7X3uYZ9THWtvD+ssvymXvy5Hvm190&#10;vA/heXJ55MvP85f/P7McwvCX94iGpRY+sbCUviYW1tEGxILUgjmE6DGPkHSeu/uZQxj+8m3iB3Vt&#10;uzmvxZxXps5x0sGrR9PNoGUlsdBeH7WwxMLSeZtDGP7ySgksQwCdQOmnFF4OIV7vFf849h3zkX4m&#10;aWvGYgl9zWpOxl/+1c29nf3Z7n7vbngX1nk3vH/9tar4n7cO81vgJP8bcvnwlx8zV77Wu3o12urd&#10;MDpvV6JJ5/O9Yeqcp/nyQubDXz7XK+gZxl4rs/w7zV6HvtTU9DyaNM+q6sa2T+eU05PMg9Kz2JVo&#10;OrfJSrSsQ8u+MF2FDn/5UquW0TnVvvIYMs4VTvpH1Tnmy79tf3msxoiTDbXu95ufJzc/rNt83Gnd&#10;f115cTl8bE5SreO9IwIRgYhARCAi8GFG4CTy5Y/iL9+XGx6588vnzpPL//M/lbv7w1++zpPPqXxN&#10;42tCYWk8eIUlFJbGaw6hEPk6h5BE3qMUOZFXB5vwlxeg0KZmrCpHLP82acJW0gn0LKHA2JaVNEYl&#10;qSClsESelEJ29sPBBlXz5efv7H9o8uXDX94nER7Vr+kEZiyhwNgvJPI1je+jFENzCMNffsgvN3J5&#10;5MvvXz6/9t9Xzq+dX1tdX013OL+0fmPjxsaDTVTrZIP7h85zssF59/VN0GIp//PmfipcT9VzuTja&#10;WC6NkacLNd2u89MlZ71Wolynjtqvjz6uzqnLD6NlibzGVVquQKtbW9/dzeHWtruFTALmy+9V+fKr&#10;29s72zv3b964Kfd97bvzq7i2gQILFda7nIMUs8h9QJDzPfxO59CBxlSrHBhN3Zqmi0ebxmPV4tDd&#10;sEmtrfWnxczkTcX3qwt1DqvPLPOJfPjLQ2/qsng1ejmd0+PxnfR9F+kddU6dbKzeUevU7Udy5unU&#10;pk42ea48XNukqKOQ5syHv/wQ7YvXRAQiAhGBiEBEICLwfkSgzpd/f/zl+3La+3Lk++b7jnPa58nl&#10;w19ecwi1LX13fUrvU4uaXNSUxdKYmtXQlzj85e21/7QgAx0yqJo2zfi17ea9FnN5mXYjtKypOxuj&#10;tY8mDVntJ8doYuo8YrFMDqGQ+T46//jOszu7t1F3b39/RXOef1i9sI5MsUdpb//T7SfbyCTbT+Xg&#10;puzsPz/b3a93fcVd1fp39ovfuVxL65W1+KJzr7ruXhfnFnu9jpFeybO1jLum4OQGec+j6jL39nII&#10;9bPyG3jfL48B3WxsDiHiR2rBHf7c3R/+8kN+aZHLlyvQpPLhL0/VG6p3drVgeZ3jvrDwl7dqMc10&#10;RPpWaXTUpo5f227eazHnlal7LH0vtk3q1pXfYGJ0TnWPereSlBBVCL2l895KtKxCh788la5f55TC&#10;e3qnufFlq/+Nbflu2vMJPXVOe1bvcqUT/Ze9YZbO25Xok/OX/ynly3/xS/mdFPd9HaKu8ZqIQEQg&#10;IhARiAhEBMaIwEnky/flvI89Hzn083PoyeXDX36ZvEKfxltCUefKK7Mgka9pfB+lGJpDGP7yJAfS&#10;a1MzVpUjln+bNOFXUgr0alJBSoGezSEkqbA5hKfDXx5X5SDRdSGVx5V9XZR421apQd0upheWRMx7&#10;fX10zIyRQyh5hJZSgMaTyHuUIify9N3Ncwh/m9ZS5G6Gn3wlHsrwUj53Cysvr9L6y/4OXGyws39v&#10;hzv7H23hHonYTZG72Ly4fDp8bMJffqjWQefwWlugcyiL9I46p/sBrN5R63Q/geTM231h3BsW/vLU&#10;mVKDOG5Td6zKo+a9Jg1shbqxTCqtszq3Yog8dI8l/OVLxfP0xdOhebq17HPe8b3PYT+rJfHQcVvs&#10;ynO9+sw7vnL1GT2uQEvOvObKH6+/fPjYjEEX4hgRgYhARCAiEBGICCwTgTpffpn/evFrNTtT2+Py&#10;l+/Lbe/LkV8033e80zRPLh/+8sgU7MuV1yzCw+UQKsFQLq+UomxJLUAsSC3sDn9SC+7w5+7+3M2m&#10;b4c/9vc/WdX/P352cf/a/jXcCU/uhoed/bgbHnb235/t7t+9jd39Up7dQe71szvPv5a7i4p7yvA7&#10;4YE2C4HWq3N7zd5U9JrX++hNq5qmZnNo+WhT169tN++1mPPK1D0W3017TddBy4rPbcskjVkZgRVD&#10;LBArVBYS+vCXVxpuGQIIBEo/ifByCPF6r/jHse+Yj/QzSWupBUaWXFhqgdHJ+MvDczf85W9s3O9c&#10;bMTJBmdJ3D1UXWzUw1w9zX/cKR1s/jG7M7ees5U4y/kc53RbSg2gRkhPtaNuLStfTNpzfRtT52pC&#10;X36H8jvaCFDnNFYaOxD5vIrehb98JzKmadPIr9AzPOe1Msu/0+x16EtNTc+jSfOsVuMwosahXxf9&#10;LSCtp3NchYZbUPjL52ozns6p9g3Vu6PqnKxCq95xR523Cm3JPFeiPTqPPX3zV6HDX37xFXu8IiIQ&#10;EYgIRAQiAhGBk4rASeTLH4e//KJc+8idr3PnyeXDX34x2bBU3nIRHY2RQyikwlIK0HgSeeYQklLk&#10;RD785S1IaNNwrGqPrKMmdWy1lMISippSrBgij5ULW0jk6WZ8VH/5/3Ux/OV9EuFR/ZKIyNgSCuQU&#10;+oVEvqbxfZTC7upflEOo+fLIIvz2LjyHUD756rdd9fLlD7p8eUvl4Wuk+fJ6J7yfrmBvP/Plv9k8&#10;qd8rh31f+tiEv/wyWqfKZtvxdO7w/vKyN6xv9Tn85Y+meapstrUaB83zC/WupvGYIZHvW3n2iHz4&#10;y0Nv6rJ4NXo5ndPj8Z30fRfpHXVOV6Gt3lHr6r1hzJfn3jDJlR/qLw+tk6J7ww5m+8LKvWFPtx9t&#10;PUkVOudr3Q+rkS9/WKWN/y4iEBGICEQEIgIRgcNGoM6Xf//95RfltC/KlS+fX3S89/V5cvnwl9cc&#10;Qm01R15bS+WVbFhakY8suVguhxAZheEv71/x12TAkgOO2tT1a9vNey3m8jLtRmhZU3c2RmsfTRqy&#10;1t+BxKKm85ZYWDpPMu8Ri3fTX56ZcOhpftwwBxtc4dtS76QnN8h7HlWXuWVy5Y+WQ6ifld+gJhZ2&#10;p7/d5W8jxzxC0nnu7mcO4b279xKTRwWZFzqfO9ngXgHnbuG+AaWTDcg8nWz6yDy5/J+3Dvt746T+&#10;O3L58JfPc+dV38p2qN4dVeeYLx/+8lYtch2RvlUaHbWp49e2m/dazHll6h5L34ttk7p15TeYpGfr&#10;CoWTspJaVCH0ls5jTZp6JyvR4S+faxz6/Tqnz3l6p7pWtvrf2LZ8T9E1zFpCT53TntW7YXTerkST&#10;zv/vb9TN5i/f+Hd+/d2/Qed+m0pJ5qF1Bzdxzxy4tnFvGO6pU5P5j9fPrJ1ZC3/5k1LpeN+IQEQg&#10;IhARiAh82BE4iXz5Rbntx/185M7LSgK5fPjLK2kf0ub8nX1LKOA84Bf67tod/Rj1UQrs7eeufjrY&#10;oEcXG2QQIlde8+Wfb6M868ruFnIIJY/w+4vqY3N99enV/WsH1+Fi89H2R9urqWzvbBsnm4euk03p&#10;ZoO7jspOc+Z08+r6V3+AdyyLXJHr1blcq+d/m3TNzsrrfe1NHSpAasBem7pjVR417zVp4Ff9rNJO&#10;su8j/fz7KqFAC0qBKiWPofQlvhpribs4Cj3/+sd/F4eh51/j3weeQ3LX18ezu77u3n70G/2X/9PF&#10;C+ub6b6veudXkNm95Df+anYVKz7kkneGa13kXuudX8F9hQDrVbLmtZEb46qalZx5OTqvV/lsSyJA&#10;UlAzhGH0wpKIebTDfwdLKPB5bLGEwtJ48AoS+TqHkETeoxQ5kdd8+Xsdkf/2rpCKRTv7w19+dV3v&#10;/GqdbB5uWiebZ7OzKfKzf9yBm40UOf/yjJyfp+nIoqusOL+j1sW6vdTKUTvZQG/qAv1CGaJji16j&#10;x7Hvou+7SO+oc/rd7Lem1tV7w6h13Bu2nL+86Bz+BT/9hZzxvjz79Ore1YPronWrSesuzRzbrNap&#10;axvOlzh3ynlUzqkvv4Zj23DXNpy/eV5f6Yi0PetT46AJKNrKaNrNomVN3Z5Hm+bHqv5bNGna1qb7&#10;jNJO0shW+41X0rOojI0qnfxGoN7xdwT3hona4d9A/01E555/DZ0TrRPPvQdfaM7zd2fPrGFv2KOt&#10;71OONIjs020QWmidrFBS56B14LuqdbrSKUT4L9/gnIv6H/dBi6X85xuto87puVz0znJpjDSf3LZW&#10;OTAaqnfzdGvZ545b5/Q3AKNlibzGVVquQIe//IfNKuLbRwQiAhGBiEBE4LRHoM6XH/cbKwXS9m37&#10;yy/KZS9z4xeNFx3vfXqeXD785Y8vh1CJCllLTSxALliU3gjNyelO7mZDFkQyn7vZ9O3wB6sIf3nk&#10;CoJg5K2M6r9Tl3Sk/7x4NN0YLavQivxvH7WwxMLSebALEovwl1diYRkCCARKP4lAniCe91qZ5V//&#10;OPYd85F+JmlrxmJpTM1q8j0FObPIVziUWeQ5hOAVWCH5dlaZL08yL3mEurtfcghBpOBkwxzCRXd+&#10;PS358nuXD64cXDm/dn5tdX11/VIqNzbCX54Z8z7Vt3QeI5/QU+e0Z/WOOodeH523K9Gk83Ruk9UR&#10;rJCo9z9WTrAKjXsCPO5WoHe3lM6Cy7/qVqBB5e0K9IMvUHZvP5zdScWj8krkufoMWiyF52YyZpy/&#10;SZ8tm24Kcp2rQ96fZjoi/U5iiqZNY79CzfCc18os/06z16EvNTU9jybNs+afW/oTQ+htBDDK48O4&#10;MZb5KjTiLCvROZkv6bySeVmF/vSXctXx3dlyBZpUHk4nlspL7rXsN/KovORuy3nYW3nGmVvJc3mO&#10;txQeeuCXmsbnOsP+ODqnijdU746qc3SzQZxYvFVoxJlknivRmhmQ7w1b7C+vq9BPt6l1v9/8PGUn&#10;YN1GXdteXH5xWc8afzw77vVwHC0iEBGICEQEIgIRgYhAXwROIl/+JPzlF+Xgf4g59OTyJ+kvD/p8&#10;vDmEShQW5Qcu87we07Zj5BAKqahzCMNfvrzyn2ZUQNABKEH9aNPUWLU+OmaaqtrPOjGEAlTGlpU0&#10;RiWpyDlFTiqUBL2+xxzCn2c7FfIcQtyX18uXf5jly4e/fD/VqAkFWUjes4SizpVX6kIiX5IayZcn&#10;ySGlQI9EXnm8tCQVmkOo+fLgFOEvX//aoY9N+Mu/Szr3/9k7fx65rivbT+hgBBAgFc509AIDTwSI&#10;cRNgQDSGAgmTkHqAht0COuAFSIEGaEA0xrD+vAkqsBO/RAyMAajk5nJCRmOQH0FRdzIPoL/BKCJf&#10;aM17Z9Wu1evse/atusWuZpPUroPT5081b9XdLdWq+zvr7MuMbX71WX55rT7He8PGVp8zv/zJNA+q&#10;1j66MuWr1zmOpHde5ziSzmH1QkUrz9A8FSPymV8eetMW6BjKOno29rs8jn8Vvu4qvZPOcQXC652I&#10;PPcTmN55Iq+9YaZzmV++1bOcyQhkBDICGYGMQEbg3YtA65d/9/PLj3naV3nlx54fO96bPi8un/nl&#10;4RFc5pmf6iEkp/eEns5Btcs8hPARMvPBP94FoVcRsYg9hMiuYB5C+gjhIXy28BA+3bdMNkO//Pnd&#10;lx+/v39hz3sIv7htHkL4CB/d8x7Cp/efF/aLav61v/4r6LB52ux6WjRZ193oiT7zKt3arnBpX3mV&#10;79vZgAy09MBm+tLEtV/MRy3m6jJbjNCqlu58jNY/ujJU9e8cox1X7czrn3V86rgtJxZG5vGXiOi8&#10;7e5/Os9k8/VV7lz6dvviDTjFbGf/43kWG7inkYsVHkLkIf/Zr5CT3O4eumxn/3oeQlydt4VX8mpJ&#10;ta19mzyEfK86g5ZY4DxVlM3GewjBLUQtROdF5uUhzPzy49/PxOUzv/wynaNrfqrenVTn5JfP/PJe&#10;LWaVjljfKw1HfenEtV/MRy3mojILj8XXUtuVblt1BjtO56h7UrottxLt6Tx0T3pn3yZsFRrfL0zr&#10;oHPIK2TfQeJV6Novf/HG6oxtlptcfnl6spWtbZjB5i/Fza3VU2PMJM7KUKZPefSkb+xLJdCjdrSt&#10;Z+VjZF3zU/aEvYpXHu/Dv09/Bhjx3Kz1ERij834lWnS+3hvGvwX/NvV9VDaVX/6/yj3O7yz2WqRf&#10;flxT85mMQEYgI5ARyAhkBDYbgbPwy6/yrp/18z8W77y4/Ec/PbpyNGF3v+XcxR5x7BQ34mu7yC2v&#10;ueXcRTaVH+ZVbjfLuwvPtxX6wY1A4+rce+aZk9a34trsMUuMb0nH1a7jEVz1uzpq3fOEAu8nLiLy&#10;fke/39XvKQViJiKvqMYeQhH5zC/fF36wqVoOFTy6MhdXUQr0WlIhSoGeiDwohUiFCAVphZEKroKA&#10;xovIc2d/TCpqv3zmlxfBmOY19FyEI08oQCx88YTC03jwChF5Eh15CEXkI0pRE3n65TO/fPz9SFwe&#10;fvkXJYuNMtlkfvlxCg8t9AU6h7JK76Rz1HCvdyLy/C5g3wz8vjCtPvM7BTP7Y/W5zWJjK9C8j0rm&#10;l++LOr1qLf80eHRlztf1dM4TeeieCu5BI72TX96ovBF5aZ1R+cwvDyVaV8uW/T6Vzbeb0zlm+TGd&#10;40+tcGj1GT2tQHNvGLMLDe9ubtna7O7muMO5Fbtfjr/rq7LYPNzDeo1lseFdX7+/+uftzGMT62jO&#10;ZgQyAhmBjEBGICNwehFo/fKbfS26M9m+afnlV3naxzzyY/OrjvcmPS8un/nlT89DSIIhSt8Si8wv&#10;b4y6a+i1v+YfEgHDBqAE/tGXYVz7xXzUYi4qs/BY/hUx6hZTaFX9GWC046qdOX5uLaoRek/nvYcw&#10;88uTEnh2ANqAMk4dIg8hfj8q8XH8K9YjvidrPZ1f5SEEoVc2G++ZF7GI6LzRiswvv/x7i7j84ZXM&#10;L09XfNyOU/ophF46x57Xu2l03q9Ei85nfvmFyLimL6O4Qs/wXNTarH7Oqt9D32ppRh5dmVedrnNU&#10;PK1EezovMg9Kr2Ir0dEq9PMwa1vtl/d3OM/88ifRu5PqnPzyXueiVWhP5rUSTb985pdfrnv5bEYg&#10;I5ARyAhkBDICb08EzsIv/ybmlx/z6L/L3nlx+cwvv8ojP3zeEwqONuEhNB9h6yH0PkLzzItS1Hd8&#10;pV/++YHdCa/OYgMH4aO9ry9xneyjS4fHd8NTJpvLB5/c/qRksUFFFpsok43tILdMNthVviyTDa60&#10;VUCccSVulVfparsBubZxe91fUwFDB6AE7aMvU5uq7dEx0zXVv9sdR+JxPr5sOSLvKYUn8qIU8hCa&#10;jzDKYPP0vr8TXu2Xz/zy4/S+JfI1f1ffE4rWK082L8+839FPv7yIPN2D1orIr/IQ0i+f+eXj717i&#10;8plffqhly8ZUNt9uTueYsc288vw5ZW9Y7ZW3fWG66yv98tjf9+FPTOs+PXd4/fD6y49ffnxhDxnb&#10;3t+/fLC9v3+wf/DFXOuW3fnVsrZhL5JR4Vbr8LlsXm94vlGtSOv4Ge8/+THqXPXKgdEsrGV68OjL&#10;eFN1cOjFsCutr+27xczOcW3PFjPU/npfmNe5iMhnfnnoTVtWr0a3ejamfTg6j6dX4uuu0jvpHDPZ&#10;eL0TkW/3hknrtPqc+eVjNcvZjEBGICOQEcgIZATexQi0fvkfb375VV72MY/82Pyq45318+LymV8e&#10;HsFlnvmpHkLyC08u6BxUu8xDCEdh5pePr/g9FZjNKUGBBcGjL3Nx7RfzUYu5uswWI7SqpTsfo/WP&#10;rgxV23PYOSYWoBdtEbHwdJ7Ux1rRefMQGpkHM4rofOaXNwqxjleefsKYaIhYsNcSC0/pW2LhM9oo&#10;m433EILPy0coOq/d/fIQZn758W9o4vKZX36ZztFBP1XvTqpzymbjM7dFq9A+a5tWoi2THu4Aa5n1&#10;npY7qjwqmfZsDfrT40zRT64f3TQq/35D5aN7qViGFOYwt8/W55/hsxaVn8HYu6TsKyLyos9b5XMe&#10;1ZeujH31ajGrdMT6Xmk46ksnrv1iPmoxF5VZeCy+ltqudNuqM9gZnJuNFYGtRUxM77B64YtianG2&#10;VejML0+9iXXJ0/ZI76hrwzY+nl6NvZjQc/1Zrde7aXQeWhfR+cwvP65r+UxGICOQEcgIZAQyAu9O&#10;BM7CLz/mTX/T51/VO89/96adn7h85pdf5hkcPkf27ltPKDK/vF1PR8QCV+BGLXh1rut19jpHLXS9&#10;z94soAKiBur1pbupqqPWva4M4sr3au1OQyp4rtYyJuYhFKkQoWAsLbJG5IcewswvT4JgrScVMX2Y&#10;+jv+yBy1RF50Aj1PKDyNp1/efISth1BEXh5CUYqayNMvn/nl4+9m4vKZX36oZ2Nj6Bue8wU6h7JK&#10;7/zKs8/U5u+l0u4Nk19eGWzWyy9PKl/75Z80fnnsC9tf7A2LyPw39+0+HdwbhlVPVJJ50OKhzuHz&#10;WsXTef+Jj1HnKpQCcyqzRR+taumOPPoyv6kav0RXpn3tqvfrz2enPLMzKFtljCq9U7Qyv7zXjlZb&#10;7I6r1B61UzVsyu/pqHWvfS/+vU7XOWZsW39vmGVry/zyscblbEYgI5ARyAhkBDICb3cEWr/8Zs+H&#10;+TLYvm355cc87WMe+VXzY8c7i3lx+dPPL88d6tbKD+7v9srcs7xTnPnLcYXvS0sFPDvgaIw4eG/8&#10;Kq/8yTyEfK86g5ZYeGqBmMhH6CMnH6Hu/mrEAv5BeQifl3vimY9QHkLcrdc8hI+3+f/jR5eObh7d&#10;xM5+292Pnf3MYuNJxaN7j+5ZVhT4CI1U0EM4lVSANtsVOa/O/VV7V67XffXX/LMBETByAErgH30Z&#10;xrVfzEct5qIyC4/lXxGjbjGFVtWfAUY7rioCW45YIFaoKiL0p5df/ujg5e0Xt3nPtJ/9ysovf/2L&#10;X/+yFLvTmuV2/fff4irZit2dDcTYinxvdu1N4mxX5KDQvrT02l/zG41oyUDNDdAHdWAbE4jIQ4h/&#10;F5WY4g9fU2P//vwZYOTJhY8ARspm4z3zqzyE+Btkfvnl31vE5d/u/PIk4lQ4a8d1jr732iNPvaOu&#10;DVv+G9/6V6zfhyf00jn2vN5R462Vznk6D9WL6Lwyt9ldX+tsNpa1DXekR/1mnrHt0R7v4PjpuSfH&#10;GduQxWa7FGSxsYxty7LY1FoHpeOKaETl9WktrYPm+dINNKDVCJuZVTpi/YXEDJq+jOMKPcNzUWuz&#10;+jmrfg99q6UZeXRlXtXecf1zZ0TnGAt+F7BWkZPORdls7C9g+8K4Cp355YdatY7OUfuGx7Cx9I29&#10;k+qcstl4nYtWofF9Itobdtr55e8c77JZriv5bEYgI5ARyAhkBDICGYFNReAs/PJvU375VR53euHX&#10;bVcd93U8Ly6f+eVXk41VlIKkYhml8ITC03h6CI1UeEoBGi8iLw+hKEVN5DO/vAcJfRluqvojc9SV&#10;jq81n2gpDMkE2y1H5LFy4YtIBf2ZP3wOKmS+zb/NWVGUwSbzy8d0PiYQy36XTMK3nlD4zDU1lxeR&#10;b2n8GKXwu/q54mGtSIWti/yurJAYqcj88vE3I3H5zC+/jta1NH6zOscVer/6LCKv1WefxcaofJTB&#10;xlafjcpnfvm+KNOr1PLPgkdX5nz1OsfRzjGRp8L5VkR+bOU5IvLDvWHIMGTFMg4N76XCFZnfn3vv&#10;2u6tf7n1cO/B7sO9h3tP9p/s886vfhX6n+br0NNWofWJrFVorKCqaBW6XYmGDviV2lovrB+vRnsF&#10;wmj1avR0vauPp1eCzqGs0rvhOQ3VTlrHlXqLlify2hu2Xn75X/6aPoLzd3/2K3gLXhaHAVwGL4rX&#10;4Ojgxe3Dg8MD/PUf7j0u1f57eLD7YHf31u6tD25cvPHetfeufX/1+6vfbvO/nT+ci/UkZzMCGYGM&#10;QEYgI5ARyAhsOgKtXz7zy7+qd32VV374/Ku+zqb+nbh85penh5Dtq3oIyTGW0Xn4CD2h9x5CjDK/&#10;PK/xh+1sQAYCfDCf6svPuPaL+ajFXF1mixFa1dKdj9H6R1eGqsP33g18kp5WYCRi4em8yHxELIzM&#10;w0kY0fnML2/E/fV5CEkwxFpaYuEz2oBYiFqI7aAnaiEWJDJfZ7MZ2+FvvALU6fzdC4VXDGnFUaEV&#10;hweP58QCvALEoqUVP/8pd9n8aW/T30NO+3ji8plfvvbOD3WOY78KTZJPdVN7Up2TX/715Jd/Md8b&#10;lvnle6dyGknj+qJkrKU7eHRl3Fbp3c4xma81T3q35VaiPZ3HmrT0zlaibRWaK9Hcpwcyb3Q+IvMf&#10;LjzPvz93sTBXfKKRyoPPgtV6Kj/cG0ZPNvYi2d4wfNb+xxfaF/aX4uYWlbdPbRJn+zxvibyn8dAF&#10;X6gdaknExcnRW7aKPK539MYP2/h4/hXr9+EJvT8DjLzeeT4vnWOspHd1PKl2ytxmfwfbG2ZaZ3v4&#10;bCXlF2VX35DMG53H3xlkHqsx0DqQedQhmf9gTub/6+p3V9Ivf9qKnMfPCGQEMgIZgYxARmAYgbPw&#10;y78OL/hZePLX9czz988qHuLymV+e5GFKKypR9zyheJvyy7+o7obnd/dbJpuv7n15B1lsfCabYTYb&#10;21+OK2d5unV1/Y//pjvi4brbCDSvznW9zl7nCLau99mbBVRggA7mw7783FSdH7D50ZWZuPK9WrvT&#10;kAqeq7WMSeaX11V9e70vWlGTgZYfcGY1vYiJRPTveEzf1u/D+v5de0LhaTx4hYi8pxSg8SLy8hCK&#10;UtREnn75zC8//IZjY3H5zC8/RePwOyhspXTQOZRVeudXnuO9Ybb63O4Nk19ee8PWyy/PLDaZX/7V&#10;9a+RuvlEq3Xr6dyWI/J+9Tnzy3vtaLXF9M8rEEaRXr3qXHt0zLTvxb/X6TrHjG2i8eiJyJPHW6sV&#10;aGZrG1t9Nipvq8/ml7cV6JbKcwUaKzVagTYqD7/8n9MvP4t1NGczAhmBjEBGICOQETi9CLR++c2+&#10;Fh12bN+V/PKrPOtDb/yq8arjncbz4vJvbn55Xt0zV621LRUQN6h74wSi9gzSI8+WnsFh+2oeQr5X&#10;nQHPybfyzMNDKB+h3+GvbDba4Z/55YcEoS8Tce0X81GLuajMwmMNX3M2p/OY7Vz11AKjHVdF5z2x&#10;gIfQ+wi1ypH55UkJPEMAiUAZJxLreObj4/hXrEd8T9Z6aoGRJxfeQ4jR2eSXx+5+8xBGtAJOU+7u&#10;f1f88odXXl59efXCtQvXtm9s37hcyie3Prn1xe4nt77ctWJ34Xg0z1P+dB95y5kxBfnMUe1eHj/c&#10;RiYxK//g8qHbpzaJs32e4zPdl+G+KWnEMp0jGZfSjescNSvSu6G+ccx/41u9Gnt8H57QD89heI4+&#10;AtI5xkp6F9F5ZW7L/PLQGnv0pYkr9AzPRa3N6ues+j30rZZm5NGVedXpOkfF00q0p/PSuWhvmK3/&#10;Z375zekcvfNT9e6kOie//Fnml2cmm9/s/sstvzfsuyvpl98sBcijZQQyAhmBjEBGICMwJQJn4Zc/&#10;Cy/76/ak0wu/bvs636e4fOaXX002VlEK0ApPKDD2xZP42ENopMJTiswv3171iwgYHSiQYE4J0PpH&#10;X4abqv7IHHWl46t/vzuOxIPM+7K1xEMY7erHjoTML+89fDUht/44nY8JxLLfb4+OGU8oMI6LiHxL&#10;48coxVQPITLMZ375Vd91vF/+6MqFa//3mMzv3zIy/+WCzD/a+3KXZB73DzUy/3Sfd9KuyTzu61HT&#10;+f8ulN7uWCq+zM9yy07muTRGQ3JtY68cGEX6QkZet+tq2bLfr4+rfvte/Lttz8mfNTRORN5nsEHc&#10;GEOuebDVCnTml6f2qO1Ld1NVR617XRn46nWOI+md1zmOROTHVp4jIp/55aE3bVm9Gj1d73B0Hk+v&#10;xNddpXfSOa5Ce72T1rV7w+SX196w9fLLt1lsMr/8Kl3M5zMCGYGMQEYgI5AReHMi0PrlM7/8pr3p&#10;q7zyw+c3/fpjxxOXj/PL76/wEMpHSFIBH+EPA1Khq2xPKoxS4Orcl5ZS+Gv+mE6AFPgC2oAyTh0i&#10;DyF+Pyrxcfwr1iNPLvwZYOTJhY8ARplfntf4w3Y2IAM1N6j7fRnEtV/MRy3m6jJbjNCqlu58jNY/&#10;ujJUHb73btQr3xKLdTyEr5pfXjl3H5f84vBNHx34nLt2Jzxc8f7y15bLlbvIfc5dXEFb0Y50v09d&#10;fnBcnbeFV/JGtnGF70tLwcUN6t44XV/HK38yDyHfq86gJRY+ow1iImrhI6dsNozxf3yh3f11Nhv+&#10;bX73oM67y5y7mV/+7/7u07/P/PK17kVax+dbzasVzvon1bkxOq99YcpkAzovMq87nXMvA3Y14DsJ&#10;1lGw18HWVj5dZBn/w7kn149uZn753unbcCSN64uSsZbu4NGVcVuldzvl2bZS5XZmW24l2tP5aCU6&#10;88vXGof+uM7xuUjvqGvDlv/Gt8PXNF3DrCf00jn2vN55tZfOeTrvV6JF55W5LfPLvznkIN9JRiAj&#10;kBHICGQEMgKbjsBZ+OVfpyf8TfLmr+ud5++fVrzE5TO//Di9n0InwCg8oWi98mTzIvItjR+jFFM9&#10;hFgXebaPCm+nFVAKIxXIuWt5d7++xLxSH28/uV7nl798sL2/f7B/8MntT25/eSfzy/eFP7CWbvDo&#10;ylxcRSnQW0YpwCu8h1Ckwu/ql48QefytRjv7n30W3Qnvq3sP/5l/+T9eunhjt+zgXnU3vPN3wXV/&#10;WZH53z1o74hnpFjcWHQePjiV6XS+JfO45h8SAZGCliFMoxeeRCyjHfErtO+JbMJaTyg8jQevEJH3&#10;lCLzy2/yu473y78oXnllsqFf3mey+WrumX+6L788s9m0q9D0c8vnPfTMaxW6XYmGDviVWmqF2khf&#10;WkpuWoX5dfRs7Hd5HP86XAFfpXfDcxqqnbSO+wls3d4TeVF5rvhD41CYUYhU3oj8s/nfizoHMv/h&#10;T+wT79PC5Q+vv/z45ccX9i7sbe+/v3/54HLROa91jxb3Uvnm/qN7T+9/c98+R+3uos/LPUbtjqN/&#10;/VeshNqeJbubSn2nUnBlFn2ug0S3pXO6QJ2QcsyKcqCgVS3dkUdf5jdV45foyrSveH8qO6Xvqz/r&#10;rfIsqvSOsbJ70EjvdJ8ao/Lx6rPp3LPPcHdzu8O53Qnnyzt3j+/7+t613Vu7tx7ufT2/pzXu+4k7&#10;gOJeoHYHbGic6Ry0DvcPXbYKPbz7638e50aXzvGz3PTOc2mMtApd971yrKN3y3Rr3edOW+f4HUDR&#10;Qk9+eX2LQE8r0JlffpOKmMfKCGQEMgIZgYxARuBNi0Drl9/sOyQFYvtjyS8/5lEfeuOnjseOd5J5&#10;cfnML0+P4Jh/kM+3xMNTC4xaYuEpfUssQGVUQCxELbTLAD1RC7GgyEP4vHAL0nl6CEGYzEP4eJv/&#10;P3506ejm0U2QCqMVoPKgFaLyJBX+rq9GKoxSgFZMIxWgzXZFzqtzf83eDa7odbVvvdmACBg5ACXw&#10;j74M49ov5qMWc1GZhcfyr4hRt5hCq2rvvP6548iFIsCYWIwQK1QVEYvML08a7hkCCATKOImIPIT4&#10;/ajEx/GvWI/4nqxtGUtNYFpSQ1rBVtRCxCL2ECKTzecPfDYb+OVBl1BBmsCbjD7hXnjn79oO/5e3&#10;jwqdyvzymV++1r1W40Du2xITeq0lsOf1TjqHnnTO03m/Ei06n/nlFyLjmr6M4go9w3NRa7P6Oat+&#10;D32rpRl5dGVetVY464/pHBWP3wWsjXROq9Bg9OOr0M/DVegPj7n8cAVaVB6fg57K22fmpvaG+c/5&#10;lsa3KhHT+Fpn1N+MzlH7purdSXVOfnlonYr2hUnnPJnX3jA6A+AR4N4wcw/Y7rBa62z15cVC6w4P&#10;sC7zuJSHZZXmwW7ml9/sFX8eLSOQEcgIZAQyAhmBV43AWfjl3yQP+2l50Vcdl174ddtVx13neXH5&#10;zC8/5hkcm28pRUzkySas9YTC03hSCiMVnlJkfvn2ql9EYOaIeIEFg0dfxpuqg0Mvhl1pffXvd8eR&#10;eKw++LJVxqgiFaIU6InIRx5C8xHanfCef2YrJqv98v/7EjyEq/3yzGRjlNeugu2q2EgwqPC//9Y8&#10;hMpmg+tp88DhatuK9xDSJy5y0VILkOy2TPXMj1OLmEAs+32xkLrnCQXeV1xE5HW27I1RCsSMMfQO&#10;Qu8hzPzyU777yC//ZPvoSuaXH9O14fxp6xwztvnVZ+070Oqzz2KT+eUX0lM1felvqlaHrbpd6fvq&#10;dY4j6Z3XOY6kc2MrzxGRz/zy0Ju2QLdQlunX1Od4HP8qfN1Veiedo5ZT5ayV1vG7gH0z8EReVN68&#10;8tA7K1h9thVoy9hmRN5WoLn6XK9AZ375KdqYv5MRyAhkBDICGYGMwJsRgdYvn/nlT+JBf5V/O9Uz&#10;z997ldeI/o24fOaXh0eQnvjaO8j+VA8hOYb3zHs6j5En9N5DiJHyy6OvImIRewi5w7/OZgO/PLzy&#10;5pdHJpuhX/787suP39/H7v42iw398n5n/9P7JMDwyssvD0+bFdFkz5hFn3mVbm1XuLSvvMr37WxA&#10;Bips4Lp9GcW1X8xHLebqMluM0KqW7nyM1j+6MlT17xyjHVftzOufIhaIk4rIfEQsjMzjrxDRedvd&#10;/7RkZnh07+ur3Cnx7fbFG6Lyp5FfXkQeV9/0gVvmFn+9jhGv5I1st0S+pfGeHXA0TiDW8cqfzEPI&#10;9ypKX5+f+ooCVyksTkYr+FPUQnxeu/vlIfz8QeaXH/tWJS6f+eWX6dy6endSnZNf3uuc9oVJ5zyZ&#10;z/zypjx9aeLaL+ajFnNRmYXHsleqf3Zl0Fbpndc56p6UbsutRHs6H61EWyYbkHnTOssoxO8g8Sp0&#10;7Zevte7J/F4qyGLj76ViTmv55enJJg3m6jPynVv5y/HqM1ZQrZA4K0OZPuW9zlEHpBLoUTvUQtlI&#10;xqlyUyh8pHfUtWEbH0+vxh7fh3+f/gww4rlZ6yMwRucRP61Ei86/7vzy31/97sqd47tSjClKzmcE&#10;MgIZgYxARiAjkBHYbATOwi+/jqf7x+CtX9czz98/aRzF5TO//NAnuGxM9u5bTyh85pqay4vItzR+&#10;jFL4Xf3jHkJQ+ZrI253wMr98TBv6whbWqeXXg0dX5uIqSoFeSypEKdATkQelEKnwRF5U3nb1Dz2E&#10;f/3XqX75zC8/TvCnUgoSk2WUwhMKEAtfRORJdIzvgMaLyEeUoiby2LvQeggti82Unf2HB4/L7n7b&#10;2Y/d/Q92sZvi4o2LN9679t6176+CVfz8p1zT+dPeZr+FnP7RxOUfF7985pdfpm98DvqGvi9x9ppW&#10;76RzXIX2eieta/eGRavP6+WXZ8a2zC+/nsb1Rc1YSzd4dGXO1/V0zhN56J7Kf/8vreZzfR+tUfl4&#10;9XlKfvkPyp1UMr/8VL0jg/et1zisFPgyXee4Qs+VDGtF5LnqYa1WoL1Xvs5gU2drs7ubI2ubFVt9&#10;QRYbZC86WmSxabXugxsfHGvdn7d5b4I/nDt9bcpXyAhkBDICGYGMQEYgI4AItH75zcaFV/Jsf+z5&#10;5SPfej1HT/zUtv636/bF5b1f/v1rl29cvrF/a/9WdCc8+K1Bep+VyhzmvBMePGw/zKuxY3jdrMrx&#10;jZ784Lg6bwuv5NXWZLsl4J4caETC0La1Z3CVV/5kHkLmm9cZtMQC56mCmIha+MjJRyg6n/nlh/ig&#10;LxNx7RfzUYu5qMzCYw1f02gFZjtXPbXAaMdV0XlPLDyd9x7CzC9PSuDZAcgDyjiBiDyE+P2oxMfx&#10;r1iP+J6s9dRilYcQrF57CkDoVUQsIjqvHf6/m+eYB523bEOWeSjzy+Mbjbj84ZXDKy+v6q6v0LrM&#10;L0+Noy62+8OkquzFhF46x57XO+kcetI5T+f9SrQ88yfLL390U3d99XvDvryD8ujeV2VP0aN7fm9Y&#10;fS8V7Eniiiho8fjeMHx+gzpb1ac8el1TW5XAzKypZSp49GUurtAzPBe1Nqufs+r30LdampFHV+ZV&#10;2zPYcefpI4ARY2Ot6LxfiWaMM798rTXW34zOUfum6t1JdU5++cwvv9mr7TxaRiAjkBHICGQEMgJv&#10;cwTOwi//Y/DAn9TLTk/8uu06rysun/nlW3Lfkon6d8gmfNuuGJBNWOsJhafxpBRGKjylyPzy7VW/&#10;iIDRgQIJ5pQArX/0Zbip6o/MUVc6vvr3u+MIBaiML1tljCpSIUrhibwohTyE2tlvBAm7++Od/V/d&#10;e/jPXCH9Y+aXX0rwPaVomQhmPKFoPYRk8/ISeq88RmOUAlxeRH7cQ5j55ad8/xKX32x++R/mq9Cg&#10;xVb+u7TDlWh+lttqtOfSGGn1ue575cCIK7y+9QqEUa1TJ+23R8dM+178u63Pw/r+rP3Ks89g44k8&#10;42qtVqAzvzy1R21fupuqOmrd68rAV69zHEnvvM5xJJ3bKpqnspzID/eGmc6Nax09z78/994188s/&#10;2MWOINz3k3d+9Zls7F4qymSD/OW8lwqy2Vix+3voE7n+nNZqKldZuR+q/eT32V6oFWojfYl0aPVq&#10;tNeycZov2u9fBzqHskrvpHM8N3/W0rp2b5i0TqvP6+WXxwr0lL1h8Mrzrq/aG/ZBtTfs2/TLl7Xs&#10;LBmBjEBGICOQEcgIvN4ItH75zC+/ru/8tH5/qmd++HtT34+4vPfLbxcHITyEQ7/8o+KUh1ceecrN&#10;L488KfDM0y+PPCpDUhF55kEqjFLgCt2XllL4a/6ICticZwggEijjZILewKit/YN8vj2Wf8V65MmF&#10;PwOMPLnwEcCI8bFWnnlSH2uNVtQewswvT47Ql05c+8V81GKuLrPFCK1q6c7HaP2jK0NVcgq1Ihbd&#10;gM0bsxCxAKVXWU4s4h3+JBaZX95IBHyBIBRRa7Ptz5hoeGoREwtP6Vti4TPakN5kfvnT+f4jLp/5&#10;5alnQ42rx63WUU9rlRtq8fo6J7+8p/PaFyavPNROZD7zy5vy9KWJa7+Yj1rMRWUWHsteqf7ZlUFb&#10;x3QOWuf1bsutRHs6D9WT3tlKtK1C/zjzy5OGe9VZRtdPV+davdNaAnte76bReb8SLTqf+eVPRxPz&#10;qBmBjEBGICOQEcgIvFkROAu//Dqe7vTWT6Xs7e+tirO4fOaXH6f3LaHwZIIjT+JBLOIiIt/S+DFK&#10;MdVDuH5++Y8uPbn+YrG7//399/cvH7R3fv3qHnb4W3l6H5SXOV3HdvjL1a0rbOSOVTFvOK/OdxpG&#10;jat4VV3vszcLqEDNDdjvS2dTlcf0bVeGceV7tXanOh/r+7MWkQelEKkQoWAsLbrMpmCZFXjH18wv&#10;vy69iMl7RD38kTkiNVFLNmGtJxSextMvbz7C1kOY+eU39W1JXB755Y+uXLimTDb7t6JMNl/tTl+F&#10;lqtbq9BYOVXRKnS7Eg0d8Cu1rXIMCXi0Eg0lIj1fR8/Gfrc+HlVOr7tK74bnNFQ7aR33E1i0PJEX&#10;leeKPzSOq8/P5/dTsWx6dArY3c0zv/zJdc/rHEet1q2nc1uOyON7gMrbkV/e/PK6++t/Hu9rklue&#10;n+WWncxzaYzoJ/etVw6MIo86laduI7161bn6uOq378W/2/ac/Fn7lWefwcYTee1EQC/zy29KA/M4&#10;GYGMQEYgI5ARyAi82RFo/fKbfb/MmsA288uvm5nG//7QG79q3NJ6HU9c3vvlTyO/PK62VeQHn0Ip&#10;cIXvS0spxA3q3hhxMGcgKAbKsK19g3W/JfT4t21piQXer0pLLEBlVBATUQtFDT1RC7GgyEP4/IC5&#10;/3EfAFTb52B7Hh5v8//Hjy4d3Ty6eWHPiuXcvXzwye1Pbn9554tSQeQjKl8T+eefgQ3Ds213aDNu&#10;TIpsrV17gzbjStyytuAK3ZfO0XjQa19mDQEHLQAp8I++DOPaL+ajFnNRmYXH8q+IUbeYQqvalb4v&#10;O2WsqghslVlUixFihaoiQp/55UkJxA3QA4lgG1OJyCtPD/3QLR8Te/+K9YjvyVpPLTDy5MJTC4yY&#10;+eD//Fvml9/st5B3J788tcWrzrjOUbNOS+fwPvierJXOsef1TjqHnnTO03lo3aq9YaDyLZk3nftm&#10;D/fBQWE2k0/PPbme+eWhb9CzqHAerWrpjjy6Mq/qNQ4jaRz6beF3AWsjncN3BxVbibZ1aHzneDav&#10;yGbz/DNzCphrwO4P8Ojeh39v33J+f+5iue8r7mU9zGJz/u7L27g7KO4SyhwodRYbu5M27tthWWxw&#10;p+06i40y2IjIo6fPcv8pP9SAViNspqXxtc6oH2sc9WysHeocx1P17qQ6p2w2ns5Hq9CezOtO57zL&#10;Oe+l8stfI4vN9Ew2usv5b8p/F3aXc2ay+e7Kd1fuLP7byfu+blqJ83gZgYxARiAjkBHICIxF4Cz8&#10;8umBh5PdiPm6raj6MuLePhe9jrh85pdfTTZIOKz1XIQjTyg8jQel8ITC03hSCiMVnlKAxovIy0Oo&#10;DDba1d+SimfzzEPmIzRW8fUlcfnD6y8/trvhvb9/Yc+TedB5kfnobni4KjavNsk8rp7HyTyuvkGb&#10;SZ/bq3V/NY8requ40vdlVsaqpTsfo/WPvgw3Vf2ROepKx9fOvdedMvLVn/dWeRZVcRGlQE9EnrG1&#10;FRCLOVZE6Jc3SsEMNtjZYFls8LfDXQ0zv3xMH8YJh/2+WEjd84TCZ66pmYuIvOc0GI1Riqkewswv&#10;P/bdpp6XXz7zy6+jdVQ2325O57hC71efReS1+uyz2Hgij3x6fvXZqDz2PHz4E9O6T88dXpfWbVd7&#10;w76Yr0Ivu/Pr0/umc9A6K/jMtTuR6hPZPqfh+dbeMGkdP+P9Jz9GnateOTCahbVMDx59GW+qDg69&#10;GHal9bV9t5jZOa7t2WJGOof4qEjnIiKf+eWhN21ZvRo9XfNwdB5Pr8TXXaV30jmuQHi9k9ZxP4Gt&#10;Z3girww2XAVhZn+sjqCSyiP/PyrucB5Reay6vJjXF7ePDl7cPjw4PMDdBTK/fK2N2c8IZAQyAhmB&#10;jEBG4M2IQOuXz/zyLdV+VRp+uv9ulVd++PzwvMTlvV8+88vXLnnreypPsuFpRT3y5ILOQbWe0HsP&#10;IUaZXz6+4vdUYDanBAUWBI++zMW1X8xHLebqMluM0KqW7nyM1j+6MlRtz2HnmFiAXrRFxAL0QmU5&#10;sQAlsmI+Qk/njcw/nZP5r69yRebb7Ys35CF8vI9r1qNSojvh/WJ+1WtXwdM9hLjaVpGHEFfnbeGV&#10;vPFsXOH78jZ5CPledQYtscD5qiAmohaKGnqiFtrhr9398hB+/oB/G6MV8BAasTAvKO5qeP7uheIP&#10;HdKKo0IrDg/oIYSrdOgh/P7q91d//lP+t/OnvTfj28v0dyEun/nla+98q3Tr6d1JdU5+eWieSrQK&#10;7cm8VqLtHjfYHyY6j/vg2Br0p8fOV/jlX8z3htUZ24zK+71htgJtHmx+ltrK5/PP8FmLSh6PvUta&#10;ORWRF33eKp/zqL50ZeyrV4tZpSPW90rDUV86ce0X81GLuajMwmPxtdR2pdtWncHO4NxsrAhsLWJi&#10;eufpPFRPMbU4/22xCmKx59+Cf5v4Lue1X77WOnzWHRZK++K21zr7lJRfnvSXNPjff2t+eWWw+UvJ&#10;szL0zJM42+d5q3XSOWqCVAI9akfbipOTni9fTY72htEbP2xjcu9fEaOY0PszwIjnZq10Dj3pHGMl&#10;vavjSbXL/PLTdS5/MyOQEcgIZAQyAhmBtzcCZ+GXj7zb6aFHVIycT21PSv3F5TO/PEn7lLbm7+p7&#10;QtF65cnkReRbGj9GKfyu/nEPYeaXFzmwXl+aTVU74vBnVybiKkqBnpGJuhWlQE9EHpRCpEKEgrTC&#10;SAX9mp7IZ355zxKWk4uYRoz9G39kjlqS4imFJxSexpNSGKnwlAI0XkReHkJRiprIxx7CmspbtgYw&#10;+SGVh4dQVB7ZHkjlL964eOO9a+9dA5X/7sq7weUzv/wUjcPvoLD1OofRKr2TznGfmNc7aV27N0x+&#10;ee0Ny/zy0pmhBmncl+6mqo5a97oy8BXqprLTaJ3XuS1H5KF7Kplf3mtHqy0i49Qfa8c061Xm/ZE5&#10;at+Lf6/TdY4r9KLx6InIk8dbqxVo75WvM9iYzsE98LNf2eozVqCpdVh9gV/+aO48gF+eK9C11n1w&#10;44NjrfvzNrNfZR6bt5dt5DvPCGQEMgIZgYzA2xaB1i+/2TOgw45t5pc/KU2P//3QG79qjBUAcXnv&#10;l8/88rGLcKpnviUWntK3xMJntAGxELWQhxA9+QhF5zO/fM0N0O9Ha794LmoxF5VZeDy8jn90iyFa&#10;VREL9jy5ELXwxMLTee8hzPzypASkBqIT6I3TiMhDiN+PSnwc/4r1iO/JWk8tMPLkwnsIMVJeYhB6&#10;FRGLiM7bHn/b3U86r939NbGoybzt8H+52N0Pv3xMK2oy/25w+cMrh1deXtVdXy/fiO76al5ry1WO&#10;DCn0ZDOn+V8P4Nf+4TYyiVn5B5cP3T61SZzt8xyf6b6QWKvl6q21Ef22OXFy0vPltL32yEPHlpV1&#10;dK4l9P4MMPJ65yMgnWOspHcRnVfmNstk02Zty/zytV5BzzCOWpvVz1n1e+hbLc3IoyvzqlQ3tWM6&#10;R8XTSrSn834lmvsSLGtQvAqd+eWHWrWOzlH7hsewca1w1j+pzskvf5b55R+XbDZYgf7N7r+Uew/s&#10;3tq9lfnlN3vtn0fLCGQEMgIZgYxARmC9CJyFXz698et740/DQy8un/nll1ONllR4LsJRS+Q9pfCE&#10;wtN48AoReU8pMr+8rvbVm1VUwNABKEH76MvUpmp7dMx0TdW7RG+nqWQT1m4t8RB6Ii9KYTv7mVUh&#10;88u3/GCczscEYtnvt0fHjCcUGMdFRL6l8WOUYqqH8DTzy9dUvvbL/3Z3vW8ZZ//bymOT+eXX0Toq&#10;m283p3PM2CYaj56IPFc9rNUKdOaXh+74R1+Gm6r+yBx1peOr1zmOpHde5zgSkde+MK9zmV++1ZZl&#10;Xnmo0TL9mvocj+P1Du8FpX1PXu+kc1yF9nonrWv3hkWrz5lf/uyVM99BRiAjkBHICGQEMgKvKwKt&#10;Xz7zyw/zsL9t41VeeT4vLu/98plfvnUTtmS+3eFfswtPLjydX+UhBKHP/PK8xh+2swEZIDMYtn2Z&#10;iGu/mI9azNVlthihVS3d+Ritf3RlqDp8792A0JNTqBWxWMdDCDpvJfPLjxOI1+chJMEQtWiJhc9o&#10;A2IhaiGvPHrKZqMd/trdX2ezyfzyY9+bxOUzv3ztnW+Vzmam6t1JdU5++cwv79Wi1hHre6XhqC+d&#10;uPaL+ajFXFRm4bH4Wmq70m2rzmCnPNtW6dyWW4n2dN4T+swvTxruWfm4zpHQR3pHb/yw5b/xrX9F&#10;knm2fF9SOfW83k2j834lOt4bxlz/zP1v97yxewL8otxNxe4RgCw2ymTzcn4fAZ/J5uEe7v4Kv7yy&#10;timTzXdX7hzflWJMUXI+I5ARyAhkBDICGYGMwGYjcBZ++ane7/y99fLND+MVZ7zRKoO4/P/8H0dX&#10;jibs7v9qF/v7vykFu8XtLmu2w/+v5a5ryG6OYjv84W1TMQ8cfN9W6Ac3Ak2fuPa4D3e/27jl2/FO&#10;/5qQW38dj+Cq322PjhlPKDCOizzzOlv2xijFVA9h5pcXObBeX5pNVTvi8GdXJuIqSoHeMkoBXiEi&#10;D0ohUuF39ctHmPnlSb9beqCZ1fTCk4hlv6+j1j3RCb4f0Qn0PKHwNB68QkS+9RCKyEeUoibyzGDz&#10;+QMjFb97gAw2mV+e35bE5ZFf/sXVC9eUyWb/VpTJxrROmWyUzca82qZ1P8yz2Qx1jn5vqh1XWVud&#10;4ye/17tWOSJ9iXSIq8WrNGzK8zg+j6fXgs6hrNI76RzPjedqrbSO3wUsWsrURt987ZVHvK0woxAz&#10;DOHvg4rvJrrr66O9D39iORQ/Pffk+uH1lx+//PjC3oW97f339y8fXD745PZ+qZ/c/vJOdOfXb+7b&#10;HUWffWZ3GMWqJyrv/Io9S1Z47w9rQZat6HMdJLotndMF6oSUY1aUAwWtaumOPPoyv6kav0RXpn3F&#10;+1PZKX1f/VlvlWdRpXeM1T/+22nll3/vGvKUPNz7upBYENkn+8g1jqzjdq8No7hkuuC7uGc2soFx&#10;pdNym/POr1gV1d1f//M4N7rWU/lZbtnJPJfGKNIFrxs2oqb4ttYf6y/TrXWfa4+Omc3pHDO2KVqe&#10;yGv1GT2tQGd+eapZthmBjEBGICOQEcgIvIsRaP3ymz1L5pVnm/nlV9Hy03meHvm6FZf3fvnMLx+7&#10;CF/NQ0iCIdbSEguQCxXSG6M5YjvoiVqIBWl3P1ZEmHf3eVkpQTVa8bQwCyMWWFl5vM3/Hz+6dHTz&#10;6CZIhdGK7f39Oa1oScWje4/uPb3/zf2npTz7zEiFUYrppAK02a7IeXXur9m7wRW9rvatNxsQASMH&#10;oAT+0ZdhXPvFfNRiLiqz8Fj+FTHqFlNoVe2d1z93HLlQBBgTixFihaoiQp/55UkJPEMAgUAZJxHw&#10;CeL5qLVZ/YyP41+xHvE9WdtSFk9jWlaT+eU3+92jPpq4fOaXh44tK+voXEvopXPseb2TzqE3Rueh&#10;dVzdsNb0LvPLL0TGNX0ZxRV6huei1mb1c1b9HvpWSzPy6Mq8aq1w1h/TOSoevwtYG+mcVqGx+mEr&#10;0fW+MN7lPPPLD7Uq0jfqnhTO94bHsHGtcNY/qc5pX1jml681KvsZgYxARiAjkBHICPy4I3AWfvnM&#10;Lw9n+8m88Ov++4j2i8tnfvkp/sH6d+QfrHub8BAaqWg9hCLyIBZDSlETeexdMCpfewhF5R/tfX1J&#10;XF4ewvf34SOsyTzo/Jd3Ht1DfXTvm/tG5r2H8NnAQ4ir5+UeQtF5XJG3pWvoPK7w2zKrqIChA1CC&#10;9tGXqU3V9uiY6Zrq3+1O+Q1f/VlvlWdRRSpEKdATkWdsf/gcXk3zbf5tnsMGqyP0dWLdBKsnWEPB&#10;Sor97R7d++rew3/mX/6Pl+AhfLCLndzmITxceAhfzn2E5++i/OxX//Qr+AjNQ/iLuYfwdw9sFzk8&#10;2nbX0dpHKLcbPN6WhcWccd5DSJ+4+PS75yEkmxeR19myN0YppnoIM7/8lG9w4vKZX77WsVX9Wt3U&#10;35zOMWObX30WkafSWasV6MwvD93xj74MN1X9kTnqSsdXr3McSeu8znEknRtbeY6IPPSupvLYw2Al&#10;1rq7i1wkvz9Hv7y0jn75SOtsnxH3HVHrkEHFinm4hzrH/OhygZsvvNU5fvJ7vaNWqI086i0lFz0f&#10;X42OiXv0+zg+5n0BiUfxRB5jX6RzPDeeq7XSOn4XsGj5fWHaG5b55adoW/5ORiAjkBHICGQEMgLv&#10;RgRav3zml1eml4hmv/1z9MyLy3u/fOaXb92EUz2EZBeeXNA5qHaZhxA+QmY+GHrmRSwiOq8d/sgq&#10;VPvlLfMQdvh/E/jlz+++/FhUfsrO/qf3cVWMymtl0GHztA2pvGfMos+8Sre2G5BrXuMP29mADJAZ&#10;DNu+TMS1X8xHLebqMluM0KqW7nyM1j+6MlQdvvfhOfoIYCRigb6KyHxELBB7KxGdNzIPOv/o3tdX&#10;yeW/3b54Q1T+8T6o/FEpEalA3tbVO/uNVBiN90QeV9/cvW6ZW/z1Oka8krcrfYx9aamAZwccRbTB&#10;5l6fh5DvVWdQn5/6igLpjcVJbAc9UQuxIO3ur7PZMOsCMjCg+kw2WGE5f/fCfL3FMjgg5+6L2/i7&#10;Pyl//8clvwPWaFDwXwbWbT64cfHGe9feu/b91e+v/vyn/G/nT3tv27cfcfnMLw9126RnXlonfWNv&#10;lc7JL5/55b1a1Dpifa80HPWlE9d+MR+1mIvKLDwWX0ttV7pt1RnslGfbKr3bKs+imt5tOa2LVqJt&#10;FZor0dynx+8g8Sr0h8dcHvevltbhs86y2Hitszw2ovLMYc6c5lx9Vgabv5Q8K9I7+9QmcVaGMn3K&#10;e52jDkgl0KN2tC0VztpxnSOFj/TOO+Q14r/xrX9FjGJC788AI56btT4CY3Qe8avjSbVDvE3vLJMN&#10;/h7829Q6l/nl3zZVzvebEcgIZAQyAhmBjEAdgbPwy6/r9c7fPx1vvbh85pdf5Rusnyd7963oRJu5&#10;hpQCrUiF39Hvd/V7SuF39Y97CMHlayJvWWyQw4ZEHlTe++WfXH9x03Luvj/PuQu/vCfzXy388j6T&#10;zTCbjXHhmsyDz8vrjdyxKnZFzqtzXa+z17mrel3vszcLqICogXp96W6q6qh1ryuDuPK9WrvTkAqe&#10;q7Ui8qAUIhV1DK1v6x5cBfFEnp75mFR4v/zFG1P88vDMg8qLzNMv//kDEYv1PISgz7g6b4u/om+v&#10;91taQVLQMgTMrKYX038nfoWWpPh37QkFzs8XEXkSHeM7oPEi8vIQilLURH5IKjK/fP0t5//NxOUz&#10;v3ytZcv60Dc87wt0DmWV3knnqHle70Tk271h0eqzeeV/yPzytfg0/b7MbKo2B59PdOWnr+vp3JYj&#10;8vgeoPJ25pcXTbZPbvzkZ7mtRvtPfIy8znHslQOjqXr3NukcV+gVLfRE5MnjrdUKdOaX95qWo4xA&#10;RiAjkBHICGQE3q0ItH75zZ4fHXZsM7/8m+O3F5f3fvnML9/65ekxbH3znlrExAIUQ6UlFplf3th0&#10;52g8SLYvswERmIOC+Zz1+LMvnbj2i/moxVxUZuGx+Fpqu0UXrao/A4x2XLUzx88tRyw8nQe7EKHP&#10;/PIkFp6Vg04sp/GRhxBkPioxsfevWI/4nqxtGQvpi7Utq9GeAlAdFRGLiM5bbgXzEJLOm19ed37F&#10;fgd45VGtvJzf8fBl5Zd/sk+/PLI90C8Pp+m75pc/nHCHc6xe4u6h2GekO74+P+DdRnl3c+Q7t/IP&#10;Lh+65WUhcbY86iDRvpBYq5VKoBfRb5vzqrOMrttz1K+6jVVu7Fj+FalzbPVe/Rlg5PXOR2CMzvuV&#10;6HhvGP8WPmub/c1wb3r7GzKbCe77erRYgcZdXy1jG1egka8N2dq+KnuK4oxtvOMr1kFt9Rke7vG9&#10;Yfj8BnW2qk959LqmtiqBmVlTy1Tw6MtcXKFneC5qbVY/Z9XvoW+1NCOPrsyrtmew487TRwAjxsZa&#10;0XnpXLQ3rN4XxlXo52HWttov71egmcXm/F18Dvq7vsovv+yur8aMRZP1aY0eyfPwM76l8a1KxDS+&#10;1hn1x2n8OjpH7ZuqdyfVOfnlESeVaBUacRaZ10o0/fLwCNAzb+4B2/VQa53fG3ZY9oZB6x7P94Y9&#10;2P1N2RnGvWEfzLXuuyvfXbmz2Gvxh3ObvR7Oo2UEMgIZgYxARiAjkBEYi8BZ+OVBptMDfzoe+HXi&#10;Ki6f+eXHaMTYfEspWkLhaXxLKDyNB68ApTBSQaJjfAe55TO//PDKv6YChg5ACdpHX6Y2VdujY6Zr&#10;qn+vO45QgMr4slXGqCIVohSeyJMEZX55TwfEKtQbpxYxgVj2+zpq3Ru+h5iy1DRmSGps34BIjigF&#10;eiLy4x7CzC8/9t2mnpdf/nTzy+tupfbJjZ/8LLfsZJ5LYzQk1zZu+XZM6VslGtOsV5lvj75ZnWPG&#10;NkULPfnluephbeaXl9ZAd/yjL8NNVX9kjrrS8dXrHEc7x3rndY4j6dxW0TyV5UQeqyE1lUcWGyuZ&#10;Xx6qtEy/pj7H49QqN5a9BvO++JXneG+YaR33E5jeeSKv1Wcj8iDzWn1us9jY3rCIytvq8/m7L8od&#10;cyxjm1H5h3uk8lqBrjO2fbvN1bzk8rWKZj8jkBHICGQEMgIZgdOMQOuXz/zy73p+eZ6fuLz3y2d+&#10;+dZJ2PrkQTnGi/yDLZ1vCX3LajK/PK/xh+1sQAbIDIZtXybi2i/moxZzdZktRmhVS3c+RusfXRmq&#10;Dt97V9h7Xckp1IpYgNKrLCcWf8v88gun/DI68fo8hMw+IGrREgtPLZTNxnsIwS1ELUTnIw8h8gqZ&#10;j1AeQnjmzUFod/DN/PKZX37TnnlpXbuW4FcdWp2TX95nbotWocHmReZ1p3P65S1r27NF1jZkbkP5&#10;9Nj5Cr/8i5sX9i7s1RnbvriNu5t/Edzh3Ggvc5gzpzk+a1G5Qoq9S9rLpGxtWmXdWqy66lMeva6p&#10;Xi1mlY5Y3ysNR33pxLVfzEct5qIyC4/F11LblW5bdQY7wfnV57+1iInpnafzUD3F1OKMvQm2T8G0&#10;DvdReT6/v43R+YjM1375zC9PV3zcxrrp6TxGWIlmq1Vp6Rx7Xu/8arT88p7O+5Vo0Xllbsv88qfJ&#10;AvLYGYGMQEYgI5ARyAicbQTOwi+/jqc7vfWnt7dAXD7zy6/jJYxpvOgEfY0tpfBEfjqlmOohzPzy&#10;IgfW60uzqWpHHP7sykRcRSnQa0lFzSlEcSy3vEiFCAVphZEKoxRDDyF39md+eeMHU32CU37Pjjj8&#10;KTrR0nhQCk8oPI0HrxCR95QCNF5EPqIU2tU/5iGsqfzynf266+tYFpvvrrwb933N/PJTtQ46164+&#10;Q+dQVumdJ/Lx3jBbfeZ+AvPMeyKvDDaZX146M9QgjfvS3VTVUeteVwa+Qt1Udhqt8zrniTx0TyXz&#10;y5Nrs6Wm+HaoQTFVn6Jp0e+0R8fM5nSOWX7MK8+fU/aG1TpXZ7AxnbNsbXZ3c2Vse3Ebd/eFXx7Z&#10;i3CH8zhj2wc3LIsN7nD+5/TLz86WS+SrZwQyAhmBjEBG4McYgdYvv9koMK8828wvn/nlay84/HJt&#10;aXf2e8bdUoGYlY8TiNozCPpQj23U/pzqmW+JhffMt8TCUwtls/EeQnALUQvt8I88hMiEbD5C+AfN&#10;Q4hcyeYhfLzN/x8/unR082juIYSP0HLuXj74JPAQ+ru+Ppt71egh/OuxhxC+NiukyNbatTdosxFo&#10;Xp37a/auode63kdv1tQyNZ9Dq0dfunHtF/NRi7mozMJj6dXY6xYdtKp43/+fvfN5kevI9vy2FzYI&#10;LM+up1Zv0fBsEN0l0EIkrUZFS7SreYWdghrQBcvIIIP1wLQlTy9y0e5Fw0Br0TSvxIPc9/DA2jXS&#10;n2AYqII3MyD/CV6p3qYb2zPxzZNffePcODd/SFmSSu9kEBU/KnXz3pOl+73xiRMnfBqVtrIssNX4&#10;EIrOex/CjC9PSuAZAigDUkQbrG8dn/n4OP4T6xbPyUqSFZWe0HsfQrQUzSbjy2/2KaTe9/XwQsaX&#10;b7Wt7llH51pC75Xaz0R7nYPuy1/e03k/Ey06j3j+pnffPI31T3/5Wucyvvy0qJCp2VBpv9XP+n2o&#10;Wy7FwKsr/cpe49CSxqHeJj4LWCk672ei+TxBf3k8a9hzx6PiM2/PIRlfvq9V6+gcPej7x7B2rXBW&#10;f16dk7+8XxsWzUKfXHz5BxlfPtl7WiAtkBZIC6QF0gKvlAVehr98+sCfnA/8OmsRan/5/ur+8zvn&#10;d65dvXb1zu61q3d3LR3s3d0F1wXdtd3w4h3xbOQsblzHizWfOPvJ2LI2Ol9G59vxfkvn6cu3LqWP&#10;ScQw1Y+PH52PP+uWyPurFpH3lAI0XkQ+ohRa1Y/d8DypeDTbvVBU/mDvj+fE5Q8vH793/J6t7u+T&#10;eazwx254yPFueFhFbqNkru6HH/cwmcfoW3QeI/I2db0RvbXbcf+kogKGDkAJ2te0dG0qt0dHT9dk&#10;f7ajJZRiq1wxskiFKIUn8rRtxpf3dKClBzFlGCb2i98fHX+5DyGZvIh8S+OHKIVf1a8INp5UWNzd&#10;39zWjq/mR/hBiV+DCDbwIWx3fbWd8OJdX+/tKeZuvetr7S//2e6muflJH6+NL3/2EtL2zvbO+Kpp&#10;3d251lHnoHXgu9Q6znQaEbadX3Hf/f66dn+V1knpeC83vfN3fLTaWWj0tSnSl0iJFunWur+Ljh+d&#10;hz/b9pr8VUvn+Awga6H2ouLLn98fl2SRbBbt/PrwlukctM7Sd6U0Uqw7ss1Aw+db0WykdbzHjxrF&#10;65zeeeVAaxLm0t17TUt7U7l36HmzK6XP7dmiZ/Q0t1eLHukc7KO0mMj314ZZBJtH5QkkimLzxU3G&#10;CP/dmTcv7V7dvYr7Gu5u8Jjmzq/wpeZe2BbpC3HK4X9tu4niboroYBZBxe62thOp7sj1PiD0/kZp&#10;M61cD9Xe+f1aKmqFykhfIh1aPhu9WNtqTcTxeTx9FrQWqa+5OlerSed4bf6qpXXt2jD5y2ttWMaX&#10;P2ldzOOnBdICaYG0QFogLfDqWKD1l8/48oy//rqX4vIZX36Zz3xM7mNqgV7vM++pBVqeXHhqgVa9&#10;pqBmFiIWEZ1HHBujRo/GpPPmLw+6ZGT+fqFNfX/5t3aP33t7TCo/Dv3l7986uPnw1v1bHAVjVGy0&#10;IiYV8pfXuBs1jcr9mL0ezVs9HvNPemRgjgyaYlp64jyd90cl+uo0mbdQKpfqrI3Sv7rSVG6vYPSU&#10;WOAa21Tbp7bbYmIBSmQJcXfpQ0hicf/Ww9l3h7mVP17kjMxftuuYu1+ND2ervI/2I1IBsktSwRjm&#10;JBWIplKTClEK+L8pyR8co/M2cSSvEb4f9bdUQNygrtWUwddfnA8hz1VX0BILH9GG9MZojqyGmvwI&#10;xYIyvvx6z1Di8v0ZaFH5O7P555rK2z3T/LAjKl/PQIsm1/fr+j7u7/J9DWg1wnr6WjKkOcPEHb7w&#10;fX1ju/aTr+ur6t3z6pz85aF5StEsdMaX91pjrWkp4jyd90cl+qI0CY9ln1T/7EqjzdI7r3Om57Xa&#10;bRXtQza983Qeuie9s3kPrMOzmRDTOujc44wvP6foXudI4SO9Q1+U+G98Weuq1WNCL51jzeudV/sh&#10;Og+ti+h8xpdfT+vy3WmBtEBaIC2QFkgLnE4LvAx/+XV8utO3/uR868XlM778MNVoCUVMRjyhAE2J&#10;k4i85zRoDVEK8AoRea1E8KTCqHxN5G0nPPh7Yo0DiDyy95d/cPnJFfrLvz0+v789hg9hHcnmi7m/&#10;vI9kAx81knmMki3FPoQYZcuHUHSeo/N6xG71rozZlTXeZ20SUIGaG7A+LZVNZR7Tl11pxpnnauWo&#10;uh6r+6sWkQelEKkQoSCtMFJBf01a3og8qTxnTzCTAiqPWZWDm1/cvPdzcvk/nHt3Z/fq7V35EILM&#10;IxKrJ/OISw4qLzJPH0LsM0o6X5N50GM/whZnXp3OY2TfJhJvX7b8gD0xsfD0YdX38Ji+3IQPoZGK&#10;1odQRF4+hKIUGV9+9WcucfmML7+q1kHn8F6fuCZtmd5J5zgD4fVOWsf1BEblPZHX7HPGl5881Rmv&#10;QHVrWhqbyvVxVe9K1eeutJVGpe6z17ktR+RB5pVOOr48vOW9v/xbN8xfHvHIuT/2+5W/fDQLbTPR&#10;uA9bktZJ53gvN73zXBotzULX9WfXu1U1bJX3eX1ja3M6x2cAWcsTedrVSs1A27OGrV/A99Lf3Tzj&#10;y6+uh/nOtEBaIC2QFkgLpAVePQu0/vKbPUdSIJYZXz7jy9c+hBidt4kjeZWecZ8mH0Keq66gJRa4&#10;TiXYRNRCPoSoiVqIzmd8eVEDq01LEefpvD8q0RelSXgs+6T6ZzdvoFQWsWBtiFp4YuHpvPchzPjy&#10;pASkBlaCOiAN04fIhxDvj1J8HP+JdYvnZGXLWGoC05Ia0gqUGV9+s08hGV8+8pmv/ePrejsT3dJ5&#10;sPqY0EvnWPN6J51DTTrn6byfiRadf/b48l+eeXD5aD4DvT1+e2x7qXAGelEUm6HZZ/hwW+KMqQjz&#10;4mhtfXJNZeiXk0pHrD6XmF4xLe04Q8/wu6i0Xv2cVO9D3XIpBl5d6Vfun3v/GkeFx/ukmWhP5/1M&#10;NG1Mf3mbh/az0Blfvq9V6+gcta9/DGvXCmf159U5+ctD65SiWWiweZF5zURHdN68B2x2ZfEu5/XO&#10;r/+8++vinYA4R9z59esLX1/48A0bsX55ZtNKlMdLC6QF0gJpgbRAWiAtEFvgZfjLpw/8yfnAr7MW&#10;ofaX76/uj+PLf5Hx5WcRAbwHoVqb8CE0UuEpBWi8iHxEKZ4nvrz85RnJhju/Znz5aWEPdS7N4NWV&#10;Pp89pRiV3/rsCcXWAh9CT+RFKWxl/3dlnQIyd8JjdKFV/OUxFl3uL//T4i2PGOWIufv+J+ajxpi7&#10;iLtrqR/NBuNp8yNUNBvvQ8jILSLUr58PIdm8iLyulrUhSrGqDyHsn/Hl46cb9cpf/sH20YWjCxZd&#10;PuPLL/Odl7bVtc3pHCO2+dnnVdaG1fuo2LqwendzWxeG55Vf/MgI20dnDi9rLxWQ+fP7GV9+WpQr&#10;yqU7eHWlz2evc2xJ67zOsSUir3VhXucw06EUrw2D1llaJb78rzO+/MIZa1F4zm6LyIPEI3kij7ZP&#10;0jlqOVXOSmkdnwWMynsir7VhjJDHpwyuzyOV5x4AeDaJqPxx2TvA9lJ5cv2orAXEikDsLnBv76v5&#10;rq/aS+WdnXd33rz05qVvL3578S/b3Jsgubw0NGtpgbRAWiAtkBZIC5ysBVp/+Ywv/7rHlef1ictn&#10;fHn4CNY+hbX/IPtbP8KaVfi6Jxf0HFS5yIcQfoT1moKaWYhYRHQ+48sLJkxLNc7TeX9Uoq9Ok3kL&#10;pXKpztoo/asrTWVyCpUiFl3Pe9CYhYjFOj6ERuaH6HzGlzf/+RfnQ0iCIWrREouML3+yTzb+6OLy&#10;/RnojC/f17p19O55dU7+8hlfXiqB2qTJpSt4TUtfnKfz/qhEX5Qm4bHaj+1KV5t1BaPy2zaTy1ts&#10;+a3yDtM7T+c9oTc6b7PQ8JnXLHTGlx9eFwbKHukdfeP75Tq+8i2hl86x5vVuNTrvZ6JF5xW5zSLZ&#10;gM57Mm879cJ3gLGIan/541lkPpB57PZ7NCfzoPO2EzB8E2p/+W8vpr+8V89spQXSAmmBtEBaIC3w&#10;IizwMvzl1/HpTt/6k/OtF5fP+PLL/Abr33sCz5YnFBlf3sbTWuGv+PIYhduIHCNz5DZ1pU9Z433W&#10;JgEVaOlBTBmm5Y3PkqPjx+fRlbfyTFmOquuxur9q2sQiIIhU+FX98iOMfQgzvry8/FBbTC7W+70/&#10;8iZ9CM2PsPUh9H6EFm9XlEKr+ltS8Zvbtr4BfoSrrOw/3P9q5kfoScW7lQ/h1xd++RNGo/vT3ot4&#10;NtnkZ4jLZ3z5WssW1aFs+L1P0DmkZXrnZ559pLZFEWz8ujDNPmd8+clTzYuVCL3TDWYcr311pcvn&#10;zmmdaZu026tcn8jjOUAp48uTa7PkDK8vvRKdrM7xszbhKy9/eR/BxhN50zn+VBSbjC+/SUXMY6UF&#10;0gJpgbRAWiAt8KpZoPWX3+wZciTPMuPLZ3z52hcc/nJtUlx5ju7laY5aSwU8O2BrmDrQJzAqI/9B&#10;vm8Vn/no/Orz5zX5UlaATeRHWHvL19FsMr486ABe3exn/WNaGnGezvujEn1RmoTHqj/P6t28C6Wy&#10;pxZojVwWt9gqv0GWD6HovPchzPjypASkBlZyBf4wjY98COlb+Kw+hDwHnpOVJCsqF/kQwqPw//6W&#10;OePLb/YpJOPLU7/qchM61xL6WumsPqRzi+h8xpeHUkyaXLqC17T0xRl6ht9FpfXq56R6H+qWSzHw&#10;6kq/Ms7Xp1FpK0vnWNNMtKfzfia6H80Gq8IYtY2z0Blfvj/DvI7OUff6x7A21U3l8+rcEJ2PZqFB&#10;50XmNRNNf/l699coks1bN+JINpqFzvjym9baPF5aIC2QFkgLpAXSAs9mgZfhL58+8CfnA7/OWoTa&#10;X76/uj/jy7cEvqb8JP++bIm8pxSeUMQ+hEbkM768RvQ2uvdjfrQmLpfmrI3Sv6aluansj8xWVyo+&#10;4/yURqXuM9mElVuOyHtK4Ym8KEXGl3/1fQjJ5EXk/Yp+tIYoxao+hBlffpUnH+8vn/Hlay1bVPf6&#10;xtbmdI4R2/zss6K1afYZNe1w/s1+xpen+rCclsqmMo/py640fZbG1TVpndc5tkTkh2aetS4Mihev&#10;Dcv48qvORsfEPZq9xhE5u+1JPFqeyKPtk3Qu48uvokr5nrRAWiAtkBZIC6QF0gKyQOsvn/HlGX/9&#10;dS/F5TO+PCj8Il/CmNKTU7SlJxeezqPlCb185Vmr1xTUzELEQiv8v3tKLDK+vDjCtFTjPJ33RyX6&#10;6jSZt1Aql+qsjdK/utJUrlmF1UUsusLi2yRi4en8Yh9Ci7krP0IQC6MW2BEv48sbgXhxPoQkGKIW&#10;LbHI+PJ6Cjn5mrh8fwY648tHfvOr6t3z6pzWhWV8ea8Wk0pHrO6Vhq1pqcR5Ou+PSvRFaRIei5+l&#10;sivVNusKRuW3bZbebbmZaE/no5nojC8vSm61iKr7vkjv6BvfL2Ny3/9M07WW0EvnWPN652ejNRPt&#10;I7f5meiML3/yqpifkBZIC6QF0gJpgbTAq2SBl+Evv45Pd/rWn5xvvbh8xpdf5DPY/11L4dHjCUXG&#10;l8/48qIUqC2iFOAVIvKgFCIVnsjLjzD2IeTK/kefgsg/vPXwllH5+7cObh7c/OLmvZ8zotgfzr27&#10;s3sVe55h/7MHJbr4YdkV7cn1J7Nd0rD+G+lnHyPbCvEPPvngk9/cRuYqcsQ1R7aV5owIixKjamWM&#10;uC0xUov5ifvxOlr0s7OSo3yVJN6+bPkBezypiOnDqu/hMa2E7yDSJnwIjVR4SoFV/dHK/owv/yzP&#10;T+LyGV++r2dDbagafucTdA5pmd75med4bZjNPrdrw6LZ54wvP3lKwsXH+7Vp6dhU7h/b2l0pfIa6&#10;KY1K3Weom9JWqSNL7zK+PHVPOsdapC9eh6y1qoat8r7o+NF58Byt5DWo9OoOjRORf7Xjy/9l+8Yb&#10;9pz05ZlnUZv8N2mBtEBaIC2QFkgLpAXWt0DrL7/+MRb9C1IglhlfPuPL177g8JdrU9+fvO9v3lIB&#10;zw7YGiIO3jd+ma88/QmfzYeQ56praImFpxawifwIa2/5jC/viUBBBOXVzX7WP6alEWf4COJ3UWm9&#10;7c9JeKxymN6rm7dRKncVs7D6yJGLIWLh6bz3Icz48qThniGAOiAN04fIhxDvj1J8HP+JdYvnZKWn&#10;FmiJWHhfefILxZf31KKe4eDch+g8ZkW4I96fP7MZE5s90c6v7892f7VZFptvOb6OuLvH14/KTMzh&#10;/tE+5mUUcxe7v97e3b26e7Xe+fX12Pf18MLhheOLxxfPXjp7aXtneyeO2Hawh/RwfL/kh+NHJT3e&#10;R0b0FORv9r+bRVXBWiVLP75R02S7a5M42/281br1dY40nApn5bDOUbPqtWDUO+pav+S/8aX/RLRi&#10;Qi+dY83rndTe6xxtJb2r7Ukr12vD+F3wu8H3hG8L39n9vfuzb/BgT4TtweWjK8fvnd07u7c9fnu8&#10;XdJ4f7x/7fq163c/tISZS8xfYhYTM5o2u2lrjyymuUU3t8gq8OHuzz6LMeP+LfqsuzxqXZNblUDP&#10;pMmlK3hNS1+coWb4XVRar35OqvehbrkUA6+u9Cu3VzBy1+ktgFZtH9lNO8XbjDRtzGg29g08/hQz&#10;0JyFzvjyfa1aR+eoff1jWLtWOKs/r84N0floFjrjyy8aXefv0gJpgbRAWiAtkBZ4nSzwMvzl0wf+&#10;5Hzg11mLUPvL91f3x7Tii12jFSAWNgqOiMX3M2LBkbQfXWvUvS6d5yhfJYm3L1t+wJ7l9MKTiEXv&#10;5zF9SWqiUmeLmicUnsaDV4hUeErxw/WayEcRbECJjBjVcXf5HRmpeDg22nSw98dznCf71bnDy0/m&#10;tOLtMYgFaMX5Oa0wYnFw8+6HQ7QC0VJILBBNxUbPfVqBEbbSImIRUwuM8Ns0qaiAoQNQgvY1LV2b&#10;yu3R0dM12Z/tqLzDZ08ptspvkUUqZC3U5DMvSmEr+2FzZO6E5yPYLPaXB3dd7i//0+It/7OP3//E&#10;KG/tLw8KbFT4z59hRzbboY3kmDQZo21L9Ac3n3n6z5FKe2otit3y7ch3r6UHMWUYJvaL3x8dPzqP&#10;9mw9kdfVsjZEKWAz2lA2tZp2wjP743sgkbed8LC24YNC40HkWyr/ZAGVx+qJiMp/fUFc/rPd0/YM&#10;5P3lTy6+/A+F0uP+XOsc7+UWS11cmrVIF7xuWMvrHDXGKxBai3Rr3d+1R0cPP1ulP9/VdS7jy3td&#10;8LphrUmgL1Cd/mtaOjaV+8e2dlcKn6PzrbXO6xxb0jk8CyhJ57QuDIrH5wronNe6R+X5Y2htGGdk&#10;fnfmzUu7V399Ffc1rg07CteGmdZ9MNM6vzaM68Jwv411jvdqqh1nWVud451fGgfta1OkL5EOLZ+N&#10;XqxttSbi+DyePgskHskTebR9ajWc12qltI7PAmYtT+QVwYa25lMG1+dxvR6/IzybRLu+2uwzZqCf&#10;zGegD2cz0Pf2vhqbzknr3tl5d+fNS29e+vbitxfTX/606Xueb1ogLZAWSAukBV4HC7T+8hlf/nWP&#10;K8/rE5fP+PKgGbVP4bP6EJJjiFiAYrTJkwsSGpX1rEXNeEh9rLS5j9qHkHT+0fibmX8n5k1A50Xm&#10;4Uf41ba4/NGVoytv7R6/JypPH8I7Mz/CmMo/vEUCzLHyd2XEHFN5jbtRE33mKN3Krkeu4xG/pwJG&#10;CQosCF7T0hfn6bw/KtFXp8m8hVK5VGdtlP7VlaZyew0jR+i9BdCq7VPbbTGxgO0tmR8hvxsjFhlf&#10;3sjDi/MhJMEQtWiJhfeZJ70xmiO2g5qohfi8yDxmRIwafX7783mEIZs9AZk3YoGZlZ99DOr01o2z&#10;s/hERuZJK+Avf7hPf/mazNe0Qlz+T3un7dlHXL4/A53x5ftaRx1sCT/VTeXz6pzWhZ10fPnfn4W/&#10;/JMr8Jd/u/jLn983f/k7M3/5SOssEhjvpTbz+fhT3GuROUOKtUuaOf3hv/OurXv51nzW1d/tuyV6&#10;V+uI1b3SsDUtlThP5/1Rib4oTcJj8bNUdqXa5q70WRo5neO1ygJbc5uY3nk6DwvKpmZnm4XG8wVs&#10;z++C301M5n8xj0XyuzNY9bN8BtrukqLypL+kwZx9xlolS391Edvsrk3ibFFbcF/3ydP4lshTO9pS&#10;nBy1mqbH9Ujv6BvfL+Pj+U8kmWcpSi+dY83rnSzgdY62kt5xdsNKs3K9NozfBb8bI/P2ncF3wL5D&#10;i77HWHzHs8h80DrMxtjaMETua8n8O3My//WFDzOOzeS0aXyeb1ogLZAWSAukBU67BV6Gv/w6Pt3p&#10;W39yvvXi8hlffh0/QlGJuuYJRUzjwedF5EXhWRuiFCDzIvJaiYCaxd01f3lQ+ZrIG5XH2gb4yoPI&#10;2+r+2l/+QeUvL1phq/uNVnwx95eHz7zFKzdi8Wi+uyj95TFersk8RtQaYYtYYBRu1IKjc43XWesc&#10;teBoX+UkoAKiBqpNS3VTWUeta11pxFlni9qoybxWK2kTiy0vUlHb0OpGKmhrWJ2kQiv7Y1KR8eVj&#10;ghFTif57PaXYpA+h+RF6SgEaLyIvH0JRiprI01/+81n8f9AKRbExVlFHsfFUHj6EovLwKV3mL3+a&#10;uXzGl19V66BueK9P0DmkZXonnaPmUeWslNZxPYHNP2NtmLROa8Myvrx0ptYfX5+W5qayPzJbXan4&#10;DHVTGi3RuS1H5PEcoIRnBOkdZz6+/9yo/HdzpfNrw/gsgtlnm4HGcwq8Cby//G7xl7eEmF30l4cv&#10;db2PCu6VtjbMiC9nOukvj3uurQ0Tnf8/T9c1iS/zXm5rw8SlWWvpfEvowbhbOk/d8WrU16rnafsj&#10;s9WeCxm8lZ7E+1lnXLUn8j5SG+wmIs9ZDys1A81obfxO+rPPRuVt9hlk3pLtl+OpPGega617Z4dU&#10;Pv3lTzvVyPNPC6QF0gJpgbTA6bRA6y+/2eugXy7LjC+f8eVrX3CMztvEkbxK73HeUgHPDtgaJhD0&#10;CYzKyH+Q71vfh5DnqitoiQWuUwk2EbWoveXraDai8yLzdTQbi4dMf3nG3bVINn1/efgQWtzdOoqN&#10;9yH0VL6OuQsfbfoQYgRtqR5hc+S9jMi39FrjfdQmTS5dsz6Uek1LNc7TeX9Uoi9Kk/BY+jTWunkF&#10;pTLO26dRaSsblcfPLUcsYCvRee9DmPHlSQlIDawEjUAaphKRDyHeH6X4OP4T6xbPyUpPLdDy5IKE&#10;RiUjH/R95kUsIjpva/zhR1hHs/Fkvo1kk/HlM778JnSuJfTSOda83g3pnKfzfiZadL5eG3Zy8eUf&#10;Znz5p5o3F7WgkMZNegpneieNg961STPRns6LzOMZQslmoqNZ6MfhLue1v7yP2CYqj/ugdjcHlZe/&#10;/AefkADXVL6OYiOaLCKPmtF4lD71NaDVCOtpaXytM6pvRueofavq3fPqnM1C00ayXDQLDTYvMq+Z&#10;aPrLW9Q2EPo4kg2+3XYWut5L5fbur0s0P8T0I5n/+kL6y2+WAuTR0gJpgbRAWiAtkBZYxQIvw18+&#10;feBPzgd+nbUItb98f3V/xpdvCXxN+Un+rdykD6EReU8pMr68jfT9z0mhAcoAB2i3r2np2lRuj46e&#10;rsmdIxWj0vLZU4otR+Q9pfBEXpRCPoTmRxhFsMn48sPkIqYQQ+8XC6lrnlCApsRJRN5zGrSGKMWq&#10;PoTg8jWR32R8+TqKTcaX50xnvfNrf/fXjC8PGu9JvJ91Bpf3M88+go0n8pp97q8Nq/dRaWefbV0Y&#10;9sP5xY/MJ+SjM4eXDy8fv6edX8+XfVSw86tFslm086tFbbOdRo0L454brw2Dz/d/nrVhXufYktZ5&#10;nWNLRH5o5jki8rC3JWkd1uwNrQ1r/eUzvvyQvrEf6oa6T9A5pGV6J53jDITXO2kd1xMYlfdEXrPP&#10;GV9+lTF8victkBZIC6QF0gJpgdfDAq2/fMaXZ/z1170Ul8/48qDw9ImP/AhjSu/pfN3yq/zpOajS&#10;kwv5ELJWrymoPeajFf61D+Gzxpf/j3/K+PJDvvLo92S/NGd9KP2rK01lcgqVIhZd4EEIIl9nrjPw&#10;aw/E5o0MMeYumIWIBWLvGrEYji8PTzGs7Yf/2OEs9urR/nHZI41rwC0mue0cCo80+KWt7kOI0bYS&#10;/eOMRPvxOlocyRvZRtunlgp4dsAWCUNbruMr/3w+hDxXXUF9farLCn6Vv6yGmqiFVvhHPoQZX374&#10;mSzjy3t9o95FWkcdbDWvVjjNSEvrpG+sLdM5rQvzdN5HsxGdj9aGPRpzxsT2UrGobdzl/KN5pOiM&#10;L08dQzmUJo3WTYuita+udLV5SOegdV7vttxMtKfz0Uy0zUJD7zAjkvHlV5lVjvSOutYv4+NRU1XG&#10;hF46x5o0Drru0xCdh9YtWxuW8eWHNS5/kxZIC6QF0gJpgbTA6bbAy/CXX8enO33rT863Xlw+48vX&#10;vvDL6i2dQI/oBOtkE74UqSCDVzlEKVb1IXy2+PJHV8yHsN4NL+PLt4SipRPoaekE+0QpUBs1eeTI&#10;vIg8KIVIhV/VLz9C+muaByGJPHw6ReQX+8u/u+NX94PMPylU3pN5rPLH6n5kI/PwyDY6z1Ey/drE&#10;jf0IW5x5dTrfknmM+Um8fSlu0K+1dD4mEKu8r39sa7fnRDZhpScUMaUwUtH6EIrIy4cw48s/yxOX&#10;uDziyx9dOHvp+CIj2XDn1zu7167e3bV0sAdf64O9h7Mds7FzNrIRYPrL4277/Wx/D3FjHxtdM6qg&#10;zvIT1x2fNe9j7hUDLWqKL1slgnYhLdOwVX7P4/hPwbkgtefkz1o6x2vjtVoprWvXhkWzz7Q1rI4U&#10;R7GxHc7xvVnEttpf/kHgL3/t+iq7nNs99XG5s9p9drWobeDLmmUFiW5T53SBOiHlmBTVQEKpXKoD&#10;r2np31SOP6Ir3T7j/JRGpe6zv+qt8ltk2Uazzxlf3mtHqy2me60SraJfq76nPTp62nPx57q6zvEZ&#10;QE8FnsjrKcJHsXlx8eX/5zbXWnx55lnUJv9NWiAtkBZIC6QF0gJpgfUt0PrLr3+MRf+CceVZZnz5&#10;jC9f+4JjdN4mjuRV+jF/SwU8O2BrmD7QJzAqN+tDyHPVFbTEAtepBJuIWojtoCY/QrGgyIfwceEW&#10;RpHkQ3j/Ka3I+PLwFwTBqEtrtT8nIeko/7z36uZtlMoiFqwNUQtPLDyd9z6Epy2+PMbdoM42IgeF&#10;9km+8hzd+zF/RAUiQgHygDRMICIfQrw/SvFxYmrRkgt/BWjx2qz0FkCL9jFbiVos8yFEJJsXG19+&#10;7+q/fvavn/32Nn6ejlJc/vDC4YXji6LyccQ2o7qi8vTJJg3+Zr8fwebHbrdSu2uTOA8ReekbNUEq&#10;gRq1oy2pcFYO6xwJ/UnpHD7fn6e/ArR4bVZK51CTztFW0ruIztdrw/hd8Lux2RP7zu7Pdzg/2BNh&#10;e3CZM9Db47fH2yUhio3NQPsoNhlfXpo3F7WgkMZB79o0pHPk9CLzoPRKfiZaq8NsJtrmoW1dGGeh&#10;M758X6vW0TlqX/8Y1m71zhP69XVO/vLQPKVoFtqT+RcfX/7GG6dD306LDud55t/TaXpuzL/X/HvN&#10;v1f8L8i/gxf5d/Do9t8/+dvHdV5E2df93d8+Jo9nuXfVosOkz/zLt0PtL5/x5UkwVis9F2HLEwoQ&#10;C588ofA0npTCSIWnFBlfvh31eypg2AB97WtaujaV26Ojp2uyP19PKLriLejT1gIfQk/kRSlsZT9W&#10;9SPTXx6+8qv6y2Ovs9u7jGTzYBbJpvWX/2nxlkckm/eLt/z7s0g29Je3uOa27yhGzPWOeBhPm8+8&#10;otnQH1x03hP6Prm2djvujyl9yw+G6XxMIBa9vz16S+JxXnESkW9p/BClAK+gDb0HYb0Tnln/RceX&#10;/x/nXp3Z5dWizZHOfvQG/eXhLX/20vbO9g795e/O/eUP9u7OfOXB5sF3ERcFs5uc6aS/PMh8n85n&#10;fPmWxC/SOVtHIBZvNRF5zT6jphlo+w5I5DO+PFRousGM47WvrnT57HWOLemd1zm2ROQx+6y0mMhn&#10;fHkQ8TYtn41eXe9wdB5Pn8TP9US+1TvpHLXc6520js8CRuU9kdfaMD5TmMrZ7LPNQNt6Pa7fw7OJ&#10;renDs8rPPradfN+6YbubY+fXJ9ePylpArAh8MH4wvrf3Vcn39vDsgycg2/X13Z03L7156duL3178&#10;y1N/+RtvrKYvp00P83zze82/gfwbyL+B/BvIv4FX8W/gTldT+b9/kvHlX8Vv6STOSVw+48uDxtc+&#10;hX2f+ZjWk8e3pSf0ns635ML7EKJVrymoqYWIBSImWKp9CLnC/9H4G+cvD7pk/vLYEa/vL//WbsaX&#10;n8585/s/QTuQUCqX6qyN0r+60lQmp1ApYtH12LwxCxGLdXwIjcwP0fmML2/E/cX5EHLmQJS+JRYg&#10;F0ogFqIW8iFETdRCfP7lxpf/t23oEdJpKS9x9883+jPQovJ3ZjFsaiovf/mYyhsptruwItjU9+v6&#10;Pu7v8n0/8lYjrKfvj95qjfUM+8zXurZM56h7q+rd8+qc/OUzvrxUArVJk0tX8JqWvjhP5/1Rib4o&#10;TcJjtR/bla426wpG5bdtJpe3SDZb5R2md57ORzPRGV9elNxqi2aRh/WOvvH9Mib3/c80XUOvJ/TS&#10;Oda83g3pnKfzfiZadF6R24bIPDwGkN8vdN6TeeyUczyLzAcyfzTbQ8fIPOh8n8y/MyfzX1/4cL4r&#10;xaUfnS6dOy16nOeZf1en6fkx/17z7zX/Xk/PeO91+P/6LzdqMr+uT/yi98f+8ukrj7+ak4sbv6p9&#10;xeUzvvww1WgJRUxGPKFofeXJXeQz7zkNWkOUAqRHRJ483srahxBUviby5kcIf0/E2wWRRz7Y++M5&#10;rl/51Tmt7n9R8eUx7rYROUbmyG3qSp+yxvusTQIq0NKDmDJMyxufJUfHj8+jK2/lmbIcVddjdX/V&#10;tInFlhep8D6EGV/eEwGRgpYhoGc5vVj9PfEntOdDNmGlJxSexoNXiMh7SgEaLyIfUQqt6h/yITQ/&#10;wpZUYGdf70N4uP/VzI/Qk4p3d+RD+PWFX/6Ed41/2z5tPhatv7wi2ZDMZ3x5r3XQOeiiT9A5pGV6&#10;J53jDITXO2lduzZMWqfZ54wvP3mqebESoXe6wYzjta+udPncOa0zbZN2e5XrE3k8ByhlfHmvHa22&#10;DOndadI5Rmzzs8+rrA2rdQ6r9sxf3qi87U5vO9XTXx5U3vbL8VQ+0rp3dkjlv72o+PLpL29j1dOm&#10;93m++b3l30D+DeTfQP4NnNa/gX+5UUeyWcTZ1/8dR/IsM778q/NXIi7v/eXfvoSYu+Or46sRqQDZ&#10;XbSyP/YhRCQWJfmDY3TeJo7kVZJqnz4fQhIMXUFLLHCdSrCJqIWshlrGl/dUANwAlMC/pqUZ5+m8&#10;PyrRF6VJeCz/iWh18y6Uyp2jFmiNXBa32Cq/QZYPoei89yHM+PIkFp6Vg04spvHwEwSJj0rr1c+Y&#10;2PtPrFs8Jyv7hIUr+1nKh5C10xNfHlzedOy0lOLyGV8etH1R8nSeM9aezpPMsxSll86x5vVuSOc8&#10;nYfWRXS+XhuW8eXnghPq07T80tRsqLTf6mf9PtQtl2Lg1ZV+5dV1joqnmWhP5/1MtCK3ZXz5Wm02&#10;p3NUvFX17nl1TuvCXrX48jYL/fUF+cvfeON06dxp0eM8z/y7AjHMv4P8O8i/g/x/kPeB9j7gI9ms&#10;z96H/0XsL48zWNWnO99n810nYQdx+X/8h/7q/ng3vC9mcXfhe00yD49si7vLUTL92uTV7UfY4szr&#10;0XmO8lWSePuy5QfsIWHYRMljWrlJH0Ij8p5SZHz5dtQvImB0oECCGSVA6V/T0txU9kdmqysVn/35&#10;jhyJ7wp792nLEXlPKTyRF6XI+PJ+NX2fWcSU4Vn9Ctujo8cTCrTjJJ95MniVQ5TCr+pXBBvUFMUm&#10;48uv5g8iLp/x5dfRP69zbInCU3ulyqh5Eu9nncHl/cyzj2DjibyeIlCr14bheYPPHhlfHko03WDG&#10;8dpXV7p89jrHlvTO6xxbIvJDM89aFwbFMyKf8eWhN21aPhu9uhbi6DyePomfu0zvpHPx7LO0rl0b&#10;Jn95rQ3L+PI2Wl9N4/K9aaf8G8i/gfwbyL+B/Bs47X8D/z7+q/OXz/jyp/0bXfX8xeW9v/x28ZY/&#10;v3Ot8ZdHBBQQee2ERyrPnfAQR8VGz/BrsyQqLyIP6mxUHiN0n9pRvR/zkwS0JamBlaAPSMMUYp24&#10;u/Fx/CfWLU8u/BW05MJbAC3ax0pZbpkPYcaXJ02Ylkqcp/P+qERfnSbzFkrlUp21UfpXV5rK5BQq&#10;RSy6Hps3ZiFi4en8Yh/CjC8vhjBM3uEXCOoQldbb/oyJhj6NtZZYeErfEgsf0UbRbLwPYcaX34wv&#10;ScaXNw95+sqzHPKbX1XvnlfntC7M03mtC1MkG0/msePu8O6veE6x55WP5pGif38WEdueXDm7d3av&#10;jth25/q163c/vFPy3Q8PbiIf3Lx/6+Dmw1sPbz369OEt7qRtO2s//hT3WmTOkGLtEiiyZURisYT7&#10;t+Wt+awrqbSVXen1WSqB2qTJpSt4TUtfnKfz/qhEX5Qm4bHaj+1KV5t1BaPetVlbFthyM9Gezkcz&#10;0TYLDTJvWvf4U3wf/G7wPSE/vGV7qeD7O7j5i/k3/7sziMe1fIdzi/dlUVEQIeU3t213UURPQf7z&#10;Z7a7OeKdW/rr093NQZUtkTgrQpnmYFEjsVbp53Kj2V7ro9ZYOaxz1KyT0jl8vtc7fwVo+euUBbzO&#10;0Va0HYh8nc3KGV/eKEv6FKYdMLbPv4P8O8i/g/x/kPeB1/c+8O/jv31cR7H528fD3u/r/yb2lz8J&#10;3298Q3lcI/Kr2kFcPuPLD9P7llDU/F11TygwaxAn+RK2NH6IUqzqQ/hs8eWfXDl+r08rrlW04os5&#10;rcBY10a+Ngp+9Omj2cjYiMU3hVXQr43MgrQCpYgFxt2LiAVG74uIBUb/kzCX7t5rWtqbyr1Dz5td&#10;KeOM81QalbrPuE4l2iTjy2tU3473+0QgIhY1v1hOL0gxlpf1cVX3hALn45MnFLg2n0QqPKV4lePL&#10;/68L/3v/dKXWXz7jyy/TPGgbZ7e9zqG1TO+kc5xp93onrWvXhkWzz5zxh8aRyNc+8w/Lyj1k292c&#10;VP5g7xfc8ffMg8uHl4/fM63bHr89Pr9/fv/a9XHJQ2T+/oz2UufAgal1RuZBiy2JzEPrlDyd192e&#10;tc5pAtQCGqE0mddRKpfqwGta+jeV44/oSrfPXXW+/npG5TejXtoqbWTpnayV8eW9drTaMqR3p0nn&#10;Xv348l9foF58eeZ06VyebVogLZAWSAukBdICp9cC/+W/eSq/WW/5/zdhXHmWGV/e5nhW9Wk/yfeJ&#10;y3t/+YwvH3sRtoS+pRYxsfCUviUWfqU/iIWohXzlUZMfIdcjfF+t7pcP4eN9iy7UrvCHF+FX2/z/&#10;+KtzR1eOZj6EIPPb4+3xeEYrWlLhqXxN5EEr6EO4mFTAL24Rkcco3mc/5p/0iICRA1AC/5qWZpyn&#10;8/6oRF+UJuGx/Cei1c27UCr7K0Br5PKotC1tlRLZbARbIStpliPjy5NYiI+jBjrBMiYVkQ8h/l2U&#10;YlLvP7Fu8Zys7BMWzTYYqfd0Hq1XO758ve/rn/bWn6N/uf/iyzN2x/vojdUitvXXhjFiiqK14V77&#10;/XWtC/uxi4dud20SZ0Vu8WyaxFqln8uN6Lf1iZOjtoywn5yvfKt3/grQ8nrnLSCdo62kdxGdf774&#10;8pyBBpU3rSOVh7c8fOW/KHPPmH22GWjzw661rp59jrROd2vcu3kv5x2eZVfu8j63KoGeSZNLV/Ca&#10;lr44Q8/wu6i0Xv2cVO9D3XIpBl5d6Vdur2DkrpHXrrK2j+zmZzg474HSZv3tG8Azx6NZNp/5Zf7y&#10;u1drf/mj/cN97Hv91o3jkm2XUPOW/9nH8pf/4BPzl/9Nz18e0VUsybdbHt+o6V7u7/J9DWg1wnra&#10;2edaZ1SPNY56NlRGWkddbDVPn8ba8+qcotn4tWHRLuews6K2aadzrmWod3/Fd8dv0e/82t/l/MFY&#10;O7/e3v11+dvYvbp79Z35Lud1fPkvz7xc3cpPTwukBdICaYG0QFrgP48Ffvjt3z/xZH6T1x77y6dv&#10;+6vh2y8un/Hll5MNTz88F2FrEz6ERio8pcj48u2oX0TA6ECBBDNKgNK/pqW5qeyPzFZXKj778x05&#10;QgEi49NWaSOLVNScoiYV4hSgQjYbAt9N8+M0ggRSEa/s/+LmvZ9zRuYP5zAWrWnF4ZxWHM+IBXgF&#10;Rrc//Rhj3fc/ef8TEIvf3NYK/z9/BmJhyVb4i1hgPG3UAqNtS/QHN2pBP3GRi5ZagGC3qaUWIAVt&#10;GqYWLX1Y9t726OjxhALtOMlnXlfL2hClgM1oQ3IgliIVLye+/Ge7m3xKeBHHEpfP+PLraB2VzZeb&#10;0zlGbBONR01EXrPPPorNcAQb85fH7vQHe9gPR/7yh4G//Hh/vG+RbDyZt0g29Je3aDZGgo0L455r&#10;pFh3ZEWy0dow0Xne4/2dH63OZa8caE3CXLp7r2lpbyr3Dj1vdqX0uT1b9Iye5vZq0SOdg32UNPMM&#10;WyrR1mb7WuugdENaR5/n35158xK07t7e7d17e/f2HowfjEnmI62ryTyj2TCSDe63Rop5L9Y92u7X&#10;VDvS+VbneOf3etcqR6QvkQ5Bu5CWadgqv+dx/OdQX5fpnXSO18ZrtVJax2cBs5Yn8rCjJdqaTxmM&#10;KEQqj2cRZDybRFQesy6YfcEczFGZicETDr79e3tflWx/D3gCqqn8txe/vfiXbf7tJJd/Eeqcn5EW&#10;SAukBdICaYG0ACzww289lf/7J5v1mCcFYpn+8q++v3zGl2/95T2VJ9nwtKJueXKxng8hPAozvnw8&#10;4vdUYDKjBAUWBK9p6YvzdN4fleir02TeQqlcqrM2Sv/qSlO5vYbRU2IBetEmEQvQC6XFxAKUyJL5&#10;EYLMIxuxsJi78AE9uPnHi7wT/2X73R14ihmp+GqMMetRSRGpeH826rVR8Oo+hCLyGH3LhxCj8zZx&#10;JG98oiXyLaXw7ICtYfpAn8Co3KwPIc9VrKUlFrheJdIbs5PYDmqiFuQVsQ/h5/N4yLUPoREL8yLE&#10;DMtbN87O5ls8rTgqtOJwnz6ERixaWvHLn/Bv53Xylx9fxV4q167e3b2ze7ekgz3kvr/8w/nu5o/G&#10;3EvF/OXhM29JNNkzZt3Lvad434+81QjraX3ma51RnZrUllAz6FdUtkqn97Wap09j7Xl1Tv7yGV/e&#10;q0WtI1b3SsPWtFTiPJ33RyX6ojQJj8XPUtmVapt1BSOnc9A6r3dbpQfZ9M7Teaie9M7ovM1Ccyba&#10;yPzjNeLLrzIDbXdJUXnSX9LgjC9vugal9YReOsea1zvpHGpDdB5a52c5TO9eZnz55PLJSdICaYG0&#10;QFogLZAWeFEWeBn+8qvGP8/3rRcvfl171f7yRxeOLhxfVMxd2/n12tU7uyAWlsz/7GDvfknY/dXi&#10;udoK/2/2QSws9YkFuIVRC/h9W6I/uFELjM6RlVpqgdXwbWqpBUhBm1pa0VKHVd/THh09nlCgHSet&#10;6tfVsjZEKVb1IYT98T3Yd4IYNviOLOF7s3yw98dzJGy/OvfgMlf317vh1TF3M7680QpRibrW0gkS&#10;C1EK1IxM1OWo9CmJyINSiFSIUJBWGKmIfQjh0yki398Jz/vLv7uzCq2Az7z5on1QvNJqf3lwYPoR&#10;rudDCPq8jM63ZB5j/j4RECkgl/flMKVf37/QH5mt9pzIJqz0hMLTeFIKIxWtD6GIvHwIRSm0qh/f&#10;AykSvyNb37Dqyn5ReczU0IcQ+yW+eenNS/AhfF3i2NBfXlpHMh9p3Wq7nJPNU+dYUu04y9rqHO/8&#10;Xu9a5Yj0JdIhaBjSqlq26H08jv8c6usyvZPO8dp4rVZK6/gsYNZSpDbOdJh1M748daVWn359Wjo2&#10;lfvHtnZXCp+hbkqjRuukcahtzbP0TrPPGV/ea0erLUN6d5p0jjP0fvZZRF6zz6jVa8NqnWtnn+E9&#10;YOv7fBQbeBrAXx5rJDADXUexkda9s/NOpXXpL/+iCER+TlogLZAWSAukBdICtEDrL8/fbKYk/2OZ&#10;/vKvqr/8k6dUPuPLx16EMe3w1AKtllh4St8SC5ALJdIbozliO6iJWogFGbHAbAiy+XNmfPlp4Qdt&#10;ns77ohJ9UZoExykHb17dvAelsogFa55ciFp4YuHpvPchzPjyJBak41aCTiANU4rIVx7vj1J8HP+J&#10;dYvnZGWfsGg9gJF670OIltYUgNAriVhEdN7W+BuxIJ3X6n7zlzdiUdMKW+F/PF/dP0wrROZfFy6f&#10;8eWhY4vSOjrX6l07p+D1TjqH2hCdh9ZxdsNK07uMLz8XGVdMSyvO0DP8LiqtVz8n1ftQt1yKgVdX&#10;+pWpbiqHdI6KJzI/WmNtWL0ujLPQjz/N+PJe89bROWrfqnr3vDonf3lonlI0C+3JvGaiOQtd0/ko&#10;kg1i8fm1YRbJhmvDbu/+c8aXL+vmM6UF0gJpgbRAWiAt8PIt8DL85TO+fMaXx7hbK/wxOm8T/eys&#10;bMf7MQFvOTl7FvkGrvs7HtOXLZH3Z+0JhafxpBRGKlofQhF5EIs+paiJPP3lH+8/nPnLPyprG8zv&#10;k/EZan/5w8pfvr/zK3Z/xW54yAc3fcxdxTK3VeXc+RV+3Jbo322lvOJAnDESt8xRusqueNS1WeN9&#10;1iYVFTB0AErQvqala1O5PTp6uibzHK0cNdejq0Vta4EPoSfytO33n9vKfkSwQa5j7q7qL5/x5WMS&#10;4QmHvafm76p7QgFfxjjJZ76l8UOUArxCRH7YhxBcHnH+jVSAU4DKW8K+AJYRwQbZkpGKmMoPRbGp&#10;uXzGl8f8J2dC691ff3i6NkzzqbyXm94t0zlqhFcOtFbVu3W1bNH7vb6x1Z6LP1teg0p/1X7m2Uew&#10;8USeSmelZqAzvjx0x7+mpbmp7I/MVlcqPnudY0t653WOLWp/vS7M6xyeGZTitWGmc4zW1q4No89z&#10;xpdfT+c4u+11Dq1leied4yy01ztpXbs2TFqn2eeML//yCUGeQVogLZAWSAukBdICL8oCrb98xpe3&#10;6DGvjl/7SZ2P4ti895PDIIrNuBfFpo25izgpj2eRUx7PY9hwtTn82izJ782TCkWw8WN2T+Mxsvcp&#10;phMgBT6BNiANUwf4DNJ3sF/2/Qnj4/hPrFueXPgrQEvEoqXzsEc9ayG7yZZDPoT0l6+j2YDOi8wj&#10;ms1X21y/8qtzR1eOrry1+x//9PaYVH68X0exiam87YSHkbH5ry2i8iLyqA0R+a6h8Rzl+3LSIwNk&#10;Bv1yWjriPJ33RyX66jSZt1Aql+qsjdK/utJU9meO1shlcgqVtX1qu/loNn1iYWR+iM5nfHkj7S/O&#10;h5AEQ5S+JRY+og2IhaiFfAhRkx+h6LxW98uHMOPLDz81ad/Xvr88o9hkfPla81bVu+fVOfnLezof&#10;zULjeUJkXjPR9gyC5xCLrIe4bQdlJtqeVz56w7Tu92cfXD668uTK2b2ze3XENtv19U4wA20+2NA4&#10;0zns3fH4U9xrkXkPxtolzUBrx1fp3NZ81lV3edS6Jnu1mFQ6YnWvNGxNSyXO03l/VKIvSpPwWPws&#10;lV2ptllXMAqur77+rblNTO+2nL+8J/RmZ5uFzvjyYuXR7LHvi/SOvvH9Mib3+jTWQOaRPKGXzrHm&#10;9W41Ou9nokXnFbnNoubV0WwsapvtCYC96W2PAD8LfXy9jWSD3X/bnV8ZyebrCx/O7xoZX35YU/M3&#10;aYG0QFogLZAWSAts1gIvw19+3Tjo+f6TiTMvLv+P/9CnFRlfPiYTpP01g7e6JxQ+ck3N5UXk/XwE&#10;WkOUYlUfwowvL3JgtWkpNpXtiP2fXemIsygFai2pqDmFKI75EIpU1NTH6kYqYh9Cruy3HV9bH8J7&#10;P+eMzB/OZXz5mEZ4uqH3kE340hOK1mfeEwpP48ErRORbH0IR+YhS1ESe/vKfF1/5fhQbYxWtvzxi&#10;7j65jv1+611fM7687f76xWz314wv31c6zoAv0zvpHGehvd5J67iewOafPZHX2jDO+EPjOPsMbwBS&#10;+XptmKj8wd4vfmR3vI/OPLh8ePn4veP3QOa3x2+Pz++fLzPQq8xCc22YkXnMfxqZBy22JDKPe7SS&#10;7usg0W3qnC5QJ6Qck6IcSCiVS3XgNS39m8rxR3Sl22ecn9Ko1H32V71VfousGWhZK+PLk2uz7BNw&#10;a3sFQmtIs56lvz06ejanc4zY5mef5S+v2WcfxcaofBTBpo7WZrub12vDWiqvKDYZX36zPCGPlhZI&#10;C6QF0gJpgbTAs1ug9Zd/9mNF/5IUiGXGl391/PDF5eEvn/Hl6TNf+w3W9ZjU97nFkD+/2HxLLLzP&#10;vF/lX3vLZ3x5TwQKIiivbvaz/jEtjThP5/1Rib4oTcJj1Z9n9W7ehVK5q5iF1UeOXIhaeGIBMi86&#10;730IM748KYFnCKAQSMM0IvIhxPujFB/Hf2Ld4jlZSbKi0hN670OIVsaXj54gNtM37C8fz0D314aR&#10;/oIE29ow+GvXEWx+7OKh212bxNlmXHFf94nEWqVUArUhLelrzvCaMGoWdIz6xrLWtrrOf+PL/mfa&#10;uaHXn6e/ArS83nkLDNF5PxMtOp/x5eci44ppacUZeobfRaX16uekeh/qlksx8OpKv/LqOkfFE5kH&#10;pVfyM9Gc+YCvPLIlzJBgrR5nTDK+vNe8dXSO2req3j2vzmld2KsWX9785b++kP7ym1HdPEpaIC2Q&#10;FkgLpAXSAutY4GX4y2d8+Ywvj3G3orW0xAKjdz+ib8f7fSIgUtAyBPQspxervyf+BE8ocD4+9a/J&#10;MwrRm/96g0TH+A58CL0focUIEqXQqv4hH0JEssn48tPCEp4nl38evLrS57OnFCNH4rviLejT1gIf&#10;Qk/kRSlsZT/8NpEzvnxNyK3uSUVMHVZ9T3t09HhCgXacRORbGj9EKfyq/mEfwowvv8rzjrj8V9tH&#10;F44unL1kaXtne0eRbK5dNV/5uzNfedwt75eEuCiIkIJIKXXUtowvL717Vp3jM4DpHH9qx1dGw7NS&#10;UWwyvnwrQ9PStancHh09XZO9zrElvfM6x5aI/NDMc8aXb7Vlka881GhVLVv0Ph7H6x3OBak9J693&#10;0rmML7+KKuV70gJpgbRAWiAtkBZIC8gCrb98xpc/qXjur9pxvb/88cXji2AVIBXmQ5jx5eVFGBP7&#10;mM6jV8SipfNgGJ7Q9/k8aQVL8oqML9+SgYIKwte09MZ5Ou+PSvRFaeKOhQ/EsdtXV7qUySlUilh0&#10;PTZvzELEYh0fQiPzQ3Q+48sbiXhxPoQkGKIWLbHwEW0Uzcb7EL64+PIPxlzdP7Tz6y9/wlVvf9rT&#10;E8TpqInL9yO2icrf2e1T+TqKTUTlv5/5zBsz1r1Zd2vUeA/v3+P7GuDJtlp9LRnSnOFZ58hXHnq2&#10;KK2qd8+rc/KXh52Uollo2FlkXjPRXMuwOL78lyWOTcaXh24tSqZr06JidS7N3qsr7TYP6Ry0zuvd&#10;lpuJ9nQ+mom2WeiMLy9evoiuD+sdfeP7ZUz19WmsxYReOsea1zs/G62ZaB+5zc9ER5HbMr786VDb&#10;PMu0QFogLZAWSAukBZ7FAi/DXz7jxZ9MvPh17Soun/Hlh6lGSyhiMuIJRUzjPZHvk5qML29sGj8x&#10;ilfWeJ+1SUAFeuhg1pyWn5vKswM2P7rSE2eeq5Wj/8/e2bzGdWXtftqDDhhsD/tq3IMYTEcGD0wR&#10;h4jXIlbTIimDBjpgBwUcaL8Q4g/eQQ3Skx7Fg9AXeXLm7zux4UIa+0/wSJrcC+4/ISMrkwvxe+9+&#10;ap2lZ6+916kqSUdf9qrN1v5Q+dQ5S8l56vzW2mtn1yN9Xi16JPKgFCQVdlU/4whlVX/fyv7ILy8k&#10;YT698ImE9++UTdh2iBhCIRWWUiC3fOSXP8x3Gu/fkMtrvDy90ErmH61JvHzklxfNg85BF22BzqHM&#10;0zvreYYXwhYS+XptGOPlmcEm8stP9nWmEqH9iTb1hqr7BzWdJo1sbdKYZZT6tlqdW0q/RaXeMYNN&#10;5JdXrq2tenhtaxUII0+vDjtXHx0zw+mcZmyL/PKeUsVcWCAsEBYIC4QFwgIfqgXqePlhLaERdtpG&#10;fvnIL5/HEC6SwQZP+LbUVMCyAx310/aTiyHUc+UV1MTCUgvYhNSCMYToMY6QK/y9GMI3KQuyxBEi&#10;AwOqxH5KJpvny/r/4xdXd2/t3sJOeLIb3vJ4PN0N787m47uPUn18d3sLVcrL+4i9Ri5Xyesq2VOQ&#10;63WxnfBAm+WJXJ/O7TN7UzzR82lfepOCCAgwACWwrzYN/dp2816LOa9M3GPZT8So6abQssqZ5z9H&#10;hlzQAmoTsRFshcpCQh/55ZUSWIYAEoHSTyQQJ4jfe+1hYwj1HPScpFWywnZWDGHklx/2e0d5NHL5&#10;Ml4+8suXcfO1J7qm80rmtSWlp85pz+rdYnQeWufReWZuk0w2ddY20TnkHxKtu/d70Trs+/r2Fnd9&#10;XR5D63TXVygddO7JVOme3d/egtaJdzPXOiidekQRw13u+sq7NbUO93Nbmjk6p2oxyXRE+p3EFE2b&#10;xn6FnuF3Xiuz/DnJ3oe+1NT0vJo0z6rnzHbUo3NqC/0uIC0tR52jFxp2FrvLXyDyyw+nc6p7vm6q&#10;urE9qs4xXt6uDfO80HbnV+507u3++sk3X30re5xj19d859eL995u5rucc23Yg7UHa39efbC2trq2&#10;+vFK5JcvdTPGYYGwQFggLBAWCAucnAVOI14+8stHfnk8d3OF/yJ0Xp/y2Srxtq0y+brtp/Q+iZj1&#10;/vroNaHAedliCYWl8eAVJPJ1DCGJPGMISSm4qr8mFa/GyJEc+eXbxBGOWtMhnFeT5mwlnUDPEgqM&#10;bVlKY1SSClIK9EgqlAS9ewgqJN6Q36asSEjFm85jski8PJ5F8VyKvCUvxi/GOxs7G3h+3Uv14j0p&#10;n3zzp2/wrPvlt19++1Wq3z/4KlV5Kv7Hd98/QHZzFDwx//wIlQUr0SXmWyLjNB5c4uU0cwvXuGtO&#10;WtuSa2vPi90jNWCvn877BGLW+3nUvGcJBc7LLyTyvFrt9VEKu6qfVrWkQqyPv4P8TfC3wd8IfytQ&#10;ii+76pGKvc3d9Pfe2djdwF9/Xhab19eZx+a7tZP7hjLMJ5HLa7z8r/tZ2zRe/nEXL7+9HvnlVfuO&#10;W+f0O4D1PpPI0/tss9gMk19eyPyjTXihZ5H5l/dxX5WdRoUL454rpJh3ZLlPI+YbVQrpvN7j7Z0f&#10;o8ZUqxwYTdyapotXm8ZD1eLQ3bBJra312WJmtF/rq8UMdQ72YaHOeUS+XBuGv4kUb9fXJ1vqkfnh&#10;wkc3oXVP16l1uzO0Tu6d0Llc6x7ua52vc9A6VJY+ndM7/5A6B1WapV+L/k6Pk6uc6C1m5ukddU6v&#10;Ta9VWmqdfhcQa1kizww2+p1Cv2Xgb4CqVF7/RqJ1NZXfS99j8F2mpPJP15+PJVsb/ptQKn9l5aOb&#10;H9385cYvN/5rWf/b+duFYfQnjhIWCAuEBcICYYGwQFhgngXqePnIL3/W8sAf1/kwj83tP+5cj/zy&#10;eQz9YWMIlWMwfrCm82D1ltDbGEKMcq9FzixILDw6/68NFCHz/zLx8iTziCMs4+Uvrv36l8vjS+s2&#10;htDGy9sYQiEVQit8UkGazOdu9PhUbp/Z86d56fvP/JOCDHTIoGraNOPXtpv3WszlZdKN0LKm7nSM&#10;1r6aNGStr2C0TyxwjXXJ7ZPbbTaxEDKPv4NH5/vzy5PKP59S+d3EaH0qj1g0eQp+uE/lhVSURF7o&#10;hCXyePrW1ev/d4Kn87rok7yQbTzh21JTAcsOdNRPILwYeY2d15jBsvVph34W25pYWEpfEwtcL4t6&#10;KcROZDvokVqQzguxgO0ZQ/jwgf5thCiRzksUITwsF+9dmnpcLK1YjMyTy0d++X9twBP6LvLLp6w2&#10;1DrrhV5E57guLPLLW7XIdUT6Vml01KaOX9tu3msx55WJeyz9LLZN6taVVzAyOid6nqvdUtI+VNE7&#10;S+ehe9Q78XuIF1o90bpOD98/UH0v9GfdSokfLlxZWcQDLXdJUnmlv0qD1fv8P/e9z/9MXmjqndy1&#10;lTiLztVaR51TTZinc6otVBv0+nVOf+fpXalvOtZ/Y1v7iRjhXLTV87LnLyO9Nmmpc+j10XnYL7en&#10;qh3sLXoX+eXnPc/H78MCYYGwQFggLBAWOL8WOI14+YPmQY/3H08+enL5yC+v8YGLtMrebUs6oaSi&#10;phSWVNQ0vo9S2FX9/TGEoPKvxiTyshOexsqDyMvq/h+vMo8NV/dfHl8eX9vIV/cLmX/iZrIps9kI&#10;nfdjCPGUzRhC0nl9Os+f2KXfpGd2Vj7va2/iUAFSA/ba1B2q8qh5r0kDv+q5SjvKrkf69qpJ5EEp&#10;SCpIKJRWCKnQeE2xuxJ5xHT2k4onW08/1b/8368uRiuwIlxWiCuZ13h5cGB5Uta4Nn2Stk/XOWVe&#10;nM7jib4uNZ1XUlAzBMzMpxeLv8f/BNIJPTd71pZQWBqvlEJIhRIdsRdoPIk8YwhJKXIi78cQShyh&#10;8KbZK/t3NjReHjGlGkN4ZYUxhHm8/Hnm8hovH/nl52kd9A3vsQU6hzJP76zn2V8bJt7nem2Y531W&#10;L4j4nvuy2MjasO20Pkyy2Gyvf/Y75rHZ+XzvNjPZXJtmbNNMNrO80HJPfZPurHKfXSxrG3UO9/Yl&#10;xwtbagKUAnMsk66PljV1e15tmh+q+h/RpGlbm+x8qdmjNCt1ZK58KY1QqXf0Px93fvkf08owWRum&#10;8fISTy33RrlP6tqwfi+0eKJJ5//3Pk2m0um9XPTOcmmMajp/NL07Tzqn3wFoLfT4nYHfItCjB9rG&#10;ysu6sHJtmKzvs1qHSANkscHf3Hqgc63TLDaIl399PeLlzy/TiDMPC4QFwgJhgbDAebVAHS8/7JUo&#10;BdI28stHfvk8FnyRDDZ4wrelpgKWHeionzzksfGgD/m4jJXXsZ/tRj+LbU0scL4sNbGw1ILZbGwM&#10;Ieg8s9mQzkd++ZIgtGnCr20377WY88rEPVb5mUIrMNuY2hhqgdHIVFILSywsnbcxhJFfXmm4ZeWg&#10;E7NpvBdDCDLvFZ/Y20/MR3pO0lo6j5GlMTWr4ZoCUB0WEguPzssaf1ndr3Re4uUl85Bms7GZbGSF&#10;v5/JJqcVJPPvC5eP/PKqd6prZXsQnYPqWb2jzmnP6p31RtMTbem89UT7a8OwLqzO2hb55XO9gp5h&#10;7LUyy5+T7H3oS01Nz6tJ86yL65wqHsk8KD2L9UQzT5B4osUPLevC1Av95q9eJpv+eHlSedwHLZVn&#10;vPxX3+r6I/U+C5EHKZZCmsy7NXpKnst7fKkBtUbIjHp42eY6w34/jT+Izqn2Lap3R9U5xsvDTiye&#10;F9qSeXqidS1DTuePnl9evNCvr7++frdbaxF5bIblAXG0sEBYICwQFggLhAX6LXAa8fKRXz7yy+O5&#10;m9laFqHz+pTPtiQCMiYfL3v9lN4nEbPeXx5bxpZQWBqP87aEwtJ48AoSeUspQONJ5D1KEfnlAQ9A&#10;CepXm6aGqvXRMdNU1VKKkSHxIPO2LKUxKkkFKYUl8qQUsrL/t5S7BlXj5Wev7Lfx8pFf3icRHu0g&#10;C8l7llCAoviFRL4kNfmqfkspwCtI5JUESZvHEILLR375/m848pvIL39wjatj5VX1htM5/Q6A7wMs&#10;jJen9znyy1udge7YV5uGQ1V7ZB01qWOr1Tkdjfb1zuqcjqhz8D6zzCbykV8eelOX+d7og+mcHo+f&#10;pJ87T++oc+qBsHpHIq/rCYTKWyJP77Ouwxs6v/zztJtK5Jefp5nx+7BAWCAsEBYIC4QFTtYCdbx8&#10;5Jc/rnzuZ+24zGMT+eU1hlDbw8YQ+uSCvgTtWUJvYwgxyr0W5BUg8nkVasHdXyO/vBKEWYSi7eiF&#10;12IuL5NuhJYVn4Jx/WrSFKtyCrYkFk3B5oVZkFgcJIZQyHwfnT9v+eX16d4ybsYOKh0gN8h7HlWX&#10;uZOLIdRz5RXoNdmW1ALEgtSCMYTokVqQzpPMM4Yw8sv3f3cily/j5bnr66O1x6nku75K7PXL8avx&#10;y/Gbbr8OidGO/PKeJ1rVje08nWO8vF0b5nmhLZmnJ/rV/t8GfydUZLHRTDZf70e+vvh899bbW5fW&#10;L63nGdtk11cvi43EYKunU3Oa416Lqh5SrF3SDGN5tjZ6WZc6r6tSaWmbNGsrVQK9SVXTlPNq05xf&#10;227eazHnlYl7rPpjmzRVV17BqLg2GdMCS51NRO8snfc80eKFjvzyVLp+nVMK7+mdxsaXrf4b2/LT&#10;tOcTeuqc9vp0DopHnbN03nqiSeeZuS3yy/crXPwmLBAWCAuEBcICYYHzboHTiJePfPHHky/+oHYl&#10;l4/88rNi48vfKXu37bwYQmUVJBU1je+jFCDzJPL9MYSRX74kCG2aGKqWx5Zxkxq/klKgJ2Qib0kp&#10;0CORB6Ugqcipj/RPNr88dguN/PJ1DGFOKtRTIK2yCWktoUAcoS0k8pZSgMaTyHuUIifymsHm4QPJ&#10;i/z9A2axifzy/29CLh/55Us96xtD3/A7W6BzKPP0jjqn68Ss3lHr6rVh1DquDYv88tQZUR7vZ5sm&#10;h6re8XkOTfq11Ca1LKNK66zOLRkiD91jifzyVjusrqi3V5Unb+dTekvcZ70/Py779bnYc11c5zTL&#10;j/U+L7I2TLK1aXahcnfzL7+F0snu5sjaJuXtZuSXP++UIs4/LBAWCAuEBcICH4YF6nj5Ya9b88pr&#10;G/nlI798HguOp/O66JM8W6Xa0tZUwLIDHfURB4mG19j4si1j5XUslKI8pn4W25pY2Iw2NbGwGW1g&#10;E1KLPFo+z2ZDOh/55UuC0KYJv7bdvNdizisT91jlZ06mlAKzjakkFtobGXJBamGJhaXzNoYw8ssr&#10;JSA3QE/peT918GII8e+84pMM+4n5SM9JWkstMLLkwtJ5jJiXOPLLD/stJOfyZbz8tZVrK3dW76w+&#10;Wruzinh5iZmXXUMZL68x2ZrTXOPlsVZJyh8yz6nes5U4M0OZ1Trqm2rCPJ1TbaHaoFdqUj2Ghh2H&#10;zuHT9ZyktVeAkV6btNYC1Dm1ldou90STzudrw/RvoX8bjZV/lmLln3U7nG+v6w6OX1/gDufLaYfz&#10;5VTGG7rr6+O7KNtbT7a2U3l2f3vr5f1n919N85bLrq+64ytWJcnu5ojhlsJ4eTJm3L9BnaXyLo9e&#10;U1XVBttOCi2BunivNk36FXqG33mtzPLnJHsf+lJT0/Nq0jyrPXOMRqZaC2CktpGWlrOeaLWx2BzW&#10;R4n88qp3vtYdROdU+xbVu6PqHOPlbeY2zwsd+eWHVsI4XlggLBAWCAuEBcICZ9UCpxEv/7/Wz0Z+&#10;9Q89z/1h4+Vllbg8Bb9K68Zlhb8+JWtcm/IKG/vGp+6D0vn6eb8kAjK2xCIf1bRiEaLhvyc/LvuW&#10;UFgaXxMKS+PBK0jkLaWI/PL1Uz+JwGRKBxIk2G/R56tN3aEqj5r3mjSw1Z7vyBAKEAtbltIYlaSC&#10;lMISeVIKWdn/W2IUqEoqNOuCEKWX90GXXibKBNIE6vT0U/WQ/v1q5Jf3SYRHOnL+zr4lFGcrv/xX&#10;3+qOrxJHKLsbagzhxXuII9zdeLu5s7G78WL8ImXcfTHNuSt5dx+s4b8O7vr6y41839fv1s7q95m+&#10;86rj5X+9cenmpZvLK8srzGQjZD7PZAO+i7wofZlskE3l3Sbp/H8nSi9EmUqn93LJTma5NEYluZbx&#10;4fXuPOmcZmyjtdBTG/I7hPTogbY7vuJbSE7ltzsq/yRlJfrsd3LH+/rCzuc7n+/d3ruNTDYg89c2&#10;hMxLJptZZP7lfdxXscso7rQov6UqpJh3ZKHziPlGlbK0f0/Xe7y982PUmGqVA6OJW9N08WrTeKha&#10;HLobNqm1tT5bzIz2a321mKHOwT4ss4k87C1FqDz+JlK8XV+fbKlH5ocLH93E3ezpOna0frqOu53u&#10;/IpYao2sllhrrA3DWiNddyQ7jOrOr8h0/vMjVJZ8H5A8Blw8rboeqvbDWk9t7cdlfHyuM1Qf7c33&#10;Rh9M5/R4enw5D4zy85C+PWvrefbXhon3uV4bxnh5rg1TWw+dX/7peuSX71PKmA8LhAXCAmGBsEBY&#10;4LQsUMfLR375s5YH/rjOh1w+8svPiyU8CJ0Hp7eEvmYslsbUrCb3WuTMgsTCjyFEJht4SF6NUeEx&#10;EWIhMYTwqDxb315/vqx09ouru7d2b11c+/Uvl8egFXkMoZdzV2MIhVQIrZBn5ZJUeDGEeALnU7l9&#10;Zs+f5qXvP/NPCjLQIYOqadOMX9tu3msxl5dJN0LLmrrTMVr7atKQtb6C0T6xwDXWJbcPeQVtmWey&#10;ARESOgTbSyGxEGoBYhH55YW0n1wMoRIMUouaWFhqofRGqEVOd/JsNmRBw+eX39nwyPzHK1dWPrr5&#10;0c1fbvxy49/+qHeNn9ZP6/vKYT+XXL6MlyeVj/zyujKsj+zTA629o+oc4+Ujv7xVi1xHpG+VRkdt&#10;6vi17ea9FnNembjH0s9i26RuXXkFI6Nzoue52i0l7UMVvbN0HrpHQi9+D/FCQ+9E66Bzb/4KjaPO&#10;lV7oz7qdBX64cGVlbfXBGqn8zsZO8khKhhNSecn3RSovRB67diiVR+awnx8h37mUf6aWVF7u2kqc&#10;JY867uu2WBoPXbBFtaNuycnR87zHds7TO42NL1v/ePYTlcxrS0pvrwAjq3fWAoyXV1tR73J7qpUj&#10;v/xhVS/+XVggLBAWCAuEBcIC58kCpxEvj2h5jZnX9kOPXT+N6yeXj/zyfSTCm1cmYVtLKOpYeWXz&#10;JPI1je+jFIvGEPbll5ed8EDkUbfXf7yqhO2Lq9gNT2II893w7mze2Xx8V8j8ky2s8Jci8dcSn/aq&#10;eyquV/iXMYR4ymYMIem8Pp3nT+zSb9IzOyuf97U3cagAqQF7beoOVXnUvNekgV/1XKUdZdcjfXvV&#10;JPKgFCQVJBRKK8S6Gq9piTxiOvtJxZOt51m8/GK0IvLLK+2oKUVNKEBTbLGEwtJ48AoSeUspIr/8&#10;kN+jyOUjv7ynad4c9A3ztkDnUObpHXVO1wNYvaPW6XoC8T/bHV/pfdZ1eLK3uXifxQMt6/V0/R48&#10;0Nz1NY+Xf1HFy1/buLOpmWxmeaHlngoOrFoHOvzuIWixFL03S0uPqpJnodD2jo8RNQ59FG1lNOlm&#10;0bKmbs+rTfNDVf8jmjRta9Odo7SjNLIV18mylPqo1DtaK/LLW+0g+baUvlYi1agh2vrow+qcZmwj&#10;jUePRF55vLT0QIt3RL0l3z+I/PJDKmQcKywQFggLhAXCAmGB07ZAHS8/7Bkp/9M28stHfvk8FhxP&#10;53XRJ3m2SrWlramAZQc68miDzHn5djVmnlGDtrdozHxNLCylr4kFrpMFNiG1yKPlI7+8JQIJEaRX&#10;M/2Z/2jTwK9tN++1mPPKxD1W/nnSb7optKyNoRYYjUztIxaWztsYwsgvr8TCMgRQCZR+OuHFEOL9&#10;XvGPYz8xH+k5SVsSltkxhCD0zC9v8+6SWHCFfx5DiFX+siOe7v4qxII7v9aZbPZS9oa+TDaIK0V0&#10;qc1kk+exeZ/i5SO/vFW5Ps1UTWXrE3qr1BhZvaPOoUeds3TeeqJJ5yO/fCcypmnTyK/QM/zOa2WW&#10;PyfZ+9CXmpqeV5PmWRfXOVU8knlQehbriVbPh64Ny9eFqRf6zXQfgMXj5TWLzcV7uA9Khi+JlrdZ&#10;bHSHURsvD1IshTTZMmbey22keKkBtUbIjKXw0BO/DKNzqn2L6t1RdY7x8lbnIr/8sM/ecbSwQFgg&#10;LBAWCAuEBc6XBU4jXl5j5Pva04gd/ynF8H9on3vYePnIL082YXs1kbeUwhIKS+OVUgipsJQi8svX&#10;T/0kAkIHEiSYUgK09tWm4VDVHllHTerYas93ZEg8yLwtS2mMSlJBSmGJPCmFrOxH3Cbq+cwvP49a&#10;1Kv8wS1qauGTi35q4ROIWe/3uUh9Lj5pYcy8vWKM+ijFojGEoPLfp0wLEkeIKEJQecnG8Mk3IPI1&#10;lUdO5T4qn+eXz7PY5Fw+8ssjahu55SO/vGjeYXUu8suX2mCVA6OJW9N08WrTeKhaHLobNqm1tT5b&#10;zIz2q9U5HVHn4H1mmU3kI798v85Bn2bp16K/0+NYvdPPnad31Dn1QFi9o9bVa8M877PEyiOfvxTN&#10;KKQx87oHADzQ8Kiob0X3UhHvM7TubbeXys50L5XIL3++KEWcbVggLBAWCAuEBT4MC9Tx8pFf/rjy&#10;uZ+145LLR355jZXX9rAxhMrpLaG31GJeDCEIfb6mII+Yj/zyJRnokEHVtGnGr20377WYy8ukG6Fl&#10;Td3pGK19NWnICkZhy2ifWIBe1IXE4iAxhELm++h8f375P6esu7IT3vMxcu7upuLthAeyqzvhLR5D&#10;iPg3FsYQ4um8Lvokz9Yy7prGW3ago34CcZBY+aPFEOq58gpqYoHrZIFNSC1oNfQYR6hxmrLz4D++&#10;Q75jVInnRCZkpfNCLJTOC69ARqKL9y6l+FCQipxW9O/8mpP5yC+PjCmSQUWJPLKrSOFupfn9Or+P&#10;20jxMo681giZOU9rw+prsJ5oawH1RNNGtJzNZqM2fjfdZZceEd1LRTLZ6F4qkrUN0QMoX3dZxv92&#10;ARnb3t7Crq95xjbZ9dXLYiPZ2jSHuXg+3/wV91pU9ZBi7RKz2DBbG72sS+k+j2pLk8a2WqWYpN/a&#10;mobOq01zfm27ea/FnFcm7rHqj23SVF15BaPi2mRMCyx1NhG9s3Te80SLFzryy6vKLULhPb1TXStb&#10;/3j8NO35hJ46pz2rd9Q59Khzls5D6zw6n68N88m86NyXab/eksxD6/bSDudC5rFOQrQOu/+KB5pr&#10;wz5e+bjbS+X19bv7d40PgwPEVYYFwgJhgbBAWCAscPoWOI14ecSm98XKl/MfWgz7SV4vufxZyC9v&#10;n9lraoEn/LrU1EJX1yshl7Zvdf5h5u2RdWRJvM1ck583SYW94lmUwq7qJ6VAT/LuIm5TSr7jq5CK&#10;l2PJuRv55X3q0CbGsEhNb3NeTZrzKykFekIm8paUAj0SeVAKkoqc+khfiBDIkFTweI2X15X9r9yV&#10;/ZFfvp/a+2Qif7+yCdsOEUMopMJSisgvP+S3o8gv72dhm6V/UDb83hbV13l6R51TLbd615fBxhJ5&#10;ZrCJ/PLUGUeGuqk2tUPV7pBF06SxrVA3llGldVbnlgyRh+6xRH555draqofXtlaBMMp16qj9+uiY&#10;GU7n1ENvvc8k8vQ+oxf55YfUwThWWCAsEBYIC4QFwgJn1wJ1vPyw56p55bWN/PIg72ejksvbePnL&#10;N5Fzd7w6Xn20dmf18ZqU7fUna4g/A91FRNqrVDVObX4MIZ62WRgPjqfzuuiTPNucbNdEwJIDjvqp&#10;A+LhNTa+bMtYeR37ZIOfpj3v/PLzr4kFrpMFNiG1oNXQI7UgnSeZFzqP3fDepPJq+vfB3wlV6Tz+&#10;hs+X9f/HL67u3tqdxhAijnB5vDweb2A3PO76uu3u+io74WkMIbiwxBAirk0KYwhBk6WANuNJXOIH&#10;8YRuS5PGtvJ5H71JVdPUdA4tX23q+rXt5r0Wc16ZuMfip2mv6TpoWXHetozSmJUWWEqzqIwhhL1Y&#10;SOgjv7xSAssQQCRQ+smEF0OI93vFP479xHyk5yStkhW2s2IIEUcY+eWH/e6RH41cfuf67vW9G3s3&#10;Lt28dHN5ZTkp3bWVO6t3Cq2TWGu5Z+L+KfdS3FWt1iHfuZQ/3MvXMsldW7ORyf281jrqm2pCrhO+&#10;jognWrVG2n6dU83y9E51rWz139jWfiJGOD9tea72CjDSa5OWOocedU5tRb3L7alWjvzynciYpk0j&#10;v0LP8DuvlVn+nGTvQ19qanpeTZpntRqHETUO/brodwFpPZ3DdwiWfi905JcvteogOqfaVx5DxrnC&#10;Sf+oOsd4+bOWX17i5V9fj3j5XDujHxYIC4QFwgJhgbDAyVjgNOLly5j4g45PMqb8p/c47zy5/MHi&#10;5SO/fM0oPEJRx8xbQmFpvFIKIRWWUoDGk8gzhpCUIify/+qI/JsNIfKvpvHyEjMvvOnHq+TyLz5/&#10;e2vvtqzuL8k86Pzju0rmn93f3np5/9l9icUWMo9V/kLnlczj6bmfzOPpm3QeT+R1aYonehnXz/2T&#10;jAoIOgAlqF9tmhqq1kfHTFNVe7ajOZRiKV0xKkkFKQV6JPJq23cP4QERm8MjovHymnWhL17+6af6&#10;l//7Vezrif09JZPNi2kmG6z39jPZyC6isqOoZEuRvOaS+RXZVCS2jdFusiqd2Ww0HlwINJ7ObWEG&#10;m5xgk2trz4vdq+mBTxn6if3s93vH985Dz9G2vB57xRj1UQq7qp9WLWMIYf/ILz/v2xK5/PPl3UTm&#10;L938dZ/Mj1eFzD/uvNDb64+nHmjxQuO+2e+FjvzyQuQtjV9c59RDTxqPHom88nhp6YHuz2DDtWES&#10;SfDZ7+SO9/WFnc93Pt+7LVq3PL48vrYBL/R4QzLZQOn6tO7lfdE5aJ0U3HNlvRLvyHKfRsw3s9lQ&#10;6/QeP6oUrzF6Z5UDo4lb03TxatN4qFocuhs2qbW1PlvMjPZrfbWYoc7BPizUOY/Iw95S3qS/g3z/&#10;eJW+f/Rp3b0uF8kPFz66Ca1DxhLVOt351dM6yYqiuctV65BBRYqvcxrvzShw6lytdbjzW72zioGR&#10;py+eDs33Rs/WtlwTcXw9Hj8L54JSn5M96/KaSrWj1ul3AbEWM7VpJhvRO/1OoZb3s9h8/yDyy8/T&#10;v/h9WCAsEBYIC4QFwgJn3wJ1vHzklz8r8ezHfR7k8jZeXmMIy3j5MoaQcYQaQ4hMKu+mmVUYR8in&#10;bD57gzrLE/nxxhCClvfHEnoxhHi/V/zj9PF5iSU8bAwhCL3aR1pajsTCo/OSyQYxnXk2G/ydQCtI&#10;LMp4+Ytrv/7l8lip/NiNl7dUXkiF0AqfVJAm87kbPT6V22f2/Gle+v4z/6QgAx0yqJo2zfi17ea9&#10;FnN5mXQjtKypOx2jta8mDVnrKxjtEwtcY11y++R2m00sQIlKYoG/jRCLyC8v5OHkYgiVYJBa1MQi&#10;8suf5LcjcvkyXp5U/tF0ZVhO5Rkvf5C1Ybxbo8d7uY0UL+PILdnmqNSSPs0ZRudU+xbVO2pc7YWe&#10;FyuvnmjaiJbzvNBg8yTz9ETrWobIL98m9WFtu77XYs4rk+zfs58OW7yaNK4r9c7qnOh5rnZLSftQ&#10;Re8snYfuUe/E7yFeaPVE6zo9aBx17uV9RA28TNED+K6yvfXZPpe/srKIB1pyk5PK6+6iSoNlL4+f&#10;HyHfuZR/plZJsvJ4Jc7ica2JvKXx0AVbVDvqlpwcvZym+31P7zDnFf949hOVzGtLSm+vACOrd5bP&#10;99F564mGXaVEfvmTVMr4rLBAWCAsEBYIC4QFTssCpxEvjxj0g8bI970/YudhTSH4B23J5Q8WL/8s&#10;5bIBsZAMKfJULCRYuLDEEOIJmkXoPJ62pWg8+OJ0HjF4dampBUhBXfqphU8gZr2/PjpmLKHwKYUl&#10;FZbTzKIUsBmJPK1qSUXkly/gQRq2A9b66JhpeispBXo1qcg5hRIKtKAUJBUkFEorhFRovKYl8owj&#10;lF0LLamI/PI+wfCpRPnemlLUhAI0xRZLKCyN13h5IRVKdBhDaOMIS0qR7/iKmHnZ9VXjPGV9w1fu&#10;Tnh219edDayVeD6ud8K7snKl2wnvlxuvr78f+75qvDwz2SiZ97K25WRes9nUXmjekfP7tGodWupc&#10;7YnGnd9S+qPpHNRoln4t+js9jtU71dd5eldeU6l2fRlsLJGn91k9/qJy8jcQD7RkbMvXhiHTnkQR&#10;bK8zXv5FFS+PjG2LeKF1bRjitFF1bRhosRS9N0tLjyrv66DQdWmMLqhOUDkmSTlQ0LKmbs+rTfND&#10;Vf8jmjRtK86PZZT6ttqrXkq/RaUHmtaK/PJWO0i+LaWvlajUqqOM66MPq3OasU09GdLSw6E8XtrI&#10;L39abCA+NywQFggLhAXCAmGBk7VAHS8/7Odr1gRtI7/82cgtD5JPLm/j5SO/vEYN2tanHZZaYFQT&#10;C0vpa2JhM9qAWJBa5HQnz2ZDFuTFEEZ++Tbxg7q23ZzXYs4rE+c46eDVq+lm0LKSWGivj1pYYmHp&#10;vI0hjPzySiwsQwCNQOmnEl4MId7vFf849hPzkZ6TtCVhmR1DCEIf+eWH/e6RH60/Xj7yy1uV66P2&#10;vs7Velf7FKzeWT5PnVNPPfWOnmjSeWZu6yPz4klB7ICQec1m8vUFZmxDFhvZS0WpvGaxeZLirCXe&#10;uszYpkQeVF4y2HhUnowZ92/SZ8umm4JcqzKU7STTEel3ElM0bRr7FXqG33mtzPLnJHsf+lJT0/Nq&#10;0jxree7lNVoLYJTbh3azHg71e6AVu+frwtQL/cbd5bw/Xl6z2Fy8t7d58d7Fe598g1rGy3/1rXg6&#10;kSVMstiU2drKWHklzbyX20jxUgNqjZAZS+GhJ34ZRudU+xbVu6PqHOPlYScWzwsNNk8yT0+0eqG/&#10;fyCZ9b76Fh7oRb3QL8b0Qv/72p9TNj/kOfp4JfLL55oZ/bBAWCAsEBYIC4QFTtYCpxEv3xf7ftT5&#10;iJ1HxPzisfPk8geLl4/88jWjkJmayFtKYQmFpfEaLy+kwlIKxBDaOEKh8qQUXNXfF0MoWWyEVUR+&#10;+TYxhcPU9M+cV5PmbLWUYpR+a6ulFEvpt6gkFTmnyEkFOQWoUOSXJ8GoyUU/tfAJxKz310fHjCUU&#10;GPuFMfOW02i8PIk8KQV6i8QQHmd++b54+e/WTvZbytE/jVxe4+Ujv3wfgc/nfaUbTuc0yw9pPHok&#10;8vQ+o0cPtFB5L4MNs7VFfvnDaVyb1Mx/NWnaVqtzOqLWWZ3TEXUO3gsWuzaMWqeeELs2TDLYaLa2&#10;MovNky31yER++cX1DqoGHbRFPQPz9I46px4Iq3ck8vXaMGodM9hEfvmjK18cISwQFggLhAXCAmGB&#10;82KBOl4+8ssfd173s3J8cnkbLx/55csIwpxU5H2fWmDWkgtL5zGyhN7GEGKkmQ+kJbUgsfBjCLHK&#10;/zD55fduR375tosXzFuQDRS0rKk7HaO1ryYNWZVTsCWxaBKHrwuJBSg9y2xi8Vvkl98nCf10HXGB&#10;oA5eK7P1T59oWGqBUU0sLKWviYXNaANiQWph6TzjCLnC34shfNhlssljCGVHPIkE/VOKCL1471KK&#10;D714z2ay2TWZbLA3IvYDlhhCZrJ5P/LYRH55qBvWfs0qh1sbdnCdY7w8NI/F80JbMk9PtEfnmcnm&#10;6y7L+N9SvPzurbe3ZIfzctfXR84O55IJTHOYa05z3GtRlRpj7RI9p9zxlV7Wpc7rau/2TZq1lSqB&#10;3qSqacp5tWnOr20377WY88rEPVb9sU2aqiuvYFRcm4xpgaXOJqJ3ls5D9WhTsbN4odUTrX8L/dv4&#10;O7/2x8vvbOxs1Ducl/HyGpMd+eWpdz6hr73RVu8Wo/PWE006H/nlzwtNiPMMC4QFwgJhgbBAWOAo&#10;FjiNeHnEdB81Nn7Rfx8x9LC2H0NPLn+wePnIL+/xeEvibeaanFeQyNc0vo9SLBpDCCqf7/gqO+G9&#10;HKNsT1f2y+p+Gy+/e2vvdkkr7mzeSaRCaMWTrcd3sbofRfKVC7FApBqejOsV/sos+HT9P/6DxALP&#10;3UIt9Omcz+vaawy14PO+9iYOFajpgU8Z2vTGw1Tv+P55NOmteqbajipSodcqrdok8strrF39tO/T&#10;b1KDutdP6X3iPuv99dExU5+TPW9LKCyN13h5IfJ1DCGJvEcpuKof5EgpUuSX974P1fHykV8+9zB7&#10;fagc5m2BzqHM0zvqnHqhrd5R6+q1YZ73OfLLQ1Okpqbn1ab5oar/EU2atrUxWjeao3NLhshb73Pk&#10;l7faUWuL6E2tRLN066C/q48+rM5plh/rfWa8PL3PNouNZBNSnau9z19O91IR7zM80FLebu5twgez&#10;u4HsRfBA51lscg+0ZLH55Qb2UtG1Fn+74KlJzIUFwgJhgbBAWCAsEBYY3gJ1vPywn6F55bWN/PKR&#10;Xz6PBcfTeV30SZ5tTrZrImDJAUcebZC5PGZQYwe17YsjPFwMoRIMXkFNLHCdLLAJqQVjCNFjHCFX&#10;+HN1P2MII798m/hBXdtuzmsx55WJc5x08OrVdDNoWS21wMiSC9J5SywQQ2jjCOnliPzySiwsQwCB&#10;QOknEV6svMbQl9Hy/nHsJ+YjPSdpS8JCb4OQehtDiBGz2di8uyQWHp1HHhslFkrnJecud34VYiF5&#10;lIVWIK8yiMVuihudRSuYyeZ92fe1jJeP/PKl3h1E52pCT53TntU76hx61DlL560n2l8bhnVhdda2&#10;yC+f6xX0DGOvlVn+nGTvQ19qanpeTZpnXVznVPHoibZ0njqHuHkWyWYjuWyw+y4iAnRHXm+X8/54&#10;+cgvX2qd6mKtebnCSf+oOsd1YVbnPC+0JfP0RHt0PvLLD/vsHkcLC4QFwgJhgbBAWOBkLXAa8fKL&#10;xroP/b6Inbex84eNl4/88iT/tld7DJRNSGsJhaXxSimEVFhKEfnl66d+EgGhAwkSTCkBWvtq03Co&#10;ao+soyZ1bLXnO5pB40EpLJG3lMJb1Q9WISv7NauCrFlQSoGVDB6peLL19FP1kP79KvKUIF8J8pYg&#10;isxf3Y/4s0+++fJbobxCfOWpGBRYqPA/vit3xMPzNCjy//kPPG1L0XhwIdB4OrelJNcyrvm2F6Ne&#10;04OaMPTT+vnv9Y7vnUd9tphhzLy9Yoz6KIVd1d8fQ9iXX152wgORr6m8ZLHxqXyexYZUHjGEzGMT&#10;+eWxMgleUNR3m9jnQ8p/p1byo9OfqvdyyU5muTRG9D7nfascGKmH17ZWgTDq90Yf/Hf10TFTn4s9&#10;2/w6pG+v2nqebQYbS+TVrtLSA22JvKwLezVdFxb55dukRket6RDOq0lztlqd0xH1Thm8bUnk+zzP&#10;HpFHFpucymOtnhRf6zTmOfLLz9c31UbonHq3qXkg8SiWyGNsC3VONc/qHbVOvwvINwNL5Ol9jvzy&#10;J0sD4tPCAmGBsEBYICwQFjhNC9Tx8pFf/qzkfz/u8yCXj/zyIBZ5DP1hYwiVY1hyYakFRpZcWGqB&#10;Ub6mgIQn3xHPjyGM/PKKE9rU8WvbzXst5vIy6UZoWVN3OkZrX00asiqnYEti0SQeXxcSC0vnZ8cQ&#10;gs6XxEKoBYjFs/sv7yMDEfIQ/XhDufx/Ll9Z+XPi8kLln0+pPNZ6Y9W3rgH/5Bul8ohFkwwpDx8o&#10;lUf2lJrIC423RB5P34wHr4k8nt71SZ6tfeavqQC5Qd5TwlC3GhPotV78oL6vphr550m/JhaWWnjX&#10;lzML2ITUQmiF/iS1IJ2P/PIH+9bEPDZlvPx49drKndU7q4/XHq09TmV7HVWKxF6/HIP4vkkZwlCF&#10;CCuRBymWwntzfr/O7+P2Ll9qQK0RMlNTcNUY2/bT+FzX5umc6p5P8O0nYnRUnWO8vKXzXBdGnYOd&#10;Sea5Nizyy7dJderadnNeizmvTJzjpINXrybN1LVP56B1Vu+WOm+06J2l854nOvLLl5pT61upU6pf&#10;eYu+V8p/69F5nIFP6K1SY2T1Lle6XOcsnYfeqTdfWtG7yC9/MK2Ld4cFwgJhgbBAWCAscD4tcBrx&#10;8ojaHjoW/qDHi9j5n9bJ5SO/fD/VqAlFTSdqQgFi4RcSectpMOqjFIvGEEZ++RIgtGliqFoeW8ZN&#10;avxKSoGekIm8HRkuTyIPSkFSYYk84whlVX8ZQ6gr+xeJl7+ysni8/Fcp7lrJPDK7Cp3njng/PwIp&#10;ZrFP2EqYD0rn6+f9ms4rKSi5hYzn0wufSHj/zv+Emsjbs7aEAsTCFhJ5SylA40nkGUNISsFV/ZFf&#10;ft63L3L558u713evX7oZ+eXnaR5UDe+xBSQexRL5Wu+oc+qBsHpHrdP1BOLPsESeVF6I/LtE5qX4&#10;WWxejSVeHmv6pHz2O/FEfp32fd35fO+27KWyPMbOr9c27myOU+VeKtvdXirPpp7MZ8mrCc+mrkNC&#10;9hRU3fkVtFhKvlMpuLIWeFelgkTXpTG6oDpB5Zgk5UBBy5q6Pa82zQ9V/Y9o0rStOD+WUerbaq96&#10;Kf0WVe2ilkIb+eWtdtTaQjJu1cjTq8PO2SPrqD4Xe66L65x66PmtwBJ5fotAjx5ozdamkQGydg/f&#10;SmR38+Hyy//Xsq61iPzy85Q1fh8WCAuEBcICYYGwwFAWqOPlhzqyHEejM7WN/PJnNb/82xtKKi7f&#10;RM7d8ep49dEa4gilbK8/mcYRYudQ7CN6sBhCPG2zMB4cT+d10Sd5tpZx11TAsgMd9ZOHk4sh1HPl&#10;FdTEAtfJApuQWtBq6JFaaJwmSAWqZlWQeM7IL98mflDXtpvzWsx5ZeIcJx28ejXdDFpWEgvt9VEL&#10;SyxA5lFZSOgjv7xSAqUG0oJEoPQTCcQK4vdeK7P86R/HfmI+0nOS1lILjCy5sHQeo9xrkTOLeTGE&#10;J5Nf/pcbzGPz0/qw3xKO/2jk8mW8fOSX1xh5bWtPdE3nlcxrS0pPndOe1TvqHHrUOUvnoXWaEUha&#10;0TtkDBK9U53DTueylkG+k0R++VyvoGcYe63M8uckex/6UlPT82rSPKuqG9s+nVNOTzIPSs9CnaMX&#10;Gt4P8UTn68LUC/3GzdoW+eVFy0q9o8LZ3qJ6d1Sd47owaB6L54W2ZJ6eaI0MyHd/PXp++SsrH938&#10;6Obr66+v3/29PLEGlz9+bY5PCAuEBcICYYGwQFhALHAa8fIHjW0/qfd/aDH0h42Xj/zyyv3LlnSi&#10;pvGgFJZQWBqvlEJIhaUUoPEk8owhJKXgqv56JzyJIZQ4Qokh/PGq+sm+uPri87e3JIbw8vjS+vJ4&#10;eTyexhEihhD18d3ZMYTYfS2PIcTT8+wYQtBmPIlL1ad0tk0RbydjPu9rb5JRAUEHoAT1q01TQ9X6&#10;6JhpqqrnKO0ovcNWXi16S11Vm5BRSI+kQm37fuSXxxM6S0muZVzz7UVj5vvpvE8gZr0/5+/sW0KB&#10;8/ILiTyvVnt9lGLRGMLIL7/IdzlyeY2X//XGpZuXbi6vLCcPtGayES90nsnm2Trum/1e6MgvL5qn&#10;DF7axXVOPfTW+0wiT++zzWIT+eWhO/bVpuFQ1R5ZR03q2Cr6Vv6k1lmd0xF1Dt8FWKhzHpEv14ZJ&#10;pjasZoj88tCkWfq16O/0ONQ49KBz2lrNs3pHnVMtV5WTllpXrw3zvM+nlV/+PyNefrKIqsZ7wgJh&#10;gbBAWCAsEBYY0gJ1vHzklz/uvO5n5fjk8pFfHjGCeQy9xg5qu2gMoZJ6S+gttagJvY0hxCjPS5wz&#10;CxILj85zhT/yIEscIdY15GQe6x2eL5PL797avXVxbe82qfwiK/tf3sdTMapmNv8tre6XmLaSyvO5&#10;G70+It8U5Lp81tfxpCADygzKtk0Tfm27ea/FXF4m3Qgta+pOx2jtq0lDVj1ntiND6JVTsM3tk9tt&#10;NrGA7aXAQ6JZF5RYRH55oRKIDixjB3VsIwc58mmHpRY+sbCUviYWIBcsIBakFowhRI9xhFzhz9X9&#10;jCF82GUXymMIZYU/du6VvQIu3rt0D7sHyM6vbzd3N95u7qRdBbDr7/O09y92G8h3fv14RWIIf7nx&#10;vsbLk8pHfnlVu751ZqpubI+qc4yXj/zyVAn0JlVNU86rTXN+bbt5r8WcVybuseqPbdJUXXkFI6Nz&#10;qu3UuSXjibZ0HrpHvZNvE8gYJN8vROugc2+m3z/wHcQn8/3x8v4O53KXlKwo2EtFY7KZrU12N0cm&#10;MSn/3N/dHFRZihJnuZ/jnm6LEmu2lm37Xmcl41Se+aTd0zsqm+0dROdqvbNXgJHVO2sB6pzaSm1n&#10;s9+plZm5TTLZ1Fnb5G+Gvenlb/jJNxfvoUrZ28SeOdC63Q3ROuicaB3213mw9mBtbXVt9eOVj6fx&#10;8tjjPOLlh6QMcaywQFggLBAWCAuEBRaxwGnEy/90BvLLz4vB/xBi58nlz0J+eTyhs3ix5TXdtlRA&#10;Y9RJDdjrIw2HmedR8159Lt755tfFq9VeH6Wwq/r7Ywgjv3xJENo0MVQtjy3jJjV+JaVAryYVpBTo&#10;kciDUpBUkFAorRBSoV4QS+SVyvuk4snW80/VI/P3q4vll8cTrqwQj/zypCLs2fhBS+NrQmFpPHgF&#10;ibylFJFffpHvL4u+p46X16xtjJf3srblO7++Sv7NfOdX3G3fTbOq8I5ss6/QoyqeVtzfrc7pnT/X&#10;BU83qG25zuT6I33NOHMYXSv/DY6ox+Mn4fNR8vOQvj3vRWLmxftcrw3zvM9qa/E992WxifzyJ693&#10;B9M5S+SheyyRX74k3D6lp/pobz6l98m79+/0mLYdTuc0YxtpPHqMl1ceLy090JFfflG1i/eFBcIC&#10;YYGwQFggLHAeLVDHyw97FUqBtI388pFfPo8FX4RS4AnflpoKkBvkvZI0cJzHxs+LldcowkVj5mti&#10;gfNlqYmFzWij9EbsRLaDHrPZkAVFfnkh5PzZpq5f227eazHnlYl7LH6a9pqug5bVUguMRqaSzlti&#10;Yem8jSGM/PJKCSw7AGVA8WiDzHkxhHi/V/zj2E/MR3pO0paEZXYMIQh95Jcf9rtHfjRy+cgvr3qn&#10;ula2B9G5mtBT57Rn9U49EdJC6zw6bz3R/towf+fXyC+f6xX0DGOvlVn+nGTvQ19qanpeTZpnXVzn&#10;VPHoibZ03nqimblNPNH5ujD1Qkd++VKrDqJzqn3lMWScK5z0j6pzjJeP/PK5RkU/LBAWCAuEBcIC&#10;YYEP2wKnES8/L1b9rP3+fY2dP2y8fOSXz9l/3q+JvLIJaS2hsDQenIJEvo4hJJH3KMXh88vvRH75&#10;xBfaBWt6m/Nq0pytllKMDIkHmbdlKY1RSSoYQ2iJPCmFrOzHqn6u7C8z2Ly8//K+ZLF5dn97a3vr&#10;ydbTLF4ea7exhht5S16kHCb+6v4/TXOgYI04Vot//4Ar/P/x3fcPkN0cRVb4I7aNRWLgEPctRePB&#10;hUBrnDjXuJfkWsY13z4/MYR67lzVz6u1sfJK5dVW0i4SQxj55Rf5BkcuH/nl6Z32CXz++1zd2B9O&#10;55TKW+8z4+XpfUaPHujjyy//JN0nt7dwv8S9U9cdSca2/qxtuC/LeibEfKNKgXdV7ut6j7d3fowa&#10;U61yYDRxa5ouXm0aD1WLQ3fDJrW21meLmdF+ra8WM2qTfF2Y1bnIL2/pNzWv5uTzvdE+cfe81zi6&#10;Ho+fhHNBqc9JFU5a6pxqea134n3W7wKic8zUpnHzeaz8z4/0W4ZmFNIMQ/gugirZ2r6qstjsbZYZ&#10;23ZSxjZksHk+zdhms9gwY1vkl19EU+M9YYGwQFggLBAWCAsMa4E6Xj7yy5+V/O/HfR7k8pFfXmMI&#10;tT1sDKGyC0suLJ3HyBJ6G0OIUb6mIGcWJBYenY/88h1ASE3bW9vud16LubxMuhFa1tSdjtHaV5OG&#10;rDW1ILEAvagLiQXoBYtSH2lJ5/Ocu4gkfB/yy+MZH0/4ttRUgNwg73m0QeZOLoZQz5VXUBMLXCOL&#10;eimEWlg6T2pBnwdX90d++UW+EZHLl/HykV++1DqMfWKv6sb2qDrHeHloHovnhbZknp5oyS6EDEOy&#10;lwr26d1Ou/XKHudf/17Wav7twovPd2+9vXVp/dL65fHl8bUN7HA+3ni0id3NHzk7nMtuoiDyQuUl&#10;p7l6QvUejLVLmmEsJ/Kkz0vpPo9qS5PGtlq1mGQ6In2rNDpqU8evbTfvtZjzysQ9ln4W2yZ168or&#10;GBXXJmNaYKmziejdktE6S+jFzuKFRo55eqEjv3y/1oGue3ons/VPn9znuip9n9BT57Rn9Y46hx7j&#10;5S2dh+rRE42+lKPnlwedj/zyi+hkvCcsEBYIC4QFwgJhgdOzwGnEy5+H/PJ9MfvvU+w8uXzkl+8j&#10;Ed48qUTes4TCZq7JuTyJvKXxjJVXKk9KgR6JfH8MoZ9fHrQClAI7vqJur/94VfNKfXEVtGLvdkkr&#10;7mS04snW47uIIUSR+GshFthvjcQCVFgosRILtB6xwHO3UAt9OufzuvYaQy34vK+9iUMFSA3Ya1N3&#10;qMqj5r0mDfyq5yrtqCIVeq3Sqk0khpCkIrdhTuXV1mJ3JfK6sl/jPGfFy0d+eZ9G9NGOmlJgZogY&#10;QiEVllJEfvkhvxWRy2u8fOSX97Qtn4O6YWwLdA5lnt5R59QLXeudl8HGEnl6nyO/PHUm1x/bb9Nw&#10;qGqPrKMmdWwVfdOfozk6t2SIPL4HsER+eeXa2nr64ulQn2YdZt47vnceeo7SWhJvvc5K40nkbQYb&#10;S+SVx0tLD3Tklx9SEeNYYYGwQFggLBAWCAucNQvU8fLDnqHyP20jv3zkl89jwUGj66JP8mxzsl0T&#10;AUsOOMopg+1rTKDXevGD+r46jpCfpj3v/PLzr4kFrpPFEnpL50kt/pBIvRSu7mcM4ZsNxA/aGMJn&#10;+zGEz5f1/8cvru7e2p3GEILML48RQ3htI6fy2y6Vz4k84gglju3dQ8S1SSGRB02WAto8i8hbGo8n&#10;fFsmBREQVgBKYF9tGvq17ea9FnNembjHsp+IUdNNoWW1V4DRyFSh8vi5ZIgFbIXKQkIf+eWVhluG&#10;AAqB0k8jvBhCjS0sowj949hPzEd6TtJaaoGRJRc2hhAj5pcHoWeZF0OIVf5Y4Y+sQrLCn6v7ZYX/&#10;l9MV/tjB9+I9KbLCf29zd+Pt5s7G7nR1//PpCv+n6/nq/isrXN3/b3/Uu8ZP68N+Szj+o5HLl/Hy&#10;11aurdxZvbNqd32VWGvu+qox2ZrT/F8buNe+2/ytuwe/28T9mN5TuWtrNjJmKONdHj3qm/ZznfB1&#10;RIi4ao20VttqjRJFw7zqmPT8n96/t58nI5wfij1PewUY6bVJay3AeHm1FfUut6dqHewtete382vk&#10;l8/1CnqGsdfKLH9OsvehLzU1Pa8mzbMurnOqePpdQFpP57xsNuKHlnVh6oWO/PKlVh1E51T3ymPI&#10;OFc46R9V5/roPNeFMVYebJ5knmvDNJPN9w9E67AnvexOj13qoXPUurfTbDaIl4fWSSYbat2/r/05&#10;ZfNDTr+PO617ff319bv7q2yOX5viE8ICYYGwQFggLBAWCAvAAqcRL98Xi35e589rDP1h4+Ujv7xH&#10;KWpCUcfMW0JhaTx4BYm8pRSg8STy/5+9M/aR67iyfupgBRDQKPROtIGBFQFiPQIYEA1T0MAkpDF2&#10;YDeBCfQASaABGVgZECSS2KADK3FEBYYBMnm5/QViZIP8ExSRiQP6P7AijkNp8dXp22dO3Vf3dffM&#10;9HA49O1CTVW9ab7uviO90+9Xt04ph1CUoibyf18Q+ecHjxcr+0HkReV9vnz6y/eFL6xby1ODR1eO&#10;+eopxcSR+K7wd1+2HZHHzIUvIvKc9bAZEJsN+X6+UiFysEl/+XFCH1OIsee3dAJHPKHAOC4i8p7G&#10;g1CMUYp1cwhjf3nQCpAKEPmWyhupiKk8dhvArgM1qfju2nfXvr0qLv/53kX79iQuz3z5f17bur51&#10;fWd3Z1dONrdu3t27u/dgH9XKw7LCCKuNsOaIM51GhI3MD+n8/xVubHRefJnXclsH5bl0TOehE20Z&#10;EvCI0EOFVlP69Z8TK50n8afRuZOvDcMMCWdLagcb0zlbF3av/B3f/ZHNJn1y6el7T987/MDWhu00&#10;TjZ3P0LBHhxYF5b+8oHMDTQOmhcX6Z3XOY5E5MdmniMiDxebmspjrZ4VW783XBv28YKt/u7SG9dx&#10;NbMZR9tL5Vnhs/A2OSyVc5U//bXtpYJ9VHD1NOJrBNhmPs3n3Eixsrq9+4rmU8f2UaEG+JnaVjki&#10;fYl0aPVs9Ppah/PzfHot6BzKKr2TzvGz8bNaK61r14ZFs89G5NNf/qKpbb7fjEBGICOQEcgIZARO&#10;EoE2Xz795c/a1/1VOb+4fPrLr8oljElGTC1aQt8yFk/oW1ZTrykQ4VE+ptEfyyIUnU9/edGEvnTj&#10;2i+ORy2O1WW2GKFVLd35GK1/dGWo2lILEYtuwOaNWYhYeDovMh8RCyPzYBYRnbedXx/Pd369f405&#10;z3/aubyLTDHb9fWb+a6vz0rmdEQqQHZJKr4sGWqoJBXDHV9FKZD/pqJ8cNydt4V38sYncIfvS0sF&#10;xA3q3hhZt6xAUIcol5A5g8M2Jhr161m/JRae0rfEAp9XxRN6RQ095RGKBUU5hF/O/y742yiH0PLl&#10;LYcQ1OnNj7fmGfM+hxD58k8PmEM4RubF5V+nfHlR+TuFyXsqr3z5mMr/MM/dtquwrs319bq+jvur&#10;/DCPvNUIO9LS+Fh1xml8nSO/SueYQb+u3nlC336GVTqnfPn0l/dqUeuI9b3ScNSXTlz7xfGoxbGo&#10;zMJz8bXUdqXbVn2CSfltW8nlo7Vhy2eiT+svf3l39Q7ndpUUlWdONncb5e7m8Du38tfSSu/sqk3i&#10;bDOurdZJ56gJq3SO2uJVZ1znqFlnpXN4H3xP1vpPgBE/m7XSOfTG6DziV8eTUT69vzy+06S//En4&#10;QP6bjEBGICOQEcgIZAReXgTOI1/+IvvLr8rpv0i58+Ly//kfz64+u3p4TZ678ep+5J/Bo9zyr22X&#10;NctZQ+6aUWGu8MdqcxWjFsj5tuJzCJknLnLRUouLnkNIZiFSoU+LHmMgksNYWcs8TMXUenKxsfjj&#10;70AHG8sjRL7nuv7y5mQzdU426S9vtEJUou61dILEQpQCvWWUArxCRB45hMoj9EReVP5l+cszh1Bk&#10;HtzX6LyIxfFyCOHY0hIL3LP7O/r2fn9IBGzsiUU9Wk0vSDFWt/V51feEwtP4llB4Gk9KYaSCRMf4&#10;TvrLb/JbUJsvL60jmfdONqZ1NZnH1RQ588yXx/W2JvO4HovOo69ieeG8xvsrP0Ze76gVals6TxcZ&#10;T+lB51HGKf36v+N5/CvwdT2RP1nOvGkdvwtYtPy6MMSz1jnE2wodhZgzX68N066vdb78oyZfHo5t&#10;Xuvo2ubz5c21DfuM2szneq5tIM26rm+H87BeF6gTUo5ZUQ4UtKqlO/Loy/FN1fglunLYV7w/lUnp&#10;+wp1U9kufVTFRkQ+/eWHireu3l0kneMMvekcf4rIk8dbqxlourUxM2A4+2zrwmz2uXaxaak8Z6Br&#10;x7a3d9/efeP6G9exNuzPO1xr8dWlTapQnisjkBHICGQEMgIZgYzAeATafPnx557kN8zOZJv+8ukv&#10;L/JsNHoVpWiJfEspPDvgaJxOvLwcQr5XMZYhhbGxokB6Y3ES20FP1IK8wsiQXBXou0vXBZs9AZmX&#10;k036yyNXEASjbm3U/pyFpKP888GjK+O2iliwN0YtPLHwdB7sQoT+ovnLkzhrZb/PoPM0HnTel5hO&#10;gIj7AjqBMk4pohxCPD8q8Xn8K9YjT+j9J8DIzzr4CGAkf3n0VUQskE9opc4hTH/51d9MxOWfXn26&#10;xgx0+ssPtZOaqjYm9NI59rzeSefQg9ZFdB5a52c5TO/qtWExmTedQ+6A/Q1J2D65pB3O4WLjZ6CX&#10;udjUe6mYjwocVeK9VMSYcf0WfRaXRq9rKrXBt7NGTwaSsxj2pY0r1Ay/i1o7qp+z6nnoWy3NyKMr&#10;x1X9O8do4qqPAEZ1fBS3Wuc0Cw3/NpuJrp1s0l8+1ihTM+rasI20Dsfic9UKZ/3T6pzy5b3OaV2Y&#10;dA5qJzKf/vKrlS6fkRHICGQEMgIZgYzARY3AeeTLr8o5f11+/6rnztf58uvthsccQuSjMT+N+Wq8&#10;Sz5uDiHuynF33pZN5RCSJAxJw2nGPKdvN5FDaKSizSEUkVcOoShF+ssDHoAStI++HNpUbc+OI11T&#10;wSVUJqXvq6cU2+W3qCIVNaeoSUX6y3sqIGLf8oMx0nCS4+3ZcaR9Ly2N90S+pfFjlAJcXkSePN5a&#10;kQpzPK53fDUXG7gOnd5fvt719fXylz+8lv7y6+if1zeONqdzpPJ+9llEXrPP6NVrw9JfHspTP/oy&#10;2FStz6t+V7q+SuPqnrTO6xxH0jnMXqho5jki8ukvD71pC/QM5SS6Nvw3PI9/Fb7uKr3zM8/x2jCb&#10;feZMvc0+eyIvKm86l/7yF5Uu5PvOCGQEMgIZgYxARuA4EWjz5dNf/lXxfz/r9yEun/7yq3x349X/&#10;5BRt68kFMwfVLsshxAxFvaagZhYiFhGd1wr/2s0GMyjmPEQ3mzZf/vCDt6Zb+z6H8M6HthMedsOL&#10;d8LDzmuWv8aV/chpsyKarPtu9ESfeZdubTcg1/V9ft2fDciAqIHv9WUY135xPGpxrC6zxQitaunO&#10;x2j9oytD1fp9W3/iCL2PAEZ1fOq4LScW3y/2w0t/+WV0gjmBUYtjUYnP56kFRi2xwDGVllh4agE6&#10;L0KvXHn0RC1E50XmlUOY/vLj33zqfHnv2EYXm7t76S9Pd/kxYr95nVO+PDRPJZqF9mReM9HMDKh3&#10;f5WTzSeL3T+/mufLv7ixtb+1/1az62ukdbabKDTOdM5cbHCtRaXOYe2StA5OLFZ0Ld9ezLr6q323&#10;Qu9qHbG+VxqO+tKJa784HrU4FpVZeC6+ltqudNvalWNWJk7n+FkVge1FTEzvPJ1H/BRTi/P3Jd6W&#10;L29aZ38L/m2e/E+08+u7R/u+Yn4x/eUjfeOx4+hcq3fSOfa83vnZaOmcp/N+Jlp0vl4bRuc8OunZ&#10;7ry2J8Avy369tkcAXGzkZHM43903/eXH1TF/kxHICGQEMgIZgYzAqxCB88iXf5395Vfl+r9KOfTi&#10;8ukvP0YiouMtncART+Jbv10yeRH5doXAGKUArxCRH88hBJevifzx/eXfOdiZTg+85276yxutEJWo&#10;ey2dmC2IBRnFGKkQpUBPRB6UQqRChIK0wkiFUYphDiFX9sek4t7tr39GR7HfX7m8u1f2feXOr9j5&#10;8+kB9keLdn5F7jV3fk1/+ZrLt0SebMJaTyg8jQevEJH3lCL95Tf5/Uhc/psd7KWydT395SNtq49B&#10;1TD2BTqHskrvpHNc9+b1TlrXrg2T1mn2mevw0l++Vp9hvy8HNlWH57ZxVxpfj6dznshD91TO1l/+&#10;s737+7bL+aPps4XWvfkxdsA2ikumC75LraOXeb3Lue10rt1f/3a0rknzqbyWmzuZ59IYDV3NbOyV&#10;A6N4xrfWH+sP895PM27PjiPte/Hvtv1M/lNL5+jYpmh5Iq/ZZ/Q0A53+8ptUxDxXRiAjkBHICGQE&#10;MgKvWgTafPnNvkNSILbpL5/+8nUuOO7O28I7ebWk2ta2VMCzA45qyuD76S9v/0e+f+XZjWfzHELk&#10;EVq+PHbDu1Vy5X0OIXLmH3/68NPHpTwZ5BD+/SiHEHltVkiRrbV7b9Bm3Imbawvu0H3pythXf88/&#10;JAIiBdbjz7504tovjkctjkVlFp6Lr6W2W3TRqvpPgNHEVUVgu/wGVTmEiJeKCH36y5MSeIYAGoEy&#10;TiWQH4jfRy1zB9nG5/GvWI/4nqz11AIjTy48tcBI/vKgOipys4lzCNNffvV3FnH59Jfn2jBlx/ve&#10;umvDYkLvlRojT+i92o/ReT8TLTov5zbuo8Jdzp8fmLNe+svXegU9wzhq7ah+zqrnoW+1NCOPrhxX&#10;XV/nqHj8LmBtpHP47qBiM9H4rsF1YZyFfr4yX97PQIvKHzZU3nKvLQ87ovL1DudyGtPVGj1dy/1V&#10;fqgBrUbYkZaC1zqj/mZ07rh6d1qdU7484qSidWHSOU/mtTaM+fLm2oYdYC1zgHMrdb48Zl6Qb/Cs&#10;ZB0g9+DR9NFUO7/+du8XJTth7+bezbfLqgrs/Prt1W+vfnS0yma1tuQzMgIZgYxARiAjkBHICGwi&#10;AueRL78qp/xf5ffnnTtf58unv3xMIzzN13NI/n27iRxCIxVtDmG0sl+UQqv6a99d7gEgFxvbC+/+&#10;Fc6TvX/l6Xsvbhx+YKv7h2QedB4uNpGTja3u1wp/ru7H3fM4mcfdt+g87sjb0g3ItY3b+/6aChg6&#10;ACVoH305tKnanh1Huqb6dztxJB6fx5ftMkYVqRClQE9EnrG1XQct5lrZr7/JOvnyuBddN1/ecgh/&#10;+RvcATNf/o+fw9fciuUQIrdNxagF7rat+BxC5s+JXLTUAiS7LS21ACloyzi1iIn7sue3Z8cRTygw&#10;jouIvD4teoyBSA5jZa2IvKLqSUX6y6/3LUhc3vLl019eWjamcTgel83pHB3b5GDjifz42rBa52oH&#10;G9vd3HZ9xX447/7ItO6TS0/fe/re4Qemddj5lWvD7sxnoZft/Pr4U9O5cdc2XJftOo2cb7nZSOt4&#10;jfdXfow6V71yYDQLazk8ePRlvKk6OPVi2JXW1/bd4sjkqLafFkekc4iPCmNorbQuXhuGv4mVyMXm&#10;3m3u+Pu7S29ch9Z9va+1YSTz8dow5ctL6+CgYqUm87gai86jr2J0ntd4f+XHyOtdqxyRvkQ6BN1C&#10;WaZf6/6O5/GvQ31dpXfDzzT8zCLy/C5g0fJEXlT+vPzl/7zD/3a+urSevuSzMgIZgYxARiAjkBHI&#10;CJw2Am2+fPrLn7Wv+6tyfnH59JcHpahz6H0G4Ri5iKkFjnpycbwcQmQUak0BCL1KtMJfdD795RcA&#10;oTT9aO0Xv4taHKvLbDFCq1q68zFa/+jKULWlFiIWoBdtEbEAvVBZTiyMzCuPEMTCqAWIBdY4YK0D&#10;Vjzcv8YZmT/tXN5Fppit7P9m7mLz7ODZQUQq4Nu6bGV/TSpEKUTkcfetHELcnbdFlAKEoiXyLaXw&#10;7ICjcQIR5cgzd545g8M2ph18LbUtsfCUviUW+IwqpDcWJ7Ed9EQtROe1ul85hOkvP/5tSFx+OAOd&#10;/vJDraMOtuS+1bvT6pzy5dNf3qtFrSPW90rDUV86ce0Xx6MWx6IyC8/F11LblW5b9QkmR2QeOscq&#10;vdsuR1FN7zydh+pJ74zOYx2e0XnNQj+fa5x0Div5TOsezrUu/eVNC2vdG+obx8fROaie17t2TsHr&#10;nXQOvTE6D63zsxymd+kvP65r+ZuMQEYgI5ARyAhkBF6fCJxHvvy/sr/82FqA88idF5dPf/kx8h4d&#10;b+lES+KP7y8PQjFGKdbNIUx/eZED6/Wl2VS1Mw5/duVAXEUp0BOdYH9SjqmIyINSiFSIUJBWGKmI&#10;cwi5sn/T+fLpLy8G73ueUHgazxmGVZTCSEWbQygirxxCUYqayGPtgrkumAPDF58h5xN1vZX9Tw+0&#10;sh95pbayH/slYmX/d9e+u/bt1Z//hHM6f9i/aN+AxOXTXz7StOgYVA3HfQGJR/FEvtU7714DNxtf&#10;pHXt2rBo9jn95aUzQw3SuC/dTVWdte51ZeAr1E1l0midNA697UWV3mn2Of3lh4R7SMBt7BUIo/HZ&#10;6OP/rj07jmxO5zhD72efReQ1+4yeZqBfnr/8t1czX/6iKXy+34xARiAjkBHICFz8CLT58pv9TLyT&#10;Z5v+8ukvr1xwI9H+fh0jedLSn9ZnnLdUwLMDjiLaYMeYExi1Uf4gn3f8HEK+V32C+vOpryh4Qq9c&#10;efTkZqMV/kYs4GRTu9k8LzvAoj6Z1r675mPzzQ7/f0x/+b5whn5piUlH+WeDR1fGbRWxYM+TC1EL&#10;Tyw8nfc5hOkvT0rgGQLoBMo4pahzB/G8eszcQbbxefwr1iO+J2uHhEXrAYzS+xxCjOo1BTWzELGI&#10;6Lx5K8BlAa5CRufNbUhkHusdfvrr2nMXvsrY4dc8d58NPHdjMv96cPn0l+fasE3oXEvopXPsSePW&#10;p/N+Jjr95akrRWKCR1+OxRXKht9FrR3Vz1n1PPStlmbk0ZXjqlQ3tWM6R8UTmZ8cY20YVoWlv/wm&#10;de64endanVO+PDRPJZqF9mReM9GchU5/+c3er+fZMgIZgYxARiAjkBE4vwicR778WM54HsdKgj/s&#10;Mw5nnUNf58sPV/e/s/vO7q2bt27e2bt18+6elQf78Gt9sP94ikrvcqO/zw/g94rKvDZxY9xVq4oz&#10;y60FJLotovO4s28LibdvyeTbdpzSt7R91XPbs7eEAu/LF08oYkpheYRtDqGIfEQpaiI/3AnvyTT9&#10;5fvCEDZRy2mCR1eO+So6gZ4nFBj7sr0kh9ATeXnu2sp+rOrXyv70l685+Tidj4n7sufX51XfE4o2&#10;V55sXvnyLY0foxTgFSLy4zmE4PI1kTdSAdch5MqDyLdU3nbCi6k8fI2YL8+d8Ib58p/vnd83lpO9&#10;8jBfPv3l19O8s9Y5fgfQtwJP5PUtAj3NQJtjG797tLPP6S9/Or0LRK7ROGheXKR3Xuc4EpHXujCv&#10;c1gbphKvDTMHmyfFsy395aFJy/Rr3d/xPNI49KBzbL3mUeGslc5xFtrrnbSuXRsmrdPsc/rLn0zt&#10;8l9lBDICGYGMQEYgI3ARI9Dmy6e//Kvi/37W70NcPv3lmUPIdphLGFOMmFq0hN7TeYw8oW/nJLSm&#10;IP3l/b3/bEDAY4KwjEr0C0IftThWl9lihFYVr4lx++jKIVX/zjGauEpOoVbE4jg5hEbmlUcIYvF8&#10;QSsunr887+79PX+7kt6zA47GCQTyAoc58hwzZ3DYxrSDr6XW0wq+V30CfibfilqAWIhaKIcQPeUR&#10;is5rdb9yCNNffvwbmLj8cAY6/eWHWnfytWHH1zm52aS/vFeLWaUj1m/VBkf60dovfhe1OBaVWXg+&#10;vI5/dGXYVn2CidM56p50btvNRHs67wm90XmbhYbHvGahj+Mvv84O5+b4Ze5f2t0cV1VzUPnj57jW&#10;/uUOnMSs/NXt+mpXbRJn7eqtqzx6JNZqpRLoUTvaVmqD3rjO8XeR3g31jWP+G9/6V8QoJvT+E2Dk&#10;P6ePgHSOsZLeRXRezm32d7C1YbVrm/3NsDd95Np2WNaFvSgFu+c8LfXR9NH0631U2wlYs9BvL1zb&#10;vr360b/ZitLc93VcU/M3GYGMQEYgI5ARyAhsNgLnkS9f54QzNzxbREW58sN4nEXuvLh8+suvyo+v&#10;fx/T+FV+u2QWIvItjR+jFMfLIWS+PLII4WJj5cE+cggtj/D+FfnYPHrv2Y3DD7b2t/bfmr41fedg&#10;Zzo9mB7c+vDWh3c/ulPq3Y/u3b77EfYMRbGd1Sw/DZlqIMC2qhxUmHltynSjJ/q//y+8Y1VAneU1&#10;q/t19jpHsHW/z94soAKeHNioL82mqp1x+LMrB+LK92rtpCEV/KzWisiDUohUbNJf/sHtr3/Gv/zv&#10;r+zdXIdW/FdxQMGur9r5FRnZdlcsYlHv/ApmUed66667dmrB3Xlb/B19e7/f0gqSgpYhrEcvPIlY&#10;RjviV2hJin/XnlDg8/kiIu8pBWi8iLxyCEUpaiJPB5svP0t/+egbkrh8+svXWrasD53D731Jf3no&#10;HOjwD1+CFluRzuF6rWI6R63zV3yMOlehFDimMlv00aqW7sijL8c3VeOX6MphX7vq/frPMym/mQzK&#10;dhmjSu8UrfSX99rRaovIuFejZbp13N/5M3PUvhf/XtfXOTq21d8L6u8LnPWwVjPQ5tjG7x61g43t&#10;o2JUHt9Xasc2uLUNqXy0l8rbu6Ty2Esl/eUjFc1jGYGMQEYgI5ARyAicZQTafPnNvhopENv0l39V&#10;/eUPrx1e27q+dX1n963rcLGZ3pyGLjYgu3SxoYc5HWzgpvLDvNr6c7nXwIVFhavX018+ovSg8yL0&#10;ihp6crPRCn+t7q/dbPi3SX/5mlT0C2oRtTgWlVlIOlpq4WkF6YWnFhgZrWA7OeIWoBWoRixA5lFV&#10;ROjTX56UgNTAWhAIlHESEeUQ4vlRic/jX7Ee8T1Z66kFRp5ceDqPUT1rUTMLP8thtEJ0Pv3l1/nG&#10;Ii4/zJePHdtsH47HcwcwOLbRMUVubaZ13xd3FSs/Dtza6EZm13Nc030Zrpvi3C1b79BWz/x6Vr6M&#10;rtvvmANft1GePH/frg/zr4hRTOj53tVK42LnNlsbxlhJ72r3O0YZ8Ta9s+8c+Hvwb1Pvo/JwMQP9&#10;YJ+E7ZNLj957sZiB3ikz0DulaAYa88+Yfb43n31++KnNQJtDytjsc0TldbXGtZvXcl3jrdcNNKDV&#10;CDsyGxDwVnPsSF+auELP8LuotaP6Oaueh77V0ow8unJctf0ME6d1wxgoNhYnRU46F7nZ2Pz/85IN&#10;gIwA+9twbZhlDTy4jb/fg9vvLnKef3fp8q6fgUbeNFjtmx9jnw2juMy0Vr78r35js89wCcMMNPPl&#10;QYqtiCbX1+v6Ou6v8kMNaDXCjrSzz7XOqL8ZnaP2rat3p9U55cunv/w62pXPyQhkBDICGYGMQEbg&#10;XyMC55EvP8wFzzEy5cdz5Yfx2VTufJ0vvx6tSH95EpCWUpBU1PREbMJ6nlDElMKIvKcUoPEi8ukv&#10;bwygpgKGDkAJ2kdfDm2qtmfHka6p9g75c+IIBaiML9tljCqSI0qBnkgF8zMtV9PyNpG7yZ3wzMEG&#10;Kxliz92T5stjjTiIhe0oajlr5mtuXNhW+ItYgFsYtUDOtxXmgxuBZp64yEVLLUCy29JSC5CCtoxT&#10;i5hALHt+e3Yc8YQC47iIyOvTsjdGKRAzxpAciG2bQ8h8eWQR4m+U/vL++5u4vOXLp798S96pbXV7&#10;1jrHGXrRePRE5MnjrdUMtFF5Evn0l4cK9RusOF/76MohX6lwvpXeeZ3jSDqH2QsV6VxE5OFiU1N5&#10;aJ2VWOs4I/O7S29cx9owcy2Bg8mjKck8cqlB5o3Oc20YtI7rjqh1RuahdsdbG9bqHK/8Xu9a5Yj0&#10;JdIh6BbKMv1a93c8j38d6usqvZPO8bPxs1orreN3Aftm4NeFQfesMNb2HWPMxeaLzyxfHmv6rDBf&#10;3nY3xw7ncLF58eHTMh9jLjbfBC42lxcuNt9d+/MO/9tJHxuvoznKCGQEMgIZgYxARuDsItDmy5+t&#10;v/x/7746+eJn7d/+qp9fXP5l+suTONsd+dnmEIIq1JTB95kbGLXDXML4PDG1aAn9kM8P8yR9FiVG&#10;6S/v7/Q1mg3IQEsP7Ehfmrj2i+NRi2N1mS1GaFVLdz5G6x9dGarqXbM3cYSenEKtiAUovcpyYmFk&#10;fkjn6Tb08NPH8/xP5BDev8aVS3/aubz7i5uf7cFl9dH0mynuWeHAGpEKrBAnqVg/h1BEHnffygfH&#10;3XlbeCev1pOKllJ4dsDROIFAXiDoRdQyZ3DYxrSDr6W2JRae0rfEAp9ThfTG4mS0gj9FLcgrjAxZ&#10;/mbtZsO/jc2e4C9mxMJoha3w35ozKNv5lbQCnrtPD7i6f2zn15//hP/t/GH/7L6RnM2ZxeWHM9Dp&#10;Lz/UOuphq3mt3i2bhYbq+ZnoVue0LgyapxLNQoPNi8xrbVhE5213eqx6+OTIKRqObS9uDB3b7lSO&#10;bQ8Wjm2WL2/XT9BfVJv5fP4/uNaicoYUa5c0cyq3Ns2ybi9mXXWVR69rKjXC2lmlI9b3SsNRXzpx&#10;7RfHoxbHojILz8XXUtuVblvtnePnJKyKwPYiJqZ3ns5D9RRTizPWJiDm6S9PzRnXOWrWWekc3oHX&#10;O6/UGHm9k86hN0bnoXeaiRadr9eG0TmPbjY2e7JZf/l/FB+b9Jc/Gx3Os2YEMgIZgYxARiAjMB6B&#10;88iXP05u+DBXPMeInnLrT5M7Ly6f/vKe2LdEov59SydaEo9V/nERqVifUqybQ/j3+ap+ruxPf/mY&#10;MvSFKZykln8WPLpyLK6iFDGpEKVAT0QelEKkQoSCtMJIhVGKYQ4hV/avmy//2z2SeZBZW90fkfn0&#10;lycPGbaeUHga3xIKT+NJKYxUtDmEIvIRpaiJPPPl018+/q4jLp/+8rWWLetD1fB7X2L3mlbvpHOk&#10;817vROQ5U29U3hN5rQ0zIg8yb4WOQqTy5mLzZO48JCr/YP/dH9lsEnxsnr53+IHtpQInm3cO3in7&#10;qPi9VDyZf/hp7WTzvPB57qViZB602AqvzdZqPlXXdZDotnTlmCp1QsoxK79FQatauiOPvhzfVI1f&#10;oiuHfcX7U5mUvq/+U2+X36JK7xSt9JcfEu4hAbfxUINI4jfTtmfHkc3pHGfoOe9srYi8Zp/Rq9eG&#10;gcqTyKe/fKx0eTQjkBHICGQEMgIZgYsagTZffrOfhBl2bPdvgqyDJrPN/PnzyqsXl/f58ukvH2UQ&#10;jhEMTy0w8jmEHIvSt8TCO9qAWIhaKIcQPVELrfCPcgifH6S/fEQo+gW1iFoci8osJB0ttQCtwKNz&#10;VcSCvTFq4YmFp/M+h/Ci+cvjzhvUWQ42PoNumF+3Hp0AKfAFOYQo47mEUQ4hnh+V+Dz+FeuRJxfD&#10;zzD8jD4CGDE+w5x5EYuIztsafyMWpBaWL2/OQ5hRsR3xuLofng22wv9wsbof+fJYM/GoWd1/eZer&#10;+7+9+nrmy6e//FDt4lnpWOdavZPOsef1bj0672eiRefTXx4KM3z05UBcoWf4XdTaUf2cVc9D32pp&#10;Rh5dOa5KdVM7pnPk9CLzoPQqfiaaMx/Ml8eqMLq2cRY6/eWHWnUcnaP2Dc9h41rhrH9anVO+PDRP&#10;JZqF9mReM9ERnbfd6b2TDbTOrw0zJxtp3W/3sGoQPkdvL7Tu26uZL79ZCpBnywhkBDICGYGMQEZg&#10;nQicR748iDxKtmcTh3Vz6MXl//M/sLr/zevc+XWn7Pv6zu6tm7fCnV8fT7Xza7Qj3g/Vzq+gx7Vf&#10;bE2Z5dYCCt0W5tlZy7t8tSTevm35AY+MkfWTHOc5fdsSeb1b9Dyh8DQen19Evs0hFJGPKIVW9bc7&#10;4VkO4cOyW6/tZvhg//4VzpO9f0W74b013dq33fCQR3jrw7sfoWI3PFTbTQ07q/kcQq7w5+p+5HEv&#10;zyEEcVa+HO/S1XaDfDsb636fvVlFBQwdgBK0j74c2lRtz44jXVP5Hq2dlGf4qk+L3vaiKi6iFJ7I&#10;M7bpL+/pQEsPYsowTuyXPz86/+ocQrJ5repvafwYpQCvEJEfzyEEl8fOhEYq0l8+/tYzzJdPf/mY&#10;vg+10OsbR5vTOX4HqL8X1N8XNPvsXWzOzl8+0rrHn5qTDbTOyvdzJxtpHa7LliuPnG+52UjreI33&#10;V36MOldNMeqfs0BfoDrDR18ObKoOz23jrjS+1u9T/cnRZ2o/LY5I5xAfFcbQWmldvDYMfxMr5jjk&#10;d329d5se4ekvv1zbak2EznF2W5rHGfCh5lLf2ErnOAvt9U5a164Nk9Zp9jn95WM1y6MZgYxARiAj&#10;kBHICLyOEWjz5V+GvzyIfJ0zPxxnDv3LyKEXl/f58qTy0wGVN6r7eL5SnKvGbRW53SXb+nKj8shr&#10;s6K7bLv3JnG2O/KWyLf02rNtT+FrQkBqYC0IA8qQNGhMH92oPWkOId9D/b78+7eRJ/TtnET6y+su&#10;3/dmAzJgxKD92ZdDce0Xx6MWx+oyW4zQqpbufIzWP7oyVPXvHKOJqy21ELEAvVBZTixAiazAacH8&#10;kI1agFikv7yRh5eXQ0hiT15BSjFsRS1ALEQtlEOInvIIRee1ul85hF9+lv7yY9/RxOXTX77Wu6HO&#10;cRzrJtVN7Wl1TuvC0l/eq8Ws0hHre6XhqC+duPaL41GLY1GZhefia6ntSret+gQTp3PUPenddlFC&#10;VNM7T+ehetI7o/NwDDI6b1pnjkLQOOnc47KPimkd9gd4cPvdxc4Cv7t0eXev5ESvcmyzTGvzKodv&#10;OXOy6Wlu+3n85Q78zq389Wh3c1BlKyTOdj3HNd2XoQZII6xH7WhbcXLS85qot/1I73AsKjG596+I&#10;UUzoh59h+Bl9BKRzjBVjV89Ei86nv/yYquXxjEBGICOQEcgIZARepwicR748ssRB4rM9+zgsy50X&#10;l09/edH6mEjUvxeVqHueUGD2IC4i8i2NH6MUflU/ZzyslYuNzYs8maa/vPhBX7qbqjpr3evKIK6i&#10;FOi1pEKUAj0ReVAKkQoRCtIKIxVxDiGp/Dr+8qAV6S8fE4mWcrSMwo5sIofQSIWnFKDxIvIRpaiJ&#10;PPPl018+/nYmLp/+8rWWLetD3fB7X6BzKKv0TjrHmXavd9I6ztTbvL1fF6a1YekvL52p9cf3+zLc&#10;VPVn5qgrHV+hbiqTRuu8zm07Ig/dU1nHX96IPHWODjY2+2xUHkwea/yG+fK/3btf9jjHLuePps8W&#10;e6mYy4k5fBmXh+sXHMBsR1HOdP7xc9B57bRd0/m/Ha1rEl/mtdzcyTyXxmhIrm3c8u2WzpOMez2K&#10;9Oqkx/yZOdqcztGxTdFCT/nynPWwVjPQ9jfgbEn6y8dKl0czAhmBjEBGICOQEbioEWjz5Tf7SeiX&#10;wbb1lwehz9z5l5EfP3wNcXmfL/8q+cvz7t4z7pYKeHbA0Th1qHMGQR/qMXMGh21M7Plaalti4Sk9&#10;P5NvRS1ALEQt/Ap/UQvReZH52s0m/eUjQtEvqEXU4lhUZiHpIKdQC1qBR+eqiAV7nlyIWnhi4em8&#10;zyFMf3lSAlIDa0EiUMaJRJRDiOdHJT6Pf8V6xPdkbctYPI1pWU36y2/2u0d9NnH5Yb587Ng2XBvG&#10;3UW52+jfD3Ct/eFDrQv78ce1Y9twbRiv6brKo0dirXaVzlFbpDbojescf1frG/VuqG8c89/41r8i&#10;RjGh958AI/85fQSkc57O+5lo0fn0l4fCDB99ORBX6Bl+F7V2VD9n1fPQt1qakUdXjqtS3dSO6RwV&#10;TzPRns77meihm029LmxI59fNlxeVxz4bnsorX/5Xv4movO1EasxYNNkzZpLn4TW+pfGtSuBIS+Nr&#10;nVF/MzpH7VtX7/z7az/BKp1Tvnz6y9calf2MQEYgI5ARyAhkBP61I3Ae+fKZK38+awWGufPi8ukv&#10;v5psrKIUJBUkJ9Z6SuEJBYiFL6Q3//6xpxSg8SLyEaWoiTzz5Z8f0G0I3vLpL98XjnDaWk4RPLpy&#10;zFfRCfQ8ocDYl+0lOYSeyItS2Mp+rOrXyv6hg81wZf+921//jDOkv7+Cvc5Wr+7/r18jj9ByCH9Z&#10;Vvdrhb/5mtu+o8jdrokFuIVRC+R8W/E5hLg7R1VpqQXu8NvSUguQgraMU4uYQCx7fnt2HPGEAuO4&#10;iFTo07I3RinWzSFMf/l1vsGJy1u+/JvX/3lt6/rW9Z3dnd3pTdtL5e7erZt39+7uPdhHtfJwH9dN&#10;u45yppOubbjmDun8/x3tp6L5VF7LzbnNX/ExGpJrG3vlwKidjSYZ98z8uFq27Pn+zBy178W/2/Yz&#10;+U8tnUt/+aE2eOXAaBbWcnjw6Mt4U3Vw6sWwK62v7bvFkclR9TrHkYi81oV5ncPaMJV4bZg52Dwp&#10;XjbpLw81WqZf6/6O5/F6R31dpXfSOWo5Vc5aaR2/C9g3A78uTGvD+J3CvmNYvrztcG4zJram4YvP&#10;sL4h2vXVdjfHmogXix3ObdfXr/e/aXY4566v31377tqfd7jW4qtL66hLPicjkBHICGQEMgIZgYzA&#10;6SPQ5su/Cv7yYzn06Ts/zHk/zVhc3ufLp788MwfVeipPkkFO0baeXHhqgZEnF55aYCR/ee+7W+dk&#10;MmO+ziGEl43t/Eo6/2ROlUTmHxbi9M0O6ez7V57deHZja//wA+36Ol3s+npnya6vthMe7owtf23Z&#10;rq9ap44ecuOs8i7d2q66m7d+fM8/G5CBBTJomr4ciWu/OB61OFaX2WKEVrV052O0/tGVoWr7CSZH&#10;xAKfsS2MjbWK3PIcQiPz+EvU/vJGK9JfnsTiOLnyp8shJLEXpW+JBciFCmcpLGeeMxlDagE/4+Hq&#10;/trNhvmdNnsCLwYjFubQgBmWNz/eKvmh5t4gWvHs4NH06cE3xd8BPg8omK/BvE1NK37+E141/rB/&#10;+m8eL/cM4vLDfHlR+TuFyXsqX++lElH5H6odzof7qJDL61rur/JDDWg1wo60NL5VGxyhJrUtVAy/&#10;j1opnO/F52tf+bQ6p3x5r3PRLDT0LlobxrUM2IPeZlBsZ3qbWflk4TL+1aVH7z278aJo3db+W9O3&#10;pu8c7EynB9ODO/MdziOts+snNM50zhxUcK1FJTXG2iU6jNU7vkrntst1HtWXrox99Woxq3TE+l5p&#10;OOpLJ6794njU4lhUZuG5+Fpqu9Jtqz7BZPDZbKwIbC9iYjrn6bwn9BZnm4WGx7xpnf0t+LeJyXz6&#10;yxuNr3WPujZsqZG+9XQeo5jQS+fY83onnUNvjM77mWjR+fSXf7lama+WEcgIZAQyAhmBjMD5ROA8&#10;8uWRLZ458+eTM1/HXVw+/eVbmhGTCTwvLp5QeOeamrmIyHtOg9EYpfCr+snjrRWpSH95cQP2+tLZ&#10;VOU5fduVYVxFKdAzMlG3ohToiciDUohU1NTH+kYq4hxCruyPSYXPl09/eU8hVuUUtpSCpMLnEZJN&#10;WOsJhafxpBRGKtocQp9HaERelKIm8ukvv/z7k7h8+suvq3Wk/V7voHMoq/ROOscZCK930jquJ7CZ&#10;DE/ktTbMdA5k3godhUjl67VhD8oaB654ePdHNpv0SeHyT987/ODwA5D5nTmZf6fMQK8zC811SEaD&#10;Mf9pZB602IrIPK7RKrqub5drfFs6pwvUCSnHrCgHClrV0h159OX4pmr8El057Cven8qk9H31n3q7&#10;/BZVeqdopb+81w6vK5ztjXRolXYd5/fR+fXaek/+va6vc3T58bPPXF/HmWe26S+/XNnytxmBjEBG&#10;ICOQEcgIvC4RaPPlN/vJmGHH9vj+8iDJ6T9/mrz4sX/7/67wr+Lz5dNf3ucOchSTek8tYmLhKX1L&#10;LEAuVPwqf+ZdDqmF6LzIfO1mw/xO5RDKyabNlwerAK1ADiFoxa2SK+9zCLGXmvm3Io/Q5xCuSypA&#10;m+2OnHfn/p69G9zR627ferMBETByAErgH30ZxrVfHI9aHIvKLDyXf0WMusUhtKr2zuufE0cuFAHG&#10;RDmEiJeKCH36y5MOeIYA+oAyTiHq3EE8rx7bSD/j8/hXrEd8T9Z6aoGRJxc+hxCj9Jff7HeP+mzi&#10;8sN8+fSXp76xPY7OtXpXz0Fb3+uddA69MTrvZ6JF5+u1YTGZtzUO8B8yMk9HCnD5FzdE5U3rSOXv&#10;foTy4Pa9+Z6hDz81rbPZzVrroHScEY2ovK7W0jpcz33pVugc1WJW6Yj1FxIzaPoyjiv0DL+LWjuq&#10;n7PqeehbLc3IoyvHVfme1U5GdI6x4HcBaxU56VzkZmN/AVsXxlno56GTzXi+fPrLS+XUW1fvTqtz&#10;ypd/df3ledVIH5taRbOfEcgIZAQyAhmBjMBZRuA88uXrnG1kjecYUXj5cajz5UEr3rx+eOS5G9OK&#10;e3PfXVslzvw05qvxLpl5beLGWuEPFxYVrfDH3XlbmGdnbXu/H+XstZRcR9bNE1zneTpr3dtEDqGR&#10;ijaH0OcRWnRFKWoiTweb9Jc3oNCXZlPVzjj82ZUDvopOoOcJBca+bJcxqkiFKAV6IhXMz/zhS1Ah&#10;y9v8fs6KjFQsX9nv8+XTXz4mERHVr/m7+p5QIKcwLiLyLY0foxR+VT+zB62tcwjTX36d70fi8ukv&#10;v46+8Tm1uqm/OZ3jdwB9K/BEXt8i0NMMNN3axmafjcrj+4ry5Z82+fK1kw3JPOj8g9uezJtrGyiw&#10;UWHmy4PQq9h1GjnfqFZE53mN91d+jDpXvXJgNAtrOTx49GW8qTo49WLYldbX9t3iyOSotp8WR6Rz&#10;iI+KdC4i8tC7mspD66ykvzw0KdKt4x7jeaRx6EHn2HrN83onneMstNc7aV27Nkz58nKwSX/5dbQt&#10;n5MRyAhkBDICGYGMwOsRgTZf/lX2lwfBz9z5sfz34x4Xl/f58mfrL4/7blBnuyNvibyn8ci18yWm&#10;8VxdL3YAsoBCwtC2yA/E76OWuYNs4/Po1YY9Ty78J8BoWQ4hZigYH2tFLdJffkgGFsigafpyJK79&#10;4njU4lhdZosRWtXSnY/R+kdXhqpgFL5MjogF6EVbRCxAL1SWEwsj82AWNZ1Pf3lPJZAZCHoRtXa0&#10;/RnTDk8tYmLhKX1LLLyjDYiFqIVf4S83m/SXP+m3LnH5Yb58+stT4+p2Xb07rc4pXx6apxLNQnsy&#10;r5loZgakv3xf1Ee1X/SjFseiMqv+vfrltINHV8ZtldZ5nYPWeb3bLkdQTe88nYfqSe9s3sNmoTkT&#10;bTr3fO77b3Q+IvPj+fJPD54eYHeNw1Kx2waK7cGB3UOxJ4d2N//yM+w0ivrHz213cziJWcH12HY3&#10;R2uFxNmu57im+0Jirdaz7cgxRmRcyuO1LdKps9K5Vu/8J8DI652PgHSOsWLsFEuLq0VZzm1jO7/a&#10;3wx70/OviL8n/7KH878zdn7FOgnspYJ9VGwvlc/26r1U3t594/ob1/9x7durHx3tSnFSxcl/lxHI&#10;CGQEMgIZgYxARuB4ETiPfPnzyA0H0c/X9Tn54vLpL99S+5hM4Hlx8YTCO9fUXF5Evl0hMEYpwCtE&#10;5MdzCOG8+2TKfHlwCrjYWHkwX9lveYT3jxyM3r+C3fBsdX+9G17tZHPvtuUQeieboZuNZbLhzlkZ&#10;hLq7rnMIcd9td+S8O580hLpb3Mlbq/t99mYBFRigg/mwLz83VecnbH505Uhc+V6tnczJRP25/Kdm&#10;TMxbXqSijqH1Lb6Is9U6h5Ar+9Nf3gjGanoREY34mJhI3fP5g57Gt4TC03jwChF5TylA40XklUMo&#10;SpH+8ut/1xGXT3/5dbUOOtfqHWfAV+mddI6z0F7vpHXt2jBpnRxsuA7vNP7yUDo52bwzd2yjk413&#10;bfP58ukvL9lrte54OrftiDy+B6is4y+/bPb54aePiwORlbsf0Yvkd5feuI61Yb/duz/f0xpcVk42&#10;RuZBccl0wXeNzP/qN9xJuybzQzr/t/8lnRdf5rXc3Mk8l8ZoSK5t3PLtmNLX+nPxdI6ObYoWeowh&#10;5zzY1mvDMDvyRZknsTrc3dyovO1uLipvsy+eynOH84jKf3ftu8Ll+d9O+tisr7H5zIxARiAjkBHI&#10;CGQETheBNl/+dOcb/ms6mLPdvL88iHuUQ49jWZfFIP3lLUMQ9AGFbZ03WPdjUt9S+pZYeErfEguQ&#10;CxUQC1EL5RCipzxC0Xmt7lcO4fODsRX+cN1Nf3nkCoLY162N2p+zkOyLVLDXLTpoVT21wGjiqui8&#10;JxYg86LzPocw/eVJwz2hAIVHGafxUQ4hnh+V+Dz+FesR35O1LWPxNKZlNekvP/z2sLmxuPwwXz52&#10;bDNvcvMqh2Mbc7Ll1oZr7Q8fwknMyo+rmVNes0mc7XqOa7ovJNZq6xncWEdsvZhXndWkvda3Teoc&#10;3od/n/4TrFobJp1jrBi7eiZadF7ObeZkg78H/zbmrJf+8rVeQc0wjlo7qp+z6nnoWy3NyKMrx1XX&#10;1zkqnmaiPZ33M9Ga5R+fhU5/+aFWHUfnqH3Dc9i4Vjjrn1bnlC+f/vKbU7g8U0YgI5ARyAhkBDIC&#10;Fz0C55Evn7nrr0bufp0vD1qR/vIxeY+oh+ciHHlC4Wl8Syg8jQexEZH3lAI0XkQ+ohQ1kR+SiidT&#10;7PiqXV8f7Pt8ee6G99Z0uPMrdn9FrnzkucscQnjuwj2l9dytV6MrJ85oM+7ErfIuXW03INc2bu/7&#10;aypg6ACUoH305dCmant2HOma6t/txJF4fB5ftssYlTGpo+WJvCjF96f2l7+8u3fzsz3kjGFV96Np&#10;vLof+Wc//bXlEP7yN5ajZvlqyF3D6n6t8Edum4rlwCHn24rPIWSeuPj065dDSDYvIq9Py94YpVg3&#10;hxDRx9+BOYRflGxCZHui4O9m1fJBubIfOaLII3xW3By4sp85hPivAf9VIMP07d3L85X9lkP4859w&#10;dv3zvYv2vUdcPv3lIz0bO0Zl8+3mdI6ObaLx6ClfnrMe1moGOv3loTv+0Zfhpqo/M0dd6fjqdY4j&#10;6Z3XOY6kc9suX345kU9/eRDxtqyejY6JezR7jbPzfHolvq4n8idbG2azz/wuYN8M/LowrQ1Lf/mL&#10;prP5fjMCGYGMQEYgI5AROHkE2nz5i+wvn7nzy/Ljh78Tl09/eeYQsq3z5Jlr2FJ7TyvqkScXx8sh&#10;BKF/uf7yb+4dfiAqv87KftsJD96u5qKyjMp7yiz6zLt0a7vCpX3lXb5vZwMyQGYwbPtyIK794njU&#10;4lhdZosRWtXSnY/R+kdXhqr+nWM0cdU+ef1TxAJxUllOLL5f7Ifn/eWxJx7chmx1v63wv3+NbPVP&#10;O5d3f1G4vFH5b+ZUHg6s3nOXVB6+u/DcjVf2/+WOiLxWpIvI4+6bq9fNuYVUWm1L5Um1rW1X9Isb&#10;1L2INtixl5dDyPeqTyAyX39OfXrOUlicjFbwp6hF+suf9JuOuPwwXz795Ydadxy9O63OKV8+/eW9&#10;WswqHbG+VxqO+tKJa784HrU4FpVZeC6+ltqudNuqTzBxOkfdk9Jtu5loT+ejmWibhU5/eSnduM6R&#10;wkd6x9z4Yct/41u9GnsxoZfOsef1TjqHnmaiPZ2H3snNRnRezm3pL39S/ct/lxHICGQEMgIZgYzA&#10;qx+B88iXR7Z45syff868uHz6y4/lC0bHa/6uvicUba482bxcbLynAfPlReSPn0OY/vIiB9brS7Op&#10;amcc/uzKgbiKUqDXkgpRCvRE5EEpRCo8kccahE36y6+bL4/ca5J5ZGSbx6t2xKvJPDLm/R02CfNx&#10;6Tzv8tWSePuW1KBtV9MLTyKWPb89O45sIofQSIWnFKDxIvIRpUh/+fW/X4nLp798pGnRMWgbjvsC&#10;nUNZpXfSObr0eL0TkW/XhilfXmvD0l9eOjPUII370t1U1VnrXlcGvkLdVCaN1nmd23ZEHrqnso6/&#10;PNbmoXK9Xr27efrLL9OvdX931jrHGXp9K/BEXivu0Et/+fVVLp+ZEcgIZAQyAhmBjMBFjkCbL7/Z&#10;T8PsTLYvz19+LHeex9N7Pv3lLVOQOfJso/zBk+cQkmCQy5NSDFtRC7nZ+BxCcHq52WiFv1b31242&#10;6S8fEYp+QS2iFseiMgtJR80qrA9agUfnqogFe55ciFp4YuHpvM8hTH950nDPEEAeUMYJRJRDiOdH&#10;JT6Pf8V6xPdkreYS2FuWQ4g8wnrWomYWfpbDqEWdQwgnG9sRz9xsbF3DF59h90LUyMnmcImTTb0b&#10;3uUjJ5tvr8rH5g/7m/2WcPZnE5cf5sunv/xQ79p1YS2dJ5lnK0ovnWPPE3rpnJ+J9nTeu9mIzh/P&#10;Xx67nHMHx08uPXqPjm0707emO6VMD7g2DH5tcGu7N981NNr1lW5tWB9mO24jh9uKHNvEmHH9BnW2&#10;qqs8el1TqQ2+nQ20BOoSPfpyMK7QM/wuau2ofs6q56FvtTQjj64cV/XvHKOJqz4CGDE21ipyfiaa&#10;MV62y3n6yw+16jg6R+0bnsPGtcJZ/7Q6p3z59Jc/e+XLV8gIZAQyAhmBjEBG4KJE4Dzy5TNX/vxz&#10;5fEO6nz59WjFvT3sh/d4imq7rEU74v0w3xFP3Lj2i61zwOXWAhLdFk+ueZevlsTbt5bNF/2McgJP&#10;eiw6v38fRir0btHzhAJjX0TkPaVIf/n2rl9EYDanAwUSHLXo69GX7qaqzlr3ujLw1b/fiSMUIBa+&#10;bJcxqkiFKIUn8qIU6S/vc9VbfjBO52MCsez57dlxxBMKjOMiIu9X9PtV/Z5SrJtDeHb+8r94jf3l&#10;t67/89rW9a3rO7s7u3KyuXXz7t7donGoVh7uY18O0zrOdJq3+d8PMAs63P31/8ousKZ3Ujpey03v&#10;/BUfo0gXvG7YKNKXSIdOqmnRv4vOH70P/37bz+Q/tXSO3wEULU/k9S0CPc1Ap798rT/W70uzqWpn&#10;HP7sygFfvc5xJL3zOseRdG67aJ7KciKf/vLQm7asno1eX+9wdp5Pr8TXXaV30jm6tXm9E5Fv14ZF&#10;s8/pL39ROEK+z4xARiAjkBHICGQETh+BNl/+dfSXZ478WPuvmTsvLp/+8syVZ3vSHEJyDOUPgmK0&#10;xZMLTy0wkpsN+iqkPtYatahzCOFk87zUJ1Pu/vpkTpW08ytyCL/Z4fqV9688u/HsRvrLg2hEhcfR&#10;qpbufIzWP7oyVCWnUCti0Q3YvDELEQtQepXlxCL95cUQxun6y8shJLEXpW+JBciFCoiFqEWdLV+7&#10;2WiFv1b312425i5kO7/a7q+WL4+de3/6a+wV8ObHWx9j91fb+fVFtfPr04NVO7++nvnyovJ3CpP3&#10;VN52yx6n8vUMtGafdbVGT9dyf5VvaXyrEjjSUnBqjG8jqm7HuNYraoc6x/Fxcub1HttPsErnQOgV&#10;I0VO68KUK+/JvNaGPZlyxsS0DvMolj2AuZVP/s207quSL//sxosbW/tb+2+VfPl3Dixf/s6H2N38&#10;TrDDuTmkYA8V20fFHFRwrUXlDCnWLilfHk4sVjTLur2YdSWVtrYrR32VSqA3a2o5FDz6ciyu/eJ4&#10;1OJYVGbhudqX7cqhtuoTTAafzcaKwPYiJqZ3ns4jfoqpxdlmodNffh2dI4WP9A7HosJ/41u9Gnsx&#10;oZfOsef1TjqHnnTO03k/Ex05t63jL4+dzv0u54dlh/MXpWD3HO5yjp3ubYfzepfzt+e7nP/j2rdX&#10;Pzq6apz+HjvPkBHICGQEMgIZgYxARmCdCJxHvjxytUHIsz3fOIjLp7/8ONVoCYXnIRyJTpCktJQC&#10;R0QqPKfBaIxSgFeIyI/nEKa//JAg9OXApurw3DbuShNXUQr0jEzUrSgFeiLyoBQiFSIUpBVGKkCG&#10;rMJZgZ679N21HV8ff/r4U/PchTMDXBq+/hlnZH5/5fLuXtn3lTu/Pprv/Ir712jn18hfXnfJzGsT&#10;N05/+ZhQeBpPSmGkwlOK9Jdf5/vLus+Rj036y6+rdVA2PNcX6BzKKr2TzlHzvN5J67iewKi8J/Ki&#10;8ukvL50x5Yl+9uXgpmp0fr2HrvzaaldalUmjdV7nth2Rh+6prOMvL62zGZP1/eW/3r+/b7ucP5qC&#10;0ELrbIbyzY+N5Nr85S/n7l/ju5xjJvQvd+AkZuVvR7uVaj6V13JzJ/NcGiPmk/uWmqGWM7y+JSVX&#10;Oz4b7Un7Os/TWeveJnLlReRPtjbM3NrGZp+NyNvsM/6eVuz7jKfynIGuHdve3jUq/9217/4/e+fT&#10;Ktd1bftuGtcgsN1MTiuNC9cCkcighigiY3Et4mM4OEdwGtpgGxkUsMIztiVuoxpOJy2rEXKRO7uf&#10;dOTG5QbpI7gltR443+C5JXVteGvUrKGx5lpz1x+dko+OPGuxzvpT5V1VU8ketX9rrrELl6f71Z/P&#10;bKow+bqMQEYgI5ARyAhkBDICx4tAny9/vOO1/zUpENsXx18eKwPIk2/bn0/ufPrLW3Ygc+TZMmew&#10;bXtC31OLmFj4nPlNiIWohXII0RO1EJ3X7n7lEH5XsuYtj1A5hMiZN3eGNl8eOYQo5rn75tHVIIcQ&#10;XNcoL66EfQ4hrpV/WOQQIq/NCimytXbtDdqMK3FzbcEVui9DGfuq63305l0tU4s5tHqMpRvXcTkf&#10;tZiLyjw8lt6NvWHZQauKz+3LrIxVFYG9MouqHELES0WEPv3lSQlqcmAEAjPT9CHKIcTroxIfx79j&#10;PeJnslZshT1PY3pWk/7y7a+H3Y3F5TdzbLPzpPLlmZONvUiovYPNL6uVU56zSZxtxRXndF9IrNX6&#10;tdyIftucZ+XrSTu0jPrGttU3jrfRuV7v/DfwK9H4nr5I5xgrxq5eiRadt71htc5xX9h3R7avwf7N&#10;4D9k/4YkbOkvDx1DYWsj/eU8WtXSnXgMZV7VaxxG0jj0+8LfAtZGOoffDirTq9DpL99q1TY6R+1r&#10;j2HjWuGsf1ydm6Lz0V3OsfIR7Q3jnefrvWG4M72trPh8eb837OHRN4ffHIrM/2n/vZKdsH9l/6lr&#10;27cXksvvTnnzSBmBjEBGICOQEcgIbBqBk8iXBwlHyfZk41Dny29GK9JfngTEcxGOdpFDaKTCU4r0&#10;l++v+kUE5gs6UCDB0xZ9PcbS3VXVUeveUAa++s87W0Mp9gq1QBWpEKVAT0RelAIrILYaghUR5svT&#10;dWHX+fKWQ/j+H+GOgmth5KzhLqNwN0exHEJcQatYzjyutq34HEJcnaOq+NxBUmxSbbU+d5CUoOcH&#10;03Q+JhCrXt8fHTN8b7X6lHWP30XfVb0pSuF39SuqnlRY9O3fAv8mVv5Q7vaKYnd87Xf2G6l4UrnY&#10;iFTY7n6QipfTX/6b848uPLqQ/vIxfae+saWy+XZ3OkcXG9F49DbZG2ZubVOrz0bl8XvlrV9YTshH&#10;Zx6+/fDtJ+8+eddWoFsnG975FXd/vXvd3/n1/g1zsnnwCc60KD+UavuVdEa28zRyvuVmg5VVO6/z&#10;HN/z6aGc+VW9cmA0D2uZbh5jGe+qNodeDofS+tp/WszMntb+22KGMan3hXmdi4g84m0FjkKWGYAM&#10;gSmt44rMl2deuQTuCseSNl8+3hsG9y/ePZtah1xtK0aKdUZevTes1zme+73e1Xph/UhfIh2CbqGs&#10;0q9Nn+Nx/PtA31Ckc+z7Ty2d43fjd7VWWsffAvbLwBN5OdhwHx4jj3+DOmee/0bm1tZTebu7OfZE&#10;0LHNqPydg3uBi83ZhYsN8uX/cZ7/28l8+U1JQr4uI5ARyAhkBDICGYHjRqDPl/85+stjhSDKnef8&#10;y5lDLy6f/vLMIWTL3EG2McXwtKIeeXKxXQ4hMgrluYu+iohFm0P4Y7krnpXaX553501/+bEwBavj&#10;ihbP1WW+HKFVLd3FGK1/DGWo2lMLEQvQi76IWIBeqIjMR8QClKglFiBJRizMyeb+wsnmq4vcufT3&#10;82cvI1PMSMW9hYsNHFgjUgGyS1LBXeR2hdwTeVEKEXlcfduOfrSexvPKnVfyav01P0mAWs8OOJom&#10;ED9dDiE/o75BTyzwPVVIbyxORiv4V9RCLCjKIfx8sVpidN6IxR8WjgzMIVztLx+ReeUQglakvzwo&#10;sM+Xx14lK6LJOlujp3O5zxRXjjz3T/UqgZk+Z77WGfVJ0vsWGkZda1vqW9tuqnf+8/XfgN/NWh8B&#10;jJQv73VO+8Kkc4hztDeMexlwD3rmzKe//LhQLugUStvabP8Xr+trmWoeQxn3VXrndQ5a5/Vur8yg&#10;mt7tOa3zhN7WPWwVmivRtgr93cL3XzrXura9tfQI//LMZo5tdp60c6ZWn3FW9VonB5t/llVo6Z2d&#10;r0mcTed6rZO+UROkEuhRO/qWCmfttM6R0Ed6h7mo8L/xrX9HjGJC778BRvxu1krn0Jui84hfHU+q&#10;HeJtvzPknMd8+VrnkDtArTNnInOy2dZfHvny6S9/XLKQ/31GICOQEcgIZAQyAttG4CTy5ZElDuKd&#10;7cnGQVz+P369Tb489ohjt7hdBdtVsd1p1Lgwdpn/uKhkFqTJuNq2wnxwoxa4OkdV6akFruz70lML&#10;kIK+9LQiJg+bvK4/OmY8ocA4LiIV+rbsTVEKxIwxVEytJ1Jh0a/v+GqkAvfBg4MNcggtj/Crc6Sz&#10;vz+Hu+FZDmF9N7zayeb2dcsh9E42rZuNceE4hxBUWTmEuO62K3Jenc86Qj0sr+St1fU+e/OACjTo&#10;YDEcy99d1cUBuz9DmYkrP6u1swWZqL+X/9aMieUQilR4Ii8qz3xNT+SVR2i+u+kv70nDepox/fqe&#10;UpBUeJriKYUnFJ7Gk1IYqSDRMb4DGi8irxxCoxTrSMVnN5FDWN/1tSYV/c5+3fW19tw9e1k5hN9e&#10;eDm4fPrLb6JxeA0KW2ke9XWd3knnqOVUOWuldfwtYL8MPJEXledvinr1uc6Zr1egReXrfHlTujpf&#10;Ho5th6Frm8+Xt9xscGAjwsyXBy22YrnyPFdrPZXk2Si0P+NjVOuBdMJ6+DsvlS36Vksz8RjL/K5q&#10;/BZDmfYVn09lVvq++m+9V55Fld4pWs/LX/6NcicV5Munv/wm+ve8dY4r9Fx3tlZEnjzeWq1A+1z5&#10;2sHGdG4Tf/nWxaa/62v6y2/LEPL1GYGMQEYgI5ARyAjsJgJ9vvxujsujkP+xffH95bFi8PPInU9/&#10;ecsSfL45hCT2ovSbEAtRC65ktNRCfF5kvvbdndrhD9fd9Jcfn1MOIVjGKmoBfjFFLTyxAJkXnfc5&#10;hOkvTxLuGQKoA8o0fUCuIJ6PWpvV3/g4/h3rET+TtZ7Or8shBKGv9xTUzELEIqLztsffdvfDWUj5&#10;8iLzvZON7fCPnWxiMv+ycPnNVqDTX76l9yLz7MWEXjrHnte7zei8X4kWnU9/eShM+xjLRFwjncNr&#10;o8J5tKqlO/EYyrwqlM2XmdO6WdE9X0TmQelVuLphLVc+bMU/XoVOf/lWqyJ9o+5J4XyvPYaNa4Wz&#10;/nF1Tvny/u6v0So02LzIPNzypul8+svzqjvbjEBGICOQEcgIZAROYwROIl8+c+VfjL0C2+fL3yp+&#10;rZaLhgxsny+P3DVU5rWJG9e53jVl1g5/nyvPK3fm2VnLq3y1JN6+JTXo25Y0HGfcHx0zu8ghNCLf&#10;5xD6PEKLrlGKH8vehJrIt3fCe1D2Ntjd8Iw23T3w+fKPn+bLt3d+vXoNrrt3l/nycQ4hPHeRR8gc&#10;QuRxr84hBG3GlbhVf62O0RBWf82P0dzVMlyM0frHWIa7qv7IHA2l4ys+n8qs9H3133qvPIvKmIhR&#10;WE+kgrH98XPb2f/DMu7pL9/zg2k6HxOIVa/vj44ZTygwjoty5v2OfubLi8jXPL7e1T+dQwhS8Xz8&#10;5b2LTc3lP90/bb91dN/X9JffRveet87xN0D9u6D+vaBfEehpBdp+a0QONnZ38/SXP57mUdl86zVu&#10;XimctA49aZ3XOY6kc/gtoCKd074wKF68N8wcbOjW1rrY3L5Oj/D0l99c76Bq0EFfoHMo6/ROOkcn&#10;G693IvL93rBo9Tn95U+bzubnzQhkBDICGYGMQEbg2SPQ58unv7y5y6zKmWdO/en2nReXT3/5dTnz&#10;setNTC16Qq+1BPZW5RBiXaL2Ja6Zhdxs2hxCUAsr6S8PmjBO1nH5XNRiri7z5Qitaukuxmj9YyhD&#10;VU8rPLEAveiLiAUovcpqYgE6b0V3xJPvbvrLT+fIg0KsKjHR8NQiJhae0vfEwjvagFiIWng6rzxC&#10;0fkohzD95ad/B4nLt/nyh1fevHz1ytUrt/a/2L9Vyt0DW322FWhQXluB5v4jrj63bm2iyfX5uj6P&#10;c73ZWr/qDD2IS7/aG6vONG1Pf3ns1vzzGfjYPH4Hd32tHdu+uIbV5y+CFWhzAsN5FJWe5lwJ5Qop&#10;9i7JxUZubVpl3SvneVRfhjL21avFvNIR63ul4WgsnbiOy/moxVxU5uGx+F5qh9Ltq77BrPluNlYE&#10;9pYxMb3zdB6qp5hanG0VOv3lpTyrVpGn9W5K67bRuV7v+tVor3eb0XmoXkTn5dyW/vLTCpfPZAQy&#10;AhmBjEBGICNw2iNwEvnyyBbPnPmTz5kXl09/+Wmq0RP5mIusy5UndRGR95wGI7nXgMz7IiI/nUMI&#10;Lp/+8qIHMWUYywuepdbHVX8o3biKUqBnZKJuRSnQE5EHpRCpEKEgrTBSEecQpr+8yAV66+nF5q/x&#10;R+ZoFzmERuT7HEIR+cjBRrv6zcXG7shrd8JLf3n/y0xcPv3lN9U66Bxe60vsXoPVA1+kc1yB8Hon&#10;rev3hknrtPrMfXj16nP6y0uHrDeWZlfVjtj+HcqEr9vp3J4j8tA9lfSXbwl3lKNO5anb06RzdGzz&#10;q88i8lp99i420w426S/v1S5HGYGMQEYgI5ARyAicxgj0+fK7/Rb0lWd7+v3lmSs/1Z6eHPr0l39R&#10;/OVBLlRALEQtPJ2Xm43ovHb31242zO80tyFkfdoOf+SBpr/8uKQXdYt+VOYh6Wh5hdEKzK6iFmAY&#10;M1dF5z2x8HTe5xA+P3/5x9eeXMNdQa389mMrdgdREl/zMLerZHM3Nw9Y5LVZUd6brr1Bne2KHBTa&#10;F+56V+v5REwnuLtefAJ0AmWaUiBfEM9HbZtLGB9H79b2PKH33wCjVTmEiAfjY60iJ2IR0fneX57/&#10;Tukvr98y4vJtvvybly1f/ot95Mxbod+XnTORL0/HFLm1Wb48nMSs/LK6MzfP2STOdj7HOd0XEmu1&#10;nm33ufJc/fWsfD1pj3LmTf36v/1KdE/n8f4xofffACNP6H0EpHOMFWOn/QdG6S3K6S/f606sT2N5&#10;oanZVGvP6m/9OvStlmbiMZR5VSibL7MJnaPiaSXa03m/Es19CXSzqfeFcRU6/eVbrYr0jbrX6hzH&#10;7TFs3Kpcq8Xb65z2haW/vBQqexmBjEBGICOQEcgI/NwjcBL58pkrf/K58vgE2+fLp788CYjnIhyR&#10;mqj1lMITCk/jwStE5D2lAI0XkVcO4fPylz88urrY3Z/+8mNhD3Utw+AxlDlfVxEKkHlf9lbkEHoi&#10;L0qR/vKeEPT8YJrOxwRi1ev7o2PGk3iM4yIi79cjMJqiFH5XP1c8rJWLjVH59Jdf9ztOXD795alh&#10;m7RUNt9K37hy8Kw6R8c20Xj0lC/PVQ9rtQKd/vK9DI1lale1Pzpmhq56neNo9pTIe53jSERe+8K8&#10;zqW/fK8tpje9EkG3UFbp16bP8Tj+XbgC3n8mr3fSOa5Ce72T1vV7w6LV5/SXX6dr+XxGICOQEcgI&#10;ZAQyAi9PBPp8+fSX39xffipnnvMvdu68uHz6yyNHsM4pbLMIN80hJL/w5MJTi3U5hCD0tS9xzSxE&#10;LCI63/vLI9MT+Z668yvuiNfmy7+6/+Td1w9511dS+chz9+sbDz5pfXctgw2+u5bTZuyYrivapW49&#10;5MZZ5VW6tUOTR85r/Ladd3QAxKB/jGUqruNyPmoxV5f5coRWtXQXY7T+MZShavvZ2+/oI4ARY2Ot&#10;Yrc6hxCxt5L+8tME4qfLISSxF7XoiQXIhQqIhaiFcuXRk5uN6LzIfO1mY042n9387KblzNs+B+56&#10;+E3Z/fDqh68t9kJgT8TjsjPi0dHjaw+PHh19c/jN4b1S7xxYubl/c3//ir/z63/+O3e9/fXgtP0C&#10;Epdv8+XTX77VOupgr3lUN7XH1Tnly3vntmgVGmxeZF57w7iXgVqHvWF2d3rse/jo3+x/tekvPy41&#10;DO1UmS9f41uvcRhJ4+q+9G72lMzXmie923Mr0Z7Oe0JvvybSX96T8k0ofKR3zI1v2/h47XtqZcAT&#10;eukce17vpHPoSec8nfcr0e3esFrncKfz2rXNdO79P77/R2rdqx9C66w8WewBhNY9OqLW3Tkwrbu5&#10;f+dAWvfG5VcuvXLp2wvfXvjg6VnjtCldft6MQEYgI5ARyAhkBE5rBE4iXx652iDX2Z5sHMTl019+&#10;k9xBvkZUou55QtH77ZLNK2fe7+hnvryIfM3jN8shTH/5liCMZWJXtT22jYfSxFWUAr2eVIhSoCci&#10;D0ohUuGJvPIIuQriiTx39nP15P4Nu+vr1zfuXr97/fb1O78jW/3LubOX96/gmhQkFlz2YblqBav1&#10;Tjagub/9+A/livcPf6RDSu1kA29z5rWJG8vJBnlwKnJrwdV5X5hnZy2v8tWSePu25wecmab0MYlY&#10;9Xoe07eeUOBz+eIJhafxpBRGKjylAI0XkW8pBZyDVpGK9Jf3v8jE5dNfnjq2roW64TW+QOdQ1umd&#10;dI5ONl7vROT7vWHR6nP6y0tnTHmiv2OZ3FWNjq/PMJSnrQ6lVZl1Wud1bs8ReeieSvrLe+3otUVk&#10;3KvQKt3a9jl/ZI76z+I/6+Y6x98A+lXgibx+RaCnFehd+Mv7FeiIyn9/8fuL3174MLn83CtojjIC&#10;GYGMQEYgI5AReN4R6PPld/uOpEBsX35/eaw4IE++bV+83Pn0l7dMwXW58swn7PMHe2oREwtP6Tch&#10;FqIWns4rj1A7/KMcwu+O0l8+IhTjklpELeaiMg9JR08tQCnwGFwVsWDPkwtRC08sPJ33OYTpL09K&#10;QGpgLQgEyjSJiHII8fqoxMfx71iP+Jms9dQCI08u+jWJ9Jff7W+P+mji8m2+fPrLU9/YbqNzvd5x&#10;/Vmt17vN6Lx3s2n3hilXvr/zq90T4OsD7AtDIWH76Mw3bz9+58m7rx1gX9jrh+dLOTzi3rBbH6Bg&#10;5RLrl1jFxIqmrW4++OS7Tx588q//g71IVmxfGHK4p/eG4fwN6mxVZ3n0hq5SG3w7b7QE6hI9xjIZ&#10;V+gZnotam9XfefU69K2WZuIxlHlV/8kxmrnqI4ARY2Ot6LxfiWaM01++1hrr70bnqH2b6t1xdU75&#10;8ukvX2tU9jMCGYGMQEYgI5AR+HlH4CTy5UGsUbI92Thsny+f/vLMMbScwfbvLnIIjcj3OYQi8i2l&#10;+LHs7l9FKmoXG2MVX53jOtnvz4lW9E426S8/FvZQ1zIMHkOZ89VTCk8oQCx82StjVJEKUQpP5EUp&#10;bGf/D4UUoRo1MoIEirRJvjx8SjbNl8cecewWN4cU5svD19wKcrctt03ZbpYzj5xvK8wHt3w5XJ37&#10;nPmWXB83Z36aWsQEYtXreyaCGU8o+lx5snkR+Z7GT1GKTXMIEf/0l1/3K05cPv3lqWGbtK3C2Xh3&#10;OkfHNr/6rHx5rT57F5v0l+9laCxTu6r90TEzdNXrHEfSO69zHEnn9ormqawm8iDzVuTWBqWb0jqu&#10;yHx55o2yM+y9K3As4d4wOJpM7w2D1kV7w0zrYp2jPzrVjqusvc5RA7zeUSvURvoS6RB0C2WVfm36&#10;HI/j3wc6h7JO76Rz/G78rtZK6/hbwKLl94Vpbxh/U/BXBvbmoXoXG9sbZnv6zMeGLjZPFm5ttWPb&#10;w4Vj252DewvHNp8vf3bhYoN8+X+c5/92/nxmnbLk8xmBjEBGICOQEcgIZAR2E4E+Xz795ftcd6wg&#10;RDnwzzr/YuTOi8unv/y6nPlNcwjJMTy5UO4ge6tyCJFRKDcb77srYhHR+d5fHt7y6S8/Fp6gOi77&#10;UYu5usyXI7SqpbsYo/WPoQxVySnUilgMDZs3ZiFiAUqvsppYGJmfovPmZHN/4WTz1UWuyPz9/NnL&#10;7xUub6Ti3sLFBg6skYsNfFtJKuhhblfI5qZSkwo52IjI4+qbu9dbGs8rd17JqxWhQK+nAp4dcDRN&#10;IJAXCHoRtTbb/41pB99LbfT56s/fEwt8TxXSG4uT2A56ohZa89Du/trNhv826S/f/joSl2/z5dNf&#10;nnnydbup3h1X57QvzOtctArtybxWotNffiyq09dxORe1mIvKPDhOOXj3GMpMX6d0Dlrn9W7PrUR7&#10;Og/Vk97ZSnT6y0trrDetc9Ss56VzeH+vd7XSWd/rnXQOvSk6D63j6oa1pnf/vVzxB52Pyfxu/eXh&#10;Y5P+8q2C5jgjkBHICGQEMgIZgecdgZPIl0eWOIh2ticbB3H59JffJHeQryF7960nFN65hjQerYi8&#10;39GP0RSl8Lv6p3MI01++BQhjmdhVbY9t46E0cRWlQM/IRN3OHJkXkQelEKkQoSCtMFKR/vKiAy2z&#10;0Hg9vSDFWN/qqHXPEwp8Jl88ofA0npTCSEWfQygirxxCUYqayMc5hMj7jO6E19/19eER7/r6Vbnb&#10;AO+Ed/aycgi/vfBy3PcV+fKPL7526Umpr106f/n8ZZL5L/avXrm1b+Xuwe197C0yVxSubhoBtlxt&#10;WwP9cXEnUp2R6/uA1DngttKK8ztqX2pdqNWC/cjP3euPjaBRKNSq47Q8jh2Rf6FzKOv0TjrH7+a/&#10;tbSu3xsWrT4f31/+4duPio+NnGzePHrz6Oo1Otmsuss59yEhT9vcbLAS+uPnoMVWeG62VuupWF21&#10;ChLdl8HpAnVCyjEvyoGCVrV0Jx5jmd9Vjd9iKNO+4vOpzErfV/+t98qzqIyLYvWr/0p/ea8dvbaY&#10;5tX6Y/3TpHNcoferzyLyWn1GTyvQPle+v7u53fXV7m6uu77a/XJ411fLl6fW+Xx5u+tr+ss/b+aQ&#10;x88IZAQyAhmBjEBGII5Any8fv+5ZZ5mdyfbn6y+PlYhVOfc/fQ59+stbhuC6XHnmEca0g7xCbU8s&#10;PKXfhFiIWtR051cfKo9QLCj95VuCMJaJuI7L+ajFXFTm4bHa95wvaAVmB1eHillYf+bIhaiFJxYg&#10;86gqIvTpL09i4QkF6ATKNKWIcgjx+qjEx/HvWI/4maxtCYv2ARip9zmEGNV7CmpmIWIR0Xnb42+7&#10;+0nnLV/enIdA5o1YcHf/qx+++qHt8H9y7VFxc3hYdkngvr8RrRCZf1m4fJsvn/7y1De22+hcT+i5&#10;kqDW691mdN6vRMd7w+Atn/7yUJxxskLP8HzU2qz+zqvXoW+1NBOPocyrbq5zVDyReVB6FekcVjlU&#10;bCW6drLhXc6/++T+4l4A/i7nby3v3fnlmfYO53SxsfOgnRe5fmm51+Ziw/1H6/eG1efr+jzuz/Kt&#10;BvQaYTNacaam1Dqj/m50jtq3qd7xMz2rzilfHpqnEq1CezKvlWg62dR0PnKygdb5VeiWzP9pH7sG&#10;4en3xnIV+v/lfV/znq8ZgYxARiAjkBHICJxABE4iXz5z5V+MvQLb58unvzzzD0Xh615P5EUn0POE&#10;AmNfmE/5qw/7HEIR+YhSaFd/Tyo29Zc/f4g74tV3w0t/+bGwh7qWYfAYypyvnlLMHIkfSragL3sr&#10;cgjBK0QqRCmQq2ne8uZiI8/d9Jc3cjFNLWICser1YiF1zxOKPlee3EU5857TYDRFKcArROSncwjB&#10;5dNffl3egHxs0l+eGrZJW6ub+rvTOTq2+dVn5ctr9Rk9rUB7Iv9g6dZ2v3i2fV32ONxd3vUVex7e&#10;+oXlhHx05uHbD9/2+fKmdV9cM52zO7/i7q/tnV/v38A5FRTYqLCdd+1OpDoj23kaOd+oVrCyCups&#10;OeI4z/dlKHOqXjkwmoe1TDePsYx3VZtDL4dDaX3tPy1mZk9r/20xw5hMrzxHRD795aE3fYFuoazS&#10;r02f43H8u/B91+mddI4rEF7vpHX93jBpnVaf019+na7l8xmBjEBGICOQEcgIvDwR6PPl01/++fvL&#10;vxi58+Lysb/81St+Z7/dM3Sznf0/lKtoK9rZr2tvUGft7PdsuqfXnm1HO+htTtwAPVAHtjGBQH5g&#10;myvPMXMH2W6aQ8jP4MmF/wY9ofcRwIjxsVaRE7GI6Hz6yy8BQmnGyToun4tazNVlvhyhVS3dxRit&#10;fwxlqNpTCxEL0Iu+iFhsk0NoZB7MKKLz6S9vVAJ5gaAXUWuz/d+YdnhqgVFPLDyl74mFd7QBsRC1&#10;UA4hesojFJ3X7n7lEH5+k/md6S/f/kITl2/z5elic2v/i4WHzd0DW31uXWy+O/IuNlgJ/bFysYl0&#10;Dudtncv9WX6dzlEzer2jxvg21jjq2VRLfWvbTfXuuDqnfWGIk0q0Cu3JvFai019+LKrT13E5F7WY&#10;i8o8OE45ePcYykxfpXde56B1Xu/2ygyq6d1eaX1pV6JtFZor0aZz332C1ZLpVejpfPmH4V1fLWNe&#10;+fLMyaanOe+lAicxK/8srVZP7axN4mznc5zTfSGxVsvV26lceWqLV531pP156Vyvd/4bYOT1zkdA&#10;OsdYSe/qeDLKcm5Lf/lW13KcEcgIZAQyAhmBjMDLE4GTyJdHtnjmzJ98zry4fPrLT1ONnlB4HsKR&#10;JxTeuYaMxRN5z2kwmqIU4BUi8lzxsLbOIUx/+RYgjGViV7U9to2H0sRVlAI9IxN1OytzKiLyoBQi&#10;FSIUzJu3DE3b1d/mEHJn/4NwZ//t63d+R0exv5xrd/fHtAJ+rbZDnHd+xd5xEGBdJTOvjVfS/upa&#10;V931Dv+eWODq3V/R99f7MQH3xKIeracXMXmP/rv6uOqTmqj1n7r9Tp5RiN783//ylAI0XkReOYSi&#10;FDWRp4PN5zfNgeGzm3KxMd5Uu9j0O/vlL1977srFBvfCS395T+Zxtq3JPM7H9XlalJl0nvuh+jO/&#10;p/S1Xli/p/PQm75Ax1C20bOp1/I4/l34vuv0bpO9YRaXfm+Yj2Otc4i3Vp+n9obhvgCWReDz5dNf&#10;fixqtWktLw0eQ5nzdTud2yuahyq9E5FPf3mvHdIUr3tSH/YivXrWOR7Tt/1n8Z91c52jY1v9u0Cr&#10;G/oNYT2tQKe//MvDHfKbZAQyAhmBjEBGICPQR6DPl+9fc5wZUiC26S+/Lle+ff75+c6nv7xlCba5&#10;hG3uIMcx7fDUAqOeWHhK3xML72hDetPmyoPzKI9QdF5kXjmE3xXnXaNID8reflTu8AevuHee/3/8&#10;/blH7zx657UDK+Zig7vhYWe/vxMedvebfyu8XC1PjXlryNRGzva6O+GBNtsVOa/OxaXRG7rqr/lb&#10;ImDYAJTAP8YyjOu4nI9azEVlHh7LvyNGw3IKrar/BhjNXFUE9sozqMohRLxUROjTX56UwLMDkAiU&#10;aSIR5RAyhx7P1SU+jn/HesTPZK2nFhh5ctHyedIKtqIWfpXDaIXofPrLb/L7ZDpfPv3lqW9st9G5&#10;Xu/6NQWvd35NQivRns77leh4b1j6yy8FJ9SnsTxpajbV2rP6W78OfaulmXgMZV51c52j4vG3gLWR&#10;zkVuNvitwX1hXIVOf/lWq7bROWpeewwb1wpn/ePqnPLl019+E+3K12QEMgIZgYxARiAj8POIwEnk&#10;y2eu/MnnyuMTbJ8vP+0vDw5snq/b5hCCPuPqvC+7yiEkOZ/KC3yWeR7Ttz2R95TCEwpP4/H9ReQ9&#10;pQCNF5GPKEVN5P+1JPLfHRmRT395UYaxsITj1PKfB4+hzPnqKcXMkfihsHdf9hyRB5n3RURebsbp&#10;L//i5xCSzYvI9zR+ilKAy4vI+yzCOocw/eU3+aUmLp/+8tvondc3jnanc3T5qfcW1HsOtPqMnlag&#10;01++l6GxTO2q9kfHzNBVr3McSe+8znEkIj+18hwR+XZvmDnYIEcguuvr7esfPr3v6xuX96+8d+XO&#10;AfYC3TnAPa5559cn17B3yMpvP+beMOw14r6jem+YrYH+7xc4/6rU52mtpnJvGM7vz3dv2PrV6Ji4&#10;R6vXIO88nog8SDyKJ/IY+yKd4yq01ztpXb83TFqnvWHch2dx1/48Ogzx3wj/XtFdX+3u5rjz6+Pl&#10;Hc7trq93Du4d4n8J9d4w3vX1+4vfX/zHef5v589nNlGXfE1GICOQEcgIZAQyAhmB40egz5dPf/mT&#10;95dvc+bb8W5y6MXl019+Xc78pjmEMbnwdB4jT+j7NQk6H7Q589EOf3j5G7HQDv8Hh6Tzli+Pu+Hp&#10;jnhtvvyr+0/efb2766vPl//6huXL8yoYV8Wolr/GfHnkzFuh64onzLoi5zU626GwaV95le/beUcH&#10;QAz6x1im4jou56MWc3WZL0doVUt3MUbrH0MZqvpPjtHMVX53tXV86siJzEfEAnsVrKS/fEQbbO6n&#10;yyEkwRC16IkFyIUK6Y3RnJru1G42YkEi87WbTfrLT/0iEpdPf3nkxVPvmCPftpvqnSf02+uc8uXT&#10;X96rxbzSEet7peFoLJ24jsv5qMVcVObhsfheaofS7au+wczpHHVPOrfnVqI9nYfuSe/s14StQqe/&#10;vFj5tM6Rwkd6h7mo8L/xrd6NvZjQS+fY83onnUNvis77lWjR+XpvGL3+PZm3ewK8/8f3C53vXdue&#10;XMPqC8g8VmMeHWFdBqszPZl/4/Irl165BM+2D5ZrOsnlpxQ15zMCGYGMQEYgI5AR2HUETiJfHrna&#10;IM3ZnmwcxOX/49ePLjy68OTik4uvXXrt0vnL5y/Hu/tv78MF5etSQHmN+NJzFyTYSntHPGS6WQ4c&#10;cr6tMB/c8uWYJy4+3ZJrG/fX/bFrDOm42m1yBNe9Vkete55QeOea+nOLyOvbsjdFKfyu/ukcQsS/&#10;JvIPlg42cLHBv5vVuwdfnZOPzTdvw3UXPjavH75++ObR+cPDo0PnZHP7+q0P4GLjnWxaNxvjwrhy&#10;JplHqytseMeqICfcXFtwhd6XwRFsXe+zNw+ogKiBemPp7qrqqHVvKIO48rNaO+tIhf/WIvKgFCIV&#10;dQytb/FFnK3WRJ47+7l6Ys5Dd69jVeXu9d36y+M+o5bDxrw2ceOTziEkR1hPLzyJWPV6HtO3u8gh&#10;NFLR5xA+L395yyOscwjTX769y7lp3WZ3OdcZuc71ptahndI5nvm93tV6Yf1tdA6qtE7DNnmex6lV&#10;zj4HZtbpnXSO343f1VppHX8LWLz8vjDtDeM+PP7K4P483vW13huW/vJjUaXj1nKI4DGUOV+307k9&#10;R+TxO0Al/eXJtdlyhde3XoEwWqVb2z7XHx0zu9O53qnNE3n9ikBPK9A/pb/8l2fsF3Jy+V0Thzxe&#10;RiAjkBHICGQEMgJTEejz5ade+Wzz5H9s018eKxLId99V++y58+kvb1mCzB1k2+YOchzTDk8tYmLh&#10;KX1PLEAuVLhK0ebKg1uIWogFaXd/7WaT/vIRmRiXtCJqMReVeUg4emQBWoHH4KqnFhjNXBWd98TC&#10;03mwCxH69JcnJfAMAQQCZZpERDmEeH1U4uP4d6xH/EzWkqyoXZVDiDxCOh+0OfPRDv86hxC7/LFC&#10;gjvxWh7hZ4u7v+rOr5ZHWN/51cj8k+XufsshvLfII/S7+3Xn15flvq9tvny8Am13DRWVJ/0lDf7X&#10;ka0+Y6+SlV9Wd+YmkSdxlkOZzvLokVir9UQ+ot8i41Ke9ZQdGkZ9Y0tda9ttdK7XO/8NMPLf00dg&#10;is4jglzNt9aiXO8N478F/23q+6ggd8D+DelI8dGZb95+vFyBPl9WoO1eKlyBvvUBClYusX7p94Zx&#10;Xxj2ItWrz8jhtqJzsxgzzt+gzlZ1lkdv6GqvEpiZd7VMBY+xzMUVeobnotZm9XdevQ59q6WZeAxl&#10;XrX/BjP3PX0EMGJsrFXkpHOIq8r0KnT6y7datY3OUfvaY9i4VjjrH1fnlC+f/vLPdlWd/1VGICOQ&#10;EcgIZAQyAi9jBE4iXx5EGiXbk41DnS+/Ga1If3kSEDGRureLHEIjFSQ6yiEUkVcOoShFTeTpYJP+&#10;8gYUxtLsqtoR279DmfDVUwpPKEBlfNkrY1SRClEKT+RFKUCFzD3ohwUtihxs7t/YVb489ohjt7gR&#10;X3ruggRbgZtK7LuLnG8rzAc3Ak3nFu1xpyetb8W12Yty93p6EFOGaWK/+vXR8aPPwc/oWxF5fVv2&#10;pijFpjmEiH9N5D+7iX8jK7/9GES+p/LwVH5cdvc/Onp8jTv7SeVtd//N/f0r+1dqz92ay3+6f9p+&#10;C8nHJv3lqWGbtLW6qb87nUt/+VYbvHJgNA9rmW4eYxnvqjaHXg6H0vraf1rMzJ5Wr3McSef2iuap&#10;rCby0Dsr0jq4y0/tDeOKzJdn0l9+U92DznF1W5oHEo/iiTzGvkjnqOFUOWuldfwtYL8M/L4wOdjw&#10;NwV/ZXB/nnex+exm+sufNj3Oz5sRyAhkBDICGYGMQB+BPl8+/eV3l8uOlYdd5savO952ufPi8ukv&#10;zxxCts+aQ0h24cnFdjmEyCik80GbM78uhxC7/JFHWLvZII8w/eXHwhSsjitaPFeX+XKEVrV0F2O0&#10;/jGUoWpPLUQsQC/6ImIBSq+ymlgYmQezELGA978Ri68Lnce9AZAJ+tVF7lz6+/mzl9+7wjvh3Tt8&#10;uPBefXQU3QkPZJd3wqOHOR1sWiIvBxsReVx9Kx8cV+d94ZW8Wn/N31MBcYO6N00gfrocQn5WfYOe&#10;WOB7qnCVos2VR+RELbTDX7v701++/1XTz4jLtyvQh1fevHz1ytUrt/a/2L9Vyt0DW31GtrXy5e8f&#10;cv8R727eurUpv5vZ8tbqXO4zxds88l4jbKbPmafG+Haaske58lM6R93bJmdeWtd/h1W58oiH8uUR&#10;J5VoFRoZ89HeMObLm2sb3PXg2oaK8tFTp2g4tj1+p3Vs++La1Wu3PojupWJ3E8V5FNXOrd99gnMt&#10;KldIsXdJ+fJya9Mq6145z6P6MpSxr14t5pWOWN8rDUdj6cR1XM5HLeaiMg+PxfdSO5RuX/UNZs13&#10;s7EisLeMiemdp/NQPcXU4myr0FyJ5r8F/21iMv/W0/u+ni33fb25T637ZqF1cBz3WmfO5OZVjjuK&#10;kv6SBv/tU9M67FWy8s/SSu+MMZM4m496r3XSN2qCVAI9akff1iq3ehXZNDDSO+bGt218PP+OGMWE&#10;3n8DjPjdrJXOoTdF5xG/Op6Mcr03jP8W/LexO7+mv3yveDmTEcgIZAQyAhmBjMBpi8BJ5MsjSxyE&#10;OduTjYO4fPrLT1ONnlB4HsKR6ARJSk8pMCNS4TnNKkoBXiEiT+cEa0UqzHm3JvLpLz8WfrCrWg4V&#10;PIYyF1dRCvSMTNStKAV6IvKgFCIVIhSkFUYqbFd/m0OY/vLGEpjzN03pYxKx6vU9pSCp8DTFUwpP&#10;KDyNJ6UwUkGiY3wHNF5EXjmEohQ1kaeDzecLBxvQCrnY9HfCs3z59Je3e6mQzH+xDzpv5e5B+stD&#10;2aCLvkDnUNbpnXSOmuf1TkS+3xsmrdPesPSXl84EMrScGku7q7o8ZNMMZewr1E1l1mmd17k9R+Sh&#10;eyrpL++1w+uKSH2vRKt0a9vn+qPvVue4Qm86x78i8uTx1moFmm5tzAywvXvIF7B8edsX9pty59fa&#10;sc1WX/xdX7k3DCs1WK+xvWG86yvu+5r+8qeNZOTnzQhkBDICGYGMwOmPQJ8vv9vvxOxMtukvjxWJ&#10;FyOHPv3lLTuQuYNsmTPYtj2h76lFTCxAMVR6YgFyoQJiIWqhHEL0lEcoOi8yX7vZML/T7s6LHELk&#10;zFsO4b3z/P/j7889eufRIocQeYTmufumu+vr3fCurz6HEJnalkOIvDYrpMjW2rU3aDOuxKfu+Dp0&#10;9FrX++jNu1qmFnNo9RhLN67jcj5qMReVeXgsvRt7w7KDVhWf25dZGauKWnhigVihqojQp788iYVn&#10;CCAQKNMkIsohxOujEh/Hv2M94meytiUsq3MIQejrPQWkFWhFLCI6b3v8019+9e+W6Xz59Jc/js71&#10;eiedY8/rnXQOPemcp/N+JVp0Xs5ttm/B9oaZ1qW//FiUx1foGeai1mb1d169Dn2rpZl4DGVe1Wsc&#10;RtI49PvC3wLWRjqH3w4qthKN3xrcF8ZV6PSXb7VqG52j9rXHsHGtcNY/rs4pXx6apxKtQoPNi8xr&#10;JZr58ubaZs5t2NNna9AtmYdrG8n8w6Nvyn1UROb/tI9dg7Vr27cXvr1AD6S87+tqXc1nMwIZgYxA&#10;RiAjkBHYXQROIl8+c+VfjL0Cdb58u7s/phXPw1+eFNpfr2PEPDtreZWvNsrZs1y++O82OfHrXhu/&#10;wy5yCI1UeEoBGi8iH1GKmsinv7wHCWMZ7qr6I3M0lI6vnlJ4QtFTir1CLVBFKkQp0BORF6Wwnf1Y&#10;DUElqVi9s//29Tu/44rMX85ttrsf+WfwKE9/+XWEAvmMcVHOvN/Rz3x5EXlRCk/kp3MI019+k19D&#10;4vLpL79O2+rnn7fO0eXHrz4rX16rz+hpBZpubVOrz3bXV+x5eOsXdsb76MzDtx++/eTdJ+/aCvTr&#10;h28enT88PDo8Micb3vkVd39t7/x6/4Y52cDNxgrOudirpPMxz9HI+ZabDVZW7bzOc/ysI9RDmVH1&#10;yoHRPKxlunmMZbyr2hx6ORxK62v/aTEze1r7b4sZxmR65Tki8u3eMPybWDHHofZeKmSr6S8fE/do&#10;9Roax9Vt6R1IPIon8r3eSee4Cu31TkS+3xsWrT6nv/wm2pavyQhkBDICGYGMQEbg5YhAny+f/vKn&#10;119+XS6+958Xl09/eebKs33WHEJyDE/otZbAnl916Nck0l8+vuL3VGC+oAQFFgSPsczFdVzORy3m&#10;6jJfjtCqlu5ijNY/hjJU7b/D7CmxAL3oi4gF6IUKqY+1okFGh0CJrKS/fEQbbO6nyyEkwRCl74mF&#10;d7QBsRC18HReeYSi81EO4ec3p3b4Wxah7fB/7cNXS/FONo9cDuHUnV//89+5pvPXg9P260dcvl2B&#10;potN+svXmvdse8OobmrX6Zzy5X8af3mj8q8ftlQ+/eXHhdJJ48aiZKyl2zyGMu6r9M7rHLTO691e&#10;mUE1vdtzWhetRNsqdPrLi5VP6xwpfKR3zI1vW/43vtW7sRcTeukce17vNqPzfiU63huW/vKnTXnz&#10;82YEMgIZgYxARiAjsGkETiJfHtnimTN/8jnz4vLpL1/nCK7rk7371pN471wjTlHvAehp/BSl8Lv6&#10;p3MI4TCf/vI1QhjLYFe1Pq76Q+nGVZQCPSMTdTsrcyoi8qAUIhWeyCuPkPmanshzZ398J7xnz5fH&#10;DnHe+TW6I57tNhc39u4r4szm1kIK7a/XMWKenbW8yldL4u1bUgO1zPlbTy88iVj1eh297u0ih9CI&#10;fJ9DKCIfUQrt6jcXG6Pydie89Jf3v4DE5ZEv//jia5eelJr+8qu0DvqG532BzqGs0ztP5L1TG5RP&#10;WtfvDVO+vPaGpb+8dEbq0/bGMrGr2h7bxkNpfIW6qcw6rZPGobe3rNI7rT6nv7yUznpe56g1tf5Y&#10;f5Vubftcf3TM8L3V+s/aaner7dT84+wNq3WudrBJf3mvdjnKCGQEMgIZgYxARuA0RqDPl9/tt2CG&#10;Hdv0l1+X0/5TPf8/h95f/vFFkorXL8HF5vDK4ZXoTnjYIQ63cviWcxe57Sr/1xHcVH5cVGPHuKq2&#10;ChcWFe5et6vznk/X9DpysempgGcHHE1TB+QGMje+beu8wbr/bDmE/Kxi8z2x8NQCxELUQlFDT242&#10;ovPa3V+72fDf5uT95Tff1T+Ua3Zfdb2P3ryrZWoxh1aPsXTjOi7noxZzUZmHx9K7sTcsO2hV8bl9&#10;mZWx6qz0reyVFlU5hKLzPocw/eVJBzxDAIFAmSYRUQ4hXh+V+Dj+HesRP5O1nlpg5MlFyy3SX363&#10;vzz80cTl23z52LHN7sNh9+SA1j1Yah38zFGpdfA7t/LLp1oHzbNC4mznc5zTfdle50jDqXDWTusc&#10;NSvSu1rb6j7/G9/6d8QoJvTSOfa83vkISOcYK8ZOvx3sN4RFOf3llyLjmrGM4go9w3NRa7P6O69e&#10;h77V0kw8hjKv6jUOI2kc+n0RmYfmqfiV6HZvWL0vjKvQ6S/fatU2Okfta49h41rhrH9cndO+sPSX&#10;9yqVo4xARiAjkBHICGQEfs4ROIl8+cyVP/lceXyCOl9+M1qR/vIkID2lIKkgObGWbMJaTyg8jQev&#10;EJH3lCL95furfhGB+YIOFEjwtEVfj7F0d1V11Lo3lIGv/vPO1lCKvUItUEUqRCk8kRelsJ39PxT/&#10;GtT0l+/5wTSdjwnEqtf3R8eMJxQYx0VEvqfxU5TC7+rXTgT05GJjd3397ObfPrU74SGL0O6Ch90N&#10;uC+A1ehOeE+uPTp6fO3h0WYuNt9ekI/Np/un7TeTuHz6y1PDNmmft85xhV40Hj2u5nPNg61WoNNf&#10;vtYf64+l2VW1I7Z/hzLhq9c5jqR3PY3HjHRuauVZ+8KgePHesM395V+5tH/lvSt3Dm7uw6ML9/18&#10;dPSwnPseX3tSKny9UH77sd1L5Q+Le6lw35GdV//2KXK1rbzMe8OgalzdluZB5zbRO+kcV6G93knr&#10;+r1h6S9/2jQ1P29GICOQEcgIZAQyAruNQJ8vn/7yL6+/vM/FF5dPf3nkBtY5hXX+IOd9/iCoxnRZ&#10;RefB6D2h9zmEGKW/PK/x23bekIGWHXA8lk5cx+V81GKuLvPlCK1q6S7GaP1jKEPV9rMPhUnUtacW&#10;Ihbb5BAamZ+i81/fuH/j7nXUu9e/usidS38/f/bye1dIKu4dPiyk4lEpEakA3aWLDT3MSSrgplKT&#10;CjnYwIVFRfnguDrvC6/k1XrG3VNwcYO6N03Xf7ocQn5WfYOeWOB7qiAmohaKGnpysxGdF5mv3Wz4&#10;bwMyb3Tedvinv7y4fLsCnf7yrdZto3fH1Tnly6e/vFeLWkes75WGo7F04jou56MWc1GZh8fie6kd&#10;Srev+gYzp3PUPOndnluJ9nQ+WolOf/la49Cf1jk+F+kdc+Pblv+Nb9v3NF3DrF+Rls6x5/VOOoee&#10;dM7TeWhdROf/e/n7Aqsi6S+/2+v/PFpGICOQEcgIZAQyAi9OBE4iXx652iDE2Z5sHMTl/+PXLa2I&#10;d/ff3sf+/q9LwQ5/c0ixHf7ma479/dzhj9w2ldbNhvngRqCZJy4+3ZJrG/vsc4zoEuPbnpdvkhu4&#10;6Wv6o2Om/yz9p/VEXt+WvSlKsWkO4fb+8u+e/+btR+/0d8O7eu3qtVsf2N3wbl+/9QGYLsr9G6C8&#10;92+Yf/mDT5CzZrnaoMLMa1NWN/LerMrNBtfdljPHq3Ndr7M3OIKt63325gEVEDVQbyzdXVUdte4N&#10;ZRBXflZrZx2p4He1ljExb3mRCsZPrUWXsba4M1+eO/vTX96Ywnp64UnEqtf3lKInFCAWvnhC4Wk8&#10;KYWRCk8pQONF5NNf/ni/mcTl76W//MLBrV9lbvUPqtavPkPnNtE7v/Ic7w2z1Wf+FrCceTm1MW/e&#10;fkXQIc9+Y1i+PByF6DBkznoPyu+S+4dw2jMnorsHb/3CViI/OmNKZ1p3fnHn1zePrl47LFVad3ep&#10;dV8vVjK/djr3XVE7at0PC60DLbYincN5WsV0Duf2vaJofRk6nYNOqMyXfbSqpTvxGMv8rmr8FkOZ&#10;9nWoPq//PrPyTPud98oMqvRO0Up/ea8dnn6LhvdKtEq3tn2uP/pudY4r9H71WUReq8/t3rD0lz+e&#10;CuZ/nRHICGQEMgIZgYzAixyBPl9+t5+W2Zls018eKxL/c/gi5OSnv7xlCq7LlWc+YUwyjFLUf3tC&#10;D2qv0hMLTy24SmHUwu/wF7XQmod296e/vLGEsTRxHZfzUYu5qMzDY9k71X+H5QCtqqcWGBmtYDt7&#10;Si5AK1CNWIDMo6qIzKe/PImFZwggECjTJCLKIcTroxIfx79jPeJnsrYlLNoHYKTe5xBipDvied9d&#10;EYuIzpu3ghELudkgXx658vUd8eDUQM+GJ8W9AS4O2CHROtlgD8XN/Zv7+1f2r5y9fPbyK5deufT9&#10;xdrH5q8Hu/2V8PyPJi6/2Qp0+stHlL5WOVuJ7gm9dI49r3dcg7ZWK9GezvuVaBB6K+kvvxQZ14xl&#10;FFfoGZ6LWpvV33n1OvStlmbiMZR51c11joonMg/NU5HORW42tg6NFRJkBFhmQPrLt1q1jc5R+9pj&#10;2LhWOOsfV+eUL+91LlqF9mRee8PMXQj7w7Q3DHv6bGdY5Nr2eKl1D4/gY3SvVHga3dz/0z52DULr&#10;3lhq3bcXvr3w4b/ZFeufzzx/bcp3yAhkBDICGYGMQEYgI4AInES+fObKvxh7BbbPlz+d/vLM+WtJ&#10;w3HGnlBw1BN5sglrPaHwNB6cQkTeU4r0l++v+kUEjA4USLCgBGj9YyzDXVV/ZI6G0vHVf97ZChoP&#10;SuGJvKcU4BUiFczP/PFz29mPvE1U5stj/4L57tqeBtvfcPc68j/vXr99/c7vuEL6l3NnL++XK1I6&#10;2XyzcLKZ8tx9f0F431+4o+BaGFfEoMD03G3dbHA9bbvScbVthfngRqBxdY6q0pJrG/d8W3mDNSHo&#10;+cE0nY8JxKrX90fHTP3+UzQen1858/q27E1RCr+rfzqHEP8C6S+/7tecuHz6y2+je1Q23+5O5+jY&#10;5lef01++1o9WW2xM7VE7lu6uqo5a94Yy8LX+nOrPnuodGbxvReSnVp4jIg+feStG5dNf3lRp/Wr0&#10;5nqHI/J40jxoG8o6vZPOUfOoctZK6/hbwH4ZeCKv1Wc65PFXRuxiYyvQEZW31WesQIPK414qRuXv&#10;HNxbUnmtQJPKf3/x+4t/P59cfp2i5vMZgYxARiAjkBHICOw6An2+fPrLvwi57D9FTr24fPrLr8uZ&#10;3zRXnvzCkwtP5zHyhN7nEGKU/vK6yve9eUMGam5Q98cyiOu4nI9azNVlvhyhVS3dxRitfwxlqOo/&#10;OUYzVz2twEjEwtN5kfmIWBiZn6Lzz+Yv/1p1J7z0l/dkQ8SCvZ5YgGKo9MQC5EKFqxSWM8+VjJZa&#10;iM6nv/x2v4TE5dt8+fSX536wut1U746rc8qXT395rxbzSkes75WGo7F04jou56MWc1GZh8fie6kd&#10;Srev+gYzp3PUPend3nI1WnvDlC8frUTbKjTIvGmdOQqtXoV+a5nz/OWZzVagLddad31lTjZp8N8+&#10;tdVn+J1b+efT1WesQlshcbZVZ7/yjPM9ibVaqQR6Ef22OWqNtatWke25KGeeufFt6/WNx/bviFFM&#10;6P03wMh/T+kcelN0HvHjar61FuX0l99O6/LVGYGMQEYgI5ARyAiczgicRL58+sqfrK884y8un/7y&#10;zz+HkGxeRL6n8VOUwu/q555+a+ViY867Dw7pufvgEOX+suC+AFbvHnx1jlnT6S8fk4ixcIe2lqng&#10;MZS5uIpSoNeTClEK9ETkkUOIasUTeVH50+wvD/rcE4ueWvTX+zG16PkBc/5IGHbR9u9CUuFpiv/U&#10;nlB4Gk9KYaSCREc03ucRtpRCu/pr312742vtYmO8qXaxebxwsalzCB8eaWe/cgjlYvPy+Nikv/ym&#10;Woc1ZrzWF5B4FE/kvVNbv/Ic7w1Lf3mvC9QJKce8KAcKWtXSnXiMZX5XNX6LoUz7is+nMit9X73O&#10;7Tki71ef01/ea4fXFWlfr0S70Dceoz/6bnWOjm1cybBWRJ6rHtZqBdru+srVktrBpnZr+83HrYsN&#10;7mRPF5tHjYuNtO6Ny28sHdugdV+eSR+b00k08lNnBDICGYGMQEbg9Eagz5ff7Xch/2Ob/vJw8Ul/&#10;eeaDg0T3pc0nJ9Nm21MBzw44miYQyA1sc+Q5rvMG6/6z5RDys/Kz99/NSL2iIDcbn0MIOp/+8nNH&#10;BcAOQAn8YyzDuI7L+ajFXFTm4bH8O2I0LKfQqg6l///ZO4MXuY4s3c+yF20QtLQcajWLhpFBjEug&#10;hUhaRkWrsMtMYaegFrqgNjLYYA3P2JKYRS7sTc/GXph+r7S5++YtJOhhGvlP8Eq16QH5PxivVLO0&#10;5r348tyvvjg34mberMpSSfbJIOpERKZu3jxp3y/vL06c8GWS+qqiFp5YeDrvYwgjvzyJhWcIIAso&#10;JAylrcUQ4vW1Uj+Of8e8x3My2ycsi2MIQegjv/x6f3vkRxuOl6/vcB755fvaSU2VrRN66Rxbmoke&#10;T+f9THTkl6eeJGmpPNo0Vq/QMzxXszaqv7PsdWhbTWbg0aRxVa9x6Enj0C6LZqI9nfcz0crcZjPR&#10;eSabyC9f1yhTM+pa39a0DmP1Y+UKZ+2T6pzi5V92fnllstEsdJlf/r8Sl488Nrl6Rjs8EB4ID4QH&#10;wgPhgZfhgbOIlweZZsx22LOLnV89Xj7yy5NWiE7krXXEEFrMfOSX93f15V2/iMBsTgcSJDiyaOvR&#10;pua6qo6at5rU8dWf72QJpdhI1AJVpILR8v2YeVGKyC+v+EGQgrIMkYbjjJdHx4gnFOjXi2Lmwd99&#10;GaIUflX/cAxh5Jcf8ztJXD7yy1PDxthc3dRen84xY1vkl6dGeOVAb1atabj3aFN/XbV36K7bJOtr&#10;ebYYmRzVksZjRDqH2WeVxUQ+8ssP6xzU6Di61v83PI7XO77vMr2TznEWekjryrVhipeP/PJjFC1e&#10;Ex4ID4QHwgPhgfDAz80DZbx85JeP/PLjYgifzPOkPNtD5pRne5ZFxbKqvLj10y1mW0Gsm1Xde4M6&#10;2x15GS9fxpMz7s4s489LK26AFqgDbZ1ArBIzPzZWnufgyYX/BOgtiiFE5Dz9Y1aeoy/Nmo/ha/O7&#10;fQf4LvJsNvieHu4+mVfLZPNok+tX3rl0cOPgxm92Dt+9MD2/uzndnE73pns3b928df/2vVTv396/&#10;g2o7h2IX0e8+tR1FmdvV4tcs7yvunEmOtVup7rvR0l25v2fP7+atXb/nn/XIQIcMCtOmkXptu/Ga&#10;xVheZl0PVjU1531Y/2hSV7X8BJMjYoHPWJbcP7nfFhMLy7mLb0I74mn318gvb/SBMYE1i7FaqdMO&#10;Ty3QK4mFp/QlsfAZbUDnRej9Cn9lsxGd1+r+PJsNduNF/fyuZbOxXMmWx+atj2yFP/YNwE54+W54&#10;fnX/N7v56v43j1b3//63vGp8u/u6/Q4Sl4/88rnu5evB8vZYvTupztksNPVOOqd1YYqVh9opa9tP&#10;qW2/O76b4jcIKrK2Wea2/aR3tubhwy7L+FfnHl8/uHH47vnd87sXpheml/dM6+4Nal1f5yynOa61&#10;qNQ5rF2S1iETixXp3Ea6zqP60qS+r14tZpmOWNsrDXttatRr243XLMZqZVY9Ft9LtknNsuoTTHqf&#10;zfrywEbnE9M7T+fhP/nU/Gyz0JFfXsrTJ+plH3p2GrHypd6Vs9Fe78bReT8TLTof+eVfN7WN8w0P&#10;hAfCA+GB8EB44DgeOIt4+YiRP7sY+b9kaxVWj5d/sIN73YepgPLaXbDdERsJNi6MO2a7gyabJ03G&#10;3bYVxoOLzntC3yfX1i/5dknnQQrKUifzdfqw7LXl0THiCQX69SIir8w1bA1RCviMPpRPrSVSYd7P&#10;iXzkl28TP1hXTYeqPJo0Vq+iFGgZmcitKAVaIvKgFCIVIhSkFUYqQIasgseTyHNlP2dPMJPy5GOb&#10;Vdm/8+DON78jW/3jpXG74YHmvvXRB5+gMnc5c7xqR7z/uAdSrOJ3cBNnVrYWUOiyMM7ObHm/Xyfg&#10;ohX9Vkkr6qR9zOv6x7Z+SeT9WXtC4Wk8Pr+IfBlDKCJfoxQ5kf/TZ/xO+B0h567l3Y388v9vJi4f&#10;+eWX6Rufh6qh7Qv1dZneSeeo5VQ5s9I6/hawXwaeyIvK8zeFqZwReZuBNipvRN5moEXl93ff/pVd&#10;8T7suLyR+c05mb+cZqDHzEJ/96nNQhuZx9XWyDxosRVem82SzeuaXiPzuOrnemB6gTGVWdeGVU3N&#10;gUebxtdV62/RpGFfm+x8/eeZpGfwKfOykXqo8o28dVr55d+4trO9s/3N7tdpxvGb3cfTx9ODvad7&#10;yDpuM5S29wbnL9+fXzftOsqZTsttbju/9nd//dvRbqXSOV7LTe+W6Rw1wisHemP1box+jX3Naesc&#10;fwPIW57I61cEWpqBfpn55SOPzXFoQvyb8EB4IDwQHggPhAdO4oEyXv4kRyv/LSkQbeSXBxl/3fLL&#10;/59dZLAhlcddr90FM06N8fJ9Ii+aLCKPu2/Gx00+8jSed+68k5f1jLuk4J4dsEfCUNo8ZhD0Ie/n&#10;cYN5u07x+V6yJbHwlL4kFvicKvCJqIXRCv4VtRCfF5lXDOGztIKhH0OI2RSLIezHyyOGEMXi5UEr&#10;ynh5xMwb5UUcoZEKo8GgFYtIhWIIQZvtjpx35/kdu93FN+meXdXf8896RMDIASiBf7SpW69tN16z&#10;GKuVWfVY/h3Ra7ohWFX/CdCbuCoPbDhiAV+hqojQR355EgvPEEAeUIYJRC2GkDGFeC4v9eP4d8x7&#10;PCezJWMhfTFbspqzyS+PnLs+Xv7ujuLltfPr91d+nvHy49aGMSYbJNjWhpnWaV3Y32czp7xakzjb&#10;9bzUOukbNWGZzlFbpDZolfrWH8v1jXqXa1ve7v9b6/t3RK9O6P0nQI+fzax0Di3pHH1F3+m3w9Da&#10;MH4X/G4YK29RA9jlHIWEDVz+eRcvDyrv14ZhZRjWhT1IKtdfG5ZrHZSOM6I1Kq+rtbQOmudL09OA&#10;UiNsZJbpiLU7iemZNvXrFXqG52rWRvV3lr0ObavJDDyaNK5qZ5z/nQzoHH3B3wJm5TnpHGY5VIZn&#10;oZ91a/j8LPTb3UqJL8/1Z6BF5Q8TmfdU3mYzh6l8PgOt2WfPmEme+9d4P+sMHaiXksbnOqP2enSO&#10;mjdW706qc1oXBj+p1GahPZnXTDRnofO1YRY9sGgWGt/7097Or5Ffvrxrj5HwQHggPBAeCA+EB87C&#10;A2cRL5/HbEfs/NnFzq8eLx/55UlASkpBUkFyYtZTCk8oPI0npTBS4SkFaLyIvGIIlcEmJ/JYu1DG&#10;EIrK7+9+fYnzZO9cymkFyTxjCEHnhzLZMIbwu0TlczKPu+fFMYSLiAXu2UtqgbGyzNKYamrO+7D+&#10;0abuuqo/MntNavjauPOdpJ6vZBNmN9KzqCIVohRoiVTQty++ABWy2RDEbjJentmF1h0vbzGE739i&#10;GVLsrhgx2shujmIxhLWYedxtW/ExhIwTF7soqUWdXJTUAqSgLMPUok4gFr2+PDpGPKFAv15E5PVp&#10;2RqiFPCZcu4OxxBGfvkxv5t8vPzBlfPX/vvq+Wvnr21ubW5Nty9v3dy+uX1/BxUaZzqntWHDs9B9&#10;Ov8/KdeKEWXxZV7LbTbac2n0+uTa+l450Ctno0nGvRpRo9Zh/ZHZK8/Fn235mfynhsaJyMMvvtCH&#10;mnsu14blsfJ5BhvTOaPyiCRQvPzT60+vH76bx8vnmWxI5oeztmEtknF5zkJL63Bdtus0ZqHHz0Tj&#10;+t+46pUDvVm1puHeo039ddXeobtuk6yv5dliZHJU8fnKIp0bmnmuEXnonRX83rDfH4gQGNI6zsh8&#10;eQ7x8u+leHnMOPp4+cN5zDzYPOg814ZhnRHXHVHrsDbMSk7mcV3Or9PUOlij86XO8crv9a5Ujpq+&#10;1HQIuoWySL/GPsfj+Pehvi7TO+kcPxs/q1lpHX8LmL88kdfaMIuVh7+tcH0eqTy/I1sXhjV9nspj&#10;1sVnbDMq/83uo6lla9MM9MUtZWz78yb/2/nq3Bh1ideEB8ID4YHwQHggPBAeOLkHynj5080vv7v9&#10;asSKvyox62d5HuLy7/726ZXDq4dHpGJcDCFohRFgxhBijfmLeRYbxREq7k333iAVymDj79lLSuHv&#10;+et0oiQUoBIow3SiFkM4FEtYPw45RWk9ufCfAD1PLrwH0KN/Ir98/85/1iMDHTIoTJtG6rXtxmsW&#10;Y3mZdT1Y1dSc92H9o0ld1f6558QC7bKIWIDSq5D6mBWdtxjCnzpeUafzkV/eqATiAkEvatZGy791&#10;2uGpBXolsfCUviQWIBcqpDdGc3K685//KmohOq/V/Yoh/GKeWz7yy9d+FYnLR375XPfyOPm8PVbv&#10;TqpzQ3S+NgsNNl9bG8ZZ6JzOK5NN5JdvO+3KLdq1Mute663XOPSkcXlbejc5IvO55knvNpL2oZre&#10;eTpfm4m2WWjORHOd3uJZ6OF4eURNI4uNp/LGdBUvT/pLGszZZ+Q7t/JXR+Xtqk3irAxlusqjRWIt&#10;64n8kJb0NWc5aT8tnSv1zn8C9Pzn9B4YovPwn5/lMC9HfvmaosVYeCA8EB4ID4QHwgM/Nw+cRbw8&#10;yDxqxMqfXaw81iyIy//jP/RpRZ3MM5ONrRSP/PI5j/eEwmeuybm8iHxJ44coBWY0xsQQYl4k8svn&#10;FKFNnXXV/LhqN6lZr6IUaJWkQpQCLRF5UAqRCk/kFUdoRL4fQ6g4Qtu10K/sj/zyy2lGncTj39VL&#10;SeQ9pfCEwtN48AoReRIdxRCKyCuGUJQiJ/KRX37xLzNx+cgvPzxT7Wk8Z7VzlRvKXlPqnXSOs9Be&#10;76R1XE9g8/aeyGttGGf8I7+8tKdstWloXbU8Okaaoq6mc6DxqNI7zT5HfnmvHaW2GLUvlegkutb/&#10;t+XRMVKeiz/X8TrHLD9+9llEnrMeZjUDHfnlF2tcPBseCA+EB8ID4YHwwOvtgTJefr2fh/kyaC1e&#10;/t+nKEbnaUGK0Q77svzwf4+ymSBe/vlRvPyFa6Dy0+3p9r1uZX/kl2eMoScXjMkvycUiSl8SC5AL&#10;FRALUQutMkBL1EJr/GsxhK9SfnmQZSugzXZHzrtzEGmVJrV99ff8JRUgKYDVo03Nem278ZrFWK3M&#10;qsfSu7HVdA1YVf8J0Ju4qk+/kZ5BVQwh/KUiQh/55UkJPEMgPe+TBvVrMYSMoe9Hy9cJvX/HvMdz&#10;MuupBXqeXPgYQvSY+aAfMy9iUaPzWuGPrEIW42nZhrTz6/vzFf6WR9lyNtgK/8NbBym3fOSXRxYb&#10;ap1lsrHc5Njd3PZSYUw2c5r/sNfPYBP55U3z8jloa3u9k86hJZ3zdN7PRIvOK3Pb0M6v9p1hb/rI&#10;L29qBv1C6Vsb1d/8ebStJjPwaNK46nido+Lxt4DZms5pFhorxGwmOs9kw1noyC/f16pVdI661z+G&#10;9XOFs/ZJdU7x8pFffr1323G08EB4IDwQHggPhAdeZw+cZbw8iTxpPIg8StiX44fV4+UjvzxjDT2J&#10;Z28RjS+z13gaT0phpMJTCtB4EfkapYj88oAHoATlo01D66rl0THSFNVTiokj8U1i775sOCIPMu+L&#10;iLwy2NjKfmSwsSw2yrmL1f1DOXe/+R1nSP/tUn83vPrqfsu5G/nlSz6xPIaQbF5EvqTxQ5TCr+of&#10;jiEEl8+JvO2Eh/zIyLcLIl9Secu5Cypf7vpqeXfv7uxs72xr19cfr+b7vn6287r95vHx8pFfnjq2&#10;zFLZvF2fzjFjm599HrM2LPLLQ3nyR5s666r5cdVuUtNXr3PsSe+8zrEnIj8081wj8v21YaZzw1rH&#10;HOGRX75O3DVbreehcpzdluKBxKN4Io++L9I5zkJ7vZPWlWvDarPPq+WXN51DNiLOQEd++ddNp+N8&#10;wwPhgfBAeCA88Ev2QBkvf/r55RkrP2QjZh4zE5ytOD0rLh/55REHz5j4PM8u22WcfD1WnvzCk4vV&#10;YghB6CO/PO/x+3bWIwOiBr7Vpm69tt14zWIsL7OuB6uamvM+rH80qavaP/cm8fe8klPIilh4Oi8y&#10;XyMWr2Z+eb9OXfHguDsvC+/kZf09f0kFxA3yVo022NjLiyHkueoTlMQCn1MFPhG18J5TNhvRea3u&#10;z7PZILd85Jev/Z4Tl+9nbNOur/fSnq9+11fFyz/pdtJGljAQYcbLY62SFWUa84xZ13IfKc7sLrKl&#10;SmCk3E+FGuPtMGHPdW2Zzq2qd/78yk+wKFaeM9HSOnmuNgsd+eW91livTaZe2268ZjFWK7Pqseyd&#10;8r9N6pRVeud1jponndtwM9GezmNOWnpnM9GRXz7XOLSHdY7P1fSOsfF9y3/jbf89Tdcw6gm9dI4t&#10;r3fSObSkc57O+5no+tow5vpn7n/b+dX2BEDsQH/nV6wOO5zvI/DcrQ3D7r/lzq8Xt9649sY1zEHf&#10;/rXFL8S+rzU1jbHwQHggPBAeCA+EB07DA69KvHweO08SHbHzp7t2QFw+8ssPU42SyHsewp4nFGW+&#10;XTILkQrPaRZRCr+qnyTIrLLYWObdk+WX35xuTqd7072bt27eun/7Xqr3bz+4c//2/h0rlq/ccpcj&#10;Ug0xa7YLm60vt9XmiurWHTZyx6qAOlvWFtyhl6VxBFv3+2zNKlQg5wZst6mxrspjetukbr3yXM1O&#10;HJHH5/NFRB6UQqRChIK+NO9GfnnRgZIfcGQ5vfAkYtHreUxvPaHAOfniCYWn8aQURio8pQCNF5Gv&#10;UYqcyDODzRd3jVR8fldZbIxVMIYQpMLi5UEqEC//dO/x9Oneo2lJKobi5b/dPY3fIqd5THH5yC8/&#10;VuugbOXsM3QOZZneSec48+D1biiDjSfyWhu2Wn55ZrHZ3337V0bYPjz3+PrBjcN3D989v3t+d3N6&#10;YXp573LSOa91+53WPfx4/w60ztYdmc49S2pHrcNM6IsvQIut8Npstq9z1Dp/xUevcRVKgTGVWdeG&#10;VU3NgUebxtdV62/RpGFfm+x8/eeZpGcmvbKR+qjSO3kr8st77Si1RWTcq9Ai3Vr1OX9k9spz8ec6&#10;Xuc4Q+9nnxUvr9lntDQDHfnlT1Mh49jhgfBAeCA8EB4ID5y1B8p4+fWeEbMm0Pbzyw/FzHM8YudP&#10;L3Y+8stbdODpxhCSYJDLk1L0ragFiIWohWII0RK1EJ0Xmc+z2TxLO8Ci2u68yJKMXMmWc/fRJv9/&#10;fOfSwY2DGyAVRitA5UErROVJKsDlReVzIg9aYdlUlpEK0Ga7I+fdub9rb9L9uq/+nn/WIwJGDkAJ&#10;/KNN3Xptu/GaxVitzKrH8u+IXtMNwar6T4DexFV5YMMRC/gKVUWEPvLLkxKQGpgFgUAZJhG1GEK8&#10;vlbqx/HvmPd4TmY9tUDPkwsfQ4he5Jdf72+P/Gji8v14+foO55Ffvk/vOf8sWyf00jm2PKGXzvmZ&#10;aJ+5zc9Ei85HfvlOZJxpU69eoWd4rmZtVH9n2evQtprMwKNJ46rjdY6Kx98CZms6h1kOFZuJtvl/&#10;y9oW+eXrGmVqRl3r25rWYax+rFzhrH1SnVO8/MvOL89Z6MdTzUL/y85725a17eLWm/N4+e+vfH+F&#10;OZAiXj5X0WiHB8ID4YHwQHggPHCaHnhV4+X78fMRO7/+2PnV4+VPI788VrGDQpfFk2ve5cuSeHsr&#10;btBv9UnDSfr9Y1t/HTGERuQ9pQCNF5GvUYqcyP/QEflne086Kg8iLyq/v/v10Y6/71x6fP15iiIE&#10;lb8wRRxhTuZB5xErb/Hy9RhCxctbDCHunhfHEIrO4468LE2PXFu/vO/PqYChA1CC8tGmoXXV8ugY&#10;aYrqz3biSDw+jy8bqY8qUiFKgZaIPH1rMyA2GwK/Wxwn4zqHc+5Gfvk6fRiiEhwv6QRGPKEoY+XJ&#10;5kXkSxo/RCn8qv7hGMLILz/m95G4POLlI7/8WO07bZ1jlh8/+xz55XP9qOkLVKf/aNPAumr/2NZv&#10;kvE1P0+1J0d653WOPenc0MxzjchHfnnoTVmgUSjUqpNYHse/C993md5J5zgL7fVOWleuDVO8vNaG&#10;nVZ++UeJy5dZbIzK/3j1x6t/3gwuP0ZV4zXhgfBAeCA8EB4ID6zTA2W8/Onml//nLRF3xsSPtRE7&#10;v97YeXH5yC+/LGa+zGYDsjFcPKHXXAJbi2IIMUOhnLtoq4hY1Oi8ZbKxHfFI5y1eXmQeK/z78fK/&#10;2Tl8V1R+zMr+Jx8jg41lsbEItmEq7xmz6DPv0s02iUv7qvv8vDXrkQEjBuXfNg3Va9uN1yzG8jLr&#10;erCqqTnvw/pHk7qq+Xlbe+I+o/cAeiIWaKuIzNeIhZH5ITr/8OMn86wMWPHw9VWulPjz5ptbd3fu&#10;7uD+FPFjyGdykMrhLWQ5+c0fzqf61kfc9fWtj7CP6OcpSwpzmNuq8j99hmwqttrc2DHuqq36deqK&#10;B8fdeVl4Jy9Lqm22pOCeHbA3TCUYE1iz640h5LnqE5TEAp9TBT4RtfCeUzYb0Xmt7s+z2fC7wfeE&#10;anl3mXMX36V9r/1MNgcpk41iCPOdXxlDCFrx+9/yv53XOY9NP14+8sszp3xux+rdSXVO68K8ztVm&#10;oSO/vNca67XJ1GvbjdcsxmplVj2WvVP+t0mdskrvvM5R16V3G24m2tP52kw0MgZZvLxpnWUU4m+Q&#10;+i7nb3c5wr88N26Hc7tO2jUT10/mMGdOc2rd/056Z+Wvyfb1jsTZruel1knfqAlSCbSoHaWlwpkd&#10;1jkS+tPSOby/P0//CdDjZzMrnUNLOkdfSe9yf9LL8Lfpnf3mwPfB7ybXuXXll/+vyC8/WydjiGOF&#10;B8ID4YHwQHggPDDOA2cRL5/HvovS206nY/qg06j5caK/uj/E5d/5bZ9W1Ff3P9jB+v6HqSD+2oiv&#10;ZUsBBTYqXO6Ih/tpUGSL+TbGzHhwI9C4O/cx8z5WnhSbVFvWx8qTEpS8fGx84JjXlUfHCN9bVmeZ&#10;t/hZyvUBefYaTyngM/pQ+WuspSw2kV8+JwfWbpNZV7Uj9v82aaBeRSnQKkmFKAVaIvKgFCIVnsiL&#10;yhul6McQcmV/nVQ8uKN4+T9eGkcrjMx/kHZUI5mvEYuczON+WrQCbZXV6Hx5v98nAtb3xCLvLacX&#10;pBjLbX5ctT2hwPn44gmFp/GkFEYqPKWI/PLjfsGMe5WPl39+9fy1w1TPX9vc2twimb+3c3MbO7/a&#10;7q+mdfnOr8gJhsxg3PkV19sXt1BV8uu0ZlM5y1rqHFXA612uF9au6UtNhzhbPEbHlr0Gx+fx9F7Q&#10;NxTpHNv+rKVz/Gz8rGZF5PlbwPzlibxmn+lr/srA7LPNQFvGtnxt2P5RxrbIL398/esrnfVLrVtN&#10;5zyRh+6pRH55rx2ltgzp3eukc/wNoF8FaOk3A3m8Wc1AR375cVoXrwoPhAfCA+GB8EB44PX0QBkv&#10;v97PwQg72t1tEHTQd1oj8WNj5vuv03F4vLDev8P+eJn55XNGQUoxNoMN7vB9IQmQFTfIW8PkAbGB&#10;/Rh59vO4wbx9vBhCnqM+QUksQC5USG/MT95zohZiQSLzeTabyC9fIxJtR+lrFmO1Muv+jbcltQCx&#10;wKNx1VML9Cauis57YuHpvI8hPL388oqXR8w8I60VQ6g4QsbLI4+KUXnFEeouW/feoM52R366MYQg&#10;5sOUohZDiNfXSv04IvL9lqcofcKyOIYQhJ7+MSvPiVjAr1byGEJ8AxZDyDhCi5fXzq/vp1kVxMqj&#10;WjlMayKe3zpMO78ezNdJ5PHyWEOBlRQ72zvb2vn1+ys/z3j5+gz0q5pfnkQ8V7m6Lnntq+ldrm15&#10;u348/475eXhCL51jy+uddA6tIToP1dNMtOh85JeHwvQfbRqoV+gZnqtZG9XfWfY6tK0mM/Bo0rjq&#10;eJ2j4mkm2tN5PxOtzG02E41VYczaxlnoZ5/aTvS2/83+HWTc278zHC+Pa97z+bowXAftuljTOq4/&#10;otatvjbMR4r3NaDUCBspZ5/7WmP99egctW+s3p1U5xQvD81T0bow6RzUTmRea8MYL48YAcbMI3KA&#10;32KudeUu51obdncn8suv944/jhYeCA+EB8ID4YHwwHE9cBbx8iDFKH07Jla+/xoco3+c6H9b9W/f&#10;L4qX/8d/GBcvH/nlSTtKSkFSsYhSeELhaTwphZGKMoZQRL5GKXIizww2kV/egEKbzLqqHbH/t0kD&#10;vnpKMXEkHmTel43URxWpUAyhJ/KiFLayH6v6tbI/8svn/GKYWtQJxKLX58dV2xOKMlae3EUx857T&#10;MF5eRF6UAi0RefJ4syIVYPKg8SLyRiqwtgGUAkS+pPJGKkDlsRPecBYbUfkf09p+cfnPdo77e+Os&#10;/p2Pl4/88tSxZfa0dc7Wy/m555zIa/YZLc1A+1j5cndzZGvb38Wah7d/ZTEhH557ev3p9cN3bS+V&#10;zemF6eU97KUy3bs33+UcO6kM7aViWdtAgY0Kc5dzkGIV2wcEMd+oVjC7atd1XuP9lR+9xlWvHOjN&#10;qjUN9x5t6q+r9g7ddZtkfS3PFiOTo1p+WozQJ/m6MK9zWhcG/9bXhiGLjZUalX9whznCvzz3xrWd&#10;7fe2MdtoWdseT0nmmbXN6DzXhmFG02gv14aRzGsWWlfk/DqdX781C13OROPK7yk9tUK2pPPQm7JA&#10;t1AW6dfY53gc/y5832V61/9MfbUTkS/XhknrROU5428qZ99BmcXm87v4vmpU3mafMQP9vNO6p13G&#10;tsgvf1ZKHO8bHggPhAfCA+GB8MCQB8p4+dPOLw86jJrHzPf7x4uhX37c/vv8svvi8pFfnrHytHn8&#10;IGMNyzjCOrUoCT0jB2U9ofcxhOjlawpyarEshhCr/CO/PDBCO1jb7rmaxVheZl0PVjU1531Y/2hS&#10;V7WkFiIWoBdlEbEAvVBZHENoZB7MCHl3+3Q+8ssblUBcIOhFzdpo+bdOOzy1QK8kFp7Sl8TCZ7QB&#10;sRC1yOnOf/6r4gjFgkTmFUP4xV3GdyqG0IiFRRFGfvm/+7sPf92fgWYWm/s797oMNjb7DK6bZ7Hh&#10;+iNmscFM6Issi41ocn69zq/j/irP7C6yUoe8xfVWsnXVGSbs1K+a7esc+6XW4fhlWTQLjU+xTOcU&#10;L+8zt9VmoT2Z10y0ZRfC92OZ9Z5Mn0yVyebDLsv4V+ceXz842uG8T+XvVXY4N9rLHOZ2bX32Ka61&#10;qOTxWLtkRB5WRF70eSNd51F9aVLfV68Ws0xHrO2Vhr02Neq17cZrFmO1Mqsei+8l26RmWfUJJr3P&#10;Zn15YKPziendhtM6T+jNzzYLDUJvWvdLyi9PffGqs5y0n5bO8XykeZpLYMvrnefz0jlP5/1MtOh8&#10;vjaMuf4ZL89YeVsbZjPQ5dowzL6AzGttGPbUKXd+vbj1xrU3rkV++SFaEOPhgfBAeCA8EB4ID5ym&#10;B84iXv7bkTHu/dj4sf2xx/+lv05cPvLLD1ONklCUdAIjnlCgXy8iFZ7ToDdEKfyq/uEYQlB55D82&#10;UgFOAVJhBfsCWN3f/foS80q9u+lpxebUYghvzmMIjVY8uIM4Qiu2UtyIBWLVQC2MWIAKM66NzKJO&#10;LHDfbdSCd+e6X2ercdRC9/tszSpUQNRArTY111V11LzVpE698lzNTgpSwc9qlj6xGEKRityH1jbv&#10;0tfmdxJ5UvnIL28UYzm9qJP32r/zXIQ90QnSebIJs55QeBrPeHkjFZ5SRH75df7u8fHykV9+jN5B&#10;1UoaD50bo3fSOdJ5r3fSunJtWG32mbMg4/LLW7w85lYUL29Kl8fLX967eWvMLuec6TQajCvuT3Ot&#10;Ay22IjKPa7SKp/P+io9e4yqUAmMqs64Nq5qaA482ja+r1t+iScO+Ntn5+s8zSc9MemUj9VGld/JW&#10;5Jf32lFqi2kMtUe2plfHHdNR81Z5Lv5cx+scM7b52WfFy2v2GS3NQDNb29Dss1F5m31WxjZka+tT&#10;+Udpl/OSyr85p/LY4fz7K1xr8dW5dapQHCs8EB4ID4QHwgPhgfDAsAfKePnh1x7nGfI/2n/eQox6&#10;v0bs/FnE+kd+eYsOBH1AoWXMYN+WhL6kFnVi4Sl9SSxALlRALEQtfPSl4ghF57W6XzGEz1LUPOm8&#10;7YhnsZ+WN/nRJv9/fOfSwY2DG+d3rRiVB624meIHfQwhuLyofE7kQSvGkQrQZrsj5925v2tv0v26&#10;r/6ef9YjAkYOQAn8o03dem278ZrFWK3Mqsfy74he0w3BqvpPgN7EVXlgwxEL+ApVRYQ+8suTEuTk&#10;wAg7RoaJRC2GEK+vlfpx/DvmPZ6TWU8t0PPkwscQoqdsNj7vrohFPYYQq/yPn1++zGQT+eXtKpnH&#10;yzMmm7uNcndz5Du38vcuH7pdtUmc7XqOa7ovJNayfi63nO2lvhgb59/llD3Xt3XqHM9Hs9L+E6Dn&#10;9c57QDpHX0nvanQ+8st3IuNMm3r1Cj3DczVro/o7y16HttVkBh5NGlcdr3NUPP4WMFvTuVo2G5uH&#10;xm8ORARwxqSWySbyy5uqUd9oa1qHsbF6d1KdU7y81zmtC5POeTKvtWGMlz+t/PK3j1bZHOeuN/5N&#10;eCA8EB4ID4QHwgPhgdU9cBbx8qDyKKtYvHZsvHz+ulXf55f0esXLR3755WTDU3kSEW9FJ0hUPKXw&#10;hMLTePAKEXlPKUDjReQjv7wxgJwKGDoAJSgfbRpaVy2PjpGmqJ5STByJB5n3ZcMRecxc+CIiz/jM&#10;F1/Yyn7EbaIyXp5ZF5bHy//bpTe3draxvydz7j7tdsOr5dx9/xNbKW4ZUuyu2PKaW+7X/o54uJ/G&#10;3bVlYbHIOMaDG4HG3TmqSp9cW7/k24xL9zYn5NYeIg3HGS+PjhFPKNCvFxF5fVq2hiiFX9U/HEMI&#10;/0d++WW/fHy8fOSXH6t3Xt/YW5/OMWObaDxaIvKc9TCrGWhmaxuafY788ifTPKha+WjSkK9e59iT&#10;3nmdY09EfmjmuUbkkcXGilF5aJ2VGpWP/PLH1Tn8O1+gc2P0TjpHLafKmZXW8beA/TLwRF5UfrX8&#10;8mUWm8gvv0wX4/nwQHggPBAeCA+EB14dD5Tx8i8rvzxIe62eRuw8ST3eb9Hxf1nPi8tHfnnGENIe&#10;N1a+Ti48nV8WQwhCn+clzpmFiEWNztsa/8gvD6LQDta2e65mMZaXWdeDVU3NeR/WP5rUVSWnkBWx&#10;aHps3piFiIWn8yLzNWJhZH6Izh8vv3y+Ex7ueLkTHleRcye8PpE3Gg8i74viwT2N55077+RlPeMu&#10;KbhnB+wN0wjGBNbsemMIea76BCWxwOdUgU9ELbznRC1E57W6XzGEJ8sv/3SPq/tthf/dnZ3tne2L&#10;W1rdr31fv919dX7BjDsTcfnIL5/Hzvd1jn0/C02KT3WT9YR+dZ1TvPzLyS//fL427EKx66tfG/bw&#10;Y6wNi/zybVIz1PLRpKGyDukctM7r3YabifZ0HnPS0jubibZZ6MgvT5Wrx7Z77TstnSsJvXSOLa93&#10;0jm0pHOezkP1OJtv1vQu8suP07h4VXggPBAeCA+EB8IDr7cHziJe/tsVY+VrrydpX8WCuqPWjvdL&#10;HBeXj/zyJA9jrKhE3vKEwmeuyXmFYub9in7Gy4vI5zx+XAzh8fLLP892w4v88qLvbWIPeU3dyqNJ&#10;Y/UqSoGWkYncThyZF5EHpRCpEKEgrTBSEfnlSb/FKsqWJxVjaMbwa8qjl4SijJn3hMLTeFIKIxWe&#10;UkR++XX+shKXf7R5cCXyy4/VObzOF+gcyjK9k84xk43XOxH5cm1YbfY58stLZyoy1A21ya6rdofs&#10;mSb1fYW6qUwKrfM6t+GIvJ99jvzy5Nq00rh8bVapRK+TznGG3s8+i8hr9hktzUAzWxsjA/q7m0d+&#10;+XUqZhwrPBAeCA+EB8ID4YGX7YEyXn69Z8A81rT1/PKg4ovqcIz7X7rsNv8+NUI/1tr7DR/3l/B8&#10;5Je36EDGyNMyZrBvjxdDSIIhNl8SC5/RRtlsfAwhOL2y2WiFv1b3R355gwhtMvXaduM1i7FamVWP&#10;Ze+U/226DqyqiAVbnlyIWnhi4em8jyGM/PKkFJ5QgE6gDFOKWgwhXl8r9eP4d8x7PCezJCuyntD7&#10;GEL0Ir/8en975EcTl+/Hy1/eurx1c/vm9r2dm9v3d6xEfvlS6zydJ5mnFaWXzrHl9W4cnffZbOpr&#10;w5jrn7n/831UHs53Ocf3yB0cPzz3+DpnoDdTvLyfgb5/G2X/zoP5/uYWL//wY8sGlu+lYnlUELdt&#10;mcT6u74q/xiu36DOVnWVR6spKrXB21mmI9buJKZn2tSvV+gZnqtZG9XfWfY6tK0mM/Bo0riqP3P0&#10;Jq56D6BH35iV5/xMtDK32Ux0nskm8svXNcrUjLrWtzWtw1j9WLnCWfukOqd4eWieitaFKZONJ/Na&#10;G3Y6+eUvznd+/f7K91civ3yuntEOD4QHwgPhgfBAeOBleOAs4uVPIzZ9lbh5vvY0zuPb1ygmX/Hy&#10;kV9+TPxg/pqSUpSEooyZ94TC03jGy1scYRlDKCJfoxQ5kf+h2/H12Z6Riu+mD3fzXV/3d7++xHmy&#10;dy6JVlyYnt/1O79i91fQCtT9OzVagRyvltucO7/i7rlPK3CnrbKIWOB+vX9Hb/3yvn+WUQFDB6AE&#10;5aNNQ+uq5dEx0hTVn+2k+Ez4nCobqY0qUiFvoSVSQd9GfnlPB0p6UKcMQ/Rh2Xjt+LVYRlH4vCUi&#10;X9L4IUrhV/UPxxBGfvkxv5PE5R+nePnIL59r2aL2aescM7atvjbMsrVFfnnojz3aZNZV7Yj9v00a&#10;8NXrHHvSO2lc3pLO4beAinSulq0t8stD88oC7UJZpmFjnudx/Lvwffuam2sc2tI5tr3eSevKtWGK&#10;lxeVXy2//Acp256V3/zhrY+Qhy/yy4/RxnhNeCA8EB4ID4QHwgOvhgfKePmzzi+/KG4ezy2KcTfi&#10;PjZmnq/7JcTG1/wmLh/55RkrT3vcWHlyDMUPlnQecYSe0PsYQvSUzcbHzNdW+P9068Uti5mP/PIi&#10;CW1q1mvbjdcsxvIy63qwqqk578P6R5O6quQUsiIWTcblxSxELEDpVRYTi1czvzzi31QUD46787Lw&#10;Tl7W3/WXFNyzA/aG6QNjAmsWY7VSpx18L9mSWPiMNiWxwOdUgU9ELeQ1tBRHKDqv1f2KIYz88sO/&#10;qcTl+/Hy022Ll7+/c28eLb+/e3+njJd/MiUBth1Hf9jDTOiLebWVS8o05hmzruX+Kt/XAEaX9y3X&#10;W8lSY7wdpuvQMupa3/Z1jn28rqz+HdE7qc4pm43XudosNPxcWxvGePnvpt9NGTO/n2ai7Vv88Nc2&#10;B/1Vipc/uBH55Vunb/2eNK5NSsaamr1Hk/plHdI5aJ3Xuw03E+3pPFRPemcz0T+l2X6Llzetw86v&#10;zz5FVABqfZfzt7tv/stz43Y4N6b7wXyH8w8++fwuY7K/uOv3UkG+cyt/PdrdHFTZComzXc9LrZO+&#10;URPG6BzJuBRnWOeoWdAztHNrvfIv/423eje2eB5e7/wnKAm9dA4t6Rx9Rd+9Gvnlf7wa8fLDShrP&#10;hAfCA+GB8EB4IDxwWh44i3j5044pJ71nXPxYe9rn9aodX1w+8svXKMTQWEknSkJRp/GeyHtOg94Q&#10;pfCr+pXBxpMKo/LfTRkvD04BUmFlf76y/2Fa2T8cL99f3W+74T3o4uURM//kY+wiajvi4X4Yd8WM&#10;l8cKc7t7VlS37rCRO1bFYsN5dz4pGDXu4lV1v8/WrEIFeuhg3m3T33XV+QGLP00aqVeeq9lJ9nms&#10;7T+1iDwohUiFCAV9ad6lr21dv30H+C4WkYoHd775HVdK/PHSOFrxT/MYNMSicefXGrGwPLDkFT72&#10;TXfdeaaWkljgnt1Ti/J+v6TzJAUkB94upxeeRCx6vT8ye55QeBpfEgpP40kpjFR4ShH55df5m0dc&#10;PvLLD+lafxyqhjFfQOJRPJEv9c7PPNfXhtnsc7k2rDb7zFkQUzmbHclj5vO1YaLy+7tv/8queMhj&#10;c5B2Ujl89/wu1oVdmF7eu7x389Y0VawLq+386jPZgANT60CH65lscL1WMZ3DtX2j0Dhc/6VxaKPQ&#10;Wm/WjcKqpubAo03j66r1t2jSsK9Nd45mJ6nnKz6nykZqo0rv5K3Tyi9/cQt7WH+z+/Uu9rR+PH08&#10;Pdh7uvf81vNbv/kDqsVXM9r6/SMy/8EnzGWek3nb6Vx0/m9Hu5VK6Xgtt9loz6VLnaPuHV/vFunW&#10;qs9R2bxdn85xhl7eQku/GfQrAi3NQEd++XUqYhwrPBAeCA+EB8ID4YFXzQNlvPx6z5AUiPZ4+eVB&#10;2mv1NGLnSfHxfouO//o/Pz6/PLLu7u8+mMcRguyC9IL4njyGECS6LMtiCUsq4NkBe33SoP7LiyHk&#10;uSoOsiQWnlrAJyL0PvpScYSi87UYwmd7/G4UQ4hsNhZD+GiT/z++c+ngxsENkAqjFZvT6ZxWlKTC&#10;U/mcyINWMIvNTwuz2IA22x057851v45WU1S71+ffWY8IGDkAJfCPNnXrte3GaxZjtTKrHsu/I3pN&#10;NwSrynOXnbjPKQ9sOGIBX6GqiNBHfnlSAs8OQCBQhklEHjuI1+X9fhRh/Tj+HfMez8lsyVhIX8yW&#10;rCaftciZhYiFVviDChmxQB4bEos/fWYxnrYj3vufWOznWx/Zjnhc3a8V/oe3DhKderp3sAdW9ShV&#10;cKu7O6h3d8Cy3tx6c55zFzGEv/8trxrf7q73V8LpH01cvh8v/3rllycNp8KZla6VMe72XE3vGBvf&#10;t/Vj+HdEr07opXNseb3zai+d83Tez0TXMrcNkXnL2Bb55dukQqZmQ9ae1d/8dWhbTWbg0aRxVekb&#10;W0M6R8XjbwGzNZ2rZbOxeWj85tAs9LNPLVLAogYs497+neF4eVF5ZDrxVF7x8nUqn89Aiybn1+v8&#10;Ou6v8n7WGTpQL+Xsc64zaq9H56h7Y/XupDqnePmzzC//qNO6f0lKZ1p3cSvyy5++Esc7hAfCA+GB&#10;8EB4IDww5IGziJcH0UZ5WZakfRWLc3tZ53dW76N4+cgvv5xseFpRUgqSCpITs2QTZj2h8DSe8fJG&#10;KjylAI0Xka9RisgvD3gASlA+2jS0rloeHSNNUckmzE4cicfsgy8bjshj5sIXEXmtRMAMiM2GIHaT&#10;8fJYv4BaX9l//Hh5iyF8P63u1wp/UGCjwn/6zGIIQYpVjFoom42PIcTduY+ZL6lFnVyU1AKkoCzD&#10;1KJOIBa9vjw6RjyhKGPlSV1E5D2nQW+IUoyNIYz88kO/bfJxcfnIL7+K1p22zjHLj599Vry8Zp/7&#10;a8PyWPk8g43NPtu6MEQSKF7+6fWn1328PGahp3v35vHy3Pm1tpfKk49tXRhIsBVcc+trwxDzrbVh&#10;mFnF9dxixHGdL0uTxlS9cqA3q9Y03Hu0qb+u2jt0122S9bU8W4xMjmr5aTFCnwzPPNeIPPxtxai8&#10;6dyw1nHH3y/PvXFtZ/u9FC+PGUcfL384j5kHmwed59owzGhC53KtQzYbKzmZh9qJzqOtYnHhpc5R&#10;A7zeUStka/pS0yHoFsoi/Rr7HI/j34f6ukzvpHP8bPysZqV1/C1g3lKmNvrSfkXYzDP8bYUZhZhh&#10;iN8Rvi+s5+OKB85AD+WX/2aXVF4z0BePZqB/vPrnTf6389W5XEWiHR4ID4QHwgPhgfBAeOD0PFDG&#10;y7/q+eVJzIfscIw788mvan+u+efF5ev55afb93ZubiNW3uLlLdba4tG4atxyuzLnLtaYv5jngEXO&#10;cyu1vLugznZHDgrty+qx8iThniGAPqAMU4haDCFeXyv14/h3zHs8pxqdB6P3hN57AD36x6yohYhF&#10;jc5HfvkOICTTDta2e65mMZaXWdeDVU3NeR/WP5rUVS2phYgF6EVZRCw8nReZrxELUKI+sTBqgThC&#10;ZB5CBiKsePj6KmOe/7z55hYixYxUPJo+TSv7D1KpkQrEW5NU1Fb256SCd9aWF71PKRBL6Gk879x5&#10;Jy8rQoFWSSk8O2BvmEDksfGgGHnfeuXfOu3ge8nWzi8//5JY4HOqkN5YrKW8hpaoheY8tLo/8suP&#10;+XUkLt+Pl4/88ifRu5PqnOLlI7+8V4tcR6ztlYa9NjXqte3GaxZjtTKrHovvJdukZln1CSZHZB46&#10;xyq920ijqKZ3G8n6Ir2L/PLUFqkNWsM6x+dyfaPelQpnI/w33vp3RA/nQsvzynWOba930jm0hug8&#10;tM7Pcpje5WvD6mTe1jggdqBP5m1tGH7TPE9rw7BOwtaGYXamvzaM8fKRX36MosZrwgPhgfBAeCA8&#10;EB5YtwfOIl7+2zOMRV8lZj5/7VnFtJ/m+4rLR375YXpfEvmcv6vtCUWZb5eR8yLyJY0fohR+VT9n&#10;PMwqi03klxc3YKtNjXVVHtPbJnXrVZQCLdEJtidpTEVEHpRCpEKEIvLLiwR4Sl/yA44spxeeRCx6&#10;PY/pbXlOZBNmPaHwNJ6UwkhFGUMoIg9i0acUOZFnBpsv5jGeiCNUFhtjFYwhBKmwvMogFchi8zRl&#10;sXm6tziLzc8nj03klx+rddA2zm57nUNvmd5J5zgL7fVOWleuDavNPnPGP/LLe/3xvTZ111X9kdlr&#10;UsPX1XRuI2keqvRORD7yy3vtKLVFZNyr0CLdWvU5f2T2ynPx5zpe5yK//Lrv4uN44YHwQHggPBAe&#10;CA/8HDxQxsuv91MxOpN2vfnlh2LmOT4cO2+54xE5b/R9rP05xc6/zPzyyMKionjwMl4ed++8k5cl&#10;1TZbUgFxg7w1TCBWiZVnPGFJ6EtqUScWntLXPl/OLOATUQt5DS1lsxGdF5nPs9lEfvkaoWg7alGz&#10;GKuVWZV0kFPIglbg0bjqqQV6E1dF5j2x8HQe7EKEPvLLkxKQGpgFgUAZJhG1GEK8vlbqx/HvmPd4&#10;TmY9tUDPkwsfQ4henpc4j5hfFkOINf6II0RWocgvX//9MhwvH/nlqW+0q+hcqXdeqdHzepcrXa5z&#10;ns5D62p0HuvwTO8ivzy0xh5tMvUKPcNzNWuj+jvLXoe21WQGHk0aVx2vc1Q8kXlQehXpXG1tWL4u&#10;jLucR375vlatonPUvv4xrJ8rnLVPqnOKl4/88nW1itHwQHggPBAeCA+EB36JHjiLePnTjAH/dsVY&#10;fJxLHhc/tr3q+7yKr1e8fOSXHyb4YylFSSg8jS8JBYiFLyLynlJEfvnyrl9EwOhAggRzSgDrH23q&#10;rqv6I7PXpIav/nwnjsSDzPuykfqoIhWiFJ7IR355TwUUN1/yg2E6XycQi15fHh0j5bmUNN4T+ZLG&#10;D1EKv6qf0fJmlcXG8u7mRP7zu8iLbMV2fC13fbV4+fqur7a6v7/rq4+X/2zndfutJC6PePmDK+ev&#10;/ffV89fOX9vc2txSJhvL2ra/i13OrWD/0EW7nGMm9MUtZW37n8SNjShrPpXXcpuN9ld89Prk2vol&#10;3y5noxGzXpZVtWzR68ujr1fnOEMvb3kir9lntDQDbVTesuhhBrq/u3nklz+Z5lHZvPUaB82rF+md&#10;1zn2pHOYfVZZTOQjvzz0pizLZ6PH6x2OzuPpnfi+y/TOzzzX14bZ7HO5Nqw2+xz55V83nY3zDQ+E&#10;B8ID4YHwQHjg+B4o4+Vf9/zyIO21GrHz/Vh/cfnILw/6jkLL2EHaVeh8SS5KxuJpTMlqIr98/Y6/&#10;JAOeHKjXpma9tt14zWIsL7OuB6uamvM+rH80qatafgYRi6bH5o1ZiFisEkMY+eXFEIbp+suLISSx&#10;F6UviYWnFqDzIvR5tHzklz/+rxv9S3H5yC+/SOdW1TufzWZ1ndO6sMgv79Ui1xFre6Vhr02Nem27&#10;8ZrFWK3Mqsfie8k2qVlWfYJJeras5PLaBdf0ztP52ky07XLOnc5tl/Nn8x3OtY/Kk7SPiu2l8nC+&#10;l8rbv7ZVul+ee3NrZ1t7qSBr19OUwev5Lb+XiuX7slzl2vH1i7vMac7dzZHv3Mpf3a6vdtUmcbbr&#10;Oa7pvvTXTUkjrEXtKK00jvR8WOtA12t6Z6Pl3zq59++IXp3Q9z9D/zN6D0jn6CvpXY3OR3556Vi0&#10;wgPhgfBAeCA8EB74+XrgLOLlX8XYcZL8sfHy+ev4b1/VzzV0XuLyY+PlH8zjCC2G8OGuxahx59fv&#10;psz8ajGEiG1TsRhCZbPxMYSMExef/vnFEJJZiMjr07I1RCnGxhDiG8D3YN8JogjxHVnZT5GfVvd3&#10;v77EvFLvXHp8/fmNw3fP757fvTC9MN1MZbo33bt56+at+7fvpXr/9oM7929jz1AUu/PFbqKo383v&#10;jO0u2daX485ZMd15/Btyx6pYbPhGFyeu+3W2GndXr/t9tmYVKiBqoFabmuuqOmrealKnXnmuZicF&#10;qeBnNSsiD0ohUpH70NrmX/jZam1lv30/fVLx4M43v+M3/8dL42jFP30EXvFBtvMrIrJt91cRi3zn&#10;VzALv4Ob7ruVraUkFrh793f05f1+SStICkqGMI5e1IlEjXjU32EdMYRGKjylQG75yC+/rl9e4vKR&#10;X35RfHz+HOaX0feFMfqeyB9vbZjNPvO3gMXMK1MbM9nYrwiLlX+RYuatPEsWlTHz3Ike6xv259VW&#10;PLz9K7vifXju8fWDpHSmdZtJ6y7vXU4657Vuv9M6kF1oXa5z4MDUOsyEvvjipyOty7OMSeV0TTcS&#10;7a/46DWuQikwpjLr2rCqqTnwaNP4umr9LZo07GuTna//PJP0zKRXNlIfVb6Rv04rv/wb13a2d7a/&#10;2f1613Y5fzzFDqAg87bXhu29wT1DsX/ool3Osa/Hf9wTnf/b0W6l0jley03vPJcudY66d3y9q+nV&#10;ccdOW+f4G0DeQku/GTjrYTZfG2bZ2rjzPNaF2dowfF+2Nuytj/B7xe+lUu76WttL5eLWm1tvXHvj&#10;2o9XsTbsD92czlfn1qVAcZzwQHggPBAeCA+EB8IDiz1Qxssvfv2qz5IC0b7c/PIk5n27/tj5vxxl&#10;w8F7LTr+q/O8zy9/ePWwW9l/4Rpy7k63p9v3dmxl//0drOwnlcddr90FM4e53SH/sNcn8ryztrzo&#10;WqvO1euWX5ZUWrak8qTaZssV/Z4dsJdTBt/OYwYZI0/LmMG+HRszXxILTy1E5vPPqU/PWQqjFvIa&#10;WqIWmvPQ6v7IL28soU2mXttuvGYxViuz6rHsnfK/TdeBVfXUAj2jFbSTI24BWoGqGELRebALEfrI&#10;L08a7hkCSATKMJGoxRAytrAfRVg/jn/HvMdzMlsyFtIXsyWrifzyq/66GP96cfl+vHzklz+JzkFp&#10;vd55pUbP6510Di3NRHs6D61jRiCzpneRX74TGWfa1KtX6Bmeq1kb1d9Z9jq0rSYz8GjSuOp4naPi&#10;icxD81Skc5FfnpqS64za69E56t5YveM5HVfnFC//auSXfy+tpcC8zcWti3My//2V76/cDi4/G6+u&#10;8crwQHggPBAeCA+EB9bhgbOIlweZRnnVbR4TP7aNz/Sqfy6e3+rx8pZ31+LRGJ/GeDXGrzGuTdzY&#10;32GLM69G58v7/T4RsD6ZfGk9ma9T9rGvKY9eEgpP40tCAWLhi4i8pxSRX7686xcRMDqQIMGcEsD6&#10;R5u666r+yOw1qeGrP9/JAhoPSuGJvKcUnshrLQJiNX/4X4jbRLU4Tlu/MLyy//jx8hZD+P48Po3x&#10;8rbTqGU4txhCxLapWAwcYr6t+BhC3J37mHkfK0+KXfLtsTHzw9SiTiAWvV4sJG95QoHzqhd+lpLF&#10;59lrPKUYG0MI/0d++WW/hcTl15tfHvHbkV++r82exC/SOf4G0K8CT+T1KwItzUD7WPnILw8latdY&#10;cbzy0aQhX73OsSe9I4P3VkR+aOb5/7N3Ni9yXVm272EN2iCwPH05roEFoisNGoigZJSURDmLSqpC&#10;oIEu2EYFbig3bcqSXg1i4OpBjWxoU5Ce3Ln7DSTopgvpT/BIOekG1Z/gkdRDq3lnxY6ldfY9+8ZH&#10;ZmTqwzsOJ89Hhm7c2GnHivs76+wbEXnonRXsWzCtw569sb1h9Dx/cY5++U/3h355n8mGe8Pkl5fW&#10;wattZbO9Ya3OUQW83rXKsYnOQZWW6de6v+NxapWz88DMKr2TzvG98b1aKyLP7wL2zcDvC8P3htor&#10;j3hb4f487tczv/wfPjW/PDzzVrxfHnsint46KvsjkL/owfTB9KuD+6V+dYD/HpDfyKi8/PLf7vK/&#10;nfTLr1LW/H1GICOQEcgIZAQyAtuKQOuXf1Pzy5OYj7XLPO5G5f9julk7zOf+qo3F5TO/PL3ybI/r&#10;ISSvP4mHEKw+88vzGn/YzgZkoKUHNtOXJq79Yj5qMVeX2WKEVrV052O0/tGVoerw3LvC4OvqaQVG&#10;Ihaezi/3EBqZH6PzlnP34Tzn7peXuXPp290Le8q5e3+ec/fo5tHNiFTgzqHLdvbXpEI70kXkcfXN&#10;3etDGs8rd17Jq/WkoqUCnh1wNE4g4AsEvYham21/xrSDr6W2JRY4X5WWWOB9qpDeWJyMVvCnqAV5&#10;hcXb8h1jReQvnxmxGNvhb7TCdvif/+jtUiyDA2nF0ZxWcHd/fefXenf/L37K/3a+PtjW94+zOo64&#10;/NAvr7u+3im7wrDyrLu+Ppwuv+vr8zkpNnas1WfPmPVZ7tdghz7yIdvmuF19psb4dnxFGVpGXRu2&#10;Q53jGM9rq39FjE6qc/LLI04q2heGuKqIzGtvGJ0BNZ1XJpuPXzhfkcfm6TVmbHvvpmVsu1NlbPNZ&#10;bCxbG1Y5UZnTHJ+1qFwhxd4l7WVStjZ9lu8sVl79p3030IKhVtQ6Yn2vNBz1pRPXfjEftZiLyiw8&#10;Fl9LbVe6bdV7mDid43tVBHYWMdHeMPnlo5VoW4XmSjT/FvzbxGQ+88u3etcqnM1sonNQPa930jn2&#10;vN5J59Abo/PQO2WzEZ3P/PJnpZL5OhmBjEBGICOQEcgIvMwIvAy//Nevkaec3nK063rmh897Vd+v&#10;uHzml48oxNhcSydaQtF65clZ5CX0nAajMUqxrocw88uLHFivL822qh1x+LMrE3EVpUCvJRWiFOiJ&#10;yO+UPqqVmvpYP/PLeyogOt72xil9TCKWPb89eksoPI0HpfCEwtN4UgojFa2HUEQ+ohQ1kYdn3qh8&#10;7SE0H+E6HsLHN0nlaw/hBZdz983g8vTLM2vbbsnY9t7ejes3wqxtNZkH90XmNmZtw6dtTeZBj0Xn&#10;0VcxOs/9UO0nv6f01Aq1QwJu41aJoFkoY9q1yTyP418FJB7FE/lW76RzfG/+XUvr2r1hPo5G5Rnr&#10;zC8/VKB63JfBtmp9XPW70vV1M53zRB66p/J65Je3VVHllxdN5krqf/+Rn+W2Gu25NEaRLpBp1+2Q&#10;gNu4VaJlurXp79qjb1fnuEKvaHkir9Vn9F5Gfvl/S798ZrHJCGQEMgIZgYxARuDMI9D65be7SkCH&#10;HdtXI788KPuyCrJOEj9sN/PM02M/frzh8c9unPnlzR14uh5CEgwxlpZY+J3+pDeZX95f8XsaYHSg&#10;QII5JUCrR1+6ce0X81GLuajMwmPp1djrFh20qsP3MCT0ovOeWHg6D3YhQp/55UnmPUMAgUAZJxFw&#10;B+L3UWuz+hkfx79iPeI5WVvTFet7GtOymnpPQc0sVnkI6Zevs9mAzoPKG5nHfgd/N7xn8zsePlvs&#10;7vd++ZjMf3fpzeDyQ7985penR55tTPU9nSeZZytKL51jz+vdenTer0TLM5/55Rci45q+jOIKPcPv&#10;otZm9XNWPQ99q6UZeXRlXnV9naPiaSXa03npXJTNBrvCmLWN2WyezO9CP7zL+bhfXnd9xeegv+ur&#10;fWba6ib3H9l+JNufFO8Nqz+v689x/ynf0vhWJTDT0vhaZ9Tfjs5R8dbVO39+7TtYpXPyy/vMbdEq&#10;tCfzWonmKjTyDNnfyu5Mb2vQXuv83jDLZHN/ykw2/1Ty2DCTTeaX3+7Vfx4tI5ARyAhkBDICGYFN&#10;IvAy/PIgzyivc4tzH/ri1xm/Su97c7985pen37ClFC2hOJ6H0HyErYcw2tkvSqFd/cjzz539vAcA&#10;sjGgHh5Y+fIi18l+efHB1afXnn1gu/vPH+xOsbv/vZs35rv7b9y6++HdD/3u/m8+sV3jymVuV8nc&#10;3a8d/jVJlifOvOC4ErfKq3S1XeAtb6/6RQSMDhRIEBB6zPZbrDhe++jKlK/+fCflt77q3aK3s6iM&#10;SR0tT+SZPeH555lf3tML0Qr2xqlFTCCWPZ/H9K0nFDifuIhUeE6D0RilWNdDCCpfE3kjFcg6BFIB&#10;It9SeSMVMZWvs9iM+eU/29/kO8ar8FzlsaFf/n8WdzmXX/7u4i7ndSabbw7WyWSDz2Er8svLK8/P&#10;cvPMey6NEf3kviXVVssVXt+2SkSN2kbbHn27OscsP4qWJ/KMa+2Zl9ZR5+oMNqZz38yVDneqf/8n&#10;pnUfn3t89fHVZx+Y1u1O35n6TDZQujGte/iJZbJBNhsrP8wz2Ujr8LlsegfPt7LZYHXVdI6f8f6T&#10;H6POVa8cGM3CWqYHj76Mt1UHh14Mu9L62p4tZiYvavtuMcOY1PvCvM5FRD7zy0Nv2gLdQlmmX+v+&#10;jsfxr8LXXaV30jmuQHi9k9ZxP4GtZ3gir71h5pXHSoiVTfPL2+pz5pd/FRQ4zyEjkBHICGQEMgIZ&#10;gVURaP3yP9b88iDtUT0N7zwJPun+y2nF5TO//CrP/LoeQnIM+QdbOg/S4mlMy2oyv3x8xe+pwGxO&#10;CQosCB59mYtrv5iPWszVZbYYoVUt3fkYrX90ZajavofJC2IBetEWEQvQCxVSH2tF50GGeOdX+Qh9&#10;3t3ML29UIvLIg2YsKzHt8NQCo5ZYeErfEguf0QbEQtTCuy9FLbTDX7v75SH8fJHJpvYQ1plsMr/8&#10;3/3dx38/9Mszi83d/cwvT8f8GNGnuqk9qc4pm03ml/dqUeuI9b3ScNSXTlz7xXzUYi4qs/BYfC21&#10;Xem2Ve9g4nQOWuf1bqfMoJre7Tit84TetM5WoaV1uPPrk3nef2hd5pePdCrSuzGti/59q3Kmc63e&#10;tavRXu/Wo/N+JVp0PvPLr7qKz99nBDICGYGMQEYgI/AmROBl+OW/fs298tH5k7Rv0oLGo0bHO4t5&#10;cfnMLz9GIqJ5UYm65wlFTOM9kW9p/BilWNdDmPnlRQ6s15dmW9WOOPzZlYm4ilKgZ2SibidlTkVE&#10;HpRCpMITefkIjcgPPYTc2R+Tinu3v/o5d0r8+eKFvf3ruvPrg/mdX5/eenoruvOr7RJn7nLuIqd/&#10;jb42cWPl3EUWFhXmll3v7q/t9X5MwCOCYHPr+gTXeV78Ki2R92ftCYWn8fTLG5FvPYQi8hGlqIl8&#10;5pdf/m2s9ctnfvlI2+o5qBvGvkDnUFbpnV959pnaoHzSOu4nMM+83xemDDaZX146M9QgjfvS3VbV&#10;UeteVwa+Qt1UJo3WSePQ21lU6Z1Wn087vzz2An118GD6YKpMNtg75DPZ/Gae/WtVJpvML39cneN3&#10;AH0r8ERe3yJ8FhvLJsTvHu3qs+0Ls9VnZLKxYt9ncIdz/M3HM7bVdzjP/PLL1TR/mxHICGQEMgIZ&#10;gYzAaUSg9ctv91VIgdi+HvnlQcWX1XEP/b8vstswr/y6rb3e+HFP4/eZXz7zy//y4tG1o2vIYoPi&#10;s9jccVlsDm8f3n74CbzXD0smG8tiYxls4F1jFhv42qxEWWxAmyfzyqtzf83elWt2X3W9j96sqWVq&#10;PodWj75049ov5qMWc1GZhcfSq7HXLTpoVXHevkzKWFUR2HHEwtN57yHM/PKk4Z6Vg66jjFP2yEOI&#10;50clPo5/xXrEc7LWUwuMPKH3HkKM6rzENbPI/PIn/04iLj/0y2d+ebnkpYft/jBP50nm2YrSK+8O&#10;e57Q+9XoMTrvV6JF55W5ze6+22Zts4xtyD9kOds++nv77vmnc8rYhiw2pnXTRcY2ZrG5V1Tu8PY3&#10;n5jW1RnbmK0NWofVUMskNtQ6MWZpHTTPl676/Le+VwiOZpWOWH8hMYOmL+O4Qs/wu6i1Wf2cVc9D&#10;32ppRh5dmVflOaudjOgcY8HvAtYqcn4lmt8nLOaIPgq+cyCrELPp4TtJ5peX7m2ic9S+dfXupDqn&#10;fWEvM7/8g6llbPun/V8Vd8L+9f3r7+5lfvmTK20eISOQEcgIZAQyAhmB40bgZfjlz8IL/vVL9qJv&#10;4pvnc886Lpv75TO/PP2ELaVoCUXrmfeEIvYQGqloPYTeR2j5dkUplHO3JRWP5rnlM798XzjCSWs5&#10;RPDoypyvohPoeUKBsS87ZYwqUiFK4Ym8KAVWQGw15IeKVPgMNkNScXy/vHkIf1PuJgofoXnWLK+5&#10;ZX6Fd7u+Ix6cbuaZh+fbCv3gRqCZuUV8ekiubdzy7XU986IUMXHY5Pc1f1ffEwqfuaY+bxF5vVv2&#10;xijFuh7CzC+/zncfcXnmlz9/BWV3L/PLU9Oi9rR1LvPLD7XBKwdGs7CW6cGjL+Nt1cGhF8OutL62&#10;Z4uZyYvqdY4j6RxWL1SWE/nh3jDLYDOWxebeba7IfHHurSvgrl8d4I7W3i8f7w1D9i+/N4x3fsWn&#10;baxz1DuqHVdZW53jJ7/Xu1ovrL+JzkGTNtGzsefyONI49KBzbL3m+bOWzvG98b1aK63jdwGLlt8X&#10;pr1hjLV9x7C/Afbo0TPPv5Fla8OePiu2/+HtjzK//DramM/JCGQEMgIZgYxARuDViEDrl8/88su9&#10;8kMf/TKPuxH3dT3zfN5peOPtLrU4d52vuHzml8/88u9M6Zenh9D75b2H0O6EhytjOthAh83TNu4h&#10;xBW46DOv0q3tqqt568fX/LMBGVggg6bpy0xc+8V81GKuLrPFCK1q6c7HaP2jK0PV9h1MXhALvMe2&#10;1PERr/B7D8Tm6SE0Mo+/hPkIPZ3HHgf4P+EE/fIydy59u3thT1ls7s+z2GCvd0QqsEOcpOLzF1Qe&#10;V8h/+WxI5JXBRkQeV9/yg+PqvC28klfrr/lbSuHZAUdjxMFcgaAXkZeQnsFhG9MOvpZaTyt4rnoH&#10;LbHA+1QhvbE4ie2gJ2qhHf5GLBD7OpsN/za2eoK/WOaXt+9Z4vJDv3zmlx/65TFu/fKYa4t88u0q&#10;tM/a1q5C+2w2mV/eq0WtI9b3SsNRXzpx7RfzUYu5qMzCY/G11Hal21a9g4nTOdPzWu12ivahmt55&#10;Og/dE6E3tbNVaK5Ec5+e17nhKvT7i50SX5xbL2ObMV37zNTqM+7aQSpvWqcMNn99sfqsbG0kzpap&#10;rdU66Rs1QSqBHrWjbaU26I3rHH93WjqHV/fn6d8BRnxv1krn0Buj89A6rm5Ya3qX+eVfDVaQZ5ER&#10;yAhkBDICGYGMwOlG4GX45V+2l/2sX580nL74ddvTPk9x+cwvP0YiovmWTmDGE4qYUnhS4Xf0L6MU&#10;fle/eeX50/Luml8+88uLHFivL822qh1x+LMrE3EVpUCvJRU1pyChQAtKIVIhQkFaYaSCqyBcF/E7&#10;+zO/vFGM1fSCFGN167kIR55QgFj44gmFp/GkFEYqSHSMyoPGi8jLQyhKURP52ENYU3l6CJF1FzmV&#10;cSeBo5tPbz0uWXdxb4H7Jeuy7eyHr9R29l/Yu7D31pW3rnx/+fvL3136xU+5pvP1wel+K9n+0cXl&#10;6ZfP/PKRttVzUDWMfYHOoazSu3X2htndzdu9Yc9vIXMNqyndNvLLP7767INnH1jGtnem7918r2Sx&#10;WWcVmtlS8BmLul7WNr8KDQrdls7pAnVCyjEryoGCVrV0Rx59md9WjV+iK9O+4vxUJqXvq3/XO+W3&#10;qFqB1vpz5pf32tFqixFxao/a10nnuELvV59F5LX6jJ5WoDO//PZ1MY+YEcgIZAQyAhmBjMCrE4HW&#10;L7/dc+OVPNs3I788SHtU5UVvPe9G4+mJX7c1f/uy45L6b95mfnnl06VHMPIOcu54HkISDGbbhW8w&#10;qqL0yGSjvLt2Nzz+VDYbcvnnt0Tm62w2T24+mqI+mj6cV8u7azl37+/y/8fML98XztAvLTHpKP9s&#10;8OgWY7SqIhbsjVELTyw8nfcewswvT2IhMoEe6ATbmFREHkL8u6jEpN6/Yj3iOVk7JCzLPYQg9PWe&#10;gppZiFhEdN72+NvuftJ588uDyhuZtzvi1WTedvg/W5D58bvhicy/KVx+6JfP/PLUN7ab6FxL6KVz&#10;7Hm9k875lWhP5/1KdOaXp54UaQkefZmLK5QNv4tam9XPWfU89K2WZuTRlXlVqpvaMZ0jpxeZB6VX&#10;8SvR2h1mK9G2Du1XoZ+U3PKZX77Wq010jtpX/3v1a4Wz/kl1Tn55aJ5KtArtybxWopnJpr77K/b0&#10;DTPZxKvQD6b3S8n88tu91s+jZQQyAhmBjEBGICNwsgi8DL88CDLKj7Vd1y9fPw+x2na8NvfLZ355&#10;+gm9h5CjbXgIM798N/Db2VjX++zNKipg6ACUoH30ZWpbtT06Zrqm8hytnZRn+Eo2Ye3OEg+hJ/Ki&#10;FLaz/4eFdzPOYDPc2Z/55WNaLwox9vuWTmDGE4rWK082L8+839FPv7yIvCgFeiLy4x5CcPk/vMi5&#10;C04BKm/lZ78DkW+pvPnlYypvtGK5X/6z/ZN96zj7f9365TO/PLVsWUtl8+32dC7zy3tdML3wP2eB&#10;vkB1ho++TGyrDo9t4640vvoz5WjyQu+8znEkIq99YV7nsDdMJd4bhiw2ViIqn/nlx7Rs2TxUDb/3&#10;BTqHskrvpHNchfZ6JyLf7g2T1mn1OfPLn71S5itmBDICGYGMQEYgI/CyItD65TO/fOyFJxnftI28&#10;7kbc1/XMD5/XevFxTtHrLJ8Xl8/88vAIorCld5Dtuh5C8gtPLugcVLvMQwgfoe3wZ0u3PHf2szXP&#10;vO7+ijw2f7tpd379m/PL466vdufXbw4OD4Z++bf3n32Q+eX7hV+wbkE6UNCqlu58jNY/ujJUJadQ&#10;K2LRFRbfFhGLTTyEoPO1j9Dn3c388kYizs5DSIJBLk9KMWxFLUAsRC08nZePUHReu/vlIUQmZPMR&#10;Zn754fcpcfmhXz7zy1Pj6nZdvTupzmlfWOaXl0qgN2tqmQoefZmLa7+Yj1rMRWUWHqt92a5MtVXv&#10;YFJ+21bp3Y5bifZ03hN6o/O2Cp355cXLl9H1cb2jN37YxivTejX2YkIvnWPPE3rpnF+J9nTer0SL&#10;zitz29idX21fGO5NH/nln93CPXOQte2o5GyzvWG4++8wa9u7e+8usrZ9d+nDxb0J/nRuqCQ5zghk&#10;BDICGYGMQEYgI3A6EXgZfvmvT8H7DQL9Oh639sRv0t/G+xWXz/zyyzyDw9+RvfvWE4rML2/X08yJ&#10;/n/+iNyxKqDOlmcWV+ht6dxVva732ZsFVKClBzFl6MsTj1Oj48fn0ZWn8kzZThpS4d+1iDwohUiF&#10;39UvH2HsIfzbP1su5O3ll0f2E9shzju/wpFtBFh3xLM8sOLGtde7pszK1gIK3RZPrnmVr5bE27ek&#10;Bm27ml7ERCL6d+3RMbMND6EReU8pMr/8Nr/xiMtnfvmhno2NoW/4nS/QOZRVeudXntu7vorI+ww2&#10;ytTmV58zvzw0xWppRh59md9WjV+iK9O+dk7rJit0bscReXwPUMn88lI660X6EulQpFfHnYuOH52H&#10;P1dP4qHjvviVZ5/BxhN5fYtATyvQp51fnlT++8v/tvtRcvnZNvU3j5URyAhkBDICGYGMwOoItH75&#10;1f9mk2cwjzXbNzu/PGj5srrM025UfuiNXzU+iXc+88ubQ5Aeeba1b7DuH89DSIIx5pVnrnnl3QWx&#10;ELWQVx49UYvMLw86gEc3/1n/6Msgrv1iPmoxF5VZeKz69azfLabQqnpqgdHEVdF5Tyw8nQe7EKHP&#10;/PKk4Z4hgESgjBOJTTzz8XH8K9YjnpO1nlpg5MmFpxYYKZuNpxbRDv/aQ4hMNplffvm3EnH5oV8+&#10;88vXGof+JjrXEnrpHHue0I/pnKfzLze//MNPDm8//OSbec5yZErB/iPe8RX7kuDbfv45PNzD1Wcx&#10;Znx+gzpb1ac8el1TW5XAzKypZSp49GUurtAz/C5qbVY/Z9Xz0LdampFHV+ZV23cwce/TRwAjxsZa&#10;RU46p1VoxNniXu8L4yp05pcfatUmOkfv/PAYNq4Vzvon1TntC/M6p31h8sp7Mq+9YXQGZH755bqX&#10;v80IZAQyAhmBjEBG4PWJwMvwy2/D6/31G+q5R2w28c3zuceJx+Z++cwvT2rhPYQcbcNDaETeUwrQ&#10;eBH56C549R1fmcHmyU274+ujeQYby2Jj93398iLXyX558cHVp9eefXD+4PyBMtm8d/PGrRu37n6I&#10;evfDw9uoh7e/CWhFTSx+eEEshrQCV9oqy4hFTC1whd+WWUUFDB2AErSPvkxtq7ZHx0zXVH+2k/IM&#10;Xz2l2Cm/RRWpULTQE6kgCTIq9Ld/RsxRM798yw/G6XxMIJY9vz06ZjyhwDguIvItjR+jFOt6CDO/&#10;/DrftsTl6Zc/nfzy/3vrefmsRlXhZ7llJROXZo8rs74l1VbLFV7fUnvUUqO20eqodW97OtdmavNE&#10;XqvP6OkO58zWNnZ3c2RrOzy4t3948P5PTOs+Pvf46uOrzz4wrdudvjN97+Z7N6el3JlrHZRuTOse&#10;fmI6BzpvBZ+5Ror1iWyf0/B8a2+YtI6f8f6TH6POVa8cGM3CWqYHj76Mt1UHh14Mu9L62p4tZiYv&#10;avtuMSOdQ3xUpHMRkUe8rdhdX/E3sZL55aFGy/Rr3d/xOF7voHMoq/ROOsdVaK930rp2b1i0+pz5&#10;5dfRtnxORiAjkBHICGQEMgJvRgRav3zml1/ueQc530Z9+d55cfnML0+vPNvjeghJLzy5EFthb8xD&#10;SFaT+eXjK35PBWZzSlBgQfDoy1xc+8V81GKuLrPFCK1q6c7HaP2jK0PV9j1MXhAL0Iu2iFiAXqgs&#10;JxagRENiYdQCxCLzyxuVODsPIQmGKH1LLPxOf7/Lv878899/lI9QO/y1u18ewswvP/6dTFx+6JfP&#10;/PJDrdvUMy+to7qpXaVz2hd22vnl/+X8g6tH155esxVoUPndqaj8nWAF2mgvPkdRbeXzye/xWYtK&#10;Ho+9S1o5FZEXfd4pn/OovnRl7KtXi1mlI9b3SsNRXzpx7RfzUYu5qMzCY/G11Hal21a9g8ngvdlY&#10;EdhZxMT0ztN5qJ5ianHG3gRbCUHs+bfg3ybO2vb+IhfJF+cu7O1f/3T/031kFH8wfTB9XPKMI+M4&#10;8o6//ZEVZia3XOW//ccoWxs+a//zDvYqWflraZWxzT61SZztfiH4XPeFxFqtVAI9akfbela+mrRH&#10;ekdv/LCNqb5/RZJ5tjpX/w4w8nqnCHidY6ykd3U8GeV6bxgz59Evj78T8uv9Zl4zv/y4AuZvMgIZ&#10;gYxARiAjkBF41SPwMvzyx/F2g4T/2P4d3jP98Ju0+HeoKMtacfnML7+Jt5Ds3beiE/Qzik7UPZEK&#10;Mni1Y5RiXQ8h7vr6aEq//KMpysNFOTyAh9B8hGN++Xemu6WAVphf3mjFvYVfHp557O5/WIpdCdfE&#10;AlfLYx5CXGWLWOC626gFr851vc5e56iFrvfZmwVUQNRAvb50t1V11LrXlUFcea7WThpSwfdqLWNi&#10;ueVFKkQoSCuMVDDWFnf65bmzPyYV925/9XPulPjzxfVoReaXJwFpKUVLKEBTfPGEwtN48AqRCk8p&#10;Mr/8Nr87icvDL//08vkrz0o9f2V3b3ePZP7O/o3rd/etmNf6cHG3bO47ejSFP9u82naP7edzD7dc&#10;3cyJPvTMmy8cn++obdmmVx66tImejT2Xx2l1DjOr9E46x/fm37W0jvsJbIeB3xemvWGZX146U+uP&#10;7/dluK3qj8xRVzq+mr7x52SFzu04Io/vASr4jiC948pHvTfM1E5+eWawsdVnW4HG9xTs8WOO8C/O&#10;vXVl//r+dVB5knncARRk/u2PjMz/7Hemc6DzuH8o76XCO2lbprC/fGZk3tP5//ojabL4Mj/LLTuZ&#10;uDR7Q3JtY68cGLV0HnNtoUZto22Pvl2dY8Y2RQs9xpA0nq1WoJmtjX+T4d3Njcr/Q/kL4m/J9RZb&#10;ffF3fb1f1mbwXwJWarBeg/86dNfXzC+/TeXNY2UEMgIZgYxARiAjsG4EWr/8uv9yveeRArH9ceeX&#10;ByWP6ml450ny8Xrx8TO/vDkF6ZFnG/kHj+8hJMEQm2+JBciFCumNeeaVDwE9UQuxIO3ur7PZjO3w&#10;x/7++7v8//GXF4+uHc09hPARGpVnFhvvIfRUvibyuEqmhxC+Niv1FTavvEGblxF5T+Nxhe/LbEAE&#10;jBWAEvhHX4Zx7RfzUYu5qMzCY/lXxKhbTKFV9e8Ao4mrRuXxc8cRC8QKVUXEIvPLk1h4hgAqgTJO&#10;JyIPIZ4flfg4/hXrEc/J2paxeEJPQqM288uv953iOM8Slx/65TO//FDvYqrv6TzJPFtReukce17v&#10;xnTO03m/Ei06/8OLbDa2OvJkvhJtWmerJw8XWdtsBfrwgHT2T+eUsQ1ZbPwKNLPY3Jsz3cwvL81b&#10;iFrQSOOgd20Z0zkqHr8LWBvpHL5DqNhKdE3muQpNOm+uAcu4d3h73C8vKv9s7pevqbz88r/9RxLg&#10;lsobNRZN9oyZ5Fmf7dZraXyrEjGNr3VG/e3oHLVvXb07qc5hJVpap8hpX9hZ5pf/dP9XZS+FkfkL&#10;e29deevKd5e+u/Rh3vc17/uaEcgIZAQyAhmBjMAZR+Bl+OWXebi/XuHx/jH/nqR9kxaxHov35n75&#10;zC9Pb2FLKVpCASLviycUnsaDV4jIe0qR+eXbq35PBQwbYK599GVqW7U9Oma6pvrz9YSiK/zdlx1H&#10;5LFy4YuIvCgFVkAyv7z8hKIV7I1Ti5hALHs+j+lbTyharzypi4j8kNSYXz6iFOt6CDO//DqcXlw+&#10;88tTw9ZpT1vnMr/8UBu8cmA0C2uZHjz6Mt5WHRx6MexK62t7tpiZvKhe5zgSkR9beY6IfOaXh960&#10;BbqFsky/1v0dj+Nfha+7Su+kc1yB8HonIs/9BEblPZEXlTev/H/egcahxFls/vAp9jf87HeoVuiX&#10;x6qL7YmAX/7pLeQvQh6jrw7uB355o/LfX/7+8re7Ws1bR13yORmBjEBGICOQEcgIZAROHoHWL5/5&#10;5WNPOwn3WbWxx73ObPMfUyP067b2vnRccfnML0+vPNvjegjJMeQfbOk8WL0n9PIQsnfW+eX/59e6&#10;66vPYhPf9dXuhGd5d83B9sMgi4388p4xgzpb5VW6tV11NW/9+Jp/NiADC2TQNH2ZiWu/mI9azNVl&#10;thihVS3d+Ritf3RlqNq+g8kLYoH32BbGZjMPIWJvpd7h/6hkRc788iISm3jlT+Yh5GoBuTwpxbAV&#10;tVA2G3gJfRG14N5+kApUZFXI/PLrfAsSlx/65ZnF5u7+nXkOm8MDW33GviLzXpsPm/uPmMUGe5Oe&#10;V1lslMHG73AieeYnO9uhBvgVXI2430otNca345Sde72idqhzHG/imZfW6azZW6VzymaT+eW9WtQ6&#10;Yn2vNBz1pRPXfjEftZiLyiw8Fl9LbVe6bdU7mDidMz2v1W6naB+q6Zyn8/i+MFyJtlVorkRnfvl1&#10;KHykd9S1YRsfz9N5jGJCL51jzxN66Rx6Y3Ter0SLzmd++XUULp+TEcgIZAQyAhmBjMDrHoGX4Zf/&#10;eomHe8zbnfOImve+b+Kb53PrOIrLZ375carREgrPQzgSnSBBIZvwrUgFCY3aMUrhd/Urgw16ymJj&#10;GY8zv7zoQUwZ+vKE49T6uOp3pRtXUQr0WlJRcwoSCrSgFCIVIhSkFeaZt139Qw8hd/ZnfnljCqLy&#10;MXnY5PctpSCp8D5CsglrPaEAmfdFRL71EIrIR5SiJvJ/+czfCc88hOYj9B5C5N1tPYSPb0Y5dy/s&#10;yUP43aVf/JTZr74+eN2+94jLZ375dbUOyobn+gKdQ1mld9I5rkBI59CT1rV7w57f0ioH1Y6rIKZy&#10;Y1lsHs2z2GBFBesqKO//xP6r/bjksXl89dkHzz6wjG3vlDu/ImPbOqvQlrXtSbn/qxHh9bK2gS/r&#10;cx0Uui2d0wXqhJRjVpQDBa1q6Y48+jK/rRq/RFemfcX5qUxK31f/rnfKb1EVG63bZ355rx1eV7ja&#10;G+nQJjq26rnR8fXaOid/ruvrHLPY+NXnzC//umlqnm9GICOQEcgIZAQyAtuNQOuX3+7xeSXPNvPL&#10;g4xvWuVxH3re6Z9f1zPP5+E4mV/e3IH0yLOlZ3DYtoS+pRYxsQDFUGmJhc9oo2w23kOY+eVnAyJg&#10;5ACUwD/6Moxrv5iPWsxFZRYey78iRt1iCq1qV/q+TMpYVdTCEwtP572HMPPLkw54hgDigDJOHiIP&#10;IZ4flfg4/hXrEc/JWk8tMPLkwtN5jJTNxnvmRSwiOq8d/n/4lHTe7ogHKm9k3u6Ix939IPO2w//Z&#10;Ynf/0Xx3/3Iy/6Zw+aFfPvPLn0TnWr2TzrHn9U503uucp/N+JTrzy1NPirQEj77MxRV6ht9Frc3q&#10;56x6HvpWSzPy6Mq8qtc4jKRx6LdFZB6UXsWvRCtzW+aXr9VmezpH7VtX706qc/LLe52LVqGxQyza&#10;G8ZV6D98qru/Rpls4lXoB9P7pdidXzO//Hav+PNoGYGMQEYgI5ARyAgcNwIvwy9fe7a/HnjAc+w9&#10;8evGAzGlJ37ddnO/fOaXp9fQPIPDn9vwEJqP0FOKzC/fXvWLCMzmdKBAghct+nr0pbutqqPWva4M&#10;fPXnO1lBKXYKtUAVqRCl8ERelCLzy3sP35BZxJRhnNgvf357dMx4QoFxXETkWxo/Rin8rn5lsPGk&#10;wqh8TeSNVPy2MHnk2wWRb6m8+eVjKk9agTvhjfnlP9s/7veNl/XvvF/+6NL5K1Z293b3lMnmxvW7&#10;JZdNncnmm4Nvivd6VSYb3I3Uyv+W1rzeymbDz3LLaCMuzR795L4l1VYbedSHCoQxNWobbXT86Dx0&#10;luh5Eu9XnemVl1++XX1mDBlVtvXesPqOr4+mjxZ/I8s8dFj+avDK3yt/S/nlHwd++enN6c07t27c&#10;svu+3v1wWdY27EVivjBkDsNeJX0ekybD841qBaur9rnOz/iWT3flk1/VKwdGs7CW6cGjL+Nt1cGh&#10;F8OutL62Z4uZyYvavlvMMCb1vjCvc5lfvtUW05tWiVavRi/XtloTcXQeT6+Ec0Fpz8nrnXSOq9Be&#10;76R17d6waPU588u/LL3M180IZAQyAhmBjEBG4Owj0PrlM7/85n52UPGzqtvzzovLZ355euXZHtdD&#10;SI7hCb2nFi25IKFRm/nl4yt+TwVmc0pQYEHw6MtcXPvFfNRiri6zxQitaunOx2j9oytD1fY9TF4Q&#10;C9CLtohYgF6okPpYKxpkdAiUyErml68pg+9v4pU/mYeQBEPUoiUWPqONstl4DyHovHyEovORh/Dz&#10;Tz8v7kFUeQjrTDb/UO6K9/ZH54tbfpjJxvvlazL/bpXJ5s3IYzP0y4vKZ355qV5M96luak+qc2N0&#10;HivREZ0XmUd+f8tm82jK3P+i88pk8/Hf217Nfzn/4OrRtafXkMXmnSmy2OxOReXvzMm8p/K4N0d9&#10;HxXLYoPPWlR+BmPvEjOM1URe9HmnfM6j+tKVsa9eLWaVjljfKw1HfenEtV/MRy3mojILj8XXUtuV&#10;blv1DiaD92ZjRWBnERPTux2ndZ7QW5x/WKyCWOwzv/w6pD3SO+rasI2PJzLPXkzopXPseb0Tnfc6&#10;5+m8X4mO94bFd361fWG/KbvDhnd+tb1hz249LeXo5lG576tp3VcHuPvrVwef7qN+uo9V6Hf33t17&#10;68pbV76//N2lDxefGn86d/bX5PmKGYGMQEYgI5ARyAj8OCNw9n75f903DzhbjI7nEc9/Nx63dTzz&#10;4vKZX34Tb6GoRN3zhMJnrqm5vLyEovDsjVEKv6uf7kFrRSqOm1/+6Jrl3AWt2C0FtOLG3ENotOLe&#10;bfgIrTz85JtPHpZi+cst7y5z7oIMxx5CkAt5CHHdbdSCV+e6Xmevc9RC1/vszQIqIGqgXl+626o6&#10;at3ryiCuPFdrJw2p4Hu1ljHJ/PL02vEav25JvH1LatC2nszH9GHd5/ijx4QC5+WLJxSexoNXiFR4&#10;SgEaLyIfUYrML7/+dzbvl396+fyVZ6Wev1L75e/sm1/ePPPwWvs7v8KVDQLMO7/i8/Z5dedXfB7X&#10;NFmOea6y4vMdtS3eY17rhfUjj3qtPuxDx1A20bOx5/I4PLa10DmUVXonneN78+9aWsf9BBYvT+SV&#10;wYaxzvzytfoM+32Z2FYdHtvGXWl83UzndhyR96vPEZEHlzcqj9UQK/XqM7+L4HsJKr+p3P3wowVb&#10;/eLcW1fAXcFhUR5MH0xBaMFqbYXSMnyR6YLvYrcRVje50vmXz0CE7S7bllkFdyO18l9/pNdbGdP5&#10;WW7ZycSl2ZPG1frglQMjr3MceyXCaF0NW+d57dExw9dW68+2fh/W53u1VjpnMVGsrMcYMqpstQJt&#10;f4Mog02drc1Wn7ECbeXprZbKRxnbROW/v/xvu/xvJ7n8+hqbz8wIZAQyAhmBjEBG4GQRaP3yJzve&#10;8F8zrzzbzC//76fgrR/30P/7IrsN88rXrbi898u/cwU5d6fXp9cjUoEd4qt39hszFqXA1baK7egH&#10;rViHUuAK35eWCnh2wNEYcTBfIL3xw1auQd+LaQdfS21LLDylb4mF3+lPemM0R1FDT9RCdF5kXh7C&#10;JzdbDyEyMti98O7v8v/HX148unY09xDa3fBA5XE3POzs9x5CXO+KytdEHlfJ9BDiCtqKPISg8lbg&#10;i1tG5D2NB8n2ZTYgAiIF1uPPvnTi2i/moxZzUZmFx+Jrqe0WXbSq/h1gNHHVqDx+7jhigVihqsiX&#10;mfnlSQc8QwB1QBmnD5GHEM+PSnwc/4r1iOdkracWGHly4akFRplffvjtYXtjcfmhXz7zy3uVG9NM&#10;6Rt7MaH3So2R1zvRea9zns5D6/wqh+kdMgaZ3o3d+dUy2SD/kGmdCNuDq08XK9C7zQq05bE5vH1v&#10;vv4MugutW776HGmdPq2lddA8X7qBBrQaYTOzSkesv5CYQdOXcVyhZ/hd1Nqsfs6q56FvtTQjj67M&#10;q9oZ1z8nIzrHWPC7gLWKnHQuymZTk3ne5fxJ2deAvxXJ/DdzOv/+Cy5/YW//OlzRLZXHfTY8lTfv&#10;9Soqb9QYq6VWPWXWZ7n/lB9qQKsRNtNS8Fpn1N+OzlH71tW7k+ocCL20TpGLVqERZ5F5rURHdH6z&#10;/PL0y2d++e2pbB4pI5ARyAhkBDICGYGTROCs/fK/3oPHm175YZve+dPYAzDmnReXX9cvn/nlSS3I&#10;JnzbEnlPKTyh8DQevEKkwlMK0HgReXkIRSlqIv+34uk0Km95kR9NQeRF5Q8PvrwoLi9a8c70/IH5&#10;5UnmQefHcu4amX/y+0eFytdkHp75cTKPq+9lxALX7C21wFxbZmVOtXTnY7T+0Zfhtqo/Mkdd6fja&#10;ufOdlJGvZBPW7pTfoopUiFKgJ1LB2NYewh/mLsLaQ/io/FUiUnHv9lc/51/+zxeHtOLxwkMIfxnd&#10;Zj/7HfxnyFEOT9pv5h5C5EmBjxB3GbX85rWPkD43EgtcbVvxHkL650QuWmoBkt2WllqAFLRlnFrE&#10;BGLZ89ujY8YTCozjIiKvd8veGKVAzBhDxdR6IhWZX369bz/i8vd3jy5tL788Pnef38r88sfVOa7Q&#10;+9VnEXmtPqOnFejxDDamc5lf/mSaR2Xzrdc4aF5cpHVe5ziSzo2tPEdEHnvxaiqP7x5WYq3jioz8&#10;8i2Zj7SuJvPSOvPL4/PWSLE+k+vPaWodWqPPrc7xk9/rXasckb5EOgTdQlmmX+v+jsfxr0N9XaV3&#10;0jm+N75Xa6V1/C5g8fJEHvGsdQ7xthJnsfnDp+aXx/1UrPAO53Z3c+yJQBabp7fwDQe7Jb464F1f&#10;6yw2FxZZbL6//G365Wfr6Wo+KyOQEcgIZAQyAhmB7UWg9ctnfvmzyxV/tt553hmWnnlxee+X3y1u&#10;+ff2bjR+efOfGeEl8R3b2S9SId+brr1Bne2KvPXLD/11/oq/Jd/yzntGDoKOQpLetvAJDr3yHB/X&#10;Q8hz8Oc5fA/D9ygPIXuMz9AzL2IR0Xnb4293xCOdt5y7IvMgFkO//Nv7//NrUXmfxcbn3KWHsM67&#10;a9fKoMN1FhvRZM+YRZ95lW5tNyDX8RV/SwY8OdCoL9249ov5qMVcXWaLEVrV0p2P0fpHV4aq7XsQ&#10;scD7bYuIBeKkIjIfEQvE3kpE5213v+3w//Iyufy3uxf2flVchOYhvD/FNSsysEakAnlbV+/st2tp&#10;UQoReVEK0ApcnbeFV/JqPaloKYVnBxyNEwj4AkEvotZm258x7eBrqW2Jhaf0LbHA+1QhvTGaU9Od&#10;OpsNeUXsIcz88uPfi8Tlh375zC8/1DrqYqudVDe1J9U56L+0Tt8QolVoT+a1Es1V6Prur5lfvp8r&#10;F3QKZdjabPsTz2trmRo8ujJuq/TO6xy1XXq3U7QP1fTO0/loJRp7E+z7hWkddO7J70Hmjc5HZH7c&#10;Lx+vQBvTFZWnJ5s0mKvPymDz18KPpXf2qU3irAxl+pRHT/rG/iqdo7ZIbdAb1zn+7rR0Dq/Oc7LW&#10;vwOM+N6s9REYo/OIXx1Pqh3ibashlskGfw/+bWxfg/3NMr/8uP7lbzICGYGMQEYgI5ARePUjcNZ+&#10;+YPrQ4/82Di986fhnedKADz04vLr+uUt5y72iIPOG/ElmUfeXSvmIYS3TcXoPK62rdAPLjrvCf2Q&#10;XNu45dui8jUhEDdgr6XyLXVY9zk8pm/r17d+e7aYkWeeDF7tGKVAzETkFVVPKiz6+DvY3wScAn8j&#10;K4fznf3mI/R++bPOL4+rcLsi59W5rtfZ68o1u6qu99mbBVRggA7mw7783FadH7D50ZWZuPJcrZ1U&#10;78f6fK/WMiaZX15X9e31/pAI2NgTi3q0ml6QYqxu6+PqdT2hwLwvnlB4Gg9eISJPomN8B6sa3kdo&#10;nEKUQrv6W1JhHkLzEXoPIXZCWF7l2kP4+GaUc/dCddfX7y69Gfd9hV8+88uvo3XQNzzPF2gbyiq9&#10;k85R86Rz6Enr+F3Avhl4Iq/VZ/PKPy+eeStYfbYV6HZvmKj84cH7P7GVyI/PPbj6+OqzD+xeKshk&#10;8948Y9s6q9DcG2Y0GCugoMO2Z2n53jCS5+jOr/jcl8ahj8LWRrPFLFrV0h159GV+WzV+ia5M+9ot&#10;ztHaSRn5ivepslP6qNI7rT5HRB7xNSpvRB7Rr1efjcg/+v3Z5ZfH5+5/3hGdz/zyLYlfpnPMYuNX&#10;n0XkyeOtrfeG1TrX3t3c7vp6/Pzy8stnfvlXn1zkGWYEMgIZgYxARuDNi0Drl9/ue6Q7k23mlycZ&#10;P4t2PO88vPPi8t4vn/nlIwfhGMnw1CImFplf3q69VxH5rlyv+2rX+vw5GxABIwegBP7Rl2Fc+8V8&#10;1GIuKrPwWP4VMeoWU2hVee5qJ+49Tl4wC9AKVHkIES8VeeYzvzxpuGfloPAo4zQ+8hDi+VGJj+Nf&#10;sR7xnI7jIQShZ+aDoWdexEI7/EXntcPfMgshwxDuWFiTeSMW3N0PMm87/J8tdvcfzXf3LyfzbwqX&#10;H/rlM7/8UO3iFetY51q9a1ejPaFfj877lWjReWVuy/zyC7kpTT9aoWf4fdTarH7Oquehb7U0I4+u&#10;zKtK39gb0zkqnsg8NE9FOhftDQOXJ5nP/PKxRpmaUdeGbaR1mIuPVSuc9U+qc/LLQ/NUolVosHmR&#10;ea1E0y9PrcNuvpPnl393nsnmu0vfXfpwcW+CvO/rdnlAHi0jkBHICGQEMgIZgfEInLVffnl++fTO&#10;n5ZHPjquuPy6fvnML08631KKllB4Gu+98uMeQvMRth5C7yM0z7wohXb1j3kIM798XzjCSWs5RPDo&#10;ypyvZBPWekLRvSDxJBSg8agiFaIU6IlUZH55TwXkn2/5wRhpOM58e3TMtOfivfIcyTPvd/TTLy8i&#10;L0qBnoj8uIcQXL4m8kYqwClAKkDkWypvfvmYyiOvEe6RuH99//qYX/6z/fFvFK/mb5THJvPLU8PW&#10;aU9b55jFxrzy/LnO3rBa5+oMNplfvi9qdNJaDhE8ujLnq9c5jqR3VDjfSufGVp4jIn+y/PK/uo7P&#10;teGdX6Osbcpkg9VN3ksFXm0rRor1iVx/Ttef35lffqh2IvLt3jBpnVafjcgj3lbwN6g985bFJvPL&#10;v5qam2eVEcgIZAQyAhmBjMBmEWj98plf/vXOLz/mw2+98+Ly3i+f+eWHDsIxghFTi5bQb+YhhKNQ&#10;OXfRVxGxiD2E2ONvxELZbHAvgMwv3xemYLVf0uJ3dZktRmhVS3c+RusfXRmqklOoFbHoGjoPdiFi&#10;sYmHMN7hj3viYZd/5pc3Ek9PYNRu10NIYk8ur8w8IvR+p7+y2XgPITiPfIRiQZGHMPPLj3/3EZcf&#10;+uUzv3yrduvrnc9ms7nOKZuN17loFdpnbdNKdOaX74vqtLVfzEUt5qIyC45TDt48ujLT1jGdg9Z5&#10;vdspM6imd57ORyvRmV9+uDK8enX5tHSuXZGWzrE3pnN+JdrTeb8SLTpf7w2LyXzmlx9XvvxNRiAj&#10;kBHICGQEMgKvSwTO2i+/fn75Me885+EAN4Ke7fHiIC6/rl8+88uDWMTFE4rWK09moV39fke/z7nr&#10;KQW4vIh85pdviYBRggILBo++jLdVB4deDLvSxlWUAr1JUydlTkVEHpRCpEJeefrmzTNvd8Ebegi5&#10;s9+I/MNPHn5iVP6bTw5vH96+d/urnzOj2J8vXtjbL/d9lYcwvhsesp/YDnHe+ZUeQnBg86/R1yZu&#10;vNxDCH84SHRbPMHmVb5aEm/fDpmFxqvpRbx7P/p3OirJBFvvm9fZoucJhafxpBTmI/SUIvPLb/M7&#10;lLh85pcfo+7Deehcq3eZXx55VLASmvnlTfc207mdonmo0jvtDfvf/0uN8375zC+/Su8ivTrunNc5&#10;jrzG4Xx8WV/nmLGt3ltQf1/Qtwj0tALtvfJ1Bhu7j0rml9+mYuaxMgIZgYxARiAjkBE46wi0fvnt&#10;ngEpENvMLz/mZz/7+f93kX8V75fP/PKRg3BILThuKX1L6D2lF5lnNhu0KvAQykcorzx68hGKztsd&#10;8eAflIfwSXHN8+6v8Mvj3q/KZHN/l3/5X148unZ07fyBld3p7nQ6vxvejVt3P7xT6t0PD2+jWjHK&#10;Cw+23QnP8rziLmzrkQrQZrsi59W5uDR6XVP9Nf+sIeAFis/n0OrRl25c4RHE76LWZtufs/BY5TCD&#10;R7cYo1X17wCjiauKwE75Dao8hIiXigh95pcnJSA1sBYkAmWcSEQeQubfHXrm4+P4V6xHPCdrPbVo&#10;CX27JqFsNt4zH+3wrz2E2ONvu/uR0Sbzy0ffYMTlh375zC8/VLvML/+wrGJC62x1s9Y6KB1XREGL&#10;rYgm69NaWofPc1+6gQa0GmEzs0pHrL+QmEHTl3FcoWb4XdTarH7Oquehb7U0I4+uzKvaGdc/JyM6&#10;x1jwu4C1ipx0ztN5i7v9BezOr1yFfjLfFzZchX5/kSP8i3PDFeijm49vPr2FbF64z4bdd8Pujo0V&#10;aFBey5CCz1JUrj7bHV9Biq2IJnvGTPI8/IxvV2lblcCMp/AYx2U7OkfdW1fv/Pm178AT+mEMbEVe&#10;WqfIaV+YvPKezJ9Gfvl/2v9VcScga9u7e5lfPtLOnMsIZAQyAhmBjEBG4GwicNZ++ePll6dHfqyF&#10;Y/54nvEf87/b3C+f+eXHaTz4fEvk6ZK3tiXyovH0y2d++ZZa4Aq/LbOKChg6ACVoH32Z2lZtj46Z&#10;rqn+bCflGb6STVi7U36LKlIhSoGeSAVJkHk1bTXkhzkrMlLxZLFisj2//D8UtzxylINW/Kbk261z&#10;7oJYWBkSC1xPG7XA1bYV+sGNWjBzi67bW2qBK/y2tNQiJhfj1CImEMueH3MRTyhaDyHPXaRC75Y9&#10;88qT5DBW1jKG5EBsaw8h4p/55Vd9WxKXz/zy1LB12nbVebs6x4xtfvV5nb1hmV8eylM/+jLYVq2P&#10;q35Xur56neNIWud1jiPp3NjKc0Tkh3vDoHVW4BQYUvl7tz96weXfurJ/PfPLL9M3/g46h74v1NdV&#10;eiedo5ZT5ayV1vG7gOmcJ/Ki8tyHx28Z3J/Hu75mfvlVupe/zwhkBDICGYGMQEbg9YlA65fP/PJv&#10;Zn751o8/5pfP/PJDB+EYwYipRUsuPJ3HyBN6T+cxyvzyvMYftrMBGRA18L2+DOPaL+ajFnNRmblj&#10;4ZVw7PbRlSnV4bl3S+k8qIWIBfoqIvMRsTAyDydhROctkw08oIe3v7zMnRLf7l7Yg1PM7oR3f4os&#10;NkelRHfCww7xzT2EIvK4+iZ5Xi+DTUvkWxrv2QFHJAxtu4lX/mQeQp4ruTwpxbAVteAqhcXJ03lR&#10;C3L5ene/PISZX378e5e4/NAvn/nlW7VbX+/8SvTmOqd9YT5zm/aF6T4qJ8sv/6dzD64eXXs63xv2&#10;zvSd6Xs3sTdsevPOrXZvGLJ+gfOC9nKlk3vD8FmLyhVS7F3SyikysVjRZ/nOYtWVVNrabqAFQ62o&#10;dcT6rdpgph+t0DH8Pmpttv05C49XDjN4dGXcVr2HSfltWxWBnUVMTO88nUf8FFOLM/YmmF/etA46&#10;9+T3/NvEq9Djfvk4Y5s55uWXJ/0lDf7LZ7b6jL1KVv76YvUZK6hWSJxN5/C57stQA6QR1qN2tC0V&#10;ztpW34arzZHeUdeG7fDfRnQerxsT+uF7GL5HH4ExOo/4aSVadL7eG8a/Bf82RuYzv/y48uVvMgIZ&#10;gYxARiAjkBF4XSJw1n757eWXT+/8Sb3+m/vlM788iEVcPKHwmWtqXiEi39L4MUqR+eV1xW+9WUAF&#10;BuhgPuzLz23V+QGbH12Zias/50lDKkQp0BORB6UQqRChIK0wUmGUYugh5M7+mFRkfvnVNCMmFPh3&#10;vsSEAuTCl3U8hEYqSHSM74DGi8hHlKIm8sxg8/l8PwNohe1v+G1ZUbFi2RqQteHtj5DBAXkcjko2&#10;BzCqB2VV5v70wRRrNFipwV0HsLP/wt6FvbeuvHXl+8vfX/7u0i9+yjWdrw9el+83PE9x+cwvP0bd&#10;h/PQuVbvoHMoq/ROOsdVaK930rqdkp8N1Yon8qLylq3tecnWZgV++dozb9na7A7nhwcPp4cHVt7/&#10;if1X+3Hh8o+vPvvg2QfI2bY7J/Pv3bxxa1rqGJn3mWzAgY3Ok8yDFlvhZ7O1ZPP6TLf9UP4TH6PO&#10;VSgG5lRmiz5a1dIdefRlfls1fomuTPvaVefr38+k/GYyKDtljKrYKFqZX95rR+tPFxn3anQSXRv+&#10;W39kjtpz8ee6vs5xhZ4rGdaKyHPVw9p6b5hla2N2Idu7B7/AtvPLf7vLvRZ/OkcFyTYjkBHICGQE&#10;MgIZgYzA6Uag9ctv9/V4Jc8288v/f/bO5kWuK8v20xrYILD8Zl05roEM4jkFGoigZJSUEjuLSsoh&#10;yAd5wTIyyFAqypQlUYMY2JOCBgvaVL8UDXduaFBCP14h/QkaKaHfB/Kf4JGyJv2wqt9Zse/WOvvu&#10;fSMjlJFf8o7DyfORoRv3ngzFjvs766zjdesnpc8f0sunv3ykIOxTC217Su+JhaX0nlikv7zcvTfl&#10;ft1me88/6REBIQegBPbRlmac264/KtEXpUl4LPuKaDVdF0pmewVojUyWK8fPlS5TQ0g6bzWE6S+v&#10;lECpgZRKz/ukge1IQwgSH6WY0NtXrFt6TlJaaoGWJRdWQ4hWvaagZhYkFhGdlzX+QiyUzguxIJmX&#10;HfFqMg9f5Rfb+x2Z3ytkfnc8m8y/KVy+r5dPf/l+tHsz/eXB5V9cJ5WXvVSUymMnFeyjcn+6k0r6&#10;yzPmdUEtKBjjEO98GopzGvFI5kHpmexMtM58qF4eq8J0XZjOQj9Pf/neniqLxDmNffPGu8PGOerl&#10;EfOYollosHmSec5Eq16+3v1VdqefZxa6jnV3Kn95mYV+evnp5U86D6Tk8svlAXm0HIEcgRyBHIEc&#10;gRyB4RE4br380fjLD2nntR/K8vSfx4xAPQ6L6+XTX36Yxi9LQ5j+8k2PXEvb3/dPCgtgBjhA2z/a&#10;0rWs7I+OnsblxnCKUWnZrGxCyhVD5C2lsESelEJW9mNVP1f2yw6FWN2/PL18+ssr7a8ZvNQtofBa&#10;eWXzJPKexg9RCvAKEvlhDeGQvzw1hJ7Ki14+pvKimZ+tl/9iY/gbxen8jdXL710+f/VvV85fPX91&#10;dW11jU42N9bvbSDGSZyD3vphSdgzGztn607aotOWXbax0/bL7R+3dRfuv5caNN6q/kapenBxJ7Oq&#10;cbRUT27Leo2V1CONup8Vjqm6xq1Fy+j40XnYs/XXZK8aMY56eetggxHTMdRR1ZI7nFut/JPp36fe&#10;3fzhVC2P9X3Uyz8L9PJ0slEyL7uci5ON6uXFzQYUWKiw6uWxZolJtPLQfNPNBjOr+DznrKv95Eer&#10;MdlGDrQmYS7dvUdb2svKvUN3zaaUNvuzRc/oVfZXix4dk3pdmI1zGEumeG2YxLnhWKea56/Opb88&#10;Z6Zj+q6/R1zz8Q5xDumgeMc4p7PQNt4x1vm1YYx1nH1Of/nTGU3zrHIEcgRyBHIEcgRyBI5iBLxe&#10;Pv3lT0q/ftyvO6SXT3/5voJwiGbE1MITekst0LLkwlILtNJfPr7jt1RgMqUEBRYEj7b0xbnt+qMS&#10;fXWadC2UzKU6baO0j6Y0mf01jF4RC9ALn0gsLJ2frSEUMg9mlP7yShh8eXwaQiUYyuWVUvRLUgsQ&#10;C1ILaghRo46QdD7SEKa//PA3JHL5vl6eVP5uYfKWyj8ez6byL6dUXqgxaXLN5OvPcfsp348BPkZI&#10;j6fgcdQZilESy0Drkfqlj3R8nif8/pXt2jB/DQfFuSE6b91slMvLeHNGZJjO08nm01fK1/SXb0t0&#10;amcmxjh57nxxTmMe452Nc4h1Nt6tlB5kiXcrpbSJ8U7ovMxCQzPPWej0l/cxrqbuUbxDX5Tqf8e6&#10;0Pj6Z0zoGee0Zgk94xxqjHOWztuZaNL59Jcfjmv5mxyBHIEcgRyBHIEcgTdnBI5bL3/0/vKqkR8q&#10;rWa8ryH/KbUX18unvzzIRpwsobDONTWvIKmwnAatIUoxr4YQzrtPxsjQdkqC2hN0CdpPyTub31xU&#10;X6kPL4JWyOp+7IZnV/ff3YaK8P4t0RBi39DHt7GLqOyIB6UaNGvquQsuLKvNqXSj7+5PR0PoKQV4&#10;hScVo9LHRCIPSkFSQUKhYymjq2ONUUcSIq8r+5enl4f7iawQ151fsXZcPF51FzbVtZEb11rvmjLT&#10;rQV35z5Zcq13+SyVeNuyJge2PptckEDM8zx7ZG0tQ0MopMJSivSXX+a3LHL59JcfJviWxCPO+XiH&#10;OId0ULxjnNMZCBvvGOt0PYHMZ1gin/7yiB2c6Z1M6wWvDzza0r+sHL9EU7ptljPUn6PyW5sZ41Bb&#10;6TLjHYn8UfvLf1P2z3iwCc+uvbKrBnbYkL02xOFLd+L47dSvXHYUVS/zv3yBWCc7v/Z3f/3fr9Y1&#10;MdLpZ7nEu4PinFJsxjmt2TinsUZjD8t54te8z+FR65q+Nks9Ryn1Gljaq0aMI5G3DjaWyPNbBGqc&#10;gZa/gX73qB1suDbs/c+wvq92bINbm+ylgr/5sGPbhbULr/ZSSX/5ZcbePFaOQI5AjkCOQI5AjsB8&#10;I+D18vP9u3mfpfxPy/SXB/k/HXlIL5/+8rGK0FILpRue0ntiYSm9JxYgF0wgFqQWVn1JajFbQ/i8&#10;7ImndF5cGJTOw53h0ar+f/zw4t71vevYCU92w1sdj7ewG57fCc9S+ZrIgwjryn7o2iQpRZZS7r1B&#10;m0fTrHfn9p696d3R672+lpMeERByAEpgH21pxrnt+qMSfVGahMeyr4hW03WhZNZzZzky5IIjoGNC&#10;DSHpPMaPhD795ZUO1ORAKDt6hglEpCHE86MUH8e+Yt3Sc5LSUgu0SCxQ9yn95ef9VrH488jl+3r5&#10;9JfvR7tF4pwn9PUctNRtvGOcQ41xztJ5OxNNOg/HIHGzEa283/lV4hz8h2TfV3UzSX95xDEkLaXF&#10;n9qPkrlUBx5N6WdmfNPaUJzTiKffBaQknWecQ8xjkpnoaBY6/eX7sWqROKexr38MadcRTuqHjXND&#10;dJ7rwqiVt2Q+/eUXj3z5L3IEcgRyBHIEcgRyBM7KCBy3Xv5k/OVTO/9t4K+/uF4+/eWHabwnFJbG&#10;g1FYQmFpvFIKIRWWUoDGk8hHlAI+x0Ok4slULy+aeWEVVi+vu+G9Oz6/KXp5JfOg89DKR5679DJX&#10;vfyPhc7XevmaJPOuW7TgQudxR+5T4+g87vB9mlRUQNABKIF/tKVrWdkfHT2Ny/ZsR+UZNturXim/&#10;RSapqMerHkdSCsyAyGwIxl318li/gLw8vXz6y4Pyx8kSCmgb40Qi72n8EKWYV0OY/vLzfNcil4de&#10;Pv3lNY4dVPpZ5+XGOXVss7PP6S9fx49JEF8QdfqPtnQsK/ePLe2mFDbX58n66FW8s3FOW4xzQzPP&#10;EZFHvJNEtzZEuqFYpzMy6S8fE/do9hpxzsc7xDmkg+Id45zOQtt4x1in6wlkhYEl8qTyug5P9jYX&#10;vbzscC7rGGRNwx/viF7+4891xYPq5WV3c6yJeNHtcP5susP5g81HY9lH5cHmnQ3ZS+XCmuz6+sOV&#10;H66kXn6emJrPyRHIEcgRyBHIEcgRWO4IeL18+sufFj37UZ/HkF4+/eX7CsIhehFTC08uFtMQgtDX&#10;vsQ1syCxiOg82Lx67tLNBnp5UHm62fT18u9s/O03pPLjUC8f7YQHAqz3yj8OUnnLmEmf9S5dyqZH&#10;rnmXb2uTHhkQYuB/tqUrzm3XH5Xoq9Oka6FkLtVpG6V9NKXJbM8crZHJdgTQIrFAnWm2hhBjL4nE&#10;An8bIRZwHoIDEVY8fHNFV0p8t/re2q/X72zIyv5H42fTVd57W1j1/c5NSbIq/P3PsHOouthEK/tl&#10;tbmsP6eDDe62mRZzsMEdvk2eCsSsPKIN0nd8GkI9V16BJxZWMw9iQWrBUUON1IIr/Lm6nxrC9Jcf&#10;/m5ELt/Xy6e/vI9288c7uzZs8ThHvbzd/TWahcYKMe78yploWRcmzm26Niz95dtp5EKcQuqX0ut/&#10;4nk+l67eoyltnxnvbJzTuMd4t1JiHbLEuxUT6xD1GO9kJlpmoXUmWmahn09noBnn4K8nsQ7fVXZu&#10;fdDtLPDVuffWNkqk01i3O411YLU21gnV/fiVi406ptCtre9g89fis8J4J5/aSpzl8xyf6TYpsWbJ&#10;KIGaxg5f2ng3HOeUwkfxTrXx/VL/jS3tKyqZ15Lnaq8ALRvv7AgwzulYMd7V46nRLv3lh+Na/iZH&#10;IEcgRyBHIEcgR+DNGYHj1sufvL/8kHZe+6EsFyL+ppeL6+XTXx7EIk6WUHitvDILaubtin7Vy5PI&#10;1zweFF4zHWwsqRAqn/7yNUJoS2NZuT4u602pxpmUAjVPKkgpUCORB6UgqSChUFohpELXJlgin/7y&#10;liUcTC8siZj1fHtkbZFOKEmxlMISCkvjwStI5C2lAI0nkaeGkJSiJvJ/+UIpUq0hFB2h8CbVEGLG&#10;RXyVaw3hs61HxXW5ryF8r9IQPr38q1/onM63m2ftGxC5fPrLD1H3fj/inI93iHNIB8U7xjldJ2bj&#10;HYm8XxvGWMfZZyHyIPOcffYuNjIDTSq/s/nBz+RdCx+bZ9f2P5K9VFbLXiqXpo5t88xC69owzHoi&#10;z+faBr7Mz3VQaJ8aExc0TjByTErkQELJXKoDj7b0LyvHL9GUbptxfkyjUrfZXvVK+S0yx4azz+kv&#10;b2OHjy0SYzT2sJwVtxb9HY9a1/y52HOdP87pDD1pPGok8srjpeQMdPrLn7Wom+ebI5AjkCOQI5Aj&#10;kCOwyAh4vfwi//rg5+qdvJbpL/9vHfU/+dLq5V9c2b9y/ur5q6tr6S8fKQj71ELbntJ7YmEpvScW&#10;1tEGxILUwtJ56ghJ5yMNYfrLt4Uf+Nx2fVGJvihNguOUg7tH0/WgZCax0NoQtbDEwtJ5qyFMf3ml&#10;BDU5EMKOnmESEWkI8fwoxcexr1i39JyktNQCLUsurIYQrfSXP/j7xOs+g1y+r5dPf/l+tEt/eVlf&#10;9PC2rDcSKq9EHlRe3Nqg4ZakM6YkzLPd2poeudbI0C8nVRyRehdiekVb2nFGPMPvolJ6+XNSPQ91&#10;yaUYeDSln7l/7v1rHJVrtolkHpSeyc5E6xjLmMez0M9/JzvRz6uX566vcDqxu75SL//x5/OvDbOM&#10;mZ/l9lO+HwN8jJAeneFlWccZ1pcT5zT2zRvvDhvnqJfHODFFs9Bg8yTznInWWeh691fZnX6eWejd&#10;MWeh72xg1eDG+sa6Otk8vfz08ifdWouvz71uxMl/lyOQI5AjkCOQI5AjkCOw2Agct17+dPnLq0Z+&#10;qIRi/s3Vzi+ul09/+ZjGL1NDKETeawhJ5Kkh5C54XNU/pCFMf/m2cITD5nKI4NGUPpstpRiV39ps&#10;CcVK+S0ySQUpBWokFaQUsrL/x067eTb95Q+iFiDZPpFW1ISAtEJrw9QiJhCznq/HtGX9+kM0HudP&#10;Im+vGK0hSjGvhnDIXx6+Q+JABBei9z/zevn9znN3b+q5q6RCNPNCKob08l9sLPYt4+SfTS6f/vIa&#10;w+Yp/azzsrTynHm2DjaYh6ZenrPP/bVhdZx7Upza1MGGbm07m1jfR738M6eXxy7n4627013OsZPK&#10;0F4qj2+LY9uwaxs+l+VzGppvZEmYXZXPdf2Mt5/8aDUm28iB1iTMpbv3aEt7Wbl36K7ZlNJmf7bo&#10;Gb3K/mrRo2NSrwuzcQ5jyaQzIZbKi4ONurX1XWzu37L+8hvr8BIX17bdsZJ562Qje6nUZB7cF3Re&#10;tNric167toEb11pvUmadZdX1UP6Tv44LPsr52DJLK4+4NCt+zfs7PY6Pc+jx52TPm3FOr81eNWOd&#10;Xxtmx7HWymO8JamjkFL5em1YROXTX/7kI2+eQY5AjkCOQI5AjkCOwLwj4PXy6S9/1L7up+X4Vi+/&#10;/0ovn/7yfQXhEMGIqYUnF+phw9Jq5u0Kf7ToZmOpBYlFROe5wr92s0l/+bbwBOa2q0cl+uo06Voo&#10;mUt12kZpH01pMntqQWIBeuETiQXoBZNSHyn7xAJ0XlL6yw8TiEW08ofTECrBILXwxALkgknpjdCc&#10;mu7UbjZCK4Y0hOkvP/yth1y+r5dPf3kf7eaPd3ZtGOOb1g6Kc0N0PpqFtmSeM9HpL9+WqONz2/VF&#10;JfqiNAmOUw7uHk3p8ZnxzsY5xDob71ZKD7LEuxUT6yyhl1gns9DpL09ePhznlNBH8U7jWr/Uf2NL&#10;vprWQOaRLKFnnNOajXeMc6gN0Xk7Ex05tw3t/CozKb8tOwOIWt7OQu9P9xGAaxtmY2QW+sGmd227&#10;sHZh7e2rb1/94Urq5Ycjaf4mRyBHIEcgRyBHIEfgqEbguPXyp99f/qejnV9cL3+U/vKWTasnrS31&#10;bp9l5HMb0fIh0vA6/dHxo/PgWdY1kgp7xWgNUYp5NYTg8jWRFx1hvePrw82dkr65qL5SH17cvbZ3&#10;XTx33y2eu6slQUN4Y6ohvLsNDeH9W9ARSpKV4rJqHEo10RGK5y7IsKw2Jzem1psaQtx3yx253p2P&#10;HKFuujt5KXm/r7VJQAUcPCgd7RJzdPz4PJryVD1TLUdTMlFfl71qHRPREJJUWCJPHaGOtSXy6S+v&#10;BEHKg+mFJRGznm+PrC1LKEAsbLKEwtJ4pRRCKryGMFrZn/7yr/NdiFxe9fLq2ra6pmT+7saN9Xsb&#10;kkRrDZ9y6K9Fi41PU+wuKjtryxzoy+lOpFR111rv2oFMZlrx+Y7s0zLjHOLT68S1/r/R49h4t8y1&#10;YTL77NeGRbPP6S+PmCK5FAOPtvQvK8cv0ZRumxsT60YHxLkVQ+TxPYAp/eVt7PCxRYi4xh6Ws+LW&#10;or/jUeuaPxd7rvPHOXX5sbPP1Mtz9tnOQKe//OtEvvw3OQI5AjkCOQI5AjkCZ2UEvF5+uWeu/E/L&#10;9Jc/eV951etbvXz6y4NmzEox7bDUAi2rIdQ22TzJfE1jyGqU3gi1qOnOz29SR0gWlP7yfYLQlo44&#10;t11/VKIvSpPwWP3XJDFpyq+YLbVAa2Qy6bwlFiDzpPNWQ5j+8koJanIghB09wyQi0hDi+VGKj2Nf&#10;sW7pOUlpqQVallxYDSFa6nzQ18yTWMQaQqzxxwp/uC3ICv8/3sEKf+z6Kju/eicbWeEfO9nA7eHO&#10;Rt/J5k3Z97Wvl09/+X7MWyTO+XjHOKc1G+8Y51DjTLSl83YmOl4bBieb2s2mdrJ5uCkz0Dub6maC&#10;fV9fdDPQ2PXVzkCri8396fxz+ssz5vk4pz2McYh3Pg3FOY14nIm2dN7ORHOOX2ai63VhOgud/vL9&#10;WLVInNPY1z+GtOsIJ/XDxjnq5U+bv7zo5dNffrkMII+WI5AjkCOQI5AjkCMw3wgct17+bPnLv9na&#10;+cX18ukvr5pCS+OXqSEUUmEpBWg8iXxEKbiq35OKJ1PNZ/rLtwUoHDaXQwSPpvTZbCmFJRQg8zat&#10;zNAQWiJPSiEr+39Mf/luVb3nB8N0PiYQs57vj44eSyi8Vl7ZPIm8p/FDlMKu6h/WEILK10RedsKr&#10;ibyn8i/Kbocvyur+va0X27qyP/3l73V6+Z1NiXNYWQS+q3p5aOVrvTw+c5FfbmOfD0l/L6Vo5jmf&#10;qp/lopm3XBqtenaWdaXaLHWG15Y2EqGlMWoZpT86evzMM88SNX9N9qrtzLN1arNEXsdVSs5AWyKf&#10;/vIISu0SM47nH03pstnGOW0x3tk4py0S+aGZZ64LQ8SL14alv7xEJcQtpFnxa97f6XHkiPoTcQ7p&#10;oHjHOKez0DbeMdb5tWHR7LPs+Jr+8vPdy+ezcgRyBHIEcgRyBHIEzvYIeL18+surnvxNL61ePv3l&#10;oRsc0szHtCOmFp5cWGrhyYWlFmilv7ze4/fLSY8MeHogPW0p4tx2/VGJvjpNuhZK5lKdtlHaR1Oa&#10;zP1zbwa18p5YLKIhBJ2vdYQgFkIt4Dj08LboP+FE9M0VXbn03ep7a79e153wHo2fTb1X97ainfBA&#10;drGPKHTY2AWv3gnvnwsXrnfC4y54cGFhoh4cd+c+6Z08S6XaUnoqoNTAlsME4vg0hHquvAJPLHCd&#10;TBgTUguOGmp0syGdlzHH2COr767+bUQvj7+Y6OXFdRe7Gr5z8/zNd0oSMg/P3dlk/sLae53n7g9X&#10;fvULfe98u3nWvvXQx6avl1cXm3sbd6ceNjWVr11sIir/snKxoYMNiTxq/Cy3n/KeXvsogR5PweOo&#10;M0zh67im8U3LvlZe2/PGO3t+/gosobcjgBb18pbOR7PQYPMk85yJTn/5tkQdn9uuLyrRF6VJcJxy&#10;cPdoSo/PjHej8lufNcqJt/xKeYYQekvno5lomYVOf3nGuuE4p4Q+infoi5L+G1vy1bQWE3rGOa3Z&#10;eMc4hxrjnKXziHURnadzm8Y5XRf25XRdmMa59Jc/a1E5zzdHIEcgRyBHIEcgR6AegePXy0OD/k8b&#10;/1YySxDwIW36Wen/dhMJLjVnpVxcL5/+8qAfcbKEAjQlTiQV81OKeTWEr+cvr6v7018+phJtYRDI&#10;8aMp3XEmpUBtFqUAr7AaQpIKu6qfOsJYQ6gr+5/8TvYAkP0Adm49vA0qf//Wg18qW/3zxffWNgqX&#10;VzK/OyXzL7ahowa1lSQ7qIHKk8xDkS0EGO4pyJbMgx7bO2xy5sXovN7ls1TibUulBr48mF5YEjHr&#10;+f7o6FmGhlBIhaUUoPEk8pGDTU3k+6SidrERKv/OTfwtJVkq/2wLf3vVy8cuNtgL783g8ukvP0zw&#10;LY1HnPPxDnEO6aB4xzinMxA23pHI63oCmc+wRJ5rw4TIvyxkXlLsYiNrw7AvAFY7IH3wM/nEg4/N&#10;s2v7H8leKnCyubR1qeyjYvdS2en2UsHnJT475XNUZjmfl7nO7/8ge6lgJvTll6DFkriPCj6vmfi5&#10;DgrtU2PigsYJRo5JiRxIKJlLdeDRlv5l5fglmtJtM86PaVTqNturXim/RWa842ilvzwjndSi+BLF&#10;oVlxa9HfRcePzsOeqyXxdtZZaTyJvHWwsUSes8+ocQZa3dqGZp9lXZjMPtexDt9n7K6vUazjrq8/&#10;XPluVd2vvj5X3y1nPUcgRyBHIEcgRyBHIEfg6EbA6+WX+1pKgbRMf3mQ+9ORrV4+/eWPRkOoBIOU&#10;3hMLkAsmu8rfqi9JLbjCP9IQPi/Ou6IjfNLtWqi7v4JVPFrV/48fXty7vnf9/KYk8dwFrbhRdnyV&#10;XV+VVIDrctfXesfX+UkFaLPckevdub1nb3p39Lzbl9qkRwSEHIAS2EdbmnFuu/6oRF+UJuGx7Cui&#10;1XRdKJnlzOufI0MuOAI6JtQQYryYSOjTX15puGUIIBBIwyQCWkH8Piqllz/j49hXrFt6TlJaaoGW&#10;JRdWQ4hW+ssv97tHfbRhvXz6y6tGXktL55Xi+9nomNAzzmnNxjvGOdSG6LydiSadh2OQxDtxsvGu&#10;bRLn0l++LVFIotlQKb/lz/p5qEsuxcCjKf3MdYST+lCc04in3wWkjOIcZ6HpZlOvC9NZ6PSX78eq&#10;KL5p3GOEs7X+MaRdRzipHzbODdH5aBbaknnORKsyQFzbsD5MlAMyBy1qguFZ6N0xyfzvN7BqcGN9&#10;Y13JfPrL15Ez6zkCOQI5AjkCOQI5Asc1Aiehl7da+dTOg9IjHXe5uF4+/eVjShETCq+Zt4TC0nil&#10;FEIqvIaQRD6iFFzV70lF+suTMrSFJRwml38ePJrSZ7OlFJZQYPbBppXSRiapIKVAjURe9Zmi1fz+&#10;D9BtIouOU3WdT4qPzbL08tCfvf8Z1ojDFUUcUtTJBr7mknDHXLvZUDOPu21JqgcXAo27c5v65Fra&#10;nm9H2j1PD2LKMEzsZz8/On50Hv5sLZG3V4zWEKWYV0OI8T9uf/l/vPg/xt9unqWs+sdP31K9/N+u&#10;nL96/urq2uoanWxurN8rXja1k036y3serzPNdakMXsr545y6/NjZZ/Xo59xz+svb+FICjnu0pWdZ&#10;2R182tGUnzbbOKctxjsb57TFODc08xwRebjYSIISQGIdIt1QrNP/81+de/squCt2s36w+WBzd7w7&#10;3iuubX5tmMQ6cf8S1zZdG6brwhZfG4bPdx/r8Mlv452PHFF8ieLQwbPRs2NbHRNxfD0eXwskHskS&#10;ebRt6l9TP9ox1ul3AflmYIk814bpdwr9lqHr85TK699I3NpA5u3aMNndHK5t6tiGtWG74webj0qW&#10;94PucF47tlEvf/OtsxXnzlJMznPN91a+B/I9kO+BfA/ke8C+B/59/B+f/b/P65z+8qdFz37U52H1&#10;8ukvD73gkGZ+Xg2hUgy7yt9SC7QsubAaQrRqX+KaWZBYRHSeK/yfjL83ennsXig7vz4M9PLvbOx/&#10;9O74/Kbo5edZ2f/4NvzLkfVe+cdyzyw7tPVX9lvGTPqsd+lSNoVL26x3+bac9MjAFBgEP9rSF+e2&#10;649K9NVp0rVQMpfqtI3SPprSZLZnjtbIZLny+ieJBcaJiWQ+IhYYe0kkFvjbCLFIf3khD8enIVSC&#10;QWrhiQWoDJPSG9HM60xGn1pwhT9X91ND+GXnLlRrCOf3l6eTjRAL1RBG/vL/uopvEUhnpbyqbiZv&#10;pb/8rDj3Opp5xrrF4xz18ukvb6PFpIojUreRRlttqcS57fqjEn1RmoTH0tdi2ZSqz7yCkYlzGvcY&#10;6VbMTLSl89FMNByD5PuFxDrEuefT7x+Mc4/LPioS68S17YO3ZFXgV+fmc2wTpksqr/RXabDs5fE/&#10;78LvXNJfjWObfForcRYa74m8pfGICzZp7PAlOTlqNU2P61G8swp5tuLj2VdUMq8lKb29ArRsvGOc&#10;Q22IzmP8rAOejPJJ+stf/dnZinNnJR7neeb76ix9f8z3a75f8/16du73zv7/1/+19debNZlfplL/&#10;Pz5Tvwwtf7NW+8r3tfL9Nsj0WfGXHzrPk9HCz6O9X1wvn/7y3m83JvFeK6/MgkTe0/ghSmFX9VsV&#10;IV1shMrXRP7JGC42knY2QeSRdza/uaj/Hz+8uHst/eVjGtEW9lDn0gweTemLMykFap5UkFKgRiIP&#10;SkFSYYk8qbzOglgiTx3hsvTy8CVPf3mvIVRmQTqhJMVSCksoLI1XSiGkQokOabzVEfYpRU3kj9df&#10;/l9Xz5q+QbWz1MvvO7383Q3Ry4tmXmJdvfMrPk3hDiYOKvJp+7La+RWfy5gtZeaMqsy04vMd2Sc7&#10;U6uxgmWtTWddYw9LjU+6ruswJY6qx+MrLHNtmMw++7Vh9RhqtEt/ecaZIAx1XW0pl5W7Q/aKprRt&#10;RnRjGrlYZ+PciiHyiHtM6S9vY4ePLRJjNPawjMl8TNsPei6PWtf8udhznT/OqWObxDn9SSKvsx5S&#10;cgb6+Pzln17WeJF6eRCOzDkG+R7I90C+B/I9kO+B43oP/PebtV5+mVz+PyfK/7RMf3kQ89ORrV4+&#10;/eWHtPKH0xAqRSFjIZmvaQxZjdIboRZkO6jRzUZ5hZCh77fgZFO72aS/fEQo2o5aRCX6ojQJSUcP&#10;V3S0Ar2NySQWWrPkgtTCEgtL562GMP3llRLU5IAr8IfJAxSCeF5USi9/xlTDvmLd0nOS0lILtCy5&#10;sBpCtM6Ovzy4vHw7OSulcpZPnV4+/eU1vmk579qwmNAzzmnNxjvGOdQ4E23pvJ2JjteGxTu/pr98&#10;Ha8Qz9COSunlz0n1PNQll2Lg0ZR+Zo1uLIfinEY8zkRbOm9nouncJjPR9bownYVOf/l+rIrim8Y9&#10;Rjhb6x9D2nWEk/ph4xz18oh5TNEsNNg8yTxnonUtQ702TNQD1skGHvN+l/Mhf3lZG1b7y99862zF&#10;ubMSj/M8830Fwpfvg3wf5Psg/x/k54D/HLjbHK9efra/fF8z32+nhn4eLfy3c/jVL66XT3951R9S&#10;P4haTCjQb5MlFOkvjztzn5pAW867fdYmFRUQdABK4B9t6VpW9kdHT+MyzxK1kcv2qldmaAgtkSel&#10;kJX9WNXPlf3pL19ThGE6HxOIWc+vj8u6JRTQMsaJRN7T+CFKAV4xj4ZwyF9edsL7bfHcRY52wtvf&#10;3isey8+29qaeu7oTXu1i894aXWyeXv7VL3R2Pf3loZbXmdCX29iNVNLfX2nmOZ+qxFk085ZLo1XP&#10;zrJuIwdaOsNrSxuJ0NIYtYzSH13jnT0fe7b+muxV25ln62BjibyOq5T12rB6HxVZFyZrw+jWtrOJ&#10;NQ8fqIPRuWfXnl3b/2j/I+xxvjp+d3xpa3U83hpv3Z3ucn7vEyTd5RxOKHBFUe9ycWwbdm3D57Ls&#10;AwLNN7IkzK6COsv+Ific96kx8cFGDrQmYS7dvUdb2svKvUN3zaaUNvuzRc/oVfZXix4dk3pdmI1z&#10;XBeGkY3XhomDjbq19V1s7t/Subj0l58/3iG2IQ7ahDiHdFC8Y5zTWWgb7xjr/Nowxrr0l09NolCK&#10;HIcch3wP5Hsg3wP5HvjpvQesXj795U+Lnv2oz8Pq5dNfHnrBIc18TDtiauHJhaUWaFlyYakFWukv&#10;H9/xWyowmVKCAguCR1v64tx2/VGJvjpNuhZK5lKdtlHaR1OazP4aRq+IBeiFTyQWi2gIhcxDSZj+&#10;8sN0/fg0hEowSOk9sbCONiAWpBbUEKJGHSFX+EcawvSXl2+vkfYi/eVFDa/xTUvVyPfLeePdLDo/&#10;T5yjXt7Sea4Lo1YebJ5knmvDxF0I68NA5oXO75T9VODYtrP5aecy/vW53Wt7119cB5V/11H5u9ue&#10;yosTGOivUHnxNNeZUJ0hxdolIfIoSeRJn1fK5zyyTU1p22yjxaSKI1K3kUZbbanEue36oxJ9UZqE&#10;x9LXYtmUqs+8glHv2qTNEVjpxkTi3Ypxs7GEXsZZZqFB6DkLnf7yw7EOdD2Kd9Lrf8bk3tJ5JfNa&#10;ktIzzmnNxrv56LydiSadT3/54bgGWhHFu+zPccn3Rf6/yc+B/BzIz4Gz9znw7+N7N/+v2fl1mT42&#10;h/WX72vl++3Uzh9GO7+4Xv4o/eVxh87UJ9fS9nzbageVEnhevgztoB7DH92TeK+V13MnkefVam2I&#10;UsyrIYSKM/3lSQ9iytCWJ7xOro/LelOqcSalQE3IRF2SUqBGIg9KQVJRUx+pC6mINYS6sl91nnYn&#10;vPu3HvxSNc9/vjjfbnjpL6/0w1MKTyi8Zt4SCkvjwStI5L2GkEQ+ohRc1Y+dCXVl/8ef//EOMnZ8&#10;rXd9xd8Rq/rjlf3c9fXOxoPNOxuy6+uQXj795cVdXj3Pqeqmtzw80plkplV14vp5z9LGO40VLBeJ&#10;c4hGGqsOU+pxbLxDjEXSWMuSZ4sa45zWebWoMdbpegIZLUvkSeV1rHXkYxebJ93u5krla738rtPL&#10;X9q6sT3PLue6DknIPOY/QYdffglaLIlkHp/RTPxcXymf8T41Ji5onGDkmJTIgYSSuVQHHm3pX1aO&#10;X6Ip3Tbj/JhGpW6zveqV8ltkxjuOVvrLK9fWUmd4bekjkcaoZZT+6MuNc+rYZmefqZfn7LN1sUl/&#10;+Z+eZlCISl53jkO+B/I9kO+BfA/8NN4D/+W/1d7yqC+Ty6e//FFr3g9zfKuXT3/5o9EQKsEgtfDE&#10;AuSCSelN+svzbl9qkx4RKIigPJrpz/pHWxpxbrv+qERflCbhserXk3rTdaFkljOvf44MuSC1sMTC&#10;0nmrIUx/edXqWYYAKoE0TCciDaFqC/sqwvg49hXrlp6TlEpWWFpCbzWEaJ0df/nN9X/54l+++NMd&#10;/Dwb5dfnZD4q/eWF1Pf18XU7pvqWziuZ13KIzntCzzg3i87bmWjSeTgGCaGX3XdrNxvVysPJ5mG3&#10;w/nOprqZfFr08rrDOVxsVkuCi80N42Jz/9ZOSY+Ni02tlweT1xnRiMqTMePzm/SZn/KoNS7X8YH1&#10;SRVHpN6FmF7RlnacEc/wu6iUXv6cVM9DXXIpBh5N6WfmWWttZK7TjgBa9fhw3OwMh857oJRxl7+A&#10;rAvTWej0l+/HqkXinMa9/jGkXUc4qR82znFd2On3l//63NmIb2clDud55vvpLH1vzPdrvl/z/Yr/&#10;Bfk+OM73wcPPa2951JfJ5WO9/OH85fuaeW2ndn5R7fzievn0l1f9oaUUy9QQio7QawitjlAUmqQU&#10;XNXvSYVoCMV3V9b2f3NRVdMfXiSteHcM313QCugIb5SV/chDnruqIXzyO3FPUQ0h7p5nawhnEYuY&#10;WuAO36dJRQUEHYAS+EdbupaV/dHR07hsz3ZUnmGzpRQr5bfIJBU1p6hJhY6taDVlzKHdjB1svOfu&#10;4nr5/1q8yeFRLvpr0WKLNhsabbibI0G7LTu0Ue0m/ujQfEtSPbgQaNWJk0+rJ60tybW1ZrWDSgk8&#10;Pxim8zGBmPV8f3T06Guz1HO0JYk8r1ZrQ5TCrurnqPY1hCfhL//FxjK/JRzHscjlH63uXd67fP7q&#10;366cv3r+6ura6tp4/dLajfUb6/c2kBHjJM7hsxJ893HnjqI7aQsRTn95nXFGaZOfefY0nnp562Bj&#10;iTxXIlgXG/kbRA426S/flmh02FwOETya0mezjXPaYqyzcU5bjHP4LsBk14Yx1ulMiDD5OtbBXX5o&#10;bZjOyKS//PzxDlFNZ7cZ8xDf5ol3jHMawzXKSclYp98F5JuBXRfGtWH6nUK/ZWBd2NDasGjX1/3t&#10;eNfXB5uPxrKPCteGXaj2UvluVd87X587juiUr5EjkCOQI5AjkCOQI5Aj8J+Tv/+pr5dfrmJe+Z+W&#10;v1kDPc58GsbA6uXTXx6awSHN/LwaQuX11A96anGQhhAMI/3l9R6/X056ZCDAB9OutvyMc9v1RyX6&#10;6jTpWiiZS3XaRmkfTWky98+9mUnnQS1ILFBnmk0shMwP0fmHt0X/CSXoN1f0k/i71ffWfr0O15IH&#10;m7vjR+NnW9gBdG9rf/tFuZuV9P5nSuVx1ysOKV/eUSqPO2RP5IXGY1U6iTzuvqkHx925T3onz9Ky&#10;bU/ByQ3q2jBdPz4NoZ4rr8ATC1wnk85SyDgJrdCfpBak88v3l8d7YHdKK+qdX2tawX1fv908a9+d&#10;yOWfFSpfxzpS+buFyVsqD931LCov2m1hx3SwoXsNavwst2xa3V1YWratrZp+S11jjC11xtiXdVzT&#10;+KZlrZOv6/PGu8PGuSE6H81CWzLPmeiIzqe/fDuNXIhTSP1Sev1PPM/n0tV7NKXtM+PdqPzWZ+Xy&#10;3AVX4p2l84h6jHdC57E2Qei8xDpxFFLv/5jMf9DtLPDVufkc2zD/jDiHGWjEOnUGUxqssQ5+55L+&#10;WkrGO/m8VuJMhzJ+yqPG+KZ1RgnUNHb4so5y85D2KN6pNr5fxsezr4hWTOjtFaCl1yalHYEhOo/x&#10;q8dTR/kk/eWTy5+1SJ/nmyOQI5AjkCOQI3B2R+Dvfzp+vfy3m6pxP6oytfPzaOcX18unvzyoR5ws&#10;oYhpvCXyltOgNUQp5tUQvp6//N71/Y90Nzy7ul92w7t/C5p5SeJXLjviQamGO2PVy4MLy90zlW68&#10;w+aOeLjvFgK9Uu7dkX1qzF097/e1NgmoQA8dTJtt+bmsPD2g+9GUnjjruUo5cqTCXrWOiXjLk1SQ&#10;UOhYyujqWGPUkezK/phUpL/8MLWPyUT9fE8plFRYmmIphSUUlsaDV5DIK9ERvgMaTyJPDSEpxcn5&#10;y59lLq96+X2nl7/b6eWFzkusq8k89hWFZl718vi0rck8uDHpfPrLc8ZB9PM23jHW+bVhdhxl3kPH&#10;Ov3lXQiqOtpSX1auDltVm1K3ebE4t9LFfMY7zj6nv7yNHTaukNT7SFTHqcPW/dGXG+d0hl7nnaUk&#10;kVceLyVnoK1WHvMmohTQfVR++znmVaAksHupQGnwYhuaAygPdsvss85A13upXFi7sPb21bev/nDl&#10;hytPL6de/uwyjTzzHIEcgRyBHIEcgbM6Al4vv9wrUXWmlqmXPz1rBaxePv3lj0ZDqHpH1T/2aYW2&#10;SS1ALEgtrPqSOkKhFUMawudb6rrwpHNhEMIkPjaPVvX/44cX967vXQeVR7IuNkLld0IqXxN5EGF1&#10;sYGuTZJSZCnl3hu0eRaRtzQeJNumSY8ICC4AJbCPtjTj3Hb9UYm+KE3CY9lXRKvpulAy2ytAa2Qy&#10;6bwlFhgr0nmrIUx/eSUWliGASCANk4lIQ4jnRyk+jn3FuqXnJGWfsMzWEILQ12sKamZBYhHReVnj&#10;L6v7dffX/s6vQixqWiEr/PcLrXixPYtWcOfXp5ffTL38pTVxsbFUXj4nSeVVk627jYqLzcttOIlJ&#10;+oebNU2WT20lzvJ5js90m/SznyWjBGoaO3xp54a9Rr6vd48087U+vq73/6207SuihfPTkudqrwAt&#10;62pjR4BxTseK8a4eTx1lOrelv3wXbkrRDmbEM/w+KqWXPyfV81CXXIqBR1P6meePcxrx9LuAlKTz&#10;diZav0+oXj6ahU5/+X6sWiTOaezrH0PadYST+mHjHPXyiHlM0Sw02DzJPGeidS1DTecjJ5t4l/Oa&#10;zP9+A6sGN9Y31nVt2NPLTy9/0q21SL38cnlAHi1HIEcgRyBHIEcgR2B4BE5CL380/vIHae9TQ9/X&#10;0C+ul09/eSUgllLEhALkwiZLKEAsbCKRt5QCNJ5EPtoFj6v601++jxHa0rGs3D+2tJtS2GwpxciQ&#10;eJB5m1ZmaAgtkSelwAxI+sufbg2hsnlq5v2K/iFKAV5BIj+sIUx/+eFvN/wNfWxUL5/+8hrLZpU2&#10;zmmLFF5nDF43zqnLD2k8aiTyyuOlFM08Y53OlmAlQ73rK/YFwMwK1jx88DOZg/703LNrz67tfyRr&#10;w7Dz66Wyjwp2fr1rdn6VtWEPzc6vj2/LujCsDZP0YynjtWHQfHNt2EEz0YgDjck2cqA1CXPp7j3a&#10;0l5W7h26azaltNmfLXpGrzKuzycS+aGZZ8zmM+lY6+jL2jD8TSTJ+j1Zy7dzC3+7nVv3b6nmOf3l&#10;Y+IezV6DvOvsNok8SDySJfJo28Q4p7PQPt7J7LNfG8ZYx9nn9JdnBMtajkCOQI5AjkCOQI7Amz4C&#10;Xi+f/vKnwfv9OM7B6uVrz13REI7XZ2sIcSc8tLKfOkLeZfPeG9RZ7siPVkMIjjBMHSINIZ4fpfg4&#10;yil8acmFpRZoWUJv6TxaOj5ScuRILCI6L2v8hcx/XxwXoJkXYgGfZO6I19fLv7Ox/xF3fR13u75a&#10;vXxEKoRWxKSCenkq4VAbvdLM2/v1prqbl3p8zz/pkYEOGbiiLT1xbrv+qERfnSZdCyVzqU7bKO2j&#10;KU1mfwWjV8QC1+hTPT71uM3WEIISSSKxEGoBYpH+8kIgjk9DqASD1MITC+toQzcbqyEEnaeOkHQ+&#10;0hB+eUe9//sr/MU5WVb4n5/uHYA9BGR1v9fLp7+8qOXhUZ7+8nX8XH6co14eMY8pmoUGmyeZn03n&#10;01++nUYuxCmkfim9/iee53Pp6j2a0vaZ8c7GOYnndbRbKbEPWeKdpfPRTLTMQutMtLi2PZ+66DHO&#10;9Xc5T395H/dUG98vY3JPMq+1mNAzzmnNxrv56LydiSadp3ObONn4nV/FyQZ700uks042sjbMOtlg&#10;Tx2/86s62aRe/k3nHnl9OQI5AjkCOQI5AqdxBE5CL3/0/vKpne9r46P24nr59JcHpYiTJfFeK69s&#10;nkTe0nhq5ZXKk1KgRiI/rCGM/eVB5h+PRUMoOsJvLtLHZvda+st7EtEW7tDPpSt4NKUvzqQUqHlS&#10;UXMKJRQoQSlIKiyRp44w1hB+/wdxGFqev7zs/PpxuePVnV+jHfFktTm5ca315kr12qkFJNon1dlJ&#10;qXf5LJV421KpgS8jTeDr9vmjo2cZGkLRzHsNIYl8RCm4qt+Tij/ewe6FyBGpsFT+WfHcfbYVee7S&#10;xQaeu/Sx+aeN0/hdZtY5eb18+svXxD2qI875eLfMtWEy6+zXhjHWcfY5/eUZZ4Iw1HW1pVxW7g7Z&#10;K5rSthnRjWnkYp2Nc6DxyJyB5vxz+ssz0kktii9RHHrdmBb9u+j40XnYc7Uk3s46I87bmWc/+0y9&#10;PL9FoMYZ6PSXnxXh8nc5AjkCOQI5AjkCOQJnfQS8Xn65V6T8T8v0l09/+VoL7vXyoNV9PbkybS11&#10;9TzLmJVHtEH6FtHKq35+Xs28J/SW0kfXVzN6S+gtnaeOkHQ+0hCmv3xb+IHPbdcXleiL0iQ4Tjm4&#10;ezRdD0pmEgutWXJBamGJhaXzVkOY/vJKwy1DAGVAimiD9C2imY+PY1+xbuk5SWmpBVqWXPg5iXrW&#10;op7LILGI6Hz6y8/zjYVc/tnlvct+bdiNA9aGqWNK+ssz0saEXmM0Sxvv6khX76Ni6bydiSadT3/5&#10;LsiYoi2tOCOe4XdRKb38Oameh7rkUgw8mtLPrNGN5VCc04hHMg9Kz2RnovtuNvW6MJ2FTn/5fqxa&#10;JM6pdr5/DGnXEU7qh41zMgut+6kw0kWz0JbMcyY6/eXniXr5nByBHIEcgRyBHIEcgbM0Aiehlz8Z&#10;f/khDf1P13d+cb18+ssr6SedQC0mFJbGg1NYQpH+8rgz96kJtOW822dtUlEBQQegBP7Rlq5lZX90&#10;9DQu8yxRG7lsr3qlPAOZpIKUwhJ5UgpZ2Q8HG2RZ2S9a+eGV/fdvPfilzpD++eJ7axtlx7M7G1jP&#10;vTuGZvpZ2QX0xfZ+ydgvDen9z0QvjzXi0F+LQ4rcFWOXUaHCf/kCd8yxZh5325JUDy535KqfI5/u&#10;k+vDauaH6XxMIGY939MJ9FhCgXacSOR5tcvSEMb+8vg7QSuPlf1+11fRy8e7vtYuNkN6+S/eAL18&#10;+strLJtV2jinLT/zTAq/WJx7/bVh9T4q6taGdWF0a0t/+dePe4hq/tGULpttnNMW452Nc9pinMPs&#10;M9NsIg8XG0l0a3sydZhPf3lEo1nxa97f6XFsvEOcQzoo3jHOaSz38S795c8SH8hzzRHIEcgRyBHI&#10;EcgROL4R8Hr59Jc/Dm/30/Aa6S8/rJ1XjbyW82rlY3JhqYUnF1ZDiFa9pqBWzEcr/GsNIZxs0l8e&#10;RKEdzG33u6hEX50mXQslc6lO2yjtoylNZuUULEksmsLhfSKxWERDKGR+iM6nv7xQiePTECrBIKX3&#10;xALkgklnKYRa6EyGlNQRcoU/V/dTQ3g4f3k62dRk/sLae2tvX3376g9XfrhCH5tvN4/vG8pyXmlY&#10;Lz9ev7R2Y/3G+r2Nuxv3StrZlNlneMynv7yNexrdWFpCv3icS395xAHJjBKoTVwuXcGjLX1xbrv+&#10;qERflCbhsfzLNqXLZ17BqLsmWzLerZSrRpZ4Z+l8NBOd/vKWlM9D4aN4p9r4fhkfr/+aEtc8oWec&#10;05qNd4xzqFEvrzP1jHcHrQ2DY5t3bTvIXx5Kg/SXX04kzaPkCOQI5AjkCOQI5Agc1QichF7+5P3l&#10;h7Tz2v/T0NAvrpdPf3mQ/DhZQuG18sosqJm3NN6619hd8OyqfjrY2J3wZNfXJ2Pu+FrrCNNfvi0s&#10;4TC5/PPg0ZS+OJNSoGYJBdo2kciDUpBUWA1h+st7zZ6nB+yZVyc4z/N41Lrmz0fZhJSWUFgar5RC&#10;SIWlFKDxJPKRg01N5LF2QXZ9/bhb05D+8vV3JnL5R6t7xcnm/NX0l5+lk9c4pyVj3jLXhh23vzx2&#10;Utn/6Pzm+c3V8bvjS1uXyg7n8+xyruuQoNNGljVKL78ELZbEXc7xec2k5FkotP3ER6sxWeMESkmT&#10;qkRdcikGHm3pX1aOX6Ip3TY33TlKOSotm+1Vr5TfIjPecbTSX97GDh9bSMbrGBRT9XliWvQce2Rt&#10;+XOx5zp/nPMONuDyJPKcfbYuNpbIY5cbiXW6j4qsC5PdzbHzqyRZ/2epfLSXyoU13fUVe6ncfEvW&#10;FX59ro4iWc8RyBHIEcgRyBHIEcgROLoR8Hr55b6WuiZomf7y6S9fa8HTX17dbUjpLaGv1fI/v0l/&#10;+X8oO8FKSn/5PkFoS0ec264/KtEXpUl4rP5rTnq0QtuNoRZojUwmtbDEwtJ5qyFMf3mlBEoNpARl&#10;QIpog/RFGkI8P0rxcewr1i09JykttUDLkgurIUQr/eWX+92jPhq5fPrLQwM/K1mNvNJ7knmtxYRe&#10;559ZciY6dm6L6LydiU5/+aaEG+T40ZbuOCOe4XdRKb38Oameh7rkUgw8mtLPjMhm06i0mRnntEYy&#10;D0rPZGeideYDLjZ9J5v0l49jlEQzjWv9Mop16IuPVUc4qR82zlEvj5jHFM1CWzLPmWidha7pPHam&#10;n2+X890xyfzvN35d3Pw21jfWdW3Y08tPL3+SXH5Sx8+s5wjkCOQI5AjkCOQIHP0InIRe/nT5y6tG&#10;fqh8c7Xzi+vl018+phQxofCaeUsoYkohK/vtLnig8STyEaX4cVsdbGrf3cfjJ8Vx98nUc1d8d+HO&#10;sLP5zUWdJ/vw4u61F0VFCA3hu2PoCFfH46mO8Mb2vU+Q732ycwt559bD2zu3Ht9+ePvJ7+DnqhrC&#10;Jz0NIe6eZ2sIQZypl9O7dJZNdTfPur3nR2ticmlO2yjtoy3NZWV7ZG01pWIzzo9pVOo282pRW+ky&#10;x4WUwhJ5HVvRaopuU1xs6Lmb/vLCD4ZIw+v0ezqBHkso0I4Tibyn8UOUYl4NYewvD3f59Jfn9ydy&#10;edXLp7+8xrJZpTJ4Wx60Nmz+OKeObXb2mW5tOvfcn4FWt7bnW7Ijr8S59JdvSyRaRi6HCR5N6bOZ&#10;Ma6uMdbZOKctxjl8F2CaTeT7VF7iHL6JpL88otHrxLX+v9Hj2HiHOId0ULxjnNNZaBvvGOv82jDq&#10;5bk2TPes0V1sYhebP97B2rCIyu+XfXJkLxXo5V9sYwcd7KTzqCRxa3uwiR12aioPx7bvVlMvz9iZ&#10;tRyBHIEcgRyBHIEcgeMZAa+XT3/50+D9fhznkP7yQiSgHVQNoZZ9PeG8GkLlF5ZcUDuoNUsuqJXX&#10;Wr2moGYWJBYRnRcnm8X95c9v7n9EKj/Pyv7Ht3FXjIxV/VzZH1F53nejNkTkmx65ru/z6/qkRwYC&#10;fDDtasvPOLddf1Sir06TroWSuVSnbZT20ZQmc33eUh8ZQq+cgmU9PvW4zSYWQubxV4jofPrLC31Q&#10;TWBULldDqASDlN4TC+toA2JBakENIWrUEXKF//L95akhTH95mb1Mf/k+sdfoxvKwcU5moT2dj2ah&#10;weajtWFC5kHoSefxt5O/4qevlK+71/auv7guM9BwscEM9Hjr7jZmn+8GM9BCexnn8Nn6/Hf4rEXW&#10;GVKsXaKLDZxYJDHOrXSzrvyUR61x2UaLSRVHpG4jjbbaUolz2/VHJfqiNAmPpa/FsilVn3kFo+D6&#10;6utf6cZE4p2l8xg/jqmM849TrTzIvMQ6+Vvo3yYm8x90f/mvzs23w7lorcUVBQ4pqslWGqy7m/9z&#10;2eFc0l9LSQcW+dRW4iyf5/hMt0mJNUtGCdQ0dvjSsvI+Uffto4pzntDbK0DLxjs7AoxzOlaMd/V4&#10;6ihjvCXeiZNN+ssfDxvIV8kRyBHIEcgRyBHIETjeETgJvfzp95f/aWjnF9fLp788SEWcLKHwWnlP&#10;5JXBsxyiFHZV/7CGEFze+8tDRQhK8bAo5ZGH9fKkFTcqWnG/08tDMw+9/OOSas28eu6CC8tqc2UW&#10;vLv++Z9ILHDfLdRC787rO3apN4Za8H5fa5OACpAasNaW6rIyj1rXmtKIs56rlCNHKuxV65iItzxJ&#10;RT2GUpfR1bHGqCMJkdeV/TGpuH/rwS91pcSfL85HK+DXKlo0KLDF09UTC7lz1jtpe3fNu+7aqcUT&#10;C9y92zt6f7/vaYVq+Sy10JanFa+vK9Rj2tKTFHvW/WuyjIL05v/8yVKK9Jdf5jchr5dPf/k+de+3&#10;Eed8vEOcQzoo3tmZ53htWORgY4k8Z5+FyIPMc/Z5aG0YqfzO5gc/k0+8T8+By6e//PzxsI5yrPtY&#10;t1icWzFEHt8DmNJf3sYOH1sk/tkIhNZZinPq2FZ/L+DsBr9DSI0z0Okvv8yImMfKEcgRyBHIEcgR&#10;yBE4bSPg9fLLPUOlQFqmv3z6y9dacJBon9RznaVSbSk9FYhZeZ80sB1p5Ie08qqdn1cz74mFpfSe&#10;WFhqgTEhoa/V8rWbDel8pCF8vjW0wh9c/tGq/n/88OLe9b2phlB2w6tdbKyG0FJ51cqLbg1c+MeS&#10;D9oJD7R5FpG3NB4k26aJI+DgBSAF9vH/2Tt/F7mSLPu7Y4xAIMmcLWuNgZVAbJdARpGMGhWjopUD&#10;RXcKytCDViNBN4wamh5JrJHGjjNWC2aYpeQ8v8eRrFmkP0FWlbMLmv/g25ZqzdbwjZM3T524L+Jl&#10;Zqmyfkk3g6j4kamXmTe78+T7xI3z2jSs13Y6X2sxVyvj6rH8M2LUVKt/BxgNXBWd98QCsUJVEaEP&#10;f3kSC08oQCdmU4paDiGoRq3UaYd/xnzE12Rtl7D4FYcuncc4X7XImYVf5TBakecQYpe/5RDy6q+2&#10;eqIrv9oV8S7c09XwbIf/3nR3/+50d/+LYnf/lfUr6+dunLuBa+H99tf81vjL5nJ/JRz90cTlw19+&#10;mTpXEnqv1Bh5vfNqL53zzm1+JVp0/uf9nHlzsinJ/Mupa5utQG9v0pECXJ6Obbjqqzm2cW8Y/Nrg&#10;1vYkrT1j9bl0bCtXn5HDbUX53fq2ltZB83xpOhpQaoTNjAtNgc6UtzZN1Sv0DPfVWpvV33H2OPSt&#10;pqbn1qR51fI9DHp0jrHgbwFrFTnpHOKqYivRtVXoN1Unm/58+d3kZ/L2LhxO8D1o34t0Jle+/Bff&#10;2JW0v39o36/MlwcptiKanH9f59/j/nu+qwGlRthMufqc64z6/TT+IDpH7VtU7w6rc8qXD3/5o1e+&#10;eIaIQEQgIhARiAhEBM5KBE4iX/5s+ct/uLnzB8+XD395kn2/DrDMHEIjFZ5ShL98edYvImB0IEGC&#10;CSVA629tGi6r+iNz1KSOr/71DhyhAJXxZSWNUUUqRCnQE6kQpQAVCn95EQzRCvb6qUWdQMx6PI/p&#10;W08o8FrqRTnzntOAUPRRCpAeEXmSIGvzHMKj9JfnlfDguZtz+e+GZ+X3DV+nuLz5y++thb88tWxW&#10;63WOo3Ll2dN4T+L9qjO4vF95houNL3Jr0+qzd7EJf3lqj9o2dZdVddS816SBr17nOJLeeZ3jSDrX&#10;t/JcI/LhLw+9Kcv81ejF9Q5H5/H0THzeeXonneMKRKl3tmpR7g2T1kH3cp3DXjwrdBTifj3u3zuo&#10;v/zTzdn+8n8Lf/m46mtEICIQEYgIRAQiAscegTJfPvzlj8Pb/TQ8R/jLG5Go5c4zR57tornydXLh&#10;qcW8HEKQi3xPQc4sRCzqOYTY4x/+8mAJbW9tp/fVWszlZTwdoVVN3ckYrb81aahKTqFWxKLpsHlj&#10;FiIWoPQqIvM1YoG9CnkeoffdDX95I+7Hl0PI1QJR+pJYgFyoeELvsy/DX550/f1bcfluvvxo49r6&#10;nY07G4+Hj4aPU9netNVn7Cuy3Gu7ejb3H9n36z+2cKXtd5Nq7Bjfx1bz7+v8e9xninfzyEuNsJmz&#10;tDesfA+e0PsIkNArRoqcd7MRna/tDQt/+TapTlnb6VytxVytjCvHSQcvbk2aKWufzkHrvN6tuJVo&#10;T+drK9G2Cs2VaNu78GZyfRtoXd21rT9fHtf/RL783iRnHhnzyJkPf/nuyrTIPHt1Qi+dY8/rnXQO&#10;Pa1EezrvV6JF5/O9YXUyb3scPv/G9oXhc/R7w/A548qv2Cdhe8OebpZ7wy6vX97fG/bl/lUp3l9z&#10;4l9GBCICEYGIQEQgIhAROEgETiJf/uz6y/flznMetP3Pw79sno1WXP7f/rVLK66tG614NASxsLK9&#10;Gf7yIPn1Mi+HkMxCpMJTimXkEIa/fBcgtGliWbV7bBs3qalXUQr0jEzk7cCReRF5UAqRCk/kReVt&#10;V383hzD85UkQrO2ShsOM/ZE5WkYOoZEKTynCX/4gv2PmPVZc3vLlL94If/lZefLUObbSvGXuDTMi&#10;X+4N4wqHtUbluQoS/vKmO/W/bZpeVq0/Q5OmfT2Yznki71efj9Zf/uHwh01c0/rF6MVITjZws/FO&#10;NuC7vJZKzcnmv1L29t8f6eqv/7O/r0nrqfwuN3cyz6UxYj65b0m11XKF17fUHrWH0bXuv9VR897y&#10;dI6ObYqWJ/LMls9z5hFzurXxMzG3NnxSli9vVB7Xw8mpvK2+eCr/PP0XYFc3f7r5cPhwONwYbojK&#10;Y28Y3a/+eH6essT9EYGIQEQgIhARiAhEBJYTgTJffjnH5VHoSMs2/OXDX175cbaj3fNpjOblEp6l&#10;HEK+VnL58r3Z+1UUPKFXDiF6yiOcnUMY/vJt4gdlbadztRZztTKuHCcdvLg10xm0qp5aYDRwVXTe&#10;EwtP530OYfjLkxLk5EA78LukQeOD5MzXd//7Z8xHfE3Wiq2w52lMyWpyX+KcWdR2+Oc5hCIW4S/P&#10;3x3dVlx+sRVoZMvn+fLMycZeJFTmy8Pv3Mqv9vPlQZOtkDjLuUXf8u+nc1z9FSdHbx5ht11f9JVn&#10;y71g3bZ+PP+MGNUJvXSOPa/nPgLm2ob9YYwVY6f9BzmdD3/5qci4pk2jeoWe4b5aa7P6O84eh77V&#10;1PTcmjSvurjOUfG0Eu3pvF+JlnNb+MvnaoO+dK3bP4jO4bF8fPc43WfE+LA6p3z58Jfv6lSMIwIR&#10;gYhARCAiEBH4eCNwEvnyH4a/PHPk+9rTnzN/cH95y5d/OQKxsN39r0YlsXiX7e4Hs/Bn2DrvllsL&#10;zs7L4gk2z/LVknj7tuQHnJlPL+pEovbveExr64QCr8sXTyjw/nwRkfeUIvzly7N+EQGjAwkSTCgB&#10;Wn9r03BZ1R+ZoyZ1fPWvd+BIPMi8LytpjCpSIQcbT+RFKcJf3hOCkiD0U4uSPsx7bHn0klDg9dSL&#10;iLyn8d69xlOKRXMIQeVxZULz3P3+IQpyCFE+eYAcwvKqr8gRRR7hbnJz4M5+5hBaHiFzCHnV1/CX&#10;fzmqOdmYm43o/D/39U46x+9y0zv/jY+R1zmOvXJg5HWOY69EGNX06n3nyqNjhs+t1r9avge1/l1L&#10;5/gbQNFCT78ZuOphrVxs6NbGz+TV9PeIOQ9tb9pVX/F75dNfWE7IV+d3bu7c3Lu9d9uucH5pdG3r&#10;2tYolUd379y1677iyq+o2/efuSu/vvwabinYi0S/MDiHYa+Svo9Jk5HzjWoFq6v2vc7veP/Nj1Hj&#10;qlcOjMbVmqY7tzaNl1U7h54Om9T6Wr5azAz2a/luMcOY5PvCvM5pXxgizFgz+rjavF15Hh42dReb&#10;J/eZ8/yf58/dQEY0cqO7+fLeyQa51p88yK/8im9T5Gfzyq/4toXfeZ7TnV8HJF9Ptbxwfsf7b/4y&#10;Z75UDq9vpOGlEkG7UOZp2CL38zj+WfDcKHwNav2rls5xH4B/1yLy3E9g8ZJTG2OZ58qHv/zHyyfi&#10;nUcEIgIRgYhAROBjikCZLx/+8qfB+/04XoN8bG7/euf63pp29puLzWjDu9h0cwhB5o3KM4cQeYRG&#10;5UUqdJatc2+QCjsjL4l8SSn8OX+NCticZwggESj9RAJ5gri/1r5vDiFfg4gFXltZRCxKOg+GwfhY&#10;q8iJWCCuVvIcQnwC4S8PjND21nZ6X63FXF7G0xFa1dSdjNH6W5OGqiW1ELEAvSiLiAXohQqpj7Wi&#10;QUYsQImsiFiAJBmxCH95IxLMCay1mKuVOu3w1KJOLDylL4nFafOX39maR+Z/+2vuevvL5ln7jdSf&#10;Lx/+8l2tox6W2kl1U3tYnYP+S+ukc9oXJp2D2onMY0WEWlfSeWQO2O+Vr/adol/c3L319hao/KUR&#10;qPzqSFT+0YTMeyr/8mt8f+J7FJWe5viuReV3MPYugSJbFZEXfV5J3/OovjRp7KtXi3GmI9b3SsNR&#10;mzr12k7nay3mamVcPRafS22TumXVOxh03puNFYGVaUxM71ac1nlCb3H+eboKYrHnZ8HPpk7mw1++&#10;1L2axmHuIDpX6p2n8xh5vVuMzvuV6PCXP2saG683IhARiAhEBCICEYHDReAk8uU/XH/5s5U7Ly4f&#10;/vL99H4ROgFO4QlFncaDz4vILz+HEKTi1QgVpMIKdjagWA6h5RH+cJWE7bOrL26+vWU5hDmtuDPJ&#10;ITRa8WSaQ4g8wpdfg/IasQD3FbEwLlzPIQS1ELHAebdRC56d63ydvcZRC53vszeuUAFRA/Xa1F1W&#10;1VHzXpMG9crXau2gIBV8r9YyJpZDKFJB4qPWSEU9h1B5hPYZ2edl+Z/b95/cf/obfvJ/unplfbgB&#10;d1XmENavhsccQuQRfvGNebpaDuEfUiYh8wgPlkMIxxbkzpXFn9GX5/u1nL2Skmumjzi8z7yOmveU&#10;O8jX5l+1JxSexuP9M5/yf/+jzCH0eYSWQygHG3nu4nPgZ8LPCJ675rtr1zP0nrvIl4fnLvLld7Ze&#10;jETl8d8DPXevrNfz5f88PNyvjuP/1+Ly4S+/qNZB1fBYX6BzKPP0TjpHzSv1zog89xMYlfdEXlSe&#10;K/7QOBJ5W4E2Ks/9e88mRJ5UPs+XB5fv5svfuTvayrXOk/lnEzJPncN1Ro0Ik8yDFlsRmcf3tIqn&#10;8/4bH6PGVSgF5lTG0z5a1dTtubVpflm1/hRNmva1yV6vfz+DdM+gU1bSGFV6p2jhN0JX5xBfo/JY&#10;DbGSrz7ztwh+l9gKNH6n4HPs5suHv3ydvne1MFc39Zenc+Evf/z6F88YEYgIRAQiAhGBiMDpj0CZ&#10;L7/c10wKxDb85cNfXvlx4S8veiFq4Xf5K4cQPVELZsvXcwjDX75N/KCs7XSu1mKuVsaV46SDF7cm&#10;zZTVUwuMjFawHexzC9AKVOUQis6DXYhYhL88KYG4AXogDGy7tMHGzA2stZjLS51i+GfMR3xN1no6&#10;Py+HEIQ+/OWX+9sjP5q4fPjLc49YLU/+oLnyJaE/2N4w5ct7Og+tm7c3jF7/dNIzMm9ONs+mTjbb&#10;m6SzX53XCvRqypdfTQX58kblzccGK5e2+mwr0JaH3bf6XKPyYsz47uZ3ub7jrdd0NKDUCJsZF3pS&#10;iM5kok1/6xV6hvtqrc3q7zh7HPpWU9Nza9K8avkeBk7rujFQbCxOipx0DpqnYivROZnnKvSbtK8B&#10;nxXJPFyItu/358vrqq97xVVfcxcbXmGUq892xVe52NB1JXevQV/f5X7l2a86Y8W2XrjCqzbXGfXr&#10;GgfdQulrc43L+4vq3WF1Tm42iJNKbRUaa9HmHITYayWaq9Dm2mbObcgcsDXo7pVfu6vQL0bcG/Zw&#10;+O3wdyk7wa78aqvQr6+/vv7l/i6bXEWiHxGICEQEIgIRgYhARODoInAS+fIfh798X+4850/efz78&#10;5ctc+IPkEiqPcJk5hEYqPKUIf/nyrF9EwOhAggQTSoDW39o0XFb1R+aoSR1f/esdOEIBKuPLShqj&#10;iuSIUngiL0qhHELLI8xzCJHhWSMVPl8e56KL5st/Psm9/tzly5uvORx37Yy5njOPs20rzAc3asE8&#10;cZGLklrUyYVoRU4IRCvY66cWdQIx6/E8pm/z5++j8Z7I692y10cpEDNd8TX3M85JhUU//OXn/UIS&#10;l7d8+b21/1u7eOPijdX11XU52dzZeDx8nDzJUa2A72K3EfzL6ZZC1zY4qYS/vOXNexqv1eb+XHkR&#10;eTjZ+CIir9Vn72LT72Bj+fLhL384zaOy+dZrHDSvXqR3Xuc4ks5h9UJlNpHHXrycymOvnpW61nFF&#10;JvzlF9c76Bt00BdoG8o8vVtkb5itWvC3gP0y8EReDjb08jeVs9WRvr1hNSqPVRe7lkq+N+zF6Onm&#10;81TtegPcG3Y52xv2t1X+t/PH8/OUJe6PCEQEIgIRgYhARCAisJwIlPny4S9/HN7up+E55GMT/vLM&#10;IWTbzSWsE3yR+W7P7/L31MK72YS/vJ2tN4lL+1o/5x+nR/nq2QFHberUazudr7WYy8t4OkKrmrqT&#10;MVp/a9JQtXwHA/ceySnUiliA0qvMJhZG5sEscjqf7/BH/idyCH9Y486lH1evrCNTzFxsnicnE1wB&#10;dHerdiU8XDmULjaL5xCKyOPsWzmEINFlKam8zyUsqYBnBxz10/XjyyHka9U7KImFd7ThKoXFyWgF&#10;/4paiM7XcgjhK2R5hOY2hE8sd7KBI9GFexfvXUjF04pd52RjxMLnEP609tNa+MuDzOdU/l12hXPl&#10;d3vGLP907YhCj8RabakSmCkdY7paY+P+FWXmwNfars5xvKje+ddXvgP/Pn0EMOqj89oXJicbT+bD&#10;X96Up01NvbbT+VqLuVoZV49lz5T/bdKgrNI7r3PUdenciluJ9nQeqie9s5VoW4UGmTetM0chkHmj&#10;8zUy358vX3dss1xr5cszJ1tubZYvDycxK/+dWq2e2vc1ibMcyrzWHVznSMOpcNb26xwpfE3v8vz4&#10;vM9/41v/jBjVCb10jj2vdz4CWolmrKh0iqXF1aIs57Y+Mm+fGXIHavnye+kK5+bahn0S0DqQedQu&#10;mb+8fu7GuRu4xnnkyy+HL8RRIgIRgYhARCAiEBFYPAInkS//8fnLM0e+rz2Z3Hlx+fCX76caJaGo&#10;cxFPKMJf3s6ndYYd/vKkE2xFKdATkQelEKkQoWAsLbK2q7+bQ8id/Yvkyy/mLw9fcstFI5nH3nEj&#10;wCIW9Vx5Uguddx+MzvMsXy2Jt29LfsCZ+fTCk4hZj+cxfUtqolavFj1PKDyNB68QkfeUAjReRF45&#10;hKIU2tXfl0OYU/nwl8eK1Fe/DH/5RbUOOofH+gKdQ5mnd57Il6vPIvLl3jDly4vKL8Nffudm+MvX&#10;yXubOHu3pqnKrUlzvorGo1cSea9zK47IQ/dUwl/ea4c0ZZ7ezdKtg97n9Y2j8rX417q4zvE3gH4V&#10;oMffClzzYKsVaKPy/O2RO9iYzhmVt9VnrEBbeVuh8nKx0bVULq+TyoPLR7784gwhHhkRiAhEBCIC&#10;EYGIwHIiUObLL+e4PAqzM9mGv/xp9ZffW9ub7uy/dOPa+rW0u3+08WhoO/ttd/+Tye5+7BCftbO/&#10;nkOI/DcV5RDi7LwsyiHk2b3PxCupgGcHHPUTiFruICjErFIS+pJa1ImFp/R8T75VFBATUQtFDT3l&#10;EWqHvxELuipYPmf4y7eJH5S1nc7VWszVyrhynHTw4takmbJ6alGSC1ELTyw8nfc5hOEvT0pAamAt&#10;CARKP4mo5RDi8bVSP45/xnzE12StpxYlofc5hBjlewpyZiFiUaPztsffyDyv/mr58qAVObHIybzt&#10;8N+bXvnVcghrtEJXfn19/cPMl4fW3dm409E6c7Exr3K42NDDnJ7mpYPNr5wfun1rkzjb93mpdQfX&#10;OdJwKpy1/TpHzarpXZ/W8d/41j8jdY4tX5fXaRv16ZzPl2espHc1Ov/zXft90X/l1/CXz/UKeoZx&#10;rbVZ/R1nj0Pfamp6bk2aV11c56h4Won2dN6vRMu5Lfzlc7VZns5R+xbVu8PqnPLloXkqtVVo0HmR&#10;ea1E1+h8zcmm3BuGq5yHvzzPz6ONCEQEIgIRgYhAROD0ROAk8uXDX/7Pw/49A8eXOx/+8p48zKcb&#10;enxJKUpC4Wk8GIUnFPUcQiPynlKEv3x51i8iYHQgQYIJJUDrb20aLqv6I3PUpI6v/vUO0r2+kk1Y&#10;uzIjh9ATeVGK8Jc//TmEZPPKJSxpfB+lWDSHEFz+qPzlReWRQygu/93w9PyCWeyVhL+8tOs06RxX&#10;6EXj0ROR1+qzd7EJf3lqj9o2dZdVddS816SBr17nOJLWeZ3jSERe+8K8ztWu+NrdG2YONnCYr7nY&#10;PLnPnOfwl68T99rqNWm/XwEAiUfxRB5jX6Rz3Cfm9U5aV+4Nq60+n5S//I/hLz9eTFfjURGBiEBE&#10;ICIQEYgILC8CZb58+MufBu/343gN8rEJf3lQizynsJtLWKcadTpfEvoyi9ATeuXKs/cvKWdeVdRC&#10;xEI7/PMcQuYRwgfZcjxxxcJXI1wNT1fEe77K/SufXd29tXvr4ube7Uuji5uro9XRaGu0defunbuP&#10;v3yU6uMvt++jbt9/lvzJX3797GueBdPb1a7EZr6vOHMmOabrinapWw+5cVZ5lm5t0yHXPMfvtuMO&#10;Gci5Qd5v06Be2+l8rcVcXsbTEVrV1J2M0fpbk4aq3dfefY8+AhgxNtYqdrNzCMNfXhyhRhtsDnmB&#10;zI3vtswZ7LZ1oqFnY68kFp5alMTCO9rIzcbnEILOK48QfsZWajmE4S/f/7tIXH7n+u517Q3Lr/r6&#10;KF3z1V/1Vfny9au+vgt/eed/f3Cd074w6J2K9oVJ5zyZD395U542NfXaTudrLeZqZVw9lj1T/rdJ&#10;g7JK7wbp3rJK71bcSrSn857Q2+8JW4UOf3nqTV2XvPbV9K6rbxzXj6dnY69O6D2dx8jr3WJ03q9E&#10;1/eG0TmP+fJfTK5EH/7y/coX90QEIgIRgYhARCAicFYicBL58v254n3+6x/7/NHk0IvLh7/80ecQ&#10;klmIyJPBq+2jFIvmEILK50Qe/gvwHELZ3oQDEer25g9XxeVf3Hx7a+/2xc2Lm5dGl0bXtkoy/2RK&#10;5kHnQeZfpmJ03q66ZlcbNT6fk3mcUYvOh798l1SIUqAnIg9KIVKRx9D6RipsV383h3Cev/zz3/CT&#10;/9PV8Jev0whPN/QYsgnflkTeUwpPKDyNB68QkS9zCEXka5RCu/rDX37e7y1x+fCXX1TrsL6Mx/oS&#10;/vJQOqyEvvsDaLEV6Ry+o1X0vQ4SXZYmzamCa2OsMp720aqmbs+tTfPLqvWnaNK0r032evVeBmnW&#10;6sC975U0QpXeKVrhL++1o9QWy1n3CoRRn2a9z3x5dMyUr8W/1sV1jo5tcrDxRJ5rz90V6OPzl/9b&#10;5MtHvnxEICIQEYgIRAQiAscegTJfft4Z7sHuJwViG/7y4S+vPHDz3RWXZq90fCHVtjb85fP9/eEv&#10;3yUIbZqoV+QI4r5aa7Pl33H1WOkwnVszHaNV9dQCI6MVbAf71AK0AtWIBcg8qooIffjLkxJ4hgAK&#10;gdJPI2o5hHh8rdSP458xH/E1WeupBUaeXPgcQozkLw9Cr1Lb4a+rv4a//CK/SMTlu/ny4S//vnvD&#10;6oTeKzVGWomuO7fZ7wHv3OZXopUzn+8No9c/vf+xLwwr0LY3zFagtzfpZvLVea1Ar6YVaL83DDvD&#10;sC/sSVp7xupzvjesb/W5RuX1bY3vbn6X6zveek1HA0qNsJlxpiPWn0pMp2nTuF6hZriv1tqs/o6z&#10;x6FvNTU9tybNq9orzv8OnNZ1Y6DYWJwUOelczc3G1v/f/B4r0FyFflN1svn0l3bW8Z/nuyvQu1s7&#10;W2/vvr174R6us2HX3cDVze0K57gmh+Vh29XN4RKGlc+/foeV0PwK57paqb6t0dN3uf+W72pAqRE2&#10;U1LwXGfUX47OUfsW1bvD6pzcbPzesNoqNNh8bW8Y8+Xzq7+Gv/wiShiPiQhEBCICEYGIQETgtEbg&#10;JPLlw19+lr/8vL0By8udD3/5ujvNIvmEPoeQI139jisHnlJ4QlGnFMftL7+T5cvTyeba1MkGbjZ9&#10;TjZGK+Bmw3x5yyFEHuHsHMJZxAJn7yW1wFxZxmlONXUnY7T+1qbhsqo/MkdN6vjauNc7SCNfPaVY&#10;SfeiiuSIUqAnUsHYWq6m5W0i7vYZ6DOh25DtbzAXIlCnp1m+/HBjuPFw+HD4dPPpJq6FtjOlFXsT&#10;YgFeAWLx7xNa8fnkCqKfT3aN41wYxMJ8zY0Ld4kFzqeNWuBs2wrzwY1aME9c5KKkFiDZZSmpBUhB&#10;WfqpRZ1AzHp8eXTMeEKBcb2IyOvdstdHKRAzxtBnEOakwqJ/VP7yl9evrJ+7ce7GT2vhL193soGb&#10;yru7oMVW/pla80eXJwuJszmTce1ZbZdc29grB0bUFN9Se9Quol+LPkZHzXvla/GvdnGdo1ubouWJ&#10;PONqrVagj85f3sh8zbXNSLBx4a7W4XvZvqeR8629YdI6fsf7b36MGle9cmA0rtY03bm1abys2jn0&#10;dNik1tfy1WJmsF/Ld4sZ6Rzio8IYWiutw28KqxZ9o/LhL2+qBN1CmaVfi97H49gR+Zf6Ok/vpHPU&#10;cqqctdI6/hawXwaeyGtvGFdBTOVsdaRvb1iNytvVzS/cwxrMblqJwS8c/NJ5uvk81aeb+O2DX0D4&#10;JZRrXfjLn1ZeEa8rIhARiAhEBCICH3IEynz58Jc/Dm/30/Ac8rEJf/nwlw9/+XaaL5i3IB0oaFVT&#10;dzJG629NGqqW1ELEAvSiLCIWoBcqs4kFKFGXWBi1gOMQnIcsB3T7/g9r3Ln04+qV9d8lLm9U/vmE&#10;yu9u7W7VqTzOeg+aQygij7Nv5RDi7LwsPJM3sl0S+ZKCkxr4tp9AHCRX/nA5hHytovQlscD7VeEq&#10;hcXJaAX/ilqEv/z7/hbrz5cfbVxbv7NxZ+PxMPzllTlfX7HO2bz1PaH3dB4jT+i1FsFen3Nb+Mvn&#10;OmJ9rzQctalTr+10vtZirlbG1WPxudQ2qVvWJs1ZGaS2rNK7lXQvqumdp/NQPemd0XnsTTAyb1oH&#10;Mv/m97zGTX0Vuj9fvr4C3c2XZ042Pc2ZL4+9SlbwfazVU/u+JnGWQ5m+5dGTzrEvlUCP2lG2i+oc&#10;CX1N76hr3Zb/xrf+GTGqE3r/DjDie7PWR6CPziN+eTwZ5XxvGD8LfjbhL/++ihj/LiIQEYgIRAQi&#10;AhGB0xaBk8iXD3/5eTnxi95/uNx5cfl/+9fdztXw6rv7nwzhTv4sFewWtyuK2i5y8zWHv/k/tiyH&#10;ELltKpZDiLNtKz6HEGfnqCrdM/qzn0NIZiFSoXfLXh+lWDSHMPzlRQ6s16ZmWdWO2P3bpIl6NULB&#10;v7MoBXiFiDwohUiFCAVphZGKeg4hd/bXSYXPl8fu/m/n5ssjZ95y0UjmmS+P64xyh3++ux/n0/4M&#10;m4T5IHQeZ/RlKWkFSUHJEDDTT+kPfl/9GUqS4l+1JxSexoNXiMiT6Fi0QONF5JVDKEoR/vKL/5oS&#10;lw9/+YPkyuOxvoDEo3gij7Ev0jlqOVXOWmkdfwvYLwNP5OVgY7ny79L+BCt1Fxu7wvl2+n2CXyoo&#10;n/7CViLhY7Nzc++2XUsFTjbXtrAvbJGrnHMfktFgrICCDoe/vOkeFc7aeTrniTx0TyX85b12lNoi&#10;Mu7V6CzpHFfo9avAE3nyeGvlYhP+8ovrXTwyIhARiAhEBCICEYGzF4EyX36574HZmWzhLw/qbETZ&#10;t6chh/xjeg3i8j5f/tINUPnRxmjj0RB5hFa2N0nlcdZrXq5v0lVGUW1XeUnkjcZjZ7+IPM6+uXu9&#10;S+N55s4zebX+nL+kAp4dcNRPIJAZ2M2R51hZg773fjmEfK16ByWxwPtU4SqFxcloBf+KWmjNQ7v7&#10;sSJin8WbLX42tnpC311jFc9X+f/jZ1d3b+3ewlVfUcxzly42j5yLjb/qq5EKc08BrViMVIA240zc&#10;cuVwhu5Lk8a++nP+cUHAExSfzKHVrU3dekWOIO6rtTZb/h1Xj5UO07k10zFaVf8OMBq4qgispHtQ&#10;lUOIeKmI0J81f3kSZznY+Ay6bn7dYnSiJPKgE7NpfC2HEIS+Vurk3vOQfOQpSvc9dN+jjwBG+apF&#10;ziz8KofRCtF52+Nvu/vhLASHoe8fIo8QPsmonzz4PNVPHpiPsvkT2Q7/venu/t3J7v7nkx3+fnf/&#10;lX0nm9fXf/trfmv8ZXO5vxKO/mji8jvXd67vre2tXbxx8cbq+mpSOsuX91pn35PmVQ6to4c5aTC1&#10;Tg42v7pHBxu0VkicTef8yjO+76Vv7Esl0KN2lC0Vztp+naNm1fTOq5tG/De+9c+IUZ3Q+3eAEd+b&#10;tdI59ProPOKXx5Nqdzh/+d3pFc7DX75UuTapls16vUvTPbcmzasurnNUPP4WsLamc1iJVrGVaPzW&#10;oGsbV6HDX76rVQfROWpf9xg2zhXO+ofVOeXLQ/NUaqvQUDuRea1EM1+eWoecgZqTDdQO1xHoOtlI&#10;674dYtdg7mTz+vrr619Or03wx/NHr03xDBGBiEBEICIQEYgIRAQQgZPIlw9/+cP4y/fl0h88d77r&#10;L3/hxjxaYWQeuWgk8zVi8W7iucszaX92TWKB9mB0vjzfL2kFSUHJEDAzn14s/hj/DHzekqT4V+0J&#10;hafxpBRGKkh0LF6g8SLyyiEUpciJPPYuGJW31RPLIcQeB6NN25s/XCVh++xq+Mu3iS8sWtNDK7cm&#10;zfnqKcXAkfgmsXdfVhyRB5n3RURelOLnyc5+5G2iklTM3tnv8+XDX75OImq5hyWdwIwnFBjXi3Lm&#10;SxrfRykWzSEElz8qf3lR+fCXD395ad7ydI6/AfLfBTmR168I9LQCHf7ypQy1aWpZtTw6Zpqiep3j&#10;SHrndY4jEfm+lecakYeTjZXwl8/1aP5q9MF0jsfTc3AFfJ7eSee4Cu31TlrHlXqj8p7Ia29Y+MsH&#10;pYgIRAQiAhGBiEBE4OOJQJkvfzz+8n0585z/mPLWT+q99uXLM4ewmy/fzSFUHiHz5ZGtbWfPyiPU&#10;WbbOvUGd7Yz8aHMIZ9P4Wg4hyHyt1Im9SEW358mFp/PzcghB6Bmfbs68X+UwaiE6rx3+2MNgdN7y&#10;5c15CGT+WdrbX+bL790Of3nLFvR/QTpQ0Kqm7mSM1t+aNFQlp1ArYtF02LwxCxELT+dF5mvEwsh8&#10;l87DWz785UXZkRcIQlFrbbb8WycaIhbslcTCU/qSWHhHG7nZ+BxCcAtRi/CXf99fZnm+/K7Llw9/&#10;+cPo3WF1Tvny0DyV2iq0J/NaieYqNHIEbCXaMgfs98pX+5mvL27u3no72Rt2aeJiszoabY22Ht3F&#10;1c393jC76qt9f3Klk3vD8F2LyhVS7F2iw1h+xVd8f1tdma66kkpb26RZX6US6I2LmqYqtzbN1Ws7&#10;na+1mKuVcfVY5dM2aaqsegeDznuzsSKw4laiPZ3HmrRianG2VWiQedO6g/rLX1mff4Xz8JeXVpru&#10;Ud3U1gl9uRrt9W4xOu9XokXn871hdM5jvnz4y7+vIsa/iwhEBCICEYGIQETgtEXgJPLlw1++L+d9&#10;2fOzc+jF5cNf/iC59F0Gb2NPKJDLXy/Kmfc7+pkvLyIvSoGeiHx/DiG4fE7kjVRgbwOJPKi8z5d/&#10;cfPtdHd/TivuZLTiyf3HX8LFxjvZgFrkbjagwrbTnMQCrc6w4R2rMotY4Ox9FrHA2f+4WtN059am&#10;8bJq59DTYZPaesXrVBmkvq94nyqkOOYtL1KRx9D6Fl/G2uLOfHnu7A9/eWMJXdJwmLHoRN4ribyn&#10;FJ5QeBoPXiEiX+YQisjXKIV29ZuLDRxs/jBxsPEuNsabchebcmf/zpZ29sPJxnb29+XL/3l42n7H&#10;zHs94vLhL7+o1kHX8FhfoHMo8/ROOkcnG693IvLl3jBpnfaGccXf1p7p1sbV5zdb+d6w8Jdvkyod&#10;tqZDVG5NmvNVGoee1ziMfVlJY1TpnX4VhL+8145SW8JfnkQ+d7DJ3dr+vePY9vYurmT/Njm27W7t&#10;pPoiubXVtO7y+uX1czfO3fhp7ae1H1fv7a/mzVOWuD8iEBGICEQEIgIRgYjAciJQ5ssv57g8Cv0y&#10;2M7yl2eufLc9qXzyD/15xeXDXz7Pna/lD/L+Mm/eU4s6sfCUviQW3tEGxELUwtN55RGKzmt3v3II&#10;w1++TfygrO10rtZirlbGleOkgxe3ZjqDVtVTi5JciFp4YgEyLzrvcwjDX57EIifkyvHrp++1XHnm&#10;0Hez5RfNledr4GuytktYuLOfrc8hxEj+8iD0KqfDX/6ntfCXx7cq94bhu/bdXe0LC395I/XlarTX&#10;u8XovF+JFp3P94bxs2C+PHPlbW+YrUBvb5Kw4bqv4S8PfYOe1Qrn0aqmbs+tSfOqi+scFU9kHpRe&#10;xa9Ea5XfVqJtHdqcbLgKHf7yXa06iM5R97rHsDHVTe1hdU5uNn5vWG0VOvzleSYdbUQgIhARiAhE&#10;BCICH3oETiJfPvzlj8Jffl6ufZk7f3B/+cdDZFvbLnHmp/GsmGfJzGsTN85zvXPKLLcWUOiyMM/O&#10;2vJ8v5azV1JyzSyaJ7jI43RUkni2Po/Qv2pPKDyNx/sXkS9zCEXka5QiJ/L1HMLwl28TRzhsTYeo&#10;3Jo056unFIMij5BswlpP5D2l8ERelMJ29v88dVVgvjxdFxbJlw9/+TqJqFF9UYm85wmFd67Jubxy&#10;5ksa30cp/K5+u9or/+pKeHbV1/CXn/c7rZsvf+HG/+1f+VVONnaV8+1N0zlo3bNUeC0VXkk7J/Nd&#10;Ov/P5IJueiel43e56d08naNGeOXAaFG9W0S/Fn2M1zmOytfiXy3fg1r/rqVz/A2gaHkir18R6GkF&#10;2j4D/vbIHWxM54zK43o4n/7CckK+Or9zc+fm3u2923aF80uja1vXko8NnWwef4myff/JZF+YOdk8&#10;mzqBvfwa36ugwNydhO9duKro+5g0GTnf2huGlVV8n/dd6Rzf/42rXjkwGldrmu7c2jReVu0cejps&#10;Uutr+WoxM9iveH9lYUz6V55rbm3hLw+9KQv0CqWmWwed43H8s/B55+mddK6++iytK/eG1Vafw19+&#10;nq7F/RGBiEBEICIQEYgIfDgRKPPlT4e/fDdnvjv+0HPZj+P99eXLh798mTFf5smDbPQXTy48tcBI&#10;xKKk82AYcrNBX4XUx1qjFnkOIXb5Y4Ukd7PBCorlENLNJvzlQTBQuq3N6m9+P/pWUzPpo/W3Jg1V&#10;S2ohYgF6URYRC0/nSX1yJxswIaNDoERWLI/Q6Lz5I7/6/bOvX369fR91+/4Pa9y59OPqlfXfbTwc&#10;Pt18uomd3TuTXd67W9j1feGelU8eYFf4Jw8+/+aTB198Y16u5pYCEgz3lL9+BzeVvz9CtQLHFavI&#10;f1NRPjjOzsvCM3nj2TjD98V28OdkwLMDjvpJxPHlEPK16h2UxALvVwUxEbVQ1NBTHiFjbPG22Odu&#10;Nvxsvp+62Xzxje3wNycb2+F/cfLZeicb7O6Xkw3+i6CTzeX1K/u7+z+UfPnwlzcqX6qcZhbVu8Pq&#10;nPaFeZ2rrUJ7Mq+V6Bqdl5NN+Mu3C+gcHsPHjaePV+s1DiNpXN6X3nmdg9Z5vVtJM6imd1i98EV6&#10;Zysftgod/vJUuUUofE3vmBvfbevH07OxVyf00jn2vN5J59CTznk6D63jbwdrTe/CX/7D4Q3xTiIC&#10;EYGIQEQgIhAR6I/ASeTLh7/8vNz2o77fcufF5cNfftH8wX4a7wmFd67JubyIvM8hxKiPUiyaQ/h+&#10;/vLc3R/+8iIRbWIP3ZqmKrcmzdWrKAV6RibydpDmVETkQSlEKkQo6NVvpIL5mp7Ic2f/IvnyV9aH&#10;G98mJ3Ej8yCzO1twYvVkHr7koPIi83B2NQLMq7B5Mo+zaX+GLc68OJ0vyTzO+Um8fUtqULb9lL5O&#10;ImY9vjw6ZsrXRDZhrScUnsaTUhip8JQCNF5EHvHsUoqcyP/1O34mtnry/UMQ+ZzKh788VqS++mX4&#10;yy+qdVh1LvUOOocyT++kc1yF9nonreN+Alt99kRee8O4Dy/85SsitD/Vpt6y6v5BXadJI18PpnMr&#10;SfNQpXci8kfrL//t8Ie04ohV6BcjeI1D6y7cs1XoTx6YztkqNL43+1ehbSUatNjK/+zTZOkcv8tN&#10;7zyXxkir0HnfK8dB9G6Wbh30vqPWOf4GULQ8kWdcrbXfFtI66lz4y/ef1cc9EYGIQEQgIhARiAic&#10;xQiU+fLLfRfMzmT7Pv7y3Vz57vg4css/xOcQlz+9/vLMLc/JdkkE+vLW+wkE/eJrrbIGfe/9cghJ&#10;MPQOSmLhc+b9Ln/lyqMnaqEd/trdrxzC8JdvEz8oazudq7WYq5Vx5Tjp4MWtmc6gVfXUAqOBqyLz&#10;nlh4Ou/dbMJfnjTcMwQQCJR+ElHLIcTja6V+HP+M+YivydqSseQEpiQ1pBVsRS38KofRijyHELsW&#10;7MqvpPOWLy8yj/0ORp64E2JvQqT20tXw3t6ddTW8/MqvH0q+/M71vbW9fReba+vX1u9s3Nl4NDQX&#10;m8dDudi8nOwzwn4j5mTLra3rYBP+8qbL0jn2vN4tRuf9SrTofL43jJ8FP5v5/vK8wvnq6NJoNRW4&#10;2NgVzr2Lje0vootN39XNkcNthSumIsy2sir6rG959JqiliqBmXFR01Tl1qa5eoWe4b5aa7P6O84e&#10;h77V1PTcmjSvWr6DgXufPgIYicyjr+JXohlj7g3L94VxFTr85btadRCdo/Z1j2HjXOGsf1idU748&#10;tE6ltgoNtROZn03nLXvA9obNXoXOr/z67RC7BuHpx71hr6+/vs6rUvzx/HLPh+NoEYGIQEQgIhAR&#10;iAhEBPoicBL58uEvfxL+8mUOfvjL10l7P83X4/1KwDJzCC2PsMwhFJGvUYqcyIe/vAcJbRouq/oj&#10;c9Skjq+eUnhCASrjy0oao4pUiFKgJ1IhSmE7+38Of/lpznrJD/rpfJ1AzHp8eXTMeEKBcb2IyJc8&#10;vo9SLJpDCCp/VP7yJBU/rf209vq6uPx3w77fE6d1PvzlpV2L6Bsf43WOo3JlnAzeWk/i/aoz94Up&#10;X9472Hgir9Vn72JjWfMk8uEvDyVql1hxvPLWpClfvc5xJL3zOseRdG7lAEQ+/OWhN2WZvxq9uN7h&#10;6DyenonPO0/vpHPcD+D1TlrH/QRG5T2R194w7sOzq6jY6rOtQNt+vXxvWI3K2+oz9kS8na5A7yTH&#10;thejp5vPU4VbW92x7cfV4PKnVcnjdUUEIgIRgYhARODDjUCZL382/OW7OfMcf4h57Uf1nvry5cNf&#10;3ufJM6e+JBvkFGXryYWnFhh5cuFzCDGSvzwIvUr4y3fJQEkPbKZNTb220/lai7m8jKcjtKqpOxmj&#10;9bcmDVXJKdQOjiSHEHQ+zyM82/7yPLv3jLuk4OIGea+frh9fDiFfq94B35NvRS1ALEQtlEOInqiF&#10;dvjXcgj/MHUXKnf4Ww5h+MvDx2bnevjLG3UvVU4zpdbh35TlsDrXR+drq9CezGslukbnw1++nSgX&#10;dAql29ps+RePK2ua6tyaNC5rn841ac0ZVWUl9VGN0Hs6X1uJDn/5XOPQ79c53lfTO+bGd1v+G992&#10;n9N0DbOe0Evn2OvTOSiedM7Teb8SLTqf7w2jcx7dbIzMm2Pb58m3zZSuuzcMznwg83AvwrVUQOZR&#10;u2T+8vRaKq+vf/lL2+Ed+fIfLvuIdxYRiAhEBCICEYHTFoGTyJcPf/kyd/0k9hCIy4e/PPMDF2lL&#10;OoEZTyjOqr+8393/6C729z+5//hLXDMU5eXXuIooryjat8NfWd3K9YZ3rIqdkfPsXOfr7DXpnF1V&#10;5/vsjStUoIMOJsM2/V1WnRyw+NOkmXrla7V2kL0f6/O9WutzCEUqlCvPWFp038dffvv+09/QUexP&#10;V8Nf3lOIeaSjpBQloQCx8MUTivCXP5lfQN18+Ys35GQz2qg52TwZbm+C7uKK2eaQQjcbu7K2ZWy/&#10;uwsXMRXsZVLVeqqttNKhrFyH9Su15TpuTV9qOkR6voiOzXsMjs/j6bmgcyjz9M6vPNdz5m31udwb&#10;lseQsQ1/+fG+zhQitD/Rpt6y6v5BXadJI1+bNFYZpL6vXudWHJHH7wCV8Jf32uHpt2h4qUTztOsg&#10;95dHX67OlU5tnshr9dm72NCtre/q5kblbfUZZN6KXS/HU/nnEzLfR+V/Wot8+ZNR6XjWiEBEICIQ&#10;EYgIfNwRKPPllxsPUiC2R+Evz1z5bntUeeYfynHF5cNfnjnxyhgse++XQ0iCIdZSEgtPLUhvjFqI&#10;7aCnPELyCiND/9hC/qByCMNfvk38oKztdK7WYq5WxpXjpIMXt2Y6g1ZVxIK9PmrhiQXIvOg82IUI&#10;ffjLk1h4hgD6gNJPIZAniPtrrc3qb/04/hnzEV+TtV3Cwp39bJUrz97//geJhffdDX/5w/8mEZff&#10;uR7+8qW25TMH0bmS0Evn2PN659cklC/v6Ty0rkbnw19+KjKuadOoXqFnuK/W2qz+jrPHoW81NT23&#10;Js2rUt3U9ukcOb1Woj2dl85B81RsJTrfFxb+8nWNqusbdU8K53v1Y+UKZ/3D6pzy5b3OaV+YcuU9&#10;mQ9/+cMrYRwhIhARiAhEBCICEYHTGoGTyJc/idzwyNEvc/TDX75OIOblER5tDqGRCk8pQONF5MNf&#10;3s79xxkVMHQASlDe2jS1rFoeHTNNUe0V8u8gPcJXsglrV2bkEHoiL0oR/vLKHwQpKEs/na8TiFmP&#10;L4+OGU8oylx5snnlzJPBq+2jFIvmEB6lv3x+1dfwl3+zZY4pzJfnSui7u6DFVv6ZWiPKWk/ld7nl&#10;zHsujZHPleeYVFstV3h9q0x29hbRr0Ufw2P6dhm58iLy7+cvj6u+1hxssL9he/NZ2uuwvYk9D5/+&#10;wnJCvjq/c3Pn5t7tvdsXNy9u4sqv17aupeu+jrYe3b0z2ReGvWHb071hz762vWGvfm97w+AMBgpM&#10;v7Cfk2+YXYlU38i2coqcb+0Nw8oqqLO5tuB7viyN0wZqhtpxRV+gOt1bmyaWVbvHtnGTGl/1KvPe&#10;YF/vyneLGcakf+W5RuTDX75f56BGs/Rr0ft4HK93fN55eiedq68+S+u8g40n8qLy4S9/WrlBvK6I&#10;QEQgIhARiAhEBJYfgTJf/mz7y3dz5rvjDyXXfRnvoy9f/mj95T2lwNm5LyWlEJlAz1OJfOzZAel5&#10;P4FAjiDIfK3N8wd5f0nx/TPmo/x1+ddvI9IXa30EMDpef/kLw73bl0agFasjkIo7E1JhLjazSIXR&#10;CmMVXVKh/G7tU0dPZ+X+nN3TCZzZ18u4QwaMGJR/2zRVr+10vtZiLi/j6QitaupOxmj9rUlD1fId&#10;DNK9qj4CGOXxyeM2O4cQsbfyZkKPzF/+VWJJoEpwHgJlgg/RD2vcufTj6pX1323gymfwWn0+2pl4&#10;r+5uwYuVe8A/eYBd4Z88wA7xL74xL1fuIrdd5X/9Djlsf3+EagVn1VZxtq2iXHCcnZeFZ/JqSbWt&#10;LSm4Zwcc9RMIZAcyZ7Db+sxBjeq0g8+ltiQWntKXxALvUwUxEbVQ1NATtWCMLd4We+UQhr98/++j&#10;PF8+/OWle12d47jUOupprnJdLS6Vbp7O9dH52io0Vj7MzYYrIrZCUqPz4S/fTpQLOoXSbW22/IvH&#10;lTVNdW5NGpdVeieNq+vdStI6VNO7ldT6Ir2zdQ9bhQaZN62Dzr35vdc5+OuZ1mFVZfv+p1OP8P88&#10;j/XFh0Nq3YuJ1sFx3GudeZObVzm0jh7m9DSn1sHv3Mp/p1Z6Z9/aJM72fV5qnfSNmjBP56gtUhv0&#10;+nWO99X0Tsrme/w3vvXPiFGd0Pt3gBHfm7XSOfSkc4yV9C6PJ6N83P7y/y9d4zz85fu1NO6JCEQE&#10;IgIRgYhAROBoInAS+fKRu17mrp/EHgJx+fCX76f3JaHwZIIjT+JBLOpFpKKk8X2Uwu/qZ26mtSIV&#10;5nj8asQ8Qvghv0reyFYsh9DyCH+4Sjr72dUXN3dvWQ7hpZRDWCPz4S9vpKKDJqbDkk6QWIhSoFeS&#10;ikGaUxGRB6UQqRCh4EqHkQrma3oiz539zPP0pOJJ4S8/n1ZcuAde8UVG5mvEIifzOJ8WrUBf5WB0&#10;vjzfL+k8SUHJEBajF55EzKId9WcgNVHrX7UnFJ7Gk1IYqfCUAjReRB7xtCJKkRP5v35HimSrJ98/&#10;/Dyto6DWroSHlRe7Et7bu1iPAamqee725cv/eXg0v0aO7qji8s9Xd9OVX8NfvtS1rgZC2UoaD51D&#10;mad30jmutHu9k9Zxpd52GHgir71h4S9PXanrkM22qVlWtSN2/zZpwleom8qg0DppHHor0yq9E5EP&#10;f3mvHdIUr3ulEs3SrYPeVx4dM+Vr8a91cZ3jbwD9KkBPvxmodNbqCudH7S9/ZXrV1/CXPzodjiNH&#10;BCICEYGIQEQgItAfgTJfvv+x73MP+R/b4/SX7+bKd8fLyDk/y8cQlw9/eebEM1+w1tZJBrm82pJY&#10;eEpfEovwl7dz9yads/uq8330xkVNU5M5tLq1qVuv7XS+1mKuVsbVY+nZ2GumHbSqeN2+DNJY1d45&#10;/q44YuHpPNiFCP1Z85fHeTeos52RH20OIRhCP4mo5RDi8bVSP06dWpTkwlMLjDy58DmEGDE+1opa&#10;iFjU6Dx8bEgsSOe/fwg6LzJvV8TDCgt3QuxNyPze3d0tkPndROaxZ+LFCLsnkFeK9ZrhxnAjJ/O/&#10;/TVV/C+b7/Nb4CT/jbj8TqLye2u66uu19dpVX+GCkl/1lTnZcE9BtWt55A42v3J+6MaYSZwHD0Ch&#10;UX0hsVbr13Jr9NvmpDbodYl6Oc71DY+fVerH88+IUZ3Q+3eAkdc7H4E+Ou9XokXnw19+KjKuadOo&#10;XqFnuK/W2qz+jrPHoW81NT23Js2reo3DSBqHfllE5gcuX146V3OzyfeFcRX6zdRtyK9C5/nyw7Qz&#10;TPnyu2ktEuuSF+7he9C+F7l+qXz5L75ZfG+Yvq3R03e5/5bvakCpETZTUvC66ixH56h9i+qdJ/Tl&#10;e5inc8qXR5xUaqvQYPMi81qJ5io0cgRsJdoyB/gp5lpXrkLnWvftELsGoXWX066KczfO3Xh9/fX1&#10;e9O9Fn88f5KqFc8dEYgIRAQiAhGBiMDHFIGTyJc/idzwyNEvc/TDX75OIEqqUT7OU4o6ofA0viQU&#10;nsaDV5De/Ms9Eh3lEPo8QsuVF6XIr/jKfPk3Wy8n+fKvRvDcNd9d400+X/7tfr48nWyuTZ1szHe3&#10;7mTzan8XOXaU42wZO8xzz92cJCsnznLBcSZutTxfx1l8Wcvz/nFGBQwdgBKUtzZNLauWR8dMU1T/&#10;agfF+/HveiW9Y1TGJI+WJ/JyM7ad/Yg5qn0G+kwWyZfHuWhOK5A5Xe7up5ONUV47C7azYlBgo8Lc&#10;4S83G5xPWw4czratMB9cdN4T+pJa4Ay/LCW1ACkoSz+1qBOIWY8vj44ZTygwrheRCs9pMOqjFIgZ&#10;Y+gzCHNSYfHH52CfCTgFPiMr5kBUUnkjFXUqb2S+pPLhLx/+8lS9cuXZ03hP4mfpHB3bTOf4lx79&#10;fmfYu8zFpt/BJvzl26RGh63pEJVbk+Z89TrHkfTO6xxH0rmVAxD58Jfv1zmo0Sz9WvQ+HsfrHZ93&#10;nt5J56jlXu+kdfwtYL8MPJHX6rMReeidFToKkcrne8NsT59xeVJ5W33u7g3D6vPzYgWaVP6ntciX&#10;/5gISLzXiEBEICIQEYgInJ4IlPnyR+8vb4QYdN4qcs67uezHPT7Lee/v+9r78uXDX77MJizJfLnD&#10;n9SCuYSiF55alITe5xBiJH95f1U8EYt6DiEyOe2KeKTzcLLJyTycbJ6vMvP1s6u7t3Zvhb88SEat&#10;cB6taupOxmj9rUlDVXIKtSIWTSWDMCfz6KvMziE0Mt9H58Nf3qgE8gJBL2qtzZZ/67TDUwuMSmLh&#10;KX1JLEAuVEAsRC24ktGlFuLztRzC8Jfv/13Vny8/2rB8+cfDR8PHqWxvonbz5V+OalT+3YQUGz22&#10;q73i+9kXfZf7b/luHnmpETZT5sznOqN+/2pyLVceejarLKp30rhyFXoRnVO+vNe52io04izXNq1E&#10;cy+DubaZc1v4y7cTPYNOoXRbmy3/4nFlTVOdW5PGZe3TOWid17sVtxLt6XxtJfqw/vKLrEAb01W+&#10;POkvaTBXn8Nfvqt35Wq01zvpHHrSOU/n/Uq06Lyc22xfGD4PfjbMlbesAVuBxudIMo/dEHuT6wi8&#10;TXvDsE/C9obhmjrdvWGX1y9P8uXDX75fR+OeiEBEICIQEYgIRASOLgInkS8fueu2InHScRCXD3/5&#10;fqpREgqxkLznCUWdUnhS4TkNRn2UAqRHRN5nEYpUhL98Bx6kYbvEWh4dM01vFaVAz8hE3g4cmfc5&#10;hCIVnshrZz/3JoDGi8hzZ///Z+98XuO6sn0/7UEHDLGHtzXqQUPbYF5k8MCIdrBoi1gBkZZBAx9I&#10;ggMOJM1rbmy/N6hBetIjG7q5D2Vy5hnZcKEvzp+QkTTpB85/0BlZdxj3e/tbq7767rX3PlVHVsmy&#10;nFWbrf2jyqeqViXne85nrb32mHj5S+tjaAXucCO/PIh+u9RE3lMKTyg8jSelMFLhKQViCH0coVF5&#10;UQqt6q9JRZ7FxscQglTUK/sjv/ztjfubtzdA5o3OP5zSeVtnxHVHRoCZyQbn25zM47ycn6dzPm90&#10;nuuh6jO/p/Q1o6/pPPSmLvQWH0XPhl6Lo/N4eie+7yK9GxMzb97nem2Yt6PpHW1tKme/gXmgzWPC&#10;38ji5Z9t07fy/i/MB/3puac39m4c3LK9VFbTXipXdrAubMwu51yHZLuN4mz7U6ovvwIttjK0Nkye&#10;VpDounROF6gTUo5JUg4UtKqpO/Do0/yyavstujTtKz6fylrq++q/9Up6FlV6J+/zmPzy/A34m2Bn&#10;c+5ubh5o7PmKNX7MRfL1uXeuY23YHzcfpSxdILJPt5XJBudCo7h2nsQaI1BeI76tTDY47/79vuj8&#10;Pw7XNcmfynO5rQ3zXBojxpP71isHRiUBt3GtRGPj4ce8rj46ZurP4j9t/Z38t/aeZ5/BxhN5eZ/R&#10;kwea2dr4myiDDX4vWxtmO9XnVN529/VUvpWxLeLlT44yxJHDAmGBsEBYICwQFhhjgTpefsy/Gv8a&#10;xuWyZX55xsoPtRFD/59brxoHP/bficu/ufnleXfvSUVNKcQN8t4QcbBIQcYMlu1QHGFN6GtqgXev&#10;iYWn9PxOvhWrIb0xapHTnV99ojhC0XmRecUQPk9R80aRLF4ee78qk00ZL39+y4rt+sosNvfvPPj4&#10;wcfMYoN7Xcvfirtguyu27Cl5Fpv5pAK02e7IeXfu79m74o5ed/vWmxREwMgBKIF/9GnYrv1svtVi&#10;rlUmzWP5d8Som02hVbVPnv9dc+RCFqBNzEawFaqKCH3klycl8AyB9HyYPiAifmzM/NhYeX4GfiZr&#10;PbXAyJMLTy0wyvMSi/Dk2WzaMYRY429k3uII89X9ObHIaUXklz9//fz11XWuDSupfBkvz5jsyC8v&#10;fW0Teq/U3hPdzmjTovPeE91eG8bfgr+NkXnTuW+2bIfz3S3SWXB5ZmwDlfc7nEPpoHUPp0z32T3T&#10;OiO+udaZD9SytbW0TmdraR3O5750C3SOajHJdMT6M4kpmj6N2xV6hudarc3q7yR7HfpWUzPw6NK8&#10;Kj+z2rUBnaMteC1grSwnnZMXGt4PeELM/szaRi/088gvP9M1atZRdA6v5ev579VS3dQeV+cUL+/p&#10;fMsL7cm8PNGMl4/88uPvxeOVYYGwQFggLBAWCAu82RY4jXh5ZK057VjxeP+/bkZ++TZpH6b5er3o&#10;BEk8W0/lPaXwJL5NKSxmvo4hFJFvUYqcyDODTeSXN6DQp2ZZ1Y5Y/u3ShK+iE+h5QoGxLytpjCpS&#10;IUqBnkgF4zMtVtPiNhG7SVLxfOYxGRMvH/nlRR+GSb69RlQi73lCgZjCdhGRr2n8EKUYG0MIKh/5&#10;5RddZSmPzZPV/bTz67vX//saybwy2Vi8fJ7JBnwXPk14N+npZLw8zrmo+e6v/zqMmZc/ledyi5mX&#10;/5U9HytPjfDKgVHb4+uVCKMx+jX2NfXRl6tzzPIja3kiL+8zevJAM1sbf5PS+2xUHmseFC+/14iX&#10;397Z3rl/x/ZRyb3Q3zgy/+wezqugwOTCOOcaKdYZ2c7TiPlGtSI6z3O8P/Nj1LnqlQOjSbOm6eLR&#10;p/GyanHo2bBLra/1p8XM2mGtvy1mpHOwj4p0rkXkSyqP38SKxcz7XV8f3qVHxuLlP9ywHa19vPzB&#10;dPdXRMzDa2l7qSiTDTycRoDN82lZzi2GW1Hd3nMqj6p5WhknXp/5vae2Vo5WjHquPuwv9kYfTed4&#10;PB5fMfqL9E46x+/mv7W0jusJzFqeyMv7HPnlF+laPB8WCAuEBcICYYGwwNtjgTpe/vXnlx+Kmed8&#10;xM6fTOz8ULw8Ywi3i5X9ZQwhaMXQyn7sSGpFK/vt3ttTClBoX2pK4QlFm04wdk8cgbHswwQCcfGg&#10;GK22jJlv0w69W9nzFMV/A4xIX6z1FsAo8su37/g9FZhMKUGCBY1Hn+batZ/Nt1rM5WUyG6FVTd3p&#10;GK1/dGmoWn+HtUNiAXpRFxEL0AuV+cTCyPwQnY/88sMx8iAW80qbaIhYsFcTC0/pa2IBcqFCemMx&#10;82I76IlaiAVpdb9iCCO//PB1mbj8XqLyB9cOGlQ+8stL9cbq3XF1zrzQ1DvR+ZYX2pN5eaIZLx/5&#10;5fukPqr9rN9qMdcqk+zfq58OWzy6NK6r9M7rHLTO691KmkE1vfN0HqonvTO/B9YmmCfEtM6y2YDM&#10;G51vkfn3f2mrdL8+Ny5jm+WxEZVnTHbkl6fKDRH62qfg9U46h94QnYfWaadz0Xllbov88sMKF8+E&#10;BcICYYGwQFggLHDWLXAa8fIRq24eh9O2g7h85Jcfpvc1oSgZvI09ofCZa3IuLyJf0/ghSjE2hhC5&#10;d7/bZrw8OIXtgoeIz93pyn6LI3x0mXmlPrj89Mb+Tcu5e6Fa3W+ZbB6mXK2WszXPZFNmswEVHooh&#10;xF22Yghx32135Lw7X6sIdTe7k7dW9/vsTRpUoEAH02Gf/i6rTg9Y/enSTLvys1q7NiUT+ffy35o2&#10;sew1IhUiFKQVRipoa7M74+W5sn9MvPw4WoE4wsgvX8cQklXURN5TCk8oPI0npTBSUccQisi3KEVO&#10;5Mud8CK/vL8yE5dHvPyLROVrMh/55b3WQdfo3Zbm0QO+SO+kc/RCe72T1tFTb1TeE3mtDYv88tKZ&#10;SoQOJ/rUW1Y9PKjrdGnkq+kb/64t0LkVR+RxHaAyJr889A5UPvLLU4HQmud5OW1+XPWXp3PM2Oa9&#10;zyLy8j77LDbM1hb55b22xSgsEBYIC4QFwgJhgbfDAnW8/HK/F/kf27H55RkrX7YRO7+82Hlx+cgv&#10;n8fMK2rQ9zy1IMkXsWCvJhae0tfEAuRCBcRC1EIxhOiJWnA9Qr66XzGEkV++T/ygrv1srtVirlUm&#10;jeOkg1ePbjaDVpW8Qq0nF6LznliAzIvO+xjCyC9PSiBuQDrBtk0qEBvPGPmyLePm25TDv2M+4mey&#10;1tN5jDyh9zGEGL3Z+eX/ee33v6GK/21ruVcJJ380cfkyXv7K+pX12xuRX15adxSdg+Z5vct90Nb3&#10;eiedQ0865+m890SLzmMdnhH6oZ1fI798rlfQM4xbrc3q7yR7HfpWUzPw6NK8qvSNvSGdo+LJE+3p&#10;vPdEK0+QeaLND21kvqTzPpPNcLy8dn3FPhu27wZ3fVW8/B8+JwFmFhvb8RVrlawovtszZp3L/Vm+&#10;1IBaI2ymzmCT64z6bY0rda0clzrH8Vi9O67OKV4edlJpeaE9mZcnmmsZIr/8yWtnvENYICwQFggL&#10;hAXCAq/HAqcRL/+fkV/+jcivX+aXz1f3t2nFg5SvdTfl20W1nLvMZAMOzLy7ducsbqxMNi/v5JSZ&#10;q9ft7tzfr2PEODtr6/v9kgjYmHS8bknSl9HWR68Jhafx+Pzldyq/s4i8pxSg8SLyLUqRE3nGy0d+&#10;eQMKfWqWVe2I5d8uTfhKNmGtJxRdtTrAE3lPKTyRF6X4abqy/6cUPYjqYwiRdbe1sv/h3ce/I1v9&#10;y+Vx8fKWc/ejz7GD6Ecp326ecxd5za2UxAL300YtcLdthfHgRi2YuUXkoqYWINl1qakFSEFdhqlF&#10;m0DMe319dMx4QoFxu4jI69uyN0QpYDPakByIrbLYmPUjv/yiqyVxecsvfz7yy4/KQ3/SOsdrgPy6&#10;IL9e0FWEz2IT+eVLDVqexvX1oWczXWp99TrHkfSODN63IvJDnufIL19ri+lNrUTQLZR5+jX2OR7H&#10;vwv1tf5MXu+kc9Ryqpy10jpeC9iVgSfyWhsW+eUX6Vo8HxYIC4QFwgJhgbDA22OBOl7+zcsvX8bM&#10;cxyx88eLnR+Klz/Z/PK4Awd1tjtykGhfanrtiXybxnN1vTgCV+APU/g8Rh4xgvlY0YOar+MI9W5l&#10;7zgxhLAH7WOtqAU8G6pGLfIYQmSygYckz2YDDwp2L0S1bDZPVklnP7i8f3P/5rubB7cubJ/fWt1e&#10;3cZOeLenO+FZFpvdWRab1k54yO1q8WtGh/Od8Jh1RavUrQfqbNXfq3cucw3u7NtlUpCBGTKomj7N&#10;tGs/m2+1mMvLZDZCq5q60zFa/+jSULX+BmvpWVVvAYxoG2tlu/kxhEbmh+h85Jc3KoG4wDJ2kGPG&#10;DJZtm3Z4aoFRTSw8pa+JBciFCr0UkV/+ZK6txOXLeHnt+hr55aV6tdZRT73SHVfnFC8PzVNpeaE9&#10;mZcnOvLL90l16trP5lot5lpl0jhOOnj16NJMXaV30ri23q0krUM1nVtJrS/Su8gvT23xqrOYtLf0&#10;rtQ3jo+ic7XeeTqPkdc76Rx6Q3Tee6JF5yO//MloYhw1LBAWCAuEBcICYYE3ywKnES9/2nnV4/3N&#10;syEuH/nlh+l9TSg8meDIE4o6Vp7eBcXMe38ERkOUAryipPGMJLRV/UYpzkZ+edyF2x05787X0h26&#10;L10aq+p+n71JgwpU8CBN9EusreO3P0eXXspPynYt+z7W99+YNon88rqrr+/32wTcE4t8tJhetIlE&#10;69/lx1Wf1ESt/9SeUHgaT0phpKKOIfRxhBYtL0qhVf3YmZAr+7GeAdXWN/zhc+ZnsGwNyNrw7icv&#10;UvaGF3de3NnfeXFnb2dv5+n23s6T7afbj7ceb325ifrl5ubG5sal9Uvr71x/5/qP13689v1V5bH5&#10;6+abdRWz+NOIy0d++bFaB2WraTw94Iv0TjpHT7vXO2ldvTZMWqe1YZFffnKoeW0lwmy/xIrj1Y8u&#10;TfnaOa0zbZN2e5UzGr9ySORxHaAyJr+87fhaZrD57gt4n80DbXvhPPj4k8N9X9+5jrPZ461H6fz2&#10;eOtpOtMpkw3OhT6Tja0Ns/NoK5ONrQ3DedjKPw7XNVn0N/7yXG5rwzyXxkgal/e9cmA0Vu9aevWq&#10;c9K2vFd/Fv9p8+9hff+tvefZZ7DxRJ52tTZfG5brXJ7BBlr33mcfTbUO6/u81h0kpYPW4TffT1r3&#10;dLuldRczrft2lf/t/PncYm2JV4QFwgJhgbBAWCAsEBZYhgXqePllHFXHYFwu2+Pml2es/FAbMfTj&#10;Y+jF5SO//LxYeUYR1oS+phZgGTWx8JR+DLEQtVAMIXqKIySXfznLtwsyrxjCyC/fJ35Q134212ox&#10;1yqTxnHSwatHN5tBq+qpBUaeXIhbgFaIWMB7gaqiGMLIL09KkJMDI+yYGSYSrRhCvL5V2sfx75iP&#10;+Jms9dQCI08uPLXAaFn55UksROaNWOS0AnmVX9w5mJH5YVohMh/55RGXrWxtONe+vIO1Slb+LfOc&#10;8pxN4mweV5zTfSGxVkvvrbVDWkJfMNvFpD3XN+jYvHIUnav1zn8DjLzeeQtI52gr2i73RIvO52vD&#10;+FswXt4y60V++VyvoGcYt1qb1d9J9jr0raZm4NGledXxOkfFkyfa03npXCubja3Pi/zyy9M5at9Y&#10;vTuuzile3tP5lhcabF5kXp5oeqGpdX+YkvmxXuiczP9x88MN80KTzH9/9furweV1Dx+9sEBYICwQ&#10;FggLhAVejwVOI14+8sv/NfLLH2ayQaaWmljg7t3f0df3+21qQVZRt4vpRZtItP5dffSaUHgaXxMK&#10;fD9fYAcjFZ5SRH75+q5fRMDoQIIEU0qA1j/6NFxW9UfmqEsdX/3nXZtD40EpPJH3lAJcXqQi8st7&#10;KqB4wpyQW3+YzrcJxLzX10fHTP1ZahrviXxN44coxdgYQmSYP5n88h8Oxsv/6YzHy+9fjfzy47Tu&#10;pHWOGdtE49FTvDy9Htbma8MsW9vzlLEN9bvZfjd5trbdrYdpP5z3f2ExIZ+e27uxd+Pg1sGt81vI&#10;2HZh+8rOlZSzbXvn/jRr24OPUeZlbUOM9lDWNpyX7TyNmG9UK/Cs4nyuczyptNrOeWq9cmA0adY0&#10;XTz6NF5WLQ49G3ap9bX+tJhZO6z6lnmPNhn2PLeIPLLk5VQeWfSstPdSIVv9+hzi5T9M8fJYC+Tj&#10;5RFLbWuI4LW0vVTynV/BfREzz51fcbY1Uqyo7nwfEEXM08vKOPH6zO89tbVytPSlpUPQLZR5+jX2&#10;OR7Hvw90DmWR3nnPc3ttmNmF6wnMXp7IK4MNbW27qNhvkMfM52vD3vuspvLmfS7XhmFd2JNqbRip&#10;PNaGRbz866EP8S5hgbBAWCAsEBYIC+QWqOPlz05++aGYec5H7Pz82PmhePnIL19HE7YpRpta1IS+&#10;9il4r4On8xgtK788d+eN/PJ9YgpW+zktnsvLZDZCq5q60zFa/+jSULWmFiIWoBd1EbHwdJ7Ux1rR&#10;+R8Od38tiYVRCxCLyC9vVOIosfLHiyEkwRBrqYmFpxakN5FfPr86WV5feWwiv3weO18rnc2M1Tu/&#10;NuzoOqd4+cgv79Ui1xHre6XhqE+ddu1n860Wc60yaR6L76W2S9266husHZJ56Byr9G4lzaKa3sF7&#10;4Yv0LvLLk4Z7Vr6YtLf0jrpWtm2q79+RZJ4tP5dUTj2vd94nIU+0p/PeEy06r8xtQ2TePCnIP8Rs&#10;Nn5tWJ3JBt6ZMmvbxfWL06xt/0w52z6e5UCKPDbL0+A4UlggLBAWCAuEBcIC8y1wGvHykd/dPAen&#10;bQdx+cgv34qJH5pr03hPKOpYeTILEfmaxg9RirExhJFfXuTAen1qllXtiOXfLk20qygFeqIT7K+l&#10;ORUReVAKkQoRCsbNG6kwIl/GEDLv7ndftGMIH/+OGcX+cvnS+mZawa0YQmQaRyZWH0OIO1yLRcNa&#10;cctdzlXkiF1DZVzb2BhC0GfcnddlWTGEJAqL6UWbSLT+HY/pW9GJmsaDU3hC4Wk8vr+IvKcUiCH0&#10;cYRmXVEKreofiiG0vLuWYT4nFZFf/vz1g2vnr5+/vrq+us6dX+9v3t54sGnFYq13Z7tl07tpsdm2&#10;szbOtcx5rqjuPNY7jwE3TyvXQ9Vn/mWtDYNmoQxp11HmeRyvd9A5lEV6J53jd/PfWlpXrw1TvLwy&#10;2NDWZnf7DfKYef5Gtrs5dji3onj5p414+dt3xuxy/t0X8HI+T+WH/4nKXc5/Sl5RKzw3WyvGTPJs&#10;FFpne/Y6pwvUCSnHJCkHClrV1B149Gl+WbX9Fl2a9hWfT2Ut9X3ld7V2JT2LKr2Ttcbkl4f1LYuN&#10;/Samc5FffryOtbQtn/P6xtHydI4Z2/K1BfmaA11FoKcsNnatwWuPPINN5Jeff5cfz4YFwgJhgbBA&#10;WCAscBYsUMfLL/dTkwKxPen88oyVL9uIna9j58XlI7/8ycUQkmCQy5NS5G1NLEQtcroT+eU9EUiI&#10;ID266d/8T58G7drP5lst5lpl0jxW/n7W72ZTaFW7jFlYf82RC1ELTyw8nQe7EKGP/PKkBKQG1oIu&#10;oOSUwfdbMYR4fau0j+PfMR/xM1mr2EH2PKGvfRLMfFDGzP/9fk0tROdtjb+Redv9ld6TyC+va5nh&#10;ePkr61fWb2/c3vBU3piuZUUB8WUOc+Y0t708Ir98Teilc+x5Ql9rna0N83Tee6JF5y2/fL6Pyg+z&#10;TDbPd4zMR375XK+gZxi3WpvV30n2OvStpmbg0aV51fE6R8UTmQelV5HOQfNUzBOdrwujF/p50wv9&#10;/uG+r6UHWru+ItOJeSy5P3aexaa162uexUbnZc+YSZ7Lc3ztpaU2+JYeXrW5zqjvtS3Xq6PoHLUv&#10;//fq693YO67OKV4+8stLoaIXFggLhAXCAmGBsMDP3QKnES8f+eUjvzzuu5WtBRS6Ljm55j1+3pJ4&#10;+9ZH9+Wjo8QKLnptflz1lxFDaETeU4rIL1/f9YsIGB1IkGBKCdD6R5+Gy6r+yBx1qeOr/7xrjsR3&#10;KVrQl5U5MYSeyItSIFbT4jZ/mmbdzWMIkXV3WfHylnMXa8RBLPJ4ectrblwYsds5sUCkm1ELxHxb&#10;YTy4UQvGiYtd1NQCJLsuohU5ISA1UDtMLUQdxr5GR817+fsP0Xh8fhF5fVv2higFbEYb+ghCH0MI&#10;+0d++UXXceLyT1f3r0Z++UX6xuelbXlveTrHawDvfVa8vFYioBf55aUz1B61feouq+qoea9LA1+9&#10;znG0dqh3Xuc4EpGH91llPpEv14ZZprZhrYv88q+mc9BEX6BtKIv0TjpHzaPKWSut47WAXRn4dWHQ&#10;PSu8prBrjKEsNv/+pcXLR375RSoYz4cFwgJhgbBAWCAs8CZboI6Xf3vyy5cx8+X45x5DPxQvH/nl&#10;66y77cwAOavwfU8ucm+C9efFEMJDkXstcmYhYlHGEIJaWLHV/RZHmK/utxX+36T1/U9WuX7lg8v7&#10;N/dvvrt5cOvCNnbDW93GTni3pzvh3b+zaCc83Blb/BpX9iOmzYriu3XfjZ5WsPMu3dousWlfeZfv&#10;20lBBnJukPf7NGjXfjbfajGXl8lshFY1dadjtP7RpaGq/+QYrblq3zz/m9snt9t8YmFkHr9Ei85H&#10;fnmj768vhpAEQz6FmliAXKjQS1HGyoNbiFqQV+RkPs9mw/hO854g75ARC4sFhYfl3U/Op/hQ7ISX&#10;74a3v/N0e2/nybbl3LW8u19ubm5sbuS74f3+Nzxr/G3rTb6maX02cfnIL39ya8OOrnNaFwbNU4En&#10;WlonOi8yr5h5rmXId39FBiJb8/DpYabopzf2b764iV1fL0x3fTWts11fW1pnnk1onOkczq3Pv8C5&#10;FpU6h7VL0jrt+CqdW5l5XfPzvNeBbqoLXi0mmY5Y3ysNR33qtGs/m2+1mGuVSfNYfC+1XerWVd9g&#10;zemcfb/8+6/MbGJ65+k8dE82NTubF5qeaNM55BWy36bthR6Ol29nbLOzpOLlmTFF2drM+4y1Slb+&#10;69D7DA+qFRJnZSjTWR49Emu1Ugn0qB1161n5Yo9yS+8w1yptgu/fkWSerT6r/wYY+e/pLTBE52E/&#10;eaJF521tWK5zti4Mv4+tDbPfzPLL11nbDqaZ+V7c2d/BOgloHXRuOL/891cjv3xLQ2MuLBAWCAuE&#10;BcICYYGTtcBpxMufdl71eH/zUIjL//bXJa1or+5/uIl73W9SwWrx77a1wh8UmFwYd8wvp1X303aX&#10;jbttK4wHNwKNu3MfM+9j5Umx6/t+HytPGu4ZOUaM/1tGWx8dM3xvtfWnxQy/S70+wGwgIk9bWdui&#10;FGUMIX4B/A5GKsAp8BtZwe9mdXfr0WUStg8ug1Yc3CKtaJH5h3cffLx718qze6C8zOmaEwtQYdAK&#10;EQvcUesOW8QCd+FGLXh3nt+xW79zBFv3++xNGlRA1EC9PnWXVXFUHMs/ujRsV35Wa9cqUuG/NW1i&#10;ueVFKnIbWt9IBW1tdieR58r+Nql4eHeZ+eUVv8a4NvIKf3dNYoFWK/xxd14Xf0df3+/XtIKxfDVD&#10;wMxiejH+Ne13EJ3gZ/Of2hMKfD9fRORJdMxeoPEi8iWlAJmfRyoshjCn8pFfHue8T3/5JMXLv0i5&#10;5SO//CItpG56vYO+jdE76Rw1zyueiDyvBUznPJGX95nXFLzKYEYhUvncAy0qv7sV+eX7pFCvUtM/&#10;azy6NOfr0XRuxRF5XAeonFR++YtpJ5XNjcdbj7bgcwSXVSYbeCh9JhtbG2bEl55O7qOCc25J5/9x&#10;SJOldDyXm975Mz5GXuc49sqBETXFt7USnSWd4zWArIWerhl0FYHecvPL702pPD3Q2FsHO+yUHuhv&#10;V7nWIvZ9PVn+EEcPC4QFwgJhgbBAWEAWqOPl9dwyeuR/bE8rv3wZK1+Of46x8+LykV/+5GIISexF&#10;6ccQC1ELT+dFLeTzaMUQPt95fkjn87y7FkNYxsuDyqMYlb/SjJcHlxeVz4k84ggZQ4i4Nisi8qDJ&#10;VhYReU/jQbJ9mRREwLABKIF/9GnYrv1svtVirlUmzWP5d8Som02hVfXfAKM1V0XnPbGArUTnYT8R&#10;+pPLL1/u+lrGEIJWWBwhSQXWmNvds+IIdZete2+QCmWw8aSiphSeUHgqkdMKTyhAJ1CGKQViBfF8&#10;q7VZ/W0fx79jPso/l//8NiJ9sdZbACPap4yZF7Fo0Xlb43/y+eV/vPZ2xsu3PdCRX76k9p7Ok8yz&#10;neeN9no3js5D9eSJFp1/Pfnlv7lnWmfezVzrcu9zS+uodHbuBnW2qrM8el1Va5XAzKSqaarx6NNc&#10;u0LP8FyrtVn9nWSvQ99qagYeXZpXrb/Bmvue3gIY0TbWynLSOWieinmi7RewdWH0Qj9vZm0bjpcX&#10;lY/88kfXu+PqnOLloXkqLS+0J/PyRHMtQ777q+1OX8fL+7VhJZn/4+aHG57MI14+uPwy7v7jGGGB&#10;sEBYICwQFggLHMUCpxEvH/nl37788j8kDmyVcW3ixv4OW5xZ2Vp8rDzv3BlnZ624Nnsk3r6t+QFn&#10;StJwnDGP6VvRCX4mflZrPaHA9/IFdjAiX8cQisiXlOJlWpugVf2WxcaofB5DaFlsjDf5ePkXh/Hy&#10;JPPMZHN7TiYboxVa4U8yj7vnYTKPu2/QZt2V1/frNbXAHX5dJhkVMHQASlA/+jS1rFofHTNdVf2n&#10;XUuv8NV/65X0LKrsIkqBnkgFbfvyK1Ahs/lP05UKrQw2WNlgWWxAmnbvvkq8fOSXJ+3PGbz1PaGA&#10;96BdRORrGj9EKcbGEJ5cfvnNjUvrl9bfuf7O9R+v/Xjt+6vi8n/aPMo1xpvwWuWxifzyR9E9r28c&#10;LU/neA2gqwJP5HUVUa4Ny3Uuz2CjbG27W1jfp3j5vRt7Nw5u2dqw1WkmmyspZ9v2jmWyQc42rAuz&#10;tWGezD+7Zzr33WDWNpyX7TyNmO+3Y20YlM0/ujT01escR9I6r3McSedwLaBCG1orrTMiH/nloTd1&#10;oT4Ne6PbHubW63F0Hk/vxPddpHfSOXravd5J67iewKi8J/LyPtPjH/nl3wQNjc8QFggLhAXCAmGB&#10;sMDJWqCOl//55JcvY+Y5/rnEzg/Fy0d++cgvDyLfyrn7zT1mSGFuV4tfm0fldd+Nnugz79Kt7Qpy&#10;zXv8sp0UZMCTA4361G3XfjbfajGXl8lshFY1dadjtP7RpaFq+dnL7+gtgFFun9xu84mFkXn8Ei06&#10;b2T+2ZTMP7rGlUvfrl5aR6SYrex/kvKLI/fq/s7BHVvZb6v7SeURiza8st/i5W39uWLlcbetonhw&#10;3J3XhXfyaj3jrmPmxQ3yXos22BwiA8fGyjOKsE008vezfk0sPKWviQW+pwpsImohq6EnaqEV/lrd&#10;rxjCr1K+XYsjjPzy5VWTuHyZsW1748r67Y3bGw82728+SGV3C7WMl3+2zfVH9D6X2drkffaMmeTZ&#10;e2BrD6334GpED69a0nHfDtP2fC0YMrrl41rp9Hyd/c2/I0ae0OtTs+e/Z2kDeqFpI1mu5YX2ZF6e&#10;aGayyem8MtlEfvl+pl15i36rTGav9a3XOIykcXlfereWXlFX6d1KehbV9M7Teeie9M7ovHmh6YmO&#10;/PJtXfLa19I76lrZto/X1jnMer3zSo2R1zvpHHrSOU/noXWL1oYx1z/j5SO/fKl0MQ4LhAXCAmGB&#10;sEBY4Kxa4DTi5SO/u3kATtsO4vKRX36YaoyhEzWhALFoF5GK8ZRibAxh5JcvCUKfJpZVy2PbuEtN&#10;u4pSoDePUoBXiMiDUohUiFCQVhipaMcQcmU/vSfHj5dH7l1bIU4y7zPZ4E6ZcW3ixv4OW5z5aHS+&#10;vt8viYCNa37AGU8q2vRh7Gt4TN96QuFpfE0oPI0npTBS4SkFaLyIvGIIbRe8yC9/tCsucfnILz9W&#10;66BqeK0vIPEonsjXeied47o3r3fK1FavDWtlsOE6vMgvb7rT/tun6WXV9jt0adrXo+mcJ/LQPZXI&#10;L18q3li9G6thY17n9Y2j5ekcrwF0VeCJvK4i0JMH2jLnkcjnGWxsH5WPPseViu1ujh3OrVhmPu76&#10;WmaxifzyR9PReHVYICwQFggLhAXCAidngTpefrnvxehMtm9qfnnGypftmxA7j8+Ez7HsKi4f+eVP&#10;LoaQBEOUviYWPqONstkgjtAXxRFqhX/kly8JQp8m2rWfzbdazLXKpHms8j2NVmC2c9VTC4zWXAWT&#10;t7KSWlTFEIrO+xjCyC9PSkBqYC2oA8owfWjFEOL1rdI+jn/HfMTPZG1JWObHEILQR3755V575EcT&#10;ly/j5SO/fBkzX3uiazpPMs9WlF46x57Xu3F03nuiy8xtipXPs9nk+6hgb3pb88BM0Z+ee3qDGduQ&#10;xcbvcM4sNg+n+5v7LDaRXx6qVj+6NKU6Xueod/JEezrvPdFlNhtbnxf55Zenc9S+sXp3XJ1TvDw0&#10;T6XlhfZkXmvDWnQ+8svnihf9sEBYICwQFggLhAXOmgVOI14+8stHfnncd3P1uq1m9/frGDHOzlre&#10;5asl8fatRfO1/o6NExzzutbx/ecwUqFPi175ncrvLCJfxxCKyJeU4mXkl59BA1CC+tGnqWXV+uiY&#10;6arqKcWaI/HdIYknoQCNRxWpUAyhJ/KiFJFf3scS5oTc+sN0vk0g5r2+PjpmPKGoY+XJ5rWq36/o&#10;Z7y8iLwoxdgYwsgvP+aaS1w+8suP0Te+5qR1jtcA3vuseHl5n30WG8sm1MpgE/nl+6RGx63pEI1H&#10;l+Z89TrHkfSOCudb6dyQ5xlrw1Taa8OQSc/Ks2l2vXJtGD0yX5975/rmxocbiI22rG1Pt7nzaytr&#10;2x8+R/y1ZUjxa8Msz3metQ3ceP7aMFBo1Lp4Ty21Qm1LX1o6tNgbPV7vcHweT+8FnUNZpHfSOX43&#10;/61F5Ou1Yd6OFjPPdXiRX36MxsVrwgJhgbBAWCAsEBY42xao4+Ujv3wZM1+O34QY+mXEzg/Fy0d+&#10;+TKCkJSibNvUArOKH0S/Lp7Ql3yetIKtqIWIRYvO2xp/iyH8YceoxXfbiCMErRCxeLLK9SsfXN6/&#10;uX/z3c2DWxe2y11fI798nzhEPy2edKTpKflA6x9dGqqSU6gVsegqOg92IWJxlBjCyC8vhjBM1xEX&#10;COrQam22/tsmGno39mpi4Sl9TSx8RhvSGyP0ns4rjtBoxVAMYeSXH74WE5cv4+Ujv3ytdqXOcVzr&#10;3XF1TtlsoHUqLS+0J/OKmW/R+cgvL91CD3qVtzaq/05mr/Vt+ufFo0vjug7pHLTO691KmkE1vfN0&#10;vuWJjvzyVBq2wzpHzTopncMn8HonXwJ7Xu/G0XnviS4ztylWHpnzGC8f+eWHNS+eCQuEBcICYYGw&#10;QFjgbFngNOLlTzuvery/eRrE5SO/PMnDmLamEzWJb9N4HzNf0/ghSgFeISI/HEMY+eULfNCkDH16&#10;0avU8tg27lLTrqIU6BmZyNu1NKciIg9KIVLhV/UrjrAdQxj55cktrF1ML0gxFrf+yBx5QuFpPCiF&#10;JxSexoNXiMjXMYQi8iWlOLn88o+2lHP30vql9Xeuv3P9x2s/Xvv+6u9/Q2/eXzfP1lXO/5uIyyNe&#10;/sW189cPUj1/fXV9dZ1k/v4mdn+1srv1cLr7q3kzLUMK9hXF7q/c+RVn25dprVJ+Ps7P06LMXBvG&#10;9VD1md+vpar9uKWn18a1EkG/UMbo2KLX8Dj+XUDiUTyRr/XOe57x/XyR1tVrw6R18j7T1q+eX37v&#10;xt6Ng1sHt85vwQN9YfvKzpWd23e2U120y7llsnn+BbKnoHKXc9BiK9z7w1qtdiJ5Ngqtsz17ndMF&#10;6oSUY5KUAwWtauoOPPo0v6zafosuTfuKz6eylvq+8rtau5KeRZXeyVqRX55cm21JwG1M7VF7lnSO&#10;Gdu891nx8vI+ew/0MvLL7+883X66/SRVrJzA+okvN7/c3NzY3LiYad23q1xr8edzZ03p4vOGBcIC&#10;YYGwQFggLHBWLVDHyy/3m/BOnu1Zyy9fxsqX47McOy8uH/nlTze/fE0sRC1yuvOrTxRHKBoU+eVL&#10;gtCniXbtZ/OtFnOtMmkeq3zPyZRWYLZztcuYhfXXHLkQtfDEwtN5H0MY+eVJw0Um0AOdYNsmFa0Y&#10;Qvy7VmmTev+O+YifyVqSFbWe0PsYQoyUzcbn3RWxaNF5W+NvMYSMI/z3LxFHiGwM+Y542MGXu+Ed&#10;3Hn3E+yIt7/z4s7ezjCtyMm8uPzftpZ7lXDyRxOXL+PlI798GS/fpvqezpPMsxWlr30KntDXWmde&#10;C0/nvSdadP6nO+YJAZ3HurDILw/F6Qcr9AzPt1qb1d9J9jr0raZm4NGledXxOkfFE5kHpVfxnmh6&#10;Pl5+ZZ7oyC8vzWlrHPVsqG1pHebG6t1xdU7ZbLzOtbzQnswrZp7x8vnur8vKL//P5IMOLn/ymhzv&#10;EBYIC4QFwgJhgbCAt8BpxMtHfvnIL4/7bmZpifzyZBWMp/zVJ55SgMaLyLcohVb116Qiz2Jje+E9&#10;ukw/2QeXtRtenckGcYQPPt69i7p7t7UbHnK8+hhC3D3PjyEEcVa8HO/S1XZFvJ2N6/v+nAoYOgAl&#10;qB99mlpWrY+Oma6q/tOuORKP7+PLShqjyi6iFJ7I07Yvv0KspsVtWhYb2wkPvwfqd1+0c+4+/h1/&#10;+b9cRpQYosWYc3dvZy9RWtDaF4naWnnvs//x2XupfDQlvB8l2gvia3fFoMDM/Io75nbeXdxtW2E8&#10;uBFoxomLT7diy0W11Ts7MYT8zCLy+rbsDVEKv6p/OIYQvwB+B/tN8NvgN7KC380qiLyoPH7fISpv&#10;cYQWQ5hT+Txe/k9nPF5+/+r56/9dxcs/mMXL7249mMbK41yJ/UOfTTOBPZvGyufx8jjnor68A1ps&#10;5V+ptZh5+VN5Lje947lerY+VJ8Wu+XYrRr2m5W2qvig2fuj51vFbn8N/Wn4Htfq26EnneA0ga3ki&#10;T7taKw+0J/JYyZDv+orfDb8e1jy8/ws74316rhUvv72zvXN/Gi/PnV9bWvfsnukctM4KzrlGinVG&#10;tlh5xHyjWpHW8Rzvz/wYda565cBo0qxpunj0abysWhx6NuxS62v9aTGzdljrb4sZ6RzsozKfyMPe&#10;VqR1ULohrSNb/frcxfXIL9+m7iWNp1db7B89kHi286i8dI5aTpWzVlrHawG7MvBEXt5nXlPwKgPe&#10;5zqLjXmgW1TevM/QuhczD/TeNF7+8daTiJefeBIQo7BAWCAsEBYIC4QFTtsCdbx85JcvY+LHjs9a&#10;7PxQvHzkly8jCI9GLY4bQwhykXstcmZB6mOt0Yo8hpBxhMi2gKwLzMAQ+eX7xBSs9nNaPJeXyWyE&#10;VjV1p2O0/tGloWpNLUQsQC/qImIBeqEyn1iAEpXEAiTJiMU3957d272Lunv30TVy+W9XL61/mLi8&#10;Ufkn26Dy+6m0qTzuei2X61eHVB53yP/xp5LI467aqog87r4VD46787rwTl4tqba1NY337ICjkjRo&#10;zJjAVrvcGEJ+Vn2Dmljge6rQSxH55U/mimg4Xp5ZbB5s3p/msMmpfJ7FBkS+pPIvsyw2RuNxXvZF&#10;53LPpmsa79k2RzUFb7PyIY0yLQOtRynbWun0uprw1++sOPk6kw2+gch8ncmGhF5aJ8u1vNBQO5F5&#10;eaIjv3yfVKeu/Wyu1WKuVSaN46SDV48uzdRVeud1Dlrn9W4lzaCa3nk6D9WT3pnfw7zQ9ERbJADy&#10;Cs3zQr//S9O6r89dSlx+sQca/mfoHHd9ZUw2aTC17v8kD7SV/3K7vpbeZ57TdZZHT/rGvlQCPWpH&#10;3VLhrJWuDRH3k9I5vL//nP4bYMTvZq23wBCd955o0XnY2wi9UfmazNtvhtgB+w29F/pgGmkAMo/d&#10;fm1t2OOtViabi7Osbd9f/Xj2307ksTkZPY6jhgXCAmGBsEBYICxQW+A04uUjv7uR/tO2g7h85Jcf&#10;phpj6ERN4tuUwpMKz2nmUQrwChH54RhCUHkSecQQWhwh4j2fbVsMocUR+nj5/ZuWc/dCyrm7mgpi&#10;CPOcuw9n8fLgus/ugfJaLDa4L+6MGS8PMtyOIcRd9s8nhpDEQpQCPSMTebuW5lRE5EEpRCpEKEgr&#10;jFTQ1p7IR375o9KLIapRz/sjc+QJBYiFL55QeBoPXkF683//dx1D6OMIjQWJUmhVf00q8iw2xirq&#10;eHnGEIJU7O0w527kl0eG+cgvbwweuuhL5JfHGfenqdaBFlvhudla+VNJniO/PJVuJWkeqvRO1or8&#10;8l47am0xIk7tUbuY0td6NvRvdNS8V38W/1nH6xw99ObH4F968+nzYGtEXlpHb0mewSbP1ob1fV7r&#10;EGlAKm/x8tQ6n1+eVP7Ha5FfviYFMRMWCAuEBcICYYGwwElboI6XX+47MjqT7duWX35RLP2bHEMv&#10;Lh/55fNYwuXGEDLekfGPZQxhHUfoV/krhhA9xRGKzrdiCJ+nzLsWR1iu8Mf6/ier/P/xg8v7N/dv&#10;Yic82w0PVB674dU74XkqnxN5rCofRypAm+2OnHfnvFu3tkv36756tj2pYvQQyIe4Pf/o07BdESOI&#10;51qtzdZ/J81jpcMUj242RqvqvwFGa67aN8fflVlVDCHspSJCH/nlSQlycmDkATNDxMGi4vH8mFjC&#10;9nH8O+YjfiZrPbXAyJMLH0OIUb6mgLRiTAwhVi0YmVc2m8gv769jhuPlI798qXe1J7qm8/REs1Xc&#10;vHSOvXkx89pHhdl+pHfyRLcyt0V++ZncpKYfrFAzPN9qbVZ/J9nr0LeamoFHl+ZVx+scFY/XAta2&#10;dA5eDhXzRJsf2jLZ0Av9vJm1bTheHnHTYLXvfoJMJ0ZxGWmtePk/fD5+bVh+vs7P4/4sX2pArRE2&#10;U8aj5yqT95ejc6aGQ8fK38/6x9U5xctD81RaXmjQeZH5+XS+lckGv65lbaMXuiTzf9zEqsF859fI&#10;L++1M0ZhgbBAWCAsEBYIC7weC5xGvHzkl3/78suDA9udslFiUWN/d627bq1ej/zyjJwXkfeU4vXk&#10;l1/dPr/l4+Ujv3yf2ENe07Dx6NKcr55SrDkS3yX+7suKI/LwXPgiIi9KgVjNyC8vglHzgyHS8Crz&#10;9dEx4wkFxu0iIu85DUZDlMITeUYPWitSYZl3I7/8oqslcfmnq/tXI7/82PVhPlaeI1H42uvs14TR&#10;C02Fs1Y6xyw/+XXBuLVh+T4qkV8eotQvseJ49aNLU756neNIeud1jiMR+SHPc4vIR3556E1doGco&#10;r6Jr5b/hcfy78H0X6Z10jh4Ir3fSunptmOLllcHGdA5k3gozCjFm3jLrRX75ReoXz4cFwgJhgbBA&#10;WCAscBYsUMfLR375RTHwr/r8mxY7PxQvH/nlywjCIYpBTlG3nlwwclDtvBhCsIvca5EzC+/lMO9H&#10;5JevCcI8StHPCEarxVxeJrMRWlW8H8b1o0tTquQUakUsuoLNG7MQsfB0XmS+RSyQVSGPI/R5dyO/&#10;vNGHVow8Y+cZM1i2bdrhqQVGNbHwlL4mFj6jjbLZ+BhC0HnFEYrOi8wrhvCrLxnfabvzYkcAW+Fv&#10;saC2wv/8dEdfH0PoM9nkO79eXL80y7n747Xf/4arbP62dRaubfLPKC6/l6j8wbWDxq6vkV9euneU&#10;mHlpnfSNvUU6p3h5aJ6K1oUpVh5q11obFvnl+6Q6de1nc60Wc60yaRwnHbx6dGmmrkM6B63zerfi&#10;PNGezsMnLb0zT7R5oemJjvzybV3ylL2ld6W+cdw+Xlvnar2rvdFe78bRee+JFp1X5rbIL59rWvTD&#10;AmGBsEBYICwQFni7LHAa8fKnnVc93t88C+Lyv/01YghzWtFe3f8w5d1FnnLbRdQypHA3POQ1t4Id&#10;2ewOWlHzFgOHu20rjAc3As34OUXVMc7Ot7zbV8t4Pd/WnHyIrL/KfH10zIhOsK9PmfdEKvRt2Rui&#10;FLCZiLys6kmFWT/yy+cQoU+DZdX8uOp3qduuohToGZnI2zVH5kXkQSlEKkQoSCuMVNiq/jKGkCv7&#10;bcdX7ARgVP6b6a6vD+8+/h3Z6l8uj9sND6v8bYU4d35FZlcjwIxfY1ybuLHt/MoYOK1Vt2wtpND+&#10;fh0jxtlZW9/vtwl4zQ8440lFmz6MfQ2P6duayPtPXX6n8jvTFqeXXx4r+5VfPs+5eymj8t9fFZf/&#10;6+ZZuwoSl0e8/ItE5Wsyf3/z9gZyy0d+eaPyUDXooy/QOZRFeiedo4ZT5ayV1vFawK4MPJEXlec1&#10;Ba8yuD6PVD7f4Xx3C/upWHn/F3bG+/Tc3o29Gwe3bC+V1bSXypVpxja/l8rubC8VnC9x7rTzqGVt&#10;e552U+FeKvCEvvwKtNgKz83WarUTvKtWQaLr0jldoE5IOSZJOVDQqqbuwKNP88uq7bfo0rSv+Hwq&#10;a6nvq//WK+lZVNpFtrI9aKR3tK3Z2daG1d5n7nUDnTOtQ8Y9/I6fHO77ejHt+7q58XgLe2dgx8+n&#10;28pkAw+lz2SD/UOpdfR0GhG2nV/hCf37fe3++o/Dnc6lc4wHN70rz/m1JhxX78Zq2JjXeX3jaHk6&#10;ZzaRrazHawVdQ9Rrw/J9VCK//FnT4Pi8YYGwQFggLBAWCAvMt0AdLz//9Ud9lhSI7c8tv/xQbP2b&#10;EDsvLh/55REpCAoxr7xaDCEJhth8TSxALlTopbCYeXoySmohOt+KIYz88n3iB3XtZ3OtFnOtMmkc&#10;Jx28enSzGbSqIhbsDVELTyxA5lFVRCwivzwpAamBtaAOKMP0oRVDiNe3Svs4/h3zET+TtZ7OY+Rp&#10;TM1q8rzEObUQsWjHEEZ++cVXJeLyZbx82wNtTPfZNjzQIL6kv6TBP+yY9xlrlaz8W+Y55TmbxNky&#10;teG87guJtVqpBHrUjrr1rHyxdznXt2XqXE3o/TfAyOudt8AQnYcF5YkWnc/XhvG34G9jZN5+M8QO&#10;2G9IOvvpuac3Xsx2OAeV9xnbHnyMsnv34ZTptqg8iTzIMLyhbSqvszXO3aLPnk13BbmmMpTtJNMR&#10;688kpmj6NG5X6Bmea7U2q7+T7HXoW03NwKNL86rlZy+/o7cARrl9ZDfv4RCbN5sbl7ffAjvO02Ni&#10;dJ5k3rzQkV/eVI36xraldZgbq3fH1Tlls/Frw7QuTDoHNt9aG8bIgJzOR375xToYrwgLhAXCAmGB&#10;sEBY4M21wGnEyyO/PEreRgy72eN12kFc/re/HkcrHkzj5RGLZrSiTSxeTuPlySv83TWJBVpla6mJ&#10;Be7e/R19fb9f0wrG8nlqwdFietEm761/x2P6tiYp/lOX38kzCtGbX31ComP2ivzy9V2/iICIBebq&#10;R5+mllXro2Omq6r/vGvpFb56SrGSnkUVqcg5RU4qxCkQq3m8/PLj4uWR/eS9zyyG8KPPLUOK3RVj&#10;l1FmfrUYQtxBq1jMPO62rfgYQsaJi0+X5PrsxxCSzYvI69uyN0QpYDMReVnVkwqzf+SXX3SFJS4f&#10;+eVbejY05/WNo+XpHK8B8uuCnMjrKgI9eaBtLxsS+cgvDxXql1hxvPrRpSlfvc5xJK3zOseRdA7e&#10;CxV5nqF5KvSEeCqPbG1WWlT+4V16ZL4+h3j5D1O8PNYC+Xj5g+nur4iYR8y8aV2+8yvXhjFeHudb&#10;I8U6I+fnaWod2te1NmyxN7pN3Fsknl7t3N9sa9Qw44m8z9RWe56h375I63gtYPbyRF5UnrbmVQbX&#10;55HKR375RboXz4cFwgJhgbBAWCAscHYsUMfLR375oRj3k55/3TH04vI+Xp755W9v+JX9ZQyhqDx3&#10;fMUac7t7Vhyh7rJ17w3qrAw2nk57Gg+S7UubxtdEHqQBZYg4WGQ8YwfLtoybbx+HnKJuPbnw3wAj&#10;T+i9BTCifcqYee/lMGqRxxDiF7Ad8X7YAbWwGMLvpnGfiP1EFqLdrSerXL/yweX9m/s33908uHWh&#10;2vX1/h2LIUQc4e5dH0P47B5zmPNe+afDOEK7nxZN1n03eqLPvEu3tivINe/xy3ZSkIGaHthMn5p2&#10;7WfzrRZzeZnMRmhVU3c6RusfXRqqlp+9/I7eAhjl9sntNp9YwPZWkGmBMYRgFiAWtrr/2TSTzaNr&#10;/OW/Xb20/uEGScWTlMlkb2c/lRap+OhzxKLZXXBrZX9OKkQpRORFKUArcHdel5rKk2pbW1MBzw44&#10;atEGm2NMYKvFXKu0iQbfS21NLDy1EJnPv6esQC+F0Zyc7kR++WVcTYnLlx7o7Y0r67c3kMEm8stL&#10;9cbq3XF1TvHy0DwVn81GdF5kHusVqHXPp1qX03llsvl0ls3kzylefv/mi5vnt85vXZhmsVnd3t7Z&#10;3rl/B7ubt7TOaK90zrLY4FyLSmqMtUvSun/9L561dS5fmXld/dm+W6B3uY5Y3ysNR33qtGs/m2+1&#10;mGuVSfNYfC+1XerWVXq3lp6tqyywMrOJ6Z2n87CgbGp2Ni80PdGRX76tS177TkrnoHpe77xS14Re&#10;OofeEJ2H6skTLTof+eWXoYBxjLBAWCAsEBYIC4QF3nQLnEa8fBkrX45fZ8w4YvZ/ru8nLh/55Yfp&#10;fU0oagqPGU8oMG4XEfmaxg9RCvAKEXlRijKGEKQi8suLHrQpQ59e8Co1P676Xeq2qygFevMoBXiF&#10;iDwohUiFCAVphZGKdgwhqXzklzdm7knFGJox/BpR+LznCYWn8TWhaMcQGqmoYwh9HKFFaIpS5Du+&#10;Yu2CeUzyGMJ811fLoWyRoQcpp/KLFCm6v/PiDvwxkV8eZN57oW0vFWWymeeF1hk5P0+LMtPLivP7&#10;ya4NW+yNrvVsSPugajyeNI8e8EV6J52jF9rrnbSuXhsmrYM9rdDjD40jkTcPtFH53AMtKr+7Ffnl&#10;+6RQr1LTP2s8ujTn69F0zhN56J4KvBrSO3o+Ir98qTG5/pw9nTvN/PLY4fzp9pNUbXdzrKH4chO7&#10;D1xcv3i4w/m3q1xr8edzb/odfHy+sEBYICwQFggLhAXeFgvU8fLL/WaMzmQb+eXhCVhcX0fsvLi8&#10;j5e/cB05d7c3tpukAvHWzGLDODXGy5c7vopSaMdX0ArFg4+hFGNi5sUN8t4QcTharDyjCNtEI38/&#10;69fEwlP6mliAXKiQ3pSx8rCc4gjJK15mq/sVQxj55fvED+raz+ZaLeZaZdI4Tjp49ehmM2hVPbXA&#10;aM1VMHkrK6lFVQyh6LyPIYz88iQVnlCAwqMM0/hWDCFe3yrt4/h3zEf8TNYeLYYQcYTMfFDGzC+K&#10;IcQqf9sRj3Tesg2ByhuZx3qH9z6ryfzBjMwP04p851ft+/q3reVeJZz80Ybj5SO/PPWN7VF0Dorn&#10;9a72Rnu9k86hN0TnvSdadD5fGxb55WeC09SnPj1pajbU2rP6m78OfaupGXh0aV51vM5R7+SJ9nRe&#10;ZB6UXsU80fm6MHqhn0/XhT073Pk18ssfReeofWP17rg6p3j5151fHrv9wgudk/k/bmLVoJH5S1My&#10;//3V768Glz95TY53CAuEBcICYYGwQFjAW+A04uVBpcsY+aHxzzWW/XV8b3H5yC8/TPDHUoqaUHga&#10;X2ev8TSelMJIRR1DKCLfohQ5kbcMNu0sNpaL6NFl+sk+uJzvhnd+y++GhxX+yGLTymSjbCncEc9W&#10;92uFfx77ppg4iwUnfeY9et52iU3Xtb7vz6mAoQNQgvrRp6ll1fromOmq6j/tWvV98u9rNH7lkMh7&#10;SuGJvCiFrexnVgXuhMesC8uLl4/88qT9OYO3vicUdaw82byy2PgV/X5Vv6cUflW/shlHfnl/BTNu&#10;JC4f+eWPonW113m5OkcPfb62QN58+Z7zmHlpXeSXh/rw0afOsiqP6dsuDX31OseR9M7rHEci8kOe&#10;5xaRRxabnMpD66xEfnno0bA3evxzPI7XOugcyiK9+//snU+LXEe27ac9aIPA8rC7xj2wwFyXQAOR&#10;XBkXLWGVoXCXoAY6YBsJbLAaGls2PciBPbl3YoPNfU+anLl7InEH3cgfwSNp0g/U3+B6JN1hu3mx&#10;cufSin1in/xTlaUqyTuDqB0RmTqZZ6d9Vp5f7NghnWO2Nq93IvLt2rBo9jnzy6+mbvmq9EB6ID2Q&#10;HkgPpAdeBg+08fKZX36VePbn+Zrjip0Xl/fx8plfnpGDsuvQ+ZZcrBdDCEJfrymomUW0wr+OIeQK&#10;f2azqVf3Z375vnCFflbGrD2rv/Xr0LZazKwN6x9d6aqSU8iKWHSFw7dFxMLT+cUxhKDzQ2Jh1GJx&#10;fnms4bad8DK/PKMGvY2JhqcWMbHwlL4lFj6jDYiFqEXml9/0bytx+cwvD1WDni0qq+rdUWLlORMt&#10;rZPSRbPQYPOZX97rjTSpL0/42s/7kcVYVKaDY1h/+J61xtXtMZ2D1nm92yojqFobVs/c1zP6NhNt&#10;s9CZX17Ks5zCQ8mgX7W1Xvt3HZ1r9Y7zz7Je71aj834mOvPLb1oD83jpgfRAeiA9kB5ID5xuD5xE&#10;vPxYbPyy8ecRQ45Y/l/K+4jLrxovbzl375a9Q5F394f9OucuSLCVYTYb3E9bDJyy2TAe3Ag0M7fg&#10;Tt0Kc9J62/Lt4Sp667dRfuvECC57bXv0lsS3sfL87FrVz3OV1ap++MUX+nBRDCH8TyKPXfBsJzxk&#10;HeKOr8hCdGfPx8s/uvz0KnfD8/HythveF/N4eez++uAj7CJq8WmIVQP9Zbw8yDDunBXTXdNk7YiH&#10;GDm7I+fd+aQh1N38Tt6s7vfZmlb0W+2WH3hSEVOHVV/THh0j3WjlZzU7mZGJ+rz8WdMntp4APrJS&#10;+9Da5l/62hN5ruzfXLw8sp9g11ft/PrpLeYyR/YUVMa1Karb7+AmzmzZWkih/f06eoyzM6v7fLai&#10;mD2xCrUY476cXsREIvp3Onrd2kQMoRH5NobwuPLLP/kF55e/t/3owpOLZy89LfXspe2d7ZKxzXZ+&#10;zfzynsZD1aCFvoDEo3gi3+qddI4aLp1DS1rH3wKmd57Ia23Y0fPL33/74dtPr5rWbc92fj1/cO36&#10;fqljO7/eLbtmQ+u4Nsx2fsUV958zrQMttlKTZF65YUmejUL7Kz56tR5IJ6yFv9NSadG2WszIoy/j&#10;m6rxW3Rl2Fd8PpVJafvqz3qrPIsq38hfmV+eOke7jt5FmnWYsVrd1N6czjFjm34VeCKvXxHDtWGW&#10;rY07z1u2NuxHX2drw/q+OmPbk+vYyR57qSCLzXjGNp9f/ssztqI088ufbn6Rny49kB5ID6QH0gMv&#10;kwfaePnNnh3zZdBmfnmQ/8PXTcbOi8v7ePnMLx9HEnpqQXrvqUVMLDy1aImFz2jDWYqXJb/86kR+&#10;eEevu31rTQdEwMgBKIF/9KUb134+HlmMRWUaHsu/I3rdfAhW1T55/XfiyIWohScWIPOi82AXIvSZ&#10;X56UQNwALVAI2phI1LGDy2IJY2Lv37Hu8TOZJVmR9bMO7ZzEyeSXX0wrMr+87aXCjCnMaf6PA5t9&#10;xlolK7+pdubmjCqJs1FoXNd9IbGW5eyt2Yh+25hXHWrRuK1j5KFji8o6OtfqnT8D9LzeeQ+M0Xl4&#10;UDPRovP12jB+F/xubG2Y7dSL2AHL2cZM0R+eqTO2vbbvZ6CRrw3Z2r4oc893biA/OWagayrfzj5H&#10;VF6MGddu0Wdd5dHqmlrrg9rTSkesPZeYgelLP67QMzwXWRvV32n1OrStFjPy6Mq4qj41WxN3nt4D&#10;6NX+kd9qnUNbxWaibR4aMySICOCMiUUKWNSAfX93brz1a7vr+PLMuZ3dkkOca8Pu7+OaB1b76gfY&#10;AdsoLmafbQYalNd2zyYB5uwzdtr+621UK5p99oyZ5Hl4jfezztCDuLQ0vtYZtWONG+rasN9Gy9vI&#10;qnp3VJ3TujCfuS2ahfZkXjudMzIAMQL2XVnkAL9FT+a5y3nml9/s3X0eLT2QHkgPpAfSA+mBTXrg&#10;JOLlQaWXxcav+vwvJbb9OM5TXH7VePnPd3Gvi9hr7vyKiGzb/ZV3yYxrI6/wd9ckFrDK1tISC9y9&#10;+zv69n4/phaeWNS9cWoRk4hFr6+Pq/YmYgiNVJDomL8QQ+jjCM27ohTKuYvvgd9Jm8Um88uLOPSF&#10;K6xbyz8JHl0Z85VswqwnFKAyvmyVPqpIRc0palIhSgEqZHGbiN3M/PKiFWyNU4uYQCx6PY/prScU&#10;PnNNTVxE5Iekps5e4ynFqjGEWK3waVmzYKQCnAKkwsqbN7Hja7vrq8XLx7u+Iq8RGBZ2wqup/I8X&#10;tO/rn3Y3+RvkeRxLeWwyv/wiXRs+J22rW5vTOf4GqH8X1ERevyLQUhYb22meOmfrwrB+z6j8nTmV&#10;x/q+t35ldPbDMw+DePn9g/2D27N4eZL5aC+VBx/ZujCQYCu45sZrwzALvfpMNHSgc9UrB3rTsJbh&#10;waMv/U3VwaHn3a5YX9tPi5HJs4rza4t0DrMXKpp5jog8/G3FqDy+EysRlf/iBmdkvjzzyqXdK+9e&#10;wXXNsraJzCOWGmTe6LztpWLx10Z7uTaMZP5lXxsGfYMO+gKdQ1mmd9I5zkB4vRORb9eGZX7556GD&#10;+R7pgfRAeiA9kB5ID5xeD7Tx8plf/ijx7Cfxbw8bQy8u7+PlM798G00Yk/uaVfi2JxftnIKfdfAx&#10;hOjVsxY1s/CzHEM6b3mEjMyTzlu2Ics8xGw297a5fuWdNx5dfnT51d2nV1/bH+76alls4l1fjVQY&#10;rYhJhWiy7rvREn329+tddTdv7fiefzogA3Nk0Ji+jMS1n49HFmN1mc57sKqlOevD+kdXuqrtGUye&#10;EQucY1tq/9R+W0wsQImGxMKoBYgFMg8h/hORoF9f5Df//fa5HcUQtvnlz87iCLnrq7LYrB5DiPg3&#10;FcUQ4u68LbyTl63JdksEPDlQb5yurxMrz5jCmODr3diKPl/9+VtigfNUgU9ELeQ1tBRHyDhNi9n8&#10;rz8hflAxhJ/d4nejGEJb4W9RhLbCH98r4gcZQ/jkuq3uf3hwb//+PrhVTeZf3zm388qlVy79dPGn&#10;i+Ly3+2d3l808ScTl8/88nXsfKt0NrKq3h1V5xQv7zO3RbPQnsxrJjqi8xY9gFnoD+dR01+VePlH&#10;l59cZsa28wfb+6LykdYZ7cV11HQONPjxJ7jWonKGFGuXpHUi8tK5rXKdR/WlK31fvVpMKx2xtlca&#10;9vrSiGs/H48sxqIyDY/F95LtSrOtOoPJ4NysLw9szX1ieufpPHRPPjU/2yw0Z6JtFvrx7HuRziG/&#10;nmkd1jssipd/OI+X91R+GC/PmGxla7N4+f/zLF7+byVufhgzT+Js1/NW66Rv1IRaJ2IdMSJOrTE7&#10;rnPUrEjvqGtDy3/jrX9H9PD5aPVZ/Rmgx3MzK51DSzpHX0nvan9S7eBvW6dgsyN1NhvGykPn3isl&#10;ipd/GmSy+WbPtA4zNZyFViabHy+8/+yqEetJjqYH0gPpgfRAeiA9kB7YtAdOIl5+1Vj4dV93HDHl&#10;iO1/WY8rLr9qvHzml0c8YVw8ofCZa2ouLyLf0vgxSgEyLyI/HkO4fn75q9ugFZlfvi+cYVktLwke&#10;XRmLqygFWkYmaitKgZaIPCiFSIUIBWmFkQrGa3oiz5X9mV/e+MFyeuFJxKLX2xH5NyYUbcy8JxSe&#10;xpNSGKnwlAI0XkQ+2gWvJvKMl/9svqr/01tGKrC630q8sh9U/uHB/X1R+ZpUjMXLf/sCx8tnfvlh&#10;TPxYHzrX6h10DmWZ3knnuO7N6520rl0bJq1TBhuuw7O5Z4uXH1sbJipfx8tnfvnlGtcXNWMtzeDR&#10;lTFf19O5LUfkoXsqmNWQ3nHm4+fPjMpjNsSK4uUfz/L/c/bZqDyYPKIJFC//esljs1vi5b+ezTne&#10;L/OPymRj8fKWk9yulOC7izLZDOn83/9Mmiy+zGu5zUZ7Lo3ekFxbv+XbUYw6Fai2i3Rr3efq46ot&#10;Cs/P5D9te07+rKFxIvKHWxtWE/k6g43NPhuV30R++b9sZ375TZOGPF56ID2QHkgPpAfSA8s80MbL&#10;L/sX6z3P6EzazC8P0n98dZ3YeXF5Hy+f+eXjKMLDxRCSYIjNt8QC5EIFxELUoo6Wr7PZiM5rdb9i&#10;CB8fWHahdoU/YgiH8fKIIUSxnLvYDa/dCQ/3utr11ccQ4m4Zd812B23307rDVgwhaDPuxC1+EHfo&#10;vnSl76u/5x8SAcMGoAT+0ZduXPv5eGQxFpVpeCz/juh18yFYVX8G6E1clQe2yjOoiiGEv1RELDK/&#10;PCmBuAFaIBC0MY2IYgjx76ISE3v/jnWPn8mspxbLYgjBMDK//Hq/LdZ59Xi8/PmdaNdXy/dlWVG0&#10;uzmuqkaEM7+86VpL6KVzbHm9k86hJZ3zdN7PRIvOK3PbGJnP/PK1XkHP0I+sjervtHod2laLGXl0&#10;ZVx1dZ2j4vG3gNlI5/AbQsVmomsyz1lo0vlV4+VF5TO/vJRvVb07qs6N0floFnqz+eU5C31/n2vD&#10;bu3+cffdsvcA5m0YL/8/F3+8wDmd3Pd1HZXN16YH0gPpgfRAeiA9cBQPnES8PKj0urHw677+ZY1x&#10;3+R5icuvGi+f+eUZW2gxg8O/m4ghNFLhKUXml2/v+kUEjA4USDCjBLD+0Zfupqo/MntdafjqP+/E&#10;kfiusHdfthyRB5n3RURelEIxhJgRyfzyNSG3dkzmY/qw7LXt0THiCUUbK082r1hCH0OI3hilQOwl&#10;4zC5op/WVvVbvHzml1/l94+4fOaXp4atYocKZ/3N6RwztvnZZ8XLa/bZZ7HJ/PLUHtm+NDdVddS6&#10;1ZWOr17n2JPeeZ1jT0R+bOY5IvKZXx5605bls9Grax6OzuPpnfi+y/ROOsf1AF7vpHVcT2ArDDyR&#10;19ow7rILjUNhRiFmGOIeABYv364Nw6yLz9iGtWHIYHNvlrGtXhtWZ2z7fju5/Cqqmq9JD6QH0gPp&#10;gfRAemCTHmjj5TO//HHGsz/PYy+LnReX9/HymV++jZdfNVaeHMOTC0YOyi6KIUQcYeaX5z3+0E4H&#10;ZKDmBnW7L5249vPxyGKsLtN5D1a1NGd9WP/oSld1+Nm7wt/rSk4hK2Lh6bzIfEQsjMyP0fnML2/U&#10;fZ1YeUYRxkRDxIKtllh4St8SC5/RBsRC1EL5ENAStSCXZ75dkPk6m03mlx/7bSQun/nloW7Qs0Vl&#10;Vb07qs4pXj7zy3u1qHXE2l5p2OtLI679fDyyGIvKNDwW30u2K8226gwmTueoedK5LTcT7ek85qSl&#10;dzYTbbPQmV+eehPrkp9djvSOuja08fH0bmzFhJ7zz7Je71aj834mWnQ+88uPqVqOpwfSA+mB9EB6&#10;ID3wMnngJOLl141939TrNxlrjpj/F/144vKrxstnfnkQjbh4QvEi5Zd/kvnlQxrRF/ZQ19INHl0Z&#10;i6soBVotqRClQEtEHpRCpEKEgrTCSIWt6h/GEHJlf+aXN5LgSUVMH1Z9DdmE2ZhQeBrfZq/xNJ7x&#10;8iLyiCO0AhovIh9RiprIZ375xb/KxOUzv/wqcfLUOVppHnQOZZne+Zlnn6ltUQYbv+OrMthkfnnp&#10;TCBD86G+2E3V+SEHpit9X6FuKpNG67zObTkiD91TyfzyItvWitZkeR06bp3ju7Uzz/6zehK/TOcy&#10;v/xivcpn0wPpgfRAeiA9kB745XmgjZffrA+YV54288uD6J9crWPoxeV9vHybX/7/7iGDDak8dlVD&#10;zt0H+8xh7nPu4g7ainYrxd22iuLBES/XFu4UJ6tIc7RaKiBuULfGCUQdM8jYQdqxOMLDxRDys+oM&#10;WmLhqQV8ojhCeQ0tUQv6+OfrmV9+gA4WkAnECIJcRNZG27/T8HjD95zOaAVGO1dFLNiaOHIhauGJ&#10;hafzPoYw88uTEpAaiE6gNU7aoxhCvD4q8XH8O9Y9fiaznlqg58mFjyFE72TyyyPn7qPZ6n7l3P1m&#10;79au5dytd379/e+o4t/tbfZXwvEfTVx+GC+f+eWHereOzrWEXjrHltc7r/bSOZ+5DVqnbDai85lf&#10;HgozfPRlIK5QMzwXWRvV32n1OrStFjPy6Mq4KtVNdkznqHiaifZ03s9EK3Nb5pev1WZzOkftW1Xv&#10;jqpzmoX2dD6ahd5sfnnsK2CZbKR1mV/++NU33yE9kB5ID6QH0gPpgVU8cBLx8qDSm4qBP+xxXvRY&#10;9018fnH5VePljyO/PCm0v19HT1Qe7baQeHtbc3nfHqf0MYlY9Hp/ZPbaGQP/qYfnNDxn+uK3H3hK&#10;kfnldbev1rSiAoYOQAnaR1+GNlXbo2Oka6o+JVqTppJNmN1aEEPoibwoReaX97GEQ2YRU4ZxYr/4&#10;9e3RMeIJRRsrTzYvIt/S+DFK4Vf1K4ONJxWWd/fTW4yX//QWyh8+tvLmzfc+tvrmzVc/QLViOXef&#10;Xn900FL5b/ZiKv/jBXH5P+2u8tviNL1GXB7x8o8unL30vxfPXjp7aXtne2f/iu38+vnutSuf70Lj&#10;TOew9+vdUhbNQmOn7Z+vgxZb+VexRpQ1n8pruc1GD6/5rSaY7nnlQM/rHPvUHtlFurXuczpq3eJ7&#10;y/pP256TP2vpHGfo5S1P5OlXs5qBzvzy0B3/6Et3U9Ufmb2uNHz1Osee9M7rHHsi8loX5nUuytY2&#10;XBv2+JMf5uXBR1gf5nd9/eIGc4R/eeaVS7tX3r2C6xqubsgwzp1fn17HtdDKmzf/7eabpfzhY+Qr&#10;Z+5yy2Vuuc3tamtZxHRFrvcB4WonWJtpxfUdtS1+ppZaIRvpS6RD0DSUw2pb/e94HP8+0DmUZXon&#10;neO5+bOW1mV++dOkjvlZ0gPpgfRAeiA9kB44DR5o4+Uzv/xJxrM/z/cWl/fx8plffhhBOEYzalbh&#10;2yIWoClt8eTCUwv0Mr887/GHdjogA2QGQ9uXgbj28/HIYqwu03kPVrU0Z31Y/+hKV3X42bsBoSen&#10;kBWxWCeGMPPLiyPUlMG314mVP1oMIQmGGEtLLPxKf9Ibozk13amz2YgFaefXOptN5pcf+00lLj+M&#10;lxeVv12YvKfyD/YXU/mfZ1TemLHiuz1j1rXcX+X9rDP0IC4tjfdKw96YRpmWcS3Y0LZKp9e3s9V8&#10;L9mj6pzi5eEnFa0LU6w8/CwyjxmRcTqPNX2YV7mz9+GvbZXHV2fuv/3o8pPLZ/fO7r22/9r++YPt&#10;/f2D/YPb169d//z926V+/v6dG6h3btz96M4NcF7QXtBfVNtZ+/EnuNaicoYUa5eYYey3f0YmFiu4&#10;flvdms+66iqPVtdUrxa1jljbKw17fWnEtZ+PRxZjUZmGx+J7yXal2VadwSQ4v/r8t+Y+MR95Ou8J&#10;vfnZZqEzv/wqOkdCH+kddW1o+W+81buxFRN66RxbXu9Wo/N+JjrK3Da286vNpLxX5lMwr4JSz0I/&#10;vY7ZlydlFhqzMbY2DLMzNgOtWejXd17feeXSK5d+uvjjhfefXTXGFCXH0wPpgfRAeiA9kB5ID2zW&#10;AycRL48Y9/+eRcwbhT5szPum/t0mYs+xBuBFO464/Krx8sxkA1pxdw+ZbH4oBdls/jGruFP+x4HF&#10;EOIOWsWohbLZ+BhCxs+JXLTUIiYXLbUAKWjLOLVo6cOy17ZHx4gnFDGNB3kRkdfZsjVGKVaNIYT3&#10;7bvAd2IF0Z4oiP20emfv6zeYkeLq9v23M798TCP6wh7qWrrBoytjcRWlQKslFTWnEMWx3PIiFTX1&#10;sbaRClvVP4whzPzyRhBA5FE8mT9an2zCbEwo2ph5Tyg8jQevEJFvYwijlf3aBa8m8oyX/6zEyiNe&#10;/tNbiPlEjUiFxcuDVCBeHiv7Hx5oZb9IRZ3Fpo6X//YFj5d/UmLlnzbx8rfn8fJG503rajIvrXs8&#10;0zlcbY0UD3WujZk3Ot/qHK/8tS5EfD7Sl0iHoF0oyzRsled5HP8+1Ndleied47nxXM1K6/hbwKi8&#10;J/Ki8vS1/cYwIo/vwX5/PD6wzHo/zGZSROXv7L31K9O6DwuXf/j206tPr4LMb8/I/PmDa9f3Sx0j&#10;83dnZB5R2UbnH8/pPMk8aLEVkXlco1V0XQeJbkvndIE6IeWYFuVAgVUtzZFHX8Y3VeO36Mqwr/h8&#10;KpPS9tWf9VZ5FpWzFvKVzWpI7+jbnz8zKh/PPtvsyQ+fYHdz2+EcMyuYYfHx8rslXv7rEi3v4+Vf&#10;/cDi5Y3k2rUSfJfx8pzpZLw8rrmof72N67CVv//5r7ctZl7zqbyWW8y859LoMZ7cW1JtWc7weuuV&#10;6Hh1ju+1iVh5xcv7DDaeyNOvZjUDbd+BrV/A92I6h2/KdM6oPNY81FT+SUDlI60Tlf/p4l+2vzzD&#10;2bzN3m/n0dID6YH0QHogPZAeSA+MeaCNlx975eHGyf9oM788CP7pqOLyPl4+88vHUYQx7fDUAr2W&#10;WHhK3xILkAsV0huLmVcMIVqiFmJBUQzh4wPm/rfZE5B5zKZYDOG9bf7/+M4bjy4/msUQGq1ADCFo&#10;RUsqcK9rd764E/YxhP94FkO4mFSANtsdOe/O/T17N7ij192+taYDImDkAJTAP/rSjWs/H48sxqIy&#10;DY/l3xG9bj4Eq2qfvP47ceRCHqBPFEMIf6mIWGR+eVICUgOzy2l8FEMIWh+VmOL7d6x7/ExmxVbY&#10;8jSmZTXMfDCMmSf1MWu0QnTecit8NstkQzo/JPNGLGpa8bRkbwCxqGMII1pRk3nlscn88px9Vgab&#10;37h86HbVJnG2/UJwXfeFxFrWM/kxLRlqznLKDkWDftU2VrmxYw3f0z5bq3f+DPxMtNc5+GKMzsN/&#10;nN0wa3qX+eXnIuNMX3pxhZ7hucjaqP5Oq9ehbbWYkUdXxlVrhbP2mM5R8fhbwGykc1E2G/zWsLUL&#10;WMPAGROj8yTzWO9w58Zb85jnL8+c29m9gh0zWiqP66BdFzl/WWexiah8ncVGGWxE5NEyGg/ri6fw&#10;0IO4eAoPPYnL+KzzOjpH7VtV746qc2N0PpqFhtqJzGsmOqLzyEDEb7HWOs1CZ375w93F579KD6QH&#10;0gPpgfRAeuB5eOAk4uUZKz+0oNUoJ2m/m1PzX4IVl181Xj7zy5NatJSiJRSexreEIqYURipIdIzv&#10;gMaLyCuGUJRCq/rHYghF5et4+XfeULz89j7iCG11v5F50Pnh6v5hDCFX+DOGEHHci2MIRedxR96W&#10;rqHzuMNvy7SiAoYOQAnaR1+GNlXbo2Oka6r/tJPyCl/9WW+VZ1FFKkQp0BKRp2/rGEKLI0QsJykF&#10;5k0iUvHFjW/+nTMy//nGkFYgchrrvaOcuxZD+N48Fps5d5HX3IrFEOIOWsWoBe62rfgYQsaJi1y0&#10;1CImFy21iMnFOLWICcSi18dcxBMKfK64iMjrbNkaoxTwmYi8vOpJhXk/88sv+62kPDaZX54atoo9&#10;bp1jlh/TOf4VkdfsM1qagR7PYGM6h7VhtlO94uUfBvHyymQDpRvTOstmg+urUeFW63Bdtus0Mtko&#10;m420jtd4f+VHr3PVKwd607CW4cGjL/1N1cGh592uWF/bT4uRybPani1GpHPwjwp9aFZah98UVmsq&#10;jzUMVmKt8/HymV9+kb7xOegc2r5QX5fpnXSOWk6VMyut428B+2XgiTx0z4oReZB5K5h9thlomzGp&#10;14ZxHxWQeVJ5m33GDHS9NgwZbO4FWWzOzbPY/HTx+23+t/PVmWXKks+nB9ID6YH0QHogPZAe2IwH&#10;2nj5zC9/WuLZj/tziMv7ePnML99GEq4aK0+O4WPm14shRBxh5peP7/g9FZjOKEGBBcGjL2Nx7efj&#10;kcVYXabzHqxqac76sP7Rla5qew6TZ8QC9KItIhagFyqLiYWReTCLiM7b6v4HsxjCry+Sy3+/fW5H&#10;MYT3SiYT5F59dEAqf3YWR2g74SHeetHK/vViCHF33hbeyct6xt3SeM8O2CNhaO3ziyHkZ9UZtMQC&#10;56nCWYphrDy4hagFeUUcQ/jZLcZ3Dlf4WxShrfDH92rZG0QrkHNXmWws7+6t3d0ru1de3xGteDnj&#10;5TO/fKt2Y8Se6iZ7VJ1TvHzml/dqUeuItb3SsNeXRlz7+XhkMRaVaXgsvpdsV5pt1RlMnM5B67ze&#10;bZURVNM7T+ehetI7o/NYh2dk3rQOOvd4nl1obBZ6PF4+noG2q6Ti5RmTTRrcZrD5W+HHmj0dzj7z&#10;mq6rPFrSN7alEmhRO1pLhTPb6ttwtjnSO8bGD+3w30Z0Hu8bE3p/Bujx3Mx6D4zReT8TLTpfrw3j&#10;d8Hvxsi8fWeZX34zTCCPkh5ID6QH0gPpgfTAyXjgJOLlERM/jJUf659k7Dxj91/W2Hlx+VXj5TO/&#10;PIhFXDyhaGPlyeaVxcbnNPCr+j2l8Kv6x2MIM7+8yIG1+mI2Ve2Iw79dGYirKAVaRiZqOyljKiLy&#10;oBQiFSIUpBVGKuIYQsbML4+X/48V4+URe2YrxEnmkdnVCDDvkhnXJm4sWgFyoaIV/qvQ+fZ+v6UV&#10;JAUttcDIcnqx+mv8O/B9W5LiP7UnFJ7Gg1eQ3vy/P7cxhCLyEaXQqv6xGMLML89fVT5ePvPLj5H3&#10;ehw61+oddA5lmd5J55ilx+udiHy7Nkzx8lobtl5+eYuXR8y84uUzv/x6WjhUOuu3Wreezm0VzUOV&#10;3mn2GesMpHeKlzcqH88+W6x85pdfXceWaaLXOfY2p3P8DaBfBZ7I61cEWspi42PlM788tS1teiA9&#10;kB5ID6QH0gMvhwfaePnNnhejM2kzvzxmGk5HFZf38fKZXz6KIKyJRd1uKX1LLDylb4mFz2gDYiFq&#10;wbX9ZpXNRnReq/vrbDaZXz6iEP2c0kcWY1GZzv+Nty21ALHAo3PVUwv0Jq6KzHti4em8jyHM/PKk&#10;BKQGZkEcUMbJQxRDiNdHJT6Of8e6x89k1tP5ZTGEIPR1XuKaWdQxmWQWdQwh1vgbmc/88mO/XsTl&#10;H154dOHpRe36en7n/M61K9eu+F1fbR8O7frK3UWRJcx2fbXdzTO//JDQc/5Z1uvdanTez0SLzitz&#10;29jOr/ad3Z3tco5vkRkpsO8rdzjHrq8+Yxuz2Hwx2zMU+cmRq9xmN+u9VLAmiTOioMVWRJPFmHH9&#10;Fn3WVR6trqmtSmBk2tQyFDz6MhZX6Bmei6yN6u+0eh3aVosZeXRlXLU9g4k7T+8B9Gr/yG/ypRF6&#10;+pjx8vYN2LowzkI/DrO2jcfLI884Vgu9+kHml5fyrap3R9U5xctD81SiWWhP5jUTzciAms4vzy/P&#10;Xc7v72svlT/uvlv2HrC1Ya/PMtn8eOHHC7xqZB6bMUXN8fRAeiA9kB5ID6QHNu2Bk4iXH4uNXzae&#10;sfPf7m4ydl9cftV4+cwvTyLf0vhNxRAakW9jCEXkI0pRE/l/HJAiPdi3XV+Rc3d5fvnXMr/8MxrR&#10;F+YQ1TIcPLoy5qunFJ5QgMr4slX6qCIVNaeoSYUohWIILY4wymDz4CO/E17mlx8n9jGV4Otr/q62&#10;JxSI5Y+LYub9in7Gy4vIi1KgJSJPHm+2jiEElc/88st+F4nLZ355atgq9rh1jhnb/Oyz4uU1+5z5&#10;5b3GtDLUl6FN1fboGOma6nWOvckzIu91jj3pHGYvVBQrD81T4UyIMfk6W1vmlzfdgiZRq45ieRxp&#10;HFrQOVqveV7vpHPMZOP1TkS+XRsmrdPaMK7Dy/zyy/Qtn08PpAfSA+mB9EB64MX3QBsvn/nlT0s8&#10;+3F/DnF5Hy+f+eXbePnML+9jCG0nvMdl3zXeK4MOW0yb3U+LJuu+Gy3RZ96lm+0Kl/aVd/neThs6&#10;AGLQPvoyFNd+Ph5ZjNVlOu/BqpbmrA/rH13pqvpPjt7EVTvz+m/tn9pvi4mFkXl8ExGdz/zyRirW&#10;iZVnFGFMOzy1iImFp/QtsfAZbZTNxscQgs4rjlB0XmReMYSZX37895i4/DBePvPLt2o3RuxbSu/X&#10;hilGnq1FsfKLMrdFs9CezGsmmrPQP8xnoR/sP9i/U2aibc3Dh7+2tZpflXj5R5efXD67d3bvtRIv&#10;f/7Adji/fR27m98Odji3DCnQONM5XFsff4JrrWmd6RzWLknrtOOrdG5rPutaX+e9DnQzXfBqMa10&#10;xNpeadjrSyOu/Xw8shiLyjQ8Ft9LtivNtuoMJk7n7Pzq89+a+8T0ztN56J58al62WWj8vjCts++C&#10;302ctW08Xv7Fyi9PffGqs5y+R3pHXRvadXSOn0eE3tN59LzerUbn/Uy06Hy9NoyZ8xgvfxz55f/n&#10;4o8X3n921RjXlHwmPZAeSA+kB9ID6YH0wCY9cBLx8sjbviw2ftnzGTt/9Nh5cfl3fjekFfHq/swv&#10;D2IRF08ofOYaUgpYkQq/on8RpfCr+sdjCDO/vMiBtfpiNlXtiMO/XRmIqygFWi2pqDmFKI7llhep&#10;EKEgrTBSwVkQ0HgUI/Jc2R+Tijpe/uXOL0+GsZxexEQi+nc8ptlNxhBaHGEbQygiH1GKmsgzg81n&#10;t4xUfHoLueUzvzx/K4nLI14+88uPkfd6HDrX6h10DmWZ3knnqHle75SprV0bpnh5rQ1bL788qXzm&#10;lz+8/g2Vzvqt1q2nc57IQ/dUMr/8kHCvs59KpFmHGfM6x54oPD+T/6yexPtZZ64LU7x8O/useHnN&#10;PqOlGWhmaxvb3Ry7079503Y3f/Mmdje3Hc6xk/2T69jTHjvb39+vs9h8s3dr12ex+eniTxf/sv3l&#10;Gc7mUUHSpgfSA+mB9EB6ID2QHjheD7Tx8pt9P+aVp8388qcjtzxi8cXlfbz8ceSX9+vUuXrd8qj7&#10;+3X0eCcvW5PtlgjEpDyOcTfygBhBPB/ZKH6Qr2uP2b539Pnqzx+dX+2DzC8viu3v+acNAQcrACnw&#10;j75049rPxyOLsahMw2P5d0Svmw/Bqnal7cuk9FVF5z2xAJkXnfcxhJlfnpSA1MAsKATKOI2IYgjx&#10;+qjEx/HvWPf4mcx6arEshhDkQtlsPLUQsYjovK3xP3x+eeTcHacV53bOzXLuglb8/ndU8e/2Nvsr&#10;4fiPJi6/2gz0ac0vTyLuVaem6XGb+lXbTegcP480r1Y6a3u9q5Wu3kfF03k/Ey06n/nl5yLjTF96&#10;cYWe4bnI2qj+TqvXoW21mJFHV8ZVvcahJ41Duy2HWxsWzUJnfvmhVq2jc9S+4TGsXyuctY+qc2N0&#10;PpqF9mReM9GMl8/88sevnfkO6YH0QHogPZAeSA88Hw+cRLz8slj4wz6fMfTrxdCLy7/c+eVBKlBi&#10;YnG4cc9F2BOdYDyhpxSeUGDWwRcReU8psKo/WtkvSqFV/diVkCv7M788kEK/wYrjtY+uDPnqKYUn&#10;FC2l2CrUAlWkQjGEnshbrDz+2sr+f86zKjBefvHK/jpe/j/fOLezW3Y8u7X7zd43e4gii1f3I/7s&#10;zZvvzWKv3/v401k8tt0VW15z48K4Y7bYNkW7gSJbFhbLms54cCPQzNyiNe7D1e/Wb/k24/W8bfnB&#10;OJ2PCcSi17dHx4gnFOjHRbGEOlu2xiiFX9Uvr3pSYd7P/PLLfi2Jy2d++XV0kMrm7eZ0jjP0ft5e&#10;8fLja8Nqnasz2Ng+KnfLjq939rC+761f2WzSh2cevv3w7adXn15FJhvs/Hr+4PzBfimWyYY7v37+&#10;/p2y92uUtQ1rkYwKM5MN1iyp2HomxHwrmw1mVu26zmv8pCHUXRlR9cqB3jSsZXjw6Et/U3Vw6Hm3&#10;K9bX9tNiZPKstmeLEfpkfOYZvlSJ14ZB66xYxqHhXircu/PLM69c2r3y7hXERlPruPMrYqkZWW2x&#10;1tg9FOuMuO6IWoeZTyuxznH21LQOf8d0jld+r3etckT6EunQ8tno1fUOx+fx9F7QOZRleied47nx&#10;XM1K6/hbwLzlibxmn/mbgp6Ps9jY2jD8RsEvFZRXP7B4eezqi+/X4uW16+s3e/f28V8C/ntQvLxm&#10;oL/f5n87ue/rMmXN59MD6YH0QHogPZAe2JQH2nj5zC9/3HndT8vxxeV9vHzml28jCWN672lF3fPk&#10;wtN59Dyh93Qevd9+UFdRCxGLOIYQmWyMWJDOD3d+BbG4t83I13feeHT50eVXd59ebXd9jXLu3v2I&#10;GVJIgMdIBbOueMKsO/LhHXt9N2/t+J5/OiADc2TQmL6MxLWfj0cWY3WZznuwqqU568P6R1e6qu0Z&#10;TJ4RC5xjW2r/1J7z2WyGxAJ03opls+F3Y9/V4fLLg1aQVOCOl6SCq8htVfl//WlI5I3Gg1L4onhw&#10;3J23hXfysp5UtFRA3KBujdP15xdDyM+qM2iJBc5ThbMURnO850QtROe1ul8xhJlffvxXkbj8MF4+&#10;88u3ajdG7muFs/ZRdU7ZbKB3KtEsdOaX91pjvb6YuPbz8chiLCrT8Fj2TvXfrnTaKr3zOmd6Xqvd&#10;VtE+VNM7zF74Ir0zrbNZ6MwvL6Ub1zlS+EjvGBs/tPw33urd2IoJvXSOLa930jm0xug8VI+zG2ZN&#10;7zK//Liu5TPpgfRAeiA9kB5ID7w8HjiJePlvN5BffllMfcbOL4+dF5fP/PJjJCIab+kERjyhyPzy&#10;dj8tOv/LiSEksRClQKslFTWnIKGABaUQqRChoC/Ns3EMYeaXJ0Ewu5xeeBKx6PX+yDGhAJH3xRMK&#10;T+NJKYxUtDGEIvKKIRSlqIl85pdf/JtMXD7zy0eaFo1B1TDuC3QOZZne+ZnneG2YzT63a8Oi2ef1&#10;8stbvDxi5hUvfz+Il792ff/g2ujOr5yFtp1fH5f9X21dEuPlQYuHOofrtYqu66DQbemcLlAnpBzT&#10;ohwosKqlOfLoy/imavwWXRn2FZ9PZVLavvqz3irPomoGWt7K/PJeO9r4dJvx9UqE3iLdWve59ugY&#10;aT+L/6yr6xxn6P3ss4i8Zp+Ha8MsWxsjA2ztHuIFbB+VzC+/WAPz2fRAeiA9kB5ID6QHTrcH2nj5&#10;zX5exuXSZn75zC9fx4IjXq4tw3jyYbx5SwU8O2Avog02VufZBX2o+1H8IJ9v4+b5XrItsfCUviUW&#10;nloom42PIUQ0oeIItcLfiAUy2dTZbB7Ps9lYvPyD/Qf7tsIfrGIYL4+V/ba6f3t/v6zuj0gFVvfb&#10;SnGsGjdSYZQCtGI1UgHabHfkvDv39+zd4I5ed/vWmg6IgJEDUAL/6Es3rogRxHORtdH27zQ8VjnM&#10;4NHN+7Cqw3MYnqM8sOWIBXyFqiJCn/nlSQk8QwCBQBknEVEMIV4flfg4/h3rHj+TWU8t0PPkwscQ&#10;osfMB8OYeRGLiM7bGv/ML7/4d4u4/DBePt7hPPPLD7VT+sZWTOiHWj3Ucq/2ipf3dB5aF9F5ZW6z&#10;dWF1NhvL2mY6d3ePZJ4ZKT48c//tJ5eVxWZ7H1pHKs8sNl8UlRtmsam1zlYlIW7bMokNqbyu1tI6&#10;aJ4v3RKdo2bUOmLtucQMTF/6cYWa4bnI2qj+TqvXoW21mJFHV8ZV+ZllJ47Qew+gx98CZuU56VyU&#10;zaZeF8ZZ6MwvP9SqdXSO2jc8hvVrhbP2UXVO8fLQPJVoFtqTec1EZ375xXqXz6YH0gPpgfRAeiA9&#10;8OJ54CTi5ZfFum/6+Yydj2PnFS+f+eWHFGJZn2zC25bIe0rREvmWUhip8JQi88vrbl+taUUFDB2A&#10;ErSPvgxtqrZHx0jXVH1KtCZN9ZRiq7wCVaRClAItkQrGZ2Z+eU8HWnoQU4ZxYr/49dHxl8cQks2L&#10;yLc0foxS+FX94zGE4PKZX37ZLy9x+fvbjy48unD20v9ePHvp7KXtne0dZbK5duXz3c9LTnJUK+C7&#10;mNPE7CZnOo0I2ywoZkJ/vg5abOVfxRpRVk4WXsstM5m/4qM3JNfW98qBXjsbTTLuVWiZdq3zvD8y&#10;e+1n8Z+2PSd/1n7muZ19pg/pVVrNQDNbG7+T4exz5pc/muZB1dpHV4Z89TrHnvTO6xx70rmxmeeI&#10;yGM2pKbyyNZmJfPLQ58Oq231v+NxvN5Ba1GGmkt9o5XOcRba6520rl0bFs0+Z375ZbqWz6cH0gPp&#10;gfRAeiA98PJ4oI2Xz/zypyX/+3F/DnH5zC+/LGa+jZMH3Rgvnlx4aoGeJxeeWqBXrykQ4VkeQ5j5&#10;5UkT+tKIaz8fjyzG6jKd92BVS3PWh/WPrnRVySlkRSy6wuHbImIBSq8iMh8Ri3+eyvzyiH9TUTw4&#10;7s7bwjt5Wd7tm22pgGcH7NWUwbefXwwhP6vOoCUWOE8V+ETUQl5DS3GEovOZX36932Di8sN4eVH5&#10;24XJeypvsdfjVP7nGZU3aqxrc329rq/j/io/1IBWI2ykpfGx6ozTdq71iuxm14a157BM5xQv7+m8&#10;1oXBryoi81obxl3O691f75TZFJtZ+fDXtlbzqxIv/+jyk8tYF/babNdXi5e3XV+jvVSM9oL+onJt&#10;GK61qJwhxdolzZwqW5tmWbfms67+at+VUV+lEmhNm1qGgkdfxuLaz8cji7GoTMNjtW/blaG26gwm&#10;g3OzvjywNfeJ6Z2n89FMNDIGwefme34X/G64543f+fWt+Tf/5ZnVdji3PUO16ytjsrnbKPdSQSYx&#10;K38rVjnR7apN4mzX81brpG/UBKkEWtQOWRJxKpxZr20RlY/0jrHxQxv9e/9+1osJvT8D9HhuZqVz&#10;aEnn6CvpXe1PelmZ22xPmzqbje3Oa98Z9qYf7vyKXXKeXsfuvk+uPzrAbr+PDrDHPXa6b3d+fX3n&#10;lUuvXPrp4o8X3n921VhPZ/LV6YH0QHogPZAeSA+kBw7rgZOIl38e+eXHYu5PQ+w8zh+f47tST9KK&#10;y2d++XGq0RL5mIt4Eu8z19S8QqTCcxr0xiiFX9UvSoGWSAWYPHZ71Y6vRioQ7wlKgRhCiyP8+g3m&#10;lbq6rdX9oBV+db/Rii9ufP4+VvejKJPNMJuNRbLZ3TOZRUwscBdu1IJ357pfZ6tz1EL3+2xNAyrQ&#10;0oOYMvTlhYep0fHjz9GVl/KT0k4aUsFzNUufZH553dW39/uiFTXBiAjCqvQiJhIR9fDvEhMKfD5f&#10;PKHwNJ6UwkiFpxSg8SLyUQYbrepvScWnt5Bz1/LuGqvALr6gFChPrqOCVDy5/rCwivv7Dw/uzWjF&#10;N3u3dlFv7e5e2b1ybufcnFSAVfz+d7xqfLt72N8bJ/XvxOUzv/yqWgeda2efGaO/TO+kc5yB8Hon&#10;reN6ApvP8EReVN50DnpnBRls2iw2P8yztZHKZ375w2kd9DF+dGXYVyqc2WU6t+WIPH4HqBxXfvnX&#10;d3A1+2bv6z2wWHBZEFpcAe1aaNdGMl3w3UW7nOO6+9fbovN/f7Zbqfgyr+U2G+25NHrSuLrtlQO9&#10;VfUu0qvDjnmdY6/9LP7T1udhbX/W0DgReZ/BBn4TkSePN6sZaKPynC359NZx5pdn9quvzpyUYuX7&#10;pgfSA+mB9EB6ID3wS/NAGy+/WQ/wTp4288uDxJ+OKi7v4+Vfu4Scu/tX9q/c3rWV/RZH+MVsdT/I&#10;7qKV/UaKjR0vjyHE3XlbeCcvW5PtlgjEpLwl6iISUewgXr+oxMdr3zv6fPXnb4kFzlMFPhG18NGX&#10;ohai8yLziiF8XJiFxREOV/gjijDzy/dzMl9btKMyDSl+Sy1AK/DoXPXUAj1PLkTnPbHA7AWqimY5&#10;Mr88KQGpgVmQCJRxIoE4QTwfWRvV3/g4/h3rHj+TWU8t0PPkwlML9DK//GZ/e9RHE5cfxsu/WPnl&#10;qS1edaRrsUaZqlHfaMe0Lj6Gf0f08Flo+blqnWPb6510Di3pnKfzfiZadD7zy0Nhho++DMQVeobn&#10;Imuj+jutXoe21WJGHl0ZV11d56h4mon2dF46F60Ns/l/7GmDNQy2liHzyw+1KtI36p4UzreGx7B+&#10;rXDWPqrOjdH5aBYabF5kXjPREZ1/8+Yfwnj5dhb6/r5mof+4++4Vm4V+fcfi5X+88OOF5PK1emY7&#10;PZAeSA+kB9ID6YHn4YGTiJcfi2U/qXFQcsawn5T97gRi58XlM7/8crLhaUVLKVpC0cbMe0LhaTwp&#10;hZEKTykyv3x71y8iYHSgQIIZJYD1j750N1X9kdnrSsNX/3knC2g8KIUn8p5SgMuLVGglgq3sZ1YF&#10;W9lPSoGsu3HO3W/+nTOk//HGaqv7/+0m4ggthvC9jy1Gze6KLa+57TtqMYS4g1axGDjcbVvxMYSM&#10;nxOfHpJr67d8+8WJIeRnF5HX2bI1RilWjSHM/PKr/E4Sl8/88uto3XHrHDO2+dnnzC9f68dQW6xP&#10;7ZHtS3NTVUetW13p+Fp/TrUnz/SODN5bEfmxmeeIyGd+eRDxtiyfjY6JezR7jaPzeHonvq8n8odb&#10;G2azz/wtYL8MPJHX2jAj8iDzVphRiFTestjY2rCIyj+dr4fwa8OQweZekMVGa8O+304uv4qq5mvS&#10;A+mB9EB6ID2QHtikB9p4+cwvf1ri2Y/7c4jL+3j57RItf37n2pVrg3h5y9da59xFnhTEZXMnPKww&#10;/3mwE14UMw/qbHfkoNC+KEaeFJtxd2bbfLuM1fMMAfQBZZxCIF6QsYNDO4wljI/j37Hu8TOZ9WeA&#10;Hs/NrPcAevSPWVELEYs4hhDfgK3uVzYb5EfG7oWolslmGC//6u7Tq6/tn92LstjcmWexufuRZbEh&#10;8WVuV4tfY85d5d0VTVbEN1qgzlb9vXo3iCPXXb5vTQdkoOYGdbsvnbj28/HIYqwu03kPVrU0Z31Y&#10;/+hKV9V/cvQmrnoPoEffmJXnROYjYgE6b8XiCPnd2Hd196MHs+8OeYi+vkgu//32uR3kK7GV/fdK&#10;JhPkXn10gFyszHfy5k1Sedz12l3wZ2X9OKqtKmfOXRF5rUgXkcfdt+LBQaLb0lJ5Um2zLY0XN6hb&#10;EW2wsecXQ8jPqjMQma/PU17gLIX5yWgF/4paaM4jiiH8bPa94LsZrvC3DA34Ll/94GyQyQY5d5XJ&#10;xvLuMoZQtEJ5bL7b2+RvkOdxLHH5Ybx85pcfah11sdW8WuGsfVSdU7x85pf3ajGtdMTaXmnY60sj&#10;rv18PLIYi8o0PBbfS7YrzbbqDCZO56h70rut+Wy06Zyn89FM9C85vzxpeK1yq5D2SO98hLx68fH8&#10;O6IXE3rpHFte76RzaGkm2tN56J2y2YjOZ37556GQ+R7pgfRAeiA9kB5ID5y0B04iXh4x6f89i1A/&#10;ffaXFDsvLp/55cfp/Sp0AozCE4o2Vp5sXkS+pfFjlMKv6lcGm6Pnl3/njcwv3xfGsEotLwseXRmL&#10;qygFWi2pEKVAS0QelEKkwhN5UXnbBW8YQ8iV/Zw98TvhfXFj/Xh55N61WDSSeXBfo/OMX2Ncm7ix&#10;v8MmYV6XzvMuX5bE29uWH3BknNLHJGLR63lMb0lNZPVp0fKEAn1fROQ9pQCNF5GPKIVW9Wd++WW/&#10;o8TlM7/8qloHVcNrfYHOoSzTO+kcZ6G93knr2rVh0ewzZ/wzv3wgQs+G+tLaVH12UNfoSs/X9XTO&#10;E3nonsqLkV/eMqtkfvnD6hxn6PWrwBN5/YpASzPQmV9+mcrl8+mB9EB6ID2QHkgPvMgeaOPlN3s2&#10;jM6kzfzypyO3PGLxxeV9vPxx5JdHJhYVxYO38fK4e+edvCypttmWCnh2wN44gWBMYGSj+EG+bhVK&#10;3xILT+mj86uZBXwiaiGvoZX55T0VADIAJfCPvnTj2s/HI4uxqEzDY/l3RK+bD8GqdqXty6T0VUXn&#10;PbHwdN7HEGZ+eVJwz8hB1VHG6XoUQ4jXRyU+jn/HusfPZNZTi5bQezqPXj1rUTOLZTGEWONvZB6Z&#10;hRQvr51f35vl3a13frUV/k/nO78iXr7OuRvv/PpyxsuvtjbM1oVh1w6uDcNeHj9fR75zK7/5oKbJ&#10;dtUmcbbreat10jdqwjKdo7ZQ4cyO6xz1ivpV203oHN6fn8msPwP0eG5ma6WrdY6+kt7V/qSXM7/8&#10;XGSc6UsvrtAzPBdZG9XfafU6tK0WM/Loyriq1zj0pHFot0Uz0Z7O+5loZW6zmeh6XRhnoR+HWdve&#10;+rXddXx5ZpixTbu+4jrod3213bLXXRtWX6/r67i/yreztK1KYMTPOqMfl83oHLVvVb3zn689Az8T&#10;7T2AnuLloXkq0Sy0J/OaiWZkQL02LMpkE+9yXmvdH8uaQa4Ny/zym737z6OlB9ID6YH0QHogPbCO&#10;B04iXv60xsoPP9fLHjsvLp/55ZeTDRKOKIaQlMQTCk/jW0IBYuGLiLynFM87v/z5g2vXr13//H3U&#10;z9+PM9kol7nlNl+UyQZ32iogzrgTt9rer+Muvq3tff+0ogKGDkAJ2kdfhjZV26NjpGuq/7ST5nz8&#10;WW+VM0alT+Qra4lUiFLYyn5ksEHN/PItuRinFjGBWPT69ugY8YQC/biIVKxOKcArROTHYwgzv/wq&#10;v3cUL7/Z/PI/D+j8vwqlt8xt4su8lttstL/iozck19Zv+faQgFuf2iO7rpYter2OWrc2p3OcoZe3&#10;0KIPSeNptcM5s7WN7W6O3env7GGn+rd+ZXT2wzMP33749tOrT6+e3UPGttf2zx9s7+8f7B/cnmkd&#10;lG5M6x58hMxgttOocWFcc7FWSddjXqMR841qRVrHa7y/8qPXueqVA71pWMvw4NGX/qbq4NDzbles&#10;r+2nxcjkWW3PFiPSOfhHhT40K9/S1+b7Wuuwk8rY2jDmCP/yzCuXdq+8ewWzjZa17f4+yXyUta0m&#10;81wbxqxtuNpaDLeuyPV1WpSZdJ7rodorv6f0rXJE+hLpEHQLZZF+rfocj+PfhzMDy/ROOsdz82ct&#10;It+uDZPWaW0YfW3Z5e07GFsbFlH5zC+/ijbma9ID6YH0QHogPZAeOB0eaOPlM7/8ced1Py3HF5f3&#10;8fKZX76NJPRUniSjZhW+7clFy1g8jWlZTeaXj+/4PRWYzihBgQXBoy9jce3n45HFWF2m8x6samnO&#10;+rD+0ZWuansOk2fEAvSiLSIWoBcqi4kFKJGVzC8/TiAQFwh6EVkbbf/GtMNTC/RaYuEpfUssfEYb&#10;0hujOTXdqbPZiAVpdb9iCDO//PhvKnH5zC+/6Zh5ad36Oqd1YZlf3qtFrSPW9krDXl8ace3n45HF&#10;WFSm4bH4XrJdabZVZzBxOget83q3VUZQTe88nYfqSe+MztssNGZCTOugc48/8fuoPCj7qNheKtgL&#10;586N8Xh57KWCvUA9lbddOETlGZOtbG22u7ky2Pyt5FkRlberNomzxYXjuu4LibWsJ/JjWjLUnHGd&#10;o2Ydl861eufPAD2vd94DY3Tez0SLzmd++XFdy2fSA+mB9EB6ID2QHnh5PHAS8fLfnuL88sOY+WH/&#10;ZYqhF5dfNV4e8WfYOdR2Ef1hHzuKcudX7P5qxVb4I7ZNxWLglM3GxxAyTlx8+uWLISSzEJHX2bI1&#10;RilWjSGE//E92HeC7wbfkRXb8dXiCL9+g3mlMr98TCL6wh2GtQwFj66MxVWUAi0jE7WdlDEVEXlQ&#10;CpEKEQrSCiMVcQwhV/aPxRBmfnlSi/XtkIxYvyXynlJ4QuFpPHiFiDyJjvGdzC+/yV9Z4vKZX56z&#10;ysssZprxGl9A4VFE49mmwpmVzlHLqXJmpXX8LWAx88rUxrh5+xWR+eWlM4EMzYf6YjdV54ccmK70&#10;fYW6qUwarZPGobU1r9I7zT4fV355xMvvlnj5r/eG8fKvfmC7nGNHbOPyb95872NkAFuWyUZ0/u/P&#10;1jVpPpXXcstO5rk0ekNybX2vHOjFlL5VouWUfnW9a4+Okfaz+E/bnpM/a+kcM7bJW57Ia/YZLc1A&#10;M1ub7W1TZ7DB94XvDd+g7W6O79OKzb48KRnbsEZiPGPb6zuWxeaniz9d/Ms211p8dWaTKpTHSg+k&#10;B9ID6YH0QHogPfD/2TuDFzmOLP/vcQ5jEEg6/rbPexiBwC3QQRQro2bV2D0/FzMl6IMSLCODBkYL&#10;xpLMHuow3sOePGCx0Lrk3XuRGJtd5D9BJ/VlD5o/wSf1XPaHvfziWy+fvvEiXlZldWdL3e1XQfSL&#10;iC5lZb6281v5iRcv+j1Qx8v3v/cwv1H+p/bjLZDuk5Nj/Zd8LuTyNl4+8svX8fIaY1jHzVtq4RML&#10;kAuWmliAXLDoLIXEzNsV/qQWnPPg6n7MiMgKf2RCVjqP2ROwecymYF5lb/p0U/9//PDy/s39m1jZ&#10;L6v7sbJfs9g8NFlsEIEm8WjP72HtOGLVZEU5Ytc0iw3i2qQoRRYrz96gzZNF1adz+8zepGd2W/m8&#10;j9a8qmloMQbLV5uafm27cc9izCtz91j8NG01XQOWFedtyyT1WemBDUMsLJ23MYTHl19+f3d5DCFo&#10;hcQR1iv7SSrKGEI8d4NUyBP58cYQgiH0UwovhhDv94p/HJ9a1OTCUgv0LLmw1AI99U8ZM5/HZCqz&#10;yGMII7/86m8m5PJlvHzkly/Vrta4ms6rzqklpafOacvqHXUOrT46b2eiQeilRH75TmSMaVPPr9Az&#10;/M6zMsqf8+x9aEtNpufVpHFWq3HoUePQrot+FxBLOm9novX7hGQNsuvCdBY68suXWrWOzqn2lceQ&#10;fq13ltCvr3OMl4fmsbyr/PK/3db88pe23rv+3vUXV19cDS6/WlPjHeGB8EB4IDwQHggPjOuBdxEv&#10;X8agn9b+aY+dJ5cfGi//aBEvD7oLzpvHy+c74v28yLmrT9LMFSvxb+TMkltWKbR9XkdP4+zE6lM+&#10;rcbpWVtzcqUKq+ID1/l9/Sk1obA0HuddXlN5zeqLv79TxxCSyHuUIifyGi//alf/RrK+Qan83rQv&#10;Xh55d3MyH/nl28Qe8pq6zqtJY7ZaSmEJRU0pNgyRx8yFLSQVpBSysh+r+rmynzn/x4uXR/yZxhD+&#10;LlH5nMx/cV8zv8oKf8S2sQidx9O2FBtDqPFz5NMluT79MYTKLEjkebXa6qMU8BmJPL2KVh5DiL8A&#10;/g6646vEESLeU2MI611fESOKOML9lM2hjCFERKnuhHdpS0gFYghfXOW+r5/vjPst5PiPRi6PePn9&#10;qxeu/+3ahesXrm9ubW7Ntq9s3dq+tf1oBxUaJzrHtWFyH9WZTrvzK2ZFuftr5JdfT+civ3ypDVY5&#10;0Ju7NQ0Xrzb1x6rFobtuk6yt9dliZPKm1jQeIyTymH1moc5hNp/FXxuGyAApiBQos9h8eVfZauSX&#10;94m7N3uts9qWxoPEo1gij74t1DnVclU5sdQ6/S4g3wwskWcGG9E56J0UzSikGYZkTcMX9yVeHnon&#10;RXc4j/zyx6+s8QnhgfBAeCA8EB4ID4zlgTpe/m3kl9eYebURP/8u4vbJ5W28fOSXLyMI+4i9T+dr&#10;Qs+5BG1ZQl/yeaUVajmXYWc56hhCjZfPs9mAKpHMI5NNGS9/fufgo4szpfKzbtdXGy+PnK2Il1fi&#10;i6diVI1gAx3Od8JjvDyfu9HiU7l9Zs+f5qXtP/PPCzLQIYPKtGnEr2037lmM5WXe9WBZU3PRh7Wv&#10;JnVZ6yuYvCEWuMa65P7J/bacWAiZx18CaxdKOi85d58vcu5+fU1XSny7eWkL/FVW9j+dIecu1nrb&#10;eHml8thVbdXKfmHHpMkk8nj6Zjw4ns7rok/ytPaZv6YClh1oz6MNMvb2Ygj1XHkFNbHAdbLoLEUZ&#10;Kw/PkVqQzpPMR375Id+FyOXLeHlS+YeJyVsqL2uMVlF5uQtr1hXeq6Wl9/DyHl/P0qo2WGtnnTWL&#10;TK08fRolWoYYeJTS1krH99Vx8/WnMk6+noXGdazSOcbLw08s3iw0/OytDZN1YZg1kUgBxAwgckDW&#10;hn36a7njfXXu2Y39m68Xa8MuVru+elontJc6h3vrqz/iXitaJ9wYa5eoddzxlTq3ke7zqLY0qW+r&#10;VYt5piPStkqjvTY1/Np2457FmFfm7rH0s2ib1Kwrr2BSXJv06YGNzieid5bOQ/foU/GyzEJHfnlV&#10;uSGk3dM7jHnFPx4/TVs+oafOacvqHXUOrT46b2eiSefztWE+mZc9AZB/qCTzyGVzsNhHwGay+fP0&#10;2UxmoDkLzUw2L65+8uauMURd4j3hgfBAeCA8EB4ID4QHju6Btx0vP91+PP1+9niqseanNVa+PG+9&#10;nndpH0+F7g+15PJD4+UjvzzIhl8sofAphSUVJanJV/VbSgFeQSLPlQiWVEh2/5zIR375NvGDsWo6&#10;lPNq0phfSSnQEjKRW1IKtEjkQSlIKkgolFYIqdBZENB4FCHySuV19sTuhPfl3cgv7xOIfprP9yub&#10;EOsTisPFEAqpqGMISeQ9SpETeY2Xf7BYz4AZFMQQShyhjSEEqZB4eZAKxMu/3H2WZmWezmpS0Rcv&#10;/80pj5d/nWLlD6p4+YddvLzQedG6nMzjbgr6q/HyuN/+fIbXhkHnar3TmYFVemeJPAi9LSTy9dow&#10;ah3XhqmvReU0W5u/NoxUfm/6wa+Ey3+auPzLGwcfHXwkGdsuzq4sMrYNmYXWmU4h87jb/pTqzw9A&#10;i6XovVksZ1R5X99I9/i6NEYXVCeoHPOkHCiwrKnZ82rT+FjV/4gmDduK82OZpLat9qo30m9RqXf0&#10;1unML8+ZaIn+xk+9l8tstOXS6HH2OW8r1abVGV5rrRKhN0S/hr6nPjpGxoiVJ5G3GWwskefsc7k2&#10;DFReY+Ujv/zRn/7jCOGB8EB4IDwQHggPnCQP1PHy456dRmeqnW6Dyn8/QxE6rzHzakG2o74NH5DL&#10;23j5yC/vRxHW8YM1tQDLqImFpfQ1sbDUgtlsajrPOELSeS+GMPLLt4kf1LXtxjyLMa/MneOkg1ev&#10;phuBZSWx0FYftbDEwtJ5G0MY+eWVEliGAPKA0k8gECuI33tWRvnTP479xLyn5ySWbEVbOYGpSQ3X&#10;E5Qx88xm49F5rvDPs9lYMl9nspEV/n4mG6yh8DLZMI/N4+m43xKO/2j98fKRX75Uu3V0rtY7G+1v&#10;Z6KtzoHT99F5OxNNOh/55TuRMaZNPb9Cz/A7z8oof86z96EtNZmeV5PGWVXdaPt0Tjk9yTwoPYud&#10;idaZj8gvn2uNtMfROVW8oXp3VJ3ro/PeLLQl85yJ9ug81vR58fL1LPSzGWeh/zmtGYz88sevwPEJ&#10;4YHwQHggPBAeCA+s8sC7ipcXOn82Y+c1lh6zCyjv0j5eEkNPLj80Xv448stjd1M8ndfFroKvn/d9&#10;Al5Hsys9hx2r1p9SEwpL42tC4VMKIRV1DCGJvEcpIr884AEoQf1q09BYtT46Rpqqkk6gNamqsgmx&#10;G0tiCC2RJ6WQlf2I20TVeHnNujBevLxmspH468gvn9MRSyjqWPmayNc8vo9SDI0hjPzyq77j4Pfk&#10;8ppfHtnlx88vz3VNzMmi93LJaLNK53TW9mh6d1p0TnxCX0mL8fKcfS7Xhr1KqxW8DDayuzmyte1N&#10;seaB8fIvq3h57KUy2314W/ZRefTJo0/27qLu3fWytmEtEu60KD+lmmdtw31ZYuUR881sNphdldhw&#10;vcfbOz96jalWOdCbuzUNF6829ceqxaG7bpOsrfXZYmTyptZXixH1Sb4uzOocfMmivlbvy9owaJ2U&#10;yC8PVeqn9MN/p8fJVU5i5TGySu/szLPN1Ablo9bpegJZYWCJPGefI7/8EG2L94QHwgPhgfBAeCA8&#10;cDY8UMfLH29+ecTLS6x8bR9PNWa+tBE/fxzx8+TyNl4+8suXEYR9lMOn8zWhrxmL0hexNavBbAUr&#10;uQWJhUfnZY2/EAulFpJzN/LLt4kpSG2XWPwuL/OuB8uamos+rH01qctaUwsSC9CLupBYrBNDCEok&#10;hcRCqAWIReSX74+RB7FYVnyiYamFTywspa+JhaUWIBakFkIr9CepBVf4R3759b5/kctHfnmoG2ao&#10;lxV/BrvWO7s2bH2dY7y8XRvmzUJbMs+ZaI/OM5NN5JdvO+3KLdpemXfvtdZqHHrUuLxNvbM6B62z&#10;ereRRlBF7zZMvLwl9ELnZRY68stTeVZTeOia6pvaPq1bR+dqvdP5Z1qrd3Y2mjpn6bydiSadj/zy&#10;62ldvDs8EB4ID4QHwgPhgdPpgZMQL5/Hzn8/EwINMo9yVuy7jJmHH/H5Zew8ufzQePnILw+i4RdL&#10;KOpYeWUWJPI1je+jFODyJPL9MYTg8pFfPqcIbeqMVfPjst2kpl9JKdASMpHbSRpjIZEHpSCp0DhM&#10;WiEVfgxh5JcnuUBrNb0Y/h57ZMQOoowRQyikwlIK0HgSeY9ScFV/nndXdueN/PL2+xi5POLlI798&#10;30xzPg6dq/UOOoeySu+oc7ruzeodtU7XE8jssyXynH2O/PLUGapP2WrTwFi1PLb0m2RshbqxTCqt&#10;o8ahtdFV6h0z2Bx3fnns9IkdP5/N9tOuGq9vS4YT7Ljx/meoUrB/6OpdzkGLpeDeLFVnUiO/vJ11&#10;1lh5EvnIL2/1KXrhgfBAeCA8EB4ID4QH6nj5cX2ieeXV2vzydcy8xtJ/t9gZFjQZZD63aEcdwwfk&#10;8jZePvLL+5GEh4shVIKhXF4pRWlJLUAsSC0YK48WqQXpfOSXF2LAn21q+rXtxj2LMa/M3WPx07TV&#10;dA1YVhILbVlyQWphiYWl8zaGMPLLKw23rBwUHqWfxnsxhHi/V/zj2E/Me3pOYhk7qK1lMYQgF5JX&#10;Xi0Zj1IfscKC8hhCZLIRMq+74km2Ie78GvnlyeXLePnIL1+q3To6VxN66py2LKGnzqFFnbN03s5E&#10;k84fPr/8V2nf19c3uevr5kyy2NwyWWy+TDlsyiw2suurZAqTVUmSwQYx3FK46ysZM+7fkzeVd3m0&#10;mqqqNlg7z3RE2p3EFKZNfb9Cz/A7z8oof86z96EtNZmeV5PGWe2Zozcx1XoAvdw/9Bt9KTPR6uPI&#10;L59rjbTH0TnVvqF6d1Sd66Pz3iw01M5bG3b0/PJPZ5ijub/zzzu/3db88r/Zeu/6e9dfXH1x9c6v&#10;5Yn1q3PjPg/H0cID4YHwQHggPBAeCA/0eeDkxctLznmNof9uKtltInZeSLzGvh/VPk6zG+TyQ+Pl&#10;T2d+eYnv82lDHh+4TluPae0YMYRCKiylAI0nkfcoBVf153l3n8/KLDbIurs3/fqyzpN9eJm04uLs&#10;wlRoxZVdoRWSd9fPuSu0AtlSlFggm0qec9c+YfPJexmxwPN6+UQv/fq5f55RAUEHoAT1q01DY9X6&#10;6BhpqmrPdlJdE66TZSO1UUkq6C20ylh5sApZ2Q+fo0Z++XWohU8g+ilHfWwZsYTCZq5RGg9LIm9X&#10;9GscIYk8abxd1a+xmWJJKmTX13zH1y/ug8pLef8zEPmaykucqL/rq9AKIRWXti4tSMWP13689uIq&#10;9339fKfv+8RJHSeXj/zyJ0nnNFubnX0esjYs17kfOp17Pns+i/zybVKjo9Z0COfVpDFbrc5pj3pH&#10;jctb1Dl8F2ChzkHzWPR7BXTOal3klxctgx4t06+hv9PjWMWDzqGs0jvqnGqe1TsS+XptmDf7HPnl&#10;T6qexnmFB8ID4YHwQHggPDC+B+p4+ePNL//xFki7UHeNjR9m85h5jaGPuPmjxM2Ty9t4+cgvX0YQ&#10;9pEMS+XzniX0GjlIuyyGEHGEzC1v8+6SWHh0PvLLEya0qenXthv3LMbyMu96sKypuejD2leTuqzK&#10;KWhJLJqMy5NZkFiA0rMsJxY/dbzCp/ORX16oxDqx8keLIVSCQTZfEwu70h/EgtTC0nnGEZLOk8zn&#10;2WweJCaPKvHyYPOImdf8DNjB9/ydCylrw/k7QuZf395P2Rxe7u7vPpu93H2a8jtIpgfEEWoMIck8&#10;ufzj6fjfRI73iOTyZbz8bPvK1q3tW9uPdh7uPEplbyqzz5i/FMors5uvul1G/7oLIvzXXcyE/ryo&#10;snIJ92OpljHzXm4jxcv1UtQG29L1VrS5zrDdp1GiZZiVRiltrXR8Xz2TzU/T1lF1jvHyVue8WejI&#10;L2+1RnptMn5tu3HPYswrc/dY8kn5zyZ16tqnc9A6q3cbZiba0nmoHvVO6LzMQkd+efLy1aTd0zvV&#10;tdL6VJ+fpi2f0FPntGX1bhidtzPRXuY2WRdWZ20TnUP+IdU6yUwEpTt/5+D2QcpYBK1D9iJoHXRO&#10;tO7+Tq51Ei+POehPIl4+7ZYeJTwQHggPhAfCA+GBt+mBtx0v//EWIr2VJiuhH25B4lH+svh5+q1e&#10;z7uw5PJD4+UjvzzIhl8soQBF8QuJvOU0dlW/pRR2VT8z2FhSIVT+5OeXx3O3xIbr0/mkYtR4imfl&#10;87625g4VyLmBttvUGKvqMa1tUteveq5iJ9n1SNtetfpEcsuTVJBQKK0QUuHHEEZ+eSUIYlfTC59I&#10;eP/OHtknFHXMvCUUlsZrvLwQ+TqGkETeoxQ5kdcMNg9SrHyZxUZYRU4qLJV/aah8Tir64uW/OeXx&#10;8pFfvp/ik8ZD52q9g86hrNI76pzOQFi9I5Gv14bpDIdY0TudBRGVk9mRPGY+XxvGXV/3ph/8StaG&#10;fZry2Ly8cfARM9lc2cW6sFm3Nuzh7UefPPpk+dow7KqNKmuUZM2S3I313iyW86mic7i3b1Qah/s/&#10;NQ5tFLXSm3ejsKyp2fNq0/hY1f+IJg3b2nTnKHaSerbiOlk2UhuVekdvRX555dpqdYbXWqtE6Hl6&#10;ddix+ugYGSNWnjPPkV/+bT7lx2eFB8ID4YHwQHggPHAaPFDHy4971povQ+3HWyDqoNBqJX5+WMw8&#10;3oVY+/zf8zhK+8PCP6srubyNl4/88n4UIYlFTjVqSl8TC0vpa2IBcsECYkFqYaMvGUdIOh/55UuC&#10;0KYBv7bduGcx5pW5e6zyM+cLWoHRxtTGUAv0Jqb2EQuQedJ5G0MY+eWVEliGABKB0k8kvBhCvN8r&#10;/nHsJ+Y9PSexSlZoLaG3MYToMZuNpRbeCv/IL7/e95T+ePnIL1+q3To6VxP6ejba6h11Di3qnKXz&#10;dibaXxsGKl+TeVnj8GT6ZJGxbW/KTNHM2LY5u5iyy0d+eat20DkUWNbU7Hk1aZx1uM6p4pHMg9Kz&#10;2JnoMptNnslGZ6Ff/fH5vR9SfX5P1oY9uYddAj7oYp7/dO7S1k7KIY4Zx3LX14Pb5a6vEnsts5u6&#10;/kjitP/9c8yESr5zWbnk7fiKqG/ey+1dXrO70FId8lZNwXOdYXscnVPtG6p3R9W5PjrvzULDz97a&#10;sOPJLy9rwyK//HraGu8OD4QHwgPhgfBAeGAcD7yLeHmQdJTcMrvN8Nj572f1ccrjnsY+iDrKcVty&#10;+aHx8pFfXol8TeNrQmFpPHiFJRSWxiulEFJhKUXkl6+f+kkEhA4kSLCgBLD21abuWNUeWXtNathq&#10;z3diSDzIvC0bqY9KUkFKYYk8KUXkl7f0grRCW/3UwicQy96vx7TWEgqcj19I5C2nQa+PUthV/cxg&#10;Y0lF5Jcf9j2IXD7yy6uGDbHHrXOa5cfOPjNenrPP5dqwnMhHfnkoUTtixfHqV5OGbLU6pz3qndU5&#10;7VHn+maese6AxV8bhr1tIr+8aBl0aZl+Df2dHqfWOYys0jvqnM48WL2j1tVrw7zZZ50FEZXry2Lz&#10;xX3J1saMbbo2DLMu9dowZLDRXV/zLDbM2PbtJmfzhulLvCs8EB4ID4QHwgPhgfDAUT1Qx8sff355&#10;xsr/paPPag8TO6/x86DYehy1q2PGh8SVn9X3kMvbePnIL19GEPYRDJ9a1IR+vRhCEPrIL6/P+KWd&#10;F2Sgpgcy0ibj17Yb9yzG8jLverCsqbnow9pXk7qs5bk3ib3nVTkFLYnFOjGEkV+eHKGfQKwTK3+0&#10;GEIlGKT0NbGwGW1ALEgtIr/8Ub/XlP+eXD7yy0PdEBO/rKwTM8/1YevrHOPlbeY2rgtjrLwl89zp&#10;/IeZ5v6XXc6x+ysz2Xz6JlP0sxv7N1/fvDC9ML2Y4uWv7Eq8/MPb2N3cy2IjMdigv6iSwebVH3Gv&#10;RVVqjLVLzGKDTCxSOMu60c268i6PVlNVqxbzTEekbZVGe21q+LXtxj2LMa/M3WPpZ9E2qVlXXsHE&#10;ub78+jc6n4jeWTrvzUTLLHTklx+ic0roPb1TXSut/htr+WnaAplHsYSeOqctq3ek81bnLJ23M9Fe&#10;5rY+Mh/55Uu9i354IDwQHggPhAfCA6fPA+8iXv6bIlbe6x8mfl7JvHc8kPrTOH6cMfPk8kPj5SO/&#10;PIiGX0gnNPduTSlszLxd0a/x8iTy68cQIvdu5JcnPfApQ5vecJiaH5ftJjX9SkqBVk0qck5BihP5&#10;5TXWTp/xc1sSAekrNahtP6W3BGLI++zRfUKB87HFEgpL4zVeXoi8pRRY1e+t7GcGm8gvP/z7Frk8&#10;4uUjv3zfTHM+Dp2r9Q46h7JK74asDROtq9eGMV6eVD7yy1NnqD5lq00DY9Xy2NJvkrEV6sYyqbTO&#10;6pwl8nb2+XTml//vf9FYb86n6r1cMtqQS2uLGpfrg1UO9Ibq3RD9Gvoeq3Paq8/Fnm1+HdLWaxVr&#10;ibzN1GaJfP/asHzH13p3c9n1VXY3xw7nUl47u77qDuf5Xiq/2dJdX3+89h8RLx97voYHwgPhgfBA&#10;eCA88NY9UMfLD3/WHfJOzSuvts4vD2KuRL22300RD6955Vfb71Lu+cg/Dz+uruTyNl4+8sv7kYSH&#10;iyFUgkFKXxMLm9EGMYSMI7R0nnGEXOEf+eWFGPBnm5p+bbtxz2LMK3P3WPw0bTVdA5aVxEJbllyQ&#10;WlhigRhCG0fIuMzIL6+UQKmBWJAHlH4C4cUQ4v1e8Y9jPzHv6TmJtdQCPUsuLLVAL89LTMLDHMZC&#10;f4RakM7LGn8hFrr7a7nzqxALXd0PXiEr/A9u7+++vv1ydz/t/Pps5tGKfOfXf/oHVfHH0yHaf5Le&#10;Qy5fxstHfvlS7dbRuZrQU+e0ZfWOs9FW5yydj/zyUIt5VdOQ82rTmF+hZ/idZ2WUP+fZ+9CWmkzP&#10;q0njrDhfWyapz0qd09bh1oZFfnlqzjg6p9o3VO+OqnNcF2bpvDcLbbO2cSZ6vPzy93d+m/Ye2Nne&#10;2f7NFvPLf/Jmlc1JUrE4l/BAeCA8EB4ID4QHzrIH3kW8/Lqx6yDMQufXyT0vdP40xsj3+Qd+QBnL&#10;kssPjZeP/PIaTygxg+XPMWIIhchbShH55e0Tv/TmGRUQdABKUL/aNDRWrY+Okaaq9nwnhlCAVtiy&#10;kfqoJBWaDUEsibxmT/j5QeSXt7GEpBXa6qcWPoFY9n49prWWUNSx8srmSeRrGt9HKYbGEILLf3Gf&#10;RF7iCH//B5T3PwORr6m85Nz1qTz2RsQeiSAVOZV/cZVc/vOd0/adiFz+ePPL/+9tjfXmfKreyyU7&#10;Gbm0trx9R5Rp51ZneK0tNcin6qpb69r66BgZT+c0Yxu9ZYk8Z59tFhu742vkl4cKtSNWHK9+NWnI&#10;Vqtz2qPeWZ3THnWub+Z5/PzyO9u4r5U7vx7cxr1QyvufIdb6/c/ynV9xN8Xur7rzK+62+c6v4MZ2&#10;5pQzqjLTqnHi9Z3fztSqVtBafVOtsQqEHnRL7TING/I7PY4cUX/is1H0HGh5tmhR57Rtr5pap+sJ&#10;xFuWyDODjfo68sufNr2N8w0PhAfCA+GB8EB4YH0P1PHyx5tf/v9eB1UGeV7fgrSvEzuP6PqInYef&#10;/Uoub+PlI798GUHYRzN8alGTi5yuSLsvhlBZDbPZ2Ly7Sn3ECrX4KbEgiZlHHhslFshog7y7knP3&#10;yfT5DHVv+mS6N326qZGvH17ev7l/8/zO3z6+OLsw3ZxJzt1bvTl3n9z74Y9l3l2JYJOcu8y7y5y7&#10;ljGTPutTutgmcWlb9Snf2nlBBmp6ICNtMn5tu3HPYiwv864Hy5qaiz6sfTWpy2rPHL2JqXLl+U8S&#10;C/iJhWTeIxbwvZRXKQ+y5ENGTmT5Wz259/ze3l3UvbtfX9O//Lebl7bAX4VUPJ293EXc9P6uRypA&#10;dsF5EYcNSpGTCsSw5aSClAJP2yyMB8fTeV30SZ7WPvPXVECpgbX99AFxgaAYnpXR+qdP8O0n+sTC&#10;UvqaWOA6WZTeSMw8vYYWqQVX+IvP4XvGED5Y/F3wt5F4efzFZEc80CahTufvXFhQKLsbHuLlX+5q&#10;vHxO5jWG8MdrP14jlz9L8fKz7Stbt7ZvbT/aebjzKJW9qcw+76X7pNwzny/uoZrDXO6vf91FfvOf&#10;F1Xuwsi4ItUyZiXPemdXW9P4WiUwUlNwX3X6NEq0DLQepbS10vF9NeGvP9meX30Fq3SO68KsznFd&#10;GDPZWDK/bn75f70Q+eXbpE7t0kKNk/cO0znVPOqd1TnVPSrdhpmJtnQeqke9k5noyC9fak6/zqlm&#10;HZfO1Xpnlbom9NQ5tProPLTOznLUa8OwLizPZiPfSSK//PpP/vEvwgPhgfBAeCA8EB44aR74+eH/&#10;+8P/fJbXMc/wfz5TCqT24y2J+QaZRzmMPWzu+cN+3kn+dyDuKIex5PJD4+UjvzzIhl8soQBN8QtJ&#10;hRIa2j5KMTSGMPLLJ/BgXm3qjVXNgd90mtTyKykFWjWpIKVAi0QelIKkgoRCaYWQCsyASM2JvFJ5&#10;nT15fk+o/JMFlf/y7p//Ue/E/3b50tZOWsGtZB5k9mXKaiL5WBlDiOwnoPIk8xpDCA6scYQ5mV8d&#10;Qwj6PITO18/7NZ3XWL6SW0h/Nb1QirHa2k/Qz2XsoJ6bPeuayNeUQkhFHUNIIs8YQmawyYm8xss/&#10;SDMnZRYbofJ5FhtL5V8aKp/n3O2Ll//mDMTLH1y7cP3C9c2tzS0l8w93QOel7E1F63IyjzlO0Hkl&#10;87jb5mQe3Jh0Hm0WofOauYV3fG1ZSl8rR03noTd1UX3qp/Q1be97L46ux+Mn6eeu0jvqnF6bXqtY&#10;ap2uJxBvWSJPKq++lrln+Ru8WuynIjMmMnvyQzf7jBloKR/8Su54n557duPljYOPDj7Czq+bi51f&#10;r+zeuj1LtW/nV52F1plOzHqi6s6voMVS9N4slvOpvK+DRNelMbqgOkHlmCflQIFlTc2eV5vGx6r+&#10;RzRp2FacH8sktW21V72RfotKvaO3Ir+81Y5aW0RjrBKhd3w6p59Vn4s91+E6pzP0dvaZRJ6zz2hx&#10;BtoS+Xr2WdaFRX75MZ/g41jhgfBAeCA8EB4ID7w9D9Tx8uN+tlIgtZJf/i8dkVcLqoz2OvYwsfMa&#10;P+99DsZ+WZVc3sbLR355P4rQJxokFtqqiYWl9DWxALlgUXojMfNkO2iRWkiUZl8M4atdje+UePnn&#10;M42XB60o4+VBKoRWIF4etKImFYi2FsqLeHkhFUIphpMK0GZ5Itenc/vM3hRP9Hzal9a8IAJCDkAJ&#10;7KtNXb+23bhnMeaVuXss+4noNd0QLKucef5zYsgFPaA+ER/BV6gsJPSRX14pgVIDsaATKP2Uwosh&#10;xPu94h/HfmLe03MSa6kFepZcWDqPXuSXH/e7R3405rGJ/PLQsWVlHZ2D5lm9q+cUrN716Zyl89A6&#10;O8shepevDQOVr8m86NyTxbowaN2dN5min914ffP1TaXydm3Yo09Q9u5+mVRu7y5mMaF1MruZa53M&#10;gcqMqEflebem1uF+bkuzQudULeaZjki7k5jCtKnvV+gZfudZGeXPefY+tKUm0/Nq0jirnjPtpEfn&#10;1Bf6XUAsPUedwywHS/8s9KtuDZ+dhf6g+8v/6Vw5A73fzUDLPhsyYymzlzaLzfC1YZYx815u7/Kl&#10;BtQaISM6w0ub6wzb4+icat9QvTuqzjFeHn5i8WahLZnnTHTkl8/VLdrhgfBAeCA8EB4ID5wFD5yG&#10;/PIg9ii+1ew26+ee94/X9zknfxyzCihDLbn80Hj5yC+vsYXK4K21hMLSePAKSygsjQevIJG3lCLy&#10;y/Npn615RgUEHYAS1K82DY1V66NjpKkqzxKtSVWVTYjdSO9AJakgpUCLpIKUAlRI4jZ/WuSw8TLY&#10;PE8ZbI4aLy85d3+3yIjyuy4WWzPZIO+uFDwx+zHzzGaj8eBCLfB0bmPma2oBkl0X0oqcEJBWaKuf&#10;WvgEYtn79ZjW5p/fR+Nx/iTyltOg10cpwCuGxBDC/5FfftV3MXL5Z5v7V/evIla+jJd/1MXL55ls&#10;wHcxp4nZTZ3p1Hh5ZrIBLZYS+eXX0znN8mNnn0nk1a9iJWZ+eQYbZmuTNQ+Ml39ZxctL1raHi1lo&#10;JfOg8yWZf34PWcGwFkm4vMbLgxSzyH0aMd+oUkjn9R4vd/z8Z2P0wSoHenO3puHi1ab+WLU4dNdt&#10;krW1PluMTN7U/DrZps71zTx7RB56J4VahwiBvrVhOiPzp3PvXcduGZFffrXuQd+gg7ZA21BW6R11&#10;TjXP6h21Tr8LCJW3RJ5rw/Q7hX7L0PV5SuXztWGyps+uDZPdzc/fwSpA2eEca8Oezf48fZqq/Peg&#10;e6nkGdu+3dT/dr46t0pZ4vfhgfBAeCA8EB4ID4QHxvFAHS9/3PnlQcOXVVBl/H59+91UdoeVvPL4&#10;ubz/XcpX73+Ojp9tSy5v4+Ujv3wdTTg0hlA5vSX0w2MINZow8sv7T/yWCswXlCDBAufVpjG/tt24&#10;ZzGWl3nXg2VNzUUf1r6a1GWtr2HyhliAXtSFxAKUnoVk3iMWQubBLEgsQJKEWER+eSHu68TKHy2G&#10;UAkG5xRqYgFywaKzFJFffpzvNeVRyOXLeHnNYhP55XPVG6p3R9U5ZrOJ/PJWLXIdkbZVGu21qeHX&#10;thv3LMa8MnePpZ9F26RmXXkFE6Nz0DqrdxtpBFX0ztJ5qB71TuY9ZBZaZ6J1nR40jjpXzkL3x8v7&#10;GduE6XLXV6W/SoNlL4//fIhMYlL+y+z6KoxZibPMuNqZZ9zvlVjTUiXQUu2orWXly2aR+/VOda20&#10;PrG3n6hkXi3P1V4BevY6+3ROfcWYec5Ek84zc5tkson88qW6RT88EB4ID4QHwgPhgbPggdOYXx4x&#10;4SD3ngVJFxo/PH4eGXHw77zj/aXnc076uF7PMksuPzRePvLL1/l2fRJfx8orm2fMvDJ42j5KYVf1&#10;98cQRn55kgNptcmMVeWI5c8mDfiVlAItIRO5naQxFhJ5UAqSChIKpRVCKmRVfxlDGPnlLUtYTS98&#10;IuH9O3vkMWMIJY7QUgrEENo4QmFBpBRc1V+Tii/uY8fXfNfXyC+PXHqf/vppFy8f+eV17VefhbLV&#10;egcSj2KJfK131DldJ0adQ4taV68NY7x85JcXFZkbjSk1iP02NceqPGrealLHVjlD/TmptI4ah9ZG&#10;V6l3nH2O/PIl4a7pvOqOVSNPrw47Zo+sPVJ4PSd7rpbE21lncHk782wz2AxdG5brXOSXPwv8Ia4h&#10;PBAeCA+EB8ID4QF6oI6X5+/GaGleebV+fnlQbq+CKmN8fatUflXMvP299zkYO5uVXN7Gy0d++Txy&#10;kO3DxRAqwVAur5SitKQWzGZjYwgjv3xJBIQXgBLYV5u6fm27cc9izCtz91j2E9FruiFY1ia1bZmk&#10;PiuphSUWls7bGMLIL6+UQKmBWJAIlH4isU7MvH8c+4l5T89JrKUWy2IINZow8suP8Y3DP0Z/vPyV&#10;rStbt7ZvbdtdX2XPUO76Kju+YtcOm8WGGWz+j8mHLnlZlDgzQxnv8miVGkCNkJZqR211NlhsH1nn&#10;OFQM+pVbKpttraNzNaEvr6G8RuuBPjpvZ6JJ5yO/fCcyxrSp51foGX7nWRnlz3n2PrSlJtPzatI4&#10;q9U49KhxaNeFZH6yxtqwPJONzkJHfvlSq9bROY2dL48h/VzhpH1UnZNZaM3Bz1h5bxY68sv7ehaj&#10;4YHwQHggPBAeCA+cPQ+c/vzyy2PnZXdYpfTDLCg8CmYEzpLV61JLLj80Xj7yyyvpsFxEe2PEEAqp&#10;UKIjfCfyy9dP/SQC8wUdSJDgjUWbrzY1x6o8at5qUsdWe76TFZRiI1ELVJIKxhBaIs9sxpFfXuP2&#10;xNb8oJ/O+wRi2fvro2PEEgr0/cJYQmXwtH2UYmgMYeSXH/KtjFw+8surhg2xqmzWjqdzkV++1Aar&#10;HOjN3ZqGi1eb+mPV4tBdt0nW1vpsMTJ5U2sajxHqHGafWezaMGqdvzZMMthotrYyi82XdzVHeOSX&#10;H653UDWd3abmQeeG6B11TjPZUOfQotbVa8O8DDaRX36ItsV7wgPhgfBAeCA8EB44Gx6o4+XfdX55&#10;0HCvgiZj/DBW6LyNjUdvWf55/Ju+z8M5nP5KLm/j5SO/vI0f1BjDOo7Q0oq8Z8nFejGEiCiM/PL+&#10;E7+lAvMFJUiwwHm1acyvbTfuWYzlZd71YFlTc9GHta8mdVnra5i8IRagF3UhsVgnhjDyy5Mh9NP1&#10;txdDqMSelL4mFnalv13lzxhCtBhHqHmNZYddyXecZ7N5cF9yIn9xX3bEs5lssIPv+TsX7pxP5fXt&#10;fDe8/bQb3svdp4sd8bAfHnbEu7+DvRLz3fD+6R901dvj6Wn79kMuH/nlVc9qleNIrXWg+HU5qs4x&#10;Xt6uDcNMNLPZMHMbd35dvvvrXtqtV9Y8fPpr+a/2Xy88u7F/8/XNC9ML04uzi7Mru/murw9vY9/X&#10;vbv5rq/P72F/Ds1hrjnNca9FVWqMtUuaYSzf8ZX0eSPd51FtaVLfVqsW80xHpG2VRnttavi17cY9&#10;izGvzN1j6WfRNqlZV17BpLg26dMDG51PRO8snfdmomUWOvLLD9E5pfCe3mlsfGn131jLT9OWT+ip&#10;c9qyejeMztuZ6Mgvf9o0Ns43PBAeCA+EB8ID4YGjeeCs5ZcHSUfx7GFi57+fcSag77incRyzCuTy&#10;Q+PlI7+8TyfAKyyhQN8vzF5gV/Sj10cp7Kp+Ugq0SCqQXf6vuz/MUF+lKuX5TMre9MlU6t7068tK&#10;2D68/OzG65sHHymt2JwJrbh1+1YiFUIrvuxoxd7dvbvP72EXUSEWiFQDtRBiIevL8eSsxALWIxZ4&#10;7hZqoU/nfF7XVmOoBZ/3tTV3qACpAVttao5VedS81aSOX/VcxU4qUqHXKlZ9IrnlSSpyH0pb/OvH&#10;EOrKftnxtY4h/PM/6l/+3y5f2trZBn8Fh32WmKy/Gx7ykr//2e//gCq0F5ldhQBzRzwhxeTGeKpm&#10;JWfW1esSO2ef19HTODux+pRPq8TbWqUGte2n9JZADHmfPbpPKOqY+fKaymsmka9jCEnkPUqRE/l/&#10;/1z/Jvo3ivzy+TcjcvnILz8kTl51Ti2JPHRuiN5R5zSTjdU7al29NoxEnhlsROegd1I0o5BmGHqe&#10;9A71yYLIK5Xfm37wK7njfXru2Y2XNw4+Eq3bXJD5K7uzVHKts2T+yYLMq869SmqnWidkHrRYCnUO&#10;92gWS+ftHR+9xlQoBcZY5l0bljU1e15tGh+r+h/RpGFbm+x87fVM0m8mRdlIfVTqHb0V+eWpdNKy&#10;Oqfrs6wSoTdEv4a+pz46RvSzae25Dtc5/Q7AbwWWyPNbhM1iI7u+qs5Ffvlc36IdHggPhAfCA+GB&#10;8MDp90AdLz/uNSkFUrtefnnQ9WX1bcXOfz/7brEzrPd5pzdunlzexstHfnnGDeatw8UQKrEnpa+J&#10;BcgFC4gFqYVkstGfjCMknSeZZwwhMiErnRdiIbmSJYbw6ab+//jh5f2b+4sYQpB5ofJXXFJhqXxO&#10;5EErNIZwOakAbZYncn06t0/tTXpet9U+888LIiDkAJTAvtrU9WvbjXsWY16Zu8eyn4he0w3Bstor&#10;QG9iKj2wYYgFfIXKQkIf+eWVDliGAPKA0k8gECeI33tWRvnTP479xLyn5yTWUgv0LLko+bzSCrWk&#10;FvkMhzIL7v6KPDZKLJTOS7w8yfzv0qwKYuVRpRws4uUPbu/vvr79chfx8s9mGi+PmRqNl7+0dWnr&#10;vevvXf/x2o/Xzma8fOSXzzUO7XV0rib01DltWb2jzqFFnbN03s5Ek85HfvlOZIxpU8+v0DP8zrMy&#10;yp/z7H1oS02m59WkcdbhOqeKp98FxHo6h9kOFpmJlvl/fOdARIB8D4n88qVWefqmukeFs63yGNLP&#10;FU7aR9U5ZrOB1rF4s9CWzHMm2qPzEj0ApbNaZ9eGvey07ulM1oX9885vU3RCvjbsxdUXVz/pVtl8&#10;dW7c5+E4WnggPBAeCA+EB8ID4YE+D5zl/PIg+ih99jDx80rmlx237/NO2ji5/NB4+cgvr9SC8YN5&#10;a1XMvCUUlsYrpRBSYSlF5Jevn/pJBIQOJEiwoASw9tWm7ljVHll7TWrYas93Ykg8yLwtG4bIY+bC&#10;FhJ5UgrMgMhsCGI3JY5TKQUiPGVNg6xv2Lv75B7mVb68u368PLKfvP/Z7/4glFeIrzwVgwILFZaM&#10;Kn7MPJ62pWg8uJBnjRMnny7J9VFj5vvpvE8glr2/phMYsYSijpVXNk8iz6vVVh+lgM9I5JXHi5W8&#10;u0IpIr9833ebfJzx8pFfXjVsiM3Vje3xdE4ztum8s1jGy3P2uVwbhnh5jZXHyjA7+4y1YXtTrO9j&#10;vPzLKl4+z2SDPDZlJhuNl5dsNkKChQvjnuuvDUPMN6oUzKzifi4x4rjP16VJY6xWOdCbuzUNF682&#10;9ceqxaG7bpOsrfXZYmTyptZXixH1Sf/Ms0fk4W8pQuWxVk+Kr3WRX/5wOgcdtAU6N0TvqHOq5apy&#10;Yql1+l1AvhlYIs+1YZFfPtewaIcHwgPhgfBAeCA8cLY9UMfLn9T88qDay6oS8/Wt7ga7PN98mY/e&#10;+xyMnZ5KLm/j5TW//Gz74c6t7Uc7UiTSGnlbsVJcV43Lk/FfU3S2ri//eZFZBXFtUpgnls/eoM7y&#10;RA4KbYuueqfVuDuxGn9eW3IDtEAd1PoEQmMDPXvYGEI9B0su7BWgZwm99QB66h+x9ByJhR9DiL+C&#10;EAulFlzdLyv8QSzKePnzO3/7+OJM4+WHrOzP8+76pIIr+5VRiOVTuX1mz5/mpe0/888LMtAhg8q0&#10;acSvbTfuWYzlZd71YFlTc9GHta8mdVnrK5i8IRa4xrqQWMBPLCTzHrEAJSqJhVALEAtkHkIGIpD5&#10;r6/pSolvNy9tMYvN00UWm/0UOX1wG/FlUt7/TKk8s9hoDnOJ0a6JPGkyiTyevjUOfFgGGzzh21JT&#10;cMsOtNdP199eDKGeK6+gJhYgFyw6SyF+ElqhP0ktSOdJ5hlD+KDLLlSv8JcYwsgv/3d/9+mvI798&#10;rnelzml/nZh5at36Osd4+cgvb9Ui1xFpW6XRXpsafm27cc9izCtz91j6WbRNataVVzAxOid6nqvd&#10;RtI+VNG7DaN1UD3qncxEyyy0zkRrrn9oHHWuzNr2QRfz/KdzwzK2yV1S9uRANjCNyWa2Ntxr//Mh&#10;1ipJ+a9kqXdyv1biLDqH+7otSqxpqRJoqXbUVhVObL/OKY339M5GyLOn/8Za+4no+YTeXgF6Vu+s&#10;B/roPPyX+1O9nK8N07+F/m3yfVQQOyB/Qxsvf3Ab32lep7Vh+7u6NgyZ+yRenmvDfrP1m25tWMTL&#10;n23qEVcXHggPhAfCA+GBk+mBX1J++W+Wxs6DqCuhH25B4ZcdFzMJJ/X35PJD4+Ujv7zSfuXvtKQT&#10;OmNQUwpL5Gsa30cpwOVJ5HXGQyyz2MjMSOSXJz3wKUOb3nCYmh+X7SY1/UpKgVZNKnJOoYQCFpSC&#10;pIKEQmmFkAqN17REXlf2jxcvH/nllYDUlEJJhaUpllJYQmFpPHgFibwSHeE7oPEk8owhJKXIibxm&#10;sHnQ7fj6xX1msRFWkWexqVf2c9fXviw2L64yj803Oyfz20z/WTFePvLL+7PUNYnXWW1qHFrQObVW&#10;86ze2Zlnf22YzDrXa8OodZx9jvzy1BmqT9lq08BYtTy29JtkbIW6sUwqrbM6BxqPyhlozj5Hfnmr&#10;HVZXSOprJVKNGsPWRx9X53SGXuedxZLIK48XyxlozdamkQHl7uZC5WX2mRnbXjtU3svYRir/47X/&#10;2NS1FpHHpl9T4zfhgfBAeCA8EB4ID4zrgTpeftzja3Sm2nHzy4N6e9WLZcf7howLnf8lxM6Ty9t4&#10;+cgvr1GD1tbkwqf0llbUlL4mFpZagM6T0DNWHq3ILz83VACsAJTAvtrU9WvbjXsWY16Zu8eyn4he&#10;0w3Bsjapbcsk9VlJLSyxsHTexhBGfnklFpYhgEqg9NMJL4YQ7/eKfxz7iXlPz0lsSViWxxCC0Odr&#10;CnJmQWLh0fnILz/kGwu5fBkvH/nlrcr1UXtL55XMq6XmWTpvZ6KtzmFemjpn6bydiSadP3x+eez7&#10;+vrm68VeKtj11e5wrllsvkxriiTrFzKAyexmvpeKzIJKBhvEcEvRGVMSZplZJX3mXR6tpqpWIbQ3&#10;T++0NXWdV5vG/Ao9w+88K6P8Oc/eh7bUZHpeTRpn1XOmnZjrtB5Aj2QebRY7E60+Fp/7s9CRX77U&#10;qnV0TrWvPIb0c4WT9lF1jvHy0DwWbxYabJ5knjPRGi+frw07XH75+5Fffj5EQeM94YHwQHggPBAe&#10;CA8ctwd+yfnlQepRPPtLiJ0nlx8aLx/55ZVa1JSiJhQg8rbURN7GzJPIW0pxvPnlDz46+Ai7vjKT&#10;je78eut2f85d5jKXVeW68yviuEtagSdtFhBnPpXXz+s1tcATfl3mGRUQdABKUL/aNDRWrY+Okaaq&#10;9mwn6R222qveSL9FpV/oLbRIKtS3Pz+Qlf0/pfw1qJFfvuYH/XTeJxDL3l8fHSOWUKDvF8bM2xX9&#10;Gi9PIk9KgRaJfH8MYV9+ecTLY18AqXZlv8TL+7u+yup+2Qkv3/U1j5f//BTHy2t++b9du3D9wvXN&#10;rc2t2faVrVvbyNgmWdv2pqJzyNz2JBXN2qY7aWvWNuyy/XORte1/U/Y2WdvE+VS9l0t2MnvHR6/M&#10;aiZ9qxzo6QyvtbUSqUaNYeujj6tzmrGN3rJEvn9tWOSXh/LkrzZ1xqr5cdluUtNWq3Pao9ZZndMe&#10;dQ7fBVioc9A8Fn9tmGSw+aF3LxWNef7TufeuY19PZCzB3Q17XCOjCXKbeFnbmMmG2Ww0axvutv4+&#10;Knqv5h1cZlp1PVR957cztbVyePri6dDq2ejheofj6/H4WdA5lFV6R53Ta7NXTSJfrw1T/4nNY+Xh&#10;b84+I5ONUnnJYiNrwzwqL7ubn78jWWyww7ns+vrnqe76mmex4Q7n30a8fLD68EB4IDwQHggPhAfe&#10;ugfqePnTml8edH1ZHRIrj3+fv+8wsfPfzx5PcYz8OHpcHT8ZllzexstHfvkygrCPcPjUoiYXNWOx&#10;NKZmNZFfXp/xSzsvyACpgW21qevXthv3LMbyMu96sKypuejD2leTuqzluTdL6TyoBYkF2izLiYWQ&#10;+T46H/nlhbi/vRhCJRhkLTWxsBltlN5EfvnjiUToj5cnlX+42Eklp/L5Xir9VL5/HxUwZiXP5T2+&#10;pvG1Svg03ledPo0SLcNaL5TS1krH99Xrw+pPtrMF9RWs0jnGyx93fvmvUrz8fhcvfzHFy1/ZzXd9&#10;fejMQMtuoprDXHOa416LqtQYa5c4c8odX3kv3+hmXZVKi20KLSi1ItcRaVul0V6bGn5tu3HPYswr&#10;c/dY+lm0TWrWldcwSb+tKz2w0flE9M7SeagefSp+llnoyC9PVr5sFrlf7zQ2vrQ+ueenacsn9NQ5&#10;bVm9G0bn7Uy0vzYs8ssfjz7GUcMD4YHwQHggPBAeePceiPzy3/TGzOM3IOrf7IC0D885DzKvdF7+&#10;vR7nZFly+aHx8pFfHmTDL5ZQ1LHyyixIKkpSk6/qt5RiaAwhMsx7+eW54yt2fd2bfn1Z80p9eBmr&#10;+zVevlzdL7Tiy7uPPsHqfhSs7sf+astX+Cuz4NP13/8LiQWeu4Va6NM5n9e11Zinej7va2vuUAFS&#10;A7ba1Byr8qh5q0kdv+q5ip1UpEKvVaz6JPLLa6ydPuPnVom3tUoNaruaXvhEwvt39dExMkYMocQR&#10;1jGE3sr+yC9/mG9N5PKRX76f4FsSD52r9Q46h7JK76hzOgNh9Y5EXtcTSMw8M7Xpnir5PipYnyAF&#10;8fJ5zLzuRC9a93ym+9R/8CvROuSxeXnjoFsbhkw2V3av7M5SuXUb68I8Mm8z2bxKe4zatWGgxVJy&#10;kszZVN7TZT2UveOj15gKpcAYy7xrw7KmZs+rTeNjVf8jmjRsa5Odr72eSfrNpCgbqY9K39Bfx51f&#10;/usULW/j5RFLjT3OZT2R7MSB/UN/nwryl2suc42Xl51f7e6v//1mXRNj5fVeLjHzlkujR43L27nS&#10;SdvTF0+HPL067Jh3fO887Nnm1yFte9V25tlmsLFEvn9tWB4rn2ew4dow2ane7qVS7/oa+eUPo6Hx&#10;b8ID4YHwQHggPBAeOF4P1PHy436e8j+1bye/PGj4surFsuP9q8e/WxB3ZJ8X+r7Kfrcg+t5x333M&#10;PLm8jZeP/PJ+FKGlFko3akpfEwtL6WtiAXLBwmw2NZ0nteAKf+78iswKQiteJWbxwwz1h5kQC4n9&#10;FFrxdFP/f/zw8v7N/UXOXWSykZy7msXGkgpL5fOcu6AVGkO4nFQgLm4ZkcdTvK32mX9eEAEhB6AE&#10;9tWmrl/bbtyzGPPK3D2W/UT0mm4IltVeAXoTUyepL2UjWVTxEXyFysJZjsgvrzTcMgSQCJR+IrFO&#10;zLx/HPuJeU/PSaylFuhZcmGpBXrMZmOphbfCn3SeK/y/eLPCX3bE486vsiNeTitkhb+fyaZv51fu&#10;+/p4Ou63hOM/Grl85JeHji0r6+hcTeh1/pnW6h11Dq0+Om9nosfLLy8z0JFfvk/nMG71LnV7Xk0a&#10;Zx2uc6p3+l1ArKdzXjYbfNfQrG26y3nkly+1ah2d09j58hjSzxVO2kfVOWazsTrnzUJHfvnj18b4&#10;hPBAeCA8EB4ID4QHToYHIr/8+jHsIOoaE7+Oxb9DwQzASbDk8kPj5SO/fD+NrwmFpfHgFJZQWBqv&#10;lEJIRR1DSCLvUYqcyCNmXqh8HkMocYTC5W28/EHkl69oRJuYg1fTsPNq0pitllJMDIlv3pB4JRSg&#10;8agkFaQUaJHIa3xm5Je3dKCmBz5l6Cf2y9/vHX91DKGyeRL5msb3UYqhMYTg8jmRlzhCyZEc+eX1&#10;Wxa5fOSXVw0bYutZ53F1TrP8SKy8/tQc/Zx7zmPmqXWqc/Xss6wLw/o+xsu/rOLl80w2uvOrrA17&#10;ck/Whsm6sOf3kM0GFFiosM5CM5sN7styn0bMN9eGYWZV7ut6j9d7Pm2T7vysVjnQm7s1DRevNvXH&#10;qsWhu26TrK312WJk8qbyKvOW+qR/5tkj8shik1P5yC8vqrR6Nnq5tuWaiCPq8ah50FqUUnNV39RS&#10;53QW2uodtU7XE8gKA0vkmcFGc/lHfnnVsbDhgfBAeCA8EB4ID5xdD9Tx8mc1vzxouFe9WHa8b/W4&#10;ZrZZFTNvf+8dF2Nvv5LL23j5yC9fRxMOjSFUjmFj5hk7qC1L6G0MIXp5XmKlFUNiCDVePs9mAzoP&#10;Ks9sNmW8/Pmdv33MXV+HrOwXUiG0Qp6Vf0rPzHhyVnJMmmwZM+lz/qTOJ3k+1fvP/POCDHTIoDJt&#10;GvFr2417FmN5mXc9WNbUXPT/P3vn8xvHce37bRYRIMD28nrWWViAcC0BWgiDyBARETZzL2FTABds&#10;QDJkwAbCIIYtC1z0wt5kZeE6SEBveu/7HiAhCRJIf4JW4uYGkP4Er8S3eYDE9+o7pw+/dbpOzzTJ&#10;JiVKZwo19YNUz0yx1Wf6U9/6Fkr7qFKTufwE031igc9ZJhILjBOTUh8pdYxlvHXnV/wdsHaBO/IK&#10;VQp/eSEPJ6chVIKhvEIpRbcktbCr/OmHgBqpBVf4C7GAqwKyuCx8vamuC6KXhxeDrPAXf4Z//wxu&#10;DW8n1wZxb+BueDvr99cer+vq/nzn1/eWuBve66mXD3/5Mtr1EXuNbiyPGueol7drw7xZaLB5b22Y&#10;R+e3U7yTOehPfylrw8JfvmljGMq+VLe/Y0sb49BijMvrjHc2zmlMZ7ybpNiHLPFuYmKdNxONdXjy&#10;/QLfM9TrX73/dfZEXPa2b2FWZfvWB+1f/tuz55ZWljdXuOsr9v8sd32VqyR3fdXdRdXTXK61/7iN&#10;tUqS/plK7s4tV20lzv+31ms6r/KodWMAY4TUNHaUJTk5ajlN9+tevFNtfLf0j2dfUcm8lqT03c/Q&#10;/Yx2BProPMYvH08d5XxtmP4t9G8jbkPyN4P/kPwN7S7nu7PdfZ9t7Kxjt1/EuvtrcDOSOJfv/Pre&#10;0pkrZ678fPnRpRv7V43X994/PlmMQIxAjECMQIxAjMCrNQLhL//DkbXrh/WexytjBuBlleTyQ/Xy&#10;4S8PYuEnSyhKrXxJ5Esa30cpLJG3KkKSCvHdzYm86AhzIh/+8pY4NIkxDM3pV51Hlfr8TEqBWkkq&#10;SClQI5EHpSCpsESeOkKdBQGlUFIhmk7REcoeAJZU3Ll199fqYPTH88NoBdxP3v/sk3THq567UGQL&#10;Ada7ZNW16Z20vbvOKTPdWnB3XiZ7R1/e75e0QrV8JUNAj08sDtfvvwLphL43+65LEmM/tdKbf20p&#10;0ZHxAo0nkaeGkJQiJ/LQzMvfREjFV5t0sRFWkbvYwFOZVP6xofJ9LjaPLpHL/7Dyan2LWfxuqJcP&#10;f/k+6t7tR5wr4x3iHNKieGdnnv21YTL7XK4No16ea8MkzoHMSxrHX/76xpBZaJ3pxKwnsurlQYsl&#10;cRYa12smXtdBoctUmbigcYKRo06RAwklc6r2PJrUP1b2X6JK3Tbj/TFNU91m+6kn6afIjHccrfCX&#10;t7GjjC0SY8pIdJrinH4HyL8X5ESe3yJQ4wy0zD5rnAt/+cVRL34jRiBGIEYgRiBGIEbgNI1AqZcf&#10;990rBdLy1fCXBw2flz1NO35/Xr/QeauNR2u+Dz12lPWPq/3HV5LLW718+Mt7CsIutdB2SelLYmEp&#10;fUksLLUAnSehz9Xy796kjpB0nmSeK/zDX75J/KDMTdvnlejzUu0cJx28eFRtD0pmEgut9VELSyws&#10;nbcawvCXV2JhCQXoBFI/pfA0hPh9L/nHsa+Yt/Q9SdklLHbGwbJ5aYW//LjfPfKjkcuHv3z4y4e/&#10;fF+cQ7+Nd6nZ86hSP7NGN5Z9cU45Pck8KD2TnYnWmQ/Vy3uz0OEv341VB4lzGvu6x5B2HuGkftQ4&#10;R718+MvnMSrqMQIxAjECMQIxAjECb/YIhL/82Jp1kHZ1uBlaksyfpHaeXH6oXj785ftp/FgaQiHy&#10;pYaQRJ4awudmZb/u+Br+8hYkNKk5VrZH1laVKjaTTqBmCQXaNk1SG5mkgpTCEnlSClnZ/7zVbvoO&#10;Ng8+P7peHu4n8CkX/bU4pIhmTXzNxfsV2m3RtlHtJho4aL4lqR5c9HKlXr5LrqVd8m3Vpduy5Af9&#10;dN4nEPN+vzw6eiyhQNtP1MyXPL6PUmDMuO6Ao9rVEPb5y2N1Q/jL67c7cvnwl9cYNqQsZ53HjXPq&#10;2GZnn6mX5+yzdbGRWOc52NCtbXs1/OWbFJkOk9M/cx5V6rPZxjltMd7ZOKctxjnMPjPNJ/Ig8zmV&#10;D395iUqLZ6OHxzscUY/HmIc4h7Qo3jHOaSy38Y6xTr8LyDcDuy6Ma8P0O8Vh/eVLxzasDYODzT3H&#10;xYaObT9duBk+NrXGzihjBGIEYgRiBGIEYgROZgRKvfyb5i8/Tze/SCPf93PRuC/Synd//rcT1s6T&#10;y1u9fPjLl3r58Jf3dsILf/kuvFhELUgsqg6bF2ZBYnEQDSHofJdY0M0m/OWFuJ+chlAJBil9SSxA&#10;LphALEgtdCajSy1I57m6P3ezCX/5vm9N5PJdvXz4y5fRro/Yl5Terg1TrzaWdm3YcOc2bxbaknmu&#10;DfPofPjLQ/nepPDkl9JbPuP3y5y6Oo8qtcusXB6xzcsS4/A8abPEO0vnvZlomYUGmZdYJ45CiHGM&#10;c91Z6PCXL+OeauO7pU/uSea15hN6xjmt2XjHOIca45yl83YmmnSezm26j0rXtS385fviXvTHCMQI&#10;xAjECMQIxAicnhEIf3ko1MfWzPN4B9fOi94exP843xeOTy4/VC9/nP7y9p4dzi5l5v2+1jyf25Ie&#10;+FS9jz4s6veO770PfY+25OeynxgtutfYXfDCX553/FKrHSrQQQezZpOex8qzAxZPVerxs33P04JU&#10;kFKgRiIPSkFSYTWE4S9favaUGXilkAmfOhz0Z97xlcDnpbIJKS2hsDReKYWQCkspXnV/+b0t+ZZz&#10;Okpy+fCXXxTf9OeIc6jbFP7ymAEFHX7xdfjLI/bZtCjOWSKPuMcU/vI2dnixTsm4jUYHjWXzft8e&#10;WVvle7HvdXicO13+8qcjvv2/Ot7nafo+En+vOF/jfMUIxHkQ50GcB93/B6VeXs6SsZ7VV17L0+Ev&#10;D2rtZejg0X/wUh1tuhr5+W3vdUSLL+/haHVyeauXD395T0GotKJbWmqBltUQapt0nmQ+n3kgpQ9/&#10;+Wpfb2fv+eu6S8ATFJ/1oeSjSVU/N22/V6LPS7V7LL6a1qq2gpLZfgK0piaDyUuapBKZGkLSeash&#10;DH95pQRKDaQEbUDqpw4H0cz7x7GvmLf0PUlpqQVallxYDSFa4S8/1reO8jjk8l29/MWli0vXl68v&#10;3165vvzNiqTtVUmyY/aDNeyf/WQdWXcbfboOvfaLDTiJSfq3m3RfUVcWdSOTGVdc123Kr/9SZ5RA&#10;TWNHWdqo041JZRsRTX3ltfSjXPlvPTqvcU5Lvlf7CdCy8c6OAGeidax07ODWlmcZZTq39bm2yd/s&#10;x1XZ4Xx7VR0pPj17/+qza7sfvb369mr4y/fFOfTbeJeaPY8q9TMPj3Ma7zgTbem8nYmmcxtmQmRV&#10;mLq2Pf2D7sjr7XLer5ffWX+8jn2v37q5m7LsiC27Y2N3czi2ye7Zuv5IdNp//rLr1kanMbvCiddy&#10;e5XvxoAyRkhPPssr9TzOsD5OnFPt/NB4d9Q4R708xonJutnMXxvm7f4qu9MP2eX8/tq9mZvN3dXN&#10;lc2V3y5vrqwsryy/t/Te0pkrZ648uvTo0o3wsQkfmxiBGIEYgRiBGIEYgRMegZehlwfZRnrTSqHo&#10;SuiHl/h3xzFe5PJD9fLhL6/UwnIRbZFOKEmxlMISChALm0jkLaXAqn5vZT8pBVf1gxwpRQJRQobn&#10;rvjuCm/6/rzOk314/v7V3Y+EVryzBmJxYW1t/eL69Y3rG9/cQP7mxvYt5O1b1slG74gf/k7uklVD&#10;iLtnSdB2M1MVB9qs9Fnv0fOySmy6zOV9f04FBB2AEpSPJnWNlcujo6cqsn230+Lz5J+3u6rfUgpL&#10;5HVsRaspY86V/fybPPydRyru3Lr7a/3L//H8uaWVdEe6uXJ39e4qXFcft7Rid0YswCtALMJfXmk/&#10;eYjWLKEAQfETibzlNGj1UQq7qp+UYqi/POjScfvL720JAX/1S3L58JfXGDak1Mhmy/HiXPjLd2OD&#10;jRxo1W5O3Z1Hk9pj5c6h22aVSpvLd4ue6X62cU5bjP/4LsCUf19gpNMdX7tUXhxsHiYvGz/W6YzM&#10;t2fPXAF3BYXVWKdk3ot1OZn/alP3Uvl6U13O/X1UdC8Qcmah87i+I5fJUvoycpR0HvGmTBqf+im9&#10;T9y938fR9Xh8JX3dRfGOcU4/m/3UjHXl2jAdPykl3h3VXx6zLph9wRzMTpqJwTecw/jL722dljgX&#10;7xMjEH+vOA/iPIj/B3EdiOvA6bwOlHr58Jf3tfKYRcgzaDnahynF3Wa+Vh4//fsa6L2U+Dd9ryfE&#10;/6AaenJ5q5cPf/lSSSiawS7JsLQib1lyYen8Ig0hWP27SVvJPFxD+DRReSHzSue7ZB46wnsXlM5+&#10;eH7n2s61t1b+z3+Syq+1VP72HCr/4HP1dlUFm6zs96g877tR6yPy+d281P17/jrd89ucms6jSX1+&#10;btp+r0Rfnuq2hZI5VWdtlPZRpSZz+Qmm6afMyilY5uOTj9t8YiFkHn8J+O526Xz4ywuBOIhW/mga&#10;QiUqZC0lsQC5YFJ6I5p5sh3UqCMknQ9/efnGOfSZXL6rlw9/+TLadeOctvMIJ/Wjxjnq5a1zmzcL&#10;Hf7yNtZIq0mFn5u23yvR56XaPZa8Uv5cpUaZGe8Y4/x4N0lREFninaXziHuMd8Ln4RgkenmJdeEv&#10;71F12+fFO41r3dIn9yTzWvMJPeOc1my8Y5xDrY/O25no8JcfGtvi92IEYgRiBGIEYgRiBF6PETh5&#10;vfx/Lf8wI9zdEr1vlob+MN7zf1/jTMBRx4tcfqhePvzlQSj8ZAkF9PJ+ombeauXR6qMU4S/PO36p&#10;1Q4VyLmB1ptUGSvrMW1Zpaaf7XueGiIPWmETiTwoBUkFCYXSCiEVQim6GkKl8n0awoPr5aGZlxXi&#10;urpfNYRfb0JDKDrCg2kIQZ+PV0OoHMGSCp8+DP0dPaYtx9AQCqkoNYQk8h6lyHd87e6E99Um9PKi&#10;mR+ysv/xOlf2y+p+KEzPLZ2brez/+fLPlx9d+s2vdDbvh5XTpsUhlw9/eaXsi0rEuTLeIc4hLYp3&#10;jHPqZGPjHWNduTbMc7CBa5BkzD33udjI2jDu+rq9+sEv5KyFj83j/bVhcLK5OFsXNmQWWmc6hQZj&#10;/hN0OPzlJe4dLM6BxiMz3nH+OfzllWtrqTO8trQRCK2hMWzI75VHR894cU5dfuzsM/XynH3urg3D&#10;dw3PwYZrw2R9nzgTyYq/ZxtYEwG9PNZI7Mz08l6sUxcbxLr/vqBrLb47u7cld/pRxjhgBOI8iPMg&#10;zoP4fxDXgbgOHN91oNTLy2iP9ax38lr+x5W/tvT9dSxPSjsPHb1q5DGO+etq/+KSXN7q5cNf3lMQ&#10;9lGMktKXxMJS+pJYWEcbutlYDSHoPHWE6mustAJONrmbjfghwxlZ3GxyJ5uuXh6eu+K7m7vYWL08&#10;nGwefA7tNVaNC6kQfTZoxTBSAdosd+R6d27ZdJXu12229/x1+qnNqTnrQ8lHk6p+hkYQP/NK6S2f&#10;a/dY6TCdR9W2UTJXqW7TNLWZOQITQywwVshMJPThL6+UwDIEUAekfvoAnSB+7pXSy2f/OPYV85a+&#10;JymVrLCcpyGEjjD85cf61lEeh1y+q5cPf/lutBu6Nswn9OVstI13w+i8nYmGz3z4yyOm+I8mdfsZ&#10;0Qw/80rp5XOd/R7qklPR86hSP7ONcWgxxqFeJv0uIKUX5zATzSQz0fiuoevCdBb6ietkE/7yw+Kc&#10;Rryh8e6ocY56+VfBX/734S9/wt65ZXSOnhiBGIEYgRiBGIEYAYzAyevloYnvauW7bSjB3yztPD7v&#10;YfTzSuQPM17k8kP18uEvr3S+pPFjaQhFR1hqCEnkPUqRE3l1sHmyHv7yQArNiBnHKx9V6rLZUgpL&#10;KEpKMTFEHjMXNpHIk1I8n63sh24TWUmFuguNp5cPf3ml/TmDl7olFNAU+olE3q7ot6v6LaWwq/r7&#10;NYRwPf5qX0eItQxfbWJlA1L4y8u3vL0tcvnwl9cYNqQ87jinbm10arNEXnm8lKKXZ6zTfVTK2WfZ&#10;9RXr+6iXf1zo5TELvbZ+e7aXCnZS6dtLRVzbQIFxpUV6nrI4q/CKLOuZoPlGloSZVVzPuYdIyacR&#10;D5ht5ECrdnPq7jya1B4rdw7dNqtU2ly+W/RM93P5adGjY9I/8+wR+e7aMMQ6SeEvj3jUPxs9/Gd6&#10;HBvrEOeQFsU7xrnwl0fk2dvS+BNljEecD/H/Ia4DcR2I60BcBxZdB0q9fPjLy4zAX9uZgcOWSswP&#10;XuqOsNZfXn3m+0rvddDXn8nlrV4+/OW7CsI+guFTi5LQH0xDCEUhveWtZt5b4c/dX7nC/+Ga0vlh&#10;/vK7H4W/fNPqBfMSpAMJJXOqztoo7aNKTeaSWpBYgF6UicTC0nmSeY9YgBJJwtoFdV0AswCxCH/5&#10;fo08iMW85BMNSy18YmEpfUkswl9evpuczDO5fFcvH/7yZbQbHu/s2rCDxzm62dg4581Cg82TzM+n&#10;83Sy+fSXslbzu+Rjs3Pt2TWsC3tn5mKTU3m7Nkx2OBfaC/qLrGvDcK1FVh6PtUtC5FGSyJM+T9J1&#10;HtmmKrVtttGizuKI1G2k0VaTKn5u2n6vRJ+XavdY+losq1QtMz/BtPPZpM0RmLRjIvFusnAmWmah&#10;QeYx9vq30L+NPwvdr5f3dzgXvy/u+qqOKXRrg3PYP27/JWVJ/0wlHMYkiy+LupGJU1vp1qbEmqWd&#10;y/Xot/TZqLOYwiOuaXzTsi/WHSTOlfHOfgK0bLyzs9HUy+tY0dFGx1JKGWWMt+ynIq55uZvNJ1/I&#10;LLS4tn2cZqJL17Zdx8kGO91jD2DsBLy5srkC1zY62Ty6dGP/qnEy8SleJUYgRiBGIEYgRiBGIEbg&#10;5PXyXW38ojaU4G+idv7w+vmh40UuP1QvH/7yIBZ+soTCOtfkvIKr+u2KfrT6KMVQDSG4fE7kRUf4&#10;IDnZPFjbXoWGUHSE359XX6kPz9+/+uza7kdKKy6sCa24PtMQCq24cws6Qkl0sum62eBuuU9DaIkF&#10;lIRCLfTunPfrWqsMteD9vtZqhwqQGrDWpOpYmUfNa1Vq+Fnfq5TTglToZ5VSx0Q0hCQVOfWRuhAh&#10;HWsZd9XLK5X3ScWdW+Ev7xOIxZTDUhG2xtAQhr/8cWtIyOXDX76Punf7EefKeOe715TxjnEu/OVx&#10;bZ90uLxc9asiziFOMNVtHSVzqvY8mtQ/VvZfokrdNlfZ+7WfZ5p+Ip+Tz5PUg8x4p2sLZFaD8U5n&#10;PsTHX4m8UnmdfZbZE5l9lhlo+abyzQ31CP/27Jkr4K53V79PJBZE9v4avMbhOv7WTWTxI1em+/Fs&#10;Xw4hvl+n1UfIuo+KkHlL5/+nQ+ZBmZU4izuZ5dJodcm1tEu+7VN6Rh+tDYlfQ39Hj2nL8eKcOraR&#10;xqNGIq+zHlJyh3P5G+hsiawLI5WXtWHhL7+3JVQjyhgHjECcB3EexHkQ/w/iOnCargOlXl7e/VjP&#10;yv+0fL395fu09Z6WHb+7uB8+8tDPH4d2nlze6uXDX95TEHaphbZLSl8SekstSmIR/vJy314ZSoG7&#10;epvq1LY5NWd9KPloUtXPTdvvlejzUu0ei6+mtaqtoGSuOp+h+xnlk+N5YogFyDzpPNgFiUX4yysl&#10;sOwA5AGpn0B4GsI+LaF/HPuKeUvfk5QlY7E0pmQ14S8/1reO8jjk8l29fPjLd6Nd+MuLXv7HtNZo&#10;3uwzNNySeG0mY8a1m/SZV3nUqiKXUQI9dZFTl/NoUp+fEc/wM6+UXj7X2e+hLjkVPY8q9TOXn2Bq&#10;PqcdAbTy8eG4cSzzWWiMs8xEyzy0rAvTWegn4S/fiXkHiXOqoR8a744a56iXt85t3i7nYPMk89zp&#10;3KPzsjt9qZeX2Rfs/PpsAyslMC9zLyXRy4e/fBktoydGIEYgRiBGIEYgRuBljMDJ6+WH+MuHhr6r&#10;eT+s93z3OHmbXH6oXj785ftpPPh8SeRzpbzqBvPSaua542v4y9u7+vKun0SgntGBBAn2S9T5aFJ1&#10;rMyj5rUqNWy273dqCAWojE2T1EYmqcg5RU4qlATlGsLn+yv7VUOoDjbYo1c0hCBN27cOo5c/Tn95&#10;u8r/9dMQKpsnkS9pfB+lGKohDH/5IVoYcvnwl9cYNqQsZ53HjXPq2Bb+8hojbORAq3Zz6u48mtQe&#10;K3cO3TarVNpcvlv0TPezjXPaYpzD7AUTZ54R85j8tWFwsZEkmvlurCv18nAtsXr53ZlmHop5aOYl&#10;1tHJBpp5q5fH1VZIMVXdudY714CLLhzXdxvnNAbYeKexguVBtPLzZ6N94u7NXutx8vlmuuhYIo9+&#10;mxjn9LPpZ5WSsU7XE8h4WSKP8cy18hhvSeoopFRe1jR8tQkXG4/K77brIbAyIqfyd1eVyucuNueW&#10;zlw5c+Xnyz9f/umCnjvfncVd+d6W3JtHGeMQ50P8f4jrQFwH4joQ14Hjuw6Uevnwlx/HXx56+Hl5&#10;sVZe/n3+e4fRzv99DZp7T5tPLm/18uEv31UQ9hEMn1qU5MLSebSsZt7SebTCX96/47dUoK7R9h9N&#10;6vZz0/Z7JfryVLctlMypOmujtI8qNZnLzzBNP2VWTsGSxAKUnmk+sRAy313hr3Q+/OWFQJychlCJ&#10;CqlFSSxALpiU3ohmPqc7/9oitVBe4WsIv545LsB1Aav78xX+oiEEdXrr5tszBmU1hDtJQ/h4/V7S&#10;EYJbiY5QPXdJK37zK1319qdV+V5+ep7J5bt6+fCXL6Pd8HhnZ6IPHuf6nNvCXz6PI1K3kUZbTar4&#10;uWn7vRJ9XqrdY+lrsaxStcxV6pM0NXFOYx7j3MTMRFs6j6jHeCd0HmsThM5zFvrJzPdf6LxH5sNf&#10;vox7qo3vlj65t3QeLZB5LUnpGee0ZuMd4xxqfXTezkSTzoe//OmJs/FOYwRiBGIEYgRiBGIEDj8C&#10;J6+XX6SFP+jPoQAXgv3mlOpuozvEDiuV8Os4kcsP1csfp7887tCZuuRa2uV9v6dR92h5H2k4TL93&#10;fO99lO/WEnl+Wq31UYrwl9f7fS1rhwqQGrDWpOpYmUfNa1Vq+Fnfq5TTglSQUqBGIg9KQVJBQqG0&#10;QkiFryHUlf3hLy/8wNMEHrZPjth9Jp0oaTwohSUUlsYrpRBSUWoISeQ9SsFV/eVOeKIhFB3hkJX9&#10;pPL5TnjnlkjlH10il/9h5bRpJcjlw19+aMxDnMPv2hT+8pj/BB2WNUtyNdZrs5ScT+V1HSS6TFXq&#10;Y0akQJupbusomVO159Gk/rGy/xJV6ra5yt4vP8s09Uqems89SS1kxjuOFnbNZbyjXl6ovBB5jH6+&#10;u7kQ+fCX98n6YWJdN8JJe7w4F/7yuF/f25K79ihjHOJ8iP8PcR2I60BcB+I6INeBUi8v/zvGelaF&#10;nZZvpr/8X49BO49j/i0p4aGHH+4/j3+h2nlyeauXD395T0HYRzMstUDLagi1TUpvtfI6A6FsXnZ/&#10;JaG3K/ypI3yxoenp+ouNp+vP2/x0/Una/fVJSg/XkB+mPV+RH6z9uIrdX5HuXdD/jx+e37m2cw27&#10;viLJrq8X1/NdX7fdXV/FMUXukHGXPIxUgDbLHbnendt79qq9k2dp7/nr2hKBhAjSo5o9509Navi5&#10;afu9En1eqt1j5a8n9artQslsPwFaU5M5AhNDLDBWyEwkFuEvr5TAMgRQCKR+GnEQzbx/HPuKeUvf&#10;k5SqHGRpCb3VEKIV/vJjfesoj0Mu39XLh798N9q9zv7yz2ax7sLaO2l/83yH829uIMHpC35f4S/P&#10;mNcGNadgjEO8K1NfnNOIp98FpPTiHCg9k8xE47uGknmdhQ5/+W6sOkicU+189xjSziOc1I8a56iX&#10;D3/5MlJFT4xAjECMQIxAjECMwJs6Aievl4e2/aCa+KG/DyX4m6adF8oudH6Ybl5/l1x+qF4+/OWV&#10;zpc03ifypPFWK1/SeHB50Hgh8ifpL//s2u5HoPLvrHXJ/PUNoRUgFj6twCpyuUtWMo+7Z0m59o13&#10;3UKbhc7jjrxMVYdcS7u8768TC2AGOEC7fDSpa6xcHh09VZErwymmqWWz/dQTQ+QxNjaRyOvYhr+8&#10;pQMlPfApQz+xn//73vFVH5+XpPB5jUS+pPF9lMKu6qeDDWrcCU98d7/a/POX4rkLDxtxsPlk5rn7&#10;cfLdRYaDDbIkcbHZbT134WKDnfBKF5s+vfyXSS+PtLd1Wkpy+fCX1xg2pDzuOKeObXb2+cXGuzcl&#10;69yzlJyBltlnmXn2Zp9/nM0/Y33fB7+QOehPzz6++vjq7kcS60DmL64Lmb+9IXGuP9Y9+FziHGKd&#10;pOepFGcVXpEl3kHzjSwJM6sS6/Qab6/8aFUm28iBVu3m1N15NKk9Vu4cum1WqbS5fLfome7n8tOi&#10;R8ekf+bZI/IYb0nUy8OrrW9tmHqEf3v2zJWV5ZVleImHv/ziOKez24x5iLVI3ZibxzjUGee0buMd&#10;Y125Nuwft3Of/vCXP13x9bR8D4j3GefVafreGudrnK9xvu5tvWn/D0q9fPjLC9mHHv1lZHWbOXip&#10;VB7q+SEa+v+9r5q2evnwl+8qCPsIhk8tSkJv6XxJ6KmV11r4y/t3/JYK1DNKkGCB82hSn5+btt8r&#10;0Zenum2hZE7VWRulfVSpyVx+huk+sQC9KBOJhaXzJPMesQAl6hILkCQhFuEvLzT+5DSESjDILUpi&#10;YR1tQCxILcJfXr6HjfdMLt/Vy4e/fBnthsc7uzbs4HGO68JA6Jm4LgyEnolkHuvD+un89v7asE9/&#10;KVz+u7P3r+5cE738OwWVv+3MQItDCq6jyLo2DNdaZOXxWLvEGWgSedLnSbrOI9tUpbbNNlrUWRyR&#10;uo002mpSxc9N2++V6PNS7R5LX4tllapl5ieYdj6btDkCk3ZMJN5NFs5EP29nQWTs9W+hfxufzIe/&#10;fBn3VBvfLX1aTzKvNZ/QM85pzca7YXTezkR7zm1//tLf+VV26v34C5mB7s5C725gd1/s/Lqz/jhl&#10;zEJj91/ZRyXf+fW9dufXR5du7F81xotBcaQYgRiBGIEYgRiBGIEYgXkjcPJ6+aHa97F+Dwr6N0dD&#10;Ly41Sujnl+TyQ/Xy4S8PYuEnSyjgXuMnutgog2fZRynAK4ZoCEEqHq4hi4ZQXGzgYQMHG2gIRUf4&#10;/Xn62Ny/Sr18d3W/0Io7rpMNqEVOLIQL+xpCkAsSC9yFC7XQu3Per2utMtSC9/taqx0qQGrAWpOq&#10;Y2UeNa9VqeFnfa9STgtSoZ9VSh0T0RCSVOTUR+pChFSvKePeXdnvk4o7t+7+Wv/yfzx/bmlleXOF&#10;GsLH6a4V96+4i1Vlteis3//sk6S5hgJbdhQVbTb2GZU7ZdFv55ruXPuWU2a6tYBCl0l1dlLqXT5L&#10;Jd62VGpQlofVx3v/zh7dJxR4XzZZQmFpPD4/iXypIQx/+bG0IuTy4S/fR927/YhzZbwLf3lccYXM&#10;gxZLIpnHNZpJ4hyu7ZMOl5erflXEOcQJprqto2RO1Z5Hk/rHyv5LVKnb5ip7v/bzTNNP5HPyeZJ6&#10;kBnvOFr4jsB4p2Obrw2TaEe9/JPfhb884pIXrw7bZ+OctsbQynPm2TrYWCKff4+wa8PyfVTK3c2F&#10;ysvu5vnasJLK69qwfC+V95aUyv98+acLutbiu7N7W3L/HGWMA0YgzoM4D+I8iP8HcR2I68DxXQdK&#10;vbyM9ljPSoG0DH/5w2jwD66dh7vNIs08ubzVy4e/vKcg7FILbZeUviT0ltKTzKubDUomutlYDSHo&#10;PHWE8zWE4S/fJH5Q5qbt80r0eal2jpMOXjyqtgcls6UWaAmt0HK6Ty5AK5CFWIDMIzORWIS/vFIC&#10;pQZSgkQg9ROJg2jm/ePYV8xb+p6ktHQeLUvoyzmJ8Jcf61tHeRxy+a5ePvzlu9Eu/OXDX54xrw1q&#10;TsEYh3hXpr44pxGPZB4xj4lxzlsblpP58Jf3Y5So4fEzL95Jb/nsHyuPcFI/apzro/PeLLR1beNO&#10;56oMyOm8qAeG7HIO17Z7rV7+9yu/TeoE+BwpmX90KfTyZQSNnhiBGIEYgRiBGIEYgeMegZPXy0O7&#10;PpYW/qDHebO085gB+GHlT2mnV183Ty4/VC8f/vL9NB58viTyVjNfEnnSeNRI5MNf3t7Vl3f9lgoI&#10;NkBf+WhS11i5PDp6qiLb99v9LEomtASNRyapIKVAjaTC0xBCu6l6+fkr+w+jl4f+DB7lHye1/MdG&#10;Lw9Pc/E3//OXuGMWbRvVbqKZx922JNWDi2ZedeLk011yfVTNfD+d9wnEvN8v6QR6LKEotfLK5knk&#10;+WmtVl7XEehYSUnPXY6qJRUvz19+b0s0M6ejJJcPf3mNYUPKctZ53Dj3cv3lL66vpRT+8mV8TAHN&#10;eVSpz2Yb57TFeKcRzpaMc30zzx6RD395xJsyLZ6NHh7vcHQ9Hl9JX3dRvGOc01hexjuZfdbvAhLn&#10;LJGng41+p9BvGbo+T6m8rt/DdxOPyu+mdX+ylwpcbJ5tYEWguNgolc9dbM61LjalXv50xLjTFI/j&#10;vcY5FedAnANxDsQ5EOdAeQ6Uevnwl385vvJDdfSH1c7/bbXrO08ub/Xy4S/fVRD2EQyfWpTkwtJ5&#10;tCyht3QerfCX13v8blnXlgwkVOA+mtTr56bt90r05aluWyiZU3XWRmkfVWoyd997ldh7ni2tQIvE&#10;4iAaQiHzfXQ+/OWFuHvaQVCIecknGiQWWiuJhaX0JbEAuWDSWQqhFpbOk1qQznPnV2oI4Suku78K&#10;sRDfXVEQvv+ZrPB/e7b3q6UV8Nx9vK6r+8V3VzWEpBW/+ZWuevvT6nHrBcY+Prl8Vy8f/vJltBse&#10;7+xM9MHjXJ9zG9eFhb+8xpMUWpxHk/r83LT9Xok+L9XuscqXrVJXmRnvbJzTmMd4NzEz0ZbOezPR&#10;4S+vkUbLebPI/fGuL9YdJM7hHdh4p/PPLG28Y5xDjXp5S+cR9TgTTTr/l3bGH3TeJ/OL/OVB58Nf&#10;fuyYGseLEYgRiBGIEYgRiBEYdwROXi9/UI37cf3+m6idV3cb0c+Tyw/Vy4e/PIiFnyyhsM41Oa8g&#10;kbc0nlp5pfLcBS/85XnHL7XaoQIlPfApQ5N+8TDZO77/Pqr0q/I++Tw1RB6kwiYSeVAKkgpq5VU3&#10;L5r58JcnHVBWUZaL6YVPJLx/Z48+poZQSIWlFKDxJPIepciJPNYuCJXPNYSiIxyysp9UPvfcPbdE&#10;Kv/oErn8DyunTeNALh/+8n3UvduPOFfGO8Q5pEXxjnFOZ6HLeCezz+XaMO6lQiovO76+mO32qju+&#10;Ppntp4K9VJ6sP1h7mHZRebj242zHV+ynIumDX8hs0qdp39fHV3c/2v3o7dW3Vy/Mdn69uH59Yy3l&#10;62nXV2/n1x/THircR+VJ2v9V1iWFvzzim2bGONSmRbZxbmKIvJ19Dn95km2pMcblJNxGIrS8eHXY&#10;vvLo6MlfX+r2vVoSb2edlcaTyJ8uf/m9rdMW7+L9xt8szoE4B+IciHMgzoHTdw6Uevlxub8q7LQM&#10;f/mhuvghv3cY7TyOK8425PJWLx/+8p6CsEsttF1S+pJYWEpfEovwl5d79/Ku3t7z1zVpgNQTHJj1&#10;oeSjSVU/N22/V6LPS7V7LL6a1qq2gpK5SnWbpqnNLJ8czxNDLCydtxrC8JdXSmAZAkgEUj+RgF4Q&#10;P/dK6eWzfxz7inlL35NHLcAwLLmwGkK0wl9+3O8e+dHI5bt6+fCX70a78JcPf3nGvDaoOQVjXN2J&#10;cBLvGOMQ78rEmWhL5+1MNJ3bZCYaq8LUtS385f0Y5cc3jXuMcLbmHyuPcFI/apzro/PeLLR1beNM&#10;tM5CH95f/n74y6ddTCPFCMQIxAjECMQIxAi8OiNw8nr5l+kv36e9/2HmxA5ijfSmlP/rvM6WDNXL&#10;h798P40fS0MoK/tLDaG3sv/5xoukH0R+PtMRQj/YpyEUHaFoCL/f/8t/eP7+1WfXREP4zhp0hBfW&#10;1tahI4SGEPmbG9u3kLdvebQCfuZWQ4i7Z0mq75aSjukgzrgTl1zer+Muvsxyr58/1+m3mAEO0C4f&#10;TeoaK5dHR09V5Cr1MU1T3Wb7qSfpp8g6JhwrqZFU6Ni++FpW9sPBBllJRfjLkyP003mfQMz7fR41&#10;r1lCAU2hn0jkLY0HoeijFHZVPx1sLKno85f/avOTmefux8l3F/n9z966iSxJXGx2W89duNhgJzwh&#10;FbmLTZ9e/stTrJcPf3mNYUPKctZ53Dh3+LVheZx72GrlHyTFvMS5H2dqeazvo17+saOXD395PzYi&#10;qpWPKnXZzBiX1xjrbJzTFuMcvgswMc6Fv3wZW0SznscfqSNuIc2LX0N/pseRI+oz3gtS+Z5svGOc&#10;01noMt6Fv3zoF/e2YgxiDOIciHMgzoE4B+IcKM+BUi8f/vKvtr88Zg28fHDtPLm81cuHv3xXQdhH&#10;MHxqUZKL3MdG6lYzb1f4h798NaPY+Z0+63VtyUBCBe6jSb1+btp+r0Rfnuq2hZI5VWdtlPZRpSYz&#10;37XWpumnzMopWJJYgNIzzScWQub76Hz4ywuVgDpQNYPd0ioH2fJph/IKliWxsJS+JBZ2pb8l9OEv&#10;P7ZyoV8vH/7yZbQbHu/s2rCDx7nwl2c80BghZZ3FEanbSKOtJlX83LT9Xok+L9XusfS1WFapWmZ5&#10;53ieuplxbpJ+A1ninaXziHqMdzITLbPQ2PmVs9DwFXo4y+I29ODzB59LrIOCYPvWB78U3cm3Z88t&#10;rSxvrsCh6+4q5iCx/yccx3dT1rlK3YVDvMrhBqaabPU0193N4Xcu6Z+ppCe6XLXVjUxmXHFdt0mJ&#10;NUvLtj367RH5xaTdi3eMbLZ2kDhXEnr7CdCy8c6OAGeidawY7/Lx1FEOf/mxo2EcL0YgRiBGIEYg&#10;RiBG4FUcgZPXy/dp1l+1fijnX2/tPLn8UL18+MuDWPjJEgrrXJPzChJ5S+OPz18evrvw24WGUHSE&#10;fXr5d5JaHnp567l7p9XL415X7nzhuUvfXdXLgwvjzpmabt5dv7sF71hJuAuXO3K9O+f9utYqc2fP&#10;+32t1Q4VIDVgrUnVsTKPmteq1PCzvlcppwWp0M8qpY6JeMuTVORjKHUZXx1rjDoSvI+xdmEeqbhz&#10;6+6vdY3MH88PoxXQWb//2SdJcw0FNnTYHrH4x23sRMpEWoE7bSa6tZTEAnfv9o6+vN/3qQX5eLe2&#10;mF74RML7d91jS7sk8vZddz+TZRSkN//aspQi/OXH1FGQy4e/fB917/YjzpXxDnEOaVG8Y5wLf3lc&#10;2ycpopWpKuIc4gRT3dZRMqdqz6NJ/WNl/yWq1G1zlb1f+3mm6SfdzzxJPciMd/q9QL4jMN7xe4RQ&#10;+edtpNNYJ1Rev4uAyAuVx/cUrPG7uc/lz1xZWV5Zvrv6feLyQuZ3WjKPHUFB5mU9kbD5j7/AvhwS&#10;63QnbdlxVMk8Yh3p/P/s71bKOKfXcol33Wt+GRMk7tnIgdbQeOfFq8P2HXec0+8AHC3USOT5LQI1&#10;7nAufwOdLckdbGQfFVkXJrub52vDMPtid33VtWH5XirvZXup/HRBz53vzu5tjRmH4lgxnnEOxDkQ&#10;50CcA3EOxDnQdw6UevlxZw+UAmkZ/vKe1v24+uZr6MnlrV4+/OU9BWGXWmi7pPQlsbCUviQW4S8v&#10;d++VoRS4q7epTm2bU3PWh5KPJlX93LT9Xok+L9XusfhqWqvaCkrmqvMZup9RPjmeJ4ZYgMyTzlsN&#10;YfjLK7GwDAEkAqmfSHgaQvy+l/zj2FfMW/qepCwZi6UxJasJf/lxv3vkRyOXD3950PZ5KfzlPce2&#10;cvYZtFgS9d1kzLh2kz7zKo9aVeQySqCnLnLqch5N6vMz4hl+5pXSy+c6+z3UJaei51GlfubyE0zN&#10;57QjgFY+Phw3jmU+C41xlplobxb6yUwlMFwvTyq/W1B56uU/+aKfygs7Jk22jFnJc/cab2edEQ/8&#10;VNL4PM6wPk6c09g3NN4dNc5RL49xYgp/+TxiRT1GIEYgRiBGIEYgRuBNG4GT18tDg/6qaeMXvZ/X&#10;UztPLj9ULx/+8v00fiwNYfjLl9QCd/hlqjMqIOgAlKB8NKlrrFweHT1Vke27nabfsNlSikn6KTJJ&#10;Rc4pclKhJCj85S0dIKtgrZ9a+ARi3u/zqHmt+x58ypLTGEtqQCj6KMVQDSEc5r/aRAZFkgS1J5J4&#10;y4e//N4WuXz4y2sMG1KWs87jxrnwl7dxwcYNadVOfEHU6T6a1DFW7h5b2lUqbPbebx7rbJzTFuMc&#10;Zi+YqJVHzGPy14ZBLy9JNPOqlxcXmzu3VPP87VnVy9PJRsm8dbKB1hrrwqiX17VhqpfH1fZga8P0&#10;Gm+v/GjlccGLHCWdR7wpE+IW0rz4NfRnehz7Kvq6i+Jd9zN1PzNjna4nECpviTxmOyTpWMsuKvI3&#10;gKuQauZ1/Z7o5RHvJOleKph1kb1UoJd/tgH/IvgY3V291+76encV/kZYTRF6+T7tXvTvbcUYxBjE&#10;ORDnQJwDcQ6cxDlQ6uXDX973bz8uTftJHbfUzpPLW718+MuXasKhGkLlGFYzn/vYhL+83pXrXbqU&#10;VYdc+3f8lgoIJUiwwHk0qc/PTdvvlejLU922UDKn6qyN0j6q1GQuP8M0/ZTZjgBaOjZSDiUW/gp/&#10;MAsQC1nd/2Dmufv9ZV259NOFc0v03L0389zdWd9Z90gFyO7ilf1dDSHutpmoIcTdeZkspSi1hCWl&#10;sOxAW/0E4iBa+aNpCPW9kraUxAKfl0npjWjmOWqokVoor8hX9/8lkSIlFqrvFLch/MWEWAitkBX+&#10;b8/2frW0Aju/Pl7X1f35zq85rfjNr/Tc+dPqadMvkMt39fLhL19Guz5ir9GN5VHjXPjLMx7YaFFn&#10;cUTqNtJoq0kVPzdtv1eiz0u1eyx9LZZVqpaZn2Bq4px+Rsa7SYp1yBLnLJ1H1COhFzovTjbhL69R&#10;bgiF9+KdxrVu6R+Pr6Y1n9AzzmnNxjvGOdT66DxiHd1sSOeP7i9fOtnAzUjiXE7m31s6c+XMlZ8v&#10;P7p0o/VA+u7saYt08X5jBGIEYgRiBGIEYgRO6wicvF5+kTb9Vf/566OdJ5cfqpcPf3kQCz9ZQmGd&#10;a3IuTxebN9VfHvfdckeud+e8X9daldFr3u2zVjtUgNSAtSZVx8o8al6rUsPPfLeoTYusn1VKHZPw&#10;lyeh17t8lkq8banUoCz7Kb1PIub9fnl09IyhIRRSUWoISeQ9SpETeV9DmFN51RDCTdlSeWgISeVz&#10;z91zmefuo0vk8j+snIRmYMzXIJcPf/k+6t7tR5wr4x3iHNKieMc4F/7yuLZPUgQoU2XigsYJRo46&#10;RQ0klMyp2vNoUv9Y2X+JKnXbjPfHNE11m+2nnqSfIjPecfYZe9B0iTy4vFB5f/Y5/OURhebFrYP+&#10;7LjjnM7Q29lnEnnOPqN2cv7ySuV/vhz+8mPG3jjW3laMQYxBnANxDsQ5EOfAkHOg1MuPO8OgCjst&#10;w1/+pPTx815HtPPk8lYvH/7ynoKwSy20XVL6klhYSl8Si8P4y//bzRcbkp6uv9h4uv68zU/Xn6wj&#10;P1l/uIaMXV9l59cfV7H7K9K9C/r/8cPzO9d2rr29Kkl2fb24fn3j+sY3N26n/M0N7KAmO6nlu77K&#10;7qLiuYsdR5/+AXfNcgctCrf8DlvvvKGLm0fku3f0vNuXWl1bIpAQQXpUs+f8qUkNPzdtv1eiz0u1&#10;e6z89aRepaLM8s7z52n6LeZpqkuapBJZxghjhcxEYhH+8krDLUMAgZhPKTwNIaiGl3zaYV8xb+l7&#10;kpJzCVqbpyGEjvDV9pfPufzrpJe/uHRx6fry9eXbK9eXv1mRJFfJ7XS9xDUT10+5luKqKtdXud6+&#10;2HjeXoNfbOB6/O5+fvcm0qTN0890V287F6vEmmU+g+vHESHiNupoLOovEdHUV15LP8r1HcO+opJ5&#10;Lfle7SdAy8Y7OwLUy+tYycjhOR9PjXUYb4l3GueetnHuyXoe535sdzjfXlU3k0/P3r/67NruR4h0&#10;F9a6O5wj0iHO3ZntGYq1RXBFmb+7OWhxN9bxao1rt17L9QqvZZWu8jbn8YH1uognEmm6z03q8DPi&#10;GX7mldLL5zr7PdQlp6LnUaV+Zr5rrU3NZ9TPzjIfH46b/d6gI4wS3y/wTQPJ7nIe/vLdWHWQOKex&#10;r3sMaecRTupHjXPUy4e//Lh323G0GIEYgRiBGIEYgRiB0zwCJ62X/48r/7Us/vJanka/+a6m/3Rq&#10;6Mnlh+rlw19eqUVJKUpCYWl8SSgsjQevUHpDoiOUYi8RH2SSCuEUpBSg8n2k4uGMLpHKb69+f55c&#10;nrTinTUQiwtra+tK5kHnSea93fDg8ao74gmZx91zl1aAKDPNIxa4a7fEQtt6t8+yzqiAoANQgvLR&#10;pK6xcnl09FRF5rtEbVpk0gnUJm0mqeBooUYir2Obawgx7koq8PdAFqLU3Qnvzq27v9a//B/Pn1ta&#10;WaaTDTTTj5MH67MN38kG2uuPvxCHFPF3FV9z8X6Fdtv33aWbjerBhUCrcwvXuFMnnxNspdosPY16&#10;SQ98ynBQ7aD+vnd8733wXeY1fh5+Wq31UQq7qr9fQ4jxD3/5RRoE6uXDX15j2JDyuONc+Mt3Y4ON&#10;HGjVbk7dnUeT2mPlzqHbZpVKm8t3i57pfrZxTluMc30zz4h5TELku1Re4lx/rNMZmfCXHx4LEed0&#10;dpsxDyQeyRJ5tG1inNNYrlFOSsY6/S4gmnm7Loxrw/Q7RfjLL4pv8fO9rRiDGIM4B+IciHMgzoHT&#10;fg6Uevnwl389/eVL/Ty5vNXLh798qSR8vf3l317d/YhUfs3Vy1sq/+Bz3BUjgwkjPU9ZNG1dKm8Z&#10;8+uiIWwSoygfVepiLqkFiQXoRZlILDBOTCTzHrHA2EsSHaH+bcJfPicSJ6chVIJBalESi/CXP0k9&#10;A7l8+Mvn2vky0knP0HhHnXw5C13ORFutvM5Ev3uzpPPeLDTmor21YbqWIV8bhrUOsurh032n6PtX&#10;d649m60Neyfp5S+uYwZ6bf22szZMYp04pOi1VNeG4VqLrNQYa5c4cwonFkmMc5N21tVe7auMXkvd&#10;Ros8jki9jDboaXpz0/7MK9Hnpdo9Hl7HPqrULDM/wTT9tMwcgUk7JhLvLJ3H+HFMZZyft98tZOz1&#10;b6F/G38W+oP2L//t2WEz0LILB3d91d1FsdMo8p+/lNln+J1L+mcq6YkujFmJs/iog0TbpMSaJaME&#10;aho7ypKcHDWdMe4vvXin2vhu6R/PvqKSeS35Xu0nQMvGOzsCfXTezkSTzoe//ElGynitGIEYgRiB&#10;GIEYgRiBlzUCJ62X/88laM1VK99XnmYN/enRzpPLD9XLh788NIZ+soTCpxSWVFhKQa18SSnsqn5d&#10;0y8lSQUU81jVryv7wSnEwQZeDNuzlf0/znxs+vTy3dX94mRzx3WyAbVQMg8aLCkn87ij5h02iQXu&#10;u4Va6N0579e1Vpm7et7va612qIAlB9JqUjFWliN2n6vU4Wd9r1JOC1Khn1VKHZPwl+ddfXm/X9IK&#10;1fKVDAE9/dTi4D/zX4F0Qt+bfdeWUOCz2QRKIaRCiQ41hFZHKCyIlCL85fe2huoiyOXDX36ITl7j&#10;nJaMeYhzSIvinXWv8deGCZG3DjaWyGONWB7nQOYlqaOQUnlxsZG1YaTy26sf/EJWCMHH5vHV3Y/o&#10;ZHNxti5syCy0xLknaR7arg0DLZbEOIeYx2TpvL3io1WZjEiBPqa6raNkTtWeR5P6x8r+S1Sp2+Yq&#10;e7/280zTT6adNEltZMY7jlb4y9vYUcYWiTFlJDpNcU4d2yTO6TNnOHTWQ8qX4S//3xd0rcV3Z/e2&#10;hsaY+L0YqzgH4hyIcyDOgTgH4hw4yjlQ6uXHnSFQ1wQtw1++1K2/LH0+ubzVy4e/vK8iPJyGUAkG&#10;mLykklhYamEJPf12USO1UF4BUoEc/vIJGLSPJpV+btp+r0Sfl2r3WO1LZUWV6mW21AItoRVaTve5&#10;BWgFMjWEkx7NfPjLK7GwhAJ0AqmfUkAniJ97pfTy2T+OfcW8pe9Jyi5h4WyDkHpL59EKf/lxv3vk&#10;RyOX7+rlw1++G+0OEudKQq9RjqWNd+VstEfn7Uw06Tyd2/pc22RPgPCXb1I0kmjWV8pP+Zz/HuqS&#10;U9HzqFI/8/A4pxGPZB4xjymfzdd5D5SyHk/m/2Vd2NM/6IyJrG3AngDYGwDrHbZv9evld1rHtrdu&#10;7m5gH+z3P0Pu6uU/+eLrTXVsy/XyIMWSulp5Zcy8lturfDcGlDFCenSGl2UeZ1gfJ85pxBsa744a&#10;56iXxzgxebPQGGeSec5E61qGr9Jf6JOZu94nX7z/GbKk+buc31+7t3Z/7e7q3dXNld+v/Da5+a0s&#10;ryy/tyQ7vz669OjSjf1VNnkUiXqMQIxAjECMQIxAjECMwPGNwEnr5Ut/+T7NvPaHdh4kH2nsklx+&#10;qF4+/OVVa0j9YF4bQ0MoO+GVGkISeY9ShL884AEoQfloUtdYuTw6eqoiW0oxnUPjQSkskbeUAryC&#10;pIKcQlb2w1EBOfzlSSu01k8tfAIx7/f1mLa0hAIUxU/UzFtOQ628khxSCtSGaAjDX36ILoFcPvzl&#10;NYYNKfPoxvp4ce7wa8Ogl1etfO5gI/uoyLowrO+jXv6xo5enk43u/Cq7nHuubaDAQoXVyQakmEmu&#10;09B8c20YZlZxPec1Xqk0yypFAGYbOdCq3Zy6O48mtcfKnUO3zSqVNpfvFj3T/cxPmdd0TPp3NsdY&#10;MgmRD395xJsyIW4hzYtfQ3+mx7Gvoq+7KN4xzukMRBnvZPa5XBvGWEcHm/CXHxLb4nf2tmIMYgzi&#10;HIhzIM6BOAdeh3Og1MuHv/zL0q+f9OuSy1u9fPjLdxWEfQSDpKJbs+SC2kGtzdMQQlFIz13Umbjz&#10;q0fnucI/d7PBCn/QChKLexd0/cqH53eu7STP3fCXb1p1oS1BOpBQMqfqrI3SPqrUZC6pBYkF6EWZ&#10;SCwsnSeZ94iFkPk+Oi8aQugIt299f1n/8j9dOLfEXV/vzXZ93VnfWfd3fYUWTXRpwzWE3PEVjFnJ&#10;s7i22Pt1tPROnqVl3NQOKh2w7EBb/QTC08iDZsxLPu3Q12Kp78mW/ATe58vHwBJ6S+epI1Sdpq8h&#10;/HpT/zbUEGK3XtUQ/nvSEr518+2kD33r5rOkE8Uevztpp9/H6a+OXX9VQyg6QtUQnls6c+XMlZ8v&#10;/3z5N7/Sc+eHFXz7QzotJbl8Vy+/tnxx6fry9eVvVm6vfJPS9qrMPsOdXK6Z4pDypKXAotOW9Ukv&#10;ZmuVZOUSrseSebVGjddyqxTHGimbNTbYUtdbsezGGmn3xSj6xaMGLXxeSqt8PohmnrHOvnO07Ge0&#10;I4CWzELrGHHkvFlojLO3Nsyj83SyCX95jV95ibqXahPnmhTNkMtHlbrKzHhn4xxinY13k9SDLPEO&#10;sxc2Md4JnZdZaJB5iXXiKBT+8n58khiIuKbxTcu+WOcfh/FNa4hvSH1xTiOejXd5pFPXNnwfsHTe&#10;zkSTztO5TXz+sXZB9fKqlZdd6T/ej3W5Xn53tpM9Yh3WSSDWQSuvenlo5jXWiV7+58ulXv60xLl4&#10;n6fre0n8veLvdZq+R8f5GudrnK/Hf9970nr5Yf7yqpXvlqGdH1MzTy4/VC8f/vIgG34inVCCUlIK&#10;SyospbDuNf+fvfN5jSPL9nwve1EGg13MbN5o9RYDr8yY1/LghUhahcVYVKsa4UozWjigbFxQBrt5&#10;RZft0SIWVZuGgSqmm2bkTey7eWDzGF5j/wleSTAzDa4/wTAgP3h0U9ab+80TR9974p7IH1JaVton&#10;Lzfvj0xHRobC8c343O8919J48AqlPoxfIzWSCqHyOZGP+PJN4gfzymlTzqNKfX4mpUBNyEReDlIf&#10;E4k8KAVJBQmF+uaFVPgeQp3Z76+E9/D29z9Xtvqbi9Othicz/GWWuNwFY+64EGCuiCekmNw493rn&#10;lHk2Oq93+Sy7REDaSg3Ksp/S+yRi3PvLrZeEAvtjkyUUGHWwiUTeUgrQeBJ5j1JwVn9JKn59T0gF&#10;qXxOKiyV3zVU/t4GScWFNVL555dzLr9ongRy+Ygv30/wLY2HzpV6B51DmqR3lsjbSG2WyJdzw6h1&#10;HH0WnQOZ5+hz7pmP+PIQp2aOGdsrH1Xqsnk2nVtKmodMvSORj/jyVjss/ab2lUo0Trdmfa3c+nx1&#10;Tn8D5L8L8t8L/BVho9gIldffHnkEGxl9Fiovo88YgZa071B5HYHOtU6j2GAEOuLLL5q+x/6CmEaO&#10;YxDnQJwDcQ4s+jlQ+uVlPGhez0qBtIz48iDrpyOTy1u/fMSXL/2D6jG05KKkFj6xAMVgKomFpRaW&#10;0NNDiBp9hOTzJPN5NBv1d2LlV1n9Vfzy8IGWfvnzm0jLw+XhcLQa3vUbDz6XVV933FVf8xVf4V3T&#10;mf3wtUlSiiyl3HuDNssdud6dk0ujVhXZ3vN3iUBCBOlRjZ7zpyY1/Ny0/V6JPi/V7rbyz5N6lYoy&#10;22+A1sBkHoGl9AoyPYQ4Xkwk9BFfXomFZQggEEj9JMLzEPZ5Cf3t2E/MW7pPUnYJC+cBCKm3dB6t&#10;fE5Bziy8Gf65hxCRbITMq49Q/PIk80IscjKPuMogFvTL5zF3PTKfc/nfbS6aZ4JcvuuXj/jyXbUr&#10;Na5f50q9o85pzepdORod8eVLjZCeutATUZruc5M6/Aw9w2teKb18rrP3oS45FT2PKvUzl99h0KNz&#10;qnj6W0BKT+e8uWH4raFR23QU+sXdiC9vNW8WnVMP/bR6d1ydOx3x5R9PHV/+YFvuhqOM47Bov3ti&#10;f4XQxXGI4xDX77h+L8p14KT98rPHl+965rvt8NAf1UNPLj+tXz7iy6vXUDyD3ed5eAgjvnzVIdfS&#10;Lu/7cyqQEEF6VKPn7lOTOuaVu9uWdpUKm+3eDtKrNiubkHLJEHmQeZtI5HXU4/XXMrMfs/qRlVSM&#10;n9l/FL88/Gc/++LaHaG8QnzFswYKDCaMBO+275lnNBv1gwuBVp84+XSXXEu75Nv0DeaEICfkUrek&#10;wqcO076n3Dp68s/vo/HYf3rm+W1R02NAIp/z+Ok8hDj6+DvI3wQuQvyNJOHvJllWNqSHsJ/K51Fs&#10;+vzyX20smh+BXF7iy79a+ZeV86vnV5fXltcYyQbRbGwkG6wf+rQd2dSRzjKSDVYjlXSQym40G/WD&#10;S7QWy6XR6kZ7kbZSbZaeR72rQGirRs2j9Lbv7Qf3ErXyO9lvbUeejzY3LPfKR3x56FAzx4ztlY8q&#10;ddlsdU5b1Dqrc9oike8befaIfMSXh8aUCRqGNK2WjXufbsd+in7uJL2jzqnmlXoX8eUXTTtjfw+2&#10;4xjEMYhzIM6BOAfiHDiJc+D1/b988dc7eY748qfFz/6m94Nc3vrlI75810HYRzh8aoFeS+gttSjJ&#10;haUWaOVxiXPHvFIfKYUFgQqJZ54z/PNoNhFfvkk8gblp616JvjzVbQslc6qO2ijto0pNZuUULEks&#10;qsTiy0RiYek8ybxHLITM99H5iC8vJOLkPIRK7DmmUBILkAsmS+gtnWc0G87wl1EQjIbk0WyOE1+e&#10;fvmczH+URbLJ49jg19mieA+wn+TyXb88qXzEl6fu+XS/1Lvj6pyMQqveUek4L4yRbKB23tywiC/f&#10;JNUpc9P2eSX6vFQ720kbLx5V6ilzn85B66zeLZmRaEvnMSZNvZOR6Igvb0n5NBTe0zv0ecnfXvcz&#10;RdfQawk9dU5rVu+oc6jRL68j9dS7SXPDNHKeRrOJ+PKLpcOL9rsh9jfOr0X6nRvna5yvcb4KOV/k&#10;43DSfvnjxZfveuW77fDOz+KdJ5ef1i8f8eVB6P1kCYWNXJNzeXoJSxrfRynAK0jk1ZspJUlFxJcv&#10;8IFLGZr0tqPkcuvoqXozKQVqQibycmC4PIk8KAVJBQmF0gohFRFfnnSg5AfaM84bOOtruk1bWkKB&#10;fbLJEgpL45VSCKmwlCLiy8/Tl0AuH/Hl+0aZu/3QuVLvoHNIk/SOOqf+eat31DqdTyBU3hJ5UnnR&#10;udcRXx6i0/to0ivzyv6HVKnb5tl0zhJ5O/rsEXmoHeeGYezZzg2TCDbP7mL0WUagsb45ou/d/ECi&#10;Z35z9szqxvrG+r2N7zYx5oh1P7ECKNa9lhWwJcKXro8tc8MmrXKOSGKS/u+20mTyZb2Wy9wwy6XR&#10;Uj+5La1yoEWNy+tWgdCaVcvGvb/cOnryz5e63dvyO9lvbUeecVxs0mOoR1VLjkBrtLa+0eeILw8q&#10;FzmOQZwDcQ7EORDnQJwDi3oORHz50xHr/U17473tk8tbv3zEl6dvMK8dzUOoBINsviQWIBdMdpY/&#10;PYSokVqQzpPMR3z5BA3So+nNTfuaV6LPS7W7PXyOfVRtEyWzpRZoDUwmnbfEwtJ5SywivrxSAssQ&#10;QBuQ+qkDvIJ43Sull8/+duwn5i3dJ49agGFYcmGpBVqMZmOpBYmFt/qrxBGK+PLyC6zPI0Eu3/XL&#10;R3z5XONQn0XnSkJPndOa1TvqHGp9dN6ORJPO53PDEMkmj2aTr6OC+ENYSWVnU+nsrbNPruxfffUL&#10;WUflw7SSCtZSGW5dv4G1VCTt3H44YrpPv9y5Dcorq2fna6kIF0ZEFaHFMkaqI6Z59DFcv0GdJfMq&#10;j1pV5FIl0FMXOXU5jyb1+Rl6hte8Unr5XGfvQ11yKnoeVepnLr/BwHxPewTQ0mMjJY+dHYmWI4xn&#10;GYnOyXzEl/c1ytc31T0qnK3528oVTurH1Tn65a3OcV4YdQ50nmSec8PUL5+v/vqzL6Zd5Rxzw7z4&#10;8rLK+fPLzy9/3o7pfHt2vK706U30x3E72MZZEMchjkOcB/H/IK4DcR2Y/jpw0n75+ceX73rmtR3e&#10;+UneeXL5af3yEV9eqYV4BrvP8/AQCqkoPYQk8h6lyIn8D1s6s19IxbMhYiRz1dedze8u6jrMn1wk&#10;rfhw2F35VYiFrvz6yKEViGcu/jVd+RV3z11agTttpnHEwqcWuMMvU536mFN11EZpH01qzivbLWur&#10;ShWbK7O/g9Sy2VKKpfQqMkkFjxZqJBV6bHMP4Y+Fh/BZ+qt4K+FFfPl+Yu9TCX1/SSfQYwlF6ZVX&#10;RyGJvKXx8/AQRnx5+cV7sD2uJJefb3x5XHdf34j48srgpbQk3o46K40nkY/48rk2WOVAq3Zz6u48&#10;mtSeV+5sum1WqbS53Fv0DA6z1TltUefwW4CJOgfNYxIiH/HloTdlgkYhqVYdp9Tt2E/Rz52kd9Q5&#10;HYUu9e4k48tjPRWZE7HfrnC+u4XZEt9vKpXnCud5xLY/LOto3rdnD7bH6Uq8FscnzoE4B+IciHMg&#10;zoE4B+Z1DkR8+fDL/+Qn1i8f8eW7DkKl8d2yy+XZtoTeUgu0LLmwHkK0Ir68f8dvqUBdo+0/mtTt&#10;56bt90r05aluWyiZU3XURmkfVWoyl99hkF5lVk7BksQClJ5pPLEQMg8n4Ys0SiL+ToyYCJ2P+PJC&#10;KuAOVM9gt7TOQbZ82mGpBVolsbCUviQWIBdMltDbGf70Ef6pjZzgewi/vtc3w18iNGAF33M3zydW&#10;0aUVeyNa8XhELBDpwacVEV8eK7+Wq77KzCVGGrMznHgtt1f5rgaUGiE9Ot+KJVUmr3W1iW31wHtl&#10;qXTSM4tnnlpXfodJOtdH571RaBxnb26YjkLnq7/upJFo8cvfOnS+Prmyd3X/KvzyHw4/HF7aEr/8&#10;/ZFf/v7IM29HoGVkE9dRZLm2vriLay2yUmPMXeLI6cF/02s2R1mX2lFXXuVRq4ps1aLOdETqVmm0&#10;1aSKn5u23yvR56Xa3ZZ+FssqVcvMbzBwvl/+/ZfaYyJ6Z+k8jiCPqRznH9PxFjovWgedezH6u1Dn&#10;nh5GsoGDYOf2x4dxbC6sIYrNvQ2NYrPbRrF5NYpkI6thaxSbz0YrnCOKjXqyNaa5rm7OCDa4HnN1&#10;brlqM4KNXtN5lUdNiTVLHb2Vsk9Lupozmb57ekdls7VZdK7UO/sN0LLf0x4B+uX1WFHv8uOpkWxw&#10;vMUzL5FsZG6YaF3El5/egxeeVaEmcRziOBxsx/+b+H8Q/w/i/8HpvA6ctF/+zcaXV698Xxke+txD&#10;P7tfPuLLg3b4iXRCCUpJKdBDUmE5DQhFH6Wws/oZwcaSiogvn2BB59Gk9rxyZ9Nts0qln0kpUCtJ&#10;Rc4pSHEktjxJBQmF0gohFb6HUKn8vP3ymCH+2R25C/aIhdw56520vbvmXXceqQV352Wyd/Tl/b5P&#10;LbrMgu3J9MInEt6/41bzWknk7V5bQoHvZ5PSmz9vW0oR8eXn5T3AduiXj/jyJPY+fdfXoXOl3kHn&#10;kCbpHXVONa/UOxl9LueGcS0Vzg2bR3z5vRTHhpFsLm1dSlFsNJKNR+ZtJBtwYDs3DLRYkl6bpVQ2&#10;n4+ygkSXqTK6oDpB5aiTciChZE7VnkeT+ueV/Y+oUrfN2D+mQarbbL/1UnoVmceGRwujGtQ7Pbb5&#10;3DCMPdvRZxk9Ocn48oim8s/3SecjvnxJ4sfpnEZsy38XcHSDvyGkxig2EV/+YHuemhjbiuMZ50Cc&#10;A3EOxDkQ58DpOgcivnz45bt++Ygv77sIfYpRUvqSWIBiMJXEAuSCyRJ6676kj5B03vMQvkiRd8VH&#10;+GyYx90VD+HjZcax2bu6N/IQStxdeAhBKxDBxpIKONBkZTXcCVsPIe6V4WPzY+7iTlsSaLPckevd&#10;ub1nrzp39Lzbl1pdWyKQEEF6VKPn/KlJDT83bb9Xos9Ltbut/POkXqWizLLn+fMgvYuZR2DJEAsc&#10;K2QmEouIL680PCfkQtjR41F16fM8hHi/l/zt2E/MW7pPUlo6X5ILS+fRykctcmZhRzmEVuQeQkSy&#10;ifjy8suyzwNELh/x5aFj49IsOlcSeuqc1qzeUedQ40i0pfN2JJp0/mTiy3sR25TIQ+sivjwUz2pd&#10;rnBSp8ZB78qkvwWk9HQOlJ5JjjuOv5J5HYV+4UZt6/fLc9XXV2nlV7vqK/3yn93R+UdyfVW/PEix&#10;JNLk/HqdX8ftVd6OOmPE1k/l6HOuM6zPR+dU+6bVu+PqHP3yEV++T6+if7yex/GJ43OwjbMgjkMc&#10;hzgP4v/Bu3UdOGm//MnFl+/zzGt/eOdn98tHfPncSzgNkVc2IaUlFJbGK6UQUmEpBWg8ibxHKY4T&#10;X149hBFf3ifwTWIQmlPVeVSpz2ZLKSyhKCnFkiHyGLmwiUSelAJeTRkNwYiIkgqNujBvv/y10ez+&#10;a2l2P2f4//6rX9+TVUdLYgFuIdQCvm9J6gcXAq0+cZKLklr45KKkFiAFZeqnFj6BGPf+cuvosYQC&#10;bT/RM89vq7U+SoFjpsdQOZCWuYfwbcSX/0+rW3f+6xeLlDVe8K0PIr68atg0ZalxJYm3o85Quul1&#10;TqP82NFn+uU5+tydG5av+JpHsJF1VGTVV8zv+/inMgZ96+zuld0rqnXLRSQbXfn1wecYgbZk/umX&#10;EskG0Wwk4ZordJ5XZPF6w/PNaDYYWcX1XDziuM6XqUp9zFY50KrdnLo7jya155U7m26bVSptLvcW&#10;PYPDXH5b9Ogx6R959og8jrckzFsQZwAcAn1ap//nvzl7ZnVjfWMd0bk0ko2SeRvJBpG+MC/sWpoZ&#10;ZueGKZnH1Xa2uWGlzumV3+pdqRyevng6BN1CGqdf076m27Gfo/o6Se+oc/rd9LtKSa3T3wLyy4CR&#10;2lTzROn0WOuvDI0opBGG9G+Ev9fRVn31I7YxvvzNDxZL5xZJk2Nf49yKcyDOgTgH4hyIc8CeA4/u&#10;/OWLv5r81zsy+jSfZ/XlavnL1ffXn46RgNOUyeUjvrx6CLXs+gmn9RAqx7CeeUvnS3JhPYRoRXx5&#10;/47fUoF6RAkSLHAeTerzc9P2eyX68lS3LZTMqTpqo7SPKjWZy+8wOCQWoBdlIrGwdJ5k3iMWoERd&#10;YqEeQpnhj7kO4E3freiV+A/LF9YYc/fxEDF391LySMW1LIrN9B5CEnncfdMPjrvzMumdPEtLKkpK&#10;YdmBtvoJxCxe+eN5CHVf+Q1KYoHvyaT0Ro6T0Ap9JrU4LfHl/3H5d5v/a4i0KOWq0tkPun754fql&#10;tevr19cfbNzfeJDSzqaMPmNmkayWLfONdP5RxJdXjSsJ/ew6R788NI/JG4W2ZJ4j0RFfvkmqU+am&#10;7fNK9HmpdraTNl48qtRTZuqd1TlondW7pdSDLHq3lEqbqHcy7iGj0DoSLaPQEV++X+tA6T29U13r&#10;lj7VV01l6RN66pzWrN5R51Dro/PQO45Eoy4pnxvmk3kZSYF3QFcJkDkQsnLAqxv4TYOVXzEaI2up&#10;fL+J1V9lpAa/gjBu89HaR2tnVs+svlx5fvnzdm2C1Z8uls4tih7HfsZ5tUi/H+N8jfM1ztfFud9b&#10;/P+vD25aMj8fHi9b+csXSoG0hF/+txvqWT8t5fvpnSeX/7u/7dKKS2tCK+5vgFhI2tmM+PJlvF2l&#10;FJbElx5CZRb0Eloab6PXWEphZ/X3ewgRYR4rE2oEG/ERPk2RbLAKHjyE4iP87qL+f/zk4pMr+ynq&#10;bnc1vDySzcPb4iG0kWy60WyEC/seQtxl00OIO3C5I9e780FBqKv2Tl5K3u9rrXaoQAEPUkczx+xt&#10;39+PKr1V91TLwYhM5N/Lfms9JhFfvo/M455fibctyQ26tfHkwqcRff+mu21pl/ukbEJKSygsjVdK&#10;IaSi9BCSyHuUAnGOxcdZroT363vwEIqPUFhFTir2U/QGIRX7NzAe8ySNyuiqr/CUKqm4sHahJRVg&#10;FVz39R+X5Rcafv0sRlbv7K0PIr78ND551TktVeUkrnxJ5Eu9o86pf77Uu4gvn+uBKAV0gqlu6yiZ&#10;U7Xn0aT+eWX/I6rUbXOV7a/9PoP0ilU5zhug3pHIR3x5qx2ltojulUrUp1lH6S+3jp5yX+y+Tq9z&#10;OkKv485Sksgrj88989Q69cpjlRvxy6vOCZWX1c2xwrmkfYfKe1pHKv9y5Y/Lqhc3P1gMfVsUHY79&#10;jPMpzoE4B+IciHMgzoHx58D/NGR+nlz+32rlf1rCLw8aLyTclqfJS/4+7Au5PPzy+yuvVs6vnl9d&#10;Xov48l23vLSn9cyXhN5Si5JY2Ig2ltDTQ4gafYSk8xFfvksQmtTh56bt90r0eal2t9X9zC6t0Lal&#10;FmgNTCa3WEqvINNDaH2E9BBGfHmlBJYhgEIg9dMIz0Oo3sKjegh1H3SfpLTUAi1LLqyHEK18TkHO&#10;LEgsPDovc/xPNr48uLz8qlqUUjnLrcIv749Ayzoc9MurJxvRU5B/2IJf+/UNxDuX9Dc3GX1Fr9ka&#10;jUziqOO6bpMSa5Y6eiulUHBPT8jJUZtM2qFgOhdMS1/l+rZlP1HJvJbcR/sN0LJ6Z48A/fJ6rPTY&#10;IVpbnuUoR3z5Und8fRL9g57hda+UXj7X2ftQl5yKnkeV+pmn1zlVPJJ5aB4Tdc6bG5bPC9NoNjo3&#10;TNa/kShEO7c/bj3P35y9sLaxzrlhT4YaxebczYgvT9XzdVPVjeVxdY5+eWgekzcKDTbPqG3j6fzR&#10;Itn8auPTdG6IX15GoZ9fpl/+5geLpXOLosexn3FegUrFeRDnQZwH8f8grgPldeB+lUeymSeX9/3y&#10;IPOnzzOv3v1F9s7juMqIwjQlufy0fvmIL6/UoqQUJaGwNL4kFJbGg1eQyFtKEfHly7t+EgGhAwkS&#10;jCgBSvtoUnNe2W5ZW1Wq2Gz3d2BIfDWThxC8gqSC0Ywjvrz18JEbaK2fzvsEYtz7dZu2tIQC++Mn&#10;EvmSxvdRCvAKEvl+DyG4POL8i48QLkL4CCX97At4CMVHWPrlX6WZ/fDLy8x+9RDK7H5LKl6uWL/8&#10;f78ovyLGj/efpveQy0d8edWwaco3rXMasY00HjUSeR31kJIj0DI6oqMlEV8eStTMMWN75aNKXTZb&#10;ndMW9U4ZvC1J5PtGnj0if7z48p9GfPmxI9aiidA3Hd2m1kHnkCbpHXVOR6Gt3lHryrlh1DqOPr+p&#10;+PLfbz52othwblgeX35xNO406W3sS5w3cQ7EORDnQJwDcQ4c7RywfvmTiS/f55nX/vfBr/62vyO5&#10;fMSXVw+hll0vIfrL7FOLktDP5iEEoY/48nqP3y3rDhko6YH0NKnwc9P2eyX68lS3LZTMqTpqo7SP&#10;KjWZu/sOIp9nSyvQIrGYxUP4Y8SXb8nBOOI+i1deXYT+9kgstFYSC0vpS2JhI9qAWJBa0EOIGn2E&#10;EV8ev3CO4q2I+PKc85V757s6p+1S66B/ZaJPvhyFLkeirVdeR6KpdaTznBfGVc7B5knmI768KE+T&#10;Cj83bb9Xos9Ltbst+aT8uUqNMlPvrM6p5lHvlpLWIXNuGP3y3kh0xJdXpdFy3CiyvObpnepat5xF&#10;57AHVu/K0Wird9PReTsSTTof8eWFbBxF946ql/HvjvY7I45bHLf4fxrXq7gOxHXgeNeB/7P1p5sn&#10;65c/vV559cx3y0X20MM573voyeWn9ctHfHmfTpQk3qcUllRYSkGvvFJ5UoppPYQRXz5nB6g3c8zY&#10;XvmoUpefSSlQK0kFKQVqJPJLqY4siV559c2LZ/6Hf5BY/jKvX1bCe3ZXZ/Y/u4v4/0+/tDP7H97+&#10;/ucaUew3F7uz+xFpHFHHvZVfP8tWfoUjW1Z/1VXY1NdGV3fu9c4pM6O1gEKXSX12Upb3+10iIG1l&#10;FWU5mV74RML7d+XWS0JhaTz23xIKS+Px/UnkSw8hibxHKTirP+LLT/Jk0C+P+PL7KWKbRm1bXtOV&#10;X721VBjJBqu/ij9bI9ngaiukmK7u3OudX7/lmq7XeHvlR8tGeynHcf2INiUnV33yRpFn7cPWdXv8&#10;JJB4JEvkS73rfqfud+6LYGOJPKm8HmscdSSNKKSeeVmd99nwUVqtFyv2SiSinc2PdcXfs0+u7KWV&#10;VGQtleXhh8NLW5e2rt8Ypnz9xoPP76eMdVRkLZVHaZVsXDvlOvrs7ou7yC/S9RX5h3/ASOjrr0GL&#10;Jem1WUq9dvOaLhTaXvHRqkxWnUApqc5K1CWnoufRpP55Zf8jqtRtc9Xuo5SD1LLZfuul9Coyjw2P&#10;VsSX7yretHrn6dVR+960zulvgPx3Qf57gb8ibBQbWUtFf3u8yfjyzy+rXkR8eRCmyHEM4hyIcyDO&#10;gTgH4hw4iXPgfw//bKj8fN3ys8WXV698t3zbvvJ39fPJ5a1fPuLLq2vQlkfzECrBIGspiYWNaKP0&#10;RnyEOd2J+PKWCCREkB7V6Dl/alLDz03b75Xo81Ltbiv/PKlXqShzZagFWgOTSS0ssbB0HuyChD7i&#10;y6tfzzIEkAikfiLheQjxfi/527GfmLd0n6TsEpYuoS/HJBYnvvz/W/nXG/+u+tcb//7mopTKWSK+&#10;vNB5q2y2NYvOlYSeOqc1q3eWz/fReTsSTTof8eVFa+xzk5p+hp7hNa+UXj7X2ftQl5yKnkeV+pmn&#10;1zlVPJJ5UHom6hw0j0lGomUcGqMjHIWO+PJdrZpF51T7utuQdq5wUj+uznFe2OmPL//t2cXSuUXR&#10;49jPOK8W6fdjnK9xvsb5ujj3e4v+//U/m9jy8M2/7/Hlu175bvvd8c6Ty8/mlxc/mvrT1K+m/jX1&#10;tU3rIQR9xt15meblIVSv36x+wXHv123ach4eQiEVEV/e0uvyrp9EQOhAggQjSoDSPprUnFe2W9ZW&#10;lSo22/0dGBIPMm/TUmojk1SQUlgiT0oBr6b4NuHdVL+8+DqfJXfnfP3y1+5cSzHLr91B7HL1y0tc&#10;c1l3FN5tWaGNbjfxwMHzLUn94OKXU584+XSXXEu75NuL4yHUfadnnt9Wa32UAseMMXd5VLsewrcR&#10;X/6rjX+rD7YXKX97VuaJ3Pog4suP07Xua1bftDU/nTv63DD83tDfHhFfPgnQ3DSuwcbcR5V6bbY6&#10;py3qndU5bVHnMPrMNJ7IR3x5EPEyTR6N9om7N3qNrev2+En6uZbIH21umIw+628B+WVg54Vxbpj+&#10;ppDfGOKX75sb5q36ilV990d5v11LZXfryfBJii0/Pr78H5d1HPfbs4ulc4ukybGvcW7FORDnQJwD&#10;cQ7EOWDPgdf3//JFHsXmr3fm65jXqAla/nL1n0ZRVbqe+Fnb76qH/SS/F7m89csvr11K6fr6cN3O&#10;7JeZ4dPN7IevTRJn9tP5DerMmf2WyFsaD6+dTeo/L0ulBlKCMCB1SQPbcAnida+0DkL+G7s9+4l5&#10;y5IL+w3QGuchxPHQ49P1zHNFPN9DqDP8nw2VWjwbYgQFs/tlhv+jzZ3Nx8v6//GTi3tX966e33z1&#10;iw+H5zeXh8vD4dY0M/uffqkEWPxrOrMfnjZJ9Hfzvhs10me9S5eySlzaZr3Lt2Wd3mVzajqPJvX5&#10;uWn7vRJ9earbFkrmVB21UdpHlZrMds/RGpgs3zx/zo9PftzGEwsh8106L2T+2d1HKZoNojLs3N65&#10;/d2K/uX/sHxh7d7GvQ2s8/lk+HiIKDZ7KXlRbLByKFYSBZWXCDZYaRR3yL//qkvkSZNJ5HH3rbPX&#10;JXKLUmmWJZVXqi1lSePJDfKaRxuk7+Q8hLqv/AYk8/n35LfXUQo5TkIr9JnUgnReiAWOfR7NRv82&#10;MnqCvxhGU372haS/T+W5m+dvnkvJ0gqs/Lq7NWnl1//yH/Xc+e3GwbaM3y9KSS6/e3nv8quVMorN&#10;g437Gw9S2tmU1c2hdrnWvWgpsEaxQXzz16Pcr3NQPF7LZ9M51YxJOqeq06dRvr6p7nV1TttW53Tb&#10;+lksj6tz9MvjODHZaDb6W0KO9w9bOPYRXz5JTXo0vblpX/NK9HmpdreHz7GPKjXLTL2zOqe6R6Vb&#10;MiPRls5D96h38mtCRqF1JFpGoRFXSCIM+aPQH38g16tvzk4XsU2uknLN5Ojz1ylmm9U6xDuXhPU+&#10;qHdyvVbizAhlvMqjll//vZFn1Y6yzFVuGtLu6R36vORvz34iWj6hp85pzX5PewQ4Eq3HSpWOx1KO&#10;qxzltxlf/tuzi6Vzi6LHsZ9xXuEIxHkQ50GcB/H/IK4D9jrw+r6l8ifhl1+8+PJdz7y2F9s7Ty4/&#10;m1/+0aZQXiG+GnMXJFhSl1jgrlroPO62JakfnHTeeua75FrayipYltQCpKBMShbmUZZbR48lFGj7&#10;iUTechp8/z5KgWOmx5CMQmpCh4RS4PjnRF58hE8TmcccBxB55J3N7y4qYfvk4pMr+ynq7vnN85sf&#10;jmLulmT+YRtzF1xX4pUr8ZW7Yo25Cy4sMc+VzfPu+j9sI3Ysk9B5vTvn/brWKkOweb+vtbouqUBC&#10;BcWjST3zysXGRx1Vevaz7quUg/Qum/W7SkkiD0pBUpEfQ6nL0dVjreMidma/Tyoivnw/tffJRP7+&#10;klIoqbA+QmUTUlpCARJjE4m8pRSg8STy9BCSUuREHnMXhMrL6Mmv78n8BlL5czdB5SVZKg8PIak8&#10;RmowXrOxvrF+Ye3C2pnVM6svV16uPL+cc/lF8zeQy0d8+Wk1EKqG99qk+jpJ76hzquWl3smohf4W&#10;kF8Glshz9FlHQfRXhs7PU8+8zt+L+PJNUqR55LQZ51GlPptF3/TZahw0z6al1Eam3vFXQcSXt9ph&#10;dYWkvlSiXKeOWy+3Pl+d0xF60njUOMKhox5ScgT6bcSXD7/8wfaiaX3sb/zN4hyIcyDOgTgHFvUc&#10;ONju+uWF28/rWfmflvDLz+qNn/T+k/SYv0ufRS5v/fIRX15dg7Y8modQiT0pfUksQC6YLKHXkYwu&#10;tSCfJ5mnh/BFWhdPiIWMnoDMC7EAly/98uDy6pfHanjlSniWyudEfvqV8ECb5Y5c787tPXuV7tdt&#10;1rt9Kev0qs2pOepDyUeTqn5u2n6vRJ+Xandb/DStVW0FJXOV6jYNUpuZR2DJEAscK2QmEvqIL6/E&#10;wjIEEAmkfjLheQjxfi/527GfmLd0n6TsEpauT9LSebTyOQU5syCx8Oi8zPGX2f1K58UvTzKP+Q6g&#10;8iTzMsP/VTu7H355zJnADH9QeY/M51z+d5uL5nEhl+/65WVu2PUJc8OU/ioNFr/26xucF/Y32cip&#10;XrOVOMuIqx15xvVeiTVLqgRqqh1laVn5ZNIOJVOPvJZW3diaReewH3Y/7TdAy35P6hxqHInWY6XH&#10;Lh+JJp2P+PKtyJiiSS0/Q8/wmldKL5/r7H2oS05Fz6NK/cxW49CixqFeJv0tIKWncxFfXjUl1xnW&#10;56Nzqn3T6p3u01F1jn55aB6TNwoNNk8yz5FoHYXOV3/1ItmUc8Mkks3jpHaidb/a+HRdRqE/akeh&#10;n19+fvnzdq4F/PIH29bLFu04Hov2+yf2N/4fx3UrrltxHViM68Db8MuDzL87nnn1zmu5OB56cvnZ&#10;/PIRX95SEbYsoQCxsMkSCkvjlVIIqbCUAh5C6yMUKk9KkRN5jWDzYiv3EJLKd/3yr36hfvkumQed&#10;f/D5TuuXfzSKhvLoS/FiC5nHTHL1yyOaSu6Xz2ej865baLPQedyRl6nq3NFLu7zvr9O9P3Oqjtoo&#10;7aNJzXllu2VtValic5XaTINUt9l+66X0KjJJRX688uPImQgysx/HHPko8eXhiGYkG3imd7f2b+zf&#10;8CPZRHx58hCtWUIBP6Of6JkvaXwfpZjWQxjx5afxRJDLR3z5yRSfZJ7altfmp3Ma5Yc0HrVp5oZF&#10;fHlVHy2bVJlX1m3askpNm6lxeY1aZ3VOW9S5vpFnj8hHfHnoTZkmj0b7xN2j+ti6bo+fpJ87Se+o&#10;czoKbfWOWlfODfNGnyO+/DTaFu852I5jEMcgzoE4B+IciHPgXTgHFjW+fJ+H/l3ys7/p70Iub/3y&#10;EV+e3kGtkVTkVCNnFbZuyYWl85M8hCD0eVzinFmQWPgeQszyF2KhdD7iy3dpRdPSC69EX57qtoWS&#10;OVVHbZT2UaUmc84qpE5iUSUOXyYSC1B6JnrlPWIhZL5L5zXaUMSXFwIxi1f+eB5CjThASl8SCxvR&#10;htFsrIcQdJ4+Qs7w9zyEiIQsPsKIL49fp7k3hFy+65cfrmMtlevrEV9etQ7ltHp3XJ2jXz7iy1u1&#10;qDMdkXqSFufRpD4/N22/V6LPS7W7rfJjq9RVZn6DQXq1zNS7pfQqsuidpfNQPepdxJdXGk5OrvTc&#10;I+vs8/ROda1b+uTefiJaPqGnzmnN6t10dN6ORPtzwzTWv/rlJWqbrAmAtel1LRU7NwxOA6z8ujda&#10;Q0dWfi3nhn209lEbtc365XMd6epKtK3OxvGI4xH/X4QMxnGI4xDXw7geHuU68Db88u+uV14981qe&#10;bu88ufxsfvmIL28ZvLQsoSi98srm6ZkvZ/T3UYppPYQRX75LEJrUMa/c3ba0q1T4mZQCtXGUAryC&#10;RB6UgqSChEJpxTzjy//qcOXXPr887nBlhriu/Iq540KA9S5ZfW3kxnm8WM5UzyO1gESXSX12Uupd&#10;Pksl3rYs+YH2kFL45GGW13WbtlRqwpJ7i5olFJbG4/uTyJceQhJ5j1JwVr9EsYn48vgV7Gdy+Ygv&#10;30fdu/3QNfTZBJ1DmqR31DmNZFPq3UnHl9+9onPDlkdrqSBi2zSrnOvcMERsmz5qG/gyr+ug0GWq&#10;jC6oTlA56qQcSCiZU7Xn0aT+eWX/I6rUbTP2j2mQ6jbbb72UXkXmseHoc8SXt9pBTZmkd7Po2KT3&#10;Wn3TVrkvdl+n1zmN2Jb/Lsh/L/BXhI1ic3Lx5f+4fPMwjs3Bdp+mRH8cmzgH4hyIcyDOgTgH4hyY&#10;5znwLsSXD+/8P20cxVtPLg+//P7Kq5Xzq+dXl9civnzuHGT9aB5CJRjK5ZVSdEtSC9B5EvrcLZ9H&#10;s4n48qADeFSj5/ypSQ0/N22/V6LPS7W7rfzzpF61XSiZq1S3aZDazKQWllhYOm89hBFfXimBUgMp&#10;QRyQ+smD5yHE+73kb8d+Yt7SfZLSUouS0JdjEvmoRc4svBn+XP31pOLLv1zhuq8RXz7iy4uulYSe&#10;Oqc1S+ipc6hR52zkNjsS7c8N01j/GvtforbJOirwDmAllZ1NJWy3znKFc1D55ZSGW0rlEa8NEdse&#10;prXNd257EduUyGNWkkRrQyQxSTpiSsI8Plpbfv2XulUIbdWZjki9lZhO0aS2n6FneM0rpZfPdfY+&#10;1CWnoudRpX5m3WeWgx6dU8UjmQelZ7Ij0XqM5Zjj6HNe2A//oCMmMjdMVqWXv9/O7Y9btvrN2Qtr&#10;NmIbfNNwUJ+7iXU2xFutTmvxXosPW+cfCRH+/VcYCZV458KOSZPz63V+HbdX+XKUtlQJ9FgKj7af&#10;5qNzqn3T6p3dv/IbWEJvj4CORPMY8ch5o9CWzHMkWp0BEV9eaMBRPHkH2+FljON2MucPzrU43+L/&#10;W/x/i/8HcR2YfB14G375dzu+vHrlu+Xp886Ty8/ml4/48tZB2Eco0G+TJRQRXx535mUSUmHv6nm3&#10;z1pdkwrUowfa5aNJXfPK5dbRUxWZe4naoMj2Wy+ldyCTVJBSoEZSQUoR8eUtvSjJRT+18AnEuPeX&#10;W0ePJRRo+4mkYnpKAV5BIt/vIXyT8eUvtCvhvVx5uZKv+/rVhvy6PNhelJJ++Ygv3/XFj2t3lU7a&#10;8/DKk8jbCDaWyHP0GTWucK7R2vpWNxcq/3BjZ/Pjn/5k9Lh1dvdK1y8vZP7+aJXzcWT+6ZeyjgrW&#10;UpH04yGd5xVZrtPwfCNLwuiqXNf1Gm+v/GhVJlvlQKt2c+ruPJrUnlfubLptVqm0udxb9AwOc/lt&#10;0aPHJJ8XZnUOx5JJR0L06GPOghD5Z2l9G1nv5umXlso/vK0jMt+cPbO6sf7puqxo/f0m4pgomffW&#10;UsnJvM4NUzKPq21O5nFdzq/TpMxKnnU+VHnlt5S+VA5PXzwdgm4hjdOvaV/T7djP0ZGBSXpHndPv&#10;Zr81joUcl3JumD2Oond6rGXsWf4GfXPDvFVfZXXzczclis3+DaygI1FsdNVXrnCuq75C6/4Qfvme&#10;eWeLovexnwfbcQziGMQ5EOdAnAOLdw68a/Hl+7zz2n8UX/m7+m/I5SO+PLzwGleXDnnWpvXKK8ew&#10;5MLSebQsobceQrQivrx/x2+pQF2j7T+a1O3npu33SvTlqW5bKJlTddRGaR9VajKX32GQXmUuqQWJ&#10;BegFE8m8RyxAiSSRWIAkCbFYtPjyIBS4w7eppBSWHWirn0DAFwh64ZXSWz77tEM/i2VJLCylL4kF&#10;viOT0huhFjndOb3x5Rfp1w65fMSXH6dzqnjT6t1xda6PznurnFsyz5XO1S//bChrqTwdinNA/PK3&#10;DiNSPLmyd3X/6vnN85sfjqLY5FT+vrPCuXiwcR1FFr/8i7u41iIrNcbcJY6cksiTPi+lKz6yTVWm&#10;A1K3alFnOiJ1qzTaalLFz03b75Xo81Ltbks/i2WVqmXmNxgYndPvyiOw1B4T0bslo3WW0MtxllFo&#10;eOZx7PVvoX8bn8z3++X9Fc7FMU8qr55sRmsTvzzmKkn6k6HyctVW4swIZbzKo6bEmuUknVNtodqg&#10;1q9z+tqb0jl8uu6TlPYboGW/pz0CfXTejkRjtENSPjdM/xb6tzmJ+PKLpHOxr0Gh4hyIcyDOgTgH&#10;4hxY3HPgbfjl35/48l3PfLf9dj305PKz+eUjvrzS97y0hKL0yiubJ5EvaXwfpZjWQxjx5UkOpNak&#10;Yl5Ztth9rlKHn0kpUCtJBSkFaiTyoBQkFTn1kbqQCt9DSB+hN7P/4e3vfy7u0Z/85DcXMbs/4ssr&#10;xZhcWi6iLUsoLI0vCYWl8eAVJPJKdITvYFa/N7OflIKz+vs8hNfufOauhIcIDtZDuLv1OLlIv98U&#10;T+m9tOrAxvrGep9f/rcL7JeP+PLj/PH5a1A3tG2CziFN0jvqnI5CW72j1tkINpbIM4KNeOVfJ8+8&#10;JD+KzbPho82cyud++SeFXz7iyzdJvfpyesl5VKnP5tl0zhJ56B5TxJfvEu4uAZe2ag/LyZR+sr7p&#10;NrjVvDY/nVPPvB19pl9eebyU4pmn1imRzyPYiM7Jqq9/n1bDyVd93b9RrvrqaR1XfX25EvHlF5do&#10;BI2Kv12cA3EOxDkQ58DingOlX15i38zrWSmQlr9cRRQbiYf+tst31Qc/7fcil4/48m/OQ6gEQ7m8&#10;UopuSWoBYkFqEfHled/fJQKCDUAJ7KNJTT83bb9Xos9Ltbst+4loVW0XSmbuvdYG6VVm0nlLLCyd&#10;tx7CiC+vlCAnB0Ie0KOEoSw9DyHe7yV/O/YT85buk5RdwjLeQwhCr5EP/rwNQs9EYuF7CDHLX8j8&#10;778SavHre/ARglbkxCKnFTLD/9WNvRRneXdrbzS736MVOZnP48sv2i+efr/8pbVLa9fXr6/f37i+&#10;/mBDkjitdxLhBeVF3HL1ZCsNjvjyomsloafOac0SeuocatQ5S+ftSDTp/I+H0Wwkkg3+Hvq3ifjy&#10;TVIem6Fn6PNK6eVznb0Pdcmp6HlUqZ9Z1Y0lNQ56VyaORFs6b0eidV5CxJfPtUbqpb6pZs2ic6p9&#10;+m9tWX7qcXWOfnloHpM3Cg02TzI/ns57kWywekA5Cv1k+DglGYX+1can6zIKrWT++eXnlz8/nGUT&#10;dGPRtD72N87ZOAfiHIhzIM6BRT0H3oZf/v2ML9/1ynfbJ++dJ5efzS8f8eWtg7CPUKDfJksoQOZt&#10;IpG3lAIeQusjlLi7pBSc1V+SCvEQio9QiNN3F3Wc7JOLjLn74fD8pqyGBx/h9TSzHxmr4SH7q+Fx&#10;hr/O7ucMf87ux502E4gz7sQll/fruIsvM+/3tVandzGn6qiN0j6a1JxXtlvWVpUqNlepzTRIdZvt&#10;t15KryLrMeGxkhpJBSmFzOzXqAoys19XwXvWRrApY+7mfnk4ouGMxv0poq76s/vhP/vZF9dGhPda&#10;or0gvkJ/QYE18qvM8McdNJPE3cXdtiT1gwuBVp8457h3ybW0S769OB5C3XfO6ue31VofpcAxI5Hn&#10;UbWkQo4//g5K5MVH+Fli8vDKw0MoPsKcygup8Km80AolFRfWzqyeWY348oiQorHMhQgLmcd19/UN&#10;XIclHaQSFDkfTdVruUQns1d8tLojtNK2yoGWjvDasqtFfgSa3Ac/S73ceknij6NzGrEtP15y/OQ4&#10;6nGVMuLL14c6o9rDsknVeWVuNa9VqWFzlakc64NDvbM6py3qHH4LMFHnvGhtIPOSGK0NSudHsYn4&#10;8v3U3pL3/H2g8GjbBBKPZIk82jZR51TLVeWkpNbpbwH5ZWCJPEefI758kJWD7TgGcQziHIhzIM6B&#10;OAfel3Og9Mv/9c68vPLYjvI/LeGXFwJ9usppPebv0vvI5SO+PGjGOM+8Tzt8alGSi5KxWBpTspqI&#10;L8+7fFura0sG6p5Hk/r93LT9Xom+PNVtCyVzqo7aKO2jSk1mu+doDUxWTsGSxAKUnmk8sQCd7xKL&#10;F3clks2zuxFfXsjDyXkIlWCQWpTEAuSCSUcpIr78m/nl1e+XH66LX/7Bxv2RW35n80FaLVQS/fI+&#10;lX89ovLCjEmTLWNW8ty9xpc0vlQJn8b7qtNP23Ndm6RzooJ92yo/2Y4WlN9gks7RL4/jxOSNQuM4&#10;k8xzJFr98hFfvknqw9y0da9En5fq7N+znjbbeVSpXWbqndU51T3q3JIZibZ0HqpHvZtPfPkLa5NH&#10;oCO+fE7oSzqvZF5LUnrqnNas3lHnUOuj83YkmnSekdv6Vn6VeWHwDsjf0EayeeVEsoEToRu1Tf3y&#10;WOM8/PJvRocPtmO7cQziHIhzIM6BOAfiHOg7B96GXz7iy3e98t32yXjnyeX/7m/3Lu9dfrXyauX8&#10;6vnV5bXlNLffm93/cEQsIr58ySesh1FoRUkp0ENS0SU1+ax+SynAK9SHaR2EOamQuLvPhjqzH5wC&#10;Pk9JO5uPEm1C3tnM/fJPruxfffWL7mp44peX1fAetn55eOaffgnKq8Q3XxFPuLDMNqerm3fYXBEP&#10;993iDde7c96va60yBJv3+1qr65IKJFRQPJrUM69cbHzUUaVnP+u+SjlI77JZv6uUekwktjxJBQmF&#10;Hks5uhFfXum3ePn85y5pOE7b/wTSCd0fZRNSWkJhabxSCiEVpYfQ+gjFM09KwVn9EV9+0i88cvmI&#10;L99H3bv9UDn02QRtQ7JE/mieeRl91vkEQuUtkYfuSYr48vWhzoyEx31qUu+8svsBh/tQpZclV6lk&#10;GqS6zVbnlgyRt6PPEV/eakepLaIxpRIdR9e6/7bcOnrKfbH7Or3OacQ28crr8zRzw3Kdi/jykzQv&#10;Xj/YjmMQxyDOgTgH4hyIc2CRzoHSLz9Pt7zvlweFPo2e+e5+vUveeO+7kMtHfPncU6iewW45rWe+&#10;JBaWWpDM+5Se0WxKOk9qobwiJ/P0EL7Y0qgLIPNC5xnJ5vGyzl/55OLe1b2roPJINoqNUHmNYmOp&#10;fE7kMatco9gguookpchSivMbtHkcke/e0fNuX2p1TRog9QQHRn0o+WhS1c9N2++V6PNS7W6Ln6a1&#10;qq2gZK5S3aZBajOTWlhigWOFzERCv2jx5ZU4M4KNddDprHeW9p7fowIeoQBhQOqSBrZ/bF/zSvTl&#10;yd+OTy1KcmG/AVqWXNgjgFbEl39zv5zI5Xcv704xAt31y6snO+LLk9L7hL4cjbZ6Z0ej6Ze3dN6O&#10;RJPOM3LbUeLL77Uj0MvDD4eidcM2YhvitSFa28M09uxHbJNIYfnos6d1vFpT66B5NlXZ9V/qViG0&#10;VWc6IvVWYjpFk9p+hp7hNa+UXj7X2ftQl5yKnkeV+pl1n1kOenROj4X+FpCSR446h98OTDISnc8L&#10;01XOdW6YuAbk77dz++M2Rvg3Z7HCee6X39vaTetqIJoX1tmQCF/qtBbvNaK1fXbn68OIbSDCv/+q&#10;G62NkcaULkvJa7m9ync1oNQI6Sn1zlcd6lpXqzx9w3vGpe42pF1+siX05XeYpHP0y+M4MXmj0DZq&#10;G0eivdVfI778m9PPg+3YdhyDOAfiHIhzIM6BOAfe9DnwNvzyEV/+f6xPP2fgzXnnyeWnjS8vM/wj&#10;vjzZBL2D8/IQCqmwlAI0nkTeoxQ5kVe//IstIfIRX56UoUks4Tg5/XPnUaU+m0knULOEAm2bllIb&#10;maSClAI1kgpSClAhGQ35cRTDhjF3EfO/L+ZuxJf36UM/4eijEyWJB03xE0mF5TRo9VEK8IppPITg&#10;RW8qvny+6uvzy1z39auNRftlRi7/ZFnmhv3L4dwwRrKRlV/zSDYyN0yuozrSGfHly5FnS+Mticfo&#10;s0125LkcfZ5mbli+jkoewUZGn2VeGOb3ffxTGYO+dXb3CtdSAZm/tLU8HG4Nt+6P1lIZR+affolr&#10;KiiwUGEdhQYpZpLrNDzfnBtGOq/XeHvlR6sy2SoHWrWbU3fn0aT2vHJn022zSqXN5d6iZ3CYy2+L&#10;Huocjg8Tdc4j8hFfHkS8TNAupEkaNs3ruh37Kfq5lsiXeked0xEIq3fUOh2pFypviTwj2ER8+UXT&#10;2djfg+04BnEM4hyIcyDOgTgHjnoOlH759zO+fNcr3217fvNF7yOXj/jyk+LuTuuVV2JvyYWlFjaa&#10;TUktwDAivrx/x2+pQF2j7T+a1O3npu33SvTlqW5bKJlTddRGaR9VajKX32GQXmUuqQWJBegF03hi&#10;IWQezCin8xptKOLLC5E4OQ+h+h1J6UtiAXLBBGJBakEPIWqkFlz9VYgF/IP0EH59T/2dsjovVn69&#10;Nlr9VbygWMH33M3zyR967qas/Lp/Yy/5Rne39raw6u/jtPYvYu72rfxKLv/bjUX7xUUuv9uJ2EYq&#10;H/HlOUNsWr07rs7RL2/pvDcKjRliEV/e6g01qUkv2Ny0ba9En5fqzjak3f3MXOPyepXUTdLA6Jxq&#10;HvVuKakgsuidpfNQPeqdjHvIKLSORIvOvbiL0ZL+UejcLx/x5cc55fuIvaXzaPmEnjqnNat31DnU&#10;qHOWztuRaNJ5Rm6L+PKLpruxv0clM/Hv4tyJcyDOgTgH3sdz4G345af3ioOOz+Itf1/ePx8PPbl8&#10;xJfvxtYd11b2bktLKGzkmpzL00toPYRo9VEKO6ufEWwsqYj48iU/sKTCpw7TvqfcOnqq3qyMoo9U&#10;kFKgRiIPSkFSQUKhtEJIhczq73oIdWb/NH55zO7/1ca9DXDYJ4nJ7raz+1+NZviD3nKG/2dpRTVw&#10;XiG+Ooscs/tlhv8/3wcpZsq93jll5gx/3J2XSX12UupdPksl3rYs+YH29BGHo/TrNm05Dw+hkApL&#10;KUDjSeQ9SpETeXjmhcrr3whEPqfy8reUv6ql8ruGyuN8QMyHjfWN9T6//G8X2C8f8eXHaVv+GvQN&#10;bZugc0iT9I46p9HarN5R68q5YfTLc25YxJen1kB3/EeTuueV/U+oUrfNs+mcJfLQPaaIL0+lk5rV&#10;OdUaq0BoHUXP+v5NuXX06GeztPtqSbwddVYaTyJvI9hYIs9fEahxBFp+a6jORXz5IDbvI7GJ7xzn&#10;fZwDcQ7EOfAunwOlXz7iy3e98t32ovvkdf/J5U9vfHn1ludkuyQClhywlVMGW8/jyU/yyquL8Gge&#10;QiUY/AYlsbCeeTvLX1bD02f6CEnnPQ9hxJdvEj8oc9P2eSX6vFQ720kbLx5V24OS2VILtAYmk85b&#10;YmHpvPUQRnx5pQOWIYA0IPURB/EM4nWkbtl1FPrbsZ+Yt3SfpLTUAi1LLsoxCcaXt9SC0Ww8Oo84&#10;NkoslM7L6AnJ/LU0qgKvPLIkxFXev/Eq88s/Gapfvo/M0y//u81F+1WY++Ujvrwqml/OonMloafO&#10;ac3q3XR03o5Ek84fL768rnAe8eX7dA79Vu9Ss+dRpX7m6XVOFY8j0ZbO25FoxgmSkWiJJCTzwnQU&#10;OuLLd7XK0zfVu67Oabu7DWnnCif14+pcH533RqEtmedItEfnI778u0wq4rst2m+u2N84Z+MciHMg&#10;zoHZz4G34ZcPD/w85wAc3TtPLi/x5c+tvjqMuXtp7dLa9fXr6/c3JObugw3Elo/48kr3yf7zWjli&#10;oGxCSksoLI1Xv7z4CEsPIYm8RykivjzgAShB+WhS17xyuXX0VEW2lGKQ3mGzsgkpl9KryCQV9BBa&#10;Ik9KITP7EcFGotjkEWwivjwIQj+dn/21kk6gxxIKtP1EIl/S+D5KMa2H8E3Gl/9o7cLamdUzqy9X&#10;Xq68W/Hlz61GfHnVsnFlrm6sz0/nNGKbjjtLSb88R5+7c8MivjyUJ380qTGvnG+X9SpVbbY6py1q&#10;ndU5bVHnMPrMNJ7Id+eGSQSbfq27ebju65nVjfVP1zEPSOeG6cqvdm4YIn2B7mJEU+cdCQHWeWG4&#10;2s42NwzXd+Qy2ZHaUjk8ffF0aPJo9PR6p7ppPwc6hzRJ76hz+t3st6bWlXPDvNFnPdYy9ix/A8zP&#10;UyqvfyOZF4Y5ff+fvfN5jevK9n2GPeiAIM6wo9EbXHg2mG4ZPDBFO1hci44CIpFBAx9wggMOxKEv&#10;iW00OINk0iOb2/BAnpx5emLzBt3Yf0JG0qQvOP9BZ2TdyQVb7+1vrVr67rX3OvVDKkkue9Vma/+o&#10;8qmqXcf1rfPZ3722JJ2BltlnzEBrxDasDUO0tifDiG35DHSudT+t6Lnz49LB9uxX1fFvYsziHIhz&#10;IM6BOAfiHIhzYPZzoPbLn3x8eYk2AzovWcjy/11f5FI96ItUkstHfPlJnvlpPYTKLiy5sHQeLUvo&#10;rYcQLcaXB6FnIrHw6LxEshFiobu/Pt/EroXYDY874j1Zkb3w3nvvTxf3ru9dP7ex/8mHm+c2VjZl&#10;J7wbw53w7t3EXng7t5F3bj++s3P72Z3HdzRCCq6KkcW/Vu+Ep1FXeNUtNdJnvUqXsinItV7jl2Xb&#10;WjKQUIF761Kvn7tRv1eiL0/tqIWSOVWHbZT21qQmc/nay/doRwAtEgvUmcYTCyHz+CRyOr+o8eX1&#10;6t6SipoKWHagrX4af3oeQn2tfAf6nmxJaqH0RjzzeeSfPJoNV/hzdT89hBFfvv8XYO6X37u8f4Uz&#10;0BFf3nPNT6t3x9U5RrOJ+PJWLXIdkbpVGm11qeLnbtTvlejzUuseS5+LZZOqdeY7GKR760y9W073&#10;IoveLRutg+pR7yK+vNJwVTgp+3VOKbynd+qNL0v9N7a0z4iWT+ipc1rr0zkoXh+dtzPR/towjZxn&#10;ybzMpHyW5lNKMo/VYftpXZiQeczGYC8VkHnZS8WS+fOjWeifL98azen8uNSvKQfbcV+MQZwDcQ7E&#10;ORDnQJwDcQ7M7xw4C7/8X0dEPkqZmZjfOMjMxl9HMxyTSnL5iC8/zjNY3qfs3ZaWUCxqfHmPzD8Y&#10;kXnQeZD5ZykJnVcyDxosCZ42erp5df3RNmLHMskVuV6d83pda425quf1vtbatqYCCRVUty71zCtX&#10;Bx92NOmvn/W1SjlIj7JZ36uUJPKgFCQV+RhKXcb3KPHld24/+qPOyPzlYsSXtxRiEumoKYWSCiUn&#10;UiqbkNISinFxd2sPobeyn7vg5UTe9xBGfHn9pUQuH/HlSz3ra0PfcJ9N0DmkSXpnZ579tWEy+1yv&#10;DfNmnyO+fHuoM0Phcf90qXde2X2Cw9fQpLslN6lkGqS6zVbnltO9yNQ7/io42fjy364/HO5pDS6r&#10;fnnZAZv7qIDrgu+qX1530la/PL5zkf9+D9/Dkv65rV5vzqfqd7nsp8L5V62pn9yWVjnQ0hleW9ZK&#10;NEm7Zrm/Pvp8dU73mOFoWSKv4yolZ6DFNa9EPuLLq7ZFebAdYxBjEOdAnANxDsQ58DacA7Vf/nTi&#10;y6tXvq8M77ysHzhJ/z25fMSXh2dQPfOef1Dvr32Ellr4xMJS+ppYWGoR8eV5Zc/rfdTaKqeuYR9K&#10;3rpU9XM36vdK9HmpdY/FZ9NaM6qgZMbrtmmQ2syDVJe0nEpkeghJ562HMOLLK7GwDAH0AamfQnge&#10;QjzeS/5x7DPmLX1NHp0HY7GEXgkNy4gvf3K/qMjldy9HfPk+hZP+WuNqOq86pyUp/Wxrw+iXt3Qe&#10;K8Q8Oh/x5UciY4outfwMPcN9Xim9/Ntmj0Ndcip6bk3qZ7YahxY1DvU6kcxD85jsTDRn+SO+fK42&#10;89M51b5p9e64Oke/vN1HxZuFBpsnmedMtEfnI778yennwXYcO8YgzoE4B+IciHMgzoGTPgfOwi+P&#10;6DXz84jP23P+th2v30NPLh/x5fs8g339lsbP00MY8eXLK3pp19f9bUsqkBBBujXDv+WfLnXMK5fH&#10;lnaTCpvtqx2ke222lGI53YtMUkFKYYk8KUXEl3/zPYTqfySRJ4XXWh+lmM1DqH55uAix66skeD8l&#10;211fX47Z9RURmO+u311fX1tfuxDx5TcQ/QuRwJ5tvth6Psy/bCFS2C9b2NMD+fVN0GJJB6kUoszY&#10;Y0qcJTpZHbOsjGom7Zpvex51q0PS6tOso/R7x/deh3219cyzfdd25tlGsLFEXsdVSu5wLp+BfB74&#10;XCRaGz4pRmvb2XiQ9sT5+DeyQujLpd1ru9f2P9n/5NwGIrZ9uHlpS6K23RtGbUPMNkRse5BWhflR&#10;27DLqK4Le5XWh/lrw+D55towzKzK97p+x9tvfrQak61yoNW6OXUXty6155WLQ4+aTSptrl8tegaH&#10;uX636NExydeFWZ1DJBsmHWsdfUZrQ3R5jawna/nks8PnqDHCf1iK+PL9M9WWxivttzMAIPFIlsij&#10;bRN1TmehVeWkpNbpegLxzFsizwg2QuRB5iX5UWy+uxvx5YOUHGzHGMQYxDkQ50CcA3EOLPo5UPvl&#10;Tz++fJ9nXvvDO38y3nlyeT++fLnr684Gklz5CqnA9TCuipVUgFa8LkgFfW9CKiylwBW6TTWlsNf8&#10;HhWQPssQQCGQ+mmEeuC9snQU+sexz5i36B/Ea6uTJRd2BNCK+PL+Fb+lAm2Ltn/rUrefu1G/V6Iv&#10;T+2ohZI5VYdtlPbWpCZz/R4G6V7mmlqQWIBeMI33EIISSSKxePGNRhtC5CFEIAJvenhF49j8tHJh&#10;FfxVdsJ7srk7jL26t+XthAe6O25lf74THq6qJeNqm0lXr0+3Cx6u8G2qqYBlB9rqJxDwBao3vizV&#10;M1iWllrosfW5WNbEwlKLmliAXDCBWJBacNRQI7XgCn/PQxjx5ft/jeV++YgvL5pYalzenlbvjqtz&#10;9MtbOu/tcg42TzLPnc49Oo/fKfJ75cvDSNFPr+1df5n2Ujm38WFF5b29VOT7k/uo4Lv1xTf4rkVW&#10;aoy1S4yHTiJP+rycvvGRbWoyHZC6VYs20xGpW6XRVpcqfu5G/V6JPi+17rH0uVg2qVpnvoOB0Tl9&#10;rxyB5dGYiN4tG62zhF7GWWahMROCsZd9VF4M97fB5+OT+Y8P933F/CK17ulQ6xBx3GqdxCbnrq/q&#10;yVYaXEew+Udyc1Pv5FtbibN8n+M73SYl1iwn6ZxqC9UGNdWi/tLTu1LftO0fzz4jWj6ht+8ALat3&#10;dgSoczpW1Lt8PFXtGLmtb+fX+caX/1fa4zziy/dr6cF23BdjEOdAnANxDsQ5EOfASZwDZ+GXD6/8&#10;WXnyrXeeXD7iy/fT+5pQ5PyddUsofBoPPk8iX9P4PkoxrYcQ8yKYJRFSgVkT+Agl7STnp+SdjYcX&#10;lc7+6eLTay+vi4cQtCLiy/tkokscwr81qdvPpBSo1aSClAI1EnlQCpKKnPpIXUiF7yGEp7OfVDyI&#10;+PJTEY1pKYWSCiUnUlpKYQmFpfHgFSTyllKAxpPI00NISsFV/SBHSpE+/xp+efEQnmx8+YNt+UWy&#10;CCW5fMSXn1broG14rE3zXBsW8eWtLqhOUDnapBxIKJlTtefWpf55Zf8pmtRtM14f0yDVbbY6t2yI&#10;PHSPKeLLW+2wusKZ6ZqX99N5X8vGPb4++nx1TmfoSeNRI5FXHi8lZ6CFyqvOnV58+UXQN9CReJ0H&#10;2zEOcR7E/4P4fxDfA/E9sMjfA7Vf/s2IL69e+bIM7/z8vPPk8hFfPvfM577BvF4T+ppagGHUhN5S&#10;epJ5n9LbVf6Mh4AafYRc4e95CF+kWAtK52Vtg67wh4vwyQq5/N71vaGHUFb3Y2X/pa0bw5X91kNo&#10;d33Nd3yFj1A9hPC1SaKHEDRZEmgzrsTFP4grdJua4oqeV/tSa9M1v82pOexDyVuXqn7uRv1eiT4v&#10;te6x+Gxaa0YVlMxNqts0SG1mjsBy6kWmhxDjxURCv2jx5XHdDeosV+Qn6yEEQ+inDp6HEI/3kn8c&#10;n1rU5KIkLOM9hCD0Oj5SklqQWHh0niv8vzuk8yWZx3oHG8lmf0wkG6yh8CLZ/Pu/6bfGX9cPthfL&#10;J0Euv3vZ+uUvrV5avbE2aW2YerIRwYZRbPIINr8z8dDLtWH6nW7nYvPvf6nblVV9WmJJua9Llr7n&#10;+obHj0v+8crnlNdW6519B3YmGu/RJs5E6zo66p1GBJJS9C7iyydxqW5d6vEz9Az3eaX08m+bPQ51&#10;yanouTWpn9lqHFrUONTrpL8FpPR0zotmg98a4pd/nn53yO8QXRtmI9nkfvn1tdwvz11f8T1od32l&#10;X/7zr71dX/21Yfy2Ro3f5dYpXmpArRHSQwKvZN5XnfnonGrftHqnr8mbhcbrtzPRdgR0JppjxJHz&#10;ZqHB5knmORPt0fl5xpfXGEg/Li2Wzi2aLsfrjfMrzoE4B+IciHMgzgGeA2fhl4/48m9CfP2/rpPL&#10;R3x5SzF8MpE/xlKKeXoIhVRYSgEaTyKPyEAlpeCqflAjpUgabQgxdyXurqztt355jbn74Sbi7uZk&#10;/sZNibmLuLtlzF29IsbVcU7mucLfI/O4+iadxxV5nZriil7a9XV/25IKJESQbs3wb/mnSx3zyuWx&#10;pd2kwmb7agfpXpvtu15O9yKTVJBSoEYir7Mer7+Xlf2vRjMiSio06oK/st/65RFBPKcViGRTr+7/&#10;fSK6iFEO7/VnIy+2XBXDo62RX3HFnBMLXE+LBw5X25LUD046bwl9eUUv7Zpd1NQChKBO/dTCJxDj&#10;Hl8fHT2WUKDtJ5KK6SkFxkzH0DoIc1Ih458T+dOJL79oXgRy+acre4nMf3D1v6+cu3ru6srqyurm&#10;mpD5++s31u6v308xyZElPY748oVfvibxdta5JvE+jSeRtxFswOVJ5FXppOQM9MnFl/e07tkdfK9G&#10;fHmrcdA8P1HrrM5pizrXN/PsEXlEscmpvKwLe94TxSbiy4/Ts777oGq4zybV10l6R51TLbd61xfB&#10;xhJ5zj7rbwr9laERhZTK52vDPCovs88ffIFfNXvptw1+4TzdfLr5aONJyph95gz0+WwvlZ9WyOUP&#10;tnG1vGh6F683Prc4b+P/bXwPxPdAfA8s3vdA7Zd/8+LLl575sh0e+qN56MnlI768egi1LP2EPqm3&#10;dD5vWc/8bB5COAoZX95SCxILj84jjo0SC6XzsiMeyTyi2ZR++Q/W9z8hld90/fKPhzHKH99R4qsE&#10;WK+VQYjznfBIky1jJn3Wq3Qpm4Jc+1f8NRloe25d6vdzN+r3SvTlqR21UDKn6rCN0t6a1GSu3wOJ&#10;Bd5vnUgsME5MJPMescDYS8IMCWdM5LOK+PJCIWbxyh/PQ6jEnpS+JhYgF0yMZoNZC5tILcjnPQ9h&#10;xJen30B+jbNNLl/65Unl7yUmb6l8vpeKrj+yfnmQYkmkyXR8o8bvcusUn+SVV82oPfO5zrCezxrb&#10;uueV79M51b1p9e64OtdH571ZaIwzyTxnonUWOt/9NeLLd0Plgk4hlaX01n/xuDqnruLWpHadqXdW&#10;51TbqXfLSfuQRe8snfdmomUW+ujx5aeZgY748iWtt3QeLZ/QU+e0ZvWOOodaH523M9Gk84zcFvHl&#10;S12LNjU+xiLGIs6BOAfiHIhzYNHPgbPwy//nmpB1LSPevIzHaY8DuXzEl7ckw6cS+hiykLxmCUXt&#10;IVTOwig2ltOg1UcppvUQRnz5Ah+4lKFLDzpKLo8t7SYVfialQK0mFaQUqJHIg1KQVFgiTyqvsyCW&#10;yCuV19kTu7Lf+uUvrE5DK7DKX7xouvMrHNmywl/9a+prIzfOvd45ZeYKf+uV1yt39dkd1yuvRKEk&#10;Dcdp6zFtOQ8PoZAKXU8g4wUaTyLvUQqu6o/48vglOs4bRC4f8eVVxyaVUDc8xqZ5rg2L+PJWF1Qn&#10;qBxtUg4klMyp2nPrUv+8sv8UTeq2Ga+PaZDqNludW073IlPvOPs8TXx5zDzns8/57uYyA421fTu3&#10;799Sz/MPS+9fxdqwb9cfJo/0ow04phnJ5mUVyUbWhokX24tkI2vDQIsl/fNwXROVTr/LRe9U3Vha&#10;nVOKrVSbpc7w2tIqEFrH0bXy39ZHR8/8dE5/A3C0UJtmbViucxFffpzeTdLDuH/874UYnxif+P91&#10;sB3/D+L/Qfw/OP3/B7Vf/s2OL1965ct2eOen986Ty7+58eWVYivVlnKRPIT6WvkO9D3ZkpQedJ6E&#10;3rov6SNUn6bvIYz48l3iB3XuRn1eiT4vtc5x0sGrWzPqQclMYqG1PmphiYWl89ZDGPHllRJYhgDC&#10;gFSSBrZn8cz7x7HPmLf0NUlJtqI1pS9SktFojTF3rWeexMKj8xFfXn414QqiP5PLl375iC+vHnkt&#10;/VlpS+fR8gk9dU5rfTpnZ6Jt5DY7E+2vDdNY/+qXz/dRQfwhiUSkdPbLJe5wvlLtcI54bYhg82DI&#10;dO3asHwvFZkFlXVh8HCXe6mQMeP7m/TZsummINeqDGXZZjoi9SQtzq1LfX6GnuE+r5Re/m2zx6Eu&#10;ORU9tyb1M5evvXyPdgTQyseH48Z1djIjrWMsY+7PQr/4Rui8nYX++LeyH8YPS+UMNKl8xJfXlWHU&#10;SKt7ucJJ/bg6R7+81TlvFhozH97aMHUG5HTei2SD3QMw81JGsnmyqZFsvl3/NEXzw7zN+dXzq+9f&#10;ff/qz5d/vqzfGhFfvl9Tx+lt3BfjFudAnANxDsQ5EOfA7OfAWfjlEV9evfJledqe8Xf5+cjlI778&#10;JO9geX9NKZRUWN+8sgkpLaEYF3fXUoqIL19f9ZMIkFigr751qWteuT46epoq29c7SI+w2VKK5XQv&#10;MklFzilyUkFKISv7X6X4NcjWQ9gfc/fRH3Xvzr9cjPjylkD0kQn0+8kSCngK/UQirwyeZR+lmNZD&#10;CC4f8eUneTrI5SO+fKll49onrXMa5cfOPjNaG2efbRQbjdam0YUkWtuzTd1HRaj8g7RPwMe/kW+8&#10;L5d2r+1e071UQOYvbWEvlc2te8NdzpXMR3z5LqmZf2tSt81W57RFrbM6py3qHGYvmOzaMGqdvzYs&#10;4suLKqk+jdOvae/DEfV41DzoHNIkvaPO6XoA6hxq1DpdTyCeeUvkOfus6/AivvwkfYv7hf7EOMQ4&#10;gILFeRDnQZwH8f9gUb8Har/84sWXLz3z2g7v/HjvPLn8acaXxxU4qLNckcMXbtOkuLvqP69LyxBA&#10;G5D6qcMscXf949hnzFvj6DwYvSX0dgTQ0vGRktSCxML3EEZ8eSUKXar4uRv1eyX68tSOWiiZU3XY&#10;RmlvTWoyK6dgSWLRJA5fJxILUHqm8cRCyHwfnY/48kIlZvHKq4vQJ/ckFlqriYWl9DWxALlgArEg&#10;tbAr/EktNHKC7yGM+PL9vgRy+dIvH/Hl1Sefl9Pq3XF1juvCoHlMXBdGnbNkPuLLi/J0qfBzN+r3&#10;SvR5qXWPJc+U/21So859Ogets3q3nHqQRe8snYfqUe+EzsssdMSXV73xdcnSd0/vVNfK0j8en01r&#10;PqGvZ6Ot3lHnxtF5OxNNOh/x5ft1Tehb3B/jEOdAnANxDsQ5EOfA23AOnIVfvvTIT2q/y552rC04&#10;qfdPLh/x5fvpfU0ocv7OuiUUmDXwE4l8TeP7KAV4BYl8v4cw4svn7AD1bo4Zx6tvTeryMykFakIm&#10;8nKQ+phI5EEpSCpIKJRWCKnwPYQRX14JgpSWVPj0YdrH2CNrqybyllJYQmFpvFIKIfK1h5BE3qMU&#10;EV9efoFN44kgl4/48tNqHbRNZ7etzqE1Se+oczoLbfWOWlevDaPWkcrLjq+v086vkvwoNs83scM5&#10;d33N/fJPK7/8pbTD+TS7nOtO2hrbXNYovf4etFiSfjdLyflUJc9Cofltr7XG6ILqBJWjTcqBhJI5&#10;VXtuXeqfV/afokndNuP1MQ1S3WZ9r1Iup3uRqXccrWniy5ezzxFfHko0rYZN8zhVNlvOT+civvzB&#10;NujJNLoVj4txivMk/r/E90B8D8T3wLvzPVD75Rc7vrx65fvK8NDTQ08uH/Hlc+987hvM6zWhr6mF&#10;Tywspa+JhY1oA2JBakEPIWr0EZLOC7GAf5Aewogv3yV+UOdu1OeV6PNS6xwnHby6NaMelMwkFlrr&#10;oxaWWFg6bz2EEV9eKYFlB6AOSP30wfMQ4vFe8o9jnzFv6WuS0tJ5tCyhtx5CtOYVX152LPzu7mdf&#10;f/418h+++izlP3yFHXwRbxcJcZVf3ty/ubf18ubu1t4W9kJ8kjL2Rby7jiwxdy+sXhjG3P31yr+u&#10;/Pu/aQykv67LL6TF8WaQy5d++Ygvn2uc6mCtdSTzWgOZr/Wuno22ejcdnbcz0aTzr26CzCNLJBvQ&#10;+Ygv3yXF8TP0DPd5pfTyb5s9DnXJqei5NamfWdWNZZ/OCZ/PyTzqTHYmWmc+Ir58rjVSn4/OqfZN&#10;q3fH1TmuCzvL+PKqdRFfftG0PF7v4vzuis8qPqs4B+IciHNgtnPgLPzy8IBP8sj33X9S3vF38bjk&#10;8hFffloPoT5O2YQt5+EhFCJfewhJ5D1KkRP5klSIh1B8hLIX3sOLStj+dPHpYczdDzfPbaxsIuYu&#10;fIQ3bt6/hYx4u17MXfUQPv9GYpurhxA+7vEeQhBnXpXrVTrLpvDbSZvX+1prW1KBhAjSrRn+Lf90&#10;qWNeuTy2tJtU2KyvUcpButdmvlvUlkeZ40JKYYm8jq14NWXMJYoNvJz8TJ67O+E9uJ3Hly93w9vd&#10;2k2UFrQWO6VJ+sNXv09EF2RXKO93d0F9Zdc1iWsusV/h3ZboKoy1Ao/3f23D8y1J/eBCoDVyC/l0&#10;Sa6lXfNtL85tzSx8ytBPMsY/3ju+9zrqV2uJPN+t1voohV3Vz1G1O+HJ6Ed8+UleEnL5iC+vGjZN&#10;afVNW/PTOY3YZmef6Zfn7LONYhPx5UV58r9daswr58dlvUlVm0Xfyr/UOqtz2qLO4bcA03giDzIv&#10;iVqHnVT6tE737vxh6f2r62ufrsmM46MNzEHqzq+e1slsps5uqtZ9f1ejnPs6p7tzq9rpLGutc/rN&#10;b/WuVg5PXzwdmjwbPV7bck3E8fV4fC6QeCRL5NG2yc484/3ZRK3T3wIyWnZdGNeG6W8KHXl8Bsi6&#10;66t+RjL7jBloSToDLbPP9a6vjzZ011fOQJ8/nIH+9cpPK3ru/Lh0sI0r6kn6EvfHOMV5Ev9P4nsg&#10;vgfieyC+B477PVD75d+e+PJ9nnntf9e98+TyEV8e/kD1Cpb+Qe2fxkPok4vZPIQRX74ZUuzyal/a&#10;bUEGEipwb13q9XM36vdK9OWpHbVQMqfqsI3S3prUZK7fwSDdy6ycgiWJxSweQiHzYBYkFrIrHlb5&#10;R3x5IQ/wBYI6eKV6BsvSJxokFlqriYWlFjWxsNRC6Y3QHLId1EgtSOeFWGA2JI9m8/1oxkRmTz4/&#10;9MsLrcAMywdfnBvOuGDmBXMw9MvvbqlfXjzz4pfPacXb6ZeP+PLH0TtL6GfXOa4Li/jyVi3aTEek&#10;bpVGW12q+Lkb9Xsl+rzUusfS52LZpGqd+Q4GRudU86hzy2Ym2tJ5byY64sur0miZ03S/flI6h1dg&#10;9c7SebSs3k1H56F1OrshpehdxJefzWt3sB2PjzGIcyDOgTgH4hyIc2ARz4Gz8Mv3eeFn7X8XPe5Y&#10;azCv900uH/Hlp/EO6mOUvdvSEgobuSbnFVzVb1f0o9VHKeyq/n4PYcSXT7jA3LrUmlc2Bz5sNKnm&#10;Z1IK1GpSQUqBGok8KAVJhfUQIn6xpIgvTzqgrKIufWLh0/ZJj62PXhMKS+NrQmFpPHgFiXztISSR&#10;p4eQlCIn8r6HUHyE1kOIdRCWyu+mKDak8n4Um1+v/Hw55/L4tXdcT8Bp/nv65SO+vOrYpBL6hsfY&#10;BJ1DmqR31LmIL4/vdpDoOjVGF1QnqBxtUg4klMyp2nPrUv+8sv8UTeq2Ga+PaZDqNtt3vZzuRabe&#10;0S8/TXx5zDzns88RXx4qNEm7Zrn/pHVOI7bZ2WcSec4+l2vDcq88Vu2JX95Ga5PZZ0Zsk/V/mIHG&#10;Gon+iG3nV8+PIrb9euVvxi9/mjq1aLoar3exfgfF5xWfV3yfHWzH/4P4f/Am/z+o/fJvd3x59cqX&#10;5bvonSeXj/jy6on3vIPaV/vla2rhEwtL6WtiEfHl5dq9Ka7oebUvtTZd89ucmsM+lLx1qernbtTv&#10;lejzUusei8+mtWZUQcncpLpNg9RmlneOv8ujLMTC0nnrIYz48urXswwB9GE8pfA8hOqhP6pXXl+D&#10;viYpZ/MQgtBr5IPSM09i4dF5WeMvxELofL66P+LL4xf4/2vJ5SO+vK4NU10ry1l0rta7fA5a6lbv&#10;7Gw0Z6Jt5DY7E+1Fbov48klmRrculX6GnuE+r5Re/m2zx6EuORU9tyb1M1uNQ4sah3qdSOZB6Zns&#10;TLTOQ0d8edUZlv20fRadU93z6T6fTWvH1TlGs3nT4svLXio/X/75MuPYiH5AQyLHGMQ5EOdAnANx&#10;DsQ5EOfASZ4DZ+GXh+d7Vm/8pMfPy0P+Lh2HXD7iy0/yDpb3i2ew/DsPD2HEly+v6KVdX/e3LalA&#10;QgTp1gz/ln+61DGvXB5b2k0qbLavdpDutdlSiuV0LzJJBSmFJfKkFLKyHxFsJIpN7iHsj7kb8eV9&#10;+tBPOOTxyiRsaQlF7ZVXNs9V/XZFv/rlSeRn9xCCy59MfPlP17jrq/XL/0fa9/VgG7/MFqUkl4/4&#10;8qWWjWuXCift+elcxJe3umB1Q1ptoS3STpJT3LrUnlcuDj1qNqm0WV5h+XdwqHdW57RFncPsM9N4&#10;Ih/x5aE3dZo8Gz295uHoejw+kz7vJL2jzmkkG6t3JPL12jBv9jniyy+KvsbrXKzfQ/F5xee1SL/f&#10;43yN8/VdOl9rv/y7E1++9Mxre5G983gPeP3TZHL5iC+vHkItj+ohVI5hycVsHsKIL98MKXZ5tS/t&#10;Nl3z25yazq1LfX7uRv1eib48taMWSuZUHbZR2luTmszyivO/g3Qvs3IKliQWs3gII748GUI/YT89&#10;D6FG2FEur5SiLEktGM3Geggjvvx8fBnk8qVfPuLLl1qH9iyeeWrd7DpHv3zEl891ghrSHupJkhbn&#10;1qU+P3ejfq9En5da91j10zapq858BwOjc6p51LllMxNt6bw3Ex3x5alwUuvXOaXwnt6pN74s9d/Y&#10;snxO0TX0WkJPndOaJfTUOTsTben8+Pjy46K2SSQb7E1f7vyKqG37w53sbSQb7P4r+6jkO79KJJt/&#10;pZhtt3773vD249J89OdgO44TYxDnQJwDcQ7EORDnQJwD48+Bs/DLT/K+z+v+d8n7jjUIs75fcnnx&#10;y+9f2b9y7uq5qyurK6uXUrqxdmPt3vqNtfvrknY2HqzvbOxsPE7p2ebjjeebzzafp/Ri6/nmL8OM&#10;+Oa/bL26+cvW62FmJHSsRP/oi4OUJemqdfHL4eocmUlj0tqyvu734twqG8/LPtJwlP78uKyTTuhr&#10;ql8teriqn+9Wa32Uwq7q56iiJmONMZcknwU+E0nP0qeEhM9N8s7Gw4ty1fHee3+6+PTay+v7n5zb&#10;OLfx4eaHmyspbW5tbt24eePm/Vv3Ur5/68Ht+7d2bkt6dge7iGpM1+ffYHdRifeKXUc15jld3YiH&#10;LhmxY5nEG65X57xe11qT0Wte7bPWtjUVSKigunWpZ165Oviwo0l//cxXi9qgyvpepSSRB6UgqdDx&#10;Yxnx5S0VqOkBeybTC0sixj2eR81r5WtRMqGlJRQRXx7Ol4Nt/Co5zZJcPuLLT6t50DY81iboHNIk&#10;vaPOqeapyklJrdPfAvLLAL8R8FuBWfROf1Oozr1Ieocsvz9ebOG3CDJ+m+wMM36r7Gx8/BvRui+X&#10;nl7bvbb/iWjdStK6S1uXks5ZrdsZad3jOzu3oXXPv4HWic69SGqnWoeZ0NffgxZLos7he5pJdA7f&#10;7ctJAerUGF1QnaBytEk1kFAyp2rPrUv988r+UzSp22a8PqZBqtts3/VyuheZesfRmia+PH5l5GvD&#10;9LcIfpfIDufyS+X+LY1F8sPS+dX1tfW1b9cfboDFPt18uolY49j3Wvba+OALxCNXpgu+iz2zEb9c&#10;d9L+P/+BSGGyyzYI8d/vYZ8PSf883K2Uq52UOEt0Msul0SpnaKWtmsGyJOAk47kGTa9h4/RN77NH&#10;1tb8dE4jtnG0LJHXcZWSO5zLZ/DdXf1MjhJfHnupPN3UHc7zvVQivvxp6vFp63883+n+3orxjvGO&#10;75OD7fh/EP8PjvL/oPbLv5vx5dUr31cusoe+zztPLh/x5dUj6HkHte9oHkIlGKT0NbEAuWDSWYqP&#10;0kyFzmNoSWpBOk8yL3ReiAXIvNB5IRaYSQGxQHqyQi6/d33vOqg8klB50ApSeSUVuNollc+JPK6S&#10;JZrKJFIB2ixX5Hp1bq/Zm+KKnlf7UmvTNb/NqTnsQ8lbl6p+7kb9Xok+L7XusfhsWmtGFZTMTarb&#10;NEhtZo7AsiEWGCtkJpL5iC+vlECpgZQgC0hKGOoSPkHc75XSy7/+cewz5i19TVKSrWjN0pia1TCa&#10;jfXMeyv8ufvracWX//VKvu/rwTZ+cS5OJpcv/fL+DLR8T8p3JmefXwxJML5fdfb5VZoZlfS7jCTr&#10;t7USZ5l1tjPP+L5XYs2SKoGaakddWlY+mbTn+ta3JuwoOlcTevsO0LLvkzqHWh+dxwiSzKMuCeMt&#10;Yx/x5ZPMjG5dKv0MPcN9Xim9/Ntmj0Ndcip6bk3qZ7YahxY1DvU66W8BKT2d4y7nmP2QWX/81lAy&#10;/8ufdcZE6LySecyq7Nz+eOR5/mHpQuLyd9dBYUsqv5/IvKXy4r3up/J/vwdSLAn7fUi2jFnJc/kd&#10;X9N41QZb1jQ+1xnWa31TzfL0TXWPCmdr+m9tyWfT2nF1jtFsrM55u5xjnEnm6Zn36Pwfvvrc9cvX&#10;u5znZP7b9U/TuYF5m/OrEV9+kTQ9Xuvi/P6Kzyo+qzgH4hyIc2C6c+As/PLwds/LEz/tcWb1kr8L&#10;jyeXP358eV4lq69Nr6Tt1bUSC5QaW7b0yuuVu72ir6/3a1qhXj5LLbQ1mV745N37d3pMW9Ykxb5q&#10;Syjw/mwikVeiI+MFGk8iX1KKSaRCPISk8qVfXj2EH26WZB50Hl558cv7HkL65V+l62W5eh7vISSd&#10;xxV5nZriil7a9XV/25IKJESQbs3wb/mnSx3zyuWxpd2kwmb7agfpXpvtu15O9yKTVJBSoEYir/5M&#10;mQGR2RCMu5IKrF9AFp8nVjaIh1BIxYPbEV/eUod+smEfp0zClpZQgKb4iUS+JDX/0/ZRimk9hCcX&#10;X369N778n9fEBbE4f8nlI768p2d9fVbftDU/ndPfAPnvgpzI81cEapyBtl55rAyzs89YGybr++iX&#10;36388rI27N5wFhpK16d1z+7gOxUUGN+0SK9SzrUO38tcF8a1YdQ6/Y633/xoNSZb5UCrdXPqLm5d&#10;as8rF4ceNZtU2ly/WvQMDnP9btFDncP4MOkYSkmt07HW0YcTQHWuX+vol3//6vrap2uIWFKS+f2h&#10;Zx5sHnT+91/BM5+T+e/uCgFWvzy+bXMyD25MOo86k9B5jVBWf/NbSl8rR03noTd1goYhTatl4x6n&#10;x7HPos87Se+oc/re7Lum1ul6AhktS+S5u7mOtcw9y2cgO5yLZz7f4dyj8ph18aj8o40nThQbofK/&#10;Xvn1yk8reu78uLQ4GhevNEYgRiBGIEYgRiBGYLFHoPbLR3z5Ps+89r8t3nly+Ygvrx5CLdU7qKVP&#10;7JVT1KUlF5bOT/IQgtXnsxY5s7CzHLmHENRCkqzu1xX+XN0vZB7EovTLf7C+/wmp/DQr+4VUCK3w&#10;SQVpMq+7UeNVub1mz6/mpe5f87cFGRghg6roUo+fu1G/V6IvT+2ohZI5VYdtlPbWpCZz/Q4Gh8QC&#10;77FO+fjk4zaeWIASSSKxwGcjdF7I/LOhh/DhFV0p8dPKhVV6CJ9s7qaV/XspeaQCcVvHrezPSQUp&#10;Ba62meghxNV5nfRKnqUlFTWlsOxAW/3UAe5A0AuvlN76r0879LlY1sTCUvqaWOB9Mim9Ec88Rw01&#10;Ugv1afoewu97V/hLhAZQpw++ODdkUJZW7KXV/btburpf4u5aDyFoxdvpl4/48qpxeTmt3h1X5+iX&#10;t2vDvFloS+a5Nkwj2eR0npFsvjyMFP302t71l8O1YYjYdmkrp/ISsc3OQIsHG9+jonP4bn3xDb5r&#10;kZUaY+0StY5Enjq3nL7nkW1qUttmqxZtpiNSt0qjrS5V/NyN+r0SfV5q3WPpc7FsUrXOfAeD4r1J&#10;myOwPBoT0TtL56F7HFMZ51ejWRAZe5mFfjH8XKhz5Sx0v18eWocoNlbr5FuSVF492SDBjGKTR7D5&#10;h6Hy8q2txFlmXGuto76pJkzSOdUWqg1q/Tqn952UzuHZ9TVJad8BWvrepKTOodZH5zF+dpZD9C5f&#10;G6afhX42QubnG1/+58sRX/5gezpfXzwuxinOgTgH4hyIcyDOgfmdA2fhl5/W435Sj3sXvPBYkzDp&#10;fZLLR3z5Pr+g119TePRYQoG2n+iZt155tPooBcg8iXy/hxBcPuLLJ2RweOtSbV758KCm0qSWn0kp&#10;UBMykZekFKiRyINSkFSQUCitEFLhewjpI/RW9h/FLy9xd7FCXMm89RAKscjJ/GQPIehzTSxwzW6v&#10;6Ovr/ZIISNsSi7w1mV4oxZhc5sdl3RIKS+NrQmFpvFIKIRVKdITvgMaTyNNDSErBVf34DCyp+O4u&#10;YiQja9RkidYgzlBL5RFzl1Q+j7l7YbSyH1T+58uWyy+WH4F++Ygv72ma1wdVQ79N0DmkSXpHndN1&#10;b1bvqHX12jBqHdeG6Tq8fPY54ssbKUqNbo65PLa0m1TYPJvOLRsiD91jivjypeJNq3eLpHM6Qy86&#10;p39J5Dn7jBqj2JxlfPnFUrt4tTECMQIxAjECMQIxAos4ArVfPuLLqy9+mnKRvfPk8hFfHl7BPq+8&#10;+giP5iFUgkFKXxMLG9GG0WyshxB0nj5C0nmu7qeHEJGQI758lxiCzd2o7ZXo81JbHEPa6dDFrRm1&#10;UTJbaoHWwGTSeUssLJ23HsKIL680nHwcNdAJLX1S4XkI8e+85JN6+4x5S1/TUTyEIPQRX35+foOD&#10;bXsscvmILz9PnasJPXVOa1bvpqPzdiaadD7iyydxqW5d6vEz9Az3eaX08m+bPQ51yanouTWpn3l6&#10;nVPF40y0pfN2JlrXJUR8+VxrpO5rnOpZX+lpnepirXn1sx5X5+iXh+YxebPQlsxzJlpnoeERUM+8&#10;F8kG89D1LHTEly/1Mdr290KMR4xHnANxDsQ5EOfAWZwDZ+GXh5f7pLzwRz3uJG/523g/uXzEl/f8&#10;guP6rIdQW/PwEIqPsPYQksiXlOL1hJ3wIr48KUOXWMJxcvrnzq1JfTZbSjFI99qsbELK5TEeQkvk&#10;SSlkZb9GVYj48jU/6KcWNX2Y9Nj66OixhKL2yqv7kesAwN9t6qMU4BXTeAgjvvw0fghy+YgvP07X&#10;yvtU2Ww5P53TiG15rLbp1oblXvk8gg2jtUV8+aNrnSNylcZB8/xErbM6py0Sea4LszqHtWFM/tow&#10;iWDzfBStrYxi8+C2xgj/YSniy0/SN70fqoa6TdA5pEl6R53TdW99WlevDaPWcW1YxJefRtviMTEC&#10;MQIxAjECMQIxAm/HCNR++YgvP41PftxjFsVDTy4f8eXVQ6ileuS1nNYrr/zCkgt1DrIc5yGEozDi&#10;y/tX/JZ+t0Ma7jOELnX7uRv1eyX68tSOWiiZU3XYRmlvTWoy1+9hkO5lVk7BksRiFg8h6LykiC+v&#10;hKEu1RPolejzkk/wLbXwiYWl9DWxsBFtQOdJ6OkhRI0+Qq7w5+p+eggjvny/t4NcvvTLR3x51bi8&#10;nFbvjqtzjGZj14Z5s9ARX95qjbS6VPi5G/V7Jfq81LrHkmfK/zapUWfqHTXO17tlMxNt6bwl9ELn&#10;I758qTm1vpVadVI6V+udzj+ztHo3HZ23M9Gk8xK5Lde5MmpbxJc/2O7XvrgvxibOgTgH4hyIcyDO&#10;gcU4B87CL39UT/tp/bu30RuPNQrl+yKXj/jypU9wXFvZuy0toYj48nI9rTHRP9rmjni47gZ1lt3w&#10;cIVepyaj17zaZ61tayqQUEF161LPvHJ18GFHk/76ma8WtUGV7bvWMZHY8iQVdlU/fYS+hzDiy1t+&#10;MZlelDSjv22PrK15eAiFyNceQhL5klIg7u44UhHx5a1vglwefvmXV85d3U/53NWV1ZVVJfP31m+s&#10;3V+XJF5r7B4K//WzTdk9WyKD/ZJihGmU89dprRIjitm46LkHXGZaNUKZjeWClsZgl5Lzt1rTaGi2&#10;tAqEFnRLy3EaNs19ehw5ov6FziFN0rvyPZXvmUS+Xhtmx1HG9/jx5Xev7V7b/2T/k3Mb5zZWhju/&#10;Xtq6cXOaXc5l51fsMyrrknTnV9DiUufwfc0kOqdaZ7/x0bK6oDqBUlKblahLTkXPrUv988r+UzSp&#10;2+Zm9BqlHKSWzfZdL6d7kal3HK2IL0+yLTXPo67Kk5eLpHMasc3OPtMvz9lnG8VmHvHlscN5HsXm&#10;0cbddd3h/Pzq+1ffv4q9VP62omstflyyOhKtGIEYgRiBGIEYgRiBGIGTGoHaLx/x5cd54We97032&#10;zv/t/HujW8SXh1ewzyuvPsKjeQiVYChhsQSG9ILcQumNeOZzuhPx5S0RSIgg3Zrh3/xPlxp+7kb9&#10;Xok+L7XusfLnk3oz6kLJ3BhqgdbAZFILSyxA5knnwS5I6CO+vNLwnE0IUUdPP6XwPIR4vJf849hn&#10;zFv6mqQsCYuu7NfSegjRmld8eY25y51fPxvu/prv/Lp/E3F392/ubb28ubvVTyvynV/tvq+L4Ts4&#10;2JbXSS5f+uUvrV5avbF2Y81S+Z0NJFJ5IfLYtUOpPPbyeH0T8c4l/S7bmVu/s5U4y47e+F63qdYC&#10;qgRqqh11qZRcysmUPde3eepcTejtO0CLGoe6TX10HiPo0XmJL4/ZEPkc8mg2Mnsin9njjcfDT3Bn&#10;Qwnbl0tPr728Tiq/srmyubmlVP7+LaSd2w9u76T0+M7O7Wd3Ht95/g12zxYqr0Qe65Ik1rlH5cmY&#10;8d1N+sxvedSaKtcqgZ62yqnLuXWpz8/QM9znldLLv232ONQlp6Ln1qR+5vodDMz7tCOAVj4+HLdc&#10;5zgLjdkPGfd8XZjOQr8Yfk5lJJuPfys/b39YurC6vgb++mjj0Qa47N7WbvreQ9xxfA/K96Lujy3e&#10;a4lZ/n2KXo4sRFhmQvMdzhlpzDJmfpfbb3n97mdZqwR6ahqf6wzr89E51b5p9c6+vvodjPPKYzy4&#10;LuzNjC//r7THuX5r/Li0WDp3sB2vN8YgzoE4B+IciHMgzoFFPQfOwi8P7/Zped+P+zylx/xtas/u&#10;l7+/LrQCxMLzEIqPEFfNSitQ2itsZRZ5pJaaWODq3V7R19f7Na1QL5+lFtqaTC988u79Oz2mLWuS&#10;Yl91+Z4soyC9+egLJToyWljV763sJ6XId3z9ZbTj64st/Yzg+ZS4u8KbHl7UGZk/XXx66CH8cBM+&#10;QtAK+Ahv3Lx/Cxm0AtmnFYjxqsTi1SGxGO8hHEcsfGqBK/w6tamPOVWHbZT21qXmvLI9sraaVLG5&#10;Ma93kFo2W0qxnO5FJqnIOUVOKtSf+fp7UCHxbWLcjxJffn3N0ordEa3YHxIL8AoQi99/BWLx2ddC&#10;eWWXNaUVIBaS4N3OiQWcbkIt4PmWpH5woRYauYXkgrQiv7Kvr/tragFSUKd+auETiHGPr4+OHkso&#10;0PYT3w/frdb6KAXGTMfQOghlnNUvH/Hlp/EskMtHfHlPz/r6rL5pa346pxHb+KvAEvn8d4T8rvhl&#10;i1qnsyURXx5K1M0x43j1rUldNlud0xa1zuqctqhz+C3AxJlnj8hD7yQxWhtmTWT2pKTyeXz584nL&#10;f7oGb3RJ5j2ty8k85jhzMo9vW1/n9Lta1U5nWWud029+q3e1cnj64ukQdAtpnH5Ne58exz6P6usk&#10;vaPO6XvT9yoltU5/C8ho2XVhXBumY62/Mr4fzZDorq8yeyJrw7xdX2X2GTPQL0cz0LtDv/yjjSeb&#10;OBNwPtAvf+HQL/9T+OW3p1HVeEyMQIxAjECMQIxAjMA8R6D2y0d8+Vk98dM+/k3zzpPLR3x59RBq&#10;qR55LX1ir5yiLi25sHR+kocQtD6ftciZhZ3lEGpBOi/RFcRDqHReIjCQzMNH+GSFXH7v+t71D9b3&#10;PyGVVw/hvTFU/tkdEHmh8nKt/KqXyvO6GzXSZ71Kl7IpyLVe45dlW5CBmh5IT5cKP3ejfq9EX57a&#10;UQslc6oO2yjtrUlN5vK1l+/RjgBa+fjk4zaeWGDsJZFY4LMRYvH4zrOh/xNzKw+v6Cf/08qFVXoI&#10;n2yCyu+l5JEK+K0//3pWDyGJPK6+6SHE1Xmd9EqepSUVNaWw7EBb/QQCvkDQC6+U3vqvTzv0uVjW&#10;xMJS+ppY4H0yKb2RcSLbQY3Ugnw+4svP5gUhly/98hrF5v76vWEMm50NmX22fvlnmy9Gs53WL88Z&#10;aM4+59/X+fe4nYW1s86YsfVTPftcqw16+si6KJjqWlmqvpWlf7z6mY+rc/TLn058efHLfziMYiN+&#10;+XvDGWhP6+CVz3VOotjguxZZZ0ixdokzp4zWxu/y5dGsq/22byboXa4jUrdKo60uVfzcjfq9En1e&#10;at1j6XOxbFK1ztS7Qbq3zhyB5dGYiN5ZOg/d45jKOMsstM5Eyyw04grJbxCfzPf75f0ZaHHMk8or&#10;/VUarH55xDuX9I/D2WdQeUlKnMUXXmsd9U01YZLOqbZQbVDr1zm976R0Ds+ur0lK+w7Q0vcmJXUO&#10;tT46j/HT2Q0pZZQlvjxmQ2TdAj4P/WzkN8l848v/mvzyt0ZrLcIvP5vOHmzH42MM4hyIcyDOgTgH&#10;4hw46jlwFn7543rYz/rfvy2eeXL5iC/fTzVqQlHTCfRYQoG2n+iZt5wGrT5KMa2HEFz++SaJvPgI&#10;sbbh2ebOcGW/rO63fnld3Q9aYVf3C614MPLLg+tidT+caXIlrGQexEKSrDZXZsGr648ivnxbkgpS&#10;CtRI5EEpSCryMZS6jK6s6i89hLqy3ycVD24/+qNy+b9cLFf3+7QCnnnxoimZtx5CXCWrr015hb26&#10;VmKBcjY6X1/vl0RA2pZY5K3J9EIpxuQyPy7rllBYGl8TCkvjlVIIqVCiI+MFGk8iTw8hKcW84ssj&#10;is3u1pMU36H0EOZRbH6+bOPYzNMdcPLHIpeP+PLTap3Sfqt30Llp9I46pzMQVu+odfXaMG/2OeLL&#10;k4QnKN5z61L/vLL/FE3qtrlJbabBBJ2zRB66xxTx5UvFm1bvFknn9DdA/rsgJ/L8FYEaZ6DnEV9e&#10;/PKe1p1fjfjyJ6/D8QwxAjECMQIxAjECMQL9I1D75SO+/LT+9+M87k3wzkd8ed9LWHoHtV0TehCO&#10;OtWE3lL6mljYuLsgFqQW1n3JaDZc4S/EAqv7ucIfkZBllb/45UHmGcmm9MtjJzzZDS+PYmM9hJbK&#10;50ReqLx4COFrk5R73vTKG7QZV+J9O76W5JpX+1JrCyIg5ACUwN661PQzPIK4zyult/7busdKhylu&#10;zaiNkrl8D+V7BJOXtFx5CEnnrYcw4ssrDScfRw10QkufVHgeQvw7L/mk3j5j3tLXdBQPIQh9PmuR&#10;Mws7y1F7CNVHiKhC8BHmq/sRfQhRiDC3EvHl33vvy9+WfvmIL6/6puUsOlcT+no22urddHTezkRj&#10;LUK9Nkxj/Ws0m4gv3yXlsRlqhj6vlF7+bbPHoS45FT23JvUzT69zqnf6W0BK/Y1gfzforwmUMhMt&#10;8/+yLkxnoV9EfPnCPz+Lzqn2Tat3x9U5+uWheUzeLLQl85yJVr+87qUCz4AXyQax+LCPQBnJhmT+&#10;2/VP094DiOl3flUi2UR8+fA5HmzHGMQYxDkQ50CcA3EOnP45cBZ++UWKLz/Jm7/I3vnZ/fL98eXz&#10;HfFeR3z5wx37LKWwhMLSePXLC5GvPYQk8h6lyIm8+uWnjS+vfvmViC9/SCO6xBy8nLqdW5P6bLaU&#10;YpDutVnZhJTLhshbD6El8uQUsrIfsyHIEV8+J+RS98m8Tx8mPbY+Onosoai98up+5Kp+u6Jf/fIk&#10;8qQUqJHI93sIQeWVyINSCKkAp1AiX1N5IRX+rq/imRdS0eeX//Na/0z/m3mP9cvvXf7g6n9fOXf1&#10;3NWV1ZVVRrK5sXY/xbLJI9lg/1DdS0VnOvNINvjezXd/PTjcT4XzqfpdLtHJLJdGS/3ktrTKgZa3&#10;JqueFfap+rQe+fJx3vG912Ffbf2e7Lu2M882go0l8srjpeQMtHwGSuQjvjxEqZtjxvHqW5O6bLY6&#10;py1qndU5bZHI9808g84z+WvDJFKbRmuL+PKTNGya+6FqeJxN0DmkSXpHndNINlbvSOTrtWHUOq4N&#10;03V40Didfa6j2ER8+TdTc+NVxQjECMQIxAjECMQIzDYCtV8+4ssfxwd/nH972h56cvmILw+agaSl&#10;ege19GmHTy2O6yEEw8jjEpPwMIaxrPSvPYSIZBPx5UEUut7cje7zSvTlqR21UDKn6rCN0t6a1GRW&#10;TsGSxKIZueSVVUhJYmHpvI1mUxILIfN9dD7iywuROD0PoRIM5fJKKcqS1ALEgtTC0nn6CEnnubqf&#10;HsLvhzsUYpdC2Z0XZF788hI5GTv4fvDFueF+vtZDaCPZ5GRePYS/Xvn1io1jc/oegoPtoz8nuXzp&#10;lyeVj/jyqnYlndd2rXd2tsDSebQsobd0Hi2uC7N03puFhtqRzHMm2qPz2Jle9jj/8jBS9NNre9cj&#10;vnxn9K1sUeO6pGSaU7W4Nald5z6dg9ZZvVs2M9GWznsz0TILHfHlycsnU3ZP79DnJX+2ms+mNZ/Q&#10;U+e0Zgk9dc7ORFs6b2eiSecZuS3iyx9HA+PfHv33Q4xdjF2cA3EOxDkQ58BpnANn4Zef5EFf1PsX&#10;zTtPLv+//9fe5b3L+1f2Dz2E/ur+B8lLiDjlsouoREiRq2KJay77joqHEFfQTEKUcbUtyXoI1T/H&#10;6/byil7a9XW/592r6YFP1ZU2zFp6x/deR/1qLangu9VaH6WY1kMY8eULfHBIFrp0x3FzeWxpN6nw&#10;MykFakIm8nJgyDyJPCgFSYUl8vQR+h5CXdkf8eWFJEymFz6R8P6dsglbzsNDKETeUorTiy+PmLsR&#10;X/7G2r118cuLZ160TqJ/SYQUuLLhmVe/PL5tX8+0NqzWOf3mt3pXK4enL54OQcuQZtU07/F6HPs8&#10;EV8e85+YCX39PWixJBt9hTFZMLsqGSS6To3RBdUJKkeblAMJJXOq9ty61D+v7D9Fk7ptxutjGqS6&#10;zfZdL6d7kXVcOFYfDfegod7p2Mo467qwcvZZ97rB7LPMQCPi3k7aE+eL0YzMD0vnVxGn5NHGww3M&#10;OT5NO2nspV3OEdtEopxIhC+ZvUTUL8xm9u9yjpnQv9/j7q//PFzXxPlU/S6X6GSWS6NVztBKW6k2&#10;S53htaVVILQ8vTpqX3109MxP5zRiG0fLEnnOPtsoNhFffjbPXTw6RiBGIEYgRiBGIEZgsUag9stH&#10;fPnjeN7n9W9Pwzsf8eXFH6geeS3pGrQ1n3ZYaoGW9RBqm6zFegiVyCihEQ8hCb3OZEhJHyHnPDwP&#10;YcSX7xI/qHM36vNK9HmpdY6TDl7dmlEPSmYSC631UQtLLEDmkZlILCK+vFICyxBAIpD6iQS8grjf&#10;K6WXf/3j2GfMW/qapPz/7J1Pb1zHte09zOAZEGB5GHN0BwGuDQjPFKCBQESGiGvCpgHCoQAOdADb&#10;kAEFsIIEtuTnQQ+SSe7EhgMEV56cee5Eum+QQP4IGkmT+wDlG1yPxAxj49Xq3Yur9ql92N1kUxSl&#10;3YVi/enW6T5F6qw+v1q1S2yFNU9jWlajaDY+7m60wr/2EHKFP6PZZHz51tMx7pePZ6DNay0qT082&#10;Y5rbXh51BJuflxjoWs80nH2OiTyv/SqlEqhRO9rSq05E1X0flIz6xtKrm1rL6Fyrd/4M0PJ6J51D&#10;TTrHmXrpXT2eVLt/HnjmbXbE1oZZhKGML98X5fEZeoa+qLRe/ZxUr0PdcilGHl3pV6a6qRzTOXJ6&#10;kXlQeiXpnGahwehtJhpcnlHbOAud8eWHWhXpG3VPCudrw2NYu1Y4qx9X57QuzOuc1oXJK+/JvNaG&#10;ZXz5VuN++ir7cgzybyD/BvJvIP8G8m/gLP8NnIZf/kWKLz/m7T8L3vnaLz9c3R/TiowvT9rhuQhb&#10;LUnxlMITChALn0hv3vjYUwrQeBH5k48vv7t37fq163c+Qr7zEbxncKB9d/PuDXjSzIttO78ixqvd&#10;JdNDiLvnwz2EoM24E7fMu3SV3cBvZ23d77M2mYgKFERQHt305/BHXzpWlYfHtnZXCp/5Ga3cKM/6&#10;rLNFbW2WOSZiFFYTqeDY1h5CeDdJKvD7sLi75iOkhxC/u7s3vrzxzS9fmT3+eOGt4iK8tX1rmx7C&#10;RzMP4f7UR4gd0+AjRPQTegg//LVFSLG7YotrbpFfzUMIH6GSxUfH3bYl7yFk5Bbx6RfPQ9gSeZ0t&#10;a2OUYlEPIcafRD7jy4+5IsTl769jbdj5jC+/kKeeyubL1ekcI7aJxqMmIk8eb6VmoBmtjTH/h7ub&#10;f1fW9d3dwZqHd35mF7xPzj26+ujq/vsWyWZ99/Xdi3vY5Xx37/ZU66B0Y1r34KbpHLTOEq65Rop1&#10;RTbP/E//542p79uu3NI6XuP9lR+tzmVTjPrnZKAt1jblqX/2pbGqXB9X9a5Ufa4/p+obB+fUni16&#10;pHMYHyXpXETkMd6WbNdX07nvi+LFWuf98h8Uv7y0jn75SOss+hdnN6l1iGtu6a+3I53j7CnVjrOs&#10;rc7xyu/1jlqhMvKot5Rc9Hx8Njom7tHrcXz0+wQSj+SJPNo++ZlnnJ9P0jp+F7DR8kReVN6itWG8&#10;LeF3kPHlxzQu+3MEcgRyBHIEcgRyBM72CLR++YwvvyrP+6qOc1LeeXH5jC9PDyFLuQettqiHkPzC&#10;kwtP5+d5CMHqM7687vJ9bTIgA6IGvtaXZpz7WX9Uoq9Ok1kLpXKpTtso/aMrTWX/ydHacLmlFiIW&#10;oBdKhxMLUKIhsRCdz/jy4x55UIjDUkw0PLWIiYWnFi2x8NSC9MZojtgOaqIWmvMwYoHZEHkIn318&#10;eXz3gS/j+S/F5Ycz0Blffqh1aC+qd8fVOfnlM768V4tJpSNWL9ISPPrSF+d+1h+V6IvSJDxW+7Zd&#10;6WqzzmDD6Rx1T3q3VpQQ2fTO03monvTO5j0QMchmQkzrQOafTGegpXMPDiLZ2Cz0OwdxbBabgbY4&#10;NqLy9GSTBtu1to5g87cyC22zzygtkTjbfiG4rvvkaTx0waeIflufV52Iqvs+6Br1jeWY1i2jc63e&#10;+TNAy+udH4ExOo/xq8eTalevDePvgr8bmz2x3xniDzEWkUUmMm/B/nXMvjy9/ngPszHYS+X+LqIZ&#10;2T4qmK2xXc7f3Hxz89Urr1754fLDSx8d7EpxNvTtrOhwfs78ezoL3xfz7zT/TvPv9Pm/r3tR/5+e&#10;hl9+zGP+ovc/bx56cfmMLz9GIqJ+sndfekKByANxkmfee+XRGqMUi3oIM778kCD0pWNVeXhsa3el&#10;iLMoBWotqRClQE1EHpRCpEKEgrTCSAX9mp7Ic2X/mIdweb887nDf/vRX5Y6XMXfhysbuouDA5l+j&#10;r4130v7umsQCJWPLGrXw9+to+Tv69n4/phaeWNQtTypi+rDoa+rjqr4KD6GRChIdGy/QeBF5eQhF&#10;KWoiD8+8/U7o80SM5HrX15pU+F1fM778xc1rWxlffqh10Df0+QSdQ5qnd9I5RrLxeieta9eGyS+v&#10;tWGM5W972IxFsfl+F3vfaNfXw/3yF8u6MK4Nu73A2jCjwbjigg5nfHnTveV0DjQeWXqn2WesNZDe&#10;aSWCUXkj8hh9+eUZweb7zzK+/KI6Nu910ra6tjqd43eA+ntBTeT1LQI1zUB7r3y7u7lRedvdHDuc&#10;W3oaUPl7UzJv6ydaKv/D5f9c51qLP5wzOpM/cwRyBHIEcgRyBHIEcgROegRav3zGl1+Vz/0kj7MK&#10;D33Gl5cXnh7ByDvIvqN5CEkwROkXIRaiFn6Fv6LZaIW/Vvdjx10Si7EV/ljff2+d0Uzeu/D43cfv&#10;nt+xtL6Llf2gFYhg40kF4qBYVBSsGrdoKXaHjLvkw0gF7rYtgTbbHTnvzkGklbpS99nf808aAl6g&#10;+LQPpR59qcYZHkE8F5XW2/6chMcqhxk8ulkbpbI/A7Q2XNbZr5VnkOUhxHgpiVicXHx5u4vlPS3d&#10;Z/IQgvoaASaRxwpzu3vWTni6y9a9N6iz3ZGfrIcQLGGcPEQewjEvYXycmlX4uicX7ZyCn3Vo5yQ4&#10;PkPPvJ/lMGohOq8V/oxm05J5IxY1md+f7ni4XzyET6/TQxjRirc235p5CH+4/G+/4FXjT9v2veTs&#10;eGrG/fJxxLaMLx9R+kUIvXSONa93i9F5PxMtOp/x5Wci44q+tOIMNcNzUWm9+jmpXoe65VKMPLrS&#10;r7y4zlHx+F3Aykjnomg2+K5BMs9ZaNJ5H7Vt3C/PKDavfYzroF0XI62zmU5cVzEDTb889M5SpHN+&#10;9tlf5f2sc+uVp2a0s89eadhajc7RQ7+o3h1X5+SXf9bx5fF7xyz0/V1p3W+2PyjR/LAv8JszrXt4&#10;6eElz+XPjs6dNV3Oz4sRyL+v/DvIv4P8f5DXgbwO2HXgNPzy/7UFZ7xR65e1fB6887Vffri6P6YV&#10;GV+etMITCrZW4SE0It96CEXkI0pRE/m/73GXQtsJzzyE5iM03vT1BRK29y7cv/r0XcbcPb9jZJ4e&#10;wowv3xf2UOfSDB5d6fPZU4qN8qzPZBNWrjkiDzLvk4h85CH8Z0UqsKp/fGV/xpcfJxkxleDrSUJ8&#10;6QkFaEqcROQ9p0FrjFKA74jIkwRZWXsIwYtI5DO+vH2va3+Ky2d8eWrYIiWVzZer0zlGbPOzz/LL&#10;a/YZNc1AZ3z5Vob60rWq3B4dPV2Tvc6xJa3zOseWiPzYzHNE5I8eX/7VK9tbGV+eWnZYCX3D8z5B&#10;55Dm6Z10jjMQXu+kde3aMGkddK/WuYwv3+pZ9uQI5AjkCOQI5AjkCLx4I9D65TO+/En63E/i2Ef1&#10;zovLZ3x5eOEP88wv6pUnv/Dkgs5BlYd5COEoXFV8+ZbMY0e8oV/+te3991/fHVJ575f3u77aTngg&#10;wOZfo18eq/staUW6Z8z0g/MenWU3INe8xx+Wk4YOgBi0j750xbmf9Ucl+uo0mbVQKpfqtI3SP7rS&#10;VB5+9uE58txVilh4Oi8yHxELI/PyEXo6n/HljUQs45U/noeQBEOUviUWIBdKIBaiFlplgJqi2ZBX&#10;1Kv762g29Hfa7ryIO1RHsrEV/uen6/t9JBvE3H20Rw+hxd31HsIfLg/98mfL2yEuP5yBzvjyXA9W&#10;l4vq3XF1TuvCMr68V4taR6zulYatvlTi3M/6oxJ9UZqEx+J7qexKtc06g43ybJulc2tuJtrTeXxf&#10;kN7ZtwmLZAMyr1nojC9/GGE3BQNlr3WPujYs41lpT+dJ5lmK0kvnWPN6J51DTTrn6byfiRadr9eG&#10;MXKej9qW8eV/+ups6XF+3vx9GU3LcchxwAjk30H+HeTfAf8fnIZfHh75/5p55ln+3230vpwe+tPy&#10;zovL/+u/DGlF7Jf/cht+6+9KelDiuH6/C+pr3mx4tBn5Fd7tH6dZbjd4vN/4GJ5vS/SDG4HG3Tmy&#10;EmPS+lJcmzVGifEl6bjKRbyBi75GR61rnlDg88RJRF5ny9oYpfCr+jWqQw/h8vHl31+XX/713ddL&#10;HBtEsqFf3sj8lzfufIQoNj6SzTCajfF5252NbF531298pWg2uO82Os+7c92vs9a5u3rd77M2mbRU&#10;YBI8+tK3qhwcvnR1o5mf1cqN8kqfea5WckwstrxIRT2GVrfRxQyIZRt5i7nLlf0ZX96YwuHkIqYR&#10;Y/+mpRQtoWg9855QeBpPSmGkwlOKjC9v31NX81Nc/t7640tPL5+/sl/y+Svrm+ubJPO3t69t3dm2&#10;dHfHtA4692Cqc7XWPSnRwizFOke/N9WOs6ytzvHKv0qdgyotqmWHvY7HqVXOdBY98/ROOsdz47la&#10;Ka3jdwEbLb8uTGvD+J2CI4/fAXK0NiyOL3//6qOr++9zbdjruxenEdu81t2daZ2fhbY1SODAFkGF&#10;s9CgxZZqklzPQ5vO4dq+Vq7+beqcJkApoBFKk1kdpXKpjjz60r+qHL9FV7p97qrP689nozyzMUhr&#10;pY0svdN4ZXx5cm2WnOH1ZatEY5p1lP726KvVuYwvvxpNy6PkCOQI5AjkCOQI5Ai8WCPQ+uUzvvxJ&#10;eNqf1TGX8c5nfHnvkadnvvYN1vWYdnhqERMLT+kXIRaiFmI7qIlaiM5rdX8dzSbjy0eEop9Ri6hE&#10;X5QmIeloqQVoBR6dy55aoGW0guXGAbcArUA2YgEyj6wkQp/x5enV8wwBFAJpnEbAJzj0ELJ9VA8h&#10;PwM/k5UkKyo9ofceQrROJ748Yu7CL1/H3MWOeOaXz/jyRuVJf0mD/75ns8+Id27p59OZZ0/kSZxt&#10;1hnXdJ9IrFX6udyIfouMS3kOo+v2HHSM+say1ra6vozOtXrnzwAtr3d+BKRzHCvpHcfSShvljC8P&#10;hRk++tIRZ+gZnotK69XPSfU61C2XYuTRlX7lxXWOiicyD81Tks5Fa8OiWeiMLz/UvGV0jro3PIa1&#10;qW4qj6tz8ss/b/Hl35zupZLx5dO7apQnxyHHASOQfwf5d5B/B/n/4NldB07DL0+P/Fj5MnvnuWbg&#10;WXjol/fLZ3x5EhAxkbq2Cg+hkQpPKUDjReTlIRSlqIl87CHM+PJ94QjHzeUQwaMrfT57SrFRnvWZ&#10;bMLKNUfkPaUArxCpoD/zxy9sZT9W9SNzJzwfwebBTb8TXsaXHyf2MZXg60Ul6ponFK1XnkxeRL6l&#10;8WOUwq/qVwQb1DK+vN0nLP5TfvmML08NW6Ss1U311ekcI7aJxqMmIs9ZDys1A+298li1ZxHbbH0D&#10;1vRhZR/WPLzzM9tL5ZNzjxq/vK0Nuz3d5fzOR0ixX96itmEtklFh+uWxXknJrtPwfGttGGZWcT23&#10;GVdc59vUOW3wyoHWJMyle/DoS3tVeXDoWbMrpc/tp0XPxkFuzxY9HJPxmeeIyK8yvjz2/3x6fbjL&#10;OSJ9vf3pYruc64pc7wNSRyCzmVZc35HbxBjsVlIrVHqPPLWm1h+rQ6OQqFXHKXkcOyJ/4r2R+BlU&#10;6tOiJp1j3Z+1tK5dG5bx5RdXs3xljkCOQI5AjkCOQI7AizgCrV8+48s/K2/7s3qfMQ+9uHzGl6eH&#10;kGXtH6TXsPURilQMa55cLOchhKOQkQ+sFLUQsYjovK3xt9X9RuczvnxfWILP/awdleir02TWQqlc&#10;qtM2Sv/oSlO5pRYiFqAXbRKx8HReZD4iFkbmx+j80eLLIw75258aqfjw16AVv/o14pYzhvmff4dY&#10;r3/+HeKbGyk2UiFKgUgsSvKDL0IpcIfvU0sFSA18OU4lnp2HkJ9VZ9ASC5ALJdIb88xr1FDL+PL4&#10;5nU8r4K4/DBiG6PY3Nm+PY1hc3fHZp/BdesoNlx/ZESYfnmQYkuiybpao6ZruXeKD33krUZYT+uZ&#10;H2qNtccpO/UrKoc6x3ardTh+m46rc/LLY5yUollojLPIvGaiuZahpvOKZPPJ/zIu/4dz968+nu1w&#10;johtF/dqKh/tpYJIbfU+KhbFBtdaZPJ4rF3SzKmIvOjzWrnOI/vUlbbPXi0mlY5YvUhL8OhLX5z7&#10;WX9Uoi9Kk/BY7dt2pavNOoONwblZWyOwNhsT07s155ePZqJtFjrjy0vrxnWOhD7SO3rjhyX/jS/1&#10;bqzFhF46x5rXO+kcamN0HloX0fmML398/fvpq+PpZ/77HD/jXzkOOQ55PcrrYV4HTvI6cBp+eXjC&#10;x7zyY/0vs4f+pLzz4vIZX36carSEoqUT6PGEAu04aVW/5zRojVEK8AoReZIgK0UqjMojzr+RCnAK&#10;+AgtmYfQfIRfXzBW8corGV8+JhF94Q7DXLqCR1f64ixKgZqRiboUpUBNRB6UQqSipj5WNyIEMmQZ&#10;PJ5++YwvT4Jg5Xx64UnEYa/3R2ZL3sGWxoNSeELhaTwphScVRuVPK7781ztxFJuHl/7tF7xq/Gnb&#10;vpOcnZ/i8hlfflGtg6q1NB46t4jeSec4A+H1TlrXrg2T1mn22XQOZF6zzxlffihIfelYVR4e29pd&#10;KXxeTufWHJGH7illfHlybZbUFF9Se1QeplvLPqej1rXV6pyPYOOJvFYiDNeGwQnAHV8/vzXc3Rzu&#10;AXMSwFHw2nR/89c+tjURT68/LtHaDovY9uamRbHBDuf/uf7xwWze2dG4/KQ5AjkCOQI5AjkCOQJn&#10;ewRav3zGl39WPvbTeJ/aO5/x5c0dCPqAxJKewWHZEvqWWsTEwlP6RYiFqIU8hKjJRyg6LzIvD+GT&#10;sice6bxf4Q8f6L11Erb3Ljx+9/G753cs2a6vF/euTVf2ew+h3/XVdsIzGgwfIT2E8LVZijyEoM24&#10;Ex9b1V9Ta6v7e/4hERApsBp/9qUS537WH5Xoi9IkPBbfS2U3q6JU9meA1obLG6Vtac0RC4wVspII&#10;fcaXJyWoyYERdvSMk4jIQ4jXRyk+jn/HusXPZCXJikpP6L2HEK1VxZcnsfiwrHBAfvtTIxY1rdi/&#10;bsRiHq3I+PIZXz6i89Q5lpqVbmejvd4tRuf9TLTovCK32bqFlszbGgfsTQ+lu7tDwvZJ8cs/nfnl&#10;15sdzhnF5svp7ubRrq/c8RVaZzOikdbpai2tg9751JW2z61KoGfS5NIVPPrSF2foGZ6LSuvVz0n1&#10;OtQtl2Lk0ZV+5fYMNtw5+hFAi98FrNTISeeitWHRLHTGlx9q1TI6R+0bHsPatcJZ/bg6p1loT+e1&#10;Lgy+eSVFbcPaPFunF9F5rOkDmUeqte7pVOtI5h8N9lL5zfYHW7aXCsn8/1x+eIlXjT+cw/19egON&#10;cuQ45Djk/4e8HuR1IK8DeR04yevAafjlxzzxi/and/7brVV46Jf3y5/N+PKk50beY7q+7HPgEW0S&#10;naB/3lMKTyjgI/QJNN6IfOshFJGPKEVN5OmXf7LXRrExViG//HsXalpxfsfI/O6MzF+7Ph5z18g8&#10;4pmTWPzzgFgMyTzutJUOIxa4X/fEgu32vn9SXqlcqtM2Sv/oS3NV2R+Zra5UfO5KW2mj1H3GeSqt&#10;lTqySIVGCzWRCs56ZHx5TwdaehBThnFif/jro+N7D+MYjQeXF5FvafwYpVjUQwhS8fmBjxBMHj5C&#10;S0bkWypvpGK/eAifXh96CL9ZwC//2y37Xnp2fnq//ONL56/84/L5K+evrG+ubyqSzbWtOyWWTR3J&#10;BnzXyPyDXc501pFscN398bp2f/2pxFqxtU2aT+W13CLa+Cs+WvST+9IrB1rUFF+2KrSslh32+vbo&#10;6Gk/i/+07Tn5s5bOMcqPRssTec0+o6YZ6IwvT+1R2ZfqqrKOWte60vBZGlfXpHXSuLomncN3ASXp&#10;XETkM748NKZN0DSko2pb/e94HP8ufN+h5mrO2WrSOWqe1ztpXcaXPzvamZ80RyBHIEcgRyBHIEfg&#10;2YxA65fP+PKn4WM/jfcUl8/48vTKszyqV54cw5MLTy3Q8uTCUwu06rjENbMg9bHSqEXtIcQa/4wv&#10;D5bQj+Z+9lxUoq9Ok1kLpXKpTtso/aMrTeWaVVhdxKKruLyYhYgFKL3S4cQCMyK1j9Dv/prx5Y08&#10;PDsPIYm9uEVLLHxEGxALUQuLZMOf8hEe7iH84hZj/w9X+JuHEHsFvPYx9g2AVx4ZHkKS+Ud793bv&#10;74LK12T+zc23Nl+98uoVrO73cWzOlmdGXD7jy5/c2rDldU7rwjK+vFeLSaUjVvdKw1ZfKnHuZ/1R&#10;ib4oTcJj8b1UdqXaZp3BRnm2zdK5NTcT7ek8VE96ZzPRWJtg6xRM6yzWv9e54S7n78xikfz+3Fub&#10;28UTfWsbV7b75SoX7/pqV0nt+kpPNqKn1HupIN65pb+VUjHR7XpN4mzXc1zTfSKxVimVQI3a0Zae&#10;ldc0Pa5Hekdv/LCMqb5/R7RiQu/PAC2vd34EpHMcKyqdxtLG1UY548uDBZwtvc3Pm78vI1g5DjkO&#10;ef3K62FeB5a5DpyGX/7bI8SXH/PSp3f+6N55cfmML3+YZ3D4HNm7Lz2Jh6cwTiLyLY0foxSLeghB&#10;5TO+fEEGB4++1FaVDw7qKl1pxVmUArXDKAV4hYg8KIVIhQgFaYWRCkZT8EQ+48t7lhATi5hCzHut&#10;PzJbLUnxlMITCk/jwStE5D2lyPjy9j1mNT/F5TO+/FDPxtrQNzznE3QOaZ7eSec4C+31TlrH9QQ2&#10;/+zXhWltWMaXl844AXKNvrRWld2BDxpdqfkMdVPaaLRONB61NUfkoXtKJxVf/tUr21vbW9/sYO8M&#10;I/OINY55SZuhtKgnxuWxxgjRv8Z3ObedzkXn//tgt1LxZV7LLTqZ59JoDcm1tb1yoNXSeZJx6o+V&#10;87Rrmef9kdlqP4v/tO05+bOWzjFim0YLNc1wcNbDSkWxGY9gU0drs9nnjC+/Gt3Mo+QI5AjkCOQI&#10;5AjkCDy7EWj98icdXx6EHTSdJeqZT2MMFo8v/x87WN3/Zcm2e+hhK/t/nK42Nye3reiHtxt320ry&#10;g+PuvE28k1fpGXdLBTw7YGuMOJgbnt74YTn0yrNtlGJ4TL6XypZYeEq/CLEQtdCooSZqoRX+Wt1f&#10;R7Nh1AXs/Gq7vyIig8Wxebbx5UGWLYE2405cd+f+nr1r6LXu91GbNLl0TftQ6tGXapz7WX9Uoi9K&#10;k/BYejfWulkFpTI+t08bpa2sEVhzxAJjhawkQp/x5UkJSA1EJ1AbpxCRhxCvj1J8HP+OdYufyUpP&#10;LdDy5MJTC7QyvvzJeSrE5Yd++YubFzevbV3bur1tUWwsko1dJy1WOa6ftlcHdu2oo9jUEWx+Xu3M&#10;zWs2ibNFJ2u1TvpGTZinc9QWqQ1qQ01q27VHnnpHXRuW8fH8O6IVE3p/Bmjx3Kz0ai+d41hx7PTd&#10;YWxtGH8X/N3UOpfx5fuiQqZmY6U9q5/161C3XIqRR1f6lb3GoSWNQ71N/C5gZaRzUTSbel0YZ6Ez&#10;vvxQq5bROWrf8BjWrhXO6sfVOfnlM7683emfnO7l8TECOb75d5B/B/n/IK8DeR04G9eB0/DLj3nf&#10;V9WfHvrFPPTL++UzvjyJR0spSCpITqz0lMITChALn0ApjFR4SgEaLyIvD6Ei2NREPuPLF2BQPfpS&#10;X1WuDltVu1L32VMKTyhaSrHmiDxmLnwSkV9dfPl/v7DY6n74z+gh/PDXFiHFVvhbXHPEN//z78xD&#10;CG+bknng4Pu25D2E9M+JTw/J9dn3EJLNi8jrbFkboxSLeggzvrx91zz8p7g8/PIZX546Nq88aZ3j&#10;DL1oPGqK1qbZZ9Q0A81obWOzz7brK5wE7/zM9jj/5Nyjq4+u7r+//z72OMfOrxf31nd393b3bk93&#10;OefOr3c+wg7nfufXBzdtHxXspWLpn4O9VHBdtvVM8HwjW8LMKq7nYzPRoNXQA2WvHGhNwly6B4++&#10;tFeVB4eeNbtS+tx+WvRsHGScX5s4JuMzzxGRz/jyIOJtwiw00vhs9OLP8Tj+Xfi+nsjDy++TdI5a&#10;TpWzUlrH7wL2zUCR2uibr73yf71t3zHML4+IQowwZGsaPr9V++XxbYW7vtru5nXENtv19Zude9OI&#10;bYhshPhGWE1RR2z7y7rf9/VwbclncwRyBHIEcgRyBHIEcgRWMQKtX/5ZxJenV36sTP/8s/DPi8tn&#10;fHl6CFke1UNIjnEYnZ/nIQSrz/jy8R2/pwKTKSUosCB49KUvzv2sPyrRV6fJrIVSuVSnbZT+0ZWm&#10;cnsOGwfEAvSiTSIWns6T+lgpOl/H3AUxQtxd7cj7/WcPbn7/2WnFlyePt1J+cNydt4l38ir9PX+7&#10;ot+zA7bG6cSz8xDys+oMWmKB81TiLIV55v3IiVpozkOr+zEjQmKR8eV/+ir2xIjLD/3y2vX1dtnz&#10;1e/6Kr98vOurkeLh2jDPmHUt93OwQx+5n8FV6yytDdOnZs3PRPsRQEt+eYyTUjQL7cm8ZqLpl8eq&#10;Bnrm7x6sDftkFmX8D+fuX338rlH51xsqfzvY4RzXTiPy2t38yWcg8kbl7SqMtUuMMPZGReSNxo8T&#10;eVz/ffZqMal0xOpFWoJHX/ri3M/6oxJ9UZqEx2rftitdbdYZbAzOzdrSu7Vy9simd2tzZ6Izvjz1&#10;jeW4zpHCR3qHvijx3/iS76UyJvTSOda83knnUBuj81A9RbNB3VLGl8edfqxr2Z/jYhwoxyHHIa8T&#10;eT3M68CLcB04Db/8tyuMLz/PY5/e+XHvvLh8xpef5xusnyd796Un8T5yDSkFSpGKxSnFoh7CjC9f&#10;cIF79KW1quwOfNDoSi3OohSoGZmoy43SpyQiD0ohUlFTn5rKZ3x50m9Rg7Y2n154EnHY69ujo2cV&#10;HkIjFa2HUEQ+ohQ1kY89hOYjtLjJ9BC2u77CQ6hdX2sP4VvVrq8PL/l9X+3bz1n5KS6f8eVrLTus&#10;Dn3D8z5B55Dm6Z10jprn9U5Evl0bJr+81oYtF1/e/PKIRiS//P3GL39x79r13ZKvFSofkfnvpmT+&#10;+88402m7jWL+08g8aLElkXlco5VIno1C62rPWud0gToh5ZgU5UBCqVyqI4++9K8qx2/RlW6f8fmU&#10;NkrdZ56rlWvlWWTpnUYr48uTa7OM9CXSocN0a9nnouNHn4Of0UpP4v2sM2m8iLyPYOOJPHm8lZqB&#10;zvjyZ0Vt83PmCOQI5AjkCOQI5AgcZQRav/yzji8/5plnf3rnT8o7n/HlzRVPjzzLoVeebaMUQ5Lh&#10;qUVMLDylX4RYiFrIQ4iafIRa4a/V/fIQIhKy+QjlIcz48uYQBLlAGpbW2/7E69pcugaPbtZGqSxi&#10;wdoYtfDEwtN5sAsR+owvTxruGQIIBNI4iYg8hHh9lOLj+HesW/xMVnpqgZYnF95DiNbZiy9/lG8c&#10;p/NvxOWHfvmML099Y7mMzrV6V89BW93r3WJ03s9Ei84rcptFskGMefrl6ZWHzmV8+b6okGnZWGnP&#10;6mf9OtQtl2Lk0ZV+ZaqbyjGdMz5fk3nUlaRzUTQbzIpwXZjWhtnahgc3bW0YohDdvfHObKXE788N&#10;I7Zp11dEOvG7vv5qzq6viKpCcix/t1/hpGu5v8oPNaDVCOtpKXitM6qvRueofYvq3XF1bozOR7PQ&#10;GGmRec1EM5LN57cssh726X37U+RFZqHv797bvT+LZPOb7Q+2GMnmzc1Xr7x65eGlh5cyjs3p6HS+&#10;a45AjkCOQI5AjsDLPAKn4Zef53E/qefTO++988v75U8ivjwINHKb6LOzsr3fjzx7LSU3yoD+IVE/&#10;Tjt6n+jz+E/tCQXOyyeOxRsftx5CEfmIUtREfkgqvi+UwiIy2G6Gd3e+vmAxd1955b0L968+PVjd&#10;j7i7FnPXPITwESLebhRzlx5CxNyFj5AeQvi4D/cQgjjrrpx36Sq7gd/O2rrfZ21SUQFDB6AE7aMv&#10;XavK7dHR0zWZn9HKjfIKn3W2qK3NssZFlMITeY7tj1/Yyn74NpFJKhBxAdki2Dy46UnFlze++SV/&#10;8xlffpxqtIRCLKSueUIBmhInEXnPadAaoxSLeggzvvwi39/E5TO+/DK6d9I6xyg/fvZZfnnNPvso&#10;NhlfHrrjH31prir7I7PVlYrPpm/Dn9I6r3NsSefwXUDpcCKf8eWhN22aPxvd6tmY9uHoPJ7eie87&#10;T++kc5yB8HonrWvXhkURbIzIZ3z5RRQuX5MjkCOQI5AjkCOQI3DWR6D1yz8P8eXplR+W6Z1fpXde&#10;XD7jy4PaI7Gkd5BlTPVjaoFev8rf03m0PKH3dB6tjC8/vNdnezIgA2QGw7IvHXHuZ/1Rib46TWYt&#10;lMqlOm2j9I+uNJX5mVVuOEJPTqFSxGIZD6GR+TE6n/HljUIs45U/noeQfkdR+pZY+JX+IBaiFt59&#10;KR8hfZqxh/CLW88yvvzZ+uYjLj/0y2d8eWpcXS6qd8fVOa0Ly/jyUgnUJk0uXcGjL31x7mf9UYm+&#10;KE3CY7Vv25WuNusMNpzOdbNZaencmpuJ9nQ+mom2WWiQec1CP5nOQI/PQo/75R/tPdp7ev3p9f2S&#10;4Zc3z7w5reWXpycbO40ic3dzxDu39LdSDj3zJM52Pcc13ScSa5VSCdSoHSrBx0nGxcrHyLr6I72j&#10;rg3LmNzr3Vjj5/Cf058BWl7v/AhI5zhW0rt6PDnKzzq+/P9cfnjpo4NdKc6WzuWnzRHIEcgRyBHI&#10;EcgROLsjcBp++W+fYXz5ed77l9lDLy7/3i+GtCJe3f/lNhzXWCMO/7VFSLFV5PBoI7o5ErzbP06z&#10;3G7weFsUFnPG0Q9uBJo+cfHpIblehWd+GZ/gYa+NabwnFD5yTc3lReR1tqyNUQq/ql+jOvQQZnz5&#10;IUHoS8eq8vDY1u5KEWdRCtRaUiFKgZqIPCiFSIX3EGplP9YlWAaPp1+eK/vn++X/eGG4uj+mFVjl&#10;byvEsVbcVo23xKJe3Y/7adEK1JVshT8ptL9fR8vf0bf3+6IVNRkgNWhLUYqYPCzzfHt09NSfw+r+&#10;Uw/PaXjOHIv/95WnFKDxIvLPV3z5b7fO2jcecfmML3+YttXPQefQ9gk6hzRP76Rz1HKqnJXSOn4X&#10;sG8Gfl2Y1obxOwW/ZSCCTRvFxtaGadfXjC9/dP0zfRv+bLVuOZ3zRB66p5Tx5b12tNoSEXqo0DI6&#10;Nu+1J61zjPKjbwWo6TsDebyVimKT8eXPmurm580RyBHIEcgRyBHIEVhmBFq//PMWX37omR+200N/&#10;VA/9s4wv79epyw+Ou/M28U5eZU22WyLgyYFaNWXwdXgD6Y0flrVvsK4fzUNIgqEzaIkFzlOJsxTm&#10;mfcjJ2ohOp/x5YfsoC8dce5n/VGJvihNwmMN33MypfPo7Vz21AKtDZdF5z2x8HTeewgzvjyJhWcI&#10;IA6HU4rIQwiqEaWYdvh3rFv8TBGdn+chBK0/nfjyT68/2ntcdn6tY+5+s3Nr22Lu1ju/vhj7vi42&#10;A20Rvyz6F+KWM4Y5aTBnnxHv3NLPpzPPjMBiV20SZ4vU1mqd9I2aIJVAjdqhkkRcGoea17aoHeld&#10;rW11Pfr3/v2sFRN6fwZo8dyslM6hNkbnMX4cSyttlDO+PBRm+OhLR5yhZ3guKq1XPyfV61C3XIqR&#10;R1f6lRfXOSqeZqI9nfcz0YrcNj4L/eSzjC/vafsyOkftW1Tvjqtz8stD85SiWWiweZH5jC+/zL19&#10;vjZHIEcgRyBHIEcgR+BsjcBp+OXnedhP6/mXzTsvv/y//stitCLjy5OARJxC9ERExVMKTyg8jSel&#10;MFJBomN8BzReRF4eQlGKjC8PeABK0D760rWq3B4dPV2TPaXYcCQeZN6ntdJGFqmQh9ATeVEKW9mP&#10;Vf1a2a+Y//P98hlf3pOMmErwNTV/V90TCngZ4yTP/NAtX0ev8ZRiUQ9hxpdf5BuX98s/vnT+yj8u&#10;n79y/sr65vqmItlc27qzDY0zndPaMNtRlDtpm0/byLytDROd/6lQeiPKmk/ltdxmoz2XRmtIrq3t&#10;lQOtSF8iHaJGraKMjh99Dv9p23PyZ+1nnn0EG0/kOethpWagvVce8yb1rq9Y04ffHtb3vfMz21Hj&#10;k3OPrj66uv/+/vvnd7CPyuu7F/dsL5Xb120flfG9VB7cRLQUrEWytUntXiq4LtvO3PB8I1vC7Kpd&#10;13mN91d+tDqXvXKgNQlz6R48+tJeVR4cetbsSulz+2nRs3GQ27NFD8ekXhfmdU7rwjCy8dowi2Az&#10;vpcK9+78/blXr2xvfbCF2cZvdr7ZwRxkvDbsf093DVUkG6wPs7VhjGSDq+3ztjZs/mz04dpGjauP&#10;I41DDTrH0mue1zvpHNe9eb0TkW/Xhskvr7VhHGuMOhIjCnG9HtfvfTjd9fXDZtdX7OqLSEWIWfS4&#10;RC7Cbx2//W927s12fdUM9Jubb013ff3h8g+X/7LOv50/nFtEXfI1OQI5AjkCOQI5AjkCOQLHH4HW&#10;L/88x5cfeuWH7fTOL+Od9375/cv7B6QijmIz9BDKR0hSgTXmP04j2IhUyPfmSYUi2Ph79pZS+Hv+&#10;iApYn2cIoBJI43Qi8hDi9VGKj+PfsW55iuLPAC1PLvwIoJXx5eM7fk8FJlNKUGBB8OhLX5z7WX9U&#10;oq9Ok1kLpXKpTtso/aMrTeX2HDYOiAXoRZtELEAvlEh9rBSdN2JhZB7MCDvwDun80eLLW8xdIxW4&#10;42UUG8YwJ6mAh60mFVqRLiccavKD4+68TbyTV+nv+duIMZ4dsFVTBl9/dh5CfladQUsscJ5KimbT&#10;0nn5CLXCP/IQZnz58e9D4vLDGWhR+duFyXsqL7/8g92IypvWGTOOdA6Kp2u5v8oPNaDVCOtp9a7W&#10;GdVXo3PUvkX17rg6J7+8p/PRLDTGWWReM9Fcy1DTeUWy+eQgUvT9q48PdjgfUvnbwQ7n5sEG/TUq&#10;j2vrk89wrUXmNRhrl4zIoxSRF31eK9d5ZJ+60vbZq8Wk0hGre6Vhqy+VOPez/qhEX5Qm4bH4Xiq7&#10;Um2zzmBjcG7W1giszcbE9G7NaZ0n9DbONgud8eWpcouQ9kjv0Bel+Hh6N9ZiQi+dY83rnXQOtTE6&#10;72eiReczvvy4ruUzOQI5AjkCOQI5AjkCL84InIZf/tvnKL78mDf/ZfDOyy+f8eXHqUZLKMRC6pon&#10;FKApcRKR95wGrTFKsaiHMOPLixxYrS/FqrIdcfizKx1xFqVAzchEXYpSoCYiD0ohUlFTn5rKxx5C&#10;Uvn5fvmML++pfUwm6teQTfjS+wdbz7wnFJ7Gk1IYqWg9hCLyEaXQqn74CCMPofkIbT9D7BPAPQ7N&#10;R1h7CB/t3Zv6CM1TGkWxeXhJcWwyvjyjnP8Y7qPSeuY1C41rfJs8pW+Vo6Xz0Js2zZ+NbvVsTPtw&#10;dB5P78T3nad30jmemz9raR3XE9i8vSfyWhvGGX+OPCMKkcqbX57x5c0vDyeB/PL3G7/8xb1r13dL&#10;hl8+IvPf3bTrKGc6jcxj/tPIPGixJZF5XKOVdF1fK9f4NnVOF6gTUo5JUQ4klMqlOvLoS/+qcvwW&#10;Xen2GZ9PaaPUffZnvVaeRZbeabQyvjy5NkvO8PrSKxBatU4dt94eHT2r0znO0Pt5e/nlNfvso9hk&#10;fPkXhzvkmeQI5AjkCOQI5AjkCLQj0Prlz1p8+aFnnu30zs/zznu//NMDv/zrV+CX393a3bq9bSv7&#10;/2O6sp+7vsKLNr6yvyYV8z2Ei1AK3OH71FIKcYO6NkYczBUI6oA0LOkZHJYx0ajfz+otsfCUfhFi&#10;IWqhVQaoiVpohX/kIXxS9sQzYjFc4Q9WcW/d1va/8sp7Fx6/+/hdrOy31f1Y2Q9a0ZKKuzfu3nhw&#10;E95r+Ai9h3BRUgHabHfkvDv39+zd4I5ed/tWmwyIgJEDUAL/6Eszzv2sPyrRF6VJeCz/jmh1sy6U&#10;yvbJ658bjlxoBDgm8hBivJRE6DO+PCmBZwggEkjjZAJeQTwfldarn/Fx/DvWLX4mK0lWVHpC7z2E&#10;aNVrCmpmIWIR0Xmt8P/8gM7b7ryg8vUK/5bM789W92d8+WsHWmee+eHaMNJf0uCML28aDMXzeueV&#10;Gi2vd4vReT8TLTqvyG22Rq/d+dXWOGBvevsdMiLFJ+fuX30688sjis16Sbt7pPKIYXPno7s3viwq&#10;d/fGdzdN62oqb2uRoHScEY2ovK7W0jpcz33q5ugc1WJS6YjVZxIzKPrSjjP0DM9FpfXq56R6HeqW&#10;SzHy6Eq/Mj+zyo0RneNY8LuAlRo56VwUzcZ+A7YujLPQTzK+/EDzIn2j7knhfG1RvTuuzskv79eG&#10;RbPQnsxrJpqz0IgzZNFsfjVd02dz0JiB1ix0FMlGs9C/2f5gy/ZSeXPzzWkkm4eXHl7iVSPj2LTM&#10;IHtyBHIEcgRyBHIEcgROZgROwy8/5lF/XvtfVO+8/PIZX36c4C9K41tC4Wl8SyhALHwCjTci33oI&#10;ReQjSqFV/S2pMA/hd2U2xUjF3Z2vL4jLi1a8vou4uzWtAJ0HrUCOaYVW+NNDCGpxuIfwMGKBe/aW&#10;WqCvTZPSp1yq0zZK/+hLc1XZH5mtrlR87tzn3Sgtn8kmrFwrzyKLVIhSoCZSwbH98QtQIRvzf05Z&#10;URTBBnMoFsUGpAnU6Ztf8jef8eXH6X1LKGr+rronFK1XnkxeRL6l8WOUwq/qH/cQgsvXRN5IBaIO&#10;gVQgApHF3W1JRUzlEYF5nl/+t1sn823k5I6qODb31x9fyvjyi+pdO+u8Wp1jlB8/+8z1Bpp7tppm&#10;oDO+PLVHZV+qq8o6al3rSsNnr3NsSeu8zrElnRubeY6IPPSupvL47mEp2vX1yxtkqxlfvtWzMe2D&#10;tuE5n6BzSPP0TjrHaHRe76R17dqwaPaZEfJs7nlefHnonV8blvHlT05R88g5AjkCOQI5AjkCOQKr&#10;HoHWL3+W48vTKz9Wpoe+9tB7v3zGl6+980f1ypNjHMdDCFZfxyWumYWIRUTnbY2/kfm/O788qLyR&#10;efgIh37517b332+p/GEr+20nPKPydq8MOmw7tA2pvGfMos+8S7eyG5Br3uMPy8mADNTcoK73pRHn&#10;ftYfleir02TWQqlcqtM2Sv/oSlN5+NmH5+hHAC0RC9SVROYjYoGxtxTReSPzD6Zk/uvL5PJ/WX9r&#10;E/zVdsK7N90J7/He4739skca4528/elx4svD/6YkPzjuztvEO3mVpNpWtlTAswO2xoiDeQNBHZCG&#10;pXcOqhUTDb6XypZYeErfEgsf0QZjImqhUUNNPkLR+Ywvv9w3IXH5jC9/mM5R9xadjT6uzmldWMaX&#10;92pR64jVvdKw1ZdKnPtZf1SiL0qT8Fh8L5VdqbZZZ7BRnm2z9G6tPItserfmtC6aibZZaM5E29qF&#10;J9O4/0bnIzL/zmxngd+fe2tzu3iiqXVju74a09Wur/Rkc7fRP//O9lJBvHNLfyvlcD8VEme7nrda&#10;J32jJiyicyTjUpxxnaNmnZTO4TN4vfNngBbPzUqv9tI5jpX0rh5PjvKzji//w+WHlz462JViOZ3J&#10;V+cI5AjkCOQI5AjkCOQIHHUETsMv/+0ZiC8/z7v/Injo5ZfP+PKL+gfxujh5QtF65bm+X6v6vVce&#10;rTFK4Vf1exdh7SFcPr78exdqv/xwdb+R+S9nfnk4rhXJZhjNxrhwTebB5+X11o54uO+2O3Lenet+&#10;nbXO3dXrfp+1SUAFRA1U60t1VVlHrWtdacSZn9XKjYZU8Fyt5JhYbHmRinoMrW7zHpwF8USeK/sz&#10;vrwRjPn0ghRjfikmUtc8ofA0viUUnsaDV4jIe0oBGi8iH0Ww0ar+jC8/7/uPuPy94pd/WnY41y7n&#10;3PmVUdssko1Fbat3fsW+oogO1u5yriuyIrdhBlUp48sP1U5a164Ni2afl4svr7VhGV++Lwp1lFz+&#10;WfDoSp/Py+ncmiPy+B6gdFLx5d8sXH5765udr8taoG927pedNB7vPdp7Op2Btlloi3xiZP7DafQv&#10;i44S7XI+pPP//RVpsvgyr+U2G+25NFpDcm3tlm8PCbi1a/05ezrHGXqNFmocQ9J4lpqBzvjy81Qu&#10;n88RyBHIEcgRyBHIETjLI9D65V+U+PJjnnn2p3fe++UPiy9fkwr4rZePL48oLEryg+PuvE3DmLRk&#10;2iyHMW1jUh57/ozA155BvK5u0zM4LOPjte/dEnpP6UXmeZ5+BDAmohYaNdQUzUYsSGS+jmaT8eUj&#10;GtHPCEVUoi9Kk5BqtMgCtAKPzmVPLdDacFl03hMLkHnRee8hzPjypOGeUIDCI43T+MhDiNdHKT6O&#10;f8e6xc9kZctYPI1pWU3Glz+5b1Li8kO/PPZSubZ1VuLLU1u86syfVa71jXo31De2l9E5fA5+Jiup&#10;0Sq93rVaZ2vDPJ2H1kV0PuPLQ2GGj750xBl6huei0nr1c1K9DnXLpRh5dKVfeXGdo+JpJtrTeT8T&#10;rchtNhNdrwvjLHTGlx9q1TI6R+0bHsPatcJZ/bg6J7/88xFfnlHbMr78yelvHjlHIEcgRyBHIEcg&#10;R2D+CJyGX36eF/2sPX9WvfPyy2d8+flkw9MKz0XY8oTC03hwCk8oMr487szb1A3ItbXb+/6aChg6&#10;ACVoH33pWlVuj46ersn+0244Eo/z8WmttJFFKuQh9ERelMJW9v+zxK9BtpX9thvv+Mr+Or78Hy8s&#10;trqfkWxsF1HbZc1W+Ftcc4v9ah5CeNuUzAOnaDbeQ0ifuPj0i+chJJsXkdfZsjZGKRb1EGZ8+fnf&#10;cn76Slw+48svo3VUNl+uTuc4Q+9nn0XkNfuMmmagM748dMc/+tJcVfZHZqsrFZ+9zrElvfM6x5Z0&#10;bmzmOYrWlvHlQcTbNH82Oibu0ew1js7j6Z34vp7IH21tmM0+87uAeeb9ujCtDcv48otoW74mRyBH&#10;IEcgRyBHIEfgxRiB1i//IseXp1d+WL6c3nnvl8/48rWnkN5Blp7Kk2x4WlG3PLmQd5A1T+i9hxCt&#10;jC/Pe/xhORmQATKDYdmXjjj3s/6oRF+dJrMWSuVSnbZR+kdXmsrDz94V9l5ncgqVIhbLeAiNzI/R&#10;+YwvbwTi2XkIGX2AXD6ecSCZR8lZCqMWfoW/qIXmPLS6v45mw6gLNnuCnV8xm8Ld8DDD8trH5z/G&#10;7gGI3oA4Do9LNIdHZVcBxFy+V+I7IM4DkjyEb22+euXVKz9c/uHyv/2CexP8afusffsRlx/65RnF&#10;5s727W1bF3Znm/tj11FsuP6IUWywNslIsbFj+bs9Y9a13F/l21laaoMvh370WmXqOjWpLWtdo1ee&#10;JfVtWC6qd8fVOa0LwzgpaV2Y9lHxZF5rwyy6EH4/3+8+mGZEsWEkm08OIkXfv/r43f33z++c33l9&#10;9/Xdi3u2w/nt69jdPNpLxWKWY5bT9lHB3h1PPsO1FpkzpFi7FEVr0yzr2mzWVVd51Lome7WYVDpi&#10;da80bPWlEud+1h+V6IvSJDwW30tlV6pt1hlsBOdXn//abExM7zydj2aibRb65YwvTxouTk56HpF1&#10;9UV6h74oxeTevyNaMaGXzrGmmWhon0+aifZ03s9Ei85nfPmzprb5eXMEcgRyBHIEcgRyBI4yAqfh&#10;l//2BYgvP+bpP0ve+eX98hZz97sd20XU7oIZcxdxdy0NiQXup41aKJoNV60btWDkFpGLllqAZLep&#10;pRYgBW1qaUVMHhZ5XXt09HhC0Xrl+dlF5HW2rI1RCvAKjqFRIP2sPYQZX17kwGp9KVaV7YjDn13p&#10;iLMoBWotqag5hShOxpcXxeZdvkoSb1+2/ICeP1GKmDws83z7LiQVJCdW6tOi5glFTCmMVHhKARov&#10;Ih9RiprIY+2CUXmLi/z5LVvfICr/2seg8pY8lX/kqDx2RySVf2tTVP7hJXH5b7eO8l3jNP+NuHzG&#10;l19E4/AaJJbSPOrrPL2TzlHLqXJWSuv4XcCovCfyovKcBeG3DOxubjuc24yJEfnvZ7ubk8rf3cn4&#10;8n1RqKPk8s+CR1f6fF5O5zyR97PPJxVf/tUrGV9+cf07aZ3L+PKnqYT53jkCOQI5AjkCOQI5As/r&#10;CLR++ZclvvzQM8/2y+Od9375jC9/Mh5CEntyeVKKumyJhaiFPISoiVpEZF4ewieFWdiMiTyEmE0x&#10;J+i9dTpf37vw+N3H78JDiLS+Cw/hxb1rgYfQ7/rqPYRwapuHEL42S/IQwk9oCb44I9C8O/dsumvo&#10;tb/nHxIBwwagBP7Rl2ac+1l/VKIvSpPwWP4d0epmXSiV/RmgteGyRmCt8RBivJTky8z48iThniHM&#10;p/GRhxDEIkoxyfDvWLf4mSI63xJ67yFEK+PLn9y3JHH5oV8+48sfxyvfzkhL51jzhL7Vuowv32qE&#10;9UwqHbH6TGIGRV/acYae4bmotF79nFSvQ91yKUYeXelXtk9c/9wY0TkqHr8LWBnpXBTNBt81GLUt&#10;48vHGmVqRl0blpHWoS8+Vq1wVj+uzskv/3zEl/9g69Y25m0yvvzJ6W8eOUcgRyBHIEcgRyBHYP4I&#10;nIZffsxr/qL2P68e+uX98rbC31aJ05/GVeT0r9HXJm5ce71ryjzmleede02ueY9flyTevpSzjzV6&#10;/hb1CS7yOh7bl6vwEBqRbz2EIvLyEGoXvJrI/31G5J/s8Xdk6xtI5e/ufH1BXP7+1acHq/tJ5ndn&#10;ZB4r/O98dPcG8t0b3928e+PBze9ufv8ZVvgrlrndJZPMa4V/ROZx9y06jzvyNnUDcm3t+o7f6pOK&#10;Chg6ACVoH33pWlVuj46ersn+0244QoHz8WmttJFFKkQpUBOR56zHj1/Yyn7MhiCTVDDqgv2OHtzE&#10;7+tB+b3hd3f3RsaXH6MP8/pbOoEeTyjQjpM88y2NH6MUflW/Itigpig2Ft3/81v0y39+CwkRbJDe&#10;/vTDWYZXfuiX36+i2NzfjaLYjPnlf3uG/fKIL//08vkr/yj5/JX1zfVNRbK5tjWMZGNrw+w6ypnO&#10;OpKNrQ3DddjSTwdrw6R0vJab3lHdVHqdI8Wulc7qXueoNV6B0FpEvxZ9TXt09PC9VfpPy3NQqbNF&#10;DRqnmWcfwQbjtsjasNorX0ewsdln7E5/dwfr++SXf3T10dX99y2SzXoTyQZKN6Z1D25aJJvvSyQb&#10;S7jmIqqKrse8RsPzjWxJWsdrvL/yo9W57JUDrUmYS/fg0Zf2qvLg0LNmV0qf20+Lno2D3J4teqRz&#10;GB8ljqGVGluONUcfEYXs+we+h4xp3cezCEa/Pwe//AdbWAeEGF33S7yuR3uPSgSvp9f3S+Yqorc/&#10;tb1ULPoX1x1xL5UvyjXWkl1/dUW2fVT+ettKxSCzmVZc35Hb5NdStcoR6UukQ/Nno2PiHmkejs/j&#10;6b2gc0jz9E46x3PzZy2ta9eGcfystNHN+PLz7+DzFTkCOQI5AjkCOQI5Ai/KCLR++Zcxvjy98mPl&#10;i+mh9375jC9fx+E9qoeQHEPEAhSjTSIWoDJtWlV8+ZbMg1gM/fKvbe+///rukMpHMXdJ5Y1UGK2I&#10;SYVosu67UdNdub9nr+/mrR7f808GZGCGDJqiLz1x7mf9UYm+Ok1mLZTKpTpto/SPrjSV2zPYOCAW&#10;OMc21eNTj9vhxAKUyJKIBX43RiwyvrwRCHoCo3K1HkISDLGWllj4iDakNxlf/mS+WY375UXlM768&#10;VC+m+1Q3lcfVuTE6H81CY+ZDUds0E01nQE3nM758P1Uu6BTSsLTe9ide1+bSNXh0pd1m6Z3XOdPz&#10;Wu3WivYhm955Og/d+//snc9vXMeV77PMIgIEWF5GXM0iwLMAIaYALTSNyBAxJqI2hnAogAtewDIk&#10;QAFGQYxYMrzohT2LrOxnDwLIm7t3NtKbDBJIf4JW5GYCKH+CVmI282Dlvfr2uYffOlXn9g+ym1RL&#10;pwvV9YOt293Fq/vl/dSpb1HvhM7LLHT4y5OVe1Td9i1L52pCT53TmtW72ei8nYn2nNv+8AlmR5Ct&#10;a5vMpHyYdlPRvVTyWeiD8ewL9lLZT7Mx2EsF+6jIXiq5a5vGyz+/8vTyR4e7UixHj+KoMQIxAjEC&#10;MQIxAjECMQLlCJxGvPw3r7G//LSY/1cpdn7+ePnwl0ecoZ8sofBpPPg8iXxN4/soxawxhOEvX+AD&#10;lzK06UVHyeWxpd2kws+kFKjVpCLnFEooUIJSkFSQUCitEFLhxxAyjlB2LTx+vDzucN+9jdhrRGDL&#10;jqJ6V6x3yRrX9nrGECrtIBPJa4uIIZQ4wjqG8FX2l395T/6WWI2SXD785eeJla/1DjqHNE3vqHOq&#10;eVbvqHW6nkBWGFgiz7Vhug4v/OVFd/znNnUvKvvv0KRum+fTOUvkoXdMy/SXR7z8V+M9rcFlQWgR&#10;Ly87YAvFVaYLvqtapztpCw3+wyfY0wP5z/ewG6kkxsszVl6v5RIzb7k0WhpPbkul2ix1hteWuf5I&#10;XTVqEWV9dPQsTufUsY2jZYm8jquU+dqwnMjLujBZGya7mwuVl93N87VhWBNhqbyuDfOp/PMrf1zX&#10;tRZfnl0NffvH5/E5V+nvkfh9xfka5ytGIM6DOA/iPCj/H9Tx8m+6v3xfzLz2vz6x8zZePvzlw18+&#10;/OXbRDXK5JOOmlqAVuDRmGypBVoDk0nnLbGwdN7GEIa/vFICyxBAJZD66YQXQ4jXe8k/jn3HvKWf&#10;SUqyFa1ZGlOzmvCXl79Ql/FMLh/+8ovUuZrQz7c2rI/O25lo0nk6t4mbUO5mI2vDHo93foX/kOyl&#10;ooTt47N0bIOLjWidOrapi81nye3Ld2xTtzasSxIHG8RwSzp/GN9NxozrN6izZF7lUWuqXKsEekZV&#10;Tl3Oo019foaW4WdeKb18HmWvQ11yKnoeTepnrr/BwHxPOwJo6dhIyZGzM9E6xjLmdl2YzkI/Gzvr&#10;la5t7x362FzYGCYPcbrYkMofjF1sxOVLuHzuYuNR+dzFxiPyYMxKnstrvKXw0AM/1RQ81xnWF6Nz&#10;qn2z6t1xdY5uNhgnJm8WGmyeZJ47nWtkQE7nJXpAfot5vHy9yzld2+4Of5POi/CXX4bmxjFjBGIE&#10;YgRiBGIEYgTmG4HTiJefFlP+pvz8tGPn54+XD395jTU8Wsz8LDGEQirqGEIbRyhuxqQUXNVfk4on&#10;HakIf3nShjYxhaPk9M+cR5P6bLaUwhIKUBmb1lIbmaSClMISeVIKWdn/Q6JEyOEvT1qhtX5q4ROI&#10;Sa/XY9rSEgrQFD+RyJekRryHSXJIKVCj525/DCE8j0/LX351Yl3I5ZfrL09vdIn+xrNey8NfXiPm&#10;oXEk8uEvn+uDVQ60Rm5O3cWjTe1F5eLQXbNJpc31p0XP4DBbndMWdW4taR7TZCIPMi+Jbm3wagt/&#10;eVGlSfo1689wJLzWJugc0jS9o87pDITVOxJ5XU8gemeJPB1sdB2eOvvr+jyl8rp+T+LlsabPUnnM&#10;unhU/uuth8nJRvYbIJW/sHHm6pmrz688v/J9Fi+P++nV0Tm5+4/PG+MQ5238v43rQFwH4jqwiteB&#10;Ol5+2f7yoO55Bp1GexXL1Y6dt/Hy4S8f/vI2hjD85dvEIdpxssQjdY8JCEr7aFKTuaYWJBagF3Ui&#10;sQClZ5pMLITM99H58JcXKjFPrPzxYgiVYJDS18QC5IIp/OXlL+hlPZPLl/Hy4S9PV3nWwl8e0dcg&#10;vtinA1lmPp/9G661yDpDirVLjJfnjq+cZV1L13lkm5rUttmqxSjTEalbpdFWmyp+hnLhZ14pvfXz&#10;yD1WOkzxaFK7zvwGg+K7SZsjsNaNieidpfNQPY6pjLPMQoe/PHn5dNLu6Z3qWln6M9V8N635hJ46&#10;pzWrd9Q51ProvJ2JJp2HY5AQ+vCXX5Y+xnFjBGIEYgRiBGIEYgROfwROI17+mzfYXx4zEJO+/0nG&#10;0M8fLx/+8rXfrkbOT/Pb1fX9jJnX6EGWx40hDH/5Ah+4lKFNLzpKLo8t7SYVfialQE3IRF6SUqBG&#10;Ig9KQVJBQqG0QkgFyJBk8HiNl9eV/X0xhF//4kfd4/cXy9X9e53nLvxY37opSVf4h7+8komyXEQM&#10;oZCKOobQxhFKzDwpBVf15767eQyhxBHaGEL8XusYwr0dz3P3wgZjCJ9e/pef6bnzzeaqxSCQy4e/&#10;vK75mlZC2Wq9C395XG2FzIMWS9Jrs5ScT+V1fS1d4+vUGF1QnaByjJJyIKFkTtWeR5v6F5X9t2hS&#10;t834fEyDVLfZfuu19FNk6h1Ha9n+8oiRxo6f4S8/ieqXCiftxemcuvzMvzYs17ncwSb85VdNj+Pz&#10;Riyz0K8YhxgHjECcB3EexHmg/w/qePmT8JcHnfbyKsbM43vkn3t1YuhtvHz4yy/Sd3cSpSeZ798R&#10;j4Sefgio0c1GnGzwLDviwckmd7N5tvNkG/nJdu67K567D9eVsP3y4v77+++f25IU/vJ1BGGbOISX&#10;U3fxaLo2SmYSC631UQtLLCydtzGE4S+vlMAyBF2B308dvBhCxAp6adYYQv0M+pmk1MhBlpNiCBFH&#10;SDcb67tLNxs/hhCr/IVYwNEGnsiyOy9oRU4scs9dWeF/sLufdj/c29nfAauaRubJ5b8dyt+Qq/NM&#10;Ll/Gy1/auLRxY/PG5r3hjc37Q0lylXywJV7luH7KtfTZDlzCkOVa+3IXTmKSfnrz5W7pYkMHG3Vu&#10;4Rwsanr9Z6mzt1J6u6tKn84GSzmNsEscvOqbloyOtzWh8eUx7Tui5RN6+w3Qst/TjgB1TseKepeP&#10;p44yndvm9Zf/Mvzlk44hQc+8pP0omVO159GkfmZVN5Z9OqecnmQelJ7JzkTrzMekWejwly+1ah6d&#10;U+0rjyFtVTeWx9U5xstbnfNmoU/CX/6DtPfAcHO4+c7GO2Mnm6eXn17WXSm+PLs6GhefNEYgRiBG&#10;IEYgRiBGYLVH4DTi5UGykaKcPA7Ljp2fP14+/OWVVtSUQkmFJfKWUlhCAWJhk9IbehILpQCNJ5H3&#10;dsHLifzfOiL/bEeIfPjLkzK0iSUcJ6d/7jya1Gcz6QRqllCgbdNaaiOTVJBSWCJPSiEr+xG3iazx&#10;8uq6sLh4+Z+PPVs/HBPeD38txFfor/iai/crYrfzHfFwPy3+6LjblqTx4EKg1bmFa9zVk9aW5Npa&#10;U5cYW5IbaK2fzvsEYtLr9Zi2tIQCn8dPJPL8tlrroxR2VX/4y+PvrKPH1JDLq7/8uatI6xvrG3Sy&#10;ETL/YEt0DnQe+4c+7mY2daYzJ/O47uZ0viTzuH4rcQ5/eVU76pyMCVm81EjklcdLyRlo+R3obEk9&#10;+yy7vmJ933s/ljnoj8/uXdu7dnD94DrmoLHz66Wd9e3tne2de7s3dmXf1/sfPbiFXO78Km42WIuE&#10;Ky3SDykLKeYV+fzYfQUx33SzweyqXNf1Gm+v/Gg1JlvlQGvk5tRdPNrUXlQuDt01m1TaXH9a9AwO&#10;c/1t0aNjkq8LszqHsWTSsdbRD3/5XIemz0bPrnc4rh6P7wGdQ5qmd9Q51XBVOSmpdfq3gPxlYIk8&#10;Z5/1b4rwlxfKcHT9i39/vL8fYvxi/I7z92ecP3H+xPkT+jXrdaCOlz9pf3nQ+Uk5j0XH61ap/WrH&#10;ztt4+fCXR9RgXyzhrDGEyusn0flpMYSgF+fTznjM5BYkFh6dRxynEguh8zWZB7Eo4+XfGh5cf3sb&#10;tEJIxY0xqQh/+TZxiHacLPFI3WMCgtI+mtRkrqkFiQXoRZ1ILEAvmCbHEIISSSKxAKEXOt/vL49I&#10;MVnZ/3AbLjb7KVkXG6Xy797+VYq+BpVHPDayxGj/4ZOSyAuNB5UnkcfdN+PBcXdeJ72TZ2kZd00F&#10;yA3yWj9dP7kYQv2s/AY1scD3ZNJZChknoRX6TGpBOi/EAmOfu9no70ZmT/Aby51s8Lt86+a5sUOR&#10;dbJBvDydbGRHPI0hpJPN6xkvTyp/bxwtn1N5xss/Hq89ApnPqfzLMZUXZuwReVy3eR1XKi1lGUdu&#10;Z3DZqmPmVWNsqTPGdZnrmuqbljZSnq1Z9e64Osd4eYwTkzcLjXEmmedMtEfnsdZBVj18/BPh8oiX&#10;339fqPzbFZX3tC785dukZsj1o0lddabeWZ2D1lm9W0s9yKJ3a0brLKEXOi+z0OEvT6Xr1zml8J7e&#10;oc9L+m9syXfTmk/oqXNas3pHnUOtj85D73Q2X0rROzq3hb+83NfHc4xAjECMQIxAjECMwOs4AqcR&#10;L48ocRD2KGcfh2XEzs8fLx/+8qAefrKEAjTFT4yZt5wGrT5KAV5BIt8fQxj+8iVBaFPHonJ5bGk3&#10;qfAzKQVqQibycpD6mEjkQSlIKiyRZxyhH0MY/vJCEDTmbzq9sCRi0uuVTdhyETGEQirqGEISecYQ&#10;klLkRF4dbD5NMyeli034y//jc8bLh798Te77KXytd9A5pGl6R53TGQird9Q6XU8gVN4Sec4+C5F/&#10;mcg8Z5/hKKRUPp+BJpXP4+UfVfHyl3Zu7G6njHh5j8x/N975FfObsg4Js57IGi8PWiwJ12Vmzqcq&#10;efZ2fsW1vzFZdQKlpFFWoi45FT2PNvUvKvtv0aRum5vuM0o5SC2bqXGorXWZesfRWqa//HBT3OXD&#10;X36SxqluWo1Da3E6pzP0Ou8sJYk8Z59R4wy0urX1zT5/+Gsoncw+YwZa0otdRBq8SI5t++PIgz7H&#10;NnWxeX7l+ZU/rtPHJmL8hHvEOMQ4YATiPIjzIM6D+H8Q14FlXgfqePnT9JcHrZ+UVylWHt8j/7yv&#10;Xuy8jZcPf/nlxBAqwSClr4mFdbSxq/wZQ4gaqQXpvBdDCCdkIRbhL5+TirajFl6JPi+NXNJRUwvQ&#10;Cjwak4VW5M991MISC0vnbQxh+MsrJbD8QKlCP3lArCBIvFdKL599Ym/fMW/pZ5JSIwdZToohRBxh&#10;vqYgZxYkFh6dlzX+4S8vfyX1PZPLh7/8InWuJvTUOa1ZvZuNztuZaNL58JeHwpSPNnX4GXqGn3ml&#10;9PJ5lL0Odcmp6Hk0qZ85Vzip9+mccnqSecxeMOUzHDrvgVJmovN1YToLHf7ypVZ5+qa6R4WztfIY&#10;0s4VTurH1TnGy0PzmLxZaEvmORMta/ZA6Lk2DGv6ZA5adqsnmcdO5yDz2Etlr9hL5TfD8JfvU83o&#10;jxGIEYgRiBGIEYgROMkROI14eRBrpCiPNg6Lip2fP14+/OU11vBoMfOWUFgar/HyEkdYxxCSyHuU&#10;gqv6+2II4ZOs+xl+dZH7vj669uJwdX/pZIM4wj7PXY0hfFLEEOLueXIMIYgz4wj1Lp1lU8TbSbu+&#10;7x9lVEDQAShB/WhT16JyfXT0NFW2n3aQXmEzvy1qaxNiCC2R17F9+SliNSVu84exh43nYPP4zuM7&#10;4mLz3R24Jn926+tf6G/+9xcvbAyTj4062cDJZC/duUp8md7TSvzZu7fDX77mE9NjCJXJk8jbFf12&#10;Vb+lFOAVJPL9MYTg8nAV0h1fhVTAwwaUAjGEEkeY7/oqLjb+rq+5i82FDbrYPL1MH5vfbsrfKKsT&#10;M0EuD3/5/cviLh/+8qpnfeWydU5dfuzs8yxrw3KdC395qFC7wIzj1Y8mddlsdU5b1Dqrc9qi/uNv&#10;AabJRB56l1N5cWpTt7Za6zTm+YuzZ64ONz9I8fKzaZ24f+m6I+vahqutv4+KXqvJmWWmVR3K6is/&#10;HdugD3Xy9MVToemz0T5x92avcXw9Ht8LJB7JEnm0baLO6Xez35pEvl4bpuMnpeidjnX4y6+a3sbn&#10;xQiszt9H8fuK31ecr/H/Na4Dr8Z1oI6Xf9X85UHvvZzHouPnq9R+NWLnbbx8+MvnPrx02pVa/0r/&#10;WciFRg6ytITexhCilfsS58yCxMKj81zhDx9kxMvnq/uFzIe/fNsRDK9EX55GXQslc6qO2yjto0lN&#10;ZuUULEksmsTi60RiMU8MoZB5MAuPzoe/fH+MPCjEpOQTDRILrdXEwlKLmliEv7z8DXgyz+TyZbx8&#10;+MuXWqc6WGterXXWzYb6prVpOkc3m2X7y//7ufCXb5M6tRMTNU5eO5vOqeb16Ry0zurdmpmJtnTe&#10;m4mWWWidiRade9a5C/WR+fe6nQW+ODvbDLTEWpPKa0w21iIh614qcBKT9JfD3c1BkyUpcRYfdZBo&#10;m5RYs7Rs26Pf0qdaI6VH1W0fdE31Tcs+rZtH5/D+Vu/sN0DL6h1HQGcpZG2YjpWOXT4T7a8N09+F&#10;/m5k9kR+Z4gd8OLlDxwnG7gZyQw0Zmt0L5V3Ns5cPXP1+ZWnlz863JXiZPQp3iVGIEYgRiBGIEYg&#10;RiBG4DTi5RElDpIe5eLG4Sgx9PPHy4e/fO23q6zCEorwly9j5uEdyyTx8np3PqgINe7imXm/r7VR&#10;Rr9ZT9iheLSpvahcHLprNqn0s35WKQfZ95G6/dYk8qAUJBU2hvB88jGWJKv6yxhCXdkvO77WMYTz&#10;x8sjzlpWiOvOr4jIFo9XvUvWuDblFTb2jXfd6tSid+e8X9eavaOv7/dLIuARC3ADEAktLa3wCcQs&#10;r5Ejls+WUODz2GQJBb6fTToWf/3cUgqs6vdW9oe/vPzVNl9sC7l8+Mv3xcaX/VC2Wu/CXx7zn5gJ&#10;lTVLpc7hes0kOodr+1qlcbj+U+NQR9JSWqOuFyVzqvY82tS/qOy/RZO6bW66zyjlILVsxvdkWkt1&#10;ZOodR2s1/eX/+3BdE5VOr+USM2+v+GhZndO2VQ605tG7WTRslteUCift+rPYT6vfgaX91tQ5GROO&#10;ldT4NwP/ikDtdPzlvziru0XPpzMRcxrjdZS/T+K8ifMmzhuMQJwHcR7EeVDHy7/K/vKg+ZPyKsXM&#10;43vkn/fkY+htvHz4yy/Sd3cSpbcxhPWueOEv36T7dslyr6/Po4IICDkAJbCPNjX93Hb9Xok+L43c&#10;Y9l3RKvpulAy62dnOei+m5SDQ2YBWoEsxAJkHpmJhD785ZUSWIYA6oDUTx+8GEK83kv+cew75i39&#10;TFJaaoEWiUVN58EwdNZCSnILEgs/hhCRnJghyd1sEEf4YXKyQfacbA524bnrO9nA7UFjCHMnG/rY&#10;fDuUvx1X55lcvoyXv7RxaePG5o3Ne8Mbm/eHktTv6/E21hhhzZHuLgr3FOS/7cA57OUu/M4l/TTb&#10;mVtXOKkbmezojeu6TXrtZ6lx5lLq3iR1qbPBUpZEvW5rDHxeenHy+vNZY+Xx/lbr7DdAy+odR8Dq&#10;nI6Vjh3Wg+VZRjn85TuRMUWbWn6GnuFnXim9fB5lr0Ndcip6Hk3qZ6a+aU30TXScKscayTw0j4k6&#10;x1lozH7ITDRmRXRdmM5Ch798qVXz6JxqX3kMaecKJ/Xj6hwIPbWOOufNQlsyvwx/+bvhL59oWKQY&#10;gRiBGIEYgRiBGIHTH4HTiJcHkUaKcjnjMGvs/Pzx8uEvr8TDchFtWUJRx8xbQgFiYRNJhaUU8JYP&#10;f3m939dylFEBQQegBPWjTV2LyvXR0dNUWT+jlAND4kEqbFozRN5SCvAKkgqNlg9/eUsHanrgU4Z+&#10;Yj/59d7xvVjGmsZbIm9jCNHqoxTgFSTy/TGEoPI5kQ9/eS/mhlx+uf7y/0iUXmgy+bJey8WdzF7x&#10;0SrJtbRrvl0ScGmr9rBUjVpEyaPmtcXpnDq2cbRQ0zHUOQ8tucO5zI7obEn4y0OF2gVmHK9+NKnL&#10;Zqtz2qLeWZ3TFol838yzR+TLtWHhLy+qNH02erK25ZqII+rxqHnQWqRSc0u1szPP9ewztU7XEwiV&#10;t0Ses8+6Di/85YUURCxpjANGIM6DOA/iPIj/B3EdeF2vA3W8/Kr4y4PqT8p5LDpet0rtk4mdt/Hy&#10;4S+vsYJeHGEdPwjq0Z8suagZi6UxNas5aX/5v//r29vlrq/3Juz6+vgO7oqRJX5NV/Yjpq1c2c9I&#10;ONRAnSXrXbqUTWLTNutdvi1HBRmo6YH0tKnwc9v1eyX68jTqWiiZU3XcRmkfTWoy20+O1sBk+eb5&#10;s46NlBw5knmPWMBVQVL4y+eUwdZPLoZQCQa5RU0sLLWwq/wZQ4gaqQXpPFf3M4bw085dSMj87+7C&#10;d0ji5cV19+fJj+itm+duYk9f2fn1xe5+2ul3b2d/B7v+PtwWz91859d3sp1fX894+fCXP47eHVfn&#10;MBNNrSOd92ahQedJ5rnTuUfnHxzucv5x5xQd/vJtp2Eo+9Koe40trcahRY3L61A4SQOjc6p7VLo1&#10;MxNt6bw3E/3DeJfz8JcnK7fa5pF3T+80Nr4svX/P92LNJ/TUOa1ZvbOz0X103s5Ek87TuU3Whcna&#10;MHHSC395IRPxHCMQIxAjECMQIxAjsPojcBrx8ogSBymPcvnjMCl2fv54+fCX76fxllDUsfLK5knk&#10;axrfRylmjSGEv4Lu+IoYQokjhBPD4+0HW9jxFfnB1lcXxT3zRz/65UW7G9769vr29s72zo3dG4nK&#10;C5n/7Nb9jx7ckvT4DnYRfXxH/MuVzIMGS5LV5srmc5oc/vJKJ7QkpUCNRB6UgqQiH0Opy+jKqv4y&#10;hlBX9oe/vLCE6fTCJxLevyOdyGuLiCEUUlHHEJLIe5QiJ/KImc9JRe5iI1Qe+wSAyNdUfs9Q+T4X&#10;m6eXyeW/2Vy1WBXGy4e//Kxx9Jh1rvUOOoc0Te+oc7oewOodtU7XEwiVt0QesfOShMiDzHN3czgK&#10;KZXPdzgnlX+w9d6PRes+Pvvo2t61g+sH189tYQb67e1LO5eSzlmte9Bp3Xd3HtyC1uU6h31GxUFF&#10;Z6FBi8tZaFyjmXhdX0vX+Do1qY8ZTBttplFXR8mcqj2PNvUvKvtv0aRum5vs8/K7DFKv5IH53mup&#10;hUy942iFv7xybS11hteWuf6sns6pi42dfZ5lbVhO5OvZZ9n1VWafc6072H2R0n6afZYZ6EfbOgOd&#10;a907G7rr6/Mrf1wPf/mjxGLi3xzl34GjxL8TmnSUcYhxj/PnKOdN/L+L8+Yo501cb5Z93tTx8qvs&#10;Lw/a7+VVipXH588/7/Ji5228fPjLh7+8UHnQClJ5JRXg8qTyOZEXKv9DIvPTdsIDbZY7cr07t/fs&#10;TXcnz9Le848KIiDkAJTAPtrU9HPb9Xsl+rw0co9l3xGtputCyWy/AVoDkzkCa4ZYYKyQmUjow19e&#10;abglFKDpSB5Vlz4vhhCv95J/HPuOeUs/k5RKVlhOiiEMf/nlxjiQy4e//CJ1rib0Ov/M0hJ60nm6&#10;tiFm3tJ5OxNNOh/+8p3ImKJNLT9Dz/Azr5RePo+y16EuORU9jyb1M8+uc6p4+reAlJ7OnT/c5Ryz&#10;HzITna8L01no8JcvtWoenVPtK48h7VzhpH5cnWO8PAg9kzcLHf7yy9XFOHqMQIxAjECMQIxAjMCr&#10;MwKnES8P8owU5emMg8bQzx8vH/7yGmsoMYPl8yJiCCWO0FKK8Jev7/pJBIQOJEgwpgQo7aNNzUVl&#10;e2RtNalis/28A0PiQeZtWjNEHjMXNpHIa3xm+MtbOlDTA58y9BP7ya/3jm9jGPtoPLg8ibxd0b/K&#10;/vIaM7EaJbl8+Murhs1Slgon7cXpnLrY0MHGEnmNls9j5ic72GCnXl0XhvV9jJffq+LlZW3YvfEs&#10;9P2PkHQW2sbLi2sbKLCuC5NZaJBiJlDk858j5ptrwzCziuu5xIjjOl+nJvUxW+VAa+Tm1F082tRe&#10;VC4O3TWbVNpcf1r0DA5z/W3Ro2PSP/PsEflybVj4y4sqTZ+NnqxtuSbiiHo8ah60DanUXM45S406&#10;p5pn9Y5Evl4bxnh5rg17FfzlV0PfJH4vPmuMQ5wDcQ7EORDnQJwDq3wO1PHyr4u/PKj/pJzHpON1&#10;q9ReTAy9jZcPf/nX0V9ed8QDrSCxeLhOH5v99/fff2sY/vJtFy1oS5AOJJTMqTpuo7SPJjWZa2pB&#10;YgF6UScSC0vnSebPOzGEoESSsHZB1jIItYDjEJyHsNYBKx6+uqK/+e/XL2x8sImV3F9vYWX33niV&#10;9/4OVn2r38m7t7Eq/N3bWCEOt3J4lotbCnYaxaryP3wCN5U/30OWhLtqyYh/Y9LV67LTqb1fR0vv&#10;5Fnau/6aCpAb5LWcMtj6ycUQ6mflN/C+Xz4GIBakFhw11BhHqGMs4y1jn7vZ6O8Gv6fwl8+jH8jl&#10;y3j58JcPf3l1bLNUXtzauI+KuNjgWousPB5rl3BNlkwiT/q8lq7zyDY1qW2zVYtRpiNSt0qjrTZV&#10;/Nx2/V6JPi+N3GPpe7FsUrXO/AaD4rtJmyOw1o2J6N3a1JnoH9J4S7w8xl7chOArJFrnu7a91+0s&#10;8MXZCxvDpHSqddhLYy/tq/Fi12qd+H3Jnhy4fqozGHQu1zr4nUv6Syqpd3LVVuIs13Nc022ivqkm&#10;UCVQU+2oy1zlZiHtnt5pbHxZ+sez74iWT+jtN0BLv5uUdgSoczpW1Lt8PHWUw18+V7KoxwjECMQI&#10;xAjECMQIvK4jcBrx8ogSBwmP8nTHYf54+fCXr/12NaJwWgyhruvnqn6u6NcaPXcRR2jTy12s5ueK&#10;fo0k5E544rsb/vKkBz5laNMLjpLz47LepKqfSSlQEzKRl6QUqJHIg1KQVCjxYSlESChFGUOoVN4n&#10;FZ/d+voXyuV/f3E2WgFfclB5knmPWORkHvfTpBWoM81H5+v7/ZpWKCmwDEFj/iyZ9+nDrK+x76Ct&#10;mqTYT20JBYiFTSTyllKAxpPIYzwlkVLkRP50/OVXJyaDXD785WeJk1ed01JVTnzl0Zqmd9S58JfH&#10;tX0tXePr1BhdUJ2gcoySciChZE7Vnkeb+heV/bdoUrfN+HxMg1S32X7rtfRTZOod14aFv7zVjlpb&#10;SMZVf6ScVcNmeZ09srbqz2I/6+w6p38D8K8C1Pg3gyqdlNzhXGZHdLbkJP3lV0fnVjlGMD57nGdx&#10;DsQ5EOdAnANv+jlQx8u/jv7ymAWYlFcpVh7fI/+8R4+dt/Hy4S+/SN/dSdSiJhYgF0zWd9fSee6K&#10;p1z+ZdoJDxmr+7nC/9nOs25HvCdpz1dkjZfHvq9lvDx2wpPd8LCyP/zl28Q2mHzSUVML0Ao8GpNJ&#10;LLTWRy0ssbB0HuyCZD785ZUSKDUgnUCtnz4gThA/90rp5bN/HPuOeUs/k5SWWqBlyYWl82j99fM8&#10;k1qQWHh0HmsWlFgonZd4+Q/TCgdkWe+AnfC4G95BWhOBeNH9FDc6aTe8CxsXNs5cPXP1+ZXnV7jv&#10;67fDVYtTIJcv4+UvbVzauLF5Y/Pe8Mbm/aEkXCOR5JqJ66fuLoqdRpHlWvtyF37nkn7azZrK7Klc&#10;tdWNbHBbr+m8yqOmxJqlzt5K6dFvknGy8umkPV8Ltkidqwm9/QZo2e9pR4Az0TpW1DvORHM2Ovzl&#10;oTDlo00dfoaK4WdeKb18HmWvQ11yKnoeTepnVnVj2adzyulJ5kHpmahz0DwmmYlGtLzEy8NVSNeG&#10;ydoG2f/mwS24ED241R8vjx1AES//1k1cB+W6KNHymH3GNXPetWG8WqPG67i9ypcaUGuE9NSzz7nO&#10;sL4YnVPFm1XvjqtzjJfHODF5s9Bg8yTznIn26LxED8jvMdc6/J5l51doHXY5z3d+vTvEqsHh5nBT&#10;d359evnp5ZvdWosvz66a0sXnjRGIEYgRiBGIEYgRWNUROI14eZBlpChPdxzmj5cPf3klIGQieW0S&#10;ja8JhaXx4BVKb8pd8MJfnnf7rI0yKiDoAJSgfrSpa1G5Pjp6mirzU6I2qLKyCSnXJsQQWiJPSiEr&#10;+7GqH1lJxeSV/UeJl1cnG6G8QnzlrhgUWKhw7WaD+2mJgcPdtiSNBxdqoXHiJBc1tQDJrlNNLUAK&#10;6tRPLXwCMen19dHRYwkF2n4ikee31VofpcCY6RjaCMKcVMj44/cgvxNEEYqDDdiSEHm4EFkqL6TC&#10;p/LwNYLnA0hFTuWfXiaX/+3mqsUzkMuHv7xq2Cxlrm6sL07nwl++1AarHGiN3Jy6i0eb2ovKxaG7&#10;ZpNKm+tPi57BYbY6py0Sea4LszrnEflybZg4tT1JXjYelf/slrLVL86euTrc/GAT1zVxbetzshGt&#10;y8m8rg1TJxtcb+dbG1brnF75rd7VyuHpi6dD0C2kSfo168/0OPZ9VF+n6R11Tr+bflcpqXX6t4D8&#10;ZWCJPGefdaz1rwx1FFIqL7Mnv7srs8/QO0vlZfa5pvJfbz3cFp2j1r2TzUB/v67nzpdnI3Zx1bQ+&#10;Pm+cs3EOxDkQ50CcA6t6DtTx8m+KvzxmBbycx6Lj56vUni923sbLh798HlNYeu4ixrDOJBVlzZKL&#10;+WIIQejP38zz7DGEiOREPGfuZoN4z/CXbxNTkNxOKPGzPI26FkrmVB23UdpHk5rMNbUgsQC9qBOJ&#10;xTwxhELm++h8+MsLlfBi5EEzJiWfdlhqgVZNLCylr4kFyAWT0huJtdSZjJJakM97MYSf3g1/+b74&#10;CHL5Ml4+/OVLrVMdnEXvjqtzjJe3zm1cF8ZYeaxL8NaG6VoG3UsFa8Ow1kHWPHzcRb7++7lH1/bf&#10;P7iOdWFvb7+9fWkn3/X13m6962v4y7dJzZDrR5O66ky9szoHrbN6t5Z6kEXvLJ23hF5momUWGmSe&#10;s9DhLz+Ztnt616d18+hcrXf1nILVO+ocan103s5Ek87TuU1mR0DnLZmXmZQP00qHksxjNcTBeB+B&#10;F2ltGNZJ7I/j5bGnTk3m3+nWhj29/FHEy3/ep6XRHyMQIxAjECMQIxAjsJwROI14eUSJg3hHebrj&#10;QC7/v/6ppBX+6v7wlwed95MlFHAb8BNX9dsV/RovTyJPGo8aV/Wrc4KUJBXhL1/zgzZ1LSrXR0dP&#10;05tJKVATMpGXg9THRCIPSkFSYVf1nz9c2R/+8qThNSfXnsnkwqcRff9Gj2nLmshbSmEJhaXxSimE&#10;VNQxhDaOUKg8KQVX9dekQmIIJY7QxhCCVNQr+/d2HqbV/SWp6IuX/2aF4+XDX96bYfb6oHO13kHn&#10;kKbpHXVOnWys3pHIWwcbS+RJ5UXnQOYlqaOQUnlxa5MZaFL5B1vv/Vh21Pj47KNre9cOrguZXx+T&#10;eTi2bad8I1F5j8x/l3bNBp1XtxTZ+RXzn6DDLz8FLZaE6zIzPVmUPIe/vCrdWtI8ZOodRyv85a12&#10;1NoimmcVCK0+zTpKf3109NSfxX7W2XVOXX7s7PMsa8NynQt/+VWNBYzPHXGscQ7EORDnQJwDcQ74&#10;50AdL/8m+stjlsDLqxQrj8/vfd7+GHpy+es/27sc/vKgEJNSHT9YUwufWFhKXxML62hDNxsbQwg6&#10;T2pBOk8yH/7yIOWTSHzbUXqvRJ+XRt2/saW8U/7cdA2UzJbO14ReeYXQChILS+dtDGH4yyslsAwB&#10;FAKpn0Z4MYR4vZf849h3zFv6maS01AItSy5sDCFauS9xzixILPwYQqzyF2KhcYThL19GMfTHy/sz&#10;0OEvX5J6ofH5s0/o69loq3ez0Xk7E006H/7ynciYok0tP0PP8DOvlF4+j7LXoS45FT2PJvUzz65z&#10;qngk86D0TPkMh857oJSZaMyKqGtb+Mv7GiVqprpWlp7Woc8/Vq5wUj+uzjFe/lXwl/9N+MtHZHyM&#10;QIxAjECMQIxAjMArMQKnES8PgowU5emOQ/jL+6S9JBJeO+cTrC8ihlDiCOsYQhJ5j1LkRB4uNrLr&#10;ax5DCCcboU0Ptr66KDGEP/rRLy8+uvbicHX/ua31bVndLzGEiCO8/9GDW8iymxp2VrMxhNh9DXGE&#10;GkOIu+fJMYQgzoyX07t0lk2Kpqtzfd+fUwFBB6AE9aNNXYvK9dHR01TZftpB9X34bVFbmxBDaIm8&#10;jq3EasqYI3ZTSUX4y5Mj9JGGo/TzqHnNEgrrXJNzeRL5msb3UQq7qp8ONqjRxSb85f14gzIOg1w+&#10;/OU9Pevro7bltcXpnLq1zb82TNza+nY3/268by/W9zFefq+Kl8+dbKB0fVr3+A6uq6DAuNIi/ZCy&#10;kGJekc+PY+YR840siVqn13h75UerMdkqB1ojN6fu4tGm9qJyceiu2aTS5vrTomdwmOtvix7qP8aH&#10;aTKRD3956E2doGdIR9G18t/ocey76PtO0zvqnM5CW72j1tVrw7zZ5/CXL3Us2rPpfYxTjFOcA3EO&#10;xDkQ58AqngN1vPyb7i+P2YJJ2YtJx+tXod/Gztt4+fCXV19dL2beJ/g5q7B1Sy7miyFERCHdbGzM&#10;PN1sPDrPFf7hL98mhuDntuv3SvTladS1UDKn6riN0j6a1GSuqQWJBehFnUgsQC+YJhMLUCJJmCFR&#10;1wXdES/85YU+aEygVy42hlBX/ZPN18TCOtqAWJBa5NHyf/2cbjak8yTzuZtN+MuXcfLaJpcvHdvC&#10;X/44endcnaObjdU5bxb6eP7yXyYfm/CXVz1rjcqxJbrWJhXLc2oWjya160y9szoHrbN6t5Z6kEXv&#10;LJ2H6lHvZN4DjkEyEyJaB50Lf/mSqtv2snQOzN4Seuqc1qzezUbn7Uy0vzYM68JyNxvZ+TX85VXn&#10;oowRiBGIEYgRiBGIEVjdETj5ePn/vYEocZDsKE93HMjlw1++L17Q67cEXluWUFjnmpzLc1W/XdGP&#10;Vh+lsKv66WBjSUW/v7zEyiOGUOIIbbx8TitsvLx47n7WxcsjZh7x8o9TymPmNV4eZNiPIcRdNmMI&#10;cd8td+R6dz6oCHXT3clLyft9rY0cKlCgg3GzTc+LyuMDVk9N6vGzflYpB2MykX8v+611TMRbnqSC&#10;hEJphZAKHWtL5JXKy+8Hvymh8t/dwW/vs1tf/0JXSvz+4oWN4ebd4d0hXMUfJXfxvbQr2ovdF+Nd&#10;0uBCjvTubeR3b/8q7aj2q1/LXTCcXYUA612yxrWRG+OumpmcmW4toNB10jg7KfUun2VJBKRto/vy&#10;liUVx4spzI/LuiUU+Dw2WUJhaTy+P4l8HUNIIu9RipzIq4PNp3f1dwRv+fCX11gJcvnwl/c0zeuD&#10;sqHfJugc0jS9o86Fvzyu7WuVxuH6n+sBdUJqeB6lrCXqklPR82hT/6Ky/xZN6rYZn49pkOo243sy&#10;raU6MvWOs8/L9pf/KimdaB12AIXWyV4b1DloHfYPVa3TmU6hwX/4BNdc5D/fwz4fkv77UOuoc3ot&#10;F72bpnOqEVY50JpV71ZJ5/RvAI6WJfI6rlJyBtoS+fCXV22LMmJC4xyIcyDOgTgH4hx4Pc6BOl4+&#10;/OUnx8tjRkHzKsTI47N6n/M/h+Ty4S8/KVZe4wlnjZmviYWl9DWxCH95uW9v0v26zbzfR21U5dQ1&#10;7kPJR5uqfm67fq9En5dG7rH4blprugpKZnxumwapzSzfHM9rXRZiATJPOm9jCMNfXokF+ThqoBNa&#10;+qTCiyHEv/OST/HtO+Yt/UxS1oxF6YuUNasJf/nlxTeQy5fx8uEvr/qm5Tw6VxP6fA5a6lbv7Gw0&#10;Z6Ktc5udifbXhvk7vz7exiz0d90M9IOtmz/hvq/q2IZdX+0MtLrYfJZmL33Htnr2GTHcks4fxneT&#10;MePaTfrMqzxqTZWtQmhrlF5pc2o6jzb1+Rl6hp95pfTyeZS9DnXJqeh5NKmfWT8zy4H5nnYE0MrH&#10;h+PGsZQZaR1jjZfP14XpLPSz8e685Sz0e91v/ouz5Qw0qfxBIvOWystspsxuelReXMSEGXszz2DM&#10;Sp7La7yddYYO+Kmm8bnOsO5rnOpZX+lpnepirXl8N60dV+e4LgzjxOTNQmOcSeY5E62RATmdl+iB&#10;WXY5f7TNXc7vhr/8K+GouzztjyPHCMQIxAjECMQIrMoInHy8PKi2xsxricj5040dfxPfP/zlfQLh&#10;xQ6WfTaGUFs1kbeUwhIKS+M1Xj785WtqgTv8Oo0yKiDoAJSgfrSpa1G5Pjp6mirbTztIr7DZUoq1&#10;9FNkkoqcU+SkgpQCVCj85UkwlBqw7KcWNX2Y9loeNa9ZQlHHyit1IZEvSU3uXmMpxawxhHCY/11a&#10;3S+kApwCu75qrPyHaZ0Dsqx70FUQEid6sLufYkb3dvZ3sFpCSQUiSrGKYrg53LywcWHjzNUzV59f&#10;eX7l6eV/+Zmutfjt5qrFZZDLq7/836+cu3ru6vrG+gadbG5s3h/eT57kyJLAdx9vyz4d6mX+tx0Q&#10;4b/tYE8P5Je72I1U0j9SCYqc+6UrcRZ3Msul0dJ4clta5UDLi1FX5cnLUquO086Py3r9Weynrb+T&#10;/dbQOBJ562BjibyOq5Tc4Vx+B7qPypPtJ93vSKi8rgsLf/k2KdNRcvpnzqNJfTZbndMWtc7qnLao&#10;c5i9YLJrw6h1/toweP5LkvV75downZH54uyZq8PNDzZxXdN4eX9t2M/TdRJ0l/HyuJqCzmu8PK62&#10;OZkHNyadR51J6Lyuh6qv/JbSq1awpLblOpPrj9ShXUjTNGyWn+tx5Ij6jPdHyj+H1PlpUaPOad1+&#10;axJ5XU8go2WJPNeG6VjLLiryO6hdbH53V9aFYU2fpfKYdRGte9Fp3d5Y677eergtOketeyfTuu/X&#10;9dz58uzrEX+3anodnzfOuzgH4hyIcyDOgTfxHKjj5ZfrL//BPyN++3XMXkw6vuer22/j5cNfflLM&#10;vE/wSSrKmiUXllqgZcmFpRZohb+83uOX5aggAw4+GHe16dnPbdfvlejL06hroWRO1XEbpX00qclc&#10;fvZmIp0HtSCxQJ1pMrEQz11EEoa/fD990JhAr1xsDKESDFKLmliAXDApvZFYS7Id1EgtJEqzL4bw&#10;085dKI8hzJ1sQJ3eunlu7E9kaQXI/N6OR+ZzWkEu/+1wVeIO9HOSy5fx8qTy9xKTt1ReKG8/lX85&#10;pvLCjIXGWyIPxsxrub3KlxpQa4T01DS+1Bpp99P3XNegY3lbWvXzrHp3XJ3ro/PhL5/riNSt0mir&#10;TRU/t12/V6LPSyP3WPpeLJtUrTP1bpB+Wmfl8t7aMGodatQ7ofMyC60z0aJz4S/fr3XLjJWvCT11&#10;TmtW76hzqPXReWidneUQvYNjkBD6PjIvMynwHyrJPGaiD8bOfCDzWCchs9BwM6rJ/DvdLPTTyx91&#10;ay2+PKsKEmWMQIxAjECMQIxAjECMwHJH4OTj5TVGflqJCPaIoQfZX9Y4kMuHv3w/1agJhc9FLKGw&#10;zjU5cyGRt5wGrT5KMWsMIaI48x1fJY4wjyEMf3mfPLSJM0zL6SXOo0l9fialQG0SpbBEHjGEjCMk&#10;oVBaIaTCjyHUlf3hLy8RfpPJxXwxhnLE8nkRMYRCKuoYQhJ5xhCSUnBVf18MYU7lxa1BIuYtlUcM&#10;Iak8Ykqnxct/s8Lx8uEvP6vWQefwWpugc0jT9I46pzMQVu+odbqeQNYYWCJPBxuJlcdMiCTfxebJ&#10;2MXmQVrjoCse3vsxfWz2rh1cP7h+buvcFpxsLu1c2rmxu53yjd37H8leKg+6vVSwHwfir/N9VMCB&#10;1c0GM6EvPwUtlqTXZinJmDnTupYUoE6N0QXVCSrHKCkHEkrmVO15tKl/Udl/iyZ124zPxzRIdZvt&#10;t15LP0XmDDRHK/zllWtrqTO8tiw1aD4dm6aJ9dHRszidU5cfO/tMIs/ZZzsDHf7yETv5j89jDGIM&#10;4hyIcyDOgTgHXt9zoI6XD3/5xcXzv7qx8viO5PLhL7+8GEIlGGTzNbEAuWACsSC1EFqhz6QWXOHP&#10;1f1wVZAV/s+S14Ks8i9X+INXPFxXR4pfXtx/f/99kAqhFevb22NaUZMKu+vrk8QonnSUArRCHFWm&#10;kQrQZrkj17tze8/eFHf0vNuX2qggAkIOQAnso01NP7ddv1eiz0sj91j2HdFqui6UzPLJ8+eBIRcc&#10;AR0TGSOMFTITCX34yyslsAwBxAGpnzx4sfIaW1jGzPvHse+Yt/QzSalkheWkGELEEea+xDmzILHw&#10;6Lys8RcyTzcb+CODyguZr51sZIW/72TTR+Zfz3j58Jcvo+XrmeiaziuZ15KUnjqnNat31DnUqHOW&#10;ztuZaNJ5OAaJ3qnOYSZatE7WNcgsdPjLt0mFRM36Svkpn/PXoS45FT2PJvUz5won9T6dU8XTvwWk&#10;9HTufIqbZ5KZaPytoevCdBY6/OVLrZpH51T3ymNIO1c4qR9X5xgvb53bvFloS+Y5Ex3+8suN14uj&#10;xwjECMQIxAjECMQInPwInHy8PIjwtFj58ufLixlfViz6Khw3/OV9AjFLPKHEDJbPpBM1jQelsITC&#10;0nilFEIqLKUAjSeR9yhFTuRLUiExhPBJ1hjCry6Syz+6prvhvb2NOEKQeY0hBJ2//9HkGEKl80rm&#10;cfc8OYaQdB535HVqKjqPO/w6jTIqIOgAlKB+tKlrUbk+OnqaKttPO0ivsNl+67X0U2SSClIK1Ejk&#10;dWxlBmTV/eXt+nb1pLUlubbWvNi9mh74lKGf2E9+vXd873PoZ7Qlibz9xnZVv6UUdlV/fwxhn788&#10;PObFW76m8uEvf+5q+Mu/CjqnLj867yylevRz7jn85UuNSZJTPNrUXlQuDt01m1TabHVOW9Q6q3Pa&#10;os71zTx7RB4uNjmVD395UaXps9GTtS3XRBxRj0fNA4lHskQebZuoc6rhVu9I5Ou1Yd7sc/jLR0zk&#10;6xsTGb/b+N3GORDnQJwDcQ6U50AdLx/+8ouLl/8/nRMPylcvdt7Gy4e//KSYeZ/gl1yebUvoNXKQ&#10;pSX0NoYQrdyXOGcWJBYenecK/9zNBnGEoPJC5uFkU8bLvzX8+7/WVH7Syv7Hd3BXLDHzcq/8Q7pn&#10;xp2zkuPzhzTZMmbSZ71Ll7IpyLXe45flqCADHTKoijb1+Lnt+r0SfXkadS2UzKk6bqO0jyY1mcvP&#10;Xn5HOwJokVigzkQyj3FlkjHH2EvC2gX5vQi1wI543915PHZlwIqHr67ojMz36xc2PtjUnfAeJicT&#10;eK/u7xzsgtpKeve27IQHsgvOix1FsQtevhMeYtjynfDoEYv4NybGg+PuvE56J8/S3vPXVIDcIK/l&#10;lMHWTy6GUD8rv0FNLPA9mTAmpBYcNdQYR0g6L2OOsWcM4Un6y+MvKaRVKcNfXqLioWOTdE5+2kfs&#10;qW9aO67OMV4emsfkzUKDzXtrwzRePt/9lU42Hx86RT+6tv++uNi8PXaxkRnoe70uNrKbKHUO19Zn&#10;/4ZrLbJeg7F2iVoHJxZJvJavdbOu9mrfTNG7XEekbpVGW22q+Lnt+r0SfV4aucfS92LZpGqdqXeD&#10;9NM6cwTWujERvVszWofx45jKOP/Q/W0hYx/+8rOQdk/vNDa+LP3j5boqdZ/QU+e0ZvWOOocadc7S&#10;eWidR+fp3HZ6/vKronPxOVfr75L4fcXva5X+jo7zNc7XOF+Xf9/7wyf/99f/czvPi/Sx+Z/bSoG0&#10;3Nr8diiEuoyJn7WNSHQh51EebxzI5V8Ff3nLpr3YclJt1jQu3ZZKDVj2kYaj9POoec0SCnweP5HI&#10;22+MVh+lAK8gkbdRhCQVQuVzIh/+8m3iB4vK6VDOo0l9fialQG0SpQCvIJEHpSCpIKFQWiGkQoh8&#10;GUOoVD785YUjWDLv04dZX1NTCvQsIoZQSIWlFKDxJPKeg01O5NXB5tM0c4LZk9zFRvbCC395/A3y&#10;8U/CX35WzYO64bU2QeeQpukddU613Oodta5eG0at4+yz6BzIPGef4TGvVF5cbMJf/uT1bj6ds0Qe&#10;uscU/vLKtbX09MXToVk1bJbXecf3Pod+RiktibezzkrjSeSPtjYs30el3t1c1oXJ7ubY4Vz3UkGk&#10;gd31VXc4zx3b3tnQXV+fX/nj+hdn5Y71y7MgUZFjDOIciHMgzoE4B+IciHNg+edAHS+/SC7//0by&#10;1w2ftzb/a/s/tv5r+09bf9paTlw6YtNf9fxqxM6Ty4e//PJiCJVgkNLXxMI62oBYkFowhhA1xhGS&#10;zpPM52424S/vEYq2o/ReiT4vjbp/Y8sa0YPO49GYbKkFWgOTweQlraUSmTGEpPM2hjD85ZWGW4YA&#10;6oDUTx+8GEK83kv+cew75i39TFJaaoGWJRc2hhCtVfOXx18nqxI70R8vH/7yGiOv5axrw3xCT53T&#10;mtW72ei8nYkmnQ9/eShM+WhTh5+hZ/iZV0ovn0fZ61CXnIqeR5P6mWfXOdU7zkRbOm9nonVdgqzF&#10;s+vCdBY6/OVLrZpH51T7ymNIO1c4qR9X5/rovDcLvXx/+d8MsWpwuDncVDL/9PLTyzcPV9kIhVgV&#10;nYvPGb+vVfq7LM7XOF/jfMX/gjgP4jzgeXDS/vJbm6DyzP85/HY4v998GVuPyPnjxY6/if/+TfGX&#10;13i/WeMEZ3mdHtOWi4ghFCJfxxCSyHuUIifyfgxh+Mu3iSMcN6dDOI8m9dlsKcXAkPjmkMQroQCN&#10;RyapYAyhJfKkFLKyX10VdCc8dV1YXLy8OtnILqISi61ONr+7K7uOiptK7maD+2lZlY67bUkaDy4E&#10;GnfnNpXkWto13/Zi92p64FOGfmI/+fXe8b3PUX9aS+TtN0arj1LYVf10sLGkQsYfvwf5nSCKEL+j&#10;fMfX8Jd/eY9c/tH6/uX9y+Ev79P3UvusvmlrcTqnjm129pnx8px9ti42suurxsrnDjZ0a3uw9dnw&#10;wdZ7P5aokI/P7l3bu3ZwXZxs1isnG+yk0reXiri2gQIrFxYnG7rZ4Lp8fuy+gphvutlgZlWu63qN&#10;12s+yyZd+ZmtcqA1cnPqLh5tai8qF4fumk0qba4/LXoGh5nfMq/pmOTrwqzOYSyZ/LVh4tT2JPnp&#10;iePQ4zvi2PZdcm17cOuzW8pWvzh75upw84PNr7fUte3R2LUNUdSea5tcO3XdkWodYrUl+Tqneqdq&#10;p7OsuL7XWocrv9W7Wjk8ffF0aPps9GRtyzURx9fj8b1A4pEskUfbpvI7lWpHrdO/BWS0LJHn2jB1&#10;yNORx+8gj5nX35Hsbo79VOzaMNnd/K2bEi//YhdefY+2H21/vfUwZTkf7g6Vyl/YOHP1zNXnV55f&#10;+X5dz52IlwctiRxjEOdAnANxDsQ5EOfASZwDdbz8cv3lES+PBDKfl+pu8+rHui8rFv/kY+htvHz4&#10;y0+KmfcphnKKurTkQiMHWU6KIUREYfjL+3f8lgqMxpQgwQLn0aY+P7ddv1eiL0+jroWSOVXHbZT2&#10;0aQmc/0dBofEAvSiTiQW88QQghJJCn/5nDLY+snFECrBILWoiQWoDJPSG6E5ZDuokVqQzoe/PGML&#10;Zok1IZffS1Q+17rtzUsbNzZvbN4f3hveT+nBFrIk2ZNDHFJ0/ZEQ4b/tYCb05TgLO6bTmGXMvJbb&#10;SHF1d2FJdchrut6KZa026CmJOtu5ruF1eVta9bN/vPqdj6tzXBcW/vJWLXIdkbpVGm21qeLntuv3&#10;SvR5aeQeS9+LZZOqdeY3GBidg9ZZvVtLPciid5i9sElnOZTNyyw0YuZF68Trf/Is9HtdzPMXZy9s&#10;DFNM9DQqL0yXVF6IPHbtEBqss8/wO5f0l8PZZ1B5SUqchcbXRN7SeOiCTaoddUlOjprVNq/t6Z3G&#10;xpel9+/t+0nLJ/T2G6Bl9Y46h1ofncf46eyGlDLK4S8vJGAWnQM1idfFeMV5EP8P4joQ14G4Dqzm&#10;deDk/eUZK5/HzaP+p63/2AKdltj1MiZ+1rb++yhlHPvHgVw+/OVJMXwikf+8phPosYQCbT+RyFtO&#10;g1YfpbCr+vtjCOG8G/7y/5+982mR68i2/R32wAaB7WFXjXtggWiXQQPdxDIWraKd7le401ADHbCN&#10;DG6wLt34j+hBDuyJR9ZrPS6UJ2fuO5HagnuRPoJGqsm9oP4IHkmj97CbFyv32bViR+yTebIqs0op&#10;7Qyi4k+lTmaeCuU+5xcrVpAe+JShTU84Ts6Py3qTqn4mpUBNyERejlIfE4k8KAVJBQnFVrcbnrAK&#10;X0OoK/v7NIS33lJPsW8vDKMV8CXHrq/c+RWKbNn9lcRiOQ0h6HNNLHDPbu/o6/v9mlYoKfAogk8b&#10;FhMN/9/5r7AKDaGQCiU6wndA40nkqSEkpQh/+eHaDXL58JfPY9m8utJ+G+8Q54bEO8Y5nXmw8Y6x&#10;rl4bRr0814bpLEj4yzP21LU2da0q10dHT1Pl5eLcdop5yIx3JPLhL19GvKHx7rgxzft3645z6tim&#10;MxlSksjrrIeUnIG2WvnwlxfqNDwGxvPjXMUYiDEQYyDGQIyBZ3sM1Hr50/GXz7XypXYehB7uNqGd&#10;X6+Gnlw+/OXXpyFUYk9KXxOL8JcXPt2k+3Wb7T1/TQWUFKDko01VP7ddv1eiz0tT91h8Na01XQUl&#10;s/0EaI1Mlk+On9tdpoaQdN6u8g9/eaXhliGAMiB5tEH6PA0hnu8l/zj2FfOWvicpS8JiZxysglBa&#10;6nxQauZJLDw6L2v8ZXU/3Wzszq+1k42s8H967XAfq/sPZ6v7vd3wzl/h6v7f/UbndG6PN02LQy5f&#10;6uXDX75Uy/sz05bOK5nXkrPSjHNas/FuGJ23M9Gk8+Ev3wUZU7Sp5WfEM/zOK6WXP6fZ81CXnIqe&#10;R5P6mYfHOY14JPOg9Ex2JloV8+Evn8caqa8mzmnsGxrvThrnqJe3u796s9Bg8yTznIlWZUBO50U9&#10;YJ1ssPfrk2u1kw1jXfjLg1BsWjyP9ytkLc5DnIf4/xvfX/E98Hx9D5y1v3ypmc/boPNCpodq5cvn&#10;9WvFF2nJX4Tfh7+8TyDmaQj1dzWlqAlFrZm3hMLSeNXLPwv+8m/uf3Dtg2tffYjc57n74DNdRS7e&#10;5rLCXO6e5V56q9N3S8n7btBm6uX0Lp1lU5Bradf3/TkVEHQASlA/2tS1qlwfHT1Nle27HRkSj89j&#10;07Yh8pZSWCJPSiEr+7Gqnyv7+TdZnV4+/OWV9tdcxBIKaBv9xHUANY/voxR2VX+/hhBc3vOXh8f8&#10;G5+AyNdUXkiFT+XFd1c8d3Mq//Aiufyfd+Uq6NnWHOTvkVw+/OU1hg0p1x3n1OXHev9QL9+/Nuzx&#10;bG2Yugs9mIjbkDgPHex9P3MiCn/5NkWm4+T0z5xHk/pstnFOW4x3Ns5pi/Ef1wJM84k8ri0k0a0N&#10;7vJ9sU49wsNf3ifuHtVHjKvjHeIc0qJ4xzins9A23jHW1WvDvNnn8JfPY1jUN+d6I/5W8beKMRBj&#10;IMZAjIHjjIFaL79ef/n/deXezFm+1shbv/n897fH9/ZCO7967bzVy+eeu8M0hLgTlp3X1HMXa8x/&#10;mXnuQtfW77uLletyRw4KbZOuemepujspVX9el5YhgDog9dOHXCOP5+Xt42oI9T1QP1jTeXwOS+jt&#10;GUBLz4+UpBYkFr6GEH8BIRa6+6sQC+yGxx3x7uyo8vX3Fw6vHl59Zfz03dcmr+7tTHYmk/1JR+W/&#10;nEPlZSc8kHm9VwYd9qk877tR6yPyTUXj9S7fltOCDDj4YNbVpp9+brt+r0RfnqZdCyVzqs7aKO2j&#10;SU1m+87RGpmsnIJlfn7y8zafWODcSyKxwN9GiIXshnd/thved5f0L//Dzvkr7yXXXXDYu5M7s53w&#10;DpNy2tsJD2QXnBc7ioqDDUgwNNrquYs7aEn0iIX+jUlXrw9zsMEdvk01Fag5uVIFjziIKhDUAaks&#10;pbf+6RON+pVrYmEpfU0sQC6YQCxILXjWUKOOUM+xryGEE7LoCGV3Xu7+KhpCzLC88tGrSUFYagih&#10;l3+0rxrCnMy/3qOXx9XWJmk0yOVLvXz4y5exTuNgHTs1urE8aZyjm034y9toMc3iiNRtpNFWmyp+&#10;brt+r0Sfl6busfS1WDapWmd+gpGJcxr3GOe2zUy0pfOIe4x3MhMd/vJlzPFjXB6v1hXn8E5svLOR&#10;Gi0b7xjnUGOcs3Qesc6j83Ruk2sOWRsmsU6uSWRPgPf/JDPQiHZw30OcQ3o62933SVobdpj2fZW1&#10;YbjmqXd+fb3b+fXhxQ+7vQm+ObdZcW7T4nK83xhfm3QdGeM1xmuMVyHNcR7Wdx5O21/+D5dF0/7j&#10;GOR9uRzaeZmdWJWWn1z+WfCXt4S+JNfStoQerZrOo69O/XS+pg+LnlsfHT31e6nfrSXyNY3voxR2&#10;Vb/OeEgpMyHYhVCS5y9/P6kJRUMoOsLvLiid/f2Fu+8cXn367qt7r+69NnktcfmazN+8Ds28pPuf&#10;gvLe/1SIr+izVS8PMpyTedxR8w4b3rFMQuf17pz361prDMHm/b7Wpg4VIDVgrU3VVWUeNa81qeFn&#10;fa9SjipSoZ9VShJ5UAqSivwcSl1IhZ5rS+TDX97yi8X0IicZ8+v2yNqyhMLS+JpQWBqvlEJIhaUU&#10;oPEk8p6DDVf116Ti8xvvp3kUZGHyllTUK/tJ5TFTgz0Sx7vj3T69/N82WC8f/vKL4pv+HlENdZs0&#10;vi6Kd3bmGfHbJsa68JfX2IBIgTrTtKujZE7Vnkeb+leV/ZdoUrfNTfZ+bdwepd9IdOPPbUPkcR3A&#10;FP7yJeEuCbi0Nfaw3KQ4pzP0dvaZRJ6zz6jRxSb85UEFI8c5iDEQYyDGQIyBGAPP6xio9fLr9Zf/&#10;w+W/Z77x95KTvND5+X7z1NLjX7y43vOr1cyTy4e/vGoEPe2g9vkE31ILtGpiYTXzNbGw1ALEgtSC&#10;WnnU/nkNOnlq5cHmSeaFzkMv/zglWctQrvA/SCv8S708qDySUHl1sbF6eXB5UvmcyEOjrS420LVJ&#10;2so0b3rnDdqMO3F6qfN+HbWmyvaef1oQASEHoAT20aamn9uu3yvR56Wpeyz7img1XRdKZvsJ0BqZ&#10;zDOwbYgFzhUyEwl9+MsrDSeZQA10QkufVHgaQvw7L/mU3r5i3tL3JGVJWOZrCEHow19+fVqcfr38&#10;sLVh8l2Kb1VdG4bv2l+ucV3Yr7vvZfl+lm9tJc7yfY7vdJvq2Wc7l9sXS8qYoyS9v8zjG+LYvLRM&#10;nKvjnf0EdibaxjmcC8Y5PVeMd4vWhunfQv82uZPN952TzcGeupl8fO7uO0+6GeidagYafm2Yfb45&#10;m3/+Pq0tQqybP/vsxTp+WzPWId7Z1BQxoI4R0jPN4ojUuxBTFG1q+xnxDL/zSunlz2n2PNQlp6Ln&#10;0aR+ZnnH+c9RT5zTc6HXAlLyzDHO4RqCSWai83VhOgv9+DNRCsj1ycF1/P0Orr/daZ6/PlfucA7d&#10;9JNrmJ3EPhuirdb5S5nNXHZtmGXM/C63SvEyBtQxQnpqGp/HGdb9GKfxrK/0Yp3GxTrm8dW0dtI4&#10;R708zhOTNwttyTxnosNfXohEaBbjPIDOxTiIcRDjIP4fxPfA8/E9cNr+8tDL/3239IGHU81y2nnx&#10;ni+Ps2wbyvPVatA36Xgvir+8av76qYVPIuY9vyQj0q6JvKUUNZG3nIZE3lIK0HgSeVJ57oKXE3l1&#10;sHm8L6TiwczBRlxsQOUP9qxeXmkFnWyUzIe/fJvYQ55T03k0qc/mnE/UFEbJhJbbhshj5sImkgpS&#10;ClAhmQ35eeZh4znYYGWDuNgIqbh5/dZbulLi2wslrXjU0QrfyUb01+KQInfF4msu+47ijlm0bVS7&#10;yap03G1LUj24UAvcnSMz1dSidrMBt6ipBfrq1E8tavqw6Ln10dFTvxeftHBVPz+t1vooBc7ZEA1h&#10;+MvLldh87Qi5fPjLz4tr5e/WHefUsY00HjUS+f61YeLW1jf7HP7yNm61KUItk9PTnUeT+my2cU5b&#10;oyMirxHOliTyfTPPWw6RD3/5/jiHaLQohg35vR7Hxjt93UXxjnFOY7lGOSkZ6/RaQK4MLJHn2jC9&#10;ppBrjD4XG1kb5u36Krub17u+3tq747jYcIfzH3Z0Nu+bc/PjypDYE8+JcxhjIMZAjIEYAzEGYgwM&#10;GQO1Xn69/vLv/Wuul8/rP46Vzg/VzsvzXmTveZy/42vorV4+/OVzTWGpJ/TJvU8t0GsJvaXzizSE&#10;YPXhL6/3+GU5LciAgw9mXW366ee26/dK9OVp2rVQMqfqrI3SPprUZC7fe1PoJC2tQIvEwtJ5kvkt&#10;h1gImYeS0KPzQubDX141gV65Wg2hEntS+ppYgFww6SyFaOZ1JqOkFpzz4Op+agjDX16ueDzNCLl8&#10;+MvPi3Ma94bGu5PGOerlw1/eRos8jkjdRhpttani57br90r0eWnqHktfi2WTqnXmJxgdkfk85jHe&#10;bZuZaEvnMSfNeCcz0TILrTPREuceH+08L+saylnofr28PwMtinnq5VWTDZewfC8V+J1L+q9UcvZU&#10;vq2VOMuss515xve9EmuWjBL9s85KxsnLF1P2dcU5vAdL6O0nQMt+TsY51ProPM5ffj71LIe/fH9c&#10;A+Xw4l30x3mJcRH/b+J7IL4H4ntg874HzsZfXjXzWkKzrlp3kObltPNwwgHVF626HmfZEv/6xdLO&#10;k8uHv3ypE5zX9mm8JRTWuSbn8tTMW628XdVvKcVQDSEc5pf3l6dePvzl28Qb+nL6lfNoUp+fSSlQ&#10;q0kFKQVqJPKgFCQVJBRKK4RUyKr+UkOoK/t9UnEcvTxW+YsWTXd+/bzbXRQcWImFr5XXu2xyZq7w&#10;r4lFTS3q+/2SCEibtKKsLaYXw3WG5bGlbQkF3o9NllBYGq+UQkiFEh3SeKsjFE5BSpETeaxdyHfC&#10;C395q8sglw9/+XmxLf8d4hzaNiHOIS2Kd4xz6tZj4x2JfL02jHp5rg3THeV1HxXfxUbWhh2kXc5l&#10;ZdjB3tu/khVC8LF59M7Td2UvFTjZvLmPdWFDdjkX1zZwYN1LBTOhv3wBWixJv5ul5Gonfq+DRNep&#10;MXFB4wQjxzRFDiSUzKna82hT/6qy/xJN6rYZ749plOo220+9nX6LzHjHsxX+8jZ21LGlL95tUpzT&#10;awBeFVgirzxeSs5Ah7+8jWlCG6IvzkOMgRgDMQZiDMQYeF7GQK2XX6+/fL9eHtrvPIO001d+qIb+&#10;9lj14/mxXpS6fvZhJbl8+MuvT0OoBINsviYW1neXbjY1naebDVf4h798SRDa1OHntuv3SvR5aeoe&#10;q3zN6YxWoLcxucmYhdRHhlyQWlhiYem81RCGv7wSC8vKQSeQ+imFpyHE873kH8e+Yt7S9yRlSVjm&#10;awhB6MNffn3aFnL5Ui8f/vKqkddyGa18TegZ57Rm490wOm9noknn6dwmPv+5m034y7cp8tiMeIY+&#10;r5Re/pxmz0Ndcip6Hk3qZx4e5zTikcyD0jPZmWid+cAMdN8sdPjLl7FqmTinsa88hrTzCCf1k8Y5&#10;6uUR85i8WWiweZJ5zkTrLDQ0ArIXAHY4H7rL+d3Jncndzsnm38bv7cou569fef3Ky5dfvvzw4sOL&#10;9LGRO/3QHMZ5APWKcRDjIMZB/D+I74H4Hljn98DZ+curVr4sc+08NO/qbjNcQw+veiHTy2rm9fl/&#10;eyG08+Ev7xOIXDPYV7caQm2tQkMoOsJaQ0gi71GK8JcHPAAlqB9t6lpVro+OnqbKllKMDIlvklrQ&#10;pu05GkJL5EkpoNUMf3nq52t+0E/nfQIx7/n10dFjCUWtlVc2T808+LtNfZRiqIYw/OXlCnG+VoRc&#10;Pvzl+2Ka16+RzZari3Pq2Bb+8hojbORAa+rm1F082tReVS4O3TWbVNpcv1v0jI6yjXPaIpHH7DPT&#10;fCJfUvnHnz3okrfr683ryla/Pvfy5fHue7u39m6Mb+3d2rubmKzvZPPbtDIMdBd7qQjt1bVhui4M&#10;37bLrQ3D9ztynexMrcYKll588eLQ4tno4fEOx9fj8bUQ55AWxTvGOf1s9lMz1tVrw3RtnZS5Vh7n&#10;W5Kuz1Mqr38j/L08Kh/+8kNiYzxn/rVDnJ84PzEGYgzEGIgxcFpjoNbLn5W//CJN+729e3twrBmu&#10;oce/sBr8Ra/xPP1+sWbe6uXDX36eZt4n+JZW5C1LLlQ5yHKehhCKwvCX9+/4LRWYzihBggXOo019&#10;fm67fq9EX56mXQslc6rO2ijto0lN5vozjI6IBehFnUgsltEQHtdf/sZYScWdGak43D/c93d9xV2v&#10;3AWLW8rnRw425Y6v9Ijljq9gzNSDD6EUuMO3qaYC5AZ5rZ+un56GUN8rP0FNLKyjjdKb8JdfjxaH&#10;XL7Uy09237zywe4Hu1+Nvxx/ldLBHrKk+7Mds0WHrTuMik77H/uYCf1llmXlEncrtYyZ3+VWKa7u&#10;LiwZHfKarrdimccZ1j2qLn15XEMcy9vSqn8OjXcnjXN0s7Frw7xZaJxnb23Yg4n+bR5MVDNPJ5uP&#10;XxIfm2+Sj83hVXGxeW3mYrMzmexP9r+8ht3Nv0z5qw8PriMfXMcu2XArhxsY6C+yeprju1ZcbGSO&#10;FGuXto780OHEIgnf35K3u1lX+23fZPRa6jZa5HFE6jbSaKtNFT+3Xb9Xos9LU/dY+losm1StMz/B&#10;yMQ5/aw8A9vdOZFzZOk8zh/PqZxlmYXWmWj9W+jfxndtC395iYV53EPdSz65z+Oq1H1CzzinNRvv&#10;htF5OxPN3V/p3CazI6DzlszLTMr7aT5F9gh44xO4773ykaSn13BN8+Qarm4epYx5GczOYI4G1z+4&#10;ChrvjndVL//TpYcXPzz61lhPPALhCM2lUI44D3Ee4v9DfB/E90B8D8T3gHwPPBv+8qVmXtuldh7e&#10;83C3Ga6dx3Pv7d0e079eNfHLls+fhp5cPvzl+6lGTSjIQvKaJRSgKH4ikbecBq0+SmFX9dPBxpIK&#10;cd4Nf3nSA58ytOkJx8n5cVlvUtXPpBSo1aSClAI1pTjiLU9SQUKhtEJIhazqLzWE4S9vWUI/pfdJ&#10;xLzn2yNraxUaQtER1hpCb2U/KQVX9dekIvzlrbaDXD785YfGOkQ3PNcmxDmkRfGOcU5nHmy8Y6yr&#10;14aFv7zGjmmKHEgomVO159Gm/lVl/yWa1G0z3h/TKNVttnFu2xB5xD2m8JdXrq2lzvDaUmMPy3lx&#10;a9nf8ah5bXVxTmfo6WBjiXz4y9vYJbQm+uI8xBiIMRBjIMZAjIHnfQzUevlnxV9+nnYddB5uNcO1&#10;83gm/s2Lq5/H+bQaenL58Jdfn4ZQCQYpfU0swl9e7t3LO3re7UttWhABIQegBPbRpqaf267fK9Hn&#10;pal7LPuKaDVdF0pmeef5z5EhF6QWlliAzJPOWw1h+MsrJcjJAVfg95OIXDuI5+ftUkfok3v7inlL&#10;35OUSlZYztMQQlGYrynImYW3wp90niv8sYZBdITiuYvV/bLCX3SEVkP4ykdPko7wcP/JNdUQ0nOX&#10;GsLzV87PPHd/uvTTpd/9RpTH//Ivt8ebdmVILl/q5cNfvlTL1zPRNZ1XMq8lKT3jnNZsvBtG5+1M&#10;tOfcFv7yXbhJRdubEc/we6+UXv6cZs9DXXIqeh5N6mfOI5zU++KcRjzORFs6b2ei6dwW/vJ5tEF9&#10;NXFO455/vPI17QwBoxtri+Ic3Ww2x19+0+JdvN/nndzE54sxHmMgxkCMgedxDJyFXl6066qJX7bM&#10;NfQgzctp56GfB51GOr6GXv/9Zpcvir+86Pt82jBUO1g+T49pS9KJmsaDUlhCYWm86uWfBX/5yf4H&#10;s9X9WOFfru7/fra6H86uuopcVpXr6n7cPUvaylajUxMntBl34pL1Lp1lU+jtpF3f908zKiDoAJSg&#10;frSpa1W5Pjp6mirbdzsyJB6fx6btORpCS+T13P7yhazsV1cF+Rvwb+Kv7L95/dZbyla/vXD+yjjt&#10;eKZONvM9d7FGHJRXiK/QX1BgdX4t3WygeRNHG7rZqB5cCLQ6t3CNu3rS2pL3+1oryYC0a37QTy18&#10;AjHv+fXR0WNJPNp+Iqngp9VaH6UYqiHEXyAn8rITHlyH4LkLIl9T+SfX+qm8rO6Xlf05lX94kVz+&#10;z7ubdjVILh/+8mUsm9e28U1bq4tz6vJjvX+ol+9fG5bv+PpgQgeb7/fuTw72vp85Ed1MjkRv/0q+&#10;8T4+9+idR+88fVecbHYqJxtEur5YJ242WIv0j+Rig4TvXaxV4vex0mRovulmg5lViXP6HW+/+dFq&#10;TLaRA62pm1N38WhTe1W5OHTXbFJpc/1u0TM6yvWnRY+ek/6ZZ1w7MOm51rP/OP0dJNbhOqQv1oW/&#10;/PHiHOKgTYhzQ+Id45zGcI1yUjLW6bWAzD/bdWF0sFEvf73KCH/5TYu78X6fR2oUnynGdYyBGAMx&#10;BtY1Bmq9/LPqL//3GUn39e7La+fV3cY/3rzXel5+9+PY6uXDX36eZt6n+sop6tKSC1UOsrSE3moI&#10;0Qp/ef+O31KB6YwSJFjgPNrU5+e26/dK9OVp2rVQMqfqrI3SPprUZK4/w+iIWIBe1InEAvSCSamP&#10;lCWxACWSRGKBWRMhFt8np2T4JcM5+btLyuV/2Dl/hVQ+/OVVNWhLn2xYauETC0vpa2Kx+f7ym3RV&#10;Ri5f6uXDX77Uy2scrGPe6uMc3WzCX95GizyOSN1GGm21qeLntuv3SvR5aeoeS1+LZZOqdeYnGJk4&#10;h1hn49126kGWeLdtYp03Ey2z0OEvz8gzbxZZfodIhviVlza6sbVMnKvjXT0bbePdMDpvZ6JJ5/O1&#10;YT6ZX6+//CbFuXiv6yIlcdwYWzEGYgzEGIgxsP4xcBZ6+b/tLquR73t+qXlXd5vhGnp4z4u7y7J+&#10;8/r8zdXMk8uHv/w8zWD5u5pOoMeSeLT9RCJf0/g+SmFX9fdrCOEwH/7ypAc+ZWjTE46T8+Oy3qSq&#10;n0kpUBMykZej1MdEIg9KQVJhifzWkY7Q1xBSRyi7Ft7/VKg8djI8uH4cvTzcT7DrK3d+hSJbdn/V&#10;u2TVtdEZVrTyqpmnKwvdWqCdq5Pq7KSs7/c9jTpZRV1bTC98IuH9u/roNaGwNB7v3xIKS+Px+XXd&#10;wP/8tdYQWh2hnF1SivCXH36FSC4f/vJlPOtrI6rhdzYhziEtineMc7pOzMY7xrrwl9fYoHECpaRp&#10;VqIuORU9jzb1ryr7L9Gkbpub7j1KOUotmxnjUNvuMuMdZ5/DX76MeEPjnRevjtu37jin1wC8KrBE&#10;nlcRqMm1BWOdXnvIujCs37Nubb9NVyu5Yxvc2spdXz3HNu76+tOl/9j5+pzoF745NzzGrP9uPd5L&#10;nOMYAzEGYgzEGIgx8DyPgVovvwn+8vM06+I9Dz/5Zfzn76XdYV807Ty5fPjLq0bQ0w5qX60frKmF&#10;Tywspa+JhXW0AbEgtbAr/P95DV679Nu1O7/+fA1kHiv8H6f0YIJcrvA/SCv87+yoavr3Fw6vHl59&#10;dU/SzmRnMtl/s3Ox+dK42IDrCuUF8ZVV5OKeAo22ruyHrk3SluNiA9o8mmW9O7f37E1xR2/v+C0N&#10;mM7oQIIERyXq8mhT4ee26/dK9Hlp6h5LXin/2XQNlMzlZyg/I8/AtiEWls5bDWH4y6uDjGUIIBFI&#10;/UQi1w4u0hL6x7GvmLf0PUlZEpaS0NdzEuEvv74rLXL5Ui8f/vIa37RcJs7V8a6ejbbxbhidtzPR&#10;jHc/X/slxThkjXOYiZZYd38W6+5P4GTzfedkc7CnbiYfn7v7zpOrdLGRWKeObepiczNFuYPrmMVE&#10;rJP1Rnmsk1VJ4mDjxToyZsY6xDybmgVxTmNGHkek3oWYomhT28+IZ/idV0ovf06z56EuORU9jyb1&#10;M+t7ZjlKv2W2ZwAtvRaQkmfOzkTr9YScc7suTGehH3/mzUK//ZJc5Xx9rnRsO9x/lPbVgJvX05SF&#10;4mL2WWag4dj2x5ljm8w+wyUMM9D//pfSrY2zz5YxK3kuv+PLGFDHCOmpaXweZ1hfTZxT1fzQeHfS&#10;OEc3G5wnJm8W2pL5+XRe1APyV7RkHq5tT7q9VB7t353cnZDM/9v4veTmN94d7yqZf3jx4UX91vjm&#10;3PpiUpCVOLcxBmIMxBiIMRBjIMZAPgbOQi9/Mn/5odr543rP3x6/KL7z5PJD9fJfJb/Wg5l/6/2J&#10;3AWD+8pdsdBg3C/LnTNV3UqSpSRnplsLKHSdVGcnZX2/72n2RMvn/+zTBR6n33+FVWgIhcjXGkIS&#10;eY9S5ES+JBUPOlIB311J310gl7975Ln72uTVPUsrwl++Tewhz6npPJrUZzPpBGqkE1q3lGI7PQOZ&#10;pIKUwhJ5UgpZ2f9zNyMS/vKkFVrrpxY+gZj3fD2mLS2hqLXyyl2ombekhlp5JTmkFKjpegOrILQa&#10;wvCXH3JFRy4f/vLLxLt1xzm9BuBVgSXyvIqwM9BC5fXao559Dn95G7faFKGWyenpzqNJfTbbOKct&#10;xjsb57TFOIfZC6b5RB5kXhLd2qAQCH95iUrz4tfQ3+FIeK5NiHNIi+Id45zOQNTxTmaf67VhjHV0&#10;sNF1eOEvPyTGxXNyshH1GA8xBmIMxBiIMbB5Y6DWy2+iv/wi/fxy2nlo7dXd5nnW0JPLQy8f/vLQ&#10;C0Ir6KWhGkLlGJbQ13MK8zSEmKEIf3m9xy/LaUEGHHww62rTTz+3Xb9Xoi9P066FkjlVZ22U9tGk&#10;JnP53puC0CunYEliAUrPNJ9YgM6XxOLxEbEIf3mhEtAFgjp4pfTWP32Cb6mFTywspa+JhXW0sYTe&#10;0nnqCMnnubqfGsIvOneheoW/aAhlhf+rSR8K/WCuITxMGsJH+6ohzHd+ff3K+SsvX3758k+XfrrE&#10;fV9vjzftSodcvtTLh7/8SeLdSeMc14Wdjr/8k9nasNeqXV/t2jDRy4sGG9+jyLo2DN+1yDpDirVL&#10;W0drw7jjK2dZt7tZV37Lo9ZU2UaLPI5I3UYabbWp4ue26/dK9Hlp6h5LX4tlk6p15icYOZ8v//zb&#10;3TmReGfpPKIez6mcZ5mFDn95Rp7FpH1dca6Odzr/zNLGu2F03s5Ek87TuU3WLWDtgrrZyLqG8Jff&#10;tHgc7zdoWYyBGAMxBmIMxBiox8BZ6OVX5y/fp53X/tx//rje8+ojf9zy2fWfJ5cfqpe/OdPLY404&#10;VoqLQ4po1sTXHGr5f+xDu/3LLFPtJlp5aL4lqR5cCDTuzq1m3mrllWLXfHuoZn4ZjeCi5yp7t6Ul&#10;FNa5Jn/f+lnq9QG5e42lFEM1hDj74S9PeuBThjY94Tg5Py7rTar6mZQCtZpU5JyCFEe85UkqSCi2&#10;OlohpAJkSHJO5HVlf5+G8NZbulLi2wvl6v5H3ep++LGC3eYr/MNfnkTE1lahIZSV/bWGkETeoxQ5&#10;kS9Jxec34MaALEy+9NzNqTxW9pPK3xjf2sN+wFjZfz6j8g8vksv/bbe+kni2r67I5cNfflF8098j&#10;vqFuE+Ic0qJ4xzinsdxGPBJ5vRaQKwO7Loxrw/SaQq4x+lxsZG2YrOmTtWFv/0q+8eBj8+hobdjO&#10;jMzDsU2dbDwyb51sHic+L3ReyTxosST9bpaS86n8XgeJrlNj4oLGCUaOaYocSCiZU7Xn0ab+VWX/&#10;JZrUbTPeH9Mo1W22n3o7/RaZM9A8W+EvT7ItNU+jbuOPtBZTen+G2ft33vG992HfqyXxdtYZXN7O&#10;PFsHG0vkOftsXWyEyiuRr2ef35/FuuP7y3MGOvzlNy2+x/t9tq+/4u8Tf58YAzEGYgwMGwO1Xn7T&#10;/eXnaef/vqt0fjn/eewOO/+4m6irJ5cPf/l5WnnVEw7VzNfEwlL6mliAXDDpLIVo5nUmo6QWnPMQ&#10;YoHZkNzNJvzlPULRdtTCK9HnpalLOmpqAVqBR2MyiYXW+qiFJRYg86TzVkMY/vJKwy1DAGVA8miD&#10;9HkaQtXQl2p5/zj2FfOWvicpLbVAy5ILqyFEK/zl13fVRi5f6uXDX17jm5bLxLma0Odz0FK38Y5x&#10;DrU+Om9noknnw18eEaZ8tKnDz4hn+J1XSi9/TrPnoS45FT2PJvUza3Rj2RfnlNOTzIPSM9mZaJ35&#10;mDcLHf7yZaxaJs5p3CuPIe08wkn9pHFOZqE13nFtmDcLbck8Z6I9Or+cv/ydiawLC3/5YaRgfbE5&#10;Xj/ObYyBGAMxBmIMxBiQMXAWevn1+MurRr6vzLXz8J6/PRZ3G+wOOyyDzkP9/rz4z5PLD9XLh798&#10;riW0OsKaUFgaD0ZhCYWl8UophFTUGkKrIxQqT0qRE/nwl7cgoU3NVWV7ZG01qWIz6QRqllCgbdN2&#10;aiOTVJBSWCJPSiEr+9VVIfzla37QT+d9AjHv+fXR0WMJhXWuybk8ibyl8avQEPr+8p/fwN6Fb3wC&#10;DaHoCOud8J52O+HBxYY74eUuNn16+T9vsF4+/OU1hg0p6xi32jinjm129ll2NieN1zlozkCHv7zG&#10;HpZtqq4q86h5rUkNm22c0xbjnY1z2mKc65t53kprw5j8tWHi1PYg/OUXzkYPj3eIaoiDNiHOIS2K&#10;d4xzOgtdx7vT9JevHdtk19dbe0rluTYsd2z7YYf7vgYpCFoUYyDGQIyBGAMxBmIMnM4YqPXyz5u/&#10;/DydO+j8vcTll/Off16858nlw18eGkEkLVU7qOVQDaFyDKuZX05DCEIf/vJ6j1+W04IM5Nwgr7ep&#10;4ee26/dK9OVp2rVQMqfqrI3SPprUZC7fe5PYe56VU7AksVhGQwg6n7vZqCeyuNmEv/zyWvmTaQiV&#10;YJDN18TCrvS3hJ4aQtSoI+QK//CXX+4KsV8vH/7yGuPycmi8O2mco17eOrd5s9Cg8yTznIn2dn+l&#10;k83HL4mPzTfJx+bwavjLtya+lS3GuDZFMs2pWjya1K4z452NcxrzGOe2zUy0pfPeTLTMQoe/PHn5&#10;vFnk/ninca0sfXLPV9OaT+gZ57Rm490wOm/dbDzntuP6y6tr22Fy6pNZ6Ft7dzu9fE7mX+/2Unl4&#10;8cOjb43l4szp3LXHe4rzHGMgxkCMgRgDMQaexzFwFnr50/OXH6Kdh288SPswzXyurf8xqec3WTtP&#10;Lj9ULx/+8iD3frKEotbKK5unZt6u6Fe9PIn88hrC8Jcv8MERWWjTL06ay2NLu0mFn0kpUKtJBSkF&#10;aiTyoBQkFXZV/9aRjtDXEIa/vBIEKRfTC59IeP/OHllbq9AQysr+8Jdf3xUWuXz4yw/RyWuc05Ix&#10;D3EOaVG8Y5zTdWI23pHI12vDqJenZj785RlnJPJ4P9vUuarsHZ/voUm/ltykkmlUxTob57YNkUfc&#10;Y9oMf/n//BKzotiNVNJ///U/vwRFzmdT9btc3Fosl0ZL9eS2VKrNUmd4bamxh6UXr47bx6PmtdXF&#10;udrBxhJ5Pa9ScgZ63f7ySuV/uhT+8kF71nctEuc2zm2MgRgDMQZiDPSNgVov/3z7y8/3gb+3B/U8&#10;CP1QDT3+xaZ6z5PLW738a5fhuTvZnex+Of5g96uxpIM9pfLQot2fYNdX9TCXVeX1jq+4q5bMHV9B&#10;m6kHx915nfROnqVSbSlrKkBukNf6CQS0gaqNL8tcN5jXj6ch1PfKT1ATC+tog3NCamHpPHWEurbf&#10;1xA+3te/jezOi78YduuVvfDu7Ojun7+/cHj18Oqre5J2JjuTyT52w/vg2lcf2p3wDq4fXL//KbTX&#10;9z/F2nFossU9BbvhDdsJD7QZd+Li2oI7dJua1LaZ9/uoTaucumZ9KPloU9XPbdfvlejz0tQ9Fl9N&#10;a01XQcmM923TKLWZeQa2Uy+ynCOcK2QmEvrwl1dKkJMDrsDvJxLQCeJ5Xim9/OkTe/uKeUvfk5Rk&#10;K1qzNKZmNeEv33eVcvJ+cvnwl9d4l8e2vL5MnKsJPeOc1my8s9Gecc7SeUQ9vXaQsnRu69v5VeIc&#10;9qaXWKeOFNj39cnVp+8i0mHXV4l1uuvrVx8iHVy/maLcwfXvP5VYJ+uN8lgnq5LE6xwabklb3Y7c&#10;/K6W7279Lud3vNSa7Ptf6jZCaGuaxRGpdyGmKNrU9jPiGX7nldLLn9PseahLTkXPo0n9zPqeWY56&#10;4pyeDb0WkJLnjnEO55VJZqLzdWE6Cx3+8mWs8uKbxj1GOFsrjyHtPMJJ/aRx7tnwl1e9fPjLBx05&#10;+fVFnMM4hzEGYgzEGIgxsIoxcBZ6+bPxlx+qnRfv+Xt7y+nnQed/HEN7vzkaenL5oXr58JdX0p/T&#10;f9ZXoSEUUmEpBWg8iTw1hOEvTzIAeABKUD/a1LWqXB8dPU2Vm9THNEp1m5VNSLltiDxojk0kFaQU&#10;srL/525GJPzla37QT+d9AjHv+fXR0WMJBdp+IpG3NN6610BHaJPqMK2CUPSa//4X2QUv/OWHXAmS&#10;y6/WX/6XmbMKvocl/TOVQpQ5n6rf5TIbbbk0Wpx9zutKtVnqDK8tGX20pjFqFaUe05ari3M6Q8+z&#10;ZYm8nlcp6WIT/vKIO/bRpuaqsj2ytppUsZkxLq8x1tk4py0S+b6Z5y2HyGM2JKfyUAZIglIAegFx&#10;bMOsCmZYdEbm63MvXx7vvrcLxxLsnoHdNB4lR5Mn155ce5oyXMiR3vjkt5+8kdIf//R+2pvjj3/C&#10;Hh2f35AdRkWrje9a0W/n38iildfvan6Diy5cv+PtN3+tma8jhxdfvDiEuIU0L34N/Z0ex74O4hzS&#10;onjHOKfrAOynJpHX9QRytujUpucy18oj3kn64obVzOvfCH8vb9fXp+lvi78v/tKH6e+Nvzr++uEv&#10;PyRmxnNWQVjiGDGOYgzEGIgxEGNg+Bio9fIvkr/8Yu/5ZbTzorG/tzdfkz/vNU/3d+TyVi+/k9Ty&#10;b175YPeDQi8v+jPRo4le/kFSzUOXrXp5+KiUpIK6N957g1TIHTkotE01pSCZQM1Sibxt2QGoBFI/&#10;nYBGULWDZZnrB/V59bHsK+at/H3Z9y+tnMDYzy8tPT9S8swp9enTEOIv8Dhl/E3kbyN6eWjlRS8P&#10;HWGpl39l/PTd1ybQEUIvrxpCq5e3GsL7n+KuGFnvlUGIRUfYryEEbX5eNIRtYhT1o0ldzDmrkDqJ&#10;RZNYfJ3y85OzeZL5LYdY4NxLwtoF+bvgbxP+8jmtgDoQba+U3vpn/u9Zt9TCJxaW0tfEIvzlh1+l&#10;nPyKjly+1MuHv3wZ65aJdyeNc9TL43qAyZuFBpsnmQ9/eYk+bSr83Hb9Xok+L03dY8kr5T+b1Kgz&#10;452Nc4h1Nt5tm5loS+cR9xjv5GpCZqHDX56RZzFpX1ecq+NdPadg490wOg9Gr7MbUgqdh2OQzIaE&#10;v/xpxsx4rZNfd8Q5jHMYYyDGQIyBGAPLjIGz0Mufvb98n3Ze+3PNO/Tzy2nn4YQD73mkZ9l/nlx+&#10;qF5enWyE8grxVTIPEiwJd8xyB021m9B53G1LshpC3J1bQl/TeZDsOvmUPifkUu+n8zVtX/Tc+ujo&#10;sYQCbT+RyNc8vo9S4JyRyPOsWlIhZz8n8pg3gYMN0sFsZb+s7v/uAn1suLr/tWp1v5D5m9exwl8S&#10;nWxKNxvhwjmZxx311tEdNrxjmYTO6935qCLUuItn5v2+1qYOFci5gdbbVFlV1mPasklNP+t7lXKU&#10;fR6p209NIg9KQVKRn0OpC6nQWRBL5JXKC5GvNYS33tK//LcXzl8Z794YL9IQQkcoWrRSQ/jFDdWv&#10;LashhGMLtHN1Up2dlPX9vqfZI6uoa4vpBWn7oufWR68JhaXxeP+WUFgaj8+vesr/+WutIbQ6wpJS&#10;iF5e/wai6/xipvGEjhAaQtER4u/3xif4O6oytNYQPtq/M9MRiqYUo2K8O949f+V8txPeT5ceXvzd&#10;b3Ts/G13066yyOXDX35RfNPfI6qhbhPiHNKieMc4p7HcxjvGOr0WkCsDS+QR9yTpNYVeZWD2WWag&#10;xbFNlQIy+6yObQd7b/9KRi18bB698/RdOtm8OXNsGzILrTOdmPUc7tqGaCdxDuV2FePw/c8YhzqS&#10;ltKadr0omVO159Gm/lVl/yWa1G1z071HKUepZTM+J9N2qiPz3PCqIPzly4g3NN4til3L/H7dcS78&#10;5Ze5Q4/nbtq1RrzfGLMxBmIMxBiIMXDcMVDr5V9kf/l5evUfx7fHw33n1Z8e7jbPqn6eXN7q5cNf&#10;3lMQKq0oS0stfGJhKX1NLEAumHSWotTKg1uQWiiv8DWE4S/fJn5Q57br80r0eWnqHCcdvHo0XQ9K&#10;ZqEV+c8+amGJhaXzYBck9OEvryvqLUMAfUDqpxCehhDP95J/HPuKeUvfk5QlYSkJfT0nEf7yx72K&#10;WfzvyOVLvfywtWEy+4xvVV0bJrPPdLD5dTZzKoR56yMlzjLrbGee8X2vxJqlncv16Lf02ahTxqS6&#10;rRr4vPSjXP1vPTqvcU5LUnr7CdCyn5NxDrU+Om9noknn6dwmf4eazIe/fB6vEM/Q9krp5c9p9jzU&#10;Jaei59GkfuY8wkm9L84poyeZB6VnYpxDzGOSmeh8XZjOQoe/fBmrlolzGvvKY0g7j3BSP2mco5uN&#10;dW7zZqExF82dXzkTrbPQ8BkSNxvfyQYz0fUs9N3JnZTgaXRjHP7yQU8WXz/EOYpzFGMgxkCMgRgD&#10;pzEGzkIv/2z5y6tGvq8sNe+3x8fzni+Ps0xbtferLcnlh+rlw19eqYXlItoinVCiYimFJRSWxiul&#10;EFKhRIcaQhJ5j1JwVX9NKh7MHGxERyheRH16+dLJBru/QisvennrZKMaQjjZ5BpC3D1L2spIMu+6&#10;5++Ih3v2xs31ff80owKCDkAJ6kebulaV66Ojp6myfbej6jMpm5Bye46G0BJ5Pbe/fCEr+39O/jXI&#10;4S9f84N+Ou8TiHnPr4+OHksoaq28snlq5i2Np1b++BpCOO9+nnx3hVSAU4BUSHrjk/eT7y6yp5d/&#10;2nnuHs48d1UvL7Rivl7+z7u/fClXJ5tSksuHv7zGsCGlRjZbri7Ohb98GRts5EBr6ubUXTza1F5V&#10;Lg7dNZtU2ly/W/SMjrKNc9oikcfsM9N8Ih/+8og3dVo8Gz083uHoejy+kr7uonjHOKez0HW8k9nn&#10;em2Y52Cj6/DO3l9+U+JcvM/Nui6Jv1f8vUA6YxzEOIhxEP8P9Hvg57/830/+35/yHP7yi/Xt0MDf&#10;27u3B8ea4Rp6/IvFx56n2V/t78jlrV4+/OVrJaHvdmNpRd6y5MLS+UUaQhD68Jf37/gtFZjOKEGC&#10;Bc6jTX1+brt+r0RfnqZdCyVzqs7aKO2jSU3m+jOMjogF6EWdSCyW0RAKme+j87Ib3v3ZbnjfXVIv&#10;kh92zl+hi82d2U54h/uH+95OeCC76mLzRbETHjRsomkTnxV6xEL/xqTkeZiDDe7wbaopOLlBXuun&#10;66enIdT3yk9QEwvraGMJPc8aatQRyhnu0xDCV0jpvGoIcycb7Gr4ykevzvY4tBpCkHk62eRk/vXM&#10;yYY+NrfHchW9OdqJr1/q3ExeKvXy4S9fR7s+Yp9HOKmfNM5RLx/+8jZa5HFE6jbSaKtNFT+3Xb9X&#10;os9LU/dY+losm1StMz/ByMQ5xDob77ZTD7LEO0vnvZlomYUOf3lGuv44pxTei3eqjS9L/Te25Ktp&#10;zSf0jHNas/FuGJ1HrPPo/Fn6y3/90ubEuE2LyfF+Y2zFGIgxEGMgxkCMATsGzkIv/+z7yw/Vzh/P&#10;e/7e3u3x8X3n//cVqOZB6E9akssP1cuHvzyIhZ8sobDONTmXp2a+XtHfRynsqn462KDGnfA2xV8e&#10;d+FyR65356OKUDfdnbyUvN/X2tShAqQGrLWpuqrMo+a1JjX8rO9VylFFKuyn1nMi6wlIKqyGcOto&#10;Zb+s6i81hLqyP/zlhSQspheWRMx7vrIJKX1CUWvmLaGwNB68gkS+1hCSyINYSCKl4Kp+eMzryn4h&#10;8qfhL69z+5tQUi8f/vJ91L3sR5yr4x3iHNKieMc4p042dbyT2ed6bRj3UuHasPCXZ5zJ44+tt6m5&#10;qmyPrK0mVWyW+KY/Rwvi3LYh8rgOYAp/eeXaWuoMry1tJEJrXtxa9nf10dGzCq18n4ONJfIa6aSk&#10;i43s+qpxLnewkdlnWRcms8/5XipQGjxJa8MO9x+lfDfto6Jrw7C3ju6l8vqV14/2UvmPna/PyTzu&#10;N+dCw7cJ8R1UI96n0K04D3Ee4v9DfB/E98Dmfg+chb88qPezpBs/+XuB97y426iv/JDyrL3nyeWt&#10;Xj785T0FYUkttF1T+ppYWEpfEwvraAM6T0KvXsV0tBFqQTpPMp+72chueLLzq+z+SiebOzuqmv79&#10;hcOrh1df3ZO0M9mZTGa74cHBRnZ9VRcb7PvKXV/FxUbcU3IXG+ja+l1sFhF5S+Nxh2/TtCACwgpA&#10;CeyjTU0/t12/V6LPS1P3WPYV0WrcbD8BWiOTSectscC5Ip23GsJff4lz7GsI55P5Pr089NKP9nH/&#10;avXysmeo7CCqxFfujOUuWVaYi14exFgSdW9UfoM6i2Yed+c26ap3lsolpPSogPRZhgACgdRPIjwN&#10;IZ7vJf849hXzliUX9hOgZQm9PQNo6fmRkmdukYYQfwMh80rnxXOXO7/WTjZPr8F313eyyWlFvvPr&#10;JuvlyeVLvXz4y5fRbujaMJ/Q53PQUrfxbhidtzPRpPPhL49IUz7a1OFnxDP8ziullz+n2fNQl5yK&#10;nkeT+pmHxzmNeJyJtnTezkTr9YTsKI81YVwXprEu/OXLWLVMnNPYVx5D2nmEk/pJ41wfnfdmoXE9&#10;QTLPmWiPzsvu9EN2Oc/JfPjLh1bRahXjfMT5iDEQYyDGQIyBsxoDp62Xf+9f+7Tom9oPqq8adpB2&#10;ONssl+GKI9p3Pc6ypf775Upy+aF6+fCX76fxq9IQCpGvNYThL1/e+edUQNABKEH9aFPXqnJ9dPQ0&#10;VbbvdWRIPMi8TdtzNISWyJNSCJX/OVEK5PCXr/lBP533CcS859dHR48lFGj7iUTe0nhq5ZXKk8YP&#10;1RCGvzyuHhdpQ8jlV+svX+7++s+0ggkUOZ9N1e9ycSezXBot1ZPbsubbnka9nhX2qbrGrWVL7/je&#10;+7Dvtv5M9lPbmWfrYGOJPGefy7Vh+T4q9ezz93vYSQXr+97+VedgdO7RO4/eefru03cxB70zeW3y&#10;ZpqBnqT05TXZR6V/L5X7nz7+DPuoIEvCd66QYn4jb832U4HmG1nSoploxIHGZBs50Jq6OXUXjza1&#10;V5WLQ3fNJpU21+8WPaOjjM9XJxL5vplnnEsmPdd69qEEEGXAg/R36Vsb9lHnXfX1uZcvj3ff24U2&#10;Gh5dUExDO13PQkNrDbqLGc1Fs9A6B21nTfPvb85C1zPRiAN2praOHF588eLQ4tno4fEOx9fj8bUQ&#10;55AWxbvyM9loJ2vDwl9+SLxaFM/i90JM4jzEeYj/T/hfEOMgxkGMg+fl/8FZ+curZl7Lk2vW//4M&#10;afCX187/n+Q9D3eb0zwP5PJWLx/+8qWCsI9m+NSiJvSWWqBlyYWlFmiFv7x/x2+pwHRGCRIscB5t&#10;6vNz2/V7JfryNO1aKJlTddZGaR9NajLXn2F0RCxAL+pEYrGMhhCUSBKJBUiSEIvwlxfifnoaQiUY&#10;ZC01sQCVYbKEPqc7ub/8f3XrEXwNYfjL48rcz+EvLzEN1B5JyzrS8fc14a/jnV0btnyc47owS+e9&#10;WWhL5rk27MGkXht2sHd/Inucf9zR2W/O3X3n8OqT2dqw12ZUHmvDlMrbtWGyw/n9T/H9ie9RZF0b&#10;hu9aZKXGv05rl7aOdjgnkcf3t+Tt9D2PbFOT2jbbaDHN4ojUbaTRVpsqfm67fq9En5em7rH0tVg2&#10;qVpnfoJR8dmkzTOw3Z0TOUeWznsz0TILHf7yZOXzZpH7451q48vSJ/d8Na35hJ5xTms23jHOoUa9&#10;vHVuszPRnnObrAurXdtkJuX9NJ8ianm7y7msDbNONpidkX1UPCebhxc/1Dmd8Jfvjal9sTb6/WuQ&#10;OC9xXmIMxBiIMRBjYNEYOG29/B8uQwu+qdr4Re87187De17dbYbr50HnoZ+nBn992nly+aF6+fCX&#10;B9HwkyUU1rkm5xUk8pbGr0JDCIf5BxNkkApJ9yeSDvagIRQd4XcX6GNz950nV0VDCFohTjaT/Q9m&#10;GkKhFTevf/UhXGyskw2oRU4shAv7GkKQCxIL3IXPIxa4e59HLHD3P3Vz6i4ebWqvKheH7ppNKv2M&#10;98k0SnWb8TmZ9JyEvzx1hHqXz1KJty2VGtTlYnrhEwnv39mj+4QC78smSygsjVdKIaTCUgqs6vdW&#10;9oe//HE0EdTLh7983yxz2Y84V8c7372mjneMczoLXce78Je3MQHRAjGCadrVUTKnas+jTf2ryv5L&#10;NKnb5iZ7v/bzjNJvRkXaTm1kxjtdWyDXCJzl0JkPdWzDbIikfPZZZk8efIbZZ5mBliuVrz60evlx&#10;0st/l9TyVi8PN69X0k7YQnKF6oLvql5ed9JW1zY4qchO53Rt+++j3Uo5n6rf5aKZt1waLca4vG4j&#10;B1o2zmnbRiK0vHh13L766OjR12Zp323+OaRuP7WdecZ5sYnrDrgSwbrYqFub/k3ErQ1/qfCXB+k4&#10;TlyMfxfnLcaNULI4D3Ee4vswvg+fhe+Bs/SXV618X3ma2vH1vZbQ+SF+86D3+rx7ST+/vvckunxy&#10;eauXD395X0VY6wdragGWURN6Sy1qYgFywWQJfe6IsPURdYRc4R/+8iVBaFOHn9uu3yvR56Wpe6zy&#10;NUtaoW1LLdAamUxuYYkFZi+QmUgsfh3+8h0psAwBJAKpn0gso5n3j2NfMW+RWNR0HgzDkgtLLdAK&#10;f/n16SjI5cNffpVa+Tre5XPQUrfxjnEONerl1e2H8U4dgfL9VMJfvo47fnyS+Id4ht97pfTy5zR7&#10;HuqSU9HzaFI/8/A4pxGPZB6Unolxbstxs8nJvLrZhL98GauWiXOqnS+PIe08wkn9pHGOenlL571Z&#10;aEvmw19+kc4ufr++a4g4t3FuYwzEGIgxEGNg3WPgtPXyz5+/fJ+Gvta8H9d7fl3aeXL5oXr58JdX&#10;TeHxNPOWUFgar5RCSIWlFKDxJPLeLnhc1Z/77t5Pmnlk7PjKXV8P9vr08vDdldX9opcX313d+VVW&#10;938/W92vWnmu8NfV/Vzhv3W0uh932kygzbgTl6x36SybglxLu77vz6mAoANQgvrRpq5V5fro6Gmq&#10;bN/tyJB4fB6btlMbWc8Jz5XUSCo8DaHoCHMNIf46oiNUDSH+dgfXb16/9ZaulPj2wvkr490bY3ru&#10;+ju/iueuaAjf/5No1HTn189vyL6vqiHEDm1Msvsr7rYlWQ2h6ufIp0tyLW2rytssDaG+dxJ5flqt&#10;9VEKnLMhGsLwl8dV4iKNA7l8+MtrDBtSrjvOqWMbaXz4y9vYUccWiTcp5BSPNrVXlYtDd80mlTaX&#10;71Xao6N4Z+OcthjncC3AxDiHawem8JenXr3m5Itno33i7s1e4+h6PL4SSDySJfL17DPjnMZyjXJS&#10;MtbptYBcGVgiTwcb2fEVrm2S4GBTu9h8fkP08n+sXGzEwQZrIuBi8+QarnCwu8CtvTuOi835Ky9f&#10;fvnyT5d+uvTDjq61+Oac3IEvii/x+zhPQ65DYpzEOIlxgv8FMQ5iHMQ46Pt/8Kz4y/dp5rV/3drx&#10;0zs+nGpkZ1jVxg8p1d1mle+TXN7q5cNfvtbLD9XKK8ewmvnlNIQg9OEv79/xWyownVGCBAucR5v6&#10;/Nx2/V6JvjxNuxZK5lSdtVHaR5OazPVnGB0Ri6Zg88IsSCxA6ZnmEwsh81ASenS+31/+vcTlZWX/&#10;nQnuWQ9TepruYbGyX1b3K5XHbniyE56uIs9X9ovfuRB50mQSedx9Uw+Ou/M66Z08S6XaUtZUgNwg&#10;r3m0QfpOT0Oo75WfoCYW+JxMOksh50lohf4ktQh/ebmaxxXtcjn85ekbj9oqNfOMdcvHOerlw1/e&#10;Ros8jkjdRhpttani57br90r0eWnqHktfi2WTqnXmJxiZOIdYZ+PdtpmJtnQeUY/xTuh8+MvnMQ71&#10;/jinv/PinWrjy1L/jS3L15S4hl5L6P8/e+fzG8eR5flrH2yAgKWjVKc5NDASIIwpgAdNoWVIaBE2&#10;DRA2BfDABCxBAmTAbnTDlow+1EG+9Mke9aAX1CXv3buANNOLHkh/gk7kZReg/wSfxL3swure+NbL&#10;x2+8jJdVSTFJseRXgWD8YCmrKpjKb+UnvvGCOqc1q3fUOdS66Dz0jjPRpPOM3CbfOUoyH/HlD6uH&#10;8fzDfX+I8YrxinMgzoE4B+IcOIlz4KT98m93fPku77z25x761409f9h48+3nP0p7ywrdJ5fv65eP&#10;+PIgGn4indBINiWlQA898+WK/i5K0ddD+Hrx5XcjvrxLI+rEHvKcms6jSn1+JqVATchEXo4NmSeR&#10;B6UgqSChON/QCiEVvodQV/YP55dH7F1QeZL5r74Uvzz2GVU6n5N58Hl7h62E+bB0Xu/yWbaJAElB&#10;yRD60QtLImbRDv8VLKHA+7HJEgpL45VSCKkoPYQk8h6l4Kr+klSIh1B8hBI1WWIoy3wLZl6sh3Bn&#10;88nUR4hd8LgT3sXr9BC+WPn1L3WtxaNVfDvrmus/jf30y0d8+T4+edU5Lal50DmkeXpHnVPNK/Uu&#10;4svneiB6AZ1gmjR1lMyp2vGoU/9Q2X+JKnXbXGXv136ecfqNVTlZFzZKvdQ7zj5jDxrqHf3yQuX9&#10;2eeIL79oOqcz9PxWYIk8V9yhJp55ap1+98C3EHEKDB9f/s/LD5dE6+CXP416tmj6G+83zqP4fyRE&#10;L8YhxiGuh3E9nHUdOM3x5dUr3y6H9Iy/2WNxZ9g+nnnGn4fnXmLEH+X9k8tbv3zEly/98uoxLH3z&#10;JBZaK4lFxJeXe2/QZrkjx505sk1Vatts7/knLSIg5ACUwD7q1PRz3fR7Jfq8NHGPZV8RrcrN9hOg&#10;NTaZIzBKv0GWMcJYITORWJyL+PKNZ8+yclD12ZTC8xCCzHvJJ/b2FfOWJfSWzqNlCb31EKKVz1rk&#10;zMLOcgi1yD2EWOMvZP5PvxNqIcQCVD7fES8n87LCf79Z3b87Xd0/j8yTy/9x7SQ8A0O+Brl8xJcf&#10;0itfEvpyNtoS+n503s5Ee5HbfthExLYyaptEbHvc7HC+va4RKW4vcYfz5WKH8wefISHSl+xuvn0H&#10;EcBkdrNrd3PQYkmkybxa49qt13Je46VWtTSg1AjpmRSaAp0pH3Xq8jP0DL/zSunlz0n2PNQlp6Lj&#10;UaV+5vIzjDt0TkcjHx+OG8dS9E7HWHaUx5owrgvTWeiIL9/WqsPonGpf+xjSzhVO6kfVOfrlI778&#10;kBoXxwLtihxjEOdAnANxDsQ5sLjnwEn75X8+8eXVI99Vgqirl/3R6uvEngedF++7HudwJbl8X798&#10;xJdXr6EyeFuWRN5SCksoIr487szLVFIL3OGXaZJRAUEHoATlo05dQ+Xy6Oipimzf7Tg9w2b7qUfp&#10;t8gkFTmnOD/HQyg+Qi+CzbN7EV/epw2zfPHe70o6gR5LKEqvvLJ5EvmSxndRir4ewogvj29fs7wH&#10;+D25fMSXVw3rU1p909ZwOqcR2yK+vOqDVQ60Jm5O3a1HndpD5dahm2aVSpvLd4ue8UG2Oqct6lzX&#10;zDM0j8lfG4a9bST5e6nojMzDpXevrq1+vCprgb5fR4Tx3RS1DSuGvKhtMpspXmxdG6brwnC1Pdza&#10;MFzfkctkZ2pVK1h6+uLp0PzZ6P4aiOPr8fha0DmkeXpHndPPZj81ta5cG+bNPutYS3T5rig2EV9+&#10;vv7N08f4vVCsGIcYhz7fJ+M8ifMkzhP8L4jz4DjOg0WJL9/2zGv7KH7x0/dv4Z+Hc/5w8edfN/Y8&#10;ubz1y0d8+dIvX/rkyxX+Si1QWnJh6byNZlPS+YgvL3f2/j3/pEUGGmRQFHXq8XPd9Hsl+vI0aVoo&#10;mVN12kZpH1VqMpefYHxALPAZy0RiAUrPRK+8RyyEzNNHCGIh1ALEIuLLC2k/OQ+hEgwylpJY2Ig2&#10;Sm8ivjy+5QyfI768aJp65bUslY7PKzUvVzipH1XnuiK3ebucv9p6tfXDJjJ2OedO58839jYlyy7n&#10;z9Je59tpp/PtdaTb72hEiqfXdm+8vHFm/cz62eSXv7wpO5zf38Lu5vdThl8eefuO7HAutFevpbJ3&#10;x94XuNYiKzU+l9Yu4ZosGZFYJHGWdZSu88g2Valts1WLSaYjUrdKo606VfxcN/1eiT4vTdxj6Wux&#10;rFK1zPwE49ZnkzZHYNSMieidpfMYPx1PHWWJZAPPvGgdZqH3phpHnWvPQn/Q/OUfLvXb4VzifZHK&#10;a8QURmtDNJW/3cdaJUnY74MR22SNkxJnofElkVdizZIqgZpqR1mSk6PmzR7bPk/v0Ocl/3j2FZXM&#10;a8n3aj8BWlbv+tF5OxPtRW7rIvPyN8Pe9PI3fP9uuTYMO79iNkbWhmF2Bjvr5FHbLly/0Oz8+mLl&#10;Mz133hlei45D3+KY8XeKcyDOgTgH4hyIc2Dxz4GT9sv/vOPL9/HOw/MO0o6oNYfL/5nc8/Tgz/fO&#10;k8v39ctHfPluGm8JhY1ck3N5eubLFf1dlMKu6gefYCKpQHT5HxKhQAapkPQslUIqHidKgby9/t0l&#10;jRT94aWn116ecHx53HcLtdC7c96va60y1IL3+1qbOFSA1IC1OlWHyjxqXqtSw8/6XqUcF6RCP6uU&#10;OiYSvYakgoTifEMrhFX4HkJd2R/x5YUpWFLh04e+zykpRUkoQFNssoTC0njwChJ5JTrCdxBbPuLL&#10;4xvWEJ4M+uUjvnwfn7zqnJYk8tA5pHl6R52L+PK4to9aXF6u+lWhc9AJpklTR8mcqh2POvUPlf2X&#10;qFK3zVX2fu3nGaffyOfkz1HqQabe6UzG+d9HfHmrHSTfltKXStRXw/o8rzz6sDqnEdtE5/QnZzh0&#10;1kPKiC8/hP4NpaNxnGG+j8Q4xjjG/2shyDEOMQ5xPbTXw0WML69e+a7y9PngXzcW/F/X/9rQ+b4e&#10;evyLvrHnyeWtXz7iy/suwtI/WFILn1hYSl8SC+uZB50nobcr/Okj9Mg8PYR7KfKu0nkl848PPIRP&#10;lsnld2/sTj2E8BEub8BDeHnzpuMhlLi78F7DR5jH3IV3TT2E8LVJOp953vTOG7R5FpGvDKXAXb1N&#10;k9S2OTWnfSj5qFPVz3XT75Xo89LEPRZfTWtVqpS5an2G9mccH5AL0ApkGSOMFTITCf25iC/f+Aot&#10;QwB1QOqmD56HEM/3kn8c+4p5y1KUNmGZ7SEEoT/d8eXzfV8jvrz4tV9t/XQwQ3ru1qstxEGXLFft&#10;0a3zt5Dleo5ruk1KrFnmM7gl+SYNJydHbT5ph6KpR15LX+W6jmVfUXVOS75X+wnmrQ2jzulYUe90&#10;LKUUvcN4y0x0xJdX3fH1qU6/FjXrKuW3/Jk/D3XJqeh4VKmfub/OqeLpdwEpPZ3DdwgmmYnGdw1Z&#10;u/A8fe+Q7yERX76tVYfROdW+9jGknSuc1I+qc4xmE/Hlw9sIIhM5xiDOgTgH4hyIcyDOAZwDJ+2X&#10;j/jyXZ75dj+97xLd5nDeedD5/1yb7Zknl+/rl4/48kotSkpREgpL40tCYWk8iA2JvKUUoPEk8t4u&#10;eDmRV7/83qYQ+ecbIPKk8t1+eSXzGw2Zxwr/9ur+x2Y3PKwil7tkJfO4e+4m87j7Bm1W+qz36HlZ&#10;FXR+XLBtUICcCqRG05Za/rNOjaFyflzWq1S1Ge+PaZzqNuefV2j86IDIY2xsIpHXsX31NWZAZMy5&#10;sl8pBeZNJApDxJf3aUM3ufefX9IJ9FhCUXrllc3TM1+u6O+iFHZVf7eHMOLL45vcPM8N/fIRX141&#10;rE953DoX8eWtLlAzWJu0tEXaVB+t1akyVNZj2rJKTZv5LvPa+EDvrM5pi/rfNfN83iHy0LucyksE&#10;m26ti/jyvpbN0j6oms5uU/Ogc330jjqns9Cl3snsc7k2jH55RrCJ+PLzdC1+LyQrxiHGoc/3wDhP&#10;4jyJ8wT/C+I8OM3nwaLHl+/yzGv/2+OdB53/6zrofF/vPJ6Hf9M1BuTy1i8f8eVLJ6HvSfSpRUno&#10;D+chBKGHx5K5v4cQkWz2smg2JZlHJJu2X/69tf2Pzm60qbwXc1ep/LN7uCtG1ntl0GHcOSs5xp21&#10;ZMuYu4h81SLX+X1+Xp+0yIAlB2zVqernuun3SvTladK0UDKn6rSN0j6q1GTO37fUxwfEAp+3TCQW&#10;ls7rWEqpYyzjrTF38ZfA2oU2nY/48kIiTs5DqMReubxSinZJasFoNtZDCDrPaDak81zdj5jHGnf3&#10;6y8lJvJXX8quhRJ3V2Pu/stdxN09c+u9lF5uISPm7sstibm7s/kk7YeImLsSd/fLtbXVtdUL1y82&#10;MXd/vPLrX+oqm8Xzy0d8edE09cprWSodn1dqXql39MmXs9DlTLRdLaAz0Z7OebPQcMwzahtnoiO+&#10;fJ1Up8x10+eV6PPSxDlOOnjxqFJPmal3VudU26l3o6R9yKJ3ls7j+wL1TrROZqF1Jlp0bi/iyzcU&#10;3Sftnt6pN75d+gSfZF5rPqGnzmnNEnrqHGqcibZ03s5Ek84jnr/onercn36nsf9zneuOL4/dfSO+&#10;vJAY0IjIMQZxDsQ5EOdAnANxDpzGc+Ck/fIRXx4e9rY3fl6b3nlExHnd2POP0r/N48+Ty/f1y0d8&#10;eXgM/WQJhU8pLKmwlIJeeSXypPGocVU/I9hYUhHx5Qt84FKGOj3tdXJ5dPRUnZmUArWSVJBSoEYi&#10;D0pBUkFCcb6hFUIqdBZE50WEyCuVH84vjx3U3r/7adpR7dPP5S74q4b+fv0ld8STO2dyY+6GBx8c&#10;E6O14O68TJZc610+SyXetlRqUJY+sfApxLznlkdHzzzPvCUU+Hw2kchbShHx5Yf0dNAvH/Hl+/jk&#10;Vee0pOZB55Dm6V0Zra3UOyHy5dowah3XhgmRB5mXhNlnmYGWiG35DDR3fd1e/+AXMpt0e+nptZ1r&#10;+x/tfyQR286mnV8RsU3Xhs2ahdaZTlxjkXVtGGixJL02S8mZaF7XQaHLVBldUJ2gckySciChZE7V&#10;jked+ofK/ktUqdtmvD+mcarbbD/1KP0WmXrH0Yr48lQ6qXn64unQPO06zO+943vvw77X/jqn3wH4&#10;rcASeX6LQI0z0ELllcjjW0hO5d+/K7u+yuwzZqAlvdwqqbzOQPu7vv545cXKwyW5any7FN7CIXUY&#10;FCiOJyQoxiHGIf4/xPUgrgNxHWhfB97G+PLqlW+XXb7xxexHpJrDeef/fRp7XnaHxWcml4df/uWV&#10;/Stnrp65unw94sv7LsLSP1hSC59YWEpfEgsb0cYSekvn6SNEPGNJnocw4svXiR+UuW76vBJ9Xpo4&#10;x0kHLx5V6ikziYXWuqiFJRaWzlsP4bmIL98QccsQQB+QuimE5yHE873kH8e+Yt6yhN5SC7QsubB0&#10;Hq2IL49vJ8eTyeV3VnZX9g+0ru/aMPVkKw2O+PJC5ku9O9zasIgvX00ptmqDLSeFnhSiM+2o008/&#10;Q8/wO6+UXv6cZM9DXXIqOh5V6me27xytscnj1LaJZB6UnsnOROvMh64Nk3loOwsd8eXbWnUYnVPt&#10;ax9D2rnCSf2oOke/vF0bxnVh9MpbMs+1YR6dF/eArA6Dm4BkPl8btrP5NK0LI5n/zdrHq7o27MJ0&#10;bdiLlRcrGgPp26Xj0aPj0rk4bvy94hyIcyDOgTgH4hxY3HPgpP3yEV9+njd+3u+t5/3Rqka36R9/&#10;XmLPP8q4fF+/fMSXV6+heAbbP4fwEAqpKD2EJPL0EHIXPK7q7/IQRnz5OnGEo+Z0COdRpT6bLaWw&#10;hALEwqZRaiOTVJBSWCJPSiEr+39qvJt+BBvs0StRbB7fw76939z5/lcai+QPly5eX0t3pPCMfb+O&#10;e9WdzZ0U1UT8ZXpP+/5d+M/gRfskueU/+Vw8anJXjNXkiKGChDtm3zOPu21J6gcXAq0+cfLpNrmW&#10;dsm3Pe9eSQ98ytBN7Gc/3zu+9z7Kd2uJPD8tajoGJPI6VlIy5m63hxCjj7+D/E3gIsTfSJJ4CMVH&#10;WJKK/SyKDUlFHsXmYhbFJt/39beri+bxIJeP+PKqYX3KtsJJezide/21YbnOPd94vmF3N0e0tu11&#10;rO+jX37H8ctvbG5s3p/uco6dVLr2UpGobViLpKuTcN3No7bhunx+up4Jnm9kSZhdleu6XuPtlR+t&#10;ymSrHGhN3Jy6W486tYfKrUM3zSqVNpfvFj3jg1x+WvTomOTrwqzOYSyZdKx19IXKR3x5UaX5s9Gz&#10;tS3XRBxRj0fN86PXQP9ssjPP/tqwiC8PWrBo+hnvVyhXjEOMQ/z/jetXXAfiOnCc14E3EV9eyDMi&#10;siCqypstF9MrL2PG9y6x5w8Tdx4U/38sK6OL+PIab1fLtmO+r1deOYYlF4fzEGK9P2Puos7krfAn&#10;necK/+cbsvtrvrpfyHzEl68beuGV6MvTpGmhZE7VaRulfVSpyVxSCxIL0IsykViAXjAp9ZGyTSxA&#10;iSSRWAi1wO6vEV9eyMPJeQiV2JNalMTCUgtL6C2dp4+QdJ6r++khRFwhpfN2hb94CGfHl/fJfMSX&#10;f9YQX4mWgusqiLD65bFWSRIjjfFqjRqv5TaOC9ZI2VyqBHrKiDGqMbbspuzQMtW1dtnWOW331Tv7&#10;/spPYD+jHQG06Je3OufNQmOcvbVhupYhp/OMZHP7HY1I8fTa7o2XNxDF5uwGotgsb5DKe1FsZOds&#10;7qOCa+veF7jWIus1+FxauwSKLJlEnvR5lK7zyDZVqW2zVYtJpiNSt0qjrTpV/Fw3/V6JPi9N3GPp&#10;a7GsUrXM/ATj1meTNkdg1IyJ6N3IaJ0l9DLOMgsd8eXJynOa7tc9vVNvfLv0yT1fTWs+oafOac3q&#10;XTkb7dF5qB5noumZj/jyIACRYwziHIhzIM6BOAfiHHjbz4GT9stHfPnXiS/f5aFve+cPF3ueXL6v&#10;Xz7iy4Nw+MkSChu5JucVJBWWUtjoNZZSgO+QyCsJkpKkQqi8EnlQCksqQOTFR/jdJZ2R+fDS02sv&#10;b0jMXdCK5ZRAK25OPYRCK765Ax+hJPFfC7F4frDzK4iFJN9DCGpBYoH7bqEWenfO+3WtVYZa8H5f&#10;axOHCpAasFan6lCZR81rVWr4Wd+rlOOCVOhnlVLHRDyEJBVKfFgKqfA9hBFfXgmClD6x8CnEvOfa&#10;I2vLrup/PQ+hrOzX9QRC5SO+/JCeFPrlI758N8G3NB46V+oddA5pnt5R53T2odS7iC9f6hx0gmnS&#10;1FEyp2rHo079Q2X/JarUbXOVvV/7ecbpN6Ju/DkyRB7fA2xq6xzUTqg8ZkMk5bPP+l0Es88yAy3f&#10;VB58prFIHi69exV7WH+//t10T2usDdtt1obJDtiylkhmL3VtmMxs6kynxDaXdWGyNgy0WNL/OqDJ&#10;nE/Va7msDbNcGq23b21Y+Znsp7YzzzaCjSXyOq5ScgY64ssLjRhSF0F44ngxrnEexP+DuA7EdSCu&#10;A6fjOvCm4surZ17L8M63PfBHacM//z834Imf5aEnl4/48rmnUD2D7dJSC6UbJaUviYWl9CWxiPjy&#10;ct9eGRqPu3qbJqltc2pO+1DyUaeqn+um3yvR56WJeyy+mtaqpoKSuWp9hvZnlE+OnyNDLEDmSeet&#10;h/BcxJdP6+3Vu6eEnCvwuwm75yHEv/OST+/5au2aJfTqHGRpyYWlFmgxmo2lFvM8hIhkgx1482g2&#10;oEoSeQg79paRbPa3QKT8SDb5bniMZJPHsfnj2qL5FcjlI748dGxWOozOlYQ+n4OWutW7fnTezkR7&#10;kdtk3UIezSaPZPO4mYHeXlc6i31fdQZ6uZiB1ig230znn5+lqF+gvLJ7tuz6qju+ggzL7DNosaTz&#10;B355MmZcu0GdJfMqj1pV5FIl0DMpcupyHnXq8zP0DL/zSunlz0n2PNQlp6LjUaV+5vITjM3ntCOA&#10;lo6NlBw5knmMK5OMe07mdRY64su3teowOqfa1z6GtNsqp2vBtKS+aW2ezskstOod5zK4LoxeebB5&#10;knmuDYv48iAokWMM4hyIcyDOgTgH4hx4m86Bk/bLR3z5Lu/7UP25h3527Hly+b5++Ygv303jS0Jh&#10;aTwYhSUUlsbrqv6IL19SC9zhl2mSUQFBB6AE5aNOXUPl8ujoqYps3+04PcNmSylG6bfIJBWkFJbI&#10;k1LQQ/jT1EWYewixkkF8hOohjPjyPnXoJvj2+SWdQI8l8Wj7iaTC0vghPIQRXx7fSOd5fcjlI768&#10;alifspx1HlbnNMqPjf3TZ21YTuTzdWGM1hbx5V9f96Bq5aNKXTZbndMWtc7qnLaoc6OkeUyziTxm&#10;Q3IqL5HaurVOZ2TEL/9x8stzLxX1y++n/VTae6lgHxXsz2H3UsHMpyR/HxWdPSVnFvKs13h75UfL&#10;euZL5fD0xdMhaBhSXy2b9Tw9jn0dnQGfp3ftz9T+zCTyup5ARssSeVJ53bNGRx5/A5mBlnUM+jfC&#10;38vb9VVmn8tdX79ff7Ih+6jgnNBdXy9Od3398cqPV/68rOfOt0tytz9PX+L3MU59vofEeRLnSZwn&#10;+F8Q50GcB3EedP0/eJPx5dUr3y7DO38Ur7z3b/+67nnnyeUjvrx6CLVs+wn7egiVY1jP/OE8hCD0&#10;eVzinFmQWPgeQsSyEWIR8eW7qETdUHqvRF+eJk0LJXOqTtso7aNKTWblFCxJLKrE4ctEYgFKzzSb&#10;WAiZB7Pw6Hx3fHnu+vpkuuvr7ubupkcq4LdWUuGt7M9JBWPE4m6bSf1xsttp+469vKNvc4qSUlh2&#10;oK1u6nByHkJ9r/wM3ufLx0DpjXjmOWqokVpwhb/nIYz48vim6+eHTZTx2++0/fIbq5ev31y9ufpg&#10;7f7ag5S212X2GfuGPtsA5RUfdsSXV23Ly6PqXMSXhw5IpkqgNily6nIederzc930eyX6vDRxj1W+&#10;bJW6ysxPMG4+ky2pd6P0qZFF7yydh+pR72QmWmahI768qlwfCu/pnXrj26V/PL6a1nxCT53TmtW7&#10;XOlE/yO+vK9TXfoV/TFecQ7EORDnQJwDcQ68/efASfvlI778kPHl53nsc+88Ys9rdBtQ+n9fJ5fv&#10;65eP+PLwGPrJEorSK69snp75ckV/F6Wwq/ojvnxJBIQSJFjQetSpPVRuHbppVqn0c5X6mcYFqSCl&#10;QI1EHpSCpIKE4nxDK4RUyKr+todQV/YP7ZcXP5r603QVufrX1NdGbkw6Dx8h0+HovN7ls1TibUul&#10;BiyH9BAq6efR89oQHkLxEZYeQhJ5egi5Cx5X9Xd5CMVHKHGTJYayeEPhEX2ZnKK7my+3dlKk5adp&#10;VuZJirrc9hAyis2PV/I4No9W8c2oa67/NPbTLx/x5fv45FXntKTmQeeQ5ukddU7XiZV6d9Lx5XfT&#10;Tiqylwoi2VzevJz2UbF7qWw3e6lgfVE7ks3eF5j1RNadX0GLJem1WUrOp/K6Dgpdpir1MUMt0Gaa&#10;NHWUzKna8ahT/1DZf4kqddtcZe+Xn2WceiWPzecepRYy9Y6jhT1oqHc6thFfvq0xuf5IXTVqiLI8&#10;Onra74GaLDVL4u2u5uDyduYZ3wNs0vUG/A4hNc5AW6/8V2mPc/k+IusbNFqb7G7+/l1dBYFobaJ1&#10;WCOxm7SOO5znEdsuXL9w4Jd/sfJwSXeLXiydWzRdjvcb59dp/L4Y52Wcl3FeygxAjMPJj8NpiS/f&#10;9sxr+zR45/Fe8D7ejgw6/9dp5Hly+YgvD398l1devfN9PfMlsbCUviQWNqKN3QE2d8ufv/X3Ld0B&#10;9lzaCba98+tPW+qX30uu+ecbyM8bv6d4P+EC3V5/ssx9X3dv7N44sy5Jdn0Frbi59eAz2fVVSQV2&#10;U5OoKIiQksfc7U8qQJvljlzvzu09e9XcybO09/yTFhEQcgBKYB91avq5bvq9En1emrjHsq+IVtV0&#10;oWS2nwCtsckcgZEhFhgrZCYSi3MRX74hBZYhzKfxnocQXkEv9fUQ6nuw5KLNLWzUAusglFbEl8fd&#10;0PFkcvm2X/7ydfHL31+DZ16SXCVzv7xcS3FVlfVIP2ziWvtq66fmGvxqC9djvTbrNXuU9utGHt/V&#10;a7pl00qsWersrZQe/ZY+cnLU5pP2XN+G1LmS0NtPgJbVOzsCnInWsdKx41jKuIrWYbxlp/PjjC/v&#10;UXkl8qDyEV8eUkeNQ71M4w6dU8XT7wJSejp3PuLLuzqnitNN4Q+jc6p9ffXuqDrHaDaWznuz0GDz&#10;JPOciVZnQE7nvUg2oPPlLHRO5n+z9vGqRrIRMv9i5cUK49gcjx4dl87FcePvFedAnANxDsQ5EOfA&#10;4p4DJ+2Xj/jy8zzux/V7meF4NJ1dgGf/0ep/v6R0tq9fPuLLKwGxXERbJZG3lMISCkvjwSuU3gjN&#10;AamQBBpPIu9FsMmJvESwAUmSCAzPp9EYJO6uEKfvDv7yH17ibnhnN86sC5lXDyHo/IPPlMx7tAIx&#10;XpVYIJqKEIvZHkLSedyRl6lqkWtpl/f9E0MGlBSgtI86NYfK9sjaqlLFZvtux4ZQ4PPYNEptZJIK&#10;UgrUSOQ9DyHG3Y9g8+xexJf3aUM30fCfryTElpZQwFPoJ3oJLY8fwkP45uLLi6NmMX6Sy0d8edWw&#10;PqUqmy2H0zmN2KZKJyVnOHTuuT0DrdHaumafH0/nn7G+74NfyLec20s713auWb/88sbG5sbm/eks&#10;tO78Cr3bvmO17tk90TlonSRcc3Otw3VZrtPwfCNLotbpNd5e+dGqTLbKgdbEzam79ahTe6jcOnTT&#10;rFJpc/lu0TM+yOWnRQ91DuPDpGMoJbVOx1pHH04AcQbAIdC1NkzZasSX9zXN00Dom85uU+ugc0jz&#10;9I46p7PQpd55EWwskefaMF2HN3R8+Scbh4kvvxgKF+8yRiBGIEYgRiBGIEZg0UfgNMaXV698VymE&#10;WfzreM6baOM1Fz3/5YJy+Ygvrx5CLdUjr6XvSbS0Im9ZcmHp/DwPIQh9xJf37/gtFZhMKUGCBc6j&#10;Tn1+rpt+r0RfniZNCyVzqk7bKO2jSk3m8jOMD4gF6EWZSCxAL5hmEwtQIkkkFiBJQiy648vDKYbY&#10;JfCPIZ5JxJdX76CWPtEgsdBaSSwspS+JhV3pbwm9XeFPasE1/p6HMOLLd/sjIr68KJnqm5aqb+2y&#10;r94dVefol4fmMXmz0GDz4pXHLDRnonUtQ742DGsdZA76drOzwLdLT6/t3ng5XRt2dhrFJqfydm2Y&#10;UHnZORvXUWSZ+dz7AtdaZKXG59LaJc6cksiTPo/SdR7Zpiq1bbZqMcl0ROpWabRVp4qf66bfK9Hn&#10;pYl7LH0tllWqlpmfYNz6bNLmCIyaMRG9s3QeqscxlXH+qZkFkbHXv4X+bXwy/0Hzl3+4dPH6WlI6&#10;1TpE7dpJEbwkwonGO5FoX/Bc666v6slmtDb4tf92H5HEJP1XKhmxTa7aGo2MkVssm1ZizdLO5Xr0&#10;W/pUa6T0qLrtg4ZBv/JSWuXPw+gcXt/qnf0EaFm9syNAv7yOFfUuH08dZUZuk0g2ZdQ2+Zt9kv5y&#10;+lfMo7btO5Fs8J2nHbWNkWxerHym58473ZoSfsQYmzgH4hyIcyDOgTgH4hwY8hw4ab98xJc/yfjy&#10;MrPxaNUvyeX7+uUjvjw8hn6yhMJGrsm5PD3z5Yr+LkoBXtHHQ4goNs831C8PTsEoNtvr8BCKj9D6&#10;5RF1F3FsclqRR7L5pom5ayPZtKPZCBf2PYS4yyaxwH23UAu9O+f9utYqQy14v6+1iUMFSA1Yq1N1&#10;qMyj5rUqNfys71XKcUEq9LNKqWMi0WtIKkgozje0QkiF7yGkj1Co0lB++Ygvb6kIW5ZQWBpfEgpL&#10;48ErSOQtpQCNJ5Gnh5CUgqv6S1Lx1ZegS8cXX37R/Aj0y0d8+T4+edU5Lal50DmkeXpHndNINqXe&#10;RXz5UuegE0yTpo6SOVU7HnXqHyr7L1Glbpur7P3azzNOvxF148+RIfL4HsCE7wjUO535iPjybY2h&#10;+mjNEnmfsvd9jh7Tlu330GbxlsTP0jndY4Y0HjUSeeXxUnIG+iTjy+tai2+XFk3p4v3GCMQIxAjE&#10;CMQIxAgs7gj837v/7/M8/2MyZFJHtpYf/+t/NJR4mPJNeOXbHv1F9c2Ty0d8efgFj8dDqASDbL4k&#10;FjaiDaPZWA8h6Dx9hBFfHnQAj2r6M/9Rp4af66bfK9HnpYl7rPz1pF6losyWWqA1NrmLWIDMk85b&#10;D+G5iC/fePYsOwB5QOomELl3cJ6X0D+OfcW8ZclFm1vM9hCC0Ed8+ePzXJDLR3z5IXWuJPTUOa1Z&#10;vetH5+1MtBe5LeLLi+rgZ92ZoWf4vVdKL39OsuehLjkVHY8q9TP31zlVPM5EWzpPMg9KzyQz0fm6&#10;MJ2F3vvCm4Xu9stjB1D45d+7tZ+yeKvVaU2//Keff532FkUWIvyn34lfHqRYEmmyZcy8lluneFsD&#10;So2QnrYfPVeZvD6Mzql7vq/eHVXn6JeP+PJDeuziWMf3/SHGNsY2zoE4B+IciHPgJM6Bk/bLR3x5&#10;37ve5Wk/zn5y+b5++Ygvr15D+gfz2hAeQvHM213wIr58eddPIiB0IEGCKSVAaR91ag6V7ZG1VaWK&#10;zfb9jg2JB5m3aTTDQ2iJPCmFrOzXqAoRXz7nFVLvphY+gZj1/PLo6LGEovTKK3ehl9ByGnrlleRY&#10;vtPHQ3ic8eUvXL94/d2r71798cqPV16s/PqXOrv+29VF8yGQy0d8edWwPmWubqwPp3MasY0RbCyR&#10;j/jyVleoM0lyWo86tYfKrUM3zSqVNlud09b4QO+szmmLRL5r5vm8Q+SxFi+n8ohiI8mj8t/cUc9z&#10;xJfvr3dQNeigTdA5pHl6R53TGYhS705DfPnv12fHl//Lsp474ZdfNKWP9xsjECMQIxAjECOwuCOw&#10;iPHlhWyXfvvwzh8u5j25vB9ffmP1/trN1QdrkiRaK+K2YgdR3VFUYruKdw1RVCT+66utn1IsWEmM&#10;wMJ7b1BnuSMHhbZJV72zVN+dlOo/L0tyA9RAHbT0CUTukVcPoZavG29X34MlF/YToDXLQ4jx0PGR&#10;kiPHaDa+hxB/gb0smo3+nfA3k51fEcnmybIStg8v7d7YvfHe2v5H5a6vXszdx/c0lqvGdtV7ZRDi&#10;PIoN7qwlc506avDGSda7dCmrlo9c7/Hb5aRFBhpkUBR16vFz3fR7JfryNGlaKJlTddpGaR9VajK3&#10;33v7M9oRQEvHRkqOnI6llKTzMuYYe0l5fHmhFc+/iPjyQtwP45U/modQCYZyeaUU7ZLUwhJ6S+cZ&#10;zUZ9mn+7z9X9eTQb9Xd+9eWnnyPbSDb/cvf9u+/dOpP8oe/dglcUjtHd5BvFvgJPN7DHgMTclbi7&#10;X66tra6t5mSeXP6PayfhGRjyNR428YJvv9P2y2+sXr5+cxU6d3+qdNvrMvsMvcu1TncYVa1DfPNX&#10;09ytc7hu81p+OJ1TzZinc6o4vsapnnWVbZ3TNp5fZn0tlkfVua7IbVwXRp3DOEd8eas31KQ6/cLm&#10;uml7Jfq8NGkdQ9rt18w1Lq9T78YHZD7XPOrdyMxEWzrvzUTLLDS+X4jWQef2pnH/hc57ZL7bLx/x&#10;5VXftPTJvaXzSua1JKWnzmnNEnrqHGr0y9vIbTaajRe5LeLLD6mJcazwfsY5EOdAnANxDsQ5cLrO&#10;gZP2y0d8+YgvD1qhfnDSeUvo2+Ra2soqWJbUAqSgTB5leN2+8ujosYQCbT+RyFtOg8/fRSkwYiTy&#10;OuMhJUmFzIuU8eUxi4Jd8CK+vE8dLM3ofk5JJ9BTdWZSCtRKUkFKgRqJPCgFSYUl8ucPfIQ6C2KJ&#10;vK7s19mT0xlfXim0vV9Hy5JrvctnqcTbliU/UM/fLA/8YX9XvkpJKPC+bGp/pvZn1rH437+3lCLi&#10;yw/pdqBfPuLL99U9qBqea5Pq6zy9o86plpd6J7MW+l1AZp8tkSeV11kQUbmuKDbPm9ln3fV1e/2D&#10;X8gc9O3pvq/7H8leKsvTnV8vb97c2kj55taDz2bNQsvOr+DAsi5Jd34FLZaE6zIz51N5XQeJLlNl&#10;dEF1gsoxScqBhJI5VTsedeofKvsvUaVum/H+mMapbrP91KP0W2TqHUcr4stb7SD57qN3h9Wzrucf&#10;t869/tqwfB+Vr1J8ITv7LLu+yuwzZqAlye6+mIFG9CI7A42dgLEfsMxAX8jWhoVffkj1jWPFCMQI&#10;xAjECMQIxAj0G4E8tjzqQ0aX/8dEfblaDh1fvss7r/3hoe/20Hf55c9evXz98vWN1bZfXnd9hY9Q&#10;fNj9PYS422aih9DSeL1z1zt5lpZxlxTcsgNtdROIw3jlj+Yh1PfKT9CHWJDQc9RQI7WI+PKgA3hU&#10;05/5jzo1/Fw3/V6JPi9N3GPlryf1KhVlrjJmIfWxIRekFpZYWDpvPYTnIr58s6reMgSQBqQu4iDu&#10;QPweqV2qd1BL/zj2FfOWpShtwmJnHNp0Hu2IL398ngVy+bZfHloHv/zstWGyLmxvuhYJ65F+2BS/&#10;PNeF4XrM2VO5aitxlhnXUuuob6oJVAnUVDvKUhVOym6dU8+7p3eqa+1S/40t7Sui5RN6+wnQ0s8m&#10;pWq8lNQ5HSvqXT6eOheN8RZC30XmZY3D42aH8+11JWzg8i+bHc5B5ZdT2thUKv/gM6TtO9/cwe7m&#10;j+9t38GMpsxuCpVXIo95UFkX5lF5MmZcv0mfeZVHrSpyqRLomRQ5dTmPOvX5GXqG33ml9PLnJHse&#10;6pJT0fGoUj9z+QnG5nPaEUArHx+OG2c3/LVh+bownYWO+PJtrfL0TfVO9a1dto8h7VzhpH5UnaNf&#10;PuLLh0/x+DQ/xjbGNs6BOAfiHIhzYNHOgZP2y0d8+UWOLy9kHl40JfPPN0piIXfOeidt7655152v&#10;8C+JBe7a7R19eb9f0golBSVDQM98etH/Of4rlCTFvuv2Z7KMgvSG6wlkvEDjSeTpISSlACXqIhXi&#10;IZQoNhKN6LtLOk/24SXSijKSDXyEoBXIPq3AKnIlFlhh7keywR020yxi4VML3OGXaZJRAUEHoATl&#10;o05dQ+Xy6Oipimzf7Tg9w2ZLKUbpt8gkFRwt1OjFVH/mq69BhcS3iXGXv4H6OhF111vZ/82d73+l&#10;f/k/XIJLDG4xxC1BHBN/dT/8Z+/f/eTzT6ZRUcSjprvhYUc8Se0d8RBxRXbFg+9bkvrBhUCrT5yE&#10;uk2upV3ybesdVEpQ8oNuOu8TiFnPL4+OHn1tluW7RQ898/y0qOkYkMjrWEmpY8j4NVJjFBsZffwd&#10;5G8CF6FEsEEUG/zdJMM/mHsIEcVm/1BRbCK+vDcL3abzf0/cWOg8lU6Js8xGt6/5pSaI7lnlQKuv&#10;3i2SzukMPUcLNR1Dfoco14ZJtDb9mzxvnAJ5tLbtdXxfoV9+59rONeuXFzJ/f+qXVzLvad2ze6Jz&#10;0DpJuObmWofrslyn4flGlkSt02u8vfKjVZlslQOtiZtTd+tRp/ZQuXXoplml0uby3aJnfJDLT4se&#10;6hzGh0nHUEpqnY61jj7WLYjWQem6tE5nZCK+fH+9g6pBB22CviFR57Ru9Y46p5pX6l3El+/nl4tn&#10;xQjECMQIxAjECMQI/NxG4G2KL68e+a4yvPPWO9/ll19ODkJ4CNt+eWG6ecxdpfIacxdsWKg8fYS8&#10;y+a9N0gFI9hYUmFpPKiFTT6dKIk86MRsGu95CEHmveQTe5/Oo9dSFPsJ0LI0xo4AWjo+UnLkSCw8&#10;Oi9r/CO+PDBC3Znr5ndeib48TZoWSuZUnbZR2keVmswltSCxAL0oE4kF6AXTbGIBSiSJxEI9hBFf&#10;XqkE/IGoe6X0lj/139rSUgufWIBcMJXEAuSCyRJ6S+dPJr78zmbEl8dOKhFfXnWx1LxS746qc/TL&#10;Q/OYvFlosHlGbeNMtDoD8G1E1vGJc0C+r9xudhb4dhrH5uWNM+tn1s9Oo9jkVN6LYiMzmyDyQuVx&#10;bd37AtdaZKXG59LaJc6cksiTPo/SdR7Zpiq1bbZqMcl0ROpWabRVp4qf66bfK9HnpYl7LH0tllWq&#10;lpmfYNz6bNLmCIyaMRG9s3QeqscxlXGWWWidiZZZ6L2ILz/VM6tNnF0+Lp0r9Y46pzWrd9Q51OiX&#10;15l66h1noiO+/KJ5/OL9/v33MQYxBnEOxDkQ50CcA0c5B07aLx/x5SO+PO6+rYcQd+fWM98m14vv&#10;IVQ2TyJvabyOAYk8KQVqJPLWRUhSIVQ+4suTHviUoU5PeJ2cH5f1KlX9TEqBmpCJvCSlQI1EHpSC&#10;pIKE4nxDK4RU+B5C+gjn++UvXu/vl4f3Gg7s3C//9ZeI94os/u3c1S1eeb3L5n13l1de79zVZyel&#10;3uWzVJ+eLUtOrp4/UoouetG/v3yVklBYGo/3bQmFpfFKKYRUWEoR8eWH9Egwjk3El+/rp9dZbUvj&#10;dQbcEnnMRNtEnVMtL/VOtE6/C4jeWSLP2Wed8ReVm702DOv5hMrnfvmn13ZTHJuIL18nxeqT09Oc&#10;R5X6bD6czo0MkYfuMUV8eSqd1KzOqV+9VKJF0jmN2MZvBajpd4X8WwTq+dqwiC8/pCbGsWIEYgRi&#10;BGIEYgRiBE7bCLzd8eXDO2898lgzoNn65V9e2b9y5uqZq8vXI76855jvohmWWqBVEgtLLfoQC/oI&#10;LZ0ntSCdJ5mnhxCRkMVHSA8hI9k8WdZoJh9e2r2xO/UQwkcoMXexG165Ex4i2cguoiC+1kMIr7Z4&#10;COFrk6QUWUq59wZtxp24+Adxh25Tldo223v+NhEQbABKYB91avq5bvq9En1emrjHsq+IVuVm+wnQ&#10;GpvMERil3yDTQ4jxYiKhPxfx5ZtV9ZZQzKfxnocQZN5LPrG3r5i3lJpI2SYsbUKvMxEsGc3Gxt0l&#10;sfA9hJgXEWLBaDaYQZHIQxrNxkay2d/qjmST74Z38frFg93wfv1LvWr8ce0oXoA38W/J5SO+fNea&#10;MFW90ieva8+s1vmE3tJ5tKze9aPzdiaadJ6R27rIfMSXz/UKeoa2V0ovf06y56EuORUdjyr1M/fX&#10;OVU8/S4gpadz+O7AJDPR+K6hUdt0FlrXhtldzj9oVko8XGrPQGMH0JdbL9M1ENdBifCFaG1In04j&#10;tskM9NcpJhiyzj63o7WRJlvGrOSZ13aptTWg1IguGp/rDOvdNP4wOqfa11fvjqpz9MtbneO6MOqc&#10;JfMYf9U6/dtw91f87fSvWEZtw86vL7cQqw8x+3Rt2Jdrv1n7OEXzy3d+fbHyYkVjIH279PfwQN+P&#10;MXgT31niNeO8i3MgzoE4B35+58BJ++UjvrzMFDxaffMlufw//1M/WhHx5ZXOW0KhrZLIW0phCQWI&#10;hU30zJceQhJ5j1LkRP6Hhsjvbcqq/ogvT8pQJ5ZwlJz+ufOoUp/NllKMDYmvEnu3aWSIPMi8TSTy&#10;pBSysh+zIchKKjTqQlfM3Ygv79OHbsIhzycLyWuWUJReeeUu9My3SU2+qt9Sir4eQpCKiC8/z+1A&#10;Lv90eXdld+XM1f/TzEIvpx3OZefXB2s3V9uRbLB/qO6lojOdGrUN11zkV1uM2hbx5UsSP0vnNGKb&#10;nX3uszYs4su3hahOHUPl9rGlXaXCZqtz2qLeWZ3TFol818zzeYfII4qNJEZrg0OgS+uUrUZ8+f6a&#10;B3XT2W0qHXQOaZ7eUed0BsLqHYl8uTbMm33WdXjQOCXyuWde1+9hBtqj8jL7jBloS+W/X3+ygV11&#10;8hnoC9kM9J+X9dz5dmmessTvYwRiBGIEYgRiBGIEYgSGGYGfU3z5Lu+89v/c4s+Ty3/0y52V/QO/&#10;fMSXV+cgy74eQp/QWzpfkgtL59FiNBsbd5fEwqPzEV9e+AF+1p25bn7nlejL06RpoWRO1WkbpX1U&#10;qcmsnIIliUXVYvPCLEgsLJ0nmfeIhZD5Np2XSDYRX16pxMl5CJVgKJdXStEuSS1ALEgtrPuSPkKu&#10;8efqfnoIEVdId38VYiHeT/UQYgff926dSf5QkIqcVuwmD2HEl7+fostHfHnRvL56Z2eiD69zXBdm&#10;dc6bhY748lZrpFWnws910++V6PPSxD2WvFL+s0qNMnfpHLTO6t3IzERbOo85aeqdzETLLHTElycr&#10;nzeTLC54aF+ue9Iqf6pG2pKvpjWf0FPntGYJPXUONeqcpfN2Jpqe+f/2O41mI175ksyLzmFvetW6&#10;3C+/n3Y4FzKPdRLQuqeJyiO3yfyFZm3Yi5XPdK3FOz8/r174M+NvHudAnANxDsQ5EOfAmzkHTtov&#10;H/HlI748vHHqBxcCrT5x8un26ndpl/f9ftQYpeMs1ec+RMmj5jVLKGzkmvx90zPPT4uajgGJ/OE9&#10;hODyEV8+5wd1agyV8+OyXqWqn0kpUBMykZdjQ+ZJ5EEpSCpIKM4PEF/+ya80FskfLrVX92ONN+5f&#10;cRcLdpuv8I/48kom2uUQHkIhFZZSRHz5YZwHchT65SO+fF8NhLrhuTb50WtKvaPOqZaXenfS8eV3&#10;rkV8+f56SI3La6XWHU7nLJG3s88RX165tpY6w2vLtgZZmj6f2M9+fnl09Ayncxrlx84+0y/P2Wcb&#10;xaY7go345YXKy+wzZqAlyfcZ+OVJ5RnFBmTeRrH58cqPV/4Sfvn7Q6pvHCtGIEYgRiBGIEYgRqDf&#10;CPw848urR76r/Dl4561fPuLLg0LMSq/nIdSZA7L5PsSCPkJL5+kjjPjyIAR4VNOf+Y86NfxcN/1e&#10;iT4vTdxj5a8n9SoVZbbUAq2xyaTzllhYOm89hOcivnxDCixD0BX43WQi9w6CTuTttovQpxf2FfOW&#10;JRdKVljO8hDCR8j48iD0TCQWvodQV/jn0Wwivrz1OZDL94vYJruGSqxyRAOTvTqwa0cexSaPYHMu&#10;25lbr9mcfdZZV8umlVizpEqgptpRlpaVzyft0DXVNy27tO4wOof3Yd+n/QRoWb2zI0Cd07HSscN6&#10;sDyL3kV8edEa+7NOTT9Dz/A7r5Re/pxkz0Ndcio6HlXqZ+6vc6p4nIm2dN7ORDNyW8SXz9UG9WF0&#10;TnXPP177NduEnvqmtXk6R7+8jdzGdWHUOUvmuTZM1oVhfVjElw9Po9X6GI8YjzgH4hyIcyDOgUU9&#10;B07aLx/x5WUmIOLL0xcuXnF7v46WvaMv7/fbREDalljkrfn0wicS3r/Lj8u6JRR4Pza1P1P7Myu9&#10;4XoCoRSg8STyXgSb148vv3Pt5Y39j7Dr69kN3fl1o9n5Fbu/Pvhs+w7y9p3H92TnV4nnKju/Ip65&#10;xDbXnV9x9yzpfLYaPY+XDuKMO3HJepfOsmqRa2mX9/05FRB0AEpQPurUNVQuj46eqsj23Y4Nicfn&#10;sWmU2sg6JvloWSKvY/vq64gvbwlByQ+6qYVPIGY9vzw6eiyJR9tPJBV2Rb9d1W8phV3V3+0hBJXP&#10;ibyQik9TxF3d8VV8hPnKfolis9/shCcr+9VDKKv7xUOY7/r6YoX7vv52td+c/+l5Frl8xJf39Kyr&#10;j9qW14bTOY3YRhqPGok8Z59tFBuZHdHZEsybyF4qMpOynXYFwMwK9sP54BeyQuj20s61tl9+eWNj&#10;c2Pz/nSXcygddO6bpHRtrXt2T3QOWicJkcMQVYXXY6XJ8HwjS6LW6TXeXvnRqky2yoHWxM2pu/Wo&#10;U3uo3Dp006xSaXP5btEzPsjlp0UPdQ7jw6RjKCXHVsdaRz/iy+d6BN1CmqVffX+nx8mPLzqHnnl6&#10;R53TiG1W70jky7Vh3uxzxJc/PQoa7yRGIEYgRiBGIEYgRuC4RyDiy/9HswNrd/m2euetXz7iy+ee&#10;wraX0Cf2OauwdUsuLJ1HyxL6Np9XWqElqQWJhUfnI758AxBSUXfmuvmdV6IvT5OmhZI5VadtlPZR&#10;pSZzSS1ILEAvykRiAXrBNJtYgBJJIrHY+2JR48uDbeMO36aSClh2oK1uApF740Ex8rZ6BtulTzv0&#10;tViWxMJS+pJY4DMygViQWtArjxp9hKTzpyO+PL6dwJNx+suHTbzg2++0/fLc9TXiy1P1+urdUXWO&#10;fnloHZM3C23JPGeiPTq/nXbrlTUPt5u//LdLT6/t3nh5Q2agz25c3syp/H1nBlqunyDynH3e+wLX&#10;WmSlxufS2iXOQJPIkz6P0nUe2aYqtW22ajHJdETqVmm0VaeKn+um3yvR56WJeyx9LZZVqpaZn2Dc&#10;+mzS5giMmjERvbN0HqrHMZVx/qmZBcl3Od+b/l3wt/F3fv1AY4Qv9YvYJrHJJVY51hupJxvxzJH/&#10;9Dv4tf92H/HOJf1XKuHtlixXbSXOcj3HNd0mJdYs5+mcagvVBrVundPf5fqmetfWN23rv7GlfUW0&#10;8F601Pdl37+0rN7ZEaDO6VhR73QspZRRfvPx5U+/vi2KDsf7XIzvS/F3ir/TInyvj/M0ztO38Tw9&#10;ab98xJc/nfHld1d2nZ1fb67eX7u5it3wZEc8+M/gRXuc7nofr4tHTe6KJa65cGHcMb+aZrrdxAOH&#10;u21JumpdyLP6xMmn2+Ra2iXf7uuZ7/IDvk6/JfDasoSi9MrreyeR56dFTceA6wh0rKQkkeeoWlIh&#10;ox/x5UkPfMpQpye8Ts6Py3qVqn4mpUBNyEReklKgRiIPSkFSQUKhtEJIhe8h/OG3QpF8UvHNne8j&#10;vnwPomHphBKQklKUhMLSeDAKSygsjQevIJG3lCLiy8v3rWF+0i8f8eX7ah6UDc+1CTqHNE/vqHOq&#10;5aXeRXz5XA9EL6ATTJOmjpI5VTsedeofKvsvUaVum6vs/drPM06/gbblaZRayNQ7zj5HfPk24y5n&#10;o5WMWzVSjRqitEfWFim8vif7XvvrnEZsI41HjUReZz2k5Ax0xJcfRgvjKDECMQIxAjECMQIxAqdz&#10;BEq//D8mQybdZVDLj/+125feFev9NPWfBu88xgPv46jZ+uUjvjwoxKz0eh5CJRjK5ZVS5GVJLOgj&#10;tHSePkLSeZkFwWwIPYSIhCwzJu0V/phZebKs/x8/vLR7Y3fqIYSPcHkDHsLLTRQb6yHE6v5n9x7f&#10;e5YSHGq5hxBebfEQwtcmSSmylHLvDdosd+R6d57fsctdfJXu2ZntPf+kRQSEHIAS2Eedmn6um36v&#10;RJ+XJu6x7CuiVbnZfgK0xiZzBEaGWGCskJlI6M8tWHx5Jc5yR368HkJwhG464XkI8Xwv+cdRTlGW&#10;llxYalESeushRIvx5W1EGxILxt3NPYRvJr48vs8sjleDXH5nZafHDLR4rSO+PDXP0nkl81qS0lPn&#10;tGYJfal1Hp2H6nEm2l8bprH+1S+fR7KBd0D+hrd0pcTULy8R25Y3zialE7/8zblRbHKtg9LpjKin&#10;dbxaU+ugeTZVLQ0oNUJ6JoWmQGfKR526/Aw9w++8Unr5c5I9D3XJqeh4VKmfufwM4w6d07HQ7wJS&#10;cuSoc/juwCTjLn8BWRems9C6Nky+n0gUou073X557ACKHc7fu7U/3eEcu4SKW/79u/TLf/o54pcj&#10;W788SLEk0mTLmHktt1f5cpa2VAn0KPlmWarNcDqn2tdX7+z7Kz+BJfR2BNCiX97qHNeFUecwziTz&#10;xx1f/uL1d6++e/XFyosVvWp8u7RYOieUYXF0Od5vnF+L9D0yztc4X+N8DX057uvASfvlNb78v10X&#10;2n4a4qxjpuDn+D7I5f/5n9qr+y9fv3z95qrvl8cK8WdNPFdvR7xXrlde77LJmTVKS8SXV1ZBz7yu&#10;J5DRAo0nkfcoRU7ksXZBqLyQiudpbYPG3RVW8d0lcvmIL18nvtA3p6c6jyr12WwphSUUoDI2jVL7&#10;/7N3Pi9yJVe+99KLFhS0einXahaGkUDYJdCinEw1KqzCqmaKnhLUQhckIYEaWoMb6we9yIV6M/Cg&#10;2/bDTGlz920GpMXDRvoTtKqCYQzyf2CtVOZBG8nvxTfPPfrGiTg3M6sqS1XpPhlExo9K3cyMTN1v&#10;3k984wQySQUpBWokFaQUoEIyG4IZEYnxLwSpf2W/9cuvr62v3V2/u46I4k83n27udLRib0QsPryB&#10;9NPbP7kNYvHpZ5+meOWfptX9XOEvcc1BhXWFP4kFrqeFWuBqW1JN5y2hr6kFrvDrRFqRE4KaXPTT&#10;eZ9AjHt8fXT05M8v9frVooekYnpKMa2HEKMf8eXld1L/Pbl8xJef1i9fe+WVzZPC17POoPGWxKNt&#10;E3VOfwPwV4El8px9LteGgcqrzkV8eYhSO8OM49W3JnXZbHVOW9Q7q3Paos71zTx7RB56l1N50Tl4&#10;BCTikKXyD28pW320cGoFWvfNBrVOybyndTmZ12g2SuZxthVSrGxedU5LVTudZdX1UPWZP9cFTzc8&#10;ffF0CLqFNE6/pv2bHsc+D7QNaZLeUef0vdl3TSKvvwVktCyRJ5XXsZbfGPIZIKKQRhjCbxHd4Rwz&#10;Kjq3onupYNZF9lJ53e2lsrOFXzrfbDxJWb4P+AWEb8fZVaHyr5ZfLX+7pN8d4fL9uhJ/iRGIEYgR&#10;iBGIEYgRiBGY1QjUfvm/fRZ++f15+k+Ch/4g3nly+Ss/9jyEm0UUm9JDCOorV8ayC5vEUREq/+aa&#10;XlHT98Zrb1BnRrCx1+z1Vb367qRUElCXSg2kVKrQTyHgjVePfFmWvnn6BvPj2WfMW5Zc2HdQkws7&#10;Amjp+EjJkdPZDSlljDHW4pmP+PIJHHS3NpV+brt+r0RfnoZdCyVzqo7aKO2tSU1m5RQsSSyags0L&#10;syCxAKVnIpn3iIWQ+ZLOR3x5SyPgCwS98Erpre992mGphU8sQDGYamIBcsGk9EZoDtkOaqQWZEGe&#10;h/DeyNsJf6fQCuz8itkUpRWYYfnwxunRfIulFdj5dWfL2/k1pxXc9/W36/PmGXmkrumILz9aE6Z6&#10;V+qctqfVu8PqHNeFQfOYvFloS+Y5E+3R+Ygv346UCzqFVJbSW9/jcXVOXcWtSe069+kctM7q3aKZ&#10;ibZ03puJlllonYmWWeiX+4gvf2518gy0nCdJ5ZX+Rnx56p1P6KlzWrN6R51DrY/OQ+t0dkNK0bt8&#10;bZh+FvrZCJmXzwzeAdU6JfPwFuxdw+wLyDxmY2SXczgRajJ/duSXf7X84uJ13Zvgg/AGCmuIcYhx&#10;wAjE9yC+B/E9iP8HcR44yvPAcfjl1Stflt9Hz/pxevXJ5f/5nyK+vE8icgqv9Zy/s24JBWYN/EQv&#10;oaXxs/AQgstHfPkcIbSpMaucH5f1JlX9TEqBmpCJvBwYMk8iD0pBUmGJ/I/ereyXVf2lh1BX9vd5&#10;CCO+vE/aLcH3H0M6kddm4SEUUlF7CEnk6SEkpeCq/j4PYU7lc1JhqTw8hKTy8JSqh/Bc5iF8cZFc&#10;/jdr8ptkfu7pl0d8+d2Lp1f2lk+vnF5ZWl1a1Z1fvb1UGMlm3Cy0zkHbWVNSZp1l1XO8PfOjZWej&#10;a+WoZ6GhN3WCRiGpVh2m1OPYZ9HnnaR35Xsq3zOJfL02zI6jjK7uWSNzz+IEyD3z+dowUvntjY9/&#10;KGvDbqY4NjuX9q4wks2FUcS2TTdq2+M7ErVNzqO6DgnRU5Cni9oGvozZVckg0XVqjC6oTlA5hkk5&#10;kFAyp2rPrU39s8r+UzSp22a8PqZBqtts3/Vi+iuyjgvnnn/0ZcSXV66tpedRz9VH69Po17SP0WPa&#10;cnY6p1F+7OwziTxnn1HjDHTEl58fvY1XGiMQIxAjECMQIxAjsP8RqP3ys3TL/7+hxsvQct7jy0+K&#10;dT9P3nlyefjlI7780XgIlaiQtdTEwq70V3pTeuXBeegjJAuK+PIlQWhTh5/brt8r0eeloXus8jmH&#10;I1qB3sbkJmMWUh8YckFqYYkFyDwyEwn9mYgv362qt+wA5AGpn0B4Xnk83kv+cewz5i1LLpSssBzn&#10;IYSPUCMf/OlLEHomEguPzssafyHzusKfq/uFzIuPMCfzssJ/r1vdLx5C9cv3kXlyefjlkebHM0Eu&#10;H/HlZ6lzYPaW0FPntGb1zvL5PjoPrfPofL42LOLLQ21wa3sz9Ax/90rp5f0wexzqklPRc2tSP/P0&#10;OqeKRzIPSs9EneMsNOK3RXz5XG1mp3OqfdPq3WF1jn75iC8/bzoar3e+fvfE5xWf1zz9To/va3xf&#10;4/v69y+Pwy8Pj3jplS/b4Z0/+vj75PLTxpd/sI5YNhFf3joI2bKEovbMW0JhaTx4BYl87SEkkY/4&#10;8sIAciog6ACUoL61qWtWuT46epoqW0oxMCS+SW5BmxbHeAjBK0gqIr68pQL0E5bMwqcM/cR+/OPr&#10;o6Onfi2k8HmNRN6u6Ler+i2lsKv6+z2ERxlfPo9ik/vl/3X1zRd//mKeMrm8xJffW/5r5Zd/sH51&#10;7cE6NE50DlqH/UN1LxXdSVujtulO22+vMWrb31NMMSHKdMvruVyik1kujZb1ymtbqTbLkoBLm+qj&#10;tcN45Mt/q8e05ex0TiO2cbQskefsM2qcgZbPwItgg88Lnxs+vYfps6Rffqfyy8vOr/cn7vz67I7s&#10;cv585JWnXx6kmEnO0/B8I0vCzCqos3jEcZ6vU5P6mK1yoDV0c+oubm1qzyoXh+6aTSptrl8tegbv&#10;cv1u0aNj0j/z7BH5cm1YxJcXVZo8Gz1e23JNxBH1eNQ86BzSJL2jzv2jxJe/8cF86dw8aXK81vhu&#10;xXcgvgPxHYjvQHwHyu/Ad7f/9lmeI778JE/8tH8/6d55cvmIL68eQi01zq6W6K+zpRV5y5ILshWt&#10;KX2RsmY1GvngRzdAdZiU+kgp1CL3EGKVv6zu113xno926OXOryAWT5Z0/covzu9e3r384frelY82&#10;T28sbQqpuDoiFfevPbj+4Pr2LeTtW3Zlv5AKoRV/Hu3G9ibdi6dNSAVpsjIKKXlVbq/Z86t5qfvX&#10;/MOCDHTIoCra1OPntuv3SvTladi1UDKn6qiN0t6a1GSu38HgHbHAe6wTiQXGiYlk3iMWGHtJiLKg&#10;URfmNb68Xt3nZLsmAqQGtpZTBluHLxDUwSult773iYZ9Rp9YgGIw6XuyJSn9fMWX/6+l/73xfzaR&#10;5qVc0WgmEV8+4stvfLT50eaFrZzKe1on509onOicRLHBuRZZefyZtHaJWkciT51bTOd5ZJua1LbZ&#10;qsUw0xGpW6XRVpsqfm67fq9En5eG7rH0uVg2qVpnvoNB8d6kzRFY7MZE9G7RaB1Uj2Mq4/ym+20h&#10;Yx/x5X1dmqx3tcJJj388X+dqvaPOaa1P5+xMtI3cZmei/bVh7zu+/MoP50vn5kWP43XG92qefj/G&#10;9zW+r/F9nZ/rvXn///rfm5bKf3d7lnFsvrut/E/LT3422Stfeue1HR762XroyeUjvrxH3fv6cv7O&#10;uiXxtVe+JvKWxtMrf3AP4eHjy3tk/mFH5kHnn915fOdZSnncXY25CzKck3lcUfMKm8QC191CLfTq&#10;nNfrWmsMteD1vtaGDhUgNWCtTdVZZR41rzWp4Wd9rVIOKlKh71VKHRPxEJJU5GModSEVOtbC4+Uz&#10;gJ9TKJIfX377VsSX9wmEJRr+Y2pKURMKS+NBKSyhsLu9KqWYt/jy/7Ukv9Dw62c+8o13+75GfPk+&#10;XSv7oW3oswk6hzRJ7+zMs782TGafdT2BzD7bdWFcGxbx5akzuf7Yepuas8r2yNpqUsVm0Te9H0zQ&#10;uUVD5PE7gAm/Eah3OvPx9p5QecyGSOqbfcZvE/xKQXpwXf/PP1o4tbK+tr72zcbXG9jr8+nm003s&#10;AIq9QD+8gSwRvnTPUOwfij2zEQ0Mu2gjS2zz332BPT2Q/3Af+3xI+p93u5Uy9pgSZ4lOxvlXrXm6&#10;oEw7Lz2PuqdD0+jXtI/xju+9jvx1eu9H36uUdub5MGvD9DMpdzeXaG2yuzl2OJf02tn11YvYdnZV&#10;d319tfz7Jf3u3PhgPvRtXnQ4Xmd8n+I7EN+B+A7EdyC+A+O/A3+8kfvlZ8nlv3/x5Sd56U+Sh55c&#10;/uTGlwfNxhW+TTUVsOxAWyVpYBs+ePXGl6V65Muy9svX1MInFpbS18TCUgtL6OmVR43Ugiv8ubof&#10;kRV0RzyNuiB+ecRikBX+WN9f+uVPb0gSKn/B3QnPUnnrIcTVMq6a5QparqfzK2y98gZtHkfkLY3H&#10;Fb5Nw4IICCsAJbC3NjX93Hb9Xok+Lw3dY9lnRKvpulAy23eA1sBkofK4XzTEAmOFzERiAY+m0grM&#10;hGDs1UM4nsx/vawzpN8unVvF/p5KKnY6UrE3ohVyTauk4t8yUvGrglQgjorszkZSAa+bZCEVllLg&#10;Ct2m+qreXvN7VED6LEMAeUDqJxBwB+LvXim9vPePY58xb1lPv30HaFlCb0cALcaXt9RCx1JKYUHc&#10;/fU44suDy8uvqnkplbPcTH75nYt7y9z19cLqhdWra1fX7K6vOEsiYptGsdGIKRrT/M9bONfmEWzO&#10;mHjoctZW4swIZXYuto5gM0nnlIarwklJXfM1SpTsKHSu1jv7DtCyemdH4P3Gl399mbu+2hlorAzD&#10;urCHI6Zr14blWofzrM6IghaXWsezNbUOmmdTU2hArRHSM8x0ROqdxBRFm9p+hp7hb14pvbwfZo9D&#10;XXIqem5N6meWV5zfD3p0TsdCfwtIyZGjzuE3BJOMu3wCQuZV615+Lk4BcQ3I2r7tWx93c3GPFs6t&#10;rq/lWkcqj302LJXPtU4JcE7lRevkLFzqnHJ5nsvtWb7UgFojpKfWu1xnWJ+NzqniTat3h9U5mYXW&#10;MdIx+9OX3i7nGGfu/MqdzmW2BJ8P6fxPb//bZ/qLJd9Lpd7l/Okmyfy/r3+SvhuYt9GobS8uvrio&#10;enHjg/nSuXnR43id8b0ClYrvQXwP4nsQ/w/iPFCfB+43uWd+llze98tPE19ePfJ9ZXjnD++dJ5eP&#10;+PKTyYYlHpaLaEupCUtLKSyhsDQevIJEXokOPYQk8vQQMoJNTuQ1gs3LrWebZRQb4U1fn1c6+4vz&#10;O5eUVtSRbK6OiWQjtIIr/JXM4+q5pBW40mYaRyxwzV5TC/TVaZj6mFN11EZpb21qzirbI2urSRWb&#10;G/N6B6lls7IJKRfTX5FJKjhaqJFU6NgqlX+TKBGy+uU16oLvl39o/PK4Fs1phU/m4T/76W3xEH46&#10;8hCSzMNHKEk8hLiCZhJqgavtPjpvCX1NLUCy61RTC5CCOvVTC59AjHt8fXT0WEKBtp9I5C2nQauP&#10;UmDMSOQ5qpZUyOjjcxBSgc8GpEISPjfJ8A/mHkL4RP1dXzFPg28Fvh3nVs+tnlo5tfJq+dVyHl/+&#10;f52XXxHj5/tP0mOUs9z8IOLL70frVNlsSX3TGfKD6tzB14ZJtLa+2eeIL384zVNls6XVOGien6h1&#10;Vue0RZ3rm3n2iHzEl+/XOajROP2a9m96HKt3+ryT9I46p1pu9Y5apzP18svAEnnoniSd8ddfGX4U&#10;m1/dld3Nayovu5tD6153O5zvbGG1xDcbT1KGzlHrlMpD674Nv/ycrIM7Sb8x4rXMz+/B+Kzis4rv&#10;QHwHTvJ34D+NXz7iy0/yvM/q78ftnSeXf5/x5ZU4yxU5SLRNpb/OXvHXREDJgCUHQtHR108h9uOZ&#10;949TPifb9nWW76F8j3YE0Ir48v4Vf00GLDlgq01VP7ddv1eiL0/DroWSOVVHbZT21qQmc/0eSCya&#10;xOHrRGIBSs9EMu8RCyHzJZ3XaEOyul9W+Fu/PJxi4pd/sgkqv5uS9csrlYcXrX9lv+8hJJHH1bf6&#10;44RE2+t1tPRKnqVl3DUFt+xAW/0EwvPIg2aMSz7t0OdiWRMLS+m995ePAYgFqYXQCr0ntVBe4XsI&#10;740iLlgPoRALcRHKCv/To/X91kO4m2jFzpZ6CHMyn9OKn/9YZ/Mivrz65eGZlyS7vWLfD5t4Lrdn&#10;+VIDao2QHuqbagpVJq/NRud0jdi0eqevScr6PdiZaDsCaNEvj3Fi8mahMc7e2jBdy/C8m4XG2jDZ&#10;nR6z0Dc71/RXC08v7V5+fRkrwyK+fGtUji1qXJuUTHOqFrcmtetMvbM6B62zereYepBF7yyd92ai&#10;sTZB/PKchX45ivuPmWh/Fjr3yx9kbZh6spUG1xFs/pj4MWdP5XytxFnO5zin20R9U02YpHOqLVQb&#10;1Pp1Tv/m6V2f1um/saV9RrR8Qm/fAVr63qS0I0Cd07FSpeNY9q0N089CPxv5TSJrHOAd8Pzye04k&#10;G0Qzqsm8RLL5S5qDvt6dNSK+fHg5w8sp9CrGIcYBJDe+B/E9iO/B0f8/+M8b79cv3+eBP2h/eOcP&#10;5p0nl4/48v1UoyYUOQ1h3RIKG7km5xUkFdNTCvAK7viqJEhKkgrEsIFXXv3y4BTwy0va3oCHUHyE&#10;uV8etEJW94NW2NX9shtexJcXQlGgia5Z0wklFqQUqAmZyMtB6mMikQelIKmwRJ5UXihF6SHUlf0+&#10;qbB++XJ1v++Xh89aVogrmVe/PDiwrvDPyTzosb3C5nW30Hml0PZ6HS17RV9f79d0XkmBZQigFkiT&#10;6cX0j7HPoC2lJiztqy7fU/medSz+9KWlFKDxJPL0EDKCDVf143OwpEI8hDmVr/3yuYeQVD73EPb5&#10;5SO+vJxr5dybn4/z8zQps86y6nqo+sxvKX2uF310HnpTJ+gY0n70rO+xehz7LPq8k/SOOqfvzb5r&#10;EnmdqZfxskSea8N0rHXkNaKQUvl8bRip/PbGx7rjb+LyO5f2rjCSzYUtRGzbdKO2eZFswIF1LxXQ&#10;4UlR28CXlTx7O7/i3N+YrDqBUtIwK1GX3EmPU7Spb1bZOXzqaqrcdK9RykFq2UyNQ22xyxwbzj4f&#10;bXz5u+sRX34aPVRlsyX1TTX4oDqnM/T8VYAafzNw9hk1RrGR3xqqc7IuTNaGic5FfPnwP55k/2O8&#10;tvh+xncgvgPxHYjvwKTvwH9vXjVRbGbrlo/48tN664/DO08uH/Hlc++8egbL0qcdllqgVRMLS+lr&#10;YgFywaT0RmhOTncivnxJBRIkGJEClLy1qerntuv3SvR5aegei8+mtaaroGRuDLVAa2AyqYUlFpbO&#10;Ww/hvMWXx3U3qDOpvKXTlsaDZNukJKAuLTuYTOM9DyHIvJd8Ym+fMW9ZcmHfAVqW0NsRQEvHR0pS&#10;CxILj87LGn8h80rnJeYuaEVOLHIyLyv8/Ug2fWQ+98vPm2eGcWx2Lu5GfPm0u0p/2o/O1XpXzylY&#10;vaPOodZH5+1MNOk8I7fpPio6C61R22RPgMfdDPT2xrtPPnF5jdi2VM1AR3z5NqmWqJ/Vu9Tdc2tS&#10;P/P0OqeKRzKP2QsmOxPNyG0yE41VYRq1TWehI758qVX70TnVvvIY0s4VTuqH1Tn65aF5TN4stCXz&#10;nIn26HzElz96D9+86X68XiFAMQ4xDqCh8T2I70F8D07+/4P/u5V75VGfj/jyk7z14aGf7KEnl4/4&#10;8n2ewb7+msbXhMLSePAKSygsjVdKIaSi9hBaH6F4NEkpDh5fnrQi4stbItEm7lDm1OXcmtRns6UU&#10;A0PiQeZtWhzjIbREnpTizWhlP3ybyEoqIr48OcI03sBpH8Oj5jVLKDBr4CcS+ZrG91EK8AoS+X4P&#10;Ibj8+44v/6+rz+/OV/pqQWLwRHx5n7ofl85plB87+zzN2rCjii+P3V9l51DsIqrrjnBeBQXGmRbp&#10;TcoSWYVnZNkHBJ5vZEmYXRXPvJ7j7ZkfrcZkqxxoDd2cuotbm9qzysWhu2aTSpvrV4uewbtcv1v0&#10;6Jjk68KsznFdGMZXx1pHX3Z9lQg2fVFsHt7SGZlHC6dWsFuGxBNHBJOnm7rzqxe1Ld/5VdeG6bow&#10;nG3/kdeGQd10dptKB51DmqR31DmdhbZ6R62r14ZR6zj7rGN9fPHlv1qYL52LVxsjECMQIxAjECMQ&#10;IzC/I/AskXhL5mfrmNeItFp+8jPs+hp5mjE4ag89uXzElwetQNKydBP6NMOn8zWh35+HEIReIx+U&#10;nnkSC99DiFX+QizER5iv7n+8gbi7iGTzZEn/P/7i/O7l3csfru9dqam8RLHZvtVPKoRW+KRCKAW8&#10;bzbxqtxes+dX81L3r/mHBRnokEFVtKnHz23X75Xoy9Owa6FkTtVRG6W9NanJXL+DwTtigfdYJxIL&#10;jBPTeA8hKJEkEguhFogxH/Hlhb6/Pw+hEgxS+ppYgFwwMZqN9RCCztNHSDrP1f30EL6/+PK/XX97&#10;/+9fvr2PNB/loy5e8M0PSr/85tqF1atrV9cerN9ff5DS9gayJPFeyzlUdxiV82vElxfts2vD9q9z&#10;9MtHfHmrFrmOSN0qjbbaVPFz2/V7Jfq8NHSPpc/FsknVOvMdDIzOiZ7nareYtA9Z9G7RaB1Uj3on&#10;8x4yCw1CL1oHndtPfPlpdjiX2OSk8urJZrQ2nGv/cB+RxCRFfHkh9dQ5rVm9o86h1kfn7Uw06Twj&#10;t8nsSB217ejiyz/6YD70bV50OF5nfJ/m6XdjfF/j+xrf1/m5zvtH+f/65gtL5d+HX36S133Wfw/v&#10;vO+dJ5eP+PJ9fkGv36fxllDUXnllFvTM2xX96pcnkd+/hzDiy5McSK1NxayyHLG8b1KHn0kpUKtJ&#10;Rc4plFCgBKUgqSChUFohpML3EOrKfvV5wvOJHV8RL3n7VsSXn9Yf7z2O/sG8NgsPoZCK2kNIIu9R&#10;ipzIawSbe3dlJ7yjjS//mzX5rTo/9/TLP1naTZFsTq/sLZ9eOb2ytLq0qmT+/jrovKTtjYcjOp+T&#10;eezWATqvZB5n27ejnUgZYT7iy9c6p+vErN6RyNdrw7zZZx3riC9fKlDeblNjVjk/LutNqtq8P52z&#10;RB56xzRNfHkh8qpzGsFGZp9F66B0cBOUfvmIL+9Hqim1Llc31mencxqxjRFsLJHXWQ8pOQN9HPHl&#10;v1qYH42LVxojECMQIxAjECMQIzDfI/Dmi9IvP8s4NhFffhpf/DSPOQrvPLn8yY0vrxRbr/alrGO4&#10;+6zco+r0xKs3vixLr7y2p/XM14TeUnp9T7YktQCxILWwdJ7RbMiChFggkk0ezUb9ndj5VXZ/Fb88&#10;nKClX/70hiTZ9RW74V299uC69cvjWlcoLzzYz9MeeM+7XfBwpawr++Frk6QUWUq59gZtxpU4d3+z&#10;bLqm1/aavyQCQgtACeytTU0/t12/V6LPS0P3WPYZ0Wq6LpTM9h2gNTCZI7BYeQhJ562H8Mx9jLHv&#10;IVRi4ZP5r5d1pcS3S+dW764jlris7Pd3fS09hKC+4iOsV/bTR8gILLz2jvjy4zyE8BHOT3x5+OXn&#10;K5HLl375C6vil7dUvvTL6+6iutuo+uURSUzSmWxnbj1nK3GW8znO6TYpsWY5SedUW6ze9eucala+&#10;Fkz1TnWtLPXf2NI+I1p4LVrq67KvX1p9OoexoM7pWOnY2RkOHWVGbov48p3cpKLtzdAz/N0rpZf3&#10;w+xxqEtORc+tSf3M0+ucKp7+FpCSdN7OROvvCY1mk68LU61TOm9noT/u1sg8Wih3ONcoNh/ewD4b&#10;su+GKB1ilGNPDpndvFdonfjlQYoleToHxeO53DrFNboLS/WX21LXW7EkH89rJVFn+/2tDbOvHK1J&#10;Oke/vF0b5s1CY5xJ5jkTrWsZ8t1fjyK+fHD5+dL5eLUxAjECMQIxAjEC8zwCx+GXRxSbWXvipz1e&#10;eOfpnSeXj/jyk8nGOErhEwpL48EoLKFA2yYSeUspQONJ5L0INjmRL3fCe74JIk8qv73x9Xmls784&#10;H/Hl28QXps3poc6tSX02W0oxMCQeZN6mRUPkrYfQEnlSCqHyWNXPlf0yW8IINs+SV77fL4+Yu5PJ&#10;/E9ug1h8OqIVnyYqn5N5xDWXVBILXE8LtcDVtiT1gwu10MgtJBflFb206+t+0orcw5fzCqmTUkzn&#10;Exz3+Pro6MmfX+r1q7Wkgu9Wa32UAmOmY6gcSEuSChn99x1f/pdz7Jd/OvLL7y3/tfLLP+j88nkk&#10;G+wf+qyb2dSZTvXL60zo22uk839PlF6IMvmynsslOpk946Pl6YLHt+vZaNUdy8z3q2XjHm+PrC1S&#10;eH1N9vXW78m+a+qcRmzjaKGmY6g0XkvOQMtnoLMlWMlgZ58RrU3WPHz8Q9G6mws7l3Yu7V3Zu4I5&#10;aOz8emFraXNza3Pr/mgWWnd+7Y/aBgosVFhnobFmiUlmoCO+PPRNs9U5bZHI9808YyyZMM6Scyov&#10;OgePAJwCtdaVfvmILz9ZB6Fq0EGboG1Ik/TOEnnot03UOv0tIL8MLJGH7kkSnQOZl6QRhZTK52vD&#10;PCovu5t/eOP1tdfXdrdeX4P3ALsLfLPxJGX5PuAXEH4JnV09t3pq5dTKq+VXy98u6XcnuPw80414&#10;7TECMQIxAjECMQLzNQK1Xz7iy0/jXz/Ox8zKO08u/z7jy+O6G6RCrsiP1kMIjtBPHTwPIR7vJf84&#10;yinq0pILSy1qQm+pBVo6PhFf3hJuS7+HIxqeoLhza1Ofn9uu3yvRl6dh10LJnKqjNkp7a1KTuXzt&#10;Siu0VE7BksTC0vnxHkIh82AWWLtQ0nkh84hms33L+uU/SVxe/PJPNnHNupuStxPep5/hqne/HkIS&#10;eVx900OIq/M61VTeMu6aClh2oK1+uv7+PIT6WvkOamJhqYXOUsg4Ca3Qe1IL5RW+h/D9xZefvzg2&#10;jyK+vNk/pU/nVPum1bvD6hz98tA8Jm8WGnSeZJ4z0R6d3x7tpQI2f7P75L9aeHpp9/Lry6DyH1VU&#10;3q4NQ9QvcF7QXtBfZDm3vvwc51pkpcZn0tolrg3jjq84f0te7GZdeZZHramyVYtcR6RulUZbbar4&#10;ue36vRJ9Xhq6x9LnYtmkap35DgbO+8vf/2I3JjJGls57M9Fv3pF50Tro3MvR5yJ03iPz/X756daG&#10;Kf1VGvy7L2T2mevCIr5832y01Tur9n10HnrHmWjS+eONLz9f1/PxamMEYgRiBGIEYgRiBOZ3BI7D&#10;Lz+tt/2oH/d9986Ty0d8+X56XxOKmsKjxxKK2iuvbJ5ewprG91GKaT2EEV+e5EBqbSpmleWI5X2T&#10;OvxMSoFaTSpyTkGKE/HlSejJtbWmxNuWyuRZquevn9JP9g6W/5ZHz2uz8BAKqag9hCTyHqXgqv56&#10;J7yIL29/kzGOTcSXn1broGp4rE3QOaRJeked0/UAVu+odbqeQKi8JfJcGxbx5akzpQax3abqrDKP&#10;mtea1LAZ6sY0qLTO6pwl8tA9pogvrzqnpdU51Zpcf6ReatVh2vXR0aPPzVJfo5SWxNtZZ3B5O/Ns&#10;I9hYIs/ZZ9TytWG5zuURbBB5CGv6sLIP6/skMhEiFMErD6cB/PKIXrQ78ss/GXnmS7/82Xd++d+H&#10;X37O4tRZtY9WjECMQIxAjECMwHyOQO2Xj/jyx+mF3+9zH8Y7Ty4f8eVz77x6BsuyJvQ1tfCJhaX0&#10;NbGwEW1ALEgt6CFEjdRC1/b7HsKXWxp1oVzhH/HlQS6QylJ663s8rs6pq7g1XRslM4mF1iy5ILWw&#10;xAIeQusjpC/zTMSX70iBZQigEUj9VGI/nnn/OPYZ8xaJBShGnSy5sB5CtPI1BeqVt8TCo/Nc4Z9H&#10;s8HaBtCKnFjktEJW+O91q/v7acW5d6v7/7L88x9r9KuILx/x5YXM13qn888srd5NR+ftTDTpfMSX&#10;70TGFG1q+Rlqhr95pfTyfpg9DnXJqei5NamfWdWNZZ/OqeLpegIpSeepc140G6wK03VhXBu2P798&#10;xJeHDpZpWr07rM7RL2/pvDcLbck8Z6J1LUNO571INkLm60g2JPP/vo5Vg3kkmxcXX1yMODbzyTPi&#10;VccIxAjECMQIxAjM8wgch1/+6Si6/K9Xy/I4486rN//75KEnl4/48tN6CPVx4hnU+1l6CIXI1x5C&#10;EnmPUnBVP3Ym1JX9EnM34suTMrSJJRwmp3/u3JrUZzPpBGqWUKBt02JqI5NUkFKgRlKh0RN011es&#10;6ufK/jKCTR1z95t/Ubb6H+fL3fD81f0RX15pf87gpW4JhU/jwedJ5Gsa30cpLJHv9xCCy+dEXkgF&#10;og6ph1B8hDmVf512O4SPUGLuWiovcXeFVJDKv1p+cZFcPuLLY2VSxJenZ54UHjVL4u2sM7i8nXm2&#10;EWwskefss41iE/HlaxlqU9escn109DRVtjqnLeqd1TltUef6Zp49Io8Y85IYrQ3R5SO+vKhR/2y0&#10;T9y9x+NItd5B55Am6R11TjXP6h21rl4b5kWwifjy88wW4rXHCMQIxAjECMQIxAjsbwRqv3zEl9+v&#10;Z/2kPX5aDz25fMSXhxd+nGd+Wq98Tur7qEVNLqyHEK2IL6/X+GU5rOgAiEF9a1OXn9uu3yvRl6dh&#10;10LJnKqjNkp7a1KTuXztTWLveVZOwZLEApSeiWTeIxZC5sEsSCxedrvhPf884ssLgdiPV169hD7R&#10;EEqR39fEwlL6mljYlf52lX/ulv/Tl/QRks5zdT89hBFfvv+3T8SXt/qmeleuCdP2tHpHjbNrwpTT&#10;W0Jf6xzXhVk6781CWzLPmWidhc53f4348u1IuaBTSGUpvfU9Hlfn1FXcmtSuM/XO6pxqHnVu0cxE&#10;WzrvzURHfPlcbVD3qLrt8/ROda0s/eOVzylkHr1W7/a3NqyPztuZaH9tmMb6V7+87Hkj68KwN71G&#10;s8lnofecSDbfbGD3Vz+SzV/SHPT1bleKRx/0a0r8JUYgRiBGIEYgRiBGIEZgliNwHH55eNNLr3zZ&#10;Du/8r1eP2rtPLh/x5dUHP02p7N2WllD4lMIS+ekpxbQewogvX+ADlzK06UEHyeWxpd2kws+kFKjV&#10;pIKUAjUSeVAKkgpL5EnlsfOg5NxDqCv7+zyE+/fL4wpXVojrzq9wZN8bZb1KVl8buTGuqpnJmSVa&#10;i1Jo66ZDS312UtbX+yURICmwDEE9f5ZU+PRh2sfYZ9CWJRR4PTaV76l8zzoWf/qy9hCSyHuUIify&#10;8MzLZyKkIo9ig8+vjLlbruzf2eLKftCK8X75+dv3NeLL+6R9nN5B3/B3m6BzSJP0zhJ53zMvs8/1&#10;2rC317AmTLN45iO+PHVGlMe7b1PnrLJ3fL6GJv1ZcpNKpkGldVbnFg2Rh+4xTRNfftzss8xAY3/z&#10;7VsPrmsskkcLp1YQp+Tu+teJxILIPt1kJBusHRKKK+dJkF1E/+rf5Rzn3T/c5+6v//NO66hzei4X&#10;vSvP+bUmzELvptWxSY9TZbPl7HROI7ZxtCyR568I1DgD/bsvIr78LK/941gxAjECMQIxAjECMQIn&#10;awRqv3zElz9p/vfDvJ5x3nly+YgvP84rfzgPoRIMdRB6q/wttbCr/MHkmegj5Ap/IRYaVUFW+Ed8&#10;+TZxgzq3XZ9Xos9LQ+c46eDVrel6UDKTWGjNkgtSC0ssLJ23HsIzEV++8+xZdgDigNRPHjwPIR7v&#10;Jf849hnzliUXls6jZWlMzWoivvzR/TYil9+5uHtxb3lv+fTK6ZWl1aXVCyldXbu6dn/96tqDdUnY&#10;gwPp2ebjlBENTD3ZiBKGHPHlRddqQk+d05ol9HY2mn55S+ftTHQZuY1e+Tpqm3xmjzced5+h0tmb&#10;C08vvb68d+X0xumNpc2PNpdS2tza3Lp67eq1B9clbd96OGK6j+9s33p25/Edmd2U6GCyFknmQGVG&#10;FB5uSYw0RsaM8zeos2Se5VFrqqzaYMthpiNS7ySmKNrU9jP0DH/zSunl/TB7HOqSU9Fza1I/s33l&#10;aA1MtiOAlo6NlBw5OxOtYzxuFlrXhuEze5Y+O3x+27c+Vs/zQhmxjVQe+2xYKi/e634qL6RY2LE3&#10;8wzGrOS5PMeXGlBrhPTUs8+5zrA+G51T7ZtW7w6rc/TLY5yYvFloS+Y5E62z0BFf/ug0M44cIxAj&#10;ECMQIxAjECPwfkfgOPzypTd+Uju880fjnSeXj/jy43yD3t+sh1Bbs/AQCqmwlAI0nkS+pBRvrwkl&#10;UiIf8eUtSGhTc1bZHllbTarYbCmFJRQgFjYtpjYySQUphSXypBSysv9NxJd3CT3YRT+12P/fyELy&#10;miUUtVdeuQuJfElqvhv2UYppPYRHF1/+k7WILw++K2T+2abupJ2TeRDit9ewG6mkv6dSfN6cS9Vz&#10;uUQns1waLX+mVqk2S53htaVqD0tPrw7ax6PmtdnpnEZs42hZIq/jKiVnoOUz0NmSPIINPq/tjso/&#10;XN/e+PiHsqPGzYWdSzuX9q6QzF/YEjJ/35D5B9fBdC2Zf3bnZYpijrVIwuVlTw8hxTwjC52H5xtZ&#10;0uK7c7qe4+2ZH63GZKscaA3dnLqLW5vas8rFobtmk0qb61eLnsG7XL9b9FDnMD5M44k8xlsSo7VF&#10;fHnRslnpnR4nVzmuSZukd9Q5nYGweket0/UEQuUtkefaMF2HJ3ubi18+98zna8O8XV9ld/NybRgi&#10;2DxxoticWz21cmrl1fKr5W+XdDbvq4X3ez0ezxYjECMQIxAjECMQI/D9HYHaLx/x5Q/jTz/J/7b0&#10;zpPLR3x5jberpXrktfSjAOSswtYtuSBb0ZqlMTWrifjy/hW/pQLDESVIsMC5tanPz23X75Xoy9Ow&#10;a6FkTtVRG6W9NanJXL+HwTtiAXpRJxIL0Aum8cQCdL4kFuohjPjySuHhC0TdK6W3vtd/a0tLLdCq&#10;iYWl9DWxALlgYjQb6yEEtyC14Ap/ru6nhzDiy/f/jnvUeWdvflD65TfXxC//YP3+yC2/vfEg0dzS&#10;L+9T+bcjKi/MWKOuWMKcn8ftWb6m8aoNtrQUHrrip37ynq8FU33TUvWtLKfVu8PqHP3yEV/eqkWu&#10;I1K3SqOtNlX83Hb9Xok+Lw3dY+lzsWxStc58BwOjc9A6q3eLqQdZ9M7Seage9U7mPWQWGmRetA5k&#10;/uXnmC1B9qO29fvl/R3OJY4N/fLqyWa0tjKCzR9TnJXSM6/EWWZccV63SYk1S5297fPKq7ZY1Zk8&#10;63xUOlfrnX0HaFm9syPQR+ftTDTpPCIG/e6LXOfKqG15fPk6att+48u/uBjx5fuVNP4SIxAjECMQ&#10;IxAjECNwVCNwHH75X08RX77PQ38SvPN4/XgdRx3//aiPTy4/rV8e/jN40eBJe7zxPFvhD482Vvdz&#10;hT+8bUxCLeD5lmQ9hBq5heSiphYg2XWqqYVPLvqphU8gxj3e5yKWUOB1+YlEnu8WNR0DkhwdKynV&#10;h8kxlVruIcTo43MQHyFchPiMJImHUFb3f31ePIQ/+MEvzj+9tNut7v+oWt1/f7TC/2GK1QoPIZKs&#10;FH82YYV/6SHEVTY9hLjulityvTofVIS66a7kpeT1vtaGDhUgNWCtTdVZZRwVx7K3JjX9rK9VykFF&#10;Kuy71jGR2PIkFSQUSitkdCW2fOkhjPjyQi9ALZAm04vpHyNHLO+VmrC0lMISCkvjwStI5JXo0ENI&#10;Il9SikmkIuLL219MjGPzZGk3RbI5vcJINkrmbSQb0TpGsmE0G/XL42ybk3mcj0nnUWcSX7ie4+2Z&#10;Hy2rd7Vy7EfnoE/j9Gvav+lxrN6pvk7Su/I9le+ZRF5/C8ho2XVhGM9c5zDekjSikHrm8fkgi18e&#10;nnlJ9Ms/rfzyF1IUG41kI1qHuOS1X17oLziwRrMBHX57D7RYkp6bpeR8qpJnodD2jI+W6JuWUArU&#10;mYZdHSVzqvbc2tQ/q+w/RZO6bW6y12vfzyD9ZVCkxdRGpt5xtI4qvvzZ1Ygvf3J0TqP8iM7pPWc4&#10;OPtso9jMIr78zhZ2F/D2Ujm7evadX/734Ze/b/UzWjECMQIxAjECMQIxAkc/ArVfPuLLn2TP+yxf&#10;G7l8xJfPPYWld1DbPu2w1AKtmlhYSl8TC1AZJqU3QujJdlAjtVBeIWRIItnkcXc16oLQCrB5IRag&#10;FU+WyOV3L+9eRsxdibuLlf2gFYi5a0mFpfJCKoRSgFboyv7xpAK0Wa7I9ercXrU36XrdZnvNPyyI&#10;gJADUAJ7a1PTz23X75Xo89LQPZZ9RrSargsls30HaA1M5ggsGmKBsUJmIqE/E/HlO4+6peSTabzn&#10;IQSx8JJPMuwz5i2SeeuVV05vCb31EKKVxyVWWoGSxMKj87LGX1b3q4/wV3exwh+7FyJjJ8Ny51dZ&#10;4b93bXfr9bWdrd1eWpFHsvn5j/Ws8dv1o/9lMttnIJcv/fIRX171Tcv96Fytd/WcgtU76hxqfXQe&#10;WmdnOUTvEDFIZkP6orZFfPlcr6BnaHul9PJ+mD0Odcmp6Lk1qZ95ep1TxdPfAlJ6OodZDiaZic7X&#10;hekstK4Ni/jyqln70TnVPv23tswVTuqH1Tn65e3aMG8W2pJ5euZ1LcNs48sLmYdfPuLYzFZ/42gx&#10;AjECMQIxAjECMQKTR+A4/PJ9XviD9p8ED/1Re9uP4vjk8tP65WWFP7xo4LzWL6/+tf16CEGfcXVe&#10;p1l5CJWcT+sTnOZxekwpZ+khFFJRewhJ5OkhJKXIibz65V9u6Wck6xvoIbR+ed0N76NN7IiX74YH&#10;Og//4DgP4fPCQ4ir5/EeQtJ5XJHXqSnItbTr6/6cCgg6ACWob23qmlWuj46epsr21Q4Micf7sWkx&#10;tZFJKkgpUCOR17EVr6bMhnBlv/o6+1b2P7z1zb8oW/2P8+VueP7q/p/cBtP9dER4P020F8RXropB&#10;gTXyq6zwR3QVJiHKuNqWpH5wIdDqEyefLle/S1upNks/akzND47fK6+vmUSe71ZrfZTCEnmOqiUV&#10;Mv74HOQzwWeDz0iSEPmayr9Oux2+vuZT+W82vtm4u353HQ7TnMq/uEgu/8u1yb8sTtYjyOWfjvzy&#10;e8t/fbfzq/rlH3Q7v+aRbCK+vFU66p2dfbY03pJ4O+usNJ5E3kawsUSes8+o5WvD8h1fI748VKid&#10;Ycbx6luTumy2Oqct6p3VOW1R5/pmnj0iX64Nkwg2/VqnbPXRwqkVnM1wXsPZDY5p3fl17xrOhZJ+&#10;elu0jpFscq3DzKekfOdXnI3tzKmqnc6y1jqnZ36rd6oVLPejc1C/WeidHseqKUg8kiXy9ewzdU7f&#10;m75XKal1+ltARssSec4+R3z5k6Wi8WpiBGIEYgRiBGIEYgSOcgRqv3zEl5+lJ/0kH4tcPuLLwyOI&#10;pKV6B7Wc1kOoFGMctQDDsOSinpNgNBtLLSZ5CLHGX4iF0PmazCOSTemX/3B970pN5a1f3tsJD1fG&#10;4l9Tv7xH5S1jJn3Wq3Qpm8SlbdarfFsOCzJQ0wPpaVPh57br90r05WnYtVAyp+qojdLemtRktq8c&#10;rYHJ8s7zexILjBMTybxHLITM45PA2gWl8xpt6PGdZ3cQgQgrHr5eVi7/7dK51U/WlFQ82QSV303J&#10;IxUguyC9IL733lF5IRUlkSelIJHH1Tf94Lg6r5NeybMkoUCtpgKWHWirn068Pw+hvla+g5pY4H0y&#10;Kb2RcSLbQY3UgnQ+4svv71dRxJe3+tanc/vVu8PqXB+d92ahLZnnTLRGssnpPJwDEsfmZrezwFcL&#10;T1PEttejtWGI2GZ3ffW0Ts6f0DjROZxbX36Ocy2yzpCeSWuXOHPKaG3UucVu1jU/z1sdaEa6YNVi&#10;mOmI1K3SaKtNFT+3Xb9Xos9LQ/dY+lwsm1StM9/BwOicvL/8/S92YyJ6Z+m8NxP9Jo03xlzGXtfp&#10;6WcT8eU9Ku/pnXrjy9L796qoeekTeuqc1qzeUedQ66Pz0Do7yyF6F/Hl96d18egYgRiBGIEYgRiB&#10;GIH5HIHj8MsjPvtBvfGT/l1456ePe08uP61fPuLLg9z7yRIKG7kmdxOSyFsaD0LRRymm9RCCykd8&#10;edIDnzK06QEHyflxWW9S1c+kFKjVpCLnFKQ48xNfXuK9Cp3/R/YQKunP+QTr9YyBsgkpLaGwNF4p&#10;hZCK2kNIIk8PoVCKiC+/v99bpV8+4sv7M835WjHoXK130DmkSXpHndNZ6FrvZPa5XhvmzT7rOryD&#10;x5ffifjy+9I9alxeq7VufzpnibydfY748lY7am2RGV+qj9ZUo2ZR6jFtWb8W+1qn1zmdobezzyTy&#10;nH1GjTPQs4gv3x+xLeLL709R49ExAjECMQIxAjECMQKzHoHaLx/x5U+yx32Wr41cPuLLwyd4NB5C&#10;JRhk8zWxsCv9LaEHk2eij5Ar/Lm6nx7Cl8k1r7u/imc+4suDxiP1lfLX+h6Pr3PqKm5N10bJbKkF&#10;WgOTSectsYCH0PoI6cs8E/HlO/+8ZQegEkj9dMLzEOLxXvKPY58xb1lyYakFWpZcWA8hWvmagpxZ&#10;kFh4dF5iK0R8+fG/jMjlI778LHWuJvTUOa1ZvZuOztuZ6DJyW65zZdS2iC+faxXUDG2vlF7eD7PH&#10;oS45FT23JvUzT69zqngHWxuGVWG6LqxcGxbx5VWz9qNzqn36b22ZK5zUD6tz9MtD85i8WWhL5t9P&#10;fPm/LEd8+fFqGn+NEYgRiBGIEYgRiBE4ihE4Dr/8JM/7rP4e3vnx3nly+Wn98hFfXv2E4hnU+1l6&#10;CMUzX3sISeRLSvE2xd0dRyqej3Z85a6v2xsRX75NTOEgOf0z59akPpstpRgYEg8yb9NiaiOTVDCC&#10;jbeqHzEUZGW/RlVQUjF+Zb+NL4+Yu4gkrjF3I768JRI53a/pBHosoUDbTyTyNY3voxTgFSTy/R5C&#10;cPnjii//5gv5TXLyS3L5iC+vGjZNqQpny1l45Q+7Niziy5dC1KaOWeXy2NJuUmGz1TltUe+szmmL&#10;Otc38+xFazt4fPmzqxFfvl/bSp3T2W1qHnRuGr2jzukstNU7al29Noxax9nnkxJf/uTr27zocLxO&#10;jEB8n+J7EN+D+H8Q54E4D/jngdovH/HlZ+lJP8nHIpeP+PLqIdRS4+xqif46W1qRtyy5UOcgy3Ee&#10;QjgKI768XuOX5bAgA0IM6vs2dfm57fq9En15GnYtlMypOmqjtLcmNZnL194k9p5n5RQsSSxA6Zno&#10;lfeIBei8pIgvn1MGW39/HkIl9qT0NbGwEW1ALEgt6CFEjT5C0nmu7qeH8N5djf0vu/NiR4BPU8a+&#10;vUjY1fDDG6dHuxzKzq+vr+1uvb6GfQWepv0FnqT9EDFHg6Q7v55dPbd6auXUyqvlV8vc9/U3c7fv&#10;a8SXFyVTfdNS9a0sa62D/tXpsDrXR+e9WeiIL2+1RlptKvzcdv1eiT4vDd1jyTPl901q1Jl6Z3VO&#10;NY86t2hmoi2d92aiI748KbnUrLZ51N3TO/XGl6X378tnVDKvJWelqXNas3o3HZ23M9Gk84zcxsh5&#10;ssv5vdEu9Kpz2Jtete7DG9A6SXtph/PXKWH3HNE66JxoHVwJ1Lqznda9uHi925Xi0QdCDuI+RiBG&#10;IEYgRiBGIEYgRuCoR+A4/PK/PsL48pO89uGhp4eeXH5av3zEl/fpBHiFJRQRX172xfN2xMN1t3jD&#10;9eqc1+taawzB5vW+1oYOFci5gdbbVJlV1mPasklNP+trlXJgiDzen006JhFfXr12eo2fl0q8bVkT&#10;BPX8TaYXPpHw/l39LDWhqD3zllBYGg9eQSJfewhJ5D1KkRN5eOaFysvuvL+6CyKfU/mcVIyj8jmp&#10;OJdR+RcXLZefL69H6ZeP+PI+ec9nn6Fqtd5B56bROzvzbCO1YeaZRL5eGxbx5VU7hkk1kFAyp2rP&#10;rU39s8r+UzSp22a8PqZBqttsdW4x/RWZesfZ54gvn2sd6lbntF0rkadXB+2rjz5bndOIbXb2mX55&#10;zj7bKDaziC+/k2agn27qDHSudX3x5edL58KDGp+XMKMYhxgHjEB8D+J7EN+Deft/UPvlI778Sfa4&#10;z/K1kctHfHn4BY/GQ6jEvs8rX++KB2JBasHY8qjRRxjx5UEHcGtG9/ldmxp+brt+r0Sfl4busfLn&#10;k3rTdaFkbjJmIfWBIRekFpZYwENofYT0zJ+J+PIdsbAMASQCqZ9IeB5CPN5L/nHsM+YtpSZSloSF&#10;sw1C6q2HEK35iS8/f355cvmILz9LnasJPXVOa5bQzyK+/NsUue3PaQcVybKPysutfB+VxxuPN7ZH&#10;6UbnfL258PTS68t7V05vnN5Y2vxocymlza3NravXrl57cF3S9q2Ht7ZTenxn+xZilT///FnKzz9H&#10;dDCJFCarkt7e+/MvJZJYOftMxoxzN+kzz/KoNVWuVQI9wyqnLufWpj4/Q8/wN6+UXt4Ps8ehLjkV&#10;Pbcm9TPX72Bg3qcdAbTy8eG4cSZf9E5GGPcYc7suLOLL+xolaqa6Vpae1qHPP1aucFI/rM5xXVjE&#10;lxdmFPcxAjECMQIxAjECMQIxAphF+Ntn393O8yy5/He3f1DcPvnZr1cnedrf19+/7955cvlp/fL9&#10;8eWxz6hcJcsupKTG1vuWU2ZGawGFrpMSayn1Kp+lEm9bipvPu8+9gIete8e3r0P883y1qFlCgbZN&#10;JPK1h5BE/qjiyy9tgljktEKIxfatB9f7aEVOLN6kWCpy9VzSClxhM40jFj61wBV+nYYZFRB0AEpQ&#10;39rUNatcHx09TZXtqx2kR9hsKcVi+isySQVHCzUSeVIKWdmPMUeO+PI1P+gjDQfpr4+OHksoaq+8&#10;snl65msa30cp7Kr+fg9hxJfHrxj5LddfkstHfPn9aN9R65z+Bsh/F0DfNOe/I0DjkbmXihL555vP&#10;N3Mqv91Reazv+/iH8hP05sLOpZ1Le1dI5i9sidbdN2Te07pnd0TnQOcl4Zybax3Oy3KehucbWRK1&#10;Ts/x9syPVmOyVQ60hm5O3cWtTe1Z5eLQXbNJpc31q0XP4F2u3y16qHMYHyYdQympdTrWOvqM1oZZ&#10;E5k9eXbH7vr68JbOyDxaiPjy02oeVA2PtQk6hzRJ76hzOgtt9Y5aV68No1+ea8MivvwkXYu/YwT6&#10;dT/GJ8Ynvh/x/yPOA3EemKfzQO2Xj/jys/Skn+RjkctHfHn1EGp50Hi7yjFsVBtL52tCb+k8WhFf&#10;3r/it1RgOKIECRY4tzb1+bnt+r0SfXkadi2UzKk6aqO0tyY1mev3MHhHLEAv6kRiAXrBNJ5YgBJJ&#10;IrF4OfJ6wu/5OBEL+D8xt/L1sk6Ufrt0bvWTtO+r7Pr6JMUXR+zV3S3EYtXIrBKT/Ke3EbcVUVwR&#10;t1xjmMuq8t99gWgqf7iPLAlX1ZIRhYWJfnBcnddJr+RZKtWWsqYClh1oq59AqCfQK9HnpYN5CPW1&#10;8h3UxALvkwljQmrBUUON0Wx0jGW8ZezzaDb62UR8efkdzvuILy+KpvqmZalz2sbf66zqxvKwOsd1&#10;YdA8Jm8WOuLLW62RVpsKP7ddv1eiz0tD91jyTPl9kxp1pt5ZnYPWWb1bTD3IoneWzkP1qHdC52UW&#10;GjMhonXQuZejdQyYMfHJ/McaI3zhXNr3dfIO5xKbXKJ/Qes0Mti9u1brEO9c0h9TSb2Ts7YSZ0Yo&#10;41keNeqb1qkSqKl21KUqnJT9OqeadVQ6h+e3r9O+A7T0vUlpR4A6p2NFvcvHU0c54stTx6IWIxAj&#10;ECMQIxAjECPwjzsCx+GXP8748n1e/O+jd55c/p//affi7sW95b3l0yunV5ZWl1YvpHR17era/fWr&#10;aw/WJW1vRHx50Ao/WUIB77yf6Jm3NJ5eeaXypBSoTeMhxOr+55vI/5+9s/mR6sjS/ix7YSQkYEnX&#10;uhcgoXEhsahOdVmUhpJdlkp2ItWCKxkLJCyZfrtlY9SLXNgbz8Z0L1oDm7t3b6jdCP4EVtRmXgn/&#10;B8MKZjOvqJk3njz38MSJODc/qrI+fTIUFR+Z3MyMTO6T9xcnnniVsqRnKZIQSWIIZXX/T1eUzn58&#10;Zfv6Tre6/0K1uv/BeIX/wy5eHlxXYtJAeyet8GekG6+wGUOI6265Iter80FFqJvuSl5KXu9rbeRQ&#10;gZwbaL1NlUVlPaYtm9T0s75WKQdjMpG/L/uudUzCX55X9fX1fkkEpG2JBVoa8zedXijFmF7Wz1IT&#10;CrwemyyhsDQevIJE3lIK0HgSecYQklLkRH4//vLw3OWur7nnbvjLPxs+2cTZU+Kx5byq68Jwtt0d&#10;x3Azqjs/T+fnbzmn6znenvnRsmupauXw1mJ5OqT65FH1eftwfD0enws6hzRN78r3VL5nEvl6bRi1&#10;DuMpSccao46k6/M0Zl4/I3xej8dZfGwmxctfTS426mQjWjd5bZjQYMyAgg77TjYgykxKnoVC2zM+&#10;WrkeUCekhr+jlLVEXXIqem5t6l9U9p+iSd024/UxDVLdZvuul9K9yNQ7jlb4y1vtsPSb2lcr0UnS&#10;OZ2hJ41HjUReebyU3OE8/OXBISL2VWhMjEOMQ/x/iPNBnAfiPHD6zgN1vPwifWz+d6T8T8tPfw8C&#10;Hvk4jAG5fPjLI07wYGIIlWCQtdTEwjraKL2RmPmc7oS/vCUCCRGkWzP+m/9pU8PPbdfvlejz0sg9&#10;Vv58Um+6LpTMTcYspD4w5ILUwhILxBAiMzGG8GL4y3cxe5ZQTKfxXgwhiLyXfFJvnzFvWYpSEhbO&#10;NngxhCD04S8vvzAP4i99bF7ONAMtTJdUXumv0mBxU9m99a6jxru3LmYzp3rOVuIs+4XgvG6TpfHQ&#10;BZtUO+qSnBy16cQ917dF6lxN6O07QMvqnR2BPjpvZ6JJ5zHeQuj7yLx8ZuEv3yYVEjXrK+Ve/s0f&#10;h7rkVPTcmtTPPLvOqeKRzIPSM1HnMKvPJG42+bqw8Jf3NUrUTHWtLD2tQ59/rFzhpL5fnWO8fPjL&#10;H4TWxTFjBGIEYgRiBGIEYgRO5ggcRbx8X8z6ces/7TH05PLhLz+dbFj6YbmIthYRQyikQomOEB6s&#10;6vdW9pNS0HMX5EgpUh5DKHGEwptsvDx3wwt/+Taxhkk53e3cmtRns6UUA0PimxQtaNPShBhC8AqS&#10;ClIKWdmPuE3kvfjLz7a6/5/vYn3/Z199lnxsPhs72egKf8Row90cqXSzQaxb6Waj8eBCoDVOnGvc&#10;S3It7ZpvM24wJwQ1P+gjDXvpr4+Onvz5pV6/WvQwZp7vVmt9lGLWGMLwl58lZohcPvzl59E6VTZb&#10;Lk7n9r42LNe58JeHKLULzDhefWtSl81W57RFvbM6py0S+b6ZZ4/Iw8VGEt3awl9eaDrUaC+6Vv4b&#10;PY7VO2gb0jS9o86p5qnKSUmt098CEjNv14VxbZg65OmvDHUUUochcdb75j5+m8BpT5yIPrx77jby&#10;udtvkyMfXPneJG++na03t+DVtz3cHj7afJryo818bdiltctrZ1bPrL5eeb3y87LuTfDDWVzXR0ym&#10;0I0YhxiH+P8Q54M4D8R5IM4DB3keqOPlw1/+OMSyH8ZrIJcPf3mNIdRSfXa1tFReyYalFXnLkov5&#10;YggRURj+8nqNX5ajggzU9EB62lT4ue36vRJ9eRp1LZTMqTpuo7S3JjWZy9feJP6eZ+UULEks5okh&#10;FDJf0nl1Gwp/eaEPGhPolYuNIVSCQUpfEwuQCyadpZCYebvCn9SCK/y5uj93swl/efm9XP8Nf3lR&#10;MtU3LVXfynJWvduvzjFeHprH5M1Ch7+81Rpptanwc9v1eyX6vDRyjyXPlP9tUqPO1Durc6p51Lkl&#10;MxNt6bw3Ex3+8paUz0LhD0rnakJPndOa1TvqHGp9dN7ORJPO07lNnGxA5y2Zlz0BEDtQknmh89gz&#10;B2R+Z7yHjpB50PmSzF/qyPyLa1/o3gQf1FoSPTECMQIxAjECMQIxAjECBzECRxEvfxz95afF6p/G&#10;2Hly+fCXV9I+S5nzd9YtoYDzgJ+4qr9e0d9HKeyqfnXczX13JV4evrvhL5/zgzY1FpXz47LepKqf&#10;SSlQq0kFKQVqJPKgFCQVjJXXuHmJmZdV/WUMoa7s93fCe3jn0R/UUezHK7PFyyP2TGLRdOdXjZf/&#10;9r7Gr2lcG7mxxMprzDw5c1+svF65a5ydlHqVz1KJty1LZsF2GQ+4nzaPmtcWEUMopKKOISSR9yhF&#10;TuRLUiExhBJHKKxCYwhBKuoYwvCX9/dSoZMN1h6Fv7w46kD1pukddU6dbGq9k9nnem1Y+MurdoyS&#10;ciChZE7Vnlub+heV/adoUrfNeH1Mg1S32erckiHy0D2m8Jen0knN6pxqTa4/Ut+PrpX/tj46evS5&#10;WdrXakm8nXVWGk8ibx1sLJHnrwjUOAO9CH/5nXG8/NNxzHwflX+98o8sXj5iQ4U7xDjEOGAE4nsQ&#10;34P4HsT/gzgPHOR5oI6XD3/5w4hVPw7PQS4f/vKIFzyYGEIlGKT0NbE43f7y3PEVtBlX4rLzG67Q&#10;bWqKK3pe7UttVBABIQegBPbWpqaf267fK9HnpZF7LPuMaDVdF0pmeeX534EhFxyBJUMsMFbITCT0&#10;F8NfviMFliGAMCCVpIFtL4YQj/eSfxz7jHmLxAIUo06WXOhMBMvwl5dfOgfxlz424S+/SJ2rCT11&#10;TmtW72aj83YmOvzlVU+StDi3NvX5GXqG+7xSevl3lD0Odcmp6Lk1qZ85Vzip9+mcKp7+FpDS0znP&#10;zSZ3stFZ6FfjXeif3ZNd6R/feXIPe9R/pDHPZ8sZaMRNI4JanE5kxlIjrSX2WhxSdP2REOHarY2z&#10;z5x5Rk1mn1HaZGedoQd+qil4rjOsU9dKrZpH51T7ymNIm8+mtf3qXB+d92ahLZnnTLTGyyNGQD4r&#10;38nGzkLjcxcnG5L5P258un5/Y2N9Y/3SmsTLv7j24pr1sTkIRYpjxgjECMQIxAjECMQIxAjYETiK&#10;ePlpsenH/f7TEjtPLh/+8rPEyeePYZx8XltEDGH4y9d0Hlf4dRplVEDQAShBfWtT16JyfXT0NFW2&#10;r3aQHmGzsgkplwyRx8yFTSTy4S9vqQAJhlIDlv3UwicQkx7Po+a1+rX4nIVE3nIatPooxawxhOEv&#10;P0vsCrl8+MvnOjatnqsb64vTOXVso4ONJfL9a8PCXx7Kk9/a1FhUzo/LepOqNlud0xa1zuqctkjk&#10;+2aePSJfrg179bW4y/etDVO2+v3ZM6vgrhIf/WgTPiZK5uFwAnaL9OFd2UslJ/O6NkzJPM62EsPN&#10;qG7SeawPYzqstWHQLaRJ+jXrfXqcXOVEY9EzTe+oczoDYfWOWlevDdO1dVLK6OpYh7+8XLVHjGKM&#10;A0YgvgfxPYjvQfw/iPPAaT0P1PHy4S9/HGLZD+M1kMuHv7zGEGq5V79dZReWXGjkIMtJMYThL9+M&#10;KbZe5dtyVJABUgNba1PTz23X75Xoy9Ooa6FkTtVxG6W9NanJbF85WgOTlVOwJLGwdJ5k3iMWB+Ev&#10;fz4jFfBtVReb2WMIEf/GxBhCXJ3XSa/kWVrGXVMByw601U8gDi+GUF8r30FNLPA+mTAmpBYcNdQY&#10;R0gWxNX9jCGEr5DEETKGMHeyAXU6dxufa+lkg9X9dLIR312NIeRueP/yO/VA+tu6/B46OX/DX14U&#10;TfVNy1LntI3766zqxnK/Otfn3Bb+8rmOSN0qjbbaVPFz2/V7Jfq8NHKPpc/FsknVOjepT9LA6Jzq&#10;HnVuycxEWzqPOWnqncxEh7+86puW/TqnhN7TO42NL0v9N7bU52IJMo9kCT11TmtW76hzqFHnLJ2H&#10;1nl0PvzlT47OxiuNEYgRiBGIEYgRiBHY+wgcRbz8SfSX74vhPw6x8xhPvI6/pTxPSS4/a7z8w43H&#10;m483n6QE393nw9xzF77mkuB1vjvOjHbDSvTf3sbVtiT1lJV4OVydIzOpJ60tybW1pi4xtiQ30JpH&#10;Gfbap8e0pSUUeD1+IpHnu0VNx4A7vupYSUnPXY4qajLWe/WX/2R5+/rOjbefnN88v3lheGG4nNJw&#10;a7h189bNW9998SDl7754eOe7L7AuHElWiuuOos+/RszaL396lbIkxLQxpptX17/9C91scN0N6tzn&#10;ZoOrd72Sl1Kv9lmO0iPqnLqKW5vai8rFobtmk0o/89WiNqgy3ieTjom415BU5GMo9fCXt1SA1KCu&#10;TacXlkRMenx99JpQgFjYZAmFpfFKKYRUWEoBGk8iH/7y+4sNYbz80+WdazvXzq++XTm/en51eW15&#10;bbh+de3mevjLl3oIfUOfTdA5pGl6R51TDa/17nD95bevv7z+9hPRuuWkdVe3riads1r3uNM6OKFA&#10;6yQWW3TuVVI71TrMhO5+C1osKSfJ+Von0TnVOp7ttdYYXVCdoHKMkmogoWRO1Z5bm/oXlf2naFK3&#10;zXh9TINUt1nfq5RL6V5k6h3HK/zlrXaUOqftWokm6da899VHX6zO6Qy9nX0mkefsM2qcgQ5/eVzn&#10;708H49/H+AktinGIcYjzSZwP4zxwHM8Ddbx8+MsfRqz6cXgOcvnwl0ec4MHEECrBIKWvicVR+8uf&#10;2wCXP78pVB60glReSYWl8jmRFyrfTypI5EGb5Ypcr87lWl3/NsUVPa/2pTYqiICQA1ACe2tT089t&#10;1++V6PPSyD2WfUa0mq4LJbO88vzvwJALfe+cpZAxwlghM5HQXwx/+S5mzzIEEAikfhKBOEHc75XS&#10;y7/+cewz5i2lJlKWhIXrAITU2xhCtHJf4pxZkFh4dF7W+GMH3m/GGTHzEi+PWHmJl8d6B8TKI0t6&#10;m9wb3tx6e2tnC44O/bvhXV47HfHy5PLhL79InasJPXVOa1bvZqPzmIvmTHT4y6ueJGlxbm3q8zP0&#10;DPd5pfTy7yh7HOqSU9Fza1I/c65wUu/TOVU8/S0gpadz3towmf/Hb47n44zIgPCXL7XK0zfVPSqc&#10;rZXHkHaucFLfr84xXh6ax+TNQlsyz7Vhe/OXf3NrFn/5/1wJf3lhFfE3RiBGIEYgRiBGIEbgMEfg&#10;KOLl+2LPT0v/cYihnyV2nlx+1nj578bx8s+Gj1O8PGLlGS//agt+r8h9sfJ6lc0ocPWWLWPl9cpd&#10;4+yk1Kt8lkq8bWmj+/JWGQ+4n3Z+XNYXEUMoK/t1PYGMFtYZeCv73xXx8voZPB++2kLWz0jWN+Bz&#10;k/TTFXWk+PjK9vU3Xbz88lDJvMYQgs4jVl7i5f0YQlwd52Se8fJ9MYSk87gir1NT0Xlc4ddplFEB&#10;QQegBPWtTV2LyvXR0dNU2b7aQXqEzfZdL6V7kUkqSClQI5HX+EyJ1fzlT5gNQZbPQOM64bsraxrs&#10;TngP7zz6g37yP14pd8PDNSt2w/M8dz8bE97PvhLiK1fFQoKFC+OK2ffdxdW2JI0HFwKNq3NkppJc&#10;S7vm2+UqemnX/KCfzvsEYtLj66OjxxKKOlZeXztj5vlutdZHKTBmJPL9MYQY/5zIC5WH6xB2wgOR&#10;r6k8PJWFyoNUWCqfu9jkVP7FNfrY/KnzsTk5sRbk8uEvP4/uUdvy2uJ0Tn8D8FeBJfL9a8PCXx7K&#10;k9/a1FhUzo/LepOqNlud0xa1zuqctqhzfTPPHpHHWjxJQuVB5CX5Whf+8nvTOeigTdC5WfSOOqda&#10;rionJbVOfwvILwNL5Dn7rL8pwl9emMDJ0dt4vRiB+LziexDfg/h/EOeBOA/Mdx6o4+XDX/44xLIf&#10;xmsglw9/eY0h1FJ9drVEf51zVmHrllxwLkFrk2IIMS9BNxvUmXR2Q0qhFqTz4iMkxOKXMZl/3s2e&#10;kMw/SWz+6bLS2Y+v7NyAj83bTy5UVF5cbHwq/+weroqR9Vr5XbpmxpWzkmPSZMuYSZ/1Kl3KpiDX&#10;eo1flqOCDJAa2Fqbmn5uu36vRF+eRl0LJXOqjtso7a1JTebytZfv0Y4AWiQWqDORzHvEAmMvicQC&#10;n43Q+Sf3no1dGbDi4acV/eR/Xr689un6/Q1w2O3h0+QvDkK7s6VUPvzlNeawphuWWvjEwlL6mliA&#10;XDDpLIXEzOtMRkktSOe5up8xhOEvL7/+vL/hLy9KpvqmpepbWdZaB/2r0351TmahVe+oc94stHVt&#10;E+e2PjqPyAGZg/7yAznj/XB2Ozm2vbmhjm1Xt8Sx7YGzNkxmoIX2Uudwbn31Nc61yKpzF9PaJWod&#10;14bxXL7Uzbras30zRe9yHZG6VRpttani57br90r0eWnkHkufi2WTqnWm3g3SvXXmCCx1YyJ6t2S0&#10;zpuJftf9tshnoV+Nf39Q554lnROtw+f3+M5H3Sf//dnZZqCxpgj7qGCN0edpBlpjsrEWCfnvf5bZ&#10;Z/idS/r3VHL2VM7WSpxl1tnOPON8r8Sapc7eSunN9kqfVZ1Js8hyn+pXXtoIebZqjavpvOqclpyV&#10;tu8ALfs+qXOo9dF5jF8+njrK4S/vKVr0xQjECMQIxAjECMQInLYROIp4efihn5bY+Gnv4zjHzpPL&#10;zxovH/7yPp0Ar7CEAm0/kcjrugApw1+eV+3lFT2v97U2cqgAqQFrbaouKvOoea1JDT/ra5VyUJGK&#10;/P2S4oS/PK/q6+t9n1pYYpG3ptMLn0h4/y4/LuukE/ra7Ku2hALvzSYSeSU6pPE2jlA4BSlFTuQR&#10;My+7voIoIdPFRnhT7WLzJrnY6Mp+7vqKmZr7G7Lra1+8PPZ9RQzIycmMlw9/eW+G2euDqtV6B52b&#10;Re+oc7rurda78JdvDL2GUkAnmEZdHSVzqvbc2tS/qOw/RZO6bW6y12vfzyDdMyjSUmojcwaas8/h&#10;L2+1o9YWj9BDizy92msftS2v1a/FvtbZdU4d20Tn9C+JvPJ4KTkDfXT+8idH506SJsdrje9VfAfi&#10;OxDfgfgOxHfAfgfqePnwlz+MWPXj8Bzk8tP85f9tEw42SuXpYiNuKdjxFXFrv2yVO77SI5Y7viIm&#10;TuPjZnOwwRW+TTUFF1ZQ/vVog/QhPlBjBsuyjB3U9t5iCPW18h3UxCL85eXqvUnX6zbba/5RQQSE&#10;HIAS2Fubmn5uu36vRJ+XRu6x7DOi1XRdKJntO0BrYLK8c/xd6jJjCG0cIeMyL4a/fGIRIAU2gUQg&#10;9ROJPHYQj8vbjB5kf30s+4x5y5ILSy3QsuTC0nm0jsZfvnay6SPz9LEBlz9ZiVw+/OVV71TXynIe&#10;nasJPXVOa1bvZqPz+JUwbW0YfnPk8fLi2oYd6ZGxLgxJ3Uy+TPHydGwrdziHXxvc2h6Odzf3HNvU&#10;rQ3rknbH68IQwy2J8fJkzDh3kz7zLI9aU+VaJdAzqnLqcm5t6vMz9Az3eaX08u8oexzqklPRc2tS&#10;P3P9DgbmfdoRQCsfH44bx1L0TsdYxlxWhalrGzzmZT2D52TTHy+PPTXg2HbuNvbZkBlLmb3M4+U/&#10;/0pmOuESlsfLgxRLYny30mUpeS63Z/lSA2qNkB6d4WWZ6wzri9E51b1a61RP+Yyo7VfnGC+PcWLy&#10;ZqExziTznInWWWjdS0Vc2+DcVs9Ci2sbZqHxub/c2h5ifeD2UBzb/riBVYMb6xvrl7q9VMJf/mRp&#10;e7zaGIEYgRiBGIEYgdMyAkcRLz8txvy03n/cYufJ5WeNlw9/eSX95QyAtKfFzFtCYWk8eAVj5sNf&#10;3l7V11f9JAKjMR1IkOB9iTpvbaouKvOoea1JDZvt6x0YQgEqY9NSaiOTVOScIicVpBSysl9dFZRU&#10;qOvCdH/5fw1/+YkE31IKSya0ZQkFiIWfSOQtp0Grj1KAV8wSQ3hU/vJ2fv+4xzuQy0u8/NuV/1o5&#10;v3p+dXlteW24fnXt5vrN9e82kKFxonOguuC7upeKNwstM9FwEpP0P6kUokxPFj2Xy2y05dJoaTy5&#10;LZVqs9QZXlvWSqQatYiyPjp6FqdzOkPP0bJEXsdVStm7ZrKDDT4vfG749BBJ8NFvxMfmy7Mvr7+8&#10;Dsc22eH8wtA62SiZ9/ZSEdc22WlUyDDOu0KKeUaW8zRivulmQzqv53h75kerMdkqB1ojN6fu4tam&#10;9qJyceiu2aTS5vrVomfwPtfvFj3UOYwPE2eeMZZMOtaWyouDzfPOra10sXl4R2dkvj97ZhXcFeuA&#10;xLVte6hkXl3bhM7/c+FkQzcbJfM42/r7qOi5mpxZ6Lyuh6rP/JbS18pREnBpq/awVHreT+mtlk16&#10;HI6qx+Mz6Az4NL2jzul7s++aWlevDdPxkzKPlcd4S1JHIaXy+dowzKiUVF52N8deKvnaMBD5px2V&#10;59owpfKvV16v/Lys350fzp4snTvuOhyvL75P8R2I70B8B+I7EN+B/u9AHS8f/vLHIZb9MF4DuXz4&#10;y2sMoZZ7jSFUjmHJBdmK1iyNqVlNvqYgZxZKfcJfnoSggwZF0aa2n9uu3yvRl6dR10LJnKrjNkp7&#10;a1KTGYzCpsF7YgF6UScSC9ALpsnEApRIUvjL91OHPDYe9CFva8xgWfpEg8RCazWxsJS+JhYgF0xK&#10;b8Jf/mAiHr7vvKa//KCMlyeVf5CYvKXyEnstcdgeld+9BVIsifHd+fk6P4/bs7yl8NADP9UUXDXG&#10;lv0UHlqmulaWpc5pG4+rs31GtParc+EvDx2QbJVilHptTk3n1qY+P7ddv1eiz0sj91j10zapq858&#10;BwOjc/oeqXdL6V0ji95ZOg/Vo94JnZdZ6N20TkG0Trz+J89C98fL+zucC9UNf3lqnqobS5/Q13MK&#10;Vu+oc6j10Xk7E41ZaUl0bpPZEdB5S+blM8Pe9CWZx3zL2/FO9hovL7ucY08diZfPyfyltTOrZ1Zf&#10;r7y49oXuTfDBwehRHDVGIEYgRiBGIEYgRiBGoByBo4iX/+uvyF9+Wuz/UcbQk8vPGi+vTjayUvz5&#10;EMTi+RDEAruMyq6jtZsNuIVQC7rZ2BhCjRMnuaiphU8uSjIg7ZofeJRhr3310WtCgdfhJxJ5vlvU&#10;dAxIcizf0TFUDqRlHkOIT0A+C3wmkhDtiSQxhBJH+NMV3f3zk+XttBuexBBeGJar+2Xn14d3JIYQ&#10;e6nJzmqyahyRargyrlf4M9KNV9iMIcR1t1yR69U5r9e11rynFbjCr9PIoQI1PfApQ5seuJfsHd9/&#10;HU16aPmaB6nHZn2vUuqYhL+8xtrVV/s+/SY1qGv9lJ70YdbH1EdHT/2a7Ou2hMLSeKUUQirqGEJv&#10;ZT8pBVf116Qi/OVtLEIZL39+9W0VL/+gi5cXOi9al5N5ap24tuFsm5N56pyeq3kGl7hwPcfbMz9a&#10;Vu9q5ZhH56BGe9W2/N/pcazegcQjWSJf6135nsr3TCKvvwVktOyOr/jdIEnHWn9l+C42z8cuNhov&#10;j5h5xstvV/HyV7du3hqmfPPWd19M2uVc3VKEBmMGFHR491vQYknUORBlJiXPQqHtGR+txmRoBvqY&#10;Rl0dJXOq9tza1L+o7D9Fk7ptbrLXa9/PIN0zKNJSaiNT7zhaB+UvL/Hy9zd+Snucg8gyXh6x1KWT&#10;Dfiu7PzqO9mUu7/+x/t1TYyV13O5xMxbLo0WNS6vW+VAy9MXT4dm1bBZHucd33sd9tXm70Pq9l3b&#10;mWfrYGOJvPL4PGaeWqdEPnewwef14V2h8ljzkO+l8sah8nSx8aj865V/RLz8Cdo7JuIu7W+dGI8Y&#10;j/gOxHcgvgMn9ztQx8sftL88SDVodFmiL/JhjgG5fPjL5zGFGjNYlj7tsNTCJxaWWtTEAlSGSemN&#10;EHqyHdRILZRXCBmS2RCu8H+VnHdlxkRmT0DmZYU/WMXTZeXyH1/ZubFz49wG1vaf31weLg+HW6AV&#10;NamwVD4n8qAVs5EKxMVNIvK4irfZXvOPCiIg5ACUwN7a1PRz2/V7Jfq8NHKPZZ8RrabrQsls3wFa&#10;A5MHqS1pKZXIMkYYK2QmxhBeDH/5jlhYhgDqgNRPHxAPj/u9Unr51z+Ofca8ZSmKpRZoWXJhqQVa&#10;R+MvD0cHiSH0aEW+82v4y+OsavdSoYPNReOHLmdtJc6cdeVZHjVL49G2yaPf0mdVJ6fpfj3XN+jY&#10;pDSPztV6Z98BWvZ92hHoo/MYP53dkFL0DuMthF4+h/CXh+i0vRl6hvu9Unr5d5Q9DnXJqei5Namf&#10;eXadU73T3wJSejrnudngt4a6toW/vK9RomGz6pwqnn+sXOGkvl+dY7y8pfPeLDTY/OL85XWX8/CX&#10;L+Pzoh0jECMQIxAjECMQI3D0I3AU8fLTYsh/rfcfduw8ufys8fLhL6/Uw3IRbS0ihlBIhRId4Tug&#10;8STyjCEkpciJPGLmhcqLA4PEEJLKP95kvPzHV/Ld8JTMawwh6Dxi5T3PXY0hZLy8xBAijnByDCFo&#10;s9JnvUbPyyax6TrX1/05FRB0AEpQ39rUtahcHx09TZXtqx1U7yd/v0Ljl94TeYyNTSTyOrYSqymz&#10;IRh3JRWTV/Y/vPPoDzojE/7y/fS+JhQ1nUCPJRRo+4lEvqbxfZRi1hjC8JefJS6kjJcPf3mfvqu+&#10;aanKZsvF6Vz4y5faYJUDrZGbU3dxa1N7Ubk4dNdsUmlz/WrRM3ifrc5pi/rfN/PsEfnd5GIjCZEA&#10;8vsDa/b69lJRj/Dwl6/1rE/7oGq4zyboHNI0vaPO6Sy01Ttqna4nkBUGlsjTwUa9/Gfzl69dbMJf&#10;fhZtjMec3LjK+Ozis4vvQHwH4jtwur4Ddbz8YfjLl7HyZTvi5g8jbp5cPvzlNYZQyzKe0KcYllbk&#10;LUsu5oshREQh3WxQZ5oWQ4hV/hJDqHRe4uXFeUjdbMp4eeyGd2FYUvlJK/tlJzxxsZFr5Xfpmnk3&#10;XTkrOebKfsuY+4h8fjUvdf+af1SQgQ4ZVEWbevzcdv1eib48jboWSuZUHbdR2luTmsz1Oxi8JxZ4&#10;j3UisbB0nmTeIxYYe0kkFvhshFg8uffsHhyIsOLhpxXl8j8vX177dF13wns6hOfuTkq6E9755Mz6&#10;4V3ZCQ9XvJNW9uc74XG3Uq7qR43x4Lg6r5NeybO0jLumApYdaKuPOBxmDKG+Vr6DmljgfTJhTEgt&#10;7MiRWnCFvxdD+O39b+/LKv9v7suOeOK7q567ssIfn6u4N3A3PMTLv9zSeHnx3b2/gb0S893wTnK8&#10;fPjLi6KpvmlZ6py2Z9W7/eoc4+Wtznmz0IiYp2sbZ6J1Fho+QzITDZ1DRvqyc4r+4ex2cmx7cwPr&#10;wuDYZnd99bRO3NpwHhWdw7n11dc41yKrzl1Ma5eodXRro84tpfM8sk1Natts1WKU6YjUrdJoq00V&#10;P7ddv1eiz0sj91j6XCybVK0z38GgeG/S5ggsdWMiemfpPH4vcExlnN91vy1k7GUW+tX4c6HOlTu/&#10;hr+8aCGUD7R9UvLJvWoqS5/QU+e0ZvWOOocadc7Seaiet/srndsOx1/+P8Nf/sHRRwzGK4gRiBGI&#10;EYgRiBH49Y3AUcTL/zX85ccuPpPG4TBi58nlP/5duRve1bWrazfXb657nrtPNsNfPmfwUreEwjrX&#10;5Fyeq/rrFf19lMKu6qeDjSUV4rwb/vKkBz5laNMD9pLz47LepKqfSSlQEzKRl6QUqJHIg1KQVJBQ&#10;KK0QUqGzIJbIM45QqJLsB/D4zpMxlc/j5X+8cnltI3F5JfMgsy+3wGqVzOe+u/BvVTIPZ1chwPA1&#10;R9a4NnJje4VNzix0Xim0vV5Hi1Qe9Top8bYluUFZ66f0PomY9Pjy2NJeRAyhkApLKUDjSeQZQ0hK&#10;Qc/d8JefFi9SxsuHv7xP3jVOHiWSltQ76BzSNL2jzqmTTa13Mvtcrw3zZp/n85dXKh/+8nvTujap&#10;mn9rUrfN8+nckiHy0D2m8JcvFc/qnGpNrUSTdGve++qjo0efm6V9raV2l9qums8Zev4qsESevyKs&#10;i4381tDfHuEvP03z4v7TFUMZn2d8nvEdiO9AfAdO/3egjpc/Kn/5MmZe2xE7f1Cx8+TyB+8vz4hv&#10;1BgPDhJdJ72SZ5mT7ZoIkBrYWk4ZbB1xgRozWJYaM1iWPsmwz+gTC0vpa2KB98mEMSGhtyPHOELS&#10;eS+GMPzl28QP6tx2fV6JPi+NnOOkg1e3putByWypBVoDk0nnLbGwdN7GEF4Mf/mOFFiGAAKB1E8i&#10;8thBjSHUsown9I9jnzFvkViAYtTJkouSW3A9gZALUotpMYSYFxEy//c/5/Hy2A0v3xEv3w1PVvi/&#10;vYUVEuEvX89AS6w1d33VmOyj9pdXfbGqY7XN0ylP70p907b37+3zScsn9Fap0bJ6R51DjTpn6byd&#10;ifac28JfvpObVLS9GXqG+71Sevl3lD0Odcmp6Lk1qZ95dp1TxeNMtKXzdiZa1yXsjtfi+bPQr772&#10;ZqH74+VxzsMM9LnbOA/KeVFXFck5U9Yb6fojnX2WHV8xCy2Js888W6PGc7k9y9tZZ3/mGbpRU/Bc&#10;Z1hfjM6p7s2qd/b1za9zjJfHODF5s9CWzHMm2qPziBzQTzHXOnzOXBv2Mq0Nm+wv/+Lai2vqgfTD&#10;2V9frF684xiBGIEYgRiBGIEYgaMZgaOIlwdxR4pyvnFYdAw9uXz4y08nG5ZWeJxiMTGEQiospTgc&#10;f/naySb85dvEHvKcms6tSX02W0oxMCQeZN6mpQkxhJbIk1LIyn51VQh/edIKrfVTC59ATHq8HtOW&#10;llD4NB7cgkTechq0+igFeAWJvJIgKeliI86736Q1C0rkJY4QaxtAKeBAJL67NakAlcdOeHbX19zF&#10;Jt/19cU1+tj8af2kxWyU8fLhL2/1rE//DlrndIbezj4zXp6zz+XasHzH19zBRvZReTL2sHm4kcfL&#10;v7z+8joc22SH89LJBjup9O2lIq5tWIukXBjnXSHFPCPLeibEfNPNBrOroM7cQ8Se+dFqTLbKgdbI&#10;zam7uLWpvahcHLprNqm0uX616Bm8z/W7RY+OSb4uzOocxpJJx1pHn25t8GoLf3lRpUn6Net9OBIe&#10;axN0Dmma3lHnVPOs3lHr6rVh1DquDdN1eOEvf9L0Nl7v6Y/pjM84PuP4DsR3IL4Di/8O1PHyx8Ff&#10;HsQeFLqvjBj6RcTQk8uHvzwoRR5TqLGDWvoUw6cW6LUx/fPFECKOMF9TkDMLEgs/hjD85TuEMIFQ&#10;tN19Xom+PI26FkpmPAfa9a1JXcw1tSCxAL2oE4nFPDGEoESSSCzou7s3f3mJIwx/eY9oWGrhEwtL&#10;6WtiAXLBZFf5M4YQNcYRks6TzDOGMPzl+2Mbwl/e6pvqnepbWc6qd/vVOcbLh7+8VYtcR6Reqw16&#10;2t7cdvd5Jfq8NHKPh+extyY168x3MHhP5qFzmql3S6kXWfRuKZU2MWZe6LzMQu+mmHnROvH6h8ZR&#10;506rv7zqi1UdT5dsn7c2TGPjy9KfqbbPmL8OS+jni5nvo/N2Jpp0ns5tsm6hdm2TNQ6fpdVhXrz8&#10;27Ez3xuzNuzR5vZQZqAfbcLLT/ZSubR2ZvXMavjL9+to3BMjECMQIxAjECMQI3BwI3AU8fKIEgdx&#10;j3Lv47CI2Hly+fCX74sX9Pp9Gm8JhXWuybk8V/XXK/r7KIVd1d8fQwgqH/7yOUFoU2NROT8u602q&#10;+pmUAjXSCa0PUh8TiTwoBUkFCUX4y1sawPi9mh9ojyUVPn2Y9TF6TFvWr8lSiprIk8ajRiJfxxCS&#10;yHuUIifyGi//bbfj6zf36WIjrCKPlxcXG5AKxMtjZT93fcV+A0oq+uLl/3bi4+XDX94n77neQefQ&#10;tsl3r6n1jjqnTja13h2cv7zEy8ON6KPfyE7XX6Z9X8t4+atbN28NU8a6MG/n1yf3JBZb6C/2GZV1&#10;SbrzK2ixJD03S0nGrOTZ2/kV5/7GZNUJlJJGWYm65FT03NrUv6jsP0WTum1uutco5SC1bKbGobbU&#10;ZeodRyv85a121NoimmcVCK1ZNWyWx9VHR0/9WuxrnV3n1OXHzj4zXp6zz6hxBlrd2tRdqNzdXKi8&#10;7G7+4V3EFSDJfjmWyusO57nWXVoTKv965fXKP5bpY7P4WLiIL4wxje9AfAfiOxDfgfgOxHfA+w7U&#10;8fLHzV8eBD9i5xcRH18eg1w+/OURL3gwMYQaO082XxOL8JeXa/emuKK3V/yWBozGdCBBgvcl6nJr&#10;U+Hntuv3SvR5aeQeS54p/9t0DZTM5Xso36O8c/xdMsTC0nmwCxL6i+Ev35ECyxBAHZD66YMXQ4jH&#10;e8k/jn3GvGXJhaUWaFlyYek8Wrkvcc4sSCw8Oi9r/HN/efFGzsl87WRDf/naySanFTmZp48NuPzJ&#10;SvSxmW2H8/CXzwl9TefB6n1CT53TmtW72ei8nYn214ap1796/z8bPh8+S0l2pVcyr4QNXP7NDbrY&#10;LA+Xh8MtpfLqYvPwzuOUsEs2dszOqbwSeaxL2h17nXtUnowZ529SeZ7lUWuqXKsEekZVTl3OrU19&#10;foae4T6vlF7+HWWPQ11yKnpuTepnrt/BwLxPOwJo5ePDcct1DnUmGfd8XZjuch7+8qVWzaNzqn3l&#10;MaSdK5zU96tzjJc/Hv7yOgt9ae3yOF4+/OVPlrbHq40RiBGIEYgRiBE4LSNwFPHyESu/2LUCe42d&#10;J5cPf/mSQkxr2xhCbU2LmbeEwtJ48ArEy4e/fE0tcIVfp1FGBQQdgBLUtzZ1LSrXR0dPU2X7agfp&#10;ETZbSrGU7kUmqcg5RU4qSClAhSRukyv7Na6z33P30R8kevSf/ulfr1xe21jHNSnWc2MvNEROY3+0&#10;t+Md8STa7MO76mQj8dcSoyZe5ojRVufXckc8RLqBIosLi1BmjQcXAq1x4uTTJbmWds23vdi9mh74&#10;lKGf2E9+vHd873XUr9YSeb5brfVRCruqvz+GEJ9A+Mt7MQd5H7n89vLOtZ1r4S8/PV7ep/FK5K3W&#10;KYOXcnadU8e23KsNFF5z/9qw8JeH8uS3NjUWlfPjst6kqs1W57RFrbM6py3qHGYvmDjz7BF56F1O&#10;5cXBpl/rdEbm+7NnVuFTgnVAqnW686undfnOr9itA/HZuvMrzrYSw80zsuic6h1nVPt0Ts/8Vu9q&#10;5fD0xdOh6bPRk7Ut10QcX4/H5wKJR7JEHm2b7Mwz3p9N1Dr9LSCjZdeFcfZZx1p/ZWD2uXaxkRlo&#10;3UcFq8N0bZjMPte7vj7afOq42AiVR7z8zxEv/yDiGPPfD1GP70N8B+I7EN+B+A4cxnegjpc/Cf7y&#10;fTH04TtfxsRPapPLh7+8xspruVe/XZ/QW2qBliUXNoYQrfCX12v8shwVZIDUwNba1PRz2/V7Jfry&#10;NOpaKJlTddxGaW9NajKXr72ZSOdBLUgsUGeaTCyEzINZHCd/eVxtMzEeHFfndbKUAlf4NtVUgNwg&#10;r+WUwdYPL4ZQXyvfQU0sLLXQWQqJmeeooUZqQRbE1f25m03fCn9xspEV/ue71f05rcDOr3SyyXd+&#10;1RhC0IqTHC8f/vKiaKpvWpY6p23cX2dVN5aT6PwsOtfn3Iadzj06/8vW7q1ftt51+ZetPjr/ePPZ&#10;UNY8fPmBzET+kOLld268uYFdXy8My11fPRebZ+N4edBfZDm3vvoa51pknSG9mNYuceaUO77yXL7U&#10;zboqlZayKbSg1IpcR6RulUZbbar4ue36vRJ9Xhq5x9LnYtmkap35Hgbp3jpzBJa6MRG9s3Qeqscx&#10;lXGWWejdbiZaPwv9bPydXz/qPvnvz842Ay1nSVJ5IfLYtUOpvMw+w+9c0r+/n30GlZekxJkOZVbr&#10;9qZzSsapdFbbPPLu6Z3Gxpel9+/5XKzp67CEnjqnNat3dgT66DzGT2c3pJRRPmx/+dcrL659od+d&#10;D05LBF68jxiBGIEYgRiBGIEYgeM+AkcRL49o8YiZX2zMvI7nPLHz5PLhL+9RiL4+Uom8ZglF7ber&#10;bJ5E3tJ4xsorlZ8/hnB+f/mPr4BWyOp+0Aq7ul9oxcM7332B1f1IWN2P/dUmr/BXZsGr69/+hcQC&#10;191CLfTqnNfrWmvMVT2v97U2cqgAqQFrbaouKvOoea1JDT/ra5VyUJEKfa9S6piItzxJRT6GUpfR&#10;lVX9IBWShMjryn6fVDy8w3j5H2eMl0fs2Yd3P087qn3+lTqk1MRivhhC0OdZ6Lxe5bNU4m1LcoOy&#10;Np1e+ETC+3flsaVtCQVel02WUFgaD15BIq9ER/gOaDyJPGMISSlyIj+fv/ybWzmVD3/5q2s312+u&#10;P9i4uf7dhqTHmw83wHXFFUUcUp4nn5RX4/07QIMlgRLnMd05Tc7P33JO13O8PfOjZWdqVStYqhua&#10;LXP9kbrGuPdp1zz9OKIej88EnUOapnfleyrfM4n80u3f3kaWZIk8xlOSEHmMtyTfxeb52MWGVD78&#10;5feuf7nKsV5r3Xw6t2SIPH4HMB2Uv/yltDIMa8N+SivDZG2YxsvjPIiVYRJjLWQe+4eq1ulMZ07m&#10;Szr/H+9psrL5//sXPZfLbLTl0mjVdB59dbI6p1pTK5GnV3vtq4+OHn1ulvbV1u/JvmvqnM7Qc7Qs&#10;kddZDyk5A21j5bGSQX6PyEyKxsuHv/xhxPPFc0TcaHwH4jsQ34H4DsR3YPHfgTpe/qT5y4NIe/7z&#10;ETs/KVYe95HLT/OXB6tQUgHfVri4wssVlCInFYhjy0kFKQWutpmUPItrS3nFXl/Rk09IraYC5AZ5&#10;rZ9CIC5QYwbLUmMGy7KOH6yphU8s8HqZvPeXj4HSG4mZ56ihRmqhvELGu4whfJUiCeWzwedE312J&#10;IXy6rG4mH1/ZubFz49wGogjPbwqVx2549U54lsrbGEKQYYkhRFybpDzmTa+8QZsnEXlL40GybRpV&#10;BBy8AKTA3trU9HPb9Xsl+rw0co9lnxGtputCydykuk2D1GYWKo+/S4ZYYKyQmUjoL4a/fEcKLEMA&#10;iUDqJxLvuvu8En158o9jnzFvkVjUdB4Mw5ILSy3QCn/5g4tioI/Ny7GLzduV86vnV5fXlteuplRT&#10;+ePqL680PFc5X5es9nl6V+qbtv3j2WdUndNSXxdVjjWrd7nSqWsbfg9YOg+tY7w86fy7ROnlN4bE&#10;yufx8rnOPdkMf3noFlJfKffyb/441CWnoufWpH5mq3FoUeNQr5P+FpDS0znPzcabhQ5/+VKroGPo&#10;80rprf+Wx5B2rnBS36/OMV4emsfkzUKDzZPMcyZaIwNyOi/RAzK3ok42svNrOQu9PeTOr39MTn73&#10;NzBvo2vDwl/+4HQ4jhwjECMQIxAjECMQI9A/AkcRL6+x3VH+Nc0pHPzagb4YenL58Je3FMMnE/lj&#10;akpREwpL48EpLKEIf3lckdepKa7opV1f948yKiDoAJSgvrWpa1G5Pjp6mirbVzuYQimW0jtGJqkg&#10;pUCNRF5nPXa/lZX9mA1B9h1ssLIB6xtkJ8PHd/YSLx/+8kr7pxEKn8ZbIl/T+D5KMWsM4VH4y/+f&#10;tZMWI0EuH/7yuY5Nqx+0zukMvZ19JpHn7DNqQuQx+9/vYINdXx93VB5rHj76jcxBf3n25fWX199+&#10;wp1fr27Jzq8PxrPQuvOrrA2zO78+uydONnCzkYRz7m5aq8TzsZ6jEfPNtWGYWZXzup7jB5XiNUbv&#10;rHKgNXJz6i5ubWovKheH7ppNKm2uXy16Bu9z/W7Ro2PSP/PsEXmMtyS6tT1PDkN9a8PCX94n7f2z&#10;1qJwtd6BxCNZIl/rnZ159teGyeyzricQKm+JPNeGzecvjzV9lsqHv/xJ0+l4vYuPvYwxjTGN70B8&#10;B+I7cHK+A3W8/En2lwfp92LntT9i6PMYenL58JcHic9jCjV2UEuf1PvUoib0jB3UmiX0NoYQrfCX&#10;96/4LRUYjSlBggXOrU19fm67fq9EX55GXQslc6qO2yjtrUlN5vo9DN4TC9CLOpFYgF4wKfWRkjRI&#10;6BAoUUksQJKEWAiZB51/fOenFV0p8fPy5bVP09p+Wdn/dLzr687Wzpa3E95nmYuNt7I/d7GhRyyu&#10;tpkYDw4SXacyntyukq+JQE3JSRV88uDFDmpMYR09KD0+2aif23t9+TuoiYWlFnaVP0cNNVILrvD3&#10;YgjhhCxxhOUKf6EVi/SXxy8cpJNShr+81TfVO9W3spxV7xgnX89C1zPRtc7RzQaax8R1YYyVt2R+&#10;Mp2nk034y7edduUl6l4adY+1pdU4tKhxeZ16Z3UOWmf1bin1IIveLRmt82aiZRZ6N5F50TqQ+Vdj&#10;33/qXDkLfVr85VVbrOr4Gpfrlad3i9A5vA59TVLmSid1q3dW7TkTbek8tO64+sufFJ2L13myfpfE&#10;5xWf10n6HR3f1/i+xvf1MK57/99X/303z4v0sfnvu0qBtPz094cTIw4SjxSlHYc8dp5cftZ4efHc&#10;xRpx+O6KQ4o62TwfqvNr6WaD62lZlU43G121LgRanVt43e7FlivTzsva0QakoE7T4gLnub8+ek3i&#10;fUphSQXfLWo6BiTypBSo6RjaCMJdE0OITwCfgzrYwBEZnkNIEkMoq/t/uqL/H8Nf3hKINjGHvpzu&#10;cm5N6vMzKQVqQibycpD6mEjkQSlIKiyRZxyhxmtaIh/+8vPSi5xkTK7bI2vLEoq9xRAKqbCUAjSe&#10;RJ4xhOEvv5e4D8bLP13eSU4251fpZDNc95xswl8eqgZdtEn11RL5Wu/szLO/Nky0Tn8LiN5ZIk8q&#10;rw55+isj/OUdMerVrjY9eN7sHd/Tuvl0bilpHjL1jrPPB+Uvf2Y1/OUna1tO+VXZbLk4ndMZejv7&#10;TCLP2WfrYhP+8qBikWMM4jsQ34H4DsR3IL4Dp/U7UMfLL5LL/+9I+Z+Wn/4epHxSTPth3R+x8+Ty&#10;4S+PeMGDiSHUmQPOJtTEwlILS+gtnSe1IJ/n6n7GEIa/vE8h2o5OeCX6vDRyiUZNLZquCyWzpRZo&#10;DUwmmbfEwtJ5G0N4Mfzlu5g9yw50BX5OGWzdiyEEsfCSTzLsM+YtSy7miyFEROFJ85fHr8KTEjtB&#10;Lh/+8ovUuXpGmjqnNat39Wy0R+ftTDTpfPjLdyJjija1/Aw9w31eKb38O8oeh7rkVPTcmtTPPLvO&#10;qeKRzIPSM9mZ6HJtWL4uTGehw1++1Kp5dE61rzyGtHOFk/p+dY7x8ifDX/4k6dxJ0eN4nUKUYhxi&#10;HOL8gv8F8T2I70F8D/T/QfjL/3pj6snlZ42Xx+6vskJcd35FRLbsMKrxaxrXRm6cx3rnlJluLSDR&#10;dbIx83qVz1KJty1tdF/emicmftpj8+OyvogYQoxFuQseaDyJvEcpciKv8fKvtmQnvOdpbQPWNyBm&#10;XpKNl39zQzx3Lwx159dht/Mrdn+F367nuSs7v2IVuXib686v9NzNfdF51S2x4IyX06t0lk1BrqVd&#10;X/fnVEDQAShBfWtT16JyfXT0NFW2r3ZgSDzej01LqY1MUpGPVz6OpBSysh+r+rmyn59Jn+fuoz/o&#10;DOmPVy6vbSQfG3Wy2R472by59eaW72Tz2Veff/XZV+KQIm4pf//zN/fhbo6EHdlyNxtEusmqdLrZ&#10;aDy4EGh1buEa99rJBqvh61Suopd2zQ8skfepw6yPqY+OHkso6lh5fe1c1c93q7U+SmFX9ffHEIa/&#10;/CwxE+TyEi//duW/3u/8qvHy323cXJcdzkXncK6UtWH9u5zL2jDQYkn/835tGJVO48FF76bpnFJs&#10;6pzWrM6p1lB9tDZNu+a5X49pS31ulvoapdT3wNK+azvzjHGxaZa1YfmOr7IuLN/dXNaFhb98m5Rp&#10;Lzn9M+fWpD6brc5pi3pndU5b1DnMPjNNJvK74S+fNKdO0DCkWbVs0uP0OPZZoHNI0/SOOqdarion&#10;JbVOfwtIzLxdF8a1YfqbQn9lfJt+byDrrq+fd79H8NvE2/U1/OVn0cZ4DIhY5BiD+A7EdyC+A/Ed&#10;OPrvQB0vf9D+8oiHz3PEzuee74dZJ5cPf3mNIdRyr367yi9ILEBT6kRiYWPllV/QzcZSCxILj87L&#10;Gn8hFkrnxW2IZB7E4umy0tmPr+zc2Elc/u0nNZV/MIHKy054QuUlgg10eDddOSs5Jk3mdTdqpM96&#10;lS5lk7i0zXqVb8tRQQYcfDDuatNfP7ddv1eiL0+jroWSOVXHbZT21qQms33laA1Mlnee/83HJx+3&#10;ycRCyDw+B+6IR9/d8JcXEnF4MYRKMJTLK6UoS1ILnaWQmHm7wp/UgnQ+/OXni60If3lRNNU3LUud&#10;0zbur7OqG8v96pzMQsuMRc7mvVlozHx4a8M0MiCn8+Ev346VCzqFVJbSW//F4+qcuopbk9p1pt5Z&#10;nVPdo9ItmZloS+ehe9Q7+T0hs9D4fSFaF/7yk+h6v95pbHxZ+lTf0nkl81qS0lPntGYJPXUOtT46&#10;b2eiSefp3CZUvibziBhAxj44dufXc7fP3X47jjR4cwu757xMeXu4PXy0ifxoE1EJiE2Az9GltUtr&#10;Z1bPrL5eeXHtiw/kF/L3H8ynM7ii15i3KIXwxDjEOMT/izgvxHkgzgNxHpj1PJB7y6O+SB+b8JfH&#10;DATScSzJ5WeNlw9/edAKP1lC4dN48HkSeWXwUi4ihjD85Qt84FKGNj1oL7k8trSbVPiZlAK1mlSQ&#10;UqBGIg9KQVJBQqG0QkiFzoKAxpPI68r+xcXLn7uNK12JR9P4NI1X0/g1jWsjN5ZYeY2ZJ2emWwuu&#10;zutkybVe5bNU4m3Lmh9oz3R64RMJ79/pMW1JOqGvia8WNUso0LaJRL6OISSR9ygF1ij0kYpv7gup&#10;wOdWk4o3t87dxsqIna03t14mVoG1Ek/HtMKSistrlztSAVbxL7/T2by/rcsvzKOPK5j1dZTx8uEv&#10;X1P3ksRD52q9g84hTdM76pxqXq13noONJfKcfdZ1eOEvL7rj/21T96Ky/wxN6rZ5Pp2zRB66x3Qy&#10;/eWpddQ5PZeL3tkzPlqeLljdkJZqii2tAqHl6dVe++qjo2dxOqe/AThalsjzVwRqnIG2sfLfpD3O&#10;5feIUPkP7wqVl93NP7wLIo8k6/8slfe0jlT+9co/lm93XP6HsydH42bVwnhcfKbxHYjvQHwH4jsQ&#10;34Hj+R2o4+UXyeX7/OVBqSfliKE/jLh5cvnwl0ecICjEpOSTjJrS18TCUvqaWNiYeUvo8yjC3M1G&#10;nRP8GMLwl28TP6hz2/V5Jfq8NHKOkw5e3ZquByWzpRZoDUwmnbfEwtJ5G0N4MfzlO1JgGQJIBFI/&#10;kUCcIO73SunlX/849hnzliUXNWWxNKZmNeEvP2sswfyPI5cPf/lF6lxN6OdbG8Z4eXX7od5NWxum&#10;znkaLy9uQ+LYBv8h8WxTwvbl2e3r6ti2PLwwXE5puKWObfBrg1vbwzuPU3py7/GdZ/ee3JPZTXEH&#10;U7c2zIHujteFIYZbks6YkjBPdmsrNaDWCOkZZToi9U5iiqJNbT9Dz3CfV0ov/46yx6EuORU9tyb1&#10;M8srzv8OenROFY8z0ZbO25loHWMZc38WOvzlS63y9E11jwpna+UxpJ0rnNT3q3OMlwehZ/JmoS2Z&#10;50y0RgbkdN5zshEyX85Cbw9J5v+48Wly88vj5V9ce3FNzxo/nBVyAcXBFXyUMQ7xPYj/B3EeiPNA&#10;nAfiPHBQ54Hwlz+eseyHEWNPLj9rvHz4y2tMYU3ja0JhabyNle+PIRRSYSlF+Mvn1/taH2VUQNAB&#10;KEF9a1PXonJ9dPQ0VdbXKOXAEApQGZuWUhuZpCInPKQ+ZBS738rK/neJEiH/f/bO2LeOI0v3Djew&#10;AQGWQy+jFwzwbEBY04ACgVgNTKyJMRePmLkCGKgB25ABDzDaxcCWjBfcwPOCjcY7wSyopPOZRHrJ&#10;LqQ/wZGYbCD/CY7Elzw8cfHq4+lPX52u05eX4iVF2ucWilXVpPr27Vvqr/tXp76KHWwefwm69LhQ&#10;JpAmUKf0l4/pwzTJn6ITYBSeUKAdJxH5lsZPUYplYwjTX96eEBbHPYjL01/+6k2k9c31zVX6y2st&#10;FfFlXsvTX54R837k2Tu14byJyGv02bvY/LCb/vJQnvrVl8aqcr1f1btS9dnrHFvSO69zbEnnMPqs&#10;tJjIH5bREEtya3tS1reZmhtGtvrtlbdugrvaXCA4mDyawdFkai0Vi7/2c8MsVtt8zuN1VKbmhnE+&#10;VHvl9zHzrXJE+tJScunTcRq2zO+xf/ydT9A5pOP0TjrHz+Y/tbSO8wmMynsir7lhnIeX/vLLaFz+&#10;zeJ7gDw/eX6yD2QfyD6QfeCi94E2Xv68/eUXxc3jdxk7f1ax8+Ly6S/PGEKW47j5ZWPlyet9zPzJ&#10;YghBL9Jfns/443I+IgOiBr7Wl2ac+2F7VGJbneZDC6VyqR61UfpXV5rK42PvCnuvMzmFShGLk8QQ&#10;GpmfovPpL29E4vxiCEkwxFpaYuEdbUhv0l/+bGIwvh18CT5/cxwvLyp/b3u86qvFXk+v+np45Hdu&#10;7Fg0WUQeNV3LSaWt5MisylYlsKV1jKHG+JIjxm1ZzwWjvrEc6xzby+qdP772E/i5Yf4MoKV4eU/n&#10;vZuN6Hz6y3u9kSb15Rc+90M7KrEtSvPRPqw9fs9a4+q69M7rHDVPOrfmRqI9nQenF6G3sWgbhT4s&#10;ZN60Lv3lj6fskd75CHm14tFqT+dJ5lmK0kvnWPN6txyd9yPRovPpL28U4axi83K/eX5B6rIfZD/I&#10;fpD/D/I6cBGuA+kvfx6x6RhhuGjvIy6/bLx8+suDesTJE4o2Vp7MQqTCU4pVxBCmv/yYIHhSEVOH&#10;Zf9mvG9rd6WIsygFai2pEKVATUQelEKkQoSCtMJIBd0ULIKQ8fLpL+9ZwvH0IiYS0b/ze2ZLdKKl&#10;8aAUnlB4Gg9eISLfxhD6OELz3RWl0Kz+diW89Jf3MSHjePn0l4/Je031oXOt3kHnkI7TO+kcRx5a&#10;vUt/ea8L1Akpx7woBxJK5VKdePVl+6py/BZd2ewzjk9po9R99jq35og8dE/prP3lsdKnj5eHwwm8&#10;TuBHzpU4sH7ob0qCf/nXxcUcmfHyuOYi//s9XIctpb/8yXQu/eW9NhkFyG15HrIPZB/IPpB9IPvA&#10;z70PtPHyF8FfHhQ7yhk7v8rYeXH59JevYwoZMzguY5LRUvqWWHhK3xILkAslT+h99KXiCBfHEKa/&#10;fF/4QZv7YVtUYluU5sF+ys6bVzdsQaksYsHaFLXwxMLTeR9D+G76yw+z6knHrQRNR4qoum2LYgjx&#10;91GK9+PfsW55Qs/IQZWe0PsYQrTSX/7sYlXE5cfx8h9ufrh5a+vW1r3tW1uIl7eYefMmV7w8Pczp&#10;af7D7oujWPkXt3kdfrdyX+E1Ww42vKbrKo8aibVKjt5aGdFv2+ZVp6bpcb3WN+jYonQSnWsJvf8E&#10;aPnP6c+A4uV5rnjuNP/AXG3sPON8W8y8OdnUbjaL/eX/kP7yg7pBz6LE7SiVS3Xi1ZXtylQ3lVM6&#10;R06vkWhP5/1ItLzbbCTaxqHNyYaj0OkvP9aqk+gctW+8D2vXCmf10+qc3Gwugr/83fSXz1jpjBXP&#10;9RNy/Yi8DuR1IK8DF+I6kP7y6S//xhvLxsunvzyph+cibLVE3lMKTyg8jQevIL352888pUh/eT3t&#10;qzavqIChA1CC9tWXTavK7d6xpWuyjhK1jSaTTVi5tiCG0BN5UYr0l2d8upUtP5im8zGBWPT37d6x&#10;xRMKtOMkIt/S+ClK4Wf1MzbTSvPdtXj59JdfJrZCXD795alhy5RUNl+uTufo8iMaj1r6y9f6MQ/0&#10;BaozfvVlw6ryeN/W7krhc32cqm+81Duvc2yJyGtemNc5zA1TiueGPTvylk9/eegW0iL9WvZ33I/t&#10;kT+hc0jH6Z10jvPEvN5J69q5YfTnt7LWOfj5W8K8sKm5YdGqrwdlLgTmQ2Algf2ynsDTsqoAVhf4&#10;budhybbewN1trvr6/uZbN9+6+eONH2/8ZZ1rE/zhSsYuLqOv+TfZT7IPZB/IPpB9IPvA6ftAGy9/&#10;0fzlo7h5bLsIsfM8DhzL5cs+Xv7gxsENroRnMYSzY2IIEZ9mcYQWuwYXFYtlO7ytOEI9ZevZG9TZ&#10;nshBon0ax9d5st0SAcUUenYA6oA0TR+iGMKpWMJ4P/4d65Y/zvFnGH9GfwbQ4vmxUmdOxALntY0h&#10;xDdgMYQ/7Np382SG7+nBjsV+7u082Nnbebj+xvD61bX9j/c/Pvjk4JN3Zld31mfrs9nubPfW7Vu3&#10;7396r+T7n+7dQbaVQ7GKKFdZw1MxMn1U4Pt6WPxf+TRN1xXNUrcaYuMs8yndyq6h13rOr2vzERkw&#10;YtD+7MumOPfD9qjEtjrNhxZK5VI9aqP0r640levjtvrGS2KBz9smnhsrde4WxxDi3FvSinhGLR6X&#10;7yv95Y1KnF8MIQmGKH1LLLyjjdxsfAwh6LzcbETnReZrNxu6LsCBAdlWMKQ/w999AbeGq8W1YUwr&#10;9guteLr78IhYmNdDRCv+4Re8avxpC3cel8mHMP3lLUKe+sZyKm5+Wb07rc4pXj795b1azCsdsbpX&#10;Grb6UolzP2yPSmyL0jzcF99LZVeqbdYn2HA6R22X3q25kWhP5z2ht/sJG4XG/YVpXfrLH0/aI71j&#10;bPy4jKk+ubzKmNBL51jzerccnfcj0ekvf5n09bLdD+TxXq77t/y+8vvK66ER7zwPP4fzkP7y/zq4&#10;5vzcSnH5ZePl01+etL9m8Fb3hMI719RcXjHzLY2fohTLxhCmv7zIgdX6Uqwq2x7HP7uyIc6iFKi1&#10;pEKUAjUReVAKkQpP5BVHyFEQT+Q5s5+jJxhJefyljars3fnmznd/T7b6L9fe39zeAn+l5y6iyRBZ&#10;dlAy2G3tu/ub3yIezWjvV4Pn7tfFeZe+u4hpEzX2sW943maSWwtIdJsYZ2cln/JVknj7UtxgXDue&#10;XsREIvp3431bexUxhBZH2MYQishHlKIm8n/+vfkgfz0Q+fSXx5Oc8jhePv3lY/Jej2JD11q9g84h&#10;Had30jmOQnu9k9a1c8Oi0WeO+Nvo/5SLjY1A75VRaHMi2tv55d/YFe/z4mPz9COMQF/dwQj0O7MP&#10;dz8sI9DLjELbCPSzMg5t63gYHT78GrTYkkahcb1W0nUdJLpNndMF6oSUY16UAwmlcqlOvPqyfVU5&#10;fouubPYZx6e0Ueo++0+9Vn6LLL3T2Up/eSmd1bzOUWtaJYr06lW3tXvHFr63Sn+snsT7UWfovB95&#10;bkefdc9Q30fYfYV5+vtYedyF+NHnX5d7lA++sNFnjEBbsvsZxMvvl/sbjEA/mnEEGvc+GoF+72W8&#10;/F8zXr7SzlpHs657ijwXeS6yD2QfyD6QfWDVfaCNl7/I/vKIT1+UL0IM/eWJmxeXT3/5OnZ+tTGE&#10;JBhi8y2x8I42IBaiFoqVR+1s/OVBKoxWIF4etKKNl0fMvFFexGAzVv5kpAK02Z7I+XTun9m70RO9&#10;nvatNh8RASMHoAT+1ZdmnPthe1RiW5Tm4b78O6LVDZtQKtuR1z83HLnQGeA5sXOEc4WsJEL/bvrL&#10;D6TAMwSQCKRpIhHFEOLvoxTvx79j3RKxAMVokycX7ZhE+sufXUyQuHz6y68yVr4l9NI51rzeic57&#10;nfN03o9Ex3PD6PVP7//0l++L8vgMPcO2qLSt+jmv/g51y6WYeHVlu3KtcFaf0jkqHu8FrIx0TqPQ&#10;GP2wkeh6XhhHodNffqxVJ9E5at94H9auFc7qp9U5G4XmCD1H7Ot5YRqFBqOP5oZxFLqm85GTDdh8&#10;5GQjMp/+8qAqGYNpZCXPQ56H/P+Q14O8DuR14HVeB9JfPv3l01/++NjBOo6wjSG0CEIS+Lokm7DS&#10;EwpP48ErRCo8pUh/+fapX0Rg7oh4gQWjV1/aq8qjXQ/NrpQ+++PdcCQeow8+rZU2skiFKAVqIvKM&#10;z7RYTYvb1Mx+xnVi3ASjJ49LrPxp4+URf/bBF7/+7a+PXFEsRs2eihGjTedXxG7HMfOI+bbEeHB7&#10;Imf8nPi0j5UnxW75dhS719KDmDJME/vFfx/tPzqO9mixhZ9Fn1W1KUqBc7ZMDGH6y9sd5OKYDXH5&#10;s/WX/6/iLWbObRpP5bXc3MnEpVljPLkvvXKgVeuK6tQelWOtOk1be61r7bH4o11e5+jYprPliTy9&#10;2qy0mHmsuEu3tmfOre1x8WyDY5u5te3tYH6f4uWfNvHy5tp272gUGp5ti13bQIE5OwnX3MPKtQ3X&#10;ZbtOI+Yb2RJGVu26zmu8v/Kj1bnslQOteZjL5tGrL+1V5dGuh2ZXSp/bo8WWjZe5/bTYwnMyPfIc&#10;EXmcb0uIBjCtg9JNaR09wr+98tbN7a3tLfMT/24HEdOInW7nhpnWmfuXnxvGeWG42sY6x2s11Y6j&#10;rK3O8dpf60KkG5G+RDp0/Gj0Ym2rNRH75/70XiDxSJ7Io+2TdI6fjZ/VSmkd7wXsbPl5YaLyPNe8&#10;y+D8PFJ5fke4N4mofPrLL6ON+TeL7x3y/OT5yT6QfSD7QPaB8+oDbbz8ZfGXXxQ3j99l7Pxxnvc+&#10;Xj795RfFzMfkvmYVvu7JhacWaHlyQUKj8rz95f/P/0h/+X6IF6xLkA4klMqletRG6V9daSq31ELE&#10;AvSiTSIWoBdKpD5Wis4bHQIlGhOLZy+JRfrLG3k4vxhCEgxRi5ZYgFwokd4YzRHbQU3UQjP8oxhC&#10;+AoZsRjP8DeH+fSXf+ONz98cx8vPtj7cvLV1a+v+9r3t+yXt7djq5vBBMcprcdgkwFxLBXT48Cgb&#10;M47WUQFjJnnWtd1qYw1oNcK2iMBTU7zSsDVN32tdY6w8y9XODWs/w3E6p3lhZ+0v/7+uPvpo/+Pn&#10;H2Ne2DtHLjY1lY/WUrGRTVxHkc3B5tnvcK1F5jX43TJ3SSOnIvKiz2vlOo/sU1faPnu1mFc6YnWv&#10;NGz1pRLnftgeldgWpXm4L76Xyq5U26xPsDH6bNbWGVgbzonp3ZrTOqiezqmd5xfDKEj6y5OW1zQ9&#10;rkd6x9j4cRmTe76XypjQS+dY83o3pXOezkPrOLphpendvw0jIaDzMZm3kRTEDnAtlbc/k5PNwZEz&#10;n3eywehMu/IrnWy+v/7pm+Z+9e2bGTuasaNGY/I85HkAmcx+kP0g+0H+Pzjb60D6y/9r+sv/tzGt&#10;sJVfb41Wfk1/+VePlSezEKkYk5ravcZTimVjCNNfXuTAan0pVpVtj+OfXdkQZ1EK1IxM1KUoBWoi&#10;8qAUIhUiFKQVRioYr+mJvOIIVxUvjydci0VLf3nxCdVWEUNocYSeUoDGi8grhlCUIv3ll4/fGMfL&#10;p798PNJc030Q/1bvMDqAxFEClVQ4K6VzHIHweiciz/kEFjMvpzaOdNSx8hgJsRS72KS//Pnr3cl0&#10;bs0Reeie0uX0l//PlzRZ46m8ltvcMHFp1hhP7ktSbZUc4fWl1Ie1mMzHtP24v+U+fbk6nWsdbDyR&#10;1+izd7FJf/nl9e684vryffI7yT6QfSD7QPaB7AOr6wNtvPxl9pefiqHP2Pkodt7Hyz+/cXDj6s2r&#10;N9c337kJKj/bmk1QecQRnjSGEE/bSoohxNN5m/gkr9I/87dUgFGDvqwpg6+fXwwhj1WfoCUW+JxK&#10;crNp6byohWb4a3a/Zvg/22V855Phu+IMf8SBPlzn6p+/urb/8f5RDGH6y0fxg9gWk46yefTqhjZK&#10;ZU8t0NpwWXTeEwtP530M4bvpLz/MqvfsAMQBaZo8RDGE+Psoxfvx71i3PLkQW2FtKoaQrIbOB+OY&#10;+eNiCBlHCFchxMvXs/tthr/FEfoYQvjuHpTV8J7fXrQa3vub779cDe8ffsGrxp+2zjZWYPWxGOLy&#10;y41A26qhipenhzlp8A+7Fi//ovjWWHr3MzrYoLRE4iyHMl3lUZO+sS6VQI3a0ZbL6hzpe6R3q4iV&#10;bwm9/wRo8bNZqTPgdY7niueOVJ6lnWWcb9O7qZVf7Tt7sPOg6BwS3Uz+UNZ9ff6xVn1dn1m8vK2l&#10;Qhebb8oqKrZKNhzAzCGljpe3UdDD4qgSr/oqxozrN6izZV3lUeua3KoEtsybXDYFr75sizP1Kyqx&#10;rU7zoYVSuVQnXl3Zrtx+gg33Of0ZQIvnxkqdOT8SzXkJds7jUehnoWvbLxnzfGW8wjldbN7+DE4n&#10;dl1kpHXtYsP5R3SxGbu1Kb5bRB41kmde2Vl6Cg89iJOn8IxRr7XG6qvROWrfsnp3Wp2Tmw3Ok1I0&#10;Cu3JvEai6WST/vJGQy6bHufx5vcGipX9IPtB9oP8f5DXAX8dSH/59JdPf3nSi+VLz0XYakmKpxSe&#10;UHgaD14hUuEpRfrLt0/9IgJGBwokOKIEKP2rL81VZb9ntrpS8dkf74YjFKAyPq2VNrJIhSiFJ/Ki&#10;FDazH44KyOaykP7yNbuYphYxgVj09/V+VfeEAjQlTiLyJDQqpygFeIWI/HQMIag8iTwohZEKzG2A&#10;5y6IfEvlbSW8mMrb7P6723Bkrqn899fF5f950+4iVhcfcNb7E5dPf3k/Qr1Y86hsvlydznGEXjQe&#10;NY1wcNTDSo1Ap788tUdlX6qrytprXetKw2evc2xJ77zOsSWdWyuap7SYyB+W0RBL6S8vDTItQ3uR&#10;fi37O+6n3r+NEmDLcXonneMIhHQONWkd5xMYlfdEXnPD0l/+rHUx93957mHyu8rvKvtA9oHsAz/9&#10;PtDGy/9U/OWnYue5PWPofbx8+svXMYXjWMKYXnhaUbc8ufB0flEMIaMJa1/imlmIWIBetDGEWhHv&#10;B7ciHlbD04p443j5g0/SX74fogV9CdKBhFK5VI/aKP2rK01lcgqVIhbdiM0bsxCxAKVXWkwsjMxP&#10;0fn0lzcqgbhA0IuoZMzguIxph6cWMbHwlL4lFiAXSiAWohaKIURN1EJ0Pv3lTxZj8u0QO5v+8qZs&#10;0LNFaVm9O63OYSRaWiel07ww6RzUTmRec8M4l+HJTHPDMKfP4uU/H7759JenjqGcSnOnc31RM+T2&#10;1ZVNbZ7SOWid17s1NxLt6TxUT3qX/vKk4V51jiftZ6Vzrd61o9Fe76Z0ztN5PxItOi/ntvSXB5HI&#10;2EIjU3ke8jzk/4e8HuR1IK8DP73rQPrLp7/8f09/+d/HJCKKLaz5u+qeUMB5IE6KmSeDVzlFKZaN&#10;IUx/+TFB6MuGVeXxvq3dlSLOohSoGZmoyw1H5kXkQSlEKkQoSCvSX56kgqUnFnXreHoRk/fo39X7&#10;VZ3HoNJTCk8oPI1nDKEReU8pQONF5CNKoVn9WA2PM/tbFxtzaKhdbCxeHivhwcXm6e6j2dPdh7N2&#10;JbypeHn42FyumIVxvHz6yx+vd9A26J9P0Dmk4/ROOkcnG+kcatK6dm5YNPpsRB5kPv3lTXmin33Z&#10;uKoc7T/SupPpnCfyfvQ5/eW9dkhTfKy61Ie1SK9edRv36cv2WPyxLq9zdPnxo8/LzA2rda52sKnd&#10;2mx1c636Cre25yXt78K9aL9o3aNZpHXvbXLV1x9v/HVd7leXS+cumy7n8Wb/yj6QfSD7QPaB7APq&#10;A228/E/RX54x8lPlzzN23sfLp788KMSiFJMMTy1iYuEpfUssvKON3GzSX94/87dUAOygawBCX7bE&#10;uR+2RyW2RWke7qt505fH0ZVfKftPgNaGy6Lznlh4Ou9jCN9Nf/lhVr1nByARSNNEIoohZAw9flen&#10;eD/+HeuWJxeeWqDlyYViCFmrfYlrZiFiEdF5+NhwRTzS+a+OPOZBK2piUZN5+Cqnv/z65npZSeXD&#10;zVtb4xXO019+PCId61yrd+1otNe75ei8H4lWzHz6y7e6E+tTX/7Q1GyqtN/qZ/13qFsuxcSrK9uV&#10;l9c5Kp5Goj2d9yPRcm6zlc5rJxuucp7+8mOtOonOUfPG+7B2rXBWP63OaV7YRfCX/6ftf9wy1zaS&#10;+e+vf39dXN5oQcZk5nkANcl+kP0g+0H+P8jrQF4HzvI6kP7y6S+f/vIxcR+TibrdUoqWUHga37rX&#10;eBrPGEKLI2xjCKOZ/aIUmtWPlQk5s99W531y5GBjLjbGm/54jSs4/uqaVsN7Z3Z1x6+Gd+s21sPb&#10;u4Mcr4b37HdPfmfe5uZzfni0Ip49SzO+20p5soA440ncMp/SVXYjcm3t9rm/pgKGDkAJ2ldfNq0q&#10;t3vHlq7J/mg3HInH5/FprbSReU50rqwmUiFKkf7yFz+GkGxeRJ4MXuUUpfCz+uVg41fCMyqf/vJ2&#10;l6h4g3F7HC9va5xjlfP1ssK5kfn727e27m/f397bQbaE9UMXrXI+Xv31v4rXivmjy5OF13JzbPFc&#10;Gi3Gk/uy5dtRjHqkQ7VOnbYe7T86Dn+07Wfyn9qPPLejzzyHdGpjKReb9JeH7vhXX5qryn7PbHWl&#10;4rPXObakd17n2JLO4V5ASTqHewYlI/K4t6ipPO49LD0+WqEXK/U+/tLuU/bufHOHbPXbK2/dxGoZ&#10;3+3c3cbqGYiY5sqviKXGyq+2+itirT/4ol75FVHZWP2VK7/ievvv95CVMFqqrBFViwvH9R25TX6k&#10;llqh0usbaXjLyY8fjY6JezR6jb1zf3onvDcSj0GljhY16Rzr/lNL69q5YfU55LnluTaVm3Kx+equ&#10;jT5jPRU/N8xGnzECXc8Nw7ywhyVbf7i7TSqvFc7/kvHyl2w+3Fjvsz19L5TnJs9N9oHsA9kHLm4f&#10;aOPlfy7+8hk77+Pl018esfJTMfMxuY+pRUvoPbVoCb2nFmjJc9dTCxGLOIbw1fzl395Of/l+iC70&#10;JUgHEkrlUj1qo/SvrjSVySlUilh0IzZvzELEApReaTGxeDHwinj11/SXNwJxfjGEJBiiFi2xALlQ&#10;Ir2xmHmxHdTkZkNeYWToz7+Hk03tZgOChGzx8lj51YiF0Qqb4X/1iEF5JxvM7peTTb3y63ubohVa&#10;9/VPW7ijuUwxI+kvbzPBqG8sp+aHLat33s3m5DonNxuvc9EodPrLe62xVl+KOPfD9qjEtijNw33Z&#10;O9U/u9Jo85TOQeu83q25kWhP56F60juj8zYKfVjIvGkdVn599juQeaPzEZn/5bCywLdX3t/cLjHR&#10;ovLw7gKr9VTerpKi8nQGg3sKsl1r//0e/M4t/Ucpx0SexNlofEvkSaxVSiVQo3a0pTg5ahFV99si&#10;vWNs/LiM9+ffkWSepY7VfwK0vN5J51CbovN+JDqeG8bvgt+NubbZd/bronZjMo/xloPAyQajMy2Z&#10;p5PN99c/Zd9583Lp3GXT5Tze7F+X6T4y+2v21+yvRvTzPJzleUh/+fSXT3/5k8QVxjTeE4o2Vp7M&#10;QrGELY2fohR+Vj+jB62sYwjTX75mB6j3K8zYX/vqyqY4i1KgZmSiLjccmReRB6UQqRChIK0wUhHH&#10;EHJm/5PfRaTimzvf/T1nSvzLteVoBdxPEEOITO9yPhXzKZlxbeQVNa1AXYnesmcdQ0ii4ElFTB+W&#10;/Rvu05eiEyQpnlJ4QuFpPCmFkQoSHTtbr8tf/o9HcYQWQ5j+8rZaNucd2Twki9U2l/PDo5VIdUW2&#10;WHmOnipm3kZaGSfeXvlXGSsPfTqJnk39Lffj9S795RGzDTp8+DVosSVem63UeCpGVy2DRLepc7pA&#10;nZByzItyIKFULtWJV1+2ryrHb9GVzT7j+JQ2St1n/6nXym+ReV50rv72f6a/vNeOVltMY7wCobWs&#10;hi3zd+3esaU9Fn+sy+sc7wF0V4Ca7hl0F4Ga3Vto9Jn3Hu3os1H59JfPOEjQ08x5DrIPZB/IPpB9&#10;4PL1gTZe/ufoL3+RY+dxbPC/X3328fLpL382MYSc9U8u7wlMROlJbyxmXmwHNcURigWJzNduNs8G&#10;N5snM6NKRpjMneHhOunsr67tf7z/8dUdS+Zi8+HurdtwsLnnXGzgZGMzxUF8LU7N4rMRu7YcqQBt&#10;FqXA07lPXWn7rOd91OZNLpuOtqHUqy/VOPfD9qjEtijNw33p3VjrhgpKZRy3TxulrawzsFa2Its5&#10;wrlCVhKhfzf95QdS4BkCqAPSNH2IYgjx91GK9+PfsW55cuGpBVqeXPgYQrQuk7/8ZbvTkY/N0+v7&#10;19u5Yekvr8j5mOp7Oo9WTOilc6xJ46B9Pmkkmm4/0juOblhpeifnNhsdaV3bTOfgP2RaRzeTP1yR&#10;Y9v67J2Zd2yDXxvc2r4pKhc7ttGtDVp3eOTWFlF5Xa1x7ea1XNd4q3XV9d/qXiHYmlc6YvVBYkZF&#10;X9pxhp7hd1FpW/VzXv0d6pZLMfHqynZlHrPKjQmd49moz4/Omx/h4LgHSjvvOP+cF8ZR6PSXH2vV&#10;SXSO2jfeh7VrhbP6aXVO8fLQPCXNC1OsvCfzi+m8RQ9YxHy9loqfG4ZVzuuVX+8u5S9/2fQujzdp&#10;VPaB7APZB7IPZB+4jH3g/OPlQZqRsny950Fcftl4efPdfTzbe+m5+2RGL3M8ISMbJRY19k/Xeuqu&#10;nVrwdN4mT7D5lK+SxNuXLT/glqm4wFfZzn368riYeU8oYkphpMJTCtB4EfnIwaYm8ukv70FCX5qr&#10;yn7PbHWl4rPoBGqeUKDt01ppI4tU1JyiJhXiFKBCNhryoiIVi2f2v0q8vHnuYo44ZoubQ4rFrGGV&#10;UTq/4ok59t3F07YlxoMbgcbTObLSmFxbu+XbUexeSw9iyjBN7Bf/fbT/6Djao/VEXp+WtSlKgXO2&#10;TAwhvoH0lz/uzktc/uH6/hGZv3oTKf3lYwpPTfT6xtbqdI6ObfV9QT3noL6PODyam/DDrrSO9x64&#10;C/Gjz0blvynrBPzyb2wM+vMrTz96+tHBJwefYAwaZP7D3fXZbHe2e+9oFJpkPlpL5fGXuK6CAhsV&#10;5ig0SLGSXacR841sSXSe13h/5Uerc9krB1rzMJfNo1df2qvKo10Pza6UPrdHiy0bL3P7abFFOofz&#10;o6SRZ5xLJSPy0DtLiASggw1iBOK5YRyRSX/5xdpWayJ0jqPb0jyQeCRP5NH2yY88x3PDbPSZ9wJ2&#10;Z+CJvKg87yl4l8H5eYyZ5/y99Jc/Tv/y90mnsg9kH8g+kH0g+8DF7wNtvPzP3V8eowWLMuLW8fvX&#10;Wa4mdl5c/pNfPA1iCGdb94aV8Gw1PIs/W25mP+LaLOkpW8/eoM6a2e+JvKfxINk+eQpfEwJSAytB&#10;FpBIGNqy9pNnrDxLRQ9aLd6Pf8e6VR+XP35reULvzwBaPD/jmHk/ymFnuI4hTH/5ASEsIBT98Luo&#10;xLY6zYcWSmW8B9rtqyublFtqIWIBetEmEQvQC6XFxMLIPJiFiAVIkhGL9Jc38nB+MYQkGKIWLbHw&#10;1IKjFJfJX/7i393oDjT95aVjte6NdY7tZfXutDqneHlonlI0Cg21i+aGRXQekQN2v/L54BSNePn9&#10;j58fzQ17p6Hyfm7Yg7J66OOyhiiun7iOInNuGK61yKTGmLukkVMRedHntXKdR/apK22fvVrMKx2x&#10;eqs22NJP5n74XVRiW5Tm4f7wPv7VlWab9Qk2Rp/N2joDa8M5Mb3zdB6qp3Nq59lGoQ+HkWh+F/xu&#10;YjKf/vKt7jE2flzG5F5knrWY0EvnWPN6xzFoKzUS7em8H4kWnYefvxH6qZVfz9Zf/jLpXB6rND/P&#10;RZ6L7APZB7IPZB+4fH3g/OPlESUOsp3l6z0P4vLLxssj/myvzBB/UJ56H+xYjBo9d5/MzHHX4tns&#10;CZpsnjQZT9uWGA8uOu9j5ls63xJ6EO6Y0teE3OotlY/JwzJ/1+4dW9pjiXh8/blaGj9FKXDOeA51&#10;Tq0mUmHnH9+DfSeIIsR3RAcbxBBaHOEfr8nHBrTCYghBK/zsfqMV39yxGELvZDN2swEVZlwbmYWe&#10;rusYQjx3G7Xg07me11nrHLXQ8z5r84AKeHJgrb4Uq8q2x/HPrmyIM4/Vyo2GVPCzWslzYu41IhX1&#10;ObS6nV2eazvvJPKKI4xjCNNfPiYQdczgVJ1swperiCE0UuEpRfrLr/Juchwvf/XmwY1xvLwfhTat&#10;W24UWtfk+jpNrUM5pXPUgFoXIt2I9CXSIegX0jI6dtzfcD/+faBzSMfpnR95xufzSVrHewE7X57I&#10;43zWOof7Ckucn0cqzzUAcG8iKl/Hyz9q4uXh2DYLXduMzD84IvMY3zQCjFFPZJJ50GJLNUnWaKqu&#10;6RGZx3W/1TlsU5oPdZTKpTrx6sv2VeX4Lbqy2eeuOl7/eTbKb/Ap67RWWsg6NzpfZ+0vj7UzsOLn&#10;o9n+sPLr25/B5cRcT7hmqM0Ns1hsrqRdr/xqc8O0+ut/vpzXZNHf+Mlruc0N81warZ/e3LD2M/lP&#10;7UeevYONJ/LpL3/5KMIqtTr3ld9/9oHsA9kHsg/8XPtAGy+f/vJGyzFycFx+nTHzOLbTxc2LyyNe&#10;Pv3lQTMWpZh2eGoREwtQDKWWWHhqAWIhalHTndrNhrzCRkBsNEQz/J8VTyHSeT/DHyMr6S/fD/Si&#10;LlGP0jwkHS21AK3Aq3PZUwu0jFaw3HhJLUArkI1YgMyLzvsYwvSXJw33jBxEHWmKrFuUIH6PNC5t&#10;q37G+/HvWLd4TFYyclClJxeeWqC1Kn/5ena/zfC3FfFqz92DQqOe3z64vb/7/PbT3f2R5+53O3e3&#10;25Vf/+EXHM3709Zlu2MUl3+a/vIr1LlW76RzrHm9W47OQ/U0Ei06X88Ni8m8jaS0/vKfp7/8oG7Q&#10;syhxO0rlUp14dWW78vI6R8UTmYfmKfmRaI58HJZYeWRLNi+Mo9DPQieb6Xh5UXlcBz2Vt9jraSpf&#10;u7XJaUxEHjVdy/1VvqXxUoe6xvlWKmudUX01OkfFW1bvTqtzipf3dN672YjOa+XX9Je/bLqbx/tz&#10;JUv5ubPvZx/IPpB94NX6wPnHy4MoI2X5es+DuPyy8fLpL88Yw5bGt4TC03hQCk8oPI0HrxCRb2MI&#10;fRyhUXlRiprIM17+2W4dQ2hxhDa338fLP38ZLw/fXfPctZVfsforYuUjz13GEHKGP2MI8fS8OIYQ&#10;tBlP4pb5lK6yG5Fra7fP/TUVMHQAStC++rJpVbndO7Z0TfZHu7GAxuNzrzki7ymFJ/I8t4dfI1bT&#10;zvmLI1ZhpGLxzP70l58mGTGV4N+LhdQ1Tyhav12yFhF5z2nQmqIUy8YQTvnLi8i3VN5WwoupPCJK&#10;Iyr//XVx+X/evGx3W+Ly5i//9s3/08TL3x9c2/Z2TOc0N8yuoxzp5DoquOYiH96Wa9t/lehuI8oa&#10;T+W13GLmPZdGK9IFMu26jGLUIx2iRq2ijPYfHUd9nNHn8Z9aOmfnROfKajyHGnuuY+aldYyVT395&#10;qFC/woz9ta+ubPLZ6xxb0juoW5uo/dMjz+kv32qLUfpaf6wOjUKiVp2m5H5sj/yJY0Fqj4kKZ6V0&#10;jiMQXu+kdZxPYOMZnsjLwSb95S+bzubxvhqFyfOW5y37QPaB7APZB9AH2nj59Jc/Pk4eIwrjfPli&#10;58Xl01+esfIsx3Hzy8bKk2P4Wf6eWqDlaYynFmjR+SD95fmsz3I+IgMtPbAtfSni3A/boxLb6jQf&#10;WiiVS/WojdK/utJU5jGr3HCEfhGx8HR+cQyhkXlEEkZ0Pv3ljVREMfKgGYtSTDvIK1S2xMJT+pZY&#10;pL/8ed6Bpb+8KRr1jeVY59heVu9Oq3OaFwbNU4pGocHm5dq2mM7LySb95ftBu+oS9SjNh7/1pdc4&#10;tKRxdX1K57rC5pGV1kod2Qj9mouXj0aibRT6cBiJTn/5WJc8kY/0bkrr4v1J31iLCb2n82h5vVuO&#10;zvuRaNH59JdPWnOe9wr5Xtnfsg9kH8g+kH3g9fWB84+XR5Q4qHaWr/c8iMsvGy+f/vKIQYyTJxRt&#10;rDzZvIh8S+OnKAV4xTIxhHDeTX/5miL0pbGqXO9X9a5U4yxKgZqRibrcqDgFCQVKUAqRCk/kFUdo&#10;s/oPJ2b2xyvhvUq8PGb5f/DFb36LTIeUr+6a7+7Xd+m7W8/uxwx0zfBHXUkz/BE71yb/RN8+70cx&#10;e2QGUelJRUwflv2baP/R8fij9oTC03h8fpwHiyNsYwh9HKHN7Bel0Kx+fA/8TvgdIV7eYubNN7l2&#10;sbF4+eeDi83T4mLzdPdhcV22WPnj4+X/tHXZ7tjG8fLpLx+T9zrGHjrX6h10Duk4vZPOcRTa6520&#10;jvMJjMp7Ii8HGyPyIPPpLy/1Gdf6smFVebxva3el8PlkOgcaj6yYeTnYnK2//D9tp7/8Mlp31jrH&#10;ewDdFXgiLwcb1ORiY/ca1Lmv7n5117SOOmfzwv6u3K14rTu4/byk/eLWtsix7b3N9zbfuvnWzR9v&#10;/Hjjr+ufvVwt+vU9mV82jc3jzb6SfSD7QPaB7APZB07XB9p4+fSXb2PhMYrwKvlix9CLy6e/POIE&#10;zyaGkASDXJ6UYlyKWvhZ/oohRE3UQnP8oxjC9JfvCz9ocz9si0psi9I82E/ZefPqhi0olT21QGvD&#10;ZdF5Tyw8nfcxhOkvz/h0zxBAHZCm6UMUQ4i/j1K8H/+OdYvHZKWn88fFEILQ177ENbPwoxxjOg8f&#10;GxILo/MtmW+dbNJfnqu+frj54eatrVtbftVX8/vSqq90TKGneetg8241csprNomzHMp0lUdtrAHS&#10;CKtRO9rSjw3XND2u1/q2Sp1rCf34M4w/oz8DU3QeZ1Aj0aLzcm4zNyF8H/xu6nVU0l++LypkajZV&#10;2m/1s/471C2XYuLVle3Ky+scFU9kHpReyY9Ey7nNRqIxK4zzwtJfPtYoUzPq2riMtA7b4n3VCmf1&#10;0+qc3Gwumr/8+0dk/vvr318Xl0/CcDrCkOcvz1/2gewD2QeyD2QfWL4PnH+8PAg3Upav9zyIyy8b&#10;L5/+8qQenouwtYoYQiMVJDpGeEDjReQjSqFZ/S2peDKDt3z6y/eFI5w2l10Er65s89lTig1H4kHm&#10;fVorbWSRClEKT+RFKX4K/vI+Xt7HyjPOvOXbUYx6Sw9iyjBFH47bHu0/Oo72aD2R95+Y8fIi8jWP&#10;r+ccTMcQpr/8Mnd7bbx8+stTyxaVVDZfrk7n6NjGkQwrReQ1+uxdbIzKk8invzxEqV9hxv7aV1c2&#10;+ex1ji3pndc5tqRzGH1WWkzkD0dzw7CWiqXHX2J+2OMvzbHtwZd7d/bufHOHbPXbK2/d3N7a3sI8&#10;IMwIelRmBnHlV8RSY+VXW/0VsdaYF4Z5RhzdtPhszgvD1fZkc8M4H6q98nu9a5Uj0pdIh6BdSMdp&#10;2DK/5378+4DEI3kij7ZP1GyV/lOLyLdzw6LRZ55rG3u272BqbpjN6fNzw2z0GSuc13PDMC/sYTM3&#10;7L1No/KIl/9LxssXj9tldDX/Js9T9oHsA9kHsg9kH1hdH2jj5dNf/tVi4zHKsChfvNh5cfn0l2cM&#10;IUv67LLE9jZ7WlG3PLk4WQwhIgrTX57P+ONyPiIDLT2wLX0p4twP26MS2+o0H1oolUv1qI3Sv7rS&#10;VB4fe1fYe53JKVSKWJwkhjD95cURpukDYwKjcrUxhCQYohYiFTWNEbUgvTFC7+m83GxE5zW7v3az&#10;MXehdoa/0Qqb4X/1iEF5J5t952RTr/xa0wqt+/qnrdXdgZzP3Vz6y5uSUd9YUt/GZat10L82nVbn&#10;FC+f/vJeLWodsbpXGrb6UolzP2yPSmyL0jzcF99LZVeqbdYn2HA6R82Tzq25kWhP56OR6PSXl8JZ&#10;bVrnSOjPSudaQi+dY83rnXQOtSk6791s0l/+smlsHu/53Mvkec7znH0g+0D2gZ9yHzj/eHlEiYNg&#10;Z/l6z4O4/LLx8mfpL+/nt49nv1u75dvtDH+QgjZFVP1Vt7V7xxZPKNCOk9wL/CdGa4pS+Fn90zGE&#10;6S8vcmC1vhSryrbH8c+ubIizKAVqLakQpUBNRB6UQqTCxxCmv3wbszcmFnX7eHpBinF8We9X9fZ4&#10;yCas9IQi/eVfz91kGy9/cINONrOtyMnGtE5ONnBJsfhsi9U2l/PDo5VIdUX27iuKAreRVlzfkdvk&#10;9a5VjkhfIh0iPX9Vbav/HfbP/em9qK/H6Z10jp/Nf2ppXTs3TPHymhuW/vLSmbEGqd2X6qqy9lrX&#10;utLwGeqmtNFonde5NUfkoXtKZ+sv/91O+ssvo4fStrq2Op2jY5sffVa8vEafUdMINN3apkaf01/+&#10;9WjrT5mO5GfLPpV9IPtA9oHsA+fZB9p4+fSXXxz3jhGF0+aLETsvLp/+8ogXPJsYQhIVsZaWWIBc&#10;KJHeWMy82A5qcrMRC0p/+ZoboN5P5n74XVRiW5Tm4f7wPv7VDU2UyiIWrHlyIWrhiYWn8z6GMP3l&#10;SQlqcmBkHVum6UMUQ4i/j1K8H/+OdYvHZKWn82h5Qu9jCNGSm4333RWxiGMI01/++Dsmcfmn1/ev&#10;H9wQlU9/+dPEyrcj0tI51rzeSedQm6LzfiRadD795QeRcUVfWnGGnuF3UWlb9XNe/R3qlksx8erK&#10;dmWqm8opnaPiaSTa03k/Ei3ntvSXr9VmdTpH7VtW706rc4qX9zqneWHSOU/mNTcsWv01crKBP5Gf&#10;G4ZVzh/NtMr5P23/49bdbfgccW5Y+ssfr6dJafIcZR/IPpB9IPtA9oGz6APnHy//aPO7mxYrzxKt&#10;1xs7/nN8f3H5ZePl01+e8YSKH6xrq4ghNFLRxhCKyEeUIv3lAQ9ACdpXXzatKrd7x5auyaITqG00&#10;mWzCyrUFMYSeyItSpL883WKsHDOLmDJME/vFf9/uHVs8oUA7TiLyLY2fohR+Vv90DGH6yy9zVyQu&#10;/3B9v5D5qzfTX55atqis1U311ekcHdv86LPi5TX6jJpGoNNfHrrjX31prir7PbPVlYrPXufYkt55&#10;nWNLRF7zwrzOaV4YFM+IPMp61df0lzdVgqYhvaq21f+O+7E98id0Duk4vZPOcRTa6520Lv3lk2Ys&#10;o9v5N9lPsg9kH8g+kH3g59QH2nj59Jc/fTz8o1eIqT//GHpx+fSXZ6w8y1eNISS78OSCkYMqF8UQ&#10;Io7wvP3lDz55Z3Z1Z322PpvtznZv3b51+/6n90q+/+neHeS9O1hNDSurYYU1ZDwVI/NZGR7nh0dP&#10;0MaO8WRtWfPUUUNsnGU+pVvZNfSaT/m+nI/IAJnBuOzLhjj3w/aoxLY6zYcWSuVSPWqj9K+uNJX9&#10;kaO14bI/A2jx3FipM8dzaaXovJ1znHtLz8r3Yd+LUQt8V7Ya3uOj1fD+eOON4fWX9fc3ESlmK+E9&#10;nD3dfbq7X1K0Eh5miHMlPM4i50p4iGGrV8LTaqWIf1NSPDieztvEJ3mVnnG3VIDUwJc1ZfB1xAWC&#10;XkSlbW1/xrTDv2NMLDylb4kFPqcSzomohc4aaoojFJ3X7H7FEH59l9/NV3dt1UJbwdDc5T/4Iv3l&#10;33jj8zfH8fJ0sbm/fW/7fkl7Ozb6vLezN6yWDQebx7Nnu97FBiOhh5WLjRxsPGPWtdxHitPdRaXU&#10;oa5xvpVKaowvp+l6PReM+sZyrHNs4/dt9u+I1ml1TvHyOE9K0Si0J/MaiY5Wf8V3h29wb+fzN+2C&#10;94crjz7a//j5x1d3ru68M3tn9uGuad29Sa0b6xyurc9+h2stMq/BmLskrYMTiyVdy9eGUVd/te9G&#10;WjDWinmlI1b3SsNWXypx7oftUYltUZqH++J7qexKtc36DBtO5/hZdQbWhnNiOrfm3Gxw/nRO7Ty/&#10;GO4t7Nzje0DmPQjvSfzKr78cvvlvr7y/uV2Ujlr36EjrsBao1zq7TmrVV8ZkY6VR5D//3rTu34re&#10;WfqPUkrv7KpN4mzX81brpG/UhON0jjTcq47XtkinzkrnWr3znwAtfjYrpXOoSed4rqR39fnkWcb5&#10;Nr2bWvnVvrNfl/V6qXVvf/bBF1zP9+Doe8bKr1jtF2upYOVXZFsJGD3D4uXf23zr5ls3f7zx/fVP&#10;2Xfe/DnRgPysSb+yD2QfyD6QfSD7wOvtA+cdL88Y+akyY+fPK3ZfXH7ZePn0lwetiJMnFCAWcRKR&#10;95zGz+r3lAK8YpkYwil/+ceFK+3tPCiUAnlv54/XSGd/dQ204uAT0oqIzH8zkHnQeXvyNWLx5CWZ&#10;x1OypcOKzOOJWk/YIhZ47jZqwadzPa+z1jlqoed91uYBFRA1UK0v1VVl7bWudaURZx6rlRsNqeBn&#10;tZLnxLzlRSrqc2h1IxUcBeGZNyJPKh+Tim/ufPf3/Ob/5dpytAJPuDZDnGQe64oaARaxqMk8nqdF&#10;K1BXOhmdb5/3WzrPWD5PLdg6nl5ERCPexn36ktREpT9qTyg8jSelMFLhKQVovIg8zqclUYqayP/5&#10;9/xOjMh/dffXv/VUviYV7cz+p7ua2Q9aYaTi/c33B1IBVlGv+3rZ7traeHk52ZDM39u+tQUyb3Q+&#10;/eWhc63eQeeQjtM76RxHHrzeici3c8OkdZobxlEQ8/W3ePlnuz8MoyXPdm305MnswRGRJ5Xf2/nl&#10;39gV7/PC5Z9+dPCJad36EZn/sIxALzMKzZFOo8G44r44IvOgxZakc7hGK3k676/4aHUuQymwTWk+&#10;1FEql+rEqy/bV5Xjt+jKZp+76nj959kov9kYpbXSRpbe6Wydrb/83e30l19GD72+sSV9owa/qs7x&#10;HkB3BajpnoFKZ6VGoNNf/vWSgsum+Xm82V+yD2QfyD6QfeCy9YE2Xj795V9PvHwdY38+sfPi8ukv&#10;X8cUMmZwXLbxgy21iImFp/QtsUh/eXt678rzus/+mX8+IgJGDkAJ/KsvzTj3w/aoxLYozcN9+XdE&#10;qxs2oVT2nwCtDZftk+Pn2pAVQyg6D3YhQp/+8qQEpAZWgjogTdOHKIYQfx+leD/+HesWj8lKTy3Q&#10;8oTexxCilf7yZ3f3JC4/jpdPf/nT6Fyrd+1otNe75ei8H4kWnU9/+UFkXNGXVpyhZ/hdVNpW/ZxX&#10;f4e65VJMvLqyXXl5naPiicyD0itJ56B5SjYSbePQfhT62TCHb9l4ecRNI17+7c8OSrYRS0ZaK17+&#10;N7/l/CMfLw9SbEk02TNmXcv9VX6sAa1G2BaSb5W1zqi+Gp2j9i2rd6fVOcXL4zwpRaPQOM8i8xqJ&#10;5ig0YgQ4Nyz95c9OP5Ps5LnNPpB9IPtA9oHsA+fRB847Xh7UeypWfrw9Y+fPMnZeXH7ZePn0l+fs&#10;fosZHP9cRQxh+st3I3Jt7fa5v6YChg5ACdpXXzatKrd7x5auyf5oNxyJx+fxac0ReU8pPJEXpbCZ&#10;/YjbRLaZ/YzrxEwGm9PgScWrxMvD/eSDLzBHHMTCnoLtqRgx2pjdrxn+IhZ4njZqgadtS4wHN2qB&#10;p3NkpZZagGS3SbSiJgSiFaxNU4uYQCz6e+7Tl/X7T9F4HL+IvD4ta1OUAueM55AciKVIhZ19fA/2&#10;nYBT4DuyhO/NMmb1a2a/xcsflJn9z29zZj/j5W12/+J4+X/ePI87k1W+h7i8+csf3Eh/eWrZonKs&#10;cNZenc7R5UcONp7Ip798qy2mN0VyRq++tFeVR7seml0pffY6x9bGS73zOseWiPzUyHNE5A/LXDxL&#10;RuXNqW1a6z6jF8mVt27Cp8RcS+Bg8mhGMu+dbEzrajLPuWEk87jenmxuWKtzvPLXutCqXKstpnte&#10;gdCCbrFcpGHL/I77sT3yJ44FqT0mf9zSOX42flYrpXW8F7A7A0/koXuWeK5N5aZcbGxuWETlMerS&#10;zg2Dg83DwMVGc8P+ss6+84crSSFWqcO5r+xP2QeyD2QfyD6QfWC6D7Tx8ukv//rj5c8ndl5cPv3l&#10;EQuPxPJVYwjJMTy5OFkMISIK01+ez/jjcj4iAwMyaIq+bIlzP2yPSmyr03xooVQu1aM2Sv/qSlN5&#10;fOzdaMSBnEKliIWn84tjCI3MT9H59Jc3InGSWPnTxRCSYIhatMQC5EKJ9MZi5jmSMaYW5BVxDGH6&#10;y0/f6X07MLr0l1+sc9S9V5sbdnKdk5uNd25Lf/laR6zulYatvlTi3A/boxLbojQP98X3UtmVapul&#10;dxsvyXytedK5NTcS7el8NBJto9CHhcyb1pmjEMi80floFDr95Vvdo66Ny3ikmlxeZUzopXOseb2T&#10;zqE2Ref9SLTovJzbpsi8jaSkv/y0/k0TgPw3eW6yD2QfyD6QfSD7wEXpA//v7nnHy49j4pdtZ+z8&#10;qmPnxeWXjZc/S395PKEr0ZPWl+1zf+RzSzZel4tiAk/6u3q/qnsS751r6uPWrH59WtamKMWyMYTp&#10;Ly9yYLW+FKvKtsfxz65siLMoBWotqRClQE1EHpRCpMITecUR2qz+w1EMYfrLiyGgtkyM4LJ/4/fM&#10;1ipiCI1UtDGEPo7QqLwohWb1w+efM/tP6y8PD+bj/OX/9She/sXv7S7mMpTjePmrN9Nf/jjdg7bh&#10;b3yCziEdp3fSOWo4Vc5KaV36y1MbqBMoLc2rEnXLpZh49WX7qnL8Fl3Z7HM3HKOVG6Xls9e5NUfk&#10;oXtK6S9Prs2SI7y+pPaoXFbDlvk77bWurU7n6PLjR5+XmRtW61ztYIO5fJwXZqub13PDMCfCr/rK&#10;uWFYCZha994mV3398cZfXbz8ZdA3EJU8zstzP5LfV/bX/P+a/1/zOpDXgeg60MbLp7/8xYqXP7vY&#10;eXH59JdfFCt/uhhCEgyx+ZZYpL+8PbuPn+j9E7+nAfMjOlAgwcsSdXv1pYhzP2yPSmyL0jzcl71T&#10;/bMbGiiVx59h/Bntk+PnmiMWns77GML0lyclqMnBMjP6TxIzH1N9/451i8dkJcmKykUxhIgjTH95&#10;3KWeTZ6Ol09/eeoby5PEyreEXjrHmte75ei8H4lOf3nqSZGW4NWXbXGGnuF3UWlb9XNe/R3qlksx&#10;8erKduXldY6Kp5FoT+f9SLSc29JfvlYb1Kcp+0l0jrHz8f7G7+lHCKRuqh2nc4qXv/j+8t++eTZ6&#10;dFY6l/vN7yv7QPaB7APZB7IPXOY+cN7x8ifxlz8ulj5j6E8TQy8uv2y8fPrLM8bQxxCytYoYQosj&#10;bGMIo5n9WgXvxW3Eyj8b8pPZs13kx7MnM+QHO4+P8t6OpT9ee2N4/erao4+ef3zwydWdqzvvzK7u&#10;rM/WZ7Pd2e6t27du3/8U+f6ne3eQ9+48+HLvDvzKzbtcXubmbW4zzA9L/DafpOuVShUTZ7HgeBK3&#10;zKd0ld0o3s7a7XN/TQUMHYAStK++bFpVbveOLV2T/dFulL/wWZ8WtTVH5D2l8ESe5/bwa5vZ/yL9&#10;5Qff25YfTFOLmEAs+vt279jiSTzacRKp8DP6/ax+Tyn8rH452KD2+v3lozF+3AVd1O3jePn0l4/p&#10;O/WNJZXNl6vTOTq2pb889cErB1rzMJfNo1df2qvKo10Pza6UPrdHiy0bL7PXObao/fW8MK9zmhcG&#10;xYvnhqW/vKkSdAtpkX4t+zvux/bIn9A5pOP0Tjr3U/OXv6i6lsdl9CnPQ56Hi3z/mf0z+2f2T/wv&#10;yH6wXD/4v194Mp/+8hc3Xr6OnWf9f2/Z8Z68FJdPf3lQCiSWjB1kGVMMTyvqlicXjBxUuSiGEBGF&#10;q/KXb8n8g8LmH66Ly+9/vF+4/MEnLZW/t4DKP/6S3q4/DGuxvSilPUEbOxaVr5m8nsj5jM6yq57m&#10;rR4/889HZGBABk3Rly1x7oftUYltdZoPLZTK/5+9M/iN48jS/Bz7YAMCJB93edrDAGsBQjcF8KAu&#10;tAwTo0K7tCDsEsCDErAMGbCBVg8MWxLmUAf3pU9Wdw96QF/y7r6I3bPohvQn6ERedgHzT/BJmssM&#10;yO2Nr14+fvEiXlYVySItUq8CwYhIlrKygqn8Mn/x4otUnbZR2leTmsz1NxgcEgt8xzrl/ZP32+wY&#10;QvS9JK6IR9/d8JcXKnF2MYRKMEjpa2IR/vJyh4a7lNPP/fHy4+H19TvDO8NHo4ejRyltbcjoM0Yw&#10;ZTRTrqEy0vl8LKOfe5sYCT2YZlmbFDHdki1j5rXcRoqruwtLqkNe0/lWLHOdYV1Jel3muqb6pqXq&#10;W1kuqncn1Tm62YS/vFWLXEekbpVGW22q+Lnttnsltnlp4u5LP4tlk6p15jcYGJ0TPc/VbiVpH7Lo&#10;3Ypxs7GEXu4mZBQa9xeideEvP5+0e3qnsfFl6VN95fIsfUJPndOa1Ts7Gs14eevcZkeiw1/+LHQx&#10;PuP07z2ij6OP4xyIcyDOgTgHFj0Hzo+/fMTOnyQ2HhS//Pfk8ovGy4e/PKiHnyyhAEXxE4m85TRo&#10;9VEKO6tfOJD+FDok8fLhL09yILU2FcvKssfyZ5M2+JmUArWaVOScQgkFSlAKkgpL5BlHqKMglsif&#10;D395PJkj10nj7KTUp3yWSrxtSW5Q1ubTC59IeP+u3Le0lxFDKKTCUgp4y5+Wv/yru5fviefuy7s7&#10;mzub2+OdTc9z9+r61fW3b75984cbP9x4sfZP/6ijeeEvjystUk7mcUUmnUedSeg8ru/IdSKdhz7U&#10;iVQ+15laiVSfajrvk/ZZ78PedX/8JHw+Un4cUrdHTZ3T72a/NbWunhtm+1GUTvtae37W3DCMqOjc&#10;sPd+ImftJ5e23995HyPQmBu2On5nfH3zepoXpnPDZo1C69wwocG44oIOy5ylchQa12smXtdBoevU&#10;GF1QnaByTJJyIKFkTtWeV5u2Lyv7H9GkzTbj+JgGqW6z/dYr6bfIHIFmb4W/PJVOalbnVGtqJfL0&#10;6rjb6r1ji342S3uslsTbUWedF0Yif7y5YeEvD7KBFGX0Q5wH8f8grgNxHYjrwMW7DoS/PIj1RclH&#10;i5knlw9/+TymsIwd1LZPNkgstFYTC0vpa2IBcsGk9EZi5sl2UKObjXJ5IUMSv5m72Wh8pzjZPEt+&#10;NnCzEVpRxstfHoFVqIsNaAUcbCypgJMNXGyepfT8V0IqxMEGtGIxUgHaLE/k+nRun9mb4omeT/tS&#10;mxREQMgBKIF9tanp57bb7pXY5qWJuy/7iWg13SaUzHLk+c+BIRfsAe0TxhCiv5hI6MNfXumAZQgg&#10;EUj9RAJxgvi9V8pW/vT3Yz8xb+kxSWmpBVqWXNRjEuEvf3rxFP3x8uEvr/qm5VF0rib0ls6jZfWO&#10;OodaH52H1nl0ns5tfa5tonPfbmBeGNK9t8jl1bENVN46tsGvDW5tj5PK+Y5t6tYGrTuYOqsghruk&#10;8rxaU+twPbepmaNzqhaTTEek3klMUbSp7WfoGX7nlbKVPyfZ+1CXnIqeV5O2M+sxsxz06Jz2hd4L&#10;SMmeo85xFBr9LP2O/pe/xfN036EjJrgnwZ2JzA2D497W/fe6v/zXl66uj4ZY3/NJWtN6e7w93k1j&#10;kRiXvHwPI5SX72GV0J99Kumjz7GKqKye/dUDWU37j1+ACP/xC6y0LS5i4iuGmG7Jdg1TrhVir/Kl&#10;BtQaIVtqCp7rDOvL0TlVvEX17qQ610fnvVFo69rGlc51lfN89deffYrVXyXJ3xR/W4xAl6PQ22OO&#10;Qv96dDudG6PhaPhuNwr9Yu3Fml41wl/+9DR50djBeF/8DeIciHMgzoE4B96cc8C62Pznp8tc9/U/&#10;P9UIOy1v/xwUfF7s+0l/X8eGl7Hi0f7dOrn8ovHy4S+v8YXK4G1ZE3lLKSyhsDReKYWQijqGkEQe&#10;xEISKUVO5Pem3vLhL684oU2VZWXdpy2b1LSZdAI1SyjQtmkltZFJKkgpUCOpUBIU/vKWDpBVsNZP&#10;LXwCMev93GteK4+hj7OQyFtOo3GEJPKW7yj1se7y4S+/f+SYwfCX92m76llfafVNW8vTOXX5saPP&#10;JPKqdFLmc8MQL6/rqDzv1lHh6LNQeczvY7z8ThUvL2upPJyOQiuZ99ZSEdc2UGChwjoKDVLMJNdp&#10;xHwjSyKd12u8vfKj1ZhslQOtiZvT5uLVpvaycrHrrtmk0ub6aLFlcJjrb4st1Dn0DxN1ziPyB4nM&#10;S0IkgBB5RAjIejcllX98/5CtXnr75mh4e/hkoybzr6Z0Xvjtzz796ZTq5mQe3Bd0Xsk86HxO5nFl&#10;Jp1HnUnoPCg0cp0spa+1o6bz0Js6QbeQZunXor/T/dhP0c+dp3fUOf1u9luTyNdzw2w/iuJpX6PX&#10;kTA6ksfMy+jJlw8wkuJReZkXVlP5JxtPxxijwfmA8ZqcymNu2Hereu785pKQACgOqEiU0Q9xHsT/&#10;g7gOxHUgrgNxHTi960D4y1+cePk87n9+7Dy5vO8vf2f4cATfXUk6Lzz33MXzMOKy1XOXM/tBjCUx&#10;7o3P3qDOnNlvI+jK+DpLtmsiwBn1Sg2k1Bn4fcRBogNBK5DKUmMHtfSphv3EvGWPs/wO5Xe0PYCW&#10;9k8ZM09i4dF5meMvxEKpRbnya/jLtx298Epsy9Oka6FkTtVpG6V9NanJXFMLEgvQizqRWIBeMM0m&#10;Fvsdr9A4QnjLIwuxkBjCZ9MYwm9u6Ajpd6tX1xEpJjGET5OTyc7mbkoeqfhw+tR71BhCxL8xMYZw&#10;EUqBJ3ybakph2YG2+gmEFyMPmjEr+bRDP4tlTSxwvEw1sQC5YFJ6I4SevYYa4wjJ57nyK2MIv5oS&#10;JFCkLx/I30oIk8YQgjpdvnfFiSHcNU42QixqWkEfm98P5a4cd6bnI3+tUdNv7aztrr268erGlZtX&#10;bq6ur66Hv7xqXF4uqncn1TnGy0PzmLxRaNxPkMxzJNqj83Sy+aT7y/8m+djs3np5S1Y4h4tNTuXt&#10;3DBZ4VxisPVaqnPDcK1FVh6PuUscOSWRJ31eSdd5ZJua1LbZqsUk0xGpW6XRVpsqfm677V6JbV6a&#10;uPvSz2LZpGqd+Q0GxXeTNntgpesT0TtL56F67FPpZ8xNkHh50TqQ+e+nGkedK8n8e73x8tA6xMtb&#10;rSvj5TUmW2mwxsv/WyLzkv5mqLxctZU4C42vtU6JNUuqBGq1zuk2qg1q/Tqnv/P0rk/r9N/Y0n4i&#10;WjgWLfW47PFLy+oddQ61PjqP/vPoPPpb9K6PzIvOfZhmOqjW5fHyr6Z/55d3cXeDexzMmMC8iZrM&#10;v9u5tr1Y+1jPnbfOh76dFx2O44zzKc6BOAfiHIhzIM6B/nPg4vjLz4uxjxj6co4Aufyi8fLhL6+0&#10;P2fwUreEwjrX5FyeMfM1je+jFOAVJPI64iElSYVQeYySCKnAqAmovKSt6cx+iSP85prS2V9eA60Q&#10;z913qtn9Qise35cYQutkU7rZ7E3Z8MH06VmZBZ+u8xhCPHcLtdCncz6va60x1ILP+1qbOFSA1IC1&#10;NlWXlbnXvNakhp/1WKUcVKRCv6uU2ifhL99HLPqpRc0PQC2Q5tOLxd9Tfwq2kE5o3XIKSygsjVdK&#10;IaRCiY7wHdB4EnkQC0mkFDmR/+MXSpHyGEKJI1xkZv+b5S//MlH5mszbUWjRusVGoXlFzq/TpMw6&#10;yorrO3Kd7EhtrhdS5+hzrjO1Cqk+9Y9G+8Tdez/2rvvjJ+HzkfLjkLo9auqcfjf7ral19dwwah1H&#10;n8NfnjqT64+tt6m5rGz3rK0mVWwWfdOfgzk6t2KIvB19Dn95qx21tpCMWzU6TzqnI/Sic/qTRF6V&#10;TkqOQNtY+Xr0Wai8jD5jBFpdbDD6Yqk8XWz8ePk/rX59Se6QES+PhCfoKKMf4jyI/wdxHYjrQFwH&#10;4jpwmteB8JfPY8wvet3G0JPLh788YgVBIWYln2iQWGitJhaW0tfEAuSCSelNGSsPzsM4QrIgknnG&#10;EH6/Gf7yHqFoO2rhldjmpYlLOpRTsAStwKsxWXkFS0suSOctsUAMoY0j5ChH+MsrsajpBLb0Uwov&#10;hhDv95K/H/uJeUuPScqSsHC0QUi9jSFEi242qDORWHh0njP84bYAOl+TeSEWNoYQs/tfpRhCrPwq&#10;MYQerchXfr2Y8fLhL19q3lF0rib0ls6jZfWOOodaH523I9Gk83RuC395aI282lT4GXqG33mlbOXP&#10;SfY+1CWnoufVpO3M1Det9emcKh5Hoi2dp855bjZ70/F/cbJRN5vvk7d8+MvnenUUnVPty/8967nC&#10;Sf2kOsd4eatz3ig02DzJPEeidRQ6p/Oek034y4MgRY4+iHMgzoE4B+IciHPgfJwDF9FfPmLny9h4&#10;r00uv2i8/Gn4yyuFts/raNkn+vp534vZUzaelxrz58UEHndbvn/WayJvj7r8TuV31r747/fqGEIS&#10;eY9S5ERe4+W/33zW+e5ixVeu+rq1YePldTW8d8a68uu4W/kVq78iVt7z3NUV1+C5i6dknd3PGf75&#10;bHQ6sghtxpO4ZH1KZ9mYWHl9utenfZaTjAoIOgAlqF9t2rSsXO8dW5oq8yhRG1SZ3xa1lRkxhN6s&#10;fsxHkJn9+12/+w425cz+x/ef/EJnSvz2Wrkanj+7Xzx3MUccs8XFIUWeikGB1fkVT8y+7y6etiVp&#10;PLgQaDydIzOV5FraNd/WuHRb1vygn86TOiz6nnrv2GIJBdp+Ysw8v63W+igF+oxEvj+GEH8BJfKg&#10;FEIqsHIhPHdB5GsqLyvh+VQ+d7HJqfyLNXL5f14/zVgB3Dkue//hL+/T9nn6R23La8vTOXVsy+cW&#10;5HMOOPqMGkeghcp7Djaic+EvfzLNg6rVryZtstnqnLaod1bntKXa3z/y7BH5g/CXT5pTJ2gY0qJa&#10;Nut9uh/7KdA5pHl6R51TLVeVk5Jap/cCcmdgiTxHn/WeQu8y1FFIqXw+Au1R+fCXX7aOxv6E6kQ/&#10;RD+cxn1qnFdxXsV5hf8Fb/p5EP7yF9Nffl7s/5+H5PLhL6+x8loeN4ZQ6YUlF5bOz4shBK1X54My&#10;Zt6b4Z/HEMLLJvzlQRTa3tx2v/NKbMvTpGuhZE7VaRulfTWpyaycgiWJRZNYfJ1ILI4SQ7g/jSHc&#10;Sz8ljlA9kcNfPqcVZxdDqASDlL4mFiAXTDpKEf7yuCtdfg5/eVE01TctS53TNn5fZ1U3lifVOcbL&#10;n42/PB3bwl++NUonLWpcm5RMc6oWrya169ync9A6q3crZiR6xayl4o1Eh7+8JeW5rvXVPb3T2Piy&#10;9PdRfqboWk3oqXNas3pHnUOtj87bkWjSeTq3hb/8aWhj7HP59xvRp9GncQ7EORDnQJwDxzkH3hx/&#10;+b4YekSSC5l/00py+UXj5cNfHrTCT5ZQWOeanMszZr6Mls9n9VtKYWf198cQgsqHv3yOENrUWFbO&#10;98t6k6p+JqVATchEXg4MlyeRB6UgqbCz+hlHKKvgHRQxhDqzX4j8MuLl4X4isWiIwM7j5bHOqDwp&#10;a1wbo7rzWG+JiZOffbHy+uSucXbLiJUHP5gVG3jU39WUoiYUdcy8JRSWxiulEFJRxxDaOELpXVIK&#10;zurH38GLIQx/edwVItl4+fCX96h7uQ06V+sddA5pnt5R53Tem9U7Evl6bpg3+hz+8tQZqk9Za9OG&#10;ZeVy39JuUmEz1I1pUGmd1bkVQ+Tt6HP4yyvX1lJHeG1ZK9FRtWzW++u9L1fn5B4gvyuwRJ53EajR&#10;xea0/eV11dcfbvxp9d7hatGiH6ojUUZ/oAfiPIjzIM6D+H8Q14G4DpzGdSD85efFlV/c33/3j+pp&#10;Ef7yiBM8nRhCJRhk8zWxCH95eXZvKnrN533UJlVOm6bbUPLVpqqf2267V2KblybuvvhpWmu6Ckpm&#10;HLdNg9Rmlm+OnyuGWFg6b2MIw19eZ9RbhgDagNRPHbwYQrzfS/5+7CfmLT0mKZWssLSEXkciWIa/&#10;PO5yTyf3x8uHv7zGyGtZx8nXdF7JvJak9NQ5rVm9W4zO25Foz7kt/OU7uUlF25uhZ/i9V8pW/pxk&#10;70Ndcip6Xk3azmw1Di1qHOp14ki0pfN2JJpryMtI9N50blj4yy9P51T7FtW7k+oc4+XDX/609C72&#10;ezr3EdGv0a9xDsQ5EOdAnAOnew68if7yfbHzuh2R8xc/hv7o8fKn4S8PpxbEztVJ4+yk1Kd8lkq8&#10;bSnRfN7PMh7wJG1v//Y4hFTwaFGzhMLSeHz/8JfH0zue4uuMJ32bJqnNnKrTNkr7alNzWdnuWVtN&#10;qtjcmGMdpJbN+J5MK6mOTFKR+/HnPv2kFOEv//rHECqTJ5EnhddaH6VYNIYw/OVxhzgvZsHGy++u&#10;vbrxHzeu3Lxyc3V9dX08vL5+Z3hn+GiEDI0Tndva2Nr4NqVnY1mnQ1fSFiK8t4k1PZAP7sJJTNL/&#10;S6X4o9MxXePBxZ1sns6pRljlQMvTF0+HTqJr5b/19u8dhz1a/Q4s7bemzqljG3vLEnntVynDX546&#10;o9rDsk3VZWXuNa81qWFzY3ROW4NDvaPG5TXqHEafmWYT+YNibhjc2iR5q74+vq8xz19fevvmaHh7&#10;+GTjwQirZ2yPt8e7mztpxWusfI21NiT97FNZSwXrqJRzw3ReGK62/joquhYI48DP49wwpf35eLPo&#10;LLZYIo+2TdQ5nfemKiclta6eG6b9J6XEzGtfh7/8PH2L3wsliX6IfljkfjDOkzhP4jzB/4I4D17P&#10;8yD85d9Mf/ntdXJ5319+PHzYkQqhFeAUW90KorqiqKy8pqQCPioHBangKm589gapkCfymsjX9No+&#10;83tUQLZZhgDCgFSSBrbzGHmNlddSYwe19PdjPzFvWYpivwFaJBY1nQfD0P45G3/5y6NXH9Srvj6c&#10;serrs8/Uw3yv8zbfTyWenJUckybzuRs10uf8SZ1P8k3i05L1Kd+Wk4IM5Nwgr7ep4ee22+6V2Jan&#10;SddCyZyq0zZK+2pSk9keOVoDk20PoJX3T95vs4kF+l5S+MsvJ1b+ZDGESjBILWpiYR1tQCxILch2&#10;UKObzd/SvP6cWMDJJnez+Sqt+oosbkNgS7mTDajT5XtXphRKVn59eXc30amdzd3N7fHO5tPEq8Ct&#10;8pVf312/uv72zbdv/nDjhxtc9/X3Q7mbwx3N+cj98fKk8g8Tk7dUXlbL7qfyonXCjD2dg+LxWm7Z&#10;dKkBtUbIllrvcp1hnbpWatVRdO6oendSnYP+s494h+Ctco5+JpnnSufe6q+4T5H7lU8OHSm239+9&#10;9fLWlY0rG++M3xmHv3xrlE5a1Lg2KZnmVC1eTWrXmXpndU51j3q3krQOWfTO0nnoHvVO7idkFBr3&#10;F6J10Lnvf6X3IL5r23vdX/7rS4utcA6/Nji2KZVXZzC6tcnq5nASk4TrMR3b5KqtxFmu57im26TE&#10;miVVAjXVjrq0rLxf5zTuHRqmc8G0VF0rS/03trSfqGReSx6r/QZoWb2zPUCd076i3uX9qb1M57bw&#10;lz8vehvHeT7ui+LvFH+nOAfiHIhz4PU6B8JfXmPk+8qLGztPLh/+8v1Uo6QcJCG2ZgkFaIqfSOQt&#10;p1lGDGH4yxf44JAstOkXJ83lvqXdpMLPpBSo1aSClAI1EnlQCpIKEgqlFUIqdBTEEvnz4S8Px5aa&#10;WODp3T7R18/7Na0AHehP8+mFJRGz3u9/CumEHps96vI7WUZBevN//8VSCtB4EnlvFbycyIe//P7M&#10;2A8bLx/+8ovoHfQN77MJOoc0T++oczoCUeudEHmdTyBU3hJ5OtjoiD80Dgmrm8sK5zKPQSMFML+B&#10;VH5r472fiFvfJ5e23995/9UHsvLr6pTMX9+8c3ec8p00Aj1rFPp5R4CFBuOKCzp88BVosSS9NkvJ&#10;EVVe10Gh69QYXVCdoHJMknIgoWRO1Z5Xm7YvK/sf0aTNNuP4mAapbrP91ivpt8jUO/ZW+Mtb7ai1&#10;RTSmVqJZunXU39V7x5b6WOyxLq5z4S8vFASKBRoQZfRDnAfx/yCuA3EdiOtAXAekB8p4+b9PlpnU&#10;wVzL2z+/uH7t5y3u3vrLv7rxqpvZ/85NeO6Oh2W8vK76iqfeo8YQ4mmbiTFydbw8nt71SZ6lZdw1&#10;FbDsQFv99OHsYgj1WPkNvO+XMwtL6NlrqJFacIa/F0P4fWIWEkf4vPtbSeynxBA+XdX/j7+8tntr&#10;dxpDiDjC1fHqeLwJWlGTiq37W/efffbtZ1hLFLPHEauGmDXJi5EK0GZ5Itenc/vM3hRP9Hzal9qk&#10;IAJCDkAJ7KtNTT+33XavxDYvTdx92U9Eq+k2oWSWI89/Dgy5YA9onzCGEP3FREIf/vJKCSxDAIFA&#10;6icRXgwh3u8lfz/2E/OWHpOUllqgZclFyeeVVmi5eAwhZvnLyq9C53V1XsR9Srz8h58jEhQr+Kpn&#10;w6vk3gAXB8bLb481Xh5uDw9GD0aj4Wh49cLHy4e/vMbIa1mPRNd0Xsm8lqT01DmtWb3LlS5f6dzS&#10;eWidOgJJKXoHxyDRuz4yLzoH/yHROnUzAZd/eYtUXrROqfyjj5G27j9OKrd1/9vPROskDjvXur3p&#10;vKSD6bwwj8rzak2tw/XcpmaOzqlaTDIdkXonMUXRprafoWf4nVfKVv6cZO9DXXIqel5N2s6sx8xy&#10;0KNz2hd6LyAle446h1EOJhmJlr8A7jtw/6EjJp6TTX+8vLrYXL6H66BcFyVaPo+X/+hznX+kLjYS&#10;Lw93FUllrLxes/UaXl7jSw2oNUK21BQ81xnWl6Nzqn2L6t1JdY7x8ugnJm8UGv3MlV85Eq1zGfK5&#10;YbI6vfwdc62zc8N20twwaN3T6dywB6Nfj24PRet0btiLtRdrH+tci7dASiJHH8Q5EOdAnANxDsQ5&#10;EOfAWZwD4S+/vd4XK19uv1ix80ePlw9/eSX9Sv5tSTpR03hQCkso0LaJRN5SCtB4EnnGEJJScFZ/&#10;XwyhxBEKq/jmGrk8aQWdbJTMg86DViD7tIJ0Xsk8np5nxxDOIhZ4Zq+pBbbVaZK2MafqtI3SvtrU&#10;XFa2e9ZWkyo2N+Z4B6lls7IJKVfSb5FJKkgpUCOp0L6VWE3p8/0pKxJSMXtm/+P7T36hf/nfXlts&#10;dr947n44Jbwffi4OKfJUDAqszq8lscDztFALPG1L0nhwoRZ4Orcx8zW1AMmuU00tQArq1E8tfAIx&#10;6/313rHFEgq0/UQiX5Ia6QOu+Kp9JaX2oXIgLUkqpP/xd1AHGyEV8LD5KNF4EPmaygup8Kl87mKT&#10;U/kXa/Sx+ed1jOnj7uS8lDZefnn+8kKJw19eGbyUi+ucjtDb0WcSeY4+WxcbGyv/fFyOPguVRyQB&#10;4+V3qnh5jEKPNx9OR6GVzHtaJ65tQoL3plfb/Wm8PLUO12W5TiPmG1kStU6v8XLFz382RhuscqA1&#10;cXPaXLza1F5WLnbdNZtU2lwfLbYMDnP+PVmnzqF/mLQPpaTWCZE/OJG//Cj85WeOWIsmQtWggzap&#10;vs7TO+qcarnVOxJ5vRcQnbNEnnPDTuovjzEXj8o/2VAqzxFopfJwbPtuVUfzfnPpfOncedHjOM44&#10;r87T/WOcr3G+xvmK/wVxHpzNeVDGy//X5xEv/2bE9JPLh788YgTzGHqNHdRy0RhC5fSW0FtqURN6&#10;S+fRoucu6kwkFh6d5wz/5+M9Ey8PKi9kHsSijJcPf3kQDS/pdpTMqTpto7SvJjWZa2pBYgF6UScS&#10;C1B6ptnEYn/KivbST4/OY44D4j8xtvLNDeXy361eXUekGDgs4sd20kp4uyl5K+GB7OpKeIvHEJLI&#10;4+mbMYSWxuuTuz7Js7SMu6bglh1oq5+uIy4Q1MErZWv90yf4+lksa2JhKX1NLPA9mXSUQvrJ0nlS&#10;C+XyfgzhV1Nv+fCXlztH3D0xf93FP37y1s4aqLzODctXfQ1/eVU7HX0uS1U3lifVOYxEU+uoc94o&#10;tCXzHIkOf/k2qU6d226bV2KblybOftLOq1eTttSZemd1Dlpn9W4lbUEWvbN0HqpHvRM6v59G+4XO&#10;i9ZB575/4/3loT9H07ta4WSLvx/qm9Z8Qm+VGi2rd9Q51ProPFSPI9Gk8+EvTx3LNS3q0S9xDsQ5&#10;EOdAnANxDlyscyD85cuY+EXb5z92nlw+/OVLAjGrTSqR1yyhQLy8nxhLaGk8Y+WVVJBSoEYi3x9D&#10;CC6fE3mJI4TrEDx3QeQljtDGy+92s/uxGp6d3S+eu4+7eHlwXTrZlG42oMIa18ZINz5hM4YQz93y&#10;RK5P54OKUDfdk7yUfN7X2sShAhU8SBvaJWZv//5xNOmteqRaDqZkIv9e9ltrn4i3PEkFCYX2pfSu&#10;9rX0uxJ5ndnvr4R3nHh5zAiXGeJK5hGRLXSeK+IJKSY3tk/Y5MxHo/P1835N55UUKDmwZT+18EnE&#10;rPfbPWurJvL2qC2hsDReKYWQijqGkETeoxSc1S8uNvI3qV1sFpnZz1Vf+1xs8nj5363jLgjpvJRl&#10;vPyVmzWZt6uci2tbvvIrrqZwB5NYbRkDPZi6qvCKnF+n8+u3XNP1Gm+v/GjZuVS1cuj8K1vm+iN1&#10;6BbSLP1a9He6H9mj/oTOIc3Tu/I7ld+ZRL6eG0at4+hz+MtDUySnoufVpu3Lyv5HNGmzzY3RusEc&#10;nVsxRB73AUznw19etI6rv/6fQ5pMndNrueid5dJoleRa2lY50FpU72bp1lF/p8pmy/pY7NHW38l+&#10;azvyjH6xiUSedxGo5XPDcp3LHWxytzZZ3ZyObXBre5kSYg5khXPfse3d9XcPVzj/k4mXP086d170&#10;OI7zfN0/xd8r/l5xHTw/zzvx//V8/3/d/6KMl19mtPzfJxqdqWX4y78+sfjhLy/xgfNi5TWK0Kcd&#10;yitY1sTCUvqaWFhHG6U3EkeY053czYYsKPzlS4LQpg1+brvtXoltXpq4+yo/k8SkSb9ittQCrYHJ&#10;pPOWWIDMk87bGMLT85cv4+WF6YpPuRJfdbHBU7KkklSQyvPZG6RCKAWe0G2qKYV95vfpRE3kQSCQ&#10;+kkEogPxe6+Urfzp78fSirxlyYX9BmhZcmF7AC3tnzJmnsTCo/PyFxBiQTcb/K3CXx53p5L74+XD&#10;X171Tcuj6FxN6OsxBat3ls/30Xk7Ek06T+e28JenArWp6mfoGX7nlbKVPyfZ+1CXnIqeV5O2My+u&#10;c6p4HIm2dN6ORHOMX0ai96bj/zIvTEehv/9V+MtbzfP0TXWPCmdri+rdSXWO8fKWznuj0JbMcyRa&#10;IwNyOh/+8tQ71b0oo0/iHIhzIM6BOAfiHDhP50D4yy/uLz8vlv58xdAfPV4+/OU11pAUPq/VRN5S&#10;CksoLI0HryCRr2MIvZn9pBSc1R/+8iVGaNOGZeVy39JuUmGzpRQDQ+JB5m1amRFDaIk8KcX+dGb/&#10;fqIUyBovH/7yJOWWVPjUYdH3cK95zRIK61yTc3kS+ZrG91EKjGiQyPfHEILLh7/8/pzY/TJe/tWN&#10;/+hWOc+dbO4MH42gcaJzWIsD64fOWuUc192Du+Evf1ydO/7csFznjusvfz25y4e/fJvUq8xpk/Nq&#10;0jabrc5pi3pndU5bJPJ9I8+YG8bkzw2D1knyqPzj++oR/vWlt29iDWt4iYtr2/ZYV371XNsWG4Xm&#10;FTm/TnMcWkdZNU68vvLbkdpcL6Tuj0bn+iN1aBjSolo26326H9mj/tQR8Hl6R53T72a/NbVO5xNI&#10;f1kiz9Hnk/rLy+rm8JhHvPzLu/Dqw6qv4S8/Ty/j90Kxoh+iH0Dz4jyI8yDOg/h/cHbXgTJePvzl&#10;f7f++sS0n+axkMuHv/y8mPlFYwiV0ltCb6kFWpbQ2xhCtOi5izqTN8OfdD785QkT2lT1c9tt90ps&#10;y9Oka6FkTtVpG6V9NanJrJyCJYlFU7B5YRYkFkeJIdyfkvm9Hjrf7y//YKSkIvzlbeygtnzaobyC&#10;ZU0sLKWviQXIBZPSmzJWHtyC1IIsiLP7GUMY/vL98RD98fLj4fX1O0MQ+fCX14h5HX0uS1U3lifV&#10;OcbLW53zRqHDX95qjbTaVPi57bZ7JbZ5aeLuSz4p/9mkRp37dA5aZ/VuxYxEWzrvjUTLKPRB8pgX&#10;rQt/+Vl0XX4HDYN+5aXqWlkeReegelbv6jEFq3fUOdT66LwdiSadD3/5fl2LGMjomzgH4hyIcyDO&#10;gTgHLs45EP7y82Lgj/v71z92nlw+/OVLAjGrTSqR1yyhsM41OZcnkbc0nrHySuVJ4+2sfjrYWFIh&#10;VP7o/vIvw1/epRFtYg95Tk3n1aRtfialQE3IRF4ODJknkQelIKmws/oZR+jHEOrM/vCXF2Y+n174&#10;RML7d6Twec0SCkvjwSssobA0XimFkIo6hpBE3qMUOZFXB5uvHqjbEF1swl9+/wsbL/8yxcqHv/ws&#10;jcPvkLSk0kHnkObpHXVOR6FrvZPR53pumDf6HP7y1BlHhrpNbSqXlbtdFkWT2jZD3ZgGldZZnVsx&#10;RN6OPp8Pf3lcd//6MPzlLY1fXOfUsS2fW5DPOeDoM2ocgf7jF+EvD/KAFGX0Q5wH8f8grgNxHYjr&#10;wMW7DoS//JsRG+/F3Ye/vMQHzouV1yjCRWPma2JhKX1NLKyjjSX0ls4zjpB0PvzlC3Qwg0wgRhDk&#10;witla/1z4u6v/MzJlFZga2MyiYXWBoZckFpYYmHpvI0hDH95peE5IRfCji0eVa9jB/G+WbGE/n7s&#10;J+YtPSYpLbWoCb2NIURLnQ/KmHm62Xh0PvzlF4kT6Y+XD3951Tctj6JzNaHPx6ClbvVuMTpvR6LP&#10;2l/+2WeywrmMbj7/FRxTxClsbzoz6SDFbR98hRhuSboiN67SmnD9BnWWzKs8ak2VVRtsOSm0BOri&#10;vdq00c9QM/zOK2Urf06y96EuORU9ryZtZ7ZHjtbAZNsDaGnfSKn9xr6UEWntY+lz6X91bdNR6PCX&#10;L7Uq17V5Oqex8+U+pJ0rnNRPqnOMl/8x/eXhZgNno1+Pbg8fjOBz9O761enKry/WXqx9/JasiPb1&#10;WyBfkaMP4hyIcyDOgTgH4hyIc+AszoHwl1+ev3xfbP3rGTt/9Hj58JfXGEPGD+a1mshbSmEJhaXx&#10;4BUk8nUMIYm8RynCXx7wAJSgfrVp07JyvXdsaaoMLsE0SHWbLaVYSb9FJqkgpUCNMfOkFDKzfz9x&#10;ImQlFSBIyMuLl//pp4i3/vBzib/+chqPrSu/wtdcksQQIraNSWLgEPMtSePBhUCrcwv5tBdbXtNt&#10;SwU4o77mB/103icQs95f7x1b6mPxjjf/Xvy2WuujFHZWP3u1jCH88fzl96eRe+fjp42X310Lf3mf&#10;vqu+aZmrG+vL07njzw0Lf3koT/5qU2NZOd8v602q2kyNy2vUOqtz2qLOrSTNY6LOcV4YFM+fGyY6&#10;16911l/+dvjLzxyxJoWHDtoEnVtE7xaJmZdRZ70XkDsDOy+Mo88SK4+YeUmIl89j5vO5Yd6qr8vx&#10;lz8fChdHGT0QPRA9ED0QPRA9cP57IPzlvVjyN2EbuXz4y8+LmfcpBklFWbPkwtJ5tCyhtzGEaIW/&#10;fP6cn9cnBRkgNbC1NjX93HbbvRLb8jTpWiiZU3XaRmlfTWoy58ct9YEh9MopWJJYgNIzzSYW+1My&#10;v9dD58Nf/uix8ieLIVRiT0pfEwvraKOjFGWsPLgFqQXpPGf35242Xz2QERMZPfnoc1nBUHxsfvYp&#10;Rlgu37ty73JKL+/mq+HtptXwdjafTlfEQxQh4ghtDOEPN3648U//KDGE//APvx+et5iJ/nj58JfX&#10;OPm8XFTvTqpz4S/fHI7YWrWYZDoidas02mpTxc9tt90rsc1LE3df+lksm1StM7/BwOicfkfq3IoZ&#10;ibZ0HqpHvZORaBmFBqEXrQt/+VmjyP16p7pWlv5ItaXzSua15Kg0dU5rVu90DFpKjkRbOm9Hoknn&#10;w1/+LOLz4jPO2z1NHG+cs3EOxDkQ58DFOwfCX74vxv20t//4MfTk8uEvr/GBi5Qlg5e2JRTWuSbn&#10;8iTylsYzVl6pvHWwoecuHWzCX97SAXIDrbWpsqys+7Rlk5p+JqVAbVBlUgrUSORBKUgqSCiUVgip&#10;8GMIdWb/8uLlL98D1/3oc2SNTxP6i3VGJX5N49rIjSVWXh1YJCoOP+nWgqfzOuWx5fqMn5dKvG1Z&#10;8wPdMp9e+ETC+3e6T1uSTugx5cdrv4/QCvutSeQtpQCNJ5H3KEVO5M/aX/68xSOU8fLhL++T91z/&#10;oGto2wSdQ5qnd9Q5HYWu9S785a0uqE5QOSZJNZBQMqdqz6tN25eV/Y9o0mabcXxMg1S32erciiHy&#10;0D2m8Je32lFri2iMVSC0PL067rZ679hSH4s9Vkvi7agzFI86p/cAvCuwRJ53EeXcsDxW/ss0Bi33&#10;Izr6/GG6R9HRZ4xAS3p599Xdlyntbu5u7qS8nUafdQQaq95zBPrdqYsNRqD/tKpzLX5z6bwpXRxv&#10;9ED0QPRA9ED0QPTA+e2BMl7+75NlJo2w0/L2z99cP/fXLQbf+su/vKEr4b1zE5674+F4+HB0Z/ho&#10;JGlr4/Foa2Nr49uUn42fjZ+n/P3m82ne28Ss8r1NuKkcTLOwYziuSIYLC5OSZ3Fusc/raOmTPMuc&#10;bNdEwJIDtnLKYOuIDQR18Mo8bjCv+ySDn6Y17/jy4/e+X94HltCz11Cjmw3pfPjLlwShTRv83Hbb&#10;vRLbvDRx91V+5mRKK7C1MbnJmIXUB4ZckFpYYmHpvI0hDH95pQSWIYBEIPUTCcQJ4vdeKVv509+P&#10;/cS8pcckpaUWaFlyYek8WvmoRc4sdHRDSqEWeQwh5vgLsVA6L8SCK78KscAIi9IKmeH/KtGKl3dn&#10;0YqrnefuxY2XD3/5XONUD2utU3Vj6RP6XOmkbvUuVzrRf4/OQ+v03kFK0bv9uwfdPYbcc+RuNnJP&#10;8mz8bbo/+XZ6n4L7FSVsn1zafl9XOF8dvzNeTWm8Od68c/fO3UcfS9q6//j+VkrhL0/Ng6L5ryZt&#10;Zl5c51TxOBJt6bwdiaZzm4xE72WubToKHf7ypVZ5+qa6R4WztXIf0s4VTuon1TnGy0PzmLxRaEvm&#10;ORKtkQE5nfecbOq5YTsFmQ9/+Yi3vHjxlvE3jb9pnANxDsQ5cF7PgfCXP31/+Xmx9z9O7PzR4+XD&#10;X17pPulEXquJvKUUllBg1MEmEvmz9Jd/9cGrD65sXNl4Z3xlQ2jF9Y5WCLHYuv/oY9CKb53V8ODx&#10;qivi7acn5oOpF6w8S2t8t5SMigNxxpO4ZH1KZ9kU8XbSrp/7cyog5ACUoH61adOycr13bGmqbI92&#10;YEg8vo9NKzNiCC2RJ6WQmf3oc+Twl6/5QT+d9wnErPfXe8cWSyjQ9hOJfE3j+yjFojGE4S+/v4DP&#10;fRkvH/7yNXlXbcvLXN1YX57O6Qi9HX0mkefoM2ocgRYqL1EBiA5AlACyUHmJHpBIgvd+IjEhn1za&#10;eX/nfdU6kPnrm9cTlx9vPjRk3tO6Z5+JzkHrJO2nMtc6XJdF5xDzjSyJWqfXeHvlR6sx2SoHWhM3&#10;p83Fq03tZeVi112zSaXN9dFiy+Aw198WW1T783lhVufQl0za19r7cLHRdVQW9Zcfhb/8zBFrUnjo&#10;oE3QuUX0jjqno9BW76h19dwwb/RZ5+GFv/z+AhoX74keiB6IHogeiB6IHjjvPVDGy//X5xEv/2bE&#10;9JPLh798GTt/3BhCZReWXFg6j5Yl9JbOoxX+8v4Tv6UCkyklSLDAebVpm5/bbrtXYlueJl0LJXOq&#10;Ttso7atJTeb6OwwOiQXoRZ1ILEAvmJT6SFkSi/2OFvl0Pvzl+2PkQSNmJZ/gW2rhEwtL6WtiYWf6&#10;21n+jCFEjXGEnOEf/vJHi4MIf3lRtHk6p7rnU3tVN5Yn1bnwl4cOSLZqMcl0ROpWabTVpoqf2267&#10;V2KblybuvvSzWDapWmd+g4HROf2O1LuV9K2RRe8wemET9U60TkahMRIiWhf+8rNGkfv1rk/rjqJz&#10;td7Vo9FW7xaj83Yk2nNuk3lhuZtN7mSDtel1LRU7N6x2snmysT2WdVQ8J5sXax+/JaN5X791NJ2J&#10;+MTorzgH4hyIcyDOgTgH4hw47jlw1v7y/+umxobPiyF/U3+v/XP6Jbl8+MvnMYLz6qQSec0SivCX&#10;l+dpxswzhhBP4PJErk/nfF7XWnNIK/CEX6eJQwVIDVhrU3VZmXvNa01q+Nke9SC9y2b9rlJqn0gM&#10;IUkFCYX2pfSsH0PIOMJnn8Fj/tlnQuUx1wEuDU9+oY5iv712dX00hLsqnk/hurqT/FfhxIqnWPU7&#10;gfNJ+MszlnARIm8phSUUlsaDV5DI1zGEJPIepeCs/ppUfPmALjbCKnJSYVd9xcx+rvqae+7mLjYv&#10;1rju6+/Wz1s0QhkvH/7yPnnPtQ/qhrZN0DmkeXpnR579uWGegw2d2tTJRmLm1SEPfnlIcLCpXWye&#10;T11s4LQHDxskxstvO/Hyd+6qk83DqZvN7LlhQoP30igo6PDBV6DFpc7hes2k5FkotL3io9WYDMXA&#10;NqZJV0fJnKo9rzZtX1b2P6JJm21usuO132eQfjMo0kpqI1Pv2FvhL2+1o56PJXO0ahWaT+l98u79&#10;u3rvNYm3o8446sV1Th3b7Ogz4+U5+mxdbNStrW918+X5y38X/vIRnx89ED0QPRA9ED0QPfAj9EAZ&#10;L7/MaPm/T5QCabkx/N/jf934y+j3wzcjJv1185TPjyf85c8ihlAJBmPma2JhqQXdbBA3bxOpBWf4&#10;c3Y//P2VWKj3fznDH6zi6ar+f/zltd1bu7fgYoNkXWwsqRDfXVBeEF+ZRS7x2aAVi5EK0GZ5Iten&#10;c/vU3qTndZvtM/+kIAJCDkAJ7KtNTT+33XavxDYvTdx92U9Eq+k2oWS23wCtgcnsgRVDLNBXyEwk&#10;9OEvr8TCMgRQBiSPNsg2xAvi915ZxhL6+7GfmLf0mKQsCUtJLmwMIVrL8pfX1XlJ5sNfvj9ePvzl&#10;NUZeS5/YWzqvZF5LUnrqnNas3tm5YYyXt85tP66/vOfYpm5t0LqDqVubR+V5tabWQfNsagoNqDVC&#10;tkwyHZF6JzFF0aa2n6Fn+J1Xylb+nGTvQ11yKnpeTdrOLEec/xz06Jz2hd4LSMmeo855bjbof50X&#10;pqPQ4S9fapWnb6p7pc5pu9yHtHOFk/pJdY5uNuEvf9x4uvh3EYsZ50CcA3EOxDkQ58BFPAfO1l9+&#10;Y/ivGyDzyP++8fvhn4cgxW9qbPy87326MfPHjZdHLJqu/ApnVyHAGr+mcW3kxhr3JiU5M91a8HRe&#10;J+v2ok/5LJV427LmB7oljwU8aV33aUvSCT0mHi1qllBYGo/vTyJvKQVoPIk8+lESV8HLifxetxrv&#10;95viuSsxhFgNT2MIv7lGLr996Lkb/vKkEW1iDl5Om51Xk7bZnPOJmsIomdByxRB5jFzYRFKh8ZkS&#10;qymjIfsZqYAPMjJi5ZcTL//TTxFvjTniH6UsK4rKqmtYZVSdXxG7/deHyEyI8RYXFomM03hwIdAa&#10;J04+XZJradd8W2IGLR2o6YFPGfqJ/ez3e/v3jqM+WhtLyG+rtT5KYWf1s1fLGMLwl99fIJqhjJcP&#10;f3mfvpe6aPVNW8vTOb0H4F2BJfKqdFJyBNrGyh/XX15Wfg1/+VrrHJGrNA6a56fBIZFXhbMliXzf&#10;yLNH5A/SaIik8JfP9QiahnRcbcv/ne4n3z9j9EvNLdVukZh5GX3WewG5M7Dzwjg3TO8p9C4D88L6&#10;5oZ5q77K6uaX72EWoKxwLqu+Ptl46rjYXF1/++bbN7HCecTLL6Kp8Z7ogeiB6IHogeiB6IFl90AZ&#10;L3+6/vKIl0cCmdfyD6O/jPI47qifzVwCcvnwlwelQNJSYwe19CmGcoq6tOTC0vma0NdjEuEv7z/x&#10;W/o9mdJwnyG0abOf2267V2JbniZdCyVzqk7bKO2rSU3m+jsMDolFU8RQCrkgsbB0nmTeIxb7Ha/Q&#10;OEJL58XJ5tnUyeabGzoi893q1XW62Dydutjsbu5uWhcbpfJ46pU4bJ1FLk/If/yiJPJC4y2Rx9M3&#10;48FBoutUU3n71F9TcMsOtJVTBls/uxhCPVZ+g5pY4Psy6SiF9JPQCv1JakE6H/7yR4uR6I+XHw+v&#10;r98Z3hk+Gj0cPUppa0NWN8cYpqwiKqObOv9IiPDeJkZCD6ZZmDFHny1jVvJcXuPrUdpaJbBFR3hZ&#10;1mqDLSVRZzvXNdU3LVXfytLfX/3J9vjqb2BHoss+kJFoah17zhuFRj+TzHMkWiMDcjpPJ5tPOqfo&#10;31zafn/31svp3LB3pqu+5lTezg2TeHkZ2dRrqc4Nw7UWWUdIMXdJHcbyFV9x/Za80o26WjaN67/N&#10;Vi0mmY5I3SqNttpU8XPbbfdKbPPSxN2XfhbLJlXrzG8wKL6btNkDK2Yk2tJ5jEmzT6WfMTdB5imI&#10;1oW/vNU2j8p7eodtXvL+vSpqXoLMI1lCT53TmtU76hxqHIm2dB56Rzcb0vl/60b8Qed9Mo+IAeTw&#10;l4/YyaPdF0R/RX/FORDnQJwDcQ68TufAWfvL5/HyGjevpbjbzIshf9N/v7wYenL58JcnxfCJRP77&#10;mk5giyUUaPuJpMJSCsbKK8khpVg0hhAuNs/HGi8PTgEXG0lbG98m0oS8tWHj5V/eevUBXGxAK8TJ&#10;xnruPr7/6GO42Fgnm9LNZm/Khg+mT8/KLPh0nRMLPHfPIhZ4ep9FLPD0P3Fz2ly82tReVi523TWb&#10;VPoZx8k0SHWb8T2ZtE/CX56EXp/yWZZEQNo5ObD1+fTCJxLev7N71pYlFDgemyyhsDReKYWQCksp&#10;QONJ5D1KEf7y+wtEyst7ynj58JdfTOegezZB5xbRO+qcjkDUenfW/vK7SelE61anZP76ZvjL9+tj&#10;J3BFUWsdNQ41q3Fo27SS2sjUO84NC395qx21tvTpnadXx92mymbL+ljssS6uczpCr+POUpLIc/S5&#10;nBuWx8p/+UDm7iFeAFQec/owsw+RBHYtlXrV16dpNZ3+VV9/uPFi7d7haN7iGhPvjB6IHogeiB6I&#10;HogeiB44WQ+U8fJn4S/PWHmNmdfy35O7zR9G4m4TcfOnGzcf/vISJaixg1qWsYPa9kmGpRY+sbCU&#10;viYW1tHGEnpL5xlHyBn+Xgzh92lNPIkjDH/5nDy0HaX3Smzz0sQl+wWuSE0QC7wak8EqbBqkNjOp&#10;hSUWiCG0cYQc5Qh/eaUElh2ARCD1EwkvhhDv95K/H/uJeUuPSUpLLdCy5MLGEKKVzynImQWJhUfn&#10;ZY6/EAs4C331IPzl69iP/nj58JdXfdPyKDpX6109Gm31bjE6b0eiPec2XUdFR6HVtU3mOHzbjUBv&#10;bShh+yTFy+sINKi8HYF+9DESVsbG6HP4y1PzoGj+q0mbma3GoUWNQ71OJPOg9EzUOW9u2N50/F+c&#10;bMJf3tcoUTPVtbL0tA7b/H3lCif1k+oc4+WheUzeKLQl8xyJFic9zN0jnfecbLB+fb3K+faYZP7X&#10;o9vDB6PRcDR8d12cbF6svVj7uOPyX79Va8nrFFcXxxJ/nzgH4hyIcyDOgTgHLtI58OP5y2ucvFeK&#10;9/ybHhs/7/ufLHb+uPHy4S9fs3jZMi9m3hIKS+PBK0jkw1/ePtXXT/0kApMpHUiQ4LBEna82VZeV&#10;ude81qSGzfZ4B3MoxUqiFsgkFaQUqJFUcCaCzOzf71wVfAcbrNErLjYgTaBOT36hPja/vXZ1fZSe&#10;SB+MEDm2nSLIdjZ3NuHE6jvZhL/8PEJRx8ormyeRr2l8H6UAryCR748hDH/5ReISynj58Jf36Xs+&#10;L6yOlVfdW57OHX9uGNaz8RxsZB0VmRf2OLkSvfcTueJ9cmnn/Z3DtVQkXj53slEyL3PDLJl/9hnc&#10;bECBhQqrkw3dbHBdlus0Yr6RJWFkVa7reo2v+XSTrvzMVjnQmrg5bS5ebWovKxe77ppNKm2ujxZb&#10;Boe5/rbYon3SP/LsEfmD8Jfvxp2tEs0fjfaJu0fisWfdHz8FJB7JEvla76hzOgpt9Y5aV88No9Zx&#10;9Pm0/OWfJi5fx8uHv/wiShrviR6IHogeiB6IHogeOL0eKOPlz95fXmPl/VLcbSJ2fvmx8+Ty4S+v&#10;sfJaauyglj7FUE5Rl5ZcHC2GEISenruoMx2kFWCZJWaeq7/Cx0ZXxFNqIfHyoBUkFk9Xlc7+8tru&#10;rd1bl0evPuCqr9bFZqtzsfFIhdCKvWkE2376iSdnJcekycoopORTuX1mz5/mpe4/808KMtAhg6po&#10;0xY/t912r8S2PE26FkrmVJ22UdpXk5rM9TcYHBILfMc6kVign5iU+kipfSz9LZRI/goSR6ieyLL6&#10;a/jLC4HQmECvXG4MoRIM5fJKKcqS1ALEgtSCMYSoMY6QdD785Y8WG9EfLx/+8qpxebmo3p1U5zAS&#10;Ta2jznFeGGPlw1/eao202lT4ue22eyW2eWni7ks+Kf/ZpEadqXdW50TPc7VbSdqHLHq3YrQOqke9&#10;E62TUWjoHe4z1Ovf6lw5Cv2exjxfWmwEGi4oiLnGCDTmHGlMtnqa61oq8DuX9LdUcvRUrtpKnOV6&#10;jmu6TaUGUCOkptpRl+TkqHlU3W47LZ2rCX35HcrvaHuAOqd9Rb3L+1N7Ofzlj6Z1ETcZ/RXnQJwD&#10;cQ7EORDnwPk8B87aX/72z3+3/pfRH0ZejPysbaDziA7fXp8XQ/6m/v7osfPk8v/zf+yu7a69uvHq&#10;xpWbV26urq+u+7P7EX8Gj3KhvEJ8JWYNFFiocL0iHp6nhSbjaVuSxoPLU7nGiXOOu3rS2rLm256v&#10;e03JfcpQxgYu2vb27x1HfbTYwph5flsbK6+kQvtKSu1D+tdIjS420v/hL5/zgzY1lpXz/bLepKqf&#10;SSlQq0lFzimUUKAEpSCpIKFQWiGkQkdBhMdrvLzO7BciX5KK48TLw6tVZojryq8esfjrQ5BiJtIK&#10;PGkz0a2lJhZ4erdP9PXzfk0rNJbPUgttWVKxCM3of4/uU0r93GXEEAqpsJQi/OX3F3aPn//OMl4+&#10;/OXnayJ0ro6ZB4lHskTeOrVZnVPNq/XurP3ly3j58Jdvk3r15fQr59WkbTYfTecskYfeMYW/fKl4&#10;i+rd6emcqt7ydE7vAXhXgBqJPO8iUOMItKz6qqMluYNN+MvPV8B4R/RA9ED0QPRA9ED0wOvfA2W8&#10;/On6y9/+ucZ9/3kIOu/HyPdvD+957b+Tl+fBX16f8C3jrqmAz8r7STtiA0EdvDKPG8zrPsmoP7km&#10;FpZakMwrsUDJpKMUQi0snWccIfk8yfz+XY2XD3/5NvGDOrfdNq/ENi9NnP2knVevptuCktlSC7QG&#10;JpPOW2Jh6byNIQx/eaUESg2kBJ1A6qcUXgwh3u8lfz/2E/OWHpOUJWGxIw42glBa4S9/erEN/fHy&#10;/gg0xp+3ujlGz6brZ8t6HXBPQdbRZ8xVkvTfsnlMes3m6LNe03mVRy2//kt9ns6ptljV6dc51azT&#10;0rma0NtvoPrN72p7gPHy2lfad/m8MMbM53PD9G+hbjb4O2GNc4kaECeb8JdvkxqJqpWlbOXP/Peo&#10;S05Fz6tJ25kX1zlVvOPNDfv/7J3NbxxHlu3fshcWIEDSch5Xb2Hg2YDQpgENoEc0DRMWYVcDBbsE&#10;cMEEJEMCZMDunkFbEmZRC/emV5blwcyjNrnv3kiWGt2Q/gSvxM0sxP+gvRLfkhy8OHXz8sTNuFkf&#10;ZPGjpFuBYHywlJUVLOWt/MWJEzsHenlxFhLNPHahb89Cd+vltxvHtgs3dzfhQC47hbb18l98Bf9y&#10;ZCHCqpfnDDRpsmXMSp7bV/l2DChjhPSUND6PM6zPJ85p7Js23h01zlEvH/7yoWc8vpgfYxtjG5+B&#10;+AzEZyA+A4v3GThZf/nf/p8Hq6J51/Lh+rP+v/fHaeXbv8POsE97oZ2fvHZgvIY+18u/nEovf2+k&#10;lw9/eUtF2FJqwtJSCtIJJTIlpRBSYSkFaDyJvEcpciKvDja6E96LhlTg7ybp+8v0seFueHSygY7w&#10;+ua9G8jw2/U8d198ravIRatdeu6qvltKquJAnKGTk6x36SyrFrmWdnnfn1MBQQegBOWjTl3zyuXR&#10;0VMV2Z7tiiHxeD82LaU2so4Jx0pq1MzTwUZW9u8lSoGsenn9m8xPL//r0er+z0er+z9Pq/u5wh+7&#10;jMquoyWxgNJNqAV035JUDy7UAnfnVjNfUgvo58tUUguQgjJ1UwufQIx7fnl09FhCgbafuA6gTWpy&#10;9xpLKabVEIa//N4Uuvq2Xj785ZXYjy8Z2/Ia45vOkB82zh1+bdhx+ct7O7+Gvzyi3OQ4p1GP8c7G&#10;OW0xzuG7ABPjHL4zMPlrwxDrJHlU/v6tmwc+NudWsa/ngz73UlEy7+2lQiebPNbBzUbSbGvDyjin&#10;McDGuzJyePHFi0OIW0jj4te0v9Pj2NfR+Dop3jHO6XvT9yolibx+F5BvBnRq05kO0cyLVh7jLUkd&#10;hVQzn+9w7u36ilkXb9fXB/3x/vJ/WdbPzh/PTxNd4jkxAjECMQIxAjECMQIxAvMYgbZe/nj95Xv/&#10;3KXzftp71tD5aTX0z/rhPX8U331y+ZP0l1fiTAcby6aVWLO09/xKAsoyJwdCG9DTrSX0NIR4vpf8&#10;49hXzFuWXNh3gJYl9HYE0KLnLupMdLPx6Lw42QixUDof/vJtKl83lN4r0ZenYdNCyQxGgXb5qFIX&#10;s3IKliQWVYvNC7MgsQClZxpPLPZGZH6ng86Hv7xQiVm08kfTECpRIWspiQXIBZPSG9HM60xGm1pw&#10;hT9X9//niFkIsVB9p8yewHdIVviLEhQzLBduXkz60Dat2N7Arr+P096/2A1PdsT7pgeW9d4ad8P7&#10;5F2dzXu4vmj6g269fPjLHyXeHTXOUS9v45w3C411Cd7aMNXLvxjp5UUzj7UOMgf9ZUNn/3j+ycfb&#10;115fu9i/2L80uDT4cCPf9fWuMwMttFdnOtXTHNdaZKXGWLvEGWju+MpZ1qVm1lWptJRV6rWZUQK1&#10;YZFTl/OoU5+f66bfK9HnpaF7rPJlq9RVZr6DldZ7kzZHYKkZE4l3ls4j6nFMZZxlFno//OUbBj8N&#10;hffinca1dukfz9J5tHxCzzinNRvvGOdQ66LzdiYahF5S+MuH3nHRvm/E+cZnNj4D8RmIz0B8Bg7z&#10;GTh5f3n4v6tWvl3Ce/7helsfP6n9rP9w/af1t9VXftr3XWrnyeXDX76b3pdEPufvrFtCYZ1rci5P&#10;Il/S+C5KAS5PIq/OCVKSVCyKvzzuwoVa6N0579e1Vhlqwft9rQ0dKlDSA58y1OmJh8ne8f3zqNJT&#10;9Uy1XClIhb5XKXVMwl9etXZ6j5+XSrxtWfID7ZlWJzjN8/SYtpyHhlBIRakhtDrCNqXIiTzWLgiV&#10;zzWEOZUXtwYw+TaVf2moPDSl3/SEyr+fUfmfr5DL/7C2N4VG/Sw9p62XD3/5Mq61YyBiG/psQpxD&#10;mhTvGOd0FtrGO8Y6namX2WdL5Dn7LHEOZJ6zz7lmXlxsZG0YqfxW/6NfyWzSl4nLh7/8LHFv2nin&#10;EU7KSXFuyRB5fA9gCn/5PNahbuOctm0EQmua+DXtc8qjo0dfm6U9V0vi7ayz0ngS+cOtDcPss8a5&#10;8Jc/S/E1ziVGIEYgRiBGIEYgRmAeI9DWy5+Uv3yXbh798J4Xd5tptfN/HdDd5iga8rfp3y6Cv7ze&#10;3edkuyQClhyw1SYNbM+ilVc9oU8y+Gpa884vP399T7YktQCxILWgVh41UgvSeZL53M1G/JBzDSF8&#10;d0VD+HhZla+fXt6+tj3SEEJHuDyAhlBdbKyGcOvW1q3nd6C9ho5QXGxUQ7hzoCGErk1SrnnTO+9J&#10;RN7SeNzh2zRMbZvBDtBnH3Vq+rlu+r0SfV4auseyr4hW1XShZK5S3aaV1GYWKo+fS4ZYYKyQmagh&#10;DH95pQOWIYA8IHUTCE9DiOd7yT+OfcW8peckpaUWaFlyYTWEaIW//PFpK3K9/MspdjiX66R4lYe/&#10;fEnnEet8Qp9HOql3xTlEPMY5S+ftTDTp/NH85bev7X4mce5SinSilxfHNvi1wa3Nc7HJYx0inbqq&#10;eLGOV2vGOsy42lRl13+p2wihrWEWR6TehJhWUae2nxHP8DuvlF7+HGbPQ11yKjoeVepn1nNmudIR&#10;53QsOBO90hHnPDcb+Qu8+ho7nOsu56+St3z4y+fxapY4p7Ev//es5xFO6keNc1103puFxly0tzbM&#10;o/Oek40/C/1koGvDvun9rvfbdbs27OcrP1+5oR5I7xxfTDqMji7+Tfw94jMQn4H4DMRnID4Db/Jn&#10;4LT95dua+bwN/fxs3vPQ1sN7Hmmy//q0WvM37XkyPrlePvzlfepOkm9/rwzeliWRt5TCEgroCG0i&#10;kbeUAjSeRN6jFDmRVweb8JcXoFCnYl5Zjtj+WaUOm0knULOEAm2bllIbmaSCfAc1Enmd9dj/Vlb2&#10;7zUzIuEvX/KDbjpP6jDtc8qjo8cSCrT9RCJvaTwIRRelsKv6dU2/lCQV4rsLn38hFVARwsVG0ge3&#10;P/9KsuxsKGp51cvvbm5vvN58uQEXG5KK3MWmSy//+4XXy4e/vI1npxXn1LHNzj5PszYs18qXs8+y&#10;6+v9tB8O9fIvC7187mSjZN7bSyX85SXi2RiHmOcnxjsb57TFONc18+wR+f3kYpNTeTgMSfKofPjL&#10;Txvb8uchqqFtE+Ic0qR4xzins9BlvJPZ53JtmO5HI2Ue58Jffm/BVqfF+cYIxAjECMQIxAjECBxu&#10;BNp6+dPyl4dOvis/7f3Yg3JeHG2mK6Gf7zpe9GOsyeVP0l8ed+CgznJHDhJtk656Z2nZtreCnto9&#10;cnLV+HURB1HBg0542nnVyGvpUwy+WrtmCb19B2hZQm9HAC0dHylJLUgsPDrPFf4vBkrnw1++TeXr&#10;htJ7JfryNGxaKJlBKdAuH1XqYi6pBYlF1WLzwixILGbREO41vMKn8+EvL+Th5DSESjBI6UtiYVf6&#10;W0If/vLz1oLkevlto5cPf3mNcXk5bbw7apyjXj785W20yOOI1Mtog566M9fN77wSfV4ausfD69hH&#10;lZpl5jtYSb8ts3J5b23Y+JlomYUGmZdYB738q4Od5/1dzj9SzfN5zC/CmwtzjpiDfLnxMs1Ivt60&#10;u77KLhzc9VU12brbqO5uDr9zSX8/2N0cNFmSEmeZccV13SYl1iwZJVDT2FGWlpXnNN2ve/FOtfHt&#10;0p+ptq+oZF5Lnqt9B2jZeGdHgDPROlY6drrrq5YyyuEv/ybrAuO9zfu7ThwvPlPxGYjPQHwGFvcz&#10;cLb85XOtPDTq7fbDdXG3mV5DL97zoZ331g6Qy4e/fDe9LwlFm8FL2xIKzBT4iUS+pPFdlMKu6qeD&#10;DWp0sTmsv7yu7sdueHZ1vzjZ3L8lGkLrZNN2s9kZseH9dOdMTTd13v/z37gjHjRyog1fanTivF/X&#10;WmXu6nm/r7WhQwUsOZBWnYp5ZTli+2eVOvys5yrlSkEq9L1KqWMS/vK8qy/v90taoVq+kiGgxycW&#10;h+v3X4F0Qs/NnrUlFHhvNpHIW0qBVf3eyn5SivCXn16JEP7yZRybFPMQ13R2mzEPcQ5pUrxjnNNZ&#10;aBvvGOvKtWHe7HP4yzPOtGMQ23WqzivzqHmtSg2bJb7pz5UJcW6pifmMdyTy4S9vY0cZWyTGlJFo&#10;keKcOraRxqNGvbzOekiZrw07KX/5vyzfPNgtevoYE8+MEYgRiBGIEYgRiBGIETjaCLT18mfBX36c&#10;nh3e809H6nnQ+em083Cfh7vNuOO+fb8Lf3lRCII+IGmZ6wbzuk82SCy0VhILS+lLYgFywQRiQWpB&#10;rTxqdLMhnSeZz91swl/eIxR1Qy28En1eGrqkI2cVUgetwKMyWXkFS0suSOctscDsBTITZznCX16J&#10;hSUUoBNI3ZTC0xDi+V7yj2NfMW/pOUnZJiycbRBSb+k8WuEvf3z6hlwvH/7yeVQr67PEuZLQl7PR&#10;Nt4xzqHGOGfpvJ2J9teGwckmd7ORnV9lT4BHfXGy2eorYcO+r6/DX76JZV1xDv023qVmx6NK/cyM&#10;b1rrinMa8UjmMUvPxDjnudnsjOb/w19+fnFOY9+08e6ocY56ebv7qzcLDTZPMs+ZaF3LkO/+Gv7y&#10;xxc/Q3sZYxufgfgMxGcgPgPxGTiJz8BZ9pf3NPOqoYf3PNxtptfOi/f8w3VPO/7DW+hHn+vlj+ov&#10;L3fIuEtWXRu5Me6qmcmZ6daCu/Myqc5OyvJ+39PsKRv3ykn6wFl+b48/Tw2hkApLKcJfXu/183KY&#10;UQFBB6AE5aNOXfPK5dHRUxU5P8/KaP9X0rOVTGi5NEZDCF5BUsG1COEvr/r0s6shVDZPzbyl8dTK&#10;K5WfXUMIh/nwl5+kTWjr5cNf3qfv7Rho45y2yplnG50tibezzkrjSeStg40l8vwW0V4blhP58JdH&#10;FKrnmHG88lGlLpttnNOWxLgyzmm8I5Hvmnn2iPx++Ms38875bLDQ9PGU3ifu3uy1Hse+Akg8kiXy&#10;aNvEOKez0GW8WwR/+T+HXj4c7WMEYgRiBGIEYgRiBE5hBNp6+bPoLz9Oyw79/Cy+81DYw3v+p/W3&#10;XT9v9fK7V3evXly9uLq8trz2YUrX1wfrd3vX1+/1JG31JYkeTbRpuB+GLluovPio7I+cVfaSw4ok&#10;j8iHv7wlF+WcRPjL6z1+uxy2yEBJD6SnToWf66bfK9GXp2HTQsmcqqM2SvuoUpO5fe4gFXlWTsGS&#10;xGIWDeHeIf3lf7uunruPR56722kPUOu5++vbcN3F7qHYSRQ7in6b9hVF/o9/xapy9dyFpk0SV6RD&#10;/8ak5Fl8d+39Olp6J8/S3vOXVMCyA215tEH6oAsEofBK6S1/+kRDX4tlSSwstfDeXz4GltBz1FCj&#10;jlDH2NcQfjv6u+Bvg7+T7P76efqriW/yB7fxt7xw8+JN7P76ehP5dbbz68uNx8l5GQ7M+c6v7yVn&#10;5nOr51Z/ufrL1U/e/R/N4+H6omkmcr18+Msf19owS+fRmhTnuug814VRK2/JPNeGyXcQfA+RvVSe&#10;D54PtvrISF8eOFI8+Xj72utrF/sX+3Bs+3Aj3/VVHNu2Gse2R3e2bj2/I7uJYndRZNm749XXuNYi&#10;6wwp1i5x5pRubbh+S15qZl15lUetKrKNFsMsjkjdRhpt1ani57rp90r0eWnoHktfi2WVqmXmO1hx&#10;3l/+/peaMZExsnTem4k+qr98L0U6jXXhL3+0OIeoZ+OdjdRo2XiXR7p8p3Pr3IZYRzcb1CXRuU2+&#10;c+RuNnmc+/wrfE+RdOEmYp2k3dE+Aoh122lfAdnlHPsMSJx70Mcno7feW39v7b0m1v185YbuTfDO&#10;SWjj4jUW7ftEnG98ZuMzEJ+B+AzEZ+A4PgOL5S+vWnmvPIz3PBxxoMl/O/3nZ9fL3+/hThdrxEHn&#10;5S5YyTzovCTcMe+PsrJ51cvjbluS6sFFM4+7c2Sm9h39UTXzbR3gUdqqGrTlJA2hMguSCr5b1HQM&#10;SOR1rKTUMeSYSo0uNjL6+Y6vQirAKUApsLJfVvd/f1kJ26eXQSt2P1NacRL+8rjvHkcsSmrB+32t&#10;DR0qQGrAWp2q88o8al6rUsPPeq5SrhSkIucUpDjhL8+7+vJ+v00EpE0+3q51U3qfuI97fvvY0raE&#10;wtL4klDgvdlEIm8pBWg8ibxHKbiqvyQVf/gGRD6n8jmpsFT+5QZIlVJ50CslFdgvUan8z1fI5X9Y&#10;m6RPP2u/b+vlL65yFlp3frWz0BLrppuF5jWZs9C4XjN1xTmNATbeaaxgOe3aMMQ1pKPEN/23epwy&#10;zqFnUrxjnNP3pu9VShJ5/S4go2WJPKm8fqfQbxm+i82L9L0kp/Jb/Y9+JbEOPjYvP979TGLd8ojM&#10;f7hxfXOQ8vXNezc8Mv/ojuwoKmQe+4wKnVcyD1osiWQelJ6J13WQ6DJVhs4jUiBOMA2bOkrmVO14&#10;1Kl/Xtl/iSp121xl52vfz0r6zUorLaU2sn4H4FjJHjSc5dCx3f+Wa8N2MhcbmTGR2ZMXX2N3c9nh&#10;HPvgYIZFHYy+O39uFdz1m973ozlH7PwKQot5SZmhlGujMl3w3XGz0Lju/u0ud3/9rwOazPlUvZbL&#10;bLS94qPFGJfXDx/vxsWtWX933HFOZ+g5WpbIK4+Xki42QuU9BxuJc0LlZfaZVF5297VU3ot1pPK/&#10;XA1/+bMWv+N8YgRiBGIEYgRiBN6OEWjr5c+6v/w47Tx+97Q3i++8+NM/7cHd5m3Tz1u9/OsDvfyl&#10;VejlB4VeXqk8tGiil1cPc9XLt4k8KQWJPO6+Z3OwwR2+TSUVsOxAW0oYyhKuuqAXXlk67vJ5JfHQ&#10;12JZEgucL1NJLEAumCyhJ9tBjdSCLIhknhrCV8l5V2ZMqCEUYoGZlcfL5PLb17ZHGkKQeaHyoBUl&#10;qbC7vloN4c6BhnA8qVg6uBvXu3N7116l+3Wb7T3/sEUEhByAEthHnZp+rpt+r0Sfl4busewrolU1&#10;XSiZ7TtAa8VkjsCSIRYYK2QmEovwl1cabhkCCARSN4mAUnBazbx/HPuKeUvPScqSseQEpiQ1Siu0&#10;JLWYpCHEqgUh83C0+bbRyudkXohFTuZ3R0RqN9PLPxl4tIJkPufy0MsjQSuxGGW3Xl7Whl2fsDZM&#10;NdlKg3c2JNZxXdg/OW5tSpw568qrPGpKrFkySqBWxjntY7RBrYxv7b7jinN4dT0nKe07QMu+TzsC&#10;XXQesY4z0aTzGG+Jd3TO079N+MvXKfLYjHiGPq+UXv4cZs9DXXIqOh5V6meePs5pxCOZB6VnYpzz&#10;3Gx2MjK/8y86YyJ0Xsk81jts3fpINc/n31+zenlSeVwHLZWX2cxZ14bxao2aXsPbV/mSxpdRAj3l&#10;7HMeZ1ifT5xT9fy08c6eX/kOJsW5s+svL3r5n6/kevnFiG+LEofjPOPztEjfG+PzGp/X+Lwuzn3e&#10;m/L/9TT08uLv7mnex/nJz/J80PmH67N6zz/rP0zeNm+Pdn52vfy9kV5e9GjWyQYcWOm8r5XXu2xy&#10;5tnofHm/3yYC0rbEIm9NphdtmtHdzo/L17WEAv02WUJhaTx4BYm8Eh0ZLdB4EnmPUuREfqch8q82&#10;9G8k6xt0Zf9W3+rldTe8S4M2mQedv3fDru5vawh1hb9qCHcmaghJ53FnXqaqRa6lXd7351RA0AEo&#10;QfmoU9e8cnl09FRFtme7Ykg83o9NS6mNTFJBSoEaSYWnIdzLSIW6LojOE14MoiEUUnH/1oPf6IzM&#10;ny63acXLRkPoO9mI/locUtTJBm42kkRDSDcbaN1kVTrdbKyGUHXiZBcltcAdfplKagFSUKZuauET&#10;iHHPL4+OHksoSq28njtJBd8tajoGJDmW7+gYWgVh7mIjox/+8vJ9rPtnWy8f/vLdsS2PkzbOaWt+&#10;cU6/A/BbgSXynH1GjTPQ8l1DiXzuYCOzz7IuDEoC6uVfFnr53MkGka4r1j2/I042iHWS9lK5n/zO&#10;eT3WazScbOhmw1in13h75UerMtlGDrSGbk7drUed2vPKrUM3zSqVNpdni56Vg1y+W/QwzmF8mHQM&#10;peTY6ljr6GPdghD5F8lhqCvWtfXyWAcE75JcL+/FupzMwxMsd23D9Vauv7wmS5zTazWv4ELn9Rpv&#10;r/xo2XinsYKlF1+8OIS4hTQufk37Oz2OfR2Nr5PiXfs9td8zibx+F5DRsuvCuDZMx1q/ZWD2uWtt&#10;mLfrq8w+545tWBsGB5vHjosN14aFv/zeKTjqxmvGCMQIxAjECMQIxAi09fKL5i8/TucO7/lnfdHE&#10;4+d0PvRwt3kbtPNWLx/+8rmmsK2Z9ymGcoqytOTC0nm0LKG3GkK08jUFObPQ2Q0phVrkGkKs8pcd&#10;8ZTOi16eZB7Eoq2Xv9Db/YxUfpqV/UIqhFbsjFjFXotUkCbzvhs13pXbe/b8bl7q/j3/sEUGGmRQ&#10;FHXq8XPd9Hsl+vI0bFoomVN11EZpH1VqMpfvYOWAWOA9likfn3zcxhMLjL0kEgv8bYRYCJl/PtIQ&#10;fn9Vufyfl99fC3950IxxyacdllqgVRILS+lLYgEqw6T0Rgg92Q5qpBZkQVzdn7vZqPf/SfnL7y2M&#10;Zr5bL68uNvd6d0c7qWz1ZfYZ64pyFxtdf6Szz91rw/LrdX4dt1f5dgwoY4T0lLPPZbRBT07TbT2P&#10;a3he3m7HOW37xytf+ahxjnp5xDwmbxbaknnORHt0Pvzl61HkQpxCapfSW/7E88qculqPKrXLzHhn&#10;45zE8zzaLaXYhyzxztJ5xD3GO6Hze80siMz+q9c/YhzjXHsWulsv789Ai48Nqbw6pigN1r1U6GDz&#10;94PZZ1B5SUqcOevKqzxqlsajbVNXLGnHnMmkHXFN45uWXbFuljhXxjv7DtCy79OOQBedx/jp7IaU&#10;Eu/EXz6Pc7IujGvD5G82L3/5f1zN9fKhFUSUD81ofA7icxD/D+I6ENeBuA4c/3XgNPTyP6zNon2f&#10;h4Ze3W3gcDN9FnebN9d/fna9vDrZCOUNf/mcU1hCUWrllbuQyFtOQ628UnlSCtRI5Ls1hKDys/vL&#10;Uy9/aRD+8iWVqBODQPYfVer2MykFaiWpyDmFEgqUoBQkFSQUSiuEVPgaQuoIvZX9h9HLY5W/aNHU&#10;c1c1hNhnVPRrqmsjN7Z32MosqAufbvfX8n7fpxZtZsH2ZHrhEwnv3/Goea0k8vasLaGwNB68gkRe&#10;iY6MFmg8iTw1hNwFbxypyF1syp3wwl8+/OV98p4TfaX9eZSb79owmbUo14Yx1nFtWPjLM874kQi9&#10;9Rwzjlc+qtRlM6Ib00oR62ycA41H5gw055+xzoDxjnp5ofJ77uzzNP7y7yUfm976g374y3txrd2X&#10;RzfW5xfn1OWH3woskee3CNQ4A2218uXu5uEvL8QkfsYIxAjECMQIxAjECCzqCLT18ovuLz9OP/90&#10;pJ6fxX/+Wf9Z/8feuGMu7u+sXj785VVLqJrBdumTDEst0CoJvaX0JPO5ZpKU3hJ6S+epIySd5+p+&#10;agjDX75O/KDMddPnlejz0tA5Tjp48aiaHpTMJBZas+SC1MISC0vnrYYw/OWVEpAboAbCoGWbNkjb&#10;0xB2aQl9Ym9fMW/pOUlp6fwkDSEIfT5rkTOLbg0hqIUkWd0f/vLyLazUtHTr5cNf/ihxrox3Ov/M&#10;0sY7xjnUqJe3dN7ORJPO52vD1DlP9fLhL1+nyGMz4hn6vFJ6+XOYPQ91yanoeFSpn1mjG8uuOKcR&#10;j2QelJ6JZB6UnklmondGdF7Wheks9KuvvVnobr18+Mt7uvlp491R4xz18oh5TN4stCXznInWtQw5&#10;nfecbLB7QDkLne+l8rseVg1i3kZ3fg1/+TJ+dsXV6McIxHjF5yA+B/H/IK4DcR2Yz3XgNPTyx+8v&#10;P0lj/3D9WX963Tw09vCe/2n9zdLOz66XD3951ROWNL4kFJbGg1NYQoG2TSTyllKEvzzv9lkbZlRA&#10;0AEoQfmoU9e8cnl09FRF5lmitlJkZRNSLo3REFoiT0pBDeFeRirGr+w/jF7+10kt/8FtrBHHavHw&#10;l+8m8da5Jufy1MyXK/q7KMW0GkJw+fCXl++D3T/pL/9kefvK9pWLq//v6sXVi6vLa8tph/MP166v&#10;X1+/10NGjKOTzaM+1oYJ8fWcbMTNhru//ndyQZe1TZxP1Wu5rIOyV3y0vLhAqs2aP+NbRiKNUfMo&#10;y6PPN84dfm2YuLXp36S9u3n4yx8t5iGqlY8qddls45y2GO9snNMWiTzXhdk45xH5/eTnL4lubfBq&#10;C395iUn+TLRP27ueiyPhdzaBxCNZIl/GO8Y5dbIp453MPpdrw7zZZ12Hl88+h798d5SL38QIxAjE&#10;CMQIxAjECCz2CLT18m+Sv/w4LTu855/2ZtHO/3UAmv/meM9bvXz4y0M32KWZn1YrrxzDaubJVrRm&#10;aUzJanJfYhKe3M3G1xCGv7zShDpV/Fw3/V6JvjwNmxZK5lQdtVHaR5WazMopWJJYVInFl4nEYhYN&#10;4Z67wl+JRfjLz66VVz2hTzUstfCJhaUWJbGwjjZ0s7EaQtB56gi5wp+r+6khhK+Q6AgP4y9PDSH2&#10;RvympxpC7ob3ybu6N8HD9UXTxnTr5Unlw1+eyvlp491R4xz18uEvzyiB2rDIqct51KnPz3XT75Xo&#10;89LQPVb5slXqKjPfwUr6bZkZ75bMTLSl85bQy0y0zEKDzEusA5l/NfKWx0y0T+a79fLhL6/xTctZ&#10;4lwZ7/I5aKnbeDcdnbcz0W3ntjzOhb/8osXfON/Q0goni3GIccAIxOcgPgfxOej6f3AaevmT95cf&#10;52cP7/kfe7P4zuO5oPNIov1fzDLXy0NDWJL56+t3Gw2h6AjDXx7k3k+WUJRa+ZLIWxpPrfzhNYTh&#10;L98mCHXqmFduH1vaVSr8TEqB2jhKAV5BIg9KQVJhV/VTRyir+kEqJNmV/T6pOIxePvzlVVtY0viS&#10;UFgaX7rXWBoPXkEiX2oISeTblAIONuNIRfjLy7de/Vnq5XcLvbwX6/KdX18MxDFFd37F1XZ/E5nJ&#10;zpxyRlWu6XqNt1f+UjOvsYLlLFp5xKd5aeXLeIc4hzQp3tmZZ39t2Mn6y7/8+OXHu5/tfnaxf7G/&#10;PLg0+HDjw43rm9Psci67i4IDy46jQof3vwUtlpT7otORhdd08VQnl9aajQsaJxg5hilyIKFkTtWO&#10;R53655X9l6hSt804P6aVVLdZ36uUS4bII+4xhb98m3B7GnUvDmmMmkfpHd87D3uulsSPi3Pq2EYH&#10;G0vkOftsXWzm4S//cuPJgDPQ3/TyGej31s6tnlv95eovV/+yfPMdmYP+43mNIFHGCMQIxAjECMQI&#10;xAjECBz3CLT18m+yv/w4/bzQ+b8OhNBPW/7Y+2kdVH4Rs9XLj/OX/7+jlf1K5bfGruzPSQUpBQkF&#10;akqexV92EqXAHb5NJRXwWXk3nci18aqR15KqQVvzaUf5yiWxsJS+JBaWWii9kXGyI0d/+X9KO8FK&#10;Cn/5NkGoU4ef66bfK9HnpaF7rPZrDke0Ar2VyVXGLKS+YsgFqYUlFpbOWw1h+MvrinrLEEAlkLrp&#10;BPSB+L1XSi9/+sexr5i39JyktNSiJPRWQ4hW+Msfn4amWy8f/vI2ynXFTD/OlYTeRmq0bLyz0Z56&#10;eXX7YbxTRyApJdaFvzwiTPtRpw4/I57hd14pvfw5zJ6HuuRUdDyq1M88fZzTiJfPWpDN2xkOnfdA&#10;KTPRO5lrW/jL+zHKj28a9xjhbM0/Vh7hpH7UONfl3ObNQlsyz5no8JcHFzi+eCnUIY4f4xCfs/h/&#10;FteBuA7EdeAkrwOnoZc/fX/5cf7zh/OeF3ebxfKfz/XyL6fSy4e/vFKLklKUhMLS+JJQWBoPXkEi&#10;bylF+MuXd/0kAkIHEiQYUQKU9lGn5ryyPbK2qlSx2Z7viiHxVVIM2rQ0RkNoiTw5hazs30uUAll0&#10;nKrr7FrZfxi9fPjLK+2fRChKrbyyeWoJLY2nVl6p/OwawvCXxzfGSanUy4e/vMayceVxxzmdoSeN&#10;R41EXuee2zPQsmZBd3zFSoZ819ettCvAVkpQEnz0K1G+fnm+1MsvDwYbg427m9c3792QtHXr3o2t&#10;W1u3Ht3ZuvX8zqM7uu4IbimgwLjSIu2lLKSYV2QhytB8I0vC7Co04aKXx3W+TFXqY7aRA62hm1N3&#10;61Gn9rxy69BNs0qlzeXZomflIJfvFj06Jvm6MBvnuC6MRB7jLUnWhomDTXesU83zd+ffW8O+ntBG&#10;w6MLimnd+XV3E7uCSvrgtsQ67KPyRUp2LxX4mkvCWqVc0421TMy8gss1Xa/x9sqPlnqwS6mxgqWn&#10;US9jkNB09HfPRk//Oz2OfR2QeCRL5Mt4135P7fdMIl+uDcvHUEc3/OX3Jka2eEaMQIxAjECMQIxA&#10;jMCbMwJtvfzb4i8/XuP+cP1p71l/Nu38s+Ru83B9/HHPkq7e6uVLF5tBy8UGd7rQynMnvO6V/dwJ&#10;j3fZvPcGdebKfquga+vr2vq7Uiuv+nTLEEAbkLqpwyyaef849hXzlp6TlO330H6PdgTQ0vFpa+ZJ&#10;LDCupYYw/OUbhDCGUNTN77wSfXkaNi2UzHgNtMtHlbqYS2pBYgF6USYSC9ALJutmQxYkdGiv4RU+&#10;ne/2l4eLuJCKxwN47m6n5JGKz7/64LaSCvUwl1Xl4qaSkwoSCujfmJQ8i3NL+469vKMnn5BaSQUs&#10;O9BWN52AOhCEwiutcpAtn2joa7EsiYWlFt77y8dA6Y1o5jlqqFFHqLxCxlvGnhrC8JfHtzJf29Ot&#10;lw9/+bZeXuNiGfPyCCf1o8Y56uUR85i4LoxxDtHOWxvm0Xl8T5HvK18eOFI8+Xj72utrcLG5NHKx&#10;yan83RGZt1T++YjKg/4KlRcXG1xrkfUajLVL1HiTyJM+L6XrPLJNVWrbbKPFMIsjUi+jDXrqzlw3&#10;v/NK9Hlp6B4Pr2MfVWqWme9gpfXepM0RWGrGROLdkol1ltDLOMssNMi8xDr5W+jfRmdPMJPyPM2o&#10;YFZl69ZHzV/+u/PvJy7PWPdkFOteJyJvYx32N0ecUyqvmmwQeaHyuNb+7e5/HlD5v9/NabJctZU4&#10;06Esv857ccBGujLOaWxhtEGtO87p744rzuHV9ZyktO8ALfs+7Qh00XmMXz6eGu0w3kLo5e9Q7vwq&#10;fzPsTS9/ww9uw31P51t2R3/n15v4doPvOJiXweyM7KNSOtn84+rPV27oZ+cdP550xZnoj/HCt5D4&#10;HMTnID4H8f8grgNxHTjMdeA09PJny19+nHb+cN7zz/oP139aP/va+dn18upkAzL/qC8aNfXcfTEA&#10;E0baa+6elRujFDqPu21JqgcnnccdOlObXEu75Ns+pS/5QTedL+nDpOeWR0ePJRSlVl7Pnav6+W5R&#10;o1ZeqbyOlZQ6hvmoWlIho4+/g/xNMGuCv5Ek0RCKjvD7y7qD46eXn3z8+pp47oJWLKcEDeH1kYZQ&#10;aMX9RkOIe1258xViAaUaicXOiA3vj1abK7PwiQXuu4Va6N0579e1Vhlqwft9rQ0dKmDJgbTqVMwr&#10;yxHbP6vU4Wc9VylXClKh71VKHRPREJJU5GModRld1WvKuCuR15X9Pqk4vF7+i4zM/6HZXRQcWIlF&#10;TuZxP23vsMmZZ6Pz5f1+mwhI2xKLvDWZXijFmFzmx2XdEgqcj02WUIzz3VWiI6MFGk8ij/GUREqR&#10;E/n2TnjhLy/fhvRnqZcPf/lp4hyeYxPi3DTxjnFOY3kZ72TWWb8LSJyzRJ5UXr389VvGq/RNA1mp&#10;vOjlX4xUA6Ty4/Xy4S9fp+jVldOvnEeV+myeLc4tGSKP7wFM4S9vY0cZW7ri3SLFOf0OwG8Flshr&#10;pJNSiDxjnc6W4FuIrGkQKv/BbaHyWPOQU3mZfbFU/vGIzMv6Ce5wHv7yGi2jjBGIEYgRiBGIEYgR&#10;OJ0RaOvlj9dfvvfPcLFZHE256Nt/Wv8xqef/Pennp/Wd/+vgWf+se89bvfzx+suTyOPuW8lz+MuT&#10;XpBaWEJv6TypRfjLgw7gUY1+5j/q1PBz3fR7Jfq8NHSPlb+e1KumCyWzpRZorZhMOm+JBcg86bzV&#10;EIa/vBIL8nHUQCe09EmFpyHEv/OST+rtK+YtPScp24RlvIYQisLwlz8+bUW3Xj785dt6eX+m2tJ5&#10;JfNaclZa559ZMsaB0NtEvbyl84h6nIkmnQ9/+SbImKJOLT8jnuF3Xim9/DnMnoe65FR0PKrUzzx9&#10;nNOIx5loS+ftTDTn+GUmemc0/y9ONjoL/eprUQpMq5dXF5sLN3dHLjZCctt6+S++mn5tmGXMvJZb&#10;pXg7BpQxQnrK2ec8zrDuxziNZ12lF+s0LpYxj6+mtaPGOerlMU5M3iw02DzJ/Hg6j7UOnl4eTkVY&#10;HbG98XoTqwLtzq+/6/02raWAz9F7a0Lmf76S6+VxV358cUnu+eP4MQ7xOYv/Z3EdiOtAXAfiOrB/&#10;9zT08mfbXx6zBl0aerjbgM7PluE9jyTHPTvl7Hr58JdXjWFJKUpCUWrmLaHwKYWQCkspQONJ5D1K&#10;gTUKoh/s0hBijYOs7N/qd+nlL/ZFLw8dITx3xXfXru5Xz116mYtWW1f3c4U/V/fjTpsJtBl34pL1&#10;Lp1l1SLX0i7v+3MqIOgAlKB81KlrXrk8OnqqItuzXTEkHu/HpqXURtYx4VhJjaSClEJW9u81rgqq&#10;lx+/sv/wenmsEYcuzXru/uHAc1dW+OMOmkk087jblqR6cKEW6txCclFSC2jNy1RSC5CCMnVTi5I+&#10;THpueXT0WEKBtp+omee7RU3HgERex0pKrjvgqFpSIY7H+DuIjhAqQuoIRUMoOkKrIQSp2G1Ihazs&#10;Vw2hrO4XUvH+2vtr51bPrf5y9Ze0tv+Td3WVze/X5Pvz4vws9fLhL6+xbFx53HFOZ+jt7DOJvF0d&#10;Rhcbq5UPf3lEoXqOGccrH1XqstnGOW0x3tk4py3GOXwXYGKcm6+//LnV8JefLuYhqiEW2qTxdVK8&#10;Y5zTWF7GO4l1+l1A4pwl8lwbJkQeZF6Srs9TzbzuAYDvJh6Vx6yLR+Uf9B87LjaMdX9e1r0J/nh+&#10;cWJcnGmMQIxAjECMQIxAjMCij0BbL38y/vKqmW+XZ8l/vftcnvZ+7M2inQfJx785W+sErF4+/OXV&#10;V7etH9T+UkfoU4uS0FM7qDVL6K2GEK18TUHOLEgsPDova/yFzOsKf3EbEuchkHk42TxeVsL26eXt&#10;a9vXLvR2P7s0UCpvXWx8Kv/8jhLgnZF+bRyV5303aqTPepcuZZW4tM16l2/LYYsMlPRAeupU+Llu&#10;+r0SfXkaNi2UzKk6aqO0jyo1me2Zo7Visrzz/Gc+Pvm4jScWe83fwKfz3f7yUIqFv3yXfvDwGkIl&#10;9qT0JbEAuWCyhN7SeVIL0nlPQxj+8vgu5muOuvXy4S9/lHhHnXw5C41YNynOUS+PmMfkzUJb1zbO&#10;RKuTTU7n6WQT/vJ1E7vyEnUvDZvn2tLGOLQY4/I6IpykFRPnNO4x0i2ZmWhL5xH3GO9kJlpmofff&#10;Sn95nQG2rHzSTLJENVB2jWNS83/61N6+Yn4eltAzzmnNxjvGOdSol7d0HlGPM9Gk83RuOxl/eauX&#10;9+NJV5yJ/hgvIUIxDjEO3d9H4zoR/z/i/0f8/+i6DpyGXv6HkZNNlyZ9Ufp/WPtp/eG6uNtMr58X&#10;7/mzoZmnXv7Td19e2b5SkvnrrZ1fw1++9NtVNm8JhU8pLKmwNN6611hKAV5BIt+tIQSXL/3lxWO+&#10;219+O/OX/3Aj/OXrxB28nLqdR5X6/KyMootUkFKgRiIPSkFSQUKhtCL85S0VKOkBeybTC59IeP+O&#10;R81r7XNRMqGlJRSWxiulEFJhKQVoPIm8Rym4qr/cCS/85eVbr/6kXv7x8naKdRdXw19+nE5e45yW&#10;GuUQ16Q+Kd5ZIu+vDTtZf/knH7/8ePcz2UtlebTza/jL1yl6deX0K+dRpT6bZ4tzlsgj7jGFv7xG&#10;DS11hteWefyRuhevDttXHh0984tz6vJjZ59J5Dn73F4blse5fF2Y6OXDX16jXZQxAjECMQIxAjEC&#10;MQKLOQJtvfzJ+cu3tfLtdrde/SzpzsV7fnrfeXHBeZb086f9/qxefpy//L0eHGyUykOLJrusvWp2&#10;XZNV5eWOr6TJ0L8xUQ8OGl2mts5OVeZaCh3IyQC5QV7rJg+qgfdKTz+oz5tGM5+fF+t67uV7E4LB&#10;UbCEnqOGGnWEpPNc3U8N4au0J57u/ip/K+zUq042bb38xb4k62Iju76qXt7u+prv+AqvV9XLQ9cm&#10;SSmylHLvDdqMO3FxbcEduk1Vatts7/nbRECwASiBfdSp6ee66fdK9Hlp6B7LviJaVdOFktm+A7RW&#10;TOYILKXfIMsYYayQmUjow19eKYFlCCARSN1EItcOTtIS+sexr5i39JykVLLC0hJ6qyFEi2421neX&#10;xMKj81zhn7vZYIW/OA9hhX/pZCMr/H0nG6yh0N3w6GST+9g8XJfvOoujeenWy4e/fDvelTGupPOI&#10;sohtWnpxTiOeJfSMc6hRL2+d2xDrOBPtrw3zd36VOPdotC4Mvm3qSPHlee5wDipvdzi/dwNp69b9&#10;tLf51q1Hd2SHc9k9O491iHRwakP2Yh2v1rh267Wc13ipVa0YUMYI6RlmcUTqTYhpFXVq+xnxDL/z&#10;Sunlz2H2PNQlp6LjUaV+Zjnj/OdKR5zT0cjHh+NmvzfotwmUMu7yFwh/+fnFOVXQTxvvjhrnqJe3&#10;cc6bhbZknjPR6mST03nPyebCzdzJBvsKTPaX/0fybLvxjqwo/e4dRLrFiXM42zjf+HvF5yD+H8R1&#10;IK4DcR1YzOvAaejlu/3bF0Ur753nD2vibjO9dl7cbR6un5bvPPXy//t/TaeXD395Jf05/WeddEJn&#10;DpRNSGkJha8hFFJhKQVoPIm8RylyIq8ONq82hMi/GBF5Uvnwlyd1qBNbmCWnpzuPKvXZnPOJksIo&#10;mdByyRB50BybSOTJKUCFZDZkb8SKhFSou5AQped37E544S/fTex9KqHPz/k765ZQQFPoJxJ5S+Ot&#10;e42lFHZVf7eGEFw+J/KWVIDIl1RePHd9Kp/7y7/3BvrLq14+/OU1lo0rGdvy2vzinM7Q29lnEnnO&#10;PlsXm/CXL8NQnbrmlcujo6cqso1z2lo5IPIa4WxJIt818ww6zyREHvFOEmPdi6+RvF1f79/SGZnv&#10;zoe/vMaxSaXSfsY41BDntLQxz8Y7xrnwlwcPiBQjECMQIxAjECMQIxAjMMsItPXyp+sv39bMa/u0&#10;teXTvz7p/PQa+mf9H3s/rU//GvNZL2D18qWLzaDlYiO7hooeTYmvaLJVLw8flf20A+n+5t6m3lFT&#10;98Z7b1BnuSMv9fKlntyybSXeZZmTA9H8oaebOqgG3isPqyHUc7Dkwr4DtCyhtxpCtHR8pOTIkVh4&#10;dD785UEP5FGnws910++V6MvTsGmhZE7VURulfVSpyaycgiWJRZVYfJlILCydJ5n3iMVewyvCX34c&#10;XZ9FK380DaGu+ie1KImFdbSxhN6u8KeOkHQ+/OVn08J06+XDX74d6zQelrFToxvLo8Y56uUR85i8&#10;WWhL5jkTHf7ydYo6Za6bPq9En5eGznHSwYtHlXrK3BXnEOtsvFsyM9GWzmNOmvFO6LzMQutMtMS5&#10;V1+Pn4X+SDXP599f66WdVHQvlScDqKZfb2Lna8xQSvrgtiTsbv5FSpjf/HaUdbfR//hX2d0cfueS&#10;/p5KeqLLVVvdyLirt52LVWLNklECNY0dZWlZ+STCLhEM8TCPexrX2qUfN+0rKpnXkudq3wFaNt7Z&#10;EaBeXseK8S4fTx3lk/aXxx7n1MvPFmdCoxrjJfQlxiHGASMQn4P4HMTnIP4fzHYdOA29/JvhL+9p&#10;5jGLoP2H855/2sO/B6E//nJ2vbw62cguorKjqJJ5+JpLwh3z/igrm1eajLttSaoHJ523hL5NrqVd&#10;8u2SzoMUlKmbzpf0YdJzy6OjxxIKtP1EIm9pPN5/F6XAmOkYckylRhcbGf3wl88hQp0a88r5cVmv&#10;UtXPpBSoCZnIyxXD5UnkQSlIKkgolFYIqfA1hDv/Iq4LXRrCB7/RHX//dHk6WvHrEa+AG4rQCp9Y&#10;/O0uSDETaQXutJno1oK78zLZO/ryfr+kFarlKxkCeibTi+mf478C6YSemz1rSyjw/mwikbeUIvzl&#10;5fv8fH6Gv/zh4hxioU0aXyfFO8Y5jeVlvDs+f3nsbi7po1/JFQ8+NuEvX6doNW1OT3UeVeqzebY4&#10;Z4m8nX0+Ln951ct/35ddzp8M4GgCMi8uJxdufnAbWdLnB2T+i6+EzGM9Eui8kPk2nf+vg91KGef0&#10;Wi7xzl7x0bJxTts2cqClMcWWZSRapDin3wE4WqiRyPNbBGqcgZa/gc6W5OvCwl9+PlEyjhIjECMQ&#10;IxAjECMQI3C6I9DWy58df3nVyneVJ60vn/31sDPs0x6cbabXztPdZvbXm01Hb/Xy4S8PcjEu+WTD&#10;Uguf0FtKXxILkAsmS+h1JkNK6gjJ50nmqSEMf/k68YMy102fV6LPS0PnOOngxaNqelAyW2qB1orJ&#10;pPOWWFg6bzWE4S+vxMISCtAJpG5KkWsH8by8LS3+9I9jXzFv6TlJWTIWpS9Slqwm/OVn0xTMosHo&#10;1suHv3w75s0S58p4V85G23jHOIcaZ6J1pp7xjjPR/tqw8JdvAo4bn+r0S4lmXaX8lj/z56EuORUd&#10;jyr1M08f5zTicSba0nk7E912s9nJXNt0FvqV62TTrZcnlcc+G5bKUy/vU/l8Bpo02TJmJc/ta3xJ&#10;48so4dP4PM6wPp84pxFv2nh31DhHvTzGiYnrwjCuTCTzJ+Mv//OVXC+Pu/Pji0ty7x/Hj3GIz1n8&#10;P4vrQFwH4joQ14H9u6ehl6emXLXlb3p5OO/5Z/2HydsGdP54tPOz6+XDX1619CWNLwmFpfHgFZZQ&#10;WBqvlEJIhaUUoPEk8h6lyIl8+MtbkFCn5ryyPbK2qlSx2VKKFUPiQeZtWkptZJKKk/CX761Ps7pf&#10;9PKiIfw8re6nXl58zWXfUdEQepp53G1LshpC1YmTXZTUAgS7TFY7qJSAtEJr3dTCJxDjnq/HtKW+&#10;NsvybNFDIs93i5qOAYm8jpWU02gIw19evsuP/1nq5Y/HX57rmsiX9Voua8Msl0bLiwsl3S716bJG&#10;q4xEGqPmUZZHn2+cU8c2jhZqJPKcfUaNM9DhL6+xh2WdqvPKPGpeq1LDZhvntMV4Z+OcthjnMPvM&#10;NJ7I74e/fDPvbKMQ4hbSuPg17e/0OPYVEN+QGOe0buMd45zGvDLeSazT7wIS5yyRJ5UXIo+ZEEnq&#10;KKSaeXwXQc718ljzIDMtF27K7uZYE/F6czutj9BdXx/0Hw9kHxXucJ7vpfLn5ZuNB9Ifz4+PK/Hb&#10;GIEYgRiBGIEYgRiBGIH5jUBbL382/eW7NPPaf9za8vkc/6f1H3vPRur5WTT0x+U9b/Xy4S+vvrpt&#10;/aD2lzpCn1qU5KKkLJbGlKwm/OX1Hr9dDltkIOcGeb1ODT/XTb9Xoi9Pw6aFkjlVR22U9lGlJnP7&#10;3KvE3vOsnIIlicUsGsK98JdvyME4OgFdIH7vldJb/vSPZ6mFTyxALphKYgFywWQJvaXzpBbjNYTf&#10;Nn7I5Qp/8WfADMuFmxdHfsri4KC0YnsDnsuPB09GtKJr59dP3lUPpIfri6Zp6NbLh7/8UeKdnS2Y&#10;Pc5RLx/+8jZa5HFE6jbSaKtOFT/XTb9Xos9LQ/dY+losq1QtM9/BiolzGvMY55bMTLSl83ZtWPjL&#10;Kw23UWcyaT+uOFfGO8Y5rdl4xziHGvXyls4j6nEmmnQ+/OVxtx9aWmEeMQ4xDvH/Ia4HcR2I68Cb&#10;ex04Db38D0n//fZp5vM1AepuAzo/fX7am692fna9fPjLl367yuYtoSi18sosSOQtjbfuNZZSTKsh&#10;hMN86S//fIC01Yfnrvjufn9ZCdunl598vH1t97OL/Yv9S4NLgw83lgeDjcHG9c3rm/du3E353o37&#10;t+7d2Lol6fmdR3eepyT+5eJlLruw7YzYMDRtXHme69/gHcsk2nC9O+f9utYqQ7B5v6+1oUMFSA1Y&#10;q1N1XplHzWtVavhZz1XKlYJU6HuVkkQelIKkIh9Dqc/TX/53E3fDC395JSCWi2hLqQlLZRNSWkJh&#10;abxSCiEVllKAxpPIe5SCq/qhI/Q0hKIjFCqvGkL4Nlgq/9JQeeyOiD0SsZri/bX3186tnlv95Sr2&#10;wiOX/2FNvhMuzs9SL7979eLqxdXlteU1JfN3e9fX7/UkbfUl1k23yzlV3bnWO9eAiy5cr/H2yl9q&#10;5jVWsBRtfDvGaOxhqfFpXlp5PR5fAeeA1D4XnqvUGOd0PYB91yTyup5AxsuuC+PaMN2zRnex8V1s&#10;Xgyw943GOTjMh798nSLUYXL6Z86jSn02zxbnlgyRx/cApuPyl38v7fvaW3/QPx5/edJkzqfqtTz8&#10;5ZXJ25ln62BjiTxnn1Gji034yy9OvI0zjRGIEYgRiBGIEYgROMwItPXyi+Mvr1r5djkfbftsXu2H&#10;e82nI/X8LNr5Z/2nvR978zk3q5cPf/nwl18egMp/aKj8lkvlcyL/6uudxOT3Ut7/du+AyusupVLK&#10;vTdoM+7ExbUFd+g2VYbGg2TbNGwRAcEGoAT2Uaemn+um3yvR56Wheyz7imhVTRdKZvsO0FoxmSOw&#10;lH6DLGOEsUJmIqEPf3ml4ErHpQRBR1KSXpaehlA19G21vH8c+4p5S89JSkvn0bKEXnkFS7rZWGox&#10;SUOINf5C5pXOc3V/vsI/J/Oywn+3Wd0PvfyTgerlu8g8uTz08kiLo1np1suHv3xbL1+uCyvpvJJ5&#10;LUnp23xeqbyW09F5OxNNOr934GYjTjag87Lz/KuN5wPsRC8zKY+aGeitvjpSYN/X180M9HKagZZY&#10;pzPQmH/G7PP90fzzoztbtzADPX722Yt1vFrj2q3Xcl7jpVa1YkAZI6RnmMURqTchplXUqe1nxDP8&#10;ziullz+H2fNQl5yKjkeV+pnljPOfKx1xTkcjHx+Om/3ekM/x4/sFvmkg4TvHi1F+9TW+i4hSQFQD&#10;W7fw99u69VHjRfLd+fYO5+Ev3451GhfLmJdHOKkfNc5RL2/jnDcLbck8Z6J1FjpfG4ad6WUOmk42&#10;/ix0Hut+1/vtusxCq5PNP9Ic9A397LyzWHEOZ7tIcTnON/5e8XldnO/R8f81/r/G/9fj//96Gnr5&#10;t1sr314r8MMadoedRTeP58J7/qf1o/nOz66XD3951SGKZrD9k3RC9YSWUkyjIRQdYakhtDpCUWiS&#10;UoS/POABKEH5qFPXvHJ5dPRURc75RElhlExouWSIPGiOTSTy5BSgQjIbspeRCqEULxKr8EjF/VsP&#10;fqMrJf50OfzlSwpRknx5Tkkn0GMJhXWuybk8iTwpPGrz0BAep798l17+92+AXh5qeauXv9fo5bf6&#10;EuegtgbfBesF8X3VEGAhwjsbuOYi72/iOizpv1Mpmnmq5fVaLpp5y6VLrbzGCBs50NKYYst2DPKp&#10;usatWcvy6Ogpz8Werb4HlvZd67oBurVxtCyR13GVMvzlGWsQd+yjTs15ZXtkbVWpYrONc9paOSDy&#10;GuFsSSLfNfMMOs8kRL5N5RHrJPmxTmdkvjt/blX08phxfNDHHKSS+d3kPA52i/TBbV0bhtlM9S4X&#10;Aiwzn+Jynu/8Cm5MvTzqTKKV12u8vfKjZWdq83ghdS++eHFo8mz0bHFOj8fXQpybJt6131P7PZPI&#10;63oCGS1L5Lk2bDZ/+ZLKh7+8cLT4GSMQIxAjECMQIxAjsBgj0NbLL6a/fFszr+3D6djno0ef7bXF&#10;e34W7fxfB8/6P/bE3Wa215L3Z/Xyp+cv/2oDifo3rFR/dUA9lH7sJfqRp5IO/H/2zii2jevc83lq&#10;nJTuFRAZ0MUqqwqIkBKxjCVqelfBKoYlhLAIisYSDg3oQQRMw97ErdTWSOxsH/RgN4BdYGWni8TK&#10;C19aB0hQQGpy0SB5rW8CZB8qvtxe2K/tjfa6WEDKw7ZV7t3z58fP33wzZyhSIiVS+nhwdGaG1HD4&#10;jcRv5nf+5380Q2CNXzyJYN94X7tdDSEfgyYXmlpgTYgFlqNFiIV2tGHqQy3RCqHzNMafNISsIwRR&#10;otH9MsJ/Oc10NpeqTlWnnslvTB8p9he0hpBcbFgvrzWEn76Gu2LUh3UF26ZrcefMd9Oie9OMeb9o&#10;CCuOUUQfJbdJKnMKaYVYlByLjxYhFprOC5n3EQvEngrpCPncEJ2H8xD0n9AQLo7zmf8gfSwDpRiR&#10;imXnL746U3XFRyrOOh0ak4o35jWpCM/4KpQCd9tSiFJAE46782gRSsHack0qopRCuEFwKY6sk0IQ&#10;hIK1gcGWtkZ/+olG8P1oOUroNaWPEgvtaMP0hjTzEjUsCbWQEf4yul80hLvrL79ZU+b1ys94vTy7&#10;2FzLX6152ASpfNDFxkflv6lRefoWFgcbzZiJxuP7XJdwDojmCNqyVZ7jjNOePMd5z0/3+b2k3Wme&#10;Ezcbned8vdCIs5B56Ylmvfxntd4T0swv1dxs0LNy4fEMjnBsW58KO7ZdDTi26VxHtJe/S0mj/WBu&#10;033TonKew9glyXXi1iZ5bqje66q/7Utuq66SJbC0EKluk+dRcdv8tVLf7muxzVcWvPuKvm3JbYpW&#10;+QQnQ5+N1iUCQ/WYUL7TdB7XCxJTivNm/dqCYs/ngs+Nvxc6Xi+PXIe5QHWuI631K5eZyrMmm2cb&#10;fecK5Tr4nVP5RFF5+tZm4iy9rjrXSZ7jnLBVnuPcorNOfJ7jnIVsFs530QxHW/h3dKvfEWt+Qq8/&#10;Aedv/nz68/eav3yvZDg7TouARcAiYBGwCFgEej0Ce6GXN3/5sGY+uH4n81G+ec951tmDzqPQWITm&#10;2tb18lv7y4NqwLO3OlYdW0zNjS6mvj38wgjKt4e/GPh8APVCopxAZUK40/aC29uNPvy8kPhq8IsB&#10;qrkkl9+PLaepHs8cz7xb+KR4tzBY/g/leJLhpxL8eqESwSVNKEBT/EWIvOY0WIujFM1qCM1fPkwQ&#10;Km5Du2p437Reco2/CqXAEpGJYCuUAktC5EEphFQIoWBaQaSCe0EeKiKP0f2gFX5SofXyGN2/tb88&#10;dIQ0QpzJPMaOE50XYtGahrAZOo+7+miJ0nkmBVGGgC1b04vmX+N/B6Ym0uqjFjrBREZzCiHyTHSI&#10;74DGC5EXDaHMghck8uxg88Y86zxBl8jFxvzlN6+Yv3zjnMa5Ldgiu2FdF+Q5lK3yneQ57oHQ+U5y&#10;HY8noP4MTeTFwaY1f3l4zFMxf/mKy1Dbqe7XPI+S26Zra3luSBF55D0pnfKXZ708+qC1Xp7m2iCH&#10;L/ZAOfuYzL9y2dcLHabz//R4tlLpT+XvcuqN1t/4WONcoFudObDWbL7rpTzHPfQSLSzJuAPu9aBW&#10;eqDZrY3PCbm14aqE8hzUAzTmIejYRr0vmOEcYyTiHdtGM6OP51L5MM13Jzf6ev0O347fImARsAhY&#10;BCwCFoHeiUBYL9/7/vKslY9rt6Mt3/3fgY/8PxRRmtfQQz//m2yzx6r18s37yxez57LwAFhOr479&#10;cPTp4aeHPx94v591aTul7Lv9+yD6qF8NfjX4g9Fc8vdjVM5mj2c+KaIMOoLPmvoo3dDUwk8sNKWP&#10;Egutmdej/LX6UqgFqTTjNIQYgUA6QtLLs+8usYqwXh4aQhTzl9+phhAgoxG1AMM4qarQeU0sNJ3X&#10;GkLzl2dioVk56ERjGu/TEILM+4qf2Ot3DK7xMVEbZSyaxkRZjfjLg+pIEWLho/PkrbA3/vK9c5UT&#10;r5c3f3nWyHMbzXFROs95jluh9NHeaJ3vhM7rPKfpvO6JFjofHBvGY+xYL9/YX/6G+cs7Oo8CSu8r&#10;vB2tVLcY8yi57VKR2XQ5GZPnOONJT7Sm87onmscl0Fi8h95e6Ade17Z4vTy72DxThtOJpvKil/dT&#10;+WAPtNBk+bbGEpPn8He8pvD+nmc/jQ/mGVmOp/Gt5DnOfc3mu53mOXGzQZyk+HqhweaFzEtPNCsD&#10;OuEv/+VY2F++d/KcHalFwCJgEbAIWAQsAr0bgb3Qy5u/PHzhgxr5RutvZz8utKafJ+/5rTXzzevl&#10;j0ysjy+mbqfWBu/1s/5st/n5Xr8f03uo8KG/J+393cLmrJB5oROsJ9SUQhMKTeNZL086Qk0pQOOF&#10;yPsohYzqj86EF3SxIS6/mOJo5lKrj2fDEycbnvn13CzNhocZ8Wg2tfBseNBm06hyHt0vI/xZ302t&#10;qOJAnHEnTpXv0qUthcg1ret7fqwtqOpWa+to9aPiVttV9Z55reQWdMXxSTnplnWVT4uloXrlmEis&#10;aElIhVAKGtm/WXdV4JnwGo/s13p585f3kwgf7RAWElzShEI71wS5vBB5TWpEK88kRygFloTIx2sI&#10;O+kvzzPhPRp/5ObCk3lfe9lffiWNsVzkLm/+8kF9vG9ZcltwqX15jl1+dO+zuLVJ77PugSbXOyby&#10;QQcbcWtbKmB8H1+vXOhbfXn15Y3pjWnqgT5SPDGDWc6LM+RkwzO/+nIdubbRTKMPa2QY37tB1zZ8&#10;L1Oeg+Zb3Gwk1/F3vP7mx1pJVckavLTgXhGtblPoUXHr7aqhXddXS67VlY9Rtycff6bop8UWyXOI&#10;jxSOIbWS6zjWFPtgrsPIsLixYax5Nn/51vIc925LpkOeQ9kq30me4x6IaL6jXgseT0D5ThN56X02&#10;f/nNnnKLs6O1CFgELAIWAYuARWAnEfjbfFgvv7/85eM087y9WW353r4OM8N+VFPPN6+dh/v8R/m3&#10;s/Fe+Vovr/3lN8ZXx+ZG1wbf6rvXzwzX2vgIgNpDcQ+9Pah9/8TdApg9EQxN57GmCb1oCHnJ/OX1&#10;nb6sLYTIQB0ZRJqK2+Kvlfp2X4ttwbJQX0Mr1S3W1tHqR8mtSpWj5qWTj4kFaEy0CLEAvZDSmFhs&#10;1lWEQWIBQk/EwvzlibTvnoaQCYaw+SixALmQogm9pvNCLeBnHB7dLxpC85ePvxKK18ubvzzr5INt&#10;K5p5ofSt5zlxszF/ec4R1C4E8ggt60zDaxW34K+V+nZfi22+suDdF7+XtCW3GK105Ph50lsl3w25&#10;V6BSvtN0HllP8h3ReeqFRk8I5TrMo/Kg5tgmee5TN48K5TrMhbN0MV4vb/7yrJHn1k/uhczzkp/Q&#10;S57jJZ3v4vKcpvO6J1rovDi3kZMNjQ0jNxtybaMxDvAfYi+ioJPNRm0eAe1kAzcjeBphfp35/Hwe&#10;GgV2svlX1wd9vu6yeT0Rn1PsGYuARcAiYBGwCFgELALtjMBe6OWb14o3qyk/KK+D9zzcbVrTzxOd&#10;hyZfa+h9enm4wn97+Gd98QTanmktAnC9/2IAGvvlNGj91fzDGaLyzOCljaMUelR/vIbQ/OWFHNBS&#10;xTXtqrTH8M+S2+CvQin8pEIoBZaEyINSCKkQQsG0gkiFX0No/vJMEKj1ad+3u03vmdfaoSGkkf2a&#10;UoDGC5H3UYogkTd/+cZXReYv7yftPo08b4NCHsu6gMKjCI3nZU3ldc+zf2wY9T5Hx4aJXl7Ghpm/&#10;vOSZcA6S9YpbbFeVvQaXSm5F19bynCbyyHtSzF+euTa33MOrW8490m43p/l+T/YaXGpfntv+2LAg&#10;kQ862Ji/fOPsZ89aBCwCFgGLgEXAItAbEQjr5fe/vzxr5cPt3mri43Xt0eP6TfYXeXK3ad5/Puo9&#10;H9TLL6aW02uDxuNbY+7bfzX09Uzrb6eu5YnWE6HXvrt6hL+42QidJ2IBJ5ugm435y/sIRaVOLXwt&#10;tvnKgpd0BFkFLYNW4FFSVVMLrJ1UVei8JhaazmsNYa/5yzNxpjtyUGhdeNS7tMwlqNVUIkgIguSA&#10;NH/Y4qMNtK0Vzbx/P/odg2vB49LHT2txGkKOhfgSI15SxM3GR+fNX76Z66x4vbz5ywd18lj2E3xN&#10;55nMcyuUXtP5rcaGSU+0pvO6J1rovPnLI8OEHxW3wV+Rz/Ccr6Wt8nMh8DosU3VNzKPktkttPs9x&#10;xpOeaE3ndU902M3mYW1sGPTycNCjWc7NXz6cq1rJc9vRzEuui2a6rfIc9UJH6byvF3p3/eVp5lfz&#10;l28mo9prLAIWAYuARcAiYBFodwT2Qi9v/vKN/ORb0f7D3aY17Tzo/Ed5KOfvZEQv/8XAxKHtM+Zm&#10;f7OcmDyEUk7AHQdlbZBLLnl0ZLuV90GuO9jvW330PvjZ7NF1w+vKTlv/+cDRkcXUxvi57GdFZvLm&#10;Lx+96xciQHTAQYIaJUCrHxW32q6q98xrJbegqz7ek4rEg8zrMuTWUYVUiIZQE3mhFDSyf9NRClS/&#10;g014ZL/5y8cT+zDZ0OtB/i7LQie45yBKKbBFSAUzeGq1ew1IhS5C5Nm/JuxiQ1T+9XnWy0NF+Po8&#10;j+4/fgkj+2l0f3Bk/7qb7XDdje6vzqzPrs5UZ1aKK8VlVzGyn0b308j+Y5ljmcMThyfMXx6zZ3NP&#10;J3mbUy8oekK/mQUtpvJvrgVF5m9utENlmpEUv381fy57rVav5tEbK/VafflaHmOqsIb2boHaTfce&#10;m7N/c1UIOOnUo7w8jqxvZ3t071ESj+PQpRmtvBB57WCjiTzHlVrpgTZ/ec490lbcYruq7DW4VHIr&#10;uuo8x2uS73Se4zXJc+h9ltKYyMPFhgpReXKwYbe2aK4zf3mdw5rJfchteJ0uyHMoW+U7yXOc86L5&#10;zvzlN80z3iJgEbAIWAQsAhYBi4AnAgfdXz6smQ+vR7Xqrejad+u15G7TvHYeTjgf5YXLt4NJg7qD&#10;iT81vOZc1qG/r46tj6czJzIgC9fcDGx73aYzKCcyOC4cH2ZwzSWnk2uDTw1TPwE+Qzti0b59wAXn&#10;84HFFEh9MUvEh8kPM4ughhBONjTz60NHgUCCQJSCM7++V1gqLKf5CHOp6lR1qr+wMS2zvhZnzs1i&#10;xterDWZ9pZnwcGfM98qb7p45OBMeu67IXTctCX3mu3RqS45L68p3+bpdCJGBIDcILlfcir9W6tt9&#10;LbYFy0J9Da1Ut1hbR6sfJbcqVR851k6qSp88+FOIRSsaQsSeihAL8d0lz91Pa567i+N85j9IH8uc&#10;ycJfFV6ry0V47lZd2ZgFtaVy/NL3L8GxFWT3lctEe8nXFSQYo8rfuQI3ld9eRaUCTTdV6N+ksD7u&#10;LwtRvTzu3vlOXrTlmnFHqYBmB7wWTx92T0PIxyqfIPj5ZFmohSb0EjUsiY7Q/OU3PdcwzWyL18tv&#10;x1+e8lnaZRLkkrnRF0a+PfzCyAsjXwx8PoCKb20U/l/rTEszkd/ou5DAzCZUcskfjKL+fozK8czZ&#10;7CdFlP96abBMZJ418WGdfHC9Fc289BRoOr+VVh6jw+LovIwLE6088p2QeRkb5pv9danwaZHmOOez&#10;8LP+lZerU+su1/UXjhTDs776ct2nr2F+DnyPUp7Dd+uDuU33TYvKPaT4XiVfc+RNVMwtuzH9TH5j&#10;+vapxfHlUy+M5lKoR1P+mqtvR+svvz+1fIrr8QKVT87fPc918AqViss+Uiv1ZV+Lbb6yEPh9WXa7&#10;DT1Kbj1aJd/pPMd5TzLdkMuEqJTvNJ3HdYIQeooz9UJ3l788ciLq2cvIm/Avh1M5lUfj6M28lXp1&#10;9FbqZkpaLHO9VV9GG1cOT3zH9YtSvVOg0l8+UuZ69woVH4H35TvWxodb3+9zRg22fkIveY6XJMch&#10;r+sienkeRyf5jq8dqKUrip37y6MXunl/ecxxbv7yzWRVe41FwCJgEbAIWAQsAu2MwF7o5c1fvhVN&#10;fLPa+jsZzA7bivf8rx/T2Va5AQj82iBo8fp4dSxdJ++k8cNPIvC93BLDB3WB4z5p+dcGQe/3mtyX&#10;Haf/9vBiam70hOtlCJIKMHnQeCHyROU/Lb5XoxQg8qhLhcUUn/FcCrRiY5ppRbqYLhZnNJl/8+K1&#10;85hHDYUIBBGLzxSxeFgjw0EyjztqucOGd6wUuiPnu3O5X+elkiLYcr/PSwseKhBCB7XVivvZrlrb&#10;YeRHyW3xVz5Wak8qIo/Pp4sQeVAKIRXBGNIykQruBaG4s16eR/bTjK9RDeHtU3zmb6aOZfLZHzmO&#10;QGR+pUbmcf+qyTx01kwgiMxDkU10HmSe6HyQzONuWug8lqU0T+dxZx8tTLx1GyQHejme0vtJRKPX&#10;6z3zWjs0hEQqNKUAjRci73OwMX/55q+EtucvfyLz9fht14M7nXx6+Onh9923/4Wu67nl/+fmW5B8&#10;uKiB5IPiE8H/fuZ4Bvz+3cJgWXzlQfJ1AYVvl2a+N/zlr9Z6qfsLqy+vvDw39nTy26NPJz8ffH/w&#10;Ql/zMd/dV17oc+e476vvfvXdH9RI/+9rVB88/5Pz785+ch4Uf+u8GEl1tQ3RXNdanhtyeQ9V8p1c&#10;FXSbvzyNK1oujrpxQx+m//vo6eSro38c/NMgK/F396w28243+q67c//k8JPDRPqF6H89C5p/98q1&#10;+UY5Ds/5S/vyHF8DyFUBluSagXv4qaVef8l1fO0RHBdm/vLNZ0J7pUXAImARsAhYBCwC3RsB85cP&#10;a+Tj1ntDO0/e881o55vn8uUE6eChgQeF33vte3do7zec7n4xBc19Lkma+92n9hcS7/eD0uO8iIbw&#10;gVPNB/XynzrVPNF5cPmoXh5cvr9AVP6EVy+vqbzWED58rCGEro2KEHnQZCqgzXRHznfnmk2X3P26&#10;rvqefyFCwIEKQAr0o+JW/bVS3+5rsc1XFrz70u+ItVJ9E1qpJbesy0m3LlUiMKSIBWKFKkUIvfnL&#10;MyXQDIGpQjx58GkIQeh9xU/u9TsG1/iYqI32KTTSEEJRKP7yWJYixMJH581fvplrq3i9fNBfHr2x&#10;+EZ/2o2fer+/GQ62f1/DOvwfjC6nQe6PZ+4WPikOlkHthcxHCX1rmnnRy3eLv3xxZmN6+dTTyaeT&#10;9wYu9HUvgW3PX54m+OD3Z2v0/q5j95T36knN00iOWwhlOMp3kuOQ76KFrwWo9eU5XENIoZ5oXGuE&#10;e6Hb4y+/UpzPJyZOJ58fAXm/3teeCHfrXoIE/+ep7zhN/p3C2wXo8O9eCebPYIaj5Z3mOdHL6zzn&#10;64UGmxcy35jOk3oAKoLjl6KubdDLw7VtVbm2YXQDRg3ms/nsaMb85ZvJpfYai4BFwCJgEbAIWAQ6&#10;E4G90Mubv3yzGvidvO5OZivv+a24PFxdcsnqGEbt97L2ffePH3xHdPbkd78792eg9HOj08kjE1fz&#10;D2bI1zjoYkNj+4N6+dWX1x/r5cNkHm420MqTXv69+oh90mLzjGtwssEIfx7dj7vneDKPu2+h87gj&#10;j5aS2xatdK8f/LngXiUV4ADr0UfFbWpXje4dW0qRWnLbpJx0y7rqTz3knkUVUiGUAktC5Dm237yB&#10;HhCK+WaAVLDrQjN6edyL4r60sV6enWygSTt7mbzLSbMGT3OiwlE3G9HM426bCuvBiUCzc4uMcRcn&#10;myDBjvJtrZVnShDlB0G6sNPl6N6xhd9b2ujRYot8Hvm0WOIYCJHnWFErRD5eQ4gzYP7yW10diV5+&#10;xfUtV8f6J74e75/on0hnNsZX0nOjmPN8vzPYdmYguPR8Ncgzlz8zgRy76bzvqfSSvzz6o+fGFsfX&#10;nrs3MNlh56F2noHd2dcFp7t3Yyu+C38dOOkcd9G66zT3mz+hnCc5LrgkuU7nOV6TPBfX8+wj8sh3&#10;VMStDWP24nId/z9f7zs8gVx3uyC5rur4LPIePEueH/ndAPuW7E5Ue+FdoLu/7pT30N3DSee2c9H5&#10;era//O6VYN7T+U7yHOe8aL4zf/mtcpU9bxGwCFgELAIWAYvAwYyA+cuTB3ycRj5ue29o5/HZyHse&#10;s8OGNfRxXB4zs64NbozvtSZ9/70/aD009vC1h76e7xw7dZ/GlL5/Alp5cbOJ6uXNX96nlK843k7b&#10;Ndl3m2ukH61+lNyq1CCroGUhFiXH4aNFiAUovRQh8z5isVnnFawjJDrPbkO95i/Pd/f6nj9IA2jZ&#10;z8rjCXwrWnnWzzermRcyHzxO+QT8mXQr1EITek3nRUdo/vLbvUq7XieuFxKrjspvjG/U/MleGPlZ&#10;X6e+ew/mfskhJ5dcTqMQrRdKD0d5XUQvr2d/bb+//I0+7S+/Mf3D9L2Bg3mW2vWpyS0nl1quEftr&#10;zvH+oeP1KDrP8brkuyH3ClTKd5rO+3qiqReae6Ipzz2o+f4j1/nJPPeyXO+DY5v0QJ/Jfjn2ywM+&#10;GmanfwHklsPEvt/NR/PuFcl2TOW5lTzHvdE+Oo+sJz3R/rFh7JzHbjY8wzmpBmiG87BefqM2y7n5&#10;y283d9rvWQQsAhYBi4BFwCKwOxHYC728+cuD9u9EC7+d3387+3EBdF5q30T06rycqI6ZNn53/fGh&#10;rsdMtDk3A23n/OsnD73fD8ed9XHzl9eUveJYejPVvczzKLlt/kqEgn9GSYVQCiwJkQelEFKhibxQ&#10;eRrVH9YQmr+8pvXxlN5P3Bu9Xu+Z16JEPsgnmEwE2yiloJH9PJ6AqDxovBB5H6WQUf2gFZpUvD5P&#10;pAIzEzYzsn91Zrm4UoSCFJpSMCwoTI85X+XDbt7BR+PQlZ5Ocr64k9mdq5P2vYvo5ZfTP6yp4/mz&#10;WLsbEcDs5V8MvDCynF5M9U+cyz6YESKvHWw0kZdZX2nG12/czK9UMLs5zXBOjm3BsWEy6+tSgZ3l&#10;Ljguv/ryxvTKy7nU54O78ZkP6ntAY//Vd486Wn/7VH8BM+o+mJNcBxqPKvlOep876y9/LHMr9a3h&#10;g3pWduNzX3cK+285hX3C5Yz5/DPljdl3rnC20z3P2sFGE/n4sWHBPGf+8u3LjrYni4BFwCJgEbAI&#10;WAS6IwLmLx+niW92e+9o5zEzLLnbkHY+rNeeTu4/jTo0e73mh48ZXdfHQdFB6jt5R5VLVaeqU+Qu&#10;H3axwR21uNiYv7ym91FEDzqPR0lV5vLSakIfRyw0ndcawl7zl8d9N6izONjw3Tq1QWpNy5ptBzXo&#10;epnpOLWg6ijxdL0Vzbx/P/odg2ua0OtPgLU4rTzHguNDLdF5TSx8dN785Zu5jmK9/MShTirk4fyG&#10;ivnBUZ4aXhukihFSUJHDvX7RzSS73Zb2g/lM0ItL++Z3Q0vvH87rncwg2983aeuZ1H9W/I9lEHop&#10;38yCynP9ZhZl01Ui9ETlo2SexoW9V5/hfKnAsbjQ9z/H9prHu7+NROt1+xHupt8UWr843l84N/tg&#10;Tsg8KL0U3RMtzm3UE/0w4NrGvdAP5mhsGM1Kv3QRjntLFyfrY2Su9z0a/+Me98Scd+e99dpN52/7&#10;xwJtPWj9o3HQ+o3Z1+fpOiCc53y90LvrL0+90F+OfTnGvkbXE81kF3uNRcAiYBGwCFgELAIWgZ1H&#10;YC/08ruvFd9tbXq3vx+72/xL6G5lMWVa+d3Vyjcbb/GrB33Z/j1S+DdzqRXzl3ccvdJkdS/zPEpu&#10;m65C4bGkSTzWdRly66hCKoRSaCIvlML85RsR+sZ03k/c42l+kL4HlzWJx/H4ixB5ZvDUtkNDaP7y&#10;zVwFsV4+/P3X6vrkIVD3t/rWBtcGc0mi6+vOEwezbu/+PCbIHo3eFyOx0MNbHcN4rMXU0ZFcEhVH&#10;jzzyVh8+T6sx6Nzrywlo6jGLeTF7IiNaeWLyTORldnOa2Rx6+c/cvOaoQbe2pcKbrke+U5+PCPu9&#10;gbXn1p476tzXj6YWx7lUp9Zdb/f6FOZRR0H/Nlxedtry/tDye1Sn+F1xDFRxTPcG7g285RzzmU53&#10;7qxtf8/ufH/3hVEc/7nZ4kxwHhUZF4aM5x8bRg42cS42b17kHpntH5//N0HYzyfuDzw/8vzIrdRN&#10;57+O8URUzrhRRqgrbvQRyjPO4QUuLztteX9o+T3OZPldcQxUcUz3B343cN855nfq8/uj0trW631/&#10;GrxZixtmY9VEXnqfacZXzPwqvc9BzTy52NDYMN+sr+Rg80x5fVbP+nq7sBwZGzYaGBv2QZpjd6Ov&#10;mexir7EIWAQsAhYBi4BFwCKw8wiYv/z2/OW30tL3hob+zEv6arqcyCV7TVt+MI83nTmRIZ/6nVF6&#10;1subv3zFsfloAbFHQSvVLdbW0epHya1K1XQ+Sug1nceakPlWNISb5i9fV8o3Iu6taOXxWn59dJ9B&#10;Nk/LUUKvKb2Q+aBuXii9JvSilceSUAvzl9/uFc/1unZW57ut1soJ0rwvpqpjGMPUi2Ovms2P+Hzo&#10;/YV+HWp8aPHB7plQbRWrzjwfJPWg86SVB5lvTOfFyebCts48fxrQ93sDT42sPTedBj+uujnSibRj&#10;NnSQ9l5pT8wQ1d+YJpI/ncZcrrkUPhsYPnT8/Kn3rr3g5pglUl+cOVEj9dQTTb3Q2/OX396nAX0H&#10;e/+eY+/g33D2AhU/folIe++0xPRXZ9BjAM06ZnK9lfogjc92v2sIPkj9q6OI9OpMdYZ85snR5t0r&#10;IPNE581ffrsZ0H7PImARsAhYBCwCFoFuj8Be6OXNX347/vCd0eD/OR2+a5k8BNV892n/ttIGHuTn&#10;QVTYnz58PhuvQy8P1gAnmyPFIzV1X3GmOHNu9pxzsSEnmzcdgcC4cO1kg5Hjn9VmXqNZ2B7W2DBp&#10;20TVLRo4eMdKIQLNOvEony45Ri01yrcXAvRbljUjx1qljRX7iz5KbpO/6qM+Gfg8tKw/tRD5IUfn&#10;UanoUf2iI/RrCHlkv38mvDcv3j7Ffw83U5gN70fOSRyu4rh3X51Zddq19dkNV0nh90wZ9AH+5PAp&#10;f+Uy69PYy5zvklnXJs6w0LxJFc4sI9hBoqMlSK192nOtkWcaHuXkvKWRBr7V53ifuuVjkFYfd5TI&#10;608tRN785Tt3tdScXh4uMNDCQ1tu86wEtfikvK+OITLQ3LPifnepfTlxIfH08Nzo3Gg606q/PH/v&#10;bdVOOg6/9lzOqd+hd9+5xn2nGvnd/n3W4i+Os/aeqP1WcevM8xf6JhOfD86NLY6ni5tb9j7TDOd0&#10;pXLtfKt/m8ThoeIGgd+5xn2nGvnd/n3W4j8aZ+09UfvOnNmt9no+cb3vj4OY12Sl+M4VmUuFrz3M&#10;X75z2dL2bBGwCFgELAIWAYvA3kTA/OW30r7v9Pnu1s6/OhK9Qsbsr/tZG9ishrA3X8da+ma86Vkv&#10;Tw7zuCeHTi1I5aEHjFL5IJF/MPfQ3TFvuvrNG9C1UREiD7JMBbS5EZEXEs8UW7PthQgBBycHFdeP&#10;ilv110p9u6/FNl9Z8O5LvyPWSvVNaKWW3LIuJ926VKHzQ24rKsUIsUKVIoTe/OWZgmtGDtKOEk/c&#10;WQPva7EtWPz70e8YXONjolbTeaxpQq/pPNbMX75zV0DXG2qBoYvPJatjvfl9v/fzp5xwOns45cD3&#10;/qnh3dLYM6VfSR+ZgKNN0Mkm6i8fvcqRLeXE2nPQwp+Y6S0N/O5r9YnaL58CtYfWHsx+93T2F/rK&#10;iRdG58bmxo4U0QPNvdCN/eXlPEeXzie+NwIt/EoRbjO9o4Hffc0+qP18Hnp20tqD2bfa8xGNf7Nb&#10;yo7Sn07+b+f8vlIMOtkE6bzPyQZ9G1AZhJ1sZJbzH+XPZGmWc3ayMX/5zuVh27NFwCJgEbAIWAQs&#10;AvER2Au9vPnLd0b7vt24TnnI/BNPTB7KuVlgg5o509D3YjzgLwx9o/8OyPzl/dS94ti6r7rNnkfJ&#10;bdO1EYkHldcFNB6Vey2ExdOSEHnu9aAeEOoN2azpCNE7Qr0l5LvrmwlP6+Xzzgd3fku9/PedWv74&#10;pbOXzzq1/NnLr89DM0+atXeuvD7Pzq/Qs9Fo87BmHi4sVFgPLrO/as18mFzTepRvN6uZj6fzfuLe&#10;6PVB/i7LmsRr55rgcQuR1zRetPJM5TlW1MqYA4kqlijWpCE0f/n4qxt5xq+Xh7v60ZH18V78Xu/+&#10;MW3kbc/6+k7T+slDFxL/Z/CHo8vp/oml+qyvW/nLT9Z4/MHTxLdfgw9ev+6c7qGxX3vurV2h9dDS&#10;P52cTq+8/PV/w/gwPetrY3/584nnHY8/eJr49mvwwevzzh8HGnt42+8GrYd3/unkl2OHJ24XcD2C&#10;axMflTd/ecmAtmQRsAhYBCwCFgGLQLdHwPzlO+MvH6ex707t/JmXTg/7ue3koenk/vbVPTgaSXCS&#10;XHI6GXSkZ728+cv7lPIVx9tpu6b0bnON2qPVj5JblarpPNZOqqrpPNaEzGNZipB5cbIBoyc3m80t&#10;R/gvXfz0NYx6WBzn//MP0scyUIqRi81yzcWm6pxdtYsNU3lxsXnjMZWHbo1GmAeJvLjXCJEHZWby&#10;/JcFTeOZVEepfJBsRwm40HG9FE/XfRp5EPpGxU/w9TtizXd8weMXMh/8nPzZKSaIC8VJ03nzl9/5&#10;VdStJP/dc4u5VGxM2O5r7eFjvz6OPITxXB2blfXQD0enkxvjS4X3PbOkQx+/fMq08eiR6KTmHrR+&#10;Y5q09dNp+Nh3TlsPLf0P09Pp/sLSxfdque7eAP+vS0v6eNPGd3psAFzxQOuhrb+Vgo9957T10NJ/&#10;kP4wPZ8/6+g8Ffp81O+yUXPmw8yvVefUV51BTwKc+3Dlg+sfaBOgURjNjGYOTxyegHfO+fr4quuJ&#10;nece24NFwCJgEbAIWAQsAhaBZiKwF3p585fvHn950dgfe/Fbfy/3L3oJ2nnz290/YwcWU3x+zV9e&#10;E/eK4+px1T3leZTcNn/VVF4TeRB6XYTIw70GNayVZ2cg0sybv7zQ8Cgn5y3xlN5P3Bu9nvep2yiR&#10;D/L4IIXnZaHxWBLNPI8nICoPGi9EHr0dVGQWPPHcDY7s5zkAaHwDdIRRUhEd2b86IyP7hVQcyxyr&#10;kwqwitOP2fadTDPXFt30mrez/I1HbTmRzuyf7/Pu1843GmuH2WYXU0dHcq7HONhnrM9Y+9ZyKSLy&#10;UI2bVr792vmt4pouYubZo84HBy447Tuvsifo6I+6vcsWWrqZApFvv2acXGVsv1vFYaWImWdvpW6m&#10;7g/8LnJ2wmdrO+tlNw7ig3Q+C0ciKjRfjqbyvlwnVP7R+Idp7kW40ddNWcyOxSJgEbAIWAQsAhaB&#10;/R0B85eP07bv1vbu0dDH6+ZxjQztfM6p53dfY3dwNO1EWDr9eZcfz/bLennzl6/UlfHR1k/qo4ge&#10;dB6PkqqazmNNE3qh80PuGVTzl9dkO0q+44g8qDpKPF1vRTPv34+m8sE1fZzhz8BUnltN57EWHFMQ&#10;VMyLm42PzpOTEJF5OAthPAO5DQmZJx2h1hDCc3fDaQjXZ1lD6KMVQub/dVy4/NvZ3rsmClMe08p3&#10;bx6HXz38bzC2iwlZ+Pxtd/3eQGc14iD9ndSg78f9n5gBqc+lptOdIvX4a7k/YP7xu+9L33hsApF6&#10;aOrhgLPd/2nf75UT9wfQA5DPRnuhV4qS6+YD/vKklzd/+d7L7nbEFgGLgEXAImAR2A8R2Au9vGi0&#10;u8tn3Y6LzkdjOv/EE+XEW33QzzfSwJkWsZs1jFovvz61MQ0uf6TYX9Azv56bhfYNlAEeKBgdDg9X&#10;eLl+Nide5g9/Epz5FTpuKqzvppb136QFZ/osVFqWSiFyTetRvr2gCDgTcbT6UXGr7ap6z7xWcgu6&#10;6qM92YDG43MPKSKP2OgiLjYc23b4yx/LmL98PMHXVD7I32VZk3jzl+/mK6LvvKjpzeQh85XvFV99&#10;miMll3yrrx16+vUpZDXTyoPwd2ccaHZZeNW3l9Pns6Zp30rTvrfPw2PmTBZe9e3k9BOHbqZeHb1d&#10;WHU+NuRis+xxsZGxYR+YXv5KN+dyOzaLgEXAImARsAjszwiYv/zu+stvpcHvLu38rzzerEG64Xxa&#10;B6frhL7TGm/bf/u09EEuX52qTvUXzF8+qpPHFhB9brFM1TW1ZbT6UXKrUjWdx5om9GDyuoibjabz&#10;QubNX55puPDx4FI8aW9FK8+e85rO876D70fLfEy6Fc28+cvv/fXTk88GcxeW7/WnM5ZX2pdXdmcM&#10;AvvTb19Lf28gXTRNe+/468P5ZjoN35ud+tPfH1id6TbNuB1PvKZ+pTifv1Wj9O0YN1NOfGv41dH5&#10;vPnL7302tiOwCFgELAIWAYuARSAcgb3Qy5u/fDf6y/vHLkA7/8u+MM+IrpcTR0cWUzRDrGnlu1kr&#10;j7MT5PIrL1cf6+WPuHna0sXiTHHm3Cy08ldrevk363p5aOahl//UlaBmnvXyD93sozQTqai6RTP/&#10;b/8jqAEnvfxQXSeu2TTWSqpG+fZCgH7LsmbkWKu0sWJ/0UfJbfJXfdQnQ58p/JmFyA+Zv7ybRxUk&#10;O1rEwSZIwKOcnLcwSW9Hy/vUbfA4aFkfdZTIawcb85cPX5N0bv16fTa/YP5aG4Qzm4396hXtfPg4&#10;RUsfPKtbLx91LvOmme9ezXy8lh+UnrT026P0t1J7qwk3zf524y9a+p1R+olD3xo+nYyb9dX85TuX&#10;gW3PFgGLgEXAImARsAg0ioD5y2+lYd+r57tHO7+SOfPSqyOnh5u5GiYN/WIKLgGmRexOLaL5y1fq&#10;xD7YYtlXFrx0v1lCr+k81jShFz4/VO+lMH95Tbaj5FvovGbkoO8o8RS+Fc28fz/6HYNr+jjDn4F9&#10;5bnVdN785Rtdo7TruaVLYTcb4rf3+nPJ3dF6d2c+2C95+kQmncm5OXCadbuZTveOZhwE3TT+0fMl&#10;Wvqt+2LkFbdqM8Ca33wva/VFSy/ntbWl84nTydPJM9n5fD6bz/LMr+Yv3658a/uxCFgELAIWAYuA&#10;RaCVCOyFXt583P3a9F6Iy5mXHqWmRppR0OMKefLQ2iB09NUx09B3kyZT6+XNX95P3isOvYdrlMZj&#10;SylSNY3XJB5kXhdN5LWDDUYZiIuNjETYrI1N2HRjFFBpzIJ4/tN4BoxswPgGmhtg6eKbF2+f4jvX&#10;mynzl/eTdx/VD/J3WdYkvpv85V+5jHL8EmZ8jc76SjPh+Wd9vV2AjpBIhcz6+mj8yzGZ9/XHGbrG&#10;+Nt877V3yz8f5f8B3WLMl2nnuylPhbXxraynM4upoyNbE/rJBOY+N+38fhg7kC4ujsOTXv9fx62V&#10;EzdTZ5zjPFxUTMPe23FYKT4av5X6XZNnPvwXcerQ8yOjmXh/+V7Mc8jMdty9d31i583+bu3/1v5v&#10;7XvgIH8PmL98d/nLb6XN7x4N/ZmXPki+2jShx2yxUCUupjacjt60iXs7liDI5c1fHhp5EHhf4e1o&#10;pbrF2jpa/Si5VamazmNNE3pN57EmbjaazguZN395puHCx4NLPqpO21rRypu/PGsIhVYIl387S9fN&#10;vfpz6VLUa55ZTTmRS9pYr73NT+29PiA/+saEfjIxna5OmSZ9v2jy08WNafjR8391fFtO3KrRedPO&#10;97J2/pkyn7/VmXwWs8bGn/G4Z54c/iB9eOLwBPqgz9cdz64nejXH2XFbBCwCFgGLgEXAItBrEdgL&#10;vbz5y/eOv3wzGn540DevocdV8eQhuN3kkkdH1sehUNwvGr1e+RxBLm/+8hXH0pup7mWeR8lt81dN&#10;5TWRB6HXRYh8r/jLv3PljXmq71z57VVUKX/46W+vSv3DT7n8ZeEPP6UKX/VoYZcX85f/JxczVIkj&#10;RffdeqzfufLulXdc4XPw+vwb86ivXH69Vs86vTzq8UtUiFyQMpT08uuz1Zn12dWZ1ZmV4urMchGz&#10;4WnP3Ti9/B2nl+91Tc+1st/ThqgNtPO5+ozmlp96Ja9tdZzkRT95KI7MTSbWnjPf+f01diBdXJ86&#10;msql4s45/78/P2K+872tmQ+PeVgpgtDf3OLM67+LiUN/GtT+8r2e5+z4iclYHCwOiID9Hdjfgf0d&#10;2P9Bd38PRPXy/77QzqKvep54Iv8iSG9vadS79Xi7RztP5/OOc6E/89KHo6eH7/eHz3vjdWjpnxrO&#10;JacdCQGn3y9+t936OcxfvlIn8cEWy76y4KX2UUTfDJ0Hq9eEXuj8kHsG1fzlw97s4ifPWnlug0p5&#10;cqXBlvZo5v370e8YXONjojb8GXSPQ7RHQnosqOeCezKCZB7LYToPNk90/nXXS0J0Pkzmo042G7PP&#10;lNdn/U4283m/k83+0cvTnQl+3m1I56kHOZe0MV5EvLs1n7V6XCecC32juXLcmAlHcqtT5uce9XPv&#10;3TEF6eJ0eis+f96p52+l5vP7QzvOGvKD3q7O4Kw2vgcJPnt/wPTykiNtySJgEbAIWAQsAhaB3YnA&#10;Xujlm9Fgm6a+1zX1+RfPvHQreXr4l33nY/VpwWvh4PLkoXv90NNj9th0BqPaTbO4lRawlee1Xt78&#10;5f3kveLQe7i6TZ5HyW3TFfxdyskGNB5cXhN57WBj/vJhwu2n9EFCTsvxdN5P3Bu9Prp3bNEk3vzl&#10;u1uDEK8RgXY+3tmGMhNyEsZ3tfI9a3mrm/N2OrOV//xkYjJxNLVec5/fD/7rUMLb50gXt9bPn0+A&#10;0Oed+/z+0pAf7M+zUmxVP3+jD/fhvZrX7LiJolgcLA72f2zfY/Y9YN8DvfE9ENXL//Vyp/Xy0Hl3&#10;qwa9V4+r+7TzrKGnNv8idPRPPtvsjLFBSg9veib1ueRy2jT1O/XfDXJ585eHRh4E3ld4O1qpbrG2&#10;jlY/Sm5VqpB5XtKEHkxeF3Gz0XTe/OWjFNzPyuPpuvnLs24SWnlUdrKpKieb4Myvwdnw9qNenq5T&#10;6Se081vReeSlyUO5pGnoW9Wod+vroZ1/alhfb0TXJhNPjeRqhN409PtFQ58u5lJrz0XPtd5STsDh&#10;Jp/l705re38sAfj8B2l9nv1r5i8fzJC2bBGwCFgELAIWAYtAJyOwF3p508L3uhZ+p8eff/HP6dPD&#10;2eS/DP6qRccbuXqePESsnnyAzae+FW1mkMubv3zFsfRmqnuZ51Fy2/yVWTy1msiXQjye3WvQDtUr&#10;lPKY5TVcv3kD5eFPuD78CcqDuYc/+axWH8x95sqnr6F++tp7ri5dfM/VpYtvXrx9iv+DbqaOZfLZ&#10;H+XhWnK7sOLcxeE0Dla74Sr5kJMnOfzJ4VP+inMrJ4cUcksRb3Pzlw/2Gmh9/1+cql5X7WEDn33U&#10;P/z0/9UrOdiYvzxd9+y+xgV8vllCDw29+dDvhzEE1bFcsvHcsPTNSR7061PpomnP94f2fn1qazqP&#10;c3++TuhXiqah73fjCHpfe79SfH6Er4f87Y2+3c8/e5X37H0RATvf9ndgfwf2f2DfA/Y9sHffA1G9&#10;fDvV8v++EL7aMX/5zo8V6HbtvBzfb7K/yH+UL2QL2f87fnk0m/zHge1zevylsa4eXvVwwdkYN229&#10;T1tv/vKVOokPtlj2lYX6a3UbRfTN0Hkwek3oRS8/5J5BNX95TbajbjFCwbVmHlp5lPZo5v370e8Y&#10;XNPHGf4Mjek8WD3PiGv+8nRFuNc/75aXLn3nxZ+Phq9h/OuYI2XaZR043XSrNtyOi3oQGsUhnVkb&#10;9J/h6FY3e/1zudTi+Mb0ftGQH9TPAe38ZCJ6huO2nE98z6noD0/ksyDUpqHvXQ09tPPxc02YXn6v&#10;s7C9v0XAImARsAhYBA5OBPZCLw8ybZr5nWrO99Pv38l8lP9F/h+K/6uACk7/63Q2eXkUevqJlt3p&#10;ffdSrK7PJaFvhG89Eftu9r/tnK++1suzv3y62F9IF9PF4syJmXOz52avnUe9dh4j96G2huYa+mvS&#10;Yn82B102Kmm1H/5k06m2ScNNim6t8yb1N35CD870Wai0LJVC5JrWSXUe/LmgdOrg5CDj0UfFbWpX&#10;je4dW0qRGjxO3+eRT4ulIUXkERtdRDNPkcXPzVqsEXNU1svzOWlGL5/P5rPzW+rlv+/U8scvnb18&#10;1qnlz4b08phplMq7rv3tVVQpNGMpdN9UWA9OBJp14qIeD5NrWo/ybaHyQRIeJOS0HE/n/cS90euj&#10;e8eW4PvTcvRosUX08vJpscQxECLPsaL2t1d51leJKpYo1og5leCMr6/PY0wDFZw3qiBHqFTIxcY/&#10;62vQxeZY5ljm8MThiUfjj8a/HBMfmx9nNp2y7OBoaq6Vj5xrTkFPuYe86KGjxyzmnfseb2WMlB1H&#10;8+ch7bxtfFcRjbaRjn5xvDp1t+bivj+05AdrTADofKNz7H+OnG4ejZ+pudGblr4XtfQrxZveM2/+&#10;8gcpz5tG9mBd19n5tvNt328H5z6ud/7fo3p585ffj/73olHXvu/dtZ3o/D8UidBLC1LfN/HrNDT1&#10;h4Z/1R+vb/HfOcVvnTxEGvt7/U8NY6bZXHK6Tu036jPONtLW+bTovfD6IJc3f3lo5EHufYW3o5Xq&#10;FmvraPWj5FalajqPtZOqajqPtWCPRZDNC5lHb4cU6gnZrJH5hyE6T042n82Rkw3cbJYuLo7z/8IH&#10;6WOZM47Lk4vNcs3FpjpTndEuNkzlxcXmDcd9UcnF5p0rYSLPJPkPPxUiD8osenDQ6GgJ0msfkY9S&#10;cD8rj6fr5i/Puk7zl6f7kdZ/3i2/nYWGvhkfev5PI781yiumpe+F/Ii8fiLD56/11o2dGJhOw4++&#10;OmV+9L2lwT8xc2+g9TPOv3E+cX/gVgp+9PP53tWQH8wxACvF+5Ezb3r51nOk/YZFwCJgEbAIWAQs&#10;AtuLwF7o5U0rv5+07p0Y+/B29uMCaedZQx9tyf0Guvps8lf9O/O/4bsqf0ta+7f61gZB7klvv5gi&#10;zT187VGa1+LtpsaRji2dqY6tj+OIF1P4DEEX3VzK/OUrjqU3U93LPI+S2+avmsprIg9Cr4sQeYwn&#10;QKWiibxQeR6b8LDO5B+Yv3zdxSbI6+Mp/W5p5kUrzz0Puk9CNPM8noC08uYvT1c03atxuFtT0d9K&#10;tsLokWHA6ZFHFlPVse7MG6atv1tIR7j8kXPkbNTKyIna+U6Qlj6XqtZd6U1L381jCtLFsKPNreTS&#10;pWtNzzohV5HnE6Slv5k6k4UrvWnpu1tLv1IMK35+Ptq9+afb86MdHyJgfz/2d2B/B/Z/YN8D9j3Q&#10;/PdAVC9v/vKg5vtRM8+fq7s08vH6/bezH+U/rjnbQDkf1tD71sHq/+6lP6c/HD09/OrI888++ey3&#10;/v5Gn9wndX6J9PfwGkaBBh9e9/AdJi0+PHQWU8tpouTUVsfggw9nHWmJqMs6Pa9/j/bD+6X3ovfF&#10;GIDmPitYQXWqv0BFu9hcVS42UFvTLKLQYQcdbB44IswuNnBXoeJzsQFtJk34kKPSqLqU3Lqumm0v&#10;RAg4QDmouH5U3Kq/VurbfS22+cqCd1/6HbFW8lb9CbB2UlWJwJB7BpVihFihShFC/+xVxJicbOAc&#10;tFlj8zgPqHRu/E42Wi8fdbEJ6+XhYQOtPFxsfLO+ko8KOau8+9jFRjTz4ssC6iwONppNM7GWVvvB&#10;RLXy7CATZPBE2rElnsa3opn370e/Y3CNjynO0UYTeh0BrHF8qJXIiZsN4koFsSY3GzoDb7jxC0E3&#10;G5wrch7CjL1ws9FONhtuZl/M8Ft1M/2uulESmPd32VVysbldwF8GfI6CTjbiY/N2lq6x7CdHgBh9&#10;q8QW39E0Xgvf4pgPhXp4e0VTvn+PM50J9l7jPD35LJ9rapcu0diJVntlXL+MU9ObLz3IfHeOJZAc&#10;ifP+xBPXE0uXgucevTN3Mtv7X78/YL703evHf3iCzjj/vNF3txw887ZsEbAIWAQsAhYBi4BFoHMR&#10;2Au9vPnLd0Jjvl81+Np7Pqqb9+vqPy68nU2f+8ulv15G/evlu2WQkx+7/pbvvPidF6FxfPLZ3SX2&#10;fK3fXS308uYv7yfvFcfZw9Vt8jxKbpuumsZrEg8yrwtoPCr3WgiLD2vmudeDqfxmvUckSOThMe+n&#10;8m9evH2K//5upo5lzF8+nuBrKh/k77KsSTx6D/xFiLym8aKVZyovNB5LQuSZx1Nr/vJ0RdSdGpSl&#10;S18XkGWQY/i/rZWWZy9nTT086g/mPCh78bnhLf9WX/h83eg7ci5e83XNXV0Qqd3ONUU58Zbj9EdT&#10;mEF23Snqu1lLvt/95tPFtefC576RZhrXlXC2evLZ6y3MGsvvANeb5938sTdTj8bzdUW9aer3RlO/&#10;Unx+hM8Lt7eS3Zxn4r+PujMv2vHaebH/J0TA/g7s78D+Duz/IP57IKqXN3/5/ayVZ808t72inb+T&#10;+U32F049DwrfnHYer7pa+mdH5f/ZjUH+z6X/ElM/LqD8J+deT/71l0cPDcPD/h8Hym4UMl+h79eW&#10;9fIb00cez/parM/6qvXyetbXT1/jGUYf1n1UNl3rn/VVU2ahz5pNlxyX1lWzbV5bCBFwDyavbaq4&#10;n/5aqW/3tdgWLAv1NbRS3WJtHa1+lNyqVD5maU+qz6gjgDUh81iWIlp5cbIBo6eYI/ZUHjzWyz+Y&#10;M395Td1b0crjtfx6Teixz2iJEnpN6YXMy5iAIKPXhF7TeTjaEKEXOi9knmZ/hV7+jZrvP7z/MfMr&#10;zf4KzTyNeTh+CXMFMPWhmV/XA3r51RnWywdnfh0NzPwqevm/eyn++zTue/agbkd2oVnMdzIvCsZh&#10;/X/2zi80zitN87lLFuyZgO3dvkhaNEzYNWwEIlIWNygiCl0kIlFojV2CWtAHFkgggzWRkOyML3Qx&#10;w0J6GvynwY58U1fTF2EbLLYhu/btzFWYBQl2OyDdNwHTDXLP0NlWZvY89erkPe93zilVSaVSqfTU&#10;4fh836l/X73fW6fk33m+5+D6K1x7hWun6FPfea3+SAU+b+lf+v99pfX8/fXUUAV/S+CviPSrHdzr&#10;NfUfDj15V9xvelNb3qua9/aP6+3ah0Opv/dmz7U+1snfkbIG0sHnOP2IWcfqoan/YgQryW5U/ZjN&#10;9rj8+jeqPxu6nvhLf/Zc69/51nOEr8lYMQeYA8wB5gBzgDmQzoHbs6Io9srib+c76WPz7Xz5b8+P&#10;36FWnP76R9H2w90mrZFPa+n/ed8Bp53n2MfCHWdq4vejWHlW/OzxP6/fvob/d6PMnht31KSc6b20&#10;j+Mbf0WOVo7bHx395ZW21x1Tb1bd3Ylb4frSVWk8tiyRx74tSuQHHJFHlWKJvFJ5PwtiiXxzF5tY&#10;L/9Xzq9EVn7daKz8ujsDdxNQWynifgInG135FdxXVn8VGgwnFXFVUW7sSbK0ypm9LvzbtVZWf43V&#10;52lHm5iT+x5L5mPC3s79/jVtGxN5e9QxkQ95vMQBsfj6zunxl//VSHqsteMmH5OKh65g/vcXx1t0&#10;G/OjtW113RNZ8wROaNTWt6uxH6lg7ZVvXos18hrtictHyWX87eBXrNfXbHfrPedSD/8br6sXWk9t&#10;PRT8R/HrH6nufnB3NLfW6+y5qYnDn3t817H+0W9fO/wMzUsvXT9ndfWg9SejKfezuv3RblQnJ56P&#10;/kO01qt8M8dfmZpIjd/sO/z3gbFj7JgDzAHmAHOAOdA8B6aLb+eVyndWLf9va+X/fUz+GC42/e3f&#10;fto/3+nQ0P+PyV9MtqOdl29B61r7wz5eKD7+R+ZJvtfhT1yW/51Djx8WaPOFmWsLrT5oum/L94fP&#10;99vy+pg7+NUI3vv3oziW1Of41Yj/Xnq9PP3l647Jp8taktbHiL4VOh8TeqXzA47Uo9Jf3pLtmHwr&#10;nbeM3GvZ87Tda+BTrSjk9d80xbfvGO7Z4yx/hlAnj+24nB5/eXD51LjSi+Nxrx8nqK3o6V/5Ea7R&#10;8iPzUVrvhAN9vfjWC7HvvMZcVog9ba/7tlupHSy+7CGfivnsOcn2TuURfpNBa2+8id/91Du21+fO&#10;9b5f/YdDH43ACWfrg7drQqqpsc/FYaR6d/Sbv/jlD95r+n1TKt+J8U7UHfgbEH/ntXeWU4/GqrJe&#10;W/+zhhPO4qQQe2rr89r6jerz0f/0xj8eMNLizIMcdOK883UYR+ZRp34/+TocTziecDzp/3HgVhFq&#10;5o9fL09/eV4z0JlrBuBu82BC3G04/yYjVStx+PmQ/38e/eXT1L3usHuquu7ErXB9toK/axmL9PJK&#10;47Flibx1sIFqXjXz9Je39DtH6MHL83S+/ftC/q7b8bHENB49qpm3NN6610Azb0uv+sv/fKj1saaV&#10;8YiPCeMp5FZmc+V6LD9aH72Fxt75mb/6y4vfvPbNa9DZ/+c37g7JquL9qbXHCupbV7DOOj4x1kVv&#10;NYqz5yYud0MzqzMz0FUf7RoK/WzvOWrrib1q7M+qfz1WtIcuXmi8Rim3NXvut6/9auS4xyW9dgbX&#10;XnZmTg4rSXuF/WdD3rv+Y7eG90ZVroE7W1p7rGgOXfzz0f/4Rk4bH2bB+Cuv/Ii/b+HvEbePexzg&#10;6zPHmAPMAeYAc0Bz4PPZUC/fWcV8+BcPtqGXP0v+7dTOy/k+Xg2+eM9zDlFGtYPjEOvl6S+f18rj&#10;Hkvp3W6jD629FW5Xq5J5v2UJvaXz2FM3G0vnlcyrkw395ZWQ61aexqc08iD0zUqa4Ou7+a2Y0Pez&#10;v7wQq4PHmVbHIz4Of401i6dobb1PfefobfnvM+yLlz3IvfjZi+b+ycjdITjlvGi45YxU3nar0X4+&#10;1Qs+9yDvIxUcF+j7kxEcL479l4cmnbPnXvnRq+PNzsdB5+to94czM50ktuHZFmr/yx/8uze++YsP&#10;3Zqz0NrfHd364MVHYNjt+7P3jjYfx7/1wZN3PxzCZztIEx/GRLZnz914E9cZnsT5D7/nOPOdmqUJ&#10;P6Xo7LHirPjYQ2v/fHRxEuT+dPvZ4/gXJ5+P/mwIn+0gTXwYE3/mMRN3Euf9aOMFfz8Zv5MZrxh3&#10;xp3jJcdfjgOdHwc+Nx7zx6+X74xWmppzxrHsU3+/Iu42GCVY8zFQLv/RyMZP8H9x+Nhcql5y/6Md&#10;qVZrduXXT+fwv3QpTxceLzx15VljVdFnN7H6684SVhuVEq78Cm6sWu9//WvvmI5WCLTXicd8unCM&#10;Wqun2tquBfRbty0jx169gxWvF98K15WuerTYGouq/dQ+JuItP0B/eaczj4vq40MS7ul43OYpfZq4&#10;N3t8/OroCY9Dtu1Rq1be6+Zzmnn6y3PMzo/ZqdiEFE9WmzwekhcTrLBHNPjvvQItuujwoUxXPT40&#10;+WEFPT+ohI/Htn9FtPI+eNfwKI66Ddc4aKR/P9reOUidl+Po03MtfuWd01fnIyeae6juf/mD/+a8&#10;7VGgvRf9PTg+XHNQ8XcDaP5x+t3Le+D98M53R3EcckxyfO+56wPyn+Wge3r3/Msszc+H4FQvaxod&#10;B6238RHNPXzt/+EHIPgo0N6L/h4cf3ICGnx43aMcrwZf3gPvh3d+PorjkGOS48NMgz3+dvbgGAmN&#10;/Kvjx/G95Wv25njK88LzwhxgDjAHmAO9mAP/p/o/jV6+k1ye/vL9dG3A8WreO6mr93T+/9ami/81&#10;P110fi7rdM8RK5fvhr+8EnnQ5mZEPqbXlm2vRQQcnBxU3N7qbjdd6/v9qRZ9qbKWfC37jtgrktV+&#10;AuyNmap0fsDdgyoxQqxQtegsx+u3MOextySzIDtLe41ZEcyOoMpsicycYA4FMynrc49dXZ+7O+r/&#10;x/rFyGBlMVr1datmV30dnke5duPqjWuurCyiyqqvD5ex6qsUWfX1kVv9VYqu+qq+LKDOsuprvOKr&#10;J9baWradot/SZ1k5qDpKnq63o5lPv459x3DPEnr7CbBnCb2l89jz8ZFWI6duNoirFMRaVtuVM4Bz&#10;sdKoWJFXzhPOGerw/FVXZQVfv57vC7eyL1b43apt1TZdBfl44irWAMZKwMiMScdBBiuDlfPj58dB&#10;Q96/7HOH/vK9Pf4LyQt962V1cn/+2PoIzJ77+4uv/EhpfG+f19TfMeVz3WnnIx+pw7bQ5ZcrOHq5&#10;lB9z2Pdr73mn+fzLTM2r4+J4BWLfqfUp2oth7tGg5eX6j47yl0v5MbnX62y/P/NC40/f915oCo+b&#10;cQBVYh4wD5gH/B5wHOiPceBfaqG3PLY7yeW/nS//LfXxO2WNM/fpt3881z78Ycr7M/37//ofin+p&#10;sfoY/FOw7uvGT3b39fIj1YtTopd/uzY9Mz1z+zqqXNEOpguyC8obauVDvTzocKiXV608iLIW0GZP&#10;n5VK61ZRIteyH/PtNUPCPRlHa291t9upal/Z7xVuw1Z7tGOGxOPz2DLg9lE1LhotbCmRp7+8pd9K&#10;7ENCLtt5Op8m7s0eH786euJjiWm8JfKWxp9Wf/l/GuFY6sfS09b+eurXU7+Y/Gnlp5U/f+e/D6Es&#10;XP7gjZdff/n1v331b46gOi3/pddr+39z7m9fffl1fNY/f+d3V/D5+z2H5Tz/7oqc5w/eWLiMs4w4&#10;9Nq56d7xIMdffh2xQA78YrI/c+AXk7+ewvf7d1fOzvf7oBwKv/8/rfx66rSN2zze/vyu8rzyvDIH&#10;mAPMAeaA5sB/KTy79O3x+8sLiafPfD9o6XtZQz/8l37O6U+Le8ssGoEHE/5/MV4vT3/5lFK+7ni7&#10;9Fuy77obpB+tvRVuV6ul89izhN7Seewpmce2FiXzrfvLP3MeQ3AcEr08NPNlvfzHE9BG35uCVnqz&#10;oZtWvTyuTB+ef6uhl4fe2uvlocdG9Xr5R04zL9rtslb+N2YVU9WDx3p50OqynrxMuGMKnmblebre&#10;jlbee86nCX78zjGhx/FqSX2+kNFbQq9aeWwhjqKZ92p5r5VH7FHlXKw2zovq5XHGRC8vVz3gXF6Y&#10;FceB3YZeftfp5XdnRC+/WfN6edHMi17+zaRe/sGEjiXc6rcIfD67Pv/57KXpS9MPJu5X/uzHUv7u&#10;zZ9d/rs3QXY93e01ig/yBur68utyrDju+5UHE5em1+f77Rwd/fPgHK/P4ywjRnqOEb/+mKEREotc&#10;QB5fmv589uhR64dXSH2//Xe7P2ZtZBzAZ+L3vx8ylp+BEWAEGAFGgBE4GxH406Jnl749fr08fdF5&#10;jUA3rhEY/kuda9pb9mye7d7y/Yrn8vSXt8S97rh6rrq7ErfC9aWrpfKWyIPQ26JEfsAReVQplsgr&#10;lffXJuzsO/uLg01zF5tP5+6968/8Z0ODlcmJv4qcbOBuAmorRdxPQOWVzHsnG3BgT+dDMg967Emy&#10;tMqZ26PzyrX9VkznQcTzJU/p08S92ePT7xITeX+s0sZEPuTx365ZIg+3Hymg8UrkUw42IZGHi43M&#10;mHi3IXWxESqPWRZ/Vi2V33QuNkrlcy42X11RH5v7FY6n/B2Rv5ARB5C+27PC8v8wdb8CGvaJ+9cz&#10;fdsKNQc181VY/8uv+/2wtc/9sx/jdeX1wZQvTeN9cSQ8H3o+OhcPOa84s3+YEoL/yfdnVc6fP3cy&#10;K+J/XY6zBXXFtQ8+X5Ahkm/Ihz9Mfd7ICObD0fIB3yt8r3HeMUMXfp/l++nPvJyP4zzj/rUlx/C+&#10;kns48zIeSH7ieHnej3beGT/Gr3O/H/xd5veJ3yd+nzgOtDcO/GnRs0vfdpLL5/3lvWa+3PaDhhyf&#10;6Sx+jl7TzlMvL7+I8b+xXh7rvpZdbG4ZFxuorXXV13DF1+3Gqq97DRcbeJ5LUfcV+ss3I/RK5wcc&#10;qUcVQm/pPBi9Enr6y3sablk5qDpKnq63o5lPv459x3DPH5O0ls5jzxJ6S+exdzL+8l4v346/PPXy&#10;8ZjKHkaAEYgjILp80Wj7bZlRyf1rH8trHeKYno6e8nnEfu6cS7/PD9+ejs/Jo2QEGAFGgBFgBBgB&#10;RqATETgJvXw3tNLU5FOTb/Xy+La0N2fVv4//5Hu9/IdDG/SXd4r3eovVPSxxK1yfrc1IfFFSyguN&#10;VyIPMm+LEnk/6+FXfd1zsyGoO8GKr/D8T6/6Guvl45Vfy3p572Qj+mu78ivcbKSU3WxUM69uNtCC&#10;29VfraNNmVzLfsy3W9XM5+l8mrg3e3zI33XbknjrXBMetxJ5S+OtVh5k3ha97kAdbLAlzkGil0f8&#10;wxVfZdVXeNj4FV/jVV9FL49VX2MqH7rYhKu+hnr5T5xeHoXjKePAPOD3gOMAxwGOAxwHOA5wHOA4&#10;wHGA4wDHAY4DRxkHYr189/zly1r58v5Z1Jz3i9a+F7Tz1MvLr0P8b6yXp7983bH5uKzt96HV6jYb&#10;+2jtrXC7Wi2dx96YqWMRoVc3G0vnlcyrkw0YvbjZ7DXI/E6GztNfXoh7O1p5+svTXz4eN9nDCDAC&#10;jAAjwAgwAowAI8AIMAKMACPACHQ2Aiehl6eWnVr2blwzYfXynMOVkQNxoL983fHzdqt7SuJWuL50&#10;tVTeEvlYM69E3jrYWCKvVJ7+8qqbVwV7eauZBr7d+8qvLfsHaeZVK++vB8hp5v31BL3nL39u/Plo&#10;qJenv/xRtBA6DmOLv0uMB/OA3wOOAxwHOA5wHOA4wHGA4wDHAY4DZ3kciPXyJ+svX9bM+31q50Gy&#10;T6dv/Ulp56mXl5Et/jfWyx+nvzzIshQQZ+jA1bnFKsbLenJLtlP020HxBhVHq7e620zX+n5/qkVf&#10;qqwlX0vfzW8VbiOu5c9Q/owagQGnnkeVGFk6j/gpoae/vKfhlpWDtKPkiXs7mvn069h3DPf8MUkb&#10;+tjItiX0ls6fnL/8Vm2ztuVWfqW/fDxOsocRYAQYAUaAEWAEGAFGgBFgBBgBRoARON4InIRevhta&#10;aWryqcm3enl8jzgHKaMJ/eXrjqEfprqnJW6F67PV0vgxd6+tSuOxBRqP6mct/DyGb5XId85f/mdD&#10;g5XJCfrLp+l7meyH/F23LYmnvzzHVxlfGQfGgX9v8O8tjgMcBzgOcBzgOMBxgOMAxwGOAxwHWhsH&#10;Yr187/jLe618rqWGnhr6Zlp86uVlFIz/jfXy9JdPKeXrjrdLv6X4rrtB9dHaW+F2tVo6j71mdB6E&#10;Xsk8trUomVcnm173l7drmGJVU6l2tVevG/cuL9paxbm61ngarnw83CoTdd1vRytPf3n6y8fjJnsY&#10;AUaAEWAEGAFGgBFgBBgBRoARYAQYgc5G4CT08tSyU8vejWsmrF6ec5UyciAO9JevO37ebnVPSdwK&#10;15eulspbIg9Cb4sSeetgY4m8Unn6yyupD7m83VYq35ouvtnj7Sv7PT9LoK2dT7DuNZh1sAWzFKhf&#10;36G/PEYojtM6TjMezAd+H/h94DjAcYDjAMcBjgMcBzgOcBzgONDv40Csl+9Nf/mcZt73UztP7XxZ&#10;O0+9vPyCxf/Genn6y9f3lfFxmyb4MaJvhc6D1VtCr3R+wN2DSn95S7aVeCuJ932ejksLqo6Sp+vt&#10;aObTr2PfMdzzxyRt+TPodQBC6i2dx56/nkBavdrgy1tf39H65S2UR8tf3nrYqA+XUVYXHy6vNOrq&#10;4oor126sLF69ce0G6vD8VVeH5y/Mokp5MXNhdnfmxcyW85anv3w8QrKHEWAEGAFGgBFgBBgBRoAR&#10;YAQYAUaAEehGBE5CL98NrTQ1+dTkW708vk2ca5YxJe0vf6l6cWqkOlKt1t6uTc9Mz9y+jnr7+voc&#10;6vrc44X1uacLjxee3Xzq6rOb2/t1Z2n75s7SztKeq9+tokoJVypVR5Yf3oEe3NNnpdK6VZTItexb&#10;9Tn21kwFJ0dffKu7rk7V+NXRU0QVx6dlzG3bqp8WWwP7VeMSxiuMo4/td6t7jVgj5qhyDvScyDl6&#10;uoDz9dSdN5y79blP5+69+9L+jf7yeXofE/mQv+u2JfH0l+f4uud+Zfg7wzxgHvB7wHGA4wDHAY4D&#10;HAc4DnAc4DjAcYDjQKvjQKyXPz3+8l4rX26pnad2HjlAvbyMAvG/sV6e/vKxTh49IPq+xbZU1zS2&#10;0dpb4Xa1Kpn3W83oPAi9knlsa7FuNkrnZSZkr0Hmd0p0HrMnqELmQefX5+6Oei7/xchg5WO37uu9&#10;qXtTG9Un1c2Gbnqr9mJm12mppQzPv+V01qK3vuaU19BhQ4+NKhrth8uPnFpbtNui5FZttyq+saV6&#10;cPrLe+28aubVzQZxsuU3bl/08hJh/CsxR+xR5VysNs6L6uVxxkQvj3Mo5/LC7MXGucU53nVnequ2&#10;OyN6+c3ak+pGFdmAgvWAJycmJ96sDFbOj58ffz76fPT9yz53HkzEYwp7GAFGgBFgBBgBRoARYAQY&#10;AUaAEWAEGAFGoN0InIRenlp2atm7cc2E1ctzrk7GBsSB/vJ1x8/bre4piVvh+tLVs3hpLZEvHIO3&#10;RYk8ridAlWKJfKf95cFfhcxvNMg8WK0l83A/GZ6HG4on8/BJEToP9xRUS+bBjT1JllY5c3t0PvaC&#10;iZ1soFnPl3Y08Qc9Nv0uB2nm6S+v4w62OA4zHswDfg84DnAc4DjAcYDjAMcBjgMcBzgOcBzgOODH&#10;gVgvfzr95cuaeb9P7fzp1c7jHJY949vZp15eRvr431gvT3/5uuP06ZIm+DGib4XOg9FbQq90fsDd&#10;gyqE3tJ5MHol9K/fgmJenGzgHLT3vZPNtnMUEjebtJON1cvHVL6slxelteiuRS/vqbwn8krl4Xku&#10;Ram8EnmsaipUPtbLe/24tpbIp2l8TORB1lHyhJ3+8mV/ea+XxzUTopfHTI3Xyw9SL99wponHUPYw&#10;AowAI8AIMAKMACPACDACjAAjwAgwAkePwEno5buhlaYmn5r8WC+POVnWvWX6y9cdVj9MdU9L3ArX&#10;Zyv4u5axJjQeXN4SeZB5W5TIq4MN/eUtrY/V7Hk634zcp++LXx09B2nl/eyCaubVuQZb1r0mdrDR&#10;6w78jIe06mKDWRG74qus+oprG/yKr/Gqr+Jig1VfYyofutiEVP6rK+pj80mF4yh/R5gDzAHmAHOA&#10;OcAcYA4wB5gDzAHmAHOAOXD0HIj18qffX95r5XMtNfSnV0NPvfzR5+L2lmO9PP3l81p53GMpvttt&#10;9KG1t8LtalUy77csoQeTt0XdbCydVzKvTjZg9L3sLw9fdC3tOdiAZNsSU/A0K8/T+Ha08nisf3xM&#10;6uN3jgk9jleLknm9JiBk9JbQa9SwRX/5Tox5fA1GgBFgBBgBRoARYAQYAUaAEWAEGAFGoPcicBJ6&#10;eWrZqWXvxjUT1Mvn5u3UX/7DoY2fbH3w4iP42FyqXqqOuFKtVWvTM9Mzt6/fcvX29U/nbl/HmqEo&#10;TxewiqhfUVQcU3aWtp17ihQhxarqVveVf/3rUAMubi1eJ27ZNPYKUz3V1nYtoN+6bRk59uodrHi9&#10;+Fa4rnTVo8XWWFTtp1Yibx1sLJFXKi9EHvGWgnPw7AAXm0/n7r3r1+78bGiwMunWfaW/fJ7kWyIf&#10;0/hWNPMxkQ95fKiZh9MPqhTQeCXycAaSAregUC/vPf695793G8KKr+Gqr1gnwK/na1d93axhbYFm&#10;Ljbn3LqvoV7+PvXyvO6K154xB5gDzAHmAHOAOcAcYA4wB5gDzAHmQAdyINbL95e/fE4z7/upne9f&#10;7Tz95fcy3sixXp7+8nXH8NNlLUn3WyX0ls7HhF7p/IBj96j0l1eduWzFWnmvT7esHIQdJU/avQY+&#10;1YpCXv9Nv459x3DPH5O05c8Q6uSxHRfvvy+t5/Pq1S+uNmU6L042oPMrjYoVeVcWQeeVzMdONi9m&#10;Lsxihd+Ukw395XPjJvsZAUaAEWAEGAFGgBFgBBgBRoARYAQYgc5G4CT08t3QSlOTT00+9fI5vTz9&#10;5esOqx+mxjQePUVULY0fO0Arb4m8dbCxK77qlQhH9ZdvVS//1jzWfr3a0F5fdbQXxFe02UKChQs/&#10;ci7nouP2um7vja5uNl4Prqu/2hVgy+Ra9mO+nab0ISGX7TydTxP3Zo+PXx09lsRb55rwuFUzb2m8&#10;da+hv3xuvGI/PRuZA8wB5gBzgDnAHGAOMAeYA8wB5gBzoD9zINbL97+/vNfKl1tq5/tLO0+9fG4O&#10;L9bL018+r5XHPZbiu91GH1p7K9yuVkvnsWcJ/Zjbt0XdbCydt242SufpL18m5nm6ntLIg9A3K2mC&#10;X37PFKG3lF7JfDj7oJTeEnrVymNL3Wx0zkOdbDAj8nBZ3GyglVe9PFZ+DZ1sMMNyYfbiLNxsrJPN&#10;lnGyCVd+fbMyWDk/ft752Dwf1XVfH0zkRhb2MwKMACPACDACjAAjwAgwAowAI8AIMAKMQOsROAm9&#10;PLXs1LJ345oJ6uVzc4n0l687ft5udU9J3ArXl66WylsiD0JvixJ5+st7ih1qzmU7TcBjTu578pQ+&#10;TdybPd6/pm0P0sz7z6Kt0nhsKZH31xP0nr88qDz95alNyf2esJ+5wRxgDjAHmAPMAeYAc4A5wBxg&#10;DjAHDpsDsV7+bPnLlzXz5X1q6E+vhp56+dz8XKyXp788VPHpkib4MaJvhc6D1VtCr3R+wN2DSn/5&#10;Mo9P03gQcVtA1VHydL0dzXz6dew7hnuW0Jc/Q6iTx3Zc6C+fG6/YzwgwAowAI8AIMAKMACPACDAC&#10;jAAjwAj0ZwROQi/fDa00NfnU5FMvn5uvpL983WH1w1T3tMStcH22gr9rGWtC48HlLZG3Djb0ly8T&#10;7jSlDwm5bOfpfJq4N3t8/OrosSQe++mS08p7vbwSeetg4z361b9GttTFRtz9wxVfZdVXeNhcu4F1&#10;AaTCwQZVirjYpFd9DV1sBgMXm1Av/0nlsDoAPi83JrOfucEcYA4wB5gDzAHmAHOAOcAcYA4wB85i&#10;DsR6+bPrL1/Wypf3qZ0/Xdp56uVzc4mxXp7+8nmtPO6xFN/tNvrQ2lvhdrUqmfdbltCDyduibjaW&#10;ztNfPqbgaVaep+vtaOW953ya4MfvHBN6S+mVzIe6edXMq5tNvPor/eVz4xj7GQFGgBFgBBgBRoAR&#10;YAQYAUaAEWAEGIHTHYGT0MtTy04tezeumaBePjfXSn/5uuPn7Vb3lMStcH3p6lm8tJbIFyUe791r&#10;0A7sVyjlf3jHEnnsS5EVX79b3VmSsn1zZ+lZo27ffObK0wXUpwuPXV2fe+zq+tync/fefWn/9tnQ&#10;YGVyYnFycRIK6Y3qRnWztlnbndmdeeGqV1aLznp4HtprKLBXFlFlddFVt8aorDgq+u1Q1f31HdV6&#10;hxpwUGepINFxCal1Snse0/nYzSak5nlKnybuzR4fvq5ux0TeHndM5O2nViJPf/nceMX+s6gZ4Wdm&#10;3jMHmAPMAeYAc4A5wBxgDjAHmANnIQdivTz95cs6+dQ+tfO9r52nXj43Zxjr5ekvD1V8uqQJfozo&#10;W6HzYPSW0KtefsDdg0p/eUu2Y/KtdF75OLZA1X2bJuztaObT5N6+Y7hnj7P8GeyMg2XzsudnLKTV&#10;2YxwhsPPfTxa/vKWzIaIkw1mSEI3G8yeXHXzKKgpJ5sXbuYFMzBbbiZms7ZVw7zME1fFxebeFOZr&#10;JicmJ0Inm/cv+zmdBxO5kYX9jAAjwAgwAowAI8AIMAKMACPACDACjAAj0HoETkIv3w2tNDX51ORT&#10;L5+bW6W/fN1h9cNU97TErXB9toK/axlrQuPB5S2RB5m3RTXzXi3/3ereErTye04tj7qztP29Vr6z&#10;evm35oddudogvFeNXl5IsHDhR8s5zTxcWKR4Pbjq5a1mvkyuZT/m20rlQxIeEnLZTpP5NG0/6LHx&#10;q6MnfH/Zjo8WPaqZj3k8YqBE3sdKWiXynsfTXz43prH/LOhI+BmZ58wB5gBzgDnAHGAOMAeYA8wB&#10;5kC/5UCsl6e/fEof30ofNfS9paGnXj43Pxfr5ekvn9fK4x5L8d1uow+tvRVuV6uSeb9lCT2YvC30&#10;l1eKbRl3TMHTrDxP2NvRytNfXvTybwYrv1IvnxtP2c8IMAKMACPACDACjAAjwAgwAowAI8AIHC4C&#10;J6GXp5adWvZuXDNBvXxuHpX+8nXHz9ut7imJW+H60tWzeGktkS9KPN6716AdoL/8vsbcknnsxXQe&#10;ffmSp/Tt6+bT7xIfkz1q1cr7GQermae/fL9pHfh5cr877GduMAeYA8wB5gBzgDnAHGAOMAeYA8yB&#10;cg7Eenn6y7eijT/oMdTOn7x2nnr53FxdrJenvzxU8emSJvgxom+FzoPRW0KvevkBdw8q/eUt2Y7J&#10;t9J5y8pB4VHyNL4dzXz6dew7hnv2OMufwVN531o6jz11s8G2FnWzwWq6Uugvnxvb2M8IMAKMACPA&#10;CDACjAAjwAgwAowAI8AInJ4InIRevhtaaWryqcmnXj43D0l/+brD6oep7mmJW+H6bAV/1zLWhMaD&#10;y1siDzJvC/3lQ8qtVD4k4SEhl+08nU8T92aPj18dPeH7y3Z4nLqtmvmYxtNfvqwV4H5u3GY/c4M5&#10;wBxgDjAHmAPMAeYAc4A5wBxgDvRbDsR6efrLH6SFb/d+audPRjtPvXxufjDWy9NfPq+Vxz2W4rvd&#10;Rh9aeyvcrlYl837LEnoweVvoL+/15Eq1ZSum4GlWnqfr7Wjl6S9Pf/nc6Ml+RoARYAQYAUaAEWAE&#10;GAFGgBFgBBgBRqBTETgJvTy17NSyd+OaCerlc/Oo9JevO37ebnVPSdwK15eunsVLa4l8UeLx3r0G&#10;7QD95ekvf+c3zskGVV1syg42j5YfurK6KHVlcXUR9dqNlUa9euPaDdTheSkXZofnL8xK2Z25MLs7&#10;szuzVdud2axt1jaqm7Un1Y3qval7U4uTqELlB4NVX7+6ouu+3q/0mz6Bnyf3W8F+5gZzgDnAHGAO&#10;MAeYA8wB5gBzgDnAHDjOHIj18vSXb1cP387jqZ3vnnaeevnc7F2sl6e/PFTx6ZIm+DGib4XOg9Fb&#10;Qq96+QF3Dyr95Q/WynsHGauZh1YepTOa+fTr2HcM9/wx5Rxt1M0G1wTEhf7yufGK/YwAI8AIMAKM&#10;ACPACDACjAAjwAgwAoxAf0bgJPTy3dBKU5NPTT718rk5TfrL1x1WP0x1T0vcCtdnK/i7lrEmNB5c&#10;3hJ5kHlb6C8fkvrY0QYkPC55Op8m7s0eH786eiyJx366KJGPaTz95Y9Td8DXzv0GsJ+5wRxgDjAH&#10;mAPMAeYAc4A5wBxgDjAHeiEHYr08/eXb0b934rHU0B+Php56+dxcYqyX/8NPL1UvTo1UR6rVWrU2&#10;PTM9c/v6LVdvX1+fQ12fe7ywPvd04fHCs5tPG3X75rObqDtLUvZc+90qqpQf3vE02TJmrwcHjw5L&#10;4fZsVa4dbq25R9nqdhO3uutLV6jicV+qlV79dy14HLaluqaxjdbeCrerNTxu2R4znzH8/LJNf3n6&#10;y3/t3GvCom424mSDfx8uo8LJJnSzESebFednI2421snmLedoc2H2YsPLxjrZbBknG3Gzob98bvRk&#10;PyPACDACjAAjwAgwAowAI8AIMAKMACPQqQichF6eWnZq2btxzQT18rm5T/rL1x0/b7e6pyRuhetL&#10;V0vlLZHHDIQtSuTpL+/15bH6PKVRT2vZpbeZBr7d+9Lvc5Bm3n8Wba1mHnp50cz/ce3rO6hS6C/f&#10;C7oFHkPuN4T9zA3mAHOAOcAcYA4wB5gDzAHmAHOAOdCJHIj18vSX74QG/rCvQe1857Tz1MvnZu9i&#10;vTz95ev7yvi4TRP8GNG3QufB6i2hVzo/4O5Bpb98mcenaXzsXgPSjpIn7nv796Va9IUl/TppOo9e&#10;S+jLn0GvAxBCb+k89ugvnxuv2M8IMAKMACPACDACjAAjwAgwAowAI8AI9GcETkIv3w2tNDX51ORT&#10;L5+bu6S/fN1h9cNU97TErXB9toK/axlrQuPB5S2Rp7+8astjum3pt9LwmJfn6XyauDd7fPzqMYnH&#10;saSLfp6YxtNfvhP6Ar5GbqxnP3ODOcAcYA4wB5gDzAHmAHOAOcAcYA70cg7Eenn6yx9W697p51E7&#10;fzTtPPXyubnEWC9Pf/lYJ48e0HvfYluqaxrbaO2tcLtalcz7LUvoweRtUTcbS+e9V7+03sNf/Px3&#10;lvb2Pf53lrad37/4/m/vrwPw7ObjhaeNtQGwSsDd0Zf2b1+MDFY+nlichJv4RvVJdbO2Wdty5cUM&#10;vMelDM/Dk3x4/uqN4flrN8Sz3HuYP1xeXXy4728ufufifv71nS9vSYUTixbVg4NEx6WsJy8TbiXw&#10;nsynWXmerqc08iD0zUqa4Mfv7I/JtvoZlMyHn1OjoG42iJMt9JfPjWPsZwQYAUaAEWAEGAFGgBFg&#10;BBgBRoARYAROdwROQi9PLTu17N24ZoJ6+dycKP3l646ft1vdUxK3wvWlq2fx0loiX5R4vHevQTuw&#10;X2W9XEvksZquFL/K7s4+kxci76m8X50XK/WCymPV3vW5T+fuveu5/GdDg5VJx+U9md9okPldR+Ut&#10;mb8wCzJ/LSDzWFdU6DzIvND5kMyDzyudx7aW9ui8cm2/FdN5kPB8yVP6NHFv9vj0u1gSH2vmYyKv&#10;NB5bSuTpL58br9jfy9oOHhvzkznAHGAOMAeYA8wB5gBzgDnAHGAOHD4HYr08/eU7rXvv5OtRQ9+6&#10;hp56+dycYayXp7983XH6dEkT/BjRt0LnwegtoVe9/IC7B5X+8p7C+zZN42MiD6qOkqfr7Wjm06+T&#10;pvPotYTeH7u2ltBbOo89+svnxiv2MwKMACPACDACjAAjwAgwAowAI8AIMAL9GYGT0Mt3QytNTT41&#10;+dTL5+br6C9fd1j9MNU9LXErXJ+t4O9axprQeHB5S+RB5m1RzbxXy3+3urcEF5s9p5ZH3TEONs9u&#10;dk4v751srjofm6s3VhbhZiN6+YfLKw0nm5SbjWrm1c3G68GFQHuduPLp0OFFt5Vr+60yAZf9mJfn&#10;6XyauDd7fPzqMYnHcaSLEnn9tH4LcVAir1cWYEuvOxCPIP/vw2Vcn/DIuQhJwXmQc4Jzg3OEc4Vr&#10;HOBAhDo8j+sevD8RnIpwXcRWbXcG7kUbVTgZbVThaYSCqygmJyYnBiuDlfPj58efjz4f/erK+5f9&#10;tRafVKiFyI2t7GduMAeYA8wB5gBzgDnAHGAOMAeYA8wB5kDrORDr5ekv30l9+3G+FrXzzbXz1Mvn&#10;5hJjvTz95fNaedxjKb7bbfShtbfC7WpVMu+3LKEHk7eF/vI5Ih/T+DQrz9P1drTy3nM+TfDjd7Za&#10;eX+sSumVzOvn82QerZ+lEEJv6Tz95XPjGPsZAUaAEWAEGAFGgBFgBBgBRoARYAQYgdMdgZPQy98b&#10;p5ab1wzcGz/uaxqol8/Nz9Ffvu74ebvVPSVxK1xfunoWL60l8kWJx3v3GrQD9Jd3unOQ7Lh44m3b&#10;mJP7njylTxP3Zo/3r2nbmMjbo46JfMjjQyLvrycQKg8ar0Qe2nkpjxpaedXLe49/7/kvq/OuLMr1&#10;DdDMS4n18rv7evlNp5ffrHm9PNYbOEgvf596+eXc2Mp+6mKYA8wB5gBzgDnAHGAOMAeYA8wB5gBz&#10;oPUciPXy9Jc/To37cb02tfOxdp56+dycYayXp788VPHpkib4MaJvhc6D0VtCr3r5AXcPKv3lLdmO&#10;ybdSecvIQdVR8nS9Hc18+nXsO4Z79jjLnyHUyWM7LupmA2cbLepmk6Lz4mQDOh+62YDOK5mPnWxe&#10;NHGyyZF59bF5MJEbWdjPCDACjAAjwAgwAowAI8AIMAKMACPACDACrUeg23r5yR8Lmfaaed8et3aa&#10;r3/2rlGgXj43P0d/+brD6oep7mmJW+H6bAV/1zLWhMaDy1siDzJvC/3lQ8qtVD4k4SEhl+08nU8T&#10;92aPj18dPeH7y3Z4nLqtmvmYxtNfnjqK3DjNfuYGc4A5wBxgDjAHmAPMAeYAc4A5wBzo9xyI9fL0&#10;lz8uTXu3XpfaedHOUy+fm5+L9fL0l89r5XGPpfhut9GH1t4Kt6tVybzfsoQeTN6WTvrL+9VfHy88&#10;XVifQ12fuzvq1+78YmSw8vEEtNH3prDq52YNK4Bu1V7MYFVQKcPzftXX4XmsJYoVRVe/X/UVGm1Z&#10;fRSuKt5nRVcr1RVfof3W1U1BouNS1pMr1ZatmIKnWXmerrejlae/vKz8+maw8iv18rnxlP2MACPA&#10;CDACjAAjwAgwAowAI8AIMAKMwOEi0G29/MfvQCGf1syX+6lxP3sadxD1Tp136uVz86r0l687ft5u&#10;dU9J3ArXl66exUtriXxR4vHevQbtAP3l6S/f8Janv3y/6yL4+XK/UexnbjAHmAPMAeYAc4A5wBxg&#10;DjAHmANnIwdivTz95bula+/m+5xFDT318rm5ulgvT395qOLTJU3wY0QPOo9bYaql89izhF718gPu&#10;HlT6yx+slfcOMlYzD608Smc08+nXse8Y7vljyjnaqJsN/eVzIxP7GQFGgBFgBBgBRoARYAQYAUaA&#10;EWAEGIGzFIFu6+Vz/vJlrXx5v1Maar7O2dHgUy+fm1ukv3zdsfPDVPe0xK1wfbZaGm9JPMi8LaDx&#10;qOpiczb85a2bTexkA5Idl9jRBiQ8Lnk6nybuzR4fvzp6LInHfrookbefGHv0l6cGJDdOs5+5wRxg&#10;DjAHmAPMAeYAc4A5wBxgDjAH+j0HYr08/eW7qWM/ifc6K9p56uVzM4yxXp7+8nmtPO6xFN/tNvrQ&#10;2lvhdrVaOo89S+gtnceeknlsa9GVX39457tVLTtL363uLO0t7eyX7Zs7S89ubt+U+uzm04VnN+kv&#10;L8Sd/vLD8xdmLzbWDsAaArtuJYGt2u4M1hXYcOsLPKluVLHaAMriJP3lc6Mn+xkBRoARYAQYAUaA&#10;EWAEGAFGgBFgBBiBTkWg23r5dvzly5p5v0/N+9nRvG8cwW+eevncvCr95euOn7db3VMSt8L1paul&#10;8pbIg9DbokR+wBF5VCmWyCuVFyIPKi9FiLyn8kLkn7oVX4XKP26s+vrp3L13/bqvnw0NVibduq9+&#10;5VeQ2U1HaXdn7MqvF2aH57Hqq678urK/8uvqIlZ+ldVfw5VfsQKsrv6KbS3trf4aq89TGvW0ll16&#10;m2ng270v/T4HaeZVK++vB7CaeejlRTP/x7Wv76BKgbc8/eX7XRfBz5f7jWI/c4M5wBxgDjAHmAPM&#10;AeYAc4A5wBw4GzkQ6+XpL38SGvaTes9+1s5TL5+bvYv18vSXrztOny5rSYIfI3rQedwKUy2dx54l&#10;9ErnB9w9qPSXL/P4NI2P3WtA2lHyxL0dzXz6ddJ0Hr2W0Jc/g6fyvrV0Hntf3wmr5/N2hgNzHiiP&#10;lmUm5OGyFMyOrDTqqps1WVm8dmNl8eqNazdQh+evugqtPKqUFw29/ItAL79R9Xp5zNR4vfxgZbBy&#10;fvz8+PPR56PvX/ZzOg8mciML+xkBRoARYAQYAUaAEWAEGAFGgBFgBBgBRqD1CHRbL39Yf3mvlc+1&#10;1NBTQ1/W1lMvn5tbpL983bHzw1T3tMStcH22WhpvSTzIvC2g8aiqmfdq+bJmXh1s9r53sNlrKOa3&#10;Ew42ndDLv+WILsiuUF4hvitOKS8U2HPhR44PpzXz0HxL8Xpwoc/QiNviibVtY75dJuCyH/PyPJ1P&#10;E/dmj49fPSbxOI50Uc28/cTYOy5/+WvfE/mYyouLTZrKhy42IZX/6opy+U8q1G3kxlb2MzeYA8wB&#10;5gBzgDnAHGAOMAeYA8wB5gBzoPUciPXy9Jc/Ke16r7xvv2joqZfPzc/FevkXH12qXpwaqY5Uq7Vq&#10;bXpmeub29Vuu3r6+Poe6PgcnFLiieIcU72G+s++jAjoMVxVPjuG4ItUyZqXPlk0Xjkvbatm231sr&#10;EfAEJm901d2/6QpVPO5LtdKr/64Fj8O2VNc0ttHaW+F2tfpj1nbMfEYbAewpmce2Fh9LaX2MJd70&#10;lw+peZ6ut6OVx2P942OKH76fbFutvJ85UEqvZD6cdVBKr242mLWwRd1svFrea+UxG4IqbkLwFZIZ&#10;E5k9AZkXvTxmVobnMcNCf/ncmMh+RoARYAQYAUaAEWAEGAFGgBFgBBgBRqD7Eei2Xr4T/vI5zbzv&#10;p3ae2nlo56mXz83P0V++7vh5u9U9JXErXF+6Ko3HliXy2LdFifyAI/KoUiyRp798ioDHnNz35Cl9&#10;TNsPeqx/TdvGx6M0HlsxkVca7/Xy9JenliI3VrOfucEcYA4wB5gDzAHmAHOAOcAcYA4wB/o5B2K9&#10;PP3le0W33gvHcZq189TL5+b5Yr08/eXrjtOnS5rgx4i+FTofE3ql8wOO1KPSX96S7Zh8ez26JeRC&#10;2tGXJ+xeA59qRSGv/6Zfp/yeum+Ps/wZyoTe0nns0V8+N16xnxFgBBgBRoARYAQYAUaAEWAEGAFG&#10;gBHozwh0Wy9/XP7yXitfbqmdP7vaeerlc3Oq9JevO6x+mOqelrgVrs9W8HctY5FeXmk8tiyRtw42&#10;UM2rZl4dbPrBX956zJfJtezHfFupfEjClY/7rTydTxP3Zo/3r2nb8P1lOz5a9KhmPqbx9JfvZ90D&#10;P1vuN4j9zA3mAHOAOcAcYA4wB5gDzAHmAHOAOYAciPXy9JfvBZ16Lx7DadPOh3p5fNtR2CIKsV6e&#10;/vJ5rTzusRTf7Tb60Npb4Xa1Kpn3W5bQWzqPPXWzsXReybw62YDRi6f/3r7H/87SdrD669P9tQAe&#10;LzxtrA2AVQLujr60f/tiZLDy8cTiJNb53Kg+qW7WNmtbrryYwaqgUsSTHKu+Ds/DrRy+5d7DXDzN&#10;xd88XPH16ztf3pKqK77CL1314JbGe1Id0usUkY9pvGXkfi9P11MaeRD6ZiVN8P17aRsTehyvFiXz&#10;4ef0n11Wf1VC3/v+8hxH+XvC31P+PcFxgOMAxwGOAxwHOA5wHOA4wHGA4wDHgU6MA//vxrfzYe2k&#10;j823854C+bYb/vJlzXx5nxr6s6Ghp14ev5KpSn/5uuPn7Vb3lMStcH3p6lm8tJbIF47B26JEfoD+&#10;8vsac+Xafium8yDi+ZKn9Gni3uzx6XeJibw/VmljIq80Hlug8ULk/+icbFClYFZDV3zFTIeUR8vh&#10;qq9+xdeHy7Li66qbOZFVX7Hia7jq64VZrPoqBTMvu27+Zau2O4P5mA03K/OkulHFHA1mahYnFycn&#10;JyYnBiuDlfPj58efjz4f/erK+5f9r/j9SnpcSY017GOsmAPMAeYAc4A5wBxgDjAHmAPMAeYAc4A5&#10;kMuBWC/fSS7/b2v+f/K+nfwxVuRk7ZcY9LKGPtTLcw5PRgCJQ6yXp7983XH6dFlLEvwY0bdC58Ho&#10;LaFXOj/g7kGlv7wl2zH5VjpvWTmoOkqerrejmU+/jn3HcM8eZ/kzhDp5bMclvKbA03m0/voDact0&#10;/uEyyuoiyLyn82Uyj+sdQOWVzL9okPkX+2R+y5F5XDPRnMwrl38wwfE0HE8RDe7jr2zGgXnAPOD3&#10;gOMAxwGOAxwHOA5wHOA4wHGA40B740C/+8uXtfLlfWrn+1c7T708fhFT9SB/+WptemZ65vZ11NvX&#10;1+dQ1+ceN9xQHu+7ozy7uX1T6k7DPWVnac+5qYizirigh77ocEn3BXpwT5+VSutWUSLXsi+q8/Df&#10;NaNTBycHGY9vddfVqRq/OnqKqIbHmfo8+mmxNWCIPGJji7rY0F/e0u8coW9O59PEPU/zQ/oebsfH&#10;EtN49KhmPqbx6l4Dpx9blMh7tby0Dxua+UcNIg8qHxL5lUVQeSniQBRTedHLp6m8aOab6+U/oV4+&#10;Oa6mxlr2pX+DGBfGhTnAHGAOMAeYA8wB5gBzgDnAHGAOIAdivTz95ftFy97tz9Fr2vlQL49vO+fs&#10;ZNSP/eUvTNJfPq+Vxz2W7LvdRh9aeyvcrlZL57E3Zqql89gLZyxCNq9kvnV/+Wdu3gQe8/SXF+Le&#10;jlbee86nCX7I5mU7JvT0l+d468dbtvz95d8fHA84DnAc4DjAcYDjAMcBjgMcBzgOcBzIjQOhtzy2&#10;O+lj05v+8mXNvN+ndr6/tPPUy2PUS1X6y9cdP2+3uqckboXrS1dL5S2RB6G3RYk8ridAlWKJvFJ5&#10;f23Czv6ar9uNFV93luQaBiHyT92Kr0Llca3D+tync/fe9Y5inw0NVibduq9+5Vd4jG86v/HdGbvy&#10;K9xPsOqrrvwKRbas/gr3FFTRb4eabuu+oipwWf3Ve6rH6vFQW57Snqs+PiThMSc/2NEmTdw7r5lX&#10;rbz/bPZT+1iIt3x3/OXFxYb+8qmxkX3p3wzGhXFhDjAHmAPMAeYAc4A5wBxgDjAHmAPHkQOxXr6T&#10;XJ7+8t3WrPfK+/WCdj7Uy3NuVkYPiQP95b0GPmyxnSprSYIfI/pW6DxYvSX0SucH3D2oJ+kvX6by&#10;YPIg8lhB1K8oKlTeE3ml8liRVIpSeSXyIM5K5S2b9sRaW8vk0zQeZN6Wg2l8O5r5NLm37xjuhTMF&#10;9vhlzxJ6GwHs+fhIq5FTN5vU6q+IP/3lOb6H4zuiwX38j4FxYB4wD/g94DjAcYDjAMcBjgMcBzgO&#10;cBzo9XHgrPvLe618uaV2/vRr56mXxy9QqtJfvu6w+mGqe1riVrg+W8HftYw1ofHg8pbIg8zbopp5&#10;+stb+q3EPiTkst1M+97uffGroyc+lhSP19mGmMV/u0Z/+fQYlRq32MdYMQeYA8wB5gBzgDnAHGAO&#10;MAeYA8wB5kB/5UCsl6e/fK9ozvvlOE5KOx/q5fGt7fU5su4dX1kvT395UPpU8f1otbrNxj5aeyvc&#10;rlYl837LEnoweVvUzcbSeSXz6mQDRi9uNnv7XjY7jRV4dUVe+suHmvd2tPL0l5eVX9+sDFbOj58f&#10;fz76fPT9y94D6cEEx1P+nnTv90r+18H3Yxw47nDc4TjAcYDjAMcBjgMcBzgOcBzoz3GA/vJlrXxu&#10;nxr606Whp14ev1qpSn/5uuPn7Vb3lMStcH3p6lm8tJbIFyUe791r0A7s1/71l4dTC3TicQm15Snt&#10;eUqjntay94pm3rrX4PPZchL+8rszF2axksCWW08AqwpgbYEn1Y3qval7U1hvAKsOTE5MTgwGVP6r&#10;K8rl71fS40pqrGEfY8UcYA4wB5gDzAHmAHOAOcAcYA4wB5gDzIFcDsR6efrL94tOvZc/Rzc09KFe&#10;vj/n1A47V1rWy1+ckjJSHalWa2/XpmemZ25fv+Xq7evrc6hSZBXRpwvPboome6ehz952K47uLO25&#10;+t3qnqtSoOvWKowZxFkI9MC+e4tVi4NW22rZ9lpEwAHKQcXtre5207W+359q0Zcqa8nXsu+IvSJZ&#10;7SfA3pipGoGB/ZicpL/8Vs2u+kp/+bLjTX4WwLraxLMKltBbOo89+ssfdjzj8xAB/JXLlnFgHvB7&#10;wHGA4wDHAY4DHAc4DnAc4DjAceB0jQP0lxd6ndPI5/qpne997Tz18vhFTtWD/OU9mQedVzL/eGF9&#10;DmRe3FHULWWnQec9mQedz5N58Hml8yDQcSlK5Fr2Y769Zki4J+No7a3udjtV7Sv7vcJt2GqPdsyQ&#10;eHweWwbcPqqftbDu8jq74SOLFjMgEvO9hovNtpsd0XMi5+jpgsykrM/h3K3PfTp3713vRfLZ0GBl&#10;cgLKaKikN5xaGsppqKgtmX+rsfLr1cbKr1dvrCxi9Ve/8uvKoqw6+nD5kVt79MtbqFpk9dff3PEr&#10;mGLlV7v6q9XMW628p9gx325VM18m6kfZT9N4S+JxXOniP0uZxatW3lN5HytpdcVXjSq2JNaIuRSc&#10;BzknODc4R1KG56/ekDo8f2EWVYro5V/s6+W3nF5+o+r18qKZb66X/4R6+eS4mhpr2Zf+DWJcGBfm&#10;AHOAOcAcYA4wB5gDzAHmAHOAOYAciPXy9JfvZZ15Px7bcWnnQ708vu2cM5RRf2851su/+OhS9eKU&#10;6OWrSb28pfJPF7a/18zvNLgw6LD4nZepvKXMSp8tmy4cl7bVsm2/t1Yi4J6Nl9u660jX+n5/qkVf&#10;WNb299BqdZuNfbT2Vrhdrf6YtR0zn9FGAHtK5rGtJbz2IKTzEnPEXsp2gs4//v/snV9sVFee5/Mw&#10;StI9BiFht2gpyMkIlKDESKWhGIHkRYBiNRYUu04oS0ZySa6WPU128AQEON0PfoCNhCMtGLUSnBe/&#10;zGYk9gWP1ApLXhN1pLyMPcpMWvA6o2HXT3ZmNEzTnT3fOj6ce+4fu8oul8tVnzo63D92Vd176uNf&#10;Fd/7re8x6ryuqEiZv9XrdPl7+YN9XpW/X1HlF4bifnmnyh8ak9Irxffqc1X+akWVjyvyVo2XouwV&#10;eanMTnmuLsFGSnbYkmp8ulaerb6TLy9lvrOizYdJNlLmfZJNVJknX/4Z7xt48fkuAp+fqAPUAeoA&#10;dYA6QB2gDlAHqAPUgU2sA+TLZ3niq92Pd745vfP45bOuPYb58kunls8ox6ar2GVybJRkEyrzH6Qm&#10;2cTTbKwuHFXmpR97r/cff+lVZqc+d6/4xJP6dClQ6b2u7dYmI+q3Xw81cm3N1rHr8ZK3ktmV3t2x&#10;2uWxQJHX+YXNjQn58t43Hyrz2kqq89qX3bJV+uiMsNWth8/injd5TOFRe6+8O6/QNe898+77BNYr&#10;r6sa6nHP/Ccr30uw31H4+LKujqhbv/zVyvcZdAXlXXMdRd0mEaX55cmXz6qP7Me3AwMwAAMwAAMw&#10;AAMwAAMwAAMw0BgGkn558uVb0ZO+Xc6pnt75qF9erkf9RbHUOCT98uTLz64445PLdHW/WoU+VOe1&#10;FSr0Xp3vNj9Rtwp9t1mq++avcuy95pNsXJrN4+dZ/zbNJj3JJssv71Js4n558uXjyn6ozke3QoU+&#10;VOe1FSr0oTpPvjz1mfcn3p/5fEIdoA5QB6gD1AHqAHWAOkAdoA60Xx0gX94q1tV646v9PTz0W++h&#10;xy+vip7Ww3z55TPOL++SbMiXnzWye1pPqvHaU0r0UI0PlXgp82GTGq/uPfNejdeaV+R9hg358qF3&#10;PqqQ2/W4or6R7eSja0+oxGs7vXlFPlTjvVfepfyQL59Wr9iXXscZF8YFBmAABmAABmAABmAABmAA&#10;BrY7A0m/PPny28Vb3i7HuV4PfdQvr0rFtWdbrciXnzU6uvXFx5d2r/83+nOt224WlXUtw1vJbPoe&#10;qvPaChX6UJ3Xllfmte6bV+al0vtGvnxcMc9W38mXJ1+e9wHeB/kc4D4HsKQeUA+oB9QB6gB1gDpA&#10;HaAOUAeaow6QL1+tB369v4d3fmu88/jl9S6T1rc2X17pLFaBlkdcPdlKZp/vSX17MqJ++/VQI9fW&#10;bB27Hi95K5ld6T086mOR87Hr4Vm7MSFf3ie+JN3naR71uDIf3c5W6avLlI/eP/q4fn0tz7z3yrvz&#10;yvLMky+fVqvYl17DGRfGBQZgAAZgAAZgAAZgAAZgAAZagYGkX558+XbxoW/H86zFOx/1yzfHNbBm&#10;uRZJvvzsimIfXWo9rU2mqvvVKvShOq+tUKH36ny3+Ym6Veh19ULdN++ZJ1/eqeFeH9eaVHS3jCrq&#10;fr0Wz3y6ch8+Y3TLHZNdJq8phAp9qM6TL28/TVGnGQf9zwIO4AAO+DugDlAHqAPUAeoAdYA6QB1o&#10;lzpAvrxVp9frha/1fnjnG+edxy+vd7K0HubLL50iX37WyOzV9KQarz2lRA/V+FCJlzIfNqnx6t4z&#10;79V4rXlF3ifYkC8feuejCrld92p8usJey8+Tj649oRJPvnxarWFfeg1mXBgXGIABGIABGIABGIAB&#10;GIABGICB348n/fLky29HH3k7HvNa3vmoX17Vrl2uta19nkm//PKZrqKb9bU4NDg8ODwxcs30iZGZ&#10;UfWZ0U8vzIw+vPDphS8uPqz0Rxe/uKj++JJtz8zyD1fVbfNqcqgxe/U51KZLRpcOe6htu63JhAou&#10;ZTx5mzW70rs88fpZ2tLu9f9ORn5P67abRWVdy/BWMpu+u2P2y2PBOYYjoC2vzGvdN6/Mt36+vJzm&#10;8paHLamCp2vl2Wp7LV55/a77/aSqn3zmpEIfqvShVz6ZaBPOABvO/vpPv/ruV59fU39w7fOV9vHl&#10;z699fPmTy7Z/fPnquPrV8SuVfmX83Hvq59571/RDY7b9uVnuLneWd5u2NKy+NLwwtDQ8P7QwNFec&#10;H7pfnCveHrBtvDBeKPQX+nv6DvbtOLHjxGLvYu/PDrywcrvTTz1VlbWfIFkyDvw98PdAHaAOUAeo&#10;A9QB6gB1gDpAHaAOrL8OkC9fq+e9Xr+Pd35zvfP45VUV0nqYL7/w3C/fVcybVhwKlfkPVpR5qfNS&#10;5h+aZtV5p8w/eq7OR5V56fNenf/jL73K7NTn7hWfeFKfLgUqvde13dpkRP3266FGrq3ZOnY9XvJW&#10;MrvSuztWuzwWKPI6v7C5MWm2fHmpuYfGpO5K57WKr1V/pQNbRdiqxE4z1tIpyXbpdeank9/9ynYp&#10;0cnmFOs0ZV46fVKd177slq3SJ9X2tX43/VmSxxReT0gq8uFZe0WefPm0WsW+9BrOuDAuMAADMAAD&#10;MAADMAADMAADMNAKDCT98uTLt6P3vFXOOeqhj/rluXZpq5Udh6RfvnNAzaryh1P98qEqH1XkH1VU&#10;+WcVv7zSVeJ+eanztnU/94N3pyryUqvDHmrbkwkFXDq5VPHwNms20/vsyv60pfaltcnUxwqfUVul&#10;1B6egbaOBf3Yc32+e2VMrEKvsVL3zV/lIF/eqeGhVi5lXS1bYXce+LSldcj7f9MfJ3zG6JY7JrsM&#10;1XlthQp9qM5ry12x+O5XUuh9C69y2Ksfn1T88vLM26YrJFcqXZ55e/VEXnnrl3+34pnfXZZf3rbl&#10;il9+OeKXnys6v/x44faA88sffO6X/+ZI1C9PPY3WU40G2/ofAeMAB3DA3wF1gDpAHaAOUAeoA9QB&#10;6gB1oLY6QL68VaTr5YHf6OPgoa+fhx6/vN4R0zr58rNGQ19PN3dLuZXMvrCHanyoxEuZD1uoyIcJ&#10;NtLlvSLvrnr84erG8+WVUyL9VcklcybDZH5o3qSaLA0vm+7020Nj1i//bkXhfTfwy1sl2OrCSlSR&#10;Spz0zCuFxTbnB/d++dAzH1euN+qZz1bn0xX31X4/qr/79VCJD5Nrorq8V+RDNd575Z0q78bKLr0i&#10;Hx1XO84uwUbjH1XkrSqv7zboOw5S5JOqvE2xSVflRUNSlV/sjery7/el15W0WsM+xgoGYAAGYAAG&#10;YAAGYAAGYAAGYAAGshhI+uXJl28V73i7n0fUL68KwDU7WwWeXY775XcXyJdPc8rPGr3d7g9VfLO7&#10;ouprGd5KZtP3UJ3XVqjQh+q8tnyaTajOe2W+nvnyZ40ub1X5+xVVfsEkjaer8j7FxmWYuwSbuCLv&#10;E2y8Ii+V2SnPTydDNd4p1UlVPqpsJxVwr46Ha9nqeppHXgr9ai1dwQ+fUVtpxxc9fq/MR8/Tnbsd&#10;E42LHadQnW9Mvrz3y0eVefLled/gfdO9b7LkcxT1gHpAHaAOUAeoA9QB6gB1gDqwGXWAfPmNetw3&#10;6/545zfmnccvr3fNtB7myy9F8uUPD5EvP2u09bRudqfcSmZfeg9V+VCRl0IfNq/IK71G3bZQkfeq&#10;vJtl9/HKvLuPTJrQF5Wu2Xjd7Lx2PgA7a+/M6Aejt4+7uTtv5g72VeOXV/oJ+fJS+9NbUpGP6vFR&#10;Fd6tezVea94z775PYFV5qfFekdfVjniCja6IuBlf5Zm3V0zcHAA+xcbO+hpNsQlnfZ0PZn1NT7EJ&#10;/fLT+OVT62parWVf+nsQ48K4wAAMwAAMwAAMwAAMwAAMwIAYSPrlyZdvd595q5x/1C/PNT1b8e04&#10;xP3yNl2efHnrjY//W61KL3Vet1LQQ3VeW6FC79X5bvMTdfLlQ2U7qXx7f3qolTv1vD6e+Wq98u4Y&#10;wuOMn4NT5d0yVOe1Ff1OQdQx79Ns0tR58uX1SY76Hq3vjAc8wAN1gTpAHaAOUAeoA9QB6gB1gDqw&#10;XeoA+fJWhd4sz3u9HhfvfO3eefzyeidK6+TLzxrtfD3d3C3lVjL7wh6q8aESL2U+bFLj1b1n3rnl&#10;45558uVD9TtLoZdWnq3O1/4zp72Hy+SxJNV47fEpNqEa773yTpWP6vE+Ech55d3SZvlbv3x6vrxm&#10;ft14vnw0xYZ8+fRamlZf2cdYwQAMwAAMwAAMwAAMwAAMwAAMVMdA0i9Pvnyr+MXb/Tyifnn9NWyX&#10;a2Wbf5xxvzz58lLp05rbr6XvZrWyrWV4K5lN30N1XluhQh+q89ryyrzWfQvTbLw6b9Nsnq1k2Ty+&#10;9Oh5ko1Ps/n0wsMLM6PqM6O3el2Ozb38wT7y5aXQr9bSFfxQnddWUqHXPt+8Mp+u0ocKfajO+zSb&#10;BytZNtGZX6NpNi77X6q8VeaVZmNzbOwMvrvLnWXN6Rsm2SwESTbky9tPj5tfh3ke3pdFGRzAARzw&#10;d0AdoA5QB6gD1AHqAHWgvesA+fL18rQ3+nHw0K/uoccvr3e3tB7myy+QLx+o7rNGW0/rZnfKrWT2&#10;pfdQlQ8VeSn0YfOKfLdR5NXjXnllyzdTvrzPNrf+befm1jLq9Y6qzM4XXt3sr17XdmvpCnhSJ3d7&#10;tt4zn1Tkszzz5Mun1Sr2pddwxoVxgQEYgAEYgAEYgAEYgAEYgIFWYCDplydfvt195q1y/lG/fHtf&#10;e4tfe4375cmXnzVKfFarVqWXOq9bKeihOq+tUKH36ny3+Yk6+fJOhXfLdDVeHvWwkS9vZ3+1fnk/&#10;8+u7Fc98dObX5WF55peHF4aWhueH5JefK9433Xrlbw+MF8YLhf5C/8G+g307Tuw4sdi72PuzA+67&#10;Fnf6qaf20x/jwDjof0JwAAdwwN8BdYA6QB2gDlAHqAPUAerAeusA+fJWhW60173ez4d3Pumdxy+v&#10;d4a0Hs2Xn3976blfPj7z6+DwxMjEyMyo+szop5U0lE8vfHHxoelfXFRSivrjSnrK40vPTJrKH66q&#10;2+b83Xbp/N/WC+7UZ69K+7VSTLm220l9ezJQwJ0irmV4mzWb9erhI7utklkJe3i0x1ZR43Xe3YEi&#10;r7EJm0+xcWP7h6vPKmOtMVe3r4F/Texr9NAk2NgUG712M6MfjN4+7rTVm7mDfYV+6a/SYqXLzg/N&#10;G5VWaq1STmyz6SeHxt59z6q8VvG16u/Hl6+M21lHP76sNBWbruJd89YzrxQW25wf3HrmXXKLd49H&#10;E178utPm/TJdpQ8Vem1tvVfeHbP3zPuz1ZobAz/jqxsru/TfO/CjqrVG5ctHVXny5dNraVp9ZR9j&#10;BQMwAAMwAAMwAAMwAAMwAAMwUB0DSb88+fKt4hdv9/OI+uX116DGUqMQ98uTLy/lPq25/Vr6blYr&#10;21qGt5LZ9D1U57UVKvTS5MPm02xCdd4r8z7JRho9+fJxPT5bjVeOvMuTjy+zMubT1f34c6ZfKXCq&#10;vJZemY+ue5U+VOhDdd7ny3t13ivz5MtT13lf432dzzfUAeoAdYA6QB2gDlAHqAPUAerA9q0D5MvX&#10;27u+1Y+Hd95ekcAvr6qU1rPz5fPFfLE4VBwaHJZX/lrFL//Bil9ejmvrv5Zf3nvmH6/45R/H/PLS&#10;jb1n/o+/jHrArV++e8UnHmrT2ioFPalvT0bUb78eauTamq1j1+MlbyWzK72HR30sdk7xc/aKfPc2&#10;yZe/On7V+OXVs7zyzu/tdWby5b0Wb9e8Iu++T2BHS2q8V+T13QPbPln5XoL9joLP+LffYbi6MuPr&#10;lXGfYmPnfY2m2ISzvs4Hs77q+xNpKTZRv/x0X3pdSas17GOsYAAGYAAGYAAGYAAGYAAGYAAGYCCL&#10;gaRfnnz5dveZt8r5R/3yXDu1FcCOQ9wvT778bKpb3u5NV/fTFXrtDVX6UJ3XVqjQe32+e+UqBfny&#10;Uae51rP86HHfOvny5MtH65yqHdv69Ms4wAEc8HdAHaAOUAeoA9QB6gB1gDpAHWjOOkC+vFWht9rj&#10;vtnP344eevzyeudN69F8+Tny5Y2WPltlN7+WciuZfWEP1fhQiZcyH7ZQkQ8TbPQtA/+9A/Lls1T6&#10;uEafnkCTnXKz+u8nH117kscSv6Jgt32KTeiW91559z0C/80CrbnvGzivvFv6FBub76+cf6fIXxnX&#10;HAC2aV4A2w+NJf3y6bO+2plfk7O+Rv3y7+OXT62rabWWfenvQYwL4wIDMAADMAADMAADMAADMAAD&#10;YiDplydfvlX84u1+HlG/vP7auTZoqz758rNGR/deeK25bbvX/+v2a+m7Wa1saxneSmbT91Cd11ao&#10;0IfqvLZ8mk2ozntlvlH58p1m5lc/6+uhMSm9UnyvGt1X3SXYxGd89Wqyn/FVGrNTnu1sp6E+ra1o&#10;7rpdDzXupAqerpVnK+/ky0ud1+u6uxwm2SwESTZRZb6n72DfjhM7Tiz2Lvb+7ICbM/hOP/WU9xPe&#10;T937KUvqAfWAekAdoA5QB6gD1AHqAHWAOrCROkC+/GZ71Zvt8dvFO49fXu+OaZ18+Vmjn9fazV1S&#10;biWzL72HqnyoyEuhD5tX5MmXdyp9qMxrK6nOa192y1bpV/fHp90v/VmSxxQetTsXvwyvSXjPPPny&#10;abWKfek1nHFhXGAABmAABmAABmAABmAABmCgFRhI+uXJl293n3mrnH/UL8+1O1ut7Dg0Nl/ez/gq&#10;xdl6wruNKq0etpLZDnuobU8mFHAJ5VLFw9us2Uzvsyv705bal9YmUx8rfEZtlVZ2ael7yayH7ZjZ&#10;9t2PQLfZq06+fKhsJ5Vvr86HWrnUdLU0Vd3uq8Uzn/444TNGt8LjjJ9D/PsAoTqvreh3CqJ5Nj7N&#10;Jm32V5tko9l3o2k2+m6Dn/lVaTZhks3ysDzz6Uk26TO//r/AL089jdZTjQbb+h8B4wAHcMDfAXWA&#10;OkAdoA5QB6gD1AHqAHWgtjpAvrxVoZvN096o42ll7zx+eb0jpnXy5WeNdr6ebu6WciuZfWFfTYmX&#10;Kh82qfHq7qqFMuWjzafY1C9ffip3sK/QP16QCnt7YK44V5wfmh9aGpZaq5QT23ySjVV5lWSjBHOb&#10;ZCMl2LZ4mo2S0G2ijU+zcX5wq0A7n7jXp+PKdVqaTS2e+Wx1Pl1xX+33o/q7Xw+VeF0tSG9ZXnmd&#10;u8bBK/JRPd4nArlcebckXz69rqXVOvYxVjAAAzAAAzAAAzAAAzAAAzAAA83LQNIvT758q/jF2/08&#10;on55/QVyzc5WYvLlZ42Obp3x8aXd6/+N/lzrtptFZV3L8FYym76H6ry2jgU9VOe15ZV5rfvmlflG&#10;5ctLl/eqPPnyUdXeK/NuLanQhyq9V+ajVx/8NQl3lcIq9KE6rysb9iqH0+U/v+aVeV0RsVn/VytX&#10;S3TFxF490YwAupoir7zan1c88+TL8z7g3gdY8rmAz0XUA+oAdYA6QB2gDlAHqAPUAerA1tcB8uUb&#10;5U1v9udpNe88fnlVl7ROvvys0c9r7eYuKbeS2ZfeQ1U+VOSl0IfNK/LdRpFXty1U5L0q//jSH67a&#10;/viS2qOLjy99UemPLn5h2sML6g8vfGr6zOinps+MfjB6+7ibu/NmlX55qfNS5b0y7/zy0oHd7K9W&#10;KXa6sfv9d99bGpYHf2FovHC24s3X/KFqN3O/6FGfiiyncjdzq/epnOYgdW3a+PynB/660GnmMu0s&#10;fz+sf+9evjZ+9/Ldy04vj6rpG113jxkuk4p86JlPKvJejXd+eeuZd98nsKq81HivyKcl2EQVeaXY&#10;2Bl57ey80RQbq8rrdXTfgghnfZ0PZn1NT7FZ7P3miJ/3dbovva6k1Rr2MVYwAAMwAAMwAAMwAAMw&#10;AAMwAAMwkMVA0i9Pvny7+8xb5fyjfnmugdoKYMehsfnyUpZtk9osH7hNbemOKdNJ5TpUttPUbyOK&#10;V1RxLf1t1qym99mV/WlL7Utrk6mP5Z/NrZVWVrT0PX4OUuSj3avzGg91O0YaK3XfvEK/95rybJ49&#10;V+afPVfmH62hzN/qdbr8vfzBvmSKzcJQmGJjNV3ru3aK75Vx6btzxdsDhf6DfdJrf9HzL6/8yyvl&#10;DvfYzbS8sev6rhu7XnpN7SOj++88oTY9cGegq6wmFX/msnLn4y097SZU5aNboUIfqvPaChX6UJ3X&#10;lk+z0bpvLhEo6pn/5LLzzG80X37BpBctGGV+rnjfdGUaZSnzXpe/0089jdZTjQbb+pTNOMABHPB3&#10;QB2gDlAHqAPUAeoAdYA6QB2orQ6QL29V6Gb3sm/V8W1nDz1+eb0jpvX0fPl8sXMgX8wXi0OHhwaH&#10;B4cnRtQnRmZG1a3nWv5r68X+4qJ82eqPK17tx5eeGXXYerhtCrq83b57fVlqs1OfvSrt10ox5dpu&#10;J/XtqPptJXGp4cnbrNlVr558dO0pJXp4tMcCJV7nE7Zus63ux8WPltb8ONYvX75av/xccbywaOb8&#10;fH3/P7/y1Z7m1N7rcx3AKvjXKxq+1e93GP2+02j33w97B362Eh8m10R1ea/IJ9V48uXTa1Ra3WIf&#10;YwUDMAADMAADMAADMAADMAADMNBaDCT98uTLt4pfvN3PI+qXb62/2o1W4bhffndh+UzXc1W+uKLK&#10;X1tFlX94wavyjytu7WxVPtSYvfocatMlo0uHPdS23dZkQgWXMp68zZpd6V2eeP0sbWn3+n8nI7+n&#10;ddvNorKuZXgrmU3f3TH75bHgHMMR0JZX5rXum1fmfZKNNHp7JURjb9uj5355vT72CopNslGazcxo&#10;6JdXtoyd9fV+ZdbXBeOcvl882KekmTf2t7YKvx4tX8q9fPfK09lp8nSsav+JcdyHXnkp9KFK75X5&#10;qG/eq/TbMV+emrrROsz9YQgGYAAGYAAGYAAGYAAGYAAGYIB8+a3yom+3591u3nn88lnVzefLn8nP&#10;vb1wavlM50DnQFexy7jl5ZcPlfkPVvzy0nVtXrnNLpfuK/X38YpfXspw1C8v3dh7vf/4S68yO/W5&#10;e8UnntSnS4FK73VttzYZUb/9eqiRa2u2jl2Pl7yVzK707o7VLo8FirzOL2xuTGx6TfdzVT46hnbd&#10;eubdWIeKvDLmvSJffb782f6OE7/o+ZvO9ajV3MeOwPWKan+zkoE/PbBs8u6T6TVS5cPmFXny5bPq&#10;Ffv5pA4DMAADMAADMAADMAADMAADMNCaDCT98uTLt7vPvFXOH798VtWO++WlyquFKTahXz5U5aOK&#10;/COjzLsUm2dGmbfNK/JSk22T2mw94d2pirzU6rCH2vZkQgGXTi5VPLzNms30PruyP22pfWltMvWx&#10;wmfUVmlll5a+l8x62I6Zbd+PPdfnu1fGxI6Rxsqr8xo/r9DXL1++x3jjf3bgqz1o65s1AtZjb2es&#10;vT2gZH7rnQ/VeW1tTb68ZuatPV++NT8NZdVL9vN6wwAMwAAMwAAMwAAMwAAMwAAMbBYDjfXLF45a&#10;1Xe7ecU53vB12w7eefzyWVUzPV/eJ9mQLz9rtPW0bnan3EpmX9hXU+KlyoctVOR15SJsXpF3Vz3c&#10;rK/PVq6IPK58Z8FeLanOL6/E+Ou7NkuN5nFXHwF561987Rc9O04s9v51YWn46rhV5f1sr1rzM75+&#10;fi3aPq7M+vrJZTvn68eXr4yrXx2/stLOvWfbobF337P90NjusrptS8O7y0vDy8MLQ0lV3s78Ol4o&#10;9GtW34N9O0xej3KNNL+vO6f3+zbr0wiPm1Wz2Q8bMAADMAADMAADMAADMAADMNCKDCT98uTLt4pf&#10;vN3PA798VsWK++XJl5cKn9bcfi19N6uVbS3DW8ls+h6q89o6FvRQndeW+z6BXXp13ivz9cqXP/Gy&#10;U1nrtRzpKHd8teerPa/vf2P/VO5efio3lVvstapuwSTZF/rPGq13fmiuOFe0KnGn0YmlFte+nDN5&#10;+HocLe3j6vGlH+v59Mz2+adyb+zX8ei4lJc/0lGvs63/43ilfsko5l6h/6fnCr3X5r0yb9X5q0aZ&#10;v1pR5q06f+69K+PS5t81/dCYbX9ulnaspcqr63mcMj9vZhaYK0qVjyrzPRFl3uvyd/r5NJhVW9kP&#10;GzAAAzAAAzAAAzAAAzAAAzAAA7Uw0Fi//Nn/Iud56L1muzXGo9k89Pjlsyoh+fKzRj+vtZu7pNxK&#10;Zl96D1X5UJGXQh82r8iHCTahIu9V+Y3my69PV5ayLeVdTar7Yq9U8bmilHW17bK0mr6OXedw0+j4&#10;6jqrL1cU/PWNT33vVe548bW/7JFXfWHo0JhV5T+peOU/v/bx5agi7/zyV40aL0X+yrgU+agqn/TL&#10;O1VeVzi8Kq+ZgMcLq/vlp/HLX86qreyv5dMnvwsvMAADMAADMAADMAADMAAD7c5A0i9Pvny7+8xb&#10;5fzxy2dVt7hfnnz52VS3vN2bruAnJXqp87qVgh6q89oKFXqvznebn6g3Jl++WgVZHnj536XAzw+t&#10;x9u+Xk/81t/PevIL/c6DL++99d1XO3r1/T2bfvPNkcXeuaKUeXXb5JePptmEyrzSbMIkm+VVkmyy&#10;lHn88ln1lP38TwIGYAAGYAAGYAAGYAAGYAAGYGC9DDTWL0++fGt449f6jkMzeOfxy2dVRfLlZ412&#10;vp5u7pZyK5l9YQ/V+FCJlzIfNqnx6t4z7xNstOY98/XLl89WjMsdXxpH/GKvfPDbyQPfaK++PPdK&#10;5pHjXn5767XPHtf6/2Sk4y97vjnyzZHbA84vbxPmyZdf76ch7pf1nsF+2IABGIABGIABGIABGIAB&#10;GICBzWAg6ZcnX75V/OLtfh745bMqRtwv3/h8eT9D6ePKjKWPLrqlm8nUL59dSmuvXHZKuBHFU26z&#10;Zl96lwteP0tb2r3+38nI72nddrOorGsZ3kpm0/dQnddWqNCH6ry2vDKvdd+8Mu+TbKTR2zQbjZVt&#10;Gkc/tl9cfHjhi4ufXnh4YWZUfWb0Vm+2OqyEmqnceKG9PPEuc72eSyn24wWbc2+z7Tc/1/76rnLH&#10;zw787/zBvtsDNsmGfPms+sd+Pk3DAAzAAAzAAAzAAAzAAAzAAAw0CwON9cuTL99++fpb5Z3HL59V&#10;ZX2+/Onc3NsLp5bPKMmmq9hVzJtWHCoODQ4PDk+MXDN9YuSD0YkRabpqDy9I5ZXaq24V4MdGWZ8x&#10;v6P7Lpyaf/tW75/2vNlj+9ev/u0rvzXt50Y1VM9WhTfyk5/vurHr55V2Y9fXr/7rq7afztn298fv&#10;H1c/NHBo4MHIJ8MPRl65/Mplr7LPGi29mm5+LeVWMvvSe6jKh4q8FPqweUW+2yjy6raFirxX5euZ&#10;Lz/S8fr+Qj/e+M3Nx7f++qi3fvPUes0D8LMD9/K3Btysr+TLN8snLo4j632J/bABAzAAAzAAAzAA&#10;AzAAAzDQfgwk/fLky7e7z7xVzh+/fFZFj/vlq82XHxxePjP39v3jF4/8Vf7HB3584Lev/K1R3Dei&#10;qG/1fa2if2PXvxo1/3Tuv+f+3ij4aocG3jUavhT8WaO7p3WzO3YrrWxr6XuozmsrVOi9Ot9tfqK+&#10;mfnyM6PxES93TOXq6RVXmgyPV/13DuaKyq+fMrPOKrk+/urUY3uk459fmcrtOBFV5smXz6qN7G+/&#10;T8G85rzmMAADMAADMAADMAADMAADW8lAY/3y5Mtb1XutfPZW/3kjPPT45bMqa7X58p0D+eKt3tvH&#10;n+z7bM9nm6IZ1kN3bMRjyI8vH/7pnPPe3x25O/L7i1aK9yq8U+RDNT5U4qXMh01qvLr3zDu3fNwz&#10;v9F8+ZnR+OtY6G90LjvPp28mZHvzpdQv9t40Sv2Xe+rrqB8xLno97sG+3eWl4eXhhaGl4fmhhSE5&#10;+e+bfnvAtvHCeKFgkvMP9h3s23FCs94u9n5zxM/7+n7fVn5i4bmz6jr7YQMGYAAGYAAGYAAGYAAG&#10;YAAGthsDSb88+fKt4hdv9/PAL59VjeJ++d2F7/9bV1EqfL64u3DxyJN9//pqXL9thPq9PZ/Deu7l&#10;t7eqfeeANPtnl0Jt3m6FCn2ozmvLK/Na9y1Ms/HqfK358h+M3j8ejvJXe6r3duOF34rvAkg1L/Tf&#10;y0/llFUfvnrr3yqb7KKbuZ4+p8zPD6Up8z0RZd7r8nf6+aSXVVvZDxswAAMwAAMwAAMwAAMwAAMw&#10;AAO1MNBYvzz58u2XL7+W93+zvPP45bMqYVq+/PzbZ/Jfv/ph3XS/9SuGrXNPZd5bj/3947sLyup/&#10;dskr86Eq7xX5bqPIq8e98sqW32i+vOYBiF9xkYcaD/vqHvZmGh+p9FO5m3XKvTnx8pd7/rJnxwmn&#10;yo8Xbg+s5Zefxi9/Oau2sr+WT5/8LrzAAAzAAAzAAAzAAAzAAAy0OwNJvzz58u3uM2+V88cvn1Xd&#10;on75W71v9nz96v/obB01vNnPRP56qfW3zVy0949rdt3HRq23STbdzz3zoTovjd575vdek2P+2aU/&#10;XI365R9dfGxm4H18yc7Ga2fm1Ry9mql3ZvRT022bGEnOvzvScdbM+0ou/Pb77oDz0n+1wcybkY6/&#10;6fxFz2KvVPl0ZR6/fFY9ZT//k4ABGIABGIABGIABGIABGIABGFgvA431y5Mvb1XvtTzk7frzenrn&#10;8ctnVUWfL7/Zs7ae7DjZUTb9ZIcS6j80/ck+294yqS/qt3rX19z9tXSPqcd3z+Oet9lVend88tb/&#10;9hWNxfKZ4tAXF51fPlTkfYKNVeWfXXp8Sf1xRJF/dPEL0x5eUA9V+Q+MMj8xMjO6cMo9a3RZ7ljs&#10;XS33vJk84xxnej6999JHX9la1k+8/Dedr+//5gj58uv9RMX9st532A8bMAADMAADMAADMAADMAAD&#10;MBBnIOmXJ1++Vfzi7X4e+OXjf+1u2/vla1Hs0n7Xqt9S23+0/8k+qez3jy+cWjqVL0oBvmuSW5pl&#10;eXhI6fn54vKZhVNSv8/kTxtF/3ROx23VfJ1L2jlu1T5l4LzZo2MdHC4ORf3yXp2P+uWz1Hnrl5dn&#10;fmbUKfP54ulc2nmNdNzL25lg8c5vP+98mP8/V1zsnTJpN2mv89r7Rkz+/I4T5Mu7msmST88wAAMw&#10;AAMwAAMwAAMwAAMwAAObwUBj/fLky5MvX+13ATbqnccvn1Uxfb782vpc9Dfkepc3/VavlPd80Srv&#10;yk2XAt86S6vgL52yCr58/U/2WS/+1ir35Y6vX/1To9RfPHJ4aGbUpdhIj3+84pdfPcXGqvL2lbo2&#10;3FV8syf66vr1kY6v9tzM4UlP96Rvv3GZK57tv5l7fR2zxp54+cXXdpxY7F3s/eaIz7EhX34zPonx&#10;mFnvV+yHDRiAARiAARiAARiAARiAgdZlIOmXJ1++3X3mrXL++OWzKne1fnkl0MhPbj3wzeN932oP&#10;vrz3Uu3vH3eeeznuG++3V/LN/zxy8Ui+6JT5R1Xly2v8lGs/MdI58GSf1+Pja+WOqdxckdz51vnu&#10;wFxxrjiVu5evxUV//OWXXruXX+z1uvyd/tb9RJRVM9nPaw4DMAADMAADMAADMAADMAADMLAZDDTW&#10;L0++vFW9q/WM83vheNXioccvn1Uxfb58XIm12yc7rCe+lTzwjfL0y2svn71y79/KSa9vjMf+ZMfP&#10;d/34wMUjf5XvKq6VL29f14mRweFrw4PDnQNv9ny4StpJ2SSaTOVsus3284q3iue93udhPfTV6/Ov&#10;/ck/v+Kqxft9m/FJhMfMqtfshw0YgAEYgAEYgAEYgAEYgAEYaFUGkn558uVbxS/e7ueBXz6ramX5&#10;5ctGj5c3/q5xU2+1J73Vnv/wkHL3ba79j/ZvtlrvVPr7xzsH0vLlQ2V+cPjwkNT5rFwbp8fKP38v&#10;P1cMc8y3ew57ex///FChfyo3UtPMCvjl+USc9d7CftiAARiAARiAARiAARiAARiAgdoYaKxfnnx5&#10;8uXr9R2Atbzz+OWzK4FTWv3yZMfSqUZ5ynkeXflQk7t+6ZS89Zp99mRN6qh/7dZaO9nx4wOnc8tn&#10;wnx555fXrLJFk8xjZ8ZdOPXjAz8+sPoj2vz5s/319nDzeLrisTXfSdAssTdz1X23g3x5PmVmv7cw&#10;NowNDMAADMAADMAADMAADMAADFTPQNIvT758u/vMW+X88ctnV8LrMQX4dE5Kcat51Lfj+SgFx+bW&#10;KwNndX289p9q5t7TudvHNWev8uVtkk2ozHcO5IudA/Nv/2j/2tcJRjreMBk3O07YlJvWyWFvXw+9&#10;8ufX4gq/fPWfsLJrMI/B2MAADMAADMAADMAADMAADMAADPx+vLF+efLlrepdL884j2PHM807j18+&#10;u8JPxRzRt3rxsDsPe7MtfV79h3V01GuW2jd73srNva0Um+LQYdPk3u8c6DK9c2D5TOfAkrlC8GbP&#10;k30/37WWUquflzu+3DOVW+yVj35rPN88b73GfbH39f3Zrzn58nxyzH5vYWwYGxiAARiAARiAARiA&#10;ARiAARionoGkX558+Vbxi7f7eeCXz66Ed8uh6nay40zeKvPb0WPeXl5/Jd8op17JN+GruN4tKfRz&#10;byeV+eUzysRfODX/9tzbt3q/fvXrV//s5eqeQ0k3UznNFouHfrt677Od8/jlq/+ElV2DeQzGBgZg&#10;AAZgAAZgAAZgAAZgAAZgoNF+efLlyZdvlMcfv/xqFf77gbjCerLjrUqazYRJtGk2zzjHo1cl7XVx&#10;+fQf1iH15sTLb/bc6nV++eUzagtGl58zuvzt4/eP3+q9eOTrV+PcrLVtNfqbubP9Nu2mXp5uHqcR&#10;efyF/uTrS748nxxXe2/hZ/ABAzAAAzAAAzAAAzAAAzAAA9UykPTLky/f7j7zVjl//PKrV4GdR5OK&#10;28kOJdrgmd+u3x2QSn86dyb/2Z7qZvBMEqA9mif2Vq9U+SXjl59/2ynzt49fPOLnhN15dGZsum/n&#10;0Zf2pj9K+t5yh82kl5d+fmi7esnb6bgXe8NX8npH1yCfsFavrYwP4wMDMAADMAADMAADMAADMAAD&#10;MFAdA+TLz/XhYW+Uh72Rz4Nffq0KsONwqLjZrbLxzWteUDzqWR717bI/Xzydeyu3/rSbP3v5yb5b&#10;vVaVv2/88uPGL+91+ek+z9fd8t3ydN+Owy/tjc8onEZYdJ/c9K+buWPlp58r4oFvhAdeo1zt88wV&#10;v4qlJX3U4193PmUxFjAAAzAAAzAAAzAAAzAAAzAAAzCwfgaSfnny5VvFL97u54FfvprKmOaal25a&#10;7jidWzqFd741vjuQL94/fnqdCr3SbWySjXJsorp8Fl/S6OWjr81Jb9X6stHp3zA6/b28ZpCdK5JP&#10;v3Xe/LniYm9clb+x624563Vn//o/iTF2jB0MwAAMwAAMwAAMwAAMwAAMtCcDjfXLky+PN79Rnnn8&#10;8tVVtLvldN+8Veffyp3O4Z1vne8O+Dx6q4NX9++Jl79+9eIR6fL/9w13j6hfPvvTw0S5a1Aq/dSB&#10;9aj0eq4Rk3zjPPWLvYWKq76z4viu1vPN79U+XnPF1/e7Vzq63HE4+7Wurt5wf8YJBmAABmAABmAA&#10;BmAABmAABmAABiwDSb/85ubLnxt8UD43qOQYOmOwuQzgl6++yt0t7zy6WgLJSeOeXzjVGt5xvgPg&#10;XsfDQ7V56E+8/NtXqvHLr8bd3XLnOzuP7jz6Uc96dXqr1Ttf/VRusXe8YNV6vPUb99bPFQv99/Ij&#10;HVEt3q/vPLraa8vP+GQNAzAAAzAAAzAAAzAAAzAAAzAAA7Ux0Fi//Mfnn47pGf/DqPPLBbzjjfKO&#10;t+Pz4JevrRI8uzxh1PnV1dKTJnteCr0S1lvHQ75d8uI36ziVQ19tCv1rf+JU2ur88qszqFz6rsEd&#10;h9ebeuOOxS7lrI96620STu1e8Vry11vBiz9XVGLN6/u/jCXJh6P7wgtTB/h0tTrPjA/jAwMwAAMw&#10;AAMwAAMwAAMwAAMwUAsDSb98ffPl/1dn+H/7j8+H1wG+K18ZXOjfXN80vvT2HF/88rVUAv+78s6v&#10;rs6/8MLJjs/2kD+vKxPOe94Ky1r0+RdemO7zzNTrXfdueWasa/BOvxz1Sr5Z7Tsc4TvL6lsjHfLX&#10;Kw3nXl4Oe+exb9f8+rni/FChX+Pwxv54gnzaSF7v+Kina7D+r3e9uOFxeG1gAAZgAAZgAAZgAAZg&#10;AAZgAAa2JwOhTv50rL45Nn9R+q8n3P/zr3fsPht/Nrv9nXHPd77Tjp5uKeact71yUu9xwC+/kYqk&#10;XPDs3Hn3Ny2F/sm+tyozxMrNLaWa5fYeh3xx4dTpnH+Fs9bq4Zev5lOD9dS/bzLqdxz+qOfFn97Y&#10;lXVE690v1V4+e+n2r5s5Z2/mpN2f7S/0a+ZZuee3s+debvizFQ1eZ/flnqyMmvTRu94xdWAzrsBs&#10;pDZx32r+bvgdOIEBGIABGIABGIABGIABGICB5mcg6Zevry7/w6RXUV78aboqb5Nt9LOnY+cGd5/F&#10;396e/vZ6v+745etRgW0e+Fr+eWl61kNPDn2reOjXyrbZSrVWWn3nO95X/9Je/z6Tri9vdK+Ue+u5&#10;t/r9G0bjlvdebccJOc8L/cq5l5I/PzRXlJK/uXn39nmUBz9e0PMv9up4dFzywKvpmNd73jd2ySM/&#10;3Xe33PyfYupR53gMXmcYgAEYgAEYgAEYgAEYgAEYgIGtYCCulddbl3/hhR8mr3dc77i5//YJr8DH&#10;nzW6/XSseP7c4HQfXnK89Bvx0OOXr29FvVu2OeDVKH0nOzRTrPXR46Hfvt8hyBffynTON8ovX8u7&#10;YtRbb5NwNl+xr+bvQbn3Usmjy6/2fFlRz/3y9RU9Pbo/fr9qnm39v3Nj10t7P+p5v69rsL61o5bX&#10;kN9l7GEABmAABmAABmAABmAABmAABtqFgaRfvr758k7lVz5Odaq8V+iVbrNE9rxJusE/v54xwC+/&#10;OVVMM3WunUDvtcGTRpF8su9MfuFUvtgqXvL2Oo9bvWmzwm6lX772TygzY+J22qThuOz6l/bWL7/e&#10;07691q53WCV+6sCdfvLjN6de1s4qx8GYwQAMwAAMwAAMwAAMwAAMwED7MOB1cKubOyV9M5a/KUqd&#10;f1CuRaH/rvzA6PN/1493fCPe8Xb87gF++c2uYlI6dxzW/JzVq5FKu3my73TuVu+S0enx0m8XL/2H&#10;e+KvcSt5qu+WJyrJOF2DNsdeXntxLeV+sxNy4uO6WdtKpnlpr85rum+67/sBEmo2uz7y+PxPAgZg&#10;AAZgAAZgAAZgAAZgAAZgYHUGkn75zdDjk485WHpg9Pb4NYHVtpU9r7lh8Y4zBtUxgF++kdXP5tDX&#10;4qO3+mPZ6PQ/2i+dfuHUzKidMZVl843Dj/aHevGNXau/szSSvUY8lxJyrOe+852uwa7BO/3TfTbf&#10;3vrvP+qxOr60fCngjVPz9VzW9y7VXcehI7LHpyPtfEfH3Ygx4jna62+C15vXGwZgAAZgAAZgAAZg&#10;AAZgAAY2zkBcC09q6Ju35275h8lrJc33Gj+KrO2nY5+XnHu+HT3geObtVYlqxgG//Marw/oq7ETF&#10;R7/z6Is/DbXctbeUS//Znrdyzk8vNzme+q321OeLt3rjr13nO+tjY6uY3MrnlRdfLbqUuv/9gFRz&#10;v3zf+NjVtIzut78X3h+lHf62kmmeG/5gAAZgAAZgAAZgAAZgAAZgoB4MJP3ym5Mvv5a2L82henX+&#10;P9/7rnz1/PcD1fmm8Ze35zjhl69HhdjoY8yMKY1+59GPempJu/EqcLmi1Cuf3nrqDw81n5dcVw5a&#10;1eN/eOh0ysyvUwc2ygX35xMMDMAADMAADMAADMAADMAADMAADMBAuzMQd6avpaBv5s//rfhgHek2&#10;CyZ7Hu88+ftxDz1++ear7rr+pkx6eenXp9NLsddMsh+alHr56hdOLZ3CU78Z3ynIF9/Kpc33+sIL&#10;1zva/V2T82++2sJrwmsCAzAAAzAAAzAAAzAAAzAAAzCw3RhI+uU3U3ev7rF/PfDD5GDp/9SUblM8&#10;f25wuq89feF8HyD9dccv3/zVSOke033y02uGTe+Sr33N+uptVv2ZvGaVXTiFt7727xYos+b+8Sf7&#10;0hV5vS7XO2bGeKdv/r8tXiNeIxiAARiAARiAARiAARiAARiAARhodgaayS8f1e0HSz9M3i1rftj4&#10;EWZvf1c+N7hcwDuPd14jgF9++1VfzR473Sc/vWbR3JhS77R9l4RzOudy6xdO5Yt47L3HPl9cOnWr&#10;98m+D/e4Mcta3tg1deBueftx1ezvwhwfTMEADMAADMAADMAADMAADMAADMBA+zGQ9MtvTb58VJGP&#10;rw+WrpUGa5gd9ndjn6zMDZvuo8Zf3h7jgl++FSr6zNhdk3zjPPUv7b2xK0szrn2/99jb/Hol2N8/&#10;rmScfLFVvfaHh6wKf//46dyP9n+257M9J6v8nsL1jjv97fcO2Qp/Q5wD3MIADMAADMAADMAADMAA&#10;DMAADMBAczIQd5/HVfFm2bbpNtLn40ectf0f5eL5znfwjsdz19tlG798c1acjb8TKP3m+wHrq1dO&#10;fX189Wm6vpT7kx1Sr5/ss3n2bxntXk3qvVXw88V80XvPJ8wcsFvrxdfxqOn47LG+ldPRV6/Ax0fi&#10;esfOoxPljb9urcoj5wUbMAADMAADMAADMAADMAADMAADMAADtTOQ9Ms3iw6ffhwPyj9MHj4/UcPs&#10;sE/HHpSvkD1fmRm3PXzy7vsQ+OXbqSJKq58Z6xq806+0+qkDH/XU11sf16rTtzUjrbqUfGXdP9mn&#10;fiZ/2sxQezoXXUoxv3/c6uZuuXzGqv12mfx59P728ezj22fT86Yf1Xr23tj10t6Peqb7ugZrf1dp&#10;J+44V/iAARiAARiAARiAARiAARiAARiAARhYLwNxt3m6Ht58ewdLPzlfW7rNYGm5MN1nVdt28Yy3&#10;83nil6cqqireLU+YJJxobv2LP61nGs56VO9mvY/y43cefb+PDHn+dtb7iYL7wQ4MwAAMwAAMwAAM&#10;wAAMwAAMwAAMVMdA0i/ffPnyq10TsOk210q/qzrd5oGZG/YfCs5TzbJ1PfT45amCq1dB57FXfr31&#10;2e88+lGPZpyV137z0nGaQZXX+b20V98r2Hn0Tn/nO12Dd0mqMVdx+JthDGAABmAABmAABmAABmAA&#10;BmAABmAABhrFwHb1y0fVennnvy3+RelB+elYdfnzT8eK5w+9M90nVbqdPeWtfP745amiG6+iEyYf&#10;RzPPujz7HYdtSo5V71/aK+/99Y5m9N/b45L6rkSaqQNTB3Ycnu573yTToMBvnAv+thhDGIABGIAB&#10;GIABGIABGIABGIABGICBjTGQ9MtH9e7tt/6b4j8ODZbuGn0+fr0hffs7Mzfs9wOt6xlv5+8D4Jen&#10;Om6sOtY+ftLwlXMvJV8edPnwp/uUeB9vUsrDLv08vYW/Zz3u4ePZ5+kaVNPzN/q8eb7aWWHMGDMY&#10;gAEYgAEYgAEYgAEYgAEYgAEYaHcG4nr19tPiwyNWDs+vB35y/t+NPv+gHD+79O3vyoOlc4N/1493&#10;vpW+O4Bfnure7tWd8+dvAAZgAAZgAAZgAAZgAAZgAAZgAAZgAAaak4GkX3575cuHmny49ZviD5Pf&#10;FieM5p6uxic99Uq30fyQ+OdbwWePX56q25xVl9eF1wUGYAAGYAAGYAAGYAAGYAAGYAAGYAAGYCCu&#10;WYfa9vbfKp7/YfLfh74tyj1f3eywT8euGff8nYp7vpXz11vJG5/2OuGXp7rxDgcDMAADMAADMAAD&#10;MAADMAADMAADMAADMAADzchA0i+//ZX4rDP4yfnfFL8tXqs63eZ3Rp//fkDpNvjnt+MY4JdvxorD&#10;MfFOCAMwAAMwAAMwAAMwAAMwAAMwAAMwAAMwAAO/H291v3xcpf/1wLdF5c/LP59MsomPxn++97ux&#10;B+Vzg/9QsMp0q3vMW+n88MtT4anwMAADMAADMAADMAADMAADMAADMAADMAADMNCMDCT98q2TLx9X&#10;5KPbD8rKnv/HoX8fmqg63Ybs+e31vQH88s1YcTgm3glhAAZgAAZgAAZgAAZgAAZgAAZgAAZgAAZg&#10;oP388lF1XjPD2nQbueeTXvk0P/135eL5fyik5Zm3kte8Fc4PvzwVngoPAzAAAzAAAzAAAzAAAzAA&#10;AzAAAzAAAzAAA83IQNIvH9Wt22f9N8WfnP/1wD8ODZb+z1iaGh/fp+z5c4Nkzzdz7jx++WasOBwT&#10;74QwAAMwAAMwAAMwAAMwAAMwAAMwAAMwAAMw0N5++fh1h3+rqPOaHbZa//zTMZtug1e++fL38ctT&#10;4anwMAADMAADMAADMAADMAADMAADMAADMAADMNCMDCT98u2RLx9X5OPb3xalzmt22KdV+Oelzl89&#10;f6d/e+WvN7PXvR7Hhl++GSsOx8Q7IQzAAAzAAAzAAAzAAAzAAAzAAAzAAAzAAAzgl48r8tHtXw98&#10;W1QfLP1/9s4GOI7yvOPrD7Chia2Aozodk9jUJMQ4iTGO7QCJBVgmKMQmAt0xuiYHObdKa6b1hBi5&#10;KcTqjCfDpO2MQzVEYegHU7fNUJikGBU5YTI0JZ3OxDMNIKlS6ulkpplO0qadFLCKHFr1+e+r17ta&#10;naTT3cm71v1Wfv3u193u/fe3/3332efeU3x+7v7nR7vyxdf2+t5tyKFPN4eefHkcHoeHARiAARiA&#10;ARiAARiAARiAARiAARiAARiAgSwyMD1fPh6XZlwK9LZPHOkP8+cPlyr5ddjRrgH7bdgTe7+8h/z5&#10;euS9V/se5Mtn0XHYJ66EMAADMAADMAADMAADMAADMAADMAADMAADMEC+fKXPHvpKE0fOWHTe5c8P&#10;lObOn1fvNq+3u+g8ufPnP3eefHkcHoeHARiAARiAARiAARiAARiAARiAARiAARiAgSwyMD1fnv7l&#10;54rUNxcUnR/uHOvsLlaSPz9Q6i6+cq53G3Loq81/n+/ryJfPouOwT1wJYQAGYAAGYAAGYAAGYAAG&#10;YAAGYAAGYAAGYIB8+bmi8DMtd33P69dhd1jv83P3PT9SUt/zJ/Yqc/78547raUCjbZd8eRweh4cB&#10;GIABGIABGIABGIABGIABGIABGIABGICBLDIwPV9+pjg088spkC9OHBmy3m36c8Od+WJfhb3brLmT&#10;vucX/nsD5Mtn0XHYJ66EMAADMAADMAADMAADMAADMAADMAADMAADMEC+fLloezXzetvVu43y5/MV&#10;9G6jvudzhUfavmx57I2Yy34+cvfJl8fhcXgYgAEYgAEYgAEYgAEYgAEYgAEYgAEYgAEYyCID0/Pl&#10;6V++mqi8f01vu3qfV3S+uZAvnuya69dhR7u6i6+3P9M2377TWX/ufHvy5bPoOOwTV0IYgAEYgAEY&#10;gAEYgAEYgAEYgAEYgAEYgAEYIF/eR9TrWSs67/LnXXx+7uh8XylXOLHX9W5zPnLJGyFHn3x5HB6H&#10;hwEYgAEYgAEYgAEYgAEYgAEYgAEYgAEYgIEsMjA9X76e8WneS33Pu95tuiv4dVj1brPmzkfa5s4F&#10;J19+bo3Il8+i47BPXAlhAAZgAAZgAAZgAAZgAAZgAAZgAAZgAAZggHz5hX520J/TL8MOhdH53nbX&#10;+/zs+fPjXQOlfPGVverdhtz56vvfj+fL//y3nNtRo4NcHw7gAA44D/ABfAAfwAfwAXwAH8AH8AF8&#10;AB/AB/ABfCBdH0jGiOlffqEi9YrQK3fe9T9/uDRQOnsgqX58Wn3Pn8md2Etu/Ny58eU0Il9ezkJB&#10;AxiAARiAARiAARiAARiAARiAARiAARiAARjIHgPJ2PBCRaV5X6dAX2niyFin791Gvw47Psevw6p3&#10;m1es73ly5+eXOx/Pl5fz8AzUuQ86oAPnA36AD+AD+AA+gA/gA/gAPoAP4AP4AD6AD+AD+EC6PkD/&#10;8uk9L2guuNz53vbhznyx2+LzyWck8enxrnxxe4G+5yvPnSdfXu5KQQMYgAEYgAEYgAEYgAEYgAEY&#10;gAEYgAEYgAEYyB4D8divxtOLUzfmltXnvHq3cb8Omy/O3btNvvjaXt+7DTn0M+fQx/PleQbsnAcd&#10;0EFXYTiAAzjgPMAH8AF8AB/AB/ABfAAfwAfwAXwAH8AH0vaBZJY2/cun8XwgX5w4oux51/+88udH&#10;Z+3dZrTrcClXOGG921SeP16uD/bFPI98eV1hKWgAAzAAAzAAAzAAAzAAAzAAAzAAAzAAAzAAA9lj&#10;gHz5NOLw5bfpfxnW5c8P5cYsPj8y66/Dqu/554odeUXnyZ2fmjsfz5eX8/AM0LkPOqAD5wN+gA/g&#10;A/gAPoAP4AP4AD6AD+AD+AA+gA/gA/hAuj5A//LlI+Rpz+3PDXe63Pn+3FBuRzFfTD4/SU6Pd3Xk&#10;L9+3mPPf5/vZyJeXu1LQAAZgAAZgAAZgAAZgAAZgAAZgAAZgAAZgAAayx0Ayvpt2RJrtRwr0tjcX&#10;XO68ergZyuUtPh/1OzRQai5M748+yp5v9Bz6eL48z4Cd86ADOugqDAdwAAecB/gAPoAP4AP4AD6A&#10;D+AD+AA+gA/gA/hA2j4QxXldhJ7+5aO4eHbGxjrV+7z/ddju8NdhFZdX1D55BDU9UjqUd73bNG7/&#10;8+TL6wpLQQMYgAEYgAEYgAEYgAEYgAEYgAEYgAEYgAEYyB4D5MtnJ/o+1540F1xk3uXQNxe2F+bq&#10;4Ua927y2d2q/643SD308X17OwzNA5z7ogA6cD/gBPoAP4AP4AD6AD+AD+AA+gA/gA/gAPoAP4APp&#10;+gD9y88VC8/e8t72iSM+d1790A/l1J/NeFe5vHk3b7zr0UJHfr79s1/o65MvL3eloAEMwAAMwAAM&#10;wAAMwAAMwAAMwAAMwAAMwAAMZI8B8uWzF3mvZI8GShNHhiZ7tnH588n+55NHVr3bdORfbWuUfufj&#10;+fI8A3bOgw7ooKswHMABHHAe4AP4AD6AD+AD+AA+gA/gA/gAPoAP4ANp+0Ayy5r+5SuJimdpnebC&#10;cKci8z6Hfijn+p9PHtloesDi8y+3Xej58HPtP/nyusJS0AAGYAAGYAAGYAAGYAAGYAAGYAAGYAAG&#10;YAAGssdAMqs6SxFn9qUyBfQspbc9X3R58/7XYdW7TfLoxqffsOj8tjvV27yLcC+2Op4vL+fhGaBz&#10;H3RAB84H/AAfwAfwAXwAH8AH8AF8AB/AB/ABfAAfwAfwgXR9gP7lK4t8XyhrqXebfDHKnVf/8/ni&#10;6Cx9z6t3m0P227Dq3WZxFfLl5a4UNIABGIABGIABGIABGIABGIABGIABGIABGICB7DEQz6DW+IUS&#10;gWY/Z1dge6G5EM+fH7P4/EgpebSj6ZGS+23YxZM7H8+X5xmwcx50QAddheEADuCA8wAfwAfwAXwA&#10;H8AH8AF8AB/AB/ABfAAfSNsHol7HXYyW/uVnj3dfWEvzxcOlsU7Xs42y6Idyh0uz924z3tWRv3zf&#10;YsidJ19eV1gKGsAADMAADMAADMAADMAADMAADMAADMAADMBA9hiIMqZdhP7Cijuzt5UoMFDqs2h8&#10;PH9+KJcvDpSSz2Si6fGu54od+Zf2qGebC7Xf+Xi+vJyHZ4DOfdABHTgf8AN8AB/AB/ABfAAfwAfw&#10;AXwAH8AH8AF8AB/AB9L1AfqXrySuvTjWUR9F+WJ3+Ouwyp3vbR/uHOvstt7nk89moukR+23YV9su&#10;zH7nyZeXu1LQAAZgAAZgAAZgAAZgAAZgAAZgAAZgAAZgAAayx0AUgyVffnHE32f/FOqnaMSy5/Xr&#10;sL7/eZc9nyQhPv2Gxedf23th5c7H8+V5BuycBx3QQVdhOIADOOA8wAfwAXwAH8AH8AF8AB/AB/AB&#10;fAAfwAfS9oGo7xIXh6V/+dnj2otn6XjXeJd6t3G58/p/2H4bdtTmxiPy8XH1PX8of6H0PU++vK6w&#10;FDSAARiAARiAARiAARiAARiAARiAARiAARiAgewxEI+7anzxxJ35JJUooCM+avH5M2HPNsqhV/Z8&#10;vjhzdP7sAde7Tdb7nY/ny8t5eAbo3Acd0IHzAT/AB/ABfAAfwAfwAXwAH8AH8AF8AB/AB/ABfCBd&#10;H6B/+Upi142xjs+fV+82+hvKHS4NlJLPbaLpEVvakX+5Lav58+TLy10paAADMAADMAADMAADMAAD&#10;MAADMAADMAADMAAD2WMgirPSv3xjxN9n/5SKzg9Y//Njna7/+aFcc0HZ8zPnz6t3G/U9r1+HzVIO&#10;fTxfnmfAznnQAR10FYYDOIADzgN8AB/AB/ABfAAfwAfwAXwAH8AH8AF8IG0fSMZb6V9+9rh1Yyzt&#10;bVfvNn0lnzvf266+50/OEp33vdsoOp+NQr68rrAUNIABGIABGIABGIABGIABGIABGIABGIABGICB&#10;7DFAvnxjRNqr+ZTqe971bpMvKkKvot7nZ+/dpiPfkc9C7nw8X17OwzNA5z7ogA6cD/gBPoAP4AP4&#10;AD6AD+AD+AA+gA/gA/gAPoAP4APp+gD9y1cTr26814x1DndGufOKznfbb8Mmn+nEp9W7zeX70syd&#10;J19e7kpBAxiAARiAARiAARiAARiAARiAARiAARiAARjIHgPxWKrGGy/mzCeuVAHX59F4V77YXHD5&#10;8y57PtkXUjT9Rum5Ykc+nX7n4/nyPAN2zoMO6KCrMBzAARxwHuAD+AA+gA/gA/gAPoAP4AP4AD6A&#10;D+ADaftAFEN1EXr6l680St3I64ma0a7usHeb/txw51jn4VKSpPj0SOmQ/Tbs+e13nnx5XWEpaAAD&#10;MAADMAADMAADMAADMAADMAADMAADMAAD2WOAfPlGjq/X9tnHu9Tn/EDJ58/P1fe8+qrvyL/c5nq3&#10;URb9QvZDH8+Xl/PwDNC5DzqgA+cDfoAP4AP4AD6AD+AD+AA+gA/gA/gAPoAP4AP4QLo+QP/ytUWm&#10;efXEkd72iSP9OfersK4e7swXFYNPPvPx04rOq3ebhc2fJ19e7kpBAxiAARiAARiAARiAARiAARiA&#10;ARiAARiAARjIHgM+VuprIs0oUI0C/ldg1e98vqgovbLnFZ/3ZE2vR0od+VfbFipnPp4vzzNg5zzo&#10;gA66CsMBHMAB5wE+gA/gA/gAPoAP4AP4AD6AD+AD+AA+kLYPJOOm9C9fTVSa10QK9OfOHlB03ufQ&#10;D+W6iwOl6VF5T95IacDi8/XPnSdfXldYChrAAAzAAAzAAAzAAAzAAAzAAAzAAAzAAAzAQPYYSMZL&#10;o/gqYyhQnQJ6ttPb3lxQdN6XoVxzwefU+4j81PoNi86/tle9zten3/l4vrych2eAzn3QAR04H/AD&#10;fAAfwAfwAXwAH8AH8AF8AB/AB/ABfAAfwAfS9QH6l68u8syrKlOgP6cIfX/O/UKsMujV9/zoLH3P&#10;nz0wUjqUf2lP7fnz5MvLXSloAAMwAAMwAAMwAAMwAAMwAAMwAAMwAAMwAAPZY4B8+coizKxVvQK5&#10;wsSRoclfhh3tcjn06n1+ZNbebdxvw1afOx/Pl+cZsHMedEAHXYXhAA7ggPMAH8AH8AF8AB/AB/AB&#10;fAAfwAfwAXwAH0jbB6b2JXL2AP3LVx9/5pVzKdBciPqd19hQ7nBp9t5txrs68pfvc9H5+eXQky+v&#10;KywFDWAABmAABmAABmAABmAABmAABmAABmAABmAgewyQLz9XLJnl9VbA9zkf1cqeHyglnxFF0+Nd&#10;DxQ68vPLnY/ny8t5eAbo3Acd0IHzAT/AB/ABfAAfwAfwAXwAH8AH8AF8AB/AB/ABfCBdH6B/+XrH&#10;nHm/ShUYKEW92yh3vrd9uHN7obsYReOTz4zU93xH/tW2yvLmyZeXu1LQAAZgAAZgAAZgAAZgAAZg&#10;AAZgAAZgAAZgAAayx0Ay9llpVJX1UKAeCuiXYdW7TZQ7r95tlD2fJDM+/VyxI/9y27Gb9acofbk6&#10;ni/PM2DnPOiADroKwwEcwAHnAT6AD+AD+AA+gA/gA/gAPoAP4AP4AD6Qtg8ks5PpX74e0WbeY/4K&#10;9OeaC4rOu9x5/d9cyFv2fJLQaFp9z2+7c6a+58mX1xWWggYwAAMwAAMwAAMwAAMwAAMwAAMwAAMw&#10;AAMwkD0G4lnIGp9/PJVXoED9FMgVXHQ+yp9X9nzfLH3P+95tkjnz8Xx5OQ/PAJ37oAM6cD7gB/gA&#10;PoAP4AP4AD6AD+AD+AA+gA/gA/gAPoAPpOsD9C9fv4gy71RfBYbCzHnXw42y54dyh0uz9W4zUvqK&#10;9W4T9T1PvrzclYIGMAADMAADMAADMAADMAADMAADMAADMAADMJA9BsiXr280mXerrwK97UOJvud3&#10;FPPFJLXxafVu89reYzfH8+V5BuycBx3QQVdhOIADOOA8wAfwAXwAH8AH8AF8AB/AB/ABfAAfwAfS&#10;9oGot24X26R/+frGlXm3eijQ2z5xJOp3Xjn0w5354slZ+54fif1y7DcP/ODAN8M/anSQAnAAB3DA&#10;eYAP4AP4AD6AD+AD+AA+gA/gA/gAPoAP4APp+cAPDsQzjTVejygq74ECC6FAvjhx5Iz1aBPve/6M&#10;9T4/2pWkOJoeKeWL0frx1zKOLjAAAzAAAzAAAzAAAzAAAzAAAzAAAzAAAzAAA2kwMJSLZxUrd34h&#10;4qm8JwrUV4HmgjtbfA79UK672F22d5vxLjmLX496qm7ogR6cH/gDPoAP4AP4AD6AD+AD+AA+gA/g&#10;A/gAPoAP4APp+MDUeGZ946e8GwosnALJvuc1nS8OlOJ9M412OWeVu1DQAAZgAAZgAAZgAAZgAAZg&#10;AAZgAAZgAAZgAAZgIBsM9E2JY5Ixv3BxZN55IRRQ7zZDYUa8c5T+nPqePzxJ9bjF5f18ajkOesAB&#10;HHAe4AP4AD6AD+AD+AA+gA/gA/gAPoAP4AP4AD6QFR8Y7hzKNRf6SgsROeU9UeB8KDA0GYGXq6i4&#10;7Hk37udRowcMwAAMwAAMwAAMwAAMwAAMLBQDQ3YfNtffQm2b94VrGFg8DAzN2OdBFPupZB2YWDxM&#10;NMKxPB/RU7aBAgupQG+7ep93Z6tqPW8a6xzvGu0aD/9m+5XYeA84jEe/njuzFk5TLR+dLE7pk6b1&#10;2QMDJVfGu/pKo2EZ7+ouasqtNVDqtn6HRrsGSie79Pu9qruLO4p9pR32ewF9pe32pFBFf26+aj9N&#10;7XSZTQfp2Vdyukpf6acjoXmqT4bztFzL4uu54xJfz79+tu01xvHJm6Yq+rTd9t0cN+bmVTdf71Tu&#10;faL52ws7ihdaGeuM73NzIb7/Q7n4Mjc+dd5wZ3x9Nz51Xj3Wn+09pi6bvr/T96/+64x16vpVvgzZ&#10;d8NmKmp5x6+D8emh2PUxPn+m9ZkftScWs15iSazp+ns+2K51G3lrK2wvHLY2wo6iG+8O9ztvrqz5&#10;mqfrn5ar/eDaEztsjhuPtzO0XD7u2htzL3fvG7/eTX19tNzN17S/Tvha25q6Xbev89cl8taZPHf+&#10;86WrdNR7NxekpYreZ6xT86VRs62hz+eXaf/966L5el00X9dJt75qXffcdg6XxjqjZd1Fcajt+Plu&#10;mZ+v12l995puex+tr/3RcY/Pl9qOg6m6ayrSX+0i1w5qpHrcPrNvi6s+Gd4nuXmjsXG3ztzL/Xqq&#10;9RefLj+uO4iZrmHR/Kn+q+uXSvnr0nBnv/lYb7vqqa/T9FCiTPfz2V8/fX296/TtpLFepNf0dkH5&#10;NkTcv/z5MHPt/Grm5e58csvdeTkcfnc9b2dnPjwvy9f6fbh8UeuWX+7my0N2FHvbVffnNN5fpg0Z&#10;90633K0bf118HT8eXz79dfK8qA3WH8YU+nOap3iDY8px48d1LOJcuGkdF8dg/P0Yn87rbCzXtkxH&#10;JRvnK/vBcZj7OrGQ0VLeGwXOpwJn7Mop4n0ZCnM21ALUbx2rhVhJ1Jl1FF2noAEMZIkB3cu6/RkN&#10;63LTbp6Wy+/8n58etTneB13tp6nL6TFgz6x0z6i/5jAitaNsrTssXXvK1e4aVP5/f52ijq7ZaWlR&#10;/giVm1v+OM90/DVfUYDZ+HHLHWeV/++iK4r8zl1E8kx/LnIm/su/j4tullvmIzbxZS6uWu41bl5z&#10;QfuhXwSKajfl/3e1nuTrGbLbL/mTPqer5WN+uWq9k9YbsDJi41queaPh/3oftzzyv6z5XeVHPb6m&#10;vhvq/qIxTUdT0djM81002x1DRbgdT2dy8fk77HipDFgMfMAi6hrTXzRfR03F/UVTU8f6bLnKgB1L&#10;X/w8N1/Lsvvn6B3rrGQP3bpnclrXv85p6zWOaqf7mMUodaXR/2fCY+vG3XzN1d+O8H+3xI1vD1/h&#10;xrXGhfGXvuenda1huxx7GIABGICB8gycz6gp20IBFEABFEABFEABFEABFEABFEABFEABFEABFEAB&#10;FEABFEABFEABFEABFEABFEABFEABFEABFEABFEABFEABFEABFEABFEABFEABFEABFEABFEABFEAB&#10;FEABFEABFEABFEABFEABFEABFEABFEABFEABFEABFEABFEABFEABFEABFEABFEABFEABFEABFEAB&#10;FEABFEABFEABFEABFEABFEABFEABFEABFEABFEABFEABFEABFEABFEABFEABFEABFEABFEABFEAB&#10;FEABFEABFEABFEABFEABFEABFEABFEABFEABFEABFEABFEABFEABFEABFEABFEABFEABFEABFEAB&#10;FEABFEABFEABFEABFEABFEABFEABFEABFEABFEABFEABFEABFEABFEABFEABFEABFEABFEABFEAB&#10;FEABFEABFEABFEABFEABFEABFEABFEABFEABFEABFEABFEABFEABFEABFEABFEABFEABFEABFEAB&#10;FEABFEABFEABFEABFEABFEABFEABFEABFEABFEABFEABFEABFEABFEABFEABFEABFEABFEABFEAB&#10;FEABFEABFEABFEABFEABFEABFEABFEABFEABFEABFEABFEABFEABFEABFEABFEABFEABFEABFEAB&#10;FEABFEABFEABFEABFEABFEABFEABFEABFEABFEABFEABFEABFEABFEABFEABFEABFEABFEABFEAB&#10;FEABFEABFEABFEABFEABFECB86PAniAI1lhZaeWuvXfcsWJJEGje5qVBsN5K68f3XPPOlouDt9g8&#10;DRtalp0b39QSBBtt3lotCHp2hVVifPZ1dn43CG75u60twZJ19rqm8LU7W23eLcHBe1qDP93fOvvr&#10;wxcEV7W41y53k8G7Yvv4zpZLzu3vhpYV58bj7/uNpZuvn3xp4Mb/65ag57rdK1uWLd1mC662srTp&#10;hX/WOg/rPw0H97SaPOHgl9nExMqW5ct+aCODVjS/2epgvZXf33nrC/ff1abJsLbpb7x7Vzgd1jZ9&#10;8L/fG06HtU1veX5NOB3WNt3yL/93m14f1jb9wv2D4XRYa/klT7rlqsP1vzC5vtXh8k2Ty6226Z7P&#10;PPlRvV9Y27TGzw1LgnJ/wdtblofHSVovs7Jxslj1ESt+ODcujYpWdloxtMLaqnN1sHRJ8DbNKDNc&#10;ZfPEnV7nxy+y3e206eNWRm3B92wD/2v1878QBPYvkN7aZqVlcPWpT55edeqTg6uP506vOp4bXH10&#10;3+lVR/cNrt7/0dOr9n90cPWNN51edeNNg6vXXX961brrB1e/ufX0qje3Dq4evOb0qsFrBlc/u/H0&#10;qmc3Dq7uveL0qt4rBlff13x61X3Nfn9X2P76cdutnpheN9m0H86Na7/Fm//cV06OT9ig8/LoyiA4&#10;bEXn5aaWWs8/e0Mb3t0y9fxZ2bJkufZB52SM7Sab7AnL5Lm5rWVJ2fPJVkt4QX3Oc/Zrfr6IXui1&#10;1k5YzsdQhCYJERb8SzKc82h8YnH4RK3t4DgTGt/38vM3//g7H25d3uLaIwZNsMGKNT/CtoHqj1lp&#10;sbLFirXNgvVWlkyWJqv9sGJVELRZ8YOfjtpDEY/xbas9pLZQk3+h1Zcmpttt+qBtVNv9PWsnWXVu&#10;OKaZ1mxfHiy/6R2/0f3rg4+dW1R25Nr97V1xHfx+ll25wWbufyA89Ofa4pJW7W0dH11nLpsc13xN&#10;a74djKV3Wb3fyqesfMEa6XtshVet1rFNDsttxu2JmWr7atD7vC/YZqxtCa638RusqFbxbWxDrOdq&#10;m9a2tR9XTo7r9Wo/v2kzf2aF9rO7nzVJmqz0hCWl62K9fav32S/e8uhDH0jFt/y2xbYYbLLih0tt&#10;pMlPWN1u5aCxKE7xrZgwdR6txrdsF0Lfkue81Q7QY3bw5FurZvAtHcOZfOsOW7bFCj5VWTwvq+3R&#10;evvUQ99ee8uenRtS8Sm/bXzKTsyMDLX41D32Gb5q5W8uCYJbzYw2mV/p2CYHxWxn8il5nWtdOa/y&#10;7SvaVnPHWRvJs1579bLUPEvbxrOSZ3V60/XwrJcskCDPajXvqsazdoZ3hHjWfJ+bNopn3bav6eYn&#10;nl6eimf5beNZ6XlUcsu1eNZ99mYbrfznCudZ95p3lfMsxUJnamfdbcuuDTYHW8v4lu4R1e6izUWb&#10;yzCwoWeXPOTx7/90dxpxeL9t/MsdjSz8Xw//umTSvx6yulr/2o5/1ZS31kjtrzdbv5+af2nb+FcW&#10;nMvtQz38a+PFrv3VZ3U1/rXV2l96jrjFdsm3uVT7cdpftL8cra79lf/WidT8S9vGv9zRyML/9fCv&#10;FrtBVMzrWaur9a9ysXr8q/LvDTRS++uvt3wlNf/StvGvLDiX24d6+NevLHf+9X2rq/WvcnF7/Av/&#10;UswrOltc+2vt7YdS8y9tG/+KjkjaY/Xwr25LhFD76z+srsa/riN+X/P3Nhup/TWy/cbU/Evbxr/S&#10;dq1o+/Xwrz+0Ayr/WlGDf9Ujfi+wdlppxHz6WvNBy37v/J5rWqv93vnXDLHHreg7u03Cbb3+iw3J&#10;73jb9Prjx8PvhId12emNbXqH9cetDpdPnd4y9kC4PKxteXLaktun/CW/P77B3tseoQeftvIWK4Z0&#10;at8p77Ft6zvlJy4Ngg/bzvyT1dq3JiuG+Kzl9KqnOvT9cV8f3fRUx9FNx3O+3rznqY7Ne47nfD14&#10;71Mdg/fa980nax9vtsdxdf2++IvmDwNWGvH8zGr7gv3i+5ZrzU+S97m3fuya3X/y2T2p5Kn5bcvn&#10;5MNNVvxgNjhlut2mD5pPyqv53pJXqf51Le3E/bY7T9vBvMQO5hGL0T1ktY5tcrBFM+ap3WXLzuZf&#10;+vIX9x37zUM27svnbNxfr/i+pYmRiFdpjoas+nyt7dbk53299cXUfMtvG99yzGXh/1p960rL6ZBv&#10;vW6N4Vp86+pDa455z1KNb/H9y+j86Nm1/vIrWtNqb/lt41vREUl7rBbfUlvpJfv+knyr1RrMM/mW&#10;2sy3Jz6o+qbQcIfNX/tV186qtH21397wbiuNeH9f73bM+hPXpOcHk9vGDxInR4qTtfrBt8wH5Afv&#10;tz4jqvWDlofm127pNYAettKIfpDV+62s7le9/fOX79u8e+vnf5LKc06/7fn65+N23Y1bzDFdoOkv&#10;LC5J1eO1+OdB2+ozdjDftHtBPcMo2r2gjm1ysMUztqfutmUuT+M66294ffB+m06W99m8Stta9B2W&#10;vT6B6+1hy3704u6ni/+eiof5beNhdlJmZKjVw95jBrXMvOtDVn6tJg/7oH1XCQ9bZ1w0hWzM/3cC&#10;GqUdtvmXrmg9/JltqTxH9NvGwzJiYLYb1XiY77dVca2XLa71P3YvO2F1Z5X9H6qdpbZXpW0t4lpB&#10;sNz00jDf3zNJPp/bfPZd6fnB5LbxA3css/B/LX5wjz6AeYH84GErM/mB3bLNeF8mT7nW/tZb7e/H&#10;uA/j2ZzhMDn07Prstw/sPvnJl1K5D/PbxrP88Ui/rsazbK/DPpwP2sjXzZBusHuxv7WL6h9brWOb&#10;HCqJJX3QfItYUm2/19Yo92FfOvKj3d+9/19T8TC/bTwseZanN12rh220+NEpM6nt9qWED9QYS1Lr&#10;y7e94jXtMNph0RnSs6v7/ve19t/7zlRiSX7beFh0RNIeq8XD9tvO6ztVj1oc6Q8sjjRudbl2mOIe&#10;M+VI6d5xa7Dd/qb6F76Fb0XnRs+uv/j4o7ufWPdKKm0vv218KzoiaY/V4lsHbeefMVO6zdpeL14U&#10;BE/VcP+4LfgQ948t3D9aWmA4bGqZuZ/FP/vdZa23/TCd+0e/bTxs8kBloKrVw3bafeM/mne1Wbtr&#10;K/ePPXZIe4KUfvOwUWJgm7754db1v/iuVO4f/bbxsAyY1+Qu1OJh++09Ttt94xPmX4/YBXS53UtW&#10;d/+4jfvH8HiQQ7XRdFgbajG1z8E/f/nRm4uXXpLK/aPf9nx9i74YwgO5IP/V4lv32B59zMrfLwmC&#10;r1m53g5sOd+aK2fiCw9sPnrLJ6rrh2GNbXClFb4XtHh+93p6/2HXtAY9T+6+tCXo8b42cerUhCEX&#10;Df/w2K2BlQ02x24H5t3v1nvsNfJL/5729jYV5fVpvs/xs/fvydn0Fitft2v1nRY7+ZHVD1tt/4IH&#10;Ox7f9GDHjZvX5VU0/vgm/1q7Penx47Zq+Hn0mWy4yVVTx3U+7bFyzMpRK+K8un7ULlp2o71+ixX1&#10;o7bc6imD9NMwqeO58SVLfvft1ql7k83Qa3Qua39VbPiIq6aOa5+LVnZa0bhqDb4Oli4J3uZmTfvf&#10;a6PX+fGLJvXebPOeNp0/YTP+zeovWa19kr7SWXpLd/+6arS+2t5PMQxt/8rJcX2HWceA78ks/u/J&#10;XH3iA60b3vVMKu0jv22xJwabrPjBcJ8y3W7TB82UtG5F7SNb8WdPfPCt5S7Q1+5v77JTbJff1opV&#10;FkuxwjA9x1x6N1vR8Vlr5bLJcV0fNK35NoT5WffYyM/twF1nPnW3LfhLq/X65DBX+6ip7yu/c/hX&#10;524f6b2vtKJ98J71oO2YOGnE9tFVLe6c0TVCw3zzzcu2Q+75XqIdMjG9HfKdP7rVX0fExQYrK618&#10;2oqOjeZVcg19j60nprS+hol5tEk6L3ZtkmNWG3Z2jRzc+mDHg9vW5VU0Prj1Kpuv/anmOqnr4TEr&#10;R61U3ya5uPI2iWlqmwoC1WGb5OJMtUnuNp3VJnnEatcmGdwqnaW3dK9Fa89SufObNkljtElOvSOd&#10;Z/5qk2jbYk9e0WTFD3Vpk3yONonXs9I6GbPRsWm2ouOj68Vlk+O6bmha822Y0iZRzrjaJF+3Wq9P&#10;DnO1ST5/H20Su6Ntne9v0y9Mm+SnU9okp6zx59sM4XHVPf1CtUkmToWb8Nc3bdePr5y8b99i8xQn&#10;+bQ1NBQn6bP6Ipv3YMeaGx7seP7GdXkVja+5wb/WVlnYOMngmj2ee8VDbHc0TKxsWVFDm2RF3dsk&#10;W91+Tfvf66TP4MdN0zAutdnm/ZXp/CkT8cdWP261a5OsuUE6S2/p7l9Xjda0SaL7ZZP93L1zozz/&#10;VrvggTWvpxYn0bbFvq5tTVb8YLhPmW636fnGSQ7+Nm0Sr2eldT3aJLeYEalN8pzVOrbJYa42yU8K&#10;jxWqjZO8YBt71krW4iQrW1Yu9204f50yHZq2taz07bqy8YXb7bPst+LbARdbPO82K/FpxfjeGzxp&#10;a/kh8rG4p/mlyfpKm6Hzz8ea1tl4kxVpuLTlXLszUChxjRUNTVY0/v8AAAD//wMAUEsDBBQABgAI&#10;AAAAIQDzMgej4AAAAAoBAAAPAAAAZHJzL2Rvd25yZXYueG1sTI/BboJAEIbvTfoOm2nSW10QMQVZ&#10;jDFtT6ZJtUnjbYURiOwsYVfAt+/0VI8z/5d/vsnWk2nFgL1rLCkIZwEIpMKWDVUKvg/vL68gnNdU&#10;6tYSKrihg3X++JDptLQjfeGw95XgEnKpVlB736VSuqJGo93MdkicnW1vtOexr2TZ65HLTSvnQbCU&#10;RjfEF2rd4bbG4rK/GgUfox43Ufg27C7n7e14iD9/diEq9fw0bVYgPE7+H4Y/fVaHnJ1O9kqlE62C&#10;KInmjHKwiEAwkCxjXpwUxIsgAZln8v6F/Bc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BAi0AFAAGAAgA&#10;AAAhAKbmUfsMAQAAFQIAABMAAAAAAAAAAAAAAAAAAAAAAFtDb250ZW50X1R5cGVzXS54bWxQSwEC&#10;LQAUAAYACAAAACEAOP0h/9YAAACUAQAACwAAAAAAAAAAAAAAAAA9AQAAX3JlbHMvLnJlbHNQSwEC&#10;LQAUAAYACAAAACEAzxiq0HADAADMBwAADgAAAAAAAAAAAAAAAAA8AgAAZHJzL2Uyb0RvYy54bWxQ&#10;SwECLQAUAAYACAAAACEAcXJEm4zqDwBMwfEAFAAAAAAAAAAAAAAAAADYBQAAZHJzL21lZGlhL2lt&#10;YWdlMS5lbWZQSwECLQAUAAYACAAAACEA8zIHo+AAAAAKAQAADwAAAAAAAAAAAAAAAACW8A8AZHJz&#10;L2Rvd25yZXYueG1sUEsBAi0AFAAGAAgAAAAhAI4iCUK6AAAAIQEAABkAAAAAAAAAAAAAAAAAo/EP&#10;AGRycy9fcmVscy9lMm9Eb2MueG1sLnJlbHNQSwUGAAAAAAYABgB8AQAAlPIPAAAA&#10;">
                <v:shape id="圖片 8" o:spid="_x0000_s1065" type="#_x0000_t75" style="position:absolute;left:326;width:35998;height:33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guvQAAANoAAAAPAAAAZHJzL2Rvd25yZXYueG1sRE/Pa8Iw&#10;FL4P/B/CE3azqRuM0hlFBMHruqHX1+atqTYvoYm1/e+Xg7Djx/d7s5tsL0YaQudYwTrLQRA3Tnfc&#10;Kvj5Pq4KECEia+wdk4KZAuy2i5cNlto9+IvGKrYihXAoUYGJ0ZdShsaQxZA5T5y4XzdYjAkOrdQD&#10;PlK47eVbnn9Iix2nBoOeDoaaW3W3Cq44X/Lx7G+m4nry7/fQh7pQ6nU57T9BRJriv/jpPmkFaWu6&#10;km6A3P4BAAD//wMAUEsBAi0AFAAGAAgAAAAhANvh9svuAAAAhQEAABMAAAAAAAAAAAAAAAAAAAAA&#10;AFtDb250ZW50X1R5cGVzXS54bWxQSwECLQAUAAYACAAAACEAWvQsW78AAAAVAQAACwAAAAAAAAAA&#10;AAAAAAAfAQAAX3JlbHMvLnJlbHNQSwECLQAUAAYACAAAACEA5B04Lr0AAADaAAAADwAAAAAAAAAA&#10;AAAAAAAHAgAAZHJzL2Rvd25yZXYueG1sUEsFBgAAAAADAAMAtwAAAPECAAAAAA==&#10;">
                  <v:imagedata r:id="rId36" o:title="" cropbottom="7341f" cropright="1643f"/>
                </v:shape>
                <v:shape id="文字方塊 1" o:spid="_x0000_s1066" type="#_x0000_t202" style="position:absolute;top:653;width:35979;height:3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7B6A6F2A" w14:textId="77777777" w:rsidR="00860220" w:rsidRPr="00DE775B" w:rsidRDefault="00860220" w:rsidP="00860220">
                        <w:pPr>
                          <w:snapToGrid w:val="0"/>
                          <w:jc w:val="center"/>
                          <w:rPr>
                            <w:rFonts w:ascii="標楷體" w:hAnsi="標楷體"/>
                            <w:b/>
                            <w:bCs/>
                            <w:spacing w:val="-12"/>
                          </w:rPr>
                        </w:pPr>
                        <w:r w:rsidRPr="00DE775B">
                          <w:rPr>
                            <w:rFonts w:ascii="標楷體" w:hAnsi="標楷體" w:hint="eastAsia"/>
                            <w:b/>
                            <w:bCs/>
                            <w:spacing w:val="-12"/>
                          </w:rPr>
                          <w:t>圖2　特別收入基金來源用途暨餘絀預決算及審定數</w:t>
                        </w:r>
                      </w:p>
                      <w:p w14:paraId="3D3788E2" w14:textId="77777777" w:rsidR="00860220" w:rsidRPr="00AF3EF0" w:rsidRDefault="00860220" w:rsidP="00860220">
                        <w:pPr>
                          <w:snapToGrid w:val="0"/>
                          <w:jc w:val="center"/>
                          <w:rPr>
                            <w:rFonts w:ascii="標楷體" w:hAnsi="標楷體"/>
                            <w:b/>
                            <w:bCs/>
                            <w:sz w:val="20"/>
                            <w:szCs w:val="20"/>
                          </w:rPr>
                        </w:pPr>
                        <w:r>
                          <w:rPr>
                            <w:rFonts w:ascii="標楷體" w:hAnsi="標楷體" w:hint="eastAsia"/>
                            <w:b/>
                            <w:bCs/>
                            <w:sz w:val="20"/>
                            <w:szCs w:val="20"/>
                          </w:rPr>
                          <w:t>中華民國</w:t>
                        </w:r>
                        <w:r w:rsidRPr="00AF3EF0">
                          <w:rPr>
                            <w:rFonts w:ascii="標楷體" w:hAnsi="標楷體" w:hint="eastAsia"/>
                            <w:b/>
                            <w:bCs/>
                            <w:sz w:val="20"/>
                            <w:szCs w:val="20"/>
                          </w:rPr>
                          <w:t>1</w:t>
                        </w:r>
                        <w:r>
                          <w:rPr>
                            <w:rFonts w:ascii="標楷體" w:hAnsi="標楷體"/>
                            <w:b/>
                            <w:bCs/>
                            <w:sz w:val="20"/>
                            <w:szCs w:val="20"/>
                          </w:rPr>
                          <w:t>13</w:t>
                        </w:r>
                        <w:r>
                          <w:rPr>
                            <w:rFonts w:ascii="標楷體" w:hAnsi="標楷體" w:hint="eastAsia"/>
                            <w:b/>
                            <w:bCs/>
                            <w:sz w:val="20"/>
                            <w:szCs w:val="20"/>
                          </w:rPr>
                          <w:t xml:space="preserve"> </w:t>
                        </w:r>
                        <w:r w:rsidRPr="00AF3EF0">
                          <w:rPr>
                            <w:rFonts w:ascii="標楷體" w:hAnsi="標楷體" w:hint="eastAsia"/>
                            <w:b/>
                            <w:bCs/>
                            <w:sz w:val="20"/>
                            <w:szCs w:val="20"/>
                          </w:rPr>
                          <w:t>年度</w:t>
                        </w:r>
                      </w:p>
                      <w:p w14:paraId="168B0BDD" w14:textId="77777777" w:rsidR="00860220" w:rsidRPr="00AF3EF0" w:rsidRDefault="00860220" w:rsidP="00860220">
                        <w:pPr>
                          <w:rPr>
                            <w:rFonts w:ascii="標楷體" w:hAnsi="標楷體"/>
                            <w:b/>
                            <w:bCs/>
                          </w:rPr>
                        </w:pPr>
                      </w:p>
                      <w:p w14:paraId="6F52D4E1" w14:textId="77777777" w:rsidR="00860220" w:rsidRPr="00AF3EF0" w:rsidRDefault="00860220" w:rsidP="00860220">
                        <w:pPr>
                          <w:jc w:val="center"/>
                          <w:rPr>
                            <w:rFonts w:ascii="標楷體" w:hAnsi="標楷體"/>
                            <w:sz w:val="20"/>
                            <w:szCs w:val="20"/>
                          </w:rPr>
                        </w:pPr>
                      </w:p>
                    </w:txbxContent>
                  </v:textbox>
                </v:shape>
                <w10:wrap type="square"/>
              </v:group>
            </w:pict>
          </mc:Fallback>
        </mc:AlternateContent>
      </w:r>
      <w:r w:rsidRPr="00B2761F">
        <w:rPr>
          <w:rFonts w:ascii="標楷體" w:hAnsi="標楷體" w:hint="eastAsia"/>
          <w:spacing w:val="10"/>
          <w:sz w:val="28"/>
          <w:szCs w:val="28"/>
        </w:rPr>
        <w:t>距2億5,</w:t>
      </w:r>
      <w:r w:rsidRPr="00B2761F">
        <w:rPr>
          <w:rFonts w:ascii="標楷體" w:hAnsi="標楷體"/>
          <w:spacing w:val="10"/>
          <w:sz w:val="28"/>
          <w:szCs w:val="28"/>
        </w:rPr>
        <w:t>884</w:t>
      </w:r>
      <w:r w:rsidRPr="00B2761F">
        <w:rPr>
          <w:rFonts w:ascii="標楷體" w:hAnsi="標楷體" w:hint="eastAsia"/>
          <w:spacing w:val="10"/>
          <w:sz w:val="28"/>
          <w:szCs w:val="28"/>
        </w:rPr>
        <w:t>萬餘元（圖2），主要係</w:t>
      </w:r>
      <w:r w:rsidRPr="00B2761F">
        <w:rPr>
          <w:rFonts w:ascii="標楷體" w:hAnsi="標楷體" w:hint="eastAsia"/>
          <w:bCs/>
          <w:spacing w:val="10"/>
          <w:sz w:val="28"/>
          <w:szCs w:val="28"/>
        </w:rPr>
        <w:t>澎湖縣地方教育發展基金政府撥款收入較預計增加所致</w:t>
      </w:r>
      <w:r w:rsidRPr="00B2761F">
        <w:rPr>
          <w:rFonts w:ascii="標楷體" w:hAnsi="標楷體" w:hint="eastAsia"/>
          <w:spacing w:val="10"/>
          <w:sz w:val="28"/>
          <w:szCs w:val="28"/>
        </w:rPr>
        <w:t>。</w:t>
      </w:r>
      <w:proofErr w:type="gramStart"/>
      <w:r w:rsidRPr="00B2761F">
        <w:rPr>
          <w:rFonts w:ascii="標楷體" w:hAnsi="標楷體" w:hint="eastAsia"/>
          <w:spacing w:val="10"/>
          <w:sz w:val="28"/>
          <w:szCs w:val="28"/>
        </w:rPr>
        <w:t>11</w:t>
      </w:r>
      <w:r w:rsidRPr="00B2761F">
        <w:rPr>
          <w:rFonts w:ascii="標楷體" w:hAnsi="標楷體"/>
          <w:spacing w:val="10"/>
          <w:sz w:val="28"/>
          <w:szCs w:val="28"/>
        </w:rPr>
        <w:t>3</w:t>
      </w:r>
      <w:proofErr w:type="gramEnd"/>
      <w:r w:rsidRPr="00B2761F">
        <w:rPr>
          <w:rFonts w:ascii="標楷體" w:hAnsi="標楷體" w:hint="eastAsia"/>
          <w:spacing w:val="10"/>
          <w:sz w:val="28"/>
          <w:szCs w:val="28"/>
        </w:rPr>
        <w:t>年度4個基金均賸餘，共計2億4,</w:t>
      </w:r>
      <w:r w:rsidRPr="00B2761F">
        <w:rPr>
          <w:rFonts w:ascii="標楷體" w:hAnsi="標楷體"/>
          <w:spacing w:val="10"/>
          <w:sz w:val="28"/>
          <w:szCs w:val="28"/>
        </w:rPr>
        <w:t>695</w:t>
      </w:r>
      <w:r w:rsidRPr="00B2761F">
        <w:rPr>
          <w:rFonts w:ascii="標楷體" w:hAnsi="標楷體" w:hint="eastAsia"/>
          <w:spacing w:val="10"/>
          <w:sz w:val="28"/>
          <w:szCs w:val="28"/>
        </w:rPr>
        <w:t>萬餘元。</w:t>
      </w:r>
    </w:p>
    <w:bookmarkEnd w:id="8"/>
    <w:p w14:paraId="7A2D6349" w14:textId="3C704CAE" w:rsidR="004431C8" w:rsidRPr="00C928E4" w:rsidRDefault="00860220" w:rsidP="00046C45">
      <w:pPr>
        <w:overflowPunct w:val="0"/>
        <w:adjustRightInd w:val="0"/>
        <w:snapToGrid w:val="0"/>
        <w:spacing w:line="500" w:lineRule="exact"/>
        <w:ind w:firstLineChars="200" w:firstLine="560"/>
        <w:jc w:val="both"/>
        <w:rPr>
          <w:rFonts w:ascii="標楷體" w:hAnsi="標楷體"/>
          <w:spacing w:val="10"/>
          <w:sz w:val="28"/>
          <w:szCs w:val="28"/>
        </w:rPr>
      </w:pPr>
      <w:r w:rsidRPr="00153897">
        <w:rPr>
          <w:rFonts w:ascii="標楷體" w:hAnsi="標楷體" w:cs="新細明體"/>
          <w:noProof/>
          <w:spacing w:val="6"/>
          <w:sz w:val="28"/>
        </w:rPr>
        <mc:AlternateContent>
          <mc:Choice Requires="wps">
            <w:drawing>
              <wp:anchor distT="0" distB="0" distL="114300" distR="114300" simplePos="0" relativeHeight="251681792" behindDoc="0" locked="0" layoutInCell="1" allowOverlap="1" wp14:anchorId="7FBDF4BA" wp14:editId="2F385862">
                <wp:simplePos x="0" y="0"/>
                <wp:positionH relativeFrom="column">
                  <wp:posOffset>1809750</wp:posOffset>
                </wp:positionH>
                <wp:positionV relativeFrom="paragraph">
                  <wp:posOffset>3008630</wp:posOffset>
                </wp:positionV>
                <wp:extent cx="4381500" cy="1684020"/>
                <wp:effectExtent l="0" t="0" r="0"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1684020"/>
                        </a:xfrm>
                        <a:prstGeom prst="rect">
                          <a:avLst/>
                        </a:prstGeom>
                        <a:solidFill>
                          <a:srgbClr val="FFFFFF"/>
                        </a:solidFill>
                        <a:ln w="9525">
                          <a:noFill/>
                          <a:miter lim="800000"/>
                          <a:headEnd/>
                          <a:tailEnd/>
                        </a:ln>
                      </wps:spPr>
                      <wps:txbx>
                        <w:txbxContent>
                          <w:p w14:paraId="39BF7292" w14:textId="77777777" w:rsidR="004431C8" w:rsidRPr="00151BB5" w:rsidRDefault="004431C8" w:rsidP="00860220">
                            <w:pPr>
                              <w:adjustRightInd w:val="0"/>
                              <w:snapToGrid w:val="0"/>
                              <w:spacing w:line="40" w:lineRule="exact"/>
                              <w:rPr>
                                <w:sz w:val="16"/>
                                <w:szCs w:val="16"/>
                              </w:rPr>
                            </w:pPr>
                          </w:p>
                          <w:tbl>
                            <w:tblPr>
                              <w:tblW w:w="5000" w:type="pct"/>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0"/>
                              <w:gridCol w:w="993"/>
                              <w:gridCol w:w="1093"/>
                              <w:gridCol w:w="976"/>
                              <w:gridCol w:w="976"/>
                            </w:tblGrid>
                            <w:tr w:rsidR="004431C8" w:rsidRPr="00151BB5" w14:paraId="57EBBF8D" w14:textId="77777777" w:rsidTr="00151BB5">
                              <w:trPr>
                                <w:trHeight w:val="227"/>
                                <w:tblHeader/>
                              </w:trPr>
                              <w:tc>
                                <w:tcPr>
                                  <w:tcW w:w="5000" w:type="pct"/>
                                  <w:gridSpan w:val="5"/>
                                  <w:tcBorders>
                                    <w:top w:val="nil"/>
                                    <w:left w:val="nil"/>
                                    <w:bottom w:val="nil"/>
                                    <w:right w:val="nil"/>
                                  </w:tcBorders>
                                  <w:vAlign w:val="center"/>
                                </w:tcPr>
                                <w:p w14:paraId="009B111A" w14:textId="77777777" w:rsidR="004431C8" w:rsidRPr="00151BB5" w:rsidRDefault="004431C8" w:rsidP="00860220">
                                  <w:pPr>
                                    <w:adjustRightInd w:val="0"/>
                                    <w:snapToGrid w:val="0"/>
                                    <w:spacing w:line="260" w:lineRule="exact"/>
                                    <w:jc w:val="center"/>
                                    <w:rPr>
                                      <w:rFonts w:ascii="標楷體" w:hAnsi="標楷體"/>
                                      <w:sz w:val="20"/>
                                      <w:szCs w:val="20"/>
                                    </w:rPr>
                                  </w:pPr>
                                  <w:r w:rsidRPr="00151BB5">
                                    <w:rPr>
                                      <w:rFonts w:ascii="標楷體" w:hAnsi="標楷體" w:hint="eastAsia"/>
                                      <w:b/>
                                    </w:rPr>
                                    <w:t>表1　11</w:t>
                                  </w:r>
                                  <w:r>
                                    <w:rPr>
                                      <w:rFonts w:ascii="標楷體" w:hAnsi="標楷體"/>
                                      <w:b/>
                                    </w:rPr>
                                    <w:t>3</w:t>
                                  </w:r>
                                  <w:r w:rsidRPr="00151BB5">
                                    <w:rPr>
                                      <w:rFonts w:ascii="標楷體" w:hAnsi="標楷體" w:hint="eastAsia"/>
                                      <w:b/>
                                    </w:rPr>
                                    <w:t>年度澎湖縣作業基金本期餘絀預算執行排名</w:t>
                                  </w:r>
                                </w:p>
                              </w:tc>
                            </w:tr>
                            <w:tr w:rsidR="004431C8" w:rsidRPr="00151BB5" w14:paraId="18C511EE" w14:textId="77777777" w:rsidTr="00151BB5">
                              <w:trPr>
                                <w:trHeight w:val="227"/>
                                <w:tblHeader/>
                              </w:trPr>
                              <w:tc>
                                <w:tcPr>
                                  <w:tcW w:w="5000" w:type="pct"/>
                                  <w:gridSpan w:val="5"/>
                                  <w:tcBorders>
                                    <w:top w:val="nil"/>
                                    <w:left w:val="nil"/>
                                    <w:right w:val="nil"/>
                                  </w:tcBorders>
                                  <w:vAlign w:val="center"/>
                                </w:tcPr>
                                <w:p w14:paraId="0A206B67" w14:textId="77777777" w:rsidR="004431C8" w:rsidRPr="00151BB5" w:rsidRDefault="004431C8" w:rsidP="00860220">
                                  <w:pPr>
                                    <w:adjustRightInd w:val="0"/>
                                    <w:snapToGrid w:val="0"/>
                                    <w:spacing w:line="260" w:lineRule="exact"/>
                                    <w:jc w:val="right"/>
                                    <w:rPr>
                                      <w:rFonts w:ascii="標楷體" w:hAnsi="標楷體"/>
                                      <w:sz w:val="20"/>
                                      <w:szCs w:val="20"/>
                                    </w:rPr>
                                  </w:pPr>
                                  <w:r w:rsidRPr="00151BB5">
                                    <w:rPr>
                                      <w:rFonts w:ascii="標楷體" w:hAnsi="標楷體" w:hint="eastAsia"/>
                                      <w:sz w:val="20"/>
                                      <w:szCs w:val="20"/>
                                    </w:rPr>
                                    <w:t>單位：新臺幣元、％</w:t>
                                  </w:r>
                                </w:p>
                              </w:tc>
                            </w:tr>
                            <w:tr w:rsidR="004431C8" w:rsidRPr="00151BB5" w14:paraId="490B3877" w14:textId="77777777" w:rsidTr="0050432E">
                              <w:trPr>
                                <w:trHeight w:val="227"/>
                                <w:tblHeader/>
                              </w:trPr>
                              <w:tc>
                                <w:tcPr>
                                  <w:tcW w:w="1946" w:type="pct"/>
                                  <w:vMerge w:val="restart"/>
                                  <w:tcBorders>
                                    <w:left w:val="single" w:sz="4" w:space="0" w:color="auto"/>
                                    <w:right w:val="single" w:sz="4" w:space="0" w:color="auto"/>
                                  </w:tcBorders>
                                  <w:vAlign w:val="center"/>
                                </w:tcPr>
                                <w:p w14:paraId="5B4DA430"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基　金　名　稱</w:t>
                                  </w:r>
                                </w:p>
                              </w:tc>
                              <w:tc>
                                <w:tcPr>
                                  <w:tcW w:w="3054" w:type="pct"/>
                                  <w:gridSpan w:val="4"/>
                                  <w:tcBorders>
                                    <w:top w:val="single" w:sz="4" w:space="0" w:color="auto"/>
                                    <w:left w:val="single" w:sz="4" w:space="0" w:color="auto"/>
                                    <w:bottom w:val="single" w:sz="4" w:space="0" w:color="auto"/>
                                    <w:right w:val="single" w:sz="4" w:space="0" w:color="auto"/>
                                  </w:tcBorders>
                                  <w:vAlign w:val="center"/>
                                </w:tcPr>
                                <w:p w14:paraId="4CA09F47"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本期餘絀</w:t>
                                  </w:r>
                                </w:p>
                              </w:tc>
                            </w:tr>
                            <w:tr w:rsidR="004431C8" w:rsidRPr="00151BB5" w14:paraId="250A911F" w14:textId="77777777" w:rsidTr="0050432E">
                              <w:trPr>
                                <w:trHeight w:val="227"/>
                                <w:tblHeader/>
                              </w:trPr>
                              <w:tc>
                                <w:tcPr>
                                  <w:tcW w:w="1946" w:type="pct"/>
                                  <w:vMerge/>
                                  <w:tcBorders>
                                    <w:left w:val="single" w:sz="4" w:space="0" w:color="auto"/>
                                    <w:bottom w:val="single" w:sz="4" w:space="0" w:color="auto"/>
                                    <w:right w:val="single" w:sz="4" w:space="0" w:color="auto"/>
                                  </w:tcBorders>
                                  <w:vAlign w:val="center"/>
                                </w:tcPr>
                                <w:p w14:paraId="4E82069F" w14:textId="77777777" w:rsidR="004431C8" w:rsidRPr="00151BB5" w:rsidRDefault="004431C8" w:rsidP="00860220">
                                  <w:pPr>
                                    <w:adjustRightInd w:val="0"/>
                                    <w:snapToGrid w:val="0"/>
                                    <w:jc w:val="center"/>
                                    <w:rPr>
                                      <w:rFonts w:ascii="標楷體" w:hAnsi="標楷體"/>
                                      <w:sz w:val="20"/>
                                      <w:szCs w:val="20"/>
                                    </w:rPr>
                                  </w:pPr>
                                </w:p>
                              </w:tc>
                              <w:tc>
                                <w:tcPr>
                                  <w:tcW w:w="745" w:type="pct"/>
                                  <w:tcBorders>
                                    <w:top w:val="single" w:sz="4" w:space="0" w:color="auto"/>
                                    <w:left w:val="single" w:sz="4" w:space="0" w:color="auto"/>
                                    <w:bottom w:val="single" w:sz="4" w:space="0" w:color="auto"/>
                                    <w:right w:val="single" w:sz="4" w:space="0" w:color="auto"/>
                                  </w:tcBorders>
                                  <w:vAlign w:val="center"/>
                                </w:tcPr>
                                <w:p w14:paraId="6D44CFFC"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預算數</w:t>
                                  </w:r>
                                </w:p>
                              </w:tc>
                              <w:tc>
                                <w:tcPr>
                                  <w:tcW w:w="819" w:type="pct"/>
                                  <w:tcBorders>
                                    <w:top w:val="single" w:sz="4" w:space="0" w:color="auto"/>
                                    <w:left w:val="single" w:sz="4" w:space="0" w:color="auto"/>
                                    <w:bottom w:val="single" w:sz="4" w:space="0" w:color="auto"/>
                                    <w:right w:val="single" w:sz="4" w:space="0" w:color="auto"/>
                                  </w:tcBorders>
                                  <w:vAlign w:val="center"/>
                                </w:tcPr>
                                <w:p w14:paraId="03EBE8AB"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審定數</w:t>
                                  </w:r>
                                </w:p>
                              </w:tc>
                              <w:tc>
                                <w:tcPr>
                                  <w:tcW w:w="745" w:type="pct"/>
                                  <w:tcBorders>
                                    <w:top w:val="single" w:sz="4" w:space="0" w:color="auto"/>
                                    <w:left w:val="single" w:sz="4" w:space="0" w:color="auto"/>
                                    <w:bottom w:val="single" w:sz="4" w:space="0" w:color="auto"/>
                                    <w:right w:val="single" w:sz="4" w:space="0" w:color="auto"/>
                                  </w:tcBorders>
                                  <w:vAlign w:val="center"/>
                                </w:tcPr>
                                <w:p w14:paraId="0C498DD0"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增減數</w:t>
                                  </w:r>
                                </w:p>
                              </w:tc>
                              <w:tc>
                                <w:tcPr>
                                  <w:tcW w:w="744" w:type="pct"/>
                                  <w:tcBorders>
                                    <w:top w:val="single" w:sz="4" w:space="0" w:color="auto"/>
                                    <w:left w:val="single" w:sz="4" w:space="0" w:color="auto"/>
                                    <w:bottom w:val="single" w:sz="4" w:space="0" w:color="auto"/>
                                    <w:right w:val="single" w:sz="4" w:space="0" w:color="auto"/>
                                  </w:tcBorders>
                                  <w:vAlign w:val="center"/>
                                </w:tcPr>
                                <w:p w14:paraId="7CD2260C"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增減比率</w:t>
                                  </w:r>
                                </w:p>
                              </w:tc>
                            </w:tr>
                            <w:tr w:rsidR="004431C8" w:rsidRPr="00151BB5" w14:paraId="2870CFD4" w14:textId="77777777" w:rsidTr="0050432E">
                              <w:trPr>
                                <w:trHeight w:val="284"/>
                              </w:trPr>
                              <w:tc>
                                <w:tcPr>
                                  <w:tcW w:w="1946" w:type="pct"/>
                                  <w:tcBorders>
                                    <w:top w:val="single" w:sz="4" w:space="0" w:color="auto"/>
                                    <w:left w:val="single" w:sz="4" w:space="0" w:color="auto"/>
                                    <w:bottom w:val="nil"/>
                                    <w:right w:val="single" w:sz="4" w:space="0" w:color="auto"/>
                                  </w:tcBorders>
                                  <w:vAlign w:val="center"/>
                                  <w:hideMark/>
                                </w:tcPr>
                                <w:p w14:paraId="216E285B" w14:textId="77777777" w:rsidR="004431C8" w:rsidRPr="00151BB5" w:rsidRDefault="004431C8" w:rsidP="00860220">
                                  <w:pPr>
                                    <w:adjustRightInd w:val="0"/>
                                    <w:snapToGrid w:val="0"/>
                                    <w:jc w:val="both"/>
                                    <w:rPr>
                                      <w:rFonts w:ascii="標楷體" w:hAnsi="標楷體"/>
                                      <w:b/>
                                      <w:bCs/>
                                      <w:sz w:val="20"/>
                                      <w:szCs w:val="20"/>
                                    </w:rPr>
                                  </w:pPr>
                                  <w:r w:rsidRPr="00151BB5">
                                    <w:rPr>
                                      <w:rFonts w:ascii="標楷體" w:hAnsi="標楷體" w:hint="eastAsia"/>
                                      <w:b/>
                                      <w:bCs/>
                                      <w:sz w:val="20"/>
                                      <w:szCs w:val="20"/>
                                    </w:rPr>
                                    <w:t>賸餘較預算數增加者</w:t>
                                  </w:r>
                                </w:p>
                              </w:tc>
                              <w:tc>
                                <w:tcPr>
                                  <w:tcW w:w="745" w:type="pct"/>
                                  <w:tcBorders>
                                    <w:top w:val="single" w:sz="4" w:space="0" w:color="auto"/>
                                    <w:left w:val="single" w:sz="4" w:space="0" w:color="auto"/>
                                    <w:bottom w:val="nil"/>
                                    <w:right w:val="single" w:sz="4" w:space="0" w:color="auto"/>
                                  </w:tcBorders>
                                  <w:vAlign w:val="center"/>
                                </w:tcPr>
                                <w:p w14:paraId="1A0EF996" w14:textId="77777777" w:rsidR="004431C8" w:rsidRPr="00151BB5" w:rsidRDefault="004431C8" w:rsidP="00860220">
                                  <w:pPr>
                                    <w:adjustRightInd w:val="0"/>
                                    <w:snapToGrid w:val="0"/>
                                    <w:jc w:val="right"/>
                                    <w:rPr>
                                      <w:rFonts w:ascii="標楷體" w:hAnsi="標楷體"/>
                                      <w:sz w:val="20"/>
                                      <w:szCs w:val="20"/>
                                    </w:rPr>
                                  </w:pPr>
                                </w:p>
                              </w:tc>
                              <w:tc>
                                <w:tcPr>
                                  <w:tcW w:w="819" w:type="pct"/>
                                  <w:tcBorders>
                                    <w:top w:val="single" w:sz="4" w:space="0" w:color="auto"/>
                                    <w:left w:val="single" w:sz="4" w:space="0" w:color="auto"/>
                                    <w:bottom w:val="nil"/>
                                    <w:right w:val="single" w:sz="4" w:space="0" w:color="auto"/>
                                  </w:tcBorders>
                                  <w:vAlign w:val="center"/>
                                </w:tcPr>
                                <w:p w14:paraId="4B89B0C1" w14:textId="77777777" w:rsidR="004431C8" w:rsidRPr="00151BB5" w:rsidRDefault="004431C8" w:rsidP="00860220">
                                  <w:pPr>
                                    <w:adjustRightInd w:val="0"/>
                                    <w:snapToGrid w:val="0"/>
                                    <w:jc w:val="right"/>
                                    <w:rPr>
                                      <w:rFonts w:ascii="標楷體" w:hAnsi="標楷體"/>
                                      <w:sz w:val="20"/>
                                      <w:szCs w:val="20"/>
                                    </w:rPr>
                                  </w:pPr>
                                </w:p>
                              </w:tc>
                              <w:tc>
                                <w:tcPr>
                                  <w:tcW w:w="745" w:type="pct"/>
                                  <w:tcBorders>
                                    <w:top w:val="single" w:sz="4" w:space="0" w:color="auto"/>
                                    <w:left w:val="single" w:sz="4" w:space="0" w:color="auto"/>
                                    <w:bottom w:val="nil"/>
                                    <w:right w:val="single" w:sz="4" w:space="0" w:color="auto"/>
                                  </w:tcBorders>
                                  <w:vAlign w:val="center"/>
                                </w:tcPr>
                                <w:p w14:paraId="7C4EBDF7" w14:textId="77777777" w:rsidR="004431C8" w:rsidRPr="00151BB5" w:rsidRDefault="004431C8" w:rsidP="00860220">
                                  <w:pPr>
                                    <w:adjustRightInd w:val="0"/>
                                    <w:snapToGrid w:val="0"/>
                                    <w:jc w:val="right"/>
                                    <w:rPr>
                                      <w:rFonts w:ascii="標楷體" w:hAnsi="標楷體"/>
                                      <w:sz w:val="20"/>
                                      <w:szCs w:val="20"/>
                                    </w:rPr>
                                  </w:pPr>
                                </w:p>
                              </w:tc>
                              <w:tc>
                                <w:tcPr>
                                  <w:tcW w:w="744" w:type="pct"/>
                                  <w:tcBorders>
                                    <w:top w:val="single" w:sz="4" w:space="0" w:color="auto"/>
                                    <w:left w:val="single" w:sz="4" w:space="0" w:color="auto"/>
                                    <w:bottom w:val="nil"/>
                                    <w:right w:val="single" w:sz="4" w:space="0" w:color="auto"/>
                                  </w:tcBorders>
                                  <w:vAlign w:val="center"/>
                                </w:tcPr>
                                <w:p w14:paraId="73DAB579" w14:textId="77777777" w:rsidR="004431C8" w:rsidRPr="00151BB5" w:rsidRDefault="004431C8" w:rsidP="00860220">
                                  <w:pPr>
                                    <w:adjustRightInd w:val="0"/>
                                    <w:snapToGrid w:val="0"/>
                                    <w:jc w:val="right"/>
                                    <w:rPr>
                                      <w:rFonts w:ascii="標楷體" w:hAnsi="標楷體"/>
                                      <w:sz w:val="20"/>
                                      <w:szCs w:val="20"/>
                                    </w:rPr>
                                  </w:pPr>
                                </w:p>
                              </w:tc>
                            </w:tr>
                            <w:tr w:rsidR="004431C8" w:rsidRPr="00151BB5" w14:paraId="4534224E" w14:textId="77777777" w:rsidTr="0050432E">
                              <w:trPr>
                                <w:trHeight w:val="284"/>
                              </w:trPr>
                              <w:tc>
                                <w:tcPr>
                                  <w:tcW w:w="1946" w:type="pct"/>
                                  <w:tcBorders>
                                    <w:top w:val="nil"/>
                                    <w:left w:val="single" w:sz="4" w:space="0" w:color="auto"/>
                                    <w:bottom w:val="nil"/>
                                    <w:right w:val="single" w:sz="4" w:space="0" w:color="auto"/>
                                  </w:tcBorders>
                                  <w:vAlign w:val="center"/>
                                </w:tcPr>
                                <w:p w14:paraId="0AE1CF03" w14:textId="77777777" w:rsidR="004431C8" w:rsidRPr="00151BB5" w:rsidRDefault="004431C8" w:rsidP="00860220">
                                  <w:pPr>
                                    <w:adjustRightInd w:val="0"/>
                                    <w:snapToGrid w:val="0"/>
                                    <w:ind w:leftChars="100" w:left="240"/>
                                    <w:jc w:val="both"/>
                                    <w:rPr>
                                      <w:rFonts w:ascii="標楷體" w:hAnsi="標楷體"/>
                                      <w:sz w:val="20"/>
                                      <w:szCs w:val="20"/>
                                    </w:rPr>
                                  </w:pPr>
                                  <w:r w:rsidRPr="000356B3">
                                    <w:rPr>
                                      <w:rFonts w:ascii="標楷體" w:hAnsi="標楷體"/>
                                      <w:sz w:val="20"/>
                                      <w:szCs w:val="20"/>
                                    </w:rPr>
                                    <w:t>澎湖縣醫療作業基金</w:t>
                                  </w:r>
                                </w:p>
                              </w:tc>
                              <w:tc>
                                <w:tcPr>
                                  <w:tcW w:w="745" w:type="pct"/>
                                  <w:tcBorders>
                                    <w:top w:val="nil"/>
                                    <w:bottom w:val="nil"/>
                                  </w:tcBorders>
                                  <w:vAlign w:val="center"/>
                                </w:tcPr>
                                <w:p w14:paraId="13CF5526" w14:textId="77777777" w:rsidR="004431C8" w:rsidRPr="000356B3" w:rsidRDefault="004431C8" w:rsidP="00860220">
                                  <w:pPr>
                                    <w:adjustRightInd w:val="0"/>
                                    <w:snapToGrid w:val="0"/>
                                    <w:ind w:rightChars="15" w:right="36"/>
                                    <w:jc w:val="right"/>
                                    <w:rPr>
                                      <w:rFonts w:ascii="標楷體" w:hAnsi="標楷體"/>
                                      <w:sz w:val="20"/>
                                      <w:szCs w:val="20"/>
                                    </w:rPr>
                                  </w:pPr>
                                  <w:r w:rsidRPr="000356B3">
                                    <w:rPr>
                                      <w:rFonts w:ascii="標楷體" w:hAnsi="標楷體"/>
                                      <w:sz w:val="20"/>
                                      <w:szCs w:val="20"/>
                                    </w:rPr>
                                    <w:t>9,876,000</w:t>
                                  </w:r>
                                </w:p>
                              </w:tc>
                              <w:tc>
                                <w:tcPr>
                                  <w:tcW w:w="819" w:type="pct"/>
                                  <w:tcBorders>
                                    <w:top w:val="nil"/>
                                    <w:bottom w:val="nil"/>
                                  </w:tcBorders>
                                  <w:vAlign w:val="center"/>
                                </w:tcPr>
                                <w:p w14:paraId="140248FB" w14:textId="77777777" w:rsidR="004431C8" w:rsidRPr="000356B3" w:rsidRDefault="004431C8" w:rsidP="00860220">
                                  <w:pPr>
                                    <w:adjustRightInd w:val="0"/>
                                    <w:snapToGrid w:val="0"/>
                                    <w:ind w:rightChars="15" w:right="36"/>
                                    <w:jc w:val="right"/>
                                    <w:rPr>
                                      <w:rFonts w:ascii="標楷體" w:hAnsi="標楷體"/>
                                      <w:sz w:val="20"/>
                                      <w:szCs w:val="20"/>
                                    </w:rPr>
                                  </w:pPr>
                                  <w:r w:rsidRPr="000356B3">
                                    <w:rPr>
                                      <w:rFonts w:ascii="標楷體" w:hAnsi="標楷體"/>
                                      <w:sz w:val="20"/>
                                      <w:szCs w:val="20"/>
                                    </w:rPr>
                                    <w:t>10,290,241</w:t>
                                  </w:r>
                                </w:p>
                              </w:tc>
                              <w:tc>
                                <w:tcPr>
                                  <w:tcW w:w="745" w:type="pct"/>
                                  <w:tcBorders>
                                    <w:top w:val="nil"/>
                                    <w:bottom w:val="nil"/>
                                  </w:tcBorders>
                                  <w:vAlign w:val="center"/>
                                </w:tcPr>
                                <w:p w14:paraId="36B6852C" w14:textId="77777777" w:rsidR="004431C8" w:rsidRPr="000356B3" w:rsidRDefault="004431C8" w:rsidP="00860220">
                                  <w:pPr>
                                    <w:adjustRightInd w:val="0"/>
                                    <w:snapToGrid w:val="0"/>
                                    <w:ind w:rightChars="15" w:right="36"/>
                                    <w:jc w:val="right"/>
                                    <w:rPr>
                                      <w:rFonts w:ascii="標楷體" w:hAnsi="標楷體"/>
                                      <w:sz w:val="20"/>
                                      <w:szCs w:val="20"/>
                                    </w:rPr>
                                  </w:pPr>
                                  <w:r w:rsidRPr="000356B3">
                                    <w:rPr>
                                      <w:rFonts w:ascii="標楷體" w:hAnsi="標楷體"/>
                                      <w:sz w:val="20"/>
                                      <w:szCs w:val="20"/>
                                    </w:rPr>
                                    <w:t>414,241</w:t>
                                  </w:r>
                                </w:p>
                              </w:tc>
                              <w:tc>
                                <w:tcPr>
                                  <w:tcW w:w="744" w:type="pct"/>
                                  <w:tcBorders>
                                    <w:top w:val="nil"/>
                                    <w:bottom w:val="nil"/>
                                  </w:tcBorders>
                                  <w:vAlign w:val="center"/>
                                </w:tcPr>
                                <w:p w14:paraId="131FC779" w14:textId="77777777" w:rsidR="004431C8" w:rsidRPr="000356B3" w:rsidRDefault="004431C8" w:rsidP="00860220">
                                  <w:pPr>
                                    <w:adjustRightInd w:val="0"/>
                                    <w:snapToGrid w:val="0"/>
                                    <w:ind w:rightChars="15" w:right="36"/>
                                    <w:jc w:val="right"/>
                                    <w:rPr>
                                      <w:rFonts w:ascii="標楷體" w:hAnsi="標楷體"/>
                                      <w:sz w:val="20"/>
                                      <w:szCs w:val="20"/>
                                    </w:rPr>
                                  </w:pPr>
                                  <w:r w:rsidRPr="000356B3">
                                    <w:rPr>
                                      <w:rFonts w:ascii="標楷體" w:hAnsi="標楷體"/>
                                      <w:sz w:val="20"/>
                                      <w:szCs w:val="20"/>
                                    </w:rPr>
                                    <w:t>4.19</w:t>
                                  </w:r>
                                </w:p>
                              </w:tc>
                            </w:tr>
                            <w:tr w:rsidR="004431C8" w:rsidRPr="00151BB5" w14:paraId="2B796AFD" w14:textId="77777777" w:rsidTr="00151BB5">
                              <w:trPr>
                                <w:trHeight w:val="227"/>
                              </w:trPr>
                              <w:tc>
                                <w:tcPr>
                                  <w:tcW w:w="5000" w:type="pct"/>
                                  <w:gridSpan w:val="5"/>
                                  <w:tcBorders>
                                    <w:top w:val="single" w:sz="4" w:space="0" w:color="auto"/>
                                    <w:left w:val="nil"/>
                                    <w:bottom w:val="nil"/>
                                    <w:right w:val="nil"/>
                                  </w:tcBorders>
                                  <w:vAlign w:val="center"/>
                                </w:tcPr>
                                <w:p w14:paraId="7C14F0C2" w14:textId="77777777" w:rsidR="004431C8" w:rsidRPr="00E20670" w:rsidRDefault="004431C8" w:rsidP="00122923">
                                  <w:pPr>
                                    <w:pStyle w:val="af4"/>
                                    <w:adjustRightInd w:val="0"/>
                                    <w:snapToGrid w:val="0"/>
                                    <w:spacing w:line="260" w:lineRule="exact"/>
                                    <w:ind w:left="468" w:hangingChars="260" w:hanging="468"/>
                                    <w:rPr>
                                      <w:rFonts w:ascii="標楷體" w:eastAsia="標楷體" w:hAnsi="標楷體"/>
                                      <w:bCs/>
                                      <w:snapToGrid w:val="0"/>
                                      <w:kern w:val="0"/>
                                      <w:sz w:val="18"/>
                                      <w:szCs w:val="18"/>
                                    </w:rPr>
                                  </w:pPr>
                                  <w:r w:rsidRPr="00E20670">
                                    <w:rPr>
                                      <w:rFonts w:ascii="標楷體" w:eastAsia="標楷體" w:hAnsi="標楷體" w:hint="eastAsia"/>
                                      <w:bCs/>
                                      <w:snapToGrid w:val="0"/>
                                      <w:kern w:val="0"/>
                                      <w:sz w:val="18"/>
                                      <w:szCs w:val="18"/>
                                    </w:rPr>
                                    <w:t>註：1.表列賸餘較預算數增加之基金，其評比標準係以主要營運計畫執行率已達8成以上者為限，俾免納列因營運計畫執行率欠佳致本期賸餘較預算增加之基金。</w:t>
                                  </w:r>
                                </w:p>
                                <w:p w14:paraId="4A654E4B" w14:textId="77777777" w:rsidR="004431C8" w:rsidRPr="00151BB5" w:rsidRDefault="004431C8" w:rsidP="00122923">
                                  <w:pPr>
                                    <w:adjustRightInd w:val="0"/>
                                    <w:snapToGrid w:val="0"/>
                                    <w:spacing w:line="260" w:lineRule="exact"/>
                                    <w:ind w:leftChars="128" w:left="307"/>
                                    <w:jc w:val="both"/>
                                    <w:rPr>
                                      <w:rFonts w:ascii="標楷體" w:hAnsi="標楷體"/>
                                      <w:bCs/>
                                      <w:snapToGrid w:val="0"/>
                                      <w:kern w:val="0"/>
                                      <w:sz w:val="18"/>
                                      <w:szCs w:val="18"/>
                                    </w:rPr>
                                  </w:pPr>
                                  <w:r w:rsidRPr="00E20670">
                                    <w:rPr>
                                      <w:rFonts w:ascii="標楷體" w:hAnsi="標楷體" w:hint="eastAsia"/>
                                      <w:bCs/>
                                      <w:snapToGrid w:val="0"/>
                                      <w:kern w:val="0"/>
                                      <w:sz w:val="18"/>
                                      <w:szCs w:val="18"/>
                                    </w:rPr>
                                    <w:t>2.資料來源：整理自澎湖縣總決算附屬單位決算及綜計表（非營業部分）。</w:t>
                                  </w:r>
                                </w:p>
                              </w:tc>
                            </w:tr>
                          </w:tbl>
                          <w:p w14:paraId="6C0A3A48" w14:textId="77777777" w:rsidR="004431C8" w:rsidRPr="0041218C" w:rsidRDefault="004431C8" w:rsidP="00860220">
                            <w:pPr>
                              <w:adjustRightInd w:val="0"/>
                              <w:snapToGrid w:val="0"/>
                              <w:spacing w:line="160" w:lineRule="exact"/>
                              <w:rPr>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BDF4BA" id="_x0000_s1067" type="#_x0000_t202" style="position:absolute;left:0;text-align:left;margin-left:142.5pt;margin-top:236.9pt;width:345pt;height:132.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MbfOgIAACkEAAAOAAAAZHJzL2Uyb0RvYy54bWysU11uEzEQfkfiDpbfye6mSUlX2VQlJQip&#10;/EiFA3i93qyF7VlsJ7vlApU4QHnmAByAA7XnYOxN0qi8Ifxg2Z6ZzzPffDM/77UiW2GdBFPQbJRS&#10;IgyHSpp1QT9/Wr2YUeI8MxVTYERBb4Sj54vnz+Zdm4sxNKAqYQmCGJd3bUEb79s8SRxvhGZuBK0w&#10;aKzBaubxatdJZVmH6Fol4zQ9TTqwVWuBC+fw9XIw0kXEr2vB/Ye6dsITVVDMzcfdxr0Me7KYs3xt&#10;WdtIvkuD/UMWmkmDnx6gLplnZGPlX1BacgsOaj/ioBOoa8lFrAGrydIn1Vw3rBWxFiTHtQea3P+D&#10;5e+3Hy2RVUHHJ5QYprFHD3e3979+PNz9vv/5nYwDRV3rcvS8btHX96+gx1bHcl17BfyLIwaWDTNr&#10;cWEtdI1gFaaYhcjkKHTAcQGk7N5BhV+xjYcI1NdWB/6QEYLo2KqbQ3tE7wnHx8nJLJumaOJoy05n&#10;k3QcG5iwfB/eWuffCNAkHApqsf8Rnm2vnA/psHzvEn5zoGS1kkrFi12XS2XJlqFWVnHFCp64KUO6&#10;gp5Nx9OIbCDERxlp6VHLSuqCztKwBnUFOl6bKrp4JtVwxkyU2fETKBnI8X3Z77uBAYG8EqobZMzC&#10;oF2cNTw0YL9R0qFuC+q+bpgVlKi3Blk/yyaTIPR4mUxfIkXEHlvKYwszHKEK6ikZjksfhyPwYeAC&#10;u1PLyNtjJrucUY+Rzt3sBMEf36PX44Qv/gAAAP//AwBQSwMEFAAGAAgAAAAhAELVJ3DfAAAACwEA&#10;AA8AAABkcnMvZG93bnJldi54bWxMj8tOwzAQRfdI/IM1SGwQdejLTcikAiQQ25Z+gBNPk4jYjmK3&#10;Sf+e6YouZ+bqzjn5drKdONMQWu8QXmYJCHKVN62rEQ4/n88bECFqZ3TnHSFcKMC2uL/LdWb86HZ0&#10;3sdacIkLmUZoYuwzKUPVkNVh5ntyfDv6werI41BLM+iRy20n50mylla3jj80uqePhqrf/ckiHL/H&#10;p1U6ll/xoHbL9btuVekviI8P09sriEhT/A/DFZ/RoWCm0p+cCaJDmG9W7BIRlmrBDpxI1XVTIqhF&#10;moAscnnrUPwBAAD//wMAUEsBAi0AFAAGAAgAAAAhALaDOJL+AAAA4QEAABMAAAAAAAAAAAAAAAAA&#10;AAAAAFtDb250ZW50X1R5cGVzXS54bWxQSwECLQAUAAYACAAAACEAOP0h/9YAAACUAQAACwAAAAAA&#10;AAAAAAAAAAAvAQAAX3JlbHMvLnJlbHNQSwECLQAUAAYACAAAACEAFpTG3zoCAAApBAAADgAAAAAA&#10;AAAAAAAAAAAuAgAAZHJzL2Uyb0RvYy54bWxQSwECLQAUAAYACAAAACEAQtUncN8AAAALAQAADwAA&#10;AAAAAAAAAAAAAACUBAAAZHJzL2Rvd25yZXYueG1sUEsFBgAAAAAEAAQA8wAAAKAFAAAAAA==&#10;" stroked="f">
                <v:textbox>
                  <w:txbxContent>
                    <w:p w14:paraId="39BF7292" w14:textId="77777777" w:rsidR="004431C8" w:rsidRPr="00151BB5" w:rsidRDefault="004431C8" w:rsidP="00860220">
                      <w:pPr>
                        <w:adjustRightInd w:val="0"/>
                        <w:snapToGrid w:val="0"/>
                        <w:spacing w:line="40" w:lineRule="exact"/>
                        <w:rPr>
                          <w:sz w:val="16"/>
                          <w:szCs w:val="16"/>
                        </w:rPr>
                      </w:pPr>
                    </w:p>
                    <w:tbl>
                      <w:tblPr>
                        <w:tblW w:w="5000" w:type="pct"/>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0"/>
                        <w:gridCol w:w="993"/>
                        <w:gridCol w:w="1093"/>
                        <w:gridCol w:w="976"/>
                        <w:gridCol w:w="976"/>
                      </w:tblGrid>
                      <w:tr w:rsidR="004431C8" w:rsidRPr="00151BB5" w14:paraId="57EBBF8D" w14:textId="77777777" w:rsidTr="00151BB5">
                        <w:trPr>
                          <w:trHeight w:val="227"/>
                          <w:tblHeader/>
                        </w:trPr>
                        <w:tc>
                          <w:tcPr>
                            <w:tcW w:w="5000" w:type="pct"/>
                            <w:gridSpan w:val="5"/>
                            <w:tcBorders>
                              <w:top w:val="nil"/>
                              <w:left w:val="nil"/>
                              <w:bottom w:val="nil"/>
                              <w:right w:val="nil"/>
                            </w:tcBorders>
                            <w:vAlign w:val="center"/>
                          </w:tcPr>
                          <w:p w14:paraId="009B111A" w14:textId="77777777" w:rsidR="004431C8" w:rsidRPr="00151BB5" w:rsidRDefault="004431C8" w:rsidP="00860220">
                            <w:pPr>
                              <w:adjustRightInd w:val="0"/>
                              <w:snapToGrid w:val="0"/>
                              <w:spacing w:line="260" w:lineRule="exact"/>
                              <w:jc w:val="center"/>
                              <w:rPr>
                                <w:rFonts w:ascii="標楷體" w:hAnsi="標楷體"/>
                                <w:sz w:val="20"/>
                                <w:szCs w:val="20"/>
                              </w:rPr>
                            </w:pPr>
                            <w:r w:rsidRPr="00151BB5">
                              <w:rPr>
                                <w:rFonts w:ascii="標楷體" w:hAnsi="標楷體" w:hint="eastAsia"/>
                                <w:b/>
                              </w:rPr>
                              <w:t>表1　11</w:t>
                            </w:r>
                            <w:r>
                              <w:rPr>
                                <w:rFonts w:ascii="標楷體" w:hAnsi="標楷體"/>
                                <w:b/>
                              </w:rPr>
                              <w:t>3</w:t>
                            </w:r>
                            <w:r w:rsidRPr="00151BB5">
                              <w:rPr>
                                <w:rFonts w:ascii="標楷體" w:hAnsi="標楷體" w:hint="eastAsia"/>
                                <w:b/>
                              </w:rPr>
                              <w:t>年度澎湖縣作業基金本期餘絀預算執行排名</w:t>
                            </w:r>
                          </w:p>
                        </w:tc>
                      </w:tr>
                      <w:tr w:rsidR="004431C8" w:rsidRPr="00151BB5" w14:paraId="18C511EE" w14:textId="77777777" w:rsidTr="00151BB5">
                        <w:trPr>
                          <w:trHeight w:val="227"/>
                          <w:tblHeader/>
                        </w:trPr>
                        <w:tc>
                          <w:tcPr>
                            <w:tcW w:w="5000" w:type="pct"/>
                            <w:gridSpan w:val="5"/>
                            <w:tcBorders>
                              <w:top w:val="nil"/>
                              <w:left w:val="nil"/>
                              <w:right w:val="nil"/>
                            </w:tcBorders>
                            <w:vAlign w:val="center"/>
                          </w:tcPr>
                          <w:p w14:paraId="0A206B67" w14:textId="77777777" w:rsidR="004431C8" w:rsidRPr="00151BB5" w:rsidRDefault="004431C8" w:rsidP="00860220">
                            <w:pPr>
                              <w:adjustRightInd w:val="0"/>
                              <w:snapToGrid w:val="0"/>
                              <w:spacing w:line="260" w:lineRule="exact"/>
                              <w:jc w:val="right"/>
                              <w:rPr>
                                <w:rFonts w:ascii="標楷體" w:hAnsi="標楷體"/>
                                <w:sz w:val="20"/>
                                <w:szCs w:val="20"/>
                              </w:rPr>
                            </w:pPr>
                            <w:r w:rsidRPr="00151BB5">
                              <w:rPr>
                                <w:rFonts w:ascii="標楷體" w:hAnsi="標楷體" w:hint="eastAsia"/>
                                <w:sz w:val="20"/>
                                <w:szCs w:val="20"/>
                              </w:rPr>
                              <w:t>單位：新臺幣元、％</w:t>
                            </w:r>
                          </w:p>
                        </w:tc>
                      </w:tr>
                      <w:tr w:rsidR="004431C8" w:rsidRPr="00151BB5" w14:paraId="490B3877" w14:textId="77777777" w:rsidTr="0050432E">
                        <w:trPr>
                          <w:trHeight w:val="227"/>
                          <w:tblHeader/>
                        </w:trPr>
                        <w:tc>
                          <w:tcPr>
                            <w:tcW w:w="1946" w:type="pct"/>
                            <w:vMerge w:val="restart"/>
                            <w:tcBorders>
                              <w:left w:val="single" w:sz="4" w:space="0" w:color="auto"/>
                              <w:right w:val="single" w:sz="4" w:space="0" w:color="auto"/>
                            </w:tcBorders>
                            <w:vAlign w:val="center"/>
                          </w:tcPr>
                          <w:p w14:paraId="5B4DA430"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基　金　名　稱</w:t>
                            </w:r>
                          </w:p>
                        </w:tc>
                        <w:tc>
                          <w:tcPr>
                            <w:tcW w:w="3054" w:type="pct"/>
                            <w:gridSpan w:val="4"/>
                            <w:tcBorders>
                              <w:top w:val="single" w:sz="4" w:space="0" w:color="auto"/>
                              <w:left w:val="single" w:sz="4" w:space="0" w:color="auto"/>
                              <w:bottom w:val="single" w:sz="4" w:space="0" w:color="auto"/>
                              <w:right w:val="single" w:sz="4" w:space="0" w:color="auto"/>
                            </w:tcBorders>
                            <w:vAlign w:val="center"/>
                          </w:tcPr>
                          <w:p w14:paraId="4CA09F47"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本期餘絀</w:t>
                            </w:r>
                          </w:p>
                        </w:tc>
                      </w:tr>
                      <w:tr w:rsidR="004431C8" w:rsidRPr="00151BB5" w14:paraId="250A911F" w14:textId="77777777" w:rsidTr="0050432E">
                        <w:trPr>
                          <w:trHeight w:val="227"/>
                          <w:tblHeader/>
                        </w:trPr>
                        <w:tc>
                          <w:tcPr>
                            <w:tcW w:w="1946" w:type="pct"/>
                            <w:vMerge/>
                            <w:tcBorders>
                              <w:left w:val="single" w:sz="4" w:space="0" w:color="auto"/>
                              <w:bottom w:val="single" w:sz="4" w:space="0" w:color="auto"/>
                              <w:right w:val="single" w:sz="4" w:space="0" w:color="auto"/>
                            </w:tcBorders>
                            <w:vAlign w:val="center"/>
                          </w:tcPr>
                          <w:p w14:paraId="4E82069F" w14:textId="77777777" w:rsidR="004431C8" w:rsidRPr="00151BB5" w:rsidRDefault="004431C8" w:rsidP="00860220">
                            <w:pPr>
                              <w:adjustRightInd w:val="0"/>
                              <w:snapToGrid w:val="0"/>
                              <w:jc w:val="center"/>
                              <w:rPr>
                                <w:rFonts w:ascii="標楷體" w:hAnsi="標楷體"/>
                                <w:sz w:val="20"/>
                                <w:szCs w:val="20"/>
                              </w:rPr>
                            </w:pPr>
                          </w:p>
                        </w:tc>
                        <w:tc>
                          <w:tcPr>
                            <w:tcW w:w="745" w:type="pct"/>
                            <w:tcBorders>
                              <w:top w:val="single" w:sz="4" w:space="0" w:color="auto"/>
                              <w:left w:val="single" w:sz="4" w:space="0" w:color="auto"/>
                              <w:bottom w:val="single" w:sz="4" w:space="0" w:color="auto"/>
                              <w:right w:val="single" w:sz="4" w:space="0" w:color="auto"/>
                            </w:tcBorders>
                            <w:vAlign w:val="center"/>
                          </w:tcPr>
                          <w:p w14:paraId="6D44CFFC"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預算數</w:t>
                            </w:r>
                          </w:p>
                        </w:tc>
                        <w:tc>
                          <w:tcPr>
                            <w:tcW w:w="819" w:type="pct"/>
                            <w:tcBorders>
                              <w:top w:val="single" w:sz="4" w:space="0" w:color="auto"/>
                              <w:left w:val="single" w:sz="4" w:space="0" w:color="auto"/>
                              <w:bottom w:val="single" w:sz="4" w:space="0" w:color="auto"/>
                              <w:right w:val="single" w:sz="4" w:space="0" w:color="auto"/>
                            </w:tcBorders>
                            <w:vAlign w:val="center"/>
                          </w:tcPr>
                          <w:p w14:paraId="03EBE8AB"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審定數</w:t>
                            </w:r>
                          </w:p>
                        </w:tc>
                        <w:tc>
                          <w:tcPr>
                            <w:tcW w:w="745" w:type="pct"/>
                            <w:tcBorders>
                              <w:top w:val="single" w:sz="4" w:space="0" w:color="auto"/>
                              <w:left w:val="single" w:sz="4" w:space="0" w:color="auto"/>
                              <w:bottom w:val="single" w:sz="4" w:space="0" w:color="auto"/>
                              <w:right w:val="single" w:sz="4" w:space="0" w:color="auto"/>
                            </w:tcBorders>
                            <w:vAlign w:val="center"/>
                          </w:tcPr>
                          <w:p w14:paraId="0C498DD0"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增減數</w:t>
                            </w:r>
                          </w:p>
                        </w:tc>
                        <w:tc>
                          <w:tcPr>
                            <w:tcW w:w="744" w:type="pct"/>
                            <w:tcBorders>
                              <w:top w:val="single" w:sz="4" w:space="0" w:color="auto"/>
                              <w:left w:val="single" w:sz="4" w:space="0" w:color="auto"/>
                              <w:bottom w:val="single" w:sz="4" w:space="0" w:color="auto"/>
                              <w:right w:val="single" w:sz="4" w:space="0" w:color="auto"/>
                            </w:tcBorders>
                            <w:vAlign w:val="center"/>
                          </w:tcPr>
                          <w:p w14:paraId="7CD2260C" w14:textId="77777777" w:rsidR="004431C8" w:rsidRPr="00151BB5" w:rsidRDefault="004431C8" w:rsidP="00860220">
                            <w:pPr>
                              <w:adjustRightInd w:val="0"/>
                              <w:snapToGrid w:val="0"/>
                              <w:jc w:val="center"/>
                              <w:rPr>
                                <w:rFonts w:ascii="標楷體" w:hAnsi="標楷體"/>
                                <w:sz w:val="20"/>
                                <w:szCs w:val="20"/>
                              </w:rPr>
                            </w:pPr>
                            <w:r w:rsidRPr="00151BB5">
                              <w:rPr>
                                <w:rFonts w:ascii="標楷體" w:hAnsi="標楷體" w:hint="eastAsia"/>
                                <w:sz w:val="20"/>
                                <w:szCs w:val="20"/>
                              </w:rPr>
                              <w:t>增減比率</w:t>
                            </w:r>
                          </w:p>
                        </w:tc>
                      </w:tr>
                      <w:tr w:rsidR="004431C8" w:rsidRPr="00151BB5" w14:paraId="2870CFD4" w14:textId="77777777" w:rsidTr="0050432E">
                        <w:trPr>
                          <w:trHeight w:val="284"/>
                        </w:trPr>
                        <w:tc>
                          <w:tcPr>
                            <w:tcW w:w="1946" w:type="pct"/>
                            <w:tcBorders>
                              <w:top w:val="single" w:sz="4" w:space="0" w:color="auto"/>
                              <w:left w:val="single" w:sz="4" w:space="0" w:color="auto"/>
                              <w:bottom w:val="nil"/>
                              <w:right w:val="single" w:sz="4" w:space="0" w:color="auto"/>
                            </w:tcBorders>
                            <w:vAlign w:val="center"/>
                            <w:hideMark/>
                          </w:tcPr>
                          <w:p w14:paraId="216E285B" w14:textId="77777777" w:rsidR="004431C8" w:rsidRPr="00151BB5" w:rsidRDefault="004431C8" w:rsidP="00860220">
                            <w:pPr>
                              <w:adjustRightInd w:val="0"/>
                              <w:snapToGrid w:val="0"/>
                              <w:jc w:val="both"/>
                              <w:rPr>
                                <w:rFonts w:ascii="標楷體" w:hAnsi="標楷體"/>
                                <w:b/>
                                <w:bCs/>
                                <w:sz w:val="20"/>
                                <w:szCs w:val="20"/>
                              </w:rPr>
                            </w:pPr>
                            <w:r w:rsidRPr="00151BB5">
                              <w:rPr>
                                <w:rFonts w:ascii="標楷體" w:hAnsi="標楷體" w:hint="eastAsia"/>
                                <w:b/>
                                <w:bCs/>
                                <w:sz w:val="20"/>
                                <w:szCs w:val="20"/>
                              </w:rPr>
                              <w:t>賸餘較預算數增加者</w:t>
                            </w:r>
                          </w:p>
                        </w:tc>
                        <w:tc>
                          <w:tcPr>
                            <w:tcW w:w="745" w:type="pct"/>
                            <w:tcBorders>
                              <w:top w:val="single" w:sz="4" w:space="0" w:color="auto"/>
                              <w:left w:val="single" w:sz="4" w:space="0" w:color="auto"/>
                              <w:bottom w:val="nil"/>
                              <w:right w:val="single" w:sz="4" w:space="0" w:color="auto"/>
                            </w:tcBorders>
                            <w:vAlign w:val="center"/>
                          </w:tcPr>
                          <w:p w14:paraId="1A0EF996" w14:textId="77777777" w:rsidR="004431C8" w:rsidRPr="00151BB5" w:rsidRDefault="004431C8" w:rsidP="00860220">
                            <w:pPr>
                              <w:adjustRightInd w:val="0"/>
                              <w:snapToGrid w:val="0"/>
                              <w:jc w:val="right"/>
                              <w:rPr>
                                <w:rFonts w:ascii="標楷體" w:hAnsi="標楷體"/>
                                <w:sz w:val="20"/>
                                <w:szCs w:val="20"/>
                              </w:rPr>
                            </w:pPr>
                          </w:p>
                        </w:tc>
                        <w:tc>
                          <w:tcPr>
                            <w:tcW w:w="819" w:type="pct"/>
                            <w:tcBorders>
                              <w:top w:val="single" w:sz="4" w:space="0" w:color="auto"/>
                              <w:left w:val="single" w:sz="4" w:space="0" w:color="auto"/>
                              <w:bottom w:val="nil"/>
                              <w:right w:val="single" w:sz="4" w:space="0" w:color="auto"/>
                            </w:tcBorders>
                            <w:vAlign w:val="center"/>
                          </w:tcPr>
                          <w:p w14:paraId="4B89B0C1" w14:textId="77777777" w:rsidR="004431C8" w:rsidRPr="00151BB5" w:rsidRDefault="004431C8" w:rsidP="00860220">
                            <w:pPr>
                              <w:adjustRightInd w:val="0"/>
                              <w:snapToGrid w:val="0"/>
                              <w:jc w:val="right"/>
                              <w:rPr>
                                <w:rFonts w:ascii="標楷體" w:hAnsi="標楷體"/>
                                <w:sz w:val="20"/>
                                <w:szCs w:val="20"/>
                              </w:rPr>
                            </w:pPr>
                          </w:p>
                        </w:tc>
                        <w:tc>
                          <w:tcPr>
                            <w:tcW w:w="745" w:type="pct"/>
                            <w:tcBorders>
                              <w:top w:val="single" w:sz="4" w:space="0" w:color="auto"/>
                              <w:left w:val="single" w:sz="4" w:space="0" w:color="auto"/>
                              <w:bottom w:val="nil"/>
                              <w:right w:val="single" w:sz="4" w:space="0" w:color="auto"/>
                            </w:tcBorders>
                            <w:vAlign w:val="center"/>
                          </w:tcPr>
                          <w:p w14:paraId="7C4EBDF7" w14:textId="77777777" w:rsidR="004431C8" w:rsidRPr="00151BB5" w:rsidRDefault="004431C8" w:rsidP="00860220">
                            <w:pPr>
                              <w:adjustRightInd w:val="0"/>
                              <w:snapToGrid w:val="0"/>
                              <w:jc w:val="right"/>
                              <w:rPr>
                                <w:rFonts w:ascii="標楷體" w:hAnsi="標楷體"/>
                                <w:sz w:val="20"/>
                                <w:szCs w:val="20"/>
                              </w:rPr>
                            </w:pPr>
                          </w:p>
                        </w:tc>
                        <w:tc>
                          <w:tcPr>
                            <w:tcW w:w="744" w:type="pct"/>
                            <w:tcBorders>
                              <w:top w:val="single" w:sz="4" w:space="0" w:color="auto"/>
                              <w:left w:val="single" w:sz="4" w:space="0" w:color="auto"/>
                              <w:bottom w:val="nil"/>
                              <w:right w:val="single" w:sz="4" w:space="0" w:color="auto"/>
                            </w:tcBorders>
                            <w:vAlign w:val="center"/>
                          </w:tcPr>
                          <w:p w14:paraId="73DAB579" w14:textId="77777777" w:rsidR="004431C8" w:rsidRPr="00151BB5" w:rsidRDefault="004431C8" w:rsidP="00860220">
                            <w:pPr>
                              <w:adjustRightInd w:val="0"/>
                              <w:snapToGrid w:val="0"/>
                              <w:jc w:val="right"/>
                              <w:rPr>
                                <w:rFonts w:ascii="標楷體" w:hAnsi="標楷體"/>
                                <w:sz w:val="20"/>
                                <w:szCs w:val="20"/>
                              </w:rPr>
                            </w:pPr>
                          </w:p>
                        </w:tc>
                      </w:tr>
                      <w:tr w:rsidR="004431C8" w:rsidRPr="00151BB5" w14:paraId="4534224E" w14:textId="77777777" w:rsidTr="0050432E">
                        <w:trPr>
                          <w:trHeight w:val="284"/>
                        </w:trPr>
                        <w:tc>
                          <w:tcPr>
                            <w:tcW w:w="1946" w:type="pct"/>
                            <w:tcBorders>
                              <w:top w:val="nil"/>
                              <w:left w:val="single" w:sz="4" w:space="0" w:color="auto"/>
                              <w:bottom w:val="nil"/>
                              <w:right w:val="single" w:sz="4" w:space="0" w:color="auto"/>
                            </w:tcBorders>
                            <w:vAlign w:val="center"/>
                          </w:tcPr>
                          <w:p w14:paraId="0AE1CF03" w14:textId="77777777" w:rsidR="004431C8" w:rsidRPr="00151BB5" w:rsidRDefault="004431C8" w:rsidP="00860220">
                            <w:pPr>
                              <w:adjustRightInd w:val="0"/>
                              <w:snapToGrid w:val="0"/>
                              <w:ind w:leftChars="100" w:left="240"/>
                              <w:jc w:val="both"/>
                              <w:rPr>
                                <w:rFonts w:ascii="標楷體" w:hAnsi="標楷體"/>
                                <w:sz w:val="20"/>
                                <w:szCs w:val="20"/>
                              </w:rPr>
                            </w:pPr>
                            <w:r w:rsidRPr="000356B3">
                              <w:rPr>
                                <w:rFonts w:ascii="標楷體" w:hAnsi="標楷體"/>
                                <w:sz w:val="20"/>
                                <w:szCs w:val="20"/>
                              </w:rPr>
                              <w:t>澎湖縣醫療作業基金</w:t>
                            </w:r>
                          </w:p>
                        </w:tc>
                        <w:tc>
                          <w:tcPr>
                            <w:tcW w:w="745" w:type="pct"/>
                            <w:tcBorders>
                              <w:top w:val="nil"/>
                              <w:bottom w:val="nil"/>
                            </w:tcBorders>
                            <w:vAlign w:val="center"/>
                          </w:tcPr>
                          <w:p w14:paraId="13CF5526" w14:textId="77777777" w:rsidR="004431C8" w:rsidRPr="000356B3" w:rsidRDefault="004431C8" w:rsidP="00860220">
                            <w:pPr>
                              <w:adjustRightInd w:val="0"/>
                              <w:snapToGrid w:val="0"/>
                              <w:ind w:rightChars="15" w:right="36"/>
                              <w:jc w:val="right"/>
                              <w:rPr>
                                <w:rFonts w:ascii="標楷體" w:hAnsi="標楷體"/>
                                <w:sz w:val="20"/>
                                <w:szCs w:val="20"/>
                              </w:rPr>
                            </w:pPr>
                            <w:r w:rsidRPr="000356B3">
                              <w:rPr>
                                <w:rFonts w:ascii="標楷體" w:hAnsi="標楷體"/>
                                <w:sz w:val="20"/>
                                <w:szCs w:val="20"/>
                              </w:rPr>
                              <w:t>9,876,000</w:t>
                            </w:r>
                          </w:p>
                        </w:tc>
                        <w:tc>
                          <w:tcPr>
                            <w:tcW w:w="819" w:type="pct"/>
                            <w:tcBorders>
                              <w:top w:val="nil"/>
                              <w:bottom w:val="nil"/>
                            </w:tcBorders>
                            <w:vAlign w:val="center"/>
                          </w:tcPr>
                          <w:p w14:paraId="140248FB" w14:textId="77777777" w:rsidR="004431C8" w:rsidRPr="000356B3" w:rsidRDefault="004431C8" w:rsidP="00860220">
                            <w:pPr>
                              <w:adjustRightInd w:val="0"/>
                              <w:snapToGrid w:val="0"/>
                              <w:ind w:rightChars="15" w:right="36"/>
                              <w:jc w:val="right"/>
                              <w:rPr>
                                <w:rFonts w:ascii="標楷體" w:hAnsi="標楷體"/>
                                <w:sz w:val="20"/>
                                <w:szCs w:val="20"/>
                              </w:rPr>
                            </w:pPr>
                            <w:r w:rsidRPr="000356B3">
                              <w:rPr>
                                <w:rFonts w:ascii="標楷體" w:hAnsi="標楷體"/>
                                <w:sz w:val="20"/>
                                <w:szCs w:val="20"/>
                              </w:rPr>
                              <w:t>10,290,241</w:t>
                            </w:r>
                          </w:p>
                        </w:tc>
                        <w:tc>
                          <w:tcPr>
                            <w:tcW w:w="745" w:type="pct"/>
                            <w:tcBorders>
                              <w:top w:val="nil"/>
                              <w:bottom w:val="nil"/>
                            </w:tcBorders>
                            <w:vAlign w:val="center"/>
                          </w:tcPr>
                          <w:p w14:paraId="36B6852C" w14:textId="77777777" w:rsidR="004431C8" w:rsidRPr="000356B3" w:rsidRDefault="004431C8" w:rsidP="00860220">
                            <w:pPr>
                              <w:adjustRightInd w:val="0"/>
                              <w:snapToGrid w:val="0"/>
                              <w:ind w:rightChars="15" w:right="36"/>
                              <w:jc w:val="right"/>
                              <w:rPr>
                                <w:rFonts w:ascii="標楷體" w:hAnsi="標楷體"/>
                                <w:sz w:val="20"/>
                                <w:szCs w:val="20"/>
                              </w:rPr>
                            </w:pPr>
                            <w:r w:rsidRPr="000356B3">
                              <w:rPr>
                                <w:rFonts w:ascii="標楷體" w:hAnsi="標楷體"/>
                                <w:sz w:val="20"/>
                                <w:szCs w:val="20"/>
                              </w:rPr>
                              <w:t>414,241</w:t>
                            </w:r>
                          </w:p>
                        </w:tc>
                        <w:tc>
                          <w:tcPr>
                            <w:tcW w:w="744" w:type="pct"/>
                            <w:tcBorders>
                              <w:top w:val="nil"/>
                              <w:bottom w:val="nil"/>
                            </w:tcBorders>
                            <w:vAlign w:val="center"/>
                          </w:tcPr>
                          <w:p w14:paraId="131FC779" w14:textId="77777777" w:rsidR="004431C8" w:rsidRPr="000356B3" w:rsidRDefault="004431C8" w:rsidP="00860220">
                            <w:pPr>
                              <w:adjustRightInd w:val="0"/>
                              <w:snapToGrid w:val="0"/>
                              <w:ind w:rightChars="15" w:right="36"/>
                              <w:jc w:val="right"/>
                              <w:rPr>
                                <w:rFonts w:ascii="標楷體" w:hAnsi="標楷體"/>
                                <w:sz w:val="20"/>
                                <w:szCs w:val="20"/>
                              </w:rPr>
                            </w:pPr>
                            <w:r w:rsidRPr="000356B3">
                              <w:rPr>
                                <w:rFonts w:ascii="標楷體" w:hAnsi="標楷體"/>
                                <w:sz w:val="20"/>
                                <w:szCs w:val="20"/>
                              </w:rPr>
                              <w:t>4.19</w:t>
                            </w:r>
                          </w:p>
                        </w:tc>
                      </w:tr>
                      <w:tr w:rsidR="004431C8" w:rsidRPr="00151BB5" w14:paraId="2B796AFD" w14:textId="77777777" w:rsidTr="00151BB5">
                        <w:trPr>
                          <w:trHeight w:val="227"/>
                        </w:trPr>
                        <w:tc>
                          <w:tcPr>
                            <w:tcW w:w="5000" w:type="pct"/>
                            <w:gridSpan w:val="5"/>
                            <w:tcBorders>
                              <w:top w:val="single" w:sz="4" w:space="0" w:color="auto"/>
                              <w:left w:val="nil"/>
                              <w:bottom w:val="nil"/>
                              <w:right w:val="nil"/>
                            </w:tcBorders>
                            <w:vAlign w:val="center"/>
                          </w:tcPr>
                          <w:p w14:paraId="7C14F0C2" w14:textId="77777777" w:rsidR="004431C8" w:rsidRPr="00E20670" w:rsidRDefault="004431C8" w:rsidP="00122923">
                            <w:pPr>
                              <w:pStyle w:val="af4"/>
                              <w:adjustRightInd w:val="0"/>
                              <w:snapToGrid w:val="0"/>
                              <w:spacing w:line="260" w:lineRule="exact"/>
                              <w:ind w:left="468" w:hangingChars="260" w:hanging="468"/>
                              <w:rPr>
                                <w:rFonts w:ascii="標楷體" w:eastAsia="標楷體" w:hAnsi="標楷體"/>
                                <w:bCs/>
                                <w:snapToGrid w:val="0"/>
                                <w:kern w:val="0"/>
                                <w:sz w:val="18"/>
                                <w:szCs w:val="18"/>
                              </w:rPr>
                            </w:pPr>
                            <w:r w:rsidRPr="00E20670">
                              <w:rPr>
                                <w:rFonts w:ascii="標楷體" w:eastAsia="標楷體" w:hAnsi="標楷體" w:hint="eastAsia"/>
                                <w:bCs/>
                                <w:snapToGrid w:val="0"/>
                                <w:kern w:val="0"/>
                                <w:sz w:val="18"/>
                                <w:szCs w:val="18"/>
                              </w:rPr>
                              <w:t>註：1.表列賸餘較預算數增加之基金，其評比標準係以主要營運計畫執行率已達8成以上者為限，俾免納列因營運計畫執行率欠佳致本期賸餘較預算增加之基金。</w:t>
                            </w:r>
                          </w:p>
                          <w:p w14:paraId="4A654E4B" w14:textId="77777777" w:rsidR="004431C8" w:rsidRPr="00151BB5" w:rsidRDefault="004431C8" w:rsidP="00122923">
                            <w:pPr>
                              <w:adjustRightInd w:val="0"/>
                              <w:snapToGrid w:val="0"/>
                              <w:spacing w:line="260" w:lineRule="exact"/>
                              <w:ind w:leftChars="128" w:left="307"/>
                              <w:jc w:val="both"/>
                              <w:rPr>
                                <w:rFonts w:ascii="標楷體" w:hAnsi="標楷體"/>
                                <w:bCs/>
                                <w:snapToGrid w:val="0"/>
                                <w:kern w:val="0"/>
                                <w:sz w:val="18"/>
                                <w:szCs w:val="18"/>
                              </w:rPr>
                            </w:pPr>
                            <w:r w:rsidRPr="00E20670">
                              <w:rPr>
                                <w:rFonts w:ascii="標楷體" w:hAnsi="標楷體" w:hint="eastAsia"/>
                                <w:bCs/>
                                <w:snapToGrid w:val="0"/>
                                <w:kern w:val="0"/>
                                <w:sz w:val="18"/>
                                <w:szCs w:val="18"/>
                              </w:rPr>
                              <w:t>2.資料來源：整理自澎湖縣總決算附屬單位決算及綜計表（非營業部分）。</w:t>
                            </w:r>
                          </w:p>
                        </w:tc>
                      </w:tr>
                    </w:tbl>
                    <w:p w14:paraId="6C0A3A48" w14:textId="77777777" w:rsidR="004431C8" w:rsidRPr="0041218C" w:rsidRDefault="004431C8" w:rsidP="00860220">
                      <w:pPr>
                        <w:adjustRightInd w:val="0"/>
                        <w:snapToGrid w:val="0"/>
                        <w:spacing w:line="160" w:lineRule="exact"/>
                        <w:rPr>
                          <w:sz w:val="16"/>
                          <w:szCs w:val="16"/>
                        </w:rPr>
                      </w:pPr>
                    </w:p>
                  </w:txbxContent>
                </v:textbox>
                <w10:wrap type="square"/>
              </v:shape>
            </w:pict>
          </mc:Fallback>
        </mc:AlternateContent>
      </w:r>
      <w:r w:rsidRPr="00153897">
        <w:rPr>
          <w:rFonts w:ascii="標楷體" w:hAnsi="標楷體" w:cs="新細明體"/>
          <w:noProof/>
          <w:spacing w:val="6"/>
          <w:sz w:val="28"/>
        </w:rPr>
        <mc:AlternateContent>
          <mc:Choice Requires="wps">
            <w:drawing>
              <wp:anchor distT="0" distB="0" distL="114300" distR="114300" simplePos="0" relativeHeight="251713536" behindDoc="0" locked="0" layoutInCell="1" allowOverlap="1" wp14:anchorId="10BE0254" wp14:editId="1A2D0ABB">
                <wp:simplePos x="0" y="0"/>
                <wp:positionH relativeFrom="column">
                  <wp:posOffset>1710690</wp:posOffset>
                </wp:positionH>
                <wp:positionV relativeFrom="paragraph">
                  <wp:posOffset>4616450</wp:posOffset>
                </wp:positionV>
                <wp:extent cx="4533900" cy="2362200"/>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2362200"/>
                        </a:xfrm>
                        <a:prstGeom prst="rect">
                          <a:avLst/>
                        </a:prstGeom>
                        <a:solidFill>
                          <a:srgbClr val="FFFFFF"/>
                        </a:solidFill>
                        <a:ln w="9525">
                          <a:noFill/>
                          <a:miter lim="800000"/>
                          <a:headEnd/>
                          <a:tailEnd/>
                        </a:ln>
                      </wps:spPr>
                      <wps:txbx>
                        <w:txbxContent>
                          <w:p w14:paraId="17BAB4F6" w14:textId="77777777" w:rsidR="00860220" w:rsidRDefault="00860220" w:rsidP="00860220">
                            <w:pPr>
                              <w:adjustRightInd w:val="0"/>
                              <w:snapToGrid w:val="0"/>
                              <w:spacing w:line="40" w:lineRule="exact"/>
                              <w:ind w:rightChars="15" w:right="36"/>
                            </w:pPr>
                          </w:p>
                          <w:tbl>
                            <w:tblPr>
                              <w:tblOverlap w:val="neve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24"/>
                              <w:gridCol w:w="1179"/>
                              <w:gridCol w:w="1179"/>
                              <w:gridCol w:w="1179"/>
                            </w:tblGrid>
                            <w:tr w:rsidR="00860220" w:rsidRPr="00E8093A" w14:paraId="1C856E95" w14:textId="77777777" w:rsidTr="00E20670">
                              <w:trPr>
                                <w:trHeight w:val="227"/>
                                <w:tblHeader/>
                              </w:trPr>
                              <w:tc>
                                <w:tcPr>
                                  <w:tcW w:w="5000" w:type="pct"/>
                                  <w:gridSpan w:val="4"/>
                                  <w:tcBorders>
                                    <w:top w:val="nil"/>
                                    <w:left w:val="nil"/>
                                    <w:bottom w:val="nil"/>
                                    <w:right w:val="nil"/>
                                  </w:tcBorders>
                                  <w:vAlign w:val="center"/>
                                  <w:hideMark/>
                                </w:tcPr>
                                <w:p w14:paraId="70BCF810"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b/>
                                    </w:rPr>
                                    <w:t>表2　11</w:t>
                                  </w:r>
                                  <w:r>
                                    <w:rPr>
                                      <w:rFonts w:ascii="標楷體" w:hAnsi="標楷體"/>
                                      <w:b/>
                                    </w:rPr>
                                    <w:t>3</w:t>
                                  </w:r>
                                  <w:r w:rsidRPr="00E8093A">
                                    <w:rPr>
                                      <w:rFonts w:ascii="標楷體" w:hAnsi="標楷體" w:hint="eastAsia"/>
                                      <w:b/>
                                    </w:rPr>
                                    <w:t>年度澎湖縣特別收入基金用途執行率排名</w:t>
                                  </w:r>
                                </w:p>
                              </w:tc>
                            </w:tr>
                            <w:tr w:rsidR="00860220" w:rsidRPr="00E8093A" w14:paraId="25031C69" w14:textId="77777777" w:rsidTr="00E20670">
                              <w:trPr>
                                <w:trHeight w:val="227"/>
                                <w:tblHeader/>
                              </w:trPr>
                              <w:tc>
                                <w:tcPr>
                                  <w:tcW w:w="5000" w:type="pct"/>
                                  <w:gridSpan w:val="4"/>
                                  <w:tcBorders>
                                    <w:top w:val="nil"/>
                                    <w:left w:val="nil"/>
                                    <w:right w:val="nil"/>
                                  </w:tcBorders>
                                  <w:vAlign w:val="center"/>
                                </w:tcPr>
                                <w:p w14:paraId="45F00BD7" w14:textId="77777777" w:rsidR="00860220" w:rsidRPr="00E8093A" w:rsidRDefault="00860220" w:rsidP="00E20670">
                                  <w:pPr>
                                    <w:adjustRightInd w:val="0"/>
                                    <w:snapToGrid w:val="0"/>
                                    <w:ind w:rightChars="15" w:right="36"/>
                                    <w:suppressOverlap/>
                                    <w:jc w:val="right"/>
                                    <w:rPr>
                                      <w:rFonts w:ascii="標楷體" w:hAnsi="標楷體"/>
                                      <w:sz w:val="20"/>
                                      <w:szCs w:val="20"/>
                                    </w:rPr>
                                  </w:pPr>
                                  <w:r w:rsidRPr="00E8093A">
                                    <w:rPr>
                                      <w:rFonts w:ascii="標楷體" w:hAnsi="標楷體" w:hint="eastAsia"/>
                                      <w:sz w:val="20"/>
                                    </w:rPr>
                                    <w:t>單位：新臺幣元、％</w:t>
                                  </w:r>
                                </w:p>
                              </w:tc>
                            </w:tr>
                            <w:tr w:rsidR="00860220" w:rsidRPr="00E8093A" w14:paraId="3C8B8F5A" w14:textId="77777777" w:rsidTr="000356B3">
                              <w:trPr>
                                <w:trHeight w:val="227"/>
                                <w:tblHeader/>
                              </w:trPr>
                              <w:tc>
                                <w:tcPr>
                                  <w:tcW w:w="2384" w:type="pct"/>
                                  <w:vMerge w:val="restart"/>
                                  <w:tcBorders>
                                    <w:top w:val="single" w:sz="4" w:space="0" w:color="auto"/>
                                    <w:left w:val="single" w:sz="4" w:space="0" w:color="auto"/>
                                    <w:right w:val="single" w:sz="4" w:space="0" w:color="auto"/>
                                  </w:tcBorders>
                                  <w:vAlign w:val="center"/>
                                </w:tcPr>
                                <w:p w14:paraId="0365B1CE"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基　金　名　稱</w:t>
                                  </w:r>
                                </w:p>
                              </w:tc>
                              <w:tc>
                                <w:tcPr>
                                  <w:tcW w:w="2616" w:type="pct"/>
                                  <w:gridSpan w:val="3"/>
                                  <w:tcBorders>
                                    <w:top w:val="single" w:sz="4" w:space="0" w:color="auto"/>
                                    <w:left w:val="single" w:sz="4" w:space="0" w:color="auto"/>
                                    <w:bottom w:val="single" w:sz="4" w:space="0" w:color="auto"/>
                                    <w:right w:val="single" w:sz="4" w:space="0" w:color="auto"/>
                                  </w:tcBorders>
                                  <w:vAlign w:val="center"/>
                                </w:tcPr>
                                <w:p w14:paraId="6F62CE27"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基金用途</w:t>
                                  </w:r>
                                </w:p>
                              </w:tc>
                            </w:tr>
                            <w:tr w:rsidR="00860220" w:rsidRPr="00E8093A" w14:paraId="138CCB0F" w14:textId="77777777" w:rsidTr="000356B3">
                              <w:trPr>
                                <w:trHeight w:val="227"/>
                                <w:tblHeader/>
                              </w:trPr>
                              <w:tc>
                                <w:tcPr>
                                  <w:tcW w:w="2384" w:type="pct"/>
                                  <w:vMerge/>
                                  <w:tcBorders>
                                    <w:left w:val="single" w:sz="4" w:space="0" w:color="auto"/>
                                    <w:bottom w:val="single" w:sz="4" w:space="0" w:color="auto"/>
                                    <w:right w:val="single" w:sz="4" w:space="0" w:color="auto"/>
                                  </w:tcBorders>
                                </w:tcPr>
                                <w:p w14:paraId="510739CC" w14:textId="77777777" w:rsidR="00860220" w:rsidRPr="00E8093A" w:rsidRDefault="00860220" w:rsidP="00E20670">
                                  <w:pPr>
                                    <w:adjustRightInd w:val="0"/>
                                    <w:snapToGrid w:val="0"/>
                                    <w:ind w:rightChars="15" w:right="36"/>
                                    <w:suppressOverlap/>
                                    <w:jc w:val="center"/>
                                    <w:rPr>
                                      <w:rFonts w:ascii="標楷體" w:hAnsi="標楷體"/>
                                      <w:sz w:val="20"/>
                                      <w:szCs w:val="20"/>
                                    </w:rPr>
                                  </w:pPr>
                                </w:p>
                              </w:tc>
                              <w:tc>
                                <w:tcPr>
                                  <w:tcW w:w="872" w:type="pct"/>
                                  <w:tcBorders>
                                    <w:top w:val="single" w:sz="4" w:space="0" w:color="auto"/>
                                    <w:left w:val="single" w:sz="4" w:space="0" w:color="auto"/>
                                    <w:bottom w:val="single" w:sz="4" w:space="0" w:color="auto"/>
                                    <w:right w:val="single" w:sz="4" w:space="0" w:color="auto"/>
                                  </w:tcBorders>
                                  <w:vAlign w:val="center"/>
                                </w:tcPr>
                                <w:p w14:paraId="1D41399A"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預算數</w:t>
                                  </w:r>
                                </w:p>
                              </w:tc>
                              <w:tc>
                                <w:tcPr>
                                  <w:tcW w:w="872" w:type="pct"/>
                                  <w:tcBorders>
                                    <w:top w:val="single" w:sz="4" w:space="0" w:color="auto"/>
                                    <w:left w:val="single" w:sz="4" w:space="0" w:color="auto"/>
                                    <w:bottom w:val="single" w:sz="4" w:space="0" w:color="auto"/>
                                    <w:right w:val="single" w:sz="4" w:space="0" w:color="auto"/>
                                  </w:tcBorders>
                                  <w:vAlign w:val="center"/>
                                </w:tcPr>
                                <w:p w14:paraId="6A4B9166"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審定數</w:t>
                                  </w:r>
                                </w:p>
                              </w:tc>
                              <w:tc>
                                <w:tcPr>
                                  <w:tcW w:w="872" w:type="pct"/>
                                  <w:tcBorders>
                                    <w:top w:val="single" w:sz="4" w:space="0" w:color="auto"/>
                                    <w:left w:val="single" w:sz="4" w:space="0" w:color="auto"/>
                                    <w:bottom w:val="single" w:sz="4" w:space="0" w:color="auto"/>
                                    <w:right w:val="single" w:sz="4" w:space="0" w:color="auto"/>
                                  </w:tcBorders>
                                  <w:vAlign w:val="center"/>
                                </w:tcPr>
                                <w:p w14:paraId="7015E8B1"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執行率</w:t>
                                  </w:r>
                                </w:p>
                              </w:tc>
                            </w:tr>
                            <w:tr w:rsidR="00860220" w:rsidRPr="00E8093A" w14:paraId="7F4CB019" w14:textId="77777777" w:rsidTr="000356B3">
                              <w:trPr>
                                <w:trHeight w:val="283"/>
                              </w:trPr>
                              <w:tc>
                                <w:tcPr>
                                  <w:tcW w:w="2384" w:type="pct"/>
                                  <w:tcBorders>
                                    <w:top w:val="single" w:sz="4" w:space="0" w:color="auto"/>
                                    <w:left w:val="single" w:sz="4" w:space="0" w:color="auto"/>
                                    <w:bottom w:val="nil"/>
                                    <w:right w:val="single" w:sz="4" w:space="0" w:color="auto"/>
                                  </w:tcBorders>
                                </w:tcPr>
                                <w:p w14:paraId="1B56C290" w14:textId="77777777" w:rsidR="00860220" w:rsidRPr="00E8093A" w:rsidRDefault="00860220" w:rsidP="00E20670">
                                  <w:pPr>
                                    <w:adjustRightInd w:val="0"/>
                                    <w:snapToGrid w:val="0"/>
                                    <w:ind w:rightChars="15" w:right="36"/>
                                    <w:suppressOverlap/>
                                    <w:jc w:val="both"/>
                                    <w:rPr>
                                      <w:rFonts w:ascii="標楷體" w:hAnsi="標楷體"/>
                                      <w:sz w:val="20"/>
                                      <w:szCs w:val="20"/>
                                    </w:rPr>
                                  </w:pPr>
                                  <w:r w:rsidRPr="00E8093A">
                                    <w:rPr>
                                      <w:rFonts w:ascii="標楷體" w:hAnsi="標楷體" w:hint="eastAsia"/>
                                      <w:b/>
                                      <w:bCs/>
                                      <w:sz w:val="20"/>
                                      <w:szCs w:val="20"/>
                                    </w:rPr>
                                    <w:t>基金用途執行率較高者</w:t>
                                  </w:r>
                                </w:p>
                              </w:tc>
                              <w:tc>
                                <w:tcPr>
                                  <w:tcW w:w="872" w:type="pct"/>
                                  <w:tcBorders>
                                    <w:top w:val="single" w:sz="4" w:space="0" w:color="auto"/>
                                    <w:left w:val="single" w:sz="4" w:space="0" w:color="auto"/>
                                    <w:bottom w:val="nil"/>
                                    <w:right w:val="single" w:sz="4" w:space="0" w:color="auto"/>
                                  </w:tcBorders>
                                </w:tcPr>
                                <w:p w14:paraId="6A72C60F" w14:textId="77777777" w:rsidR="00860220" w:rsidRPr="00E8093A" w:rsidRDefault="00860220" w:rsidP="00E20670">
                                  <w:pPr>
                                    <w:adjustRightInd w:val="0"/>
                                    <w:snapToGrid w:val="0"/>
                                    <w:ind w:rightChars="15" w:right="36"/>
                                    <w:suppressOverlap/>
                                    <w:jc w:val="right"/>
                                    <w:rPr>
                                      <w:rFonts w:ascii="標楷體" w:hAnsi="標楷體"/>
                                      <w:sz w:val="20"/>
                                      <w:szCs w:val="20"/>
                                    </w:rPr>
                                  </w:pPr>
                                </w:p>
                              </w:tc>
                              <w:tc>
                                <w:tcPr>
                                  <w:tcW w:w="872" w:type="pct"/>
                                  <w:tcBorders>
                                    <w:top w:val="single" w:sz="4" w:space="0" w:color="auto"/>
                                    <w:left w:val="single" w:sz="4" w:space="0" w:color="auto"/>
                                    <w:bottom w:val="nil"/>
                                    <w:right w:val="single" w:sz="4" w:space="0" w:color="auto"/>
                                  </w:tcBorders>
                                </w:tcPr>
                                <w:p w14:paraId="50250CAF" w14:textId="77777777" w:rsidR="00860220" w:rsidRPr="00E8093A" w:rsidRDefault="00860220" w:rsidP="00E20670">
                                  <w:pPr>
                                    <w:adjustRightInd w:val="0"/>
                                    <w:snapToGrid w:val="0"/>
                                    <w:ind w:rightChars="15" w:right="36"/>
                                    <w:suppressOverlap/>
                                    <w:jc w:val="right"/>
                                    <w:rPr>
                                      <w:rFonts w:ascii="標楷體" w:hAnsi="標楷體"/>
                                      <w:sz w:val="20"/>
                                      <w:szCs w:val="20"/>
                                    </w:rPr>
                                  </w:pPr>
                                </w:p>
                              </w:tc>
                              <w:tc>
                                <w:tcPr>
                                  <w:tcW w:w="872" w:type="pct"/>
                                  <w:tcBorders>
                                    <w:top w:val="single" w:sz="4" w:space="0" w:color="auto"/>
                                    <w:left w:val="single" w:sz="4" w:space="0" w:color="auto"/>
                                    <w:bottom w:val="nil"/>
                                    <w:right w:val="single" w:sz="4" w:space="0" w:color="auto"/>
                                  </w:tcBorders>
                                </w:tcPr>
                                <w:p w14:paraId="38646A3E" w14:textId="77777777" w:rsidR="00860220" w:rsidRPr="00E8093A" w:rsidRDefault="00860220" w:rsidP="00E20670">
                                  <w:pPr>
                                    <w:adjustRightInd w:val="0"/>
                                    <w:snapToGrid w:val="0"/>
                                    <w:ind w:rightChars="15" w:right="36"/>
                                    <w:suppressOverlap/>
                                    <w:jc w:val="right"/>
                                    <w:rPr>
                                      <w:rFonts w:ascii="標楷體" w:hAnsi="標楷體"/>
                                      <w:sz w:val="20"/>
                                      <w:szCs w:val="20"/>
                                    </w:rPr>
                                  </w:pPr>
                                </w:p>
                              </w:tc>
                            </w:tr>
                            <w:tr w:rsidR="00860220" w:rsidRPr="00E8093A" w14:paraId="75A23EF0" w14:textId="77777777" w:rsidTr="000356B3">
                              <w:trPr>
                                <w:trHeight w:val="283"/>
                              </w:trPr>
                              <w:tc>
                                <w:tcPr>
                                  <w:tcW w:w="2384" w:type="pct"/>
                                  <w:tcBorders>
                                    <w:top w:val="nil"/>
                                    <w:left w:val="single" w:sz="4" w:space="0" w:color="auto"/>
                                    <w:bottom w:val="nil"/>
                                    <w:right w:val="single" w:sz="4" w:space="0" w:color="auto"/>
                                  </w:tcBorders>
                                  <w:hideMark/>
                                </w:tcPr>
                                <w:p w14:paraId="3C0CBEA5" w14:textId="77777777" w:rsidR="00860220" w:rsidRPr="00E8093A" w:rsidRDefault="00860220" w:rsidP="000356B3">
                                  <w:pPr>
                                    <w:adjustRightInd w:val="0"/>
                                    <w:snapToGrid w:val="0"/>
                                    <w:ind w:leftChars="100" w:left="240" w:rightChars="15" w:right="36"/>
                                    <w:suppressOverlap/>
                                    <w:jc w:val="both"/>
                                    <w:rPr>
                                      <w:rFonts w:ascii="標楷體" w:hAnsi="標楷體"/>
                                      <w:sz w:val="20"/>
                                      <w:szCs w:val="20"/>
                                    </w:rPr>
                                  </w:pPr>
                                  <w:r w:rsidRPr="00E8093A">
                                    <w:rPr>
                                      <w:rFonts w:ascii="標楷體" w:hAnsi="標楷體" w:hint="eastAsia"/>
                                      <w:sz w:val="20"/>
                                      <w:szCs w:val="20"/>
                                    </w:rPr>
                                    <w:t>澎湖縣環境保護基金</w:t>
                                  </w:r>
                                </w:p>
                              </w:tc>
                              <w:tc>
                                <w:tcPr>
                                  <w:tcW w:w="872" w:type="pct"/>
                                  <w:tcBorders>
                                    <w:top w:val="nil"/>
                                    <w:bottom w:val="nil"/>
                                  </w:tcBorders>
                                  <w:vAlign w:val="center"/>
                                </w:tcPr>
                                <w:p w14:paraId="4FFA9AAE"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45,807,000</w:t>
                                  </w:r>
                                </w:p>
                              </w:tc>
                              <w:tc>
                                <w:tcPr>
                                  <w:tcW w:w="872" w:type="pct"/>
                                  <w:tcBorders>
                                    <w:top w:val="nil"/>
                                    <w:bottom w:val="nil"/>
                                  </w:tcBorders>
                                  <w:vAlign w:val="center"/>
                                  <w:hideMark/>
                                </w:tcPr>
                                <w:p w14:paraId="5C0CDDC6"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45,412,343</w:t>
                                  </w:r>
                                </w:p>
                              </w:tc>
                              <w:tc>
                                <w:tcPr>
                                  <w:tcW w:w="872" w:type="pct"/>
                                  <w:tcBorders>
                                    <w:top w:val="nil"/>
                                    <w:bottom w:val="nil"/>
                                  </w:tcBorders>
                                  <w:vAlign w:val="center"/>
                                  <w:hideMark/>
                                </w:tcPr>
                                <w:p w14:paraId="74A4E997"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99.14</w:t>
                                  </w:r>
                                </w:p>
                              </w:tc>
                            </w:tr>
                            <w:tr w:rsidR="00860220" w:rsidRPr="00E8093A" w14:paraId="70DBBADF" w14:textId="77777777" w:rsidTr="000356B3">
                              <w:trPr>
                                <w:trHeight w:val="283"/>
                              </w:trPr>
                              <w:tc>
                                <w:tcPr>
                                  <w:tcW w:w="2384" w:type="pct"/>
                                  <w:tcBorders>
                                    <w:top w:val="nil"/>
                                    <w:left w:val="single" w:sz="4" w:space="0" w:color="auto"/>
                                    <w:bottom w:val="nil"/>
                                    <w:right w:val="single" w:sz="4" w:space="0" w:color="auto"/>
                                  </w:tcBorders>
                                </w:tcPr>
                                <w:p w14:paraId="6C556B68" w14:textId="77777777" w:rsidR="00860220" w:rsidRPr="00E8093A" w:rsidRDefault="00860220" w:rsidP="000356B3">
                                  <w:pPr>
                                    <w:adjustRightInd w:val="0"/>
                                    <w:snapToGrid w:val="0"/>
                                    <w:ind w:leftChars="100" w:left="240" w:rightChars="15" w:right="36"/>
                                    <w:suppressOverlap/>
                                    <w:jc w:val="both"/>
                                    <w:rPr>
                                      <w:rFonts w:ascii="標楷體" w:hAnsi="標楷體"/>
                                      <w:sz w:val="20"/>
                                      <w:szCs w:val="20"/>
                                    </w:rPr>
                                  </w:pPr>
                                  <w:r w:rsidRPr="00E8093A">
                                    <w:rPr>
                                      <w:rFonts w:ascii="標楷體" w:hAnsi="標楷體" w:hint="eastAsia"/>
                                      <w:sz w:val="20"/>
                                      <w:szCs w:val="20"/>
                                    </w:rPr>
                                    <w:t>澎湖縣身心障礙者就業基金</w:t>
                                  </w:r>
                                </w:p>
                              </w:tc>
                              <w:tc>
                                <w:tcPr>
                                  <w:tcW w:w="872" w:type="pct"/>
                                  <w:tcBorders>
                                    <w:top w:val="nil"/>
                                    <w:bottom w:val="nil"/>
                                  </w:tcBorders>
                                  <w:vAlign w:val="center"/>
                                </w:tcPr>
                                <w:p w14:paraId="2406561D"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2,421,000</w:t>
                                  </w:r>
                                </w:p>
                              </w:tc>
                              <w:tc>
                                <w:tcPr>
                                  <w:tcW w:w="872" w:type="pct"/>
                                  <w:tcBorders>
                                    <w:top w:val="nil"/>
                                    <w:bottom w:val="nil"/>
                                  </w:tcBorders>
                                  <w:vAlign w:val="center"/>
                                </w:tcPr>
                                <w:p w14:paraId="22226E94"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2,194,048</w:t>
                                  </w:r>
                                </w:p>
                              </w:tc>
                              <w:tc>
                                <w:tcPr>
                                  <w:tcW w:w="872" w:type="pct"/>
                                  <w:tcBorders>
                                    <w:top w:val="nil"/>
                                    <w:bottom w:val="nil"/>
                                  </w:tcBorders>
                                  <w:vAlign w:val="center"/>
                                </w:tcPr>
                                <w:p w14:paraId="1DF8E7A7"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90.63</w:t>
                                  </w:r>
                                </w:p>
                              </w:tc>
                            </w:tr>
                            <w:tr w:rsidR="00860220" w:rsidRPr="00E8093A" w14:paraId="4DFE8EDE" w14:textId="77777777" w:rsidTr="000356B3">
                              <w:trPr>
                                <w:trHeight w:val="283"/>
                              </w:trPr>
                              <w:tc>
                                <w:tcPr>
                                  <w:tcW w:w="2384" w:type="pct"/>
                                  <w:tcBorders>
                                    <w:top w:val="nil"/>
                                    <w:left w:val="single" w:sz="4" w:space="0" w:color="auto"/>
                                    <w:bottom w:val="nil"/>
                                    <w:right w:val="single" w:sz="4" w:space="0" w:color="auto"/>
                                  </w:tcBorders>
                                </w:tcPr>
                                <w:p w14:paraId="389CE89C" w14:textId="77777777" w:rsidR="00860220" w:rsidRPr="00E8093A" w:rsidRDefault="00860220" w:rsidP="00E20670">
                                  <w:pPr>
                                    <w:adjustRightInd w:val="0"/>
                                    <w:snapToGrid w:val="0"/>
                                    <w:ind w:rightChars="15" w:right="36"/>
                                    <w:suppressOverlap/>
                                    <w:jc w:val="both"/>
                                    <w:rPr>
                                      <w:rFonts w:ascii="標楷體" w:hAnsi="標楷體"/>
                                      <w:sz w:val="20"/>
                                      <w:szCs w:val="20"/>
                                    </w:rPr>
                                  </w:pPr>
                                  <w:r w:rsidRPr="00E8093A">
                                    <w:rPr>
                                      <w:rFonts w:ascii="標楷體" w:hAnsi="標楷體" w:cs="新細明體"/>
                                      <w:b/>
                                      <w:bCs/>
                                      <w:noProof/>
                                      <w:kern w:val="0"/>
                                      <w:sz w:val="20"/>
                                      <w:szCs w:val="20"/>
                                    </w:rPr>
                                    <w:t>基金用途執行率較低</w:t>
                                  </w:r>
                                  <w:r w:rsidRPr="00E8093A">
                                    <w:rPr>
                                      <w:rFonts w:ascii="標楷體" w:hAnsi="標楷體" w:cs="新細明體" w:hint="eastAsia"/>
                                      <w:b/>
                                      <w:bCs/>
                                      <w:noProof/>
                                      <w:kern w:val="0"/>
                                      <w:sz w:val="20"/>
                                      <w:szCs w:val="20"/>
                                    </w:rPr>
                                    <w:t>者</w:t>
                                  </w:r>
                                </w:p>
                              </w:tc>
                              <w:tc>
                                <w:tcPr>
                                  <w:tcW w:w="872" w:type="pct"/>
                                  <w:tcBorders>
                                    <w:top w:val="nil"/>
                                    <w:left w:val="single" w:sz="4" w:space="0" w:color="auto"/>
                                    <w:bottom w:val="nil"/>
                                    <w:right w:val="single" w:sz="4" w:space="0" w:color="auto"/>
                                  </w:tcBorders>
                                </w:tcPr>
                                <w:p w14:paraId="76947C37" w14:textId="77777777" w:rsidR="00860220" w:rsidRPr="000356B3" w:rsidRDefault="00860220" w:rsidP="00E20670">
                                  <w:pPr>
                                    <w:adjustRightInd w:val="0"/>
                                    <w:snapToGrid w:val="0"/>
                                    <w:ind w:rightChars="15" w:right="36"/>
                                    <w:suppressOverlap/>
                                    <w:jc w:val="right"/>
                                    <w:rPr>
                                      <w:rFonts w:ascii="標楷體" w:hAnsi="標楷體"/>
                                      <w:sz w:val="20"/>
                                      <w:szCs w:val="20"/>
                                    </w:rPr>
                                  </w:pPr>
                                </w:p>
                              </w:tc>
                              <w:tc>
                                <w:tcPr>
                                  <w:tcW w:w="872" w:type="pct"/>
                                  <w:tcBorders>
                                    <w:top w:val="nil"/>
                                    <w:left w:val="single" w:sz="4" w:space="0" w:color="auto"/>
                                    <w:bottom w:val="nil"/>
                                    <w:right w:val="single" w:sz="4" w:space="0" w:color="auto"/>
                                  </w:tcBorders>
                                </w:tcPr>
                                <w:p w14:paraId="396E3820" w14:textId="77777777" w:rsidR="00860220" w:rsidRPr="000356B3" w:rsidRDefault="00860220" w:rsidP="00E20670">
                                  <w:pPr>
                                    <w:adjustRightInd w:val="0"/>
                                    <w:snapToGrid w:val="0"/>
                                    <w:ind w:rightChars="15" w:right="36"/>
                                    <w:suppressOverlap/>
                                    <w:jc w:val="right"/>
                                    <w:rPr>
                                      <w:rFonts w:ascii="標楷體" w:hAnsi="標楷體"/>
                                      <w:sz w:val="20"/>
                                      <w:szCs w:val="20"/>
                                    </w:rPr>
                                  </w:pPr>
                                </w:p>
                              </w:tc>
                              <w:tc>
                                <w:tcPr>
                                  <w:tcW w:w="872" w:type="pct"/>
                                  <w:tcBorders>
                                    <w:top w:val="nil"/>
                                    <w:left w:val="single" w:sz="4" w:space="0" w:color="auto"/>
                                    <w:bottom w:val="nil"/>
                                    <w:right w:val="single" w:sz="4" w:space="0" w:color="auto"/>
                                  </w:tcBorders>
                                </w:tcPr>
                                <w:p w14:paraId="546BFE10" w14:textId="77777777" w:rsidR="00860220" w:rsidRPr="000356B3" w:rsidRDefault="00860220" w:rsidP="00E20670">
                                  <w:pPr>
                                    <w:adjustRightInd w:val="0"/>
                                    <w:snapToGrid w:val="0"/>
                                    <w:ind w:rightChars="15" w:right="36"/>
                                    <w:suppressOverlap/>
                                    <w:jc w:val="right"/>
                                    <w:rPr>
                                      <w:rFonts w:ascii="標楷體" w:hAnsi="標楷體"/>
                                      <w:sz w:val="20"/>
                                      <w:szCs w:val="20"/>
                                    </w:rPr>
                                  </w:pPr>
                                </w:p>
                              </w:tc>
                            </w:tr>
                            <w:tr w:rsidR="00860220" w:rsidRPr="00E8093A" w14:paraId="03CB59FA" w14:textId="77777777" w:rsidTr="000356B3">
                              <w:trPr>
                                <w:trHeight w:val="283"/>
                              </w:trPr>
                              <w:tc>
                                <w:tcPr>
                                  <w:tcW w:w="2384" w:type="pct"/>
                                  <w:tcBorders>
                                    <w:top w:val="nil"/>
                                    <w:left w:val="single" w:sz="4" w:space="0" w:color="auto"/>
                                    <w:bottom w:val="single" w:sz="4" w:space="0" w:color="auto"/>
                                    <w:right w:val="single" w:sz="4" w:space="0" w:color="auto"/>
                                  </w:tcBorders>
                                </w:tcPr>
                                <w:p w14:paraId="39BBB96F" w14:textId="77777777" w:rsidR="00860220" w:rsidRPr="00E8093A" w:rsidRDefault="00860220" w:rsidP="000356B3">
                                  <w:pPr>
                                    <w:adjustRightInd w:val="0"/>
                                    <w:snapToGrid w:val="0"/>
                                    <w:ind w:leftChars="100" w:left="240" w:rightChars="15" w:right="36"/>
                                    <w:suppressOverlap/>
                                    <w:jc w:val="both"/>
                                    <w:rPr>
                                      <w:rFonts w:ascii="標楷體" w:hAnsi="標楷體"/>
                                      <w:sz w:val="20"/>
                                      <w:szCs w:val="20"/>
                                    </w:rPr>
                                  </w:pPr>
                                  <w:r w:rsidRPr="00E8093A">
                                    <w:rPr>
                                      <w:rFonts w:ascii="標楷體" w:hAnsi="標楷體" w:hint="eastAsia"/>
                                      <w:sz w:val="20"/>
                                      <w:szCs w:val="20"/>
                                    </w:rPr>
                                    <w:t>澎湖縣建築物無障礙設備與設施改善基金</w:t>
                                  </w:r>
                                </w:p>
                              </w:tc>
                              <w:tc>
                                <w:tcPr>
                                  <w:tcW w:w="872" w:type="pct"/>
                                  <w:tcBorders>
                                    <w:top w:val="nil"/>
                                    <w:bottom w:val="single" w:sz="4" w:space="0" w:color="auto"/>
                                  </w:tcBorders>
                                </w:tcPr>
                                <w:p w14:paraId="71C5A88B"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155,000</w:t>
                                  </w:r>
                                </w:p>
                              </w:tc>
                              <w:tc>
                                <w:tcPr>
                                  <w:tcW w:w="872" w:type="pct"/>
                                  <w:tcBorders>
                                    <w:top w:val="nil"/>
                                    <w:bottom w:val="single" w:sz="4" w:space="0" w:color="auto"/>
                                  </w:tcBorders>
                                </w:tcPr>
                                <w:p w14:paraId="46DFD8CD"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49,650</w:t>
                                  </w:r>
                                </w:p>
                              </w:tc>
                              <w:tc>
                                <w:tcPr>
                                  <w:tcW w:w="872" w:type="pct"/>
                                  <w:tcBorders>
                                    <w:top w:val="nil"/>
                                    <w:bottom w:val="single" w:sz="4" w:space="0" w:color="auto"/>
                                  </w:tcBorders>
                                </w:tcPr>
                                <w:p w14:paraId="148D1781"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32.03</w:t>
                                  </w:r>
                                </w:p>
                              </w:tc>
                            </w:tr>
                            <w:tr w:rsidR="00860220" w:rsidRPr="00E8093A" w14:paraId="2733FAF5" w14:textId="77777777" w:rsidTr="00E20670">
                              <w:trPr>
                                <w:trHeight w:val="283"/>
                              </w:trPr>
                              <w:tc>
                                <w:tcPr>
                                  <w:tcW w:w="5000" w:type="pct"/>
                                  <w:gridSpan w:val="4"/>
                                  <w:tcBorders>
                                    <w:top w:val="single" w:sz="4" w:space="0" w:color="auto"/>
                                    <w:left w:val="nil"/>
                                    <w:bottom w:val="nil"/>
                                    <w:right w:val="nil"/>
                                  </w:tcBorders>
                                </w:tcPr>
                                <w:p w14:paraId="2B478272" w14:textId="77777777" w:rsidR="00860220" w:rsidRPr="00E8093A" w:rsidRDefault="00860220" w:rsidP="00E20670">
                                  <w:pPr>
                                    <w:pStyle w:val="af4"/>
                                    <w:adjustRightInd w:val="0"/>
                                    <w:snapToGrid w:val="0"/>
                                    <w:spacing w:line="240" w:lineRule="auto"/>
                                    <w:ind w:left="531" w:rightChars="15" w:right="36" w:hangingChars="295" w:hanging="531"/>
                                    <w:suppressOverlap/>
                                    <w:rPr>
                                      <w:rFonts w:ascii="標楷體" w:eastAsia="標楷體" w:hAnsi="標楷體"/>
                                      <w:bCs/>
                                      <w:snapToGrid w:val="0"/>
                                      <w:kern w:val="0"/>
                                      <w:sz w:val="18"/>
                                      <w:szCs w:val="18"/>
                                    </w:rPr>
                                  </w:pPr>
                                  <w:r w:rsidRPr="00E8093A">
                                    <w:rPr>
                                      <w:rFonts w:ascii="標楷體" w:eastAsia="標楷體" w:hAnsi="標楷體" w:hint="eastAsia"/>
                                      <w:bCs/>
                                      <w:snapToGrid w:val="0"/>
                                      <w:kern w:val="0"/>
                                      <w:sz w:val="18"/>
                                      <w:szCs w:val="18"/>
                                    </w:rPr>
                                    <w:t>註：1.表列基金用途執行率較高者，其評比標準係以11</w:t>
                                  </w:r>
                                  <w:r>
                                    <w:rPr>
                                      <w:rFonts w:ascii="標楷體" w:eastAsia="標楷體" w:hAnsi="標楷體"/>
                                      <w:bCs/>
                                      <w:snapToGrid w:val="0"/>
                                      <w:kern w:val="0"/>
                                      <w:sz w:val="18"/>
                                      <w:szCs w:val="18"/>
                                    </w:rPr>
                                    <w:t>3</w:t>
                                  </w:r>
                                  <w:r w:rsidRPr="00E8093A">
                                    <w:rPr>
                                      <w:rFonts w:ascii="標楷體" w:eastAsia="標楷體" w:hAnsi="標楷體" w:hint="eastAsia"/>
                                      <w:bCs/>
                                      <w:snapToGrid w:val="0"/>
                                      <w:kern w:val="0"/>
                                      <w:sz w:val="18"/>
                                      <w:szCs w:val="18"/>
                                    </w:rPr>
                                    <w:t>年度審定賸餘、主要業務計畫執行率已達8成以上，且基金用途審定數不超過預算數者為限。</w:t>
                                  </w:r>
                                </w:p>
                                <w:p w14:paraId="716412D9" w14:textId="77777777" w:rsidR="00860220" w:rsidRPr="00E8093A" w:rsidRDefault="00860220" w:rsidP="00E20670">
                                  <w:pPr>
                                    <w:pStyle w:val="af4"/>
                                    <w:adjustRightInd w:val="0"/>
                                    <w:snapToGrid w:val="0"/>
                                    <w:spacing w:line="240" w:lineRule="auto"/>
                                    <w:ind w:leftChars="149" w:left="538" w:rightChars="15" w:right="36" w:hangingChars="100" w:hanging="180"/>
                                    <w:suppressOverlap/>
                                    <w:jc w:val="left"/>
                                    <w:rPr>
                                      <w:rFonts w:ascii="標楷體" w:eastAsia="標楷體" w:hAnsi="標楷體"/>
                                      <w:bCs/>
                                      <w:snapToGrid w:val="0"/>
                                      <w:kern w:val="0"/>
                                      <w:sz w:val="18"/>
                                      <w:szCs w:val="18"/>
                                    </w:rPr>
                                  </w:pPr>
                                  <w:r w:rsidRPr="00E8093A">
                                    <w:rPr>
                                      <w:rFonts w:ascii="標楷體" w:eastAsia="標楷體" w:hAnsi="標楷體" w:hint="eastAsia"/>
                                      <w:bCs/>
                                      <w:snapToGrid w:val="0"/>
                                      <w:kern w:val="0"/>
                                      <w:sz w:val="18"/>
                                      <w:szCs w:val="18"/>
                                    </w:rPr>
                                    <w:t>2.資料來源：整理自澎湖縣總決算附屬單位決算及綜計表（非營業部分）。</w:t>
                                  </w:r>
                                </w:p>
                              </w:tc>
                            </w:tr>
                          </w:tbl>
                          <w:p w14:paraId="102F40AE" w14:textId="77777777" w:rsidR="00860220" w:rsidRPr="004075D7" w:rsidRDefault="00860220" w:rsidP="00860220">
                            <w:pPr>
                              <w:adjustRightInd w:val="0"/>
                              <w:snapToGrid w:val="0"/>
                              <w:spacing w:line="160" w:lineRule="exact"/>
                              <w:ind w:rightChars="15" w:right="36"/>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BE0254" id="_x0000_s1068" type="#_x0000_t202" style="position:absolute;left:0;text-align:left;margin-left:134.7pt;margin-top:363.5pt;width:357pt;height:18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qPOwIAACkEAAAOAAAAZHJzL2Uyb0RvYy54bWysU12O0zAQfkfiDpbfadK0XbZR09XSpQhp&#10;+ZEWDuA4TmNhe4LtNlkusBIHWJ45AAfgQLvnYOx0uwXeEHmwZjIzn2e++bw467UiO2GdBFPQ8Sil&#10;RBgOlTSbgn78sH52SonzzFRMgREFvRaOni2fPll0bS4yaEBVwhIEMS7v2oI23rd5kjjeCM3cCFph&#10;MFiD1cyjazdJZVmH6FolWZqeJB3YqrXAhXP492II0mXEr2vB/bu6dsITVVDszcfTxrMMZ7JcsHxj&#10;WdtIvm+D/UMXmkmDlx6gLphnZGvlX1BacgsOaj/ioBOoa8lFnAGnGad/THPVsFbEWZAc1x5ocv8P&#10;lr/dvbdEVgXNMkoM07ij+9ubux/f7m9/3n3/SrJAUde6HDOvWsz1/QvocdVxXNdeAv/kiIFVw8xG&#10;nFsLXSNYhS2OQ2VyVDrguABSdm+gwqvY1kME6murA3/ICEF0XNX1YT2i94Tjz+lsMpmnGOIYyyYn&#10;GQog3sHyh/LWOv9KgCbBKKjF/Ud4trt0PrTD8oeUcJsDJau1VCo6dlOulCU7hlpZx2+P/luaMqQr&#10;6HyWzSKygVAfZaSlRy0rqQt6moYvlLM80PHSVNH2TKrBxk6U2fMTKBnI8X3ZD9uYhuJAXgnVNTJm&#10;YdAuvjU0GrBfKOlQtwV1n7fMCkrUa4Osz8fTaRB6dKaz5xk69jhSHkeY4QhVUE/JYK58fByhbwPn&#10;uJ1aRt4eO9n3jHqMdO7fThD8sR+zHl/48hcAAAD//wMAUEsDBBQABgAIAAAAIQDA/JZt3wAAAAwB&#10;AAAPAAAAZHJzL2Rvd25yZXYueG1sTI/BTsMwDIbvSLxDZCQuiKWU0S6l6QRIIK4bewC38dqKJqma&#10;bO3eHnOCo+1Pv7+/3C52EGeaQu+dhodVAoJc403vWg2Hr/f7DYgQ0RkcvCMNFwqwra6vSiyMn92O&#10;zvvYCg5xoUANXYxjIWVoOrIYVn4kx7ejnyxGHqdWmglnDreDTJMkkxZ7xx86HOmto+Z7f7Iajp/z&#10;3ZOa6494yHfr7BX7vPYXrW9vlpdnEJGW+AfDrz6rQ8VOtT85E8SgIc3UmlENeZpzKSbU5pE3NaOJ&#10;UgnIqpT/S1Q/AAAA//8DAFBLAQItABQABgAIAAAAIQC2gziS/gAAAOEBAAATAAAAAAAAAAAAAAAA&#10;AAAAAABbQ29udGVudF9UeXBlc10ueG1sUEsBAi0AFAAGAAgAAAAhADj9If/WAAAAlAEAAAsAAAAA&#10;AAAAAAAAAAAALwEAAF9yZWxzLy5yZWxzUEsBAi0AFAAGAAgAAAAhAGu3Co87AgAAKQQAAA4AAAAA&#10;AAAAAAAAAAAALgIAAGRycy9lMm9Eb2MueG1sUEsBAi0AFAAGAAgAAAAhAMD8lm3fAAAADAEAAA8A&#10;AAAAAAAAAAAAAAAAlQQAAGRycy9kb3ducmV2LnhtbFBLBQYAAAAABAAEAPMAAAChBQAAAAA=&#10;" stroked="f">
                <v:textbox>
                  <w:txbxContent>
                    <w:p w14:paraId="17BAB4F6" w14:textId="77777777" w:rsidR="00860220" w:rsidRDefault="00860220" w:rsidP="00860220">
                      <w:pPr>
                        <w:adjustRightInd w:val="0"/>
                        <w:snapToGrid w:val="0"/>
                        <w:spacing w:line="40" w:lineRule="exact"/>
                        <w:ind w:rightChars="15" w:right="36"/>
                      </w:pPr>
                    </w:p>
                    <w:tbl>
                      <w:tblPr>
                        <w:tblOverlap w:val="neve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24"/>
                        <w:gridCol w:w="1179"/>
                        <w:gridCol w:w="1179"/>
                        <w:gridCol w:w="1179"/>
                      </w:tblGrid>
                      <w:tr w:rsidR="00860220" w:rsidRPr="00E8093A" w14:paraId="1C856E95" w14:textId="77777777" w:rsidTr="00E20670">
                        <w:trPr>
                          <w:trHeight w:val="227"/>
                          <w:tblHeader/>
                        </w:trPr>
                        <w:tc>
                          <w:tcPr>
                            <w:tcW w:w="5000" w:type="pct"/>
                            <w:gridSpan w:val="4"/>
                            <w:tcBorders>
                              <w:top w:val="nil"/>
                              <w:left w:val="nil"/>
                              <w:bottom w:val="nil"/>
                              <w:right w:val="nil"/>
                            </w:tcBorders>
                            <w:vAlign w:val="center"/>
                            <w:hideMark/>
                          </w:tcPr>
                          <w:p w14:paraId="70BCF810"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b/>
                              </w:rPr>
                              <w:t>表2　11</w:t>
                            </w:r>
                            <w:r>
                              <w:rPr>
                                <w:rFonts w:ascii="標楷體" w:hAnsi="標楷體"/>
                                <w:b/>
                              </w:rPr>
                              <w:t>3</w:t>
                            </w:r>
                            <w:r w:rsidRPr="00E8093A">
                              <w:rPr>
                                <w:rFonts w:ascii="標楷體" w:hAnsi="標楷體" w:hint="eastAsia"/>
                                <w:b/>
                              </w:rPr>
                              <w:t>年度澎湖縣特別收入基金用途執行率排名</w:t>
                            </w:r>
                          </w:p>
                        </w:tc>
                      </w:tr>
                      <w:tr w:rsidR="00860220" w:rsidRPr="00E8093A" w14:paraId="25031C69" w14:textId="77777777" w:rsidTr="00E20670">
                        <w:trPr>
                          <w:trHeight w:val="227"/>
                          <w:tblHeader/>
                        </w:trPr>
                        <w:tc>
                          <w:tcPr>
                            <w:tcW w:w="5000" w:type="pct"/>
                            <w:gridSpan w:val="4"/>
                            <w:tcBorders>
                              <w:top w:val="nil"/>
                              <w:left w:val="nil"/>
                              <w:right w:val="nil"/>
                            </w:tcBorders>
                            <w:vAlign w:val="center"/>
                          </w:tcPr>
                          <w:p w14:paraId="45F00BD7" w14:textId="77777777" w:rsidR="00860220" w:rsidRPr="00E8093A" w:rsidRDefault="00860220" w:rsidP="00E20670">
                            <w:pPr>
                              <w:adjustRightInd w:val="0"/>
                              <w:snapToGrid w:val="0"/>
                              <w:ind w:rightChars="15" w:right="36"/>
                              <w:suppressOverlap/>
                              <w:jc w:val="right"/>
                              <w:rPr>
                                <w:rFonts w:ascii="標楷體" w:hAnsi="標楷體"/>
                                <w:sz w:val="20"/>
                                <w:szCs w:val="20"/>
                              </w:rPr>
                            </w:pPr>
                            <w:r w:rsidRPr="00E8093A">
                              <w:rPr>
                                <w:rFonts w:ascii="標楷體" w:hAnsi="標楷體" w:hint="eastAsia"/>
                                <w:sz w:val="20"/>
                              </w:rPr>
                              <w:t>單位：新臺幣元、％</w:t>
                            </w:r>
                          </w:p>
                        </w:tc>
                      </w:tr>
                      <w:tr w:rsidR="00860220" w:rsidRPr="00E8093A" w14:paraId="3C8B8F5A" w14:textId="77777777" w:rsidTr="000356B3">
                        <w:trPr>
                          <w:trHeight w:val="227"/>
                          <w:tblHeader/>
                        </w:trPr>
                        <w:tc>
                          <w:tcPr>
                            <w:tcW w:w="2384" w:type="pct"/>
                            <w:vMerge w:val="restart"/>
                            <w:tcBorders>
                              <w:top w:val="single" w:sz="4" w:space="0" w:color="auto"/>
                              <w:left w:val="single" w:sz="4" w:space="0" w:color="auto"/>
                              <w:right w:val="single" w:sz="4" w:space="0" w:color="auto"/>
                            </w:tcBorders>
                            <w:vAlign w:val="center"/>
                          </w:tcPr>
                          <w:p w14:paraId="0365B1CE"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基　金　名　稱</w:t>
                            </w:r>
                          </w:p>
                        </w:tc>
                        <w:tc>
                          <w:tcPr>
                            <w:tcW w:w="2616" w:type="pct"/>
                            <w:gridSpan w:val="3"/>
                            <w:tcBorders>
                              <w:top w:val="single" w:sz="4" w:space="0" w:color="auto"/>
                              <w:left w:val="single" w:sz="4" w:space="0" w:color="auto"/>
                              <w:bottom w:val="single" w:sz="4" w:space="0" w:color="auto"/>
                              <w:right w:val="single" w:sz="4" w:space="0" w:color="auto"/>
                            </w:tcBorders>
                            <w:vAlign w:val="center"/>
                          </w:tcPr>
                          <w:p w14:paraId="6F62CE27"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基金用途</w:t>
                            </w:r>
                          </w:p>
                        </w:tc>
                      </w:tr>
                      <w:tr w:rsidR="00860220" w:rsidRPr="00E8093A" w14:paraId="138CCB0F" w14:textId="77777777" w:rsidTr="000356B3">
                        <w:trPr>
                          <w:trHeight w:val="227"/>
                          <w:tblHeader/>
                        </w:trPr>
                        <w:tc>
                          <w:tcPr>
                            <w:tcW w:w="2384" w:type="pct"/>
                            <w:vMerge/>
                            <w:tcBorders>
                              <w:left w:val="single" w:sz="4" w:space="0" w:color="auto"/>
                              <w:bottom w:val="single" w:sz="4" w:space="0" w:color="auto"/>
                              <w:right w:val="single" w:sz="4" w:space="0" w:color="auto"/>
                            </w:tcBorders>
                          </w:tcPr>
                          <w:p w14:paraId="510739CC" w14:textId="77777777" w:rsidR="00860220" w:rsidRPr="00E8093A" w:rsidRDefault="00860220" w:rsidP="00E20670">
                            <w:pPr>
                              <w:adjustRightInd w:val="0"/>
                              <w:snapToGrid w:val="0"/>
                              <w:ind w:rightChars="15" w:right="36"/>
                              <w:suppressOverlap/>
                              <w:jc w:val="center"/>
                              <w:rPr>
                                <w:rFonts w:ascii="標楷體" w:hAnsi="標楷體"/>
                                <w:sz w:val="20"/>
                                <w:szCs w:val="20"/>
                              </w:rPr>
                            </w:pPr>
                          </w:p>
                        </w:tc>
                        <w:tc>
                          <w:tcPr>
                            <w:tcW w:w="872" w:type="pct"/>
                            <w:tcBorders>
                              <w:top w:val="single" w:sz="4" w:space="0" w:color="auto"/>
                              <w:left w:val="single" w:sz="4" w:space="0" w:color="auto"/>
                              <w:bottom w:val="single" w:sz="4" w:space="0" w:color="auto"/>
                              <w:right w:val="single" w:sz="4" w:space="0" w:color="auto"/>
                            </w:tcBorders>
                            <w:vAlign w:val="center"/>
                          </w:tcPr>
                          <w:p w14:paraId="1D41399A"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預算數</w:t>
                            </w:r>
                          </w:p>
                        </w:tc>
                        <w:tc>
                          <w:tcPr>
                            <w:tcW w:w="872" w:type="pct"/>
                            <w:tcBorders>
                              <w:top w:val="single" w:sz="4" w:space="0" w:color="auto"/>
                              <w:left w:val="single" w:sz="4" w:space="0" w:color="auto"/>
                              <w:bottom w:val="single" w:sz="4" w:space="0" w:color="auto"/>
                              <w:right w:val="single" w:sz="4" w:space="0" w:color="auto"/>
                            </w:tcBorders>
                            <w:vAlign w:val="center"/>
                          </w:tcPr>
                          <w:p w14:paraId="6A4B9166"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審定數</w:t>
                            </w:r>
                          </w:p>
                        </w:tc>
                        <w:tc>
                          <w:tcPr>
                            <w:tcW w:w="872" w:type="pct"/>
                            <w:tcBorders>
                              <w:top w:val="single" w:sz="4" w:space="0" w:color="auto"/>
                              <w:left w:val="single" w:sz="4" w:space="0" w:color="auto"/>
                              <w:bottom w:val="single" w:sz="4" w:space="0" w:color="auto"/>
                              <w:right w:val="single" w:sz="4" w:space="0" w:color="auto"/>
                            </w:tcBorders>
                            <w:vAlign w:val="center"/>
                          </w:tcPr>
                          <w:p w14:paraId="7015E8B1" w14:textId="77777777" w:rsidR="00860220" w:rsidRPr="00E8093A" w:rsidRDefault="00860220" w:rsidP="00E20670">
                            <w:pPr>
                              <w:adjustRightInd w:val="0"/>
                              <w:snapToGrid w:val="0"/>
                              <w:ind w:rightChars="15" w:right="36"/>
                              <w:suppressOverlap/>
                              <w:jc w:val="center"/>
                              <w:rPr>
                                <w:rFonts w:ascii="標楷體" w:hAnsi="標楷體"/>
                                <w:sz w:val="20"/>
                                <w:szCs w:val="20"/>
                              </w:rPr>
                            </w:pPr>
                            <w:r w:rsidRPr="00E8093A">
                              <w:rPr>
                                <w:rFonts w:ascii="標楷體" w:hAnsi="標楷體" w:hint="eastAsia"/>
                                <w:sz w:val="20"/>
                                <w:szCs w:val="20"/>
                              </w:rPr>
                              <w:t>執行率</w:t>
                            </w:r>
                          </w:p>
                        </w:tc>
                      </w:tr>
                      <w:tr w:rsidR="00860220" w:rsidRPr="00E8093A" w14:paraId="7F4CB019" w14:textId="77777777" w:rsidTr="000356B3">
                        <w:trPr>
                          <w:trHeight w:val="283"/>
                        </w:trPr>
                        <w:tc>
                          <w:tcPr>
                            <w:tcW w:w="2384" w:type="pct"/>
                            <w:tcBorders>
                              <w:top w:val="single" w:sz="4" w:space="0" w:color="auto"/>
                              <w:left w:val="single" w:sz="4" w:space="0" w:color="auto"/>
                              <w:bottom w:val="nil"/>
                              <w:right w:val="single" w:sz="4" w:space="0" w:color="auto"/>
                            </w:tcBorders>
                          </w:tcPr>
                          <w:p w14:paraId="1B56C290" w14:textId="77777777" w:rsidR="00860220" w:rsidRPr="00E8093A" w:rsidRDefault="00860220" w:rsidP="00E20670">
                            <w:pPr>
                              <w:adjustRightInd w:val="0"/>
                              <w:snapToGrid w:val="0"/>
                              <w:ind w:rightChars="15" w:right="36"/>
                              <w:suppressOverlap/>
                              <w:jc w:val="both"/>
                              <w:rPr>
                                <w:rFonts w:ascii="標楷體" w:hAnsi="標楷體"/>
                                <w:sz w:val="20"/>
                                <w:szCs w:val="20"/>
                              </w:rPr>
                            </w:pPr>
                            <w:r w:rsidRPr="00E8093A">
                              <w:rPr>
                                <w:rFonts w:ascii="標楷體" w:hAnsi="標楷體" w:hint="eastAsia"/>
                                <w:b/>
                                <w:bCs/>
                                <w:sz w:val="20"/>
                                <w:szCs w:val="20"/>
                              </w:rPr>
                              <w:t>基金用途執行率較高者</w:t>
                            </w:r>
                          </w:p>
                        </w:tc>
                        <w:tc>
                          <w:tcPr>
                            <w:tcW w:w="872" w:type="pct"/>
                            <w:tcBorders>
                              <w:top w:val="single" w:sz="4" w:space="0" w:color="auto"/>
                              <w:left w:val="single" w:sz="4" w:space="0" w:color="auto"/>
                              <w:bottom w:val="nil"/>
                              <w:right w:val="single" w:sz="4" w:space="0" w:color="auto"/>
                            </w:tcBorders>
                          </w:tcPr>
                          <w:p w14:paraId="6A72C60F" w14:textId="77777777" w:rsidR="00860220" w:rsidRPr="00E8093A" w:rsidRDefault="00860220" w:rsidP="00E20670">
                            <w:pPr>
                              <w:adjustRightInd w:val="0"/>
                              <w:snapToGrid w:val="0"/>
                              <w:ind w:rightChars="15" w:right="36"/>
                              <w:suppressOverlap/>
                              <w:jc w:val="right"/>
                              <w:rPr>
                                <w:rFonts w:ascii="標楷體" w:hAnsi="標楷體"/>
                                <w:sz w:val="20"/>
                                <w:szCs w:val="20"/>
                              </w:rPr>
                            </w:pPr>
                          </w:p>
                        </w:tc>
                        <w:tc>
                          <w:tcPr>
                            <w:tcW w:w="872" w:type="pct"/>
                            <w:tcBorders>
                              <w:top w:val="single" w:sz="4" w:space="0" w:color="auto"/>
                              <w:left w:val="single" w:sz="4" w:space="0" w:color="auto"/>
                              <w:bottom w:val="nil"/>
                              <w:right w:val="single" w:sz="4" w:space="0" w:color="auto"/>
                            </w:tcBorders>
                          </w:tcPr>
                          <w:p w14:paraId="50250CAF" w14:textId="77777777" w:rsidR="00860220" w:rsidRPr="00E8093A" w:rsidRDefault="00860220" w:rsidP="00E20670">
                            <w:pPr>
                              <w:adjustRightInd w:val="0"/>
                              <w:snapToGrid w:val="0"/>
                              <w:ind w:rightChars="15" w:right="36"/>
                              <w:suppressOverlap/>
                              <w:jc w:val="right"/>
                              <w:rPr>
                                <w:rFonts w:ascii="標楷體" w:hAnsi="標楷體"/>
                                <w:sz w:val="20"/>
                                <w:szCs w:val="20"/>
                              </w:rPr>
                            </w:pPr>
                          </w:p>
                        </w:tc>
                        <w:tc>
                          <w:tcPr>
                            <w:tcW w:w="872" w:type="pct"/>
                            <w:tcBorders>
                              <w:top w:val="single" w:sz="4" w:space="0" w:color="auto"/>
                              <w:left w:val="single" w:sz="4" w:space="0" w:color="auto"/>
                              <w:bottom w:val="nil"/>
                              <w:right w:val="single" w:sz="4" w:space="0" w:color="auto"/>
                            </w:tcBorders>
                          </w:tcPr>
                          <w:p w14:paraId="38646A3E" w14:textId="77777777" w:rsidR="00860220" w:rsidRPr="00E8093A" w:rsidRDefault="00860220" w:rsidP="00E20670">
                            <w:pPr>
                              <w:adjustRightInd w:val="0"/>
                              <w:snapToGrid w:val="0"/>
                              <w:ind w:rightChars="15" w:right="36"/>
                              <w:suppressOverlap/>
                              <w:jc w:val="right"/>
                              <w:rPr>
                                <w:rFonts w:ascii="標楷體" w:hAnsi="標楷體"/>
                                <w:sz w:val="20"/>
                                <w:szCs w:val="20"/>
                              </w:rPr>
                            </w:pPr>
                          </w:p>
                        </w:tc>
                      </w:tr>
                      <w:tr w:rsidR="00860220" w:rsidRPr="00E8093A" w14:paraId="75A23EF0" w14:textId="77777777" w:rsidTr="000356B3">
                        <w:trPr>
                          <w:trHeight w:val="283"/>
                        </w:trPr>
                        <w:tc>
                          <w:tcPr>
                            <w:tcW w:w="2384" w:type="pct"/>
                            <w:tcBorders>
                              <w:top w:val="nil"/>
                              <w:left w:val="single" w:sz="4" w:space="0" w:color="auto"/>
                              <w:bottom w:val="nil"/>
                              <w:right w:val="single" w:sz="4" w:space="0" w:color="auto"/>
                            </w:tcBorders>
                            <w:hideMark/>
                          </w:tcPr>
                          <w:p w14:paraId="3C0CBEA5" w14:textId="77777777" w:rsidR="00860220" w:rsidRPr="00E8093A" w:rsidRDefault="00860220" w:rsidP="000356B3">
                            <w:pPr>
                              <w:adjustRightInd w:val="0"/>
                              <w:snapToGrid w:val="0"/>
                              <w:ind w:leftChars="100" w:left="240" w:rightChars="15" w:right="36"/>
                              <w:suppressOverlap/>
                              <w:jc w:val="both"/>
                              <w:rPr>
                                <w:rFonts w:ascii="標楷體" w:hAnsi="標楷體"/>
                                <w:sz w:val="20"/>
                                <w:szCs w:val="20"/>
                              </w:rPr>
                            </w:pPr>
                            <w:r w:rsidRPr="00E8093A">
                              <w:rPr>
                                <w:rFonts w:ascii="標楷體" w:hAnsi="標楷體" w:hint="eastAsia"/>
                                <w:sz w:val="20"/>
                                <w:szCs w:val="20"/>
                              </w:rPr>
                              <w:t>澎湖縣環境保護基金</w:t>
                            </w:r>
                          </w:p>
                        </w:tc>
                        <w:tc>
                          <w:tcPr>
                            <w:tcW w:w="872" w:type="pct"/>
                            <w:tcBorders>
                              <w:top w:val="nil"/>
                              <w:bottom w:val="nil"/>
                            </w:tcBorders>
                            <w:vAlign w:val="center"/>
                          </w:tcPr>
                          <w:p w14:paraId="4FFA9AAE"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45,807,000</w:t>
                            </w:r>
                          </w:p>
                        </w:tc>
                        <w:tc>
                          <w:tcPr>
                            <w:tcW w:w="872" w:type="pct"/>
                            <w:tcBorders>
                              <w:top w:val="nil"/>
                              <w:bottom w:val="nil"/>
                            </w:tcBorders>
                            <w:vAlign w:val="center"/>
                            <w:hideMark/>
                          </w:tcPr>
                          <w:p w14:paraId="5C0CDDC6"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45,412,343</w:t>
                            </w:r>
                          </w:p>
                        </w:tc>
                        <w:tc>
                          <w:tcPr>
                            <w:tcW w:w="872" w:type="pct"/>
                            <w:tcBorders>
                              <w:top w:val="nil"/>
                              <w:bottom w:val="nil"/>
                            </w:tcBorders>
                            <w:vAlign w:val="center"/>
                            <w:hideMark/>
                          </w:tcPr>
                          <w:p w14:paraId="74A4E997"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99.14</w:t>
                            </w:r>
                          </w:p>
                        </w:tc>
                      </w:tr>
                      <w:tr w:rsidR="00860220" w:rsidRPr="00E8093A" w14:paraId="70DBBADF" w14:textId="77777777" w:rsidTr="000356B3">
                        <w:trPr>
                          <w:trHeight w:val="283"/>
                        </w:trPr>
                        <w:tc>
                          <w:tcPr>
                            <w:tcW w:w="2384" w:type="pct"/>
                            <w:tcBorders>
                              <w:top w:val="nil"/>
                              <w:left w:val="single" w:sz="4" w:space="0" w:color="auto"/>
                              <w:bottom w:val="nil"/>
                              <w:right w:val="single" w:sz="4" w:space="0" w:color="auto"/>
                            </w:tcBorders>
                          </w:tcPr>
                          <w:p w14:paraId="6C556B68" w14:textId="77777777" w:rsidR="00860220" w:rsidRPr="00E8093A" w:rsidRDefault="00860220" w:rsidP="000356B3">
                            <w:pPr>
                              <w:adjustRightInd w:val="0"/>
                              <w:snapToGrid w:val="0"/>
                              <w:ind w:leftChars="100" w:left="240" w:rightChars="15" w:right="36"/>
                              <w:suppressOverlap/>
                              <w:jc w:val="both"/>
                              <w:rPr>
                                <w:rFonts w:ascii="標楷體" w:hAnsi="標楷體"/>
                                <w:sz w:val="20"/>
                                <w:szCs w:val="20"/>
                              </w:rPr>
                            </w:pPr>
                            <w:r w:rsidRPr="00E8093A">
                              <w:rPr>
                                <w:rFonts w:ascii="標楷體" w:hAnsi="標楷體" w:hint="eastAsia"/>
                                <w:sz w:val="20"/>
                                <w:szCs w:val="20"/>
                              </w:rPr>
                              <w:t>澎湖縣身心障礙者就業基金</w:t>
                            </w:r>
                          </w:p>
                        </w:tc>
                        <w:tc>
                          <w:tcPr>
                            <w:tcW w:w="872" w:type="pct"/>
                            <w:tcBorders>
                              <w:top w:val="nil"/>
                              <w:bottom w:val="nil"/>
                            </w:tcBorders>
                            <w:vAlign w:val="center"/>
                          </w:tcPr>
                          <w:p w14:paraId="2406561D"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2,421,000</w:t>
                            </w:r>
                          </w:p>
                        </w:tc>
                        <w:tc>
                          <w:tcPr>
                            <w:tcW w:w="872" w:type="pct"/>
                            <w:tcBorders>
                              <w:top w:val="nil"/>
                              <w:bottom w:val="nil"/>
                            </w:tcBorders>
                            <w:vAlign w:val="center"/>
                          </w:tcPr>
                          <w:p w14:paraId="22226E94"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2,194,048</w:t>
                            </w:r>
                          </w:p>
                        </w:tc>
                        <w:tc>
                          <w:tcPr>
                            <w:tcW w:w="872" w:type="pct"/>
                            <w:tcBorders>
                              <w:top w:val="nil"/>
                              <w:bottom w:val="nil"/>
                            </w:tcBorders>
                            <w:vAlign w:val="center"/>
                          </w:tcPr>
                          <w:p w14:paraId="1DF8E7A7"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90.63</w:t>
                            </w:r>
                          </w:p>
                        </w:tc>
                      </w:tr>
                      <w:tr w:rsidR="00860220" w:rsidRPr="00E8093A" w14:paraId="4DFE8EDE" w14:textId="77777777" w:rsidTr="000356B3">
                        <w:trPr>
                          <w:trHeight w:val="283"/>
                        </w:trPr>
                        <w:tc>
                          <w:tcPr>
                            <w:tcW w:w="2384" w:type="pct"/>
                            <w:tcBorders>
                              <w:top w:val="nil"/>
                              <w:left w:val="single" w:sz="4" w:space="0" w:color="auto"/>
                              <w:bottom w:val="nil"/>
                              <w:right w:val="single" w:sz="4" w:space="0" w:color="auto"/>
                            </w:tcBorders>
                          </w:tcPr>
                          <w:p w14:paraId="389CE89C" w14:textId="77777777" w:rsidR="00860220" w:rsidRPr="00E8093A" w:rsidRDefault="00860220" w:rsidP="00E20670">
                            <w:pPr>
                              <w:adjustRightInd w:val="0"/>
                              <w:snapToGrid w:val="0"/>
                              <w:ind w:rightChars="15" w:right="36"/>
                              <w:suppressOverlap/>
                              <w:jc w:val="both"/>
                              <w:rPr>
                                <w:rFonts w:ascii="標楷體" w:hAnsi="標楷體"/>
                                <w:sz w:val="20"/>
                                <w:szCs w:val="20"/>
                              </w:rPr>
                            </w:pPr>
                            <w:r w:rsidRPr="00E8093A">
                              <w:rPr>
                                <w:rFonts w:ascii="標楷體" w:hAnsi="標楷體" w:cs="新細明體"/>
                                <w:b/>
                                <w:bCs/>
                                <w:noProof/>
                                <w:kern w:val="0"/>
                                <w:sz w:val="20"/>
                                <w:szCs w:val="20"/>
                              </w:rPr>
                              <w:t>基金用途執行率較低</w:t>
                            </w:r>
                            <w:r w:rsidRPr="00E8093A">
                              <w:rPr>
                                <w:rFonts w:ascii="標楷體" w:hAnsi="標楷體" w:cs="新細明體" w:hint="eastAsia"/>
                                <w:b/>
                                <w:bCs/>
                                <w:noProof/>
                                <w:kern w:val="0"/>
                                <w:sz w:val="20"/>
                                <w:szCs w:val="20"/>
                              </w:rPr>
                              <w:t>者</w:t>
                            </w:r>
                          </w:p>
                        </w:tc>
                        <w:tc>
                          <w:tcPr>
                            <w:tcW w:w="872" w:type="pct"/>
                            <w:tcBorders>
                              <w:top w:val="nil"/>
                              <w:left w:val="single" w:sz="4" w:space="0" w:color="auto"/>
                              <w:bottom w:val="nil"/>
                              <w:right w:val="single" w:sz="4" w:space="0" w:color="auto"/>
                            </w:tcBorders>
                          </w:tcPr>
                          <w:p w14:paraId="76947C37" w14:textId="77777777" w:rsidR="00860220" w:rsidRPr="000356B3" w:rsidRDefault="00860220" w:rsidP="00E20670">
                            <w:pPr>
                              <w:adjustRightInd w:val="0"/>
                              <w:snapToGrid w:val="0"/>
                              <w:ind w:rightChars="15" w:right="36"/>
                              <w:suppressOverlap/>
                              <w:jc w:val="right"/>
                              <w:rPr>
                                <w:rFonts w:ascii="標楷體" w:hAnsi="標楷體"/>
                                <w:sz w:val="20"/>
                                <w:szCs w:val="20"/>
                              </w:rPr>
                            </w:pPr>
                          </w:p>
                        </w:tc>
                        <w:tc>
                          <w:tcPr>
                            <w:tcW w:w="872" w:type="pct"/>
                            <w:tcBorders>
                              <w:top w:val="nil"/>
                              <w:left w:val="single" w:sz="4" w:space="0" w:color="auto"/>
                              <w:bottom w:val="nil"/>
                              <w:right w:val="single" w:sz="4" w:space="0" w:color="auto"/>
                            </w:tcBorders>
                          </w:tcPr>
                          <w:p w14:paraId="396E3820" w14:textId="77777777" w:rsidR="00860220" w:rsidRPr="000356B3" w:rsidRDefault="00860220" w:rsidP="00E20670">
                            <w:pPr>
                              <w:adjustRightInd w:val="0"/>
                              <w:snapToGrid w:val="0"/>
                              <w:ind w:rightChars="15" w:right="36"/>
                              <w:suppressOverlap/>
                              <w:jc w:val="right"/>
                              <w:rPr>
                                <w:rFonts w:ascii="標楷體" w:hAnsi="標楷體"/>
                                <w:sz w:val="20"/>
                                <w:szCs w:val="20"/>
                              </w:rPr>
                            </w:pPr>
                          </w:p>
                        </w:tc>
                        <w:tc>
                          <w:tcPr>
                            <w:tcW w:w="872" w:type="pct"/>
                            <w:tcBorders>
                              <w:top w:val="nil"/>
                              <w:left w:val="single" w:sz="4" w:space="0" w:color="auto"/>
                              <w:bottom w:val="nil"/>
                              <w:right w:val="single" w:sz="4" w:space="0" w:color="auto"/>
                            </w:tcBorders>
                          </w:tcPr>
                          <w:p w14:paraId="546BFE10" w14:textId="77777777" w:rsidR="00860220" w:rsidRPr="000356B3" w:rsidRDefault="00860220" w:rsidP="00E20670">
                            <w:pPr>
                              <w:adjustRightInd w:val="0"/>
                              <w:snapToGrid w:val="0"/>
                              <w:ind w:rightChars="15" w:right="36"/>
                              <w:suppressOverlap/>
                              <w:jc w:val="right"/>
                              <w:rPr>
                                <w:rFonts w:ascii="標楷體" w:hAnsi="標楷體"/>
                                <w:sz w:val="20"/>
                                <w:szCs w:val="20"/>
                              </w:rPr>
                            </w:pPr>
                          </w:p>
                        </w:tc>
                      </w:tr>
                      <w:tr w:rsidR="00860220" w:rsidRPr="00E8093A" w14:paraId="03CB59FA" w14:textId="77777777" w:rsidTr="000356B3">
                        <w:trPr>
                          <w:trHeight w:val="283"/>
                        </w:trPr>
                        <w:tc>
                          <w:tcPr>
                            <w:tcW w:w="2384" w:type="pct"/>
                            <w:tcBorders>
                              <w:top w:val="nil"/>
                              <w:left w:val="single" w:sz="4" w:space="0" w:color="auto"/>
                              <w:bottom w:val="single" w:sz="4" w:space="0" w:color="auto"/>
                              <w:right w:val="single" w:sz="4" w:space="0" w:color="auto"/>
                            </w:tcBorders>
                          </w:tcPr>
                          <w:p w14:paraId="39BBB96F" w14:textId="77777777" w:rsidR="00860220" w:rsidRPr="00E8093A" w:rsidRDefault="00860220" w:rsidP="000356B3">
                            <w:pPr>
                              <w:adjustRightInd w:val="0"/>
                              <w:snapToGrid w:val="0"/>
                              <w:ind w:leftChars="100" w:left="240" w:rightChars="15" w:right="36"/>
                              <w:suppressOverlap/>
                              <w:jc w:val="both"/>
                              <w:rPr>
                                <w:rFonts w:ascii="標楷體" w:hAnsi="標楷體"/>
                                <w:sz w:val="20"/>
                                <w:szCs w:val="20"/>
                              </w:rPr>
                            </w:pPr>
                            <w:r w:rsidRPr="00E8093A">
                              <w:rPr>
                                <w:rFonts w:ascii="標楷體" w:hAnsi="標楷體" w:hint="eastAsia"/>
                                <w:sz w:val="20"/>
                                <w:szCs w:val="20"/>
                              </w:rPr>
                              <w:t>澎湖縣建築物無障礙設備與設施改善基金</w:t>
                            </w:r>
                          </w:p>
                        </w:tc>
                        <w:tc>
                          <w:tcPr>
                            <w:tcW w:w="872" w:type="pct"/>
                            <w:tcBorders>
                              <w:top w:val="nil"/>
                              <w:bottom w:val="single" w:sz="4" w:space="0" w:color="auto"/>
                            </w:tcBorders>
                          </w:tcPr>
                          <w:p w14:paraId="71C5A88B"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155,000</w:t>
                            </w:r>
                          </w:p>
                        </w:tc>
                        <w:tc>
                          <w:tcPr>
                            <w:tcW w:w="872" w:type="pct"/>
                            <w:tcBorders>
                              <w:top w:val="nil"/>
                              <w:bottom w:val="single" w:sz="4" w:space="0" w:color="auto"/>
                            </w:tcBorders>
                          </w:tcPr>
                          <w:p w14:paraId="46DFD8CD"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49,650</w:t>
                            </w:r>
                          </w:p>
                        </w:tc>
                        <w:tc>
                          <w:tcPr>
                            <w:tcW w:w="872" w:type="pct"/>
                            <w:tcBorders>
                              <w:top w:val="nil"/>
                              <w:bottom w:val="single" w:sz="4" w:space="0" w:color="auto"/>
                            </w:tcBorders>
                          </w:tcPr>
                          <w:p w14:paraId="148D1781" w14:textId="77777777" w:rsidR="00860220" w:rsidRPr="000356B3" w:rsidRDefault="00860220" w:rsidP="000356B3">
                            <w:pPr>
                              <w:adjustRightInd w:val="0"/>
                              <w:snapToGrid w:val="0"/>
                              <w:ind w:rightChars="15" w:right="36"/>
                              <w:suppressOverlap/>
                              <w:jc w:val="right"/>
                              <w:rPr>
                                <w:rFonts w:ascii="標楷體" w:hAnsi="標楷體"/>
                                <w:sz w:val="20"/>
                                <w:szCs w:val="20"/>
                              </w:rPr>
                            </w:pPr>
                            <w:r w:rsidRPr="000356B3">
                              <w:rPr>
                                <w:rFonts w:ascii="標楷體" w:hAnsi="標楷體"/>
                                <w:bCs/>
                                <w:noProof/>
                                <w:color w:val="000000"/>
                                <w:kern w:val="0"/>
                                <w:sz w:val="20"/>
                                <w:szCs w:val="20"/>
                              </w:rPr>
                              <w:t>32.03</w:t>
                            </w:r>
                          </w:p>
                        </w:tc>
                      </w:tr>
                      <w:tr w:rsidR="00860220" w:rsidRPr="00E8093A" w14:paraId="2733FAF5" w14:textId="77777777" w:rsidTr="00E20670">
                        <w:trPr>
                          <w:trHeight w:val="283"/>
                        </w:trPr>
                        <w:tc>
                          <w:tcPr>
                            <w:tcW w:w="5000" w:type="pct"/>
                            <w:gridSpan w:val="4"/>
                            <w:tcBorders>
                              <w:top w:val="single" w:sz="4" w:space="0" w:color="auto"/>
                              <w:left w:val="nil"/>
                              <w:bottom w:val="nil"/>
                              <w:right w:val="nil"/>
                            </w:tcBorders>
                          </w:tcPr>
                          <w:p w14:paraId="2B478272" w14:textId="77777777" w:rsidR="00860220" w:rsidRPr="00E8093A" w:rsidRDefault="00860220" w:rsidP="00E20670">
                            <w:pPr>
                              <w:pStyle w:val="af4"/>
                              <w:adjustRightInd w:val="0"/>
                              <w:snapToGrid w:val="0"/>
                              <w:spacing w:line="240" w:lineRule="auto"/>
                              <w:ind w:left="531" w:rightChars="15" w:right="36" w:hangingChars="295" w:hanging="531"/>
                              <w:suppressOverlap/>
                              <w:rPr>
                                <w:rFonts w:ascii="標楷體" w:eastAsia="標楷體" w:hAnsi="標楷體"/>
                                <w:bCs/>
                                <w:snapToGrid w:val="0"/>
                                <w:kern w:val="0"/>
                                <w:sz w:val="18"/>
                                <w:szCs w:val="18"/>
                              </w:rPr>
                            </w:pPr>
                            <w:r w:rsidRPr="00E8093A">
                              <w:rPr>
                                <w:rFonts w:ascii="標楷體" w:eastAsia="標楷體" w:hAnsi="標楷體" w:hint="eastAsia"/>
                                <w:bCs/>
                                <w:snapToGrid w:val="0"/>
                                <w:kern w:val="0"/>
                                <w:sz w:val="18"/>
                                <w:szCs w:val="18"/>
                              </w:rPr>
                              <w:t>註：1.表列基金用途執行率較高者，其評比標準係以11</w:t>
                            </w:r>
                            <w:r>
                              <w:rPr>
                                <w:rFonts w:ascii="標楷體" w:eastAsia="標楷體" w:hAnsi="標楷體"/>
                                <w:bCs/>
                                <w:snapToGrid w:val="0"/>
                                <w:kern w:val="0"/>
                                <w:sz w:val="18"/>
                                <w:szCs w:val="18"/>
                              </w:rPr>
                              <w:t>3</w:t>
                            </w:r>
                            <w:r w:rsidRPr="00E8093A">
                              <w:rPr>
                                <w:rFonts w:ascii="標楷體" w:eastAsia="標楷體" w:hAnsi="標楷體" w:hint="eastAsia"/>
                                <w:bCs/>
                                <w:snapToGrid w:val="0"/>
                                <w:kern w:val="0"/>
                                <w:sz w:val="18"/>
                                <w:szCs w:val="18"/>
                              </w:rPr>
                              <w:t>年度審定賸餘、主要業務計畫執行率已達8成以上，且基金用途審定數不超過預算數者為限。</w:t>
                            </w:r>
                          </w:p>
                          <w:p w14:paraId="716412D9" w14:textId="77777777" w:rsidR="00860220" w:rsidRPr="00E8093A" w:rsidRDefault="00860220" w:rsidP="00E20670">
                            <w:pPr>
                              <w:pStyle w:val="af4"/>
                              <w:adjustRightInd w:val="0"/>
                              <w:snapToGrid w:val="0"/>
                              <w:spacing w:line="240" w:lineRule="auto"/>
                              <w:ind w:leftChars="149" w:left="538" w:rightChars="15" w:right="36" w:hangingChars="100" w:hanging="180"/>
                              <w:suppressOverlap/>
                              <w:jc w:val="left"/>
                              <w:rPr>
                                <w:rFonts w:ascii="標楷體" w:eastAsia="標楷體" w:hAnsi="標楷體"/>
                                <w:bCs/>
                                <w:snapToGrid w:val="0"/>
                                <w:kern w:val="0"/>
                                <w:sz w:val="18"/>
                                <w:szCs w:val="18"/>
                              </w:rPr>
                            </w:pPr>
                            <w:r w:rsidRPr="00E8093A">
                              <w:rPr>
                                <w:rFonts w:ascii="標楷體" w:eastAsia="標楷體" w:hAnsi="標楷體" w:hint="eastAsia"/>
                                <w:bCs/>
                                <w:snapToGrid w:val="0"/>
                                <w:kern w:val="0"/>
                                <w:sz w:val="18"/>
                                <w:szCs w:val="18"/>
                              </w:rPr>
                              <w:t>2.資料來源：整理自澎湖縣總決算附屬單位決算及綜計表（非營業部分）。</w:t>
                            </w:r>
                          </w:p>
                        </w:tc>
                      </w:tr>
                    </w:tbl>
                    <w:p w14:paraId="102F40AE" w14:textId="77777777" w:rsidR="00860220" w:rsidRPr="004075D7" w:rsidRDefault="00860220" w:rsidP="00860220">
                      <w:pPr>
                        <w:adjustRightInd w:val="0"/>
                        <w:snapToGrid w:val="0"/>
                        <w:spacing w:line="160" w:lineRule="exact"/>
                        <w:ind w:rightChars="15" w:right="36"/>
                      </w:pPr>
                    </w:p>
                  </w:txbxContent>
                </v:textbox>
                <w10:wrap type="square"/>
              </v:shape>
            </w:pict>
          </mc:Fallback>
        </mc:AlternateContent>
      </w:r>
      <w:r w:rsidR="004431C8" w:rsidRPr="00C928E4">
        <w:rPr>
          <w:rFonts w:ascii="標楷體" w:hAnsi="標楷體" w:hint="eastAsia"/>
          <w:spacing w:val="10"/>
          <w:sz w:val="28"/>
          <w:szCs w:val="28"/>
        </w:rPr>
        <w:t>上述</w:t>
      </w:r>
      <w:r w:rsidR="004431C8">
        <w:rPr>
          <w:rFonts w:ascii="標楷體" w:hAnsi="標楷體" w:hint="eastAsia"/>
          <w:spacing w:val="10"/>
          <w:sz w:val="28"/>
          <w:szCs w:val="28"/>
        </w:rPr>
        <w:t>9</w:t>
      </w:r>
      <w:r w:rsidR="004431C8" w:rsidRPr="00C928E4">
        <w:rPr>
          <w:rFonts w:ascii="標楷體" w:hAnsi="標楷體" w:hint="eastAsia"/>
          <w:spacing w:val="10"/>
          <w:sz w:val="28"/>
          <w:szCs w:val="28"/>
        </w:rPr>
        <w:t>個非營業特種基金</w:t>
      </w:r>
      <w:proofErr w:type="gramStart"/>
      <w:r w:rsidR="004431C8" w:rsidRPr="00C928E4">
        <w:rPr>
          <w:rFonts w:ascii="標楷體" w:hAnsi="標楷體" w:hint="eastAsia"/>
          <w:spacing w:val="10"/>
          <w:sz w:val="28"/>
          <w:szCs w:val="28"/>
        </w:rPr>
        <w:t>11</w:t>
      </w:r>
      <w:r w:rsidR="004431C8">
        <w:rPr>
          <w:rFonts w:ascii="標楷體" w:hAnsi="標楷體"/>
          <w:spacing w:val="10"/>
          <w:sz w:val="28"/>
          <w:szCs w:val="28"/>
        </w:rPr>
        <w:t>3</w:t>
      </w:r>
      <w:proofErr w:type="gramEnd"/>
      <w:r w:rsidR="004431C8" w:rsidRPr="00C928E4">
        <w:rPr>
          <w:rFonts w:ascii="標楷體" w:hAnsi="標楷體" w:hint="eastAsia"/>
          <w:spacing w:val="10"/>
          <w:sz w:val="28"/>
          <w:szCs w:val="28"/>
        </w:rPr>
        <w:t>年度總收支（含基金來源、用途）規模達6</w:t>
      </w:r>
      <w:r w:rsidR="004431C8">
        <w:rPr>
          <w:rFonts w:ascii="標楷體" w:hAnsi="標楷體"/>
          <w:spacing w:val="10"/>
          <w:sz w:val="28"/>
          <w:szCs w:val="28"/>
        </w:rPr>
        <w:t>9</w:t>
      </w:r>
      <w:r w:rsidR="004431C8" w:rsidRPr="00C928E4">
        <w:rPr>
          <w:rFonts w:ascii="標楷體" w:hAnsi="標楷體" w:hint="eastAsia"/>
          <w:spacing w:val="10"/>
          <w:sz w:val="28"/>
          <w:szCs w:val="28"/>
        </w:rPr>
        <w:t>億</w:t>
      </w:r>
      <w:r w:rsidR="004431C8">
        <w:rPr>
          <w:rFonts w:ascii="標楷體" w:hAnsi="標楷體" w:hint="eastAsia"/>
          <w:spacing w:val="10"/>
          <w:sz w:val="28"/>
          <w:szCs w:val="28"/>
        </w:rPr>
        <w:t>7</w:t>
      </w:r>
      <w:r w:rsidR="004431C8" w:rsidRPr="00C928E4">
        <w:rPr>
          <w:rFonts w:ascii="標楷體" w:hAnsi="標楷體" w:hint="eastAsia"/>
          <w:spacing w:val="10"/>
          <w:sz w:val="28"/>
          <w:szCs w:val="28"/>
        </w:rPr>
        <w:t>,</w:t>
      </w:r>
      <w:r w:rsidR="004431C8">
        <w:rPr>
          <w:rFonts w:ascii="標楷體" w:hAnsi="標楷體"/>
          <w:spacing w:val="10"/>
          <w:sz w:val="28"/>
          <w:szCs w:val="28"/>
        </w:rPr>
        <w:t>778</w:t>
      </w:r>
      <w:r w:rsidR="004431C8" w:rsidRPr="00C928E4">
        <w:rPr>
          <w:rFonts w:ascii="標楷體" w:hAnsi="標楷體" w:hint="eastAsia"/>
          <w:spacing w:val="10"/>
          <w:sz w:val="28"/>
          <w:szCs w:val="28"/>
        </w:rPr>
        <w:t>萬餘元，考量作業基金與特別收入基金因屬性各有不同，</w:t>
      </w:r>
      <w:proofErr w:type="gramStart"/>
      <w:r w:rsidR="004431C8" w:rsidRPr="00C928E4">
        <w:rPr>
          <w:rFonts w:ascii="標楷體" w:hAnsi="標楷體" w:hint="eastAsia"/>
          <w:spacing w:val="10"/>
          <w:sz w:val="28"/>
          <w:szCs w:val="28"/>
        </w:rPr>
        <w:t>爰</w:t>
      </w:r>
      <w:proofErr w:type="gramEnd"/>
      <w:r w:rsidR="004431C8" w:rsidRPr="00C928E4">
        <w:rPr>
          <w:rFonts w:ascii="標楷體" w:hAnsi="標楷體" w:hint="eastAsia"/>
          <w:spacing w:val="10"/>
          <w:sz w:val="28"/>
          <w:szCs w:val="28"/>
        </w:rPr>
        <w:t>分就基金特性選擇不同之評比標準予以評核。其中</w:t>
      </w:r>
      <w:r w:rsidR="004431C8" w:rsidRPr="00C928E4">
        <w:rPr>
          <w:rFonts w:ascii="標楷體" w:hAnsi="標楷體" w:hint="eastAsia"/>
          <w:b/>
          <w:spacing w:val="10"/>
          <w:sz w:val="28"/>
          <w:szCs w:val="28"/>
        </w:rPr>
        <w:t>作業基金</w:t>
      </w:r>
      <w:r w:rsidR="004431C8" w:rsidRPr="00C928E4">
        <w:rPr>
          <w:rFonts w:ascii="標楷體" w:hAnsi="標楷體" w:hint="eastAsia"/>
          <w:spacing w:val="10"/>
          <w:sz w:val="28"/>
          <w:szCs w:val="28"/>
        </w:rPr>
        <w:t>係以預算餘</w:t>
      </w:r>
      <w:proofErr w:type="gramStart"/>
      <w:r w:rsidR="004431C8" w:rsidRPr="00C928E4">
        <w:rPr>
          <w:rFonts w:ascii="標楷體" w:hAnsi="標楷體" w:hint="eastAsia"/>
          <w:spacing w:val="10"/>
          <w:sz w:val="28"/>
          <w:szCs w:val="28"/>
        </w:rPr>
        <w:t>絀</w:t>
      </w:r>
      <w:proofErr w:type="gramEnd"/>
      <w:r w:rsidR="004431C8" w:rsidRPr="00C928E4">
        <w:rPr>
          <w:rFonts w:ascii="標楷體" w:hAnsi="標楷體" w:hint="eastAsia"/>
          <w:spacing w:val="10"/>
          <w:sz w:val="28"/>
          <w:szCs w:val="28"/>
        </w:rPr>
        <w:t>及主要營運計畫達成情形作為評比標準，經就編製附屬</w:t>
      </w:r>
      <w:r w:rsidR="004431C8">
        <w:rPr>
          <w:rFonts w:ascii="標楷體" w:hAnsi="標楷體" w:hint="eastAsia"/>
          <w:spacing w:val="10"/>
          <w:sz w:val="28"/>
          <w:szCs w:val="28"/>
        </w:rPr>
        <w:t>單</w:t>
      </w:r>
      <w:r w:rsidR="004431C8" w:rsidRPr="00C928E4">
        <w:rPr>
          <w:rFonts w:ascii="標楷體" w:hAnsi="標楷體" w:hint="eastAsia"/>
          <w:spacing w:val="10"/>
          <w:sz w:val="28"/>
          <w:szCs w:val="28"/>
        </w:rPr>
        <w:t>位預算之</w:t>
      </w:r>
      <w:r w:rsidR="004431C8">
        <w:rPr>
          <w:rFonts w:ascii="標楷體" w:hAnsi="標楷體" w:hint="eastAsia"/>
          <w:spacing w:val="10"/>
          <w:sz w:val="28"/>
          <w:szCs w:val="28"/>
        </w:rPr>
        <w:t>5</w:t>
      </w:r>
      <w:r w:rsidR="004431C8" w:rsidRPr="00C928E4">
        <w:rPr>
          <w:rFonts w:ascii="標楷體" w:hAnsi="標楷體" w:hint="eastAsia"/>
          <w:spacing w:val="10"/>
          <w:sz w:val="28"/>
          <w:szCs w:val="28"/>
        </w:rPr>
        <w:t>個基金予以評核結果，主要營運計畫執行率已達</w:t>
      </w:r>
      <w:proofErr w:type="gramStart"/>
      <w:r w:rsidR="004431C8" w:rsidRPr="00C928E4">
        <w:rPr>
          <w:rFonts w:ascii="標楷體" w:hAnsi="標楷體" w:hint="eastAsia"/>
          <w:spacing w:val="10"/>
          <w:sz w:val="28"/>
          <w:szCs w:val="28"/>
        </w:rPr>
        <w:t>8成</w:t>
      </w:r>
      <w:proofErr w:type="gramEnd"/>
      <w:r w:rsidR="004431C8" w:rsidRPr="00C928E4">
        <w:rPr>
          <w:rFonts w:ascii="標楷體" w:hAnsi="標楷體" w:hint="eastAsia"/>
          <w:spacing w:val="10"/>
          <w:sz w:val="28"/>
          <w:szCs w:val="28"/>
        </w:rPr>
        <w:t>以上，且賸餘較預算數增加者，僅澎湖縣醫療作業基金（表1）；短</w:t>
      </w:r>
      <w:proofErr w:type="gramStart"/>
      <w:r w:rsidR="004431C8" w:rsidRPr="00C928E4">
        <w:rPr>
          <w:rFonts w:ascii="標楷體" w:hAnsi="標楷體" w:hint="eastAsia"/>
          <w:spacing w:val="10"/>
          <w:sz w:val="28"/>
          <w:szCs w:val="28"/>
        </w:rPr>
        <w:t>絀</w:t>
      </w:r>
      <w:proofErr w:type="gramEnd"/>
      <w:r w:rsidR="004431C8" w:rsidRPr="00C928E4">
        <w:rPr>
          <w:rFonts w:ascii="標楷體" w:hAnsi="標楷體" w:hint="eastAsia"/>
          <w:spacing w:val="10"/>
          <w:sz w:val="28"/>
          <w:szCs w:val="28"/>
        </w:rPr>
        <w:t>較預算數減少者，僅澎湖縣平均地權基金。至</w:t>
      </w:r>
      <w:r w:rsidR="004431C8" w:rsidRPr="00C928E4">
        <w:rPr>
          <w:rFonts w:ascii="標楷體" w:hAnsi="標楷體" w:hint="eastAsia"/>
          <w:b/>
          <w:spacing w:val="10"/>
          <w:sz w:val="28"/>
          <w:szCs w:val="28"/>
        </w:rPr>
        <w:t>特別收入基金</w:t>
      </w:r>
      <w:r w:rsidR="004431C8" w:rsidRPr="00C928E4">
        <w:rPr>
          <w:rFonts w:ascii="標楷體" w:hAnsi="標楷體" w:hint="eastAsia"/>
          <w:spacing w:val="10"/>
          <w:sz w:val="28"/>
          <w:szCs w:val="28"/>
        </w:rPr>
        <w:t>係以審定餘</w:t>
      </w:r>
      <w:proofErr w:type="gramStart"/>
      <w:r w:rsidR="004431C8" w:rsidRPr="00C928E4">
        <w:rPr>
          <w:rFonts w:ascii="標楷體" w:hAnsi="標楷體" w:hint="eastAsia"/>
          <w:spacing w:val="10"/>
          <w:sz w:val="28"/>
          <w:szCs w:val="28"/>
        </w:rPr>
        <w:t>絀</w:t>
      </w:r>
      <w:proofErr w:type="gramEnd"/>
      <w:r w:rsidR="004431C8" w:rsidRPr="00C928E4">
        <w:rPr>
          <w:rFonts w:ascii="標楷體" w:hAnsi="標楷體" w:hint="eastAsia"/>
          <w:spacing w:val="10"/>
          <w:sz w:val="28"/>
          <w:szCs w:val="28"/>
        </w:rPr>
        <w:t>、主要業務計畫達成情形及基金用途執行率作為評比標準，經就編製附屬單位預算之4個基金予以評核結果，</w:t>
      </w:r>
      <w:proofErr w:type="gramStart"/>
      <w:r w:rsidR="004431C8" w:rsidRPr="00C928E4">
        <w:rPr>
          <w:rFonts w:ascii="標楷體" w:hAnsi="標楷體" w:hint="eastAsia"/>
          <w:spacing w:val="10"/>
          <w:sz w:val="28"/>
          <w:szCs w:val="28"/>
        </w:rPr>
        <w:t>11</w:t>
      </w:r>
      <w:r w:rsidR="004431C8">
        <w:rPr>
          <w:rFonts w:ascii="標楷體" w:hAnsi="標楷體"/>
          <w:spacing w:val="10"/>
          <w:sz w:val="28"/>
          <w:szCs w:val="28"/>
        </w:rPr>
        <w:t>3</w:t>
      </w:r>
      <w:proofErr w:type="gramEnd"/>
      <w:r w:rsidR="004431C8" w:rsidRPr="00C928E4">
        <w:rPr>
          <w:rFonts w:ascii="標楷體" w:hAnsi="標楷體" w:hint="eastAsia"/>
          <w:spacing w:val="10"/>
          <w:sz w:val="28"/>
          <w:szCs w:val="28"/>
        </w:rPr>
        <w:t>年度審定賸餘、主要業務計畫執行率已達</w:t>
      </w:r>
      <w:proofErr w:type="gramStart"/>
      <w:r w:rsidR="004431C8" w:rsidRPr="00C928E4">
        <w:rPr>
          <w:rFonts w:ascii="標楷體" w:hAnsi="標楷體" w:hint="eastAsia"/>
          <w:spacing w:val="10"/>
          <w:sz w:val="28"/>
          <w:szCs w:val="28"/>
        </w:rPr>
        <w:t>8成</w:t>
      </w:r>
      <w:proofErr w:type="gramEnd"/>
      <w:r w:rsidR="004431C8" w:rsidRPr="00C928E4">
        <w:rPr>
          <w:rFonts w:ascii="標楷體" w:hAnsi="標楷體" w:hint="eastAsia"/>
          <w:spacing w:val="10"/>
          <w:sz w:val="28"/>
          <w:szCs w:val="28"/>
        </w:rPr>
        <w:t>以上，且基金用途執行率較高者，分別</w:t>
      </w:r>
      <w:r w:rsidR="004431C8" w:rsidRPr="00C928E4">
        <w:rPr>
          <w:rFonts w:ascii="標楷體" w:hAnsi="標楷體" w:hint="eastAsia"/>
          <w:spacing w:val="10"/>
          <w:sz w:val="28"/>
          <w:szCs w:val="28"/>
        </w:rPr>
        <w:lastRenderedPageBreak/>
        <w:t>為澎湖縣環境保護基金及澎湖縣身心障礙者就業基金；基金用途執行率較低者為澎湖縣建築物無障礙設備與設施改善基金（表2）。</w:t>
      </w:r>
    </w:p>
    <w:p w14:paraId="3A46D883" w14:textId="5CAA70AD" w:rsidR="004431C8" w:rsidRPr="00C928E4" w:rsidRDefault="00046C45" w:rsidP="004431C8">
      <w:pPr>
        <w:overflowPunct w:val="0"/>
        <w:adjustRightInd w:val="0"/>
        <w:snapToGrid w:val="0"/>
        <w:spacing w:line="480" w:lineRule="exact"/>
        <w:ind w:firstLineChars="200" w:firstLine="560"/>
        <w:jc w:val="both"/>
        <w:rPr>
          <w:rFonts w:ascii="標楷體" w:hAnsi="標楷體"/>
          <w:spacing w:val="10"/>
          <w:sz w:val="28"/>
          <w:szCs w:val="28"/>
        </w:rPr>
      </w:pPr>
      <w:r w:rsidRPr="006437EF">
        <w:rPr>
          <w:rFonts w:ascii="標楷體" w:hAnsi="標楷體" w:cs="新細明體"/>
          <w:noProof/>
          <w:spacing w:val="10"/>
          <w:sz w:val="28"/>
        </w:rPr>
        <mc:AlternateContent>
          <mc:Choice Requires="wps">
            <w:drawing>
              <wp:anchor distT="0" distB="0" distL="114300" distR="114300" simplePos="0" relativeHeight="251683840" behindDoc="0" locked="0" layoutInCell="1" allowOverlap="1" wp14:anchorId="1D666BB3" wp14:editId="44F345A7">
                <wp:simplePos x="0" y="0"/>
                <wp:positionH relativeFrom="column">
                  <wp:posOffset>-103505</wp:posOffset>
                </wp:positionH>
                <wp:positionV relativeFrom="paragraph">
                  <wp:posOffset>2755265</wp:posOffset>
                </wp:positionV>
                <wp:extent cx="6278880" cy="2065020"/>
                <wp:effectExtent l="0" t="0" r="7620" b="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880" cy="2065020"/>
                        </a:xfrm>
                        <a:prstGeom prst="rect">
                          <a:avLst/>
                        </a:prstGeom>
                        <a:solidFill>
                          <a:srgbClr val="FFFFFF"/>
                        </a:solidFill>
                        <a:ln w="9525">
                          <a:noFill/>
                          <a:miter lim="800000"/>
                          <a:headEnd/>
                          <a:tailEnd/>
                        </a:ln>
                      </wps:spPr>
                      <wps:txbx>
                        <w:txbxContent>
                          <w:tbl>
                            <w:tblPr>
                              <w:tblW w:w="4912"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13"/>
                              <w:gridCol w:w="1970"/>
                              <w:gridCol w:w="844"/>
                              <w:gridCol w:w="1266"/>
                              <w:gridCol w:w="1128"/>
                              <w:gridCol w:w="1396"/>
                            </w:tblGrid>
                            <w:tr w:rsidR="004431C8" w:rsidRPr="00E45256" w14:paraId="7D858932" w14:textId="77777777" w:rsidTr="005C266F">
                              <w:trPr>
                                <w:trHeight w:val="454"/>
                                <w:tblHeader/>
                              </w:trPr>
                              <w:tc>
                                <w:tcPr>
                                  <w:tcW w:w="5000" w:type="pct"/>
                                  <w:gridSpan w:val="6"/>
                                  <w:tcBorders>
                                    <w:top w:val="nil"/>
                                    <w:left w:val="nil"/>
                                    <w:bottom w:val="single" w:sz="4" w:space="0" w:color="auto"/>
                                    <w:right w:val="nil"/>
                                  </w:tcBorders>
                                  <w:vAlign w:val="center"/>
                                </w:tcPr>
                                <w:p w14:paraId="218EC76E"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b/>
                                      <w:szCs w:val="20"/>
                                    </w:rPr>
                                    <w:t>表4　11</w:t>
                                  </w:r>
                                  <w:r>
                                    <w:rPr>
                                      <w:rFonts w:ascii="標楷體" w:hAnsi="標楷體"/>
                                      <w:b/>
                                      <w:szCs w:val="20"/>
                                    </w:rPr>
                                    <w:t>3</w:t>
                                  </w:r>
                                  <w:r w:rsidRPr="00E45256">
                                    <w:rPr>
                                      <w:rFonts w:ascii="標楷體" w:hAnsi="標楷體" w:hint="eastAsia"/>
                                      <w:b/>
                                      <w:szCs w:val="20"/>
                                    </w:rPr>
                                    <w:t>年度澎湖縣非營業特種基金執行率未及3成之營運（業務）計畫項目</w:t>
                                  </w:r>
                                </w:p>
                              </w:tc>
                            </w:tr>
                            <w:tr w:rsidR="004431C8" w:rsidRPr="00E45256" w14:paraId="0A221D6E" w14:textId="77777777" w:rsidTr="005C266F">
                              <w:trPr>
                                <w:trHeight w:val="20"/>
                                <w:tblHeader/>
                              </w:trPr>
                              <w:tc>
                                <w:tcPr>
                                  <w:tcW w:w="1494" w:type="pct"/>
                                  <w:tcBorders>
                                    <w:top w:val="single" w:sz="4" w:space="0" w:color="auto"/>
                                    <w:left w:val="single" w:sz="4" w:space="0" w:color="auto"/>
                                    <w:bottom w:val="single" w:sz="4" w:space="0" w:color="auto"/>
                                    <w:right w:val="single" w:sz="4" w:space="0" w:color="auto"/>
                                  </w:tcBorders>
                                  <w:vAlign w:val="center"/>
                                </w:tcPr>
                                <w:p w14:paraId="06ED32E3"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營運（業務）計畫項目</w:t>
                                  </w:r>
                                </w:p>
                              </w:tc>
                              <w:tc>
                                <w:tcPr>
                                  <w:tcW w:w="1046" w:type="pct"/>
                                  <w:tcBorders>
                                    <w:top w:val="single" w:sz="4" w:space="0" w:color="auto"/>
                                    <w:left w:val="single" w:sz="4" w:space="0" w:color="auto"/>
                                    <w:bottom w:val="single" w:sz="4" w:space="0" w:color="auto"/>
                                    <w:right w:val="single" w:sz="4" w:space="0" w:color="auto"/>
                                  </w:tcBorders>
                                  <w:vAlign w:val="center"/>
                                </w:tcPr>
                                <w:p w14:paraId="54C5DB59"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辦理之基金</w:t>
                                  </w:r>
                                </w:p>
                              </w:tc>
                              <w:tc>
                                <w:tcPr>
                                  <w:tcW w:w="448" w:type="pct"/>
                                  <w:tcBorders>
                                    <w:top w:val="single" w:sz="4" w:space="0" w:color="auto"/>
                                    <w:left w:val="single" w:sz="4" w:space="0" w:color="auto"/>
                                    <w:bottom w:val="single" w:sz="4" w:space="0" w:color="auto"/>
                                    <w:right w:val="single" w:sz="4" w:space="0" w:color="auto"/>
                                  </w:tcBorders>
                                  <w:vAlign w:val="center"/>
                                  <w:hideMark/>
                                </w:tcPr>
                                <w:p w14:paraId="457CB79A"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單位</w:t>
                                  </w:r>
                                </w:p>
                              </w:tc>
                              <w:tc>
                                <w:tcPr>
                                  <w:tcW w:w="672" w:type="pct"/>
                                  <w:tcBorders>
                                    <w:top w:val="single" w:sz="4" w:space="0" w:color="auto"/>
                                    <w:left w:val="single" w:sz="4" w:space="0" w:color="auto"/>
                                    <w:bottom w:val="single" w:sz="4" w:space="0" w:color="auto"/>
                                    <w:right w:val="single" w:sz="4" w:space="0" w:color="auto"/>
                                  </w:tcBorders>
                                  <w:vAlign w:val="center"/>
                                </w:tcPr>
                                <w:p w14:paraId="5C9C79B7"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預計數</w:t>
                                  </w:r>
                                </w:p>
                              </w:tc>
                              <w:tc>
                                <w:tcPr>
                                  <w:tcW w:w="599" w:type="pct"/>
                                  <w:tcBorders>
                                    <w:top w:val="single" w:sz="4" w:space="0" w:color="auto"/>
                                    <w:left w:val="single" w:sz="4" w:space="0" w:color="auto"/>
                                    <w:bottom w:val="single" w:sz="4" w:space="0" w:color="auto"/>
                                    <w:right w:val="single" w:sz="4" w:space="0" w:color="auto"/>
                                  </w:tcBorders>
                                  <w:vAlign w:val="center"/>
                                  <w:hideMark/>
                                </w:tcPr>
                                <w:p w14:paraId="79F65B76"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實際數</w:t>
                                  </w:r>
                                </w:p>
                              </w:tc>
                              <w:tc>
                                <w:tcPr>
                                  <w:tcW w:w="741" w:type="pct"/>
                                  <w:tcBorders>
                                    <w:top w:val="single" w:sz="4" w:space="0" w:color="auto"/>
                                    <w:left w:val="single" w:sz="4" w:space="0" w:color="auto"/>
                                    <w:bottom w:val="single" w:sz="4" w:space="0" w:color="auto"/>
                                    <w:right w:val="single" w:sz="4" w:space="0" w:color="auto"/>
                                  </w:tcBorders>
                                  <w:vAlign w:val="center"/>
                                  <w:hideMark/>
                                </w:tcPr>
                                <w:p w14:paraId="7B1FB2FA"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計畫執行率％</w:t>
                                  </w:r>
                                </w:p>
                              </w:tc>
                            </w:tr>
                            <w:tr w:rsidR="004431C8" w:rsidRPr="00E45256" w14:paraId="1B84890B"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59CFBB22" w14:textId="77777777" w:rsidR="004431C8" w:rsidRPr="00E45256" w:rsidRDefault="004431C8" w:rsidP="00046C45">
                                  <w:pPr>
                                    <w:spacing w:line="240" w:lineRule="exact"/>
                                    <w:ind w:left="200" w:hangingChars="100" w:hanging="200"/>
                                    <w:jc w:val="both"/>
                                    <w:rPr>
                                      <w:rFonts w:ascii="標楷體" w:hAnsi="標楷體"/>
                                      <w:sz w:val="20"/>
                                      <w:szCs w:val="20"/>
                                    </w:rPr>
                                  </w:pPr>
                                  <w:r w:rsidRPr="00E45256">
                                    <w:rPr>
                                      <w:rFonts w:ascii="標楷體" w:hAnsi="標楷體" w:hint="eastAsia"/>
                                      <w:sz w:val="20"/>
                                      <w:szCs w:val="20"/>
                                    </w:rPr>
                                    <w:t>1.</w:t>
                                  </w:r>
                                  <w:r>
                                    <w:rPr>
                                      <w:rFonts w:ascii="標楷體" w:hAnsi="標楷體" w:hint="eastAsia"/>
                                      <w:sz w:val="20"/>
                                      <w:szCs w:val="20"/>
                                    </w:rPr>
                                    <w:t>案山地區市地重劃開發計畫</w:t>
                                  </w:r>
                                </w:p>
                              </w:tc>
                              <w:tc>
                                <w:tcPr>
                                  <w:tcW w:w="1046" w:type="pct"/>
                                  <w:tcBorders>
                                    <w:top w:val="single" w:sz="4" w:space="0" w:color="auto"/>
                                    <w:left w:val="single" w:sz="4" w:space="0" w:color="auto"/>
                                    <w:bottom w:val="single" w:sz="4" w:space="0" w:color="auto"/>
                                    <w:right w:val="single" w:sz="4" w:space="0" w:color="auto"/>
                                  </w:tcBorders>
                                  <w:vAlign w:val="center"/>
                                </w:tcPr>
                                <w:p w14:paraId="114AEDB5" w14:textId="77777777" w:rsidR="004431C8" w:rsidRPr="00E45256" w:rsidRDefault="004431C8" w:rsidP="00046C45">
                                  <w:pPr>
                                    <w:autoSpaceDE w:val="0"/>
                                    <w:autoSpaceDN w:val="0"/>
                                    <w:adjustRightInd w:val="0"/>
                                    <w:spacing w:line="280" w:lineRule="atLeast"/>
                                    <w:jc w:val="both"/>
                                    <w:rPr>
                                      <w:rFonts w:ascii="標楷體" w:hAnsi="標楷體"/>
                                      <w:bCs/>
                                      <w:noProof/>
                                      <w:sz w:val="20"/>
                                    </w:rPr>
                                  </w:pPr>
                                  <w:r w:rsidRPr="00E45256">
                                    <w:rPr>
                                      <w:rFonts w:ascii="標楷體" w:hAnsi="標楷體" w:hint="eastAsia"/>
                                      <w:bCs/>
                                      <w:noProof/>
                                      <w:sz w:val="20"/>
                                    </w:rPr>
                                    <w:t>澎湖縣</w:t>
                                  </w:r>
                                  <w:r>
                                    <w:rPr>
                                      <w:rFonts w:ascii="標楷體" w:hAnsi="標楷體" w:hint="eastAsia"/>
                                      <w:bCs/>
                                      <w:noProof/>
                                      <w:sz w:val="20"/>
                                    </w:rPr>
                                    <w:t>市地重劃</w:t>
                                  </w:r>
                                  <w:r w:rsidRPr="00E45256">
                                    <w:rPr>
                                      <w:rFonts w:ascii="標楷體" w:hAnsi="標楷體" w:hint="eastAsia"/>
                                      <w:bCs/>
                                      <w:noProof/>
                                      <w:sz w:val="20"/>
                                    </w:rPr>
                                    <w:t>基金</w:t>
                                  </w:r>
                                </w:p>
                              </w:tc>
                              <w:tc>
                                <w:tcPr>
                                  <w:tcW w:w="448" w:type="pct"/>
                                  <w:tcBorders>
                                    <w:top w:val="single" w:sz="4" w:space="0" w:color="auto"/>
                                    <w:left w:val="single" w:sz="4" w:space="0" w:color="auto"/>
                                    <w:bottom w:val="single" w:sz="4" w:space="0" w:color="auto"/>
                                    <w:right w:val="single" w:sz="4" w:space="0" w:color="auto"/>
                                  </w:tcBorders>
                                  <w:vAlign w:val="center"/>
                                </w:tcPr>
                                <w:p w14:paraId="028DF0E1"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1A5E9D17"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sidRPr="000E13F5">
                                    <w:rPr>
                                      <w:rFonts w:ascii="標楷體" w:hAnsi="標楷體" w:hint="eastAsia"/>
                                      <w:bCs/>
                                      <w:noProof/>
                                      <w:sz w:val="20"/>
                                    </w:rPr>
                                    <w:t>－</w:t>
                                  </w:r>
                                </w:p>
                              </w:tc>
                              <w:tc>
                                <w:tcPr>
                                  <w:tcW w:w="599" w:type="pct"/>
                                  <w:tcBorders>
                                    <w:top w:val="single" w:sz="4" w:space="0" w:color="auto"/>
                                    <w:left w:val="single" w:sz="4" w:space="0" w:color="auto"/>
                                    <w:bottom w:val="single" w:sz="4" w:space="0" w:color="auto"/>
                                    <w:right w:val="single" w:sz="4" w:space="0" w:color="auto"/>
                                  </w:tcBorders>
                                </w:tcPr>
                                <w:p w14:paraId="3ABD3B6C" w14:textId="77777777" w:rsidR="004431C8" w:rsidRPr="00E45256" w:rsidRDefault="004431C8" w:rsidP="00046C45">
                                  <w:pPr>
                                    <w:jc w:val="right"/>
                                  </w:pPr>
                                  <w:r w:rsidRPr="00E45256">
                                    <w:rPr>
                                      <w:rFonts w:hint="eastAsia"/>
                                    </w:rPr>
                                    <w:t>－</w:t>
                                  </w:r>
                                </w:p>
                              </w:tc>
                              <w:tc>
                                <w:tcPr>
                                  <w:tcW w:w="741" w:type="pct"/>
                                  <w:tcBorders>
                                    <w:top w:val="single" w:sz="4" w:space="0" w:color="auto"/>
                                    <w:left w:val="single" w:sz="4" w:space="0" w:color="auto"/>
                                    <w:bottom w:val="single" w:sz="4" w:space="0" w:color="auto"/>
                                    <w:right w:val="single" w:sz="4" w:space="0" w:color="auto"/>
                                  </w:tcBorders>
                                </w:tcPr>
                                <w:p w14:paraId="089D7455" w14:textId="77777777" w:rsidR="004431C8" w:rsidRPr="00E45256" w:rsidRDefault="004431C8" w:rsidP="00046C45">
                                  <w:pPr>
                                    <w:jc w:val="right"/>
                                    <w:rPr>
                                      <w:rFonts w:ascii="標楷體" w:hAnsi="標楷體"/>
                                      <w:sz w:val="20"/>
                                      <w:szCs w:val="20"/>
                                    </w:rPr>
                                  </w:pPr>
                                  <w:r w:rsidRPr="00E45256">
                                    <w:rPr>
                                      <w:rFonts w:ascii="標楷體" w:hAnsi="標楷體" w:hint="eastAsia"/>
                                      <w:sz w:val="20"/>
                                      <w:szCs w:val="20"/>
                                    </w:rPr>
                                    <w:t>未執行</w:t>
                                  </w:r>
                                </w:p>
                              </w:tc>
                            </w:tr>
                            <w:tr w:rsidR="004431C8" w:rsidRPr="00E45256" w14:paraId="7FD96EA1"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468A2C42" w14:textId="77777777" w:rsidR="004431C8" w:rsidRPr="00E45256" w:rsidRDefault="004431C8" w:rsidP="00046C45">
                                  <w:pPr>
                                    <w:spacing w:line="240" w:lineRule="exact"/>
                                    <w:ind w:left="200" w:hangingChars="100" w:hanging="200"/>
                                    <w:jc w:val="both"/>
                                    <w:rPr>
                                      <w:rFonts w:ascii="標楷體" w:hAnsi="標楷體"/>
                                      <w:sz w:val="20"/>
                                      <w:szCs w:val="20"/>
                                    </w:rPr>
                                  </w:pPr>
                                  <w:bookmarkStart w:id="9" w:name="_Hlk202292914"/>
                                  <w:r>
                                    <w:rPr>
                                      <w:rFonts w:ascii="標楷體" w:hAnsi="標楷體"/>
                                      <w:sz w:val="20"/>
                                      <w:szCs w:val="20"/>
                                    </w:rPr>
                                    <w:t>2</w:t>
                                  </w:r>
                                  <w:r w:rsidRPr="00E45256">
                                    <w:rPr>
                                      <w:rFonts w:ascii="標楷體" w:hAnsi="標楷體" w:hint="eastAsia"/>
                                      <w:sz w:val="20"/>
                                      <w:szCs w:val="20"/>
                                    </w:rPr>
                                    <w:t>.</w:t>
                                  </w:r>
                                  <w:r w:rsidRPr="00E45256">
                                    <w:rPr>
                                      <w:rFonts w:ascii="標楷體" w:hAnsi="標楷體" w:hint="eastAsia"/>
                                      <w:bCs/>
                                      <w:sz w:val="20"/>
                                      <w:szCs w:val="20"/>
                                    </w:rPr>
                                    <w:t>區段徵收－西衛地區計畫</w:t>
                                  </w:r>
                                </w:p>
                              </w:tc>
                              <w:tc>
                                <w:tcPr>
                                  <w:tcW w:w="1046" w:type="pct"/>
                                  <w:tcBorders>
                                    <w:top w:val="single" w:sz="4" w:space="0" w:color="auto"/>
                                    <w:left w:val="single" w:sz="4" w:space="0" w:color="auto"/>
                                    <w:bottom w:val="single" w:sz="4" w:space="0" w:color="auto"/>
                                    <w:right w:val="single" w:sz="4" w:space="0" w:color="auto"/>
                                  </w:tcBorders>
                                  <w:vAlign w:val="center"/>
                                </w:tcPr>
                                <w:p w14:paraId="3DD0C1D5" w14:textId="77777777" w:rsidR="004431C8" w:rsidRPr="00E45256" w:rsidRDefault="004431C8" w:rsidP="00046C45">
                                  <w:pPr>
                                    <w:autoSpaceDE w:val="0"/>
                                    <w:autoSpaceDN w:val="0"/>
                                    <w:adjustRightInd w:val="0"/>
                                    <w:spacing w:line="280" w:lineRule="atLeast"/>
                                    <w:jc w:val="both"/>
                                    <w:rPr>
                                      <w:rFonts w:ascii="新細明體" w:cs="新細明體"/>
                                      <w:kern w:val="0"/>
                                      <w:sz w:val="20"/>
                                      <w:lang w:val="zh-TW"/>
                                    </w:rPr>
                                  </w:pPr>
                                  <w:r w:rsidRPr="00E45256">
                                    <w:rPr>
                                      <w:rFonts w:ascii="標楷體" w:hAnsi="標楷體" w:hint="eastAsia"/>
                                      <w:bCs/>
                                      <w:noProof/>
                                      <w:sz w:val="20"/>
                                    </w:rPr>
                                    <w:t>澎湖縣區段徵收基金</w:t>
                                  </w:r>
                                </w:p>
                              </w:tc>
                              <w:tc>
                                <w:tcPr>
                                  <w:tcW w:w="448" w:type="pct"/>
                                  <w:tcBorders>
                                    <w:top w:val="single" w:sz="4" w:space="0" w:color="auto"/>
                                    <w:left w:val="single" w:sz="4" w:space="0" w:color="auto"/>
                                    <w:bottom w:val="single" w:sz="4" w:space="0" w:color="auto"/>
                                    <w:right w:val="single" w:sz="4" w:space="0" w:color="auto"/>
                                  </w:tcBorders>
                                  <w:vAlign w:val="center"/>
                                </w:tcPr>
                                <w:p w14:paraId="0CA8EAC3"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47430146"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206</w:t>
                                  </w:r>
                                  <w:r w:rsidRPr="00E45256">
                                    <w:rPr>
                                      <w:rFonts w:ascii="標楷體" w:hAnsi="標楷體"/>
                                      <w:bCs/>
                                      <w:noProof/>
                                      <w:sz w:val="20"/>
                                    </w:rPr>
                                    <w:t>,</w:t>
                                  </w:r>
                                  <w:r>
                                    <w:rPr>
                                      <w:rFonts w:ascii="標楷體" w:hAnsi="標楷體"/>
                                      <w:bCs/>
                                      <w:noProof/>
                                      <w:sz w:val="20"/>
                                    </w:rPr>
                                    <w:t>655</w:t>
                                  </w:r>
                                  <w:r w:rsidRPr="00E45256">
                                    <w:rPr>
                                      <w:rFonts w:ascii="標楷體" w:hAnsi="標楷體"/>
                                      <w:bCs/>
                                      <w:noProof/>
                                      <w:sz w:val="20"/>
                                    </w:rPr>
                                    <w:t>,000</w:t>
                                  </w:r>
                                </w:p>
                              </w:tc>
                              <w:tc>
                                <w:tcPr>
                                  <w:tcW w:w="599" w:type="pct"/>
                                  <w:tcBorders>
                                    <w:top w:val="single" w:sz="4" w:space="0" w:color="auto"/>
                                    <w:left w:val="single" w:sz="4" w:space="0" w:color="auto"/>
                                    <w:bottom w:val="single" w:sz="4" w:space="0" w:color="auto"/>
                                    <w:right w:val="single" w:sz="4" w:space="0" w:color="auto"/>
                                  </w:tcBorders>
                                </w:tcPr>
                                <w:p w14:paraId="7094AA60" w14:textId="77777777" w:rsidR="004431C8" w:rsidRPr="00E45256" w:rsidRDefault="004431C8" w:rsidP="00046C45">
                                  <w:pPr>
                                    <w:jc w:val="right"/>
                                  </w:pPr>
                                  <w:r w:rsidRPr="00E45256">
                                    <w:rPr>
                                      <w:rFonts w:hint="eastAsia"/>
                                    </w:rPr>
                                    <w:t>－</w:t>
                                  </w:r>
                                </w:p>
                              </w:tc>
                              <w:tc>
                                <w:tcPr>
                                  <w:tcW w:w="741" w:type="pct"/>
                                  <w:tcBorders>
                                    <w:top w:val="single" w:sz="4" w:space="0" w:color="auto"/>
                                    <w:left w:val="single" w:sz="4" w:space="0" w:color="auto"/>
                                    <w:bottom w:val="single" w:sz="4" w:space="0" w:color="auto"/>
                                    <w:right w:val="single" w:sz="4" w:space="0" w:color="auto"/>
                                  </w:tcBorders>
                                </w:tcPr>
                                <w:p w14:paraId="12591DD0" w14:textId="77777777" w:rsidR="004431C8" w:rsidRPr="00E45256" w:rsidRDefault="004431C8" w:rsidP="00046C45">
                                  <w:pPr>
                                    <w:jc w:val="right"/>
                                  </w:pPr>
                                  <w:r w:rsidRPr="00E45256">
                                    <w:rPr>
                                      <w:rFonts w:ascii="標楷體" w:hAnsi="標楷體" w:hint="eastAsia"/>
                                      <w:sz w:val="20"/>
                                      <w:szCs w:val="20"/>
                                    </w:rPr>
                                    <w:t>未執行</w:t>
                                  </w:r>
                                </w:p>
                              </w:tc>
                            </w:tr>
                            <w:bookmarkEnd w:id="9"/>
                            <w:tr w:rsidR="004431C8" w:rsidRPr="00E45256" w14:paraId="71A963AD"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53760DEC" w14:textId="77777777" w:rsidR="004431C8" w:rsidRPr="00E45256" w:rsidRDefault="004431C8" w:rsidP="00046C45">
                                  <w:pPr>
                                    <w:autoSpaceDE w:val="0"/>
                                    <w:autoSpaceDN w:val="0"/>
                                    <w:adjustRightInd w:val="0"/>
                                    <w:spacing w:line="240" w:lineRule="exact"/>
                                    <w:ind w:left="200" w:hangingChars="100" w:hanging="200"/>
                                    <w:jc w:val="both"/>
                                    <w:rPr>
                                      <w:rFonts w:ascii="新細明體" w:cs="新細明體"/>
                                      <w:kern w:val="0"/>
                                      <w:sz w:val="20"/>
                                      <w:lang w:val="zh-TW"/>
                                    </w:rPr>
                                  </w:pPr>
                                  <w:r>
                                    <w:rPr>
                                      <w:rFonts w:ascii="標楷體" w:hAnsi="標楷體"/>
                                      <w:bCs/>
                                      <w:noProof/>
                                      <w:sz w:val="20"/>
                                    </w:rPr>
                                    <w:t>3</w:t>
                                  </w:r>
                                  <w:r w:rsidRPr="00E45256">
                                    <w:rPr>
                                      <w:rFonts w:ascii="標楷體" w:hAnsi="標楷體" w:hint="eastAsia"/>
                                      <w:bCs/>
                                      <w:noProof/>
                                      <w:sz w:val="20"/>
                                    </w:rPr>
                                    <w:t>.</w:t>
                                  </w:r>
                                  <w:r w:rsidRPr="00E45256">
                                    <w:rPr>
                                      <w:rFonts w:ascii="標楷體" w:hAnsi="標楷體" w:hint="eastAsia"/>
                                      <w:bCs/>
                                      <w:sz w:val="20"/>
                                      <w:szCs w:val="20"/>
                                    </w:rPr>
                                    <w:t>區段徵收－重光地區計畫</w:t>
                                  </w:r>
                                </w:p>
                              </w:tc>
                              <w:tc>
                                <w:tcPr>
                                  <w:tcW w:w="1046" w:type="pct"/>
                                  <w:tcBorders>
                                    <w:top w:val="single" w:sz="4" w:space="0" w:color="auto"/>
                                    <w:left w:val="single" w:sz="4" w:space="0" w:color="auto"/>
                                    <w:bottom w:val="single" w:sz="4" w:space="0" w:color="auto"/>
                                    <w:right w:val="single" w:sz="4" w:space="0" w:color="auto"/>
                                  </w:tcBorders>
                                  <w:vAlign w:val="center"/>
                                </w:tcPr>
                                <w:p w14:paraId="73010540" w14:textId="77777777" w:rsidR="004431C8" w:rsidRPr="00E45256" w:rsidRDefault="004431C8" w:rsidP="00046C45">
                                  <w:pPr>
                                    <w:autoSpaceDE w:val="0"/>
                                    <w:autoSpaceDN w:val="0"/>
                                    <w:adjustRightInd w:val="0"/>
                                    <w:spacing w:line="280" w:lineRule="atLeast"/>
                                    <w:jc w:val="both"/>
                                    <w:rPr>
                                      <w:rFonts w:ascii="新細明體" w:cs="新細明體"/>
                                      <w:kern w:val="0"/>
                                      <w:sz w:val="20"/>
                                      <w:lang w:val="zh-TW"/>
                                    </w:rPr>
                                  </w:pPr>
                                  <w:r w:rsidRPr="00E45256">
                                    <w:rPr>
                                      <w:rFonts w:ascii="標楷體" w:hAnsi="標楷體" w:hint="eastAsia"/>
                                      <w:bCs/>
                                      <w:noProof/>
                                      <w:sz w:val="20"/>
                                    </w:rPr>
                                    <w:t>澎湖縣區段徵收基金</w:t>
                                  </w:r>
                                </w:p>
                              </w:tc>
                              <w:tc>
                                <w:tcPr>
                                  <w:tcW w:w="448" w:type="pct"/>
                                  <w:tcBorders>
                                    <w:top w:val="single" w:sz="4" w:space="0" w:color="auto"/>
                                    <w:left w:val="single" w:sz="4" w:space="0" w:color="auto"/>
                                    <w:bottom w:val="single" w:sz="4" w:space="0" w:color="auto"/>
                                    <w:right w:val="single" w:sz="4" w:space="0" w:color="auto"/>
                                  </w:tcBorders>
                                </w:tcPr>
                                <w:p w14:paraId="09336562" w14:textId="77777777" w:rsidR="004431C8" w:rsidRPr="00E45256" w:rsidRDefault="004431C8" w:rsidP="00046C45">
                                  <w:pPr>
                                    <w:jc w:val="cente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13C52145"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156</w:t>
                                  </w:r>
                                  <w:r w:rsidRPr="00E45256">
                                    <w:rPr>
                                      <w:rFonts w:ascii="標楷體" w:hAnsi="標楷體"/>
                                      <w:bCs/>
                                      <w:noProof/>
                                      <w:sz w:val="20"/>
                                    </w:rPr>
                                    <w:t>,</w:t>
                                  </w:r>
                                  <w:r>
                                    <w:rPr>
                                      <w:rFonts w:ascii="標楷體" w:hAnsi="標楷體"/>
                                      <w:bCs/>
                                      <w:noProof/>
                                      <w:sz w:val="20"/>
                                    </w:rPr>
                                    <w:t>406</w:t>
                                  </w:r>
                                  <w:r w:rsidRPr="00E45256">
                                    <w:rPr>
                                      <w:rFonts w:ascii="標楷體" w:hAnsi="標楷體" w:hint="eastAsia"/>
                                      <w:bCs/>
                                      <w:noProof/>
                                      <w:sz w:val="20"/>
                                    </w:rPr>
                                    <w:t>,000</w:t>
                                  </w:r>
                                </w:p>
                              </w:tc>
                              <w:tc>
                                <w:tcPr>
                                  <w:tcW w:w="599" w:type="pct"/>
                                  <w:tcBorders>
                                    <w:top w:val="single" w:sz="4" w:space="0" w:color="auto"/>
                                    <w:left w:val="single" w:sz="4" w:space="0" w:color="auto"/>
                                    <w:bottom w:val="single" w:sz="4" w:space="0" w:color="auto"/>
                                    <w:right w:val="single" w:sz="4" w:space="0" w:color="auto"/>
                                  </w:tcBorders>
                                </w:tcPr>
                                <w:p w14:paraId="0C99FE2E" w14:textId="77777777" w:rsidR="004431C8" w:rsidRPr="00E45256" w:rsidRDefault="004431C8" w:rsidP="00046C45">
                                  <w:pPr>
                                    <w:jc w:val="right"/>
                                  </w:pPr>
                                  <w:r w:rsidRPr="00E45256">
                                    <w:rPr>
                                      <w:rFonts w:hint="eastAsia"/>
                                    </w:rPr>
                                    <w:t>－</w:t>
                                  </w:r>
                                </w:p>
                              </w:tc>
                              <w:tc>
                                <w:tcPr>
                                  <w:tcW w:w="741" w:type="pct"/>
                                  <w:tcBorders>
                                    <w:top w:val="single" w:sz="4" w:space="0" w:color="auto"/>
                                    <w:left w:val="single" w:sz="4" w:space="0" w:color="auto"/>
                                    <w:bottom w:val="single" w:sz="4" w:space="0" w:color="auto"/>
                                    <w:right w:val="single" w:sz="4" w:space="0" w:color="auto"/>
                                  </w:tcBorders>
                                </w:tcPr>
                                <w:p w14:paraId="0AB8E156" w14:textId="77777777" w:rsidR="004431C8" w:rsidRPr="00E45256" w:rsidRDefault="004431C8" w:rsidP="00046C45">
                                  <w:pPr>
                                    <w:jc w:val="right"/>
                                  </w:pPr>
                                  <w:r w:rsidRPr="00E45256">
                                    <w:rPr>
                                      <w:rFonts w:ascii="標楷體" w:hAnsi="標楷體" w:hint="eastAsia"/>
                                      <w:sz w:val="20"/>
                                      <w:szCs w:val="20"/>
                                    </w:rPr>
                                    <w:t>未執行</w:t>
                                  </w:r>
                                </w:p>
                              </w:tc>
                            </w:tr>
                            <w:tr w:rsidR="004431C8" w:rsidRPr="00E45256" w14:paraId="7E1AF706"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0A61CFF9" w14:textId="77777777" w:rsidR="004431C8" w:rsidRPr="00E45256" w:rsidRDefault="004431C8" w:rsidP="00046C45">
                                  <w:pPr>
                                    <w:autoSpaceDE w:val="0"/>
                                    <w:autoSpaceDN w:val="0"/>
                                    <w:adjustRightInd w:val="0"/>
                                    <w:spacing w:line="240" w:lineRule="exact"/>
                                    <w:ind w:left="200" w:hangingChars="100" w:hanging="200"/>
                                    <w:jc w:val="both"/>
                                    <w:rPr>
                                      <w:rFonts w:ascii="標楷體" w:hAnsi="標楷體"/>
                                      <w:bCs/>
                                      <w:noProof/>
                                      <w:sz w:val="20"/>
                                    </w:rPr>
                                  </w:pPr>
                                  <w:r>
                                    <w:rPr>
                                      <w:rFonts w:ascii="標楷體" w:hAnsi="標楷體"/>
                                      <w:bCs/>
                                      <w:noProof/>
                                      <w:sz w:val="20"/>
                                    </w:rPr>
                                    <w:t>4</w:t>
                                  </w:r>
                                  <w:r w:rsidRPr="00E45256">
                                    <w:rPr>
                                      <w:rFonts w:ascii="標楷體" w:hAnsi="標楷體" w:hint="eastAsia"/>
                                      <w:bCs/>
                                      <w:noProof/>
                                      <w:sz w:val="20"/>
                                    </w:rPr>
                                    <w:t>.</w:t>
                                  </w:r>
                                  <w:r>
                                    <w:rPr>
                                      <w:rFonts w:ascii="標楷體" w:hAnsi="標楷體" w:hint="eastAsia"/>
                                      <w:bCs/>
                                      <w:noProof/>
                                      <w:sz w:val="20"/>
                                    </w:rPr>
                                    <w:t>銷貨收入</w:t>
                                  </w:r>
                                </w:p>
                              </w:tc>
                              <w:tc>
                                <w:tcPr>
                                  <w:tcW w:w="1046" w:type="pct"/>
                                  <w:tcBorders>
                                    <w:top w:val="single" w:sz="4" w:space="0" w:color="auto"/>
                                    <w:left w:val="single" w:sz="4" w:space="0" w:color="auto"/>
                                    <w:bottom w:val="single" w:sz="4" w:space="0" w:color="auto"/>
                                    <w:right w:val="single" w:sz="4" w:space="0" w:color="auto"/>
                                  </w:tcBorders>
                                  <w:vAlign w:val="center"/>
                                </w:tcPr>
                                <w:p w14:paraId="65743B20" w14:textId="77777777" w:rsidR="004431C8" w:rsidRPr="00E45256" w:rsidRDefault="004431C8" w:rsidP="00046C45">
                                  <w:pPr>
                                    <w:autoSpaceDE w:val="0"/>
                                    <w:autoSpaceDN w:val="0"/>
                                    <w:adjustRightInd w:val="0"/>
                                    <w:spacing w:line="280" w:lineRule="atLeast"/>
                                    <w:jc w:val="both"/>
                                    <w:rPr>
                                      <w:rFonts w:ascii="標楷體" w:hAnsi="標楷體"/>
                                      <w:bCs/>
                                      <w:noProof/>
                                      <w:sz w:val="20"/>
                                    </w:rPr>
                                  </w:pPr>
                                  <w:r w:rsidRPr="00E45256">
                                    <w:rPr>
                                      <w:rFonts w:ascii="標楷體" w:hAnsi="標楷體" w:hint="eastAsia"/>
                                      <w:bCs/>
                                      <w:noProof/>
                                      <w:sz w:val="20"/>
                                    </w:rPr>
                                    <w:t>澎湖縣</w:t>
                                  </w:r>
                                  <w:r>
                                    <w:rPr>
                                      <w:rFonts w:ascii="標楷體" w:hAnsi="標楷體" w:hint="eastAsia"/>
                                      <w:bCs/>
                                      <w:noProof/>
                                      <w:sz w:val="20"/>
                                    </w:rPr>
                                    <w:t>觀光發展</w:t>
                                  </w:r>
                                  <w:r w:rsidRPr="00E45256">
                                    <w:rPr>
                                      <w:rFonts w:ascii="標楷體" w:hAnsi="標楷體" w:hint="eastAsia"/>
                                      <w:bCs/>
                                      <w:noProof/>
                                      <w:sz w:val="20"/>
                                    </w:rPr>
                                    <w:t>基金</w:t>
                                  </w:r>
                                </w:p>
                              </w:tc>
                              <w:tc>
                                <w:tcPr>
                                  <w:tcW w:w="448" w:type="pct"/>
                                  <w:tcBorders>
                                    <w:top w:val="single" w:sz="4" w:space="0" w:color="auto"/>
                                    <w:left w:val="single" w:sz="4" w:space="0" w:color="auto"/>
                                    <w:bottom w:val="single" w:sz="4" w:space="0" w:color="auto"/>
                                    <w:right w:val="single" w:sz="4" w:space="0" w:color="auto"/>
                                  </w:tcBorders>
                                  <w:vAlign w:val="center"/>
                                </w:tcPr>
                                <w:p w14:paraId="370D3941" w14:textId="77777777" w:rsidR="004431C8" w:rsidRPr="00E45256" w:rsidRDefault="004431C8" w:rsidP="00046C45">
                                  <w:pPr>
                                    <w:jc w:val="center"/>
                                    <w:rPr>
                                      <w:rFonts w:ascii="標楷體" w:hAnsi="標楷體"/>
                                      <w:sz w:val="20"/>
                                      <w:szCs w:val="20"/>
                                    </w:rP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115A4B68" w14:textId="77777777" w:rsidR="004431C8"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3,440</w:t>
                                  </w:r>
                                  <w:r w:rsidRPr="00E45256">
                                    <w:rPr>
                                      <w:rFonts w:ascii="標楷體" w:hAnsi="標楷體" w:hint="eastAsia"/>
                                      <w:bCs/>
                                      <w:noProof/>
                                      <w:sz w:val="20"/>
                                    </w:rPr>
                                    <w:t>,000</w:t>
                                  </w:r>
                                </w:p>
                              </w:tc>
                              <w:tc>
                                <w:tcPr>
                                  <w:tcW w:w="599" w:type="pct"/>
                                  <w:tcBorders>
                                    <w:top w:val="single" w:sz="4" w:space="0" w:color="auto"/>
                                    <w:left w:val="single" w:sz="4" w:space="0" w:color="auto"/>
                                    <w:bottom w:val="single" w:sz="4" w:space="0" w:color="auto"/>
                                    <w:right w:val="single" w:sz="4" w:space="0" w:color="auto"/>
                                  </w:tcBorders>
                                  <w:vAlign w:val="center"/>
                                </w:tcPr>
                                <w:p w14:paraId="500B919F" w14:textId="77777777" w:rsidR="004431C8" w:rsidRDefault="004431C8" w:rsidP="00046C45">
                                  <w:pPr>
                                    <w:adjustRightInd w:val="0"/>
                                    <w:spacing w:line="240" w:lineRule="exact"/>
                                    <w:jc w:val="right"/>
                                    <w:rPr>
                                      <w:rFonts w:ascii="標楷體" w:hAnsi="標楷體"/>
                                      <w:bCs/>
                                      <w:noProof/>
                                      <w:sz w:val="20"/>
                                    </w:rPr>
                                  </w:pPr>
                                  <w:r>
                                    <w:rPr>
                                      <w:rFonts w:ascii="標楷體" w:hAnsi="標楷體"/>
                                      <w:bCs/>
                                      <w:noProof/>
                                      <w:sz w:val="20"/>
                                    </w:rPr>
                                    <w:t>113</w:t>
                                  </w:r>
                                  <w:r w:rsidRPr="00E45256">
                                    <w:rPr>
                                      <w:rFonts w:ascii="標楷體" w:hAnsi="標楷體" w:hint="eastAsia"/>
                                      <w:bCs/>
                                      <w:noProof/>
                                      <w:sz w:val="20"/>
                                    </w:rPr>
                                    <w:t>,</w:t>
                                  </w:r>
                                  <w:r>
                                    <w:rPr>
                                      <w:rFonts w:ascii="標楷體" w:hAnsi="標楷體"/>
                                      <w:bCs/>
                                      <w:noProof/>
                                      <w:sz w:val="20"/>
                                    </w:rPr>
                                    <w:t>357</w:t>
                                  </w:r>
                                </w:p>
                              </w:tc>
                              <w:tc>
                                <w:tcPr>
                                  <w:tcW w:w="741" w:type="pct"/>
                                  <w:tcBorders>
                                    <w:top w:val="single" w:sz="4" w:space="0" w:color="auto"/>
                                    <w:left w:val="single" w:sz="4" w:space="0" w:color="auto"/>
                                    <w:bottom w:val="single" w:sz="4" w:space="0" w:color="auto"/>
                                    <w:right w:val="single" w:sz="4" w:space="0" w:color="auto"/>
                                  </w:tcBorders>
                                  <w:vAlign w:val="center"/>
                                </w:tcPr>
                                <w:p w14:paraId="66DE6D7B" w14:textId="77777777" w:rsidR="004431C8"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3</w:t>
                                  </w:r>
                                  <w:r w:rsidRPr="00E45256">
                                    <w:rPr>
                                      <w:rFonts w:ascii="標楷體" w:hAnsi="標楷體" w:hint="eastAsia"/>
                                      <w:bCs/>
                                      <w:noProof/>
                                      <w:sz w:val="20"/>
                                    </w:rPr>
                                    <w:t>.</w:t>
                                  </w:r>
                                  <w:r>
                                    <w:rPr>
                                      <w:rFonts w:ascii="標楷體" w:hAnsi="標楷體"/>
                                      <w:bCs/>
                                      <w:noProof/>
                                      <w:sz w:val="20"/>
                                    </w:rPr>
                                    <w:t>30</w:t>
                                  </w:r>
                                </w:p>
                              </w:tc>
                            </w:tr>
                            <w:tr w:rsidR="004431C8" w:rsidRPr="00E45256" w14:paraId="2C56FE9B"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6B839E3C" w14:textId="77777777" w:rsidR="004431C8" w:rsidRPr="00E45256" w:rsidRDefault="004431C8" w:rsidP="00046C45">
                                  <w:pPr>
                                    <w:autoSpaceDE w:val="0"/>
                                    <w:autoSpaceDN w:val="0"/>
                                    <w:adjustRightInd w:val="0"/>
                                    <w:spacing w:line="240" w:lineRule="exact"/>
                                    <w:ind w:left="200" w:hangingChars="100" w:hanging="200"/>
                                    <w:jc w:val="both"/>
                                    <w:rPr>
                                      <w:rFonts w:ascii="標楷體" w:hAnsi="標楷體"/>
                                      <w:bCs/>
                                      <w:noProof/>
                                      <w:sz w:val="20"/>
                                    </w:rPr>
                                  </w:pPr>
                                  <w:r>
                                    <w:rPr>
                                      <w:rFonts w:ascii="標楷體" w:hAnsi="標楷體"/>
                                      <w:bCs/>
                                      <w:noProof/>
                                      <w:sz w:val="20"/>
                                    </w:rPr>
                                    <w:t>5</w:t>
                                  </w:r>
                                  <w:r w:rsidRPr="00E45256">
                                    <w:rPr>
                                      <w:rFonts w:ascii="標楷體" w:hAnsi="標楷體" w:hint="eastAsia"/>
                                      <w:bCs/>
                                      <w:noProof/>
                                      <w:sz w:val="20"/>
                                    </w:rPr>
                                    <w:t>.區段徵收－公五公六計畫</w:t>
                                  </w:r>
                                </w:p>
                              </w:tc>
                              <w:tc>
                                <w:tcPr>
                                  <w:tcW w:w="1046" w:type="pct"/>
                                  <w:tcBorders>
                                    <w:top w:val="single" w:sz="4" w:space="0" w:color="auto"/>
                                    <w:left w:val="single" w:sz="4" w:space="0" w:color="auto"/>
                                    <w:bottom w:val="single" w:sz="4" w:space="0" w:color="auto"/>
                                    <w:right w:val="single" w:sz="4" w:space="0" w:color="auto"/>
                                  </w:tcBorders>
                                  <w:vAlign w:val="center"/>
                                </w:tcPr>
                                <w:p w14:paraId="335A43C8" w14:textId="77777777" w:rsidR="004431C8" w:rsidRPr="00E45256" w:rsidRDefault="004431C8" w:rsidP="00046C45">
                                  <w:pPr>
                                    <w:autoSpaceDE w:val="0"/>
                                    <w:autoSpaceDN w:val="0"/>
                                    <w:adjustRightInd w:val="0"/>
                                    <w:spacing w:line="280" w:lineRule="atLeast"/>
                                    <w:jc w:val="both"/>
                                    <w:rPr>
                                      <w:rFonts w:ascii="新細明體" w:cs="新細明體"/>
                                      <w:kern w:val="0"/>
                                      <w:sz w:val="20"/>
                                      <w:lang w:val="zh-TW"/>
                                    </w:rPr>
                                  </w:pPr>
                                  <w:r w:rsidRPr="00E45256">
                                    <w:rPr>
                                      <w:rFonts w:ascii="標楷體" w:hAnsi="標楷體" w:hint="eastAsia"/>
                                      <w:bCs/>
                                      <w:noProof/>
                                      <w:sz w:val="20"/>
                                    </w:rPr>
                                    <w:t>澎湖縣區段徵收基金</w:t>
                                  </w:r>
                                </w:p>
                              </w:tc>
                              <w:tc>
                                <w:tcPr>
                                  <w:tcW w:w="448" w:type="pct"/>
                                  <w:tcBorders>
                                    <w:top w:val="single" w:sz="4" w:space="0" w:color="auto"/>
                                    <w:left w:val="single" w:sz="4" w:space="0" w:color="auto"/>
                                    <w:bottom w:val="single" w:sz="4" w:space="0" w:color="auto"/>
                                    <w:right w:val="single" w:sz="4" w:space="0" w:color="auto"/>
                                  </w:tcBorders>
                                </w:tcPr>
                                <w:p w14:paraId="28E71D5C" w14:textId="77777777" w:rsidR="004431C8" w:rsidRPr="00E45256" w:rsidRDefault="004431C8" w:rsidP="00046C45">
                                  <w:pPr>
                                    <w:jc w:val="cente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455E13C2"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35</w:t>
                                  </w:r>
                                  <w:r w:rsidRPr="00E45256">
                                    <w:rPr>
                                      <w:rFonts w:ascii="標楷體" w:hAnsi="標楷體"/>
                                      <w:bCs/>
                                      <w:noProof/>
                                      <w:sz w:val="20"/>
                                    </w:rPr>
                                    <w:t>,</w:t>
                                  </w:r>
                                  <w:r>
                                    <w:rPr>
                                      <w:rFonts w:ascii="標楷體" w:hAnsi="標楷體"/>
                                      <w:bCs/>
                                      <w:noProof/>
                                      <w:sz w:val="20"/>
                                    </w:rPr>
                                    <w:t>969</w:t>
                                  </w:r>
                                  <w:r w:rsidRPr="00E45256">
                                    <w:rPr>
                                      <w:rFonts w:ascii="標楷體" w:hAnsi="標楷體" w:hint="eastAsia"/>
                                      <w:bCs/>
                                      <w:noProof/>
                                      <w:sz w:val="20"/>
                                    </w:rPr>
                                    <w:t>,</w:t>
                                  </w:r>
                                  <w:r>
                                    <w:rPr>
                                      <w:rFonts w:ascii="標楷體" w:hAnsi="標楷體"/>
                                      <w:bCs/>
                                      <w:noProof/>
                                      <w:sz w:val="20"/>
                                    </w:rPr>
                                    <w:t>634</w:t>
                                  </w:r>
                                </w:p>
                              </w:tc>
                              <w:tc>
                                <w:tcPr>
                                  <w:tcW w:w="599" w:type="pct"/>
                                  <w:tcBorders>
                                    <w:top w:val="single" w:sz="4" w:space="0" w:color="auto"/>
                                    <w:left w:val="single" w:sz="4" w:space="0" w:color="auto"/>
                                    <w:bottom w:val="single" w:sz="4" w:space="0" w:color="auto"/>
                                    <w:right w:val="single" w:sz="4" w:space="0" w:color="auto"/>
                                  </w:tcBorders>
                                  <w:vAlign w:val="center"/>
                                </w:tcPr>
                                <w:p w14:paraId="4528E24D" w14:textId="77777777" w:rsidR="004431C8" w:rsidRPr="00E45256" w:rsidRDefault="004431C8" w:rsidP="00046C45">
                                  <w:pPr>
                                    <w:adjustRightInd w:val="0"/>
                                    <w:spacing w:line="240" w:lineRule="exact"/>
                                    <w:jc w:val="right"/>
                                  </w:pPr>
                                  <w:r>
                                    <w:rPr>
                                      <w:rFonts w:ascii="標楷體" w:hAnsi="標楷體"/>
                                      <w:bCs/>
                                      <w:noProof/>
                                      <w:sz w:val="20"/>
                                    </w:rPr>
                                    <w:t>9</w:t>
                                  </w:r>
                                  <w:r w:rsidRPr="00E45256">
                                    <w:rPr>
                                      <w:rFonts w:ascii="標楷體" w:hAnsi="標楷體"/>
                                      <w:bCs/>
                                      <w:noProof/>
                                      <w:sz w:val="20"/>
                                    </w:rPr>
                                    <w:t>,</w:t>
                                  </w:r>
                                  <w:r>
                                    <w:rPr>
                                      <w:rFonts w:ascii="標楷體" w:hAnsi="標楷體"/>
                                      <w:bCs/>
                                      <w:noProof/>
                                      <w:sz w:val="20"/>
                                    </w:rPr>
                                    <w:t>182</w:t>
                                  </w:r>
                                  <w:r w:rsidRPr="00E45256">
                                    <w:rPr>
                                      <w:rFonts w:ascii="標楷體" w:hAnsi="標楷體" w:hint="eastAsia"/>
                                      <w:bCs/>
                                      <w:noProof/>
                                      <w:sz w:val="20"/>
                                    </w:rPr>
                                    <w:t>,</w:t>
                                  </w:r>
                                  <w:r>
                                    <w:rPr>
                                      <w:rFonts w:ascii="標楷體" w:hAnsi="標楷體"/>
                                      <w:bCs/>
                                      <w:noProof/>
                                      <w:sz w:val="20"/>
                                    </w:rPr>
                                    <w:t>042</w:t>
                                  </w:r>
                                </w:p>
                              </w:tc>
                              <w:tc>
                                <w:tcPr>
                                  <w:tcW w:w="741" w:type="pct"/>
                                  <w:tcBorders>
                                    <w:top w:val="single" w:sz="4" w:space="0" w:color="auto"/>
                                    <w:left w:val="single" w:sz="4" w:space="0" w:color="auto"/>
                                    <w:bottom w:val="single" w:sz="4" w:space="0" w:color="auto"/>
                                    <w:right w:val="single" w:sz="4" w:space="0" w:color="auto"/>
                                  </w:tcBorders>
                                  <w:vAlign w:val="center"/>
                                </w:tcPr>
                                <w:p w14:paraId="4C7E823B"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25</w:t>
                                  </w:r>
                                  <w:r w:rsidRPr="00E45256">
                                    <w:rPr>
                                      <w:rFonts w:ascii="標楷體" w:hAnsi="標楷體" w:hint="eastAsia"/>
                                      <w:bCs/>
                                      <w:noProof/>
                                      <w:sz w:val="20"/>
                                    </w:rPr>
                                    <w:t>.</w:t>
                                  </w:r>
                                  <w:r>
                                    <w:rPr>
                                      <w:rFonts w:ascii="標楷體" w:hAnsi="標楷體"/>
                                      <w:bCs/>
                                      <w:noProof/>
                                      <w:sz w:val="20"/>
                                    </w:rPr>
                                    <w:t>53</w:t>
                                  </w:r>
                                </w:p>
                              </w:tc>
                            </w:tr>
                            <w:tr w:rsidR="004431C8" w:rsidRPr="00E45256" w14:paraId="21495849" w14:textId="77777777" w:rsidTr="005C266F">
                              <w:trPr>
                                <w:trHeight w:val="567"/>
                                <w:tblHeader/>
                              </w:trPr>
                              <w:tc>
                                <w:tcPr>
                                  <w:tcW w:w="5000" w:type="pct"/>
                                  <w:gridSpan w:val="6"/>
                                  <w:tcBorders>
                                    <w:top w:val="single" w:sz="4" w:space="0" w:color="auto"/>
                                    <w:left w:val="nil"/>
                                    <w:bottom w:val="nil"/>
                                    <w:right w:val="nil"/>
                                  </w:tcBorders>
                                  <w:vAlign w:val="center"/>
                                </w:tcPr>
                                <w:p w14:paraId="20724CBD" w14:textId="77777777" w:rsidR="004431C8" w:rsidRPr="00E45256" w:rsidRDefault="004431C8" w:rsidP="00046C45">
                                  <w:pPr>
                                    <w:pStyle w:val="af4"/>
                                    <w:adjustRightInd w:val="0"/>
                                    <w:snapToGrid w:val="0"/>
                                    <w:spacing w:line="240" w:lineRule="exact"/>
                                    <w:ind w:left="432" w:hangingChars="240" w:hanging="432"/>
                                    <w:jc w:val="left"/>
                                    <w:rPr>
                                      <w:rFonts w:ascii="標楷體" w:eastAsia="標楷體" w:hAnsi="標楷體"/>
                                      <w:bCs/>
                                      <w:snapToGrid w:val="0"/>
                                      <w:kern w:val="0"/>
                                      <w:sz w:val="18"/>
                                      <w:szCs w:val="18"/>
                                    </w:rPr>
                                  </w:pPr>
                                  <w:r w:rsidRPr="00E45256">
                                    <w:rPr>
                                      <w:rFonts w:ascii="標楷體" w:eastAsia="標楷體" w:hAnsi="標楷體" w:hint="eastAsia"/>
                                      <w:bCs/>
                                      <w:snapToGrid w:val="0"/>
                                      <w:kern w:val="0"/>
                                      <w:sz w:val="18"/>
                                      <w:szCs w:val="18"/>
                                    </w:rPr>
                                    <w:t>註：1.本表係按計畫執行率由最低至最高之順序排列。</w:t>
                                  </w:r>
                                </w:p>
                                <w:p w14:paraId="5BF6ACA0" w14:textId="77777777" w:rsidR="004431C8" w:rsidRPr="00E45256" w:rsidRDefault="004431C8" w:rsidP="00046C45">
                                  <w:pPr>
                                    <w:pStyle w:val="af4"/>
                                    <w:adjustRightInd w:val="0"/>
                                    <w:snapToGrid w:val="0"/>
                                    <w:spacing w:line="240" w:lineRule="exact"/>
                                    <w:ind w:leftChars="150" w:left="360" w:firstLine="0"/>
                                    <w:jc w:val="left"/>
                                    <w:rPr>
                                      <w:rFonts w:ascii="標楷體" w:eastAsia="標楷體" w:hAnsi="標楷體"/>
                                      <w:bCs/>
                                      <w:noProof/>
                                      <w:sz w:val="20"/>
                                    </w:rPr>
                                  </w:pPr>
                                  <w:r w:rsidRPr="00E45256">
                                    <w:rPr>
                                      <w:rFonts w:ascii="標楷體" w:eastAsia="標楷體" w:hAnsi="標楷體" w:hint="eastAsia"/>
                                      <w:bCs/>
                                      <w:snapToGrid w:val="0"/>
                                      <w:kern w:val="0"/>
                                      <w:sz w:val="18"/>
                                      <w:szCs w:val="18"/>
                                    </w:rPr>
                                    <w:t>2.資料來源：整理自澎湖縣總決算附屬單位決算及綜計表（非營業部分）。</w:t>
                                  </w:r>
                                </w:p>
                              </w:tc>
                            </w:tr>
                          </w:tbl>
                          <w:p w14:paraId="15CC9A0D" w14:textId="77777777" w:rsidR="004431C8" w:rsidRPr="006437EF" w:rsidRDefault="004431C8" w:rsidP="004431C8">
                            <w:pPr>
                              <w:adjustRightInd w:val="0"/>
                              <w:snapToGrid w:val="0"/>
                              <w:spacing w:line="160" w:lineRule="exact"/>
                              <w:rPr>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666BB3" id="_x0000_s1069" type="#_x0000_t202" style="position:absolute;left:0;text-align:left;margin-left:-8.15pt;margin-top:216.95pt;width:494.4pt;height:162.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GnIOwIAACkEAAAOAAAAZHJzL2Uyb0RvYy54bWysU0tu2zAQ3RfoHQjua8mC7TiC5SB16qJA&#10;+gHSHoCiKIsoyVFJ2lJ6gQI5QLruAXqAHig5R4eU7RrprigXBMkZPs6897i46LUiO2GdBFPQ8Sil&#10;RBgOlTSbgn76uH4xp8R5ZiqmwIiC3gpHL5bPny26NhcZNKAqYQmCGJd3bUEb79s8SRxvhGZuBK0w&#10;GKzBauZxazdJZVmH6FolWZrOkg5s1Vrgwjk8vRqCdBnx61pw/76unfBEFRRr83G2cS7DnCwXLN9Y&#10;1jaS78tg/1CFZtLgo0eoK+YZ2Vr5F5SW3IKD2o846ATqWnIRe8BuxumTbm4a1orYC5Lj2iNN7v/B&#10;8ne7D5bIqqDZhBLDNGr0eP/t4ef3x/tfDz/uSBYo6lqXY+ZNi7m+fwk9Sh3bde018M+OGFg1zGzE&#10;pbXQNYJVWOI43ExOrg44LoCU3Vuo8Cm29RCB+trqwB8yQhAdpbo9yiN6TzgezrKz+XyOIY6xLJ1N&#10;0ywKmLD8cL21zr8WoElYFNSi/hGe7a6dD+Ww/JASXnOgZLWWSsWN3ZQrZcmOoVfWccQOnqQpQ7qC&#10;nk+zaUQ2EO5HG2np0ctK6oLO0zAGdwU6Xpkqpngm1bDGSpTZ8xMoGcjxfdkPakwPvJdQ3SJjFgbv&#10;4l/DRQP2KyUd+rag7suWWUGJemOQ9fPxZBKMHjeT6RlSROxppDyNMMMRqqCekmG58vFzBD4MXKI6&#10;tYy8BRmHSvY1ox8jnfu/Ewx/uo9Zf3748jcAAAD//wMAUEsDBBQABgAIAAAAIQANIvXW4AAAAAsB&#10;AAAPAAAAZHJzL2Rvd25yZXYueG1sTI/RToNAEEXfTfyHzZj4YtqFUkCQoVETja+t/YAFpkBkZwm7&#10;LfTvXZ/s4+Se3Hum2C16EBeabG8YIVwHIIhr0/TcIhy/P1bPIKxT3KjBMCFcycKuvL8rVN6Ymfd0&#10;ObhW+BK2uULonBtzKW3dkVZ2bUZin53MpJXz59TKZlKzL9eD3ARBIrXq2S90aqT3juqfw1kjnL7m&#10;pzibq093TPfb5E31aWWuiI8Py+sLCEeL+4fhT9+rQ+mdKnPmxooBYRUmkUcRtlGUgfBElm5iEBVC&#10;GmchyLKQtz+UvwAAAP//AwBQSwECLQAUAAYACAAAACEAtoM4kv4AAADhAQAAEwAAAAAAAAAAAAAA&#10;AAAAAAAAW0NvbnRlbnRfVHlwZXNdLnhtbFBLAQItABQABgAIAAAAIQA4/SH/1gAAAJQBAAALAAAA&#10;AAAAAAAAAAAAAC8BAABfcmVscy8ucmVsc1BLAQItABQABgAIAAAAIQAkkGnIOwIAACkEAAAOAAAA&#10;AAAAAAAAAAAAAC4CAABkcnMvZTJvRG9jLnhtbFBLAQItABQABgAIAAAAIQANIvXW4AAAAAsBAAAP&#10;AAAAAAAAAAAAAAAAAJUEAABkcnMvZG93bnJldi54bWxQSwUGAAAAAAQABADzAAAAogUAAAAA&#10;" stroked="f">
                <v:textbox>
                  <w:txbxContent>
                    <w:tbl>
                      <w:tblPr>
                        <w:tblW w:w="4912"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13"/>
                        <w:gridCol w:w="1970"/>
                        <w:gridCol w:w="844"/>
                        <w:gridCol w:w="1266"/>
                        <w:gridCol w:w="1128"/>
                        <w:gridCol w:w="1396"/>
                      </w:tblGrid>
                      <w:tr w:rsidR="004431C8" w:rsidRPr="00E45256" w14:paraId="7D858932" w14:textId="77777777" w:rsidTr="005C266F">
                        <w:trPr>
                          <w:trHeight w:val="454"/>
                          <w:tblHeader/>
                        </w:trPr>
                        <w:tc>
                          <w:tcPr>
                            <w:tcW w:w="5000" w:type="pct"/>
                            <w:gridSpan w:val="6"/>
                            <w:tcBorders>
                              <w:top w:val="nil"/>
                              <w:left w:val="nil"/>
                              <w:bottom w:val="single" w:sz="4" w:space="0" w:color="auto"/>
                              <w:right w:val="nil"/>
                            </w:tcBorders>
                            <w:vAlign w:val="center"/>
                          </w:tcPr>
                          <w:p w14:paraId="218EC76E"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b/>
                                <w:szCs w:val="20"/>
                              </w:rPr>
                              <w:t>表4　11</w:t>
                            </w:r>
                            <w:r>
                              <w:rPr>
                                <w:rFonts w:ascii="標楷體" w:hAnsi="標楷體"/>
                                <w:b/>
                                <w:szCs w:val="20"/>
                              </w:rPr>
                              <w:t>3</w:t>
                            </w:r>
                            <w:r w:rsidRPr="00E45256">
                              <w:rPr>
                                <w:rFonts w:ascii="標楷體" w:hAnsi="標楷體" w:hint="eastAsia"/>
                                <w:b/>
                                <w:szCs w:val="20"/>
                              </w:rPr>
                              <w:t>年度澎湖縣非營業特種基金執行率未及3成之營運（業務）計畫項目</w:t>
                            </w:r>
                          </w:p>
                        </w:tc>
                      </w:tr>
                      <w:tr w:rsidR="004431C8" w:rsidRPr="00E45256" w14:paraId="0A221D6E" w14:textId="77777777" w:rsidTr="005C266F">
                        <w:trPr>
                          <w:trHeight w:val="20"/>
                          <w:tblHeader/>
                        </w:trPr>
                        <w:tc>
                          <w:tcPr>
                            <w:tcW w:w="1494" w:type="pct"/>
                            <w:tcBorders>
                              <w:top w:val="single" w:sz="4" w:space="0" w:color="auto"/>
                              <w:left w:val="single" w:sz="4" w:space="0" w:color="auto"/>
                              <w:bottom w:val="single" w:sz="4" w:space="0" w:color="auto"/>
                              <w:right w:val="single" w:sz="4" w:space="0" w:color="auto"/>
                            </w:tcBorders>
                            <w:vAlign w:val="center"/>
                          </w:tcPr>
                          <w:p w14:paraId="06ED32E3"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營運（業務）計畫項目</w:t>
                            </w:r>
                          </w:p>
                        </w:tc>
                        <w:tc>
                          <w:tcPr>
                            <w:tcW w:w="1046" w:type="pct"/>
                            <w:tcBorders>
                              <w:top w:val="single" w:sz="4" w:space="0" w:color="auto"/>
                              <w:left w:val="single" w:sz="4" w:space="0" w:color="auto"/>
                              <w:bottom w:val="single" w:sz="4" w:space="0" w:color="auto"/>
                              <w:right w:val="single" w:sz="4" w:space="0" w:color="auto"/>
                            </w:tcBorders>
                            <w:vAlign w:val="center"/>
                          </w:tcPr>
                          <w:p w14:paraId="54C5DB59"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辦理之基金</w:t>
                            </w:r>
                          </w:p>
                        </w:tc>
                        <w:tc>
                          <w:tcPr>
                            <w:tcW w:w="448" w:type="pct"/>
                            <w:tcBorders>
                              <w:top w:val="single" w:sz="4" w:space="0" w:color="auto"/>
                              <w:left w:val="single" w:sz="4" w:space="0" w:color="auto"/>
                              <w:bottom w:val="single" w:sz="4" w:space="0" w:color="auto"/>
                              <w:right w:val="single" w:sz="4" w:space="0" w:color="auto"/>
                            </w:tcBorders>
                            <w:vAlign w:val="center"/>
                            <w:hideMark/>
                          </w:tcPr>
                          <w:p w14:paraId="457CB79A"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單位</w:t>
                            </w:r>
                          </w:p>
                        </w:tc>
                        <w:tc>
                          <w:tcPr>
                            <w:tcW w:w="672" w:type="pct"/>
                            <w:tcBorders>
                              <w:top w:val="single" w:sz="4" w:space="0" w:color="auto"/>
                              <w:left w:val="single" w:sz="4" w:space="0" w:color="auto"/>
                              <w:bottom w:val="single" w:sz="4" w:space="0" w:color="auto"/>
                              <w:right w:val="single" w:sz="4" w:space="0" w:color="auto"/>
                            </w:tcBorders>
                            <w:vAlign w:val="center"/>
                          </w:tcPr>
                          <w:p w14:paraId="5C9C79B7"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預計數</w:t>
                            </w:r>
                          </w:p>
                        </w:tc>
                        <w:tc>
                          <w:tcPr>
                            <w:tcW w:w="599" w:type="pct"/>
                            <w:tcBorders>
                              <w:top w:val="single" w:sz="4" w:space="0" w:color="auto"/>
                              <w:left w:val="single" w:sz="4" w:space="0" w:color="auto"/>
                              <w:bottom w:val="single" w:sz="4" w:space="0" w:color="auto"/>
                              <w:right w:val="single" w:sz="4" w:space="0" w:color="auto"/>
                            </w:tcBorders>
                            <w:vAlign w:val="center"/>
                            <w:hideMark/>
                          </w:tcPr>
                          <w:p w14:paraId="79F65B76"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實際數</w:t>
                            </w:r>
                          </w:p>
                        </w:tc>
                        <w:tc>
                          <w:tcPr>
                            <w:tcW w:w="741" w:type="pct"/>
                            <w:tcBorders>
                              <w:top w:val="single" w:sz="4" w:space="0" w:color="auto"/>
                              <w:left w:val="single" w:sz="4" w:space="0" w:color="auto"/>
                              <w:bottom w:val="single" w:sz="4" w:space="0" w:color="auto"/>
                              <w:right w:val="single" w:sz="4" w:space="0" w:color="auto"/>
                            </w:tcBorders>
                            <w:vAlign w:val="center"/>
                            <w:hideMark/>
                          </w:tcPr>
                          <w:p w14:paraId="7B1FB2FA"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計畫執行率％</w:t>
                            </w:r>
                          </w:p>
                        </w:tc>
                      </w:tr>
                      <w:tr w:rsidR="004431C8" w:rsidRPr="00E45256" w14:paraId="1B84890B"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59CFBB22" w14:textId="77777777" w:rsidR="004431C8" w:rsidRPr="00E45256" w:rsidRDefault="004431C8" w:rsidP="00046C45">
                            <w:pPr>
                              <w:spacing w:line="240" w:lineRule="exact"/>
                              <w:ind w:left="200" w:hangingChars="100" w:hanging="200"/>
                              <w:jc w:val="both"/>
                              <w:rPr>
                                <w:rFonts w:ascii="標楷體" w:hAnsi="標楷體"/>
                                <w:sz w:val="20"/>
                                <w:szCs w:val="20"/>
                              </w:rPr>
                            </w:pPr>
                            <w:r w:rsidRPr="00E45256">
                              <w:rPr>
                                <w:rFonts w:ascii="標楷體" w:hAnsi="標楷體" w:hint="eastAsia"/>
                                <w:sz w:val="20"/>
                                <w:szCs w:val="20"/>
                              </w:rPr>
                              <w:t>1.</w:t>
                            </w:r>
                            <w:r>
                              <w:rPr>
                                <w:rFonts w:ascii="標楷體" w:hAnsi="標楷體" w:hint="eastAsia"/>
                                <w:sz w:val="20"/>
                                <w:szCs w:val="20"/>
                              </w:rPr>
                              <w:t>案山地區市地重劃開發計畫</w:t>
                            </w:r>
                          </w:p>
                        </w:tc>
                        <w:tc>
                          <w:tcPr>
                            <w:tcW w:w="1046" w:type="pct"/>
                            <w:tcBorders>
                              <w:top w:val="single" w:sz="4" w:space="0" w:color="auto"/>
                              <w:left w:val="single" w:sz="4" w:space="0" w:color="auto"/>
                              <w:bottom w:val="single" w:sz="4" w:space="0" w:color="auto"/>
                              <w:right w:val="single" w:sz="4" w:space="0" w:color="auto"/>
                            </w:tcBorders>
                            <w:vAlign w:val="center"/>
                          </w:tcPr>
                          <w:p w14:paraId="114AEDB5" w14:textId="77777777" w:rsidR="004431C8" w:rsidRPr="00E45256" w:rsidRDefault="004431C8" w:rsidP="00046C45">
                            <w:pPr>
                              <w:autoSpaceDE w:val="0"/>
                              <w:autoSpaceDN w:val="0"/>
                              <w:adjustRightInd w:val="0"/>
                              <w:spacing w:line="280" w:lineRule="atLeast"/>
                              <w:jc w:val="both"/>
                              <w:rPr>
                                <w:rFonts w:ascii="標楷體" w:hAnsi="標楷體"/>
                                <w:bCs/>
                                <w:noProof/>
                                <w:sz w:val="20"/>
                              </w:rPr>
                            </w:pPr>
                            <w:r w:rsidRPr="00E45256">
                              <w:rPr>
                                <w:rFonts w:ascii="標楷體" w:hAnsi="標楷體" w:hint="eastAsia"/>
                                <w:bCs/>
                                <w:noProof/>
                                <w:sz w:val="20"/>
                              </w:rPr>
                              <w:t>澎湖縣</w:t>
                            </w:r>
                            <w:r>
                              <w:rPr>
                                <w:rFonts w:ascii="標楷體" w:hAnsi="標楷體" w:hint="eastAsia"/>
                                <w:bCs/>
                                <w:noProof/>
                                <w:sz w:val="20"/>
                              </w:rPr>
                              <w:t>市地重劃</w:t>
                            </w:r>
                            <w:r w:rsidRPr="00E45256">
                              <w:rPr>
                                <w:rFonts w:ascii="標楷體" w:hAnsi="標楷體" w:hint="eastAsia"/>
                                <w:bCs/>
                                <w:noProof/>
                                <w:sz w:val="20"/>
                              </w:rPr>
                              <w:t>基金</w:t>
                            </w:r>
                          </w:p>
                        </w:tc>
                        <w:tc>
                          <w:tcPr>
                            <w:tcW w:w="448" w:type="pct"/>
                            <w:tcBorders>
                              <w:top w:val="single" w:sz="4" w:space="0" w:color="auto"/>
                              <w:left w:val="single" w:sz="4" w:space="0" w:color="auto"/>
                              <w:bottom w:val="single" w:sz="4" w:space="0" w:color="auto"/>
                              <w:right w:val="single" w:sz="4" w:space="0" w:color="auto"/>
                            </w:tcBorders>
                            <w:vAlign w:val="center"/>
                          </w:tcPr>
                          <w:p w14:paraId="028DF0E1"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1A5E9D17"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sidRPr="000E13F5">
                              <w:rPr>
                                <w:rFonts w:ascii="標楷體" w:hAnsi="標楷體" w:hint="eastAsia"/>
                                <w:bCs/>
                                <w:noProof/>
                                <w:sz w:val="20"/>
                              </w:rPr>
                              <w:t>－</w:t>
                            </w:r>
                          </w:p>
                        </w:tc>
                        <w:tc>
                          <w:tcPr>
                            <w:tcW w:w="599" w:type="pct"/>
                            <w:tcBorders>
                              <w:top w:val="single" w:sz="4" w:space="0" w:color="auto"/>
                              <w:left w:val="single" w:sz="4" w:space="0" w:color="auto"/>
                              <w:bottom w:val="single" w:sz="4" w:space="0" w:color="auto"/>
                              <w:right w:val="single" w:sz="4" w:space="0" w:color="auto"/>
                            </w:tcBorders>
                          </w:tcPr>
                          <w:p w14:paraId="3ABD3B6C" w14:textId="77777777" w:rsidR="004431C8" w:rsidRPr="00E45256" w:rsidRDefault="004431C8" w:rsidP="00046C45">
                            <w:pPr>
                              <w:jc w:val="right"/>
                            </w:pPr>
                            <w:r w:rsidRPr="00E45256">
                              <w:rPr>
                                <w:rFonts w:hint="eastAsia"/>
                              </w:rPr>
                              <w:t>－</w:t>
                            </w:r>
                          </w:p>
                        </w:tc>
                        <w:tc>
                          <w:tcPr>
                            <w:tcW w:w="741" w:type="pct"/>
                            <w:tcBorders>
                              <w:top w:val="single" w:sz="4" w:space="0" w:color="auto"/>
                              <w:left w:val="single" w:sz="4" w:space="0" w:color="auto"/>
                              <w:bottom w:val="single" w:sz="4" w:space="0" w:color="auto"/>
                              <w:right w:val="single" w:sz="4" w:space="0" w:color="auto"/>
                            </w:tcBorders>
                          </w:tcPr>
                          <w:p w14:paraId="089D7455" w14:textId="77777777" w:rsidR="004431C8" w:rsidRPr="00E45256" w:rsidRDefault="004431C8" w:rsidP="00046C45">
                            <w:pPr>
                              <w:jc w:val="right"/>
                              <w:rPr>
                                <w:rFonts w:ascii="標楷體" w:hAnsi="標楷體"/>
                                <w:sz w:val="20"/>
                                <w:szCs w:val="20"/>
                              </w:rPr>
                            </w:pPr>
                            <w:r w:rsidRPr="00E45256">
                              <w:rPr>
                                <w:rFonts w:ascii="標楷體" w:hAnsi="標楷體" w:hint="eastAsia"/>
                                <w:sz w:val="20"/>
                                <w:szCs w:val="20"/>
                              </w:rPr>
                              <w:t>未執行</w:t>
                            </w:r>
                          </w:p>
                        </w:tc>
                      </w:tr>
                      <w:tr w:rsidR="004431C8" w:rsidRPr="00E45256" w14:paraId="7FD96EA1"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468A2C42" w14:textId="77777777" w:rsidR="004431C8" w:rsidRPr="00E45256" w:rsidRDefault="004431C8" w:rsidP="00046C45">
                            <w:pPr>
                              <w:spacing w:line="240" w:lineRule="exact"/>
                              <w:ind w:left="200" w:hangingChars="100" w:hanging="200"/>
                              <w:jc w:val="both"/>
                              <w:rPr>
                                <w:rFonts w:ascii="標楷體" w:hAnsi="標楷體"/>
                                <w:sz w:val="20"/>
                                <w:szCs w:val="20"/>
                              </w:rPr>
                            </w:pPr>
                            <w:bookmarkStart w:id="10" w:name="_Hlk202292914"/>
                            <w:r>
                              <w:rPr>
                                <w:rFonts w:ascii="標楷體" w:hAnsi="標楷體"/>
                                <w:sz w:val="20"/>
                                <w:szCs w:val="20"/>
                              </w:rPr>
                              <w:t>2</w:t>
                            </w:r>
                            <w:r w:rsidRPr="00E45256">
                              <w:rPr>
                                <w:rFonts w:ascii="標楷體" w:hAnsi="標楷體" w:hint="eastAsia"/>
                                <w:sz w:val="20"/>
                                <w:szCs w:val="20"/>
                              </w:rPr>
                              <w:t>.</w:t>
                            </w:r>
                            <w:r w:rsidRPr="00E45256">
                              <w:rPr>
                                <w:rFonts w:ascii="標楷體" w:hAnsi="標楷體" w:hint="eastAsia"/>
                                <w:bCs/>
                                <w:sz w:val="20"/>
                                <w:szCs w:val="20"/>
                              </w:rPr>
                              <w:t>區段徵收－西衛地區計畫</w:t>
                            </w:r>
                          </w:p>
                        </w:tc>
                        <w:tc>
                          <w:tcPr>
                            <w:tcW w:w="1046" w:type="pct"/>
                            <w:tcBorders>
                              <w:top w:val="single" w:sz="4" w:space="0" w:color="auto"/>
                              <w:left w:val="single" w:sz="4" w:space="0" w:color="auto"/>
                              <w:bottom w:val="single" w:sz="4" w:space="0" w:color="auto"/>
                              <w:right w:val="single" w:sz="4" w:space="0" w:color="auto"/>
                            </w:tcBorders>
                            <w:vAlign w:val="center"/>
                          </w:tcPr>
                          <w:p w14:paraId="3DD0C1D5" w14:textId="77777777" w:rsidR="004431C8" w:rsidRPr="00E45256" w:rsidRDefault="004431C8" w:rsidP="00046C45">
                            <w:pPr>
                              <w:autoSpaceDE w:val="0"/>
                              <w:autoSpaceDN w:val="0"/>
                              <w:adjustRightInd w:val="0"/>
                              <w:spacing w:line="280" w:lineRule="atLeast"/>
                              <w:jc w:val="both"/>
                              <w:rPr>
                                <w:rFonts w:ascii="新細明體" w:cs="新細明體"/>
                                <w:kern w:val="0"/>
                                <w:sz w:val="20"/>
                                <w:lang w:val="zh-TW"/>
                              </w:rPr>
                            </w:pPr>
                            <w:r w:rsidRPr="00E45256">
                              <w:rPr>
                                <w:rFonts w:ascii="標楷體" w:hAnsi="標楷體" w:hint="eastAsia"/>
                                <w:bCs/>
                                <w:noProof/>
                                <w:sz w:val="20"/>
                              </w:rPr>
                              <w:t>澎湖縣區段徵收基金</w:t>
                            </w:r>
                          </w:p>
                        </w:tc>
                        <w:tc>
                          <w:tcPr>
                            <w:tcW w:w="448" w:type="pct"/>
                            <w:tcBorders>
                              <w:top w:val="single" w:sz="4" w:space="0" w:color="auto"/>
                              <w:left w:val="single" w:sz="4" w:space="0" w:color="auto"/>
                              <w:bottom w:val="single" w:sz="4" w:space="0" w:color="auto"/>
                              <w:right w:val="single" w:sz="4" w:space="0" w:color="auto"/>
                            </w:tcBorders>
                            <w:vAlign w:val="center"/>
                          </w:tcPr>
                          <w:p w14:paraId="0CA8EAC3" w14:textId="77777777" w:rsidR="004431C8" w:rsidRPr="00E45256" w:rsidRDefault="004431C8" w:rsidP="00046C45">
                            <w:pPr>
                              <w:spacing w:line="240" w:lineRule="exact"/>
                              <w:jc w:val="center"/>
                              <w:rPr>
                                <w:rFonts w:ascii="標楷體" w:hAnsi="標楷體"/>
                                <w:sz w:val="20"/>
                                <w:szCs w:val="20"/>
                              </w:rP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47430146"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206</w:t>
                            </w:r>
                            <w:r w:rsidRPr="00E45256">
                              <w:rPr>
                                <w:rFonts w:ascii="標楷體" w:hAnsi="標楷體"/>
                                <w:bCs/>
                                <w:noProof/>
                                <w:sz w:val="20"/>
                              </w:rPr>
                              <w:t>,</w:t>
                            </w:r>
                            <w:r>
                              <w:rPr>
                                <w:rFonts w:ascii="標楷體" w:hAnsi="標楷體"/>
                                <w:bCs/>
                                <w:noProof/>
                                <w:sz w:val="20"/>
                              </w:rPr>
                              <w:t>655</w:t>
                            </w:r>
                            <w:r w:rsidRPr="00E45256">
                              <w:rPr>
                                <w:rFonts w:ascii="標楷體" w:hAnsi="標楷體"/>
                                <w:bCs/>
                                <w:noProof/>
                                <w:sz w:val="20"/>
                              </w:rPr>
                              <w:t>,000</w:t>
                            </w:r>
                          </w:p>
                        </w:tc>
                        <w:tc>
                          <w:tcPr>
                            <w:tcW w:w="599" w:type="pct"/>
                            <w:tcBorders>
                              <w:top w:val="single" w:sz="4" w:space="0" w:color="auto"/>
                              <w:left w:val="single" w:sz="4" w:space="0" w:color="auto"/>
                              <w:bottom w:val="single" w:sz="4" w:space="0" w:color="auto"/>
                              <w:right w:val="single" w:sz="4" w:space="0" w:color="auto"/>
                            </w:tcBorders>
                          </w:tcPr>
                          <w:p w14:paraId="7094AA60" w14:textId="77777777" w:rsidR="004431C8" w:rsidRPr="00E45256" w:rsidRDefault="004431C8" w:rsidP="00046C45">
                            <w:pPr>
                              <w:jc w:val="right"/>
                            </w:pPr>
                            <w:r w:rsidRPr="00E45256">
                              <w:rPr>
                                <w:rFonts w:hint="eastAsia"/>
                              </w:rPr>
                              <w:t>－</w:t>
                            </w:r>
                          </w:p>
                        </w:tc>
                        <w:tc>
                          <w:tcPr>
                            <w:tcW w:w="741" w:type="pct"/>
                            <w:tcBorders>
                              <w:top w:val="single" w:sz="4" w:space="0" w:color="auto"/>
                              <w:left w:val="single" w:sz="4" w:space="0" w:color="auto"/>
                              <w:bottom w:val="single" w:sz="4" w:space="0" w:color="auto"/>
                              <w:right w:val="single" w:sz="4" w:space="0" w:color="auto"/>
                            </w:tcBorders>
                          </w:tcPr>
                          <w:p w14:paraId="12591DD0" w14:textId="77777777" w:rsidR="004431C8" w:rsidRPr="00E45256" w:rsidRDefault="004431C8" w:rsidP="00046C45">
                            <w:pPr>
                              <w:jc w:val="right"/>
                            </w:pPr>
                            <w:r w:rsidRPr="00E45256">
                              <w:rPr>
                                <w:rFonts w:ascii="標楷體" w:hAnsi="標楷體" w:hint="eastAsia"/>
                                <w:sz w:val="20"/>
                                <w:szCs w:val="20"/>
                              </w:rPr>
                              <w:t>未執行</w:t>
                            </w:r>
                          </w:p>
                        </w:tc>
                      </w:tr>
                      <w:bookmarkEnd w:id="10"/>
                      <w:tr w:rsidR="004431C8" w:rsidRPr="00E45256" w14:paraId="71A963AD"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53760DEC" w14:textId="77777777" w:rsidR="004431C8" w:rsidRPr="00E45256" w:rsidRDefault="004431C8" w:rsidP="00046C45">
                            <w:pPr>
                              <w:autoSpaceDE w:val="0"/>
                              <w:autoSpaceDN w:val="0"/>
                              <w:adjustRightInd w:val="0"/>
                              <w:spacing w:line="240" w:lineRule="exact"/>
                              <w:ind w:left="200" w:hangingChars="100" w:hanging="200"/>
                              <w:jc w:val="both"/>
                              <w:rPr>
                                <w:rFonts w:ascii="新細明體" w:cs="新細明體"/>
                                <w:kern w:val="0"/>
                                <w:sz w:val="20"/>
                                <w:lang w:val="zh-TW"/>
                              </w:rPr>
                            </w:pPr>
                            <w:r>
                              <w:rPr>
                                <w:rFonts w:ascii="標楷體" w:hAnsi="標楷體"/>
                                <w:bCs/>
                                <w:noProof/>
                                <w:sz w:val="20"/>
                              </w:rPr>
                              <w:t>3</w:t>
                            </w:r>
                            <w:r w:rsidRPr="00E45256">
                              <w:rPr>
                                <w:rFonts w:ascii="標楷體" w:hAnsi="標楷體" w:hint="eastAsia"/>
                                <w:bCs/>
                                <w:noProof/>
                                <w:sz w:val="20"/>
                              </w:rPr>
                              <w:t>.</w:t>
                            </w:r>
                            <w:r w:rsidRPr="00E45256">
                              <w:rPr>
                                <w:rFonts w:ascii="標楷體" w:hAnsi="標楷體" w:hint="eastAsia"/>
                                <w:bCs/>
                                <w:sz w:val="20"/>
                                <w:szCs w:val="20"/>
                              </w:rPr>
                              <w:t>區段徵收－重光地區計畫</w:t>
                            </w:r>
                          </w:p>
                        </w:tc>
                        <w:tc>
                          <w:tcPr>
                            <w:tcW w:w="1046" w:type="pct"/>
                            <w:tcBorders>
                              <w:top w:val="single" w:sz="4" w:space="0" w:color="auto"/>
                              <w:left w:val="single" w:sz="4" w:space="0" w:color="auto"/>
                              <w:bottom w:val="single" w:sz="4" w:space="0" w:color="auto"/>
                              <w:right w:val="single" w:sz="4" w:space="0" w:color="auto"/>
                            </w:tcBorders>
                            <w:vAlign w:val="center"/>
                          </w:tcPr>
                          <w:p w14:paraId="73010540" w14:textId="77777777" w:rsidR="004431C8" w:rsidRPr="00E45256" w:rsidRDefault="004431C8" w:rsidP="00046C45">
                            <w:pPr>
                              <w:autoSpaceDE w:val="0"/>
                              <w:autoSpaceDN w:val="0"/>
                              <w:adjustRightInd w:val="0"/>
                              <w:spacing w:line="280" w:lineRule="atLeast"/>
                              <w:jc w:val="both"/>
                              <w:rPr>
                                <w:rFonts w:ascii="新細明體" w:cs="新細明體"/>
                                <w:kern w:val="0"/>
                                <w:sz w:val="20"/>
                                <w:lang w:val="zh-TW"/>
                              </w:rPr>
                            </w:pPr>
                            <w:r w:rsidRPr="00E45256">
                              <w:rPr>
                                <w:rFonts w:ascii="標楷體" w:hAnsi="標楷體" w:hint="eastAsia"/>
                                <w:bCs/>
                                <w:noProof/>
                                <w:sz w:val="20"/>
                              </w:rPr>
                              <w:t>澎湖縣區段徵收基金</w:t>
                            </w:r>
                          </w:p>
                        </w:tc>
                        <w:tc>
                          <w:tcPr>
                            <w:tcW w:w="448" w:type="pct"/>
                            <w:tcBorders>
                              <w:top w:val="single" w:sz="4" w:space="0" w:color="auto"/>
                              <w:left w:val="single" w:sz="4" w:space="0" w:color="auto"/>
                              <w:bottom w:val="single" w:sz="4" w:space="0" w:color="auto"/>
                              <w:right w:val="single" w:sz="4" w:space="0" w:color="auto"/>
                            </w:tcBorders>
                          </w:tcPr>
                          <w:p w14:paraId="09336562" w14:textId="77777777" w:rsidR="004431C8" w:rsidRPr="00E45256" w:rsidRDefault="004431C8" w:rsidP="00046C45">
                            <w:pPr>
                              <w:jc w:val="cente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13C52145"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156</w:t>
                            </w:r>
                            <w:r w:rsidRPr="00E45256">
                              <w:rPr>
                                <w:rFonts w:ascii="標楷體" w:hAnsi="標楷體"/>
                                <w:bCs/>
                                <w:noProof/>
                                <w:sz w:val="20"/>
                              </w:rPr>
                              <w:t>,</w:t>
                            </w:r>
                            <w:r>
                              <w:rPr>
                                <w:rFonts w:ascii="標楷體" w:hAnsi="標楷體"/>
                                <w:bCs/>
                                <w:noProof/>
                                <w:sz w:val="20"/>
                              </w:rPr>
                              <w:t>406</w:t>
                            </w:r>
                            <w:r w:rsidRPr="00E45256">
                              <w:rPr>
                                <w:rFonts w:ascii="標楷體" w:hAnsi="標楷體" w:hint="eastAsia"/>
                                <w:bCs/>
                                <w:noProof/>
                                <w:sz w:val="20"/>
                              </w:rPr>
                              <w:t>,000</w:t>
                            </w:r>
                          </w:p>
                        </w:tc>
                        <w:tc>
                          <w:tcPr>
                            <w:tcW w:w="599" w:type="pct"/>
                            <w:tcBorders>
                              <w:top w:val="single" w:sz="4" w:space="0" w:color="auto"/>
                              <w:left w:val="single" w:sz="4" w:space="0" w:color="auto"/>
                              <w:bottom w:val="single" w:sz="4" w:space="0" w:color="auto"/>
                              <w:right w:val="single" w:sz="4" w:space="0" w:color="auto"/>
                            </w:tcBorders>
                          </w:tcPr>
                          <w:p w14:paraId="0C99FE2E" w14:textId="77777777" w:rsidR="004431C8" w:rsidRPr="00E45256" w:rsidRDefault="004431C8" w:rsidP="00046C45">
                            <w:pPr>
                              <w:jc w:val="right"/>
                            </w:pPr>
                            <w:r w:rsidRPr="00E45256">
                              <w:rPr>
                                <w:rFonts w:hint="eastAsia"/>
                              </w:rPr>
                              <w:t>－</w:t>
                            </w:r>
                          </w:p>
                        </w:tc>
                        <w:tc>
                          <w:tcPr>
                            <w:tcW w:w="741" w:type="pct"/>
                            <w:tcBorders>
                              <w:top w:val="single" w:sz="4" w:space="0" w:color="auto"/>
                              <w:left w:val="single" w:sz="4" w:space="0" w:color="auto"/>
                              <w:bottom w:val="single" w:sz="4" w:space="0" w:color="auto"/>
                              <w:right w:val="single" w:sz="4" w:space="0" w:color="auto"/>
                            </w:tcBorders>
                          </w:tcPr>
                          <w:p w14:paraId="0AB8E156" w14:textId="77777777" w:rsidR="004431C8" w:rsidRPr="00E45256" w:rsidRDefault="004431C8" w:rsidP="00046C45">
                            <w:pPr>
                              <w:jc w:val="right"/>
                            </w:pPr>
                            <w:r w:rsidRPr="00E45256">
                              <w:rPr>
                                <w:rFonts w:ascii="標楷體" w:hAnsi="標楷體" w:hint="eastAsia"/>
                                <w:sz w:val="20"/>
                                <w:szCs w:val="20"/>
                              </w:rPr>
                              <w:t>未執行</w:t>
                            </w:r>
                          </w:p>
                        </w:tc>
                      </w:tr>
                      <w:tr w:rsidR="004431C8" w:rsidRPr="00E45256" w14:paraId="7E1AF706"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0A61CFF9" w14:textId="77777777" w:rsidR="004431C8" w:rsidRPr="00E45256" w:rsidRDefault="004431C8" w:rsidP="00046C45">
                            <w:pPr>
                              <w:autoSpaceDE w:val="0"/>
                              <w:autoSpaceDN w:val="0"/>
                              <w:adjustRightInd w:val="0"/>
                              <w:spacing w:line="240" w:lineRule="exact"/>
                              <w:ind w:left="200" w:hangingChars="100" w:hanging="200"/>
                              <w:jc w:val="both"/>
                              <w:rPr>
                                <w:rFonts w:ascii="標楷體" w:hAnsi="標楷體"/>
                                <w:bCs/>
                                <w:noProof/>
                                <w:sz w:val="20"/>
                              </w:rPr>
                            </w:pPr>
                            <w:r>
                              <w:rPr>
                                <w:rFonts w:ascii="標楷體" w:hAnsi="標楷體"/>
                                <w:bCs/>
                                <w:noProof/>
                                <w:sz w:val="20"/>
                              </w:rPr>
                              <w:t>4</w:t>
                            </w:r>
                            <w:r w:rsidRPr="00E45256">
                              <w:rPr>
                                <w:rFonts w:ascii="標楷體" w:hAnsi="標楷體" w:hint="eastAsia"/>
                                <w:bCs/>
                                <w:noProof/>
                                <w:sz w:val="20"/>
                              </w:rPr>
                              <w:t>.</w:t>
                            </w:r>
                            <w:r>
                              <w:rPr>
                                <w:rFonts w:ascii="標楷體" w:hAnsi="標楷體" w:hint="eastAsia"/>
                                <w:bCs/>
                                <w:noProof/>
                                <w:sz w:val="20"/>
                              </w:rPr>
                              <w:t>銷貨收入</w:t>
                            </w:r>
                          </w:p>
                        </w:tc>
                        <w:tc>
                          <w:tcPr>
                            <w:tcW w:w="1046" w:type="pct"/>
                            <w:tcBorders>
                              <w:top w:val="single" w:sz="4" w:space="0" w:color="auto"/>
                              <w:left w:val="single" w:sz="4" w:space="0" w:color="auto"/>
                              <w:bottom w:val="single" w:sz="4" w:space="0" w:color="auto"/>
                              <w:right w:val="single" w:sz="4" w:space="0" w:color="auto"/>
                            </w:tcBorders>
                            <w:vAlign w:val="center"/>
                          </w:tcPr>
                          <w:p w14:paraId="65743B20" w14:textId="77777777" w:rsidR="004431C8" w:rsidRPr="00E45256" w:rsidRDefault="004431C8" w:rsidP="00046C45">
                            <w:pPr>
                              <w:autoSpaceDE w:val="0"/>
                              <w:autoSpaceDN w:val="0"/>
                              <w:adjustRightInd w:val="0"/>
                              <w:spacing w:line="280" w:lineRule="atLeast"/>
                              <w:jc w:val="both"/>
                              <w:rPr>
                                <w:rFonts w:ascii="標楷體" w:hAnsi="標楷體"/>
                                <w:bCs/>
                                <w:noProof/>
                                <w:sz w:val="20"/>
                              </w:rPr>
                            </w:pPr>
                            <w:r w:rsidRPr="00E45256">
                              <w:rPr>
                                <w:rFonts w:ascii="標楷體" w:hAnsi="標楷體" w:hint="eastAsia"/>
                                <w:bCs/>
                                <w:noProof/>
                                <w:sz w:val="20"/>
                              </w:rPr>
                              <w:t>澎湖縣</w:t>
                            </w:r>
                            <w:r>
                              <w:rPr>
                                <w:rFonts w:ascii="標楷體" w:hAnsi="標楷體" w:hint="eastAsia"/>
                                <w:bCs/>
                                <w:noProof/>
                                <w:sz w:val="20"/>
                              </w:rPr>
                              <w:t>觀光發展</w:t>
                            </w:r>
                            <w:r w:rsidRPr="00E45256">
                              <w:rPr>
                                <w:rFonts w:ascii="標楷體" w:hAnsi="標楷體" w:hint="eastAsia"/>
                                <w:bCs/>
                                <w:noProof/>
                                <w:sz w:val="20"/>
                              </w:rPr>
                              <w:t>基金</w:t>
                            </w:r>
                          </w:p>
                        </w:tc>
                        <w:tc>
                          <w:tcPr>
                            <w:tcW w:w="448" w:type="pct"/>
                            <w:tcBorders>
                              <w:top w:val="single" w:sz="4" w:space="0" w:color="auto"/>
                              <w:left w:val="single" w:sz="4" w:space="0" w:color="auto"/>
                              <w:bottom w:val="single" w:sz="4" w:space="0" w:color="auto"/>
                              <w:right w:val="single" w:sz="4" w:space="0" w:color="auto"/>
                            </w:tcBorders>
                            <w:vAlign w:val="center"/>
                          </w:tcPr>
                          <w:p w14:paraId="370D3941" w14:textId="77777777" w:rsidR="004431C8" w:rsidRPr="00E45256" w:rsidRDefault="004431C8" w:rsidP="00046C45">
                            <w:pPr>
                              <w:jc w:val="center"/>
                              <w:rPr>
                                <w:rFonts w:ascii="標楷體" w:hAnsi="標楷體"/>
                                <w:sz w:val="20"/>
                                <w:szCs w:val="20"/>
                              </w:rP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115A4B68" w14:textId="77777777" w:rsidR="004431C8"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3,440</w:t>
                            </w:r>
                            <w:r w:rsidRPr="00E45256">
                              <w:rPr>
                                <w:rFonts w:ascii="標楷體" w:hAnsi="標楷體" w:hint="eastAsia"/>
                                <w:bCs/>
                                <w:noProof/>
                                <w:sz w:val="20"/>
                              </w:rPr>
                              <w:t>,000</w:t>
                            </w:r>
                          </w:p>
                        </w:tc>
                        <w:tc>
                          <w:tcPr>
                            <w:tcW w:w="599" w:type="pct"/>
                            <w:tcBorders>
                              <w:top w:val="single" w:sz="4" w:space="0" w:color="auto"/>
                              <w:left w:val="single" w:sz="4" w:space="0" w:color="auto"/>
                              <w:bottom w:val="single" w:sz="4" w:space="0" w:color="auto"/>
                              <w:right w:val="single" w:sz="4" w:space="0" w:color="auto"/>
                            </w:tcBorders>
                            <w:vAlign w:val="center"/>
                          </w:tcPr>
                          <w:p w14:paraId="500B919F" w14:textId="77777777" w:rsidR="004431C8" w:rsidRDefault="004431C8" w:rsidP="00046C45">
                            <w:pPr>
                              <w:adjustRightInd w:val="0"/>
                              <w:spacing w:line="240" w:lineRule="exact"/>
                              <w:jc w:val="right"/>
                              <w:rPr>
                                <w:rFonts w:ascii="標楷體" w:hAnsi="標楷體"/>
                                <w:bCs/>
                                <w:noProof/>
                                <w:sz w:val="20"/>
                              </w:rPr>
                            </w:pPr>
                            <w:r>
                              <w:rPr>
                                <w:rFonts w:ascii="標楷體" w:hAnsi="標楷體"/>
                                <w:bCs/>
                                <w:noProof/>
                                <w:sz w:val="20"/>
                              </w:rPr>
                              <w:t>113</w:t>
                            </w:r>
                            <w:r w:rsidRPr="00E45256">
                              <w:rPr>
                                <w:rFonts w:ascii="標楷體" w:hAnsi="標楷體" w:hint="eastAsia"/>
                                <w:bCs/>
                                <w:noProof/>
                                <w:sz w:val="20"/>
                              </w:rPr>
                              <w:t>,</w:t>
                            </w:r>
                            <w:r>
                              <w:rPr>
                                <w:rFonts w:ascii="標楷體" w:hAnsi="標楷體"/>
                                <w:bCs/>
                                <w:noProof/>
                                <w:sz w:val="20"/>
                              </w:rPr>
                              <w:t>357</w:t>
                            </w:r>
                          </w:p>
                        </w:tc>
                        <w:tc>
                          <w:tcPr>
                            <w:tcW w:w="741" w:type="pct"/>
                            <w:tcBorders>
                              <w:top w:val="single" w:sz="4" w:space="0" w:color="auto"/>
                              <w:left w:val="single" w:sz="4" w:space="0" w:color="auto"/>
                              <w:bottom w:val="single" w:sz="4" w:space="0" w:color="auto"/>
                              <w:right w:val="single" w:sz="4" w:space="0" w:color="auto"/>
                            </w:tcBorders>
                            <w:vAlign w:val="center"/>
                          </w:tcPr>
                          <w:p w14:paraId="66DE6D7B" w14:textId="77777777" w:rsidR="004431C8"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3</w:t>
                            </w:r>
                            <w:r w:rsidRPr="00E45256">
                              <w:rPr>
                                <w:rFonts w:ascii="標楷體" w:hAnsi="標楷體" w:hint="eastAsia"/>
                                <w:bCs/>
                                <w:noProof/>
                                <w:sz w:val="20"/>
                              </w:rPr>
                              <w:t>.</w:t>
                            </w:r>
                            <w:r>
                              <w:rPr>
                                <w:rFonts w:ascii="標楷體" w:hAnsi="標楷體"/>
                                <w:bCs/>
                                <w:noProof/>
                                <w:sz w:val="20"/>
                              </w:rPr>
                              <w:t>30</w:t>
                            </w:r>
                          </w:p>
                        </w:tc>
                      </w:tr>
                      <w:tr w:rsidR="004431C8" w:rsidRPr="00E45256" w14:paraId="2C56FE9B" w14:textId="77777777" w:rsidTr="005C266F">
                        <w:trPr>
                          <w:trHeight w:val="340"/>
                          <w:tblHeader/>
                        </w:trPr>
                        <w:tc>
                          <w:tcPr>
                            <w:tcW w:w="1494" w:type="pct"/>
                            <w:tcBorders>
                              <w:top w:val="single" w:sz="4" w:space="0" w:color="auto"/>
                              <w:left w:val="single" w:sz="4" w:space="0" w:color="auto"/>
                              <w:bottom w:val="single" w:sz="4" w:space="0" w:color="auto"/>
                              <w:right w:val="single" w:sz="4" w:space="0" w:color="auto"/>
                            </w:tcBorders>
                            <w:vAlign w:val="center"/>
                          </w:tcPr>
                          <w:p w14:paraId="6B839E3C" w14:textId="77777777" w:rsidR="004431C8" w:rsidRPr="00E45256" w:rsidRDefault="004431C8" w:rsidP="00046C45">
                            <w:pPr>
                              <w:autoSpaceDE w:val="0"/>
                              <w:autoSpaceDN w:val="0"/>
                              <w:adjustRightInd w:val="0"/>
                              <w:spacing w:line="240" w:lineRule="exact"/>
                              <w:ind w:left="200" w:hangingChars="100" w:hanging="200"/>
                              <w:jc w:val="both"/>
                              <w:rPr>
                                <w:rFonts w:ascii="標楷體" w:hAnsi="標楷體"/>
                                <w:bCs/>
                                <w:noProof/>
                                <w:sz w:val="20"/>
                              </w:rPr>
                            </w:pPr>
                            <w:r>
                              <w:rPr>
                                <w:rFonts w:ascii="標楷體" w:hAnsi="標楷體"/>
                                <w:bCs/>
                                <w:noProof/>
                                <w:sz w:val="20"/>
                              </w:rPr>
                              <w:t>5</w:t>
                            </w:r>
                            <w:r w:rsidRPr="00E45256">
                              <w:rPr>
                                <w:rFonts w:ascii="標楷體" w:hAnsi="標楷體" w:hint="eastAsia"/>
                                <w:bCs/>
                                <w:noProof/>
                                <w:sz w:val="20"/>
                              </w:rPr>
                              <w:t>.區段徵收－公五公六計畫</w:t>
                            </w:r>
                          </w:p>
                        </w:tc>
                        <w:tc>
                          <w:tcPr>
                            <w:tcW w:w="1046" w:type="pct"/>
                            <w:tcBorders>
                              <w:top w:val="single" w:sz="4" w:space="0" w:color="auto"/>
                              <w:left w:val="single" w:sz="4" w:space="0" w:color="auto"/>
                              <w:bottom w:val="single" w:sz="4" w:space="0" w:color="auto"/>
                              <w:right w:val="single" w:sz="4" w:space="0" w:color="auto"/>
                            </w:tcBorders>
                            <w:vAlign w:val="center"/>
                          </w:tcPr>
                          <w:p w14:paraId="335A43C8" w14:textId="77777777" w:rsidR="004431C8" w:rsidRPr="00E45256" w:rsidRDefault="004431C8" w:rsidP="00046C45">
                            <w:pPr>
                              <w:autoSpaceDE w:val="0"/>
                              <w:autoSpaceDN w:val="0"/>
                              <w:adjustRightInd w:val="0"/>
                              <w:spacing w:line="280" w:lineRule="atLeast"/>
                              <w:jc w:val="both"/>
                              <w:rPr>
                                <w:rFonts w:ascii="新細明體" w:cs="新細明體"/>
                                <w:kern w:val="0"/>
                                <w:sz w:val="20"/>
                                <w:lang w:val="zh-TW"/>
                              </w:rPr>
                            </w:pPr>
                            <w:r w:rsidRPr="00E45256">
                              <w:rPr>
                                <w:rFonts w:ascii="標楷體" w:hAnsi="標楷體" w:hint="eastAsia"/>
                                <w:bCs/>
                                <w:noProof/>
                                <w:sz w:val="20"/>
                              </w:rPr>
                              <w:t>澎湖縣區段徵收基金</w:t>
                            </w:r>
                          </w:p>
                        </w:tc>
                        <w:tc>
                          <w:tcPr>
                            <w:tcW w:w="448" w:type="pct"/>
                            <w:tcBorders>
                              <w:top w:val="single" w:sz="4" w:space="0" w:color="auto"/>
                              <w:left w:val="single" w:sz="4" w:space="0" w:color="auto"/>
                              <w:bottom w:val="single" w:sz="4" w:space="0" w:color="auto"/>
                              <w:right w:val="single" w:sz="4" w:space="0" w:color="auto"/>
                            </w:tcBorders>
                          </w:tcPr>
                          <w:p w14:paraId="28E71D5C" w14:textId="77777777" w:rsidR="004431C8" w:rsidRPr="00E45256" w:rsidRDefault="004431C8" w:rsidP="00046C45">
                            <w:pPr>
                              <w:jc w:val="center"/>
                            </w:pPr>
                            <w:r w:rsidRPr="00E45256">
                              <w:rPr>
                                <w:rFonts w:ascii="標楷體" w:hAnsi="標楷體" w:hint="eastAsia"/>
                                <w:sz w:val="20"/>
                                <w:szCs w:val="20"/>
                              </w:rPr>
                              <w:t>元</w:t>
                            </w:r>
                          </w:p>
                        </w:tc>
                        <w:tc>
                          <w:tcPr>
                            <w:tcW w:w="672" w:type="pct"/>
                            <w:tcBorders>
                              <w:top w:val="single" w:sz="4" w:space="0" w:color="auto"/>
                              <w:left w:val="single" w:sz="4" w:space="0" w:color="auto"/>
                              <w:bottom w:val="single" w:sz="4" w:space="0" w:color="auto"/>
                              <w:right w:val="single" w:sz="4" w:space="0" w:color="auto"/>
                            </w:tcBorders>
                            <w:vAlign w:val="center"/>
                          </w:tcPr>
                          <w:p w14:paraId="455E13C2"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35</w:t>
                            </w:r>
                            <w:r w:rsidRPr="00E45256">
                              <w:rPr>
                                <w:rFonts w:ascii="標楷體" w:hAnsi="標楷體"/>
                                <w:bCs/>
                                <w:noProof/>
                                <w:sz w:val="20"/>
                              </w:rPr>
                              <w:t>,</w:t>
                            </w:r>
                            <w:r>
                              <w:rPr>
                                <w:rFonts w:ascii="標楷體" w:hAnsi="標楷體"/>
                                <w:bCs/>
                                <w:noProof/>
                                <w:sz w:val="20"/>
                              </w:rPr>
                              <w:t>969</w:t>
                            </w:r>
                            <w:r w:rsidRPr="00E45256">
                              <w:rPr>
                                <w:rFonts w:ascii="標楷體" w:hAnsi="標楷體" w:hint="eastAsia"/>
                                <w:bCs/>
                                <w:noProof/>
                                <w:sz w:val="20"/>
                              </w:rPr>
                              <w:t>,</w:t>
                            </w:r>
                            <w:r>
                              <w:rPr>
                                <w:rFonts w:ascii="標楷體" w:hAnsi="標楷體"/>
                                <w:bCs/>
                                <w:noProof/>
                                <w:sz w:val="20"/>
                              </w:rPr>
                              <w:t>634</w:t>
                            </w:r>
                          </w:p>
                        </w:tc>
                        <w:tc>
                          <w:tcPr>
                            <w:tcW w:w="599" w:type="pct"/>
                            <w:tcBorders>
                              <w:top w:val="single" w:sz="4" w:space="0" w:color="auto"/>
                              <w:left w:val="single" w:sz="4" w:space="0" w:color="auto"/>
                              <w:bottom w:val="single" w:sz="4" w:space="0" w:color="auto"/>
                              <w:right w:val="single" w:sz="4" w:space="0" w:color="auto"/>
                            </w:tcBorders>
                            <w:vAlign w:val="center"/>
                          </w:tcPr>
                          <w:p w14:paraId="4528E24D" w14:textId="77777777" w:rsidR="004431C8" w:rsidRPr="00E45256" w:rsidRDefault="004431C8" w:rsidP="00046C45">
                            <w:pPr>
                              <w:adjustRightInd w:val="0"/>
                              <w:spacing w:line="240" w:lineRule="exact"/>
                              <w:jc w:val="right"/>
                            </w:pPr>
                            <w:r>
                              <w:rPr>
                                <w:rFonts w:ascii="標楷體" w:hAnsi="標楷體"/>
                                <w:bCs/>
                                <w:noProof/>
                                <w:sz w:val="20"/>
                              </w:rPr>
                              <w:t>9</w:t>
                            </w:r>
                            <w:r w:rsidRPr="00E45256">
                              <w:rPr>
                                <w:rFonts w:ascii="標楷體" w:hAnsi="標楷體"/>
                                <w:bCs/>
                                <w:noProof/>
                                <w:sz w:val="20"/>
                              </w:rPr>
                              <w:t>,</w:t>
                            </w:r>
                            <w:r>
                              <w:rPr>
                                <w:rFonts w:ascii="標楷體" w:hAnsi="標楷體"/>
                                <w:bCs/>
                                <w:noProof/>
                                <w:sz w:val="20"/>
                              </w:rPr>
                              <w:t>182</w:t>
                            </w:r>
                            <w:r w:rsidRPr="00E45256">
                              <w:rPr>
                                <w:rFonts w:ascii="標楷體" w:hAnsi="標楷體" w:hint="eastAsia"/>
                                <w:bCs/>
                                <w:noProof/>
                                <w:sz w:val="20"/>
                              </w:rPr>
                              <w:t>,</w:t>
                            </w:r>
                            <w:r>
                              <w:rPr>
                                <w:rFonts w:ascii="標楷體" w:hAnsi="標楷體"/>
                                <w:bCs/>
                                <w:noProof/>
                                <w:sz w:val="20"/>
                              </w:rPr>
                              <w:t>042</w:t>
                            </w:r>
                          </w:p>
                        </w:tc>
                        <w:tc>
                          <w:tcPr>
                            <w:tcW w:w="741" w:type="pct"/>
                            <w:tcBorders>
                              <w:top w:val="single" w:sz="4" w:space="0" w:color="auto"/>
                              <w:left w:val="single" w:sz="4" w:space="0" w:color="auto"/>
                              <w:bottom w:val="single" w:sz="4" w:space="0" w:color="auto"/>
                              <w:right w:val="single" w:sz="4" w:space="0" w:color="auto"/>
                            </w:tcBorders>
                            <w:vAlign w:val="center"/>
                          </w:tcPr>
                          <w:p w14:paraId="4C7E823B" w14:textId="77777777" w:rsidR="004431C8" w:rsidRPr="00E45256" w:rsidRDefault="004431C8" w:rsidP="00046C45">
                            <w:pPr>
                              <w:autoSpaceDE w:val="0"/>
                              <w:autoSpaceDN w:val="0"/>
                              <w:adjustRightInd w:val="0"/>
                              <w:spacing w:line="240" w:lineRule="exact"/>
                              <w:jc w:val="right"/>
                              <w:rPr>
                                <w:rFonts w:ascii="標楷體" w:hAnsi="標楷體"/>
                                <w:bCs/>
                                <w:noProof/>
                                <w:sz w:val="20"/>
                              </w:rPr>
                            </w:pPr>
                            <w:r>
                              <w:rPr>
                                <w:rFonts w:ascii="標楷體" w:hAnsi="標楷體"/>
                                <w:bCs/>
                                <w:noProof/>
                                <w:sz w:val="20"/>
                              </w:rPr>
                              <w:t>25</w:t>
                            </w:r>
                            <w:r w:rsidRPr="00E45256">
                              <w:rPr>
                                <w:rFonts w:ascii="標楷體" w:hAnsi="標楷體" w:hint="eastAsia"/>
                                <w:bCs/>
                                <w:noProof/>
                                <w:sz w:val="20"/>
                              </w:rPr>
                              <w:t>.</w:t>
                            </w:r>
                            <w:r>
                              <w:rPr>
                                <w:rFonts w:ascii="標楷體" w:hAnsi="標楷體"/>
                                <w:bCs/>
                                <w:noProof/>
                                <w:sz w:val="20"/>
                              </w:rPr>
                              <w:t>53</w:t>
                            </w:r>
                          </w:p>
                        </w:tc>
                      </w:tr>
                      <w:tr w:rsidR="004431C8" w:rsidRPr="00E45256" w14:paraId="21495849" w14:textId="77777777" w:rsidTr="005C266F">
                        <w:trPr>
                          <w:trHeight w:val="567"/>
                          <w:tblHeader/>
                        </w:trPr>
                        <w:tc>
                          <w:tcPr>
                            <w:tcW w:w="5000" w:type="pct"/>
                            <w:gridSpan w:val="6"/>
                            <w:tcBorders>
                              <w:top w:val="single" w:sz="4" w:space="0" w:color="auto"/>
                              <w:left w:val="nil"/>
                              <w:bottom w:val="nil"/>
                              <w:right w:val="nil"/>
                            </w:tcBorders>
                            <w:vAlign w:val="center"/>
                          </w:tcPr>
                          <w:p w14:paraId="20724CBD" w14:textId="77777777" w:rsidR="004431C8" w:rsidRPr="00E45256" w:rsidRDefault="004431C8" w:rsidP="00046C45">
                            <w:pPr>
                              <w:pStyle w:val="af4"/>
                              <w:adjustRightInd w:val="0"/>
                              <w:snapToGrid w:val="0"/>
                              <w:spacing w:line="240" w:lineRule="exact"/>
                              <w:ind w:left="432" w:hangingChars="240" w:hanging="432"/>
                              <w:jc w:val="left"/>
                              <w:rPr>
                                <w:rFonts w:ascii="標楷體" w:eastAsia="標楷體" w:hAnsi="標楷體"/>
                                <w:bCs/>
                                <w:snapToGrid w:val="0"/>
                                <w:kern w:val="0"/>
                                <w:sz w:val="18"/>
                                <w:szCs w:val="18"/>
                              </w:rPr>
                            </w:pPr>
                            <w:r w:rsidRPr="00E45256">
                              <w:rPr>
                                <w:rFonts w:ascii="標楷體" w:eastAsia="標楷體" w:hAnsi="標楷體" w:hint="eastAsia"/>
                                <w:bCs/>
                                <w:snapToGrid w:val="0"/>
                                <w:kern w:val="0"/>
                                <w:sz w:val="18"/>
                                <w:szCs w:val="18"/>
                              </w:rPr>
                              <w:t>註：1.本表係按計畫執行率由最低至最高之順序排列。</w:t>
                            </w:r>
                          </w:p>
                          <w:p w14:paraId="5BF6ACA0" w14:textId="77777777" w:rsidR="004431C8" w:rsidRPr="00E45256" w:rsidRDefault="004431C8" w:rsidP="00046C45">
                            <w:pPr>
                              <w:pStyle w:val="af4"/>
                              <w:adjustRightInd w:val="0"/>
                              <w:snapToGrid w:val="0"/>
                              <w:spacing w:line="240" w:lineRule="exact"/>
                              <w:ind w:leftChars="150" w:left="360" w:firstLine="0"/>
                              <w:jc w:val="left"/>
                              <w:rPr>
                                <w:rFonts w:ascii="標楷體" w:eastAsia="標楷體" w:hAnsi="標楷體"/>
                                <w:bCs/>
                                <w:noProof/>
                                <w:sz w:val="20"/>
                              </w:rPr>
                            </w:pPr>
                            <w:r w:rsidRPr="00E45256">
                              <w:rPr>
                                <w:rFonts w:ascii="標楷體" w:eastAsia="標楷體" w:hAnsi="標楷體" w:hint="eastAsia"/>
                                <w:bCs/>
                                <w:snapToGrid w:val="0"/>
                                <w:kern w:val="0"/>
                                <w:sz w:val="18"/>
                                <w:szCs w:val="18"/>
                              </w:rPr>
                              <w:t>2.資料來源：整理自澎湖縣總決算附屬單位決算及綜計表（非營業部分）。</w:t>
                            </w:r>
                          </w:p>
                        </w:tc>
                      </w:tr>
                    </w:tbl>
                    <w:p w14:paraId="15CC9A0D" w14:textId="77777777" w:rsidR="004431C8" w:rsidRPr="006437EF" w:rsidRDefault="004431C8" w:rsidP="004431C8">
                      <w:pPr>
                        <w:adjustRightInd w:val="0"/>
                        <w:snapToGrid w:val="0"/>
                        <w:spacing w:line="160" w:lineRule="exact"/>
                        <w:rPr>
                          <w:sz w:val="16"/>
                          <w:szCs w:val="16"/>
                        </w:rPr>
                      </w:pPr>
                    </w:p>
                  </w:txbxContent>
                </v:textbox>
                <w10:wrap type="square"/>
              </v:shape>
            </w:pict>
          </mc:Fallback>
        </mc:AlternateContent>
      </w:r>
      <w:r w:rsidRPr="00153897">
        <w:rPr>
          <w:rFonts w:ascii="標楷體" w:hAnsi="標楷體" w:cs="新細明體"/>
          <w:noProof/>
          <w:spacing w:val="6"/>
          <w:sz w:val="28"/>
        </w:rPr>
        <mc:AlternateContent>
          <mc:Choice Requires="wps">
            <w:drawing>
              <wp:anchor distT="0" distB="0" distL="114300" distR="114300" simplePos="0" relativeHeight="251685888" behindDoc="0" locked="0" layoutInCell="1" allowOverlap="1" wp14:anchorId="225CDB25" wp14:editId="07A0B615">
                <wp:simplePos x="0" y="0"/>
                <wp:positionH relativeFrom="column">
                  <wp:posOffset>2183130</wp:posOffset>
                </wp:positionH>
                <wp:positionV relativeFrom="paragraph">
                  <wp:posOffset>66040</wp:posOffset>
                </wp:positionV>
                <wp:extent cx="4038600" cy="1821180"/>
                <wp:effectExtent l="0" t="0" r="0" b="7620"/>
                <wp:wrapSquare wrapText="bothSides"/>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0" cy="1821180"/>
                        </a:xfrm>
                        <a:prstGeom prst="rect">
                          <a:avLst/>
                        </a:prstGeom>
                        <a:solidFill>
                          <a:srgbClr val="FFFFFF"/>
                        </a:solidFill>
                        <a:ln w="9525">
                          <a:noFill/>
                          <a:miter lim="800000"/>
                          <a:headEnd/>
                          <a:tailEnd/>
                        </a:ln>
                      </wps:spPr>
                      <wps:txbx>
                        <w:txbxContent>
                          <w:p w14:paraId="1176B4F1" w14:textId="77777777" w:rsidR="004431C8" w:rsidRDefault="004431C8" w:rsidP="00046C45">
                            <w:pPr>
                              <w:adjustRightInd w:val="0"/>
                              <w:snapToGrid w:val="0"/>
                              <w:spacing w:line="40" w:lineRule="exac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36"/>
                              <w:gridCol w:w="780"/>
                              <w:gridCol w:w="1211"/>
                              <w:gridCol w:w="1086"/>
                              <w:gridCol w:w="1169"/>
                              <w:gridCol w:w="976"/>
                            </w:tblGrid>
                            <w:tr w:rsidR="004431C8" w:rsidRPr="002219B7" w14:paraId="60ECB372" w14:textId="77777777" w:rsidTr="00AF47B1">
                              <w:trPr>
                                <w:trHeight w:val="284"/>
                              </w:trPr>
                              <w:tc>
                                <w:tcPr>
                                  <w:tcW w:w="6091" w:type="dxa"/>
                                  <w:gridSpan w:val="6"/>
                                  <w:tcBorders>
                                    <w:top w:val="nil"/>
                                    <w:left w:val="nil"/>
                                    <w:bottom w:val="nil"/>
                                    <w:right w:val="nil"/>
                                  </w:tcBorders>
                                  <w:vAlign w:val="center"/>
                                </w:tcPr>
                                <w:p w14:paraId="12083BD9" w14:textId="77777777" w:rsidR="004431C8" w:rsidRPr="002219B7" w:rsidRDefault="004431C8" w:rsidP="00046C45">
                                  <w:pPr>
                                    <w:spacing w:line="240" w:lineRule="exact"/>
                                    <w:ind w:left="658" w:hangingChars="274" w:hanging="658"/>
                                    <w:jc w:val="both"/>
                                    <w:rPr>
                                      <w:rFonts w:ascii="標楷體" w:hAnsi="標楷體"/>
                                      <w:sz w:val="20"/>
                                      <w:szCs w:val="20"/>
                                    </w:rPr>
                                  </w:pPr>
                                  <w:r w:rsidRPr="002219B7">
                                    <w:rPr>
                                      <w:rFonts w:ascii="標楷體" w:hAnsi="標楷體" w:hint="eastAsia"/>
                                      <w:b/>
                                      <w:bCs/>
                                    </w:rPr>
                                    <w:t>表3</w:t>
                                  </w:r>
                                  <w:r w:rsidRPr="002219B7">
                                    <w:rPr>
                                      <w:rFonts w:ascii="標楷體" w:hAnsi="標楷體" w:hint="eastAsia"/>
                                      <w:b/>
                                      <w:kern w:val="16"/>
                                      <w:szCs w:val="20"/>
                                    </w:rPr>
                                    <w:t xml:space="preserve">　11</w:t>
                                  </w:r>
                                  <w:r>
                                    <w:rPr>
                                      <w:rFonts w:ascii="標楷體" w:hAnsi="標楷體"/>
                                      <w:b/>
                                      <w:kern w:val="16"/>
                                      <w:szCs w:val="20"/>
                                    </w:rPr>
                                    <w:t>3</w:t>
                                  </w:r>
                                  <w:r w:rsidRPr="002219B7">
                                    <w:rPr>
                                      <w:rFonts w:ascii="標楷體" w:hAnsi="標楷體" w:hint="eastAsia"/>
                                      <w:b/>
                                      <w:kern w:val="16"/>
                                      <w:szCs w:val="20"/>
                                    </w:rPr>
                                    <w:t>年度澎湖縣非營業特種基金</w:t>
                                  </w:r>
                                  <w:r w:rsidRPr="002219B7">
                                    <w:rPr>
                                      <w:rFonts w:ascii="標楷體" w:hAnsi="標楷體" w:hint="eastAsia"/>
                                      <w:b/>
                                    </w:rPr>
                                    <w:t>營運（業務）計畫執行情形</w:t>
                                  </w:r>
                                </w:p>
                              </w:tc>
                            </w:tr>
                            <w:tr w:rsidR="004431C8" w:rsidRPr="002219B7" w14:paraId="4EA93F30" w14:textId="77777777" w:rsidTr="00AF47B1">
                              <w:trPr>
                                <w:trHeight w:val="284"/>
                              </w:trPr>
                              <w:tc>
                                <w:tcPr>
                                  <w:tcW w:w="6091" w:type="dxa"/>
                                  <w:gridSpan w:val="6"/>
                                  <w:tcBorders>
                                    <w:top w:val="nil"/>
                                    <w:left w:val="nil"/>
                                    <w:bottom w:val="single" w:sz="4" w:space="0" w:color="auto"/>
                                    <w:right w:val="nil"/>
                                  </w:tcBorders>
                                </w:tcPr>
                                <w:p w14:paraId="73ACFE6B" w14:textId="77777777" w:rsidR="004431C8" w:rsidRPr="002219B7" w:rsidRDefault="004431C8" w:rsidP="00046C45">
                                  <w:pPr>
                                    <w:spacing w:line="240" w:lineRule="exact"/>
                                    <w:jc w:val="right"/>
                                    <w:rPr>
                                      <w:rFonts w:ascii="標楷體" w:hAnsi="標楷體"/>
                                      <w:sz w:val="20"/>
                                      <w:szCs w:val="20"/>
                                    </w:rPr>
                                  </w:pPr>
                                  <w:r w:rsidRPr="002219B7">
                                    <w:rPr>
                                      <w:rFonts w:ascii="標楷體" w:hAnsi="標楷體" w:hint="eastAsia"/>
                                      <w:sz w:val="20"/>
                                      <w:szCs w:val="20"/>
                                    </w:rPr>
                                    <w:t>單位：項</w:t>
                                  </w:r>
                                </w:p>
                              </w:tc>
                            </w:tr>
                            <w:tr w:rsidR="004431C8" w:rsidRPr="002219B7" w14:paraId="73D4136B" w14:textId="77777777" w:rsidTr="00AF47B1">
                              <w:trPr>
                                <w:trHeight w:val="227"/>
                              </w:trPr>
                              <w:tc>
                                <w:tcPr>
                                  <w:tcW w:w="840" w:type="dxa"/>
                                  <w:vMerge w:val="restart"/>
                                  <w:tcBorders>
                                    <w:top w:val="single" w:sz="4" w:space="0" w:color="auto"/>
                                    <w:left w:val="single" w:sz="4" w:space="0" w:color="auto"/>
                                    <w:right w:val="single" w:sz="4" w:space="0" w:color="auto"/>
                                  </w:tcBorders>
                                  <w:vAlign w:val="center"/>
                                </w:tcPr>
                                <w:p w14:paraId="4DE9F911"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主管機關名稱</w:t>
                                  </w:r>
                                </w:p>
                              </w:tc>
                              <w:tc>
                                <w:tcPr>
                                  <w:tcW w:w="784" w:type="dxa"/>
                                  <w:vMerge w:val="restart"/>
                                  <w:tcBorders>
                                    <w:top w:val="single" w:sz="4" w:space="0" w:color="auto"/>
                                    <w:left w:val="single" w:sz="4" w:space="0" w:color="auto"/>
                                    <w:right w:val="single" w:sz="4" w:space="0" w:color="auto"/>
                                  </w:tcBorders>
                                  <w:vAlign w:val="center"/>
                                </w:tcPr>
                                <w:p w14:paraId="2404D8D8"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基金數</w:t>
                                  </w:r>
                                </w:p>
                              </w:tc>
                              <w:tc>
                                <w:tcPr>
                                  <w:tcW w:w="1218" w:type="dxa"/>
                                  <w:vMerge w:val="restart"/>
                                  <w:tcBorders>
                                    <w:top w:val="single" w:sz="4" w:space="0" w:color="auto"/>
                                    <w:left w:val="single" w:sz="4" w:space="0" w:color="auto"/>
                                    <w:right w:val="single" w:sz="4" w:space="0" w:color="auto"/>
                                  </w:tcBorders>
                                  <w:vAlign w:val="center"/>
                                  <w:hideMark/>
                                </w:tcPr>
                                <w:p w14:paraId="68FF9DE0"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營運（業務）</w:t>
                                  </w:r>
                                </w:p>
                                <w:p w14:paraId="31587830"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計畫項數</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A078CCD" w14:textId="77777777" w:rsidR="004431C8" w:rsidRPr="002219B7" w:rsidRDefault="004431C8" w:rsidP="00046C45">
                                  <w:pPr>
                                    <w:spacing w:line="240" w:lineRule="exact"/>
                                    <w:jc w:val="center"/>
                                    <w:rPr>
                                      <w:rFonts w:ascii="標楷體" w:hAnsi="標楷體"/>
                                      <w:sz w:val="20"/>
                                      <w:szCs w:val="20"/>
                                    </w:rPr>
                                  </w:pPr>
                                  <w:r w:rsidRPr="002219B7">
                                    <w:rPr>
                                      <w:rFonts w:ascii="標楷體" w:hAnsi="標楷體" w:hint="eastAsia"/>
                                      <w:sz w:val="20"/>
                                      <w:szCs w:val="20"/>
                                    </w:rPr>
                                    <w:t>未達預計目標項數</w:t>
                                  </w:r>
                                </w:p>
                              </w:tc>
                              <w:tc>
                                <w:tcPr>
                                  <w:tcW w:w="981" w:type="dxa"/>
                                  <w:vMerge w:val="restart"/>
                                  <w:tcBorders>
                                    <w:top w:val="single" w:sz="4" w:space="0" w:color="auto"/>
                                    <w:left w:val="single" w:sz="4" w:space="0" w:color="auto"/>
                                    <w:right w:val="single" w:sz="4" w:space="0" w:color="auto"/>
                                  </w:tcBorders>
                                  <w:vAlign w:val="center"/>
                                  <w:hideMark/>
                                </w:tcPr>
                                <w:p w14:paraId="7EB15342" w14:textId="77777777" w:rsidR="004431C8" w:rsidRPr="002219B7" w:rsidRDefault="004431C8" w:rsidP="00046C45">
                                  <w:pPr>
                                    <w:spacing w:line="240" w:lineRule="exact"/>
                                    <w:jc w:val="center"/>
                                    <w:rPr>
                                      <w:rFonts w:ascii="標楷體" w:hAnsi="標楷體"/>
                                      <w:sz w:val="20"/>
                                      <w:szCs w:val="20"/>
                                    </w:rPr>
                                  </w:pPr>
                                  <w:r w:rsidRPr="002219B7">
                                    <w:rPr>
                                      <w:rFonts w:ascii="標楷體" w:hAnsi="標楷體" w:hint="eastAsia"/>
                                      <w:sz w:val="20"/>
                                      <w:szCs w:val="20"/>
                                    </w:rPr>
                                    <w:t>已達預計目標項數</w:t>
                                  </w:r>
                                </w:p>
                              </w:tc>
                            </w:tr>
                            <w:tr w:rsidR="004431C8" w:rsidRPr="002219B7" w14:paraId="662E1778" w14:textId="77777777" w:rsidTr="00AF47B1">
                              <w:trPr>
                                <w:trHeight w:val="454"/>
                              </w:trPr>
                              <w:tc>
                                <w:tcPr>
                                  <w:tcW w:w="840" w:type="dxa"/>
                                  <w:vMerge/>
                                  <w:tcBorders>
                                    <w:left w:val="single" w:sz="4" w:space="0" w:color="auto"/>
                                    <w:bottom w:val="single" w:sz="4" w:space="0" w:color="auto"/>
                                    <w:right w:val="single" w:sz="4" w:space="0" w:color="auto"/>
                                  </w:tcBorders>
                                  <w:vAlign w:val="center"/>
                                </w:tcPr>
                                <w:p w14:paraId="29F9E73C" w14:textId="77777777" w:rsidR="004431C8" w:rsidRPr="002219B7" w:rsidRDefault="004431C8" w:rsidP="00046C45">
                                  <w:pPr>
                                    <w:spacing w:line="240" w:lineRule="exact"/>
                                    <w:jc w:val="center"/>
                                    <w:rPr>
                                      <w:rFonts w:ascii="標楷體" w:hAnsi="標楷體"/>
                                      <w:sz w:val="20"/>
                                      <w:szCs w:val="20"/>
                                    </w:rPr>
                                  </w:pPr>
                                </w:p>
                              </w:tc>
                              <w:tc>
                                <w:tcPr>
                                  <w:tcW w:w="784" w:type="dxa"/>
                                  <w:vMerge/>
                                  <w:tcBorders>
                                    <w:left w:val="single" w:sz="4" w:space="0" w:color="auto"/>
                                    <w:bottom w:val="single" w:sz="4" w:space="0" w:color="auto"/>
                                    <w:right w:val="single" w:sz="4" w:space="0" w:color="auto"/>
                                  </w:tcBorders>
                                  <w:vAlign w:val="center"/>
                                </w:tcPr>
                                <w:p w14:paraId="7328A9E8" w14:textId="77777777" w:rsidR="004431C8" w:rsidRPr="002219B7" w:rsidRDefault="004431C8" w:rsidP="00046C45">
                                  <w:pPr>
                                    <w:spacing w:line="240" w:lineRule="exact"/>
                                    <w:jc w:val="center"/>
                                    <w:rPr>
                                      <w:rFonts w:ascii="標楷體" w:hAnsi="標楷體"/>
                                      <w:sz w:val="20"/>
                                      <w:szCs w:val="20"/>
                                    </w:rPr>
                                  </w:pPr>
                                </w:p>
                              </w:tc>
                              <w:tc>
                                <w:tcPr>
                                  <w:tcW w:w="1218" w:type="dxa"/>
                                  <w:vMerge/>
                                  <w:tcBorders>
                                    <w:left w:val="single" w:sz="4" w:space="0" w:color="auto"/>
                                    <w:bottom w:val="single" w:sz="4" w:space="0" w:color="auto"/>
                                    <w:right w:val="single" w:sz="4" w:space="0" w:color="auto"/>
                                  </w:tcBorders>
                                  <w:vAlign w:val="center"/>
                                </w:tcPr>
                                <w:p w14:paraId="7A0B2390" w14:textId="77777777" w:rsidR="004431C8" w:rsidRPr="002219B7" w:rsidRDefault="004431C8" w:rsidP="00046C45">
                                  <w:pPr>
                                    <w:spacing w:line="240" w:lineRule="exact"/>
                                    <w:jc w:val="center"/>
                                    <w:rPr>
                                      <w:rFonts w:ascii="標楷體" w:hAnsi="標楷體"/>
                                      <w:sz w:val="20"/>
                                      <w:szCs w:val="20"/>
                                    </w:rPr>
                                  </w:pPr>
                                </w:p>
                              </w:tc>
                              <w:tc>
                                <w:tcPr>
                                  <w:tcW w:w="1092" w:type="dxa"/>
                                  <w:tcBorders>
                                    <w:top w:val="single" w:sz="4" w:space="0" w:color="auto"/>
                                    <w:left w:val="single" w:sz="4" w:space="0" w:color="auto"/>
                                    <w:bottom w:val="single" w:sz="4" w:space="0" w:color="auto"/>
                                    <w:right w:val="single" w:sz="4" w:space="0" w:color="auto"/>
                                  </w:tcBorders>
                                  <w:vAlign w:val="center"/>
                                </w:tcPr>
                                <w:p w14:paraId="186035F0"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未執行</w:t>
                                  </w:r>
                                </w:p>
                                <w:p w14:paraId="3E01FDF2"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計畫項數</w:t>
                                  </w:r>
                                </w:p>
                              </w:tc>
                              <w:tc>
                                <w:tcPr>
                                  <w:tcW w:w="1176" w:type="dxa"/>
                                  <w:tcBorders>
                                    <w:top w:val="single" w:sz="4" w:space="0" w:color="auto"/>
                                    <w:left w:val="single" w:sz="4" w:space="0" w:color="auto"/>
                                    <w:bottom w:val="single" w:sz="4" w:space="0" w:color="auto"/>
                                    <w:right w:val="single" w:sz="4" w:space="0" w:color="auto"/>
                                  </w:tcBorders>
                                  <w:vAlign w:val="center"/>
                                </w:tcPr>
                                <w:p w14:paraId="6D780ADF"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較預計目標減少項數</w:t>
                                  </w:r>
                                </w:p>
                              </w:tc>
                              <w:tc>
                                <w:tcPr>
                                  <w:tcW w:w="981" w:type="dxa"/>
                                  <w:vMerge/>
                                  <w:tcBorders>
                                    <w:left w:val="single" w:sz="4" w:space="0" w:color="auto"/>
                                    <w:bottom w:val="single" w:sz="4" w:space="0" w:color="auto"/>
                                    <w:right w:val="single" w:sz="4" w:space="0" w:color="auto"/>
                                  </w:tcBorders>
                                  <w:vAlign w:val="center"/>
                                </w:tcPr>
                                <w:p w14:paraId="314604AC" w14:textId="77777777" w:rsidR="004431C8" w:rsidRPr="002219B7" w:rsidRDefault="004431C8" w:rsidP="00046C45">
                                  <w:pPr>
                                    <w:spacing w:line="240" w:lineRule="exact"/>
                                    <w:jc w:val="center"/>
                                    <w:rPr>
                                      <w:rFonts w:ascii="標楷體" w:hAnsi="標楷體"/>
                                      <w:sz w:val="20"/>
                                      <w:szCs w:val="20"/>
                                    </w:rPr>
                                  </w:pPr>
                                </w:p>
                              </w:tc>
                            </w:tr>
                            <w:tr w:rsidR="004431C8" w:rsidRPr="002219B7" w14:paraId="3FA87464" w14:textId="77777777" w:rsidTr="0050474A">
                              <w:trPr>
                                <w:trHeight w:val="283"/>
                              </w:trPr>
                              <w:tc>
                                <w:tcPr>
                                  <w:tcW w:w="840" w:type="dxa"/>
                                  <w:tcBorders>
                                    <w:top w:val="single" w:sz="4" w:space="0" w:color="auto"/>
                                    <w:left w:val="single" w:sz="4" w:space="0" w:color="auto"/>
                                    <w:bottom w:val="single" w:sz="4" w:space="0" w:color="auto"/>
                                    <w:right w:val="single" w:sz="4" w:space="0" w:color="auto"/>
                                  </w:tcBorders>
                                  <w:vAlign w:val="center"/>
                                </w:tcPr>
                                <w:p w14:paraId="11474065" w14:textId="77777777" w:rsidR="004431C8" w:rsidRPr="002219B7" w:rsidRDefault="004431C8" w:rsidP="00046C45">
                                  <w:pPr>
                                    <w:spacing w:line="240" w:lineRule="exact"/>
                                    <w:ind w:left="200" w:hangingChars="100" w:hanging="200"/>
                                    <w:jc w:val="distribute"/>
                                    <w:rPr>
                                      <w:rFonts w:ascii="標楷體" w:hAnsi="標楷體"/>
                                      <w:b/>
                                      <w:sz w:val="20"/>
                                      <w:szCs w:val="20"/>
                                    </w:rPr>
                                  </w:pPr>
                                  <w:r w:rsidRPr="002219B7">
                                    <w:rPr>
                                      <w:rFonts w:ascii="標楷體" w:hAnsi="標楷體" w:hint="eastAsia"/>
                                      <w:b/>
                                      <w:sz w:val="20"/>
                                      <w:szCs w:val="20"/>
                                    </w:rPr>
                                    <w:t>合計</w:t>
                                  </w:r>
                                </w:p>
                              </w:tc>
                              <w:tc>
                                <w:tcPr>
                                  <w:tcW w:w="784" w:type="dxa"/>
                                  <w:tcBorders>
                                    <w:top w:val="single" w:sz="4" w:space="0" w:color="auto"/>
                                    <w:left w:val="single" w:sz="4" w:space="0" w:color="auto"/>
                                    <w:bottom w:val="single" w:sz="4" w:space="0" w:color="auto"/>
                                    <w:right w:val="single" w:sz="4" w:space="0" w:color="auto"/>
                                  </w:tcBorders>
                                  <w:vAlign w:val="center"/>
                                </w:tcPr>
                                <w:p w14:paraId="757E2872"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9</w:t>
                                  </w:r>
                                </w:p>
                              </w:tc>
                              <w:tc>
                                <w:tcPr>
                                  <w:tcW w:w="1218" w:type="dxa"/>
                                  <w:tcBorders>
                                    <w:top w:val="single" w:sz="4" w:space="0" w:color="auto"/>
                                    <w:left w:val="single" w:sz="4" w:space="0" w:color="auto"/>
                                    <w:bottom w:val="single" w:sz="4" w:space="0" w:color="auto"/>
                                    <w:right w:val="single" w:sz="4" w:space="0" w:color="auto"/>
                                  </w:tcBorders>
                                  <w:vAlign w:val="center"/>
                                </w:tcPr>
                                <w:p w14:paraId="03E2A1BE"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22</w:t>
                                  </w:r>
                                </w:p>
                              </w:tc>
                              <w:tc>
                                <w:tcPr>
                                  <w:tcW w:w="1092" w:type="dxa"/>
                                  <w:tcBorders>
                                    <w:top w:val="single" w:sz="4" w:space="0" w:color="auto"/>
                                    <w:left w:val="single" w:sz="4" w:space="0" w:color="auto"/>
                                    <w:bottom w:val="single" w:sz="4" w:space="0" w:color="auto"/>
                                    <w:right w:val="single" w:sz="4" w:space="0" w:color="auto"/>
                                  </w:tcBorders>
                                  <w:vAlign w:val="center"/>
                                </w:tcPr>
                                <w:p w14:paraId="2863A11C"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3</w:t>
                                  </w:r>
                                </w:p>
                              </w:tc>
                              <w:tc>
                                <w:tcPr>
                                  <w:tcW w:w="1176" w:type="dxa"/>
                                  <w:tcBorders>
                                    <w:top w:val="single" w:sz="4" w:space="0" w:color="auto"/>
                                    <w:left w:val="single" w:sz="4" w:space="0" w:color="auto"/>
                                    <w:bottom w:val="single" w:sz="4" w:space="0" w:color="auto"/>
                                    <w:right w:val="single" w:sz="4" w:space="0" w:color="auto"/>
                                  </w:tcBorders>
                                  <w:vAlign w:val="center"/>
                                </w:tcPr>
                                <w:p w14:paraId="112873A9"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14</w:t>
                                  </w:r>
                                </w:p>
                              </w:tc>
                              <w:tc>
                                <w:tcPr>
                                  <w:tcW w:w="981" w:type="dxa"/>
                                  <w:tcBorders>
                                    <w:top w:val="single" w:sz="4" w:space="0" w:color="auto"/>
                                    <w:left w:val="single" w:sz="4" w:space="0" w:color="auto"/>
                                    <w:bottom w:val="single" w:sz="4" w:space="0" w:color="auto"/>
                                    <w:right w:val="single" w:sz="4" w:space="0" w:color="auto"/>
                                  </w:tcBorders>
                                  <w:vAlign w:val="center"/>
                                </w:tcPr>
                                <w:p w14:paraId="57E9CE9E"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5</w:t>
                                  </w:r>
                                </w:p>
                              </w:tc>
                            </w:tr>
                            <w:tr w:rsidR="004431C8" w:rsidRPr="002219B7" w14:paraId="083DAFDB" w14:textId="77777777" w:rsidTr="0050474A">
                              <w:trPr>
                                <w:trHeight w:val="283"/>
                              </w:trPr>
                              <w:tc>
                                <w:tcPr>
                                  <w:tcW w:w="840" w:type="dxa"/>
                                  <w:tcBorders>
                                    <w:top w:val="single" w:sz="4" w:space="0" w:color="auto"/>
                                    <w:left w:val="single" w:sz="4" w:space="0" w:color="auto"/>
                                    <w:bottom w:val="single" w:sz="4" w:space="0" w:color="auto"/>
                                    <w:right w:val="single" w:sz="4" w:space="0" w:color="auto"/>
                                  </w:tcBorders>
                                  <w:vAlign w:val="center"/>
                                </w:tcPr>
                                <w:p w14:paraId="3C85F6DF" w14:textId="77777777" w:rsidR="004431C8" w:rsidRPr="002219B7" w:rsidRDefault="004431C8" w:rsidP="00046C45">
                                  <w:pPr>
                                    <w:spacing w:line="240" w:lineRule="exact"/>
                                    <w:ind w:left="200" w:hangingChars="100" w:hanging="200"/>
                                    <w:jc w:val="distribute"/>
                                    <w:rPr>
                                      <w:rFonts w:ascii="標楷體" w:hAnsi="標楷體"/>
                                      <w:sz w:val="20"/>
                                      <w:szCs w:val="20"/>
                                    </w:rPr>
                                  </w:pPr>
                                  <w:r w:rsidRPr="002219B7">
                                    <w:rPr>
                                      <w:rFonts w:ascii="標楷體" w:hAnsi="標楷體" w:hint="eastAsia"/>
                                      <w:sz w:val="20"/>
                                      <w:szCs w:val="20"/>
                                    </w:rPr>
                                    <w:t>縣政府</w:t>
                                  </w:r>
                                </w:p>
                              </w:tc>
                              <w:tc>
                                <w:tcPr>
                                  <w:tcW w:w="784" w:type="dxa"/>
                                  <w:tcBorders>
                                    <w:top w:val="single" w:sz="4" w:space="0" w:color="auto"/>
                                    <w:left w:val="single" w:sz="4" w:space="0" w:color="auto"/>
                                    <w:bottom w:val="single" w:sz="4" w:space="0" w:color="auto"/>
                                    <w:right w:val="single" w:sz="4" w:space="0" w:color="auto"/>
                                  </w:tcBorders>
                                  <w:vAlign w:val="center"/>
                                </w:tcPr>
                                <w:p w14:paraId="7A5C9AFB" w14:textId="77777777" w:rsidR="004431C8" w:rsidRPr="002219B7" w:rsidRDefault="004431C8" w:rsidP="0050474A">
                                  <w:pPr>
                                    <w:spacing w:line="240" w:lineRule="exact"/>
                                    <w:ind w:rightChars="50" w:right="120"/>
                                    <w:jc w:val="right"/>
                                    <w:rPr>
                                      <w:rFonts w:ascii="標楷體" w:hAnsi="標楷體"/>
                                      <w:sz w:val="20"/>
                                      <w:szCs w:val="20"/>
                                    </w:rPr>
                                  </w:pPr>
                                  <w:r>
                                    <w:rPr>
                                      <w:rFonts w:ascii="標楷體" w:hAnsi="標楷體"/>
                                      <w:sz w:val="20"/>
                                      <w:szCs w:val="20"/>
                                    </w:rPr>
                                    <w:t>8</w:t>
                                  </w:r>
                                </w:p>
                              </w:tc>
                              <w:tc>
                                <w:tcPr>
                                  <w:tcW w:w="1218" w:type="dxa"/>
                                  <w:tcBorders>
                                    <w:top w:val="single" w:sz="4" w:space="0" w:color="auto"/>
                                    <w:left w:val="single" w:sz="4" w:space="0" w:color="auto"/>
                                    <w:bottom w:val="single" w:sz="4" w:space="0" w:color="auto"/>
                                    <w:right w:val="single" w:sz="4" w:space="0" w:color="auto"/>
                                  </w:tcBorders>
                                  <w:vAlign w:val="center"/>
                                </w:tcPr>
                                <w:p w14:paraId="4DB28472"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hint="eastAsia"/>
                                      <w:sz w:val="20"/>
                                      <w:szCs w:val="20"/>
                                    </w:rPr>
                                    <w:t>2</w:t>
                                  </w:r>
                                  <w:r>
                                    <w:rPr>
                                      <w:rFonts w:ascii="標楷體" w:hAnsi="標楷體"/>
                                      <w:sz w:val="20"/>
                                      <w:szCs w:val="20"/>
                                    </w:rPr>
                                    <w:t>1</w:t>
                                  </w:r>
                                </w:p>
                              </w:tc>
                              <w:tc>
                                <w:tcPr>
                                  <w:tcW w:w="1092" w:type="dxa"/>
                                  <w:tcBorders>
                                    <w:top w:val="single" w:sz="4" w:space="0" w:color="auto"/>
                                    <w:left w:val="single" w:sz="4" w:space="0" w:color="auto"/>
                                    <w:bottom w:val="single" w:sz="4" w:space="0" w:color="auto"/>
                                    <w:right w:val="single" w:sz="4" w:space="0" w:color="auto"/>
                                  </w:tcBorders>
                                  <w:vAlign w:val="center"/>
                                </w:tcPr>
                                <w:p w14:paraId="548FED98" w14:textId="77777777" w:rsidR="004431C8" w:rsidRPr="002219B7" w:rsidRDefault="004431C8" w:rsidP="0050474A">
                                  <w:pPr>
                                    <w:spacing w:line="240" w:lineRule="exact"/>
                                    <w:ind w:rightChars="50" w:right="120"/>
                                    <w:jc w:val="right"/>
                                    <w:rPr>
                                      <w:rFonts w:ascii="標楷體" w:hAnsi="標楷體"/>
                                      <w:sz w:val="20"/>
                                      <w:szCs w:val="20"/>
                                    </w:rPr>
                                  </w:pPr>
                                  <w:r>
                                    <w:rPr>
                                      <w:rFonts w:ascii="標楷體" w:hAnsi="標楷體"/>
                                      <w:sz w:val="20"/>
                                      <w:szCs w:val="20"/>
                                    </w:rPr>
                                    <w:t>3</w:t>
                                  </w:r>
                                </w:p>
                              </w:tc>
                              <w:tc>
                                <w:tcPr>
                                  <w:tcW w:w="1176" w:type="dxa"/>
                                  <w:tcBorders>
                                    <w:top w:val="single" w:sz="4" w:space="0" w:color="auto"/>
                                    <w:left w:val="single" w:sz="4" w:space="0" w:color="auto"/>
                                    <w:bottom w:val="single" w:sz="4" w:space="0" w:color="auto"/>
                                    <w:right w:val="single" w:sz="4" w:space="0" w:color="auto"/>
                                  </w:tcBorders>
                                  <w:vAlign w:val="center"/>
                                </w:tcPr>
                                <w:p w14:paraId="309AB470" w14:textId="77777777" w:rsidR="004431C8" w:rsidRPr="002219B7" w:rsidRDefault="004431C8" w:rsidP="0050474A">
                                  <w:pPr>
                                    <w:spacing w:line="240" w:lineRule="exact"/>
                                    <w:ind w:rightChars="50" w:right="120"/>
                                    <w:jc w:val="right"/>
                                    <w:rPr>
                                      <w:rFonts w:ascii="標楷體" w:hAnsi="標楷體"/>
                                      <w:sz w:val="20"/>
                                      <w:szCs w:val="20"/>
                                    </w:rPr>
                                  </w:pPr>
                                  <w:r>
                                    <w:rPr>
                                      <w:rFonts w:ascii="標楷體" w:hAnsi="標楷體" w:hint="eastAsia"/>
                                      <w:sz w:val="20"/>
                                      <w:szCs w:val="20"/>
                                    </w:rPr>
                                    <w:t>1</w:t>
                                  </w:r>
                                  <w:r>
                                    <w:rPr>
                                      <w:rFonts w:ascii="標楷體" w:hAnsi="標楷體"/>
                                      <w:sz w:val="20"/>
                                      <w:szCs w:val="20"/>
                                    </w:rPr>
                                    <w:t>3</w:t>
                                  </w:r>
                                </w:p>
                              </w:tc>
                              <w:tc>
                                <w:tcPr>
                                  <w:tcW w:w="981" w:type="dxa"/>
                                  <w:tcBorders>
                                    <w:top w:val="single" w:sz="4" w:space="0" w:color="auto"/>
                                    <w:left w:val="single" w:sz="4" w:space="0" w:color="auto"/>
                                    <w:bottom w:val="single" w:sz="4" w:space="0" w:color="auto"/>
                                    <w:right w:val="single" w:sz="4" w:space="0" w:color="auto"/>
                                  </w:tcBorders>
                                  <w:vAlign w:val="center"/>
                                </w:tcPr>
                                <w:p w14:paraId="3A090CD2" w14:textId="77777777" w:rsidR="004431C8" w:rsidRPr="002219B7" w:rsidRDefault="004431C8" w:rsidP="0050474A">
                                  <w:pPr>
                                    <w:spacing w:line="240" w:lineRule="exact"/>
                                    <w:ind w:rightChars="50" w:right="120"/>
                                    <w:jc w:val="right"/>
                                    <w:rPr>
                                      <w:rFonts w:ascii="標楷體" w:hAnsi="標楷體"/>
                                      <w:sz w:val="20"/>
                                      <w:szCs w:val="20"/>
                                    </w:rPr>
                                  </w:pPr>
                                  <w:r>
                                    <w:rPr>
                                      <w:rFonts w:ascii="標楷體" w:hAnsi="標楷體"/>
                                      <w:sz w:val="20"/>
                                      <w:szCs w:val="20"/>
                                    </w:rPr>
                                    <w:t>5</w:t>
                                  </w:r>
                                </w:p>
                              </w:tc>
                            </w:tr>
                            <w:tr w:rsidR="004431C8" w:rsidRPr="002219B7" w14:paraId="27A42E59" w14:textId="77777777" w:rsidTr="0050474A">
                              <w:trPr>
                                <w:trHeight w:val="283"/>
                              </w:trPr>
                              <w:tc>
                                <w:tcPr>
                                  <w:tcW w:w="840" w:type="dxa"/>
                                  <w:tcBorders>
                                    <w:top w:val="single" w:sz="4" w:space="0" w:color="auto"/>
                                    <w:left w:val="single" w:sz="4" w:space="0" w:color="auto"/>
                                    <w:bottom w:val="single" w:sz="4" w:space="0" w:color="auto"/>
                                    <w:right w:val="single" w:sz="4" w:space="0" w:color="auto"/>
                                  </w:tcBorders>
                                  <w:vAlign w:val="center"/>
                                </w:tcPr>
                                <w:p w14:paraId="419016B0" w14:textId="77777777" w:rsidR="004431C8" w:rsidRPr="002219B7" w:rsidRDefault="004431C8" w:rsidP="00046C45">
                                  <w:pPr>
                                    <w:spacing w:line="240" w:lineRule="exact"/>
                                    <w:ind w:left="200" w:hangingChars="100" w:hanging="200"/>
                                    <w:jc w:val="distribute"/>
                                    <w:rPr>
                                      <w:rFonts w:ascii="標楷體" w:hAnsi="標楷體"/>
                                      <w:sz w:val="20"/>
                                      <w:szCs w:val="20"/>
                                    </w:rPr>
                                  </w:pPr>
                                  <w:r w:rsidRPr="002219B7">
                                    <w:rPr>
                                      <w:rFonts w:ascii="標楷體" w:hAnsi="標楷體" w:hint="eastAsia"/>
                                      <w:sz w:val="20"/>
                                      <w:szCs w:val="20"/>
                                    </w:rPr>
                                    <w:t>衛生局</w:t>
                                  </w:r>
                                </w:p>
                              </w:tc>
                              <w:tc>
                                <w:tcPr>
                                  <w:tcW w:w="784" w:type="dxa"/>
                                  <w:tcBorders>
                                    <w:top w:val="single" w:sz="4" w:space="0" w:color="auto"/>
                                    <w:left w:val="single" w:sz="4" w:space="0" w:color="auto"/>
                                    <w:bottom w:val="single" w:sz="4" w:space="0" w:color="auto"/>
                                    <w:right w:val="single" w:sz="4" w:space="0" w:color="auto"/>
                                  </w:tcBorders>
                                  <w:vAlign w:val="center"/>
                                </w:tcPr>
                                <w:p w14:paraId="4FC32545"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1</w:t>
                                  </w:r>
                                </w:p>
                              </w:tc>
                              <w:tc>
                                <w:tcPr>
                                  <w:tcW w:w="1218" w:type="dxa"/>
                                  <w:tcBorders>
                                    <w:top w:val="single" w:sz="4" w:space="0" w:color="auto"/>
                                    <w:left w:val="single" w:sz="4" w:space="0" w:color="auto"/>
                                    <w:bottom w:val="single" w:sz="4" w:space="0" w:color="auto"/>
                                    <w:right w:val="single" w:sz="4" w:space="0" w:color="auto"/>
                                  </w:tcBorders>
                                  <w:vAlign w:val="center"/>
                                </w:tcPr>
                                <w:p w14:paraId="0C799EE9"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1</w:t>
                                  </w:r>
                                </w:p>
                              </w:tc>
                              <w:tc>
                                <w:tcPr>
                                  <w:tcW w:w="1092" w:type="dxa"/>
                                  <w:tcBorders>
                                    <w:top w:val="single" w:sz="4" w:space="0" w:color="auto"/>
                                    <w:left w:val="single" w:sz="4" w:space="0" w:color="auto"/>
                                    <w:bottom w:val="single" w:sz="4" w:space="0" w:color="auto"/>
                                    <w:right w:val="single" w:sz="4" w:space="0" w:color="auto"/>
                                  </w:tcBorders>
                                  <w:vAlign w:val="center"/>
                                </w:tcPr>
                                <w:p w14:paraId="30D21821"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w:t>
                                  </w:r>
                                </w:p>
                              </w:tc>
                              <w:tc>
                                <w:tcPr>
                                  <w:tcW w:w="1176" w:type="dxa"/>
                                  <w:tcBorders>
                                    <w:top w:val="single" w:sz="4" w:space="0" w:color="auto"/>
                                    <w:left w:val="single" w:sz="4" w:space="0" w:color="auto"/>
                                    <w:bottom w:val="single" w:sz="4" w:space="0" w:color="auto"/>
                                    <w:right w:val="single" w:sz="4" w:space="0" w:color="auto"/>
                                  </w:tcBorders>
                                  <w:vAlign w:val="center"/>
                                </w:tcPr>
                                <w:p w14:paraId="06F46868"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1</w:t>
                                  </w:r>
                                </w:p>
                              </w:tc>
                              <w:tc>
                                <w:tcPr>
                                  <w:tcW w:w="981" w:type="dxa"/>
                                  <w:tcBorders>
                                    <w:top w:val="single" w:sz="4" w:space="0" w:color="auto"/>
                                    <w:left w:val="single" w:sz="4" w:space="0" w:color="auto"/>
                                    <w:bottom w:val="single" w:sz="4" w:space="0" w:color="auto"/>
                                    <w:right w:val="single" w:sz="4" w:space="0" w:color="auto"/>
                                  </w:tcBorders>
                                  <w:vAlign w:val="center"/>
                                </w:tcPr>
                                <w:p w14:paraId="69561D05"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w:t>
                                  </w:r>
                                </w:p>
                              </w:tc>
                            </w:tr>
                            <w:tr w:rsidR="004431C8" w:rsidRPr="002219B7" w14:paraId="798A51B8" w14:textId="77777777" w:rsidTr="00AF47B1">
                              <w:trPr>
                                <w:trHeight w:val="227"/>
                              </w:trPr>
                              <w:tc>
                                <w:tcPr>
                                  <w:tcW w:w="6091" w:type="dxa"/>
                                  <w:gridSpan w:val="6"/>
                                  <w:tcBorders>
                                    <w:top w:val="single" w:sz="4" w:space="0" w:color="auto"/>
                                    <w:left w:val="nil"/>
                                    <w:bottom w:val="nil"/>
                                    <w:right w:val="nil"/>
                                  </w:tcBorders>
                                  <w:vAlign w:val="center"/>
                                </w:tcPr>
                                <w:p w14:paraId="6092C487" w14:textId="77777777" w:rsidR="004431C8" w:rsidRPr="002219B7" w:rsidRDefault="004431C8" w:rsidP="00046C45">
                                  <w:pPr>
                                    <w:spacing w:line="240" w:lineRule="exact"/>
                                    <w:ind w:rightChars="10" w:right="24"/>
                                    <w:rPr>
                                      <w:rFonts w:ascii="標楷體" w:hAnsi="標楷體"/>
                                      <w:sz w:val="18"/>
                                      <w:szCs w:val="18"/>
                                    </w:rPr>
                                  </w:pPr>
                                  <w:r w:rsidRPr="002219B7">
                                    <w:rPr>
                                      <w:rFonts w:ascii="標楷體" w:hAnsi="標楷體" w:hint="eastAsia"/>
                                      <w:sz w:val="18"/>
                                      <w:szCs w:val="18"/>
                                    </w:rPr>
                                    <w:t>資料來源：整理自澎湖縣總決算附屬單位決算及綜計表（非營業部分）。</w:t>
                                  </w:r>
                                </w:p>
                              </w:tc>
                            </w:tr>
                          </w:tbl>
                          <w:p w14:paraId="4A6E0883" w14:textId="77777777" w:rsidR="004431C8" w:rsidRPr="004075D7" w:rsidRDefault="004431C8" w:rsidP="00046C45">
                            <w:pPr>
                              <w:adjustRightInd w:val="0"/>
                              <w:snapToGrid w:val="0"/>
                              <w:spacing w:line="16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5CDB25" id="文字方塊 21" o:spid="_x0000_s1070" type="#_x0000_t202" style="position:absolute;left:0;text-align:left;margin-left:171.9pt;margin-top:5.2pt;width:318pt;height:143.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JoIPAIAACoEAAAOAAAAZHJzL2Uyb0RvYy54bWysU12O0zAQfkfiDpbfaZLSlm7UdLV0KUJa&#10;fqSFAziO01jYnmC7TZYLrMQBlmcOwAE40O45GDttKfCG8IPl8cx8nvnm8+K814rshHUSTEGzUUqJ&#10;MBwqaTYF/fB+/WROifPMVEyBEQW9EY6eLx8/WnRtLsbQgKqEJQhiXN61BW28b/MkcbwRmrkRtMKg&#10;swarmUfTbpLKsg7RtUrGaTpLOrBVa4EL5/D2cnDSZcSva8H927p2whNVUKzNx93GvQx7slywfGNZ&#10;20i+L4P9QxWaSYOPHqEumWdka+VfUFpyCw5qP+KgE6hryUXsAbvJ0j+6uW5YK2IvSI5rjzS5/wfL&#10;3+zeWSKrgo4zSgzTOKOHu9v7718f7n7cf/tC8Bo56lqXY+h1i8G+fw49zjr269or4B8dMbBqmNmI&#10;C2uhawSrsMaYmZykDjgugJTda6jwLbb1EIH62upAIFJCEB1ndXOcj+g94Xg5SZ/OZym6OPqy+TjL&#10;5nGCCcsP6a11/qUATcKhoBYFEOHZ7sp5bARDDyHhNQdKVmupVDTsplwpS3YMxbKOK/SOKb+FKUO6&#10;gp5Nx9OIbCDkRx1p6VHMSuqCztOwBnkFOl6YKoZ4JtVwRlhlED3wEygZyPF92Q/jmB14L6G6QcYs&#10;DOLFz4aHBuxnSjoUbkHdpy2zghL1yiDrZ9lkEpQejcn02RgNe+opTz3McIQqqKdkOK58/B2BDwMX&#10;OJ1aRt5CmUMl+5pRkJGb/ecJij+1Y9SvL778CQAA//8DAFBLAwQUAAYACAAAACEA1nzEFN4AAAAK&#10;AQAADwAAAGRycy9kb3ducmV2LnhtbEyPQU+DQBCF7yb+h82YeDF2kWIRZGnUROO1tT9ggCkQ2VnC&#10;bgv9944nPb55L+99U2wXO6gzTb53bOBhFYEirl3Tc2vg8PV+/wTKB+QGB8dk4EIetuX1VYF542be&#10;0XkfWiUl7HM00IUw5lr7uiOLfuVGYvGObrIYRE6tbiacpdwOOo6ijbbYsyx0ONJbR/X3/mQNHD/n&#10;u8dsrj7CId0lm1fs08pdjLm9WV6eQQVawl8YfvEFHUphqtyJG68GA+tkLehBjCgBJYEszeRQGYiz&#10;NAZdFvr/C+UPAAAA//8DAFBLAQItABQABgAIAAAAIQC2gziS/gAAAOEBAAATAAAAAAAAAAAAAAAA&#10;AAAAAABbQ29udGVudF9UeXBlc10ueG1sUEsBAi0AFAAGAAgAAAAhADj9If/WAAAAlAEAAAsAAAAA&#10;AAAAAAAAAAAALwEAAF9yZWxzLy5yZWxzUEsBAi0AFAAGAAgAAAAhABDgmgg8AgAAKgQAAA4AAAAA&#10;AAAAAAAAAAAALgIAAGRycy9lMm9Eb2MueG1sUEsBAi0AFAAGAAgAAAAhANZ8xBTeAAAACgEAAA8A&#10;AAAAAAAAAAAAAAAAlgQAAGRycy9kb3ducmV2LnhtbFBLBQYAAAAABAAEAPMAAAChBQAAAAA=&#10;" stroked="f">
                <v:textbox>
                  <w:txbxContent>
                    <w:p w14:paraId="1176B4F1" w14:textId="77777777" w:rsidR="004431C8" w:rsidRDefault="004431C8" w:rsidP="00046C45">
                      <w:pPr>
                        <w:adjustRightInd w:val="0"/>
                        <w:snapToGrid w:val="0"/>
                        <w:spacing w:line="40" w:lineRule="exac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36"/>
                        <w:gridCol w:w="780"/>
                        <w:gridCol w:w="1211"/>
                        <w:gridCol w:w="1086"/>
                        <w:gridCol w:w="1169"/>
                        <w:gridCol w:w="976"/>
                      </w:tblGrid>
                      <w:tr w:rsidR="004431C8" w:rsidRPr="002219B7" w14:paraId="60ECB372" w14:textId="77777777" w:rsidTr="00AF47B1">
                        <w:trPr>
                          <w:trHeight w:val="284"/>
                        </w:trPr>
                        <w:tc>
                          <w:tcPr>
                            <w:tcW w:w="6091" w:type="dxa"/>
                            <w:gridSpan w:val="6"/>
                            <w:tcBorders>
                              <w:top w:val="nil"/>
                              <w:left w:val="nil"/>
                              <w:bottom w:val="nil"/>
                              <w:right w:val="nil"/>
                            </w:tcBorders>
                            <w:vAlign w:val="center"/>
                          </w:tcPr>
                          <w:p w14:paraId="12083BD9" w14:textId="77777777" w:rsidR="004431C8" w:rsidRPr="002219B7" w:rsidRDefault="004431C8" w:rsidP="00046C45">
                            <w:pPr>
                              <w:spacing w:line="240" w:lineRule="exact"/>
                              <w:ind w:left="658" w:hangingChars="274" w:hanging="658"/>
                              <w:jc w:val="both"/>
                              <w:rPr>
                                <w:rFonts w:ascii="標楷體" w:hAnsi="標楷體"/>
                                <w:sz w:val="20"/>
                                <w:szCs w:val="20"/>
                              </w:rPr>
                            </w:pPr>
                            <w:r w:rsidRPr="002219B7">
                              <w:rPr>
                                <w:rFonts w:ascii="標楷體" w:hAnsi="標楷體" w:hint="eastAsia"/>
                                <w:b/>
                                <w:bCs/>
                              </w:rPr>
                              <w:t>表3</w:t>
                            </w:r>
                            <w:r w:rsidRPr="002219B7">
                              <w:rPr>
                                <w:rFonts w:ascii="標楷體" w:hAnsi="標楷體" w:hint="eastAsia"/>
                                <w:b/>
                                <w:kern w:val="16"/>
                                <w:szCs w:val="20"/>
                              </w:rPr>
                              <w:t xml:space="preserve">　11</w:t>
                            </w:r>
                            <w:r>
                              <w:rPr>
                                <w:rFonts w:ascii="標楷體" w:hAnsi="標楷體"/>
                                <w:b/>
                                <w:kern w:val="16"/>
                                <w:szCs w:val="20"/>
                              </w:rPr>
                              <w:t>3</w:t>
                            </w:r>
                            <w:r w:rsidRPr="002219B7">
                              <w:rPr>
                                <w:rFonts w:ascii="標楷體" w:hAnsi="標楷體" w:hint="eastAsia"/>
                                <w:b/>
                                <w:kern w:val="16"/>
                                <w:szCs w:val="20"/>
                              </w:rPr>
                              <w:t>年度澎湖縣非營業特種基金</w:t>
                            </w:r>
                            <w:r w:rsidRPr="002219B7">
                              <w:rPr>
                                <w:rFonts w:ascii="標楷體" w:hAnsi="標楷體" w:hint="eastAsia"/>
                                <w:b/>
                              </w:rPr>
                              <w:t>營運（業務）計畫執行情形</w:t>
                            </w:r>
                          </w:p>
                        </w:tc>
                      </w:tr>
                      <w:tr w:rsidR="004431C8" w:rsidRPr="002219B7" w14:paraId="4EA93F30" w14:textId="77777777" w:rsidTr="00AF47B1">
                        <w:trPr>
                          <w:trHeight w:val="284"/>
                        </w:trPr>
                        <w:tc>
                          <w:tcPr>
                            <w:tcW w:w="6091" w:type="dxa"/>
                            <w:gridSpan w:val="6"/>
                            <w:tcBorders>
                              <w:top w:val="nil"/>
                              <w:left w:val="nil"/>
                              <w:bottom w:val="single" w:sz="4" w:space="0" w:color="auto"/>
                              <w:right w:val="nil"/>
                            </w:tcBorders>
                          </w:tcPr>
                          <w:p w14:paraId="73ACFE6B" w14:textId="77777777" w:rsidR="004431C8" w:rsidRPr="002219B7" w:rsidRDefault="004431C8" w:rsidP="00046C45">
                            <w:pPr>
                              <w:spacing w:line="240" w:lineRule="exact"/>
                              <w:jc w:val="right"/>
                              <w:rPr>
                                <w:rFonts w:ascii="標楷體" w:hAnsi="標楷體"/>
                                <w:sz w:val="20"/>
                                <w:szCs w:val="20"/>
                              </w:rPr>
                            </w:pPr>
                            <w:r w:rsidRPr="002219B7">
                              <w:rPr>
                                <w:rFonts w:ascii="標楷體" w:hAnsi="標楷體" w:hint="eastAsia"/>
                                <w:sz w:val="20"/>
                                <w:szCs w:val="20"/>
                              </w:rPr>
                              <w:t>單位：項</w:t>
                            </w:r>
                          </w:p>
                        </w:tc>
                      </w:tr>
                      <w:tr w:rsidR="004431C8" w:rsidRPr="002219B7" w14:paraId="73D4136B" w14:textId="77777777" w:rsidTr="00AF47B1">
                        <w:trPr>
                          <w:trHeight w:val="227"/>
                        </w:trPr>
                        <w:tc>
                          <w:tcPr>
                            <w:tcW w:w="840" w:type="dxa"/>
                            <w:vMerge w:val="restart"/>
                            <w:tcBorders>
                              <w:top w:val="single" w:sz="4" w:space="0" w:color="auto"/>
                              <w:left w:val="single" w:sz="4" w:space="0" w:color="auto"/>
                              <w:right w:val="single" w:sz="4" w:space="0" w:color="auto"/>
                            </w:tcBorders>
                            <w:vAlign w:val="center"/>
                          </w:tcPr>
                          <w:p w14:paraId="4DE9F911"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主管機關名稱</w:t>
                            </w:r>
                          </w:p>
                        </w:tc>
                        <w:tc>
                          <w:tcPr>
                            <w:tcW w:w="784" w:type="dxa"/>
                            <w:vMerge w:val="restart"/>
                            <w:tcBorders>
                              <w:top w:val="single" w:sz="4" w:space="0" w:color="auto"/>
                              <w:left w:val="single" w:sz="4" w:space="0" w:color="auto"/>
                              <w:right w:val="single" w:sz="4" w:space="0" w:color="auto"/>
                            </w:tcBorders>
                            <w:vAlign w:val="center"/>
                          </w:tcPr>
                          <w:p w14:paraId="2404D8D8"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基金數</w:t>
                            </w:r>
                          </w:p>
                        </w:tc>
                        <w:tc>
                          <w:tcPr>
                            <w:tcW w:w="1218" w:type="dxa"/>
                            <w:vMerge w:val="restart"/>
                            <w:tcBorders>
                              <w:top w:val="single" w:sz="4" w:space="0" w:color="auto"/>
                              <w:left w:val="single" w:sz="4" w:space="0" w:color="auto"/>
                              <w:right w:val="single" w:sz="4" w:space="0" w:color="auto"/>
                            </w:tcBorders>
                            <w:vAlign w:val="center"/>
                            <w:hideMark/>
                          </w:tcPr>
                          <w:p w14:paraId="68FF9DE0"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營運（業務）</w:t>
                            </w:r>
                          </w:p>
                          <w:p w14:paraId="31587830"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計畫項數</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A078CCD" w14:textId="77777777" w:rsidR="004431C8" w:rsidRPr="002219B7" w:rsidRDefault="004431C8" w:rsidP="00046C45">
                            <w:pPr>
                              <w:spacing w:line="240" w:lineRule="exact"/>
                              <w:jc w:val="center"/>
                              <w:rPr>
                                <w:rFonts w:ascii="標楷體" w:hAnsi="標楷體"/>
                                <w:sz w:val="20"/>
                                <w:szCs w:val="20"/>
                              </w:rPr>
                            </w:pPr>
                            <w:r w:rsidRPr="002219B7">
                              <w:rPr>
                                <w:rFonts w:ascii="標楷體" w:hAnsi="標楷體" w:hint="eastAsia"/>
                                <w:sz w:val="20"/>
                                <w:szCs w:val="20"/>
                              </w:rPr>
                              <w:t>未達預計目標項數</w:t>
                            </w:r>
                          </w:p>
                        </w:tc>
                        <w:tc>
                          <w:tcPr>
                            <w:tcW w:w="981" w:type="dxa"/>
                            <w:vMerge w:val="restart"/>
                            <w:tcBorders>
                              <w:top w:val="single" w:sz="4" w:space="0" w:color="auto"/>
                              <w:left w:val="single" w:sz="4" w:space="0" w:color="auto"/>
                              <w:right w:val="single" w:sz="4" w:space="0" w:color="auto"/>
                            </w:tcBorders>
                            <w:vAlign w:val="center"/>
                            <w:hideMark/>
                          </w:tcPr>
                          <w:p w14:paraId="7EB15342" w14:textId="77777777" w:rsidR="004431C8" w:rsidRPr="002219B7" w:rsidRDefault="004431C8" w:rsidP="00046C45">
                            <w:pPr>
                              <w:spacing w:line="240" w:lineRule="exact"/>
                              <w:jc w:val="center"/>
                              <w:rPr>
                                <w:rFonts w:ascii="標楷體" w:hAnsi="標楷體"/>
                                <w:sz w:val="20"/>
                                <w:szCs w:val="20"/>
                              </w:rPr>
                            </w:pPr>
                            <w:r w:rsidRPr="002219B7">
                              <w:rPr>
                                <w:rFonts w:ascii="標楷體" w:hAnsi="標楷體" w:hint="eastAsia"/>
                                <w:sz w:val="20"/>
                                <w:szCs w:val="20"/>
                              </w:rPr>
                              <w:t>已達預計目標項數</w:t>
                            </w:r>
                          </w:p>
                        </w:tc>
                      </w:tr>
                      <w:tr w:rsidR="004431C8" w:rsidRPr="002219B7" w14:paraId="662E1778" w14:textId="77777777" w:rsidTr="00AF47B1">
                        <w:trPr>
                          <w:trHeight w:val="454"/>
                        </w:trPr>
                        <w:tc>
                          <w:tcPr>
                            <w:tcW w:w="840" w:type="dxa"/>
                            <w:vMerge/>
                            <w:tcBorders>
                              <w:left w:val="single" w:sz="4" w:space="0" w:color="auto"/>
                              <w:bottom w:val="single" w:sz="4" w:space="0" w:color="auto"/>
                              <w:right w:val="single" w:sz="4" w:space="0" w:color="auto"/>
                            </w:tcBorders>
                            <w:vAlign w:val="center"/>
                          </w:tcPr>
                          <w:p w14:paraId="29F9E73C" w14:textId="77777777" w:rsidR="004431C8" w:rsidRPr="002219B7" w:rsidRDefault="004431C8" w:rsidP="00046C45">
                            <w:pPr>
                              <w:spacing w:line="240" w:lineRule="exact"/>
                              <w:jc w:val="center"/>
                              <w:rPr>
                                <w:rFonts w:ascii="標楷體" w:hAnsi="標楷體"/>
                                <w:sz w:val="20"/>
                                <w:szCs w:val="20"/>
                              </w:rPr>
                            </w:pPr>
                          </w:p>
                        </w:tc>
                        <w:tc>
                          <w:tcPr>
                            <w:tcW w:w="784" w:type="dxa"/>
                            <w:vMerge/>
                            <w:tcBorders>
                              <w:left w:val="single" w:sz="4" w:space="0" w:color="auto"/>
                              <w:bottom w:val="single" w:sz="4" w:space="0" w:color="auto"/>
                              <w:right w:val="single" w:sz="4" w:space="0" w:color="auto"/>
                            </w:tcBorders>
                            <w:vAlign w:val="center"/>
                          </w:tcPr>
                          <w:p w14:paraId="7328A9E8" w14:textId="77777777" w:rsidR="004431C8" w:rsidRPr="002219B7" w:rsidRDefault="004431C8" w:rsidP="00046C45">
                            <w:pPr>
                              <w:spacing w:line="240" w:lineRule="exact"/>
                              <w:jc w:val="center"/>
                              <w:rPr>
                                <w:rFonts w:ascii="標楷體" w:hAnsi="標楷體"/>
                                <w:sz w:val="20"/>
                                <w:szCs w:val="20"/>
                              </w:rPr>
                            </w:pPr>
                          </w:p>
                        </w:tc>
                        <w:tc>
                          <w:tcPr>
                            <w:tcW w:w="1218" w:type="dxa"/>
                            <w:vMerge/>
                            <w:tcBorders>
                              <w:left w:val="single" w:sz="4" w:space="0" w:color="auto"/>
                              <w:bottom w:val="single" w:sz="4" w:space="0" w:color="auto"/>
                              <w:right w:val="single" w:sz="4" w:space="0" w:color="auto"/>
                            </w:tcBorders>
                            <w:vAlign w:val="center"/>
                          </w:tcPr>
                          <w:p w14:paraId="7A0B2390" w14:textId="77777777" w:rsidR="004431C8" w:rsidRPr="002219B7" w:rsidRDefault="004431C8" w:rsidP="00046C45">
                            <w:pPr>
                              <w:spacing w:line="240" w:lineRule="exact"/>
                              <w:jc w:val="center"/>
                              <w:rPr>
                                <w:rFonts w:ascii="標楷體" w:hAnsi="標楷體"/>
                                <w:sz w:val="20"/>
                                <w:szCs w:val="20"/>
                              </w:rPr>
                            </w:pPr>
                          </w:p>
                        </w:tc>
                        <w:tc>
                          <w:tcPr>
                            <w:tcW w:w="1092" w:type="dxa"/>
                            <w:tcBorders>
                              <w:top w:val="single" w:sz="4" w:space="0" w:color="auto"/>
                              <w:left w:val="single" w:sz="4" w:space="0" w:color="auto"/>
                              <w:bottom w:val="single" w:sz="4" w:space="0" w:color="auto"/>
                              <w:right w:val="single" w:sz="4" w:space="0" w:color="auto"/>
                            </w:tcBorders>
                            <w:vAlign w:val="center"/>
                          </w:tcPr>
                          <w:p w14:paraId="186035F0"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未執行</w:t>
                            </w:r>
                          </w:p>
                          <w:p w14:paraId="3E01FDF2"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計畫項數</w:t>
                            </w:r>
                          </w:p>
                        </w:tc>
                        <w:tc>
                          <w:tcPr>
                            <w:tcW w:w="1176" w:type="dxa"/>
                            <w:tcBorders>
                              <w:top w:val="single" w:sz="4" w:space="0" w:color="auto"/>
                              <w:left w:val="single" w:sz="4" w:space="0" w:color="auto"/>
                              <w:bottom w:val="single" w:sz="4" w:space="0" w:color="auto"/>
                              <w:right w:val="single" w:sz="4" w:space="0" w:color="auto"/>
                            </w:tcBorders>
                            <w:vAlign w:val="center"/>
                          </w:tcPr>
                          <w:p w14:paraId="6D780ADF" w14:textId="77777777" w:rsidR="004431C8" w:rsidRPr="002219B7" w:rsidRDefault="004431C8" w:rsidP="00046C45">
                            <w:pPr>
                              <w:spacing w:line="240" w:lineRule="exact"/>
                              <w:jc w:val="distribute"/>
                              <w:rPr>
                                <w:rFonts w:ascii="標楷體" w:hAnsi="標楷體"/>
                                <w:sz w:val="20"/>
                                <w:szCs w:val="20"/>
                              </w:rPr>
                            </w:pPr>
                            <w:r w:rsidRPr="002219B7">
                              <w:rPr>
                                <w:rFonts w:ascii="標楷體" w:hAnsi="標楷體" w:hint="eastAsia"/>
                                <w:sz w:val="20"/>
                                <w:szCs w:val="20"/>
                              </w:rPr>
                              <w:t>較預計目標減少項數</w:t>
                            </w:r>
                          </w:p>
                        </w:tc>
                        <w:tc>
                          <w:tcPr>
                            <w:tcW w:w="981" w:type="dxa"/>
                            <w:vMerge/>
                            <w:tcBorders>
                              <w:left w:val="single" w:sz="4" w:space="0" w:color="auto"/>
                              <w:bottom w:val="single" w:sz="4" w:space="0" w:color="auto"/>
                              <w:right w:val="single" w:sz="4" w:space="0" w:color="auto"/>
                            </w:tcBorders>
                            <w:vAlign w:val="center"/>
                          </w:tcPr>
                          <w:p w14:paraId="314604AC" w14:textId="77777777" w:rsidR="004431C8" w:rsidRPr="002219B7" w:rsidRDefault="004431C8" w:rsidP="00046C45">
                            <w:pPr>
                              <w:spacing w:line="240" w:lineRule="exact"/>
                              <w:jc w:val="center"/>
                              <w:rPr>
                                <w:rFonts w:ascii="標楷體" w:hAnsi="標楷體"/>
                                <w:sz w:val="20"/>
                                <w:szCs w:val="20"/>
                              </w:rPr>
                            </w:pPr>
                          </w:p>
                        </w:tc>
                      </w:tr>
                      <w:tr w:rsidR="004431C8" w:rsidRPr="002219B7" w14:paraId="3FA87464" w14:textId="77777777" w:rsidTr="0050474A">
                        <w:trPr>
                          <w:trHeight w:val="283"/>
                        </w:trPr>
                        <w:tc>
                          <w:tcPr>
                            <w:tcW w:w="840" w:type="dxa"/>
                            <w:tcBorders>
                              <w:top w:val="single" w:sz="4" w:space="0" w:color="auto"/>
                              <w:left w:val="single" w:sz="4" w:space="0" w:color="auto"/>
                              <w:bottom w:val="single" w:sz="4" w:space="0" w:color="auto"/>
                              <w:right w:val="single" w:sz="4" w:space="0" w:color="auto"/>
                            </w:tcBorders>
                            <w:vAlign w:val="center"/>
                          </w:tcPr>
                          <w:p w14:paraId="11474065" w14:textId="77777777" w:rsidR="004431C8" w:rsidRPr="002219B7" w:rsidRDefault="004431C8" w:rsidP="00046C45">
                            <w:pPr>
                              <w:spacing w:line="240" w:lineRule="exact"/>
                              <w:ind w:left="200" w:hangingChars="100" w:hanging="200"/>
                              <w:jc w:val="distribute"/>
                              <w:rPr>
                                <w:rFonts w:ascii="標楷體" w:hAnsi="標楷體"/>
                                <w:b/>
                                <w:sz w:val="20"/>
                                <w:szCs w:val="20"/>
                              </w:rPr>
                            </w:pPr>
                            <w:r w:rsidRPr="002219B7">
                              <w:rPr>
                                <w:rFonts w:ascii="標楷體" w:hAnsi="標楷體" w:hint="eastAsia"/>
                                <w:b/>
                                <w:sz w:val="20"/>
                                <w:szCs w:val="20"/>
                              </w:rPr>
                              <w:t>合計</w:t>
                            </w:r>
                          </w:p>
                        </w:tc>
                        <w:tc>
                          <w:tcPr>
                            <w:tcW w:w="784" w:type="dxa"/>
                            <w:tcBorders>
                              <w:top w:val="single" w:sz="4" w:space="0" w:color="auto"/>
                              <w:left w:val="single" w:sz="4" w:space="0" w:color="auto"/>
                              <w:bottom w:val="single" w:sz="4" w:space="0" w:color="auto"/>
                              <w:right w:val="single" w:sz="4" w:space="0" w:color="auto"/>
                            </w:tcBorders>
                            <w:vAlign w:val="center"/>
                          </w:tcPr>
                          <w:p w14:paraId="757E2872"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9</w:t>
                            </w:r>
                          </w:p>
                        </w:tc>
                        <w:tc>
                          <w:tcPr>
                            <w:tcW w:w="1218" w:type="dxa"/>
                            <w:tcBorders>
                              <w:top w:val="single" w:sz="4" w:space="0" w:color="auto"/>
                              <w:left w:val="single" w:sz="4" w:space="0" w:color="auto"/>
                              <w:bottom w:val="single" w:sz="4" w:space="0" w:color="auto"/>
                              <w:right w:val="single" w:sz="4" w:space="0" w:color="auto"/>
                            </w:tcBorders>
                            <w:vAlign w:val="center"/>
                          </w:tcPr>
                          <w:p w14:paraId="03E2A1BE"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22</w:t>
                            </w:r>
                          </w:p>
                        </w:tc>
                        <w:tc>
                          <w:tcPr>
                            <w:tcW w:w="1092" w:type="dxa"/>
                            <w:tcBorders>
                              <w:top w:val="single" w:sz="4" w:space="0" w:color="auto"/>
                              <w:left w:val="single" w:sz="4" w:space="0" w:color="auto"/>
                              <w:bottom w:val="single" w:sz="4" w:space="0" w:color="auto"/>
                              <w:right w:val="single" w:sz="4" w:space="0" w:color="auto"/>
                            </w:tcBorders>
                            <w:vAlign w:val="center"/>
                          </w:tcPr>
                          <w:p w14:paraId="2863A11C"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3</w:t>
                            </w:r>
                          </w:p>
                        </w:tc>
                        <w:tc>
                          <w:tcPr>
                            <w:tcW w:w="1176" w:type="dxa"/>
                            <w:tcBorders>
                              <w:top w:val="single" w:sz="4" w:space="0" w:color="auto"/>
                              <w:left w:val="single" w:sz="4" w:space="0" w:color="auto"/>
                              <w:bottom w:val="single" w:sz="4" w:space="0" w:color="auto"/>
                              <w:right w:val="single" w:sz="4" w:space="0" w:color="auto"/>
                            </w:tcBorders>
                            <w:vAlign w:val="center"/>
                          </w:tcPr>
                          <w:p w14:paraId="112873A9"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14</w:t>
                            </w:r>
                          </w:p>
                        </w:tc>
                        <w:tc>
                          <w:tcPr>
                            <w:tcW w:w="981" w:type="dxa"/>
                            <w:tcBorders>
                              <w:top w:val="single" w:sz="4" w:space="0" w:color="auto"/>
                              <w:left w:val="single" w:sz="4" w:space="0" w:color="auto"/>
                              <w:bottom w:val="single" w:sz="4" w:space="0" w:color="auto"/>
                              <w:right w:val="single" w:sz="4" w:space="0" w:color="auto"/>
                            </w:tcBorders>
                            <w:vAlign w:val="center"/>
                          </w:tcPr>
                          <w:p w14:paraId="57E9CE9E" w14:textId="77777777" w:rsidR="004431C8" w:rsidRPr="002219B7" w:rsidRDefault="004431C8" w:rsidP="0050474A">
                            <w:pPr>
                              <w:spacing w:line="240" w:lineRule="exact"/>
                              <w:ind w:rightChars="50" w:right="120"/>
                              <w:jc w:val="right"/>
                              <w:rPr>
                                <w:rFonts w:ascii="標楷體" w:hAnsi="標楷體"/>
                                <w:b/>
                                <w:sz w:val="20"/>
                                <w:szCs w:val="20"/>
                              </w:rPr>
                            </w:pPr>
                            <w:r>
                              <w:rPr>
                                <w:rFonts w:ascii="標楷體" w:hAnsi="標楷體"/>
                                <w:b/>
                                <w:sz w:val="20"/>
                                <w:szCs w:val="20"/>
                              </w:rPr>
                              <w:t>5</w:t>
                            </w:r>
                          </w:p>
                        </w:tc>
                      </w:tr>
                      <w:tr w:rsidR="004431C8" w:rsidRPr="002219B7" w14:paraId="083DAFDB" w14:textId="77777777" w:rsidTr="0050474A">
                        <w:trPr>
                          <w:trHeight w:val="283"/>
                        </w:trPr>
                        <w:tc>
                          <w:tcPr>
                            <w:tcW w:w="840" w:type="dxa"/>
                            <w:tcBorders>
                              <w:top w:val="single" w:sz="4" w:space="0" w:color="auto"/>
                              <w:left w:val="single" w:sz="4" w:space="0" w:color="auto"/>
                              <w:bottom w:val="single" w:sz="4" w:space="0" w:color="auto"/>
                              <w:right w:val="single" w:sz="4" w:space="0" w:color="auto"/>
                            </w:tcBorders>
                            <w:vAlign w:val="center"/>
                          </w:tcPr>
                          <w:p w14:paraId="3C85F6DF" w14:textId="77777777" w:rsidR="004431C8" w:rsidRPr="002219B7" w:rsidRDefault="004431C8" w:rsidP="00046C45">
                            <w:pPr>
                              <w:spacing w:line="240" w:lineRule="exact"/>
                              <w:ind w:left="200" w:hangingChars="100" w:hanging="200"/>
                              <w:jc w:val="distribute"/>
                              <w:rPr>
                                <w:rFonts w:ascii="標楷體" w:hAnsi="標楷體"/>
                                <w:sz w:val="20"/>
                                <w:szCs w:val="20"/>
                              </w:rPr>
                            </w:pPr>
                            <w:r w:rsidRPr="002219B7">
                              <w:rPr>
                                <w:rFonts w:ascii="標楷體" w:hAnsi="標楷體" w:hint="eastAsia"/>
                                <w:sz w:val="20"/>
                                <w:szCs w:val="20"/>
                              </w:rPr>
                              <w:t>縣政府</w:t>
                            </w:r>
                          </w:p>
                        </w:tc>
                        <w:tc>
                          <w:tcPr>
                            <w:tcW w:w="784" w:type="dxa"/>
                            <w:tcBorders>
                              <w:top w:val="single" w:sz="4" w:space="0" w:color="auto"/>
                              <w:left w:val="single" w:sz="4" w:space="0" w:color="auto"/>
                              <w:bottom w:val="single" w:sz="4" w:space="0" w:color="auto"/>
                              <w:right w:val="single" w:sz="4" w:space="0" w:color="auto"/>
                            </w:tcBorders>
                            <w:vAlign w:val="center"/>
                          </w:tcPr>
                          <w:p w14:paraId="7A5C9AFB" w14:textId="77777777" w:rsidR="004431C8" w:rsidRPr="002219B7" w:rsidRDefault="004431C8" w:rsidP="0050474A">
                            <w:pPr>
                              <w:spacing w:line="240" w:lineRule="exact"/>
                              <w:ind w:rightChars="50" w:right="120"/>
                              <w:jc w:val="right"/>
                              <w:rPr>
                                <w:rFonts w:ascii="標楷體" w:hAnsi="標楷體"/>
                                <w:sz w:val="20"/>
                                <w:szCs w:val="20"/>
                              </w:rPr>
                            </w:pPr>
                            <w:r>
                              <w:rPr>
                                <w:rFonts w:ascii="標楷體" w:hAnsi="標楷體"/>
                                <w:sz w:val="20"/>
                                <w:szCs w:val="20"/>
                              </w:rPr>
                              <w:t>8</w:t>
                            </w:r>
                          </w:p>
                        </w:tc>
                        <w:tc>
                          <w:tcPr>
                            <w:tcW w:w="1218" w:type="dxa"/>
                            <w:tcBorders>
                              <w:top w:val="single" w:sz="4" w:space="0" w:color="auto"/>
                              <w:left w:val="single" w:sz="4" w:space="0" w:color="auto"/>
                              <w:bottom w:val="single" w:sz="4" w:space="0" w:color="auto"/>
                              <w:right w:val="single" w:sz="4" w:space="0" w:color="auto"/>
                            </w:tcBorders>
                            <w:vAlign w:val="center"/>
                          </w:tcPr>
                          <w:p w14:paraId="4DB28472"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hint="eastAsia"/>
                                <w:sz w:val="20"/>
                                <w:szCs w:val="20"/>
                              </w:rPr>
                              <w:t>2</w:t>
                            </w:r>
                            <w:r>
                              <w:rPr>
                                <w:rFonts w:ascii="標楷體" w:hAnsi="標楷體"/>
                                <w:sz w:val="20"/>
                                <w:szCs w:val="20"/>
                              </w:rPr>
                              <w:t>1</w:t>
                            </w:r>
                          </w:p>
                        </w:tc>
                        <w:tc>
                          <w:tcPr>
                            <w:tcW w:w="1092" w:type="dxa"/>
                            <w:tcBorders>
                              <w:top w:val="single" w:sz="4" w:space="0" w:color="auto"/>
                              <w:left w:val="single" w:sz="4" w:space="0" w:color="auto"/>
                              <w:bottom w:val="single" w:sz="4" w:space="0" w:color="auto"/>
                              <w:right w:val="single" w:sz="4" w:space="0" w:color="auto"/>
                            </w:tcBorders>
                            <w:vAlign w:val="center"/>
                          </w:tcPr>
                          <w:p w14:paraId="548FED98" w14:textId="77777777" w:rsidR="004431C8" w:rsidRPr="002219B7" w:rsidRDefault="004431C8" w:rsidP="0050474A">
                            <w:pPr>
                              <w:spacing w:line="240" w:lineRule="exact"/>
                              <w:ind w:rightChars="50" w:right="120"/>
                              <w:jc w:val="right"/>
                              <w:rPr>
                                <w:rFonts w:ascii="標楷體" w:hAnsi="標楷體"/>
                                <w:sz w:val="20"/>
                                <w:szCs w:val="20"/>
                              </w:rPr>
                            </w:pPr>
                            <w:r>
                              <w:rPr>
                                <w:rFonts w:ascii="標楷體" w:hAnsi="標楷體"/>
                                <w:sz w:val="20"/>
                                <w:szCs w:val="20"/>
                              </w:rPr>
                              <w:t>3</w:t>
                            </w:r>
                          </w:p>
                        </w:tc>
                        <w:tc>
                          <w:tcPr>
                            <w:tcW w:w="1176" w:type="dxa"/>
                            <w:tcBorders>
                              <w:top w:val="single" w:sz="4" w:space="0" w:color="auto"/>
                              <w:left w:val="single" w:sz="4" w:space="0" w:color="auto"/>
                              <w:bottom w:val="single" w:sz="4" w:space="0" w:color="auto"/>
                              <w:right w:val="single" w:sz="4" w:space="0" w:color="auto"/>
                            </w:tcBorders>
                            <w:vAlign w:val="center"/>
                          </w:tcPr>
                          <w:p w14:paraId="309AB470" w14:textId="77777777" w:rsidR="004431C8" w:rsidRPr="002219B7" w:rsidRDefault="004431C8" w:rsidP="0050474A">
                            <w:pPr>
                              <w:spacing w:line="240" w:lineRule="exact"/>
                              <w:ind w:rightChars="50" w:right="120"/>
                              <w:jc w:val="right"/>
                              <w:rPr>
                                <w:rFonts w:ascii="標楷體" w:hAnsi="標楷體"/>
                                <w:sz w:val="20"/>
                                <w:szCs w:val="20"/>
                              </w:rPr>
                            </w:pPr>
                            <w:r>
                              <w:rPr>
                                <w:rFonts w:ascii="標楷體" w:hAnsi="標楷體" w:hint="eastAsia"/>
                                <w:sz w:val="20"/>
                                <w:szCs w:val="20"/>
                              </w:rPr>
                              <w:t>1</w:t>
                            </w:r>
                            <w:r>
                              <w:rPr>
                                <w:rFonts w:ascii="標楷體" w:hAnsi="標楷體"/>
                                <w:sz w:val="20"/>
                                <w:szCs w:val="20"/>
                              </w:rPr>
                              <w:t>3</w:t>
                            </w:r>
                          </w:p>
                        </w:tc>
                        <w:tc>
                          <w:tcPr>
                            <w:tcW w:w="981" w:type="dxa"/>
                            <w:tcBorders>
                              <w:top w:val="single" w:sz="4" w:space="0" w:color="auto"/>
                              <w:left w:val="single" w:sz="4" w:space="0" w:color="auto"/>
                              <w:bottom w:val="single" w:sz="4" w:space="0" w:color="auto"/>
                              <w:right w:val="single" w:sz="4" w:space="0" w:color="auto"/>
                            </w:tcBorders>
                            <w:vAlign w:val="center"/>
                          </w:tcPr>
                          <w:p w14:paraId="3A090CD2" w14:textId="77777777" w:rsidR="004431C8" w:rsidRPr="002219B7" w:rsidRDefault="004431C8" w:rsidP="0050474A">
                            <w:pPr>
                              <w:spacing w:line="240" w:lineRule="exact"/>
                              <w:ind w:rightChars="50" w:right="120"/>
                              <w:jc w:val="right"/>
                              <w:rPr>
                                <w:rFonts w:ascii="標楷體" w:hAnsi="標楷體"/>
                                <w:sz w:val="20"/>
                                <w:szCs w:val="20"/>
                              </w:rPr>
                            </w:pPr>
                            <w:r>
                              <w:rPr>
                                <w:rFonts w:ascii="標楷體" w:hAnsi="標楷體"/>
                                <w:sz w:val="20"/>
                                <w:szCs w:val="20"/>
                              </w:rPr>
                              <w:t>5</w:t>
                            </w:r>
                          </w:p>
                        </w:tc>
                      </w:tr>
                      <w:tr w:rsidR="004431C8" w:rsidRPr="002219B7" w14:paraId="27A42E59" w14:textId="77777777" w:rsidTr="0050474A">
                        <w:trPr>
                          <w:trHeight w:val="283"/>
                        </w:trPr>
                        <w:tc>
                          <w:tcPr>
                            <w:tcW w:w="840" w:type="dxa"/>
                            <w:tcBorders>
                              <w:top w:val="single" w:sz="4" w:space="0" w:color="auto"/>
                              <w:left w:val="single" w:sz="4" w:space="0" w:color="auto"/>
                              <w:bottom w:val="single" w:sz="4" w:space="0" w:color="auto"/>
                              <w:right w:val="single" w:sz="4" w:space="0" w:color="auto"/>
                            </w:tcBorders>
                            <w:vAlign w:val="center"/>
                          </w:tcPr>
                          <w:p w14:paraId="419016B0" w14:textId="77777777" w:rsidR="004431C8" w:rsidRPr="002219B7" w:rsidRDefault="004431C8" w:rsidP="00046C45">
                            <w:pPr>
                              <w:spacing w:line="240" w:lineRule="exact"/>
                              <w:ind w:left="200" w:hangingChars="100" w:hanging="200"/>
                              <w:jc w:val="distribute"/>
                              <w:rPr>
                                <w:rFonts w:ascii="標楷體" w:hAnsi="標楷體"/>
                                <w:sz w:val="20"/>
                                <w:szCs w:val="20"/>
                              </w:rPr>
                            </w:pPr>
                            <w:r w:rsidRPr="002219B7">
                              <w:rPr>
                                <w:rFonts w:ascii="標楷體" w:hAnsi="標楷體" w:hint="eastAsia"/>
                                <w:sz w:val="20"/>
                                <w:szCs w:val="20"/>
                              </w:rPr>
                              <w:t>衛生局</w:t>
                            </w:r>
                          </w:p>
                        </w:tc>
                        <w:tc>
                          <w:tcPr>
                            <w:tcW w:w="784" w:type="dxa"/>
                            <w:tcBorders>
                              <w:top w:val="single" w:sz="4" w:space="0" w:color="auto"/>
                              <w:left w:val="single" w:sz="4" w:space="0" w:color="auto"/>
                              <w:bottom w:val="single" w:sz="4" w:space="0" w:color="auto"/>
                              <w:right w:val="single" w:sz="4" w:space="0" w:color="auto"/>
                            </w:tcBorders>
                            <w:vAlign w:val="center"/>
                          </w:tcPr>
                          <w:p w14:paraId="4FC32545"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1</w:t>
                            </w:r>
                          </w:p>
                        </w:tc>
                        <w:tc>
                          <w:tcPr>
                            <w:tcW w:w="1218" w:type="dxa"/>
                            <w:tcBorders>
                              <w:top w:val="single" w:sz="4" w:space="0" w:color="auto"/>
                              <w:left w:val="single" w:sz="4" w:space="0" w:color="auto"/>
                              <w:bottom w:val="single" w:sz="4" w:space="0" w:color="auto"/>
                              <w:right w:val="single" w:sz="4" w:space="0" w:color="auto"/>
                            </w:tcBorders>
                            <w:vAlign w:val="center"/>
                          </w:tcPr>
                          <w:p w14:paraId="0C799EE9"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1</w:t>
                            </w:r>
                          </w:p>
                        </w:tc>
                        <w:tc>
                          <w:tcPr>
                            <w:tcW w:w="1092" w:type="dxa"/>
                            <w:tcBorders>
                              <w:top w:val="single" w:sz="4" w:space="0" w:color="auto"/>
                              <w:left w:val="single" w:sz="4" w:space="0" w:color="auto"/>
                              <w:bottom w:val="single" w:sz="4" w:space="0" w:color="auto"/>
                              <w:right w:val="single" w:sz="4" w:space="0" w:color="auto"/>
                            </w:tcBorders>
                            <w:vAlign w:val="center"/>
                          </w:tcPr>
                          <w:p w14:paraId="30D21821"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w:t>
                            </w:r>
                          </w:p>
                        </w:tc>
                        <w:tc>
                          <w:tcPr>
                            <w:tcW w:w="1176" w:type="dxa"/>
                            <w:tcBorders>
                              <w:top w:val="single" w:sz="4" w:space="0" w:color="auto"/>
                              <w:left w:val="single" w:sz="4" w:space="0" w:color="auto"/>
                              <w:bottom w:val="single" w:sz="4" w:space="0" w:color="auto"/>
                              <w:right w:val="single" w:sz="4" w:space="0" w:color="auto"/>
                            </w:tcBorders>
                            <w:vAlign w:val="center"/>
                          </w:tcPr>
                          <w:p w14:paraId="06F46868"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1</w:t>
                            </w:r>
                          </w:p>
                        </w:tc>
                        <w:tc>
                          <w:tcPr>
                            <w:tcW w:w="981" w:type="dxa"/>
                            <w:tcBorders>
                              <w:top w:val="single" w:sz="4" w:space="0" w:color="auto"/>
                              <w:left w:val="single" w:sz="4" w:space="0" w:color="auto"/>
                              <w:bottom w:val="single" w:sz="4" w:space="0" w:color="auto"/>
                              <w:right w:val="single" w:sz="4" w:space="0" w:color="auto"/>
                            </w:tcBorders>
                            <w:vAlign w:val="center"/>
                          </w:tcPr>
                          <w:p w14:paraId="69561D05" w14:textId="77777777" w:rsidR="004431C8" w:rsidRPr="002219B7" w:rsidRDefault="004431C8" w:rsidP="0050474A">
                            <w:pPr>
                              <w:spacing w:line="240" w:lineRule="exact"/>
                              <w:ind w:rightChars="50" w:right="120"/>
                              <w:jc w:val="right"/>
                              <w:rPr>
                                <w:rFonts w:ascii="標楷體" w:hAnsi="標楷體"/>
                                <w:sz w:val="20"/>
                                <w:szCs w:val="20"/>
                              </w:rPr>
                            </w:pPr>
                            <w:r w:rsidRPr="002219B7">
                              <w:rPr>
                                <w:rFonts w:ascii="標楷體" w:hAnsi="標楷體"/>
                                <w:sz w:val="20"/>
                                <w:szCs w:val="20"/>
                              </w:rPr>
                              <w:t>－</w:t>
                            </w:r>
                          </w:p>
                        </w:tc>
                      </w:tr>
                      <w:tr w:rsidR="004431C8" w:rsidRPr="002219B7" w14:paraId="798A51B8" w14:textId="77777777" w:rsidTr="00AF47B1">
                        <w:trPr>
                          <w:trHeight w:val="227"/>
                        </w:trPr>
                        <w:tc>
                          <w:tcPr>
                            <w:tcW w:w="6091" w:type="dxa"/>
                            <w:gridSpan w:val="6"/>
                            <w:tcBorders>
                              <w:top w:val="single" w:sz="4" w:space="0" w:color="auto"/>
                              <w:left w:val="nil"/>
                              <w:bottom w:val="nil"/>
                              <w:right w:val="nil"/>
                            </w:tcBorders>
                            <w:vAlign w:val="center"/>
                          </w:tcPr>
                          <w:p w14:paraId="6092C487" w14:textId="77777777" w:rsidR="004431C8" w:rsidRPr="002219B7" w:rsidRDefault="004431C8" w:rsidP="00046C45">
                            <w:pPr>
                              <w:spacing w:line="240" w:lineRule="exact"/>
                              <w:ind w:rightChars="10" w:right="24"/>
                              <w:rPr>
                                <w:rFonts w:ascii="標楷體" w:hAnsi="標楷體"/>
                                <w:sz w:val="18"/>
                                <w:szCs w:val="18"/>
                              </w:rPr>
                            </w:pPr>
                            <w:r w:rsidRPr="002219B7">
                              <w:rPr>
                                <w:rFonts w:ascii="標楷體" w:hAnsi="標楷體" w:hint="eastAsia"/>
                                <w:sz w:val="18"/>
                                <w:szCs w:val="18"/>
                              </w:rPr>
                              <w:t>資料來源：整理自澎湖縣總決算附屬單位決算及綜計表（非營業部分）。</w:t>
                            </w:r>
                          </w:p>
                        </w:tc>
                      </w:tr>
                    </w:tbl>
                    <w:p w14:paraId="4A6E0883" w14:textId="77777777" w:rsidR="004431C8" w:rsidRPr="004075D7" w:rsidRDefault="004431C8" w:rsidP="00046C45">
                      <w:pPr>
                        <w:adjustRightInd w:val="0"/>
                        <w:snapToGrid w:val="0"/>
                        <w:spacing w:line="160" w:lineRule="exact"/>
                      </w:pPr>
                    </w:p>
                  </w:txbxContent>
                </v:textbox>
                <w10:wrap type="square"/>
              </v:shape>
            </w:pict>
          </mc:Fallback>
        </mc:AlternateContent>
      </w:r>
      <w:r w:rsidR="004431C8" w:rsidRPr="00C928E4">
        <w:rPr>
          <w:rFonts w:ascii="標楷體" w:hAnsi="標楷體" w:hint="eastAsia"/>
          <w:spacing w:val="10"/>
          <w:sz w:val="28"/>
          <w:szCs w:val="28"/>
        </w:rPr>
        <w:t>另各基金</w:t>
      </w:r>
      <w:proofErr w:type="gramStart"/>
      <w:r w:rsidR="004431C8" w:rsidRPr="00C928E4">
        <w:rPr>
          <w:rFonts w:ascii="標楷體" w:hAnsi="標楷體" w:hint="eastAsia"/>
          <w:spacing w:val="10"/>
          <w:sz w:val="28"/>
          <w:szCs w:val="28"/>
        </w:rPr>
        <w:t>11</w:t>
      </w:r>
      <w:r w:rsidR="004431C8">
        <w:rPr>
          <w:rFonts w:ascii="標楷體" w:hAnsi="標楷體"/>
          <w:spacing w:val="10"/>
          <w:sz w:val="28"/>
          <w:szCs w:val="28"/>
        </w:rPr>
        <w:t>3</w:t>
      </w:r>
      <w:proofErr w:type="gramEnd"/>
      <w:r w:rsidR="004431C8" w:rsidRPr="00C928E4">
        <w:rPr>
          <w:rFonts w:ascii="標楷體" w:hAnsi="標楷體" w:hint="eastAsia"/>
          <w:spacing w:val="10"/>
          <w:sz w:val="28"/>
          <w:szCs w:val="28"/>
        </w:rPr>
        <w:t>年度2</w:t>
      </w:r>
      <w:r w:rsidR="004431C8">
        <w:rPr>
          <w:rFonts w:ascii="標楷體" w:hAnsi="標楷體"/>
          <w:spacing w:val="10"/>
          <w:sz w:val="28"/>
          <w:szCs w:val="28"/>
        </w:rPr>
        <w:t>2</w:t>
      </w:r>
      <w:r w:rsidR="004431C8" w:rsidRPr="00C928E4">
        <w:rPr>
          <w:rFonts w:ascii="標楷體" w:hAnsi="標楷體" w:hint="eastAsia"/>
          <w:spacing w:val="10"/>
          <w:sz w:val="28"/>
          <w:szCs w:val="28"/>
        </w:rPr>
        <w:t>項主要營運（業務）計畫（表3）執行結果，已達預計目標者</w:t>
      </w:r>
      <w:r w:rsidR="004431C8">
        <w:rPr>
          <w:rFonts w:ascii="標楷體" w:hAnsi="標楷體" w:hint="eastAsia"/>
          <w:spacing w:val="10"/>
          <w:sz w:val="28"/>
          <w:szCs w:val="28"/>
        </w:rPr>
        <w:t>5</w:t>
      </w:r>
      <w:r w:rsidR="004431C8" w:rsidRPr="00C928E4">
        <w:rPr>
          <w:rFonts w:ascii="標楷體" w:hAnsi="標楷體" w:hint="eastAsia"/>
          <w:spacing w:val="10"/>
          <w:sz w:val="28"/>
          <w:szCs w:val="28"/>
        </w:rPr>
        <w:t>項，約</w:t>
      </w:r>
      <w:r w:rsidR="004431C8">
        <w:rPr>
          <w:rFonts w:ascii="標楷體" w:hAnsi="標楷體" w:hint="eastAsia"/>
          <w:spacing w:val="10"/>
          <w:sz w:val="28"/>
          <w:szCs w:val="28"/>
        </w:rPr>
        <w:t>2</w:t>
      </w:r>
      <w:r w:rsidR="004431C8">
        <w:rPr>
          <w:rFonts w:ascii="標楷體" w:hAnsi="標楷體"/>
          <w:spacing w:val="10"/>
          <w:sz w:val="28"/>
          <w:szCs w:val="28"/>
        </w:rPr>
        <w:t>2</w:t>
      </w:r>
      <w:r w:rsidR="004431C8" w:rsidRPr="00C928E4">
        <w:rPr>
          <w:rFonts w:ascii="標楷體" w:hAnsi="標楷體" w:hint="eastAsia"/>
          <w:spacing w:val="10"/>
          <w:sz w:val="28"/>
          <w:szCs w:val="28"/>
        </w:rPr>
        <w:t>.</w:t>
      </w:r>
      <w:r w:rsidR="004431C8">
        <w:rPr>
          <w:rFonts w:ascii="標楷體" w:hAnsi="標楷體"/>
          <w:spacing w:val="10"/>
          <w:sz w:val="28"/>
          <w:szCs w:val="28"/>
        </w:rPr>
        <w:t>73</w:t>
      </w:r>
      <w:r w:rsidR="004431C8" w:rsidRPr="00C928E4">
        <w:rPr>
          <w:rFonts w:ascii="標楷體" w:hAnsi="標楷體" w:hint="eastAsia"/>
          <w:spacing w:val="10"/>
          <w:sz w:val="28"/>
          <w:szCs w:val="28"/>
        </w:rPr>
        <w:t>％；未達預計目標者1</w:t>
      </w:r>
      <w:r w:rsidR="004431C8">
        <w:rPr>
          <w:rFonts w:ascii="標楷體" w:hAnsi="標楷體"/>
          <w:spacing w:val="10"/>
          <w:sz w:val="28"/>
          <w:szCs w:val="28"/>
        </w:rPr>
        <w:t>7</w:t>
      </w:r>
      <w:r w:rsidR="004431C8" w:rsidRPr="00C928E4">
        <w:rPr>
          <w:rFonts w:ascii="標楷體" w:hAnsi="標楷體" w:hint="eastAsia"/>
          <w:spacing w:val="10"/>
          <w:sz w:val="28"/>
          <w:szCs w:val="28"/>
        </w:rPr>
        <w:t>項，約</w:t>
      </w:r>
      <w:r w:rsidR="004431C8">
        <w:rPr>
          <w:rFonts w:ascii="標楷體" w:hAnsi="標楷體" w:hint="eastAsia"/>
          <w:spacing w:val="10"/>
          <w:sz w:val="28"/>
          <w:szCs w:val="28"/>
        </w:rPr>
        <w:t>7</w:t>
      </w:r>
      <w:r w:rsidR="004431C8">
        <w:rPr>
          <w:rFonts w:ascii="標楷體" w:hAnsi="標楷體"/>
          <w:spacing w:val="10"/>
          <w:sz w:val="28"/>
          <w:szCs w:val="28"/>
        </w:rPr>
        <w:t>7</w:t>
      </w:r>
      <w:r w:rsidR="004431C8" w:rsidRPr="00C928E4">
        <w:rPr>
          <w:rFonts w:ascii="標楷體" w:hAnsi="標楷體" w:hint="eastAsia"/>
          <w:spacing w:val="10"/>
          <w:sz w:val="28"/>
          <w:szCs w:val="28"/>
        </w:rPr>
        <w:t>.</w:t>
      </w:r>
      <w:r w:rsidR="004431C8">
        <w:rPr>
          <w:rFonts w:ascii="標楷體" w:hAnsi="標楷體"/>
          <w:spacing w:val="10"/>
          <w:sz w:val="28"/>
          <w:szCs w:val="28"/>
        </w:rPr>
        <w:t>27</w:t>
      </w:r>
      <w:r w:rsidR="004431C8" w:rsidRPr="00C928E4">
        <w:rPr>
          <w:rFonts w:ascii="標楷體" w:hAnsi="標楷體" w:hint="eastAsia"/>
          <w:spacing w:val="10"/>
          <w:sz w:val="28"/>
          <w:szCs w:val="28"/>
        </w:rPr>
        <w:t>％，其中</w:t>
      </w:r>
      <w:r w:rsidR="004431C8" w:rsidRPr="00C928E4">
        <w:rPr>
          <w:rFonts w:ascii="標楷體" w:hAnsi="標楷體" w:hint="eastAsia"/>
          <w:bCs/>
          <w:spacing w:val="10"/>
          <w:sz w:val="28"/>
          <w:szCs w:val="28"/>
        </w:rPr>
        <w:t>區段徵收－西衛地區計畫等</w:t>
      </w:r>
      <w:r w:rsidR="004431C8">
        <w:rPr>
          <w:rFonts w:ascii="標楷體" w:hAnsi="標楷體" w:hint="eastAsia"/>
          <w:bCs/>
          <w:spacing w:val="10"/>
          <w:sz w:val="28"/>
          <w:szCs w:val="28"/>
        </w:rPr>
        <w:t>5</w:t>
      </w:r>
      <w:r w:rsidR="004431C8" w:rsidRPr="00C928E4">
        <w:rPr>
          <w:rFonts w:ascii="標楷體" w:hAnsi="標楷體" w:hint="eastAsia"/>
          <w:bCs/>
          <w:spacing w:val="10"/>
          <w:sz w:val="28"/>
          <w:szCs w:val="28"/>
        </w:rPr>
        <w:t>項計畫之執行率未及</w:t>
      </w:r>
      <w:proofErr w:type="gramStart"/>
      <w:r w:rsidR="004431C8" w:rsidRPr="00C928E4">
        <w:rPr>
          <w:rFonts w:ascii="標楷體" w:hAnsi="標楷體" w:hint="eastAsia"/>
          <w:bCs/>
          <w:spacing w:val="10"/>
          <w:sz w:val="28"/>
          <w:szCs w:val="28"/>
        </w:rPr>
        <w:t>3成</w:t>
      </w:r>
      <w:proofErr w:type="gramEnd"/>
      <w:r w:rsidR="004431C8" w:rsidRPr="00C928E4">
        <w:rPr>
          <w:rFonts w:ascii="標楷體" w:hAnsi="標楷體" w:hint="eastAsia"/>
          <w:bCs/>
          <w:spacing w:val="10"/>
          <w:sz w:val="28"/>
          <w:szCs w:val="28"/>
        </w:rPr>
        <w:t>或全數未</w:t>
      </w:r>
      <w:r w:rsidR="004431C8" w:rsidRPr="00C928E4">
        <w:rPr>
          <w:rFonts w:ascii="標楷體" w:hAnsi="標楷體" w:hint="eastAsia"/>
          <w:spacing w:val="10"/>
          <w:sz w:val="28"/>
          <w:szCs w:val="28"/>
        </w:rPr>
        <w:t>執行(表4)，已影響各該基金設立目的之達成。</w:t>
      </w:r>
    </w:p>
    <w:p w14:paraId="4AECF022" w14:textId="2F1F5968" w:rsidR="004431C8" w:rsidRPr="00C928E4" w:rsidRDefault="004431C8" w:rsidP="00D90FE1">
      <w:pPr>
        <w:overflowPunct w:val="0"/>
        <w:adjustRightInd w:val="0"/>
        <w:snapToGrid w:val="0"/>
        <w:spacing w:line="480" w:lineRule="exact"/>
        <w:ind w:firstLineChars="200" w:firstLine="600"/>
        <w:jc w:val="both"/>
        <w:rPr>
          <w:rFonts w:ascii="標楷體" w:hAnsi="標楷體"/>
          <w:spacing w:val="10"/>
          <w:sz w:val="28"/>
          <w:szCs w:val="28"/>
        </w:rPr>
      </w:pPr>
      <w:proofErr w:type="gramStart"/>
      <w:r w:rsidRPr="00C928E4">
        <w:rPr>
          <w:rFonts w:ascii="標楷體" w:hAnsi="標楷體" w:hint="eastAsia"/>
          <w:spacing w:val="10"/>
          <w:sz w:val="28"/>
          <w:szCs w:val="28"/>
        </w:rPr>
        <w:t>本室依</w:t>
      </w:r>
      <w:proofErr w:type="gramEnd"/>
      <w:r w:rsidRPr="00C928E4">
        <w:rPr>
          <w:rFonts w:ascii="標楷體" w:hAnsi="標楷體" w:hint="eastAsia"/>
          <w:spacing w:val="10"/>
          <w:sz w:val="28"/>
          <w:szCs w:val="28"/>
        </w:rPr>
        <w:t>決算法第23條規定審核各基金施政效能或營運效能之程度，並提出審核意見，分別函請各該基金管理機關檢討改善，摘其</w:t>
      </w:r>
      <w:proofErr w:type="gramStart"/>
      <w:r w:rsidRPr="00C928E4">
        <w:rPr>
          <w:rFonts w:ascii="標楷體" w:hAnsi="標楷體" w:hint="eastAsia"/>
          <w:spacing w:val="10"/>
          <w:sz w:val="28"/>
          <w:szCs w:val="28"/>
        </w:rPr>
        <w:t>要者列述</w:t>
      </w:r>
      <w:proofErr w:type="gramEnd"/>
      <w:r w:rsidRPr="00C928E4">
        <w:rPr>
          <w:rFonts w:ascii="標楷體" w:hAnsi="標楷體" w:hint="eastAsia"/>
          <w:spacing w:val="10"/>
          <w:sz w:val="28"/>
          <w:szCs w:val="28"/>
        </w:rPr>
        <w:t>如次：</w:t>
      </w:r>
    </w:p>
    <w:p w14:paraId="7EC51A52" w14:textId="0689B9AB" w:rsidR="004431C8" w:rsidRPr="00C928E4" w:rsidRDefault="004431C8" w:rsidP="00046C45">
      <w:pPr>
        <w:overflowPunct w:val="0"/>
        <w:adjustRightInd w:val="0"/>
        <w:snapToGrid w:val="0"/>
        <w:spacing w:line="480" w:lineRule="exact"/>
        <w:ind w:firstLineChars="200" w:firstLine="601"/>
        <w:jc w:val="both"/>
        <w:rPr>
          <w:rFonts w:ascii="標楷體" w:hAnsi="標楷體"/>
          <w:b/>
          <w:bCs/>
          <w:spacing w:val="10"/>
          <w:kern w:val="0"/>
          <w:sz w:val="28"/>
          <w:szCs w:val="28"/>
        </w:rPr>
      </w:pPr>
      <w:r>
        <w:rPr>
          <w:rFonts w:ascii="標楷體" w:hAnsi="標楷體" w:hint="eastAsia"/>
          <w:b/>
          <w:bCs/>
          <w:spacing w:val="10"/>
          <w:sz w:val="28"/>
          <w:szCs w:val="28"/>
        </w:rPr>
        <w:t>一</w:t>
      </w:r>
      <w:r w:rsidRPr="00C928E4">
        <w:rPr>
          <w:rFonts w:ascii="標楷體" w:hAnsi="標楷體" w:hint="eastAsia"/>
          <w:b/>
          <w:bCs/>
          <w:spacing w:val="10"/>
          <w:sz w:val="28"/>
          <w:szCs w:val="28"/>
        </w:rPr>
        <w:t>、</w:t>
      </w:r>
      <w:r w:rsidRPr="00EB4095">
        <w:rPr>
          <w:rFonts w:ascii="標楷體" w:hAnsi="標楷體" w:hint="eastAsia"/>
          <w:b/>
          <w:bCs/>
          <w:spacing w:val="10"/>
          <w:sz w:val="28"/>
          <w:szCs w:val="28"/>
        </w:rPr>
        <w:t>因應偏遠地區學校教育特性及需求，積極改善師資結構及教學環境，惟辦理教師借調、教育視導、區域教育資源中心設立等，仍有未</w:t>
      </w:r>
      <w:proofErr w:type="gramStart"/>
      <w:r w:rsidRPr="00EB4095">
        <w:rPr>
          <w:rFonts w:ascii="標楷體" w:hAnsi="標楷體" w:hint="eastAsia"/>
          <w:b/>
          <w:bCs/>
          <w:spacing w:val="10"/>
          <w:sz w:val="28"/>
          <w:szCs w:val="28"/>
        </w:rPr>
        <w:t>臻</w:t>
      </w:r>
      <w:proofErr w:type="gramEnd"/>
      <w:r w:rsidRPr="00EB4095">
        <w:rPr>
          <w:rFonts w:ascii="標楷體" w:hAnsi="標楷體" w:hint="eastAsia"/>
          <w:b/>
          <w:bCs/>
          <w:spacing w:val="10"/>
          <w:sz w:val="28"/>
          <w:szCs w:val="28"/>
        </w:rPr>
        <w:t>周妥情事，允宜</w:t>
      </w:r>
      <w:proofErr w:type="gramStart"/>
      <w:r w:rsidRPr="00EB4095">
        <w:rPr>
          <w:rFonts w:ascii="標楷體" w:hAnsi="標楷體" w:hint="eastAsia"/>
          <w:b/>
          <w:bCs/>
          <w:spacing w:val="10"/>
          <w:sz w:val="28"/>
          <w:szCs w:val="28"/>
        </w:rPr>
        <w:t>研</w:t>
      </w:r>
      <w:proofErr w:type="gramEnd"/>
      <w:r w:rsidRPr="00EB4095">
        <w:rPr>
          <w:rFonts w:ascii="標楷體" w:hAnsi="標楷體" w:hint="eastAsia"/>
          <w:b/>
          <w:bCs/>
          <w:spacing w:val="10"/>
          <w:sz w:val="28"/>
          <w:szCs w:val="28"/>
        </w:rPr>
        <w:t>謀</w:t>
      </w:r>
      <w:r>
        <w:rPr>
          <w:rFonts w:ascii="標楷體" w:hAnsi="標楷體" w:hint="eastAsia"/>
          <w:b/>
          <w:bCs/>
          <w:spacing w:val="10"/>
          <w:sz w:val="28"/>
          <w:szCs w:val="28"/>
        </w:rPr>
        <w:t>改</w:t>
      </w:r>
      <w:r w:rsidRPr="00EB4095">
        <w:rPr>
          <w:rFonts w:ascii="標楷體" w:hAnsi="標楷體" w:hint="eastAsia"/>
          <w:b/>
          <w:bCs/>
          <w:spacing w:val="10"/>
          <w:sz w:val="28"/>
          <w:szCs w:val="28"/>
        </w:rPr>
        <w:t>善</w:t>
      </w:r>
      <w:r w:rsidRPr="00C928E4">
        <w:rPr>
          <w:rFonts w:ascii="標楷體" w:hAnsi="標楷體" w:hint="eastAsia"/>
          <w:b/>
          <w:bCs/>
          <w:spacing w:val="10"/>
          <w:sz w:val="28"/>
          <w:szCs w:val="28"/>
        </w:rPr>
        <w:t>：</w:t>
      </w:r>
      <w:r>
        <w:rPr>
          <w:rFonts w:ascii="標楷體" w:hAnsi="標楷體" w:hint="eastAsia"/>
          <w:bCs/>
          <w:spacing w:val="10"/>
          <w:sz w:val="28"/>
          <w:szCs w:val="28"/>
        </w:rPr>
        <w:t>澎湖縣政</w:t>
      </w:r>
      <w:r w:rsidRPr="00EB4095">
        <w:rPr>
          <w:rFonts w:ascii="標楷體" w:hAnsi="標楷體" w:hint="eastAsia"/>
          <w:bCs/>
          <w:spacing w:val="10"/>
          <w:sz w:val="28"/>
          <w:szCs w:val="28"/>
        </w:rPr>
        <w:t>府</w:t>
      </w:r>
      <w:r>
        <w:rPr>
          <w:rFonts w:ascii="標楷體" w:hAnsi="標楷體" w:hint="eastAsia"/>
          <w:bCs/>
          <w:spacing w:val="10"/>
          <w:sz w:val="28"/>
          <w:szCs w:val="28"/>
        </w:rPr>
        <w:t>為</w:t>
      </w:r>
      <w:r w:rsidRPr="00EB4095">
        <w:rPr>
          <w:rFonts w:ascii="標楷體" w:hAnsi="標楷體" w:hint="eastAsia"/>
          <w:bCs/>
          <w:spacing w:val="10"/>
          <w:sz w:val="28"/>
          <w:szCs w:val="28"/>
        </w:rPr>
        <w:t>因應偏遠地區學校教育特性及需求，</w:t>
      </w:r>
      <w:proofErr w:type="gramStart"/>
      <w:r w:rsidRPr="00EB4095">
        <w:rPr>
          <w:rFonts w:ascii="標楷體" w:hAnsi="標楷體" w:hint="eastAsia"/>
          <w:bCs/>
          <w:spacing w:val="10"/>
          <w:sz w:val="28"/>
          <w:szCs w:val="28"/>
        </w:rPr>
        <w:t>弭</w:t>
      </w:r>
      <w:proofErr w:type="gramEnd"/>
      <w:r w:rsidRPr="00EB4095">
        <w:rPr>
          <w:rFonts w:ascii="標楷體" w:hAnsi="標楷體" w:hint="eastAsia"/>
          <w:bCs/>
          <w:spacing w:val="10"/>
          <w:sz w:val="28"/>
          <w:szCs w:val="28"/>
        </w:rPr>
        <w:t>平因城鄉差距造成學生學力落差</w:t>
      </w:r>
      <w:r>
        <w:rPr>
          <w:rFonts w:ascii="標楷體" w:hAnsi="標楷體" w:hint="eastAsia"/>
          <w:bCs/>
          <w:spacing w:val="10"/>
          <w:sz w:val="28"/>
          <w:szCs w:val="28"/>
        </w:rPr>
        <w:t>，依</w:t>
      </w:r>
      <w:r w:rsidRPr="00EB4095">
        <w:rPr>
          <w:rFonts w:ascii="標楷體" w:hAnsi="標楷體" w:hint="eastAsia"/>
          <w:bCs/>
          <w:spacing w:val="10"/>
          <w:sz w:val="28"/>
          <w:szCs w:val="28"/>
        </w:rPr>
        <w:t>偏遠地區學校教育發展條例及中央權管機關政策，積極辦理改善師資結構、教學輔導及教育環境等作為</w:t>
      </w:r>
      <w:r>
        <w:rPr>
          <w:rFonts w:ascii="標楷體" w:hAnsi="標楷體" w:hint="eastAsia"/>
          <w:bCs/>
          <w:spacing w:val="10"/>
          <w:sz w:val="28"/>
          <w:szCs w:val="28"/>
        </w:rPr>
        <w:t>，以</w:t>
      </w:r>
      <w:r w:rsidRPr="00EB4095">
        <w:rPr>
          <w:rFonts w:ascii="標楷體" w:hAnsi="標楷體" w:hint="eastAsia"/>
          <w:bCs/>
          <w:spacing w:val="10"/>
          <w:sz w:val="28"/>
          <w:szCs w:val="28"/>
        </w:rPr>
        <w:t>降低教師流動率及提升學生學習品質。經查</w:t>
      </w:r>
      <w:r>
        <w:rPr>
          <w:rFonts w:ascii="標楷體" w:hAnsi="標楷體" w:hint="eastAsia"/>
          <w:bCs/>
          <w:spacing w:val="10"/>
          <w:sz w:val="28"/>
          <w:szCs w:val="28"/>
        </w:rPr>
        <w:t>其執行情形</w:t>
      </w:r>
      <w:r w:rsidRPr="00C928E4">
        <w:rPr>
          <w:rFonts w:ascii="標楷體" w:hAnsi="標楷體" w:hint="eastAsia"/>
          <w:bCs/>
          <w:spacing w:val="10"/>
          <w:sz w:val="28"/>
          <w:szCs w:val="28"/>
        </w:rPr>
        <w:t>，核有：</w:t>
      </w:r>
      <w:r w:rsidRPr="00F73CBA">
        <w:rPr>
          <w:rFonts w:ascii="標楷體" w:hAnsi="標楷體" w:hint="eastAsia"/>
          <w:bCs/>
          <w:spacing w:val="10"/>
          <w:kern w:val="0"/>
          <w:sz w:val="28"/>
          <w:szCs w:val="28"/>
        </w:rPr>
        <w:t>（一）</w:t>
      </w:r>
      <w:r w:rsidRPr="00F73CBA">
        <w:rPr>
          <w:rFonts w:ascii="標楷體" w:hAnsi="標楷體" w:hint="eastAsia"/>
          <w:bCs/>
          <w:spacing w:val="10"/>
          <w:sz w:val="28"/>
          <w:szCs w:val="28"/>
        </w:rPr>
        <w:t>為應教育行政業務需要及培育學校行政人才，辦理教師借調事宜，惟借調資格、期限、薪資支給及考績評定等作業未</w:t>
      </w:r>
      <w:proofErr w:type="gramStart"/>
      <w:r w:rsidRPr="00F73CBA">
        <w:rPr>
          <w:rFonts w:ascii="標楷體" w:hAnsi="標楷體" w:hint="eastAsia"/>
          <w:bCs/>
          <w:spacing w:val="10"/>
          <w:sz w:val="28"/>
          <w:szCs w:val="28"/>
        </w:rPr>
        <w:t>臻</w:t>
      </w:r>
      <w:proofErr w:type="gramEnd"/>
      <w:r w:rsidRPr="00F73CBA">
        <w:rPr>
          <w:rFonts w:ascii="標楷體" w:hAnsi="標楷體" w:hint="eastAsia"/>
          <w:bCs/>
          <w:spacing w:val="10"/>
          <w:sz w:val="28"/>
          <w:szCs w:val="28"/>
        </w:rPr>
        <w:t>周妥；</w:t>
      </w:r>
      <w:r w:rsidRPr="00F73CBA">
        <w:rPr>
          <w:rFonts w:ascii="標楷體" w:hAnsi="標楷體" w:hint="eastAsia"/>
          <w:bCs/>
          <w:spacing w:val="10"/>
          <w:kern w:val="0"/>
          <w:sz w:val="28"/>
          <w:szCs w:val="28"/>
        </w:rPr>
        <w:t>（二）</w:t>
      </w:r>
      <w:r w:rsidRPr="00F73CBA">
        <w:rPr>
          <w:rFonts w:ascii="標楷體" w:hAnsi="標楷體" w:hint="eastAsia"/>
          <w:bCs/>
          <w:spacing w:val="10"/>
          <w:sz w:val="28"/>
          <w:szCs w:val="28"/>
        </w:rPr>
        <w:t>訂定督導實施計畫並派員至學校辦理視導作業，惟未將數位、衛生及教職員工生住宿等基</w:t>
      </w:r>
      <w:r w:rsidRPr="00F73CBA">
        <w:rPr>
          <w:rFonts w:ascii="標楷體" w:hAnsi="標楷體" w:hint="eastAsia"/>
          <w:bCs/>
          <w:spacing w:val="10"/>
          <w:sz w:val="28"/>
          <w:szCs w:val="28"/>
        </w:rPr>
        <w:lastRenderedPageBreak/>
        <w:t>礎設施，納入輔導重點；</w:t>
      </w:r>
      <w:r w:rsidRPr="00F73CBA">
        <w:rPr>
          <w:rFonts w:ascii="標楷體" w:hAnsi="標楷體" w:hint="eastAsia"/>
          <w:bCs/>
          <w:spacing w:val="10"/>
          <w:kern w:val="0"/>
          <w:sz w:val="28"/>
          <w:szCs w:val="28"/>
        </w:rPr>
        <w:t>（三）</w:t>
      </w:r>
      <w:r w:rsidRPr="00F73CBA">
        <w:rPr>
          <w:rFonts w:ascii="標楷體" w:hAnsi="標楷體" w:hint="eastAsia"/>
          <w:bCs/>
          <w:spacing w:val="10"/>
          <w:sz w:val="28"/>
          <w:szCs w:val="28"/>
        </w:rPr>
        <w:t>配合教育部辦理偏遠地區學校及非山非市學校整合性計畫，惟執行</w:t>
      </w:r>
      <w:proofErr w:type="gramStart"/>
      <w:r w:rsidRPr="00F73CBA">
        <w:rPr>
          <w:rFonts w:ascii="標楷體" w:hAnsi="標楷體" w:hint="eastAsia"/>
          <w:bCs/>
          <w:spacing w:val="10"/>
          <w:sz w:val="28"/>
          <w:szCs w:val="28"/>
        </w:rPr>
        <w:t>多年迄</w:t>
      </w:r>
      <w:proofErr w:type="gramEnd"/>
      <w:r w:rsidRPr="00F73CBA">
        <w:rPr>
          <w:rFonts w:ascii="標楷體" w:hAnsi="標楷體" w:hint="eastAsia"/>
          <w:bCs/>
          <w:spacing w:val="10"/>
          <w:sz w:val="28"/>
          <w:szCs w:val="28"/>
        </w:rPr>
        <w:t>未成立區域教育資源中心等情，允宜</w:t>
      </w:r>
      <w:proofErr w:type="gramStart"/>
      <w:r w:rsidRPr="00F73CBA">
        <w:rPr>
          <w:rFonts w:ascii="標楷體" w:hAnsi="標楷體" w:hint="eastAsia"/>
          <w:bCs/>
          <w:spacing w:val="10"/>
          <w:sz w:val="28"/>
          <w:szCs w:val="28"/>
        </w:rPr>
        <w:t>研謀善策</w:t>
      </w:r>
      <w:proofErr w:type="gramEnd"/>
      <w:r w:rsidRPr="00F73CBA">
        <w:rPr>
          <w:rFonts w:ascii="標楷體" w:hAnsi="標楷體" w:hint="eastAsia"/>
          <w:bCs/>
          <w:spacing w:val="10"/>
          <w:sz w:val="28"/>
          <w:szCs w:val="28"/>
        </w:rPr>
        <w:t>，以提供優質教育環境。</w:t>
      </w:r>
      <w:r w:rsidRPr="00C928E4">
        <w:rPr>
          <w:rFonts w:ascii="標楷體" w:hAnsi="標楷體" w:hint="eastAsia"/>
          <w:bCs/>
          <w:spacing w:val="10"/>
          <w:sz w:val="28"/>
          <w:szCs w:val="28"/>
        </w:rPr>
        <w:t>（詳乙－</w:t>
      </w:r>
      <w:r w:rsidR="00663A04">
        <w:rPr>
          <w:rFonts w:ascii="標楷體" w:hAnsi="標楷體" w:hint="eastAsia"/>
          <w:bCs/>
          <w:spacing w:val="10"/>
          <w:sz w:val="28"/>
          <w:szCs w:val="28"/>
        </w:rPr>
        <w:t>5</w:t>
      </w:r>
      <w:r w:rsidR="00663A04">
        <w:rPr>
          <w:rFonts w:ascii="標楷體" w:hAnsi="標楷體"/>
          <w:bCs/>
          <w:spacing w:val="10"/>
          <w:sz w:val="28"/>
          <w:szCs w:val="28"/>
        </w:rPr>
        <w:t>3</w:t>
      </w:r>
      <w:r w:rsidRPr="00C928E4">
        <w:rPr>
          <w:rFonts w:ascii="標楷體" w:hAnsi="標楷體" w:hint="eastAsia"/>
          <w:bCs/>
          <w:spacing w:val="10"/>
          <w:sz w:val="28"/>
          <w:szCs w:val="28"/>
        </w:rPr>
        <w:t>頁）</w:t>
      </w:r>
    </w:p>
    <w:p w14:paraId="6A8FB10D" w14:textId="69C616C3" w:rsidR="004431C8" w:rsidRPr="00C928E4" w:rsidRDefault="004431C8" w:rsidP="00A5184F">
      <w:pPr>
        <w:overflowPunct w:val="0"/>
        <w:adjustRightInd w:val="0"/>
        <w:snapToGrid w:val="0"/>
        <w:spacing w:line="460" w:lineRule="exact"/>
        <w:ind w:firstLineChars="200" w:firstLine="601"/>
        <w:jc w:val="both"/>
        <w:rPr>
          <w:rFonts w:ascii="標楷體" w:hAnsi="標楷體"/>
          <w:bCs/>
          <w:spacing w:val="10"/>
          <w:kern w:val="0"/>
          <w:sz w:val="28"/>
          <w:szCs w:val="28"/>
        </w:rPr>
      </w:pPr>
      <w:r>
        <w:rPr>
          <w:rFonts w:ascii="標楷體" w:hAnsi="標楷體" w:hint="eastAsia"/>
          <w:b/>
          <w:bCs/>
          <w:spacing w:val="10"/>
          <w:kern w:val="0"/>
          <w:sz w:val="28"/>
          <w:szCs w:val="28"/>
        </w:rPr>
        <w:t>二</w:t>
      </w:r>
      <w:r w:rsidRPr="00C928E4">
        <w:rPr>
          <w:rFonts w:ascii="標楷體" w:hAnsi="標楷體" w:hint="eastAsia"/>
          <w:b/>
          <w:bCs/>
          <w:spacing w:val="10"/>
          <w:kern w:val="0"/>
          <w:sz w:val="28"/>
          <w:szCs w:val="28"/>
        </w:rPr>
        <w:t>、</w:t>
      </w:r>
      <w:r w:rsidRPr="005C266F">
        <w:rPr>
          <w:rFonts w:ascii="標楷體" w:hAnsi="標楷體" w:hint="eastAsia"/>
          <w:b/>
          <w:bCs/>
          <w:spacing w:val="10"/>
          <w:kern w:val="0"/>
          <w:sz w:val="28"/>
          <w:szCs w:val="28"/>
        </w:rPr>
        <w:t>辦理國中小學生學習扶助及推動篩選測驗與國中教育會考結果，仍未盡理想，允宜</w:t>
      </w:r>
      <w:proofErr w:type="gramStart"/>
      <w:r w:rsidRPr="005C266F">
        <w:rPr>
          <w:rFonts w:ascii="標楷體" w:hAnsi="標楷體" w:hint="eastAsia"/>
          <w:b/>
          <w:bCs/>
          <w:spacing w:val="10"/>
          <w:kern w:val="0"/>
          <w:sz w:val="28"/>
          <w:szCs w:val="28"/>
        </w:rPr>
        <w:t>研</w:t>
      </w:r>
      <w:proofErr w:type="gramEnd"/>
      <w:r w:rsidRPr="005C266F">
        <w:rPr>
          <w:rFonts w:ascii="標楷體" w:hAnsi="標楷體" w:hint="eastAsia"/>
          <w:b/>
          <w:bCs/>
          <w:spacing w:val="10"/>
          <w:kern w:val="0"/>
          <w:sz w:val="28"/>
          <w:szCs w:val="28"/>
        </w:rPr>
        <w:t>謀改善</w:t>
      </w:r>
      <w:r w:rsidRPr="00C928E4">
        <w:rPr>
          <w:rFonts w:ascii="標楷體" w:hAnsi="標楷體" w:hint="eastAsia"/>
          <w:b/>
          <w:bCs/>
          <w:spacing w:val="10"/>
          <w:kern w:val="0"/>
          <w:sz w:val="28"/>
          <w:szCs w:val="28"/>
        </w:rPr>
        <w:t>：</w:t>
      </w:r>
      <w:r w:rsidRPr="00EB4095">
        <w:rPr>
          <w:rFonts w:ascii="標楷體" w:hAnsi="標楷體" w:hint="eastAsia"/>
          <w:spacing w:val="10"/>
          <w:kern w:val="0"/>
          <w:sz w:val="28"/>
          <w:szCs w:val="28"/>
        </w:rPr>
        <w:t>澎湖縣政</w:t>
      </w:r>
      <w:r w:rsidRPr="00EB4095">
        <w:rPr>
          <w:rFonts w:ascii="標楷體" w:hAnsi="標楷體" w:hint="eastAsia"/>
          <w:bCs/>
          <w:spacing w:val="10"/>
          <w:kern w:val="0"/>
          <w:sz w:val="28"/>
          <w:szCs w:val="28"/>
        </w:rPr>
        <w:t>府為協助國民中小學學生完成基本學力之奠基，每年規劃推動篩選測驗，於一至八年級學生群體中尋找國語文、數學、英語文等科目</w:t>
      </w:r>
      <w:r w:rsidR="00CD02E5" w:rsidRPr="00EB4095">
        <w:rPr>
          <w:rFonts w:ascii="標楷體" w:hAnsi="標楷體" w:hint="eastAsia"/>
          <w:bCs/>
          <w:spacing w:val="10"/>
          <w:kern w:val="0"/>
          <w:sz w:val="28"/>
          <w:szCs w:val="28"/>
        </w:rPr>
        <w:t>（領域）</w:t>
      </w:r>
      <w:r w:rsidRPr="00EB4095">
        <w:rPr>
          <w:rFonts w:ascii="標楷體" w:hAnsi="標楷體" w:hint="eastAsia"/>
          <w:bCs/>
          <w:spacing w:val="10"/>
          <w:kern w:val="0"/>
          <w:sz w:val="28"/>
          <w:szCs w:val="28"/>
        </w:rPr>
        <w:t>學習低成就者，提供學習扶助措施，以提升學習效能、縮減學力落差，落實教育機會均等。該府</w:t>
      </w:r>
      <w:r w:rsidRPr="005652FD">
        <w:rPr>
          <w:rFonts w:ascii="標楷體" w:hAnsi="標楷體" w:hint="eastAsia"/>
          <w:bCs/>
          <w:spacing w:val="10"/>
          <w:kern w:val="0"/>
          <w:sz w:val="28"/>
          <w:szCs w:val="28"/>
        </w:rPr>
        <w:t>112學年度獲教育部補助1,490萬餘元</w:t>
      </w:r>
      <w:r w:rsidRPr="00EB4095">
        <w:rPr>
          <w:rFonts w:ascii="標楷體" w:hAnsi="標楷體" w:hint="eastAsia"/>
          <w:bCs/>
          <w:spacing w:val="10"/>
          <w:kern w:val="0"/>
          <w:sz w:val="28"/>
          <w:szCs w:val="28"/>
        </w:rPr>
        <w:t>辦理國民中小學學生學習扶助作業</w:t>
      </w:r>
      <w:r>
        <w:rPr>
          <w:rFonts w:ascii="標楷體" w:hAnsi="標楷體" w:hint="eastAsia"/>
          <w:bCs/>
          <w:spacing w:val="10"/>
          <w:kern w:val="0"/>
          <w:sz w:val="28"/>
          <w:szCs w:val="28"/>
        </w:rPr>
        <w:t>。經查其</w:t>
      </w:r>
      <w:r w:rsidRPr="00EB4095">
        <w:rPr>
          <w:rFonts w:ascii="標楷體" w:hAnsi="標楷體" w:hint="eastAsia"/>
          <w:bCs/>
          <w:spacing w:val="10"/>
          <w:kern w:val="0"/>
          <w:sz w:val="28"/>
          <w:szCs w:val="28"/>
        </w:rPr>
        <w:t>執行情形，核有：（一）辦理澎湖縣學習扶助篩選測驗，惟近年測驗結果，三年級以上數學及四年級英語文</w:t>
      </w:r>
      <w:proofErr w:type="gramStart"/>
      <w:r w:rsidRPr="00EB4095">
        <w:rPr>
          <w:rFonts w:ascii="標楷體" w:hAnsi="標楷體" w:hint="eastAsia"/>
          <w:bCs/>
          <w:spacing w:val="10"/>
          <w:kern w:val="0"/>
          <w:sz w:val="28"/>
          <w:szCs w:val="28"/>
        </w:rPr>
        <w:t>施測未通過</w:t>
      </w:r>
      <w:proofErr w:type="gramEnd"/>
      <w:r w:rsidRPr="00EB4095">
        <w:rPr>
          <w:rFonts w:ascii="標楷體" w:hAnsi="標楷體" w:hint="eastAsia"/>
          <w:bCs/>
          <w:spacing w:val="10"/>
          <w:kern w:val="0"/>
          <w:sz w:val="28"/>
          <w:szCs w:val="28"/>
        </w:rPr>
        <w:t>比率偏高；（二）國中教育會考，國文、英</w:t>
      </w:r>
      <w:r w:rsidR="0093349B">
        <w:rPr>
          <w:rFonts w:ascii="標楷體" w:hAnsi="標楷體" w:hint="eastAsia"/>
          <w:bCs/>
          <w:spacing w:val="10"/>
          <w:kern w:val="0"/>
          <w:sz w:val="28"/>
          <w:szCs w:val="28"/>
        </w:rPr>
        <w:t>語</w:t>
      </w:r>
      <w:r w:rsidRPr="00EB4095">
        <w:rPr>
          <w:rFonts w:ascii="標楷體" w:hAnsi="標楷體" w:hint="eastAsia"/>
          <w:bCs/>
          <w:spacing w:val="10"/>
          <w:kern w:val="0"/>
          <w:sz w:val="28"/>
          <w:szCs w:val="28"/>
        </w:rPr>
        <w:t>文整體能力及社會等科目之會考結果已有改善，惟英</w:t>
      </w:r>
      <w:r w:rsidR="0093349B">
        <w:rPr>
          <w:rFonts w:ascii="標楷體" w:hAnsi="標楷體" w:hint="eastAsia"/>
          <w:bCs/>
          <w:spacing w:val="10"/>
          <w:kern w:val="0"/>
          <w:sz w:val="28"/>
          <w:szCs w:val="28"/>
        </w:rPr>
        <w:t>語</w:t>
      </w:r>
      <w:r w:rsidRPr="00EB4095">
        <w:rPr>
          <w:rFonts w:ascii="標楷體" w:hAnsi="標楷體" w:hint="eastAsia"/>
          <w:bCs/>
          <w:spacing w:val="10"/>
          <w:kern w:val="0"/>
          <w:sz w:val="28"/>
          <w:szCs w:val="28"/>
        </w:rPr>
        <w:t>文聽力、數學及自然待加強比率仍高於全國平均值等情，允宜探究各項學習測驗</w:t>
      </w:r>
      <w:proofErr w:type="gramStart"/>
      <w:r w:rsidRPr="00EB4095">
        <w:rPr>
          <w:rFonts w:ascii="標楷體" w:hAnsi="標楷體" w:hint="eastAsia"/>
          <w:bCs/>
          <w:spacing w:val="10"/>
          <w:kern w:val="0"/>
          <w:sz w:val="28"/>
          <w:szCs w:val="28"/>
        </w:rPr>
        <w:t>成績未佳原因</w:t>
      </w:r>
      <w:proofErr w:type="gramEnd"/>
      <w:r w:rsidRPr="00EB4095">
        <w:rPr>
          <w:rFonts w:ascii="標楷體" w:hAnsi="標楷體" w:hint="eastAsia"/>
          <w:bCs/>
          <w:spacing w:val="10"/>
          <w:kern w:val="0"/>
          <w:sz w:val="28"/>
          <w:szCs w:val="28"/>
        </w:rPr>
        <w:t>並</w:t>
      </w:r>
      <w:proofErr w:type="gramStart"/>
      <w:r w:rsidRPr="00EB4095">
        <w:rPr>
          <w:rFonts w:ascii="標楷體" w:hAnsi="標楷體" w:hint="eastAsia"/>
          <w:bCs/>
          <w:spacing w:val="10"/>
          <w:kern w:val="0"/>
          <w:sz w:val="28"/>
          <w:szCs w:val="28"/>
        </w:rPr>
        <w:t>研</w:t>
      </w:r>
      <w:proofErr w:type="gramEnd"/>
      <w:r w:rsidRPr="00EB4095">
        <w:rPr>
          <w:rFonts w:ascii="標楷體" w:hAnsi="標楷體" w:hint="eastAsia"/>
          <w:bCs/>
          <w:spacing w:val="10"/>
          <w:kern w:val="0"/>
          <w:sz w:val="28"/>
          <w:szCs w:val="28"/>
        </w:rPr>
        <w:t>謀改善，以提升學習效能，縮短學力落差。</w:t>
      </w:r>
      <w:r w:rsidRPr="00C928E4">
        <w:rPr>
          <w:rFonts w:ascii="標楷體" w:hAnsi="標楷體" w:hint="eastAsia"/>
          <w:bCs/>
          <w:color w:val="000000" w:themeColor="text1"/>
          <w:spacing w:val="10"/>
          <w:sz w:val="28"/>
          <w:szCs w:val="28"/>
        </w:rPr>
        <w:t>（詳乙－</w:t>
      </w:r>
      <w:r w:rsidR="00D4750D">
        <w:rPr>
          <w:rFonts w:ascii="標楷體" w:hAnsi="標楷體" w:hint="eastAsia"/>
          <w:bCs/>
          <w:color w:val="000000" w:themeColor="text1"/>
          <w:spacing w:val="10"/>
          <w:sz w:val="28"/>
          <w:szCs w:val="28"/>
        </w:rPr>
        <w:t>5</w:t>
      </w:r>
      <w:r w:rsidR="00D4750D">
        <w:rPr>
          <w:rFonts w:ascii="標楷體" w:hAnsi="標楷體"/>
          <w:bCs/>
          <w:color w:val="000000" w:themeColor="text1"/>
          <w:spacing w:val="10"/>
          <w:sz w:val="28"/>
          <w:szCs w:val="28"/>
        </w:rPr>
        <w:t>4</w:t>
      </w:r>
      <w:r w:rsidRPr="00C928E4">
        <w:rPr>
          <w:rFonts w:ascii="標楷體" w:hAnsi="標楷體" w:hint="eastAsia"/>
          <w:bCs/>
          <w:color w:val="000000" w:themeColor="text1"/>
          <w:spacing w:val="10"/>
          <w:sz w:val="28"/>
          <w:szCs w:val="28"/>
        </w:rPr>
        <w:t>頁）</w:t>
      </w:r>
    </w:p>
    <w:p w14:paraId="258823E7" w14:textId="00CE7C04" w:rsidR="004431C8" w:rsidRPr="00C928E4" w:rsidRDefault="004431C8" w:rsidP="00A5184F">
      <w:pPr>
        <w:overflowPunct w:val="0"/>
        <w:adjustRightInd w:val="0"/>
        <w:snapToGrid w:val="0"/>
        <w:spacing w:line="460" w:lineRule="exact"/>
        <w:ind w:firstLineChars="200" w:firstLine="601"/>
        <w:jc w:val="both"/>
        <w:rPr>
          <w:rFonts w:ascii="標楷體" w:hAnsi="標楷體"/>
          <w:bCs/>
          <w:spacing w:val="10"/>
          <w:sz w:val="28"/>
          <w:szCs w:val="28"/>
        </w:rPr>
      </w:pPr>
      <w:r w:rsidRPr="00C928E4">
        <w:rPr>
          <w:rFonts w:ascii="標楷體" w:hAnsi="標楷體" w:hint="eastAsia"/>
          <w:b/>
          <w:bCs/>
          <w:spacing w:val="10"/>
          <w:kern w:val="0"/>
          <w:sz w:val="28"/>
          <w:szCs w:val="28"/>
        </w:rPr>
        <w:t>三、</w:t>
      </w:r>
      <w:r w:rsidRPr="00F73CBA">
        <w:rPr>
          <w:rFonts w:ascii="標楷體" w:hAnsi="標楷體" w:hint="eastAsia"/>
          <w:b/>
          <w:bCs/>
          <w:spacing w:val="10"/>
          <w:kern w:val="0"/>
          <w:sz w:val="28"/>
          <w:szCs w:val="28"/>
        </w:rPr>
        <w:t>辦理四維路以北農業區第一期整體開發案，惟整體開發案歷經</w:t>
      </w:r>
      <w:r w:rsidRPr="00F73CBA">
        <w:rPr>
          <w:rFonts w:ascii="標楷體" w:hAnsi="標楷體"/>
          <w:b/>
          <w:bCs/>
          <w:spacing w:val="10"/>
          <w:kern w:val="0"/>
          <w:sz w:val="28"/>
          <w:szCs w:val="28"/>
        </w:rPr>
        <w:t>15</w:t>
      </w:r>
      <w:r w:rsidRPr="00F73CBA">
        <w:rPr>
          <w:rFonts w:ascii="標楷體" w:hAnsi="標楷體" w:hint="eastAsia"/>
          <w:b/>
          <w:bCs/>
          <w:spacing w:val="10"/>
          <w:kern w:val="0"/>
          <w:sz w:val="28"/>
          <w:szCs w:val="28"/>
        </w:rPr>
        <w:t>年餘，仍未完成；辦理光榮地區</w:t>
      </w:r>
      <w:r w:rsidRPr="00F73CBA">
        <w:rPr>
          <w:rFonts w:ascii="標楷體" w:hAnsi="標楷體"/>
          <w:b/>
          <w:bCs/>
          <w:spacing w:val="10"/>
          <w:kern w:val="0"/>
          <w:sz w:val="28"/>
          <w:szCs w:val="28"/>
        </w:rPr>
        <w:t>（</w:t>
      </w:r>
      <w:r w:rsidRPr="00F73CBA">
        <w:rPr>
          <w:rFonts w:ascii="標楷體" w:hAnsi="標楷體" w:hint="eastAsia"/>
          <w:b/>
          <w:bCs/>
          <w:spacing w:val="10"/>
          <w:kern w:val="0"/>
          <w:sz w:val="28"/>
          <w:szCs w:val="28"/>
        </w:rPr>
        <w:t>公五、公六</w:t>
      </w:r>
      <w:r w:rsidRPr="00F73CBA">
        <w:rPr>
          <w:rFonts w:ascii="標楷體" w:hAnsi="標楷體"/>
          <w:b/>
          <w:bCs/>
          <w:spacing w:val="10"/>
          <w:kern w:val="0"/>
          <w:sz w:val="28"/>
          <w:szCs w:val="28"/>
        </w:rPr>
        <w:t>）</w:t>
      </w:r>
      <w:r w:rsidRPr="00F73CBA">
        <w:rPr>
          <w:rFonts w:ascii="標楷體" w:hAnsi="標楷體" w:hint="eastAsia"/>
          <w:b/>
          <w:bCs/>
          <w:spacing w:val="10"/>
          <w:kern w:val="0"/>
          <w:sz w:val="28"/>
          <w:szCs w:val="28"/>
        </w:rPr>
        <w:t>區段徵收計畫，</w:t>
      </w:r>
      <w:proofErr w:type="gramStart"/>
      <w:r w:rsidRPr="00F73CBA">
        <w:rPr>
          <w:rFonts w:ascii="標楷體" w:hAnsi="標楷體" w:hint="eastAsia"/>
          <w:b/>
          <w:bCs/>
          <w:spacing w:val="10"/>
          <w:kern w:val="0"/>
          <w:sz w:val="28"/>
          <w:szCs w:val="28"/>
        </w:rPr>
        <w:t>對於配餘地標</w:t>
      </w:r>
      <w:proofErr w:type="gramEnd"/>
      <w:r w:rsidRPr="00F73CBA">
        <w:rPr>
          <w:rFonts w:ascii="標楷體" w:hAnsi="標楷體" w:hint="eastAsia"/>
          <w:b/>
          <w:bCs/>
          <w:spacing w:val="10"/>
          <w:kern w:val="0"/>
          <w:sz w:val="28"/>
          <w:szCs w:val="28"/>
        </w:rPr>
        <w:t>脫評估過於樂觀，又未</w:t>
      </w:r>
      <w:proofErr w:type="gramStart"/>
      <w:r w:rsidRPr="00F73CBA">
        <w:rPr>
          <w:rFonts w:ascii="標楷體" w:hAnsi="標楷體" w:hint="eastAsia"/>
          <w:b/>
          <w:bCs/>
          <w:spacing w:val="10"/>
          <w:kern w:val="0"/>
          <w:sz w:val="28"/>
          <w:szCs w:val="28"/>
        </w:rPr>
        <w:t>研</w:t>
      </w:r>
      <w:proofErr w:type="gramEnd"/>
      <w:r w:rsidRPr="00F73CBA">
        <w:rPr>
          <w:rFonts w:ascii="標楷體" w:hAnsi="標楷體" w:hint="eastAsia"/>
          <w:b/>
          <w:bCs/>
          <w:spacing w:val="10"/>
          <w:kern w:val="0"/>
          <w:sz w:val="28"/>
          <w:szCs w:val="28"/>
        </w:rPr>
        <w:t>議</w:t>
      </w:r>
      <w:proofErr w:type="gramStart"/>
      <w:r w:rsidRPr="00F73CBA">
        <w:rPr>
          <w:rFonts w:ascii="標楷體" w:hAnsi="標楷體" w:hint="eastAsia"/>
          <w:b/>
          <w:bCs/>
          <w:spacing w:val="10"/>
          <w:kern w:val="0"/>
          <w:sz w:val="28"/>
          <w:szCs w:val="28"/>
        </w:rPr>
        <w:t>採</w:t>
      </w:r>
      <w:proofErr w:type="gramEnd"/>
      <w:r w:rsidRPr="00F73CBA">
        <w:rPr>
          <w:rFonts w:ascii="標楷體" w:hAnsi="標楷體" w:hint="eastAsia"/>
          <w:b/>
          <w:bCs/>
          <w:spacing w:val="10"/>
          <w:kern w:val="0"/>
          <w:sz w:val="28"/>
          <w:szCs w:val="28"/>
        </w:rPr>
        <w:t>行多元土地利用管道，</w:t>
      </w:r>
      <w:proofErr w:type="gramStart"/>
      <w:r w:rsidRPr="00F73CBA">
        <w:rPr>
          <w:rFonts w:ascii="標楷體" w:hAnsi="標楷體" w:hint="eastAsia"/>
          <w:b/>
          <w:bCs/>
          <w:spacing w:val="10"/>
          <w:kern w:val="0"/>
          <w:sz w:val="28"/>
          <w:szCs w:val="28"/>
        </w:rPr>
        <w:t>致配餘地</w:t>
      </w:r>
      <w:proofErr w:type="gramEnd"/>
      <w:r w:rsidRPr="00F73CBA">
        <w:rPr>
          <w:rFonts w:ascii="標楷體" w:hAnsi="標楷體" w:hint="eastAsia"/>
          <w:b/>
          <w:bCs/>
          <w:spacing w:val="10"/>
          <w:kern w:val="0"/>
          <w:sz w:val="28"/>
          <w:szCs w:val="28"/>
        </w:rPr>
        <w:t>去化緩慢，</w:t>
      </w:r>
      <w:proofErr w:type="gramStart"/>
      <w:r w:rsidRPr="00F73CBA">
        <w:rPr>
          <w:rFonts w:ascii="標楷體" w:hAnsi="標楷體"/>
          <w:b/>
          <w:bCs/>
          <w:spacing w:val="10"/>
          <w:kern w:val="0"/>
          <w:sz w:val="28"/>
          <w:szCs w:val="28"/>
        </w:rPr>
        <w:t>6</w:t>
      </w:r>
      <w:r w:rsidRPr="00F73CBA">
        <w:rPr>
          <w:rFonts w:ascii="標楷體" w:hAnsi="標楷體" w:hint="eastAsia"/>
          <w:b/>
          <w:bCs/>
          <w:spacing w:val="10"/>
          <w:kern w:val="0"/>
          <w:sz w:val="28"/>
          <w:szCs w:val="28"/>
        </w:rPr>
        <w:t>成</w:t>
      </w:r>
      <w:proofErr w:type="gramEnd"/>
      <w:r w:rsidRPr="00F73CBA">
        <w:rPr>
          <w:rFonts w:ascii="標楷體" w:hAnsi="標楷體"/>
          <w:b/>
          <w:bCs/>
          <w:spacing w:val="10"/>
          <w:kern w:val="0"/>
          <w:sz w:val="28"/>
          <w:szCs w:val="28"/>
        </w:rPr>
        <w:t>7</w:t>
      </w:r>
      <w:r w:rsidRPr="00F73CBA">
        <w:rPr>
          <w:rFonts w:ascii="標楷體" w:hAnsi="標楷體" w:hint="eastAsia"/>
          <w:b/>
          <w:bCs/>
          <w:spacing w:val="10"/>
          <w:kern w:val="0"/>
          <w:sz w:val="28"/>
          <w:szCs w:val="28"/>
        </w:rPr>
        <w:t>面積仍閒置中，</w:t>
      </w:r>
      <w:proofErr w:type="gramStart"/>
      <w:r w:rsidRPr="00F73CBA">
        <w:rPr>
          <w:rFonts w:ascii="標楷體" w:hAnsi="標楷體" w:hint="eastAsia"/>
          <w:b/>
          <w:bCs/>
          <w:spacing w:val="10"/>
          <w:kern w:val="0"/>
          <w:sz w:val="28"/>
          <w:szCs w:val="28"/>
        </w:rPr>
        <w:t>復標售</w:t>
      </w:r>
      <w:proofErr w:type="gramEnd"/>
      <w:r w:rsidRPr="00F73CBA">
        <w:rPr>
          <w:rFonts w:ascii="標楷體" w:hAnsi="標楷體" w:hint="eastAsia"/>
          <w:b/>
          <w:bCs/>
          <w:spacing w:val="10"/>
          <w:kern w:val="0"/>
          <w:sz w:val="28"/>
          <w:szCs w:val="28"/>
        </w:rPr>
        <w:t>收入不足以償還債務，增加利息費用</w:t>
      </w:r>
      <w:r w:rsidRPr="00F73CBA">
        <w:rPr>
          <w:rFonts w:ascii="標楷體" w:hAnsi="標楷體"/>
          <w:b/>
          <w:bCs/>
          <w:spacing w:val="10"/>
          <w:kern w:val="0"/>
          <w:sz w:val="28"/>
          <w:szCs w:val="28"/>
        </w:rPr>
        <w:t>1,525</w:t>
      </w:r>
      <w:r w:rsidRPr="00F73CBA">
        <w:rPr>
          <w:rFonts w:ascii="標楷體" w:hAnsi="標楷體" w:hint="eastAsia"/>
          <w:b/>
          <w:bCs/>
          <w:spacing w:val="10"/>
          <w:kern w:val="0"/>
          <w:sz w:val="28"/>
          <w:szCs w:val="28"/>
        </w:rPr>
        <w:t>萬餘元，允宜</w:t>
      </w:r>
      <w:proofErr w:type="gramStart"/>
      <w:r w:rsidRPr="00F73CBA">
        <w:rPr>
          <w:rFonts w:ascii="標楷體" w:hAnsi="標楷體" w:hint="eastAsia"/>
          <w:b/>
          <w:bCs/>
          <w:spacing w:val="10"/>
          <w:kern w:val="0"/>
          <w:sz w:val="28"/>
          <w:szCs w:val="28"/>
        </w:rPr>
        <w:t>研</w:t>
      </w:r>
      <w:proofErr w:type="gramEnd"/>
      <w:r w:rsidRPr="00F73CBA">
        <w:rPr>
          <w:rFonts w:ascii="標楷體" w:hAnsi="標楷體" w:hint="eastAsia"/>
          <w:b/>
          <w:bCs/>
          <w:spacing w:val="10"/>
          <w:kern w:val="0"/>
          <w:sz w:val="28"/>
          <w:szCs w:val="28"/>
        </w:rPr>
        <w:t>謀改善</w:t>
      </w:r>
      <w:r w:rsidRPr="00C928E4">
        <w:rPr>
          <w:rFonts w:ascii="標楷體" w:hAnsi="標楷體" w:hint="eastAsia"/>
          <w:b/>
          <w:bCs/>
          <w:spacing w:val="10"/>
          <w:kern w:val="0"/>
          <w:sz w:val="28"/>
          <w:szCs w:val="28"/>
        </w:rPr>
        <w:t>：</w:t>
      </w:r>
      <w:r w:rsidRPr="005652FD">
        <w:rPr>
          <w:rFonts w:ascii="標楷體" w:hAnsi="標楷體" w:hint="eastAsia"/>
          <w:spacing w:val="10"/>
          <w:kern w:val="0"/>
          <w:sz w:val="28"/>
          <w:szCs w:val="28"/>
        </w:rPr>
        <w:t>澎湖縣政府報請內政部都市計畫委員會審議「變更馬公都市計畫（配合四維路以北農業區第一期整體開發）案」，並成立澎湖縣區段徵收基金，辦理區段徵收業務</w:t>
      </w:r>
      <w:r>
        <w:rPr>
          <w:rFonts w:ascii="標楷體" w:hAnsi="標楷體" w:hint="eastAsia"/>
          <w:spacing w:val="10"/>
          <w:kern w:val="0"/>
          <w:sz w:val="28"/>
          <w:szCs w:val="28"/>
        </w:rPr>
        <w:t>。經查其執行情形</w:t>
      </w:r>
      <w:r w:rsidRPr="005652FD">
        <w:rPr>
          <w:rFonts w:ascii="標楷體" w:hAnsi="標楷體" w:hint="eastAsia"/>
          <w:spacing w:val="10"/>
          <w:kern w:val="0"/>
          <w:sz w:val="28"/>
          <w:szCs w:val="28"/>
        </w:rPr>
        <w:t>，核有</w:t>
      </w:r>
      <w:r>
        <w:rPr>
          <w:rFonts w:ascii="標楷體" w:hAnsi="標楷體" w:hint="eastAsia"/>
          <w:spacing w:val="10"/>
          <w:kern w:val="0"/>
          <w:sz w:val="28"/>
          <w:szCs w:val="28"/>
        </w:rPr>
        <w:t>：（一）</w:t>
      </w:r>
      <w:r w:rsidRPr="005652FD">
        <w:rPr>
          <w:rFonts w:ascii="標楷體" w:hAnsi="標楷體" w:hint="eastAsia"/>
          <w:iCs/>
          <w:spacing w:val="10"/>
          <w:kern w:val="0"/>
          <w:sz w:val="28"/>
          <w:szCs w:val="28"/>
        </w:rPr>
        <w:t>該府自98年6月辦理四維路以北農業區第一期整體開發案，未詳實調查地主意願，經地主陳情，開發方式屢次更迭，致整體開發案逾6年8個月始定案；另西衛及重光地區尚在區段徵收準備作業階段，該2區之都市計畫</w:t>
      </w:r>
      <w:proofErr w:type="gramStart"/>
      <w:r w:rsidRPr="005652FD">
        <w:rPr>
          <w:rFonts w:ascii="標楷體" w:hAnsi="標楷體" w:hint="eastAsia"/>
          <w:iCs/>
          <w:spacing w:val="10"/>
          <w:kern w:val="0"/>
          <w:sz w:val="28"/>
          <w:szCs w:val="28"/>
        </w:rPr>
        <w:t>迄</w:t>
      </w:r>
      <w:proofErr w:type="gramEnd"/>
      <w:r w:rsidRPr="005652FD">
        <w:rPr>
          <w:rFonts w:ascii="標楷體" w:hAnsi="標楷體" w:hint="eastAsia"/>
          <w:iCs/>
          <w:spacing w:val="10"/>
          <w:kern w:val="0"/>
          <w:sz w:val="28"/>
          <w:szCs w:val="28"/>
        </w:rPr>
        <w:t>未能分階段發布實施，整體開發案歷經15年餘仍未完成，未能促進土地之合理使用及都市發展</w:t>
      </w:r>
      <w:r w:rsidRPr="005652FD">
        <w:rPr>
          <w:rFonts w:ascii="標楷體" w:hAnsi="標楷體" w:hint="eastAsia"/>
          <w:spacing w:val="10"/>
          <w:kern w:val="0"/>
          <w:sz w:val="28"/>
          <w:szCs w:val="28"/>
        </w:rPr>
        <w:t>；</w:t>
      </w:r>
      <w:r>
        <w:rPr>
          <w:rFonts w:ascii="標楷體" w:hAnsi="標楷體" w:hint="eastAsia"/>
          <w:spacing w:val="10"/>
          <w:kern w:val="0"/>
          <w:sz w:val="28"/>
          <w:szCs w:val="28"/>
        </w:rPr>
        <w:t>（二）</w:t>
      </w:r>
      <w:r w:rsidRPr="005652FD">
        <w:rPr>
          <w:rFonts w:ascii="標楷體" w:hAnsi="標楷體" w:hint="eastAsia"/>
          <w:iCs/>
          <w:spacing w:val="10"/>
          <w:kern w:val="0"/>
          <w:sz w:val="28"/>
          <w:szCs w:val="28"/>
        </w:rPr>
        <w:t>辦理光榮地區（公五、公六）區段徵收計畫，惟</w:t>
      </w:r>
      <w:proofErr w:type="gramStart"/>
      <w:r w:rsidRPr="005652FD">
        <w:rPr>
          <w:rFonts w:ascii="標楷體" w:hAnsi="標楷體" w:hint="eastAsia"/>
          <w:iCs/>
          <w:spacing w:val="10"/>
          <w:kern w:val="0"/>
          <w:sz w:val="28"/>
          <w:szCs w:val="28"/>
        </w:rPr>
        <w:t>對配餘地標</w:t>
      </w:r>
      <w:proofErr w:type="gramEnd"/>
      <w:r w:rsidRPr="005652FD">
        <w:rPr>
          <w:rFonts w:ascii="標楷體" w:hAnsi="標楷體" w:hint="eastAsia"/>
          <w:iCs/>
          <w:spacing w:val="10"/>
          <w:kern w:val="0"/>
          <w:sz w:val="28"/>
          <w:szCs w:val="28"/>
        </w:rPr>
        <w:t>脫評估過於樂觀，又未</w:t>
      </w:r>
      <w:proofErr w:type="gramStart"/>
      <w:r w:rsidRPr="005652FD">
        <w:rPr>
          <w:rFonts w:ascii="標楷體" w:hAnsi="標楷體" w:hint="eastAsia"/>
          <w:iCs/>
          <w:spacing w:val="10"/>
          <w:kern w:val="0"/>
          <w:sz w:val="28"/>
          <w:szCs w:val="28"/>
        </w:rPr>
        <w:t>研議配餘地採</w:t>
      </w:r>
      <w:proofErr w:type="gramEnd"/>
      <w:r w:rsidRPr="005652FD">
        <w:rPr>
          <w:rFonts w:ascii="標楷體" w:hAnsi="標楷體" w:hint="eastAsia"/>
          <w:iCs/>
          <w:spacing w:val="10"/>
          <w:kern w:val="0"/>
          <w:sz w:val="28"/>
          <w:szCs w:val="28"/>
        </w:rPr>
        <w:t>行標租或設定地上權之可行性，以提升配餘地多元利用管道，</w:t>
      </w:r>
      <w:proofErr w:type="gramStart"/>
      <w:r w:rsidRPr="005652FD">
        <w:rPr>
          <w:rFonts w:ascii="標楷體" w:hAnsi="標楷體" w:hint="eastAsia"/>
          <w:iCs/>
          <w:spacing w:val="10"/>
          <w:kern w:val="0"/>
          <w:sz w:val="28"/>
          <w:szCs w:val="28"/>
        </w:rPr>
        <w:t>致配餘地</w:t>
      </w:r>
      <w:proofErr w:type="gramEnd"/>
      <w:r w:rsidRPr="005652FD">
        <w:rPr>
          <w:rFonts w:ascii="標楷體" w:hAnsi="標楷體" w:hint="eastAsia"/>
          <w:iCs/>
          <w:spacing w:val="10"/>
          <w:kern w:val="0"/>
          <w:sz w:val="28"/>
          <w:szCs w:val="28"/>
        </w:rPr>
        <w:t>去化緩慢，截至113年6月底止，尚有待</w:t>
      </w:r>
      <w:proofErr w:type="gramStart"/>
      <w:r w:rsidRPr="005652FD">
        <w:rPr>
          <w:rFonts w:ascii="標楷體" w:hAnsi="標楷體" w:hint="eastAsia"/>
          <w:iCs/>
          <w:spacing w:val="10"/>
          <w:kern w:val="0"/>
          <w:sz w:val="28"/>
          <w:szCs w:val="28"/>
        </w:rPr>
        <w:t>標售配餘地</w:t>
      </w:r>
      <w:proofErr w:type="gramEnd"/>
      <w:r w:rsidRPr="005652FD">
        <w:rPr>
          <w:rFonts w:ascii="標楷體" w:hAnsi="標楷體" w:hint="eastAsia"/>
          <w:iCs/>
          <w:spacing w:val="10"/>
          <w:kern w:val="0"/>
          <w:sz w:val="28"/>
          <w:szCs w:val="28"/>
        </w:rPr>
        <w:t>34筆、面積1萬795.75平方公尺，占可</w:t>
      </w:r>
      <w:proofErr w:type="gramStart"/>
      <w:r w:rsidRPr="005652FD">
        <w:rPr>
          <w:rFonts w:ascii="標楷體" w:hAnsi="標楷體" w:hint="eastAsia"/>
          <w:iCs/>
          <w:spacing w:val="10"/>
          <w:kern w:val="0"/>
          <w:sz w:val="28"/>
          <w:szCs w:val="28"/>
        </w:rPr>
        <w:t>標售配餘地</w:t>
      </w:r>
      <w:proofErr w:type="gramEnd"/>
      <w:r w:rsidRPr="005652FD">
        <w:rPr>
          <w:rFonts w:ascii="標楷體" w:hAnsi="標楷體" w:hint="eastAsia"/>
          <w:iCs/>
          <w:spacing w:val="10"/>
          <w:kern w:val="0"/>
          <w:sz w:val="28"/>
          <w:szCs w:val="28"/>
        </w:rPr>
        <w:t>筆數（64筆）及面積（1萬6,075.35平方公尺）約53.13％及</w:t>
      </w:r>
      <w:r w:rsidRPr="005652FD">
        <w:rPr>
          <w:rFonts w:ascii="標楷體" w:hAnsi="標楷體" w:hint="eastAsia"/>
          <w:iCs/>
          <w:spacing w:val="10"/>
          <w:kern w:val="0"/>
          <w:sz w:val="28"/>
          <w:szCs w:val="28"/>
        </w:rPr>
        <w:lastRenderedPageBreak/>
        <w:t>67.16％，仍閒置中；</w:t>
      </w:r>
      <w:proofErr w:type="gramStart"/>
      <w:r w:rsidRPr="005652FD">
        <w:rPr>
          <w:rFonts w:ascii="標楷體" w:hAnsi="標楷體" w:hint="eastAsia"/>
          <w:iCs/>
          <w:spacing w:val="10"/>
          <w:kern w:val="0"/>
          <w:sz w:val="28"/>
          <w:szCs w:val="28"/>
        </w:rPr>
        <w:t>復標售</w:t>
      </w:r>
      <w:proofErr w:type="gramEnd"/>
      <w:r w:rsidRPr="005652FD">
        <w:rPr>
          <w:rFonts w:ascii="標楷體" w:hAnsi="標楷體" w:hint="eastAsia"/>
          <w:iCs/>
          <w:spacing w:val="10"/>
          <w:kern w:val="0"/>
          <w:sz w:val="28"/>
          <w:szCs w:val="28"/>
        </w:rPr>
        <w:t>收入不足以償還債務，向金融機構借款已增加利息費用1,525萬餘元</w:t>
      </w:r>
      <w:r>
        <w:rPr>
          <w:rFonts w:ascii="標楷體" w:hAnsi="標楷體" w:hint="eastAsia"/>
          <w:iCs/>
          <w:spacing w:val="10"/>
          <w:kern w:val="0"/>
          <w:sz w:val="28"/>
          <w:szCs w:val="28"/>
        </w:rPr>
        <w:t>等情，</w:t>
      </w:r>
      <w:r w:rsidRPr="00274A60">
        <w:rPr>
          <w:rFonts w:ascii="標楷體" w:hAnsi="標楷體" w:hint="eastAsia"/>
          <w:iCs/>
          <w:spacing w:val="10"/>
          <w:kern w:val="0"/>
          <w:sz w:val="28"/>
          <w:szCs w:val="28"/>
        </w:rPr>
        <w:t>允宜</w:t>
      </w:r>
      <w:r w:rsidRPr="005652FD">
        <w:rPr>
          <w:rFonts w:ascii="標楷體" w:hAnsi="標楷體" w:hint="eastAsia"/>
          <w:iCs/>
          <w:spacing w:val="10"/>
          <w:kern w:val="0"/>
          <w:sz w:val="28"/>
          <w:szCs w:val="28"/>
        </w:rPr>
        <w:t>確實檢討問題癥結，</w:t>
      </w:r>
      <w:proofErr w:type="gramStart"/>
      <w:r w:rsidRPr="005652FD">
        <w:rPr>
          <w:rFonts w:ascii="標楷體" w:hAnsi="標楷體" w:hint="eastAsia"/>
          <w:iCs/>
          <w:spacing w:val="10"/>
          <w:kern w:val="0"/>
          <w:sz w:val="28"/>
          <w:szCs w:val="28"/>
        </w:rPr>
        <w:t>研</w:t>
      </w:r>
      <w:proofErr w:type="gramEnd"/>
      <w:r w:rsidRPr="005652FD">
        <w:rPr>
          <w:rFonts w:ascii="標楷體" w:hAnsi="標楷體" w:hint="eastAsia"/>
          <w:iCs/>
          <w:spacing w:val="10"/>
          <w:kern w:val="0"/>
          <w:sz w:val="28"/>
          <w:szCs w:val="28"/>
        </w:rPr>
        <w:t>謀具體改善措施</w:t>
      </w:r>
      <w:r w:rsidRPr="00274A60">
        <w:rPr>
          <w:rFonts w:ascii="標楷體" w:hAnsi="標楷體" w:hint="eastAsia"/>
          <w:iCs/>
          <w:spacing w:val="10"/>
          <w:kern w:val="0"/>
          <w:sz w:val="28"/>
          <w:szCs w:val="28"/>
        </w:rPr>
        <w:t>。</w:t>
      </w:r>
      <w:r w:rsidRPr="00C928E4">
        <w:rPr>
          <w:rFonts w:ascii="標楷體" w:hAnsi="標楷體" w:hint="eastAsia"/>
          <w:bCs/>
          <w:spacing w:val="10"/>
          <w:sz w:val="28"/>
          <w:szCs w:val="28"/>
        </w:rPr>
        <w:t>（詳乙－</w:t>
      </w:r>
      <w:r w:rsidR="00D4750D">
        <w:rPr>
          <w:rFonts w:ascii="標楷體" w:hAnsi="標楷體" w:hint="eastAsia"/>
          <w:bCs/>
          <w:spacing w:val="10"/>
          <w:sz w:val="28"/>
          <w:szCs w:val="28"/>
        </w:rPr>
        <w:t>7</w:t>
      </w:r>
      <w:r w:rsidR="00D4750D">
        <w:rPr>
          <w:rFonts w:ascii="標楷體" w:hAnsi="標楷體"/>
          <w:bCs/>
          <w:spacing w:val="10"/>
          <w:sz w:val="28"/>
          <w:szCs w:val="28"/>
        </w:rPr>
        <w:t>4</w:t>
      </w:r>
      <w:r w:rsidRPr="00C928E4">
        <w:rPr>
          <w:rFonts w:ascii="標楷體" w:hAnsi="標楷體" w:hint="eastAsia"/>
          <w:bCs/>
          <w:spacing w:val="10"/>
          <w:sz w:val="28"/>
          <w:szCs w:val="28"/>
        </w:rPr>
        <w:t>頁）</w:t>
      </w:r>
    </w:p>
    <w:p w14:paraId="72D62922" w14:textId="52A5D90F" w:rsidR="004431C8" w:rsidRDefault="004431C8" w:rsidP="00A5184F">
      <w:pPr>
        <w:overflowPunct w:val="0"/>
        <w:adjustRightInd w:val="0"/>
        <w:snapToGrid w:val="0"/>
        <w:spacing w:line="500" w:lineRule="exact"/>
        <w:ind w:firstLineChars="200" w:firstLine="601"/>
        <w:jc w:val="both"/>
        <w:rPr>
          <w:rFonts w:ascii="標楷體" w:hAnsi="標楷體"/>
          <w:bCs/>
          <w:spacing w:val="10"/>
          <w:sz w:val="28"/>
          <w:szCs w:val="28"/>
        </w:rPr>
      </w:pPr>
      <w:bookmarkStart w:id="11" w:name="_Hlk202297211"/>
      <w:r w:rsidRPr="00C928E4">
        <w:rPr>
          <w:rFonts w:ascii="標楷體" w:hAnsi="標楷體"/>
          <w:b/>
          <w:bCs/>
          <w:spacing w:val="10"/>
          <w:sz w:val="28"/>
          <w:szCs w:val="28"/>
        </w:rPr>
        <w:t>四</w:t>
      </w:r>
      <w:r w:rsidRPr="00C928E4">
        <w:rPr>
          <w:rFonts w:ascii="標楷體" w:hAnsi="標楷體" w:hint="eastAsia"/>
          <w:b/>
          <w:bCs/>
          <w:spacing w:val="10"/>
          <w:sz w:val="28"/>
          <w:szCs w:val="28"/>
        </w:rPr>
        <w:t>、</w:t>
      </w:r>
      <w:r w:rsidRPr="00274A60">
        <w:rPr>
          <w:rFonts w:ascii="標楷體" w:hAnsi="標楷體" w:hint="eastAsia"/>
          <w:b/>
          <w:bCs/>
          <w:spacing w:val="10"/>
          <w:sz w:val="28"/>
          <w:szCs w:val="28"/>
        </w:rPr>
        <w:t>為維護縣民健康，提升醫療保健服務，設置醫療作業基金，惟藥品</w:t>
      </w:r>
      <w:proofErr w:type="gramStart"/>
      <w:r w:rsidRPr="00274A60">
        <w:rPr>
          <w:rFonts w:ascii="標楷體" w:hAnsi="標楷體" w:hint="eastAsia"/>
          <w:b/>
          <w:bCs/>
          <w:spacing w:val="10"/>
          <w:sz w:val="28"/>
          <w:szCs w:val="28"/>
        </w:rPr>
        <w:t>醫</w:t>
      </w:r>
      <w:proofErr w:type="gramEnd"/>
      <w:r w:rsidRPr="00274A60">
        <w:rPr>
          <w:rFonts w:ascii="標楷體" w:hAnsi="標楷體" w:hint="eastAsia"/>
          <w:b/>
          <w:bCs/>
          <w:spacing w:val="10"/>
          <w:sz w:val="28"/>
          <w:szCs w:val="28"/>
        </w:rPr>
        <w:t>材管理及申請醫療給付等未</w:t>
      </w:r>
      <w:proofErr w:type="gramStart"/>
      <w:r w:rsidRPr="00274A60">
        <w:rPr>
          <w:rFonts w:ascii="標楷體" w:hAnsi="標楷體" w:hint="eastAsia"/>
          <w:b/>
          <w:bCs/>
          <w:spacing w:val="10"/>
          <w:sz w:val="28"/>
          <w:szCs w:val="28"/>
        </w:rPr>
        <w:t>臻</w:t>
      </w:r>
      <w:proofErr w:type="gramEnd"/>
      <w:r w:rsidRPr="00274A60">
        <w:rPr>
          <w:rFonts w:ascii="標楷體" w:hAnsi="標楷體" w:hint="eastAsia"/>
          <w:b/>
          <w:bCs/>
          <w:spacing w:val="10"/>
          <w:sz w:val="28"/>
          <w:szCs w:val="28"/>
        </w:rPr>
        <w:t>周延，允宜</w:t>
      </w:r>
      <w:proofErr w:type="gramStart"/>
      <w:r w:rsidRPr="00274A60">
        <w:rPr>
          <w:rFonts w:ascii="標楷體" w:hAnsi="標楷體" w:hint="eastAsia"/>
          <w:b/>
          <w:bCs/>
          <w:spacing w:val="10"/>
          <w:sz w:val="28"/>
          <w:szCs w:val="28"/>
        </w:rPr>
        <w:t>研</w:t>
      </w:r>
      <w:proofErr w:type="gramEnd"/>
      <w:r w:rsidRPr="00274A60">
        <w:rPr>
          <w:rFonts w:ascii="標楷體" w:hAnsi="標楷體" w:hint="eastAsia"/>
          <w:b/>
          <w:bCs/>
          <w:spacing w:val="10"/>
          <w:sz w:val="28"/>
          <w:szCs w:val="28"/>
        </w:rPr>
        <w:t>謀改善</w:t>
      </w:r>
      <w:r w:rsidRPr="00C928E4">
        <w:rPr>
          <w:rFonts w:ascii="標楷體" w:hAnsi="標楷體" w:hint="eastAsia"/>
          <w:b/>
          <w:bCs/>
          <w:spacing w:val="10"/>
          <w:sz w:val="28"/>
          <w:szCs w:val="28"/>
        </w:rPr>
        <w:t>：</w:t>
      </w:r>
      <w:r w:rsidRPr="00274A60">
        <w:rPr>
          <w:rFonts w:ascii="標楷體" w:hAnsi="標楷體" w:hint="eastAsia"/>
          <w:spacing w:val="10"/>
          <w:sz w:val="28"/>
          <w:szCs w:val="28"/>
        </w:rPr>
        <w:t>衛生局為維護縣民健康，提升醫療保健服務，設置醫療作業基金，以強化其營運管理，並辦理各項公共衛生及門診醫療服務。經查藥品、</w:t>
      </w:r>
      <w:proofErr w:type="gramStart"/>
      <w:r w:rsidRPr="00274A60">
        <w:rPr>
          <w:rFonts w:ascii="標楷體" w:hAnsi="標楷體" w:hint="eastAsia"/>
          <w:spacing w:val="10"/>
          <w:sz w:val="28"/>
          <w:szCs w:val="28"/>
        </w:rPr>
        <w:t>醫</w:t>
      </w:r>
      <w:proofErr w:type="gramEnd"/>
      <w:r w:rsidRPr="00274A60">
        <w:rPr>
          <w:rFonts w:ascii="標楷體" w:hAnsi="標楷體" w:hint="eastAsia"/>
          <w:spacing w:val="10"/>
          <w:sz w:val="28"/>
          <w:szCs w:val="28"/>
        </w:rPr>
        <w:t>材管理及申請醫療給付等辦理情形，核有：</w:t>
      </w:r>
      <w:r w:rsidRPr="00274A60">
        <w:rPr>
          <w:rFonts w:ascii="標楷體" w:hAnsi="標楷體" w:hint="eastAsia"/>
          <w:spacing w:val="10"/>
          <w:kern w:val="0"/>
          <w:sz w:val="28"/>
          <w:szCs w:val="28"/>
        </w:rPr>
        <w:t>（一）</w:t>
      </w:r>
      <w:r w:rsidRPr="00274A60">
        <w:rPr>
          <w:rFonts w:ascii="標楷體" w:hAnsi="標楷體" w:hint="eastAsia"/>
          <w:spacing w:val="10"/>
          <w:sz w:val="28"/>
          <w:szCs w:val="28"/>
        </w:rPr>
        <w:t>訂定藥品</w:t>
      </w:r>
      <w:proofErr w:type="gramStart"/>
      <w:r w:rsidRPr="00274A60">
        <w:rPr>
          <w:rFonts w:ascii="標楷體" w:hAnsi="標楷體" w:hint="eastAsia"/>
          <w:spacing w:val="10"/>
          <w:sz w:val="28"/>
          <w:szCs w:val="28"/>
        </w:rPr>
        <w:t>醫</w:t>
      </w:r>
      <w:proofErr w:type="gramEnd"/>
      <w:r w:rsidRPr="00274A60">
        <w:rPr>
          <w:rFonts w:ascii="標楷體" w:hAnsi="標楷體" w:hint="eastAsia"/>
          <w:spacing w:val="10"/>
          <w:sz w:val="28"/>
          <w:szCs w:val="28"/>
        </w:rPr>
        <w:t>材管理規定，惟未督促</w:t>
      </w:r>
      <w:bookmarkStart w:id="12" w:name="_Hlk198542249"/>
      <w:r w:rsidRPr="00274A60">
        <w:rPr>
          <w:rFonts w:ascii="標楷體" w:hAnsi="標楷體" w:hint="eastAsia"/>
          <w:spacing w:val="10"/>
          <w:sz w:val="28"/>
          <w:szCs w:val="28"/>
        </w:rPr>
        <w:t>各衛生所</w:t>
      </w:r>
      <w:bookmarkEnd w:id="12"/>
      <w:r w:rsidRPr="00274A60">
        <w:rPr>
          <w:rFonts w:ascii="標楷體" w:hAnsi="標楷體" w:hint="eastAsia"/>
          <w:spacing w:val="10"/>
          <w:sz w:val="28"/>
          <w:szCs w:val="28"/>
        </w:rPr>
        <w:t>填報藥品、</w:t>
      </w:r>
      <w:proofErr w:type="gramStart"/>
      <w:r w:rsidRPr="00274A60">
        <w:rPr>
          <w:rFonts w:ascii="標楷體" w:hAnsi="標楷體" w:hint="eastAsia"/>
          <w:spacing w:val="10"/>
          <w:sz w:val="28"/>
          <w:szCs w:val="28"/>
        </w:rPr>
        <w:t>醫</w:t>
      </w:r>
      <w:proofErr w:type="gramEnd"/>
      <w:r w:rsidRPr="00274A60">
        <w:rPr>
          <w:rFonts w:ascii="標楷體" w:hAnsi="標楷體" w:hint="eastAsia"/>
          <w:spacing w:val="10"/>
          <w:sz w:val="28"/>
          <w:szCs w:val="28"/>
        </w:rPr>
        <w:t>材之安全存量並稽查其管理情形；</w:t>
      </w:r>
      <w:r w:rsidRPr="00274A60">
        <w:rPr>
          <w:rFonts w:ascii="標楷體" w:hAnsi="標楷體" w:hint="eastAsia"/>
          <w:spacing w:val="10"/>
          <w:kern w:val="0"/>
          <w:sz w:val="28"/>
          <w:szCs w:val="28"/>
        </w:rPr>
        <w:t>（二）</w:t>
      </w:r>
      <w:bookmarkStart w:id="13" w:name="_Hlk198565518"/>
      <w:r w:rsidRPr="00274A60">
        <w:rPr>
          <w:rFonts w:ascii="標楷體" w:hAnsi="標楷體" w:hint="eastAsia"/>
          <w:spacing w:val="10"/>
          <w:sz w:val="28"/>
          <w:szCs w:val="28"/>
        </w:rPr>
        <w:t>運用醫療資訊系統管理藥品</w:t>
      </w:r>
      <w:proofErr w:type="gramStart"/>
      <w:r w:rsidRPr="00274A60">
        <w:rPr>
          <w:rFonts w:ascii="標楷體" w:hAnsi="標楷體" w:hint="eastAsia"/>
          <w:spacing w:val="10"/>
          <w:sz w:val="28"/>
          <w:szCs w:val="28"/>
        </w:rPr>
        <w:t>醫</w:t>
      </w:r>
      <w:proofErr w:type="gramEnd"/>
      <w:r w:rsidRPr="00274A60">
        <w:rPr>
          <w:rFonts w:ascii="標楷體" w:hAnsi="標楷體" w:hint="eastAsia"/>
          <w:spacing w:val="10"/>
          <w:sz w:val="28"/>
          <w:szCs w:val="28"/>
        </w:rPr>
        <w:t>材，惟部分藥品</w:t>
      </w:r>
      <w:proofErr w:type="gramStart"/>
      <w:r w:rsidRPr="00274A60">
        <w:rPr>
          <w:rFonts w:ascii="標楷體" w:hAnsi="標楷體" w:hint="eastAsia"/>
          <w:spacing w:val="10"/>
          <w:sz w:val="28"/>
          <w:szCs w:val="28"/>
        </w:rPr>
        <w:t>醫</w:t>
      </w:r>
      <w:proofErr w:type="gramEnd"/>
      <w:r w:rsidRPr="00274A60">
        <w:rPr>
          <w:rFonts w:ascii="標楷體" w:hAnsi="標楷體" w:hint="eastAsia"/>
          <w:spacing w:val="10"/>
          <w:sz w:val="28"/>
          <w:szCs w:val="28"/>
        </w:rPr>
        <w:t>材</w:t>
      </w:r>
      <w:proofErr w:type="gramStart"/>
      <w:r w:rsidRPr="00274A60">
        <w:rPr>
          <w:rFonts w:ascii="標楷體" w:hAnsi="標楷體" w:hint="eastAsia"/>
          <w:spacing w:val="10"/>
          <w:sz w:val="28"/>
          <w:szCs w:val="28"/>
        </w:rPr>
        <w:t>效期與帳列</w:t>
      </w:r>
      <w:proofErr w:type="gramEnd"/>
      <w:r w:rsidRPr="00274A60">
        <w:rPr>
          <w:rFonts w:ascii="標楷體" w:hAnsi="標楷體" w:hint="eastAsia"/>
          <w:spacing w:val="10"/>
          <w:sz w:val="28"/>
          <w:szCs w:val="28"/>
        </w:rPr>
        <w:t>資料未合或</w:t>
      </w:r>
      <w:proofErr w:type="gramStart"/>
      <w:r w:rsidRPr="00274A60">
        <w:rPr>
          <w:rFonts w:ascii="標楷體" w:hAnsi="標楷體" w:hint="eastAsia"/>
          <w:spacing w:val="10"/>
          <w:sz w:val="28"/>
          <w:szCs w:val="28"/>
        </w:rPr>
        <w:t>醫</w:t>
      </w:r>
      <w:proofErr w:type="gramEnd"/>
      <w:r w:rsidRPr="00274A60">
        <w:rPr>
          <w:rFonts w:ascii="標楷體" w:hAnsi="標楷體" w:hint="eastAsia"/>
          <w:spacing w:val="10"/>
          <w:sz w:val="28"/>
          <w:szCs w:val="28"/>
        </w:rPr>
        <w:t>材有</w:t>
      </w:r>
      <w:proofErr w:type="gramStart"/>
      <w:r w:rsidRPr="00274A60">
        <w:rPr>
          <w:rFonts w:ascii="標楷體" w:hAnsi="標楷體" w:hint="eastAsia"/>
          <w:spacing w:val="10"/>
          <w:sz w:val="28"/>
          <w:szCs w:val="28"/>
        </w:rPr>
        <w:t>物無帳</w:t>
      </w:r>
      <w:bookmarkEnd w:id="13"/>
      <w:proofErr w:type="gramEnd"/>
      <w:r w:rsidRPr="00274A60">
        <w:rPr>
          <w:rFonts w:ascii="標楷體" w:hAnsi="標楷體" w:hint="eastAsia"/>
          <w:spacing w:val="10"/>
          <w:sz w:val="28"/>
          <w:szCs w:val="28"/>
        </w:rPr>
        <w:t>；（三）</w:t>
      </w:r>
      <w:r w:rsidRPr="00A06F9D">
        <w:rPr>
          <w:rFonts w:ascii="標楷體" w:hAnsi="標楷體" w:hint="eastAsia"/>
          <w:spacing w:val="8"/>
          <w:sz w:val="28"/>
          <w:szCs w:val="28"/>
        </w:rPr>
        <w:t>申請醫療給付，惟遭核減比率逐年上升等情，允宜</w:t>
      </w:r>
      <w:proofErr w:type="gramStart"/>
      <w:r w:rsidRPr="00A06F9D">
        <w:rPr>
          <w:rFonts w:ascii="標楷體" w:hAnsi="標楷體" w:hint="eastAsia"/>
          <w:spacing w:val="8"/>
          <w:sz w:val="28"/>
          <w:szCs w:val="28"/>
        </w:rPr>
        <w:t>研</w:t>
      </w:r>
      <w:proofErr w:type="gramEnd"/>
      <w:r w:rsidRPr="00A06F9D">
        <w:rPr>
          <w:rFonts w:ascii="標楷體" w:hAnsi="標楷體" w:hint="eastAsia"/>
          <w:spacing w:val="8"/>
          <w:sz w:val="28"/>
          <w:szCs w:val="28"/>
        </w:rPr>
        <w:t>謀改善。</w:t>
      </w:r>
      <w:r w:rsidRPr="00A06F9D">
        <w:rPr>
          <w:rFonts w:ascii="標楷體" w:hAnsi="標楷體" w:hint="eastAsia"/>
          <w:bCs/>
          <w:spacing w:val="8"/>
          <w:sz w:val="28"/>
          <w:szCs w:val="28"/>
        </w:rPr>
        <w:t>（詳乙－</w:t>
      </w:r>
      <w:r w:rsidR="00D4750D" w:rsidRPr="00A06F9D">
        <w:rPr>
          <w:rFonts w:ascii="標楷體" w:hAnsi="標楷體" w:hint="eastAsia"/>
          <w:bCs/>
          <w:spacing w:val="8"/>
          <w:sz w:val="28"/>
          <w:szCs w:val="28"/>
        </w:rPr>
        <w:t>1</w:t>
      </w:r>
      <w:r w:rsidR="00D4750D" w:rsidRPr="00A06F9D">
        <w:rPr>
          <w:rFonts w:ascii="標楷體" w:hAnsi="標楷體"/>
          <w:bCs/>
          <w:spacing w:val="8"/>
          <w:sz w:val="28"/>
          <w:szCs w:val="28"/>
        </w:rPr>
        <w:t>09</w:t>
      </w:r>
      <w:r w:rsidRPr="00A06F9D">
        <w:rPr>
          <w:rFonts w:ascii="標楷體" w:hAnsi="標楷體" w:hint="eastAsia"/>
          <w:bCs/>
          <w:spacing w:val="8"/>
          <w:sz w:val="28"/>
          <w:szCs w:val="28"/>
        </w:rPr>
        <w:t>頁）</w:t>
      </w:r>
      <w:bookmarkEnd w:id="11"/>
    </w:p>
    <w:p w14:paraId="1CF503DA" w14:textId="1CD6E650" w:rsidR="004431C8" w:rsidRPr="00274A60" w:rsidRDefault="004431C8" w:rsidP="00A5184F">
      <w:pPr>
        <w:overflowPunct w:val="0"/>
        <w:adjustRightInd w:val="0"/>
        <w:snapToGrid w:val="0"/>
        <w:spacing w:line="500" w:lineRule="exact"/>
        <w:ind w:firstLineChars="200" w:firstLine="601"/>
        <w:jc w:val="both"/>
        <w:rPr>
          <w:rFonts w:ascii="標楷體" w:hAnsi="標楷體"/>
          <w:bCs/>
          <w:spacing w:val="10"/>
          <w:sz w:val="28"/>
          <w:szCs w:val="28"/>
        </w:rPr>
      </w:pPr>
      <w:r>
        <w:rPr>
          <w:rFonts w:ascii="標楷體" w:hAnsi="標楷體" w:hint="eastAsia"/>
          <w:b/>
          <w:bCs/>
          <w:spacing w:val="10"/>
          <w:sz w:val="28"/>
          <w:szCs w:val="28"/>
        </w:rPr>
        <w:t>五</w:t>
      </w:r>
      <w:r w:rsidRPr="00C928E4">
        <w:rPr>
          <w:rFonts w:ascii="標楷體" w:hAnsi="標楷體" w:hint="eastAsia"/>
          <w:b/>
          <w:bCs/>
          <w:spacing w:val="10"/>
          <w:sz w:val="28"/>
          <w:szCs w:val="28"/>
        </w:rPr>
        <w:t>、</w:t>
      </w:r>
      <w:r w:rsidRPr="00274A60">
        <w:rPr>
          <w:rFonts w:ascii="標楷體" w:hAnsi="標楷體" w:hint="eastAsia"/>
          <w:b/>
          <w:bCs/>
          <w:spacing w:val="10"/>
          <w:sz w:val="28"/>
          <w:szCs w:val="28"/>
        </w:rPr>
        <w:t>辦理水污染防治計畫維護轄區地面及水庫水體品質，惟列管事業廢水</w:t>
      </w:r>
      <w:proofErr w:type="gramStart"/>
      <w:r w:rsidRPr="00274A60">
        <w:rPr>
          <w:rFonts w:ascii="標楷體" w:hAnsi="標楷體" w:hint="eastAsia"/>
          <w:b/>
          <w:bCs/>
          <w:spacing w:val="10"/>
          <w:sz w:val="28"/>
          <w:szCs w:val="28"/>
        </w:rPr>
        <w:t>採</w:t>
      </w:r>
      <w:proofErr w:type="gramEnd"/>
      <w:r w:rsidRPr="00274A60">
        <w:rPr>
          <w:rFonts w:ascii="標楷體" w:hAnsi="標楷體" w:hint="eastAsia"/>
          <w:b/>
          <w:bCs/>
          <w:spacing w:val="10"/>
          <w:sz w:val="28"/>
          <w:szCs w:val="28"/>
        </w:rPr>
        <w:t>樣、水庫水質監測及部分事業監管等仍待加強，允宜</w:t>
      </w:r>
      <w:proofErr w:type="gramStart"/>
      <w:r w:rsidRPr="00274A60">
        <w:rPr>
          <w:rFonts w:ascii="標楷體" w:hAnsi="標楷體" w:hint="eastAsia"/>
          <w:b/>
          <w:bCs/>
          <w:spacing w:val="10"/>
          <w:sz w:val="28"/>
          <w:szCs w:val="28"/>
        </w:rPr>
        <w:t>研</w:t>
      </w:r>
      <w:proofErr w:type="gramEnd"/>
      <w:r w:rsidRPr="00274A60">
        <w:rPr>
          <w:rFonts w:ascii="標楷體" w:hAnsi="標楷體" w:hint="eastAsia"/>
          <w:b/>
          <w:bCs/>
          <w:spacing w:val="10"/>
          <w:sz w:val="28"/>
          <w:szCs w:val="28"/>
        </w:rPr>
        <w:t>謀改善</w:t>
      </w:r>
      <w:r w:rsidRPr="00C928E4">
        <w:rPr>
          <w:rFonts w:ascii="標楷體" w:hAnsi="標楷體" w:hint="eastAsia"/>
          <w:b/>
          <w:bCs/>
          <w:spacing w:val="10"/>
          <w:sz w:val="28"/>
          <w:szCs w:val="28"/>
        </w:rPr>
        <w:t>：</w:t>
      </w:r>
      <w:r w:rsidRPr="00274A60">
        <w:rPr>
          <w:rFonts w:ascii="標楷體" w:hAnsi="標楷體" w:hint="eastAsia"/>
          <w:spacing w:val="10"/>
          <w:sz w:val="28"/>
          <w:szCs w:val="28"/>
        </w:rPr>
        <w:t>環境保護局為維護轄內水體品質，每年辦理水污染防治相關</w:t>
      </w:r>
      <w:r w:rsidRPr="00274A60">
        <w:rPr>
          <w:rFonts w:ascii="標楷體" w:hAnsi="標楷體" w:hint="eastAsia"/>
          <w:bCs/>
          <w:spacing w:val="10"/>
          <w:sz w:val="28"/>
          <w:szCs w:val="28"/>
        </w:rPr>
        <w:t>計畫，委託廠商辦理事業廢水管制、水庫水質改善及整治、推廣水環境巡守隊等工作。經查</w:t>
      </w:r>
      <w:r>
        <w:rPr>
          <w:rFonts w:ascii="標楷體" w:hAnsi="標楷體" w:hint="eastAsia"/>
          <w:bCs/>
          <w:spacing w:val="10"/>
          <w:sz w:val="28"/>
          <w:szCs w:val="28"/>
        </w:rPr>
        <w:t>其執行</w:t>
      </w:r>
      <w:r w:rsidRPr="00274A60">
        <w:rPr>
          <w:rFonts w:ascii="標楷體" w:hAnsi="標楷體" w:hint="eastAsia"/>
          <w:bCs/>
          <w:spacing w:val="10"/>
          <w:sz w:val="28"/>
          <w:szCs w:val="28"/>
        </w:rPr>
        <w:t>情形，核有：</w:t>
      </w:r>
      <w:r w:rsidRPr="00274A60">
        <w:rPr>
          <w:rFonts w:ascii="標楷體" w:hAnsi="標楷體" w:hint="eastAsia"/>
          <w:bCs/>
          <w:spacing w:val="10"/>
          <w:kern w:val="0"/>
          <w:sz w:val="28"/>
          <w:szCs w:val="28"/>
        </w:rPr>
        <w:t>（一）</w:t>
      </w:r>
      <w:r w:rsidRPr="00274A60">
        <w:rPr>
          <w:rFonts w:ascii="標楷體" w:hAnsi="標楷體" w:hint="eastAsia"/>
          <w:bCs/>
          <w:spacing w:val="10"/>
          <w:sz w:val="28"/>
          <w:szCs w:val="28"/>
        </w:rPr>
        <w:t>辦理管制或防治計畫，惟現行列管事業廢水檢驗</w:t>
      </w:r>
      <w:proofErr w:type="gramStart"/>
      <w:r w:rsidRPr="00274A60">
        <w:rPr>
          <w:rFonts w:ascii="標楷體" w:hAnsi="標楷體" w:hint="eastAsia"/>
          <w:bCs/>
          <w:spacing w:val="10"/>
          <w:sz w:val="28"/>
          <w:szCs w:val="28"/>
        </w:rPr>
        <w:t>採</w:t>
      </w:r>
      <w:proofErr w:type="gramEnd"/>
      <w:r w:rsidRPr="00274A60">
        <w:rPr>
          <w:rFonts w:ascii="標楷體" w:hAnsi="標楷體" w:hint="eastAsia"/>
          <w:bCs/>
          <w:spacing w:val="10"/>
          <w:sz w:val="28"/>
          <w:szCs w:val="28"/>
        </w:rPr>
        <w:t>樣作法未盡周延，不利控管事業放流水污染地面水體之風險；</w:t>
      </w:r>
      <w:r w:rsidRPr="00274A60">
        <w:rPr>
          <w:rFonts w:ascii="標楷體" w:hAnsi="標楷體" w:hint="eastAsia"/>
          <w:bCs/>
          <w:spacing w:val="10"/>
          <w:kern w:val="0"/>
          <w:sz w:val="28"/>
          <w:szCs w:val="28"/>
        </w:rPr>
        <w:t>（二）</w:t>
      </w:r>
      <w:r w:rsidRPr="00274A60">
        <w:rPr>
          <w:rFonts w:ascii="標楷體" w:hAnsi="標楷體" w:hint="eastAsia"/>
          <w:bCs/>
          <w:spacing w:val="10"/>
          <w:sz w:val="28"/>
          <w:szCs w:val="28"/>
        </w:rPr>
        <w:t>持續監測水庫水質，惟監測數據顯示水質不佳，且減少污染源之宣導對象與水庫水質改善及整治之目的未符；（三）公告水污染管制區及管制項目，惟未就快速增長新興事業建立抽檢機制，不利完整評估轄內各種事業廢水污染源對環境水體之影響等情，允宜適時評估調整，以有效控管事業放流水污染風險。（詳乙－</w:t>
      </w:r>
      <w:r w:rsidR="00A06F9D">
        <w:rPr>
          <w:rFonts w:ascii="標楷體" w:hAnsi="標楷體" w:hint="eastAsia"/>
          <w:bCs/>
          <w:spacing w:val="10"/>
          <w:sz w:val="28"/>
          <w:szCs w:val="28"/>
        </w:rPr>
        <w:t>1</w:t>
      </w:r>
      <w:r w:rsidR="00A06F9D">
        <w:rPr>
          <w:rFonts w:ascii="標楷體" w:hAnsi="標楷體"/>
          <w:bCs/>
          <w:spacing w:val="10"/>
          <w:sz w:val="28"/>
          <w:szCs w:val="28"/>
        </w:rPr>
        <w:t>12</w:t>
      </w:r>
      <w:r w:rsidRPr="00274A60">
        <w:rPr>
          <w:rFonts w:ascii="標楷體" w:hAnsi="標楷體" w:hint="eastAsia"/>
          <w:bCs/>
          <w:spacing w:val="10"/>
          <w:sz w:val="28"/>
          <w:szCs w:val="28"/>
        </w:rPr>
        <w:t>頁）</w:t>
      </w:r>
    </w:p>
    <w:p w14:paraId="008EC99C" w14:textId="333683BE" w:rsidR="004431C8" w:rsidRDefault="004431C8" w:rsidP="00A5184F">
      <w:pPr>
        <w:pStyle w:val="11"/>
        <w:overflowPunct w:val="0"/>
        <w:adjustRightInd w:val="0"/>
        <w:snapToGrid w:val="0"/>
        <w:spacing w:line="480" w:lineRule="exact"/>
        <w:ind w:firstLineChars="200" w:firstLine="600"/>
        <w:rPr>
          <w:rFonts w:ascii="標楷體" w:hAnsi="標楷體" w:cs="新細明體"/>
          <w:spacing w:val="10"/>
          <w:sz w:val="28"/>
        </w:rPr>
      </w:pPr>
      <w:r w:rsidRPr="00C928E4">
        <w:rPr>
          <w:rFonts w:ascii="標楷體" w:hAnsi="標楷體" w:cs="新細明體" w:hint="eastAsia"/>
          <w:spacing w:val="10"/>
          <w:sz w:val="28"/>
        </w:rPr>
        <w:t>以上，</w:t>
      </w:r>
      <w:proofErr w:type="gramStart"/>
      <w:r w:rsidRPr="00C928E4">
        <w:rPr>
          <w:rFonts w:ascii="標楷體" w:hAnsi="標楷體" w:cs="新細明體" w:hint="eastAsia"/>
          <w:spacing w:val="10"/>
          <w:sz w:val="28"/>
        </w:rPr>
        <w:t>各非營業</w:t>
      </w:r>
      <w:proofErr w:type="gramEnd"/>
      <w:r w:rsidRPr="00C928E4">
        <w:rPr>
          <w:rFonts w:ascii="標楷體" w:hAnsi="標楷體" w:cs="新細明體" w:hint="eastAsia"/>
          <w:spacing w:val="10"/>
          <w:sz w:val="28"/>
        </w:rPr>
        <w:t>特種基金營運效能之待改善事項，業據函復提出妥善改進措施，</w:t>
      </w:r>
      <w:proofErr w:type="gramStart"/>
      <w:r w:rsidRPr="00C928E4">
        <w:rPr>
          <w:rFonts w:ascii="標楷體" w:hAnsi="標楷體" w:cs="新細明體" w:hint="eastAsia"/>
          <w:spacing w:val="10"/>
          <w:sz w:val="28"/>
        </w:rPr>
        <w:t>本室已</w:t>
      </w:r>
      <w:proofErr w:type="gramEnd"/>
      <w:r w:rsidRPr="00C928E4">
        <w:rPr>
          <w:rFonts w:ascii="標楷體" w:hAnsi="標楷體" w:cs="新細明體" w:hint="eastAsia"/>
          <w:spacing w:val="10"/>
          <w:sz w:val="28"/>
        </w:rPr>
        <w:t>列管繼續注意其改善成效。</w:t>
      </w:r>
    </w:p>
    <w:p w14:paraId="3ABCB90E" w14:textId="77777777" w:rsidR="00EE101F" w:rsidRDefault="00EE101F" w:rsidP="00A5184F">
      <w:pPr>
        <w:pStyle w:val="af5"/>
        <w:adjustRightInd w:val="0"/>
        <w:spacing w:beforeLines="60" w:before="144" w:line="520" w:lineRule="exact"/>
        <w:ind w:left="618" w:hanging="380"/>
        <w:jc w:val="both"/>
        <w:rPr>
          <w:rFonts w:ascii="標楷體" w:eastAsia="標楷體" w:hAnsi="標楷體"/>
          <w:b/>
          <w:bCs/>
          <w:spacing w:val="10"/>
          <w:sz w:val="36"/>
          <w:szCs w:val="36"/>
        </w:rPr>
      </w:pPr>
      <w:r>
        <w:rPr>
          <w:rFonts w:ascii="標楷體" w:eastAsia="標楷體" w:hAnsi="標楷體" w:hint="eastAsia"/>
          <w:b/>
          <w:bCs/>
          <w:spacing w:val="10"/>
          <w:sz w:val="36"/>
          <w:szCs w:val="36"/>
        </w:rPr>
        <w:t>陸、決算審核綜合成果</w:t>
      </w:r>
    </w:p>
    <w:p w14:paraId="75141AF6" w14:textId="77777777" w:rsidR="00EE101F" w:rsidRDefault="00EE101F" w:rsidP="00A5184F">
      <w:pPr>
        <w:spacing w:beforeLines="20" w:before="48" w:line="480" w:lineRule="exact"/>
        <w:ind w:firstLineChars="200" w:firstLine="600"/>
        <w:jc w:val="both"/>
        <w:rPr>
          <w:rFonts w:ascii="標楷體"/>
          <w:spacing w:val="10"/>
          <w:sz w:val="28"/>
          <w:szCs w:val="20"/>
        </w:rPr>
      </w:pPr>
      <w:proofErr w:type="gramStart"/>
      <w:r>
        <w:rPr>
          <w:rFonts w:ascii="標楷體" w:hint="eastAsia"/>
          <w:spacing w:val="10"/>
          <w:sz w:val="28"/>
          <w:szCs w:val="20"/>
        </w:rPr>
        <w:t>113</w:t>
      </w:r>
      <w:proofErr w:type="gramEnd"/>
      <w:r>
        <w:rPr>
          <w:rFonts w:ascii="標楷體" w:hint="eastAsia"/>
          <w:spacing w:val="10"/>
          <w:sz w:val="28"/>
          <w:szCs w:val="20"/>
        </w:rPr>
        <w:t>年度澎湖縣總決算暨附屬單位決算及綜計表，</w:t>
      </w:r>
      <w:proofErr w:type="gramStart"/>
      <w:r>
        <w:rPr>
          <w:rFonts w:ascii="標楷體" w:hint="eastAsia"/>
          <w:spacing w:val="10"/>
          <w:sz w:val="28"/>
          <w:szCs w:val="20"/>
        </w:rPr>
        <w:t>經本室審核</w:t>
      </w:r>
      <w:proofErr w:type="gramEnd"/>
      <w:r>
        <w:rPr>
          <w:rFonts w:ascii="標楷體" w:hint="eastAsia"/>
          <w:spacing w:val="10"/>
          <w:sz w:val="28"/>
          <w:szCs w:val="20"/>
        </w:rPr>
        <w:t>結果，</w:t>
      </w:r>
      <w:proofErr w:type="gramStart"/>
      <w:r>
        <w:rPr>
          <w:rFonts w:ascii="標楷體" w:hint="eastAsia"/>
          <w:spacing w:val="10"/>
          <w:sz w:val="28"/>
          <w:szCs w:val="20"/>
        </w:rPr>
        <w:t>編具總決算</w:t>
      </w:r>
      <w:proofErr w:type="gramEnd"/>
      <w:r>
        <w:rPr>
          <w:rFonts w:ascii="標楷體" w:hint="eastAsia"/>
          <w:spacing w:val="10"/>
          <w:sz w:val="28"/>
          <w:szCs w:val="20"/>
        </w:rPr>
        <w:t>審核報告，茲就財務審計、績效審計及稽察違失之成果，摘</w:t>
      </w:r>
      <w:proofErr w:type="gramStart"/>
      <w:r>
        <w:rPr>
          <w:rFonts w:ascii="標楷體" w:hint="eastAsia"/>
          <w:spacing w:val="10"/>
          <w:sz w:val="28"/>
          <w:szCs w:val="20"/>
        </w:rPr>
        <w:t>其要者</w:t>
      </w:r>
      <w:proofErr w:type="gramEnd"/>
      <w:r>
        <w:rPr>
          <w:rFonts w:ascii="標楷體" w:hint="eastAsia"/>
          <w:spacing w:val="10"/>
          <w:sz w:val="28"/>
          <w:szCs w:val="20"/>
        </w:rPr>
        <w:t>，綜合分述如次：</w:t>
      </w:r>
    </w:p>
    <w:p w14:paraId="1F5B3725" w14:textId="77777777" w:rsidR="00EE101F" w:rsidRDefault="00EE101F" w:rsidP="00EE101F">
      <w:pPr>
        <w:kinsoku w:val="0"/>
        <w:spacing w:beforeLines="20" w:before="48" w:line="500" w:lineRule="exact"/>
        <w:ind w:firstLineChars="100" w:firstLine="340"/>
        <w:jc w:val="both"/>
        <w:rPr>
          <w:b/>
          <w:bCs/>
          <w:spacing w:val="10"/>
          <w:sz w:val="32"/>
          <w:szCs w:val="32"/>
        </w:rPr>
      </w:pPr>
      <w:r>
        <w:rPr>
          <w:rFonts w:hint="eastAsia"/>
          <w:b/>
          <w:bCs/>
          <w:spacing w:val="10"/>
          <w:sz w:val="32"/>
          <w:szCs w:val="32"/>
        </w:rPr>
        <w:lastRenderedPageBreak/>
        <w:t>一、財務審計成果</w:t>
      </w:r>
    </w:p>
    <w:p w14:paraId="095F4FF3" w14:textId="77777777" w:rsidR="00EE101F" w:rsidRDefault="00EE101F" w:rsidP="00EE101F">
      <w:pPr>
        <w:spacing w:line="500" w:lineRule="exact"/>
        <w:ind w:firstLineChars="200" w:firstLine="601"/>
        <w:jc w:val="both"/>
        <w:rPr>
          <w:b/>
          <w:bCs/>
          <w:spacing w:val="10"/>
          <w:sz w:val="28"/>
          <w:szCs w:val="28"/>
        </w:rPr>
      </w:pPr>
      <w:r>
        <w:rPr>
          <w:rFonts w:ascii="標楷體" w:hint="eastAsia"/>
          <w:b/>
          <w:bCs/>
          <w:spacing w:val="10"/>
          <w:sz w:val="28"/>
          <w:szCs w:val="28"/>
        </w:rPr>
        <w:t>（一）審核決算情形</w:t>
      </w:r>
    </w:p>
    <w:p w14:paraId="288AD806" w14:textId="77777777" w:rsidR="00EE101F" w:rsidRPr="00B24105" w:rsidRDefault="00EE101F" w:rsidP="00B24105">
      <w:pPr>
        <w:pStyle w:val="af"/>
        <w:tabs>
          <w:tab w:val="left" w:pos="480"/>
        </w:tabs>
        <w:snapToGrid/>
        <w:spacing w:line="520" w:lineRule="exact"/>
        <w:ind w:firstLineChars="200" w:firstLine="600"/>
        <w:jc w:val="both"/>
        <w:rPr>
          <w:rFonts w:ascii="標楷體" w:hAnsi="標楷體" w:cs="細明體"/>
          <w:spacing w:val="10"/>
          <w:sz w:val="28"/>
          <w:szCs w:val="28"/>
        </w:rPr>
      </w:pPr>
      <w:r w:rsidRPr="00B24105">
        <w:rPr>
          <w:rFonts w:ascii="標楷體" w:hAnsi="標楷體" w:cs="細明體" w:hint="eastAsia"/>
          <w:spacing w:val="10"/>
          <w:sz w:val="28"/>
          <w:szCs w:val="28"/>
        </w:rPr>
        <w:t>1.澎湖縣總決算審核結果，歲入決算修正增列4,679萬餘元，審定為131億4,259萬餘元；歲出決算修正減列3,417萬餘元，審定為124億1,451萬餘元。</w:t>
      </w:r>
    </w:p>
    <w:p w14:paraId="718E213D" w14:textId="77777777" w:rsidR="00EE101F" w:rsidRPr="00B24105" w:rsidRDefault="00EE101F" w:rsidP="00D90FE1">
      <w:pPr>
        <w:pStyle w:val="af"/>
        <w:tabs>
          <w:tab w:val="left" w:pos="480"/>
        </w:tabs>
        <w:snapToGrid/>
        <w:spacing w:line="520" w:lineRule="exact"/>
        <w:ind w:firstLineChars="200" w:firstLine="600"/>
        <w:jc w:val="both"/>
        <w:rPr>
          <w:rFonts w:ascii="標楷體" w:hAnsi="標楷體" w:cs="細明體"/>
          <w:spacing w:val="10"/>
          <w:sz w:val="28"/>
          <w:szCs w:val="28"/>
        </w:rPr>
      </w:pPr>
      <w:r w:rsidRPr="00B24105">
        <w:rPr>
          <w:rFonts w:ascii="標楷體" w:hAnsi="標楷體" w:cs="細明體" w:hint="eastAsia"/>
          <w:spacing w:val="10"/>
          <w:sz w:val="28"/>
          <w:szCs w:val="28"/>
        </w:rPr>
        <w:t>2.縣營事業決算審核結果，綜計修正減列收入1,829萬餘元，審定總收入2億3,880萬餘元。</w:t>
      </w:r>
    </w:p>
    <w:p w14:paraId="749E10CD" w14:textId="77777777" w:rsidR="00EE101F" w:rsidRPr="00B24105" w:rsidRDefault="00EE101F" w:rsidP="00D90FE1">
      <w:pPr>
        <w:pStyle w:val="af"/>
        <w:tabs>
          <w:tab w:val="left" w:pos="480"/>
        </w:tabs>
        <w:snapToGrid/>
        <w:spacing w:line="520" w:lineRule="exact"/>
        <w:ind w:firstLineChars="200" w:firstLine="600"/>
        <w:jc w:val="both"/>
        <w:rPr>
          <w:rFonts w:ascii="標楷體" w:hAnsi="標楷體"/>
          <w:spacing w:val="10"/>
          <w:sz w:val="28"/>
        </w:rPr>
      </w:pPr>
      <w:r w:rsidRPr="00B24105">
        <w:rPr>
          <w:rFonts w:ascii="標楷體" w:hAnsi="標楷體" w:cs="細明體" w:hint="eastAsia"/>
          <w:spacing w:val="10"/>
          <w:sz w:val="28"/>
          <w:szCs w:val="28"/>
        </w:rPr>
        <w:t>3.非營業特種基金決算審核結果，綜計修正減列收入（含基金來源）1,928萬餘元，審定總收入36億1,915萬餘元。</w:t>
      </w:r>
    </w:p>
    <w:p w14:paraId="6EF77B2F" w14:textId="77777777" w:rsidR="00EE101F" w:rsidRDefault="00EE101F" w:rsidP="00D90FE1">
      <w:pPr>
        <w:spacing w:line="520" w:lineRule="exact"/>
        <w:ind w:firstLineChars="200" w:firstLine="601"/>
        <w:jc w:val="both"/>
        <w:rPr>
          <w:rFonts w:ascii="標楷體"/>
          <w:b/>
          <w:bCs/>
          <w:spacing w:val="10"/>
          <w:sz w:val="28"/>
          <w:szCs w:val="28"/>
        </w:rPr>
      </w:pPr>
      <w:r>
        <w:rPr>
          <w:rFonts w:ascii="標楷體" w:hint="eastAsia"/>
          <w:b/>
          <w:bCs/>
          <w:spacing w:val="10"/>
          <w:sz w:val="28"/>
          <w:szCs w:val="28"/>
        </w:rPr>
        <w:t>（二）審核稅捐</w:t>
      </w:r>
      <w:proofErr w:type="gramStart"/>
      <w:r>
        <w:rPr>
          <w:rFonts w:ascii="標楷體" w:hint="eastAsia"/>
          <w:b/>
          <w:bCs/>
          <w:spacing w:val="10"/>
          <w:sz w:val="28"/>
          <w:szCs w:val="28"/>
        </w:rPr>
        <w:t>稽</w:t>
      </w:r>
      <w:proofErr w:type="gramEnd"/>
      <w:r>
        <w:rPr>
          <w:rFonts w:ascii="標楷體" w:hint="eastAsia"/>
          <w:b/>
          <w:bCs/>
          <w:spacing w:val="10"/>
          <w:sz w:val="28"/>
          <w:szCs w:val="28"/>
        </w:rPr>
        <w:t>徵事務情形</w:t>
      </w:r>
    </w:p>
    <w:p w14:paraId="273DBDE0" w14:textId="77777777" w:rsidR="00EE101F" w:rsidRDefault="00EE101F" w:rsidP="00D90FE1">
      <w:pPr>
        <w:pStyle w:val="af"/>
        <w:tabs>
          <w:tab w:val="left" w:pos="480"/>
        </w:tabs>
        <w:snapToGrid/>
        <w:spacing w:line="520" w:lineRule="exact"/>
        <w:ind w:firstLineChars="200" w:firstLine="600"/>
        <w:jc w:val="both"/>
        <w:rPr>
          <w:rFonts w:ascii="標楷體"/>
          <w:color w:val="00B050"/>
          <w:spacing w:val="10"/>
          <w:sz w:val="28"/>
        </w:rPr>
      </w:pPr>
      <w:r>
        <w:rPr>
          <w:rFonts w:ascii="標楷體" w:hint="eastAsia"/>
          <w:spacing w:val="10"/>
          <w:sz w:val="28"/>
        </w:rPr>
        <w:t>審核地方稅</w:t>
      </w:r>
      <w:proofErr w:type="gramStart"/>
      <w:r>
        <w:rPr>
          <w:rFonts w:ascii="標楷體" w:hint="eastAsia"/>
          <w:spacing w:val="10"/>
          <w:sz w:val="28"/>
        </w:rPr>
        <w:t>稽</w:t>
      </w:r>
      <w:proofErr w:type="gramEnd"/>
      <w:r>
        <w:rPr>
          <w:rFonts w:ascii="標楷體" w:hint="eastAsia"/>
          <w:spacing w:val="10"/>
          <w:sz w:val="28"/>
        </w:rPr>
        <w:t>徵機關賦稅捐費</w:t>
      </w:r>
      <w:proofErr w:type="gramStart"/>
      <w:r>
        <w:rPr>
          <w:rFonts w:ascii="標楷體" w:hint="eastAsia"/>
          <w:spacing w:val="10"/>
          <w:sz w:val="28"/>
        </w:rPr>
        <w:t>徵收納庫業務</w:t>
      </w:r>
      <w:proofErr w:type="gramEnd"/>
      <w:r>
        <w:rPr>
          <w:rFonts w:ascii="標楷體" w:hint="eastAsia"/>
          <w:spacing w:val="10"/>
          <w:sz w:val="28"/>
        </w:rPr>
        <w:t>，發現法令適用不當或計算錯誤，通知該管</w:t>
      </w:r>
      <w:proofErr w:type="gramStart"/>
      <w:r>
        <w:rPr>
          <w:rFonts w:ascii="標楷體" w:hint="eastAsia"/>
          <w:spacing w:val="10"/>
          <w:sz w:val="28"/>
        </w:rPr>
        <w:t>稽</w:t>
      </w:r>
      <w:proofErr w:type="gramEnd"/>
      <w:r>
        <w:rPr>
          <w:rFonts w:ascii="標楷體" w:hint="eastAsia"/>
          <w:spacing w:val="10"/>
          <w:sz w:val="28"/>
        </w:rPr>
        <w:t>徵機關查明依法處理，</w:t>
      </w:r>
      <w:proofErr w:type="gramStart"/>
      <w:r>
        <w:rPr>
          <w:rFonts w:ascii="標楷體" w:hint="eastAsia"/>
          <w:spacing w:val="10"/>
          <w:sz w:val="28"/>
        </w:rPr>
        <w:t>113</w:t>
      </w:r>
      <w:proofErr w:type="gramEnd"/>
      <w:r>
        <w:rPr>
          <w:rFonts w:ascii="標楷體" w:hint="eastAsia"/>
          <w:spacing w:val="10"/>
          <w:sz w:val="28"/>
        </w:rPr>
        <w:t>年度補徵稅款31萬餘元。</w:t>
      </w:r>
    </w:p>
    <w:p w14:paraId="06AA0156" w14:textId="77777777" w:rsidR="00EE101F" w:rsidRDefault="00EE101F" w:rsidP="00D90FE1">
      <w:pPr>
        <w:spacing w:line="520" w:lineRule="exact"/>
        <w:ind w:firstLineChars="200" w:firstLine="601"/>
        <w:jc w:val="both"/>
        <w:rPr>
          <w:rFonts w:ascii="標楷體"/>
          <w:b/>
          <w:bCs/>
          <w:spacing w:val="10"/>
          <w:sz w:val="28"/>
          <w:szCs w:val="28"/>
        </w:rPr>
      </w:pPr>
      <w:r>
        <w:rPr>
          <w:rFonts w:ascii="標楷體" w:hint="eastAsia"/>
          <w:b/>
          <w:bCs/>
          <w:spacing w:val="10"/>
          <w:sz w:val="28"/>
          <w:szCs w:val="28"/>
        </w:rPr>
        <w:t>（三）稽察採購事務情形</w:t>
      </w:r>
    </w:p>
    <w:p w14:paraId="4301F43E" w14:textId="77777777" w:rsidR="00EE101F" w:rsidRDefault="00EE101F" w:rsidP="00D90FE1">
      <w:pPr>
        <w:pStyle w:val="af"/>
        <w:tabs>
          <w:tab w:val="left" w:pos="480"/>
        </w:tabs>
        <w:snapToGrid/>
        <w:spacing w:line="520" w:lineRule="exact"/>
        <w:ind w:firstLineChars="200" w:firstLine="592"/>
        <w:jc w:val="both"/>
        <w:rPr>
          <w:rFonts w:ascii="標楷體"/>
          <w:spacing w:val="8"/>
          <w:sz w:val="28"/>
        </w:rPr>
      </w:pPr>
      <w:r>
        <w:rPr>
          <w:rFonts w:ascii="標楷體" w:hint="eastAsia"/>
          <w:spacing w:val="8"/>
          <w:sz w:val="28"/>
        </w:rPr>
        <w:t>各機關辦理採購案件，經派員稽察結果，</w:t>
      </w:r>
      <w:proofErr w:type="gramStart"/>
      <w:r>
        <w:rPr>
          <w:rFonts w:ascii="標楷體" w:hint="eastAsia"/>
          <w:spacing w:val="8"/>
          <w:sz w:val="28"/>
        </w:rPr>
        <w:t>間有不符</w:t>
      </w:r>
      <w:proofErr w:type="gramEnd"/>
      <w:r>
        <w:rPr>
          <w:rFonts w:ascii="標楷體" w:hint="eastAsia"/>
          <w:spacing w:val="8"/>
          <w:sz w:val="28"/>
        </w:rPr>
        <w:t>法令或契約規定，或設計疏失、估驗不實、監造不周及施工不符等情形，通知各該機關查明並依法或依約處理，</w:t>
      </w:r>
      <w:proofErr w:type="gramStart"/>
      <w:r>
        <w:rPr>
          <w:rFonts w:ascii="標楷體" w:hint="eastAsia"/>
          <w:spacing w:val="8"/>
          <w:sz w:val="28"/>
        </w:rPr>
        <w:t>113</w:t>
      </w:r>
      <w:proofErr w:type="gramEnd"/>
      <w:r>
        <w:rPr>
          <w:rFonts w:ascii="標楷體" w:hint="eastAsia"/>
          <w:spacing w:val="8"/>
          <w:sz w:val="28"/>
        </w:rPr>
        <w:t>年度收回、扣（罰）款、</w:t>
      </w:r>
      <w:proofErr w:type="gramStart"/>
      <w:r>
        <w:rPr>
          <w:rFonts w:ascii="標楷體" w:hint="eastAsia"/>
          <w:spacing w:val="8"/>
          <w:sz w:val="28"/>
        </w:rPr>
        <w:t>減帳金額</w:t>
      </w:r>
      <w:proofErr w:type="gramEnd"/>
      <w:r>
        <w:rPr>
          <w:rFonts w:ascii="標楷體" w:hint="eastAsia"/>
          <w:spacing w:val="8"/>
          <w:sz w:val="28"/>
        </w:rPr>
        <w:t>，合計27萬餘元。</w:t>
      </w:r>
    </w:p>
    <w:p w14:paraId="3D03CA9C" w14:textId="77777777" w:rsidR="00EE101F" w:rsidRDefault="00EE101F" w:rsidP="00015D73">
      <w:pPr>
        <w:pStyle w:val="10"/>
        <w:spacing w:line="520" w:lineRule="exact"/>
        <w:ind w:firstLineChars="100" w:firstLine="340"/>
        <w:rPr>
          <w:b/>
          <w:bCs/>
          <w:spacing w:val="10"/>
          <w:szCs w:val="32"/>
        </w:rPr>
      </w:pPr>
      <w:r>
        <w:rPr>
          <w:rFonts w:hint="eastAsia"/>
          <w:b/>
          <w:bCs/>
          <w:spacing w:val="10"/>
          <w:szCs w:val="32"/>
        </w:rPr>
        <w:t>二、績效審計成果</w:t>
      </w:r>
    </w:p>
    <w:p w14:paraId="5580A594" w14:textId="77777777" w:rsidR="00EE101F" w:rsidRDefault="00EE101F" w:rsidP="00D90FE1">
      <w:pPr>
        <w:spacing w:line="520" w:lineRule="exact"/>
        <w:ind w:firstLineChars="200" w:firstLine="601"/>
        <w:jc w:val="both"/>
        <w:rPr>
          <w:rFonts w:ascii="標楷體"/>
          <w:b/>
          <w:bCs/>
          <w:spacing w:val="10"/>
          <w:sz w:val="28"/>
          <w:szCs w:val="28"/>
        </w:rPr>
      </w:pPr>
      <w:r>
        <w:rPr>
          <w:rFonts w:ascii="標楷體" w:hint="eastAsia"/>
          <w:b/>
          <w:bCs/>
          <w:spacing w:val="10"/>
          <w:sz w:val="28"/>
          <w:szCs w:val="28"/>
        </w:rPr>
        <w:t>（一）增進財務效能之建議</w:t>
      </w:r>
    </w:p>
    <w:p w14:paraId="435CEF9D" w14:textId="764B0DED" w:rsidR="00EE101F" w:rsidRDefault="00EE101F" w:rsidP="00D90FE1">
      <w:pPr>
        <w:pStyle w:val="af"/>
        <w:tabs>
          <w:tab w:val="left" w:pos="480"/>
        </w:tabs>
        <w:overflowPunct w:val="0"/>
        <w:snapToGrid/>
        <w:spacing w:line="520" w:lineRule="exact"/>
        <w:ind w:firstLineChars="200" w:firstLine="600"/>
        <w:jc w:val="both"/>
        <w:rPr>
          <w:rFonts w:ascii="標楷體"/>
          <w:color w:val="00B050"/>
          <w:spacing w:val="8"/>
          <w:sz w:val="28"/>
          <w:szCs w:val="28"/>
        </w:rPr>
      </w:pPr>
      <w:r>
        <w:rPr>
          <w:rFonts w:ascii="標楷體" w:hint="eastAsia"/>
          <w:spacing w:val="10"/>
          <w:sz w:val="28"/>
          <w:szCs w:val="28"/>
        </w:rPr>
        <w:t>依</w:t>
      </w:r>
      <w:r>
        <w:rPr>
          <w:rFonts w:ascii="標楷體" w:hAnsi="標楷體" w:hint="eastAsia"/>
          <w:spacing w:val="10"/>
          <w:sz w:val="28"/>
          <w:szCs w:val="28"/>
        </w:rPr>
        <w:t>審計法第70條及預算法第28條規定，審計機關於政府編擬下年度概算前，應提供審核以前年度預算執行之有關資料，及對財務上增進效能與減少不經濟支出之建議意見，以供澎湖縣政府作為決定下年度施政方針之參考。</w:t>
      </w:r>
      <w:proofErr w:type="gramStart"/>
      <w:r>
        <w:rPr>
          <w:rFonts w:ascii="標楷體" w:hAnsi="標楷體" w:hint="eastAsia"/>
          <w:spacing w:val="10"/>
          <w:sz w:val="28"/>
          <w:szCs w:val="28"/>
        </w:rPr>
        <w:t>本室對</w:t>
      </w:r>
      <w:proofErr w:type="gramEnd"/>
      <w:r>
        <w:rPr>
          <w:rFonts w:ascii="標楷體" w:hAnsi="標楷體" w:hint="eastAsia"/>
          <w:spacing w:val="10"/>
          <w:sz w:val="28"/>
          <w:szCs w:val="28"/>
        </w:rPr>
        <w:t>澎湖縣政府所提建議意見計有6項（詳乙－</w:t>
      </w:r>
      <w:r w:rsidR="008C500D" w:rsidRPr="008C500D">
        <w:rPr>
          <w:rFonts w:ascii="標楷體" w:hAnsi="標楷體" w:hint="eastAsia"/>
          <w:spacing w:val="10"/>
          <w:sz w:val="28"/>
          <w:szCs w:val="28"/>
        </w:rPr>
        <w:t>4</w:t>
      </w:r>
      <w:r w:rsidRPr="008C500D">
        <w:rPr>
          <w:rFonts w:ascii="標楷體" w:hAnsi="標楷體" w:hint="eastAsia"/>
          <w:spacing w:val="10"/>
          <w:sz w:val="28"/>
          <w:szCs w:val="28"/>
        </w:rPr>
        <w:t>至</w:t>
      </w:r>
      <w:r w:rsidR="008C500D" w:rsidRPr="008C500D">
        <w:rPr>
          <w:rFonts w:ascii="標楷體" w:hAnsi="標楷體" w:hint="eastAsia"/>
          <w:spacing w:val="10"/>
          <w:sz w:val="28"/>
          <w:szCs w:val="28"/>
        </w:rPr>
        <w:t>9</w:t>
      </w:r>
      <w:r w:rsidRPr="008C500D">
        <w:rPr>
          <w:rFonts w:ascii="標楷體" w:hAnsi="標楷體" w:hint="eastAsia"/>
          <w:spacing w:val="10"/>
          <w:sz w:val="28"/>
          <w:szCs w:val="28"/>
        </w:rPr>
        <w:t>頁</w:t>
      </w:r>
      <w:r>
        <w:rPr>
          <w:rFonts w:ascii="標楷體" w:hAnsi="標楷體" w:hint="eastAsia"/>
          <w:spacing w:val="10"/>
          <w:sz w:val="28"/>
          <w:szCs w:val="28"/>
        </w:rPr>
        <w:t>），分述如</w:t>
      </w:r>
      <w:r>
        <w:rPr>
          <w:rFonts w:ascii="標楷體" w:hAnsi="標楷體" w:hint="eastAsia"/>
          <w:spacing w:val="8"/>
          <w:sz w:val="28"/>
          <w:szCs w:val="28"/>
        </w:rPr>
        <w:t>次：</w:t>
      </w:r>
    </w:p>
    <w:p w14:paraId="5F61337F" w14:textId="77777777" w:rsidR="00EE101F" w:rsidRDefault="00EE101F" w:rsidP="00046C45">
      <w:pPr>
        <w:pStyle w:val="af4"/>
        <w:snapToGrid w:val="0"/>
        <w:spacing w:line="500" w:lineRule="exact"/>
        <w:ind w:firstLineChars="200" w:firstLine="600"/>
        <w:rPr>
          <w:rFonts w:ascii="標楷體" w:eastAsia="標楷體"/>
          <w:color w:val="00B050"/>
          <w:spacing w:val="10"/>
          <w:sz w:val="28"/>
          <w:szCs w:val="28"/>
        </w:rPr>
      </w:pPr>
      <w:r>
        <w:rPr>
          <w:rFonts w:ascii="標楷體" w:eastAsia="標楷體" w:hint="eastAsia"/>
          <w:spacing w:val="10"/>
          <w:sz w:val="28"/>
          <w:szCs w:val="28"/>
        </w:rPr>
        <w:t>1.</w:t>
      </w:r>
      <w:r>
        <w:rPr>
          <w:rFonts w:ascii="標楷體" w:eastAsia="標楷體" w:hAnsi="標楷體" w:hint="eastAsia"/>
          <w:spacing w:val="10"/>
          <w:sz w:val="28"/>
          <w:szCs w:val="28"/>
        </w:rPr>
        <w:t>逐步推動多項重要建設，改善民眾生活環境品質，</w:t>
      </w:r>
      <w:proofErr w:type="gramStart"/>
      <w:r>
        <w:rPr>
          <w:rFonts w:ascii="標楷體" w:eastAsia="標楷體" w:hAnsi="標楷體" w:hint="eastAsia"/>
          <w:spacing w:val="10"/>
          <w:sz w:val="28"/>
          <w:szCs w:val="28"/>
        </w:rPr>
        <w:t>惟間有重大</w:t>
      </w:r>
      <w:proofErr w:type="gramEnd"/>
      <w:r>
        <w:rPr>
          <w:rFonts w:ascii="標楷體" w:eastAsia="標楷體" w:hAnsi="標楷體" w:hint="eastAsia"/>
          <w:spacing w:val="10"/>
          <w:sz w:val="28"/>
          <w:szCs w:val="28"/>
        </w:rPr>
        <w:t>公共工程未納入列管，或未確實依預計期程管控而有延宕期程或停辦等情，影響預算資源配置，允宜</w:t>
      </w:r>
      <w:proofErr w:type="gramStart"/>
      <w:r>
        <w:rPr>
          <w:rFonts w:ascii="標楷體" w:eastAsia="標楷體" w:hAnsi="標楷體" w:hint="eastAsia"/>
          <w:spacing w:val="10"/>
          <w:sz w:val="28"/>
          <w:szCs w:val="28"/>
        </w:rPr>
        <w:t>研</w:t>
      </w:r>
      <w:proofErr w:type="gramEnd"/>
      <w:r>
        <w:rPr>
          <w:rFonts w:ascii="標楷體" w:eastAsia="標楷體" w:hAnsi="標楷體" w:hint="eastAsia"/>
          <w:spacing w:val="10"/>
          <w:sz w:val="28"/>
          <w:szCs w:val="28"/>
        </w:rPr>
        <w:t>謀改善，</w:t>
      </w:r>
      <w:proofErr w:type="gramStart"/>
      <w:r>
        <w:rPr>
          <w:rFonts w:ascii="標楷體" w:eastAsia="標楷體" w:hAnsi="標楷體" w:hint="eastAsia"/>
          <w:spacing w:val="10"/>
          <w:sz w:val="28"/>
          <w:szCs w:val="28"/>
        </w:rPr>
        <w:t>俾</w:t>
      </w:r>
      <w:proofErr w:type="gramEnd"/>
      <w:r>
        <w:rPr>
          <w:rFonts w:ascii="標楷體" w:eastAsia="標楷體" w:hAnsi="標楷體" w:hint="eastAsia"/>
          <w:spacing w:val="10"/>
          <w:sz w:val="28"/>
          <w:szCs w:val="28"/>
        </w:rPr>
        <w:t>確保工程如期完成，提升施政效能。</w:t>
      </w:r>
      <w:r>
        <w:rPr>
          <w:rFonts w:ascii="標楷體" w:eastAsia="標楷體" w:hint="eastAsia"/>
          <w:color w:val="00B050"/>
          <w:spacing w:val="10"/>
          <w:sz w:val="28"/>
          <w:szCs w:val="28"/>
        </w:rPr>
        <w:t>。</w:t>
      </w:r>
    </w:p>
    <w:p w14:paraId="2F018AB2" w14:textId="77777777" w:rsidR="00EE101F" w:rsidRDefault="00EE101F" w:rsidP="00046C45">
      <w:pPr>
        <w:pStyle w:val="af4"/>
        <w:snapToGrid w:val="0"/>
        <w:spacing w:line="500" w:lineRule="exact"/>
        <w:ind w:firstLineChars="200" w:firstLine="600"/>
        <w:rPr>
          <w:rFonts w:ascii="標楷體" w:eastAsia="標楷體"/>
          <w:color w:val="00B050"/>
          <w:spacing w:val="10"/>
          <w:sz w:val="28"/>
          <w:szCs w:val="28"/>
        </w:rPr>
      </w:pPr>
      <w:r>
        <w:rPr>
          <w:rFonts w:ascii="標楷體" w:eastAsia="標楷體" w:hAnsi="標楷體" w:hint="eastAsia"/>
          <w:spacing w:val="10"/>
          <w:sz w:val="28"/>
          <w:szCs w:val="28"/>
        </w:rPr>
        <w:t>2.公共債務餘額已有效控減，惟整體債務達25億餘元，財政負擔仍然</w:t>
      </w:r>
      <w:r>
        <w:rPr>
          <w:rFonts w:ascii="標楷體" w:eastAsia="標楷體" w:hAnsi="標楷體" w:hint="eastAsia"/>
          <w:spacing w:val="10"/>
          <w:sz w:val="28"/>
          <w:szCs w:val="28"/>
        </w:rPr>
        <w:lastRenderedPageBreak/>
        <w:t>沉重；又部分重大公共建設計畫預算資金需求增加或未能掌握，不利作為財務調度</w:t>
      </w:r>
      <w:proofErr w:type="gramStart"/>
      <w:r>
        <w:rPr>
          <w:rFonts w:ascii="標楷體" w:eastAsia="標楷體" w:hAnsi="標楷體" w:hint="eastAsia"/>
          <w:spacing w:val="10"/>
          <w:sz w:val="28"/>
          <w:szCs w:val="28"/>
        </w:rPr>
        <w:t>規劃參據</w:t>
      </w:r>
      <w:proofErr w:type="gramEnd"/>
      <w:r>
        <w:rPr>
          <w:rFonts w:ascii="標楷體" w:eastAsia="標楷體" w:hAnsi="標楷體" w:hint="eastAsia"/>
          <w:spacing w:val="10"/>
          <w:sz w:val="28"/>
          <w:szCs w:val="28"/>
        </w:rPr>
        <w:t>，允宜審慎</w:t>
      </w:r>
      <w:proofErr w:type="gramStart"/>
      <w:r>
        <w:rPr>
          <w:rFonts w:ascii="標楷體" w:eastAsia="標楷體" w:hAnsi="標楷體" w:hint="eastAsia"/>
          <w:spacing w:val="10"/>
          <w:sz w:val="28"/>
          <w:szCs w:val="28"/>
        </w:rPr>
        <w:t>研</w:t>
      </w:r>
      <w:proofErr w:type="gramEnd"/>
      <w:r>
        <w:rPr>
          <w:rFonts w:ascii="標楷體" w:eastAsia="標楷體" w:hAnsi="標楷體" w:hint="eastAsia"/>
          <w:spacing w:val="10"/>
          <w:sz w:val="28"/>
          <w:szCs w:val="28"/>
        </w:rPr>
        <w:t>擬重大施政計畫辦理期程及各年度資金需求，並確實控管及滾動檢討，妥適規劃財務調度方式，兼顧財政永續健全。</w:t>
      </w:r>
    </w:p>
    <w:p w14:paraId="6932964B" w14:textId="77777777" w:rsidR="00EE101F" w:rsidRDefault="00EE101F" w:rsidP="00D83C65">
      <w:pPr>
        <w:pStyle w:val="af4"/>
        <w:snapToGrid w:val="0"/>
        <w:spacing w:line="540" w:lineRule="exact"/>
        <w:ind w:firstLineChars="200" w:firstLine="600"/>
        <w:rPr>
          <w:rFonts w:ascii="標楷體" w:eastAsia="標楷體"/>
          <w:color w:val="00B050"/>
          <w:spacing w:val="10"/>
          <w:sz w:val="28"/>
          <w:szCs w:val="28"/>
        </w:rPr>
      </w:pPr>
      <w:r>
        <w:rPr>
          <w:rFonts w:ascii="標楷體" w:eastAsia="標楷體" w:hAnsi="標楷體" w:hint="eastAsia"/>
          <w:spacing w:val="10"/>
          <w:sz w:val="28"/>
          <w:szCs w:val="28"/>
        </w:rPr>
        <w:t>3.擔負離島間海上交通及陸路公眾</w:t>
      </w:r>
      <w:proofErr w:type="gramStart"/>
      <w:r>
        <w:rPr>
          <w:rFonts w:ascii="標楷體" w:eastAsia="標楷體" w:hAnsi="標楷體" w:hint="eastAsia"/>
          <w:spacing w:val="10"/>
          <w:sz w:val="28"/>
          <w:szCs w:val="28"/>
        </w:rPr>
        <w:t>運輸要責</w:t>
      </w:r>
      <w:proofErr w:type="gramEnd"/>
      <w:r>
        <w:rPr>
          <w:rFonts w:ascii="標楷體" w:eastAsia="標楷體" w:hAnsi="標楷體" w:hint="eastAsia"/>
          <w:spacing w:val="10"/>
          <w:sz w:val="28"/>
          <w:szCs w:val="28"/>
        </w:rPr>
        <w:t>，惟營運</w:t>
      </w:r>
      <w:proofErr w:type="gramStart"/>
      <w:r>
        <w:rPr>
          <w:rFonts w:ascii="標楷體" w:eastAsia="標楷體" w:hAnsi="標楷體" w:hint="eastAsia"/>
          <w:spacing w:val="10"/>
          <w:sz w:val="28"/>
          <w:szCs w:val="28"/>
        </w:rPr>
        <w:t>虧損呈擴增</w:t>
      </w:r>
      <w:proofErr w:type="gramEnd"/>
      <w:r>
        <w:rPr>
          <w:rFonts w:ascii="標楷體" w:eastAsia="標楷體" w:hAnsi="標楷體" w:hint="eastAsia"/>
          <w:spacing w:val="10"/>
          <w:sz w:val="28"/>
          <w:szCs w:val="28"/>
        </w:rPr>
        <w:t>趨勢，經委外辦理營運策略研究，惟未就其建議意見妥予評估參</w:t>
      </w:r>
      <w:proofErr w:type="gramStart"/>
      <w:r>
        <w:rPr>
          <w:rFonts w:ascii="標楷體" w:eastAsia="標楷體" w:hAnsi="標楷體" w:hint="eastAsia"/>
          <w:spacing w:val="10"/>
          <w:sz w:val="28"/>
          <w:szCs w:val="28"/>
        </w:rPr>
        <w:t>採</w:t>
      </w:r>
      <w:proofErr w:type="gramEnd"/>
      <w:r>
        <w:rPr>
          <w:rFonts w:ascii="標楷體" w:eastAsia="標楷體" w:hAnsi="標楷體" w:hint="eastAsia"/>
          <w:spacing w:val="10"/>
          <w:sz w:val="28"/>
          <w:szCs w:val="28"/>
        </w:rPr>
        <w:t>之可行性，並就未來經營策略</w:t>
      </w:r>
      <w:proofErr w:type="gramStart"/>
      <w:r>
        <w:rPr>
          <w:rFonts w:ascii="標楷體" w:eastAsia="標楷體" w:hAnsi="標楷體" w:hint="eastAsia"/>
          <w:spacing w:val="10"/>
          <w:sz w:val="28"/>
          <w:szCs w:val="28"/>
        </w:rPr>
        <w:t>研</w:t>
      </w:r>
      <w:proofErr w:type="gramEnd"/>
      <w:r>
        <w:rPr>
          <w:rFonts w:ascii="標楷體" w:eastAsia="標楷體" w:hAnsi="標楷體" w:hint="eastAsia"/>
          <w:spacing w:val="10"/>
          <w:sz w:val="28"/>
          <w:szCs w:val="28"/>
        </w:rPr>
        <w:t>謀具體改善方針，</w:t>
      </w:r>
      <w:proofErr w:type="gramStart"/>
      <w:r>
        <w:rPr>
          <w:rFonts w:ascii="標楷體" w:eastAsia="標楷體" w:hAnsi="標楷體" w:hint="eastAsia"/>
          <w:spacing w:val="10"/>
          <w:sz w:val="28"/>
          <w:szCs w:val="28"/>
        </w:rPr>
        <w:t>有效抑減</w:t>
      </w:r>
      <w:proofErr w:type="gramEnd"/>
      <w:r>
        <w:rPr>
          <w:rFonts w:ascii="標楷體" w:eastAsia="標楷體" w:hAnsi="標楷體" w:hint="eastAsia"/>
          <w:spacing w:val="10"/>
          <w:sz w:val="28"/>
          <w:szCs w:val="28"/>
        </w:rPr>
        <w:t>政府補助彌補經營虧損，與企業永續經營之目標未合，允宜妥謀經營策略，</w:t>
      </w:r>
      <w:proofErr w:type="gramStart"/>
      <w:r>
        <w:rPr>
          <w:rFonts w:ascii="標楷體" w:eastAsia="標楷體" w:hAnsi="標楷體" w:hint="eastAsia"/>
          <w:spacing w:val="10"/>
          <w:sz w:val="28"/>
          <w:szCs w:val="28"/>
        </w:rPr>
        <w:t>俾</w:t>
      </w:r>
      <w:proofErr w:type="gramEnd"/>
      <w:r>
        <w:rPr>
          <w:rFonts w:ascii="標楷體" w:eastAsia="標楷體" w:hAnsi="標楷體" w:hint="eastAsia"/>
          <w:spacing w:val="10"/>
          <w:sz w:val="28"/>
          <w:szCs w:val="28"/>
        </w:rPr>
        <w:t>免虧損持續擴大之風險。</w:t>
      </w:r>
    </w:p>
    <w:p w14:paraId="54BCADF6" w14:textId="77777777" w:rsidR="00EE101F" w:rsidRDefault="00EE101F" w:rsidP="00D83C65">
      <w:pPr>
        <w:pStyle w:val="af4"/>
        <w:snapToGrid w:val="0"/>
        <w:spacing w:line="540" w:lineRule="exact"/>
        <w:ind w:firstLineChars="200" w:firstLine="600"/>
        <w:rPr>
          <w:rFonts w:ascii="標楷體" w:eastAsia="標楷體"/>
          <w:color w:val="00B050"/>
          <w:spacing w:val="10"/>
          <w:sz w:val="28"/>
          <w:szCs w:val="28"/>
        </w:rPr>
      </w:pPr>
      <w:r>
        <w:rPr>
          <w:rFonts w:ascii="標楷體" w:eastAsia="標楷體" w:hAnsi="標楷體" w:hint="eastAsia"/>
          <w:spacing w:val="10"/>
          <w:sz w:val="28"/>
          <w:szCs w:val="28"/>
        </w:rPr>
        <w:t>4.配合中央辦理我國少子女化對策計畫，惟近5年育齡婦女粗出生率及新生兒出生人數皆為最低，恐加速人口結構失衡；且0至2歲（未滿）嬰幼兒家外</w:t>
      </w:r>
      <w:proofErr w:type="gramStart"/>
      <w:r>
        <w:rPr>
          <w:rFonts w:ascii="標楷體" w:eastAsia="標楷體" w:hAnsi="標楷體" w:hint="eastAsia"/>
          <w:spacing w:val="10"/>
          <w:sz w:val="28"/>
          <w:szCs w:val="28"/>
        </w:rPr>
        <w:t>送托率</w:t>
      </w:r>
      <w:proofErr w:type="gramEnd"/>
      <w:r>
        <w:rPr>
          <w:rFonts w:ascii="標楷體" w:eastAsia="標楷體" w:hAnsi="標楷體" w:hint="eastAsia"/>
          <w:spacing w:val="10"/>
          <w:sz w:val="28"/>
          <w:szCs w:val="28"/>
        </w:rPr>
        <w:t>與績效指標目標值差距仍大，托育量能恐有不足，又</w:t>
      </w:r>
      <w:proofErr w:type="gramStart"/>
      <w:r>
        <w:rPr>
          <w:rFonts w:ascii="標楷體" w:eastAsia="標楷體" w:hAnsi="標楷體" w:hint="eastAsia"/>
          <w:spacing w:val="10"/>
          <w:sz w:val="28"/>
          <w:szCs w:val="28"/>
        </w:rPr>
        <w:t>研</w:t>
      </w:r>
      <w:proofErr w:type="gramEnd"/>
      <w:r>
        <w:rPr>
          <w:rFonts w:ascii="標楷體" w:eastAsia="標楷體" w:hAnsi="標楷體" w:hint="eastAsia"/>
          <w:spacing w:val="10"/>
          <w:sz w:val="28"/>
          <w:szCs w:val="28"/>
        </w:rPr>
        <w:t>擬裁</w:t>
      </w:r>
      <w:proofErr w:type="gramStart"/>
      <w:r>
        <w:rPr>
          <w:rFonts w:ascii="標楷體" w:eastAsia="標楷體" w:hAnsi="標楷體" w:hint="eastAsia"/>
          <w:spacing w:val="10"/>
          <w:sz w:val="28"/>
          <w:szCs w:val="28"/>
        </w:rPr>
        <w:t>併</w:t>
      </w:r>
      <w:proofErr w:type="gramEnd"/>
      <w:r>
        <w:rPr>
          <w:rFonts w:ascii="標楷體" w:eastAsia="標楷體" w:hAnsi="標楷體" w:hint="eastAsia"/>
          <w:spacing w:val="10"/>
          <w:sz w:val="28"/>
          <w:szCs w:val="28"/>
        </w:rPr>
        <w:t>校初步方案仍未訂定具體執行期程，允宜妥</w:t>
      </w:r>
      <w:proofErr w:type="gramStart"/>
      <w:r>
        <w:rPr>
          <w:rFonts w:ascii="標楷體" w:eastAsia="標楷體" w:hAnsi="標楷體" w:hint="eastAsia"/>
          <w:spacing w:val="10"/>
          <w:sz w:val="28"/>
          <w:szCs w:val="28"/>
        </w:rPr>
        <w:t>謀善策</w:t>
      </w:r>
      <w:proofErr w:type="gramEnd"/>
      <w:r>
        <w:rPr>
          <w:rFonts w:ascii="標楷體" w:eastAsia="標楷體" w:hAnsi="標楷體" w:hint="eastAsia"/>
          <w:spacing w:val="10"/>
          <w:sz w:val="28"/>
          <w:szCs w:val="28"/>
        </w:rPr>
        <w:t>因應少子女化現象之衝擊，有效整合資源並提升資源運用效益。</w:t>
      </w:r>
    </w:p>
    <w:p w14:paraId="656A93BA" w14:textId="77777777" w:rsidR="00EE101F" w:rsidRDefault="00EE101F" w:rsidP="00046C45">
      <w:pPr>
        <w:pStyle w:val="af4"/>
        <w:snapToGrid w:val="0"/>
        <w:spacing w:line="500" w:lineRule="exact"/>
        <w:ind w:firstLineChars="200" w:firstLine="600"/>
        <w:rPr>
          <w:rFonts w:ascii="標楷體" w:eastAsia="標楷體"/>
          <w:color w:val="00B050"/>
          <w:spacing w:val="10"/>
          <w:sz w:val="28"/>
          <w:szCs w:val="28"/>
        </w:rPr>
      </w:pPr>
      <w:r>
        <w:rPr>
          <w:rFonts w:ascii="標楷體" w:eastAsia="標楷體" w:hint="eastAsia"/>
          <w:spacing w:val="10"/>
          <w:sz w:val="28"/>
          <w:szCs w:val="28"/>
        </w:rPr>
        <w:t>5.為有效運用公有土地資源引進民間投資開發，辦理重光1520地號開發計畫，惟自97年推動迄今已逾15年，仍未達成促進民間參與之目的，甚而有增加訴訟作業、鉅額懲罰性違約金求償無果及不經濟支出等情，且仍待</w:t>
      </w:r>
      <w:proofErr w:type="gramStart"/>
      <w:r>
        <w:rPr>
          <w:rFonts w:ascii="標楷體" w:eastAsia="標楷體" w:hint="eastAsia"/>
          <w:spacing w:val="10"/>
          <w:sz w:val="28"/>
          <w:szCs w:val="28"/>
        </w:rPr>
        <w:t>賡</w:t>
      </w:r>
      <w:proofErr w:type="gramEnd"/>
      <w:r>
        <w:rPr>
          <w:rFonts w:ascii="標楷體" w:eastAsia="標楷體" w:hint="eastAsia"/>
          <w:spacing w:val="10"/>
          <w:sz w:val="28"/>
          <w:szCs w:val="28"/>
        </w:rPr>
        <w:t>續開發，允宜檢討改善，</w:t>
      </w:r>
      <w:proofErr w:type="gramStart"/>
      <w:r>
        <w:rPr>
          <w:rFonts w:ascii="標楷體" w:eastAsia="標楷體" w:hint="eastAsia"/>
          <w:spacing w:val="10"/>
          <w:sz w:val="28"/>
          <w:szCs w:val="28"/>
        </w:rPr>
        <w:t>俾</w:t>
      </w:r>
      <w:proofErr w:type="gramEnd"/>
      <w:r>
        <w:rPr>
          <w:rFonts w:ascii="標楷體" w:eastAsia="標楷體" w:hint="eastAsia"/>
          <w:spacing w:val="10"/>
          <w:sz w:val="28"/>
          <w:szCs w:val="28"/>
        </w:rPr>
        <w:t>達成引進民間資源共同開發土地效益。</w:t>
      </w:r>
    </w:p>
    <w:p w14:paraId="44B22CD9" w14:textId="77777777" w:rsidR="00EE101F" w:rsidRDefault="00EE101F" w:rsidP="00046C45">
      <w:pPr>
        <w:pStyle w:val="af4"/>
        <w:snapToGrid w:val="0"/>
        <w:spacing w:line="500" w:lineRule="exact"/>
        <w:ind w:firstLineChars="200" w:firstLine="600"/>
        <w:rPr>
          <w:rFonts w:ascii="標楷體" w:eastAsia="標楷體"/>
          <w:color w:val="00B050"/>
          <w:spacing w:val="10"/>
          <w:sz w:val="28"/>
          <w:szCs w:val="28"/>
        </w:rPr>
      </w:pPr>
      <w:r>
        <w:rPr>
          <w:rFonts w:ascii="標楷體" w:eastAsia="標楷體" w:hint="eastAsia"/>
          <w:spacing w:val="10"/>
          <w:sz w:val="28"/>
          <w:szCs w:val="28"/>
        </w:rPr>
        <w:t>6.為維持轄內海域治安，辦理公務船</w:t>
      </w:r>
      <w:proofErr w:type="gramStart"/>
      <w:r>
        <w:rPr>
          <w:rFonts w:ascii="標楷體" w:eastAsia="標楷體" w:hint="eastAsia"/>
          <w:spacing w:val="10"/>
          <w:sz w:val="28"/>
          <w:szCs w:val="28"/>
        </w:rPr>
        <w:t>汰</w:t>
      </w:r>
      <w:proofErr w:type="gramEnd"/>
      <w:r>
        <w:rPr>
          <w:rFonts w:ascii="標楷體" w:eastAsia="標楷體" w:hint="eastAsia"/>
          <w:spacing w:val="10"/>
          <w:sz w:val="28"/>
          <w:szCs w:val="28"/>
        </w:rPr>
        <w:t>換計畫，惟對計畫進度落後情形，未能適時審慎評估因應，且未考量續建廠商履約能力及依法辦理採購，後續又發生零件遭竊，延宕計畫期程，迄未完成中型公務船之建造，允宜檢討改善，</w:t>
      </w:r>
      <w:proofErr w:type="gramStart"/>
      <w:r>
        <w:rPr>
          <w:rFonts w:ascii="標楷體" w:eastAsia="標楷體" w:hint="eastAsia"/>
          <w:spacing w:val="10"/>
          <w:sz w:val="28"/>
          <w:szCs w:val="28"/>
        </w:rPr>
        <w:t>俾</w:t>
      </w:r>
      <w:proofErr w:type="gramEnd"/>
      <w:r>
        <w:rPr>
          <w:rFonts w:ascii="標楷體" w:eastAsia="標楷體" w:hint="eastAsia"/>
          <w:spacing w:val="10"/>
          <w:sz w:val="28"/>
          <w:szCs w:val="28"/>
        </w:rPr>
        <w:t>儘早完成建造及遂行任務。</w:t>
      </w:r>
    </w:p>
    <w:p w14:paraId="026F585A" w14:textId="77777777" w:rsidR="00EE101F" w:rsidRDefault="00EE101F" w:rsidP="00C67D67">
      <w:pPr>
        <w:spacing w:line="520" w:lineRule="exact"/>
        <w:ind w:firstLineChars="200" w:firstLine="601"/>
        <w:jc w:val="both"/>
        <w:rPr>
          <w:rFonts w:ascii="標楷體"/>
          <w:b/>
          <w:bCs/>
          <w:spacing w:val="10"/>
          <w:sz w:val="28"/>
          <w:szCs w:val="28"/>
        </w:rPr>
      </w:pPr>
      <w:r>
        <w:rPr>
          <w:rFonts w:ascii="標楷體" w:hint="eastAsia"/>
          <w:b/>
          <w:bCs/>
          <w:spacing w:val="10"/>
          <w:sz w:val="28"/>
          <w:szCs w:val="28"/>
        </w:rPr>
        <w:t>（二）未盡職責或效能過低事項之查報</w:t>
      </w:r>
    </w:p>
    <w:p w14:paraId="049D2E2B" w14:textId="77777777" w:rsidR="00EE101F" w:rsidRDefault="00EE101F" w:rsidP="00C67D67">
      <w:pPr>
        <w:spacing w:line="520" w:lineRule="exact"/>
        <w:ind w:firstLineChars="200" w:firstLine="560"/>
        <w:jc w:val="both"/>
        <w:rPr>
          <w:rFonts w:ascii="標楷體" w:hAnsi="標楷體" w:cstheme="minorBidi"/>
          <w:spacing w:val="10"/>
          <w:sz w:val="28"/>
          <w:szCs w:val="28"/>
        </w:rPr>
      </w:pPr>
      <w:r>
        <w:rPr>
          <w:rFonts w:ascii="標楷體" w:hAnsi="標楷體" w:cstheme="minorBidi" w:hint="eastAsia"/>
          <w:sz w:val="28"/>
          <w:szCs w:val="28"/>
        </w:rPr>
        <w:t>考</w:t>
      </w:r>
      <w:r>
        <w:rPr>
          <w:rFonts w:ascii="標楷體" w:hAnsi="標楷體" w:cstheme="minorBidi" w:hint="eastAsia"/>
          <w:spacing w:val="10"/>
          <w:sz w:val="28"/>
          <w:szCs w:val="28"/>
        </w:rPr>
        <w:t>核各機關施政績效、縣營事業及基金營運績效，認為有</w:t>
      </w:r>
      <w:r>
        <w:rPr>
          <w:rFonts w:ascii="標楷體" w:hint="eastAsia"/>
          <w:bCs/>
          <w:spacing w:val="10"/>
          <w:sz w:val="28"/>
          <w:szCs w:val="28"/>
        </w:rPr>
        <w:t>未盡職責或</w:t>
      </w:r>
      <w:r>
        <w:rPr>
          <w:rFonts w:ascii="標楷體" w:hAnsi="標楷體" w:cstheme="minorBidi" w:hint="eastAsia"/>
          <w:spacing w:val="10"/>
          <w:sz w:val="28"/>
          <w:szCs w:val="28"/>
        </w:rPr>
        <w:t>效能過低情事，經於</w:t>
      </w:r>
      <w:proofErr w:type="gramStart"/>
      <w:r>
        <w:rPr>
          <w:rFonts w:ascii="標楷體" w:hAnsi="標楷體" w:cstheme="minorBidi" w:hint="eastAsia"/>
          <w:spacing w:val="10"/>
          <w:sz w:val="28"/>
          <w:szCs w:val="28"/>
        </w:rPr>
        <w:t>113</w:t>
      </w:r>
      <w:proofErr w:type="gramEnd"/>
      <w:r>
        <w:rPr>
          <w:rFonts w:ascii="標楷體" w:hAnsi="標楷體" w:cstheme="minorBidi" w:hint="eastAsia"/>
          <w:spacing w:val="10"/>
          <w:sz w:val="28"/>
          <w:szCs w:val="28"/>
        </w:rPr>
        <w:t>年度依審計法第69條第1項前段規定通知其上級機關長官，並報告監察院者計1件（陳報期間為113年1月1日至12月31日），</w:t>
      </w:r>
      <w:proofErr w:type="gramStart"/>
      <w:r>
        <w:rPr>
          <w:rFonts w:ascii="標楷體" w:hAnsi="標楷體" w:cstheme="minorBidi" w:hint="eastAsia"/>
          <w:spacing w:val="10"/>
          <w:sz w:val="28"/>
          <w:szCs w:val="28"/>
        </w:rPr>
        <w:t>茲摘述</w:t>
      </w:r>
      <w:proofErr w:type="gramEnd"/>
      <w:r>
        <w:rPr>
          <w:rFonts w:ascii="標楷體" w:hAnsi="標楷體" w:cstheme="minorBidi" w:hint="eastAsia"/>
          <w:spacing w:val="10"/>
          <w:sz w:val="28"/>
          <w:szCs w:val="28"/>
        </w:rPr>
        <w:t>如次：</w:t>
      </w:r>
    </w:p>
    <w:p w14:paraId="1D00E751" w14:textId="77777777" w:rsidR="00EE101F" w:rsidRPr="00C67D67" w:rsidRDefault="00EE101F" w:rsidP="00C67D67">
      <w:pPr>
        <w:spacing w:line="500" w:lineRule="exact"/>
        <w:ind w:firstLineChars="200" w:firstLine="601"/>
        <w:jc w:val="both"/>
        <w:rPr>
          <w:rFonts w:ascii="標楷體" w:hAnsi="標楷體" w:cstheme="minorBidi"/>
          <w:spacing w:val="10"/>
          <w:sz w:val="28"/>
          <w:szCs w:val="28"/>
        </w:rPr>
      </w:pPr>
      <w:r w:rsidRPr="00C67D67">
        <w:rPr>
          <w:rFonts w:ascii="標楷體" w:hint="eastAsia"/>
          <w:b/>
          <w:spacing w:val="10"/>
          <w:sz w:val="28"/>
          <w:szCs w:val="28"/>
        </w:rPr>
        <w:t>澎湖縣政府辦理四維路以北農業區第一期整體開發案，</w:t>
      </w:r>
      <w:r w:rsidRPr="00C67D67">
        <w:rPr>
          <w:rFonts w:ascii="標楷體" w:hint="eastAsia"/>
          <w:bCs/>
          <w:spacing w:val="10"/>
          <w:sz w:val="28"/>
          <w:szCs w:val="28"/>
        </w:rPr>
        <w:t>經報請內政部都市計畫委員會審議「變更馬公都市計畫（配合四維路以北農業區第一期</w:t>
      </w:r>
      <w:r w:rsidRPr="00C67D67">
        <w:rPr>
          <w:rFonts w:ascii="標楷體" w:hint="eastAsia"/>
          <w:bCs/>
          <w:spacing w:val="10"/>
          <w:sz w:val="28"/>
          <w:szCs w:val="28"/>
        </w:rPr>
        <w:lastRenderedPageBreak/>
        <w:t>整體開發）案」，並成立澎湖縣區段徵收基金，辦理區段徵收業務</w:t>
      </w:r>
      <w:r w:rsidRPr="00C67D67">
        <w:rPr>
          <w:rFonts w:ascii="標楷體" w:hAnsi="標楷體" w:hint="eastAsia"/>
          <w:bCs/>
          <w:spacing w:val="10"/>
          <w:sz w:val="28"/>
          <w:szCs w:val="28"/>
        </w:rPr>
        <w:t>，</w:t>
      </w:r>
      <w:r w:rsidRPr="00C67D67">
        <w:rPr>
          <w:rFonts w:ascii="標楷體" w:hAnsi="標楷體" w:hint="eastAsia"/>
          <w:spacing w:val="10"/>
          <w:sz w:val="28"/>
          <w:szCs w:val="28"/>
        </w:rPr>
        <w:t>核有</w:t>
      </w:r>
      <w:r w:rsidRPr="00C67D67">
        <w:rPr>
          <w:rFonts w:ascii="標楷體" w:hAnsi="標楷體" w:hint="eastAsia"/>
          <w:bCs/>
          <w:iCs/>
          <w:spacing w:val="10"/>
          <w:sz w:val="28"/>
          <w:szCs w:val="28"/>
        </w:rPr>
        <w:t>該府自98年6月辦理四維路以北農業區第一期整體開發案，未詳實調查地主意願，經地主陳情，開發方式屢次更迭，致整體開發案逾6年8個月始定案。另西衛及重光地區尚在區段徵收準備作業階段，該2區之都市計畫</w:t>
      </w:r>
      <w:proofErr w:type="gramStart"/>
      <w:r w:rsidRPr="00C67D67">
        <w:rPr>
          <w:rFonts w:ascii="標楷體" w:hAnsi="標楷體" w:hint="eastAsia"/>
          <w:bCs/>
          <w:iCs/>
          <w:spacing w:val="10"/>
          <w:sz w:val="28"/>
          <w:szCs w:val="28"/>
        </w:rPr>
        <w:t>迄</w:t>
      </w:r>
      <w:proofErr w:type="gramEnd"/>
      <w:r w:rsidRPr="00C67D67">
        <w:rPr>
          <w:rFonts w:ascii="標楷體" w:hAnsi="標楷體" w:hint="eastAsia"/>
          <w:bCs/>
          <w:iCs/>
          <w:spacing w:val="10"/>
          <w:sz w:val="28"/>
          <w:szCs w:val="28"/>
        </w:rPr>
        <w:t>未能分階段發布實施，整體開發案歷經15年餘仍未完成，未能促進土地之合理使用及都市發展</w:t>
      </w:r>
      <w:r w:rsidRPr="00C67D67">
        <w:rPr>
          <w:rFonts w:ascii="標楷體" w:hAnsi="標楷體" w:hint="eastAsia"/>
          <w:spacing w:val="10"/>
          <w:sz w:val="28"/>
          <w:szCs w:val="28"/>
        </w:rPr>
        <w:t>；</w:t>
      </w:r>
      <w:r w:rsidRPr="00C67D67">
        <w:rPr>
          <w:rFonts w:ascii="標楷體" w:hAnsi="標楷體" w:hint="eastAsia"/>
          <w:bCs/>
          <w:iCs/>
          <w:spacing w:val="10"/>
          <w:sz w:val="28"/>
          <w:szCs w:val="28"/>
        </w:rPr>
        <w:t>辦理光榮地區（公五、公六）區段徵收計畫，惟</w:t>
      </w:r>
      <w:proofErr w:type="gramStart"/>
      <w:r w:rsidRPr="00C67D67">
        <w:rPr>
          <w:rFonts w:ascii="標楷體" w:hAnsi="標楷體" w:hint="eastAsia"/>
          <w:bCs/>
          <w:iCs/>
          <w:spacing w:val="10"/>
          <w:sz w:val="28"/>
          <w:szCs w:val="28"/>
        </w:rPr>
        <w:t>對配餘地標</w:t>
      </w:r>
      <w:proofErr w:type="gramEnd"/>
      <w:r w:rsidRPr="00C67D67">
        <w:rPr>
          <w:rFonts w:ascii="標楷體" w:hAnsi="標楷體" w:hint="eastAsia"/>
          <w:bCs/>
          <w:iCs/>
          <w:spacing w:val="10"/>
          <w:sz w:val="28"/>
          <w:szCs w:val="28"/>
        </w:rPr>
        <w:t>脫評估過於樂觀，又未</w:t>
      </w:r>
      <w:proofErr w:type="gramStart"/>
      <w:r w:rsidRPr="00C67D67">
        <w:rPr>
          <w:rFonts w:ascii="標楷體" w:hAnsi="標楷體" w:hint="eastAsia"/>
          <w:bCs/>
          <w:iCs/>
          <w:spacing w:val="10"/>
          <w:sz w:val="28"/>
          <w:szCs w:val="28"/>
        </w:rPr>
        <w:t>研議配餘地採</w:t>
      </w:r>
      <w:proofErr w:type="gramEnd"/>
      <w:r w:rsidRPr="00C67D67">
        <w:rPr>
          <w:rFonts w:ascii="標楷體" w:hAnsi="標楷體" w:hint="eastAsia"/>
          <w:bCs/>
          <w:iCs/>
          <w:spacing w:val="10"/>
          <w:sz w:val="28"/>
          <w:szCs w:val="28"/>
        </w:rPr>
        <w:t>行標租或設定地上權之可行性，以提升配餘地多元利用管道，</w:t>
      </w:r>
      <w:proofErr w:type="gramStart"/>
      <w:r w:rsidRPr="00C67D67">
        <w:rPr>
          <w:rFonts w:ascii="標楷體" w:hAnsi="標楷體" w:hint="eastAsia"/>
          <w:bCs/>
          <w:iCs/>
          <w:spacing w:val="10"/>
          <w:sz w:val="28"/>
          <w:szCs w:val="28"/>
        </w:rPr>
        <w:t>致配餘地</w:t>
      </w:r>
      <w:proofErr w:type="gramEnd"/>
      <w:r w:rsidRPr="00C67D67">
        <w:rPr>
          <w:rFonts w:ascii="標楷體" w:hAnsi="標楷體" w:hint="eastAsia"/>
          <w:bCs/>
          <w:iCs/>
          <w:spacing w:val="10"/>
          <w:sz w:val="28"/>
          <w:szCs w:val="28"/>
        </w:rPr>
        <w:t>去化緩慢，截至113年6月底止，尚有待</w:t>
      </w:r>
      <w:proofErr w:type="gramStart"/>
      <w:r w:rsidRPr="00C67D67">
        <w:rPr>
          <w:rFonts w:ascii="標楷體" w:hAnsi="標楷體" w:hint="eastAsia"/>
          <w:bCs/>
          <w:iCs/>
          <w:spacing w:val="10"/>
          <w:sz w:val="28"/>
          <w:szCs w:val="28"/>
        </w:rPr>
        <w:t>標售配餘地</w:t>
      </w:r>
      <w:proofErr w:type="gramEnd"/>
      <w:r w:rsidRPr="00C67D67">
        <w:rPr>
          <w:rFonts w:ascii="標楷體" w:hAnsi="標楷體" w:hint="eastAsia"/>
          <w:bCs/>
          <w:iCs/>
          <w:spacing w:val="10"/>
          <w:sz w:val="28"/>
          <w:szCs w:val="28"/>
        </w:rPr>
        <w:t>34筆、面積1萬795.75平方公尺，占可</w:t>
      </w:r>
      <w:proofErr w:type="gramStart"/>
      <w:r w:rsidRPr="00C67D67">
        <w:rPr>
          <w:rFonts w:ascii="標楷體" w:hAnsi="標楷體" w:hint="eastAsia"/>
          <w:bCs/>
          <w:iCs/>
          <w:spacing w:val="10"/>
          <w:sz w:val="28"/>
          <w:szCs w:val="28"/>
        </w:rPr>
        <w:t>標售配餘地</w:t>
      </w:r>
      <w:proofErr w:type="gramEnd"/>
      <w:r w:rsidRPr="00C67D67">
        <w:rPr>
          <w:rFonts w:ascii="標楷體" w:hAnsi="標楷體" w:hint="eastAsia"/>
          <w:bCs/>
          <w:iCs/>
          <w:spacing w:val="10"/>
          <w:sz w:val="28"/>
          <w:szCs w:val="28"/>
        </w:rPr>
        <w:t>筆數（64筆）及面積（1萬6,075.35平方公尺）約53.13％及67.16％，仍閒置中。</w:t>
      </w:r>
      <w:proofErr w:type="gramStart"/>
      <w:r w:rsidRPr="00C67D67">
        <w:rPr>
          <w:rFonts w:ascii="標楷體" w:hAnsi="標楷體" w:hint="eastAsia"/>
          <w:bCs/>
          <w:iCs/>
          <w:spacing w:val="10"/>
          <w:sz w:val="28"/>
          <w:szCs w:val="28"/>
        </w:rPr>
        <w:t>復標售</w:t>
      </w:r>
      <w:proofErr w:type="gramEnd"/>
      <w:r w:rsidRPr="00C67D67">
        <w:rPr>
          <w:rFonts w:ascii="標楷體" w:hAnsi="標楷體" w:hint="eastAsia"/>
          <w:bCs/>
          <w:iCs/>
          <w:spacing w:val="10"/>
          <w:sz w:val="28"/>
          <w:szCs w:val="28"/>
        </w:rPr>
        <w:t>收入不足以償還債務，向金融機構借款已增加利息費用1,525萬餘元</w:t>
      </w:r>
      <w:r w:rsidRPr="00C67D67">
        <w:rPr>
          <w:rFonts w:ascii="標楷體" w:hAnsi="標楷體" w:hint="eastAsia"/>
          <w:spacing w:val="10"/>
          <w:sz w:val="28"/>
          <w:szCs w:val="28"/>
        </w:rPr>
        <w:t>。</w:t>
      </w:r>
      <w:r w:rsidRPr="00C67D67">
        <w:rPr>
          <w:rFonts w:ascii="標楷體" w:hAnsi="標楷體" w:cstheme="minorBidi" w:hint="eastAsia"/>
          <w:spacing w:val="10"/>
          <w:sz w:val="28"/>
          <w:szCs w:val="28"/>
        </w:rPr>
        <w:t>（非營業基金）</w:t>
      </w:r>
    </w:p>
    <w:p w14:paraId="46B6C1AB" w14:textId="77777777" w:rsidR="00EE101F" w:rsidRDefault="00EE101F" w:rsidP="00C67D67">
      <w:pPr>
        <w:tabs>
          <w:tab w:val="left" w:pos="851"/>
          <w:tab w:val="left" w:pos="993"/>
          <w:tab w:val="left" w:pos="1418"/>
        </w:tabs>
        <w:spacing w:line="520" w:lineRule="exact"/>
        <w:ind w:firstLineChars="200" w:firstLine="600"/>
        <w:jc w:val="both"/>
        <w:outlineLvl w:val="4"/>
        <w:rPr>
          <w:rFonts w:ascii="標楷體" w:hAnsi="標楷體" w:cstheme="minorBidi"/>
          <w:b/>
          <w:spacing w:val="10"/>
          <w:sz w:val="28"/>
          <w:szCs w:val="28"/>
        </w:rPr>
      </w:pPr>
      <w:proofErr w:type="gramStart"/>
      <w:r>
        <w:rPr>
          <w:rFonts w:ascii="標楷體" w:hAnsi="標楷體" w:cstheme="minorBidi" w:hint="eastAsia"/>
          <w:spacing w:val="10"/>
          <w:sz w:val="28"/>
          <w:szCs w:val="28"/>
        </w:rPr>
        <w:t>另本室於</w:t>
      </w:r>
      <w:proofErr w:type="gramEnd"/>
      <w:r>
        <w:rPr>
          <w:rFonts w:ascii="標楷體" w:hAnsi="標楷體" w:cstheme="minorBidi" w:hint="eastAsia"/>
          <w:spacing w:val="10"/>
          <w:sz w:val="28"/>
          <w:szCs w:val="28"/>
        </w:rPr>
        <w:t>審核報告</w:t>
      </w:r>
      <w:proofErr w:type="gramStart"/>
      <w:r>
        <w:rPr>
          <w:rFonts w:ascii="標楷體" w:hAnsi="標楷體" w:cstheme="minorBidi" w:hint="eastAsia"/>
          <w:spacing w:val="10"/>
          <w:sz w:val="28"/>
          <w:szCs w:val="28"/>
        </w:rPr>
        <w:t>審編期間（</w:t>
      </w:r>
      <w:proofErr w:type="gramEnd"/>
      <w:r>
        <w:rPr>
          <w:rFonts w:ascii="標楷體" w:hAnsi="標楷體" w:cstheme="minorBidi" w:hint="eastAsia"/>
          <w:spacing w:val="10"/>
          <w:sz w:val="28"/>
          <w:szCs w:val="28"/>
        </w:rPr>
        <w:t>114年1月1日至6月30日）依法報告監察院者，計有澎湖縣七美鄉公所委託澎湖縣政府辦理「澎湖縣七美鄉民代表會重建工程計畫執行情形」1件。（普通公務）</w:t>
      </w:r>
    </w:p>
    <w:p w14:paraId="6C309100" w14:textId="77777777" w:rsidR="00EE101F" w:rsidRDefault="00EE101F" w:rsidP="00C67D67">
      <w:pPr>
        <w:spacing w:line="520" w:lineRule="exact"/>
        <w:ind w:firstLineChars="200" w:firstLine="601"/>
        <w:jc w:val="both"/>
        <w:rPr>
          <w:rFonts w:ascii="標楷體"/>
          <w:b/>
          <w:bCs/>
          <w:spacing w:val="10"/>
          <w:sz w:val="28"/>
          <w:szCs w:val="28"/>
        </w:rPr>
      </w:pPr>
      <w:r>
        <w:rPr>
          <w:rFonts w:ascii="標楷體" w:hint="eastAsia"/>
          <w:b/>
          <w:bCs/>
          <w:spacing w:val="10"/>
          <w:sz w:val="28"/>
          <w:szCs w:val="28"/>
        </w:rPr>
        <w:t>（三）監督預算執行及考核財務效能之重要審核意見</w:t>
      </w:r>
    </w:p>
    <w:p w14:paraId="1E37A749" w14:textId="21DEB253" w:rsidR="00EE101F" w:rsidRDefault="00EE101F" w:rsidP="00C67D67">
      <w:pPr>
        <w:pStyle w:val="af"/>
        <w:tabs>
          <w:tab w:val="left" w:pos="480"/>
        </w:tabs>
        <w:snapToGrid/>
        <w:spacing w:line="520" w:lineRule="exact"/>
        <w:ind w:firstLineChars="200" w:firstLine="600"/>
        <w:jc w:val="both"/>
        <w:rPr>
          <w:rFonts w:ascii="標楷體"/>
          <w:color w:val="00B050"/>
          <w:spacing w:val="10"/>
          <w:sz w:val="28"/>
          <w:szCs w:val="28"/>
        </w:rPr>
      </w:pPr>
      <w:r>
        <w:rPr>
          <w:rFonts w:ascii="標楷體" w:hint="eastAsia"/>
          <w:spacing w:val="10"/>
          <w:sz w:val="28"/>
          <w:szCs w:val="28"/>
        </w:rPr>
        <w:t>依審計法規定監督各機關、縣營事業及基金預算執行及考核財務效能結果，提出審核意見於各該機關改進，擇其重要列入本審核報告有關章節者，共6類52項（表1，甲－</w:t>
      </w:r>
      <w:r w:rsidR="00D90FE1" w:rsidRPr="00D90FE1">
        <w:rPr>
          <w:rFonts w:ascii="標楷體" w:hint="eastAsia"/>
          <w:spacing w:val="10"/>
          <w:sz w:val="28"/>
          <w:szCs w:val="28"/>
        </w:rPr>
        <w:t>42</w:t>
      </w:r>
      <w:r w:rsidRPr="00D90FE1">
        <w:rPr>
          <w:rFonts w:ascii="標楷體" w:hint="eastAsia"/>
          <w:spacing w:val="10"/>
          <w:sz w:val="28"/>
          <w:szCs w:val="28"/>
        </w:rPr>
        <w:t>頁</w:t>
      </w:r>
      <w:r>
        <w:rPr>
          <w:rFonts w:ascii="標楷體" w:hint="eastAsia"/>
          <w:spacing w:val="10"/>
          <w:sz w:val="28"/>
          <w:szCs w:val="28"/>
        </w:rPr>
        <w:t>）：</w:t>
      </w:r>
    </w:p>
    <w:p w14:paraId="58195FC7" w14:textId="77777777" w:rsidR="00EE101F" w:rsidRPr="004F12AD" w:rsidRDefault="00EE101F" w:rsidP="001373B0">
      <w:pPr>
        <w:pStyle w:val="af4"/>
        <w:snapToGrid w:val="0"/>
        <w:spacing w:line="540" w:lineRule="exact"/>
        <w:ind w:firstLineChars="200" w:firstLine="601"/>
        <w:rPr>
          <w:rFonts w:ascii="標楷體" w:eastAsia="標楷體"/>
          <w:color w:val="00B050"/>
          <w:spacing w:val="10"/>
          <w:sz w:val="28"/>
          <w:szCs w:val="28"/>
        </w:rPr>
      </w:pPr>
      <w:r w:rsidRPr="004F12AD">
        <w:rPr>
          <w:rFonts w:ascii="標楷體" w:eastAsia="標楷體" w:hint="eastAsia"/>
          <w:b/>
          <w:spacing w:val="10"/>
          <w:sz w:val="28"/>
          <w:szCs w:val="28"/>
        </w:rPr>
        <w:t>1.對於內部</w:t>
      </w:r>
      <w:proofErr w:type="gramStart"/>
      <w:r w:rsidRPr="004F12AD">
        <w:rPr>
          <w:rFonts w:ascii="標楷體" w:eastAsia="標楷體" w:hint="eastAsia"/>
          <w:b/>
          <w:spacing w:val="10"/>
          <w:sz w:val="28"/>
          <w:szCs w:val="28"/>
        </w:rPr>
        <w:t>稽</w:t>
      </w:r>
      <w:proofErr w:type="gramEnd"/>
      <w:r w:rsidRPr="004F12AD">
        <w:rPr>
          <w:rFonts w:ascii="標楷體" w:eastAsia="標楷體" w:hint="eastAsia"/>
          <w:b/>
          <w:spacing w:val="10"/>
          <w:sz w:val="28"/>
          <w:szCs w:val="28"/>
        </w:rPr>
        <w:t>（審）核之實施提出意見者，</w:t>
      </w:r>
      <w:r w:rsidRPr="004F12AD">
        <w:rPr>
          <w:rFonts w:ascii="標楷體" w:eastAsia="標楷體" w:hint="eastAsia"/>
          <w:spacing w:val="10"/>
          <w:sz w:val="28"/>
          <w:szCs w:val="28"/>
        </w:rPr>
        <w:t>計有縣政府</w:t>
      </w:r>
      <w:r w:rsidRPr="004F12AD">
        <w:rPr>
          <w:rFonts w:ascii="標楷體" w:eastAsia="標楷體" w:hAnsi="標楷體" w:hint="eastAsia"/>
          <w:spacing w:val="10"/>
          <w:sz w:val="28"/>
          <w:szCs w:val="32"/>
        </w:rPr>
        <w:t>辦理</w:t>
      </w:r>
      <w:r w:rsidRPr="004F12AD">
        <w:rPr>
          <w:rFonts w:ascii="標楷體" w:eastAsia="標楷體" w:hint="eastAsia"/>
          <w:spacing w:val="10"/>
          <w:sz w:val="28"/>
          <w:szCs w:val="28"/>
        </w:rPr>
        <w:t>道路使用費徵收作業，惟部分管線機構未</w:t>
      </w:r>
      <w:proofErr w:type="gramStart"/>
      <w:r w:rsidRPr="004F12AD">
        <w:rPr>
          <w:rFonts w:ascii="標楷體" w:eastAsia="標楷體" w:hint="eastAsia"/>
          <w:spacing w:val="10"/>
          <w:sz w:val="28"/>
          <w:szCs w:val="28"/>
        </w:rPr>
        <w:t>覈</w:t>
      </w:r>
      <w:proofErr w:type="gramEnd"/>
      <w:r w:rsidRPr="004F12AD">
        <w:rPr>
          <w:rFonts w:ascii="標楷體" w:eastAsia="標楷體" w:hint="eastAsia"/>
          <w:spacing w:val="10"/>
          <w:sz w:val="28"/>
          <w:szCs w:val="28"/>
        </w:rPr>
        <w:t>實申報數量及使用費，復未向管線機構計收道路使用費，欠缺監督及管理與委託審理機制，允宜善用公共設施</w:t>
      </w:r>
      <w:proofErr w:type="gramStart"/>
      <w:r w:rsidRPr="004F12AD">
        <w:rPr>
          <w:rFonts w:ascii="標楷體" w:eastAsia="標楷體" w:hint="eastAsia"/>
          <w:spacing w:val="10"/>
          <w:sz w:val="28"/>
          <w:szCs w:val="28"/>
        </w:rPr>
        <w:t>管線圖資及</w:t>
      </w:r>
      <w:proofErr w:type="gramEnd"/>
      <w:r w:rsidRPr="004F12AD">
        <w:rPr>
          <w:rFonts w:ascii="標楷體" w:eastAsia="標楷體" w:hint="eastAsia"/>
          <w:spacing w:val="10"/>
          <w:sz w:val="28"/>
          <w:szCs w:val="28"/>
        </w:rPr>
        <w:t>完備委託審理機制，以強化道路使用費徵收作業等6項。</w:t>
      </w:r>
    </w:p>
    <w:p w14:paraId="607C4157" w14:textId="77777777" w:rsidR="00EE101F" w:rsidRDefault="00EE101F" w:rsidP="001373B0">
      <w:pPr>
        <w:pStyle w:val="af4"/>
        <w:snapToGrid w:val="0"/>
        <w:spacing w:line="540" w:lineRule="exact"/>
        <w:ind w:firstLineChars="200" w:firstLine="601"/>
        <w:rPr>
          <w:rFonts w:ascii="標楷體" w:eastAsia="標楷體" w:hAnsi="標楷體"/>
          <w:color w:val="00B050"/>
          <w:spacing w:val="10"/>
          <w:sz w:val="28"/>
          <w:szCs w:val="28"/>
        </w:rPr>
      </w:pPr>
      <w:r>
        <w:rPr>
          <w:rFonts w:ascii="標楷體" w:eastAsia="標楷體" w:hint="eastAsia"/>
          <w:b/>
          <w:spacing w:val="10"/>
          <w:sz w:val="28"/>
          <w:szCs w:val="28"/>
        </w:rPr>
        <w:t>2.對於計畫實施及預算之執行提出意見者</w:t>
      </w:r>
      <w:r>
        <w:rPr>
          <w:rFonts w:ascii="標楷體" w:eastAsia="標楷體" w:hAnsi="標楷體" w:hint="eastAsia"/>
          <w:b/>
          <w:spacing w:val="10"/>
          <w:sz w:val="28"/>
          <w:szCs w:val="28"/>
        </w:rPr>
        <w:t>，</w:t>
      </w:r>
      <w:r>
        <w:rPr>
          <w:rFonts w:ascii="標楷體" w:eastAsia="標楷體" w:hAnsi="標楷體" w:hint="eastAsia"/>
          <w:spacing w:val="10"/>
          <w:sz w:val="28"/>
          <w:szCs w:val="28"/>
        </w:rPr>
        <w:t>計有縣政府公告實施澎湖縣國土計畫，</w:t>
      </w:r>
      <w:proofErr w:type="gramStart"/>
      <w:r>
        <w:rPr>
          <w:rFonts w:ascii="標楷體" w:eastAsia="標楷體" w:hAnsi="標楷體" w:hint="eastAsia"/>
          <w:spacing w:val="10"/>
          <w:sz w:val="28"/>
          <w:szCs w:val="28"/>
        </w:rPr>
        <w:t>惟農變建</w:t>
      </w:r>
      <w:proofErr w:type="gramEnd"/>
      <w:r>
        <w:rPr>
          <w:rFonts w:ascii="標楷體" w:eastAsia="標楷體" w:hAnsi="標楷體" w:hint="eastAsia"/>
          <w:spacing w:val="10"/>
          <w:sz w:val="28"/>
          <w:szCs w:val="28"/>
        </w:rPr>
        <w:t>及過去鄉村地區無完善道路規劃，存有巷弄狹小、救災不易情形；銀合歡迅速擴散，影響土地利用及生態平衡等，允宜妥</w:t>
      </w:r>
      <w:proofErr w:type="gramStart"/>
      <w:r>
        <w:rPr>
          <w:rFonts w:ascii="標楷體" w:eastAsia="標楷體" w:hAnsi="標楷體" w:hint="eastAsia"/>
          <w:spacing w:val="10"/>
          <w:sz w:val="28"/>
          <w:szCs w:val="28"/>
        </w:rPr>
        <w:t>謀善策</w:t>
      </w:r>
      <w:proofErr w:type="gramEnd"/>
      <w:r>
        <w:rPr>
          <w:rFonts w:ascii="標楷體" w:eastAsia="標楷體" w:hAnsi="標楷體" w:hint="eastAsia"/>
          <w:spacing w:val="10"/>
          <w:sz w:val="28"/>
          <w:szCs w:val="28"/>
        </w:rPr>
        <w:t>因應，以呼應建構安全、有序及和諧之國土永續發展目標等33項。</w:t>
      </w:r>
    </w:p>
    <w:p w14:paraId="19E37D9A" w14:textId="77777777" w:rsidR="00EE101F" w:rsidRDefault="00EE101F" w:rsidP="00C67D67">
      <w:pPr>
        <w:pStyle w:val="af4"/>
        <w:snapToGrid w:val="0"/>
        <w:spacing w:line="520" w:lineRule="exact"/>
        <w:ind w:firstLineChars="200" w:firstLine="601"/>
        <w:rPr>
          <w:rFonts w:ascii="標楷體" w:eastAsia="標楷體" w:hAnsi="標楷體"/>
          <w:color w:val="00B050"/>
          <w:spacing w:val="10"/>
          <w:sz w:val="28"/>
          <w:szCs w:val="28"/>
        </w:rPr>
      </w:pPr>
      <w:r>
        <w:rPr>
          <w:rFonts w:ascii="標楷體" w:eastAsia="標楷體" w:hAnsi="標楷體" w:hint="eastAsia"/>
          <w:b/>
          <w:spacing w:val="10"/>
          <w:sz w:val="28"/>
          <w:szCs w:val="28"/>
        </w:rPr>
        <w:lastRenderedPageBreak/>
        <w:t>3.對於財務（物）之管理、運用提出意見者，</w:t>
      </w:r>
      <w:r>
        <w:rPr>
          <w:rFonts w:ascii="標楷體" w:eastAsia="標楷體" w:hAnsi="標楷體" w:hint="eastAsia"/>
          <w:spacing w:val="10"/>
          <w:sz w:val="28"/>
          <w:szCs w:val="28"/>
        </w:rPr>
        <w:t>計有受屠宰家畜頭數漸趨減少影響，肉品市場公司</w:t>
      </w:r>
      <w:proofErr w:type="gramStart"/>
      <w:r>
        <w:rPr>
          <w:rFonts w:ascii="標楷體" w:eastAsia="標楷體" w:hAnsi="標楷體" w:hint="eastAsia"/>
          <w:spacing w:val="10"/>
          <w:sz w:val="28"/>
          <w:szCs w:val="28"/>
        </w:rPr>
        <w:t>採</w:t>
      </w:r>
      <w:proofErr w:type="gramEnd"/>
      <w:r>
        <w:rPr>
          <w:rFonts w:ascii="標楷體" w:eastAsia="標楷體" w:hAnsi="標楷體" w:hint="eastAsia"/>
          <w:spacing w:val="10"/>
          <w:sz w:val="28"/>
          <w:szCs w:val="28"/>
        </w:rPr>
        <w:t>行降低資本支出及提高屠宰費用策略，期達收支平衡目標，惟該等經營模式</w:t>
      </w:r>
      <w:proofErr w:type="gramStart"/>
      <w:r>
        <w:rPr>
          <w:rFonts w:ascii="標楷體" w:eastAsia="標楷體" w:hAnsi="標楷體" w:hint="eastAsia"/>
          <w:spacing w:val="10"/>
          <w:sz w:val="28"/>
          <w:szCs w:val="28"/>
        </w:rPr>
        <w:t>恐</w:t>
      </w:r>
      <w:proofErr w:type="gramEnd"/>
      <w:r>
        <w:rPr>
          <w:rFonts w:ascii="標楷體" w:eastAsia="標楷體" w:hAnsi="標楷體" w:hint="eastAsia"/>
          <w:spacing w:val="10"/>
          <w:sz w:val="28"/>
          <w:szCs w:val="28"/>
        </w:rPr>
        <w:t>不利公司及產業長期發展，允宜</w:t>
      </w:r>
      <w:proofErr w:type="gramStart"/>
      <w:r>
        <w:rPr>
          <w:rFonts w:ascii="標楷體" w:eastAsia="標楷體" w:hAnsi="標楷體" w:hint="eastAsia"/>
          <w:spacing w:val="10"/>
          <w:sz w:val="28"/>
          <w:szCs w:val="28"/>
        </w:rPr>
        <w:t>研謀善策，俾</w:t>
      </w:r>
      <w:proofErr w:type="gramEnd"/>
      <w:r>
        <w:rPr>
          <w:rFonts w:ascii="標楷體" w:eastAsia="標楷體" w:hAnsi="標楷體" w:hint="eastAsia"/>
          <w:spacing w:val="10"/>
          <w:sz w:val="28"/>
          <w:szCs w:val="28"/>
        </w:rPr>
        <w:t>確保公司永續經營1項。</w:t>
      </w:r>
    </w:p>
    <w:p w14:paraId="47562C00" w14:textId="77777777" w:rsidR="00EE101F" w:rsidRPr="00067843" w:rsidRDefault="00EE101F" w:rsidP="00D83C65">
      <w:pPr>
        <w:pStyle w:val="af4"/>
        <w:overflowPunct w:val="0"/>
        <w:snapToGrid w:val="0"/>
        <w:spacing w:line="540" w:lineRule="exact"/>
        <w:ind w:firstLineChars="200" w:firstLine="601"/>
        <w:rPr>
          <w:rFonts w:ascii="標楷體" w:eastAsia="標楷體" w:hAnsi="標楷體"/>
          <w:color w:val="00B050"/>
          <w:spacing w:val="10"/>
          <w:sz w:val="28"/>
          <w:szCs w:val="28"/>
        </w:rPr>
      </w:pPr>
      <w:r w:rsidRPr="00067843">
        <w:rPr>
          <w:rFonts w:ascii="標楷體" w:eastAsia="標楷體" w:hAnsi="標楷體" w:hint="eastAsia"/>
          <w:b/>
          <w:spacing w:val="10"/>
          <w:sz w:val="28"/>
          <w:szCs w:val="28"/>
        </w:rPr>
        <w:t>4.對於產銷營運管理提出意見者，</w:t>
      </w:r>
      <w:r w:rsidRPr="00067843">
        <w:rPr>
          <w:rFonts w:ascii="標楷體" w:eastAsia="標楷體" w:hAnsi="標楷體" w:hint="eastAsia"/>
          <w:spacing w:val="10"/>
          <w:sz w:val="28"/>
          <w:szCs w:val="28"/>
        </w:rPr>
        <w:t>計有縣政府推動公路公共運輸服務，惟TPASS通勤月票及幸福巴士等計畫執行，與市區汽車客運業評鑑制度運作情形等，仍未盡周延，允宜通盤檢討問題癥結</w:t>
      </w:r>
      <w:proofErr w:type="gramStart"/>
      <w:r w:rsidRPr="00067843">
        <w:rPr>
          <w:rFonts w:ascii="標楷體" w:eastAsia="標楷體" w:hAnsi="標楷體" w:hint="eastAsia"/>
          <w:spacing w:val="10"/>
          <w:sz w:val="28"/>
          <w:szCs w:val="28"/>
        </w:rPr>
        <w:t>研謀善策</w:t>
      </w:r>
      <w:proofErr w:type="gramEnd"/>
      <w:r w:rsidRPr="00067843">
        <w:rPr>
          <w:rFonts w:ascii="標楷體" w:eastAsia="標楷體" w:hAnsi="標楷體" w:hint="eastAsia"/>
          <w:spacing w:val="10"/>
          <w:sz w:val="28"/>
          <w:szCs w:val="28"/>
        </w:rPr>
        <w:t>，改善公路公共運輸經營環境及服務品質，發揮計畫執行效益</w:t>
      </w:r>
      <w:r w:rsidRPr="00067843">
        <w:rPr>
          <w:rFonts w:ascii="標楷體" w:eastAsia="標楷體" w:hAnsi="標楷體" w:hint="eastAsia"/>
          <w:bCs/>
          <w:spacing w:val="10"/>
          <w:sz w:val="28"/>
          <w:szCs w:val="28"/>
        </w:rPr>
        <w:t>等8項。</w:t>
      </w:r>
    </w:p>
    <w:p w14:paraId="4FE2D889" w14:textId="7A8F30E2" w:rsidR="00EE101F" w:rsidRDefault="00EE101F" w:rsidP="00D83C65">
      <w:pPr>
        <w:pStyle w:val="af4"/>
        <w:overflowPunct w:val="0"/>
        <w:snapToGrid w:val="0"/>
        <w:spacing w:line="540" w:lineRule="exact"/>
        <w:ind w:firstLineChars="200" w:firstLine="601"/>
        <w:rPr>
          <w:rFonts w:ascii="標楷體" w:eastAsia="標楷體" w:hAnsi="標楷體"/>
          <w:color w:val="00B050"/>
          <w:spacing w:val="12"/>
          <w:sz w:val="28"/>
          <w:szCs w:val="28"/>
        </w:rPr>
      </w:pPr>
      <w:r w:rsidRPr="00067843">
        <w:rPr>
          <w:rFonts w:ascii="標楷體" w:eastAsia="標楷體" w:hAnsi="標楷體" w:hint="eastAsia"/>
          <w:b/>
          <w:spacing w:val="10"/>
          <w:sz w:val="28"/>
          <w:szCs w:val="28"/>
        </w:rPr>
        <w:t>5.對於採購作業</w:t>
      </w:r>
      <w:r w:rsidRPr="00067843">
        <w:rPr>
          <w:rFonts w:ascii="標楷體" w:eastAsia="標楷體" w:hint="eastAsia"/>
          <w:b/>
          <w:bCs/>
          <w:spacing w:val="10"/>
          <w:sz w:val="28"/>
          <w:szCs w:val="28"/>
        </w:rPr>
        <w:t>提出</w:t>
      </w:r>
      <w:r w:rsidRPr="00067843">
        <w:rPr>
          <w:rFonts w:ascii="標楷體" w:eastAsia="標楷體" w:hAnsi="標楷體" w:hint="eastAsia"/>
          <w:b/>
          <w:spacing w:val="10"/>
          <w:sz w:val="28"/>
          <w:szCs w:val="28"/>
        </w:rPr>
        <w:t>意見者，</w:t>
      </w:r>
      <w:r w:rsidRPr="00067843">
        <w:rPr>
          <w:rFonts w:ascii="標楷體" w:eastAsia="標楷體" w:hAnsi="標楷體" w:hint="eastAsia"/>
          <w:spacing w:val="10"/>
          <w:sz w:val="28"/>
          <w:szCs w:val="28"/>
        </w:rPr>
        <w:t>計有縣政府辦理學校老舊廁所整修工程，提供校園師生安全舒適如廁場所，惟其採購及履約管理作業</w:t>
      </w:r>
      <w:proofErr w:type="gramStart"/>
      <w:r w:rsidRPr="00067843">
        <w:rPr>
          <w:rFonts w:ascii="標楷體" w:eastAsia="標楷體" w:hAnsi="標楷體" w:hint="eastAsia"/>
          <w:spacing w:val="10"/>
          <w:sz w:val="28"/>
          <w:szCs w:val="28"/>
        </w:rPr>
        <w:t>未盡周妥</w:t>
      </w:r>
      <w:proofErr w:type="gramEnd"/>
      <w:r w:rsidRPr="00067843">
        <w:rPr>
          <w:rFonts w:ascii="標楷體" w:eastAsia="標楷體" w:hAnsi="標楷體" w:hint="eastAsia"/>
          <w:spacing w:val="10"/>
          <w:sz w:val="28"/>
          <w:szCs w:val="28"/>
        </w:rPr>
        <w:t>，允宜</w:t>
      </w:r>
      <w:proofErr w:type="gramStart"/>
      <w:r w:rsidRPr="00067843">
        <w:rPr>
          <w:rFonts w:ascii="標楷體" w:eastAsia="標楷體" w:hAnsi="標楷體" w:hint="eastAsia"/>
          <w:spacing w:val="10"/>
          <w:sz w:val="28"/>
          <w:szCs w:val="28"/>
        </w:rPr>
        <w:t>研謀善策</w:t>
      </w:r>
      <w:proofErr w:type="gramEnd"/>
      <w:r w:rsidRPr="00067843">
        <w:rPr>
          <w:rFonts w:ascii="標楷體" w:eastAsia="標楷體" w:hAnsi="標楷體" w:hint="eastAsia"/>
          <w:spacing w:val="10"/>
          <w:sz w:val="28"/>
          <w:szCs w:val="28"/>
        </w:rPr>
        <w:t>，營造優質教育環境</w:t>
      </w:r>
      <w:r w:rsidRPr="00067843">
        <w:rPr>
          <w:rFonts w:ascii="標楷體" w:eastAsia="標楷體" w:hAnsi="標楷體" w:hint="eastAsia"/>
          <w:bCs/>
          <w:spacing w:val="10"/>
          <w:kern w:val="0"/>
          <w:sz w:val="28"/>
        </w:rPr>
        <w:t>等</w:t>
      </w:r>
      <w:r w:rsidRPr="00067843">
        <w:rPr>
          <w:rFonts w:ascii="標楷體" w:eastAsia="標楷體" w:hAnsi="標楷體" w:hint="eastAsia"/>
          <w:spacing w:val="10"/>
          <w:sz w:val="28"/>
          <w:szCs w:val="28"/>
        </w:rPr>
        <w:t>3項。</w:t>
      </w:r>
    </w:p>
    <w:p w14:paraId="4C99E61F" w14:textId="77777777" w:rsidR="00EE101F" w:rsidRPr="00067843" w:rsidRDefault="00EE101F" w:rsidP="00D83C65">
      <w:pPr>
        <w:pStyle w:val="af4"/>
        <w:snapToGrid w:val="0"/>
        <w:spacing w:line="540" w:lineRule="exact"/>
        <w:ind w:firstLineChars="200" w:firstLine="601"/>
        <w:rPr>
          <w:rFonts w:ascii="標楷體" w:eastAsia="標楷體" w:hAnsi="標楷體"/>
          <w:color w:val="00B050"/>
          <w:spacing w:val="10"/>
          <w:sz w:val="28"/>
          <w:szCs w:val="28"/>
        </w:rPr>
      </w:pPr>
      <w:r w:rsidRPr="00067843">
        <w:rPr>
          <w:rFonts w:ascii="標楷體" w:eastAsia="標楷體" w:hAnsi="標楷體" w:hint="eastAsia"/>
          <w:b/>
          <w:spacing w:val="10"/>
          <w:sz w:val="28"/>
          <w:szCs w:val="28"/>
        </w:rPr>
        <w:t>6.對於事務管理及其他事項提出意見者，</w:t>
      </w:r>
      <w:r w:rsidRPr="00067843">
        <w:rPr>
          <w:rFonts w:ascii="標楷體" w:eastAsia="標楷體" w:hAnsi="標楷體" w:hint="eastAsia"/>
          <w:spacing w:val="10"/>
          <w:sz w:val="28"/>
          <w:szCs w:val="28"/>
        </w:rPr>
        <w:t>計有縣政府及所屬機關</w:t>
      </w:r>
      <w:r w:rsidRPr="00067843">
        <w:rPr>
          <w:rFonts w:ascii="標楷體" w:eastAsia="標楷體" w:hAnsi="標楷體" w:cstheme="minorBidi" w:hint="eastAsia"/>
          <w:spacing w:val="10"/>
          <w:sz w:val="28"/>
          <w:szCs w:val="28"/>
        </w:rPr>
        <w:t>（基金）</w:t>
      </w:r>
      <w:r w:rsidRPr="00067843">
        <w:rPr>
          <w:rFonts w:ascii="標楷體" w:eastAsia="標楷體" w:hAnsi="標楷體" w:hint="eastAsia"/>
          <w:spacing w:val="10"/>
          <w:sz w:val="28"/>
          <w:szCs w:val="28"/>
        </w:rPr>
        <w:t>學校設置宿舍照顧員工生活，惟設施使用、制度規章及檢查盤點作業</w:t>
      </w:r>
      <w:proofErr w:type="gramStart"/>
      <w:r w:rsidRPr="00067843">
        <w:rPr>
          <w:rFonts w:ascii="標楷體" w:eastAsia="標楷體" w:hAnsi="標楷體" w:hint="eastAsia"/>
          <w:spacing w:val="10"/>
          <w:sz w:val="28"/>
          <w:szCs w:val="28"/>
        </w:rPr>
        <w:t>間有未盡周</w:t>
      </w:r>
      <w:proofErr w:type="gramEnd"/>
      <w:r w:rsidRPr="00067843">
        <w:rPr>
          <w:rFonts w:ascii="標楷體" w:eastAsia="標楷體" w:hAnsi="標楷體" w:hint="eastAsia"/>
          <w:spacing w:val="10"/>
          <w:sz w:val="28"/>
          <w:szCs w:val="28"/>
        </w:rPr>
        <w:t>妥情事，允宜檢討改善</w:t>
      </w:r>
      <w:r w:rsidRPr="00067843">
        <w:rPr>
          <w:rFonts w:ascii="標楷體" w:eastAsia="標楷體" w:hAnsi="標楷體" w:hint="eastAsia"/>
          <w:bCs/>
          <w:spacing w:val="10"/>
          <w:sz w:val="28"/>
          <w:szCs w:val="28"/>
        </w:rPr>
        <w:t>1</w:t>
      </w:r>
      <w:r w:rsidRPr="00067843">
        <w:rPr>
          <w:rFonts w:ascii="標楷體" w:eastAsia="標楷體" w:hAnsi="標楷體" w:hint="eastAsia"/>
          <w:spacing w:val="10"/>
          <w:sz w:val="28"/>
          <w:szCs w:val="28"/>
        </w:rPr>
        <w:t>項。</w:t>
      </w:r>
    </w:p>
    <w:p w14:paraId="471E11BF" w14:textId="77777777" w:rsidR="00EE101F" w:rsidRDefault="00EE101F" w:rsidP="00015D73">
      <w:pPr>
        <w:pStyle w:val="af4"/>
        <w:snapToGrid w:val="0"/>
        <w:spacing w:beforeLines="20" w:before="48" w:line="520" w:lineRule="exact"/>
        <w:ind w:firstLineChars="100" w:firstLine="340"/>
        <w:rPr>
          <w:rFonts w:ascii="標楷體" w:eastAsia="標楷體" w:hAnsi="標楷體"/>
          <w:b/>
          <w:bCs/>
          <w:spacing w:val="10"/>
          <w:sz w:val="32"/>
          <w:szCs w:val="32"/>
        </w:rPr>
      </w:pPr>
      <w:r>
        <w:rPr>
          <w:rFonts w:ascii="標楷體" w:eastAsia="標楷體" w:hAnsi="標楷體" w:hint="eastAsia"/>
          <w:b/>
          <w:bCs/>
          <w:spacing w:val="10"/>
          <w:sz w:val="32"/>
          <w:szCs w:val="32"/>
        </w:rPr>
        <w:t>三、稽察違失之成果</w:t>
      </w:r>
    </w:p>
    <w:p w14:paraId="679BA819" w14:textId="77777777" w:rsidR="00EE101F" w:rsidRPr="00067843" w:rsidRDefault="00EE101F" w:rsidP="00D83C65">
      <w:pPr>
        <w:pStyle w:val="af4"/>
        <w:snapToGrid w:val="0"/>
        <w:spacing w:line="540" w:lineRule="exact"/>
        <w:ind w:firstLineChars="100" w:firstLine="280"/>
        <w:rPr>
          <w:rFonts w:ascii="標楷體" w:eastAsia="標楷體" w:hAnsi="標楷體" w:cstheme="minorBidi"/>
          <w:spacing w:val="10"/>
          <w:sz w:val="28"/>
          <w:szCs w:val="22"/>
        </w:rPr>
      </w:pPr>
      <w:r>
        <w:rPr>
          <w:rFonts w:ascii="標楷體" w:eastAsia="標楷體" w:hAnsi="標楷體" w:cstheme="minorBidi" w:hint="eastAsia"/>
          <w:sz w:val="28"/>
          <w:szCs w:val="22"/>
        </w:rPr>
        <w:t xml:space="preserve">  </w:t>
      </w:r>
      <w:r w:rsidRPr="00067843">
        <w:rPr>
          <w:rFonts w:ascii="標楷體" w:eastAsia="標楷體" w:hAnsi="標楷體" w:cstheme="minorBidi" w:hint="eastAsia"/>
          <w:spacing w:val="10"/>
          <w:sz w:val="28"/>
          <w:szCs w:val="22"/>
        </w:rPr>
        <w:t>稽察發現各</w:t>
      </w:r>
      <w:r w:rsidRPr="00067843">
        <w:rPr>
          <w:rFonts w:ascii="標楷體" w:eastAsia="標楷體" w:hAnsi="標楷體" w:hint="eastAsia"/>
          <w:spacing w:val="10"/>
          <w:sz w:val="28"/>
        </w:rPr>
        <w:t>機關、縣營事業及基金之</w:t>
      </w:r>
      <w:r w:rsidRPr="00067843">
        <w:rPr>
          <w:rFonts w:ascii="標楷體" w:eastAsia="標楷體" w:hAnsi="標楷體" w:cstheme="minorBidi" w:hint="eastAsia"/>
          <w:spacing w:val="10"/>
          <w:sz w:val="28"/>
          <w:szCs w:val="22"/>
        </w:rPr>
        <w:t>人員財務上涉有重大違失，於審核報告</w:t>
      </w:r>
      <w:proofErr w:type="gramStart"/>
      <w:r w:rsidRPr="00067843">
        <w:rPr>
          <w:rFonts w:ascii="標楷體" w:eastAsia="標楷體" w:hAnsi="標楷體" w:cstheme="minorBidi" w:hint="eastAsia"/>
          <w:spacing w:val="10"/>
          <w:sz w:val="28"/>
          <w:szCs w:val="22"/>
        </w:rPr>
        <w:t>審編期間（</w:t>
      </w:r>
      <w:proofErr w:type="gramEnd"/>
      <w:r w:rsidRPr="00067843">
        <w:rPr>
          <w:rFonts w:ascii="標楷體" w:eastAsia="標楷體" w:hAnsi="標楷體" w:cstheme="minorBidi" w:hint="eastAsia"/>
          <w:spacing w:val="10"/>
          <w:sz w:val="28"/>
          <w:szCs w:val="22"/>
        </w:rPr>
        <w:t>114年1月1日至6月30日）通知各機關查明處理業經處分者計有澎湖縣政府警察局辦理公務船</w:t>
      </w:r>
      <w:proofErr w:type="gramStart"/>
      <w:r w:rsidRPr="00067843">
        <w:rPr>
          <w:rFonts w:ascii="標楷體" w:eastAsia="標楷體" w:hAnsi="標楷體" w:cstheme="minorBidi" w:hint="eastAsia"/>
          <w:spacing w:val="10"/>
          <w:sz w:val="28"/>
          <w:szCs w:val="22"/>
        </w:rPr>
        <w:t>汰</w:t>
      </w:r>
      <w:proofErr w:type="gramEnd"/>
      <w:r w:rsidRPr="00067843">
        <w:rPr>
          <w:rFonts w:ascii="標楷體" w:eastAsia="標楷體" w:hAnsi="標楷體" w:cstheme="minorBidi" w:hint="eastAsia"/>
          <w:spacing w:val="10"/>
          <w:sz w:val="28"/>
          <w:szCs w:val="22"/>
        </w:rPr>
        <w:t>換計畫1件，受處分人員申誡5人次。</w:t>
      </w:r>
      <w:proofErr w:type="gramStart"/>
      <w:r w:rsidRPr="00067843">
        <w:rPr>
          <w:rFonts w:ascii="標楷體" w:eastAsia="標楷體" w:hAnsi="標楷體" w:cstheme="minorBidi" w:hint="eastAsia"/>
          <w:spacing w:val="10"/>
          <w:sz w:val="28"/>
          <w:szCs w:val="22"/>
        </w:rPr>
        <w:t>本室對於</w:t>
      </w:r>
      <w:proofErr w:type="gramEnd"/>
      <w:r w:rsidRPr="00067843">
        <w:rPr>
          <w:rFonts w:ascii="標楷體" w:eastAsia="標楷體" w:hAnsi="標楷體" w:cstheme="minorBidi" w:hint="eastAsia"/>
          <w:spacing w:val="10"/>
          <w:sz w:val="28"/>
          <w:szCs w:val="22"/>
        </w:rPr>
        <w:t>通知機關查處者，要求其提出改善措施，予以列管追蹤查核，以期更能有效發揮審計功能。</w:t>
      </w:r>
    </w:p>
    <w:p w14:paraId="598CAD82" w14:textId="77777777" w:rsidR="00EE101F" w:rsidRDefault="00EE101F" w:rsidP="00015D73">
      <w:pPr>
        <w:pStyle w:val="10"/>
        <w:spacing w:beforeLines="20" w:before="48" w:line="520" w:lineRule="exact"/>
        <w:ind w:firstLineChars="100" w:firstLine="340"/>
        <w:rPr>
          <w:b/>
          <w:bCs/>
          <w:spacing w:val="10"/>
          <w:szCs w:val="32"/>
        </w:rPr>
      </w:pPr>
      <w:r>
        <w:rPr>
          <w:rFonts w:hint="eastAsia"/>
          <w:b/>
          <w:bCs/>
          <w:spacing w:val="10"/>
          <w:szCs w:val="32"/>
        </w:rPr>
        <w:t>四、</w:t>
      </w:r>
      <w:proofErr w:type="gramStart"/>
      <w:r>
        <w:rPr>
          <w:rFonts w:ascii="標楷體" w:hAnsi="標楷體" w:hint="eastAsia"/>
          <w:b/>
          <w:bCs/>
          <w:spacing w:val="10"/>
          <w:szCs w:val="32"/>
        </w:rPr>
        <w:t>112</w:t>
      </w:r>
      <w:proofErr w:type="gramEnd"/>
      <w:r>
        <w:rPr>
          <w:rFonts w:hint="eastAsia"/>
          <w:b/>
          <w:bCs/>
          <w:spacing w:val="10"/>
          <w:szCs w:val="32"/>
        </w:rPr>
        <w:t>年度重要審核意見追蹤查核概述</w:t>
      </w:r>
    </w:p>
    <w:p w14:paraId="04E939AF" w14:textId="77777777" w:rsidR="00EE101F" w:rsidRPr="00067843" w:rsidRDefault="00EE101F" w:rsidP="00015D73">
      <w:pPr>
        <w:pStyle w:val="10"/>
        <w:spacing w:afterLines="10" w:after="24" w:line="520" w:lineRule="exact"/>
        <w:ind w:firstLineChars="200" w:firstLine="600"/>
        <w:rPr>
          <w:rFonts w:ascii="標楷體"/>
          <w:color w:val="00B050"/>
          <w:spacing w:val="10"/>
          <w:sz w:val="28"/>
        </w:rPr>
      </w:pPr>
      <w:proofErr w:type="gramStart"/>
      <w:r w:rsidRPr="00067843">
        <w:rPr>
          <w:rFonts w:ascii="標楷體" w:hint="eastAsia"/>
          <w:spacing w:val="10"/>
          <w:sz w:val="28"/>
        </w:rPr>
        <w:t>本室於112</w:t>
      </w:r>
      <w:proofErr w:type="gramEnd"/>
      <w:r w:rsidRPr="00067843">
        <w:rPr>
          <w:rFonts w:ascii="標楷體" w:hint="eastAsia"/>
          <w:spacing w:val="10"/>
          <w:sz w:val="28"/>
        </w:rPr>
        <w:t>年度審核報告提列之重要審核意見計有51項（表1），為促使各機關確實有效落實辦理所提改善措施，仍</w:t>
      </w:r>
      <w:proofErr w:type="gramStart"/>
      <w:r w:rsidRPr="00067843">
        <w:rPr>
          <w:rFonts w:ascii="標楷體" w:hint="eastAsia"/>
          <w:spacing w:val="10"/>
          <w:sz w:val="28"/>
        </w:rPr>
        <w:t>賡</w:t>
      </w:r>
      <w:proofErr w:type="gramEnd"/>
      <w:r w:rsidRPr="00067843">
        <w:rPr>
          <w:rFonts w:ascii="標楷體" w:hint="eastAsia"/>
          <w:spacing w:val="10"/>
          <w:sz w:val="28"/>
        </w:rPr>
        <w:t>續追蹤查核實際辦理結果，</w:t>
      </w:r>
      <w:proofErr w:type="gramStart"/>
      <w:r w:rsidRPr="00067843">
        <w:rPr>
          <w:rFonts w:ascii="標楷體" w:hint="eastAsia"/>
          <w:spacing w:val="10"/>
          <w:sz w:val="28"/>
        </w:rPr>
        <w:t>經核仍待</w:t>
      </w:r>
      <w:proofErr w:type="gramEnd"/>
      <w:r w:rsidRPr="00067843">
        <w:rPr>
          <w:rFonts w:ascii="標楷體" w:hint="eastAsia"/>
          <w:spacing w:val="10"/>
          <w:sz w:val="28"/>
        </w:rPr>
        <w:t>繼續改善者2項、處理中者1項、已</w:t>
      </w:r>
      <w:proofErr w:type="gramStart"/>
      <w:r w:rsidRPr="00067843">
        <w:rPr>
          <w:rFonts w:ascii="標楷體" w:hint="eastAsia"/>
          <w:spacing w:val="10"/>
          <w:sz w:val="28"/>
        </w:rPr>
        <w:t>研</w:t>
      </w:r>
      <w:proofErr w:type="gramEnd"/>
      <w:r w:rsidRPr="00067843">
        <w:rPr>
          <w:rFonts w:ascii="標楷體" w:hint="eastAsia"/>
          <w:spacing w:val="10"/>
          <w:sz w:val="28"/>
        </w:rPr>
        <w:t>謀改善或依改善措施持續辦理者48項，其中仍待繼續改善者，經再綜合</w:t>
      </w:r>
      <w:proofErr w:type="gramStart"/>
      <w:r w:rsidRPr="00067843">
        <w:rPr>
          <w:rFonts w:ascii="標楷體" w:hint="eastAsia"/>
          <w:spacing w:val="10"/>
          <w:sz w:val="28"/>
        </w:rPr>
        <w:t>研</w:t>
      </w:r>
      <w:proofErr w:type="gramEnd"/>
      <w:r w:rsidRPr="00067843">
        <w:rPr>
          <w:rFonts w:ascii="標楷體" w:hint="eastAsia"/>
          <w:spacing w:val="10"/>
          <w:sz w:val="28"/>
        </w:rPr>
        <w:t>提審核意見2項（詳乙、決算審核結果），</w:t>
      </w:r>
      <w:proofErr w:type="gramStart"/>
      <w:r w:rsidRPr="00067843">
        <w:rPr>
          <w:rFonts w:ascii="標楷體" w:hint="eastAsia"/>
          <w:spacing w:val="10"/>
          <w:sz w:val="28"/>
        </w:rPr>
        <w:t>本室均已</w:t>
      </w:r>
      <w:proofErr w:type="gramEnd"/>
      <w:r w:rsidRPr="00067843">
        <w:rPr>
          <w:rFonts w:ascii="標楷體" w:hint="eastAsia"/>
          <w:spacing w:val="10"/>
          <w:sz w:val="28"/>
        </w:rPr>
        <w:t>列管注意追蹤其辦理情形。</w:t>
      </w:r>
    </w:p>
    <w:p w14:paraId="02569FCE" w14:textId="77777777" w:rsidR="00EE101F" w:rsidRDefault="00EE101F" w:rsidP="00015D73">
      <w:pPr>
        <w:widowControl/>
        <w:spacing w:afterLines="10" w:after="24" w:line="520" w:lineRule="exact"/>
        <w:jc w:val="center"/>
        <w:rPr>
          <w:b/>
          <w:sz w:val="28"/>
        </w:rPr>
      </w:pPr>
      <w:r>
        <w:rPr>
          <w:rFonts w:ascii="標楷體" w:hAnsi="標楷體" w:hint="eastAsia"/>
          <w:b/>
          <w:sz w:val="28"/>
        </w:rPr>
        <w:lastRenderedPageBreak/>
        <w:t>表1  審核報告所列重要審核意見分類及覆核辦理情形</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9"/>
        <w:gridCol w:w="533"/>
        <w:gridCol w:w="532"/>
        <w:gridCol w:w="532"/>
        <w:gridCol w:w="532"/>
        <w:gridCol w:w="532"/>
        <w:gridCol w:w="532"/>
        <w:gridCol w:w="533"/>
        <w:gridCol w:w="600"/>
        <w:gridCol w:w="1040"/>
        <w:gridCol w:w="1040"/>
        <w:gridCol w:w="1040"/>
      </w:tblGrid>
      <w:tr w:rsidR="00EE101F" w14:paraId="20FB118A" w14:textId="77777777" w:rsidTr="00EE101F">
        <w:trPr>
          <w:cantSplit/>
          <w:trHeight w:val="624"/>
          <w:jc w:val="center"/>
        </w:trPr>
        <w:tc>
          <w:tcPr>
            <w:tcW w:w="2196"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03D6246" w14:textId="77777777" w:rsidR="00EE101F" w:rsidRDefault="00EE101F">
            <w:pPr>
              <w:snapToGrid w:val="0"/>
              <w:ind w:leftChars="20" w:left="48" w:rightChars="20" w:right="48"/>
              <w:jc w:val="distribute"/>
              <w:rPr>
                <w:rFonts w:ascii="標楷體" w:hAnsi="標楷體"/>
                <w:sz w:val="20"/>
                <w:szCs w:val="20"/>
              </w:rPr>
            </w:pPr>
            <w:r>
              <w:rPr>
                <w:rFonts w:ascii="標楷體" w:hAnsi="標楷體" w:hint="eastAsia"/>
                <w:sz w:val="20"/>
                <w:szCs w:val="20"/>
              </w:rPr>
              <w:t>主管機關（計畫）名稱</w:t>
            </w:r>
          </w:p>
        </w:tc>
        <w:tc>
          <w:tcPr>
            <w:tcW w:w="3725" w:type="dxa"/>
            <w:gridSpan w:val="7"/>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DEFF95D" w14:textId="77777777" w:rsidR="00EE101F" w:rsidRDefault="00EE101F">
            <w:pPr>
              <w:snapToGrid w:val="0"/>
              <w:ind w:leftChars="20" w:left="48" w:rightChars="20" w:right="48"/>
              <w:jc w:val="distribute"/>
              <w:rPr>
                <w:rFonts w:ascii="標楷體" w:hAnsi="標楷體"/>
                <w:sz w:val="20"/>
                <w:szCs w:val="20"/>
              </w:rPr>
            </w:pPr>
            <w:proofErr w:type="gramStart"/>
            <w:r>
              <w:rPr>
                <w:rFonts w:ascii="標楷體" w:hAnsi="標楷體" w:hint="eastAsia"/>
                <w:sz w:val="20"/>
                <w:szCs w:val="20"/>
              </w:rPr>
              <w:t>113</w:t>
            </w:r>
            <w:proofErr w:type="gramEnd"/>
            <w:r>
              <w:rPr>
                <w:rFonts w:ascii="標楷體" w:hAnsi="標楷體" w:hint="eastAsia"/>
                <w:sz w:val="20"/>
                <w:szCs w:val="20"/>
              </w:rPr>
              <w:t>年度重要審核意見分類（</w:t>
            </w:r>
            <w:proofErr w:type="gramStart"/>
            <w:r>
              <w:rPr>
                <w:rFonts w:ascii="標楷體" w:hAnsi="標楷體" w:hint="eastAsia"/>
                <w:sz w:val="20"/>
                <w:szCs w:val="20"/>
              </w:rPr>
              <w:t>註</w:t>
            </w:r>
            <w:proofErr w:type="gramEnd"/>
            <w:r>
              <w:rPr>
                <w:rFonts w:ascii="標楷體" w:hAnsi="標楷體" w:hint="eastAsia"/>
                <w:sz w:val="20"/>
                <w:szCs w:val="20"/>
              </w:rPr>
              <w:t>1）</w:t>
            </w:r>
          </w:p>
        </w:tc>
        <w:tc>
          <w:tcPr>
            <w:tcW w:w="3717" w:type="dxa"/>
            <w:gridSpan w:val="4"/>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A3E3EC6" w14:textId="77777777" w:rsidR="00EE101F" w:rsidRDefault="00EE101F">
            <w:pPr>
              <w:snapToGrid w:val="0"/>
              <w:ind w:leftChars="20" w:left="48" w:rightChars="20" w:right="48"/>
              <w:jc w:val="distribute"/>
              <w:rPr>
                <w:rFonts w:ascii="標楷體" w:hAnsi="標楷體"/>
                <w:sz w:val="20"/>
                <w:szCs w:val="20"/>
              </w:rPr>
            </w:pPr>
            <w:proofErr w:type="gramStart"/>
            <w:r>
              <w:rPr>
                <w:rFonts w:ascii="標楷體" w:hAnsi="標楷體" w:hint="eastAsia"/>
                <w:sz w:val="20"/>
                <w:szCs w:val="20"/>
              </w:rPr>
              <w:t>112</w:t>
            </w:r>
            <w:proofErr w:type="gramEnd"/>
            <w:r>
              <w:rPr>
                <w:rFonts w:ascii="標楷體" w:hAnsi="標楷體" w:hint="eastAsia"/>
                <w:sz w:val="20"/>
                <w:szCs w:val="20"/>
              </w:rPr>
              <w:t>年度重要審核意見覆核情形</w:t>
            </w:r>
          </w:p>
        </w:tc>
      </w:tr>
      <w:tr w:rsidR="00EE101F" w14:paraId="78841849" w14:textId="77777777" w:rsidTr="002B566E">
        <w:trPr>
          <w:cantSplit/>
          <w:trHeight w:val="737"/>
          <w:jc w:val="center"/>
        </w:trPr>
        <w:tc>
          <w:tcPr>
            <w:tcW w:w="2196" w:type="dxa"/>
            <w:vMerge/>
            <w:tcBorders>
              <w:top w:val="single" w:sz="4" w:space="0" w:color="auto"/>
              <w:left w:val="single" w:sz="4" w:space="0" w:color="auto"/>
              <w:bottom w:val="single" w:sz="4" w:space="0" w:color="auto"/>
              <w:right w:val="single" w:sz="4" w:space="0" w:color="auto"/>
            </w:tcBorders>
            <w:vAlign w:val="center"/>
            <w:hideMark/>
          </w:tcPr>
          <w:p w14:paraId="5ADCAC47" w14:textId="77777777" w:rsidR="00EE101F" w:rsidRDefault="00EE101F">
            <w:pPr>
              <w:widowControl/>
              <w:rPr>
                <w:rFonts w:ascii="標楷體" w:hAnsi="標楷體"/>
                <w:sz w:val="20"/>
                <w:szCs w:val="20"/>
              </w:rPr>
            </w:pP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ECA1521" w14:textId="77777777" w:rsidR="00EE101F" w:rsidRDefault="00EE101F">
            <w:pPr>
              <w:snapToGrid w:val="0"/>
              <w:jc w:val="distribute"/>
              <w:rPr>
                <w:rFonts w:ascii="標楷體" w:hAnsi="標楷體"/>
                <w:sz w:val="20"/>
                <w:szCs w:val="20"/>
              </w:rPr>
            </w:pPr>
            <w:r>
              <w:rPr>
                <w:rFonts w:ascii="標楷體" w:hAnsi="標楷體" w:hint="eastAsia"/>
                <w:sz w:val="20"/>
                <w:szCs w:val="20"/>
              </w:rPr>
              <w:t>項數</w:t>
            </w:r>
          </w:p>
          <w:p w14:paraId="09997E11" w14:textId="77777777" w:rsidR="00EE101F" w:rsidRDefault="00EE101F">
            <w:pPr>
              <w:snapToGrid w:val="0"/>
              <w:jc w:val="distribute"/>
              <w:rPr>
                <w:rFonts w:ascii="標楷體" w:hAnsi="標楷體"/>
                <w:sz w:val="20"/>
                <w:szCs w:val="20"/>
              </w:rPr>
            </w:pPr>
            <w:r>
              <w:rPr>
                <w:rFonts w:ascii="標楷體" w:hAnsi="標楷體" w:hint="eastAsia"/>
                <w:sz w:val="20"/>
                <w:szCs w:val="20"/>
              </w:rPr>
              <w:t>合計</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6085F4F1" w14:textId="77777777" w:rsidR="00EE101F" w:rsidRPr="002B566E" w:rsidRDefault="00EE101F" w:rsidP="002B566E">
            <w:pPr>
              <w:snapToGrid w:val="0"/>
              <w:jc w:val="center"/>
              <w:rPr>
                <w:rFonts w:ascii="標楷體" w:hAnsi="標楷體"/>
                <w:spacing w:val="-6"/>
                <w:sz w:val="20"/>
                <w:szCs w:val="20"/>
              </w:rPr>
            </w:pPr>
            <w:r w:rsidRPr="002B566E">
              <w:rPr>
                <w:rFonts w:ascii="標楷體" w:hAnsi="標楷體" w:hint="eastAsia"/>
                <w:spacing w:val="-6"/>
                <w:sz w:val="20"/>
                <w:szCs w:val="20"/>
              </w:rPr>
              <w:t>（1）</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E12A62F" w14:textId="77777777" w:rsidR="00EE101F" w:rsidRPr="002B566E" w:rsidRDefault="00EE101F" w:rsidP="002B566E">
            <w:pPr>
              <w:snapToGrid w:val="0"/>
              <w:jc w:val="center"/>
              <w:rPr>
                <w:rFonts w:ascii="標楷體" w:hAnsi="標楷體"/>
                <w:spacing w:val="-6"/>
                <w:sz w:val="20"/>
                <w:szCs w:val="20"/>
              </w:rPr>
            </w:pPr>
            <w:r w:rsidRPr="002B566E">
              <w:rPr>
                <w:rFonts w:ascii="標楷體" w:hAnsi="標楷體" w:hint="eastAsia"/>
                <w:spacing w:val="-6"/>
                <w:sz w:val="20"/>
                <w:szCs w:val="20"/>
              </w:rPr>
              <w:t>（2）</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C7E0A60" w14:textId="77777777" w:rsidR="00EE101F" w:rsidRPr="002B566E" w:rsidRDefault="00EE101F" w:rsidP="002B566E">
            <w:pPr>
              <w:snapToGrid w:val="0"/>
              <w:jc w:val="center"/>
              <w:rPr>
                <w:rFonts w:ascii="標楷體" w:hAnsi="標楷體"/>
                <w:spacing w:val="-6"/>
                <w:sz w:val="20"/>
                <w:szCs w:val="20"/>
              </w:rPr>
            </w:pPr>
            <w:r w:rsidRPr="002B566E">
              <w:rPr>
                <w:rFonts w:ascii="標楷體" w:hAnsi="標楷體" w:hint="eastAsia"/>
                <w:spacing w:val="-6"/>
                <w:sz w:val="20"/>
                <w:szCs w:val="20"/>
              </w:rPr>
              <w:t>（3）</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A60F2A6" w14:textId="77777777" w:rsidR="00EE101F" w:rsidRPr="002B566E" w:rsidRDefault="00EE101F" w:rsidP="002B566E">
            <w:pPr>
              <w:snapToGrid w:val="0"/>
              <w:jc w:val="center"/>
              <w:rPr>
                <w:rFonts w:ascii="標楷體" w:hAnsi="標楷體"/>
                <w:spacing w:val="-6"/>
                <w:sz w:val="20"/>
                <w:szCs w:val="20"/>
              </w:rPr>
            </w:pPr>
            <w:r w:rsidRPr="002B566E">
              <w:rPr>
                <w:rFonts w:ascii="標楷體" w:hAnsi="標楷體" w:hint="eastAsia"/>
                <w:spacing w:val="-6"/>
                <w:sz w:val="20"/>
                <w:szCs w:val="20"/>
              </w:rPr>
              <w:t>（4）</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444981D4" w14:textId="77777777" w:rsidR="00EE101F" w:rsidRPr="002B566E" w:rsidRDefault="00EE101F" w:rsidP="002B566E">
            <w:pPr>
              <w:snapToGrid w:val="0"/>
              <w:jc w:val="center"/>
              <w:rPr>
                <w:rFonts w:ascii="標楷體" w:hAnsi="標楷體"/>
                <w:spacing w:val="-6"/>
                <w:sz w:val="20"/>
                <w:szCs w:val="20"/>
              </w:rPr>
            </w:pPr>
            <w:r w:rsidRPr="002B566E">
              <w:rPr>
                <w:rFonts w:ascii="標楷體" w:hAnsi="標楷體" w:hint="eastAsia"/>
                <w:spacing w:val="-6"/>
                <w:sz w:val="20"/>
                <w:szCs w:val="20"/>
              </w:rPr>
              <w:t>（5）</w:t>
            </w:r>
          </w:p>
        </w:tc>
        <w:tc>
          <w:tcPr>
            <w:tcW w:w="53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3066C58" w14:textId="77777777" w:rsidR="00EE101F" w:rsidRPr="002B566E" w:rsidRDefault="00EE101F" w:rsidP="002B566E">
            <w:pPr>
              <w:snapToGrid w:val="0"/>
              <w:jc w:val="center"/>
              <w:rPr>
                <w:rFonts w:ascii="標楷體" w:hAnsi="標楷體"/>
                <w:spacing w:val="-6"/>
                <w:sz w:val="20"/>
                <w:szCs w:val="20"/>
              </w:rPr>
            </w:pPr>
            <w:r w:rsidRPr="002B566E">
              <w:rPr>
                <w:rFonts w:ascii="標楷體" w:hAnsi="標楷體" w:hint="eastAsia"/>
                <w:spacing w:val="-6"/>
                <w:sz w:val="20"/>
                <w:szCs w:val="20"/>
              </w:rPr>
              <w:t>（6）</w:t>
            </w:r>
          </w:p>
        </w:tc>
        <w:tc>
          <w:tcPr>
            <w:tcW w:w="60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8774D00" w14:textId="77777777" w:rsidR="00EE101F" w:rsidRDefault="00EE101F">
            <w:pPr>
              <w:snapToGrid w:val="0"/>
              <w:ind w:leftChars="20" w:left="48" w:rightChars="20" w:right="48"/>
              <w:jc w:val="distribute"/>
              <w:rPr>
                <w:rFonts w:ascii="標楷體" w:hAnsi="標楷體"/>
                <w:sz w:val="20"/>
                <w:szCs w:val="20"/>
              </w:rPr>
            </w:pPr>
            <w:r>
              <w:rPr>
                <w:rFonts w:ascii="標楷體" w:hAnsi="標楷體" w:hint="eastAsia"/>
                <w:sz w:val="20"/>
                <w:szCs w:val="20"/>
              </w:rPr>
              <w:t>項數</w:t>
            </w:r>
          </w:p>
          <w:p w14:paraId="53D1DB74" w14:textId="77777777" w:rsidR="00EE101F" w:rsidRDefault="00EE101F">
            <w:pPr>
              <w:snapToGrid w:val="0"/>
              <w:ind w:leftChars="20" w:left="48" w:rightChars="20" w:right="48"/>
              <w:jc w:val="distribute"/>
              <w:rPr>
                <w:rFonts w:ascii="標楷體" w:hAnsi="標楷體"/>
                <w:sz w:val="20"/>
                <w:szCs w:val="20"/>
              </w:rPr>
            </w:pPr>
            <w:r>
              <w:rPr>
                <w:rFonts w:ascii="標楷體" w:hAnsi="標楷體" w:hint="eastAsia"/>
                <w:sz w:val="20"/>
                <w:szCs w:val="20"/>
              </w:rPr>
              <w:t>合計</w:t>
            </w:r>
          </w:p>
        </w:tc>
        <w:tc>
          <w:tcPr>
            <w:tcW w:w="103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4DCE4E8" w14:textId="77777777" w:rsidR="00EE101F" w:rsidRDefault="00EE101F">
            <w:pPr>
              <w:snapToGrid w:val="0"/>
              <w:ind w:leftChars="20" w:left="48" w:rightChars="20" w:right="48"/>
              <w:jc w:val="distribute"/>
              <w:rPr>
                <w:rFonts w:ascii="標楷體" w:hAnsi="標楷體"/>
                <w:sz w:val="20"/>
                <w:szCs w:val="20"/>
              </w:rPr>
            </w:pPr>
            <w:r>
              <w:rPr>
                <w:rFonts w:ascii="標楷體" w:hAnsi="標楷體" w:hint="eastAsia"/>
                <w:sz w:val="20"/>
                <w:szCs w:val="20"/>
              </w:rPr>
              <w:t>仍待繼</w:t>
            </w:r>
          </w:p>
          <w:p w14:paraId="1946641D" w14:textId="77777777" w:rsidR="00EE101F" w:rsidRDefault="00EE101F">
            <w:pPr>
              <w:snapToGrid w:val="0"/>
              <w:ind w:leftChars="20" w:left="48" w:rightChars="20" w:right="48"/>
              <w:jc w:val="distribute"/>
              <w:rPr>
                <w:rFonts w:ascii="標楷體" w:hAnsi="標楷體"/>
                <w:sz w:val="20"/>
                <w:szCs w:val="20"/>
              </w:rPr>
            </w:pPr>
            <w:r>
              <w:rPr>
                <w:rFonts w:ascii="標楷體" w:hAnsi="標楷體" w:hint="eastAsia"/>
                <w:sz w:val="20"/>
                <w:szCs w:val="20"/>
              </w:rPr>
              <w:t>續改善</w:t>
            </w:r>
          </w:p>
        </w:tc>
        <w:tc>
          <w:tcPr>
            <w:tcW w:w="103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C7B591E" w14:textId="77777777" w:rsidR="00EE101F" w:rsidRDefault="00EE101F">
            <w:pPr>
              <w:snapToGrid w:val="0"/>
              <w:ind w:leftChars="20" w:left="48" w:rightChars="20" w:right="48"/>
              <w:jc w:val="distribute"/>
              <w:rPr>
                <w:rFonts w:ascii="標楷體" w:hAnsi="標楷體"/>
                <w:sz w:val="20"/>
                <w:szCs w:val="20"/>
              </w:rPr>
            </w:pPr>
            <w:r>
              <w:rPr>
                <w:rFonts w:ascii="標楷體" w:hAnsi="標楷體" w:hint="eastAsia"/>
                <w:sz w:val="20"/>
                <w:szCs w:val="20"/>
              </w:rPr>
              <w:t>處理中</w:t>
            </w:r>
          </w:p>
        </w:tc>
        <w:tc>
          <w:tcPr>
            <w:tcW w:w="103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6316B0A8" w14:textId="77777777" w:rsidR="00EE101F" w:rsidRDefault="00EE101F">
            <w:pPr>
              <w:snapToGrid w:val="0"/>
              <w:ind w:leftChars="20" w:left="48" w:rightChars="20" w:right="48"/>
              <w:jc w:val="both"/>
              <w:rPr>
                <w:rFonts w:ascii="標楷體" w:hAnsi="標楷體"/>
                <w:sz w:val="20"/>
                <w:szCs w:val="20"/>
              </w:rPr>
            </w:pPr>
            <w:r>
              <w:rPr>
                <w:rFonts w:ascii="標楷體" w:hAnsi="標楷體" w:hint="eastAsia"/>
                <w:spacing w:val="-10"/>
                <w:sz w:val="20"/>
                <w:szCs w:val="20"/>
              </w:rPr>
              <w:t>已改善辦理</w:t>
            </w:r>
            <w:r>
              <w:rPr>
                <w:rFonts w:ascii="標楷體" w:hAnsi="標楷體" w:hint="eastAsia"/>
                <w:sz w:val="20"/>
                <w:szCs w:val="20"/>
              </w:rPr>
              <w:t>（</w:t>
            </w:r>
            <w:proofErr w:type="gramStart"/>
            <w:r>
              <w:rPr>
                <w:rFonts w:ascii="標楷體" w:hAnsi="標楷體" w:hint="eastAsia"/>
                <w:sz w:val="20"/>
                <w:szCs w:val="20"/>
              </w:rPr>
              <w:t>註</w:t>
            </w:r>
            <w:proofErr w:type="gramEnd"/>
            <w:r>
              <w:rPr>
                <w:rFonts w:ascii="標楷體" w:hAnsi="標楷體" w:hint="eastAsia"/>
                <w:sz w:val="20"/>
                <w:szCs w:val="20"/>
              </w:rPr>
              <w:t>2）</w:t>
            </w:r>
          </w:p>
        </w:tc>
      </w:tr>
      <w:tr w:rsidR="00EE101F" w14:paraId="6858B079"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7EA4A100" w14:textId="77777777" w:rsidR="00EE101F" w:rsidRDefault="00EE101F">
            <w:pPr>
              <w:snapToGrid w:val="0"/>
              <w:ind w:leftChars="20" w:left="48" w:rightChars="20" w:right="48"/>
              <w:jc w:val="distribute"/>
              <w:rPr>
                <w:rFonts w:ascii="標楷體" w:hAnsi="標楷體"/>
                <w:b/>
                <w:noProof/>
                <w:sz w:val="20"/>
                <w:szCs w:val="20"/>
              </w:rPr>
            </w:pPr>
            <w:r>
              <w:rPr>
                <w:rFonts w:ascii="標楷體" w:hAnsi="標楷體" w:hint="eastAsia"/>
                <w:b/>
                <w:noProof/>
                <w:sz w:val="20"/>
                <w:szCs w:val="20"/>
              </w:rPr>
              <w:t>合計</w:t>
            </w:r>
          </w:p>
        </w:tc>
        <w:tc>
          <w:tcPr>
            <w:tcW w:w="532" w:type="dxa"/>
            <w:tcBorders>
              <w:top w:val="single" w:sz="4" w:space="0" w:color="auto"/>
              <w:left w:val="single" w:sz="4" w:space="0" w:color="auto"/>
              <w:bottom w:val="single" w:sz="4" w:space="0" w:color="auto"/>
              <w:right w:val="single" w:sz="4" w:space="0" w:color="auto"/>
            </w:tcBorders>
            <w:vAlign w:val="center"/>
            <w:hideMark/>
          </w:tcPr>
          <w:p w14:paraId="0CC18034" w14:textId="77777777" w:rsidR="00EE101F" w:rsidRDefault="00EE101F">
            <w:pPr>
              <w:snapToGrid w:val="0"/>
              <w:jc w:val="right"/>
              <w:rPr>
                <w:rFonts w:ascii="標楷體" w:hAnsi="標楷體"/>
                <w:b/>
                <w:noProof/>
                <w:sz w:val="20"/>
                <w:szCs w:val="20"/>
              </w:rPr>
            </w:pPr>
            <w:r>
              <w:rPr>
                <w:rFonts w:ascii="標楷體" w:hAnsi="標楷體" w:hint="eastAsia"/>
                <w:b/>
                <w:noProof/>
                <w:sz w:val="20"/>
                <w:szCs w:val="20"/>
              </w:rPr>
              <w:t>52</w:t>
            </w:r>
          </w:p>
        </w:tc>
        <w:tc>
          <w:tcPr>
            <w:tcW w:w="532" w:type="dxa"/>
            <w:tcBorders>
              <w:top w:val="single" w:sz="4" w:space="0" w:color="auto"/>
              <w:left w:val="single" w:sz="4" w:space="0" w:color="auto"/>
              <w:bottom w:val="single" w:sz="4" w:space="0" w:color="auto"/>
              <w:right w:val="single" w:sz="4" w:space="0" w:color="auto"/>
            </w:tcBorders>
            <w:vAlign w:val="center"/>
            <w:hideMark/>
          </w:tcPr>
          <w:p w14:paraId="76600076" w14:textId="77777777" w:rsidR="00EE101F" w:rsidRDefault="00EE101F">
            <w:pPr>
              <w:snapToGrid w:val="0"/>
              <w:jc w:val="right"/>
              <w:rPr>
                <w:rFonts w:ascii="標楷體" w:hAnsi="標楷體"/>
                <w:b/>
                <w:noProof/>
                <w:sz w:val="20"/>
                <w:szCs w:val="20"/>
              </w:rPr>
            </w:pPr>
            <w:r>
              <w:rPr>
                <w:rFonts w:ascii="標楷體" w:hAnsi="標楷體" w:hint="eastAsia"/>
                <w:b/>
                <w:noProof/>
                <w:sz w:val="20"/>
                <w:szCs w:val="20"/>
              </w:rPr>
              <w:t>6</w:t>
            </w:r>
          </w:p>
        </w:tc>
        <w:tc>
          <w:tcPr>
            <w:tcW w:w="532" w:type="dxa"/>
            <w:tcBorders>
              <w:top w:val="single" w:sz="4" w:space="0" w:color="auto"/>
              <w:left w:val="single" w:sz="4" w:space="0" w:color="auto"/>
              <w:bottom w:val="single" w:sz="4" w:space="0" w:color="auto"/>
              <w:right w:val="single" w:sz="4" w:space="0" w:color="auto"/>
            </w:tcBorders>
            <w:vAlign w:val="center"/>
            <w:hideMark/>
          </w:tcPr>
          <w:p w14:paraId="5BFEAA33" w14:textId="77777777" w:rsidR="00EE101F" w:rsidRDefault="00EE101F">
            <w:pPr>
              <w:snapToGrid w:val="0"/>
              <w:jc w:val="right"/>
              <w:rPr>
                <w:rFonts w:ascii="標楷體" w:hAnsi="標楷體"/>
                <w:b/>
                <w:noProof/>
                <w:sz w:val="20"/>
                <w:szCs w:val="20"/>
              </w:rPr>
            </w:pPr>
            <w:r>
              <w:rPr>
                <w:rFonts w:ascii="標楷體" w:hAnsi="標楷體" w:hint="eastAsia"/>
                <w:b/>
                <w:noProof/>
                <w:sz w:val="20"/>
                <w:szCs w:val="20"/>
              </w:rPr>
              <w:t>33</w:t>
            </w:r>
          </w:p>
        </w:tc>
        <w:tc>
          <w:tcPr>
            <w:tcW w:w="532" w:type="dxa"/>
            <w:tcBorders>
              <w:top w:val="single" w:sz="4" w:space="0" w:color="auto"/>
              <w:left w:val="single" w:sz="4" w:space="0" w:color="auto"/>
              <w:bottom w:val="single" w:sz="4" w:space="0" w:color="auto"/>
              <w:right w:val="single" w:sz="4" w:space="0" w:color="auto"/>
            </w:tcBorders>
            <w:vAlign w:val="center"/>
            <w:hideMark/>
          </w:tcPr>
          <w:p w14:paraId="53D43FC4" w14:textId="77777777" w:rsidR="00EE101F" w:rsidRDefault="00EE101F">
            <w:pPr>
              <w:snapToGrid w:val="0"/>
              <w:jc w:val="right"/>
              <w:rPr>
                <w:rFonts w:ascii="標楷體" w:hAnsi="標楷體"/>
                <w:b/>
                <w:noProof/>
                <w:sz w:val="20"/>
                <w:szCs w:val="20"/>
              </w:rPr>
            </w:pPr>
            <w:r>
              <w:rPr>
                <w:rFonts w:ascii="標楷體" w:hAnsi="標楷體" w:hint="eastAsia"/>
                <w:b/>
                <w:noProof/>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109F28DC" w14:textId="77777777" w:rsidR="00EE101F" w:rsidRDefault="00EE101F">
            <w:pPr>
              <w:snapToGrid w:val="0"/>
              <w:jc w:val="right"/>
              <w:rPr>
                <w:rFonts w:ascii="標楷體" w:hAnsi="標楷體"/>
                <w:b/>
                <w:noProof/>
                <w:sz w:val="20"/>
                <w:szCs w:val="20"/>
              </w:rPr>
            </w:pPr>
            <w:r>
              <w:rPr>
                <w:rFonts w:ascii="標楷體" w:hAnsi="標楷體" w:hint="eastAsia"/>
                <w:b/>
                <w:noProof/>
                <w:sz w:val="20"/>
                <w:szCs w:val="20"/>
              </w:rPr>
              <w:t>8</w:t>
            </w:r>
          </w:p>
        </w:tc>
        <w:tc>
          <w:tcPr>
            <w:tcW w:w="532" w:type="dxa"/>
            <w:tcBorders>
              <w:top w:val="single" w:sz="4" w:space="0" w:color="auto"/>
              <w:left w:val="single" w:sz="4" w:space="0" w:color="auto"/>
              <w:bottom w:val="single" w:sz="4" w:space="0" w:color="auto"/>
              <w:right w:val="single" w:sz="4" w:space="0" w:color="auto"/>
            </w:tcBorders>
            <w:vAlign w:val="center"/>
            <w:hideMark/>
          </w:tcPr>
          <w:p w14:paraId="44EF2D8E" w14:textId="77777777" w:rsidR="00EE101F" w:rsidRDefault="00EE101F">
            <w:pPr>
              <w:snapToGrid w:val="0"/>
              <w:jc w:val="right"/>
              <w:rPr>
                <w:rFonts w:ascii="標楷體" w:hAnsi="標楷體"/>
                <w:b/>
                <w:noProof/>
                <w:sz w:val="20"/>
                <w:szCs w:val="20"/>
              </w:rPr>
            </w:pPr>
            <w:r>
              <w:rPr>
                <w:rFonts w:ascii="標楷體" w:hAnsi="標楷體" w:hint="eastAsia"/>
                <w:b/>
                <w:noProof/>
                <w:sz w:val="20"/>
                <w:szCs w:val="20"/>
              </w:rPr>
              <w:t>3</w:t>
            </w:r>
          </w:p>
        </w:tc>
        <w:tc>
          <w:tcPr>
            <w:tcW w:w="533" w:type="dxa"/>
            <w:tcBorders>
              <w:top w:val="single" w:sz="4" w:space="0" w:color="auto"/>
              <w:left w:val="single" w:sz="4" w:space="0" w:color="auto"/>
              <w:bottom w:val="single" w:sz="4" w:space="0" w:color="auto"/>
              <w:right w:val="single" w:sz="4" w:space="0" w:color="auto"/>
            </w:tcBorders>
            <w:vAlign w:val="center"/>
            <w:hideMark/>
          </w:tcPr>
          <w:p w14:paraId="26B36BD1" w14:textId="77777777" w:rsidR="00EE101F" w:rsidRDefault="00EE101F">
            <w:pPr>
              <w:snapToGrid w:val="0"/>
              <w:jc w:val="right"/>
              <w:rPr>
                <w:rFonts w:ascii="標楷體" w:hAnsi="標楷體"/>
                <w:b/>
                <w:noProof/>
                <w:sz w:val="20"/>
                <w:szCs w:val="20"/>
              </w:rPr>
            </w:pPr>
            <w:r>
              <w:rPr>
                <w:rFonts w:ascii="標楷體" w:hAnsi="標楷體" w:hint="eastAsia"/>
                <w:b/>
                <w:noProof/>
                <w:sz w:val="20"/>
                <w:szCs w:val="20"/>
              </w:rPr>
              <w:t>1</w:t>
            </w:r>
          </w:p>
        </w:tc>
        <w:tc>
          <w:tcPr>
            <w:tcW w:w="600" w:type="dxa"/>
            <w:tcBorders>
              <w:top w:val="single" w:sz="4" w:space="0" w:color="auto"/>
              <w:left w:val="single" w:sz="4" w:space="0" w:color="auto"/>
              <w:bottom w:val="single" w:sz="4" w:space="0" w:color="auto"/>
              <w:right w:val="single" w:sz="4" w:space="0" w:color="auto"/>
            </w:tcBorders>
            <w:vAlign w:val="center"/>
            <w:hideMark/>
          </w:tcPr>
          <w:p w14:paraId="4C3BF27D" w14:textId="77777777" w:rsidR="00EE101F" w:rsidRDefault="00EE101F">
            <w:pPr>
              <w:snapToGrid w:val="0"/>
              <w:ind w:leftChars="-10" w:left="-24" w:firstLineChars="8" w:firstLine="16"/>
              <w:jc w:val="right"/>
              <w:rPr>
                <w:rFonts w:ascii="標楷體" w:hAnsi="標楷體"/>
                <w:b/>
                <w:sz w:val="20"/>
                <w:szCs w:val="20"/>
              </w:rPr>
            </w:pPr>
            <w:r>
              <w:rPr>
                <w:rFonts w:ascii="標楷體" w:hAnsi="標楷體" w:hint="eastAsia"/>
                <w:b/>
                <w:sz w:val="20"/>
                <w:szCs w:val="20"/>
              </w:rPr>
              <w:t>51</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2D27CC7" w14:textId="77777777" w:rsidR="00EE101F" w:rsidRDefault="00EE101F">
            <w:pPr>
              <w:snapToGrid w:val="0"/>
              <w:jc w:val="right"/>
              <w:rPr>
                <w:rFonts w:ascii="標楷體" w:hAnsi="標楷體"/>
                <w:b/>
                <w:spacing w:val="-4"/>
                <w:sz w:val="20"/>
                <w:szCs w:val="20"/>
              </w:rPr>
            </w:pPr>
            <w:r>
              <w:rPr>
                <w:rFonts w:ascii="標楷體" w:hAnsi="標楷體" w:hint="eastAsia"/>
                <w:b/>
                <w:spacing w:val="-4"/>
                <w:sz w:val="20"/>
                <w:szCs w:val="20"/>
              </w:rPr>
              <w:t>2</w:t>
            </w:r>
          </w:p>
          <w:p w14:paraId="5009B030" w14:textId="77777777" w:rsidR="00EE101F" w:rsidRDefault="00EE101F">
            <w:pPr>
              <w:snapToGrid w:val="0"/>
              <w:jc w:val="right"/>
              <w:rPr>
                <w:rFonts w:ascii="標楷體" w:hAnsi="標楷體"/>
                <w:b/>
                <w:spacing w:val="-6"/>
                <w:sz w:val="20"/>
                <w:szCs w:val="20"/>
              </w:rPr>
            </w:pPr>
            <w:r>
              <w:rPr>
                <w:rFonts w:ascii="標楷體" w:hAnsi="標楷體" w:hint="eastAsia"/>
                <w:b/>
                <w:spacing w:val="-6"/>
                <w:sz w:val="20"/>
                <w:szCs w:val="20"/>
              </w:rPr>
              <w:t>（3.92％）</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EB90FBC" w14:textId="77777777" w:rsidR="00EE101F" w:rsidRDefault="00EE101F">
            <w:pPr>
              <w:snapToGrid w:val="0"/>
              <w:jc w:val="right"/>
              <w:rPr>
                <w:rFonts w:ascii="標楷體" w:hAnsi="標楷體"/>
                <w:b/>
                <w:spacing w:val="-4"/>
                <w:sz w:val="20"/>
                <w:szCs w:val="20"/>
              </w:rPr>
            </w:pPr>
            <w:r>
              <w:rPr>
                <w:rFonts w:ascii="標楷體" w:hAnsi="標楷體" w:hint="eastAsia"/>
                <w:b/>
                <w:spacing w:val="-4"/>
                <w:sz w:val="20"/>
                <w:szCs w:val="20"/>
              </w:rPr>
              <w:t>1</w:t>
            </w:r>
          </w:p>
          <w:p w14:paraId="3C9D6129" w14:textId="77777777" w:rsidR="00EE101F" w:rsidRDefault="00EE101F">
            <w:pPr>
              <w:snapToGrid w:val="0"/>
              <w:jc w:val="right"/>
              <w:rPr>
                <w:rFonts w:ascii="標楷體" w:hAnsi="標楷體"/>
                <w:b/>
                <w:spacing w:val="-4"/>
                <w:sz w:val="20"/>
                <w:szCs w:val="20"/>
              </w:rPr>
            </w:pPr>
            <w:r>
              <w:rPr>
                <w:rFonts w:ascii="標楷體" w:hAnsi="標楷體" w:hint="eastAsia"/>
                <w:b/>
                <w:spacing w:val="-6"/>
                <w:sz w:val="20"/>
                <w:szCs w:val="20"/>
              </w:rPr>
              <w:t>（1.96％）</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CA52EC5" w14:textId="77777777" w:rsidR="00EE101F" w:rsidRDefault="00EE101F">
            <w:pPr>
              <w:snapToGrid w:val="0"/>
              <w:jc w:val="right"/>
              <w:rPr>
                <w:rFonts w:ascii="標楷體" w:hAnsi="標楷體"/>
                <w:b/>
                <w:spacing w:val="-4"/>
                <w:sz w:val="20"/>
                <w:szCs w:val="20"/>
              </w:rPr>
            </w:pPr>
            <w:r>
              <w:rPr>
                <w:rFonts w:ascii="標楷體" w:hAnsi="標楷體" w:hint="eastAsia"/>
                <w:b/>
                <w:spacing w:val="-4"/>
                <w:sz w:val="20"/>
                <w:szCs w:val="20"/>
              </w:rPr>
              <w:t>48</w:t>
            </w:r>
          </w:p>
          <w:p w14:paraId="68002357" w14:textId="77777777" w:rsidR="00EE101F" w:rsidRPr="00015D73" w:rsidRDefault="00EE101F">
            <w:pPr>
              <w:snapToGrid w:val="0"/>
              <w:jc w:val="right"/>
              <w:rPr>
                <w:rFonts w:ascii="標楷體" w:hAnsi="標楷體"/>
                <w:b/>
                <w:spacing w:val="-12"/>
                <w:sz w:val="20"/>
                <w:szCs w:val="20"/>
              </w:rPr>
            </w:pPr>
            <w:r w:rsidRPr="00015D73">
              <w:rPr>
                <w:rFonts w:ascii="標楷體" w:hAnsi="標楷體" w:hint="eastAsia"/>
                <w:b/>
                <w:spacing w:val="-12"/>
                <w:sz w:val="20"/>
                <w:szCs w:val="20"/>
              </w:rPr>
              <w:t>（94.12％）</w:t>
            </w:r>
          </w:p>
        </w:tc>
      </w:tr>
      <w:tr w:rsidR="00EE101F" w14:paraId="7A7D07B8"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2D76F311"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縣議會</w:t>
            </w:r>
          </w:p>
        </w:tc>
        <w:tc>
          <w:tcPr>
            <w:tcW w:w="532" w:type="dxa"/>
            <w:tcBorders>
              <w:top w:val="single" w:sz="4" w:space="0" w:color="auto"/>
              <w:left w:val="single" w:sz="4" w:space="0" w:color="auto"/>
              <w:bottom w:val="single" w:sz="4" w:space="0" w:color="auto"/>
              <w:right w:val="single" w:sz="4" w:space="0" w:color="auto"/>
            </w:tcBorders>
            <w:vAlign w:val="center"/>
            <w:hideMark/>
          </w:tcPr>
          <w:p w14:paraId="4757963D"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62B6B72"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4AC59A41"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19BB7F0A"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49056ACA"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FDE9E26"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4A65FEAE"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45E8422F"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A3FF144"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217C900"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586ABE3"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r>
      <w:tr w:rsidR="00EE101F" w14:paraId="707F3893"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299E1009"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縣政府</w:t>
            </w:r>
          </w:p>
        </w:tc>
        <w:tc>
          <w:tcPr>
            <w:tcW w:w="532" w:type="dxa"/>
            <w:tcBorders>
              <w:top w:val="single" w:sz="4" w:space="0" w:color="auto"/>
              <w:left w:val="single" w:sz="4" w:space="0" w:color="auto"/>
              <w:bottom w:val="single" w:sz="4" w:space="0" w:color="auto"/>
              <w:right w:val="single" w:sz="4" w:space="0" w:color="auto"/>
            </w:tcBorders>
            <w:vAlign w:val="center"/>
            <w:hideMark/>
          </w:tcPr>
          <w:p w14:paraId="2FD9FC37" w14:textId="77777777" w:rsidR="00EE101F" w:rsidRDefault="00EE101F">
            <w:pPr>
              <w:jc w:val="right"/>
              <w:rPr>
                <w:rFonts w:ascii="標楷體" w:hAnsi="標楷體" w:cs="新細明體"/>
                <w:sz w:val="20"/>
                <w:szCs w:val="20"/>
              </w:rPr>
            </w:pPr>
            <w:r>
              <w:rPr>
                <w:rFonts w:ascii="標楷體" w:hAnsi="標楷體" w:cs="新細明體" w:hint="eastAsia"/>
                <w:sz w:val="20"/>
                <w:szCs w:val="20"/>
              </w:rPr>
              <w:t>32</w:t>
            </w:r>
          </w:p>
        </w:tc>
        <w:tc>
          <w:tcPr>
            <w:tcW w:w="532" w:type="dxa"/>
            <w:tcBorders>
              <w:top w:val="single" w:sz="4" w:space="0" w:color="auto"/>
              <w:left w:val="single" w:sz="4" w:space="0" w:color="auto"/>
              <w:bottom w:val="single" w:sz="4" w:space="0" w:color="auto"/>
              <w:right w:val="single" w:sz="4" w:space="0" w:color="auto"/>
            </w:tcBorders>
            <w:vAlign w:val="center"/>
            <w:hideMark/>
          </w:tcPr>
          <w:p w14:paraId="58ADA6BE" w14:textId="77777777" w:rsidR="00EE101F" w:rsidRDefault="00EE101F">
            <w:pPr>
              <w:jc w:val="right"/>
              <w:rPr>
                <w:rFonts w:ascii="標楷體" w:hAnsi="標楷體" w:cs="新細明體"/>
                <w:sz w:val="20"/>
                <w:szCs w:val="20"/>
              </w:rPr>
            </w:pPr>
            <w:r>
              <w:rPr>
                <w:rFonts w:ascii="標楷體" w:hAnsi="標楷體" w:cs="新細明體" w:hint="eastAsia"/>
                <w:sz w:val="20"/>
                <w:szCs w:val="20"/>
              </w:rPr>
              <w:t>4</w:t>
            </w:r>
          </w:p>
        </w:tc>
        <w:tc>
          <w:tcPr>
            <w:tcW w:w="532" w:type="dxa"/>
            <w:tcBorders>
              <w:top w:val="single" w:sz="4" w:space="0" w:color="auto"/>
              <w:left w:val="single" w:sz="4" w:space="0" w:color="auto"/>
              <w:bottom w:val="single" w:sz="4" w:space="0" w:color="auto"/>
              <w:right w:val="single" w:sz="4" w:space="0" w:color="auto"/>
            </w:tcBorders>
            <w:vAlign w:val="center"/>
            <w:hideMark/>
          </w:tcPr>
          <w:p w14:paraId="18E29BEB" w14:textId="77777777" w:rsidR="00EE101F" w:rsidRDefault="00EE101F">
            <w:pPr>
              <w:jc w:val="right"/>
              <w:rPr>
                <w:rFonts w:ascii="標楷體" w:hAnsi="標楷體" w:cs="新細明體"/>
                <w:sz w:val="20"/>
                <w:szCs w:val="20"/>
              </w:rPr>
            </w:pPr>
            <w:r>
              <w:rPr>
                <w:rFonts w:ascii="標楷體" w:hAnsi="標楷體" w:cs="新細明體" w:hint="eastAsia"/>
                <w:sz w:val="20"/>
                <w:szCs w:val="20"/>
              </w:rPr>
              <w:t>19</w:t>
            </w:r>
          </w:p>
        </w:tc>
        <w:tc>
          <w:tcPr>
            <w:tcW w:w="532" w:type="dxa"/>
            <w:tcBorders>
              <w:top w:val="single" w:sz="4" w:space="0" w:color="auto"/>
              <w:left w:val="single" w:sz="4" w:space="0" w:color="auto"/>
              <w:bottom w:val="single" w:sz="4" w:space="0" w:color="auto"/>
              <w:right w:val="single" w:sz="4" w:space="0" w:color="auto"/>
            </w:tcBorders>
            <w:vAlign w:val="center"/>
            <w:hideMark/>
          </w:tcPr>
          <w:p w14:paraId="4884587E"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1843B69D" w14:textId="77777777" w:rsidR="00EE101F" w:rsidRDefault="00EE101F">
            <w:pPr>
              <w:jc w:val="right"/>
              <w:rPr>
                <w:rFonts w:ascii="標楷體" w:hAnsi="標楷體" w:cs="新細明體"/>
                <w:sz w:val="20"/>
                <w:szCs w:val="20"/>
              </w:rPr>
            </w:pPr>
            <w:r>
              <w:rPr>
                <w:rFonts w:ascii="標楷體" w:hAnsi="標楷體" w:cs="新細明體" w:hint="eastAsia"/>
                <w:sz w:val="20"/>
                <w:szCs w:val="20"/>
              </w:rPr>
              <w:t>5</w:t>
            </w:r>
          </w:p>
        </w:tc>
        <w:tc>
          <w:tcPr>
            <w:tcW w:w="532" w:type="dxa"/>
            <w:tcBorders>
              <w:top w:val="single" w:sz="4" w:space="0" w:color="auto"/>
              <w:left w:val="single" w:sz="4" w:space="0" w:color="auto"/>
              <w:bottom w:val="single" w:sz="4" w:space="0" w:color="auto"/>
              <w:right w:val="single" w:sz="4" w:space="0" w:color="auto"/>
            </w:tcBorders>
            <w:vAlign w:val="center"/>
            <w:hideMark/>
          </w:tcPr>
          <w:p w14:paraId="78C15A88" w14:textId="77777777" w:rsidR="00EE101F" w:rsidRDefault="00EE101F">
            <w:pPr>
              <w:jc w:val="right"/>
              <w:rPr>
                <w:rFonts w:ascii="標楷體" w:hAnsi="標楷體" w:cs="新細明體"/>
                <w:sz w:val="20"/>
                <w:szCs w:val="20"/>
              </w:rPr>
            </w:pPr>
            <w:r>
              <w:rPr>
                <w:rFonts w:ascii="標楷體" w:hAnsi="標楷體" w:cs="新細明體" w:hint="eastAsia"/>
                <w:sz w:val="20"/>
                <w:szCs w:val="20"/>
              </w:rPr>
              <w:t>3</w:t>
            </w:r>
          </w:p>
        </w:tc>
        <w:tc>
          <w:tcPr>
            <w:tcW w:w="533" w:type="dxa"/>
            <w:tcBorders>
              <w:top w:val="single" w:sz="4" w:space="0" w:color="auto"/>
              <w:left w:val="single" w:sz="4" w:space="0" w:color="auto"/>
              <w:bottom w:val="single" w:sz="4" w:space="0" w:color="auto"/>
              <w:right w:val="single" w:sz="4" w:space="0" w:color="auto"/>
            </w:tcBorders>
            <w:vAlign w:val="center"/>
            <w:hideMark/>
          </w:tcPr>
          <w:p w14:paraId="2CBB07C5"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1</w:t>
            </w:r>
          </w:p>
        </w:tc>
        <w:tc>
          <w:tcPr>
            <w:tcW w:w="600" w:type="dxa"/>
            <w:tcBorders>
              <w:top w:val="single" w:sz="4" w:space="0" w:color="auto"/>
              <w:left w:val="single" w:sz="4" w:space="0" w:color="auto"/>
              <w:bottom w:val="single" w:sz="4" w:space="0" w:color="auto"/>
              <w:right w:val="single" w:sz="4" w:space="0" w:color="auto"/>
            </w:tcBorders>
            <w:vAlign w:val="center"/>
            <w:hideMark/>
          </w:tcPr>
          <w:p w14:paraId="1E25EDDB"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36</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022A381"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2</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BE76780"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1</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77A78F6"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33</w:t>
            </w:r>
          </w:p>
        </w:tc>
      </w:tr>
      <w:tr w:rsidR="00EE101F" w14:paraId="799CB34C"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5BAA5CFB"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農漁局</w:t>
            </w:r>
          </w:p>
        </w:tc>
        <w:tc>
          <w:tcPr>
            <w:tcW w:w="532" w:type="dxa"/>
            <w:tcBorders>
              <w:top w:val="single" w:sz="4" w:space="0" w:color="auto"/>
              <w:left w:val="single" w:sz="4" w:space="0" w:color="auto"/>
              <w:bottom w:val="single" w:sz="4" w:space="0" w:color="auto"/>
              <w:right w:val="single" w:sz="4" w:space="0" w:color="auto"/>
            </w:tcBorders>
            <w:vAlign w:val="center"/>
            <w:hideMark/>
          </w:tcPr>
          <w:p w14:paraId="31BDF382" w14:textId="77777777" w:rsidR="00EE101F" w:rsidRDefault="00EE101F">
            <w:pPr>
              <w:jc w:val="right"/>
              <w:rPr>
                <w:rFonts w:ascii="標楷體" w:hAnsi="標楷體" w:cs="新細明體"/>
                <w:sz w:val="20"/>
                <w:szCs w:val="20"/>
              </w:rPr>
            </w:pPr>
            <w:r>
              <w:rPr>
                <w:rFonts w:ascii="標楷體" w:hAnsi="標楷體" w:cs="新細明體" w:hint="eastAsia"/>
                <w:sz w:val="20"/>
                <w:szCs w:val="20"/>
              </w:rPr>
              <w:t>4</w:t>
            </w:r>
          </w:p>
        </w:tc>
        <w:tc>
          <w:tcPr>
            <w:tcW w:w="532" w:type="dxa"/>
            <w:tcBorders>
              <w:top w:val="single" w:sz="4" w:space="0" w:color="auto"/>
              <w:left w:val="single" w:sz="4" w:space="0" w:color="auto"/>
              <w:bottom w:val="single" w:sz="4" w:space="0" w:color="auto"/>
              <w:right w:val="single" w:sz="4" w:space="0" w:color="auto"/>
            </w:tcBorders>
            <w:vAlign w:val="center"/>
            <w:hideMark/>
          </w:tcPr>
          <w:p w14:paraId="5F339266"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58843A88" w14:textId="77777777" w:rsidR="00EE101F" w:rsidRDefault="00EE101F">
            <w:pPr>
              <w:jc w:val="right"/>
              <w:rPr>
                <w:rFonts w:ascii="標楷體" w:hAnsi="標楷體" w:cs="新細明體"/>
                <w:sz w:val="20"/>
                <w:szCs w:val="20"/>
              </w:rPr>
            </w:pPr>
            <w:r>
              <w:rPr>
                <w:rFonts w:ascii="標楷體" w:hAnsi="標楷體" w:cs="新細明體" w:hint="eastAsia"/>
                <w:sz w:val="20"/>
                <w:szCs w:val="20"/>
              </w:rPr>
              <w:t>3</w:t>
            </w:r>
          </w:p>
        </w:tc>
        <w:tc>
          <w:tcPr>
            <w:tcW w:w="532" w:type="dxa"/>
            <w:tcBorders>
              <w:top w:val="single" w:sz="4" w:space="0" w:color="auto"/>
              <w:left w:val="single" w:sz="4" w:space="0" w:color="auto"/>
              <w:bottom w:val="single" w:sz="4" w:space="0" w:color="auto"/>
              <w:right w:val="single" w:sz="4" w:space="0" w:color="auto"/>
            </w:tcBorders>
            <w:vAlign w:val="center"/>
            <w:hideMark/>
          </w:tcPr>
          <w:p w14:paraId="63C64753" w14:textId="77777777" w:rsidR="00EE101F" w:rsidRDefault="00EE101F">
            <w:pPr>
              <w:jc w:val="right"/>
              <w:rPr>
                <w:rFonts w:ascii="標楷體" w:hAnsi="標楷體" w:cs="新細明體"/>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48AB25C6"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8D508F9"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4FC635D0"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020B41FC"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3</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4EF16B9"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3477732"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7B4AEA4"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3</w:t>
            </w:r>
          </w:p>
        </w:tc>
      </w:tr>
      <w:tr w:rsidR="00EE101F" w14:paraId="6F97B20B"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0B977621"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財政處</w:t>
            </w:r>
          </w:p>
        </w:tc>
        <w:tc>
          <w:tcPr>
            <w:tcW w:w="532" w:type="dxa"/>
            <w:tcBorders>
              <w:top w:val="single" w:sz="4" w:space="0" w:color="auto"/>
              <w:left w:val="single" w:sz="4" w:space="0" w:color="auto"/>
              <w:bottom w:val="single" w:sz="4" w:space="0" w:color="auto"/>
              <w:right w:val="single" w:sz="4" w:space="0" w:color="auto"/>
            </w:tcBorders>
            <w:vAlign w:val="center"/>
            <w:hideMark/>
          </w:tcPr>
          <w:p w14:paraId="4C9B8BDB"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6512F6C"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7394F40F"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3463DBA3"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75EDBD2D"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3C7F53B2"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7BBAA050"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41A5164C"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555378D"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141032C"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6239F01"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r>
      <w:tr w:rsidR="00EE101F" w14:paraId="45DB553D"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2996312E"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稅務局</w:t>
            </w:r>
          </w:p>
        </w:tc>
        <w:tc>
          <w:tcPr>
            <w:tcW w:w="532" w:type="dxa"/>
            <w:tcBorders>
              <w:top w:val="single" w:sz="4" w:space="0" w:color="auto"/>
              <w:left w:val="single" w:sz="4" w:space="0" w:color="auto"/>
              <w:bottom w:val="single" w:sz="4" w:space="0" w:color="auto"/>
              <w:right w:val="single" w:sz="4" w:space="0" w:color="auto"/>
            </w:tcBorders>
            <w:vAlign w:val="center"/>
            <w:hideMark/>
          </w:tcPr>
          <w:p w14:paraId="01E97BD2"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753FCD0D"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BAA5A8C" w14:textId="77777777" w:rsidR="00EE101F" w:rsidRDefault="00EE101F">
            <w:pPr>
              <w:jc w:val="right"/>
              <w:rPr>
                <w:rFonts w:ascii="標楷體" w:hAnsi="標楷體" w:cs="新細明體"/>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416069C7"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AC6C49F"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671CC9F"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76C3C6D3"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4FAF8F67"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1</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D1D3AE9"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569C3FB"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59024AA"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1</w:t>
            </w:r>
          </w:p>
        </w:tc>
      </w:tr>
      <w:tr w:rsidR="00EE101F" w14:paraId="1166162D"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0A61E9F1"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警察局</w:t>
            </w:r>
          </w:p>
        </w:tc>
        <w:tc>
          <w:tcPr>
            <w:tcW w:w="532" w:type="dxa"/>
            <w:tcBorders>
              <w:top w:val="single" w:sz="4" w:space="0" w:color="auto"/>
              <w:left w:val="single" w:sz="4" w:space="0" w:color="auto"/>
              <w:bottom w:val="single" w:sz="4" w:space="0" w:color="auto"/>
              <w:right w:val="single" w:sz="4" w:space="0" w:color="auto"/>
            </w:tcBorders>
            <w:vAlign w:val="center"/>
            <w:hideMark/>
          </w:tcPr>
          <w:p w14:paraId="695881CA"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37807EA"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ED45435"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2AF3193"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360D9059"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416765CC"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36B9172E"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75BB11E8"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2</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4AAD516"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8BD84BC"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999EEAC"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2</w:t>
            </w:r>
          </w:p>
        </w:tc>
      </w:tr>
      <w:tr w:rsidR="00EE101F" w14:paraId="1391B0B2"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146D8016"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衛生局</w:t>
            </w:r>
          </w:p>
        </w:tc>
        <w:tc>
          <w:tcPr>
            <w:tcW w:w="532" w:type="dxa"/>
            <w:tcBorders>
              <w:top w:val="single" w:sz="4" w:space="0" w:color="auto"/>
              <w:left w:val="single" w:sz="4" w:space="0" w:color="auto"/>
              <w:bottom w:val="single" w:sz="4" w:space="0" w:color="auto"/>
              <w:right w:val="single" w:sz="4" w:space="0" w:color="auto"/>
            </w:tcBorders>
            <w:vAlign w:val="center"/>
            <w:hideMark/>
          </w:tcPr>
          <w:p w14:paraId="47D78743" w14:textId="77777777" w:rsidR="00EE101F" w:rsidRDefault="00EE101F">
            <w:pPr>
              <w:jc w:val="right"/>
              <w:rPr>
                <w:rFonts w:ascii="標楷體" w:hAnsi="標楷體" w:cs="新細明體"/>
                <w:sz w:val="20"/>
                <w:szCs w:val="20"/>
              </w:rPr>
            </w:pPr>
            <w:r>
              <w:rPr>
                <w:rFonts w:ascii="標楷體" w:hAnsi="標楷體" w:cs="新細明體" w:hint="eastAsia"/>
                <w:sz w:val="20"/>
                <w:szCs w:val="20"/>
              </w:rPr>
              <w:t>3</w:t>
            </w:r>
          </w:p>
        </w:tc>
        <w:tc>
          <w:tcPr>
            <w:tcW w:w="532" w:type="dxa"/>
            <w:tcBorders>
              <w:top w:val="single" w:sz="4" w:space="0" w:color="auto"/>
              <w:left w:val="single" w:sz="4" w:space="0" w:color="auto"/>
              <w:bottom w:val="single" w:sz="4" w:space="0" w:color="auto"/>
              <w:right w:val="single" w:sz="4" w:space="0" w:color="auto"/>
            </w:tcBorders>
            <w:vAlign w:val="center"/>
            <w:hideMark/>
          </w:tcPr>
          <w:p w14:paraId="326CE2D1" w14:textId="77777777" w:rsidR="00EE101F" w:rsidRDefault="00EE101F">
            <w:pPr>
              <w:jc w:val="right"/>
              <w:rPr>
                <w:rFonts w:ascii="標楷體" w:hAnsi="標楷體" w:cs="新細明體"/>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16463EB9" w14:textId="77777777" w:rsidR="00EE101F" w:rsidRDefault="00EE101F">
            <w:pPr>
              <w:jc w:val="right"/>
              <w:rPr>
                <w:rFonts w:ascii="標楷體" w:hAnsi="標楷體" w:cs="新細明體"/>
                <w:sz w:val="20"/>
                <w:szCs w:val="20"/>
              </w:rPr>
            </w:pPr>
            <w:r>
              <w:rPr>
                <w:rFonts w:ascii="標楷體" w:hAnsi="標楷體" w:cs="新細明體" w:hint="eastAsia"/>
                <w:sz w:val="20"/>
                <w:szCs w:val="20"/>
              </w:rPr>
              <w:t>2</w:t>
            </w:r>
          </w:p>
        </w:tc>
        <w:tc>
          <w:tcPr>
            <w:tcW w:w="532" w:type="dxa"/>
            <w:tcBorders>
              <w:top w:val="single" w:sz="4" w:space="0" w:color="auto"/>
              <w:left w:val="single" w:sz="4" w:space="0" w:color="auto"/>
              <w:bottom w:val="single" w:sz="4" w:space="0" w:color="auto"/>
              <w:right w:val="single" w:sz="4" w:space="0" w:color="auto"/>
            </w:tcBorders>
            <w:vAlign w:val="center"/>
            <w:hideMark/>
          </w:tcPr>
          <w:p w14:paraId="1FE10E09"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17E4260B"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694455F"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21360B08"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3151EA41"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3</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E9489DE"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379E3B7"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621A3B2"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3</w:t>
            </w:r>
          </w:p>
        </w:tc>
      </w:tr>
      <w:tr w:rsidR="00EE101F" w14:paraId="2A42CFF6"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573445A6"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環境保護局</w:t>
            </w:r>
          </w:p>
        </w:tc>
        <w:tc>
          <w:tcPr>
            <w:tcW w:w="532" w:type="dxa"/>
            <w:tcBorders>
              <w:top w:val="single" w:sz="4" w:space="0" w:color="auto"/>
              <w:left w:val="single" w:sz="4" w:space="0" w:color="auto"/>
              <w:bottom w:val="single" w:sz="4" w:space="0" w:color="auto"/>
              <w:right w:val="single" w:sz="4" w:space="0" w:color="auto"/>
            </w:tcBorders>
            <w:vAlign w:val="center"/>
            <w:hideMark/>
          </w:tcPr>
          <w:p w14:paraId="0B60D8DC" w14:textId="77777777" w:rsidR="00EE101F" w:rsidRDefault="00EE101F">
            <w:pPr>
              <w:jc w:val="right"/>
              <w:rPr>
                <w:rFonts w:ascii="標楷體" w:hAnsi="標楷體" w:cs="新細明體"/>
                <w:sz w:val="20"/>
                <w:szCs w:val="20"/>
              </w:rPr>
            </w:pPr>
            <w:r>
              <w:rPr>
                <w:rFonts w:ascii="標楷體" w:hAnsi="標楷體" w:cs="新細明體" w:hint="eastAsia"/>
                <w:sz w:val="20"/>
                <w:szCs w:val="20"/>
              </w:rPr>
              <w:t>5</w:t>
            </w:r>
          </w:p>
        </w:tc>
        <w:tc>
          <w:tcPr>
            <w:tcW w:w="532" w:type="dxa"/>
            <w:tcBorders>
              <w:top w:val="single" w:sz="4" w:space="0" w:color="auto"/>
              <w:left w:val="single" w:sz="4" w:space="0" w:color="auto"/>
              <w:bottom w:val="single" w:sz="4" w:space="0" w:color="auto"/>
              <w:right w:val="single" w:sz="4" w:space="0" w:color="auto"/>
            </w:tcBorders>
            <w:vAlign w:val="center"/>
            <w:hideMark/>
          </w:tcPr>
          <w:p w14:paraId="1D6C2473"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58BF0FEA" w14:textId="77777777" w:rsidR="00EE101F" w:rsidRDefault="00EE101F">
            <w:pPr>
              <w:jc w:val="right"/>
              <w:rPr>
                <w:rFonts w:ascii="標楷體" w:hAnsi="標楷體" w:cs="新細明體"/>
                <w:sz w:val="20"/>
                <w:szCs w:val="20"/>
              </w:rPr>
            </w:pPr>
            <w:r>
              <w:rPr>
                <w:rFonts w:ascii="標楷體" w:hAnsi="標楷體" w:cs="新細明體" w:hint="eastAsia"/>
                <w:sz w:val="20"/>
                <w:szCs w:val="20"/>
              </w:rPr>
              <w:t>2</w:t>
            </w:r>
          </w:p>
        </w:tc>
        <w:tc>
          <w:tcPr>
            <w:tcW w:w="532" w:type="dxa"/>
            <w:tcBorders>
              <w:top w:val="single" w:sz="4" w:space="0" w:color="auto"/>
              <w:left w:val="single" w:sz="4" w:space="0" w:color="auto"/>
              <w:bottom w:val="single" w:sz="4" w:space="0" w:color="auto"/>
              <w:right w:val="single" w:sz="4" w:space="0" w:color="auto"/>
            </w:tcBorders>
            <w:vAlign w:val="center"/>
            <w:hideMark/>
          </w:tcPr>
          <w:p w14:paraId="34D2706E"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82FFF6F" w14:textId="77777777" w:rsidR="00EE101F" w:rsidRDefault="00EE101F">
            <w:pPr>
              <w:jc w:val="right"/>
              <w:rPr>
                <w:rFonts w:ascii="標楷體" w:hAnsi="標楷體" w:cs="新細明體"/>
                <w:sz w:val="20"/>
                <w:szCs w:val="20"/>
              </w:rPr>
            </w:pPr>
            <w:r>
              <w:rPr>
                <w:rFonts w:ascii="標楷體" w:hAnsi="標楷體" w:cs="新細明體" w:hint="eastAsia"/>
                <w:sz w:val="20"/>
                <w:szCs w:val="20"/>
              </w:rPr>
              <w:t>3</w:t>
            </w:r>
          </w:p>
        </w:tc>
        <w:tc>
          <w:tcPr>
            <w:tcW w:w="532" w:type="dxa"/>
            <w:tcBorders>
              <w:top w:val="single" w:sz="4" w:space="0" w:color="auto"/>
              <w:left w:val="single" w:sz="4" w:space="0" w:color="auto"/>
              <w:bottom w:val="single" w:sz="4" w:space="0" w:color="auto"/>
              <w:right w:val="single" w:sz="4" w:space="0" w:color="auto"/>
            </w:tcBorders>
            <w:vAlign w:val="center"/>
            <w:hideMark/>
          </w:tcPr>
          <w:p w14:paraId="34670623"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6F634B1F"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4F45DF5E"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3</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69703C5"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A78889D"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D1DC606"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3</w:t>
            </w:r>
          </w:p>
        </w:tc>
      </w:tr>
      <w:tr w:rsidR="00EE101F" w14:paraId="55AF1A77"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6030ECE7"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消防局</w:t>
            </w:r>
          </w:p>
        </w:tc>
        <w:tc>
          <w:tcPr>
            <w:tcW w:w="532" w:type="dxa"/>
            <w:tcBorders>
              <w:top w:val="single" w:sz="4" w:space="0" w:color="auto"/>
              <w:left w:val="single" w:sz="4" w:space="0" w:color="auto"/>
              <w:bottom w:val="single" w:sz="4" w:space="0" w:color="auto"/>
              <w:right w:val="single" w:sz="4" w:space="0" w:color="auto"/>
            </w:tcBorders>
            <w:vAlign w:val="center"/>
            <w:hideMark/>
          </w:tcPr>
          <w:p w14:paraId="4FFD4045" w14:textId="77777777" w:rsidR="00EE101F" w:rsidRDefault="00EE101F">
            <w:pPr>
              <w:jc w:val="right"/>
              <w:rPr>
                <w:rFonts w:ascii="標楷體" w:hAnsi="標楷體" w:cs="新細明體"/>
                <w:sz w:val="20"/>
                <w:szCs w:val="20"/>
              </w:rPr>
            </w:pPr>
            <w:r>
              <w:rPr>
                <w:rFonts w:ascii="標楷體" w:hAnsi="標楷體" w:cs="新細明體" w:hint="eastAsia"/>
                <w:sz w:val="20"/>
                <w:szCs w:val="20"/>
              </w:rPr>
              <w:t>4</w:t>
            </w:r>
          </w:p>
        </w:tc>
        <w:tc>
          <w:tcPr>
            <w:tcW w:w="532" w:type="dxa"/>
            <w:tcBorders>
              <w:top w:val="single" w:sz="4" w:space="0" w:color="auto"/>
              <w:left w:val="single" w:sz="4" w:space="0" w:color="auto"/>
              <w:bottom w:val="single" w:sz="4" w:space="0" w:color="auto"/>
              <w:right w:val="single" w:sz="4" w:space="0" w:color="auto"/>
            </w:tcBorders>
            <w:vAlign w:val="center"/>
            <w:hideMark/>
          </w:tcPr>
          <w:p w14:paraId="4197758D"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A857DEF" w14:textId="77777777" w:rsidR="00EE101F" w:rsidRDefault="00EE101F">
            <w:pPr>
              <w:jc w:val="right"/>
              <w:rPr>
                <w:rFonts w:ascii="標楷體" w:hAnsi="標楷體" w:cs="新細明體"/>
                <w:sz w:val="20"/>
                <w:szCs w:val="20"/>
              </w:rPr>
            </w:pPr>
            <w:r>
              <w:rPr>
                <w:rFonts w:ascii="標楷體" w:hAnsi="標楷體" w:cs="新細明體" w:hint="eastAsia"/>
                <w:sz w:val="20"/>
                <w:szCs w:val="20"/>
              </w:rPr>
              <w:t>4</w:t>
            </w:r>
          </w:p>
        </w:tc>
        <w:tc>
          <w:tcPr>
            <w:tcW w:w="532" w:type="dxa"/>
            <w:tcBorders>
              <w:top w:val="single" w:sz="4" w:space="0" w:color="auto"/>
              <w:left w:val="single" w:sz="4" w:space="0" w:color="auto"/>
              <w:bottom w:val="single" w:sz="4" w:space="0" w:color="auto"/>
              <w:right w:val="single" w:sz="4" w:space="0" w:color="auto"/>
            </w:tcBorders>
            <w:vAlign w:val="center"/>
            <w:hideMark/>
          </w:tcPr>
          <w:p w14:paraId="1E3D2041"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A0B1CB4"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758FCFC"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7BEE0FFB"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76E8187A"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1</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0FFE9BF"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4B70DBE"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D970531"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1</w:t>
            </w:r>
          </w:p>
        </w:tc>
      </w:tr>
      <w:tr w:rsidR="00EE101F" w14:paraId="22A913E4"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39973633"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文化局</w:t>
            </w:r>
          </w:p>
        </w:tc>
        <w:tc>
          <w:tcPr>
            <w:tcW w:w="532" w:type="dxa"/>
            <w:tcBorders>
              <w:top w:val="single" w:sz="4" w:space="0" w:color="auto"/>
              <w:left w:val="single" w:sz="4" w:space="0" w:color="auto"/>
              <w:bottom w:val="single" w:sz="4" w:space="0" w:color="auto"/>
              <w:right w:val="single" w:sz="4" w:space="0" w:color="auto"/>
            </w:tcBorders>
            <w:vAlign w:val="center"/>
            <w:hideMark/>
          </w:tcPr>
          <w:p w14:paraId="79071CBD" w14:textId="77777777" w:rsidR="00EE101F" w:rsidRDefault="00EE101F">
            <w:pPr>
              <w:jc w:val="right"/>
              <w:rPr>
                <w:rFonts w:ascii="標楷體" w:hAnsi="標楷體" w:cs="新細明體"/>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20E6732D"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43DD4A35" w14:textId="77777777" w:rsidR="00EE101F" w:rsidRDefault="00EE101F">
            <w:pPr>
              <w:jc w:val="right"/>
              <w:rPr>
                <w:rFonts w:ascii="標楷體" w:hAnsi="標楷體" w:cs="新細明體"/>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1B74AA53"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5B6E82C"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tcPr>
          <w:p w14:paraId="34F5DEC4" w14:textId="77777777" w:rsidR="00EE101F" w:rsidRDefault="00EE101F">
            <w:pPr>
              <w:jc w:val="right"/>
              <w:rPr>
                <w:rFonts w:ascii="標楷體" w:hAnsi="標楷體" w:cs="新細明體"/>
                <w:sz w:val="20"/>
                <w:szCs w:val="20"/>
              </w:rPr>
            </w:pPr>
          </w:p>
        </w:tc>
        <w:tc>
          <w:tcPr>
            <w:tcW w:w="533" w:type="dxa"/>
            <w:tcBorders>
              <w:top w:val="single" w:sz="4" w:space="0" w:color="auto"/>
              <w:left w:val="single" w:sz="4" w:space="0" w:color="auto"/>
              <w:bottom w:val="single" w:sz="4" w:space="0" w:color="auto"/>
              <w:right w:val="single" w:sz="4" w:space="0" w:color="auto"/>
            </w:tcBorders>
            <w:vAlign w:val="center"/>
            <w:hideMark/>
          </w:tcPr>
          <w:p w14:paraId="576FC591"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75FB26A3"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2</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F0628AF"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A53A9F2"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6ABAA18"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2</w:t>
            </w:r>
          </w:p>
        </w:tc>
      </w:tr>
      <w:tr w:rsidR="00EE101F" w14:paraId="69D0D2CB"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4B6CDC02" w14:textId="77777777" w:rsidR="00EE101F" w:rsidRDefault="00EE101F">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第二預備金</w:t>
            </w:r>
          </w:p>
        </w:tc>
        <w:tc>
          <w:tcPr>
            <w:tcW w:w="532" w:type="dxa"/>
            <w:tcBorders>
              <w:top w:val="single" w:sz="4" w:space="0" w:color="auto"/>
              <w:left w:val="single" w:sz="4" w:space="0" w:color="auto"/>
              <w:bottom w:val="single" w:sz="4" w:space="0" w:color="auto"/>
              <w:right w:val="single" w:sz="4" w:space="0" w:color="auto"/>
            </w:tcBorders>
            <w:vAlign w:val="center"/>
            <w:hideMark/>
          </w:tcPr>
          <w:p w14:paraId="2A410BD3" w14:textId="77777777" w:rsidR="00EE101F" w:rsidRDefault="00EE101F">
            <w:pPr>
              <w:jc w:val="right"/>
              <w:rPr>
                <w:rFonts w:ascii="標楷體" w:hAnsi="標楷體" w:cs="新細明體"/>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1C6F61FD" w14:textId="77777777" w:rsidR="00EE101F" w:rsidRDefault="00EE101F">
            <w:pPr>
              <w:jc w:val="right"/>
              <w:rPr>
                <w:rFonts w:ascii="標楷體" w:hAnsi="標楷體" w:cs="新細明體"/>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780EF38F"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70A2AE2E"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C011705"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40DCDB7B"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73DCCE27" w14:textId="77777777" w:rsidR="00EE101F" w:rsidRDefault="00EE101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78DDB184"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BEFFED3"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10FD7D1"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7D74DD0"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r>
      <w:tr w:rsidR="00EE101F" w14:paraId="7EE09B14" w14:textId="77777777" w:rsidTr="00EE101F">
        <w:trPr>
          <w:cantSplit/>
          <w:trHeight w:val="837"/>
          <w:jc w:val="center"/>
        </w:trPr>
        <w:tc>
          <w:tcPr>
            <w:tcW w:w="2196" w:type="dxa"/>
            <w:tcBorders>
              <w:top w:val="single" w:sz="4" w:space="0" w:color="auto"/>
              <w:left w:val="single" w:sz="4" w:space="0" w:color="auto"/>
              <w:bottom w:val="single" w:sz="4" w:space="0" w:color="auto"/>
              <w:right w:val="single" w:sz="4" w:space="0" w:color="auto"/>
            </w:tcBorders>
            <w:vAlign w:val="center"/>
            <w:hideMark/>
          </w:tcPr>
          <w:p w14:paraId="0B33925C" w14:textId="77777777" w:rsidR="00EE101F" w:rsidRDefault="00EE101F">
            <w:pPr>
              <w:ind w:leftChars="20" w:left="48" w:rightChars="20" w:right="48"/>
              <w:jc w:val="distribute"/>
              <w:rPr>
                <w:rFonts w:ascii="標楷體" w:hAnsi="標楷體"/>
                <w:spacing w:val="-26"/>
                <w:sz w:val="20"/>
                <w:szCs w:val="20"/>
              </w:rPr>
            </w:pPr>
            <w:r>
              <w:rPr>
                <w:rFonts w:ascii="標楷體" w:hAnsi="標楷體" w:hint="eastAsia"/>
                <w:noProof/>
                <w:spacing w:val="-20"/>
                <w:sz w:val="20"/>
                <w:szCs w:val="20"/>
              </w:rPr>
              <w:t>政府捐助成立之財團法人</w:t>
            </w:r>
          </w:p>
        </w:tc>
        <w:tc>
          <w:tcPr>
            <w:tcW w:w="532" w:type="dxa"/>
            <w:tcBorders>
              <w:top w:val="single" w:sz="4" w:space="0" w:color="auto"/>
              <w:left w:val="single" w:sz="4" w:space="0" w:color="auto"/>
              <w:bottom w:val="single" w:sz="4" w:space="0" w:color="auto"/>
              <w:right w:val="single" w:sz="4" w:space="0" w:color="auto"/>
            </w:tcBorders>
            <w:vAlign w:val="center"/>
            <w:hideMark/>
          </w:tcPr>
          <w:p w14:paraId="54829A61" w14:textId="77777777" w:rsidR="00EE101F" w:rsidRDefault="00EE101F">
            <w:pPr>
              <w:snapToGrid w:val="0"/>
              <w:ind w:leftChars="-10" w:left="-24" w:firstLineChars="8" w:firstLine="16"/>
              <w:jc w:val="right"/>
              <w:rPr>
                <w:rFonts w:ascii="標楷體" w:hAnsi="標楷體"/>
                <w:noProof/>
                <w:sz w:val="20"/>
                <w:szCs w:val="20"/>
              </w:rPr>
            </w:pPr>
            <w:r>
              <w:rPr>
                <w:rFonts w:ascii="標楷體" w:hAnsi="標楷體" w:hint="eastAsia"/>
                <w:noProof/>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3169559A" w14:textId="77777777" w:rsidR="00EE101F" w:rsidRDefault="00EE101F">
            <w:pPr>
              <w:snapToGrid w:val="0"/>
              <w:ind w:leftChars="-10" w:left="-24" w:firstLineChars="8" w:firstLine="16"/>
              <w:jc w:val="right"/>
              <w:rPr>
                <w:rFonts w:ascii="標楷體" w:hAnsi="標楷體"/>
                <w:noProof/>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3105D109" w14:textId="77777777" w:rsidR="00EE101F" w:rsidRDefault="00EE101F">
            <w:pPr>
              <w:snapToGrid w:val="0"/>
              <w:ind w:leftChars="-10" w:left="-24" w:firstLineChars="8" w:firstLine="16"/>
              <w:jc w:val="right"/>
              <w:rPr>
                <w:rFonts w:ascii="標楷體" w:hAnsi="標楷體"/>
                <w:noProof/>
                <w:sz w:val="20"/>
                <w:szCs w:val="20"/>
              </w:rPr>
            </w:pPr>
            <w:r>
              <w:rPr>
                <w:rFonts w:ascii="標楷體" w:hAnsi="標楷體" w:hint="eastAsia"/>
                <w:noProof/>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473102D0" w14:textId="77777777" w:rsidR="00EE101F" w:rsidRDefault="00EE101F">
            <w:pPr>
              <w:snapToGrid w:val="0"/>
              <w:ind w:leftChars="-10" w:left="-24" w:firstLineChars="8" w:firstLine="16"/>
              <w:jc w:val="right"/>
              <w:rPr>
                <w:rFonts w:ascii="標楷體" w:hAnsi="標楷體"/>
                <w:noProof/>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3E45B669" w14:textId="77777777" w:rsidR="00EE101F" w:rsidRDefault="00EE101F">
            <w:pPr>
              <w:snapToGrid w:val="0"/>
              <w:ind w:leftChars="-10" w:left="-24" w:firstLineChars="8" w:firstLine="16"/>
              <w:jc w:val="right"/>
              <w:rPr>
                <w:rFonts w:ascii="標楷體" w:hAnsi="標楷體"/>
                <w:noProof/>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1373B39D" w14:textId="77777777" w:rsidR="00EE101F" w:rsidRDefault="00EE101F">
            <w:pPr>
              <w:snapToGrid w:val="0"/>
              <w:ind w:leftChars="-10" w:left="-24" w:firstLineChars="8" w:firstLine="16"/>
              <w:jc w:val="right"/>
              <w:rPr>
                <w:rFonts w:ascii="標楷體" w:hAnsi="標楷體"/>
                <w:noProof/>
                <w:sz w:val="20"/>
                <w:szCs w:val="20"/>
              </w:rPr>
            </w:pPr>
            <w:r>
              <w:rPr>
                <w:rFonts w:ascii="標楷體" w:hAnsi="標楷體" w:hint="eastAsia"/>
                <w:noProof/>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58BE3CDD" w14:textId="77777777" w:rsidR="00EE101F" w:rsidRDefault="00EE101F">
            <w:pPr>
              <w:snapToGrid w:val="0"/>
              <w:ind w:leftChars="-10" w:left="-24" w:firstLineChars="8" w:firstLine="16"/>
              <w:jc w:val="right"/>
              <w:rPr>
                <w:rFonts w:ascii="標楷體" w:hAnsi="標楷體"/>
                <w:noProof/>
                <w:sz w:val="20"/>
                <w:szCs w:val="20"/>
              </w:rPr>
            </w:pPr>
            <w:r>
              <w:rPr>
                <w:rFonts w:ascii="標楷體" w:hAnsi="標楷體" w:hint="eastAsia"/>
                <w:noProof/>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1531D848" w14:textId="77777777" w:rsidR="00EE101F" w:rsidRDefault="00EE101F">
            <w:pPr>
              <w:snapToGrid w:val="0"/>
              <w:ind w:leftChars="-10" w:left="-24" w:firstLineChars="8" w:firstLine="16"/>
              <w:jc w:val="right"/>
              <w:rPr>
                <w:rFonts w:ascii="標楷體" w:hAnsi="標楷體"/>
                <w:noProof/>
                <w:sz w:val="20"/>
                <w:szCs w:val="20"/>
              </w:rPr>
            </w:pPr>
            <w:r>
              <w:rPr>
                <w:rFonts w:ascii="標楷體" w:hAnsi="標楷體" w:hint="eastAsia"/>
                <w:b/>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4430E82"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B906E97" w14:textId="77777777" w:rsidR="00EE101F" w:rsidRDefault="00EE101F">
            <w:pPr>
              <w:snapToGrid w:val="0"/>
              <w:jc w:val="right"/>
              <w:rPr>
                <w:rFonts w:ascii="標楷體" w:hAnsi="標楷體"/>
                <w:noProof/>
                <w:sz w:val="20"/>
                <w:szCs w:val="20"/>
              </w:rPr>
            </w:pPr>
            <w:r>
              <w:rPr>
                <w:rFonts w:ascii="標楷體" w:hAnsi="標楷體" w:hint="eastAsia"/>
                <w:noProof/>
                <w:sz w:val="20"/>
                <w:szCs w:val="20"/>
              </w:rPr>
              <w:t>－</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EEF56C5" w14:textId="77777777" w:rsidR="00EE101F" w:rsidRDefault="00EE101F">
            <w:pPr>
              <w:snapToGrid w:val="0"/>
              <w:jc w:val="right"/>
              <w:rPr>
                <w:rFonts w:ascii="標楷體" w:hAnsi="標楷體"/>
                <w:noProof/>
                <w:sz w:val="20"/>
                <w:szCs w:val="20"/>
              </w:rPr>
            </w:pPr>
            <w:r>
              <w:rPr>
                <w:rFonts w:ascii="標楷體" w:hAnsi="標楷體" w:hint="eastAsia"/>
                <w:b/>
                <w:noProof/>
                <w:sz w:val="20"/>
                <w:szCs w:val="20"/>
              </w:rPr>
              <w:t>－</w:t>
            </w:r>
          </w:p>
        </w:tc>
      </w:tr>
    </w:tbl>
    <w:p w14:paraId="09AA5477" w14:textId="77777777" w:rsidR="00EE101F" w:rsidRDefault="00EE101F" w:rsidP="00EE101F">
      <w:pPr>
        <w:tabs>
          <w:tab w:val="left" w:pos="284"/>
        </w:tabs>
        <w:spacing w:line="240" w:lineRule="exact"/>
        <w:ind w:left="552" w:hangingChars="300" w:hanging="552"/>
        <w:rPr>
          <w:rFonts w:ascii="標楷體" w:hAnsi="標楷體"/>
          <w:spacing w:val="2"/>
          <w:sz w:val="18"/>
        </w:rPr>
      </w:pPr>
      <w:proofErr w:type="gramStart"/>
      <w:r>
        <w:rPr>
          <w:rFonts w:ascii="標楷體" w:hAnsi="標楷體" w:hint="eastAsia"/>
          <w:spacing w:val="2"/>
          <w:sz w:val="18"/>
        </w:rPr>
        <w:t>註</w:t>
      </w:r>
      <w:proofErr w:type="gramEnd"/>
      <w:r>
        <w:rPr>
          <w:rFonts w:ascii="標楷體" w:hAnsi="標楷體" w:hint="eastAsia"/>
          <w:spacing w:val="2"/>
          <w:sz w:val="18"/>
        </w:rPr>
        <w:t>：1.分類：（1）對於內部</w:t>
      </w:r>
      <w:proofErr w:type="gramStart"/>
      <w:r>
        <w:rPr>
          <w:rFonts w:ascii="標楷體" w:hAnsi="標楷體" w:hint="eastAsia"/>
          <w:spacing w:val="2"/>
          <w:sz w:val="18"/>
        </w:rPr>
        <w:t>稽</w:t>
      </w:r>
      <w:proofErr w:type="gramEnd"/>
      <w:r>
        <w:rPr>
          <w:rFonts w:ascii="標楷體" w:hAnsi="標楷體" w:hint="eastAsia"/>
          <w:spacing w:val="2"/>
          <w:sz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4D68CEBD" w14:textId="3724C01C" w:rsidR="00EE101F" w:rsidRPr="00EE101F" w:rsidRDefault="00EE101F" w:rsidP="003B0639">
      <w:pPr>
        <w:tabs>
          <w:tab w:val="left" w:pos="284"/>
          <w:tab w:val="left" w:pos="993"/>
        </w:tabs>
        <w:spacing w:line="240" w:lineRule="exact"/>
        <w:ind w:leftChars="150" w:left="360"/>
        <w:rPr>
          <w:rFonts w:ascii="標楷體" w:hAnsi="標楷體"/>
          <w:spacing w:val="10"/>
          <w:szCs w:val="20"/>
        </w:rPr>
      </w:pPr>
      <w:r>
        <w:rPr>
          <w:rFonts w:ascii="標楷體" w:hAnsi="標楷體" w:hint="eastAsia"/>
          <w:sz w:val="18"/>
        </w:rPr>
        <w:t>2.係機關已</w:t>
      </w:r>
      <w:proofErr w:type="gramStart"/>
      <w:r>
        <w:rPr>
          <w:rFonts w:ascii="標楷體" w:hAnsi="標楷體" w:hint="eastAsia"/>
          <w:sz w:val="18"/>
        </w:rPr>
        <w:t>研</w:t>
      </w:r>
      <w:proofErr w:type="gramEnd"/>
      <w:r>
        <w:rPr>
          <w:rFonts w:ascii="標楷體" w:hAnsi="標楷體" w:hint="eastAsia"/>
          <w:sz w:val="18"/>
        </w:rPr>
        <w:t>謀改善或依改善措施持續辦理。</w:t>
      </w:r>
    </w:p>
    <w:sectPr w:rsidR="00EE101F" w:rsidRPr="00EE101F" w:rsidSect="00D6737D">
      <w:footerReference w:type="default" r:id="rId37"/>
      <w:pgSz w:w="11906" w:h="16838" w:code="9"/>
      <w:pgMar w:top="1418" w:right="1134" w:bottom="1418" w:left="1134" w:header="851" w:footer="709" w:gutter="0"/>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6460D" w14:textId="77777777" w:rsidR="000C3910" w:rsidRDefault="000C3910">
      <w:r>
        <w:separator/>
      </w:r>
    </w:p>
  </w:endnote>
  <w:endnote w:type="continuationSeparator" w:id="0">
    <w:p w14:paraId="45FAE0B5" w14:textId="77777777" w:rsidR="000C3910" w:rsidRDefault="000C3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超研澤中黑">
    <w:altName w:val="新細明體"/>
    <w:charset w:val="88"/>
    <w:family w:val="modern"/>
    <w:pitch w:val="fixed"/>
    <w:sig w:usb0="00000001" w:usb1="08080000" w:usb2="00000010" w:usb3="00000000" w:csb0="001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5F22B" w14:textId="77777777" w:rsidR="00726252" w:rsidRDefault="00726252">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3753316"/>
      <w:docPartObj>
        <w:docPartGallery w:val="Page Numbers (Bottom of Page)"/>
        <w:docPartUnique/>
      </w:docPartObj>
    </w:sdtPr>
    <w:sdtEndPr/>
    <w:sdtContent>
      <w:p w14:paraId="54EF4F38" w14:textId="079AC4E6" w:rsidR="00234A56" w:rsidRPr="00C42E14" w:rsidRDefault="0057475B" w:rsidP="00C42E14">
        <w:pPr>
          <w:pStyle w:val="ad"/>
          <w:jc w:val="center"/>
        </w:pPr>
        <w:r>
          <w:rPr>
            <w:rFonts w:ascii="標楷體" w:hAnsi="標楷體" w:hint="eastAsia"/>
          </w:rPr>
          <w:t>前言</w:t>
        </w:r>
        <w:r w:rsidR="00234A56" w:rsidRPr="00257093">
          <w:rPr>
            <w:rFonts w:ascii="標楷體" w:hAnsi="標楷體" w:hint="eastAsia"/>
          </w:rPr>
          <w:t>－</w:t>
        </w:r>
        <w:r w:rsidR="00234A56" w:rsidRPr="00257093">
          <w:rPr>
            <w:rFonts w:ascii="標楷體" w:hAnsi="標楷體"/>
          </w:rPr>
          <w:fldChar w:fldCharType="begin"/>
        </w:r>
        <w:r w:rsidR="00234A56" w:rsidRPr="00257093">
          <w:rPr>
            <w:rFonts w:ascii="標楷體" w:hAnsi="標楷體"/>
          </w:rPr>
          <w:instrText>PAGE   \* MERGEFORMAT</w:instrText>
        </w:r>
        <w:r w:rsidR="00234A56" w:rsidRPr="00257093">
          <w:rPr>
            <w:rFonts w:ascii="標楷體" w:hAnsi="標楷體"/>
          </w:rPr>
          <w:fldChar w:fldCharType="separate"/>
        </w:r>
        <w:r w:rsidR="0045255E" w:rsidRPr="0045255E">
          <w:rPr>
            <w:rFonts w:ascii="標楷體" w:hAnsi="標楷體"/>
            <w:noProof/>
            <w:lang w:val="zh-TW"/>
          </w:rPr>
          <w:t>41</w:t>
        </w:r>
        <w:r w:rsidR="00234A56" w:rsidRPr="00257093">
          <w:rPr>
            <w:rFonts w:ascii="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39E98" w14:textId="77777777" w:rsidR="00726252" w:rsidRDefault="00726252">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9604935"/>
      <w:docPartObj>
        <w:docPartGallery w:val="Page Numbers (Bottom of Page)"/>
        <w:docPartUnique/>
      </w:docPartObj>
    </w:sdtPr>
    <w:sdtEndPr/>
    <w:sdtContent>
      <w:p w14:paraId="18AEB1DF" w14:textId="482D27C9" w:rsidR="00125115" w:rsidRPr="00257093" w:rsidRDefault="00125115" w:rsidP="00C42E14">
        <w:pPr>
          <w:pStyle w:val="ad"/>
          <w:jc w:val="center"/>
          <w:rPr>
            <w:rFonts w:ascii="標楷體" w:hAnsi="標楷體"/>
          </w:rPr>
        </w:pPr>
      </w:p>
      <w:p w14:paraId="00EA8830" w14:textId="77777777" w:rsidR="00125115" w:rsidRPr="00C42E14" w:rsidRDefault="00826872" w:rsidP="00C42E14">
        <w:pPr>
          <w:pStyle w:val="ad"/>
          <w:jc w:val="center"/>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1254509004"/>
      <w:docPartObj>
        <w:docPartGallery w:val="Page Numbers (Bottom of Page)"/>
        <w:docPartUnique/>
      </w:docPartObj>
    </w:sdtPr>
    <w:sdtEndPr/>
    <w:sdtContent>
      <w:p w14:paraId="23F58DFF" w14:textId="511BB3FA" w:rsidR="00125115" w:rsidRPr="00257093" w:rsidRDefault="00125115" w:rsidP="0094078E">
        <w:pPr>
          <w:jc w:val="center"/>
          <w:rPr>
            <w:rFonts w:ascii="標楷體" w:hAnsi="標楷體"/>
          </w:rPr>
        </w:pPr>
      </w:p>
      <w:p w14:paraId="1E554462" w14:textId="77777777" w:rsidR="00125115" w:rsidRPr="00C42E14" w:rsidRDefault="00826872" w:rsidP="00C42E14">
        <w:pPr>
          <w:pStyle w:val="ad"/>
          <w:jc w:val="center"/>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7277324"/>
      <w:docPartObj>
        <w:docPartGallery w:val="Page Numbers (Bottom of Page)"/>
        <w:docPartUnique/>
      </w:docPartObj>
    </w:sdtPr>
    <w:sdtEndPr/>
    <w:sdtContent>
      <w:sdt>
        <w:sdtPr>
          <w:id w:val="2120951408"/>
          <w:docPartObj>
            <w:docPartGallery w:val="Page Numbers (Bottom of Page)"/>
            <w:docPartUnique/>
          </w:docPartObj>
        </w:sdtPr>
        <w:sdtEndPr/>
        <w:sdtContent>
          <w:p w14:paraId="049E70A9" w14:textId="2141BB50" w:rsidR="0094078E" w:rsidRPr="00826872" w:rsidRDefault="0094078E" w:rsidP="00826872">
            <w:pPr>
              <w:pStyle w:val="ad"/>
              <w:jc w:val="center"/>
              <w:rPr>
                <w:sz w:val="24"/>
                <w:szCs w:val="24"/>
              </w:rPr>
            </w:pPr>
            <w:r>
              <w:rPr>
                <w:rFonts w:hint="eastAsia"/>
              </w:rPr>
              <w:t>目</w:t>
            </w:r>
            <w:r>
              <w:rPr>
                <w:rFonts w:hint="eastAsia"/>
              </w:rPr>
              <w:t>錄</w:t>
            </w:r>
            <w:r w:rsidRPr="00257093">
              <w:rPr>
                <w:rFonts w:ascii="標楷體" w:hAnsi="標楷體" w:hint="eastAsia"/>
              </w:rPr>
              <w:t>－</w:t>
            </w:r>
            <w:r w:rsidRPr="00257093">
              <w:rPr>
                <w:rFonts w:ascii="標楷體" w:hAnsi="標楷體"/>
              </w:rPr>
              <w:fldChar w:fldCharType="begin"/>
            </w:r>
            <w:r w:rsidRPr="00257093">
              <w:rPr>
                <w:rFonts w:ascii="標楷體" w:hAnsi="標楷體"/>
              </w:rPr>
              <w:instrText>PAGE   \* MERGEFORMAT</w:instrText>
            </w:r>
            <w:r w:rsidRPr="00257093">
              <w:rPr>
                <w:rFonts w:ascii="標楷體" w:hAnsi="標楷體"/>
              </w:rPr>
              <w:fldChar w:fldCharType="separate"/>
            </w:r>
            <w:r>
              <w:rPr>
                <w:rFonts w:ascii="標楷體" w:hAnsi="標楷體"/>
              </w:rPr>
              <w:t>1</w:t>
            </w:r>
            <w:r w:rsidRPr="00257093">
              <w:rPr>
                <w:rFonts w:ascii="標楷體" w:hAnsi="標楷體"/>
              </w:rPr>
              <w:fldChar w:fldCharType="end"/>
            </w:r>
          </w:p>
        </w:sdtContent>
      </w:sdt>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6367675"/>
      <w:docPartObj>
        <w:docPartGallery w:val="Page Numbers (Bottom of Page)"/>
        <w:docPartUnique/>
      </w:docPartObj>
    </w:sdtPr>
    <w:sdtEndPr/>
    <w:sdtContent>
      <w:p w14:paraId="6D1967D6" w14:textId="77777777" w:rsidR="00125115" w:rsidRPr="00257093" w:rsidRDefault="00125115" w:rsidP="00C42E14">
        <w:pPr>
          <w:pStyle w:val="ad"/>
          <w:jc w:val="center"/>
          <w:rPr>
            <w:rFonts w:ascii="標楷體" w:hAnsi="標楷體"/>
          </w:rPr>
        </w:pPr>
      </w:p>
      <w:p w14:paraId="02B17455" w14:textId="77777777" w:rsidR="00125115" w:rsidRPr="00C42E14" w:rsidRDefault="00826872" w:rsidP="00C42E14">
        <w:pPr>
          <w:pStyle w:val="ad"/>
          <w:jc w:val="center"/>
        </w:pP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0152749"/>
      <w:docPartObj>
        <w:docPartGallery w:val="Page Numbers (Bottom of Page)"/>
        <w:docPartUnique/>
      </w:docPartObj>
    </w:sdtPr>
    <w:sdtEndPr/>
    <w:sdtContent>
      <w:p w14:paraId="78B3DCFB" w14:textId="0E56333B" w:rsidR="0057475B" w:rsidRPr="00257093" w:rsidRDefault="0057475B" w:rsidP="00C42E14">
        <w:pPr>
          <w:pStyle w:val="ad"/>
          <w:jc w:val="center"/>
          <w:rPr>
            <w:rFonts w:ascii="標楷體" w:hAnsi="標楷體"/>
          </w:rPr>
        </w:pPr>
      </w:p>
      <w:p w14:paraId="273177DB" w14:textId="075F29D3" w:rsidR="0057475B" w:rsidRPr="00C42E14" w:rsidRDefault="00826872" w:rsidP="00C42E14">
        <w:pPr>
          <w:pStyle w:val="ad"/>
          <w:jc w:val="center"/>
        </w:pP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5622637"/>
      <w:docPartObj>
        <w:docPartGallery w:val="Page Numbers (Bottom of Page)"/>
        <w:docPartUnique/>
      </w:docPartObj>
    </w:sdtPr>
    <w:sdtEndPr/>
    <w:sdtContent>
      <w:p w14:paraId="33909D9E" w14:textId="6861A394" w:rsidR="0094078E" w:rsidRPr="00C42E14" w:rsidRDefault="0094078E" w:rsidP="00C42E14">
        <w:pPr>
          <w:pStyle w:val="ad"/>
          <w:jc w:val="center"/>
        </w:pPr>
        <w:r>
          <w:rPr>
            <w:rFonts w:ascii="標楷體" w:hAnsi="標楷體" w:hint="eastAsia"/>
          </w:rPr>
          <w:t>甲</w:t>
        </w:r>
        <w:r w:rsidRPr="00257093">
          <w:rPr>
            <w:rFonts w:ascii="標楷體" w:hAnsi="標楷體" w:hint="eastAsia"/>
          </w:rPr>
          <w:t>－</w:t>
        </w:r>
        <w:r w:rsidRPr="00257093">
          <w:rPr>
            <w:rFonts w:ascii="標楷體" w:hAnsi="標楷體"/>
          </w:rPr>
          <w:fldChar w:fldCharType="begin"/>
        </w:r>
        <w:r w:rsidRPr="00257093">
          <w:rPr>
            <w:rFonts w:ascii="標楷體" w:hAnsi="標楷體"/>
          </w:rPr>
          <w:instrText>PAGE   \* MERGEFORMAT</w:instrText>
        </w:r>
        <w:r w:rsidRPr="00257093">
          <w:rPr>
            <w:rFonts w:ascii="標楷體" w:hAnsi="標楷體"/>
          </w:rPr>
          <w:fldChar w:fldCharType="separate"/>
        </w:r>
        <w:r w:rsidRPr="0045255E">
          <w:rPr>
            <w:rFonts w:ascii="標楷體" w:hAnsi="標楷體"/>
            <w:noProof/>
            <w:lang w:val="zh-TW"/>
          </w:rPr>
          <w:t>41</w:t>
        </w:r>
        <w:r w:rsidRPr="00257093">
          <w:rPr>
            <w:rFonts w:ascii="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AAAF9B" w14:textId="77777777" w:rsidR="000C3910" w:rsidRDefault="000C3910">
      <w:r>
        <w:separator/>
      </w:r>
    </w:p>
  </w:footnote>
  <w:footnote w:type="continuationSeparator" w:id="0">
    <w:p w14:paraId="189E1FFF" w14:textId="77777777" w:rsidR="000C3910" w:rsidRDefault="000C3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DEF08" w14:textId="77777777" w:rsidR="00726252" w:rsidRDefault="00726252">
    <w:pPr>
      <w:pStyle w:val="af"/>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9213B" w14:textId="77777777" w:rsidR="00726252" w:rsidRDefault="00726252">
    <w:pPr>
      <w:pStyle w:val="af"/>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1E6D7" w14:textId="77777777" w:rsidR="00726252" w:rsidRDefault="00726252">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66512"/>
    <w:multiLevelType w:val="multilevel"/>
    <w:tmpl w:val="B408211A"/>
    <w:lvl w:ilvl="0">
      <w:start w:val="1"/>
      <w:numFmt w:val="taiwaneseCountingThousand"/>
      <w:lvlText w:val="%1、"/>
      <w:lvlJc w:val="left"/>
      <w:pPr>
        <w:tabs>
          <w:tab w:val="num" w:pos="970"/>
        </w:tabs>
        <w:ind w:left="970" w:hanging="647"/>
      </w:pPr>
      <w:rPr>
        <w:rFonts w:ascii="標楷體" w:eastAsia="標楷體" w:hint="eastAsia"/>
        <w:b w:val="0"/>
        <w:i w:val="0"/>
        <w:sz w:val="28"/>
      </w:rPr>
    </w:lvl>
    <w:lvl w:ilvl="1">
      <w:start w:val="1"/>
      <w:numFmt w:val="taiwaneseCountingThousand"/>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33"/>
        </w:tabs>
        <w:ind w:left="1933" w:hanging="646"/>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1" w15:restartNumberingAfterBreak="0">
    <w:nsid w:val="03B017A5"/>
    <w:multiLevelType w:val="multilevel"/>
    <w:tmpl w:val="A02650B2"/>
    <w:lvl w:ilvl="0">
      <w:start w:val="1"/>
      <w:numFmt w:val="ideographLegalTraditional"/>
      <w:pStyle w:val="a"/>
      <w:lvlText w:val="%1、"/>
      <w:lvlJc w:val="left"/>
      <w:pPr>
        <w:tabs>
          <w:tab w:val="num" w:pos="567"/>
        </w:tabs>
        <w:ind w:left="567" w:hanging="56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2" w15:restartNumberingAfterBreak="0">
    <w:nsid w:val="0CA1202D"/>
    <w:multiLevelType w:val="hybridMultilevel"/>
    <w:tmpl w:val="A1A029DC"/>
    <w:lvl w:ilvl="0" w:tplc="89BC9244">
      <w:start w:val="1"/>
      <w:numFmt w:val="taiwaneseCountingThousand"/>
      <w:suff w:val="nothing"/>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 w15:restartNumberingAfterBreak="0">
    <w:nsid w:val="1FC44864"/>
    <w:multiLevelType w:val="singleLevel"/>
    <w:tmpl w:val="DFD47A20"/>
    <w:lvl w:ilvl="0">
      <w:start w:val="1"/>
      <w:numFmt w:val="taiwaneseCountingThousand"/>
      <w:lvlText w:val="%1、"/>
      <w:lvlJc w:val="left"/>
      <w:pPr>
        <w:tabs>
          <w:tab w:val="num" w:pos="570"/>
        </w:tabs>
        <w:ind w:left="570" w:hanging="570"/>
      </w:pPr>
      <w:rPr>
        <w:rFonts w:hint="eastAsia"/>
      </w:rPr>
    </w:lvl>
  </w:abstractNum>
  <w:abstractNum w:abstractNumId="4" w15:restartNumberingAfterBreak="0">
    <w:nsid w:val="27EA71C2"/>
    <w:multiLevelType w:val="multilevel"/>
    <w:tmpl w:val="2DD6DE96"/>
    <w:lvl w:ilvl="0">
      <w:start w:val="1"/>
      <w:numFmt w:val="ideographLegalTraditional"/>
      <w:pStyle w:val="a0"/>
      <w:lvlText w:val="%1、"/>
      <w:lvlJc w:val="left"/>
      <w:pPr>
        <w:tabs>
          <w:tab w:val="num" w:pos="680"/>
        </w:tabs>
        <w:ind w:left="680" w:hanging="680"/>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33"/>
        </w:tabs>
        <w:ind w:left="1933" w:hanging="646"/>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5" w15:restartNumberingAfterBreak="0">
    <w:nsid w:val="2C5E511F"/>
    <w:multiLevelType w:val="multilevel"/>
    <w:tmpl w:val="EE7A83E2"/>
    <w:lvl w:ilvl="0">
      <w:start w:val="1"/>
      <w:numFmt w:val="taiwaneseCountingThousand"/>
      <w:lvlText w:val="%1、"/>
      <w:lvlJc w:val="left"/>
      <w:pPr>
        <w:tabs>
          <w:tab w:val="num" w:pos="1934"/>
        </w:tabs>
        <w:ind w:left="1934" w:hanging="647"/>
      </w:pPr>
      <w:rPr>
        <w:rFonts w:ascii="標楷體" w:eastAsia="標楷體" w:hint="eastAsia"/>
        <w:b w:val="0"/>
        <w:i w:val="0"/>
        <w:sz w:val="32"/>
      </w:rPr>
    </w:lvl>
    <w:lvl w:ilvl="1">
      <w:start w:val="1"/>
      <w:numFmt w:val="taiwaneseCountingThousand"/>
      <w:lvlText w:val="(%2)"/>
      <w:lvlJc w:val="left"/>
      <w:pPr>
        <w:tabs>
          <w:tab w:val="num" w:pos="2257"/>
        </w:tabs>
        <w:ind w:left="2257" w:hanging="647"/>
      </w:pPr>
      <w:rPr>
        <w:rFonts w:ascii="標楷體" w:eastAsia="標楷體" w:hint="eastAsia"/>
        <w:b w:val="0"/>
        <w:i w:val="0"/>
        <w:sz w:val="32"/>
      </w:rPr>
    </w:lvl>
    <w:lvl w:ilvl="2">
      <w:start w:val="1"/>
      <w:numFmt w:val="decimalFullWidth"/>
      <w:lvlText w:val="%3、"/>
      <w:lvlJc w:val="left"/>
      <w:pPr>
        <w:tabs>
          <w:tab w:val="num" w:pos="1610"/>
        </w:tabs>
        <w:ind w:left="1610" w:hanging="646"/>
      </w:pPr>
      <w:rPr>
        <w:rFonts w:ascii="標楷體" w:eastAsia="標楷體" w:hint="eastAsia"/>
        <w:b w:val="0"/>
        <w:i w:val="0"/>
        <w:sz w:val="32"/>
      </w:rPr>
    </w:lvl>
    <w:lvl w:ilvl="3">
      <w:start w:val="1"/>
      <w:numFmt w:val="decimalFullWidth"/>
      <w:lvlText w:val="(%4)"/>
      <w:lvlJc w:val="left"/>
      <w:pPr>
        <w:tabs>
          <w:tab w:val="num" w:pos="2897"/>
        </w:tabs>
        <w:ind w:left="2897" w:hanging="646"/>
      </w:pPr>
      <w:rPr>
        <w:rFonts w:ascii="標楷體" w:eastAsia="標楷體" w:hint="eastAsia"/>
        <w:b w:val="0"/>
        <w:i w:val="0"/>
        <w:sz w:val="32"/>
      </w:rPr>
    </w:lvl>
    <w:lvl w:ilvl="4">
      <w:start w:val="1"/>
      <w:numFmt w:val="decimal"/>
      <w:lvlText w:val="%1.%2.%3.%4.%5"/>
      <w:lvlJc w:val="left"/>
      <w:pPr>
        <w:tabs>
          <w:tab w:val="num" w:pos="4105"/>
        </w:tabs>
        <w:ind w:left="3515" w:hanging="850"/>
      </w:pPr>
      <w:rPr>
        <w:rFonts w:hint="eastAsia"/>
      </w:rPr>
    </w:lvl>
    <w:lvl w:ilvl="5">
      <w:start w:val="1"/>
      <w:numFmt w:val="decimal"/>
      <w:lvlText w:val="%1.%2.%3.%4.%5.%6"/>
      <w:lvlJc w:val="left"/>
      <w:pPr>
        <w:tabs>
          <w:tab w:val="num" w:pos="4890"/>
        </w:tabs>
        <w:ind w:left="4224" w:hanging="1134"/>
      </w:pPr>
      <w:rPr>
        <w:rFonts w:hint="eastAsia"/>
      </w:rPr>
    </w:lvl>
    <w:lvl w:ilvl="6">
      <w:start w:val="1"/>
      <w:numFmt w:val="decimal"/>
      <w:lvlText w:val="%1.%2.%3.%4.%5.%6.%7"/>
      <w:lvlJc w:val="left"/>
      <w:pPr>
        <w:tabs>
          <w:tab w:val="num" w:pos="5675"/>
        </w:tabs>
        <w:ind w:left="4791" w:hanging="1276"/>
      </w:pPr>
      <w:rPr>
        <w:rFonts w:hint="eastAsia"/>
      </w:rPr>
    </w:lvl>
    <w:lvl w:ilvl="7">
      <w:start w:val="1"/>
      <w:numFmt w:val="decimal"/>
      <w:lvlText w:val="%1.%2.%3.%4.%5.%6.%7.%8"/>
      <w:lvlJc w:val="left"/>
      <w:pPr>
        <w:tabs>
          <w:tab w:val="num" w:pos="6460"/>
        </w:tabs>
        <w:ind w:left="5358" w:hanging="1418"/>
      </w:pPr>
      <w:rPr>
        <w:rFonts w:hint="eastAsia"/>
      </w:rPr>
    </w:lvl>
    <w:lvl w:ilvl="8">
      <w:start w:val="1"/>
      <w:numFmt w:val="decimal"/>
      <w:lvlText w:val="%1.%2.%3.%4.%5.%6.%7.%8.%9"/>
      <w:lvlJc w:val="left"/>
      <w:pPr>
        <w:tabs>
          <w:tab w:val="num" w:pos="7246"/>
        </w:tabs>
        <w:ind w:left="6066" w:hanging="1700"/>
      </w:pPr>
      <w:rPr>
        <w:rFonts w:hint="eastAsia"/>
      </w:rPr>
    </w:lvl>
  </w:abstractNum>
  <w:abstractNum w:abstractNumId="6" w15:restartNumberingAfterBreak="0">
    <w:nsid w:val="36A06982"/>
    <w:multiLevelType w:val="hybridMultilevel"/>
    <w:tmpl w:val="3424AB64"/>
    <w:lvl w:ilvl="0" w:tplc="E4286CD8">
      <w:start w:val="1"/>
      <w:numFmt w:val="decimalEnclosedCircle"/>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37EE71C7"/>
    <w:multiLevelType w:val="multilevel"/>
    <w:tmpl w:val="C992A44A"/>
    <w:lvl w:ilvl="0">
      <w:start w:val="1"/>
      <w:numFmt w:val="taiwaneseCountingThousand"/>
      <w:lvlText w:val="(%1)、"/>
      <w:lvlJc w:val="left"/>
      <w:pPr>
        <w:tabs>
          <w:tab w:val="num" w:pos="720"/>
        </w:tabs>
        <w:ind w:left="480" w:hanging="480"/>
      </w:pPr>
      <w:rPr>
        <w:rFonts w:hint="eastAsia"/>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taiwaneseCountingThousand"/>
      <w:lvlText w:val="(%5)、"/>
      <w:lvlJc w:val="left"/>
      <w:pPr>
        <w:tabs>
          <w:tab w:val="num" w:pos="2640"/>
        </w:tabs>
        <w:ind w:left="2400" w:hanging="480"/>
      </w:pPr>
      <w:rPr>
        <w:rFonts w:hint="eastAsia"/>
      </w:rPr>
    </w:lvl>
    <w:lvl w:ilvl="5">
      <w:start w:val="1"/>
      <w:numFmt w:val="decimal"/>
      <w:lvlText w:val="%6."/>
      <w:lvlJc w:val="left"/>
      <w:pPr>
        <w:tabs>
          <w:tab w:val="num" w:pos="2880"/>
        </w:tabs>
        <w:ind w:left="2880" w:hanging="480"/>
      </w:pPr>
    </w:lvl>
    <w:lvl w:ilvl="6">
      <w:start w:val="2"/>
      <w:numFmt w:val="bullet"/>
      <w:lvlText w:val="※"/>
      <w:lvlJc w:val="left"/>
      <w:pPr>
        <w:tabs>
          <w:tab w:val="num" w:pos="3240"/>
        </w:tabs>
        <w:ind w:left="3240" w:hanging="360"/>
      </w:pPr>
      <w:rPr>
        <w:rFonts w:ascii="標楷體" w:eastAsia="標楷體" w:hAnsi="Times New Roman" w:cs="Times New Roman" w:hint="eastAsia"/>
      </w:r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8" w15:restartNumberingAfterBreak="0">
    <w:nsid w:val="467002ED"/>
    <w:multiLevelType w:val="singleLevel"/>
    <w:tmpl w:val="CA8CD044"/>
    <w:lvl w:ilvl="0">
      <w:start w:val="1"/>
      <w:numFmt w:val="taiwaneseCountingThousand"/>
      <w:lvlText w:val="%1、"/>
      <w:lvlJc w:val="left"/>
      <w:pPr>
        <w:tabs>
          <w:tab w:val="num" w:pos="684"/>
        </w:tabs>
        <w:ind w:left="684" w:hanging="456"/>
      </w:pPr>
      <w:rPr>
        <w:rFonts w:hint="eastAsia"/>
      </w:rPr>
    </w:lvl>
  </w:abstractNum>
  <w:abstractNum w:abstractNumId="9" w15:restartNumberingAfterBreak="0">
    <w:nsid w:val="67185931"/>
    <w:multiLevelType w:val="multilevel"/>
    <w:tmpl w:val="93B0328A"/>
    <w:lvl w:ilvl="0">
      <w:start w:val="1"/>
      <w:numFmt w:val="taiwaneseCountingThousand"/>
      <w:lvlText w:val="%1、"/>
      <w:lvlJc w:val="left"/>
      <w:pPr>
        <w:tabs>
          <w:tab w:val="num" w:pos="970"/>
        </w:tabs>
        <w:ind w:left="970" w:hanging="647"/>
      </w:pPr>
      <w:rPr>
        <w:rFonts w:ascii="標楷體" w:eastAsia="標楷體" w:hint="eastAsia"/>
        <w:b w:val="0"/>
        <w:i w:val="0"/>
        <w:sz w:val="32"/>
      </w:rPr>
    </w:lvl>
    <w:lvl w:ilvl="1">
      <w:start w:val="1"/>
      <w:numFmt w:val="taiwaneseCountingThousand"/>
      <w:pStyle w:val="a1"/>
      <w:lvlText w:val="(%2)"/>
      <w:lvlJc w:val="left"/>
      <w:pPr>
        <w:tabs>
          <w:tab w:val="num" w:pos="1293"/>
        </w:tabs>
        <w:ind w:left="1293" w:hanging="647"/>
      </w:pPr>
      <w:rPr>
        <w:rFonts w:ascii="標楷體" w:eastAsia="標楷體" w:hint="eastAsia"/>
        <w:b w:val="0"/>
        <w:i w:val="0"/>
        <w:sz w:val="32"/>
      </w:rPr>
    </w:lvl>
    <w:lvl w:ilvl="2">
      <w:start w:val="1"/>
      <w:numFmt w:val="decimalFullWidth"/>
      <w:pStyle w:val="a2"/>
      <w:lvlText w:val="%3、"/>
      <w:lvlJc w:val="left"/>
      <w:pPr>
        <w:tabs>
          <w:tab w:val="num" w:pos="1610"/>
        </w:tabs>
        <w:ind w:left="1610" w:hanging="646"/>
      </w:pPr>
      <w:rPr>
        <w:rFonts w:ascii="標楷體" w:eastAsia="標楷體" w:hint="eastAsia"/>
        <w:b w:val="0"/>
        <w:i w:val="0"/>
        <w:sz w:val="32"/>
      </w:rPr>
    </w:lvl>
    <w:lvl w:ilvl="3">
      <w:start w:val="1"/>
      <w:numFmt w:val="decimalFullWidth"/>
      <w:pStyle w:val="a1"/>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10" w15:restartNumberingAfterBreak="0">
    <w:nsid w:val="67474988"/>
    <w:multiLevelType w:val="hybridMultilevel"/>
    <w:tmpl w:val="52A4F70C"/>
    <w:lvl w:ilvl="0" w:tplc="64D82250">
      <w:start w:val="1"/>
      <w:numFmt w:val="decimal"/>
      <w:pStyle w:val="4"/>
      <w:lvlText w:val="%1."/>
      <w:lvlJc w:val="left"/>
      <w:pPr>
        <w:tabs>
          <w:tab w:val="num" w:pos="1614"/>
        </w:tabs>
        <w:ind w:left="1614" w:hanging="480"/>
      </w:pPr>
      <w:rPr>
        <w:rFonts w:hint="eastAsia"/>
      </w:rPr>
    </w:lvl>
    <w:lvl w:ilvl="1" w:tplc="04090019">
      <w:start w:val="1"/>
      <w:numFmt w:val="ideographTraditional"/>
      <w:lvlText w:val="%2、"/>
      <w:lvlJc w:val="left"/>
      <w:pPr>
        <w:tabs>
          <w:tab w:val="num" w:pos="2094"/>
        </w:tabs>
        <w:ind w:left="2094" w:hanging="480"/>
      </w:pPr>
    </w:lvl>
    <w:lvl w:ilvl="2" w:tplc="0409001B" w:tentative="1">
      <w:start w:val="1"/>
      <w:numFmt w:val="lowerRoman"/>
      <w:lvlText w:val="%3."/>
      <w:lvlJc w:val="right"/>
      <w:pPr>
        <w:tabs>
          <w:tab w:val="num" w:pos="2574"/>
        </w:tabs>
        <w:ind w:left="2574" w:hanging="480"/>
      </w:pPr>
    </w:lvl>
    <w:lvl w:ilvl="3" w:tplc="0409000F" w:tentative="1">
      <w:start w:val="1"/>
      <w:numFmt w:val="decimal"/>
      <w:lvlText w:val="%4."/>
      <w:lvlJc w:val="left"/>
      <w:pPr>
        <w:tabs>
          <w:tab w:val="num" w:pos="3054"/>
        </w:tabs>
        <w:ind w:left="3054" w:hanging="480"/>
      </w:pPr>
    </w:lvl>
    <w:lvl w:ilvl="4" w:tplc="04090019" w:tentative="1">
      <w:start w:val="1"/>
      <w:numFmt w:val="ideographTraditional"/>
      <w:lvlText w:val="%5、"/>
      <w:lvlJc w:val="left"/>
      <w:pPr>
        <w:tabs>
          <w:tab w:val="num" w:pos="3534"/>
        </w:tabs>
        <w:ind w:left="3534" w:hanging="480"/>
      </w:pPr>
    </w:lvl>
    <w:lvl w:ilvl="5" w:tplc="0409001B" w:tentative="1">
      <w:start w:val="1"/>
      <w:numFmt w:val="lowerRoman"/>
      <w:lvlText w:val="%6."/>
      <w:lvlJc w:val="right"/>
      <w:pPr>
        <w:tabs>
          <w:tab w:val="num" w:pos="4014"/>
        </w:tabs>
        <w:ind w:left="4014" w:hanging="480"/>
      </w:pPr>
    </w:lvl>
    <w:lvl w:ilvl="6" w:tplc="0409000F" w:tentative="1">
      <w:start w:val="1"/>
      <w:numFmt w:val="decimal"/>
      <w:lvlText w:val="%7."/>
      <w:lvlJc w:val="left"/>
      <w:pPr>
        <w:tabs>
          <w:tab w:val="num" w:pos="4494"/>
        </w:tabs>
        <w:ind w:left="4494" w:hanging="480"/>
      </w:pPr>
    </w:lvl>
    <w:lvl w:ilvl="7" w:tplc="04090019" w:tentative="1">
      <w:start w:val="1"/>
      <w:numFmt w:val="ideographTraditional"/>
      <w:lvlText w:val="%8、"/>
      <w:lvlJc w:val="left"/>
      <w:pPr>
        <w:tabs>
          <w:tab w:val="num" w:pos="4974"/>
        </w:tabs>
        <w:ind w:left="4974" w:hanging="480"/>
      </w:pPr>
    </w:lvl>
    <w:lvl w:ilvl="8" w:tplc="0409001B" w:tentative="1">
      <w:start w:val="1"/>
      <w:numFmt w:val="lowerRoman"/>
      <w:lvlText w:val="%9."/>
      <w:lvlJc w:val="right"/>
      <w:pPr>
        <w:tabs>
          <w:tab w:val="num" w:pos="5454"/>
        </w:tabs>
        <w:ind w:left="5454" w:hanging="480"/>
      </w:pPr>
    </w:lvl>
  </w:abstractNum>
  <w:abstractNum w:abstractNumId="11" w15:restartNumberingAfterBreak="0">
    <w:nsid w:val="6D3F5CDF"/>
    <w:multiLevelType w:val="hybridMultilevel"/>
    <w:tmpl w:val="5EAA3CE0"/>
    <w:lvl w:ilvl="0" w:tplc="EA5C8C4E">
      <w:start w:val="1"/>
      <w:numFmt w:val="taiwaneseCountingThousand"/>
      <w:pStyle w:val="a3"/>
      <w:lvlText w:val="（%1）"/>
      <w:lvlJc w:val="left"/>
      <w:pPr>
        <w:tabs>
          <w:tab w:val="num" w:pos="1262"/>
        </w:tabs>
        <w:ind w:left="1262" w:hanging="10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6DFE6833"/>
    <w:multiLevelType w:val="multilevel"/>
    <w:tmpl w:val="D54A055E"/>
    <w:lvl w:ilvl="0">
      <w:start w:val="1"/>
      <w:numFmt w:val="taiwaneseCountingThousand"/>
      <w:pStyle w:val="a4"/>
      <w:lvlText w:val="%1、"/>
      <w:lvlJc w:val="left"/>
      <w:pPr>
        <w:tabs>
          <w:tab w:val="num" w:pos="970"/>
        </w:tabs>
        <w:ind w:left="970" w:hanging="64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32"/>
      </w:rPr>
    </w:lvl>
    <w:lvl w:ilvl="2">
      <w:start w:val="1"/>
      <w:numFmt w:val="decimalFullWidth"/>
      <w:pStyle w:val="a5"/>
      <w:lvlText w:val="%3、"/>
      <w:lvlJc w:val="left"/>
      <w:pPr>
        <w:tabs>
          <w:tab w:val="num" w:pos="-1605"/>
        </w:tabs>
        <w:ind w:left="-1605" w:hanging="646"/>
      </w:pPr>
      <w:rPr>
        <w:rFonts w:ascii="標楷體" w:eastAsia="標楷體" w:hint="eastAsia"/>
        <w:b w:val="0"/>
        <w:i w:val="0"/>
        <w:sz w:val="32"/>
      </w:rPr>
    </w:lvl>
    <w:lvl w:ilvl="3">
      <w:start w:val="1"/>
      <w:numFmt w:val="decimalFullWidth"/>
      <w:lvlText w:val="(%4)"/>
      <w:lvlJc w:val="left"/>
      <w:pPr>
        <w:tabs>
          <w:tab w:val="num" w:pos="-318"/>
        </w:tabs>
        <w:ind w:left="-318"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13" w15:restartNumberingAfterBreak="0">
    <w:nsid w:val="780645FE"/>
    <w:multiLevelType w:val="hybridMultilevel"/>
    <w:tmpl w:val="D29C3020"/>
    <w:lvl w:ilvl="0" w:tplc="EF728620">
      <w:start w:val="1"/>
      <w:numFmt w:val="ideographLegalTraditional"/>
      <w:lvlText w:val="%1、"/>
      <w:lvlJc w:val="left"/>
      <w:pPr>
        <w:tabs>
          <w:tab w:val="num" w:pos="10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4" w15:restartNumberingAfterBreak="0">
    <w:nsid w:val="7C5E6B38"/>
    <w:multiLevelType w:val="multilevel"/>
    <w:tmpl w:val="B30A3D6E"/>
    <w:lvl w:ilvl="0">
      <w:start w:val="1"/>
      <w:numFmt w:val="taiwaneseCountingThousand"/>
      <w:lvlText w:val="%1、"/>
      <w:lvlJc w:val="left"/>
      <w:pPr>
        <w:tabs>
          <w:tab w:val="num" w:pos="970"/>
        </w:tabs>
        <w:ind w:left="970" w:hanging="647"/>
      </w:pPr>
      <w:rPr>
        <w:rFonts w:ascii="標楷體" w:eastAsia="標楷體" w:hint="eastAsia"/>
        <w:b w:val="0"/>
        <w:i w:val="0"/>
        <w:sz w:val="28"/>
      </w:rPr>
    </w:lvl>
    <w:lvl w:ilvl="1">
      <w:start w:val="1"/>
      <w:numFmt w:val="taiwaneseCountingThousand"/>
      <w:pStyle w:val="a6"/>
      <w:lvlText w:val="(%2)"/>
      <w:lvlJc w:val="left"/>
      <w:pPr>
        <w:tabs>
          <w:tab w:val="num" w:pos="1293"/>
        </w:tabs>
        <w:ind w:left="1293" w:hanging="647"/>
      </w:pPr>
      <w:rPr>
        <w:rFonts w:ascii="標楷體" w:eastAsia="標楷體" w:hint="eastAsia"/>
        <w:b w:val="0"/>
        <w:i w:val="0"/>
        <w:sz w:val="28"/>
      </w:rPr>
    </w:lvl>
    <w:lvl w:ilvl="2">
      <w:start w:val="1"/>
      <w:numFmt w:val="decimalFullWidth"/>
      <w:pStyle w:val="a7"/>
      <w:lvlText w:val="%3、"/>
      <w:lvlJc w:val="left"/>
      <w:pPr>
        <w:tabs>
          <w:tab w:val="num" w:pos="1610"/>
        </w:tabs>
        <w:ind w:left="1610" w:hanging="646"/>
      </w:pPr>
      <w:rPr>
        <w:rFonts w:ascii="標楷體" w:eastAsia="標楷體" w:hint="eastAsia"/>
        <w:b w:val="0"/>
        <w:i w:val="0"/>
        <w:sz w:val="28"/>
      </w:rPr>
    </w:lvl>
    <w:lvl w:ilvl="3">
      <w:start w:val="1"/>
      <w:numFmt w:val="decimalFullWidth"/>
      <w:pStyle w:val="a8"/>
      <w:lvlText w:val="(%4)"/>
      <w:lvlJc w:val="left"/>
      <w:pPr>
        <w:tabs>
          <w:tab w:val="num" w:pos="1928"/>
        </w:tabs>
        <w:ind w:left="1928" w:hanging="624"/>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num w:numId="1">
    <w:abstractNumId w:val="9"/>
  </w:num>
  <w:num w:numId="2">
    <w:abstractNumId w:val="10"/>
  </w:num>
  <w:num w:numId="3">
    <w:abstractNumId w:val="4"/>
  </w:num>
  <w:num w:numId="4">
    <w:abstractNumId w:val="1"/>
  </w:num>
  <w:num w:numId="5">
    <w:abstractNumId w:val="14"/>
  </w:num>
  <w:num w:numId="6">
    <w:abstractNumId w:val="12"/>
  </w:num>
  <w:num w:numId="7">
    <w:abstractNumId w:val="11"/>
  </w:num>
  <w:num w:numId="8">
    <w:abstractNumId w:val="8"/>
  </w:num>
  <w:num w:numId="9">
    <w:abstractNumId w:val="3"/>
  </w:num>
  <w:num w:numId="10">
    <w:abstractNumId w:val="0"/>
  </w:num>
  <w:num w:numId="11">
    <w:abstractNumId w:val="13"/>
  </w:num>
  <w:num w:numId="12">
    <w:abstractNumId w:val="5"/>
  </w:num>
  <w:num w:numId="13">
    <w:abstractNumId w:val="7"/>
  </w:num>
  <w:num w:numId="14">
    <w:abstractNumId w:val="12"/>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2"/>
  </w:num>
  <w:num w:numId="18">
    <w:abstractNumId w:val="12"/>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480"/>
  <w:displayHorizontalDrawingGridEvery w:val="0"/>
  <w:displayVerticalDrawingGridEvery w:val="2"/>
  <w:characterSpacingControl w:val="compressPunctuation"/>
  <w:hdrShapeDefaults>
    <o:shapedefaults v:ext="edit" spidmax="2457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F8"/>
    <w:rsid w:val="00002AC4"/>
    <w:rsid w:val="0000413B"/>
    <w:rsid w:val="000122C1"/>
    <w:rsid w:val="00015CAC"/>
    <w:rsid w:val="00015D73"/>
    <w:rsid w:val="000307C8"/>
    <w:rsid w:val="00032D43"/>
    <w:rsid w:val="000337C9"/>
    <w:rsid w:val="00035552"/>
    <w:rsid w:val="00037F7A"/>
    <w:rsid w:val="00046C45"/>
    <w:rsid w:val="00051FEB"/>
    <w:rsid w:val="00053BE5"/>
    <w:rsid w:val="00054B64"/>
    <w:rsid w:val="0005571B"/>
    <w:rsid w:val="00060F71"/>
    <w:rsid w:val="00062C90"/>
    <w:rsid w:val="00066638"/>
    <w:rsid w:val="00067843"/>
    <w:rsid w:val="00071932"/>
    <w:rsid w:val="00073D48"/>
    <w:rsid w:val="000807D9"/>
    <w:rsid w:val="00082A16"/>
    <w:rsid w:val="0008401D"/>
    <w:rsid w:val="000857FF"/>
    <w:rsid w:val="00085C40"/>
    <w:rsid w:val="00085FC6"/>
    <w:rsid w:val="00091919"/>
    <w:rsid w:val="00092C84"/>
    <w:rsid w:val="000951BA"/>
    <w:rsid w:val="00095ADF"/>
    <w:rsid w:val="000967CE"/>
    <w:rsid w:val="000A282F"/>
    <w:rsid w:val="000A2E59"/>
    <w:rsid w:val="000B0A09"/>
    <w:rsid w:val="000B0DE6"/>
    <w:rsid w:val="000B35C7"/>
    <w:rsid w:val="000B7046"/>
    <w:rsid w:val="000C3910"/>
    <w:rsid w:val="000C3C8A"/>
    <w:rsid w:val="000D2950"/>
    <w:rsid w:val="000E06F1"/>
    <w:rsid w:val="000E0EFF"/>
    <w:rsid w:val="000E26C3"/>
    <w:rsid w:val="000E2A93"/>
    <w:rsid w:val="000E7229"/>
    <w:rsid w:val="000F10A1"/>
    <w:rsid w:val="000F7C93"/>
    <w:rsid w:val="00104E52"/>
    <w:rsid w:val="00106C3A"/>
    <w:rsid w:val="0011111F"/>
    <w:rsid w:val="00115B87"/>
    <w:rsid w:val="001170E0"/>
    <w:rsid w:val="00117A64"/>
    <w:rsid w:val="00117D5E"/>
    <w:rsid w:val="00120258"/>
    <w:rsid w:val="001227DE"/>
    <w:rsid w:val="00122923"/>
    <w:rsid w:val="00125115"/>
    <w:rsid w:val="00126B5F"/>
    <w:rsid w:val="00126F0E"/>
    <w:rsid w:val="001305FA"/>
    <w:rsid w:val="001373B0"/>
    <w:rsid w:val="0013791D"/>
    <w:rsid w:val="00143570"/>
    <w:rsid w:val="00143C09"/>
    <w:rsid w:val="0014450A"/>
    <w:rsid w:val="0015140E"/>
    <w:rsid w:val="00153955"/>
    <w:rsid w:val="001540A4"/>
    <w:rsid w:val="001607F7"/>
    <w:rsid w:val="001621E6"/>
    <w:rsid w:val="001712E5"/>
    <w:rsid w:val="001720ED"/>
    <w:rsid w:val="0017224B"/>
    <w:rsid w:val="00175081"/>
    <w:rsid w:val="00176718"/>
    <w:rsid w:val="00176727"/>
    <w:rsid w:val="001827FD"/>
    <w:rsid w:val="00187B91"/>
    <w:rsid w:val="00192771"/>
    <w:rsid w:val="001933F4"/>
    <w:rsid w:val="0019683B"/>
    <w:rsid w:val="00196CE8"/>
    <w:rsid w:val="00196F69"/>
    <w:rsid w:val="001A1B6A"/>
    <w:rsid w:val="001A3B51"/>
    <w:rsid w:val="001A478D"/>
    <w:rsid w:val="001A5A82"/>
    <w:rsid w:val="001B1DD3"/>
    <w:rsid w:val="001B2C33"/>
    <w:rsid w:val="001B49D9"/>
    <w:rsid w:val="001B5A71"/>
    <w:rsid w:val="001B6D83"/>
    <w:rsid w:val="001C5B08"/>
    <w:rsid w:val="001C7A46"/>
    <w:rsid w:val="001D0623"/>
    <w:rsid w:val="001D3737"/>
    <w:rsid w:val="001D4086"/>
    <w:rsid w:val="001D6E4C"/>
    <w:rsid w:val="00202201"/>
    <w:rsid w:val="00204018"/>
    <w:rsid w:val="00204249"/>
    <w:rsid w:val="002163DB"/>
    <w:rsid w:val="002170B6"/>
    <w:rsid w:val="00224129"/>
    <w:rsid w:val="00224555"/>
    <w:rsid w:val="00224F1F"/>
    <w:rsid w:val="00227078"/>
    <w:rsid w:val="00227D5A"/>
    <w:rsid w:val="00233806"/>
    <w:rsid w:val="00233A0E"/>
    <w:rsid w:val="00234A56"/>
    <w:rsid w:val="0024073C"/>
    <w:rsid w:val="0024219C"/>
    <w:rsid w:val="00245D9E"/>
    <w:rsid w:val="00246A2D"/>
    <w:rsid w:val="00251172"/>
    <w:rsid w:val="002532A0"/>
    <w:rsid w:val="00256562"/>
    <w:rsid w:val="00257093"/>
    <w:rsid w:val="00257AB1"/>
    <w:rsid w:val="00262E6E"/>
    <w:rsid w:val="00264528"/>
    <w:rsid w:val="00264E6D"/>
    <w:rsid w:val="00266301"/>
    <w:rsid w:val="00266440"/>
    <w:rsid w:val="00273F5E"/>
    <w:rsid w:val="0027460A"/>
    <w:rsid w:val="00282FBA"/>
    <w:rsid w:val="00284233"/>
    <w:rsid w:val="002860FC"/>
    <w:rsid w:val="00287869"/>
    <w:rsid w:val="00292AA0"/>
    <w:rsid w:val="0029305F"/>
    <w:rsid w:val="002A4B44"/>
    <w:rsid w:val="002A6F4A"/>
    <w:rsid w:val="002B24D5"/>
    <w:rsid w:val="002B353F"/>
    <w:rsid w:val="002B5042"/>
    <w:rsid w:val="002B566E"/>
    <w:rsid w:val="002C0067"/>
    <w:rsid w:val="002C27FD"/>
    <w:rsid w:val="002C3F7E"/>
    <w:rsid w:val="002C4000"/>
    <w:rsid w:val="002C44BE"/>
    <w:rsid w:val="002C5AD1"/>
    <w:rsid w:val="002C67D2"/>
    <w:rsid w:val="002D0AA2"/>
    <w:rsid w:val="002D445E"/>
    <w:rsid w:val="002E14ED"/>
    <w:rsid w:val="002E1923"/>
    <w:rsid w:val="002E3A72"/>
    <w:rsid w:val="002F6315"/>
    <w:rsid w:val="002F63C1"/>
    <w:rsid w:val="00301528"/>
    <w:rsid w:val="003051BC"/>
    <w:rsid w:val="003051F1"/>
    <w:rsid w:val="0030749C"/>
    <w:rsid w:val="00317513"/>
    <w:rsid w:val="00317598"/>
    <w:rsid w:val="0032182D"/>
    <w:rsid w:val="00323097"/>
    <w:rsid w:val="0032409D"/>
    <w:rsid w:val="00325A31"/>
    <w:rsid w:val="003261B7"/>
    <w:rsid w:val="00334546"/>
    <w:rsid w:val="00344259"/>
    <w:rsid w:val="003464D5"/>
    <w:rsid w:val="00351A7E"/>
    <w:rsid w:val="00352CA1"/>
    <w:rsid w:val="00353FFC"/>
    <w:rsid w:val="00355DA6"/>
    <w:rsid w:val="00360034"/>
    <w:rsid w:val="0036006F"/>
    <w:rsid w:val="003641DB"/>
    <w:rsid w:val="00367601"/>
    <w:rsid w:val="00367FFA"/>
    <w:rsid w:val="00371613"/>
    <w:rsid w:val="003716DC"/>
    <w:rsid w:val="0037203F"/>
    <w:rsid w:val="00373867"/>
    <w:rsid w:val="0038387D"/>
    <w:rsid w:val="003851C7"/>
    <w:rsid w:val="00387015"/>
    <w:rsid w:val="00387B9B"/>
    <w:rsid w:val="003A0186"/>
    <w:rsid w:val="003A7315"/>
    <w:rsid w:val="003B0639"/>
    <w:rsid w:val="003B0827"/>
    <w:rsid w:val="003B2A01"/>
    <w:rsid w:val="003B4F1B"/>
    <w:rsid w:val="003B6838"/>
    <w:rsid w:val="003C0483"/>
    <w:rsid w:val="003C0C79"/>
    <w:rsid w:val="003C1FEC"/>
    <w:rsid w:val="003D4927"/>
    <w:rsid w:val="003D60D0"/>
    <w:rsid w:val="003E0A10"/>
    <w:rsid w:val="003E135C"/>
    <w:rsid w:val="003E25EC"/>
    <w:rsid w:val="003E43BA"/>
    <w:rsid w:val="003F3476"/>
    <w:rsid w:val="003F5518"/>
    <w:rsid w:val="003F6C8B"/>
    <w:rsid w:val="003F7012"/>
    <w:rsid w:val="00402D5A"/>
    <w:rsid w:val="00403B53"/>
    <w:rsid w:val="00405CD8"/>
    <w:rsid w:val="0041232C"/>
    <w:rsid w:val="00416A2C"/>
    <w:rsid w:val="004216EC"/>
    <w:rsid w:val="004243D5"/>
    <w:rsid w:val="00424F06"/>
    <w:rsid w:val="00435616"/>
    <w:rsid w:val="00435BA5"/>
    <w:rsid w:val="00436F1B"/>
    <w:rsid w:val="00440158"/>
    <w:rsid w:val="00441F94"/>
    <w:rsid w:val="004431C8"/>
    <w:rsid w:val="00450602"/>
    <w:rsid w:val="0045255E"/>
    <w:rsid w:val="00453717"/>
    <w:rsid w:val="00460F99"/>
    <w:rsid w:val="004622DB"/>
    <w:rsid w:val="004644C4"/>
    <w:rsid w:val="00465790"/>
    <w:rsid w:val="004728E4"/>
    <w:rsid w:val="00473C44"/>
    <w:rsid w:val="004747EF"/>
    <w:rsid w:val="004749DD"/>
    <w:rsid w:val="00475850"/>
    <w:rsid w:val="004773DA"/>
    <w:rsid w:val="0048105C"/>
    <w:rsid w:val="0048147C"/>
    <w:rsid w:val="00483AA9"/>
    <w:rsid w:val="00487416"/>
    <w:rsid w:val="00490E36"/>
    <w:rsid w:val="0049144A"/>
    <w:rsid w:val="004958C2"/>
    <w:rsid w:val="004A0E53"/>
    <w:rsid w:val="004B102A"/>
    <w:rsid w:val="004B22E3"/>
    <w:rsid w:val="004B274C"/>
    <w:rsid w:val="004B29BE"/>
    <w:rsid w:val="004B7370"/>
    <w:rsid w:val="004B774E"/>
    <w:rsid w:val="004C7D05"/>
    <w:rsid w:val="004C7FB0"/>
    <w:rsid w:val="004D3E6A"/>
    <w:rsid w:val="004D5394"/>
    <w:rsid w:val="004E14EA"/>
    <w:rsid w:val="004E2667"/>
    <w:rsid w:val="004E2F93"/>
    <w:rsid w:val="004E5987"/>
    <w:rsid w:val="004E7F06"/>
    <w:rsid w:val="004F12AD"/>
    <w:rsid w:val="004F235E"/>
    <w:rsid w:val="004F29E4"/>
    <w:rsid w:val="004F309E"/>
    <w:rsid w:val="004F461D"/>
    <w:rsid w:val="004F4EEC"/>
    <w:rsid w:val="004F6E65"/>
    <w:rsid w:val="005036B6"/>
    <w:rsid w:val="00503B1D"/>
    <w:rsid w:val="0050474A"/>
    <w:rsid w:val="00510A6B"/>
    <w:rsid w:val="005133EC"/>
    <w:rsid w:val="00522810"/>
    <w:rsid w:val="00525FD2"/>
    <w:rsid w:val="00526678"/>
    <w:rsid w:val="0053300A"/>
    <w:rsid w:val="005345A4"/>
    <w:rsid w:val="0053752A"/>
    <w:rsid w:val="0054103B"/>
    <w:rsid w:val="005437F6"/>
    <w:rsid w:val="00544A4B"/>
    <w:rsid w:val="00550A1F"/>
    <w:rsid w:val="00553868"/>
    <w:rsid w:val="00553B84"/>
    <w:rsid w:val="00554F74"/>
    <w:rsid w:val="00557279"/>
    <w:rsid w:val="00560A95"/>
    <w:rsid w:val="00562A90"/>
    <w:rsid w:val="00562BF9"/>
    <w:rsid w:val="0056557D"/>
    <w:rsid w:val="0056590E"/>
    <w:rsid w:val="005670C3"/>
    <w:rsid w:val="0057475B"/>
    <w:rsid w:val="005747D6"/>
    <w:rsid w:val="005758D7"/>
    <w:rsid w:val="005768F3"/>
    <w:rsid w:val="00577B34"/>
    <w:rsid w:val="00580F0A"/>
    <w:rsid w:val="00582C33"/>
    <w:rsid w:val="00582F44"/>
    <w:rsid w:val="0058348D"/>
    <w:rsid w:val="005925AD"/>
    <w:rsid w:val="00592EBC"/>
    <w:rsid w:val="00596691"/>
    <w:rsid w:val="005B19EB"/>
    <w:rsid w:val="005B4FD9"/>
    <w:rsid w:val="005C4422"/>
    <w:rsid w:val="005C7A1F"/>
    <w:rsid w:val="005D09BE"/>
    <w:rsid w:val="005D2E8C"/>
    <w:rsid w:val="005D464F"/>
    <w:rsid w:val="005D5090"/>
    <w:rsid w:val="005E1E04"/>
    <w:rsid w:val="005E2099"/>
    <w:rsid w:val="005E318B"/>
    <w:rsid w:val="005E404A"/>
    <w:rsid w:val="005F0520"/>
    <w:rsid w:val="005F114A"/>
    <w:rsid w:val="005F125D"/>
    <w:rsid w:val="005F1C9D"/>
    <w:rsid w:val="005F1D56"/>
    <w:rsid w:val="005F4A7F"/>
    <w:rsid w:val="005F4B6F"/>
    <w:rsid w:val="005F527F"/>
    <w:rsid w:val="00604138"/>
    <w:rsid w:val="00607C7B"/>
    <w:rsid w:val="0061542D"/>
    <w:rsid w:val="00617369"/>
    <w:rsid w:val="006173F3"/>
    <w:rsid w:val="00622CF1"/>
    <w:rsid w:val="00624876"/>
    <w:rsid w:val="00625070"/>
    <w:rsid w:val="00631237"/>
    <w:rsid w:val="00634173"/>
    <w:rsid w:val="00634408"/>
    <w:rsid w:val="00635C7C"/>
    <w:rsid w:val="00635FD8"/>
    <w:rsid w:val="0063712E"/>
    <w:rsid w:val="00640007"/>
    <w:rsid w:val="00645B93"/>
    <w:rsid w:val="00652429"/>
    <w:rsid w:val="00657359"/>
    <w:rsid w:val="006618A4"/>
    <w:rsid w:val="006629AE"/>
    <w:rsid w:val="0066353E"/>
    <w:rsid w:val="00663A04"/>
    <w:rsid w:val="00664C2D"/>
    <w:rsid w:val="00665942"/>
    <w:rsid w:val="00666390"/>
    <w:rsid w:val="006668E6"/>
    <w:rsid w:val="006779F1"/>
    <w:rsid w:val="00682781"/>
    <w:rsid w:val="006833AD"/>
    <w:rsid w:val="00683576"/>
    <w:rsid w:val="00683E82"/>
    <w:rsid w:val="00684045"/>
    <w:rsid w:val="00684952"/>
    <w:rsid w:val="00690C33"/>
    <w:rsid w:val="0069449B"/>
    <w:rsid w:val="006A06C9"/>
    <w:rsid w:val="006A2F18"/>
    <w:rsid w:val="006A3AFA"/>
    <w:rsid w:val="006A3C9E"/>
    <w:rsid w:val="006B1CF1"/>
    <w:rsid w:val="006B3DE2"/>
    <w:rsid w:val="006B5D40"/>
    <w:rsid w:val="006C2F05"/>
    <w:rsid w:val="006C65D7"/>
    <w:rsid w:val="006D68B3"/>
    <w:rsid w:val="006D7055"/>
    <w:rsid w:val="006E3BFF"/>
    <w:rsid w:val="006E6018"/>
    <w:rsid w:val="006F572D"/>
    <w:rsid w:val="006F7DD8"/>
    <w:rsid w:val="00702124"/>
    <w:rsid w:val="00713DFC"/>
    <w:rsid w:val="0072027F"/>
    <w:rsid w:val="00723905"/>
    <w:rsid w:val="007247DB"/>
    <w:rsid w:val="00725AF5"/>
    <w:rsid w:val="00726252"/>
    <w:rsid w:val="0073077F"/>
    <w:rsid w:val="00733111"/>
    <w:rsid w:val="00733900"/>
    <w:rsid w:val="00733CB7"/>
    <w:rsid w:val="007348B2"/>
    <w:rsid w:val="00743ACB"/>
    <w:rsid w:val="007465F8"/>
    <w:rsid w:val="00747DC0"/>
    <w:rsid w:val="00752676"/>
    <w:rsid w:val="00755164"/>
    <w:rsid w:val="0076192A"/>
    <w:rsid w:val="0076484C"/>
    <w:rsid w:val="00764FB7"/>
    <w:rsid w:val="007737D2"/>
    <w:rsid w:val="007760FC"/>
    <w:rsid w:val="00781888"/>
    <w:rsid w:val="00782490"/>
    <w:rsid w:val="00782BD5"/>
    <w:rsid w:val="007843A2"/>
    <w:rsid w:val="007847E2"/>
    <w:rsid w:val="0078779D"/>
    <w:rsid w:val="00787E2F"/>
    <w:rsid w:val="0079366E"/>
    <w:rsid w:val="007A43DD"/>
    <w:rsid w:val="007A4413"/>
    <w:rsid w:val="007A4E02"/>
    <w:rsid w:val="007A4EE5"/>
    <w:rsid w:val="007A7159"/>
    <w:rsid w:val="007A7E14"/>
    <w:rsid w:val="007B06F1"/>
    <w:rsid w:val="007C08E3"/>
    <w:rsid w:val="007C277A"/>
    <w:rsid w:val="007C638E"/>
    <w:rsid w:val="007D1835"/>
    <w:rsid w:val="007E332C"/>
    <w:rsid w:val="007E4810"/>
    <w:rsid w:val="007F2F66"/>
    <w:rsid w:val="00800E50"/>
    <w:rsid w:val="008029BA"/>
    <w:rsid w:val="00813681"/>
    <w:rsid w:val="00813E46"/>
    <w:rsid w:val="008171DE"/>
    <w:rsid w:val="00821C7F"/>
    <w:rsid w:val="008226EF"/>
    <w:rsid w:val="00823517"/>
    <w:rsid w:val="008238F5"/>
    <w:rsid w:val="008244C9"/>
    <w:rsid w:val="008248B8"/>
    <w:rsid w:val="008256B3"/>
    <w:rsid w:val="008263BC"/>
    <w:rsid w:val="00826872"/>
    <w:rsid w:val="00830537"/>
    <w:rsid w:val="00833744"/>
    <w:rsid w:val="00841228"/>
    <w:rsid w:val="00856DE5"/>
    <w:rsid w:val="00860220"/>
    <w:rsid w:val="00862740"/>
    <w:rsid w:val="0086377B"/>
    <w:rsid w:val="0086745B"/>
    <w:rsid w:val="00880169"/>
    <w:rsid w:val="008827A1"/>
    <w:rsid w:val="00883FFC"/>
    <w:rsid w:val="00885AC5"/>
    <w:rsid w:val="00887B48"/>
    <w:rsid w:val="00890A70"/>
    <w:rsid w:val="00895972"/>
    <w:rsid w:val="008A30B7"/>
    <w:rsid w:val="008A4FA0"/>
    <w:rsid w:val="008A5CBF"/>
    <w:rsid w:val="008A6281"/>
    <w:rsid w:val="008A76A5"/>
    <w:rsid w:val="008B1D48"/>
    <w:rsid w:val="008B61D2"/>
    <w:rsid w:val="008B7BE1"/>
    <w:rsid w:val="008C2DC5"/>
    <w:rsid w:val="008C3A75"/>
    <w:rsid w:val="008C500D"/>
    <w:rsid w:val="008C5AAD"/>
    <w:rsid w:val="008D1065"/>
    <w:rsid w:val="008D3588"/>
    <w:rsid w:val="008D614B"/>
    <w:rsid w:val="008E032A"/>
    <w:rsid w:val="008E2473"/>
    <w:rsid w:val="008E3B16"/>
    <w:rsid w:val="008E3C99"/>
    <w:rsid w:val="008E473A"/>
    <w:rsid w:val="008F0672"/>
    <w:rsid w:val="008F0AF6"/>
    <w:rsid w:val="008F0FA5"/>
    <w:rsid w:val="008F2E6B"/>
    <w:rsid w:val="008F3786"/>
    <w:rsid w:val="008F38C2"/>
    <w:rsid w:val="008F5206"/>
    <w:rsid w:val="008F6204"/>
    <w:rsid w:val="009025DE"/>
    <w:rsid w:val="009054D9"/>
    <w:rsid w:val="00905DFE"/>
    <w:rsid w:val="00906AE5"/>
    <w:rsid w:val="00916073"/>
    <w:rsid w:val="0091618E"/>
    <w:rsid w:val="00917DBB"/>
    <w:rsid w:val="009236D1"/>
    <w:rsid w:val="00924614"/>
    <w:rsid w:val="0092512A"/>
    <w:rsid w:val="009251D8"/>
    <w:rsid w:val="0092626A"/>
    <w:rsid w:val="00930A55"/>
    <w:rsid w:val="00930C8E"/>
    <w:rsid w:val="00933350"/>
    <w:rsid w:val="0093349B"/>
    <w:rsid w:val="00936202"/>
    <w:rsid w:val="009375F1"/>
    <w:rsid w:val="0094078E"/>
    <w:rsid w:val="009443EC"/>
    <w:rsid w:val="009457D8"/>
    <w:rsid w:val="00945A32"/>
    <w:rsid w:val="0094721E"/>
    <w:rsid w:val="00952B73"/>
    <w:rsid w:val="009556B8"/>
    <w:rsid w:val="00957E20"/>
    <w:rsid w:val="00962E07"/>
    <w:rsid w:val="00963F54"/>
    <w:rsid w:val="009671DD"/>
    <w:rsid w:val="00974688"/>
    <w:rsid w:val="009748B2"/>
    <w:rsid w:val="00974EDD"/>
    <w:rsid w:val="009766C5"/>
    <w:rsid w:val="00981B90"/>
    <w:rsid w:val="00990825"/>
    <w:rsid w:val="0099145E"/>
    <w:rsid w:val="00997165"/>
    <w:rsid w:val="009A1012"/>
    <w:rsid w:val="009A51C4"/>
    <w:rsid w:val="009A58D2"/>
    <w:rsid w:val="009A70D1"/>
    <w:rsid w:val="009B10F7"/>
    <w:rsid w:val="009B177E"/>
    <w:rsid w:val="009B1C9E"/>
    <w:rsid w:val="009B22D6"/>
    <w:rsid w:val="009B552A"/>
    <w:rsid w:val="009B6F7B"/>
    <w:rsid w:val="009B7FB6"/>
    <w:rsid w:val="009C0ED2"/>
    <w:rsid w:val="009C28CB"/>
    <w:rsid w:val="009D0502"/>
    <w:rsid w:val="009D1897"/>
    <w:rsid w:val="009E2474"/>
    <w:rsid w:val="009E2741"/>
    <w:rsid w:val="009E2987"/>
    <w:rsid w:val="009E44B7"/>
    <w:rsid w:val="009F5A6D"/>
    <w:rsid w:val="00A03A06"/>
    <w:rsid w:val="00A06F9D"/>
    <w:rsid w:val="00A079B1"/>
    <w:rsid w:val="00A14C96"/>
    <w:rsid w:val="00A211C6"/>
    <w:rsid w:val="00A2134E"/>
    <w:rsid w:val="00A233B3"/>
    <w:rsid w:val="00A27133"/>
    <w:rsid w:val="00A278F2"/>
    <w:rsid w:val="00A35284"/>
    <w:rsid w:val="00A36D19"/>
    <w:rsid w:val="00A446CC"/>
    <w:rsid w:val="00A50B8F"/>
    <w:rsid w:val="00A5184F"/>
    <w:rsid w:val="00A51D6A"/>
    <w:rsid w:val="00A56F91"/>
    <w:rsid w:val="00A57001"/>
    <w:rsid w:val="00A57FD7"/>
    <w:rsid w:val="00A61574"/>
    <w:rsid w:val="00A674CD"/>
    <w:rsid w:val="00A67BBE"/>
    <w:rsid w:val="00A71FE1"/>
    <w:rsid w:val="00A739EF"/>
    <w:rsid w:val="00A75958"/>
    <w:rsid w:val="00A777C5"/>
    <w:rsid w:val="00A81CBC"/>
    <w:rsid w:val="00A81EAF"/>
    <w:rsid w:val="00A874AD"/>
    <w:rsid w:val="00A90ACE"/>
    <w:rsid w:val="00A93456"/>
    <w:rsid w:val="00A941CD"/>
    <w:rsid w:val="00A942E8"/>
    <w:rsid w:val="00AA28FB"/>
    <w:rsid w:val="00AA6B61"/>
    <w:rsid w:val="00AA7715"/>
    <w:rsid w:val="00AB3DE8"/>
    <w:rsid w:val="00AB5AD4"/>
    <w:rsid w:val="00AC421E"/>
    <w:rsid w:val="00AD12E6"/>
    <w:rsid w:val="00AD292C"/>
    <w:rsid w:val="00AD4B0C"/>
    <w:rsid w:val="00AD4F8F"/>
    <w:rsid w:val="00AD5221"/>
    <w:rsid w:val="00AE0D12"/>
    <w:rsid w:val="00AE2834"/>
    <w:rsid w:val="00AE6B4A"/>
    <w:rsid w:val="00AE7CBD"/>
    <w:rsid w:val="00AF0EC0"/>
    <w:rsid w:val="00AF4B1D"/>
    <w:rsid w:val="00AF70EC"/>
    <w:rsid w:val="00B06329"/>
    <w:rsid w:val="00B06B11"/>
    <w:rsid w:val="00B06E59"/>
    <w:rsid w:val="00B15D24"/>
    <w:rsid w:val="00B16635"/>
    <w:rsid w:val="00B16F8A"/>
    <w:rsid w:val="00B217CB"/>
    <w:rsid w:val="00B21F5F"/>
    <w:rsid w:val="00B22E35"/>
    <w:rsid w:val="00B22F4C"/>
    <w:rsid w:val="00B234D6"/>
    <w:rsid w:val="00B24105"/>
    <w:rsid w:val="00B30890"/>
    <w:rsid w:val="00B40360"/>
    <w:rsid w:val="00B41552"/>
    <w:rsid w:val="00B429C2"/>
    <w:rsid w:val="00B438F1"/>
    <w:rsid w:val="00B43B95"/>
    <w:rsid w:val="00B4449D"/>
    <w:rsid w:val="00B44BC7"/>
    <w:rsid w:val="00B47DAE"/>
    <w:rsid w:val="00B5147A"/>
    <w:rsid w:val="00B51FF1"/>
    <w:rsid w:val="00B5349C"/>
    <w:rsid w:val="00B54DEF"/>
    <w:rsid w:val="00B5525C"/>
    <w:rsid w:val="00B566DA"/>
    <w:rsid w:val="00B577F1"/>
    <w:rsid w:val="00B60DEF"/>
    <w:rsid w:val="00B638A5"/>
    <w:rsid w:val="00B63B05"/>
    <w:rsid w:val="00B66415"/>
    <w:rsid w:val="00B72F8F"/>
    <w:rsid w:val="00B773D0"/>
    <w:rsid w:val="00B77536"/>
    <w:rsid w:val="00B827A5"/>
    <w:rsid w:val="00B83395"/>
    <w:rsid w:val="00B8428F"/>
    <w:rsid w:val="00B86CFA"/>
    <w:rsid w:val="00B87B29"/>
    <w:rsid w:val="00B87B75"/>
    <w:rsid w:val="00B958DB"/>
    <w:rsid w:val="00B96302"/>
    <w:rsid w:val="00BA3522"/>
    <w:rsid w:val="00BA5740"/>
    <w:rsid w:val="00BA5DCD"/>
    <w:rsid w:val="00BA6148"/>
    <w:rsid w:val="00BA6706"/>
    <w:rsid w:val="00BA6FBA"/>
    <w:rsid w:val="00BB22D9"/>
    <w:rsid w:val="00BC0060"/>
    <w:rsid w:val="00BC07FD"/>
    <w:rsid w:val="00BC184C"/>
    <w:rsid w:val="00BC4CD5"/>
    <w:rsid w:val="00BC501A"/>
    <w:rsid w:val="00BC7840"/>
    <w:rsid w:val="00BD0387"/>
    <w:rsid w:val="00BD1E19"/>
    <w:rsid w:val="00BD330A"/>
    <w:rsid w:val="00BD39FB"/>
    <w:rsid w:val="00BD5AAD"/>
    <w:rsid w:val="00BD796C"/>
    <w:rsid w:val="00BE071C"/>
    <w:rsid w:val="00BE274B"/>
    <w:rsid w:val="00BE407C"/>
    <w:rsid w:val="00BE6173"/>
    <w:rsid w:val="00BF369C"/>
    <w:rsid w:val="00C03113"/>
    <w:rsid w:val="00C05863"/>
    <w:rsid w:val="00C10D11"/>
    <w:rsid w:val="00C1242F"/>
    <w:rsid w:val="00C13DE1"/>
    <w:rsid w:val="00C155FA"/>
    <w:rsid w:val="00C1688A"/>
    <w:rsid w:val="00C21069"/>
    <w:rsid w:val="00C2563A"/>
    <w:rsid w:val="00C33C4C"/>
    <w:rsid w:val="00C36A1B"/>
    <w:rsid w:val="00C42E14"/>
    <w:rsid w:val="00C446D0"/>
    <w:rsid w:val="00C47350"/>
    <w:rsid w:val="00C5169B"/>
    <w:rsid w:val="00C51DA8"/>
    <w:rsid w:val="00C54BD0"/>
    <w:rsid w:val="00C6085A"/>
    <w:rsid w:val="00C63038"/>
    <w:rsid w:val="00C67D67"/>
    <w:rsid w:val="00C72187"/>
    <w:rsid w:val="00C73067"/>
    <w:rsid w:val="00C73F05"/>
    <w:rsid w:val="00C77733"/>
    <w:rsid w:val="00C77E07"/>
    <w:rsid w:val="00C80862"/>
    <w:rsid w:val="00C821DF"/>
    <w:rsid w:val="00C90056"/>
    <w:rsid w:val="00C92A5E"/>
    <w:rsid w:val="00C94507"/>
    <w:rsid w:val="00C94956"/>
    <w:rsid w:val="00C95445"/>
    <w:rsid w:val="00C973A5"/>
    <w:rsid w:val="00CA18FC"/>
    <w:rsid w:val="00CA3B03"/>
    <w:rsid w:val="00CA5C55"/>
    <w:rsid w:val="00CB0FB9"/>
    <w:rsid w:val="00CB30A9"/>
    <w:rsid w:val="00CB4F8F"/>
    <w:rsid w:val="00CC121D"/>
    <w:rsid w:val="00CC37B5"/>
    <w:rsid w:val="00CC52B3"/>
    <w:rsid w:val="00CC5D82"/>
    <w:rsid w:val="00CC5E04"/>
    <w:rsid w:val="00CC78A2"/>
    <w:rsid w:val="00CD02E5"/>
    <w:rsid w:val="00CD167B"/>
    <w:rsid w:val="00CD37CB"/>
    <w:rsid w:val="00CD4125"/>
    <w:rsid w:val="00CD5A8D"/>
    <w:rsid w:val="00CE0019"/>
    <w:rsid w:val="00CE0C58"/>
    <w:rsid w:val="00CE39D4"/>
    <w:rsid w:val="00CE653D"/>
    <w:rsid w:val="00CE7891"/>
    <w:rsid w:val="00CF04F0"/>
    <w:rsid w:val="00CF1982"/>
    <w:rsid w:val="00CF2072"/>
    <w:rsid w:val="00CF4132"/>
    <w:rsid w:val="00CF4FD7"/>
    <w:rsid w:val="00CF5376"/>
    <w:rsid w:val="00D130E5"/>
    <w:rsid w:val="00D1659B"/>
    <w:rsid w:val="00D179D0"/>
    <w:rsid w:val="00D2062B"/>
    <w:rsid w:val="00D21160"/>
    <w:rsid w:val="00D22748"/>
    <w:rsid w:val="00D266E4"/>
    <w:rsid w:val="00D308EE"/>
    <w:rsid w:val="00D32BEC"/>
    <w:rsid w:val="00D332F7"/>
    <w:rsid w:val="00D342BD"/>
    <w:rsid w:val="00D353E7"/>
    <w:rsid w:val="00D41EED"/>
    <w:rsid w:val="00D43A36"/>
    <w:rsid w:val="00D43AD3"/>
    <w:rsid w:val="00D444D0"/>
    <w:rsid w:val="00D4750D"/>
    <w:rsid w:val="00D51C1B"/>
    <w:rsid w:val="00D573DC"/>
    <w:rsid w:val="00D61969"/>
    <w:rsid w:val="00D64837"/>
    <w:rsid w:val="00D654F8"/>
    <w:rsid w:val="00D65B08"/>
    <w:rsid w:val="00D6737D"/>
    <w:rsid w:val="00D71013"/>
    <w:rsid w:val="00D773B3"/>
    <w:rsid w:val="00D80B8F"/>
    <w:rsid w:val="00D81F0A"/>
    <w:rsid w:val="00D83C65"/>
    <w:rsid w:val="00D90FE1"/>
    <w:rsid w:val="00D91A7B"/>
    <w:rsid w:val="00D9410B"/>
    <w:rsid w:val="00D9464C"/>
    <w:rsid w:val="00D95703"/>
    <w:rsid w:val="00D97F0B"/>
    <w:rsid w:val="00DA2B84"/>
    <w:rsid w:val="00DA46AB"/>
    <w:rsid w:val="00DA5F9A"/>
    <w:rsid w:val="00DA7EF1"/>
    <w:rsid w:val="00DB06AA"/>
    <w:rsid w:val="00DB500C"/>
    <w:rsid w:val="00DB7079"/>
    <w:rsid w:val="00DB7E4A"/>
    <w:rsid w:val="00DC3114"/>
    <w:rsid w:val="00DC4F4E"/>
    <w:rsid w:val="00DC5C6F"/>
    <w:rsid w:val="00DC69E7"/>
    <w:rsid w:val="00DC7385"/>
    <w:rsid w:val="00DD079D"/>
    <w:rsid w:val="00DD082E"/>
    <w:rsid w:val="00DD2AB0"/>
    <w:rsid w:val="00DD3E45"/>
    <w:rsid w:val="00DE12BF"/>
    <w:rsid w:val="00DE370F"/>
    <w:rsid w:val="00DE3FA0"/>
    <w:rsid w:val="00DE7CD6"/>
    <w:rsid w:val="00DF002F"/>
    <w:rsid w:val="00DF5114"/>
    <w:rsid w:val="00DF5CE5"/>
    <w:rsid w:val="00E102A4"/>
    <w:rsid w:val="00E123D1"/>
    <w:rsid w:val="00E12D69"/>
    <w:rsid w:val="00E20E8B"/>
    <w:rsid w:val="00E213F6"/>
    <w:rsid w:val="00E22956"/>
    <w:rsid w:val="00E22F04"/>
    <w:rsid w:val="00E23A0D"/>
    <w:rsid w:val="00E2406E"/>
    <w:rsid w:val="00E250E1"/>
    <w:rsid w:val="00E313B5"/>
    <w:rsid w:val="00E31DA3"/>
    <w:rsid w:val="00E36E18"/>
    <w:rsid w:val="00E37C0A"/>
    <w:rsid w:val="00E41B5A"/>
    <w:rsid w:val="00E4232B"/>
    <w:rsid w:val="00E44EB1"/>
    <w:rsid w:val="00E450A6"/>
    <w:rsid w:val="00E46B01"/>
    <w:rsid w:val="00E5139E"/>
    <w:rsid w:val="00E5328D"/>
    <w:rsid w:val="00E550A5"/>
    <w:rsid w:val="00E56E04"/>
    <w:rsid w:val="00E6098A"/>
    <w:rsid w:val="00E614D8"/>
    <w:rsid w:val="00E67C11"/>
    <w:rsid w:val="00E73C31"/>
    <w:rsid w:val="00E742FC"/>
    <w:rsid w:val="00E77B4C"/>
    <w:rsid w:val="00E8540A"/>
    <w:rsid w:val="00E860A1"/>
    <w:rsid w:val="00E9369B"/>
    <w:rsid w:val="00E94A4E"/>
    <w:rsid w:val="00EA3077"/>
    <w:rsid w:val="00EA55C3"/>
    <w:rsid w:val="00EB0DA1"/>
    <w:rsid w:val="00EB0E1C"/>
    <w:rsid w:val="00EC2EE9"/>
    <w:rsid w:val="00EC6F2E"/>
    <w:rsid w:val="00EC7DEB"/>
    <w:rsid w:val="00ED3646"/>
    <w:rsid w:val="00ED4736"/>
    <w:rsid w:val="00ED530B"/>
    <w:rsid w:val="00ED7016"/>
    <w:rsid w:val="00ED735E"/>
    <w:rsid w:val="00EE101F"/>
    <w:rsid w:val="00EE1E4C"/>
    <w:rsid w:val="00EE4B50"/>
    <w:rsid w:val="00EE5D35"/>
    <w:rsid w:val="00EF29A1"/>
    <w:rsid w:val="00EF6009"/>
    <w:rsid w:val="00EF6AB3"/>
    <w:rsid w:val="00EF781B"/>
    <w:rsid w:val="00F02718"/>
    <w:rsid w:val="00F101B8"/>
    <w:rsid w:val="00F101ED"/>
    <w:rsid w:val="00F10B8E"/>
    <w:rsid w:val="00F1153C"/>
    <w:rsid w:val="00F11C76"/>
    <w:rsid w:val="00F127BD"/>
    <w:rsid w:val="00F14AC3"/>
    <w:rsid w:val="00F20DDB"/>
    <w:rsid w:val="00F31937"/>
    <w:rsid w:val="00F31AC9"/>
    <w:rsid w:val="00F36157"/>
    <w:rsid w:val="00F378AD"/>
    <w:rsid w:val="00F43DC8"/>
    <w:rsid w:val="00F44BC1"/>
    <w:rsid w:val="00F4616D"/>
    <w:rsid w:val="00F46A02"/>
    <w:rsid w:val="00F46F5C"/>
    <w:rsid w:val="00F47C47"/>
    <w:rsid w:val="00F50FAD"/>
    <w:rsid w:val="00F60F12"/>
    <w:rsid w:val="00F64F11"/>
    <w:rsid w:val="00F650F2"/>
    <w:rsid w:val="00F70FD4"/>
    <w:rsid w:val="00F72199"/>
    <w:rsid w:val="00F74E71"/>
    <w:rsid w:val="00F80795"/>
    <w:rsid w:val="00F80C5F"/>
    <w:rsid w:val="00F85729"/>
    <w:rsid w:val="00F87827"/>
    <w:rsid w:val="00F9160E"/>
    <w:rsid w:val="00F966A2"/>
    <w:rsid w:val="00FA088D"/>
    <w:rsid w:val="00FA35FC"/>
    <w:rsid w:val="00FB7FA0"/>
    <w:rsid w:val="00FC08F8"/>
    <w:rsid w:val="00FC2290"/>
    <w:rsid w:val="00FC3951"/>
    <w:rsid w:val="00FC5DA7"/>
    <w:rsid w:val="00FC60A7"/>
    <w:rsid w:val="00FD0FF8"/>
    <w:rsid w:val="00FD2482"/>
    <w:rsid w:val="00FD494B"/>
    <w:rsid w:val="00FD603D"/>
    <w:rsid w:val="00FD6063"/>
    <w:rsid w:val="00FD6453"/>
    <w:rsid w:val="00FD6B97"/>
    <w:rsid w:val="00FD7A84"/>
    <w:rsid w:val="00FE3BC3"/>
    <w:rsid w:val="00FE3FE7"/>
    <w:rsid w:val="00FE5B7F"/>
    <w:rsid w:val="00FE5C73"/>
    <w:rsid w:val="00FE76EE"/>
    <w:rsid w:val="00FF2052"/>
    <w:rsid w:val="00FF5612"/>
    <w:rsid w:val="00FF5FC6"/>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5992312D"/>
  <w15:docId w15:val="{B13665A4-B0D8-4D8A-B162-442B16B73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DA5F9A"/>
    <w:pPr>
      <w:widowControl w:val="0"/>
    </w:pPr>
    <w:rPr>
      <w:rFonts w:eastAsia="標楷體"/>
      <w:kern w:val="2"/>
      <w:sz w:val="24"/>
      <w:szCs w:val="24"/>
    </w:rPr>
  </w:style>
  <w:style w:type="paragraph" w:styleId="4">
    <w:name w:val="heading 4"/>
    <w:basedOn w:val="a9"/>
    <w:next w:val="a9"/>
    <w:qFormat/>
    <w:rsid w:val="00DA5F9A"/>
    <w:pPr>
      <w:keepNext/>
      <w:numPr>
        <w:numId w:val="2"/>
      </w:numPr>
      <w:spacing w:line="360" w:lineRule="auto"/>
      <w:outlineLvl w:val="3"/>
    </w:pPr>
    <w:rPr>
      <w:rFonts w:ascii="Arial" w:hAnsi="Arial"/>
      <w:sz w:val="30"/>
      <w:szCs w:val="36"/>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footer"/>
    <w:basedOn w:val="a9"/>
    <w:link w:val="ae"/>
    <w:uiPriority w:val="99"/>
    <w:rsid w:val="00DA5F9A"/>
    <w:pPr>
      <w:tabs>
        <w:tab w:val="center" w:pos="4153"/>
        <w:tab w:val="right" w:pos="8306"/>
      </w:tabs>
      <w:snapToGrid w:val="0"/>
    </w:pPr>
    <w:rPr>
      <w:sz w:val="20"/>
      <w:szCs w:val="20"/>
    </w:rPr>
  </w:style>
  <w:style w:type="paragraph" w:styleId="af">
    <w:name w:val="header"/>
    <w:basedOn w:val="a9"/>
    <w:link w:val="af0"/>
    <w:uiPriority w:val="99"/>
    <w:rsid w:val="00DA5F9A"/>
    <w:pPr>
      <w:tabs>
        <w:tab w:val="center" w:pos="4153"/>
        <w:tab w:val="right" w:pos="8306"/>
      </w:tabs>
      <w:snapToGrid w:val="0"/>
    </w:pPr>
    <w:rPr>
      <w:sz w:val="20"/>
      <w:szCs w:val="20"/>
    </w:rPr>
  </w:style>
  <w:style w:type="paragraph" w:customStyle="1" w:styleId="af1">
    <w:name w:val="總內文或內文"/>
    <w:rsid w:val="00DA5F9A"/>
    <w:pPr>
      <w:widowControl w:val="0"/>
      <w:spacing w:line="300" w:lineRule="auto"/>
      <w:ind w:firstLine="442"/>
      <w:jc w:val="both"/>
    </w:pPr>
    <w:rPr>
      <w:rFonts w:eastAsia="細明體"/>
      <w:kern w:val="2"/>
      <w:sz w:val="22"/>
    </w:rPr>
  </w:style>
  <w:style w:type="paragraph" w:customStyle="1" w:styleId="af2">
    <w:name w:val="總"/>
    <w:basedOn w:val="af1"/>
    <w:rsid w:val="00DA5F9A"/>
    <w:pPr>
      <w:ind w:leftChars="100" w:left="200" w:hangingChars="100" w:hanging="100"/>
      <w:outlineLvl w:val="1"/>
    </w:pPr>
    <w:rPr>
      <w:rFonts w:eastAsia="超研澤中黑"/>
      <w:b/>
      <w:sz w:val="32"/>
    </w:rPr>
  </w:style>
  <w:style w:type="paragraph" w:customStyle="1" w:styleId="af3">
    <w:name w:val="總壹"/>
    <w:basedOn w:val="af1"/>
    <w:rsid w:val="00DA5F9A"/>
    <w:pPr>
      <w:ind w:left="200" w:hangingChars="200" w:hanging="200"/>
      <w:outlineLvl w:val="0"/>
    </w:pPr>
    <w:rPr>
      <w:rFonts w:eastAsia="超研澤中黑"/>
      <w:b/>
      <w:sz w:val="42"/>
    </w:rPr>
  </w:style>
  <w:style w:type="paragraph" w:customStyle="1" w:styleId="af4">
    <w:name w:val="總"/>
    <w:basedOn w:val="af1"/>
    <w:rsid w:val="00DA5F9A"/>
    <w:pPr>
      <w:ind w:firstLine="896"/>
      <w:outlineLvl w:val="4"/>
    </w:pPr>
  </w:style>
  <w:style w:type="paragraph" w:styleId="af5">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一般文字 字元 字元 字元"/>
    <w:basedOn w:val="a9"/>
    <w:rsid w:val="00DA5F9A"/>
    <w:rPr>
      <w:rFonts w:ascii="細明體" w:eastAsia="細明體" w:hAnsi="Courier New"/>
      <w:sz w:val="22"/>
      <w:szCs w:val="20"/>
    </w:rPr>
  </w:style>
  <w:style w:type="paragraph" w:customStyle="1" w:styleId="af6">
    <w:name w:val="總"/>
    <w:basedOn w:val="af1"/>
    <w:rsid w:val="00DA5F9A"/>
    <w:pPr>
      <w:ind w:firstLine="1117"/>
    </w:pPr>
    <w:rPr>
      <w:rFonts w:eastAsia="標楷體"/>
      <w:sz w:val="24"/>
    </w:rPr>
  </w:style>
  <w:style w:type="character" w:customStyle="1" w:styleId="af7">
    <w:name w:val="重要文字明顯標示"/>
    <w:rsid w:val="00DA5F9A"/>
    <w:rPr>
      <w:rFonts w:eastAsia="超研澤中黑"/>
      <w:b/>
      <w:color w:val="000000"/>
      <w:sz w:val="22"/>
    </w:rPr>
  </w:style>
  <w:style w:type="paragraph" w:customStyle="1" w:styleId="af8">
    <w:name w:val="大綱二層"/>
    <w:basedOn w:val="a9"/>
    <w:autoRedefine/>
    <w:rsid w:val="00DA5F9A"/>
    <w:pPr>
      <w:widowControl/>
      <w:tabs>
        <w:tab w:val="left" w:pos="9827"/>
      </w:tabs>
      <w:spacing w:line="480" w:lineRule="exact"/>
      <w:ind w:firstLineChars="400" w:firstLine="1201"/>
      <w:jc w:val="both"/>
      <w:outlineLvl w:val="1"/>
    </w:pPr>
    <w:rPr>
      <w:b/>
      <w:bCs/>
      <w:color w:val="000000"/>
      <w:spacing w:val="10"/>
      <w:sz w:val="28"/>
      <w:szCs w:val="28"/>
    </w:rPr>
  </w:style>
  <w:style w:type="paragraph" w:styleId="af9">
    <w:name w:val="Body Text"/>
    <w:basedOn w:val="a9"/>
    <w:rsid w:val="00DA5F9A"/>
    <w:pPr>
      <w:jc w:val="both"/>
    </w:pPr>
    <w:rPr>
      <w:sz w:val="22"/>
      <w:szCs w:val="20"/>
    </w:rPr>
  </w:style>
  <w:style w:type="paragraph" w:customStyle="1" w:styleId="afa">
    <w:name w:val="大綱四層"/>
    <w:basedOn w:val="a9"/>
    <w:autoRedefine/>
    <w:rsid w:val="00DA5F9A"/>
    <w:pPr>
      <w:widowControl/>
      <w:tabs>
        <w:tab w:val="num" w:pos="1933"/>
      </w:tabs>
      <w:wordWrap w:val="0"/>
      <w:ind w:left="1933" w:hanging="646"/>
      <w:jc w:val="both"/>
      <w:outlineLvl w:val="3"/>
    </w:pPr>
    <w:rPr>
      <w:kern w:val="0"/>
      <w:sz w:val="28"/>
      <w:szCs w:val="20"/>
    </w:rPr>
  </w:style>
  <w:style w:type="paragraph" w:customStyle="1" w:styleId="afb">
    <w:name w:val="專案一層"/>
    <w:basedOn w:val="a9"/>
    <w:rsid w:val="00DA5F9A"/>
    <w:pPr>
      <w:tabs>
        <w:tab w:val="num" w:pos="970"/>
      </w:tabs>
      <w:suppressAutoHyphens/>
      <w:spacing w:line="360" w:lineRule="auto"/>
      <w:ind w:left="969" w:hanging="646"/>
      <w:jc w:val="both"/>
      <w:outlineLvl w:val="1"/>
    </w:pPr>
    <w:rPr>
      <w:kern w:val="0"/>
      <w:sz w:val="32"/>
      <w:szCs w:val="20"/>
    </w:rPr>
  </w:style>
  <w:style w:type="paragraph" w:customStyle="1" w:styleId="font5">
    <w:name w:val="font5"/>
    <w:basedOn w:val="a9"/>
    <w:rsid w:val="00DA5F9A"/>
    <w:pPr>
      <w:widowControl/>
      <w:spacing w:before="100" w:beforeAutospacing="1" w:after="100" w:afterAutospacing="1"/>
    </w:pPr>
    <w:rPr>
      <w:rFonts w:ascii="新細明體" w:hint="eastAsia"/>
      <w:kern w:val="0"/>
      <w:sz w:val="18"/>
      <w:szCs w:val="18"/>
    </w:rPr>
  </w:style>
  <w:style w:type="paragraph" w:customStyle="1" w:styleId="font6">
    <w:name w:val="font6"/>
    <w:basedOn w:val="a9"/>
    <w:rsid w:val="00DA5F9A"/>
    <w:pPr>
      <w:widowControl/>
      <w:spacing w:before="100" w:beforeAutospacing="1" w:after="100" w:afterAutospacing="1"/>
    </w:pPr>
    <w:rPr>
      <w:rFonts w:ascii="細明體" w:eastAsia="細明體" w:hint="eastAsia"/>
      <w:kern w:val="0"/>
      <w:sz w:val="18"/>
      <w:szCs w:val="18"/>
    </w:rPr>
  </w:style>
  <w:style w:type="paragraph" w:customStyle="1" w:styleId="xl25">
    <w:name w:val="xl25"/>
    <w:basedOn w:val="a9"/>
    <w:rsid w:val="00DA5F9A"/>
    <w:pPr>
      <w:widowControl/>
      <w:pBdr>
        <w:left w:val="single" w:sz="4" w:space="0" w:color="auto"/>
        <w:right w:val="single" w:sz="4" w:space="0" w:color="auto"/>
      </w:pBdr>
      <w:spacing w:before="100" w:beforeAutospacing="1" w:after="100" w:afterAutospacing="1"/>
    </w:pPr>
    <w:rPr>
      <w:rFonts w:ascii="新細明體"/>
      <w:kern w:val="0"/>
      <w:sz w:val="22"/>
    </w:rPr>
  </w:style>
  <w:style w:type="paragraph" w:customStyle="1" w:styleId="xl26">
    <w:name w:val="xl26"/>
    <w:basedOn w:val="a9"/>
    <w:rsid w:val="00DA5F9A"/>
    <w:pPr>
      <w:widowControl/>
      <w:pBdr>
        <w:left w:val="single" w:sz="4" w:space="0" w:color="auto"/>
        <w:right w:val="single" w:sz="4" w:space="0" w:color="auto"/>
      </w:pBdr>
      <w:spacing w:before="100" w:beforeAutospacing="1" w:after="100" w:afterAutospacing="1"/>
    </w:pPr>
    <w:rPr>
      <w:rFonts w:ascii="新細明體"/>
      <w:b/>
      <w:bCs/>
      <w:kern w:val="0"/>
      <w:sz w:val="22"/>
    </w:rPr>
  </w:style>
  <w:style w:type="paragraph" w:customStyle="1" w:styleId="xl27">
    <w:name w:val="xl27"/>
    <w:basedOn w:val="a9"/>
    <w:rsid w:val="00DA5F9A"/>
    <w:pPr>
      <w:widowControl/>
      <w:pBdr>
        <w:left w:val="single" w:sz="4" w:space="0" w:color="auto"/>
        <w:right w:val="single" w:sz="4" w:space="0" w:color="auto"/>
      </w:pBdr>
      <w:spacing w:before="100" w:beforeAutospacing="1" w:after="100" w:afterAutospacing="1"/>
      <w:jc w:val="right"/>
    </w:pPr>
    <w:rPr>
      <w:rFonts w:ascii="新細明體"/>
      <w:kern w:val="0"/>
      <w:sz w:val="22"/>
    </w:rPr>
  </w:style>
  <w:style w:type="paragraph" w:customStyle="1" w:styleId="xl28">
    <w:name w:val="xl28"/>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29">
    <w:name w:val="xl29"/>
    <w:basedOn w:val="a9"/>
    <w:rsid w:val="00DA5F9A"/>
    <w:pPr>
      <w:widowControl/>
      <w:pBdr>
        <w:left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0">
    <w:name w:val="xl30"/>
    <w:basedOn w:val="a9"/>
    <w:rsid w:val="00DA5F9A"/>
    <w:pPr>
      <w:widowControl/>
      <w:pBdr>
        <w:left w:val="single" w:sz="4" w:space="0" w:color="auto"/>
        <w:right w:val="single" w:sz="4" w:space="0" w:color="auto"/>
      </w:pBdr>
      <w:spacing w:before="100" w:beforeAutospacing="1" w:after="100" w:afterAutospacing="1"/>
      <w:jc w:val="right"/>
    </w:pPr>
    <w:rPr>
      <w:kern w:val="0"/>
      <w:sz w:val="20"/>
      <w:szCs w:val="20"/>
    </w:rPr>
  </w:style>
  <w:style w:type="paragraph" w:customStyle="1" w:styleId="xl31">
    <w:name w:val="xl31"/>
    <w:basedOn w:val="a9"/>
    <w:rsid w:val="00DA5F9A"/>
    <w:pPr>
      <w:widowControl/>
      <w:pBdr>
        <w:left w:val="single" w:sz="4" w:space="0" w:color="auto"/>
        <w:bottom w:val="single" w:sz="4" w:space="0" w:color="auto"/>
        <w:right w:val="single" w:sz="4" w:space="0" w:color="auto"/>
      </w:pBdr>
      <w:spacing w:before="100" w:beforeAutospacing="1" w:after="100" w:afterAutospacing="1"/>
      <w:jc w:val="right"/>
    </w:pPr>
    <w:rPr>
      <w:rFonts w:ascii="新細明體"/>
      <w:kern w:val="0"/>
      <w:sz w:val="22"/>
    </w:rPr>
  </w:style>
  <w:style w:type="paragraph" w:customStyle="1" w:styleId="xl32">
    <w:name w:val="xl32"/>
    <w:basedOn w:val="a9"/>
    <w:rsid w:val="00DA5F9A"/>
    <w:pPr>
      <w:widowControl/>
      <w:pBdr>
        <w:left w:val="single" w:sz="4" w:space="0" w:color="auto"/>
        <w:bottom w:val="single" w:sz="4" w:space="0" w:color="auto"/>
        <w:right w:val="single" w:sz="4" w:space="0" w:color="auto"/>
      </w:pBdr>
      <w:spacing w:before="100" w:beforeAutospacing="1" w:after="100" w:afterAutospacing="1"/>
      <w:jc w:val="right"/>
    </w:pPr>
    <w:rPr>
      <w:kern w:val="0"/>
      <w:sz w:val="20"/>
      <w:szCs w:val="20"/>
    </w:rPr>
  </w:style>
  <w:style w:type="paragraph" w:customStyle="1" w:styleId="xl33">
    <w:name w:val="xl33"/>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細明體" w:eastAsia="細明體" w:hint="eastAsia"/>
      <w:kern w:val="0"/>
      <w:sz w:val="20"/>
      <w:szCs w:val="20"/>
    </w:rPr>
  </w:style>
  <w:style w:type="paragraph" w:customStyle="1" w:styleId="xl34">
    <w:name w:val="xl34"/>
    <w:basedOn w:val="a9"/>
    <w:rsid w:val="00DA5F9A"/>
    <w:pPr>
      <w:widowControl/>
      <w:pBdr>
        <w:left w:val="single" w:sz="4" w:space="0" w:color="auto"/>
        <w:bottom w:val="single" w:sz="4" w:space="0" w:color="auto"/>
      </w:pBdr>
      <w:spacing w:before="100" w:beforeAutospacing="1" w:after="100" w:afterAutospacing="1"/>
    </w:pPr>
    <w:rPr>
      <w:rFonts w:ascii="細明體" w:eastAsia="細明體" w:hint="eastAsia"/>
      <w:b/>
      <w:bCs/>
      <w:kern w:val="0"/>
      <w:sz w:val="22"/>
    </w:rPr>
  </w:style>
  <w:style w:type="paragraph" w:customStyle="1" w:styleId="xl35">
    <w:name w:val="xl35"/>
    <w:basedOn w:val="a9"/>
    <w:rsid w:val="00DA5F9A"/>
    <w:pPr>
      <w:widowControl/>
      <w:pBdr>
        <w:right w:val="single" w:sz="4" w:space="0" w:color="auto"/>
      </w:pBdr>
      <w:spacing w:before="100" w:beforeAutospacing="1" w:after="100" w:afterAutospacing="1"/>
    </w:pPr>
    <w:rPr>
      <w:rFonts w:ascii="標楷體" w:hint="eastAsia"/>
      <w:kern w:val="0"/>
      <w:sz w:val="20"/>
      <w:szCs w:val="20"/>
    </w:rPr>
  </w:style>
  <w:style w:type="paragraph" w:customStyle="1" w:styleId="xl36">
    <w:name w:val="xl36"/>
    <w:basedOn w:val="a9"/>
    <w:rsid w:val="00DA5F9A"/>
    <w:pPr>
      <w:widowControl/>
      <w:pBdr>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7">
    <w:name w:val="xl37"/>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8">
    <w:name w:val="xl38"/>
    <w:basedOn w:val="a9"/>
    <w:rsid w:val="00DA5F9A"/>
    <w:pPr>
      <w:widowControl/>
      <w:pBdr>
        <w:left w:val="single" w:sz="4" w:space="0" w:color="auto"/>
        <w:right w:val="single" w:sz="4" w:space="0" w:color="auto"/>
      </w:pBdr>
      <w:spacing w:before="100" w:beforeAutospacing="1" w:after="100" w:afterAutospacing="1"/>
    </w:pPr>
    <w:rPr>
      <w:kern w:val="0"/>
      <w:sz w:val="16"/>
      <w:szCs w:val="16"/>
    </w:rPr>
  </w:style>
  <w:style w:type="paragraph" w:customStyle="1" w:styleId="xl39">
    <w:name w:val="xl39"/>
    <w:basedOn w:val="a9"/>
    <w:rsid w:val="00DA5F9A"/>
    <w:pPr>
      <w:widowControl/>
      <w:pBdr>
        <w:left w:val="single" w:sz="4" w:space="0" w:color="auto"/>
        <w:right w:val="single" w:sz="4" w:space="0" w:color="auto"/>
      </w:pBdr>
      <w:spacing w:before="100" w:beforeAutospacing="1" w:after="100" w:afterAutospacing="1"/>
    </w:pPr>
    <w:rPr>
      <w:kern w:val="0"/>
      <w:sz w:val="16"/>
      <w:szCs w:val="16"/>
    </w:rPr>
  </w:style>
  <w:style w:type="paragraph" w:customStyle="1" w:styleId="xl40">
    <w:name w:val="xl40"/>
    <w:basedOn w:val="a9"/>
    <w:rsid w:val="00DA5F9A"/>
    <w:pPr>
      <w:widowControl/>
      <w:pBdr>
        <w:left w:val="single" w:sz="4" w:space="0" w:color="auto"/>
      </w:pBdr>
      <w:spacing w:before="100" w:beforeAutospacing="1" w:after="100" w:afterAutospacing="1"/>
    </w:pPr>
    <w:rPr>
      <w:kern w:val="0"/>
      <w:sz w:val="16"/>
      <w:szCs w:val="16"/>
    </w:rPr>
  </w:style>
  <w:style w:type="paragraph" w:customStyle="1" w:styleId="xl41">
    <w:name w:val="xl41"/>
    <w:basedOn w:val="a9"/>
    <w:rsid w:val="00DA5F9A"/>
    <w:pPr>
      <w:widowControl/>
      <w:pBdr>
        <w:left w:val="single" w:sz="4" w:space="0" w:color="auto"/>
        <w:bottom w:val="single" w:sz="4" w:space="0" w:color="auto"/>
        <w:right w:val="single" w:sz="4" w:space="0" w:color="auto"/>
      </w:pBdr>
      <w:spacing w:before="100" w:beforeAutospacing="1" w:after="100" w:afterAutospacing="1"/>
    </w:pPr>
    <w:rPr>
      <w:kern w:val="0"/>
      <w:sz w:val="16"/>
      <w:szCs w:val="16"/>
    </w:rPr>
  </w:style>
  <w:style w:type="paragraph" w:customStyle="1" w:styleId="xl42">
    <w:name w:val="xl42"/>
    <w:basedOn w:val="a9"/>
    <w:rsid w:val="00DA5F9A"/>
    <w:pPr>
      <w:widowControl/>
      <w:pBdr>
        <w:left w:val="single" w:sz="4" w:space="0" w:color="auto"/>
        <w:bottom w:val="single" w:sz="4" w:space="0" w:color="auto"/>
        <w:right w:val="single" w:sz="4" w:space="0" w:color="auto"/>
      </w:pBdr>
      <w:spacing w:before="100" w:beforeAutospacing="1" w:after="100" w:afterAutospacing="1"/>
    </w:pPr>
    <w:rPr>
      <w:kern w:val="0"/>
      <w:sz w:val="16"/>
      <w:szCs w:val="16"/>
    </w:rPr>
  </w:style>
  <w:style w:type="paragraph" w:customStyle="1" w:styleId="xl43">
    <w:name w:val="xl43"/>
    <w:basedOn w:val="a9"/>
    <w:rsid w:val="00DA5F9A"/>
    <w:pPr>
      <w:widowControl/>
      <w:pBdr>
        <w:left w:val="single" w:sz="4" w:space="0" w:color="auto"/>
        <w:bottom w:val="single" w:sz="4" w:space="0" w:color="auto"/>
      </w:pBdr>
      <w:spacing w:before="100" w:beforeAutospacing="1" w:after="100" w:afterAutospacing="1"/>
    </w:pPr>
    <w:rPr>
      <w:kern w:val="0"/>
      <w:sz w:val="16"/>
      <w:szCs w:val="16"/>
    </w:rPr>
  </w:style>
  <w:style w:type="paragraph" w:customStyle="1" w:styleId="xl44">
    <w:name w:val="xl44"/>
    <w:basedOn w:val="a9"/>
    <w:rsid w:val="00DA5F9A"/>
    <w:pPr>
      <w:widowControl/>
      <w:pBdr>
        <w:top w:val="single" w:sz="4" w:space="0" w:color="auto"/>
        <w:left w:val="single" w:sz="4" w:space="0" w:color="auto"/>
        <w:bottom w:val="single" w:sz="4" w:space="0" w:color="auto"/>
      </w:pBdr>
      <w:spacing w:before="100" w:beforeAutospacing="1" w:after="100" w:afterAutospacing="1"/>
    </w:pPr>
    <w:rPr>
      <w:rFonts w:ascii="標楷體" w:hint="eastAsia"/>
      <w:kern w:val="0"/>
      <w:sz w:val="20"/>
      <w:szCs w:val="20"/>
    </w:rPr>
  </w:style>
  <w:style w:type="paragraph" w:customStyle="1" w:styleId="xl45">
    <w:name w:val="xl45"/>
    <w:basedOn w:val="a9"/>
    <w:rsid w:val="00DA5F9A"/>
    <w:pPr>
      <w:widowControl/>
      <w:pBdr>
        <w:top w:val="single" w:sz="4" w:space="0" w:color="auto"/>
        <w:bottom w:val="single" w:sz="4" w:space="0" w:color="auto"/>
      </w:pBdr>
      <w:spacing w:before="100" w:beforeAutospacing="1" w:after="100" w:afterAutospacing="1"/>
    </w:pPr>
    <w:rPr>
      <w:rFonts w:ascii="新細明體"/>
      <w:kern w:val="0"/>
      <w:sz w:val="22"/>
    </w:rPr>
  </w:style>
  <w:style w:type="paragraph" w:customStyle="1" w:styleId="xl46">
    <w:name w:val="xl46"/>
    <w:basedOn w:val="a9"/>
    <w:rsid w:val="00DA5F9A"/>
    <w:pPr>
      <w:widowControl/>
      <w:pBdr>
        <w:top w:val="single" w:sz="4" w:space="0" w:color="auto"/>
        <w:left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47">
    <w:name w:val="xl47"/>
    <w:basedOn w:val="a9"/>
    <w:rsid w:val="00DA5F9A"/>
    <w:pPr>
      <w:widowControl/>
      <w:pBdr>
        <w:top w:val="single" w:sz="4" w:space="0" w:color="auto"/>
        <w:left w:val="single" w:sz="4" w:space="0" w:color="auto"/>
        <w:bottom w:val="single" w:sz="4" w:space="0" w:color="auto"/>
      </w:pBdr>
      <w:spacing w:before="100" w:beforeAutospacing="1" w:after="100" w:afterAutospacing="1"/>
    </w:pPr>
    <w:rPr>
      <w:rFonts w:ascii="標楷體" w:hint="eastAsia"/>
      <w:kern w:val="0"/>
      <w:sz w:val="22"/>
    </w:rPr>
  </w:style>
  <w:style w:type="paragraph" w:customStyle="1" w:styleId="xl48">
    <w:name w:val="xl48"/>
    <w:basedOn w:val="a9"/>
    <w:rsid w:val="00DA5F9A"/>
    <w:pPr>
      <w:widowControl/>
      <w:pBdr>
        <w:top w:val="single" w:sz="4" w:space="0" w:color="auto"/>
        <w:bottom w:val="single" w:sz="4" w:space="0" w:color="auto"/>
      </w:pBdr>
      <w:spacing w:before="100" w:beforeAutospacing="1" w:after="100" w:afterAutospacing="1"/>
    </w:pPr>
    <w:rPr>
      <w:rFonts w:ascii="標楷體" w:hint="eastAsia"/>
      <w:kern w:val="0"/>
      <w:sz w:val="22"/>
    </w:rPr>
  </w:style>
  <w:style w:type="paragraph" w:customStyle="1" w:styleId="xl49">
    <w:name w:val="xl49"/>
    <w:basedOn w:val="a9"/>
    <w:rsid w:val="00DA5F9A"/>
    <w:pPr>
      <w:widowControl/>
      <w:pBdr>
        <w:top w:val="single" w:sz="4" w:space="0" w:color="auto"/>
        <w:bottom w:val="single" w:sz="4" w:space="0" w:color="auto"/>
        <w:right w:val="single" w:sz="4" w:space="0" w:color="auto"/>
      </w:pBdr>
      <w:spacing w:before="100" w:beforeAutospacing="1" w:after="100" w:afterAutospacing="1"/>
    </w:pPr>
    <w:rPr>
      <w:rFonts w:ascii="新細明體"/>
      <w:kern w:val="0"/>
      <w:sz w:val="22"/>
    </w:rPr>
  </w:style>
  <w:style w:type="paragraph" w:customStyle="1" w:styleId="xl50">
    <w:name w:val="xl50"/>
    <w:basedOn w:val="a9"/>
    <w:rsid w:val="00DA5F9A"/>
    <w:pPr>
      <w:widowControl/>
      <w:pBdr>
        <w:top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24">
    <w:name w:val="xl24"/>
    <w:basedOn w:val="a9"/>
    <w:rsid w:val="00DA5F9A"/>
    <w:pPr>
      <w:widowControl/>
      <w:pBdr>
        <w:left w:val="single" w:sz="4" w:space="0" w:color="auto"/>
        <w:right w:val="single" w:sz="4" w:space="0" w:color="auto"/>
      </w:pBdr>
      <w:spacing w:before="100" w:beforeAutospacing="1" w:after="100" w:afterAutospacing="1"/>
    </w:pPr>
    <w:rPr>
      <w:rFonts w:ascii="標楷體" w:hint="eastAsia"/>
      <w:kern w:val="0"/>
      <w:sz w:val="22"/>
      <w:szCs w:val="22"/>
    </w:rPr>
  </w:style>
  <w:style w:type="paragraph" w:customStyle="1" w:styleId="afc">
    <w:name w:val="大項"/>
    <w:basedOn w:val="a9"/>
    <w:rsid w:val="00DA5F9A"/>
    <w:pPr>
      <w:kinsoku w:val="0"/>
      <w:adjustRightInd w:val="0"/>
      <w:spacing w:before="120" w:after="120" w:line="440" w:lineRule="atLeast"/>
      <w:ind w:left="600" w:hanging="600"/>
      <w:textAlignment w:val="baseline"/>
    </w:pPr>
    <w:rPr>
      <w:rFonts w:ascii="標楷體"/>
      <w:kern w:val="0"/>
      <w:sz w:val="32"/>
      <w:szCs w:val="20"/>
    </w:rPr>
  </w:style>
  <w:style w:type="paragraph" w:customStyle="1" w:styleId="afd">
    <w:name w:val="審室一層"/>
    <w:basedOn w:val="a9"/>
    <w:autoRedefine/>
    <w:rsid w:val="00DA5F9A"/>
    <w:pPr>
      <w:tabs>
        <w:tab w:val="left" w:pos="364"/>
      </w:tabs>
      <w:spacing w:line="480" w:lineRule="exact"/>
      <w:ind w:rightChars="-35" w:right="-112"/>
      <w:jc w:val="both"/>
      <w:outlineLvl w:val="0"/>
    </w:pPr>
    <w:rPr>
      <w:kern w:val="0"/>
      <w:sz w:val="30"/>
      <w:szCs w:val="20"/>
    </w:rPr>
  </w:style>
  <w:style w:type="paragraph" w:customStyle="1" w:styleId="afe">
    <w:name w:val="總"/>
    <w:basedOn w:val="af1"/>
    <w:rsid w:val="00DA5F9A"/>
    <w:pPr>
      <w:ind w:firstLine="669"/>
      <w:outlineLvl w:val="3"/>
    </w:pPr>
  </w:style>
  <w:style w:type="paragraph" w:customStyle="1" w:styleId="aff">
    <w:name w:val="總"/>
    <w:basedOn w:val="af1"/>
    <w:rsid w:val="00DA5F9A"/>
    <w:pPr>
      <w:ind w:left="783" w:hanging="261"/>
      <w:outlineLvl w:val="2"/>
    </w:pPr>
    <w:rPr>
      <w:rFonts w:eastAsia="超研澤中黑"/>
      <w:b/>
      <w:sz w:val="26"/>
    </w:rPr>
  </w:style>
  <w:style w:type="paragraph" w:customStyle="1" w:styleId="xl62">
    <w:name w:val="xl62"/>
    <w:basedOn w:val="a9"/>
    <w:rsid w:val="00DA5F9A"/>
    <w:pPr>
      <w:widowControl/>
      <w:pBdr>
        <w:left w:val="single" w:sz="4" w:space="0" w:color="auto"/>
        <w:right w:val="single" w:sz="4" w:space="0" w:color="auto"/>
      </w:pBdr>
      <w:spacing w:before="100" w:beforeAutospacing="1" w:after="100" w:afterAutospacing="1"/>
      <w:jc w:val="right"/>
    </w:pPr>
    <w:rPr>
      <w:kern w:val="0"/>
      <w:sz w:val="20"/>
      <w:szCs w:val="20"/>
    </w:rPr>
  </w:style>
  <w:style w:type="paragraph" w:customStyle="1" w:styleId="font0">
    <w:name w:val="font0"/>
    <w:basedOn w:val="a9"/>
    <w:rsid w:val="00DA5F9A"/>
    <w:pPr>
      <w:widowControl/>
      <w:spacing w:before="100" w:beforeAutospacing="1" w:after="100" w:afterAutospacing="1"/>
    </w:pPr>
    <w:rPr>
      <w:rFonts w:ascii="新細明體" w:hint="eastAsia"/>
      <w:kern w:val="0"/>
    </w:rPr>
  </w:style>
  <w:style w:type="paragraph" w:customStyle="1" w:styleId="a0">
    <w:name w:val="審室壹"/>
    <w:basedOn w:val="a9"/>
    <w:autoRedefine/>
    <w:rsid w:val="00DA5F9A"/>
    <w:pPr>
      <w:widowControl/>
      <w:numPr>
        <w:numId w:val="3"/>
      </w:numPr>
      <w:tabs>
        <w:tab w:val="left" w:pos="0"/>
        <w:tab w:val="left" w:pos="340"/>
      </w:tabs>
      <w:wordWrap w:val="0"/>
      <w:snapToGrid w:val="0"/>
      <w:spacing w:line="300" w:lineRule="auto"/>
      <w:jc w:val="both"/>
    </w:pPr>
    <w:rPr>
      <w:rFonts w:ascii="標楷體"/>
      <w:kern w:val="0"/>
      <w:sz w:val="28"/>
      <w:szCs w:val="20"/>
    </w:rPr>
  </w:style>
  <w:style w:type="paragraph" w:customStyle="1" w:styleId="font7">
    <w:name w:val="font7"/>
    <w:basedOn w:val="a9"/>
    <w:rsid w:val="00DA5F9A"/>
    <w:pPr>
      <w:widowControl/>
      <w:spacing w:before="100" w:beforeAutospacing="1" w:after="100" w:afterAutospacing="1"/>
    </w:pPr>
    <w:rPr>
      <w:rFonts w:eastAsia="新細明體"/>
      <w:kern w:val="0"/>
    </w:rPr>
  </w:style>
  <w:style w:type="paragraph" w:customStyle="1" w:styleId="font8">
    <w:name w:val="font8"/>
    <w:basedOn w:val="a9"/>
    <w:rsid w:val="00DA5F9A"/>
    <w:pPr>
      <w:widowControl/>
      <w:spacing w:before="100" w:beforeAutospacing="1" w:after="100" w:afterAutospacing="1"/>
    </w:pPr>
    <w:rPr>
      <w:rFonts w:ascii="標楷體" w:hint="eastAsia"/>
      <w:kern w:val="0"/>
    </w:rPr>
  </w:style>
  <w:style w:type="paragraph" w:customStyle="1" w:styleId="font9">
    <w:name w:val="font9"/>
    <w:basedOn w:val="a9"/>
    <w:rsid w:val="00DA5F9A"/>
    <w:pPr>
      <w:widowControl/>
      <w:spacing w:before="100" w:beforeAutospacing="1" w:after="100" w:afterAutospacing="1"/>
    </w:pPr>
    <w:rPr>
      <w:rFonts w:ascii="標楷體" w:hint="eastAsia"/>
      <w:kern w:val="0"/>
      <w:sz w:val="22"/>
      <w:szCs w:val="22"/>
    </w:rPr>
  </w:style>
  <w:style w:type="paragraph" w:customStyle="1" w:styleId="font10">
    <w:name w:val="font10"/>
    <w:basedOn w:val="a9"/>
    <w:rsid w:val="00DA5F9A"/>
    <w:pPr>
      <w:widowControl/>
      <w:spacing w:before="100" w:beforeAutospacing="1" w:after="100" w:afterAutospacing="1"/>
    </w:pPr>
    <w:rPr>
      <w:rFonts w:eastAsia="新細明體"/>
      <w:kern w:val="0"/>
      <w:sz w:val="20"/>
      <w:szCs w:val="20"/>
    </w:rPr>
  </w:style>
  <w:style w:type="paragraph" w:customStyle="1" w:styleId="font11">
    <w:name w:val="font11"/>
    <w:basedOn w:val="a9"/>
    <w:rsid w:val="00DA5F9A"/>
    <w:pPr>
      <w:widowControl/>
      <w:spacing w:before="100" w:beforeAutospacing="1" w:after="100" w:afterAutospacing="1"/>
    </w:pPr>
    <w:rPr>
      <w:rFonts w:ascii="標楷體" w:hint="eastAsia"/>
      <w:kern w:val="0"/>
      <w:sz w:val="20"/>
      <w:szCs w:val="20"/>
    </w:rPr>
  </w:style>
  <w:style w:type="paragraph" w:customStyle="1" w:styleId="font12">
    <w:name w:val="font12"/>
    <w:basedOn w:val="a9"/>
    <w:rsid w:val="00DA5F9A"/>
    <w:pPr>
      <w:widowControl/>
      <w:spacing w:before="100" w:beforeAutospacing="1" w:after="100" w:afterAutospacing="1"/>
    </w:pPr>
    <w:rPr>
      <w:rFonts w:ascii="標楷體" w:hint="eastAsia"/>
      <w:b/>
      <w:bCs/>
      <w:kern w:val="0"/>
      <w:sz w:val="32"/>
      <w:szCs w:val="32"/>
      <w:u w:val="single"/>
    </w:rPr>
  </w:style>
  <w:style w:type="paragraph" w:customStyle="1" w:styleId="font13">
    <w:name w:val="font13"/>
    <w:basedOn w:val="a9"/>
    <w:rsid w:val="00DA5F9A"/>
    <w:pPr>
      <w:widowControl/>
      <w:spacing w:before="100" w:beforeAutospacing="1" w:after="100" w:afterAutospacing="1"/>
    </w:pPr>
    <w:rPr>
      <w:rFonts w:eastAsia="新細明體"/>
      <w:b/>
      <w:bCs/>
      <w:kern w:val="0"/>
      <w:sz w:val="32"/>
      <w:szCs w:val="32"/>
      <w:u w:val="single"/>
    </w:rPr>
  </w:style>
  <w:style w:type="paragraph" w:customStyle="1" w:styleId="xl51">
    <w:name w:val="xl51"/>
    <w:basedOn w:val="a9"/>
    <w:rsid w:val="00DA5F9A"/>
    <w:pPr>
      <w:widowControl/>
      <w:pBdr>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2">
    <w:name w:val="xl52"/>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3">
    <w:name w:val="xl53"/>
    <w:basedOn w:val="a9"/>
    <w:rsid w:val="00DA5F9A"/>
    <w:pPr>
      <w:widowControl/>
      <w:pBdr>
        <w:lef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4">
    <w:name w:val="xl54"/>
    <w:basedOn w:val="a9"/>
    <w:rsid w:val="00DA5F9A"/>
    <w:pPr>
      <w:widowControl/>
      <w:pBdr>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55">
    <w:name w:val="xl55"/>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56">
    <w:name w:val="xl56"/>
    <w:basedOn w:val="a9"/>
    <w:rsid w:val="00DA5F9A"/>
    <w:pPr>
      <w:widowControl/>
      <w:pBdr>
        <w:left w:val="single" w:sz="4" w:space="0" w:color="auto"/>
        <w:right w:val="single" w:sz="4" w:space="0" w:color="auto"/>
      </w:pBdr>
      <w:spacing w:before="100" w:beforeAutospacing="1" w:after="100" w:afterAutospacing="1"/>
      <w:textAlignment w:val="center"/>
    </w:pPr>
    <w:rPr>
      <w:rFonts w:eastAsia="新細明體"/>
      <w:b/>
      <w:bCs/>
      <w:kern w:val="0"/>
      <w:sz w:val="22"/>
      <w:szCs w:val="22"/>
    </w:rPr>
  </w:style>
  <w:style w:type="paragraph" w:customStyle="1" w:styleId="xl57">
    <w:name w:val="xl57"/>
    <w:basedOn w:val="a9"/>
    <w:rsid w:val="00DA5F9A"/>
    <w:pPr>
      <w:widowControl/>
      <w:spacing w:before="100" w:beforeAutospacing="1" w:after="100" w:afterAutospacing="1"/>
      <w:textAlignment w:val="center"/>
    </w:pPr>
    <w:rPr>
      <w:rFonts w:eastAsia="新細明體"/>
      <w:b/>
      <w:bCs/>
      <w:kern w:val="0"/>
      <w:sz w:val="22"/>
      <w:szCs w:val="22"/>
    </w:rPr>
  </w:style>
  <w:style w:type="paragraph" w:customStyle="1" w:styleId="xl58">
    <w:name w:val="xl58"/>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59">
    <w:name w:val="xl59"/>
    <w:basedOn w:val="a9"/>
    <w:rsid w:val="00DA5F9A"/>
    <w:pPr>
      <w:widowControl/>
      <w:pBdr>
        <w:left w:val="single" w:sz="4" w:space="0" w:color="auto"/>
        <w:right w:val="single" w:sz="4" w:space="0" w:color="auto"/>
      </w:pBdr>
      <w:spacing w:before="100" w:beforeAutospacing="1" w:after="100" w:afterAutospacing="1"/>
      <w:textAlignment w:val="center"/>
    </w:pPr>
    <w:rPr>
      <w:rFonts w:eastAsia="新細明體"/>
      <w:kern w:val="0"/>
      <w:sz w:val="22"/>
      <w:szCs w:val="22"/>
    </w:rPr>
  </w:style>
  <w:style w:type="paragraph" w:customStyle="1" w:styleId="xl60">
    <w:name w:val="xl60"/>
    <w:basedOn w:val="a9"/>
    <w:rsid w:val="00DA5F9A"/>
    <w:pPr>
      <w:widowControl/>
      <w:spacing w:before="100" w:beforeAutospacing="1" w:after="100" w:afterAutospacing="1"/>
      <w:textAlignment w:val="center"/>
    </w:pPr>
    <w:rPr>
      <w:rFonts w:eastAsia="新細明體"/>
      <w:kern w:val="0"/>
      <w:sz w:val="22"/>
      <w:szCs w:val="22"/>
    </w:rPr>
  </w:style>
  <w:style w:type="paragraph" w:customStyle="1" w:styleId="xl61">
    <w:name w:val="xl61"/>
    <w:basedOn w:val="a9"/>
    <w:rsid w:val="00DA5F9A"/>
    <w:pPr>
      <w:widowControl/>
      <w:pBdr>
        <w:left w:val="single" w:sz="4" w:space="0" w:color="auto"/>
        <w:right w:val="single" w:sz="4" w:space="0" w:color="auto"/>
      </w:pBdr>
      <w:spacing w:before="100" w:beforeAutospacing="1" w:after="100" w:afterAutospacing="1"/>
      <w:jc w:val="center"/>
      <w:textAlignment w:val="center"/>
    </w:pPr>
    <w:rPr>
      <w:rFonts w:eastAsia="新細明體"/>
      <w:kern w:val="0"/>
      <w:sz w:val="22"/>
      <w:szCs w:val="22"/>
    </w:rPr>
  </w:style>
  <w:style w:type="paragraph" w:customStyle="1" w:styleId="xl63">
    <w:name w:val="xl63"/>
    <w:basedOn w:val="a9"/>
    <w:rsid w:val="00DA5F9A"/>
    <w:pPr>
      <w:widowControl/>
      <w:pBdr>
        <w:left w:val="single" w:sz="4" w:space="0" w:color="auto"/>
        <w:right w:val="single" w:sz="4" w:space="0" w:color="auto"/>
      </w:pBdr>
      <w:spacing w:before="100" w:beforeAutospacing="1" w:after="100" w:afterAutospacing="1"/>
      <w:textAlignment w:val="top"/>
    </w:pPr>
    <w:rPr>
      <w:rFonts w:ascii="標楷體" w:hint="eastAsia"/>
      <w:kern w:val="0"/>
      <w:sz w:val="22"/>
      <w:szCs w:val="22"/>
    </w:rPr>
  </w:style>
  <w:style w:type="paragraph" w:customStyle="1" w:styleId="xl64">
    <w:name w:val="xl64"/>
    <w:basedOn w:val="a9"/>
    <w:rsid w:val="00DA5F9A"/>
    <w:pPr>
      <w:widowControl/>
      <w:pBdr>
        <w:righ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5">
    <w:name w:val="xl65"/>
    <w:basedOn w:val="a9"/>
    <w:rsid w:val="00DA5F9A"/>
    <w:pPr>
      <w:widowControl/>
      <w:pBdr>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66">
    <w:name w:val="xl66"/>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67">
    <w:name w:val="xl67"/>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8">
    <w:name w:val="xl68"/>
    <w:basedOn w:val="a9"/>
    <w:rsid w:val="00DA5F9A"/>
    <w:pPr>
      <w:widowControl/>
      <w:pBdr>
        <w:lef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9">
    <w:name w:val="xl69"/>
    <w:basedOn w:val="a9"/>
    <w:rsid w:val="00DA5F9A"/>
    <w:pPr>
      <w:widowControl/>
      <w:pBdr>
        <w:left w:val="single" w:sz="4" w:space="0" w:color="auto"/>
        <w:right w:val="single" w:sz="4" w:space="0" w:color="auto"/>
      </w:pBdr>
      <w:spacing w:before="100" w:beforeAutospacing="1" w:after="100" w:afterAutospacing="1"/>
      <w:textAlignment w:val="top"/>
    </w:pPr>
    <w:rPr>
      <w:rFonts w:ascii="標楷體" w:hint="eastAsia"/>
      <w:b/>
      <w:bCs/>
      <w:kern w:val="0"/>
      <w:sz w:val="22"/>
      <w:szCs w:val="22"/>
    </w:rPr>
  </w:style>
  <w:style w:type="paragraph" w:customStyle="1" w:styleId="xl70">
    <w:name w:val="xl70"/>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71">
    <w:name w:val="xl71"/>
    <w:basedOn w:val="a9"/>
    <w:rsid w:val="00DA5F9A"/>
    <w:pPr>
      <w:widowControl/>
      <w:pBdr>
        <w:bottom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72">
    <w:name w:val="xl72"/>
    <w:basedOn w:val="a9"/>
    <w:rsid w:val="00DA5F9A"/>
    <w:pPr>
      <w:widowControl/>
      <w:pBdr>
        <w:left w:val="single" w:sz="4" w:space="0" w:color="auto"/>
        <w:bottom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73">
    <w:name w:val="xl73"/>
    <w:basedOn w:val="a9"/>
    <w:rsid w:val="00DA5F9A"/>
    <w:pPr>
      <w:widowControl/>
      <w:pBdr>
        <w:bottom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74">
    <w:name w:val="xl74"/>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75">
    <w:name w:val="xl75"/>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eastAsia="新細明體"/>
      <w:b/>
      <w:bCs/>
      <w:kern w:val="0"/>
      <w:sz w:val="22"/>
      <w:szCs w:val="22"/>
    </w:rPr>
  </w:style>
  <w:style w:type="paragraph" w:customStyle="1" w:styleId="xl76">
    <w:name w:val="xl76"/>
    <w:basedOn w:val="a9"/>
    <w:rsid w:val="00DA5F9A"/>
    <w:pPr>
      <w:widowControl/>
      <w:spacing w:before="100" w:beforeAutospacing="1" w:after="100" w:afterAutospacing="1"/>
      <w:textAlignment w:val="center"/>
    </w:pPr>
    <w:rPr>
      <w:rFonts w:ascii="標楷體" w:hint="eastAsia"/>
      <w:kern w:val="0"/>
      <w:sz w:val="22"/>
      <w:szCs w:val="22"/>
    </w:rPr>
  </w:style>
  <w:style w:type="paragraph" w:customStyle="1" w:styleId="xl77">
    <w:name w:val="xl77"/>
    <w:basedOn w:val="a9"/>
    <w:rsid w:val="00DA5F9A"/>
    <w:pPr>
      <w:widowControl/>
      <w:spacing w:before="100" w:beforeAutospacing="1" w:after="100" w:afterAutospacing="1"/>
      <w:textAlignment w:val="center"/>
    </w:pPr>
    <w:rPr>
      <w:rFonts w:ascii="新細明體" w:eastAsia="新細明體"/>
      <w:kern w:val="0"/>
    </w:rPr>
  </w:style>
  <w:style w:type="paragraph" w:customStyle="1" w:styleId="xl78">
    <w:name w:val="xl78"/>
    <w:basedOn w:val="a9"/>
    <w:rsid w:val="00DA5F9A"/>
    <w:pPr>
      <w:widowControl/>
      <w:pBdr>
        <w:left w:val="single" w:sz="4" w:space="0" w:color="auto"/>
        <w:right w:val="single" w:sz="4" w:space="0" w:color="auto"/>
      </w:pBdr>
      <w:spacing w:before="100" w:beforeAutospacing="1" w:after="100" w:afterAutospacing="1"/>
    </w:pPr>
    <w:rPr>
      <w:rFonts w:ascii="新細明體" w:eastAsia="新細明體"/>
      <w:kern w:val="0"/>
    </w:rPr>
  </w:style>
  <w:style w:type="paragraph" w:customStyle="1" w:styleId="xl79">
    <w:name w:val="xl79"/>
    <w:basedOn w:val="a9"/>
    <w:rsid w:val="00DA5F9A"/>
    <w:pPr>
      <w:widowControl/>
      <w:pBdr>
        <w:left w:val="single" w:sz="4" w:space="0" w:color="auto"/>
        <w:right w:val="single" w:sz="4" w:space="0" w:color="auto"/>
      </w:pBdr>
      <w:spacing w:before="100" w:beforeAutospacing="1" w:after="100" w:afterAutospacing="1"/>
    </w:pPr>
    <w:rPr>
      <w:rFonts w:eastAsia="新細明體"/>
      <w:kern w:val="0"/>
      <w:sz w:val="22"/>
      <w:szCs w:val="22"/>
    </w:rPr>
  </w:style>
  <w:style w:type="paragraph" w:customStyle="1" w:styleId="xl80">
    <w:name w:val="xl80"/>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81">
    <w:name w:val="xl81"/>
    <w:basedOn w:val="a9"/>
    <w:rsid w:val="00DA5F9A"/>
    <w:pPr>
      <w:widowControl/>
      <w:pBdr>
        <w:left w:val="single" w:sz="4" w:space="0" w:color="auto"/>
        <w:right w:val="single" w:sz="4" w:space="0" w:color="auto"/>
      </w:pBdr>
      <w:spacing w:before="100" w:beforeAutospacing="1" w:after="100" w:afterAutospacing="1"/>
      <w:jc w:val="center"/>
    </w:pPr>
    <w:rPr>
      <w:rFonts w:eastAsia="新細明體"/>
      <w:kern w:val="0"/>
      <w:sz w:val="22"/>
      <w:szCs w:val="22"/>
    </w:rPr>
  </w:style>
  <w:style w:type="paragraph" w:customStyle="1" w:styleId="xl82">
    <w:name w:val="xl82"/>
    <w:basedOn w:val="a9"/>
    <w:rsid w:val="00DA5F9A"/>
    <w:pPr>
      <w:widowControl/>
      <w:pBdr>
        <w:top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83">
    <w:name w:val="xl83"/>
    <w:basedOn w:val="a9"/>
    <w:rsid w:val="00DA5F9A"/>
    <w:pPr>
      <w:widowControl/>
      <w:pBdr>
        <w:top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4">
    <w:name w:val="xl84"/>
    <w:basedOn w:val="a9"/>
    <w:rsid w:val="00DA5F9A"/>
    <w:pPr>
      <w:widowControl/>
      <w:pBdr>
        <w:bottom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5">
    <w:name w:val="xl85"/>
    <w:basedOn w:val="a9"/>
    <w:rsid w:val="00DA5F9A"/>
    <w:pPr>
      <w:widowControl/>
      <w:pBdr>
        <w:top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6">
    <w:name w:val="xl86"/>
    <w:basedOn w:val="a9"/>
    <w:rsid w:val="00DA5F9A"/>
    <w:pPr>
      <w:widowControl/>
      <w:pBdr>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7">
    <w:name w:val="xl87"/>
    <w:basedOn w:val="a9"/>
    <w:rsid w:val="00DA5F9A"/>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8">
    <w:name w:val="xl88"/>
    <w:basedOn w:val="a9"/>
    <w:rsid w:val="00DA5F9A"/>
    <w:pPr>
      <w:widowControl/>
      <w:pBdr>
        <w:bottom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89">
    <w:name w:val="xl89"/>
    <w:basedOn w:val="a9"/>
    <w:rsid w:val="00DA5F9A"/>
    <w:pPr>
      <w:widowControl/>
      <w:pBdr>
        <w:bottom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90">
    <w:name w:val="xl90"/>
    <w:basedOn w:val="a9"/>
    <w:rsid w:val="00DA5F9A"/>
    <w:pPr>
      <w:widowControl/>
      <w:spacing w:before="100" w:beforeAutospacing="1" w:after="100" w:afterAutospacing="1"/>
      <w:textAlignment w:val="center"/>
    </w:pPr>
    <w:rPr>
      <w:rFonts w:ascii="標楷體" w:hint="eastAsia"/>
      <w:b/>
      <w:bCs/>
      <w:kern w:val="0"/>
      <w:sz w:val="22"/>
      <w:szCs w:val="22"/>
    </w:rPr>
  </w:style>
  <w:style w:type="paragraph" w:customStyle="1" w:styleId="xl91">
    <w:name w:val="xl91"/>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92">
    <w:name w:val="xl92"/>
    <w:basedOn w:val="a9"/>
    <w:rsid w:val="00DA5F9A"/>
    <w:pPr>
      <w:widowControl/>
      <w:pBdr>
        <w:left w:val="single" w:sz="4" w:space="0" w:color="auto"/>
        <w:right w:val="single" w:sz="4" w:space="0" w:color="auto"/>
      </w:pBdr>
      <w:spacing w:before="100" w:beforeAutospacing="1" w:after="100" w:afterAutospacing="1"/>
      <w:textAlignment w:val="center"/>
    </w:pPr>
    <w:rPr>
      <w:rFonts w:ascii="新細明體" w:eastAsia="新細明體"/>
      <w:kern w:val="0"/>
    </w:rPr>
  </w:style>
  <w:style w:type="paragraph" w:customStyle="1" w:styleId="xl93">
    <w:name w:val="xl93"/>
    <w:basedOn w:val="a9"/>
    <w:rsid w:val="00DA5F9A"/>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4">
    <w:name w:val="xl94"/>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5">
    <w:name w:val="xl95"/>
    <w:basedOn w:val="a9"/>
    <w:rsid w:val="00DA5F9A"/>
    <w:pPr>
      <w:widowControl/>
      <w:pBdr>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6">
    <w:name w:val="xl96"/>
    <w:basedOn w:val="a9"/>
    <w:rsid w:val="00DA5F9A"/>
    <w:pPr>
      <w:widowControl/>
      <w:pBdr>
        <w:top w:val="single" w:sz="4" w:space="0" w:color="auto"/>
        <w:bottom w:val="single" w:sz="4" w:space="0" w:color="auto"/>
        <w:right w:val="single" w:sz="4" w:space="0" w:color="auto"/>
      </w:pBdr>
      <w:spacing w:before="100" w:beforeAutospacing="1" w:after="100" w:afterAutospacing="1"/>
      <w:ind w:firstLineChars="100" w:firstLine="100"/>
      <w:textAlignment w:val="center"/>
    </w:pPr>
    <w:rPr>
      <w:rFonts w:ascii="標楷體" w:hint="eastAsia"/>
      <w:kern w:val="0"/>
      <w:sz w:val="20"/>
      <w:szCs w:val="20"/>
    </w:rPr>
  </w:style>
  <w:style w:type="paragraph" w:styleId="aff0">
    <w:name w:val="annotation text"/>
    <w:basedOn w:val="a9"/>
    <w:semiHidden/>
    <w:rsid w:val="00DA5F9A"/>
    <w:rPr>
      <w:sz w:val="22"/>
    </w:rPr>
  </w:style>
  <w:style w:type="paragraph" w:styleId="3">
    <w:name w:val="Body Text Indent 3"/>
    <w:basedOn w:val="a9"/>
    <w:semiHidden/>
    <w:rsid w:val="00DA5F9A"/>
    <w:pPr>
      <w:adjustRightInd w:val="0"/>
      <w:spacing w:before="100" w:line="320" w:lineRule="exact"/>
      <w:ind w:firstLineChars="200" w:firstLine="504"/>
    </w:pPr>
    <w:rPr>
      <w:rFonts w:ascii="標楷體"/>
      <w:spacing w:val="16"/>
      <w:sz w:val="22"/>
    </w:rPr>
  </w:style>
  <w:style w:type="character" w:styleId="aff1">
    <w:name w:val="page number"/>
    <w:basedOn w:val="aa"/>
    <w:rsid w:val="00DA5F9A"/>
  </w:style>
  <w:style w:type="paragraph" w:customStyle="1" w:styleId="aff2">
    <w:name w:val="總表"/>
    <w:basedOn w:val="af1"/>
    <w:rsid w:val="00DA5F9A"/>
    <w:pPr>
      <w:ind w:firstLine="0"/>
    </w:pPr>
  </w:style>
  <w:style w:type="paragraph" w:customStyle="1" w:styleId="a2">
    <w:name w:val="專案二層"/>
    <w:basedOn w:val="a9"/>
    <w:rsid w:val="00DA5F9A"/>
    <w:pPr>
      <w:numPr>
        <w:ilvl w:val="2"/>
        <w:numId w:val="1"/>
      </w:numPr>
      <w:suppressAutoHyphens/>
      <w:spacing w:line="360" w:lineRule="auto"/>
      <w:jc w:val="both"/>
      <w:outlineLvl w:val="2"/>
    </w:pPr>
    <w:rPr>
      <w:kern w:val="0"/>
      <w:sz w:val="32"/>
      <w:szCs w:val="20"/>
    </w:rPr>
  </w:style>
  <w:style w:type="paragraph" w:customStyle="1" w:styleId="aff3">
    <w:name w:val="專案三層"/>
    <w:basedOn w:val="a9"/>
    <w:rsid w:val="00DA5F9A"/>
    <w:pPr>
      <w:tabs>
        <w:tab w:val="num" w:pos="1933"/>
      </w:tabs>
      <w:suppressAutoHyphens/>
      <w:spacing w:line="360" w:lineRule="auto"/>
      <w:ind w:left="1933" w:hanging="646"/>
      <w:jc w:val="both"/>
      <w:outlineLvl w:val="3"/>
    </w:pPr>
    <w:rPr>
      <w:kern w:val="0"/>
      <w:sz w:val="32"/>
      <w:szCs w:val="20"/>
    </w:rPr>
  </w:style>
  <w:style w:type="paragraph" w:customStyle="1" w:styleId="a1">
    <w:name w:val="專案四層"/>
    <w:basedOn w:val="a9"/>
    <w:rsid w:val="00DA5F9A"/>
    <w:pPr>
      <w:numPr>
        <w:ilvl w:val="1"/>
        <w:numId w:val="1"/>
      </w:numPr>
      <w:tabs>
        <w:tab w:val="clear" w:pos="1293"/>
        <w:tab w:val="num" w:pos="3141"/>
      </w:tabs>
      <w:suppressAutoHyphens/>
      <w:spacing w:line="360" w:lineRule="auto"/>
      <w:ind w:left="2551" w:hanging="850"/>
      <w:jc w:val="both"/>
      <w:outlineLvl w:val="4"/>
    </w:pPr>
    <w:rPr>
      <w:kern w:val="0"/>
      <w:sz w:val="32"/>
      <w:szCs w:val="20"/>
    </w:rPr>
  </w:style>
  <w:style w:type="paragraph" w:customStyle="1" w:styleId="aff4">
    <w:name w:val="專案壹層"/>
    <w:basedOn w:val="a9"/>
    <w:rsid w:val="00DA5F9A"/>
    <w:pPr>
      <w:tabs>
        <w:tab w:val="num" w:pos="970"/>
      </w:tabs>
      <w:suppressAutoHyphens/>
      <w:spacing w:line="360" w:lineRule="auto"/>
      <w:ind w:left="970" w:hanging="647"/>
      <w:jc w:val="both"/>
      <w:outlineLvl w:val="0"/>
    </w:pPr>
    <w:rPr>
      <w:kern w:val="0"/>
      <w:sz w:val="32"/>
      <w:szCs w:val="20"/>
    </w:rPr>
  </w:style>
  <w:style w:type="paragraph" w:customStyle="1" w:styleId="a">
    <w:name w:val="大綱壹"/>
    <w:basedOn w:val="a9"/>
    <w:autoRedefine/>
    <w:rsid w:val="00DA5F9A"/>
    <w:pPr>
      <w:widowControl/>
      <w:numPr>
        <w:numId w:val="4"/>
      </w:numPr>
      <w:tabs>
        <w:tab w:val="clear" w:pos="567"/>
        <w:tab w:val="left" w:pos="0"/>
        <w:tab w:val="num" w:pos="360"/>
        <w:tab w:val="left" w:pos="720"/>
      </w:tabs>
      <w:wordWrap w:val="0"/>
      <w:ind w:left="0" w:firstLine="0"/>
      <w:jc w:val="both"/>
      <w:outlineLvl w:val="0"/>
    </w:pPr>
    <w:rPr>
      <w:kern w:val="0"/>
      <w:sz w:val="32"/>
      <w:szCs w:val="20"/>
    </w:rPr>
  </w:style>
  <w:style w:type="paragraph" w:customStyle="1" w:styleId="a4">
    <w:name w:val="大綱一層"/>
    <w:basedOn w:val="a9"/>
    <w:rsid w:val="00DA5F9A"/>
    <w:pPr>
      <w:numPr>
        <w:numId w:val="6"/>
      </w:numPr>
      <w:suppressAutoHyphens/>
      <w:spacing w:line="300" w:lineRule="auto"/>
      <w:jc w:val="both"/>
      <w:outlineLvl w:val="0"/>
    </w:pPr>
    <w:rPr>
      <w:kern w:val="0"/>
      <w:sz w:val="32"/>
      <w:szCs w:val="20"/>
    </w:rPr>
  </w:style>
  <w:style w:type="paragraph" w:customStyle="1" w:styleId="a5">
    <w:name w:val="大綱三層"/>
    <w:basedOn w:val="a9"/>
    <w:uiPriority w:val="99"/>
    <w:rsid w:val="00DA5F9A"/>
    <w:pPr>
      <w:numPr>
        <w:ilvl w:val="2"/>
        <w:numId w:val="6"/>
      </w:numPr>
      <w:suppressAutoHyphens/>
      <w:spacing w:line="300" w:lineRule="auto"/>
      <w:jc w:val="both"/>
      <w:outlineLvl w:val="2"/>
    </w:pPr>
    <w:rPr>
      <w:kern w:val="0"/>
      <w:sz w:val="32"/>
      <w:szCs w:val="20"/>
    </w:rPr>
  </w:style>
  <w:style w:type="paragraph" w:customStyle="1" w:styleId="a6">
    <w:name w:val="審室二層"/>
    <w:basedOn w:val="a9"/>
    <w:autoRedefine/>
    <w:rsid w:val="00DA5F9A"/>
    <w:pPr>
      <w:numPr>
        <w:ilvl w:val="1"/>
        <w:numId w:val="5"/>
      </w:numPr>
      <w:tabs>
        <w:tab w:val="left" w:pos="1259"/>
      </w:tabs>
      <w:suppressAutoHyphens/>
      <w:spacing w:line="300" w:lineRule="auto"/>
      <w:jc w:val="both"/>
    </w:pPr>
    <w:rPr>
      <w:kern w:val="0"/>
      <w:sz w:val="28"/>
      <w:szCs w:val="20"/>
    </w:rPr>
  </w:style>
  <w:style w:type="paragraph" w:customStyle="1" w:styleId="a7">
    <w:name w:val="審室三層"/>
    <w:basedOn w:val="a9"/>
    <w:autoRedefine/>
    <w:rsid w:val="00DA5F9A"/>
    <w:pPr>
      <w:numPr>
        <w:ilvl w:val="2"/>
        <w:numId w:val="5"/>
      </w:numPr>
      <w:tabs>
        <w:tab w:val="left" w:pos="1576"/>
      </w:tabs>
      <w:suppressAutoHyphens/>
      <w:spacing w:line="300" w:lineRule="auto"/>
      <w:jc w:val="both"/>
    </w:pPr>
    <w:rPr>
      <w:kern w:val="0"/>
      <w:sz w:val="28"/>
      <w:szCs w:val="20"/>
    </w:rPr>
  </w:style>
  <w:style w:type="paragraph" w:customStyle="1" w:styleId="a8">
    <w:name w:val="審室四層"/>
    <w:basedOn w:val="a9"/>
    <w:autoRedefine/>
    <w:rsid w:val="00DA5F9A"/>
    <w:pPr>
      <w:numPr>
        <w:ilvl w:val="3"/>
        <w:numId w:val="5"/>
      </w:numPr>
      <w:suppressAutoHyphens/>
      <w:spacing w:line="300" w:lineRule="auto"/>
      <w:jc w:val="both"/>
      <w:outlineLvl w:val="3"/>
    </w:pPr>
    <w:rPr>
      <w:rFonts w:ascii="標楷體"/>
      <w:kern w:val="0"/>
      <w:sz w:val="28"/>
      <w:szCs w:val="20"/>
    </w:rPr>
  </w:style>
  <w:style w:type="paragraph" w:styleId="aff5">
    <w:name w:val="Date"/>
    <w:basedOn w:val="a9"/>
    <w:next w:val="a9"/>
    <w:semiHidden/>
    <w:rsid w:val="00DA5F9A"/>
    <w:pPr>
      <w:suppressAutoHyphens/>
      <w:spacing w:line="300" w:lineRule="auto"/>
      <w:jc w:val="right"/>
    </w:pPr>
    <w:rPr>
      <w:sz w:val="22"/>
      <w:szCs w:val="20"/>
    </w:rPr>
  </w:style>
  <w:style w:type="paragraph" w:styleId="2">
    <w:name w:val="Body Text Indent 2"/>
    <w:basedOn w:val="a9"/>
    <w:semiHidden/>
    <w:rsid w:val="00DA5F9A"/>
    <w:pPr>
      <w:spacing w:line="414" w:lineRule="atLeast"/>
      <w:ind w:firstLineChars="200" w:firstLine="520"/>
    </w:pPr>
    <w:rPr>
      <w:spacing w:val="10"/>
      <w:szCs w:val="20"/>
    </w:rPr>
  </w:style>
  <w:style w:type="paragraph" w:styleId="30">
    <w:name w:val="Body Text 3"/>
    <w:basedOn w:val="a9"/>
    <w:semiHidden/>
    <w:rsid w:val="00DA5F9A"/>
    <w:pPr>
      <w:tabs>
        <w:tab w:val="num" w:pos="3141"/>
      </w:tabs>
      <w:suppressAutoHyphens/>
      <w:snapToGrid w:val="0"/>
      <w:ind w:left="2551" w:hanging="850"/>
      <w:jc w:val="distribute"/>
    </w:pPr>
    <w:rPr>
      <w:kern w:val="0"/>
      <w:sz w:val="30"/>
      <w:szCs w:val="20"/>
    </w:rPr>
  </w:style>
  <w:style w:type="paragraph" w:styleId="aff6">
    <w:name w:val="Body Text Indent"/>
    <w:basedOn w:val="a9"/>
    <w:semiHidden/>
    <w:rsid w:val="00DA5F9A"/>
    <w:pPr>
      <w:ind w:firstLineChars="200" w:firstLine="480"/>
    </w:pPr>
    <w:rPr>
      <w:rFonts w:eastAsia="新細明體"/>
    </w:rPr>
  </w:style>
  <w:style w:type="paragraph" w:customStyle="1" w:styleId="aff7">
    <w:name w:val="會報二"/>
    <w:basedOn w:val="a9"/>
    <w:rsid w:val="00DA5F9A"/>
    <w:pPr>
      <w:widowControl/>
      <w:wordWrap w:val="0"/>
      <w:jc w:val="both"/>
    </w:pPr>
    <w:rPr>
      <w:kern w:val="0"/>
      <w:sz w:val="32"/>
      <w:szCs w:val="20"/>
    </w:rPr>
  </w:style>
  <w:style w:type="paragraph" w:customStyle="1" w:styleId="aff8">
    <w:name w:val="一、"/>
    <w:basedOn w:val="a9"/>
    <w:rsid w:val="00DA5F9A"/>
    <w:pPr>
      <w:spacing w:line="520" w:lineRule="exact"/>
      <w:ind w:leftChars="174" w:left="1034" w:hangingChars="195" w:hanging="616"/>
    </w:pPr>
    <w:rPr>
      <w:rFonts w:ascii="標楷體"/>
      <w:spacing w:val="-2"/>
      <w:sz w:val="32"/>
    </w:rPr>
  </w:style>
  <w:style w:type="paragraph" w:customStyle="1" w:styleId="aff9">
    <w:name w:val="一"/>
    <w:basedOn w:val="af5"/>
    <w:rsid w:val="00DA5F9A"/>
    <w:pPr>
      <w:snapToGrid w:val="0"/>
      <w:spacing w:line="396" w:lineRule="auto"/>
      <w:ind w:right="567"/>
      <w:outlineLvl w:val="0"/>
    </w:pPr>
    <w:rPr>
      <w:rFonts w:ascii="Times New Roman" w:eastAsia="標楷體" w:hAnsi="Times New Roman"/>
      <w:sz w:val="24"/>
    </w:rPr>
  </w:style>
  <w:style w:type="paragraph" w:customStyle="1" w:styleId="a3">
    <w:name w:val="審室內文"/>
    <w:basedOn w:val="a9"/>
    <w:autoRedefine/>
    <w:rsid w:val="00DA5F9A"/>
    <w:pPr>
      <w:numPr>
        <w:numId w:val="7"/>
      </w:numPr>
      <w:tabs>
        <w:tab w:val="left" w:pos="0"/>
        <w:tab w:val="left" w:pos="3720"/>
      </w:tabs>
      <w:spacing w:beforeLines="50" w:line="480" w:lineRule="exact"/>
      <w:jc w:val="both"/>
    </w:pPr>
    <w:rPr>
      <w:color w:val="000000"/>
      <w:kern w:val="0"/>
      <w:sz w:val="32"/>
      <w:szCs w:val="32"/>
    </w:rPr>
  </w:style>
  <w:style w:type="paragraph" w:customStyle="1" w:styleId="6">
    <w:name w:val="樣式6"/>
    <w:basedOn w:val="a9"/>
    <w:autoRedefine/>
    <w:rsid w:val="00DA5F9A"/>
    <w:pPr>
      <w:adjustRightInd w:val="0"/>
      <w:snapToGrid w:val="0"/>
      <w:spacing w:before="40" w:after="480" w:line="520" w:lineRule="exact"/>
      <w:ind w:firstLine="567"/>
      <w:jc w:val="both"/>
    </w:pPr>
    <w:rPr>
      <w:rFonts w:ascii="標楷體" w:hAnsi="標楷體"/>
      <w:sz w:val="28"/>
      <w:szCs w:val="28"/>
    </w:rPr>
  </w:style>
  <w:style w:type="character" w:customStyle="1" w:styleId="affa">
    <w:name w:val="一般文字 字元 字元"/>
    <w:aliases w:val="純文字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rsid w:val="00DA5F9A"/>
    <w:rPr>
      <w:rFonts w:ascii="細明體" w:eastAsia="細明體" w:hAnsi="Courier New"/>
      <w:kern w:val="2"/>
      <w:sz w:val="24"/>
      <w:szCs w:val="24"/>
      <w:lang w:val="en-US" w:eastAsia="zh-TW" w:bidi="ar-SA"/>
    </w:rPr>
  </w:style>
  <w:style w:type="paragraph" w:styleId="affb">
    <w:name w:val="Normal Indent"/>
    <w:basedOn w:val="a9"/>
    <w:semiHidden/>
    <w:rsid w:val="00DA5F9A"/>
    <w:pPr>
      <w:ind w:left="480"/>
      <w:jc w:val="right"/>
    </w:pPr>
    <w:rPr>
      <w:rFonts w:ascii="標楷體"/>
      <w:spacing w:val="-20"/>
      <w:szCs w:val="20"/>
    </w:rPr>
  </w:style>
  <w:style w:type="paragraph" w:customStyle="1" w:styleId="affc">
    <w:name w:val="(一)業務計畫實施情形之考核"/>
    <w:basedOn w:val="af5"/>
    <w:rsid w:val="00DA5F9A"/>
    <w:pPr>
      <w:spacing w:before="60" w:after="60" w:line="440" w:lineRule="exact"/>
      <w:ind w:right="-40" w:firstLineChars="100" w:firstLine="280"/>
      <w:jc w:val="both"/>
    </w:pPr>
    <w:rPr>
      <w:rFonts w:ascii="標楷體" w:eastAsia="標楷體" w:hAnsi="標楷體"/>
      <w:b/>
      <w:bCs/>
      <w:spacing w:val="20"/>
      <w:sz w:val="24"/>
    </w:rPr>
  </w:style>
  <w:style w:type="paragraph" w:customStyle="1" w:styleId="31">
    <w:name w:val="樣式3"/>
    <w:basedOn w:val="a9"/>
    <w:autoRedefine/>
    <w:rsid w:val="00DA5F9A"/>
    <w:pPr>
      <w:adjustRightInd w:val="0"/>
      <w:spacing w:line="400" w:lineRule="exact"/>
      <w:ind w:firstLineChars="200" w:firstLine="520"/>
      <w:jc w:val="both"/>
    </w:pPr>
    <w:rPr>
      <w:b/>
      <w:bCs/>
      <w:spacing w:val="10"/>
    </w:rPr>
  </w:style>
  <w:style w:type="paragraph" w:customStyle="1" w:styleId="affd">
    <w:name w:val="壹"/>
    <w:basedOn w:val="af1"/>
    <w:rsid w:val="00DA5F9A"/>
    <w:pPr>
      <w:snapToGrid w:val="0"/>
      <w:spacing w:line="396" w:lineRule="auto"/>
      <w:ind w:right="284" w:firstLine="0"/>
      <w:jc w:val="center"/>
      <w:outlineLvl w:val="0"/>
    </w:pPr>
    <w:rPr>
      <w:rFonts w:eastAsia="標楷體"/>
      <w:b/>
      <w:sz w:val="24"/>
    </w:rPr>
  </w:style>
  <w:style w:type="paragraph" w:styleId="20">
    <w:name w:val="Body Text 2"/>
    <w:basedOn w:val="a9"/>
    <w:rsid w:val="00DA5F9A"/>
    <w:pPr>
      <w:spacing w:line="320" w:lineRule="exact"/>
      <w:jc w:val="center"/>
    </w:pPr>
    <w:rPr>
      <w:sz w:val="22"/>
    </w:rPr>
  </w:style>
  <w:style w:type="paragraph" w:styleId="affe">
    <w:name w:val="Balloon Text"/>
    <w:basedOn w:val="a9"/>
    <w:link w:val="afff"/>
    <w:uiPriority w:val="99"/>
    <w:semiHidden/>
    <w:rsid w:val="00DA5F9A"/>
    <w:rPr>
      <w:rFonts w:ascii="Arial" w:eastAsia="新細明體" w:hAnsi="Arial"/>
      <w:sz w:val="18"/>
      <w:szCs w:val="18"/>
    </w:rPr>
  </w:style>
  <w:style w:type="paragraph" w:styleId="1">
    <w:name w:val="toc 1"/>
    <w:basedOn w:val="a9"/>
    <w:next w:val="a9"/>
    <w:autoRedefine/>
    <w:uiPriority w:val="39"/>
    <w:rsid w:val="00C73067"/>
    <w:pPr>
      <w:tabs>
        <w:tab w:val="right" w:leader="dot" w:pos="8296"/>
      </w:tabs>
      <w:spacing w:line="580" w:lineRule="exact"/>
    </w:pPr>
    <w:rPr>
      <w:rFonts w:ascii="標楷體" w:hAnsi="標楷體"/>
      <w:b/>
      <w:noProof/>
      <w:sz w:val="36"/>
      <w:szCs w:val="36"/>
    </w:rPr>
  </w:style>
  <w:style w:type="character" w:customStyle="1" w:styleId="ae">
    <w:name w:val="頁尾 字元"/>
    <w:link w:val="ad"/>
    <w:uiPriority w:val="99"/>
    <w:rsid w:val="00473C44"/>
    <w:rPr>
      <w:rFonts w:eastAsia="標楷體"/>
      <w:kern w:val="2"/>
    </w:rPr>
  </w:style>
  <w:style w:type="character" w:customStyle="1" w:styleId="af0">
    <w:name w:val="頁首 字元"/>
    <w:link w:val="af"/>
    <w:uiPriority w:val="99"/>
    <w:rsid w:val="007E332C"/>
    <w:rPr>
      <w:rFonts w:eastAsia="標楷體"/>
      <w:kern w:val="2"/>
    </w:rPr>
  </w:style>
  <w:style w:type="character" w:styleId="afff0">
    <w:name w:val="Hyperlink"/>
    <w:basedOn w:val="aa"/>
    <w:uiPriority w:val="99"/>
    <w:semiHidden/>
    <w:unhideWhenUsed/>
    <w:rsid w:val="009B10F7"/>
    <w:rPr>
      <w:color w:val="0000FF" w:themeColor="hyperlink"/>
      <w:u w:val="single"/>
    </w:rPr>
  </w:style>
  <w:style w:type="paragraph" w:customStyle="1" w:styleId="afff1">
    <w:name w:val="單位"/>
    <w:basedOn w:val="a9"/>
    <w:uiPriority w:val="99"/>
    <w:rsid w:val="00CD5A8D"/>
    <w:pPr>
      <w:keepNext/>
      <w:ind w:left="7938"/>
      <w:jc w:val="both"/>
    </w:pPr>
    <w:rPr>
      <w:rFonts w:ascii="標楷體"/>
      <w:kern w:val="16"/>
      <w:sz w:val="20"/>
    </w:rPr>
  </w:style>
  <w:style w:type="paragraph" w:customStyle="1" w:styleId="afff2">
    <w:name w:val="標題甲、"/>
    <w:basedOn w:val="a9"/>
    <w:uiPriority w:val="99"/>
    <w:rsid w:val="00CD5A8D"/>
    <w:pPr>
      <w:spacing w:beforeLines="50"/>
      <w:jc w:val="center"/>
    </w:pPr>
    <w:rPr>
      <w:rFonts w:cs="新細明體"/>
      <w:b/>
      <w:bCs/>
      <w:sz w:val="40"/>
      <w:szCs w:val="20"/>
    </w:rPr>
  </w:style>
  <w:style w:type="paragraph" w:customStyle="1" w:styleId="afff3">
    <w:name w:val="標題壹、"/>
    <w:basedOn w:val="afff2"/>
    <w:uiPriority w:val="99"/>
    <w:rsid w:val="00CD5A8D"/>
    <w:pPr>
      <w:spacing w:beforeLines="0" w:line="360" w:lineRule="auto"/>
      <w:jc w:val="both"/>
    </w:pPr>
    <w:rPr>
      <w:sz w:val="36"/>
      <w:szCs w:val="36"/>
    </w:rPr>
  </w:style>
  <w:style w:type="character" w:customStyle="1" w:styleId="afff">
    <w:name w:val="註解方塊文字 字元"/>
    <w:basedOn w:val="aa"/>
    <w:link w:val="affe"/>
    <w:uiPriority w:val="99"/>
    <w:semiHidden/>
    <w:rsid w:val="00CD5A8D"/>
    <w:rPr>
      <w:rFonts w:ascii="Arial" w:hAnsi="Arial"/>
      <w:kern w:val="2"/>
      <w:sz w:val="18"/>
      <w:szCs w:val="18"/>
    </w:rPr>
  </w:style>
  <w:style w:type="paragraph" w:customStyle="1" w:styleId="afff4">
    <w:name w:val="甲篇內文"/>
    <w:basedOn w:val="a9"/>
    <w:uiPriority w:val="99"/>
    <w:qFormat/>
    <w:rsid w:val="00CD5A8D"/>
    <w:pPr>
      <w:spacing w:line="460" w:lineRule="exact"/>
      <w:ind w:firstLineChars="200" w:firstLine="200"/>
      <w:jc w:val="both"/>
    </w:pPr>
    <w:rPr>
      <w:rFonts w:ascii="標楷體"/>
      <w:sz w:val="28"/>
      <w:szCs w:val="28"/>
    </w:rPr>
  </w:style>
  <w:style w:type="paragraph" w:styleId="Web">
    <w:name w:val="Normal (Web)"/>
    <w:basedOn w:val="a9"/>
    <w:uiPriority w:val="99"/>
    <w:semiHidden/>
    <w:unhideWhenUsed/>
    <w:rsid w:val="00CD5A8D"/>
    <w:pPr>
      <w:widowControl/>
      <w:spacing w:before="100" w:beforeAutospacing="1" w:after="100" w:afterAutospacing="1"/>
    </w:pPr>
    <w:rPr>
      <w:rFonts w:ascii="新細明體" w:eastAsia="新細明體" w:hAnsi="新細明體" w:cs="新細明體"/>
      <w:kern w:val="0"/>
    </w:rPr>
  </w:style>
  <w:style w:type="table" w:styleId="afff5">
    <w:name w:val="Table Grid"/>
    <w:basedOn w:val="ab"/>
    <w:uiPriority w:val="59"/>
    <w:rsid w:val="00D6737D"/>
    <w:rPr>
      <w:rFonts w:asciiTheme="minorHAnsi" w:eastAsia="Times New Roman" w:hAnsiTheme="minorHAnsi" w:cstheme="minorBid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b"/>
    <w:uiPriority w:val="59"/>
    <w:rsid w:val="00D6737D"/>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b"/>
    <w:rsid w:val="00D6737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內文1"/>
    <w:basedOn w:val="a9"/>
    <w:qFormat/>
    <w:rsid w:val="00D6737D"/>
    <w:pPr>
      <w:kinsoku w:val="0"/>
      <w:spacing w:line="368" w:lineRule="atLeast"/>
      <w:jc w:val="both"/>
    </w:pPr>
    <w:rPr>
      <w:spacing w:val="8"/>
      <w:sz w:val="32"/>
      <w:szCs w:val="20"/>
    </w:rPr>
  </w:style>
  <w:style w:type="paragraph" w:customStyle="1" w:styleId="11">
    <w:name w:val="內文11"/>
    <w:basedOn w:val="a9"/>
    <w:rsid w:val="00CE0C58"/>
    <w:pPr>
      <w:kinsoku w:val="0"/>
      <w:spacing w:line="368" w:lineRule="atLeast"/>
      <w:jc w:val="both"/>
    </w:pPr>
    <w:rPr>
      <w:spacing w:val="8"/>
      <w:sz w:val="32"/>
      <w:szCs w:val="20"/>
    </w:rPr>
  </w:style>
  <w:style w:type="paragraph" w:styleId="afff6">
    <w:name w:val="List Paragraph"/>
    <w:basedOn w:val="a9"/>
    <w:uiPriority w:val="99"/>
    <w:qFormat/>
    <w:rsid w:val="00E46B01"/>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209127">
      <w:bodyDiv w:val="1"/>
      <w:marLeft w:val="0"/>
      <w:marRight w:val="0"/>
      <w:marTop w:val="0"/>
      <w:marBottom w:val="0"/>
      <w:divBdr>
        <w:top w:val="none" w:sz="0" w:space="0" w:color="auto"/>
        <w:left w:val="none" w:sz="0" w:space="0" w:color="auto"/>
        <w:bottom w:val="none" w:sz="0" w:space="0" w:color="auto"/>
        <w:right w:val="none" w:sz="0" w:space="0" w:color="auto"/>
      </w:divBdr>
    </w:div>
    <w:div w:id="212889289">
      <w:bodyDiv w:val="1"/>
      <w:marLeft w:val="0"/>
      <w:marRight w:val="0"/>
      <w:marTop w:val="0"/>
      <w:marBottom w:val="0"/>
      <w:divBdr>
        <w:top w:val="none" w:sz="0" w:space="0" w:color="auto"/>
        <w:left w:val="none" w:sz="0" w:space="0" w:color="auto"/>
        <w:bottom w:val="none" w:sz="0" w:space="0" w:color="auto"/>
        <w:right w:val="none" w:sz="0" w:space="0" w:color="auto"/>
      </w:divBdr>
    </w:div>
    <w:div w:id="355231182">
      <w:bodyDiv w:val="1"/>
      <w:marLeft w:val="0"/>
      <w:marRight w:val="0"/>
      <w:marTop w:val="0"/>
      <w:marBottom w:val="0"/>
      <w:divBdr>
        <w:top w:val="none" w:sz="0" w:space="0" w:color="auto"/>
        <w:left w:val="none" w:sz="0" w:space="0" w:color="auto"/>
        <w:bottom w:val="none" w:sz="0" w:space="0" w:color="auto"/>
        <w:right w:val="none" w:sz="0" w:space="0" w:color="auto"/>
      </w:divBdr>
    </w:div>
    <w:div w:id="808672320">
      <w:bodyDiv w:val="1"/>
      <w:marLeft w:val="0"/>
      <w:marRight w:val="0"/>
      <w:marTop w:val="0"/>
      <w:marBottom w:val="0"/>
      <w:divBdr>
        <w:top w:val="none" w:sz="0" w:space="0" w:color="auto"/>
        <w:left w:val="none" w:sz="0" w:space="0" w:color="auto"/>
        <w:bottom w:val="none" w:sz="0" w:space="0" w:color="auto"/>
        <w:right w:val="none" w:sz="0" w:space="0" w:color="auto"/>
      </w:divBdr>
    </w:div>
    <w:div w:id="879780978">
      <w:bodyDiv w:val="1"/>
      <w:marLeft w:val="0"/>
      <w:marRight w:val="0"/>
      <w:marTop w:val="0"/>
      <w:marBottom w:val="0"/>
      <w:divBdr>
        <w:top w:val="none" w:sz="0" w:space="0" w:color="auto"/>
        <w:left w:val="none" w:sz="0" w:space="0" w:color="auto"/>
        <w:bottom w:val="none" w:sz="0" w:space="0" w:color="auto"/>
        <w:right w:val="none" w:sz="0" w:space="0" w:color="auto"/>
      </w:divBdr>
    </w:div>
    <w:div w:id="896942190">
      <w:bodyDiv w:val="1"/>
      <w:marLeft w:val="0"/>
      <w:marRight w:val="0"/>
      <w:marTop w:val="0"/>
      <w:marBottom w:val="0"/>
      <w:divBdr>
        <w:top w:val="none" w:sz="0" w:space="0" w:color="auto"/>
        <w:left w:val="none" w:sz="0" w:space="0" w:color="auto"/>
        <w:bottom w:val="none" w:sz="0" w:space="0" w:color="auto"/>
        <w:right w:val="none" w:sz="0" w:space="0" w:color="auto"/>
      </w:divBdr>
    </w:div>
    <w:div w:id="1018703721">
      <w:bodyDiv w:val="1"/>
      <w:marLeft w:val="0"/>
      <w:marRight w:val="0"/>
      <w:marTop w:val="0"/>
      <w:marBottom w:val="0"/>
      <w:divBdr>
        <w:top w:val="none" w:sz="0" w:space="0" w:color="auto"/>
        <w:left w:val="none" w:sz="0" w:space="0" w:color="auto"/>
        <w:bottom w:val="none" w:sz="0" w:space="0" w:color="auto"/>
        <w:right w:val="none" w:sz="0" w:space="0" w:color="auto"/>
      </w:divBdr>
    </w:div>
    <w:div w:id="1186017626">
      <w:bodyDiv w:val="1"/>
      <w:marLeft w:val="0"/>
      <w:marRight w:val="0"/>
      <w:marTop w:val="0"/>
      <w:marBottom w:val="0"/>
      <w:divBdr>
        <w:top w:val="none" w:sz="0" w:space="0" w:color="auto"/>
        <w:left w:val="none" w:sz="0" w:space="0" w:color="auto"/>
        <w:bottom w:val="none" w:sz="0" w:space="0" w:color="auto"/>
        <w:right w:val="none" w:sz="0" w:space="0" w:color="auto"/>
      </w:divBdr>
    </w:div>
    <w:div w:id="1257782786">
      <w:bodyDiv w:val="1"/>
      <w:marLeft w:val="0"/>
      <w:marRight w:val="0"/>
      <w:marTop w:val="0"/>
      <w:marBottom w:val="0"/>
      <w:divBdr>
        <w:top w:val="none" w:sz="0" w:space="0" w:color="auto"/>
        <w:left w:val="none" w:sz="0" w:space="0" w:color="auto"/>
        <w:bottom w:val="none" w:sz="0" w:space="0" w:color="auto"/>
        <w:right w:val="none" w:sz="0" w:space="0" w:color="auto"/>
      </w:divBdr>
    </w:div>
    <w:div w:id="1450248025">
      <w:bodyDiv w:val="1"/>
      <w:marLeft w:val="0"/>
      <w:marRight w:val="0"/>
      <w:marTop w:val="0"/>
      <w:marBottom w:val="0"/>
      <w:divBdr>
        <w:top w:val="none" w:sz="0" w:space="0" w:color="auto"/>
        <w:left w:val="none" w:sz="0" w:space="0" w:color="auto"/>
        <w:bottom w:val="none" w:sz="0" w:space="0" w:color="auto"/>
        <w:right w:val="none" w:sz="0" w:space="0" w:color="auto"/>
      </w:divBdr>
    </w:div>
    <w:div w:id="1473986753">
      <w:bodyDiv w:val="1"/>
      <w:marLeft w:val="0"/>
      <w:marRight w:val="0"/>
      <w:marTop w:val="0"/>
      <w:marBottom w:val="0"/>
      <w:divBdr>
        <w:top w:val="none" w:sz="0" w:space="0" w:color="auto"/>
        <w:left w:val="none" w:sz="0" w:space="0" w:color="auto"/>
        <w:bottom w:val="none" w:sz="0" w:space="0" w:color="auto"/>
        <w:right w:val="none" w:sz="0" w:space="0" w:color="auto"/>
      </w:divBdr>
    </w:div>
    <w:div w:id="1475099063">
      <w:bodyDiv w:val="1"/>
      <w:marLeft w:val="0"/>
      <w:marRight w:val="0"/>
      <w:marTop w:val="0"/>
      <w:marBottom w:val="0"/>
      <w:divBdr>
        <w:top w:val="none" w:sz="0" w:space="0" w:color="auto"/>
        <w:left w:val="none" w:sz="0" w:space="0" w:color="auto"/>
        <w:bottom w:val="none" w:sz="0" w:space="0" w:color="auto"/>
        <w:right w:val="none" w:sz="0" w:space="0" w:color="auto"/>
      </w:divBdr>
    </w:div>
    <w:div w:id="1566185560">
      <w:bodyDiv w:val="1"/>
      <w:marLeft w:val="0"/>
      <w:marRight w:val="0"/>
      <w:marTop w:val="0"/>
      <w:marBottom w:val="0"/>
      <w:divBdr>
        <w:top w:val="none" w:sz="0" w:space="0" w:color="auto"/>
        <w:left w:val="none" w:sz="0" w:space="0" w:color="auto"/>
        <w:bottom w:val="none" w:sz="0" w:space="0" w:color="auto"/>
        <w:right w:val="none" w:sz="0" w:space="0" w:color="auto"/>
      </w:divBdr>
    </w:div>
    <w:div w:id="1797675510">
      <w:bodyDiv w:val="1"/>
      <w:marLeft w:val="0"/>
      <w:marRight w:val="0"/>
      <w:marTop w:val="0"/>
      <w:marBottom w:val="0"/>
      <w:divBdr>
        <w:top w:val="none" w:sz="0" w:space="0" w:color="auto"/>
        <w:left w:val="none" w:sz="0" w:space="0" w:color="auto"/>
        <w:bottom w:val="none" w:sz="0" w:space="0" w:color="auto"/>
        <w:right w:val="none" w:sz="0" w:space="0" w:color="auto"/>
      </w:divBdr>
    </w:div>
    <w:div w:id="1956522558">
      <w:bodyDiv w:val="1"/>
      <w:marLeft w:val="0"/>
      <w:marRight w:val="0"/>
      <w:marTop w:val="0"/>
      <w:marBottom w:val="0"/>
      <w:divBdr>
        <w:top w:val="none" w:sz="0" w:space="0" w:color="auto"/>
        <w:left w:val="none" w:sz="0" w:space="0" w:color="auto"/>
        <w:bottom w:val="none" w:sz="0" w:space="0" w:color="auto"/>
        <w:right w:val="none" w:sz="0" w:space="0" w:color="auto"/>
      </w:divBdr>
    </w:div>
    <w:div w:id="1989044175">
      <w:bodyDiv w:val="1"/>
      <w:marLeft w:val="0"/>
      <w:marRight w:val="0"/>
      <w:marTop w:val="0"/>
      <w:marBottom w:val="0"/>
      <w:divBdr>
        <w:top w:val="none" w:sz="0" w:space="0" w:color="auto"/>
        <w:left w:val="none" w:sz="0" w:space="0" w:color="auto"/>
        <w:bottom w:val="none" w:sz="0" w:space="0" w:color="auto"/>
        <w:right w:val="none" w:sz="0" w:space="0" w:color="auto"/>
      </w:divBdr>
    </w:div>
    <w:div w:id="1994983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8.emf"/><Relationship Id="rId39" Type="http://schemas.openxmlformats.org/officeDocument/2006/relationships/theme" Target="theme/theme1.xml"/><Relationship Id="rId21" Type="http://schemas.openxmlformats.org/officeDocument/2006/relationships/image" Target="media/image3.emf"/><Relationship Id="rId34" Type="http://schemas.openxmlformats.org/officeDocument/2006/relationships/image" Target="media/image16.e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footer" Target="footer8.xml"/><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emf"/><Relationship Id="rId32" Type="http://schemas.openxmlformats.org/officeDocument/2006/relationships/image" Target="media/image14.emf"/><Relationship Id="rId37"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5.emf"/><Relationship Id="rId28" Type="http://schemas.openxmlformats.org/officeDocument/2006/relationships/image" Target="media/image10.emf"/><Relationship Id="rId36" Type="http://schemas.openxmlformats.org/officeDocument/2006/relationships/image" Target="media/image18.emf"/><Relationship Id="rId10" Type="http://schemas.openxmlformats.org/officeDocument/2006/relationships/footer" Target="footer1.xml"/><Relationship Id="rId19" Type="http://schemas.openxmlformats.org/officeDocument/2006/relationships/footer" Target="footer7.xml"/><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4.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emf"/><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C2C263-B890-465A-80FE-51BDD0842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52</Pages>
  <Words>29625</Words>
  <Characters>4543</Characters>
  <Application>Microsoft Office Word</Application>
  <DocSecurity>0</DocSecurity>
  <Lines>37</Lines>
  <Paragraphs>68</Paragraphs>
  <ScaleCrop>false</ScaleCrop>
  <Company>Microsoft</Company>
  <LinksUpToDate>false</LinksUpToDate>
  <CharactersWithSpaces>34100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sit</dc:creator>
  <cp:lastModifiedBy>黃信智</cp:lastModifiedBy>
  <cp:revision>3</cp:revision>
  <cp:lastPrinted>2025-07-07T12:03:00Z</cp:lastPrinted>
  <dcterms:created xsi:type="dcterms:W3CDTF">2025-07-08T06:11:00Z</dcterms:created>
  <dcterms:modified xsi:type="dcterms:W3CDTF">2025-07-08T06:12:00Z</dcterms:modified>
</cp:coreProperties>
</file>