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4994" w:type="pct"/>
        <w:jc w:val="center"/>
        <w:tblLayout w:type="fixed"/>
        <w:tblCellMar>
          <w:left w:w="28" w:type="dxa"/>
          <w:right w:w="28" w:type="dxa"/>
        </w:tblCellMar>
        <w:tblLook w:val="04A0" w:firstRow="1" w:lastRow="0" w:firstColumn="1" w:lastColumn="0" w:noHBand="0" w:noVBand="1"/>
      </w:tblPr>
      <w:tblGrid>
        <w:gridCol w:w="2402"/>
        <w:gridCol w:w="1297"/>
        <w:gridCol w:w="1299"/>
        <w:gridCol w:w="1296"/>
        <w:gridCol w:w="1298"/>
        <w:gridCol w:w="1296"/>
        <w:gridCol w:w="1294"/>
        <w:gridCol w:w="10"/>
      </w:tblGrid>
      <w:tr w:rsidR="006620EF" w:rsidRPr="004E2E9D" w14:paraId="330BBB5F" w14:textId="77777777" w:rsidTr="00B73339">
        <w:trPr>
          <w:trHeight w:val="396"/>
          <w:jc w:val="center"/>
        </w:trPr>
        <w:tc>
          <w:tcPr>
            <w:tcW w:w="5000" w:type="pct"/>
            <w:gridSpan w:val="8"/>
            <w:tcBorders>
              <w:top w:val="nil"/>
              <w:left w:val="nil"/>
              <w:bottom w:val="single" w:sz="4" w:space="0" w:color="auto"/>
              <w:right w:val="nil"/>
            </w:tcBorders>
          </w:tcPr>
          <w:p w14:paraId="2C92BECF" w14:textId="2B92CA12" w:rsidR="004D6FC5" w:rsidRPr="004E2E9D" w:rsidRDefault="006620EF" w:rsidP="00E30ACA">
            <w:pPr>
              <w:widowControl/>
              <w:tabs>
                <w:tab w:val="left" w:pos="3138"/>
              </w:tabs>
              <w:spacing w:line="420" w:lineRule="exact"/>
              <w:ind w:rightChars="150" w:right="360"/>
              <w:jc w:val="center"/>
              <w:rPr>
                <w:rFonts w:ascii="標楷體" w:eastAsia="標楷體" w:hAnsi="標楷體"/>
                <w:b/>
                <w:sz w:val="32"/>
                <w:szCs w:val="32"/>
                <w:u w:val="single"/>
              </w:rPr>
            </w:pPr>
            <w:r w:rsidRPr="002D2A1E">
              <w:rPr>
                <w:rFonts w:ascii="標楷體" w:eastAsia="標楷體" w:hAnsi="標楷體"/>
                <w:b/>
                <w:sz w:val="32"/>
              </w:rPr>
              <w:br w:type="page"/>
            </w:r>
            <w:r w:rsidR="004D6FC5" w:rsidRPr="004E2E9D">
              <w:rPr>
                <w:rFonts w:ascii="標楷體" w:eastAsia="標楷體" w:hAnsi="標楷體" w:hint="eastAsia"/>
                <w:b/>
                <w:sz w:val="32"/>
                <w:szCs w:val="32"/>
                <w:u w:val="single"/>
              </w:rPr>
              <w:t xml:space="preserve">　八、信託基金</w:t>
            </w:r>
            <w:proofErr w:type="gramStart"/>
            <w:r w:rsidR="004D6FC5" w:rsidRPr="004E2E9D">
              <w:rPr>
                <w:rFonts w:ascii="標楷體" w:eastAsia="標楷體" w:hAnsi="標楷體" w:hint="eastAsia"/>
                <w:b/>
                <w:sz w:val="32"/>
                <w:szCs w:val="32"/>
                <w:u w:val="single"/>
              </w:rPr>
              <w:t>綜計簡表</w:t>
            </w:r>
            <w:proofErr w:type="gramEnd"/>
            <w:r w:rsidR="004D6FC5" w:rsidRPr="004E2E9D">
              <w:rPr>
                <w:rFonts w:ascii="標楷體" w:eastAsia="標楷體" w:hAnsi="標楷體" w:hint="eastAsia"/>
                <w:b/>
                <w:sz w:val="32"/>
                <w:szCs w:val="32"/>
                <w:u w:val="single"/>
              </w:rPr>
              <w:t xml:space="preserve">　</w:t>
            </w:r>
          </w:p>
          <w:p w14:paraId="55659FA3" w14:textId="5E1E7BD2" w:rsidR="006620EF" w:rsidRDefault="004D6FC5" w:rsidP="00E30ACA">
            <w:pPr>
              <w:widowControl/>
              <w:spacing w:line="480" w:lineRule="exact"/>
              <w:jc w:val="center"/>
              <w:rPr>
                <w:rFonts w:ascii="標楷體" w:eastAsia="標楷體" w:hAnsi="標楷體" w:cs="新細明體"/>
                <w:b/>
                <w:bCs/>
                <w:color w:val="000000"/>
                <w:kern w:val="0"/>
                <w:sz w:val="32"/>
                <w:szCs w:val="32"/>
                <w:u w:val="single"/>
              </w:rPr>
            </w:pPr>
            <w:r w:rsidRPr="004E2E9D">
              <w:rPr>
                <w:rFonts w:ascii="標楷體" w:eastAsia="標楷體" w:hAnsi="標楷體" w:hint="eastAsia"/>
                <w:b/>
                <w:sz w:val="32"/>
                <w:szCs w:val="32"/>
                <w:u w:val="single"/>
              </w:rPr>
              <w:t xml:space="preserve">　（一）</w:t>
            </w:r>
            <w:r w:rsidRPr="004E2E9D">
              <w:rPr>
                <w:rFonts w:ascii="標楷體" w:eastAsia="標楷體" w:hAnsi="標楷體" w:cs="新細明體" w:hint="eastAsia"/>
                <w:b/>
                <w:bCs/>
                <w:color w:val="000000"/>
                <w:kern w:val="0"/>
                <w:sz w:val="32"/>
                <w:szCs w:val="32"/>
                <w:u w:val="single"/>
              </w:rPr>
              <w:t>信託基金綜計收支餘</w:t>
            </w:r>
            <w:proofErr w:type="gramStart"/>
            <w:r w:rsidRPr="004E2E9D">
              <w:rPr>
                <w:rFonts w:ascii="標楷體" w:eastAsia="標楷體" w:hAnsi="標楷體" w:cs="新細明體" w:hint="eastAsia"/>
                <w:b/>
                <w:bCs/>
                <w:color w:val="000000"/>
                <w:kern w:val="0"/>
                <w:sz w:val="32"/>
                <w:szCs w:val="32"/>
                <w:u w:val="single"/>
              </w:rPr>
              <w:t>絀</w:t>
            </w:r>
            <w:proofErr w:type="gramEnd"/>
            <w:r w:rsidRPr="004E2E9D">
              <w:rPr>
                <w:rFonts w:ascii="標楷體" w:eastAsia="標楷體" w:hAnsi="標楷體" w:cs="新細明體" w:hint="eastAsia"/>
                <w:b/>
                <w:bCs/>
                <w:color w:val="000000"/>
                <w:kern w:val="0"/>
                <w:sz w:val="32"/>
                <w:szCs w:val="32"/>
                <w:u w:val="single"/>
              </w:rPr>
              <w:t xml:space="preserve">表　</w:t>
            </w:r>
          </w:p>
          <w:p w14:paraId="36AA0196" w14:textId="6A0EF2FA" w:rsidR="006620EF" w:rsidRPr="002D2A1E" w:rsidRDefault="00B73339" w:rsidP="00B73339">
            <w:pPr>
              <w:widowControl/>
              <w:tabs>
                <w:tab w:val="left" w:pos="4630"/>
              </w:tabs>
              <w:spacing w:line="360" w:lineRule="exact"/>
              <w:jc w:val="right"/>
              <w:rPr>
                <w:rFonts w:ascii="標楷體" w:eastAsia="標楷體" w:hAnsi="標楷體"/>
                <w:b/>
                <w:sz w:val="32"/>
              </w:rPr>
            </w:pPr>
            <w:r w:rsidRPr="000A7E10">
              <w:rPr>
                <w:rFonts w:ascii="標楷體" w:eastAsia="標楷體" w:hAnsi="標楷體" w:hint="eastAsia"/>
                <w:szCs w:val="20"/>
              </w:rPr>
              <w:t>中華民國</w:t>
            </w:r>
            <w:proofErr w:type="gramStart"/>
            <w:r>
              <w:rPr>
                <w:rFonts w:ascii="標楷體" w:eastAsia="標楷體" w:hAnsi="標楷體" w:hint="eastAsia"/>
                <w:szCs w:val="20"/>
              </w:rPr>
              <w:t>11</w:t>
            </w:r>
            <w:r>
              <w:rPr>
                <w:rFonts w:ascii="標楷體" w:eastAsia="標楷體" w:hAnsi="標楷體"/>
                <w:szCs w:val="20"/>
              </w:rPr>
              <w:t>3</w:t>
            </w:r>
            <w:proofErr w:type="gramEnd"/>
            <w:r w:rsidRPr="000A7E10">
              <w:rPr>
                <w:rFonts w:ascii="標楷體" w:eastAsia="標楷體" w:hAnsi="標楷體" w:hint="eastAsia"/>
                <w:szCs w:val="20"/>
              </w:rPr>
              <w:t>年度</w:t>
            </w:r>
            <w:r w:rsidRPr="000A7E10">
              <w:rPr>
                <w:rFonts w:ascii="標楷體" w:eastAsia="標楷體" w:hAnsi="標楷體" w:hint="eastAsia"/>
                <w:szCs w:val="20"/>
              </w:rPr>
              <w:tab/>
            </w:r>
            <w:r w:rsidR="006620EF" w:rsidRPr="00B73339">
              <w:rPr>
                <w:rFonts w:ascii="標楷體" w:eastAsia="標楷體" w:hAnsi="標楷體" w:cs="新細明體" w:hint="eastAsia"/>
                <w:color w:val="000000"/>
                <w:spacing w:val="-20"/>
                <w:kern w:val="0"/>
              </w:rPr>
              <w:t>單位</w:t>
            </w:r>
            <w:r w:rsidR="004E2E9D" w:rsidRPr="00B73339">
              <w:rPr>
                <w:rFonts w:ascii="標楷體" w:eastAsia="標楷體" w:hAnsi="標楷體" w:cs="新細明體" w:hint="eastAsia"/>
                <w:color w:val="000000"/>
                <w:spacing w:val="-20"/>
                <w:kern w:val="0"/>
              </w:rPr>
              <w:t>：</w:t>
            </w:r>
            <w:r w:rsidR="00DA7796" w:rsidRPr="00B73339">
              <w:rPr>
                <w:rFonts w:ascii="標楷體" w:eastAsia="標楷體" w:hAnsi="標楷體" w:cs="新細明體" w:hint="eastAsia"/>
                <w:color w:val="000000"/>
                <w:spacing w:val="-20"/>
                <w:kern w:val="0"/>
              </w:rPr>
              <w:t>新臺幣</w:t>
            </w:r>
            <w:r w:rsidR="006620EF" w:rsidRPr="00B73339">
              <w:rPr>
                <w:rFonts w:ascii="標楷體" w:eastAsia="標楷體" w:hAnsi="標楷體" w:cs="新細明體" w:hint="eastAsia"/>
                <w:color w:val="000000"/>
                <w:spacing w:val="-20"/>
                <w:kern w:val="0"/>
              </w:rPr>
              <w:t>元</w:t>
            </w:r>
          </w:p>
        </w:tc>
      </w:tr>
      <w:tr w:rsidR="000F05FC" w:rsidRPr="00BA1EA7" w14:paraId="37B69229" w14:textId="77777777" w:rsidTr="00B73339">
        <w:trPr>
          <w:trHeight w:val="357"/>
          <w:jc w:val="center"/>
        </w:trPr>
        <w:tc>
          <w:tcPr>
            <w:tcW w:w="1178" w:type="pct"/>
            <w:vMerge w:val="restart"/>
            <w:tcBorders>
              <w:top w:val="single" w:sz="8" w:space="0" w:color="auto"/>
              <w:bottom w:val="single" w:sz="8" w:space="0" w:color="auto"/>
              <w:right w:val="single" w:sz="4" w:space="0" w:color="auto"/>
            </w:tcBorders>
            <w:shd w:val="clear" w:color="auto" w:fill="auto"/>
            <w:noWrap/>
            <w:vAlign w:val="center"/>
            <w:hideMark/>
          </w:tcPr>
          <w:p w14:paraId="64200A38" w14:textId="77777777" w:rsidR="006620EF" w:rsidRPr="00BA1EA7" w:rsidRDefault="006620EF" w:rsidP="00696E0F">
            <w:pPr>
              <w:widowControl/>
              <w:spacing w:line="420" w:lineRule="exact"/>
              <w:jc w:val="center"/>
              <w:rPr>
                <w:rFonts w:ascii="標楷體" w:eastAsia="標楷體" w:hAnsi="標楷體" w:cs="新細明體"/>
                <w:kern w:val="0"/>
              </w:rPr>
            </w:pPr>
            <w:r w:rsidRPr="00B73339">
              <w:rPr>
                <w:rFonts w:ascii="標楷體" w:eastAsia="標楷體" w:hAnsi="標楷體" w:cs="新細明體" w:hint="eastAsia"/>
                <w:spacing w:val="220"/>
                <w:kern w:val="0"/>
                <w:fitText w:val="2280" w:id="-691390206"/>
              </w:rPr>
              <w:t>基金名</w:t>
            </w:r>
            <w:r w:rsidRPr="00B73339">
              <w:rPr>
                <w:rFonts w:ascii="標楷體" w:eastAsia="標楷體" w:hAnsi="標楷體" w:cs="新細明體" w:hint="eastAsia"/>
                <w:kern w:val="0"/>
                <w:fitText w:val="2280" w:id="-691390206"/>
              </w:rPr>
              <w:t>稱</w:t>
            </w:r>
          </w:p>
        </w:tc>
        <w:tc>
          <w:tcPr>
            <w:tcW w:w="1273" w:type="pct"/>
            <w:gridSpan w:val="2"/>
            <w:tcBorders>
              <w:top w:val="single" w:sz="8" w:space="0" w:color="auto"/>
              <w:left w:val="nil"/>
              <w:bottom w:val="single" w:sz="4" w:space="0" w:color="auto"/>
              <w:right w:val="single" w:sz="4" w:space="0" w:color="auto"/>
            </w:tcBorders>
            <w:shd w:val="clear" w:color="auto" w:fill="auto"/>
            <w:noWrap/>
            <w:vAlign w:val="center"/>
            <w:hideMark/>
          </w:tcPr>
          <w:p w14:paraId="3C34F6F6" w14:textId="77777777" w:rsidR="006620EF" w:rsidRPr="00BA1EA7" w:rsidRDefault="006620EF" w:rsidP="004D6FC5">
            <w:pPr>
              <w:widowControl/>
              <w:spacing w:line="240" w:lineRule="exact"/>
              <w:jc w:val="distribute"/>
              <w:rPr>
                <w:rFonts w:ascii="標楷體" w:eastAsia="標楷體" w:hAnsi="標楷體" w:cs="新細明體"/>
                <w:kern w:val="0"/>
              </w:rPr>
            </w:pPr>
            <w:r w:rsidRPr="00BA1EA7">
              <w:rPr>
                <w:rFonts w:ascii="標楷體" w:eastAsia="標楷體" w:hAnsi="標楷體" w:cs="新細明體" w:hint="eastAsia"/>
                <w:kern w:val="0"/>
              </w:rPr>
              <w:t>收入</w:t>
            </w:r>
          </w:p>
        </w:tc>
        <w:tc>
          <w:tcPr>
            <w:tcW w:w="1273" w:type="pct"/>
            <w:gridSpan w:val="2"/>
            <w:tcBorders>
              <w:top w:val="single" w:sz="8" w:space="0" w:color="auto"/>
              <w:left w:val="single" w:sz="4" w:space="0" w:color="auto"/>
              <w:bottom w:val="single" w:sz="4" w:space="0" w:color="auto"/>
              <w:right w:val="single" w:sz="4" w:space="0" w:color="auto"/>
            </w:tcBorders>
            <w:vAlign w:val="center"/>
          </w:tcPr>
          <w:p w14:paraId="56F3156E" w14:textId="77777777" w:rsidR="006620EF" w:rsidRPr="00BA1EA7" w:rsidRDefault="006620EF" w:rsidP="004D6FC5">
            <w:pPr>
              <w:widowControl/>
              <w:spacing w:line="240" w:lineRule="exact"/>
              <w:jc w:val="distribute"/>
              <w:rPr>
                <w:rFonts w:ascii="標楷體" w:eastAsia="標楷體" w:hAnsi="標楷體" w:cs="新細明體"/>
                <w:kern w:val="0"/>
              </w:rPr>
            </w:pPr>
            <w:r w:rsidRPr="00BA1EA7">
              <w:rPr>
                <w:rFonts w:ascii="標楷體" w:eastAsia="標楷體" w:hAnsi="標楷體" w:cs="新細明體" w:hint="eastAsia"/>
                <w:kern w:val="0"/>
              </w:rPr>
              <w:t>支出</w:t>
            </w:r>
          </w:p>
        </w:tc>
        <w:tc>
          <w:tcPr>
            <w:tcW w:w="1276" w:type="pct"/>
            <w:gridSpan w:val="3"/>
            <w:tcBorders>
              <w:top w:val="single" w:sz="8" w:space="0" w:color="auto"/>
              <w:left w:val="nil"/>
              <w:bottom w:val="single" w:sz="4" w:space="0" w:color="auto"/>
            </w:tcBorders>
            <w:shd w:val="clear" w:color="auto" w:fill="auto"/>
            <w:noWrap/>
            <w:vAlign w:val="center"/>
            <w:hideMark/>
          </w:tcPr>
          <w:p w14:paraId="468A038A" w14:textId="77777777" w:rsidR="006620EF" w:rsidRPr="00BA1EA7" w:rsidRDefault="006620EF" w:rsidP="008A34E3">
            <w:pPr>
              <w:widowControl/>
              <w:spacing w:line="240" w:lineRule="exact"/>
              <w:ind w:rightChars="-10" w:right="-24"/>
              <w:jc w:val="distribute"/>
              <w:rPr>
                <w:rFonts w:ascii="標楷體" w:eastAsia="標楷體" w:hAnsi="標楷體" w:cs="新細明體"/>
                <w:kern w:val="0"/>
              </w:rPr>
            </w:pPr>
            <w:r>
              <w:rPr>
                <w:rFonts w:ascii="標楷體" w:eastAsia="標楷體" w:hAnsi="標楷體" w:cs="新細明體" w:hint="eastAsia"/>
                <w:kern w:val="0"/>
              </w:rPr>
              <w:t>餘</w:t>
            </w:r>
            <w:proofErr w:type="gramStart"/>
            <w:r>
              <w:rPr>
                <w:rFonts w:ascii="標楷體" w:eastAsia="標楷體" w:hAnsi="標楷體" w:cs="新細明體" w:hint="eastAsia"/>
                <w:kern w:val="0"/>
              </w:rPr>
              <w:t>絀</w:t>
            </w:r>
            <w:proofErr w:type="gramEnd"/>
          </w:p>
        </w:tc>
      </w:tr>
      <w:tr w:rsidR="000F05FC" w:rsidRPr="00BA1EA7" w14:paraId="4456DD68" w14:textId="77777777" w:rsidTr="00B73339">
        <w:trPr>
          <w:gridAfter w:val="1"/>
          <w:wAfter w:w="4" w:type="pct"/>
          <w:trHeight w:val="357"/>
          <w:jc w:val="center"/>
        </w:trPr>
        <w:tc>
          <w:tcPr>
            <w:tcW w:w="1178" w:type="pct"/>
            <w:vMerge/>
            <w:tcBorders>
              <w:top w:val="single" w:sz="4" w:space="0" w:color="auto"/>
              <w:bottom w:val="single" w:sz="8" w:space="0" w:color="auto"/>
              <w:right w:val="single" w:sz="4" w:space="0" w:color="auto"/>
            </w:tcBorders>
            <w:shd w:val="clear" w:color="auto" w:fill="auto"/>
            <w:noWrap/>
            <w:vAlign w:val="center"/>
          </w:tcPr>
          <w:p w14:paraId="7211FE3E" w14:textId="77777777" w:rsidR="006620EF" w:rsidRPr="00BA1EA7" w:rsidRDefault="006620EF" w:rsidP="00696E0F">
            <w:pPr>
              <w:widowControl/>
              <w:spacing w:line="420" w:lineRule="exact"/>
              <w:jc w:val="center"/>
              <w:rPr>
                <w:rFonts w:ascii="標楷體" w:eastAsia="標楷體" w:hAnsi="標楷體" w:cs="新細明體"/>
                <w:kern w:val="0"/>
              </w:rPr>
            </w:pPr>
          </w:p>
        </w:tc>
        <w:tc>
          <w:tcPr>
            <w:tcW w:w="636" w:type="pct"/>
            <w:tcBorders>
              <w:top w:val="single" w:sz="4" w:space="0" w:color="auto"/>
              <w:left w:val="nil"/>
              <w:bottom w:val="single" w:sz="8" w:space="0" w:color="auto"/>
              <w:right w:val="single" w:sz="4" w:space="0" w:color="auto"/>
            </w:tcBorders>
            <w:shd w:val="clear" w:color="auto" w:fill="auto"/>
            <w:noWrap/>
            <w:vAlign w:val="center"/>
          </w:tcPr>
          <w:p w14:paraId="37537813"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636" w:type="pct"/>
            <w:tcBorders>
              <w:top w:val="single" w:sz="4" w:space="0" w:color="auto"/>
              <w:left w:val="nil"/>
              <w:bottom w:val="single" w:sz="8" w:space="0" w:color="auto"/>
              <w:right w:val="single" w:sz="4" w:space="0" w:color="auto"/>
            </w:tcBorders>
            <w:vAlign w:val="center"/>
          </w:tcPr>
          <w:p w14:paraId="18324BF1"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決算數</w:t>
            </w:r>
          </w:p>
        </w:tc>
        <w:tc>
          <w:tcPr>
            <w:tcW w:w="636" w:type="pct"/>
            <w:tcBorders>
              <w:top w:val="single" w:sz="4" w:space="0" w:color="auto"/>
              <w:left w:val="single" w:sz="4" w:space="0" w:color="auto"/>
              <w:bottom w:val="single" w:sz="8" w:space="0" w:color="auto"/>
              <w:right w:val="single" w:sz="4" w:space="0" w:color="auto"/>
            </w:tcBorders>
            <w:vAlign w:val="center"/>
          </w:tcPr>
          <w:p w14:paraId="5C982AA0"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636"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4A8204E"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決算數</w:t>
            </w:r>
          </w:p>
        </w:tc>
        <w:tc>
          <w:tcPr>
            <w:tcW w:w="636" w:type="pct"/>
            <w:tcBorders>
              <w:top w:val="single" w:sz="4" w:space="0" w:color="auto"/>
              <w:left w:val="nil"/>
              <w:bottom w:val="single" w:sz="8" w:space="0" w:color="auto"/>
              <w:right w:val="single" w:sz="4" w:space="0" w:color="auto"/>
            </w:tcBorders>
            <w:shd w:val="clear" w:color="auto" w:fill="auto"/>
            <w:noWrap/>
            <w:vAlign w:val="center"/>
          </w:tcPr>
          <w:p w14:paraId="50EC248E"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635" w:type="pct"/>
            <w:tcBorders>
              <w:top w:val="single" w:sz="4" w:space="0" w:color="auto"/>
              <w:left w:val="nil"/>
              <w:bottom w:val="single" w:sz="8" w:space="0" w:color="auto"/>
            </w:tcBorders>
            <w:vAlign w:val="center"/>
          </w:tcPr>
          <w:p w14:paraId="0E433BB9" w14:textId="77777777" w:rsidR="006620EF" w:rsidRPr="00BA1EA7" w:rsidRDefault="006620EF" w:rsidP="008A34E3">
            <w:pPr>
              <w:widowControl/>
              <w:spacing w:line="240" w:lineRule="exact"/>
              <w:ind w:rightChars="-15" w:right="-36"/>
              <w:jc w:val="distribute"/>
              <w:rPr>
                <w:rFonts w:ascii="標楷體" w:eastAsia="標楷體" w:hAnsi="標楷體" w:cs="新細明體"/>
                <w:kern w:val="0"/>
              </w:rPr>
            </w:pPr>
            <w:r>
              <w:rPr>
                <w:rFonts w:ascii="標楷體" w:eastAsia="標楷體" w:hAnsi="標楷體" w:cs="新細明體" w:hint="eastAsia"/>
                <w:kern w:val="0"/>
              </w:rPr>
              <w:t>決算數</w:t>
            </w:r>
          </w:p>
        </w:tc>
      </w:tr>
      <w:tr w:rsidR="000F05FC" w:rsidRPr="00BA1EA7" w14:paraId="73363AD5" w14:textId="77777777" w:rsidTr="00B73339">
        <w:trPr>
          <w:gridAfter w:val="1"/>
          <w:wAfter w:w="4" w:type="pct"/>
          <w:trHeight w:val="658"/>
          <w:jc w:val="center"/>
        </w:trPr>
        <w:tc>
          <w:tcPr>
            <w:tcW w:w="1178" w:type="pct"/>
            <w:tcBorders>
              <w:top w:val="single" w:sz="8" w:space="0" w:color="auto"/>
              <w:right w:val="single" w:sz="4" w:space="0" w:color="auto"/>
            </w:tcBorders>
            <w:shd w:val="clear" w:color="auto" w:fill="auto"/>
            <w:noWrap/>
            <w:vAlign w:val="center"/>
            <w:hideMark/>
          </w:tcPr>
          <w:p w14:paraId="5378B745" w14:textId="77777777" w:rsidR="006620EF" w:rsidRPr="00BA1EA7" w:rsidRDefault="006620EF" w:rsidP="000F05FC">
            <w:pPr>
              <w:widowControl/>
              <w:spacing w:line="240" w:lineRule="exact"/>
              <w:jc w:val="center"/>
              <w:rPr>
                <w:rFonts w:ascii="標楷體" w:eastAsia="標楷體" w:hAnsi="標楷體" w:cs="新細明體"/>
                <w:b/>
                <w:bCs/>
                <w:kern w:val="0"/>
              </w:rPr>
            </w:pPr>
            <w:r w:rsidRPr="004E2E9D">
              <w:rPr>
                <w:rFonts w:ascii="標楷體" w:eastAsia="標楷體" w:hAnsi="標楷體" w:cs="新細明體" w:hint="eastAsia"/>
                <w:b/>
                <w:bCs/>
                <w:spacing w:val="100"/>
                <w:kern w:val="0"/>
                <w:fitText w:val="2280" w:id="-691390207"/>
              </w:rPr>
              <w:t xml:space="preserve">合     </w:t>
            </w:r>
            <w:r w:rsidRPr="004E2E9D">
              <w:rPr>
                <w:rFonts w:ascii="標楷體" w:eastAsia="標楷體" w:hAnsi="標楷體" w:cs="新細明體" w:hint="eastAsia"/>
                <w:b/>
                <w:bCs/>
                <w:kern w:val="0"/>
                <w:fitText w:val="2280" w:id="-691390207"/>
              </w:rPr>
              <w:t>計</w:t>
            </w:r>
          </w:p>
        </w:tc>
        <w:tc>
          <w:tcPr>
            <w:tcW w:w="636" w:type="pct"/>
            <w:tcBorders>
              <w:top w:val="single" w:sz="8" w:space="0" w:color="auto"/>
              <w:left w:val="nil"/>
              <w:right w:val="single" w:sz="4" w:space="0" w:color="auto"/>
            </w:tcBorders>
            <w:shd w:val="clear" w:color="auto" w:fill="auto"/>
            <w:noWrap/>
            <w:vAlign w:val="center"/>
          </w:tcPr>
          <w:p w14:paraId="591BBFC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241,032,883,000</w:t>
            </w:r>
          </w:p>
        </w:tc>
        <w:tc>
          <w:tcPr>
            <w:tcW w:w="636" w:type="pct"/>
            <w:tcBorders>
              <w:top w:val="single" w:sz="8" w:space="0" w:color="auto"/>
              <w:left w:val="nil"/>
              <w:right w:val="single" w:sz="4" w:space="0" w:color="auto"/>
            </w:tcBorders>
            <w:vAlign w:val="center"/>
          </w:tcPr>
          <w:p w14:paraId="189872AF"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1,048,912,737,724</w:t>
            </w:r>
          </w:p>
        </w:tc>
        <w:tc>
          <w:tcPr>
            <w:tcW w:w="636" w:type="pct"/>
            <w:tcBorders>
              <w:top w:val="single" w:sz="8" w:space="0" w:color="auto"/>
              <w:left w:val="single" w:sz="4" w:space="0" w:color="auto"/>
              <w:right w:val="single" w:sz="4" w:space="0" w:color="auto"/>
            </w:tcBorders>
            <w:vAlign w:val="center"/>
          </w:tcPr>
          <w:p w14:paraId="2B746B0F"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13,604,399,000</w:t>
            </w:r>
          </w:p>
        </w:tc>
        <w:tc>
          <w:tcPr>
            <w:tcW w:w="636" w:type="pct"/>
            <w:tcBorders>
              <w:top w:val="single" w:sz="8" w:space="0" w:color="auto"/>
              <w:left w:val="single" w:sz="4" w:space="0" w:color="auto"/>
              <w:right w:val="single" w:sz="4" w:space="0" w:color="auto"/>
            </w:tcBorders>
            <w:shd w:val="clear" w:color="auto" w:fill="auto"/>
            <w:noWrap/>
            <w:vAlign w:val="center"/>
          </w:tcPr>
          <w:p w14:paraId="2C3BDCD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18,299,460,002</w:t>
            </w:r>
          </w:p>
        </w:tc>
        <w:tc>
          <w:tcPr>
            <w:tcW w:w="636" w:type="pct"/>
            <w:tcBorders>
              <w:top w:val="single" w:sz="8" w:space="0" w:color="auto"/>
              <w:left w:val="nil"/>
              <w:right w:val="single" w:sz="4" w:space="0" w:color="auto"/>
            </w:tcBorders>
            <w:shd w:val="clear" w:color="auto" w:fill="auto"/>
            <w:noWrap/>
            <w:vAlign w:val="center"/>
          </w:tcPr>
          <w:p w14:paraId="0F94EFE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227,428,484,000</w:t>
            </w:r>
          </w:p>
        </w:tc>
        <w:tc>
          <w:tcPr>
            <w:tcW w:w="635" w:type="pct"/>
            <w:tcBorders>
              <w:top w:val="single" w:sz="8" w:space="0" w:color="auto"/>
              <w:left w:val="nil"/>
            </w:tcBorders>
            <w:vAlign w:val="center"/>
          </w:tcPr>
          <w:p w14:paraId="5FC3BCF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b/>
                <w:bCs/>
                <w:spacing w:val="-12"/>
                <w:kern w:val="0"/>
                <w:sz w:val="20"/>
                <w:highlight w:val="yellow"/>
              </w:rPr>
            </w:pPr>
            <w:r w:rsidRPr="000F05FC">
              <w:rPr>
                <w:rFonts w:asciiTheme="minorEastAsia" w:eastAsiaTheme="minorEastAsia" w:hAnsiTheme="minorEastAsia" w:cs="新細明體" w:hint="eastAsia"/>
                <w:b/>
                <w:bCs/>
                <w:spacing w:val="-12"/>
                <w:kern w:val="0"/>
                <w:sz w:val="20"/>
              </w:rPr>
              <w:t>1,030,613,277,722</w:t>
            </w:r>
          </w:p>
        </w:tc>
      </w:tr>
      <w:tr w:rsidR="000F05FC" w:rsidRPr="00BA1EA7" w14:paraId="60B3D85C"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027BE010" w14:textId="77777777" w:rsidR="006620EF" w:rsidRPr="000F05FC" w:rsidRDefault="006620EF" w:rsidP="000F05FC">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黃瑞景先生獎學基金</w:t>
            </w:r>
          </w:p>
        </w:tc>
        <w:tc>
          <w:tcPr>
            <w:tcW w:w="636" w:type="pct"/>
            <w:tcBorders>
              <w:left w:val="nil"/>
              <w:right w:val="single" w:sz="4" w:space="0" w:color="auto"/>
            </w:tcBorders>
            <w:shd w:val="clear" w:color="auto" w:fill="auto"/>
            <w:noWrap/>
            <w:vAlign w:val="center"/>
          </w:tcPr>
          <w:p w14:paraId="654F81D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16,000</w:t>
            </w:r>
          </w:p>
        </w:tc>
        <w:tc>
          <w:tcPr>
            <w:tcW w:w="636" w:type="pct"/>
            <w:tcBorders>
              <w:left w:val="nil"/>
              <w:right w:val="single" w:sz="4" w:space="0" w:color="auto"/>
            </w:tcBorders>
            <w:vAlign w:val="center"/>
          </w:tcPr>
          <w:p w14:paraId="36348ED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16,926</w:t>
            </w:r>
          </w:p>
        </w:tc>
        <w:tc>
          <w:tcPr>
            <w:tcW w:w="636" w:type="pct"/>
            <w:tcBorders>
              <w:left w:val="single" w:sz="4" w:space="0" w:color="auto"/>
              <w:right w:val="single" w:sz="4" w:space="0" w:color="auto"/>
            </w:tcBorders>
            <w:vAlign w:val="center"/>
          </w:tcPr>
          <w:p w14:paraId="1957A88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18,000</w:t>
            </w:r>
          </w:p>
        </w:tc>
        <w:tc>
          <w:tcPr>
            <w:tcW w:w="636" w:type="pct"/>
            <w:tcBorders>
              <w:left w:val="single" w:sz="4" w:space="0" w:color="auto"/>
              <w:right w:val="single" w:sz="4" w:space="0" w:color="auto"/>
            </w:tcBorders>
            <w:shd w:val="clear" w:color="auto" w:fill="auto"/>
            <w:noWrap/>
            <w:vAlign w:val="center"/>
          </w:tcPr>
          <w:p w14:paraId="52E8997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18,000</w:t>
            </w:r>
          </w:p>
        </w:tc>
        <w:tc>
          <w:tcPr>
            <w:tcW w:w="636" w:type="pct"/>
            <w:tcBorders>
              <w:left w:val="nil"/>
              <w:right w:val="single" w:sz="4" w:space="0" w:color="auto"/>
            </w:tcBorders>
            <w:shd w:val="clear" w:color="auto" w:fill="auto"/>
            <w:noWrap/>
            <w:vAlign w:val="center"/>
          </w:tcPr>
          <w:p w14:paraId="4053FE9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- 2,000</w:t>
            </w:r>
          </w:p>
        </w:tc>
        <w:tc>
          <w:tcPr>
            <w:tcW w:w="635" w:type="pct"/>
            <w:tcBorders>
              <w:left w:val="nil"/>
            </w:tcBorders>
            <w:vAlign w:val="center"/>
          </w:tcPr>
          <w:p w14:paraId="715B901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- 1,074</w:t>
            </w:r>
          </w:p>
        </w:tc>
      </w:tr>
      <w:tr w:rsidR="000F05FC" w:rsidRPr="00BA1EA7" w14:paraId="26C34914"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5FD23551" w14:textId="77777777" w:rsidR="000F05FC" w:rsidRPr="000F05FC" w:rsidRDefault="006620EF" w:rsidP="000F05FC">
            <w:pPr>
              <w:widowControl/>
              <w:spacing w:line="240" w:lineRule="exact"/>
              <w:ind w:leftChars="10" w:left="24" w:rightChars="20" w:right="48"/>
              <w:jc w:val="distribute"/>
              <w:rPr>
                <w:rFonts w:ascii="標楷體" w:eastAsia="標楷體" w:hAnsi="標楷體" w:cs="新細明體"/>
                <w:kern w:val="0"/>
                <w:sz w:val="22"/>
              </w:rPr>
            </w:pPr>
            <w:r w:rsidRPr="000F05FC">
              <w:rPr>
                <w:rFonts w:ascii="標楷體" w:eastAsia="標楷體" w:hAnsi="標楷體" w:cs="新細明體" w:hint="eastAsia"/>
                <w:kern w:val="0"/>
                <w:sz w:val="22"/>
              </w:rPr>
              <w:t>胡原洲女士</w:t>
            </w:r>
          </w:p>
          <w:p w14:paraId="6E803422" w14:textId="1E545A24" w:rsidR="006620EF" w:rsidRPr="000F05FC" w:rsidRDefault="006620EF" w:rsidP="000F05FC">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獎（助）學基金</w:t>
            </w:r>
          </w:p>
        </w:tc>
        <w:tc>
          <w:tcPr>
            <w:tcW w:w="636" w:type="pct"/>
            <w:tcBorders>
              <w:left w:val="nil"/>
              <w:right w:val="single" w:sz="4" w:space="0" w:color="auto"/>
            </w:tcBorders>
            <w:shd w:val="clear" w:color="auto" w:fill="auto"/>
            <w:noWrap/>
            <w:vAlign w:val="center"/>
          </w:tcPr>
          <w:p w14:paraId="475D001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16,000</w:t>
            </w:r>
          </w:p>
        </w:tc>
        <w:tc>
          <w:tcPr>
            <w:tcW w:w="636" w:type="pct"/>
            <w:tcBorders>
              <w:left w:val="nil"/>
              <w:right w:val="single" w:sz="4" w:space="0" w:color="auto"/>
            </w:tcBorders>
            <w:vAlign w:val="center"/>
          </w:tcPr>
          <w:p w14:paraId="55D8BF5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16,964</w:t>
            </w:r>
          </w:p>
        </w:tc>
        <w:tc>
          <w:tcPr>
            <w:tcW w:w="636" w:type="pct"/>
            <w:tcBorders>
              <w:left w:val="single" w:sz="4" w:space="0" w:color="auto"/>
              <w:right w:val="single" w:sz="4" w:space="0" w:color="auto"/>
            </w:tcBorders>
            <w:vAlign w:val="center"/>
          </w:tcPr>
          <w:p w14:paraId="7730DEF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20,000</w:t>
            </w:r>
          </w:p>
        </w:tc>
        <w:tc>
          <w:tcPr>
            <w:tcW w:w="636" w:type="pct"/>
            <w:tcBorders>
              <w:left w:val="single" w:sz="4" w:space="0" w:color="auto"/>
              <w:right w:val="single" w:sz="4" w:space="0" w:color="auto"/>
            </w:tcBorders>
            <w:shd w:val="clear" w:color="auto" w:fill="auto"/>
            <w:noWrap/>
            <w:vAlign w:val="center"/>
          </w:tcPr>
          <w:p w14:paraId="28E6A7B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20,000</w:t>
            </w:r>
          </w:p>
        </w:tc>
        <w:tc>
          <w:tcPr>
            <w:tcW w:w="636" w:type="pct"/>
            <w:tcBorders>
              <w:left w:val="nil"/>
              <w:right w:val="single" w:sz="4" w:space="0" w:color="auto"/>
            </w:tcBorders>
            <w:shd w:val="clear" w:color="auto" w:fill="auto"/>
            <w:noWrap/>
            <w:vAlign w:val="center"/>
          </w:tcPr>
          <w:p w14:paraId="33BBCB7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- 4,000</w:t>
            </w:r>
          </w:p>
        </w:tc>
        <w:tc>
          <w:tcPr>
            <w:tcW w:w="635" w:type="pct"/>
            <w:tcBorders>
              <w:left w:val="nil"/>
            </w:tcBorders>
            <w:vAlign w:val="center"/>
          </w:tcPr>
          <w:p w14:paraId="4678E3AD"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- 3,036</w:t>
            </w:r>
          </w:p>
        </w:tc>
      </w:tr>
      <w:tr w:rsidR="000F05FC" w:rsidRPr="00BA1EA7" w14:paraId="44398162"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2CD746F4" w14:textId="77777777" w:rsidR="006620EF" w:rsidRPr="000F05FC" w:rsidRDefault="006620EF" w:rsidP="000F05FC">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在校學生獎學基金</w:t>
            </w:r>
          </w:p>
        </w:tc>
        <w:tc>
          <w:tcPr>
            <w:tcW w:w="636" w:type="pct"/>
            <w:tcBorders>
              <w:left w:val="nil"/>
              <w:right w:val="single" w:sz="4" w:space="0" w:color="auto"/>
            </w:tcBorders>
            <w:shd w:val="clear" w:color="auto" w:fill="auto"/>
            <w:noWrap/>
            <w:vAlign w:val="center"/>
          </w:tcPr>
          <w:p w14:paraId="59C9CB7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103,000</w:t>
            </w:r>
          </w:p>
        </w:tc>
        <w:tc>
          <w:tcPr>
            <w:tcW w:w="636" w:type="pct"/>
            <w:tcBorders>
              <w:left w:val="nil"/>
              <w:right w:val="single" w:sz="4" w:space="0" w:color="auto"/>
            </w:tcBorders>
            <w:vAlign w:val="center"/>
          </w:tcPr>
          <w:p w14:paraId="2D8E8ED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110,060</w:t>
            </w:r>
          </w:p>
        </w:tc>
        <w:tc>
          <w:tcPr>
            <w:tcW w:w="636" w:type="pct"/>
            <w:tcBorders>
              <w:left w:val="single" w:sz="4" w:space="0" w:color="auto"/>
              <w:right w:val="single" w:sz="4" w:space="0" w:color="auto"/>
            </w:tcBorders>
            <w:vAlign w:val="center"/>
          </w:tcPr>
          <w:p w14:paraId="510B5B7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99,000</w:t>
            </w:r>
          </w:p>
        </w:tc>
        <w:tc>
          <w:tcPr>
            <w:tcW w:w="636" w:type="pct"/>
            <w:tcBorders>
              <w:left w:val="single" w:sz="4" w:space="0" w:color="auto"/>
              <w:right w:val="single" w:sz="4" w:space="0" w:color="auto"/>
            </w:tcBorders>
            <w:shd w:val="clear" w:color="auto" w:fill="auto"/>
            <w:noWrap/>
            <w:vAlign w:val="center"/>
          </w:tcPr>
          <w:p w14:paraId="3BC10AB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38,000</w:t>
            </w:r>
          </w:p>
        </w:tc>
        <w:tc>
          <w:tcPr>
            <w:tcW w:w="636" w:type="pct"/>
            <w:tcBorders>
              <w:left w:val="nil"/>
              <w:right w:val="single" w:sz="4" w:space="0" w:color="auto"/>
            </w:tcBorders>
            <w:shd w:val="clear" w:color="auto" w:fill="auto"/>
            <w:noWrap/>
            <w:vAlign w:val="center"/>
          </w:tcPr>
          <w:p w14:paraId="77C525E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4,000</w:t>
            </w:r>
          </w:p>
        </w:tc>
        <w:tc>
          <w:tcPr>
            <w:tcW w:w="635" w:type="pct"/>
            <w:tcBorders>
              <w:left w:val="nil"/>
            </w:tcBorders>
            <w:vAlign w:val="center"/>
          </w:tcPr>
          <w:p w14:paraId="614C392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72,060</w:t>
            </w:r>
          </w:p>
        </w:tc>
      </w:tr>
      <w:tr w:rsidR="000F05FC" w:rsidRPr="00BA1EA7" w14:paraId="213E1CDB"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7D32B826" w14:textId="77777777" w:rsidR="006620EF" w:rsidRPr="000F05FC" w:rsidRDefault="006620EF" w:rsidP="000F05FC">
            <w:pPr>
              <w:widowControl/>
              <w:spacing w:line="240" w:lineRule="exact"/>
              <w:ind w:leftChars="10" w:left="24" w:rightChars="20" w:right="48"/>
              <w:jc w:val="distribute"/>
              <w:rPr>
                <w:rFonts w:ascii="標楷體" w:eastAsia="標楷體" w:hAnsi="標楷體" w:cs="新細明體"/>
                <w:kern w:val="0"/>
                <w:sz w:val="22"/>
                <w:highlight w:val="yellow"/>
              </w:rPr>
            </w:pPr>
            <w:proofErr w:type="gramStart"/>
            <w:r w:rsidRPr="000F05FC">
              <w:rPr>
                <w:rFonts w:ascii="標楷體" w:eastAsia="標楷體" w:hAnsi="標楷體" w:cs="新細明體" w:hint="eastAsia"/>
                <w:kern w:val="0"/>
                <w:sz w:val="22"/>
              </w:rPr>
              <w:t>誠園獎</w:t>
            </w:r>
            <w:proofErr w:type="gramEnd"/>
            <w:r w:rsidRPr="000F05FC">
              <w:rPr>
                <w:rFonts w:ascii="標楷體" w:eastAsia="標楷體" w:hAnsi="標楷體" w:cs="新細明體" w:hint="eastAsia"/>
                <w:kern w:val="0"/>
                <w:sz w:val="22"/>
              </w:rPr>
              <w:t>學基金</w:t>
            </w:r>
          </w:p>
        </w:tc>
        <w:tc>
          <w:tcPr>
            <w:tcW w:w="636" w:type="pct"/>
            <w:tcBorders>
              <w:left w:val="nil"/>
              <w:right w:val="single" w:sz="4" w:space="0" w:color="auto"/>
            </w:tcBorders>
            <w:shd w:val="clear" w:color="auto" w:fill="auto"/>
            <w:noWrap/>
            <w:vAlign w:val="center"/>
          </w:tcPr>
          <w:p w14:paraId="1DCF7FBF"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324,000</w:t>
            </w:r>
          </w:p>
        </w:tc>
        <w:tc>
          <w:tcPr>
            <w:tcW w:w="636" w:type="pct"/>
            <w:tcBorders>
              <w:left w:val="nil"/>
              <w:right w:val="single" w:sz="4" w:space="0" w:color="auto"/>
            </w:tcBorders>
            <w:vAlign w:val="center"/>
          </w:tcPr>
          <w:p w14:paraId="3C64724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334,067</w:t>
            </w:r>
          </w:p>
        </w:tc>
        <w:tc>
          <w:tcPr>
            <w:tcW w:w="636" w:type="pct"/>
            <w:tcBorders>
              <w:left w:val="single" w:sz="4" w:space="0" w:color="auto"/>
              <w:right w:val="single" w:sz="4" w:space="0" w:color="auto"/>
            </w:tcBorders>
            <w:vAlign w:val="center"/>
          </w:tcPr>
          <w:p w14:paraId="7480772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508,000</w:t>
            </w:r>
          </w:p>
        </w:tc>
        <w:tc>
          <w:tcPr>
            <w:tcW w:w="636" w:type="pct"/>
            <w:tcBorders>
              <w:left w:val="single" w:sz="4" w:space="0" w:color="auto"/>
              <w:right w:val="single" w:sz="4" w:space="0" w:color="auto"/>
            </w:tcBorders>
            <w:shd w:val="clear" w:color="auto" w:fill="auto"/>
            <w:noWrap/>
            <w:vAlign w:val="center"/>
          </w:tcPr>
          <w:p w14:paraId="7F6865A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334,500</w:t>
            </w:r>
          </w:p>
        </w:tc>
        <w:tc>
          <w:tcPr>
            <w:tcW w:w="636" w:type="pct"/>
            <w:tcBorders>
              <w:left w:val="nil"/>
              <w:right w:val="single" w:sz="4" w:space="0" w:color="auto"/>
            </w:tcBorders>
            <w:shd w:val="clear" w:color="auto" w:fill="auto"/>
            <w:noWrap/>
            <w:vAlign w:val="center"/>
          </w:tcPr>
          <w:p w14:paraId="6310274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- 184,000</w:t>
            </w:r>
          </w:p>
        </w:tc>
        <w:tc>
          <w:tcPr>
            <w:tcW w:w="635" w:type="pct"/>
            <w:tcBorders>
              <w:left w:val="nil"/>
            </w:tcBorders>
            <w:vAlign w:val="center"/>
          </w:tcPr>
          <w:p w14:paraId="7DBEF15B"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- 433</w:t>
            </w:r>
          </w:p>
        </w:tc>
      </w:tr>
      <w:tr w:rsidR="000F05FC" w:rsidRPr="00BA1EA7" w14:paraId="0D2E28ED"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6D20F842" w14:textId="77777777" w:rsidR="00D61B67" w:rsidRPr="000F05FC" w:rsidRDefault="006620EF" w:rsidP="000F05FC">
            <w:pPr>
              <w:widowControl/>
              <w:spacing w:line="240" w:lineRule="exact"/>
              <w:ind w:leftChars="10" w:left="24" w:rightChars="20" w:right="48" w:firstLine="2"/>
              <w:jc w:val="distribute"/>
              <w:rPr>
                <w:rFonts w:ascii="標楷體" w:eastAsia="標楷體" w:hAnsi="標楷體" w:cs="新細明體"/>
                <w:kern w:val="0"/>
                <w:sz w:val="22"/>
              </w:rPr>
            </w:pPr>
            <w:r w:rsidRPr="000F05FC">
              <w:rPr>
                <w:rFonts w:ascii="標楷體" w:eastAsia="標楷體" w:hAnsi="標楷體" w:cs="新細明體" w:hint="eastAsia"/>
                <w:kern w:val="0"/>
                <w:sz w:val="22"/>
              </w:rPr>
              <w:t>劉竹琛先生警察</w:t>
            </w:r>
          </w:p>
          <w:p w14:paraId="66E5CD81" w14:textId="67A62D33" w:rsidR="006620EF" w:rsidRPr="000F05FC"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子女獎學基金</w:t>
            </w:r>
          </w:p>
        </w:tc>
        <w:tc>
          <w:tcPr>
            <w:tcW w:w="636" w:type="pct"/>
            <w:tcBorders>
              <w:left w:val="nil"/>
              <w:right w:val="single" w:sz="4" w:space="0" w:color="auto"/>
            </w:tcBorders>
            <w:shd w:val="clear" w:color="auto" w:fill="auto"/>
            <w:noWrap/>
            <w:vAlign w:val="center"/>
          </w:tcPr>
          <w:p w14:paraId="1909C6CD"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45,000</w:t>
            </w:r>
          </w:p>
        </w:tc>
        <w:tc>
          <w:tcPr>
            <w:tcW w:w="636" w:type="pct"/>
            <w:tcBorders>
              <w:left w:val="nil"/>
              <w:right w:val="single" w:sz="4" w:space="0" w:color="auto"/>
            </w:tcBorders>
            <w:vAlign w:val="center"/>
          </w:tcPr>
          <w:p w14:paraId="271C606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48,327</w:t>
            </w:r>
          </w:p>
        </w:tc>
        <w:tc>
          <w:tcPr>
            <w:tcW w:w="636" w:type="pct"/>
            <w:tcBorders>
              <w:left w:val="single" w:sz="4" w:space="0" w:color="auto"/>
              <w:right w:val="single" w:sz="4" w:space="0" w:color="auto"/>
            </w:tcBorders>
            <w:vAlign w:val="center"/>
          </w:tcPr>
          <w:p w14:paraId="06AAC5D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48,000</w:t>
            </w:r>
          </w:p>
        </w:tc>
        <w:tc>
          <w:tcPr>
            <w:tcW w:w="636" w:type="pct"/>
            <w:tcBorders>
              <w:left w:val="single" w:sz="4" w:space="0" w:color="auto"/>
              <w:right w:val="single" w:sz="4" w:space="0" w:color="auto"/>
            </w:tcBorders>
            <w:shd w:val="clear" w:color="auto" w:fill="auto"/>
            <w:noWrap/>
            <w:vAlign w:val="center"/>
          </w:tcPr>
          <w:p w14:paraId="6074264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12,000</w:t>
            </w:r>
          </w:p>
        </w:tc>
        <w:tc>
          <w:tcPr>
            <w:tcW w:w="636" w:type="pct"/>
            <w:tcBorders>
              <w:left w:val="nil"/>
              <w:right w:val="single" w:sz="4" w:space="0" w:color="auto"/>
            </w:tcBorders>
            <w:shd w:val="clear" w:color="auto" w:fill="auto"/>
            <w:noWrap/>
            <w:vAlign w:val="center"/>
          </w:tcPr>
          <w:p w14:paraId="62ECC6C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- 3,000</w:t>
            </w:r>
          </w:p>
        </w:tc>
        <w:tc>
          <w:tcPr>
            <w:tcW w:w="635" w:type="pct"/>
            <w:tcBorders>
              <w:left w:val="nil"/>
            </w:tcBorders>
            <w:vAlign w:val="center"/>
          </w:tcPr>
          <w:p w14:paraId="3092DCD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36,327</w:t>
            </w:r>
          </w:p>
        </w:tc>
      </w:tr>
      <w:tr w:rsidR="000F05FC" w:rsidRPr="00BA1EA7" w14:paraId="6CF37DE9"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3EE4CE42" w14:textId="77777777" w:rsidR="006620EF" w:rsidRPr="000F05FC"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proofErr w:type="gramStart"/>
            <w:r w:rsidRPr="000F05FC">
              <w:rPr>
                <w:rFonts w:ascii="標楷體" w:eastAsia="標楷體" w:hAnsi="標楷體" w:cs="新細明體" w:hint="eastAsia"/>
                <w:kern w:val="0"/>
                <w:sz w:val="22"/>
              </w:rPr>
              <w:t>莊守耕</w:t>
            </w:r>
            <w:proofErr w:type="gramEnd"/>
            <w:r w:rsidRPr="000F05FC">
              <w:rPr>
                <w:rFonts w:ascii="標楷體" w:eastAsia="標楷體" w:hAnsi="標楷體" w:cs="新細明體" w:hint="eastAsia"/>
                <w:kern w:val="0"/>
                <w:sz w:val="22"/>
              </w:rPr>
              <w:t>公益基金</w:t>
            </w:r>
          </w:p>
        </w:tc>
        <w:tc>
          <w:tcPr>
            <w:tcW w:w="636" w:type="pct"/>
            <w:tcBorders>
              <w:left w:val="nil"/>
              <w:right w:val="single" w:sz="4" w:space="0" w:color="auto"/>
            </w:tcBorders>
            <w:shd w:val="clear" w:color="auto" w:fill="auto"/>
            <w:noWrap/>
            <w:vAlign w:val="center"/>
          </w:tcPr>
          <w:p w14:paraId="6AC9A2B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35,000</w:t>
            </w:r>
          </w:p>
        </w:tc>
        <w:tc>
          <w:tcPr>
            <w:tcW w:w="636" w:type="pct"/>
            <w:tcBorders>
              <w:left w:val="nil"/>
              <w:right w:val="single" w:sz="4" w:space="0" w:color="auto"/>
            </w:tcBorders>
            <w:vAlign w:val="center"/>
          </w:tcPr>
          <w:p w14:paraId="547490D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44,696</w:t>
            </w:r>
          </w:p>
        </w:tc>
        <w:tc>
          <w:tcPr>
            <w:tcW w:w="636" w:type="pct"/>
            <w:tcBorders>
              <w:left w:val="single" w:sz="4" w:space="0" w:color="auto"/>
              <w:right w:val="single" w:sz="4" w:space="0" w:color="auto"/>
            </w:tcBorders>
            <w:vAlign w:val="center"/>
          </w:tcPr>
          <w:p w14:paraId="16E6394B"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30,000</w:t>
            </w:r>
          </w:p>
        </w:tc>
        <w:tc>
          <w:tcPr>
            <w:tcW w:w="636" w:type="pct"/>
            <w:tcBorders>
              <w:left w:val="single" w:sz="4" w:space="0" w:color="auto"/>
              <w:right w:val="single" w:sz="4" w:space="0" w:color="auto"/>
            </w:tcBorders>
            <w:shd w:val="clear" w:color="auto" w:fill="auto"/>
            <w:noWrap/>
            <w:vAlign w:val="center"/>
          </w:tcPr>
          <w:p w14:paraId="19309EE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30,000</w:t>
            </w:r>
          </w:p>
        </w:tc>
        <w:tc>
          <w:tcPr>
            <w:tcW w:w="636" w:type="pct"/>
            <w:tcBorders>
              <w:left w:val="nil"/>
              <w:right w:val="single" w:sz="4" w:space="0" w:color="auto"/>
            </w:tcBorders>
            <w:shd w:val="clear" w:color="auto" w:fill="auto"/>
            <w:noWrap/>
            <w:vAlign w:val="center"/>
          </w:tcPr>
          <w:p w14:paraId="794CE7A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5,000</w:t>
            </w:r>
          </w:p>
        </w:tc>
        <w:tc>
          <w:tcPr>
            <w:tcW w:w="635" w:type="pct"/>
            <w:tcBorders>
              <w:left w:val="nil"/>
            </w:tcBorders>
            <w:vAlign w:val="center"/>
          </w:tcPr>
          <w:p w14:paraId="165F9C1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14,696</w:t>
            </w:r>
          </w:p>
        </w:tc>
      </w:tr>
      <w:tr w:rsidR="000F05FC" w:rsidRPr="00BA1EA7" w14:paraId="4D82E653"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011AFBEC" w14:textId="77777777" w:rsidR="00D61B67" w:rsidRPr="000F05FC" w:rsidRDefault="006620EF" w:rsidP="000F05FC">
            <w:pPr>
              <w:widowControl/>
              <w:spacing w:line="240" w:lineRule="exact"/>
              <w:ind w:leftChars="10" w:left="24" w:rightChars="20" w:right="48"/>
              <w:jc w:val="distribute"/>
              <w:rPr>
                <w:rFonts w:ascii="標楷體" w:eastAsia="標楷體" w:hAnsi="標楷體" w:cs="新細明體"/>
                <w:kern w:val="0"/>
                <w:sz w:val="22"/>
              </w:rPr>
            </w:pPr>
            <w:r w:rsidRPr="000F05FC">
              <w:rPr>
                <w:rFonts w:ascii="標楷體" w:eastAsia="標楷體" w:hAnsi="標楷體" w:cs="新細明體" w:hint="eastAsia"/>
                <w:kern w:val="0"/>
                <w:sz w:val="22"/>
              </w:rPr>
              <w:t>受理捐贈僑生獎助學金及艱困地區僑民學校</w:t>
            </w:r>
          </w:p>
          <w:p w14:paraId="54323AE5" w14:textId="1E69FE24" w:rsidR="006620EF" w:rsidRPr="000F05FC" w:rsidRDefault="006620EF" w:rsidP="000F05FC">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師資輔助金基金</w:t>
            </w:r>
          </w:p>
        </w:tc>
        <w:tc>
          <w:tcPr>
            <w:tcW w:w="636" w:type="pct"/>
            <w:tcBorders>
              <w:left w:val="nil"/>
              <w:right w:val="single" w:sz="4" w:space="0" w:color="auto"/>
            </w:tcBorders>
            <w:shd w:val="clear" w:color="auto" w:fill="auto"/>
            <w:noWrap/>
            <w:vAlign w:val="center"/>
          </w:tcPr>
          <w:p w14:paraId="260A48B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7,022,000</w:t>
            </w:r>
          </w:p>
        </w:tc>
        <w:tc>
          <w:tcPr>
            <w:tcW w:w="636" w:type="pct"/>
            <w:tcBorders>
              <w:left w:val="nil"/>
              <w:right w:val="single" w:sz="4" w:space="0" w:color="auto"/>
            </w:tcBorders>
            <w:vAlign w:val="center"/>
          </w:tcPr>
          <w:p w14:paraId="7394996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6,734,137</w:t>
            </w:r>
          </w:p>
        </w:tc>
        <w:tc>
          <w:tcPr>
            <w:tcW w:w="636" w:type="pct"/>
            <w:tcBorders>
              <w:left w:val="single" w:sz="4" w:space="0" w:color="auto"/>
              <w:right w:val="single" w:sz="4" w:space="0" w:color="auto"/>
            </w:tcBorders>
            <w:vAlign w:val="center"/>
          </w:tcPr>
          <w:p w14:paraId="26CDE71A"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7,068,000</w:t>
            </w:r>
          </w:p>
        </w:tc>
        <w:tc>
          <w:tcPr>
            <w:tcW w:w="636" w:type="pct"/>
            <w:tcBorders>
              <w:left w:val="single" w:sz="4" w:space="0" w:color="auto"/>
              <w:right w:val="single" w:sz="4" w:space="0" w:color="auto"/>
            </w:tcBorders>
            <w:shd w:val="clear" w:color="auto" w:fill="auto"/>
            <w:noWrap/>
            <w:vAlign w:val="center"/>
          </w:tcPr>
          <w:p w14:paraId="44278C7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6,772,214</w:t>
            </w:r>
          </w:p>
        </w:tc>
        <w:tc>
          <w:tcPr>
            <w:tcW w:w="636" w:type="pct"/>
            <w:tcBorders>
              <w:left w:val="nil"/>
              <w:right w:val="single" w:sz="4" w:space="0" w:color="auto"/>
            </w:tcBorders>
            <w:shd w:val="clear" w:color="auto" w:fill="auto"/>
            <w:noWrap/>
            <w:vAlign w:val="center"/>
          </w:tcPr>
          <w:p w14:paraId="3C4477AA"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- 46,000</w:t>
            </w:r>
          </w:p>
        </w:tc>
        <w:tc>
          <w:tcPr>
            <w:tcW w:w="635" w:type="pct"/>
            <w:tcBorders>
              <w:left w:val="nil"/>
            </w:tcBorders>
            <w:vAlign w:val="center"/>
          </w:tcPr>
          <w:p w14:paraId="29AF84B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- 38,077</w:t>
            </w:r>
          </w:p>
        </w:tc>
      </w:tr>
      <w:tr w:rsidR="000F05FC" w:rsidRPr="00BA1EA7" w14:paraId="6C7F5EA0"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31CADE70" w14:textId="77777777" w:rsidR="006620EF" w:rsidRPr="000F05FC"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農民退休基金</w:t>
            </w:r>
          </w:p>
        </w:tc>
        <w:tc>
          <w:tcPr>
            <w:tcW w:w="636" w:type="pct"/>
            <w:tcBorders>
              <w:left w:val="nil"/>
              <w:right w:val="single" w:sz="4" w:space="0" w:color="auto"/>
            </w:tcBorders>
            <w:shd w:val="clear" w:color="auto" w:fill="auto"/>
            <w:noWrap/>
            <w:vAlign w:val="center"/>
          </w:tcPr>
          <w:p w14:paraId="4EC431D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507,535,000</w:t>
            </w:r>
          </w:p>
        </w:tc>
        <w:tc>
          <w:tcPr>
            <w:tcW w:w="636" w:type="pct"/>
            <w:tcBorders>
              <w:left w:val="nil"/>
              <w:right w:val="single" w:sz="4" w:space="0" w:color="auto"/>
            </w:tcBorders>
            <w:vAlign w:val="center"/>
          </w:tcPr>
          <w:p w14:paraId="57B83BE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3,110,256,754</w:t>
            </w:r>
          </w:p>
        </w:tc>
        <w:tc>
          <w:tcPr>
            <w:tcW w:w="636" w:type="pct"/>
            <w:tcBorders>
              <w:left w:val="single" w:sz="4" w:space="0" w:color="auto"/>
              <w:right w:val="single" w:sz="4" w:space="0" w:color="auto"/>
            </w:tcBorders>
            <w:vAlign w:val="center"/>
          </w:tcPr>
          <w:p w14:paraId="51DED50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1,596,000</w:t>
            </w:r>
          </w:p>
        </w:tc>
        <w:tc>
          <w:tcPr>
            <w:tcW w:w="636" w:type="pct"/>
            <w:tcBorders>
              <w:left w:val="single" w:sz="4" w:space="0" w:color="auto"/>
              <w:right w:val="single" w:sz="4" w:space="0" w:color="auto"/>
            </w:tcBorders>
            <w:shd w:val="clear" w:color="auto" w:fill="auto"/>
            <w:noWrap/>
            <w:vAlign w:val="center"/>
          </w:tcPr>
          <w:p w14:paraId="6C9E30C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1,517,195</w:t>
            </w:r>
          </w:p>
        </w:tc>
        <w:tc>
          <w:tcPr>
            <w:tcW w:w="636" w:type="pct"/>
            <w:tcBorders>
              <w:left w:val="nil"/>
              <w:right w:val="single" w:sz="4" w:space="0" w:color="auto"/>
            </w:tcBorders>
            <w:shd w:val="clear" w:color="auto" w:fill="auto"/>
            <w:noWrap/>
            <w:vAlign w:val="center"/>
          </w:tcPr>
          <w:p w14:paraId="0BC2ED1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505,939,000</w:t>
            </w:r>
          </w:p>
        </w:tc>
        <w:tc>
          <w:tcPr>
            <w:tcW w:w="635" w:type="pct"/>
            <w:tcBorders>
              <w:left w:val="nil"/>
            </w:tcBorders>
            <w:vAlign w:val="center"/>
          </w:tcPr>
          <w:p w14:paraId="500F0D5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3,108,739,559</w:t>
            </w:r>
          </w:p>
        </w:tc>
      </w:tr>
      <w:tr w:rsidR="000F05FC" w:rsidRPr="00BA1EA7" w14:paraId="480E8BCA"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6D5E1DC7" w14:textId="77777777" w:rsidR="006620EF" w:rsidRPr="000F05FC" w:rsidRDefault="006620EF" w:rsidP="00B73339">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勞工退休基金（舊制）</w:t>
            </w:r>
          </w:p>
        </w:tc>
        <w:tc>
          <w:tcPr>
            <w:tcW w:w="636" w:type="pct"/>
            <w:tcBorders>
              <w:left w:val="nil"/>
              <w:right w:val="single" w:sz="4" w:space="0" w:color="auto"/>
            </w:tcBorders>
            <w:shd w:val="clear" w:color="auto" w:fill="auto"/>
            <w:noWrap/>
            <w:vAlign w:val="center"/>
          </w:tcPr>
          <w:p w14:paraId="4EA94CA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38,741,811,000</w:t>
            </w:r>
          </w:p>
        </w:tc>
        <w:tc>
          <w:tcPr>
            <w:tcW w:w="636" w:type="pct"/>
            <w:tcBorders>
              <w:left w:val="nil"/>
              <w:right w:val="single" w:sz="4" w:space="0" w:color="auto"/>
            </w:tcBorders>
            <w:vAlign w:val="center"/>
          </w:tcPr>
          <w:p w14:paraId="4FEEC27D"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179,288,791,494</w:t>
            </w:r>
          </w:p>
        </w:tc>
        <w:tc>
          <w:tcPr>
            <w:tcW w:w="636" w:type="pct"/>
            <w:tcBorders>
              <w:left w:val="single" w:sz="4" w:space="0" w:color="auto"/>
              <w:right w:val="single" w:sz="4" w:space="0" w:color="auto"/>
            </w:tcBorders>
            <w:vAlign w:val="center"/>
          </w:tcPr>
          <w:p w14:paraId="15A8201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4,192,112,000</w:t>
            </w:r>
          </w:p>
        </w:tc>
        <w:tc>
          <w:tcPr>
            <w:tcW w:w="636" w:type="pct"/>
            <w:tcBorders>
              <w:left w:val="single" w:sz="4" w:space="0" w:color="auto"/>
              <w:right w:val="single" w:sz="4" w:space="0" w:color="auto"/>
            </w:tcBorders>
            <w:shd w:val="clear" w:color="auto" w:fill="auto"/>
            <w:noWrap/>
            <w:vAlign w:val="center"/>
          </w:tcPr>
          <w:p w14:paraId="6DE49ED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8,812,411,529</w:t>
            </w:r>
          </w:p>
        </w:tc>
        <w:tc>
          <w:tcPr>
            <w:tcW w:w="636" w:type="pct"/>
            <w:tcBorders>
              <w:left w:val="nil"/>
              <w:right w:val="single" w:sz="4" w:space="0" w:color="auto"/>
            </w:tcBorders>
            <w:shd w:val="clear" w:color="auto" w:fill="auto"/>
            <w:noWrap/>
            <w:vAlign w:val="center"/>
          </w:tcPr>
          <w:p w14:paraId="76ADD78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34,549,699,000</w:t>
            </w:r>
          </w:p>
        </w:tc>
        <w:tc>
          <w:tcPr>
            <w:tcW w:w="635" w:type="pct"/>
            <w:tcBorders>
              <w:left w:val="nil"/>
            </w:tcBorders>
            <w:vAlign w:val="center"/>
          </w:tcPr>
          <w:p w14:paraId="063205A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170,476,379,965</w:t>
            </w:r>
          </w:p>
        </w:tc>
      </w:tr>
      <w:tr w:rsidR="000F05FC" w:rsidRPr="00BA1EA7" w14:paraId="2BC8929A"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711594DA" w14:textId="77777777" w:rsidR="006620EF" w:rsidRPr="000F05FC" w:rsidRDefault="006620EF" w:rsidP="00B73339">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勞工退休基金（新制）</w:t>
            </w:r>
          </w:p>
        </w:tc>
        <w:tc>
          <w:tcPr>
            <w:tcW w:w="636" w:type="pct"/>
            <w:tcBorders>
              <w:left w:val="nil"/>
              <w:right w:val="single" w:sz="4" w:space="0" w:color="auto"/>
            </w:tcBorders>
            <w:shd w:val="clear" w:color="auto" w:fill="auto"/>
            <w:noWrap/>
            <w:vAlign w:val="center"/>
          </w:tcPr>
          <w:p w14:paraId="63FC728B"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160,881,688,000</w:t>
            </w:r>
          </w:p>
        </w:tc>
        <w:tc>
          <w:tcPr>
            <w:tcW w:w="636" w:type="pct"/>
            <w:tcBorders>
              <w:left w:val="nil"/>
              <w:right w:val="single" w:sz="4" w:space="0" w:color="auto"/>
            </w:tcBorders>
            <w:vAlign w:val="center"/>
          </w:tcPr>
          <w:p w14:paraId="66C3285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700,100,918,228</w:t>
            </w:r>
          </w:p>
        </w:tc>
        <w:tc>
          <w:tcPr>
            <w:tcW w:w="636" w:type="pct"/>
            <w:tcBorders>
              <w:left w:val="single" w:sz="4" w:space="0" w:color="auto"/>
              <w:right w:val="single" w:sz="4" w:space="0" w:color="auto"/>
            </w:tcBorders>
            <w:vAlign w:val="center"/>
          </w:tcPr>
          <w:p w14:paraId="67F0913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164,663,000</w:t>
            </w:r>
          </w:p>
        </w:tc>
        <w:tc>
          <w:tcPr>
            <w:tcW w:w="636" w:type="pct"/>
            <w:tcBorders>
              <w:left w:val="single" w:sz="4" w:space="0" w:color="auto"/>
              <w:right w:val="single" w:sz="4" w:space="0" w:color="auto"/>
            </w:tcBorders>
            <w:shd w:val="clear" w:color="auto" w:fill="auto"/>
            <w:noWrap/>
            <w:vAlign w:val="center"/>
          </w:tcPr>
          <w:p w14:paraId="1300AB0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192,152,596</w:t>
            </w:r>
          </w:p>
        </w:tc>
        <w:tc>
          <w:tcPr>
            <w:tcW w:w="636" w:type="pct"/>
            <w:tcBorders>
              <w:left w:val="nil"/>
              <w:right w:val="single" w:sz="4" w:space="0" w:color="auto"/>
            </w:tcBorders>
            <w:shd w:val="clear" w:color="auto" w:fill="auto"/>
            <w:noWrap/>
            <w:vAlign w:val="center"/>
          </w:tcPr>
          <w:p w14:paraId="1BACF0AD"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160,717,025,000</w:t>
            </w:r>
          </w:p>
        </w:tc>
        <w:tc>
          <w:tcPr>
            <w:tcW w:w="635" w:type="pct"/>
            <w:tcBorders>
              <w:left w:val="nil"/>
            </w:tcBorders>
            <w:vAlign w:val="center"/>
          </w:tcPr>
          <w:p w14:paraId="5499CFDF"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699,908,765,632</w:t>
            </w:r>
          </w:p>
        </w:tc>
      </w:tr>
      <w:tr w:rsidR="000F05FC" w:rsidRPr="00BA1EA7" w14:paraId="26948A6D"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48ACE9B3" w14:textId="77777777"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積欠工資墊償基金</w:t>
            </w:r>
          </w:p>
        </w:tc>
        <w:tc>
          <w:tcPr>
            <w:tcW w:w="636" w:type="pct"/>
            <w:tcBorders>
              <w:left w:val="nil"/>
              <w:right w:val="single" w:sz="4" w:space="0" w:color="auto"/>
            </w:tcBorders>
            <w:shd w:val="clear" w:color="auto" w:fill="auto"/>
            <w:noWrap/>
            <w:vAlign w:val="center"/>
          </w:tcPr>
          <w:p w14:paraId="2C8E440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1,208,997,000</w:t>
            </w:r>
          </w:p>
        </w:tc>
        <w:tc>
          <w:tcPr>
            <w:tcW w:w="636" w:type="pct"/>
            <w:tcBorders>
              <w:left w:val="nil"/>
              <w:right w:val="single" w:sz="4" w:space="0" w:color="auto"/>
            </w:tcBorders>
            <w:vAlign w:val="center"/>
          </w:tcPr>
          <w:p w14:paraId="68D3BB3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2,909,948,909</w:t>
            </w:r>
          </w:p>
        </w:tc>
        <w:tc>
          <w:tcPr>
            <w:tcW w:w="636" w:type="pct"/>
            <w:tcBorders>
              <w:left w:val="single" w:sz="4" w:space="0" w:color="auto"/>
              <w:right w:val="single" w:sz="4" w:space="0" w:color="auto"/>
            </w:tcBorders>
            <w:vAlign w:val="center"/>
          </w:tcPr>
          <w:p w14:paraId="1DC3346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765,597,000</w:t>
            </w:r>
          </w:p>
        </w:tc>
        <w:tc>
          <w:tcPr>
            <w:tcW w:w="636" w:type="pct"/>
            <w:tcBorders>
              <w:left w:val="single" w:sz="4" w:space="0" w:color="auto"/>
              <w:right w:val="single" w:sz="4" w:space="0" w:color="auto"/>
            </w:tcBorders>
            <w:shd w:val="clear" w:color="auto" w:fill="auto"/>
            <w:noWrap/>
            <w:vAlign w:val="center"/>
          </w:tcPr>
          <w:p w14:paraId="64BE4F6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392,198,478</w:t>
            </w:r>
          </w:p>
        </w:tc>
        <w:tc>
          <w:tcPr>
            <w:tcW w:w="636" w:type="pct"/>
            <w:tcBorders>
              <w:left w:val="nil"/>
              <w:right w:val="single" w:sz="4" w:space="0" w:color="auto"/>
            </w:tcBorders>
            <w:shd w:val="clear" w:color="auto" w:fill="auto"/>
            <w:noWrap/>
            <w:vAlign w:val="center"/>
          </w:tcPr>
          <w:p w14:paraId="73F9D3A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443,400,000</w:t>
            </w:r>
          </w:p>
        </w:tc>
        <w:tc>
          <w:tcPr>
            <w:tcW w:w="635" w:type="pct"/>
            <w:tcBorders>
              <w:left w:val="nil"/>
            </w:tcBorders>
            <w:vAlign w:val="center"/>
          </w:tcPr>
          <w:p w14:paraId="523A6DD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2,517,750,431</w:t>
            </w:r>
          </w:p>
        </w:tc>
      </w:tr>
      <w:tr w:rsidR="000F05FC" w:rsidRPr="00BA1EA7" w14:paraId="106AE25D"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3BFA762F" w14:textId="77777777" w:rsidR="00D61B67" w:rsidRPr="00C77B28" w:rsidRDefault="006620EF" w:rsidP="000F05FC">
            <w:pPr>
              <w:widowControl/>
              <w:spacing w:line="240" w:lineRule="exact"/>
              <w:ind w:leftChars="10" w:left="24" w:rightChars="20" w:right="48"/>
              <w:jc w:val="distribute"/>
              <w:rPr>
                <w:rFonts w:ascii="標楷體" w:eastAsia="標楷體" w:hAnsi="標楷體" w:cs="新細明體"/>
                <w:kern w:val="0"/>
                <w:sz w:val="22"/>
              </w:rPr>
            </w:pPr>
            <w:r w:rsidRPr="00C77B28">
              <w:rPr>
                <w:rFonts w:ascii="標楷體" w:eastAsia="標楷體" w:hAnsi="標楷體" w:cs="新細明體" w:hint="eastAsia"/>
                <w:kern w:val="0"/>
                <w:sz w:val="22"/>
              </w:rPr>
              <w:t>資源回收管理基金</w:t>
            </w:r>
          </w:p>
          <w:p w14:paraId="2B8F4FB7" w14:textId="3AC72D5E" w:rsidR="006620EF" w:rsidRPr="00C77B28" w:rsidRDefault="00D61B67" w:rsidP="000F05FC">
            <w:pPr>
              <w:widowControl/>
              <w:spacing w:line="240" w:lineRule="exact"/>
              <w:ind w:leftChars="10" w:left="24" w:rightChars="20" w:right="48"/>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w:t>
            </w:r>
            <w:r w:rsidR="006620EF" w:rsidRPr="00C77B28">
              <w:rPr>
                <w:rFonts w:ascii="標楷體" w:eastAsia="標楷體" w:hAnsi="標楷體" w:cs="新細明體" w:hint="eastAsia"/>
                <w:kern w:val="0"/>
                <w:sz w:val="22"/>
              </w:rPr>
              <w:t>信託基金部分</w:t>
            </w:r>
          </w:p>
        </w:tc>
        <w:tc>
          <w:tcPr>
            <w:tcW w:w="636" w:type="pct"/>
            <w:tcBorders>
              <w:left w:val="nil"/>
              <w:right w:val="single" w:sz="4" w:space="0" w:color="auto"/>
            </w:tcBorders>
            <w:shd w:val="clear" w:color="auto" w:fill="auto"/>
            <w:noWrap/>
            <w:vAlign w:val="center"/>
          </w:tcPr>
          <w:p w14:paraId="33F1EA5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8,202,178,000</w:t>
            </w:r>
          </w:p>
        </w:tc>
        <w:tc>
          <w:tcPr>
            <w:tcW w:w="636" w:type="pct"/>
            <w:tcBorders>
              <w:left w:val="nil"/>
              <w:right w:val="single" w:sz="4" w:space="0" w:color="auto"/>
            </w:tcBorders>
            <w:vAlign w:val="center"/>
          </w:tcPr>
          <w:p w14:paraId="62B7AA53"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8,502,626,962</w:t>
            </w:r>
          </w:p>
        </w:tc>
        <w:tc>
          <w:tcPr>
            <w:tcW w:w="636" w:type="pct"/>
            <w:tcBorders>
              <w:left w:val="single" w:sz="4" w:space="0" w:color="auto"/>
              <w:right w:val="single" w:sz="4" w:space="0" w:color="auto"/>
            </w:tcBorders>
            <w:vAlign w:val="center"/>
          </w:tcPr>
          <w:p w14:paraId="3B0E1E2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6,433,389,000</w:t>
            </w:r>
          </w:p>
        </w:tc>
        <w:tc>
          <w:tcPr>
            <w:tcW w:w="636" w:type="pct"/>
            <w:tcBorders>
              <w:left w:val="single" w:sz="4" w:space="0" w:color="auto"/>
              <w:right w:val="single" w:sz="4" w:space="0" w:color="auto"/>
            </w:tcBorders>
            <w:shd w:val="clear" w:color="auto" w:fill="auto"/>
            <w:noWrap/>
            <w:vAlign w:val="center"/>
          </w:tcPr>
          <w:p w14:paraId="27A681A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6,762,303,317</w:t>
            </w:r>
          </w:p>
        </w:tc>
        <w:tc>
          <w:tcPr>
            <w:tcW w:w="636" w:type="pct"/>
            <w:tcBorders>
              <w:left w:val="nil"/>
              <w:right w:val="single" w:sz="4" w:space="0" w:color="auto"/>
            </w:tcBorders>
            <w:shd w:val="clear" w:color="auto" w:fill="auto"/>
            <w:noWrap/>
            <w:vAlign w:val="center"/>
          </w:tcPr>
          <w:p w14:paraId="39C896D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1,768,789,000</w:t>
            </w:r>
          </w:p>
        </w:tc>
        <w:tc>
          <w:tcPr>
            <w:tcW w:w="635" w:type="pct"/>
            <w:tcBorders>
              <w:left w:val="nil"/>
            </w:tcBorders>
            <w:vAlign w:val="center"/>
          </w:tcPr>
          <w:p w14:paraId="5F4FB8A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1,740,323,645</w:t>
            </w:r>
          </w:p>
        </w:tc>
      </w:tr>
      <w:tr w:rsidR="000F05FC" w:rsidRPr="00BA1EA7" w14:paraId="53F246E5"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417439AB" w14:textId="77777777" w:rsid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rPr>
            </w:pPr>
            <w:r w:rsidRPr="00C77B28">
              <w:rPr>
                <w:rFonts w:ascii="標楷體" w:eastAsia="標楷體" w:hAnsi="標楷體" w:cs="新細明體" w:hint="eastAsia"/>
                <w:kern w:val="0"/>
                <w:sz w:val="22"/>
              </w:rPr>
              <w:t>清潔隊員執行職務</w:t>
            </w:r>
          </w:p>
          <w:p w14:paraId="6F7AD682" w14:textId="32FD7B69"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死亡濟助基金</w:t>
            </w:r>
          </w:p>
        </w:tc>
        <w:tc>
          <w:tcPr>
            <w:tcW w:w="636" w:type="pct"/>
            <w:tcBorders>
              <w:left w:val="nil"/>
              <w:right w:val="single" w:sz="4" w:space="0" w:color="auto"/>
            </w:tcBorders>
            <w:shd w:val="clear" w:color="auto" w:fill="auto"/>
            <w:noWrap/>
            <w:vAlign w:val="center"/>
          </w:tcPr>
          <w:p w14:paraId="5684396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2,354,000</w:t>
            </w:r>
          </w:p>
        </w:tc>
        <w:tc>
          <w:tcPr>
            <w:tcW w:w="636" w:type="pct"/>
            <w:tcBorders>
              <w:left w:val="nil"/>
              <w:right w:val="single" w:sz="4" w:space="0" w:color="auto"/>
            </w:tcBorders>
            <w:vAlign w:val="center"/>
          </w:tcPr>
          <w:p w14:paraId="299C02B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2,493,076</w:t>
            </w:r>
          </w:p>
        </w:tc>
        <w:tc>
          <w:tcPr>
            <w:tcW w:w="636" w:type="pct"/>
            <w:tcBorders>
              <w:left w:val="single" w:sz="4" w:space="0" w:color="auto"/>
              <w:right w:val="single" w:sz="4" w:space="0" w:color="auto"/>
            </w:tcBorders>
            <w:vAlign w:val="center"/>
          </w:tcPr>
          <w:p w14:paraId="6120BA1C"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5,535,000</w:t>
            </w:r>
          </w:p>
        </w:tc>
        <w:tc>
          <w:tcPr>
            <w:tcW w:w="636" w:type="pct"/>
            <w:tcBorders>
              <w:left w:val="single" w:sz="4" w:space="0" w:color="auto"/>
              <w:right w:val="single" w:sz="4" w:space="0" w:color="auto"/>
            </w:tcBorders>
            <w:shd w:val="clear" w:color="auto" w:fill="auto"/>
            <w:noWrap/>
            <w:vAlign w:val="center"/>
          </w:tcPr>
          <w:p w14:paraId="3F90B4A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5,460,000</w:t>
            </w:r>
          </w:p>
        </w:tc>
        <w:tc>
          <w:tcPr>
            <w:tcW w:w="636" w:type="pct"/>
            <w:tcBorders>
              <w:left w:val="nil"/>
              <w:right w:val="single" w:sz="4" w:space="0" w:color="auto"/>
            </w:tcBorders>
            <w:shd w:val="clear" w:color="auto" w:fill="auto"/>
            <w:noWrap/>
            <w:vAlign w:val="center"/>
          </w:tcPr>
          <w:p w14:paraId="2D6EC3B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- 3,181,000</w:t>
            </w:r>
          </w:p>
        </w:tc>
        <w:tc>
          <w:tcPr>
            <w:tcW w:w="635" w:type="pct"/>
            <w:tcBorders>
              <w:left w:val="nil"/>
            </w:tcBorders>
            <w:vAlign w:val="center"/>
          </w:tcPr>
          <w:p w14:paraId="0D56BF3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- 2,966,924</w:t>
            </w:r>
          </w:p>
        </w:tc>
      </w:tr>
      <w:tr w:rsidR="000F05FC" w:rsidRPr="00BA1EA7" w14:paraId="0556D7D8"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10969596" w14:textId="77777777"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spacing w:val="-16"/>
                <w:kern w:val="0"/>
                <w:sz w:val="22"/>
                <w:highlight w:val="yellow"/>
              </w:rPr>
            </w:pPr>
            <w:r w:rsidRPr="00C77B28">
              <w:rPr>
                <w:rFonts w:ascii="標楷體" w:eastAsia="標楷體" w:hAnsi="標楷體" w:cs="新細明體" w:hint="eastAsia"/>
                <w:spacing w:val="-16"/>
                <w:kern w:val="0"/>
                <w:sz w:val="22"/>
              </w:rPr>
              <w:t>中央公教人員急難救助基金</w:t>
            </w:r>
          </w:p>
        </w:tc>
        <w:tc>
          <w:tcPr>
            <w:tcW w:w="636" w:type="pct"/>
            <w:tcBorders>
              <w:left w:val="nil"/>
              <w:right w:val="single" w:sz="4" w:space="0" w:color="auto"/>
            </w:tcBorders>
            <w:shd w:val="clear" w:color="auto" w:fill="auto"/>
            <w:noWrap/>
            <w:vAlign w:val="center"/>
          </w:tcPr>
          <w:p w14:paraId="7BF55F8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5,584,000</w:t>
            </w:r>
          </w:p>
        </w:tc>
        <w:tc>
          <w:tcPr>
            <w:tcW w:w="636" w:type="pct"/>
            <w:tcBorders>
              <w:left w:val="nil"/>
              <w:right w:val="single" w:sz="4" w:space="0" w:color="auto"/>
            </w:tcBorders>
            <w:vAlign w:val="center"/>
          </w:tcPr>
          <w:p w14:paraId="0F5E953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6,633,802</w:t>
            </w:r>
          </w:p>
        </w:tc>
        <w:tc>
          <w:tcPr>
            <w:tcW w:w="636" w:type="pct"/>
            <w:tcBorders>
              <w:left w:val="single" w:sz="4" w:space="0" w:color="auto"/>
              <w:right w:val="single" w:sz="4" w:space="0" w:color="auto"/>
            </w:tcBorders>
            <w:vAlign w:val="center"/>
          </w:tcPr>
          <w:p w14:paraId="3A8E0F8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1,242,000</w:t>
            </w:r>
          </w:p>
        </w:tc>
        <w:tc>
          <w:tcPr>
            <w:tcW w:w="636" w:type="pct"/>
            <w:tcBorders>
              <w:left w:val="single" w:sz="4" w:space="0" w:color="auto"/>
              <w:right w:val="single" w:sz="4" w:space="0" w:color="auto"/>
            </w:tcBorders>
            <w:shd w:val="clear" w:color="auto" w:fill="auto"/>
            <w:noWrap/>
            <w:vAlign w:val="center"/>
          </w:tcPr>
          <w:p w14:paraId="76F5A31F"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1,031,601</w:t>
            </w:r>
          </w:p>
        </w:tc>
        <w:tc>
          <w:tcPr>
            <w:tcW w:w="636" w:type="pct"/>
            <w:tcBorders>
              <w:left w:val="nil"/>
              <w:right w:val="single" w:sz="4" w:space="0" w:color="auto"/>
            </w:tcBorders>
            <w:shd w:val="clear" w:color="auto" w:fill="auto"/>
            <w:noWrap/>
            <w:vAlign w:val="center"/>
          </w:tcPr>
          <w:p w14:paraId="487FE59B"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4,342,000</w:t>
            </w:r>
          </w:p>
        </w:tc>
        <w:tc>
          <w:tcPr>
            <w:tcW w:w="635" w:type="pct"/>
            <w:tcBorders>
              <w:left w:val="nil"/>
            </w:tcBorders>
            <w:vAlign w:val="center"/>
          </w:tcPr>
          <w:p w14:paraId="6D98433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5,602,201</w:t>
            </w:r>
          </w:p>
        </w:tc>
      </w:tr>
      <w:tr w:rsidR="000F05FC" w:rsidRPr="00BA1EA7" w14:paraId="470173FB"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6FA3248D" w14:textId="77777777"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保險業務發展基金</w:t>
            </w:r>
          </w:p>
        </w:tc>
        <w:tc>
          <w:tcPr>
            <w:tcW w:w="636" w:type="pct"/>
            <w:tcBorders>
              <w:left w:val="nil"/>
              <w:right w:val="single" w:sz="4" w:space="0" w:color="auto"/>
            </w:tcBorders>
            <w:shd w:val="clear" w:color="auto" w:fill="auto"/>
            <w:noWrap/>
            <w:vAlign w:val="center"/>
          </w:tcPr>
          <w:p w14:paraId="60BE201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22,159,000</w:t>
            </w:r>
          </w:p>
        </w:tc>
        <w:tc>
          <w:tcPr>
            <w:tcW w:w="636" w:type="pct"/>
            <w:tcBorders>
              <w:left w:val="nil"/>
              <w:right w:val="single" w:sz="4" w:space="0" w:color="auto"/>
            </w:tcBorders>
            <w:vAlign w:val="center"/>
          </w:tcPr>
          <w:p w14:paraId="78E12D46"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47,069,448</w:t>
            </w:r>
          </w:p>
        </w:tc>
        <w:tc>
          <w:tcPr>
            <w:tcW w:w="636" w:type="pct"/>
            <w:tcBorders>
              <w:left w:val="single" w:sz="4" w:space="0" w:color="auto"/>
              <w:right w:val="single" w:sz="4" w:space="0" w:color="auto"/>
            </w:tcBorders>
            <w:vAlign w:val="center"/>
          </w:tcPr>
          <w:p w14:paraId="7192D55B"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108,947,000</w:t>
            </w:r>
          </w:p>
        </w:tc>
        <w:tc>
          <w:tcPr>
            <w:tcW w:w="636" w:type="pct"/>
            <w:tcBorders>
              <w:left w:val="single" w:sz="4" w:space="0" w:color="auto"/>
              <w:right w:val="single" w:sz="4" w:space="0" w:color="auto"/>
            </w:tcBorders>
            <w:shd w:val="clear" w:color="auto" w:fill="auto"/>
            <w:noWrap/>
            <w:vAlign w:val="center"/>
          </w:tcPr>
          <w:p w14:paraId="290FF8E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97,404,010</w:t>
            </w:r>
          </w:p>
        </w:tc>
        <w:tc>
          <w:tcPr>
            <w:tcW w:w="636" w:type="pct"/>
            <w:tcBorders>
              <w:left w:val="nil"/>
              <w:right w:val="single" w:sz="4" w:space="0" w:color="auto"/>
            </w:tcBorders>
            <w:shd w:val="clear" w:color="auto" w:fill="auto"/>
            <w:noWrap/>
            <w:vAlign w:val="center"/>
          </w:tcPr>
          <w:p w14:paraId="64CB63B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- 86,788,000</w:t>
            </w:r>
          </w:p>
        </w:tc>
        <w:tc>
          <w:tcPr>
            <w:tcW w:w="635" w:type="pct"/>
            <w:tcBorders>
              <w:left w:val="nil"/>
            </w:tcBorders>
            <w:vAlign w:val="center"/>
          </w:tcPr>
          <w:p w14:paraId="69BE5CF8"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- 50,334,562</w:t>
            </w:r>
          </w:p>
        </w:tc>
      </w:tr>
      <w:tr w:rsidR="000F05FC" w:rsidRPr="00BA1EA7" w14:paraId="216EFDFB" w14:textId="77777777" w:rsidTr="00B73339">
        <w:trPr>
          <w:gridAfter w:val="1"/>
          <w:wAfter w:w="4" w:type="pct"/>
          <w:trHeight w:val="658"/>
          <w:jc w:val="center"/>
        </w:trPr>
        <w:tc>
          <w:tcPr>
            <w:tcW w:w="1178" w:type="pct"/>
            <w:tcBorders>
              <w:top w:val="nil"/>
              <w:right w:val="single" w:sz="4" w:space="0" w:color="auto"/>
            </w:tcBorders>
            <w:shd w:val="clear" w:color="auto" w:fill="auto"/>
            <w:noWrap/>
            <w:vAlign w:val="center"/>
            <w:hideMark/>
          </w:tcPr>
          <w:p w14:paraId="1DCB2E84" w14:textId="77777777"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公務人員退休撫</w:t>
            </w:r>
            <w:proofErr w:type="gramStart"/>
            <w:r w:rsidRPr="00C77B28">
              <w:rPr>
                <w:rFonts w:ascii="標楷體" w:eastAsia="標楷體" w:hAnsi="標楷體" w:cs="新細明體" w:hint="eastAsia"/>
                <w:kern w:val="0"/>
                <w:sz w:val="22"/>
              </w:rPr>
              <w:t>卹</w:t>
            </w:r>
            <w:proofErr w:type="gramEnd"/>
            <w:r w:rsidRPr="00C77B28">
              <w:rPr>
                <w:rFonts w:ascii="標楷體" w:eastAsia="標楷體" w:hAnsi="標楷體" w:cs="新細明體" w:hint="eastAsia"/>
                <w:kern w:val="0"/>
                <w:sz w:val="22"/>
              </w:rPr>
              <w:t>基金</w:t>
            </w:r>
          </w:p>
        </w:tc>
        <w:tc>
          <w:tcPr>
            <w:tcW w:w="636" w:type="pct"/>
            <w:tcBorders>
              <w:left w:val="nil"/>
              <w:right w:val="single" w:sz="4" w:space="0" w:color="auto"/>
            </w:tcBorders>
            <w:shd w:val="clear" w:color="auto" w:fill="auto"/>
            <w:noWrap/>
            <w:vAlign w:val="center"/>
          </w:tcPr>
          <w:p w14:paraId="16C438A0"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31,422,422,000</w:t>
            </w:r>
          </w:p>
        </w:tc>
        <w:tc>
          <w:tcPr>
            <w:tcW w:w="636" w:type="pct"/>
            <w:tcBorders>
              <w:left w:val="nil"/>
              <w:right w:val="single" w:sz="4" w:space="0" w:color="auto"/>
            </w:tcBorders>
            <w:vAlign w:val="center"/>
          </w:tcPr>
          <w:p w14:paraId="00BD0E39"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154,864,263,195</w:t>
            </w:r>
          </w:p>
        </w:tc>
        <w:tc>
          <w:tcPr>
            <w:tcW w:w="636" w:type="pct"/>
            <w:tcBorders>
              <w:left w:val="single" w:sz="4" w:space="0" w:color="auto"/>
              <w:right w:val="single" w:sz="4" w:space="0" w:color="auto"/>
            </w:tcBorders>
            <w:vAlign w:val="center"/>
          </w:tcPr>
          <w:p w14:paraId="6FD747BE"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1,919,315,000</w:t>
            </w:r>
          </w:p>
        </w:tc>
        <w:tc>
          <w:tcPr>
            <w:tcW w:w="636" w:type="pct"/>
            <w:tcBorders>
              <w:left w:val="single" w:sz="4" w:space="0" w:color="auto"/>
              <w:right w:val="single" w:sz="4" w:space="0" w:color="auto"/>
            </w:tcBorders>
            <w:shd w:val="clear" w:color="auto" w:fill="auto"/>
            <w:noWrap/>
            <w:vAlign w:val="center"/>
          </w:tcPr>
          <w:p w14:paraId="30E8363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2,024,716,861</w:t>
            </w:r>
          </w:p>
        </w:tc>
        <w:tc>
          <w:tcPr>
            <w:tcW w:w="636" w:type="pct"/>
            <w:tcBorders>
              <w:left w:val="nil"/>
              <w:right w:val="single" w:sz="4" w:space="0" w:color="auto"/>
            </w:tcBorders>
            <w:shd w:val="clear" w:color="auto" w:fill="auto"/>
            <w:noWrap/>
            <w:vAlign w:val="center"/>
          </w:tcPr>
          <w:p w14:paraId="5774BA77"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29,503,107,000</w:t>
            </w:r>
          </w:p>
        </w:tc>
        <w:tc>
          <w:tcPr>
            <w:tcW w:w="635" w:type="pct"/>
            <w:tcBorders>
              <w:left w:val="nil"/>
            </w:tcBorders>
            <w:vAlign w:val="center"/>
          </w:tcPr>
          <w:p w14:paraId="342242F2"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152,839,546,334</w:t>
            </w:r>
          </w:p>
        </w:tc>
      </w:tr>
      <w:tr w:rsidR="000F05FC" w:rsidRPr="00BA1EA7" w14:paraId="188412A1" w14:textId="77777777" w:rsidTr="00B73339">
        <w:trPr>
          <w:gridAfter w:val="1"/>
          <w:wAfter w:w="4" w:type="pct"/>
          <w:trHeight w:val="658"/>
          <w:jc w:val="center"/>
        </w:trPr>
        <w:tc>
          <w:tcPr>
            <w:tcW w:w="1178" w:type="pct"/>
            <w:tcBorders>
              <w:top w:val="nil"/>
              <w:bottom w:val="single" w:sz="8" w:space="0" w:color="auto"/>
              <w:right w:val="single" w:sz="4" w:space="0" w:color="auto"/>
            </w:tcBorders>
            <w:shd w:val="clear" w:color="auto" w:fill="auto"/>
            <w:noWrap/>
            <w:vAlign w:val="center"/>
            <w:hideMark/>
          </w:tcPr>
          <w:p w14:paraId="2A16F075" w14:textId="77777777" w:rsidR="00B73339" w:rsidRDefault="006620EF" w:rsidP="000F05FC">
            <w:pPr>
              <w:widowControl/>
              <w:spacing w:line="240" w:lineRule="exact"/>
              <w:ind w:leftChars="10" w:left="24" w:rightChars="20" w:right="48" w:firstLine="2"/>
              <w:jc w:val="distribute"/>
              <w:rPr>
                <w:rFonts w:ascii="標楷體" w:eastAsia="標楷體" w:hAnsi="標楷體" w:cs="新細明體"/>
                <w:kern w:val="0"/>
                <w:sz w:val="22"/>
              </w:rPr>
            </w:pPr>
            <w:r w:rsidRPr="00C77B28">
              <w:rPr>
                <w:rFonts w:ascii="標楷體" w:eastAsia="標楷體" w:hAnsi="標楷體" w:cs="新細明體" w:hint="eastAsia"/>
                <w:kern w:val="0"/>
                <w:sz w:val="22"/>
              </w:rPr>
              <w:t>公教人員個人專戶制</w:t>
            </w:r>
          </w:p>
          <w:p w14:paraId="3A124546" w14:textId="639A1B51" w:rsidR="006620EF" w:rsidRPr="00C77B28" w:rsidRDefault="006620EF" w:rsidP="000F05FC">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退撫儲金基金</w:t>
            </w:r>
          </w:p>
        </w:tc>
        <w:tc>
          <w:tcPr>
            <w:tcW w:w="636" w:type="pct"/>
            <w:tcBorders>
              <w:left w:val="nil"/>
              <w:bottom w:val="single" w:sz="8" w:space="0" w:color="auto"/>
              <w:right w:val="single" w:sz="4" w:space="0" w:color="auto"/>
            </w:tcBorders>
            <w:shd w:val="clear" w:color="auto" w:fill="auto"/>
            <w:noWrap/>
            <w:vAlign w:val="center"/>
          </w:tcPr>
          <w:p w14:paraId="69F8660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30,594,000</w:t>
            </w:r>
          </w:p>
        </w:tc>
        <w:tc>
          <w:tcPr>
            <w:tcW w:w="636" w:type="pct"/>
            <w:tcBorders>
              <w:left w:val="nil"/>
              <w:bottom w:val="single" w:sz="8" w:space="0" w:color="auto"/>
              <w:right w:val="single" w:sz="4" w:space="0" w:color="auto"/>
            </w:tcBorders>
            <w:vAlign w:val="center"/>
          </w:tcPr>
          <w:p w14:paraId="796EB49D"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72,430,679</w:t>
            </w:r>
          </w:p>
        </w:tc>
        <w:tc>
          <w:tcPr>
            <w:tcW w:w="636" w:type="pct"/>
            <w:tcBorders>
              <w:left w:val="single" w:sz="4" w:space="0" w:color="auto"/>
              <w:bottom w:val="single" w:sz="8" w:space="0" w:color="auto"/>
              <w:right w:val="single" w:sz="4" w:space="0" w:color="auto"/>
            </w:tcBorders>
            <w:vAlign w:val="center"/>
          </w:tcPr>
          <w:p w14:paraId="2713F35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4,212,000</w:t>
            </w:r>
          </w:p>
        </w:tc>
        <w:tc>
          <w:tcPr>
            <w:tcW w:w="636" w:type="pct"/>
            <w:tcBorders>
              <w:left w:val="single" w:sz="4" w:space="0" w:color="auto"/>
              <w:bottom w:val="single" w:sz="8" w:space="0" w:color="auto"/>
              <w:right w:val="single" w:sz="4" w:space="0" w:color="auto"/>
            </w:tcBorders>
            <w:shd w:val="clear" w:color="auto" w:fill="auto"/>
            <w:noWrap/>
            <w:vAlign w:val="center"/>
          </w:tcPr>
          <w:p w14:paraId="436AC6F1"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3,039,701</w:t>
            </w:r>
          </w:p>
        </w:tc>
        <w:tc>
          <w:tcPr>
            <w:tcW w:w="636" w:type="pct"/>
            <w:tcBorders>
              <w:left w:val="nil"/>
              <w:bottom w:val="single" w:sz="8" w:space="0" w:color="auto"/>
              <w:right w:val="single" w:sz="4" w:space="0" w:color="auto"/>
            </w:tcBorders>
            <w:shd w:val="clear" w:color="auto" w:fill="auto"/>
            <w:noWrap/>
            <w:vAlign w:val="center"/>
          </w:tcPr>
          <w:p w14:paraId="725ED4D4"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26,382,000</w:t>
            </w:r>
          </w:p>
        </w:tc>
        <w:tc>
          <w:tcPr>
            <w:tcW w:w="635" w:type="pct"/>
            <w:tcBorders>
              <w:left w:val="nil"/>
              <w:bottom w:val="single" w:sz="8" w:space="0" w:color="auto"/>
            </w:tcBorders>
            <w:vAlign w:val="center"/>
          </w:tcPr>
          <w:p w14:paraId="3B17BB95" w14:textId="77777777" w:rsidR="006620EF" w:rsidRPr="000F05FC" w:rsidRDefault="006620EF" w:rsidP="005C1777">
            <w:pPr>
              <w:widowControl/>
              <w:spacing w:line="240" w:lineRule="exact"/>
              <w:ind w:rightChars="10" w:right="24"/>
              <w:jc w:val="right"/>
              <w:rPr>
                <w:rFonts w:asciiTheme="minorEastAsia" w:eastAsiaTheme="minorEastAsia" w:hAnsiTheme="minorEastAsia" w:cs="新細明體"/>
                <w:spacing w:val="-12"/>
                <w:kern w:val="0"/>
                <w:sz w:val="20"/>
                <w:highlight w:val="yellow"/>
              </w:rPr>
            </w:pPr>
            <w:r w:rsidRPr="000F05FC">
              <w:rPr>
                <w:rFonts w:asciiTheme="minorEastAsia" w:eastAsiaTheme="minorEastAsia" w:hAnsiTheme="minorEastAsia" w:cs="新細明體" w:hint="eastAsia"/>
                <w:spacing w:val="-12"/>
                <w:kern w:val="0"/>
                <w:sz w:val="20"/>
              </w:rPr>
              <w:t>69,390,978</w:t>
            </w:r>
          </w:p>
        </w:tc>
      </w:tr>
    </w:tbl>
    <w:p w14:paraId="1DCB799D" w14:textId="77777777" w:rsidR="000F3B5A" w:rsidRPr="006620EF" w:rsidRDefault="000F3B5A" w:rsidP="000F05FC">
      <w:pPr>
        <w:spacing w:line="40" w:lineRule="exact"/>
      </w:pPr>
    </w:p>
    <w:sectPr w:rsidR="000F3B5A" w:rsidRPr="006620EF" w:rsidSect="007C62E5">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2504" w14:textId="77777777" w:rsidR="00B14370" w:rsidRDefault="00B14370">
      <w:r>
        <w:separator/>
      </w:r>
    </w:p>
  </w:endnote>
  <w:endnote w:type="continuationSeparator" w:id="0">
    <w:p w14:paraId="3795FAC5" w14:textId="77777777" w:rsidR="00B14370" w:rsidRDefault="00B1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55A80" w14:textId="77777777" w:rsidR="00F439AD" w:rsidRPr="00F439AD" w:rsidRDefault="00F439AD" w:rsidP="00F439AD">
    <w:pPr>
      <w:tabs>
        <w:tab w:val="left" w:pos="4608"/>
      </w:tabs>
      <w:jc w:val="center"/>
      <w:rPr>
        <w:rFonts w:ascii="標楷體" w:eastAsia="標楷體" w:hAnsi="標楷體"/>
        <w:sz w:val="20"/>
        <w:szCs w:val="20"/>
      </w:rPr>
    </w:pPr>
    <w:r w:rsidRPr="00F439AD">
      <w:rPr>
        <w:rFonts w:ascii="標楷體" w:eastAsia="標楷體" w:hAnsi="標楷體" w:hint="eastAsia"/>
        <w:sz w:val="20"/>
        <w:szCs w:val="20"/>
      </w:rPr>
      <w:t>丁-</w:t>
    </w:r>
    <w:r w:rsidRPr="00F439AD">
      <w:rPr>
        <w:rFonts w:ascii="標楷體" w:eastAsia="標楷體" w:hAnsi="標楷體" w:hint="eastAsia"/>
        <w:sz w:val="20"/>
        <w:szCs w:val="20"/>
      </w:rPr>
      <w:fldChar w:fldCharType="begin"/>
    </w:r>
    <w:r w:rsidRPr="00F439AD">
      <w:rPr>
        <w:rFonts w:ascii="標楷體" w:eastAsia="標楷體" w:hAnsi="標楷體" w:hint="eastAsia"/>
        <w:sz w:val="20"/>
        <w:szCs w:val="20"/>
      </w:rPr>
      <w:instrText xml:space="preserve"> PAGE </w:instrText>
    </w:r>
    <w:r w:rsidRPr="00F439AD">
      <w:rPr>
        <w:rFonts w:ascii="標楷體" w:eastAsia="標楷體" w:hAnsi="標楷體" w:hint="eastAsia"/>
        <w:sz w:val="20"/>
        <w:szCs w:val="20"/>
      </w:rPr>
      <w:fldChar w:fldCharType="separate"/>
    </w:r>
    <w:r w:rsidRPr="00F439AD">
      <w:rPr>
        <w:rFonts w:ascii="標楷體" w:eastAsia="標楷體" w:hAnsi="標楷體"/>
        <w:sz w:val="20"/>
        <w:szCs w:val="20"/>
      </w:rPr>
      <w:t>24</w:t>
    </w:r>
    <w:r w:rsidRPr="00F439AD">
      <w:rPr>
        <w:rFonts w:ascii="標楷體" w:eastAsia="標楷體" w:hAnsi="標楷體" w:hint="eastAsia"/>
        <w:sz w:val="20"/>
        <w:szCs w:val="20"/>
      </w:rPr>
      <w:fldChar w:fldCharType="end"/>
    </w:r>
  </w:p>
  <w:p w14:paraId="7CADA535" w14:textId="77777777" w:rsidR="00F439AD" w:rsidRPr="00F439AD" w:rsidRDefault="00F439AD" w:rsidP="00F439AD">
    <w:pPr>
      <w:tabs>
        <w:tab w:val="left" w:pos="4608"/>
      </w:tabs>
      <w:jc w:val="center"/>
      <w:rPr>
        <w:rFonts w:ascii="標楷體" w:eastAsia="標楷體" w:hAnsi="標楷體"/>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24370"/>
      <w:docPartObj>
        <w:docPartGallery w:val="Page Numbers (Bottom of Page)"/>
        <w:docPartUnique/>
      </w:docPartObj>
    </w:sdtPr>
    <w:sdtEndPr>
      <w:rPr>
        <w:rFonts w:ascii="標楷體" w:eastAsia="標楷體" w:hAnsi="標楷體"/>
      </w:rPr>
    </w:sdtEndPr>
    <w:sdtContent>
      <w:p w14:paraId="0A686D50" w14:textId="5421FD94" w:rsidR="009133C1" w:rsidRPr="004D5063" w:rsidRDefault="004E2E9D" w:rsidP="00A42504">
        <w:pPr>
          <w:pStyle w:val="a7"/>
          <w:snapToGrid/>
          <w:jc w:val="center"/>
          <w:rPr>
            <w:rFonts w:ascii="標楷體" w:eastAsia="標楷體" w:hAnsi="標楷體"/>
          </w:rPr>
        </w:pPr>
        <w:r w:rsidRPr="004D5063">
          <w:rPr>
            <w:rFonts w:ascii="標楷體" w:eastAsia="標楷體" w:hAnsi="標楷體" w:hint="eastAsia"/>
          </w:rPr>
          <w:t>丁</w:t>
        </w:r>
        <w:r w:rsidRPr="004D5063">
          <w:rPr>
            <w:rFonts w:ascii="標楷體" w:eastAsia="標楷體" w:hAnsi="標楷體"/>
          </w:rPr>
          <w:t>-</w:t>
        </w:r>
        <w:r w:rsidR="009133C1" w:rsidRPr="004D5063">
          <w:rPr>
            <w:rFonts w:ascii="標楷體" w:eastAsia="標楷體" w:hAnsi="標楷體"/>
          </w:rPr>
          <w:fldChar w:fldCharType="begin"/>
        </w:r>
        <w:r w:rsidR="009133C1" w:rsidRPr="004D5063">
          <w:rPr>
            <w:rFonts w:ascii="標楷體" w:eastAsia="標楷體" w:hAnsi="標楷體"/>
          </w:rPr>
          <w:instrText>PAGE   \* MERGEFORMAT</w:instrText>
        </w:r>
        <w:r w:rsidR="009133C1" w:rsidRPr="004D5063">
          <w:rPr>
            <w:rFonts w:ascii="標楷體" w:eastAsia="標楷體" w:hAnsi="標楷體"/>
          </w:rPr>
          <w:fldChar w:fldCharType="separate"/>
        </w:r>
        <w:r w:rsidR="00CD6278" w:rsidRPr="004D5063">
          <w:rPr>
            <w:rFonts w:ascii="標楷體" w:eastAsia="標楷體" w:hAnsi="標楷體"/>
            <w:noProof/>
            <w:lang w:val="zh-TW"/>
          </w:rPr>
          <w:t>1</w:t>
        </w:r>
        <w:r w:rsidR="009133C1" w:rsidRPr="004D5063">
          <w:rPr>
            <w:rFonts w:ascii="標楷體" w:eastAsia="標楷體" w:hAnsi="標楷體"/>
          </w:rPr>
          <w:fldChar w:fldCharType="end"/>
        </w:r>
      </w:p>
    </w:sdtContent>
  </w:sdt>
  <w:p w14:paraId="2E2A6A2E" w14:textId="77777777" w:rsidR="009133C1" w:rsidRDefault="009133C1" w:rsidP="00A42504">
    <w:pPr>
      <w:pStyle w:val="a7"/>
      <w:snapToGrid/>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BE6B" w14:textId="77777777" w:rsidR="007C62E5" w:rsidRDefault="007C62E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41D4" w14:textId="77777777" w:rsidR="00B14370" w:rsidRDefault="00B14370">
      <w:r>
        <w:separator/>
      </w:r>
    </w:p>
  </w:footnote>
  <w:footnote w:type="continuationSeparator" w:id="0">
    <w:p w14:paraId="1ED08FB4" w14:textId="77777777" w:rsidR="00B14370" w:rsidRDefault="00B14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CB56" w14:textId="77777777" w:rsidR="007C62E5" w:rsidRDefault="007C62E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58E1B" w14:textId="77777777" w:rsidR="007C62E5" w:rsidRDefault="007C62E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5CE5" w14:textId="77777777" w:rsidR="007C62E5" w:rsidRDefault="007C62E5">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E7A"/>
    <w:multiLevelType w:val="hybridMultilevel"/>
    <w:tmpl w:val="B93CA1C8"/>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4364A9E"/>
    <w:multiLevelType w:val="hybridMultilevel"/>
    <w:tmpl w:val="D8A847D4"/>
    <w:lvl w:ilvl="0" w:tplc="059EFD1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B1075A"/>
    <w:multiLevelType w:val="hybridMultilevel"/>
    <w:tmpl w:val="E3A6F086"/>
    <w:lvl w:ilvl="0" w:tplc="2130B95E">
      <w:start w:val="1"/>
      <w:numFmt w:val="taiwaneseCountingThousand"/>
      <w:suff w:val="nothing"/>
      <w:lvlText w:val="(%1)"/>
      <w:lvlJc w:val="left"/>
      <w:pPr>
        <w:ind w:left="720" w:hanging="480"/>
      </w:pPr>
      <w:rPr>
        <w:rFonts w:hint="eastAsia"/>
        <w:b w:val="0"/>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E643748"/>
    <w:multiLevelType w:val="hybridMultilevel"/>
    <w:tmpl w:val="FF82C1FE"/>
    <w:lvl w:ilvl="0" w:tplc="DABCD9AA">
      <w:start w:val="1"/>
      <w:numFmt w:val="taiwaneseCountingThousand"/>
      <w:lvlText w:val="%1、"/>
      <w:lvlJc w:val="left"/>
      <w:pPr>
        <w:tabs>
          <w:tab w:val="num" w:pos="440"/>
        </w:tabs>
        <w:ind w:left="440" w:hanging="4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0704A4A"/>
    <w:multiLevelType w:val="hybridMultilevel"/>
    <w:tmpl w:val="A4D4E552"/>
    <w:lvl w:ilvl="0" w:tplc="0682E4B6">
      <w:start w:val="1"/>
      <w:numFmt w:val="taiwaneseCountingThousand"/>
      <w:lvlText w:val="%1、"/>
      <w:lvlJc w:val="left"/>
      <w:pPr>
        <w:tabs>
          <w:tab w:val="num" w:pos="1438"/>
        </w:tabs>
        <w:ind w:left="1438" w:hanging="720"/>
      </w:pPr>
      <w:rPr>
        <w:rFonts w:hint="default"/>
      </w:rPr>
    </w:lvl>
    <w:lvl w:ilvl="1" w:tplc="04090019" w:tentative="1">
      <w:start w:val="1"/>
      <w:numFmt w:val="ideographTraditional"/>
      <w:lvlText w:val="%2、"/>
      <w:lvlJc w:val="left"/>
      <w:pPr>
        <w:tabs>
          <w:tab w:val="num" w:pos="1678"/>
        </w:tabs>
        <w:ind w:left="1678" w:hanging="480"/>
      </w:pPr>
    </w:lvl>
    <w:lvl w:ilvl="2" w:tplc="0409001B" w:tentative="1">
      <w:start w:val="1"/>
      <w:numFmt w:val="lowerRoman"/>
      <w:lvlText w:val="%3."/>
      <w:lvlJc w:val="right"/>
      <w:pPr>
        <w:tabs>
          <w:tab w:val="num" w:pos="2158"/>
        </w:tabs>
        <w:ind w:left="2158" w:hanging="480"/>
      </w:pPr>
    </w:lvl>
    <w:lvl w:ilvl="3" w:tplc="0409000F" w:tentative="1">
      <w:start w:val="1"/>
      <w:numFmt w:val="decimal"/>
      <w:lvlText w:val="%4."/>
      <w:lvlJc w:val="left"/>
      <w:pPr>
        <w:tabs>
          <w:tab w:val="num" w:pos="2638"/>
        </w:tabs>
        <w:ind w:left="2638" w:hanging="480"/>
      </w:pPr>
    </w:lvl>
    <w:lvl w:ilvl="4" w:tplc="04090019" w:tentative="1">
      <w:start w:val="1"/>
      <w:numFmt w:val="ideographTraditional"/>
      <w:lvlText w:val="%5、"/>
      <w:lvlJc w:val="left"/>
      <w:pPr>
        <w:tabs>
          <w:tab w:val="num" w:pos="3118"/>
        </w:tabs>
        <w:ind w:left="3118" w:hanging="480"/>
      </w:pPr>
    </w:lvl>
    <w:lvl w:ilvl="5" w:tplc="0409001B" w:tentative="1">
      <w:start w:val="1"/>
      <w:numFmt w:val="lowerRoman"/>
      <w:lvlText w:val="%6."/>
      <w:lvlJc w:val="right"/>
      <w:pPr>
        <w:tabs>
          <w:tab w:val="num" w:pos="3598"/>
        </w:tabs>
        <w:ind w:left="3598" w:hanging="480"/>
      </w:pPr>
    </w:lvl>
    <w:lvl w:ilvl="6" w:tplc="0409000F" w:tentative="1">
      <w:start w:val="1"/>
      <w:numFmt w:val="decimal"/>
      <w:lvlText w:val="%7."/>
      <w:lvlJc w:val="left"/>
      <w:pPr>
        <w:tabs>
          <w:tab w:val="num" w:pos="4078"/>
        </w:tabs>
        <w:ind w:left="4078" w:hanging="480"/>
      </w:pPr>
    </w:lvl>
    <w:lvl w:ilvl="7" w:tplc="04090019" w:tentative="1">
      <w:start w:val="1"/>
      <w:numFmt w:val="ideographTraditional"/>
      <w:lvlText w:val="%8、"/>
      <w:lvlJc w:val="left"/>
      <w:pPr>
        <w:tabs>
          <w:tab w:val="num" w:pos="4558"/>
        </w:tabs>
        <w:ind w:left="4558" w:hanging="480"/>
      </w:pPr>
    </w:lvl>
    <w:lvl w:ilvl="8" w:tplc="0409001B" w:tentative="1">
      <w:start w:val="1"/>
      <w:numFmt w:val="lowerRoman"/>
      <w:lvlText w:val="%9."/>
      <w:lvlJc w:val="right"/>
      <w:pPr>
        <w:tabs>
          <w:tab w:val="num" w:pos="5038"/>
        </w:tabs>
        <w:ind w:left="5038" w:hanging="480"/>
      </w:pPr>
    </w:lvl>
  </w:abstractNum>
  <w:abstractNum w:abstractNumId="5" w15:restartNumberingAfterBreak="0">
    <w:nsid w:val="123369B4"/>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6" w15:restartNumberingAfterBreak="0">
    <w:nsid w:val="15592AB0"/>
    <w:multiLevelType w:val="hybridMultilevel"/>
    <w:tmpl w:val="BFF0E534"/>
    <w:lvl w:ilvl="0" w:tplc="4A72476E">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196941"/>
    <w:multiLevelType w:val="hybridMultilevel"/>
    <w:tmpl w:val="ED78BBD6"/>
    <w:lvl w:ilvl="0" w:tplc="9B7432DC">
      <w:start w:val="1"/>
      <w:numFmt w:val="taiwaneseCountingThousand"/>
      <w:lvlText w:val="（%1）"/>
      <w:lvlJc w:val="left"/>
      <w:pPr>
        <w:ind w:left="1320" w:hanging="108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7E57328"/>
    <w:multiLevelType w:val="hybridMultilevel"/>
    <w:tmpl w:val="A36CE436"/>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9653DD"/>
    <w:multiLevelType w:val="hybridMultilevel"/>
    <w:tmpl w:val="2662DCCE"/>
    <w:lvl w:ilvl="0" w:tplc="2CD40AFE">
      <w:start w:val="1"/>
      <w:numFmt w:val="decimal"/>
      <w:lvlText w:val="（%1）"/>
      <w:lvlJc w:val="left"/>
      <w:pPr>
        <w:ind w:left="1932" w:hanging="1080"/>
      </w:pPr>
      <w:rPr>
        <w:rFonts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0" w15:restartNumberingAfterBreak="0">
    <w:nsid w:val="1CC9134A"/>
    <w:multiLevelType w:val="hybridMultilevel"/>
    <w:tmpl w:val="BD5060A0"/>
    <w:lvl w:ilvl="0" w:tplc="869204A6">
      <w:start w:val="1"/>
      <w:numFmt w:val="decimal"/>
      <w:lvlText w:val="%1."/>
      <w:lvlJc w:val="left"/>
      <w:pPr>
        <w:ind w:left="1500" w:hanging="792"/>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22BB1784"/>
    <w:multiLevelType w:val="hybridMultilevel"/>
    <w:tmpl w:val="16342EF6"/>
    <w:lvl w:ilvl="0" w:tplc="EE640244">
      <w:start w:val="1"/>
      <w:numFmt w:val="taiwaneseCountingThousand"/>
      <w:lvlText w:val="（%1）"/>
      <w:lvlJc w:val="left"/>
      <w:pPr>
        <w:ind w:left="1692" w:hanging="720"/>
      </w:pPr>
      <w:rPr>
        <w:rFonts w:ascii="標楷體" w:eastAsia="標楷體" w:hAnsi="標楷體" w:cs="Times New Roman"/>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12" w15:restartNumberingAfterBreak="0">
    <w:nsid w:val="22D20DC7"/>
    <w:multiLevelType w:val="hybridMultilevel"/>
    <w:tmpl w:val="0A3AC048"/>
    <w:lvl w:ilvl="0" w:tplc="4DA07C4C">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FE7B23"/>
    <w:multiLevelType w:val="hybridMultilevel"/>
    <w:tmpl w:val="EB26B92E"/>
    <w:lvl w:ilvl="0" w:tplc="18224B74">
      <w:start w:val="1"/>
      <w:numFmt w:val="taiwaneseCountingThousand"/>
      <w:lvlText w:val="(%1)"/>
      <w:lvlJc w:val="left"/>
      <w:pPr>
        <w:ind w:left="1710" w:hanging="480"/>
      </w:pPr>
      <w:rPr>
        <w:rFonts w:hint="eastAsia"/>
        <w:b w:val="0"/>
      </w:rPr>
    </w:lvl>
    <w:lvl w:ilvl="1" w:tplc="4D18FAE6">
      <w:start w:val="1"/>
      <w:numFmt w:val="decimal"/>
      <w:lvlText w:val="%2、"/>
      <w:lvlJc w:val="left"/>
      <w:pPr>
        <w:tabs>
          <w:tab w:val="num" w:pos="2430"/>
        </w:tabs>
        <w:ind w:left="2268" w:hanging="624"/>
      </w:pPr>
      <w:rPr>
        <w:rFonts w:hint="default"/>
        <w:b w:val="0"/>
      </w:rPr>
    </w:lvl>
    <w:lvl w:ilvl="2" w:tplc="90F4675A">
      <w:start w:val="1"/>
      <w:numFmt w:val="decimal"/>
      <w:lvlText w:val="(%3)"/>
      <w:lvlJc w:val="left"/>
      <w:pPr>
        <w:tabs>
          <w:tab w:val="num" w:pos="2550"/>
        </w:tabs>
        <w:ind w:left="2550" w:hanging="360"/>
      </w:pPr>
      <w:rPr>
        <w:rFonts w:hint="default"/>
        <w:b w:val="0"/>
      </w:rPr>
    </w:lvl>
    <w:lvl w:ilvl="3" w:tplc="0409000F" w:tentative="1">
      <w:start w:val="1"/>
      <w:numFmt w:val="decimal"/>
      <w:lvlText w:val="%4."/>
      <w:lvlJc w:val="left"/>
      <w:pPr>
        <w:ind w:left="3150" w:hanging="480"/>
      </w:pPr>
    </w:lvl>
    <w:lvl w:ilvl="4" w:tplc="04090019" w:tentative="1">
      <w:start w:val="1"/>
      <w:numFmt w:val="ideographTraditional"/>
      <w:lvlText w:val="%5、"/>
      <w:lvlJc w:val="left"/>
      <w:pPr>
        <w:ind w:left="3630" w:hanging="480"/>
      </w:pPr>
    </w:lvl>
    <w:lvl w:ilvl="5" w:tplc="0409001B" w:tentative="1">
      <w:start w:val="1"/>
      <w:numFmt w:val="lowerRoman"/>
      <w:lvlText w:val="%6."/>
      <w:lvlJc w:val="right"/>
      <w:pPr>
        <w:ind w:left="4110" w:hanging="480"/>
      </w:pPr>
    </w:lvl>
    <w:lvl w:ilvl="6" w:tplc="0409000F" w:tentative="1">
      <w:start w:val="1"/>
      <w:numFmt w:val="decimal"/>
      <w:lvlText w:val="%7."/>
      <w:lvlJc w:val="left"/>
      <w:pPr>
        <w:ind w:left="4590" w:hanging="480"/>
      </w:pPr>
    </w:lvl>
    <w:lvl w:ilvl="7" w:tplc="04090019" w:tentative="1">
      <w:start w:val="1"/>
      <w:numFmt w:val="ideographTraditional"/>
      <w:lvlText w:val="%8、"/>
      <w:lvlJc w:val="left"/>
      <w:pPr>
        <w:ind w:left="5070" w:hanging="480"/>
      </w:pPr>
    </w:lvl>
    <w:lvl w:ilvl="8" w:tplc="0409001B" w:tentative="1">
      <w:start w:val="1"/>
      <w:numFmt w:val="lowerRoman"/>
      <w:lvlText w:val="%9."/>
      <w:lvlJc w:val="right"/>
      <w:pPr>
        <w:ind w:left="5550" w:hanging="480"/>
      </w:pPr>
    </w:lvl>
  </w:abstractNum>
  <w:abstractNum w:abstractNumId="14" w15:restartNumberingAfterBreak="0">
    <w:nsid w:val="36F46195"/>
    <w:multiLevelType w:val="hybridMultilevel"/>
    <w:tmpl w:val="3B00DBCC"/>
    <w:lvl w:ilvl="0" w:tplc="EC8E995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39011AD4"/>
    <w:multiLevelType w:val="hybridMultilevel"/>
    <w:tmpl w:val="DE724F72"/>
    <w:lvl w:ilvl="0" w:tplc="58CCF6B4">
      <w:start w:val="1"/>
      <w:numFmt w:val="taiwaneseCountingThousand"/>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15:restartNumberingAfterBreak="0">
    <w:nsid w:val="3DEE12B1"/>
    <w:multiLevelType w:val="hybridMultilevel"/>
    <w:tmpl w:val="F17009A8"/>
    <w:lvl w:ilvl="0" w:tplc="3C6C82AC">
      <w:start w:val="1"/>
      <w:numFmt w:val="ideographLegalTraditional"/>
      <w:lvlText w:val="%1、"/>
      <w:lvlJc w:val="left"/>
      <w:pPr>
        <w:tabs>
          <w:tab w:val="num" w:pos="720"/>
        </w:tabs>
        <w:ind w:left="720" w:hanging="720"/>
      </w:pPr>
      <w:rPr>
        <w:rFonts w:hint="eastAsia"/>
        <w:lang w:val="en-US"/>
      </w:rPr>
    </w:lvl>
    <w:lvl w:ilvl="1" w:tplc="F3B05C3E">
      <w:start w:val="1"/>
      <w:numFmt w:val="taiwaneseCountingThousand"/>
      <w:lvlText w:val="%2、"/>
      <w:lvlJc w:val="left"/>
      <w:pPr>
        <w:tabs>
          <w:tab w:val="num" w:pos="1200"/>
        </w:tabs>
        <w:ind w:left="1200" w:hanging="720"/>
      </w:pPr>
      <w:rPr>
        <w:rFonts w:hint="eastAsia"/>
        <w:lang w:val="en-US"/>
      </w:rPr>
    </w:lvl>
    <w:lvl w:ilvl="2" w:tplc="404E3A26">
      <w:start w:val="1"/>
      <w:numFmt w:val="taiwaneseCountingThousand"/>
      <w:lvlText w:val="（%3）"/>
      <w:lvlJc w:val="left"/>
      <w:pPr>
        <w:tabs>
          <w:tab w:val="num" w:pos="1953"/>
        </w:tabs>
        <w:ind w:left="1953" w:hanging="960"/>
      </w:pPr>
      <w:rPr>
        <w:rFonts w:ascii="Times New Roman" w:hint="eastAsia"/>
      </w:rPr>
    </w:lvl>
    <w:lvl w:ilvl="3" w:tplc="516E636C">
      <w:start w:val="1"/>
      <w:numFmt w:val="decimal"/>
      <w:lvlText w:val="%4、"/>
      <w:lvlJc w:val="left"/>
      <w:pPr>
        <w:tabs>
          <w:tab w:val="num" w:pos="2160"/>
        </w:tabs>
        <w:ind w:left="2160" w:hanging="720"/>
      </w:pPr>
      <w:rPr>
        <w:rFonts w:hint="eastAsia"/>
        <w:b w:val="0"/>
        <w:color w:val="auto"/>
      </w:rPr>
    </w:lvl>
    <w:lvl w:ilvl="4" w:tplc="CE7E39CC">
      <w:start w:val="1"/>
      <w:numFmt w:val="taiwaneseCountingThousand"/>
      <w:lvlText w:val="(%5)"/>
      <w:lvlJc w:val="left"/>
      <w:pPr>
        <w:ind w:left="2640" w:hanging="72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89F50D5"/>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4B63665D"/>
    <w:multiLevelType w:val="hybridMultilevel"/>
    <w:tmpl w:val="EBB89606"/>
    <w:lvl w:ilvl="0" w:tplc="C8A4CB80">
      <w:start w:val="1"/>
      <w:numFmt w:val="taiwaneseCountingThousand"/>
      <w:lvlText w:val="%1、"/>
      <w:lvlJc w:val="left"/>
      <w:pPr>
        <w:ind w:left="1080" w:hanging="720"/>
      </w:pPr>
      <w:rPr>
        <w:rFonts w:ascii="標楷體" w:eastAsia="標楷體" w:hAnsi="標楷體" w:hint="default"/>
        <w:color w:val="auto"/>
        <w:sz w:val="32"/>
        <w:shd w:val="clear" w:color="auto" w:fill="auto"/>
        <w:lang w:val="en-US"/>
      </w:rPr>
    </w:lvl>
    <w:lvl w:ilvl="1" w:tplc="318C129E">
      <w:start w:val="1"/>
      <w:numFmt w:val="taiwaneseCountingThousand"/>
      <w:lvlText w:val="（%2）"/>
      <w:lvlJc w:val="left"/>
      <w:pPr>
        <w:ind w:left="1920" w:hanging="1080"/>
      </w:pPr>
      <w:rPr>
        <w:rFonts w:hint="default"/>
        <w:color w:val="auto"/>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4BDC783E"/>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0" w15:restartNumberingAfterBreak="0">
    <w:nsid w:val="4C0C1D22"/>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15:restartNumberingAfterBreak="0">
    <w:nsid w:val="4FAC49D7"/>
    <w:multiLevelType w:val="hybridMultilevel"/>
    <w:tmpl w:val="E91A35C8"/>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1543FB3"/>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3" w15:restartNumberingAfterBreak="0">
    <w:nsid w:val="52C51C2B"/>
    <w:multiLevelType w:val="hybridMultilevel"/>
    <w:tmpl w:val="0186E038"/>
    <w:lvl w:ilvl="0" w:tplc="87764464">
      <w:start w:val="1"/>
      <w:numFmt w:val="taiwaneseCountingThousand"/>
      <w:lvlText w:val="（%1）"/>
      <w:lvlJc w:val="left"/>
      <w:pPr>
        <w:ind w:left="2160" w:hanging="720"/>
      </w:pPr>
      <w:rPr>
        <w:rFonts w:ascii="標楷體" w:eastAsia="標楷體" w:hAnsi="標楷體"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55544AF3"/>
    <w:multiLevelType w:val="hybridMultilevel"/>
    <w:tmpl w:val="27F8AFA0"/>
    <w:lvl w:ilvl="0" w:tplc="845E8012">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56647C9A"/>
    <w:multiLevelType w:val="hybridMultilevel"/>
    <w:tmpl w:val="EB5CBA08"/>
    <w:lvl w:ilvl="0" w:tplc="375291BE">
      <w:start w:val="1"/>
      <w:numFmt w:val="taiwaneseCountingThousand"/>
      <w:lvlText w:val="%1、"/>
      <w:lvlJc w:val="left"/>
      <w:pPr>
        <w:ind w:left="960" w:hanging="720"/>
      </w:pPr>
      <w:rPr>
        <w:rFonts w:hint="default"/>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7720513"/>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27" w15:restartNumberingAfterBreak="0">
    <w:nsid w:val="59F6691E"/>
    <w:multiLevelType w:val="hybridMultilevel"/>
    <w:tmpl w:val="CC823CEE"/>
    <w:lvl w:ilvl="0" w:tplc="FFFFFFFF">
      <w:start w:val="1"/>
      <w:numFmt w:val="decimal"/>
      <w:lvlText w:val="%1."/>
      <w:lvlJc w:val="left"/>
      <w:pPr>
        <w:ind w:left="360" w:hanging="360"/>
      </w:pPr>
      <w:rPr>
        <w:rFonts w:hint="default"/>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5DC7785D"/>
    <w:multiLevelType w:val="hybridMultilevel"/>
    <w:tmpl w:val="1EEEE120"/>
    <w:lvl w:ilvl="0" w:tplc="462C5D36">
      <w:start w:val="1"/>
      <w:numFmt w:val="taiwaneseCountingThousand"/>
      <w:lvlText w:val="%1、"/>
      <w:lvlJc w:val="left"/>
      <w:pPr>
        <w:tabs>
          <w:tab w:val="num" w:pos="1877"/>
        </w:tabs>
        <w:ind w:left="1877" w:hanging="720"/>
      </w:pPr>
      <w:rPr>
        <w:rFonts w:ascii="標楷體" w:hint="default"/>
        <w:b/>
      </w:rPr>
    </w:lvl>
    <w:lvl w:ilvl="1" w:tplc="04090019" w:tentative="1">
      <w:start w:val="1"/>
      <w:numFmt w:val="ideographTraditional"/>
      <w:lvlText w:val="%2、"/>
      <w:lvlJc w:val="left"/>
      <w:pPr>
        <w:tabs>
          <w:tab w:val="num" w:pos="2117"/>
        </w:tabs>
        <w:ind w:left="2117" w:hanging="480"/>
      </w:pPr>
    </w:lvl>
    <w:lvl w:ilvl="2" w:tplc="0409001B" w:tentative="1">
      <w:start w:val="1"/>
      <w:numFmt w:val="lowerRoman"/>
      <w:lvlText w:val="%3."/>
      <w:lvlJc w:val="right"/>
      <w:pPr>
        <w:tabs>
          <w:tab w:val="num" w:pos="2597"/>
        </w:tabs>
        <w:ind w:left="2597" w:hanging="480"/>
      </w:pPr>
    </w:lvl>
    <w:lvl w:ilvl="3" w:tplc="0409000F" w:tentative="1">
      <w:start w:val="1"/>
      <w:numFmt w:val="decimal"/>
      <w:lvlText w:val="%4."/>
      <w:lvlJc w:val="left"/>
      <w:pPr>
        <w:tabs>
          <w:tab w:val="num" w:pos="3077"/>
        </w:tabs>
        <w:ind w:left="3077" w:hanging="480"/>
      </w:pPr>
    </w:lvl>
    <w:lvl w:ilvl="4" w:tplc="04090019" w:tentative="1">
      <w:start w:val="1"/>
      <w:numFmt w:val="ideographTraditional"/>
      <w:lvlText w:val="%5、"/>
      <w:lvlJc w:val="left"/>
      <w:pPr>
        <w:tabs>
          <w:tab w:val="num" w:pos="3557"/>
        </w:tabs>
        <w:ind w:left="3557" w:hanging="480"/>
      </w:pPr>
    </w:lvl>
    <w:lvl w:ilvl="5" w:tplc="0409001B" w:tentative="1">
      <w:start w:val="1"/>
      <w:numFmt w:val="lowerRoman"/>
      <w:lvlText w:val="%6."/>
      <w:lvlJc w:val="right"/>
      <w:pPr>
        <w:tabs>
          <w:tab w:val="num" w:pos="4037"/>
        </w:tabs>
        <w:ind w:left="4037" w:hanging="480"/>
      </w:pPr>
    </w:lvl>
    <w:lvl w:ilvl="6" w:tplc="0409000F" w:tentative="1">
      <w:start w:val="1"/>
      <w:numFmt w:val="decimal"/>
      <w:lvlText w:val="%7."/>
      <w:lvlJc w:val="left"/>
      <w:pPr>
        <w:tabs>
          <w:tab w:val="num" w:pos="4517"/>
        </w:tabs>
        <w:ind w:left="4517" w:hanging="480"/>
      </w:pPr>
    </w:lvl>
    <w:lvl w:ilvl="7" w:tplc="04090019" w:tentative="1">
      <w:start w:val="1"/>
      <w:numFmt w:val="ideographTraditional"/>
      <w:lvlText w:val="%8、"/>
      <w:lvlJc w:val="left"/>
      <w:pPr>
        <w:tabs>
          <w:tab w:val="num" w:pos="4997"/>
        </w:tabs>
        <w:ind w:left="4997" w:hanging="480"/>
      </w:pPr>
    </w:lvl>
    <w:lvl w:ilvl="8" w:tplc="0409001B" w:tentative="1">
      <w:start w:val="1"/>
      <w:numFmt w:val="lowerRoman"/>
      <w:lvlText w:val="%9."/>
      <w:lvlJc w:val="right"/>
      <w:pPr>
        <w:tabs>
          <w:tab w:val="num" w:pos="5477"/>
        </w:tabs>
        <w:ind w:left="5477" w:hanging="480"/>
      </w:pPr>
    </w:lvl>
  </w:abstractNum>
  <w:abstractNum w:abstractNumId="29" w15:restartNumberingAfterBreak="0">
    <w:nsid w:val="5EAD608F"/>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3BA112D"/>
    <w:multiLevelType w:val="hybridMultilevel"/>
    <w:tmpl w:val="B0F2C0F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3300"/>
        </w:tabs>
        <w:ind w:left="3300" w:hanging="480"/>
      </w:pPr>
    </w:lvl>
    <w:lvl w:ilvl="2" w:tplc="0409001B" w:tentative="1">
      <w:start w:val="1"/>
      <w:numFmt w:val="lowerRoman"/>
      <w:lvlText w:val="%3."/>
      <w:lvlJc w:val="right"/>
      <w:pPr>
        <w:tabs>
          <w:tab w:val="num" w:pos="3780"/>
        </w:tabs>
        <w:ind w:left="3780" w:hanging="480"/>
      </w:pPr>
    </w:lvl>
    <w:lvl w:ilvl="3" w:tplc="0409000F" w:tentative="1">
      <w:start w:val="1"/>
      <w:numFmt w:val="decimal"/>
      <w:lvlText w:val="%4."/>
      <w:lvlJc w:val="left"/>
      <w:pPr>
        <w:tabs>
          <w:tab w:val="num" w:pos="4260"/>
        </w:tabs>
        <w:ind w:left="4260" w:hanging="480"/>
      </w:pPr>
    </w:lvl>
    <w:lvl w:ilvl="4" w:tplc="04090019" w:tentative="1">
      <w:start w:val="1"/>
      <w:numFmt w:val="ideographTraditional"/>
      <w:lvlText w:val="%5、"/>
      <w:lvlJc w:val="left"/>
      <w:pPr>
        <w:tabs>
          <w:tab w:val="num" w:pos="4740"/>
        </w:tabs>
        <w:ind w:left="4740" w:hanging="480"/>
      </w:pPr>
    </w:lvl>
    <w:lvl w:ilvl="5" w:tplc="0409001B" w:tentative="1">
      <w:start w:val="1"/>
      <w:numFmt w:val="lowerRoman"/>
      <w:lvlText w:val="%6."/>
      <w:lvlJc w:val="right"/>
      <w:pPr>
        <w:tabs>
          <w:tab w:val="num" w:pos="5220"/>
        </w:tabs>
        <w:ind w:left="5220" w:hanging="480"/>
      </w:pPr>
    </w:lvl>
    <w:lvl w:ilvl="6" w:tplc="0409000F" w:tentative="1">
      <w:start w:val="1"/>
      <w:numFmt w:val="decimal"/>
      <w:lvlText w:val="%7."/>
      <w:lvlJc w:val="left"/>
      <w:pPr>
        <w:tabs>
          <w:tab w:val="num" w:pos="5700"/>
        </w:tabs>
        <w:ind w:left="5700" w:hanging="480"/>
      </w:pPr>
    </w:lvl>
    <w:lvl w:ilvl="7" w:tplc="04090019" w:tentative="1">
      <w:start w:val="1"/>
      <w:numFmt w:val="ideographTraditional"/>
      <w:lvlText w:val="%8、"/>
      <w:lvlJc w:val="left"/>
      <w:pPr>
        <w:tabs>
          <w:tab w:val="num" w:pos="6180"/>
        </w:tabs>
        <w:ind w:left="6180" w:hanging="480"/>
      </w:pPr>
    </w:lvl>
    <w:lvl w:ilvl="8" w:tplc="0409001B" w:tentative="1">
      <w:start w:val="1"/>
      <w:numFmt w:val="lowerRoman"/>
      <w:lvlText w:val="%9."/>
      <w:lvlJc w:val="right"/>
      <w:pPr>
        <w:tabs>
          <w:tab w:val="num" w:pos="6660"/>
        </w:tabs>
        <w:ind w:left="6660" w:hanging="480"/>
      </w:pPr>
    </w:lvl>
  </w:abstractNum>
  <w:abstractNum w:abstractNumId="31" w15:restartNumberingAfterBreak="0">
    <w:nsid w:val="647D685E"/>
    <w:multiLevelType w:val="hybridMultilevel"/>
    <w:tmpl w:val="C8B0B88E"/>
    <w:lvl w:ilvl="0" w:tplc="CB284472">
      <w:start w:val="1"/>
      <w:numFmt w:val="taiwaneseCountingThousand"/>
      <w:lvlText w:val="（%1）"/>
      <w:lvlJc w:val="left"/>
      <w:pPr>
        <w:tabs>
          <w:tab w:val="num" w:pos="2268"/>
        </w:tabs>
        <w:ind w:left="2268" w:hanging="991"/>
      </w:pPr>
      <w:rPr>
        <w:rFonts w:hint="default"/>
      </w:rPr>
    </w:lvl>
    <w:lvl w:ilvl="1" w:tplc="04090019" w:tentative="1">
      <w:start w:val="1"/>
      <w:numFmt w:val="ideographTraditional"/>
      <w:lvlText w:val="%2、"/>
      <w:lvlJc w:val="left"/>
      <w:pPr>
        <w:tabs>
          <w:tab w:val="num" w:pos="2237"/>
        </w:tabs>
        <w:ind w:left="2237" w:hanging="480"/>
      </w:pPr>
    </w:lvl>
    <w:lvl w:ilvl="2" w:tplc="0409001B" w:tentative="1">
      <w:start w:val="1"/>
      <w:numFmt w:val="lowerRoman"/>
      <w:lvlText w:val="%3."/>
      <w:lvlJc w:val="right"/>
      <w:pPr>
        <w:tabs>
          <w:tab w:val="num" w:pos="2717"/>
        </w:tabs>
        <w:ind w:left="2717" w:hanging="480"/>
      </w:pPr>
    </w:lvl>
    <w:lvl w:ilvl="3" w:tplc="0409000F" w:tentative="1">
      <w:start w:val="1"/>
      <w:numFmt w:val="decimal"/>
      <w:lvlText w:val="%4."/>
      <w:lvlJc w:val="left"/>
      <w:pPr>
        <w:tabs>
          <w:tab w:val="num" w:pos="3197"/>
        </w:tabs>
        <w:ind w:left="3197" w:hanging="480"/>
      </w:pPr>
    </w:lvl>
    <w:lvl w:ilvl="4" w:tplc="04090019" w:tentative="1">
      <w:start w:val="1"/>
      <w:numFmt w:val="ideographTraditional"/>
      <w:lvlText w:val="%5、"/>
      <w:lvlJc w:val="left"/>
      <w:pPr>
        <w:tabs>
          <w:tab w:val="num" w:pos="3677"/>
        </w:tabs>
        <w:ind w:left="3677" w:hanging="480"/>
      </w:pPr>
    </w:lvl>
    <w:lvl w:ilvl="5" w:tplc="0409001B" w:tentative="1">
      <w:start w:val="1"/>
      <w:numFmt w:val="lowerRoman"/>
      <w:lvlText w:val="%6."/>
      <w:lvlJc w:val="right"/>
      <w:pPr>
        <w:tabs>
          <w:tab w:val="num" w:pos="4157"/>
        </w:tabs>
        <w:ind w:left="4157" w:hanging="480"/>
      </w:pPr>
    </w:lvl>
    <w:lvl w:ilvl="6" w:tplc="0409000F" w:tentative="1">
      <w:start w:val="1"/>
      <w:numFmt w:val="decimal"/>
      <w:lvlText w:val="%7."/>
      <w:lvlJc w:val="left"/>
      <w:pPr>
        <w:tabs>
          <w:tab w:val="num" w:pos="4637"/>
        </w:tabs>
        <w:ind w:left="4637" w:hanging="480"/>
      </w:pPr>
    </w:lvl>
    <w:lvl w:ilvl="7" w:tplc="04090019" w:tentative="1">
      <w:start w:val="1"/>
      <w:numFmt w:val="ideographTraditional"/>
      <w:lvlText w:val="%8、"/>
      <w:lvlJc w:val="left"/>
      <w:pPr>
        <w:tabs>
          <w:tab w:val="num" w:pos="5117"/>
        </w:tabs>
        <w:ind w:left="5117" w:hanging="480"/>
      </w:pPr>
    </w:lvl>
    <w:lvl w:ilvl="8" w:tplc="0409001B" w:tentative="1">
      <w:start w:val="1"/>
      <w:numFmt w:val="lowerRoman"/>
      <w:lvlText w:val="%9."/>
      <w:lvlJc w:val="right"/>
      <w:pPr>
        <w:tabs>
          <w:tab w:val="num" w:pos="5597"/>
        </w:tabs>
        <w:ind w:left="5597" w:hanging="480"/>
      </w:pPr>
    </w:lvl>
  </w:abstractNum>
  <w:abstractNum w:abstractNumId="32" w15:restartNumberingAfterBreak="0">
    <w:nsid w:val="64E85749"/>
    <w:multiLevelType w:val="multilevel"/>
    <w:tmpl w:val="C8B0B88E"/>
    <w:lvl w:ilvl="0">
      <w:start w:val="1"/>
      <w:numFmt w:val="taiwaneseCountingThousand"/>
      <w:lvlText w:val="（%1）"/>
      <w:lvlJc w:val="left"/>
      <w:pPr>
        <w:tabs>
          <w:tab w:val="num" w:pos="2268"/>
        </w:tabs>
        <w:ind w:left="2268" w:hanging="991"/>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33" w15:restartNumberingAfterBreak="0">
    <w:nsid w:val="67C12B73"/>
    <w:multiLevelType w:val="hybridMultilevel"/>
    <w:tmpl w:val="12E8C8C4"/>
    <w:lvl w:ilvl="0" w:tplc="2E3C34EE">
      <w:start w:val="1"/>
      <w:numFmt w:val="taiwaneseCountingThousand"/>
      <w:lvlText w:val="%1、"/>
      <w:lvlJc w:val="left"/>
      <w:pPr>
        <w:tabs>
          <w:tab w:val="num" w:pos="1056"/>
        </w:tabs>
        <w:ind w:left="1056" w:hanging="720"/>
      </w:pPr>
      <w:rPr>
        <w:rFonts w:cs="Times New Roman"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34" w15:restartNumberingAfterBreak="0">
    <w:nsid w:val="6A5F1961"/>
    <w:multiLevelType w:val="hybridMultilevel"/>
    <w:tmpl w:val="A5CAC2C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D8855D4"/>
    <w:multiLevelType w:val="hybridMultilevel"/>
    <w:tmpl w:val="69D2F7A2"/>
    <w:lvl w:ilvl="0" w:tplc="D15EAE92">
      <w:start w:val="1"/>
      <w:numFmt w:val="taiwaneseCountingThousand"/>
      <w:lvlText w:val="%1、"/>
      <w:lvlJc w:val="left"/>
      <w:pPr>
        <w:tabs>
          <w:tab w:val="num" w:pos="1042"/>
        </w:tabs>
        <w:ind w:left="1042" w:hanging="720"/>
      </w:pPr>
      <w:rPr>
        <w:rFonts w:hint="default"/>
        <w:lang w:val="en-US"/>
      </w:rPr>
    </w:lvl>
    <w:lvl w:ilvl="1" w:tplc="C6E6E8BE">
      <w:start w:val="1"/>
      <w:numFmt w:val="taiwaneseCountingThousand"/>
      <w:lvlText w:val="(%2)"/>
      <w:lvlJc w:val="left"/>
      <w:pPr>
        <w:tabs>
          <w:tab w:val="num" w:pos="1522"/>
        </w:tabs>
        <w:ind w:left="1522" w:hanging="720"/>
      </w:pPr>
      <w:rPr>
        <w:rFonts w:hint="default"/>
      </w:rPr>
    </w:lvl>
    <w:lvl w:ilvl="2" w:tplc="0409001B" w:tentative="1">
      <w:start w:val="1"/>
      <w:numFmt w:val="lowerRoman"/>
      <w:lvlText w:val="%3."/>
      <w:lvlJc w:val="right"/>
      <w:pPr>
        <w:tabs>
          <w:tab w:val="num" w:pos="1762"/>
        </w:tabs>
        <w:ind w:left="1762" w:hanging="480"/>
      </w:pPr>
    </w:lvl>
    <w:lvl w:ilvl="3" w:tplc="0409000F" w:tentative="1">
      <w:start w:val="1"/>
      <w:numFmt w:val="decimal"/>
      <w:lvlText w:val="%4."/>
      <w:lvlJc w:val="left"/>
      <w:pPr>
        <w:tabs>
          <w:tab w:val="num" w:pos="2242"/>
        </w:tabs>
        <w:ind w:left="2242" w:hanging="480"/>
      </w:pPr>
    </w:lvl>
    <w:lvl w:ilvl="4" w:tplc="04090019" w:tentative="1">
      <w:start w:val="1"/>
      <w:numFmt w:val="ideographTraditional"/>
      <w:lvlText w:val="%5、"/>
      <w:lvlJc w:val="left"/>
      <w:pPr>
        <w:tabs>
          <w:tab w:val="num" w:pos="2722"/>
        </w:tabs>
        <w:ind w:left="2722" w:hanging="480"/>
      </w:pPr>
    </w:lvl>
    <w:lvl w:ilvl="5" w:tplc="0409001B" w:tentative="1">
      <w:start w:val="1"/>
      <w:numFmt w:val="lowerRoman"/>
      <w:lvlText w:val="%6."/>
      <w:lvlJc w:val="right"/>
      <w:pPr>
        <w:tabs>
          <w:tab w:val="num" w:pos="3202"/>
        </w:tabs>
        <w:ind w:left="3202" w:hanging="480"/>
      </w:pPr>
    </w:lvl>
    <w:lvl w:ilvl="6" w:tplc="0409000F" w:tentative="1">
      <w:start w:val="1"/>
      <w:numFmt w:val="decimal"/>
      <w:lvlText w:val="%7."/>
      <w:lvlJc w:val="left"/>
      <w:pPr>
        <w:tabs>
          <w:tab w:val="num" w:pos="3682"/>
        </w:tabs>
        <w:ind w:left="3682" w:hanging="480"/>
      </w:pPr>
    </w:lvl>
    <w:lvl w:ilvl="7" w:tplc="04090019" w:tentative="1">
      <w:start w:val="1"/>
      <w:numFmt w:val="ideographTraditional"/>
      <w:lvlText w:val="%8、"/>
      <w:lvlJc w:val="left"/>
      <w:pPr>
        <w:tabs>
          <w:tab w:val="num" w:pos="4162"/>
        </w:tabs>
        <w:ind w:left="4162" w:hanging="480"/>
      </w:pPr>
    </w:lvl>
    <w:lvl w:ilvl="8" w:tplc="0409001B" w:tentative="1">
      <w:start w:val="1"/>
      <w:numFmt w:val="lowerRoman"/>
      <w:lvlText w:val="%9."/>
      <w:lvlJc w:val="right"/>
      <w:pPr>
        <w:tabs>
          <w:tab w:val="num" w:pos="4642"/>
        </w:tabs>
        <w:ind w:left="4642" w:hanging="480"/>
      </w:pPr>
    </w:lvl>
  </w:abstractNum>
  <w:abstractNum w:abstractNumId="36" w15:restartNumberingAfterBreak="0">
    <w:nsid w:val="6DA355E6"/>
    <w:multiLevelType w:val="hybridMultilevel"/>
    <w:tmpl w:val="41F8245E"/>
    <w:lvl w:ilvl="0" w:tplc="AAB08CE0">
      <w:start w:val="1"/>
      <w:numFmt w:val="decimalFullWidth"/>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02D43D7"/>
    <w:multiLevelType w:val="hybridMultilevel"/>
    <w:tmpl w:val="AAA655D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733BD2"/>
    <w:multiLevelType w:val="hybridMultilevel"/>
    <w:tmpl w:val="6B948B6E"/>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1396975"/>
    <w:multiLevelType w:val="hybridMultilevel"/>
    <w:tmpl w:val="F124921E"/>
    <w:lvl w:ilvl="0" w:tplc="6A26C130">
      <w:start w:val="1"/>
      <w:numFmt w:val="taiwaneseCountingThousand"/>
      <w:lvlText w:val="(%1)"/>
      <w:lvlJc w:val="left"/>
      <w:pPr>
        <w:ind w:left="1692" w:hanging="720"/>
      </w:pPr>
      <w:rPr>
        <w:rFonts w:hint="default"/>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40" w15:restartNumberingAfterBreak="0">
    <w:nsid w:val="71FB0421"/>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15:restartNumberingAfterBreak="0">
    <w:nsid w:val="74A22ECF"/>
    <w:multiLevelType w:val="hybridMultilevel"/>
    <w:tmpl w:val="83387F56"/>
    <w:lvl w:ilvl="0" w:tplc="D65290F4">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4E36F74"/>
    <w:multiLevelType w:val="hybridMultilevel"/>
    <w:tmpl w:val="754C4300"/>
    <w:lvl w:ilvl="0" w:tplc="1EC4B726">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75A049D7"/>
    <w:multiLevelType w:val="hybridMultilevel"/>
    <w:tmpl w:val="CC823CEE"/>
    <w:lvl w:ilvl="0" w:tplc="D650740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0112CB"/>
    <w:multiLevelType w:val="hybridMultilevel"/>
    <w:tmpl w:val="AFEEF4D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E1F43EB"/>
    <w:multiLevelType w:val="hybridMultilevel"/>
    <w:tmpl w:val="5E567A1C"/>
    <w:lvl w:ilvl="0" w:tplc="70F036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E432816"/>
    <w:multiLevelType w:val="hybridMultilevel"/>
    <w:tmpl w:val="18C49722"/>
    <w:lvl w:ilvl="0" w:tplc="9A2ACD3C">
      <w:start w:val="1"/>
      <w:numFmt w:val="taiwaneseCountingThousand"/>
      <w:lvlText w:val="%1、"/>
      <w:lvlJc w:val="left"/>
      <w:pPr>
        <w:ind w:left="1198" w:hanging="480"/>
      </w:pPr>
      <w:rPr>
        <w:b w:val="0"/>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num w:numId="1">
    <w:abstractNumId w:val="4"/>
  </w:num>
  <w:num w:numId="2">
    <w:abstractNumId w:val="42"/>
  </w:num>
  <w:num w:numId="3">
    <w:abstractNumId w:val="46"/>
  </w:num>
  <w:num w:numId="4">
    <w:abstractNumId w:val="13"/>
  </w:num>
  <w:num w:numId="5">
    <w:abstractNumId w:val="31"/>
  </w:num>
  <w:num w:numId="6">
    <w:abstractNumId w:val="26"/>
  </w:num>
  <w:num w:numId="7">
    <w:abstractNumId w:val="5"/>
  </w:num>
  <w:num w:numId="8">
    <w:abstractNumId w:val="32"/>
  </w:num>
  <w:num w:numId="9">
    <w:abstractNumId w:val="44"/>
  </w:num>
  <w:num w:numId="10">
    <w:abstractNumId w:val="18"/>
  </w:num>
  <w:num w:numId="11">
    <w:abstractNumId w:val="39"/>
  </w:num>
  <w:num w:numId="12">
    <w:abstractNumId w:val="35"/>
  </w:num>
  <w:num w:numId="13">
    <w:abstractNumId w:val="28"/>
  </w:num>
  <w:num w:numId="14">
    <w:abstractNumId w:val="30"/>
  </w:num>
  <w:num w:numId="15">
    <w:abstractNumId w:val="36"/>
  </w:num>
  <w:num w:numId="16">
    <w:abstractNumId w:val="34"/>
  </w:num>
  <w:num w:numId="17">
    <w:abstractNumId w:val="0"/>
  </w:num>
  <w:num w:numId="18">
    <w:abstractNumId w:val="8"/>
  </w:num>
  <w:num w:numId="19">
    <w:abstractNumId w:val="21"/>
  </w:num>
  <w:num w:numId="20">
    <w:abstractNumId w:val="38"/>
  </w:num>
  <w:num w:numId="21">
    <w:abstractNumId w:val="1"/>
  </w:num>
  <w:num w:numId="22">
    <w:abstractNumId w:val="11"/>
  </w:num>
  <w:num w:numId="23">
    <w:abstractNumId w:val="45"/>
  </w:num>
  <w:num w:numId="24">
    <w:abstractNumId w:val="17"/>
  </w:num>
  <w:num w:numId="25">
    <w:abstractNumId w:val="20"/>
  </w:num>
  <w:num w:numId="26">
    <w:abstractNumId w:val="10"/>
  </w:num>
  <w:num w:numId="27">
    <w:abstractNumId w:val="7"/>
  </w:num>
  <w:num w:numId="28">
    <w:abstractNumId w:val="25"/>
  </w:num>
  <w:num w:numId="29">
    <w:abstractNumId w:val="22"/>
  </w:num>
  <w:num w:numId="30">
    <w:abstractNumId w:val="19"/>
  </w:num>
  <w:num w:numId="31">
    <w:abstractNumId w:val="9"/>
  </w:num>
  <w:num w:numId="32">
    <w:abstractNumId w:val="24"/>
  </w:num>
  <w:num w:numId="33">
    <w:abstractNumId w:val="15"/>
  </w:num>
  <w:num w:numId="34">
    <w:abstractNumId w:val="23"/>
  </w:num>
  <w:num w:numId="35">
    <w:abstractNumId w:val="33"/>
  </w:num>
  <w:num w:numId="36">
    <w:abstractNumId w:val="3"/>
  </w:num>
  <w:num w:numId="37">
    <w:abstractNumId w:val="6"/>
  </w:num>
  <w:num w:numId="38">
    <w:abstractNumId w:val="41"/>
  </w:num>
  <w:num w:numId="39">
    <w:abstractNumId w:val="12"/>
  </w:num>
  <w:num w:numId="40">
    <w:abstractNumId w:val="37"/>
  </w:num>
  <w:num w:numId="41">
    <w:abstractNumId w:val="16"/>
  </w:num>
  <w:num w:numId="42">
    <w:abstractNumId w:val="43"/>
  </w:num>
  <w:num w:numId="43">
    <w:abstractNumId w:val="27"/>
  </w:num>
  <w:num w:numId="44">
    <w:abstractNumId w:val="29"/>
  </w:num>
  <w:num w:numId="45">
    <w:abstractNumId w:val="14"/>
  </w:num>
  <w:num w:numId="46">
    <w:abstractNumId w:val="40"/>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ED"/>
    <w:rsid w:val="00004121"/>
    <w:rsid w:val="00004F73"/>
    <w:rsid w:val="0000578E"/>
    <w:rsid w:val="0000580D"/>
    <w:rsid w:val="00010045"/>
    <w:rsid w:val="00010542"/>
    <w:rsid w:val="000127E3"/>
    <w:rsid w:val="00013273"/>
    <w:rsid w:val="00015126"/>
    <w:rsid w:val="0001606A"/>
    <w:rsid w:val="00016C2A"/>
    <w:rsid w:val="000219CF"/>
    <w:rsid w:val="00021A98"/>
    <w:rsid w:val="00022539"/>
    <w:rsid w:val="0002258B"/>
    <w:rsid w:val="000256AB"/>
    <w:rsid w:val="0002608E"/>
    <w:rsid w:val="0003025E"/>
    <w:rsid w:val="000340A8"/>
    <w:rsid w:val="00034859"/>
    <w:rsid w:val="00034D23"/>
    <w:rsid w:val="00034E07"/>
    <w:rsid w:val="00037C94"/>
    <w:rsid w:val="00041BD1"/>
    <w:rsid w:val="00041CD1"/>
    <w:rsid w:val="000428DA"/>
    <w:rsid w:val="00047938"/>
    <w:rsid w:val="00053001"/>
    <w:rsid w:val="000550D0"/>
    <w:rsid w:val="000564F0"/>
    <w:rsid w:val="00056827"/>
    <w:rsid w:val="0005701B"/>
    <w:rsid w:val="00060012"/>
    <w:rsid w:val="00061B55"/>
    <w:rsid w:val="00062567"/>
    <w:rsid w:val="00064F96"/>
    <w:rsid w:val="00065294"/>
    <w:rsid w:val="00066FF0"/>
    <w:rsid w:val="00067201"/>
    <w:rsid w:val="00067409"/>
    <w:rsid w:val="00067A4C"/>
    <w:rsid w:val="00067D78"/>
    <w:rsid w:val="000705F6"/>
    <w:rsid w:val="00074986"/>
    <w:rsid w:val="0007738D"/>
    <w:rsid w:val="000807CC"/>
    <w:rsid w:val="00080C86"/>
    <w:rsid w:val="000812C4"/>
    <w:rsid w:val="00081AE3"/>
    <w:rsid w:val="00082F76"/>
    <w:rsid w:val="0008370A"/>
    <w:rsid w:val="0008540F"/>
    <w:rsid w:val="00090DC3"/>
    <w:rsid w:val="00091E04"/>
    <w:rsid w:val="000926C6"/>
    <w:rsid w:val="00092B01"/>
    <w:rsid w:val="00092DC7"/>
    <w:rsid w:val="00093496"/>
    <w:rsid w:val="0009550A"/>
    <w:rsid w:val="00097544"/>
    <w:rsid w:val="000A0892"/>
    <w:rsid w:val="000A2B5F"/>
    <w:rsid w:val="000A3CDD"/>
    <w:rsid w:val="000A5BB7"/>
    <w:rsid w:val="000A5C23"/>
    <w:rsid w:val="000A7B23"/>
    <w:rsid w:val="000B0C4E"/>
    <w:rsid w:val="000B0D1A"/>
    <w:rsid w:val="000B0E3A"/>
    <w:rsid w:val="000B1F16"/>
    <w:rsid w:val="000B390E"/>
    <w:rsid w:val="000B3EEA"/>
    <w:rsid w:val="000B4238"/>
    <w:rsid w:val="000B7CF0"/>
    <w:rsid w:val="000C0A92"/>
    <w:rsid w:val="000C0D5F"/>
    <w:rsid w:val="000C16AA"/>
    <w:rsid w:val="000C447F"/>
    <w:rsid w:val="000C7612"/>
    <w:rsid w:val="000D24D8"/>
    <w:rsid w:val="000D3E93"/>
    <w:rsid w:val="000D4294"/>
    <w:rsid w:val="000D4AA2"/>
    <w:rsid w:val="000D6021"/>
    <w:rsid w:val="000D7410"/>
    <w:rsid w:val="000D7BE1"/>
    <w:rsid w:val="000E27C9"/>
    <w:rsid w:val="000E4073"/>
    <w:rsid w:val="000E5A32"/>
    <w:rsid w:val="000F0004"/>
    <w:rsid w:val="000F05FC"/>
    <w:rsid w:val="000F0B44"/>
    <w:rsid w:val="000F2656"/>
    <w:rsid w:val="000F371D"/>
    <w:rsid w:val="000F3B5A"/>
    <w:rsid w:val="000F5AF5"/>
    <w:rsid w:val="000F6865"/>
    <w:rsid w:val="000F7508"/>
    <w:rsid w:val="00100B42"/>
    <w:rsid w:val="0010112F"/>
    <w:rsid w:val="00102B01"/>
    <w:rsid w:val="00105218"/>
    <w:rsid w:val="001057C9"/>
    <w:rsid w:val="00106B14"/>
    <w:rsid w:val="00107DA5"/>
    <w:rsid w:val="0011087E"/>
    <w:rsid w:val="00111A07"/>
    <w:rsid w:val="00111B5B"/>
    <w:rsid w:val="00113CE4"/>
    <w:rsid w:val="00113DC4"/>
    <w:rsid w:val="00115204"/>
    <w:rsid w:val="00117496"/>
    <w:rsid w:val="00121B30"/>
    <w:rsid w:val="0012310A"/>
    <w:rsid w:val="00123555"/>
    <w:rsid w:val="0012366A"/>
    <w:rsid w:val="001249BF"/>
    <w:rsid w:val="00126B08"/>
    <w:rsid w:val="00126EE0"/>
    <w:rsid w:val="00127BC8"/>
    <w:rsid w:val="00130008"/>
    <w:rsid w:val="00130949"/>
    <w:rsid w:val="001326A0"/>
    <w:rsid w:val="00132ABE"/>
    <w:rsid w:val="00132BCC"/>
    <w:rsid w:val="00137703"/>
    <w:rsid w:val="00141085"/>
    <w:rsid w:val="00141163"/>
    <w:rsid w:val="0014169C"/>
    <w:rsid w:val="0014174F"/>
    <w:rsid w:val="00143AD4"/>
    <w:rsid w:val="00145AFB"/>
    <w:rsid w:val="00147B13"/>
    <w:rsid w:val="0015274A"/>
    <w:rsid w:val="001528C1"/>
    <w:rsid w:val="00152FE1"/>
    <w:rsid w:val="00154466"/>
    <w:rsid w:val="00154832"/>
    <w:rsid w:val="00157F53"/>
    <w:rsid w:val="001611CF"/>
    <w:rsid w:val="00161497"/>
    <w:rsid w:val="00166A4C"/>
    <w:rsid w:val="00166CAF"/>
    <w:rsid w:val="00171EE5"/>
    <w:rsid w:val="00173758"/>
    <w:rsid w:val="001751D9"/>
    <w:rsid w:val="00175531"/>
    <w:rsid w:val="00180C17"/>
    <w:rsid w:val="00180D09"/>
    <w:rsid w:val="00181632"/>
    <w:rsid w:val="001849DA"/>
    <w:rsid w:val="00186B86"/>
    <w:rsid w:val="00186BF0"/>
    <w:rsid w:val="00186CAE"/>
    <w:rsid w:val="00186E0E"/>
    <w:rsid w:val="00187A6A"/>
    <w:rsid w:val="001925FF"/>
    <w:rsid w:val="001926AD"/>
    <w:rsid w:val="00193688"/>
    <w:rsid w:val="00193DFB"/>
    <w:rsid w:val="001A01EA"/>
    <w:rsid w:val="001A164C"/>
    <w:rsid w:val="001A38C1"/>
    <w:rsid w:val="001A6A13"/>
    <w:rsid w:val="001B388C"/>
    <w:rsid w:val="001B3AD3"/>
    <w:rsid w:val="001B3B6D"/>
    <w:rsid w:val="001B543B"/>
    <w:rsid w:val="001B547F"/>
    <w:rsid w:val="001B7DB9"/>
    <w:rsid w:val="001C2A6D"/>
    <w:rsid w:val="001C3802"/>
    <w:rsid w:val="001C3F71"/>
    <w:rsid w:val="001C557F"/>
    <w:rsid w:val="001C58DC"/>
    <w:rsid w:val="001C773F"/>
    <w:rsid w:val="001D10FE"/>
    <w:rsid w:val="001D38F7"/>
    <w:rsid w:val="001D4604"/>
    <w:rsid w:val="001D46A4"/>
    <w:rsid w:val="001D48F6"/>
    <w:rsid w:val="001D4DE9"/>
    <w:rsid w:val="001D5E6A"/>
    <w:rsid w:val="001D657C"/>
    <w:rsid w:val="001D67D0"/>
    <w:rsid w:val="001D742F"/>
    <w:rsid w:val="001E07AB"/>
    <w:rsid w:val="001E22F0"/>
    <w:rsid w:val="001E2DDA"/>
    <w:rsid w:val="001E57B8"/>
    <w:rsid w:val="001E7830"/>
    <w:rsid w:val="001F0DF4"/>
    <w:rsid w:val="001F1B54"/>
    <w:rsid w:val="001F2396"/>
    <w:rsid w:val="001F5B9B"/>
    <w:rsid w:val="001F5EE3"/>
    <w:rsid w:val="001F79CC"/>
    <w:rsid w:val="002000DC"/>
    <w:rsid w:val="0020079A"/>
    <w:rsid w:val="002025FC"/>
    <w:rsid w:val="00202D1B"/>
    <w:rsid w:val="00203C42"/>
    <w:rsid w:val="00203F6C"/>
    <w:rsid w:val="002040D4"/>
    <w:rsid w:val="00205626"/>
    <w:rsid w:val="00206100"/>
    <w:rsid w:val="00206D9F"/>
    <w:rsid w:val="00207E41"/>
    <w:rsid w:val="00207E59"/>
    <w:rsid w:val="002101ED"/>
    <w:rsid w:val="00211A23"/>
    <w:rsid w:val="00211B2F"/>
    <w:rsid w:val="002129A3"/>
    <w:rsid w:val="00212B41"/>
    <w:rsid w:val="00213940"/>
    <w:rsid w:val="00215AAB"/>
    <w:rsid w:val="00216F4B"/>
    <w:rsid w:val="00220C31"/>
    <w:rsid w:val="0022125D"/>
    <w:rsid w:val="00221A4B"/>
    <w:rsid w:val="00224347"/>
    <w:rsid w:val="00224887"/>
    <w:rsid w:val="002249C9"/>
    <w:rsid w:val="0022512B"/>
    <w:rsid w:val="002262EE"/>
    <w:rsid w:val="0022714C"/>
    <w:rsid w:val="00227B0D"/>
    <w:rsid w:val="002307A8"/>
    <w:rsid w:val="002328DA"/>
    <w:rsid w:val="00236BC9"/>
    <w:rsid w:val="00236FAB"/>
    <w:rsid w:val="00240070"/>
    <w:rsid w:val="00244487"/>
    <w:rsid w:val="00250786"/>
    <w:rsid w:val="00252920"/>
    <w:rsid w:val="00255132"/>
    <w:rsid w:val="00256017"/>
    <w:rsid w:val="00257155"/>
    <w:rsid w:val="0025743E"/>
    <w:rsid w:val="0026239D"/>
    <w:rsid w:val="00264395"/>
    <w:rsid w:val="0026479A"/>
    <w:rsid w:val="00264DD2"/>
    <w:rsid w:val="002654A4"/>
    <w:rsid w:val="0026558A"/>
    <w:rsid w:val="00266E17"/>
    <w:rsid w:val="002702FA"/>
    <w:rsid w:val="00271E80"/>
    <w:rsid w:val="00273FDB"/>
    <w:rsid w:val="00274B4A"/>
    <w:rsid w:val="00275C14"/>
    <w:rsid w:val="00276330"/>
    <w:rsid w:val="002764EF"/>
    <w:rsid w:val="0028055A"/>
    <w:rsid w:val="00280F62"/>
    <w:rsid w:val="002811D5"/>
    <w:rsid w:val="00282365"/>
    <w:rsid w:val="0028349C"/>
    <w:rsid w:val="00285D4E"/>
    <w:rsid w:val="00287F43"/>
    <w:rsid w:val="00290803"/>
    <w:rsid w:val="0029388A"/>
    <w:rsid w:val="00293F3C"/>
    <w:rsid w:val="00294408"/>
    <w:rsid w:val="0029499E"/>
    <w:rsid w:val="00296CEF"/>
    <w:rsid w:val="00297470"/>
    <w:rsid w:val="002A07D0"/>
    <w:rsid w:val="002A463A"/>
    <w:rsid w:val="002A69B0"/>
    <w:rsid w:val="002A6A34"/>
    <w:rsid w:val="002A7F65"/>
    <w:rsid w:val="002B0006"/>
    <w:rsid w:val="002B0972"/>
    <w:rsid w:val="002B29DA"/>
    <w:rsid w:val="002B30E5"/>
    <w:rsid w:val="002B4021"/>
    <w:rsid w:val="002B4DAB"/>
    <w:rsid w:val="002B69C1"/>
    <w:rsid w:val="002C3B0D"/>
    <w:rsid w:val="002C3E52"/>
    <w:rsid w:val="002C632C"/>
    <w:rsid w:val="002C63CB"/>
    <w:rsid w:val="002C698F"/>
    <w:rsid w:val="002C7683"/>
    <w:rsid w:val="002D196C"/>
    <w:rsid w:val="002D4B04"/>
    <w:rsid w:val="002D50AF"/>
    <w:rsid w:val="002D537E"/>
    <w:rsid w:val="002D7594"/>
    <w:rsid w:val="002E0E86"/>
    <w:rsid w:val="002E1D9C"/>
    <w:rsid w:val="002E23A4"/>
    <w:rsid w:val="002E2F27"/>
    <w:rsid w:val="002E39E0"/>
    <w:rsid w:val="002E42CC"/>
    <w:rsid w:val="002E4361"/>
    <w:rsid w:val="002E641D"/>
    <w:rsid w:val="002E656F"/>
    <w:rsid w:val="002E6E6D"/>
    <w:rsid w:val="002F0E1A"/>
    <w:rsid w:val="002F1688"/>
    <w:rsid w:val="002F1B2C"/>
    <w:rsid w:val="002F2DA2"/>
    <w:rsid w:val="002F344C"/>
    <w:rsid w:val="002F3CD7"/>
    <w:rsid w:val="002F5F93"/>
    <w:rsid w:val="002F6667"/>
    <w:rsid w:val="002F6C04"/>
    <w:rsid w:val="00301EAA"/>
    <w:rsid w:val="0030295D"/>
    <w:rsid w:val="003036C5"/>
    <w:rsid w:val="00304B2E"/>
    <w:rsid w:val="003053FC"/>
    <w:rsid w:val="00305D62"/>
    <w:rsid w:val="00306545"/>
    <w:rsid w:val="00306A6D"/>
    <w:rsid w:val="0030763F"/>
    <w:rsid w:val="00307CCD"/>
    <w:rsid w:val="00310807"/>
    <w:rsid w:val="0031097F"/>
    <w:rsid w:val="00310C93"/>
    <w:rsid w:val="00314398"/>
    <w:rsid w:val="0031589C"/>
    <w:rsid w:val="00316C9C"/>
    <w:rsid w:val="00316FE7"/>
    <w:rsid w:val="00321B7D"/>
    <w:rsid w:val="00322B01"/>
    <w:rsid w:val="003268CF"/>
    <w:rsid w:val="00326C23"/>
    <w:rsid w:val="0032798D"/>
    <w:rsid w:val="00330556"/>
    <w:rsid w:val="00332CFF"/>
    <w:rsid w:val="00334EB9"/>
    <w:rsid w:val="0034049F"/>
    <w:rsid w:val="003426D7"/>
    <w:rsid w:val="00343039"/>
    <w:rsid w:val="003460D0"/>
    <w:rsid w:val="00346373"/>
    <w:rsid w:val="00347540"/>
    <w:rsid w:val="003514CD"/>
    <w:rsid w:val="00357CBC"/>
    <w:rsid w:val="00360732"/>
    <w:rsid w:val="00361B58"/>
    <w:rsid w:val="00361FA4"/>
    <w:rsid w:val="00364531"/>
    <w:rsid w:val="003652A7"/>
    <w:rsid w:val="00367F85"/>
    <w:rsid w:val="00370E10"/>
    <w:rsid w:val="00372308"/>
    <w:rsid w:val="0037248A"/>
    <w:rsid w:val="00374FD8"/>
    <w:rsid w:val="00376277"/>
    <w:rsid w:val="00376D2C"/>
    <w:rsid w:val="00376E21"/>
    <w:rsid w:val="00381184"/>
    <w:rsid w:val="00382577"/>
    <w:rsid w:val="00382D44"/>
    <w:rsid w:val="00385921"/>
    <w:rsid w:val="00387A41"/>
    <w:rsid w:val="003901D4"/>
    <w:rsid w:val="0039153D"/>
    <w:rsid w:val="00392FBA"/>
    <w:rsid w:val="00393C1F"/>
    <w:rsid w:val="00394E99"/>
    <w:rsid w:val="00397639"/>
    <w:rsid w:val="00397CF2"/>
    <w:rsid w:val="003A0D0A"/>
    <w:rsid w:val="003A2BCA"/>
    <w:rsid w:val="003A4312"/>
    <w:rsid w:val="003A57AC"/>
    <w:rsid w:val="003A5833"/>
    <w:rsid w:val="003A677F"/>
    <w:rsid w:val="003A7068"/>
    <w:rsid w:val="003A7186"/>
    <w:rsid w:val="003A7A78"/>
    <w:rsid w:val="003B1809"/>
    <w:rsid w:val="003B6B0A"/>
    <w:rsid w:val="003B6BC2"/>
    <w:rsid w:val="003B7905"/>
    <w:rsid w:val="003C0762"/>
    <w:rsid w:val="003C179F"/>
    <w:rsid w:val="003C245D"/>
    <w:rsid w:val="003C3D6D"/>
    <w:rsid w:val="003C46D3"/>
    <w:rsid w:val="003C6981"/>
    <w:rsid w:val="003C7B44"/>
    <w:rsid w:val="003D06D9"/>
    <w:rsid w:val="003D0843"/>
    <w:rsid w:val="003D15F7"/>
    <w:rsid w:val="003D2315"/>
    <w:rsid w:val="003D24FF"/>
    <w:rsid w:val="003D2FFB"/>
    <w:rsid w:val="003D3437"/>
    <w:rsid w:val="003D4992"/>
    <w:rsid w:val="003D5ADA"/>
    <w:rsid w:val="003E0004"/>
    <w:rsid w:val="003E09D7"/>
    <w:rsid w:val="003E2623"/>
    <w:rsid w:val="003E7AF7"/>
    <w:rsid w:val="003F030F"/>
    <w:rsid w:val="003F04DA"/>
    <w:rsid w:val="003F2437"/>
    <w:rsid w:val="003F2C12"/>
    <w:rsid w:val="003F3266"/>
    <w:rsid w:val="003F4137"/>
    <w:rsid w:val="003F4F3D"/>
    <w:rsid w:val="003F74C8"/>
    <w:rsid w:val="003F77B3"/>
    <w:rsid w:val="003F7CB5"/>
    <w:rsid w:val="00400305"/>
    <w:rsid w:val="00402445"/>
    <w:rsid w:val="0040244C"/>
    <w:rsid w:val="004029F8"/>
    <w:rsid w:val="0040542F"/>
    <w:rsid w:val="00405AB1"/>
    <w:rsid w:val="0040638B"/>
    <w:rsid w:val="00406B0B"/>
    <w:rsid w:val="0041291C"/>
    <w:rsid w:val="00413A86"/>
    <w:rsid w:val="004145D3"/>
    <w:rsid w:val="004146D1"/>
    <w:rsid w:val="00414C71"/>
    <w:rsid w:val="00414F59"/>
    <w:rsid w:val="0041520D"/>
    <w:rsid w:val="00415A50"/>
    <w:rsid w:val="00417D40"/>
    <w:rsid w:val="00420D83"/>
    <w:rsid w:val="0042116E"/>
    <w:rsid w:val="00422867"/>
    <w:rsid w:val="00424827"/>
    <w:rsid w:val="00424E31"/>
    <w:rsid w:val="00425C73"/>
    <w:rsid w:val="00426832"/>
    <w:rsid w:val="00426AED"/>
    <w:rsid w:val="0043161D"/>
    <w:rsid w:val="004319AA"/>
    <w:rsid w:val="00432ADD"/>
    <w:rsid w:val="004333F6"/>
    <w:rsid w:val="00433770"/>
    <w:rsid w:val="0043451E"/>
    <w:rsid w:val="004357D9"/>
    <w:rsid w:val="004411F0"/>
    <w:rsid w:val="0044187B"/>
    <w:rsid w:val="0044491F"/>
    <w:rsid w:val="00445669"/>
    <w:rsid w:val="004473EE"/>
    <w:rsid w:val="00450450"/>
    <w:rsid w:val="00450729"/>
    <w:rsid w:val="0045076A"/>
    <w:rsid w:val="00450AAC"/>
    <w:rsid w:val="00451E7F"/>
    <w:rsid w:val="00452880"/>
    <w:rsid w:val="00454930"/>
    <w:rsid w:val="004557DD"/>
    <w:rsid w:val="00456589"/>
    <w:rsid w:val="0045736C"/>
    <w:rsid w:val="0046140F"/>
    <w:rsid w:val="00462991"/>
    <w:rsid w:val="004629A5"/>
    <w:rsid w:val="0046739C"/>
    <w:rsid w:val="004707B5"/>
    <w:rsid w:val="00470BA3"/>
    <w:rsid w:val="00474641"/>
    <w:rsid w:val="00474E2A"/>
    <w:rsid w:val="004758E5"/>
    <w:rsid w:val="004777FA"/>
    <w:rsid w:val="00480055"/>
    <w:rsid w:val="00480A28"/>
    <w:rsid w:val="0048112B"/>
    <w:rsid w:val="004811B6"/>
    <w:rsid w:val="004847F7"/>
    <w:rsid w:val="00484F5B"/>
    <w:rsid w:val="004876FF"/>
    <w:rsid w:val="00491824"/>
    <w:rsid w:val="00492D1B"/>
    <w:rsid w:val="00493531"/>
    <w:rsid w:val="00496BC3"/>
    <w:rsid w:val="00496CE3"/>
    <w:rsid w:val="004971C4"/>
    <w:rsid w:val="004A05B3"/>
    <w:rsid w:val="004A17E8"/>
    <w:rsid w:val="004A2294"/>
    <w:rsid w:val="004A4A9F"/>
    <w:rsid w:val="004A623E"/>
    <w:rsid w:val="004A6B3C"/>
    <w:rsid w:val="004A7781"/>
    <w:rsid w:val="004B1264"/>
    <w:rsid w:val="004B147D"/>
    <w:rsid w:val="004B205E"/>
    <w:rsid w:val="004B2207"/>
    <w:rsid w:val="004B5B6B"/>
    <w:rsid w:val="004B6508"/>
    <w:rsid w:val="004B7227"/>
    <w:rsid w:val="004C0567"/>
    <w:rsid w:val="004C0952"/>
    <w:rsid w:val="004C0B86"/>
    <w:rsid w:val="004C134E"/>
    <w:rsid w:val="004C2075"/>
    <w:rsid w:val="004C2D94"/>
    <w:rsid w:val="004C35E1"/>
    <w:rsid w:val="004C3C2B"/>
    <w:rsid w:val="004C654D"/>
    <w:rsid w:val="004D0176"/>
    <w:rsid w:val="004D5063"/>
    <w:rsid w:val="004D54B4"/>
    <w:rsid w:val="004D60B8"/>
    <w:rsid w:val="004D6FC5"/>
    <w:rsid w:val="004E0750"/>
    <w:rsid w:val="004E1D32"/>
    <w:rsid w:val="004E2E9D"/>
    <w:rsid w:val="004E32C9"/>
    <w:rsid w:val="004E3BFE"/>
    <w:rsid w:val="004E5D5D"/>
    <w:rsid w:val="004E7B3A"/>
    <w:rsid w:val="004E7D83"/>
    <w:rsid w:val="004F0071"/>
    <w:rsid w:val="004F00A5"/>
    <w:rsid w:val="004F218D"/>
    <w:rsid w:val="004F3BA1"/>
    <w:rsid w:val="004F4A41"/>
    <w:rsid w:val="004F4EBF"/>
    <w:rsid w:val="004F68AE"/>
    <w:rsid w:val="004F745A"/>
    <w:rsid w:val="00501200"/>
    <w:rsid w:val="00501A0A"/>
    <w:rsid w:val="00501C63"/>
    <w:rsid w:val="00501FF8"/>
    <w:rsid w:val="0050346E"/>
    <w:rsid w:val="00504169"/>
    <w:rsid w:val="00504B58"/>
    <w:rsid w:val="00504E72"/>
    <w:rsid w:val="005055A8"/>
    <w:rsid w:val="005062DB"/>
    <w:rsid w:val="00510F7B"/>
    <w:rsid w:val="00511879"/>
    <w:rsid w:val="00517749"/>
    <w:rsid w:val="00522586"/>
    <w:rsid w:val="00523070"/>
    <w:rsid w:val="00523447"/>
    <w:rsid w:val="00527181"/>
    <w:rsid w:val="00527E8F"/>
    <w:rsid w:val="00530117"/>
    <w:rsid w:val="0053125A"/>
    <w:rsid w:val="00532D8B"/>
    <w:rsid w:val="00533F6A"/>
    <w:rsid w:val="00533F7D"/>
    <w:rsid w:val="0053400D"/>
    <w:rsid w:val="0053450B"/>
    <w:rsid w:val="00534515"/>
    <w:rsid w:val="0053645A"/>
    <w:rsid w:val="0053676E"/>
    <w:rsid w:val="00536929"/>
    <w:rsid w:val="005374F1"/>
    <w:rsid w:val="005375DE"/>
    <w:rsid w:val="00537D50"/>
    <w:rsid w:val="00537EB9"/>
    <w:rsid w:val="005403BF"/>
    <w:rsid w:val="00540D0C"/>
    <w:rsid w:val="0054112F"/>
    <w:rsid w:val="005418F5"/>
    <w:rsid w:val="00544153"/>
    <w:rsid w:val="0054442E"/>
    <w:rsid w:val="00544453"/>
    <w:rsid w:val="00544E84"/>
    <w:rsid w:val="00546269"/>
    <w:rsid w:val="005462C2"/>
    <w:rsid w:val="00550355"/>
    <w:rsid w:val="00550F4A"/>
    <w:rsid w:val="00554A31"/>
    <w:rsid w:val="00554D10"/>
    <w:rsid w:val="005569C2"/>
    <w:rsid w:val="005569F8"/>
    <w:rsid w:val="00557EE8"/>
    <w:rsid w:val="00562879"/>
    <w:rsid w:val="00563679"/>
    <w:rsid w:val="00563F1F"/>
    <w:rsid w:val="005660E6"/>
    <w:rsid w:val="0056780D"/>
    <w:rsid w:val="00571B79"/>
    <w:rsid w:val="00571D16"/>
    <w:rsid w:val="00571F18"/>
    <w:rsid w:val="0057256D"/>
    <w:rsid w:val="00574A09"/>
    <w:rsid w:val="00576440"/>
    <w:rsid w:val="00576F11"/>
    <w:rsid w:val="005805C7"/>
    <w:rsid w:val="005805F1"/>
    <w:rsid w:val="0058066F"/>
    <w:rsid w:val="00581BF6"/>
    <w:rsid w:val="005922FF"/>
    <w:rsid w:val="005924FA"/>
    <w:rsid w:val="00593911"/>
    <w:rsid w:val="00596305"/>
    <w:rsid w:val="00597A0E"/>
    <w:rsid w:val="005A5CCF"/>
    <w:rsid w:val="005A5D38"/>
    <w:rsid w:val="005A665E"/>
    <w:rsid w:val="005A6C2A"/>
    <w:rsid w:val="005A7AC9"/>
    <w:rsid w:val="005B05D2"/>
    <w:rsid w:val="005B14EB"/>
    <w:rsid w:val="005B2B84"/>
    <w:rsid w:val="005B53C4"/>
    <w:rsid w:val="005B68FA"/>
    <w:rsid w:val="005B745E"/>
    <w:rsid w:val="005B7B12"/>
    <w:rsid w:val="005B7C15"/>
    <w:rsid w:val="005C1777"/>
    <w:rsid w:val="005C5081"/>
    <w:rsid w:val="005C5301"/>
    <w:rsid w:val="005C5746"/>
    <w:rsid w:val="005C5C74"/>
    <w:rsid w:val="005D193C"/>
    <w:rsid w:val="005D1BF4"/>
    <w:rsid w:val="005D24AD"/>
    <w:rsid w:val="005D47C2"/>
    <w:rsid w:val="005D6F37"/>
    <w:rsid w:val="005D758D"/>
    <w:rsid w:val="005D76C2"/>
    <w:rsid w:val="005D776D"/>
    <w:rsid w:val="005D7ABC"/>
    <w:rsid w:val="005E019E"/>
    <w:rsid w:val="005E09E3"/>
    <w:rsid w:val="005E4EFB"/>
    <w:rsid w:val="005E503E"/>
    <w:rsid w:val="005E5FFA"/>
    <w:rsid w:val="005E68A8"/>
    <w:rsid w:val="005E71AB"/>
    <w:rsid w:val="005E7BA7"/>
    <w:rsid w:val="005F110E"/>
    <w:rsid w:val="005F1616"/>
    <w:rsid w:val="005F2266"/>
    <w:rsid w:val="005F292B"/>
    <w:rsid w:val="005F3503"/>
    <w:rsid w:val="005F57C6"/>
    <w:rsid w:val="005F6C8F"/>
    <w:rsid w:val="005F6CD3"/>
    <w:rsid w:val="006028E8"/>
    <w:rsid w:val="00602DEC"/>
    <w:rsid w:val="00603A05"/>
    <w:rsid w:val="0060419F"/>
    <w:rsid w:val="006078D9"/>
    <w:rsid w:val="00611E52"/>
    <w:rsid w:val="00611F4A"/>
    <w:rsid w:val="00614500"/>
    <w:rsid w:val="00614805"/>
    <w:rsid w:val="006152CC"/>
    <w:rsid w:val="0061625B"/>
    <w:rsid w:val="0061648C"/>
    <w:rsid w:val="006179C7"/>
    <w:rsid w:val="00622C98"/>
    <w:rsid w:val="00622FDB"/>
    <w:rsid w:val="00624756"/>
    <w:rsid w:val="00625522"/>
    <w:rsid w:val="00625C8B"/>
    <w:rsid w:val="00627AC8"/>
    <w:rsid w:val="00630A0E"/>
    <w:rsid w:val="00631466"/>
    <w:rsid w:val="00631C34"/>
    <w:rsid w:val="00631CE7"/>
    <w:rsid w:val="006320DE"/>
    <w:rsid w:val="00632809"/>
    <w:rsid w:val="00632A0F"/>
    <w:rsid w:val="00632DB5"/>
    <w:rsid w:val="00634B72"/>
    <w:rsid w:val="006350F2"/>
    <w:rsid w:val="006364A9"/>
    <w:rsid w:val="006403AE"/>
    <w:rsid w:val="00640DC0"/>
    <w:rsid w:val="00642E89"/>
    <w:rsid w:val="00642FE9"/>
    <w:rsid w:val="00643DBE"/>
    <w:rsid w:val="00644729"/>
    <w:rsid w:val="00644ED6"/>
    <w:rsid w:val="00646C10"/>
    <w:rsid w:val="00646E05"/>
    <w:rsid w:val="00646E48"/>
    <w:rsid w:val="006500E7"/>
    <w:rsid w:val="00650AA9"/>
    <w:rsid w:val="00650B0E"/>
    <w:rsid w:val="0065128B"/>
    <w:rsid w:val="00651C49"/>
    <w:rsid w:val="00653305"/>
    <w:rsid w:val="00656410"/>
    <w:rsid w:val="006564C4"/>
    <w:rsid w:val="0065654C"/>
    <w:rsid w:val="00657D8A"/>
    <w:rsid w:val="0066059B"/>
    <w:rsid w:val="00661478"/>
    <w:rsid w:val="006620EF"/>
    <w:rsid w:val="006628DA"/>
    <w:rsid w:val="006634BC"/>
    <w:rsid w:val="00670C2A"/>
    <w:rsid w:val="00671301"/>
    <w:rsid w:val="006713FF"/>
    <w:rsid w:val="00671719"/>
    <w:rsid w:val="006725DD"/>
    <w:rsid w:val="006752CD"/>
    <w:rsid w:val="00677CF9"/>
    <w:rsid w:val="006821A2"/>
    <w:rsid w:val="00684157"/>
    <w:rsid w:val="006904B3"/>
    <w:rsid w:val="00691600"/>
    <w:rsid w:val="00692E46"/>
    <w:rsid w:val="00693844"/>
    <w:rsid w:val="00693BE1"/>
    <w:rsid w:val="00694143"/>
    <w:rsid w:val="00695CAD"/>
    <w:rsid w:val="00696074"/>
    <w:rsid w:val="0069619A"/>
    <w:rsid w:val="006A1305"/>
    <w:rsid w:val="006A1BBE"/>
    <w:rsid w:val="006A2C04"/>
    <w:rsid w:val="006A3553"/>
    <w:rsid w:val="006A37F0"/>
    <w:rsid w:val="006A44FF"/>
    <w:rsid w:val="006A509E"/>
    <w:rsid w:val="006A5251"/>
    <w:rsid w:val="006B1283"/>
    <w:rsid w:val="006B1334"/>
    <w:rsid w:val="006B24A0"/>
    <w:rsid w:val="006B251D"/>
    <w:rsid w:val="006B325D"/>
    <w:rsid w:val="006B6DB1"/>
    <w:rsid w:val="006B7F07"/>
    <w:rsid w:val="006C064F"/>
    <w:rsid w:val="006C07C8"/>
    <w:rsid w:val="006C1355"/>
    <w:rsid w:val="006C3463"/>
    <w:rsid w:val="006C347D"/>
    <w:rsid w:val="006C40D2"/>
    <w:rsid w:val="006C4B3C"/>
    <w:rsid w:val="006C543A"/>
    <w:rsid w:val="006C791C"/>
    <w:rsid w:val="006D01D3"/>
    <w:rsid w:val="006D1983"/>
    <w:rsid w:val="006D1F23"/>
    <w:rsid w:val="006D27CE"/>
    <w:rsid w:val="006D6069"/>
    <w:rsid w:val="006D627F"/>
    <w:rsid w:val="006D6665"/>
    <w:rsid w:val="006E23EB"/>
    <w:rsid w:val="006E28C4"/>
    <w:rsid w:val="006E3D9D"/>
    <w:rsid w:val="006E4CF5"/>
    <w:rsid w:val="006E4F44"/>
    <w:rsid w:val="006E524C"/>
    <w:rsid w:val="006E6ADB"/>
    <w:rsid w:val="006F1EB6"/>
    <w:rsid w:val="006F717F"/>
    <w:rsid w:val="00700817"/>
    <w:rsid w:val="00700E5A"/>
    <w:rsid w:val="007018B1"/>
    <w:rsid w:val="00701ABF"/>
    <w:rsid w:val="00705302"/>
    <w:rsid w:val="00706470"/>
    <w:rsid w:val="00706522"/>
    <w:rsid w:val="007110BF"/>
    <w:rsid w:val="00711B81"/>
    <w:rsid w:val="00713DC4"/>
    <w:rsid w:val="00716A00"/>
    <w:rsid w:val="00721FB1"/>
    <w:rsid w:val="0072285B"/>
    <w:rsid w:val="00723026"/>
    <w:rsid w:val="00725180"/>
    <w:rsid w:val="007267CD"/>
    <w:rsid w:val="00731B2E"/>
    <w:rsid w:val="00731C04"/>
    <w:rsid w:val="00732314"/>
    <w:rsid w:val="0073443E"/>
    <w:rsid w:val="007345B4"/>
    <w:rsid w:val="00735E55"/>
    <w:rsid w:val="00735EE9"/>
    <w:rsid w:val="007365B3"/>
    <w:rsid w:val="00740D83"/>
    <w:rsid w:val="00740FAD"/>
    <w:rsid w:val="0074199F"/>
    <w:rsid w:val="00741C59"/>
    <w:rsid w:val="00743A5D"/>
    <w:rsid w:val="007440D7"/>
    <w:rsid w:val="00744742"/>
    <w:rsid w:val="00745AED"/>
    <w:rsid w:val="007465F8"/>
    <w:rsid w:val="0075046E"/>
    <w:rsid w:val="007531FC"/>
    <w:rsid w:val="00760169"/>
    <w:rsid w:val="007602BE"/>
    <w:rsid w:val="007636ED"/>
    <w:rsid w:val="00763FDA"/>
    <w:rsid w:val="007653AC"/>
    <w:rsid w:val="00765A52"/>
    <w:rsid w:val="00765BCB"/>
    <w:rsid w:val="00766C32"/>
    <w:rsid w:val="00767B97"/>
    <w:rsid w:val="007704F1"/>
    <w:rsid w:val="00771CF2"/>
    <w:rsid w:val="007722F1"/>
    <w:rsid w:val="007722F9"/>
    <w:rsid w:val="007744F6"/>
    <w:rsid w:val="0077504D"/>
    <w:rsid w:val="00777B34"/>
    <w:rsid w:val="00780A09"/>
    <w:rsid w:val="00781B26"/>
    <w:rsid w:val="00782518"/>
    <w:rsid w:val="007825E2"/>
    <w:rsid w:val="00785A67"/>
    <w:rsid w:val="0078651C"/>
    <w:rsid w:val="00787098"/>
    <w:rsid w:val="00791354"/>
    <w:rsid w:val="007920FA"/>
    <w:rsid w:val="00796D3F"/>
    <w:rsid w:val="007A4261"/>
    <w:rsid w:val="007A4C7E"/>
    <w:rsid w:val="007A4F77"/>
    <w:rsid w:val="007A581B"/>
    <w:rsid w:val="007A7BB3"/>
    <w:rsid w:val="007B10A2"/>
    <w:rsid w:val="007B271B"/>
    <w:rsid w:val="007B2A32"/>
    <w:rsid w:val="007B72F2"/>
    <w:rsid w:val="007B79EA"/>
    <w:rsid w:val="007C179A"/>
    <w:rsid w:val="007C3069"/>
    <w:rsid w:val="007C3077"/>
    <w:rsid w:val="007C5E69"/>
    <w:rsid w:val="007C62E5"/>
    <w:rsid w:val="007C660E"/>
    <w:rsid w:val="007C6FA9"/>
    <w:rsid w:val="007C7058"/>
    <w:rsid w:val="007C74DA"/>
    <w:rsid w:val="007D03B3"/>
    <w:rsid w:val="007D1DA1"/>
    <w:rsid w:val="007D4772"/>
    <w:rsid w:val="007D61F7"/>
    <w:rsid w:val="007D6526"/>
    <w:rsid w:val="007E0562"/>
    <w:rsid w:val="007E1ADA"/>
    <w:rsid w:val="007E60DE"/>
    <w:rsid w:val="007E6CBE"/>
    <w:rsid w:val="007E726E"/>
    <w:rsid w:val="007F0629"/>
    <w:rsid w:val="007F0C98"/>
    <w:rsid w:val="007F1E30"/>
    <w:rsid w:val="007F38EA"/>
    <w:rsid w:val="007F4A64"/>
    <w:rsid w:val="007F4FD7"/>
    <w:rsid w:val="007F556F"/>
    <w:rsid w:val="007F6945"/>
    <w:rsid w:val="007F6A24"/>
    <w:rsid w:val="00801D37"/>
    <w:rsid w:val="0080355B"/>
    <w:rsid w:val="008036F1"/>
    <w:rsid w:val="00803866"/>
    <w:rsid w:val="008058B4"/>
    <w:rsid w:val="00807355"/>
    <w:rsid w:val="0081213C"/>
    <w:rsid w:val="00814194"/>
    <w:rsid w:val="00816C64"/>
    <w:rsid w:val="008170F6"/>
    <w:rsid w:val="008208CD"/>
    <w:rsid w:val="00820FC0"/>
    <w:rsid w:val="008223DB"/>
    <w:rsid w:val="008237C6"/>
    <w:rsid w:val="00823AD8"/>
    <w:rsid w:val="00825DE2"/>
    <w:rsid w:val="008274BB"/>
    <w:rsid w:val="00827B6F"/>
    <w:rsid w:val="0083253C"/>
    <w:rsid w:val="00832F16"/>
    <w:rsid w:val="00833332"/>
    <w:rsid w:val="00834021"/>
    <w:rsid w:val="00836B28"/>
    <w:rsid w:val="00837DEB"/>
    <w:rsid w:val="00841135"/>
    <w:rsid w:val="0084146B"/>
    <w:rsid w:val="008433EA"/>
    <w:rsid w:val="00844E5E"/>
    <w:rsid w:val="008458E3"/>
    <w:rsid w:val="00851E2C"/>
    <w:rsid w:val="00851F4C"/>
    <w:rsid w:val="00853478"/>
    <w:rsid w:val="008551CD"/>
    <w:rsid w:val="00861A21"/>
    <w:rsid w:val="00863638"/>
    <w:rsid w:val="008641A7"/>
    <w:rsid w:val="0086420F"/>
    <w:rsid w:val="008651FA"/>
    <w:rsid w:val="008652D8"/>
    <w:rsid w:val="008656F6"/>
    <w:rsid w:val="00865D2B"/>
    <w:rsid w:val="00865E4F"/>
    <w:rsid w:val="00870D3D"/>
    <w:rsid w:val="00871997"/>
    <w:rsid w:val="00871AEE"/>
    <w:rsid w:val="0087281E"/>
    <w:rsid w:val="00873624"/>
    <w:rsid w:val="00875E02"/>
    <w:rsid w:val="0087651C"/>
    <w:rsid w:val="008773A5"/>
    <w:rsid w:val="00877BB7"/>
    <w:rsid w:val="008805E9"/>
    <w:rsid w:val="008810D9"/>
    <w:rsid w:val="0088122F"/>
    <w:rsid w:val="0088380A"/>
    <w:rsid w:val="00883D40"/>
    <w:rsid w:val="008859A8"/>
    <w:rsid w:val="00885F3B"/>
    <w:rsid w:val="00886251"/>
    <w:rsid w:val="00887143"/>
    <w:rsid w:val="008909C5"/>
    <w:rsid w:val="008937A6"/>
    <w:rsid w:val="008938FF"/>
    <w:rsid w:val="00893CC6"/>
    <w:rsid w:val="00893E51"/>
    <w:rsid w:val="00894210"/>
    <w:rsid w:val="00894219"/>
    <w:rsid w:val="00896DAE"/>
    <w:rsid w:val="00897F85"/>
    <w:rsid w:val="008A26BD"/>
    <w:rsid w:val="008A31CA"/>
    <w:rsid w:val="008A34E3"/>
    <w:rsid w:val="008A6DBC"/>
    <w:rsid w:val="008B0949"/>
    <w:rsid w:val="008B0EC2"/>
    <w:rsid w:val="008B0EDB"/>
    <w:rsid w:val="008B420B"/>
    <w:rsid w:val="008B4C86"/>
    <w:rsid w:val="008B4EAF"/>
    <w:rsid w:val="008B543E"/>
    <w:rsid w:val="008B5556"/>
    <w:rsid w:val="008B569F"/>
    <w:rsid w:val="008B5E3D"/>
    <w:rsid w:val="008B5F1B"/>
    <w:rsid w:val="008B7B33"/>
    <w:rsid w:val="008C0442"/>
    <w:rsid w:val="008C0D85"/>
    <w:rsid w:val="008C1C75"/>
    <w:rsid w:val="008C32C8"/>
    <w:rsid w:val="008C3FF6"/>
    <w:rsid w:val="008C4920"/>
    <w:rsid w:val="008C501C"/>
    <w:rsid w:val="008D0441"/>
    <w:rsid w:val="008D0AE6"/>
    <w:rsid w:val="008D0DEF"/>
    <w:rsid w:val="008D2220"/>
    <w:rsid w:val="008D4817"/>
    <w:rsid w:val="008D624E"/>
    <w:rsid w:val="008E0742"/>
    <w:rsid w:val="008E0CE4"/>
    <w:rsid w:val="008E1275"/>
    <w:rsid w:val="008E228A"/>
    <w:rsid w:val="008E2D4F"/>
    <w:rsid w:val="008E3D4F"/>
    <w:rsid w:val="008E58B6"/>
    <w:rsid w:val="008E5B7C"/>
    <w:rsid w:val="008E69EB"/>
    <w:rsid w:val="008F0B46"/>
    <w:rsid w:val="008F59B5"/>
    <w:rsid w:val="008F633D"/>
    <w:rsid w:val="008F63F8"/>
    <w:rsid w:val="009007BF"/>
    <w:rsid w:val="009007FB"/>
    <w:rsid w:val="00900A25"/>
    <w:rsid w:val="00900CDE"/>
    <w:rsid w:val="009022CC"/>
    <w:rsid w:val="00902E59"/>
    <w:rsid w:val="00903045"/>
    <w:rsid w:val="00903574"/>
    <w:rsid w:val="009043D9"/>
    <w:rsid w:val="00904FD9"/>
    <w:rsid w:val="009065D0"/>
    <w:rsid w:val="00906629"/>
    <w:rsid w:val="00906FBE"/>
    <w:rsid w:val="0090799C"/>
    <w:rsid w:val="00907D0D"/>
    <w:rsid w:val="00913395"/>
    <w:rsid w:val="009133C1"/>
    <w:rsid w:val="0091556A"/>
    <w:rsid w:val="009163E4"/>
    <w:rsid w:val="00916CE2"/>
    <w:rsid w:val="00921CF9"/>
    <w:rsid w:val="00923452"/>
    <w:rsid w:val="009243CD"/>
    <w:rsid w:val="00924DB2"/>
    <w:rsid w:val="00925356"/>
    <w:rsid w:val="00925398"/>
    <w:rsid w:val="00926B83"/>
    <w:rsid w:val="00927E9D"/>
    <w:rsid w:val="00931030"/>
    <w:rsid w:val="009320ED"/>
    <w:rsid w:val="0093226E"/>
    <w:rsid w:val="00933480"/>
    <w:rsid w:val="0093532A"/>
    <w:rsid w:val="00935CD7"/>
    <w:rsid w:val="00936BEB"/>
    <w:rsid w:val="009370F7"/>
    <w:rsid w:val="00937888"/>
    <w:rsid w:val="009405AD"/>
    <w:rsid w:val="0094351E"/>
    <w:rsid w:val="00943544"/>
    <w:rsid w:val="0094474D"/>
    <w:rsid w:val="00945B92"/>
    <w:rsid w:val="00945F36"/>
    <w:rsid w:val="00947214"/>
    <w:rsid w:val="00952EE9"/>
    <w:rsid w:val="009530EF"/>
    <w:rsid w:val="00953669"/>
    <w:rsid w:val="00953817"/>
    <w:rsid w:val="009563D4"/>
    <w:rsid w:val="00956FB0"/>
    <w:rsid w:val="0095710B"/>
    <w:rsid w:val="00957A66"/>
    <w:rsid w:val="00962E8C"/>
    <w:rsid w:val="00963FC7"/>
    <w:rsid w:val="00964591"/>
    <w:rsid w:val="00964D9B"/>
    <w:rsid w:val="00972606"/>
    <w:rsid w:val="00976769"/>
    <w:rsid w:val="009816D8"/>
    <w:rsid w:val="00982520"/>
    <w:rsid w:val="00982E7E"/>
    <w:rsid w:val="0098327A"/>
    <w:rsid w:val="009832F9"/>
    <w:rsid w:val="009869FA"/>
    <w:rsid w:val="00990B51"/>
    <w:rsid w:val="009911D9"/>
    <w:rsid w:val="00991E09"/>
    <w:rsid w:val="0099277D"/>
    <w:rsid w:val="00993109"/>
    <w:rsid w:val="00993CDC"/>
    <w:rsid w:val="009942AA"/>
    <w:rsid w:val="0099517B"/>
    <w:rsid w:val="009952E2"/>
    <w:rsid w:val="00997D16"/>
    <w:rsid w:val="009A1884"/>
    <w:rsid w:val="009A2E04"/>
    <w:rsid w:val="009A3A8C"/>
    <w:rsid w:val="009A4597"/>
    <w:rsid w:val="009A4800"/>
    <w:rsid w:val="009A4D96"/>
    <w:rsid w:val="009A5060"/>
    <w:rsid w:val="009A5D61"/>
    <w:rsid w:val="009B2DDE"/>
    <w:rsid w:val="009B3434"/>
    <w:rsid w:val="009B3755"/>
    <w:rsid w:val="009B3AD8"/>
    <w:rsid w:val="009B4E1D"/>
    <w:rsid w:val="009B5B12"/>
    <w:rsid w:val="009B60A9"/>
    <w:rsid w:val="009B742C"/>
    <w:rsid w:val="009C0829"/>
    <w:rsid w:val="009C1267"/>
    <w:rsid w:val="009C188E"/>
    <w:rsid w:val="009C34DA"/>
    <w:rsid w:val="009C56AE"/>
    <w:rsid w:val="009D01A8"/>
    <w:rsid w:val="009D05BD"/>
    <w:rsid w:val="009D2CE2"/>
    <w:rsid w:val="009E04CA"/>
    <w:rsid w:val="009E06F1"/>
    <w:rsid w:val="009E0C19"/>
    <w:rsid w:val="009E1C84"/>
    <w:rsid w:val="009E27DE"/>
    <w:rsid w:val="009E3623"/>
    <w:rsid w:val="009E3907"/>
    <w:rsid w:val="009E4247"/>
    <w:rsid w:val="009E4663"/>
    <w:rsid w:val="009E5BEE"/>
    <w:rsid w:val="009E7639"/>
    <w:rsid w:val="009F296C"/>
    <w:rsid w:val="009F2E6A"/>
    <w:rsid w:val="009F3061"/>
    <w:rsid w:val="009F4E81"/>
    <w:rsid w:val="009F69B0"/>
    <w:rsid w:val="009F6D3F"/>
    <w:rsid w:val="009F7967"/>
    <w:rsid w:val="00A01902"/>
    <w:rsid w:val="00A02C60"/>
    <w:rsid w:val="00A069C7"/>
    <w:rsid w:val="00A07514"/>
    <w:rsid w:val="00A07F1D"/>
    <w:rsid w:val="00A11F2E"/>
    <w:rsid w:val="00A14ADD"/>
    <w:rsid w:val="00A17450"/>
    <w:rsid w:val="00A17E13"/>
    <w:rsid w:val="00A2018E"/>
    <w:rsid w:val="00A2612E"/>
    <w:rsid w:val="00A26259"/>
    <w:rsid w:val="00A2707D"/>
    <w:rsid w:val="00A2768C"/>
    <w:rsid w:val="00A3017A"/>
    <w:rsid w:val="00A31435"/>
    <w:rsid w:val="00A32369"/>
    <w:rsid w:val="00A33347"/>
    <w:rsid w:val="00A334A7"/>
    <w:rsid w:val="00A3399E"/>
    <w:rsid w:val="00A33DD1"/>
    <w:rsid w:val="00A347FE"/>
    <w:rsid w:val="00A36692"/>
    <w:rsid w:val="00A367F5"/>
    <w:rsid w:val="00A36D26"/>
    <w:rsid w:val="00A37AD5"/>
    <w:rsid w:val="00A40B15"/>
    <w:rsid w:val="00A414EF"/>
    <w:rsid w:val="00A42504"/>
    <w:rsid w:val="00A44277"/>
    <w:rsid w:val="00A44AE0"/>
    <w:rsid w:val="00A4542F"/>
    <w:rsid w:val="00A45615"/>
    <w:rsid w:val="00A47FB4"/>
    <w:rsid w:val="00A50094"/>
    <w:rsid w:val="00A5031B"/>
    <w:rsid w:val="00A50D7C"/>
    <w:rsid w:val="00A51784"/>
    <w:rsid w:val="00A51E45"/>
    <w:rsid w:val="00A544B2"/>
    <w:rsid w:val="00A54A59"/>
    <w:rsid w:val="00A551BD"/>
    <w:rsid w:val="00A55C5B"/>
    <w:rsid w:val="00A56E72"/>
    <w:rsid w:val="00A57936"/>
    <w:rsid w:val="00A57B4D"/>
    <w:rsid w:val="00A60866"/>
    <w:rsid w:val="00A62ECE"/>
    <w:rsid w:val="00A63007"/>
    <w:rsid w:val="00A63EBE"/>
    <w:rsid w:val="00A64923"/>
    <w:rsid w:val="00A64AD9"/>
    <w:rsid w:val="00A64BDC"/>
    <w:rsid w:val="00A65749"/>
    <w:rsid w:val="00A65BF9"/>
    <w:rsid w:val="00A67952"/>
    <w:rsid w:val="00A67D6D"/>
    <w:rsid w:val="00A713E4"/>
    <w:rsid w:val="00A71B74"/>
    <w:rsid w:val="00A74C7F"/>
    <w:rsid w:val="00A756F7"/>
    <w:rsid w:val="00A75940"/>
    <w:rsid w:val="00A75C20"/>
    <w:rsid w:val="00A76A81"/>
    <w:rsid w:val="00A774BD"/>
    <w:rsid w:val="00A801B7"/>
    <w:rsid w:val="00A80633"/>
    <w:rsid w:val="00A810E8"/>
    <w:rsid w:val="00A81243"/>
    <w:rsid w:val="00A81A48"/>
    <w:rsid w:val="00A82873"/>
    <w:rsid w:val="00A842CD"/>
    <w:rsid w:val="00A8446F"/>
    <w:rsid w:val="00A8457D"/>
    <w:rsid w:val="00A853CD"/>
    <w:rsid w:val="00A85FCE"/>
    <w:rsid w:val="00A864F6"/>
    <w:rsid w:val="00A91782"/>
    <w:rsid w:val="00A923B3"/>
    <w:rsid w:val="00A93439"/>
    <w:rsid w:val="00A937CE"/>
    <w:rsid w:val="00A96FBE"/>
    <w:rsid w:val="00A97E8C"/>
    <w:rsid w:val="00AA4CE2"/>
    <w:rsid w:val="00AA76E9"/>
    <w:rsid w:val="00AB1374"/>
    <w:rsid w:val="00AB2231"/>
    <w:rsid w:val="00AB2E3D"/>
    <w:rsid w:val="00AB4054"/>
    <w:rsid w:val="00AB5E60"/>
    <w:rsid w:val="00AB60CD"/>
    <w:rsid w:val="00AB60FD"/>
    <w:rsid w:val="00AB61A3"/>
    <w:rsid w:val="00AB72C1"/>
    <w:rsid w:val="00AC05BB"/>
    <w:rsid w:val="00AC18A1"/>
    <w:rsid w:val="00AC280C"/>
    <w:rsid w:val="00AC57AE"/>
    <w:rsid w:val="00AC5841"/>
    <w:rsid w:val="00AC5EA6"/>
    <w:rsid w:val="00AC6BF3"/>
    <w:rsid w:val="00AC7118"/>
    <w:rsid w:val="00AD0428"/>
    <w:rsid w:val="00AD1419"/>
    <w:rsid w:val="00AD1793"/>
    <w:rsid w:val="00AD246B"/>
    <w:rsid w:val="00AD299D"/>
    <w:rsid w:val="00AD29A4"/>
    <w:rsid w:val="00AD42B5"/>
    <w:rsid w:val="00AD432C"/>
    <w:rsid w:val="00AD43E7"/>
    <w:rsid w:val="00AD4440"/>
    <w:rsid w:val="00AD4DA3"/>
    <w:rsid w:val="00AD6AF5"/>
    <w:rsid w:val="00AD79BF"/>
    <w:rsid w:val="00AD7AC3"/>
    <w:rsid w:val="00AE0BA7"/>
    <w:rsid w:val="00AE144E"/>
    <w:rsid w:val="00AE1C5A"/>
    <w:rsid w:val="00AE2059"/>
    <w:rsid w:val="00AE38B9"/>
    <w:rsid w:val="00AE49C9"/>
    <w:rsid w:val="00AE4D5A"/>
    <w:rsid w:val="00AE663E"/>
    <w:rsid w:val="00AF0E3E"/>
    <w:rsid w:val="00AF224C"/>
    <w:rsid w:val="00AF3C5C"/>
    <w:rsid w:val="00AF7EFB"/>
    <w:rsid w:val="00B01586"/>
    <w:rsid w:val="00B0191C"/>
    <w:rsid w:val="00B02AD9"/>
    <w:rsid w:val="00B030A2"/>
    <w:rsid w:val="00B0372D"/>
    <w:rsid w:val="00B04315"/>
    <w:rsid w:val="00B04844"/>
    <w:rsid w:val="00B052FC"/>
    <w:rsid w:val="00B076F6"/>
    <w:rsid w:val="00B07DD6"/>
    <w:rsid w:val="00B1046B"/>
    <w:rsid w:val="00B11388"/>
    <w:rsid w:val="00B14370"/>
    <w:rsid w:val="00B154AE"/>
    <w:rsid w:val="00B15692"/>
    <w:rsid w:val="00B16F7B"/>
    <w:rsid w:val="00B17030"/>
    <w:rsid w:val="00B20F08"/>
    <w:rsid w:val="00B21177"/>
    <w:rsid w:val="00B21682"/>
    <w:rsid w:val="00B22E19"/>
    <w:rsid w:val="00B23BDB"/>
    <w:rsid w:val="00B23C2E"/>
    <w:rsid w:val="00B25199"/>
    <w:rsid w:val="00B2632E"/>
    <w:rsid w:val="00B2699C"/>
    <w:rsid w:val="00B2741C"/>
    <w:rsid w:val="00B30005"/>
    <w:rsid w:val="00B31E45"/>
    <w:rsid w:val="00B3242C"/>
    <w:rsid w:val="00B325D3"/>
    <w:rsid w:val="00B33502"/>
    <w:rsid w:val="00B33FCA"/>
    <w:rsid w:val="00B35140"/>
    <w:rsid w:val="00B35FCE"/>
    <w:rsid w:val="00B37206"/>
    <w:rsid w:val="00B40A04"/>
    <w:rsid w:val="00B43CB9"/>
    <w:rsid w:val="00B44AA2"/>
    <w:rsid w:val="00B44E06"/>
    <w:rsid w:val="00B4682F"/>
    <w:rsid w:val="00B46A27"/>
    <w:rsid w:val="00B46B99"/>
    <w:rsid w:val="00B47E6A"/>
    <w:rsid w:val="00B50E0E"/>
    <w:rsid w:val="00B52DF6"/>
    <w:rsid w:val="00B52E22"/>
    <w:rsid w:val="00B5419B"/>
    <w:rsid w:val="00B554FC"/>
    <w:rsid w:val="00B56509"/>
    <w:rsid w:val="00B5755C"/>
    <w:rsid w:val="00B6098D"/>
    <w:rsid w:val="00B61615"/>
    <w:rsid w:val="00B635C4"/>
    <w:rsid w:val="00B63709"/>
    <w:rsid w:val="00B65C4F"/>
    <w:rsid w:val="00B666E4"/>
    <w:rsid w:val="00B700BD"/>
    <w:rsid w:val="00B7245C"/>
    <w:rsid w:val="00B72D39"/>
    <w:rsid w:val="00B73339"/>
    <w:rsid w:val="00B73430"/>
    <w:rsid w:val="00B747E3"/>
    <w:rsid w:val="00B76A59"/>
    <w:rsid w:val="00B777EC"/>
    <w:rsid w:val="00B807E7"/>
    <w:rsid w:val="00B86E65"/>
    <w:rsid w:val="00B901BC"/>
    <w:rsid w:val="00B91BE2"/>
    <w:rsid w:val="00B94354"/>
    <w:rsid w:val="00B94A9C"/>
    <w:rsid w:val="00B94E27"/>
    <w:rsid w:val="00B9516F"/>
    <w:rsid w:val="00B95410"/>
    <w:rsid w:val="00B95836"/>
    <w:rsid w:val="00B96DF4"/>
    <w:rsid w:val="00B97FBB"/>
    <w:rsid w:val="00BA0871"/>
    <w:rsid w:val="00BA25A5"/>
    <w:rsid w:val="00BA2D79"/>
    <w:rsid w:val="00BA4810"/>
    <w:rsid w:val="00BA5794"/>
    <w:rsid w:val="00BA5973"/>
    <w:rsid w:val="00BA7365"/>
    <w:rsid w:val="00BA752A"/>
    <w:rsid w:val="00BB01F6"/>
    <w:rsid w:val="00BB0427"/>
    <w:rsid w:val="00BB0C52"/>
    <w:rsid w:val="00BB1140"/>
    <w:rsid w:val="00BB153C"/>
    <w:rsid w:val="00BB169A"/>
    <w:rsid w:val="00BB401F"/>
    <w:rsid w:val="00BB5238"/>
    <w:rsid w:val="00BB67F8"/>
    <w:rsid w:val="00BB7063"/>
    <w:rsid w:val="00BB7167"/>
    <w:rsid w:val="00BB7DE9"/>
    <w:rsid w:val="00BC0769"/>
    <w:rsid w:val="00BC18B6"/>
    <w:rsid w:val="00BC1A7B"/>
    <w:rsid w:val="00BC2EE6"/>
    <w:rsid w:val="00BC4E35"/>
    <w:rsid w:val="00BC57DB"/>
    <w:rsid w:val="00BC6344"/>
    <w:rsid w:val="00BC7714"/>
    <w:rsid w:val="00BD3627"/>
    <w:rsid w:val="00BD60D9"/>
    <w:rsid w:val="00BD63D3"/>
    <w:rsid w:val="00BE0430"/>
    <w:rsid w:val="00BE101C"/>
    <w:rsid w:val="00BE4600"/>
    <w:rsid w:val="00BE753E"/>
    <w:rsid w:val="00BF0432"/>
    <w:rsid w:val="00BF044F"/>
    <w:rsid w:val="00BF0A9A"/>
    <w:rsid w:val="00BF1C96"/>
    <w:rsid w:val="00BF206B"/>
    <w:rsid w:val="00BF253C"/>
    <w:rsid w:val="00BF2767"/>
    <w:rsid w:val="00BF2970"/>
    <w:rsid w:val="00BF351D"/>
    <w:rsid w:val="00BF48B7"/>
    <w:rsid w:val="00BF6DB8"/>
    <w:rsid w:val="00C0147C"/>
    <w:rsid w:val="00C02C09"/>
    <w:rsid w:val="00C03BC2"/>
    <w:rsid w:val="00C06E8B"/>
    <w:rsid w:val="00C10249"/>
    <w:rsid w:val="00C10383"/>
    <w:rsid w:val="00C11657"/>
    <w:rsid w:val="00C12194"/>
    <w:rsid w:val="00C153B0"/>
    <w:rsid w:val="00C164CA"/>
    <w:rsid w:val="00C16966"/>
    <w:rsid w:val="00C16BA2"/>
    <w:rsid w:val="00C21BA8"/>
    <w:rsid w:val="00C2234F"/>
    <w:rsid w:val="00C2365C"/>
    <w:rsid w:val="00C242B3"/>
    <w:rsid w:val="00C263A6"/>
    <w:rsid w:val="00C268D4"/>
    <w:rsid w:val="00C3011B"/>
    <w:rsid w:val="00C31F40"/>
    <w:rsid w:val="00C333BC"/>
    <w:rsid w:val="00C35C7F"/>
    <w:rsid w:val="00C361F9"/>
    <w:rsid w:val="00C41F5D"/>
    <w:rsid w:val="00C43DAA"/>
    <w:rsid w:val="00C4524A"/>
    <w:rsid w:val="00C45447"/>
    <w:rsid w:val="00C457EF"/>
    <w:rsid w:val="00C46D0C"/>
    <w:rsid w:val="00C529D1"/>
    <w:rsid w:val="00C54CBF"/>
    <w:rsid w:val="00C55B62"/>
    <w:rsid w:val="00C57C99"/>
    <w:rsid w:val="00C61E2A"/>
    <w:rsid w:val="00C645AB"/>
    <w:rsid w:val="00C6621D"/>
    <w:rsid w:val="00C66F57"/>
    <w:rsid w:val="00C7231E"/>
    <w:rsid w:val="00C73D51"/>
    <w:rsid w:val="00C76BCE"/>
    <w:rsid w:val="00C77809"/>
    <w:rsid w:val="00C77B28"/>
    <w:rsid w:val="00C806E3"/>
    <w:rsid w:val="00C82032"/>
    <w:rsid w:val="00C86DEF"/>
    <w:rsid w:val="00C90365"/>
    <w:rsid w:val="00C95454"/>
    <w:rsid w:val="00C95B04"/>
    <w:rsid w:val="00C96C5F"/>
    <w:rsid w:val="00C96D8D"/>
    <w:rsid w:val="00CA1034"/>
    <w:rsid w:val="00CA3788"/>
    <w:rsid w:val="00CA396D"/>
    <w:rsid w:val="00CA433A"/>
    <w:rsid w:val="00CA52C6"/>
    <w:rsid w:val="00CA56F4"/>
    <w:rsid w:val="00CA612C"/>
    <w:rsid w:val="00CA6236"/>
    <w:rsid w:val="00CA73B7"/>
    <w:rsid w:val="00CB0D8C"/>
    <w:rsid w:val="00CB3313"/>
    <w:rsid w:val="00CB3FA3"/>
    <w:rsid w:val="00CB41A8"/>
    <w:rsid w:val="00CB4D9F"/>
    <w:rsid w:val="00CB5181"/>
    <w:rsid w:val="00CB5F10"/>
    <w:rsid w:val="00CB6417"/>
    <w:rsid w:val="00CB7AD6"/>
    <w:rsid w:val="00CC4FDC"/>
    <w:rsid w:val="00CC5E2E"/>
    <w:rsid w:val="00CC779B"/>
    <w:rsid w:val="00CD0C76"/>
    <w:rsid w:val="00CD30FA"/>
    <w:rsid w:val="00CD3CAC"/>
    <w:rsid w:val="00CD4558"/>
    <w:rsid w:val="00CD60C7"/>
    <w:rsid w:val="00CD6278"/>
    <w:rsid w:val="00CD76F5"/>
    <w:rsid w:val="00CE03AA"/>
    <w:rsid w:val="00CE04A2"/>
    <w:rsid w:val="00CE26D7"/>
    <w:rsid w:val="00CE2D1E"/>
    <w:rsid w:val="00CE42E8"/>
    <w:rsid w:val="00CE4B97"/>
    <w:rsid w:val="00CF0F95"/>
    <w:rsid w:val="00CF2D57"/>
    <w:rsid w:val="00CF4488"/>
    <w:rsid w:val="00CF53BC"/>
    <w:rsid w:val="00CF5450"/>
    <w:rsid w:val="00CF59AC"/>
    <w:rsid w:val="00CF64CF"/>
    <w:rsid w:val="00CF6AF2"/>
    <w:rsid w:val="00CF7568"/>
    <w:rsid w:val="00D0072F"/>
    <w:rsid w:val="00D01101"/>
    <w:rsid w:val="00D03F77"/>
    <w:rsid w:val="00D040E3"/>
    <w:rsid w:val="00D04B0D"/>
    <w:rsid w:val="00D04B1C"/>
    <w:rsid w:val="00D061F6"/>
    <w:rsid w:val="00D073B2"/>
    <w:rsid w:val="00D07996"/>
    <w:rsid w:val="00D12ED0"/>
    <w:rsid w:val="00D1412D"/>
    <w:rsid w:val="00D15867"/>
    <w:rsid w:val="00D220DD"/>
    <w:rsid w:val="00D2228B"/>
    <w:rsid w:val="00D225F5"/>
    <w:rsid w:val="00D2582F"/>
    <w:rsid w:val="00D264DE"/>
    <w:rsid w:val="00D27D8D"/>
    <w:rsid w:val="00D30581"/>
    <w:rsid w:val="00D30B9E"/>
    <w:rsid w:val="00D31580"/>
    <w:rsid w:val="00D33663"/>
    <w:rsid w:val="00D33950"/>
    <w:rsid w:val="00D339E8"/>
    <w:rsid w:val="00D340AD"/>
    <w:rsid w:val="00D34882"/>
    <w:rsid w:val="00D358CF"/>
    <w:rsid w:val="00D37AE9"/>
    <w:rsid w:val="00D40026"/>
    <w:rsid w:val="00D4050B"/>
    <w:rsid w:val="00D409F4"/>
    <w:rsid w:val="00D425FD"/>
    <w:rsid w:val="00D43020"/>
    <w:rsid w:val="00D43419"/>
    <w:rsid w:val="00D44BAE"/>
    <w:rsid w:val="00D45CC8"/>
    <w:rsid w:val="00D46CE6"/>
    <w:rsid w:val="00D475CE"/>
    <w:rsid w:val="00D50711"/>
    <w:rsid w:val="00D513B5"/>
    <w:rsid w:val="00D5282D"/>
    <w:rsid w:val="00D52CA2"/>
    <w:rsid w:val="00D5337B"/>
    <w:rsid w:val="00D55F0F"/>
    <w:rsid w:val="00D57C59"/>
    <w:rsid w:val="00D60489"/>
    <w:rsid w:val="00D60F73"/>
    <w:rsid w:val="00D61B67"/>
    <w:rsid w:val="00D627C1"/>
    <w:rsid w:val="00D64212"/>
    <w:rsid w:val="00D643CF"/>
    <w:rsid w:val="00D66BA7"/>
    <w:rsid w:val="00D66CEA"/>
    <w:rsid w:val="00D70171"/>
    <w:rsid w:val="00D70967"/>
    <w:rsid w:val="00D73D37"/>
    <w:rsid w:val="00D73EE0"/>
    <w:rsid w:val="00D74B56"/>
    <w:rsid w:val="00D74CF0"/>
    <w:rsid w:val="00D75D75"/>
    <w:rsid w:val="00D76244"/>
    <w:rsid w:val="00D810B6"/>
    <w:rsid w:val="00D81EA0"/>
    <w:rsid w:val="00D820C9"/>
    <w:rsid w:val="00D82699"/>
    <w:rsid w:val="00D86A07"/>
    <w:rsid w:val="00D876F1"/>
    <w:rsid w:val="00D923E4"/>
    <w:rsid w:val="00D92D5E"/>
    <w:rsid w:val="00D93011"/>
    <w:rsid w:val="00D9313F"/>
    <w:rsid w:val="00D933CD"/>
    <w:rsid w:val="00D939DB"/>
    <w:rsid w:val="00D97937"/>
    <w:rsid w:val="00DA0A32"/>
    <w:rsid w:val="00DA3252"/>
    <w:rsid w:val="00DA53F4"/>
    <w:rsid w:val="00DA7796"/>
    <w:rsid w:val="00DA7C76"/>
    <w:rsid w:val="00DB0DC3"/>
    <w:rsid w:val="00DB1D8C"/>
    <w:rsid w:val="00DB1EC4"/>
    <w:rsid w:val="00DB2AD4"/>
    <w:rsid w:val="00DB3114"/>
    <w:rsid w:val="00DB447B"/>
    <w:rsid w:val="00DB5090"/>
    <w:rsid w:val="00DB56C1"/>
    <w:rsid w:val="00DB6BC8"/>
    <w:rsid w:val="00DC061F"/>
    <w:rsid w:val="00DC0C73"/>
    <w:rsid w:val="00DC0E20"/>
    <w:rsid w:val="00DC1F9A"/>
    <w:rsid w:val="00DC21BD"/>
    <w:rsid w:val="00DC280F"/>
    <w:rsid w:val="00DC3C75"/>
    <w:rsid w:val="00DC4658"/>
    <w:rsid w:val="00DC51CD"/>
    <w:rsid w:val="00DC5AEC"/>
    <w:rsid w:val="00DC679D"/>
    <w:rsid w:val="00DC6ABD"/>
    <w:rsid w:val="00DC7268"/>
    <w:rsid w:val="00DD10FF"/>
    <w:rsid w:val="00DD12DB"/>
    <w:rsid w:val="00DD1535"/>
    <w:rsid w:val="00DD27D8"/>
    <w:rsid w:val="00DD4021"/>
    <w:rsid w:val="00DD4C38"/>
    <w:rsid w:val="00DD5A78"/>
    <w:rsid w:val="00DD719B"/>
    <w:rsid w:val="00DD7CB3"/>
    <w:rsid w:val="00DE01A8"/>
    <w:rsid w:val="00DE0E5F"/>
    <w:rsid w:val="00DE232D"/>
    <w:rsid w:val="00DE233C"/>
    <w:rsid w:val="00DE5C1E"/>
    <w:rsid w:val="00DE67B3"/>
    <w:rsid w:val="00DF21A9"/>
    <w:rsid w:val="00DF24A7"/>
    <w:rsid w:val="00DF254C"/>
    <w:rsid w:val="00DF2F21"/>
    <w:rsid w:val="00DF4DE9"/>
    <w:rsid w:val="00DF55A9"/>
    <w:rsid w:val="00DF72BE"/>
    <w:rsid w:val="00DF7542"/>
    <w:rsid w:val="00E008F5"/>
    <w:rsid w:val="00E00D72"/>
    <w:rsid w:val="00E024C0"/>
    <w:rsid w:val="00E035E5"/>
    <w:rsid w:val="00E06718"/>
    <w:rsid w:val="00E07636"/>
    <w:rsid w:val="00E11386"/>
    <w:rsid w:val="00E11BDD"/>
    <w:rsid w:val="00E1643B"/>
    <w:rsid w:val="00E175EB"/>
    <w:rsid w:val="00E17CC8"/>
    <w:rsid w:val="00E21B4E"/>
    <w:rsid w:val="00E23369"/>
    <w:rsid w:val="00E24666"/>
    <w:rsid w:val="00E25CAF"/>
    <w:rsid w:val="00E26927"/>
    <w:rsid w:val="00E2788A"/>
    <w:rsid w:val="00E3012F"/>
    <w:rsid w:val="00E30ACA"/>
    <w:rsid w:val="00E32B7A"/>
    <w:rsid w:val="00E32D17"/>
    <w:rsid w:val="00E32E2A"/>
    <w:rsid w:val="00E32F48"/>
    <w:rsid w:val="00E34F7F"/>
    <w:rsid w:val="00E3586F"/>
    <w:rsid w:val="00E35F77"/>
    <w:rsid w:val="00E405D4"/>
    <w:rsid w:val="00E4413B"/>
    <w:rsid w:val="00E44FED"/>
    <w:rsid w:val="00E46F48"/>
    <w:rsid w:val="00E46FF5"/>
    <w:rsid w:val="00E478CB"/>
    <w:rsid w:val="00E47ADA"/>
    <w:rsid w:val="00E5083A"/>
    <w:rsid w:val="00E508B3"/>
    <w:rsid w:val="00E5270A"/>
    <w:rsid w:val="00E536F3"/>
    <w:rsid w:val="00E53AFB"/>
    <w:rsid w:val="00E53D5B"/>
    <w:rsid w:val="00E5513B"/>
    <w:rsid w:val="00E57301"/>
    <w:rsid w:val="00E6169F"/>
    <w:rsid w:val="00E6386D"/>
    <w:rsid w:val="00E63CE4"/>
    <w:rsid w:val="00E6459A"/>
    <w:rsid w:val="00E64738"/>
    <w:rsid w:val="00E64F8F"/>
    <w:rsid w:val="00E70D8D"/>
    <w:rsid w:val="00E71364"/>
    <w:rsid w:val="00E751A0"/>
    <w:rsid w:val="00E77C9A"/>
    <w:rsid w:val="00E77ED2"/>
    <w:rsid w:val="00E82F64"/>
    <w:rsid w:val="00E833B4"/>
    <w:rsid w:val="00E8722C"/>
    <w:rsid w:val="00E87BAE"/>
    <w:rsid w:val="00E90090"/>
    <w:rsid w:val="00E90EDC"/>
    <w:rsid w:val="00E911C9"/>
    <w:rsid w:val="00E92BDB"/>
    <w:rsid w:val="00E937B6"/>
    <w:rsid w:val="00E946E1"/>
    <w:rsid w:val="00E96569"/>
    <w:rsid w:val="00E97CCD"/>
    <w:rsid w:val="00EA5EE2"/>
    <w:rsid w:val="00EA6988"/>
    <w:rsid w:val="00EA761E"/>
    <w:rsid w:val="00EB1354"/>
    <w:rsid w:val="00EB383D"/>
    <w:rsid w:val="00EB3F1C"/>
    <w:rsid w:val="00EB419E"/>
    <w:rsid w:val="00EB5D6B"/>
    <w:rsid w:val="00EB6275"/>
    <w:rsid w:val="00EC1770"/>
    <w:rsid w:val="00EC1D25"/>
    <w:rsid w:val="00EC2EB6"/>
    <w:rsid w:val="00EC450D"/>
    <w:rsid w:val="00EC48A3"/>
    <w:rsid w:val="00EC5500"/>
    <w:rsid w:val="00EC66B5"/>
    <w:rsid w:val="00EC7326"/>
    <w:rsid w:val="00ED1241"/>
    <w:rsid w:val="00ED3E68"/>
    <w:rsid w:val="00ED4DEA"/>
    <w:rsid w:val="00ED51FB"/>
    <w:rsid w:val="00ED6731"/>
    <w:rsid w:val="00ED7AA8"/>
    <w:rsid w:val="00ED7BFD"/>
    <w:rsid w:val="00ED7CB2"/>
    <w:rsid w:val="00EE1962"/>
    <w:rsid w:val="00EE2292"/>
    <w:rsid w:val="00EE25B0"/>
    <w:rsid w:val="00EE7708"/>
    <w:rsid w:val="00EF1D10"/>
    <w:rsid w:val="00EF3976"/>
    <w:rsid w:val="00EF4A8C"/>
    <w:rsid w:val="00EF6C33"/>
    <w:rsid w:val="00F01073"/>
    <w:rsid w:val="00F014BE"/>
    <w:rsid w:val="00F02803"/>
    <w:rsid w:val="00F029C0"/>
    <w:rsid w:val="00F075FA"/>
    <w:rsid w:val="00F07E40"/>
    <w:rsid w:val="00F12492"/>
    <w:rsid w:val="00F13B1F"/>
    <w:rsid w:val="00F13BFE"/>
    <w:rsid w:val="00F21216"/>
    <w:rsid w:val="00F2294A"/>
    <w:rsid w:val="00F22ACA"/>
    <w:rsid w:val="00F23617"/>
    <w:rsid w:val="00F3021A"/>
    <w:rsid w:val="00F31504"/>
    <w:rsid w:val="00F34DC9"/>
    <w:rsid w:val="00F410D9"/>
    <w:rsid w:val="00F4191B"/>
    <w:rsid w:val="00F41CEA"/>
    <w:rsid w:val="00F439AD"/>
    <w:rsid w:val="00F4414E"/>
    <w:rsid w:val="00F4440C"/>
    <w:rsid w:val="00F446BC"/>
    <w:rsid w:val="00F44E02"/>
    <w:rsid w:val="00F458AA"/>
    <w:rsid w:val="00F4621D"/>
    <w:rsid w:val="00F46453"/>
    <w:rsid w:val="00F5042F"/>
    <w:rsid w:val="00F52876"/>
    <w:rsid w:val="00F566A0"/>
    <w:rsid w:val="00F579C7"/>
    <w:rsid w:val="00F6070F"/>
    <w:rsid w:val="00F61563"/>
    <w:rsid w:val="00F61D86"/>
    <w:rsid w:val="00F62CCF"/>
    <w:rsid w:val="00F636A7"/>
    <w:rsid w:val="00F6445F"/>
    <w:rsid w:val="00F65092"/>
    <w:rsid w:val="00F6547D"/>
    <w:rsid w:val="00F655FE"/>
    <w:rsid w:val="00F660B1"/>
    <w:rsid w:val="00F71872"/>
    <w:rsid w:val="00F72DA0"/>
    <w:rsid w:val="00F74071"/>
    <w:rsid w:val="00F76BE9"/>
    <w:rsid w:val="00F847FD"/>
    <w:rsid w:val="00F84EBD"/>
    <w:rsid w:val="00F91F08"/>
    <w:rsid w:val="00F929BA"/>
    <w:rsid w:val="00F92F5B"/>
    <w:rsid w:val="00F9352E"/>
    <w:rsid w:val="00F948DE"/>
    <w:rsid w:val="00F958A8"/>
    <w:rsid w:val="00F96422"/>
    <w:rsid w:val="00F9797F"/>
    <w:rsid w:val="00FA602B"/>
    <w:rsid w:val="00FA66DC"/>
    <w:rsid w:val="00FA7346"/>
    <w:rsid w:val="00FA7C33"/>
    <w:rsid w:val="00FB17EC"/>
    <w:rsid w:val="00FB277C"/>
    <w:rsid w:val="00FB2F52"/>
    <w:rsid w:val="00FB3B56"/>
    <w:rsid w:val="00FB4DFC"/>
    <w:rsid w:val="00FB5BD6"/>
    <w:rsid w:val="00FB73EA"/>
    <w:rsid w:val="00FB7F3B"/>
    <w:rsid w:val="00FC2635"/>
    <w:rsid w:val="00FC2AA2"/>
    <w:rsid w:val="00FC473B"/>
    <w:rsid w:val="00FC4907"/>
    <w:rsid w:val="00FC5545"/>
    <w:rsid w:val="00FC5E9F"/>
    <w:rsid w:val="00FC72D8"/>
    <w:rsid w:val="00FD386E"/>
    <w:rsid w:val="00FD4400"/>
    <w:rsid w:val="00FD44F1"/>
    <w:rsid w:val="00FD4D2B"/>
    <w:rsid w:val="00FD5126"/>
    <w:rsid w:val="00FD6085"/>
    <w:rsid w:val="00FE05F0"/>
    <w:rsid w:val="00FE109E"/>
    <w:rsid w:val="00FE2001"/>
    <w:rsid w:val="00FE41A3"/>
    <w:rsid w:val="00FE4A06"/>
    <w:rsid w:val="00FE67CB"/>
    <w:rsid w:val="00FE7F75"/>
    <w:rsid w:val="00FF32DA"/>
    <w:rsid w:val="00FF42F5"/>
    <w:rsid w:val="00FF4776"/>
    <w:rsid w:val="00FF4984"/>
    <w:rsid w:val="00FF6D17"/>
    <w:rsid w:val="00FF783A"/>
    <w:rsid w:val="00FF7D93"/>
    <w:rsid w:val="00FF7F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BB1A85"/>
  <w15:docId w15:val="{87FF315D-386D-4399-83BA-1D7CA43E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7B0D"/>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bCs/>
      <w:kern w:val="52"/>
      <w:sz w:val="52"/>
      <w:szCs w:val="52"/>
    </w:rPr>
  </w:style>
  <w:style w:type="paragraph" w:styleId="2">
    <w:name w:val="heading 2"/>
    <w:basedOn w:val="a"/>
    <w:next w:val="a"/>
    <w:qFormat/>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一般文字內縮,內文壹1"/>
    <w:basedOn w:val="a"/>
    <w:link w:val="a4"/>
    <w:rPr>
      <w:rFonts w:ascii="細明體" w:eastAsia="細明體" w:hAnsi="Courier New"/>
      <w:szCs w:val="20"/>
    </w:rPr>
  </w:style>
  <w:style w:type="paragraph" w:styleId="10">
    <w:name w:val="toc 1"/>
    <w:basedOn w:val="a"/>
    <w:next w:val="a"/>
    <w:autoRedefine/>
    <w:semiHidden/>
    <w:rsid w:val="00611E52"/>
    <w:pPr>
      <w:tabs>
        <w:tab w:val="right" w:leader="dot" w:pos="9365"/>
      </w:tabs>
      <w:ind w:rightChars="102" w:right="245"/>
      <w:jc w:val="both"/>
    </w:pPr>
    <w:rPr>
      <w:rFonts w:ascii="標楷體" w:eastAsia="標楷體" w:hAnsi="標楷體"/>
      <w:b/>
      <w:bCs/>
      <w:noProof/>
      <w:spacing w:val="-4"/>
      <w:sz w:val="36"/>
      <w:szCs w:val="36"/>
    </w:rPr>
  </w:style>
  <w:style w:type="paragraph" w:styleId="20">
    <w:name w:val="toc 2"/>
    <w:basedOn w:val="a"/>
    <w:next w:val="a"/>
    <w:autoRedefine/>
    <w:semiHidden/>
    <w:rsid w:val="008C32C8"/>
    <w:pPr>
      <w:tabs>
        <w:tab w:val="right" w:leader="dot" w:pos="9360"/>
      </w:tabs>
      <w:ind w:leftChars="225" w:left="1260" w:rightChars="143" w:right="343" w:hangingChars="225" w:hanging="720"/>
      <w:jc w:val="both"/>
    </w:pPr>
    <w:rPr>
      <w:rFonts w:ascii="標楷體" w:eastAsia="標楷體" w:hAnsi="標楷體"/>
      <w:noProof/>
      <w:sz w:val="32"/>
      <w:szCs w:val="32"/>
    </w:rPr>
  </w:style>
  <w:style w:type="character" w:styleId="a5">
    <w:name w:val="Hyperlink"/>
    <w:rPr>
      <w:color w:val="0000FF"/>
      <w:u w:val="single"/>
    </w:rPr>
  </w:style>
  <w:style w:type="paragraph" w:styleId="a6">
    <w:name w:val="List Paragraph"/>
    <w:basedOn w:val="a"/>
    <w:uiPriority w:val="34"/>
    <w:qFormat/>
    <w:pPr>
      <w:ind w:leftChars="200" w:left="480"/>
    </w:pPr>
  </w:style>
  <w:style w:type="paragraph" w:styleId="3">
    <w:name w:val="toc 3"/>
    <w:basedOn w:val="a"/>
    <w:next w:val="a"/>
    <w:autoRedefine/>
    <w:semiHidden/>
    <w:pPr>
      <w:ind w:leftChars="400" w:left="960"/>
    </w:p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header"/>
    <w:basedOn w:val="a"/>
    <w:pPr>
      <w:tabs>
        <w:tab w:val="center" w:pos="4153"/>
        <w:tab w:val="right" w:pos="8306"/>
      </w:tabs>
      <w:snapToGrid w:val="0"/>
    </w:pPr>
    <w:rPr>
      <w:sz w:val="20"/>
      <w:szCs w:val="20"/>
    </w:rPr>
  </w:style>
  <w:style w:type="paragraph" w:styleId="ab">
    <w:name w:val="Balloon Text"/>
    <w:basedOn w:val="a"/>
    <w:semiHidden/>
    <w:rPr>
      <w:rFonts w:ascii="Arial" w:hAnsi="Arial"/>
      <w:sz w:val="18"/>
      <w:szCs w:val="18"/>
    </w:rPr>
  </w:style>
  <w:style w:type="paragraph" w:styleId="4">
    <w:name w:val="toc 4"/>
    <w:basedOn w:val="a"/>
    <w:next w:val="a"/>
    <w:autoRedefine/>
    <w:semiHidden/>
    <w:pPr>
      <w:ind w:leftChars="600" w:left="1440"/>
    </w:pPr>
  </w:style>
  <w:style w:type="paragraph" w:styleId="5">
    <w:name w:val="toc 5"/>
    <w:basedOn w:val="a"/>
    <w:next w:val="a"/>
    <w:autoRedefine/>
    <w:semiHidden/>
    <w:pPr>
      <w:ind w:leftChars="800" w:left="1920"/>
    </w:pPr>
  </w:style>
  <w:style w:type="paragraph" w:styleId="6">
    <w:name w:val="toc 6"/>
    <w:basedOn w:val="a"/>
    <w:next w:val="a"/>
    <w:autoRedefine/>
    <w:semiHidden/>
    <w:pPr>
      <w:ind w:leftChars="1000" w:left="2400"/>
    </w:pPr>
  </w:style>
  <w:style w:type="paragraph" w:styleId="7">
    <w:name w:val="toc 7"/>
    <w:basedOn w:val="a"/>
    <w:next w:val="a"/>
    <w:autoRedefine/>
    <w:semiHidden/>
    <w:pPr>
      <w:ind w:leftChars="1200" w:left="2880"/>
    </w:pPr>
  </w:style>
  <w:style w:type="paragraph" w:styleId="8">
    <w:name w:val="toc 8"/>
    <w:basedOn w:val="a"/>
    <w:next w:val="a"/>
    <w:autoRedefine/>
    <w:semiHidden/>
    <w:pPr>
      <w:ind w:leftChars="1400" w:left="3360"/>
    </w:pPr>
  </w:style>
  <w:style w:type="paragraph" w:styleId="9">
    <w:name w:val="toc 9"/>
    <w:basedOn w:val="a"/>
    <w:next w:val="a"/>
    <w:autoRedefine/>
    <w:semiHidden/>
    <w:pPr>
      <w:ind w:leftChars="1600" w:left="3840"/>
    </w:pPr>
  </w:style>
  <w:style w:type="paragraph" w:customStyle="1" w:styleId="ac">
    <w:name w:val="大項"/>
    <w:basedOn w:val="a"/>
    <w:pPr>
      <w:kinsoku w:val="0"/>
      <w:adjustRightInd w:val="0"/>
      <w:spacing w:line="440" w:lineRule="atLeast"/>
      <w:ind w:left="1260" w:hanging="644"/>
      <w:textAlignment w:val="baseline"/>
    </w:pPr>
    <w:rPr>
      <w:rFonts w:ascii="標楷體" w:eastAsia="標楷體"/>
      <w:kern w:val="0"/>
      <w:sz w:val="32"/>
      <w:szCs w:val="20"/>
    </w:rPr>
  </w:style>
  <w:style w:type="paragraph" w:customStyle="1" w:styleId="ad">
    <w:name w:val="主旨"/>
    <w:basedOn w:val="a"/>
    <w:pPr>
      <w:kinsoku w:val="0"/>
      <w:adjustRightInd w:val="0"/>
      <w:spacing w:line="440" w:lineRule="atLeast"/>
      <w:ind w:left="952" w:hanging="952"/>
      <w:textAlignment w:val="baseline"/>
    </w:pPr>
    <w:rPr>
      <w:rFonts w:ascii="標楷體" w:eastAsia="標楷體"/>
      <w:kern w:val="0"/>
      <w:sz w:val="32"/>
      <w:szCs w:val="20"/>
    </w:rPr>
  </w:style>
  <w:style w:type="paragraph" w:styleId="21">
    <w:name w:val="Body Text Indent 2"/>
    <w:basedOn w:val="a"/>
    <w:rsid w:val="00A97E8C"/>
    <w:pPr>
      <w:autoSpaceDE w:val="0"/>
      <w:autoSpaceDN w:val="0"/>
      <w:spacing w:line="320" w:lineRule="exact"/>
      <w:ind w:left="1200" w:hanging="1200"/>
      <w:jc w:val="both"/>
      <w:textAlignment w:val="bottom"/>
    </w:pPr>
    <w:rPr>
      <w:rFonts w:ascii="標楷體" w:eastAsia="標楷體" w:hAnsi="標楷體"/>
      <w:szCs w:val="20"/>
    </w:rPr>
  </w:style>
  <w:style w:type="paragraph" w:styleId="ae">
    <w:name w:val="Body Text"/>
    <w:basedOn w:val="a"/>
    <w:rsid w:val="00A97E8C"/>
    <w:pPr>
      <w:jc w:val="both"/>
    </w:pPr>
    <w:rPr>
      <w:rFonts w:eastAsia="標楷體"/>
      <w:sz w:val="20"/>
      <w:szCs w:val="20"/>
    </w:rPr>
  </w:style>
  <w:style w:type="table" w:styleId="af">
    <w:name w:val="Table Grid"/>
    <w:basedOn w:val="a1"/>
    <w:rsid w:val="00F419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1,一般文字 字元 字元2,一般文字 字元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1,一般文字內縮 字元,內文壹1 字元"/>
    <w:link w:val="a3"/>
    <w:qFormat/>
    <w:rsid w:val="001E07AB"/>
    <w:rPr>
      <w:rFonts w:ascii="細明體" w:eastAsia="細明體" w:hAnsi="Courier New"/>
      <w:kern w:val="2"/>
      <w:sz w:val="24"/>
      <w:lang w:val="en-US" w:eastAsia="zh-TW" w:bidi="ar-SA"/>
    </w:rPr>
  </w:style>
  <w:style w:type="character" w:customStyle="1" w:styleId="style351">
    <w:name w:val="style351"/>
    <w:rsid w:val="008237C6"/>
    <w:rPr>
      <w:sz w:val="11"/>
      <w:szCs w:val="11"/>
    </w:rPr>
  </w:style>
  <w:style w:type="character" w:customStyle="1" w:styleId="a8">
    <w:name w:val="頁尾 字元"/>
    <w:link w:val="a7"/>
    <w:uiPriority w:val="99"/>
    <w:rsid w:val="008237C6"/>
    <w:rPr>
      <w:rFonts w:eastAsia="新細明體"/>
      <w:kern w:val="2"/>
      <w:lang w:val="en-US" w:eastAsia="zh-TW" w:bidi="ar-SA"/>
    </w:rPr>
  </w:style>
  <w:style w:type="paragraph" w:styleId="af0">
    <w:name w:val="footnote text"/>
    <w:basedOn w:val="a"/>
    <w:link w:val="af1"/>
    <w:semiHidden/>
    <w:unhideWhenUsed/>
    <w:rsid w:val="00B030A2"/>
    <w:pPr>
      <w:snapToGrid w:val="0"/>
    </w:pPr>
    <w:rPr>
      <w:rFonts w:ascii="Calibri" w:hAnsi="Calibri"/>
      <w:sz w:val="20"/>
      <w:szCs w:val="20"/>
    </w:rPr>
  </w:style>
  <w:style w:type="character" w:styleId="af2">
    <w:name w:val="footnote reference"/>
    <w:semiHidden/>
    <w:unhideWhenUsed/>
    <w:rsid w:val="00B030A2"/>
    <w:rPr>
      <w:vertAlign w:val="superscript"/>
    </w:rPr>
  </w:style>
  <w:style w:type="character" w:styleId="af3">
    <w:name w:val="annotation reference"/>
    <w:semiHidden/>
    <w:rsid w:val="00432ADD"/>
    <w:rPr>
      <w:sz w:val="18"/>
      <w:szCs w:val="18"/>
    </w:rPr>
  </w:style>
  <w:style w:type="paragraph" w:styleId="af4">
    <w:name w:val="annotation text"/>
    <w:basedOn w:val="a"/>
    <w:semiHidden/>
    <w:rsid w:val="00432ADD"/>
  </w:style>
  <w:style w:type="paragraph" w:styleId="af5">
    <w:name w:val="annotation subject"/>
    <w:basedOn w:val="af4"/>
    <w:next w:val="af4"/>
    <w:semiHidden/>
    <w:rsid w:val="00432ADD"/>
    <w:rPr>
      <w:b/>
      <w:bCs/>
    </w:rPr>
  </w:style>
  <w:style w:type="character" w:customStyle="1" w:styleId="11">
    <w:name w:val="字元 字元1"/>
    <w:semiHidden/>
    <w:rsid w:val="00E25CAF"/>
    <w:rPr>
      <w:rFonts w:ascii="細明體" w:eastAsia="細明體" w:hAnsi="Courier New"/>
      <w:kern w:val="2"/>
      <w:sz w:val="24"/>
      <w:lang w:val="en-US" w:eastAsia="zh-TW" w:bidi="ar-SA"/>
    </w:rPr>
  </w:style>
  <w:style w:type="character" w:customStyle="1" w:styleId="22">
    <w:name w:val="字元 字元2"/>
    <w:rsid w:val="00B40A04"/>
    <w:rPr>
      <w:rFonts w:eastAsia="新細明體"/>
      <w:kern w:val="2"/>
      <w:lang w:val="en-US" w:eastAsia="zh-TW" w:bidi="ar-SA"/>
    </w:rPr>
  </w:style>
  <w:style w:type="character" w:customStyle="1" w:styleId="af6">
    <w:name w:val="內文壹 字元"/>
    <w:aliases w:val="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字元"/>
    <w:rsid w:val="006C543A"/>
    <w:rPr>
      <w:rFonts w:ascii="細明體" w:eastAsia="細明體" w:hAnsi="Courier New"/>
      <w:kern w:val="2"/>
      <w:sz w:val="24"/>
      <w:lang w:val="en-US" w:eastAsia="zh-TW" w:bidi="ar-SA"/>
    </w:rPr>
  </w:style>
  <w:style w:type="paragraph" w:customStyle="1" w:styleId="af7">
    <w:basedOn w:val="a"/>
    <w:semiHidden/>
    <w:rsid w:val="00877BB7"/>
    <w:pPr>
      <w:widowControl/>
      <w:spacing w:after="160" w:line="240" w:lineRule="exact"/>
    </w:pPr>
    <w:rPr>
      <w:rFonts w:ascii="Verdana" w:eastAsia="Times New Roman" w:hAnsi="Verdana" w:cs="Mangal"/>
      <w:sz w:val="20"/>
      <w:lang w:eastAsia="en-US" w:bidi="hi-IN"/>
    </w:rPr>
  </w:style>
  <w:style w:type="paragraph" w:customStyle="1" w:styleId="12">
    <w:name w:val="字元 字元1 字元 字元 字元 字元 字元 字元 字元 字元 字元 字元"/>
    <w:basedOn w:val="a"/>
    <w:semiHidden/>
    <w:rsid w:val="00893E51"/>
    <w:pPr>
      <w:widowControl/>
      <w:spacing w:after="160" w:line="240" w:lineRule="exact"/>
    </w:pPr>
    <w:rPr>
      <w:rFonts w:ascii="Verdana" w:eastAsia="Times New Roman" w:hAnsi="Verdana" w:cs="Mangal"/>
      <w:sz w:val="20"/>
      <w:lang w:eastAsia="en-US" w:bidi="hi-IN"/>
    </w:rPr>
  </w:style>
  <w:style w:type="character" w:customStyle="1" w:styleId="80">
    <w:name w:val="字元 字元8"/>
    <w:rsid w:val="00A853CD"/>
    <w:rPr>
      <w:rFonts w:eastAsia="新細明體"/>
      <w:kern w:val="2"/>
      <w:lang w:val="en-US" w:eastAsia="zh-TW" w:bidi="ar-SA"/>
    </w:rPr>
  </w:style>
  <w:style w:type="character" w:customStyle="1" w:styleId="af1">
    <w:name w:val="註腳文字 字元"/>
    <w:link w:val="af0"/>
    <w:semiHidden/>
    <w:rsid w:val="007A4C7E"/>
    <w:rPr>
      <w:rFonts w:ascii="Calibri" w:hAnsi="Calibri"/>
      <w:kern w:val="2"/>
    </w:rPr>
  </w:style>
  <w:style w:type="character" w:styleId="af8">
    <w:name w:val="Strong"/>
    <w:uiPriority w:val="22"/>
    <w:qFormat/>
    <w:rsid w:val="0026239D"/>
    <w:rPr>
      <w:b/>
      <w:bCs/>
    </w:rPr>
  </w:style>
  <w:style w:type="paragraph" w:styleId="Web">
    <w:name w:val="Normal (Web)"/>
    <w:basedOn w:val="a"/>
    <w:uiPriority w:val="99"/>
    <w:unhideWhenUsed/>
    <w:rsid w:val="00CF53BC"/>
    <w:pPr>
      <w:widowControl/>
      <w:spacing w:before="100" w:beforeAutospacing="1" w:after="100" w:afterAutospacing="1"/>
    </w:pPr>
    <w:rPr>
      <w:rFonts w:ascii="新細明體" w:hAnsi="新細明體" w:cs="新細明體"/>
      <w:kern w:val="0"/>
    </w:rPr>
  </w:style>
  <w:style w:type="paragraph" w:styleId="HTML">
    <w:name w:val="HTML Preformatted"/>
    <w:basedOn w:val="a"/>
    <w:link w:val="HTML0"/>
    <w:rsid w:val="00B4682F"/>
    <w:rPr>
      <w:rFonts w:ascii="Courier New" w:hAnsi="Courier New" w:cs="Courier New"/>
      <w:sz w:val="20"/>
      <w:szCs w:val="20"/>
    </w:rPr>
  </w:style>
  <w:style w:type="character" w:customStyle="1" w:styleId="HTML0">
    <w:name w:val="HTML 預設格式 字元"/>
    <w:link w:val="HTML"/>
    <w:uiPriority w:val="99"/>
    <w:rsid w:val="00B4682F"/>
    <w:rPr>
      <w:rFonts w:ascii="Courier New" w:hAnsi="Courier New" w:cs="Courier New"/>
      <w:kern w:val="2"/>
    </w:rPr>
  </w:style>
  <w:style w:type="character" w:styleId="af9">
    <w:name w:val="Placeholder Text"/>
    <w:basedOn w:val="a0"/>
    <w:uiPriority w:val="99"/>
    <w:semiHidden/>
    <w:rsid w:val="004A6B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97">
      <w:bodyDiv w:val="1"/>
      <w:marLeft w:val="0"/>
      <w:marRight w:val="0"/>
      <w:marTop w:val="0"/>
      <w:marBottom w:val="0"/>
      <w:divBdr>
        <w:top w:val="none" w:sz="0" w:space="0" w:color="auto"/>
        <w:left w:val="none" w:sz="0" w:space="0" w:color="auto"/>
        <w:bottom w:val="none" w:sz="0" w:space="0" w:color="auto"/>
        <w:right w:val="none" w:sz="0" w:space="0" w:color="auto"/>
      </w:divBdr>
    </w:div>
    <w:div w:id="187531066">
      <w:bodyDiv w:val="1"/>
      <w:marLeft w:val="0"/>
      <w:marRight w:val="0"/>
      <w:marTop w:val="0"/>
      <w:marBottom w:val="0"/>
      <w:divBdr>
        <w:top w:val="none" w:sz="0" w:space="0" w:color="auto"/>
        <w:left w:val="none" w:sz="0" w:space="0" w:color="auto"/>
        <w:bottom w:val="none" w:sz="0" w:space="0" w:color="auto"/>
        <w:right w:val="none" w:sz="0" w:space="0" w:color="auto"/>
      </w:divBdr>
    </w:div>
    <w:div w:id="945118832">
      <w:bodyDiv w:val="1"/>
      <w:marLeft w:val="0"/>
      <w:marRight w:val="0"/>
      <w:marTop w:val="0"/>
      <w:marBottom w:val="0"/>
      <w:divBdr>
        <w:top w:val="none" w:sz="0" w:space="0" w:color="auto"/>
        <w:left w:val="none" w:sz="0" w:space="0" w:color="auto"/>
        <w:bottom w:val="none" w:sz="0" w:space="0" w:color="auto"/>
        <w:right w:val="none" w:sz="0" w:space="0" w:color="auto"/>
      </w:divBdr>
    </w:div>
    <w:div w:id="1687513952">
      <w:bodyDiv w:val="1"/>
      <w:marLeft w:val="0"/>
      <w:marRight w:val="0"/>
      <w:marTop w:val="0"/>
      <w:marBottom w:val="0"/>
      <w:divBdr>
        <w:top w:val="none" w:sz="0" w:space="0" w:color="auto"/>
        <w:left w:val="none" w:sz="0" w:space="0" w:color="auto"/>
        <w:bottom w:val="none" w:sz="0" w:space="0" w:color="auto"/>
        <w:right w:val="none" w:sz="0" w:space="0" w:color="auto"/>
      </w:divBdr>
    </w:div>
    <w:div w:id="190837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467E-CEB3-42E4-83DF-74A1FA2C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225</Words>
  <Characters>1285</Characters>
  <Application>Microsoft Office Word</Application>
  <DocSecurity>0</DocSecurity>
  <Lines>10</Lines>
  <Paragraphs>3</Paragraphs>
  <ScaleCrop>false</ScaleCrop>
  <Company>Microsoft</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行政院主計處與審計部業務聯繫協調會會議議程</dc:title>
  <dc:creator>clare</dc:creator>
  <cp:lastModifiedBy>吳怡霈</cp:lastModifiedBy>
  <cp:revision>10</cp:revision>
  <cp:lastPrinted>2025-06-11T03:09:00Z</cp:lastPrinted>
  <dcterms:created xsi:type="dcterms:W3CDTF">2025-06-25T00:59:00Z</dcterms:created>
  <dcterms:modified xsi:type="dcterms:W3CDTF">2025-07-07T13:26:00Z</dcterms:modified>
</cp:coreProperties>
</file>